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E1" w:rsidRPr="00FB2ADA" w:rsidRDefault="00BD1BE1" w:rsidP="00BD1BE1">
      <w:pPr>
        <w:ind w:left="6372"/>
        <w:jc w:val="right"/>
        <w:rPr>
          <w:rFonts w:eastAsia="Calibri"/>
          <w:b/>
        </w:rPr>
      </w:pPr>
      <w:r>
        <w:rPr>
          <w:rFonts w:eastAsia="Calibri"/>
          <w:b/>
        </w:rPr>
        <w:t>Załącznik nr 2</w:t>
      </w:r>
      <w:r w:rsidRPr="00FB2ADA">
        <w:rPr>
          <w:rFonts w:eastAsia="Calibri"/>
          <w:b/>
        </w:rPr>
        <w:t xml:space="preserve"> do SIWZ</w:t>
      </w:r>
    </w:p>
    <w:p w:rsidR="00F926F8" w:rsidRDefault="00F926F8" w:rsidP="00F926F8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D1BE1" w:rsidRDefault="00BD1BE1" w:rsidP="00BD1BE1">
      <w:pPr>
        <w:spacing w:after="0" w:line="240" w:lineRule="auto"/>
        <w:rPr>
          <w:rFonts w:eastAsia="Calibri"/>
          <w:b/>
        </w:rPr>
      </w:pPr>
      <w:r>
        <w:rPr>
          <w:rFonts w:eastAsia="Calibri"/>
        </w:rPr>
        <w:t xml:space="preserve">  </w:t>
      </w:r>
      <w:r w:rsidRPr="00FB2ADA">
        <w:rPr>
          <w:rFonts w:eastAsia="Calibri"/>
        </w:rPr>
        <w:t xml:space="preserve">Nr referencyjny nadany w sprawie przez Zamawiającego: </w:t>
      </w:r>
      <w:r w:rsidRPr="00FB2ADA">
        <w:rPr>
          <w:rFonts w:eastAsia="Calibri"/>
          <w:b/>
        </w:rPr>
        <w:t>DOZP.240.</w:t>
      </w:r>
      <w:r>
        <w:rPr>
          <w:rFonts w:eastAsia="Calibri"/>
          <w:b/>
        </w:rPr>
        <w:t>9</w:t>
      </w:r>
      <w:r>
        <w:rPr>
          <w:rFonts w:eastAsia="Calibri"/>
          <w:b/>
        </w:rPr>
        <w:t>.2019</w:t>
      </w:r>
    </w:p>
    <w:p w:rsidR="00BD1BE1" w:rsidRPr="00FB2ADA" w:rsidRDefault="00BD1BE1" w:rsidP="00BD1BE1">
      <w:pPr>
        <w:spacing w:after="0" w:line="240" w:lineRule="auto"/>
        <w:rPr>
          <w:rFonts w:eastAsia="Calibri"/>
        </w:rPr>
      </w:pPr>
    </w:p>
    <w:p w:rsidR="00BD1BE1" w:rsidRPr="00E66449" w:rsidRDefault="00BD1BE1" w:rsidP="00BD1BE1">
      <w:pPr>
        <w:spacing w:after="200" w:line="276" w:lineRule="auto"/>
        <w:rPr>
          <w:rFonts w:eastAsia="Calibri"/>
        </w:rPr>
      </w:pPr>
      <w:r>
        <w:rPr>
          <w:rFonts w:eastAsia="Calibri"/>
          <w:b/>
        </w:rPr>
        <w:t xml:space="preserve">  </w:t>
      </w:r>
      <w:r w:rsidRPr="00FB2ADA">
        <w:rPr>
          <w:rFonts w:eastAsia="Calibri"/>
          <w:b/>
        </w:rPr>
        <w:t xml:space="preserve">ZAMAWIAJĄCY: </w:t>
      </w:r>
      <w:r w:rsidRPr="00FB2ADA">
        <w:rPr>
          <w:rFonts w:eastAsia="Calibri"/>
        </w:rPr>
        <w:t>WOJEWÓDZKA STACJA POGOTOWIA RATUNKOWEGO W BYDGOSZCZY</w:t>
      </w:r>
      <w:bookmarkStart w:id="0" w:name="_GoBack"/>
      <w:bookmarkEnd w:id="0"/>
    </w:p>
    <w:tbl>
      <w:tblPr>
        <w:tblW w:w="104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5718"/>
        <w:gridCol w:w="1222"/>
        <w:gridCol w:w="2907"/>
      </w:tblGrid>
      <w:tr w:rsidR="00F926F8" w:rsidRPr="00DF4EC3" w:rsidTr="00BD1BE1">
        <w:trPr>
          <w:cantSplit/>
          <w:trHeight w:val="284"/>
          <w:jc w:val="center"/>
        </w:trPr>
        <w:tc>
          <w:tcPr>
            <w:tcW w:w="104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tbl>
            <w:tblPr>
              <w:tblW w:w="10490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0"/>
            </w:tblGrid>
            <w:tr w:rsidR="00BD1BE1" w:rsidRPr="00DF4EC3" w:rsidTr="0064710F">
              <w:trPr>
                <w:cantSplit/>
                <w:trHeight w:val="284"/>
                <w:jc w:val="center"/>
              </w:trPr>
              <w:tc>
                <w:tcPr>
                  <w:tcW w:w="104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D1BE1" w:rsidRPr="00DF4EC3" w:rsidRDefault="00BD1BE1" w:rsidP="00BD1BE1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 w:rsidRPr="00DF4EC3">
                    <w:rPr>
                      <w:rFonts w:ascii="Calibri" w:eastAsia="Calibri" w:hAnsi="Calibri" w:cs="Times New Roman"/>
                      <w:b/>
                    </w:rPr>
                    <w:t>model (należy podać) -</w:t>
                  </w:r>
                </w:p>
              </w:tc>
            </w:tr>
            <w:tr w:rsidR="00BD1BE1" w:rsidRPr="00DF4EC3" w:rsidTr="0064710F">
              <w:trPr>
                <w:cantSplit/>
                <w:trHeight w:val="284"/>
                <w:jc w:val="center"/>
              </w:trPr>
              <w:tc>
                <w:tcPr>
                  <w:tcW w:w="104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D1BE1" w:rsidRPr="00DF4EC3" w:rsidRDefault="00BD1BE1" w:rsidP="00BD1BE1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 w:rsidRPr="00DF4EC3">
                    <w:rPr>
                      <w:rFonts w:ascii="Calibri" w:eastAsia="Calibri" w:hAnsi="Calibri" w:cs="Times New Roman"/>
                      <w:b/>
                    </w:rPr>
                    <w:t>producent (należy podać) -</w:t>
                  </w:r>
                </w:p>
              </w:tc>
            </w:tr>
          </w:tbl>
          <w:p w:rsidR="00F926F8" w:rsidRPr="005C6C41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80"/>
                <w:sz w:val="24"/>
                <w:u w:val="single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F4EC3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F926F8" w:rsidRPr="00B048F6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048F6">
              <w:rPr>
                <w:rFonts w:ascii="Calibri" w:eastAsia="Calibri" w:hAnsi="Calibri" w:cs="Times New Roman"/>
                <w:b/>
              </w:rPr>
              <w:t>Parametry</w:t>
            </w:r>
            <w:r w:rsidRPr="00B048F6">
              <w:rPr>
                <w:rFonts w:ascii="Calibri" w:eastAsia="Arial" w:hAnsi="Calibri" w:cs="Times New Roman"/>
                <w:b/>
              </w:rPr>
              <w:t xml:space="preserve"> </w:t>
            </w:r>
            <w:r w:rsidRPr="00B048F6">
              <w:rPr>
                <w:rFonts w:ascii="Calibri" w:eastAsia="Calibri" w:hAnsi="Calibri" w:cs="Times New Roman"/>
                <w:b/>
              </w:rPr>
              <w:t>techniczne</w:t>
            </w:r>
            <w:r w:rsidRPr="00B048F6">
              <w:rPr>
                <w:rFonts w:ascii="Calibri" w:eastAsia="Arial" w:hAnsi="Calibri" w:cs="Times New Roman"/>
                <w:b/>
              </w:rPr>
              <w:t xml:space="preserve"> </w:t>
            </w:r>
            <w:r w:rsidRPr="00B048F6">
              <w:rPr>
                <w:rFonts w:ascii="Calibri" w:eastAsia="Calibri" w:hAnsi="Calibri" w:cs="Times New Roman"/>
                <w:b/>
              </w:rPr>
              <w:t>wymagane/</w:t>
            </w:r>
            <w:r w:rsidRPr="00B048F6">
              <w:rPr>
                <w:rFonts w:ascii="Calibri" w:eastAsia="Arial" w:hAnsi="Calibri" w:cs="Times New Roman"/>
                <w:b/>
              </w:rPr>
              <w:t xml:space="preserve"> </w:t>
            </w:r>
            <w:r w:rsidRPr="00B048F6">
              <w:rPr>
                <w:rFonts w:ascii="Calibri" w:eastAsia="Calibri" w:hAnsi="Calibri" w:cs="Times New Roman"/>
                <w:b/>
              </w:rPr>
              <w:t>graniczne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F926F8" w:rsidRPr="00B048F6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B048F6">
              <w:rPr>
                <w:rFonts w:ascii="Calibri" w:eastAsia="Calibri" w:hAnsi="Calibri" w:cs="Times New Roman"/>
                <w:b/>
              </w:rPr>
              <w:t>TAK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F926F8" w:rsidRPr="00B048F6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B048F6">
              <w:rPr>
                <w:rFonts w:ascii="Calibri" w:eastAsia="Calibri" w:hAnsi="Calibri" w:cs="Times New Roman"/>
                <w:b/>
              </w:rPr>
              <w:t>Parametr oferowany</w:t>
            </w: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PARAMETRY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OGÓLNE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Przenośny defibrylator z monitorowaniem funkcji życiowych pacjenta przeznaczony do intensywnego użytkowania z drukarka dedykowaną do urządzenia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Aparat przeznaczony do pracy ze wszystkimi grupami pacjentów: dorośli, dzieci, noworodki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E65F0E">
              <w:rPr>
                <w:rFonts w:ascii="Calibri" w:eastAsia="Times New Roman" w:hAnsi="Calibri" w:cs="Tahoma"/>
                <w:lang w:eastAsia="pl-PL"/>
              </w:rPr>
              <w:t>Defibrylator wyposażony w zintegrowane torby na akcesoria oraz uchwyt transportowy z dodatkowym pasem na ramię.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 xml:space="preserve">Wydruk: zrejestrowane EKG z: danymi pacjenta, </w:t>
            </w:r>
            <w:r w:rsidR="00BD1BE1">
              <w:rPr>
                <w:rFonts w:ascii="Calibri" w:eastAsia="Times New Roman" w:hAnsi="Calibri" w:cs="Tahoma"/>
                <w:lang w:eastAsia="pl-PL"/>
              </w:rPr>
              <w:t>parametrami życiowymi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Masa</w:t>
            </w:r>
            <w:r w:rsidRPr="005C6C41">
              <w:rPr>
                <w:rFonts w:ascii="Calibri" w:eastAsia="Arial" w:hAnsi="Calibri" w:cs="Arial"/>
                <w:lang w:eastAsia="pl-PL"/>
              </w:rPr>
              <w:t xml:space="preserve"> kompletnego urządzenia gotowego do pracy, ze wszystkimi akcesoriami koniecznymi do defibrylacji i monitorowania pacjenta max. 5 kg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655670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Stopień ochrony: min IP44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Urządzenie odporne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 xml:space="preserve">na wstrząsy 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Urządzenie fabrycznie nowe – rok produkcji 2019 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F4EC3">
              <w:rPr>
                <w:rFonts w:ascii="Calibri" w:eastAsia="Calibri" w:hAnsi="Calibri" w:cs="Times New Roman"/>
                <w:b/>
              </w:rPr>
              <w:t>ZASILANIE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572006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572006">
              <w:rPr>
                <w:rFonts w:ascii="Calibri" w:eastAsia="Times New Roman" w:hAnsi="Calibri" w:cs="Arial"/>
                <w:lang w:eastAsia="pl-PL"/>
              </w:rPr>
              <w:t xml:space="preserve">Zasilanie akumulatorowe - akumulator </w:t>
            </w:r>
            <w:proofErr w:type="spellStart"/>
            <w:r w:rsidRPr="00572006">
              <w:rPr>
                <w:rFonts w:ascii="Calibri" w:eastAsia="Times New Roman" w:hAnsi="Calibri" w:cs="Arial"/>
                <w:lang w:eastAsia="pl-PL"/>
              </w:rPr>
              <w:t>lito</w:t>
            </w:r>
            <w:r w:rsidR="00BD1BE1">
              <w:rPr>
                <w:rFonts w:ascii="Calibri" w:eastAsia="Times New Roman" w:hAnsi="Calibri" w:cs="Arial"/>
                <w:lang w:eastAsia="pl-PL"/>
              </w:rPr>
              <w:t>wo</w:t>
            </w:r>
            <w:proofErr w:type="spellEnd"/>
            <w:r w:rsidR="00BD1BE1">
              <w:rPr>
                <w:rFonts w:ascii="Calibri" w:eastAsia="Times New Roman" w:hAnsi="Calibri" w:cs="Arial"/>
                <w:lang w:eastAsia="pl-PL"/>
              </w:rPr>
              <w:t>-jonowy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572006" w:rsidRDefault="00F926F8" w:rsidP="00A63616">
            <w:pPr>
              <w:widowControl w:val="0"/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A</w:t>
            </w:r>
            <w:r w:rsidRPr="00572006">
              <w:rPr>
                <w:rFonts w:ascii="Calibri" w:eastAsia="Times New Roman" w:hAnsi="Calibri" w:cs="Arial"/>
                <w:lang w:eastAsia="pl-PL"/>
              </w:rPr>
              <w:t xml:space="preserve">kumulator w defibrylatorze + </w:t>
            </w:r>
            <w:r>
              <w:rPr>
                <w:rFonts w:ascii="Calibri" w:eastAsia="Times New Roman" w:hAnsi="Calibri" w:cs="Arial"/>
                <w:lang w:eastAsia="pl-PL"/>
              </w:rPr>
              <w:t xml:space="preserve">1 </w:t>
            </w:r>
            <w:r w:rsidRPr="00572006">
              <w:rPr>
                <w:rFonts w:ascii="Calibri" w:eastAsia="Times New Roman" w:hAnsi="Calibri" w:cs="Arial"/>
                <w:lang w:eastAsia="pl-PL"/>
              </w:rPr>
              <w:t>akumulator zapasow</w:t>
            </w:r>
            <w:r w:rsidR="00BD1BE1">
              <w:rPr>
                <w:rFonts w:ascii="Calibri" w:eastAsia="Times New Roman" w:hAnsi="Calibri" w:cs="Arial"/>
                <w:lang w:eastAsia="pl-PL"/>
              </w:rPr>
              <w:t>y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widowControl w:val="0"/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Aparat wyposażony w baterię podtrzymującą, zapewniającą ciągłe monitorowanie na czas wymiany akumulatora przez ok. 30 sekund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C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zas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pracy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na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akumulatorze: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>
              <w:rPr>
                <w:rFonts w:ascii="Calibri" w:eastAsia="Arial" w:hAnsi="Calibri" w:cs="Arial"/>
                <w:lang w:eastAsia="pl-PL"/>
              </w:rPr>
              <w:t>30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0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minut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ciągłego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monitorowania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>
              <w:rPr>
                <w:rFonts w:ascii="Calibri" w:eastAsia="Arial" w:hAnsi="Calibri" w:cs="Arial"/>
                <w:lang w:eastAsia="pl-PL"/>
              </w:rPr>
              <w:t>pacjenta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lub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min.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>
              <w:rPr>
                <w:rFonts w:ascii="Calibri" w:eastAsia="Arial" w:hAnsi="Calibri" w:cs="Arial"/>
                <w:lang w:eastAsia="pl-PL"/>
              </w:rPr>
              <w:t xml:space="preserve">100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defibrylacji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z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maksymalną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energią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Dwumiejscowa ładowar</w:t>
            </w:r>
            <w:r w:rsidR="00BD1BE1">
              <w:rPr>
                <w:rFonts w:ascii="Calibri" w:eastAsia="Times New Roman" w:hAnsi="Calibri" w:cs="Tahoma"/>
                <w:lang w:eastAsia="pl-PL"/>
              </w:rPr>
              <w:t>ka do akumulatorów, stacjonarna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DEFIBRYLACJA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Dwufazowa fala defibrylacji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D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efibrylacja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ręczna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i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półautomatyczna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Arial" w:hAnsi="Calibri" w:cs="Arial"/>
                <w:lang w:eastAsia="pl-PL"/>
              </w:rPr>
              <w:t>Defibrylacja ręczna i półautomatyczna wykonywane za pomocą elektrod naklejanych, które mogą być przechowywane w temp. (-) 40</w:t>
            </w:r>
            <w:r w:rsidRPr="00805327">
              <w:rPr>
                <w:rFonts w:ascii="Calibri" w:eastAsia="Arial" w:hAnsi="Calibri" w:cs="Arial"/>
                <w:vertAlign w:val="superscript"/>
                <w:lang w:eastAsia="pl-PL"/>
              </w:rPr>
              <w:t>O</w:t>
            </w:r>
            <w:r>
              <w:rPr>
                <w:rFonts w:ascii="Calibri" w:eastAsia="Arial" w:hAnsi="Calibri" w:cs="Arial"/>
                <w:lang w:eastAsia="pl-PL"/>
              </w:rPr>
              <w:t>C do ( + ) 75</w:t>
            </w:r>
            <w:r w:rsidRPr="00805327">
              <w:rPr>
                <w:rFonts w:ascii="Calibri" w:eastAsia="Arial" w:hAnsi="Calibri" w:cs="Arial"/>
                <w:vertAlign w:val="superscript"/>
                <w:lang w:eastAsia="pl-PL"/>
              </w:rPr>
              <w:t>O</w:t>
            </w:r>
            <w:r>
              <w:rPr>
                <w:rFonts w:ascii="Calibri" w:eastAsia="Arial" w:hAnsi="Calibri" w:cs="Arial"/>
                <w:lang w:eastAsia="pl-PL"/>
              </w:rPr>
              <w:t>C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E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nergia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defibrylacji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w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zakresie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min.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>
              <w:rPr>
                <w:rFonts w:ascii="Calibri" w:eastAsia="Arial" w:hAnsi="Calibri" w:cs="Arial"/>
                <w:lang w:eastAsia="pl-PL"/>
              </w:rPr>
              <w:t>1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do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200J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Arial" w:hAnsi="Calibri" w:cs="Arial"/>
                <w:lang w:eastAsia="pl-PL"/>
              </w:rPr>
              <w:t>Tryby pracy w funkcji defibrylacji: zsynchronizowany (kardiowersja), niezsynchronizowany i AED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Arial" w:hAnsi="Calibri" w:cs="Arial"/>
                <w:lang w:eastAsia="pl-PL"/>
              </w:rPr>
              <w:t>Funkcja bezpiecznego rozładowania zgromadzonej energii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" w:hAnsi="Calibri" w:cs="Arial"/>
                <w:lang w:eastAsia="pl-PL"/>
              </w:rPr>
            </w:pPr>
            <w:r w:rsidRPr="00857461">
              <w:rPr>
                <w:rFonts w:ascii="Calibri" w:eastAsia="Arial" w:hAnsi="Calibri" w:cs="Arial"/>
                <w:lang w:eastAsia="pl-PL"/>
              </w:rPr>
              <w:t xml:space="preserve">Elektrody </w:t>
            </w:r>
            <w:proofErr w:type="spellStart"/>
            <w:r w:rsidRPr="00857461">
              <w:rPr>
                <w:rFonts w:ascii="Calibri" w:eastAsia="Arial" w:hAnsi="Calibri" w:cs="Arial"/>
                <w:lang w:eastAsia="pl-PL"/>
              </w:rPr>
              <w:t>defibrylacy</w:t>
            </w:r>
            <w:r>
              <w:rPr>
                <w:rFonts w:ascii="Calibri" w:eastAsia="Arial" w:hAnsi="Calibri" w:cs="Arial"/>
                <w:lang w:eastAsia="pl-PL"/>
              </w:rPr>
              <w:t>jno</w:t>
            </w:r>
            <w:proofErr w:type="spellEnd"/>
            <w:r>
              <w:rPr>
                <w:rFonts w:ascii="Calibri" w:eastAsia="Arial" w:hAnsi="Calibri" w:cs="Arial"/>
                <w:lang w:eastAsia="pl-PL"/>
              </w:rPr>
              <w:t>/stymulacyjne</w:t>
            </w:r>
            <w:r w:rsidRPr="00857461">
              <w:rPr>
                <w:rFonts w:ascii="Calibri" w:eastAsia="Arial" w:hAnsi="Calibri" w:cs="Arial"/>
                <w:lang w:eastAsia="pl-PL"/>
              </w:rPr>
              <w:t xml:space="preserve"> samoprzylepne: dla dorosłych min. </w:t>
            </w:r>
            <w:r>
              <w:rPr>
                <w:rFonts w:ascii="Calibri" w:eastAsia="Arial" w:hAnsi="Calibri" w:cs="Arial"/>
                <w:lang w:eastAsia="pl-PL"/>
              </w:rPr>
              <w:t>8</w:t>
            </w:r>
            <w:r w:rsidRPr="00857461">
              <w:rPr>
                <w:rFonts w:ascii="Calibri" w:eastAsia="Arial" w:hAnsi="Calibri" w:cs="Arial"/>
                <w:lang w:eastAsia="pl-PL"/>
              </w:rPr>
              <w:t xml:space="preserve"> </w:t>
            </w:r>
            <w:proofErr w:type="spellStart"/>
            <w:r w:rsidRPr="00857461">
              <w:rPr>
                <w:rFonts w:ascii="Calibri" w:eastAsia="Arial" w:hAnsi="Calibri" w:cs="Arial"/>
                <w:lang w:eastAsia="pl-PL"/>
              </w:rPr>
              <w:t>kpl</w:t>
            </w:r>
            <w:proofErr w:type="spellEnd"/>
            <w:r w:rsidRPr="00857461">
              <w:rPr>
                <w:rFonts w:ascii="Calibri" w:eastAsia="Arial" w:hAnsi="Calibri" w:cs="Arial"/>
                <w:lang w:eastAsia="pl-PL"/>
              </w:rPr>
              <w:t xml:space="preserve">., dla dzieci min. </w:t>
            </w:r>
            <w:r>
              <w:rPr>
                <w:rFonts w:ascii="Calibri" w:eastAsia="Arial" w:hAnsi="Calibri" w:cs="Arial"/>
                <w:lang w:eastAsia="pl-PL"/>
              </w:rPr>
              <w:t>2</w:t>
            </w:r>
            <w:r w:rsidRPr="00857461">
              <w:rPr>
                <w:rFonts w:ascii="Calibri" w:eastAsia="Arial" w:hAnsi="Calibri" w:cs="Arial"/>
                <w:lang w:eastAsia="pl-PL"/>
              </w:rPr>
              <w:t xml:space="preserve"> </w:t>
            </w:r>
            <w:proofErr w:type="spellStart"/>
            <w:r w:rsidRPr="00857461">
              <w:rPr>
                <w:rFonts w:ascii="Calibri" w:eastAsia="Arial" w:hAnsi="Calibri" w:cs="Arial"/>
                <w:lang w:eastAsia="pl-PL"/>
              </w:rPr>
              <w:t>kpl</w:t>
            </w:r>
            <w:proofErr w:type="spellEnd"/>
            <w:r w:rsidRPr="00857461">
              <w:rPr>
                <w:rFonts w:ascii="Calibri" w:eastAsia="Arial" w:hAnsi="Calibri" w:cs="Arial"/>
                <w:lang w:eastAsia="pl-PL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MONITOROWANIE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I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ahoma"/>
                <w:b/>
                <w:bCs/>
              </w:rPr>
              <w:t>REJESTRACJA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E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kran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kolorowy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LCD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o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przekątnej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min.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>
              <w:rPr>
                <w:rFonts w:ascii="Calibri" w:eastAsia="Arial" w:hAnsi="Calibri" w:cs="Arial"/>
                <w:lang w:eastAsia="pl-PL"/>
              </w:rPr>
              <w:t>7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''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o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wysokim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kontraście,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rozdzielczość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>
              <w:rPr>
                <w:rFonts w:ascii="Calibri" w:eastAsia="Arial" w:hAnsi="Calibri" w:cs="Arial"/>
                <w:lang w:eastAsia="pl-PL"/>
              </w:rPr>
              <w:t>80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0x480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proofErr w:type="spellStart"/>
            <w:r w:rsidRPr="00DF4EC3">
              <w:rPr>
                <w:rFonts w:ascii="Calibri" w:eastAsia="Times New Roman" w:hAnsi="Calibri" w:cs="Arial"/>
                <w:lang w:eastAsia="pl-PL"/>
              </w:rPr>
              <w:t>pixeli</w:t>
            </w:r>
            <w:proofErr w:type="spellEnd"/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M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ożliwość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 xml:space="preserve">wyświetlenia </w:t>
            </w:r>
            <w:r>
              <w:rPr>
                <w:rFonts w:ascii="Calibri" w:eastAsia="Times New Roman" w:hAnsi="Calibri" w:cs="Arial"/>
                <w:lang w:eastAsia="pl-PL"/>
              </w:rPr>
              <w:t>4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>
              <w:rPr>
                <w:rFonts w:ascii="Calibri" w:eastAsia="Arial" w:hAnsi="Calibri" w:cs="Arial"/>
                <w:lang w:eastAsia="pl-PL"/>
              </w:rPr>
              <w:t>różnych krzywych dynamicznych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jednocześnie</w:t>
            </w:r>
            <w:r>
              <w:rPr>
                <w:rFonts w:ascii="Calibri" w:eastAsia="Times New Roman" w:hAnsi="Calibri" w:cs="Arial"/>
                <w:lang w:eastAsia="pl-PL"/>
              </w:rPr>
              <w:t xml:space="preserve"> oraz 12 krzywych EKG w trybie monitorowania 12-odprowadzeniowego EKG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699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autoSpaceDE w:val="0"/>
              <w:snapToGrid w:val="0"/>
              <w:spacing w:after="10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Tryb doradczy w zakresie umieszczenia elektrod z sygnalizacją słabego sygnału lub źle podłączonych elektrod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autoSpaceDE w:val="0"/>
              <w:snapToGrid w:val="0"/>
              <w:spacing w:after="10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Pr="00DF4EC3">
              <w:rPr>
                <w:rFonts w:ascii="Calibri" w:eastAsia="Calibri" w:hAnsi="Calibri" w:cs="Times New Roman"/>
              </w:rPr>
              <w:t xml:space="preserve">ożliwość prezentacji trendów 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Prezentacja zapisu 12 odprowadzeniowego na ekranie z siateczką milimetrową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DF4EC3">
              <w:rPr>
                <w:rFonts w:ascii="Calibri" w:eastAsia="Times New Roman" w:hAnsi="Calibri" w:cs="Arial"/>
                <w:lang w:eastAsia="pl-PL"/>
              </w:rPr>
              <w:t>Wewnętrzna pamięć z możliwością archiwizacji</w:t>
            </w:r>
            <w:r>
              <w:rPr>
                <w:rFonts w:ascii="Calibri" w:eastAsia="Times New Roman" w:hAnsi="Calibri" w:cs="Arial"/>
                <w:lang w:eastAsia="pl-PL"/>
              </w:rPr>
              <w:t>: danych pacjenta, parametrów życiowych pacjenta, zrzutów ekranowych, informacji zwrotnych RKO, krzywych defibrylacji,</w:t>
            </w:r>
            <w:r w:rsidRPr="00DF4EC3">
              <w:rPr>
                <w:rFonts w:ascii="Calibri" w:eastAsia="Times New Roman" w:hAnsi="Calibri" w:cs="Arial"/>
                <w:lang w:eastAsia="pl-PL"/>
              </w:rPr>
              <w:t xml:space="preserve"> krzywych EKG</w:t>
            </w:r>
            <w:r>
              <w:rPr>
                <w:rFonts w:ascii="Calibri" w:eastAsia="Times New Roman" w:hAnsi="Calibri" w:cs="Arial"/>
                <w:lang w:eastAsia="pl-PL"/>
              </w:rPr>
              <w:t>,</w:t>
            </w:r>
            <w:r w:rsidR="00E95B35">
              <w:rPr>
                <w:rFonts w:ascii="Calibri" w:eastAsia="Times New Roman" w:hAnsi="Calibri" w:cs="Arial"/>
                <w:lang w:eastAsia="pl-PL"/>
              </w:rPr>
              <w:t xml:space="preserve"> impe</w:t>
            </w:r>
            <w:r>
              <w:rPr>
                <w:rFonts w:ascii="Calibri" w:eastAsia="Times New Roman" w:hAnsi="Calibri" w:cs="Arial"/>
                <w:lang w:eastAsia="pl-PL"/>
              </w:rPr>
              <w:t>dancji, zdarzeń oraz przebiegu pracy.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</w:rPr>
            </w:pPr>
            <w:r>
              <w:rPr>
                <w:rFonts w:ascii="Calibri" w:eastAsia="Calibri" w:hAnsi="Calibri" w:cs="Tahoma"/>
                <w:b/>
                <w:bCs/>
              </w:rPr>
              <w:t>EKG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M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onitorowanie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3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odprowadzeń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EKG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M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onitorowanie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12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odprowadzeń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EKG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z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analizą i interpretacją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Pr="00DF4EC3">
              <w:rPr>
                <w:rFonts w:ascii="Calibri" w:eastAsia="Calibri" w:hAnsi="Calibri" w:cs="Times New Roman"/>
              </w:rPr>
              <w:t>onitorowanie EKG z 12 odprowadzeń z funkcją doradczą biorącą pod uwagę podczas analizy: wiek i płeć pacjenta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Lucida Sans Unicode" w:hAnsi="Calibri" w:cs="Arial"/>
                <w:lang w:eastAsia="pl-PL"/>
              </w:rPr>
              <w:t>Wyświetlanie wybranych odprowadzeni od 1 do 12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Z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akres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pomi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aru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częstości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akcji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serca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>
              <w:rPr>
                <w:rFonts w:ascii="Calibri" w:eastAsia="Arial" w:hAnsi="Calibri" w:cs="Arial"/>
                <w:lang w:eastAsia="pl-PL"/>
              </w:rPr>
              <w:t>2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0-3</w:t>
            </w:r>
            <w:r>
              <w:rPr>
                <w:rFonts w:ascii="Calibri" w:eastAsia="Times New Roman" w:hAnsi="Calibri" w:cs="Tahoma"/>
                <w:lang w:eastAsia="pl-PL"/>
              </w:rPr>
              <w:t>5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0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/min</w:t>
            </w:r>
            <w:r>
              <w:rPr>
                <w:rFonts w:ascii="Calibri" w:eastAsia="Times New Roman" w:hAnsi="Calibri" w:cs="Arial"/>
                <w:lang w:eastAsia="pl-PL"/>
              </w:rPr>
              <w:t>.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keepNext/>
              <w:widowControl w:val="0"/>
              <w:suppressAutoHyphens/>
              <w:snapToGrid w:val="0"/>
              <w:spacing w:after="100" w:line="240" w:lineRule="auto"/>
              <w:rPr>
                <w:rFonts w:ascii="Calibri" w:eastAsia="Lucida Sans Unicode" w:hAnsi="Calibri" w:cs="Arial"/>
                <w:lang w:eastAsia="pl-PL"/>
              </w:rPr>
            </w:pPr>
            <w:r>
              <w:rPr>
                <w:rFonts w:ascii="Calibri" w:eastAsia="Lucida Sans Unicode" w:hAnsi="Calibri" w:cs="Arial"/>
                <w:lang w:eastAsia="pl-PL"/>
              </w:rPr>
              <w:t>Szybka diagnoza za pomocą sygnału EKG z klatki piersiowej pacjenta za p</w:t>
            </w:r>
            <w:r w:rsidR="00BD1BE1">
              <w:rPr>
                <w:rFonts w:ascii="Calibri" w:eastAsia="Lucida Sans Unicode" w:hAnsi="Calibri" w:cs="Arial"/>
                <w:lang w:eastAsia="pl-PL"/>
              </w:rPr>
              <w:t xml:space="preserve">omocą elektrod </w:t>
            </w:r>
            <w:proofErr w:type="spellStart"/>
            <w:r w:rsidR="00BD1BE1">
              <w:rPr>
                <w:rFonts w:ascii="Calibri" w:eastAsia="Lucida Sans Unicode" w:hAnsi="Calibri" w:cs="Arial"/>
                <w:lang w:eastAsia="pl-PL"/>
              </w:rPr>
              <w:t>defibrylacyjnych</w:t>
            </w:r>
            <w:proofErr w:type="spellEnd"/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keepNext/>
              <w:widowControl w:val="0"/>
              <w:suppressAutoHyphens/>
              <w:snapToGrid w:val="0"/>
              <w:spacing w:after="100" w:line="240" w:lineRule="auto"/>
              <w:rPr>
                <w:rFonts w:ascii="Calibri" w:eastAsia="Lucida Sans Unicode" w:hAnsi="Calibri" w:cs="Arial"/>
                <w:lang w:eastAsia="pl-PL"/>
              </w:rPr>
            </w:pPr>
            <w:r>
              <w:rPr>
                <w:rFonts w:ascii="Calibri" w:eastAsia="Lucida Sans Unicode" w:hAnsi="Calibri" w:cs="Arial"/>
                <w:lang w:eastAsia="pl-PL"/>
              </w:rPr>
              <w:t>Wykrywanie impulsów stymulatora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344431" w:rsidRDefault="00F926F8" w:rsidP="00A63616">
            <w:r w:rsidRPr="00344431">
              <w:t>Kabel EKG 3-odprow., 1 szt.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r w:rsidRPr="00344431">
              <w:t>Kabel EKG 12-odprow., 1 szt.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A5494B" w:rsidRDefault="00F926F8" w:rsidP="00A63616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STYMULACJA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ZEWNĘTRZNA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 xml:space="preserve">Tryb pracy: stymulacja na żądanie i ze stałą częstotliwością 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K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abel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do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stymulacji</w:t>
            </w:r>
            <w:r>
              <w:rPr>
                <w:rFonts w:ascii="Calibri" w:eastAsia="Times New Roman" w:hAnsi="Calibri" w:cs="Arial"/>
                <w:lang w:eastAsia="pl-PL"/>
              </w:rPr>
              <w:t>/defibrylacji łyżkami miękkimi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A5494B" w:rsidRDefault="00F926F8" w:rsidP="00A63616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PULSOKSYMETRIA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P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omiar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SpO2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w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technologii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proofErr w:type="spellStart"/>
            <w:r w:rsidRPr="00DF4EC3">
              <w:rPr>
                <w:rFonts w:ascii="Calibri" w:eastAsia="Times New Roman" w:hAnsi="Calibri" w:cs="Arial"/>
                <w:lang w:eastAsia="pl-PL"/>
              </w:rPr>
              <w:t>Ma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simo</w:t>
            </w:r>
            <w:proofErr w:type="spellEnd"/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SET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odpornej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na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zakłócenia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Wielorazowy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czujnik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SpO2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E95B35">
              <w:rPr>
                <w:rFonts w:ascii="Calibri" w:eastAsia="Arial" w:hAnsi="Calibri" w:cs="Arial"/>
                <w:lang w:eastAsia="pl-PL"/>
              </w:rPr>
              <w:t xml:space="preserve">z </w:t>
            </w:r>
            <w:proofErr w:type="spellStart"/>
            <w:r w:rsidR="00E95B35">
              <w:rPr>
                <w:rFonts w:ascii="Calibri" w:eastAsia="Arial" w:hAnsi="Calibri" w:cs="Arial"/>
                <w:lang w:eastAsia="pl-PL"/>
              </w:rPr>
              <w:t>nielaserową</w:t>
            </w:r>
            <w:proofErr w:type="spellEnd"/>
            <w:r w:rsidR="00E95B35">
              <w:rPr>
                <w:rFonts w:ascii="Calibri" w:eastAsia="Arial" w:hAnsi="Calibri" w:cs="Arial"/>
                <w:lang w:eastAsia="pl-PL"/>
              </w:rPr>
              <w:t xml:space="preserve"> diodą</w:t>
            </w:r>
            <w:r>
              <w:rPr>
                <w:rFonts w:ascii="Calibri" w:eastAsia="Arial" w:hAnsi="Calibri" w:cs="Arial"/>
                <w:lang w:eastAsia="pl-PL"/>
              </w:rPr>
              <w:t xml:space="preserve"> LED 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–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klips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palcowy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dla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dorosłych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1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szt.</w:t>
            </w:r>
            <w:r>
              <w:rPr>
                <w:rFonts w:ascii="Calibri" w:eastAsia="Times New Roman" w:hAnsi="Calibri" w:cs="Arial"/>
                <w:lang w:eastAsia="pl-PL"/>
              </w:rPr>
              <w:t xml:space="preserve">+ dziecięcy 1szt. </w:t>
            </w:r>
          </w:p>
          <w:p w:rsidR="00F926F8" w:rsidRPr="00E65F0E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+ noworodkowy 1 sz.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A5494B" w:rsidRDefault="00F926F8" w:rsidP="00A63616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NIBP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Tryb pomiarów ręczy, automatyczny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Z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akres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mierzonego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ciśnienia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30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do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2</w:t>
            </w:r>
            <w:r>
              <w:rPr>
                <w:rFonts w:ascii="Calibri" w:eastAsia="Times New Roman" w:hAnsi="Calibri" w:cs="Arial"/>
                <w:lang w:eastAsia="pl-PL"/>
              </w:rPr>
              <w:t>5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5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mmHg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Metoda oscylometryczna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Wskaźnik ekranowy prezentujący rosnące ciśnienie w mankiecie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Prezentowanie  ostatnich czterech pomiarów w ekranowym oknie pomiaru NIBP 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W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komplecie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standardowy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mankiet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wielorazowy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dla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pacjentów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dorosłych</w:t>
            </w:r>
            <w:r>
              <w:rPr>
                <w:rFonts w:ascii="Calibri" w:eastAsia="Times New Roman" w:hAnsi="Calibri" w:cs="Arial"/>
                <w:lang w:eastAsia="pl-PL"/>
              </w:rPr>
              <w:t xml:space="preserve"> – 1 szt. + dziecięcy 1 szt.  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65F0E" w:rsidRDefault="00F926F8" w:rsidP="00A63616">
            <w:pPr>
              <w:pStyle w:val="Akapitzlist"/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E65F0E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jc w:val="center"/>
              <w:rPr>
                <w:rFonts w:ascii="Calibri" w:eastAsia="Times New Roman" w:hAnsi="Calibri" w:cs="Tahoma"/>
                <w:b/>
                <w:lang w:eastAsia="pl-PL"/>
              </w:rPr>
            </w:pPr>
            <w:r w:rsidRPr="00E65F0E">
              <w:rPr>
                <w:rFonts w:ascii="Calibri" w:eastAsia="Times New Roman" w:hAnsi="Calibri" w:cs="Tahoma"/>
                <w:b/>
                <w:lang w:eastAsia="pl-PL"/>
              </w:rPr>
              <w:t>Temperatura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65F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E65F0E" w:rsidRDefault="00BD1BE1" w:rsidP="00A63616">
            <w:pPr>
              <w:spacing w:after="0" w:line="240" w:lineRule="auto"/>
              <w:rPr>
                <w:rFonts w:ascii="Calibri" w:eastAsia="Calibri" w:hAnsi="Calibri" w:cs="Tahoma"/>
                <w:bCs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C</w:t>
            </w:r>
            <w:r w:rsidR="00F926F8" w:rsidRPr="00E65F0E">
              <w:rPr>
                <w:rFonts w:ascii="Calibri" w:eastAsia="Times New Roman" w:hAnsi="Calibri" w:cs="Tahoma"/>
                <w:lang w:eastAsia="pl-PL"/>
              </w:rPr>
              <w:t xml:space="preserve">zujnik temperatury głębokiej 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A5494B" w:rsidRDefault="00F926F8" w:rsidP="00A63616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Komunikacja/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transmisja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danych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B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ezprzewodowa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transmisja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danych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lang w:eastAsia="pl-PL"/>
              </w:rPr>
              <w:t xml:space="preserve">za pomocą </w:t>
            </w:r>
            <w:r w:rsidRPr="00572006">
              <w:rPr>
                <w:rFonts w:ascii="Calibri" w:eastAsia="Times New Roman" w:hAnsi="Calibri" w:cs="Arial"/>
                <w:lang w:eastAsia="pl-PL"/>
              </w:rPr>
              <w:t>GPRS</w:t>
            </w:r>
            <w:r>
              <w:rPr>
                <w:rFonts w:ascii="Calibri" w:eastAsia="Times New Roman" w:hAnsi="Calibri" w:cs="Arial"/>
                <w:lang w:eastAsia="pl-PL"/>
              </w:rPr>
              <w:t>/3G</w:t>
            </w:r>
            <w:r w:rsidRPr="00572006">
              <w:rPr>
                <w:rFonts w:ascii="Calibri" w:eastAsia="Times New Roman" w:hAnsi="Calibri" w:cs="Arial"/>
                <w:lang w:eastAsia="pl-PL"/>
              </w:rPr>
              <w:t xml:space="preserve"> lub </w:t>
            </w:r>
            <w:proofErr w:type="spellStart"/>
            <w:r w:rsidR="00BD1BE1">
              <w:rPr>
                <w:rFonts w:ascii="Calibri" w:eastAsia="Times New Roman" w:hAnsi="Calibri" w:cs="Arial"/>
                <w:lang w:eastAsia="pl-PL"/>
              </w:rPr>
              <w:t>WiFi</w:t>
            </w:r>
            <w:proofErr w:type="spellEnd"/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Gniazdo USB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A5494B" w:rsidRDefault="00F926F8" w:rsidP="00A63616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Pozostałe</w:t>
            </w:r>
            <w:r>
              <w:rPr>
                <w:rFonts w:ascii="Calibri" w:eastAsia="Calibri" w:hAnsi="Calibri" w:cs="Tahoma"/>
                <w:b/>
                <w:bCs/>
              </w:rPr>
              <w:t xml:space="preserve"> wymagania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E95B35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B048F6">
              <w:rPr>
                <w:rFonts w:ascii="Calibri" w:eastAsia="Times New Roman" w:hAnsi="Calibri" w:cs="Tahoma"/>
                <w:lang w:eastAsia="pl-PL"/>
              </w:rPr>
              <w:t xml:space="preserve">Funkcja </w:t>
            </w:r>
            <w:proofErr w:type="spellStart"/>
            <w:r w:rsidRPr="00B048F6">
              <w:rPr>
                <w:rFonts w:ascii="Calibri" w:eastAsia="Times New Roman" w:hAnsi="Calibri" w:cs="Tahoma"/>
                <w:lang w:eastAsia="pl-PL"/>
              </w:rPr>
              <w:t>autotestu</w:t>
            </w:r>
            <w:proofErr w:type="spellEnd"/>
            <w:r>
              <w:rPr>
                <w:rFonts w:ascii="Calibri" w:eastAsia="Times New Roman" w:hAnsi="Calibri" w:cs="Tahoma"/>
                <w:lang w:eastAsia="pl-PL"/>
              </w:rPr>
              <w:t xml:space="preserve">, przeprowadzanego przez aparat w skonfigurowanych odstępach czasowych ( ustawiane dni i godziny) </w:t>
            </w:r>
            <w:r w:rsidRPr="00B048F6">
              <w:rPr>
                <w:rFonts w:ascii="Calibri" w:eastAsia="Times New Roman" w:hAnsi="Calibri" w:cs="Tahoma"/>
                <w:lang w:eastAsia="pl-PL"/>
              </w:rPr>
              <w:t>bez potrzeby angażowania personelu medycznego</w:t>
            </w:r>
            <w:r>
              <w:rPr>
                <w:rFonts w:ascii="Calibri" w:eastAsia="Times New Roman" w:hAnsi="Calibri" w:cs="Tahoma"/>
                <w:lang w:eastAsia="pl-PL"/>
              </w:rPr>
              <w:t xml:space="preserve"> z możliwością zgrania na nośnik USB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F64273" w:rsidRDefault="00F926F8" w:rsidP="00A63616">
            <w:r w:rsidRPr="00F64273">
              <w:t>Konfiguracja domyślnego widoku ekranu wyświetlanego po uruchomieniu aparatu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F64273" w:rsidRDefault="00F926F8" w:rsidP="00A63616">
            <w:r w:rsidRPr="00F64273">
              <w:t>System alarmowy z funkcją konfiguracji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F64273" w:rsidRDefault="00F926F8" w:rsidP="00A63616">
            <w:r w:rsidRPr="00F64273">
              <w:t>Alarmy techniczne i fizjologiczne z ustawieniem priorytetów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F64273" w:rsidRDefault="00F926F8" w:rsidP="00A63616">
            <w:r w:rsidRPr="00F64273">
              <w:t xml:space="preserve">Aktualizacja oprogramowania aparatu w ramach działających w nim opcji </w:t>
            </w:r>
            <w:proofErr w:type="spellStart"/>
            <w:r w:rsidRPr="00F64273">
              <w:t>defibrylacyjnych</w:t>
            </w:r>
            <w:proofErr w:type="spellEnd"/>
            <w:r w:rsidRPr="00F64273">
              <w:t xml:space="preserve"> i funkcji monitorowania bez konieczności inwestowania w dodatkowe wyposażenie aparatu przeprowadzana w miarę ukazywania się nowych wersji oprogramowania.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r w:rsidRPr="00F64273">
              <w:t>Pełne oprogramowanie w języku polskim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A5494B" w:rsidRDefault="00F926F8" w:rsidP="00A63616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Wyposażenie</w:t>
            </w:r>
            <w:r>
              <w:rPr>
                <w:rFonts w:ascii="Calibri" w:eastAsia="Calibri" w:hAnsi="Calibri" w:cs="Tahoma"/>
                <w:b/>
                <w:bCs/>
              </w:rPr>
              <w:t xml:space="preserve"> dodatkowe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I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nstrukcja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obsługi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w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języku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polskim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E8360E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Łącze Bluetooth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DF4EC3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926F8" w:rsidRPr="00DF4EC3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26F8" w:rsidRPr="00A5494B" w:rsidRDefault="00F926F8" w:rsidP="00A63616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B048F6" w:rsidRDefault="00F926F8" w:rsidP="00F926F8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jc w:val="center"/>
              <w:rPr>
                <w:rFonts w:ascii="Calibri" w:eastAsia="Times New Roman" w:hAnsi="Calibri" w:cs="Tahoma"/>
                <w:b/>
                <w:lang w:eastAsia="pl-PL"/>
              </w:rPr>
            </w:pPr>
            <w:r>
              <w:rPr>
                <w:rFonts w:ascii="Calibri" w:eastAsia="Times New Roman" w:hAnsi="Calibri" w:cs="Tahoma"/>
                <w:b/>
                <w:lang w:eastAsia="pl-PL"/>
              </w:rPr>
              <w:t>Pozostałe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B048F6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B048F6" w:rsidRDefault="00F926F8" w:rsidP="00A6361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F926F8" w:rsidRPr="00B048F6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B048F6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B048F6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Gwarancja 24 miesiące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B048F6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B048F6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F926F8" w:rsidRPr="00B048F6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B048F6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572006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695C46">
              <w:rPr>
                <w:rFonts w:ascii="Calibri" w:eastAsia="Times New Roman" w:hAnsi="Calibri" w:cs="Tahoma"/>
                <w:lang w:eastAsia="pl-PL"/>
              </w:rPr>
              <w:t xml:space="preserve">W przypadku konieczności  wysłania do serwisu sprzętu medycznego </w:t>
            </w:r>
            <w:r>
              <w:rPr>
                <w:rFonts w:ascii="Calibri" w:eastAsia="Times New Roman" w:hAnsi="Calibri" w:cs="Tahoma"/>
                <w:lang w:eastAsia="pl-PL"/>
              </w:rPr>
              <w:t xml:space="preserve">udostępnienie </w:t>
            </w:r>
            <w:r w:rsidRPr="00695C46">
              <w:rPr>
                <w:rFonts w:ascii="Calibri" w:eastAsia="Times New Roman" w:hAnsi="Calibri" w:cs="Tahoma"/>
                <w:lang w:eastAsia="pl-PL"/>
              </w:rPr>
              <w:t xml:space="preserve">urządzenia zastępczego  w następnym dniu roboczym po zgłoszeniu takiej potrzeby przez Zamawiającego  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B048F6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B048F6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F926F8" w:rsidRPr="00B048F6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B048F6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572006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Atesty i certyfikaty wymagane obowiązującym prawem dopuszczające urządzenie do pracy w Polsce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B048F6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B048F6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F926F8" w:rsidRPr="00B048F6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B048F6" w:rsidRDefault="00F926F8" w:rsidP="00A63616">
            <w:pPr>
              <w:pStyle w:val="Akapitzlist"/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Pr="00746099" w:rsidRDefault="00F926F8" w:rsidP="00F926F8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jc w:val="center"/>
              <w:rPr>
                <w:rFonts w:ascii="Calibri" w:eastAsia="Times New Roman" w:hAnsi="Calibri" w:cs="Tahoma"/>
                <w:b/>
                <w:lang w:eastAsia="pl-PL"/>
              </w:rPr>
            </w:pPr>
            <w:r w:rsidRPr="00746099">
              <w:rPr>
                <w:rFonts w:ascii="Calibri" w:eastAsia="Times New Roman" w:hAnsi="Calibri" w:cs="Tahoma"/>
                <w:b/>
                <w:lang w:eastAsia="pl-PL"/>
              </w:rPr>
              <w:t>Parametry oferowane dodatkowo oceniane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746099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46099">
              <w:rPr>
                <w:rFonts w:ascii="Calibri" w:eastAsia="Calibri" w:hAnsi="Calibri" w:cs="Times New Roman"/>
                <w:b/>
              </w:rPr>
              <w:t>tak/nie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746099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46099">
              <w:rPr>
                <w:rFonts w:ascii="Calibri" w:eastAsia="Calibri" w:hAnsi="Calibri" w:cs="Times New Roman"/>
                <w:b/>
              </w:rPr>
              <w:t>Waga punktowa parametrów dodatkowo ocenianych</w:t>
            </w:r>
          </w:p>
        </w:tc>
      </w:tr>
      <w:tr w:rsidR="00F926F8" w:rsidRPr="00B048F6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B048F6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5 bezpłatnych przeglądów okresowych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B048F6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B048F6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30</w:t>
            </w:r>
          </w:p>
        </w:tc>
      </w:tr>
      <w:tr w:rsidR="00F926F8" w:rsidRPr="00B048F6" w:rsidTr="00BD1BE1">
        <w:trPr>
          <w:cantSplit/>
          <w:trHeight w:val="284"/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26F8" w:rsidRPr="00B048F6" w:rsidRDefault="00F926F8" w:rsidP="00A63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926F8" w:rsidRDefault="00F926F8" w:rsidP="00A6361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Przedłużony okres gwarancji (powyżej 24 miesięcy)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B048F6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926F8" w:rsidRPr="00B048F6" w:rsidRDefault="00F926F8" w:rsidP="00A63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</w:tr>
    </w:tbl>
    <w:p w:rsidR="00F926F8" w:rsidRDefault="00F926F8" w:rsidP="00F926F8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C51703" w:rsidRDefault="00C51703" w:rsidP="00F926F8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C51703" w:rsidRDefault="00C51703" w:rsidP="00F926F8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F926F8" w:rsidRDefault="00F926F8" w:rsidP="00F926F8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746099">
        <w:rPr>
          <w:rFonts w:ascii="Calibri" w:eastAsia="Calibri" w:hAnsi="Calibri" w:cs="Times New Roman"/>
          <w:i/>
        </w:rPr>
        <w:t>Oświadczam, że podane parametry odpowiadają wymogom SIWZ</w:t>
      </w:r>
    </w:p>
    <w:p w:rsidR="00F926F8" w:rsidRDefault="00F926F8" w:rsidP="00F926F8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F926F8" w:rsidRDefault="00F926F8" w:rsidP="00F926F8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F926F8" w:rsidRDefault="00F926F8" w:rsidP="00F926F8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F926F8" w:rsidRDefault="00F926F8" w:rsidP="00F926F8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F926F8" w:rsidRDefault="00F926F8" w:rsidP="00F926F8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F926F8" w:rsidRDefault="00F926F8" w:rsidP="00F926F8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 xml:space="preserve">  …………………………………………….</w:t>
      </w:r>
      <w:r>
        <w:rPr>
          <w:rFonts w:ascii="Calibri" w:eastAsia="Calibri" w:hAnsi="Calibri" w:cs="Times New Roman"/>
          <w:i/>
        </w:rPr>
        <w:tab/>
      </w:r>
      <w:r>
        <w:rPr>
          <w:rFonts w:ascii="Calibri" w:eastAsia="Calibri" w:hAnsi="Calibri" w:cs="Times New Roman"/>
          <w:i/>
        </w:rPr>
        <w:tab/>
      </w:r>
      <w:r>
        <w:rPr>
          <w:rFonts w:ascii="Calibri" w:eastAsia="Calibri" w:hAnsi="Calibri" w:cs="Times New Roman"/>
          <w:i/>
        </w:rPr>
        <w:tab/>
      </w:r>
      <w:r>
        <w:rPr>
          <w:rFonts w:ascii="Calibri" w:eastAsia="Calibri" w:hAnsi="Calibri" w:cs="Times New Roman"/>
          <w:i/>
        </w:rPr>
        <w:tab/>
      </w:r>
      <w:r>
        <w:rPr>
          <w:rFonts w:ascii="Calibri" w:eastAsia="Calibri" w:hAnsi="Calibri" w:cs="Times New Roman"/>
          <w:i/>
        </w:rPr>
        <w:tab/>
      </w:r>
      <w:r>
        <w:rPr>
          <w:rFonts w:ascii="Calibri" w:eastAsia="Calibri" w:hAnsi="Calibri" w:cs="Times New Roman"/>
          <w:i/>
        </w:rPr>
        <w:tab/>
      </w:r>
      <w:r>
        <w:rPr>
          <w:rFonts w:ascii="Calibri" w:eastAsia="Calibri" w:hAnsi="Calibri" w:cs="Times New Roman"/>
          <w:i/>
        </w:rPr>
        <w:tab/>
        <w:t>……………………………………………..</w:t>
      </w:r>
    </w:p>
    <w:p w:rsidR="00F926F8" w:rsidRDefault="00F926F8" w:rsidP="00F926F8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ab/>
      </w:r>
      <w:r w:rsidRPr="00F926F8">
        <w:rPr>
          <w:rFonts w:ascii="Calibri" w:eastAsia="Calibri" w:hAnsi="Calibri" w:cs="Times New Roman"/>
          <w:sz w:val="18"/>
          <w:szCs w:val="18"/>
        </w:rPr>
        <w:t>miejscowość i data</w:t>
      </w:r>
      <w:r w:rsidRPr="00F926F8"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F926F8">
        <w:rPr>
          <w:rFonts w:ascii="Calibri" w:eastAsia="Calibri" w:hAnsi="Calibri" w:cs="Times New Roman"/>
          <w:sz w:val="18"/>
          <w:szCs w:val="18"/>
        </w:rPr>
        <w:t xml:space="preserve">podpis i pieczęć osoby uprawnionej </w:t>
      </w:r>
    </w:p>
    <w:p w:rsidR="00F926F8" w:rsidRPr="00F926F8" w:rsidRDefault="00F926F8" w:rsidP="00F926F8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 w:rsidRPr="00F926F8">
        <w:rPr>
          <w:rFonts w:ascii="Calibri" w:eastAsia="Calibri" w:hAnsi="Calibri" w:cs="Times New Roman"/>
          <w:sz w:val="18"/>
          <w:szCs w:val="18"/>
        </w:rPr>
        <w:t>do reprezentowania Wykonawcy</w:t>
      </w:r>
    </w:p>
    <w:p w:rsidR="00A55BCB" w:rsidRPr="00F926F8" w:rsidRDefault="00A55BCB">
      <w:pPr>
        <w:rPr>
          <w:sz w:val="18"/>
          <w:szCs w:val="18"/>
        </w:rPr>
      </w:pPr>
    </w:p>
    <w:sectPr w:rsidR="00A55BCB" w:rsidRPr="00F926F8" w:rsidSect="00F926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17446"/>
    <w:multiLevelType w:val="hybridMultilevel"/>
    <w:tmpl w:val="74008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26F8"/>
    <w:rsid w:val="004075CA"/>
    <w:rsid w:val="00784042"/>
    <w:rsid w:val="00A55BCB"/>
    <w:rsid w:val="00BD1BE1"/>
    <w:rsid w:val="00C51703"/>
    <w:rsid w:val="00E66449"/>
    <w:rsid w:val="00E95B35"/>
    <w:rsid w:val="00F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FBF3C-81C2-4FC4-8289-B2052F14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6F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Staniszewski</dc:creator>
  <cp:lastModifiedBy>Monika Świerblewska</cp:lastModifiedBy>
  <cp:revision>2</cp:revision>
  <cp:lastPrinted>2019-09-23T10:43:00Z</cp:lastPrinted>
  <dcterms:created xsi:type="dcterms:W3CDTF">2019-08-27T05:55:00Z</dcterms:created>
  <dcterms:modified xsi:type="dcterms:W3CDTF">2019-09-23T10:45:00Z</dcterms:modified>
</cp:coreProperties>
</file>