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DB" w:rsidRPr="00280AF6" w:rsidRDefault="008602DB" w:rsidP="00280AF6">
      <w:pPr>
        <w:pStyle w:val="Caption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:rsidR="008602DB" w:rsidRPr="00280AF6" w:rsidRDefault="008602DB" w:rsidP="00280AF6">
      <w:pPr>
        <w:pStyle w:val="Caption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Dostawy pieczywa i bułki tartej 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>
        <w:rPr>
          <w:rFonts w:ascii="Calibri" w:hAnsi="Calibri" w:cs="Calibri"/>
          <w:b w:val="0"/>
          <w:bCs/>
          <w:sz w:val="22"/>
          <w:szCs w:val="22"/>
        </w:rPr>
        <w:t xml:space="preserve">1P.2023 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:rsidR="008602DB" w:rsidRDefault="008602DB" w:rsidP="00B41CBB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:rsidR="008602DB" w:rsidRDefault="008602DB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Dyrektor</w:t>
      </w:r>
    </w:p>
    <w:p w:rsidR="008602DB" w:rsidRDefault="008602DB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:rsidR="008602DB" w:rsidRDefault="008602DB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mjr Nikodem Banaś</w:t>
      </w:r>
    </w:p>
    <w:p w:rsidR="008602DB" w:rsidRDefault="008602DB" w:rsidP="001E3C7D">
      <w:pPr>
        <w:rPr>
          <w:lang w:bidi="hi-IN"/>
        </w:rPr>
      </w:pPr>
    </w:p>
    <w:p w:rsidR="008602DB" w:rsidRPr="001E3C7D" w:rsidRDefault="008602DB" w:rsidP="001E3C7D">
      <w:pPr>
        <w:rPr>
          <w:lang w:bidi="hi-IN"/>
        </w:rPr>
      </w:pPr>
    </w:p>
    <w:p w:rsidR="008602DB" w:rsidRPr="00BF2BD0" w:rsidRDefault="008602DB" w:rsidP="002D35B3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:rsidR="008602DB" w:rsidRPr="00280AF6" w:rsidRDefault="008602DB" w:rsidP="002D35B3">
      <w:pPr>
        <w:pStyle w:val="Caption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:rsidR="008602DB" w:rsidRPr="00280AF6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bookmarkStart w:id="0" w:name="_GoBack"/>
      <w:bookmarkEnd w:id="0"/>
      <w:r>
        <w:rPr>
          <w:rFonts w:ascii="Calibri" w:hAnsi="Calibri" w:cs="Calibri"/>
          <w:b w:val="0"/>
          <w:sz w:val="22"/>
          <w:szCs w:val="22"/>
          <w:lang w:bidi="hi-IN"/>
        </w:rPr>
        <w:t>05 stycznia 2023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:rsidR="008602DB" w:rsidRPr="00280AF6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:rsidR="008602DB" w:rsidRPr="00CA2157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t>Spis treści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4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5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6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7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8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9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0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1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6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2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7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9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4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9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5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11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6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7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8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9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0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15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1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15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2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16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16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4" w:history="1">
        <w:r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Rozdział 22.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17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5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18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6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Pr="00EB2DF6">
          <w:rPr>
            <w:rFonts w:ascii="Calibri" w:hAnsi="Calibri"/>
            <w:noProof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19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8602DB" w:rsidRPr="00610C37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1" w:name="_Toc121374993"/>
      <w:r w:rsidRPr="00280AF6">
        <w:rPr>
          <w:rFonts w:ascii="Calibri" w:hAnsi="Calibri" w:cs="Calibri"/>
          <w:b/>
          <w:bCs/>
          <w:sz w:val="22"/>
          <w:szCs w:val="22"/>
        </w:rPr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1"/>
    </w:p>
    <w:p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>
        <w:rPr>
          <w:rFonts w:ascii="Calibri" w:hAnsi="Calibri" w:cs="Calibri"/>
          <w:sz w:val="22"/>
          <w:szCs w:val="22"/>
        </w:rPr>
        <w:t>35 45 172</w:t>
      </w:r>
    </w:p>
    <w:p w:rsidR="008602DB" w:rsidRPr="0029047C" w:rsidRDefault="008602DB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7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80AF6">
          <w:rPr>
            <w:rStyle w:val="Hyperlink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yperlink"/>
          <w:rFonts w:ascii="Calibri" w:hAnsi="Calibri"/>
          <w:color w:val="0070C0"/>
          <w:sz w:val="22"/>
          <w:szCs w:val="22"/>
        </w:rPr>
        <w:t xml:space="preserve"> </w:t>
      </w:r>
      <w:hyperlink r:id="rId9" w:history="1">
        <w:r>
          <w:rPr>
            <w:rStyle w:val="Hyperlink"/>
            <w:rFonts w:ascii="Helvetica" w:hAnsi="Helvetica" w:cs="Helvetica"/>
            <w:color w:val="337AB7"/>
            <w:sz w:val="19"/>
            <w:szCs w:val="19"/>
            <w:shd w:val="clear" w:color="auto" w:fill="FFFFFF"/>
          </w:rPr>
          <w:t>https://platformazakupowa.pl/transakcja/712442</w:t>
        </w:r>
      </w:hyperlink>
    </w:p>
    <w:p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2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3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4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3"/>
      <w:bookmarkEnd w:id="4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:rsidR="008602DB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:rsidR="008602DB" w:rsidRPr="000900F1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:rsidR="008602DB" w:rsidRPr="00280AF6" w:rsidRDefault="008602DB" w:rsidP="00280AF6">
      <w:pPr>
        <w:numPr>
          <w:ilvl w:val="0"/>
          <w:numId w:val="2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:rsidR="008602DB" w:rsidRPr="00280AF6" w:rsidRDefault="008602DB" w:rsidP="00280AF6">
      <w:pPr>
        <w:numPr>
          <w:ilvl w:val="0"/>
          <w:numId w:val="2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:rsidR="008602DB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:rsidR="008602DB" w:rsidRPr="00280AF6" w:rsidRDefault="008602DB" w:rsidP="00280AF6">
      <w:pPr>
        <w:pStyle w:val="BodyText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:rsidR="008602DB" w:rsidRPr="00156F6A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5"/>
    </w:p>
    <w:p w:rsidR="008602DB" w:rsidRPr="00156F6A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Default="008602DB" w:rsidP="00EB2DF6">
      <w:pPr>
        <w:pStyle w:val="BodyText3"/>
        <w:numPr>
          <w:ilvl w:val="0"/>
          <w:numId w:val="23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:rsidR="008602DB" w:rsidRPr="0092055B" w:rsidRDefault="008602DB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15811100-7</w:t>
      </w:r>
      <w:r>
        <w:rPr>
          <w:rFonts w:ascii="Calibri" w:hAnsi="Calibri" w:cs="Calibri"/>
          <w:sz w:val="22"/>
          <w:szCs w:val="22"/>
        </w:rPr>
        <w:tab/>
        <w:t>Chleb</w:t>
      </w:r>
    </w:p>
    <w:p w:rsidR="008602DB" w:rsidRPr="00AD1FDE" w:rsidRDefault="008602DB" w:rsidP="00EB2DF6">
      <w:pPr>
        <w:pStyle w:val="ListParagraph"/>
        <w:numPr>
          <w:ilvl w:val="0"/>
          <w:numId w:val="23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pieczywa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 w Warszawie-Służewcu. </w:t>
      </w:r>
      <w:r w:rsidRPr="00AD1FDE">
        <w:rPr>
          <w:rFonts w:cs="Calibri"/>
        </w:rPr>
        <w:t>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:rsidR="008602DB" w:rsidRPr="005A68F6" w:rsidRDefault="008602DB" w:rsidP="00AD1FDE">
      <w:pPr>
        <w:pStyle w:val="ListParagraph"/>
        <w:spacing w:after="0" w:line="280" w:lineRule="exact"/>
        <w:ind w:left="357"/>
        <w:rPr>
          <w:rFonts w:cs="Calibri"/>
          <w:b/>
          <w:bCs/>
        </w:rPr>
      </w:pPr>
    </w:p>
    <w:p w:rsidR="008602DB" w:rsidRPr="00644BB8" w:rsidRDefault="008602DB" w:rsidP="00644BB8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6" w:name="_Toc121374996"/>
      <w:r w:rsidRPr="00280AF6">
        <w:rPr>
          <w:rFonts w:ascii="Calibri" w:hAnsi="Calibri" w:cs="Calibri"/>
          <w:b/>
          <w:bCs/>
          <w:sz w:val="22"/>
          <w:szCs w:val="22"/>
        </w:rPr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6265E3" w:rsidRDefault="008602DB" w:rsidP="00EB2DF6">
      <w:pPr>
        <w:numPr>
          <w:ilvl w:val="0"/>
          <w:numId w:val="43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</w:t>
      </w:r>
      <w:r w:rsidRPr="006265E3">
        <w:rPr>
          <w:rFonts w:ascii="Calibri" w:hAnsi="Calibri" w:cs="Calibri"/>
          <w:b/>
          <w:bCs/>
          <w:sz w:val="22"/>
          <w:szCs w:val="22"/>
        </w:rPr>
        <w:t>nie</w:t>
      </w:r>
      <w:r w:rsidRPr="006265E3">
        <w:rPr>
          <w:rFonts w:ascii="Calibri" w:hAnsi="Calibri" w:cs="Calibri"/>
          <w:sz w:val="22"/>
          <w:szCs w:val="22"/>
        </w:rPr>
        <w:t xml:space="preserve">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:rsidR="008602DB" w:rsidRPr="006265E3" w:rsidRDefault="008602DB" w:rsidP="00EB2DF6">
      <w:pPr>
        <w:numPr>
          <w:ilvl w:val="0"/>
          <w:numId w:val="43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nie dokonuje podziału zamówienia na części z uwagi na to, że podział ten </w:t>
      </w:r>
      <w:r w:rsidRPr="006265E3">
        <w:rPr>
          <w:rFonts w:ascii="Calibri" w:hAnsi="Calibri"/>
          <w:sz w:val="22"/>
          <w:szCs w:val="22"/>
        </w:rPr>
        <w:t>spowoduje znaczne obciążenia administracyjne.</w:t>
      </w:r>
    </w:p>
    <w:p w:rsidR="008602DB" w:rsidRDefault="008602DB" w:rsidP="007D776A">
      <w:pPr>
        <w:pStyle w:val="ListParagraph"/>
        <w:spacing w:after="0" w:line="280" w:lineRule="exact"/>
        <w:ind w:left="0"/>
        <w:rPr>
          <w:rFonts w:cs="Calibri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7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Default="008602DB" w:rsidP="00644BB8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:rsidR="008602DB" w:rsidRPr="00210902" w:rsidRDefault="008602DB" w:rsidP="00210902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:rsidR="008602DB" w:rsidRPr="00280AF6" w:rsidRDefault="008602DB" w:rsidP="003F7DFC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A71A8A" w:rsidRDefault="008602DB" w:rsidP="00A71A8A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6 miesięcy, nie</w:t>
      </w:r>
      <w:r w:rsidRPr="00A71A8A">
        <w:rPr>
          <w:rFonts w:cs="Calibri"/>
          <w:b/>
        </w:rPr>
        <w:t xml:space="preserve"> wcześniej niż od dnia </w:t>
      </w:r>
      <w:r>
        <w:rPr>
          <w:rFonts w:cs="Calibri"/>
          <w:b/>
        </w:rPr>
        <w:t>22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 xml:space="preserve">01.2023 </w:t>
      </w:r>
      <w:r w:rsidRPr="00A71A8A">
        <w:rPr>
          <w:rFonts w:cs="Calibri"/>
          <w:b/>
        </w:rPr>
        <w:t>r.</w:t>
      </w:r>
    </w:p>
    <w:p w:rsidR="008602DB" w:rsidRPr="00280AF6" w:rsidRDefault="008602DB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9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A71A8A" w:rsidRDefault="008602DB" w:rsidP="00A71A8A">
      <w:pPr>
        <w:pStyle w:val="BodyTextIndent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:rsidR="008602DB" w:rsidRPr="00212CAC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10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1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11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:rsidR="008602DB" w:rsidRPr="00280AF6" w:rsidRDefault="008602DB" w:rsidP="00EB2DF6">
      <w:pPr>
        <w:numPr>
          <w:ilvl w:val="0"/>
          <w:numId w:val="11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:rsidR="008602DB" w:rsidRPr="00280AF6" w:rsidRDefault="008602DB" w:rsidP="00280AF6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:rsidR="008602DB" w:rsidRPr="00280AF6" w:rsidRDefault="008602DB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:rsidR="008602DB" w:rsidRPr="00280AF6" w:rsidRDefault="008602DB" w:rsidP="00280AF6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8602DB" w:rsidRPr="00280AF6" w:rsidRDefault="008602DB" w:rsidP="00131E10">
      <w:pPr>
        <w:pStyle w:val="ListParagraph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:rsidR="008602DB" w:rsidRPr="00280AF6" w:rsidRDefault="008602DB" w:rsidP="00131E10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:rsidR="008602DB" w:rsidRPr="00280AF6" w:rsidRDefault="008602DB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:rsidR="008602DB" w:rsidRDefault="008602DB" w:rsidP="005E7933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:rsidR="008602DB" w:rsidRPr="00EB177F" w:rsidRDefault="008602DB" w:rsidP="00EB177F">
      <w:pPr>
        <w:pStyle w:val="ListParagraph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1" w:name="_Hlk116228242"/>
    </w:p>
    <w:bookmarkEnd w:id="11"/>
    <w:p w:rsidR="008602DB" w:rsidRPr="00280AF6" w:rsidRDefault="008602DB" w:rsidP="00EB2DF6">
      <w:pPr>
        <w:pStyle w:val="Default"/>
        <w:numPr>
          <w:ilvl w:val="0"/>
          <w:numId w:val="11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:rsidR="008602DB" w:rsidRPr="00111562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:rsidR="008602DB" w:rsidRPr="00066F97" w:rsidRDefault="008602DB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EB2DF6">
      <w:pPr>
        <w:numPr>
          <w:ilvl w:val="0"/>
          <w:numId w:val="11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:rsidR="008602DB" w:rsidRPr="00BD290C" w:rsidRDefault="008602DB" w:rsidP="00BD290C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p w:rsidR="008602DB" w:rsidRPr="00280AF6" w:rsidRDefault="008602DB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EB2DF6">
      <w:pPr>
        <w:numPr>
          <w:ilvl w:val="0"/>
          <w:numId w:val="11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:rsidR="008602DB" w:rsidRPr="00280AF6" w:rsidRDefault="008602DB" w:rsidP="00280AF6">
      <w:pPr>
        <w:numPr>
          <w:ilvl w:val="0"/>
          <w:numId w:val="30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:rsidR="008602DB" w:rsidRPr="00280AF6" w:rsidRDefault="008602DB" w:rsidP="00F35013">
      <w:pPr>
        <w:numPr>
          <w:ilvl w:val="0"/>
          <w:numId w:val="30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:rsidR="008602DB" w:rsidRPr="00280AF6" w:rsidRDefault="008602DB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8602DB" w:rsidRPr="00280AF6" w:rsidRDefault="008602DB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8602DB" w:rsidRPr="00F35013" w:rsidRDefault="008602DB" w:rsidP="00F35013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2" w:name="_Toc121375001"/>
      <w:r w:rsidRPr="00280AF6">
        <w:rPr>
          <w:rFonts w:ascii="Calibri" w:hAnsi="Calibri" w:cs="Calibri"/>
          <w:b/>
          <w:bCs/>
          <w:sz w:val="22"/>
          <w:szCs w:val="22"/>
        </w:rPr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2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F35013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:rsidR="008602DB" w:rsidRPr="00F35013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:rsidR="008602DB" w:rsidRPr="00F35013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8602DB" w:rsidRPr="00F35013" w:rsidRDefault="008602DB" w:rsidP="00F35013">
      <w:pPr>
        <w:pStyle w:val="ListParagraph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>zakłócenie konkurencji, w 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:rsidR="008602DB" w:rsidRPr="00796100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:rsidR="008602DB" w:rsidRPr="00796100" w:rsidRDefault="008602DB" w:rsidP="00EB2DF6">
      <w:pPr>
        <w:pStyle w:val="ListParagraph"/>
        <w:numPr>
          <w:ilvl w:val="0"/>
          <w:numId w:val="12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:rsidR="008602D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:rsidR="008602D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:rsidR="008602DB" w:rsidRPr="00AC4E5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:rsidR="008602DB" w:rsidRPr="00AC4E5B" w:rsidRDefault="008602DB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:rsidR="008602DB" w:rsidRPr="00AC4E5B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:rsidR="008602DB" w:rsidRPr="00AC4E5B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:rsidR="008602DB" w:rsidRPr="00EB177F" w:rsidRDefault="008602DB" w:rsidP="00EB2DF6">
      <w:pPr>
        <w:pStyle w:val="ListParagraph"/>
        <w:numPr>
          <w:ilvl w:val="0"/>
          <w:numId w:val="33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:rsidR="008602DB" w:rsidRPr="00AC4E5B" w:rsidRDefault="008602DB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3" w:name="_Toc121375002"/>
      <w:r w:rsidRPr="00280AF6">
        <w:rPr>
          <w:rFonts w:ascii="Calibri" w:hAnsi="Calibri" w:cs="Calibri"/>
          <w:b/>
          <w:bCs/>
          <w:sz w:val="22"/>
          <w:szCs w:val="22"/>
        </w:rPr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3"/>
    </w:p>
    <w:p w:rsidR="008602DB" w:rsidRPr="00280AF6" w:rsidRDefault="008602DB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:rsidR="008602DB" w:rsidRPr="00280AF6" w:rsidRDefault="008602DB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>oświadczenie wykonawcy dotyczące braku podstaw wykluczenia z 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:rsidR="008602DB" w:rsidRPr="00050703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:rsidR="008602DB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:rsidR="008602DB" w:rsidRPr="00295FB9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:rsidR="008602DB" w:rsidRPr="00280AF6" w:rsidRDefault="008602DB" w:rsidP="00295FB9">
      <w:pPr>
        <w:numPr>
          <w:ilvl w:val="0"/>
          <w:numId w:val="14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:rsidR="008602DB" w:rsidRDefault="008602DB" w:rsidP="00EB2DF6">
      <w:pPr>
        <w:numPr>
          <w:ilvl w:val="0"/>
          <w:numId w:val="13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:rsidR="008602DB" w:rsidRPr="004C6A34" w:rsidRDefault="008602DB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:rsidR="008602DB" w:rsidRPr="00280AF6" w:rsidRDefault="008602DB" w:rsidP="00D013B1">
      <w:pPr>
        <w:numPr>
          <w:ilvl w:val="0"/>
          <w:numId w:val="37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:rsidR="008602DB" w:rsidRPr="00280AF6" w:rsidRDefault="008602DB" w:rsidP="00D013B1">
      <w:pPr>
        <w:numPr>
          <w:ilvl w:val="0"/>
          <w:numId w:val="37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:rsidR="008602DB" w:rsidRPr="00280AF6" w:rsidRDefault="008602DB" w:rsidP="00EB2DF6">
      <w:pPr>
        <w:numPr>
          <w:ilvl w:val="0"/>
          <w:numId w:val="39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4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C6134D" w:rsidRDefault="008602DB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:rsidR="008602DB" w:rsidRPr="00280AF6" w:rsidRDefault="008602DB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5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:rsidR="008602DB" w:rsidRPr="00280AF6" w:rsidRDefault="008602DB" w:rsidP="00EB2DF6">
      <w:pPr>
        <w:pStyle w:val="ListParagraph"/>
        <w:numPr>
          <w:ilvl w:val="0"/>
          <w:numId w:val="40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:rsidR="008602DB" w:rsidRPr="00280AF6" w:rsidRDefault="008602DB" w:rsidP="00EB2DF6">
      <w:pPr>
        <w:pStyle w:val="ListParagraph"/>
        <w:numPr>
          <w:ilvl w:val="0"/>
          <w:numId w:val="40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na stronie </w:t>
      </w:r>
      <w:hyperlink r:id="rId11" w:history="1">
        <w:r>
          <w:rPr>
            <w:rStyle w:val="Hyperlink"/>
            <w:rFonts w:ascii="Helvetica" w:hAnsi="Helvetica" w:cs="Helvetica"/>
            <w:color w:val="337AB7"/>
            <w:sz w:val="19"/>
            <w:szCs w:val="19"/>
            <w:shd w:val="clear" w:color="auto" w:fill="FFFFFF"/>
          </w:rPr>
          <w:t>https://platformazakupowa.pl/transakcja/712442</w:t>
        </w:r>
      </w:hyperlink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przewiduje możliwość komunikowania się z wykonawcami elektronicznie poprzez adres </w:t>
      </w:r>
      <w:hyperlink r:id="rId12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>
        <w:rPr>
          <w:rFonts w:ascii="Calibri" w:hAnsi="Calibri" w:cs="Calibri"/>
          <w:b/>
          <w:sz w:val="22"/>
          <w:szCs w:val="22"/>
        </w:rPr>
        <w:t>1P.2023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podmiotowych środków dowodowych;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zainstalowany program Adobe Acrobat Reader lub inny obsługujący format plików .pdf,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1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20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zapoznał i stosuje się do </w:t>
      </w:r>
      <w:hyperlink r:id="rId21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2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Ustawy.</w:t>
      </w:r>
    </w:p>
    <w:p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:rsidR="008602DB" w:rsidRPr="00280AF6" w:rsidRDefault="008602DB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16" w:name="_wp2umuqo1p7z" w:colFirst="0" w:colLast="0"/>
      <w:bookmarkEnd w:id="16"/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7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1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:rsidR="008602DB" w:rsidRPr="00280AF6" w:rsidRDefault="008602DB" w:rsidP="00EB2DF6">
      <w:pPr>
        <w:numPr>
          <w:ilvl w:val="1"/>
          <w:numId w:val="32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:rsidR="008602DB" w:rsidRPr="00280AF6" w:rsidRDefault="008602DB" w:rsidP="00EB2DF6">
      <w:pPr>
        <w:numPr>
          <w:ilvl w:val="1"/>
          <w:numId w:val="32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 </w:t>
      </w:r>
      <w:hyperlink r:id="rId27" w:history="1">
        <w:r w:rsidRPr="001F086B">
          <w:t xml:space="preserve"> </w:t>
        </w:r>
        <w:hyperlink r:id="rId28" w:history="1">
          <w:r>
            <w:rPr>
              <w:rStyle w:val="Hyperlink"/>
              <w:rFonts w:ascii="Helvetica" w:hAnsi="Helvetica" w:cs="Helvetica"/>
              <w:color w:val="337AB7"/>
              <w:sz w:val="19"/>
              <w:szCs w:val="19"/>
              <w:shd w:val="clear" w:color="auto" w:fill="FFFFFF"/>
            </w:rPr>
            <w:t>https://platformazakupowa.pl/transakcja/712442</w:t>
          </w:r>
        </w:hyperlink>
        <w:r>
          <w:rPr>
            <w:rStyle w:val="Hyperlink"/>
          </w:rPr>
          <w:t xml:space="preserve"> </w:t>
        </w:r>
      </w:hyperlink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:rsidR="008602DB" w:rsidRPr="00DF5E84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:rsidR="008602DB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:rsidR="008602DB" w:rsidRPr="00DF5E84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:rsidR="008602DB" w:rsidRPr="00280AF6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:rsidR="008602DB" w:rsidRPr="00280AF6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:rsidR="008602DB" w:rsidRPr="00280AF6" w:rsidRDefault="008602DB" w:rsidP="00EB2DF6">
      <w:pPr>
        <w:pStyle w:val="ListParagraph"/>
        <w:numPr>
          <w:ilvl w:val="0"/>
          <w:numId w:val="25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>Pełnomocnictwo do złożenia oferty musi być złożone w oryginale w takiej samej formie, jak składana oferta (t.j. w formie elektronicznej opatrzonej kwalifikowanym podpisem 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2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.doc, .docx, .rtf, .odt, .xls, .xlsx, .jpg (.jpeg)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:rsidR="008602DB" w:rsidRPr="00280AF6" w:rsidRDefault="008602DB" w:rsidP="00EB2DF6">
      <w:pPr>
        <w:numPr>
          <w:ilvl w:val="1"/>
          <w:numId w:val="5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:rsidR="008602DB" w:rsidRPr="00280AF6" w:rsidRDefault="008602DB" w:rsidP="00EB2DF6">
      <w:pPr>
        <w:numPr>
          <w:ilvl w:val="1"/>
          <w:numId w:val="5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.rar .gif .bmp .numbers .pages.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stosowania przez wykonawcę kwalifikowanego podpisu elektronicznego:</w:t>
      </w:r>
    </w:p>
    <w:p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PAdES;</w:t>
      </w:r>
    </w:p>
    <w:p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zaleca się opatrzyć podpisem w formacie XAdES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18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18"/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02DB" w:rsidRPr="00280AF6" w:rsidRDefault="008602DB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9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1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0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2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Ofertę wraz z wymaganymi dokumentami należy złożyć za pośrednictwem platformy zakupowej poprzez </w:t>
      </w:r>
      <w:hyperlink r:id="rId31" w:history="1">
        <w:r>
          <w:rPr>
            <w:rStyle w:val="Hyperlink"/>
            <w:rFonts w:ascii="Helvetica" w:hAnsi="Helvetica" w:cs="Helvetica"/>
            <w:color w:val="337AB7"/>
            <w:sz w:val="19"/>
            <w:szCs w:val="19"/>
            <w:shd w:val="clear" w:color="auto" w:fill="FFFFFF"/>
          </w:rPr>
          <w:t>https://platformazakupowa.pl/transakcja/712442</w:t>
        </w:r>
      </w:hyperlink>
      <w: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color w:val="000000"/>
          <w:sz w:val="22"/>
          <w:szCs w:val="22"/>
        </w:rPr>
        <w:t>13.01.2023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2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3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>. Zalecamy stosowanie podpisu na każdym załączonym pliku osobno, w szczególności wskazanych w art. 63 ust 1 oraz 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4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:rsidR="008602DB" w:rsidRPr="00881A43" w:rsidRDefault="008602DB" w:rsidP="00881A43">
      <w:pPr>
        <w:pStyle w:val="ListParagraph"/>
        <w:spacing w:after="0" w:line="280" w:lineRule="exact"/>
        <w:rPr>
          <w:rFonts w:cs="Calibri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1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>
        <w:rPr>
          <w:rFonts w:ascii="Calibri" w:hAnsi="Calibri" w:cs="Calibri"/>
          <w:b/>
          <w:sz w:val="22"/>
          <w:szCs w:val="22"/>
        </w:rPr>
        <w:t>13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color w:val="000000"/>
          <w:sz w:val="22"/>
          <w:szCs w:val="22"/>
        </w:rPr>
        <w:t>01.2023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r., o godzinie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:rsidR="008602DB" w:rsidRPr="00280AF6" w:rsidRDefault="008602DB" w:rsidP="00280AF6">
      <w:pPr>
        <w:numPr>
          <w:ilvl w:val="0"/>
          <w:numId w:val="8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8602DB" w:rsidRPr="00280AF6" w:rsidRDefault="008602DB" w:rsidP="00280AF6">
      <w:pPr>
        <w:numPr>
          <w:ilvl w:val="0"/>
          <w:numId w:val="8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:rsidR="008602DB" w:rsidRPr="00280AF6" w:rsidRDefault="008602DB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5" w:history="1">
        <w:r>
          <w:rPr>
            <w:rStyle w:val="Hyperlink"/>
            <w:rFonts w:ascii="Helvetica" w:hAnsi="Helvetica" w:cs="Helvetica"/>
            <w:color w:val="337AB7"/>
            <w:sz w:val="19"/>
            <w:szCs w:val="19"/>
            <w:shd w:val="clear" w:color="auto" w:fill="FFFFFF"/>
          </w:rPr>
          <w:t>https://platformazakupowa.pl/transakcja/712442</w:t>
        </w:r>
      </w:hyperlink>
      <w:r>
        <w:t xml:space="preserve"> </w:t>
      </w:r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8602DB" w:rsidRPr="00280AF6" w:rsidRDefault="008602DB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2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jest związany złożo</w:t>
      </w:r>
      <w:r>
        <w:rPr>
          <w:rFonts w:ascii="Calibri" w:hAnsi="Calibri" w:cs="Calibri"/>
          <w:sz w:val="22"/>
          <w:szCs w:val="22"/>
        </w:rPr>
        <w:t>f</w:t>
      </w:r>
      <w:r w:rsidRPr="00280AF6">
        <w:rPr>
          <w:rFonts w:ascii="Calibri" w:hAnsi="Calibri" w:cs="Calibri"/>
          <w:sz w:val="22"/>
          <w:szCs w:val="22"/>
        </w:rPr>
        <w:t xml:space="preserve">ną ofertą 30 dni od upływu terminu składania ofert do dni tj. do dnia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02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przez wykonawcę pisemnego oświadczenia o wyrażeniu zgody na przedłużenie terminu związania ofertą.</w:t>
      </w:r>
    </w:p>
    <w:p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:rsidR="008602DB" w:rsidRPr="00280AF6" w:rsidRDefault="008602DB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3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:rsidR="008602DB" w:rsidRPr="00194561" w:rsidRDefault="008602DB" w:rsidP="00EB2DF6">
      <w:pPr>
        <w:numPr>
          <w:ilvl w:val="0"/>
          <w:numId w:val="44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:rsidR="008602DB" w:rsidRPr="003A4814" w:rsidRDefault="008602DB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8602DB" w:rsidRPr="00194561" w:rsidRDefault="008602DB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:rsidR="008602DB" w:rsidRPr="00194561" w:rsidRDefault="008602DB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:rsidR="008602DB" w:rsidRPr="00194561" w:rsidRDefault="008602DB" w:rsidP="00EB2DF6">
      <w:pPr>
        <w:numPr>
          <w:ilvl w:val="0"/>
          <w:numId w:val="17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:rsidR="008602DB" w:rsidRPr="00194561" w:rsidRDefault="008602DB" w:rsidP="00EB2DF6">
      <w:pPr>
        <w:numPr>
          <w:ilvl w:val="0"/>
          <w:numId w:val="17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:rsidR="008602DB" w:rsidRPr="003A4814" w:rsidRDefault="008602DB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p w:rsidR="008602DB" w:rsidRPr="00CE0B74" w:rsidRDefault="008602DB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4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2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wykonawcy, który w celu realizacji przedmiotu zamówienia, będzie korzystał z usług podwykonawcy, wówczas przedłoży zamawiającemu  w terminie 7 dni od daty zawarcia niniejszej  umowy, poświadczoną za zgodność z oryginałem zawartą umowę o podwykonawstwo.</w:t>
      </w:r>
    </w:p>
    <w:p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8602DB" w:rsidRPr="00280AF6" w:rsidRDefault="008602DB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5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2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:rsidR="008602DB" w:rsidRPr="00280AF6" w:rsidRDefault="008602DB" w:rsidP="00EB2D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:rsidR="008602DB" w:rsidRPr="00280AF6" w:rsidRDefault="008602DB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6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2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:rsidR="008602DB" w:rsidRPr="00280AF6" w:rsidRDefault="008602DB" w:rsidP="00280AF6">
      <w:pPr>
        <w:numPr>
          <w:ilvl w:val="0"/>
          <w:numId w:val="21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:rsidR="008602DB" w:rsidRPr="00280AF6" w:rsidRDefault="008602DB" w:rsidP="00280AF6">
      <w:pPr>
        <w:numPr>
          <w:ilvl w:val="0"/>
          <w:numId w:val="21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:rsidR="008602DB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Pr="000900F1" w:rsidRDefault="008602DB" w:rsidP="00B05C64">
      <w:pPr>
        <w:pStyle w:val="Heading1"/>
        <w:spacing w:line="280" w:lineRule="exact"/>
        <w:rPr>
          <w:rFonts w:ascii="Calibri" w:hAnsi="Calibri"/>
          <w:b/>
          <w:sz w:val="22"/>
          <w:szCs w:val="22"/>
        </w:rPr>
      </w:pPr>
      <w:bookmarkStart w:id="27" w:name="_Toc119653274"/>
      <w:bookmarkStart w:id="28" w:name="_Toc121375014"/>
      <w:r w:rsidRPr="000900F1">
        <w:rPr>
          <w:rFonts w:ascii="Calibri" w:hAnsi="Calibri"/>
          <w:b/>
          <w:sz w:val="22"/>
          <w:szCs w:val="22"/>
        </w:rPr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27"/>
      <w:bookmarkEnd w:id="28"/>
      <w:r w:rsidRPr="000900F1">
        <w:rPr>
          <w:rFonts w:ascii="Calibri" w:hAnsi="Calibri"/>
          <w:b/>
          <w:sz w:val="22"/>
          <w:szCs w:val="22"/>
        </w:rPr>
        <w:br/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:rsidR="008602DB" w:rsidRPr="000900F1" w:rsidRDefault="008602DB" w:rsidP="00EB2DF6">
      <w:pPr>
        <w:pStyle w:val="ListParagraph"/>
        <w:numPr>
          <w:ilvl w:val="0"/>
          <w:numId w:val="47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:rsidR="008602DB" w:rsidRPr="000900F1" w:rsidRDefault="008602DB" w:rsidP="00EB2DF6">
      <w:pPr>
        <w:pStyle w:val="ListParagraph"/>
        <w:numPr>
          <w:ilvl w:val="0"/>
          <w:numId w:val="47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:rsidR="008602DB" w:rsidRPr="000900F1" w:rsidRDefault="008602DB" w:rsidP="00EB2DF6">
      <w:pPr>
        <w:pStyle w:val="ListParagraph"/>
        <w:numPr>
          <w:ilvl w:val="0"/>
          <w:numId w:val="4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:rsidR="008602DB" w:rsidRPr="000900F1" w:rsidRDefault="008602DB" w:rsidP="00EB2DF6">
      <w:pPr>
        <w:pStyle w:val="ListParagraph"/>
        <w:numPr>
          <w:ilvl w:val="0"/>
          <w:numId w:val="4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:rsidR="008602DB" w:rsidRPr="000900F1" w:rsidRDefault="008602DB" w:rsidP="00EB2DF6">
      <w:pPr>
        <w:pStyle w:val="ListParagraph"/>
        <w:numPr>
          <w:ilvl w:val="0"/>
          <w:numId w:val="48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:rsidR="008602DB" w:rsidRPr="00054DF2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:rsidR="008602DB" w:rsidRPr="00054DF2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>Oferta dodatkowa, która jest mniej korzystna w którymkolwiek z kryteriów oceny ofert wskazanych w zaproszeniu do negocjacji niż oferta złożona w odpowiedzi na ogłoszenie o zamówieniu, podlega odrzuceniu.</w:t>
      </w:r>
    </w:p>
    <w:p w:rsidR="008602DB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29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2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8602DB" w:rsidRPr="004A6F0D" w:rsidRDefault="008602DB" w:rsidP="00EB2DF6">
      <w:pPr>
        <w:pStyle w:val="NoSpacing"/>
        <w:numPr>
          <w:ilvl w:val="1"/>
          <w:numId w:val="34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>reszt Śledczy Warszawa Służewiec, ul. Kłobucka 5, 02-699 Warszawa.</w:t>
      </w:r>
      <w:r w:rsidRPr="00280AF6">
        <w:rPr>
          <w:rFonts w:cs="Calibri"/>
        </w:rPr>
        <w:t>w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FootnoteReference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280AF6">
        <w:rPr>
          <w:rStyle w:val="FootnoteReference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8602DB" w:rsidRPr="00280AF6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0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8602DB" w:rsidRPr="00280AF6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:rsidR="008602DB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:rsidR="008602DB" w:rsidRPr="004A6F0D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:rsidR="008602DB" w:rsidRPr="00280AF6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:rsidR="008602DB" w:rsidRPr="00280AF6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:rsidR="008602DB" w:rsidRPr="0049171E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8602DB" w:rsidRPr="0049171E" w:rsidSect="00F23DD2">
      <w:footerReference w:type="default" r:id="rId36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DB" w:rsidRDefault="008602DB">
      <w:r>
        <w:separator/>
      </w:r>
    </w:p>
  </w:endnote>
  <w:endnote w:type="continuationSeparator" w:id="0">
    <w:p w:rsidR="008602DB" w:rsidRDefault="0086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DB" w:rsidRDefault="008602DB" w:rsidP="00F303BB">
    <w:pPr>
      <w:pStyle w:val="Footer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DB" w:rsidRDefault="008602DB">
      <w:r>
        <w:separator/>
      </w:r>
    </w:p>
  </w:footnote>
  <w:footnote w:type="continuationSeparator" w:id="0">
    <w:p w:rsidR="008602DB" w:rsidRDefault="008602DB">
      <w:r>
        <w:continuationSeparator/>
      </w:r>
    </w:p>
  </w:footnote>
  <w:footnote w:id="1">
    <w:p w:rsidR="008602DB" w:rsidRDefault="008602DB" w:rsidP="00350A3F">
      <w:pPr>
        <w:pStyle w:val="FootnoteText"/>
      </w:pPr>
      <w:r w:rsidRPr="001C2340">
        <w:rPr>
          <w:rStyle w:val="FootnoteReference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:rsidR="008602DB" w:rsidRDefault="008602DB" w:rsidP="00162699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:rsidR="008602DB" w:rsidRDefault="008602DB" w:rsidP="00162699">
      <w:pPr>
        <w:pStyle w:val="FootnoteText"/>
        <w:jc w:val="both"/>
      </w:pPr>
      <w:r w:rsidRPr="001C2340">
        <w:rPr>
          <w:rStyle w:val="FootnoteReference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0B2F8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1D25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59"/>
  </w:num>
  <w:num w:numId="5">
    <w:abstractNumId w:val="48"/>
  </w:num>
  <w:num w:numId="6">
    <w:abstractNumId w:val="28"/>
  </w:num>
  <w:num w:numId="7">
    <w:abstractNumId w:val="49"/>
  </w:num>
  <w:num w:numId="8">
    <w:abstractNumId w:val="55"/>
  </w:num>
  <w:num w:numId="9">
    <w:abstractNumId w:val="50"/>
  </w:num>
  <w:num w:numId="10">
    <w:abstractNumId w:val="62"/>
  </w:num>
  <w:num w:numId="11">
    <w:abstractNumId w:val="64"/>
  </w:num>
  <w:num w:numId="12">
    <w:abstractNumId w:val="24"/>
  </w:num>
  <w:num w:numId="13">
    <w:abstractNumId w:val="20"/>
  </w:num>
  <w:num w:numId="14">
    <w:abstractNumId w:val="52"/>
  </w:num>
  <w:num w:numId="15">
    <w:abstractNumId w:val="21"/>
  </w:num>
  <w:num w:numId="16">
    <w:abstractNumId w:val="44"/>
  </w:num>
  <w:num w:numId="17">
    <w:abstractNumId w:val="43"/>
  </w:num>
  <w:num w:numId="18">
    <w:abstractNumId w:val="31"/>
  </w:num>
  <w:num w:numId="19">
    <w:abstractNumId w:val="51"/>
  </w:num>
  <w:num w:numId="20">
    <w:abstractNumId w:val="36"/>
  </w:num>
  <w:num w:numId="21">
    <w:abstractNumId w:val="37"/>
  </w:num>
  <w:num w:numId="22">
    <w:abstractNumId w:val="29"/>
  </w:num>
  <w:num w:numId="23">
    <w:abstractNumId w:val="60"/>
  </w:num>
  <w:num w:numId="24">
    <w:abstractNumId w:val="38"/>
  </w:num>
  <w:num w:numId="25">
    <w:abstractNumId w:val="58"/>
  </w:num>
  <w:num w:numId="26">
    <w:abstractNumId w:val="25"/>
  </w:num>
  <w:num w:numId="27">
    <w:abstractNumId w:val="40"/>
  </w:num>
  <w:num w:numId="28">
    <w:abstractNumId w:val="63"/>
  </w:num>
  <w:num w:numId="29">
    <w:abstractNumId w:val="35"/>
  </w:num>
  <w:num w:numId="30">
    <w:abstractNumId w:val="41"/>
  </w:num>
  <w:num w:numId="31">
    <w:abstractNumId w:val="23"/>
  </w:num>
  <w:num w:numId="32">
    <w:abstractNumId w:val="30"/>
  </w:num>
  <w:num w:numId="33">
    <w:abstractNumId w:val="39"/>
  </w:num>
  <w:num w:numId="34">
    <w:abstractNumId w:val="54"/>
  </w:num>
  <w:num w:numId="35">
    <w:abstractNumId w:val="34"/>
  </w:num>
  <w:num w:numId="36">
    <w:abstractNumId w:val="33"/>
  </w:num>
  <w:num w:numId="37">
    <w:abstractNumId w:val="47"/>
  </w:num>
  <w:num w:numId="38">
    <w:abstractNumId w:val="53"/>
  </w:num>
  <w:num w:numId="39">
    <w:abstractNumId w:val="22"/>
  </w:num>
  <w:num w:numId="40">
    <w:abstractNumId w:val="45"/>
  </w:num>
  <w:num w:numId="41">
    <w:abstractNumId w:val="57"/>
  </w:num>
  <w:num w:numId="42">
    <w:abstractNumId w:val="42"/>
  </w:num>
  <w:num w:numId="43">
    <w:abstractNumId w:val="61"/>
  </w:num>
  <w:num w:numId="44">
    <w:abstractNumId w:val="27"/>
  </w:num>
  <w:num w:numId="45">
    <w:abstractNumId w:val="32"/>
  </w:num>
  <w:num w:numId="46">
    <w:abstractNumId w:val="26"/>
  </w:num>
  <w:num w:numId="47">
    <w:abstractNumId w:val="56"/>
  </w:num>
  <w:num w:numId="48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1E55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086B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EF8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27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02DB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065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5A8D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901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2DF6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181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0"/>
      <w:szCs w:val="20"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szCs w:val="20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1D0C5F"/>
    <w:rPr>
      <w:rFonts w:cs="Times New Roman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D0C5F"/>
    <w:rPr>
      <w:rFonts w:cs="Times New Roman"/>
    </w:rPr>
  </w:style>
  <w:style w:type="table" w:customStyle="1" w:styleId="GridTable1Light">
    <w:name w:val="Grid Table 1 Light"/>
    <w:uiPriority w:val="99"/>
    <w:rsid w:val="00BD29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basedOn w:val="DefaultParagraphFont"/>
    <w:uiPriority w:val="99"/>
    <w:rsid w:val="004A0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basedOn w:val="DefaultParagraphFont"/>
    <w:uiPriority w:val="99"/>
    <w:rsid w:val="00156F6A"/>
    <w:rPr>
      <w:rFonts w:cs="Times New Roman"/>
    </w:rPr>
  </w:style>
  <w:style w:type="character" w:customStyle="1" w:styleId="hgkelc">
    <w:name w:val="hgkelc"/>
    <w:basedOn w:val="DefaultParagraphFont"/>
    <w:uiPriority w:val="99"/>
    <w:rsid w:val="002904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6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76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76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76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76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76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766377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mailto:zp__sluzewiec@sw.gov.pl" TargetMode="External"/><Relationship Id="rId12" Type="http://schemas.openxmlformats.org/officeDocument/2006/relationships/hyperlink" Target="mailto:zp__sluzewiec@sw.gov.pl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transakcja/712442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transakcja/71244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transakcja/712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712442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transakcja/704411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transakcja/712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19</Pages>
  <Words>8340</Words>
  <Characters>-32766</Characters>
  <Application>Microsoft Office Outlook</Application>
  <DocSecurity>0</DocSecurity>
  <Lines>0</Lines>
  <Paragraphs>0</Paragraphs>
  <ScaleCrop>false</ScaleCrop>
  <Company>AŚ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243487jkra</cp:lastModifiedBy>
  <cp:revision>7</cp:revision>
  <cp:lastPrinted>2023-01-05T08:30:00Z</cp:lastPrinted>
  <dcterms:created xsi:type="dcterms:W3CDTF">2022-12-13T07:04:00Z</dcterms:created>
  <dcterms:modified xsi:type="dcterms:W3CDTF">2023-01-05T08:37:00Z</dcterms:modified>
</cp:coreProperties>
</file>