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122A38">
        <w:rPr>
          <w:b/>
          <w:strike/>
          <w:sz w:val="20"/>
          <w:szCs w:val="20"/>
        </w:rPr>
        <w:t>DOSTAWY/</w:t>
      </w:r>
      <w:r w:rsidRPr="00122A38">
        <w:rPr>
          <w:b/>
          <w:sz w:val="20"/>
          <w:szCs w:val="20"/>
        </w:rPr>
        <w:t>USŁUG</w:t>
      </w:r>
      <w:r w:rsidRPr="005A29A3">
        <w:rPr>
          <w:b/>
          <w:strike/>
          <w:sz w:val="20"/>
          <w:szCs w:val="20"/>
        </w:rPr>
        <w:t>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4E980685" w:rsidR="00D67CB1" w:rsidRDefault="00A337F8">
      <w:pPr>
        <w:jc w:val="center"/>
        <w:rPr>
          <w:b/>
          <w:color w:val="000000" w:themeColor="text1"/>
          <w:sz w:val="32"/>
          <w:szCs w:val="32"/>
        </w:rPr>
      </w:pPr>
      <w:bookmarkStart w:id="0" w:name="_Hlk84228740"/>
      <w:r>
        <w:rPr>
          <w:b/>
          <w:color w:val="000000" w:themeColor="text1"/>
          <w:sz w:val="32"/>
          <w:szCs w:val="32"/>
        </w:rPr>
        <w:t>„</w:t>
      </w:r>
      <w:r w:rsidR="00122A38" w:rsidRPr="00122A38">
        <w:rPr>
          <w:b/>
          <w:color w:val="000000" w:themeColor="text1"/>
          <w:sz w:val="32"/>
          <w:szCs w:val="32"/>
        </w:rPr>
        <w:t>Zimowe utrzymanie dróg gminnych na terenie Gminy Nawojowa w sezonie zimowym 2021/2022</w:t>
      </w:r>
      <w:r>
        <w:rPr>
          <w:b/>
          <w:color w:val="000000" w:themeColor="text1"/>
          <w:sz w:val="32"/>
          <w:szCs w:val="32"/>
        </w:rPr>
        <w:t>”</w:t>
      </w:r>
    </w:p>
    <w:bookmarkEnd w:id="0"/>
    <w:p w14:paraId="0502719A" w14:textId="77777777" w:rsidR="00A337F8" w:rsidRDefault="00A337F8">
      <w:pPr>
        <w:jc w:val="center"/>
      </w:pPr>
    </w:p>
    <w:p w14:paraId="5103F028" w14:textId="77777777" w:rsidR="00A337F8" w:rsidRDefault="00A337F8">
      <w:pPr>
        <w:jc w:val="center"/>
      </w:pPr>
    </w:p>
    <w:p w14:paraId="00000011" w14:textId="5EF3A9F3" w:rsidR="001C3D60" w:rsidRDefault="00473128">
      <w:pPr>
        <w:jc w:val="center"/>
        <w:rPr>
          <w:b/>
          <w:color w:val="FF9900"/>
        </w:rPr>
      </w:pPr>
      <w:r w:rsidRPr="0004222A">
        <w:t>Nr postępowania:</w:t>
      </w:r>
      <w:r w:rsidR="005A29A3" w:rsidRPr="0004222A">
        <w:t xml:space="preserve"> IRB.271.</w:t>
      </w:r>
      <w:r w:rsidR="00FD0E74">
        <w:t>20</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274F209B" w:rsidR="001C3D60" w:rsidRDefault="00FD0E74">
      <w:pPr>
        <w:jc w:val="center"/>
        <w:rPr>
          <w:b/>
        </w:rPr>
      </w:pPr>
      <w:r>
        <w:rPr>
          <w:b/>
          <w:color w:val="000000" w:themeColor="text1"/>
        </w:rPr>
        <w:t>03 listopada</w:t>
      </w:r>
      <w:r w:rsidR="00473128">
        <w:rPr>
          <w:b/>
        </w:rPr>
        <w:t xml:space="preserve"> 2021</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1" w:name="_kabgz8l7slm3" w:colFirst="0" w:colLast="0"/>
      <w:bookmarkEnd w:id="1"/>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142705"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2" w:name="_qj2p3iyqlwum" w:colFirst="0" w:colLast="0"/>
      <w:bookmarkEnd w:id="2"/>
      <w:r>
        <w:t>II. Ochrona danych osobowych</w:t>
      </w:r>
    </w:p>
    <w:p w14:paraId="00000050" w14:textId="77777777" w:rsidR="001C3D60" w:rsidRDefault="00473128" w:rsidP="00BC4DA9">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BC4DA9">
      <w:pPr>
        <w:numPr>
          <w:ilvl w:val="0"/>
          <w:numId w:val="10"/>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BC4DA9">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BC4DA9">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BC4DA9">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BC4DA9">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BC4DA9">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BC4DA9">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BC4DA9">
      <w:pPr>
        <w:numPr>
          <w:ilvl w:val="0"/>
          <w:numId w:val="10"/>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BC4DA9">
      <w:pPr>
        <w:numPr>
          <w:ilvl w:val="0"/>
          <w:numId w:val="11"/>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BC4DA9">
      <w:pPr>
        <w:numPr>
          <w:ilvl w:val="0"/>
          <w:numId w:val="10"/>
        </w:numPr>
        <w:spacing w:line="360" w:lineRule="auto"/>
        <w:ind w:left="709" w:hanging="401"/>
        <w:jc w:val="both"/>
        <w:rPr>
          <w:sz w:val="20"/>
          <w:szCs w:val="20"/>
        </w:rPr>
      </w:pPr>
      <w:r>
        <w:rPr>
          <w:sz w:val="20"/>
          <w:szCs w:val="20"/>
        </w:rPr>
        <w:t>nie przysługuje Pani/Panu:</w:t>
      </w:r>
    </w:p>
    <w:p w14:paraId="0000005E" w14:textId="77777777" w:rsidR="001C3D60" w:rsidRDefault="00473128" w:rsidP="00BC4DA9">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BC4DA9">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BC4DA9">
      <w:pPr>
        <w:numPr>
          <w:ilvl w:val="0"/>
          <w:numId w:val="26"/>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3" w:name="_epsepounxnv1" w:colFirst="0" w:colLast="0"/>
      <w:bookmarkEnd w:id="3"/>
      <w:r>
        <w:t>III. Tryb udzielania zamówienia</w:t>
      </w:r>
    </w:p>
    <w:p w14:paraId="00000063" w14:textId="77777777" w:rsidR="001C3D60" w:rsidRDefault="00473128" w:rsidP="00BC4DA9">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BC4DA9">
      <w:pPr>
        <w:numPr>
          <w:ilvl w:val="0"/>
          <w:numId w:val="27"/>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BC4DA9">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BC4DA9">
      <w:pPr>
        <w:numPr>
          <w:ilvl w:val="0"/>
          <w:numId w:val="27"/>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BC4DA9">
      <w:pPr>
        <w:numPr>
          <w:ilvl w:val="0"/>
          <w:numId w:val="27"/>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BC4DA9">
      <w:pPr>
        <w:numPr>
          <w:ilvl w:val="0"/>
          <w:numId w:val="27"/>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BC4DA9">
      <w:pPr>
        <w:numPr>
          <w:ilvl w:val="0"/>
          <w:numId w:val="27"/>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BC4DA9">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21743B11" w:rsidR="0037206E" w:rsidRPr="0037206E" w:rsidRDefault="0037206E" w:rsidP="00BC4DA9">
      <w:pPr>
        <w:numPr>
          <w:ilvl w:val="0"/>
          <w:numId w:val="13"/>
        </w:numPr>
        <w:spacing w:line="360" w:lineRule="auto"/>
        <w:ind w:left="852" w:hanging="418"/>
        <w:jc w:val="both"/>
        <w:rPr>
          <w:sz w:val="20"/>
          <w:szCs w:val="20"/>
          <w:lang w:val="pl-PL"/>
        </w:rPr>
      </w:pPr>
      <w:r w:rsidRPr="0037206E">
        <w:rPr>
          <w:sz w:val="20"/>
          <w:szCs w:val="20"/>
          <w:lang w:val="pl-PL"/>
        </w:rPr>
        <w:t xml:space="preserve">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t>
      </w:r>
    </w:p>
    <w:p w14:paraId="4FBEC4DB" w14:textId="7032155A"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BC4DA9">
      <w:pPr>
        <w:pStyle w:val="Akapitzlist"/>
        <w:numPr>
          <w:ilvl w:val="0"/>
          <w:numId w:val="31"/>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BC4DA9">
      <w:pPr>
        <w:pStyle w:val="Akapitzlist"/>
        <w:numPr>
          <w:ilvl w:val="0"/>
          <w:numId w:val="32"/>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BC4DA9">
      <w:pPr>
        <w:numPr>
          <w:ilvl w:val="0"/>
          <w:numId w:val="27"/>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BC4DA9">
      <w:pPr>
        <w:numPr>
          <w:ilvl w:val="0"/>
          <w:numId w:val="27"/>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BC4DA9">
      <w:pPr>
        <w:numPr>
          <w:ilvl w:val="0"/>
          <w:numId w:val="27"/>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4" w:name="_x24vtaagcm5x" w:colFirst="0" w:colLast="0"/>
      <w:bookmarkEnd w:id="4"/>
      <w:r>
        <w:t>IV. Opis przedmiotu zamówienia</w:t>
      </w:r>
    </w:p>
    <w:p w14:paraId="3194855F" w14:textId="3AC739EB" w:rsidR="004602A2" w:rsidRPr="004602A2" w:rsidRDefault="004602A2" w:rsidP="004602A2">
      <w:pPr>
        <w:spacing w:line="360" w:lineRule="auto"/>
        <w:jc w:val="both"/>
        <w:rPr>
          <w:sz w:val="20"/>
          <w:szCs w:val="20"/>
        </w:rPr>
      </w:pPr>
      <w:r w:rsidRPr="004602A2">
        <w:rPr>
          <w:sz w:val="20"/>
          <w:szCs w:val="20"/>
        </w:rPr>
        <w:t>1.</w:t>
      </w:r>
      <w:r w:rsidRPr="004602A2">
        <w:rPr>
          <w:sz w:val="20"/>
          <w:szCs w:val="20"/>
        </w:rPr>
        <w:tab/>
        <w:t>Przedmiotem zamówienia jest zimowe utrzymanie dróg gminnych na terenie Gminy Nawojowa w sezonie zimowym 20</w:t>
      </w:r>
      <w:r>
        <w:rPr>
          <w:sz w:val="20"/>
          <w:szCs w:val="20"/>
        </w:rPr>
        <w:t>2</w:t>
      </w:r>
      <w:r w:rsidR="00177C22">
        <w:rPr>
          <w:sz w:val="20"/>
          <w:szCs w:val="20"/>
        </w:rPr>
        <w:t>1</w:t>
      </w:r>
      <w:r w:rsidRPr="004602A2">
        <w:rPr>
          <w:sz w:val="20"/>
          <w:szCs w:val="20"/>
        </w:rPr>
        <w:t>/202</w:t>
      </w:r>
      <w:r w:rsidR="00177C22">
        <w:rPr>
          <w:sz w:val="20"/>
          <w:szCs w:val="20"/>
        </w:rPr>
        <w:t>2</w:t>
      </w:r>
      <w:r w:rsidR="00FD0E74">
        <w:rPr>
          <w:sz w:val="20"/>
          <w:szCs w:val="20"/>
        </w:rPr>
        <w:t xml:space="preserve"> dla zadania nr II i VI</w:t>
      </w:r>
    </w:p>
    <w:p w14:paraId="29CD590B" w14:textId="1B820F5D" w:rsidR="004602A2" w:rsidRPr="004602A2" w:rsidRDefault="004602A2" w:rsidP="004602A2">
      <w:pPr>
        <w:spacing w:line="360" w:lineRule="auto"/>
        <w:jc w:val="both"/>
        <w:rPr>
          <w:sz w:val="20"/>
          <w:szCs w:val="20"/>
        </w:rPr>
      </w:pPr>
      <w:r w:rsidRPr="004602A2">
        <w:rPr>
          <w:sz w:val="20"/>
          <w:szCs w:val="20"/>
        </w:rPr>
        <w:t>2.</w:t>
      </w:r>
      <w:r w:rsidRPr="004602A2">
        <w:rPr>
          <w:sz w:val="20"/>
          <w:szCs w:val="20"/>
        </w:rPr>
        <w:tab/>
        <w:t>Zimowe utrzymanie dróg polegać będzie na zasadach określonych w Zarządzeniu nr 0050.</w:t>
      </w:r>
      <w:r>
        <w:rPr>
          <w:sz w:val="20"/>
          <w:szCs w:val="20"/>
        </w:rPr>
        <w:t>126</w:t>
      </w:r>
      <w:r w:rsidRPr="004602A2">
        <w:rPr>
          <w:sz w:val="20"/>
          <w:szCs w:val="20"/>
        </w:rPr>
        <w:t>.20</w:t>
      </w:r>
      <w:r>
        <w:rPr>
          <w:sz w:val="20"/>
          <w:szCs w:val="20"/>
        </w:rPr>
        <w:t>21</w:t>
      </w:r>
      <w:r w:rsidRPr="004602A2">
        <w:rPr>
          <w:sz w:val="20"/>
          <w:szCs w:val="20"/>
        </w:rPr>
        <w:t xml:space="preserve"> Wójta Gminy Nawojowa z dnia </w:t>
      </w:r>
      <w:r>
        <w:rPr>
          <w:sz w:val="20"/>
          <w:szCs w:val="20"/>
        </w:rPr>
        <w:t>04 października 2021</w:t>
      </w:r>
      <w:r w:rsidRPr="004602A2">
        <w:rPr>
          <w:sz w:val="20"/>
          <w:szCs w:val="20"/>
        </w:rPr>
        <w:t xml:space="preserve">  roku w sprawie zimowego utrzymania dróg gminnych na terenie Gminy Nawojowa oraz m.in. na:</w:t>
      </w:r>
    </w:p>
    <w:p w14:paraId="45DDB212" w14:textId="77777777" w:rsidR="004602A2" w:rsidRPr="004602A2" w:rsidRDefault="004602A2" w:rsidP="004602A2">
      <w:pPr>
        <w:spacing w:line="360" w:lineRule="auto"/>
        <w:jc w:val="both"/>
        <w:rPr>
          <w:sz w:val="20"/>
          <w:szCs w:val="20"/>
        </w:rPr>
      </w:pPr>
      <w:r w:rsidRPr="004602A2">
        <w:rPr>
          <w:sz w:val="20"/>
          <w:szCs w:val="20"/>
        </w:rPr>
        <w:t>2.1. Odśnieżaniu całej szerokości jezdni oraz poboczy na drogach wymienionych w specyfikacji.</w:t>
      </w:r>
    </w:p>
    <w:p w14:paraId="6505236B" w14:textId="77777777" w:rsidR="004602A2" w:rsidRPr="004602A2" w:rsidRDefault="004602A2" w:rsidP="004602A2">
      <w:pPr>
        <w:spacing w:line="360" w:lineRule="auto"/>
        <w:jc w:val="both"/>
        <w:rPr>
          <w:sz w:val="20"/>
          <w:szCs w:val="20"/>
        </w:rPr>
      </w:pPr>
      <w:r w:rsidRPr="004602A2">
        <w:rPr>
          <w:sz w:val="20"/>
          <w:szCs w:val="20"/>
        </w:rPr>
        <w:lastRenderedPageBreak/>
        <w:t>2.2. 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 (Zamawiający dysponuje kruszywem naturalnym o uziarnieniu do 4 mm oraz solą, który składowany jest przy budynku dawnej „Hamerni” w Nawojowej.  Wykonawca realizujący zadanie  we własnym zakresie ma go pobierać z miejsca składowania).</w:t>
      </w:r>
    </w:p>
    <w:p w14:paraId="112CB9A2" w14:textId="77777777" w:rsidR="004602A2" w:rsidRPr="004602A2" w:rsidRDefault="004602A2" w:rsidP="004602A2">
      <w:pPr>
        <w:spacing w:line="360" w:lineRule="auto"/>
        <w:jc w:val="both"/>
        <w:rPr>
          <w:sz w:val="20"/>
          <w:szCs w:val="20"/>
        </w:rPr>
      </w:pPr>
      <w:r w:rsidRPr="004602A2">
        <w:rPr>
          <w:sz w:val="20"/>
          <w:szCs w:val="20"/>
        </w:rPr>
        <w:t>2.3. 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0A053A0B" w14:textId="7FFC3FE8" w:rsidR="00290D11" w:rsidRDefault="004602A2" w:rsidP="004602A2">
      <w:pPr>
        <w:spacing w:line="360" w:lineRule="auto"/>
        <w:jc w:val="both"/>
        <w:rPr>
          <w:sz w:val="20"/>
          <w:szCs w:val="20"/>
        </w:rPr>
      </w:pPr>
      <w:r w:rsidRPr="004602A2">
        <w:rPr>
          <w:sz w:val="20"/>
          <w:szCs w:val="20"/>
        </w:rPr>
        <w:t>3.</w:t>
      </w:r>
      <w:r w:rsidRPr="004602A2">
        <w:rPr>
          <w:sz w:val="20"/>
          <w:szCs w:val="20"/>
        </w:rPr>
        <w:tab/>
        <w:t>Zimowe utrzymanie na dodatkowych drogach polega na przywróceniu przejezdności po opadach – odśnieżanie drogi po zakończeniu opadu śniegu. Stawka za 1 km odśnieżania drogi wynosi ½ stawki na innych drogach gminnych w Sołectwie Nawojowa, Frycowa, Żeleźnikowa Mała</w:t>
      </w:r>
      <w:r>
        <w:rPr>
          <w:sz w:val="20"/>
          <w:szCs w:val="20"/>
        </w:rPr>
        <w:t>, Bącza Kunina</w:t>
      </w:r>
      <w:r w:rsidRPr="004602A2">
        <w:rPr>
          <w:sz w:val="20"/>
          <w:szCs w:val="20"/>
        </w:rPr>
        <w:t xml:space="preserve"> i Żeleźnikowa Wielka.</w:t>
      </w:r>
    </w:p>
    <w:p w14:paraId="678D736D" w14:textId="726136EB" w:rsidR="00516AEB" w:rsidRPr="004602A2" w:rsidRDefault="00516AEB" w:rsidP="004602A2">
      <w:pPr>
        <w:spacing w:line="360" w:lineRule="auto"/>
        <w:jc w:val="both"/>
        <w:rPr>
          <w:sz w:val="20"/>
          <w:szCs w:val="20"/>
        </w:rPr>
      </w:pPr>
      <w:r w:rsidRPr="00516AEB">
        <w:rPr>
          <w:sz w:val="20"/>
          <w:szCs w:val="20"/>
        </w:rPr>
        <w:t>4.</w:t>
      </w:r>
      <w:r w:rsidRPr="00516AEB">
        <w:rPr>
          <w:sz w:val="20"/>
          <w:szCs w:val="20"/>
        </w:rPr>
        <w:tab/>
      </w:r>
      <w:r>
        <w:rPr>
          <w:sz w:val="20"/>
          <w:szCs w:val="20"/>
        </w:rPr>
        <w:t>Parking nr 2 w Żeleźnikowej Wielkiej</w:t>
      </w:r>
      <w:r w:rsidRPr="00516AEB">
        <w:rPr>
          <w:sz w:val="20"/>
          <w:szCs w:val="20"/>
        </w:rPr>
        <w:t xml:space="preserve"> odśnieżan</w:t>
      </w:r>
      <w:r>
        <w:rPr>
          <w:sz w:val="20"/>
          <w:szCs w:val="20"/>
        </w:rPr>
        <w:t>y</w:t>
      </w:r>
      <w:r w:rsidRPr="00516AEB">
        <w:rPr>
          <w:sz w:val="20"/>
          <w:szCs w:val="20"/>
        </w:rPr>
        <w:t xml:space="preserve"> będzie tylko </w:t>
      </w:r>
      <w:r>
        <w:rPr>
          <w:sz w:val="20"/>
          <w:szCs w:val="20"/>
        </w:rPr>
        <w:t xml:space="preserve">przed niedzielami, przed dniami świątecznymi oraz </w:t>
      </w:r>
      <w:r w:rsidRPr="00516AEB">
        <w:rPr>
          <w:sz w:val="20"/>
          <w:szCs w:val="20"/>
        </w:rPr>
        <w:t>na każdorazowe polecenie Urzędu Gminy Nawojowa.</w:t>
      </w:r>
    </w:p>
    <w:p w14:paraId="05905BE4" w14:textId="77777777" w:rsidR="00290D11" w:rsidRPr="00290D11" w:rsidRDefault="00290D11" w:rsidP="00290D11">
      <w:pPr>
        <w:spacing w:line="240" w:lineRule="auto"/>
        <w:jc w:val="both"/>
        <w:rPr>
          <w:sz w:val="20"/>
          <w:szCs w:val="20"/>
        </w:rPr>
      </w:pPr>
      <w:r w:rsidRPr="00290D11">
        <w:rPr>
          <w:sz w:val="20"/>
          <w:szCs w:val="20"/>
        </w:rPr>
        <w:t xml:space="preserve">         </w:t>
      </w:r>
    </w:p>
    <w:p w14:paraId="6E6B6827" w14:textId="77777777" w:rsidR="00A337F8" w:rsidRPr="00854508" w:rsidRDefault="00A337F8" w:rsidP="00D67CB1">
      <w:pPr>
        <w:spacing w:line="360" w:lineRule="auto"/>
        <w:jc w:val="both"/>
        <w:rPr>
          <w:rFonts w:eastAsia="Times New Roman"/>
          <w:sz w:val="20"/>
          <w:szCs w:val="20"/>
        </w:rPr>
      </w:pP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C7DAFB0" w14:textId="77777777" w:rsidR="004602A2" w:rsidRPr="004602A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90.62.00.00-9 – Usługi odśnieżania, </w:t>
      </w:r>
    </w:p>
    <w:p w14:paraId="3A503059" w14:textId="398D69EC" w:rsidR="00732FF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90.63.00.00-2 – Usługi usuwania </w:t>
      </w:r>
      <w:proofErr w:type="spellStart"/>
      <w:r w:rsidRPr="004602A2">
        <w:rPr>
          <w:rFonts w:ascii="Arial" w:eastAsia="Arial" w:hAnsi="Arial" w:cs="Arial"/>
          <w:sz w:val="20"/>
          <w:szCs w:val="20"/>
          <w:lang w:val="pl" w:eastAsia="pl-PL"/>
        </w:rPr>
        <w:t>oblodzeń</w:t>
      </w:r>
      <w:proofErr w:type="spellEnd"/>
    </w:p>
    <w:p w14:paraId="01254F9D" w14:textId="77777777" w:rsidR="00732FF2" w:rsidRDefault="00732FF2" w:rsidP="004602A2">
      <w:pPr>
        <w:pStyle w:val="Akapitzlist"/>
        <w:spacing w:line="360" w:lineRule="auto"/>
        <w:ind w:left="453"/>
        <w:jc w:val="both"/>
        <w:rPr>
          <w:rFonts w:ascii="Arial" w:eastAsia="Arial" w:hAnsi="Arial" w:cs="Arial"/>
          <w:sz w:val="20"/>
          <w:szCs w:val="20"/>
          <w:lang w:val="pl" w:eastAsia="pl-PL"/>
        </w:rPr>
      </w:pPr>
    </w:p>
    <w:p w14:paraId="706BA9FC" w14:textId="1B31757A" w:rsidR="0084593B" w:rsidRDefault="0084593B" w:rsidP="00732FF2">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dopuszcza składania ofert częściowych</w:t>
      </w:r>
      <w:r w:rsidR="00D7075B">
        <w:rPr>
          <w:rFonts w:ascii="Arial" w:hAnsi="Arial" w:cs="Arial"/>
          <w:sz w:val="20"/>
          <w:szCs w:val="20"/>
        </w:rPr>
        <w:t xml:space="preserve"> n</w:t>
      </w:r>
      <w:r w:rsidR="00516AEB">
        <w:rPr>
          <w:rFonts w:ascii="Arial" w:hAnsi="Arial" w:cs="Arial"/>
          <w:sz w:val="20"/>
          <w:szCs w:val="20"/>
        </w:rPr>
        <w:t xml:space="preserve">a II lub </w:t>
      </w:r>
      <w:r w:rsidR="00FD0E74" w:rsidRPr="00FD0E74">
        <w:rPr>
          <w:rFonts w:ascii="Arial" w:hAnsi="Arial" w:cs="Arial"/>
          <w:sz w:val="20"/>
          <w:szCs w:val="20"/>
        </w:rPr>
        <w:t>VI</w:t>
      </w:r>
      <w:r w:rsidR="00D7075B">
        <w:rPr>
          <w:rFonts w:ascii="Arial" w:hAnsi="Arial" w:cs="Arial"/>
          <w:sz w:val="20"/>
          <w:szCs w:val="20"/>
        </w:rPr>
        <w:t xml:space="preserve"> zada</w:t>
      </w:r>
      <w:r w:rsidR="00FD0E74">
        <w:rPr>
          <w:rFonts w:ascii="Arial" w:hAnsi="Arial" w:cs="Arial"/>
          <w:sz w:val="20"/>
          <w:szCs w:val="20"/>
        </w:rPr>
        <w:t>nie</w:t>
      </w:r>
      <w:r w:rsidR="00D7075B">
        <w:rPr>
          <w:rFonts w:ascii="Arial" w:hAnsi="Arial" w:cs="Arial"/>
          <w:sz w:val="20"/>
          <w:szCs w:val="20"/>
        </w:rPr>
        <w:t>,</w:t>
      </w:r>
    </w:p>
    <w:p w14:paraId="6759DD16" w14:textId="269A6653" w:rsidR="00D7075B" w:rsidRDefault="00D7075B" w:rsidP="00D7075B">
      <w:pPr>
        <w:pStyle w:val="Akapitzlist"/>
        <w:spacing w:line="360" w:lineRule="auto"/>
        <w:ind w:left="453"/>
        <w:jc w:val="both"/>
        <w:rPr>
          <w:rFonts w:ascii="Arial" w:hAnsi="Arial" w:cs="Arial"/>
          <w:sz w:val="20"/>
          <w:szCs w:val="20"/>
        </w:rPr>
      </w:pPr>
      <w:r>
        <w:rPr>
          <w:rFonts w:ascii="Arial" w:hAnsi="Arial" w:cs="Arial"/>
          <w:sz w:val="20"/>
          <w:szCs w:val="20"/>
        </w:rPr>
        <w:t>tj.:</w:t>
      </w:r>
    </w:p>
    <w:p w14:paraId="2B2E96FA" w14:textId="77777777" w:rsidR="00D7075B" w:rsidRPr="00D7075B" w:rsidRDefault="00D7075B" w:rsidP="00D7075B">
      <w:pPr>
        <w:pStyle w:val="Akapitzlist"/>
        <w:spacing w:line="360" w:lineRule="auto"/>
        <w:ind w:left="453"/>
        <w:jc w:val="both"/>
        <w:rPr>
          <w:rFonts w:ascii="Arial" w:hAnsi="Arial" w:cs="Arial"/>
          <w:sz w:val="20"/>
          <w:szCs w:val="20"/>
        </w:rPr>
      </w:pPr>
      <w:bookmarkStart w:id="5" w:name="_Hlk85623078"/>
    </w:p>
    <w:p w14:paraId="3562C19F" w14:textId="379987A2" w:rsidR="00D7075B" w:rsidRPr="00BE60F3" w:rsidRDefault="00FD0E74" w:rsidP="00D7075B">
      <w:pPr>
        <w:pStyle w:val="Akapitzlist"/>
        <w:spacing w:line="360" w:lineRule="auto"/>
        <w:ind w:left="453"/>
        <w:jc w:val="both"/>
        <w:rPr>
          <w:rFonts w:ascii="Arial" w:hAnsi="Arial" w:cs="Arial"/>
          <w:b/>
          <w:bCs/>
          <w:sz w:val="20"/>
          <w:szCs w:val="20"/>
          <w:u w:val="single"/>
        </w:rPr>
      </w:pPr>
      <w:r>
        <w:rPr>
          <w:rFonts w:ascii="Arial" w:hAnsi="Arial" w:cs="Arial"/>
          <w:b/>
          <w:bCs/>
          <w:sz w:val="20"/>
          <w:szCs w:val="20"/>
          <w:u w:val="single"/>
        </w:rPr>
        <w:t>a</w:t>
      </w:r>
      <w:r w:rsidR="00D7075B" w:rsidRPr="00BE60F3">
        <w:rPr>
          <w:rFonts w:ascii="Arial" w:hAnsi="Arial" w:cs="Arial"/>
          <w:b/>
          <w:bCs/>
          <w:sz w:val="20"/>
          <w:szCs w:val="20"/>
          <w:u w:val="single"/>
        </w:rPr>
        <w:t xml:space="preserve">) zadanie nr II: Sołectwo NAWOJOWA (część południowo – zachodnia): </w:t>
      </w:r>
    </w:p>
    <w:p w14:paraId="28AAD192" w14:textId="60F83FB8"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1) ul. Szkolna w Nawojowej (Szkoła – </w:t>
      </w:r>
      <w:proofErr w:type="spellStart"/>
      <w:r w:rsidRPr="00D7075B">
        <w:rPr>
          <w:rFonts w:ascii="Arial" w:hAnsi="Arial" w:cs="Arial"/>
          <w:sz w:val="20"/>
          <w:szCs w:val="20"/>
        </w:rPr>
        <w:t>Barnakówka</w:t>
      </w:r>
      <w:proofErr w:type="spellEnd"/>
      <w:r w:rsidRPr="00D7075B">
        <w:rPr>
          <w:rFonts w:ascii="Arial" w:hAnsi="Arial" w:cs="Arial"/>
          <w:sz w:val="20"/>
          <w:szCs w:val="20"/>
        </w:rPr>
        <w:t xml:space="preserve"> – </w:t>
      </w:r>
      <w:proofErr w:type="spellStart"/>
      <w:r w:rsidRPr="00D7075B">
        <w:rPr>
          <w:rFonts w:ascii="Arial" w:hAnsi="Arial" w:cs="Arial"/>
          <w:sz w:val="20"/>
          <w:szCs w:val="20"/>
        </w:rPr>
        <w:t>Horoskówka</w:t>
      </w:r>
      <w:proofErr w:type="spellEnd"/>
      <w:r w:rsidRPr="00D7075B">
        <w:rPr>
          <w:rFonts w:ascii="Arial" w:hAnsi="Arial" w:cs="Arial"/>
          <w:sz w:val="20"/>
          <w:szCs w:val="20"/>
        </w:rPr>
        <w:t>) - długość drogi 0,</w:t>
      </w:r>
      <w:r w:rsidR="007E41E4">
        <w:rPr>
          <w:rFonts w:ascii="Arial" w:hAnsi="Arial" w:cs="Arial"/>
          <w:sz w:val="20"/>
          <w:szCs w:val="20"/>
        </w:rPr>
        <w:t>80</w:t>
      </w:r>
      <w:r w:rsidRPr="00D7075B">
        <w:rPr>
          <w:rFonts w:ascii="Arial" w:hAnsi="Arial" w:cs="Arial"/>
          <w:sz w:val="20"/>
          <w:szCs w:val="20"/>
        </w:rPr>
        <w:t>0 km</w:t>
      </w:r>
    </w:p>
    <w:p w14:paraId="3C369B9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Wspólna w Nawojowej - długość drogi 0,300 km</w:t>
      </w:r>
    </w:p>
    <w:p w14:paraId="15FBC9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Polna w Nawojowej – długość 0,500 km</w:t>
      </w:r>
    </w:p>
    <w:p w14:paraId="7772A376"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Ks. Stanisława Kruczka (droga Plebańskie Pola) – długość drogi 0,300 km</w:t>
      </w:r>
    </w:p>
    <w:p w14:paraId="03F5E9B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ul. Parkowa; ul. Sikornik; ul. Wąska; ul. Widokowa; ul. Łącznik (od drogi powiatowej – Cmentarz – Sikornik – Bukowiec – Łęg oraz od cmentarza do drogi krajowej) - długość drogi 3,800 km</w:t>
      </w:r>
    </w:p>
    <w:p w14:paraId="0C14EBE1" w14:textId="77777777" w:rsidR="00D7075B" w:rsidRPr="00D7075B" w:rsidRDefault="00D7075B" w:rsidP="00D7075B">
      <w:pPr>
        <w:pStyle w:val="Akapitzlist"/>
        <w:spacing w:line="360" w:lineRule="auto"/>
        <w:ind w:left="453"/>
        <w:jc w:val="both"/>
        <w:rPr>
          <w:rFonts w:ascii="Arial" w:hAnsi="Arial" w:cs="Arial"/>
          <w:sz w:val="20"/>
          <w:szCs w:val="20"/>
        </w:rPr>
      </w:pPr>
    </w:p>
    <w:p w14:paraId="19A9BFA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202A23E4" w14:textId="67445076" w:rsidR="00D7075B" w:rsidRDefault="00D7075B" w:rsidP="00BE60F3">
      <w:pPr>
        <w:pStyle w:val="Akapitzlist"/>
        <w:numPr>
          <w:ilvl w:val="0"/>
          <w:numId w:val="37"/>
        </w:numPr>
        <w:spacing w:line="360" w:lineRule="auto"/>
        <w:jc w:val="both"/>
        <w:rPr>
          <w:rFonts w:ascii="Arial" w:hAnsi="Arial" w:cs="Arial"/>
          <w:sz w:val="20"/>
          <w:szCs w:val="20"/>
        </w:rPr>
      </w:pPr>
      <w:r w:rsidRPr="00D7075B">
        <w:rPr>
          <w:rFonts w:ascii="Arial" w:hAnsi="Arial" w:cs="Arial"/>
          <w:sz w:val="20"/>
          <w:szCs w:val="20"/>
        </w:rPr>
        <w:t>ul. Sikornik (od asfaltu do końca drogi) – długość drog</w:t>
      </w:r>
      <w:r w:rsidR="007E41E4">
        <w:rPr>
          <w:rFonts w:ascii="Arial" w:hAnsi="Arial" w:cs="Arial"/>
          <w:sz w:val="20"/>
          <w:szCs w:val="20"/>
        </w:rPr>
        <w:t>i</w:t>
      </w:r>
      <w:r w:rsidRPr="00D7075B">
        <w:rPr>
          <w:rFonts w:ascii="Arial" w:hAnsi="Arial" w:cs="Arial"/>
          <w:sz w:val="20"/>
          <w:szCs w:val="20"/>
        </w:rPr>
        <w:t xml:space="preserve"> 0,200 km</w:t>
      </w:r>
    </w:p>
    <w:p w14:paraId="76A5592B" w14:textId="2F0D4192" w:rsidR="004F7F8D" w:rsidRPr="00D7075B" w:rsidRDefault="004F7F8D" w:rsidP="00BE60F3">
      <w:pPr>
        <w:pStyle w:val="Akapitzlist"/>
        <w:numPr>
          <w:ilvl w:val="0"/>
          <w:numId w:val="37"/>
        </w:numPr>
        <w:spacing w:line="360" w:lineRule="auto"/>
        <w:jc w:val="both"/>
        <w:rPr>
          <w:rFonts w:ascii="Arial" w:hAnsi="Arial" w:cs="Arial"/>
          <w:sz w:val="20"/>
          <w:szCs w:val="20"/>
        </w:rPr>
      </w:pPr>
      <w:r>
        <w:rPr>
          <w:rFonts w:ascii="Arial" w:hAnsi="Arial" w:cs="Arial"/>
          <w:sz w:val="20"/>
          <w:szCs w:val="20"/>
        </w:rPr>
        <w:t>boczna od ul. Szkolnej (dz</w:t>
      </w:r>
      <w:r w:rsidR="00027F16">
        <w:rPr>
          <w:rFonts w:ascii="Arial" w:hAnsi="Arial" w:cs="Arial"/>
          <w:sz w:val="20"/>
          <w:szCs w:val="20"/>
        </w:rPr>
        <w:t>.</w:t>
      </w:r>
      <w:r>
        <w:rPr>
          <w:rFonts w:ascii="Arial" w:hAnsi="Arial" w:cs="Arial"/>
          <w:sz w:val="20"/>
          <w:szCs w:val="20"/>
        </w:rPr>
        <w:t xml:space="preserve"> nr 746)</w:t>
      </w:r>
      <w:r w:rsidRPr="004F7F8D">
        <w:rPr>
          <w:rFonts w:ascii="Arial" w:eastAsia="Arial" w:hAnsi="Arial" w:cs="Arial"/>
          <w:sz w:val="20"/>
          <w:szCs w:val="20"/>
          <w:lang w:val="pl" w:eastAsia="pl-PL"/>
        </w:rPr>
        <w:t xml:space="preserve"> </w:t>
      </w:r>
      <w:r w:rsidRPr="004F7F8D">
        <w:rPr>
          <w:rFonts w:ascii="Arial" w:hAnsi="Arial" w:cs="Arial"/>
          <w:sz w:val="20"/>
          <w:szCs w:val="20"/>
          <w:lang w:val="pl"/>
        </w:rPr>
        <w:t>– długość drog</w:t>
      </w:r>
      <w:r w:rsidR="007E41E4">
        <w:rPr>
          <w:rFonts w:ascii="Arial" w:hAnsi="Arial" w:cs="Arial"/>
          <w:sz w:val="20"/>
          <w:szCs w:val="20"/>
          <w:lang w:val="pl"/>
        </w:rPr>
        <w:t>i</w:t>
      </w:r>
      <w:r w:rsidRPr="004F7F8D">
        <w:rPr>
          <w:rFonts w:ascii="Arial" w:hAnsi="Arial" w:cs="Arial"/>
          <w:sz w:val="20"/>
          <w:szCs w:val="20"/>
          <w:lang w:val="pl"/>
        </w:rPr>
        <w:t xml:space="preserve"> 0,200 km</w:t>
      </w:r>
    </w:p>
    <w:p w14:paraId="0BAF9A7A" w14:textId="77777777" w:rsidR="00D7075B" w:rsidRPr="00D7075B" w:rsidRDefault="00D7075B" w:rsidP="00D7075B">
      <w:pPr>
        <w:pStyle w:val="Akapitzlist"/>
        <w:spacing w:line="360" w:lineRule="auto"/>
        <w:ind w:left="453"/>
        <w:jc w:val="both"/>
        <w:rPr>
          <w:rFonts w:ascii="Arial" w:hAnsi="Arial" w:cs="Arial"/>
          <w:sz w:val="20"/>
          <w:szCs w:val="20"/>
        </w:rPr>
      </w:pPr>
    </w:p>
    <w:p w14:paraId="6AC5FA1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Parkingi :</w:t>
      </w:r>
    </w:p>
    <w:p w14:paraId="4817E79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Koło Szkoły Podstawowej w Nawojowej o powierzchni 618 m²;</w:t>
      </w:r>
    </w:p>
    <w:p w14:paraId="581BB44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lastRenderedPageBreak/>
        <w:t>2) Koło Kaplicy Cmentarnej w Nawojowej o powierzchni 1141 m²;</w:t>
      </w:r>
    </w:p>
    <w:p w14:paraId="39DF619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Koło Kościoła w Nawojowej (2 parkingi – przed i za Kościołem) o łącznej powierzchni 1000 m²;</w:t>
      </w:r>
    </w:p>
    <w:p w14:paraId="49AF528B" w14:textId="77777777" w:rsidR="00D7075B" w:rsidRPr="00D7075B" w:rsidRDefault="00D7075B" w:rsidP="00D7075B">
      <w:pPr>
        <w:pStyle w:val="Akapitzlist"/>
        <w:spacing w:line="360" w:lineRule="auto"/>
        <w:ind w:left="453"/>
        <w:jc w:val="both"/>
        <w:rPr>
          <w:rFonts w:ascii="Arial" w:hAnsi="Arial" w:cs="Arial"/>
          <w:sz w:val="20"/>
          <w:szCs w:val="20"/>
        </w:rPr>
      </w:pPr>
    </w:p>
    <w:p w14:paraId="38B08E80" w14:textId="34DEC85C" w:rsidR="00D7075B" w:rsidRPr="00BE60F3" w:rsidRDefault="00FD0E74" w:rsidP="00D7075B">
      <w:pPr>
        <w:pStyle w:val="Akapitzlist"/>
        <w:spacing w:line="360" w:lineRule="auto"/>
        <w:ind w:left="453"/>
        <w:jc w:val="both"/>
        <w:rPr>
          <w:rFonts w:ascii="Arial" w:hAnsi="Arial" w:cs="Arial"/>
          <w:b/>
          <w:bCs/>
          <w:sz w:val="20"/>
          <w:szCs w:val="20"/>
          <w:u w:val="single"/>
        </w:rPr>
      </w:pPr>
      <w:r>
        <w:rPr>
          <w:rFonts w:ascii="Arial" w:hAnsi="Arial" w:cs="Arial"/>
          <w:b/>
          <w:bCs/>
          <w:sz w:val="20"/>
          <w:szCs w:val="20"/>
          <w:u w:val="single"/>
        </w:rPr>
        <w:t>b</w:t>
      </w:r>
      <w:r w:rsidR="00516AEB" w:rsidRPr="00BE60F3">
        <w:rPr>
          <w:rFonts w:ascii="Arial" w:hAnsi="Arial" w:cs="Arial"/>
          <w:b/>
          <w:bCs/>
          <w:sz w:val="20"/>
          <w:szCs w:val="20"/>
          <w:u w:val="single"/>
        </w:rPr>
        <w:t xml:space="preserve">/ </w:t>
      </w:r>
      <w:r w:rsidR="00D7075B" w:rsidRPr="00BE60F3">
        <w:rPr>
          <w:rFonts w:ascii="Arial" w:hAnsi="Arial" w:cs="Arial"/>
          <w:b/>
          <w:bCs/>
          <w:sz w:val="20"/>
          <w:szCs w:val="20"/>
          <w:u w:val="single"/>
        </w:rPr>
        <w:t>zadanie nr V</w:t>
      </w:r>
      <w:r w:rsidR="00516AEB" w:rsidRPr="00BE60F3">
        <w:rPr>
          <w:rFonts w:ascii="Arial" w:hAnsi="Arial" w:cs="Arial"/>
          <w:b/>
          <w:bCs/>
          <w:sz w:val="20"/>
          <w:szCs w:val="20"/>
          <w:u w:val="single"/>
        </w:rPr>
        <w:t>I</w:t>
      </w:r>
      <w:r w:rsidR="00D7075B" w:rsidRPr="00BE60F3">
        <w:rPr>
          <w:rFonts w:ascii="Arial" w:hAnsi="Arial" w:cs="Arial"/>
          <w:b/>
          <w:bCs/>
          <w:sz w:val="20"/>
          <w:szCs w:val="20"/>
          <w:u w:val="single"/>
        </w:rPr>
        <w:t>: Sołectwo ŻELEŹNIKOWA WIELKA:</w:t>
      </w:r>
    </w:p>
    <w:p w14:paraId="6857977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Jodłowa - długość drogi 1,900 km</w:t>
      </w:r>
      <w:r w:rsidRPr="00D7075B">
        <w:rPr>
          <w:rFonts w:ascii="Arial" w:hAnsi="Arial" w:cs="Arial"/>
          <w:sz w:val="20"/>
          <w:szCs w:val="20"/>
        </w:rPr>
        <w:tab/>
      </w:r>
    </w:p>
    <w:p w14:paraId="0359CD2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Dębowa oraz ul. Beskidzka i ul. Sowina - długość drogi 3,100 km</w:t>
      </w:r>
      <w:r w:rsidRPr="00D7075B">
        <w:rPr>
          <w:rFonts w:ascii="Arial" w:hAnsi="Arial" w:cs="Arial"/>
          <w:sz w:val="20"/>
          <w:szCs w:val="20"/>
        </w:rPr>
        <w:tab/>
      </w:r>
    </w:p>
    <w:p w14:paraId="27210C3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3) ul. Prof. B. Adamczyka oraz ul. Ks. Wł. </w:t>
      </w:r>
      <w:proofErr w:type="spellStart"/>
      <w:r w:rsidRPr="00D7075B">
        <w:rPr>
          <w:rFonts w:ascii="Arial" w:hAnsi="Arial" w:cs="Arial"/>
          <w:sz w:val="20"/>
          <w:szCs w:val="20"/>
        </w:rPr>
        <w:t>Gurgacza</w:t>
      </w:r>
      <w:proofErr w:type="spellEnd"/>
      <w:r w:rsidRPr="00D7075B">
        <w:rPr>
          <w:rFonts w:ascii="Arial" w:hAnsi="Arial" w:cs="Arial"/>
          <w:sz w:val="20"/>
          <w:szCs w:val="20"/>
        </w:rPr>
        <w:t xml:space="preserve"> - długość drogi 3,900 km</w:t>
      </w:r>
    </w:p>
    <w:p w14:paraId="39DF78A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Partyzantów i ul. Radosna – długość 0,800 km;</w:t>
      </w:r>
    </w:p>
    <w:p w14:paraId="4D242EC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ul. Św. Kingi – długość drogi 1,000 km;</w:t>
      </w:r>
    </w:p>
    <w:p w14:paraId="0023642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ul. Ks. J. Gawrona – długość drogi 0,200 km.</w:t>
      </w:r>
      <w:r w:rsidRPr="00D7075B">
        <w:rPr>
          <w:rFonts w:ascii="Arial" w:hAnsi="Arial" w:cs="Arial"/>
          <w:sz w:val="20"/>
          <w:szCs w:val="20"/>
        </w:rPr>
        <w:tab/>
      </w:r>
    </w:p>
    <w:p w14:paraId="68C6208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ab/>
      </w:r>
    </w:p>
    <w:p w14:paraId="13DADE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4E9B3A20" w14:textId="729C104D"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7</w:t>
      </w:r>
      <w:r w:rsidR="00D7075B" w:rsidRPr="00D7075B">
        <w:rPr>
          <w:rFonts w:ascii="Arial" w:hAnsi="Arial" w:cs="Arial"/>
          <w:sz w:val="20"/>
          <w:szCs w:val="20"/>
        </w:rPr>
        <w:t xml:space="preserve">) Droga boczna od ul. Ks. Wł. </w:t>
      </w:r>
      <w:proofErr w:type="spellStart"/>
      <w:r w:rsidR="00D7075B" w:rsidRPr="00D7075B">
        <w:rPr>
          <w:rFonts w:ascii="Arial" w:hAnsi="Arial" w:cs="Arial"/>
          <w:sz w:val="20"/>
          <w:szCs w:val="20"/>
        </w:rPr>
        <w:t>Gurgacza</w:t>
      </w:r>
      <w:proofErr w:type="spellEnd"/>
      <w:r w:rsidR="00D7075B" w:rsidRPr="00D7075B">
        <w:rPr>
          <w:rFonts w:ascii="Arial" w:hAnsi="Arial" w:cs="Arial"/>
          <w:sz w:val="20"/>
          <w:szCs w:val="20"/>
        </w:rPr>
        <w:t xml:space="preserve"> (do </w:t>
      </w:r>
      <w:proofErr w:type="spellStart"/>
      <w:r w:rsidR="00D7075B" w:rsidRPr="00D7075B">
        <w:rPr>
          <w:rFonts w:ascii="Arial" w:hAnsi="Arial" w:cs="Arial"/>
          <w:sz w:val="20"/>
          <w:szCs w:val="20"/>
        </w:rPr>
        <w:t>Barnachów</w:t>
      </w:r>
      <w:proofErr w:type="spellEnd"/>
      <w:r w:rsidR="00D7075B" w:rsidRPr="00D7075B">
        <w:rPr>
          <w:rFonts w:ascii="Arial" w:hAnsi="Arial" w:cs="Arial"/>
          <w:sz w:val="20"/>
          <w:szCs w:val="20"/>
        </w:rPr>
        <w:t xml:space="preserve">, Michalików i </w:t>
      </w:r>
      <w:proofErr w:type="spellStart"/>
      <w:r w:rsidR="00D7075B" w:rsidRPr="00D7075B">
        <w:rPr>
          <w:rFonts w:ascii="Arial" w:hAnsi="Arial" w:cs="Arial"/>
          <w:sz w:val="20"/>
          <w:szCs w:val="20"/>
        </w:rPr>
        <w:t>Lelitów</w:t>
      </w:r>
      <w:proofErr w:type="spellEnd"/>
      <w:r w:rsidR="00D7075B" w:rsidRPr="00D7075B">
        <w:rPr>
          <w:rFonts w:ascii="Arial" w:hAnsi="Arial" w:cs="Arial"/>
          <w:sz w:val="20"/>
          <w:szCs w:val="20"/>
        </w:rPr>
        <w:t>) - długość drogi 0,700 km</w:t>
      </w:r>
    </w:p>
    <w:p w14:paraId="3411B897" w14:textId="38B0461A"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8</w:t>
      </w:r>
      <w:r w:rsidR="00D7075B" w:rsidRPr="00D7075B">
        <w:rPr>
          <w:rFonts w:ascii="Arial" w:hAnsi="Arial" w:cs="Arial"/>
          <w:sz w:val="20"/>
          <w:szCs w:val="20"/>
        </w:rPr>
        <w:t>) ul. Mała Dolina- długość drogi 0,600 km</w:t>
      </w:r>
    </w:p>
    <w:p w14:paraId="26E33FF7" w14:textId="4C5FBDE8"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9</w:t>
      </w:r>
      <w:r w:rsidR="00D7075B" w:rsidRPr="00D7075B">
        <w:rPr>
          <w:rFonts w:ascii="Arial" w:hAnsi="Arial" w:cs="Arial"/>
          <w:sz w:val="20"/>
          <w:szCs w:val="20"/>
        </w:rPr>
        <w:t>) ul. Sławna - długość drogi 0,500 km</w:t>
      </w:r>
    </w:p>
    <w:p w14:paraId="7719A8AA" w14:textId="52FDFB8C" w:rsidR="00D7075B" w:rsidRPr="00D7075B" w:rsidRDefault="00BE60F3" w:rsidP="00D7075B">
      <w:pPr>
        <w:pStyle w:val="Akapitzlist"/>
        <w:spacing w:line="360" w:lineRule="auto"/>
        <w:ind w:left="453"/>
        <w:jc w:val="both"/>
        <w:rPr>
          <w:rFonts w:ascii="Arial" w:hAnsi="Arial" w:cs="Arial"/>
          <w:sz w:val="20"/>
          <w:szCs w:val="20"/>
        </w:rPr>
      </w:pPr>
      <w:r>
        <w:rPr>
          <w:rFonts w:ascii="Arial" w:hAnsi="Arial" w:cs="Arial"/>
          <w:sz w:val="20"/>
          <w:szCs w:val="20"/>
        </w:rPr>
        <w:t>10</w:t>
      </w:r>
      <w:r w:rsidR="00D7075B" w:rsidRPr="00D7075B">
        <w:rPr>
          <w:rFonts w:ascii="Arial" w:hAnsi="Arial" w:cs="Arial"/>
          <w:sz w:val="20"/>
          <w:szCs w:val="20"/>
        </w:rPr>
        <w:t xml:space="preserve">) Droga boczna od ul. Beskidzkiej (do </w:t>
      </w:r>
      <w:proofErr w:type="spellStart"/>
      <w:r w:rsidR="00D7075B" w:rsidRPr="00D7075B">
        <w:rPr>
          <w:rFonts w:ascii="Arial" w:hAnsi="Arial" w:cs="Arial"/>
          <w:sz w:val="20"/>
          <w:szCs w:val="20"/>
        </w:rPr>
        <w:t>Barnachów</w:t>
      </w:r>
      <w:proofErr w:type="spellEnd"/>
      <w:r w:rsidR="00D7075B" w:rsidRPr="00D7075B">
        <w:rPr>
          <w:rFonts w:ascii="Arial" w:hAnsi="Arial" w:cs="Arial"/>
          <w:sz w:val="20"/>
          <w:szCs w:val="20"/>
        </w:rPr>
        <w:t xml:space="preserve">, Pawlików i </w:t>
      </w:r>
      <w:proofErr w:type="spellStart"/>
      <w:r w:rsidR="00D7075B" w:rsidRPr="00D7075B">
        <w:rPr>
          <w:rFonts w:ascii="Arial" w:hAnsi="Arial" w:cs="Arial"/>
          <w:sz w:val="20"/>
          <w:szCs w:val="20"/>
        </w:rPr>
        <w:t>Legutków</w:t>
      </w:r>
      <w:proofErr w:type="spellEnd"/>
      <w:r w:rsidR="00D7075B" w:rsidRPr="00D7075B">
        <w:rPr>
          <w:rFonts w:ascii="Arial" w:hAnsi="Arial" w:cs="Arial"/>
          <w:sz w:val="20"/>
          <w:szCs w:val="20"/>
        </w:rPr>
        <w:t xml:space="preserve">) – długość drogi 0,900 km. </w:t>
      </w:r>
    </w:p>
    <w:p w14:paraId="2E687BF8" w14:textId="77777777" w:rsidR="00D7075B" w:rsidRPr="00D7075B" w:rsidRDefault="00D7075B" w:rsidP="00D7075B">
      <w:pPr>
        <w:pStyle w:val="Akapitzlist"/>
        <w:spacing w:line="360" w:lineRule="auto"/>
        <w:ind w:left="453"/>
        <w:jc w:val="both"/>
        <w:rPr>
          <w:rFonts w:ascii="Arial" w:hAnsi="Arial" w:cs="Arial"/>
          <w:sz w:val="20"/>
          <w:szCs w:val="20"/>
        </w:rPr>
      </w:pPr>
    </w:p>
    <w:p w14:paraId="7968967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Parkingi:</w:t>
      </w:r>
    </w:p>
    <w:p w14:paraId="3C60FDA4"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koło Kościoła parking nr 1 o powierzchni 762 m²;</w:t>
      </w:r>
    </w:p>
    <w:p w14:paraId="6FEF4F3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koło Kościoła parking nr 2 o powierzchni 1 844 m²</w:t>
      </w:r>
    </w:p>
    <w:p w14:paraId="4ABF24F5" w14:textId="77777777" w:rsidR="00D7075B" w:rsidRPr="00D7075B" w:rsidRDefault="00D7075B" w:rsidP="00D7075B">
      <w:pPr>
        <w:pStyle w:val="Akapitzlist"/>
        <w:spacing w:line="360" w:lineRule="auto"/>
        <w:ind w:left="453"/>
        <w:jc w:val="both"/>
        <w:rPr>
          <w:rFonts w:ascii="Arial" w:hAnsi="Arial" w:cs="Arial"/>
          <w:sz w:val="20"/>
          <w:szCs w:val="20"/>
        </w:rPr>
      </w:pPr>
    </w:p>
    <w:p w14:paraId="21F9B089" w14:textId="77777777" w:rsidR="00D7075B" w:rsidRPr="00D7075B" w:rsidRDefault="00D7075B" w:rsidP="00D7075B">
      <w:pPr>
        <w:pStyle w:val="Akapitzlist"/>
        <w:spacing w:line="360" w:lineRule="auto"/>
        <w:ind w:left="453"/>
        <w:jc w:val="both"/>
        <w:rPr>
          <w:rFonts w:ascii="Arial" w:hAnsi="Arial" w:cs="Arial"/>
          <w:sz w:val="20"/>
          <w:szCs w:val="20"/>
        </w:rPr>
      </w:pPr>
    </w:p>
    <w:bookmarkEnd w:id="5"/>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394C232"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732FF2">
        <w:rPr>
          <w:sz w:val="20"/>
          <w:szCs w:val="20"/>
        </w:rPr>
        <w:t>usługi</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00000078" w14:textId="56DCD36D" w:rsidR="001C3D60" w:rsidRDefault="00473128">
      <w:pPr>
        <w:pStyle w:val="Nagwek2"/>
      </w:pPr>
      <w:bookmarkStart w:id="6" w:name="_s0i9odf430x7" w:colFirst="0" w:colLast="0"/>
      <w:bookmarkEnd w:id="6"/>
      <w:r>
        <w:t>V. Wizja lokalna</w:t>
      </w:r>
    </w:p>
    <w:p w14:paraId="0000007A" w14:textId="66FAB162" w:rsidR="001C3D60" w:rsidRDefault="00473128" w:rsidP="00BC4DA9">
      <w:pPr>
        <w:numPr>
          <w:ilvl w:val="0"/>
          <w:numId w:val="12"/>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7" w:name="_l3y36xf8w2mt" w:colFirst="0" w:colLast="0"/>
      <w:bookmarkEnd w:id="7"/>
      <w:r>
        <w:t>VI. Podwykonawstwo</w:t>
      </w:r>
    </w:p>
    <w:p w14:paraId="0000007C" w14:textId="73F6C00B" w:rsidR="001C3D60" w:rsidRDefault="00473128" w:rsidP="00BC4DA9">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BC4DA9">
      <w:pPr>
        <w:numPr>
          <w:ilvl w:val="0"/>
          <w:numId w:val="9"/>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BC4DA9">
      <w:pPr>
        <w:numPr>
          <w:ilvl w:val="0"/>
          <w:numId w:val="9"/>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8" w:name="_6katmqtjrys4" w:colFirst="0" w:colLast="0"/>
      <w:bookmarkEnd w:id="8"/>
      <w:r>
        <w:t>VII. Termin wykonania zamówienia</w:t>
      </w:r>
    </w:p>
    <w:p w14:paraId="00000080" w14:textId="3D265F49" w:rsidR="001C3D60" w:rsidRDefault="00473128" w:rsidP="00BC4DA9">
      <w:pPr>
        <w:numPr>
          <w:ilvl w:val="0"/>
          <w:numId w:val="15"/>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7075B">
        <w:rPr>
          <w:sz w:val="20"/>
          <w:szCs w:val="20"/>
        </w:rPr>
        <w:t xml:space="preserve">15 kwietnia </w:t>
      </w:r>
      <w:r w:rsidR="00357A04">
        <w:rPr>
          <w:sz w:val="20"/>
          <w:szCs w:val="20"/>
        </w:rPr>
        <w:t>202</w:t>
      </w:r>
      <w:r w:rsidR="00D7075B">
        <w:rPr>
          <w:sz w:val="20"/>
          <w:szCs w:val="20"/>
        </w:rPr>
        <w:t>2</w:t>
      </w:r>
      <w:r w:rsidR="00357A04">
        <w:rPr>
          <w:sz w:val="20"/>
          <w:szCs w:val="20"/>
        </w:rPr>
        <w:t xml:space="preserve"> r.</w:t>
      </w:r>
    </w:p>
    <w:p w14:paraId="00000081" w14:textId="64E0A8B5" w:rsidR="001C3D60" w:rsidRDefault="00473128" w:rsidP="00BC4DA9">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9" w:name="_nz5qrlch0jbr" w:colFirst="0" w:colLast="0"/>
      <w:bookmarkEnd w:id="9"/>
      <w:r>
        <w:t>VIII. Warunki udziału w postępowaniu</w:t>
      </w:r>
    </w:p>
    <w:p w14:paraId="00000083" w14:textId="77777777" w:rsidR="001C3D60" w:rsidRDefault="00473128" w:rsidP="00BC4DA9">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BC4DA9">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177C22" w:rsidRDefault="00F76B57" w:rsidP="00BC4DA9">
      <w:pPr>
        <w:pStyle w:val="Akapitzlist"/>
        <w:numPr>
          <w:ilvl w:val="1"/>
          <w:numId w:val="36"/>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sidRPr="00177C22">
        <w:rPr>
          <w:rFonts w:ascii="Arial" w:hAnsi="Arial" w:cs="Arial"/>
          <w:b/>
          <w:sz w:val="20"/>
          <w:szCs w:val="20"/>
          <w:lang w:val="pl"/>
        </w:rPr>
        <w:t>jednego</w:t>
      </w:r>
      <w:r w:rsidRPr="00177C22">
        <w:rPr>
          <w:rFonts w:ascii="Arial" w:hAnsi="Arial" w:cs="Arial"/>
          <w:b/>
          <w:sz w:val="20"/>
          <w:szCs w:val="20"/>
          <w:lang w:val="pl"/>
        </w:rPr>
        <w:t xml:space="preserve"> </w:t>
      </w:r>
      <w:r w:rsidR="0027204E" w:rsidRPr="00177C22">
        <w:rPr>
          <w:rFonts w:ascii="Arial" w:hAnsi="Arial" w:cs="Arial"/>
          <w:b/>
          <w:sz w:val="20"/>
          <w:szCs w:val="20"/>
          <w:lang w:val="pl"/>
        </w:rPr>
        <w:t>zadania</w:t>
      </w:r>
      <w:r w:rsidR="0027204E">
        <w:rPr>
          <w:rFonts w:ascii="Arial" w:hAnsi="Arial" w:cs="Arial"/>
          <w:sz w:val="20"/>
          <w:szCs w:val="20"/>
          <w:lang w:val="pl"/>
        </w:rPr>
        <w:t xml:space="preserve">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69F03315" w14:textId="77777777" w:rsidR="00177C22" w:rsidRPr="00177C22" w:rsidRDefault="00177C22" w:rsidP="00BC4DA9">
      <w:pPr>
        <w:pStyle w:val="Akapitzlist"/>
        <w:numPr>
          <w:ilvl w:val="1"/>
          <w:numId w:val="36"/>
        </w:numPr>
        <w:jc w:val="both"/>
        <w:rPr>
          <w:rFonts w:ascii="Arial" w:hAnsi="Arial" w:cs="Arial"/>
          <w:sz w:val="20"/>
          <w:szCs w:val="20"/>
        </w:rPr>
      </w:pPr>
      <w:r w:rsidRPr="00177C22">
        <w:rPr>
          <w:rFonts w:ascii="Arial" w:hAnsi="Arial" w:cs="Arial"/>
          <w:sz w:val="20"/>
          <w:szCs w:val="20"/>
        </w:rPr>
        <w:t xml:space="preserve">przy realizacji zamówienia będzie dysponował </w:t>
      </w:r>
      <w:r w:rsidRPr="00177C22">
        <w:rPr>
          <w:rFonts w:ascii="Arial" w:hAnsi="Arial" w:cs="Arial"/>
          <w:b/>
          <w:sz w:val="20"/>
          <w:szCs w:val="20"/>
        </w:rPr>
        <w:t>sprzętem niezbędnym do wykonania zamówienia tj., co najmniej ciągnikiem o podwójnym napędzie i pługiem do odśnieżania.</w:t>
      </w:r>
    </w:p>
    <w:p w14:paraId="0000008D" w14:textId="1051D661" w:rsidR="001C3D60" w:rsidRDefault="00473128" w:rsidP="00BC4DA9">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BC4DA9">
      <w:pPr>
        <w:numPr>
          <w:ilvl w:val="0"/>
          <w:numId w:val="36"/>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Pr>
          <w:sz w:val="20"/>
          <w:szCs w:val="20"/>
        </w:rPr>
        <w:lastRenderedPageBreak/>
        <w:t>przedsięwzięcia gospodarcze wykonawcy może mieć negatywny wpływ na realizację zamówienia.</w:t>
      </w:r>
    </w:p>
    <w:p w14:paraId="0000008F" w14:textId="77777777" w:rsidR="001C3D60" w:rsidRDefault="00473128">
      <w:pPr>
        <w:pStyle w:val="Nagwek2"/>
      </w:pPr>
      <w:bookmarkStart w:id="10" w:name="_sv3xn7chhdup" w:colFirst="0" w:colLast="0"/>
      <w:bookmarkEnd w:id="10"/>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BC4DA9">
      <w:pPr>
        <w:numPr>
          <w:ilvl w:val="0"/>
          <w:numId w:val="22"/>
        </w:numPr>
        <w:spacing w:line="360" w:lineRule="auto"/>
        <w:ind w:left="812" w:hanging="386"/>
        <w:jc w:val="both"/>
        <w:rPr>
          <w:sz w:val="20"/>
          <w:szCs w:val="20"/>
        </w:rPr>
      </w:pPr>
      <w:r>
        <w:rPr>
          <w:sz w:val="20"/>
          <w:szCs w:val="20"/>
        </w:rPr>
        <w:t>w art. 108 ust. 1 PZP;</w:t>
      </w:r>
    </w:p>
    <w:p w14:paraId="00000092" w14:textId="0A056473" w:rsidR="001C3D60" w:rsidRDefault="00473128" w:rsidP="00BC4DA9">
      <w:pPr>
        <w:numPr>
          <w:ilvl w:val="0"/>
          <w:numId w:val="22"/>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BC4DA9">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BC4DA9">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BC4DA9">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BC4DA9">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BC4DA9">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BC4DA9">
      <w:pPr>
        <w:numPr>
          <w:ilvl w:val="0"/>
          <w:numId w:val="8"/>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B" w14:textId="77777777" w:rsidR="001C3D60" w:rsidRDefault="00473128" w:rsidP="00BC4DA9">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7C48F330" w:rsidR="00AC1EE9"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 xml:space="preserve">wykaz </w:t>
      </w:r>
      <w:r w:rsidR="00D7075B">
        <w:rPr>
          <w:b/>
          <w:sz w:val="20"/>
          <w:szCs w:val="20"/>
        </w:rPr>
        <w:t>usług</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D7075B">
        <w:rPr>
          <w:sz w:val="20"/>
          <w:szCs w:val="20"/>
        </w:rPr>
        <w:t xml:space="preserve">usługami </w:t>
      </w:r>
      <w:r>
        <w:rPr>
          <w:sz w:val="20"/>
          <w:szCs w:val="20"/>
        </w:rPr>
        <w:t xml:space="preserve">stanowiącymi przedmiot zamówienia, wraz z podaniem ich rodzaju, wartości, daty, miejsca 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D7075B">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3AF2BBA6" w14:textId="5F904151" w:rsidR="00177C22" w:rsidRPr="00EB13EE" w:rsidRDefault="00177C22" w:rsidP="00BC4DA9">
      <w:pPr>
        <w:numPr>
          <w:ilvl w:val="2"/>
          <w:numId w:val="36"/>
        </w:numPr>
        <w:spacing w:line="360" w:lineRule="auto"/>
        <w:ind w:left="710" w:hanging="435"/>
        <w:jc w:val="both"/>
        <w:rPr>
          <w:sz w:val="20"/>
          <w:szCs w:val="20"/>
        </w:rPr>
      </w:pPr>
      <w:r w:rsidRPr="00177C22">
        <w:rPr>
          <w:sz w:val="20"/>
          <w:szCs w:val="20"/>
          <w:lang w:val="pl-PL"/>
        </w:rPr>
        <w:t xml:space="preserve">wykazu narzędzi, wyposażenia zakładu lub urządzeń technicznych dostępnych wykonawcy w celu wykonania zamówienia publicznego wraz z informacją o podstawie do dysponowania tymi zasobami </w:t>
      </w:r>
      <w:r w:rsidRPr="00177C22">
        <w:rPr>
          <w:b/>
          <w:sz w:val="20"/>
          <w:szCs w:val="20"/>
        </w:rPr>
        <w:t xml:space="preserve">załącznik nr </w:t>
      </w:r>
      <w:r>
        <w:rPr>
          <w:b/>
          <w:sz w:val="20"/>
          <w:szCs w:val="20"/>
        </w:rPr>
        <w:t>7</w:t>
      </w:r>
      <w:r w:rsidRPr="00177C22">
        <w:rPr>
          <w:b/>
          <w:sz w:val="20"/>
          <w:szCs w:val="20"/>
        </w:rPr>
        <w:t xml:space="preserve"> do SWZ</w:t>
      </w:r>
    </w:p>
    <w:p w14:paraId="000000A0" w14:textId="70FB165B" w:rsidR="001C3D60" w:rsidRDefault="00473128" w:rsidP="00BC4DA9">
      <w:pPr>
        <w:numPr>
          <w:ilvl w:val="0"/>
          <w:numId w:val="36"/>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BC4DA9">
      <w:pPr>
        <w:numPr>
          <w:ilvl w:val="0"/>
          <w:numId w:val="36"/>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BC4DA9">
      <w:pPr>
        <w:numPr>
          <w:ilvl w:val="0"/>
          <w:numId w:val="36"/>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lastRenderedPageBreak/>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BC4DA9">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BC4DA9">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2" w:name="_gb4nrns0uw97" w:colFirst="0" w:colLast="0"/>
      <w:bookmarkEnd w:id="12"/>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3" w:name="_lodptpqf2xh0" w:colFirst="0" w:colLast="0"/>
      <w:bookmarkEnd w:id="13"/>
      <w:r>
        <w:t>XII. Informacja dla Wykonawców wspólnie ubiegających się o udzielenie zamówienia</w:t>
      </w:r>
    </w:p>
    <w:p w14:paraId="000000B0" w14:textId="77777777" w:rsidR="001C3D60" w:rsidRDefault="00473128" w:rsidP="00BC4DA9">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BC4DA9">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rsidP="00BC4DA9">
      <w:pPr>
        <w:numPr>
          <w:ilvl w:val="0"/>
          <w:numId w:val="18"/>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rsidP="00BC4DA9">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691AFD93" w14:textId="77777777" w:rsidR="00F76B57" w:rsidRPr="005633A5" w:rsidRDefault="00473128" w:rsidP="00BC4DA9">
      <w:pPr>
        <w:numPr>
          <w:ilvl w:val="0"/>
          <w:numId w:val="17"/>
        </w:numPr>
        <w:spacing w:line="320" w:lineRule="auto"/>
        <w:rPr>
          <w:sz w:val="20"/>
          <w:szCs w:val="20"/>
          <w:lang w:val="pl-PL"/>
        </w:rPr>
      </w:pPr>
      <w:r w:rsidRPr="005633A5">
        <w:rPr>
          <w:sz w:val="20"/>
          <w:szCs w:val="20"/>
        </w:rPr>
        <w:t xml:space="preserve">Osobą uprawnioną do kontaktu z Wykonawcami jest: </w:t>
      </w:r>
    </w:p>
    <w:p w14:paraId="3269090B" w14:textId="08E526FC"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w:t>
      </w:r>
      <w:r w:rsidR="00953B79">
        <w:rPr>
          <w:sz w:val="20"/>
          <w:szCs w:val="20"/>
          <w:lang w:val="pl-PL"/>
        </w:rPr>
        <w:t>Wojciech Kowalik</w:t>
      </w:r>
      <w:r w:rsidR="00EB13EE">
        <w:rPr>
          <w:sz w:val="20"/>
          <w:szCs w:val="20"/>
          <w:lang w:val="pl-PL"/>
        </w:rPr>
        <w:t xml:space="preserve">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lastRenderedPageBreak/>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BC4DA9">
      <w:pPr>
        <w:numPr>
          <w:ilvl w:val="1"/>
          <w:numId w:val="14"/>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BC4DA9">
      <w:pPr>
        <w:numPr>
          <w:ilvl w:val="1"/>
          <w:numId w:val="14"/>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BC4DA9">
      <w:pPr>
        <w:numPr>
          <w:ilvl w:val="1"/>
          <w:numId w:val="14"/>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BC4DA9">
      <w:pPr>
        <w:numPr>
          <w:ilvl w:val="1"/>
          <w:numId w:val="14"/>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BC4DA9">
      <w:pPr>
        <w:numPr>
          <w:ilvl w:val="1"/>
          <w:numId w:val="14"/>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BC4DA9">
      <w:pPr>
        <w:numPr>
          <w:ilvl w:val="1"/>
          <w:numId w:val="14"/>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BC4DA9">
      <w:pPr>
        <w:numPr>
          <w:ilvl w:val="1"/>
          <w:numId w:val="14"/>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BC4DA9">
      <w:pPr>
        <w:numPr>
          <w:ilvl w:val="1"/>
          <w:numId w:val="35"/>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BC4DA9">
      <w:pPr>
        <w:numPr>
          <w:ilvl w:val="1"/>
          <w:numId w:val="35"/>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BC4DA9">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xml:space="preserve">, w szczególności za sytuację, gdy zamawiający zapozna się z treścią oferty przed upływem terminu składania ofert (np. złożenie </w:t>
      </w:r>
      <w:r w:rsidRPr="005633A5">
        <w:rPr>
          <w:sz w:val="20"/>
          <w:szCs w:val="20"/>
        </w:rPr>
        <w:lastRenderedPageBreak/>
        <w:t>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5" w:name="_rq2udys4csh9" w:colFirst="0" w:colLast="0"/>
      <w:bookmarkEnd w:id="15"/>
      <w:r>
        <w:t>XIV. Opis sposobu przygotowania ofert oraz dokumentów wymaganych przez Zamawiającego w SWZ</w:t>
      </w:r>
    </w:p>
    <w:p w14:paraId="000000C9" w14:textId="3B80F3D1" w:rsidR="001C3D60" w:rsidRPr="005633A5" w:rsidRDefault="00473128" w:rsidP="00BC4DA9">
      <w:pPr>
        <w:numPr>
          <w:ilvl w:val="0"/>
          <w:numId w:val="29"/>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BC4DA9">
      <w:pPr>
        <w:numPr>
          <w:ilvl w:val="1"/>
          <w:numId w:val="28"/>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BC4DA9">
      <w:pPr>
        <w:numPr>
          <w:ilvl w:val="1"/>
          <w:numId w:val="28"/>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BC4DA9">
      <w:pPr>
        <w:numPr>
          <w:ilvl w:val="1"/>
          <w:numId w:val="28"/>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lastRenderedPageBreak/>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142705">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BC4DA9">
      <w:pPr>
        <w:numPr>
          <w:ilvl w:val="0"/>
          <w:numId w:val="29"/>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BC4DA9">
      <w:pPr>
        <w:numPr>
          <w:ilvl w:val="0"/>
          <w:numId w:val="29"/>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6" w:name="_c8de4rg6s4kb" w:colFirst="0" w:colLast="0"/>
      <w:bookmarkEnd w:id="16"/>
      <w:r>
        <w:t>XV. Sposób obliczania ceny oferty</w:t>
      </w:r>
    </w:p>
    <w:p w14:paraId="1DC80A3A" w14:textId="4226AD19" w:rsidR="00F93259" w:rsidRPr="005633A5" w:rsidRDefault="00473128" w:rsidP="00BC4DA9">
      <w:pPr>
        <w:pStyle w:val="Akapitzlist"/>
        <w:numPr>
          <w:ilvl w:val="0"/>
          <w:numId w:val="33"/>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BC4DA9">
      <w:pPr>
        <w:numPr>
          <w:ilvl w:val="0"/>
          <w:numId w:val="33"/>
        </w:numPr>
        <w:contextualSpacing/>
        <w:jc w:val="both"/>
        <w:rPr>
          <w:rFonts w:eastAsia="Calibri"/>
          <w:sz w:val="20"/>
          <w:szCs w:val="20"/>
          <w:lang w:val="pl-PL" w:eastAsia="en-US"/>
        </w:rPr>
      </w:pPr>
      <w:r w:rsidRPr="00F93259">
        <w:rPr>
          <w:rFonts w:eastAsia="Calibri"/>
          <w:sz w:val="20"/>
          <w:szCs w:val="20"/>
          <w:lang w:val="pl-PL" w:eastAsia="en-US"/>
        </w:rPr>
        <w:lastRenderedPageBreak/>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0D8F154C"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Zaoferowana cena będzie niezmienna przez okres realizacji </w:t>
      </w:r>
      <w:r w:rsidR="00953B79">
        <w:rPr>
          <w:rFonts w:eastAsia="Calibri"/>
          <w:sz w:val="20"/>
          <w:szCs w:val="20"/>
          <w:lang w:val="pl-PL" w:eastAsia="en-US"/>
        </w:rPr>
        <w:t>usługi</w:t>
      </w:r>
      <w:r w:rsidRPr="00F93259">
        <w:rPr>
          <w:rFonts w:eastAsia="Calibri"/>
          <w:sz w:val="20"/>
          <w:szCs w:val="20"/>
          <w:lang w:val="pl-PL" w:eastAsia="en-US"/>
        </w:rPr>
        <w:t>.</w:t>
      </w:r>
    </w:p>
    <w:p w14:paraId="05AA71E4"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B043F4A"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Wykonawca zobowiązany jest skalkulować cenę w oparciu o przekazane przez Zamawiającego </w:t>
      </w:r>
      <w:r w:rsidR="00C551CD">
        <w:rPr>
          <w:rFonts w:eastAsia="Calibri"/>
          <w:sz w:val="20"/>
          <w:szCs w:val="20"/>
          <w:lang w:val="pl-PL" w:eastAsia="en-US"/>
        </w:rPr>
        <w:t xml:space="preserve">opis przedmiotu </w:t>
      </w:r>
      <w:r w:rsidR="00953B79">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7" w:name="_1wm6hsxsy23e" w:colFirst="0" w:colLast="0"/>
      <w:bookmarkEnd w:id="17"/>
      <w:r w:rsidRPr="005633A5">
        <w:t>XVI. Wymagania dotyczące wadium</w:t>
      </w:r>
    </w:p>
    <w:p w14:paraId="20325DE3" w14:textId="07908D35" w:rsidR="00953B79" w:rsidRPr="00953B79" w:rsidRDefault="00953B79" w:rsidP="00953B79">
      <w:pPr>
        <w:pStyle w:val="Nagwek2"/>
        <w:spacing w:before="240" w:after="240"/>
        <w:ind w:firstLine="720"/>
        <w:rPr>
          <w:sz w:val="20"/>
          <w:szCs w:val="20"/>
        </w:rPr>
      </w:pPr>
      <w:bookmarkStart w:id="18" w:name="_kraqvybbazqg" w:colFirst="0" w:colLast="0"/>
      <w:bookmarkEnd w:id="18"/>
      <w:r w:rsidRPr="00953B79">
        <w:rPr>
          <w:sz w:val="20"/>
          <w:szCs w:val="20"/>
        </w:rPr>
        <w:t>Wadium nie jest wymagane.</w:t>
      </w:r>
    </w:p>
    <w:p w14:paraId="000000FA" w14:textId="1B6581D4" w:rsidR="001C3D60" w:rsidRPr="005633A5" w:rsidRDefault="00473128">
      <w:pPr>
        <w:pStyle w:val="Nagwek2"/>
        <w:spacing w:before="240" w:after="240"/>
      </w:pPr>
      <w:r w:rsidRPr="005633A5">
        <w:t>XVII. Termin związania ofertą</w:t>
      </w:r>
    </w:p>
    <w:p w14:paraId="000000FB" w14:textId="46491747" w:rsidR="001C3D60" w:rsidRPr="005633A5" w:rsidRDefault="00473128" w:rsidP="00BC4DA9">
      <w:pPr>
        <w:numPr>
          <w:ilvl w:val="0"/>
          <w:numId w:val="30"/>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FD0E74">
        <w:rPr>
          <w:sz w:val="20"/>
          <w:szCs w:val="20"/>
        </w:rPr>
        <w:t>11 grudnia</w:t>
      </w:r>
      <w:r w:rsidR="00953B79">
        <w:rPr>
          <w:sz w:val="20"/>
          <w:szCs w:val="20"/>
        </w:rPr>
        <w:t xml:space="preserve"> </w:t>
      </w:r>
      <w:r w:rsidR="003A723A" w:rsidRPr="003A723A">
        <w:rPr>
          <w:sz w:val="20"/>
          <w:szCs w:val="20"/>
        </w:rPr>
        <w:t>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BC4DA9">
      <w:pPr>
        <w:numPr>
          <w:ilvl w:val="0"/>
          <w:numId w:val="30"/>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BC4DA9">
      <w:pPr>
        <w:numPr>
          <w:ilvl w:val="0"/>
          <w:numId w:val="30"/>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9" w:name="_iwk7tzonv6ne" w:colFirst="0" w:colLast="0"/>
      <w:bookmarkEnd w:id="19"/>
      <w:r>
        <w:t>XVIII. Miejsce i termin składania ofert</w:t>
      </w:r>
    </w:p>
    <w:p w14:paraId="000000FF" w14:textId="0AFB8CA1" w:rsidR="001C3D60" w:rsidRPr="00CB1263" w:rsidRDefault="00473128" w:rsidP="00BC4DA9">
      <w:pPr>
        <w:numPr>
          <w:ilvl w:val="0"/>
          <w:numId w:val="23"/>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w:t>
      </w:r>
      <w:r w:rsidR="00FD0E74">
        <w:rPr>
          <w:b/>
          <w:sz w:val="20"/>
          <w:szCs w:val="20"/>
        </w:rPr>
        <w:t>12 listopada</w:t>
      </w:r>
      <w:r w:rsidR="003B34C7">
        <w:rPr>
          <w:b/>
          <w:sz w:val="20"/>
          <w:szCs w:val="20"/>
        </w:rPr>
        <w:t xml:space="preserve">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66115E">
        <w:rPr>
          <w:b/>
          <w:sz w:val="20"/>
          <w:szCs w:val="20"/>
        </w:rPr>
        <w:t>09</w:t>
      </w:r>
      <w:r w:rsidR="00202BBE" w:rsidRPr="005017D4">
        <w:rPr>
          <w:b/>
          <w:sz w:val="20"/>
          <w:szCs w:val="20"/>
        </w:rPr>
        <w:t>:00</w:t>
      </w:r>
    </w:p>
    <w:p w14:paraId="00000100"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BC4DA9">
      <w:pPr>
        <w:numPr>
          <w:ilvl w:val="0"/>
          <w:numId w:val="23"/>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xml:space="preserve">, gdzie zaznaczono, iż oferty, wnioski o </w:t>
      </w:r>
      <w:r w:rsidRPr="00CB1263">
        <w:rPr>
          <w:sz w:val="20"/>
          <w:szCs w:val="20"/>
        </w:rPr>
        <w:lastRenderedPageBreak/>
        <w:t>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BC4DA9">
      <w:pPr>
        <w:numPr>
          <w:ilvl w:val="0"/>
          <w:numId w:val="23"/>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20" w:name="_g4kmfra1vcqp" w:colFirst="0" w:colLast="0"/>
      <w:bookmarkEnd w:id="20"/>
      <w:r>
        <w:t>XIX. Otwarcie ofert</w:t>
      </w:r>
    </w:p>
    <w:p w14:paraId="00000106" w14:textId="425EE65C"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FD0E74">
        <w:rPr>
          <w:b/>
          <w:sz w:val="20"/>
          <w:szCs w:val="20"/>
        </w:rPr>
        <w:t>12 listopada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66115E">
        <w:rPr>
          <w:b/>
          <w:sz w:val="20"/>
          <w:szCs w:val="20"/>
        </w:rPr>
        <w:t>09</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242CFCB5" w14:textId="77777777" w:rsidR="005633A5" w:rsidRPr="00CB1263" w:rsidRDefault="005633A5" w:rsidP="00BC4DA9">
      <w:pPr>
        <w:pStyle w:val="Akapitzlist"/>
        <w:numPr>
          <w:ilvl w:val="0"/>
          <w:numId w:val="34"/>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BC4DA9">
      <w:pPr>
        <w:pStyle w:val="Akapitzlist"/>
        <w:numPr>
          <w:ilvl w:val="1"/>
          <w:numId w:val="34"/>
        </w:numPr>
        <w:jc w:val="both"/>
        <w:rPr>
          <w:rFonts w:ascii="Arial" w:hAnsi="Arial" w:cs="Arial"/>
          <w:sz w:val="20"/>
          <w:szCs w:val="20"/>
        </w:rPr>
      </w:pPr>
      <w:r w:rsidRPr="00CB1263">
        <w:rPr>
          <w:rFonts w:ascii="Arial" w:hAnsi="Arial" w:cs="Arial"/>
          <w:b/>
          <w:sz w:val="20"/>
          <w:szCs w:val="20"/>
        </w:rPr>
        <w:t>cena – 60%</w:t>
      </w:r>
    </w:p>
    <w:p w14:paraId="04933CB8" w14:textId="2A754877" w:rsidR="005633A5" w:rsidRPr="00CB1263" w:rsidRDefault="00953B79" w:rsidP="00BC4DA9">
      <w:pPr>
        <w:pStyle w:val="Akapitzlist"/>
        <w:numPr>
          <w:ilvl w:val="1"/>
          <w:numId w:val="34"/>
        </w:numPr>
        <w:jc w:val="both"/>
        <w:rPr>
          <w:rFonts w:ascii="Arial" w:hAnsi="Arial" w:cs="Arial"/>
          <w:sz w:val="20"/>
          <w:szCs w:val="20"/>
        </w:rPr>
      </w:pPr>
      <w:r>
        <w:rPr>
          <w:rFonts w:ascii="Arial" w:hAnsi="Arial" w:cs="Arial"/>
          <w:b/>
          <w:sz w:val="20"/>
          <w:szCs w:val="20"/>
        </w:rPr>
        <w:t>czas rozpoczęcia prac</w:t>
      </w:r>
      <w:r w:rsidR="005633A5" w:rsidRPr="00CB1263">
        <w:rPr>
          <w:rFonts w:ascii="Arial" w:hAnsi="Arial" w:cs="Arial"/>
          <w:b/>
          <w:sz w:val="20"/>
          <w:szCs w:val="20"/>
        </w:rPr>
        <w:t xml:space="preserve"> – 40%</w:t>
      </w:r>
    </w:p>
    <w:p w14:paraId="4562A639" w14:textId="01EC3183" w:rsidR="00CF5914" w:rsidRDefault="005633A5" w:rsidP="00BC4DA9">
      <w:pPr>
        <w:pStyle w:val="Akapitzlist"/>
        <w:numPr>
          <w:ilvl w:val="0"/>
          <w:numId w:val="34"/>
        </w:numPr>
        <w:jc w:val="both"/>
        <w:rPr>
          <w:rFonts w:ascii="Arial" w:hAnsi="Arial" w:cs="Arial"/>
          <w:sz w:val="20"/>
          <w:szCs w:val="20"/>
        </w:rPr>
      </w:pPr>
      <w:r w:rsidRPr="00CB1263">
        <w:rPr>
          <w:rFonts w:ascii="Arial" w:hAnsi="Arial" w:cs="Arial"/>
          <w:sz w:val="20"/>
          <w:szCs w:val="20"/>
        </w:rPr>
        <w:t xml:space="preserve">Wykonawca składając ofertę </w:t>
      </w:r>
      <w:r w:rsidR="00953B79">
        <w:rPr>
          <w:rFonts w:ascii="Arial" w:hAnsi="Arial" w:cs="Arial"/>
          <w:sz w:val="20"/>
          <w:szCs w:val="20"/>
        </w:rPr>
        <w:t>deklaruje</w:t>
      </w:r>
      <w:r w:rsidRPr="00CB1263">
        <w:rPr>
          <w:rFonts w:ascii="Arial" w:hAnsi="Arial" w:cs="Arial"/>
          <w:sz w:val="20"/>
          <w:szCs w:val="20"/>
        </w:rPr>
        <w:t xml:space="preserve"> </w:t>
      </w:r>
      <w:r w:rsidR="00953B79">
        <w:rPr>
          <w:rFonts w:ascii="Arial" w:hAnsi="Arial" w:cs="Arial"/>
          <w:sz w:val="20"/>
          <w:szCs w:val="20"/>
        </w:rPr>
        <w:t xml:space="preserve">czas rozpoczęcia prac </w:t>
      </w:r>
      <w:r w:rsidR="00CF5914">
        <w:rPr>
          <w:rFonts w:ascii="Arial" w:hAnsi="Arial" w:cs="Arial"/>
          <w:sz w:val="20"/>
          <w:szCs w:val="20"/>
        </w:rPr>
        <w:t>tj.:</w:t>
      </w:r>
      <w:r w:rsidRPr="00CB1263">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818"/>
        <w:gridCol w:w="1439"/>
      </w:tblGrid>
      <w:tr w:rsidR="00953B79" w:rsidRPr="00035915" w14:paraId="17DEE5D7" w14:textId="77777777" w:rsidTr="00953B79">
        <w:trPr>
          <w:jc w:val="center"/>
        </w:trPr>
        <w:tc>
          <w:tcPr>
            <w:tcW w:w="972" w:type="dxa"/>
            <w:shd w:val="clear" w:color="auto" w:fill="auto"/>
          </w:tcPr>
          <w:p w14:paraId="65B7684F" w14:textId="77777777" w:rsidR="00953B79" w:rsidRPr="00372F5A" w:rsidRDefault="00953B79" w:rsidP="00177C22">
            <w:pPr>
              <w:pStyle w:val="Tekstpodstawowy2"/>
              <w:spacing w:after="100" w:afterAutospacing="1" w:line="240" w:lineRule="auto"/>
              <w:jc w:val="both"/>
              <w:rPr>
                <w:rFonts w:ascii="Arial" w:hAnsi="Arial" w:cs="Arial"/>
                <w:b/>
              </w:rPr>
            </w:pPr>
            <w:r w:rsidRPr="00372F5A">
              <w:rPr>
                <w:rFonts w:ascii="Arial" w:hAnsi="Arial" w:cs="Arial"/>
                <w:b/>
              </w:rPr>
              <w:t>Zadanie nr</w:t>
            </w:r>
          </w:p>
        </w:tc>
        <w:tc>
          <w:tcPr>
            <w:tcW w:w="4818" w:type="dxa"/>
            <w:shd w:val="clear" w:color="auto" w:fill="auto"/>
          </w:tcPr>
          <w:p w14:paraId="48297AD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Nazwa kryterium</w:t>
            </w:r>
          </w:p>
        </w:tc>
        <w:tc>
          <w:tcPr>
            <w:tcW w:w="1439" w:type="dxa"/>
            <w:shd w:val="clear" w:color="auto" w:fill="auto"/>
          </w:tcPr>
          <w:p w14:paraId="7A5B33CB" w14:textId="77777777" w:rsidR="00953B79" w:rsidRPr="00372F5A" w:rsidRDefault="00953B79" w:rsidP="00177C22">
            <w:pPr>
              <w:pStyle w:val="Tekstpodstawowy2"/>
              <w:spacing w:after="100" w:afterAutospacing="1" w:line="240" w:lineRule="auto"/>
              <w:jc w:val="both"/>
              <w:rPr>
                <w:rFonts w:ascii="Arial" w:hAnsi="Arial" w:cs="Arial"/>
                <w:b/>
              </w:rPr>
            </w:pPr>
            <w:r w:rsidRPr="00372F5A">
              <w:rPr>
                <w:rFonts w:ascii="Arial" w:hAnsi="Arial" w:cs="Arial"/>
                <w:b/>
              </w:rPr>
              <w:t>Waga</w:t>
            </w:r>
          </w:p>
        </w:tc>
      </w:tr>
      <w:tr w:rsidR="00953B79" w:rsidRPr="00035915" w14:paraId="1FA873B4" w14:textId="77777777" w:rsidTr="00953B79">
        <w:trPr>
          <w:jc w:val="center"/>
        </w:trPr>
        <w:tc>
          <w:tcPr>
            <w:tcW w:w="972" w:type="dxa"/>
            <w:shd w:val="clear" w:color="auto" w:fill="auto"/>
          </w:tcPr>
          <w:p w14:paraId="30FBE2C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2</w:t>
            </w:r>
          </w:p>
        </w:tc>
        <w:tc>
          <w:tcPr>
            <w:tcW w:w="4818" w:type="dxa"/>
            <w:shd w:val="clear" w:color="auto" w:fill="auto"/>
          </w:tcPr>
          <w:p w14:paraId="4A3880A1" w14:textId="77777777" w:rsidR="00953B79" w:rsidRPr="00372F5A" w:rsidRDefault="00953B79" w:rsidP="00177C22">
            <w:pPr>
              <w:jc w:val="center"/>
              <w:rPr>
                <w:b/>
                <w:sz w:val="20"/>
                <w:szCs w:val="20"/>
              </w:rPr>
            </w:pPr>
            <w:r w:rsidRPr="00372F5A">
              <w:rPr>
                <w:b/>
                <w:sz w:val="20"/>
                <w:szCs w:val="20"/>
              </w:rPr>
              <w:t>Najniższa cena</w:t>
            </w:r>
          </w:p>
          <w:p w14:paraId="74AB7621"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70DFC16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530C731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50898EA2" w14:textId="77777777" w:rsidTr="00953B79">
        <w:trPr>
          <w:jc w:val="center"/>
        </w:trPr>
        <w:tc>
          <w:tcPr>
            <w:tcW w:w="972" w:type="dxa"/>
            <w:shd w:val="clear" w:color="auto" w:fill="auto"/>
          </w:tcPr>
          <w:p w14:paraId="264833AD"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lastRenderedPageBreak/>
              <w:t>6</w:t>
            </w:r>
          </w:p>
        </w:tc>
        <w:tc>
          <w:tcPr>
            <w:tcW w:w="4818" w:type="dxa"/>
            <w:shd w:val="clear" w:color="auto" w:fill="auto"/>
          </w:tcPr>
          <w:p w14:paraId="3AF33E1A" w14:textId="77777777" w:rsidR="00953B79" w:rsidRPr="00372F5A" w:rsidRDefault="00953B79" w:rsidP="00177C22">
            <w:pPr>
              <w:jc w:val="center"/>
              <w:rPr>
                <w:b/>
                <w:sz w:val="20"/>
                <w:szCs w:val="20"/>
              </w:rPr>
            </w:pPr>
            <w:r w:rsidRPr="00372F5A">
              <w:rPr>
                <w:b/>
                <w:sz w:val="20"/>
                <w:szCs w:val="20"/>
              </w:rPr>
              <w:t>Najniższa cena</w:t>
            </w:r>
          </w:p>
          <w:p w14:paraId="20A24583"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0C5172CF"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BAE15D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bl>
    <w:p w14:paraId="0C9FB38A" w14:textId="77777777" w:rsidR="00953B79" w:rsidRDefault="00953B79" w:rsidP="00953B79">
      <w:pPr>
        <w:pStyle w:val="Akapitzlist"/>
        <w:jc w:val="both"/>
        <w:rPr>
          <w:rFonts w:ascii="Arial" w:hAnsi="Arial" w:cs="Arial"/>
          <w:sz w:val="20"/>
          <w:szCs w:val="20"/>
        </w:rPr>
      </w:pPr>
    </w:p>
    <w:p w14:paraId="1CC01370" w14:textId="77777777" w:rsidR="00953B79" w:rsidRPr="00CB1263" w:rsidRDefault="00953B79" w:rsidP="00BC4DA9">
      <w:pPr>
        <w:pStyle w:val="Akapitzlist"/>
        <w:numPr>
          <w:ilvl w:val="0"/>
          <w:numId w:val="34"/>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49B88E49" w14:textId="219A7027" w:rsidR="00CF5914" w:rsidRDefault="00CF5914" w:rsidP="00CF5914">
      <w:pPr>
        <w:pStyle w:val="Akapitzlist"/>
        <w:jc w:val="both"/>
        <w:rPr>
          <w:rFonts w:ascii="Arial" w:hAnsi="Arial" w:cs="Arial"/>
          <w:sz w:val="20"/>
          <w:szCs w:val="20"/>
        </w:rPr>
      </w:pPr>
    </w:p>
    <w:p w14:paraId="3CCD5F9C" w14:textId="2DD9BC8A" w:rsidR="00953B79" w:rsidRDefault="00953B79" w:rsidP="00CF5914">
      <w:pPr>
        <w:pStyle w:val="Akapitzlist"/>
        <w:jc w:val="both"/>
        <w:rPr>
          <w:rFonts w:ascii="Arial" w:hAnsi="Arial" w:cs="Arial"/>
          <w:sz w:val="20"/>
          <w:szCs w:val="20"/>
        </w:rPr>
      </w:pPr>
    </w:p>
    <w:p w14:paraId="279E1C2E"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1)</w:t>
      </w:r>
      <w:r w:rsidRPr="00953B79">
        <w:rPr>
          <w:rFonts w:ascii="Arial" w:hAnsi="Arial" w:cs="Arial"/>
          <w:sz w:val="20"/>
          <w:szCs w:val="20"/>
        </w:rPr>
        <w:tab/>
        <w:t>dla ceny: C = Cm/</w:t>
      </w:r>
      <w:proofErr w:type="spellStart"/>
      <w:r w:rsidRPr="00953B79">
        <w:rPr>
          <w:rFonts w:ascii="Arial" w:hAnsi="Arial" w:cs="Arial"/>
          <w:sz w:val="20"/>
          <w:szCs w:val="20"/>
        </w:rPr>
        <w:t>Cb</w:t>
      </w:r>
      <w:proofErr w:type="spellEnd"/>
      <w:r w:rsidRPr="00953B79">
        <w:rPr>
          <w:rFonts w:ascii="Arial" w:hAnsi="Arial" w:cs="Arial"/>
          <w:sz w:val="20"/>
          <w:szCs w:val="20"/>
        </w:rPr>
        <w:t xml:space="preserve"> x 60</w:t>
      </w:r>
    </w:p>
    <w:p w14:paraId="77ABDDCF"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17694A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 </w:t>
      </w:r>
      <w:r w:rsidRPr="00953B79">
        <w:rPr>
          <w:rFonts w:ascii="Arial" w:hAnsi="Arial" w:cs="Arial"/>
          <w:sz w:val="20"/>
          <w:szCs w:val="20"/>
        </w:rPr>
        <w:tab/>
      </w:r>
      <w:r w:rsidRPr="00953B79">
        <w:rPr>
          <w:rFonts w:ascii="Arial" w:hAnsi="Arial" w:cs="Arial"/>
          <w:sz w:val="20"/>
          <w:szCs w:val="20"/>
        </w:rPr>
        <w:tab/>
        <w:t>– obliczana wartość punktowa oferty;</w:t>
      </w:r>
    </w:p>
    <w:p w14:paraId="3D6A7D2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Cm </w:t>
      </w:r>
      <w:r w:rsidRPr="00953B79">
        <w:rPr>
          <w:rFonts w:ascii="Arial" w:hAnsi="Arial" w:cs="Arial"/>
          <w:sz w:val="20"/>
          <w:szCs w:val="20"/>
        </w:rPr>
        <w:tab/>
      </w:r>
      <w:r w:rsidRPr="00953B79">
        <w:rPr>
          <w:rFonts w:ascii="Arial" w:hAnsi="Arial" w:cs="Arial"/>
          <w:sz w:val="20"/>
          <w:szCs w:val="20"/>
        </w:rPr>
        <w:tab/>
        <w:t>– najniższa cena spośród złożonych ofert;</w:t>
      </w:r>
    </w:p>
    <w:p w14:paraId="3950B5E2" w14:textId="77777777" w:rsidR="00953B79" w:rsidRPr="00953B79" w:rsidRDefault="00953B79" w:rsidP="00953B79">
      <w:pPr>
        <w:pStyle w:val="Akapitzlist"/>
        <w:jc w:val="both"/>
        <w:rPr>
          <w:rFonts w:ascii="Arial" w:hAnsi="Arial" w:cs="Arial"/>
          <w:sz w:val="20"/>
          <w:szCs w:val="20"/>
        </w:rPr>
      </w:pPr>
      <w:proofErr w:type="spellStart"/>
      <w:r w:rsidRPr="00953B79">
        <w:rPr>
          <w:rFonts w:ascii="Arial" w:hAnsi="Arial" w:cs="Arial"/>
          <w:sz w:val="20"/>
          <w:szCs w:val="20"/>
        </w:rPr>
        <w:t>Cb</w:t>
      </w:r>
      <w:proofErr w:type="spellEnd"/>
      <w:r w:rsidRPr="00953B79">
        <w:rPr>
          <w:rFonts w:ascii="Arial" w:hAnsi="Arial" w:cs="Arial"/>
          <w:sz w:val="20"/>
          <w:szCs w:val="20"/>
        </w:rPr>
        <w:t xml:space="preserve"> </w:t>
      </w:r>
      <w:r w:rsidRPr="00953B79">
        <w:rPr>
          <w:rFonts w:ascii="Arial" w:hAnsi="Arial" w:cs="Arial"/>
          <w:sz w:val="20"/>
          <w:szCs w:val="20"/>
        </w:rPr>
        <w:tab/>
      </w:r>
      <w:r w:rsidRPr="00953B79">
        <w:rPr>
          <w:rFonts w:ascii="Arial" w:hAnsi="Arial" w:cs="Arial"/>
          <w:sz w:val="20"/>
          <w:szCs w:val="20"/>
        </w:rPr>
        <w:tab/>
        <w:t>– cena oferty obliczanej;</w:t>
      </w:r>
    </w:p>
    <w:p w14:paraId="685E8214" w14:textId="77777777" w:rsidR="00953B79" w:rsidRPr="00953B79" w:rsidRDefault="00953B79" w:rsidP="00953B79">
      <w:pPr>
        <w:pStyle w:val="Akapitzlist"/>
        <w:jc w:val="both"/>
        <w:rPr>
          <w:rFonts w:ascii="Arial" w:hAnsi="Arial" w:cs="Arial"/>
          <w:sz w:val="20"/>
          <w:szCs w:val="20"/>
        </w:rPr>
      </w:pPr>
    </w:p>
    <w:p w14:paraId="0CB13773"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2)</w:t>
      </w:r>
      <w:r w:rsidRPr="00953B79">
        <w:rPr>
          <w:rFonts w:ascii="Arial" w:hAnsi="Arial" w:cs="Arial"/>
          <w:sz w:val="20"/>
          <w:szCs w:val="20"/>
        </w:rPr>
        <w:tab/>
        <w:t>Czas rozpoczęcia prac interwencyjnych zgłoszonych przez Zamawiającego w wyznaczonym miejscu od momentu ich zgłoszenia (liczony w pełnych minutach):</w:t>
      </w:r>
    </w:p>
    <w:p w14:paraId="05A8E5C3" w14:textId="77777777" w:rsidR="00953B79" w:rsidRPr="00953B79" w:rsidRDefault="00953B79" w:rsidP="00953B79">
      <w:pPr>
        <w:pStyle w:val="Akapitzlist"/>
        <w:jc w:val="both"/>
        <w:rPr>
          <w:rFonts w:ascii="Arial" w:hAnsi="Arial" w:cs="Arial"/>
          <w:sz w:val="20"/>
          <w:szCs w:val="20"/>
        </w:rPr>
      </w:pPr>
    </w:p>
    <w:p w14:paraId="3B83190C"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dla czasu rozpoczęcia prac : </w:t>
      </w:r>
      <w:proofErr w:type="spellStart"/>
      <w:r w:rsidRPr="00953B79">
        <w:rPr>
          <w:rFonts w:ascii="Arial" w:hAnsi="Arial" w:cs="Arial"/>
          <w:sz w:val="20"/>
          <w:szCs w:val="20"/>
        </w:rPr>
        <w:t>Wobliczana</w:t>
      </w:r>
      <w:proofErr w:type="spellEnd"/>
      <w:r w:rsidRPr="00953B79">
        <w:rPr>
          <w:rFonts w:ascii="Arial" w:hAnsi="Arial" w:cs="Arial"/>
          <w:sz w:val="20"/>
          <w:szCs w:val="20"/>
        </w:rPr>
        <w:t xml:space="preserve"> = (30/</w:t>
      </w:r>
      <w:proofErr w:type="spellStart"/>
      <w:r w:rsidRPr="00953B79">
        <w:rPr>
          <w:rFonts w:ascii="Arial" w:hAnsi="Arial" w:cs="Arial"/>
          <w:sz w:val="20"/>
          <w:szCs w:val="20"/>
        </w:rPr>
        <w:t>Xobliczana</w:t>
      </w:r>
      <w:proofErr w:type="spellEnd"/>
      <w:r w:rsidRPr="00953B79">
        <w:rPr>
          <w:rFonts w:ascii="Arial" w:hAnsi="Arial" w:cs="Arial"/>
          <w:sz w:val="20"/>
          <w:szCs w:val="20"/>
        </w:rPr>
        <w:t>)*40</w:t>
      </w:r>
    </w:p>
    <w:p w14:paraId="2F64A578"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432CCAB4" w14:textId="77777777" w:rsidR="00953B79" w:rsidRPr="00953B79" w:rsidRDefault="00953B79" w:rsidP="00953B79">
      <w:pPr>
        <w:pStyle w:val="Akapitzlist"/>
        <w:jc w:val="both"/>
        <w:rPr>
          <w:rFonts w:ascii="Arial" w:hAnsi="Arial" w:cs="Arial"/>
          <w:sz w:val="20"/>
          <w:szCs w:val="20"/>
        </w:rPr>
      </w:pPr>
      <w:proofErr w:type="spellStart"/>
      <w:r w:rsidRPr="00953B79">
        <w:rPr>
          <w:rFonts w:ascii="Arial" w:hAnsi="Arial" w:cs="Arial"/>
          <w:sz w:val="20"/>
          <w:szCs w:val="20"/>
        </w:rPr>
        <w:t>Wobliczana</w:t>
      </w:r>
      <w:proofErr w:type="spellEnd"/>
      <w:r w:rsidRPr="00953B79">
        <w:rPr>
          <w:rFonts w:ascii="Arial" w:hAnsi="Arial" w:cs="Arial"/>
          <w:sz w:val="20"/>
          <w:szCs w:val="20"/>
        </w:rPr>
        <w:t xml:space="preserve"> </w:t>
      </w:r>
      <w:r w:rsidRPr="00953B79">
        <w:rPr>
          <w:rFonts w:ascii="Arial" w:hAnsi="Arial" w:cs="Arial"/>
          <w:sz w:val="20"/>
          <w:szCs w:val="20"/>
        </w:rPr>
        <w:tab/>
        <w:t>– obliczana wartość punktowa oferty;</w:t>
      </w:r>
    </w:p>
    <w:p w14:paraId="28693AA0" w14:textId="77777777" w:rsidR="00953B79" w:rsidRPr="00953B79" w:rsidRDefault="00953B79" w:rsidP="00953B79">
      <w:pPr>
        <w:pStyle w:val="Akapitzlist"/>
        <w:jc w:val="both"/>
        <w:rPr>
          <w:rFonts w:ascii="Arial" w:hAnsi="Arial" w:cs="Arial"/>
          <w:sz w:val="20"/>
          <w:szCs w:val="20"/>
        </w:rPr>
      </w:pPr>
      <w:proofErr w:type="spellStart"/>
      <w:r w:rsidRPr="00953B79">
        <w:rPr>
          <w:rFonts w:ascii="Arial" w:hAnsi="Arial" w:cs="Arial"/>
          <w:sz w:val="20"/>
          <w:szCs w:val="20"/>
        </w:rPr>
        <w:t>Xobliczana</w:t>
      </w:r>
      <w:proofErr w:type="spellEnd"/>
      <w:r w:rsidRPr="00953B79">
        <w:rPr>
          <w:rFonts w:ascii="Arial" w:hAnsi="Arial" w:cs="Arial"/>
          <w:sz w:val="20"/>
          <w:szCs w:val="20"/>
        </w:rPr>
        <w:t xml:space="preserve"> </w:t>
      </w:r>
      <w:r w:rsidRPr="00953B79">
        <w:rPr>
          <w:rFonts w:ascii="Arial" w:hAnsi="Arial" w:cs="Arial"/>
          <w:sz w:val="20"/>
          <w:szCs w:val="20"/>
        </w:rPr>
        <w:tab/>
        <w:t>– czas rozpoczęcia prac interwencyjnych zgłoszonych przez Zamawiającego w wyznaczonym miejscu od momentu ich zgłoszenia, wskazana w ofercie obliczanej;</w:t>
      </w:r>
    </w:p>
    <w:p w14:paraId="67FAE0C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Uwaga!</w:t>
      </w:r>
    </w:p>
    <w:p w14:paraId="1522BDF2" w14:textId="1E8EAF54" w:rsidR="00953B79" w:rsidRDefault="00953B79" w:rsidP="00953B79">
      <w:pPr>
        <w:pStyle w:val="Akapitzlist"/>
        <w:jc w:val="both"/>
        <w:rPr>
          <w:rFonts w:ascii="Arial" w:hAnsi="Arial" w:cs="Arial"/>
          <w:sz w:val="20"/>
          <w:szCs w:val="20"/>
        </w:rPr>
      </w:pPr>
      <w:r w:rsidRPr="00953B79">
        <w:rPr>
          <w:rFonts w:ascii="Arial" w:hAnsi="Arial" w:cs="Arial"/>
          <w:sz w:val="20"/>
          <w:szCs w:val="20"/>
        </w:rPr>
        <w:t>Dla potrzeb oceny punktowej zaoferowany czas rozpoczęcia prac interwencyjnych zgłoszonych przez Zamawiającego w wyznaczonym miejscu od momentu ich zgłoszenia krótszy niż 30 min., traktowany będzie jako czas równy 30 min.</w:t>
      </w:r>
    </w:p>
    <w:p w14:paraId="307451AB" w14:textId="77777777" w:rsidR="005633A5" w:rsidRPr="00953B79" w:rsidRDefault="005633A5" w:rsidP="00953B79">
      <w:pPr>
        <w:jc w:val="both"/>
        <w:rPr>
          <w:sz w:val="20"/>
          <w:szCs w:val="20"/>
        </w:rPr>
      </w:pPr>
    </w:p>
    <w:p w14:paraId="162DF57B" w14:textId="53A0C8BF"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2" w14:textId="77777777" w:rsidR="001C3D60" w:rsidRDefault="00473128" w:rsidP="00BC4DA9">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BC4DA9">
      <w:pPr>
        <w:numPr>
          <w:ilvl w:val="0"/>
          <w:numId w:val="6"/>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5" w14:textId="77777777" w:rsidR="001C3D60" w:rsidRDefault="00473128" w:rsidP="00BC4DA9">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rsidP="00BC4DA9">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3" w:name="_8o16t0j5rcy" w:colFirst="0" w:colLast="0"/>
      <w:bookmarkEnd w:id="23"/>
    </w:p>
    <w:p w14:paraId="00000127" w14:textId="77777777" w:rsidR="001C3D60" w:rsidRDefault="00473128">
      <w:pPr>
        <w:pStyle w:val="Nagwek2"/>
        <w:spacing w:line="320" w:lineRule="auto"/>
        <w:jc w:val="both"/>
      </w:pPr>
      <w:r>
        <w:t>XXII. Wymagania dotyczące zabezpieczenia należytego wykonania umowy</w:t>
      </w:r>
    </w:p>
    <w:p w14:paraId="20D644A3" w14:textId="3D61A0F8" w:rsidR="00953B79" w:rsidRPr="00953B79" w:rsidRDefault="00953B79">
      <w:pPr>
        <w:pStyle w:val="Nagwek2"/>
        <w:spacing w:line="320" w:lineRule="auto"/>
        <w:jc w:val="both"/>
        <w:rPr>
          <w:sz w:val="20"/>
          <w:szCs w:val="20"/>
        </w:rPr>
      </w:pPr>
      <w:bookmarkStart w:id="24" w:name="_n1rtepxw0unn" w:colFirst="0" w:colLast="0"/>
      <w:bookmarkEnd w:id="24"/>
      <w:r>
        <w:rPr>
          <w:sz w:val="20"/>
          <w:szCs w:val="20"/>
        </w:rPr>
        <w:t>Zamawiający nie wymaga wniesienia zabezpieczenia należytego wykonania umowy.</w:t>
      </w:r>
    </w:p>
    <w:p w14:paraId="00000129" w14:textId="6973F6F7" w:rsidR="001C3D60" w:rsidRDefault="00473128">
      <w:pPr>
        <w:pStyle w:val="Nagwek2"/>
        <w:spacing w:line="320" w:lineRule="auto"/>
        <w:jc w:val="both"/>
      </w:pPr>
      <w:r>
        <w:t xml:space="preserve">XXIII. Informacje o treści zawieranej umowy oraz możliwości jej zmiany </w:t>
      </w:r>
    </w:p>
    <w:p w14:paraId="0000012A" w14:textId="308791E1" w:rsidR="001C3D60" w:rsidRDefault="00473128" w:rsidP="00BC4DA9">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BC4DA9">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BC4DA9">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BC4DA9">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5" w:name="_kmfqfyi30wag" w:colFirst="0" w:colLast="0"/>
      <w:bookmarkEnd w:id="25"/>
      <w:r>
        <w:t>XIV. Pouczenie o środkach ochrony prawnej przysługujących Wykonawcy</w:t>
      </w:r>
    </w:p>
    <w:p w14:paraId="0000012F" w14:textId="77777777" w:rsidR="001C3D60" w:rsidRDefault="00473128" w:rsidP="00BC4DA9">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BC4DA9">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BC4DA9">
      <w:pPr>
        <w:numPr>
          <w:ilvl w:val="0"/>
          <w:numId w:val="5"/>
        </w:numPr>
        <w:spacing w:line="360" w:lineRule="auto"/>
        <w:ind w:left="426"/>
        <w:jc w:val="both"/>
        <w:rPr>
          <w:sz w:val="20"/>
          <w:szCs w:val="20"/>
        </w:rPr>
      </w:pPr>
      <w:r>
        <w:rPr>
          <w:sz w:val="20"/>
          <w:szCs w:val="20"/>
        </w:rPr>
        <w:lastRenderedPageBreak/>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BC4DA9">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BC4DA9">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BC4DA9">
      <w:pPr>
        <w:numPr>
          <w:ilvl w:val="0"/>
          <w:numId w:val="5"/>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BC4DA9">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BC4DA9">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BC4DA9">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BC4DA9">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BC4DA9">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BC4DA9">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6" w:name="_eieky3j3i88l" w:colFirst="0" w:colLast="0"/>
      <w:bookmarkEnd w:id="26"/>
      <w:r>
        <w:t>XXV. Zalecenia Zamawiającego</w:t>
      </w:r>
    </w:p>
    <w:p w14:paraId="00000140" w14:textId="77777777" w:rsidR="001C3D60" w:rsidRPr="00506E0D" w:rsidRDefault="00473128" w:rsidP="00BC4DA9">
      <w:pPr>
        <w:numPr>
          <w:ilvl w:val="0"/>
          <w:numId w:val="19"/>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w:t>
      </w:r>
      <w:r w:rsidRPr="00506E0D">
        <w:rPr>
          <w:sz w:val="20"/>
          <w:szCs w:val="20"/>
        </w:rPr>
        <w:lastRenderedPageBreak/>
        <w:t>postaci elektronicznej oraz minimalnych wymagań dla systemów teleinformatycznych”, zwanego dalej Rozporządzeniem KRI.</w:t>
      </w:r>
    </w:p>
    <w:p w14:paraId="00000141"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BC4DA9">
      <w:pPr>
        <w:numPr>
          <w:ilvl w:val="1"/>
          <w:numId w:val="25"/>
        </w:numPr>
        <w:spacing w:line="320" w:lineRule="auto"/>
        <w:jc w:val="both"/>
        <w:rPr>
          <w:sz w:val="20"/>
          <w:szCs w:val="20"/>
        </w:rPr>
      </w:pPr>
      <w:r w:rsidRPr="00506E0D">
        <w:rPr>
          <w:sz w:val="20"/>
          <w:szCs w:val="20"/>
        </w:rPr>
        <w:t xml:space="preserve">.zip </w:t>
      </w:r>
    </w:p>
    <w:p w14:paraId="00000144" w14:textId="77777777" w:rsidR="001C3D60" w:rsidRPr="00506E0D" w:rsidRDefault="00473128" w:rsidP="00BC4DA9">
      <w:pPr>
        <w:numPr>
          <w:ilvl w:val="1"/>
          <w:numId w:val="25"/>
        </w:numPr>
        <w:spacing w:line="320" w:lineRule="auto"/>
        <w:jc w:val="both"/>
        <w:rPr>
          <w:sz w:val="20"/>
          <w:szCs w:val="20"/>
        </w:rPr>
      </w:pPr>
      <w:r w:rsidRPr="00506E0D">
        <w:rPr>
          <w:sz w:val="20"/>
          <w:szCs w:val="20"/>
        </w:rPr>
        <w:t>.7Z</w:t>
      </w:r>
    </w:p>
    <w:p w14:paraId="00000145"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BC4DA9">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BC4DA9">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BC4DA9">
      <w:pPr>
        <w:numPr>
          <w:ilvl w:val="0"/>
          <w:numId w:val="20"/>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7" w:name="_uarrfy5kozla" w:colFirst="0" w:colLast="0"/>
      <w:bookmarkEnd w:id="27"/>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lastRenderedPageBreak/>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6759552D" w:rsid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p>
    <w:p w14:paraId="183BAD0E" w14:textId="43EFD730" w:rsidR="00177C22" w:rsidRPr="00506E0D" w:rsidRDefault="00177C22" w:rsidP="00506E0D">
      <w:pPr>
        <w:spacing w:after="200"/>
        <w:ind w:left="142"/>
        <w:contextualSpacing/>
        <w:rPr>
          <w:rFonts w:eastAsia="Calibri"/>
          <w:sz w:val="20"/>
          <w:szCs w:val="20"/>
          <w:lang w:val="pl-PL" w:eastAsia="en-US"/>
        </w:rPr>
      </w:pPr>
      <w:r>
        <w:rPr>
          <w:rFonts w:eastAsia="Calibri"/>
          <w:sz w:val="20"/>
          <w:szCs w:val="20"/>
          <w:lang w:val="pl-PL" w:eastAsia="en-US"/>
        </w:rPr>
        <w:t>7. Wykaz narzędzi.</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36D3" w14:textId="77777777" w:rsidR="00142705" w:rsidRDefault="00142705">
      <w:pPr>
        <w:spacing w:line="240" w:lineRule="auto"/>
      </w:pPr>
      <w:r>
        <w:separator/>
      </w:r>
    </w:p>
  </w:endnote>
  <w:endnote w:type="continuationSeparator" w:id="0">
    <w:p w14:paraId="24F52F11" w14:textId="77777777" w:rsidR="00142705" w:rsidRDefault="0014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177C22" w:rsidRDefault="00177C22">
    <w:pPr>
      <w:jc w:val="right"/>
    </w:pPr>
    <w:r>
      <w:fldChar w:fldCharType="begin"/>
    </w:r>
    <w:r>
      <w:instrText>PAGE</w:instrText>
    </w:r>
    <w:r>
      <w:fldChar w:fldCharType="separate"/>
    </w:r>
    <w:r w:rsidR="00516AE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7BCE" w14:textId="77777777" w:rsidR="00142705" w:rsidRDefault="00142705">
      <w:pPr>
        <w:spacing w:line="240" w:lineRule="auto"/>
      </w:pPr>
      <w:r>
        <w:separator/>
      </w:r>
    </w:p>
  </w:footnote>
  <w:footnote w:type="continuationSeparator" w:id="0">
    <w:p w14:paraId="150E88C3" w14:textId="77777777" w:rsidR="00142705" w:rsidRDefault="0014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9900B72" w:rsidR="00177C22" w:rsidRDefault="00177C22">
    <w:pPr>
      <w:rPr>
        <w:rFonts w:ascii="Calibri" w:eastAsia="Calibri" w:hAnsi="Calibri" w:cs="Calibri"/>
        <w:color w:val="434343"/>
      </w:rPr>
    </w:pPr>
    <w:r w:rsidRPr="0004222A">
      <w:rPr>
        <w:rFonts w:ascii="Calibri" w:eastAsia="Calibri" w:hAnsi="Calibri" w:cs="Calibri"/>
        <w:color w:val="434343"/>
      </w:rPr>
      <w:t>Nr postępowania: IRB.271.</w:t>
    </w:r>
    <w:r w:rsidR="00FD0E74">
      <w:rPr>
        <w:rFonts w:ascii="Calibri" w:eastAsia="Calibri" w:hAnsi="Calibri" w:cs="Calibri"/>
        <w:color w:val="434343"/>
      </w:rPr>
      <w:t>20</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833493B"/>
    <w:multiLevelType w:val="hybridMultilevel"/>
    <w:tmpl w:val="9DCC3B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7D21B5"/>
    <w:multiLevelType w:val="multilevel"/>
    <w:tmpl w:val="4F967C36"/>
    <w:lvl w:ilvl="0">
      <w:start w:val="6"/>
      <w:numFmt w:val="decimal"/>
      <w:lvlText w:val="%1)"/>
      <w:lvlJc w:val="left"/>
      <w:pPr>
        <w:ind w:left="916" w:hanging="360"/>
      </w:pPr>
      <w:rPr>
        <w:rFonts w:hint="default"/>
        <w:vertAlign w:val="baseline"/>
      </w:rPr>
    </w:lvl>
    <w:lvl w:ilvl="1">
      <w:start w:val="1"/>
      <w:numFmt w:val="lowerLetter"/>
      <w:lvlText w:val="%2."/>
      <w:lvlJc w:val="left"/>
      <w:pPr>
        <w:ind w:left="1636" w:hanging="360"/>
      </w:pPr>
      <w:rPr>
        <w:rFonts w:hint="default"/>
        <w:vertAlign w:val="baseline"/>
      </w:rPr>
    </w:lvl>
    <w:lvl w:ilvl="2">
      <w:start w:val="1"/>
      <w:numFmt w:val="lowerRoman"/>
      <w:lvlText w:val="%3."/>
      <w:lvlJc w:val="right"/>
      <w:pPr>
        <w:ind w:left="2356" w:hanging="180"/>
      </w:pPr>
      <w:rPr>
        <w:rFonts w:hint="default"/>
        <w:vertAlign w:val="baseline"/>
      </w:rPr>
    </w:lvl>
    <w:lvl w:ilvl="3">
      <w:start w:val="1"/>
      <w:numFmt w:val="decimal"/>
      <w:lvlText w:val="%4."/>
      <w:lvlJc w:val="left"/>
      <w:pPr>
        <w:ind w:left="3076" w:hanging="360"/>
      </w:pPr>
      <w:rPr>
        <w:rFonts w:hint="default"/>
        <w:vertAlign w:val="baseline"/>
      </w:rPr>
    </w:lvl>
    <w:lvl w:ilvl="4">
      <w:start w:val="1"/>
      <w:numFmt w:val="lowerLetter"/>
      <w:lvlText w:val="%5."/>
      <w:lvlJc w:val="left"/>
      <w:pPr>
        <w:ind w:left="3796" w:hanging="360"/>
      </w:pPr>
      <w:rPr>
        <w:rFonts w:hint="default"/>
        <w:vertAlign w:val="baseline"/>
      </w:rPr>
    </w:lvl>
    <w:lvl w:ilvl="5">
      <w:start w:val="1"/>
      <w:numFmt w:val="lowerRoman"/>
      <w:lvlText w:val="%6."/>
      <w:lvlJc w:val="right"/>
      <w:pPr>
        <w:ind w:left="4516" w:hanging="180"/>
      </w:pPr>
      <w:rPr>
        <w:rFonts w:hint="default"/>
        <w:vertAlign w:val="baseline"/>
      </w:rPr>
    </w:lvl>
    <w:lvl w:ilvl="6">
      <w:start w:val="1"/>
      <w:numFmt w:val="decimal"/>
      <w:lvlText w:val="%7."/>
      <w:lvlJc w:val="left"/>
      <w:pPr>
        <w:ind w:left="5236" w:hanging="360"/>
      </w:pPr>
      <w:rPr>
        <w:rFonts w:hint="default"/>
        <w:vertAlign w:val="baseline"/>
      </w:rPr>
    </w:lvl>
    <w:lvl w:ilvl="7">
      <w:start w:val="1"/>
      <w:numFmt w:val="lowerLetter"/>
      <w:lvlText w:val="%8."/>
      <w:lvlJc w:val="left"/>
      <w:pPr>
        <w:ind w:left="5956" w:hanging="360"/>
      </w:pPr>
      <w:rPr>
        <w:rFonts w:hint="default"/>
        <w:vertAlign w:val="baseline"/>
      </w:rPr>
    </w:lvl>
    <w:lvl w:ilvl="8">
      <w:start w:val="1"/>
      <w:numFmt w:val="lowerRoman"/>
      <w:lvlText w:val="%9."/>
      <w:lvlJc w:val="right"/>
      <w:pPr>
        <w:ind w:left="6676" w:hanging="180"/>
      </w:pPr>
      <w:rPr>
        <w:rFonts w:hint="default"/>
        <w:vertAlign w:val="baseline"/>
      </w:rPr>
    </w:lvl>
  </w:abstractNum>
  <w:abstractNum w:abstractNumId="1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36"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35"/>
  </w:num>
  <w:num w:numId="2">
    <w:abstractNumId w:val="24"/>
  </w:num>
  <w:num w:numId="3">
    <w:abstractNumId w:val="2"/>
  </w:num>
  <w:num w:numId="4">
    <w:abstractNumId w:val="36"/>
  </w:num>
  <w:num w:numId="5">
    <w:abstractNumId w:val="33"/>
  </w:num>
  <w:num w:numId="6">
    <w:abstractNumId w:val="0"/>
  </w:num>
  <w:num w:numId="7">
    <w:abstractNumId w:val="1"/>
  </w:num>
  <w:num w:numId="8">
    <w:abstractNumId w:val="28"/>
  </w:num>
  <w:num w:numId="9">
    <w:abstractNumId w:val="5"/>
  </w:num>
  <w:num w:numId="10">
    <w:abstractNumId w:val="27"/>
  </w:num>
  <w:num w:numId="11">
    <w:abstractNumId w:val="12"/>
  </w:num>
  <w:num w:numId="12">
    <w:abstractNumId w:val="13"/>
  </w:num>
  <w:num w:numId="13">
    <w:abstractNumId w:val="18"/>
  </w:num>
  <w:num w:numId="14">
    <w:abstractNumId w:val="8"/>
  </w:num>
  <w:num w:numId="15">
    <w:abstractNumId w:val="21"/>
  </w:num>
  <w:num w:numId="16">
    <w:abstractNumId w:val="7"/>
  </w:num>
  <w:num w:numId="17">
    <w:abstractNumId w:val="11"/>
  </w:num>
  <w:num w:numId="18">
    <w:abstractNumId w:val="34"/>
  </w:num>
  <w:num w:numId="19">
    <w:abstractNumId w:val="32"/>
  </w:num>
  <w:num w:numId="20">
    <w:abstractNumId w:val="20"/>
  </w:num>
  <w:num w:numId="21">
    <w:abstractNumId w:val="9"/>
  </w:num>
  <w:num w:numId="22">
    <w:abstractNumId w:val="22"/>
  </w:num>
  <w:num w:numId="23">
    <w:abstractNumId w:val="6"/>
  </w:num>
  <w:num w:numId="24">
    <w:abstractNumId w:val="4"/>
  </w:num>
  <w:num w:numId="25">
    <w:abstractNumId w:val="23"/>
  </w:num>
  <w:num w:numId="26">
    <w:abstractNumId w:val="14"/>
  </w:num>
  <w:num w:numId="27">
    <w:abstractNumId w:val="29"/>
  </w:num>
  <w:num w:numId="28">
    <w:abstractNumId w:val="26"/>
  </w:num>
  <w:num w:numId="29">
    <w:abstractNumId w:val="16"/>
  </w:num>
  <w:num w:numId="30">
    <w:abstractNumId w:val="10"/>
  </w:num>
  <w:num w:numId="31">
    <w:abstractNumId w:val="25"/>
  </w:num>
  <w:num w:numId="32">
    <w:abstractNumId w:val="31"/>
  </w:num>
  <w:num w:numId="33">
    <w:abstractNumId w:val="3"/>
  </w:num>
  <w:num w:numId="34">
    <w:abstractNumId w:val="15"/>
  </w:num>
  <w:num w:numId="35">
    <w:abstractNumId w:val="19"/>
  </w:num>
  <w:num w:numId="36">
    <w:abstractNumId w:val="30"/>
  </w:num>
  <w:num w:numId="3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D60"/>
    <w:rsid w:val="00027F16"/>
    <w:rsid w:val="00040AF6"/>
    <w:rsid w:val="0004222A"/>
    <w:rsid w:val="00045C37"/>
    <w:rsid w:val="00047F49"/>
    <w:rsid w:val="0005145D"/>
    <w:rsid w:val="000954D3"/>
    <w:rsid w:val="000A0F29"/>
    <w:rsid w:val="000A304C"/>
    <w:rsid w:val="000A4DB5"/>
    <w:rsid w:val="000F6AF4"/>
    <w:rsid w:val="00110F86"/>
    <w:rsid w:val="00121B0E"/>
    <w:rsid w:val="00122A38"/>
    <w:rsid w:val="00122D7D"/>
    <w:rsid w:val="00142705"/>
    <w:rsid w:val="001438A4"/>
    <w:rsid w:val="00144DC7"/>
    <w:rsid w:val="00157EB6"/>
    <w:rsid w:val="00166D26"/>
    <w:rsid w:val="00167EB5"/>
    <w:rsid w:val="00174B56"/>
    <w:rsid w:val="00177C22"/>
    <w:rsid w:val="001912DF"/>
    <w:rsid w:val="00193276"/>
    <w:rsid w:val="00195772"/>
    <w:rsid w:val="001A12B9"/>
    <w:rsid w:val="001C3D60"/>
    <w:rsid w:val="001C428C"/>
    <w:rsid w:val="001C5159"/>
    <w:rsid w:val="001F5163"/>
    <w:rsid w:val="001F6697"/>
    <w:rsid w:val="00202BBE"/>
    <w:rsid w:val="00205C91"/>
    <w:rsid w:val="002114DE"/>
    <w:rsid w:val="002140F1"/>
    <w:rsid w:val="0027204E"/>
    <w:rsid w:val="002725EC"/>
    <w:rsid w:val="00290D11"/>
    <w:rsid w:val="002B0DD7"/>
    <w:rsid w:val="002C2738"/>
    <w:rsid w:val="002E53E0"/>
    <w:rsid w:val="002E594F"/>
    <w:rsid w:val="00304596"/>
    <w:rsid w:val="0030614C"/>
    <w:rsid w:val="003477FD"/>
    <w:rsid w:val="00357A04"/>
    <w:rsid w:val="00365525"/>
    <w:rsid w:val="0037206E"/>
    <w:rsid w:val="0037389E"/>
    <w:rsid w:val="003802DE"/>
    <w:rsid w:val="00391C6C"/>
    <w:rsid w:val="003A723A"/>
    <w:rsid w:val="003B34C7"/>
    <w:rsid w:val="003B7D0F"/>
    <w:rsid w:val="003C5D88"/>
    <w:rsid w:val="003D36BE"/>
    <w:rsid w:val="003E2E73"/>
    <w:rsid w:val="0041395C"/>
    <w:rsid w:val="004333A0"/>
    <w:rsid w:val="00437AD4"/>
    <w:rsid w:val="00440060"/>
    <w:rsid w:val="00443917"/>
    <w:rsid w:val="004602A2"/>
    <w:rsid w:val="00472ACE"/>
    <w:rsid w:val="00473128"/>
    <w:rsid w:val="00483AC7"/>
    <w:rsid w:val="00483F4D"/>
    <w:rsid w:val="00486B47"/>
    <w:rsid w:val="004B085D"/>
    <w:rsid w:val="004B6C0B"/>
    <w:rsid w:val="004D22E3"/>
    <w:rsid w:val="004D26C5"/>
    <w:rsid w:val="004F5C7D"/>
    <w:rsid w:val="004F7F8D"/>
    <w:rsid w:val="005017D4"/>
    <w:rsid w:val="00506E0D"/>
    <w:rsid w:val="00516AEB"/>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46780"/>
    <w:rsid w:val="0065295A"/>
    <w:rsid w:val="0066115E"/>
    <w:rsid w:val="00664A4B"/>
    <w:rsid w:val="00672262"/>
    <w:rsid w:val="00672271"/>
    <w:rsid w:val="00681B92"/>
    <w:rsid w:val="00685017"/>
    <w:rsid w:val="00695091"/>
    <w:rsid w:val="006A624A"/>
    <w:rsid w:val="006A7DDB"/>
    <w:rsid w:val="006B1D49"/>
    <w:rsid w:val="006C0D88"/>
    <w:rsid w:val="00714959"/>
    <w:rsid w:val="00715F70"/>
    <w:rsid w:val="00725E79"/>
    <w:rsid w:val="00732FF2"/>
    <w:rsid w:val="007341C7"/>
    <w:rsid w:val="00746933"/>
    <w:rsid w:val="0076633A"/>
    <w:rsid w:val="007D1423"/>
    <w:rsid w:val="007D76AB"/>
    <w:rsid w:val="007E41E4"/>
    <w:rsid w:val="00805455"/>
    <w:rsid w:val="00815325"/>
    <w:rsid w:val="00816FFA"/>
    <w:rsid w:val="00833684"/>
    <w:rsid w:val="0084593B"/>
    <w:rsid w:val="00854508"/>
    <w:rsid w:val="0087495D"/>
    <w:rsid w:val="0089008C"/>
    <w:rsid w:val="008A2D7A"/>
    <w:rsid w:val="008C23DC"/>
    <w:rsid w:val="008D33A0"/>
    <w:rsid w:val="008F33A9"/>
    <w:rsid w:val="00900E47"/>
    <w:rsid w:val="00913AAC"/>
    <w:rsid w:val="00946746"/>
    <w:rsid w:val="00953B79"/>
    <w:rsid w:val="00977D97"/>
    <w:rsid w:val="0098508F"/>
    <w:rsid w:val="00986FA0"/>
    <w:rsid w:val="009B3A60"/>
    <w:rsid w:val="009B6669"/>
    <w:rsid w:val="009C5C11"/>
    <w:rsid w:val="009C5E9F"/>
    <w:rsid w:val="009E1989"/>
    <w:rsid w:val="009E2230"/>
    <w:rsid w:val="00A02B36"/>
    <w:rsid w:val="00A07ADC"/>
    <w:rsid w:val="00A21256"/>
    <w:rsid w:val="00A30E9C"/>
    <w:rsid w:val="00A337F8"/>
    <w:rsid w:val="00A47749"/>
    <w:rsid w:val="00A95B63"/>
    <w:rsid w:val="00AA6E23"/>
    <w:rsid w:val="00AA743F"/>
    <w:rsid w:val="00AA7A39"/>
    <w:rsid w:val="00AC04DE"/>
    <w:rsid w:val="00AC1EE9"/>
    <w:rsid w:val="00AC6B9A"/>
    <w:rsid w:val="00AC7A97"/>
    <w:rsid w:val="00AF752D"/>
    <w:rsid w:val="00B038BE"/>
    <w:rsid w:val="00B17BD9"/>
    <w:rsid w:val="00B22C31"/>
    <w:rsid w:val="00B23B7A"/>
    <w:rsid w:val="00B30493"/>
    <w:rsid w:val="00B36DB3"/>
    <w:rsid w:val="00B42910"/>
    <w:rsid w:val="00B53758"/>
    <w:rsid w:val="00B61DF0"/>
    <w:rsid w:val="00B61EBC"/>
    <w:rsid w:val="00BA6711"/>
    <w:rsid w:val="00BB0EC5"/>
    <w:rsid w:val="00BC2F11"/>
    <w:rsid w:val="00BC4DA9"/>
    <w:rsid w:val="00BC69E8"/>
    <w:rsid w:val="00BD4577"/>
    <w:rsid w:val="00BE60F3"/>
    <w:rsid w:val="00BF778B"/>
    <w:rsid w:val="00C04779"/>
    <w:rsid w:val="00C2212E"/>
    <w:rsid w:val="00C551CD"/>
    <w:rsid w:val="00C80A2E"/>
    <w:rsid w:val="00C86D1E"/>
    <w:rsid w:val="00C87A58"/>
    <w:rsid w:val="00CA2865"/>
    <w:rsid w:val="00CB0AD8"/>
    <w:rsid w:val="00CB1263"/>
    <w:rsid w:val="00CC27F7"/>
    <w:rsid w:val="00CD0AA4"/>
    <w:rsid w:val="00CD6B09"/>
    <w:rsid w:val="00CF5914"/>
    <w:rsid w:val="00D1065B"/>
    <w:rsid w:val="00D15CD8"/>
    <w:rsid w:val="00D20E50"/>
    <w:rsid w:val="00D236B9"/>
    <w:rsid w:val="00D67CB1"/>
    <w:rsid w:val="00D7075B"/>
    <w:rsid w:val="00D8029B"/>
    <w:rsid w:val="00D81AB8"/>
    <w:rsid w:val="00D93DA0"/>
    <w:rsid w:val="00DA09CD"/>
    <w:rsid w:val="00DE2CE7"/>
    <w:rsid w:val="00DE6871"/>
    <w:rsid w:val="00DF63B0"/>
    <w:rsid w:val="00E03DF5"/>
    <w:rsid w:val="00E06D06"/>
    <w:rsid w:val="00E32A88"/>
    <w:rsid w:val="00E44967"/>
    <w:rsid w:val="00E459C2"/>
    <w:rsid w:val="00E507EB"/>
    <w:rsid w:val="00E60B16"/>
    <w:rsid w:val="00E71F95"/>
    <w:rsid w:val="00EA4738"/>
    <w:rsid w:val="00EB13EE"/>
    <w:rsid w:val="00EB614A"/>
    <w:rsid w:val="00EF55F0"/>
    <w:rsid w:val="00F23D7A"/>
    <w:rsid w:val="00F31997"/>
    <w:rsid w:val="00F346EA"/>
    <w:rsid w:val="00F41BB2"/>
    <w:rsid w:val="00F642D9"/>
    <w:rsid w:val="00F76B57"/>
    <w:rsid w:val="00F82878"/>
    <w:rsid w:val="00F93259"/>
    <w:rsid w:val="00FA08CC"/>
    <w:rsid w:val="00FA0EFB"/>
    <w:rsid w:val="00FA1404"/>
    <w:rsid w:val="00FC5E93"/>
    <w:rsid w:val="00FC7462"/>
    <w:rsid w:val="00FD0E74"/>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2B9253C3-7C5C-4FCF-8BE2-B272CBC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 w:type="paragraph" w:styleId="Tekstpodstawowy2">
    <w:name w:val="Body Text 2"/>
    <w:basedOn w:val="Normalny"/>
    <w:link w:val="Tekstpodstawowy2Znak"/>
    <w:rsid w:val="00953B79"/>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953B79"/>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B6E7-5186-476A-B25A-61275643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21</Pages>
  <Words>7251</Words>
  <Characters>43506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dc:creator>
  <cp:lastModifiedBy>Gmina Nawojowa</cp:lastModifiedBy>
  <cp:revision>21</cp:revision>
  <cp:lastPrinted>2021-10-08T07:26:00Z</cp:lastPrinted>
  <dcterms:created xsi:type="dcterms:W3CDTF">2021-10-04T16:20:00Z</dcterms:created>
  <dcterms:modified xsi:type="dcterms:W3CDTF">2021-11-03T06:44:00Z</dcterms:modified>
</cp:coreProperties>
</file>