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9FE91" w14:textId="77777777" w:rsidR="002D64EE" w:rsidRDefault="002D64EE" w:rsidP="002D64EE">
      <w:pPr>
        <w:pStyle w:val="Tekstpodstawowy"/>
        <w:spacing w:line="275" w:lineRule="exact"/>
        <w:ind w:left="4320"/>
        <w:rPr>
          <w:b/>
        </w:rPr>
      </w:pPr>
      <w:bookmarkStart w:id="0" w:name="_Hlk86748872"/>
    </w:p>
    <w:p w14:paraId="64F7D604" w14:textId="77777777" w:rsidR="002D64EE" w:rsidRDefault="002D64EE" w:rsidP="002D64EE">
      <w:pPr>
        <w:pStyle w:val="Tekstpodstawowy"/>
        <w:spacing w:line="275" w:lineRule="exact"/>
        <w:ind w:left="4320"/>
        <w:rPr>
          <w:b/>
        </w:rPr>
      </w:pPr>
    </w:p>
    <w:p w14:paraId="344FABC4" w14:textId="55ACCD45" w:rsidR="002D64EE" w:rsidRPr="004346AC" w:rsidRDefault="002D64EE" w:rsidP="002D64EE">
      <w:pPr>
        <w:pStyle w:val="Tekstpodstawowy"/>
        <w:spacing w:line="275" w:lineRule="exact"/>
        <w:ind w:left="4320"/>
        <w:rPr>
          <w:b/>
        </w:rPr>
      </w:pPr>
      <w:r>
        <w:rPr>
          <w:b/>
        </w:rPr>
        <w:t xml:space="preserve">                </w:t>
      </w:r>
      <w:r w:rsidRPr="004346AC">
        <w:rPr>
          <w:b/>
        </w:rPr>
        <w:t>Bystrzyca Górna,</w:t>
      </w:r>
      <w:r w:rsidRPr="004346AC">
        <w:rPr>
          <w:b/>
          <w:spacing w:val="-2"/>
        </w:rPr>
        <w:t xml:space="preserve"> </w:t>
      </w:r>
      <w:r w:rsidRPr="004346AC">
        <w:rPr>
          <w:b/>
        </w:rPr>
        <w:t>dnia</w:t>
      </w:r>
      <w:r w:rsidRPr="004346AC">
        <w:rPr>
          <w:b/>
          <w:spacing w:val="-5"/>
        </w:rPr>
        <w:t xml:space="preserve"> </w:t>
      </w:r>
      <w:r>
        <w:rPr>
          <w:b/>
        </w:rPr>
        <w:t>16-07-2024</w:t>
      </w:r>
      <w:r w:rsidRPr="004346AC">
        <w:rPr>
          <w:b/>
          <w:spacing w:val="-5"/>
        </w:rPr>
        <w:t>r.</w:t>
      </w:r>
    </w:p>
    <w:p w14:paraId="5E02138A" w14:textId="77777777" w:rsidR="00C16908" w:rsidRDefault="00C16908" w:rsidP="002D64EE">
      <w:pPr>
        <w:pStyle w:val="Tekstpodstawowy"/>
        <w:spacing w:before="268" w:line="275" w:lineRule="exact"/>
        <w:ind w:left="103"/>
        <w:rPr>
          <w:b/>
          <w:spacing w:val="-2"/>
        </w:rPr>
      </w:pPr>
    </w:p>
    <w:p w14:paraId="1460BB67" w14:textId="01AA9EC4" w:rsidR="00C16908" w:rsidRDefault="002D64EE" w:rsidP="00BE4302">
      <w:pPr>
        <w:pStyle w:val="Tekstpodstawowy"/>
        <w:spacing w:before="268" w:line="275" w:lineRule="exact"/>
        <w:ind w:left="103"/>
        <w:rPr>
          <w:b/>
          <w:spacing w:val="-2"/>
        </w:rPr>
      </w:pPr>
      <w:r w:rsidRPr="004346AC">
        <w:rPr>
          <w:b/>
          <w:spacing w:val="-2"/>
        </w:rPr>
        <w:t>ZP</w:t>
      </w:r>
      <w:r>
        <w:rPr>
          <w:b/>
          <w:spacing w:val="-2"/>
        </w:rPr>
        <w:t>.2072.9.2024</w:t>
      </w:r>
    </w:p>
    <w:p w14:paraId="09997C47" w14:textId="77777777" w:rsidR="00BE4302" w:rsidRDefault="00BE4302" w:rsidP="00BE4302">
      <w:pPr>
        <w:pStyle w:val="Tekstpodstawowy"/>
        <w:spacing w:before="268" w:line="275" w:lineRule="exact"/>
        <w:ind w:left="103"/>
        <w:rPr>
          <w:b/>
          <w:spacing w:val="-2"/>
        </w:rPr>
      </w:pPr>
    </w:p>
    <w:p w14:paraId="604176AD" w14:textId="77777777" w:rsidR="00BE4302" w:rsidRPr="00BE4302" w:rsidRDefault="00BE4302" w:rsidP="00BE4302">
      <w:pPr>
        <w:pStyle w:val="Tekstpodstawowy"/>
        <w:spacing w:before="268" w:line="275" w:lineRule="exact"/>
        <w:ind w:left="103"/>
        <w:rPr>
          <w:b/>
        </w:rPr>
      </w:pPr>
      <w:bookmarkStart w:id="1" w:name="_GoBack"/>
      <w:bookmarkEnd w:id="1"/>
    </w:p>
    <w:p w14:paraId="2F63F8C9" w14:textId="77777777" w:rsidR="002D64EE" w:rsidRPr="00F6603B" w:rsidRDefault="002D64EE" w:rsidP="002D64EE">
      <w:pPr>
        <w:ind w:left="6"/>
        <w:jc w:val="center"/>
        <w:rPr>
          <w:rFonts w:ascii="Times New Roman" w:hAnsi="Times New Roman" w:cs="Times New Roman"/>
          <w:b/>
          <w:sz w:val="27"/>
        </w:rPr>
      </w:pPr>
      <w:r w:rsidRPr="00F6603B">
        <w:rPr>
          <w:rFonts w:ascii="Times New Roman" w:hAnsi="Times New Roman" w:cs="Times New Roman"/>
          <w:b/>
          <w:sz w:val="27"/>
        </w:rPr>
        <w:t>Zapytanie</w:t>
      </w:r>
      <w:r w:rsidRPr="00F6603B">
        <w:rPr>
          <w:rFonts w:ascii="Times New Roman" w:hAnsi="Times New Roman" w:cs="Times New Roman"/>
          <w:b/>
          <w:spacing w:val="31"/>
          <w:sz w:val="27"/>
        </w:rPr>
        <w:t xml:space="preserve"> </w:t>
      </w:r>
      <w:r w:rsidRPr="00F6603B">
        <w:rPr>
          <w:rFonts w:ascii="Times New Roman" w:hAnsi="Times New Roman" w:cs="Times New Roman"/>
          <w:b/>
          <w:spacing w:val="-2"/>
          <w:sz w:val="27"/>
        </w:rPr>
        <w:t>ofertowe</w:t>
      </w:r>
    </w:p>
    <w:p w14:paraId="294BFECD" w14:textId="69E1F190" w:rsidR="002D64EE" w:rsidRPr="00DA341F" w:rsidRDefault="002D64EE" w:rsidP="002D64EE">
      <w:pPr>
        <w:pStyle w:val="Tekstpodstawowy"/>
        <w:spacing w:before="243"/>
        <w:ind w:left="111" w:right="124" w:hanging="5"/>
        <w:jc w:val="both"/>
        <w:rPr>
          <w:b/>
        </w:rPr>
      </w:pPr>
      <w:r w:rsidRPr="00DA341F">
        <w:rPr>
          <w:b/>
        </w:rPr>
        <w:t>o</w:t>
      </w:r>
      <w:r w:rsidRPr="00DA341F">
        <w:rPr>
          <w:b/>
          <w:spacing w:val="-15"/>
        </w:rPr>
        <w:t xml:space="preserve"> </w:t>
      </w:r>
      <w:r w:rsidRPr="00DA341F">
        <w:rPr>
          <w:b/>
        </w:rPr>
        <w:t>udzielenie</w:t>
      </w:r>
      <w:r w:rsidRPr="00DA341F">
        <w:rPr>
          <w:b/>
          <w:spacing w:val="-15"/>
        </w:rPr>
        <w:t xml:space="preserve"> </w:t>
      </w:r>
      <w:r w:rsidRPr="00DA341F">
        <w:rPr>
          <w:b/>
        </w:rPr>
        <w:t>zamówienia</w:t>
      </w:r>
      <w:r w:rsidRPr="00DA341F">
        <w:rPr>
          <w:b/>
          <w:spacing w:val="-15"/>
        </w:rPr>
        <w:t xml:space="preserve"> </w:t>
      </w:r>
      <w:r w:rsidRPr="00DA341F">
        <w:rPr>
          <w:b/>
        </w:rPr>
        <w:t>-</w:t>
      </w:r>
      <w:r w:rsidRPr="00DA341F">
        <w:rPr>
          <w:b/>
          <w:spacing w:val="-15"/>
        </w:rPr>
        <w:t xml:space="preserve"> </w:t>
      </w:r>
      <w:r w:rsidRPr="00DA341F">
        <w:rPr>
          <w:b/>
        </w:rPr>
        <w:t>zgodnie</w:t>
      </w:r>
      <w:r w:rsidRPr="00DA341F">
        <w:rPr>
          <w:b/>
          <w:spacing w:val="-15"/>
        </w:rPr>
        <w:t xml:space="preserve"> </w:t>
      </w:r>
      <w:r w:rsidRPr="00DA341F">
        <w:rPr>
          <w:b/>
        </w:rPr>
        <w:t>z</w:t>
      </w:r>
      <w:r w:rsidRPr="00DA341F">
        <w:rPr>
          <w:b/>
          <w:spacing w:val="-15"/>
        </w:rPr>
        <w:t xml:space="preserve"> </w:t>
      </w:r>
      <w:r w:rsidRPr="00DA341F">
        <w:rPr>
          <w:b/>
        </w:rPr>
        <w:t>Regulaminem</w:t>
      </w:r>
      <w:r w:rsidRPr="00DA341F">
        <w:rPr>
          <w:b/>
          <w:spacing w:val="-15"/>
        </w:rPr>
        <w:t xml:space="preserve"> </w:t>
      </w:r>
      <w:r w:rsidRPr="00DA341F">
        <w:rPr>
          <w:b/>
        </w:rPr>
        <w:t>udzielania</w:t>
      </w:r>
      <w:r w:rsidRPr="00DA341F">
        <w:rPr>
          <w:b/>
          <w:spacing w:val="-8"/>
        </w:rPr>
        <w:t xml:space="preserve"> </w:t>
      </w:r>
      <w:r w:rsidRPr="00DA341F">
        <w:rPr>
          <w:b/>
        </w:rPr>
        <w:t>zamówień publicznych</w:t>
      </w:r>
      <w:r w:rsidRPr="00DA341F">
        <w:rPr>
          <w:b/>
          <w:spacing w:val="-1"/>
        </w:rPr>
        <w:t xml:space="preserve"> </w:t>
      </w:r>
      <w:r w:rsidR="00F6603B">
        <w:rPr>
          <w:b/>
          <w:spacing w:val="-1"/>
        </w:rPr>
        <w:t xml:space="preserve">            </w:t>
      </w:r>
      <w:r w:rsidRPr="00DA341F">
        <w:rPr>
          <w:b/>
        </w:rPr>
        <w:t>w</w:t>
      </w:r>
      <w:r w:rsidRPr="00DA341F">
        <w:rPr>
          <w:b/>
          <w:spacing w:val="-6"/>
        </w:rPr>
        <w:t xml:space="preserve"> </w:t>
      </w:r>
      <w:r w:rsidRPr="00DA341F">
        <w:rPr>
          <w:b/>
        </w:rPr>
        <w:t>Zespole Placówek w Bystrzycy Górnej o</w:t>
      </w:r>
      <w:r w:rsidRPr="00DA341F">
        <w:rPr>
          <w:b/>
          <w:spacing w:val="-15"/>
        </w:rPr>
        <w:t xml:space="preserve"> </w:t>
      </w:r>
      <w:r w:rsidRPr="00DA341F">
        <w:rPr>
          <w:b/>
        </w:rPr>
        <w:t>wartości</w:t>
      </w:r>
      <w:r w:rsidRPr="00DA341F">
        <w:rPr>
          <w:b/>
          <w:spacing w:val="-15"/>
        </w:rPr>
        <w:t xml:space="preserve"> </w:t>
      </w:r>
      <w:r w:rsidRPr="00DA341F">
        <w:rPr>
          <w:b/>
        </w:rPr>
        <w:t>nieprzekraczającej</w:t>
      </w:r>
      <w:r w:rsidRPr="00DA341F">
        <w:rPr>
          <w:b/>
          <w:spacing w:val="-15"/>
        </w:rPr>
        <w:t xml:space="preserve"> </w:t>
      </w:r>
      <w:r w:rsidRPr="00DA341F">
        <w:rPr>
          <w:b/>
        </w:rPr>
        <w:t>równowartości</w:t>
      </w:r>
      <w:r w:rsidRPr="00DA341F">
        <w:rPr>
          <w:b/>
          <w:spacing w:val="-9"/>
        </w:rPr>
        <w:t xml:space="preserve"> </w:t>
      </w:r>
      <w:r w:rsidRPr="00DA341F">
        <w:rPr>
          <w:b/>
        </w:rPr>
        <w:t>130.000</w:t>
      </w:r>
      <w:r w:rsidRPr="00DA341F">
        <w:rPr>
          <w:b/>
          <w:spacing w:val="-15"/>
        </w:rPr>
        <w:t xml:space="preserve"> </w:t>
      </w:r>
      <w:r w:rsidRPr="00DA341F">
        <w:rPr>
          <w:b/>
        </w:rPr>
        <w:t xml:space="preserve">złotych </w:t>
      </w:r>
      <w:r w:rsidRPr="00DA341F">
        <w:rPr>
          <w:b/>
          <w:spacing w:val="-2"/>
        </w:rPr>
        <w:t>netto</w:t>
      </w:r>
    </w:p>
    <w:p w14:paraId="637AD8C2" w14:textId="77777777" w:rsidR="002D64EE" w:rsidRDefault="002D64EE" w:rsidP="002D64EE">
      <w:pPr>
        <w:pStyle w:val="Tekstpodstawowy"/>
      </w:pPr>
    </w:p>
    <w:p w14:paraId="7ADA85F5" w14:textId="77777777" w:rsidR="002D64EE" w:rsidRDefault="002D64EE" w:rsidP="002D64EE">
      <w:pPr>
        <w:pStyle w:val="Tekstpodstawowy"/>
        <w:spacing w:before="2"/>
      </w:pPr>
    </w:p>
    <w:p w14:paraId="2C51EF08" w14:textId="77777777" w:rsidR="002D64EE" w:rsidRPr="00DA341F" w:rsidRDefault="002D64EE" w:rsidP="002D64EE">
      <w:pPr>
        <w:pStyle w:val="Akapitzlist"/>
        <w:widowControl w:val="0"/>
        <w:numPr>
          <w:ilvl w:val="0"/>
          <w:numId w:val="13"/>
        </w:numPr>
        <w:tabs>
          <w:tab w:val="left" w:pos="535"/>
        </w:tabs>
        <w:autoSpaceDE w:val="0"/>
        <w:autoSpaceDN w:val="0"/>
        <w:spacing w:before="1" w:line="275" w:lineRule="exact"/>
        <w:ind w:left="535" w:hanging="203"/>
        <w:jc w:val="left"/>
        <w:rPr>
          <w:b/>
        </w:rPr>
      </w:pPr>
      <w:r w:rsidRPr="00DA341F">
        <w:rPr>
          <w:b/>
          <w:spacing w:val="-2"/>
          <w:w w:val="105"/>
        </w:rPr>
        <w:t>Zamawiający:</w:t>
      </w:r>
    </w:p>
    <w:p w14:paraId="5E4BD674" w14:textId="77777777" w:rsidR="002D64EE" w:rsidRPr="00DA341F" w:rsidRDefault="002D64EE" w:rsidP="002D64EE">
      <w:pPr>
        <w:pStyle w:val="Tekstpodstawowy"/>
        <w:spacing w:line="275" w:lineRule="exact"/>
        <w:ind w:left="125"/>
        <w:rPr>
          <w:b/>
        </w:rPr>
      </w:pPr>
      <w:r w:rsidRPr="00DA341F">
        <w:rPr>
          <w:b/>
        </w:rPr>
        <w:t>Zespół Placówek w Bystrzycy Górnej 48</w:t>
      </w:r>
    </w:p>
    <w:p w14:paraId="1E6F0419" w14:textId="77777777" w:rsidR="002D64EE" w:rsidRPr="00DA341F" w:rsidRDefault="002D64EE" w:rsidP="002D64EE">
      <w:pPr>
        <w:pStyle w:val="Tekstpodstawowy"/>
        <w:spacing w:before="4" w:line="275" w:lineRule="exact"/>
        <w:ind w:left="106"/>
        <w:rPr>
          <w:b/>
        </w:rPr>
      </w:pPr>
      <w:r w:rsidRPr="00DA341F">
        <w:rPr>
          <w:b/>
        </w:rPr>
        <w:t>Adres</w:t>
      </w:r>
      <w:r w:rsidRPr="00DA341F">
        <w:rPr>
          <w:b/>
          <w:spacing w:val="-7"/>
        </w:rPr>
        <w:t xml:space="preserve"> </w:t>
      </w:r>
      <w:r w:rsidRPr="00DA341F">
        <w:rPr>
          <w:b/>
        </w:rPr>
        <w:t>do</w:t>
      </w:r>
      <w:r w:rsidRPr="00DA341F">
        <w:rPr>
          <w:b/>
          <w:spacing w:val="-7"/>
        </w:rPr>
        <w:t xml:space="preserve"> </w:t>
      </w:r>
      <w:r w:rsidRPr="00DA341F">
        <w:rPr>
          <w:b/>
        </w:rPr>
        <w:t>korespondencji:</w:t>
      </w:r>
      <w:r w:rsidRPr="00DA341F">
        <w:rPr>
          <w:b/>
          <w:spacing w:val="-7"/>
        </w:rPr>
        <w:t xml:space="preserve"> </w:t>
      </w:r>
      <w:r w:rsidRPr="00DA341F">
        <w:rPr>
          <w:b/>
        </w:rPr>
        <w:t>Bystrzyca Górna 48 58-114 Lubachów</w:t>
      </w:r>
    </w:p>
    <w:p w14:paraId="23FCF266" w14:textId="42B77556" w:rsidR="002D64EE" w:rsidRPr="002D64EE" w:rsidRDefault="002D64EE" w:rsidP="002D64EE">
      <w:pPr>
        <w:pStyle w:val="Tekstpodstawowy"/>
        <w:spacing w:line="275" w:lineRule="exact"/>
        <w:ind w:left="105"/>
        <w:rPr>
          <w:b/>
        </w:rPr>
      </w:pPr>
      <w:r w:rsidRPr="002D64EE">
        <w:rPr>
          <w:b/>
        </w:rPr>
        <w:t>tel.</w:t>
      </w:r>
      <w:r w:rsidR="00F6603B">
        <w:rPr>
          <w:b/>
          <w:spacing w:val="-8"/>
        </w:rPr>
        <w:t>:</w:t>
      </w:r>
      <w:r w:rsidRPr="002D64EE">
        <w:rPr>
          <w:b/>
        </w:rPr>
        <w:t xml:space="preserve"> 661-227-479</w:t>
      </w:r>
      <w:r w:rsidR="00F6603B">
        <w:rPr>
          <w:b/>
        </w:rPr>
        <w:t>, 724-383-182</w:t>
      </w:r>
      <w:r w:rsidRPr="002D64EE">
        <w:rPr>
          <w:b/>
        </w:rPr>
        <w:t xml:space="preserve"> </w:t>
      </w:r>
      <w:r w:rsidRPr="002D64EE">
        <w:rPr>
          <w:b/>
          <w:spacing w:val="-9"/>
        </w:rPr>
        <w:t xml:space="preserve"> </w:t>
      </w:r>
      <w:r w:rsidRPr="002D64EE">
        <w:rPr>
          <w:b/>
        </w:rPr>
        <w:t>e-mai1:</w:t>
      </w:r>
      <w:r w:rsidRPr="002D64EE">
        <w:rPr>
          <w:b/>
          <w:spacing w:val="-10"/>
        </w:rPr>
        <w:t xml:space="preserve"> </w:t>
      </w:r>
      <w:r w:rsidRPr="002D64EE">
        <w:rPr>
          <w:b/>
          <w:spacing w:val="-2"/>
        </w:rPr>
        <w:t>sekretariat@zpbystrzycag.edu.pl</w:t>
      </w:r>
    </w:p>
    <w:p w14:paraId="39EBF930" w14:textId="77777777" w:rsidR="002D64EE" w:rsidRPr="002D64EE" w:rsidRDefault="002D64EE" w:rsidP="002D64EE">
      <w:pPr>
        <w:pStyle w:val="Tekstpodstawowy"/>
        <w:spacing w:before="10"/>
        <w:rPr>
          <w:b/>
        </w:rPr>
      </w:pPr>
    </w:p>
    <w:p w14:paraId="2CC380E1" w14:textId="77777777" w:rsidR="002D64EE" w:rsidRPr="00F6603B" w:rsidRDefault="002D64EE" w:rsidP="002D64EE">
      <w:pPr>
        <w:ind w:left="105"/>
        <w:rPr>
          <w:rFonts w:ascii="Times New Roman" w:hAnsi="Times New Roman" w:cs="Times New Roman"/>
          <w:sz w:val="24"/>
        </w:rPr>
      </w:pPr>
      <w:r w:rsidRPr="00F6603B">
        <w:rPr>
          <w:rFonts w:ascii="Times New Roman" w:hAnsi="Times New Roman" w:cs="Times New Roman"/>
          <w:b/>
          <w:sz w:val="24"/>
        </w:rPr>
        <w:t>zaprasza</w:t>
      </w:r>
      <w:r w:rsidRPr="00F6603B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F6603B">
        <w:rPr>
          <w:rFonts w:ascii="Times New Roman" w:hAnsi="Times New Roman" w:cs="Times New Roman"/>
          <w:b/>
          <w:sz w:val="24"/>
        </w:rPr>
        <w:t>do</w:t>
      </w:r>
      <w:r w:rsidRPr="00F6603B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F6603B">
        <w:rPr>
          <w:rFonts w:ascii="Times New Roman" w:hAnsi="Times New Roman" w:cs="Times New Roman"/>
          <w:b/>
          <w:sz w:val="24"/>
        </w:rPr>
        <w:t>złożenia</w:t>
      </w:r>
      <w:r w:rsidRPr="00F6603B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0D6BD9">
        <w:rPr>
          <w:rFonts w:ascii="Times New Roman" w:hAnsi="Times New Roman" w:cs="Times New Roman"/>
          <w:b/>
          <w:sz w:val="24"/>
        </w:rPr>
        <w:t>oferty</w:t>
      </w:r>
      <w:r w:rsidRPr="000D6BD9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0D6BD9">
        <w:rPr>
          <w:rFonts w:ascii="Times New Roman" w:hAnsi="Times New Roman" w:cs="Times New Roman"/>
          <w:b/>
          <w:spacing w:val="-5"/>
          <w:sz w:val="24"/>
        </w:rPr>
        <w:t>na:</w:t>
      </w:r>
    </w:p>
    <w:p w14:paraId="6333F46E" w14:textId="77777777" w:rsidR="002D64EE" w:rsidRDefault="002D64EE" w:rsidP="002D64EE">
      <w:pPr>
        <w:pStyle w:val="Tekstpodstawowy"/>
        <w:spacing w:before="2"/>
      </w:pPr>
    </w:p>
    <w:p w14:paraId="5B34FEBE" w14:textId="71659616" w:rsidR="002D64EE" w:rsidRDefault="002D64EE" w:rsidP="002D64EE">
      <w:pPr>
        <w:ind w:left="118"/>
        <w:jc w:val="center"/>
        <w:rPr>
          <w:b/>
          <w:sz w:val="24"/>
        </w:rPr>
      </w:pPr>
      <w:r>
        <w:rPr>
          <w:b/>
          <w:sz w:val="24"/>
        </w:rPr>
        <w:t>Zakup, dostawa 60 sztuk łóżek ze s</w:t>
      </w:r>
      <w:r w:rsidR="00BF2102">
        <w:rPr>
          <w:b/>
          <w:sz w:val="24"/>
        </w:rPr>
        <w:t>telażem i wraz z materacami do i</w:t>
      </w:r>
      <w:r>
        <w:rPr>
          <w:b/>
          <w:sz w:val="24"/>
        </w:rPr>
        <w:t xml:space="preserve">nternatu 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Zespołu Placówek w Bystrzycy Górnej</w:t>
      </w:r>
    </w:p>
    <w:p w14:paraId="5B01F1FC" w14:textId="77777777" w:rsidR="002D64EE" w:rsidRDefault="002D64EE" w:rsidP="002D64EE">
      <w:pPr>
        <w:pStyle w:val="Tekstpodstawowy"/>
        <w:spacing w:before="2"/>
      </w:pPr>
    </w:p>
    <w:p w14:paraId="74AD4069" w14:textId="77777777" w:rsidR="002D64EE" w:rsidRPr="007216D6" w:rsidRDefault="002D64EE" w:rsidP="002D64EE">
      <w:pPr>
        <w:pStyle w:val="Nagwek1"/>
        <w:numPr>
          <w:ilvl w:val="0"/>
          <w:numId w:val="13"/>
        </w:numPr>
        <w:tabs>
          <w:tab w:val="left" w:pos="429"/>
        </w:tabs>
        <w:spacing w:before="1"/>
        <w:ind w:left="429" w:hanging="306"/>
        <w:jc w:val="left"/>
      </w:pPr>
      <w:r w:rsidRPr="007216D6">
        <w:rPr>
          <w:color w:val="0F0F0F"/>
        </w:rPr>
        <w:t>OPIS</w:t>
      </w:r>
      <w:r w:rsidRPr="007216D6">
        <w:rPr>
          <w:color w:val="0F0F0F"/>
          <w:spacing w:val="3"/>
        </w:rPr>
        <w:t xml:space="preserve"> </w:t>
      </w:r>
      <w:r w:rsidRPr="007216D6">
        <w:t>I</w:t>
      </w:r>
      <w:r w:rsidRPr="007216D6">
        <w:rPr>
          <w:spacing w:val="-1"/>
        </w:rPr>
        <w:t xml:space="preserve"> </w:t>
      </w:r>
      <w:r w:rsidRPr="007216D6">
        <w:t>ZAKRES</w:t>
      </w:r>
      <w:r w:rsidRPr="007216D6">
        <w:rPr>
          <w:spacing w:val="1"/>
        </w:rPr>
        <w:t xml:space="preserve"> </w:t>
      </w:r>
      <w:r w:rsidRPr="007216D6">
        <w:t>PRZEDMIOTU</w:t>
      </w:r>
      <w:r w:rsidRPr="007216D6">
        <w:rPr>
          <w:spacing w:val="22"/>
        </w:rPr>
        <w:t xml:space="preserve"> </w:t>
      </w:r>
      <w:r w:rsidRPr="007216D6">
        <w:rPr>
          <w:spacing w:val="-2"/>
        </w:rPr>
        <w:t>ZAMÓWIENIA:</w:t>
      </w:r>
    </w:p>
    <w:p w14:paraId="604D73BF" w14:textId="6A7D53D2" w:rsidR="000D6BD9" w:rsidRPr="00FF04F8" w:rsidRDefault="002D64EE" w:rsidP="000D6BD9">
      <w:pPr>
        <w:pStyle w:val="Akapitzlist"/>
        <w:widowControl w:val="0"/>
        <w:numPr>
          <w:ilvl w:val="1"/>
          <w:numId w:val="13"/>
        </w:numPr>
        <w:tabs>
          <w:tab w:val="left" w:pos="394"/>
        </w:tabs>
        <w:autoSpaceDE w:val="0"/>
        <w:autoSpaceDN w:val="0"/>
        <w:spacing w:before="120" w:line="275" w:lineRule="exact"/>
        <w:ind w:hanging="278"/>
        <w:jc w:val="both"/>
      </w:pPr>
      <w:r>
        <w:t>Opis</w:t>
      </w:r>
      <w:r>
        <w:rPr>
          <w:spacing w:val="-10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rPr>
          <w:spacing w:val="-2"/>
        </w:rPr>
        <w:t>zamówienia:</w:t>
      </w:r>
    </w:p>
    <w:p w14:paraId="79B1346F" w14:textId="77777777" w:rsidR="00FF04F8" w:rsidRPr="000D6BD9" w:rsidRDefault="00FF04F8" w:rsidP="00FF04F8">
      <w:pPr>
        <w:pStyle w:val="Akapitzlist"/>
        <w:widowControl w:val="0"/>
        <w:tabs>
          <w:tab w:val="left" w:pos="394"/>
        </w:tabs>
        <w:autoSpaceDE w:val="0"/>
        <w:autoSpaceDN w:val="0"/>
        <w:spacing w:before="120" w:line="275" w:lineRule="exact"/>
        <w:ind w:left="394"/>
        <w:jc w:val="both"/>
      </w:pPr>
    </w:p>
    <w:p w14:paraId="3C54E90C" w14:textId="16B0826F" w:rsidR="000D6BD9" w:rsidRPr="000D6BD9" w:rsidRDefault="000D6BD9" w:rsidP="000D6BD9">
      <w:pPr>
        <w:rPr>
          <w:rFonts w:ascii="Times New Roman" w:hAnsi="Times New Roman" w:cs="Times New Roman"/>
          <w:b/>
        </w:rPr>
      </w:pPr>
      <w:r w:rsidRPr="000D6BD9">
        <w:rPr>
          <w:rFonts w:ascii="Times New Roman" w:hAnsi="Times New Roman" w:cs="Times New Roman"/>
          <w:b/>
        </w:rPr>
        <w:t>Zakup, dostawa 60 sztuk łóżek ze s</w:t>
      </w:r>
      <w:r w:rsidR="00BF2102">
        <w:rPr>
          <w:rFonts w:ascii="Times New Roman" w:hAnsi="Times New Roman" w:cs="Times New Roman"/>
          <w:b/>
        </w:rPr>
        <w:t>telażem i wraz z materacami do i</w:t>
      </w:r>
      <w:r w:rsidRPr="000D6BD9">
        <w:rPr>
          <w:rFonts w:ascii="Times New Roman" w:hAnsi="Times New Roman" w:cs="Times New Roman"/>
          <w:b/>
        </w:rPr>
        <w:t xml:space="preserve">nternatu </w:t>
      </w:r>
      <w:r w:rsidRPr="000D6BD9">
        <w:rPr>
          <w:rFonts w:ascii="Times New Roman" w:hAnsi="Times New Roman" w:cs="Times New Roman"/>
          <w:b/>
          <w:spacing w:val="-7"/>
        </w:rPr>
        <w:t xml:space="preserve"> </w:t>
      </w:r>
      <w:r w:rsidRPr="000D6BD9">
        <w:rPr>
          <w:rFonts w:ascii="Times New Roman" w:hAnsi="Times New Roman" w:cs="Times New Roman"/>
          <w:b/>
        </w:rPr>
        <w:t>Zespołu Placówek w Bystrzycy Górnej</w:t>
      </w:r>
      <w:r w:rsidR="00FF04F8">
        <w:rPr>
          <w:rFonts w:ascii="Times New Roman" w:hAnsi="Times New Roman" w:cs="Times New Roman"/>
          <w:b/>
        </w:rPr>
        <w:t>.</w:t>
      </w:r>
    </w:p>
    <w:p w14:paraId="70591527" w14:textId="77777777" w:rsidR="002D64EE" w:rsidRDefault="002D64EE" w:rsidP="002D64EE">
      <w:pPr>
        <w:pStyle w:val="Akapitzlist"/>
        <w:widowControl w:val="0"/>
        <w:numPr>
          <w:ilvl w:val="1"/>
          <w:numId w:val="13"/>
        </w:numPr>
        <w:tabs>
          <w:tab w:val="left" w:pos="399"/>
        </w:tabs>
        <w:autoSpaceDE w:val="0"/>
        <w:autoSpaceDN w:val="0"/>
        <w:spacing w:before="1"/>
        <w:ind w:left="399" w:hanging="282"/>
        <w:jc w:val="both"/>
      </w:pPr>
      <w:r>
        <w:rPr>
          <w:spacing w:val="-2"/>
        </w:rPr>
        <w:t>Wymagania</w:t>
      </w:r>
      <w:r>
        <w:rPr>
          <w:spacing w:val="1"/>
        </w:rPr>
        <w:t xml:space="preserve"> </w:t>
      </w:r>
      <w:r>
        <w:rPr>
          <w:spacing w:val="-2"/>
        </w:rPr>
        <w:t>Zamawiającego:</w:t>
      </w:r>
    </w:p>
    <w:p w14:paraId="248D7CE5" w14:textId="136A8D08" w:rsidR="002D64EE" w:rsidRDefault="002D64EE" w:rsidP="002D64EE">
      <w:pPr>
        <w:pStyle w:val="Akapitzlist"/>
        <w:widowControl w:val="0"/>
        <w:numPr>
          <w:ilvl w:val="2"/>
          <w:numId w:val="13"/>
        </w:numPr>
        <w:tabs>
          <w:tab w:val="left" w:pos="830"/>
          <w:tab w:val="left" w:pos="835"/>
        </w:tabs>
        <w:autoSpaceDE w:val="0"/>
        <w:autoSpaceDN w:val="0"/>
        <w:spacing w:before="5"/>
        <w:ind w:right="117" w:hanging="357"/>
        <w:jc w:val="both"/>
      </w:pPr>
      <w:r>
        <w:tab/>
      </w:r>
      <w:r w:rsidR="00FF04F8">
        <w:t>Wykonawca gwarantuje, że produkt jest nowy, fabrycznie zapakowany oraz wolny od wad.</w:t>
      </w:r>
    </w:p>
    <w:p w14:paraId="62FD1D41" w14:textId="7E6B8ACB" w:rsidR="002D64EE" w:rsidRDefault="002D64EE" w:rsidP="002D64EE">
      <w:pPr>
        <w:pStyle w:val="Akapitzlist"/>
        <w:widowControl w:val="0"/>
        <w:numPr>
          <w:ilvl w:val="2"/>
          <w:numId w:val="13"/>
        </w:numPr>
        <w:tabs>
          <w:tab w:val="left" w:pos="825"/>
          <w:tab w:val="left" w:pos="830"/>
        </w:tabs>
        <w:autoSpaceDE w:val="0"/>
        <w:autoSpaceDN w:val="0"/>
        <w:spacing w:before="9" w:line="237" w:lineRule="auto"/>
        <w:ind w:right="103" w:hanging="362"/>
        <w:jc w:val="both"/>
      </w:pPr>
      <w:r>
        <w:t>Szczegółowy opis wymagań dotyczących dostawy dostarczanego towaru znajduje się w</w:t>
      </w:r>
      <w:r>
        <w:rPr>
          <w:spacing w:val="40"/>
        </w:rPr>
        <w:t xml:space="preserve"> </w:t>
      </w:r>
      <w:r>
        <w:t>projekcie</w:t>
      </w:r>
      <w:r>
        <w:rPr>
          <w:spacing w:val="40"/>
        </w:rPr>
        <w:t xml:space="preserve"> </w:t>
      </w:r>
      <w:r w:rsidR="00FF04F8">
        <w:t xml:space="preserve">umowy </w:t>
      </w:r>
      <w:r>
        <w:t>stanowiącym</w:t>
      </w:r>
      <w:r>
        <w:rPr>
          <w:spacing w:val="34"/>
        </w:rPr>
        <w:t xml:space="preserve"> </w:t>
      </w:r>
      <w:r>
        <w:t>załącznik nr 3</w:t>
      </w:r>
      <w:r>
        <w:rPr>
          <w:spacing w:val="-1"/>
        </w:rPr>
        <w:t xml:space="preserve"> </w:t>
      </w:r>
      <w:r>
        <w:t>do niniejszego zapytania ofertowego.</w:t>
      </w:r>
    </w:p>
    <w:p w14:paraId="23582C11" w14:textId="77777777" w:rsidR="002D64EE" w:rsidRDefault="002D64EE" w:rsidP="002D64EE">
      <w:pPr>
        <w:pStyle w:val="Tekstpodstawowy"/>
        <w:spacing w:before="5"/>
      </w:pPr>
    </w:p>
    <w:p w14:paraId="089F5FC5" w14:textId="77777777" w:rsidR="002D64EE" w:rsidRDefault="002D64EE" w:rsidP="002D64EE">
      <w:pPr>
        <w:pStyle w:val="Nagwek1"/>
        <w:numPr>
          <w:ilvl w:val="0"/>
          <w:numId w:val="13"/>
        </w:numPr>
        <w:tabs>
          <w:tab w:val="left" w:pos="508"/>
        </w:tabs>
        <w:ind w:left="508" w:hanging="391"/>
        <w:jc w:val="both"/>
      </w:pPr>
      <w:r>
        <w:rPr>
          <w:spacing w:val="-2"/>
        </w:rPr>
        <w:t>TERMIN</w:t>
      </w:r>
      <w:r>
        <w:rPr>
          <w:spacing w:val="10"/>
        </w:rPr>
        <w:t xml:space="preserve"> </w:t>
      </w:r>
      <w:r>
        <w:rPr>
          <w:spacing w:val="-2"/>
        </w:rPr>
        <w:t>WYKONANIA</w:t>
      </w:r>
      <w:r>
        <w:rPr>
          <w:spacing w:val="9"/>
        </w:rPr>
        <w:t xml:space="preserve"> </w:t>
      </w:r>
      <w:r>
        <w:rPr>
          <w:spacing w:val="-2"/>
        </w:rPr>
        <w:t>ZAMÓWIENIA:</w:t>
      </w:r>
    </w:p>
    <w:p w14:paraId="6529C901" w14:textId="0B60D4E8" w:rsidR="002D64EE" w:rsidRDefault="002D64EE" w:rsidP="002D64EE">
      <w:pPr>
        <w:tabs>
          <w:tab w:val="left" w:pos="8249"/>
        </w:tabs>
        <w:spacing w:before="120" w:line="276" w:lineRule="auto"/>
        <w:ind w:left="116" w:right="104" w:hanging="9"/>
        <w:jc w:val="both"/>
        <w:rPr>
          <w:rFonts w:ascii="Times New Roman" w:hAnsi="Times New Roman" w:cs="Times New Roman"/>
          <w:spacing w:val="-2"/>
        </w:rPr>
      </w:pPr>
      <w:r w:rsidRPr="002D64EE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erminy realizacji zamówienia </w:t>
      </w:r>
      <w:r w:rsidRPr="00B33FA1">
        <w:rPr>
          <w:rFonts w:ascii="Times New Roman" w:hAnsi="Times New Roman" w:cs="Times New Roman"/>
          <w:b/>
          <w:sz w:val="24"/>
        </w:rPr>
        <w:t>do 19 sierpnia 2024r</w:t>
      </w:r>
      <w:r w:rsidRPr="002D64EE">
        <w:rPr>
          <w:rFonts w:ascii="Times New Roman" w:hAnsi="Times New Roman" w:cs="Times New Roman"/>
          <w:b/>
          <w:sz w:val="24"/>
        </w:rPr>
        <w:t xml:space="preserve">., </w:t>
      </w:r>
      <w:r w:rsidRPr="002D64EE">
        <w:rPr>
          <w:rFonts w:ascii="Times New Roman" w:hAnsi="Times New Roman" w:cs="Times New Roman"/>
          <w:sz w:val="24"/>
        </w:rPr>
        <w:t xml:space="preserve">zgodnie </w:t>
      </w:r>
      <w:r>
        <w:rPr>
          <w:rFonts w:ascii="Times New Roman" w:hAnsi="Times New Roman" w:cs="Times New Roman"/>
          <w:sz w:val="24"/>
        </w:rPr>
        <w:t xml:space="preserve"> </w:t>
      </w:r>
      <w:r w:rsidRPr="002D64EE">
        <w:rPr>
          <w:rFonts w:ascii="Times New Roman" w:hAnsi="Times New Roman" w:cs="Times New Roman"/>
          <w:sz w:val="24"/>
        </w:rPr>
        <w:t xml:space="preserve">z </w:t>
      </w:r>
      <w:r w:rsidRPr="002D64EE">
        <w:rPr>
          <w:rFonts w:ascii="Times New Roman" w:hAnsi="Times New Roman" w:cs="Times New Roman"/>
          <w:spacing w:val="-2"/>
          <w:sz w:val="24"/>
        </w:rPr>
        <w:t>podpisaną umową</w:t>
      </w:r>
      <w:r w:rsidRPr="002D64EE">
        <w:rPr>
          <w:rFonts w:ascii="Times New Roman" w:hAnsi="Times New Roman" w:cs="Times New Roman"/>
          <w:sz w:val="24"/>
        </w:rPr>
        <w:t>,</w:t>
      </w:r>
      <w:r w:rsidRPr="002D64EE">
        <w:rPr>
          <w:rFonts w:ascii="Times New Roman" w:hAnsi="Times New Roman" w:cs="Times New Roman"/>
          <w:spacing w:val="-4"/>
          <w:sz w:val="24"/>
        </w:rPr>
        <w:t xml:space="preserve"> </w:t>
      </w:r>
      <w:r w:rsidRPr="002D64EE">
        <w:rPr>
          <w:rFonts w:ascii="Times New Roman" w:hAnsi="Times New Roman" w:cs="Times New Roman"/>
          <w:spacing w:val="-2"/>
          <w:sz w:val="24"/>
        </w:rPr>
        <w:t xml:space="preserve">której </w:t>
      </w:r>
      <w:r w:rsidRPr="002D64EE">
        <w:rPr>
          <w:rFonts w:ascii="Times New Roman" w:hAnsi="Times New Roman" w:cs="Times New Roman"/>
        </w:rPr>
        <w:t>treść</w:t>
      </w:r>
      <w:r w:rsidRPr="002D64EE">
        <w:rPr>
          <w:rFonts w:ascii="Times New Roman" w:hAnsi="Times New Roman" w:cs="Times New Roman"/>
          <w:spacing w:val="-13"/>
        </w:rPr>
        <w:t xml:space="preserve"> </w:t>
      </w:r>
      <w:r w:rsidRPr="002D64EE">
        <w:rPr>
          <w:rFonts w:ascii="Times New Roman" w:hAnsi="Times New Roman" w:cs="Times New Roman"/>
        </w:rPr>
        <w:t>stanowi</w:t>
      </w:r>
      <w:r w:rsidRPr="002D64EE">
        <w:rPr>
          <w:rFonts w:ascii="Times New Roman" w:hAnsi="Times New Roman" w:cs="Times New Roman"/>
          <w:spacing w:val="10"/>
        </w:rPr>
        <w:t xml:space="preserve"> </w:t>
      </w:r>
      <w:r w:rsidRPr="002D64EE">
        <w:rPr>
          <w:rFonts w:ascii="Times New Roman" w:hAnsi="Times New Roman" w:cs="Times New Roman"/>
        </w:rPr>
        <w:t>załącznik</w:t>
      </w:r>
      <w:r w:rsidRPr="002D64EE">
        <w:rPr>
          <w:rFonts w:ascii="Times New Roman" w:hAnsi="Times New Roman" w:cs="Times New Roman"/>
          <w:spacing w:val="10"/>
        </w:rPr>
        <w:t xml:space="preserve"> </w:t>
      </w:r>
      <w:r w:rsidRPr="002D64EE">
        <w:rPr>
          <w:rFonts w:ascii="Times New Roman" w:hAnsi="Times New Roman" w:cs="Times New Roman"/>
        </w:rPr>
        <w:t>nr 3</w:t>
      </w:r>
      <w:r w:rsidRPr="002D64EE">
        <w:rPr>
          <w:rFonts w:ascii="Times New Roman" w:hAnsi="Times New Roman" w:cs="Times New Roman"/>
          <w:spacing w:val="-3"/>
        </w:rPr>
        <w:t xml:space="preserve"> </w:t>
      </w:r>
      <w:r w:rsidRPr="002D64EE">
        <w:rPr>
          <w:rFonts w:ascii="Times New Roman" w:hAnsi="Times New Roman" w:cs="Times New Roman"/>
        </w:rPr>
        <w:t>do niniejszego</w:t>
      </w:r>
      <w:r w:rsidRPr="002D64EE">
        <w:rPr>
          <w:rFonts w:ascii="Times New Roman" w:hAnsi="Times New Roman" w:cs="Times New Roman"/>
          <w:spacing w:val="8"/>
        </w:rPr>
        <w:t xml:space="preserve"> </w:t>
      </w:r>
      <w:r w:rsidRPr="002D64EE">
        <w:rPr>
          <w:rFonts w:ascii="Times New Roman" w:hAnsi="Times New Roman" w:cs="Times New Roman"/>
        </w:rPr>
        <w:t>zapytania</w:t>
      </w:r>
      <w:r w:rsidRPr="002D64EE">
        <w:rPr>
          <w:rFonts w:ascii="Times New Roman" w:hAnsi="Times New Roman" w:cs="Times New Roman"/>
          <w:spacing w:val="-1"/>
        </w:rPr>
        <w:t xml:space="preserve"> </w:t>
      </w:r>
      <w:r w:rsidRPr="002D64EE">
        <w:rPr>
          <w:rFonts w:ascii="Times New Roman" w:hAnsi="Times New Roman" w:cs="Times New Roman"/>
          <w:spacing w:val="-2"/>
        </w:rPr>
        <w:t>ofertowego.</w:t>
      </w:r>
    </w:p>
    <w:p w14:paraId="19F3EDB1" w14:textId="77777777" w:rsidR="00C16908" w:rsidRPr="002D64EE" w:rsidRDefault="00C16908" w:rsidP="00C16908">
      <w:pPr>
        <w:tabs>
          <w:tab w:val="left" w:pos="8249"/>
        </w:tabs>
        <w:spacing w:before="120" w:line="276" w:lineRule="auto"/>
        <w:ind w:right="104"/>
        <w:jc w:val="both"/>
        <w:rPr>
          <w:rFonts w:ascii="Times New Roman" w:hAnsi="Times New Roman" w:cs="Times New Roman"/>
          <w:sz w:val="24"/>
        </w:rPr>
        <w:sectPr w:rsidR="00C16908" w:rsidRPr="002D64EE" w:rsidSect="002D64EE">
          <w:pgSz w:w="11910" w:h="16840"/>
          <w:pgMar w:top="240" w:right="1360" w:bottom="280" w:left="1260" w:header="708" w:footer="708" w:gutter="0"/>
          <w:cols w:space="708"/>
        </w:sectPr>
      </w:pPr>
    </w:p>
    <w:p w14:paraId="1C37DF99" w14:textId="10B48D05" w:rsidR="002D64EE" w:rsidRDefault="002D64EE" w:rsidP="00C16908">
      <w:pPr>
        <w:widowControl w:val="0"/>
        <w:tabs>
          <w:tab w:val="left" w:pos="367"/>
        </w:tabs>
        <w:autoSpaceDE w:val="0"/>
        <w:autoSpaceDN w:val="0"/>
        <w:spacing w:before="9" w:line="237" w:lineRule="auto"/>
        <w:ind w:right="138"/>
        <w:jc w:val="both"/>
      </w:pPr>
    </w:p>
    <w:p w14:paraId="097BDB02" w14:textId="77777777" w:rsidR="002D64EE" w:rsidRDefault="002D64EE" w:rsidP="002D64EE">
      <w:pPr>
        <w:pStyle w:val="Nagwek1"/>
        <w:numPr>
          <w:ilvl w:val="0"/>
          <w:numId w:val="13"/>
        </w:numPr>
        <w:tabs>
          <w:tab w:val="left" w:pos="815"/>
        </w:tabs>
        <w:spacing w:before="1" w:line="237" w:lineRule="auto"/>
        <w:ind w:left="128" w:right="139" w:firstLine="3"/>
        <w:jc w:val="both"/>
        <w:rPr>
          <w:b w:val="0"/>
        </w:rPr>
      </w:pPr>
      <w:r w:rsidRPr="00EE2842">
        <w:t>OSOBY</w:t>
      </w:r>
      <w:r>
        <w:rPr>
          <w:b w:val="0"/>
        </w:rPr>
        <w:t xml:space="preserve"> </w:t>
      </w:r>
      <w:r>
        <w:t xml:space="preserve">PO STRONIE ZAMAWIAJĄCEGO UPRAWNIONE DO POROZUMIEWANIA </w:t>
      </w:r>
      <w:r w:rsidRPr="00FF09CE">
        <w:t>SIĘ Z</w:t>
      </w:r>
      <w:r>
        <w:rPr>
          <w:b w:val="0"/>
        </w:rPr>
        <w:t xml:space="preserve"> </w:t>
      </w:r>
      <w:r>
        <w:t>WYKONAWCAMI</w:t>
      </w:r>
    </w:p>
    <w:p w14:paraId="6F8D9A5D" w14:textId="29CB7FE1" w:rsidR="002D64EE" w:rsidRDefault="002D64EE" w:rsidP="00541A20">
      <w:pPr>
        <w:pStyle w:val="Akapitzlist"/>
        <w:widowControl w:val="0"/>
        <w:numPr>
          <w:ilvl w:val="1"/>
          <w:numId w:val="13"/>
        </w:numPr>
        <w:tabs>
          <w:tab w:val="left" w:pos="390"/>
          <w:tab w:val="left" w:pos="392"/>
        </w:tabs>
        <w:autoSpaceDE w:val="0"/>
        <w:autoSpaceDN w:val="0"/>
        <w:spacing w:before="5" w:line="244" w:lineRule="auto"/>
        <w:ind w:right="145"/>
        <w:jc w:val="both"/>
      </w:pPr>
      <w:r>
        <w:t>Osobą uprawnioną do kontaktowania się z Wykonawcami i udzielania wyjaśnień dotyczących postępowania</w:t>
      </w:r>
      <w:r>
        <w:rPr>
          <w:spacing w:val="18"/>
        </w:rPr>
        <w:t xml:space="preserve"> </w:t>
      </w:r>
      <w:r>
        <w:t>jest:</w:t>
      </w:r>
      <w:r w:rsidR="00541A20">
        <w:t xml:space="preserve"> Dariusz Szymkiewicz</w:t>
      </w:r>
      <w:r w:rsidR="00C16908">
        <w:t xml:space="preserve"> główny księgowy</w:t>
      </w:r>
      <w:r w:rsidR="00541A20">
        <w:t xml:space="preserve"> oraz </w:t>
      </w:r>
      <w:r>
        <w:t xml:space="preserve">Katarzyna </w:t>
      </w:r>
      <w:proofErr w:type="spellStart"/>
      <w:r>
        <w:t>Dulin</w:t>
      </w:r>
      <w:proofErr w:type="spellEnd"/>
      <w:r>
        <w:t xml:space="preserve"> – samodzielny referent</w:t>
      </w:r>
      <w:r w:rsidR="00541A20">
        <w:t xml:space="preserve">, </w:t>
      </w:r>
    </w:p>
    <w:p w14:paraId="2667DC4B" w14:textId="77777777" w:rsidR="002D64EE" w:rsidRDefault="002D64EE" w:rsidP="002D64EE">
      <w:pPr>
        <w:pStyle w:val="Akapitzlist"/>
        <w:widowControl w:val="0"/>
        <w:numPr>
          <w:ilvl w:val="1"/>
          <w:numId w:val="13"/>
        </w:numPr>
        <w:tabs>
          <w:tab w:val="left" w:pos="395"/>
          <w:tab w:val="left" w:pos="397"/>
        </w:tabs>
        <w:autoSpaceDE w:val="0"/>
        <w:autoSpaceDN w:val="0"/>
        <w:spacing w:line="242" w:lineRule="auto"/>
        <w:ind w:left="397" w:right="140" w:hanging="283"/>
        <w:jc w:val="both"/>
      </w:pPr>
      <w:r>
        <w:t>Każdy</w:t>
      </w:r>
      <w:r>
        <w:rPr>
          <w:spacing w:val="-8"/>
        </w:rPr>
        <w:t xml:space="preserve"> </w:t>
      </w:r>
      <w:r>
        <w:t>Wykonawca ma</w:t>
      </w:r>
      <w:r>
        <w:rPr>
          <w:spacing w:val="-12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zwrócić</w:t>
      </w:r>
      <w:r>
        <w:rPr>
          <w:spacing w:val="-7"/>
        </w:rPr>
        <w:t xml:space="preserve"> </w:t>
      </w:r>
      <w:r>
        <w:t>się</w:t>
      </w:r>
      <w:r>
        <w:rPr>
          <w:spacing w:val="-1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Zamawiającego,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pośrednictwem</w:t>
      </w:r>
      <w:r>
        <w:rPr>
          <w:spacing w:val="13"/>
        </w:rPr>
        <w:t xml:space="preserve"> </w:t>
      </w:r>
      <w:r w:rsidRPr="006F6CA0">
        <w:rPr>
          <w:b/>
          <w:u w:val="single"/>
        </w:rPr>
        <w:t>Platformy</w:t>
      </w:r>
      <w:r>
        <w:t xml:space="preserve"> </w:t>
      </w:r>
      <w:r w:rsidRPr="006F6CA0">
        <w:rPr>
          <w:b/>
          <w:u w:val="single"/>
        </w:rPr>
        <w:t>Zakupowej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wyjaśnienie</w:t>
      </w:r>
      <w:r>
        <w:rPr>
          <w:spacing w:val="-6"/>
        </w:rPr>
        <w:t xml:space="preserve"> </w:t>
      </w:r>
      <w:r>
        <w:t>treści</w:t>
      </w:r>
      <w:r>
        <w:rPr>
          <w:spacing w:val="-9"/>
        </w:rPr>
        <w:t xml:space="preserve"> </w:t>
      </w:r>
      <w:r>
        <w:t>zapytania</w:t>
      </w:r>
      <w:r>
        <w:rPr>
          <w:spacing w:val="-5"/>
        </w:rPr>
        <w:t xml:space="preserve"> </w:t>
      </w:r>
      <w:r>
        <w:t>ofertowego pod</w:t>
      </w:r>
      <w:r>
        <w:rPr>
          <w:spacing w:val="-10"/>
        </w:rPr>
        <w:t xml:space="preserve"> </w:t>
      </w:r>
      <w:r>
        <w:t>warunkiem,</w:t>
      </w:r>
      <w:r>
        <w:rPr>
          <w:spacing w:val="-1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wniosek</w:t>
      </w:r>
      <w:r>
        <w:rPr>
          <w:spacing w:val="-2"/>
        </w:rPr>
        <w:t xml:space="preserve"> </w:t>
      </w:r>
      <w:r>
        <w:t>wpłynie do</w:t>
      </w:r>
      <w:r>
        <w:rPr>
          <w:spacing w:val="-3"/>
        </w:rPr>
        <w:t xml:space="preserve"> </w:t>
      </w:r>
      <w:r>
        <w:t>Zamawiającego nie</w:t>
      </w:r>
      <w:r>
        <w:rPr>
          <w:spacing w:val="-15"/>
        </w:rPr>
        <w:t xml:space="preserve"> </w:t>
      </w:r>
      <w:r>
        <w:t>później</w:t>
      </w:r>
      <w:r>
        <w:rPr>
          <w:spacing w:val="-1"/>
        </w:rPr>
        <w:t xml:space="preserve"> </w:t>
      </w:r>
      <w:r>
        <w:t>niż</w:t>
      </w:r>
      <w:r>
        <w:rPr>
          <w:spacing w:val="22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końca</w:t>
      </w:r>
      <w:r>
        <w:rPr>
          <w:spacing w:val="-8"/>
        </w:rPr>
        <w:t xml:space="preserve"> </w:t>
      </w:r>
      <w:r>
        <w:t>dnia,</w:t>
      </w:r>
      <w:r>
        <w:rPr>
          <w:spacing w:val="-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którym</w:t>
      </w:r>
      <w:r>
        <w:rPr>
          <w:spacing w:val="-4"/>
        </w:rPr>
        <w:t xml:space="preserve"> </w:t>
      </w:r>
      <w:r>
        <w:t>upływa</w:t>
      </w:r>
      <w:r>
        <w:rPr>
          <w:spacing w:val="-3"/>
        </w:rPr>
        <w:t xml:space="preserve"> </w:t>
      </w:r>
      <w:r>
        <w:t>połowa</w:t>
      </w:r>
      <w:r>
        <w:rPr>
          <w:spacing w:val="-1"/>
        </w:rPr>
        <w:t xml:space="preserve"> </w:t>
      </w:r>
      <w:r>
        <w:t>wyznaczonego terminu składania ofert.</w:t>
      </w:r>
    </w:p>
    <w:p w14:paraId="797B027C" w14:textId="77777777" w:rsidR="002D64EE" w:rsidRDefault="002D64EE" w:rsidP="002D64EE">
      <w:pPr>
        <w:pStyle w:val="Akapitzlist"/>
        <w:widowControl w:val="0"/>
        <w:numPr>
          <w:ilvl w:val="1"/>
          <w:numId w:val="13"/>
        </w:numPr>
        <w:tabs>
          <w:tab w:val="left" w:pos="393"/>
          <w:tab w:val="left" w:pos="396"/>
        </w:tabs>
        <w:autoSpaceDE w:val="0"/>
        <w:autoSpaceDN w:val="0"/>
        <w:spacing w:line="244" w:lineRule="auto"/>
        <w:ind w:left="393" w:right="145" w:hanging="276"/>
        <w:jc w:val="both"/>
      </w:pPr>
      <w:r>
        <w:tab/>
        <w:t>Zamawiający udzieli wyjaśnień niezwłocznie, jednak nie później niż na 2 dni przed upływem terminu składania ofert.</w:t>
      </w:r>
    </w:p>
    <w:p w14:paraId="7F1B35B2" w14:textId="77777777" w:rsidR="002D64EE" w:rsidRDefault="002D64EE" w:rsidP="002D64EE">
      <w:pPr>
        <w:pStyle w:val="Akapitzlist"/>
        <w:widowControl w:val="0"/>
        <w:numPr>
          <w:ilvl w:val="1"/>
          <w:numId w:val="13"/>
        </w:numPr>
        <w:tabs>
          <w:tab w:val="left" w:pos="396"/>
          <w:tab w:val="left" w:pos="404"/>
        </w:tabs>
        <w:autoSpaceDE w:val="0"/>
        <w:autoSpaceDN w:val="0"/>
        <w:spacing w:line="244" w:lineRule="auto"/>
        <w:ind w:left="404" w:right="144" w:hanging="289"/>
        <w:jc w:val="both"/>
      </w:pPr>
      <w:r>
        <w:t xml:space="preserve">Zamawiający przekaże treść zapytań wraz z wyjaśnieniami za pośrednictwem </w:t>
      </w:r>
      <w:r w:rsidRPr="007666AF">
        <w:rPr>
          <w:b/>
        </w:rPr>
        <w:t>Platformy Zakupowej</w:t>
      </w:r>
      <w:r>
        <w:t xml:space="preserve"> bez ujawniania źródła zapytania.</w:t>
      </w:r>
    </w:p>
    <w:p w14:paraId="51E7E82C" w14:textId="77777777" w:rsidR="002D64EE" w:rsidRDefault="002D64EE" w:rsidP="002D64EE">
      <w:pPr>
        <w:pStyle w:val="Akapitzlist"/>
        <w:widowControl w:val="0"/>
        <w:numPr>
          <w:ilvl w:val="1"/>
          <w:numId w:val="13"/>
        </w:numPr>
        <w:tabs>
          <w:tab w:val="left" w:pos="396"/>
          <w:tab w:val="left" w:pos="401"/>
        </w:tabs>
        <w:autoSpaceDE w:val="0"/>
        <w:autoSpaceDN w:val="0"/>
        <w:ind w:left="396" w:right="137" w:hanging="274"/>
        <w:jc w:val="both"/>
      </w:pPr>
      <w:r>
        <w:tab/>
        <w:t>Jeżeli wniosek o wyjaśnienie treści zapytania ofertowego wpłynie po upływie terminu składania wniosku, o którym mowa w pkt. VI. 2, lub dotyczy już udzielonych wyjaśnień, Zamawiający może udzielić wyjaśnień lub pozostawić wniosek bez</w:t>
      </w:r>
      <w:r>
        <w:rPr>
          <w:spacing w:val="-1"/>
        </w:rPr>
        <w:t xml:space="preserve"> </w:t>
      </w:r>
      <w:r>
        <w:t>rozpatrzenia.</w:t>
      </w:r>
    </w:p>
    <w:p w14:paraId="48C2B939" w14:textId="77777777" w:rsidR="002D64EE" w:rsidRDefault="002D64EE" w:rsidP="002D64EE">
      <w:pPr>
        <w:pStyle w:val="Nagwek1"/>
        <w:numPr>
          <w:ilvl w:val="0"/>
          <w:numId w:val="13"/>
        </w:numPr>
        <w:tabs>
          <w:tab w:val="left" w:pos="607"/>
        </w:tabs>
        <w:spacing w:before="249"/>
        <w:ind w:left="607" w:hanging="468"/>
        <w:jc w:val="both"/>
      </w:pPr>
      <w:r>
        <w:t>TERMIN</w:t>
      </w:r>
      <w:r>
        <w:rPr>
          <w:spacing w:val="-10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SPOSÓB</w:t>
      </w:r>
      <w:r>
        <w:rPr>
          <w:spacing w:val="-3"/>
        </w:rPr>
        <w:t xml:space="preserve"> </w:t>
      </w:r>
      <w:r>
        <w:t>SKŁADANIA</w:t>
      </w:r>
      <w:r>
        <w:rPr>
          <w:spacing w:val="-2"/>
        </w:rPr>
        <w:t xml:space="preserve"> </w:t>
      </w:r>
      <w:r>
        <w:t>OFERTY</w:t>
      </w:r>
      <w:r>
        <w:rPr>
          <w:spacing w:val="-11"/>
        </w:rPr>
        <w:t xml:space="preserve"> </w:t>
      </w:r>
      <w:r>
        <w:rPr>
          <w:spacing w:val="-2"/>
        </w:rPr>
        <w:t>CENOWEJ</w:t>
      </w:r>
    </w:p>
    <w:p w14:paraId="7148A65B" w14:textId="0ED7A850" w:rsidR="002D64EE" w:rsidRDefault="002D64EE" w:rsidP="002D64EE">
      <w:pPr>
        <w:pStyle w:val="Tekstpodstawowy"/>
        <w:spacing w:before="5"/>
        <w:ind w:left="126" w:right="134" w:firstLine="6"/>
        <w:jc w:val="both"/>
      </w:pPr>
      <w:r>
        <w:t>Ofertę</w:t>
      </w:r>
      <w:r>
        <w:rPr>
          <w:spacing w:val="-15"/>
        </w:rPr>
        <w:t xml:space="preserve"> </w:t>
      </w:r>
      <w:r>
        <w:t>cenową przygotowaną</w:t>
      </w:r>
      <w:r>
        <w:rPr>
          <w:spacing w:val="-15"/>
        </w:rPr>
        <w:t xml:space="preserve"> </w:t>
      </w:r>
      <w:r>
        <w:t>zgodnie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 w:rsidRPr="00FF09CE">
        <w:rPr>
          <w:b/>
        </w:rPr>
        <w:t>pkt</w:t>
      </w:r>
      <w:r w:rsidRPr="00FF09CE">
        <w:rPr>
          <w:b/>
          <w:spacing w:val="-15"/>
        </w:rPr>
        <w:t xml:space="preserve"> </w:t>
      </w:r>
      <w:r w:rsidRPr="00FF09CE">
        <w:rPr>
          <w:b/>
        </w:rPr>
        <w:t>IV</w:t>
      </w:r>
      <w:r>
        <w:rPr>
          <w:spacing w:val="-15"/>
        </w:rPr>
        <w:t xml:space="preserve"> </w:t>
      </w:r>
      <w:r>
        <w:t>niniejszego</w:t>
      </w:r>
      <w:r>
        <w:rPr>
          <w:spacing w:val="-12"/>
        </w:rPr>
        <w:t xml:space="preserve"> </w:t>
      </w:r>
      <w:r>
        <w:t>zapytania</w:t>
      </w:r>
      <w:r>
        <w:rPr>
          <w:spacing w:val="-2"/>
        </w:rPr>
        <w:t xml:space="preserve"> </w:t>
      </w:r>
      <w:r>
        <w:t>ofertowego należy</w:t>
      </w:r>
      <w:r>
        <w:rPr>
          <w:spacing w:val="-5"/>
        </w:rPr>
        <w:t xml:space="preserve"> </w:t>
      </w:r>
      <w:r>
        <w:t xml:space="preserve">złożyć drogą elektroniczną za pośrednictwem </w:t>
      </w:r>
      <w:r w:rsidRPr="00E32574">
        <w:rPr>
          <w:b/>
          <w:u w:val="single"/>
        </w:rPr>
        <w:t>Platformy Zakupowej</w:t>
      </w:r>
      <w:r>
        <w:rPr>
          <w:u w:val="single"/>
        </w:rPr>
        <w:t xml:space="preserve"> </w:t>
      </w:r>
      <w:r>
        <w:t>w następujący sposób: należy wypełnić</w:t>
      </w:r>
      <w:r>
        <w:rPr>
          <w:spacing w:val="-1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wydrukować formularz oferty,</w:t>
      </w:r>
      <w:r>
        <w:rPr>
          <w:spacing w:val="-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następnie</w:t>
      </w:r>
      <w:r>
        <w:rPr>
          <w:spacing w:val="-1"/>
        </w:rPr>
        <w:t xml:space="preserve"> </w:t>
      </w:r>
      <w:r>
        <w:t>podpisać</w:t>
      </w:r>
      <w:r>
        <w:rPr>
          <w:spacing w:val="-2"/>
        </w:rPr>
        <w:t xml:space="preserve"> </w:t>
      </w:r>
      <w:r>
        <w:t>go</w:t>
      </w:r>
      <w:r w:rsidR="00541A20">
        <w:t xml:space="preserve"> podpisem kwalifikowanym lub zaufanym</w:t>
      </w:r>
      <w:r>
        <w:t>,</w:t>
      </w:r>
      <w:r>
        <w:rPr>
          <w:spacing w:val="-10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załączyć we właściwym miejscu.</w:t>
      </w:r>
    </w:p>
    <w:p w14:paraId="0B22EB6C" w14:textId="77777777" w:rsidR="002D64EE" w:rsidRDefault="002D64EE" w:rsidP="002D64EE">
      <w:pPr>
        <w:pStyle w:val="Tekstpodstawowy"/>
        <w:spacing w:before="2"/>
      </w:pPr>
    </w:p>
    <w:p w14:paraId="55AE332C" w14:textId="7AEAFF80" w:rsidR="002D64EE" w:rsidRPr="00344E69" w:rsidRDefault="002D64EE" w:rsidP="002D64EE">
      <w:pPr>
        <w:spacing w:before="1"/>
        <w:ind w:left="127"/>
        <w:jc w:val="both"/>
        <w:rPr>
          <w:rFonts w:ascii="Times New Roman" w:hAnsi="Times New Roman" w:cs="Times New Roman"/>
          <w:b/>
          <w:sz w:val="24"/>
        </w:rPr>
      </w:pPr>
      <w:r w:rsidRPr="00344E69">
        <w:rPr>
          <w:rFonts w:ascii="Times New Roman" w:hAnsi="Times New Roman" w:cs="Times New Roman"/>
          <w:sz w:val="24"/>
        </w:rPr>
        <w:t>Termin</w:t>
      </w:r>
      <w:r w:rsidRPr="00344E69">
        <w:rPr>
          <w:rFonts w:ascii="Times New Roman" w:hAnsi="Times New Roman" w:cs="Times New Roman"/>
          <w:spacing w:val="-5"/>
          <w:sz w:val="24"/>
        </w:rPr>
        <w:t xml:space="preserve"> </w:t>
      </w:r>
      <w:r w:rsidRPr="00344E69">
        <w:rPr>
          <w:rFonts w:ascii="Times New Roman" w:hAnsi="Times New Roman" w:cs="Times New Roman"/>
          <w:sz w:val="24"/>
        </w:rPr>
        <w:t>składania</w:t>
      </w:r>
      <w:r w:rsidRPr="00344E69">
        <w:rPr>
          <w:rFonts w:ascii="Times New Roman" w:hAnsi="Times New Roman" w:cs="Times New Roman"/>
          <w:spacing w:val="5"/>
          <w:sz w:val="24"/>
        </w:rPr>
        <w:t xml:space="preserve"> </w:t>
      </w:r>
      <w:r w:rsidRPr="00344E69">
        <w:rPr>
          <w:rFonts w:ascii="Times New Roman" w:hAnsi="Times New Roman" w:cs="Times New Roman"/>
          <w:sz w:val="24"/>
        </w:rPr>
        <w:t>ofert</w:t>
      </w:r>
      <w:r w:rsidRPr="00344E69">
        <w:rPr>
          <w:rFonts w:ascii="Times New Roman" w:hAnsi="Times New Roman" w:cs="Times New Roman"/>
          <w:spacing w:val="1"/>
          <w:sz w:val="24"/>
        </w:rPr>
        <w:t xml:space="preserve"> </w:t>
      </w:r>
      <w:r w:rsidRPr="00344E69">
        <w:rPr>
          <w:rFonts w:ascii="Times New Roman" w:hAnsi="Times New Roman" w:cs="Times New Roman"/>
          <w:sz w:val="24"/>
        </w:rPr>
        <w:t>ustala</w:t>
      </w:r>
      <w:r w:rsidRPr="00344E69">
        <w:rPr>
          <w:rFonts w:ascii="Times New Roman" w:hAnsi="Times New Roman" w:cs="Times New Roman"/>
          <w:spacing w:val="-5"/>
          <w:sz w:val="24"/>
        </w:rPr>
        <w:t xml:space="preserve"> </w:t>
      </w:r>
      <w:r w:rsidRPr="00344E69">
        <w:rPr>
          <w:rFonts w:ascii="Times New Roman" w:hAnsi="Times New Roman" w:cs="Times New Roman"/>
          <w:sz w:val="24"/>
        </w:rPr>
        <w:t>się</w:t>
      </w:r>
      <w:r w:rsidRPr="00344E69">
        <w:rPr>
          <w:rFonts w:ascii="Times New Roman" w:hAnsi="Times New Roman" w:cs="Times New Roman"/>
          <w:spacing w:val="-16"/>
          <w:sz w:val="24"/>
        </w:rPr>
        <w:t xml:space="preserve"> </w:t>
      </w:r>
      <w:r w:rsidRPr="00344E69">
        <w:rPr>
          <w:rFonts w:ascii="Times New Roman" w:hAnsi="Times New Roman" w:cs="Times New Roman"/>
          <w:b/>
          <w:sz w:val="24"/>
        </w:rPr>
        <w:t>do dnia</w:t>
      </w:r>
      <w:r w:rsidRPr="00344E69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="00344E69">
        <w:rPr>
          <w:rFonts w:ascii="Times New Roman" w:hAnsi="Times New Roman" w:cs="Times New Roman"/>
          <w:b/>
          <w:sz w:val="24"/>
        </w:rPr>
        <w:t>22 lipca</w:t>
      </w:r>
      <w:r w:rsidRPr="00344E69">
        <w:rPr>
          <w:rFonts w:ascii="Times New Roman" w:hAnsi="Times New Roman" w:cs="Times New Roman"/>
          <w:b/>
          <w:spacing w:val="4"/>
          <w:sz w:val="24"/>
        </w:rPr>
        <w:t xml:space="preserve"> </w:t>
      </w:r>
      <w:r w:rsidRPr="00344E69">
        <w:rPr>
          <w:rFonts w:ascii="Times New Roman" w:hAnsi="Times New Roman" w:cs="Times New Roman"/>
          <w:b/>
          <w:sz w:val="24"/>
        </w:rPr>
        <w:t>202</w:t>
      </w:r>
      <w:r w:rsidR="00344E69">
        <w:rPr>
          <w:rFonts w:ascii="Times New Roman" w:hAnsi="Times New Roman" w:cs="Times New Roman"/>
          <w:b/>
          <w:sz w:val="24"/>
        </w:rPr>
        <w:t>4</w:t>
      </w:r>
      <w:r w:rsidRPr="00344E69">
        <w:rPr>
          <w:rFonts w:ascii="Times New Roman" w:hAnsi="Times New Roman" w:cs="Times New Roman"/>
          <w:b/>
          <w:sz w:val="24"/>
        </w:rPr>
        <w:t>r.</w:t>
      </w:r>
      <w:r w:rsidRPr="00344E69">
        <w:rPr>
          <w:rFonts w:ascii="Times New Roman" w:hAnsi="Times New Roman" w:cs="Times New Roman"/>
          <w:b/>
          <w:spacing w:val="17"/>
          <w:sz w:val="24"/>
        </w:rPr>
        <w:t xml:space="preserve"> </w:t>
      </w:r>
      <w:r w:rsidRPr="00344E69">
        <w:rPr>
          <w:rFonts w:ascii="Times New Roman" w:hAnsi="Times New Roman" w:cs="Times New Roman"/>
          <w:b/>
          <w:sz w:val="24"/>
        </w:rPr>
        <w:t>do</w:t>
      </w:r>
      <w:r w:rsidRPr="00344E69">
        <w:rPr>
          <w:rFonts w:ascii="Times New Roman" w:hAnsi="Times New Roman" w:cs="Times New Roman"/>
          <w:spacing w:val="-1"/>
          <w:sz w:val="24"/>
        </w:rPr>
        <w:t xml:space="preserve"> </w:t>
      </w:r>
      <w:r w:rsidRPr="00344E69">
        <w:rPr>
          <w:rFonts w:ascii="Times New Roman" w:hAnsi="Times New Roman" w:cs="Times New Roman"/>
          <w:b/>
          <w:sz w:val="24"/>
        </w:rPr>
        <w:t>godz.</w:t>
      </w:r>
      <w:r w:rsidRPr="00344E69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344E69">
        <w:rPr>
          <w:rFonts w:ascii="Times New Roman" w:hAnsi="Times New Roman" w:cs="Times New Roman"/>
          <w:b/>
          <w:spacing w:val="-2"/>
          <w:sz w:val="24"/>
        </w:rPr>
        <w:t>11.00</w:t>
      </w:r>
    </w:p>
    <w:p w14:paraId="16EE0DE2" w14:textId="77777777" w:rsidR="002D64EE" w:rsidRDefault="002D64EE" w:rsidP="002D64EE">
      <w:pPr>
        <w:pStyle w:val="Tekstpodstawowy"/>
        <w:spacing w:before="2"/>
        <w:rPr>
          <w:b/>
        </w:rPr>
      </w:pPr>
    </w:p>
    <w:p w14:paraId="459743FC" w14:textId="77777777" w:rsidR="002D64EE" w:rsidRDefault="002D64EE" w:rsidP="002D64EE">
      <w:pPr>
        <w:pStyle w:val="Nagwek1"/>
        <w:numPr>
          <w:ilvl w:val="0"/>
          <w:numId w:val="13"/>
        </w:numPr>
        <w:tabs>
          <w:tab w:val="left" w:pos="661"/>
          <w:tab w:val="left" w:pos="703"/>
        </w:tabs>
        <w:spacing w:line="343" w:lineRule="auto"/>
        <w:ind w:left="661" w:right="3415" w:hanging="530"/>
        <w:jc w:val="left"/>
      </w:pPr>
      <w:r>
        <w:t>KRYTERIA</w:t>
      </w:r>
      <w:r>
        <w:rPr>
          <w:spacing w:val="-2"/>
        </w:rPr>
        <w:t xml:space="preserve"> </w:t>
      </w:r>
      <w:r>
        <w:t>OCENY</w:t>
      </w:r>
      <w:r>
        <w:rPr>
          <w:spacing w:val="-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OCENY</w:t>
      </w:r>
      <w:r>
        <w:rPr>
          <w:spacing w:val="-1"/>
        </w:rPr>
        <w:t xml:space="preserve"> </w:t>
      </w:r>
      <w:r>
        <w:t xml:space="preserve">OFERT </w:t>
      </w:r>
      <w:r>
        <w:rPr>
          <w:spacing w:val="-2"/>
        </w:rPr>
        <w:t>KRYTERIA:</w:t>
      </w:r>
    </w:p>
    <w:p w14:paraId="5717ECD1" w14:textId="77777777" w:rsidR="002D64EE" w:rsidRPr="00FF09CE" w:rsidRDefault="002D64EE" w:rsidP="002D64EE">
      <w:pPr>
        <w:pStyle w:val="Tekstpodstawowy"/>
        <w:spacing w:before="46"/>
        <w:ind w:left="600"/>
        <w:rPr>
          <w:b/>
        </w:rPr>
      </w:pPr>
      <w:r w:rsidRPr="00FF09CE">
        <w:rPr>
          <w:b/>
        </w:rPr>
        <w:t>Cena</w:t>
      </w:r>
      <w:r w:rsidRPr="00FF09CE">
        <w:rPr>
          <w:b/>
          <w:spacing w:val="69"/>
        </w:rPr>
        <w:t xml:space="preserve"> </w:t>
      </w:r>
      <w:r w:rsidRPr="00FF09CE">
        <w:rPr>
          <w:b/>
          <w:w w:val="90"/>
        </w:rPr>
        <w:t>—</w:t>
      </w:r>
      <w:r w:rsidRPr="00FF09CE">
        <w:rPr>
          <w:b/>
          <w:spacing w:val="-9"/>
          <w:w w:val="90"/>
        </w:rPr>
        <w:t xml:space="preserve"> </w:t>
      </w:r>
      <w:r w:rsidRPr="00FF09CE">
        <w:rPr>
          <w:b/>
        </w:rPr>
        <w:t>waga</w:t>
      </w:r>
      <w:r w:rsidRPr="00FF09CE">
        <w:rPr>
          <w:b/>
          <w:spacing w:val="25"/>
        </w:rPr>
        <w:t xml:space="preserve"> </w:t>
      </w:r>
      <w:r w:rsidRPr="00FF09CE">
        <w:rPr>
          <w:b/>
        </w:rPr>
        <w:t>100</w:t>
      </w:r>
      <w:r w:rsidRPr="00FF09CE">
        <w:rPr>
          <w:b/>
          <w:spacing w:val="-15"/>
        </w:rPr>
        <w:t xml:space="preserve"> </w:t>
      </w:r>
      <w:r w:rsidRPr="00FF09CE">
        <w:rPr>
          <w:b/>
          <w:spacing w:val="-10"/>
        </w:rPr>
        <w:t>%</w:t>
      </w:r>
    </w:p>
    <w:p w14:paraId="4BE4F8B3" w14:textId="77777777" w:rsidR="002D64EE" w:rsidRDefault="002D64EE" w:rsidP="002D64EE">
      <w:pPr>
        <w:pStyle w:val="Nagwek1"/>
        <w:numPr>
          <w:ilvl w:val="0"/>
          <w:numId w:val="13"/>
        </w:numPr>
        <w:tabs>
          <w:tab w:val="left" w:pos="523"/>
        </w:tabs>
        <w:spacing w:before="163"/>
        <w:ind w:left="523" w:hanging="387"/>
        <w:jc w:val="both"/>
      </w:pPr>
      <w:r>
        <w:rPr>
          <w:spacing w:val="-2"/>
        </w:rPr>
        <w:t>INFORMACJE</w:t>
      </w:r>
      <w:r>
        <w:rPr>
          <w:spacing w:val="5"/>
        </w:rPr>
        <w:t xml:space="preserve"> </w:t>
      </w:r>
      <w:r>
        <w:rPr>
          <w:spacing w:val="-2"/>
        </w:rPr>
        <w:t>DODATKOWE</w:t>
      </w:r>
    </w:p>
    <w:p w14:paraId="2A25BEA6" w14:textId="77777777" w:rsidR="002D64EE" w:rsidRDefault="002D64EE" w:rsidP="002D64EE">
      <w:pPr>
        <w:pStyle w:val="Akapitzlist"/>
        <w:widowControl w:val="0"/>
        <w:numPr>
          <w:ilvl w:val="1"/>
          <w:numId w:val="13"/>
        </w:numPr>
        <w:tabs>
          <w:tab w:val="left" w:pos="824"/>
        </w:tabs>
        <w:autoSpaceDE w:val="0"/>
        <w:autoSpaceDN w:val="0"/>
        <w:spacing w:before="113" w:line="244" w:lineRule="auto"/>
        <w:ind w:left="824" w:right="157" w:hanging="286"/>
      </w:pPr>
      <w:r>
        <w:t>Ofertę</w:t>
      </w:r>
      <w:r>
        <w:rPr>
          <w:spacing w:val="-1"/>
        </w:rPr>
        <w:t xml:space="preserve"> </w:t>
      </w:r>
      <w:r>
        <w:t>cenowy</w:t>
      </w:r>
      <w:r>
        <w:rPr>
          <w:spacing w:val="-9"/>
        </w:rPr>
        <w:t xml:space="preserve"> </w:t>
      </w:r>
      <w:r>
        <w:t>należy</w:t>
      </w:r>
      <w:r>
        <w:rPr>
          <w:spacing w:val="11"/>
        </w:rPr>
        <w:t xml:space="preserve"> </w:t>
      </w:r>
      <w:r>
        <w:t>złożyć</w:t>
      </w:r>
      <w:r>
        <w:rPr>
          <w:spacing w:val="-1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pośrednictwem</w:t>
      </w:r>
      <w:r>
        <w:rPr>
          <w:spacing w:val="16"/>
        </w:rPr>
        <w:t xml:space="preserve"> </w:t>
      </w:r>
      <w:r w:rsidRPr="00F70F61">
        <w:rPr>
          <w:b/>
          <w:u w:val="single"/>
        </w:rPr>
        <w:t>Platformy Zakupowej</w:t>
      </w:r>
      <w:r>
        <w:t xml:space="preserve"> na</w:t>
      </w:r>
      <w:r>
        <w:rPr>
          <w:spacing w:val="-2"/>
        </w:rPr>
        <w:t xml:space="preserve"> </w:t>
      </w:r>
      <w:r>
        <w:t>załączonym wzorze</w:t>
      </w:r>
      <w:r>
        <w:rPr>
          <w:spacing w:val="-1"/>
        </w:rPr>
        <w:t xml:space="preserve"> </w:t>
      </w:r>
      <w:r>
        <w:t>wg</w:t>
      </w:r>
      <w:r>
        <w:rPr>
          <w:spacing w:val="-8"/>
        </w:rPr>
        <w:t xml:space="preserve"> </w:t>
      </w:r>
      <w:r>
        <w:t>załącznika nr</w:t>
      </w:r>
      <w:r>
        <w:rPr>
          <w:spacing w:val="-7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niniejszego</w:t>
      </w:r>
      <w:r>
        <w:rPr>
          <w:spacing w:val="14"/>
        </w:rPr>
        <w:t xml:space="preserve"> </w:t>
      </w:r>
      <w:r>
        <w:t xml:space="preserve">zapytania ofertowego </w:t>
      </w:r>
      <w:r>
        <w:rPr>
          <w:w w:val="90"/>
        </w:rPr>
        <w:t>—</w:t>
      </w:r>
      <w:r>
        <w:rPr>
          <w:spacing w:val="-8"/>
          <w:w w:val="90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cenowa.</w:t>
      </w:r>
    </w:p>
    <w:p w14:paraId="050FB50F" w14:textId="77777777" w:rsidR="002D64EE" w:rsidRDefault="002D64EE" w:rsidP="002D64EE">
      <w:pPr>
        <w:pStyle w:val="Akapitzlist"/>
        <w:widowControl w:val="0"/>
        <w:numPr>
          <w:ilvl w:val="1"/>
          <w:numId w:val="13"/>
        </w:numPr>
        <w:tabs>
          <w:tab w:val="left" w:pos="816"/>
          <w:tab w:val="left" w:pos="819"/>
        </w:tabs>
        <w:autoSpaceDE w:val="0"/>
        <w:autoSpaceDN w:val="0"/>
        <w:spacing w:line="244" w:lineRule="auto"/>
        <w:ind w:left="816" w:right="129" w:hanging="278"/>
      </w:pPr>
      <w:r>
        <w:tab/>
        <w:t>Na załączonym</w:t>
      </w:r>
      <w:r>
        <w:rPr>
          <w:spacing w:val="40"/>
        </w:rPr>
        <w:t xml:space="preserve"> </w:t>
      </w:r>
      <w:r>
        <w:t>formularzu</w:t>
      </w:r>
      <w:r>
        <w:rPr>
          <w:spacing w:val="32"/>
        </w:rPr>
        <w:t xml:space="preserve"> </w:t>
      </w:r>
      <w:r>
        <w:t>oferty</w:t>
      </w:r>
      <w:r>
        <w:rPr>
          <w:spacing w:val="27"/>
        </w:rPr>
        <w:t xml:space="preserve"> </w:t>
      </w:r>
      <w:r>
        <w:t>cenowej</w:t>
      </w:r>
      <w:r>
        <w:rPr>
          <w:spacing w:val="27"/>
        </w:rPr>
        <w:t xml:space="preserve"> </w:t>
      </w:r>
      <w:r>
        <w:t>należy przedstawić</w:t>
      </w:r>
      <w:r>
        <w:rPr>
          <w:spacing w:val="28"/>
        </w:rPr>
        <w:t xml:space="preserve"> </w:t>
      </w:r>
      <w:r>
        <w:t>cenę netto i brutto</w:t>
      </w:r>
      <w:r>
        <w:rPr>
          <w:spacing w:val="32"/>
        </w:rPr>
        <w:t xml:space="preserve"> </w:t>
      </w:r>
      <w:r>
        <w:t>za wykonanie przedmiotu zamówienia oraz podać wysokość stawki podatku VAT.</w:t>
      </w:r>
    </w:p>
    <w:p w14:paraId="46A1B041" w14:textId="77777777" w:rsidR="002D64EE" w:rsidRDefault="002D64EE" w:rsidP="002D64EE">
      <w:pPr>
        <w:pStyle w:val="Akapitzlist"/>
        <w:widowControl w:val="0"/>
        <w:numPr>
          <w:ilvl w:val="1"/>
          <w:numId w:val="13"/>
        </w:numPr>
        <w:tabs>
          <w:tab w:val="left" w:pos="813"/>
          <w:tab w:val="left" w:pos="824"/>
        </w:tabs>
        <w:autoSpaceDE w:val="0"/>
        <w:autoSpaceDN w:val="0"/>
        <w:spacing w:line="237" w:lineRule="auto"/>
        <w:ind w:left="824" w:right="135" w:hanging="283"/>
      </w:pPr>
      <w:r>
        <w:t>Wartość</w:t>
      </w:r>
      <w:r>
        <w:rPr>
          <w:spacing w:val="-15"/>
        </w:rPr>
        <w:t xml:space="preserve"> </w:t>
      </w:r>
      <w:r>
        <w:t>cenowy</w:t>
      </w:r>
      <w:r>
        <w:rPr>
          <w:spacing w:val="-15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podać</w:t>
      </w:r>
      <w:r>
        <w:rPr>
          <w:spacing w:val="-9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złotych</w:t>
      </w:r>
      <w:r>
        <w:rPr>
          <w:spacing w:val="-10"/>
        </w:rPr>
        <w:t xml:space="preserve"> </w:t>
      </w:r>
      <w:r>
        <w:t>polskich</w:t>
      </w:r>
      <w:r>
        <w:rPr>
          <w:spacing w:val="-2"/>
        </w:rPr>
        <w:t xml:space="preserve"> </w:t>
      </w:r>
      <w:r>
        <w:t>cyfrą</w:t>
      </w:r>
      <w:r>
        <w:rPr>
          <w:spacing w:val="-15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słownie</w:t>
      </w:r>
      <w:r>
        <w:rPr>
          <w:spacing w:val="-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dokładnością</w:t>
      </w:r>
      <w:r>
        <w:rPr>
          <w:spacing w:val="-13"/>
        </w:rPr>
        <w:t xml:space="preserve"> </w:t>
      </w:r>
      <w:r>
        <w:t>do dwóch miejsc po przecinku.</w:t>
      </w:r>
    </w:p>
    <w:p w14:paraId="43F3831B" w14:textId="77777777" w:rsidR="002D64EE" w:rsidRDefault="002D64EE" w:rsidP="002D64EE">
      <w:pPr>
        <w:pStyle w:val="Akapitzlist"/>
        <w:widowControl w:val="0"/>
        <w:numPr>
          <w:ilvl w:val="1"/>
          <w:numId w:val="13"/>
        </w:numPr>
        <w:tabs>
          <w:tab w:val="left" w:pos="823"/>
        </w:tabs>
        <w:autoSpaceDE w:val="0"/>
        <w:autoSpaceDN w:val="0"/>
        <w:ind w:left="823" w:hanging="275"/>
      </w:pPr>
      <w:r>
        <w:t>Cena</w:t>
      </w:r>
      <w:r>
        <w:rPr>
          <w:spacing w:val="-15"/>
        </w:rPr>
        <w:t xml:space="preserve"> </w:t>
      </w:r>
      <w:r>
        <w:t>musi</w:t>
      </w:r>
      <w:r>
        <w:rPr>
          <w:spacing w:val="-13"/>
        </w:rPr>
        <w:t xml:space="preserve"> </w:t>
      </w:r>
      <w:r>
        <w:t>zawierać</w:t>
      </w:r>
      <w:r>
        <w:rPr>
          <w:spacing w:val="-3"/>
        </w:rPr>
        <w:t xml:space="preserve"> </w:t>
      </w:r>
      <w:r>
        <w:t>wszelkie</w:t>
      </w:r>
      <w:r>
        <w:rPr>
          <w:spacing w:val="-7"/>
        </w:rPr>
        <w:t xml:space="preserve"> </w:t>
      </w:r>
      <w:r>
        <w:t>koszty</w:t>
      </w:r>
      <w:r>
        <w:rPr>
          <w:spacing w:val="-8"/>
        </w:rPr>
        <w:t xml:space="preserve"> </w:t>
      </w:r>
      <w:r>
        <w:t>związane</w:t>
      </w:r>
      <w:r>
        <w:rPr>
          <w:spacing w:val="-8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wykonaniem</w:t>
      </w:r>
      <w:r>
        <w:rPr>
          <w:spacing w:val="-1"/>
        </w:rPr>
        <w:t xml:space="preserve"> </w:t>
      </w:r>
      <w:r>
        <w:t>przedmiotu</w:t>
      </w:r>
      <w:r>
        <w:rPr>
          <w:spacing w:val="5"/>
        </w:rPr>
        <w:t xml:space="preserve"> </w:t>
      </w:r>
      <w:r>
        <w:rPr>
          <w:spacing w:val="-2"/>
        </w:rPr>
        <w:t>zamówienia.</w:t>
      </w:r>
    </w:p>
    <w:p w14:paraId="293CCCB7" w14:textId="2D387D74" w:rsidR="002D64EE" w:rsidRPr="00863D0C" w:rsidRDefault="002D64EE" w:rsidP="002D64EE">
      <w:pPr>
        <w:pStyle w:val="Akapitzlist"/>
        <w:widowControl w:val="0"/>
        <w:numPr>
          <w:ilvl w:val="1"/>
          <w:numId w:val="13"/>
        </w:numPr>
        <w:tabs>
          <w:tab w:val="left" w:pos="821"/>
          <w:tab w:val="left" w:pos="824"/>
        </w:tabs>
        <w:autoSpaceDE w:val="0"/>
        <w:autoSpaceDN w:val="0"/>
        <w:spacing w:line="237" w:lineRule="auto"/>
        <w:ind w:left="824" w:right="114" w:hanging="277"/>
      </w:pPr>
      <w:r>
        <w:t>Wszelkie</w:t>
      </w:r>
      <w:r>
        <w:rPr>
          <w:spacing w:val="40"/>
        </w:rPr>
        <w:t xml:space="preserve"> </w:t>
      </w:r>
      <w:r>
        <w:t>rozliczenia</w:t>
      </w:r>
      <w:r>
        <w:rPr>
          <w:spacing w:val="40"/>
        </w:rPr>
        <w:t xml:space="preserve"> </w:t>
      </w:r>
      <w:r>
        <w:t>pomiędzy</w:t>
      </w:r>
      <w:r>
        <w:rPr>
          <w:spacing w:val="40"/>
        </w:rPr>
        <w:t xml:space="preserve"> </w:t>
      </w:r>
      <w:r>
        <w:t>Zamawiającym,</w:t>
      </w:r>
      <w:r>
        <w:rPr>
          <w:spacing w:val="8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Wykonawcy</w:t>
      </w:r>
      <w:r>
        <w:rPr>
          <w:spacing w:val="40"/>
        </w:rPr>
        <w:t xml:space="preserve"> </w:t>
      </w:r>
      <w:r>
        <w:t>odbywać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będą w złotych polskich.</w:t>
      </w:r>
    </w:p>
    <w:p w14:paraId="1C8649D2" w14:textId="77777777" w:rsidR="002D64EE" w:rsidRPr="007666AF" w:rsidRDefault="002D64EE" w:rsidP="002D64EE">
      <w:pPr>
        <w:pStyle w:val="Akapitzlist"/>
        <w:widowControl w:val="0"/>
        <w:numPr>
          <w:ilvl w:val="1"/>
          <w:numId w:val="13"/>
        </w:numPr>
        <w:autoSpaceDE w:val="0"/>
        <w:autoSpaceDN w:val="0"/>
        <w:jc w:val="both"/>
      </w:pPr>
      <w:r>
        <w:t xml:space="preserve"> Niespełnienie wymagań oraz brak załączonych dokumentów wymaganych przez Zamawiającego, skutkować będzie odrzuceniem oferty ze względu na braki formalne. </w:t>
      </w:r>
    </w:p>
    <w:p w14:paraId="66CABFC0" w14:textId="77777777" w:rsidR="002D64EE" w:rsidRPr="007666AF" w:rsidRDefault="002D64EE" w:rsidP="002D64EE">
      <w:pPr>
        <w:pStyle w:val="Akapitzlist"/>
        <w:widowControl w:val="0"/>
        <w:numPr>
          <w:ilvl w:val="1"/>
          <w:numId w:val="13"/>
        </w:numPr>
        <w:autoSpaceDE w:val="0"/>
        <w:autoSpaceDN w:val="0"/>
        <w:jc w:val="both"/>
      </w:pPr>
      <w:r>
        <w:t>Wykonawca związany jest ofertą cenowa przez 30 dni.</w:t>
      </w:r>
    </w:p>
    <w:p w14:paraId="0B2B0703" w14:textId="77777777" w:rsidR="002D64EE" w:rsidRPr="007666AF" w:rsidRDefault="002D64EE" w:rsidP="002D64EE">
      <w:pPr>
        <w:pStyle w:val="Akapitzlist"/>
        <w:widowControl w:val="0"/>
        <w:numPr>
          <w:ilvl w:val="1"/>
          <w:numId w:val="13"/>
        </w:numPr>
        <w:autoSpaceDE w:val="0"/>
        <w:autoSpaceDN w:val="0"/>
        <w:jc w:val="both"/>
      </w:pPr>
      <w:r>
        <w:t xml:space="preserve">Bieg terminu związania ofertą rozpoczyna się wraz z upływem terminu składania oferty cenowej. </w:t>
      </w:r>
    </w:p>
    <w:p w14:paraId="0CB8C4E7" w14:textId="77777777" w:rsidR="002D64EE" w:rsidRDefault="002D64EE" w:rsidP="002D64EE">
      <w:pPr>
        <w:pStyle w:val="Akapitzlist"/>
        <w:widowControl w:val="0"/>
        <w:numPr>
          <w:ilvl w:val="1"/>
          <w:numId w:val="13"/>
        </w:numPr>
        <w:autoSpaceDE w:val="0"/>
        <w:autoSpaceDN w:val="0"/>
        <w:jc w:val="both"/>
      </w:pPr>
      <w:r>
        <w:t>Postępowanie prowadzone jest w języku polskim.</w:t>
      </w:r>
    </w:p>
    <w:p w14:paraId="276677FC" w14:textId="77777777" w:rsidR="002D64EE" w:rsidRDefault="002D64EE" w:rsidP="002D64EE">
      <w:pPr>
        <w:pStyle w:val="Akapitzlist"/>
        <w:widowControl w:val="0"/>
        <w:numPr>
          <w:ilvl w:val="1"/>
          <w:numId w:val="13"/>
        </w:numPr>
        <w:autoSpaceDE w:val="0"/>
        <w:autoSpaceDN w:val="0"/>
        <w:jc w:val="both"/>
      </w:pPr>
      <w:r>
        <w:t xml:space="preserve">Najkorzystniejsza oferta, która uzyska największa liczbę punktów wg. Kryteriów wskazanych w punkcie VIII niniejszego zapytania. </w:t>
      </w:r>
    </w:p>
    <w:p w14:paraId="2115BC84" w14:textId="77777777" w:rsidR="002D64EE" w:rsidRDefault="002D64EE" w:rsidP="002D64EE">
      <w:pPr>
        <w:pStyle w:val="Akapitzlist"/>
        <w:widowControl w:val="0"/>
        <w:numPr>
          <w:ilvl w:val="1"/>
          <w:numId w:val="13"/>
        </w:numPr>
        <w:autoSpaceDE w:val="0"/>
        <w:autoSpaceDN w:val="0"/>
        <w:jc w:val="both"/>
      </w:pPr>
      <w:r>
        <w:t xml:space="preserve"> Zamawiający niezwłocznie zawiadomi wszystkich Wykonawców, którzy ubiegali się o udzielenie zamówienia o wyborze najkorzystniejszej oferty cenowej. </w:t>
      </w:r>
    </w:p>
    <w:p w14:paraId="59EDCFBF" w14:textId="77777777" w:rsidR="002D64EE" w:rsidRDefault="002D64EE" w:rsidP="002D64EE">
      <w:pPr>
        <w:pStyle w:val="Akapitzlist"/>
        <w:widowControl w:val="0"/>
        <w:numPr>
          <w:ilvl w:val="1"/>
          <w:numId w:val="13"/>
        </w:numPr>
        <w:autoSpaceDE w:val="0"/>
        <w:autoSpaceDN w:val="0"/>
        <w:jc w:val="both"/>
      </w:pPr>
      <w:r>
        <w:t xml:space="preserve"> Zamawiający zawsze umowę z wybranym Wykonawcą po przekazaniu zawiadomienia o wyborze Wykonawcy, ale nie później niż w terminie związania ofertą. </w:t>
      </w:r>
    </w:p>
    <w:p w14:paraId="1347AA48" w14:textId="77777777" w:rsidR="002D64EE" w:rsidRDefault="002D64EE" w:rsidP="002D64EE">
      <w:pPr>
        <w:pStyle w:val="Akapitzlist"/>
        <w:widowControl w:val="0"/>
        <w:numPr>
          <w:ilvl w:val="1"/>
          <w:numId w:val="13"/>
        </w:numPr>
        <w:autoSpaceDE w:val="0"/>
        <w:autoSpaceDN w:val="0"/>
        <w:jc w:val="both"/>
      </w:pPr>
      <w:r>
        <w:lastRenderedPageBreak/>
        <w:t xml:space="preserve">Jeżeli Wykonawca, którego oferta została wybrana uchyli się od zawarcia umowy, Zamawiający wybierze kolejną ofertę najkorzystniejszą spośród złożonych ofert, bez przeprowadzania ich ponownej oceny. </w:t>
      </w:r>
    </w:p>
    <w:p w14:paraId="3F5C421B" w14:textId="77777777" w:rsidR="002D64EE" w:rsidRDefault="002D64EE" w:rsidP="002D64EE">
      <w:pPr>
        <w:pStyle w:val="Akapitzlist"/>
        <w:widowControl w:val="0"/>
        <w:numPr>
          <w:ilvl w:val="1"/>
          <w:numId w:val="13"/>
        </w:numPr>
        <w:autoSpaceDE w:val="0"/>
        <w:autoSpaceDN w:val="0"/>
        <w:jc w:val="both"/>
      </w:pPr>
      <w:r>
        <w:t xml:space="preserve">W przypadku zbieżności cen Zamawiający wezwie oferentów, którzy podali taką samą cenę w ofercie cenowej na realizację przedmiotowego zadania do złożenia dodatkowej oferty cenowej. Jednocześnie zastrzega się, że oferent w dodatkowej ofercie cenowej nie może przedstawić ceny wyższej niż zaproponowanej w pierwszej ofercie cenowej. </w:t>
      </w:r>
    </w:p>
    <w:p w14:paraId="5160D741" w14:textId="2860F823" w:rsidR="002D64EE" w:rsidRDefault="00F11EEE" w:rsidP="002D64EE">
      <w:pPr>
        <w:pStyle w:val="Akapitzlist"/>
        <w:widowControl w:val="0"/>
        <w:numPr>
          <w:ilvl w:val="1"/>
          <w:numId w:val="13"/>
        </w:numPr>
        <w:autoSpaceDE w:val="0"/>
        <w:autoSpaceDN w:val="0"/>
        <w:jc w:val="both"/>
      </w:pPr>
      <w:r>
        <w:t xml:space="preserve"> Niniejsze postę</w:t>
      </w:r>
      <w:r w:rsidR="002D64EE">
        <w:t xml:space="preserve">powanie prowadzone jest na zasadach opartych na wewnętrznych uregulowaniach organizacyjnych Zamawiającego. Nie mają tu zastosowania przepisy ustawy prawo zamówień publicznych. </w:t>
      </w:r>
    </w:p>
    <w:p w14:paraId="0B2EC377" w14:textId="77777777" w:rsidR="002D64EE" w:rsidRPr="00F11EEE" w:rsidRDefault="002D64EE" w:rsidP="002D64EE">
      <w:pPr>
        <w:pStyle w:val="Akapitzlist"/>
        <w:widowControl w:val="0"/>
        <w:numPr>
          <w:ilvl w:val="1"/>
          <w:numId w:val="13"/>
        </w:numPr>
        <w:autoSpaceDE w:val="0"/>
        <w:autoSpaceDN w:val="0"/>
        <w:jc w:val="both"/>
        <w:rPr>
          <w:b/>
        </w:rPr>
      </w:pPr>
      <w:r w:rsidRPr="00F11EEE">
        <w:rPr>
          <w:b/>
        </w:rPr>
        <w:t>Zamawiający zastrzega sobie, ze może pozostawić niniejsze zapytanie ofertowe bez rozstrzygnięcia, w przypadku:</w:t>
      </w:r>
    </w:p>
    <w:p w14:paraId="1C0D6075" w14:textId="77777777" w:rsidR="002D64EE" w:rsidRDefault="002D64EE" w:rsidP="002D64EE">
      <w:pPr>
        <w:pStyle w:val="Akapitzlist"/>
        <w:widowControl w:val="0"/>
        <w:numPr>
          <w:ilvl w:val="2"/>
          <w:numId w:val="13"/>
        </w:numPr>
        <w:autoSpaceDE w:val="0"/>
        <w:autoSpaceDN w:val="0"/>
        <w:jc w:val="both"/>
      </w:pPr>
      <w:r>
        <w:t>gdy cena, lub koszt najkorzystniejszej oferty, lub oferta z najniższą ceną przewyższa kwotę, którą Zamawiający zamierza przeznaczyć na sfinansowanie zamówienia, chyba, że Zamawiający może zwiększyć tę kwotę do ceny, lub kosztu najkorzystniejszej oferty;</w:t>
      </w:r>
    </w:p>
    <w:p w14:paraId="483A3322" w14:textId="77777777" w:rsidR="002D64EE" w:rsidRDefault="002D64EE" w:rsidP="002D64EE">
      <w:pPr>
        <w:pStyle w:val="Akapitzlist"/>
        <w:widowControl w:val="0"/>
        <w:numPr>
          <w:ilvl w:val="2"/>
          <w:numId w:val="13"/>
        </w:numPr>
        <w:autoSpaceDE w:val="0"/>
        <w:autoSpaceDN w:val="0"/>
        <w:jc w:val="both"/>
      </w:pPr>
      <w:r>
        <w:t>gdy środki publiczne, które zamawiający zamierzał przeznaczyć na sfinansowanie całości, lub części zamówienia, nie zostały mu przyznane;</w:t>
      </w:r>
    </w:p>
    <w:p w14:paraId="7BC875E4" w14:textId="77777777" w:rsidR="002D64EE" w:rsidRDefault="002D64EE" w:rsidP="002D64EE">
      <w:pPr>
        <w:pStyle w:val="Akapitzlist"/>
        <w:widowControl w:val="0"/>
        <w:numPr>
          <w:ilvl w:val="2"/>
          <w:numId w:val="13"/>
        </w:numPr>
        <w:autoSpaceDE w:val="0"/>
        <w:autoSpaceDN w:val="0"/>
        <w:jc w:val="both"/>
      </w:pPr>
      <w:r>
        <w:t xml:space="preserve">gdy wystąpiła zmiana okoliczności powodująca, że prowadzenie postępowania, lub wykonanie zamówienia nie leży w interesie publicznym. </w:t>
      </w:r>
    </w:p>
    <w:p w14:paraId="7E10D860" w14:textId="77777777" w:rsidR="002D64EE" w:rsidRDefault="002D64EE" w:rsidP="002D64EE">
      <w:pPr>
        <w:jc w:val="both"/>
        <w:rPr>
          <w:sz w:val="24"/>
        </w:rPr>
      </w:pPr>
    </w:p>
    <w:p w14:paraId="6749C665" w14:textId="77777777" w:rsidR="002D64EE" w:rsidRPr="00F11EEE" w:rsidRDefault="002D64EE" w:rsidP="002D64EE">
      <w:pPr>
        <w:jc w:val="both"/>
        <w:rPr>
          <w:rFonts w:ascii="Times New Roman" w:hAnsi="Times New Roman" w:cs="Times New Roman"/>
          <w:b/>
          <w:sz w:val="24"/>
        </w:rPr>
      </w:pPr>
      <w:r w:rsidRPr="00F11EEE">
        <w:rPr>
          <w:rFonts w:ascii="Times New Roman" w:hAnsi="Times New Roman" w:cs="Times New Roman"/>
          <w:b/>
          <w:sz w:val="24"/>
        </w:rPr>
        <w:t>Załączniki:</w:t>
      </w:r>
    </w:p>
    <w:p w14:paraId="144D03B6" w14:textId="77777777" w:rsidR="002D64EE" w:rsidRPr="00F11EEE" w:rsidRDefault="002D64EE" w:rsidP="002D64EE">
      <w:pPr>
        <w:pStyle w:val="Akapitzlist"/>
        <w:widowControl w:val="0"/>
        <w:numPr>
          <w:ilvl w:val="0"/>
          <w:numId w:val="14"/>
        </w:numPr>
        <w:autoSpaceDE w:val="0"/>
        <w:autoSpaceDN w:val="0"/>
        <w:jc w:val="both"/>
      </w:pPr>
      <w:r w:rsidRPr="00F11EEE">
        <w:t>Zał. nr1 – Oferta cenowa</w:t>
      </w:r>
    </w:p>
    <w:p w14:paraId="6994099F" w14:textId="77777777" w:rsidR="002D64EE" w:rsidRPr="00F11EEE" w:rsidRDefault="002D64EE" w:rsidP="002D64EE">
      <w:pPr>
        <w:pStyle w:val="Akapitzlist"/>
        <w:widowControl w:val="0"/>
        <w:numPr>
          <w:ilvl w:val="0"/>
          <w:numId w:val="14"/>
        </w:numPr>
        <w:autoSpaceDE w:val="0"/>
        <w:autoSpaceDN w:val="0"/>
        <w:jc w:val="both"/>
      </w:pPr>
      <w:r w:rsidRPr="00F11EEE">
        <w:t>Formularz ofertowy</w:t>
      </w:r>
    </w:p>
    <w:p w14:paraId="6F4214EA" w14:textId="77777777" w:rsidR="002D64EE" w:rsidRPr="00F11EEE" w:rsidRDefault="002D64EE" w:rsidP="002D64EE">
      <w:pPr>
        <w:pStyle w:val="Akapitzlist"/>
        <w:widowControl w:val="0"/>
        <w:numPr>
          <w:ilvl w:val="0"/>
          <w:numId w:val="14"/>
        </w:numPr>
        <w:autoSpaceDE w:val="0"/>
        <w:autoSpaceDN w:val="0"/>
        <w:jc w:val="both"/>
      </w:pPr>
      <w:r w:rsidRPr="00F11EEE">
        <w:t>Zał. nr 2 – Informacja RODO</w:t>
      </w:r>
    </w:p>
    <w:p w14:paraId="55295463" w14:textId="77777777" w:rsidR="002D64EE" w:rsidRPr="00F11EEE" w:rsidRDefault="002D64EE" w:rsidP="002D64EE">
      <w:pPr>
        <w:pStyle w:val="Akapitzlist"/>
        <w:widowControl w:val="0"/>
        <w:numPr>
          <w:ilvl w:val="0"/>
          <w:numId w:val="14"/>
        </w:numPr>
        <w:autoSpaceDE w:val="0"/>
        <w:autoSpaceDN w:val="0"/>
        <w:jc w:val="both"/>
      </w:pPr>
      <w:r w:rsidRPr="00F11EEE">
        <w:t>Zał. nr 3 – Projekt umowy</w:t>
      </w:r>
    </w:p>
    <w:p w14:paraId="2D972BB7" w14:textId="77777777" w:rsidR="002D64EE" w:rsidRPr="00F11EEE" w:rsidRDefault="002D64EE" w:rsidP="002D64EE">
      <w:pPr>
        <w:jc w:val="both"/>
        <w:rPr>
          <w:rFonts w:ascii="Times New Roman" w:hAnsi="Times New Roman" w:cs="Times New Roman"/>
          <w:sz w:val="24"/>
        </w:rPr>
      </w:pPr>
    </w:p>
    <w:p w14:paraId="7AB70B9B" w14:textId="7B03E871" w:rsidR="002D64EE" w:rsidRDefault="002D64EE" w:rsidP="00883E26"/>
    <w:p w14:paraId="6ED72D5B" w14:textId="77777777" w:rsidR="00883E26" w:rsidRPr="00444140" w:rsidRDefault="00883E26" w:rsidP="00883E26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</w:pPr>
      <w:r w:rsidRPr="004441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* </w:t>
      </w:r>
      <w:r w:rsidRPr="004441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UWAGA: </w:t>
      </w:r>
    </w:p>
    <w:p w14:paraId="1B272259" w14:textId="09E505A4" w:rsidR="00883E26" w:rsidRPr="00BF2102" w:rsidRDefault="00883E26" w:rsidP="00BF2102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sectPr w:rsidR="00883E26" w:rsidRPr="00BF2102">
          <w:pgSz w:w="11930" w:h="16840"/>
          <w:pgMar w:top="1240" w:right="1320" w:bottom="280" w:left="1320" w:header="708" w:footer="708" w:gutter="0"/>
          <w:cols w:space="708"/>
        </w:sectPr>
      </w:pPr>
      <w:r w:rsidRPr="004441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Ofertę cenową należy wypełnić, wydrukować i podpisać,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podpisem kwalifikowanym, zaufanym i załączyć we właściwym miejscu</w:t>
      </w:r>
      <w:r w:rsidRPr="004441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</w:t>
      </w:r>
    </w:p>
    <w:bookmarkEnd w:id="0"/>
    <w:p w14:paraId="7037E9D5" w14:textId="77777777" w:rsidR="00E003D4" w:rsidRPr="00F6603B" w:rsidRDefault="00E003D4" w:rsidP="00F6603B">
      <w:p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sectPr w:rsidR="00E003D4" w:rsidRPr="00F66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12A5"/>
    <w:multiLevelType w:val="hybridMultilevel"/>
    <w:tmpl w:val="0F0A63CE"/>
    <w:lvl w:ilvl="0" w:tplc="04150011">
      <w:start w:val="1"/>
      <w:numFmt w:val="decimal"/>
      <w:lvlText w:val="%1)"/>
      <w:lvlJc w:val="left"/>
      <w:pPr>
        <w:ind w:left="1099" w:hanging="360"/>
      </w:pPr>
    </w:lvl>
    <w:lvl w:ilvl="1" w:tplc="04150019" w:tentative="1">
      <w:start w:val="1"/>
      <w:numFmt w:val="lowerLetter"/>
      <w:lvlText w:val="%2."/>
      <w:lvlJc w:val="left"/>
      <w:pPr>
        <w:ind w:left="1819" w:hanging="360"/>
      </w:pPr>
    </w:lvl>
    <w:lvl w:ilvl="2" w:tplc="0415001B" w:tentative="1">
      <w:start w:val="1"/>
      <w:numFmt w:val="lowerRoman"/>
      <w:lvlText w:val="%3."/>
      <w:lvlJc w:val="right"/>
      <w:pPr>
        <w:ind w:left="2539" w:hanging="180"/>
      </w:pPr>
    </w:lvl>
    <w:lvl w:ilvl="3" w:tplc="0415000F" w:tentative="1">
      <w:start w:val="1"/>
      <w:numFmt w:val="decimal"/>
      <w:lvlText w:val="%4."/>
      <w:lvlJc w:val="left"/>
      <w:pPr>
        <w:ind w:left="3259" w:hanging="360"/>
      </w:pPr>
    </w:lvl>
    <w:lvl w:ilvl="4" w:tplc="04150019" w:tentative="1">
      <w:start w:val="1"/>
      <w:numFmt w:val="lowerLetter"/>
      <w:lvlText w:val="%5."/>
      <w:lvlJc w:val="left"/>
      <w:pPr>
        <w:ind w:left="3979" w:hanging="360"/>
      </w:pPr>
    </w:lvl>
    <w:lvl w:ilvl="5" w:tplc="0415001B" w:tentative="1">
      <w:start w:val="1"/>
      <w:numFmt w:val="lowerRoman"/>
      <w:lvlText w:val="%6."/>
      <w:lvlJc w:val="right"/>
      <w:pPr>
        <w:ind w:left="4699" w:hanging="180"/>
      </w:pPr>
    </w:lvl>
    <w:lvl w:ilvl="6" w:tplc="0415000F" w:tentative="1">
      <w:start w:val="1"/>
      <w:numFmt w:val="decimal"/>
      <w:lvlText w:val="%7."/>
      <w:lvlJc w:val="left"/>
      <w:pPr>
        <w:ind w:left="5419" w:hanging="360"/>
      </w:pPr>
    </w:lvl>
    <w:lvl w:ilvl="7" w:tplc="04150019" w:tentative="1">
      <w:start w:val="1"/>
      <w:numFmt w:val="lowerLetter"/>
      <w:lvlText w:val="%8."/>
      <w:lvlJc w:val="left"/>
      <w:pPr>
        <w:ind w:left="6139" w:hanging="360"/>
      </w:pPr>
    </w:lvl>
    <w:lvl w:ilvl="8" w:tplc="041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 w15:restartNumberingAfterBreak="0">
    <w:nsid w:val="052579F6"/>
    <w:multiLevelType w:val="hybridMultilevel"/>
    <w:tmpl w:val="6DFA935A"/>
    <w:lvl w:ilvl="0" w:tplc="7C3697CE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57"/>
        </w:tabs>
        <w:ind w:left="145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7"/>
        </w:tabs>
        <w:ind w:left="217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</w:lvl>
  </w:abstractNum>
  <w:abstractNum w:abstractNumId="2" w15:restartNumberingAfterBreak="0">
    <w:nsid w:val="13E86340"/>
    <w:multiLevelType w:val="hybridMultilevel"/>
    <w:tmpl w:val="D5E2CAD4"/>
    <w:lvl w:ilvl="0" w:tplc="0415000F">
      <w:start w:val="1"/>
      <w:numFmt w:val="decimal"/>
      <w:lvlText w:val="%1."/>
      <w:lvlJc w:val="left"/>
      <w:pPr>
        <w:ind w:left="379" w:hanging="360"/>
      </w:pPr>
    </w:lvl>
    <w:lvl w:ilvl="1" w:tplc="04150019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 w15:restartNumberingAfterBreak="0">
    <w:nsid w:val="285874D2"/>
    <w:multiLevelType w:val="hybridMultilevel"/>
    <w:tmpl w:val="85A0D902"/>
    <w:lvl w:ilvl="0" w:tplc="C472DDC8">
      <w:start w:val="1"/>
      <w:numFmt w:val="upperRoman"/>
      <w:lvlText w:val="%1."/>
      <w:lvlJc w:val="left"/>
      <w:pPr>
        <w:ind w:left="5875" w:hanging="205"/>
        <w:jc w:val="right"/>
      </w:pPr>
      <w:rPr>
        <w:rFonts w:hint="default"/>
        <w:b/>
        <w:spacing w:val="0"/>
        <w:w w:val="106"/>
        <w:lang w:val="pl-PL" w:eastAsia="en-US" w:bidi="ar-SA"/>
      </w:rPr>
    </w:lvl>
    <w:lvl w:ilvl="1" w:tplc="963E671C">
      <w:start w:val="1"/>
      <w:numFmt w:val="decimal"/>
      <w:lvlText w:val="%2."/>
      <w:lvlJc w:val="left"/>
      <w:pPr>
        <w:ind w:left="394" w:hanging="279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89"/>
        <w:sz w:val="24"/>
        <w:szCs w:val="24"/>
        <w:lang w:val="pl-PL" w:eastAsia="en-US" w:bidi="ar-SA"/>
      </w:rPr>
    </w:lvl>
    <w:lvl w:ilvl="2" w:tplc="C0F2908A">
      <w:start w:val="1"/>
      <w:numFmt w:val="lowerLetter"/>
      <w:lvlText w:val="%3)"/>
      <w:lvlJc w:val="left"/>
      <w:pPr>
        <w:ind w:left="83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3" w:tplc="7952D782">
      <w:numFmt w:val="bullet"/>
      <w:lvlText w:val="•"/>
      <w:lvlJc w:val="left"/>
      <w:pPr>
        <w:ind w:left="820" w:hanging="365"/>
      </w:pPr>
      <w:rPr>
        <w:rFonts w:hint="default"/>
        <w:lang w:val="pl-PL" w:eastAsia="en-US" w:bidi="ar-SA"/>
      </w:rPr>
    </w:lvl>
    <w:lvl w:ilvl="4" w:tplc="25EAF062">
      <w:numFmt w:val="bullet"/>
      <w:lvlText w:val="•"/>
      <w:lvlJc w:val="left"/>
      <w:pPr>
        <w:ind w:left="840" w:hanging="365"/>
      </w:pPr>
      <w:rPr>
        <w:rFonts w:hint="default"/>
        <w:lang w:val="pl-PL" w:eastAsia="en-US" w:bidi="ar-SA"/>
      </w:rPr>
    </w:lvl>
    <w:lvl w:ilvl="5" w:tplc="A44ECBCE">
      <w:numFmt w:val="bullet"/>
      <w:lvlText w:val="•"/>
      <w:lvlJc w:val="left"/>
      <w:pPr>
        <w:ind w:left="2236" w:hanging="365"/>
      </w:pPr>
      <w:rPr>
        <w:rFonts w:hint="default"/>
        <w:lang w:val="pl-PL" w:eastAsia="en-US" w:bidi="ar-SA"/>
      </w:rPr>
    </w:lvl>
    <w:lvl w:ilvl="6" w:tplc="12801238">
      <w:numFmt w:val="bullet"/>
      <w:lvlText w:val="•"/>
      <w:lvlJc w:val="left"/>
      <w:pPr>
        <w:ind w:left="3633" w:hanging="365"/>
      </w:pPr>
      <w:rPr>
        <w:rFonts w:hint="default"/>
        <w:lang w:val="pl-PL" w:eastAsia="en-US" w:bidi="ar-SA"/>
      </w:rPr>
    </w:lvl>
    <w:lvl w:ilvl="7" w:tplc="31306F1C">
      <w:numFmt w:val="bullet"/>
      <w:lvlText w:val="•"/>
      <w:lvlJc w:val="left"/>
      <w:pPr>
        <w:ind w:left="5030" w:hanging="365"/>
      </w:pPr>
      <w:rPr>
        <w:rFonts w:hint="default"/>
        <w:lang w:val="pl-PL" w:eastAsia="en-US" w:bidi="ar-SA"/>
      </w:rPr>
    </w:lvl>
    <w:lvl w:ilvl="8" w:tplc="0D80687E">
      <w:numFmt w:val="bullet"/>
      <w:lvlText w:val="•"/>
      <w:lvlJc w:val="left"/>
      <w:pPr>
        <w:ind w:left="6427" w:hanging="365"/>
      </w:pPr>
      <w:rPr>
        <w:rFonts w:hint="default"/>
        <w:lang w:val="pl-PL" w:eastAsia="en-US" w:bidi="ar-SA"/>
      </w:rPr>
    </w:lvl>
  </w:abstractNum>
  <w:abstractNum w:abstractNumId="4" w15:restartNumberingAfterBreak="0">
    <w:nsid w:val="2BA93F31"/>
    <w:multiLevelType w:val="hybridMultilevel"/>
    <w:tmpl w:val="68C254D8"/>
    <w:lvl w:ilvl="0" w:tplc="6022554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5" w15:restartNumberingAfterBreak="0">
    <w:nsid w:val="3BE75330"/>
    <w:multiLevelType w:val="hybridMultilevel"/>
    <w:tmpl w:val="54744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21"/>
        </w:tabs>
        <w:ind w:left="142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41"/>
        </w:tabs>
        <w:ind w:left="2141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61"/>
        </w:tabs>
        <w:ind w:left="286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81"/>
        </w:tabs>
        <w:ind w:left="358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01"/>
        </w:tabs>
        <w:ind w:left="430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21"/>
        </w:tabs>
        <w:ind w:left="5021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41"/>
        </w:tabs>
        <w:ind w:left="5741" w:hanging="360"/>
      </w:pPr>
    </w:lvl>
  </w:abstractNum>
  <w:abstractNum w:abstractNumId="6" w15:restartNumberingAfterBreak="0">
    <w:nsid w:val="487034E4"/>
    <w:multiLevelType w:val="hybridMultilevel"/>
    <w:tmpl w:val="AC9C7C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1004F"/>
    <w:multiLevelType w:val="hybridMultilevel"/>
    <w:tmpl w:val="6FB4E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B0B31"/>
    <w:multiLevelType w:val="hybridMultilevel"/>
    <w:tmpl w:val="ADDE9DBE"/>
    <w:lvl w:ilvl="0" w:tplc="F030E0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575BC7"/>
    <w:multiLevelType w:val="hybridMultilevel"/>
    <w:tmpl w:val="4F96BF40"/>
    <w:lvl w:ilvl="0" w:tplc="0415000F">
      <w:start w:val="1"/>
      <w:numFmt w:val="decimal"/>
      <w:lvlText w:val="%1."/>
      <w:lvlJc w:val="left"/>
      <w:pPr>
        <w:ind w:left="3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78"/>
        </w:tabs>
        <w:ind w:left="107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98"/>
        </w:tabs>
        <w:ind w:left="179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38"/>
        </w:tabs>
        <w:ind w:left="323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58"/>
        </w:tabs>
        <w:ind w:left="395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98"/>
        </w:tabs>
        <w:ind w:left="539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18"/>
        </w:tabs>
        <w:ind w:left="6118" w:hanging="360"/>
      </w:pPr>
    </w:lvl>
  </w:abstractNum>
  <w:abstractNum w:abstractNumId="10" w15:restartNumberingAfterBreak="0">
    <w:nsid w:val="67296AA7"/>
    <w:multiLevelType w:val="hybridMultilevel"/>
    <w:tmpl w:val="2DC41504"/>
    <w:lvl w:ilvl="0" w:tplc="04150011">
      <w:start w:val="1"/>
      <w:numFmt w:val="decimal"/>
      <w:lvlText w:val="%1)"/>
      <w:lvlJc w:val="left"/>
      <w:pPr>
        <w:ind w:left="1099" w:hanging="360"/>
      </w:pPr>
    </w:lvl>
    <w:lvl w:ilvl="1" w:tplc="04150019">
      <w:start w:val="1"/>
      <w:numFmt w:val="lowerLetter"/>
      <w:lvlText w:val="%2."/>
      <w:lvlJc w:val="left"/>
      <w:pPr>
        <w:ind w:left="1819" w:hanging="360"/>
      </w:pPr>
    </w:lvl>
    <w:lvl w:ilvl="2" w:tplc="0415001B" w:tentative="1">
      <w:start w:val="1"/>
      <w:numFmt w:val="lowerRoman"/>
      <w:lvlText w:val="%3."/>
      <w:lvlJc w:val="right"/>
      <w:pPr>
        <w:ind w:left="2539" w:hanging="180"/>
      </w:pPr>
    </w:lvl>
    <w:lvl w:ilvl="3" w:tplc="0415000F" w:tentative="1">
      <w:start w:val="1"/>
      <w:numFmt w:val="decimal"/>
      <w:lvlText w:val="%4."/>
      <w:lvlJc w:val="left"/>
      <w:pPr>
        <w:ind w:left="3259" w:hanging="360"/>
      </w:pPr>
    </w:lvl>
    <w:lvl w:ilvl="4" w:tplc="04150019" w:tentative="1">
      <w:start w:val="1"/>
      <w:numFmt w:val="lowerLetter"/>
      <w:lvlText w:val="%5."/>
      <w:lvlJc w:val="left"/>
      <w:pPr>
        <w:ind w:left="3979" w:hanging="360"/>
      </w:pPr>
    </w:lvl>
    <w:lvl w:ilvl="5" w:tplc="0415001B" w:tentative="1">
      <w:start w:val="1"/>
      <w:numFmt w:val="lowerRoman"/>
      <w:lvlText w:val="%6."/>
      <w:lvlJc w:val="right"/>
      <w:pPr>
        <w:ind w:left="4699" w:hanging="180"/>
      </w:pPr>
    </w:lvl>
    <w:lvl w:ilvl="6" w:tplc="0415000F" w:tentative="1">
      <w:start w:val="1"/>
      <w:numFmt w:val="decimal"/>
      <w:lvlText w:val="%7."/>
      <w:lvlJc w:val="left"/>
      <w:pPr>
        <w:ind w:left="5419" w:hanging="360"/>
      </w:pPr>
    </w:lvl>
    <w:lvl w:ilvl="7" w:tplc="04150019" w:tentative="1">
      <w:start w:val="1"/>
      <w:numFmt w:val="lowerLetter"/>
      <w:lvlText w:val="%8."/>
      <w:lvlJc w:val="left"/>
      <w:pPr>
        <w:ind w:left="6139" w:hanging="360"/>
      </w:pPr>
    </w:lvl>
    <w:lvl w:ilvl="8" w:tplc="041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1" w15:restartNumberingAfterBreak="0">
    <w:nsid w:val="67C838BF"/>
    <w:multiLevelType w:val="hybridMultilevel"/>
    <w:tmpl w:val="A6602A28"/>
    <w:lvl w:ilvl="0" w:tplc="53381784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2" w15:restartNumberingAfterBreak="0">
    <w:nsid w:val="6D9006B9"/>
    <w:multiLevelType w:val="multilevel"/>
    <w:tmpl w:val="C93A5C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 w15:restartNumberingAfterBreak="0">
    <w:nsid w:val="7D4D3A8F"/>
    <w:multiLevelType w:val="hybridMultilevel"/>
    <w:tmpl w:val="2B023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5185422"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3"/>
  </w:num>
  <w:num w:numId="11">
    <w:abstractNumId w:val="10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9D"/>
    <w:rsid w:val="000D6BD9"/>
    <w:rsid w:val="00126ED5"/>
    <w:rsid w:val="00276DC3"/>
    <w:rsid w:val="002D64EE"/>
    <w:rsid w:val="00344E69"/>
    <w:rsid w:val="00433082"/>
    <w:rsid w:val="00444140"/>
    <w:rsid w:val="00463F9D"/>
    <w:rsid w:val="00541A20"/>
    <w:rsid w:val="00650B4C"/>
    <w:rsid w:val="00683D58"/>
    <w:rsid w:val="00747647"/>
    <w:rsid w:val="007A53C2"/>
    <w:rsid w:val="00863D0C"/>
    <w:rsid w:val="00883E26"/>
    <w:rsid w:val="00975EB8"/>
    <w:rsid w:val="00B33FA1"/>
    <w:rsid w:val="00BE4302"/>
    <w:rsid w:val="00BF2102"/>
    <w:rsid w:val="00C16908"/>
    <w:rsid w:val="00D27C31"/>
    <w:rsid w:val="00DF473E"/>
    <w:rsid w:val="00E003D4"/>
    <w:rsid w:val="00EB752F"/>
    <w:rsid w:val="00F11EEE"/>
    <w:rsid w:val="00F6603B"/>
    <w:rsid w:val="00FF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D20C"/>
  <w15:chartTrackingRefBased/>
  <w15:docId w15:val="{FD8D8D93-5374-4B4F-ACC1-A51A8019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F9D"/>
  </w:style>
  <w:style w:type="paragraph" w:styleId="Nagwek1">
    <w:name w:val="heading 1"/>
    <w:basedOn w:val="Normalny"/>
    <w:link w:val="Nagwek1Znak"/>
    <w:uiPriority w:val="1"/>
    <w:qFormat/>
    <w:rsid w:val="002D64EE"/>
    <w:pPr>
      <w:widowControl w:val="0"/>
      <w:autoSpaceDE w:val="0"/>
      <w:autoSpaceDN w:val="0"/>
      <w:spacing w:after="0" w:line="240" w:lineRule="auto"/>
      <w:ind w:left="110" w:hanging="53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EB75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2D64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2D64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D64EE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Woźniak</dc:creator>
  <cp:keywords/>
  <dc:description/>
  <cp:lastModifiedBy>Windows User</cp:lastModifiedBy>
  <cp:revision>24</cp:revision>
  <cp:lastPrinted>2024-07-16T12:10:00Z</cp:lastPrinted>
  <dcterms:created xsi:type="dcterms:W3CDTF">2023-11-29T08:59:00Z</dcterms:created>
  <dcterms:modified xsi:type="dcterms:W3CDTF">2024-07-16T12:12:00Z</dcterms:modified>
</cp:coreProperties>
</file>