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255CD2">
        <w:rPr>
          <w:rFonts w:cs="Arial"/>
          <w:color w:val="000000"/>
          <w:sz w:val="24"/>
          <w:szCs w:val="24"/>
        </w:rPr>
        <w:t>16.06.2023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Zamawiający: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A42417">
        <w:rPr>
          <w:rFonts w:cs="Arial"/>
          <w:b/>
          <w:color w:val="000000"/>
          <w:sz w:val="24"/>
          <w:szCs w:val="24"/>
        </w:rPr>
        <w:t>Gmina Sulejów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proofErr w:type="gramStart"/>
      <w:r w:rsidRPr="00A42417">
        <w:rPr>
          <w:rFonts w:cs="Arial"/>
          <w:color w:val="000000"/>
          <w:sz w:val="24"/>
          <w:szCs w:val="24"/>
        </w:rPr>
        <w:t>ul</w:t>
      </w:r>
      <w:proofErr w:type="gramEnd"/>
      <w:r w:rsidRPr="00A42417">
        <w:rPr>
          <w:rFonts w:cs="Arial"/>
          <w:color w:val="000000"/>
          <w:sz w:val="24"/>
          <w:szCs w:val="24"/>
        </w:rPr>
        <w:t>. Konecka 42</w:t>
      </w:r>
    </w:p>
    <w:p w:rsid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97-330 Sulejów</w:t>
      </w:r>
    </w:p>
    <w:p w:rsidR="00255CD2" w:rsidRDefault="00255CD2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</w:p>
    <w:p w:rsidR="00E24418" w:rsidRPr="00A42417" w:rsidRDefault="001D572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bookmarkStart w:id="0" w:name="_GoBack"/>
      <w:bookmarkEnd w:id="0"/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255CD2" w:rsidRPr="00255CD2">
        <w:rPr>
          <w:rFonts w:cs="Arial"/>
          <w:b/>
          <w:color w:val="000000"/>
          <w:sz w:val="24"/>
          <w:szCs w:val="24"/>
        </w:rPr>
        <w:t>Zakup benzyny bezołowiowej 95 oraz oleju napędowego – Część II</w:t>
      </w:r>
    </w:p>
    <w:p w:rsidR="00064B7F" w:rsidRDefault="00255CD2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1.12.2023</w:t>
      </w:r>
    </w:p>
    <w:p w:rsidR="00064B7F" w:rsidRPr="000417F5" w:rsidRDefault="001D5725" w:rsidP="0009445D">
      <w:pPr>
        <w:pStyle w:val="Nagwek1"/>
        <w:spacing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255CD2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255CD2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255CD2" w:rsidRDefault="00255CD2" w:rsidP="00255CD2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A42417" w:rsidRPr="009330F0" w:rsidRDefault="00A42417" w:rsidP="00DC4722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rFonts w:asciiTheme="minorHAnsi" w:hAnsiTheme="minorHAnsi"/>
          <w:b/>
          <w:kern w:val="1"/>
          <w:sz w:val="24"/>
          <w:szCs w:val="24"/>
          <w:lang w:eastAsia="hi-IN" w:bidi="hi-IN"/>
        </w:rPr>
      </w:pPr>
      <w:r w:rsidRPr="009330F0">
        <w:rPr>
          <w:rFonts w:asciiTheme="minorHAnsi" w:hAnsiTheme="minorHAnsi"/>
          <w:b/>
          <w:kern w:val="1"/>
          <w:sz w:val="24"/>
          <w:szCs w:val="24"/>
          <w:lang w:eastAsia="hi-IN" w:bidi="hi-IN"/>
        </w:rPr>
        <w:t>Część 1 – Sukcesywna dostawa paliw płynnych do samochodów Urzędu Miejskiego w Sulejowie i jednostek OSP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211"/>
        <w:gridCol w:w="1276"/>
        <w:gridCol w:w="1701"/>
      </w:tblGrid>
      <w:tr w:rsidR="00E24418" w:rsidRPr="00190373" w:rsidTr="00255CD2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21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27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190373" w:rsidTr="00255CD2"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255CD2" w:rsidRPr="00255CD2" w:rsidRDefault="00255CD2" w:rsidP="00255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55CD2">
              <w:rPr>
                <w:rFonts w:cs="Arial"/>
                <w:color w:val="000000"/>
                <w:sz w:val="24"/>
                <w:szCs w:val="24"/>
              </w:rPr>
              <w:t>Polska Grupa SW Przedsiębiorstwo Państwowe</w:t>
            </w:r>
          </w:p>
          <w:p w:rsidR="00255CD2" w:rsidRDefault="00255CD2" w:rsidP="00255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Kocjana 3</w:t>
            </w:r>
          </w:p>
          <w:p w:rsidR="00E24418" w:rsidRPr="00190373" w:rsidRDefault="00255CD2" w:rsidP="00255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55CD2">
              <w:rPr>
                <w:rFonts w:cs="Arial"/>
                <w:color w:val="000000"/>
                <w:sz w:val="24"/>
                <w:szCs w:val="24"/>
              </w:rPr>
              <w:t>01-473 Warszawa</w:t>
            </w:r>
          </w:p>
        </w:tc>
        <w:tc>
          <w:tcPr>
            <w:tcW w:w="127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190373" w:rsidRDefault="00255CD2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255CD2">
              <w:rPr>
                <w:rFonts w:cs="Arial"/>
                <w:color w:val="000000"/>
                <w:sz w:val="24"/>
                <w:szCs w:val="24"/>
              </w:rPr>
              <w:t>35 952,00</w:t>
            </w:r>
          </w:p>
        </w:tc>
      </w:tr>
    </w:tbl>
    <w:p w:rsidR="00255CD2" w:rsidRDefault="00255CD2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b/>
          <w:kern w:val="1"/>
          <w:sz w:val="24"/>
          <w:szCs w:val="24"/>
          <w:lang w:eastAsia="hi-IN" w:bidi="hi-IN"/>
        </w:rPr>
      </w:pPr>
    </w:p>
    <w:p w:rsidR="00E24418" w:rsidRPr="0009445D" w:rsidRDefault="00A42417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z w:val="24"/>
          <w:szCs w:val="24"/>
        </w:rPr>
      </w:pPr>
      <w:r w:rsidRPr="009330F0">
        <w:rPr>
          <w:b/>
          <w:kern w:val="1"/>
          <w:sz w:val="24"/>
          <w:szCs w:val="24"/>
          <w:lang w:eastAsia="hi-IN" w:bidi="hi-IN"/>
        </w:rPr>
        <w:t>Część 2 - Sukcesywna dostawa paliw płynnych do samochodów i pojazdów Miejskiego Zarządu Komunalnego w Sulejowie</w:t>
      </w:r>
      <w:r w:rsidRPr="0009445D">
        <w:rPr>
          <w:rFonts w:cs="Arial"/>
          <w:b/>
          <w:color w:val="000000"/>
          <w:sz w:val="24"/>
          <w:szCs w:val="24"/>
        </w:rPr>
        <w:t xml:space="preserve"> 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211"/>
        <w:gridCol w:w="1276"/>
        <w:gridCol w:w="1701"/>
      </w:tblGrid>
      <w:tr w:rsidR="00E24418" w:rsidRPr="00190373" w:rsidTr="00255CD2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21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27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CD30A1" w:rsidRPr="00190373" w:rsidTr="00255CD2">
        <w:tc>
          <w:tcPr>
            <w:tcW w:w="596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255CD2" w:rsidRPr="00255CD2" w:rsidRDefault="00255CD2" w:rsidP="00255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55CD2">
              <w:rPr>
                <w:rFonts w:cs="Arial"/>
                <w:color w:val="000000"/>
                <w:sz w:val="24"/>
                <w:szCs w:val="24"/>
              </w:rPr>
              <w:t>Polska Grupa SW Przedsiębiorstwo Państwowe</w:t>
            </w:r>
          </w:p>
          <w:p w:rsidR="00255CD2" w:rsidRPr="00255CD2" w:rsidRDefault="00255CD2" w:rsidP="00255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255CD2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255CD2">
              <w:rPr>
                <w:rFonts w:cs="Arial"/>
                <w:color w:val="000000"/>
                <w:sz w:val="24"/>
                <w:szCs w:val="24"/>
              </w:rPr>
              <w:t>. Kocjana 3</w:t>
            </w:r>
          </w:p>
          <w:p w:rsidR="00CD30A1" w:rsidRPr="00190373" w:rsidRDefault="00255CD2" w:rsidP="00255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55CD2">
              <w:rPr>
                <w:rFonts w:cs="Arial"/>
                <w:color w:val="000000"/>
                <w:sz w:val="24"/>
                <w:szCs w:val="24"/>
              </w:rPr>
              <w:t>01-473 Warszawa</w:t>
            </w:r>
          </w:p>
        </w:tc>
        <w:tc>
          <w:tcPr>
            <w:tcW w:w="1276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CD30A1" w:rsidRPr="00190373" w:rsidRDefault="00255CD2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255CD2">
              <w:rPr>
                <w:rFonts w:cs="Arial"/>
                <w:color w:val="000000"/>
                <w:sz w:val="24"/>
                <w:szCs w:val="24"/>
              </w:rPr>
              <w:t>148 390,08</w:t>
            </w:r>
          </w:p>
        </w:tc>
      </w:tr>
    </w:tbl>
    <w:p w:rsidR="002A5DE9" w:rsidRDefault="002A5DE9" w:rsidP="0009445D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bookmarkStart w:id="1" w:name="TheVeryLastPage"/>
      <w:bookmarkEnd w:id="1"/>
      <w:r>
        <w:rPr>
          <w:sz w:val="24"/>
          <w:szCs w:val="24"/>
        </w:rPr>
        <w:t>Burmistrz Sulejowa</w:t>
      </w:r>
    </w:p>
    <w:p w:rsidR="00422777" w:rsidRDefault="0042277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</w:p>
    <w:p w:rsidR="001F0087" w:rsidRP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 w:rsidSect="00D70293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374895"/>
      <w:docPartObj>
        <w:docPartGallery w:val="Page Numbers (Bottom of Page)"/>
        <w:docPartUnique/>
      </w:docPartObj>
    </w:sdtPr>
    <w:sdtEndPr/>
    <w:sdtContent>
      <w:p w:rsidR="00AA4489" w:rsidRDefault="00AA44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CD2">
          <w:rPr>
            <w:noProof/>
          </w:rPr>
          <w:t>2</w:t>
        </w:r>
        <w:r>
          <w:fldChar w:fldCharType="end"/>
        </w:r>
      </w:p>
    </w:sdtContent>
  </w:sdt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9445D"/>
    <w:rsid w:val="00101944"/>
    <w:rsid w:val="001549FA"/>
    <w:rsid w:val="0018376E"/>
    <w:rsid w:val="00190373"/>
    <w:rsid w:val="001B4D65"/>
    <w:rsid w:val="001C28B1"/>
    <w:rsid w:val="001D5725"/>
    <w:rsid w:val="001F0087"/>
    <w:rsid w:val="002206D8"/>
    <w:rsid w:val="00255CD2"/>
    <w:rsid w:val="002A5DE9"/>
    <w:rsid w:val="00311274"/>
    <w:rsid w:val="00345C7A"/>
    <w:rsid w:val="003F4CB8"/>
    <w:rsid w:val="00422777"/>
    <w:rsid w:val="004D74BD"/>
    <w:rsid w:val="00563893"/>
    <w:rsid w:val="005E6530"/>
    <w:rsid w:val="005E6A17"/>
    <w:rsid w:val="00617909"/>
    <w:rsid w:val="00666B45"/>
    <w:rsid w:val="006B186D"/>
    <w:rsid w:val="00741D80"/>
    <w:rsid w:val="007734D3"/>
    <w:rsid w:val="0080168D"/>
    <w:rsid w:val="008F5252"/>
    <w:rsid w:val="00907EC7"/>
    <w:rsid w:val="009D7E80"/>
    <w:rsid w:val="00A42417"/>
    <w:rsid w:val="00A44D2D"/>
    <w:rsid w:val="00A83A36"/>
    <w:rsid w:val="00AA4489"/>
    <w:rsid w:val="00AE7FB3"/>
    <w:rsid w:val="00AF407A"/>
    <w:rsid w:val="00AF5336"/>
    <w:rsid w:val="00B37B59"/>
    <w:rsid w:val="00B41AD9"/>
    <w:rsid w:val="00B82F1F"/>
    <w:rsid w:val="00C73F3E"/>
    <w:rsid w:val="00C81DA2"/>
    <w:rsid w:val="00CD30A1"/>
    <w:rsid w:val="00D70293"/>
    <w:rsid w:val="00D74D67"/>
    <w:rsid w:val="00DE2FBC"/>
    <w:rsid w:val="00E17E12"/>
    <w:rsid w:val="00E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qFormat/>
    <w:rsid w:val="00A42417"/>
    <w:pP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A42417"/>
    <w:rPr>
      <w:rFonts w:ascii="Calibri" w:eastAsia="Calibri" w:hAnsi="Calibri" w:cs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163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20</cp:revision>
  <cp:lastPrinted>2023-06-16T09:36:00Z</cp:lastPrinted>
  <dcterms:created xsi:type="dcterms:W3CDTF">2022-03-23T11:53:00Z</dcterms:created>
  <dcterms:modified xsi:type="dcterms:W3CDTF">2023-06-16T09:36:00Z</dcterms:modified>
</cp:coreProperties>
</file>