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1D32" w14:textId="38CF733B" w:rsidR="00D81585" w:rsidRPr="002C7677" w:rsidRDefault="00167D19" w:rsidP="00167D19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="00D81585">
        <w:rPr>
          <w:rFonts w:ascii="Arial" w:hAnsi="Arial" w:cs="Arial"/>
          <w:b/>
          <w:sz w:val="20"/>
          <w:szCs w:val="20"/>
        </w:rPr>
        <w:t>Zamawiający:</w:t>
      </w:r>
      <w:r w:rsidR="002C7677" w:rsidRPr="002C7677">
        <w:rPr>
          <w:rFonts w:ascii="Trebuchet MS" w:hAnsi="Trebuchet MS" w:cstheme="minorHAnsi"/>
          <w:iCs/>
          <w:sz w:val="24"/>
          <w:szCs w:val="24"/>
        </w:rPr>
        <w:t xml:space="preserve"> </w:t>
      </w:r>
      <w:r w:rsidR="002C7677" w:rsidRPr="002C7677">
        <w:rPr>
          <w:rFonts w:ascii="Trebuchet MS" w:hAnsi="Trebuchet MS" w:cstheme="minorHAnsi"/>
          <w:iCs/>
          <w:sz w:val="20"/>
          <w:szCs w:val="20"/>
        </w:rPr>
        <w:t xml:space="preserve">Centrum Rozwoju Kompetencji Województwa Łódzkiego </w:t>
      </w:r>
      <w:r w:rsidR="002C7677">
        <w:rPr>
          <w:rFonts w:ascii="Trebuchet MS" w:hAnsi="Trebuchet MS" w:cstheme="minorHAnsi"/>
          <w:iCs/>
          <w:sz w:val="20"/>
          <w:szCs w:val="20"/>
        </w:rPr>
        <w:br/>
        <w:t xml:space="preserve">                                                                 </w:t>
      </w:r>
      <w:r w:rsidR="002C7677" w:rsidRPr="002C7677">
        <w:rPr>
          <w:rFonts w:ascii="Trebuchet MS" w:hAnsi="Trebuchet MS" w:cstheme="minorHAnsi"/>
          <w:iCs/>
          <w:sz w:val="20"/>
          <w:szCs w:val="20"/>
        </w:rPr>
        <w:t>i PGE Polskiej Grupy Energetycznej w Woli Grzymalinej</w:t>
      </w:r>
      <w:r w:rsidR="002C7677" w:rsidRPr="002C7677"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2C7677">
        <w:rPr>
          <w:rFonts w:ascii="Trebuchet MS" w:hAnsi="Trebuchet MS" w:cs="Arial"/>
          <w:b/>
          <w:bCs/>
          <w:sz w:val="20"/>
          <w:szCs w:val="20"/>
        </w:rPr>
        <w:t xml:space="preserve">                              </w:t>
      </w:r>
      <w:r w:rsidR="002C7677">
        <w:rPr>
          <w:rFonts w:ascii="Trebuchet MS" w:hAnsi="Trebuchet MS" w:cs="Arial"/>
          <w:b/>
          <w:bCs/>
          <w:sz w:val="20"/>
          <w:szCs w:val="20"/>
        </w:rPr>
        <w:br/>
        <w:t xml:space="preserve">                                                                 </w:t>
      </w:r>
      <w:r w:rsidR="002C7677" w:rsidRPr="002C7677">
        <w:rPr>
          <w:rFonts w:ascii="Trebuchet MS" w:hAnsi="Trebuchet MS" w:cs="Arial"/>
          <w:sz w:val="20"/>
          <w:szCs w:val="20"/>
        </w:rPr>
        <w:t>reprezentowane przez Dyrektora</w:t>
      </w:r>
    </w:p>
    <w:p w14:paraId="796734D7" w14:textId="32F3201B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Pr="00D9762F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9762F"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0C62DCB5" w:rsidR="00D81585" w:rsidRPr="00E57819" w:rsidRDefault="00D81585" w:rsidP="00E57819">
      <w:pPr>
        <w:rPr>
          <w:rFonts w:ascii="Trebuchet MS" w:eastAsia="Trebuchet MS" w:hAnsi="Trebuchet MS" w:cs="Trebuchet MS"/>
          <w:b/>
        </w:rPr>
      </w:pPr>
      <w:r w:rsidRPr="00E57819">
        <w:rPr>
          <w:rFonts w:ascii="Trebuchet MS" w:hAnsi="Trebuchet MS" w:cs="Arial"/>
        </w:rPr>
        <w:t xml:space="preserve">Na potrzeby postępowania o udzielenie zamówienia publicznego </w:t>
      </w:r>
      <w:r w:rsidRPr="00E57819">
        <w:rPr>
          <w:rFonts w:ascii="Trebuchet MS" w:hAnsi="Trebuchet MS" w:cs="Arial"/>
        </w:rPr>
        <w:br/>
        <w:t>pn.</w:t>
      </w:r>
      <w:r w:rsidR="00C7310B" w:rsidRPr="00E57819">
        <w:rPr>
          <w:rFonts w:ascii="Trebuchet MS" w:hAnsi="Trebuchet MS"/>
          <w:b/>
        </w:rPr>
        <w:t xml:space="preserve"> Dostawa sprzętu i wyposażenia do 3 pracowni: automatyki, spawalnictwa, OZE</w:t>
      </w:r>
      <w:r w:rsidR="00774973" w:rsidRPr="00E57819">
        <w:rPr>
          <w:rFonts w:ascii="Trebuchet MS" w:eastAsia="Times New Roman" w:hAnsi="Trebuchet MS" w:cstheme="minorHAnsi"/>
          <w:b/>
          <w:bCs/>
          <w:color w:val="000000"/>
          <w:lang w:eastAsia="pl-PL"/>
        </w:rPr>
        <w:t>,</w:t>
      </w:r>
      <w:r w:rsidR="00C7310B" w:rsidRPr="00E57819">
        <w:rPr>
          <w:rFonts w:ascii="Trebuchet MS" w:eastAsia="Times New Roman" w:hAnsi="Trebuchet MS" w:cstheme="minorHAnsi"/>
          <w:b/>
          <w:bCs/>
          <w:color w:val="000000"/>
          <w:lang w:eastAsia="pl-PL"/>
        </w:rPr>
        <w:t xml:space="preserve">- </w:t>
      </w:r>
      <w:r w:rsidR="00CD0A24" w:rsidRPr="00E57819">
        <w:rPr>
          <w:rFonts w:ascii="Trebuchet MS" w:hAnsi="Trebuchet MS"/>
          <w:b/>
        </w:rPr>
        <w:t>Część ……………..*(wskazać odpowiednią część)</w:t>
      </w:r>
      <w:r w:rsidR="00E57819" w:rsidRPr="00E57819">
        <w:rPr>
          <w:rFonts w:ascii="Trebuchet MS" w:eastAsia="Trebuchet MS" w:hAnsi="Trebuchet MS" w:cs="Trebuchet MS"/>
        </w:rPr>
        <w:t xml:space="preserve"> Znak: </w:t>
      </w:r>
      <w:r w:rsidR="00E57819" w:rsidRPr="00E57819">
        <w:rPr>
          <w:rFonts w:ascii="Trebuchet MS" w:hAnsi="Trebuchet MS"/>
        </w:rPr>
        <w:t>CRK.2610.</w:t>
      </w:r>
      <w:r w:rsidR="00307FF6">
        <w:rPr>
          <w:rFonts w:ascii="Trebuchet MS" w:hAnsi="Trebuchet MS"/>
        </w:rPr>
        <w:t>2</w:t>
      </w:r>
      <w:r w:rsidR="00E57819" w:rsidRPr="00E57819">
        <w:rPr>
          <w:rFonts w:ascii="Trebuchet MS" w:hAnsi="Trebuchet MS"/>
        </w:rPr>
        <w:t>.2023</w:t>
      </w:r>
      <w:r w:rsidR="00E57819" w:rsidRPr="00E57819">
        <w:rPr>
          <w:rFonts w:ascii="Trebuchet MS" w:hAnsi="Trebuchet MS" w:cs="Arial"/>
          <w:caps/>
        </w:rPr>
        <w:t xml:space="preserve">                                                                     </w:t>
      </w:r>
      <w:r w:rsidR="00B3491F" w:rsidRPr="00E57819">
        <w:rPr>
          <w:rFonts w:ascii="Trebuchet MS" w:hAnsi="Trebuchet MS" w:cs="Arial"/>
        </w:rPr>
        <w:t>prowadzonego przez</w:t>
      </w:r>
      <w:r w:rsidR="00B3491F" w:rsidRPr="00E57819">
        <w:rPr>
          <w:rFonts w:ascii="Trebuchet MS" w:hAnsi="Trebuchet MS" w:cs="Arial"/>
          <w:b/>
          <w:bCs/>
        </w:rPr>
        <w:t xml:space="preserve"> </w:t>
      </w:r>
      <w:r w:rsidR="008D47E3" w:rsidRPr="00E57819">
        <w:rPr>
          <w:rFonts w:ascii="Trebuchet MS" w:hAnsi="Trebuchet MS" w:cstheme="minorHAnsi"/>
          <w:iCs/>
        </w:rPr>
        <w:t>Centrum Rozwoju Kompetencji Województwa Łódzkiego i PGE Polskiej Grupy Energetycznej w Woli Grzymalinej</w:t>
      </w:r>
      <w:r w:rsidR="008D47E3" w:rsidRPr="00E57819">
        <w:rPr>
          <w:rFonts w:ascii="Trebuchet MS" w:hAnsi="Trebuchet MS" w:cs="Arial"/>
          <w:b/>
          <w:bCs/>
        </w:rPr>
        <w:t xml:space="preserve"> </w:t>
      </w:r>
      <w:r w:rsidR="00B3491F" w:rsidRPr="00E57819">
        <w:rPr>
          <w:rFonts w:ascii="Trebuchet MS" w:hAnsi="Trebuchet MS" w:cs="Arial"/>
          <w:b/>
          <w:bCs/>
        </w:rPr>
        <w:t xml:space="preserve">reprezentowane przez </w:t>
      </w:r>
      <w:r w:rsidR="00C7310B" w:rsidRPr="00E57819">
        <w:rPr>
          <w:rFonts w:ascii="Trebuchet MS" w:hAnsi="Trebuchet MS" w:cs="Arial"/>
          <w:b/>
          <w:bCs/>
        </w:rPr>
        <w:t>Dyrektora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66A5B1A" w14:textId="4C75DBB5" w:rsidR="00916460" w:rsidRPr="00A345E9" w:rsidRDefault="00476287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    </w:t>
      </w:r>
      <w:r w:rsidR="00916460">
        <w:rPr>
          <w:rFonts w:ascii="Arial" w:hAnsi="Arial" w:cs="Arial"/>
          <w:sz w:val="21"/>
          <w:szCs w:val="21"/>
        </w:rPr>
        <w:tab/>
      </w:r>
      <w:r w:rsidR="00916460">
        <w:rPr>
          <w:rFonts w:ascii="Arial" w:hAnsi="Arial" w:cs="Arial"/>
          <w:sz w:val="21"/>
          <w:szCs w:val="21"/>
        </w:rPr>
        <w:tab/>
      </w:r>
      <w:r w:rsidR="00916460">
        <w:rPr>
          <w:rFonts w:ascii="Arial" w:hAnsi="Arial" w:cs="Arial"/>
          <w:sz w:val="21"/>
          <w:szCs w:val="21"/>
        </w:rPr>
        <w:tab/>
      </w:r>
      <w:r w:rsidR="00916460">
        <w:rPr>
          <w:rFonts w:ascii="Arial" w:hAnsi="Arial" w:cs="Arial"/>
          <w:sz w:val="21"/>
          <w:szCs w:val="21"/>
        </w:rPr>
        <w:tab/>
      </w:r>
      <w:r w:rsidR="00916460">
        <w:rPr>
          <w:rFonts w:ascii="Arial" w:hAnsi="Arial" w:cs="Arial"/>
          <w:sz w:val="21"/>
          <w:szCs w:val="21"/>
        </w:rPr>
        <w:tab/>
        <w:t>…………………………………….</w:t>
      </w:r>
      <w:r w:rsidR="00916460">
        <w:rPr>
          <w:rFonts w:ascii="Arial" w:hAnsi="Arial" w:cs="Arial"/>
          <w:sz w:val="21"/>
          <w:szCs w:val="21"/>
        </w:rPr>
        <w:tab/>
      </w:r>
      <w:r w:rsidR="00916460">
        <w:rPr>
          <w:rFonts w:ascii="Arial" w:hAnsi="Arial" w:cs="Arial"/>
          <w:sz w:val="21"/>
          <w:szCs w:val="21"/>
        </w:rPr>
        <w:tab/>
      </w:r>
      <w:r w:rsidR="00916460">
        <w:rPr>
          <w:rFonts w:ascii="Arial" w:hAnsi="Arial" w:cs="Arial"/>
          <w:sz w:val="21"/>
          <w:szCs w:val="21"/>
        </w:rPr>
        <w:tab/>
      </w:r>
      <w:r w:rsidR="00916460">
        <w:rPr>
          <w:rFonts w:ascii="Arial" w:hAnsi="Arial" w:cs="Arial"/>
          <w:sz w:val="21"/>
          <w:szCs w:val="21"/>
        </w:rPr>
        <w:tab/>
      </w:r>
      <w:r w:rsidR="00916460">
        <w:rPr>
          <w:rFonts w:ascii="Arial" w:hAnsi="Arial" w:cs="Arial"/>
          <w:sz w:val="21"/>
          <w:szCs w:val="21"/>
        </w:rPr>
        <w:tab/>
      </w:r>
      <w:r w:rsidR="00916460">
        <w:rPr>
          <w:rFonts w:ascii="Arial" w:hAnsi="Arial" w:cs="Arial"/>
          <w:sz w:val="21"/>
          <w:szCs w:val="21"/>
        </w:rPr>
        <w:tab/>
      </w:r>
      <w:r w:rsidR="00916460" w:rsidRPr="00A345E9">
        <w:rPr>
          <w:rFonts w:ascii="Arial" w:hAnsi="Arial" w:cs="Arial"/>
          <w:i/>
          <w:sz w:val="21"/>
          <w:szCs w:val="21"/>
        </w:rPr>
        <w:tab/>
      </w:r>
      <w:bookmarkStart w:id="1" w:name="_Hlk102639179"/>
      <w:r>
        <w:rPr>
          <w:rFonts w:ascii="Arial" w:hAnsi="Arial" w:cs="Arial"/>
          <w:i/>
          <w:sz w:val="21"/>
          <w:szCs w:val="21"/>
        </w:rPr>
        <w:t xml:space="preserve">               </w:t>
      </w:r>
      <w:r w:rsidR="007C24F5">
        <w:rPr>
          <w:rFonts w:ascii="Arial" w:hAnsi="Arial" w:cs="Arial"/>
          <w:i/>
          <w:sz w:val="16"/>
          <w:szCs w:val="16"/>
        </w:rPr>
        <w:t>k</w:t>
      </w:r>
      <w:r w:rsidR="00916460"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53A4" w14:textId="77777777" w:rsidR="00064569" w:rsidRDefault="00064569" w:rsidP="00D81585">
      <w:pPr>
        <w:spacing w:after="0" w:line="240" w:lineRule="auto"/>
      </w:pPr>
      <w:r>
        <w:separator/>
      </w:r>
    </w:p>
  </w:endnote>
  <w:endnote w:type="continuationSeparator" w:id="0">
    <w:p w14:paraId="517D7528" w14:textId="77777777" w:rsidR="00064569" w:rsidRDefault="0006456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auto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2042" w14:textId="77777777" w:rsidR="00D807E9" w:rsidRDefault="00D807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FE21" w14:textId="77777777" w:rsidR="00D807E9" w:rsidRDefault="00D807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1233" w14:textId="77777777" w:rsidR="00D807E9" w:rsidRDefault="00D807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860F" w14:textId="77777777" w:rsidR="00064569" w:rsidRDefault="00064569" w:rsidP="00D81585">
      <w:pPr>
        <w:spacing w:after="0" w:line="240" w:lineRule="auto"/>
      </w:pPr>
      <w:r>
        <w:separator/>
      </w:r>
    </w:p>
  </w:footnote>
  <w:footnote w:type="continuationSeparator" w:id="0">
    <w:p w14:paraId="2420021A" w14:textId="77777777" w:rsidR="00064569" w:rsidRDefault="00064569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0404" w14:textId="77777777" w:rsidR="00D807E9" w:rsidRDefault="00D807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2B61" w14:textId="77777777" w:rsidR="0016177A" w:rsidRDefault="00167D19">
    <w:pPr>
      <w:pStyle w:val="Nagwek"/>
    </w:pPr>
    <w:r>
      <w:t xml:space="preserve">                             </w:t>
    </w:r>
    <w:r w:rsidR="0016177A">
      <w:rPr>
        <w:noProof/>
      </w:rPr>
      <w:drawing>
        <wp:inline distT="0" distB="0" distL="0" distR="0" wp14:anchorId="1DF6C87E" wp14:editId="19BA4D2D">
          <wp:extent cx="5760720" cy="61150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4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 w:rsidR="0016177A">
      <w:t xml:space="preserve">  </w:t>
    </w:r>
  </w:p>
  <w:p w14:paraId="4A22948D" w14:textId="57DBD98C" w:rsidR="00D807E9" w:rsidRDefault="0016177A">
    <w:pPr>
      <w:pStyle w:val="Nagwek"/>
    </w:pPr>
    <w:r>
      <w:t xml:space="preserve">                                                                                                                                                    </w:t>
    </w:r>
  </w:p>
  <w:p w14:paraId="18BBA76F" w14:textId="77777777" w:rsidR="00D807E9" w:rsidRDefault="00D807E9" w:rsidP="00D807E9">
    <w:pPr>
      <w:pStyle w:val="Normalny1"/>
      <w:adjustRightInd w:val="0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Projekt „Zwiększenie kompetencji i podniesienie kwalifikacji słuchaczy oraz nauczycieli Centrum Rozwoju Kompetencji Województwa Łódzkiego i PGE Polskiej Grupy Energetycznej w Woli Grzymalinej” Nr RPLD.11.03.01-10-0012/22 .</w:t>
    </w:r>
    <w:r>
      <w:rPr>
        <w:rFonts w:asciiTheme="minorHAnsi" w:hAnsiTheme="minorHAnsi" w:cstheme="minorHAnsi"/>
        <w:i/>
        <w:sz w:val="16"/>
        <w:szCs w:val="16"/>
      </w:rPr>
      <w:t>– współfinansowany ze środków Europejskiego Funduszu Społecznego w ramach Regionalnego Programu Operacyjnego Województwa Łódzkiego na lata  2014-2020</w:t>
    </w:r>
  </w:p>
  <w:p w14:paraId="72130CF0" w14:textId="77777777" w:rsidR="00D807E9" w:rsidRDefault="00D807E9" w:rsidP="00D807E9">
    <w:pPr>
      <w:pStyle w:val="Nagwek1"/>
    </w:pPr>
    <w:r>
      <w:t xml:space="preserve"> </w:t>
    </w:r>
  </w:p>
  <w:p w14:paraId="2A1F19F8" w14:textId="2AB0D857" w:rsidR="00D807E9" w:rsidRDefault="00D807E9">
    <w:pPr>
      <w:pStyle w:val="Nagwek"/>
    </w:pPr>
    <w:r>
      <w:t>Załącznik do SWZ</w:t>
    </w:r>
  </w:p>
  <w:p w14:paraId="5C3EAC10" w14:textId="77777777" w:rsidR="00167D19" w:rsidRDefault="00167D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5B05" w14:textId="77777777" w:rsidR="00D807E9" w:rsidRDefault="00D807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488731">
    <w:abstractNumId w:val="1"/>
  </w:num>
  <w:num w:numId="2" w16cid:durableId="183529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64569"/>
    <w:rsid w:val="000A6D1B"/>
    <w:rsid w:val="00110AA3"/>
    <w:rsid w:val="00121439"/>
    <w:rsid w:val="00161206"/>
    <w:rsid w:val="0016177A"/>
    <w:rsid w:val="00162444"/>
    <w:rsid w:val="00167D19"/>
    <w:rsid w:val="0019486C"/>
    <w:rsid w:val="00292AE2"/>
    <w:rsid w:val="002C7677"/>
    <w:rsid w:val="002F1996"/>
    <w:rsid w:val="00307FF6"/>
    <w:rsid w:val="00392515"/>
    <w:rsid w:val="003B1084"/>
    <w:rsid w:val="003B17BC"/>
    <w:rsid w:val="00462120"/>
    <w:rsid w:val="00476287"/>
    <w:rsid w:val="004B1DD2"/>
    <w:rsid w:val="004C0752"/>
    <w:rsid w:val="004D7493"/>
    <w:rsid w:val="004E3659"/>
    <w:rsid w:val="005B1094"/>
    <w:rsid w:val="005B5344"/>
    <w:rsid w:val="005E21A9"/>
    <w:rsid w:val="0065593A"/>
    <w:rsid w:val="00664CCA"/>
    <w:rsid w:val="006B7BF5"/>
    <w:rsid w:val="00741266"/>
    <w:rsid w:val="00774973"/>
    <w:rsid w:val="007C24F5"/>
    <w:rsid w:val="00803D1C"/>
    <w:rsid w:val="00834047"/>
    <w:rsid w:val="008573CB"/>
    <w:rsid w:val="00897CFE"/>
    <w:rsid w:val="008C1EE8"/>
    <w:rsid w:val="008D47E3"/>
    <w:rsid w:val="008E52CF"/>
    <w:rsid w:val="009022AB"/>
    <w:rsid w:val="00916460"/>
    <w:rsid w:val="00940BF4"/>
    <w:rsid w:val="009658CC"/>
    <w:rsid w:val="00965ADF"/>
    <w:rsid w:val="009673A4"/>
    <w:rsid w:val="009877FB"/>
    <w:rsid w:val="009A53A6"/>
    <w:rsid w:val="009C0CC2"/>
    <w:rsid w:val="00A05D3D"/>
    <w:rsid w:val="00A33BE1"/>
    <w:rsid w:val="00AB6305"/>
    <w:rsid w:val="00B035E5"/>
    <w:rsid w:val="00B3491F"/>
    <w:rsid w:val="00BC03FF"/>
    <w:rsid w:val="00C57760"/>
    <w:rsid w:val="00C7310B"/>
    <w:rsid w:val="00CD002C"/>
    <w:rsid w:val="00CD0A24"/>
    <w:rsid w:val="00D02901"/>
    <w:rsid w:val="00D04334"/>
    <w:rsid w:val="00D10644"/>
    <w:rsid w:val="00D807E9"/>
    <w:rsid w:val="00D81585"/>
    <w:rsid w:val="00D9762F"/>
    <w:rsid w:val="00DB677A"/>
    <w:rsid w:val="00DC57EB"/>
    <w:rsid w:val="00E44E15"/>
    <w:rsid w:val="00E57819"/>
    <w:rsid w:val="00EA4192"/>
    <w:rsid w:val="00EB1B87"/>
    <w:rsid w:val="00EC2674"/>
    <w:rsid w:val="00F07EEA"/>
    <w:rsid w:val="00F505AF"/>
    <w:rsid w:val="00F5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6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D19"/>
  </w:style>
  <w:style w:type="paragraph" w:styleId="Stopka">
    <w:name w:val="footer"/>
    <w:basedOn w:val="Normalny"/>
    <w:link w:val="StopkaZnak"/>
    <w:uiPriority w:val="99"/>
    <w:unhideWhenUsed/>
    <w:rsid w:val="0016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D19"/>
  </w:style>
  <w:style w:type="paragraph" w:styleId="Tekstpodstawowy">
    <w:name w:val="Body Text"/>
    <w:basedOn w:val="Normalny"/>
    <w:link w:val="TekstpodstawowyZnak"/>
    <w:uiPriority w:val="1"/>
    <w:qFormat/>
    <w:rsid w:val="00C7310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310B"/>
    <w:rPr>
      <w:rFonts w:ascii="Trebuchet MS" w:eastAsia="Trebuchet MS" w:hAnsi="Trebuchet MS" w:cs="Trebuchet MS"/>
      <w:sz w:val="24"/>
      <w:szCs w:val="24"/>
    </w:rPr>
  </w:style>
  <w:style w:type="paragraph" w:customStyle="1" w:styleId="Normalny1">
    <w:name w:val="Normalny1"/>
    <w:rsid w:val="00D807E9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sz w:val="24"/>
      <w:szCs w:val="24"/>
      <w:lang w:eastAsia="pl-PL"/>
    </w:rPr>
  </w:style>
  <w:style w:type="paragraph" w:customStyle="1" w:styleId="Nagwek1">
    <w:name w:val="Nagłówek1"/>
    <w:basedOn w:val="Normalny"/>
    <w:semiHidden/>
    <w:rsid w:val="00D807E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4E8C.29A7F2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Ewa Wilk-Stępień</cp:lastModifiedBy>
  <cp:revision>25</cp:revision>
  <dcterms:created xsi:type="dcterms:W3CDTF">2022-05-06T13:14:00Z</dcterms:created>
  <dcterms:modified xsi:type="dcterms:W3CDTF">2023-04-08T14:44:00Z</dcterms:modified>
</cp:coreProperties>
</file>