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3B887D" w14:textId="77777777" w:rsidR="008309D8" w:rsidRDefault="00BD0872" w:rsidP="008309D8">
      <w:pPr>
        <w:widowControl/>
        <w:shd w:val="clear" w:color="auto" w:fill="FFFFFF"/>
        <w:autoSpaceDE/>
        <w:spacing w:line="360" w:lineRule="auto"/>
        <w:jc w:val="center"/>
        <w:rPr>
          <w:rFonts w:ascii="Tahoma" w:hAnsi="Tahoma" w:cs="Tahoma"/>
          <w:b/>
          <w:sz w:val="28"/>
          <w:szCs w:val="28"/>
          <w:lang w:eastAsia="pl-PL"/>
        </w:rPr>
      </w:pPr>
      <w:r>
        <w:rPr>
          <w:rFonts w:ascii="Tahoma" w:hAnsi="Tahoma" w:cs="Tahoma"/>
          <w:b/>
          <w:bCs/>
          <w:sz w:val="18"/>
          <w:szCs w:val="18"/>
        </w:rPr>
        <w:t xml:space="preserve">  </w:t>
      </w:r>
      <w:r w:rsidR="008309D8">
        <w:rPr>
          <w:rFonts w:ascii="Tahoma" w:hAnsi="Tahoma" w:cs="Tahoma"/>
          <w:b/>
          <w:sz w:val="28"/>
          <w:szCs w:val="28"/>
          <w:lang w:eastAsia="pl-PL"/>
        </w:rPr>
        <w:t xml:space="preserve">Zamawiający: </w:t>
      </w:r>
    </w:p>
    <w:p w14:paraId="68F003FE" w14:textId="77777777" w:rsidR="008309D8" w:rsidRDefault="008309D8" w:rsidP="008309D8">
      <w:pPr>
        <w:widowControl/>
        <w:shd w:val="clear" w:color="auto" w:fill="FFFFFF"/>
        <w:autoSpaceDE/>
        <w:spacing w:line="360" w:lineRule="auto"/>
        <w:jc w:val="center"/>
        <w:rPr>
          <w:b/>
          <w:bCs/>
          <w:sz w:val="40"/>
          <w:szCs w:val="40"/>
        </w:rPr>
      </w:pPr>
      <w:r w:rsidRPr="00DD210E">
        <w:rPr>
          <w:b/>
          <w:bCs/>
          <w:sz w:val="40"/>
          <w:szCs w:val="40"/>
        </w:rPr>
        <w:t>Samorządowy Zakład Opieki Zdrowotnej</w:t>
      </w:r>
    </w:p>
    <w:p w14:paraId="5AD60648" w14:textId="77777777" w:rsidR="008309D8" w:rsidRPr="00DD210E" w:rsidRDefault="008309D8" w:rsidP="008309D8">
      <w:pPr>
        <w:widowControl/>
        <w:shd w:val="clear" w:color="auto" w:fill="FFFFFF"/>
        <w:autoSpaceDE/>
        <w:spacing w:line="360" w:lineRule="auto"/>
        <w:jc w:val="center"/>
        <w:rPr>
          <w:rFonts w:ascii="Tahoma" w:hAnsi="Tahoma" w:cs="Tahoma"/>
          <w:b/>
          <w:bCs/>
          <w:sz w:val="40"/>
          <w:szCs w:val="40"/>
          <w:lang w:eastAsia="pl-PL"/>
        </w:rPr>
      </w:pPr>
      <w:r w:rsidRPr="00DD210E">
        <w:rPr>
          <w:b/>
          <w:bCs/>
          <w:sz w:val="40"/>
          <w:szCs w:val="40"/>
        </w:rPr>
        <w:t xml:space="preserve"> w Niemodlinie</w:t>
      </w:r>
    </w:p>
    <w:p w14:paraId="5FBBDE48" w14:textId="77777777" w:rsidR="008309D8" w:rsidRDefault="008309D8" w:rsidP="008309D8">
      <w:pPr>
        <w:widowControl/>
        <w:shd w:val="clear" w:color="auto" w:fill="FFFFFF"/>
        <w:autoSpaceDE/>
        <w:jc w:val="center"/>
        <w:rPr>
          <w:rFonts w:ascii="Tahoma" w:hAnsi="Tahoma" w:cs="Tahoma"/>
          <w:b/>
          <w:sz w:val="28"/>
          <w:szCs w:val="28"/>
          <w:lang w:eastAsia="pl-PL"/>
        </w:rPr>
      </w:pPr>
    </w:p>
    <w:p w14:paraId="454B6019" w14:textId="77777777" w:rsidR="008309D8" w:rsidRDefault="008309D8" w:rsidP="008309D8">
      <w:pPr>
        <w:widowControl/>
        <w:shd w:val="clear" w:color="auto" w:fill="FFFFFF"/>
        <w:autoSpaceDE/>
        <w:jc w:val="center"/>
        <w:rPr>
          <w:rFonts w:ascii="Tahoma" w:hAnsi="Tahoma" w:cs="Tahoma"/>
          <w:b/>
          <w:sz w:val="28"/>
          <w:szCs w:val="28"/>
          <w:lang w:eastAsia="pl-PL"/>
        </w:rPr>
      </w:pPr>
    </w:p>
    <w:p w14:paraId="77B28728" w14:textId="77777777" w:rsidR="008309D8" w:rsidRDefault="008309D8" w:rsidP="008309D8">
      <w:pPr>
        <w:widowControl/>
        <w:autoSpaceDE/>
        <w:jc w:val="both"/>
        <w:rPr>
          <w:rFonts w:ascii="Tahoma" w:hAnsi="Tahoma" w:cs="Tahoma"/>
          <w:b/>
          <w:bCs/>
          <w:sz w:val="18"/>
          <w:szCs w:val="18"/>
        </w:rPr>
      </w:pPr>
    </w:p>
    <w:p w14:paraId="16F7EED6" w14:textId="77777777" w:rsidR="008309D8" w:rsidRDefault="008309D8" w:rsidP="008309D8">
      <w:pPr>
        <w:widowControl/>
        <w:autoSpaceDE/>
        <w:jc w:val="both"/>
        <w:rPr>
          <w:rFonts w:ascii="Tahoma" w:hAnsi="Tahoma" w:cs="Tahoma"/>
          <w:color w:val="000000"/>
          <w:sz w:val="44"/>
          <w:szCs w:val="44"/>
        </w:rPr>
      </w:pPr>
    </w:p>
    <w:p w14:paraId="40925166" w14:textId="77777777" w:rsidR="008309D8" w:rsidRPr="009A72E2" w:rsidRDefault="008309D8" w:rsidP="008309D8">
      <w:pPr>
        <w:widowControl/>
        <w:autoSpaceDE/>
        <w:jc w:val="center"/>
        <w:rPr>
          <w:rFonts w:ascii="Verdana" w:hAnsi="Verdana" w:cs="Tahoma"/>
          <w:b/>
          <w:bCs/>
          <w:sz w:val="32"/>
          <w:szCs w:val="32"/>
        </w:rPr>
      </w:pPr>
      <w:r w:rsidRPr="009A72E2">
        <w:rPr>
          <w:rFonts w:ascii="Verdana" w:hAnsi="Verdana" w:cs="Tahoma"/>
          <w:b/>
          <w:sz w:val="44"/>
          <w:szCs w:val="44"/>
        </w:rPr>
        <w:t>S  P  E  C  Y  F  I  K  A  C  J  A</w:t>
      </w:r>
    </w:p>
    <w:p w14:paraId="48497EBC" w14:textId="71B8C83D" w:rsidR="008309D8" w:rsidRPr="009A72E2" w:rsidRDefault="008309D8" w:rsidP="008309D8">
      <w:pPr>
        <w:widowControl/>
        <w:autoSpaceDE/>
        <w:jc w:val="center"/>
        <w:rPr>
          <w:rFonts w:ascii="Verdana" w:hAnsi="Verdana" w:cs="Tahoma"/>
          <w:b/>
          <w:bCs/>
        </w:rPr>
      </w:pPr>
      <w:r w:rsidRPr="009A72E2">
        <w:rPr>
          <w:rFonts w:ascii="Verdana" w:hAnsi="Verdana" w:cs="Tahoma"/>
          <w:b/>
          <w:bCs/>
          <w:sz w:val="32"/>
          <w:szCs w:val="32"/>
        </w:rPr>
        <w:t xml:space="preserve">warunków zamówienia </w:t>
      </w:r>
    </w:p>
    <w:p w14:paraId="468FD37B" w14:textId="29043FEA" w:rsidR="008309D8" w:rsidRPr="00F95635" w:rsidRDefault="004478EC" w:rsidP="008309D8">
      <w:pPr>
        <w:widowControl/>
        <w:autoSpaceDE/>
        <w:jc w:val="center"/>
        <w:rPr>
          <w:rFonts w:ascii="Verdana" w:hAnsi="Verdana" w:cs="Tahoma"/>
          <w:b/>
          <w:bCs/>
        </w:rPr>
      </w:pPr>
      <w:r>
        <w:rPr>
          <w:rFonts w:ascii="Verdana" w:hAnsi="Verdana" w:cs="Tahoma"/>
          <w:b/>
          <w:bCs/>
        </w:rPr>
        <w:t>(S</w:t>
      </w:r>
      <w:r w:rsidR="008309D8" w:rsidRPr="009A72E2">
        <w:rPr>
          <w:rFonts w:ascii="Verdana" w:hAnsi="Verdana" w:cs="Tahoma"/>
          <w:b/>
          <w:bCs/>
        </w:rPr>
        <w:t>WZ)</w:t>
      </w:r>
    </w:p>
    <w:p w14:paraId="16B0DFB7" w14:textId="77777777" w:rsidR="008309D8" w:rsidRDefault="008309D8" w:rsidP="008309D8">
      <w:pPr>
        <w:widowControl/>
        <w:autoSpaceDE/>
        <w:jc w:val="center"/>
        <w:rPr>
          <w:rFonts w:ascii="Verdana" w:hAnsi="Verdana" w:cs="Tahoma"/>
          <w:b/>
          <w:bCs/>
          <w:sz w:val="28"/>
          <w:szCs w:val="28"/>
        </w:rPr>
      </w:pPr>
    </w:p>
    <w:p w14:paraId="1A8334A4" w14:textId="77777777" w:rsidR="008309D8" w:rsidRDefault="008309D8" w:rsidP="008309D8">
      <w:pPr>
        <w:widowControl/>
        <w:autoSpaceDE/>
        <w:jc w:val="center"/>
        <w:rPr>
          <w:rFonts w:ascii="Verdana" w:hAnsi="Verdana" w:cs="Tahoma"/>
          <w:b/>
          <w:bCs/>
          <w:sz w:val="28"/>
          <w:szCs w:val="28"/>
        </w:rPr>
      </w:pPr>
    </w:p>
    <w:p w14:paraId="36874428" w14:textId="77777777" w:rsidR="008309D8" w:rsidRPr="009A72E2" w:rsidRDefault="008309D8" w:rsidP="008309D8">
      <w:pPr>
        <w:widowControl/>
        <w:autoSpaceDE/>
        <w:jc w:val="center"/>
        <w:rPr>
          <w:rFonts w:ascii="Verdana" w:hAnsi="Verdana" w:cs="Tahoma"/>
          <w:b/>
          <w:bCs/>
          <w:sz w:val="28"/>
          <w:szCs w:val="28"/>
        </w:rPr>
      </w:pPr>
    </w:p>
    <w:p w14:paraId="7E4E7E6E" w14:textId="4AB1724E" w:rsidR="008309D8" w:rsidRPr="009A22C5" w:rsidRDefault="009A22C5" w:rsidP="009A22C5">
      <w:pPr>
        <w:pStyle w:val="Default"/>
        <w:spacing w:line="276" w:lineRule="auto"/>
        <w:jc w:val="center"/>
        <w:rPr>
          <w:rFonts w:cs="Tahoma"/>
          <w:sz w:val="28"/>
          <w:szCs w:val="28"/>
        </w:rPr>
      </w:pPr>
      <w:r w:rsidRPr="009A22C5">
        <w:rPr>
          <w:sz w:val="28"/>
          <w:szCs w:val="28"/>
        </w:rPr>
        <w:t>Postępowani</w:t>
      </w:r>
      <w:r w:rsidR="00F86B74">
        <w:rPr>
          <w:sz w:val="28"/>
          <w:szCs w:val="28"/>
        </w:rPr>
        <w:t>e</w:t>
      </w:r>
      <w:r w:rsidRPr="009A22C5">
        <w:rPr>
          <w:sz w:val="28"/>
          <w:szCs w:val="28"/>
        </w:rPr>
        <w:t xml:space="preserve"> o udzielenie zamówienia publicznego prowadzonego </w:t>
      </w:r>
      <w:r>
        <w:rPr>
          <w:sz w:val="28"/>
          <w:szCs w:val="28"/>
        </w:rPr>
        <w:t xml:space="preserve"> </w:t>
      </w:r>
      <w:r w:rsidR="00F86B74">
        <w:rPr>
          <w:sz w:val="28"/>
          <w:szCs w:val="28"/>
        </w:rPr>
        <w:t xml:space="preserve">          </w:t>
      </w:r>
      <w:r w:rsidRPr="009A22C5">
        <w:rPr>
          <w:sz w:val="28"/>
          <w:szCs w:val="28"/>
        </w:rPr>
        <w:t>w trybie podstawowym</w:t>
      </w:r>
      <w:r w:rsidRPr="009A22C5">
        <w:rPr>
          <w:rFonts w:cs="Tahoma"/>
          <w:sz w:val="28"/>
          <w:szCs w:val="28"/>
        </w:rPr>
        <w:t xml:space="preserve"> </w:t>
      </w:r>
      <w:r w:rsidR="008309D8" w:rsidRPr="009A22C5">
        <w:rPr>
          <w:rFonts w:cs="Tahoma"/>
          <w:sz w:val="28"/>
          <w:szCs w:val="28"/>
        </w:rPr>
        <w:t>pn.:</w:t>
      </w:r>
    </w:p>
    <w:p w14:paraId="2455423D" w14:textId="77777777" w:rsidR="008309D8" w:rsidRPr="009A22C5" w:rsidRDefault="008309D8" w:rsidP="008309D8">
      <w:pPr>
        <w:widowControl/>
        <w:autoSpaceDE/>
        <w:jc w:val="center"/>
        <w:rPr>
          <w:rFonts w:ascii="Verdana" w:hAnsi="Verdana" w:cs="Tahoma"/>
          <w:b/>
          <w:bCs/>
          <w:sz w:val="28"/>
          <w:szCs w:val="28"/>
        </w:rPr>
      </w:pPr>
    </w:p>
    <w:p w14:paraId="75DAF6CC" w14:textId="77777777" w:rsidR="008309D8" w:rsidRDefault="008309D8" w:rsidP="008309D8">
      <w:pPr>
        <w:widowControl/>
        <w:shd w:val="clear" w:color="auto" w:fill="FFFFFF"/>
        <w:autoSpaceDE/>
        <w:jc w:val="center"/>
        <w:rPr>
          <w:rFonts w:ascii="Tahoma" w:hAnsi="Tahoma" w:cs="Tahoma"/>
          <w:b/>
          <w:bCs/>
          <w:sz w:val="32"/>
          <w:szCs w:val="32"/>
        </w:rPr>
      </w:pPr>
    </w:p>
    <w:p w14:paraId="4525523E" w14:textId="15F6C0AE" w:rsidR="001A1782" w:rsidRPr="00C937D2" w:rsidRDefault="001A1782" w:rsidP="005E6CE4">
      <w:pPr>
        <w:pBdr>
          <w:bottom w:val="single" w:sz="12" w:space="11" w:color="auto"/>
        </w:pBdr>
        <w:spacing w:line="360" w:lineRule="auto"/>
        <w:contextualSpacing/>
        <w:jc w:val="center"/>
        <w:rPr>
          <w:rFonts w:ascii="Verdana" w:hAnsi="Verdana" w:cs="Calibri"/>
          <w:b/>
          <w:sz w:val="28"/>
          <w:szCs w:val="28"/>
        </w:rPr>
      </w:pPr>
      <w:bookmarkStart w:id="0" w:name="_Hlk135736858"/>
      <w:r w:rsidRPr="00C937D2">
        <w:rPr>
          <w:rFonts w:ascii="Verdana" w:hAnsi="Verdana" w:cs="Calibri"/>
          <w:b/>
          <w:sz w:val="28"/>
          <w:szCs w:val="28"/>
        </w:rPr>
        <w:t>„</w:t>
      </w:r>
      <w:r w:rsidR="005E6CE4" w:rsidRPr="00D375DF">
        <w:rPr>
          <w:rFonts w:ascii="Verdana" w:hAnsi="Verdana" w:cs="Times New Roman"/>
          <w:b/>
          <w:sz w:val="24"/>
          <w:szCs w:val="24"/>
        </w:rPr>
        <w:t>Przygotowanie i dostarczanie posiłków dla pacjentów Zakładu Opiekuńczo Leczniczego SZOZ w Niemodlinie obejmujące całodzienne wyżywienie przez wszystkie dni tygodnia przez okres 24 miesięcy</w:t>
      </w:r>
      <w:r w:rsidRPr="00C937D2">
        <w:rPr>
          <w:rFonts w:ascii="Verdana" w:hAnsi="Verdana" w:cs="Calibri"/>
          <w:b/>
          <w:sz w:val="28"/>
          <w:szCs w:val="28"/>
        </w:rPr>
        <w:t>”</w:t>
      </w:r>
    </w:p>
    <w:bookmarkEnd w:id="0"/>
    <w:p w14:paraId="6C3AEBBD" w14:textId="43D0F0D6" w:rsidR="008309D8" w:rsidRPr="00D375DF" w:rsidRDefault="008309D8" w:rsidP="008309D8">
      <w:pPr>
        <w:pBdr>
          <w:bottom w:val="single" w:sz="12" w:space="11" w:color="auto"/>
        </w:pBdr>
        <w:spacing w:line="360" w:lineRule="auto"/>
        <w:contextualSpacing/>
        <w:jc w:val="center"/>
        <w:rPr>
          <w:rFonts w:ascii="Verdana" w:hAnsi="Verdana" w:cs="Calibri"/>
          <w:b/>
          <w:sz w:val="24"/>
          <w:szCs w:val="24"/>
        </w:rPr>
      </w:pPr>
    </w:p>
    <w:p w14:paraId="2B72A6C6" w14:textId="77777777" w:rsidR="008309D8" w:rsidRPr="003539F2" w:rsidRDefault="008309D8" w:rsidP="008309D8">
      <w:pPr>
        <w:pBdr>
          <w:bottom w:val="single" w:sz="12" w:space="11" w:color="auto"/>
        </w:pBdr>
        <w:contextualSpacing/>
        <w:jc w:val="center"/>
        <w:rPr>
          <w:rFonts w:ascii="Verdana" w:hAnsi="Verdana" w:cs="Calibri"/>
          <w:b/>
          <w:sz w:val="32"/>
          <w:szCs w:val="32"/>
        </w:rPr>
      </w:pPr>
    </w:p>
    <w:p w14:paraId="6874D02C" w14:textId="77777777" w:rsidR="008309D8" w:rsidRPr="009A72E2" w:rsidRDefault="008309D8" w:rsidP="008309D8">
      <w:pPr>
        <w:widowControl/>
        <w:shd w:val="clear" w:color="auto" w:fill="FFFFFF"/>
        <w:autoSpaceDE/>
        <w:jc w:val="center"/>
        <w:rPr>
          <w:rFonts w:ascii="Verdana" w:hAnsi="Verdana" w:cs="Tahoma"/>
          <w:b/>
          <w:color w:val="000000"/>
          <w:sz w:val="16"/>
          <w:szCs w:val="16"/>
        </w:rPr>
      </w:pPr>
    </w:p>
    <w:p w14:paraId="64630472" w14:textId="77777777" w:rsidR="008309D8" w:rsidRPr="009A72E2" w:rsidRDefault="008309D8" w:rsidP="008309D8">
      <w:pPr>
        <w:widowControl/>
        <w:suppressAutoHyphens w:val="0"/>
        <w:autoSpaceDE/>
        <w:autoSpaceDN w:val="0"/>
        <w:adjustRightInd w:val="0"/>
        <w:jc w:val="center"/>
        <w:rPr>
          <w:rFonts w:ascii="Verdana" w:hAnsi="Verdana" w:cs="Tahoma"/>
          <w:bCs/>
          <w:lang w:eastAsia="pl-PL"/>
        </w:rPr>
      </w:pPr>
    </w:p>
    <w:p w14:paraId="45AE68CC" w14:textId="24B40AE8" w:rsidR="008309D8" w:rsidRDefault="008309D8" w:rsidP="008309D8">
      <w:pPr>
        <w:widowControl/>
        <w:autoSpaceDE/>
        <w:jc w:val="center"/>
        <w:rPr>
          <w:rFonts w:ascii="Verdana" w:hAnsi="Verdana" w:cs="Times New Roman"/>
        </w:rPr>
      </w:pPr>
      <w:r>
        <w:rPr>
          <w:rFonts w:ascii="Verdana" w:hAnsi="Verdana" w:cs="Times New Roman"/>
        </w:rPr>
        <w:t>Znak</w:t>
      </w:r>
      <w:r w:rsidRPr="00C23D27">
        <w:rPr>
          <w:rFonts w:ascii="Verdana" w:hAnsi="Verdana" w:cs="Times New Roman"/>
        </w:rPr>
        <w:t xml:space="preserve"> sprawy</w:t>
      </w:r>
      <w:r>
        <w:rPr>
          <w:rFonts w:ascii="Verdana" w:hAnsi="Verdana" w:cs="Times New Roman"/>
        </w:rPr>
        <w:t xml:space="preserve">: </w:t>
      </w:r>
      <w:bookmarkStart w:id="1" w:name="_Hlk74341042"/>
      <w:r w:rsidR="00F27C16">
        <w:rPr>
          <w:rFonts w:ascii="Verdana" w:hAnsi="Verdana" w:cs="Times New Roman"/>
        </w:rPr>
        <w:t xml:space="preserve">SZOZ/ </w:t>
      </w:r>
      <w:r>
        <w:rPr>
          <w:rFonts w:ascii="Verdana" w:hAnsi="Verdana" w:cs="Times New Roman"/>
        </w:rPr>
        <w:t>Z</w:t>
      </w:r>
      <w:r w:rsidR="00730628">
        <w:rPr>
          <w:rFonts w:ascii="Verdana" w:hAnsi="Verdana" w:cs="Times New Roman"/>
        </w:rPr>
        <w:t xml:space="preserve">P / </w:t>
      </w:r>
      <w:r w:rsidR="005E6CE4">
        <w:rPr>
          <w:rFonts w:ascii="Verdana" w:hAnsi="Verdana" w:cs="Times New Roman"/>
        </w:rPr>
        <w:t>3</w:t>
      </w:r>
      <w:r w:rsidR="00730628">
        <w:rPr>
          <w:rFonts w:ascii="Verdana" w:hAnsi="Verdana" w:cs="Times New Roman"/>
        </w:rPr>
        <w:t xml:space="preserve"> </w:t>
      </w:r>
      <w:r w:rsidR="001A1782">
        <w:rPr>
          <w:rFonts w:ascii="Verdana" w:hAnsi="Verdana" w:cs="Times New Roman"/>
        </w:rPr>
        <w:t xml:space="preserve"> </w:t>
      </w:r>
      <w:r>
        <w:rPr>
          <w:rFonts w:ascii="Verdana" w:hAnsi="Verdana" w:cs="Times New Roman"/>
        </w:rPr>
        <w:t>/202</w:t>
      </w:r>
      <w:bookmarkEnd w:id="1"/>
      <w:r w:rsidR="00C937D2">
        <w:rPr>
          <w:rFonts w:ascii="Verdana" w:hAnsi="Verdana" w:cs="Times New Roman"/>
        </w:rPr>
        <w:t>3</w:t>
      </w:r>
    </w:p>
    <w:p w14:paraId="4EF73CB7" w14:textId="77777777" w:rsidR="008309D8" w:rsidRPr="009A72E2" w:rsidRDefault="008309D8" w:rsidP="008309D8">
      <w:pPr>
        <w:widowControl/>
        <w:shd w:val="clear" w:color="auto" w:fill="FFFFFF"/>
        <w:autoSpaceDE/>
        <w:jc w:val="center"/>
        <w:rPr>
          <w:rFonts w:ascii="Tahoma" w:hAnsi="Tahoma" w:cs="Tahoma"/>
          <w:b/>
          <w:color w:val="000000"/>
          <w:sz w:val="16"/>
          <w:szCs w:val="16"/>
        </w:rPr>
      </w:pPr>
    </w:p>
    <w:p w14:paraId="7DE113D1" w14:textId="77777777" w:rsidR="008309D8" w:rsidRPr="009A72E2" w:rsidRDefault="008309D8" w:rsidP="008309D8">
      <w:pPr>
        <w:widowControl/>
        <w:shd w:val="clear" w:color="auto" w:fill="FFFFFF"/>
        <w:autoSpaceDE/>
        <w:jc w:val="center"/>
        <w:rPr>
          <w:rFonts w:ascii="Tahoma" w:hAnsi="Tahoma" w:cs="Tahoma"/>
          <w:b/>
          <w:i/>
          <w:color w:val="000000"/>
        </w:rPr>
      </w:pPr>
    </w:p>
    <w:p w14:paraId="3EC222E0" w14:textId="77777777" w:rsidR="008309D8" w:rsidRPr="00191BC1" w:rsidRDefault="008309D8" w:rsidP="008309D8">
      <w:pPr>
        <w:widowControl/>
        <w:shd w:val="clear" w:color="auto" w:fill="FFFFFF"/>
        <w:autoSpaceDE/>
        <w:jc w:val="center"/>
        <w:rPr>
          <w:rFonts w:ascii="Tahoma" w:hAnsi="Tahoma" w:cs="Tahoma"/>
          <w:b/>
          <w:i/>
          <w:sz w:val="22"/>
          <w:szCs w:val="22"/>
        </w:rPr>
      </w:pPr>
      <w:r w:rsidRPr="00191BC1">
        <w:rPr>
          <w:rFonts w:ascii="Tahoma" w:hAnsi="Tahoma" w:cs="Tahoma"/>
          <w:b/>
          <w:i/>
          <w:color w:val="000000"/>
          <w:sz w:val="22"/>
          <w:szCs w:val="22"/>
        </w:rPr>
        <w:tab/>
      </w:r>
      <w:r w:rsidRPr="00191BC1">
        <w:rPr>
          <w:rFonts w:ascii="Tahoma" w:hAnsi="Tahoma" w:cs="Tahoma"/>
          <w:b/>
          <w:i/>
          <w:color w:val="000000"/>
          <w:sz w:val="22"/>
          <w:szCs w:val="22"/>
        </w:rPr>
        <w:tab/>
      </w:r>
      <w:r w:rsidRPr="00191BC1">
        <w:rPr>
          <w:rFonts w:ascii="Tahoma" w:hAnsi="Tahoma" w:cs="Tahoma"/>
          <w:b/>
          <w:i/>
          <w:color w:val="000000"/>
          <w:sz w:val="22"/>
          <w:szCs w:val="22"/>
        </w:rPr>
        <w:tab/>
      </w:r>
      <w:r w:rsidRPr="00191BC1">
        <w:rPr>
          <w:rFonts w:ascii="Tahoma" w:hAnsi="Tahoma" w:cs="Tahoma"/>
          <w:b/>
          <w:i/>
          <w:color w:val="000000"/>
          <w:sz w:val="22"/>
          <w:szCs w:val="22"/>
        </w:rPr>
        <w:tab/>
      </w:r>
    </w:p>
    <w:p w14:paraId="38C0BF38" w14:textId="6E5DBB0F" w:rsidR="008309D8" w:rsidRPr="00191BC1" w:rsidRDefault="008309D8" w:rsidP="008309D8">
      <w:pPr>
        <w:widowControl/>
        <w:shd w:val="clear" w:color="auto" w:fill="FFFFFF"/>
        <w:autoSpaceDE/>
        <w:jc w:val="center"/>
        <w:rPr>
          <w:rFonts w:ascii="Tahoma" w:hAnsi="Tahoma" w:cs="Tahoma"/>
          <w:b/>
          <w:i/>
          <w:sz w:val="22"/>
          <w:szCs w:val="22"/>
        </w:rPr>
      </w:pPr>
    </w:p>
    <w:p w14:paraId="5574AAFF" w14:textId="77777777" w:rsidR="008309D8" w:rsidRDefault="008309D8" w:rsidP="008309D8">
      <w:pPr>
        <w:widowControl/>
        <w:shd w:val="clear" w:color="auto" w:fill="FFFFFF"/>
        <w:autoSpaceDE/>
        <w:jc w:val="center"/>
        <w:rPr>
          <w:rFonts w:ascii="Tahoma" w:hAnsi="Tahoma" w:cs="Tahoma"/>
          <w:b/>
          <w:i/>
        </w:rPr>
      </w:pPr>
    </w:p>
    <w:p w14:paraId="77D0E8CD" w14:textId="77777777" w:rsidR="008309D8" w:rsidRDefault="008309D8" w:rsidP="008309D8">
      <w:pPr>
        <w:widowControl/>
        <w:shd w:val="clear" w:color="auto" w:fill="FFFFFF"/>
        <w:autoSpaceDE/>
        <w:jc w:val="center"/>
        <w:rPr>
          <w:rFonts w:ascii="Tahoma" w:hAnsi="Tahoma" w:cs="Tahoma"/>
          <w:b/>
          <w:i/>
        </w:rPr>
      </w:pPr>
    </w:p>
    <w:p w14:paraId="247FFD74" w14:textId="77777777" w:rsidR="008309D8" w:rsidRDefault="008309D8" w:rsidP="008309D8">
      <w:pPr>
        <w:widowControl/>
        <w:shd w:val="clear" w:color="auto" w:fill="FFFFFF"/>
        <w:autoSpaceDE/>
        <w:jc w:val="center"/>
        <w:rPr>
          <w:rFonts w:ascii="Tahoma" w:hAnsi="Tahoma" w:cs="Tahoma"/>
          <w:b/>
          <w:i/>
        </w:rPr>
      </w:pPr>
    </w:p>
    <w:p w14:paraId="5D2B2414" w14:textId="77777777" w:rsidR="008309D8" w:rsidRDefault="008309D8" w:rsidP="008309D8">
      <w:pPr>
        <w:widowControl/>
        <w:shd w:val="clear" w:color="auto" w:fill="FFFFFF"/>
        <w:autoSpaceDE/>
        <w:jc w:val="center"/>
        <w:rPr>
          <w:rFonts w:ascii="Tahoma" w:hAnsi="Tahoma" w:cs="Tahoma"/>
          <w:b/>
          <w:i/>
        </w:rPr>
      </w:pPr>
    </w:p>
    <w:p w14:paraId="5B140468" w14:textId="77777777" w:rsidR="008309D8" w:rsidRDefault="008309D8" w:rsidP="008309D8">
      <w:pPr>
        <w:widowControl/>
        <w:autoSpaceDE/>
        <w:ind w:left="4956"/>
        <w:jc w:val="center"/>
        <w:rPr>
          <w:rFonts w:ascii="Tahoma" w:hAnsi="Tahoma" w:cs="Tahoma"/>
          <w:b/>
          <w:bCs/>
        </w:rPr>
      </w:pPr>
      <w:r w:rsidRPr="009A72E2">
        <w:rPr>
          <w:rFonts w:ascii="Tahoma" w:hAnsi="Tahoma" w:cs="Tahoma"/>
          <w:b/>
          <w:bCs/>
        </w:rPr>
        <w:t>Zatwierdzam</w:t>
      </w:r>
    </w:p>
    <w:p w14:paraId="29F9EE43" w14:textId="77777777" w:rsidR="008309D8" w:rsidRDefault="008309D8" w:rsidP="008309D8">
      <w:pPr>
        <w:widowControl/>
        <w:autoSpaceDE/>
        <w:ind w:left="4956"/>
        <w:jc w:val="center"/>
        <w:rPr>
          <w:rFonts w:ascii="Tahoma" w:hAnsi="Tahoma" w:cs="Tahoma"/>
          <w:b/>
          <w:bCs/>
        </w:rPr>
      </w:pPr>
    </w:p>
    <w:p w14:paraId="74364A11" w14:textId="77777777" w:rsidR="008309D8" w:rsidRPr="00DD210E" w:rsidRDefault="008309D8" w:rsidP="008309D8">
      <w:pPr>
        <w:widowControl/>
        <w:autoSpaceDE/>
        <w:ind w:left="4956"/>
        <w:jc w:val="center"/>
        <w:rPr>
          <w:rFonts w:ascii="Tahoma" w:hAnsi="Tahoma" w:cs="Tahoma"/>
          <w:b/>
          <w:bCs/>
          <w:i/>
          <w:iCs/>
        </w:rPr>
      </w:pPr>
      <w:r w:rsidRPr="00DD210E">
        <w:rPr>
          <w:rFonts w:ascii="Tahoma" w:hAnsi="Tahoma" w:cs="Tahoma"/>
          <w:b/>
          <w:bCs/>
          <w:i/>
          <w:iCs/>
        </w:rPr>
        <w:t>Jan Krawczyk</w:t>
      </w:r>
    </w:p>
    <w:p w14:paraId="61C46430" w14:textId="77777777" w:rsidR="008309D8" w:rsidRPr="00DD210E" w:rsidRDefault="008309D8" w:rsidP="008309D8">
      <w:pPr>
        <w:widowControl/>
        <w:autoSpaceDE/>
        <w:ind w:left="4956"/>
        <w:jc w:val="center"/>
        <w:rPr>
          <w:rFonts w:ascii="Tahoma" w:hAnsi="Tahoma" w:cs="Tahoma"/>
          <w:b/>
          <w:bCs/>
          <w:i/>
          <w:iCs/>
        </w:rPr>
      </w:pPr>
      <w:r w:rsidRPr="00DD210E">
        <w:rPr>
          <w:rFonts w:ascii="Tahoma" w:hAnsi="Tahoma" w:cs="Tahoma"/>
          <w:b/>
          <w:bCs/>
          <w:i/>
          <w:iCs/>
        </w:rPr>
        <w:t>Dyrektor SZOZ w Niemodlinie</w:t>
      </w:r>
    </w:p>
    <w:p w14:paraId="46446293" w14:textId="77777777" w:rsidR="008309D8" w:rsidRPr="009A72E2" w:rsidRDefault="008309D8" w:rsidP="008309D8">
      <w:pPr>
        <w:widowControl/>
        <w:autoSpaceDE/>
        <w:jc w:val="both"/>
        <w:rPr>
          <w:rFonts w:ascii="Tahoma" w:hAnsi="Tahoma" w:cs="Tahoma"/>
          <w:b/>
          <w:bCs/>
        </w:rPr>
      </w:pPr>
    </w:p>
    <w:p w14:paraId="488672C6" w14:textId="77777777" w:rsidR="008309D8" w:rsidRDefault="008309D8" w:rsidP="008309D8">
      <w:pPr>
        <w:widowControl/>
        <w:autoSpaceDE/>
        <w:jc w:val="center"/>
        <w:rPr>
          <w:rFonts w:ascii="Tahoma" w:hAnsi="Tahoma" w:cs="Tahoma"/>
          <w:b/>
          <w:bCs/>
        </w:rPr>
      </w:pPr>
    </w:p>
    <w:p w14:paraId="68EDF9CF" w14:textId="77777777" w:rsidR="008309D8" w:rsidRDefault="008309D8" w:rsidP="008309D8">
      <w:pPr>
        <w:widowControl/>
        <w:autoSpaceDE/>
        <w:jc w:val="center"/>
        <w:rPr>
          <w:rFonts w:ascii="Verdana" w:hAnsi="Verdana" w:cs="Tahoma"/>
          <w:b/>
          <w:bCs/>
          <w:sz w:val="32"/>
          <w:szCs w:val="32"/>
        </w:rPr>
      </w:pPr>
    </w:p>
    <w:p w14:paraId="0C9558E9" w14:textId="6C2025F7" w:rsidR="008309D8" w:rsidRPr="00172691" w:rsidRDefault="008309D8" w:rsidP="008309D8">
      <w:pPr>
        <w:widowControl/>
        <w:autoSpaceDE/>
        <w:jc w:val="center"/>
        <w:rPr>
          <w:rFonts w:ascii="Verdana" w:hAnsi="Verdana" w:cs="Tahoma"/>
          <w:b/>
          <w:bCs/>
          <w:sz w:val="32"/>
          <w:szCs w:val="32"/>
        </w:rPr>
      </w:pPr>
      <w:r>
        <w:rPr>
          <w:rFonts w:ascii="Verdana" w:hAnsi="Verdana" w:cs="Tahoma"/>
          <w:b/>
          <w:bCs/>
          <w:sz w:val="32"/>
          <w:szCs w:val="32"/>
        </w:rPr>
        <w:t>Niemodlin</w:t>
      </w:r>
      <w:r w:rsidRPr="00172691">
        <w:rPr>
          <w:rFonts w:ascii="Verdana" w:hAnsi="Verdana" w:cs="Tahoma"/>
          <w:b/>
          <w:bCs/>
          <w:sz w:val="32"/>
          <w:szCs w:val="32"/>
        </w:rPr>
        <w:t xml:space="preserve">, dnia </w:t>
      </w:r>
      <w:r w:rsidR="00D137BB">
        <w:rPr>
          <w:rFonts w:ascii="Verdana" w:hAnsi="Verdana" w:cs="Tahoma"/>
          <w:b/>
          <w:bCs/>
          <w:sz w:val="32"/>
          <w:szCs w:val="32"/>
        </w:rPr>
        <w:t>11</w:t>
      </w:r>
      <w:r w:rsidR="00262297">
        <w:rPr>
          <w:rFonts w:ascii="Verdana" w:hAnsi="Verdana" w:cs="Tahoma"/>
          <w:b/>
          <w:bCs/>
          <w:sz w:val="32"/>
          <w:szCs w:val="32"/>
        </w:rPr>
        <w:t xml:space="preserve"> września</w:t>
      </w:r>
      <w:r w:rsidR="001A1782">
        <w:rPr>
          <w:rFonts w:ascii="Verdana" w:hAnsi="Verdana" w:cs="Tahoma"/>
          <w:b/>
          <w:bCs/>
          <w:sz w:val="32"/>
          <w:szCs w:val="32"/>
        </w:rPr>
        <w:t xml:space="preserve"> 202</w:t>
      </w:r>
      <w:r w:rsidR="00C937D2">
        <w:rPr>
          <w:rFonts w:ascii="Verdana" w:hAnsi="Verdana" w:cs="Tahoma"/>
          <w:b/>
          <w:bCs/>
          <w:sz w:val="32"/>
          <w:szCs w:val="32"/>
        </w:rPr>
        <w:t>3</w:t>
      </w:r>
      <w:r w:rsidR="001A1782">
        <w:rPr>
          <w:rFonts w:ascii="Verdana" w:hAnsi="Verdana" w:cs="Tahoma"/>
          <w:b/>
          <w:bCs/>
          <w:sz w:val="32"/>
          <w:szCs w:val="32"/>
        </w:rPr>
        <w:t xml:space="preserve">r. </w:t>
      </w:r>
    </w:p>
    <w:p w14:paraId="66D0B92F" w14:textId="5880ACE6" w:rsidR="0099043D" w:rsidRPr="008D3D49" w:rsidRDefault="0099043D" w:rsidP="008309D8">
      <w:pPr>
        <w:widowControl/>
        <w:autoSpaceDE/>
        <w:ind w:firstLine="2552"/>
        <w:jc w:val="both"/>
        <w:rPr>
          <w:rFonts w:ascii="Verdana" w:hAnsi="Verdana" w:cs="Tahoma"/>
          <w:bCs/>
          <w:sz w:val="16"/>
          <w:szCs w:val="18"/>
        </w:rPr>
      </w:pPr>
    </w:p>
    <w:p w14:paraId="705D1C4F" w14:textId="77777777" w:rsidR="000D246F" w:rsidRPr="000E5BC7" w:rsidRDefault="009A72E2" w:rsidP="00655A03">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lang w:val="pl-PL"/>
        </w:rPr>
      </w:pPr>
      <w:r>
        <w:rPr>
          <w:rFonts w:ascii="Verdana" w:hAnsi="Verdana"/>
          <w:sz w:val="20"/>
          <w:szCs w:val="20"/>
        </w:rPr>
        <w:lastRenderedPageBreak/>
        <w:t>R</w:t>
      </w:r>
      <w:r w:rsidR="000D246F" w:rsidRPr="005A4A0B">
        <w:rPr>
          <w:rFonts w:ascii="Verdana" w:hAnsi="Verdana"/>
          <w:sz w:val="20"/>
          <w:szCs w:val="20"/>
        </w:rPr>
        <w:t xml:space="preserve">ozdział I. </w:t>
      </w:r>
      <w:r w:rsidR="000D246F" w:rsidRPr="00CC273A">
        <w:rPr>
          <w:rFonts w:ascii="Verdana" w:hAnsi="Verdana"/>
          <w:sz w:val="20"/>
          <w:szCs w:val="20"/>
        </w:rPr>
        <w:t xml:space="preserve">Nazwa oraz adres </w:t>
      </w:r>
      <w:r w:rsidR="002A1A93" w:rsidRPr="00CC273A">
        <w:rPr>
          <w:rFonts w:ascii="Verdana" w:hAnsi="Verdana"/>
          <w:sz w:val="20"/>
          <w:szCs w:val="20"/>
        </w:rPr>
        <w:t>Zamawiającego</w:t>
      </w:r>
    </w:p>
    <w:tbl>
      <w:tblPr>
        <w:tblW w:w="10026" w:type="dxa"/>
        <w:jc w:val="center"/>
        <w:tblLook w:val="01E0" w:firstRow="1" w:lastRow="1" w:firstColumn="1" w:lastColumn="1" w:noHBand="0" w:noVBand="0"/>
      </w:tblPr>
      <w:tblGrid>
        <w:gridCol w:w="10026"/>
      </w:tblGrid>
      <w:tr w:rsidR="00986A05" w:rsidRPr="00214837" w14:paraId="611CA965" w14:textId="77777777" w:rsidTr="00A22445">
        <w:trPr>
          <w:trHeight w:val="2823"/>
          <w:jc w:val="center"/>
        </w:trPr>
        <w:tc>
          <w:tcPr>
            <w:tcW w:w="10026" w:type="dxa"/>
            <w:shd w:val="clear" w:color="auto" w:fill="auto"/>
          </w:tcPr>
          <w:p w14:paraId="07E3AF3C" w14:textId="77777777" w:rsidR="008309D8" w:rsidRPr="00331FB3" w:rsidRDefault="00986A05" w:rsidP="008309D8">
            <w:pPr>
              <w:shd w:val="clear" w:color="auto" w:fill="FFFFFF"/>
              <w:spacing w:line="360" w:lineRule="auto"/>
              <w:ind w:left="45"/>
              <w:rPr>
                <w:rFonts w:ascii="Verdana" w:hAnsi="Verdana"/>
                <w:b/>
                <w:bCs/>
                <w:sz w:val="18"/>
                <w:szCs w:val="18"/>
              </w:rPr>
            </w:pPr>
            <w:r w:rsidRPr="00331FB3">
              <w:rPr>
                <w:rFonts w:ascii="Verdana" w:hAnsi="Verdana"/>
                <w:sz w:val="18"/>
                <w:szCs w:val="18"/>
              </w:rPr>
              <w:t xml:space="preserve"> </w:t>
            </w:r>
            <w:r w:rsidR="008309D8" w:rsidRPr="00331FB3">
              <w:rPr>
                <w:rFonts w:ascii="Verdana" w:hAnsi="Verdana"/>
                <w:b/>
                <w:bCs/>
                <w:sz w:val="18"/>
                <w:szCs w:val="18"/>
              </w:rPr>
              <w:t xml:space="preserve">Samorządowy Zakład Opieki Zdrowotnej w Niemodlinie </w:t>
            </w:r>
          </w:p>
          <w:p w14:paraId="44C6361C" w14:textId="5AFA160C" w:rsidR="008309D8" w:rsidRPr="00331FB3" w:rsidRDefault="00FD5390" w:rsidP="008309D8">
            <w:pPr>
              <w:shd w:val="clear" w:color="auto" w:fill="FFFFFF"/>
              <w:spacing w:line="360" w:lineRule="auto"/>
              <w:ind w:left="45"/>
              <w:rPr>
                <w:rFonts w:ascii="Verdana" w:hAnsi="Verdana"/>
                <w:b/>
                <w:bCs/>
                <w:sz w:val="18"/>
                <w:szCs w:val="18"/>
              </w:rPr>
            </w:pPr>
            <w:r w:rsidRPr="00331FB3">
              <w:rPr>
                <w:rFonts w:ascii="Verdana" w:hAnsi="Verdana"/>
                <w:b/>
                <w:bCs/>
                <w:sz w:val="18"/>
                <w:szCs w:val="18"/>
              </w:rPr>
              <w:t xml:space="preserve"> </w:t>
            </w:r>
            <w:r w:rsidR="008309D8" w:rsidRPr="00331FB3">
              <w:rPr>
                <w:rFonts w:ascii="Verdana" w:hAnsi="Verdana"/>
                <w:b/>
                <w:bCs/>
                <w:sz w:val="18"/>
                <w:szCs w:val="18"/>
              </w:rPr>
              <w:t>ul. Zamkowa 4 49-100 Niemodlin</w:t>
            </w:r>
          </w:p>
          <w:p w14:paraId="0316BB8C" w14:textId="3AF51C83" w:rsidR="008309D8" w:rsidRPr="00331FB3" w:rsidRDefault="008309D8" w:rsidP="008309D8">
            <w:pPr>
              <w:shd w:val="clear" w:color="auto" w:fill="FFFFFF"/>
              <w:spacing w:line="360" w:lineRule="auto"/>
              <w:ind w:left="45"/>
              <w:rPr>
                <w:rFonts w:ascii="Verdana" w:hAnsi="Verdana"/>
                <w:sz w:val="18"/>
                <w:szCs w:val="18"/>
              </w:rPr>
            </w:pPr>
            <w:r w:rsidRPr="00331FB3">
              <w:rPr>
                <w:rFonts w:ascii="Verdana" w:hAnsi="Verdana"/>
                <w:sz w:val="18"/>
                <w:szCs w:val="18"/>
              </w:rPr>
              <w:t xml:space="preserve"> </w:t>
            </w:r>
            <w:r w:rsidR="000B115E" w:rsidRPr="00331FB3">
              <w:rPr>
                <w:rFonts w:ascii="Verdana" w:hAnsi="Verdana"/>
                <w:sz w:val="18"/>
                <w:szCs w:val="18"/>
              </w:rPr>
              <w:t xml:space="preserve">NIP: </w:t>
            </w:r>
            <w:r w:rsidRPr="00331FB3">
              <w:rPr>
                <w:rFonts w:ascii="Verdana" w:hAnsi="Verdana"/>
                <w:sz w:val="18"/>
                <w:szCs w:val="18"/>
              </w:rPr>
              <w:t>991 022 74 26</w:t>
            </w:r>
          </w:p>
          <w:p w14:paraId="1A25A881" w14:textId="3B427F0B" w:rsidR="008309D8" w:rsidRPr="00331FB3" w:rsidRDefault="00FD5390" w:rsidP="008309D8">
            <w:pPr>
              <w:shd w:val="clear" w:color="auto" w:fill="FFFFFF"/>
              <w:spacing w:line="360" w:lineRule="auto"/>
              <w:ind w:left="45"/>
              <w:rPr>
                <w:rFonts w:ascii="Verdana" w:hAnsi="Verdana"/>
                <w:sz w:val="18"/>
                <w:szCs w:val="18"/>
              </w:rPr>
            </w:pPr>
            <w:r w:rsidRPr="00331FB3">
              <w:rPr>
                <w:rFonts w:ascii="Verdana" w:hAnsi="Verdana"/>
                <w:sz w:val="18"/>
                <w:szCs w:val="18"/>
              </w:rPr>
              <w:t xml:space="preserve"> </w:t>
            </w:r>
            <w:r w:rsidR="000B115E" w:rsidRPr="00331FB3">
              <w:rPr>
                <w:rFonts w:ascii="Verdana" w:hAnsi="Verdana"/>
                <w:sz w:val="18"/>
                <w:szCs w:val="18"/>
              </w:rPr>
              <w:t xml:space="preserve">Regon: </w:t>
            </w:r>
            <w:r w:rsidR="008309D8" w:rsidRPr="00331FB3">
              <w:rPr>
                <w:rFonts w:ascii="Verdana" w:hAnsi="Verdana"/>
                <w:sz w:val="18"/>
                <w:szCs w:val="18"/>
              </w:rPr>
              <w:t xml:space="preserve">532203808 </w:t>
            </w:r>
          </w:p>
          <w:p w14:paraId="31BE0AA6" w14:textId="517AB440" w:rsidR="008309D8" w:rsidRPr="00331FB3" w:rsidRDefault="00FD5390" w:rsidP="008309D8">
            <w:pPr>
              <w:shd w:val="clear" w:color="auto" w:fill="FFFFFF"/>
              <w:spacing w:line="360" w:lineRule="auto"/>
              <w:ind w:left="45"/>
              <w:rPr>
                <w:rFonts w:ascii="Verdana" w:hAnsi="Verdana"/>
                <w:sz w:val="18"/>
                <w:szCs w:val="18"/>
              </w:rPr>
            </w:pPr>
            <w:r w:rsidRPr="00331FB3">
              <w:rPr>
                <w:rFonts w:ascii="Verdana" w:hAnsi="Verdana"/>
                <w:sz w:val="18"/>
                <w:szCs w:val="18"/>
              </w:rPr>
              <w:t xml:space="preserve">Tel. </w:t>
            </w:r>
            <w:r w:rsidR="008309D8" w:rsidRPr="00331FB3">
              <w:rPr>
                <w:rFonts w:ascii="Verdana" w:hAnsi="Verdana"/>
                <w:sz w:val="18"/>
                <w:szCs w:val="18"/>
              </w:rPr>
              <w:t>77</w:t>
            </w:r>
            <w:r w:rsidRPr="00331FB3">
              <w:rPr>
                <w:rFonts w:ascii="Verdana" w:hAnsi="Verdana"/>
                <w:sz w:val="18"/>
                <w:szCs w:val="18"/>
              </w:rPr>
              <w:t xml:space="preserve"> </w:t>
            </w:r>
            <w:r w:rsidR="008309D8" w:rsidRPr="00331FB3">
              <w:rPr>
                <w:rFonts w:ascii="Verdana" w:hAnsi="Verdana"/>
                <w:sz w:val="18"/>
                <w:szCs w:val="18"/>
              </w:rPr>
              <w:t>/</w:t>
            </w:r>
            <w:r w:rsidRPr="00331FB3">
              <w:rPr>
                <w:rFonts w:ascii="Verdana" w:hAnsi="Verdana"/>
                <w:sz w:val="18"/>
                <w:szCs w:val="18"/>
              </w:rPr>
              <w:t xml:space="preserve"> </w:t>
            </w:r>
            <w:r w:rsidR="008309D8" w:rsidRPr="00331FB3">
              <w:rPr>
                <w:rFonts w:ascii="Verdana" w:hAnsi="Verdana"/>
                <w:sz w:val="18"/>
                <w:szCs w:val="18"/>
              </w:rPr>
              <w:t>403 34 15</w:t>
            </w:r>
          </w:p>
          <w:p w14:paraId="6B61D802" w14:textId="77777777" w:rsidR="00081D09" w:rsidRPr="00331FB3" w:rsidRDefault="00081D09" w:rsidP="008309D8">
            <w:pPr>
              <w:shd w:val="clear" w:color="auto" w:fill="FFFFFF"/>
              <w:spacing w:line="360" w:lineRule="auto"/>
              <w:ind w:left="45"/>
              <w:rPr>
                <w:rFonts w:ascii="Verdana" w:hAnsi="Verdana"/>
                <w:sz w:val="18"/>
                <w:szCs w:val="18"/>
              </w:rPr>
            </w:pPr>
          </w:p>
          <w:p w14:paraId="513C6829" w14:textId="3A41BF74" w:rsidR="00081D09" w:rsidRPr="00DA4E2C" w:rsidRDefault="00081D09" w:rsidP="00081D09">
            <w:pPr>
              <w:shd w:val="clear" w:color="auto" w:fill="FFFFFF"/>
              <w:spacing w:line="360" w:lineRule="auto"/>
              <w:ind w:left="45"/>
              <w:rPr>
                <w:rFonts w:ascii="Verdana" w:hAnsi="Verdana"/>
                <w:sz w:val="18"/>
                <w:szCs w:val="18"/>
              </w:rPr>
            </w:pPr>
            <w:proofErr w:type="spellStart"/>
            <w:r w:rsidRPr="00DA4E2C">
              <w:rPr>
                <w:rFonts w:ascii="Verdana" w:hAnsi="Verdana"/>
                <w:b/>
                <w:bCs/>
                <w:sz w:val="18"/>
                <w:szCs w:val="18"/>
                <w:lang w:val="de-DE"/>
              </w:rPr>
              <w:t>E-mail</w:t>
            </w:r>
            <w:proofErr w:type="spellEnd"/>
            <w:r w:rsidRPr="00DA4E2C">
              <w:rPr>
                <w:rFonts w:ascii="Verdana" w:hAnsi="Verdana"/>
                <w:b/>
                <w:bCs/>
                <w:sz w:val="18"/>
                <w:szCs w:val="18"/>
                <w:lang w:val="de-DE"/>
              </w:rPr>
              <w:t>:</w:t>
            </w:r>
            <w:r w:rsidRPr="00DA4E2C">
              <w:rPr>
                <w:rFonts w:ascii="Verdana" w:hAnsi="Verdana"/>
                <w:sz w:val="18"/>
                <w:szCs w:val="18"/>
                <w:lang w:val="de-DE"/>
              </w:rPr>
              <w:t xml:space="preserve"> </w:t>
            </w:r>
            <w:hyperlink r:id="rId8" w:history="1">
              <w:r w:rsidR="00771988" w:rsidRPr="00464269">
                <w:rPr>
                  <w:rStyle w:val="Hipercze"/>
                </w:rPr>
                <w:t>info@zol.niemodlin.pl</w:t>
              </w:r>
            </w:hyperlink>
          </w:p>
          <w:p w14:paraId="6283BB39" w14:textId="4236F5A6" w:rsidR="00081D09" w:rsidRPr="00DA4E2C" w:rsidRDefault="00081D09" w:rsidP="00081D09">
            <w:pPr>
              <w:widowControl/>
              <w:suppressAutoHyphens w:val="0"/>
              <w:autoSpaceDN w:val="0"/>
              <w:adjustRightInd w:val="0"/>
              <w:spacing w:line="360" w:lineRule="auto"/>
              <w:jc w:val="both"/>
              <w:rPr>
                <w:rStyle w:val="Hipercze"/>
                <w:rFonts w:ascii="Verdana" w:hAnsi="Verdana"/>
                <w:sz w:val="18"/>
                <w:szCs w:val="18"/>
              </w:rPr>
            </w:pPr>
            <w:r w:rsidRPr="00DA4E2C">
              <w:rPr>
                <w:rFonts w:ascii="Verdana" w:hAnsi="Verdana"/>
                <w:b/>
                <w:sz w:val="18"/>
                <w:szCs w:val="18"/>
              </w:rPr>
              <w:t xml:space="preserve">Strona internetowa: </w:t>
            </w:r>
            <w:hyperlink r:id="rId9" w:history="1">
              <w:r w:rsidRPr="00DA4E2C">
                <w:rPr>
                  <w:rStyle w:val="Hipercze"/>
                  <w:rFonts w:ascii="Verdana" w:hAnsi="Verdana"/>
                  <w:sz w:val="18"/>
                  <w:szCs w:val="18"/>
                </w:rPr>
                <w:t>http://zol.niemodlin.pl/</w:t>
              </w:r>
            </w:hyperlink>
          </w:p>
          <w:p w14:paraId="7B8CBC31" w14:textId="3C68B67F" w:rsidR="00C65A72" w:rsidRPr="00DF2F14" w:rsidRDefault="00081D09" w:rsidP="00081D09">
            <w:pPr>
              <w:widowControl/>
              <w:suppressAutoHyphens w:val="0"/>
              <w:autoSpaceDN w:val="0"/>
              <w:adjustRightInd w:val="0"/>
              <w:spacing w:line="360" w:lineRule="auto"/>
              <w:rPr>
                <w:rFonts w:ascii="Verdana" w:hAnsi="Verdana" w:cs="BookAntiqua"/>
                <w:color w:val="000000"/>
                <w:sz w:val="18"/>
                <w:szCs w:val="18"/>
                <w:lang w:eastAsia="pl-PL"/>
              </w:rPr>
            </w:pPr>
            <w:r w:rsidRPr="00DA4E2C">
              <w:rPr>
                <w:rFonts w:ascii="Verdana" w:hAnsi="Verdana" w:cs="Calibri"/>
                <w:b/>
                <w:bCs/>
                <w:color w:val="000000"/>
                <w:sz w:val="18"/>
                <w:szCs w:val="18"/>
                <w:lang w:eastAsia="pl-PL"/>
              </w:rPr>
              <w:t>Platforma zakupowa:</w:t>
            </w:r>
            <w:r w:rsidR="00EC753F" w:rsidRPr="00DA4E2C">
              <w:rPr>
                <w:rFonts w:ascii="Verdana" w:hAnsi="Verdana" w:cs="Calibri"/>
                <w:b/>
                <w:bCs/>
                <w:color w:val="000000"/>
                <w:sz w:val="18"/>
                <w:szCs w:val="18"/>
                <w:lang w:eastAsia="pl-PL"/>
              </w:rPr>
              <w:t xml:space="preserve"> </w:t>
            </w:r>
            <w:bookmarkStart w:id="2" w:name="_Hlk103885078"/>
            <w:r w:rsidR="00DA4E2C" w:rsidRPr="00DA4E2C">
              <w:rPr>
                <w:rFonts w:ascii="Verdana" w:hAnsi="Verdana"/>
                <w:color w:val="0000FF"/>
                <w:sz w:val="18"/>
                <w:szCs w:val="18"/>
              </w:rPr>
              <w:fldChar w:fldCharType="begin"/>
            </w:r>
            <w:r w:rsidR="00DA4E2C" w:rsidRPr="00DA4E2C">
              <w:rPr>
                <w:rFonts w:ascii="Verdana" w:hAnsi="Verdana"/>
                <w:color w:val="0000FF"/>
                <w:sz w:val="18"/>
                <w:szCs w:val="18"/>
              </w:rPr>
              <w:instrText xml:space="preserve"> HYPERLINK "https://platformazakupowa.pl/pn/zol.niemodlin" \t "_blank" </w:instrText>
            </w:r>
            <w:r w:rsidR="00DA4E2C" w:rsidRPr="00DA4E2C">
              <w:rPr>
                <w:rFonts w:ascii="Verdana" w:hAnsi="Verdana"/>
                <w:color w:val="0000FF"/>
                <w:sz w:val="18"/>
                <w:szCs w:val="18"/>
              </w:rPr>
            </w:r>
            <w:r w:rsidR="00DA4E2C" w:rsidRPr="00DA4E2C">
              <w:rPr>
                <w:rFonts w:ascii="Verdana" w:hAnsi="Verdana"/>
                <w:color w:val="0000FF"/>
                <w:sz w:val="18"/>
                <w:szCs w:val="18"/>
              </w:rPr>
              <w:fldChar w:fldCharType="separate"/>
            </w:r>
            <w:r w:rsidR="00DA4E2C" w:rsidRPr="00DA4E2C">
              <w:rPr>
                <w:rStyle w:val="Hipercze"/>
                <w:rFonts w:ascii="Verdana" w:hAnsi="Verdana" w:cs="Segoe UI"/>
                <w:sz w:val="18"/>
                <w:szCs w:val="18"/>
                <w:shd w:val="clear" w:color="auto" w:fill="FFFFFF"/>
              </w:rPr>
              <w:t>https://platformazakupowa.pl/pn/zol.niemodlin</w:t>
            </w:r>
            <w:r w:rsidR="00DA4E2C" w:rsidRPr="00DA4E2C">
              <w:rPr>
                <w:rFonts w:ascii="Verdana" w:hAnsi="Verdana"/>
                <w:color w:val="0000FF"/>
                <w:sz w:val="18"/>
                <w:szCs w:val="18"/>
              </w:rPr>
              <w:fldChar w:fldCharType="end"/>
            </w:r>
            <w:r w:rsidR="00DA4E2C">
              <w:t xml:space="preserve"> </w:t>
            </w:r>
            <w:bookmarkEnd w:id="2"/>
          </w:p>
        </w:tc>
      </w:tr>
    </w:tbl>
    <w:p w14:paraId="239B82CD" w14:textId="77777777" w:rsidR="000D246F" w:rsidRPr="00BE09FA" w:rsidRDefault="000D246F" w:rsidP="00655A03">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lang w:val="pl-PL"/>
        </w:rPr>
      </w:pPr>
      <w:r w:rsidRPr="00CC273A">
        <w:rPr>
          <w:rFonts w:ascii="Verdana" w:hAnsi="Verdana"/>
          <w:sz w:val="20"/>
          <w:szCs w:val="20"/>
        </w:rPr>
        <w:t>Rozdział</w:t>
      </w:r>
      <w:r w:rsidR="00BE09FA">
        <w:rPr>
          <w:rFonts w:ascii="Verdana" w:hAnsi="Verdana"/>
          <w:sz w:val="20"/>
          <w:szCs w:val="20"/>
        </w:rPr>
        <w:t xml:space="preserve"> II. Tryb udzielenia zamówienia</w:t>
      </w:r>
    </w:p>
    <w:p w14:paraId="1FF5B6A9" w14:textId="0A4C9C0E" w:rsidR="00305BA4" w:rsidRDefault="000E5BC7" w:rsidP="00305BA4">
      <w:pPr>
        <w:shd w:val="clear" w:color="auto" w:fill="FFFFFF"/>
        <w:spacing w:before="120" w:line="360" w:lineRule="auto"/>
        <w:ind w:left="426" w:hanging="426"/>
        <w:jc w:val="both"/>
        <w:rPr>
          <w:rFonts w:ascii="Verdana" w:hAnsi="Verdana"/>
          <w:sz w:val="18"/>
          <w:szCs w:val="18"/>
          <w:lang w:val="cs-CZ"/>
        </w:rPr>
      </w:pPr>
      <w:r>
        <w:rPr>
          <w:rFonts w:ascii="Verdana" w:hAnsi="Verdana"/>
          <w:sz w:val="18"/>
          <w:szCs w:val="18"/>
          <w:lang w:val="cs-CZ"/>
        </w:rPr>
        <w:t xml:space="preserve">2.1. </w:t>
      </w:r>
      <w:r w:rsidR="00D47D00" w:rsidRPr="00D47D00">
        <w:rPr>
          <w:rFonts w:ascii="Verdana" w:hAnsi="Verdana"/>
          <w:sz w:val="18"/>
          <w:szCs w:val="18"/>
          <w:lang w:val="cs-CZ"/>
        </w:rPr>
        <w:t xml:space="preserve">Niniejsze postępowanie prowadzone jest w trybie podstawowym, na podstawie art. 275 pkt </w:t>
      </w:r>
      <w:r w:rsidR="00A1279D">
        <w:rPr>
          <w:rFonts w:ascii="Verdana" w:hAnsi="Verdana"/>
          <w:sz w:val="18"/>
          <w:szCs w:val="18"/>
          <w:lang w:val="cs-CZ"/>
        </w:rPr>
        <w:t>2</w:t>
      </w:r>
      <w:r w:rsidR="00EC753F">
        <w:rPr>
          <w:rFonts w:ascii="Verdana" w:hAnsi="Verdana"/>
          <w:sz w:val="18"/>
          <w:szCs w:val="18"/>
          <w:lang w:val="cs-CZ"/>
        </w:rPr>
        <w:t xml:space="preserve"> </w:t>
      </w:r>
      <w:r w:rsidR="00D47D00" w:rsidRPr="00D47D00">
        <w:rPr>
          <w:rFonts w:ascii="Verdana" w:hAnsi="Verdana"/>
          <w:sz w:val="18"/>
          <w:szCs w:val="18"/>
          <w:lang w:val="cs-CZ"/>
        </w:rPr>
        <w:t xml:space="preserve">ustawy </w:t>
      </w:r>
      <w:r w:rsidR="003D6758">
        <w:rPr>
          <w:rFonts w:ascii="Verdana" w:hAnsi="Verdana"/>
          <w:sz w:val="18"/>
          <w:szCs w:val="18"/>
          <w:lang w:val="cs-CZ"/>
        </w:rPr>
        <w:t xml:space="preserve">   </w:t>
      </w:r>
      <w:r w:rsidR="00D47D00" w:rsidRPr="00D47D00">
        <w:rPr>
          <w:rFonts w:ascii="Verdana" w:hAnsi="Verdana"/>
          <w:sz w:val="18"/>
          <w:szCs w:val="18"/>
          <w:lang w:val="cs-CZ"/>
        </w:rPr>
        <w:t xml:space="preserve">z dnia 11 września 2019 r. – Prawo zamówień publicznych </w:t>
      </w:r>
      <w:r w:rsidR="0053372D" w:rsidRPr="00705912">
        <w:rPr>
          <w:rFonts w:ascii="Verdana" w:hAnsi="Verdana" w:cs="Calibri"/>
          <w:sz w:val="18"/>
          <w:szCs w:val="18"/>
        </w:rPr>
        <w:t>(</w:t>
      </w:r>
      <w:proofErr w:type="spellStart"/>
      <w:r w:rsidR="0053372D" w:rsidRPr="00705912">
        <w:rPr>
          <w:rFonts w:ascii="Verdana" w:hAnsi="Verdana" w:cs="Calibri"/>
          <w:sz w:val="18"/>
          <w:szCs w:val="18"/>
        </w:rPr>
        <w:t>t.j</w:t>
      </w:r>
      <w:proofErr w:type="spellEnd"/>
      <w:r w:rsidR="0053372D" w:rsidRPr="00705912">
        <w:rPr>
          <w:rFonts w:ascii="Verdana" w:hAnsi="Verdana" w:cs="Calibri"/>
          <w:sz w:val="18"/>
          <w:szCs w:val="18"/>
        </w:rPr>
        <w:t>. Dz. U. z 20</w:t>
      </w:r>
      <w:r w:rsidR="0053372D">
        <w:rPr>
          <w:rFonts w:ascii="Verdana" w:hAnsi="Verdana" w:cs="Calibri"/>
          <w:sz w:val="18"/>
          <w:szCs w:val="18"/>
        </w:rPr>
        <w:t>23</w:t>
      </w:r>
      <w:r w:rsidR="0053372D" w:rsidRPr="00705912">
        <w:rPr>
          <w:rFonts w:ascii="Verdana" w:hAnsi="Verdana" w:cs="Calibri"/>
          <w:sz w:val="18"/>
          <w:szCs w:val="18"/>
        </w:rPr>
        <w:t xml:space="preserve"> r. poz. </w:t>
      </w:r>
      <w:r w:rsidR="0053372D">
        <w:rPr>
          <w:rFonts w:ascii="Verdana" w:hAnsi="Verdana" w:cs="Calibri"/>
          <w:sz w:val="18"/>
          <w:szCs w:val="18"/>
        </w:rPr>
        <w:t>1605</w:t>
      </w:r>
      <w:r w:rsidR="0053372D" w:rsidRPr="00705912">
        <w:rPr>
          <w:rFonts w:ascii="Verdana" w:hAnsi="Verdana" w:cs="Calibri"/>
          <w:sz w:val="18"/>
          <w:szCs w:val="18"/>
        </w:rPr>
        <w:t xml:space="preserve"> z </w:t>
      </w:r>
      <w:proofErr w:type="spellStart"/>
      <w:r w:rsidR="0053372D" w:rsidRPr="00705912">
        <w:rPr>
          <w:rFonts w:ascii="Verdana" w:hAnsi="Verdana" w:cs="Calibri"/>
          <w:sz w:val="18"/>
          <w:szCs w:val="18"/>
        </w:rPr>
        <w:t>późn</w:t>
      </w:r>
      <w:proofErr w:type="spellEnd"/>
      <w:r w:rsidR="0053372D" w:rsidRPr="00705912">
        <w:rPr>
          <w:rFonts w:ascii="Verdana" w:hAnsi="Verdana" w:cs="Calibri"/>
          <w:sz w:val="18"/>
          <w:szCs w:val="18"/>
        </w:rPr>
        <w:t>. zm.),</w:t>
      </w:r>
      <w:r w:rsidR="00D47D00" w:rsidRPr="00D47D00">
        <w:rPr>
          <w:rFonts w:ascii="Verdana" w:hAnsi="Verdana"/>
          <w:sz w:val="18"/>
          <w:szCs w:val="18"/>
          <w:lang w:val="cs-CZ"/>
        </w:rPr>
        <w:t xml:space="preserve"> zwanej dalej Pzp, w procedurze właściwej dla zamówień publicznych, których kwota wartości zamówienia jest poniżej progów unijnych</w:t>
      </w:r>
      <w:r w:rsidR="00D47D00" w:rsidRPr="00D47D00">
        <w:rPr>
          <w:rFonts w:ascii="Verdana" w:hAnsi="Verdana"/>
          <w:b/>
          <w:sz w:val="18"/>
          <w:szCs w:val="18"/>
          <w:lang w:val="cs-CZ"/>
        </w:rPr>
        <w:t xml:space="preserve"> </w:t>
      </w:r>
      <w:r w:rsidR="00D47D00" w:rsidRPr="00D47D00">
        <w:rPr>
          <w:rFonts w:ascii="Verdana" w:hAnsi="Verdana"/>
          <w:sz w:val="18"/>
          <w:szCs w:val="18"/>
          <w:lang w:val="cs-CZ"/>
        </w:rPr>
        <w:t>określonych w przepisach Dyrektywy Parlamentu Europejskiego i Rady 2014/24/E</w:t>
      </w:r>
      <w:r w:rsidR="003D6758">
        <w:rPr>
          <w:rFonts w:ascii="Verdana" w:hAnsi="Verdana"/>
          <w:sz w:val="18"/>
          <w:szCs w:val="18"/>
          <w:lang w:val="cs-CZ"/>
        </w:rPr>
        <w:t>U</w:t>
      </w:r>
      <w:r w:rsidR="00D47D00" w:rsidRPr="00D47D00">
        <w:rPr>
          <w:rFonts w:ascii="Verdana" w:hAnsi="Verdana"/>
          <w:sz w:val="18"/>
          <w:szCs w:val="18"/>
          <w:lang w:val="cs-CZ"/>
        </w:rPr>
        <w:t xml:space="preserve"> z dnia 26 lutego 2014 r. w sprawie zamówień publicznych, </w:t>
      </w:r>
      <w:r w:rsidR="00D47D00" w:rsidRPr="00F36ACB">
        <w:rPr>
          <w:rFonts w:ascii="Verdana" w:hAnsi="Verdana"/>
          <w:sz w:val="18"/>
          <w:szCs w:val="18"/>
          <w:lang w:val="cs-CZ"/>
        </w:rPr>
        <w:t>uchylającą dyrektywę 2004/18/WE (Dz. Urz. UE L 94 z 28.03.2014, str. 14, z późn. zm.).</w:t>
      </w:r>
    </w:p>
    <w:p w14:paraId="23719541" w14:textId="77777777" w:rsidR="00A1279D" w:rsidRPr="00B21DEE" w:rsidRDefault="00A1279D" w:rsidP="00A1279D">
      <w:pPr>
        <w:numPr>
          <w:ilvl w:val="1"/>
          <w:numId w:val="17"/>
        </w:numPr>
        <w:shd w:val="clear" w:color="auto" w:fill="FFFFFF"/>
        <w:tabs>
          <w:tab w:val="left" w:pos="567"/>
        </w:tabs>
        <w:spacing w:before="120" w:line="360" w:lineRule="auto"/>
        <w:ind w:left="567" w:hanging="567"/>
        <w:jc w:val="both"/>
        <w:rPr>
          <w:rFonts w:ascii="Verdana" w:hAnsi="Verdana"/>
          <w:sz w:val="18"/>
          <w:szCs w:val="18"/>
        </w:rPr>
      </w:pPr>
      <w:r w:rsidRPr="0069446D">
        <w:rPr>
          <w:rFonts w:ascii="Verdana" w:hAnsi="Verdana" w:cs="Calibri"/>
          <w:bCs/>
          <w:sz w:val="18"/>
          <w:szCs w:val="18"/>
        </w:rPr>
        <w:t>Zamawiający przewiduje możliwość prowadzenia negocjacji w celu ulepszenia treści ofert, które podlegają ocenie w ramach kryteriów oceny ofert, a po zakończeniu negocjacji zaprosi wykonawców do składania ofert dodatkowych</w:t>
      </w:r>
      <w:r w:rsidRPr="0069446D">
        <w:rPr>
          <w:rFonts w:ascii="Verdana" w:hAnsi="Verdana" w:cs="Calibri"/>
          <w:b/>
          <w:bCs/>
          <w:sz w:val="18"/>
          <w:szCs w:val="18"/>
        </w:rPr>
        <w:t>.</w:t>
      </w:r>
    </w:p>
    <w:p w14:paraId="5777B6BA" w14:textId="77777777" w:rsidR="00A1279D" w:rsidRPr="00B21DEE" w:rsidRDefault="00A1279D" w:rsidP="006704D4">
      <w:pPr>
        <w:numPr>
          <w:ilvl w:val="0"/>
          <w:numId w:val="90"/>
        </w:numPr>
        <w:shd w:val="clear" w:color="auto" w:fill="FFFFFF"/>
        <w:tabs>
          <w:tab w:val="left" w:pos="567"/>
        </w:tabs>
        <w:spacing w:before="120" w:line="360" w:lineRule="auto"/>
        <w:jc w:val="both"/>
        <w:rPr>
          <w:rFonts w:ascii="Verdana" w:hAnsi="Verdana"/>
          <w:sz w:val="18"/>
          <w:szCs w:val="18"/>
        </w:rPr>
      </w:pPr>
      <w:r w:rsidRPr="0069446D">
        <w:rPr>
          <w:rFonts w:ascii="Verdana" w:hAnsi="Verdana" w:cs="Calibri"/>
          <w:sz w:val="18"/>
          <w:szCs w:val="18"/>
        </w:rPr>
        <w:t>Nie przewiduje się ograniczenia liczby wykonawców zaproszonych do negocjacji</w:t>
      </w:r>
      <w:r>
        <w:rPr>
          <w:rFonts w:ascii="Verdana" w:hAnsi="Verdana" w:cs="Calibri"/>
          <w:sz w:val="18"/>
          <w:szCs w:val="18"/>
        </w:rPr>
        <w:t>.</w:t>
      </w:r>
    </w:p>
    <w:p w14:paraId="26A9EECA" w14:textId="77777777" w:rsidR="00A1279D" w:rsidRPr="00B21DEE" w:rsidRDefault="00A1279D" w:rsidP="006704D4">
      <w:pPr>
        <w:numPr>
          <w:ilvl w:val="0"/>
          <w:numId w:val="90"/>
        </w:numPr>
        <w:shd w:val="clear" w:color="auto" w:fill="FFFFFF"/>
        <w:tabs>
          <w:tab w:val="left" w:pos="567"/>
        </w:tabs>
        <w:spacing w:before="120" w:line="360" w:lineRule="auto"/>
        <w:jc w:val="both"/>
        <w:rPr>
          <w:rFonts w:ascii="Verdana" w:hAnsi="Verdana"/>
          <w:sz w:val="18"/>
          <w:szCs w:val="18"/>
        </w:rPr>
      </w:pPr>
      <w:r>
        <w:rPr>
          <w:rFonts w:ascii="Verdana" w:hAnsi="Verdana" w:cs="Calibri"/>
          <w:sz w:val="18"/>
          <w:szCs w:val="18"/>
        </w:rPr>
        <w:t xml:space="preserve">Zamawiający zaprosi do negocjacji Wykonawców, których oferty nie zostały odrzucone. </w:t>
      </w:r>
    </w:p>
    <w:p w14:paraId="603A8077" w14:textId="77777777" w:rsidR="00A1279D" w:rsidRPr="00B21DEE" w:rsidRDefault="00A1279D" w:rsidP="006704D4">
      <w:pPr>
        <w:numPr>
          <w:ilvl w:val="0"/>
          <w:numId w:val="90"/>
        </w:numPr>
        <w:shd w:val="clear" w:color="auto" w:fill="FFFFFF"/>
        <w:tabs>
          <w:tab w:val="left" w:pos="567"/>
        </w:tabs>
        <w:spacing w:before="120" w:line="360" w:lineRule="auto"/>
        <w:jc w:val="both"/>
        <w:rPr>
          <w:rFonts w:ascii="Verdana" w:hAnsi="Verdana"/>
          <w:sz w:val="18"/>
          <w:szCs w:val="18"/>
        </w:rPr>
      </w:pPr>
      <w:r>
        <w:rPr>
          <w:rFonts w:ascii="Verdana" w:hAnsi="Verdana" w:cs="Calibri"/>
          <w:sz w:val="18"/>
          <w:szCs w:val="18"/>
        </w:rPr>
        <w:t xml:space="preserve">Wykonawca może złożyć ofertę dodatkową, która zawiera nowe propozycje w zakresie treści oferty podlegających ocenie w ramach kryteriów oceny ofert wskazanych przez Zamawiającego w zaproszeniu do negocjacji. </w:t>
      </w:r>
    </w:p>
    <w:p w14:paraId="3F5F4134" w14:textId="77777777" w:rsidR="00A1279D" w:rsidRPr="00B21DEE" w:rsidRDefault="00A1279D" w:rsidP="006704D4">
      <w:pPr>
        <w:numPr>
          <w:ilvl w:val="0"/>
          <w:numId w:val="90"/>
        </w:numPr>
        <w:shd w:val="clear" w:color="auto" w:fill="FFFFFF"/>
        <w:tabs>
          <w:tab w:val="left" w:pos="567"/>
        </w:tabs>
        <w:spacing w:before="120" w:line="360" w:lineRule="auto"/>
        <w:jc w:val="both"/>
        <w:rPr>
          <w:rFonts w:ascii="Verdana" w:hAnsi="Verdana"/>
          <w:sz w:val="18"/>
          <w:szCs w:val="18"/>
        </w:rPr>
      </w:pPr>
      <w:r>
        <w:rPr>
          <w:rFonts w:ascii="Verdana" w:hAnsi="Verdana" w:cs="Calibri"/>
          <w:sz w:val="18"/>
          <w:szCs w:val="18"/>
        </w:rPr>
        <w:t xml:space="preserve">Oferta dodatkowa nie może być mniej korzystna w żadnym z kryteriów oceny ofert niż oferta złożona w odpowiedzi na ogłoszenie o zamówieniu. </w:t>
      </w:r>
    </w:p>
    <w:p w14:paraId="445537EA" w14:textId="77777777" w:rsidR="00A1279D" w:rsidRPr="00B21DEE" w:rsidRDefault="00A1279D" w:rsidP="006704D4">
      <w:pPr>
        <w:numPr>
          <w:ilvl w:val="0"/>
          <w:numId w:val="90"/>
        </w:numPr>
        <w:shd w:val="clear" w:color="auto" w:fill="FFFFFF"/>
        <w:tabs>
          <w:tab w:val="left" w:pos="567"/>
        </w:tabs>
        <w:spacing w:before="120" w:line="360" w:lineRule="auto"/>
        <w:jc w:val="both"/>
        <w:rPr>
          <w:rFonts w:ascii="Verdana" w:hAnsi="Verdana"/>
          <w:sz w:val="18"/>
          <w:szCs w:val="18"/>
        </w:rPr>
      </w:pPr>
      <w:r>
        <w:rPr>
          <w:rFonts w:ascii="Verdana" w:hAnsi="Verdana" w:cs="Calibri"/>
          <w:sz w:val="18"/>
          <w:szCs w:val="18"/>
        </w:rPr>
        <w:t xml:space="preserve">Oferta przestaje wiązać wykonawcę w zakresie, w jakim złoży on ofertę dodatkową zawierającą korzystniejsze propozycje w ramach każdego z kryteriów wskazanych w zaproszeniu do negocjacji. </w:t>
      </w:r>
    </w:p>
    <w:p w14:paraId="144EE58D" w14:textId="77777777" w:rsidR="00A1279D" w:rsidRPr="0069446D" w:rsidRDefault="00A1279D" w:rsidP="006704D4">
      <w:pPr>
        <w:numPr>
          <w:ilvl w:val="0"/>
          <w:numId w:val="90"/>
        </w:numPr>
        <w:shd w:val="clear" w:color="auto" w:fill="FFFFFF"/>
        <w:tabs>
          <w:tab w:val="left" w:pos="567"/>
        </w:tabs>
        <w:spacing w:before="120" w:line="360" w:lineRule="auto"/>
        <w:jc w:val="both"/>
        <w:rPr>
          <w:rFonts w:ascii="Verdana" w:hAnsi="Verdana"/>
          <w:sz w:val="18"/>
          <w:szCs w:val="18"/>
        </w:rPr>
      </w:pPr>
      <w:r>
        <w:rPr>
          <w:rFonts w:ascii="Verdana" w:hAnsi="Verdana" w:cs="Calibri"/>
          <w:sz w:val="18"/>
          <w:szCs w:val="18"/>
        </w:rPr>
        <w:t xml:space="preserve">Oferta dodatkowa, która jest mniej korzystna od któregokolwiek kryteriów oceny ofert, niż oferta złożona w odpowiedzi na ogłoszenie o zamówieniu, podlega odrzuceniu. </w:t>
      </w:r>
    </w:p>
    <w:p w14:paraId="31C90806" w14:textId="77777777" w:rsidR="00A1279D" w:rsidRDefault="00A1279D" w:rsidP="00A1279D">
      <w:pPr>
        <w:numPr>
          <w:ilvl w:val="1"/>
          <w:numId w:val="17"/>
        </w:numPr>
        <w:shd w:val="clear" w:color="auto" w:fill="FFFFFF"/>
        <w:tabs>
          <w:tab w:val="left" w:pos="567"/>
        </w:tabs>
        <w:spacing w:before="120" w:line="360" w:lineRule="auto"/>
        <w:ind w:left="567" w:hanging="567"/>
        <w:jc w:val="both"/>
        <w:rPr>
          <w:rFonts w:ascii="Verdana" w:hAnsi="Verdana"/>
          <w:sz w:val="18"/>
          <w:szCs w:val="18"/>
        </w:rPr>
      </w:pPr>
      <w:r>
        <w:rPr>
          <w:rFonts w:ascii="Verdana" w:hAnsi="Verdana"/>
          <w:sz w:val="18"/>
          <w:szCs w:val="18"/>
        </w:rPr>
        <w:t xml:space="preserve">Jeżeli Zamawiający uzna po otwarciu ofert, że nie będzie prowadził negocjacji, dokona wyboru oferty najkorzystniejszej spośród niepodlegających odrzuceniu ofert złożonych w odpowiedzi na ogłoszenie o zamówieniu. </w:t>
      </w:r>
    </w:p>
    <w:p w14:paraId="1C318E6E" w14:textId="77777777" w:rsidR="00D47D00" w:rsidRPr="00D47D00" w:rsidRDefault="00D47D00" w:rsidP="00F90B2F">
      <w:pPr>
        <w:numPr>
          <w:ilvl w:val="1"/>
          <w:numId w:val="17"/>
        </w:numPr>
        <w:shd w:val="clear" w:color="auto" w:fill="FFFFFF"/>
        <w:tabs>
          <w:tab w:val="left" w:pos="567"/>
        </w:tabs>
        <w:spacing w:before="120" w:line="360" w:lineRule="auto"/>
        <w:ind w:left="567" w:hanging="567"/>
        <w:jc w:val="both"/>
        <w:rPr>
          <w:rFonts w:ascii="Verdana" w:hAnsi="Verdana"/>
          <w:sz w:val="18"/>
          <w:szCs w:val="18"/>
        </w:rPr>
      </w:pPr>
      <w:r w:rsidRPr="00F36ACB">
        <w:rPr>
          <w:rFonts w:ascii="Verdana" w:hAnsi="Verdana"/>
          <w:sz w:val="18"/>
          <w:szCs w:val="18"/>
        </w:rPr>
        <w:t xml:space="preserve">W zakresie nieuregulowanym niniejszą specyfikacją warunków zamówienia stosuje się przepisy </w:t>
      </w:r>
      <w:proofErr w:type="spellStart"/>
      <w:r w:rsidRPr="00F36ACB">
        <w:rPr>
          <w:rFonts w:ascii="Verdana" w:hAnsi="Verdana"/>
          <w:sz w:val="18"/>
          <w:szCs w:val="18"/>
        </w:rPr>
        <w:t>Pzp</w:t>
      </w:r>
      <w:proofErr w:type="spellEnd"/>
      <w:r w:rsidRPr="00F36ACB">
        <w:rPr>
          <w:rFonts w:ascii="Verdana" w:hAnsi="Verdana"/>
          <w:sz w:val="18"/>
          <w:szCs w:val="18"/>
        </w:rPr>
        <w:t xml:space="preserve">, akty wykonawcze do </w:t>
      </w:r>
      <w:proofErr w:type="spellStart"/>
      <w:r w:rsidRPr="00F36ACB">
        <w:rPr>
          <w:rFonts w:ascii="Verdana" w:hAnsi="Verdana"/>
          <w:sz w:val="18"/>
          <w:szCs w:val="18"/>
        </w:rPr>
        <w:t>Pzp</w:t>
      </w:r>
      <w:proofErr w:type="spellEnd"/>
      <w:r w:rsidRPr="00F36ACB">
        <w:rPr>
          <w:rFonts w:ascii="Verdana" w:hAnsi="Verdana"/>
          <w:sz w:val="18"/>
          <w:szCs w:val="18"/>
        </w:rPr>
        <w:t xml:space="preserve"> oraz</w:t>
      </w:r>
      <w:r w:rsidRPr="00D47D00">
        <w:rPr>
          <w:rFonts w:ascii="Verdana" w:hAnsi="Verdana"/>
          <w:sz w:val="18"/>
          <w:szCs w:val="18"/>
        </w:rPr>
        <w:t xml:space="preserve"> Kodeksu cywilnego.</w:t>
      </w:r>
    </w:p>
    <w:p w14:paraId="3431C18B" w14:textId="77777777" w:rsidR="00D47D00" w:rsidRPr="00D47D00" w:rsidRDefault="00D47D00" w:rsidP="00F90B2F">
      <w:pPr>
        <w:numPr>
          <w:ilvl w:val="1"/>
          <w:numId w:val="17"/>
        </w:numPr>
        <w:shd w:val="clear" w:color="auto" w:fill="FFFFFF"/>
        <w:tabs>
          <w:tab w:val="left" w:pos="567"/>
        </w:tabs>
        <w:spacing w:before="120" w:line="360" w:lineRule="auto"/>
        <w:ind w:left="567" w:hanging="567"/>
        <w:jc w:val="both"/>
        <w:rPr>
          <w:rFonts w:ascii="Verdana" w:hAnsi="Verdana"/>
          <w:sz w:val="18"/>
          <w:szCs w:val="18"/>
        </w:rPr>
      </w:pPr>
      <w:r w:rsidRPr="00D47D00">
        <w:rPr>
          <w:rFonts w:ascii="Verdana" w:hAnsi="Verdana"/>
          <w:sz w:val="18"/>
          <w:szCs w:val="18"/>
        </w:rPr>
        <w:lastRenderedPageBreak/>
        <w:t xml:space="preserve">Wartość zamówienia nie przekracza </w:t>
      </w:r>
      <w:r w:rsidR="00513194">
        <w:rPr>
          <w:rFonts w:ascii="Verdana" w:hAnsi="Verdana"/>
          <w:sz w:val="18"/>
          <w:szCs w:val="18"/>
        </w:rPr>
        <w:t xml:space="preserve">równowartości </w:t>
      </w:r>
      <w:r w:rsidRPr="00D47D00">
        <w:rPr>
          <w:rFonts w:ascii="Verdana" w:hAnsi="Verdana"/>
          <w:sz w:val="18"/>
          <w:szCs w:val="18"/>
        </w:rPr>
        <w:t xml:space="preserve">kwoty określone w przepisach wydanych na podstawie art. 3 ust. 1 pkt 1 </w:t>
      </w:r>
      <w:proofErr w:type="spellStart"/>
      <w:r w:rsidRPr="00D47D00">
        <w:rPr>
          <w:rFonts w:ascii="Verdana" w:hAnsi="Verdana"/>
          <w:sz w:val="18"/>
          <w:szCs w:val="18"/>
        </w:rPr>
        <w:t>Pzp</w:t>
      </w:r>
      <w:proofErr w:type="spellEnd"/>
      <w:r w:rsidRPr="00D47D00">
        <w:rPr>
          <w:rFonts w:ascii="Verdana" w:hAnsi="Verdana"/>
          <w:sz w:val="18"/>
          <w:szCs w:val="18"/>
        </w:rPr>
        <w:t xml:space="preserve"> oraz nie przekracza kwot określonych w obwieszczeniu Prezesa Urzędu Zamówień Publicznych wydanym na podstawie art. 3 ust. 2 </w:t>
      </w:r>
      <w:proofErr w:type="spellStart"/>
      <w:r w:rsidRPr="00D47D00">
        <w:rPr>
          <w:rFonts w:ascii="Verdana" w:hAnsi="Verdana"/>
          <w:sz w:val="18"/>
          <w:szCs w:val="18"/>
        </w:rPr>
        <w:t>Pzp</w:t>
      </w:r>
      <w:proofErr w:type="spellEnd"/>
      <w:r w:rsidRPr="00D47D00">
        <w:rPr>
          <w:rFonts w:ascii="Verdana" w:hAnsi="Verdana"/>
          <w:sz w:val="18"/>
          <w:szCs w:val="18"/>
        </w:rPr>
        <w:t xml:space="preserve">. </w:t>
      </w:r>
    </w:p>
    <w:p w14:paraId="73DAB215" w14:textId="77777777" w:rsidR="00D47D00" w:rsidRPr="008309D8" w:rsidRDefault="00D47D00" w:rsidP="00F90B2F">
      <w:pPr>
        <w:numPr>
          <w:ilvl w:val="1"/>
          <w:numId w:val="17"/>
        </w:numPr>
        <w:shd w:val="clear" w:color="auto" w:fill="FFFFFF"/>
        <w:tabs>
          <w:tab w:val="left" w:pos="567"/>
        </w:tabs>
        <w:spacing w:before="120" w:line="360" w:lineRule="auto"/>
        <w:ind w:left="567" w:hanging="567"/>
        <w:jc w:val="both"/>
        <w:rPr>
          <w:rFonts w:ascii="Verdana" w:hAnsi="Verdana"/>
          <w:sz w:val="18"/>
          <w:szCs w:val="18"/>
        </w:rPr>
      </w:pPr>
      <w:r w:rsidRPr="00D47D00">
        <w:rPr>
          <w:rFonts w:ascii="Verdana" w:hAnsi="Verdana"/>
          <w:sz w:val="18"/>
          <w:szCs w:val="18"/>
        </w:rPr>
        <w:t xml:space="preserve">Użyte w </w:t>
      </w:r>
      <w:r w:rsidRPr="008309D8">
        <w:rPr>
          <w:rFonts w:ascii="Verdana" w:hAnsi="Verdana"/>
          <w:sz w:val="18"/>
          <w:szCs w:val="18"/>
        </w:rPr>
        <w:t>niniejszej S</w:t>
      </w:r>
      <w:r w:rsidR="00FE5BC5" w:rsidRPr="008309D8">
        <w:rPr>
          <w:rFonts w:ascii="Verdana" w:hAnsi="Verdana"/>
          <w:sz w:val="18"/>
          <w:szCs w:val="18"/>
        </w:rPr>
        <w:t>WZ</w:t>
      </w:r>
      <w:r w:rsidRPr="008309D8">
        <w:rPr>
          <w:rFonts w:ascii="Verdana" w:hAnsi="Verdana"/>
          <w:sz w:val="18"/>
          <w:szCs w:val="18"/>
        </w:rPr>
        <w:t xml:space="preserve"> definicje mają następujące znaczenie: </w:t>
      </w:r>
    </w:p>
    <w:p w14:paraId="27EEBF80" w14:textId="13D399E6" w:rsidR="00D47D00" w:rsidRPr="008309D8"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8309D8">
        <w:rPr>
          <w:rFonts w:ascii="Verdana" w:hAnsi="Verdana"/>
          <w:sz w:val="18"/>
          <w:szCs w:val="18"/>
        </w:rPr>
        <w:t xml:space="preserve">„Zamawiający” – </w:t>
      </w:r>
      <w:r w:rsidR="008309D8" w:rsidRPr="008309D8">
        <w:rPr>
          <w:rFonts w:ascii="Verdana" w:hAnsi="Verdana"/>
          <w:sz w:val="18"/>
          <w:szCs w:val="18"/>
        </w:rPr>
        <w:t>Samorządowy Zakład Opieki Zdrowotnej w Niemodlinie</w:t>
      </w:r>
    </w:p>
    <w:p w14:paraId="0D354C52" w14:textId="77777777" w:rsidR="00D47D00" w:rsidRPr="008309D8"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8309D8">
        <w:rPr>
          <w:rFonts w:ascii="Verdana" w:hAnsi="Verdana"/>
          <w:sz w:val="18"/>
          <w:szCs w:val="18"/>
        </w:rPr>
        <w:t xml:space="preserve">„SWZ”/ </w:t>
      </w:r>
      <w:r w:rsidR="003402B9" w:rsidRPr="008309D8">
        <w:rPr>
          <w:rFonts w:ascii="Verdana" w:hAnsi="Verdana"/>
          <w:sz w:val="18"/>
          <w:szCs w:val="18"/>
        </w:rPr>
        <w:t>„</w:t>
      </w:r>
      <w:r w:rsidRPr="008309D8">
        <w:rPr>
          <w:rFonts w:ascii="Verdana" w:hAnsi="Verdana"/>
          <w:sz w:val="18"/>
          <w:szCs w:val="18"/>
        </w:rPr>
        <w:t>Specyfikacja Warunków Zamówienia</w:t>
      </w:r>
      <w:r w:rsidR="003402B9" w:rsidRPr="008309D8">
        <w:rPr>
          <w:rFonts w:ascii="Verdana" w:hAnsi="Verdana"/>
          <w:sz w:val="18"/>
          <w:szCs w:val="18"/>
        </w:rPr>
        <w:t>”</w:t>
      </w:r>
      <w:r w:rsidRPr="008309D8">
        <w:rPr>
          <w:rFonts w:ascii="Verdana" w:hAnsi="Verdana"/>
          <w:sz w:val="18"/>
          <w:szCs w:val="18"/>
        </w:rPr>
        <w:t xml:space="preserve"> – niniejsza Specyfikacja Warunków Zamówienia, </w:t>
      </w:r>
    </w:p>
    <w:p w14:paraId="50BDAFD1" w14:textId="32E4AECB" w:rsidR="00D47D00" w:rsidRPr="008309D8"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8309D8">
        <w:rPr>
          <w:rFonts w:ascii="Verdana" w:hAnsi="Verdana"/>
          <w:sz w:val="18"/>
          <w:szCs w:val="18"/>
        </w:rPr>
        <w:t>„</w:t>
      </w:r>
      <w:r w:rsidR="00661390" w:rsidRPr="008309D8">
        <w:rPr>
          <w:rFonts w:ascii="Verdana" w:hAnsi="Verdana"/>
          <w:sz w:val="18"/>
          <w:szCs w:val="18"/>
        </w:rPr>
        <w:t>K</w:t>
      </w:r>
      <w:r w:rsidRPr="008309D8">
        <w:rPr>
          <w:rFonts w:ascii="Verdana" w:hAnsi="Verdana"/>
          <w:sz w:val="18"/>
          <w:szCs w:val="18"/>
        </w:rPr>
        <w:t>walifikowany podpis elektroniczny” - zaawansowany podpis e</w:t>
      </w:r>
      <w:r w:rsidR="003402B9" w:rsidRPr="008309D8">
        <w:rPr>
          <w:rFonts w:ascii="Verdana" w:hAnsi="Verdana"/>
          <w:sz w:val="18"/>
          <w:szCs w:val="18"/>
        </w:rPr>
        <w:t xml:space="preserve">lektroniczny </w:t>
      </w:r>
      <w:r w:rsidRPr="008309D8">
        <w:rPr>
          <w:rFonts w:ascii="Verdana" w:hAnsi="Verdana"/>
          <w:sz w:val="18"/>
          <w:szCs w:val="18"/>
        </w:rPr>
        <w:t>składany za pomocą kwalifikowanego urządzenia do składania podpisu elektronicznego i który opiera 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w:t>
      </w:r>
      <w:r w:rsidR="003402B9" w:rsidRPr="008309D8">
        <w:rPr>
          <w:rFonts w:ascii="Verdana" w:hAnsi="Verdana"/>
          <w:sz w:val="18"/>
          <w:szCs w:val="18"/>
        </w:rPr>
        <w:t>hylające dyrektywę 1999/93/WE),</w:t>
      </w:r>
    </w:p>
    <w:p w14:paraId="180ED073" w14:textId="77777777" w:rsidR="00CE26EF" w:rsidRPr="008309D8" w:rsidRDefault="00DE3D4A" w:rsidP="00CE26EF">
      <w:pPr>
        <w:numPr>
          <w:ilvl w:val="2"/>
          <w:numId w:val="4"/>
        </w:numPr>
        <w:shd w:val="clear" w:color="auto" w:fill="FFFFFF"/>
        <w:tabs>
          <w:tab w:val="left" w:pos="567"/>
        </w:tabs>
        <w:spacing w:before="120" w:line="360" w:lineRule="auto"/>
        <w:jc w:val="both"/>
        <w:rPr>
          <w:rFonts w:ascii="Verdana" w:hAnsi="Verdana"/>
          <w:sz w:val="18"/>
          <w:szCs w:val="18"/>
        </w:rPr>
      </w:pPr>
      <w:r w:rsidRPr="008309D8">
        <w:rPr>
          <w:rFonts w:ascii="Verdana" w:hAnsi="Verdana"/>
          <w:sz w:val="18"/>
          <w:szCs w:val="18"/>
        </w:rPr>
        <w:t>„</w:t>
      </w:r>
      <w:r w:rsidR="00CE26EF" w:rsidRPr="008309D8">
        <w:rPr>
          <w:rFonts w:ascii="Verdana" w:hAnsi="Verdana"/>
          <w:sz w:val="18"/>
          <w:szCs w:val="18"/>
        </w:rPr>
        <w:t>Podpis zaufany</w:t>
      </w:r>
      <w:r w:rsidRPr="008309D8">
        <w:rPr>
          <w:rFonts w:ascii="Verdana" w:hAnsi="Verdana"/>
          <w:sz w:val="18"/>
          <w:szCs w:val="18"/>
        </w:rPr>
        <w:t>”</w:t>
      </w:r>
      <w:r w:rsidR="00CE26EF" w:rsidRPr="008309D8">
        <w:rPr>
          <w:rFonts w:ascii="Verdana" w:hAnsi="Verdana"/>
          <w:sz w:val="18"/>
          <w:szCs w:val="18"/>
        </w:rPr>
        <w:t xml:space="preserve"> – ustawa z dnia 17 lutego 2005 r. o informatyzacji działalności podmiotów realizujących zadania publiczne (tekst jednolity Dz.U. </w:t>
      </w:r>
      <w:r w:rsidR="003402B9" w:rsidRPr="008309D8">
        <w:rPr>
          <w:rFonts w:ascii="Verdana" w:hAnsi="Verdana"/>
          <w:sz w:val="18"/>
          <w:szCs w:val="18"/>
        </w:rPr>
        <w:t>z 2019 r. poz. 700, z późn.zm.),</w:t>
      </w:r>
    </w:p>
    <w:p w14:paraId="0B5F985C" w14:textId="77777777" w:rsidR="00CE26EF" w:rsidRPr="008309D8" w:rsidRDefault="00DE3D4A" w:rsidP="00CE26EF">
      <w:pPr>
        <w:numPr>
          <w:ilvl w:val="2"/>
          <w:numId w:val="4"/>
        </w:numPr>
        <w:shd w:val="clear" w:color="auto" w:fill="FFFFFF"/>
        <w:tabs>
          <w:tab w:val="left" w:pos="567"/>
        </w:tabs>
        <w:spacing w:before="120" w:line="360" w:lineRule="auto"/>
        <w:jc w:val="both"/>
        <w:rPr>
          <w:rFonts w:ascii="Verdana" w:hAnsi="Verdana"/>
          <w:sz w:val="18"/>
          <w:szCs w:val="18"/>
        </w:rPr>
      </w:pPr>
      <w:r w:rsidRPr="008309D8">
        <w:rPr>
          <w:rFonts w:ascii="Verdana" w:hAnsi="Verdana"/>
          <w:sz w:val="18"/>
          <w:szCs w:val="18"/>
        </w:rPr>
        <w:t>„</w:t>
      </w:r>
      <w:r w:rsidR="00CE26EF" w:rsidRPr="008309D8">
        <w:rPr>
          <w:rFonts w:ascii="Verdana" w:hAnsi="Verdana"/>
          <w:sz w:val="18"/>
          <w:szCs w:val="18"/>
        </w:rPr>
        <w:t>Podpis osobisty</w:t>
      </w:r>
      <w:r w:rsidRPr="008309D8">
        <w:rPr>
          <w:rFonts w:ascii="Verdana" w:hAnsi="Verdana"/>
          <w:sz w:val="18"/>
          <w:szCs w:val="18"/>
        </w:rPr>
        <w:t>”</w:t>
      </w:r>
      <w:r w:rsidR="00CE26EF" w:rsidRPr="008309D8">
        <w:rPr>
          <w:rFonts w:ascii="Verdana" w:hAnsi="Verdana"/>
          <w:sz w:val="18"/>
          <w:szCs w:val="18"/>
        </w:rPr>
        <w:t xml:space="preserve"> – ustawa z dnia 6 sierpnia 2010 r. o dowodach osobistych (tekst jednolity Dz.U.</w:t>
      </w:r>
      <w:r w:rsidR="003402B9" w:rsidRPr="008309D8">
        <w:rPr>
          <w:rFonts w:ascii="Verdana" w:hAnsi="Verdana"/>
          <w:sz w:val="18"/>
          <w:szCs w:val="18"/>
        </w:rPr>
        <w:t xml:space="preserve"> z 2019 r. poz.653, z późn.zm.),</w:t>
      </w:r>
    </w:p>
    <w:p w14:paraId="6D64A6F5" w14:textId="77777777" w:rsidR="00D47D00" w:rsidRPr="008309D8"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8309D8">
        <w:rPr>
          <w:rFonts w:ascii="Verdana" w:hAnsi="Verdana"/>
          <w:sz w:val="18"/>
          <w:szCs w:val="18"/>
        </w:rPr>
        <w:t xml:space="preserve">„Postępowanie” – postępowanie prowadzone przez Zamawiającego na podstawie niniejszej SWZ przeprowadzone przy użyciu platformy zakupowej,  </w:t>
      </w:r>
    </w:p>
    <w:p w14:paraId="49660548"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 xml:space="preserve">„Projektowane postanowienia umowy” – postanowienia, które zostaną wprowadzone do umowy w sprawie zamówienia publicznego objętego </w:t>
      </w:r>
      <w:r w:rsidR="00684434">
        <w:rPr>
          <w:rFonts w:ascii="Verdana" w:hAnsi="Verdana"/>
          <w:sz w:val="18"/>
          <w:szCs w:val="18"/>
        </w:rPr>
        <w:t>p</w:t>
      </w:r>
      <w:r w:rsidRPr="00D47D00">
        <w:rPr>
          <w:rFonts w:ascii="Verdana" w:hAnsi="Verdana"/>
          <w:sz w:val="18"/>
          <w:szCs w:val="18"/>
        </w:rPr>
        <w:t xml:space="preserve">ostępowaniem, </w:t>
      </w:r>
    </w:p>
    <w:p w14:paraId="69E573CB"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 xml:space="preserve">„Wykonawca”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w:t>
      </w:r>
      <w:r w:rsidR="00DE3D4A">
        <w:rPr>
          <w:rFonts w:ascii="Verdana" w:hAnsi="Verdana"/>
          <w:sz w:val="18"/>
          <w:szCs w:val="18"/>
        </w:rPr>
        <w:t>sprawie zamówienia publicznego,</w:t>
      </w:r>
    </w:p>
    <w:p w14:paraId="22982E61"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 xml:space="preserve">„Zamówienie” – zamówienie, którego udzielenie jest przedmiotem niniejszego postępowania, szczegółowo opisanym w projektowanych postanowieniach umownych wraz z załącznikami, </w:t>
      </w:r>
    </w:p>
    <w:p w14:paraId="43380DD7" w14:textId="77777777" w:rsidR="00D47D00" w:rsidRPr="00D47D00" w:rsidRDefault="00DE3D4A"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„Dokumenty</w:t>
      </w:r>
      <w:r w:rsidR="00D47D00" w:rsidRPr="00D47D00">
        <w:rPr>
          <w:rFonts w:ascii="Verdana" w:hAnsi="Verdana"/>
          <w:sz w:val="18"/>
          <w:szCs w:val="18"/>
        </w:rPr>
        <w:t xml:space="preserve"> zamówienia</w:t>
      </w:r>
      <w:r>
        <w:rPr>
          <w:rFonts w:ascii="Verdana" w:hAnsi="Verdana"/>
          <w:sz w:val="18"/>
          <w:szCs w:val="18"/>
        </w:rPr>
        <w:t>”</w:t>
      </w:r>
      <w:r w:rsidR="00D47D00" w:rsidRPr="00D47D00">
        <w:rPr>
          <w:rFonts w:ascii="Verdana" w:hAnsi="Verdana"/>
          <w:sz w:val="18"/>
          <w:szCs w:val="18"/>
        </w:rPr>
        <w:t xml:space="preserve"> –dokumenty sporządzone przez zamawiającego lub dokumenty, do których zamawiający odwołuje się, inne niż ogłoszenie, służące do określenia lub opisania warunków zamówienia, w tym specyfikacja warunków zamówien</w:t>
      </w:r>
      <w:r>
        <w:rPr>
          <w:rFonts w:ascii="Verdana" w:hAnsi="Verdana"/>
          <w:sz w:val="18"/>
          <w:szCs w:val="18"/>
        </w:rPr>
        <w:t>ia oraz opis potrzeb i wymagań,</w:t>
      </w:r>
    </w:p>
    <w:p w14:paraId="5877B956" w14:textId="77777777" w:rsidR="00D47D00" w:rsidRPr="00D47D00" w:rsidRDefault="00DE3D4A"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Podmiotow</w:t>
      </w:r>
      <w:r>
        <w:rPr>
          <w:rFonts w:ascii="Verdana" w:hAnsi="Verdana"/>
          <w:sz w:val="18"/>
          <w:szCs w:val="18"/>
        </w:rPr>
        <w:t>e</w:t>
      </w:r>
      <w:r w:rsidR="00D47D00" w:rsidRPr="00D47D00">
        <w:rPr>
          <w:rFonts w:ascii="Verdana" w:hAnsi="Verdana"/>
          <w:sz w:val="18"/>
          <w:szCs w:val="18"/>
        </w:rPr>
        <w:t xml:space="preserve"> środk</w:t>
      </w:r>
      <w:r>
        <w:rPr>
          <w:rFonts w:ascii="Verdana" w:hAnsi="Verdana"/>
          <w:sz w:val="18"/>
          <w:szCs w:val="18"/>
        </w:rPr>
        <w:t>i dowodowe”</w:t>
      </w:r>
      <w:r w:rsidR="00D47D00" w:rsidRPr="00D47D00">
        <w:rPr>
          <w:rFonts w:ascii="Verdana" w:hAnsi="Verdana"/>
          <w:sz w:val="18"/>
          <w:szCs w:val="18"/>
        </w:rPr>
        <w:t xml:space="preserve"> –</w:t>
      </w:r>
      <w:r w:rsidR="007302ED">
        <w:rPr>
          <w:rFonts w:ascii="Verdana" w:hAnsi="Verdana"/>
          <w:sz w:val="18"/>
          <w:szCs w:val="18"/>
        </w:rPr>
        <w:t xml:space="preserve"> </w:t>
      </w:r>
      <w:r w:rsidR="00D47D00" w:rsidRPr="00D47D00">
        <w:rPr>
          <w:rFonts w:ascii="Verdana" w:hAnsi="Verdana"/>
          <w:sz w:val="18"/>
          <w:szCs w:val="18"/>
        </w:rPr>
        <w:t xml:space="preserve">środki służące potwierdzeniu braku podstaw wykluczenia, spełnienia warunków udziału w postępowaniu lub kryteriów selekcji, z wyjątkiem oświadczenia o którym mowa w art. 125 ust. 1 </w:t>
      </w:r>
      <w:proofErr w:type="spellStart"/>
      <w:r w:rsidR="00E74835">
        <w:rPr>
          <w:rFonts w:ascii="Verdana" w:hAnsi="Verdana"/>
          <w:sz w:val="18"/>
          <w:szCs w:val="18"/>
        </w:rPr>
        <w:t>P</w:t>
      </w:r>
      <w:r w:rsidR="00D47D00" w:rsidRPr="00D47D00">
        <w:rPr>
          <w:rFonts w:ascii="Verdana" w:hAnsi="Verdana"/>
          <w:sz w:val="18"/>
          <w:szCs w:val="18"/>
        </w:rPr>
        <w:t>zp</w:t>
      </w:r>
      <w:proofErr w:type="spellEnd"/>
      <w:r w:rsidR="00D47D00" w:rsidRPr="00D47D00">
        <w:rPr>
          <w:rFonts w:ascii="Verdana" w:hAnsi="Verdana"/>
          <w:sz w:val="18"/>
          <w:szCs w:val="18"/>
        </w:rPr>
        <w:t xml:space="preserve"> tj. oświadczenie o niepodleganiu wykluczeniu, spełnianiu warunków udziału w postępowaniu lub kryteriów selekcji, w zakresie</w:t>
      </w:r>
      <w:r w:rsidR="00E74835">
        <w:rPr>
          <w:rFonts w:ascii="Verdana" w:hAnsi="Verdana"/>
          <w:sz w:val="18"/>
          <w:szCs w:val="18"/>
        </w:rPr>
        <w:t xml:space="preserve"> wskazanym przez zamawiającego,</w:t>
      </w:r>
    </w:p>
    <w:p w14:paraId="040DF5FB" w14:textId="77777777" w:rsidR="00D47D00" w:rsidRPr="00D47D00" w:rsidRDefault="00E74835"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Przedmiotow</w:t>
      </w:r>
      <w:r>
        <w:rPr>
          <w:rFonts w:ascii="Verdana" w:hAnsi="Verdana"/>
          <w:sz w:val="18"/>
          <w:szCs w:val="18"/>
        </w:rPr>
        <w:t>e</w:t>
      </w:r>
      <w:r w:rsidR="00D47D00" w:rsidRPr="00D47D00">
        <w:rPr>
          <w:rFonts w:ascii="Verdana" w:hAnsi="Verdana"/>
          <w:sz w:val="18"/>
          <w:szCs w:val="18"/>
        </w:rPr>
        <w:t xml:space="preserve"> środk</w:t>
      </w:r>
      <w:r>
        <w:rPr>
          <w:rFonts w:ascii="Verdana" w:hAnsi="Verdana"/>
          <w:sz w:val="18"/>
          <w:szCs w:val="18"/>
        </w:rPr>
        <w:t xml:space="preserve">i dowodowe” – </w:t>
      </w:r>
      <w:r w:rsidR="00D47D00" w:rsidRPr="00D47D00">
        <w:rPr>
          <w:rFonts w:ascii="Verdana" w:hAnsi="Verdana"/>
          <w:sz w:val="18"/>
          <w:szCs w:val="18"/>
        </w:rPr>
        <w:t>środki służące potwierdzeniu zgodności oferowanych dostaw, usług lub robót budowlanych z wymaganiami, cechami lub kryteriami określonymi w opisie przedmiotu zamówienia lub opisie kryteriów oceny ofert, lub wymaganiami związanymi z real</w:t>
      </w:r>
      <w:r>
        <w:rPr>
          <w:rFonts w:ascii="Verdana" w:hAnsi="Verdana"/>
          <w:sz w:val="18"/>
          <w:szCs w:val="18"/>
        </w:rPr>
        <w:t>izacją zamówienia,</w:t>
      </w:r>
    </w:p>
    <w:p w14:paraId="26A25A94" w14:textId="77777777" w:rsidR="00D47D00" w:rsidRPr="00D47D00" w:rsidRDefault="00E74835"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 xml:space="preserve">Rozporządzenie </w:t>
      </w:r>
      <w:proofErr w:type="spellStart"/>
      <w:r w:rsidR="00D47D00" w:rsidRPr="00D47D00">
        <w:rPr>
          <w:rFonts w:ascii="Verdana" w:hAnsi="Verdana"/>
          <w:sz w:val="18"/>
          <w:szCs w:val="18"/>
        </w:rPr>
        <w:t>ws</w:t>
      </w:r>
      <w:proofErr w:type="spellEnd"/>
      <w:r w:rsidR="00D47D00" w:rsidRPr="00D47D00">
        <w:rPr>
          <w:rFonts w:ascii="Verdana" w:hAnsi="Verdana"/>
          <w:sz w:val="18"/>
          <w:szCs w:val="18"/>
        </w:rPr>
        <w:t>. podmiotowych środków dowodowych (Dz. U z 2020 r. poz. 2415)</w:t>
      </w:r>
      <w:r>
        <w:rPr>
          <w:rFonts w:ascii="Verdana" w:hAnsi="Verdana"/>
          <w:sz w:val="18"/>
          <w:szCs w:val="18"/>
        </w:rPr>
        <w:t xml:space="preserve">” – </w:t>
      </w:r>
      <w:r w:rsidR="00D47D00" w:rsidRPr="00D47D00">
        <w:rPr>
          <w:rFonts w:ascii="Verdana" w:hAnsi="Verdana"/>
          <w:sz w:val="18"/>
          <w:szCs w:val="18"/>
        </w:rPr>
        <w:t xml:space="preserve"> przepisy Rozporządzenia Ministra Rozwoju, Pracy i Technologii z dnia 23 grudnia 2020r. w </w:t>
      </w:r>
      <w:r w:rsidR="00D47D00" w:rsidRPr="00D47D00">
        <w:rPr>
          <w:rFonts w:ascii="Verdana" w:hAnsi="Verdana"/>
          <w:sz w:val="18"/>
          <w:szCs w:val="18"/>
        </w:rPr>
        <w:lastRenderedPageBreak/>
        <w:t>sprawie podmiotowych środków dowodowych oraz innych dokumentów lub oświadczeń, jakich może żądać zamawiający od wykonawcy (Dz. U. z 2020 r. poz. 2415)</w:t>
      </w:r>
      <w:r>
        <w:rPr>
          <w:rFonts w:ascii="Verdana" w:hAnsi="Verdana"/>
          <w:sz w:val="18"/>
          <w:szCs w:val="18"/>
        </w:rPr>
        <w:t>,</w:t>
      </w:r>
    </w:p>
    <w:p w14:paraId="3D79A2AD" w14:textId="77777777" w:rsidR="00D47D00" w:rsidRPr="00D47D00" w:rsidRDefault="00E74835"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 xml:space="preserve">Rozporządzenie </w:t>
      </w:r>
      <w:proofErr w:type="spellStart"/>
      <w:r w:rsidR="00D47D00" w:rsidRPr="00D47D00">
        <w:rPr>
          <w:rFonts w:ascii="Verdana" w:hAnsi="Verdana"/>
          <w:sz w:val="18"/>
          <w:szCs w:val="18"/>
        </w:rPr>
        <w:t>ws</w:t>
      </w:r>
      <w:proofErr w:type="spellEnd"/>
      <w:r w:rsidR="00D47D00" w:rsidRPr="00D47D00">
        <w:rPr>
          <w:rFonts w:ascii="Verdana" w:hAnsi="Verdana"/>
          <w:sz w:val="18"/>
          <w:szCs w:val="18"/>
        </w:rPr>
        <w:t>. komunikacji elektronicznej (Dz. U. z 2020 r. poz. 2452)</w:t>
      </w:r>
      <w:r>
        <w:rPr>
          <w:rFonts w:ascii="Verdana" w:hAnsi="Verdana"/>
          <w:sz w:val="18"/>
          <w:szCs w:val="18"/>
        </w:rPr>
        <w:t>”</w:t>
      </w:r>
      <w:r w:rsidR="00D47D00" w:rsidRPr="00D47D00">
        <w:rPr>
          <w:rFonts w:ascii="Verdana" w:hAnsi="Verdana"/>
          <w:sz w:val="18"/>
          <w:szCs w:val="18"/>
        </w:rPr>
        <w:t xml:space="preserve">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r w:rsidR="00AC15E0">
        <w:rPr>
          <w:rFonts w:ascii="Verdana" w:hAnsi="Verdana"/>
          <w:sz w:val="18"/>
          <w:szCs w:val="18"/>
        </w:rPr>
        <w:t>.</w:t>
      </w:r>
      <w:r w:rsidR="00D47D00" w:rsidRPr="00D47D00">
        <w:rPr>
          <w:rFonts w:ascii="Verdana" w:hAnsi="Verdana"/>
          <w:sz w:val="18"/>
          <w:szCs w:val="18"/>
        </w:rPr>
        <w:t xml:space="preserve"> </w:t>
      </w:r>
    </w:p>
    <w:p w14:paraId="7E62A88D" w14:textId="77777777" w:rsidR="000D246F" w:rsidRPr="00E3382F" w:rsidRDefault="000D246F" w:rsidP="00655A03">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18"/>
          <w:szCs w:val="18"/>
          <w:lang w:val="pl-PL"/>
        </w:rPr>
      </w:pPr>
      <w:r w:rsidRPr="00405B6A">
        <w:rPr>
          <w:rFonts w:ascii="Verdana" w:hAnsi="Verdana"/>
          <w:sz w:val="20"/>
          <w:szCs w:val="20"/>
        </w:rPr>
        <w:t xml:space="preserve">Rozdział III. Opis przedmiotu </w:t>
      </w:r>
      <w:r w:rsidRPr="00E3382F">
        <w:rPr>
          <w:rFonts w:ascii="Verdana" w:hAnsi="Verdana"/>
          <w:sz w:val="18"/>
          <w:szCs w:val="18"/>
        </w:rPr>
        <w:t>zamówi</w:t>
      </w:r>
      <w:r w:rsidR="00610B9A" w:rsidRPr="00E3382F">
        <w:rPr>
          <w:rFonts w:ascii="Verdana" w:hAnsi="Verdana"/>
          <w:sz w:val="18"/>
          <w:szCs w:val="18"/>
        </w:rPr>
        <w:t xml:space="preserve">enia </w:t>
      </w:r>
      <w:r w:rsidR="00BE09FA" w:rsidRPr="00E3382F">
        <w:rPr>
          <w:rFonts w:ascii="Verdana" w:hAnsi="Verdana"/>
          <w:sz w:val="18"/>
          <w:szCs w:val="18"/>
        </w:rPr>
        <w:t>wraz z opisem części zamówienia</w:t>
      </w:r>
    </w:p>
    <w:p w14:paraId="2F0CA3C6" w14:textId="6559C378" w:rsidR="005E6CE4" w:rsidRDefault="001A1782" w:rsidP="006704D4">
      <w:pPr>
        <w:numPr>
          <w:ilvl w:val="1"/>
          <w:numId w:val="59"/>
        </w:numPr>
        <w:shd w:val="clear" w:color="auto" w:fill="FFFFFF"/>
        <w:tabs>
          <w:tab w:val="clear" w:pos="360"/>
          <w:tab w:val="num" w:pos="284"/>
          <w:tab w:val="num" w:pos="567"/>
        </w:tabs>
        <w:spacing w:after="120" w:line="360" w:lineRule="auto"/>
        <w:ind w:left="567" w:right="-142" w:hanging="567"/>
        <w:jc w:val="both"/>
        <w:rPr>
          <w:rFonts w:ascii="Verdana" w:hAnsi="Verdana" w:cs="Times New Roman"/>
          <w:b/>
          <w:sz w:val="18"/>
          <w:szCs w:val="18"/>
        </w:rPr>
      </w:pPr>
      <w:r w:rsidRPr="00214837">
        <w:rPr>
          <w:rFonts w:ascii="Verdana" w:hAnsi="Verdana" w:cs="Times New Roman"/>
          <w:sz w:val="18"/>
          <w:szCs w:val="18"/>
        </w:rPr>
        <w:t>Przedmiotem zamówienia jest:</w:t>
      </w:r>
      <w:r w:rsidRPr="00C937D2">
        <w:rPr>
          <w:rFonts w:ascii="Verdana" w:hAnsi="Verdana" w:cs="Times New Roman"/>
          <w:sz w:val="18"/>
          <w:szCs w:val="18"/>
        </w:rPr>
        <w:t xml:space="preserve"> </w:t>
      </w:r>
      <w:r w:rsidR="005E6CE4" w:rsidRPr="00E3382F">
        <w:rPr>
          <w:rFonts w:ascii="Verdana" w:hAnsi="Verdana" w:cs="Times New Roman"/>
          <w:b/>
          <w:bCs/>
          <w:sz w:val="18"/>
          <w:szCs w:val="18"/>
        </w:rPr>
        <w:t>„</w:t>
      </w:r>
      <w:r w:rsidR="005E6CE4" w:rsidRPr="00E3382F">
        <w:rPr>
          <w:rFonts w:ascii="Verdana" w:hAnsi="Verdana" w:cs="Times New Roman"/>
          <w:b/>
          <w:sz w:val="18"/>
          <w:szCs w:val="18"/>
        </w:rPr>
        <w:t>Przygotowanie i dostarczanie posiłków dla pacjentów Zakładu Opiekuńczo Leczniczego SZOZ w Niemodlinie obejmujące całodzienne wyżywienie przez wszystkie dni tygodnia przez okres 24 miesięcy”.</w:t>
      </w:r>
    </w:p>
    <w:p w14:paraId="4466CA6B" w14:textId="77777777" w:rsidR="00D137BB" w:rsidRPr="00D137BB" w:rsidRDefault="005E6CE4" w:rsidP="00D137BB">
      <w:pPr>
        <w:pStyle w:val="Akapitzlist"/>
        <w:numPr>
          <w:ilvl w:val="1"/>
          <w:numId w:val="66"/>
        </w:numPr>
        <w:shd w:val="clear" w:color="auto" w:fill="FFFFFF"/>
        <w:spacing w:line="360" w:lineRule="auto"/>
        <w:ind w:right="-142"/>
        <w:jc w:val="both"/>
        <w:rPr>
          <w:rFonts w:ascii="Verdana" w:hAnsi="Verdana"/>
          <w:bCs/>
          <w:sz w:val="18"/>
          <w:szCs w:val="18"/>
        </w:rPr>
      </w:pPr>
      <w:r w:rsidRPr="005E6CE4">
        <w:rPr>
          <w:rFonts w:ascii="Verdana" w:hAnsi="Verdana"/>
          <w:b/>
          <w:bCs/>
          <w:sz w:val="18"/>
          <w:szCs w:val="18"/>
        </w:rPr>
        <w:t>Szczegółowy opis przedmiotu zamówienia</w:t>
      </w:r>
      <w:r w:rsidR="00D137BB">
        <w:rPr>
          <w:rFonts w:ascii="Verdana" w:hAnsi="Verdana"/>
          <w:b/>
          <w:bCs/>
          <w:sz w:val="18"/>
          <w:szCs w:val="18"/>
        </w:rPr>
        <w:t xml:space="preserve"> zawiera załącznik nr 5 do SWZ. </w:t>
      </w:r>
    </w:p>
    <w:p w14:paraId="657C190F" w14:textId="77777777" w:rsidR="00D137BB" w:rsidRPr="00D137BB" w:rsidRDefault="005E6CE4" w:rsidP="00D137BB">
      <w:pPr>
        <w:pStyle w:val="Akapitzlist"/>
        <w:numPr>
          <w:ilvl w:val="1"/>
          <w:numId w:val="66"/>
        </w:numPr>
        <w:shd w:val="clear" w:color="auto" w:fill="FFFFFF"/>
        <w:spacing w:line="360" w:lineRule="auto"/>
        <w:ind w:right="-142"/>
        <w:jc w:val="both"/>
        <w:rPr>
          <w:rFonts w:ascii="Verdana" w:hAnsi="Verdana"/>
          <w:bCs/>
          <w:sz w:val="18"/>
          <w:szCs w:val="18"/>
        </w:rPr>
      </w:pPr>
      <w:r w:rsidRPr="00D137BB">
        <w:rPr>
          <w:rFonts w:ascii="Verdana" w:hAnsi="Verdana"/>
          <w:sz w:val="18"/>
          <w:szCs w:val="18"/>
        </w:rPr>
        <w:t>Średnio w okresie ostatnich 12 miesięcy żywiono ok.  6</w:t>
      </w:r>
      <w:r w:rsidRPr="00D137BB">
        <w:rPr>
          <w:rFonts w:ascii="Verdana" w:hAnsi="Verdana"/>
          <w:sz w:val="18"/>
          <w:szCs w:val="18"/>
          <w:lang w:val="pl-PL"/>
        </w:rPr>
        <w:t>7</w:t>
      </w:r>
      <w:r w:rsidRPr="00D137BB">
        <w:rPr>
          <w:rFonts w:ascii="Verdana" w:hAnsi="Verdana"/>
          <w:sz w:val="18"/>
          <w:szCs w:val="18"/>
        </w:rPr>
        <w:t xml:space="preserve"> pacjentów dziennie. </w:t>
      </w:r>
    </w:p>
    <w:p w14:paraId="57042714" w14:textId="4E9F7898" w:rsidR="00D137BB" w:rsidRPr="00D137BB" w:rsidRDefault="005E6CE4" w:rsidP="00D137BB">
      <w:pPr>
        <w:pStyle w:val="Akapitzlist"/>
        <w:numPr>
          <w:ilvl w:val="1"/>
          <w:numId w:val="66"/>
        </w:numPr>
        <w:shd w:val="clear" w:color="auto" w:fill="FFFFFF"/>
        <w:spacing w:line="360" w:lineRule="auto"/>
        <w:ind w:right="-142"/>
        <w:jc w:val="both"/>
        <w:rPr>
          <w:rFonts w:ascii="Verdana" w:hAnsi="Verdana"/>
          <w:bCs/>
          <w:sz w:val="18"/>
          <w:szCs w:val="18"/>
        </w:rPr>
      </w:pPr>
      <w:r w:rsidRPr="00D137BB">
        <w:rPr>
          <w:rFonts w:ascii="Verdana" w:hAnsi="Verdana"/>
          <w:b/>
          <w:bCs/>
          <w:sz w:val="18"/>
          <w:szCs w:val="18"/>
        </w:rPr>
        <w:t xml:space="preserve">Miejsce realizacji </w:t>
      </w:r>
      <w:r w:rsidR="00343C99">
        <w:rPr>
          <w:rFonts w:ascii="Verdana" w:hAnsi="Verdana"/>
          <w:b/>
          <w:bCs/>
          <w:sz w:val="18"/>
          <w:szCs w:val="18"/>
        </w:rPr>
        <w:t>zamówienia</w:t>
      </w:r>
      <w:r w:rsidRPr="00D137BB">
        <w:rPr>
          <w:rFonts w:ascii="Verdana" w:hAnsi="Verdana"/>
          <w:b/>
          <w:bCs/>
          <w:sz w:val="18"/>
          <w:szCs w:val="18"/>
        </w:rPr>
        <w:t xml:space="preserve">: </w:t>
      </w:r>
      <w:r w:rsidRPr="00D137BB">
        <w:rPr>
          <w:rFonts w:ascii="Verdana" w:hAnsi="Verdana"/>
          <w:sz w:val="18"/>
          <w:szCs w:val="18"/>
        </w:rPr>
        <w:t>Samorządowy Zakład Opieki Zdrowotnej w Niemodlinie</w:t>
      </w:r>
    </w:p>
    <w:p w14:paraId="712C48F5" w14:textId="79F8C0AA" w:rsidR="005E6CE4" w:rsidRPr="00D137BB" w:rsidRDefault="005E6CE4" w:rsidP="00D137BB">
      <w:pPr>
        <w:pStyle w:val="Akapitzlist"/>
        <w:numPr>
          <w:ilvl w:val="1"/>
          <w:numId w:val="66"/>
        </w:numPr>
        <w:shd w:val="clear" w:color="auto" w:fill="FFFFFF"/>
        <w:spacing w:line="360" w:lineRule="auto"/>
        <w:ind w:right="-142"/>
        <w:jc w:val="both"/>
        <w:rPr>
          <w:rFonts w:ascii="Verdana" w:hAnsi="Verdana"/>
          <w:bCs/>
          <w:sz w:val="18"/>
          <w:szCs w:val="18"/>
        </w:rPr>
      </w:pPr>
      <w:r w:rsidRPr="00D137BB">
        <w:rPr>
          <w:rFonts w:ascii="Verdana" w:hAnsi="Verdana"/>
          <w:b/>
          <w:bCs/>
          <w:iCs/>
          <w:sz w:val="18"/>
          <w:szCs w:val="18"/>
        </w:rPr>
        <w:t xml:space="preserve">Kody CPV: </w:t>
      </w:r>
      <w:r w:rsidRPr="00D137BB">
        <w:rPr>
          <w:rFonts w:ascii="Verdana" w:hAnsi="Verdana"/>
          <w:sz w:val="18"/>
          <w:szCs w:val="18"/>
        </w:rPr>
        <w:t>55 32 10 00 -6  Usługi przygotowania posiłków</w:t>
      </w:r>
    </w:p>
    <w:p w14:paraId="4AF7E44D" w14:textId="77777777" w:rsidR="005E6CE4" w:rsidRPr="00A22445" w:rsidRDefault="005E6CE4" w:rsidP="005E6CE4">
      <w:pPr>
        <w:tabs>
          <w:tab w:val="right" w:pos="284"/>
          <w:tab w:val="left" w:pos="408"/>
        </w:tabs>
        <w:autoSpaceDN w:val="0"/>
        <w:adjustRightInd w:val="0"/>
        <w:spacing w:line="360" w:lineRule="auto"/>
        <w:ind w:left="748"/>
        <w:rPr>
          <w:rFonts w:ascii="Verdana" w:hAnsi="Verdana" w:cs="Times New Roman"/>
          <w:sz w:val="18"/>
          <w:szCs w:val="18"/>
        </w:rPr>
      </w:pPr>
      <w:r w:rsidRPr="00A22445">
        <w:rPr>
          <w:rFonts w:ascii="Verdana" w:hAnsi="Verdana" w:cs="Times New Roman"/>
          <w:sz w:val="18"/>
          <w:szCs w:val="18"/>
        </w:rPr>
        <w:t xml:space="preserve">                  55</w:t>
      </w:r>
      <w:r>
        <w:rPr>
          <w:rFonts w:ascii="Verdana" w:hAnsi="Verdana" w:cs="Times New Roman"/>
          <w:sz w:val="18"/>
          <w:szCs w:val="18"/>
        </w:rPr>
        <w:t xml:space="preserve"> </w:t>
      </w:r>
      <w:r w:rsidRPr="00A22445">
        <w:rPr>
          <w:rFonts w:ascii="Verdana" w:hAnsi="Verdana" w:cs="Times New Roman"/>
          <w:sz w:val="18"/>
          <w:szCs w:val="18"/>
        </w:rPr>
        <w:t>52</w:t>
      </w:r>
      <w:r>
        <w:rPr>
          <w:rFonts w:ascii="Verdana" w:hAnsi="Verdana" w:cs="Times New Roman"/>
          <w:sz w:val="18"/>
          <w:szCs w:val="18"/>
        </w:rPr>
        <w:t xml:space="preserve"> </w:t>
      </w:r>
      <w:r w:rsidRPr="00A22445">
        <w:rPr>
          <w:rFonts w:ascii="Verdana" w:hAnsi="Verdana" w:cs="Times New Roman"/>
          <w:sz w:val="18"/>
          <w:szCs w:val="18"/>
        </w:rPr>
        <w:t>00</w:t>
      </w:r>
      <w:r>
        <w:rPr>
          <w:rFonts w:ascii="Verdana" w:hAnsi="Verdana" w:cs="Times New Roman"/>
          <w:sz w:val="18"/>
          <w:szCs w:val="18"/>
        </w:rPr>
        <w:t xml:space="preserve"> </w:t>
      </w:r>
      <w:r w:rsidRPr="00A22445">
        <w:rPr>
          <w:rFonts w:ascii="Verdana" w:hAnsi="Verdana" w:cs="Times New Roman"/>
          <w:sz w:val="18"/>
          <w:szCs w:val="18"/>
        </w:rPr>
        <w:t>00</w:t>
      </w:r>
      <w:r>
        <w:rPr>
          <w:rFonts w:ascii="Verdana" w:hAnsi="Verdana" w:cs="Times New Roman"/>
          <w:sz w:val="18"/>
          <w:szCs w:val="18"/>
        </w:rPr>
        <w:t xml:space="preserve"> </w:t>
      </w:r>
      <w:r w:rsidRPr="00A22445">
        <w:rPr>
          <w:rFonts w:ascii="Verdana" w:hAnsi="Verdana" w:cs="Times New Roman"/>
          <w:sz w:val="18"/>
          <w:szCs w:val="18"/>
        </w:rPr>
        <w:t xml:space="preserve">-1 </w:t>
      </w:r>
      <w:r>
        <w:rPr>
          <w:rFonts w:ascii="Verdana" w:hAnsi="Verdana" w:cs="Times New Roman"/>
          <w:sz w:val="18"/>
          <w:szCs w:val="18"/>
        </w:rPr>
        <w:t xml:space="preserve"> </w:t>
      </w:r>
      <w:r w:rsidRPr="00A22445">
        <w:rPr>
          <w:rFonts w:ascii="Verdana" w:hAnsi="Verdana" w:cs="Times New Roman"/>
          <w:sz w:val="18"/>
          <w:szCs w:val="18"/>
        </w:rPr>
        <w:t>Usługi dostarczania posiłków</w:t>
      </w:r>
    </w:p>
    <w:p w14:paraId="568BE60D" w14:textId="77777777" w:rsidR="00FC3F2E" w:rsidRPr="009C272E" w:rsidRDefault="00FC3F2E" w:rsidP="00BB3D06">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276" w:lineRule="auto"/>
        <w:ind w:left="1800" w:right="11" w:hanging="1800"/>
        <w:jc w:val="both"/>
        <w:rPr>
          <w:rFonts w:ascii="Verdana" w:hAnsi="Verdana" w:cs="Times New Roman"/>
          <w:b/>
          <w:bCs/>
          <w:iCs/>
        </w:rPr>
      </w:pPr>
      <w:r w:rsidRPr="009C272E">
        <w:rPr>
          <w:rFonts w:ascii="Verdana" w:hAnsi="Verdana" w:cs="Times New Roman"/>
          <w:b/>
          <w:bCs/>
        </w:rPr>
        <w:t xml:space="preserve">Rozdział IV. </w:t>
      </w:r>
      <w:r w:rsidRPr="009C272E">
        <w:rPr>
          <w:rFonts w:ascii="Verdana" w:hAnsi="Verdana" w:cs="Times New Roman"/>
          <w:b/>
          <w:bCs/>
          <w:iCs/>
        </w:rPr>
        <w:t xml:space="preserve">Przedmiotowe środki dowodowe </w:t>
      </w:r>
    </w:p>
    <w:p w14:paraId="50057097" w14:textId="77777777" w:rsidR="00FC3F2E" w:rsidRDefault="00FC3F2E" w:rsidP="00FC3F2E">
      <w:pPr>
        <w:shd w:val="clear" w:color="auto" w:fill="FFFFFF"/>
        <w:tabs>
          <w:tab w:val="left" w:pos="567"/>
        </w:tabs>
        <w:spacing w:afterLines="60" w:after="144" w:line="360" w:lineRule="auto"/>
        <w:ind w:right="-290"/>
        <w:jc w:val="both"/>
        <w:rPr>
          <w:rFonts w:ascii="Verdana" w:hAnsi="Verdana" w:cs="Times New Roman"/>
          <w:sz w:val="18"/>
          <w:szCs w:val="18"/>
        </w:rPr>
      </w:pPr>
      <w:r>
        <w:rPr>
          <w:rFonts w:ascii="Verdana" w:hAnsi="Verdana" w:cs="Times New Roman"/>
          <w:sz w:val="18"/>
          <w:szCs w:val="18"/>
        </w:rPr>
        <w:t xml:space="preserve">Zamawiający nie wymaga złożenia przedmiotowych środków dowodowych. </w:t>
      </w:r>
    </w:p>
    <w:p w14:paraId="7BBD31F6" w14:textId="77777777" w:rsidR="000D246F" w:rsidRPr="005A4A0B" w:rsidRDefault="00A13279"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1701" w:right="11" w:hanging="1701"/>
        <w:jc w:val="both"/>
        <w:rPr>
          <w:rFonts w:ascii="Verdana" w:hAnsi="Verdana" w:cs="Times New Roman"/>
          <w:b/>
          <w:bCs/>
        </w:rPr>
      </w:pPr>
      <w:r>
        <w:rPr>
          <w:rFonts w:ascii="Verdana" w:hAnsi="Verdana" w:cs="Times New Roman"/>
          <w:b/>
          <w:bCs/>
        </w:rPr>
        <w:t xml:space="preserve">Rozdział </w:t>
      </w:r>
      <w:r w:rsidR="000D246F" w:rsidRPr="005A4A0B">
        <w:rPr>
          <w:rFonts w:ascii="Verdana" w:hAnsi="Verdana" w:cs="Times New Roman"/>
          <w:b/>
          <w:bCs/>
        </w:rPr>
        <w:t>V.</w:t>
      </w:r>
      <w:r w:rsidR="000D246F" w:rsidRPr="00951275">
        <w:rPr>
          <w:rFonts w:ascii="Verdana" w:hAnsi="Verdana" w:cs="Times New Roman"/>
          <w:b/>
          <w:bCs/>
          <w:color w:val="00B050"/>
        </w:rPr>
        <w:t xml:space="preserve"> </w:t>
      </w:r>
      <w:r w:rsidR="000D246F" w:rsidRPr="002000F4">
        <w:rPr>
          <w:rFonts w:ascii="Verdana" w:hAnsi="Verdana" w:cs="Times New Roman"/>
          <w:b/>
          <w:bCs/>
        </w:rPr>
        <w:t>Informacja o możliwoś</w:t>
      </w:r>
      <w:r w:rsidR="00314EC1" w:rsidRPr="002000F4">
        <w:rPr>
          <w:rFonts w:ascii="Verdana" w:hAnsi="Verdana" w:cs="Times New Roman"/>
          <w:b/>
          <w:bCs/>
        </w:rPr>
        <w:t>ci składania ofert częściowych,</w:t>
      </w:r>
      <w:r w:rsidR="00B266EA" w:rsidRPr="002000F4">
        <w:rPr>
          <w:rFonts w:ascii="Verdana" w:hAnsi="Verdana" w:cs="Times New Roman"/>
          <w:b/>
          <w:bCs/>
        </w:rPr>
        <w:t xml:space="preserve"> </w:t>
      </w:r>
      <w:r w:rsidR="00314EC1" w:rsidRPr="002000F4">
        <w:rPr>
          <w:rFonts w:ascii="Verdana" w:hAnsi="Verdana" w:cs="Times New Roman"/>
          <w:b/>
          <w:bCs/>
        </w:rPr>
        <w:t>o</w:t>
      </w:r>
      <w:r w:rsidR="0057702A" w:rsidRPr="002000F4">
        <w:rPr>
          <w:rFonts w:ascii="Verdana" w:hAnsi="Verdana" w:cs="Times New Roman"/>
          <w:b/>
          <w:bCs/>
        </w:rPr>
        <w:t> </w:t>
      </w:r>
      <w:r w:rsidR="0088590B" w:rsidRPr="002000F4">
        <w:rPr>
          <w:rFonts w:ascii="Verdana" w:hAnsi="Verdana" w:cs="Times New Roman"/>
          <w:b/>
          <w:bCs/>
        </w:rPr>
        <w:t>zamó</w:t>
      </w:r>
      <w:r w:rsidR="00951275" w:rsidRPr="002000F4">
        <w:rPr>
          <w:rFonts w:ascii="Verdana" w:hAnsi="Verdana" w:cs="Times New Roman"/>
          <w:b/>
          <w:bCs/>
        </w:rPr>
        <w:t>wieniach o których mowa w art. 214 ust. 1 pkt 7 i 8</w:t>
      </w:r>
      <w:r w:rsidR="0088590B" w:rsidRPr="002000F4">
        <w:rPr>
          <w:rFonts w:ascii="Verdana" w:hAnsi="Verdana" w:cs="Times New Roman"/>
          <w:b/>
          <w:bCs/>
        </w:rPr>
        <w:t xml:space="preserve"> </w:t>
      </w:r>
      <w:proofErr w:type="spellStart"/>
      <w:r w:rsidR="00CF50F2" w:rsidRPr="002000F4">
        <w:rPr>
          <w:rFonts w:ascii="Verdana" w:hAnsi="Verdana" w:cs="Times New Roman"/>
          <w:b/>
          <w:bCs/>
        </w:rPr>
        <w:t>Pzp</w:t>
      </w:r>
      <w:proofErr w:type="spellEnd"/>
      <w:r w:rsidR="0088590B" w:rsidRPr="002000F4">
        <w:rPr>
          <w:rFonts w:ascii="Verdana" w:hAnsi="Verdana" w:cs="Times New Roman"/>
          <w:b/>
          <w:bCs/>
        </w:rPr>
        <w:t xml:space="preserve"> </w:t>
      </w:r>
      <w:r w:rsidR="00B219DB" w:rsidRPr="002000F4">
        <w:rPr>
          <w:rFonts w:ascii="Verdana" w:hAnsi="Verdana" w:cs="Times New Roman"/>
          <w:b/>
          <w:bCs/>
        </w:rPr>
        <w:t>o składaniu ofert wariantowych oraz informacje dodatkowe</w:t>
      </w:r>
    </w:p>
    <w:p w14:paraId="243293CB" w14:textId="5CE7354A" w:rsidR="00B219DB" w:rsidRPr="00046EF2" w:rsidRDefault="00B219DB" w:rsidP="00F27C16">
      <w:pPr>
        <w:numPr>
          <w:ilvl w:val="1"/>
          <w:numId w:val="25"/>
        </w:numPr>
        <w:shd w:val="clear" w:color="auto" w:fill="FFFFFF"/>
        <w:spacing w:line="360" w:lineRule="auto"/>
        <w:ind w:left="567" w:right="14" w:hanging="567"/>
        <w:jc w:val="both"/>
        <w:rPr>
          <w:rFonts w:ascii="Verdana" w:hAnsi="Verdana" w:cs="Times New Roman"/>
          <w:b/>
          <w:sz w:val="18"/>
          <w:szCs w:val="18"/>
        </w:rPr>
      </w:pPr>
      <w:r w:rsidRPr="00DD772C">
        <w:rPr>
          <w:rFonts w:ascii="Verdana" w:hAnsi="Verdana" w:cs="Times New Roman"/>
          <w:sz w:val="18"/>
          <w:szCs w:val="18"/>
        </w:rPr>
        <w:t>Zamawiający</w:t>
      </w:r>
      <w:r w:rsidRPr="00DD772C">
        <w:rPr>
          <w:rFonts w:ascii="Verdana" w:hAnsi="Verdana" w:cs="Times New Roman"/>
          <w:b/>
          <w:sz w:val="18"/>
          <w:szCs w:val="18"/>
        </w:rPr>
        <w:t xml:space="preserve"> </w:t>
      </w:r>
      <w:r w:rsidR="00AD1609">
        <w:rPr>
          <w:rFonts w:ascii="Verdana" w:hAnsi="Verdana" w:cs="Times New Roman"/>
          <w:b/>
          <w:sz w:val="18"/>
          <w:szCs w:val="18"/>
        </w:rPr>
        <w:t xml:space="preserve">nie </w:t>
      </w:r>
      <w:r w:rsidRPr="00DD772C">
        <w:rPr>
          <w:rFonts w:ascii="Verdana" w:hAnsi="Verdana" w:cs="Times New Roman"/>
          <w:b/>
          <w:sz w:val="18"/>
          <w:szCs w:val="18"/>
        </w:rPr>
        <w:t>dopuszcza</w:t>
      </w:r>
      <w:r w:rsidRPr="00DD772C">
        <w:rPr>
          <w:rFonts w:ascii="Verdana" w:hAnsi="Verdana" w:cs="Times New Roman"/>
          <w:sz w:val="18"/>
          <w:szCs w:val="18"/>
        </w:rPr>
        <w:t xml:space="preserve"> składani</w:t>
      </w:r>
      <w:r>
        <w:rPr>
          <w:rFonts w:ascii="Verdana" w:hAnsi="Verdana" w:cs="Times New Roman"/>
          <w:sz w:val="18"/>
          <w:szCs w:val="18"/>
        </w:rPr>
        <w:t>a</w:t>
      </w:r>
      <w:r w:rsidRPr="00DD772C">
        <w:rPr>
          <w:rFonts w:ascii="Verdana" w:hAnsi="Verdana" w:cs="Times New Roman"/>
          <w:sz w:val="18"/>
          <w:szCs w:val="18"/>
        </w:rPr>
        <w:t xml:space="preserve"> ofert częściowych</w:t>
      </w:r>
      <w:r>
        <w:rPr>
          <w:rFonts w:ascii="Verdana" w:hAnsi="Verdana" w:cs="Times New Roman"/>
          <w:sz w:val="18"/>
          <w:szCs w:val="18"/>
        </w:rPr>
        <w:t xml:space="preserve">. </w:t>
      </w:r>
    </w:p>
    <w:p w14:paraId="435C9C1A" w14:textId="77777777"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DD772C">
        <w:rPr>
          <w:rFonts w:ascii="Verdana" w:hAnsi="Verdana" w:cs="Times New Roman"/>
          <w:sz w:val="18"/>
          <w:szCs w:val="18"/>
        </w:rPr>
        <w:t xml:space="preserve">Zamawiający </w:t>
      </w:r>
      <w:r w:rsidRPr="00DD772C">
        <w:rPr>
          <w:rFonts w:ascii="Verdana" w:hAnsi="Verdana" w:cs="Times New Roman"/>
          <w:b/>
          <w:sz w:val="18"/>
          <w:szCs w:val="18"/>
        </w:rPr>
        <w:t>nie dopuszcza</w:t>
      </w:r>
      <w:r w:rsidRPr="00DD772C">
        <w:rPr>
          <w:rFonts w:ascii="Verdana" w:hAnsi="Verdana" w:cs="Times New Roman"/>
          <w:sz w:val="18"/>
          <w:szCs w:val="18"/>
        </w:rPr>
        <w:t xml:space="preserve"> możliwości składania ofert wariantowych.</w:t>
      </w:r>
    </w:p>
    <w:p w14:paraId="52DD649D" w14:textId="77777777"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046EF2">
        <w:rPr>
          <w:rFonts w:ascii="Verdana" w:hAnsi="Verdana" w:cs="Times New Roman"/>
          <w:sz w:val="18"/>
          <w:szCs w:val="18"/>
        </w:rPr>
        <w:t>Zamawiający nie zamierza zwołać zebrania Wykonawców.</w:t>
      </w:r>
    </w:p>
    <w:p w14:paraId="1269CCB4" w14:textId="77777777"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227C58">
        <w:rPr>
          <w:rFonts w:ascii="Verdana" w:hAnsi="Verdana" w:cs="Times New Roman"/>
          <w:sz w:val="18"/>
          <w:szCs w:val="18"/>
        </w:rPr>
        <w:t>Zamawiający nie wymaga odbycia wizji lokalnej ani sprawdzenia przez wykonawcę dokumentów niezbędnych do realizacji zamówienia dostępnych na miejscu u zamawiającego.</w:t>
      </w:r>
    </w:p>
    <w:p w14:paraId="7FDEDDEB" w14:textId="77777777"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227C58">
        <w:rPr>
          <w:rFonts w:ascii="Verdana" w:hAnsi="Verdana" w:cs="Times New Roman"/>
          <w:sz w:val="18"/>
          <w:szCs w:val="18"/>
        </w:rPr>
        <w:t>Zamawiający nie przewiduje wyboru najkorzystniejszej oferty z zastosowaniem aukcji elektronicznej.</w:t>
      </w:r>
    </w:p>
    <w:p w14:paraId="23F479FB" w14:textId="73B5017F"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227C58">
        <w:rPr>
          <w:rFonts w:ascii="Verdana" w:hAnsi="Verdana" w:cs="Times New Roman"/>
          <w:sz w:val="18"/>
          <w:szCs w:val="18"/>
        </w:rPr>
        <w:t>Zamawiający nie przewiduje możliwości udzielenia zamówień, o których mowa w art. 214 ust. 1</w:t>
      </w:r>
      <w:r w:rsidR="00AB4F55">
        <w:rPr>
          <w:rFonts w:ascii="Verdana" w:hAnsi="Verdana" w:cs="Times New Roman"/>
          <w:sz w:val="18"/>
          <w:szCs w:val="18"/>
        </w:rPr>
        <w:t xml:space="preserve">              </w:t>
      </w:r>
      <w:r w:rsidRPr="00227C58">
        <w:rPr>
          <w:rFonts w:ascii="Verdana" w:hAnsi="Verdana" w:cs="Times New Roman"/>
          <w:sz w:val="18"/>
          <w:szCs w:val="18"/>
        </w:rPr>
        <w:t xml:space="preserve"> pkt 7</w:t>
      </w:r>
      <w:r w:rsidR="004B3EEF">
        <w:rPr>
          <w:rFonts w:ascii="Verdana" w:hAnsi="Verdana" w:cs="Times New Roman"/>
          <w:sz w:val="18"/>
          <w:szCs w:val="18"/>
        </w:rPr>
        <w:t xml:space="preserve"> i 8</w:t>
      </w:r>
      <w:r w:rsidR="008F10A6">
        <w:rPr>
          <w:rFonts w:ascii="Verdana" w:hAnsi="Verdana" w:cs="Times New Roman"/>
          <w:sz w:val="18"/>
          <w:szCs w:val="18"/>
        </w:rPr>
        <w:t xml:space="preserve"> </w:t>
      </w:r>
      <w:proofErr w:type="spellStart"/>
      <w:r w:rsidRPr="00227C58">
        <w:rPr>
          <w:rFonts w:ascii="Verdana" w:hAnsi="Verdana" w:cs="Times New Roman"/>
          <w:sz w:val="18"/>
          <w:szCs w:val="18"/>
        </w:rPr>
        <w:t>Pzp</w:t>
      </w:r>
      <w:proofErr w:type="spellEnd"/>
      <w:r w:rsidRPr="00227C58">
        <w:rPr>
          <w:rFonts w:ascii="Verdana" w:hAnsi="Verdana" w:cs="Times New Roman"/>
          <w:sz w:val="18"/>
          <w:szCs w:val="18"/>
        </w:rPr>
        <w:t>.</w:t>
      </w:r>
    </w:p>
    <w:p w14:paraId="74F86487" w14:textId="3C79F292"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Pr>
          <w:rFonts w:ascii="Verdana" w:hAnsi="Verdana" w:cs="Times New Roman"/>
          <w:sz w:val="18"/>
          <w:szCs w:val="18"/>
        </w:rPr>
        <w:t xml:space="preserve">Rozliczenie między Zamawiającym a Wykonawcą prowadzone będą w złotych polskich. </w:t>
      </w:r>
    </w:p>
    <w:p w14:paraId="783580C8" w14:textId="77777777"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Pr>
          <w:rFonts w:ascii="Verdana" w:hAnsi="Verdana" w:cs="Times New Roman"/>
          <w:sz w:val="18"/>
          <w:szCs w:val="18"/>
        </w:rPr>
        <w:t xml:space="preserve">Zamawiający nie przewiduje zwrotu kosztów udziału  w postępowaniu z zastrzeżeniem art. 261 </w:t>
      </w:r>
      <w:proofErr w:type="spellStart"/>
      <w:r>
        <w:rPr>
          <w:rFonts w:ascii="Verdana" w:hAnsi="Verdana" w:cs="Times New Roman"/>
          <w:sz w:val="18"/>
          <w:szCs w:val="18"/>
        </w:rPr>
        <w:t>Pzp</w:t>
      </w:r>
      <w:proofErr w:type="spellEnd"/>
      <w:r>
        <w:rPr>
          <w:rFonts w:ascii="Verdana" w:hAnsi="Verdana" w:cs="Times New Roman"/>
          <w:sz w:val="18"/>
          <w:szCs w:val="18"/>
        </w:rPr>
        <w:t xml:space="preserve">. </w:t>
      </w:r>
    </w:p>
    <w:p w14:paraId="379A6EAB" w14:textId="77777777" w:rsidR="0043151B" w:rsidRPr="00B56021" w:rsidRDefault="0043151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0E3B6F">
        <w:rPr>
          <w:rFonts w:ascii="Verdana" w:hAnsi="Verdana" w:cs="Times New Roman"/>
          <w:sz w:val="18"/>
          <w:szCs w:val="18"/>
        </w:rPr>
        <w:t xml:space="preserve">Zamawiający nie przewiduje komunikowania się zamawiającego z wykonawcami w inny sposób niż przy użyciu środków komunikacji elektronicznej w przypadku zaistnienia jednej z sytuacji określonych w art. 65 ust. 1, art. 66 i art. </w:t>
      </w:r>
      <w:r w:rsidRPr="00B56021">
        <w:rPr>
          <w:rFonts w:ascii="Verdana" w:hAnsi="Verdana" w:cs="Times New Roman"/>
          <w:sz w:val="18"/>
          <w:szCs w:val="18"/>
        </w:rPr>
        <w:t>69</w:t>
      </w:r>
      <w:r w:rsidR="000E3B6F" w:rsidRPr="00B56021">
        <w:rPr>
          <w:rFonts w:ascii="Verdana" w:hAnsi="Verdana" w:cs="Times New Roman"/>
          <w:sz w:val="18"/>
          <w:szCs w:val="18"/>
        </w:rPr>
        <w:t xml:space="preserve"> </w:t>
      </w:r>
      <w:proofErr w:type="spellStart"/>
      <w:r w:rsidR="000E3B6F" w:rsidRPr="00B56021">
        <w:rPr>
          <w:rFonts w:ascii="Verdana" w:hAnsi="Verdana" w:cs="Times New Roman"/>
          <w:sz w:val="18"/>
          <w:szCs w:val="18"/>
        </w:rPr>
        <w:t>Pzp</w:t>
      </w:r>
      <w:proofErr w:type="spellEnd"/>
      <w:r w:rsidRPr="00B56021">
        <w:rPr>
          <w:rFonts w:ascii="Verdana" w:hAnsi="Verdana" w:cs="Times New Roman"/>
          <w:sz w:val="18"/>
          <w:szCs w:val="18"/>
        </w:rPr>
        <w:t>.</w:t>
      </w:r>
    </w:p>
    <w:p w14:paraId="3A947342" w14:textId="77777777" w:rsidR="0043151B" w:rsidRPr="00754131" w:rsidRDefault="0043151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0E3B6F">
        <w:rPr>
          <w:rFonts w:ascii="Verdana" w:hAnsi="Verdana"/>
          <w:sz w:val="18"/>
          <w:szCs w:val="18"/>
        </w:rPr>
        <w:t xml:space="preserve">Zamawiający nie zastrzega możliwości ubiegania się o udzielenie zamówienia wyłącznie przez wykonawców, o których mowa w art. 94 </w:t>
      </w:r>
      <w:proofErr w:type="spellStart"/>
      <w:r w:rsidRPr="000E3B6F">
        <w:rPr>
          <w:rFonts w:ascii="Verdana" w:hAnsi="Verdana"/>
          <w:sz w:val="18"/>
          <w:szCs w:val="18"/>
        </w:rPr>
        <w:t>Pzp</w:t>
      </w:r>
      <w:proofErr w:type="spellEnd"/>
      <w:r w:rsidRPr="000E3B6F">
        <w:rPr>
          <w:rFonts w:ascii="Verdana" w:hAnsi="Verdana"/>
          <w:sz w:val="18"/>
          <w:szCs w:val="18"/>
        </w:rPr>
        <w:t>.</w:t>
      </w:r>
    </w:p>
    <w:p w14:paraId="6C167C59" w14:textId="77777777" w:rsidR="000D246F" w:rsidRPr="002000F4" w:rsidRDefault="005807E5"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bCs/>
          <w:iCs/>
        </w:rPr>
      </w:pPr>
      <w:r w:rsidRPr="002000F4">
        <w:rPr>
          <w:rFonts w:ascii="Verdana" w:hAnsi="Verdana" w:cs="Times New Roman"/>
          <w:b/>
          <w:bCs/>
        </w:rPr>
        <w:lastRenderedPageBreak/>
        <w:t>Rozdział V</w:t>
      </w:r>
      <w:r w:rsidR="00A13279" w:rsidRPr="002000F4">
        <w:rPr>
          <w:rFonts w:ascii="Verdana" w:hAnsi="Verdana" w:cs="Times New Roman"/>
          <w:b/>
          <w:bCs/>
        </w:rPr>
        <w:t>I</w:t>
      </w:r>
      <w:r w:rsidR="000D246F" w:rsidRPr="002000F4">
        <w:rPr>
          <w:rFonts w:ascii="Verdana" w:hAnsi="Verdana" w:cs="Times New Roman"/>
          <w:b/>
          <w:bCs/>
        </w:rPr>
        <w:t xml:space="preserve">. </w:t>
      </w:r>
      <w:r w:rsidR="000D246F" w:rsidRPr="002000F4">
        <w:rPr>
          <w:rFonts w:ascii="Verdana" w:hAnsi="Verdana" w:cs="Times New Roman"/>
          <w:b/>
          <w:bCs/>
          <w:iCs/>
        </w:rPr>
        <w:t>Termin wykonania zamówienia.</w:t>
      </w:r>
    </w:p>
    <w:p w14:paraId="536B6467" w14:textId="060E51B8" w:rsidR="00DC36AD" w:rsidRPr="00957C57" w:rsidRDefault="00DC36AD" w:rsidP="00957C57">
      <w:pPr>
        <w:widowControl/>
        <w:autoSpaceDE/>
        <w:spacing w:line="360" w:lineRule="auto"/>
        <w:ind w:right="-143"/>
        <w:jc w:val="both"/>
        <w:rPr>
          <w:rFonts w:ascii="Verdana" w:hAnsi="Verdana" w:cs="Times New Roman"/>
          <w:sz w:val="18"/>
          <w:szCs w:val="18"/>
        </w:rPr>
      </w:pPr>
      <w:r w:rsidRPr="00DC36AD">
        <w:rPr>
          <w:rFonts w:ascii="Verdana" w:hAnsi="Verdana" w:cs="Times New Roman"/>
          <w:sz w:val="18"/>
          <w:szCs w:val="18"/>
        </w:rPr>
        <w:t>Wymagany termin wykonania zamówienia:</w:t>
      </w:r>
      <w:r w:rsidR="00957C57">
        <w:rPr>
          <w:rFonts w:ascii="Verdana" w:hAnsi="Verdana" w:cs="Times New Roman"/>
          <w:sz w:val="18"/>
          <w:szCs w:val="18"/>
        </w:rPr>
        <w:t xml:space="preserve">  </w:t>
      </w:r>
      <w:r w:rsidR="00BB3D06">
        <w:rPr>
          <w:rFonts w:ascii="Verdana" w:hAnsi="Verdana" w:cs="Times New Roman"/>
          <w:b/>
          <w:sz w:val="18"/>
          <w:szCs w:val="18"/>
        </w:rPr>
        <w:t>24</w:t>
      </w:r>
      <w:r w:rsidRPr="00DC36AD">
        <w:rPr>
          <w:rFonts w:ascii="Verdana" w:hAnsi="Verdana" w:cs="Times New Roman"/>
          <w:b/>
          <w:sz w:val="18"/>
          <w:szCs w:val="18"/>
        </w:rPr>
        <w:t xml:space="preserve"> </w:t>
      </w:r>
      <w:proofErr w:type="spellStart"/>
      <w:r w:rsidRPr="00DC36AD">
        <w:rPr>
          <w:rFonts w:ascii="Verdana" w:hAnsi="Verdana" w:cs="Times New Roman"/>
          <w:b/>
          <w:sz w:val="18"/>
          <w:szCs w:val="18"/>
        </w:rPr>
        <w:t>miesięc</w:t>
      </w:r>
      <w:r w:rsidR="00002395">
        <w:rPr>
          <w:rFonts w:ascii="Verdana" w:hAnsi="Verdana" w:cs="Times New Roman"/>
          <w:b/>
          <w:sz w:val="18"/>
          <w:szCs w:val="18"/>
        </w:rPr>
        <w:t>e</w:t>
      </w:r>
      <w:proofErr w:type="spellEnd"/>
      <w:r w:rsidRPr="00DC36AD">
        <w:rPr>
          <w:rFonts w:ascii="Verdana" w:hAnsi="Verdana" w:cs="Times New Roman"/>
          <w:b/>
          <w:sz w:val="18"/>
          <w:szCs w:val="18"/>
        </w:rPr>
        <w:t xml:space="preserve"> od daty zawarcia umowy.</w:t>
      </w:r>
    </w:p>
    <w:p w14:paraId="0A0E2D86" w14:textId="13E0D75F" w:rsidR="000D246F" w:rsidRPr="002000F4" w:rsidRDefault="005807E5"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360" w:lineRule="auto"/>
        <w:ind w:left="1560" w:right="11" w:hanging="1560"/>
        <w:jc w:val="both"/>
        <w:rPr>
          <w:rFonts w:ascii="Verdana" w:hAnsi="Verdana" w:cs="Times New Roman"/>
          <w:b/>
          <w:bCs/>
        </w:rPr>
      </w:pPr>
      <w:r w:rsidRPr="002000F4">
        <w:rPr>
          <w:rFonts w:ascii="Verdana" w:hAnsi="Verdana" w:cs="Times New Roman"/>
          <w:b/>
          <w:bCs/>
        </w:rPr>
        <w:t>Rozdział V</w:t>
      </w:r>
      <w:r w:rsidR="00A13279" w:rsidRPr="002000F4">
        <w:rPr>
          <w:rFonts w:ascii="Verdana" w:hAnsi="Verdana" w:cs="Times New Roman"/>
          <w:b/>
          <w:bCs/>
        </w:rPr>
        <w:t>I</w:t>
      </w:r>
      <w:r w:rsidRPr="002000F4">
        <w:rPr>
          <w:rFonts w:ascii="Verdana" w:hAnsi="Verdana" w:cs="Times New Roman"/>
          <w:b/>
          <w:bCs/>
        </w:rPr>
        <w:t>I</w:t>
      </w:r>
      <w:r w:rsidR="000D246F" w:rsidRPr="002000F4">
        <w:rPr>
          <w:rFonts w:ascii="Verdana" w:hAnsi="Verdana" w:cs="Times New Roman"/>
          <w:b/>
          <w:bCs/>
        </w:rPr>
        <w:t xml:space="preserve">. </w:t>
      </w:r>
      <w:r w:rsidR="00F61F5C" w:rsidRPr="002000F4">
        <w:rPr>
          <w:rFonts w:ascii="Verdana" w:hAnsi="Verdana" w:cs="Times New Roman"/>
          <w:b/>
          <w:bCs/>
        </w:rPr>
        <w:t xml:space="preserve">Podstawy wykluczenia, o których mowa w art. 108 ust. 1 </w:t>
      </w:r>
      <w:proofErr w:type="spellStart"/>
      <w:r w:rsidR="00F61F5C" w:rsidRPr="002000F4">
        <w:rPr>
          <w:rFonts w:ascii="Verdana" w:hAnsi="Verdana" w:cs="Times New Roman"/>
          <w:b/>
          <w:bCs/>
        </w:rPr>
        <w:t>Pzp</w:t>
      </w:r>
      <w:proofErr w:type="spellEnd"/>
      <w:r w:rsidR="00F61F5C" w:rsidRPr="002000F4">
        <w:rPr>
          <w:rFonts w:ascii="Verdana" w:hAnsi="Verdana" w:cs="Times New Roman"/>
          <w:b/>
          <w:bCs/>
        </w:rPr>
        <w:t xml:space="preserve"> i art. 109 ust. 1 </w:t>
      </w:r>
      <w:proofErr w:type="spellStart"/>
      <w:r w:rsidR="00F61F5C" w:rsidRPr="002000F4">
        <w:rPr>
          <w:rFonts w:ascii="Verdana" w:hAnsi="Verdana" w:cs="Times New Roman"/>
          <w:b/>
          <w:bCs/>
        </w:rPr>
        <w:t>Pzp</w:t>
      </w:r>
      <w:proofErr w:type="spellEnd"/>
      <w:r w:rsidR="00535D9E">
        <w:rPr>
          <w:rFonts w:ascii="Verdana" w:hAnsi="Verdana" w:cs="Times New Roman"/>
          <w:b/>
          <w:bCs/>
        </w:rPr>
        <w:t xml:space="preserve"> </w:t>
      </w:r>
      <w:bookmarkStart w:id="3" w:name="_Hlk102752316"/>
      <w:r w:rsidR="00535D9E" w:rsidRPr="007140D6">
        <w:rPr>
          <w:rFonts w:ascii="Verdana" w:hAnsi="Verdana" w:cs="Times New Roman"/>
          <w:b/>
          <w:bCs/>
        </w:rPr>
        <w:t>oraz w art. 7 ust. 1 Ustawy o szczególnych rozwiązaniach w zakresie przeciwdziałania wspieraniu agresji na Ukrainę oraz służących ochronie bezpieczeństwa narodowego (Dz. U. 2022 poz. 835)</w:t>
      </w:r>
    </w:p>
    <w:bookmarkEnd w:id="3"/>
    <w:p w14:paraId="5CF52E44" w14:textId="77777777" w:rsidR="00F61F5C" w:rsidRPr="00D22B94" w:rsidRDefault="00826E6C" w:rsidP="00F27C16">
      <w:pPr>
        <w:numPr>
          <w:ilvl w:val="1"/>
          <w:numId w:val="26"/>
        </w:numPr>
        <w:shd w:val="clear" w:color="auto" w:fill="FFFFFF"/>
        <w:spacing w:before="60" w:after="120" w:line="360" w:lineRule="auto"/>
        <w:ind w:right="11"/>
        <w:jc w:val="both"/>
        <w:rPr>
          <w:rFonts w:ascii="Verdana" w:hAnsi="Verdana"/>
          <w:sz w:val="18"/>
          <w:szCs w:val="18"/>
        </w:rPr>
      </w:pPr>
      <w:r w:rsidRPr="00D22B94">
        <w:rPr>
          <w:rFonts w:ascii="Verdana" w:hAnsi="Verdana" w:cs="Times New Roman"/>
          <w:b/>
          <w:bCs/>
          <w:sz w:val="18"/>
          <w:szCs w:val="18"/>
        </w:rPr>
        <w:t xml:space="preserve">O udzielenie zamówienia mogą ubiegać się </w:t>
      </w:r>
      <w:r w:rsidR="00C81E21" w:rsidRPr="00D22B94">
        <w:rPr>
          <w:rFonts w:ascii="Verdana" w:hAnsi="Verdana" w:cs="Times New Roman"/>
          <w:b/>
          <w:bCs/>
          <w:sz w:val="18"/>
          <w:szCs w:val="18"/>
        </w:rPr>
        <w:t>Wykonawc</w:t>
      </w:r>
      <w:r w:rsidRPr="00D22B94">
        <w:rPr>
          <w:rFonts w:ascii="Verdana" w:hAnsi="Verdana" w:cs="Times New Roman"/>
          <w:b/>
          <w:bCs/>
          <w:sz w:val="18"/>
          <w:szCs w:val="18"/>
        </w:rPr>
        <w:t>y, którzy</w:t>
      </w:r>
      <w:r w:rsidR="00F61F5C" w:rsidRPr="00D22B94">
        <w:rPr>
          <w:rFonts w:ascii="Verdana" w:hAnsi="Verdana" w:cs="Times New Roman"/>
          <w:b/>
          <w:bCs/>
          <w:sz w:val="18"/>
          <w:szCs w:val="18"/>
        </w:rPr>
        <w:t xml:space="preserve"> nie podlegają wykluczeniu na podstawie art. 108 ust. 1 </w:t>
      </w:r>
      <w:proofErr w:type="spellStart"/>
      <w:r w:rsidR="00F61F5C" w:rsidRPr="00D22B94">
        <w:rPr>
          <w:rFonts w:ascii="Verdana" w:hAnsi="Verdana" w:cs="Times New Roman"/>
          <w:b/>
          <w:bCs/>
          <w:sz w:val="18"/>
          <w:szCs w:val="18"/>
        </w:rPr>
        <w:t>Pzp</w:t>
      </w:r>
      <w:proofErr w:type="spellEnd"/>
      <w:r w:rsidR="00D22B94" w:rsidRPr="00D22B94">
        <w:rPr>
          <w:rFonts w:ascii="Verdana" w:hAnsi="Verdana" w:cs="Times New Roman"/>
          <w:b/>
          <w:bCs/>
          <w:sz w:val="18"/>
          <w:szCs w:val="18"/>
        </w:rPr>
        <w:t>.</w:t>
      </w:r>
    </w:p>
    <w:p w14:paraId="44FCD692" w14:textId="77777777" w:rsidR="00F61F5C" w:rsidRPr="00D22B94" w:rsidRDefault="00F61F5C" w:rsidP="00F27C16">
      <w:pPr>
        <w:numPr>
          <w:ilvl w:val="1"/>
          <w:numId w:val="26"/>
        </w:numPr>
        <w:shd w:val="clear" w:color="auto" w:fill="FFFFFF"/>
        <w:spacing w:before="60" w:after="120" w:line="360" w:lineRule="auto"/>
        <w:ind w:right="11"/>
        <w:jc w:val="both"/>
        <w:rPr>
          <w:rFonts w:ascii="Verdana" w:hAnsi="Verdana"/>
          <w:sz w:val="18"/>
          <w:szCs w:val="18"/>
        </w:rPr>
      </w:pPr>
      <w:r w:rsidRPr="00D22B94">
        <w:rPr>
          <w:rFonts w:ascii="Verdana" w:hAnsi="Verdana"/>
          <w:sz w:val="18"/>
          <w:szCs w:val="18"/>
        </w:rPr>
        <w:t>Z postępowania o udzielenie zamówienia wyklucza się</w:t>
      </w:r>
      <w:r w:rsidRPr="00D22B94">
        <w:rPr>
          <w:sz w:val="18"/>
          <w:szCs w:val="18"/>
        </w:rPr>
        <w:t>̨</w:t>
      </w:r>
      <w:r w:rsidRPr="00D22B94">
        <w:rPr>
          <w:rFonts w:ascii="Verdana" w:hAnsi="Verdana"/>
          <w:sz w:val="18"/>
          <w:szCs w:val="18"/>
        </w:rPr>
        <w:t>, z zastrze</w:t>
      </w:r>
      <w:r w:rsidRPr="00D22B94">
        <w:rPr>
          <w:rFonts w:ascii="Verdana" w:hAnsi="Verdana" w:cs="Verdana"/>
          <w:sz w:val="18"/>
          <w:szCs w:val="18"/>
        </w:rPr>
        <w:t>ż</w:t>
      </w:r>
      <w:r w:rsidRPr="00D22B94">
        <w:rPr>
          <w:rFonts w:ascii="Verdana" w:hAnsi="Verdana"/>
          <w:sz w:val="18"/>
          <w:szCs w:val="18"/>
        </w:rPr>
        <w:t xml:space="preserve">eniem art. 110 ust. 2 </w:t>
      </w:r>
      <w:proofErr w:type="spellStart"/>
      <w:r w:rsidRPr="00D22B94">
        <w:rPr>
          <w:rFonts w:ascii="Verdana" w:hAnsi="Verdana"/>
          <w:sz w:val="18"/>
          <w:szCs w:val="18"/>
        </w:rPr>
        <w:t>Pzp</w:t>
      </w:r>
      <w:proofErr w:type="spellEnd"/>
      <w:r w:rsidRPr="00D22B94">
        <w:rPr>
          <w:rFonts w:ascii="Verdana" w:hAnsi="Verdana"/>
          <w:sz w:val="18"/>
          <w:szCs w:val="18"/>
        </w:rPr>
        <w:t>, Wykonawcę</w:t>
      </w:r>
      <w:r w:rsidRPr="00D22B94">
        <w:rPr>
          <w:sz w:val="18"/>
          <w:szCs w:val="18"/>
        </w:rPr>
        <w:t>̨</w:t>
      </w:r>
      <w:r w:rsidRPr="00D22B94">
        <w:rPr>
          <w:rFonts w:ascii="Verdana" w:hAnsi="Verdana"/>
          <w:sz w:val="18"/>
          <w:szCs w:val="18"/>
        </w:rPr>
        <w:t>:</w:t>
      </w:r>
    </w:p>
    <w:p w14:paraId="32C08026" w14:textId="77777777" w:rsidR="00F61F5C" w:rsidRPr="00D22B94" w:rsidRDefault="00F61F5C" w:rsidP="00F90B2F">
      <w:pPr>
        <w:numPr>
          <w:ilvl w:val="0"/>
          <w:numId w:val="14"/>
        </w:numPr>
        <w:shd w:val="clear" w:color="auto" w:fill="FFFFFF"/>
        <w:spacing w:before="60" w:after="120" w:line="360" w:lineRule="auto"/>
        <w:ind w:left="1134" w:right="11"/>
        <w:jc w:val="both"/>
        <w:rPr>
          <w:rFonts w:ascii="Verdana" w:hAnsi="Verdana"/>
          <w:sz w:val="18"/>
          <w:szCs w:val="18"/>
        </w:rPr>
      </w:pPr>
      <w:r w:rsidRPr="00D22B94">
        <w:rPr>
          <w:rFonts w:ascii="Verdana" w:hAnsi="Verdana"/>
          <w:sz w:val="18"/>
          <w:szCs w:val="18"/>
        </w:rPr>
        <w:t>będącego osoba</w:t>
      </w:r>
      <w:r w:rsidRPr="00D22B94">
        <w:rPr>
          <w:sz w:val="18"/>
          <w:szCs w:val="18"/>
        </w:rPr>
        <w:t>̨</w:t>
      </w:r>
      <w:r w:rsidRPr="00D22B94">
        <w:rPr>
          <w:rFonts w:ascii="Verdana" w:hAnsi="Verdana"/>
          <w:sz w:val="18"/>
          <w:szCs w:val="18"/>
        </w:rPr>
        <w:t xml:space="preserve"> fizyczna</w:t>
      </w:r>
      <w:r w:rsidRPr="00D22B94">
        <w:rPr>
          <w:sz w:val="18"/>
          <w:szCs w:val="18"/>
        </w:rPr>
        <w:t>̨</w:t>
      </w:r>
      <w:r w:rsidRPr="00D22B94">
        <w:rPr>
          <w:rFonts w:ascii="Verdana" w:hAnsi="Verdana"/>
          <w:sz w:val="18"/>
          <w:szCs w:val="18"/>
        </w:rPr>
        <w:t>, kt</w:t>
      </w:r>
      <w:r w:rsidRPr="00D22B94">
        <w:rPr>
          <w:rFonts w:ascii="Verdana" w:hAnsi="Verdana" w:cs="Verdana"/>
          <w:sz w:val="18"/>
          <w:szCs w:val="18"/>
        </w:rPr>
        <w:t>ó</w:t>
      </w:r>
      <w:r w:rsidRPr="00D22B94">
        <w:rPr>
          <w:rFonts w:ascii="Verdana" w:hAnsi="Verdana"/>
          <w:sz w:val="18"/>
          <w:szCs w:val="18"/>
        </w:rPr>
        <w:t>rego prawomocnie skazano za przest</w:t>
      </w:r>
      <w:r w:rsidRPr="00D22B94">
        <w:rPr>
          <w:rFonts w:ascii="Verdana" w:hAnsi="Verdana" w:cs="Verdana"/>
          <w:sz w:val="18"/>
          <w:szCs w:val="18"/>
        </w:rPr>
        <w:t>ę</w:t>
      </w:r>
      <w:r w:rsidRPr="00D22B94">
        <w:rPr>
          <w:rFonts w:ascii="Verdana" w:hAnsi="Verdana"/>
          <w:sz w:val="18"/>
          <w:szCs w:val="18"/>
        </w:rPr>
        <w:t>pstwo:</w:t>
      </w:r>
    </w:p>
    <w:p w14:paraId="1E00F4DE" w14:textId="77777777" w:rsidR="00F61F5C" w:rsidRPr="00D22B94" w:rsidRDefault="00F61F5C"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 xml:space="preserve">udziału w zorganizowanej grupie przestępczej albo związku mającym na celu popełnienie przestępstwa lub przestępstwa skarbowego, o którym mowa w art. 258 Kodeksu karnego, </w:t>
      </w:r>
    </w:p>
    <w:p w14:paraId="25BEB1EE" w14:textId="77777777" w:rsidR="00F61F5C" w:rsidRPr="00D22B94" w:rsidRDefault="00F61F5C"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 xml:space="preserve">handlu ludźmi, o którym mowa w art. 189a Kodeksu karnego, </w:t>
      </w:r>
    </w:p>
    <w:p w14:paraId="1FBCC3AA" w14:textId="77777777" w:rsidR="00F61F5C" w:rsidRPr="00D22B94" w:rsidRDefault="00F61F5C"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 xml:space="preserve">o którym mowa w art. 228–230a, art. 250a Kodeksu karnego lub w art. 46 lub art. 48 ustawy z dnia 25 czerwca 2010 r. o sporcie, </w:t>
      </w:r>
    </w:p>
    <w:p w14:paraId="27AB202F" w14:textId="1E594378" w:rsidR="00F61F5C" w:rsidRPr="00D22B94" w:rsidRDefault="00F61F5C"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finansowania przestępstwa o charakterze terrorystycznym, o którym mowa w art. 165a Kodeksu karnego, lub przestępstwo udaremniania lub utrudniania stwierdzenia przestępnego pochodzenia pieniędzy lub ukrywania ich pochodzenia, o którym mowa</w:t>
      </w:r>
      <w:r w:rsidR="00AB4F55">
        <w:rPr>
          <w:rFonts w:ascii="Verdana" w:hAnsi="Verdana"/>
          <w:sz w:val="18"/>
          <w:szCs w:val="18"/>
        </w:rPr>
        <w:t xml:space="preserve">                </w:t>
      </w:r>
      <w:r w:rsidRPr="00D22B94">
        <w:rPr>
          <w:rFonts w:ascii="Verdana" w:hAnsi="Verdana"/>
          <w:sz w:val="18"/>
          <w:szCs w:val="18"/>
        </w:rPr>
        <w:t xml:space="preserve"> w art. 299 Kodeksu karnego, </w:t>
      </w:r>
    </w:p>
    <w:p w14:paraId="6AFE733A" w14:textId="0C30CA31" w:rsidR="00F61F5C" w:rsidRPr="00D22B94" w:rsidRDefault="00F61F5C"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o charakterze terrorystycznym, o którym mowa w art. 115 §</w:t>
      </w:r>
      <w:r w:rsidR="00083DA1" w:rsidRPr="00D22B94">
        <w:rPr>
          <w:rFonts w:ascii="Verdana" w:hAnsi="Verdana"/>
          <w:sz w:val="18"/>
          <w:szCs w:val="18"/>
        </w:rPr>
        <w:t xml:space="preserve"> 20 Kodeksu karnego,</w:t>
      </w:r>
      <w:r w:rsidR="00AB4F55">
        <w:rPr>
          <w:rFonts w:ascii="Verdana" w:hAnsi="Verdana"/>
          <w:sz w:val="18"/>
          <w:szCs w:val="18"/>
        </w:rPr>
        <w:t xml:space="preserve">            </w:t>
      </w:r>
      <w:r w:rsidR="00083DA1" w:rsidRPr="00D22B94">
        <w:rPr>
          <w:rFonts w:ascii="Verdana" w:hAnsi="Verdana"/>
          <w:sz w:val="18"/>
          <w:szCs w:val="18"/>
        </w:rPr>
        <w:t xml:space="preserve"> lub mające</w:t>
      </w:r>
      <w:r w:rsidRPr="00D22B94">
        <w:rPr>
          <w:rFonts w:ascii="Verdana" w:hAnsi="Verdana"/>
          <w:sz w:val="18"/>
          <w:szCs w:val="18"/>
        </w:rPr>
        <w:t xml:space="preserve"> na celu popełnienie tego przestępstwa, </w:t>
      </w:r>
    </w:p>
    <w:p w14:paraId="3E977533" w14:textId="77777777" w:rsidR="00F61F5C" w:rsidRPr="00D22B94" w:rsidRDefault="00083DA1"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powierzenie wykonywania pracy małoletniemu cudzoziemco</w:t>
      </w:r>
      <w:r w:rsidR="00F61F5C" w:rsidRPr="00D22B94">
        <w:rPr>
          <w:rFonts w:ascii="Verdana" w:hAnsi="Verdana"/>
          <w:sz w:val="18"/>
          <w:szCs w:val="18"/>
        </w:rPr>
        <w:t>w</w:t>
      </w:r>
      <w:r w:rsidRPr="00D22B94">
        <w:rPr>
          <w:rFonts w:ascii="Verdana" w:hAnsi="Verdana"/>
          <w:sz w:val="18"/>
          <w:szCs w:val="18"/>
        </w:rPr>
        <w:t>i</w:t>
      </w:r>
      <w:r w:rsidR="00F61F5C" w:rsidRPr="00D22B94">
        <w:rPr>
          <w:rFonts w:ascii="Verdana" w:hAnsi="Verdana"/>
          <w:sz w:val="18"/>
          <w:szCs w:val="18"/>
        </w:rPr>
        <w:t xml:space="preserve">, o </w:t>
      </w:r>
      <w:r w:rsidRPr="00D22B94">
        <w:rPr>
          <w:rFonts w:ascii="Verdana" w:hAnsi="Verdana"/>
          <w:sz w:val="18"/>
          <w:szCs w:val="18"/>
        </w:rPr>
        <w:t>którym</w:t>
      </w:r>
      <w:r w:rsidR="00F61F5C" w:rsidRPr="00D22B94">
        <w:rPr>
          <w:rFonts w:ascii="Verdana" w:hAnsi="Verdana"/>
          <w:sz w:val="18"/>
          <w:szCs w:val="18"/>
        </w:rPr>
        <w:t xml:space="preserve"> mowa w art. 9 ust. 2 ustawy z dnia 15 czerwca 2012 r. o skutkach powierzania wykonywania pracy cudzoziemcom </w:t>
      </w:r>
      <w:r w:rsidRPr="00D22B94">
        <w:rPr>
          <w:rFonts w:ascii="Verdana" w:hAnsi="Verdana"/>
          <w:sz w:val="18"/>
          <w:szCs w:val="18"/>
        </w:rPr>
        <w:t>przebywają</w:t>
      </w:r>
      <w:r w:rsidRPr="00D22B94">
        <w:rPr>
          <w:sz w:val="18"/>
          <w:szCs w:val="18"/>
        </w:rPr>
        <w:t>c</w:t>
      </w:r>
      <w:r w:rsidRPr="00D22B94">
        <w:rPr>
          <w:rFonts w:ascii="Verdana" w:hAnsi="Verdana"/>
          <w:sz w:val="18"/>
          <w:szCs w:val="18"/>
        </w:rPr>
        <w:t>ym</w:t>
      </w:r>
      <w:r w:rsidR="00F61F5C" w:rsidRPr="00D22B94">
        <w:rPr>
          <w:rFonts w:ascii="Verdana" w:hAnsi="Verdana"/>
          <w:sz w:val="18"/>
          <w:szCs w:val="18"/>
        </w:rPr>
        <w:t xml:space="preserve"> wbrew przepisom na terytorium Rzeczypospolitej Polskiej (Dz. U. poz. 769), </w:t>
      </w:r>
    </w:p>
    <w:p w14:paraId="53780C8E" w14:textId="77777777" w:rsidR="00F61F5C" w:rsidRPr="00D22B94" w:rsidRDefault="00F61F5C"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 xml:space="preserve">przeciwko obrotowi gospodarczemu, o </w:t>
      </w:r>
      <w:r w:rsidR="00083DA1" w:rsidRPr="00D22B94">
        <w:rPr>
          <w:rFonts w:ascii="Verdana" w:hAnsi="Verdana"/>
          <w:sz w:val="18"/>
          <w:szCs w:val="18"/>
        </w:rPr>
        <w:t>których</w:t>
      </w:r>
      <w:r w:rsidRPr="00D22B94">
        <w:rPr>
          <w:rFonts w:ascii="Verdana" w:hAnsi="Verdana"/>
          <w:sz w:val="18"/>
          <w:szCs w:val="18"/>
        </w:rPr>
        <w:t xml:space="preserve"> mowa w art. 296–307 Kodeksu karnego, </w:t>
      </w:r>
      <w:r w:rsidR="00083DA1" w:rsidRPr="00D22B94">
        <w:rPr>
          <w:rFonts w:ascii="Verdana" w:hAnsi="Verdana"/>
          <w:sz w:val="18"/>
          <w:szCs w:val="18"/>
        </w:rPr>
        <w:t>przestę</w:t>
      </w:r>
      <w:r w:rsidR="00083DA1" w:rsidRPr="00D22B94">
        <w:rPr>
          <w:sz w:val="18"/>
          <w:szCs w:val="18"/>
        </w:rPr>
        <w:t>p</w:t>
      </w:r>
      <w:r w:rsidR="00083DA1" w:rsidRPr="00D22B94">
        <w:rPr>
          <w:rFonts w:ascii="Verdana" w:hAnsi="Verdana"/>
          <w:sz w:val="18"/>
          <w:szCs w:val="18"/>
        </w:rPr>
        <w:t>stwo</w:t>
      </w:r>
      <w:r w:rsidRPr="00D22B94">
        <w:rPr>
          <w:rFonts w:ascii="Verdana" w:hAnsi="Verdana"/>
          <w:sz w:val="18"/>
          <w:szCs w:val="18"/>
        </w:rPr>
        <w:t xml:space="preserve"> oszustwa, o </w:t>
      </w:r>
      <w:r w:rsidR="00083DA1" w:rsidRPr="00D22B94">
        <w:rPr>
          <w:rFonts w:ascii="Verdana" w:hAnsi="Verdana"/>
          <w:sz w:val="18"/>
          <w:szCs w:val="18"/>
        </w:rPr>
        <w:t>którym</w:t>
      </w:r>
      <w:r w:rsidRPr="00D22B94">
        <w:rPr>
          <w:rFonts w:ascii="Verdana" w:hAnsi="Verdana"/>
          <w:sz w:val="18"/>
          <w:szCs w:val="18"/>
        </w:rPr>
        <w:t xml:space="preserve"> mowa w art. 286 Kodeksu karnego, </w:t>
      </w:r>
      <w:r w:rsidR="00083DA1" w:rsidRPr="00D22B94">
        <w:rPr>
          <w:rFonts w:ascii="Verdana" w:hAnsi="Verdana"/>
          <w:sz w:val="18"/>
          <w:szCs w:val="18"/>
        </w:rPr>
        <w:t>przestę</w:t>
      </w:r>
      <w:r w:rsidR="00083DA1" w:rsidRPr="00D22B94">
        <w:rPr>
          <w:sz w:val="18"/>
          <w:szCs w:val="18"/>
        </w:rPr>
        <w:t>p</w:t>
      </w:r>
      <w:r w:rsidR="00083DA1" w:rsidRPr="00D22B94">
        <w:rPr>
          <w:rFonts w:ascii="Verdana" w:hAnsi="Verdana"/>
          <w:sz w:val="18"/>
          <w:szCs w:val="18"/>
        </w:rPr>
        <w:t>stwo</w:t>
      </w:r>
      <w:r w:rsidR="00D22B94">
        <w:rPr>
          <w:rFonts w:ascii="Verdana" w:hAnsi="Verdana"/>
          <w:sz w:val="18"/>
          <w:szCs w:val="18"/>
        </w:rPr>
        <w:t xml:space="preserve"> przeciwko wiarygodności dokumentów, o któ</w:t>
      </w:r>
      <w:r w:rsidRPr="00D22B94">
        <w:rPr>
          <w:rFonts w:ascii="Verdana" w:hAnsi="Verdana"/>
          <w:sz w:val="18"/>
          <w:szCs w:val="18"/>
        </w:rPr>
        <w:t>rych mowa w art. 270</w:t>
      </w:r>
      <w:r w:rsidRPr="00D22B94">
        <w:rPr>
          <w:rFonts w:ascii="Verdana" w:hAnsi="Verdana" w:cs="Verdana"/>
          <w:sz w:val="18"/>
          <w:szCs w:val="18"/>
        </w:rPr>
        <w:t>–</w:t>
      </w:r>
      <w:r w:rsidRPr="00D22B94">
        <w:rPr>
          <w:rFonts w:ascii="Verdana" w:hAnsi="Verdana"/>
          <w:sz w:val="18"/>
          <w:szCs w:val="18"/>
        </w:rPr>
        <w:t xml:space="preserve">277d Kodeksu </w:t>
      </w:r>
      <w:r w:rsidR="00D22B94">
        <w:rPr>
          <w:rFonts w:ascii="Verdana" w:hAnsi="Verdana"/>
          <w:sz w:val="18"/>
          <w:szCs w:val="18"/>
        </w:rPr>
        <w:t>karnego, lub przestę</w:t>
      </w:r>
      <w:r w:rsidRPr="00D22B94">
        <w:rPr>
          <w:rFonts w:ascii="Verdana" w:hAnsi="Verdana"/>
          <w:sz w:val="18"/>
          <w:szCs w:val="18"/>
        </w:rPr>
        <w:t xml:space="preserve">pstwo skarbowe, </w:t>
      </w:r>
    </w:p>
    <w:p w14:paraId="3F86740F" w14:textId="5EAD49B9" w:rsidR="00F61F5C" w:rsidRPr="00D22B94" w:rsidRDefault="00D22B94"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Pr>
          <w:rFonts w:ascii="Verdana" w:hAnsi="Verdana"/>
          <w:sz w:val="18"/>
          <w:szCs w:val="18"/>
        </w:rPr>
        <w:t>o któ</w:t>
      </w:r>
      <w:r w:rsidR="00F61F5C" w:rsidRPr="00D22B94">
        <w:rPr>
          <w:rFonts w:ascii="Verdana" w:hAnsi="Verdana"/>
          <w:sz w:val="18"/>
          <w:szCs w:val="18"/>
        </w:rPr>
        <w:t xml:space="preserve">rym mowa w art. 9 ust. 1 i 3 lub art. 10 ustawy z dnia 15 czerwca 2012 r. </w:t>
      </w:r>
      <w:r w:rsidR="00AB4F55">
        <w:rPr>
          <w:rFonts w:ascii="Verdana" w:hAnsi="Verdana"/>
          <w:sz w:val="18"/>
          <w:szCs w:val="18"/>
        </w:rPr>
        <w:t xml:space="preserve">                    </w:t>
      </w:r>
      <w:r w:rsidR="00F61F5C" w:rsidRPr="00D22B94">
        <w:rPr>
          <w:rFonts w:ascii="Verdana" w:hAnsi="Verdana"/>
          <w:sz w:val="18"/>
          <w:szCs w:val="18"/>
        </w:rPr>
        <w:t>o skutkach powierzania wykonywan</w:t>
      </w:r>
      <w:r>
        <w:rPr>
          <w:rFonts w:ascii="Verdana" w:hAnsi="Verdana"/>
          <w:sz w:val="18"/>
          <w:szCs w:val="18"/>
        </w:rPr>
        <w:t>ia pracy cudzoziemcom przebywają</w:t>
      </w:r>
      <w:r w:rsidR="00F61F5C" w:rsidRPr="00D22B94">
        <w:rPr>
          <w:rFonts w:ascii="Verdana" w:hAnsi="Verdana"/>
          <w:sz w:val="18"/>
          <w:szCs w:val="18"/>
        </w:rPr>
        <w:t xml:space="preserve">cym wbrew przepisom na terytorium Rzeczypospolitej Polskiej </w:t>
      </w:r>
    </w:p>
    <w:p w14:paraId="241F4070" w14:textId="77777777" w:rsidR="00F61F5C" w:rsidRPr="00D22B94" w:rsidRDefault="00F61F5C" w:rsidP="00F61F5C">
      <w:pPr>
        <w:shd w:val="clear" w:color="auto" w:fill="FFFFFF"/>
        <w:spacing w:before="60" w:after="120" w:line="360" w:lineRule="auto"/>
        <w:ind w:left="720" w:right="11"/>
        <w:jc w:val="both"/>
        <w:rPr>
          <w:rFonts w:ascii="Verdana" w:hAnsi="Verdana"/>
          <w:sz w:val="18"/>
          <w:szCs w:val="18"/>
        </w:rPr>
      </w:pPr>
      <w:r w:rsidRPr="00D22B94">
        <w:rPr>
          <w:rFonts w:ascii="Verdana" w:hAnsi="Verdana"/>
          <w:sz w:val="18"/>
          <w:szCs w:val="18"/>
        </w:rPr>
        <w:t>– lub za o</w:t>
      </w:r>
      <w:r w:rsidR="00D22B94">
        <w:rPr>
          <w:rFonts w:ascii="Verdana" w:hAnsi="Verdana"/>
          <w:sz w:val="18"/>
          <w:szCs w:val="18"/>
        </w:rPr>
        <w:t>dpowiedni czyn zabroniony okreś</w:t>
      </w:r>
      <w:r w:rsidRPr="00D22B94">
        <w:rPr>
          <w:rFonts w:ascii="Verdana" w:hAnsi="Verdana"/>
          <w:sz w:val="18"/>
          <w:szCs w:val="18"/>
        </w:rPr>
        <w:t xml:space="preserve">lony w przepisach prawa obcego; </w:t>
      </w:r>
    </w:p>
    <w:p w14:paraId="5DF7CC1F" w14:textId="49E0F679" w:rsidR="00F61F5C" w:rsidRPr="00D22B94" w:rsidRDefault="00CC273A" w:rsidP="00F90B2F">
      <w:pPr>
        <w:numPr>
          <w:ilvl w:val="1"/>
          <w:numId w:val="16"/>
        </w:numPr>
        <w:shd w:val="clear" w:color="auto" w:fill="FFFFFF"/>
        <w:tabs>
          <w:tab w:val="clear" w:pos="720"/>
        </w:tabs>
        <w:spacing w:before="60" w:after="120" w:line="360" w:lineRule="auto"/>
        <w:ind w:left="1134" w:right="11" w:hanging="294"/>
        <w:jc w:val="both"/>
        <w:rPr>
          <w:rFonts w:ascii="Verdana" w:hAnsi="Verdana"/>
          <w:sz w:val="18"/>
          <w:szCs w:val="18"/>
        </w:rPr>
      </w:pPr>
      <w:r w:rsidRPr="00D22B94">
        <w:rPr>
          <w:rFonts w:ascii="Verdana" w:hAnsi="Verdana"/>
          <w:sz w:val="18"/>
          <w:szCs w:val="18"/>
        </w:rPr>
        <w:t>jeż</w:t>
      </w:r>
      <w:r w:rsidR="00D22B94">
        <w:rPr>
          <w:rFonts w:ascii="Verdana" w:hAnsi="Verdana"/>
          <w:sz w:val="18"/>
          <w:szCs w:val="18"/>
        </w:rPr>
        <w:t>eli urzę</w:t>
      </w:r>
      <w:r w:rsidRPr="00D22B94">
        <w:rPr>
          <w:rFonts w:ascii="Verdana" w:hAnsi="Verdana"/>
          <w:sz w:val="18"/>
          <w:szCs w:val="18"/>
        </w:rPr>
        <w:t>duj</w:t>
      </w:r>
      <w:r w:rsidRPr="00D22B94">
        <w:rPr>
          <w:sz w:val="18"/>
          <w:szCs w:val="18"/>
        </w:rPr>
        <w:t>ą</w:t>
      </w:r>
      <w:r w:rsidR="00F61F5C" w:rsidRPr="00D22B94">
        <w:rPr>
          <w:rFonts w:ascii="Verdana" w:hAnsi="Verdana"/>
          <w:sz w:val="18"/>
          <w:szCs w:val="18"/>
        </w:rPr>
        <w:t>cego cz</w:t>
      </w:r>
      <w:r w:rsidR="00F61F5C" w:rsidRPr="00D22B94">
        <w:rPr>
          <w:rFonts w:ascii="Verdana" w:hAnsi="Verdana" w:cs="Verdana"/>
          <w:sz w:val="18"/>
          <w:szCs w:val="18"/>
        </w:rPr>
        <w:t>ł</w:t>
      </w:r>
      <w:r w:rsidR="00F61F5C" w:rsidRPr="00D22B94">
        <w:rPr>
          <w:rFonts w:ascii="Verdana" w:hAnsi="Verdana"/>
          <w:sz w:val="18"/>
          <w:szCs w:val="18"/>
        </w:rPr>
        <w:t>onka jego orga</w:t>
      </w:r>
      <w:r w:rsidR="00D22B94">
        <w:rPr>
          <w:rFonts w:ascii="Verdana" w:hAnsi="Verdana"/>
          <w:sz w:val="18"/>
          <w:szCs w:val="18"/>
        </w:rPr>
        <w:t>nu zarządzają</w:t>
      </w:r>
      <w:r w:rsidR="00F6341B">
        <w:rPr>
          <w:rFonts w:ascii="Verdana" w:hAnsi="Verdana"/>
          <w:sz w:val="18"/>
          <w:szCs w:val="18"/>
        </w:rPr>
        <w:t>cego lub nadzorczego wspólnika spó</w:t>
      </w:r>
      <w:r w:rsidR="00F61F5C" w:rsidRPr="00D22B94">
        <w:rPr>
          <w:rFonts w:ascii="Verdana" w:hAnsi="Verdana" w:cs="Verdana"/>
          <w:sz w:val="18"/>
          <w:szCs w:val="18"/>
        </w:rPr>
        <w:t>ł</w:t>
      </w:r>
      <w:r w:rsidR="00F6341B">
        <w:rPr>
          <w:rFonts w:ascii="Verdana" w:hAnsi="Verdana"/>
          <w:sz w:val="18"/>
          <w:szCs w:val="18"/>
        </w:rPr>
        <w:t xml:space="preserve">ki </w:t>
      </w:r>
      <w:r w:rsidR="00AB4F55">
        <w:rPr>
          <w:rFonts w:ascii="Verdana" w:hAnsi="Verdana"/>
          <w:sz w:val="18"/>
          <w:szCs w:val="18"/>
        </w:rPr>
        <w:t xml:space="preserve">                 </w:t>
      </w:r>
      <w:r w:rsidR="00F6341B">
        <w:rPr>
          <w:rFonts w:ascii="Verdana" w:hAnsi="Verdana"/>
          <w:sz w:val="18"/>
          <w:szCs w:val="18"/>
        </w:rPr>
        <w:lastRenderedPageBreak/>
        <w:t>w spó</w:t>
      </w:r>
      <w:r w:rsidR="00F61F5C" w:rsidRPr="00D22B94">
        <w:rPr>
          <w:rFonts w:ascii="Verdana" w:hAnsi="Verdana" w:cs="Verdana"/>
          <w:sz w:val="18"/>
          <w:szCs w:val="18"/>
        </w:rPr>
        <w:t>ł</w:t>
      </w:r>
      <w:r w:rsidR="00F61F5C" w:rsidRPr="00D22B94">
        <w:rPr>
          <w:rFonts w:ascii="Verdana" w:hAnsi="Verdana"/>
          <w:sz w:val="18"/>
          <w:szCs w:val="18"/>
        </w:rPr>
        <w:t>ce jawnej lub partnerski</w:t>
      </w:r>
      <w:r w:rsidR="00F6341B">
        <w:rPr>
          <w:rFonts w:ascii="Verdana" w:hAnsi="Verdana"/>
          <w:sz w:val="18"/>
          <w:szCs w:val="18"/>
        </w:rPr>
        <w:t>ej albo komplementariusza w spó</w:t>
      </w:r>
      <w:r w:rsidR="00F61F5C" w:rsidRPr="00D22B94">
        <w:rPr>
          <w:rFonts w:ascii="Verdana" w:hAnsi="Verdana" w:cs="Verdana"/>
          <w:sz w:val="18"/>
          <w:szCs w:val="18"/>
        </w:rPr>
        <w:t>ł</w:t>
      </w:r>
      <w:r w:rsidR="00F61F5C" w:rsidRPr="00D22B94">
        <w:rPr>
          <w:rFonts w:ascii="Verdana" w:hAnsi="Verdana"/>
          <w:sz w:val="18"/>
          <w:szCs w:val="18"/>
        </w:rPr>
        <w:t>ce komandytowej lub komandytowo-akcyjnej lub prokurent</w:t>
      </w:r>
      <w:r w:rsidR="00F6341B">
        <w:rPr>
          <w:rFonts w:ascii="Verdana" w:hAnsi="Verdana"/>
          <w:sz w:val="18"/>
          <w:szCs w:val="18"/>
        </w:rPr>
        <w:t>a prawomocnie skazano za przestępstwo, o któ</w:t>
      </w:r>
      <w:r w:rsidR="00F61F5C" w:rsidRPr="00D22B94">
        <w:rPr>
          <w:rFonts w:ascii="Verdana" w:hAnsi="Verdana"/>
          <w:sz w:val="18"/>
          <w:szCs w:val="18"/>
        </w:rPr>
        <w:t>rym mowa w pkt 1;</w:t>
      </w:r>
    </w:p>
    <w:p w14:paraId="065EAD63" w14:textId="5FD4AC5E" w:rsidR="00F61F5C" w:rsidRPr="00D22B94" w:rsidRDefault="00F6341B" w:rsidP="00F90B2F">
      <w:pPr>
        <w:numPr>
          <w:ilvl w:val="1"/>
          <w:numId w:val="16"/>
        </w:numPr>
        <w:shd w:val="clear" w:color="auto" w:fill="FFFFFF"/>
        <w:spacing w:before="60" w:after="120" w:line="360" w:lineRule="auto"/>
        <w:ind w:left="1134" w:right="11" w:hanging="294"/>
        <w:jc w:val="both"/>
        <w:rPr>
          <w:rFonts w:ascii="Verdana" w:hAnsi="Verdana"/>
          <w:sz w:val="18"/>
          <w:szCs w:val="18"/>
        </w:rPr>
      </w:pPr>
      <w:r>
        <w:rPr>
          <w:rFonts w:ascii="Verdana" w:hAnsi="Verdana"/>
          <w:sz w:val="18"/>
          <w:szCs w:val="18"/>
        </w:rPr>
        <w:t>wobec któ</w:t>
      </w:r>
      <w:r w:rsidR="00F61F5C" w:rsidRPr="00D22B94">
        <w:rPr>
          <w:rFonts w:ascii="Verdana" w:hAnsi="Verdana"/>
          <w:sz w:val="18"/>
          <w:szCs w:val="18"/>
        </w:rPr>
        <w:t>rego wyda</w:t>
      </w:r>
      <w:r>
        <w:rPr>
          <w:rFonts w:ascii="Verdana" w:hAnsi="Verdana"/>
          <w:sz w:val="18"/>
          <w:szCs w:val="18"/>
        </w:rPr>
        <w:t>no prawomocny wyrok są</w:t>
      </w:r>
      <w:r w:rsidR="00F61F5C" w:rsidRPr="00D22B94">
        <w:rPr>
          <w:rFonts w:ascii="Verdana" w:hAnsi="Verdana"/>
          <w:sz w:val="18"/>
          <w:szCs w:val="18"/>
        </w:rPr>
        <w:t>du lub ostateczna</w:t>
      </w:r>
      <w:r w:rsidR="00F61F5C" w:rsidRPr="00D22B94">
        <w:rPr>
          <w:sz w:val="18"/>
          <w:szCs w:val="18"/>
        </w:rPr>
        <w:t>̨</w:t>
      </w:r>
      <w:r w:rsidR="00F61F5C" w:rsidRPr="00D22B94">
        <w:rPr>
          <w:rFonts w:ascii="Verdana" w:hAnsi="Verdana"/>
          <w:sz w:val="18"/>
          <w:szCs w:val="18"/>
        </w:rPr>
        <w:t xml:space="preserve"> decyzje</w:t>
      </w:r>
      <w:r w:rsidR="00F61F5C" w:rsidRPr="00D22B94">
        <w:rPr>
          <w:sz w:val="18"/>
          <w:szCs w:val="18"/>
        </w:rPr>
        <w:t>̨</w:t>
      </w:r>
      <w:r w:rsidR="00F61F5C" w:rsidRPr="00D22B94">
        <w:rPr>
          <w:rFonts w:ascii="Verdana" w:hAnsi="Verdana"/>
          <w:sz w:val="18"/>
          <w:szCs w:val="18"/>
        </w:rPr>
        <w:t xml:space="preserve"> administracyjna</w:t>
      </w:r>
      <w:r w:rsidR="00F61F5C" w:rsidRPr="00D22B94">
        <w:rPr>
          <w:sz w:val="18"/>
          <w:szCs w:val="18"/>
        </w:rPr>
        <w:t>̨</w:t>
      </w:r>
      <w:r w:rsidR="00F61F5C" w:rsidRPr="00D22B94">
        <w:rPr>
          <w:rFonts w:ascii="Verdana" w:hAnsi="Verdana"/>
          <w:sz w:val="18"/>
          <w:szCs w:val="18"/>
        </w:rPr>
        <w:t xml:space="preserve"> </w:t>
      </w:r>
      <w:r w:rsidR="00AB4F55">
        <w:rPr>
          <w:rFonts w:ascii="Verdana" w:hAnsi="Verdana"/>
          <w:sz w:val="18"/>
          <w:szCs w:val="18"/>
        </w:rPr>
        <w:t xml:space="preserve">               </w:t>
      </w:r>
      <w:r w:rsidR="00F61F5C" w:rsidRPr="00D22B94">
        <w:rPr>
          <w:rFonts w:ascii="Verdana" w:hAnsi="Verdana"/>
          <w:sz w:val="18"/>
          <w:szCs w:val="18"/>
        </w:rPr>
        <w:t xml:space="preserve">o </w:t>
      </w:r>
      <w:r>
        <w:rPr>
          <w:rFonts w:ascii="Verdana" w:hAnsi="Verdana"/>
          <w:sz w:val="18"/>
          <w:szCs w:val="18"/>
        </w:rPr>
        <w:t>zaleganiu z uiszczeniem podatkó</w:t>
      </w:r>
      <w:r w:rsidR="00F61F5C" w:rsidRPr="00D22B94">
        <w:rPr>
          <w:rFonts w:ascii="Verdana" w:hAnsi="Verdana"/>
          <w:sz w:val="18"/>
          <w:szCs w:val="18"/>
        </w:rPr>
        <w:t>w, op</w:t>
      </w:r>
      <w:r w:rsidR="00F61F5C" w:rsidRPr="00D22B94">
        <w:rPr>
          <w:rFonts w:ascii="Verdana" w:hAnsi="Verdana" w:cs="Verdana"/>
          <w:sz w:val="18"/>
          <w:szCs w:val="18"/>
        </w:rPr>
        <w:t>ł</w:t>
      </w:r>
      <w:r w:rsidR="00F61F5C" w:rsidRPr="00D22B94">
        <w:rPr>
          <w:rFonts w:ascii="Verdana" w:hAnsi="Verdana"/>
          <w:sz w:val="18"/>
          <w:szCs w:val="18"/>
        </w:rPr>
        <w:t>at lub sk</w:t>
      </w:r>
      <w:r w:rsidR="00F61F5C" w:rsidRPr="00D22B94">
        <w:rPr>
          <w:rFonts w:ascii="Verdana" w:hAnsi="Verdana" w:cs="Verdana"/>
          <w:sz w:val="18"/>
          <w:szCs w:val="18"/>
        </w:rPr>
        <w:t>ł</w:t>
      </w:r>
      <w:r w:rsidR="00F61F5C" w:rsidRPr="00D22B94">
        <w:rPr>
          <w:rFonts w:ascii="Verdana" w:hAnsi="Verdana"/>
          <w:sz w:val="18"/>
          <w:szCs w:val="18"/>
        </w:rPr>
        <w:t>adek na ubezpieczenie spo</w:t>
      </w:r>
      <w:r w:rsidR="00F61F5C" w:rsidRPr="00D22B94">
        <w:rPr>
          <w:rFonts w:ascii="Verdana" w:hAnsi="Verdana" w:cs="Verdana"/>
          <w:sz w:val="18"/>
          <w:szCs w:val="18"/>
        </w:rPr>
        <w:t>ł</w:t>
      </w:r>
      <w:r>
        <w:rPr>
          <w:rFonts w:ascii="Verdana" w:hAnsi="Verdana"/>
          <w:sz w:val="18"/>
          <w:szCs w:val="18"/>
        </w:rPr>
        <w:t>eczne lub zdrowotne, chyba ż</w:t>
      </w:r>
      <w:r w:rsidR="00F61F5C" w:rsidRPr="00D22B94">
        <w:rPr>
          <w:rFonts w:ascii="Verdana" w:hAnsi="Verdana"/>
          <w:sz w:val="18"/>
          <w:szCs w:val="18"/>
        </w:rPr>
        <w:t>e wykonawca odpowiednio przed up</w:t>
      </w:r>
      <w:r w:rsidR="00F61F5C" w:rsidRPr="00D22B94">
        <w:rPr>
          <w:rFonts w:ascii="Verdana" w:hAnsi="Verdana" w:cs="Verdana"/>
          <w:sz w:val="18"/>
          <w:szCs w:val="18"/>
        </w:rPr>
        <w:t>ł</w:t>
      </w:r>
      <w:r w:rsidR="00F61F5C" w:rsidRPr="00D22B94">
        <w:rPr>
          <w:rFonts w:ascii="Verdana" w:hAnsi="Verdana"/>
          <w:sz w:val="18"/>
          <w:szCs w:val="18"/>
        </w:rPr>
        <w:t>yw</w:t>
      </w:r>
      <w:r>
        <w:rPr>
          <w:rFonts w:ascii="Verdana" w:hAnsi="Verdana"/>
          <w:sz w:val="18"/>
          <w:szCs w:val="18"/>
        </w:rPr>
        <w:t>em terminu do składania wnioskó</w:t>
      </w:r>
      <w:r w:rsidR="00F61F5C" w:rsidRPr="00D22B94">
        <w:rPr>
          <w:rFonts w:ascii="Verdana" w:hAnsi="Verdana"/>
          <w:sz w:val="18"/>
          <w:szCs w:val="18"/>
        </w:rPr>
        <w:t>w o dopuszczenie</w:t>
      </w:r>
      <w:r>
        <w:rPr>
          <w:rFonts w:ascii="Verdana" w:hAnsi="Verdana"/>
          <w:sz w:val="18"/>
          <w:szCs w:val="18"/>
        </w:rPr>
        <w:t xml:space="preserve"> do udziału w postę</w:t>
      </w:r>
      <w:r w:rsidR="00F61F5C" w:rsidRPr="00D22B94">
        <w:rPr>
          <w:rFonts w:ascii="Verdana" w:hAnsi="Verdana"/>
          <w:sz w:val="18"/>
          <w:szCs w:val="18"/>
        </w:rPr>
        <w:t>powaniu albo przed up</w:t>
      </w:r>
      <w:r w:rsidR="00F61F5C" w:rsidRPr="00D22B94">
        <w:rPr>
          <w:rFonts w:ascii="Verdana" w:hAnsi="Verdana" w:cs="Verdana"/>
          <w:sz w:val="18"/>
          <w:szCs w:val="18"/>
        </w:rPr>
        <w:t>ł</w:t>
      </w:r>
      <w:r w:rsidR="00F61F5C" w:rsidRPr="00D22B94">
        <w:rPr>
          <w:rFonts w:ascii="Verdana" w:hAnsi="Verdana"/>
          <w:sz w:val="18"/>
          <w:szCs w:val="18"/>
        </w:rPr>
        <w:t>ywem terminu sk</w:t>
      </w:r>
      <w:r w:rsidR="00F61F5C" w:rsidRPr="00D22B94">
        <w:rPr>
          <w:rFonts w:ascii="Verdana" w:hAnsi="Verdana" w:cs="Verdana"/>
          <w:sz w:val="18"/>
          <w:szCs w:val="18"/>
        </w:rPr>
        <w:t>ł</w:t>
      </w:r>
      <w:r w:rsidR="00F61F5C" w:rsidRPr="00D22B94">
        <w:rPr>
          <w:rFonts w:ascii="Verdana" w:hAnsi="Verdana"/>
          <w:sz w:val="18"/>
          <w:szCs w:val="18"/>
        </w:rPr>
        <w:t>adania ofert dokona</w:t>
      </w:r>
      <w:r w:rsidR="00F61F5C" w:rsidRPr="00D22B94">
        <w:rPr>
          <w:rFonts w:ascii="Verdana" w:hAnsi="Verdana" w:cs="Verdana"/>
          <w:sz w:val="18"/>
          <w:szCs w:val="18"/>
        </w:rPr>
        <w:t>ł</w:t>
      </w:r>
      <w:r w:rsidR="00F61F5C" w:rsidRPr="00D22B94">
        <w:rPr>
          <w:rFonts w:ascii="Verdana" w:hAnsi="Verdana"/>
          <w:sz w:val="18"/>
          <w:szCs w:val="18"/>
        </w:rPr>
        <w:t xml:space="preserve"> p</w:t>
      </w:r>
      <w:r w:rsidR="00F61F5C" w:rsidRPr="00D22B94">
        <w:rPr>
          <w:rFonts w:ascii="Verdana" w:hAnsi="Verdana" w:cs="Verdana"/>
          <w:sz w:val="18"/>
          <w:szCs w:val="18"/>
        </w:rPr>
        <w:t>ł</w:t>
      </w:r>
      <w:r w:rsidR="00D22B94">
        <w:rPr>
          <w:rFonts w:ascii="Verdana" w:hAnsi="Verdana"/>
          <w:sz w:val="18"/>
          <w:szCs w:val="18"/>
        </w:rPr>
        <w:t>atności należ</w:t>
      </w:r>
      <w:r>
        <w:rPr>
          <w:rFonts w:ascii="Verdana" w:hAnsi="Verdana"/>
          <w:sz w:val="18"/>
          <w:szCs w:val="18"/>
        </w:rPr>
        <w:t>nych podatkó</w:t>
      </w:r>
      <w:r w:rsidR="00F61F5C" w:rsidRPr="00D22B94">
        <w:rPr>
          <w:rFonts w:ascii="Verdana" w:hAnsi="Verdana"/>
          <w:sz w:val="18"/>
          <w:szCs w:val="18"/>
        </w:rPr>
        <w:t>w, op</w:t>
      </w:r>
      <w:r w:rsidR="00F61F5C" w:rsidRPr="00D22B94">
        <w:rPr>
          <w:rFonts w:ascii="Verdana" w:hAnsi="Verdana" w:cs="Verdana"/>
          <w:sz w:val="18"/>
          <w:szCs w:val="18"/>
        </w:rPr>
        <w:t>ł</w:t>
      </w:r>
      <w:r w:rsidR="00F61F5C" w:rsidRPr="00D22B94">
        <w:rPr>
          <w:rFonts w:ascii="Verdana" w:hAnsi="Verdana"/>
          <w:sz w:val="18"/>
          <w:szCs w:val="18"/>
        </w:rPr>
        <w:t>at lub sk</w:t>
      </w:r>
      <w:r w:rsidR="00F61F5C" w:rsidRPr="00D22B94">
        <w:rPr>
          <w:rFonts w:ascii="Verdana" w:hAnsi="Verdana" w:cs="Verdana"/>
          <w:sz w:val="18"/>
          <w:szCs w:val="18"/>
        </w:rPr>
        <w:t>ł</w:t>
      </w:r>
      <w:r w:rsidR="00F61F5C" w:rsidRPr="00D22B94">
        <w:rPr>
          <w:rFonts w:ascii="Verdana" w:hAnsi="Verdana"/>
          <w:sz w:val="18"/>
          <w:szCs w:val="18"/>
        </w:rPr>
        <w:t>adek na ubezpieczenie spo</w:t>
      </w:r>
      <w:r w:rsidR="00F61F5C" w:rsidRPr="00D22B94">
        <w:rPr>
          <w:rFonts w:ascii="Verdana" w:hAnsi="Verdana" w:cs="Verdana"/>
          <w:sz w:val="18"/>
          <w:szCs w:val="18"/>
        </w:rPr>
        <w:t>ł</w:t>
      </w:r>
      <w:r w:rsidR="00F61F5C" w:rsidRPr="00D22B94">
        <w:rPr>
          <w:rFonts w:ascii="Verdana" w:hAnsi="Verdana"/>
          <w:sz w:val="18"/>
          <w:szCs w:val="18"/>
        </w:rPr>
        <w:t>eczne lub zdrowotne wraz z odsetkami lub grzywnami lub zawar</w:t>
      </w:r>
      <w:r w:rsidR="00F61F5C" w:rsidRPr="00D22B94">
        <w:rPr>
          <w:rFonts w:ascii="Verdana" w:hAnsi="Verdana" w:cs="Verdana"/>
          <w:sz w:val="18"/>
          <w:szCs w:val="18"/>
        </w:rPr>
        <w:t>ł</w:t>
      </w:r>
      <w:r>
        <w:rPr>
          <w:rFonts w:ascii="Verdana" w:hAnsi="Verdana"/>
          <w:sz w:val="18"/>
          <w:szCs w:val="18"/>
        </w:rPr>
        <w:t xml:space="preserve"> wi</w:t>
      </w:r>
      <w:r>
        <w:rPr>
          <w:sz w:val="18"/>
          <w:szCs w:val="18"/>
        </w:rPr>
        <w:t>ążąc</w:t>
      </w:r>
      <w:r w:rsidR="00F61F5C" w:rsidRPr="00D22B94">
        <w:rPr>
          <w:rFonts w:ascii="Verdana" w:hAnsi="Verdana"/>
          <w:sz w:val="18"/>
          <w:szCs w:val="18"/>
        </w:rPr>
        <w:t>e porozumienie w sprawie sp</w:t>
      </w:r>
      <w:r w:rsidR="00F61F5C" w:rsidRPr="00D22B94">
        <w:rPr>
          <w:rFonts w:ascii="Verdana" w:hAnsi="Verdana" w:cs="Verdana"/>
          <w:sz w:val="18"/>
          <w:szCs w:val="18"/>
        </w:rPr>
        <w:t>ł</w:t>
      </w:r>
      <w:r w:rsidR="00F61F5C" w:rsidRPr="00D22B94">
        <w:rPr>
          <w:rFonts w:ascii="Verdana" w:hAnsi="Verdana"/>
          <w:sz w:val="18"/>
          <w:szCs w:val="18"/>
        </w:rPr>
        <w:t>aty ty</w:t>
      </w:r>
      <w:r>
        <w:rPr>
          <w:rFonts w:ascii="Verdana" w:hAnsi="Verdana"/>
          <w:sz w:val="18"/>
          <w:szCs w:val="18"/>
        </w:rPr>
        <w:t>ch należnoś</w:t>
      </w:r>
      <w:r w:rsidR="00F61F5C" w:rsidRPr="00D22B94">
        <w:rPr>
          <w:rFonts w:ascii="Verdana" w:hAnsi="Verdana"/>
          <w:sz w:val="18"/>
          <w:szCs w:val="18"/>
        </w:rPr>
        <w:t xml:space="preserve">ci; </w:t>
      </w:r>
    </w:p>
    <w:p w14:paraId="792E668F" w14:textId="77777777" w:rsidR="00F61F5C" w:rsidRPr="00F6341B" w:rsidRDefault="00F61F5C" w:rsidP="00F90B2F">
      <w:pPr>
        <w:numPr>
          <w:ilvl w:val="1"/>
          <w:numId w:val="16"/>
        </w:numPr>
        <w:shd w:val="clear" w:color="auto" w:fill="FFFFFF"/>
        <w:spacing w:before="60" w:after="120" w:line="360" w:lineRule="auto"/>
        <w:ind w:left="1134" w:right="11" w:hanging="294"/>
        <w:jc w:val="both"/>
        <w:rPr>
          <w:rFonts w:ascii="Verdana" w:hAnsi="Verdana"/>
          <w:sz w:val="18"/>
          <w:szCs w:val="18"/>
        </w:rPr>
      </w:pPr>
      <w:r w:rsidRPr="00F6341B">
        <w:rPr>
          <w:rFonts w:ascii="Verdana" w:hAnsi="Verdana"/>
          <w:sz w:val="18"/>
          <w:szCs w:val="18"/>
        </w:rPr>
        <w:t xml:space="preserve">wobec </w:t>
      </w:r>
      <w:r w:rsidR="00083DA1" w:rsidRPr="00F6341B">
        <w:rPr>
          <w:rFonts w:ascii="Verdana" w:hAnsi="Verdana"/>
          <w:sz w:val="18"/>
          <w:szCs w:val="18"/>
        </w:rPr>
        <w:t>którego prawomocnie</w:t>
      </w:r>
      <w:r w:rsidR="00F6341B">
        <w:rPr>
          <w:rFonts w:ascii="Verdana" w:hAnsi="Verdana"/>
          <w:sz w:val="18"/>
          <w:szCs w:val="18"/>
        </w:rPr>
        <w:t xml:space="preserve"> orzeczono zakaz ubiegania się o zamó</w:t>
      </w:r>
      <w:r w:rsidRPr="00F6341B">
        <w:rPr>
          <w:rFonts w:ascii="Verdana" w:hAnsi="Verdana"/>
          <w:sz w:val="18"/>
          <w:szCs w:val="18"/>
        </w:rPr>
        <w:t xml:space="preserve">wienia publiczne; </w:t>
      </w:r>
    </w:p>
    <w:p w14:paraId="0421739D" w14:textId="7816DA11" w:rsidR="00F61F5C" w:rsidRPr="00F6341B" w:rsidRDefault="00F6341B" w:rsidP="00F90B2F">
      <w:pPr>
        <w:numPr>
          <w:ilvl w:val="1"/>
          <w:numId w:val="16"/>
        </w:numPr>
        <w:shd w:val="clear" w:color="auto" w:fill="FFFFFF"/>
        <w:spacing w:before="60" w:after="120" w:line="360" w:lineRule="auto"/>
        <w:ind w:left="1134" w:right="11" w:hanging="294"/>
        <w:jc w:val="both"/>
        <w:rPr>
          <w:rFonts w:ascii="Verdana" w:hAnsi="Verdana"/>
          <w:sz w:val="18"/>
          <w:szCs w:val="18"/>
        </w:rPr>
      </w:pPr>
      <w:r w:rsidRPr="00F6341B">
        <w:rPr>
          <w:rFonts w:ascii="Verdana" w:hAnsi="Verdana"/>
          <w:sz w:val="18"/>
          <w:szCs w:val="18"/>
        </w:rPr>
        <w:t>jeżeli Zamawiający może stwierdzić</w:t>
      </w:r>
      <w:r w:rsidR="00F61F5C" w:rsidRPr="00F6341B">
        <w:rPr>
          <w:rFonts w:ascii="Verdana" w:hAnsi="Verdana"/>
          <w:sz w:val="18"/>
          <w:szCs w:val="18"/>
        </w:rPr>
        <w:t>, na podstawie wiarygodnych przes</w:t>
      </w:r>
      <w:r w:rsidR="00F61F5C" w:rsidRPr="00F6341B">
        <w:rPr>
          <w:rFonts w:ascii="Verdana" w:hAnsi="Verdana" w:cs="Verdana"/>
          <w:sz w:val="18"/>
          <w:szCs w:val="18"/>
        </w:rPr>
        <w:t>ł</w:t>
      </w:r>
      <w:r w:rsidRPr="00F6341B">
        <w:rPr>
          <w:rFonts w:ascii="Verdana" w:hAnsi="Verdana"/>
          <w:sz w:val="18"/>
          <w:szCs w:val="18"/>
        </w:rPr>
        <w:t>anek, ż</w:t>
      </w:r>
      <w:r w:rsidR="00F61F5C" w:rsidRPr="00F6341B">
        <w:rPr>
          <w:rFonts w:ascii="Verdana" w:hAnsi="Verdana"/>
          <w:sz w:val="18"/>
          <w:szCs w:val="18"/>
        </w:rPr>
        <w:t>e Wykonawca zawar</w:t>
      </w:r>
      <w:r w:rsidR="00F61F5C" w:rsidRPr="00F6341B">
        <w:rPr>
          <w:rFonts w:ascii="Verdana" w:hAnsi="Verdana" w:cs="Verdana"/>
          <w:sz w:val="18"/>
          <w:szCs w:val="18"/>
        </w:rPr>
        <w:t>ł</w:t>
      </w:r>
      <w:r w:rsidR="00F61F5C" w:rsidRPr="00F6341B">
        <w:rPr>
          <w:rFonts w:ascii="Verdana" w:hAnsi="Verdana"/>
          <w:sz w:val="18"/>
          <w:szCs w:val="18"/>
        </w:rPr>
        <w:t xml:space="preserve"> z inny</w:t>
      </w:r>
      <w:r w:rsidRPr="00F6341B">
        <w:rPr>
          <w:rFonts w:ascii="Verdana" w:hAnsi="Verdana"/>
          <w:sz w:val="18"/>
          <w:szCs w:val="18"/>
        </w:rPr>
        <w:t>mi Wykonawcami porozumienie mając</w:t>
      </w:r>
      <w:r w:rsidR="00F61F5C" w:rsidRPr="00F6341B">
        <w:rPr>
          <w:rFonts w:ascii="Verdana" w:hAnsi="Verdana"/>
          <w:sz w:val="18"/>
          <w:szCs w:val="18"/>
        </w:rPr>
        <w:t>e na celu zak</w:t>
      </w:r>
      <w:r w:rsidR="00F61F5C" w:rsidRPr="00F6341B">
        <w:rPr>
          <w:rFonts w:ascii="Verdana" w:hAnsi="Verdana" w:cs="Verdana"/>
          <w:sz w:val="18"/>
          <w:szCs w:val="18"/>
        </w:rPr>
        <w:t>ł</w:t>
      </w:r>
      <w:r w:rsidRPr="00F6341B">
        <w:rPr>
          <w:rFonts w:ascii="Verdana" w:hAnsi="Verdana"/>
          <w:sz w:val="18"/>
          <w:szCs w:val="18"/>
        </w:rPr>
        <w:t>ó</w:t>
      </w:r>
      <w:r w:rsidR="00F61F5C" w:rsidRPr="00F6341B">
        <w:rPr>
          <w:rFonts w:ascii="Verdana" w:hAnsi="Verdana"/>
          <w:sz w:val="18"/>
          <w:szCs w:val="18"/>
        </w:rPr>
        <w:t>ce</w:t>
      </w:r>
      <w:r w:rsidRPr="00F6341B">
        <w:rPr>
          <w:rFonts w:ascii="Verdana" w:hAnsi="Verdana"/>
          <w:sz w:val="18"/>
          <w:szCs w:val="18"/>
        </w:rPr>
        <w:t>nie konkurencji,</w:t>
      </w:r>
      <w:r w:rsidR="00AB4F55">
        <w:rPr>
          <w:rFonts w:ascii="Verdana" w:hAnsi="Verdana"/>
          <w:sz w:val="18"/>
          <w:szCs w:val="18"/>
        </w:rPr>
        <w:t xml:space="preserve">                   </w:t>
      </w:r>
      <w:r w:rsidRPr="00F6341B">
        <w:rPr>
          <w:rFonts w:ascii="Verdana" w:hAnsi="Verdana"/>
          <w:sz w:val="18"/>
          <w:szCs w:val="18"/>
        </w:rPr>
        <w:t xml:space="preserve"> w szczególności jeżeli należą</w:t>
      </w:r>
      <w:r w:rsidR="00F61F5C" w:rsidRPr="00F6341B">
        <w:rPr>
          <w:rFonts w:ascii="Verdana" w:hAnsi="Verdana"/>
          <w:sz w:val="18"/>
          <w:szCs w:val="18"/>
        </w:rPr>
        <w:t>c do tej samej grupy kapita</w:t>
      </w:r>
      <w:r w:rsidR="00F61F5C" w:rsidRPr="00F6341B">
        <w:rPr>
          <w:rFonts w:ascii="Verdana" w:hAnsi="Verdana" w:cs="Verdana"/>
          <w:sz w:val="18"/>
          <w:szCs w:val="18"/>
        </w:rPr>
        <w:t>ł</w:t>
      </w:r>
      <w:r w:rsidR="00F61F5C" w:rsidRPr="00F6341B">
        <w:rPr>
          <w:rFonts w:ascii="Verdana" w:hAnsi="Verdana"/>
          <w:sz w:val="18"/>
          <w:szCs w:val="18"/>
        </w:rPr>
        <w:t xml:space="preserve">owej w rozumieniu ustawy z dnia </w:t>
      </w:r>
      <w:r w:rsidR="00AB4F55">
        <w:rPr>
          <w:rFonts w:ascii="Verdana" w:hAnsi="Verdana"/>
          <w:sz w:val="18"/>
          <w:szCs w:val="18"/>
        </w:rPr>
        <w:t xml:space="preserve">              </w:t>
      </w:r>
      <w:r w:rsidR="00F61F5C" w:rsidRPr="00F6341B">
        <w:rPr>
          <w:rFonts w:ascii="Verdana" w:hAnsi="Verdana"/>
          <w:sz w:val="18"/>
          <w:szCs w:val="18"/>
        </w:rPr>
        <w:t>16 lutego 2007 r. o oc</w:t>
      </w:r>
      <w:r w:rsidRPr="00F6341B">
        <w:rPr>
          <w:rFonts w:ascii="Verdana" w:hAnsi="Verdana"/>
          <w:sz w:val="18"/>
          <w:szCs w:val="18"/>
        </w:rPr>
        <w:t>hronie konkurencji i konsumentó</w:t>
      </w:r>
      <w:r w:rsidR="00F61F5C" w:rsidRPr="00F6341B">
        <w:rPr>
          <w:rFonts w:ascii="Verdana" w:hAnsi="Verdana"/>
          <w:sz w:val="18"/>
          <w:szCs w:val="18"/>
        </w:rPr>
        <w:t>w, z</w:t>
      </w:r>
      <w:r w:rsidR="00F61F5C" w:rsidRPr="00F6341B">
        <w:rPr>
          <w:rFonts w:ascii="Verdana" w:hAnsi="Verdana" w:cs="Verdana"/>
          <w:sz w:val="18"/>
          <w:szCs w:val="18"/>
        </w:rPr>
        <w:t>ł</w:t>
      </w:r>
      <w:r w:rsidRPr="00F6341B">
        <w:rPr>
          <w:rFonts w:ascii="Verdana" w:hAnsi="Verdana"/>
          <w:sz w:val="18"/>
          <w:szCs w:val="18"/>
        </w:rPr>
        <w:t>ożyli odrębne oferty, oferty częś</w:t>
      </w:r>
      <w:r w:rsidR="00F61F5C" w:rsidRPr="00F6341B">
        <w:rPr>
          <w:rFonts w:ascii="Verdana" w:hAnsi="Verdana"/>
          <w:sz w:val="18"/>
          <w:szCs w:val="18"/>
        </w:rPr>
        <w:t>ciowe lub wnioski o dopuszczenie do udziału w p</w:t>
      </w:r>
      <w:r w:rsidRPr="00F6341B">
        <w:rPr>
          <w:rFonts w:ascii="Verdana" w:hAnsi="Verdana"/>
          <w:sz w:val="18"/>
          <w:szCs w:val="18"/>
        </w:rPr>
        <w:t xml:space="preserve">ostępowaniu, chyba że wykażą, </w:t>
      </w:r>
      <w:r w:rsidR="00AB4F55">
        <w:rPr>
          <w:rFonts w:ascii="Verdana" w:hAnsi="Verdana"/>
          <w:sz w:val="18"/>
          <w:szCs w:val="18"/>
        </w:rPr>
        <w:t xml:space="preserve">                       </w:t>
      </w:r>
      <w:r w:rsidRPr="00F6341B">
        <w:rPr>
          <w:rFonts w:ascii="Verdana" w:hAnsi="Verdana"/>
          <w:sz w:val="18"/>
          <w:szCs w:val="18"/>
        </w:rPr>
        <w:t>ż</w:t>
      </w:r>
      <w:r w:rsidR="00F61F5C" w:rsidRPr="00F6341B">
        <w:rPr>
          <w:rFonts w:ascii="Verdana" w:hAnsi="Verdana"/>
          <w:sz w:val="18"/>
          <w:szCs w:val="18"/>
        </w:rPr>
        <w:t>e przygotowali te</w:t>
      </w:r>
      <w:r w:rsidRPr="00F6341B">
        <w:rPr>
          <w:rFonts w:ascii="Verdana" w:hAnsi="Verdana"/>
          <w:sz w:val="18"/>
          <w:szCs w:val="18"/>
        </w:rPr>
        <w:t xml:space="preserve"> oferty lub wnioski niezależ</w:t>
      </w:r>
      <w:r w:rsidR="00F61F5C" w:rsidRPr="00F6341B">
        <w:rPr>
          <w:rFonts w:ascii="Verdana" w:hAnsi="Verdana"/>
          <w:sz w:val="18"/>
          <w:szCs w:val="18"/>
        </w:rPr>
        <w:t xml:space="preserve">nie od siebie; </w:t>
      </w:r>
    </w:p>
    <w:p w14:paraId="125D04A9" w14:textId="014EF898" w:rsidR="00F61F5C" w:rsidRPr="00F6341B" w:rsidRDefault="00F6341B" w:rsidP="00F90B2F">
      <w:pPr>
        <w:numPr>
          <w:ilvl w:val="1"/>
          <w:numId w:val="16"/>
        </w:numPr>
        <w:shd w:val="clear" w:color="auto" w:fill="FFFFFF"/>
        <w:spacing w:before="60" w:after="120" w:line="360" w:lineRule="auto"/>
        <w:ind w:left="1134" w:right="11" w:hanging="294"/>
        <w:jc w:val="both"/>
        <w:rPr>
          <w:rFonts w:ascii="Verdana" w:hAnsi="Verdana"/>
          <w:sz w:val="18"/>
          <w:szCs w:val="18"/>
        </w:rPr>
      </w:pPr>
      <w:r>
        <w:rPr>
          <w:rFonts w:ascii="Verdana" w:hAnsi="Verdana"/>
          <w:sz w:val="18"/>
          <w:szCs w:val="18"/>
        </w:rPr>
        <w:t>jeżeli, w przypadkach, o któ</w:t>
      </w:r>
      <w:r w:rsidR="00865781">
        <w:rPr>
          <w:rFonts w:ascii="Verdana" w:hAnsi="Verdana"/>
          <w:sz w:val="18"/>
          <w:szCs w:val="18"/>
        </w:rPr>
        <w:t xml:space="preserve">rych mowa w art. 85 ust. 1 </w:t>
      </w:r>
      <w:proofErr w:type="spellStart"/>
      <w:r w:rsidR="00865781">
        <w:rPr>
          <w:rFonts w:ascii="Verdana" w:hAnsi="Verdana"/>
          <w:sz w:val="18"/>
          <w:szCs w:val="18"/>
        </w:rPr>
        <w:t>P</w:t>
      </w:r>
      <w:r w:rsidR="00F61F5C" w:rsidRPr="00F6341B">
        <w:rPr>
          <w:rFonts w:ascii="Verdana" w:hAnsi="Verdana"/>
          <w:sz w:val="18"/>
          <w:szCs w:val="18"/>
        </w:rPr>
        <w:t>zp</w:t>
      </w:r>
      <w:proofErr w:type="spellEnd"/>
      <w:r w:rsidR="00F61F5C" w:rsidRPr="00F6341B">
        <w:rPr>
          <w:rFonts w:ascii="Verdana" w:hAnsi="Verdana"/>
          <w:sz w:val="18"/>
          <w:szCs w:val="18"/>
        </w:rPr>
        <w:t>, dosz</w:t>
      </w:r>
      <w:r w:rsidR="00F61F5C" w:rsidRPr="00F6341B">
        <w:rPr>
          <w:rFonts w:ascii="Verdana" w:hAnsi="Verdana" w:cs="Verdana"/>
          <w:sz w:val="18"/>
          <w:szCs w:val="18"/>
        </w:rPr>
        <w:t>ł</w:t>
      </w:r>
      <w:r w:rsidR="00F61F5C" w:rsidRPr="00F6341B">
        <w:rPr>
          <w:rFonts w:ascii="Verdana" w:hAnsi="Verdana"/>
          <w:sz w:val="18"/>
          <w:szCs w:val="18"/>
        </w:rPr>
        <w:t>o do zak</w:t>
      </w:r>
      <w:r w:rsidR="00F61F5C" w:rsidRPr="00F6341B">
        <w:rPr>
          <w:rFonts w:ascii="Verdana" w:hAnsi="Verdana" w:cs="Verdana"/>
          <w:sz w:val="18"/>
          <w:szCs w:val="18"/>
        </w:rPr>
        <w:t>ł</w:t>
      </w:r>
      <w:r w:rsidR="00865781">
        <w:rPr>
          <w:rFonts w:ascii="Verdana" w:hAnsi="Verdana"/>
          <w:sz w:val="18"/>
          <w:szCs w:val="18"/>
        </w:rPr>
        <w:t>ócenia konkurencji wynikającego z wcześniejszego zaangaż</w:t>
      </w:r>
      <w:r w:rsidR="00F61F5C" w:rsidRPr="00F6341B">
        <w:rPr>
          <w:rFonts w:ascii="Verdana" w:hAnsi="Verdana"/>
          <w:sz w:val="18"/>
          <w:szCs w:val="18"/>
        </w:rPr>
        <w:t xml:space="preserve">owania tego Wykonawcy </w:t>
      </w:r>
      <w:r w:rsidR="00865781">
        <w:rPr>
          <w:rFonts w:ascii="Verdana" w:hAnsi="Verdana"/>
          <w:sz w:val="18"/>
          <w:szCs w:val="18"/>
        </w:rPr>
        <w:t>lub podmiotu, który należ</w:t>
      </w:r>
      <w:r w:rsidR="00F61F5C" w:rsidRPr="00F6341B">
        <w:rPr>
          <w:rFonts w:ascii="Verdana" w:hAnsi="Verdana"/>
          <w:sz w:val="18"/>
          <w:szCs w:val="18"/>
        </w:rPr>
        <w:t>y                                z wykonawca</w:t>
      </w:r>
      <w:r w:rsidR="00F61F5C" w:rsidRPr="00F6341B">
        <w:rPr>
          <w:sz w:val="18"/>
          <w:szCs w:val="18"/>
        </w:rPr>
        <w:t>̨</w:t>
      </w:r>
      <w:r w:rsidR="00F61F5C" w:rsidRPr="00F6341B">
        <w:rPr>
          <w:rFonts w:ascii="Verdana" w:hAnsi="Verdana"/>
          <w:sz w:val="18"/>
          <w:szCs w:val="18"/>
        </w:rPr>
        <w:t xml:space="preserve"> do tej samej grupy kapita</w:t>
      </w:r>
      <w:r w:rsidR="00F61F5C" w:rsidRPr="00F6341B">
        <w:rPr>
          <w:rFonts w:ascii="Verdana" w:hAnsi="Verdana" w:cs="Verdana"/>
          <w:sz w:val="18"/>
          <w:szCs w:val="18"/>
        </w:rPr>
        <w:t>ł</w:t>
      </w:r>
      <w:r w:rsidR="00F61F5C" w:rsidRPr="00F6341B">
        <w:rPr>
          <w:rFonts w:ascii="Verdana" w:hAnsi="Verdana"/>
          <w:sz w:val="18"/>
          <w:szCs w:val="18"/>
        </w:rPr>
        <w:t>owej w rozumieniu ustawy z dnia 16 lutego 2007 r.</w:t>
      </w:r>
      <w:r w:rsidR="00AB4F55">
        <w:rPr>
          <w:rFonts w:ascii="Verdana" w:hAnsi="Verdana"/>
          <w:sz w:val="18"/>
          <w:szCs w:val="18"/>
        </w:rPr>
        <w:t xml:space="preserve">               </w:t>
      </w:r>
      <w:r w:rsidR="00F61F5C" w:rsidRPr="00F6341B">
        <w:rPr>
          <w:rFonts w:ascii="Verdana" w:hAnsi="Verdana"/>
          <w:sz w:val="18"/>
          <w:szCs w:val="18"/>
        </w:rPr>
        <w:t xml:space="preserve"> o oc</w:t>
      </w:r>
      <w:r w:rsidR="00865781">
        <w:rPr>
          <w:rFonts w:ascii="Verdana" w:hAnsi="Verdana"/>
          <w:sz w:val="18"/>
          <w:szCs w:val="18"/>
        </w:rPr>
        <w:t>hronie konkurencji i konsumentów, chyba ż</w:t>
      </w:r>
      <w:r w:rsidR="00F61F5C" w:rsidRPr="00F6341B">
        <w:rPr>
          <w:rFonts w:ascii="Verdana" w:hAnsi="Verdana"/>
          <w:sz w:val="18"/>
          <w:szCs w:val="18"/>
        </w:rPr>
        <w:t>e spowodowane tym zak</w:t>
      </w:r>
      <w:r w:rsidR="00F61F5C" w:rsidRPr="00F6341B">
        <w:rPr>
          <w:rFonts w:ascii="Verdana" w:hAnsi="Verdana" w:cs="Verdana"/>
          <w:sz w:val="18"/>
          <w:szCs w:val="18"/>
        </w:rPr>
        <w:t>ł</w:t>
      </w:r>
      <w:r w:rsidR="00865781">
        <w:rPr>
          <w:rFonts w:ascii="Verdana" w:hAnsi="Verdana"/>
          <w:sz w:val="18"/>
          <w:szCs w:val="18"/>
        </w:rPr>
        <w:t>ócenie konkurencji może być</w:t>
      </w:r>
      <w:r w:rsidR="00F61F5C" w:rsidRPr="00F6341B">
        <w:rPr>
          <w:rFonts w:ascii="Verdana" w:hAnsi="Verdana"/>
          <w:sz w:val="18"/>
          <w:szCs w:val="18"/>
        </w:rPr>
        <w:t xml:space="preserve"> wyelimi</w:t>
      </w:r>
      <w:r w:rsidR="00865781">
        <w:rPr>
          <w:rFonts w:ascii="Verdana" w:hAnsi="Verdana"/>
          <w:sz w:val="18"/>
          <w:szCs w:val="18"/>
        </w:rPr>
        <w:t>nowane w inny sposó</w:t>
      </w:r>
      <w:r w:rsidR="00F61F5C" w:rsidRPr="00F6341B">
        <w:rPr>
          <w:rFonts w:ascii="Verdana" w:hAnsi="Verdana"/>
          <w:sz w:val="18"/>
          <w:szCs w:val="18"/>
        </w:rPr>
        <w:t xml:space="preserve">b </w:t>
      </w:r>
      <w:r w:rsidR="00865781">
        <w:rPr>
          <w:rFonts w:ascii="Verdana" w:hAnsi="Verdana"/>
          <w:sz w:val="18"/>
          <w:szCs w:val="18"/>
        </w:rPr>
        <w:t>niż</w:t>
      </w:r>
      <w:r w:rsidR="00F61F5C" w:rsidRPr="00F6341B">
        <w:rPr>
          <w:rFonts w:ascii="Verdana" w:hAnsi="Verdana"/>
          <w:sz w:val="18"/>
          <w:szCs w:val="18"/>
        </w:rPr>
        <w:t xml:space="preserve"> przez wykluczenie Wykonawcy z udzia</w:t>
      </w:r>
      <w:r w:rsidR="00F61F5C" w:rsidRPr="00F6341B">
        <w:rPr>
          <w:rFonts w:ascii="Verdana" w:hAnsi="Verdana" w:cs="Verdana"/>
          <w:sz w:val="18"/>
          <w:szCs w:val="18"/>
        </w:rPr>
        <w:t>ł</w:t>
      </w:r>
      <w:r w:rsidR="00F61F5C" w:rsidRPr="00F6341B">
        <w:rPr>
          <w:rFonts w:ascii="Verdana" w:hAnsi="Verdana"/>
          <w:sz w:val="18"/>
          <w:szCs w:val="18"/>
        </w:rPr>
        <w:t xml:space="preserve">u </w:t>
      </w:r>
      <w:r w:rsidR="00AB4F55">
        <w:rPr>
          <w:rFonts w:ascii="Verdana" w:hAnsi="Verdana"/>
          <w:sz w:val="18"/>
          <w:szCs w:val="18"/>
        </w:rPr>
        <w:t xml:space="preserve">                      </w:t>
      </w:r>
      <w:r w:rsidR="00F61F5C" w:rsidRPr="00F6341B">
        <w:rPr>
          <w:rFonts w:ascii="Verdana" w:hAnsi="Verdana"/>
          <w:sz w:val="18"/>
          <w:szCs w:val="18"/>
        </w:rPr>
        <w:t xml:space="preserve">w </w:t>
      </w:r>
      <w:r w:rsidR="001379E2" w:rsidRPr="00F6341B">
        <w:rPr>
          <w:rFonts w:ascii="Verdana" w:hAnsi="Verdana"/>
          <w:sz w:val="18"/>
          <w:szCs w:val="18"/>
        </w:rPr>
        <w:t>postę</w:t>
      </w:r>
      <w:r w:rsidR="001379E2" w:rsidRPr="00F6341B">
        <w:rPr>
          <w:sz w:val="18"/>
          <w:szCs w:val="18"/>
        </w:rPr>
        <w:t>p</w:t>
      </w:r>
      <w:r w:rsidR="001379E2" w:rsidRPr="00F6341B">
        <w:rPr>
          <w:rFonts w:ascii="Verdana" w:hAnsi="Verdana"/>
          <w:sz w:val="18"/>
          <w:szCs w:val="18"/>
        </w:rPr>
        <w:t>owaniu</w:t>
      </w:r>
      <w:r w:rsidR="00F61F5C" w:rsidRPr="00F6341B">
        <w:rPr>
          <w:rFonts w:ascii="Verdana" w:hAnsi="Verdana"/>
          <w:sz w:val="18"/>
          <w:szCs w:val="18"/>
        </w:rPr>
        <w:t xml:space="preserve"> o udzielenie </w:t>
      </w:r>
      <w:r w:rsidR="001379E2" w:rsidRPr="00F6341B">
        <w:rPr>
          <w:rFonts w:ascii="Verdana" w:hAnsi="Verdana"/>
          <w:sz w:val="18"/>
          <w:szCs w:val="18"/>
        </w:rPr>
        <w:t>zamówienia</w:t>
      </w:r>
      <w:r w:rsidR="00F61F5C" w:rsidRPr="00F6341B">
        <w:rPr>
          <w:rFonts w:ascii="Verdana" w:hAnsi="Verdana"/>
          <w:sz w:val="18"/>
          <w:szCs w:val="18"/>
        </w:rPr>
        <w:t xml:space="preserve">. </w:t>
      </w:r>
    </w:p>
    <w:p w14:paraId="36502D85" w14:textId="77777777" w:rsidR="00535D9E" w:rsidRDefault="00535D9E" w:rsidP="00F27C16">
      <w:pPr>
        <w:numPr>
          <w:ilvl w:val="1"/>
          <w:numId w:val="26"/>
        </w:numPr>
        <w:shd w:val="clear" w:color="auto" w:fill="FFFFFF"/>
        <w:spacing w:line="360" w:lineRule="auto"/>
        <w:ind w:right="-284"/>
        <w:jc w:val="both"/>
        <w:rPr>
          <w:rFonts w:ascii="Verdana" w:hAnsi="Verdana"/>
          <w:sz w:val="18"/>
          <w:szCs w:val="18"/>
        </w:rPr>
      </w:pPr>
      <w:r w:rsidRPr="00F44EA3">
        <w:rPr>
          <w:rFonts w:ascii="Verdana" w:hAnsi="Verdana"/>
          <w:sz w:val="18"/>
          <w:szCs w:val="18"/>
        </w:rPr>
        <w:t xml:space="preserve">Z postępowania o udzielenie zamówienia publicznego wyklucza się na podstawie Ustawy o szczególnych rozwiązaniach w zakresie przeciwdziałania wspieraniu agresji na Ukrainę oraz służących ochronie bezpieczeństwa narodowego (Dz. U. 2022 poz. 835): </w:t>
      </w:r>
    </w:p>
    <w:p w14:paraId="3CEF0E0D" w14:textId="77777777" w:rsidR="00535D9E" w:rsidRDefault="00535D9E" w:rsidP="006704D4">
      <w:pPr>
        <w:numPr>
          <w:ilvl w:val="0"/>
          <w:numId w:val="60"/>
        </w:numPr>
        <w:shd w:val="clear" w:color="auto" w:fill="FFFFFF"/>
        <w:spacing w:line="360" w:lineRule="auto"/>
        <w:ind w:right="-284"/>
        <w:jc w:val="both"/>
        <w:rPr>
          <w:rFonts w:ascii="Verdana" w:hAnsi="Verdana"/>
          <w:sz w:val="18"/>
          <w:szCs w:val="18"/>
        </w:rPr>
      </w:pPr>
      <w:r w:rsidRPr="00F44EA3">
        <w:rPr>
          <w:rFonts w:ascii="Verdana" w:hAnsi="Verdana"/>
          <w:sz w:val="18"/>
          <w:szCs w:val="18"/>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39FACE2F" w14:textId="77777777" w:rsidR="00535D9E" w:rsidRDefault="00535D9E" w:rsidP="006704D4">
      <w:pPr>
        <w:numPr>
          <w:ilvl w:val="0"/>
          <w:numId w:val="60"/>
        </w:numPr>
        <w:shd w:val="clear" w:color="auto" w:fill="FFFFFF"/>
        <w:spacing w:line="360" w:lineRule="auto"/>
        <w:ind w:right="-284"/>
        <w:jc w:val="both"/>
        <w:rPr>
          <w:rFonts w:ascii="Verdana" w:hAnsi="Verdana"/>
          <w:sz w:val="18"/>
          <w:szCs w:val="18"/>
        </w:rPr>
      </w:pPr>
      <w:r w:rsidRPr="00F44EA3">
        <w:rPr>
          <w:rFonts w:ascii="Verdana" w:hAnsi="Verdana"/>
          <w:sz w:val="18"/>
          <w:szCs w:val="18"/>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5C4A329" w14:textId="77777777" w:rsidR="00535D9E" w:rsidRPr="00F44EA3" w:rsidRDefault="00535D9E" w:rsidP="006704D4">
      <w:pPr>
        <w:numPr>
          <w:ilvl w:val="0"/>
          <w:numId w:val="60"/>
        </w:numPr>
        <w:shd w:val="clear" w:color="auto" w:fill="FFFFFF"/>
        <w:spacing w:line="360" w:lineRule="auto"/>
        <w:ind w:right="-284"/>
        <w:jc w:val="both"/>
        <w:rPr>
          <w:rFonts w:ascii="Verdana" w:hAnsi="Verdana"/>
          <w:sz w:val="18"/>
          <w:szCs w:val="18"/>
        </w:rPr>
      </w:pPr>
      <w:r w:rsidRPr="00F44EA3">
        <w:rPr>
          <w:rFonts w:ascii="Verdana" w:hAnsi="Verdana"/>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5888AD5" w14:textId="7C3BD6DD" w:rsidR="00F61F5C" w:rsidRPr="00F6341B" w:rsidRDefault="00F61F5C" w:rsidP="00F27C16">
      <w:pPr>
        <w:numPr>
          <w:ilvl w:val="1"/>
          <w:numId w:val="26"/>
        </w:numPr>
        <w:shd w:val="clear" w:color="auto" w:fill="FFFFFF"/>
        <w:spacing w:before="60" w:after="120" w:line="360" w:lineRule="auto"/>
        <w:ind w:right="11"/>
        <w:jc w:val="both"/>
        <w:rPr>
          <w:rFonts w:ascii="Verdana" w:hAnsi="Verdana"/>
          <w:sz w:val="18"/>
          <w:szCs w:val="18"/>
        </w:rPr>
      </w:pPr>
      <w:r w:rsidRPr="00F6341B">
        <w:rPr>
          <w:rFonts w:ascii="Verdana" w:hAnsi="Verdana"/>
          <w:sz w:val="18"/>
          <w:szCs w:val="18"/>
        </w:rPr>
        <w:t>Wykonawca moż</w:t>
      </w:r>
      <w:r w:rsidRPr="00F6341B">
        <w:rPr>
          <w:sz w:val="18"/>
          <w:szCs w:val="18"/>
        </w:rPr>
        <w:t>e</w:t>
      </w:r>
      <w:r w:rsidRPr="00F6341B">
        <w:rPr>
          <w:rFonts w:ascii="Verdana" w:hAnsi="Verdana"/>
          <w:sz w:val="18"/>
          <w:szCs w:val="18"/>
        </w:rPr>
        <w:t xml:space="preserve"> zostać́ wykluczony przez </w:t>
      </w:r>
      <w:r w:rsidR="001379E2" w:rsidRPr="00F6341B">
        <w:rPr>
          <w:rFonts w:ascii="Verdana" w:hAnsi="Verdana"/>
          <w:sz w:val="18"/>
          <w:szCs w:val="18"/>
        </w:rPr>
        <w:t>Zamawiają</w:t>
      </w:r>
      <w:r w:rsidR="001379E2" w:rsidRPr="00F6341B">
        <w:rPr>
          <w:sz w:val="18"/>
          <w:szCs w:val="18"/>
        </w:rPr>
        <w:t>c</w:t>
      </w:r>
      <w:r w:rsidR="001379E2" w:rsidRPr="00F6341B">
        <w:rPr>
          <w:rFonts w:ascii="Verdana" w:hAnsi="Verdana"/>
          <w:sz w:val="18"/>
          <w:szCs w:val="18"/>
        </w:rPr>
        <w:t>ego</w:t>
      </w:r>
      <w:r w:rsidRPr="00F6341B">
        <w:rPr>
          <w:rFonts w:ascii="Verdana" w:hAnsi="Verdana"/>
          <w:sz w:val="18"/>
          <w:szCs w:val="18"/>
        </w:rPr>
        <w:t xml:space="preserve"> na </w:t>
      </w:r>
      <w:r w:rsidR="001379E2" w:rsidRPr="00F6341B">
        <w:rPr>
          <w:rFonts w:ascii="Verdana" w:hAnsi="Verdana"/>
          <w:sz w:val="18"/>
          <w:szCs w:val="18"/>
        </w:rPr>
        <w:t>każ</w:t>
      </w:r>
      <w:r w:rsidR="001379E2" w:rsidRPr="00F6341B">
        <w:rPr>
          <w:sz w:val="18"/>
          <w:szCs w:val="18"/>
        </w:rPr>
        <w:t>d</w:t>
      </w:r>
      <w:r w:rsidR="001379E2" w:rsidRPr="00F6341B">
        <w:rPr>
          <w:rFonts w:ascii="Verdana" w:hAnsi="Verdana"/>
          <w:sz w:val="18"/>
          <w:szCs w:val="18"/>
        </w:rPr>
        <w:t>ym</w:t>
      </w:r>
      <w:r w:rsidRPr="00F6341B">
        <w:rPr>
          <w:rFonts w:ascii="Verdana" w:hAnsi="Verdana"/>
          <w:sz w:val="18"/>
          <w:szCs w:val="18"/>
        </w:rPr>
        <w:t xml:space="preserve"> etapie </w:t>
      </w:r>
      <w:r w:rsidR="001379E2" w:rsidRPr="00F6341B">
        <w:rPr>
          <w:rFonts w:ascii="Verdana" w:hAnsi="Verdana"/>
          <w:sz w:val="18"/>
          <w:szCs w:val="18"/>
        </w:rPr>
        <w:t>postę</w:t>
      </w:r>
      <w:r w:rsidR="001379E2" w:rsidRPr="00F6341B">
        <w:rPr>
          <w:sz w:val="18"/>
          <w:szCs w:val="18"/>
        </w:rPr>
        <w:t>p</w:t>
      </w:r>
      <w:r w:rsidR="001379E2" w:rsidRPr="00F6341B">
        <w:rPr>
          <w:rFonts w:ascii="Verdana" w:hAnsi="Verdana"/>
          <w:sz w:val="18"/>
          <w:szCs w:val="18"/>
        </w:rPr>
        <w:t>owania</w:t>
      </w:r>
      <w:r w:rsidR="00A22445">
        <w:rPr>
          <w:rFonts w:ascii="Verdana" w:hAnsi="Verdana"/>
          <w:sz w:val="18"/>
          <w:szCs w:val="18"/>
        </w:rPr>
        <w:t xml:space="preserve">                  </w:t>
      </w:r>
      <w:r w:rsidRPr="00F6341B">
        <w:rPr>
          <w:rFonts w:ascii="Verdana" w:hAnsi="Verdana"/>
          <w:sz w:val="18"/>
          <w:szCs w:val="18"/>
        </w:rPr>
        <w:t xml:space="preserve"> o udzielenie zamówienia. </w:t>
      </w:r>
    </w:p>
    <w:p w14:paraId="3242D323" w14:textId="77777777" w:rsidR="00F61F5C" w:rsidRPr="00F6341B" w:rsidRDefault="00F61F5C" w:rsidP="00F27C16">
      <w:pPr>
        <w:numPr>
          <w:ilvl w:val="1"/>
          <w:numId w:val="26"/>
        </w:numPr>
        <w:shd w:val="clear" w:color="auto" w:fill="FFFFFF"/>
        <w:spacing w:before="60" w:after="120" w:line="360" w:lineRule="auto"/>
        <w:ind w:right="11"/>
        <w:jc w:val="both"/>
        <w:rPr>
          <w:rFonts w:ascii="Verdana" w:hAnsi="Verdana"/>
          <w:sz w:val="18"/>
          <w:szCs w:val="18"/>
        </w:rPr>
      </w:pPr>
      <w:r w:rsidRPr="00F6341B">
        <w:rPr>
          <w:rFonts w:ascii="Verdana" w:hAnsi="Verdana"/>
          <w:sz w:val="18"/>
          <w:szCs w:val="18"/>
        </w:rPr>
        <w:lastRenderedPageBreak/>
        <w:t xml:space="preserve">Zamawiający nie przewiduje wykluczenia na podstawie art. 109 ust. 1 </w:t>
      </w:r>
      <w:proofErr w:type="spellStart"/>
      <w:r w:rsidRPr="00F6341B">
        <w:rPr>
          <w:rFonts w:ascii="Verdana" w:hAnsi="Verdana"/>
          <w:sz w:val="18"/>
          <w:szCs w:val="18"/>
        </w:rPr>
        <w:t>Pzp</w:t>
      </w:r>
      <w:proofErr w:type="spellEnd"/>
      <w:r w:rsidRPr="00F6341B">
        <w:rPr>
          <w:rFonts w:ascii="Verdana" w:hAnsi="Verdana"/>
          <w:sz w:val="18"/>
          <w:szCs w:val="18"/>
        </w:rPr>
        <w:t>.</w:t>
      </w:r>
    </w:p>
    <w:p w14:paraId="48AAC3AD" w14:textId="77777777" w:rsidR="00FC3F2E" w:rsidRPr="00425EAA" w:rsidRDefault="00FC3F2E" w:rsidP="00F27C16">
      <w:pPr>
        <w:widowControl/>
        <w:numPr>
          <w:ilvl w:val="1"/>
          <w:numId w:val="26"/>
        </w:numPr>
        <w:suppressAutoHyphens w:val="0"/>
        <w:autoSpaceDN w:val="0"/>
        <w:adjustRightInd w:val="0"/>
        <w:spacing w:line="360" w:lineRule="auto"/>
        <w:jc w:val="both"/>
        <w:rPr>
          <w:rFonts w:ascii="Verdana" w:hAnsi="Verdana" w:cs="Cambria"/>
          <w:sz w:val="18"/>
          <w:szCs w:val="18"/>
          <w:lang w:eastAsia="pl-PL"/>
        </w:rPr>
      </w:pPr>
      <w:r w:rsidRPr="00425EAA">
        <w:rPr>
          <w:rFonts w:ascii="Verdana" w:hAnsi="Verdana" w:cs="Cambria"/>
          <w:sz w:val="18"/>
          <w:szCs w:val="18"/>
          <w:lang w:eastAsia="pl-PL"/>
        </w:rPr>
        <w:t xml:space="preserve">Zamawiający ocenia, czy podjęte przez wykonawcę czynności, o których mowa w </w:t>
      </w:r>
      <w:r>
        <w:rPr>
          <w:rFonts w:ascii="Verdana" w:hAnsi="Verdana" w:cs="Cambria"/>
          <w:sz w:val="18"/>
          <w:szCs w:val="18"/>
          <w:lang w:eastAsia="pl-PL"/>
        </w:rPr>
        <w:t>ust. 7.2.</w:t>
      </w:r>
      <w:r w:rsidRPr="00425EAA">
        <w:rPr>
          <w:rFonts w:ascii="Verdana" w:hAnsi="Verdana" w:cs="Cambria"/>
          <w:sz w:val="18"/>
          <w:szCs w:val="18"/>
          <w:lang w:eastAsia="pl-PL"/>
        </w:rPr>
        <w:t>, są wystarczające do wykazania jego rzetelności, uwzględniając wagę i szczególne okoliczności czynu wykonawcy. Jeżeli podjęte przez wykonawcę czynności, o których mowa w</w:t>
      </w:r>
      <w:r>
        <w:rPr>
          <w:rFonts w:ascii="Verdana" w:hAnsi="Verdana" w:cs="Cambria"/>
          <w:sz w:val="18"/>
          <w:szCs w:val="18"/>
          <w:lang w:eastAsia="pl-PL"/>
        </w:rPr>
        <w:t xml:space="preserve"> ust. 7.2.</w:t>
      </w:r>
      <w:r w:rsidRPr="00425EAA">
        <w:rPr>
          <w:rFonts w:ascii="Verdana" w:hAnsi="Verdana" w:cs="Cambria"/>
          <w:sz w:val="18"/>
          <w:szCs w:val="18"/>
          <w:lang w:eastAsia="pl-PL"/>
        </w:rPr>
        <w:t xml:space="preserve">, nie są wystarczające do wykazania jego rzetelności, zamawiający wyklucza wykonawcę. </w:t>
      </w:r>
    </w:p>
    <w:p w14:paraId="5A219525" w14:textId="77777777" w:rsidR="00FC3F2E" w:rsidRPr="005A4A0B" w:rsidRDefault="00FC3F2E" w:rsidP="00FC3F2E">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360" w:lineRule="auto"/>
        <w:ind w:left="1560" w:right="11" w:hanging="1560"/>
        <w:jc w:val="both"/>
        <w:rPr>
          <w:rFonts w:ascii="Verdana" w:hAnsi="Verdana" w:cs="Times New Roman"/>
          <w:b/>
          <w:bCs/>
        </w:rPr>
      </w:pPr>
      <w:r w:rsidRPr="005A4A0B">
        <w:rPr>
          <w:rFonts w:ascii="Verdana" w:hAnsi="Verdana" w:cs="Times New Roman"/>
          <w:b/>
          <w:bCs/>
        </w:rPr>
        <w:t>Rozdział V</w:t>
      </w:r>
      <w:r>
        <w:rPr>
          <w:rFonts w:ascii="Verdana" w:hAnsi="Verdana" w:cs="Times New Roman"/>
          <w:b/>
          <w:bCs/>
        </w:rPr>
        <w:t>II</w:t>
      </w:r>
      <w:r w:rsidRPr="005A4A0B">
        <w:rPr>
          <w:rFonts w:ascii="Verdana" w:hAnsi="Verdana" w:cs="Times New Roman"/>
          <w:b/>
          <w:bCs/>
        </w:rPr>
        <w:t xml:space="preserve">I. Warunki udziału w postępowaniu </w:t>
      </w:r>
    </w:p>
    <w:p w14:paraId="5563895A" w14:textId="77777777" w:rsidR="00FC3F2E" w:rsidRPr="00224344" w:rsidRDefault="00FC3F2E" w:rsidP="00A23702">
      <w:pPr>
        <w:numPr>
          <w:ilvl w:val="1"/>
          <w:numId w:val="19"/>
        </w:numPr>
        <w:shd w:val="clear" w:color="auto" w:fill="FFFFFF"/>
        <w:tabs>
          <w:tab w:val="left" w:pos="360"/>
        </w:tabs>
        <w:spacing w:before="60" w:after="120" w:line="360" w:lineRule="auto"/>
        <w:ind w:right="11"/>
        <w:jc w:val="both"/>
        <w:rPr>
          <w:rFonts w:ascii="Verdana" w:hAnsi="Verdana" w:cs="Times New Roman"/>
          <w:b/>
          <w:bCs/>
          <w:sz w:val="18"/>
          <w:szCs w:val="18"/>
        </w:rPr>
      </w:pPr>
      <w:r w:rsidRPr="00224344">
        <w:rPr>
          <w:rFonts w:ascii="Verdana" w:hAnsi="Verdana" w:cs="Times New Roman"/>
          <w:b/>
          <w:bCs/>
          <w:sz w:val="18"/>
          <w:szCs w:val="18"/>
        </w:rPr>
        <w:t>O udzielenie zamówienia mogą ubiegać się Wykonawcy, którzy spełniają warunk</w:t>
      </w:r>
      <w:r w:rsidR="00624BAF">
        <w:rPr>
          <w:rFonts w:ascii="Verdana" w:hAnsi="Verdana" w:cs="Times New Roman"/>
          <w:b/>
          <w:bCs/>
          <w:sz w:val="18"/>
          <w:szCs w:val="18"/>
        </w:rPr>
        <w:t>i</w:t>
      </w:r>
      <w:r w:rsidRPr="00224344">
        <w:rPr>
          <w:rFonts w:ascii="Verdana" w:hAnsi="Verdana" w:cs="Times New Roman"/>
          <w:b/>
          <w:bCs/>
          <w:sz w:val="18"/>
          <w:szCs w:val="18"/>
        </w:rPr>
        <w:t xml:space="preserve"> udziału w postępowaniu o udzielenie zamówienia tj.:</w:t>
      </w:r>
    </w:p>
    <w:p w14:paraId="66992486" w14:textId="77777777" w:rsidR="00FC3F2E" w:rsidRPr="00224344" w:rsidRDefault="00FC3F2E" w:rsidP="00FC3F2E">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796077">
        <w:rPr>
          <w:rFonts w:ascii="Verdana" w:hAnsi="Verdana" w:cs="Times New Roman"/>
          <w:b/>
          <w:bCs/>
          <w:color w:val="000000"/>
          <w:sz w:val="18"/>
          <w:szCs w:val="18"/>
          <w:lang w:eastAsia="pl-PL"/>
        </w:rPr>
        <w:t xml:space="preserve">Zdolności do występowania w obrocie gospodarczym: </w:t>
      </w:r>
    </w:p>
    <w:p w14:paraId="1C1B18ED" w14:textId="32400F95" w:rsidR="00FC3F2E" w:rsidRPr="00796077" w:rsidRDefault="00FC3F2E" w:rsidP="00FC3F2E">
      <w:pPr>
        <w:widowControl/>
        <w:suppressAutoHyphens w:val="0"/>
        <w:autoSpaceDN w:val="0"/>
        <w:adjustRightInd w:val="0"/>
        <w:spacing w:line="360" w:lineRule="auto"/>
        <w:rPr>
          <w:rFonts w:ascii="Verdana" w:hAnsi="Verdana" w:cs="Times New Roman"/>
          <w:color w:val="000000"/>
          <w:sz w:val="18"/>
          <w:szCs w:val="18"/>
          <w:lang w:eastAsia="pl-PL"/>
        </w:rPr>
      </w:pPr>
      <w:r>
        <w:rPr>
          <w:rFonts w:ascii="Verdana" w:hAnsi="Verdana" w:cs="Times New Roman"/>
          <w:color w:val="000000"/>
          <w:sz w:val="18"/>
          <w:szCs w:val="18"/>
          <w:lang w:eastAsia="pl-PL"/>
        </w:rPr>
        <w:t xml:space="preserve">        </w:t>
      </w:r>
      <w:r w:rsidR="007973A4">
        <w:rPr>
          <w:rFonts w:ascii="Verdana" w:hAnsi="Verdana" w:cs="Times New Roman"/>
          <w:color w:val="000000"/>
          <w:sz w:val="18"/>
          <w:szCs w:val="18"/>
          <w:lang w:eastAsia="pl-PL"/>
        </w:rPr>
        <w:t xml:space="preserve">        </w:t>
      </w:r>
      <w:r w:rsidRPr="00796077">
        <w:rPr>
          <w:rFonts w:ascii="Verdana" w:hAnsi="Verdana" w:cs="Times New Roman"/>
          <w:color w:val="000000"/>
          <w:sz w:val="18"/>
          <w:szCs w:val="18"/>
          <w:lang w:eastAsia="pl-PL"/>
        </w:rPr>
        <w:t xml:space="preserve">Zamawiający nie </w:t>
      </w:r>
      <w:r w:rsidR="005879F8">
        <w:rPr>
          <w:rFonts w:ascii="Verdana" w:hAnsi="Verdana" w:cs="Times New Roman"/>
          <w:color w:val="000000"/>
          <w:sz w:val="18"/>
          <w:szCs w:val="18"/>
          <w:lang w:eastAsia="pl-PL"/>
        </w:rPr>
        <w:t>określa</w:t>
      </w:r>
      <w:r w:rsidRPr="00796077">
        <w:rPr>
          <w:rFonts w:ascii="Verdana" w:hAnsi="Verdana" w:cs="Times New Roman"/>
          <w:color w:val="000000"/>
          <w:sz w:val="18"/>
          <w:szCs w:val="18"/>
          <w:lang w:eastAsia="pl-PL"/>
        </w:rPr>
        <w:t xml:space="preserve"> warunku w tym zakresie. </w:t>
      </w:r>
    </w:p>
    <w:p w14:paraId="6F81A14F" w14:textId="47E2AB93" w:rsidR="005375E1" w:rsidRPr="00E63934" w:rsidRDefault="00FC3F2E" w:rsidP="00E63934">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sz w:val="18"/>
          <w:szCs w:val="18"/>
        </w:rPr>
      </w:pPr>
      <w:r w:rsidRPr="00796077">
        <w:rPr>
          <w:rFonts w:ascii="Verdana" w:hAnsi="Verdana" w:cs="Times New Roman"/>
          <w:b/>
          <w:bCs/>
          <w:color w:val="000000"/>
          <w:sz w:val="18"/>
          <w:szCs w:val="18"/>
          <w:lang w:eastAsia="pl-PL"/>
        </w:rPr>
        <w:t xml:space="preserve">Uprawnień do prowadzenia określonej działalności gospodarczej lub zawodowej, o ile wynika to z odrębnych przepisów: </w:t>
      </w:r>
    </w:p>
    <w:p w14:paraId="2B150D11" w14:textId="61A306D0" w:rsidR="00E63934" w:rsidRPr="003D6758" w:rsidRDefault="00E63934" w:rsidP="00E63934">
      <w:pPr>
        <w:shd w:val="clear" w:color="auto" w:fill="FFFFFF"/>
        <w:spacing w:before="60" w:after="120" w:line="360" w:lineRule="auto"/>
        <w:ind w:left="993" w:right="11"/>
        <w:jc w:val="both"/>
        <w:rPr>
          <w:rFonts w:ascii="Verdana" w:hAnsi="Verdana"/>
          <w:sz w:val="18"/>
          <w:szCs w:val="18"/>
        </w:rPr>
      </w:pPr>
      <w:r w:rsidRPr="00796077">
        <w:rPr>
          <w:rFonts w:ascii="Verdana" w:hAnsi="Verdana" w:cs="Times New Roman"/>
          <w:color w:val="000000"/>
          <w:sz w:val="18"/>
          <w:szCs w:val="18"/>
          <w:lang w:eastAsia="pl-PL"/>
        </w:rPr>
        <w:t xml:space="preserve">Zamawiający nie </w:t>
      </w:r>
      <w:r>
        <w:rPr>
          <w:rFonts w:ascii="Verdana" w:hAnsi="Verdana" w:cs="Times New Roman"/>
          <w:color w:val="000000"/>
          <w:sz w:val="18"/>
          <w:szCs w:val="18"/>
          <w:lang w:eastAsia="pl-PL"/>
        </w:rPr>
        <w:t>określa</w:t>
      </w:r>
      <w:r w:rsidRPr="00796077">
        <w:rPr>
          <w:rFonts w:ascii="Verdana" w:hAnsi="Verdana" w:cs="Times New Roman"/>
          <w:color w:val="000000"/>
          <w:sz w:val="18"/>
          <w:szCs w:val="18"/>
          <w:lang w:eastAsia="pl-PL"/>
        </w:rPr>
        <w:t xml:space="preserve"> warunku w tym zakresie.</w:t>
      </w:r>
    </w:p>
    <w:p w14:paraId="266CDCD4" w14:textId="5197FDC8" w:rsidR="00FC3F2E" w:rsidRPr="00224344" w:rsidRDefault="00FC3F2E" w:rsidP="00FC3F2E">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BD352E">
        <w:rPr>
          <w:rFonts w:ascii="Verdana" w:hAnsi="Verdana" w:cs="Times New Roman"/>
          <w:b/>
          <w:bCs/>
          <w:color w:val="000000"/>
          <w:sz w:val="18"/>
          <w:szCs w:val="18"/>
          <w:lang w:eastAsia="pl-PL"/>
        </w:rPr>
        <w:t>Sytuacji ekonomicznej lub finansowej</w:t>
      </w:r>
      <w:r w:rsidRPr="00BD352E">
        <w:rPr>
          <w:rFonts w:ascii="Verdana" w:hAnsi="Verdana" w:cs="Times New Roman"/>
          <w:color w:val="000000"/>
          <w:sz w:val="18"/>
          <w:szCs w:val="18"/>
          <w:lang w:eastAsia="pl-PL"/>
        </w:rPr>
        <w:t>:</w:t>
      </w:r>
      <w:r w:rsidRPr="00796077">
        <w:rPr>
          <w:rFonts w:ascii="Verdana" w:hAnsi="Verdana" w:cs="Times New Roman"/>
          <w:color w:val="000000"/>
          <w:sz w:val="18"/>
          <w:szCs w:val="18"/>
          <w:lang w:eastAsia="pl-PL"/>
        </w:rPr>
        <w:t xml:space="preserve"> </w:t>
      </w:r>
    </w:p>
    <w:p w14:paraId="39606B9C" w14:textId="0AA1100E" w:rsidR="00FC3F2E" w:rsidRPr="00796077" w:rsidRDefault="00B72B1A" w:rsidP="00FC3F2E">
      <w:pPr>
        <w:shd w:val="clear" w:color="auto" w:fill="FFFFFF"/>
        <w:spacing w:before="60" w:after="120" w:line="360" w:lineRule="auto"/>
        <w:ind w:left="426" w:right="11"/>
        <w:jc w:val="both"/>
        <w:rPr>
          <w:rFonts w:ascii="Verdana" w:hAnsi="Verdana" w:cs="Times New Roman"/>
          <w:b/>
          <w:bCs/>
          <w:sz w:val="18"/>
          <w:szCs w:val="18"/>
        </w:rPr>
      </w:pPr>
      <w:r>
        <w:rPr>
          <w:rFonts w:ascii="Verdana" w:hAnsi="Verdana" w:cs="Times New Roman"/>
          <w:color w:val="000000"/>
          <w:sz w:val="18"/>
          <w:szCs w:val="18"/>
          <w:lang w:eastAsia="pl-PL"/>
        </w:rPr>
        <w:t xml:space="preserve">         </w:t>
      </w:r>
      <w:r w:rsidR="00FC3F2E" w:rsidRPr="00796077">
        <w:rPr>
          <w:rFonts w:ascii="Verdana" w:hAnsi="Verdana" w:cs="Times New Roman"/>
          <w:color w:val="000000"/>
          <w:sz w:val="18"/>
          <w:szCs w:val="18"/>
          <w:lang w:eastAsia="pl-PL"/>
        </w:rPr>
        <w:t xml:space="preserve">Zamawiający nie </w:t>
      </w:r>
      <w:r w:rsidR="005879F8">
        <w:rPr>
          <w:rFonts w:ascii="Verdana" w:hAnsi="Verdana" w:cs="Times New Roman"/>
          <w:color w:val="000000"/>
          <w:sz w:val="18"/>
          <w:szCs w:val="18"/>
          <w:lang w:eastAsia="pl-PL"/>
        </w:rPr>
        <w:t>określa</w:t>
      </w:r>
      <w:r w:rsidR="00FC3F2E" w:rsidRPr="00796077">
        <w:rPr>
          <w:rFonts w:ascii="Verdana" w:hAnsi="Verdana" w:cs="Times New Roman"/>
          <w:color w:val="000000"/>
          <w:sz w:val="18"/>
          <w:szCs w:val="18"/>
          <w:lang w:eastAsia="pl-PL"/>
        </w:rPr>
        <w:t xml:space="preserve"> warunku w tym zakresie. </w:t>
      </w:r>
    </w:p>
    <w:p w14:paraId="0C3FCEB9" w14:textId="77777777" w:rsidR="00262297" w:rsidRDefault="00FC3F2E" w:rsidP="00D179EC">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NewRomanPSMT"/>
          <w:sz w:val="18"/>
          <w:szCs w:val="18"/>
        </w:rPr>
      </w:pPr>
      <w:r w:rsidRPr="00AD1609">
        <w:rPr>
          <w:rFonts w:ascii="Verdana" w:hAnsi="Verdana" w:cs="Times New Roman"/>
          <w:b/>
          <w:bCs/>
          <w:color w:val="000000"/>
          <w:sz w:val="18"/>
          <w:szCs w:val="18"/>
          <w:lang w:eastAsia="pl-PL"/>
        </w:rPr>
        <w:t xml:space="preserve">Zdolności technicznej lub zawodowej: </w:t>
      </w:r>
      <w:r w:rsidR="00124E63" w:rsidRPr="00AD1609">
        <w:rPr>
          <w:rFonts w:ascii="Verdana" w:hAnsi="Verdana" w:cs="TimesNewRomanPSMT"/>
          <w:sz w:val="18"/>
          <w:szCs w:val="18"/>
        </w:rPr>
        <w:t xml:space="preserve">     </w:t>
      </w:r>
    </w:p>
    <w:p w14:paraId="51826BF5" w14:textId="06EA4C94" w:rsidR="00124E63" w:rsidRPr="00AD1609" w:rsidRDefault="00262297" w:rsidP="00262297">
      <w:pPr>
        <w:shd w:val="clear" w:color="auto" w:fill="FFFFFF"/>
        <w:spacing w:before="60" w:after="120" w:line="360" w:lineRule="auto"/>
        <w:ind w:left="993" w:right="11"/>
        <w:jc w:val="both"/>
        <w:rPr>
          <w:rFonts w:ascii="Verdana" w:hAnsi="Verdana" w:cs="TimesNewRomanPSMT"/>
          <w:sz w:val="18"/>
          <w:szCs w:val="18"/>
        </w:rPr>
      </w:pPr>
      <w:r w:rsidRPr="00796077">
        <w:rPr>
          <w:rFonts w:ascii="Verdana" w:hAnsi="Verdana" w:cs="Times New Roman"/>
          <w:color w:val="000000"/>
          <w:sz w:val="18"/>
          <w:szCs w:val="18"/>
          <w:lang w:eastAsia="pl-PL"/>
        </w:rPr>
        <w:t xml:space="preserve">Zamawiający nie </w:t>
      </w:r>
      <w:r>
        <w:rPr>
          <w:rFonts w:ascii="Verdana" w:hAnsi="Verdana" w:cs="Times New Roman"/>
          <w:color w:val="000000"/>
          <w:sz w:val="18"/>
          <w:szCs w:val="18"/>
          <w:lang w:eastAsia="pl-PL"/>
        </w:rPr>
        <w:t>określa</w:t>
      </w:r>
      <w:r w:rsidRPr="00796077">
        <w:rPr>
          <w:rFonts w:ascii="Verdana" w:hAnsi="Verdana" w:cs="Times New Roman"/>
          <w:color w:val="000000"/>
          <w:sz w:val="18"/>
          <w:szCs w:val="18"/>
          <w:lang w:eastAsia="pl-PL"/>
        </w:rPr>
        <w:t xml:space="preserve"> warunku w tym zakresie. </w:t>
      </w:r>
      <w:r w:rsidR="00124E63" w:rsidRPr="00AD1609">
        <w:rPr>
          <w:rFonts w:ascii="Verdana" w:hAnsi="Verdana" w:cs="TimesNewRomanPSMT"/>
          <w:sz w:val="18"/>
          <w:szCs w:val="18"/>
        </w:rPr>
        <w:t xml:space="preserve">        </w:t>
      </w:r>
    </w:p>
    <w:p w14:paraId="54E4F79E" w14:textId="77777777" w:rsidR="00FC3F2E" w:rsidRPr="00DF1068" w:rsidRDefault="00FC3F2E" w:rsidP="00FC3F2E">
      <w:pPr>
        <w:pStyle w:val="Default"/>
        <w:spacing w:line="360" w:lineRule="auto"/>
        <w:jc w:val="both"/>
        <w:rPr>
          <w:b/>
          <w:bCs/>
          <w:sz w:val="18"/>
          <w:szCs w:val="18"/>
        </w:rPr>
      </w:pPr>
      <w:r w:rsidRPr="00DF1068">
        <w:rPr>
          <w:rFonts w:cs="Times New Roman"/>
          <w:b/>
          <w:bCs/>
          <w:sz w:val="18"/>
          <w:szCs w:val="18"/>
        </w:rPr>
        <w:t>Informacja w zakresie polegania na zaso</w:t>
      </w:r>
      <w:r w:rsidR="0026616F">
        <w:rPr>
          <w:rFonts w:cs="Times New Roman"/>
          <w:b/>
          <w:bCs/>
          <w:sz w:val="18"/>
          <w:szCs w:val="18"/>
        </w:rPr>
        <w:t>bach podmiotu udostępniającego:</w:t>
      </w:r>
    </w:p>
    <w:p w14:paraId="6EFC59C3" w14:textId="77777777" w:rsidR="00FC3F2E" w:rsidRPr="00DF1068" w:rsidRDefault="00FC3F2E" w:rsidP="00A23702">
      <w:pPr>
        <w:pStyle w:val="Default"/>
        <w:numPr>
          <w:ilvl w:val="1"/>
          <w:numId w:val="19"/>
        </w:numPr>
        <w:spacing w:line="360" w:lineRule="auto"/>
        <w:jc w:val="both"/>
        <w:rPr>
          <w:sz w:val="18"/>
          <w:szCs w:val="18"/>
        </w:rPr>
      </w:pPr>
      <w:r w:rsidRPr="00DF1068">
        <w:rPr>
          <w:rFonts w:cs="Times New Roman"/>
          <w:sz w:val="18"/>
          <w:szCs w:val="18"/>
        </w:rPr>
        <w:t>Wykonawca może w celu potwierdzenia spełniania warunków udziału w postępowaniu,</w:t>
      </w:r>
      <w:r>
        <w:rPr>
          <w:rFonts w:cs="Times New Roman"/>
          <w:sz w:val="18"/>
          <w:szCs w:val="18"/>
        </w:rPr>
        <w:t xml:space="preserve">                         </w:t>
      </w:r>
      <w:r w:rsidRPr="00DF1068">
        <w:rPr>
          <w:rFonts w:cs="Times New Roman"/>
          <w:sz w:val="18"/>
          <w:szCs w:val="18"/>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620C8739" w14:textId="77777777" w:rsidR="00FC3F2E" w:rsidRPr="00DF1068" w:rsidRDefault="00FC3F2E" w:rsidP="00A23702">
      <w:pPr>
        <w:pStyle w:val="Default"/>
        <w:numPr>
          <w:ilvl w:val="1"/>
          <w:numId w:val="19"/>
        </w:numPr>
        <w:spacing w:line="360" w:lineRule="auto"/>
        <w:jc w:val="both"/>
        <w:rPr>
          <w:sz w:val="18"/>
          <w:szCs w:val="18"/>
        </w:rPr>
      </w:pPr>
      <w:r w:rsidRPr="00DF1068">
        <w:rPr>
          <w:rFonts w:cs="Times New Roman"/>
          <w:sz w:val="18"/>
          <w:szCs w:val="18"/>
        </w:rPr>
        <w:t xml:space="preserve">Wykonawca, który polega na zdolnościach lub sytuacji innych podmiotów, musi udowodnić zamawiającemu, że realizując zamówienie, będzie dysponował niezbędnymi zasobami tych podmiotów, w szczególności </w:t>
      </w:r>
      <w:r w:rsidRPr="00DF1068">
        <w:rPr>
          <w:rFonts w:cs="Times New Roman"/>
          <w:b/>
          <w:bCs/>
          <w:sz w:val="18"/>
          <w:szCs w:val="18"/>
        </w:rPr>
        <w:t xml:space="preserve">przedstawiając wraz z ofertą zobowiązanie tych podmiotów </w:t>
      </w:r>
      <w:r w:rsidRPr="00DF1068">
        <w:rPr>
          <w:rFonts w:cs="Times New Roman"/>
          <w:sz w:val="18"/>
          <w:szCs w:val="18"/>
        </w:rPr>
        <w:t xml:space="preserve">do oddania mu do dyspozycji niezbędnych zasobów na potrzeby realizacji zamówienia lub inny podmiotowy środek dowodowy potwierdzający, że wykonawca realizując zamówienie, będzie dysponował niezbędnymi zasobami tych podmiotów. </w:t>
      </w:r>
    </w:p>
    <w:p w14:paraId="15AC7971" w14:textId="77777777" w:rsidR="00FC3F2E" w:rsidRPr="00A8108D" w:rsidRDefault="00FC3F2E" w:rsidP="00FC3F2E">
      <w:pPr>
        <w:widowControl/>
        <w:suppressAutoHyphens w:val="0"/>
        <w:autoSpaceDN w:val="0"/>
        <w:adjustRightInd w:val="0"/>
        <w:spacing w:line="360" w:lineRule="auto"/>
        <w:rPr>
          <w:rFonts w:ascii="Verdana" w:hAnsi="Verdana" w:cs="Times New Roman"/>
          <w:sz w:val="18"/>
          <w:szCs w:val="18"/>
          <w:lang w:eastAsia="pl-PL"/>
        </w:rPr>
      </w:pPr>
      <w:r w:rsidRPr="00A8108D">
        <w:rPr>
          <w:rFonts w:ascii="Verdana" w:hAnsi="Verdana" w:cs="Times New Roman"/>
          <w:b/>
          <w:bCs/>
          <w:sz w:val="18"/>
          <w:szCs w:val="18"/>
          <w:lang w:eastAsia="pl-PL"/>
        </w:rPr>
        <w:t>Zobowiązanie to musi precyzować w szczególności</w:t>
      </w:r>
      <w:r w:rsidRPr="00A8108D">
        <w:rPr>
          <w:rFonts w:ascii="Verdana" w:hAnsi="Verdana" w:cs="Times New Roman"/>
          <w:sz w:val="18"/>
          <w:szCs w:val="18"/>
          <w:lang w:eastAsia="pl-PL"/>
        </w:rPr>
        <w:t xml:space="preserve">: </w:t>
      </w:r>
    </w:p>
    <w:p w14:paraId="14BB8E77" w14:textId="77777777" w:rsidR="00FC3F2E" w:rsidRPr="00224344" w:rsidRDefault="00FC3F2E" w:rsidP="00A23702">
      <w:pPr>
        <w:widowControl/>
        <w:numPr>
          <w:ilvl w:val="0"/>
          <w:numId w:val="18"/>
        </w:numPr>
        <w:suppressAutoHyphens w:val="0"/>
        <w:autoSpaceDN w:val="0"/>
        <w:adjustRightInd w:val="0"/>
        <w:spacing w:after="30" w:line="360" w:lineRule="auto"/>
        <w:ind w:left="1134" w:hanging="425"/>
        <w:rPr>
          <w:rFonts w:ascii="Verdana" w:hAnsi="Verdana" w:cs="Times New Roman"/>
          <w:sz w:val="18"/>
          <w:szCs w:val="18"/>
          <w:lang w:eastAsia="pl-PL"/>
        </w:rPr>
      </w:pPr>
      <w:r w:rsidRPr="00A8108D">
        <w:rPr>
          <w:rFonts w:ascii="Verdana" w:hAnsi="Verdana" w:cs="Times New Roman"/>
          <w:sz w:val="18"/>
          <w:szCs w:val="18"/>
          <w:lang w:eastAsia="pl-PL"/>
        </w:rPr>
        <w:t xml:space="preserve">zakres dostępnych Wykonawcy zasobów udostępniającego zasoby, </w:t>
      </w:r>
    </w:p>
    <w:p w14:paraId="7A55175C" w14:textId="77777777" w:rsidR="00FC3F2E" w:rsidRPr="00A8108D" w:rsidRDefault="00FC3F2E" w:rsidP="00A23702">
      <w:pPr>
        <w:widowControl/>
        <w:numPr>
          <w:ilvl w:val="0"/>
          <w:numId w:val="18"/>
        </w:numPr>
        <w:suppressAutoHyphens w:val="0"/>
        <w:autoSpaceDN w:val="0"/>
        <w:adjustRightInd w:val="0"/>
        <w:spacing w:after="30" w:line="360" w:lineRule="auto"/>
        <w:ind w:left="1134" w:hanging="425"/>
        <w:jc w:val="both"/>
        <w:rPr>
          <w:rFonts w:ascii="Verdana" w:hAnsi="Verdana" w:cs="Times New Roman"/>
          <w:sz w:val="18"/>
          <w:szCs w:val="18"/>
          <w:lang w:eastAsia="pl-PL"/>
        </w:rPr>
      </w:pPr>
      <w:r w:rsidRPr="00A8108D">
        <w:rPr>
          <w:rFonts w:ascii="Verdana" w:hAnsi="Verdana" w:cs="Times New Roman"/>
          <w:sz w:val="18"/>
          <w:szCs w:val="18"/>
          <w:lang w:eastAsia="pl-PL"/>
        </w:rPr>
        <w:t xml:space="preserve">sposób i okres udostępnienia wykonawcy i wykorzystania przez niego zasobów podmiotu udostępniającego te zasoby przy wykonywaniu zamówienia; </w:t>
      </w:r>
    </w:p>
    <w:p w14:paraId="2D6E241A" w14:textId="77777777" w:rsidR="00FC3F2E" w:rsidRPr="00224344" w:rsidRDefault="00FC3F2E" w:rsidP="00A23702">
      <w:pPr>
        <w:widowControl/>
        <w:numPr>
          <w:ilvl w:val="0"/>
          <w:numId w:val="18"/>
        </w:numPr>
        <w:suppressAutoHyphens w:val="0"/>
        <w:autoSpaceDN w:val="0"/>
        <w:adjustRightInd w:val="0"/>
        <w:spacing w:after="30" w:line="360" w:lineRule="auto"/>
        <w:ind w:left="1134" w:hanging="425"/>
        <w:jc w:val="both"/>
        <w:rPr>
          <w:rFonts w:ascii="Verdana" w:hAnsi="Verdana" w:cs="Times New Roman"/>
          <w:sz w:val="18"/>
          <w:szCs w:val="18"/>
          <w:lang w:eastAsia="pl-PL"/>
        </w:rPr>
      </w:pPr>
      <w:r w:rsidRPr="00A8108D">
        <w:rPr>
          <w:rFonts w:ascii="Verdana" w:hAnsi="Verdana" w:cs="Times New Roman"/>
          <w:sz w:val="18"/>
          <w:szCs w:val="18"/>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56BC0B3" w14:textId="77777777" w:rsidR="00FC3F2E" w:rsidRPr="00224344" w:rsidRDefault="00FC3F2E" w:rsidP="00A23702">
      <w:pPr>
        <w:widowControl/>
        <w:numPr>
          <w:ilvl w:val="1"/>
          <w:numId w:val="19"/>
        </w:numPr>
        <w:suppressAutoHyphens w:val="0"/>
        <w:autoSpaceDN w:val="0"/>
        <w:adjustRightInd w:val="0"/>
        <w:spacing w:after="30"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 xml:space="preserve">Zamawiający ocenia, czy udostępniane wykonawcy przez podmioty udostępniające zasoby zdolności techniczne lub zawodowe lub ich sytuacja finansowa lub ekonomiczna, pozwalają na </w:t>
      </w:r>
      <w:r w:rsidRPr="00A8108D">
        <w:rPr>
          <w:rFonts w:ascii="Verdana" w:hAnsi="Verdana" w:cs="Times New Roman"/>
          <w:sz w:val="18"/>
          <w:szCs w:val="18"/>
          <w:lang w:eastAsia="pl-PL"/>
        </w:rPr>
        <w:lastRenderedPageBreak/>
        <w:t xml:space="preserve">wykazanie przez wykonawcę spełniania warunków udziału w postępowaniu oraz bada, czy nie zachodzą wobec tego podmiotu podstawy wykluczenia, które zostały przewidziane względem wykonawcy. </w:t>
      </w:r>
    </w:p>
    <w:p w14:paraId="41CC8944" w14:textId="77777777" w:rsidR="00FC3F2E" w:rsidRPr="00224344" w:rsidRDefault="00FC3F2E" w:rsidP="00A23702">
      <w:pPr>
        <w:widowControl/>
        <w:numPr>
          <w:ilvl w:val="1"/>
          <w:numId w:val="19"/>
        </w:numPr>
        <w:suppressAutoHyphens w:val="0"/>
        <w:autoSpaceDN w:val="0"/>
        <w:adjustRightInd w:val="0"/>
        <w:spacing w:after="30"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EBAC174" w14:textId="77777777" w:rsidR="00FC3F2E" w:rsidRPr="00224344" w:rsidRDefault="00FC3F2E" w:rsidP="00A23702">
      <w:pPr>
        <w:widowControl/>
        <w:numPr>
          <w:ilvl w:val="1"/>
          <w:numId w:val="19"/>
        </w:numPr>
        <w:suppressAutoHyphens w:val="0"/>
        <w:autoSpaceDN w:val="0"/>
        <w:adjustRightInd w:val="0"/>
        <w:spacing w:after="30"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Jeżeli zdolności techniczne lub zawodowe, sytuacja ekonomiczna lub finansowa podmiotu, o którym mowa powyżej, nie potwierdzają spełnienia przez wykonawcę warunków udziału w postępowaniu lub zachodzą wobec tego podmiotu podstawy wykluczenia, zamawiający żąda, aby wykonawca w terminie określonym przez zamawiającego:</w:t>
      </w:r>
    </w:p>
    <w:p w14:paraId="3D9C717B" w14:textId="77777777" w:rsidR="00FC3F2E" w:rsidRPr="00224344" w:rsidRDefault="00FC3F2E" w:rsidP="00A23702">
      <w:pPr>
        <w:widowControl/>
        <w:numPr>
          <w:ilvl w:val="0"/>
          <w:numId w:val="20"/>
        </w:numPr>
        <w:suppressAutoHyphens w:val="0"/>
        <w:autoSpaceDN w:val="0"/>
        <w:adjustRightInd w:val="0"/>
        <w:spacing w:after="30" w:line="360" w:lineRule="auto"/>
        <w:rPr>
          <w:rFonts w:ascii="Verdana" w:hAnsi="Verdana" w:cs="Times New Roman"/>
          <w:sz w:val="18"/>
          <w:szCs w:val="18"/>
          <w:lang w:eastAsia="pl-PL"/>
        </w:rPr>
      </w:pPr>
      <w:r w:rsidRPr="00A8108D">
        <w:rPr>
          <w:rFonts w:ascii="Verdana" w:hAnsi="Verdana" w:cs="Times New Roman"/>
          <w:sz w:val="18"/>
          <w:szCs w:val="18"/>
          <w:lang w:eastAsia="pl-PL"/>
        </w:rPr>
        <w:t xml:space="preserve"> zastąpił ten podmiot innym podmiotem lub podmiotami albo </w:t>
      </w:r>
    </w:p>
    <w:p w14:paraId="35BA5C91" w14:textId="77777777" w:rsidR="00FC3F2E" w:rsidRPr="00224344" w:rsidRDefault="00FC3F2E" w:rsidP="00A23702">
      <w:pPr>
        <w:widowControl/>
        <w:numPr>
          <w:ilvl w:val="0"/>
          <w:numId w:val="20"/>
        </w:numPr>
        <w:suppressAutoHyphens w:val="0"/>
        <w:autoSpaceDN w:val="0"/>
        <w:adjustRightInd w:val="0"/>
        <w:spacing w:after="30" w:line="360" w:lineRule="auto"/>
        <w:rPr>
          <w:rFonts w:ascii="Verdana" w:hAnsi="Verdana" w:cs="Times New Roman"/>
          <w:sz w:val="18"/>
          <w:szCs w:val="18"/>
          <w:lang w:eastAsia="pl-PL"/>
        </w:rPr>
      </w:pPr>
      <w:r w:rsidRPr="00A8108D">
        <w:rPr>
          <w:rFonts w:ascii="Verdana" w:hAnsi="Verdana" w:cs="Times New Roman"/>
          <w:sz w:val="18"/>
          <w:szCs w:val="18"/>
          <w:lang w:eastAsia="pl-PL"/>
        </w:rPr>
        <w:t xml:space="preserve">wykazał, że samodzielnie spełnia warunki udziału w postepowaniu. </w:t>
      </w:r>
    </w:p>
    <w:p w14:paraId="497DFB32" w14:textId="77777777" w:rsidR="00E402A9" w:rsidRDefault="00FC3F2E"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11A82D0" w14:textId="77777777" w:rsidR="00E402A9" w:rsidRPr="00E402A9" w:rsidRDefault="00E402A9" w:rsidP="00E402A9">
      <w:pPr>
        <w:widowControl/>
        <w:suppressAutoHyphens w:val="0"/>
        <w:autoSpaceDN w:val="0"/>
        <w:adjustRightInd w:val="0"/>
        <w:spacing w:line="360" w:lineRule="auto"/>
        <w:jc w:val="both"/>
        <w:rPr>
          <w:rFonts w:ascii="Verdana" w:hAnsi="Verdana" w:cs="Times New Roman"/>
          <w:sz w:val="18"/>
          <w:szCs w:val="18"/>
          <w:lang w:eastAsia="pl-PL"/>
        </w:rPr>
      </w:pPr>
      <w:r w:rsidRPr="005A4A0B">
        <w:rPr>
          <w:rFonts w:ascii="Verdana" w:hAnsi="Verdana" w:cs="Times New Roman"/>
          <w:b/>
        </w:rPr>
        <w:t xml:space="preserve">Zasady składania ofert wspólnych </w:t>
      </w:r>
      <w:r>
        <w:rPr>
          <w:rFonts w:ascii="Verdana" w:hAnsi="Verdana" w:cs="Times New Roman"/>
          <w:b/>
        </w:rPr>
        <w:t>(konsorcja, spółki cywilne)</w:t>
      </w:r>
    </w:p>
    <w:p w14:paraId="71190A46" w14:textId="77777777" w:rsidR="00E402A9" w:rsidRDefault="00F0340A"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 xml:space="preserve">Wykonawcy wspólnie ubiegający się o udzielenie zamówienia ustanawiają Pełnomocnika </w:t>
      </w:r>
      <w:r w:rsidR="00D34714" w:rsidRPr="00E402A9">
        <w:rPr>
          <w:rFonts w:ascii="Verdana" w:hAnsi="Verdana"/>
          <w:sz w:val="18"/>
          <w:szCs w:val="18"/>
          <w:lang w:eastAsia="pl-PL"/>
        </w:rPr>
        <w:t xml:space="preserve">                       </w:t>
      </w:r>
      <w:r w:rsidRPr="00E402A9">
        <w:rPr>
          <w:rFonts w:ascii="Verdana" w:hAnsi="Verdana"/>
          <w:sz w:val="18"/>
          <w:szCs w:val="18"/>
          <w:lang w:eastAsia="pl-PL"/>
        </w:rPr>
        <w:t>do reprezentowania ich w niniejszym postępowaniu albo reprezentowania ich w postępowaniu</w:t>
      </w:r>
      <w:r w:rsidR="00D34714" w:rsidRPr="00E402A9">
        <w:rPr>
          <w:rFonts w:ascii="Verdana" w:hAnsi="Verdana"/>
          <w:sz w:val="18"/>
          <w:szCs w:val="18"/>
          <w:lang w:eastAsia="pl-PL"/>
        </w:rPr>
        <w:t xml:space="preserve">                   </w:t>
      </w:r>
      <w:r w:rsidRPr="00E402A9">
        <w:rPr>
          <w:rFonts w:ascii="Verdana" w:hAnsi="Verdana"/>
          <w:sz w:val="18"/>
          <w:szCs w:val="18"/>
          <w:lang w:eastAsia="pl-PL"/>
        </w:rPr>
        <w:t xml:space="preserve"> i zawarcia Umowy. Umocowanie musi wynikać z treści pełnomocnictwa przedłożonego wraz z ofertą.</w:t>
      </w:r>
    </w:p>
    <w:p w14:paraId="68AC1FC8" w14:textId="77777777" w:rsidR="00E402A9" w:rsidRDefault="00F0340A"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 xml:space="preserve">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w:t>
      </w:r>
    </w:p>
    <w:p w14:paraId="2E4C26E1" w14:textId="77777777" w:rsidR="00E402A9" w:rsidRDefault="00F0340A"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Wszelka korespondencja prowadzona będzie wyłącznie z Pełnomocnikiem.</w:t>
      </w:r>
    </w:p>
    <w:p w14:paraId="3A7C5CCE" w14:textId="77777777" w:rsidR="00E402A9" w:rsidRDefault="00680FEF"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Oświadczenie</w:t>
      </w:r>
      <w:r w:rsidR="00F0340A" w:rsidRPr="00E402A9">
        <w:rPr>
          <w:rFonts w:ascii="Verdana" w:hAnsi="Verdana"/>
          <w:sz w:val="18"/>
          <w:szCs w:val="18"/>
          <w:lang w:eastAsia="pl-PL"/>
        </w:rPr>
        <w:t xml:space="preserve"> stanowiące wstępne potwierdzenie, że Wykonawca nie podlega wykluczeniu oraz spełnia warunki udziału w postępowaniu </w:t>
      </w:r>
      <w:r w:rsidRPr="00E402A9">
        <w:rPr>
          <w:rFonts w:ascii="Verdana" w:hAnsi="Verdana"/>
          <w:sz w:val="18"/>
          <w:szCs w:val="18"/>
          <w:lang w:eastAsia="pl-PL"/>
        </w:rPr>
        <w:t xml:space="preserve">(art. 125 </w:t>
      </w:r>
      <w:proofErr w:type="spellStart"/>
      <w:r w:rsidRPr="00E402A9">
        <w:rPr>
          <w:rFonts w:ascii="Verdana" w:hAnsi="Verdana"/>
          <w:sz w:val="18"/>
          <w:szCs w:val="18"/>
          <w:lang w:eastAsia="pl-PL"/>
        </w:rPr>
        <w:t>Pzp</w:t>
      </w:r>
      <w:proofErr w:type="spellEnd"/>
      <w:r w:rsidRPr="00E402A9">
        <w:rPr>
          <w:rFonts w:ascii="Verdana" w:hAnsi="Verdana"/>
          <w:sz w:val="18"/>
          <w:szCs w:val="18"/>
          <w:lang w:eastAsia="pl-PL"/>
        </w:rPr>
        <w:t xml:space="preserve">) </w:t>
      </w:r>
      <w:r w:rsidR="00F0340A" w:rsidRPr="00E402A9">
        <w:rPr>
          <w:rFonts w:ascii="Verdana" w:hAnsi="Verdana"/>
          <w:sz w:val="18"/>
          <w:szCs w:val="18"/>
          <w:lang w:eastAsia="pl-PL"/>
        </w:rPr>
        <w:t>składa każdy z Wykonawców wspólnie ubiegających się o zamówienie. Dokument ten potwierdza spełnienie warunków udziału w postępowaniu oraz brak podstaw do wykluczenia w zakresie, w którym każdy z Wykonawców wykazuje spełnienie warunków udziału w postępowaniu oraz brak podstaw do wykluczenia.</w:t>
      </w:r>
    </w:p>
    <w:p w14:paraId="50012739" w14:textId="77777777" w:rsidR="00E402A9" w:rsidRDefault="00F0340A"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Każdy z Wykonawców wspólnie ubiegających się udzielenie zamówienia musi wykazać, że nie podlega wykluczeniu z postępowania, dlatego dokumenty i oświadczenia składane na potwierdzenie braku podstaw do wykluczenia składają samodzielnie wszyscy Wykonawcy wspólnie ubiegający się o udzielenie zamówienia.</w:t>
      </w:r>
    </w:p>
    <w:p w14:paraId="574A8E1F" w14:textId="77777777" w:rsidR="00E402A9" w:rsidRDefault="00F0340A"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Dokumenty potwierdzające spełnienie warunków udziału w postępowania</w:t>
      </w:r>
      <w:r w:rsidR="00B75258" w:rsidRPr="00E402A9">
        <w:rPr>
          <w:rFonts w:ascii="Verdana" w:hAnsi="Verdana"/>
          <w:sz w:val="18"/>
          <w:szCs w:val="18"/>
          <w:lang w:eastAsia="pl-PL"/>
        </w:rPr>
        <w:t>,</w:t>
      </w:r>
      <w:r w:rsidRPr="00E402A9">
        <w:rPr>
          <w:rFonts w:ascii="Verdana" w:hAnsi="Verdana"/>
          <w:sz w:val="18"/>
          <w:szCs w:val="18"/>
          <w:lang w:eastAsia="pl-PL"/>
        </w:rPr>
        <w:t xml:space="preserve"> o których mowa w art. </w:t>
      </w:r>
      <w:r w:rsidR="00680FEF" w:rsidRPr="00E402A9">
        <w:rPr>
          <w:rFonts w:ascii="Verdana" w:hAnsi="Verdana"/>
          <w:sz w:val="18"/>
          <w:szCs w:val="18"/>
          <w:lang w:eastAsia="pl-PL"/>
        </w:rPr>
        <w:t xml:space="preserve">125 ust. 1 </w:t>
      </w:r>
      <w:proofErr w:type="spellStart"/>
      <w:r w:rsidR="00CF50F2" w:rsidRPr="00E402A9">
        <w:rPr>
          <w:rFonts w:ascii="Verdana" w:hAnsi="Verdana"/>
          <w:sz w:val="18"/>
          <w:szCs w:val="18"/>
          <w:lang w:eastAsia="pl-PL"/>
        </w:rPr>
        <w:t>Pzp</w:t>
      </w:r>
      <w:proofErr w:type="spellEnd"/>
      <w:r w:rsidRPr="00E402A9">
        <w:rPr>
          <w:rFonts w:ascii="Verdana" w:hAnsi="Verdana"/>
          <w:sz w:val="18"/>
          <w:szCs w:val="18"/>
          <w:lang w:eastAsia="pl-PL"/>
        </w:rPr>
        <w:t xml:space="preserve"> Wykonawcy składają tak, aby wykazać,</w:t>
      </w:r>
      <w:r w:rsidR="00221F99" w:rsidRPr="00E402A9">
        <w:rPr>
          <w:rFonts w:ascii="Verdana" w:hAnsi="Verdana"/>
          <w:sz w:val="18"/>
          <w:szCs w:val="18"/>
          <w:lang w:eastAsia="pl-PL"/>
        </w:rPr>
        <w:t xml:space="preserve"> </w:t>
      </w:r>
      <w:r w:rsidRPr="00E402A9">
        <w:rPr>
          <w:rFonts w:ascii="Verdana" w:hAnsi="Verdana"/>
          <w:sz w:val="18"/>
          <w:szCs w:val="18"/>
          <w:lang w:eastAsia="pl-PL"/>
        </w:rPr>
        <w:t>że wspólnie spełniają warunki udziału w postępowaniu.</w:t>
      </w:r>
    </w:p>
    <w:p w14:paraId="623B21FD" w14:textId="77777777" w:rsidR="00F0340A" w:rsidRPr="00E402A9" w:rsidRDefault="00F0340A"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Spełnienie warunków udziału w postępowaniu oceniane będzie łącznie</w:t>
      </w:r>
      <w:r w:rsidR="00221F99" w:rsidRPr="00E402A9">
        <w:rPr>
          <w:rFonts w:ascii="Verdana" w:hAnsi="Verdana"/>
          <w:sz w:val="18"/>
          <w:szCs w:val="18"/>
          <w:lang w:eastAsia="pl-PL"/>
        </w:rPr>
        <w:t>.</w:t>
      </w:r>
    </w:p>
    <w:p w14:paraId="1193C1E0" w14:textId="77777777" w:rsidR="00E402A9" w:rsidRPr="005A4A0B" w:rsidRDefault="00E402A9" w:rsidP="00E402A9">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1560"/>
        </w:tabs>
        <w:spacing w:before="480" w:after="360"/>
        <w:ind w:left="1701" w:right="11" w:hanging="1559"/>
        <w:jc w:val="both"/>
        <w:rPr>
          <w:rFonts w:ascii="Verdana" w:hAnsi="Verdana" w:cs="Times New Roman"/>
          <w:b/>
          <w:bCs/>
        </w:rPr>
      </w:pPr>
      <w:r w:rsidRPr="005A4A0B">
        <w:rPr>
          <w:rFonts w:ascii="Verdana" w:hAnsi="Verdana" w:cs="Times New Roman"/>
          <w:b/>
          <w:bCs/>
        </w:rPr>
        <w:t xml:space="preserve">Rozdział </w:t>
      </w:r>
      <w:r>
        <w:rPr>
          <w:rFonts w:ascii="Verdana" w:hAnsi="Verdana" w:cs="Times New Roman"/>
          <w:b/>
          <w:bCs/>
        </w:rPr>
        <w:t>IX</w:t>
      </w:r>
      <w:r w:rsidRPr="005A4A0B">
        <w:rPr>
          <w:rFonts w:ascii="Verdana" w:hAnsi="Verdana" w:cs="Times New Roman"/>
          <w:b/>
          <w:bCs/>
        </w:rPr>
        <w:t>.</w:t>
      </w:r>
      <w:r>
        <w:rPr>
          <w:rFonts w:ascii="Verdana" w:hAnsi="Verdana" w:cs="Times New Roman"/>
          <w:b/>
          <w:bCs/>
        </w:rPr>
        <w:t xml:space="preserve"> </w:t>
      </w:r>
      <w:r w:rsidR="008245B5" w:rsidRPr="008245B5">
        <w:rPr>
          <w:rFonts w:ascii="Verdana" w:hAnsi="Verdana" w:cs="Times New Roman"/>
          <w:b/>
          <w:bCs/>
          <w:sz w:val="22"/>
          <w:szCs w:val="22"/>
        </w:rPr>
        <w:t>Oświadczenie o braku podstaw wykluczenia</w:t>
      </w:r>
      <w:r w:rsidR="00C54226">
        <w:rPr>
          <w:rFonts w:ascii="Verdana" w:hAnsi="Verdana" w:cs="Times New Roman"/>
          <w:b/>
          <w:bCs/>
          <w:sz w:val="22"/>
          <w:szCs w:val="22"/>
        </w:rPr>
        <w:t>, spełnianiu warunków</w:t>
      </w:r>
      <w:r w:rsidR="008245B5" w:rsidRPr="008245B5">
        <w:rPr>
          <w:rFonts w:ascii="Verdana" w:hAnsi="Verdana" w:cs="Times New Roman"/>
          <w:b/>
          <w:bCs/>
          <w:sz w:val="22"/>
          <w:szCs w:val="22"/>
        </w:rPr>
        <w:t xml:space="preserve"> oraz p</w:t>
      </w:r>
      <w:r w:rsidR="008245B5" w:rsidRPr="008245B5">
        <w:rPr>
          <w:rFonts w:ascii="Verdana" w:hAnsi="Verdana" w:cs="Times New Roman"/>
          <w:b/>
          <w:sz w:val="22"/>
          <w:szCs w:val="22"/>
        </w:rPr>
        <w:t xml:space="preserve">odmiotowe środki dowodowe (art. 273 ust. 1 </w:t>
      </w:r>
      <w:proofErr w:type="spellStart"/>
      <w:r w:rsidR="008245B5" w:rsidRPr="008245B5">
        <w:rPr>
          <w:rFonts w:ascii="Verdana" w:hAnsi="Verdana" w:cs="Times New Roman"/>
          <w:b/>
          <w:sz w:val="22"/>
          <w:szCs w:val="22"/>
        </w:rPr>
        <w:t>Pzp</w:t>
      </w:r>
      <w:proofErr w:type="spellEnd"/>
      <w:r w:rsidR="008245B5" w:rsidRPr="008245B5">
        <w:rPr>
          <w:rFonts w:ascii="Verdana" w:hAnsi="Verdana" w:cs="Times New Roman"/>
          <w:b/>
          <w:sz w:val="22"/>
          <w:szCs w:val="22"/>
        </w:rPr>
        <w:t>)</w:t>
      </w:r>
    </w:p>
    <w:p w14:paraId="6C81757B" w14:textId="77777777" w:rsidR="008245B5" w:rsidRPr="008245B5" w:rsidRDefault="008245B5" w:rsidP="008245B5">
      <w:pPr>
        <w:tabs>
          <w:tab w:val="left" w:pos="567"/>
        </w:tabs>
        <w:spacing w:line="360" w:lineRule="auto"/>
        <w:ind w:right="-426"/>
        <w:rPr>
          <w:rFonts w:ascii="Verdana" w:hAnsi="Verdana"/>
          <w:b/>
          <w:sz w:val="18"/>
          <w:szCs w:val="18"/>
        </w:rPr>
      </w:pPr>
      <w:r w:rsidRPr="008245B5">
        <w:rPr>
          <w:rFonts w:ascii="Verdana" w:hAnsi="Verdana"/>
          <w:b/>
          <w:sz w:val="18"/>
          <w:szCs w:val="18"/>
        </w:rPr>
        <w:lastRenderedPageBreak/>
        <w:t xml:space="preserve">Oświadczenie o braku podstaw wykluczenia: </w:t>
      </w:r>
    </w:p>
    <w:p w14:paraId="3D84D7FC" w14:textId="77777777" w:rsidR="008245B5" w:rsidRPr="008245B5" w:rsidRDefault="008245B5" w:rsidP="006704D4">
      <w:pPr>
        <w:pStyle w:val="Default"/>
        <w:numPr>
          <w:ilvl w:val="1"/>
          <w:numId w:val="39"/>
        </w:numPr>
        <w:spacing w:line="360" w:lineRule="auto"/>
        <w:jc w:val="both"/>
        <w:rPr>
          <w:color w:val="auto"/>
          <w:sz w:val="18"/>
          <w:szCs w:val="18"/>
        </w:rPr>
      </w:pPr>
      <w:r w:rsidRPr="008245B5">
        <w:rPr>
          <w:sz w:val="18"/>
          <w:szCs w:val="18"/>
        </w:rPr>
        <w:t>Wykaz oświadczeń składanych przez Wykonawcę w celu wstępnego potwierdzenia, że nie podlega on wykluczeniu z postępowania</w:t>
      </w:r>
      <w:r w:rsidR="00C54226">
        <w:rPr>
          <w:sz w:val="18"/>
          <w:szCs w:val="18"/>
        </w:rPr>
        <w:t xml:space="preserve"> oraz spełnia postawione warunki</w:t>
      </w:r>
      <w:r w:rsidRPr="008245B5">
        <w:rPr>
          <w:sz w:val="18"/>
          <w:szCs w:val="18"/>
        </w:rPr>
        <w:t>:</w:t>
      </w:r>
    </w:p>
    <w:p w14:paraId="2C5EB265" w14:textId="77777777" w:rsidR="008245B5" w:rsidRPr="008245B5" w:rsidRDefault="008245B5" w:rsidP="006704D4">
      <w:pPr>
        <w:pStyle w:val="Default"/>
        <w:numPr>
          <w:ilvl w:val="0"/>
          <w:numId w:val="40"/>
        </w:numPr>
        <w:spacing w:line="360" w:lineRule="auto"/>
        <w:jc w:val="both"/>
        <w:rPr>
          <w:color w:val="auto"/>
          <w:sz w:val="18"/>
          <w:szCs w:val="18"/>
        </w:rPr>
      </w:pPr>
      <w:r w:rsidRPr="008245B5">
        <w:rPr>
          <w:sz w:val="18"/>
          <w:szCs w:val="18"/>
        </w:rPr>
        <w:t xml:space="preserve">Do oferty wykonawca dołącza </w:t>
      </w:r>
      <w:r w:rsidRPr="008245B5">
        <w:rPr>
          <w:b/>
          <w:bCs/>
          <w:sz w:val="18"/>
          <w:szCs w:val="18"/>
        </w:rPr>
        <w:t>oświadczenie o niepodleganiu wykluczeniu</w:t>
      </w:r>
      <w:r w:rsidR="00C54226">
        <w:rPr>
          <w:b/>
          <w:bCs/>
          <w:sz w:val="18"/>
          <w:szCs w:val="18"/>
        </w:rPr>
        <w:t xml:space="preserve"> oraz spełnianiu postawionych warunków</w:t>
      </w:r>
      <w:r w:rsidRPr="008245B5">
        <w:rPr>
          <w:sz w:val="18"/>
          <w:szCs w:val="18"/>
        </w:rPr>
        <w:t xml:space="preserve"> w zakresie </w:t>
      </w:r>
      <w:r w:rsidR="00A6256F">
        <w:rPr>
          <w:sz w:val="18"/>
          <w:szCs w:val="18"/>
        </w:rPr>
        <w:t>określonym</w:t>
      </w:r>
      <w:r w:rsidRPr="008245B5">
        <w:rPr>
          <w:sz w:val="18"/>
          <w:szCs w:val="18"/>
        </w:rPr>
        <w:t xml:space="preserve"> przez zamawiającego</w:t>
      </w:r>
      <w:r w:rsidR="00A6256F">
        <w:rPr>
          <w:sz w:val="18"/>
          <w:szCs w:val="18"/>
        </w:rPr>
        <w:t xml:space="preserve"> w </w:t>
      </w:r>
      <w:proofErr w:type="spellStart"/>
      <w:r w:rsidR="00A6256F">
        <w:rPr>
          <w:sz w:val="18"/>
          <w:szCs w:val="18"/>
        </w:rPr>
        <w:t>swz</w:t>
      </w:r>
      <w:proofErr w:type="spellEnd"/>
      <w:r w:rsidRPr="008245B5">
        <w:rPr>
          <w:sz w:val="18"/>
          <w:szCs w:val="18"/>
        </w:rPr>
        <w:t>.</w:t>
      </w:r>
    </w:p>
    <w:p w14:paraId="47EE89FC" w14:textId="77777777" w:rsidR="008245B5" w:rsidRPr="008245B5" w:rsidRDefault="008245B5" w:rsidP="006704D4">
      <w:pPr>
        <w:pStyle w:val="Default"/>
        <w:numPr>
          <w:ilvl w:val="0"/>
          <w:numId w:val="40"/>
        </w:numPr>
        <w:spacing w:line="360" w:lineRule="auto"/>
        <w:jc w:val="both"/>
        <w:rPr>
          <w:color w:val="auto"/>
          <w:sz w:val="18"/>
          <w:szCs w:val="18"/>
        </w:rPr>
      </w:pPr>
      <w:r w:rsidRPr="008245B5">
        <w:rPr>
          <w:sz w:val="18"/>
          <w:szCs w:val="18"/>
        </w:rPr>
        <w:t xml:space="preserve">Wzór oświadczenia stanowi </w:t>
      </w:r>
      <w:r w:rsidRPr="008245B5">
        <w:rPr>
          <w:b/>
          <w:bCs/>
          <w:sz w:val="18"/>
          <w:szCs w:val="18"/>
        </w:rPr>
        <w:t xml:space="preserve">załącznik nr </w:t>
      </w:r>
      <w:r w:rsidR="00C54226">
        <w:rPr>
          <w:b/>
          <w:bCs/>
          <w:sz w:val="18"/>
          <w:szCs w:val="18"/>
        </w:rPr>
        <w:t>2</w:t>
      </w:r>
      <w:r w:rsidRPr="008245B5">
        <w:rPr>
          <w:sz w:val="18"/>
          <w:szCs w:val="18"/>
        </w:rPr>
        <w:t xml:space="preserve"> do SWZ.</w:t>
      </w:r>
    </w:p>
    <w:p w14:paraId="2530525A" w14:textId="77777777" w:rsidR="008245B5" w:rsidRPr="007F05E5" w:rsidRDefault="008245B5" w:rsidP="008245B5">
      <w:pPr>
        <w:pStyle w:val="Default"/>
        <w:spacing w:line="360" w:lineRule="auto"/>
        <w:ind w:left="1080"/>
        <w:jc w:val="both"/>
        <w:rPr>
          <w:color w:val="auto"/>
          <w:sz w:val="10"/>
          <w:szCs w:val="10"/>
        </w:rPr>
      </w:pPr>
    </w:p>
    <w:p w14:paraId="49D41D50" w14:textId="77777777" w:rsidR="008245B5" w:rsidRPr="008245B5" w:rsidRDefault="008245B5" w:rsidP="008245B5">
      <w:pPr>
        <w:widowControl/>
        <w:suppressAutoHyphens w:val="0"/>
        <w:autoSpaceDN w:val="0"/>
        <w:adjustRightInd w:val="0"/>
        <w:spacing w:line="360" w:lineRule="auto"/>
        <w:ind w:right="-426"/>
        <w:jc w:val="both"/>
        <w:rPr>
          <w:rFonts w:ascii="Verdana" w:hAnsi="Verdana"/>
          <w:b/>
          <w:sz w:val="18"/>
          <w:szCs w:val="18"/>
        </w:rPr>
      </w:pPr>
      <w:r w:rsidRPr="008245B5">
        <w:rPr>
          <w:rFonts w:ascii="Verdana" w:hAnsi="Verdana"/>
          <w:b/>
          <w:sz w:val="18"/>
          <w:szCs w:val="18"/>
          <w:lang w:eastAsia="pl-PL"/>
        </w:rPr>
        <w:t xml:space="preserve">Podmiotowe środki dowodowe: </w:t>
      </w:r>
    </w:p>
    <w:p w14:paraId="69755F00" w14:textId="77777777" w:rsidR="00E402A9" w:rsidRPr="00262297" w:rsidRDefault="00E402A9" w:rsidP="006704D4">
      <w:pPr>
        <w:pStyle w:val="Default"/>
        <w:numPr>
          <w:ilvl w:val="1"/>
          <w:numId w:val="39"/>
        </w:numPr>
        <w:spacing w:line="360" w:lineRule="auto"/>
        <w:jc w:val="both"/>
        <w:rPr>
          <w:color w:val="auto"/>
          <w:sz w:val="18"/>
          <w:szCs w:val="18"/>
        </w:rPr>
      </w:pPr>
      <w:r w:rsidRPr="00362ADA">
        <w:rPr>
          <w:rFonts w:cs="Times New Roman"/>
          <w:sz w:val="18"/>
          <w:szCs w:val="18"/>
        </w:rPr>
        <w:t xml:space="preserve">Zamawiający wezwie Wykonawcę, </w:t>
      </w:r>
      <w:r w:rsidRPr="00362ADA">
        <w:rPr>
          <w:rFonts w:cs="Times New Roman"/>
          <w:b/>
          <w:bCs/>
          <w:sz w:val="18"/>
          <w:szCs w:val="18"/>
        </w:rPr>
        <w:t>którego oferta zostanie najwyżej oceniona</w:t>
      </w:r>
      <w:r w:rsidRPr="00362ADA">
        <w:rPr>
          <w:rFonts w:cs="Times New Roman"/>
          <w:sz w:val="18"/>
          <w:szCs w:val="18"/>
        </w:rPr>
        <w:t xml:space="preserve">, do złożenia </w:t>
      </w:r>
      <w:r w:rsidR="008D510D">
        <w:rPr>
          <w:rFonts w:cs="Times New Roman"/>
          <w:sz w:val="18"/>
          <w:szCs w:val="18"/>
        </w:rPr>
        <w:t xml:space="preserve">                </w:t>
      </w:r>
      <w:r w:rsidRPr="00362ADA">
        <w:rPr>
          <w:rFonts w:cs="Times New Roman"/>
          <w:sz w:val="18"/>
          <w:szCs w:val="18"/>
        </w:rPr>
        <w:t xml:space="preserve">w </w:t>
      </w:r>
      <w:r w:rsidRPr="0048400A">
        <w:rPr>
          <w:rFonts w:cs="Times New Roman"/>
          <w:sz w:val="18"/>
          <w:szCs w:val="18"/>
        </w:rPr>
        <w:t xml:space="preserve">wyznaczonym, nie krótszym niż </w:t>
      </w:r>
      <w:r>
        <w:rPr>
          <w:rFonts w:cs="Times New Roman"/>
          <w:sz w:val="18"/>
          <w:szCs w:val="18"/>
        </w:rPr>
        <w:t>5</w:t>
      </w:r>
      <w:r w:rsidRPr="0048400A">
        <w:rPr>
          <w:rFonts w:cs="Times New Roman"/>
          <w:sz w:val="18"/>
          <w:szCs w:val="18"/>
        </w:rPr>
        <w:t xml:space="preserve"> dni terminie, aktualnych na dzień złożenia podmiotowych środków dowodowych tj.:</w:t>
      </w:r>
    </w:p>
    <w:p w14:paraId="33B28AB6" w14:textId="1C0D7166" w:rsidR="00262297" w:rsidRPr="0048400A" w:rsidRDefault="00262297" w:rsidP="00262297">
      <w:pPr>
        <w:pStyle w:val="Default"/>
        <w:spacing w:line="360" w:lineRule="auto"/>
        <w:ind w:left="720"/>
        <w:jc w:val="both"/>
        <w:rPr>
          <w:color w:val="auto"/>
          <w:sz w:val="18"/>
          <w:szCs w:val="18"/>
        </w:rPr>
      </w:pPr>
      <w:r>
        <w:rPr>
          <w:rFonts w:cs="Times New Roman"/>
          <w:sz w:val="18"/>
          <w:szCs w:val="18"/>
        </w:rPr>
        <w:t xml:space="preserve">Zamawiający nie wymaga złożenia podmiotowych środków dowodowych. </w:t>
      </w:r>
    </w:p>
    <w:p w14:paraId="26ED3948" w14:textId="77777777" w:rsidR="000D246F" w:rsidRPr="002000F4" w:rsidRDefault="000D246F"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rPr>
      </w:pPr>
      <w:r w:rsidRPr="002000F4">
        <w:rPr>
          <w:rFonts w:ascii="Verdana" w:hAnsi="Verdana" w:cs="Times New Roman"/>
          <w:b/>
          <w:bCs/>
        </w:rPr>
        <w:t xml:space="preserve">Rozdział </w:t>
      </w:r>
      <w:r w:rsidR="004B1EA7" w:rsidRPr="002000F4">
        <w:rPr>
          <w:rFonts w:ascii="Verdana" w:hAnsi="Verdana" w:cs="Times New Roman"/>
          <w:b/>
          <w:bCs/>
        </w:rPr>
        <w:t>X</w:t>
      </w:r>
      <w:r w:rsidRPr="002000F4">
        <w:rPr>
          <w:rFonts w:ascii="Verdana" w:hAnsi="Verdana" w:cs="Times New Roman"/>
          <w:b/>
          <w:bCs/>
        </w:rPr>
        <w:t xml:space="preserve">. </w:t>
      </w:r>
      <w:r w:rsidR="00590CDE" w:rsidRPr="002000F4">
        <w:rPr>
          <w:rFonts w:ascii="Verdana" w:hAnsi="Verdana" w:cs="Times New Roman"/>
          <w:b/>
        </w:rPr>
        <w:t>Podwykon</w:t>
      </w:r>
      <w:r w:rsidR="00B97722">
        <w:rPr>
          <w:rFonts w:ascii="Verdana" w:hAnsi="Verdana" w:cs="Times New Roman"/>
          <w:b/>
        </w:rPr>
        <w:t>awstwo</w:t>
      </w:r>
    </w:p>
    <w:p w14:paraId="75BB3720" w14:textId="77777777" w:rsidR="00712402" w:rsidRPr="00B97722" w:rsidRDefault="00BC53B8" w:rsidP="00F27C16">
      <w:pPr>
        <w:widowControl/>
        <w:numPr>
          <w:ilvl w:val="1"/>
          <w:numId w:val="27"/>
        </w:numPr>
        <w:suppressAutoHyphens w:val="0"/>
        <w:autoSpaceDE/>
        <w:spacing w:after="60" w:line="360" w:lineRule="auto"/>
        <w:jc w:val="both"/>
        <w:rPr>
          <w:rFonts w:ascii="Verdana" w:hAnsi="Verdana" w:cs="Arial Narrow"/>
          <w:sz w:val="18"/>
          <w:szCs w:val="18"/>
          <w:lang w:eastAsia="pl-PL"/>
        </w:rPr>
      </w:pPr>
      <w:r w:rsidRPr="00B97722">
        <w:rPr>
          <w:rFonts w:ascii="Verdana" w:hAnsi="Verdana" w:cs="Verdana"/>
          <w:bCs/>
          <w:sz w:val="18"/>
          <w:szCs w:val="18"/>
          <w:lang w:eastAsia="pl-PL"/>
        </w:rPr>
        <w:t>Zamawiający nie zastrzega kluczowych zadań, które muszą być wykonane osobiście przez Wykonawcę.</w:t>
      </w:r>
    </w:p>
    <w:p w14:paraId="2A3EBAC4" w14:textId="77777777" w:rsidR="00712402" w:rsidRPr="00B97722" w:rsidRDefault="00712402" w:rsidP="00F27C16">
      <w:pPr>
        <w:widowControl/>
        <w:numPr>
          <w:ilvl w:val="1"/>
          <w:numId w:val="27"/>
        </w:numPr>
        <w:suppressAutoHyphens w:val="0"/>
        <w:autoSpaceDE/>
        <w:spacing w:after="60" w:line="360" w:lineRule="auto"/>
        <w:jc w:val="both"/>
        <w:rPr>
          <w:rFonts w:ascii="Verdana" w:hAnsi="Verdana" w:cs="Arial Narrow"/>
          <w:sz w:val="18"/>
          <w:szCs w:val="18"/>
          <w:lang w:eastAsia="pl-PL"/>
        </w:rPr>
      </w:pPr>
      <w:r w:rsidRPr="00B97722">
        <w:rPr>
          <w:rFonts w:ascii="Verdana" w:hAnsi="Verdana" w:cs="Arial Narrow"/>
          <w:sz w:val="18"/>
          <w:szCs w:val="18"/>
          <w:lang w:eastAsia="pl-PL"/>
        </w:rPr>
        <w:t>Zamawiający żąda wskazania przez Wykonawcę, w druku oferty – załącznik nr 1</w:t>
      </w:r>
      <w:r w:rsidR="00D23A0F" w:rsidRPr="00B97722">
        <w:rPr>
          <w:rFonts w:ascii="Verdana" w:hAnsi="Verdana" w:cs="Arial Narrow"/>
          <w:sz w:val="18"/>
          <w:szCs w:val="18"/>
          <w:lang w:eastAsia="pl-PL"/>
        </w:rPr>
        <w:t xml:space="preserve"> do </w:t>
      </w:r>
      <w:r w:rsidR="00390712" w:rsidRPr="00B97722">
        <w:rPr>
          <w:rFonts w:ascii="Verdana" w:hAnsi="Verdana" w:cs="Arial Narrow"/>
          <w:sz w:val="18"/>
          <w:szCs w:val="18"/>
          <w:lang w:eastAsia="pl-PL"/>
        </w:rPr>
        <w:t>SWZ</w:t>
      </w:r>
      <w:r w:rsidRPr="00B97722">
        <w:rPr>
          <w:rFonts w:ascii="Verdana" w:hAnsi="Verdana" w:cs="Arial Narrow"/>
          <w:sz w:val="18"/>
          <w:szCs w:val="18"/>
          <w:lang w:eastAsia="pl-PL"/>
        </w:rPr>
        <w:t>, części zamówienia, których wykonani</w:t>
      </w:r>
      <w:r w:rsidR="00BF471B" w:rsidRPr="00B97722">
        <w:rPr>
          <w:rFonts w:ascii="Verdana" w:hAnsi="Verdana" w:cs="Arial Narrow"/>
          <w:sz w:val="18"/>
          <w:szCs w:val="18"/>
          <w:lang w:eastAsia="pl-PL"/>
        </w:rPr>
        <w:t>e zamierza powierzyć Wykonawcom</w:t>
      </w:r>
      <w:r w:rsidRPr="00B97722">
        <w:rPr>
          <w:rFonts w:ascii="Verdana" w:hAnsi="Verdana" w:cs="Arial Narrow"/>
          <w:sz w:val="18"/>
          <w:szCs w:val="18"/>
          <w:lang w:eastAsia="pl-PL"/>
        </w:rPr>
        <w:t xml:space="preserve"> i podania przez Wykonawcę firm podwykonawców</w:t>
      </w:r>
      <w:r w:rsidRPr="00B97722">
        <w:rPr>
          <w:rFonts w:ascii="Verdana" w:hAnsi="Verdana" w:cs="Arial Narrow"/>
          <w:sz w:val="18"/>
          <w:szCs w:val="18"/>
        </w:rPr>
        <w:t>, o ile są mu znane.</w:t>
      </w:r>
      <w:r w:rsidR="00BC53B8" w:rsidRPr="00B97722">
        <w:rPr>
          <w:rFonts w:ascii="Verdana" w:hAnsi="Verdana" w:cs="Arial Narrow"/>
          <w:sz w:val="18"/>
          <w:szCs w:val="18"/>
        </w:rPr>
        <w:t xml:space="preserve"> Jeżeli wykonawca nie wskaże w ofercie, która część zamówienia </w:t>
      </w:r>
      <w:r w:rsidR="00624BAF" w:rsidRPr="00B97722">
        <w:rPr>
          <w:rFonts w:ascii="Verdana" w:hAnsi="Verdana" w:cs="Arial Narrow"/>
          <w:sz w:val="18"/>
          <w:szCs w:val="18"/>
        </w:rPr>
        <w:t>zostanie powierzona podwykonawc</w:t>
      </w:r>
      <w:r w:rsidR="00BC53B8" w:rsidRPr="00B97722">
        <w:rPr>
          <w:rFonts w:ascii="Verdana" w:hAnsi="Verdana" w:cs="Arial Narrow"/>
          <w:sz w:val="18"/>
          <w:szCs w:val="18"/>
        </w:rPr>
        <w:t>y/-om Zamawiający uzna, iż Wykonawca nie powierz</w:t>
      </w:r>
      <w:r w:rsidR="00B97722">
        <w:rPr>
          <w:rFonts w:ascii="Verdana" w:hAnsi="Verdana" w:cs="Arial Narrow"/>
          <w:sz w:val="18"/>
          <w:szCs w:val="18"/>
        </w:rPr>
        <w:t>a</w:t>
      </w:r>
      <w:r w:rsidR="00BC53B8" w:rsidRPr="00B97722">
        <w:rPr>
          <w:rFonts w:ascii="Verdana" w:hAnsi="Verdana" w:cs="Arial Narrow"/>
          <w:sz w:val="18"/>
          <w:szCs w:val="18"/>
        </w:rPr>
        <w:t xml:space="preserve"> wykonania części zamówienia podwykonawcom.</w:t>
      </w:r>
    </w:p>
    <w:p w14:paraId="438FB9A9" w14:textId="73592169" w:rsidR="000D03AD" w:rsidRDefault="000D03AD" w:rsidP="00F27C16">
      <w:pPr>
        <w:numPr>
          <w:ilvl w:val="1"/>
          <w:numId w:val="27"/>
        </w:numPr>
        <w:rPr>
          <w:rFonts w:ascii="Verdana" w:hAnsi="Verdana" w:cs="Arial Narrow"/>
          <w:sz w:val="18"/>
          <w:szCs w:val="18"/>
          <w:lang w:eastAsia="pl-PL"/>
        </w:rPr>
      </w:pPr>
      <w:r w:rsidRPr="00B97722">
        <w:rPr>
          <w:rFonts w:ascii="Verdana" w:hAnsi="Verdana" w:cs="Arial Narrow"/>
          <w:sz w:val="18"/>
          <w:szCs w:val="18"/>
          <w:lang w:eastAsia="pl-PL"/>
        </w:rPr>
        <w:t>Zamawiający nie weryfikuje podstaw wykluczenia w odniesieniu do podwykonawcy.</w:t>
      </w:r>
    </w:p>
    <w:p w14:paraId="729C35E8" w14:textId="6DCD0987" w:rsidR="00A61828" w:rsidRDefault="00A61828" w:rsidP="00A61828">
      <w:pPr>
        <w:rPr>
          <w:rFonts w:ascii="Verdana" w:hAnsi="Verdana" w:cs="Arial Narrow"/>
          <w:sz w:val="18"/>
          <w:szCs w:val="18"/>
          <w:lang w:eastAsia="pl-PL"/>
        </w:rPr>
      </w:pPr>
    </w:p>
    <w:p w14:paraId="6DF370CF" w14:textId="2F3B9D47" w:rsidR="00A61828" w:rsidRDefault="00A61828" w:rsidP="00A61828">
      <w:pPr>
        <w:rPr>
          <w:rFonts w:ascii="Verdana" w:hAnsi="Verdana" w:cs="Arial Narrow"/>
          <w:sz w:val="18"/>
          <w:szCs w:val="18"/>
          <w:lang w:eastAsia="pl-PL"/>
        </w:rPr>
      </w:pPr>
    </w:p>
    <w:p w14:paraId="26EDB4D3" w14:textId="77777777" w:rsidR="00A61828" w:rsidRPr="005A4A0B" w:rsidRDefault="00A61828" w:rsidP="00A61828">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240"/>
        <w:ind w:left="1560" w:right="11" w:hanging="1560"/>
        <w:jc w:val="both"/>
        <w:rPr>
          <w:rFonts w:ascii="Verdana" w:hAnsi="Verdana" w:cs="Times New Roman"/>
          <w:b/>
          <w:bCs/>
        </w:rPr>
      </w:pPr>
      <w:r w:rsidRPr="005A4A0B">
        <w:rPr>
          <w:rFonts w:ascii="Verdana" w:hAnsi="Verdana" w:cs="Times New Roman"/>
          <w:b/>
          <w:bCs/>
        </w:rPr>
        <w:t>X</w:t>
      </w:r>
      <w:r>
        <w:rPr>
          <w:rFonts w:ascii="Verdana" w:hAnsi="Verdana" w:cs="Times New Roman"/>
          <w:b/>
          <w:bCs/>
        </w:rPr>
        <w:t>I</w:t>
      </w:r>
      <w:r w:rsidRPr="005A4A0B">
        <w:rPr>
          <w:rFonts w:ascii="Verdana" w:hAnsi="Verdana" w:cs="Times New Roman"/>
          <w:b/>
          <w:bCs/>
        </w:rPr>
        <w:t xml:space="preserve">. </w:t>
      </w:r>
      <w:r w:rsidRPr="002000F4">
        <w:rPr>
          <w:rFonts w:ascii="Verdana" w:hAnsi="Verdana" w:cs="Times New Roman"/>
          <w:b/>
          <w:bCs/>
        </w:rPr>
        <w:t>Informacje o środkach komunikacji elektronicznej, przy użyciu których Zamawiający będzie komunikował się z wykonawcami, oraz informacje o wymaganiach technicznych i organizacyjnych sporządzania, wysyłania i odbierani</w:t>
      </w:r>
      <w:r>
        <w:rPr>
          <w:rFonts w:ascii="Verdana" w:hAnsi="Verdana" w:cs="Times New Roman"/>
          <w:b/>
          <w:bCs/>
        </w:rPr>
        <w:t>a korespondencji elektronicznej</w:t>
      </w:r>
    </w:p>
    <w:p w14:paraId="083EC737" w14:textId="6007C43B" w:rsidR="00A61828" w:rsidRPr="004102B4" w:rsidRDefault="00A61828" w:rsidP="006704D4">
      <w:pPr>
        <w:pStyle w:val="Default"/>
        <w:numPr>
          <w:ilvl w:val="1"/>
          <w:numId w:val="64"/>
        </w:numPr>
        <w:spacing w:line="360" w:lineRule="auto"/>
        <w:jc w:val="both"/>
        <w:rPr>
          <w:color w:val="auto"/>
          <w:sz w:val="18"/>
          <w:szCs w:val="18"/>
        </w:rPr>
      </w:pPr>
      <w:r w:rsidRPr="00D668C7">
        <w:rPr>
          <w:sz w:val="18"/>
          <w:szCs w:val="18"/>
        </w:rPr>
        <w:t xml:space="preserve">Komunikacja między Zamawiającym, a Wykonawcami odbywa się przy użyciu Platformy Zakupowej </w:t>
      </w:r>
      <w:hyperlink r:id="rId10" w:tgtFrame="_blank" w:history="1">
        <w:r w:rsidR="008E7D8A" w:rsidRPr="008E7D8A">
          <w:rPr>
            <w:rStyle w:val="Hipercze"/>
            <w:rFonts w:cs="Segoe UI"/>
            <w:b/>
            <w:bCs/>
            <w:sz w:val="18"/>
            <w:szCs w:val="18"/>
            <w:shd w:val="clear" w:color="auto" w:fill="FFFFFF"/>
          </w:rPr>
          <w:t>https://platformazakupowa.pl/pn/zol.niemodlin</w:t>
        </w:r>
      </w:hyperlink>
    </w:p>
    <w:p w14:paraId="6B6D442C" w14:textId="0CB2AE7F" w:rsidR="00A61828" w:rsidRPr="00A63121" w:rsidRDefault="00A61828" w:rsidP="006704D4">
      <w:pPr>
        <w:numPr>
          <w:ilvl w:val="1"/>
          <w:numId w:val="64"/>
        </w:numPr>
        <w:spacing w:line="360" w:lineRule="auto"/>
        <w:jc w:val="both"/>
        <w:rPr>
          <w:rFonts w:ascii="Verdana" w:hAnsi="Verdana"/>
          <w:sz w:val="18"/>
          <w:szCs w:val="18"/>
        </w:rPr>
      </w:pPr>
      <w:r w:rsidRPr="00D668C7">
        <w:rPr>
          <w:rFonts w:ascii="Verdana" w:hAnsi="Verdana" w:cs="Verdana"/>
          <w:sz w:val="18"/>
          <w:szCs w:val="18"/>
          <w:lang w:eastAsia="pl-PL"/>
        </w:rPr>
        <w:t>We wszelkich kontaktach z Zamawiającym Wykonawcy powinni powoływać się na numer p</w:t>
      </w:r>
      <w:r>
        <w:rPr>
          <w:rFonts w:ascii="Verdana" w:hAnsi="Verdana" w:cs="Verdana"/>
          <w:sz w:val="18"/>
          <w:szCs w:val="18"/>
          <w:lang w:eastAsia="pl-PL"/>
        </w:rPr>
        <w:t xml:space="preserve">rocedury przetargowej: </w:t>
      </w:r>
      <w:r w:rsidR="007A2AE9" w:rsidRPr="007A2AE9">
        <w:rPr>
          <w:rFonts w:ascii="Verdana" w:hAnsi="Verdana" w:cs="Verdana"/>
          <w:b/>
          <w:bCs/>
          <w:sz w:val="18"/>
          <w:szCs w:val="18"/>
          <w:lang w:eastAsia="pl-PL"/>
        </w:rPr>
        <w:t>SZOZ/</w:t>
      </w:r>
      <w:r w:rsidRPr="007A2AE9">
        <w:rPr>
          <w:rFonts w:ascii="Verdana" w:hAnsi="Verdana" w:cs="Verdana"/>
          <w:b/>
          <w:bCs/>
          <w:sz w:val="18"/>
          <w:szCs w:val="18"/>
          <w:lang w:eastAsia="pl-PL"/>
        </w:rPr>
        <w:t>ZP</w:t>
      </w:r>
      <w:r w:rsidRPr="00EE6D11">
        <w:rPr>
          <w:rFonts w:ascii="Verdana" w:hAnsi="Verdana" w:cs="Verdana"/>
          <w:b/>
          <w:bCs/>
          <w:sz w:val="18"/>
          <w:szCs w:val="18"/>
          <w:lang w:eastAsia="pl-PL"/>
        </w:rPr>
        <w:t>/</w:t>
      </w:r>
      <w:r w:rsidR="00AD1609">
        <w:rPr>
          <w:rFonts w:ascii="Verdana" w:hAnsi="Verdana" w:cs="Verdana"/>
          <w:b/>
          <w:bCs/>
          <w:sz w:val="18"/>
          <w:szCs w:val="18"/>
          <w:lang w:eastAsia="pl-PL"/>
        </w:rPr>
        <w:t>3</w:t>
      </w:r>
      <w:r w:rsidRPr="00EE6D11">
        <w:rPr>
          <w:rFonts w:ascii="Verdana" w:hAnsi="Verdana" w:cs="Times New Roman"/>
          <w:b/>
          <w:bCs/>
          <w:color w:val="000000"/>
          <w:sz w:val="18"/>
          <w:szCs w:val="18"/>
        </w:rPr>
        <w:t>/</w:t>
      </w:r>
      <w:r w:rsidRPr="00EE6D11">
        <w:rPr>
          <w:rFonts w:ascii="Verdana" w:hAnsi="Verdana"/>
          <w:b/>
          <w:bCs/>
          <w:sz w:val="18"/>
          <w:szCs w:val="18"/>
          <w:shd w:val="clear" w:color="auto" w:fill="FFFFFF"/>
        </w:rPr>
        <w:t>202</w:t>
      </w:r>
      <w:r w:rsidR="00901D49">
        <w:rPr>
          <w:rFonts w:ascii="Verdana" w:hAnsi="Verdana"/>
          <w:b/>
          <w:bCs/>
          <w:sz w:val="18"/>
          <w:szCs w:val="18"/>
          <w:shd w:val="clear" w:color="auto" w:fill="FFFFFF"/>
        </w:rPr>
        <w:t>3</w:t>
      </w:r>
    </w:p>
    <w:p w14:paraId="59DD38DB" w14:textId="587D81C2" w:rsidR="00A61828" w:rsidRPr="004102B4" w:rsidRDefault="00A61828" w:rsidP="006704D4">
      <w:pPr>
        <w:numPr>
          <w:ilvl w:val="1"/>
          <w:numId w:val="64"/>
        </w:numPr>
        <w:spacing w:line="360" w:lineRule="auto"/>
        <w:jc w:val="both"/>
        <w:rPr>
          <w:rFonts w:ascii="Verdana" w:hAnsi="Verdana"/>
          <w:color w:val="FF0000"/>
          <w:sz w:val="18"/>
          <w:szCs w:val="18"/>
        </w:rPr>
      </w:pPr>
      <w:r w:rsidRPr="004102B4">
        <w:rPr>
          <w:rFonts w:ascii="Verdana" w:hAnsi="Verdana"/>
          <w:sz w:val="18"/>
          <w:szCs w:val="18"/>
        </w:rPr>
        <w:t xml:space="preserve">Osobą uprawnioną przez Zamawiającego do kontaktów z Wykonawcami jest: </w:t>
      </w:r>
      <w:r w:rsidR="004A6890" w:rsidRPr="004A6890">
        <w:rPr>
          <w:rFonts w:ascii="Verdana" w:hAnsi="Verdana"/>
          <w:sz w:val="18"/>
          <w:szCs w:val="18"/>
          <w:u w:val="single"/>
        </w:rPr>
        <w:t>Łukasz Litwinowicz</w:t>
      </w:r>
      <w:r w:rsidRPr="004A6890">
        <w:rPr>
          <w:rFonts w:ascii="Verdana" w:hAnsi="Verdana"/>
          <w:sz w:val="18"/>
          <w:szCs w:val="18"/>
          <w:u w:val="single"/>
        </w:rPr>
        <w:t>,</w:t>
      </w:r>
      <w:r>
        <w:rPr>
          <w:rFonts w:ascii="Verdana" w:hAnsi="Verdana"/>
          <w:sz w:val="18"/>
          <w:szCs w:val="18"/>
        </w:rPr>
        <w:t xml:space="preserve">  </w:t>
      </w:r>
    </w:p>
    <w:p w14:paraId="16DB008E" w14:textId="70E3356F" w:rsidR="00A61828" w:rsidRPr="00DC2B21" w:rsidRDefault="00A61828" w:rsidP="00A61828">
      <w:pPr>
        <w:spacing w:line="360" w:lineRule="auto"/>
        <w:ind w:left="720"/>
        <w:jc w:val="both"/>
      </w:pPr>
      <w:r w:rsidRPr="004102B4">
        <w:rPr>
          <w:rFonts w:ascii="Verdana" w:hAnsi="Verdana"/>
          <w:sz w:val="18"/>
          <w:szCs w:val="18"/>
        </w:rPr>
        <w:t xml:space="preserve">e-mail: </w:t>
      </w:r>
      <w:hyperlink r:id="rId11" w:history="1">
        <w:r w:rsidR="00771988" w:rsidRPr="00464269">
          <w:rPr>
            <w:rStyle w:val="Hipercze"/>
          </w:rPr>
          <w:t>info@zol.niemodlin.pl</w:t>
        </w:r>
      </w:hyperlink>
    </w:p>
    <w:p w14:paraId="6AB0F6A3" w14:textId="77777777" w:rsidR="00A61828" w:rsidRPr="002B6B16" w:rsidRDefault="00A61828" w:rsidP="006704D4">
      <w:pPr>
        <w:pStyle w:val="Default"/>
        <w:numPr>
          <w:ilvl w:val="1"/>
          <w:numId w:val="64"/>
        </w:numPr>
        <w:spacing w:line="360" w:lineRule="auto"/>
        <w:jc w:val="both"/>
        <w:rPr>
          <w:color w:val="auto"/>
          <w:sz w:val="18"/>
          <w:szCs w:val="18"/>
        </w:rPr>
      </w:pPr>
      <w:r>
        <w:rPr>
          <w:color w:val="auto"/>
          <w:sz w:val="18"/>
          <w:szCs w:val="18"/>
        </w:rPr>
        <w:t xml:space="preserve">Wszelkie wnioski składane poza godzinami urzędowania Zamawiającego traktowane będą jako wniesione w następnym dniu roboczym. </w:t>
      </w:r>
    </w:p>
    <w:p w14:paraId="21F2CE1E" w14:textId="77777777" w:rsidR="00A61828" w:rsidRPr="00D14E2D" w:rsidRDefault="00A61828" w:rsidP="006704D4">
      <w:pPr>
        <w:pStyle w:val="Default"/>
        <w:numPr>
          <w:ilvl w:val="1"/>
          <w:numId w:val="64"/>
        </w:numPr>
        <w:spacing w:line="360" w:lineRule="auto"/>
        <w:jc w:val="both"/>
        <w:rPr>
          <w:color w:val="auto"/>
          <w:sz w:val="18"/>
          <w:szCs w:val="18"/>
        </w:rPr>
      </w:pPr>
      <w:r w:rsidRPr="00D14E2D">
        <w:rPr>
          <w:sz w:val="18"/>
          <w:szCs w:val="18"/>
        </w:rPr>
        <w:t xml:space="preserve">Zamawiający </w:t>
      </w:r>
      <w:r w:rsidRPr="00011F87">
        <w:rPr>
          <w:b/>
          <w:sz w:val="18"/>
          <w:szCs w:val="18"/>
        </w:rPr>
        <w:t>nie dopuszcza</w:t>
      </w:r>
      <w:r w:rsidRPr="00D14E2D">
        <w:rPr>
          <w:sz w:val="18"/>
          <w:szCs w:val="18"/>
        </w:rPr>
        <w:t xml:space="preserve"> przesyłania wniosków w trybie art. 284 ust. 1 </w:t>
      </w:r>
      <w:proofErr w:type="spellStart"/>
      <w:r w:rsidRPr="00D14E2D">
        <w:rPr>
          <w:sz w:val="18"/>
          <w:szCs w:val="18"/>
        </w:rPr>
        <w:t>Pzp</w:t>
      </w:r>
      <w:proofErr w:type="spellEnd"/>
      <w:r w:rsidRPr="00D14E2D">
        <w:rPr>
          <w:sz w:val="18"/>
          <w:szCs w:val="18"/>
        </w:rPr>
        <w:t xml:space="preserve"> poprzez pocztę elektroniczną. </w:t>
      </w:r>
    </w:p>
    <w:p w14:paraId="7ADA14E2" w14:textId="44293E60" w:rsidR="00A61828" w:rsidRPr="00DC2B21" w:rsidRDefault="00A61828" w:rsidP="006704D4">
      <w:pPr>
        <w:pStyle w:val="Default"/>
        <w:numPr>
          <w:ilvl w:val="1"/>
          <w:numId w:val="64"/>
        </w:numPr>
        <w:spacing w:line="360" w:lineRule="auto"/>
        <w:jc w:val="both"/>
        <w:rPr>
          <w:color w:val="auto"/>
          <w:sz w:val="18"/>
          <w:szCs w:val="18"/>
        </w:rPr>
      </w:pPr>
      <w:r w:rsidRPr="00D668C7">
        <w:rPr>
          <w:sz w:val="18"/>
          <w:szCs w:val="18"/>
        </w:rPr>
        <w:t>W sytuacjach awaryjnych w szczególności w</w:t>
      </w:r>
      <w:r w:rsidRPr="00A578C0">
        <w:rPr>
          <w:sz w:val="18"/>
          <w:szCs w:val="18"/>
        </w:rPr>
        <w:t xml:space="preserve"> przypadku braku działania platformy zakupowej </w:t>
      </w:r>
      <w:hyperlink r:id="rId12" w:tgtFrame="_blank" w:history="1">
        <w:r w:rsidR="008E7D8A" w:rsidRPr="00DA4E2C">
          <w:rPr>
            <w:rStyle w:val="Hipercze"/>
            <w:rFonts w:cs="Segoe UI"/>
            <w:sz w:val="18"/>
            <w:szCs w:val="18"/>
            <w:shd w:val="clear" w:color="auto" w:fill="FFFFFF"/>
          </w:rPr>
          <w:t>https://platformazakupowa.pl/pn/zol.niemodlin</w:t>
        </w:r>
      </w:hyperlink>
      <w:r w:rsidR="008E7D8A">
        <w:rPr>
          <w:color w:val="0000FF"/>
          <w:sz w:val="18"/>
          <w:szCs w:val="18"/>
        </w:rPr>
        <w:t>.</w:t>
      </w:r>
      <w:r w:rsidR="008E7D8A">
        <w:t xml:space="preserve"> </w:t>
      </w:r>
      <w:r>
        <w:rPr>
          <w:sz w:val="18"/>
          <w:szCs w:val="18"/>
        </w:rPr>
        <w:t xml:space="preserve">Zamawiający </w:t>
      </w:r>
      <w:r w:rsidRPr="00A578C0">
        <w:rPr>
          <w:sz w:val="18"/>
          <w:szCs w:val="18"/>
        </w:rPr>
        <w:t>dopuszcza</w:t>
      </w:r>
      <w:r>
        <w:rPr>
          <w:sz w:val="18"/>
          <w:szCs w:val="18"/>
        </w:rPr>
        <w:t xml:space="preserve"> </w:t>
      </w:r>
      <w:r w:rsidRPr="00A578C0">
        <w:rPr>
          <w:sz w:val="18"/>
          <w:szCs w:val="18"/>
        </w:rPr>
        <w:t xml:space="preserve">komunikację za pomocą poczty elektronicznej (z </w:t>
      </w:r>
      <w:r>
        <w:rPr>
          <w:sz w:val="18"/>
          <w:szCs w:val="18"/>
        </w:rPr>
        <w:t>wyłączeniem złożenia</w:t>
      </w:r>
      <w:r w:rsidRPr="00A578C0">
        <w:rPr>
          <w:sz w:val="18"/>
          <w:szCs w:val="18"/>
        </w:rPr>
        <w:t xml:space="preserve"> oferty, dla której jedynym dopuszczalnym sposobem złożenia jest przesłanie jej za po</w:t>
      </w:r>
      <w:r>
        <w:rPr>
          <w:sz w:val="18"/>
          <w:szCs w:val="18"/>
        </w:rPr>
        <w:t>średnictwem Platformy Zakupowej</w:t>
      </w:r>
      <w:r w:rsidRPr="00A578C0">
        <w:rPr>
          <w:sz w:val="18"/>
          <w:szCs w:val="18"/>
        </w:rPr>
        <w:t>).</w:t>
      </w:r>
      <w:r>
        <w:rPr>
          <w:sz w:val="18"/>
          <w:szCs w:val="18"/>
        </w:rPr>
        <w:t xml:space="preserve"> </w:t>
      </w:r>
      <w:r w:rsidRPr="00A578C0">
        <w:rPr>
          <w:sz w:val="18"/>
          <w:szCs w:val="18"/>
        </w:rPr>
        <w:t xml:space="preserve">W takim przypadku </w:t>
      </w:r>
      <w:r>
        <w:rPr>
          <w:sz w:val="18"/>
          <w:szCs w:val="18"/>
        </w:rPr>
        <w:t xml:space="preserve">komunikacja odbywa się za pomocą </w:t>
      </w:r>
      <w:r w:rsidRPr="00A578C0">
        <w:rPr>
          <w:sz w:val="18"/>
          <w:szCs w:val="18"/>
        </w:rPr>
        <w:t>adres</w:t>
      </w:r>
      <w:r>
        <w:rPr>
          <w:sz w:val="18"/>
          <w:szCs w:val="18"/>
        </w:rPr>
        <w:t>u</w:t>
      </w:r>
      <w:r w:rsidRPr="00A578C0">
        <w:rPr>
          <w:sz w:val="18"/>
          <w:szCs w:val="18"/>
        </w:rPr>
        <w:t xml:space="preserve">: </w:t>
      </w:r>
      <w:hyperlink r:id="rId13" w:history="1">
        <w:r w:rsidR="00771988" w:rsidRPr="00390015">
          <w:rPr>
            <w:rStyle w:val="Hipercze"/>
            <w:sz w:val="18"/>
            <w:szCs w:val="18"/>
          </w:rPr>
          <w:t>info@zol.niemodlin.pl</w:t>
        </w:r>
      </w:hyperlink>
    </w:p>
    <w:p w14:paraId="1B6026F4" w14:textId="3B8B2BF5" w:rsidR="00A61828" w:rsidRPr="003118F2" w:rsidRDefault="00A61828" w:rsidP="006704D4">
      <w:pPr>
        <w:pStyle w:val="Default"/>
        <w:numPr>
          <w:ilvl w:val="1"/>
          <w:numId w:val="64"/>
        </w:numPr>
        <w:spacing w:line="360" w:lineRule="auto"/>
        <w:jc w:val="both"/>
        <w:rPr>
          <w:color w:val="auto"/>
          <w:sz w:val="18"/>
          <w:szCs w:val="18"/>
        </w:rPr>
      </w:pPr>
      <w:r w:rsidRPr="003118F2">
        <w:rPr>
          <w:color w:val="auto"/>
          <w:sz w:val="18"/>
          <w:szCs w:val="18"/>
          <w:lang w:val="pl"/>
        </w:rPr>
        <w:lastRenderedPageBreak/>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w:t>
      </w:r>
      <w:r w:rsidRPr="003118F2">
        <w:rPr>
          <w:color w:val="auto"/>
          <w:sz w:val="18"/>
          <w:szCs w:val="18"/>
        </w:rPr>
        <w:t xml:space="preserve">.  Do wniosku o wyjaśnienie treści SWZ w trybie art. 284 ust. 1 </w:t>
      </w:r>
      <w:proofErr w:type="spellStart"/>
      <w:r w:rsidRPr="003118F2">
        <w:rPr>
          <w:color w:val="auto"/>
          <w:sz w:val="18"/>
          <w:szCs w:val="18"/>
        </w:rPr>
        <w:t>Pzp</w:t>
      </w:r>
      <w:proofErr w:type="spellEnd"/>
      <w:r w:rsidRPr="003118F2">
        <w:rPr>
          <w:color w:val="auto"/>
          <w:sz w:val="18"/>
          <w:szCs w:val="18"/>
        </w:rPr>
        <w:t>, wskazane jest także załączenie przez Wykonawcę dodatkowo ww</w:t>
      </w:r>
      <w:r>
        <w:rPr>
          <w:color w:val="auto"/>
          <w:sz w:val="18"/>
          <w:szCs w:val="18"/>
        </w:rPr>
        <w:t>.</w:t>
      </w:r>
      <w:r w:rsidRPr="003118F2">
        <w:rPr>
          <w:color w:val="auto"/>
          <w:sz w:val="18"/>
          <w:szCs w:val="18"/>
        </w:rPr>
        <w:t xml:space="preserve"> dokumentu w formacie umożliwiającym edytowanie tekstu przez Zamawiającego (np.</w:t>
      </w:r>
      <w:r w:rsidR="00CC72F4">
        <w:rPr>
          <w:color w:val="auto"/>
          <w:sz w:val="18"/>
          <w:szCs w:val="18"/>
        </w:rPr>
        <w:t>:</w:t>
      </w:r>
      <w:r w:rsidRPr="003118F2">
        <w:rPr>
          <w:color w:val="auto"/>
          <w:sz w:val="18"/>
          <w:szCs w:val="18"/>
        </w:rPr>
        <w:t xml:space="preserve"> </w:t>
      </w:r>
      <w:r w:rsidR="00533643">
        <w:rPr>
          <w:color w:val="auto"/>
          <w:sz w:val="18"/>
          <w:szCs w:val="18"/>
        </w:rPr>
        <w:t>.</w:t>
      </w:r>
      <w:proofErr w:type="spellStart"/>
      <w:r w:rsidRPr="003118F2">
        <w:rPr>
          <w:color w:val="auto"/>
          <w:sz w:val="18"/>
          <w:szCs w:val="18"/>
        </w:rPr>
        <w:t>docx</w:t>
      </w:r>
      <w:proofErr w:type="spellEnd"/>
      <w:r w:rsidRPr="003118F2">
        <w:rPr>
          <w:color w:val="auto"/>
          <w:sz w:val="18"/>
          <w:szCs w:val="18"/>
        </w:rPr>
        <w:t xml:space="preserve">). </w:t>
      </w:r>
    </w:p>
    <w:p w14:paraId="52C31410" w14:textId="77777777" w:rsidR="00A61828" w:rsidRPr="003118F2" w:rsidRDefault="00A61828" w:rsidP="006704D4">
      <w:pPr>
        <w:pStyle w:val="Default"/>
        <w:numPr>
          <w:ilvl w:val="1"/>
          <w:numId w:val="64"/>
        </w:numPr>
        <w:spacing w:line="360" w:lineRule="auto"/>
        <w:jc w:val="both"/>
        <w:rPr>
          <w:color w:val="auto"/>
          <w:sz w:val="18"/>
          <w:szCs w:val="18"/>
        </w:rPr>
      </w:pPr>
      <w:r w:rsidRPr="003118F2">
        <w:rPr>
          <w:color w:val="auto"/>
          <w:sz w:val="18"/>
          <w:szCs w:val="18"/>
        </w:rPr>
        <w:t>Jeżeli Zamawiający lub Wykonawca przekazują oświadczenia, wnioski, zawiadomienia lub informacje drogą elektroniczną, każda ze stron na żądanie drugiej niezwłocznie potwierdza fakt ich otrzymania.</w:t>
      </w:r>
    </w:p>
    <w:p w14:paraId="20E59736" w14:textId="71042742" w:rsidR="00A61828" w:rsidRPr="003118F2" w:rsidRDefault="00A61828" w:rsidP="006704D4">
      <w:pPr>
        <w:pStyle w:val="Default"/>
        <w:numPr>
          <w:ilvl w:val="1"/>
          <w:numId w:val="64"/>
        </w:numPr>
        <w:spacing w:line="360" w:lineRule="auto"/>
        <w:jc w:val="both"/>
        <w:rPr>
          <w:color w:val="auto"/>
          <w:sz w:val="18"/>
          <w:szCs w:val="18"/>
        </w:rPr>
      </w:pPr>
      <w:r w:rsidRPr="003118F2">
        <w:rPr>
          <w:color w:val="auto"/>
          <w:sz w:val="18"/>
          <w:szCs w:val="18"/>
        </w:rPr>
        <w:t xml:space="preserve">Wniosek lub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w:t>
      </w:r>
      <w:hyperlink r:id="rId14" w:tgtFrame="_blank" w:history="1">
        <w:r w:rsidR="008E7D8A" w:rsidRPr="00DA4E2C">
          <w:rPr>
            <w:rStyle w:val="Hipercze"/>
            <w:rFonts w:cs="Segoe UI"/>
            <w:sz w:val="18"/>
            <w:szCs w:val="18"/>
            <w:shd w:val="clear" w:color="auto" w:fill="FFFFFF"/>
          </w:rPr>
          <w:t>https://platformazakupowa.pl/pn/zol.niemodlin</w:t>
        </w:r>
      </w:hyperlink>
      <w:r w:rsidR="008E7D8A">
        <w:rPr>
          <w:color w:val="0000FF"/>
          <w:sz w:val="18"/>
          <w:szCs w:val="18"/>
        </w:rPr>
        <w:t>.</w:t>
      </w:r>
      <w:r w:rsidR="008E7D8A">
        <w:t xml:space="preserve"> </w:t>
      </w:r>
      <w:r w:rsidRPr="003118F2">
        <w:rPr>
          <w:color w:val="auto"/>
          <w:sz w:val="18"/>
          <w:szCs w:val="18"/>
        </w:rPr>
        <w:t>Zaleca się stosowanie podpisu na każdym załączonym pliku osobno, w szczególności wskazanych w art. 63 ust</w:t>
      </w:r>
      <w:r>
        <w:rPr>
          <w:color w:val="auto"/>
          <w:sz w:val="18"/>
          <w:szCs w:val="18"/>
        </w:rPr>
        <w:t>.</w:t>
      </w:r>
      <w:r w:rsidRPr="003118F2">
        <w:rPr>
          <w:color w:val="auto"/>
          <w:sz w:val="18"/>
          <w:szCs w:val="18"/>
        </w:rPr>
        <w:t xml:space="preserve"> 1 oraz ust.</w:t>
      </w:r>
      <w:r>
        <w:rPr>
          <w:color w:val="auto"/>
          <w:sz w:val="18"/>
          <w:szCs w:val="18"/>
        </w:rPr>
        <w:t xml:space="preserve"> </w:t>
      </w:r>
      <w:r w:rsidRPr="003118F2">
        <w:rPr>
          <w:color w:val="auto"/>
          <w:sz w:val="18"/>
          <w:szCs w:val="18"/>
        </w:rPr>
        <w:t xml:space="preserve">2  </w:t>
      </w:r>
      <w:proofErr w:type="spellStart"/>
      <w:r w:rsidRPr="003118F2">
        <w:rPr>
          <w:color w:val="auto"/>
          <w:sz w:val="18"/>
          <w:szCs w:val="18"/>
        </w:rPr>
        <w:t>Pzp</w:t>
      </w:r>
      <w:proofErr w:type="spellEnd"/>
      <w:r w:rsidRPr="003118F2">
        <w:rPr>
          <w:color w:val="auto"/>
          <w:sz w:val="18"/>
          <w:szCs w:val="18"/>
        </w:rPr>
        <w:t xml:space="preserve">, gdzie zaznaczono, iż oferty, wnioski o dopuszczenie do udziału w postępowaniu oraz oświadczenie, o którym mowa w art. 125 ust.1 </w:t>
      </w:r>
      <w:proofErr w:type="spellStart"/>
      <w:r w:rsidRPr="003118F2">
        <w:rPr>
          <w:color w:val="auto"/>
          <w:sz w:val="18"/>
          <w:szCs w:val="18"/>
        </w:rPr>
        <w:t>Pzp</w:t>
      </w:r>
      <w:proofErr w:type="spellEnd"/>
      <w:r w:rsidRPr="003118F2">
        <w:rPr>
          <w:color w:val="auto"/>
          <w:sz w:val="18"/>
          <w:szCs w:val="18"/>
        </w:rPr>
        <w:t xml:space="preserve"> sporządza się, pod rygorem nieważności, w postaci lub formie elektronicznej i opatruje się odpowiednio w odniesieniu do wartości postępowania kwalifikowanym podpisem elektronicznym, podpisem zaufanym lub podpisem osobistym.</w:t>
      </w:r>
    </w:p>
    <w:p w14:paraId="22E6AD96" w14:textId="77777777" w:rsidR="00A61828" w:rsidRPr="00A87855" w:rsidRDefault="00A61828" w:rsidP="006704D4">
      <w:pPr>
        <w:pStyle w:val="Default"/>
        <w:numPr>
          <w:ilvl w:val="1"/>
          <w:numId w:val="64"/>
        </w:numPr>
        <w:spacing w:line="360" w:lineRule="auto"/>
        <w:jc w:val="both"/>
        <w:rPr>
          <w:color w:val="auto"/>
          <w:sz w:val="18"/>
          <w:szCs w:val="18"/>
        </w:rPr>
      </w:pPr>
      <w:r w:rsidRPr="00A87855">
        <w:rPr>
          <w:rFonts w:eastAsia="Calibri" w:cs="Calibri"/>
          <w:color w:val="auto"/>
          <w:sz w:val="18"/>
          <w:szCs w:val="18"/>
        </w:rPr>
        <w:t xml:space="preserve">Zamawiający, zgodnie z Rozporządzeniem </w:t>
      </w:r>
      <w:r w:rsidRPr="00A87855">
        <w:rPr>
          <w:rFonts w:eastAsia="Roboto" w:cs="Roboto"/>
          <w:color w:val="auto"/>
          <w:sz w:val="18"/>
          <w:szCs w:val="18"/>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A87855">
        <w:rPr>
          <w:rFonts w:eastAsia="Calibri" w:cs="Calibri"/>
          <w:color w:val="auto"/>
          <w:sz w:val="18"/>
          <w:szCs w:val="18"/>
        </w:rPr>
        <w:t xml:space="preserve">, określa niezbędne wymagania sprzętowo - aplikacyjne umożliwiające pracę na </w:t>
      </w:r>
      <w:hyperlink r:id="rId15" w:history="1">
        <w:r w:rsidRPr="00A87855">
          <w:rPr>
            <w:rStyle w:val="Hipercze"/>
            <w:rFonts w:eastAsia="Calibri" w:cs="Calibri"/>
            <w:color w:val="auto"/>
            <w:sz w:val="18"/>
            <w:szCs w:val="18"/>
          </w:rPr>
          <w:t>platformazakupowa.pl</w:t>
        </w:r>
      </w:hyperlink>
      <w:r w:rsidRPr="00A87855">
        <w:rPr>
          <w:rFonts w:eastAsia="Calibri" w:cs="Calibri"/>
          <w:color w:val="auto"/>
          <w:sz w:val="18"/>
          <w:szCs w:val="18"/>
        </w:rPr>
        <w:t>, tj.:</w:t>
      </w:r>
    </w:p>
    <w:p w14:paraId="069E2B76" w14:textId="77777777" w:rsidR="00A61828" w:rsidRPr="00A87855" w:rsidRDefault="00A61828" w:rsidP="006704D4">
      <w:pPr>
        <w:widowControl/>
        <w:numPr>
          <w:ilvl w:val="1"/>
          <w:numId w:val="61"/>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 xml:space="preserve">stały dostęp do sieci Internet o gwarantowanej przepustowości nie mniejszej niż 512 </w:t>
      </w:r>
      <w:proofErr w:type="spellStart"/>
      <w:r w:rsidRPr="00A87855">
        <w:rPr>
          <w:rFonts w:ascii="Verdana" w:eastAsia="Calibri" w:hAnsi="Verdana" w:cs="Calibri"/>
          <w:sz w:val="18"/>
          <w:szCs w:val="18"/>
        </w:rPr>
        <w:t>kb</w:t>
      </w:r>
      <w:proofErr w:type="spellEnd"/>
      <w:r w:rsidRPr="00A87855">
        <w:rPr>
          <w:rFonts w:ascii="Verdana" w:eastAsia="Calibri" w:hAnsi="Verdana" w:cs="Calibri"/>
          <w:sz w:val="18"/>
          <w:szCs w:val="18"/>
        </w:rPr>
        <w:t>/s,</w:t>
      </w:r>
    </w:p>
    <w:p w14:paraId="7CF60AC8" w14:textId="77777777" w:rsidR="00A61828" w:rsidRPr="00A87855" w:rsidRDefault="00A61828" w:rsidP="006704D4">
      <w:pPr>
        <w:widowControl/>
        <w:numPr>
          <w:ilvl w:val="1"/>
          <w:numId w:val="61"/>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komputer klasy PC lub MAC o następującej konfiguracji: pamięć min. 2 GB Ram, procesor Intel IV 2 GHZ lub jego nowsza wersja, jeden z systemów operacyjnych - MS Windows 7, Mac Os x 10 4, Linux, lub ich nowsze wersje,</w:t>
      </w:r>
    </w:p>
    <w:p w14:paraId="06088E59" w14:textId="77777777" w:rsidR="00A61828" w:rsidRPr="00A87855" w:rsidRDefault="00A61828" w:rsidP="006704D4">
      <w:pPr>
        <w:widowControl/>
        <w:numPr>
          <w:ilvl w:val="1"/>
          <w:numId w:val="61"/>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zainstalowana dowolna przeglądarka internetowa, w przypadku Internet Explorer minimalnie wersja 10 0.,</w:t>
      </w:r>
    </w:p>
    <w:p w14:paraId="1149B132" w14:textId="77777777" w:rsidR="00A61828" w:rsidRPr="00A87855" w:rsidRDefault="00A61828" w:rsidP="006704D4">
      <w:pPr>
        <w:widowControl/>
        <w:numPr>
          <w:ilvl w:val="1"/>
          <w:numId w:val="61"/>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włączona obsługa JavaScript,</w:t>
      </w:r>
    </w:p>
    <w:p w14:paraId="531F7BDE" w14:textId="77777777" w:rsidR="00A61828" w:rsidRPr="00A87855" w:rsidRDefault="00A61828" w:rsidP="006704D4">
      <w:pPr>
        <w:widowControl/>
        <w:numPr>
          <w:ilvl w:val="1"/>
          <w:numId w:val="61"/>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 xml:space="preserve">zainstalowany program Adobe </w:t>
      </w:r>
      <w:proofErr w:type="spellStart"/>
      <w:r w:rsidRPr="00A87855">
        <w:rPr>
          <w:rFonts w:ascii="Verdana" w:eastAsia="Calibri" w:hAnsi="Verdana" w:cs="Calibri"/>
          <w:sz w:val="18"/>
          <w:szCs w:val="18"/>
        </w:rPr>
        <w:t>Acrobat</w:t>
      </w:r>
      <w:proofErr w:type="spellEnd"/>
      <w:r w:rsidRPr="00A87855">
        <w:rPr>
          <w:rFonts w:ascii="Verdana" w:eastAsia="Calibri" w:hAnsi="Verdana" w:cs="Calibri"/>
          <w:sz w:val="18"/>
          <w:szCs w:val="18"/>
        </w:rPr>
        <w:t xml:space="preserve"> Reader lub inny obsługujący format plików .pdf,</w:t>
      </w:r>
    </w:p>
    <w:p w14:paraId="79DFD008" w14:textId="77777777" w:rsidR="00A61828" w:rsidRPr="00A87855" w:rsidRDefault="00A61828" w:rsidP="006704D4">
      <w:pPr>
        <w:widowControl/>
        <w:numPr>
          <w:ilvl w:val="1"/>
          <w:numId w:val="61"/>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Szyfrowanie na platformazakupowa.pl odbywa się za pomocą protokołu TLS 1.3.</w:t>
      </w:r>
    </w:p>
    <w:p w14:paraId="1A3CC1B0" w14:textId="77777777" w:rsidR="00A61828" w:rsidRPr="00A87855" w:rsidRDefault="00A61828" w:rsidP="006704D4">
      <w:pPr>
        <w:widowControl/>
        <w:numPr>
          <w:ilvl w:val="1"/>
          <w:numId w:val="61"/>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Oznaczenie czasu odbioru danych przez platformę zakupową stanowi datę oraz dokładny czas (</w:t>
      </w:r>
      <w:proofErr w:type="spellStart"/>
      <w:r w:rsidRPr="00A87855">
        <w:rPr>
          <w:rFonts w:ascii="Verdana" w:eastAsia="Calibri" w:hAnsi="Verdana" w:cs="Calibri"/>
          <w:sz w:val="18"/>
          <w:szCs w:val="18"/>
        </w:rPr>
        <w:t>hh:mm:ss</w:t>
      </w:r>
      <w:proofErr w:type="spellEnd"/>
      <w:r w:rsidRPr="00A87855">
        <w:rPr>
          <w:rFonts w:ascii="Verdana" w:eastAsia="Calibri" w:hAnsi="Verdana" w:cs="Calibri"/>
          <w:sz w:val="18"/>
          <w:szCs w:val="18"/>
        </w:rPr>
        <w:t>) generowany wg. czasu lokalnego serwera synchronizowanego z zegarem Głównego Urzędu Miar.</w:t>
      </w:r>
    </w:p>
    <w:p w14:paraId="27DF3D4D" w14:textId="77777777" w:rsidR="00A61828" w:rsidRPr="00A87855" w:rsidRDefault="00A61828" w:rsidP="006704D4">
      <w:pPr>
        <w:numPr>
          <w:ilvl w:val="1"/>
          <w:numId w:val="64"/>
        </w:numPr>
        <w:spacing w:line="360" w:lineRule="auto"/>
        <w:jc w:val="both"/>
        <w:rPr>
          <w:rFonts w:ascii="Calibri" w:eastAsia="Calibri" w:hAnsi="Calibri" w:cs="Calibri"/>
        </w:rPr>
      </w:pPr>
      <w:r w:rsidRPr="00A87855">
        <w:rPr>
          <w:rFonts w:ascii="Verdana" w:eastAsia="Calibri" w:hAnsi="Verdana"/>
          <w:sz w:val="18"/>
          <w:szCs w:val="18"/>
          <w:lang w:eastAsia="en-US"/>
        </w:rPr>
        <w:t>Maksymalny rozmiar jednego pliku przesyłanego za pośrednictwem dedykowanych formularzy do: złożenia, zmiany, wycofania oferty wynosi 150 MB natomiast przy komunikacji wielkość pliku to maksymalnie 500 MB.</w:t>
      </w:r>
    </w:p>
    <w:p w14:paraId="3A3F8DF0" w14:textId="77777777" w:rsidR="00A61828" w:rsidRPr="00A87855" w:rsidRDefault="00A61828" w:rsidP="006704D4">
      <w:pPr>
        <w:numPr>
          <w:ilvl w:val="1"/>
          <w:numId w:val="64"/>
        </w:numPr>
        <w:spacing w:line="360" w:lineRule="auto"/>
        <w:jc w:val="both"/>
        <w:rPr>
          <w:rFonts w:ascii="Verdana" w:eastAsia="Calibri" w:hAnsi="Verdana"/>
          <w:sz w:val="18"/>
          <w:szCs w:val="18"/>
          <w:lang w:eastAsia="en-US"/>
        </w:rPr>
      </w:pPr>
      <w:r w:rsidRPr="00A87855">
        <w:rPr>
          <w:rFonts w:ascii="Verdana" w:eastAsia="Calibri" w:hAnsi="Verdana"/>
          <w:sz w:val="18"/>
          <w:szCs w:val="18"/>
          <w:lang w:eastAsia="en-US"/>
        </w:rPr>
        <w:t xml:space="preserve">Formaty plików wykorzystywanych przez wykonawców powinny być zgodne z </w:t>
      </w:r>
      <w:r>
        <w:rPr>
          <w:rFonts w:ascii="Verdana" w:eastAsia="Calibri" w:hAnsi="Verdana"/>
          <w:sz w:val="18"/>
          <w:szCs w:val="18"/>
          <w:lang w:eastAsia="en-US"/>
        </w:rPr>
        <w:t>Obwieszczeniem Prezesa R</w:t>
      </w:r>
      <w:r w:rsidRPr="00A87855">
        <w:rPr>
          <w:rFonts w:ascii="Verdana" w:eastAsia="Calibri" w:hAnsi="Verdana"/>
          <w:sz w:val="18"/>
          <w:szCs w:val="18"/>
          <w:lang w:eastAsia="en-US"/>
        </w:rPr>
        <w:t xml:space="preserve">ady </w:t>
      </w:r>
      <w:r>
        <w:rPr>
          <w:rFonts w:ascii="Verdana" w:eastAsia="Calibri" w:hAnsi="Verdana"/>
          <w:sz w:val="18"/>
          <w:szCs w:val="18"/>
          <w:lang w:eastAsia="en-US"/>
        </w:rPr>
        <w:t>M</w:t>
      </w:r>
      <w:r w:rsidRPr="00A87855">
        <w:rPr>
          <w:rFonts w:ascii="Verdana" w:eastAsia="Calibri" w:hAnsi="Verdana"/>
          <w:sz w:val="18"/>
          <w:szCs w:val="18"/>
          <w:lang w:eastAsia="en-US"/>
        </w:rPr>
        <w:t>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34F74C" w14:textId="77777777" w:rsidR="00A61828" w:rsidRPr="00A87855" w:rsidRDefault="00A61828" w:rsidP="006704D4">
      <w:pPr>
        <w:widowControl/>
        <w:numPr>
          <w:ilvl w:val="0"/>
          <w:numId w:val="62"/>
        </w:numPr>
        <w:suppressAutoHyphens w:val="0"/>
        <w:autoSpaceDE/>
        <w:spacing w:line="360" w:lineRule="auto"/>
        <w:ind w:left="993" w:hanging="284"/>
        <w:jc w:val="both"/>
        <w:rPr>
          <w:rFonts w:ascii="Verdana" w:eastAsia="Calibri" w:hAnsi="Verdana" w:cs="Calibri"/>
          <w:b/>
          <w:sz w:val="18"/>
          <w:szCs w:val="18"/>
        </w:rPr>
      </w:pPr>
      <w:r w:rsidRPr="00A87855">
        <w:rPr>
          <w:rFonts w:ascii="Verdana" w:eastAsia="Calibri" w:hAnsi="Verdana" w:cs="Calibri"/>
          <w:sz w:val="18"/>
          <w:szCs w:val="18"/>
        </w:rPr>
        <w:lastRenderedPageBreak/>
        <w:t>Zamawiający rekomenduje wykorzystanie formatów: .pdf .</w:t>
      </w:r>
      <w:proofErr w:type="spellStart"/>
      <w:r w:rsidRPr="00A87855">
        <w:rPr>
          <w:rFonts w:ascii="Verdana" w:eastAsia="Calibri" w:hAnsi="Verdana" w:cs="Calibri"/>
          <w:sz w:val="18"/>
          <w:szCs w:val="18"/>
        </w:rPr>
        <w:t>doc</w:t>
      </w:r>
      <w:proofErr w:type="spellEnd"/>
      <w:r w:rsidRPr="00A87855">
        <w:rPr>
          <w:rFonts w:ascii="Verdana" w:eastAsia="Calibri" w:hAnsi="Verdana" w:cs="Calibri"/>
          <w:sz w:val="18"/>
          <w:szCs w:val="18"/>
        </w:rPr>
        <w:t xml:space="preserve"> .xls .jpg (.</w:t>
      </w:r>
      <w:proofErr w:type="spellStart"/>
      <w:r w:rsidRPr="00A87855">
        <w:rPr>
          <w:rFonts w:ascii="Verdana" w:eastAsia="Calibri" w:hAnsi="Verdana" w:cs="Calibri"/>
          <w:sz w:val="18"/>
          <w:szCs w:val="18"/>
        </w:rPr>
        <w:t>jpeg</w:t>
      </w:r>
      <w:proofErr w:type="spellEnd"/>
      <w:r w:rsidRPr="00A87855">
        <w:rPr>
          <w:rFonts w:ascii="Verdana" w:eastAsia="Calibri" w:hAnsi="Verdana" w:cs="Calibri"/>
          <w:sz w:val="18"/>
          <w:szCs w:val="18"/>
        </w:rPr>
        <w:t xml:space="preserve">) </w:t>
      </w:r>
      <w:r w:rsidRPr="00A87855">
        <w:rPr>
          <w:rFonts w:ascii="Verdana" w:eastAsia="Calibri" w:hAnsi="Verdana" w:cs="Calibri"/>
          <w:b/>
          <w:sz w:val="18"/>
          <w:szCs w:val="18"/>
        </w:rPr>
        <w:t>ze szczególnym wskazaniem na .pdf</w:t>
      </w:r>
      <w:r>
        <w:rPr>
          <w:rFonts w:ascii="Verdana" w:eastAsia="Calibri" w:hAnsi="Verdana" w:cs="Calibri"/>
          <w:b/>
          <w:sz w:val="18"/>
          <w:szCs w:val="18"/>
        </w:rPr>
        <w:t>.</w:t>
      </w:r>
    </w:p>
    <w:p w14:paraId="11FFE08D" w14:textId="77777777" w:rsidR="00A61828" w:rsidRPr="00A87855" w:rsidRDefault="00A61828" w:rsidP="006704D4">
      <w:pPr>
        <w:widowControl/>
        <w:numPr>
          <w:ilvl w:val="0"/>
          <w:numId w:val="62"/>
        </w:numPr>
        <w:suppressAutoHyphens w:val="0"/>
        <w:autoSpaceDE/>
        <w:spacing w:line="360" w:lineRule="auto"/>
        <w:ind w:left="993" w:hanging="284"/>
        <w:jc w:val="both"/>
        <w:rPr>
          <w:rFonts w:ascii="Verdana" w:eastAsia="Calibri" w:hAnsi="Verdana" w:cs="Calibri"/>
          <w:b/>
          <w:sz w:val="18"/>
          <w:szCs w:val="18"/>
        </w:rPr>
      </w:pPr>
      <w:r w:rsidRPr="00A87855">
        <w:rPr>
          <w:rFonts w:ascii="Verdana" w:eastAsia="Calibri" w:hAnsi="Verdana" w:cs="Calibri"/>
          <w:sz w:val="18"/>
          <w:szCs w:val="18"/>
        </w:rPr>
        <w:t>W celu ewentualnej kompresji danych Zamawiający rekomenduje wykorzystanie jednego z formatów:</w:t>
      </w:r>
      <w:r>
        <w:rPr>
          <w:rFonts w:ascii="Verdana" w:eastAsia="Calibri" w:hAnsi="Verdana" w:cs="Calibri"/>
          <w:sz w:val="18"/>
          <w:szCs w:val="18"/>
        </w:rPr>
        <w:t xml:space="preserve"> </w:t>
      </w:r>
    </w:p>
    <w:p w14:paraId="20562EB5" w14:textId="77777777" w:rsidR="00A61828" w:rsidRPr="00A87855" w:rsidRDefault="00A61828" w:rsidP="006704D4">
      <w:pPr>
        <w:widowControl/>
        <w:numPr>
          <w:ilvl w:val="0"/>
          <w:numId w:val="63"/>
        </w:numPr>
        <w:suppressAutoHyphens w:val="0"/>
        <w:autoSpaceDE/>
        <w:spacing w:line="360" w:lineRule="auto"/>
        <w:ind w:left="993" w:firstLine="0"/>
        <w:jc w:val="both"/>
        <w:rPr>
          <w:rFonts w:ascii="Verdana" w:eastAsia="Calibri" w:hAnsi="Verdana" w:cs="Calibri"/>
          <w:sz w:val="18"/>
          <w:szCs w:val="18"/>
        </w:rPr>
      </w:pPr>
      <w:r w:rsidRPr="00A87855">
        <w:rPr>
          <w:rFonts w:ascii="Verdana" w:eastAsia="Calibri" w:hAnsi="Verdana" w:cs="Calibri"/>
          <w:sz w:val="18"/>
          <w:szCs w:val="18"/>
        </w:rPr>
        <w:t xml:space="preserve">.zip </w:t>
      </w:r>
    </w:p>
    <w:p w14:paraId="254A930C" w14:textId="77777777" w:rsidR="00A61828" w:rsidRPr="00A87855" w:rsidRDefault="00A61828" w:rsidP="006704D4">
      <w:pPr>
        <w:widowControl/>
        <w:numPr>
          <w:ilvl w:val="0"/>
          <w:numId w:val="63"/>
        </w:numPr>
        <w:suppressAutoHyphens w:val="0"/>
        <w:autoSpaceDE/>
        <w:spacing w:line="360" w:lineRule="auto"/>
        <w:ind w:left="993" w:firstLine="0"/>
        <w:jc w:val="both"/>
        <w:rPr>
          <w:rFonts w:ascii="Verdana" w:eastAsia="Calibri" w:hAnsi="Verdana" w:cs="Calibri"/>
          <w:sz w:val="18"/>
          <w:szCs w:val="18"/>
        </w:rPr>
      </w:pPr>
      <w:r w:rsidRPr="00A87855">
        <w:rPr>
          <w:rFonts w:ascii="Verdana" w:eastAsia="Calibri" w:hAnsi="Verdana" w:cs="Calibri"/>
          <w:sz w:val="18"/>
          <w:szCs w:val="18"/>
        </w:rPr>
        <w:t>.7Z</w:t>
      </w:r>
    </w:p>
    <w:p w14:paraId="38F7FD2A" w14:textId="77777777" w:rsidR="00A61828" w:rsidRPr="008A5A2B" w:rsidRDefault="00A61828" w:rsidP="006704D4">
      <w:pPr>
        <w:widowControl/>
        <w:numPr>
          <w:ilvl w:val="0"/>
          <w:numId w:val="62"/>
        </w:numPr>
        <w:suppressAutoHyphens w:val="0"/>
        <w:autoSpaceDE/>
        <w:spacing w:line="360" w:lineRule="auto"/>
        <w:ind w:left="993" w:hanging="284"/>
        <w:jc w:val="both"/>
        <w:rPr>
          <w:rFonts w:ascii="Verdana" w:eastAsia="Calibri" w:hAnsi="Verdana" w:cs="Calibri"/>
          <w:sz w:val="18"/>
          <w:szCs w:val="18"/>
        </w:rPr>
      </w:pPr>
      <w:r w:rsidRPr="008A5A2B">
        <w:rPr>
          <w:rFonts w:ascii="Verdana" w:eastAsia="Calibri" w:hAnsi="Verdana" w:cs="Calibri"/>
          <w:sz w:val="18"/>
          <w:szCs w:val="18"/>
        </w:rPr>
        <w:t>Wśród formatów powszechnyc</w:t>
      </w:r>
      <w:r w:rsidRPr="009A5D8A">
        <w:rPr>
          <w:rFonts w:ascii="Verdana" w:eastAsia="Calibri" w:hAnsi="Verdana" w:cs="Calibri"/>
          <w:sz w:val="18"/>
          <w:szCs w:val="18"/>
        </w:rPr>
        <w:t>h, a NIE występujących w rozporządzeniu występują: .</w:t>
      </w:r>
      <w:proofErr w:type="spellStart"/>
      <w:r w:rsidRPr="009A5D8A">
        <w:rPr>
          <w:rFonts w:ascii="Verdana" w:eastAsia="Calibri" w:hAnsi="Verdana" w:cs="Calibri"/>
          <w:sz w:val="18"/>
          <w:szCs w:val="18"/>
        </w:rPr>
        <w:t>rar</w:t>
      </w:r>
      <w:proofErr w:type="spellEnd"/>
      <w:r w:rsidRPr="009A5D8A">
        <w:rPr>
          <w:rFonts w:ascii="Verdana" w:eastAsia="Calibri" w:hAnsi="Verdana" w:cs="Calibri"/>
          <w:sz w:val="18"/>
          <w:szCs w:val="18"/>
        </w:rPr>
        <w:t xml:space="preserve"> .gif .</w:t>
      </w:r>
      <w:proofErr w:type="spellStart"/>
      <w:r w:rsidRPr="009A5D8A">
        <w:rPr>
          <w:rFonts w:ascii="Verdana" w:eastAsia="Calibri" w:hAnsi="Verdana" w:cs="Calibri"/>
          <w:sz w:val="18"/>
          <w:szCs w:val="18"/>
        </w:rPr>
        <w:t>bmp</w:t>
      </w:r>
      <w:proofErr w:type="spellEnd"/>
      <w:r w:rsidRPr="009A5D8A">
        <w:rPr>
          <w:rFonts w:ascii="Verdana" w:eastAsia="Calibri" w:hAnsi="Verdana" w:cs="Calibri"/>
          <w:sz w:val="18"/>
          <w:szCs w:val="18"/>
        </w:rPr>
        <w:t xml:space="preserve"> .</w:t>
      </w:r>
      <w:proofErr w:type="spellStart"/>
      <w:r w:rsidRPr="009A5D8A">
        <w:rPr>
          <w:rFonts w:ascii="Verdana" w:eastAsia="Calibri" w:hAnsi="Verdana" w:cs="Calibri"/>
          <w:sz w:val="18"/>
          <w:szCs w:val="18"/>
        </w:rPr>
        <w:t>numbers</w:t>
      </w:r>
      <w:proofErr w:type="spellEnd"/>
      <w:r w:rsidRPr="009A5D8A">
        <w:rPr>
          <w:rFonts w:ascii="Verdana" w:eastAsia="Calibri" w:hAnsi="Verdana" w:cs="Calibri"/>
          <w:sz w:val="18"/>
          <w:szCs w:val="18"/>
        </w:rPr>
        <w:t xml:space="preserve"> .</w:t>
      </w:r>
      <w:proofErr w:type="spellStart"/>
      <w:r w:rsidRPr="009A5D8A">
        <w:rPr>
          <w:rFonts w:ascii="Verdana" w:eastAsia="Calibri" w:hAnsi="Verdana" w:cs="Calibri"/>
          <w:sz w:val="18"/>
          <w:szCs w:val="18"/>
        </w:rPr>
        <w:t>pages</w:t>
      </w:r>
      <w:proofErr w:type="spellEnd"/>
      <w:r w:rsidRPr="009A5D8A">
        <w:rPr>
          <w:rFonts w:ascii="Verdana" w:eastAsia="Calibri" w:hAnsi="Verdana" w:cs="Calibri"/>
          <w:sz w:val="18"/>
          <w:szCs w:val="18"/>
        </w:rPr>
        <w:t>. Dokumenty złożone w takich plikach zostaną uznane za złożone nieskutecznie.</w:t>
      </w:r>
    </w:p>
    <w:p w14:paraId="1CB80AE1" w14:textId="77777777" w:rsidR="00A61828" w:rsidRPr="008A5A2B" w:rsidRDefault="00A61828" w:rsidP="006704D4">
      <w:pPr>
        <w:widowControl/>
        <w:numPr>
          <w:ilvl w:val="0"/>
          <w:numId w:val="62"/>
        </w:numPr>
        <w:suppressAutoHyphens w:val="0"/>
        <w:autoSpaceDE/>
        <w:spacing w:line="360" w:lineRule="auto"/>
        <w:ind w:left="993" w:hanging="284"/>
        <w:jc w:val="both"/>
        <w:rPr>
          <w:rFonts w:ascii="Verdana" w:eastAsia="Calibri" w:hAnsi="Verdana" w:cs="Calibri"/>
          <w:sz w:val="18"/>
          <w:szCs w:val="18"/>
        </w:rPr>
      </w:pPr>
      <w:r w:rsidRPr="008A5A2B">
        <w:rPr>
          <w:rFonts w:ascii="Verdana" w:eastAsia="Calibri" w:hAnsi="Verdana" w:cs="Calibri"/>
          <w:sz w:val="18"/>
          <w:szCs w:val="18"/>
        </w:rPr>
        <w:t xml:space="preserve">Zamawiający zwraca uwagę na ograniczenia wielkości plików podpisywanych profilem zaufanym, który wynosi max 10MB, oraz na ograniczenie wielkości plików podpisywanych w aplikacji </w:t>
      </w:r>
      <w:proofErr w:type="spellStart"/>
      <w:r w:rsidRPr="008A5A2B">
        <w:rPr>
          <w:rFonts w:ascii="Verdana" w:eastAsia="Calibri" w:hAnsi="Verdana" w:cs="Calibri"/>
          <w:sz w:val="18"/>
          <w:szCs w:val="18"/>
        </w:rPr>
        <w:t>eDoApp</w:t>
      </w:r>
      <w:proofErr w:type="spellEnd"/>
      <w:r w:rsidRPr="008A5A2B">
        <w:rPr>
          <w:rFonts w:ascii="Verdana" w:eastAsia="Calibri" w:hAnsi="Verdana" w:cs="Calibri"/>
          <w:sz w:val="18"/>
          <w:szCs w:val="18"/>
        </w:rPr>
        <w:t xml:space="preserve"> służącej do składania podpisu osobistego, który wynosi max 5MB.</w:t>
      </w:r>
    </w:p>
    <w:p w14:paraId="5B860C50" w14:textId="77777777" w:rsidR="00A61828" w:rsidRPr="008A5A2B" w:rsidRDefault="00A61828" w:rsidP="006704D4">
      <w:pPr>
        <w:widowControl/>
        <w:numPr>
          <w:ilvl w:val="0"/>
          <w:numId w:val="62"/>
        </w:numPr>
        <w:suppressAutoHyphens w:val="0"/>
        <w:autoSpaceDE/>
        <w:spacing w:line="360" w:lineRule="auto"/>
        <w:ind w:left="993" w:hanging="284"/>
        <w:jc w:val="both"/>
        <w:rPr>
          <w:rFonts w:ascii="Verdana" w:eastAsia="Calibri" w:hAnsi="Verdana" w:cs="Calibri"/>
          <w:sz w:val="18"/>
          <w:szCs w:val="18"/>
        </w:rPr>
      </w:pPr>
      <w:r w:rsidRPr="008A5A2B">
        <w:rPr>
          <w:rFonts w:ascii="Verdana" w:eastAsia="Calibri" w:hAnsi="Verdana" w:cs="Calibri"/>
          <w:sz w:val="18"/>
          <w:szCs w:val="18"/>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A5A2B">
        <w:rPr>
          <w:rFonts w:ascii="Verdana" w:eastAsia="Calibri" w:hAnsi="Verdana" w:cs="Calibri"/>
          <w:sz w:val="18"/>
          <w:szCs w:val="18"/>
        </w:rPr>
        <w:t>PAdES</w:t>
      </w:r>
      <w:proofErr w:type="spellEnd"/>
      <w:r w:rsidRPr="008A5A2B">
        <w:rPr>
          <w:rFonts w:ascii="Verdana" w:eastAsia="Calibri" w:hAnsi="Verdana" w:cs="Calibri"/>
          <w:sz w:val="18"/>
          <w:szCs w:val="18"/>
        </w:rPr>
        <w:t xml:space="preserve">. </w:t>
      </w:r>
    </w:p>
    <w:p w14:paraId="40934A34" w14:textId="77777777" w:rsidR="00A61828" w:rsidRPr="008A5A2B" w:rsidRDefault="00A61828" w:rsidP="006704D4">
      <w:pPr>
        <w:widowControl/>
        <w:numPr>
          <w:ilvl w:val="0"/>
          <w:numId w:val="62"/>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Pliki w innych formatach niż PDF zaleca się opatrzyć zewnętrznym podpisem </w:t>
      </w:r>
      <w:proofErr w:type="spellStart"/>
      <w:r w:rsidRPr="008A5A2B">
        <w:rPr>
          <w:rFonts w:ascii="Verdana" w:eastAsia="Calibri" w:hAnsi="Verdana" w:cs="Calibri"/>
          <w:sz w:val="18"/>
          <w:szCs w:val="18"/>
        </w:rPr>
        <w:t>XAdES</w:t>
      </w:r>
      <w:proofErr w:type="spellEnd"/>
      <w:r w:rsidRPr="008A5A2B">
        <w:rPr>
          <w:rFonts w:ascii="Verdana" w:eastAsia="Calibri" w:hAnsi="Verdana" w:cs="Calibri"/>
          <w:sz w:val="18"/>
          <w:szCs w:val="18"/>
        </w:rPr>
        <w:t>. Wykonawca powinien pamiętać, aby plik z podpisem przekazywać łącznie z dokumentem podpisywanym.</w:t>
      </w:r>
    </w:p>
    <w:p w14:paraId="6D92915E" w14:textId="77777777" w:rsidR="00A61828" w:rsidRPr="008A5A2B" w:rsidRDefault="00A61828" w:rsidP="006704D4">
      <w:pPr>
        <w:widowControl/>
        <w:numPr>
          <w:ilvl w:val="0"/>
          <w:numId w:val="62"/>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ADFB33E" w14:textId="77777777" w:rsidR="00A61828" w:rsidRPr="008A5A2B" w:rsidRDefault="00A61828" w:rsidP="006704D4">
      <w:pPr>
        <w:widowControl/>
        <w:numPr>
          <w:ilvl w:val="0"/>
          <w:numId w:val="62"/>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Zamawiający zaleca, aby Wykonawca z odpowiednim wyprzedzeniem przetestował możliwość prawidłowego wykorzystania wybranej metody podpisania plików oferty.</w:t>
      </w:r>
    </w:p>
    <w:p w14:paraId="62EC212C" w14:textId="77777777" w:rsidR="00A61828" w:rsidRPr="008A5A2B" w:rsidRDefault="00A61828" w:rsidP="006704D4">
      <w:pPr>
        <w:widowControl/>
        <w:numPr>
          <w:ilvl w:val="0"/>
          <w:numId w:val="62"/>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Zaleca się, aby komunikacja z wykonawcami odbywała się tylko na Platformie za pośrednictwem formularza „Wyślij wiadomość do zamawiającego”, nie za pośrednictwem adresu email.</w:t>
      </w:r>
    </w:p>
    <w:p w14:paraId="17C1720C" w14:textId="77777777" w:rsidR="00A61828" w:rsidRPr="008A5A2B" w:rsidRDefault="00A61828" w:rsidP="006704D4">
      <w:pPr>
        <w:widowControl/>
        <w:numPr>
          <w:ilvl w:val="0"/>
          <w:numId w:val="62"/>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Osobą składającą ofertę powinna być osoba kontaktowa podana w dokumentacji.</w:t>
      </w:r>
    </w:p>
    <w:p w14:paraId="734100C3" w14:textId="77777777" w:rsidR="00A61828" w:rsidRPr="008A5A2B" w:rsidRDefault="00A61828" w:rsidP="006704D4">
      <w:pPr>
        <w:widowControl/>
        <w:numPr>
          <w:ilvl w:val="0"/>
          <w:numId w:val="62"/>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Ofertę należy przygotować z należytą starannością i zachowaniem odpowiedniego odstępu czasu do zakończenia przyjmowania ofert. </w:t>
      </w:r>
    </w:p>
    <w:p w14:paraId="1FC720D8" w14:textId="77777777" w:rsidR="00A61828" w:rsidRPr="008A5A2B" w:rsidRDefault="00A61828" w:rsidP="006704D4">
      <w:pPr>
        <w:widowControl/>
        <w:numPr>
          <w:ilvl w:val="0"/>
          <w:numId w:val="62"/>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Podczas podpisywania plików zaleca się stosowanie algorytmu skrótu SHA2 zamiast SHA1.  </w:t>
      </w:r>
    </w:p>
    <w:p w14:paraId="3543B671" w14:textId="77777777" w:rsidR="00A61828" w:rsidRPr="008A5A2B" w:rsidRDefault="00A61828" w:rsidP="006704D4">
      <w:pPr>
        <w:widowControl/>
        <w:numPr>
          <w:ilvl w:val="0"/>
          <w:numId w:val="62"/>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Jeśli wykonawca pakuje dokumenty np. w plik ZIP zaleca się wcześniejsze podpisanie każdego ze skompresowanych plików. </w:t>
      </w:r>
    </w:p>
    <w:p w14:paraId="01BADAD5" w14:textId="77777777" w:rsidR="00A61828" w:rsidRPr="008A5A2B" w:rsidRDefault="00A61828" w:rsidP="006704D4">
      <w:pPr>
        <w:widowControl/>
        <w:numPr>
          <w:ilvl w:val="0"/>
          <w:numId w:val="62"/>
        </w:numPr>
        <w:suppressAutoHyphens w:val="0"/>
        <w:autoSpaceDE/>
        <w:spacing w:line="319" w:lineRule="auto"/>
        <w:jc w:val="both"/>
        <w:rPr>
          <w:rFonts w:ascii="Verdana" w:eastAsia="Calibri" w:hAnsi="Verdana" w:cs="Calibri"/>
          <w:sz w:val="18"/>
          <w:szCs w:val="18"/>
        </w:rPr>
      </w:pPr>
      <w:r w:rsidRPr="008A5A2B">
        <w:rPr>
          <w:rFonts w:ascii="Verdana" w:eastAsia="Calibri" w:hAnsi="Verdana" w:cs="Calibri"/>
          <w:sz w:val="18"/>
          <w:szCs w:val="18"/>
        </w:rPr>
        <w:t>Zamawiający rekomenduje wykorzystanie podpisu z kwalifikowanym znacznikiem czasu.</w:t>
      </w:r>
    </w:p>
    <w:p w14:paraId="7869BF51" w14:textId="77777777" w:rsidR="00A61828" w:rsidRPr="008A5A2B" w:rsidRDefault="00A61828" w:rsidP="006704D4">
      <w:pPr>
        <w:widowControl/>
        <w:numPr>
          <w:ilvl w:val="0"/>
          <w:numId w:val="62"/>
        </w:numPr>
        <w:suppressAutoHyphens w:val="0"/>
        <w:autoSpaceDE/>
        <w:spacing w:line="319" w:lineRule="auto"/>
        <w:jc w:val="both"/>
        <w:rPr>
          <w:rFonts w:ascii="Verdana" w:eastAsia="Calibri" w:hAnsi="Verdana" w:cs="Calibri"/>
          <w:sz w:val="18"/>
          <w:szCs w:val="18"/>
        </w:rPr>
      </w:pPr>
      <w:r w:rsidRPr="008A5A2B">
        <w:rPr>
          <w:rFonts w:ascii="Verdana" w:eastAsia="Calibri" w:hAnsi="Verdana" w:cs="Calibri"/>
          <w:sz w:val="18"/>
          <w:szCs w:val="18"/>
        </w:rPr>
        <w:t xml:space="preserve">Zamawiający zaleca aby </w:t>
      </w:r>
      <w:r w:rsidRPr="008A5A2B">
        <w:rPr>
          <w:rFonts w:ascii="Verdana" w:eastAsia="Calibri" w:hAnsi="Verdana" w:cs="Calibri"/>
          <w:sz w:val="18"/>
          <w:szCs w:val="18"/>
          <w:u w:val="single"/>
        </w:rPr>
        <w:t>nie</w:t>
      </w:r>
      <w:r w:rsidRPr="008A5A2B">
        <w:rPr>
          <w:rFonts w:ascii="Verdana" w:eastAsia="Calibri" w:hAnsi="Verdana" w:cs="Calibri"/>
          <w:sz w:val="18"/>
          <w:szCs w:val="18"/>
        </w:rPr>
        <w:t xml:space="preserve"> wprowadzać jakichkolwiek zmian w plikach po podpisaniu ich podpisem kwalifikowanym. Może to skutkować naruszeniem integralności plików co równoważne będzie z koniecznością odrzucenia oferty w postępowaniu.</w:t>
      </w:r>
    </w:p>
    <w:p w14:paraId="0BDD9180" w14:textId="77777777" w:rsidR="00A61828" w:rsidRPr="008A5A2B" w:rsidRDefault="00A61828" w:rsidP="006704D4">
      <w:pPr>
        <w:numPr>
          <w:ilvl w:val="1"/>
          <w:numId w:val="64"/>
        </w:numPr>
        <w:spacing w:line="360" w:lineRule="auto"/>
        <w:jc w:val="both"/>
        <w:rPr>
          <w:rFonts w:ascii="Verdana" w:eastAsia="Calibri" w:hAnsi="Verdana"/>
          <w:sz w:val="18"/>
          <w:szCs w:val="18"/>
          <w:lang w:eastAsia="en-US"/>
        </w:rPr>
      </w:pPr>
      <w:r w:rsidRPr="008A5A2B">
        <w:rPr>
          <w:rFonts w:ascii="Verdana" w:eastAsia="Calibri" w:hAnsi="Verdana"/>
          <w:sz w:val="18"/>
          <w:szCs w:val="18"/>
          <w:lang w:eastAsia="en-US"/>
        </w:rPr>
        <w:t xml:space="preserve">Wykonawca przystępując do niniejszego postępowania o udzielenie zamówienia publicznego, akceptuje warunki korzystania z Platformy Zakupowej, określone w Regulaminie zamieszczonym na stronie internetowej pod adresem </w:t>
      </w:r>
      <w:hyperlink r:id="rId16" w:history="1">
        <w:r w:rsidRPr="006610EF">
          <w:rPr>
            <w:rStyle w:val="Hipercze"/>
            <w:rFonts w:ascii="Verdana" w:eastAsia="Calibri" w:hAnsi="Verdana"/>
            <w:sz w:val="18"/>
            <w:szCs w:val="18"/>
            <w:lang w:eastAsia="en-US"/>
          </w:rPr>
          <w:t>https://platformazakupowa.pl/strona/1-regulamin</w:t>
        </w:r>
      </w:hyperlink>
      <w:r>
        <w:rPr>
          <w:rFonts w:ascii="Verdana" w:eastAsia="Calibri" w:hAnsi="Verdana"/>
          <w:sz w:val="18"/>
          <w:szCs w:val="18"/>
          <w:lang w:eastAsia="en-US"/>
        </w:rPr>
        <w:t xml:space="preserve"> </w:t>
      </w:r>
      <w:r w:rsidRPr="008A5A2B">
        <w:rPr>
          <w:rFonts w:ascii="Verdana" w:eastAsia="Calibri" w:hAnsi="Verdana"/>
          <w:sz w:val="18"/>
          <w:szCs w:val="18"/>
          <w:lang w:eastAsia="en-US"/>
        </w:rPr>
        <w:t>w zakładce „Regulamin" oraz uznaje go za wiążący.</w:t>
      </w:r>
    </w:p>
    <w:p w14:paraId="4E23847C" w14:textId="1FF250AA" w:rsidR="00A61828" w:rsidRPr="00FF78CB" w:rsidRDefault="00A61828" w:rsidP="006704D4">
      <w:pPr>
        <w:numPr>
          <w:ilvl w:val="1"/>
          <w:numId w:val="64"/>
        </w:numPr>
        <w:spacing w:line="360" w:lineRule="auto"/>
        <w:jc w:val="both"/>
        <w:rPr>
          <w:rFonts w:ascii="Verdana" w:eastAsia="Calibri" w:hAnsi="Verdana"/>
          <w:sz w:val="18"/>
          <w:szCs w:val="18"/>
          <w:lang w:eastAsia="en-US"/>
        </w:rPr>
      </w:pPr>
      <w:r w:rsidRPr="0022723E">
        <w:rPr>
          <w:rFonts w:ascii="Verdana" w:eastAsia="Calibri" w:hAnsi="Verdana" w:cs="Calibri"/>
          <w:sz w:val="18"/>
          <w:szCs w:val="18"/>
        </w:rPr>
        <w:t xml:space="preserve">Zamawiający informuje, że instrukcje korzystania z </w:t>
      </w:r>
      <w:hyperlink r:id="rId17" w:tgtFrame="_blank" w:history="1">
        <w:r w:rsidR="008E7D8A" w:rsidRPr="00DA4E2C">
          <w:rPr>
            <w:rStyle w:val="Hipercze"/>
            <w:rFonts w:ascii="Verdana" w:hAnsi="Verdana" w:cs="Segoe UI"/>
            <w:sz w:val="18"/>
            <w:szCs w:val="18"/>
            <w:shd w:val="clear" w:color="auto" w:fill="FFFFFF"/>
          </w:rPr>
          <w:t>https://platformazakupowa.pl/pn/zol.niemodlin</w:t>
        </w:r>
      </w:hyperlink>
      <w:r>
        <w:t xml:space="preserve"> </w:t>
      </w:r>
      <w:r w:rsidRPr="0022723E">
        <w:rPr>
          <w:rFonts w:ascii="Verdana" w:eastAsia="Calibri" w:hAnsi="Verdana" w:cs="Calibri"/>
          <w:sz w:val="18"/>
          <w:szCs w:val="18"/>
        </w:rPr>
        <w:t>dotyczące w szczególności logowania, składania wniosków o wyjaśnienie treści SWZ, składania ofert oraz innych czynności podejmowanych w niniejszym postępowaniu przy użyciu</w:t>
      </w:r>
      <w:r w:rsidRPr="00FF78CB">
        <w:rPr>
          <w:rFonts w:ascii="Verdana" w:eastAsia="Calibri" w:hAnsi="Verdana" w:cs="Calibri"/>
          <w:color w:val="00B050"/>
          <w:sz w:val="18"/>
          <w:szCs w:val="18"/>
        </w:rPr>
        <w:t xml:space="preserve"> </w:t>
      </w:r>
      <w:hyperlink r:id="rId18" w:tgtFrame="_blank" w:history="1">
        <w:r w:rsidR="008E7D8A" w:rsidRPr="00DA4E2C">
          <w:rPr>
            <w:rStyle w:val="Hipercze"/>
            <w:rFonts w:ascii="Verdana" w:hAnsi="Verdana" w:cs="Segoe UI"/>
            <w:sz w:val="18"/>
            <w:szCs w:val="18"/>
            <w:shd w:val="clear" w:color="auto" w:fill="FFFFFF"/>
          </w:rPr>
          <w:t>https://platformazakupowa.pl/pn/zol.niemodlin</w:t>
        </w:r>
      </w:hyperlink>
      <w:r>
        <w:t xml:space="preserve"> </w:t>
      </w:r>
      <w:r w:rsidRPr="0022723E">
        <w:rPr>
          <w:rFonts w:ascii="Verdana" w:eastAsia="Calibri" w:hAnsi="Verdana" w:cs="Calibri"/>
          <w:sz w:val="18"/>
          <w:szCs w:val="18"/>
        </w:rPr>
        <w:t>znajdują się w zakładce „Instrukcje dla Wykonawców" na stronie internetowej pod adresem:</w:t>
      </w:r>
      <w:r w:rsidRPr="00FF78CB">
        <w:rPr>
          <w:rFonts w:ascii="Verdana" w:eastAsia="Calibri" w:hAnsi="Verdana" w:cs="Calibri"/>
          <w:color w:val="00B050"/>
          <w:sz w:val="18"/>
          <w:szCs w:val="18"/>
        </w:rPr>
        <w:t xml:space="preserve"> </w:t>
      </w:r>
      <w:hyperlink r:id="rId19" w:history="1">
        <w:r w:rsidRPr="0022723E">
          <w:rPr>
            <w:rStyle w:val="Hipercze"/>
            <w:rFonts w:ascii="Verdana" w:eastAsia="Calibri" w:hAnsi="Verdana" w:cs="Calibri"/>
            <w:color w:val="0070C0"/>
            <w:sz w:val="18"/>
            <w:szCs w:val="18"/>
          </w:rPr>
          <w:t>https://platformazakupowa.pl/strona/45-instrukcje</w:t>
        </w:r>
      </w:hyperlink>
      <w:r>
        <w:rPr>
          <w:rFonts w:ascii="Verdana" w:hAnsi="Verdana"/>
          <w:color w:val="0070C0"/>
          <w:sz w:val="18"/>
          <w:szCs w:val="18"/>
        </w:rPr>
        <w:t>.</w:t>
      </w:r>
      <w:r>
        <w:rPr>
          <w:rFonts w:ascii="Verdana" w:hAnsi="Verdana"/>
          <w:color w:val="00B050"/>
          <w:sz w:val="18"/>
          <w:szCs w:val="18"/>
        </w:rPr>
        <w:t xml:space="preserve"> </w:t>
      </w:r>
    </w:p>
    <w:p w14:paraId="439E7099" w14:textId="77777777" w:rsidR="00A61828" w:rsidRPr="0022723E" w:rsidRDefault="00A61828" w:rsidP="006704D4">
      <w:pPr>
        <w:numPr>
          <w:ilvl w:val="1"/>
          <w:numId w:val="64"/>
        </w:numPr>
        <w:spacing w:line="360" w:lineRule="auto"/>
        <w:jc w:val="both"/>
        <w:rPr>
          <w:rFonts w:ascii="Verdana" w:eastAsia="Calibri" w:hAnsi="Verdana"/>
          <w:sz w:val="18"/>
          <w:szCs w:val="18"/>
          <w:lang w:eastAsia="en-US"/>
        </w:rPr>
      </w:pPr>
      <w:r w:rsidRPr="0022723E">
        <w:rPr>
          <w:rFonts w:ascii="Verdana" w:hAnsi="Verdana"/>
          <w:iCs/>
          <w:sz w:val="18"/>
          <w:szCs w:val="18"/>
        </w:rPr>
        <w:t xml:space="preserve">Zgodnie z definicją dokumentu elektronicznego z art. 3 ust. 2 Ustawy o informatyzacji działalności podmiotów realizujących zadania publiczne, opatrzenie pliku zawierającego skompresowane dane </w:t>
      </w:r>
      <w:r w:rsidRPr="0022723E">
        <w:rPr>
          <w:rFonts w:ascii="Verdana" w:hAnsi="Verdana"/>
          <w:iCs/>
          <w:sz w:val="18"/>
          <w:szCs w:val="18"/>
        </w:rPr>
        <w:lastRenderedPageBreak/>
        <w:t>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0527879" w14:textId="77777777" w:rsidR="00A61828" w:rsidRPr="00C84386" w:rsidRDefault="00A61828" w:rsidP="006704D4">
      <w:pPr>
        <w:numPr>
          <w:ilvl w:val="1"/>
          <w:numId w:val="64"/>
        </w:numPr>
        <w:spacing w:line="360" w:lineRule="auto"/>
        <w:jc w:val="both"/>
        <w:rPr>
          <w:rFonts w:ascii="Verdana" w:hAnsi="Verdana"/>
          <w:sz w:val="18"/>
          <w:szCs w:val="18"/>
        </w:rPr>
      </w:pPr>
      <w:r w:rsidRPr="0022723E">
        <w:rPr>
          <w:rFonts w:ascii="Verdana" w:hAnsi="Verdana"/>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w:t>
      </w:r>
      <w:r w:rsidRPr="00C84386">
        <w:rPr>
          <w:rFonts w:ascii="Verdana" w:hAnsi="Verdana"/>
          <w:sz w:val="18"/>
          <w:szCs w:val="18"/>
        </w:rPr>
        <w:t xml:space="preserve">podpisem osobistym przez osobę/osoby upoważnioną/upoważnione. </w:t>
      </w:r>
    </w:p>
    <w:p w14:paraId="66E47A18" w14:textId="77777777" w:rsidR="00A61828" w:rsidRPr="00C84386" w:rsidRDefault="00A61828" w:rsidP="006704D4">
      <w:pPr>
        <w:numPr>
          <w:ilvl w:val="1"/>
          <w:numId w:val="64"/>
        </w:numPr>
        <w:spacing w:line="360" w:lineRule="auto"/>
        <w:jc w:val="both"/>
        <w:rPr>
          <w:rFonts w:ascii="Verdana" w:eastAsia="Calibri" w:hAnsi="Verdana"/>
          <w:sz w:val="18"/>
          <w:szCs w:val="18"/>
          <w:lang w:eastAsia="en-US"/>
        </w:rPr>
      </w:pPr>
      <w:r w:rsidRPr="00C84386">
        <w:rPr>
          <w:rFonts w:ascii="Verdana" w:eastAsia="Calibri" w:hAnsi="Verdana"/>
          <w:sz w:val="18"/>
          <w:szCs w:val="18"/>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84386">
        <w:rPr>
          <w:rFonts w:ascii="Verdana" w:eastAsia="Calibri" w:hAnsi="Verdana"/>
          <w:sz w:val="18"/>
          <w:szCs w:val="18"/>
          <w:lang w:eastAsia="en-US"/>
        </w:rPr>
        <w:t>eIDAS</w:t>
      </w:r>
      <w:proofErr w:type="spellEnd"/>
      <w:r w:rsidRPr="00C84386">
        <w:rPr>
          <w:rFonts w:ascii="Verdana" w:eastAsia="Calibri" w:hAnsi="Verdana"/>
          <w:sz w:val="18"/>
          <w:szCs w:val="18"/>
          <w:lang w:eastAsia="en-US"/>
        </w:rPr>
        <w:t>) (UE) nr 910/2014 - od 1 lipca 2016 roku”.</w:t>
      </w:r>
    </w:p>
    <w:p w14:paraId="662CD723" w14:textId="77777777" w:rsidR="00A61828" w:rsidRPr="00C84386" w:rsidRDefault="00A61828" w:rsidP="006704D4">
      <w:pPr>
        <w:numPr>
          <w:ilvl w:val="1"/>
          <w:numId w:val="64"/>
        </w:numPr>
        <w:spacing w:line="360" w:lineRule="auto"/>
        <w:jc w:val="both"/>
        <w:rPr>
          <w:rFonts w:ascii="Verdana" w:eastAsia="Calibri" w:hAnsi="Verdana"/>
          <w:sz w:val="18"/>
          <w:szCs w:val="18"/>
          <w:lang w:eastAsia="en-US"/>
        </w:rPr>
      </w:pPr>
      <w:r w:rsidRPr="00C84386">
        <w:rPr>
          <w:rFonts w:ascii="Verdana" w:eastAsia="Calibri" w:hAnsi="Verdana"/>
          <w:sz w:val="18"/>
          <w:szCs w:val="18"/>
          <w:lang w:eastAsia="en-US"/>
        </w:rPr>
        <w:t xml:space="preserve">W przypadku wykorzystania formatu podpisu </w:t>
      </w:r>
      <w:proofErr w:type="spellStart"/>
      <w:r w:rsidRPr="00C84386">
        <w:rPr>
          <w:rFonts w:ascii="Verdana" w:eastAsia="Calibri" w:hAnsi="Verdana"/>
          <w:sz w:val="18"/>
          <w:szCs w:val="18"/>
          <w:lang w:eastAsia="en-US"/>
        </w:rPr>
        <w:t>XAdES</w:t>
      </w:r>
      <w:proofErr w:type="spellEnd"/>
      <w:r w:rsidRPr="00C84386">
        <w:rPr>
          <w:rFonts w:ascii="Verdana" w:eastAsia="Calibri" w:hAnsi="Verdana"/>
          <w:sz w:val="18"/>
          <w:szCs w:val="18"/>
          <w:lang w:eastAsia="en-US"/>
        </w:rPr>
        <w:t xml:space="preserve"> zewnętrzny. Zamawiający wymaga dołączenia odpowiedniej ilości plików tj. podpisywanych plików z danymi oraz plików podpisu w formacie </w:t>
      </w:r>
      <w:proofErr w:type="spellStart"/>
      <w:r w:rsidRPr="00C84386">
        <w:rPr>
          <w:rFonts w:ascii="Verdana" w:eastAsia="Calibri" w:hAnsi="Verdana"/>
          <w:sz w:val="18"/>
          <w:szCs w:val="18"/>
          <w:lang w:eastAsia="en-US"/>
        </w:rPr>
        <w:t>XAdES</w:t>
      </w:r>
      <w:proofErr w:type="spellEnd"/>
      <w:r w:rsidRPr="00C84386">
        <w:rPr>
          <w:rFonts w:ascii="Verdana" w:eastAsia="Calibri" w:hAnsi="Verdana"/>
          <w:sz w:val="18"/>
          <w:szCs w:val="18"/>
          <w:lang w:eastAsia="en-US"/>
        </w:rPr>
        <w:t>.</w:t>
      </w:r>
    </w:p>
    <w:p w14:paraId="6146538C" w14:textId="77777777" w:rsidR="00A61828" w:rsidRPr="00C84386" w:rsidRDefault="00A61828" w:rsidP="00A61828">
      <w:pPr>
        <w:pStyle w:val="Default"/>
        <w:spacing w:line="360" w:lineRule="auto"/>
        <w:jc w:val="both"/>
        <w:rPr>
          <w:b/>
          <w:color w:val="auto"/>
          <w:sz w:val="18"/>
          <w:szCs w:val="18"/>
        </w:rPr>
      </w:pPr>
      <w:r w:rsidRPr="00C84386">
        <w:rPr>
          <w:b/>
          <w:color w:val="auto"/>
          <w:sz w:val="18"/>
          <w:szCs w:val="18"/>
        </w:rPr>
        <w:t>Wyjaśnienia treści SWZ:</w:t>
      </w:r>
    </w:p>
    <w:p w14:paraId="62000909" w14:textId="77777777" w:rsidR="00A61828" w:rsidRPr="00C84386" w:rsidRDefault="00A61828" w:rsidP="006704D4">
      <w:pPr>
        <w:pStyle w:val="Default"/>
        <w:numPr>
          <w:ilvl w:val="1"/>
          <w:numId w:val="64"/>
        </w:numPr>
        <w:spacing w:line="360" w:lineRule="auto"/>
        <w:jc w:val="both"/>
        <w:rPr>
          <w:color w:val="auto"/>
          <w:sz w:val="18"/>
          <w:szCs w:val="18"/>
        </w:rPr>
      </w:pPr>
      <w:r w:rsidRPr="00C84386">
        <w:rPr>
          <w:color w:val="auto"/>
          <w:sz w:val="18"/>
          <w:szCs w:val="18"/>
        </w:rPr>
        <w:t xml:space="preserve">Wykonawca może zwrócić się do Zamawiającego o wyjaśnienie treści SWZ. </w:t>
      </w:r>
    </w:p>
    <w:p w14:paraId="36677CAE" w14:textId="19038AA6" w:rsidR="00A61828" w:rsidRPr="00FB1A95" w:rsidRDefault="00A61828" w:rsidP="006704D4">
      <w:pPr>
        <w:pStyle w:val="Default"/>
        <w:numPr>
          <w:ilvl w:val="1"/>
          <w:numId w:val="64"/>
        </w:numPr>
        <w:spacing w:line="360" w:lineRule="auto"/>
        <w:jc w:val="both"/>
        <w:rPr>
          <w:color w:val="auto"/>
          <w:sz w:val="18"/>
          <w:szCs w:val="18"/>
        </w:rPr>
      </w:pPr>
      <w:r w:rsidRPr="00C84386">
        <w:rPr>
          <w:color w:val="auto"/>
          <w:sz w:val="18"/>
          <w:szCs w:val="18"/>
        </w:rPr>
        <w:t xml:space="preserve">Jeżeli wniosek o wyjaśnienie treści SWZ wpłynął do Zamawiającego nie później niż na 4 dni przed upływem terminu składania ofert, Zamawiający udzieli wyjaśnień niezwłocznie, jednak nie później niż na </w:t>
      </w:r>
      <w:r w:rsidRPr="00C84386">
        <w:rPr>
          <w:b/>
          <w:bCs/>
          <w:color w:val="auto"/>
          <w:sz w:val="18"/>
          <w:szCs w:val="18"/>
        </w:rPr>
        <w:t xml:space="preserve">2 dni </w:t>
      </w:r>
      <w:r w:rsidRPr="00C84386">
        <w:rPr>
          <w:color w:val="auto"/>
          <w:sz w:val="18"/>
          <w:szCs w:val="18"/>
        </w:rPr>
        <w:t xml:space="preserve">przed upływem terminu składania ofert </w:t>
      </w:r>
      <w:r w:rsidRPr="00A6526D">
        <w:rPr>
          <w:b/>
          <w:color w:val="auto"/>
          <w:sz w:val="18"/>
          <w:szCs w:val="18"/>
        </w:rPr>
        <w:t xml:space="preserve">tj. </w:t>
      </w:r>
      <w:r w:rsidR="00262297" w:rsidRPr="007034AD">
        <w:rPr>
          <w:b/>
          <w:color w:val="auto"/>
          <w:sz w:val="18"/>
          <w:szCs w:val="18"/>
        </w:rPr>
        <w:t>1</w:t>
      </w:r>
      <w:r w:rsidR="00D137BB" w:rsidRPr="007034AD">
        <w:rPr>
          <w:b/>
          <w:color w:val="auto"/>
          <w:sz w:val="18"/>
          <w:szCs w:val="18"/>
        </w:rPr>
        <w:t>5</w:t>
      </w:r>
      <w:r w:rsidRPr="007034AD">
        <w:rPr>
          <w:b/>
          <w:color w:val="auto"/>
          <w:sz w:val="18"/>
          <w:szCs w:val="18"/>
        </w:rPr>
        <w:t>-</w:t>
      </w:r>
      <w:r w:rsidR="00262297" w:rsidRPr="007034AD">
        <w:rPr>
          <w:b/>
          <w:color w:val="auto"/>
          <w:sz w:val="18"/>
          <w:szCs w:val="18"/>
        </w:rPr>
        <w:t>09</w:t>
      </w:r>
      <w:r w:rsidRPr="007034AD">
        <w:rPr>
          <w:b/>
          <w:color w:val="auto"/>
          <w:sz w:val="18"/>
          <w:szCs w:val="18"/>
        </w:rPr>
        <w:t>-202</w:t>
      </w:r>
      <w:r w:rsidR="00D81008" w:rsidRPr="007034AD">
        <w:rPr>
          <w:b/>
          <w:color w:val="auto"/>
          <w:sz w:val="18"/>
          <w:szCs w:val="18"/>
        </w:rPr>
        <w:t>3</w:t>
      </w:r>
      <w:r w:rsidRPr="007034AD">
        <w:rPr>
          <w:b/>
          <w:color w:val="auto"/>
          <w:sz w:val="18"/>
          <w:szCs w:val="18"/>
        </w:rPr>
        <w:t>r.</w:t>
      </w:r>
      <w:r w:rsidRPr="00C84386">
        <w:rPr>
          <w:color w:val="auto"/>
          <w:sz w:val="18"/>
          <w:szCs w:val="18"/>
        </w:rPr>
        <w:t xml:space="preserve"> W przypadku gdy wniosek o</w:t>
      </w:r>
      <w:r w:rsidRPr="00DE1E9C">
        <w:rPr>
          <w:color w:val="00B050"/>
          <w:sz w:val="18"/>
          <w:szCs w:val="18"/>
        </w:rPr>
        <w:t xml:space="preserve"> </w:t>
      </w:r>
      <w:r w:rsidRPr="00FB1A95">
        <w:rPr>
          <w:color w:val="auto"/>
          <w:sz w:val="18"/>
          <w:szCs w:val="18"/>
        </w:rPr>
        <w:t>wyjaśnienie treści SWZ nie wpłynął w terminie, Zamawiający nie ma obowiązku udzielania wyjaśnień SWZ oraz obowiązku przedłużenia terminu składania ofert.</w:t>
      </w:r>
    </w:p>
    <w:p w14:paraId="3B26F3F5" w14:textId="77777777" w:rsidR="00A61828" w:rsidRPr="00FB1A95" w:rsidRDefault="00A61828" w:rsidP="006704D4">
      <w:pPr>
        <w:pStyle w:val="Default"/>
        <w:numPr>
          <w:ilvl w:val="1"/>
          <w:numId w:val="64"/>
        </w:numPr>
        <w:spacing w:line="360" w:lineRule="auto"/>
        <w:jc w:val="both"/>
        <w:rPr>
          <w:color w:val="auto"/>
          <w:sz w:val="18"/>
          <w:szCs w:val="18"/>
        </w:rPr>
      </w:pPr>
      <w:r w:rsidRPr="00FB1A95">
        <w:rPr>
          <w:color w:val="auto"/>
          <w:sz w:val="18"/>
          <w:szCs w:val="18"/>
        </w:rPr>
        <w:t xml:space="preserve">Zamawiający nie przewiduje zwołania zebrania Wykonawców w celu wyjaśnienia wątpliwości dotyczących treści SWZ. </w:t>
      </w:r>
    </w:p>
    <w:p w14:paraId="6069C230" w14:textId="77777777" w:rsidR="00A61828" w:rsidRPr="00FF5951" w:rsidRDefault="00A61828" w:rsidP="006704D4">
      <w:pPr>
        <w:pStyle w:val="Default"/>
        <w:numPr>
          <w:ilvl w:val="1"/>
          <w:numId w:val="64"/>
        </w:numPr>
        <w:spacing w:line="360" w:lineRule="auto"/>
        <w:jc w:val="both"/>
        <w:rPr>
          <w:color w:val="auto"/>
          <w:sz w:val="18"/>
          <w:szCs w:val="18"/>
        </w:rPr>
      </w:pPr>
      <w:r w:rsidRPr="00FF5951">
        <w:rPr>
          <w:color w:val="auto"/>
          <w:sz w:val="18"/>
          <w:szCs w:val="18"/>
        </w:rPr>
        <w:t>W uzasadnionych przypadkach zamawiający może przed upływem terminu składania ofert zmienić treść SWZ. Dokonaną zmianę treści SWZ Zamawiający udostępni na platformie zakupowej.</w:t>
      </w:r>
    </w:p>
    <w:p w14:paraId="544B9084" w14:textId="77777777" w:rsidR="00A61828" w:rsidRPr="00FF5951" w:rsidRDefault="00A61828" w:rsidP="00A61828">
      <w:pPr>
        <w:pStyle w:val="Default"/>
        <w:spacing w:line="360" w:lineRule="auto"/>
        <w:ind w:left="720"/>
        <w:jc w:val="both"/>
        <w:rPr>
          <w:color w:val="auto"/>
          <w:sz w:val="18"/>
          <w:szCs w:val="18"/>
        </w:rPr>
      </w:pPr>
      <w:r w:rsidRPr="00FF5951">
        <w:rPr>
          <w:color w:val="auto"/>
          <w:sz w:val="18"/>
          <w:szCs w:val="18"/>
        </w:rPr>
        <w:t>W przypadku</w:t>
      </w:r>
      <w:r>
        <w:rPr>
          <w:color w:val="auto"/>
          <w:sz w:val="18"/>
          <w:szCs w:val="18"/>
        </w:rPr>
        <w:t>,</w:t>
      </w:r>
      <w:r w:rsidRPr="00FF5951">
        <w:rPr>
          <w:color w:val="auto"/>
          <w:sz w:val="18"/>
          <w:szCs w:val="18"/>
        </w:rPr>
        <w:t xml:space="preserve"> gdy zmiana treści SWZ jest istotna dla sporządzenia oferty lub wymaga od Wykonawców dodatkowego czasu na zapoznanie się ze zmianą SWZ i przygotowanie ofert, Zamawiający przedłuży termin składania ofert o czas niezbędny na ich przygotowanie (art. 286 ust.</w:t>
      </w:r>
      <w:r>
        <w:rPr>
          <w:color w:val="auto"/>
          <w:sz w:val="18"/>
          <w:szCs w:val="18"/>
        </w:rPr>
        <w:t xml:space="preserve"> </w:t>
      </w:r>
      <w:r w:rsidRPr="00FF5951">
        <w:rPr>
          <w:color w:val="auto"/>
          <w:sz w:val="18"/>
          <w:szCs w:val="18"/>
        </w:rPr>
        <w:t xml:space="preserve">3 </w:t>
      </w:r>
      <w:proofErr w:type="spellStart"/>
      <w:r w:rsidRPr="00FF5951">
        <w:rPr>
          <w:color w:val="auto"/>
          <w:sz w:val="18"/>
          <w:szCs w:val="18"/>
        </w:rPr>
        <w:t>Pzp</w:t>
      </w:r>
      <w:proofErr w:type="spellEnd"/>
      <w:r w:rsidRPr="00FF5951">
        <w:rPr>
          <w:color w:val="auto"/>
          <w:sz w:val="18"/>
          <w:szCs w:val="18"/>
        </w:rPr>
        <w:t>).</w:t>
      </w:r>
    </w:p>
    <w:p w14:paraId="71F3F310" w14:textId="77777777" w:rsidR="00A61828" w:rsidRPr="00FF5951" w:rsidRDefault="00A61828" w:rsidP="006704D4">
      <w:pPr>
        <w:pStyle w:val="Default"/>
        <w:numPr>
          <w:ilvl w:val="1"/>
          <w:numId w:val="64"/>
        </w:numPr>
        <w:spacing w:line="360" w:lineRule="auto"/>
        <w:jc w:val="both"/>
        <w:rPr>
          <w:color w:val="auto"/>
          <w:sz w:val="18"/>
          <w:szCs w:val="18"/>
        </w:rPr>
      </w:pPr>
      <w:r w:rsidRPr="00FF5951">
        <w:rPr>
          <w:color w:val="auto"/>
          <w:sz w:val="18"/>
          <w:szCs w:val="18"/>
        </w:rPr>
        <w:t xml:space="preserve">W przypadku rozbieżności pomiędzy treścią niniejszej SWZ, a treścią udzielonych odpowiedzi, jako obowiązującą należy przyjąć treść pisma zawierającego późniejsze oświadczenie Zamawiającego. </w:t>
      </w:r>
    </w:p>
    <w:p w14:paraId="36C0A838" w14:textId="77777777" w:rsidR="00A61828" w:rsidRDefault="00A61828" w:rsidP="006704D4">
      <w:pPr>
        <w:numPr>
          <w:ilvl w:val="1"/>
          <w:numId w:val="64"/>
        </w:numPr>
        <w:spacing w:line="360" w:lineRule="auto"/>
        <w:jc w:val="both"/>
        <w:rPr>
          <w:sz w:val="18"/>
          <w:szCs w:val="18"/>
        </w:rPr>
      </w:pPr>
      <w:r w:rsidRPr="00FF5951">
        <w:rPr>
          <w:rFonts w:ascii="Verdana" w:hAnsi="Verdana" w:cs="Verdana"/>
          <w:sz w:val="18"/>
          <w:szCs w:val="18"/>
          <w:lang w:eastAsia="pl-PL"/>
        </w:rPr>
        <w:t xml:space="preserve">Zgodnie z art. 18 ust. 3 </w:t>
      </w:r>
      <w:proofErr w:type="spellStart"/>
      <w:r w:rsidRPr="00FF5951">
        <w:rPr>
          <w:rFonts w:ascii="Verdana" w:hAnsi="Verdana" w:cs="Verdana"/>
          <w:sz w:val="18"/>
          <w:szCs w:val="18"/>
          <w:lang w:eastAsia="pl-PL"/>
        </w:rPr>
        <w:t>Pzp</w:t>
      </w:r>
      <w:proofErr w:type="spellEnd"/>
      <w:r w:rsidRPr="00FF5951">
        <w:rPr>
          <w:rFonts w:ascii="Verdana" w:hAnsi="Verdana" w:cs="Verdana"/>
          <w:sz w:val="18"/>
          <w:szCs w:val="18"/>
          <w:lang w:eastAsia="pl-PL"/>
        </w:rPr>
        <w:t xml:space="preserve">, nie ujawnia się informacji stanowiących tajemnicę przedsiębiorstwa, </w:t>
      </w:r>
      <w:r>
        <w:rPr>
          <w:rFonts w:ascii="Verdana" w:hAnsi="Verdana" w:cs="Verdana"/>
          <w:sz w:val="18"/>
          <w:szCs w:val="18"/>
          <w:lang w:eastAsia="pl-PL"/>
        </w:rPr>
        <w:t xml:space="preserve">  </w:t>
      </w:r>
      <w:r w:rsidRPr="00FF5951">
        <w:rPr>
          <w:rFonts w:ascii="Verdana" w:hAnsi="Verdana" w:cs="Verdana"/>
          <w:sz w:val="18"/>
          <w:szCs w:val="18"/>
          <w:lang w:eastAsia="pl-PL"/>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FF5951">
        <w:rPr>
          <w:sz w:val="18"/>
          <w:szCs w:val="18"/>
        </w:rPr>
        <w:t xml:space="preserve"> </w:t>
      </w:r>
    </w:p>
    <w:p w14:paraId="1C906B8E" w14:textId="77777777" w:rsidR="00E0084B" w:rsidRPr="00FF5951" w:rsidRDefault="00E0084B" w:rsidP="00E0084B">
      <w:pPr>
        <w:spacing w:line="360" w:lineRule="auto"/>
        <w:ind w:left="720"/>
        <w:jc w:val="both"/>
        <w:rPr>
          <w:sz w:val="18"/>
          <w:szCs w:val="18"/>
        </w:rPr>
      </w:pPr>
    </w:p>
    <w:p w14:paraId="1D0D6BCF" w14:textId="77777777" w:rsidR="00A61828" w:rsidRDefault="00A61828" w:rsidP="00A61828">
      <w:pPr>
        <w:rPr>
          <w:rFonts w:ascii="Verdana" w:hAnsi="Verdana" w:cs="Arial Narrow"/>
          <w:sz w:val="18"/>
          <w:szCs w:val="18"/>
          <w:lang w:eastAsia="pl-PL"/>
        </w:rPr>
      </w:pPr>
    </w:p>
    <w:p w14:paraId="6738F371" w14:textId="77777777" w:rsidR="00CB00DE" w:rsidRPr="002000F4" w:rsidRDefault="00CB00DE"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bCs/>
        </w:rPr>
      </w:pPr>
      <w:r w:rsidRPr="002000F4">
        <w:rPr>
          <w:rFonts w:ascii="Verdana" w:hAnsi="Verdana" w:cs="Times New Roman"/>
          <w:b/>
          <w:bCs/>
        </w:rPr>
        <w:lastRenderedPageBreak/>
        <w:t>Rozdział XI</w:t>
      </w:r>
      <w:r w:rsidR="00A13279" w:rsidRPr="002000F4">
        <w:rPr>
          <w:rFonts w:ascii="Verdana" w:hAnsi="Verdana" w:cs="Times New Roman"/>
          <w:b/>
          <w:bCs/>
        </w:rPr>
        <w:t>I</w:t>
      </w:r>
      <w:r w:rsidRPr="002000F4">
        <w:rPr>
          <w:rFonts w:ascii="Verdana" w:hAnsi="Verdana" w:cs="Times New Roman"/>
          <w:b/>
          <w:bCs/>
        </w:rPr>
        <w:t>. Wymagania dotyczące wadium</w:t>
      </w:r>
    </w:p>
    <w:p w14:paraId="0EE029E5" w14:textId="77777777" w:rsidR="00FC3F2E" w:rsidRDefault="00FC3F2E" w:rsidP="00FC3F2E">
      <w:pPr>
        <w:widowControl/>
        <w:suppressAutoHyphens w:val="0"/>
        <w:autoSpaceDN w:val="0"/>
        <w:adjustRightInd w:val="0"/>
        <w:spacing w:line="360" w:lineRule="auto"/>
        <w:rPr>
          <w:rFonts w:ascii="Verdana" w:hAnsi="Verdana" w:cs="BookAntiqua"/>
          <w:sz w:val="18"/>
          <w:szCs w:val="18"/>
          <w:lang w:eastAsia="pl-PL"/>
        </w:rPr>
      </w:pPr>
      <w:r>
        <w:rPr>
          <w:rFonts w:ascii="Verdana" w:hAnsi="Verdana" w:cs="BookAntiqua"/>
          <w:sz w:val="18"/>
          <w:szCs w:val="18"/>
          <w:lang w:eastAsia="pl-PL"/>
        </w:rPr>
        <w:t xml:space="preserve">Zamawiający nie wymaga wniesienia wadium. </w:t>
      </w:r>
    </w:p>
    <w:p w14:paraId="48B3E2A0" w14:textId="77777777" w:rsidR="000D246F" w:rsidRPr="002000F4"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bCs/>
        </w:rPr>
      </w:pPr>
      <w:r w:rsidRPr="002000F4">
        <w:rPr>
          <w:rFonts w:ascii="Verdana" w:hAnsi="Verdana" w:cs="Times New Roman"/>
          <w:b/>
          <w:bCs/>
        </w:rPr>
        <w:t>Rozdział XII</w:t>
      </w:r>
      <w:r w:rsidR="00A13279" w:rsidRPr="002000F4">
        <w:rPr>
          <w:rFonts w:ascii="Verdana" w:hAnsi="Verdana" w:cs="Times New Roman"/>
          <w:b/>
          <w:bCs/>
        </w:rPr>
        <w:t>I</w:t>
      </w:r>
      <w:r w:rsidR="000D246F" w:rsidRPr="002000F4">
        <w:rPr>
          <w:rFonts w:ascii="Verdana" w:hAnsi="Verdana" w:cs="Times New Roman"/>
          <w:b/>
          <w:bCs/>
        </w:rPr>
        <w:t>. Termin zw</w:t>
      </w:r>
      <w:r w:rsidR="000D246F" w:rsidRPr="002000F4">
        <w:rPr>
          <w:rFonts w:ascii="Verdana" w:hAnsi="Verdana" w:cs="Times New Roman"/>
          <w:b/>
          <w:bCs/>
          <w:shd w:val="clear" w:color="auto" w:fill="DEEAF6"/>
        </w:rPr>
        <w:t>ią</w:t>
      </w:r>
      <w:r w:rsidR="009A6FBE">
        <w:rPr>
          <w:rFonts w:ascii="Verdana" w:hAnsi="Verdana" w:cs="Times New Roman"/>
          <w:b/>
          <w:bCs/>
        </w:rPr>
        <w:t>zania ofertą</w:t>
      </w:r>
    </w:p>
    <w:p w14:paraId="3809E2F3" w14:textId="66C4E13B" w:rsidR="00A96DE6" w:rsidRPr="00B7041D" w:rsidRDefault="00A96DE6" w:rsidP="00F27C16">
      <w:pPr>
        <w:numPr>
          <w:ilvl w:val="1"/>
          <w:numId w:val="28"/>
        </w:numPr>
        <w:shd w:val="clear" w:color="auto" w:fill="FFFFFF"/>
        <w:spacing w:after="60" w:line="360" w:lineRule="auto"/>
        <w:ind w:right="11"/>
        <w:jc w:val="both"/>
        <w:rPr>
          <w:rFonts w:ascii="Verdana" w:hAnsi="Verdana" w:cs="Times New Roman"/>
          <w:bCs/>
          <w:sz w:val="18"/>
          <w:szCs w:val="18"/>
        </w:rPr>
      </w:pPr>
      <w:r w:rsidRPr="00B7041D">
        <w:rPr>
          <w:rFonts w:ascii="Verdana" w:hAnsi="Verdana" w:cs="Times New Roman"/>
          <w:bCs/>
          <w:sz w:val="18"/>
          <w:szCs w:val="18"/>
        </w:rPr>
        <w:t xml:space="preserve">Wykonawca jest związany ofertą od dnia upływu terminu składania ofert do dnia </w:t>
      </w:r>
      <w:r w:rsidR="00262297" w:rsidRPr="00E0084B">
        <w:rPr>
          <w:rFonts w:ascii="Verdana" w:hAnsi="Verdana" w:cs="Times New Roman"/>
          <w:b/>
          <w:sz w:val="18"/>
          <w:szCs w:val="18"/>
        </w:rPr>
        <w:t>1</w:t>
      </w:r>
      <w:r w:rsidR="00D137BB" w:rsidRPr="00E0084B">
        <w:rPr>
          <w:rFonts w:ascii="Verdana" w:hAnsi="Verdana" w:cs="Times New Roman"/>
          <w:b/>
          <w:sz w:val="18"/>
          <w:szCs w:val="18"/>
        </w:rPr>
        <w:t>8</w:t>
      </w:r>
      <w:r w:rsidR="002D67F7" w:rsidRPr="00E0084B">
        <w:rPr>
          <w:rFonts w:ascii="Verdana" w:hAnsi="Verdana" w:cs="Times New Roman"/>
          <w:b/>
          <w:sz w:val="18"/>
          <w:szCs w:val="18"/>
        </w:rPr>
        <w:t>-</w:t>
      </w:r>
      <w:r w:rsidR="00262297" w:rsidRPr="00E0084B">
        <w:rPr>
          <w:rFonts w:ascii="Verdana" w:hAnsi="Verdana" w:cs="Times New Roman"/>
          <w:b/>
          <w:sz w:val="18"/>
          <w:szCs w:val="18"/>
        </w:rPr>
        <w:t>10</w:t>
      </w:r>
      <w:r w:rsidR="00A66E0C" w:rsidRPr="00E0084B">
        <w:rPr>
          <w:rFonts w:ascii="Verdana" w:hAnsi="Verdana" w:cs="Times New Roman"/>
          <w:b/>
          <w:sz w:val="18"/>
          <w:szCs w:val="18"/>
        </w:rPr>
        <w:t>-</w:t>
      </w:r>
      <w:r w:rsidRPr="00E0084B">
        <w:rPr>
          <w:rFonts w:ascii="Verdana" w:hAnsi="Verdana" w:cs="Times New Roman"/>
          <w:b/>
          <w:sz w:val="18"/>
          <w:szCs w:val="18"/>
        </w:rPr>
        <w:t>202</w:t>
      </w:r>
      <w:r w:rsidR="00D81008" w:rsidRPr="00E0084B">
        <w:rPr>
          <w:rFonts w:ascii="Verdana" w:hAnsi="Verdana" w:cs="Times New Roman"/>
          <w:b/>
          <w:sz w:val="18"/>
          <w:szCs w:val="18"/>
        </w:rPr>
        <w:t>3</w:t>
      </w:r>
      <w:r w:rsidRPr="00E0084B">
        <w:rPr>
          <w:rFonts w:ascii="Verdana" w:hAnsi="Verdana" w:cs="Times New Roman"/>
          <w:b/>
          <w:sz w:val="18"/>
          <w:szCs w:val="18"/>
        </w:rPr>
        <w:t>r.</w:t>
      </w:r>
      <w:r w:rsidRPr="00B7041D">
        <w:rPr>
          <w:rFonts w:ascii="Verdana" w:hAnsi="Verdana" w:cs="Times New Roman"/>
          <w:bCs/>
          <w:sz w:val="18"/>
          <w:szCs w:val="18"/>
        </w:rPr>
        <w:t xml:space="preserve"> </w:t>
      </w:r>
    </w:p>
    <w:p w14:paraId="6E546169" w14:textId="77777777" w:rsidR="00A96DE6" w:rsidRPr="00B7041D" w:rsidRDefault="00A96DE6" w:rsidP="00F27C16">
      <w:pPr>
        <w:numPr>
          <w:ilvl w:val="1"/>
          <w:numId w:val="28"/>
        </w:numPr>
        <w:shd w:val="clear" w:color="auto" w:fill="FFFFFF"/>
        <w:spacing w:after="60" w:line="360" w:lineRule="auto"/>
        <w:ind w:right="11"/>
        <w:jc w:val="both"/>
        <w:rPr>
          <w:rFonts w:ascii="Verdana" w:hAnsi="Verdana" w:cs="Times New Roman"/>
          <w:bCs/>
          <w:sz w:val="18"/>
          <w:szCs w:val="18"/>
        </w:rPr>
      </w:pPr>
      <w:r w:rsidRPr="00B7041D">
        <w:rPr>
          <w:rFonts w:ascii="Verdana" w:hAnsi="Verdana" w:cs="Times New Roman"/>
          <w:bCs/>
          <w:sz w:val="18"/>
          <w:szCs w:val="18"/>
        </w:rPr>
        <w:t xml:space="preserve">Bieg terminu związania ofertą rozpoczyna się wraz z upływem terminu składania ofert, przy czym pierwszym dniem terminu związania ofertą jest dzień, w którym upływa termin składania ofert. </w:t>
      </w:r>
    </w:p>
    <w:p w14:paraId="3629F0E2" w14:textId="77777777" w:rsidR="00A96DE6" w:rsidRPr="00B7041D" w:rsidRDefault="00A96DE6" w:rsidP="00F27C16">
      <w:pPr>
        <w:numPr>
          <w:ilvl w:val="1"/>
          <w:numId w:val="28"/>
        </w:numPr>
        <w:shd w:val="clear" w:color="auto" w:fill="FFFFFF"/>
        <w:spacing w:after="60" w:line="360" w:lineRule="auto"/>
        <w:ind w:right="11"/>
        <w:jc w:val="both"/>
        <w:rPr>
          <w:rFonts w:ascii="Verdana" w:hAnsi="Verdana" w:cs="Times New Roman"/>
          <w:bCs/>
          <w:sz w:val="18"/>
          <w:szCs w:val="18"/>
        </w:rPr>
      </w:pPr>
      <w:r w:rsidRPr="00B7041D">
        <w:rPr>
          <w:rFonts w:ascii="Verdana" w:hAnsi="Verdana" w:cs="Times New Roman"/>
          <w:bCs/>
          <w:sz w:val="18"/>
          <w:szCs w:val="18"/>
        </w:rPr>
        <w:t xml:space="preserve">Zgodnie z art. 307 ust. 2 </w:t>
      </w:r>
      <w:proofErr w:type="spellStart"/>
      <w:r w:rsidRPr="00B7041D">
        <w:rPr>
          <w:rFonts w:ascii="Verdana" w:hAnsi="Verdana" w:cs="Times New Roman"/>
          <w:bCs/>
          <w:sz w:val="18"/>
          <w:szCs w:val="18"/>
        </w:rPr>
        <w:t>Pzp</w:t>
      </w:r>
      <w:proofErr w:type="spellEnd"/>
      <w:r w:rsidRPr="00B7041D">
        <w:rPr>
          <w:rFonts w:ascii="Verdana" w:hAnsi="Verdana" w:cs="Times New Roman"/>
          <w:bCs/>
          <w:sz w:val="18"/>
          <w:szCs w:val="18"/>
        </w:rPr>
        <w:t xml:space="preserve"> w przypadku, gdy wybór najkorzystniejszej oferty nie nastąpi przed upływem terminu związania ofertą określonego w pkt 1, Zamawiający przed upływem terminu związania ofertą, zwróci się jednokrotnie do wykonawców o wyrażenie zgody na przedłużenie tego terminu o wskazywany przez niego okres, nie dłuższy niż 30 dni.</w:t>
      </w:r>
    </w:p>
    <w:p w14:paraId="020ACBC6" w14:textId="77777777" w:rsidR="00A96DE6" w:rsidRPr="002033EA" w:rsidRDefault="00A96DE6" w:rsidP="00F27C16">
      <w:pPr>
        <w:numPr>
          <w:ilvl w:val="1"/>
          <w:numId w:val="28"/>
        </w:numPr>
        <w:shd w:val="clear" w:color="auto" w:fill="FFFFFF"/>
        <w:spacing w:after="60" w:line="360" w:lineRule="auto"/>
        <w:ind w:right="11"/>
        <w:jc w:val="both"/>
        <w:rPr>
          <w:rFonts w:ascii="Verdana" w:hAnsi="Verdana" w:cs="Times New Roman"/>
          <w:bCs/>
          <w:sz w:val="18"/>
          <w:szCs w:val="18"/>
        </w:rPr>
      </w:pPr>
      <w:r w:rsidRPr="00B7041D">
        <w:rPr>
          <w:rFonts w:ascii="Verdana" w:hAnsi="Verdana" w:cs="Times New Roman"/>
          <w:bCs/>
          <w:sz w:val="18"/>
          <w:szCs w:val="18"/>
        </w:rPr>
        <w:t>Przedłużenie terminu związania ofertą, o którym mowa w pkt 1</w:t>
      </w:r>
      <w:r w:rsidR="00B7041D" w:rsidRPr="00B7041D">
        <w:rPr>
          <w:rFonts w:ascii="Verdana" w:hAnsi="Verdana" w:cs="Times New Roman"/>
          <w:bCs/>
          <w:sz w:val="18"/>
          <w:szCs w:val="18"/>
        </w:rPr>
        <w:t>3</w:t>
      </w:r>
      <w:r w:rsidRPr="00B7041D">
        <w:rPr>
          <w:rFonts w:ascii="Verdana" w:hAnsi="Verdana" w:cs="Times New Roman"/>
          <w:bCs/>
          <w:sz w:val="18"/>
          <w:szCs w:val="18"/>
        </w:rPr>
        <w:t>.3, wymaga złożenia przez wykonawcę pisemnego oświadczenia (zgodnie z wytycznymi w rozdziale</w:t>
      </w:r>
      <w:r w:rsidR="00533282">
        <w:rPr>
          <w:rFonts w:ascii="Verdana" w:hAnsi="Verdana" w:cs="Times New Roman"/>
          <w:bCs/>
          <w:sz w:val="18"/>
          <w:szCs w:val="18"/>
        </w:rPr>
        <w:t xml:space="preserve"> </w:t>
      </w:r>
      <w:r w:rsidRPr="00B7041D">
        <w:rPr>
          <w:rFonts w:ascii="Verdana" w:hAnsi="Verdana" w:cs="Times New Roman"/>
          <w:bCs/>
          <w:sz w:val="18"/>
          <w:szCs w:val="18"/>
        </w:rPr>
        <w:t>X</w:t>
      </w:r>
      <w:r w:rsidR="00533282">
        <w:rPr>
          <w:rFonts w:ascii="Verdana" w:hAnsi="Verdana" w:cs="Times New Roman"/>
          <w:bCs/>
          <w:sz w:val="18"/>
          <w:szCs w:val="18"/>
        </w:rPr>
        <w:t>I)</w:t>
      </w:r>
      <w:r w:rsidRPr="00B7041D">
        <w:rPr>
          <w:rFonts w:ascii="Verdana" w:hAnsi="Verdana" w:cs="Times New Roman"/>
          <w:bCs/>
          <w:sz w:val="18"/>
          <w:szCs w:val="18"/>
        </w:rPr>
        <w:t xml:space="preserve"> o wyrażeniu zgody na </w:t>
      </w:r>
      <w:r w:rsidRPr="002033EA">
        <w:rPr>
          <w:rFonts w:ascii="Verdana" w:hAnsi="Verdana" w:cs="Times New Roman"/>
          <w:bCs/>
          <w:sz w:val="18"/>
          <w:szCs w:val="18"/>
        </w:rPr>
        <w:t>przedłużenie terminu związania ofertą.</w:t>
      </w:r>
    </w:p>
    <w:p w14:paraId="73380AD9" w14:textId="77777777" w:rsidR="002538E8" w:rsidRPr="002033EA" w:rsidRDefault="00A96DE6" w:rsidP="00F27C16">
      <w:pPr>
        <w:numPr>
          <w:ilvl w:val="1"/>
          <w:numId w:val="28"/>
        </w:numPr>
        <w:shd w:val="clear" w:color="auto" w:fill="FFFFFF"/>
        <w:spacing w:after="60" w:line="360" w:lineRule="auto"/>
        <w:ind w:right="11"/>
        <w:jc w:val="both"/>
        <w:rPr>
          <w:rFonts w:ascii="Verdana" w:hAnsi="Verdana" w:cs="Times New Roman"/>
          <w:b/>
          <w:bCs/>
          <w:sz w:val="18"/>
          <w:szCs w:val="18"/>
        </w:rPr>
      </w:pPr>
      <w:r w:rsidRPr="002033EA">
        <w:rPr>
          <w:rFonts w:ascii="Verdana" w:hAnsi="Verdana"/>
          <w:sz w:val="18"/>
          <w:szCs w:val="18"/>
        </w:rPr>
        <w:t>W przypadku</w:t>
      </w:r>
      <w:r w:rsidR="00533282" w:rsidRPr="002033EA">
        <w:rPr>
          <w:rFonts w:ascii="Verdana" w:hAnsi="Verdana"/>
          <w:sz w:val="18"/>
          <w:szCs w:val="18"/>
        </w:rPr>
        <w:t>,</w:t>
      </w:r>
      <w:r w:rsidRPr="002033EA">
        <w:rPr>
          <w:rFonts w:ascii="Verdana" w:hAnsi="Verdana"/>
          <w:sz w:val="18"/>
          <w:szCs w:val="18"/>
        </w:rPr>
        <w:t xml:space="preserve"> gdy zamawiający żąda wniesienia wadium, przedłużenie terminu związania ofertą, o którym mowa w pkt 12.3, następuje wraz z przedłużeniem okresu ważności wadium albo, jeżeli nie jest to możliwe, z wniesieniem nowego wadium na przedłużony okres związania ofertą.</w:t>
      </w:r>
    </w:p>
    <w:p w14:paraId="099E7B39" w14:textId="77777777" w:rsidR="00D674D0" w:rsidRPr="007A6196" w:rsidRDefault="00D674D0" w:rsidP="00D674D0">
      <w:pPr>
        <w:shd w:val="clear" w:color="auto" w:fill="FFFFFF"/>
        <w:spacing w:after="60" w:line="360" w:lineRule="auto"/>
        <w:ind w:left="720" w:right="11"/>
        <w:jc w:val="both"/>
        <w:rPr>
          <w:rFonts w:ascii="Verdana" w:hAnsi="Verdana" w:cs="Times New Roman"/>
          <w:b/>
          <w:bCs/>
          <w:color w:val="00B050"/>
          <w:sz w:val="10"/>
          <w:szCs w:val="10"/>
        </w:rPr>
      </w:pPr>
    </w:p>
    <w:p w14:paraId="1FE9E9E3" w14:textId="77777777" w:rsidR="00D674D0" w:rsidRPr="002000F4" w:rsidRDefault="00D674D0" w:rsidP="00D674D0">
      <w:pPr>
        <w:pBdr>
          <w:top w:val="single" w:sz="12" w:space="1" w:color="auto" w:shadow="1"/>
          <w:left w:val="single" w:sz="12" w:space="4" w:color="auto" w:shadow="1"/>
          <w:bottom w:val="single" w:sz="12" w:space="10" w:color="auto" w:shadow="1"/>
          <w:right w:val="single" w:sz="12" w:space="4" w:color="auto" w:shadow="1"/>
        </w:pBdr>
        <w:shd w:val="clear" w:color="auto" w:fill="DEEAF6"/>
        <w:spacing w:before="240" w:after="360"/>
        <w:ind w:right="11"/>
        <w:rPr>
          <w:rFonts w:ascii="Verdana" w:hAnsi="Verdana" w:cs="Times New Roman"/>
          <w:b/>
          <w:bCs/>
        </w:rPr>
      </w:pPr>
      <w:r w:rsidRPr="002000F4">
        <w:rPr>
          <w:rFonts w:ascii="Verdana" w:hAnsi="Verdana" w:cs="Times New Roman"/>
          <w:b/>
          <w:bCs/>
        </w:rPr>
        <w:t>Rozdział XIV. Opis sposobu przygotowania oferty</w:t>
      </w:r>
    </w:p>
    <w:p w14:paraId="6BBE7B6F" w14:textId="77777777" w:rsidR="00D674D0" w:rsidRDefault="00D674D0" w:rsidP="00F27C16">
      <w:pPr>
        <w:pStyle w:val="Default"/>
        <w:numPr>
          <w:ilvl w:val="1"/>
          <w:numId w:val="29"/>
        </w:numPr>
        <w:spacing w:line="360" w:lineRule="auto"/>
        <w:jc w:val="both"/>
        <w:rPr>
          <w:color w:val="auto"/>
          <w:sz w:val="18"/>
          <w:szCs w:val="18"/>
        </w:rPr>
      </w:pPr>
      <w:r w:rsidRPr="00CC4D46">
        <w:rPr>
          <w:color w:val="auto"/>
          <w:sz w:val="18"/>
          <w:szCs w:val="18"/>
        </w:rPr>
        <w:t>Oferta m</w:t>
      </w:r>
      <w:r>
        <w:rPr>
          <w:color w:val="auto"/>
          <w:sz w:val="18"/>
          <w:szCs w:val="18"/>
        </w:rPr>
        <w:t>usi</w:t>
      </w:r>
      <w:r w:rsidRPr="00CC4D46">
        <w:rPr>
          <w:color w:val="auto"/>
          <w:sz w:val="18"/>
          <w:szCs w:val="18"/>
        </w:rPr>
        <w:t xml:space="preserve"> być sporządzona w języku polskim zgodnie z warunkami określonymi w niniejszej SWZ. Dokumenty sporządzone w języku obcym muszą być złożone wraz z tłumaczeniem na język polski.           </w:t>
      </w:r>
    </w:p>
    <w:p w14:paraId="05924697" w14:textId="17FE27E7" w:rsidR="00D674D0" w:rsidRDefault="00D674D0" w:rsidP="00F27C16">
      <w:pPr>
        <w:pStyle w:val="Default"/>
        <w:numPr>
          <w:ilvl w:val="1"/>
          <w:numId w:val="29"/>
        </w:numPr>
        <w:spacing w:line="360" w:lineRule="auto"/>
        <w:jc w:val="both"/>
        <w:rPr>
          <w:color w:val="auto"/>
          <w:sz w:val="18"/>
          <w:szCs w:val="18"/>
        </w:rPr>
      </w:pPr>
      <w:r w:rsidRPr="0055065F">
        <w:rPr>
          <w:color w:val="auto"/>
          <w:sz w:val="18"/>
          <w:szCs w:val="18"/>
        </w:rPr>
        <w:t>Oferta zostanie sporządzona zgodnie z treścią Formularza Ofertowego, którego wzór stanowi Załącznik nr 1 do SWZ. W przypadku</w:t>
      </w:r>
      <w:r>
        <w:rPr>
          <w:color w:val="auto"/>
          <w:sz w:val="18"/>
          <w:szCs w:val="18"/>
        </w:rPr>
        <w:t>,</w:t>
      </w:r>
      <w:r w:rsidRPr="0055065F">
        <w:rPr>
          <w:color w:val="auto"/>
          <w:sz w:val="18"/>
          <w:szCs w:val="18"/>
        </w:rPr>
        <w:t xml:space="preserve"> gdy Wykonawca nie korzysta z przygotowanego przez Zamawiającego wzoru, w treści oferty należy zamieścić wszystkie informacje wymagane</w:t>
      </w:r>
      <w:r w:rsidR="00AD1609">
        <w:rPr>
          <w:color w:val="auto"/>
          <w:sz w:val="18"/>
          <w:szCs w:val="18"/>
        </w:rPr>
        <w:t xml:space="preserve">                       </w:t>
      </w:r>
      <w:r w:rsidRPr="0055065F">
        <w:rPr>
          <w:color w:val="auto"/>
          <w:sz w:val="18"/>
          <w:szCs w:val="18"/>
        </w:rPr>
        <w:t xml:space="preserve"> w Formularzu Ofertowym.</w:t>
      </w:r>
    </w:p>
    <w:p w14:paraId="57AACCAC" w14:textId="77777777" w:rsidR="00D674D0" w:rsidRPr="00CC0E2D" w:rsidRDefault="00D674D0" w:rsidP="00F27C16">
      <w:pPr>
        <w:pStyle w:val="Default"/>
        <w:numPr>
          <w:ilvl w:val="1"/>
          <w:numId w:val="29"/>
        </w:numPr>
        <w:spacing w:line="360" w:lineRule="auto"/>
        <w:jc w:val="both"/>
        <w:rPr>
          <w:color w:val="auto"/>
          <w:sz w:val="18"/>
          <w:szCs w:val="18"/>
        </w:rPr>
      </w:pPr>
      <w:r w:rsidRPr="00CC0E2D">
        <w:rPr>
          <w:rFonts w:eastAsia="Batang" w:cs="Calibri,Bold"/>
          <w:b/>
          <w:bCs/>
          <w:sz w:val="18"/>
          <w:szCs w:val="18"/>
        </w:rPr>
        <w:t>Zawartość oferty:</w:t>
      </w:r>
    </w:p>
    <w:p w14:paraId="4E7AB6B4" w14:textId="77777777" w:rsidR="00D674D0" w:rsidRPr="00917DE8" w:rsidRDefault="00D674D0" w:rsidP="00F27C16">
      <w:pPr>
        <w:widowControl/>
        <w:numPr>
          <w:ilvl w:val="0"/>
          <w:numId w:val="35"/>
        </w:numPr>
        <w:suppressAutoHyphens w:val="0"/>
        <w:autoSpaceDN w:val="0"/>
        <w:adjustRightInd w:val="0"/>
        <w:spacing w:before="120" w:line="360" w:lineRule="auto"/>
        <w:jc w:val="both"/>
        <w:rPr>
          <w:rFonts w:ascii="Verdana" w:eastAsia="Batang" w:hAnsi="Verdana" w:cs="Calibri"/>
          <w:color w:val="000000"/>
          <w:sz w:val="18"/>
          <w:szCs w:val="18"/>
        </w:rPr>
      </w:pPr>
      <w:r w:rsidRPr="00917DE8">
        <w:rPr>
          <w:rFonts w:ascii="Verdana" w:eastAsia="Batang" w:hAnsi="Verdana" w:cs="Calibri"/>
          <w:sz w:val="18"/>
          <w:szCs w:val="18"/>
        </w:rPr>
        <w:t xml:space="preserve">Oferta musi </w:t>
      </w:r>
      <w:r w:rsidRPr="00917DE8">
        <w:rPr>
          <w:rFonts w:ascii="Verdana" w:eastAsia="Batang" w:hAnsi="Verdana" w:cs="Calibri"/>
          <w:color w:val="000000"/>
          <w:sz w:val="18"/>
          <w:szCs w:val="18"/>
        </w:rPr>
        <w:t>zawierać następujące oświadczenia i dokumenty:</w:t>
      </w:r>
    </w:p>
    <w:p w14:paraId="54BFF786" w14:textId="6E17191C" w:rsidR="00D674D0" w:rsidRDefault="00D674D0" w:rsidP="00F27C16">
      <w:pPr>
        <w:widowControl/>
        <w:numPr>
          <w:ilvl w:val="0"/>
          <w:numId w:val="36"/>
        </w:numPr>
        <w:tabs>
          <w:tab w:val="left" w:pos="993"/>
        </w:tabs>
        <w:autoSpaceDE/>
        <w:spacing w:before="120" w:line="360" w:lineRule="auto"/>
        <w:ind w:left="993" w:right="-1" w:hanging="284"/>
        <w:jc w:val="both"/>
        <w:rPr>
          <w:rFonts w:ascii="Verdana" w:hAnsi="Verdana" w:cs="Calibri"/>
          <w:sz w:val="18"/>
          <w:szCs w:val="18"/>
        </w:rPr>
      </w:pPr>
      <w:r w:rsidRPr="00CC4D46">
        <w:rPr>
          <w:rFonts w:ascii="Verdana" w:hAnsi="Verdana" w:cs="Calibri"/>
          <w:b/>
          <w:sz w:val="18"/>
          <w:szCs w:val="18"/>
        </w:rPr>
        <w:t xml:space="preserve">wypełniony i podpisany </w:t>
      </w:r>
      <w:r w:rsidRPr="00CC4D46">
        <w:rPr>
          <w:rFonts w:ascii="Verdana" w:hAnsi="Verdana" w:cs="Calibri"/>
          <w:sz w:val="18"/>
          <w:szCs w:val="18"/>
        </w:rPr>
        <w:t>w</w:t>
      </w:r>
      <w:r w:rsidRPr="00CC4D46">
        <w:rPr>
          <w:rFonts w:ascii="Verdana" w:hAnsi="Verdana" w:cs="Calibri"/>
          <w:b/>
          <w:sz w:val="18"/>
          <w:szCs w:val="18"/>
        </w:rPr>
        <w:t xml:space="preserve"> </w:t>
      </w:r>
      <w:r w:rsidRPr="00CC4D46">
        <w:rPr>
          <w:rFonts w:ascii="Verdana" w:hAnsi="Verdana"/>
          <w:sz w:val="18"/>
          <w:szCs w:val="18"/>
        </w:rPr>
        <w:t>formie elektronicznej opatrzonej podpisem kwalifikowanym lub w postaci elektronicznej opatrzonej podpisem zaufanym lub podpisem osobistym</w:t>
      </w:r>
      <w:r w:rsidRPr="00CC4D46">
        <w:rPr>
          <w:rFonts w:ascii="Verdana" w:hAnsi="Verdana" w:cs="Calibri"/>
          <w:b/>
          <w:sz w:val="18"/>
          <w:szCs w:val="18"/>
        </w:rPr>
        <w:t xml:space="preserve"> formularz ofertowy</w:t>
      </w:r>
      <w:r w:rsidRPr="00CC4D46">
        <w:rPr>
          <w:rFonts w:ascii="Verdana" w:hAnsi="Verdana" w:cs="Calibri"/>
          <w:sz w:val="18"/>
          <w:szCs w:val="18"/>
        </w:rPr>
        <w:t xml:space="preserve"> sporządzony na podstawie wzoru stanowiącego </w:t>
      </w:r>
      <w:r w:rsidRPr="00CC4D46">
        <w:rPr>
          <w:rFonts w:ascii="Verdana" w:hAnsi="Verdana" w:cs="Calibri"/>
          <w:b/>
          <w:sz w:val="18"/>
          <w:szCs w:val="18"/>
        </w:rPr>
        <w:t xml:space="preserve">załącznik nr </w:t>
      </w:r>
      <w:r w:rsidRPr="00DB04FB">
        <w:rPr>
          <w:rFonts w:ascii="Verdana" w:hAnsi="Verdana" w:cs="Calibri"/>
          <w:b/>
          <w:sz w:val="18"/>
          <w:szCs w:val="18"/>
        </w:rPr>
        <w:t>1 do SWZ</w:t>
      </w:r>
      <w:r>
        <w:rPr>
          <w:rFonts w:ascii="Verdana" w:hAnsi="Verdana" w:cs="Calibri"/>
          <w:sz w:val="18"/>
          <w:szCs w:val="18"/>
        </w:rPr>
        <w:t>,</w:t>
      </w:r>
    </w:p>
    <w:p w14:paraId="6387AB3D" w14:textId="77777777" w:rsidR="00D674D0" w:rsidRDefault="00D674D0" w:rsidP="00F27C16">
      <w:pPr>
        <w:widowControl/>
        <w:numPr>
          <w:ilvl w:val="0"/>
          <w:numId w:val="36"/>
        </w:numPr>
        <w:tabs>
          <w:tab w:val="left" w:pos="993"/>
        </w:tabs>
        <w:autoSpaceDE/>
        <w:spacing w:before="120" w:line="360" w:lineRule="auto"/>
        <w:ind w:left="993" w:right="-1" w:hanging="284"/>
        <w:jc w:val="both"/>
        <w:rPr>
          <w:rFonts w:ascii="Verdana" w:hAnsi="Verdana" w:cs="Calibri"/>
          <w:sz w:val="18"/>
          <w:szCs w:val="18"/>
        </w:rPr>
      </w:pPr>
      <w:r w:rsidRPr="00DB04FB">
        <w:rPr>
          <w:rFonts w:ascii="Verdana" w:eastAsia="Batang" w:hAnsi="Verdana"/>
          <w:b/>
          <w:sz w:val="18"/>
          <w:szCs w:val="18"/>
        </w:rPr>
        <w:t xml:space="preserve">wypełnione oświadczenie </w:t>
      </w:r>
      <w:r w:rsidRPr="00DB04FB">
        <w:rPr>
          <w:rFonts w:ascii="Verdana" w:eastAsia="Batang" w:hAnsi="Verdana"/>
          <w:sz w:val="18"/>
          <w:szCs w:val="18"/>
        </w:rPr>
        <w:t>w</w:t>
      </w:r>
      <w:r w:rsidRPr="00DB04FB">
        <w:rPr>
          <w:rFonts w:ascii="Verdana" w:hAnsi="Verdana"/>
          <w:sz w:val="18"/>
          <w:szCs w:val="18"/>
        </w:rPr>
        <w:t xml:space="preserve"> formie elektronicznej opatrzonej podpisem kwalifikowanym lub w postaci elektronicznej opatrzonej podpisem zaufanym lub podpisem osobistym</w:t>
      </w:r>
      <w:r>
        <w:rPr>
          <w:rFonts w:ascii="Verdana" w:hAnsi="Verdana"/>
          <w:sz w:val="18"/>
          <w:szCs w:val="18"/>
        </w:rPr>
        <w:t>,</w:t>
      </w:r>
      <w:r w:rsidRPr="00DB04FB">
        <w:rPr>
          <w:rFonts w:ascii="Verdana" w:hAnsi="Verdana" w:cs="Calibri"/>
          <w:sz w:val="18"/>
          <w:szCs w:val="18"/>
        </w:rPr>
        <w:t xml:space="preserve"> o którym mowa w niniejszej SWZ </w:t>
      </w:r>
      <w:r w:rsidRPr="00CC4D46">
        <w:rPr>
          <w:rFonts w:ascii="Verdana" w:hAnsi="Verdana" w:cs="Calibri"/>
          <w:sz w:val="18"/>
          <w:szCs w:val="18"/>
        </w:rPr>
        <w:t xml:space="preserve">sporządzony na podstawie wzoru stanowiącego </w:t>
      </w:r>
      <w:r w:rsidRPr="00C81077">
        <w:rPr>
          <w:rFonts w:ascii="Verdana" w:hAnsi="Verdana" w:cs="Calibri"/>
          <w:b/>
          <w:sz w:val="18"/>
          <w:szCs w:val="18"/>
        </w:rPr>
        <w:t xml:space="preserve">załącznik nr </w:t>
      </w:r>
      <w:r>
        <w:rPr>
          <w:rFonts w:ascii="Verdana" w:hAnsi="Verdana" w:cs="Calibri"/>
          <w:b/>
          <w:sz w:val="18"/>
          <w:szCs w:val="18"/>
        </w:rPr>
        <w:t>2</w:t>
      </w:r>
      <w:r w:rsidRPr="00C81077">
        <w:rPr>
          <w:rFonts w:ascii="Verdana" w:hAnsi="Verdana" w:cs="Calibri"/>
          <w:b/>
          <w:sz w:val="18"/>
          <w:szCs w:val="18"/>
        </w:rPr>
        <w:t xml:space="preserve"> do SWZ</w:t>
      </w:r>
      <w:r>
        <w:rPr>
          <w:rFonts w:ascii="Verdana" w:hAnsi="Verdana" w:cs="Calibri"/>
          <w:sz w:val="18"/>
          <w:szCs w:val="18"/>
        </w:rPr>
        <w:t>,</w:t>
      </w:r>
    </w:p>
    <w:p w14:paraId="66C14203" w14:textId="77777777" w:rsidR="00D674D0" w:rsidRPr="00F5355D" w:rsidRDefault="00D674D0" w:rsidP="00F27C16">
      <w:pPr>
        <w:widowControl/>
        <w:numPr>
          <w:ilvl w:val="0"/>
          <w:numId w:val="36"/>
        </w:numPr>
        <w:tabs>
          <w:tab w:val="left" w:pos="993"/>
        </w:tabs>
        <w:autoSpaceDE/>
        <w:spacing w:before="120" w:line="360" w:lineRule="auto"/>
        <w:ind w:left="993" w:hanging="284"/>
        <w:jc w:val="both"/>
        <w:rPr>
          <w:rFonts w:ascii="Verdana" w:hAnsi="Verdana" w:cs="Calibri"/>
          <w:sz w:val="18"/>
          <w:szCs w:val="18"/>
        </w:rPr>
      </w:pPr>
      <w:r w:rsidRPr="00F5355D">
        <w:rPr>
          <w:rFonts w:ascii="Verdana" w:eastAsia="Batang" w:hAnsi="Verdana" w:cs="Calibri"/>
          <w:b/>
          <w:sz w:val="18"/>
          <w:szCs w:val="18"/>
        </w:rPr>
        <w:t>zobowiązanie podmiotu trzeciego</w:t>
      </w:r>
      <w:r w:rsidRPr="00F5355D">
        <w:rPr>
          <w:rFonts w:ascii="Verdana" w:eastAsia="Batang" w:hAnsi="Verdana" w:cs="Calibri"/>
          <w:sz w:val="18"/>
          <w:szCs w:val="18"/>
        </w:rPr>
        <w:t xml:space="preserve"> podpisane </w:t>
      </w:r>
      <w:r w:rsidRPr="00F5355D">
        <w:rPr>
          <w:rFonts w:ascii="Verdana" w:hAnsi="Verdana" w:cs="Calibri"/>
          <w:sz w:val="18"/>
          <w:szCs w:val="18"/>
        </w:rPr>
        <w:t>w</w:t>
      </w:r>
      <w:r w:rsidRPr="00F5355D">
        <w:rPr>
          <w:rFonts w:ascii="Verdana" w:hAnsi="Verdana" w:cs="Calibri"/>
          <w:b/>
          <w:sz w:val="18"/>
          <w:szCs w:val="18"/>
        </w:rPr>
        <w:t xml:space="preserve"> </w:t>
      </w:r>
      <w:r w:rsidRPr="00F5355D">
        <w:rPr>
          <w:rFonts w:ascii="Verdana" w:hAnsi="Verdana"/>
          <w:sz w:val="18"/>
          <w:szCs w:val="18"/>
        </w:rPr>
        <w:t>formie elektronicznej opatrzonej podpisem kwalifikowanym lub w postaci elektronicznej opatrzonej podpisem zaufanym lub podpisem osobistym</w:t>
      </w:r>
      <w:r>
        <w:rPr>
          <w:rFonts w:ascii="Verdana" w:hAnsi="Verdana"/>
          <w:sz w:val="18"/>
          <w:szCs w:val="18"/>
        </w:rPr>
        <w:t>, załącznik nr 3 do SWZ</w:t>
      </w:r>
      <w:r w:rsidRPr="00F5355D">
        <w:rPr>
          <w:rFonts w:ascii="Verdana" w:hAnsi="Verdana" w:cs="Calibri"/>
          <w:b/>
          <w:sz w:val="18"/>
          <w:szCs w:val="18"/>
        </w:rPr>
        <w:t xml:space="preserve"> </w:t>
      </w:r>
      <w:r w:rsidRPr="00F5355D">
        <w:rPr>
          <w:rFonts w:ascii="Verdana" w:eastAsia="Batang" w:hAnsi="Verdana" w:cs="Calibri"/>
          <w:i/>
          <w:sz w:val="18"/>
          <w:szCs w:val="18"/>
        </w:rPr>
        <w:t>(jeżeli dotyczy);</w:t>
      </w:r>
      <w:r w:rsidRPr="00F5355D">
        <w:rPr>
          <w:rFonts w:ascii="Verdana" w:eastAsia="Batang" w:hAnsi="Verdana" w:cs="Calibri"/>
          <w:sz w:val="18"/>
          <w:szCs w:val="18"/>
        </w:rPr>
        <w:t xml:space="preserve"> </w:t>
      </w:r>
    </w:p>
    <w:p w14:paraId="1F0E5ACA" w14:textId="77777777" w:rsidR="00D674D0" w:rsidRPr="00F5355D" w:rsidRDefault="00D674D0" w:rsidP="00F27C16">
      <w:pPr>
        <w:widowControl/>
        <w:numPr>
          <w:ilvl w:val="0"/>
          <w:numId w:val="36"/>
        </w:numPr>
        <w:tabs>
          <w:tab w:val="left" w:pos="993"/>
        </w:tabs>
        <w:autoSpaceDE/>
        <w:spacing w:before="120" w:line="360" w:lineRule="auto"/>
        <w:ind w:left="993" w:right="-1" w:hanging="284"/>
        <w:jc w:val="both"/>
        <w:rPr>
          <w:rFonts w:ascii="Verdana" w:hAnsi="Verdana" w:cs="Calibri"/>
          <w:i/>
          <w:sz w:val="18"/>
          <w:szCs w:val="18"/>
        </w:rPr>
      </w:pPr>
      <w:r w:rsidRPr="00F5355D">
        <w:rPr>
          <w:rFonts w:ascii="Verdana" w:hAnsi="Verdana" w:cs="Calibri"/>
          <w:b/>
          <w:sz w:val="18"/>
          <w:szCs w:val="18"/>
        </w:rPr>
        <w:lastRenderedPageBreak/>
        <w:t xml:space="preserve">pełnomocnictwo – </w:t>
      </w:r>
      <w:r w:rsidRPr="00F5355D">
        <w:rPr>
          <w:rFonts w:ascii="Verdana" w:hAnsi="Verdana" w:cs="Calibri"/>
          <w:sz w:val="18"/>
          <w:szCs w:val="18"/>
        </w:rPr>
        <w:t>podpisane w</w:t>
      </w:r>
      <w:r w:rsidRPr="00F5355D">
        <w:rPr>
          <w:rFonts w:ascii="Verdana" w:hAnsi="Verdana" w:cs="Calibri"/>
          <w:b/>
          <w:sz w:val="18"/>
          <w:szCs w:val="18"/>
        </w:rPr>
        <w:t xml:space="preserve"> </w:t>
      </w:r>
      <w:r w:rsidRPr="00F5355D">
        <w:rPr>
          <w:rFonts w:ascii="Verdana" w:hAnsi="Verdana"/>
          <w:sz w:val="18"/>
          <w:szCs w:val="18"/>
        </w:rPr>
        <w:t>formie elektronicznej opatrzonej podpisem kwalifikowanym lub w postaci elektronicznej opatrzonej podpisem zaufanym lub podpisem osobistym</w:t>
      </w:r>
      <w:r w:rsidRPr="00F5355D">
        <w:rPr>
          <w:rFonts w:ascii="Verdana" w:hAnsi="Verdana" w:cs="Calibri"/>
          <w:b/>
          <w:sz w:val="18"/>
          <w:szCs w:val="18"/>
        </w:rPr>
        <w:t xml:space="preserve"> </w:t>
      </w:r>
      <w:r w:rsidRPr="00F5355D">
        <w:rPr>
          <w:rFonts w:ascii="Verdana" w:hAnsi="Verdana" w:cs="Calibri"/>
          <w:i/>
          <w:sz w:val="18"/>
          <w:szCs w:val="18"/>
        </w:rPr>
        <w:t xml:space="preserve">(jeżeli dotyczy), </w:t>
      </w:r>
    </w:p>
    <w:p w14:paraId="04BDA7DE" w14:textId="77777777" w:rsidR="00D674D0" w:rsidRPr="004E5DCB" w:rsidRDefault="00D674D0" w:rsidP="00F27C16">
      <w:pPr>
        <w:widowControl/>
        <w:numPr>
          <w:ilvl w:val="0"/>
          <w:numId w:val="36"/>
        </w:numPr>
        <w:tabs>
          <w:tab w:val="left" w:pos="993"/>
        </w:tabs>
        <w:autoSpaceDE/>
        <w:spacing w:before="120" w:line="360" w:lineRule="auto"/>
        <w:ind w:left="993" w:right="-1" w:hanging="284"/>
        <w:jc w:val="both"/>
        <w:rPr>
          <w:rFonts w:ascii="Verdana" w:hAnsi="Verdana" w:cs="Calibri"/>
          <w:sz w:val="18"/>
          <w:szCs w:val="18"/>
        </w:rPr>
      </w:pPr>
      <w:r w:rsidRPr="00F5355D">
        <w:rPr>
          <w:rFonts w:ascii="Verdana" w:hAnsi="Verdana" w:cs="Calibri"/>
          <w:b/>
          <w:sz w:val="18"/>
          <w:szCs w:val="18"/>
        </w:rPr>
        <w:t>dokument</w:t>
      </w:r>
      <w:r w:rsidRPr="00F5355D">
        <w:rPr>
          <w:rFonts w:ascii="Verdana" w:hAnsi="Verdana" w:cs="Calibri"/>
          <w:sz w:val="18"/>
          <w:szCs w:val="18"/>
        </w:rPr>
        <w:t xml:space="preserve"> stwierdzający ustanowienie przez Wykonawców wspólnie ubiegających się o zamówienie, pełnomocnika do reprezentowania ich w postępowaniu o udzielenie zamówienia albo reprezentowania ich w postępowaniu i zawarcia umowy w sprawie zamówienia publicznego (dotyczy jedynie Wykonawców wspólnie ubiegających się o zamówienie) – dokument winien być</w:t>
      </w:r>
      <w:r w:rsidRPr="00F5355D">
        <w:rPr>
          <w:rFonts w:ascii="Verdana" w:hAnsi="Verdana" w:cs="Calibri"/>
          <w:sz w:val="18"/>
          <w:szCs w:val="18"/>
          <w:u w:val="single"/>
        </w:rPr>
        <w:t xml:space="preserve"> </w:t>
      </w:r>
      <w:r w:rsidRPr="00F5355D">
        <w:rPr>
          <w:rFonts w:ascii="Verdana" w:hAnsi="Verdana" w:cs="Calibri"/>
          <w:sz w:val="18"/>
          <w:szCs w:val="18"/>
        </w:rPr>
        <w:t>podpisany w</w:t>
      </w:r>
      <w:r w:rsidRPr="00F5355D">
        <w:rPr>
          <w:rFonts w:ascii="Verdana" w:hAnsi="Verdana" w:cs="Calibri"/>
          <w:b/>
          <w:sz w:val="18"/>
          <w:szCs w:val="18"/>
        </w:rPr>
        <w:t xml:space="preserve"> </w:t>
      </w:r>
      <w:r w:rsidRPr="00F5355D">
        <w:rPr>
          <w:rFonts w:ascii="Verdana" w:hAnsi="Verdana"/>
          <w:sz w:val="18"/>
          <w:szCs w:val="18"/>
        </w:rPr>
        <w:t>formie elektronicznej opatrzonej podpisem kwalifikowanym lub w postaci elektronicznej opatrzonej podpisem zaufanym lub podpisem osobistym</w:t>
      </w:r>
      <w:r w:rsidRPr="00CC4D46">
        <w:rPr>
          <w:rFonts w:ascii="Verdana" w:hAnsi="Verdana" w:cs="Calibri"/>
          <w:b/>
          <w:sz w:val="18"/>
          <w:szCs w:val="18"/>
        </w:rPr>
        <w:t xml:space="preserve"> </w:t>
      </w:r>
      <w:r w:rsidRPr="00913ECC">
        <w:rPr>
          <w:rFonts w:ascii="Verdana" w:hAnsi="Verdana" w:cs="Calibri"/>
          <w:i/>
          <w:sz w:val="18"/>
          <w:szCs w:val="18"/>
        </w:rPr>
        <w:t>(jeżeli dotyczy).</w:t>
      </w:r>
    </w:p>
    <w:p w14:paraId="7ADD90C3" w14:textId="77777777" w:rsidR="00D674D0" w:rsidRPr="00913ECC" w:rsidRDefault="00D674D0" w:rsidP="00F27C16">
      <w:pPr>
        <w:pStyle w:val="Default"/>
        <w:numPr>
          <w:ilvl w:val="1"/>
          <w:numId w:val="29"/>
        </w:numPr>
        <w:spacing w:line="360" w:lineRule="auto"/>
        <w:jc w:val="both"/>
        <w:rPr>
          <w:color w:val="auto"/>
          <w:sz w:val="18"/>
          <w:szCs w:val="18"/>
        </w:rPr>
      </w:pPr>
      <w:r w:rsidRPr="00913ECC">
        <w:rPr>
          <w:color w:val="auto"/>
          <w:sz w:val="18"/>
          <w:szCs w:val="18"/>
        </w:rPr>
        <w:t>Wykonawca może złożyć tylko jedną ofertę.</w:t>
      </w:r>
    </w:p>
    <w:p w14:paraId="210793FC" w14:textId="77777777" w:rsidR="00D674D0" w:rsidRPr="00913ECC" w:rsidRDefault="00D674D0" w:rsidP="00F27C16">
      <w:pPr>
        <w:pStyle w:val="Default"/>
        <w:numPr>
          <w:ilvl w:val="1"/>
          <w:numId w:val="29"/>
        </w:numPr>
        <w:spacing w:line="360" w:lineRule="auto"/>
        <w:jc w:val="both"/>
        <w:rPr>
          <w:color w:val="auto"/>
          <w:sz w:val="18"/>
          <w:szCs w:val="18"/>
        </w:rPr>
      </w:pPr>
      <w:r w:rsidRPr="00913ECC">
        <w:rPr>
          <w:color w:val="auto"/>
          <w:sz w:val="18"/>
          <w:szCs w:val="18"/>
        </w:rPr>
        <w:t>Treść oferty musi być zgodna z wymaganiami Zamawiającego określonymi w dokumentach zamówienia.</w:t>
      </w:r>
    </w:p>
    <w:p w14:paraId="3AC4E9DD" w14:textId="77777777" w:rsidR="00D674D0" w:rsidRPr="00913ECC" w:rsidRDefault="00D674D0" w:rsidP="00F27C16">
      <w:pPr>
        <w:pStyle w:val="Default"/>
        <w:numPr>
          <w:ilvl w:val="1"/>
          <w:numId w:val="29"/>
        </w:numPr>
        <w:spacing w:line="360" w:lineRule="auto"/>
        <w:jc w:val="both"/>
        <w:rPr>
          <w:color w:val="auto"/>
          <w:sz w:val="18"/>
          <w:szCs w:val="18"/>
        </w:rPr>
      </w:pPr>
      <w:r w:rsidRPr="00913ECC">
        <w:rPr>
          <w:color w:val="auto"/>
          <w:sz w:val="18"/>
          <w:szCs w:val="18"/>
        </w:rPr>
        <w:t xml:space="preserve">Zgodnie z art. 63 ust. 2 </w:t>
      </w:r>
      <w:proofErr w:type="spellStart"/>
      <w:r w:rsidRPr="00913ECC">
        <w:rPr>
          <w:color w:val="auto"/>
          <w:sz w:val="18"/>
          <w:szCs w:val="18"/>
        </w:rPr>
        <w:t>Pzp</w:t>
      </w:r>
      <w:proofErr w:type="spellEnd"/>
      <w:r w:rsidRPr="00913ECC">
        <w:rPr>
          <w:color w:val="auto"/>
          <w:sz w:val="18"/>
          <w:szCs w:val="18"/>
        </w:rPr>
        <w:t xml:space="preserve"> - ofertę (formularz ofertowy wraz z formularzem cenowym) oraz oświadczenie, o którym mowa w art. 125 ust. 1 </w:t>
      </w:r>
      <w:proofErr w:type="spellStart"/>
      <w:r w:rsidRPr="00913ECC">
        <w:rPr>
          <w:color w:val="auto"/>
          <w:sz w:val="18"/>
          <w:szCs w:val="18"/>
        </w:rPr>
        <w:t>Pzp</w:t>
      </w:r>
      <w:proofErr w:type="spellEnd"/>
      <w:r w:rsidRPr="00913ECC">
        <w:rPr>
          <w:color w:val="auto"/>
          <w:sz w:val="18"/>
          <w:szCs w:val="18"/>
        </w:rPr>
        <w:t xml:space="preserve">,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F4C896B" w14:textId="223A2481" w:rsidR="00D674D0" w:rsidRPr="00A85C3A" w:rsidRDefault="00D674D0" w:rsidP="00F27C16">
      <w:pPr>
        <w:pStyle w:val="Default"/>
        <w:numPr>
          <w:ilvl w:val="1"/>
          <w:numId w:val="29"/>
        </w:numPr>
        <w:spacing w:line="360" w:lineRule="auto"/>
        <w:jc w:val="both"/>
        <w:rPr>
          <w:color w:val="00B050"/>
          <w:sz w:val="18"/>
          <w:szCs w:val="18"/>
        </w:rPr>
      </w:pPr>
      <w:r w:rsidRPr="00F10DFD">
        <w:rPr>
          <w:color w:val="auto"/>
          <w:sz w:val="18"/>
          <w:szCs w:val="18"/>
        </w:rPr>
        <w:t>Środkiem komunikacji elektronicznej, służącym złożeniu oferty przez Wykonawcę, jest jego prawidłowe złożenie na Platformie Zakupowej pod adresem</w:t>
      </w:r>
      <w:r w:rsidRPr="00A85C3A">
        <w:rPr>
          <w:color w:val="00B050"/>
          <w:sz w:val="18"/>
          <w:szCs w:val="18"/>
        </w:rPr>
        <w:t xml:space="preserve"> </w:t>
      </w:r>
      <w:hyperlink r:id="rId20" w:tgtFrame="_blank" w:history="1">
        <w:r w:rsidR="00082BBE" w:rsidRPr="00DA4E2C">
          <w:rPr>
            <w:rStyle w:val="Hipercze"/>
            <w:rFonts w:cs="Segoe UI"/>
            <w:sz w:val="18"/>
            <w:szCs w:val="18"/>
            <w:shd w:val="clear" w:color="auto" w:fill="FFFFFF"/>
          </w:rPr>
          <w:t>https://platformazakupowa.pl/pn/zol.niemodlin</w:t>
        </w:r>
      </w:hyperlink>
      <w:r w:rsidR="00082BBE">
        <w:rPr>
          <w:color w:val="0000FF"/>
          <w:sz w:val="18"/>
          <w:szCs w:val="18"/>
        </w:rPr>
        <w:t>.</w:t>
      </w:r>
    </w:p>
    <w:p w14:paraId="2640A850" w14:textId="77777777" w:rsidR="00D674D0" w:rsidRPr="00F10DFD" w:rsidRDefault="00D674D0" w:rsidP="00F27C16">
      <w:pPr>
        <w:pStyle w:val="Default"/>
        <w:numPr>
          <w:ilvl w:val="1"/>
          <w:numId w:val="29"/>
        </w:numPr>
        <w:spacing w:line="360" w:lineRule="auto"/>
        <w:jc w:val="both"/>
        <w:rPr>
          <w:color w:val="auto"/>
          <w:sz w:val="18"/>
          <w:szCs w:val="18"/>
        </w:rPr>
      </w:pPr>
      <w:r w:rsidRPr="00F10DFD">
        <w:rPr>
          <w:color w:val="auto"/>
          <w:sz w:val="18"/>
          <w:szCs w:val="18"/>
        </w:rPr>
        <w:t>Kwalifikowany podpis elektroniczny powinien być wystawiony przez dostawcę kwalifikowanej usługi zaufania, będącego podmiotem świadczącym usługi certyfikacyjne – podpis elektroniczny, spełniające wymogi bezpieczeństwa określone w ustawie z dnia 5 września 2016r</w:t>
      </w:r>
      <w:r>
        <w:rPr>
          <w:color w:val="auto"/>
          <w:sz w:val="18"/>
          <w:szCs w:val="18"/>
        </w:rPr>
        <w:t>.</w:t>
      </w:r>
      <w:r w:rsidRPr="00F10DFD">
        <w:rPr>
          <w:color w:val="auto"/>
          <w:sz w:val="18"/>
          <w:szCs w:val="18"/>
        </w:rPr>
        <w:t xml:space="preserve"> o usługach zaufania oraz identyfikacji elektronicznej  (Dz.U. z 2020.0.1173) oraz przesłane za pośrednictwem środków komunikacji elektronicznej.</w:t>
      </w:r>
    </w:p>
    <w:p w14:paraId="1985C1C2" w14:textId="77777777" w:rsidR="00D674D0" w:rsidRPr="00966A17" w:rsidRDefault="00D674D0" w:rsidP="00F27C16">
      <w:pPr>
        <w:pStyle w:val="Default"/>
        <w:numPr>
          <w:ilvl w:val="1"/>
          <w:numId w:val="29"/>
        </w:numPr>
        <w:spacing w:line="360" w:lineRule="auto"/>
        <w:jc w:val="both"/>
        <w:rPr>
          <w:color w:val="auto"/>
          <w:sz w:val="18"/>
          <w:szCs w:val="18"/>
        </w:rPr>
      </w:pPr>
      <w:r w:rsidRPr="00966A17">
        <w:rPr>
          <w:color w:val="auto"/>
          <w:sz w:val="18"/>
          <w:szCs w:val="18"/>
        </w:rPr>
        <w:t>Podpis zaufany – ustawa z dnia 17 lutego 2005r. o informatyzacji działalności podmiotów realizujących zadania publiczne (t. jedn. Dz.U. z 2019 r. poz. 700, z późn.zm.).</w:t>
      </w:r>
    </w:p>
    <w:p w14:paraId="3B66E7E6" w14:textId="77777777" w:rsidR="00D674D0" w:rsidRPr="00966A17" w:rsidRDefault="00D674D0" w:rsidP="00F27C16">
      <w:pPr>
        <w:pStyle w:val="Default"/>
        <w:numPr>
          <w:ilvl w:val="1"/>
          <w:numId w:val="29"/>
        </w:numPr>
        <w:spacing w:line="360" w:lineRule="auto"/>
        <w:jc w:val="both"/>
        <w:rPr>
          <w:color w:val="auto"/>
          <w:sz w:val="18"/>
          <w:szCs w:val="18"/>
        </w:rPr>
      </w:pPr>
      <w:r w:rsidRPr="00966A17">
        <w:rPr>
          <w:color w:val="auto"/>
          <w:sz w:val="18"/>
          <w:szCs w:val="18"/>
        </w:rPr>
        <w:t>Podpis osobisty – ustawa z dnia 6 sierpnia 2010r. o dowodach osobistych (t</w:t>
      </w:r>
      <w:r>
        <w:rPr>
          <w:color w:val="auto"/>
          <w:sz w:val="18"/>
          <w:szCs w:val="18"/>
        </w:rPr>
        <w:t xml:space="preserve">. jedn. </w:t>
      </w:r>
      <w:r w:rsidRPr="00966A17">
        <w:rPr>
          <w:color w:val="auto"/>
          <w:sz w:val="18"/>
          <w:szCs w:val="18"/>
        </w:rPr>
        <w:t>Dz.U. z 2019 r. poz. 653, z późn.zm.).</w:t>
      </w:r>
    </w:p>
    <w:p w14:paraId="75DB33C6" w14:textId="77777777" w:rsidR="00D674D0" w:rsidRPr="00966A17" w:rsidRDefault="00D674D0" w:rsidP="00F27C16">
      <w:pPr>
        <w:pStyle w:val="Default"/>
        <w:numPr>
          <w:ilvl w:val="1"/>
          <w:numId w:val="29"/>
        </w:numPr>
        <w:spacing w:line="360" w:lineRule="auto"/>
        <w:jc w:val="both"/>
        <w:rPr>
          <w:color w:val="auto"/>
          <w:sz w:val="18"/>
          <w:szCs w:val="18"/>
        </w:rPr>
      </w:pPr>
      <w:r w:rsidRPr="00966A17">
        <w:rPr>
          <w:color w:val="auto"/>
          <w:sz w:val="18"/>
          <w:szCs w:val="18"/>
        </w:rPr>
        <w:t xml:space="preserve">Zgodnie z art. 219 ust. 2 </w:t>
      </w:r>
      <w:proofErr w:type="spellStart"/>
      <w:r w:rsidRPr="00966A17">
        <w:rPr>
          <w:color w:val="auto"/>
          <w:sz w:val="18"/>
          <w:szCs w:val="18"/>
        </w:rPr>
        <w:t>Pzp</w:t>
      </w:r>
      <w:proofErr w:type="spellEnd"/>
      <w:r w:rsidRPr="00966A17">
        <w:rPr>
          <w:color w:val="auto"/>
          <w:sz w:val="18"/>
          <w:szCs w:val="18"/>
        </w:rPr>
        <w:t xml:space="preserve"> Wykonawca może przed upływem terminu składania ofert wycofać ofertę. </w:t>
      </w:r>
    </w:p>
    <w:p w14:paraId="755E2F3C" w14:textId="77777777" w:rsidR="00D674D0" w:rsidRPr="0055065F" w:rsidRDefault="00D674D0" w:rsidP="00F27C16">
      <w:pPr>
        <w:pStyle w:val="Default"/>
        <w:numPr>
          <w:ilvl w:val="1"/>
          <w:numId w:val="29"/>
        </w:numPr>
        <w:spacing w:line="360" w:lineRule="auto"/>
        <w:jc w:val="both"/>
        <w:rPr>
          <w:color w:val="auto"/>
          <w:sz w:val="18"/>
          <w:szCs w:val="18"/>
        </w:rPr>
      </w:pPr>
      <w:r w:rsidRPr="0055065F">
        <w:rPr>
          <w:color w:val="auto"/>
          <w:sz w:val="18"/>
          <w:szCs w:val="18"/>
        </w:rPr>
        <w:t xml:space="preserve">Oferta musi być sporządzona w języku polskim, w postaci elektronicznej w formatach danych zgodnych z katalogiem formatów wskazanych w załączniku nr 2 do Rozporządzenia Rady Ministrów z dnia 12 kwietnia 2012r. w sprawie Krajowych Ram </w:t>
      </w:r>
      <w:proofErr w:type="spellStart"/>
      <w:r w:rsidRPr="0055065F">
        <w:rPr>
          <w:color w:val="auto"/>
          <w:sz w:val="18"/>
          <w:szCs w:val="18"/>
        </w:rPr>
        <w:t>lnteroperacyjności</w:t>
      </w:r>
      <w:proofErr w:type="spellEnd"/>
      <w:r w:rsidRPr="0055065F">
        <w:rPr>
          <w:color w:val="auto"/>
          <w:sz w:val="18"/>
          <w:szCs w:val="18"/>
        </w:rPr>
        <w:t>, minimalnych wymagań dla rejestrów publicznych i wymiany informacji w  postaci elektronicznej oraz minimalnych wymagań dla systemów teleinformatycznych (Dz. U. z  2017r., poz. 2247), szczególności: .pdf, .</w:t>
      </w:r>
      <w:proofErr w:type="spellStart"/>
      <w:r w:rsidRPr="0055065F">
        <w:rPr>
          <w:color w:val="auto"/>
          <w:sz w:val="18"/>
          <w:szCs w:val="18"/>
        </w:rPr>
        <w:t>docx</w:t>
      </w:r>
      <w:proofErr w:type="spellEnd"/>
      <w:r w:rsidRPr="0055065F">
        <w:rPr>
          <w:color w:val="auto"/>
          <w:sz w:val="18"/>
          <w:szCs w:val="18"/>
        </w:rPr>
        <w:t>, .rtf, .</w:t>
      </w:r>
      <w:proofErr w:type="spellStart"/>
      <w:r w:rsidRPr="0055065F">
        <w:rPr>
          <w:color w:val="auto"/>
          <w:sz w:val="18"/>
          <w:szCs w:val="18"/>
        </w:rPr>
        <w:t>xps</w:t>
      </w:r>
      <w:proofErr w:type="spellEnd"/>
      <w:r w:rsidRPr="0055065F">
        <w:rPr>
          <w:color w:val="auto"/>
          <w:sz w:val="18"/>
          <w:szCs w:val="18"/>
        </w:rPr>
        <w:t xml:space="preserve"> lub </w:t>
      </w:r>
      <w:proofErr w:type="spellStart"/>
      <w:r w:rsidRPr="0055065F">
        <w:rPr>
          <w:color w:val="auto"/>
          <w:sz w:val="18"/>
          <w:szCs w:val="18"/>
        </w:rPr>
        <w:t>odt</w:t>
      </w:r>
      <w:proofErr w:type="spellEnd"/>
      <w:r w:rsidRPr="0055065F">
        <w:rPr>
          <w:color w:val="auto"/>
          <w:sz w:val="18"/>
          <w:szCs w:val="18"/>
        </w:rPr>
        <w:t xml:space="preserve"> i opatrzona kwalifikowanym podpisem elektronicznym, podpisem zaufanym lub podpisem osobistym. </w:t>
      </w:r>
    </w:p>
    <w:p w14:paraId="3946F7D3" w14:textId="77777777" w:rsidR="00D674D0" w:rsidRPr="00D76634" w:rsidRDefault="00D674D0" w:rsidP="00F27C16">
      <w:pPr>
        <w:pStyle w:val="Default"/>
        <w:numPr>
          <w:ilvl w:val="1"/>
          <w:numId w:val="29"/>
        </w:numPr>
        <w:spacing w:line="360" w:lineRule="auto"/>
        <w:jc w:val="both"/>
        <w:rPr>
          <w:color w:val="auto"/>
          <w:sz w:val="18"/>
          <w:szCs w:val="18"/>
        </w:rPr>
      </w:pPr>
      <w:r w:rsidRPr="00D76634">
        <w:rPr>
          <w:color w:val="auto"/>
          <w:sz w:val="18"/>
          <w:szCs w:val="18"/>
        </w:rPr>
        <w:t xml:space="preserve">Jeśli Wykonawca składając ofertę wraz z jej załącznikami zamierza zastrzec niektóre informacje w nich zawarte, zgodnie z postanowieniami art. 18 ust. 3 </w:t>
      </w:r>
      <w:proofErr w:type="spellStart"/>
      <w:r w:rsidRPr="00D76634">
        <w:rPr>
          <w:color w:val="auto"/>
          <w:sz w:val="18"/>
          <w:szCs w:val="18"/>
        </w:rPr>
        <w:t>Pzp</w:t>
      </w:r>
      <w:proofErr w:type="spellEnd"/>
      <w:r w:rsidRPr="00D76634">
        <w:rPr>
          <w:color w:val="auto"/>
          <w:sz w:val="18"/>
          <w:szCs w:val="18"/>
        </w:rPr>
        <w:t>,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14:paraId="729E2A33" w14:textId="77777777" w:rsidR="00D674D0" w:rsidRPr="00D76634" w:rsidRDefault="00D674D0" w:rsidP="00F27C16">
      <w:pPr>
        <w:pStyle w:val="Default"/>
        <w:numPr>
          <w:ilvl w:val="1"/>
          <w:numId w:val="29"/>
        </w:numPr>
        <w:spacing w:line="360" w:lineRule="auto"/>
        <w:jc w:val="both"/>
        <w:rPr>
          <w:color w:val="auto"/>
          <w:sz w:val="18"/>
          <w:szCs w:val="18"/>
        </w:rPr>
      </w:pPr>
      <w:r w:rsidRPr="00D76634">
        <w:rPr>
          <w:color w:val="auto"/>
          <w:sz w:val="18"/>
          <w:szCs w:val="18"/>
        </w:rPr>
        <w:lastRenderedPageBreak/>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w:t>
      </w:r>
      <w:r>
        <w:rPr>
          <w:color w:val="auto"/>
          <w:sz w:val="18"/>
          <w:szCs w:val="18"/>
        </w:rPr>
        <w:br/>
      </w:r>
      <w:r w:rsidRPr="00D76634">
        <w:rPr>
          <w:color w:val="auto"/>
          <w:sz w:val="18"/>
          <w:szCs w:val="18"/>
        </w:rPr>
        <w:t>i niestanowiącą tajemnicy przedsiębiorstwa w rozumieniu ustawy z dnia 16 kwietnia 1993r. o zwalczaniu nieuczciwej konkurencji (Dz. U. z 2020 r. Nr 1913 ze zm.).</w:t>
      </w:r>
    </w:p>
    <w:p w14:paraId="38C5CA7C" w14:textId="77777777" w:rsidR="00D674D0" w:rsidRPr="00AB3D78" w:rsidRDefault="00D674D0" w:rsidP="00F27C16">
      <w:pPr>
        <w:pStyle w:val="Default"/>
        <w:numPr>
          <w:ilvl w:val="1"/>
          <w:numId w:val="29"/>
        </w:numPr>
        <w:spacing w:line="360" w:lineRule="auto"/>
        <w:jc w:val="both"/>
        <w:rPr>
          <w:color w:val="auto"/>
          <w:sz w:val="18"/>
          <w:szCs w:val="18"/>
        </w:rPr>
      </w:pPr>
      <w:r w:rsidRPr="00AB3D78">
        <w:rPr>
          <w:color w:val="auto"/>
          <w:sz w:val="18"/>
          <w:szCs w:val="18"/>
        </w:rPr>
        <w:t xml:space="preserve">Stosownie do treści § 4 ust. 1 rozporządzenia </w:t>
      </w:r>
      <w:proofErr w:type="spellStart"/>
      <w:r w:rsidRPr="00AB3D78">
        <w:rPr>
          <w:color w:val="auto"/>
          <w:sz w:val="18"/>
          <w:szCs w:val="18"/>
        </w:rPr>
        <w:t>ws</w:t>
      </w:r>
      <w:proofErr w:type="spellEnd"/>
      <w:r w:rsidRPr="00AB3D78">
        <w:rPr>
          <w:color w:val="auto"/>
          <w:sz w:val="18"/>
          <w:szCs w:val="18"/>
        </w:rPr>
        <w:t>. środków komunikacji elektronicznej</w:t>
      </w:r>
      <w:r>
        <w:rPr>
          <w:color w:val="auto"/>
          <w:sz w:val="18"/>
          <w:szCs w:val="18"/>
        </w:rPr>
        <w:t xml:space="preserve"> - w</w:t>
      </w:r>
      <w:r w:rsidRPr="00AB3D78">
        <w:rPr>
          <w:color w:val="auto"/>
          <w:sz w:val="18"/>
          <w:szCs w:val="18"/>
        </w:rPr>
        <w:t xml:space="preserve"> przypadku</w:t>
      </w:r>
      <w:r>
        <w:rPr>
          <w:color w:val="auto"/>
          <w:sz w:val="18"/>
          <w:szCs w:val="18"/>
        </w:rPr>
        <w:t xml:space="preserve">, </w:t>
      </w:r>
      <w:r w:rsidRPr="00AB3D78">
        <w:rPr>
          <w:color w:val="auto"/>
          <w:sz w:val="18"/>
          <w:szCs w:val="18"/>
        </w:rPr>
        <w:t>gdy dokumenty elektroniczne w postępowaniu</w:t>
      </w:r>
      <w:r>
        <w:rPr>
          <w:color w:val="auto"/>
          <w:sz w:val="18"/>
          <w:szCs w:val="18"/>
        </w:rPr>
        <w:t>,</w:t>
      </w:r>
      <w:r w:rsidRPr="00AB3D78">
        <w:rPr>
          <w:color w:val="auto"/>
          <w:sz w:val="18"/>
          <w:szCs w:val="18"/>
        </w:rPr>
        <w:t xml:space="preserve"> przekazywane przy użyciu środków komunikacji elektronicznej</w:t>
      </w:r>
      <w:r>
        <w:rPr>
          <w:color w:val="auto"/>
          <w:sz w:val="18"/>
          <w:szCs w:val="18"/>
        </w:rPr>
        <w:t>,</w:t>
      </w:r>
      <w:r w:rsidRPr="00AB3D78">
        <w:rPr>
          <w:color w:val="auto"/>
          <w:sz w:val="18"/>
          <w:szCs w:val="18"/>
        </w:rPr>
        <w:t xml:space="preserve"> zawierają informacje stanowiące tajemnicę przedsiębiorstwa w rozumieniu przepisów ustawy z dnia 16 kwietnia 1993r. o zwalczaniu nieuczciwej konkurencji (Dz. U. z 2020r. poz. 1913), wykonawca, w celu utrzymania w poufności tych informacji, przekazuje je w wydzielonym i odpowiednio oznaczonym pliku.</w:t>
      </w:r>
    </w:p>
    <w:p w14:paraId="16F5B684" w14:textId="77777777" w:rsidR="00D674D0" w:rsidRPr="00794D9C" w:rsidRDefault="00D674D0" w:rsidP="00F27C16">
      <w:pPr>
        <w:pStyle w:val="Default"/>
        <w:numPr>
          <w:ilvl w:val="1"/>
          <w:numId w:val="29"/>
        </w:numPr>
        <w:spacing w:line="360" w:lineRule="auto"/>
        <w:jc w:val="both"/>
        <w:rPr>
          <w:color w:val="auto"/>
          <w:sz w:val="18"/>
          <w:szCs w:val="18"/>
        </w:rPr>
      </w:pPr>
      <w:r w:rsidRPr="00794D9C">
        <w:rPr>
          <w:color w:val="auto"/>
          <w:sz w:val="18"/>
          <w:szCs w:val="18"/>
        </w:rPr>
        <w:t xml:space="preserve">Do oferty należy załączyć dokument potwierdzający umocowanie do reprezentowania, zgodny                         z wymaganiami określonymi w § 6 ust. 1 lub ust. 2 lub ust. 3 rozporządzenia </w:t>
      </w:r>
      <w:proofErr w:type="spellStart"/>
      <w:r w:rsidRPr="00794D9C">
        <w:rPr>
          <w:color w:val="auto"/>
          <w:sz w:val="18"/>
          <w:szCs w:val="18"/>
        </w:rPr>
        <w:t>ws</w:t>
      </w:r>
      <w:proofErr w:type="spellEnd"/>
      <w:r w:rsidRPr="00794D9C">
        <w:rPr>
          <w:color w:val="auto"/>
          <w:sz w:val="18"/>
          <w:szCs w:val="18"/>
        </w:rPr>
        <w:t xml:space="preserve">. środków komunikacji elektronicznej  lub pełnomocnictwo, zgodne z wymaganiami § 7 rozporządzeniem </w:t>
      </w:r>
      <w:proofErr w:type="spellStart"/>
      <w:r w:rsidRPr="00794D9C">
        <w:rPr>
          <w:color w:val="auto"/>
          <w:sz w:val="18"/>
          <w:szCs w:val="18"/>
        </w:rPr>
        <w:t>ws</w:t>
      </w:r>
      <w:proofErr w:type="spellEnd"/>
      <w:r w:rsidRPr="00794D9C">
        <w:rPr>
          <w:color w:val="auto"/>
          <w:sz w:val="18"/>
          <w:szCs w:val="18"/>
        </w:rPr>
        <w:t xml:space="preserve">. środków komunikacji elektronicznej, przepisów ustawy z dnia 23 kwietnia 1964 r. – Kodeks cywilny (Dz. U. z 2020 r. poz. 1740), postanowieniami </w:t>
      </w:r>
      <w:proofErr w:type="spellStart"/>
      <w:r w:rsidRPr="00794D9C">
        <w:rPr>
          <w:color w:val="auto"/>
          <w:sz w:val="18"/>
          <w:szCs w:val="18"/>
        </w:rPr>
        <w:t>Pzp</w:t>
      </w:r>
      <w:proofErr w:type="spellEnd"/>
      <w:r w:rsidRPr="00794D9C">
        <w:rPr>
          <w:color w:val="auto"/>
          <w:sz w:val="18"/>
          <w:szCs w:val="18"/>
        </w:rPr>
        <w:t xml:space="preserve"> oraz SWZ. </w:t>
      </w:r>
    </w:p>
    <w:p w14:paraId="6B6793A8" w14:textId="77777777" w:rsidR="00D674D0" w:rsidRPr="00794D9C" w:rsidRDefault="00D674D0" w:rsidP="00F27C16">
      <w:pPr>
        <w:pStyle w:val="Default"/>
        <w:numPr>
          <w:ilvl w:val="1"/>
          <w:numId w:val="29"/>
        </w:numPr>
        <w:spacing w:line="360" w:lineRule="auto"/>
        <w:jc w:val="both"/>
        <w:rPr>
          <w:color w:val="auto"/>
          <w:sz w:val="18"/>
          <w:szCs w:val="18"/>
        </w:rPr>
      </w:pPr>
      <w:r w:rsidRPr="00794D9C">
        <w:rPr>
          <w:color w:val="auto"/>
          <w:sz w:val="18"/>
          <w:szCs w:val="18"/>
        </w:rPr>
        <w:t xml:space="preserve">Zgodnie z § 6 ust. 1 rozporządzenia </w:t>
      </w:r>
      <w:proofErr w:type="spellStart"/>
      <w:r w:rsidRPr="00794D9C">
        <w:rPr>
          <w:color w:val="auto"/>
          <w:sz w:val="18"/>
          <w:szCs w:val="18"/>
        </w:rPr>
        <w:t>ws</w:t>
      </w:r>
      <w:proofErr w:type="spellEnd"/>
      <w:r w:rsidRPr="00794D9C">
        <w:rPr>
          <w:color w:val="auto"/>
          <w:sz w:val="18"/>
          <w:szCs w:val="18"/>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w:t>
      </w:r>
      <w:proofErr w:type="spellStart"/>
      <w:r w:rsidRPr="00794D9C">
        <w:rPr>
          <w:color w:val="auto"/>
          <w:sz w:val="18"/>
          <w:szCs w:val="18"/>
        </w:rPr>
        <w:t>Pzp</w:t>
      </w:r>
      <w:proofErr w:type="spellEnd"/>
      <w:r w:rsidRPr="00794D9C">
        <w:rPr>
          <w:color w:val="auto"/>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F988C96" w14:textId="77777777" w:rsidR="00D674D0" w:rsidRPr="00794D9C" w:rsidRDefault="00D674D0" w:rsidP="00F27C16">
      <w:pPr>
        <w:pStyle w:val="Default"/>
        <w:numPr>
          <w:ilvl w:val="1"/>
          <w:numId w:val="29"/>
        </w:numPr>
        <w:spacing w:line="360" w:lineRule="auto"/>
        <w:jc w:val="both"/>
        <w:rPr>
          <w:color w:val="auto"/>
          <w:sz w:val="18"/>
          <w:szCs w:val="18"/>
        </w:rPr>
      </w:pPr>
      <w:r w:rsidRPr="00794D9C">
        <w:rPr>
          <w:color w:val="auto"/>
          <w:sz w:val="18"/>
          <w:szCs w:val="18"/>
        </w:rPr>
        <w:t xml:space="preserve">Stosownie do dyspozycji § 6 ust. 2 rozporządzenia </w:t>
      </w:r>
      <w:proofErr w:type="spellStart"/>
      <w:r w:rsidRPr="00794D9C">
        <w:rPr>
          <w:color w:val="auto"/>
          <w:sz w:val="18"/>
          <w:szCs w:val="18"/>
        </w:rPr>
        <w:t>ws</w:t>
      </w:r>
      <w:proofErr w:type="spellEnd"/>
      <w:r w:rsidRPr="00794D9C">
        <w:rPr>
          <w:color w:val="auto"/>
          <w:sz w:val="18"/>
          <w:szCs w:val="18"/>
        </w:rPr>
        <w:t>. środków komunikacji elektronicznej</w:t>
      </w:r>
      <w:r>
        <w:rPr>
          <w:color w:val="auto"/>
          <w:sz w:val="18"/>
          <w:szCs w:val="18"/>
        </w:rPr>
        <w:t xml:space="preserve"> - w</w:t>
      </w:r>
      <w:r w:rsidRPr="00794D9C">
        <w:rPr>
          <w:color w:val="auto"/>
          <w:sz w:val="18"/>
          <w:szCs w:val="18"/>
        </w:rPr>
        <w:t xml:space="preserve"> przypadku</w:t>
      </w:r>
      <w:r>
        <w:rPr>
          <w:color w:val="auto"/>
          <w:sz w:val="18"/>
          <w:szCs w:val="18"/>
        </w:rPr>
        <w:t>,</w:t>
      </w:r>
      <w:r w:rsidRPr="00794D9C">
        <w:rPr>
          <w:color w:val="auto"/>
          <w:sz w:val="18"/>
          <w:szCs w:val="18"/>
        </w:rPr>
        <w:t xml:space="preserve">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A5660BD" w14:textId="77777777" w:rsidR="00D674D0" w:rsidRPr="00A92A96" w:rsidRDefault="00D674D0" w:rsidP="00F27C16">
      <w:pPr>
        <w:pStyle w:val="Default"/>
        <w:numPr>
          <w:ilvl w:val="1"/>
          <w:numId w:val="29"/>
        </w:numPr>
        <w:spacing w:line="360" w:lineRule="auto"/>
        <w:jc w:val="both"/>
        <w:rPr>
          <w:color w:val="auto"/>
          <w:sz w:val="18"/>
          <w:szCs w:val="18"/>
        </w:rPr>
      </w:pPr>
      <w:r w:rsidRPr="00A92A96">
        <w:rPr>
          <w:color w:val="auto"/>
          <w:sz w:val="18"/>
          <w:szCs w:val="18"/>
        </w:rPr>
        <w:t xml:space="preserve">Zgodnie z § 6 ust. 3 rozporządzenia </w:t>
      </w:r>
      <w:proofErr w:type="spellStart"/>
      <w:r w:rsidRPr="00A92A96">
        <w:rPr>
          <w:color w:val="auto"/>
          <w:sz w:val="18"/>
          <w:szCs w:val="18"/>
        </w:rPr>
        <w:t>ws</w:t>
      </w:r>
      <w:proofErr w:type="spellEnd"/>
      <w:r w:rsidRPr="00A92A96">
        <w:rPr>
          <w:color w:val="auto"/>
          <w:sz w:val="18"/>
          <w:szCs w:val="18"/>
        </w:rPr>
        <w:t>. środków komunikacji elektronicznej - poświadczenia zgodności cyfrowego odwzorowania z dokumentem w postaci papierowej, o któr</w:t>
      </w:r>
      <w:r>
        <w:rPr>
          <w:color w:val="auto"/>
          <w:sz w:val="18"/>
          <w:szCs w:val="18"/>
        </w:rPr>
        <w:t>ym mowa w § 6 ust. 2, dokonuje</w:t>
      </w:r>
      <w:r w:rsidRPr="00A92A96">
        <w:rPr>
          <w:color w:val="auto"/>
          <w:sz w:val="18"/>
          <w:szCs w:val="18"/>
        </w:rPr>
        <w:t>:</w:t>
      </w:r>
    </w:p>
    <w:p w14:paraId="7EC9EB14" w14:textId="77777777" w:rsidR="00D674D0" w:rsidRPr="00A92A96" w:rsidRDefault="00D674D0" w:rsidP="00D674D0">
      <w:pPr>
        <w:pStyle w:val="Default"/>
        <w:spacing w:line="360" w:lineRule="auto"/>
        <w:ind w:left="720"/>
        <w:jc w:val="both"/>
        <w:rPr>
          <w:color w:val="auto"/>
          <w:sz w:val="18"/>
          <w:szCs w:val="18"/>
        </w:rPr>
      </w:pPr>
      <w:r w:rsidRPr="00A92A96">
        <w:rPr>
          <w:color w:val="auto"/>
          <w:sz w:val="18"/>
          <w:szCs w:val="18"/>
        </w:rPr>
        <w:t xml:space="preserve">1) w przypadku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w:t>
      </w:r>
    </w:p>
    <w:p w14:paraId="234C55DA" w14:textId="77777777" w:rsidR="00D674D0" w:rsidRPr="00A92A96" w:rsidRDefault="00D674D0" w:rsidP="00D674D0">
      <w:pPr>
        <w:pStyle w:val="Default"/>
        <w:spacing w:line="360" w:lineRule="auto"/>
        <w:ind w:left="720"/>
        <w:jc w:val="both"/>
        <w:rPr>
          <w:color w:val="auto"/>
          <w:sz w:val="18"/>
          <w:szCs w:val="18"/>
        </w:rPr>
      </w:pPr>
      <w:r w:rsidRPr="00A92A96">
        <w:rPr>
          <w:color w:val="auto"/>
          <w:sz w:val="18"/>
          <w:szCs w:val="18"/>
        </w:rPr>
        <w:t>2) może dokonać również notariusz.</w:t>
      </w:r>
    </w:p>
    <w:p w14:paraId="42866223" w14:textId="77777777" w:rsidR="00D674D0" w:rsidRPr="002131D4" w:rsidRDefault="00D674D0" w:rsidP="00F27C16">
      <w:pPr>
        <w:pStyle w:val="Default"/>
        <w:numPr>
          <w:ilvl w:val="1"/>
          <w:numId w:val="29"/>
        </w:numPr>
        <w:spacing w:line="360" w:lineRule="auto"/>
        <w:jc w:val="both"/>
        <w:rPr>
          <w:color w:val="auto"/>
          <w:sz w:val="18"/>
          <w:szCs w:val="18"/>
        </w:rPr>
      </w:pPr>
      <w:r w:rsidRPr="002131D4">
        <w:rPr>
          <w:color w:val="auto"/>
          <w:sz w:val="18"/>
          <w:szCs w:val="18"/>
        </w:rPr>
        <w:t>Przez cyfrowe odwzorowanie, o którym mowa w pkt 14</w:t>
      </w:r>
      <w:r>
        <w:rPr>
          <w:color w:val="auto"/>
          <w:sz w:val="18"/>
          <w:szCs w:val="18"/>
        </w:rPr>
        <w:t>.16</w:t>
      </w:r>
      <w:r w:rsidRPr="002131D4">
        <w:rPr>
          <w:color w:val="auto"/>
          <w:sz w:val="18"/>
          <w:szCs w:val="18"/>
        </w:rPr>
        <w:t xml:space="preserve"> oraz w innych postanowieniach SWZ, należy rozumieć dokument elektroniczny będący kopią elektroniczną treści zapisanej w postaci papierowej, umożliwiający zapoznanie się z tą treścią i jej zrozumienie, bez konieczności bezpośredniego dostępu do oryginału.</w:t>
      </w:r>
    </w:p>
    <w:p w14:paraId="386FBFAB" w14:textId="77777777" w:rsidR="00D674D0" w:rsidRPr="002131D4" w:rsidRDefault="00D674D0" w:rsidP="00F27C16">
      <w:pPr>
        <w:pStyle w:val="Default"/>
        <w:numPr>
          <w:ilvl w:val="1"/>
          <w:numId w:val="29"/>
        </w:numPr>
        <w:spacing w:line="360" w:lineRule="auto"/>
        <w:jc w:val="both"/>
        <w:rPr>
          <w:color w:val="auto"/>
          <w:sz w:val="18"/>
          <w:szCs w:val="18"/>
        </w:rPr>
      </w:pPr>
      <w:r w:rsidRPr="002131D4">
        <w:rPr>
          <w:color w:val="auto"/>
          <w:sz w:val="18"/>
          <w:szCs w:val="18"/>
        </w:rPr>
        <w:t xml:space="preserve">W myśl  § 7 ust. 1 rozporządzenia </w:t>
      </w:r>
      <w:proofErr w:type="spellStart"/>
      <w:r w:rsidRPr="002131D4">
        <w:rPr>
          <w:color w:val="auto"/>
          <w:sz w:val="18"/>
          <w:szCs w:val="18"/>
        </w:rPr>
        <w:t>ws</w:t>
      </w:r>
      <w:proofErr w:type="spellEnd"/>
      <w:r w:rsidRPr="002131D4">
        <w:rPr>
          <w:color w:val="auto"/>
          <w:sz w:val="18"/>
          <w:szCs w:val="18"/>
        </w:rPr>
        <w:t>. środków komunikacji elektronicznej pełnomocnictwo przekazuje się w postaci elektronicznej i opatruje się kwalifikowanym podpisem elektronicznym, podpisem zaufanym lub podpisem osobistym.</w:t>
      </w:r>
    </w:p>
    <w:p w14:paraId="3218CCA0" w14:textId="77777777" w:rsidR="00D674D0" w:rsidRPr="002131D4" w:rsidRDefault="00D674D0" w:rsidP="00F27C16">
      <w:pPr>
        <w:pStyle w:val="Default"/>
        <w:numPr>
          <w:ilvl w:val="1"/>
          <w:numId w:val="29"/>
        </w:numPr>
        <w:spacing w:line="360" w:lineRule="auto"/>
        <w:jc w:val="both"/>
        <w:rPr>
          <w:color w:val="auto"/>
          <w:sz w:val="18"/>
          <w:szCs w:val="18"/>
        </w:rPr>
      </w:pPr>
      <w:r w:rsidRPr="002131D4">
        <w:rPr>
          <w:color w:val="auto"/>
          <w:sz w:val="18"/>
          <w:szCs w:val="18"/>
        </w:rPr>
        <w:lastRenderedPageBreak/>
        <w:t xml:space="preserve">W przypadku, gdy pełnomocnictwo zostało sporządzone jako dokument w postaci papierowej </w:t>
      </w:r>
      <w:r w:rsidRPr="002131D4">
        <w:rPr>
          <w:color w:val="auto"/>
          <w:sz w:val="18"/>
          <w:szCs w:val="18"/>
        </w:rPr>
        <w:b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C6EF73B" w14:textId="77777777" w:rsidR="00D674D0" w:rsidRPr="002F403B" w:rsidRDefault="00D674D0" w:rsidP="00F27C16">
      <w:pPr>
        <w:pStyle w:val="Default"/>
        <w:numPr>
          <w:ilvl w:val="1"/>
          <w:numId w:val="29"/>
        </w:numPr>
        <w:spacing w:line="360" w:lineRule="auto"/>
        <w:jc w:val="both"/>
        <w:rPr>
          <w:color w:val="auto"/>
          <w:sz w:val="18"/>
          <w:szCs w:val="18"/>
        </w:rPr>
      </w:pPr>
      <w:r w:rsidRPr="002F403B">
        <w:rPr>
          <w:color w:val="auto"/>
          <w:sz w:val="18"/>
          <w:szCs w:val="18"/>
        </w:rPr>
        <w:t>Poświadczenia zgodności cyfrowego odwzorowania z dokumentem w postaci papierowej, o którym mowa w pkt 14.2</w:t>
      </w:r>
      <w:r>
        <w:rPr>
          <w:color w:val="auto"/>
          <w:sz w:val="18"/>
          <w:szCs w:val="18"/>
        </w:rPr>
        <w:t>0</w:t>
      </w:r>
      <w:r w:rsidRPr="002F403B">
        <w:rPr>
          <w:color w:val="auto"/>
          <w:sz w:val="18"/>
          <w:szCs w:val="18"/>
        </w:rPr>
        <w:t>, dokon</w:t>
      </w:r>
      <w:r>
        <w:rPr>
          <w:color w:val="auto"/>
          <w:sz w:val="18"/>
          <w:szCs w:val="18"/>
        </w:rPr>
        <w:t xml:space="preserve">uje w przypadku pełnomocnictwa </w:t>
      </w:r>
      <w:r w:rsidRPr="002F403B">
        <w:rPr>
          <w:color w:val="auto"/>
          <w:sz w:val="18"/>
          <w:szCs w:val="18"/>
        </w:rPr>
        <w:t>mocodawca</w:t>
      </w:r>
      <w:r>
        <w:rPr>
          <w:color w:val="auto"/>
          <w:sz w:val="18"/>
          <w:szCs w:val="18"/>
        </w:rPr>
        <w:t xml:space="preserve"> </w:t>
      </w:r>
      <w:r w:rsidRPr="002F403B">
        <w:rPr>
          <w:color w:val="auto"/>
          <w:sz w:val="18"/>
          <w:szCs w:val="18"/>
        </w:rPr>
        <w:t>lub notariusz.</w:t>
      </w:r>
    </w:p>
    <w:p w14:paraId="480F7BDC" w14:textId="77777777" w:rsidR="00D674D0" w:rsidRPr="002F403B" w:rsidRDefault="00D674D0" w:rsidP="00F27C16">
      <w:pPr>
        <w:pStyle w:val="Default"/>
        <w:numPr>
          <w:ilvl w:val="1"/>
          <w:numId w:val="29"/>
        </w:numPr>
        <w:spacing w:line="360" w:lineRule="auto"/>
        <w:jc w:val="both"/>
        <w:rPr>
          <w:color w:val="auto"/>
          <w:sz w:val="18"/>
          <w:szCs w:val="18"/>
        </w:rPr>
      </w:pPr>
      <w:r w:rsidRPr="002F403B">
        <w:rPr>
          <w:color w:val="auto"/>
          <w:sz w:val="18"/>
          <w:szCs w:val="18"/>
        </w:rPr>
        <w:t xml:space="preserve">Zgodnie z § 8 rozporządzenia </w:t>
      </w:r>
      <w:proofErr w:type="spellStart"/>
      <w:r w:rsidRPr="002F403B">
        <w:rPr>
          <w:color w:val="auto"/>
          <w:sz w:val="18"/>
          <w:szCs w:val="18"/>
        </w:rPr>
        <w:t>ws</w:t>
      </w:r>
      <w:proofErr w:type="spellEnd"/>
      <w:r w:rsidRPr="002F403B">
        <w:rPr>
          <w:color w:val="auto"/>
          <w:sz w:val="18"/>
          <w:szCs w:val="18"/>
        </w:rPr>
        <w:t>. środków komunikacji elektronicznej,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50F7048" w14:textId="77777777" w:rsidR="00D674D0" w:rsidRPr="00120AFC" w:rsidRDefault="00D674D0" w:rsidP="00F27C16">
      <w:pPr>
        <w:pStyle w:val="Default"/>
        <w:numPr>
          <w:ilvl w:val="1"/>
          <w:numId w:val="29"/>
        </w:numPr>
        <w:spacing w:line="360" w:lineRule="auto"/>
        <w:jc w:val="both"/>
        <w:rPr>
          <w:color w:val="auto"/>
          <w:sz w:val="18"/>
          <w:szCs w:val="18"/>
        </w:rPr>
      </w:pPr>
      <w:r w:rsidRPr="00120AFC">
        <w:rPr>
          <w:color w:val="auto"/>
          <w:sz w:val="18"/>
          <w:szCs w:val="18"/>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120AFC">
        <w:rPr>
          <w:color w:val="auto"/>
          <w:sz w:val="18"/>
          <w:szCs w:val="18"/>
        </w:rPr>
        <w:t>ws</w:t>
      </w:r>
      <w:proofErr w:type="spellEnd"/>
      <w:r w:rsidRPr="00120AFC">
        <w:rPr>
          <w:color w:val="auto"/>
          <w:sz w:val="18"/>
          <w:szCs w:val="18"/>
        </w:rPr>
        <w:t>. środków komunikacji elektronicznej).</w:t>
      </w:r>
    </w:p>
    <w:p w14:paraId="0C5326F8" w14:textId="77777777" w:rsidR="00D674D0" w:rsidRPr="00120AFC" w:rsidRDefault="00D674D0" w:rsidP="00F27C16">
      <w:pPr>
        <w:pStyle w:val="Default"/>
        <w:numPr>
          <w:ilvl w:val="1"/>
          <w:numId w:val="29"/>
        </w:numPr>
        <w:spacing w:line="360" w:lineRule="auto"/>
        <w:jc w:val="both"/>
        <w:rPr>
          <w:color w:val="auto"/>
          <w:sz w:val="18"/>
          <w:szCs w:val="18"/>
        </w:rPr>
      </w:pPr>
      <w:r w:rsidRPr="00120AFC">
        <w:rPr>
          <w:color w:val="auto"/>
          <w:sz w:val="18"/>
          <w:szCs w:val="18"/>
        </w:rPr>
        <w:t xml:space="preserve">Uwierzytelniony wydruk, o którym mowa w pkt 14.25,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120AFC">
        <w:rPr>
          <w:color w:val="auto"/>
          <w:sz w:val="18"/>
          <w:szCs w:val="18"/>
        </w:rPr>
        <w:t>ws</w:t>
      </w:r>
      <w:proofErr w:type="spellEnd"/>
      <w:r w:rsidRPr="00120AFC">
        <w:rPr>
          <w:color w:val="auto"/>
          <w:sz w:val="18"/>
          <w:szCs w:val="18"/>
        </w:rPr>
        <w:t>. środków komunikacji elektronicznej).</w:t>
      </w:r>
    </w:p>
    <w:p w14:paraId="6D0A9D08" w14:textId="77777777" w:rsidR="00D674D0" w:rsidRPr="00120AFC" w:rsidRDefault="00D674D0" w:rsidP="00F27C16">
      <w:pPr>
        <w:pStyle w:val="Default"/>
        <w:numPr>
          <w:ilvl w:val="1"/>
          <w:numId w:val="29"/>
        </w:numPr>
        <w:spacing w:line="360" w:lineRule="auto"/>
        <w:jc w:val="both"/>
        <w:rPr>
          <w:color w:val="auto"/>
          <w:sz w:val="18"/>
          <w:szCs w:val="18"/>
        </w:rPr>
      </w:pPr>
      <w:r w:rsidRPr="00120AFC">
        <w:rPr>
          <w:color w:val="auto"/>
          <w:sz w:val="18"/>
          <w:szCs w:val="18"/>
        </w:rPr>
        <w:t xml:space="preserve">Zamawiający może żądać przedstawienia oryginału lub </w:t>
      </w:r>
      <w:r>
        <w:rPr>
          <w:color w:val="auto"/>
          <w:sz w:val="18"/>
          <w:szCs w:val="18"/>
        </w:rPr>
        <w:t>notarialnie poświadczonej kopii</w:t>
      </w:r>
      <w:r w:rsidRPr="00120AFC">
        <w:rPr>
          <w:color w:val="auto"/>
          <w:sz w:val="18"/>
          <w:szCs w:val="18"/>
        </w:rPr>
        <w:t xml:space="preserve"> wyłącznie wtedy, gdy złożona kopia jest nieczytelna lub budzi wątpliwości co do jej prawdziwości.</w:t>
      </w:r>
    </w:p>
    <w:p w14:paraId="4B372ACD" w14:textId="77777777" w:rsidR="00D674D0" w:rsidRPr="001A05FA" w:rsidRDefault="00D674D0" w:rsidP="00F27C16">
      <w:pPr>
        <w:pStyle w:val="Default"/>
        <w:numPr>
          <w:ilvl w:val="1"/>
          <w:numId w:val="29"/>
        </w:numPr>
        <w:spacing w:line="360" w:lineRule="auto"/>
        <w:jc w:val="both"/>
        <w:rPr>
          <w:color w:val="auto"/>
          <w:sz w:val="18"/>
          <w:szCs w:val="18"/>
        </w:rPr>
      </w:pPr>
      <w:r w:rsidRPr="001A05FA">
        <w:rPr>
          <w:color w:val="auto"/>
          <w:sz w:val="18"/>
          <w:szCs w:val="18"/>
        </w:rPr>
        <w:t xml:space="preserve">Dokumenty elektroniczne w postępowaniu spełniają łącznie następujące wymagania: </w:t>
      </w:r>
    </w:p>
    <w:p w14:paraId="1E71CDB8" w14:textId="77777777" w:rsidR="00D674D0" w:rsidRPr="001A05FA" w:rsidRDefault="00D674D0" w:rsidP="00D674D0">
      <w:pPr>
        <w:pStyle w:val="Default"/>
        <w:spacing w:line="360" w:lineRule="auto"/>
        <w:ind w:left="709"/>
        <w:jc w:val="both"/>
        <w:rPr>
          <w:color w:val="auto"/>
          <w:sz w:val="18"/>
          <w:szCs w:val="18"/>
        </w:rPr>
      </w:pPr>
      <w:r>
        <w:rPr>
          <w:color w:val="auto"/>
          <w:sz w:val="18"/>
          <w:szCs w:val="18"/>
        </w:rPr>
        <w:t xml:space="preserve">1) </w:t>
      </w:r>
      <w:r w:rsidRPr="001A05FA">
        <w:rPr>
          <w:color w:val="auto"/>
          <w:sz w:val="18"/>
          <w:szCs w:val="18"/>
        </w:rPr>
        <w:t xml:space="preserve">są utrwalone w sposób umożliwiający ich wielokrotne odczytanie, zapisanie i powielenie, a także przekazanie przy użyciu środków komunikacji elektronicznej lub na informatycznym nośniku danych; </w:t>
      </w:r>
    </w:p>
    <w:p w14:paraId="0EEDDE1E" w14:textId="77777777" w:rsidR="00D674D0" w:rsidRPr="001A05FA" w:rsidRDefault="00D674D0" w:rsidP="00D674D0">
      <w:pPr>
        <w:pStyle w:val="Default"/>
        <w:spacing w:line="360" w:lineRule="auto"/>
        <w:ind w:left="709"/>
        <w:jc w:val="both"/>
        <w:rPr>
          <w:color w:val="auto"/>
          <w:sz w:val="18"/>
          <w:szCs w:val="18"/>
        </w:rPr>
      </w:pPr>
      <w:r>
        <w:rPr>
          <w:color w:val="auto"/>
          <w:sz w:val="18"/>
          <w:szCs w:val="18"/>
        </w:rPr>
        <w:t xml:space="preserve">2) </w:t>
      </w:r>
      <w:r w:rsidRPr="001A05FA">
        <w:rPr>
          <w:color w:val="auto"/>
          <w:sz w:val="18"/>
          <w:szCs w:val="18"/>
        </w:rPr>
        <w:t xml:space="preserve">umożliwiają prezentację treści w postaci elektronicznej, w szczególności przez wyświetlenie tej </w:t>
      </w:r>
      <w:r>
        <w:rPr>
          <w:color w:val="auto"/>
          <w:sz w:val="18"/>
          <w:szCs w:val="18"/>
        </w:rPr>
        <w:br/>
      </w:r>
      <w:r w:rsidRPr="001A05FA">
        <w:rPr>
          <w:color w:val="auto"/>
          <w:sz w:val="18"/>
          <w:szCs w:val="18"/>
        </w:rPr>
        <w:t xml:space="preserve">treści na monitorze ekranowym; </w:t>
      </w:r>
    </w:p>
    <w:p w14:paraId="566EE94F" w14:textId="77777777" w:rsidR="00D674D0" w:rsidRPr="001A05FA" w:rsidRDefault="00D674D0" w:rsidP="00D674D0">
      <w:pPr>
        <w:pStyle w:val="Default"/>
        <w:spacing w:line="360" w:lineRule="auto"/>
        <w:ind w:left="709"/>
        <w:jc w:val="both"/>
        <w:rPr>
          <w:color w:val="auto"/>
          <w:sz w:val="18"/>
          <w:szCs w:val="18"/>
        </w:rPr>
      </w:pPr>
      <w:r>
        <w:rPr>
          <w:color w:val="auto"/>
          <w:sz w:val="18"/>
          <w:szCs w:val="18"/>
        </w:rPr>
        <w:t xml:space="preserve">3) </w:t>
      </w:r>
      <w:r w:rsidRPr="001A05FA">
        <w:rPr>
          <w:color w:val="auto"/>
          <w:sz w:val="18"/>
          <w:szCs w:val="18"/>
        </w:rPr>
        <w:t>umożliwiają prezentację treści w postaci papierowej, w szczególności za pomocą wydruku;</w:t>
      </w:r>
    </w:p>
    <w:p w14:paraId="77F94F51" w14:textId="77777777" w:rsidR="00D674D0" w:rsidRPr="001A05FA" w:rsidRDefault="00D674D0" w:rsidP="00D674D0">
      <w:pPr>
        <w:pStyle w:val="Default"/>
        <w:spacing w:line="360" w:lineRule="auto"/>
        <w:ind w:left="709"/>
        <w:jc w:val="both"/>
        <w:rPr>
          <w:color w:val="auto"/>
          <w:sz w:val="18"/>
          <w:szCs w:val="18"/>
        </w:rPr>
      </w:pPr>
      <w:r>
        <w:rPr>
          <w:color w:val="auto"/>
          <w:sz w:val="18"/>
          <w:szCs w:val="18"/>
        </w:rPr>
        <w:t xml:space="preserve">4) </w:t>
      </w:r>
      <w:r w:rsidRPr="001A05FA">
        <w:rPr>
          <w:color w:val="auto"/>
          <w:sz w:val="18"/>
          <w:szCs w:val="18"/>
        </w:rPr>
        <w:t>zawierają dane w układzie niepozostawiającym wątpliwości co do treści i kontekstu zapisanych informacji.</w:t>
      </w:r>
    </w:p>
    <w:p w14:paraId="3264CB8A" w14:textId="77777777" w:rsidR="00D674D0" w:rsidRPr="001A05FA" w:rsidRDefault="00D674D0" w:rsidP="00F27C16">
      <w:pPr>
        <w:pStyle w:val="Default"/>
        <w:numPr>
          <w:ilvl w:val="1"/>
          <w:numId w:val="29"/>
        </w:numPr>
        <w:spacing w:line="360" w:lineRule="auto"/>
        <w:jc w:val="both"/>
        <w:rPr>
          <w:color w:val="auto"/>
          <w:sz w:val="18"/>
          <w:szCs w:val="18"/>
        </w:rPr>
      </w:pPr>
      <w:r w:rsidRPr="001A05FA">
        <w:rPr>
          <w:color w:val="auto"/>
          <w:sz w:val="18"/>
          <w:szCs w:val="18"/>
        </w:rPr>
        <w:t xml:space="preserve">Dopuszcza się używanie w oświadczeniach, ofercie oraz innych dokumentach określeń obcojęzycznych w zakresie określonym w art. 11 ustawy z dnia 7 października 1999 r. o języku polskim (Dz. U. z 2011 r. Nr 43, poz. 224 z </w:t>
      </w:r>
      <w:proofErr w:type="spellStart"/>
      <w:r w:rsidRPr="001A05FA">
        <w:rPr>
          <w:color w:val="auto"/>
          <w:sz w:val="18"/>
          <w:szCs w:val="18"/>
        </w:rPr>
        <w:t>późn</w:t>
      </w:r>
      <w:proofErr w:type="spellEnd"/>
      <w:r w:rsidRPr="001A05FA">
        <w:rPr>
          <w:color w:val="auto"/>
          <w:sz w:val="18"/>
          <w:szCs w:val="18"/>
        </w:rPr>
        <w:t>. zm.).</w:t>
      </w:r>
    </w:p>
    <w:p w14:paraId="5FE14360" w14:textId="77777777" w:rsidR="00D674D0" w:rsidRDefault="00D674D0" w:rsidP="00D674D0">
      <w:pPr>
        <w:autoSpaceDN w:val="0"/>
        <w:adjustRightInd w:val="0"/>
        <w:spacing w:line="360" w:lineRule="auto"/>
        <w:jc w:val="both"/>
        <w:rPr>
          <w:rFonts w:ascii="Verdana" w:hAnsi="Verdana"/>
          <w:sz w:val="18"/>
          <w:szCs w:val="18"/>
        </w:rPr>
      </w:pPr>
    </w:p>
    <w:p w14:paraId="7C7FE648" w14:textId="07774C78" w:rsidR="00980853" w:rsidRPr="002000F4" w:rsidRDefault="00980853" w:rsidP="00655A03">
      <w:pPr>
        <w:pBdr>
          <w:top w:val="single" w:sz="12" w:space="1" w:color="auto" w:shadow="1"/>
          <w:left w:val="single" w:sz="12" w:space="4" w:color="auto" w:shadow="1"/>
          <w:bottom w:val="single" w:sz="12" w:space="10" w:color="auto" w:shadow="1"/>
          <w:right w:val="single" w:sz="12" w:space="4" w:color="auto" w:shadow="1"/>
        </w:pBdr>
        <w:shd w:val="clear" w:color="auto" w:fill="DEEAF6"/>
        <w:spacing w:before="240" w:after="360"/>
        <w:ind w:right="11"/>
        <w:rPr>
          <w:rFonts w:ascii="Verdana" w:hAnsi="Verdana" w:cs="Times New Roman"/>
          <w:b/>
          <w:bCs/>
        </w:rPr>
      </w:pPr>
      <w:r w:rsidRPr="002000F4">
        <w:rPr>
          <w:rFonts w:ascii="Verdana" w:hAnsi="Verdana" w:cs="Times New Roman"/>
          <w:b/>
          <w:bCs/>
        </w:rPr>
        <w:t xml:space="preserve">Rozdział </w:t>
      </w:r>
      <w:r w:rsidR="00A13279" w:rsidRPr="002000F4">
        <w:rPr>
          <w:rFonts w:ascii="Verdana" w:hAnsi="Verdana" w:cs="Times New Roman"/>
          <w:b/>
          <w:bCs/>
        </w:rPr>
        <w:t>X</w:t>
      </w:r>
      <w:r w:rsidRPr="002000F4">
        <w:rPr>
          <w:rFonts w:ascii="Verdana" w:hAnsi="Verdana" w:cs="Times New Roman"/>
          <w:b/>
          <w:bCs/>
        </w:rPr>
        <w:t xml:space="preserve">V. </w:t>
      </w:r>
      <w:r w:rsidR="00C37F4F">
        <w:rPr>
          <w:rFonts w:ascii="Verdana" w:hAnsi="Verdana" w:cs="Times New Roman"/>
          <w:b/>
          <w:bCs/>
        </w:rPr>
        <w:t>T</w:t>
      </w:r>
      <w:r w:rsidRPr="002000F4">
        <w:rPr>
          <w:rFonts w:ascii="Verdana" w:hAnsi="Verdana" w:cs="Times New Roman"/>
          <w:b/>
          <w:bCs/>
        </w:rPr>
        <w:t>e</w:t>
      </w:r>
      <w:r w:rsidR="00BC46E2">
        <w:rPr>
          <w:rFonts w:ascii="Verdana" w:hAnsi="Verdana" w:cs="Times New Roman"/>
          <w:b/>
          <w:bCs/>
        </w:rPr>
        <w:t>rmin składania i otwarcia ofert</w:t>
      </w:r>
    </w:p>
    <w:p w14:paraId="04485DBC" w14:textId="327598C4" w:rsidR="00533643" w:rsidRPr="00E908E6" w:rsidRDefault="00533643" w:rsidP="00533643">
      <w:pPr>
        <w:widowControl/>
        <w:numPr>
          <w:ilvl w:val="1"/>
          <w:numId w:val="22"/>
        </w:numPr>
        <w:autoSpaceDE/>
        <w:spacing w:before="120" w:line="360" w:lineRule="auto"/>
        <w:jc w:val="both"/>
        <w:rPr>
          <w:rFonts w:ascii="Verdana" w:hAnsi="Verdana"/>
          <w:b/>
          <w:bCs/>
          <w:color w:val="000000"/>
          <w:sz w:val="18"/>
          <w:szCs w:val="18"/>
        </w:rPr>
      </w:pPr>
      <w:r w:rsidRPr="007A6196">
        <w:rPr>
          <w:rFonts w:ascii="Verdana" w:hAnsi="Verdana" w:cs="BookAntiqua"/>
          <w:color w:val="000000"/>
          <w:sz w:val="18"/>
          <w:szCs w:val="18"/>
          <w:lang w:eastAsia="pl-PL"/>
        </w:rPr>
        <w:t xml:space="preserve">Ofertę wraz z załącznikami należy złożyć za pośrednictwem platformy zakupowej pod adresem: </w:t>
      </w:r>
      <w:hyperlink r:id="rId21" w:tgtFrame="_blank" w:history="1">
        <w:r w:rsidR="00E908E6" w:rsidRPr="00E908E6">
          <w:rPr>
            <w:rStyle w:val="Hipercze"/>
            <w:rFonts w:ascii="Verdana" w:hAnsi="Verdana" w:cs="Segoe UI"/>
            <w:b/>
            <w:bCs/>
            <w:sz w:val="18"/>
            <w:szCs w:val="18"/>
            <w:shd w:val="clear" w:color="auto" w:fill="FFFFFF"/>
          </w:rPr>
          <w:t>https://platformazakupowa.pl/pn/zol.niemodlin</w:t>
        </w:r>
      </w:hyperlink>
      <w:r w:rsidR="00E908E6" w:rsidRPr="00E908E6">
        <w:rPr>
          <w:rFonts w:ascii="Verdana" w:hAnsi="Verdana"/>
          <w:b/>
          <w:bCs/>
          <w:color w:val="0000FF"/>
          <w:sz w:val="18"/>
          <w:szCs w:val="18"/>
        </w:rPr>
        <w:t>.</w:t>
      </w:r>
    </w:p>
    <w:p w14:paraId="401A4895" w14:textId="44CAAE9E" w:rsidR="00FC3F2E" w:rsidRPr="007A6196" w:rsidRDefault="00FC3F2E" w:rsidP="00A23702">
      <w:pPr>
        <w:widowControl/>
        <w:numPr>
          <w:ilvl w:val="1"/>
          <w:numId w:val="22"/>
        </w:numPr>
        <w:autoSpaceDE/>
        <w:spacing w:before="120" w:line="360" w:lineRule="auto"/>
        <w:jc w:val="both"/>
        <w:rPr>
          <w:rFonts w:ascii="Verdana" w:hAnsi="Verdana"/>
          <w:b/>
          <w:color w:val="000000"/>
          <w:sz w:val="18"/>
          <w:szCs w:val="18"/>
        </w:rPr>
      </w:pPr>
      <w:r w:rsidRPr="007A6196">
        <w:rPr>
          <w:rFonts w:ascii="Verdana" w:hAnsi="Verdana" w:cs="BookAntiqua"/>
          <w:color w:val="000000"/>
          <w:sz w:val="18"/>
          <w:szCs w:val="18"/>
          <w:lang w:eastAsia="pl-PL"/>
        </w:rPr>
        <w:t xml:space="preserve">Ofertę należy złożyć do </w:t>
      </w:r>
      <w:r w:rsidRPr="007A6196">
        <w:rPr>
          <w:rFonts w:ascii="Verdana" w:hAnsi="Verdana" w:cs="BookAntiqua-Bold"/>
          <w:b/>
          <w:bCs/>
          <w:sz w:val="18"/>
          <w:szCs w:val="18"/>
          <w:lang w:eastAsia="pl-PL"/>
        </w:rPr>
        <w:t>dnia</w:t>
      </w:r>
      <w:r w:rsidR="00D30B40">
        <w:rPr>
          <w:rFonts w:ascii="Verdana" w:hAnsi="Verdana" w:cs="BookAntiqua-Bold"/>
          <w:b/>
          <w:bCs/>
          <w:sz w:val="18"/>
          <w:szCs w:val="18"/>
          <w:lang w:eastAsia="pl-PL"/>
        </w:rPr>
        <w:t xml:space="preserve"> </w:t>
      </w:r>
      <w:r w:rsidR="00262297">
        <w:rPr>
          <w:rFonts w:ascii="Verdana" w:hAnsi="Verdana" w:cs="BookAntiqua-Bold"/>
          <w:b/>
          <w:bCs/>
          <w:sz w:val="18"/>
          <w:szCs w:val="18"/>
          <w:lang w:eastAsia="pl-PL"/>
        </w:rPr>
        <w:t>1</w:t>
      </w:r>
      <w:r w:rsidR="00D137BB">
        <w:rPr>
          <w:rFonts w:ascii="Verdana" w:hAnsi="Verdana" w:cs="BookAntiqua-Bold"/>
          <w:b/>
          <w:bCs/>
          <w:sz w:val="18"/>
          <w:szCs w:val="18"/>
          <w:lang w:eastAsia="pl-PL"/>
        </w:rPr>
        <w:t>9</w:t>
      </w:r>
      <w:r w:rsidR="00D30B40">
        <w:rPr>
          <w:rFonts w:ascii="Verdana" w:hAnsi="Verdana" w:cs="BookAntiqua-Bold"/>
          <w:b/>
          <w:bCs/>
          <w:sz w:val="18"/>
          <w:szCs w:val="18"/>
          <w:lang w:eastAsia="pl-PL"/>
        </w:rPr>
        <w:t>-0</w:t>
      </w:r>
      <w:r w:rsidR="00262297">
        <w:rPr>
          <w:rFonts w:ascii="Verdana" w:hAnsi="Verdana" w:cs="BookAntiqua-Bold"/>
          <w:b/>
          <w:bCs/>
          <w:sz w:val="18"/>
          <w:szCs w:val="18"/>
          <w:lang w:eastAsia="pl-PL"/>
        </w:rPr>
        <w:t>9</w:t>
      </w:r>
      <w:r w:rsidR="00D30B40">
        <w:rPr>
          <w:rFonts w:ascii="Verdana" w:hAnsi="Verdana" w:cs="BookAntiqua-Bold"/>
          <w:b/>
          <w:bCs/>
          <w:sz w:val="18"/>
          <w:szCs w:val="18"/>
          <w:lang w:eastAsia="pl-PL"/>
        </w:rPr>
        <w:t>-</w:t>
      </w:r>
      <w:r w:rsidRPr="007A6196">
        <w:rPr>
          <w:rFonts w:ascii="Verdana" w:hAnsi="Verdana" w:cs="BookAntiqua-Bold"/>
          <w:b/>
          <w:bCs/>
          <w:sz w:val="18"/>
          <w:szCs w:val="18"/>
          <w:lang w:eastAsia="pl-PL"/>
        </w:rPr>
        <w:t>202</w:t>
      </w:r>
      <w:r w:rsidR="00901D49">
        <w:rPr>
          <w:rFonts w:ascii="Verdana" w:hAnsi="Verdana" w:cs="BookAntiqua-Bold"/>
          <w:b/>
          <w:bCs/>
          <w:sz w:val="18"/>
          <w:szCs w:val="18"/>
          <w:lang w:eastAsia="pl-PL"/>
        </w:rPr>
        <w:t>3</w:t>
      </w:r>
      <w:r w:rsidRPr="007A6196">
        <w:rPr>
          <w:rFonts w:ascii="Verdana" w:hAnsi="Verdana" w:cs="BookAntiqua-Bold"/>
          <w:b/>
          <w:bCs/>
          <w:sz w:val="18"/>
          <w:szCs w:val="18"/>
          <w:lang w:eastAsia="pl-PL"/>
        </w:rPr>
        <w:t xml:space="preserve">r. do godziny </w:t>
      </w:r>
      <w:r w:rsidR="00D81008">
        <w:rPr>
          <w:rFonts w:ascii="Verdana" w:hAnsi="Verdana" w:cs="BookAntiqua-Bold"/>
          <w:b/>
          <w:bCs/>
          <w:sz w:val="18"/>
          <w:szCs w:val="18"/>
          <w:lang w:eastAsia="pl-PL"/>
        </w:rPr>
        <w:t>09</w:t>
      </w:r>
      <w:r w:rsidRPr="007A6196">
        <w:rPr>
          <w:rFonts w:ascii="Verdana" w:hAnsi="Verdana" w:cs="BookAntiqua-Bold"/>
          <w:b/>
          <w:bCs/>
          <w:sz w:val="18"/>
          <w:szCs w:val="18"/>
          <w:lang w:eastAsia="pl-PL"/>
        </w:rPr>
        <w:t>:00</w:t>
      </w:r>
      <w:r w:rsidRPr="007A6196">
        <w:rPr>
          <w:rFonts w:ascii="Verdana" w:hAnsi="Verdana" w:cs="BookAntiqua-Bold"/>
          <w:b/>
          <w:bCs/>
          <w:color w:val="0070C1"/>
          <w:sz w:val="18"/>
          <w:szCs w:val="18"/>
          <w:lang w:eastAsia="pl-PL"/>
        </w:rPr>
        <w:t xml:space="preserve"> </w:t>
      </w:r>
    </w:p>
    <w:p w14:paraId="4B5F58E4" w14:textId="5BCC9585" w:rsidR="00FC3F2E" w:rsidRPr="007A6196" w:rsidRDefault="00FC3F2E" w:rsidP="00A23702">
      <w:pPr>
        <w:widowControl/>
        <w:numPr>
          <w:ilvl w:val="1"/>
          <w:numId w:val="22"/>
        </w:numPr>
        <w:autoSpaceDE/>
        <w:spacing w:before="120" w:line="360" w:lineRule="auto"/>
        <w:jc w:val="both"/>
        <w:rPr>
          <w:rFonts w:ascii="Verdana" w:hAnsi="Verdana"/>
          <w:b/>
          <w:color w:val="000000"/>
          <w:sz w:val="18"/>
          <w:szCs w:val="18"/>
        </w:rPr>
      </w:pPr>
      <w:r w:rsidRPr="007A6196">
        <w:rPr>
          <w:rFonts w:ascii="Verdana" w:hAnsi="Verdana" w:cs="BookAntiqua"/>
          <w:color w:val="000000"/>
          <w:sz w:val="18"/>
          <w:szCs w:val="18"/>
          <w:lang w:eastAsia="pl-PL"/>
        </w:rPr>
        <w:t xml:space="preserve">Otwarcie ofert nastąpi w </w:t>
      </w:r>
      <w:r w:rsidRPr="007A6196">
        <w:rPr>
          <w:rFonts w:ascii="Verdana" w:hAnsi="Verdana" w:cs="BookAntiqua-Bold"/>
          <w:b/>
          <w:bCs/>
          <w:sz w:val="18"/>
          <w:szCs w:val="18"/>
          <w:lang w:eastAsia="pl-PL"/>
        </w:rPr>
        <w:t xml:space="preserve">dniu </w:t>
      </w:r>
      <w:r w:rsidR="00262297">
        <w:rPr>
          <w:rFonts w:ascii="Verdana" w:hAnsi="Verdana" w:cs="BookAntiqua-Bold"/>
          <w:b/>
          <w:bCs/>
          <w:sz w:val="18"/>
          <w:szCs w:val="18"/>
          <w:lang w:eastAsia="pl-PL"/>
        </w:rPr>
        <w:t>1</w:t>
      </w:r>
      <w:r w:rsidR="00D137BB">
        <w:rPr>
          <w:rFonts w:ascii="Verdana" w:hAnsi="Verdana" w:cs="BookAntiqua-Bold"/>
          <w:b/>
          <w:bCs/>
          <w:sz w:val="18"/>
          <w:szCs w:val="18"/>
          <w:lang w:eastAsia="pl-PL"/>
        </w:rPr>
        <w:t>9</w:t>
      </w:r>
      <w:r w:rsidR="00D30B40">
        <w:rPr>
          <w:rFonts w:ascii="Verdana" w:hAnsi="Verdana" w:cs="BookAntiqua-Bold"/>
          <w:b/>
          <w:bCs/>
          <w:sz w:val="18"/>
          <w:szCs w:val="18"/>
          <w:lang w:eastAsia="pl-PL"/>
        </w:rPr>
        <w:t>-0</w:t>
      </w:r>
      <w:r w:rsidR="00262297">
        <w:rPr>
          <w:rFonts w:ascii="Verdana" w:hAnsi="Verdana" w:cs="BookAntiqua-Bold"/>
          <w:b/>
          <w:bCs/>
          <w:sz w:val="18"/>
          <w:szCs w:val="18"/>
          <w:lang w:eastAsia="pl-PL"/>
        </w:rPr>
        <w:t>9</w:t>
      </w:r>
      <w:r w:rsidR="00D30B40">
        <w:rPr>
          <w:rFonts w:ascii="Verdana" w:hAnsi="Verdana" w:cs="BookAntiqua-Bold"/>
          <w:b/>
          <w:bCs/>
          <w:sz w:val="18"/>
          <w:szCs w:val="18"/>
          <w:lang w:eastAsia="pl-PL"/>
        </w:rPr>
        <w:t>-</w:t>
      </w:r>
      <w:r w:rsidRPr="007A6196">
        <w:rPr>
          <w:rFonts w:ascii="Verdana" w:hAnsi="Verdana" w:cs="BookAntiqua-Bold"/>
          <w:b/>
          <w:bCs/>
          <w:sz w:val="18"/>
          <w:szCs w:val="18"/>
          <w:lang w:eastAsia="pl-PL"/>
        </w:rPr>
        <w:t>202</w:t>
      </w:r>
      <w:r w:rsidR="00901D49">
        <w:rPr>
          <w:rFonts w:ascii="Verdana" w:hAnsi="Verdana" w:cs="BookAntiqua-Bold"/>
          <w:b/>
          <w:bCs/>
          <w:sz w:val="18"/>
          <w:szCs w:val="18"/>
          <w:lang w:eastAsia="pl-PL"/>
        </w:rPr>
        <w:t>3</w:t>
      </w:r>
      <w:r w:rsidRPr="007A6196">
        <w:rPr>
          <w:rFonts w:ascii="Verdana" w:hAnsi="Verdana" w:cs="BookAntiqua-Bold"/>
          <w:b/>
          <w:bCs/>
          <w:sz w:val="18"/>
          <w:szCs w:val="18"/>
          <w:lang w:eastAsia="pl-PL"/>
        </w:rPr>
        <w:t xml:space="preserve">r. o godz. </w:t>
      </w:r>
      <w:r w:rsidR="00D81008">
        <w:rPr>
          <w:rFonts w:ascii="Verdana" w:hAnsi="Verdana" w:cs="BookAntiqua-Bold"/>
          <w:b/>
          <w:bCs/>
          <w:sz w:val="18"/>
          <w:szCs w:val="18"/>
          <w:lang w:eastAsia="pl-PL"/>
        </w:rPr>
        <w:t>09</w:t>
      </w:r>
      <w:r w:rsidRPr="007A6196">
        <w:rPr>
          <w:rFonts w:ascii="Verdana" w:hAnsi="Verdana" w:cs="BookAntiqua-Bold"/>
          <w:b/>
          <w:bCs/>
          <w:sz w:val="18"/>
          <w:szCs w:val="18"/>
          <w:lang w:eastAsia="pl-PL"/>
        </w:rPr>
        <w:t>:</w:t>
      </w:r>
      <w:r w:rsidR="00901D49">
        <w:rPr>
          <w:rFonts w:ascii="Verdana" w:hAnsi="Verdana" w:cs="BookAntiqua-Bold"/>
          <w:b/>
          <w:bCs/>
          <w:sz w:val="18"/>
          <w:szCs w:val="18"/>
          <w:lang w:eastAsia="pl-PL"/>
        </w:rPr>
        <w:t>0</w:t>
      </w:r>
      <w:r w:rsidR="00E908E6">
        <w:rPr>
          <w:rFonts w:ascii="Verdana" w:hAnsi="Verdana" w:cs="BookAntiqua-Bold"/>
          <w:b/>
          <w:bCs/>
          <w:sz w:val="18"/>
          <w:szCs w:val="18"/>
          <w:lang w:eastAsia="pl-PL"/>
        </w:rPr>
        <w:t>5</w:t>
      </w:r>
    </w:p>
    <w:p w14:paraId="735DEBF3" w14:textId="77777777" w:rsidR="00D674D0" w:rsidRPr="007A6196" w:rsidRDefault="00D674D0" w:rsidP="00D674D0">
      <w:pPr>
        <w:widowControl/>
        <w:numPr>
          <w:ilvl w:val="1"/>
          <w:numId w:val="22"/>
        </w:numPr>
        <w:autoSpaceDE/>
        <w:spacing w:before="120" w:line="360" w:lineRule="auto"/>
        <w:jc w:val="both"/>
        <w:rPr>
          <w:rFonts w:ascii="Verdana" w:hAnsi="Verdana"/>
          <w:color w:val="000000"/>
          <w:sz w:val="18"/>
          <w:szCs w:val="18"/>
        </w:rPr>
      </w:pPr>
      <w:r w:rsidRPr="007A6196">
        <w:rPr>
          <w:rFonts w:ascii="Verdana" w:hAnsi="Verdana" w:cs="BookAntiqua-Bold"/>
          <w:sz w:val="18"/>
          <w:szCs w:val="18"/>
          <w:lang w:eastAsia="pl-PL"/>
        </w:rPr>
        <w:t>Otwarcie ofert jest niejawne</w:t>
      </w:r>
      <w:r>
        <w:rPr>
          <w:rFonts w:ascii="Verdana" w:hAnsi="Verdana" w:cs="BookAntiqua-Bold"/>
          <w:b/>
          <w:bCs/>
          <w:sz w:val="18"/>
          <w:szCs w:val="18"/>
          <w:lang w:eastAsia="pl-PL"/>
        </w:rPr>
        <w:t xml:space="preserve"> </w:t>
      </w:r>
      <w:r w:rsidRPr="00001335">
        <w:rPr>
          <w:rFonts w:ascii="Verdana" w:hAnsi="Verdana" w:cs="BookAntiqua-Bold"/>
          <w:bCs/>
          <w:sz w:val="18"/>
          <w:szCs w:val="18"/>
          <w:lang w:eastAsia="pl-PL"/>
        </w:rPr>
        <w:t xml:space="preserve">i nastąpi </w:t>
      </w:r>
      <w:r w:rsidRPr="00001335">
        <w:rPr>
          <w:rFonts w:ascii="Verdana" w:hAnsi="Verdana"/>
          <w:sz w:val="18"/>
          <w:szCs w:val="18"/>
        </w:rPr>
        <w:t>za pomocą platformy zakupowej</w:t>
      </w:r>
      <w:r w:rsidRPr="00001335">
        <w:rPr>
          <w:rFonts w:ascii="Verdana" w:hAnsi="Verdana" w:cs="BookAntiqua-Bold"/>
          <w:bCs/>
          <w:sz w:val="18"/>
          <w:szCs w:val="18"/>
          <w:lang w:eastAsia="pl-PL"/>
        </w:rPr>
        <w:t>.</w:t>
      </w:r>
      <w:r w:rsidRPr="00001335">
        <w:rPr>
          <w:rFonts w:ascii="Verdana" w:hAnsi="Verdana" w:cs="BookAntiqua-Bold"/>
          <w:sz w:val="18"/>
          <w:szCs w:val="18"/>
          <w:lang w:eastAsia="pl-PL"/>
        </w:rPr>
        <w:t xml:space="preserve"> </w:t>
      </w:r>
    </w:p>
    <w:p w14:paraId="7531C4C2" w14:textId="77777777" w:rsidR="00D674D0" w:rsidRPr="007A6196" w:rsidRDefault="00D674D0" w:rsidP="00D674D0">
      <w:pPr>
        <w:widowControl/>
        <w:numPr>
          <w:ilvl w:val="1"/>
          <w:numId w:val="22"/>
        </w:numPr>
        <w:suppressAutoHyphens w:val="0"/>
        <w:autoSpaceDE/>
        <w:autoSpaceDN w:val="0"/>
        <w:adjustRightInd w:val="0"/>
        <w:spacing w:line="360" w:lineRule="auto"/>
        <w:ind w:left="709" w:hanging="709"/>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lastRenderedPageBreak/>
        <w:t xml:space="preserve">Otwarcie ofert następuje poprzez użycie mechanizmu do odszyfrowania ofert dostępnego na platformie zakupowej. </w:t>
      </w:r>
    </w:p>
    <w:p w14:paraId="11562D82" w14:textId="77777777" w:rsidR="00D674D0" w:rsidRPr="007A6196" w:rsidRDefault="00D674D0" w:rsidP="00D674D0">
      <w:pPr>
        <w:widowControl/>
        <w:numPr>
          <w:ilvl w:val="1"/>
          <w:numId w:val="22"/>
        </w:numPr>
        <w:suppressAutoHyphens w:val="0"/>
        <w:autoSpaceDE/>
        <w:autoSpaceDN w:val="0"/>
        <w:adjustRightInd w:val="0"/>
        <w:spacing w:line="360" w:lineRule="auto"/>
        <w:ind w:left="709" w:hanging="709"/>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Zamawiający najpóźniej przed otwarciem ofert udostępni na stronie internetowej prowadzonego postępowania informację o kwocie, jaką zamierza przeznaczyć na sfinansowanie zamówienia.</w:t>
      </w:r>
    </w:p>
    <w:p w14:paraId="321C7E6A" w14:textId="77777777" w:rsidR="00D674D0" w:rsidRPr="007A6196" w:rsidRDefault="00D674D0" w:rsidP="00D674D0">
      <w:pPr>
        <w:widowControl/>
        <w:numPr>
          <w:ilvl w:val="1"/>
          <w:numId w:val="22"/>
        </w:numPr>
        <w:suppressAutoHyphens w:val="0"/>
        <w:autoSpaceDE/>
        <w:autoSpaceDN w:val="0"/>
        <w:adjustRightInd w:val="0"/>
        <w:spacing w:line="360" w:lineRule="auto"/>
        <w:ind w:left="709" w:hanging="709"/>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Niezwłocznie po otwarciu ofert Zamawiający udostępni na stronie internetowej prowadzonego postepowania informację o:</w:t>
      </w:r>
    </w:p>
    <w:p w14:paraId="0A2A661A" w14:textId="77777777" w:rsidR="00D674D0" w:rsidRPr="007A6196" w:rsidRDefault="00D674D0" w:rsidP="00D674D0">
      <w:pPr>
        <w:widowControl/>
        <w:numPr>
          <w:ilvl w:val="0"/>
          <w:numId w:val="21"/>
        </w:numPr>
        <w:suppressAutoHyphens w:val="0"/>
        <w:autoSpaceDE/>
        <w:autoSpaceDN w:val="0"/>
        <w:adjustRightInd w:val="0"/>
        <w:spacing w:line="360" w:lineRule="auto"/>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nazwach albo imionach i nazwiskach oraz siedzibach lub miejscach prowadzonej działalności gospodarczej albo miejscach zamieszkania wykonawców, których oferty zostały otwarte,</w:t>
      </w:r>
    </w:p>
    <w:p w14:paraId="179BB2C3" w14:textId="77777777" w:rsidR="00D674D0" w:rsidRPr="007A6196" w:rsidRDefault="00D674D0" w:rsidP="00D674D0">
      <w:pPr>
        <w:widowControl/>
        <w:numPr>
          <w:ilvl w:val="0"/>
          <w:numId w:val="21"/>
        </w:numPr>
        <w:suppressAutoHyphens w:val="0"/>
        <w:autoSpaceDE/>
        <w:autoSpaceDN w:val="0"/>
        <w:adjustRightInd w:val="0"/>
        <w:spacing w:line="360" w:lineRule="auto"/>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cenach lub kosztach zawartych w ofertach.</w:t>
      </w:r>
    </w:p>
    <w:p w14:paraId="4B25A8F9" w14:textId="77777777" w:rsidR="00D674D0" w:rsidRPr="007A6196" w:rsidRDefault="00D674D0" w:rsidP="00D674D0">
      <w:pPr>
        <w:widowControl/>
        <w:numPr>
          <w:ilvl w:val="1"/>
          <w:numId w:val="22"/>
        </w:numPr>
        <w:suppressAutoHyphens w:val="0"/>
        <w:autoSpaceDE/>
        <w:autoSpaceDN w:val="0"/>
        <w:adjustRightInd w:val="0"/>
        <w:spacing w:line="360" w:lineRule="auto"/>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 xml:space="preserve">W przypadku wystąpienia awarii systemu teleinformatycznego, która spowoduje brak możliwości otwarcia ofert w terminie określonym przez Zamawiającego, otwarcie ofert nastąpi niezwłocznie po usunięciu awarii. </w:t>
      </w:r>
    </w:p>
    <w:p w14:paraId="7ED032E4" w14:textId="77777777" w:rsidR="00D674D0" w:rsidRPr="00D30B40" w:rsidRDefault="00D674D0" w:rsidP="00D674D0">
      <w:pPr>
        <w:widowControl/>
        <w:numPr>
          <w:ilvl w:val="1"/>
          <w:numId w:val="22"/>
        </w:numPr>
        <w:suppressAutoHyphens w:val="0"/>
        <w:autoSpaceDE/>
        <w:autoSpaceDN w:val="0"/>
        <w:adjustRightInd w:val="0"/>
        <w:spacing w:line="360" w:lineRule="auto"/>
        <w:jc w:val="both"/>
        <w:rPr>
          <w:rFonts w:ascii="Verdana" w:hAnsi="Verdana" w:cs="BookAntiqua"/>
          <w:sz w:val="18"/>
          <w:szCs w:val="18"/>
          <w:lang w:eastAsia="pl-PL"/>
        </w:rPr>
      </w:pPr>
      <w:r w:rsidRPr="008F5EB6">
        <w:rPr>
          <w:rFonts w:ascii="Verdana" w:hAnsi="Verdana"/>
          <w:sz w:val="18"/>
          <w:szCs w:val="18"/>
          <w:lang w:val="x-none"/>
        </w:rPr>
        <w:t xml:space="preserve">Oferta złożona po terminie, zgodnie z art. 226 ust. 1 pkt 1 ustawy </w:t>
      </w:r>
      <w:proofErr w:type="spellStart"/>
      <w:r w:rsidRPr="008F5EB6">
        <w:rPr>
          <w:rFonts w:ascii="Verdana" w:hAnsi="Verdana"/>
          <w:sz w:val="18"/>
          <w:szCs w:val="18"/>
          <w:lang w:val="x-none"/>
        </w:rPr>
        <w:t>Pzp</w:t>
      </w:r>
      <w:proofErr w:type="spellEnd"/>
      <w:r w:rsidRPr="008F5EB6">
        <w:rPr>
          <w:rFonts w:ascii="Verdana" w:hAnsi="Verdana"/>
          <w:sz w:val="18"/>
          <w:szCs w:val="18"/>
          <w:lang w:val="x-none"/>
        </w:rPr>
        <w:t xml:space="preserve"> zostanie odrzucona.</w:t>
      </w:r>
    </w:p>
    <w:p w14:paraId="10671ED8" w14:textId="77777777" w:rsidR="00F778E1" w:rsidRPr="00D30B40" w:rsidRDefault="00F778E1" w:rsidP="00F778E1">
      <w:pPr>
        <w:widowControl/>
        <w:suppressAutoHyphens w:val="0"/>
        <w:autoSpaceDE/>
        <w:autoSpaceDN w:val="0"/>
        <w:adjustRightInd w:val="0"/>
        <w:spacing w:line="360" w:lineRule="auto"/>
        <w:ind w:left="720"/>
        <w:jc w:val="both"/>
        <w:rPr>
          <w:rFonts w:ascii="Verdana" w:hAnsi="Verdana" w:cs="BookAntiqua"/>
          <w:sz w:val="18"/>
          <w:szCs w:val="18"/>
          <w:lang w:eastAsia="pl-PL"/>
        </w:rPr>
      </w:pPr>
    </w:p>
    <w:p w14:paraId="2F4BB1BF" w14:textId="77777777" w:rsidR="000D246F" w:rsidRPr="005A4A0B"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240"/>
        <w:ind w:right="11"/>
        <w:jc w:val="both"/>
        <w:rPr>
          <w:rFonts w:ascii="Verdana" w:hAnsi="Verdana" w:cs="Times New Roman"/>
          <w:b/>
          <w:bCs/>
        </w:rPr>
      </w:pPr>
      <w:r w:rsidRPr="005A4A0B">
        <w:rPr>
          <w:rFonts w:ascii="Verdana" w:hAnsi="Verdana" w:cs="Times New Roman"/>
          <w:b/>
          <w:bCs/>
        </w:rPr>
        <w:t>Rozdział XV</w:t>
      </w:r>
      <w:r w:rsidR="00A13279">
        <w:rPr>
          <w:rFonts w:ascii="Verdana" w:hAnsi="Verdana" w:cs="Times New Roman"/>
          <w:b/>
          <w:bCs/>
        </w:rPr>
        <w:t>I</w:t>
      </w:r>
      <w:r w:rsidR="00E9362D">
        <w:rPr>
          <w:rFonts w:ascii="Verdana" w:hAnsi="Verdana" w:cs="Times New Roman"/>
          <w:b/>
          <w:bCs/>
        </w:rPr>
        <w:t>. Sposób</w:t>
      </w:r>
      <w:r w:rsidR="00BC46E2">
        <w:rPr>
          <w:rFonts w:ascii="Verdana" w:hAnsi="Verdana" w:cs="Times New Roman"/>
          <w:b/>
          <w:bCs/>
        </w:rPr>
        <w:t xml:space="preserve"> obliczenia ceny</w:t>
      </w:r>
    </w:p>
    <w:p w14:paraId="05EEB30C" w14:textId="77777777" w:rsidR="00E733C7" w:rsidRPr="00FA20EA" w:rsidRDefault="00E733C7" w:rsidP="00F27C16">
      <w:pPr>
        <w:pStyle w:val="Default"/>
        <w:numPr>
          <w:ilvl w:val="1"/>
          <w:numId w:val="30"/>
        </w:numPr>
        <w:spacing w:after="120" w:line="360" w:lineRule="auto"/>
        <w:jc w:val="both"/>
        <w:rPr>
          <w:color w:val="auto"/>
          <w:sz w:val="18"/>
          <w:szCs w:val="18"/>
        </w:rPr>
      </w:pPr>
      <w:r w:rsidRPr="00FA20EA">
        <w:rPr>
          <w:color w:val="auto"/>
          <w:sz w:val="18"/>
          <w:szCs w:val="18"/>
        </w:rPr>
        <w:t xml:space="preserve">Zamawiający informuje, że w sytuacji, gdy mowa jest o cenie – należy przez to rozumieć cenę </w:t>
      </w:r>
      <w:r w:rsidR="00082313" w:rsidRPr="00FA20EA">
        <w:rPr>
          <w:color w:val="auto"/>
          <w:sz w:val="18"/>
          <w:szCs w:val="18"/>
        </w:rPr>
        <w:t xml:space="preserve">                 </w:t>
      </w:r>
      <w:r w:rsidRPr="00FA20EA">
        <w:rPr>
          <w:color w:val="auto"/>
          <w:sz w:val="18"/>
          <w:szCs w:val="18"/>
        </w:rPr>
        <w:t>w rozumieniu art. 3 ust. 1 pkt 1 i ust. 2 ustawy z dnia 9 maja 2014 r. o informowaniu o cenach towarów i usług (tekst jednolity Dz. U. 201</w:t>
      </w:r>
      <w:r w:rsidR="00E81889" w:rsidRPr="00FA20EA">
        <w:rPr>
          <w:color w:val="auto"/>
          <w:sz w:val="18"/>
          <w:szCs w:val="18"/>
        </w:rPr>
        <w:t>9</w:t>
      </w:r>
      <w:r w:rsidRPr="00FA20EA">
        <w:rPr>
          <w:color w:val="auto"/>
          <w:sz w:val="18"/>
          <w:szCs w:val="18"/>
        </w:rPr>
        <w:t xml:space="preserve"> poz. </w:t>
      </w:r>
      <w:r w:rsidR="00E81889" w:rsidRPr="00FA20EA">
        <w:rPr>
          <w:color w:val="auto"/>
          <w:sz w:val="18"/>
          <w:szCs w:val="18"/>
        </w:rPr>
        <w:t>178</w:t>
      </w:r>
      <w:r w:rsidRPr="00FA20EA">
        <w:rPr>
          <w:color w:val="auto"/>
          <w:sz w:val="18"/>
          <w:szCs w:val="18"/>
        </w:rPr>
        <w:t xml:space="preserve">). </w:t>
      </w:r>
    </w:p>
    <w:p w14:paraId="003BF3FE" w14:textId="0136841E" w:rsidR="00AD1609" w:rsidRDefault="00AD1609" w:rsidP="00AD1609">
      <w:pPr>
        <w:pStyle w:val="Default"/>
        <w:numPr>
          <w:ilvl w:val="1"/>
          <w:numId w:val="30"/>
        </w:numPr>
        <w:spacing w:after="120" w:line="360" w:lineRule="auto"/>
        <w:jc w:val="both"/>
        <w:rPr>
          <w:color w:val="auto"/>
          <w:sz w:val="18"/>
          <w:szCs w:val="18"/>
        </w:rPr>
      </w:pPr>
      <w:r>
        <w:rPr>
          <w:color w:val="auto"/>
          <w:sz w:val="18"/>
          <w:szCs w:val="18"/>
        </w:rPr>
        <w:t xml:space="preserve">Wykonawca w formularzu ofertowym zobowiązany jest wskazać ceny jednostkowe za wyszczególnione posiłki tj. śniadanie, obiad, kolację. Suma cen jednostkowych wskażę kwotę całodziennego wyżywienia. Kwotę całodziennego wyżywienia należy pomnożyć </w:t>
      </w:r>
      <w:r w:rsidRPr="00E429A7">
        <w:rPr>
          <w:color w:val="auto"/>
          <w:sz w:val="18"/>
          <w:szCs w:val="18"/>
        </w:rPr>
        <w:t>przez 6</w:t>
      </w:r>
      <w:r w:rsidR="00262297" w:rsidRPr="00E429A7">
        <w:rPr>
          <w:color w:val="auto"/>
          <w:sz w:val="18"/>
          <w:szCs w:val="18"/>
        </w:rPr>
        <w:t>7</w:t>
      </w:r>
      <w:r w:rsidRPr="00E429A7">
        <w:rPr>
          <w:color w:val="auto"/>
          <w:sz w:val="18"/>
          <w:szCs w:val="18"/>
        </w:rPr>
        <w:t xml:space="preserve"> tj. dzienne zapotrzebowanie na posiłki oraz  przez 7</w:t>
      </w:r>
      <w:r w:rsidR="00E429A7" w:rsidRPr="00E429A7">
        <w:rPr>
          <w:color w:val="auto"/>
          <w:sz w:val="18"/>
          <w:szCs w:val="18"/>
        </w:rPr>
        <w:t>31</w:t>
      </w:r>
      <w:r w:rsidRPr="00E429A7">
        <w:rPr>
          <w:color w:val="auto"/>
          <w:sz w:val="18"/>
          <w:szCs w:val="18"/>
        </w:rPr>
        <w:t xml:space="preserve"> dni.</w:t>
      </w:r>
      <w:r>
        <w:rPr>
          <w:color w:val="auto"/>
          <w:sz w:val="18"/>
          <w:szCs w:val="18"/>
        </w:rPr>
        <w:t xml:space="preserve"> Tak obliczona wartość będzie ceną oferty. </w:t>
      </w:r>
    </w:p>
    <w:p w14:paraId="315791DA" w14:textId="3439E86A" w:rsidR="00E733C7" w:rsidRDefault="00E733C7" w:rsidP="00F27C16">
      <w:pPr>
        <w:pStyle w:val="Default"/>
        <w:numPr>
          <w:ilvl w:val="1"/>
          <w:numId w:val="30"/>
        </w:numPr>
        <w:spacing w:after="120" w:line="360" w:lineRule="auto"/>
        <w:jc w:val="both"/>
        <w:rPr>
          <w:color w:val="auto"/>
          <w:sz w:val="18"/>
          <w:szCs w:val="18"/>
        </w:rPr>
      </w:pPr>
      <w:r w:rsidRPr="00FA20EA">
        <w:rPr>
          <w:color w:val="auto"/>
          <w:sz w:val="18"/>
          <w:szCs w:val="18"/>
        </w:rPr>
        <w:t xml:space="preserve">Wykonawca uwzględniając wszystkie wymogi, o których mowa w niniejszej </w:t>
      </w:r>
      <w:r w:rsidR="00390712" w:rsidRPr="00FA20EA">
        <w:rPr>
          <w:color w:val="auto"/>
          <w:sz w:val="18"/>
          <w:szCs w:val="18"/>
        </w:rPr>
        <w:t>SWZ</w:t>
      </w:r>
      <w:r w:rsidRPr="00FA20EA">
        <w:rPr>
          <w:color w:val="auto"/>
          <w:sz w:val="18"/>
          <w:szCs w:val="18"/>
        </w:rPr>
        <w:t>, powinien w cenie ująć wszelkie koszty niezbędne dla prawidłowego</w:t>
      </w:r>
      <w:r w:rsidR="00082313" w:rsidRPr="00FA20EA">
        <w:rPr>
          <w:color w:val="auto"/>
          <w:sz w:val="18"/>
          <w:szCs w:val="18"/>
        </w:rPr>
        <w:t xml:space="preserve"> </w:t>
      </w:r>
      <w:r w:rsidRPr="00FA20EA">
        <w:rPr>
          <w:color w:val="auto"/>
          <w:sz w:val="18"/>
          <w:szCs w:val="18"/>
        </w:rPr>
        <w:t>i pełnego wykonania przedmiotu zamówienia</w:t>
      </w:r>
      <w:r w:rsidR="00D45EE6">
        <w:rPr>
          <w:color w:val="auto"/>
          <w:sz w:val="18"/>
          <w:szCs w:val="18"/>
        </w:rPr>
        <w:t xml:space="preserve">. </w:t>
      </w:r>
    </w:p>
    <w:p w14:paraId="66D80946" w14:textId="2825D5EC" w:rsidR="00E0084B" w:rsidRPr="00FA20EA" w:rsidRDefault="00E0084B" w:rsidP="00F27C16">
      <w:pPr>
        <w:pStyle w:val="Default"/>
        <w:numPr>
          <w:ilvl w:val="1"/>
          <w:numId w:val="30"/>
        </w:numPr>
        <w:spacing w:after="120" w:line="360" w:lineRule="auto"/>
        <w:jc w:val="both"/>
        <w:rPr>
          <w:color w:val="auto"/>
          <w:sz w:val="18"/>
          <w:szCs w:val="18"/>
        </w:rPr>
      </w:pPr>
      <w:r>
        <w:rPr>
          <w:color w:val="auto"/>
          <w:sz w:val="18"/>
          <w:szCs w:val="18"/>
        </w:rPr>
        <w:t xml:space="preserve">Wykonawca w formularzu ofertowym podaje również wartość netto i brutto opakowania jednorazowego za osobodzień. </w:t>
      </w:r>
    </w:p>
    <w:p w14:paraId="0CFD9E78" w14:textId="4235E512" w:rsidR="00575884" w:rsidRPr="00575884" w:rsidRDefault="00E733C7" w:rsidP="00F27C16">
      <w:pPr>
        <w:pStyle w:val="Default"/>
        <w:numPr>
          <w:ilvl w:val="1"/>
          <w:numId w:val="30"/>
        </w:numPr>
        <w:spacing w:after="138" w:line="360" w:lineRule="auto"/>
        <w:jc w:val="both"/>
        <w:rPr>
          <w:sz w:val="18"/>
          <w:szCs w:val="18"/>
        </w:rPr>
      </w:pPr>
      <w:r w:rsidRPr="00575884">
        <w:rPr>
          <w:color w:val="auto"/>
          <w:sz w:val="18"/>
          <w:szCs w:val="18"/>
        </w:rPr>
        <w:t>Wszystkie wartości określone w formularzu ofertowym oraz ostateczna cena oferty muszą być liczone z dokładności</w:t>
      </w:r>
      <w:r w:rsidR="00687741" w:rsidRPr="00575884">
        <w:rPr>
          <w:color w:val="auto"/>
          <w:sz w:val="18"/>
          <w:szCs w:val="18"/>
        </w:rPr>
        <w:t>ą do dwóch miejsc po przecinku.</w:t>
      </w:r>
      <w:r w:rsidR="00575884" w:rsidRPr="00575884">
        <w:rPr>
          <w:color w:val="auto"/>
          <w:sz w:val="18"/>
          <w:szCs w:val="18"/>
        </w:rPr>
        <w:t xml:space="preserve"> </w:t>
      </w:r>
    </w:p>
    <w:p w14:paraId="442528A7" w14:textId="77777777" w:rsidR="00E733C7" w:rsidRPr="00FA20EA" w:rsidRDefault="00E733C7" w:rsidP="00F27C16">
      <w:pPr>
        <w:pStyle w:val="Default"/>
        <w:numPr>
          <w:ilvl w:val="1"/>
          <w:numId w:val="30"/>
        </w:numPr>
        <w:spacing w:after="120" w:line="360" w:lineRule="auto"/>
        <w:jc w:val="both"/>
        <w:rPr>
          <w:color w:val="auto"/>
          <w:sz w:val="18"/>
          <w:szCs w:val="18"/>
        </w:rPr>
      </w:pPr>
      <w:r w:rsidRPr="00FA20EA">
        <w:rPr>
          <w:color w:val="auto"/>
          <w:sz w:val="18"/>
          <w:szCs w:val="18"/>
        </w:rPr>
        <w:t xml:space="preserve">Stawkę podatku VAT należy określić zgodnie z ustawą z dnia 11 marca 2004 roku o podatku </w:t>
      </w:r>
      <w:r w:rsidR="00082313" w:rsidRPr="00FA20EA">
        <w:rPr>
          <w:color w:val="auto"/>
          <w:sz w:val="18"/>
          <w:szCs w:val="18"/>
        </w:rPr>
        <w:t xml:space="preserve">                 </w:t>
      </w:r>
      <w:r w:rsidR="00E81889" w:rsidRPr="00FA20EA">
        <w:rPr>
          <w:color w:val="auto"/>
          <w:sz w:val="18"/>
          <w:szCs w:val="18"/>
        </w:rPr>
        <w:t>od towarów i usług (Dz. U. 2020, poz. 106</w:t>
      </w:r>
      <w:r w:rsidRPr="00FA20EA">
        <w:rPr>
          <w:color w:val="auto"/>
          <w:sz w:val="18"/>
          <w:szCs w:val="18"/>
        </w:rPr>
        <w:t xml:space="preserve"> ze zm.). </w:t>
      </w:r>
    </w:p>
    <w:p w14:paraId="60955C5E" w14:textId="77777777" w:rsidR="00E733C7" w:rsidRPr="00FA20EA" w:rsidRDefault="00E733C7" w:rsidP="00F27C16">
      <w:pPr>
        <w:pStyle w:val="Default"/>
        <w:numPr>
          <w:ilvl w:val="1"/>
          <w:numId w:val="30"/>
        </w:numPr>
        <w:spacing w:after="120" w:line="360" w:lineRule="auto"/>
        <w:jc w:val="both"/>
        <w:rPr>
          <w:color w:val="auto"/>
          <w:sz w:val="18"/>
          <w:szCs w:val="18"/>
        </w:rPr>
      </w:pPr>
      <w:r w:rsidRPr="00FA20EA">
        <w:rPr>
          <w:color w:val="auto"/>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E81889" w:rsidRPr="00FA20EA">
        <w:rPr>
          <w:color w:val="auto"/>
          <w:sz w:val="18"/>
          <w:szCs w:val="18"/>
        </w:rPr>
        <w:t xml:space="preserve">c ich wartość bez kwoty podatku (art. 225 ust. 1 </w:t>
      </w:r>
      <w:proofErr w:type="spellStart"/>
      <w:r w:rsidR="00E81889" w:rsidRPr="00FA20EA">
        <w:rPr>
          <w:color w:val="auto"/>
          <w:sz w:val="18"/>
          <w:szCs w:val="18"/>
        </w:rPr>
        <w:t>Pzp</w:t>
      </w:r>
      <w:proofErr w:type="spellEnd"/>
      <w:r w:rsidR="00E81889" w:rsidRPr="00FA20EA">
        <w:rPr>
          <w:color w:val="auto"/>
          <w:sz w:val="18"/>
          <w:szCs w:val="18"/>
        </w:rPr>
        <w:t>)</w:t>
      </w:r>
      <w:r w:rsidRPr="00FA20EA">
        <w:rPr>
          <w:color w:val="auto"/>
          <w:sz w:val="18"/>
          <w:szCs w:val="18"/>
        </w:rPr>
        <w:t xml:space="preserve"> </w:t>
      </w:r>
    </w:p>
    <w:p w14:paraId="5D0569D9" w14:textId="77777777" w:rsidR="00E733C7" w:rsidRPr="0070265F" w:rsidRDefault="00E733C7" w:rsidP="00F27C16">
      <w:pPr>
        <w:pStyle w:val="Default"/>
        <w:numPr>
          <w:ilvl w:val="1"/>
          <w:numId w:val="30"/>
        </w:numPr>
        <w:spacing w:after="120" w:line="360" w:lineRule="auto"/>
        <w:jc w:val="both"/>
        <w:rPr>
          <w:color w:val="auto"/>
          <w:sz w:val="18"/>
          <w:szCs w:val="18"/>
        </w:rPr>
      </w:pPr>
      <w:r w:rsidRPr="0070265F">
        <w:rPr>
          <w:color w:val="auto"/>
          <w:sz w:val="18"/>
          <w:szCs w:val="18"/>
        </w:rPr>
        <w:t>Sposób zapłaty i rozliczenia za re</w:t>
      </w:r>
      <w:r w:rsidR="002F0028" w:rsidRPr="0070265F">
        <w:rPr>
          <w:color w:val="auto"/>
          <w:sz w:val="18"/>
          <w:szCs w:val="18"/>
        </w:rPr>
        <w:t>alizację niniejszego zamówienia</w:t>
      </w:r>
      <w:r w:rsidRPr="0070265F">
        <w:rPr>
          <w:color w:val="auto"/>
          <w:sz w:val="18"/>
          <w:szCs w:val="18"/>
        </w:rPr>
        <w:t xml:space="preserve"> określone zostały </w:t>
      </w:r>
      <w:r w:rsidR="00FA20EA" w:rsidRPr="0070265F">
        <w:rPr>
          <w:color w:val="auto"/>
          <w:sz w:val="18"/>
          <w:szCs w:val="18"/>
        </w:rPr>
        <w:t xml:space="preserve">w projektowanych </w:t>
      </w:r>
      <w:r w:rsidR="00D45EC4" w:rsidRPr="0070265F">
        <w:rPr>
          <w:color w:val="auto"/>
          <w:sz w:val="18"/>
          <w:szCs w:val="18"/>
        </w:rPr>
        <w:t>postanowieniach umowy</w:t>
      </w:r>
      <w:r w:rsidRPr="0070265F">
        <w:rPr>
          <w:color w:val="auto"/>
          <w:sz w:val="18"/>
          <w:szCs w:val="18"/>
        </w:rPr>
        <w:t>, któr</w:t>
      </w:r>
      <w:r w:rsidR="00D45EC4" w:rsidRPr="0070265F">
        <w:rPr>
          <w:color w:val="auto"/>
          <w:sz w:val="18"/>
          <w:szCs w:val="18"/>
        </w:rPr>
        <w:t>e</w:t>
      </w:r>
      <w:r w:rsidR="00243D8A" w:rsidRPr="0070265F">
        <w:rPr>
          <w:color w:val="auto"/>
          <w:sz w:val="18"/>
          <w:szCs w:val="18"/>
        </w:rPr>
        <w:t xml:space="preserve"> stanowi</w:t>
      </w:r>
      <w:r w:rsidR="00D45EC4" w:rsidRPr="0070265F">
        <w:rPr>
          <w:color w:val="auto"/>
          <w:sz w:val="18"/>
          <w:szCs w:val="18"/>
        </w:rPr>
        <w:t>ą</w:t>
      </w:r>
      <w:r w:rsidRPr="0070265F">
        <w:rPr>
          <w:color w:val="auto"/>
          <w:sz w:val="18"/>
          <w:szCs w:val="18"/>
        </w:rPr>
        <w:t xml:space="preserve"> załącznik do </w:t>
      </w:r>
      <w:r w:rsidR="00390712" w:rsidRPr="0070265F">
        <w:rPr>
          <w:color w:val="auto"/>
          <w:sz w:val="18"/>
          <w:szCs w:val="18"/>
        </w:rPr>
        <w:t>SWZ</w:t>
      </w:r>
      <w:r w:rsidRPr="0070265F">
        <w:rPr>
          <w:color w:val="auto"/>
          <w:sz w:val="18"/>
          <w:szCs w:val="18"/>
        </w:rPr>
        <w:t xml:space="preserve">. </w:t>
      </w:r>
    </w:p>
    <w:p w14:paraId="33BA92A8" w14:textId="77777777" w:rsidR="00E733C7" w:rsidRDefault="00E733C7" w:rsidP="00F27C16">
      <w:pPr>
        <w:pStyle w:val="Default"/>
        <w:numPr>
          <w:ilvl w:val="1"/>
          <w:numId w:val="30"/>
        </w:numPr>
        <w:spacing w:after="120" w:line="360" w:lineRule="auto"/>
        <w:jc w:val="both"/>
        <w:rPr>
          <w:color w:val="auto"/>
          <w:sz w:val="18"/>
          <w:szCs w:val="18"/>
        </w:rPr>
      </w:pPr>
      <w:r w:rsidRPr="00D45EC4">
        <w:rPr>
          <w:color w:val="auto"/>
          <w:sz w:val="18"/>
          <w:szCs w:val="18"/>
        </w:rPr>
        <w:t xml:space="preserve">Jeżeli zaoferowana przez Wykonawcę cena lub koszt, lub ich istotne części składowe, wydają się rażąco niskie w stosunku do przedmiotu zamówienia i budzą wątpliwości zamawiającego co do </w:t>
      </w:r>
      <w:r w:rsidRPr="00D45EC4">
        <w:rPr>
          <w:color w:val="auto"/>
          <w:sz w:val="18"/>
          <w:szCs w:val="18"/>
        </w:rPr>
        <w:lastRenderedPageBreak/>
        <w:t>możliwości wykonania przedmiotu zamówienia zgodnie</w:t>
      </w:r>
      <w:r w:rsidR="004570C8" w:rsidRPr="00D45EC4">
        <w:rPr>
          <w:color w:val="auto"/>
          <w:sz w:val="18"/>
          <w:szCs w:val="18"/>
        </w:rPr>
        <w:t xml:space="preserve"> </w:t>
      </w:r>
      <w:r w:rsidRPr="00D45EC4">
        <w:rPr>
          <w:color w:val="auto"/>
          <w:sz w:val="18"/>
          <w:szCs w:val="18"/>
        </w:rPr>
        <w:t>z wymaganiami określonymi przez Zamawiającego lub wynikającymi z odrębnych przepisów, w szczególności w przypadku, o którym</w:t>
      </w:r>
      <w:r w:rsidR="00E81889" w:rsidRPr="00D45EC4">
        <w:rPr>
          <w:color w:val="auto"/>
          <w:sz w:val="18"/>
          <w:szCs w:val="18"/>
        </w:rPr>
        <w:t xml:space="preserve"> mowa w art. 224 ust. 2</w:t>
      </w:r>
      <w:r w:rsidRPr="00D45EC4">
        <w:rPr>
          <w:color w:val="auto"/>
          <w:sz w:val="18"/>
          <w:szCs w:val="18"/>
        </w:rPr>
        <w:t xml:space="preserve"> </w:t>
      </w:r>
      <w:proofErr w:type="spellStart"/>
      <w:r w:rsidR="00CF50F2" w:rsidRPr="00D45EC4">
        <w:rPr>
          <w:color w:val="auto"/>
          <w:sz w:val="18"/>
          <w:szCs w:val="18"/>
        </w:rPr>
        <w:t>Pzp</w:t>
      </w:r>
      <w:proofErr w:type="spellEnd"/>
      <w:r w:rsidRPr="00D45EC4">
        <w:rPr>
          <w:color w:val="auto"/>
          <w:sz w:val="18"/>
          <w:szCs w:val="18"/>
        </w:rPr>
        <w:t>, Zamawiający zwraca się o udzielenie wyjaśnień, w tym złożenie dowodów, dotyczących wyliczenia ceny lub kosztu, n</w:t>
      </w:r>
      <w:r w:rsidR="00E81889" w:rsidRPr="00D45EC4">
        <w:rPr>
          <w:color w:val="auto"/>
          <w:sz w:val="18"/>
          <w:szCs w:val="18"/>
        </w:rPr>
        <w:t>a zasadach określonych w art. 224</w:t>
      </w:r>
      <w:r w:rsidRPr="00D45EC4">
        <w:rPr>
          <w:color w:val="auto"/>
          <w:sz w:val="18"/>
          <w:szCs w:val="18"/>
        </w:rPr>
        <w:t xml:space="preserve"> </w:t>
      </w:r>
      <w:proofErr w:type="spellStart"/>
      <w:r w:rsidR="00CF50F2" w:rsidRPr="00D45EC4">
        <w:rPr>
          <w:color w:val="auto"/>
          <w:sz w:val="18"/>
          <w:szCs w:val="18"/>
        </w:rPr>
        <w:t>Pzp</w:t>
      </w:r>
      <w:proofErr w:type="spellEnd"/>
      <w:r w:rsidRPr="00D45EC4">
        <w:rPr>
          <w:color w:val="auto"/>
          <w:sz w:val="18"/>
          <w:szCs w:val="18"/>
        </w:rPr>
        <w:t xml:space="preserve">. </w:t>
      </w:r>
    </w:p>
    <w:p w14:paraId="1799154B" w14:textId="77777777" w:rsidR="00617BD5" w:rsidRPr="00AB5FA8" w:rsidRDefault="00617BD5" w:rsidP="00304883">
      <w:pPr>
        <w:pStyle w:val="Default"/>
        <w:spacing w:after="138" w:line="360" w:lineRule="auto"/>
        <w:ind w:left="720"/>
        <w:jc w:val="both"/>
        <w:rPr>
          <w:color w:val="auto"/>
          <w:sz w:val="8"/>
          <w:szCs w:val="8"/>
        </w:rPr>
      </w:pPr>
    </w:p>
    <w:p w14:paraId="66D2A50D" w14:textId="77777777" w:rsidR="000D246F" w:rsidRPr="005A4A0B"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480"/>
        <w:ind w:left="567" w:right="11" w:hanging="567"/>
        <w:jc w:val="both"/>
        <w:rPr>
          <w:rFonts w:ascii="Verdana" w:hAnsi="Verdana" w:cs="Times New Roman"/>
          <w:b/>
          <w:bCs/>
        </w:rPr>
      </w:pPr>
      <w:r w:rsidRPr="005A4A0B">
        <w:rPr>
          <w:rFonts w:ascii="Verdana" w:hAnsi="Verdana" w:cs="Times New Roman"/>
          <w:b/>
          <w:bCs/>
        </w:rPr>
        <w:t>Rozdział XV</w:t>
      </w:r>
      <w:r w:rsidR="00A13279">
        <w:rPr>
          <w:rFonts w:ascii="Verdana" w:hAnsi="Verdana" w:cs="Times New Roman"/>
          <w:b/>
          <w:bCs/>
        </w:rPr>
        <w:t>I</w:t>
      </w:r>
      <w:r w:rsidR="000D246F" w:rsidRPr="005A4A0B">
        <w:rPr>
          <w:rFonts w:ascii="Verdana" w:hAnsi="Verdana" w:cs="Times New Roman"/>
          <w:b/>
          <w:bCs/>
        </w:rPr>
        <w:t xml:space="preserve">I. Opis kryteriów, którymi </w:t>
      </w:r>
      <w:r w:rsidR="002A1A93" w:rsidRPr="005A4A0B">
        <w:rPr>
          <w:rFonts w:ascii="Verdana" w:hAnsi="Verdana" w:cs="Times New Roman"/>
          <w:b/>
          <w:bCs/>
        </w:rPr>
        <w:t>Zamawiający</w:t>
      </w:r>
      <w:r w:rsidR="000D246F" w:rsidRPr="005A4A0B">
        <w:rPr>
          <w:rFonts w:ascii="Verdana" w:hAnsi="Verdana" w:cs="Times New Roman"/>
          <w:b/>
          <w:bCs/>
        </w:rPr>
        <w:t xml:space="preserve"> będzie się kierował przy wyborze oferty wraz z podaniem </w:t>
      </w:r>
      <w:r w:rsidR="00D1139C" w:rsidRPr="005A4A0B">
        <w:rPr>
          <w:rFonts w:ascii="Verdana" w:hAnsi="Verdana" w:cs="Times New Roman"/>
          <w:b/>
          <w:bCs/>
        </w:rPr>
        <w:t>wag</w:t>
      </w:r>
      <w:r w:rsidR="000D246F" w:rsidRPr="005A4A0B">
        <w:rPr>
          <w:rFonts w:ascii="Verdana" w:hAnsi="Verdana" w:cs="Times New Roman"/>
          <w:b/>
          <w:bCs/>
        </w:rPr>
        <w:t xml:space="preserve"> tych </w:t>
      </w:r>
      <w:r w:rsidR="00BC46E2">
        <w:rPr>
          <w:rFonts w:ascii="Verdana" w:hAnsi="Verdana" w:cs="Times New Roman"/>
          <w:b/>
          <w:bCs/>
        </w:rPr>
        <w:t>kryteriów i sposobu oceny ofert</w:t>
      </w:r>
    </w:p>
    <w:p w14:paraId="3A12D683" w14:textId="77777777" w:rsidR="00A470B8" w:rsidRPr="007B0B00" w:rsidRDefault="00A470B8" w:rsidP="00A23702">
      <w:pPr>
        <w:widowControl/>
        <w:numPr>
          <w:ilvl w:val="1"/>
          <w:numId w:val="23"/>
        </w:numPr>
        <w:suppressAutoHyphens w:val="0"/>
        <w:autoSpaceDN w:val="0"/>
        <w:adjustRightInd w:val="0"/>
        <w:spacing w:line="360" w:lineRule="auto"/>
        <w:ind w:left="709" w:hanging="709"/>
        <w:jc w:val="both"/>
        <w:rPr>
          <w:rFonts w:ascii="Verdana" w:hAnsi="Verdana" w:cs="Calibri"/>
          <w:b/>
          <w:bCs/>
          <w:color w:val="0000FF"/>
          <w:sz w:val="18"/>
          <w:szCs w:val="18"/>
          <w:lang w:eastAsia="pl-PL"/>
        </w:rPr>
      </w:pPr>
      <w:r w:rsidRPr="007B0B00">
        <w:rPr>
          <w:rFonts w:ascii="Verdana" w:hAnsi="Verdana" w:cs="Calibri"/>
          <w:b/>
          <w:bCs/>
          <w:sz w:val="18"/>
          <w:szCs w:val="18"/>
          <w:lang w:eastAsia="pl-PL"/>
        </w:rPr>
        <w:t>Za ofertę najkorzystniejszą zostanie uznana oferta zawierająca najkorzystniejszy bilans punktów w kryteriach:</w:t>
      </w:r>
    </w:p>
    <w:p w14:paraId="0BE1D1DE" w14:textId="2EB628DA" w:rsidR="003173CF" w:rsidRDefault="003173CF" w:rsidP="006704D4">
      <w:pPr>
        <w:widowControl/>
        <w:numPr>
          <w:ilvl w:val="0"/>
          <w:numId w:val="43"/>
        </w:numPr>
        <w:suppressAutoHyphens w:val="0"/>
        <w:autoSpaceDN w:val="0"/>
        <w:adjustRightInd w:val="0"/>
        <w:spacing w:after="56" w:line="360" w:lineRule="auto"/>
        <w:rPr>
          <w:rFonts w:ascii="Verdana" w:hAnsi="Verdana" w:cs="Calibri"/>
          <w:b/>
          <w:bCs/>
          <w:sz w:val="18"/>
          <w:szCs w:val="18"/>
          <w:lang w:eastAsia="pl-PL"/>
        </w:rPr>
      </w:pPr>
      <w:r w:rsidRPr="008D760C">
        <w:rPr>
          <w:rFonts w:ascii="Verdana" w:hAnsi="Verdana" w:cs="Calibri"/>
          <w:b/>
          <w:bCs/>
          <w:sz w:val="18"/>
          <w:szCs w:val="18"/>
          <w:lang w:eastAsia="pl-PL"/>
        </w:rPr>
        <w:t xml:space="preserve">Cena brutto” – C; waga - </w:t>
      </w:r>
      <w:r w:rsidR="00C33A72">
        <w:rPr>
          <w:rFonts w:ascii="Verdana" w:hAnsi="Verdana" w:cs="Calibri"/>
          <w:b/>
          <w:bCs/>
          <w:sz w:val="18"/>
          <w:szCs w:val="18"/>
          <w:lang w:eastAsia="pl-PL"/>
        </w:rPr>
        <w:t>6</w:t>
      </w:r>
      <w:r w:rsidR="00967157">
        <w:rPr>
          <w:rFonts w:ascii="Verdana" w:hAnsi="Verdana" w:cs="Calibri"/>
          <w:b/>
          <w:bCs/>
          <w:sz w:val="18"/>
          <w:szCs w:val="18"/>
          <w:lang w:eastAsia="pl-PL"/>
        </w:rPr>
        <w:t>0</w:t>
      </w:r>
      <w:r w:rsidRPr="008D760C">
        <w:rPr>
          <w:rFonts w:ascii="Verdana" w:hAnsi="Verdana" w:cs="Calibri"/>
          <w:b/>
          <w:bCs/>
          <w:sz w:val="18"/>
          <w:szCs w:val="18"/>
          <w:lang w:eastAsia="pl-PL"/>
        </w:rPr>
        <w:t xml:space="preserve">%; </w:t>
      </w:r>
    </w:p>
    <w:p w14:paraId="58DDBB8F" w14:textId="77777777" w:rsidR="00BA1903" w:rsidRPr="003173CF" w:rsidRDefault="00BA1903" w:rsidP="006704D4">
      <w:pPr>
        <w:widowControl/>
        <w:numPr>
          <w:ilvl w:val="0"/>
          <w:numId w:val="43"/>
        </w:numPr>
        <w:suppressAutoHyphens w:val="0"/>
        <w:autoSpaceDN w:val="0"/>
        <w:adjustRightInd w:val="0"/>
        <w:spacing w:after="56" w:line="360" w:lineRule="auto"/>
        <w:jc w:val="both"/>
        <w:rPr>
          <w:rFonts w:ascii="Verdana" w:hAnsi="Verdana" w:cs="Calibri"/>
          <w:b/>
          <w:bCs/>
          <w:sz w:val="18"/>
          <w:szCs w:val="18"/>
        </w:rPr>
      </w:pPr>
      <w:r w:rsidRPr="008D760C">
        <w:rPr>
          <w:rFonts w:ascii="Verdana" w:hAnsi="Verdana"/>
          <w:b/>
          <w:bCs/>
          <w:sz w:val="18"/>
          <w:szCs w:val="18"/>
        </w:rPr>
        <w:t>„</w:t>
      </w:r>
      <w:r>
        <w:rPr>
          <w:rFonts w:ascii="Verdana" w:hAnsi="Verdana"/>
          <w:b/>
          <w:bCs/>
          <w:sz w:val="18"/>
          <w:szCs w:val="18"/>
        </w:rPr>
        <w:t xml:space="preserve">Wysokość kary umownej </w:t>
      </w:r>
      <w:r w:rsidRPr="005C5F14">
        <w:rPr>
          <w:rFonts w:ascii="Verdana" w:eastAsia="Calibri" w:hAnsi="Verdana" w:cs="Times New Roman"/>
          <w:b/>
          <w:bCs/>
          <w:sz w:val="18"/>
          <w:szCs w:val="18"/>
        </w:rPr>
        <w:t>za każdą</w:t>
      </w:r>
      <w:r>
        <w:rPr>
          <w:rFonts w:ascii="Verdana" w:eastAsia="Calibri" w:hAnsi="Verdana" w:cs="Times New Roman"/>
          <w:b/>
          <w:bCs/>
          <w:sz w:val="18"/>
          <w:szCs w:val="18"/>
        </w:rPr>
        <w:t xml:space="preserve"> rozpoczętą</w:t>
      </w:r>
      <w:r w:rsidRPr="005C5F14">
        <w:rPr>
          <w:rFonts w:ascii="Verdana" w:eastAsia="Calibri" w:hAnsi="Verdana" w:cs="Times New Roman"/>
          <w:b/>
          <w:bCs/>
          <w:sz w:val="18"/>
          <w:szCs w:val="18"/>
        </w:rPr>
        <w:t xml:space="preserve"> godzinę zwłoki w dostawie posiłku</w:t>
      </w:r>
      <w:r w:rsidRPr="00992B9A">
        <w:rPr>
          <w:rFonts w:ascii="Verdana" w:eastAsia="Calibri" w:hAnsi="Verdana" w:cs="Times New Roman"/>
          <w:sz w:val="18"/>
          <w:szCs w:val="18"/>
        </w:rPr>
        <w:t xml:space="preserve"> </w:t>
      </w:r>
      <w:r w:rsidRPr="005C5F14">
        <w:rPr>
          <w:rFonts w:ascii="Verdana" w:hAnsi="Verdana"/>
          <w:b/>
          <w:bCs/>
          <w:sz w:val="18"/>
          <w:szCs w:val="18"/>
        </w:rPr>
        <w:t>-</w:t>
      </w:r>
      <w:r w:rsidRPr="008D760C">
        <w:rPr>
          <w:rFonts w:ascii="Verdana" w:hAnsi="Verdana"/>
          <w:b/>
          <w:bCs/>
          <w:sz w:val="18"/>
          <w:szCs w:val="18"/>
        </w:rPr>
        <w:t xml:space="preserve"> </w:t>
      </w:r>
      <w:r>
        <w:rPr>
          <w:rFonts w:ascii="Verdana" w:hAnsi="Verdana"/>
          <w:b/>
          <w:bCs/>
          <w:sz w:val="18"/>
          <w:szCs w:val="18"/>
        </w:rPr>
        <w:t>K</w:t>
      </w:r>
      <w:r w:rsidRPr="008D760C">
        <w:rPr>
          <w:rFonts w:ascii="Verdana" w:hAnsi="Verdana"/>
          <w:b/>
          <w:bCs/>
          <w:sz w:val="18"/>
          <w:szCs w:val="18"/>
        </w:rPr>
        <w:t xml:space="preserve">;  waga kryterium 40%  </w:t>
      </w:r>
    </w:p>
    <w:p w14:paraId="555FEED0" w14:textId="656761D6" w:rsidR="00A470B8" w:rsidRPr="003173CF" w:rsidRDefault="00A470B8" w:rsidP="00967157">
      <w:pPr>
        <w:widowControl/>
        <w:numPr>
          <w:ilvl w:val="1"/>
          <w:numId w:val="23"/>
        </w:numPr>
        <w:suppressAutoHyphens w:val="0"/>
        <w:autoSpaceDN w:val="0"/>
        <w:adjustRightInd w:val="0"/>
        <w:spacing w:before="120" w:after="56" w:line="360" w:lineRule="auto"/>
        <w:ind w:left="709" w:hanging="709"/>
        <w:rPr>
          <w:rFonts w:ascii="Verdana" w:hAnsi="Verdana" w:cs="Calibri"/>
          <w:bCs/>
          <w:color w:val="000000"/>
          <w:sz w:val="18"/>
          <w:szCs w:val="18"/>
          <w:lang w:eastAsia="pl-PL"/>
        </w:rPr>
      </w:pPr>
      <w:r w:rsidRPr="008F1669">
        <w:rPr>
          <w:rFonts w:ascii="Verdana" w:hAnsi="Verdana" w:cs="Calibri"/>
          <w:color w:val="000000"/>
          <w:sz w:val="18"/>
          <w:szCs w:val="18"/>
          <w:lang w:eastAsia="pl-PL"/>
        </w:rPr>
        <w:t xml:space="preserve">Powyższym kryteriom Zamawiający przypisał następujące znaczenie: </w:t>
      </w:r>
    </w:p>
    <w:tbl>
      <w:tblPr>
        <w:tblW w:w="10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8"/>
        <w:gridCol w:w="1168"/>
        <w:gridCol w:w="1431"/>
        <w:gridCol w:w="653"/>
        <w:gridCol w:w="3352"/>
        <w:gridCol w:w="620"/>
      </w:tblGrid>
      <w:tr w:rsidR="003173CF" w:rsidRPr="00000374" w14:paraId="1887810F" w14:textId="77777777" w:rsidTr="00D575D7">
        <w:trPr>
          <w:trHeight w:val="510"/>
          <w:jc w:val="center"/>
        </w:trPr>
        <w:tc>
          <w:tcPr>
            <w:tcW w:w="3378" w:type="dxa"/>
            <w:shd w:val="clear" w:color="auto" w:fill="E6E6E6"/>
            <w:vAlign w:val="center"/>
          </w:tcPr>
          <w:p w14:paraId="1157CEC0" w14:textId="77777777" w:rsidR="003173CF" w:rsidRPr="00000374" w:rsidRDefault="003173CF" w:rsidP="00D179EC">
            <w:pPr>
              <w:ind w:right="14"/>
              <w:jc w:val="center"/>
              <w:rPr>
                <w:rFonts w:ascii="Verdana" w:hAnsi="Verdana"/>
                <w:b/>
                <w:sz w:val="16"/>
                <w:szCs w:val="16"/>
                <w:u w:val="single"/>
              </w:rPr>
            </w:pPr>
            <w:r w:rsidRPr="00000374">
              <w:rPr>
                <w:rFonts w:ascii="Verdana" w:hAnsi="Verdana"/>
                <w:b/>
                <w:sz w:val="16"/>
                <w:szCs w:val="16"/>
                <w:u w:val="single"/>
              </w:rPr>
              <w:t>Kryterium</w:t>
            </w:r>
          </w:p>
        </w:tc>
        <w:tc>
          <w:tcPr>
            <w:tcW w:w="1168" w:type="dxa"/>
            <w:shd w:val="clear" w:color="auto" w:fill="E6E6E6"/>
            <w:vAlign w:val="center"/>
          </w:tcPr>
          <w:p w14:paraId="70A35F1C" w14:textId="77777777" w:rsidR="003173CF" w:rsidRPr="00000374" w:rsidRDefault="003173CF" w:rsidP="00D179EC">
            <w:pPr>
              <w:ind w:right="14"/>
              <w:jc w:val="center"/>
              <w:rPr>
                <w:rFonts w:ascii="Verdana" w:hAnsi="Verdana"/>
                <w:b/>
                <w:sz w:val="16"/>
                <w:szCs w:val="16"/>
                <w:u w:val="single"/>
              </w:rPr>
            </w:pPr>
            <w:r w:rsidRPr="00000374">
              <w:rPr>
                <w:rFonts w:ascii="Verdana" w:hAnsi="Verdana"/>
                <w:b/>
                <w:sz w:val="16"/>
                <w:szCs w:val="16"/>
                <w:u w:val="single"/>
              </w:rPr>
              <w:t xml:space="preserve">Waga </w:t>
            </w:r>
          </w:p>
          <w:p w14:paraId="46849A53" w14:textId="77777777" w:rsidR="003173CF" w:rsidRPr="00000374" w:rsidRDefault="003173CF" w:rsidP="00D179EC">
            <w:pPr>
              <w:ind w:right="14"/>
              <w:jc w:val="center"/>
              <w:rPr>
                <w:rFonts w:ascii="Verdana" w:hAnsi="Verdana"/>
                <w:b/>
                <w:sz w:val="16"/>
                <w:szCs w:val="16"/>
                <w:u w:val="single"/>
              </w:rPr>
            </w:pPr>
            <w:r w:rsidRPr="00000374">
              <w:rPr>
                <w:rFonts w:ascii="Verdana" w:hAnsi="Verdana"/>
                <w:b/>
                <w:sz w:val="16"/>
                <w:szCs w:val="16"/>
                <w:u w:val="single"/>
              </w:rPr>
              <w:t>[%]</w:t>
            </w:r>
          </w:p>
        </w:tc>
        <w:tc>
          <w:tcPr>
            <w:tcW w:w="1431" w:type="dxa"/>
            <w:shd w:val="clear" w:color="auto" w:fill="E6E6E6"/>
            <w:vAlign w:val="center"/>
          </w:tcPr>
          <w:p w14:paraId="68214462" w14:textId="77777777" w:rsidR="003173CF" w:rsidRPr="00000374" w:rsidRDefault="003173CF" w:rsidP="00D179EC">
            <w:pPr>
              <w:ind w:right="14"/>
              <w:jc w:val="center"/>
              <w:rPr>
                <w:rFonts w:ascii="Verdana" w:hAnsi="Verdana"/>
                <w:b/>
                <w:sz w:val="16"/>
                <w:szCs w:val="16"/>
                <w:u w:val="single"/>
              </w:rPr>
            </w:pPr>
            <w:r w:rsidRPr="00000374">
              <w:rPr>
                <w:rFonts w:ascii="Verdana" w:hAnsi="Verdana"/>
                <w:b/>
                <w:sz w:val="16"/>
                <w:szCs w:val="16"/>
                <w:u w:val="single"/>
              </w:rPr>
              <w:t>Maksymalna liczba punktów jaką można uzyskać</w:t>
            </w:r>
          </w:p>
        </w:tc>
        <w:tc>
          <w:tcPr>
            <w:tcW w:w="4625" w:type="dxa"/>
            <w:gridSpan w:val="3"/>
            <w:shd w:val="clear" w:color="auto" w:fill="E6E6E6"/>
            <w:vAlign w:val="center"/>
          </w:tcPr>
          <w:p w14:paraId="5F494276" w14:textId="77777777" w:rsidR="003173CF" w:rsidRPr="00000374" w:rsidRDefault="003173CF" w:rsidP="00D179EC">
            <w:pPr>
              <w:ind w:right="14"/>
              <w:jc w:val="center"/>
              <w:rPr>
                <w:rFonts w:ascii="Verdana" w:hAnsi="Verdana"/>
                <w:b/>
                <w:sz w:val="16"/>
                <w:szCs w:val="16"/>
                <w:u w:val="single"/>
              </w:rPr>
            </w:pPr>
            <w:r w:rsidRPr="00000374">
              <w:rPr>
                <w:rFonts w:ascii="Verdana" w:hAnsi="Verdana"/>
                <w:b/>
                <w:sz w:val="16"/>
                <w:szCs w:val="16"/>
                <w:u w:val="single"/>
              </w:rPr>
              <w:t>Sposób oceny wg wzoru</w:t>
            </w:r>
          </w:p>
        </w:tc>
      </w:tr>
      <w:tr w:rsidR="00BA0276" w:rsidRPr="00000374" w14:paraId="128AE4F3" w14:textId="77777777" w:rsidTr="00D179EC">
        <w:trPr>
          <w:trHeight w:val="897"/>
          <w:jc w:val="center"/>
        </w:trPr>
        <w:tc>
          <w:tcPr>
            <w:tcW w:w="3378" w:type="dxa"/>
            <w:vMerge w:val="restart"/>
            <w:shd w:val="clear" w:color="auto" w:fill="auto"/>
            <w:vAlign w:val="center"/>
          </w:tcPr>
          <w:p w14:paraId="216EEE46" w14:textId="77777777" w:rsidR="00BA0276" w:rsidRPr="007324BE" w:rsidRDefault="00BA0276" w:rsidP="00D179EC">
            <w:pPr>
              <w:ind w:right="14"/>
              <w:rPr>
                <w:rFonts w:ascii="Verdana" w:hAnsi="Verdana"/>
                <w:bCs/>
                <w:sz w:val="16"/>
                <w:szCs w:val="16"/>
                <w:u w:val="single"/>
              </w:rPr>
            </w:pPr>
            <w:r w:rsidRPr="007324BE">
              <w:rPr>
                <w:rFonts w:ascii="Verdana" w:hAnsi="Verdana" w:cs="Calibri"/>
                <w:bCs/>
                <w:sz w:val="16"/>
                <w:szCs w:val="16"/>
              </w:rPr>
              <w:t>Cena brutto</w:t>
            </w:r>
          </w:p>
        </w:tc>
        <w:tc>
          <w:tcPr>
            <w:tcW w:w="1168" w:type="dxa"/>
            <w:vMerge w:val="restart"/>
            <w:shd w:val="clear" w:color="auto" w:fill="auto"/>
            <w:vAlign w:val="center"/>
          </w:tcPr>
          <w:p w14:paraId="37B7B465" w14:textId="3FC7DB09" w:rsidR="00BA0276" w:rsidRPr="007324BE" w:rsidRDefault="00BA0276" w:rsidP="00D179EC">
            <w:pPr>
              <w:ind w:right="14"/>
              <w:jc w:val="center"/>
              <w:rPr>
                <w:rFonts w:ascii="Verdana" w:hAnsi="Verdana"/>
                <w:bCs/>
                <w:sz w:val="16"/>
                <w:szCs w:val="16"/>
                <w:u w:val="single"/>
              </w:rPr>
            </w:pPr>
            <w:r>
              <w:rPr>
                <w:rFonts w:ascii="Verdana" w:hAnsi="Verdana"/>
                <w:bCs/>
                <w:sz w:val="16"/>
                <w:szCs w:val="16"/>
                <w:u w:val="single"/>
              </w:rPr>
              <w:t>6</w:t>
            </w:r>
            <w:r w:rsidRPr="007324BE">
              <w:rPr>
                <w:rFonts w:ascii="Verdana" w:hAnsi="Verdana"/>
                <w:bCs/>
                <w:sz w:val="16"/>
                <w:szCs w:val="16"/>
                <w:u w:val="single"/>
              </w:rPr>
              <w:t>0%</w:t>
            </w:r>
          </w:p>
        </w:tc>
        <w:tc>
          <w:tcPr>
            <w:tcW w:w="1431" w:type="dxa"/>
            <w:vMerge w:val="restart"/>
            <w:shd w:val="clear" w:color="auto" w:fill="auto"/>
            <w:vAlign w:val="center"/>
          </w:tcPr>
          <w:p w14:paraId="1D904CAD" w14:textId="11244623" w:rsidR="00BA0276" w:rsidRPr="007324BE" w:rsidRDefault="00BA0276" w:rsidP="00D179EC">
            <w:pPr>
              <w:ind w:right="14"/>
              <w:jc w:val="center"/>
              <w:rPr>
                <w:rFonts w:ascii="Verdana" w:hAnsi="Verdana"/>
                <w:bCs/>
                <w:sz w:val="16"/>
                <w:szCs w:val="16"/>
                <w:u w:val="single"/>
              </w:rPr>
            </w:pPr>
            <w:r>
              <w:rPr>
                <w:rFonts w:ascii="Verdana" w:hAnsi="Verdana"/>
                <w:bCs/>
                <w:sz w:val="16"/>
                <w:szCs w:val="16"/>
                <w:u w:val="single"/>
              </w:rPr>
              <w:t>6</w:t>
            </w:r>
            <w:r w:rsidRPr="007324BE">
              <w:rPr>
                <w:rFonts w:ascii="Verdana" w:hAnsi="Verdana"/>
                <w:bCs/>
                <w:sz w:val="16"/>
                <w:szCs w:val="16"/>
                <w:u w:val="single"/>
              </w:rPr>
              <w:t>0</w:t>
            </w:r>
          </w:p>
        </w:tc>
        <w:tc>
          <w:tcPr>
            <w:tcW w:w="653" w:type="dxa"/>
            <w:vMerge w:val="restart"/>
            <w:tcBorders>
              <w:right w:val="nil"/>
            </w:tcBorders>
            <w:shd w:val="clear" w:color="auto" w:fill="auto"/>
            <w:vAlign w:val="center"/>
          </w:tcPr>
          <w:p w14:paraId="43DA5559" w14:textId="77777777" w:rsidR="00BA0276" w:rsidRPr="007324BE" w:rsidRDefault="00BA0276" w:rsidP="00D179EC">
            <w:pPr>
              <w:tabs>
                <w:tab w:val="num" w:pos="0"/>
              </w:tabs>
              <w:spacing w:after="40"/>
              <w:jc w:val="center"/>
              <w:rPr>
                <w:rFonts w:ascii="Verdana" w:hAnsi="Verdana"/>
                <w:bCs/>
                <w:sz w:val="16"/>
                <w:szCs w:val="16"/>
              </w:rPr>
            </w:pPr>
            <w:r w:rsidRPr="007324BE">
              <w:rPr>
                <w:rFonts w:ascii="Verdana" w:hAnsi="Verdana"/>
                <w:bCs/>
                <w:sz w:val="16"/>
                <w:szCs w:val="16"/>
              </w:rPr>
              <w:t>C=</w:t>
            </w:r>
          </w:p>
        </w:tc>
        <w:tc>
          <w:tcPr>
            <w:tcW w:w="3352" w:type="dxa"/>
            <w:tcBorders>
              <w:left w:val="nil"/>
              <w:right w:val="nil"/>
            </w:tcBorders>
            <w:shd w:val="clear" w:color="auto" w:fill="auto"/>
            <w:vAlign w:val="bottom"/>
          </w:tcPr>
          <w:p w14:paraId="2A0922A2" w14:textId="77777777" w:rsidR="00BA0276" w:rsidRPr="007324BE" w:rsidRDefault="00BA0276" w:rsidP="00D179EC">
            <w:pPr>
              <w:tabs>
                <w:tab w:val="num" w:pos="0"/>
              </w:tabs>
              <w:spacing w:after="40"/>
              <w:jc w:val="center"/>
              <w:rPr>
                <w:rFonts w:ascii="Verdana" w:hAnsi="Verdana"/>
                <w:bCs/>
                <w:i/>
                <w:sz w:val="16"/>
                <w:szCs w:val="16"/>
              </w:rPr>
            </w:pPr>
            <w:r w:rsidRPr="007324BE">
              <w:rPr>
                <w:rFonts w:ascii="Verdana" w:hAnsi="Verdana"/>
                <w:bCs/>
                <w:i/>
                <w:sz w:val="16"/>
                <w:szCs w:val="16"/>
              </w:rPr>
              <w:t xml:space="preserve"> (</w:t>
            </w:r>
            <w:proofErr w:type="spellStart"/>
            <w:r w:rsidRPr="007324BE">
              <w:rPr>
                <w:rFonts w:ascii="Verdana" w:hAnsi="Verdana"/>
                <w:bCs/>
                <w:i/>
                <w:sz w:val="16"/>
                <w:szCs w:val="16"/>
              </w:rPr>
              <w:t>Cn</w:t>
            </w:r>
            <w:proofErr w:type="spellEnd"/>
            <w:r w:rsidRPr="007324BE">
              <w:rPr>
                <w:rFonts w:ascii="Verdana" w:hAnsi="Verdana"/>
                <w:bCs/>
                <w:i/>
                <w:sz w:val="16"/>
                <w:szCs w:val="16"/>
              </w:rPr>
              <w:t>)cena najtańszej oferty</w:t>
            </w:r>
          </w:p>
        </w:tc>
        <w:tc>
          <w:tcPr>
            <w:tcW w:w="620" w:type="dxa"/>
            <w:vMerge w:val="restart"/>
            <w:tcBorders>
              <w:left w:val="nil"/>
            </w:tcBorders>
            <w:shd w:val="clear" w:color="auto" w:fill="auto"/>
            <w:vAlign w:val="center"/>
          </w:tcPr>
          <w:p w14:paraId="3B825886" w14:textId="0914D70A" w:rsidR="00BA0276" w:rsidRPr="007324BE" w:rsidRDefault="00BA0276" w:rsidP="00D179EC">
            <w:pPr>
              <w:tabs>
                <w:tab w:val="num" w:pos="0"/>
              </w:tabs>
              <w:spacing w:after="40"/>
              <w:jc w:val="center"/>
              <w:rPr>
                <w:rFonts w:ascii="Verdana" w:hAnsi="Verdana"/>
                <w:bCs/>
                <w:sz w:val="16"/>
                <w:szCs w:val="16"/>
              </w:rPr>
            </w:pPr>
            <w:r w:rsidRPr="007324BE">
              <w:rPr>
                <w:rFonts w:ascii="Verdana" w:hAnsi="Verdana"/>
                <w:bCs/>
                <w:sz w:val="16"/>
                <w:szCs w:val="16"/>
              </w:rPr>
              <w:t>X</w:t>
            </w:r>
            <w:r>
              <w:rPr>
                <w:rFonts w:ascii="Verdana" w:hAnsi="Verdana"/>
                <w:bCs/>
                <w:sz w:val="16"/>
                <w:szCs w:val="16"/>
              </w:rPr>
              <w:t xml:space="preserve"> 6</w:t>
            </w:r>
            <w:r w:rsidRPr="007324BE">
              <w:rPr>
                <w:rFonts w:ascii="Verdana" w:hAnsi="Verdana"/>
                <w:bCs/>
                <w:sz w:val="16"/>
                <w:szCs w:val="16"/>
              </w:rPr>
              <w:t>0</w:t>
            </w:r>
          </w:p>
        </w:tc>
      </w:tr>
      <w:tr w:rsidR="00BA0276" w:rsidRPr="00000374" w14:paraId="3C92CC23" w14:textId="77777777" w:rsidTr="00D179EC">
        <w:trPr>
          <w:trHeight w:val="515"/>
          <w:jc w:val="center"/>
        </w:trPr>
        <w:tc>
          <w:tcPr>
            <w:tcW w:w="3378" w:type="dxa"/>
            <w:vMerge/>
            <w:shd w:val="clear" w:color="auto" w:fill="auto"/>
            <w:vAlign w:val="center"/>
          </w:tcPr>
          <w:p w14:paraId="14F3E709" w14:textId="77777777" w:rsidR="00BA0276" w:rsidRPr="007324BE" w:rsidRDefault="00BA0276" w:rsidP="00D179EC">
            <w:pPr>
              <w:ind w:right="14"/>
              <w:rPr>
                <w:rFonts w:ascii="Verdana" w:hAnsi="Verdana" w:cs="Calibri"/>
                <w:bCs/>
                <w:sz w:val="16"/>
                <w:szCs w:val="16"/>
              </w:rPr>
            </w:pPr>
          </w:p>
        </w:tc>
        <w:tc>
          <w:tcPr>
            <w:tcW w:w="1168" w:type="dxa"/>
            <w:vMerge/>
            <w:shd w:val="clear" w:color="auto" w:fill="auto"/>
            <w:vAlign w:val="center"/>
          </w:tcPr>
          <w:p w14:paraId="6BF3023C" w14:textId="77777777" w:rsidR="00BA0276" w:rsidRDefault="00BA0276" w:rsidP="00D179EC">
            <w:pPr>
              <w:ind w:right="14"/>
              <w:jc w:val="center"/>
              <w:rPr>
                <w:rFonts w:ascii="Verdana" w:hAnsi="Verdana"/>
                <w:bCs/>
                <w:sz w:val="16"/>
                <w:szCs w:val="16"/>
                <w:u w:val="single"/>
              </w:rPr>
            </w:pPr>
          </w:p>
        </w:tc>
        <w:tc>
          <w:tcPr>
            <w:tcW w:w="1431" w:type="dxa"/>
            <w:vMerge/>
            <w:shd w:val="clear" w:color="auto" w:fill="auto"/>
            <w:vAlign w:val="center"/>
          </w:tcPr>
          <w:p w14:paraId="64A999F3" w14:textId="77777777" w:rsidR="00BA0276" w:rsidRDefault="00BA0276" w:rsidP="00D179EC">
            <w:pPr>
              <w:ind w:right="14"/>
              <w:jc w:val="center"/>
              <w:rPr>
                <w:rFonts w:ascii="Verdana" w:hAnsi="Verdana"/>
                <w:bCs/>
                <w:sz w:val="16"/>
                <w:szCs w:val="16"/>
                <w:u w:val="single"/>
              </w:rPr>
            </w:pPr>
          </w:p>
        </w:tc>
        <w:tc>
          <w:tcPr>
            <w:tcW w:w="653" w:type="dxa"/>
            <w:vMerge/>
            <w:tcBorders>
              <w:right w:val="nil"/>
            </w:tcBorders>
            <w:shd w:val="clear" w:color="auto" w:fill="auto"/>
            <w:vAlign w:val="center"/>
          </w:tcPr>
          <w:p w14:paraId="5983FDAE" w14:textId="77777777" w:rsidR="00BA0276" w:rsidRPr="007324BE" w:rsidRDefault="00BA0276" w:rsidP="00D179EC">
            <w:pPr>
              <w:tabs>
                <w:tab w:val="num" w:pos="0"/>
              </w:tabs>
              <w:spacing w:after="40"/>
              <w:jc w:val="center"/>
              <w:rPr>
                <w:rFonts w:ascii="Verdana" w:hAnsi="Verdana"/>
                <w:bCs/>
                <w:sz w:val="16"/>
                <w:szCs w:val="16"/>
              </w:rPr>
            </w:pPr>
          </w:p>
        </w:tc>
        <w:tc>
          <w:tcPr>
            <w:tcW w:w="3352" w:type="dxa"/>
            <w:tcBorders>
              <w:left w:val="nil"/>
              <w:right w:val="nil"/>
            </w:tcBorders>
            <w:shd w:val="clear" w:color="auto" w:fill="auto"/>
            <w:vAlign w:val="bottom"/>
          </w:tcPr>
          <w:p w14:paraId="37A7E676" w14:textId="1D8C5CAF" w:rsidR="00BA0276" w:rsidRPr="007324BE" w:rsidRDefault="00BA0276" w:rsidP="00D179EC">
            <w:pPr>
              <w:tabs>
                <w:tab w:val="num" w:pos="0"/>
              </w:tabs>
              <w:spacing w:after="40"/>
              <w:jc w:val="center"/>
              <w:rPr>
                <w:rFonts w:ascii="Verdana" w:hAnsi="Verdana"/>
                <w:bCs/>
                <w:i/>
                <w:sz w:val="16"/>
                <w:szCs w:val="16"/>
              </w:rPr>
            </w:pPr>
            <w:r w:rsidRPr="007324BE">
              <w:rPr>
                <w:rFonts w:ascii="Verdana" w:hAnsi="Verdana"/>
                <w:bCs/>
                <w:i/>
                <w:sz w:val="16"/>
                <w:szCs w:val="16"/>
              </w:rPr>
              <w:t>(</w:t>
            </w:r>
            <w:proofErr w:type="spellStart"/>
            <w:r w:rsidRPr="007324BE">
              <w:rPr>
                <w:rFonts w:ascii="Verdana" w:hAnsi="Verdana"/>
                <w:bCs/>
                <w:i/>
                <w:sz w:val="16"/>
                <w:szCs w:val="16"/>
              </w:rPr>
              <w:t>Cb</w:t>
            </w:r>
            <w:proofErr w:type="spellEnd"/>
            <w:r w:rsidRPr="007324BE">
              <w:rPr>
                <w:rFonts w:ascii="Verdana" w:hAnsi="Verdana"/>
                <w:bCs/>
                <w:i/>
                <w:sz w:val="16"/>
                <w:szCs w:val="16"/>
              </w:rPr>
              <w:t>)cena badanej oferty</w:t>
            </w:r>
          </w:p>
        </w:tc>
        <w:tc>
          <w:tcPr>
            <w:tcW w:w="620" w:type="dxa"/>
            <w:vMerge/>
            <w:tcBorders>
              <w:left w:val="nil"/>
            </w:tcBorders>
            <w:shd w:val="clear" w:color="auto" w:fill="auto"/>
            <w:vAlign w:val="center"/>
          </w:tcPr>
          <w:p w14:paraId="3F410613" w14:textId="77777777" w:rsidR="00BA0276" w:rsidRPr="007324BE" w:rsidRDefault="00BA0276" w:rsidP="00D179EC">
            <w:pPr>
              <w:tabs>
                <w:tab w:val="num" w:pos="0"/>
              </w:tabs>
              <w:spacing w:after="40"/>
              <w:jc w:val="center"/>
              <w:rPr>
                <w:rFonts w:ascii="Verdana" w:hAnsi="Verdana"/>
                <w:bCs/>
                <w:sz w:val="16"/>
                <w:szCs w:val="16"/>
              </w:rPr>
            </w:pPr>
          </w:p>
        </w:tc>
      </w:tr>
      <w:tr w:rsidR="00BA0276" w:rsidRPr="00000374" w14:paraId="576D92A1" w14:textId="77777777" w:rsidTr="00D179EC">
        <w:trPr>
          <w:trHeight w:val="271"/>
          <w:jc w:val="center"/>
        </w:trPr>
        <w:tc>
          <w:tcPr>
            <w:tcW w:w="3378" w:type="dxa"/>
            <w:shd w:val="clear" w:color="auto" w:fill="auto"/>
            <w:vAlign w:val="center"/>
          </w:tcPr>
          <w:p w14:paraId="50807D23" w14:textId="56F9CF73" w:rsidR="00BA0276" w:rsidRPr="007324BE" w:rsidRDefault="00BA1903" w:rsidP="00BA0276">
            <w:pPr>
              <w:ind w:right="14"/>
              <w:rPr>
                <w:rFonts w:ascii="Verdana" w:hAnsi="Verdana" w:cs="Calibri"/>
                <w:bCs/>
                <w:sz w:val="16"/>
                <w:szCs w:val="16"/>
              </w:rPr>
            </w:pPr>
            <w:r>
              <w:rPr>
                <w:rFonts w:ascii="Verdana" w:hAnsi="Verdana"/>
                <w:bCs/>
                <w:color w:val="000000"/>
                <w:sz w:val="16"/>
                <w:szCs w:val="16"/>
              </w:rPr>
              <w:t xml:space="preserve">Wysokość kary umownej </w:t>
            </w:r>
            <w:r w:rsidRPr="003173CF">
              <w:rPr>
                <w:rFonts w:ascii="Verdana" w:hAnsi="Verdana"/>
                <w:bCs/>
                <w:color w:val="000000"/>
                <w:sz w:val="18"/>
                <w:szCs w:val="18"/>
              </w:rPr>
              <w:t xml:space="preserve"> </w:t>
            </w:r>
            <w:r w:rsidRPr="000D52EE">
              <w:rPr>
                <w:rFonts w:ascii="Verdana" w:eastAsia="Calibri" w:hAnsi="Verdana"/>
                <w:sz w:val="16"/>
                <w:szCs w:val="16"/>
              </w:rPr>
              <w:t>za każdą rozpoczętą godzinę zwłoki w dostawie</w:t>
            </w:r>
            <w:r w:rsidRPr="005C5F14">
              <w:rPr>
                <w:rFonts w:ascii="Verdana" w:eastAsia="Calibri" w:hAnsi="Verdana"/>
                <w:sz w:val="18"/>
                <w:szCs w:val="18"/>
              </w:rPr>
              <w:t xml:space="preserve"> </w:t>
            </w:r>
            <w:r w:rsidRPr="000D52EE">
              <w:rPr>
                <w:rFonts w:ascii="Verdana" w:eastAsia="Calibri" w:hAnsi="Verdana"/>
                <w:sz w:val="16"/>
                <w:szCs w:val="16"/>
              </w:rPr>
              <w:t>posiłku</w:t>
            </w:r>
          </w:p>
        </w:tc>
        <w:tc>
          <w:tcPr>
            <w:tcW w:w="1168" w:type="dxa"/>
            <w:shd w:val="clear" w:color="auto" w:fill="auto"/>
            <w:vAlign w:val="center"/>
          </w:tcPr>
          <w:p w14:paraId="6C4D9183" w14:textId="58ADF317" w:rsidR="00BA0276" w:rsidRPr="007324BE" w:rsidRDefault="00BA0276" w:rsidP="00D179EC">
            <w:pPr>
              <w:ind w:right="14"/>
              <w:jc w:val="center"/>
              <w:rPr>
                <w:rFonts w:ascii="Verdana" w:hAnsi="Verdana"/>
                <w:bCs/>
                <w:sz w:val="16"/>
                <w:szCs w:val="16"/>
                <w:u w:val="single"/>
              </w:rPr>
            </w:pPr>
            <w:r>
              <w:rPr>
                <w:rFonts w:ascii="Verdana" w:hAnsi="Verdana"/>
                <w:bCs/>
                <w:sz w:val="16"/>
                <w:szCs w:val="16"/>
                <w:u w:val="single"/>
              </w:rPr>
              <w:t>40</w:t>
            </w:r>
            <w:r w:rsidR="00D870B0">
              <w:rPr>
                <w:rFonts w:ascii="Verdana" w:hAnsi="Verdana"/>
                <w:bCs/>
                <w:sz w:val="16"/>
                <w:szCs w:val="16"/>
                <w:u w:val="single"/>
              </w:rPr>
              <w:t>%</w:t>
            </w:r>
          </w:p>
        </w:tc>
        <w:tc>
          <w:tcPr>
            <w:tcW w:w="1431" w:type="dxa"/>
            <w:shd w:val="clear" w:color="auto" w:fill="auto"/>
            <w:vAlign w:val="center"/>
          </w:tcPr>
          <w:p w14:paraId="76D43AB5" w14:textId="041CA3FB" w:rsidR="00BA0276" w:rsidRPr="007324BE" w:rsidRDefault="00BA0276" w:rsidP="00D179EC">
            <w:pPr>
              <w:ind w:right="14"/>
              <w:jc w:val="center"/>
              <w:rPr>
                <w:rFonts w:ascii="Verdana" w:hAnsi="Verdana"/>
                <w:bCs/>
                <w:sz w:val="16"/>
                <w:szCs w:val="16"/>
                <w:u w:val="single"/>
              </w:rPr>
            </w:pPr>
            <w:r>
              <w:rPr>
                <w:rFonts w:ascii="Verdana" w:hAnsi="Verdana"/>
                <w:bCs/>
                <w:sz w:val="16"/>
                <w:szCs w:val="16"/>
                <w:u w:val="single"/>
              </w:rPr>
              <w:t>40</w:t>
            </w:r>
          </w:p>
        </w:tc>
        <w:tc>
          <w:tcPr>
            <w:tcW w:w="4625" w:type="dxa"/>
            <w:gridSpan w:val="3"/>
            <w:shd w:val="clear" w:color="auto" w:fill="auto"/>
            <w:vAlign w:val="center"/>
          </w:tcPr>
          <w:p w14:paraId="09DDB02F" w14:textId="4C5AD3AC" w:rsidR="00BA1903" w:rsidRPr="00D575D7" w:rsidRDefault="00D137BB" w:rsidP="00BA1903">
            <w:pPr>
              <w:pStyle w:val="m3945902803203693862msolistparagraph"/>
              <w:shd w:val="clear" w:color="auto" w:fill="FFFFFF"/>
              <w:spacing w:before="0" w:beforeAutospacing="0" w:after="0" w:afterAutospacing="0" w:line="360" w:lineRule="auto"/>
              <w:jc w:val="center"/>
              <w:rPr>
                <w:rFonts w:ascii="Verdana" w:hAnsi="Verdana"/>
                <w:bCs/>
                <w:sz w:val="16"/>
                <w:szCs w:val="16"/>
              </w:rPr>
            </w:pPr>
            <w:r>
              <w:rPr>
                <w:rFonts w:ascii="Verdana" w:hAnsi="Verdana"/>
                <w:bCs/>
                <w:sz w:val="16"/>
                <w:szCs w:val="16"/>
              </w:rPr>
              <w:t>1</w:t>
            </w:r>
            <w:r w:rsidR="00BA1903">
              <w:rPr>
                <w:rFonts w:ascii="Verdana" w:hAnsi="Verdana"/>
                <w:bCs/>
                <w:sz w:val="16"/>
                <w:szCs w:val="16"/>
              </w:rPr>
              <w:t>00 zł – 1 pkt</w:t>
            </w:r>
          </w:p>
          <w:p w14:paraId="18BCBC0A" w14:textId="23A4598F" w:rsidR="00BA1903" w:rsidRDefault="00D137BB" w:rsidP="00BA1903">
            <w:pPr>
              <w:pStyle w:val="m3945902803203693862msolistparagraph"/>
              <w:shd w:val="clear" w:color="auto" w:fill="FFFFFF"/>
              <w:spacing w:before="0" w:beforeAutospacing="0" w:after="0" w:afterAutospacing="0" w:line="360" w:lineRule="auto"/>
              <w:jc w:val="center"/>
              <w:rPr>
                <w:rFonts w:ascii="Verdana" w:hAnsi="Verdana"/>
                <w:bCs/>
                <w:sz w:val="16"/>
                <w:szCs w:val="16"/>
              </w:rPr>
            </w:pPr>
            <w:r>
              <w:rPr>
                <w:rFonts w:ascii="Verdana" w:hAnsi="Verdana"/>
                <w:bCs/>
                <w:sz w:val="16"/>
                <w:szCs w:val="16"/>
              </w:rPr>
              <w:t>20</w:t>
            </w:r>
            <w:r w:rsidR="00BA1903">
              <w:rPr>
                <w:rFonts w:ascii="Verdana" w:hAnsi="Verdana"/>
                <w:bCs/>
                <w:sz w:val="16"/>
                <w:szCs w:val="16"/>
              </w:rPr>
              <w:t>0 zł – 10 pkt</w:t>
            </w:r>
          </w:p>
          <w:p w14:paraId="1B86919E" w14:textId="1DDB28E0" w:rsidR="00BA1903" w:rsidRDefault="00D137BB" w:rsidP="00BA1903">
            <w:pPr>
              <w:widowControl/>
              <w:suppressAutoHyphens w:val="0"/>
              <w:autoSpaceDE/>
              <w:spacing w:line="360" w:lineRule="auto"/>
              <w:jc w:val="center"/>
              <w:rPr>
                <w:rFonts w:ascii="Verdana" w:hAnsi="Verdana"/>
                <w:bCs/>
                <w:sz w:val="16"/>
                <w:szCs w:val="16"/>
              </w:rPr>
            </w:pPr>
            <w:r>
              <w:rPr>
                <w:rFonts w:ascii="Verdana" w:hAnsi="Verdana"/>
                <w:bCs/>
                <w:sz w:val="16"/>
                <w:szCs w:val="16"/>
              </w:rPr>
              <w:t>3</w:t>
            </w:r>
            <w:r w:rsidR="00BA1903">
              <w:rPr>
                <w:rFonts w:ascii="Verdana" w:hAnsi="Verdana"/>
                <w:bCs/>
                <w:sz w:val="16"/>
                <w:szCs w:val="16"/>
              </w:rPr>
              <w:t>00 zł – 20 pkt</w:t>
            </w:r>
          </w:p>
          <w:p w14:paraId="7597B0FB" w14:textId="09AB82D5" w:rsidR="00BA0276" w:rsidRPr="007324BE" w:rsidRDefault="00D137BB" w:rsidP="00BA1903">
            <w:pPr>
              <w:tabs>
                <w:tab w:val="num" w:pos="0"/>
              </w:tabs>
              <w:spacing w:after="40"/>
              <w:jc w:val="center"/>
              <w:rPr>
                <w:rFonts w:ascii="Verdana" w:hAnsi="Verdana"/>
                <w:bCs/>
                <w:sz w:val="16"/>
                <w:szCs w:val="16"/>
              </w:rPr>
            </w:pPr>
            <w:r>
              <w:rPr>
                <w:rFonts w:ascii="Verdana" w:hAnsi="Verdana"/>
                <w:bCs/>
                <w:sz w:val="16"/>
                <w:szCs w:val="16"/>
              </w:rPr>
              <w:t>40</w:t>
            </w:r>
            <w:r w:rsidR="00BA1903">
              <w:rPr>
                <w:rFonts w:ascii="Verdana" w:hAnsi="Verdana"/>
                <w:bCs/>
                <w:sz w:val="16"/>
                <w:szCs w:val="16"/>
              </w:rPr>
              <w:t>0 zł – 40pkt</w:t>
            </w:r>
          </w:p>
        </w:tc>
      </w:tr>
      <w:tr w:rsidR="00D575D7" w:rsidRPr="00000374" w14:paraId="7A070F46" w14:textId="78E980E5" w:rsidTr="00BA0276">
        <w:trPr>
          <w:trHeight w:val="632"/>
          <w:jc w:val="center"/>
        </w:trPr>
        <w:tc>
          <w:tcPr>
            <w:tcW w:w="3378" w:type="dxa"/>
            <w:shd w:val="clear" w:color="auto" w:fill="auto"/>
            <w:vAlign w:val="center"/>
          </w:tcPr>
          <w:p w14:paraId="6DD1F6D7" w14:textId="77777777" w:rsidR="00D575D7" w:rsidRPr="00000374" w:rsidRDefault="00D575D7" w:rsidP="00D179EC">
            <w:pPr>
              <w:ind w:right="14"/>
              <w:jc w:val="center"/>
              <w:rPr>
                <w:rFonts w:ascii="Verdana" w:hAnsi="Verdana"/>
                <w:sz w:val="16"/>
                <w:szCs w:val="16"/>
                <w:u w:val="single"/>
              </w:rPr>
            </w:pPr>
            <w:r w:rsidRPr="00000374">
              <w:rPr>
                <w:rFonts w:ascii="Verdana" w:hAnsi="Verdana"/>
                <w:sz w:val="16"/>
                <w:szCs w:val="16"/>
                <w:u w:val="single"/>
              </w:rPr>
              <w:t xml:space="preserve">Razem </w:t>
            </w:r>
          </w:p>
        </w:tc>
        <w:tc>
          <w:tcPr>
            <w:tcW w:w="1168" w:type="dxa"/>
            <w:shd w:val="clear" w:color="auto" w:fill="auto"/>
            <w:vAlign w:val="center"/>
          </w:tcPr>
          <w:p w14:paraId="2AF775DE" w14:textId="77777777" w:rsidR="00D575D7" w:rsidRPr="00000374" w:rsidRDefault="00D575D7" w:rsidP="00D179EC">
            <w:pPr>
              <w:ind w:right="14"/>
              <w:jc w:val="center"/>
              <w:rPr>
                <w:rFonts w:ascii="Verdana" w:hAnsi="Verdana"/>
                <w:sz w:val="16"/>
                <w:szCs w:val="16"/>
                <w:u w:val="single"/>
              </w:rPr>
            </w:pPr>
            <w:r w:rsidRPr="00000374">
              <w:rPr>
                <w:rFonts w:ascii="Verdana" w:hAnsi="Verdana"/>
                <w:sz w:val="16"/>
                <w:szCs w:val="16"/>
                <w:u w:val="single"/>
              </w:rPr>
              <w:t>100%</w:t>
            </w:r>
          </w:p>
        </w:tc>
        <w:tc>
          <w:tcPr>
            <w:tcW w:w="1431" w:type="dxa"/>
            <w:shd w:val="clear" w:color="auto" w:fill="auto"/>
            <w:vAlign w:val="center"/>
          </w:tcPr>
          <w:p w14:paraId="72717E84" w14:textId="28742494" w:rsidR="00D575D7" w:rsidRPr="00000374" w:rsidRDefault="00BA0276" w:rsidP="00D179EC">
            <w:pPr>
              <w:ind w:right="14"/>
              <w:jc w:val="center"/>
              <w:rPr>
                <w:rFonts w:ascii="Verdana" w:hAnsi="Verdana"/>
                <w:sz w:val="16"/>
                <w:szCs w:val="16"/>
                <w:u w:val="single"/>
              </w:rPr>
            </w:pPr>
            <w:r>
              <w:rPr>
                <w:rFonts w:ascii="Verdana" w:hAnsi="Verdana"/>
                <w:sz w:val="16"/>
                <w:szCs w:val="16"/>
                <w:u w:val="single"/>
              </w:rPr>
              <w:t>10</w:t>
            </w:r>
            <w:r w:rsidR="00D575D7" w:rsidRPr="00000374">
              <w:rPr>
                <w:rFonts w:ascii="Verdana" w:hAnsi="Verdana"/>
                <w:sz w:val="16"/>
                <w:szCs w:val="16"/>
                <w:u w:val="single"/>
              </w:rPr>
              <w:t>0</w:t>
            </w:r>
          </w:p>
        </w:tc>
        <w:tc>
          <w:tcPr>
            <w:tcW w:w="4625" w:type="dxa"/>
            <w:gridSpan w:val="3"/>
            <w:shd w:val="clear" w:color="auto" w:fill="E6E6E6"/>
            <w:vAlign w:val="center"/>
          </w:tcPr>
          <w:p w14:paraId="3102CD33" w14:textId="77777777" w:rsidR="00D575D7" w:rsidRPr="00000374" w:rsidRDefault="00D575D7" w:rsidP="00D179EC">
            <w:pPr>
              <w:ind w:right="14"/>
              <w:jc w:val="center"/>
              <w:rPr>
                <w:rFonts w:ascii="Verdana" w:hAnsi="Verdana"/>
                <w:sz w:val="16"/>
                <w:szCs w:val="16"/>
                <w:u w:val="single"/>
              </w:rPr>
            </w:pPr>
          </w:p>
        </w:tc>
      </w:tr>
    </w:tbl>
    <w:p w14:paraId="1D4B6405" w14:textId="77777777" w:rsidR="00BA0276" w:rsidRDefault="00BA0276" w:rsidP="00BA0276">
      <w:pPr>
        <w:tabs>
          <w:tab w:val="left" w:pos="426"/>
        </w:tabs>
        <w:autoSpaceDN w:val="0"/>
        <w:adjustRightInd w:val="0"/>
        <w:spacing w:after="60" w:line="360" w:lineRule="auto"/>
        <w:ind w:left="180"/>
        <w:rPr>
          <w:rFonts w:ascii="Verdana" w:hAnsi="Verdana"/>
          <w:b/>
          <w:sz w:val="18"/>
          <w:szCs w:val="18"/>
        </w:rPr>
      </w:pPr>
    </w:p>
    <w:p w14:paraId="759ED290" w14:textId="1231D880" w:rsidR="00A470B8" w:rsidRPr="007C2A12" w:rsidRDefault="009740D7" w:rsidP="00D53A99">
      <w:pPr>
        <w:numPr>
          <w:ilvl w:val="5"/>
          <w:numId w:val="11"/>
        </w:numPr>
        <w:tabs>
          <w:tab w:val="left" w:pos="426"/>
        </w:tabs>
        <w:autoSpaceDN w:val="0"/>
        <w:adjustRightInd w:val="0"/>
        <w:spacing w:after="60" w:line="360" w:lineRule="auto"/>
        <w:ind w:left="180"/>
        <w:rPr>
          <w:rFonts w:ascii="Verdana" w:hAnsi="Verdana"/>
          <w:b/>
          <w:sz w:val="18"/>
          <w:szCs w:val="18"/>
        </w:rPr>
      </w:pPr>
      <w:r>
        <w:rPr>
          <w:rFonts w:ascii="Verdana" w:hAnsi="Verdana"/>
          <w:b/>
          <w:sz w:val="18"/>
          <w:szCs w:val="18"/>
        </w:rPr>
        <w:t xml:space="preserve"> </w:t>
      </w:r>
      <w:r w:rsidR="00A470B8" w:rsidRPr="002D3C72">
        <w:rPr>
          <w:rFonts w:ascii="Verdana" w:hAnsi="Verdana"/>
          <w:b/>
          <w:sz w:val="18"/>
          <w:szCs w:val="18"/>
        </w:rPr>
        <w:t>Ad 1</w:t>
      </w:r>
      <w:r w:rsidR="00A470B8" w:rsidRPr="007C2A12">
        <w:rPr>
          <w:rFonts w:ascii="Verdana" w:hAnsi="Verdana"/>
          <w:b/>
          <w:sz w:val="18"/>
          <w:szCs w:val="18"/>
        </w:rPr>
        <w:t>) „Cena ofertowa brutto”</w:t>
      </w:r>
    </w:p>
    <w:p w14:paraId="6900D8BF" w14:textId="77777777" w:rsidR="00A470B8" w:rsidRPr="007C2A12" w:rsidRDefault="00A470B8" w:rsidP="00A23702">
      <w:pPr>
        <w:numPr>
          <w:ilvl w:val="0"/>
          <w:numId w:val="24"/>
        </w:numPr>
        <w:autoSpaceDN w:val="0"/>
        <w:adjustRightInd w:val="0"/>
        <w:spacing w:after="60" w:line="360" w:lineRule="auto"/>
        <w:ind w:left="709" w:hanging="283"/>
        <w:jc w:val="both"/>
        <w:rPr>
          <w:rFonts w:ascii="Verdana" w:hAnsi="Verdana"/>
          <w:sz w:val="18"/>
          <w:szCs w:val="18"/>
        </w:rPr>
      </w:pPr>
      <w:r w:rsidRPr="007C2A12">
        <w:rPr>
          <w:rFonts w:ascii="Verdana" w:hAnsi="Verdana"/>
          <w:sz w:val="18"/>
          <w:szCs w:val="18"/>
        </w:rPr>
        <w:t xml:space="preserve">Wykonawca w druku oferty winien podać cenę ofertową brutto. </w:t>
      </w:r>
    </w:p>
    <w:p w14:paraId="6087F7F8" w14:textId="35E2A361" w:rsidR="00A470B8" w:rsidRDefault="00A470B8" w:rsidP="00A23702">
      <w:pPr>
        <w:numPr>
          <w:ilvl w:val="0"/>
          <w:numId w:val="24"/>
        </w:numPr>
        <w:autoSpaceDN w:val="0"/>
        <w:adjustRightInd w:val="0"/>
        <w:spacing w:after="60" w:line="360" w:lineRule="auto"/>
        <w:ind w:left="709" w:hanging="283"/>
        <w:jc w:val="both"/>
        <w:rPr>
          <w:rFonts w:ascii="Verdana" w:hAnsi="Verdana"/>
          <w:sz w:val="18"/>
          <w:szCs w:val="18"/>
        </w:rPr>
      </w:pPr>
      <w:r w:rsidRPr="007C2A12">
        <w:rPr>
          <w:rFonts w:ascii="Verdana" w:hAnsi="Verdana"/>
          <w:sz w:val="18"/>
          <w:szCs w:val="18"/>
        </w:rPr>
        <w:t xml:space="preserve">Punktacja w niniejszym kryterium zostanie obliczona na podstawie wzoru wskazanego w powyższej tabeli. </w:t>
      </w:r>
    </w:p>
    <w:p w14:paraId="52A27F2D" w14:textId="346C87DE" w:rsidR="00967157" w:rsidRDefault="00BA0276" w:rsidP="001F3B62">
      <w:pPr>
        <w:pStyle w:val="Akapitzlist"/>
        <w:numPr>
          <w:ilvl w:val="3"/>
          <w:numId w:val="11"/>
        </w:numPr>
        <w:autoSpaceDN w:val="0"/>
        <w:adjustRightInd w:val="0"/>
        <w:spacing w:after="60" w:line="360" w:lineRule="auto"/>
        <w:ind w:left="284" w:hanging="284"/>
        <w:jc w:val="both"/>
        <w:rPr>
          <w:rFonts w:ascii="Verdana" w:hAnsi="Verdana"/>
          <w:b/>
          <w:bCs/>
          <w:sz w:val="18"/>
          <w:szCs w:val="18"/>
        </w:rPr>
      </w:pPr>
      <w:r w:rsidRPr="001F3B62">
        <w:rPr>
          <w:rFonts w:ascii="Verdana" w:hAnsi="Verdana"/>
          <w:b/>
          <w:bCs/>
          <w:sz w:val="18"/>
          <w:szCs w:val="18"/>
        </w:rPr>
        <w:t>Ad. 2 Kara umowna</w:t>
      </w:r>
    </w:p>
    <w:p w14:paraId="125228D8" w14:textId="112BF63B" w:rsidR="00BA1903" w:rsidRPr="005C5F14" w:rsidRDefault="00BA1903" w:rsidP="006704D4">
      <w:pPr>
        <w:numPr>
          <w:ilvl w:val="0"/>
          <w:numId w:val="67"/>
        </w:numPr>
        <w:autoSpaceDN w:val="0"/>
        <w:adjustRightInd w:val="0"/>
        <w:spacing w:after="60" w:line="360" w:lineRule="auto"/>
        <w:jc w:val="both"/>
        <w:rPr>
          <w:rFonts w:ascii="Verdana" w:hAnsi="Verdana"/>
          <w:sz w:val="18"/>
          <w:szCs w:val="18"/>
        </w:rPr>
      </w:pPr>
      <w:r w:rsidRPr="005C5F14">
        <w:rPr>
          <w:rFonts w:ascii="Verdana" w:eastAsia="Calibri" w:hAnsi="Verdana"/>
          <w:sz w:val="18"/>
          <w:szCs w:val="18"/>
          <w:lang w:eastAsia="en-US"/>
        </w:rPr>
        <w:t xml:space="preserve">Wg kryterium </w:t>
      </w:r>
      <w:r w:rsidRPr="005C5F14">
        <w:rPr>
          <w:rFonts w:ascii="Verdana" w:eastAsia="Calibri" w:hAnsi="Verdana" w:cs="Arial Narrow"/>
          <w:sz w:val="18"/>
          <w:szCs w:val="18"/>
          <w:lang w:eastAsia="en-US"/>
        </w:rPr>
        <w:t xml:space="preserve">Zamawiający ma prawo naliczyć </w:t>
      </w:r>
      <w:r w:rsidRPr="005C5F14">
        <w:rPr>
          <w:rFonts w:ascii="Verdana" w:eastAsia="Calibri" w:hAnsi="Verdana"/>
          <w:sz w:val="18"/>
          <w:szCs w:val="18"/>
          <w:lang w:eastAsia="en-US"/>
        </w:rPr>
        <w:t xml:space="preserve">karę umowną </w:t>
      </w:r>
      <w:r>
        <w:rPr>
          <w:rFonts w:ascii="Verdana" w:eastAsia="Calibri" w:hAnsi="Verdana"/>
          <w:sz w:val="18"/>
          <w:szCs w:val="18"/>
          <w:lang w:eastAsia="en-US"/>
        </w:rPr>
        <w:t xml:space="preserve">za każdą rozpoczętą godzinę zwłoki w dostawie posiłku </w:t>
      </w:r>
      <w:r w:rsidRPr="005C5F14">
        <w:rPr>
          <w:rFonts w:ascii="Verdana" w:eastAsia="Calibri" w:hAnsi="Verdana" w:cs="Arial Narrow"/>
          <w:sz w:val="18"/>
          <w:szCs w:val="18"/>
          <w:lang w:eastAsia="en-US"/>
        </w:rPr>
        <w:t xml:space="preserve">w wysokości  100 zł, </w:t>
      </w:r>
      <w:r w:rsidR="008D0FE8">
        <w:rPr>
          <w:rFonts w:ascii="Verdana" w:eastAsia="Calibri" w:hAnsi="Verdana" w:cs="Arial Narrow"/>
          <w:sz w:val="18"/>
          <w:szCs w:val="18"/>
          <w:lang w:eastAsia="en-US"/>
        </w:rPr>
        <w:t>20</w:t>
      </w:r>
      <w:r w:rsidRPr="005C5F14">
        <w:rPr>
          <w:rFonts w:ascii="Verdana" w:eastAsia="Calibri" w:hAnsi="Verdana" w:cs="Arial Narrow"/>
          <w:sz w:val="18"/>
          <w:szCs w:val="18"/>
          <w:lang w:eastAsia="en-US"/>
        </w:rPr>
        <w:t xml:space="preserve">0 zł, </w:t>
      </w:r>
      <w:r w:rsidR="008D0FE8">
        <w:rPr>
          <w:rFonts w:ascii="Verdana" w:eastAsia="Calibri" w:hAnsi="Verdana" w:cs="Arial Narrow"/>
          <w:sz w:val="18"/>
          <w:szCs w:val="18"/>
          <w:lang w:eastAsia="en-US"/>
        </w:rPr>
        <w:t>3</w:t>
      </w:r>
      <w:r w:rsidRPr="005C5F14">
        <w:rPr>
          <w:rFonts w:ascii="Verdana" w:eastAsia="Calibri" w:hAnsi="Verdana" w:cs="Arial Narrow"/>
          <w:sz w:val="18"/>
          <w:szCs w:val="18"/>
          <w:lang w:eastAsia="en-US"/>
        </w:rPr>
        <w:t xml:space="preserve">00 zł, </w:t>
      </w:r>
      <w:r w:rsidR="008D0FE8">
        <w:rPr>
          <w:rFonts w:ascii="Verdana" w:eastAsia="Calibri" w:hAnsi="Verdana" w:cs="Arial Narrow"/>
          <w:sz w:val="18"/>
          <w:szCs w:val="18"/>
          <w:lang w:eastAsia="en-US"/>
        </w:rPr>
        <w:t>40</w:t>
      </w:r>
      <w:r w:rsidRPr="005C5F14">
        <w:rPr>
          <w:rFonts w:ascii="Verdana" w:eastAsia="Calibri" w:hAnsi="Verdana" w:cs="Arial Narrow"/>
          <w:sz w:val="18"/>
          <w:szCs w:val="18"/>
          <w:lang w:eastAsia="en-US"/>
        </w:rPr>
        <w:t xml:space="preserve">0 zł, </w:t>
      </w:r>
      <w:r>
        <w:rPr>
          <w:rFonts w:ascii="Verdana" w:eastAsia="Calibri" w:hAnsi="Verdana" w:cs="Arial Narrow"/>
          <w:sz w:val="18"/>
          <w:szCs w:val="18"/>
          <w:lang w:eastAsia="en-US"/>
        </w:rPr>
        <w:t>(</w:t>
      </w:r>
      <w:r>
        <w:rPr>
          <w:rFonts w:ascii="Verdana" w:eastAsia="Calibri" w:hAnsi="Verdana"/>
          <w:i/>
          <w:sz w:val="18"/>
          <w:szCs w:val="18"/>
          <w:lang w:eastAsia="en-US"/>
        </w:rPr>
        <w:t xml:space="preserve">§ </w:t>
      </w:r>
      <w:r w:rsidR="008D0FE8">
        <w:rPr>
          <w:rFonts w:ascii="Verdana" w:eastAsia="Calibri" w:hAnsi="Verdana"/>
          <w:i/>
          <w:sz w:val="18"/>
          <w:szCs w:val="18"/>
          <w:lang w:eastAsia="en-US"/>
        </w:rPr>
        <w:t>8</w:t>
      </w:r>
      <w:r>
        <w:rPr>
          <w:rFonts w:ascii="Verdana" w:eastAsia="Calibri" w:hAnsi="Verdana"/>
          <w:i/>
          <w:sz w:val="18"/>
          <w:szCs w:val="18"/>
          <w:lang w:eastAsia="en-US"/>
        </w:rPr>
        <w:t xml:space="preserve">  ust. 1 lit. a </w:t>
      </w:r>
      <w:r w:rsidRPr="005C5F14">
        <w:rPr>
          <w:rFonts w:ascii="Verdana" w:eastAsia="Calibri" w:hAnsi="Verdana"/>
          <w:i/>
          <w:color w:val="FF0000"/>
          <w:sz w:val="18"/>
          <w:szCs w:val="18"/>
          <w:lang w:eastAsia="en-US"/>
        </w:rPr>
        <w:t xml:space="preserve"> </w:t>
      </w:r>
      <w:r w:rsidRPr="005C5F14">
        <w:rPr>
          <w:rFonts w:ascii="Verdana" w:eastAsia="Calibri" w:hAnsi="Verdana"/>
          <w:i/>
          <w:sz w:val="18"/>
          <w:szCs w:val="18"/>
          <w:lang w:eastAsia="en-US"/>
        </w:rPr>
        <w:t>umowy</w:t>
      </w:r>
      <w:r w:rsidRPr="005C5F14">
        <w:rPr>
          <w:rFonts w:ascii="Verdana" w:eastAsia="Calibri" w:hAnsi="Verdana"/>
          <w:sz w:val="18"/>
          <w:szCs w:val="18"/>
          <w:lang w:eastAsia="en-US"/>
        </w:rPr>
        <w:t xml:space="preserve">).  </w:t>
      </w:r>
    </w:p>
    <w:p w14:paraId="74F5A794" w14:textId="77777777" w:rsidR="00BA1903" w:rsidRPr="005C5F14" w:rsidRDefault="00BA1903" w:rsidP="006704D4">
      <w:pPr>
        <w:numPr>
          <w:ilvl w:val="0"/>
          <w:numId w:val="67"/>
        </w:numPr>
        <w:autoSpaceDN w:val="0"/>
        <w:adjustRightInd w:val="0"/>
        <w:spacing w:after="60" w:line="360" w:lineRule="auto"/>
        <w:jc w:val="both"/>
        <w:rPr>
          <w:rFonts w:ascii="Verdana" w:hAnsi="Verdana"/>
          <w:sz w:val="18"/>
          <w:szCs w:val="18"/>
        </w:rPr>
      </w:pPr>
      <w:r w:rsidRPr="005C5F14">
        <w:rPr>
          <w:rFonts w:ascii="Verdana" w:eastAsia="Calibri" w:hAnsi="Verdana" w:cs="Arial Narrow"/>
          <w:b/>
          <w:sz w:val="18"/>
          <w:szCs w:val="18"/>
          <w:lang w:eastAsia="en-US"/>
        </w:rPr>
        <w:t xml:space="preserve">Kryterium obliczane </w:t>
      </w:r>
      <w:r w:rsidRPr="005C5F14">
        <w:rPr>
          <w:rFonts w:ascii="Verdana" w:eastAsia="Calibri" w:hAnsi="Verdana"/>
          <w:b/>
          <w:sz w:val="18"/>
          <w:szCs w:val="18"/>
          <w:lang w:eastAsia="en-US"/>
        </w:rPr>
        <w:t>wg punktacji</w:t>
      </w:r>
      <w:r>
        <w:rPr>
          <w:rFonts w:ascii="Verdana" w:eastAsia="Calibri" w:hAnsi="Verdana"/>
          <w:b/>
          <w:sz w:val="18"/>
          <w:szCs w:val="18"/>
          <w:lang w:eastAsia="en-US"/>
        </w:rPr>
        <w:t xml:space="preserve"> określonej w powyższej tabeli, </w:t>
      </w:r>
      <w:r w:rsidRPr="005C5F14">
        <w:rPr>
          <w:rFonts w:ascii="Verdana" w:eastAsia="Calibri" w:hAnsi="Verdana"/>
          <w:b/>
          <w:sz w:val="18"/>
          <w:szCs w:val="18"/>
          <w:lang w:eastAsia="en-US"/>
        </w:rPr>
        <w:t>na podstawie informacji wpisanej przez Wykonawcę w tabeli pkt 2 załącznika nr 1 do SWZ.</w:t>
      </w:r>
    </w:p>
    <w:p w14:paraId="0F2AD30D" w14:textId="77777777" w:rsidR="00BA1903" w:rsidRPr="00950E3B" w:rsidRDefault="00BA1903" w:rsidP="006704D4">
      <w:pPr>
        <w:numPr>
          <w:ilvl w:val="0"/>
          <w:numId w:val="67"/>
        </w:numPr>
        <w:autoSpaceDN w:val="0"/>
        <w:adjustRightInd w:val="0"/>
        <w:spacing w:after="60" w:line="360" w:lineRule="auto"/>
        <w:jc w:val="both"/>
        <w:rPr>
          <w:rFonts w:ascii="Verdana" w:hAnsi="Verdana"/>
          <w:sz w:val="18"/>
          <w:szCs w:val="18"/>
        </w:rPr>
      </w:pPr>
      <w:r w:rsidRPr="009740D7">
        <w:rPr>
          <w:rFonts w:ascii="Verdana" w:eastAsia="Calibri" w:hAnsi="Verdana"/>
          <w:sz w:val="18"/>
          <w:szCs w:val="18"/>
          <w:lang w:eastAsia="en-US"/>
        </w:rPr>
        <w:t>Jeżeli Wykonawca:</w:t>
      </w:r>
      <w:r w:rsidRPr="00950E3B">
        <w:rPr>
          <w:rFonts w:ascii="Verdana" w:eastAsia="Calibri" w:hAnsi="Verdana"/>
          <w:sz w:val="18"/>
          <w:szCs w:val="18"/>
          <w:lang w:eastAsia="en-US"/>
        </w:rPr>
        <w:t xml:space="preserve">  pozostawi puste (niewypełnione) miejsce,  wpisze  wartości „0”,  wpisze inną wartości niż wskazana powyżej, Zamawiający dokona poprawienia oferty, poprzez wpisanie w to miejsce wartości 100,00 zł. Liczba uzyskanych punktów w przedmiotowym kryterium w takiej sytuacji będzie wynosiła: 1.  </w:t>
      </w:r>
    </w:p>
    <w:p w14:paraId="78EF5DFB" w14:textId="77777777" w:rsidR="00BA1903" w:rsidRPr="005C5F14" w:rsidRDefault="00BA1903" w:rsidP="006704D4">
      <w:pPr>
        <w:numPr>
          <w:ilvl w:val="0"/>
          <w:numId w:val="67"/>
        </w:numPr>
        <w:suppressAutoHyphens w:val="0"/>
        <w:autoSpaceDN w:val="0"/>
        <w:adjustRightInd w:val="0"/>
        <w:spacing w:line="276" w:lineRule="auto"/>
        <w:rPr>
          <w:rFonts w:ascii="Verdana" w:eastAsia="Calibri" w:hAnsi="Verdana"/>
          <w:b/>
          <w:bCs/>
          <w:sz w:val="18"/>
          <w:szCs w:val="18"/>
          <w:lang w:eastAsia="pl-PL"/>
        </w:rPr>
      </w:pPr>
      <w:r w:rsidRPr="005C5F14">
        <w:rPr>
          <w:rFonts w:ascii="Verdana" w:eastAsia="Calibri" w:hAnsi="Verdana"/>
          <w:b/>
          <w:sz w:val="18"/>
          <w:szCs w:val="18"/>
          <w:lang w:eastAsia="pl-PL"/>
        </w:rPr>
        <w:t>W kryterium tym oferta mo</w:t>
      </w:r>
      <w:r w:rsidRPr="005C5F14">
        <w:rPr>
          <w:rFonts w:ascii="Verdana" w:eastAsia="Calibri" w:hAnsi="Verdana" w:cs="TimesNewRoman"/>
          <w:b/>
          <w:sz w:val="18"/>
          <w:szCs w:val="18"/>
          <w:lang w:eastAsia="pl-PL"/>
        </w:rPr>
        <w:t>ż</w:t>
      </w:r>
      <w:r w:rsidRPr="005C5F14">
        <w:rPr>
          <w:rFonts w:ascii="Verdana" w:eastAsia="Calibri" w:hAnsi="Verdana"/>
          <w:b/>
          <w:sz w:val="18"/>
          <w:szCs w:val="18"/>
          <w:lang w:eastAsia="pl-PL"/>
        </w:rPr>
        <w:t>e otrzyma</w:t>
      </w:r>
      <w:r w:rsidRPr="005C5F14">
        <w:rPr>
          <w:rFonts w:ascii="Verdana" w:eastAsia="Calibri" w:hAnsi="Verdana" w:cs="TimesNewRoman"/>
          <w:b/>
          <w:sz w:val="18"/>
          <w:szCs w:val="18"/>
          <w:lang w:eastAsia="pl-PL"/>
        </w:rPr>
        <w:t>ć maksymalnie 40</w:t>
      </w:r>
      <w:r w:rsidRPr="005C5F14">
        <w:rPr>
          <w:rFonts w:ascii="Verdana" w:eastAsia="Calibri" w:hAnsi="Verdana"/>
          <w:b/>
          <w:bCs/>
          <w:sz w:val="18"/>
          <w:szCs w:val="18"/>
          <w:lang w:eastAsia="pl-PL"/>
        </w:rPr>
        <w:t xml:space="preserve"> pkt.</w:t>
      </w:r>
    </w:p>
    <w:p w14:paraId="33D5AE60" w14:textId="77777777" w:rsidR="00A470B8" w:rsidRPr="005C5F14" w:rsidRDefault="00A470B8" w:rsidP="00A23702">
      <w:pPr>
        <w:widowControl/>
        <w:numPr>
          <w:ilvl w:val="1"/>
          <w:numId w:val="23"/>
        </w:numPr>
        <w:suppressAutoHyphens w:val="0"/>
        <w:autoSpaceDN w:val="0"/>
        <w:adjustRightInd w:val="0"/>
        <w:spacing w:line="360" w:lineRule="auto"/>
        <w:ind w:left="851" w:hanging="709"/>
        <w:jc w:val="both"/>
        <w:rPr>
          <w:rFonts w:ascii="Verdana" w:hAnsi="Verdana"/>
          <w:sz w:val="18"/>
          <w:szCs w:val="18"/>
        </w:rPr>
      </w:pPr>
      <w:r w:rsidRPr="005C5F14">
        <w:rPr>
          <w:rFonts w:ascii="Verdana" w:hAnsi="Verdana"/>
          <w:sz w:val="18"/>
          <w:szCs w:val="18"/>
        </w:rPr>
        <w:lastRenderedPageBreak/>
        <w:t xml:space="preserve">Całkowita liczba punktów, jaką otrzyma dana oferta, zostanie obliczona wg poniższego wzoru: </w:t>
      </w:r>
    </w:p>
    <w:p w14:paraId="278F6A06" w14:textId="7D3C2398" w:rsidR="00A470B8" w:rsidRPr="005C5F14" w:rsidRDefault="00A470B8" w:rsidP="00A470B8">
      <w:pPr>
        <w:shd w:val="clear" w:color="auto" w:fill="FFFFFF"/>
        <w:spacing w:before="120"/>
        <w:ind w:left="68" w:right="11"/>
        <w:jc w:val="center"/>
        <w:rPr>
          <w:rFonts w:ascii="Verdana" w:hAnsi="Verdana"/>
          <w:b/>
          <w:sz w:val="18"/>
          <w:szCs w:val="18"/>
        </w:rPr>
      </w:pPr>
      <w:r w:rsidRPr="005C5F14">
        <w:rPr>
          <w:rFonts w:ascii="Verdana" w:hAnsi="Verdana"/>
          <w:b/>
          <w:sz w:val="18"/>
          <w:szCs w:val="18"/>
        </w:rPr>
        <w:t xml:space="preserve">L = C </w:t>
      </w:r>
      <w:r w:rsidR="00BA0276">
        <w:rPr>
          <w:rFonts w:ascii="Verdana" w:hAnsi="Verdana"/>
          <w:b/>
          <w:sz w:val="18"/>
          <w:szCs w:val="18"/>
        </w:rPr>
        <w:t>+ K</w:t>
      </w:r>
    </w:p>
    <w:p w14:paraId="43E33727" w14:textId="77777777" w:rsidR="00A470B8" w:rsidRPr="005C5F14" w:rsidRDefault="00A470B8" w:rsidP="00A470B8">
      <w:pPr>
        <w:shd w:val="clear" w:color="auto" w:fill="FFFFFF"/>
        <w:spacing w:line="360" w:lineRule="auto"/>
        <w:ind w:left="66" w:right="14"/>
        <w:jc w:val="both"/>
        <w:rPr>
          <w:rFonts w:ascii="Verdana" w:hAnsi="Verdana"/>
          <w:sz w:val="18"/>
          <w:szCs w:val="18"/>
        </w:rPr>
      </w:pPr>
      <w:r w:rsidRPr="005C5F14">
        <w:rPr>
          <w:rFonts w:ascii="Verdana" w:hAnsi="Verdana"/>
          <w:sz w:val="18"/>
          <w:szCs w:val="18"/>
        </w:rPr>
        <w:t>gdzie:</w:t>
      </w:r>
    </w:p>
    <w:p w14:paraId="7EC7BE3D" w14:textId="77777777" w:rsidR="00A470B8" w:rsidRPr="00F07E34" w:rsidRDefault="00A470B8" w:rsidP="00A470B8">
      <w:pPr>
        <w:shd w:val="clear" w:color="auto" w:fill="FFFFFF"/>
        <w:spacing w:line="360" w:lineRule="auto"/>
        <w:ind w:left="851" w:right="14"/>
        <w:jc w:val="both"/>
        <w:rPr>
          <w:rFonts w:ascii="Verdana" w:hAnsi="Verdana"/>
          <w:sz w:val="18"/>
          <w:szCs w:val="18"/>
        </w:rPr>
      </w:pPr>
      <w:r w:rsidRPr="00F07E34">
        <w:rPr>
          <w:rFonts w:ascii="Verdana" w:hAnsi="Verdana"/>
          <w:sz w:val="18"/>
          <w:szCs w:val="18"/>
        </w:rPr>
        <w:t>L – całkowita liczba punktów;</w:t>
      </w:r>
    </w:p>
    <w:p w14:paraId="4FDA19A7" w14:textId="77777777" w:rsidR="00A470B8" w:rsidRDefault="00A470B8" w:rsidP="00A470B8">
      <w:pPr>
        <w:shd w:val="clear" w:color="auto" w:fill="FFFFFF"/>
        <w:spacing w:line="360" w:lineRule="auto"/>
        <w:ind w:left="851" w:right="14"/>
        <w:jc w:val="both"/>
        <w:rPr>
          <w:rFonts w:ascii="Verdana" w:hAnsi="Verdana"/>
          <w:sz w:val="18"/>
          <w:szCs w:val="18"/>
        </w:rPr>
      </w:pPr>
      <w:r w:rsidRPr="00F07E34">
        <w:rPr>
          <w:rFonts w:ascii="Verdana" w:hAnsi="Verdana"/>
          <w:sz w:val="18"/>
          <w:szCs w:val="18"/>
        </w:rPr>
        <w:t>C – punkty uzyskane w kryterium „Cena ofertowa brutto”;</w:t>
      </w:r>
    </w:p>
    <w:p w14:paraId="46DE9AB9" w14:textId="26A391C1" w:rsidR="00BA0276" w:rsidRDefault="00BA0276" w:rsidP="00BA0276">
      <w:pPr>
        <w:shd w:val="clear" w:color="auto" w:fill="FFFFFF"/>
        <w:spacing w:line="360" w:lineRule="auto"/>
        <w:ind w:left="851" w:right="14"/>
        <w:jc w:val="both"/>
        <w:rPr>
          <w:rFonts w:ascii="Verdana" w:hAnsi="Verdana"/>
          <w:sz w:val="18"/>
          <w:szCs w:val="18"/>
        </w:rPr>
      </w:pPr>
      <w:r>
        <w:rPr>
          <w:rFonts w:ascii="Verdana" w:hAnsi="Verdana"/>
          <w:sz w:val="18"/>
          <w:szCs w:val="18"/>
        </w:rPr>
        <w:t>K</w:t>
      </w:r>
      <w:r w:rsidRPr="00F07E34">
        <w:rPr>
          <w:rFonts w:ascii="Verdana" w:hAnsi="Verdana"/>
          <w:sz w:val="18"/>
          <w:szCs w:val="18"/>
        </w:rPr>
        <w:t xml:space="preserve"> – </w:t>
      </w:r>
      <w:r w:rsidR="00C76155" w:rsidRPr="00F07E34">
        <w:rPr>
          <w:rFonts w:ascii="Verdana" w:hAnsi="Verdana"/>
          <w:sz w:val="18"/>
          <w:szCs w:val="18"/>
        </w:rPr>
        <w:t xml:space="preserve">punkty uzyskane w kryterium </w:t>
      </w:r>
      <w:r w:rsidR="00C76155" w:rsidRPr="004E4313">
        <w:rPr>
          <w:rFonts w:ascii="Verdana" w:hAnsi="Verdana"/>
          <w:sz w:val="18"/>
          <w:szCs w:val="18"/>
        </w:rPr>
        <w:t>„</w:t>
      </w:r>
      <w:r w:rsidR="00C76155">
        <w:rPr>
          <w:rFonts w:ascii="Verdana" w:hAnsi="Verdana"/>
          <w:sz w:val="18"/>
          <w:szCs w:val="18"/>
        </w:rPr>
        <w:t>Wysokość kary umownej za każdą rozpoczętą godzinę zwłoki w dostawie posiłku</w:t>
      </w:r>
      <w:r w:rsidR="00C76155" w:rsidRPr="004E4313">
        <w:rPr>
          <w:rFonts w:ascii="Verdana" w:hAnsi="Verdana"/>
          <w:sz w:val="18"/>
          <w:szCs w:val="18"/>
        </w:rPr>
        <w:t>”;</w:t>
      </w:r>
    </w:p>
    <w:p w14:paraId="3522E49E" w14:textId="77777777" w:rsidR="00A470B8" w:rsidRPr="00BA0276" w:rsidRDefault="00A470B8" w:rsidP="00A23702">
      <w:pPr>
        <w:numPr>
          <w:ilvl w:val="1"/>
          <w:numId w:val="23"/>
        </w:numPr>
        <w:shd w:val="clear" w:color="auto" w:fill="FFFFFF"/>
        <w:suppressAutoHyphens w:val="0"/>
        <w:autoSpaceDN w:val="0"/>
        <w:adjustRightInd w:val="0"/>
        <w:spacing w:line="360" w:lineRule="auto"/>
        <w:ind w:left="709" w:right="14" w:hanging="709"/>
        <w:jc w:val="both"/>
        <w:rPr>
          <w:rFonts w:ascii="Verdana" w:hAnsi="Verdana" w:cs="Times New Roman"/>
          <w:b/>
          <w:bCs/>
          <w:sz w:val="18"/>
          <w:szCs w:val="18"/>
        </w:rPr>
      </w:pPr>
      <w:r w:rsidRPr="00BA0276">
        <w:rPr>
          <w:rFonts w:ascii="Verdana" w:hAnsi="Verdana" w:cs="Segoe UI"/>
          <w:sz w:val="18"/>
          <w:szCs w:val="18"/>
        </w:rPr>
        <w:t>Punktacja przyznawana ofertom w poszczególnych kryteriach będzie liczona z dokładnością                   do dwóch miejsc po przecinku. Najwyższa liczba punktów wyznaczy najkorzystniejszą ofertę.</w:t>
      </w:r>
    </w:p>
    <w:p w14:paraId="7B4EB71F" w14:textId="77777777" w:rsidR="00A470B8" w:rsidRPr="00BA0276" w:rsidRDefault="00A470B8" w:rsidP="00A23702">
      <w:pPr>
        <w:numPr>
          <w:ilvl w:val="1"/>
          <w:numId w:val="23"/>
        </w:numPr>
        <w:shd w:val="clear" w:color="auto" w:fill="FFFFFF"/>
        <w:tabs>
          <w:tab w:val="num" w:pos="709"/>
        </w:tabs>
        <w:suppressAutoHyphens w:val="0"/>
        <w:autoSpaceDN w:val="0"/>
        <w:adjustRightInd w:val="0"/>
        <w:spacing w:line="360" w:lineRule="auto"/>
        <w:ind w:left="709" w:right="14" w:hanging="709"/>
        <w:jc w:val="both"/>
        <w:rPr>
          <w:rFonts w:ascii="Verdana" w:hAnsi="Verdana" w:cs="Times New Roman"/>
          <w:b/>
          <w:bCs/>
          <w:sz w:val="18"/>
          <w:szCs w:val="18"/>
        </w:rPr>
      </w:pPr>
      <w:r w:rsidRPr="00BA0276">
        <w:rPr>
          <w:rFonts w:ascii="Verdana" w:hAnsi="Verdana"/>
          <w:sz w:val="18"/>
          <w:szCs w:val="18"/>
        </w:rPr>
        <w:t>Oferta Wykonawcy może otrzymać maksymalnie 100 punktów.</w:t>
      </w:r>
    </w:p>
    <w:p w14:paraId="0328D9F0" w14:textId="513D6E34" w:rsidR="00BA0276" w:rsidRPr="00BA0276" w:rsidRDefault="00BA0276" w:rsidP="00A23702">
      <w:pPr>
        <w:numPr>
          <w:ilvl w:val="1"/>
          <w:numId w:val="23"/>
        </w:numPr>
        <w:shd w:val="clear" w:color="auto" w:fill="FFFFFF"/>
        <w:tabs>
          <w:tab w:val="num" w:pos="709"/>
        </w:tabs>
        <w:suppressAutoHyphens w:val="0"/>
        <w:autoSpaceDN w:val="0"/>
        <w:adjustRightInd w:val="0"/>
        <w:spacing w:line="360" w:lineRule="auto"/>
        <w:ind w:left="709" w:right="14" w:hanging="709"/>
        <w:jc w:val="both"/>
        <w:rPr>
          <w:rFonts w:ascii="Verdana" w:hAnsi="Verdana" w:cs="Times New Roman"/>
          <w:b/>
          <w:bCs/>
          <w:sz w:val="18"/>
          <w:szCs w:val="18"/>
        </w:rPr>
      </w:pPr>
      <w:r w:rsidRPr="00BA0276">
        <w:rPr>
          <w:rFonts w:ascii="Verdana" w:hAnsi="Verdana" w:cs="Calibri"/>
          <w:sz w:val="18"/>
          <w:szCs w:val="18"/>
        </w:rPr>
        <w:t>Punktacja będzie przyznana oddzielnie dla każdego zadania.</w:t>
      </w:r>
    </w:p>
    <w:p w14:paraId="15D4112E" w14:textId="77777777" w:rsidR="000D246F" w:rsidRPr="002000F4"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1843" w:right="11" w:hanging="1843"/>
        <w:jc w:val="both"/>
        <w:rPr>
          <w:rFonts w:ascii="Verdana" w:hAnsi="Verdana" w:cs="Times New Roman"/>
          <w:b/>
          <w:bCs/>
        </w:rPr>
      </w:pPr>
      <w:r w:rsidRPr="002000F4">
        <w:rPr>
          <w:rFonts w:ascii="Verdana" w:hAnsi="Verdana" w:cs="Times New Roman"/>
          <w:b/>
          <w:bCs/>
        </w:rPr>
        <w:t>Rozdział XVI</w:t>
      </w:r>
      <w:r w:rsidR="00A13279" w:rsidRPr="002000F4">
        <w:rPr>
          <w:rFonts w:ascii="Verdana" w:hAnsi="Verdana" w:cs="Times New Roman"/>
          <w:b/>
          <w:bCs/>
        </w:rPr>
        <w:t>I</w:t>
      </w:r>
      <w:r w:rsidRPr="002000F4">
        <w:rPr>
          <w:rFonts w:ascii="Verdana" w:hAnsi="Verdana" w:cs="Times New Roman"/>
          <w:b/>
          <w:bCs/>
        </w:rPr>
        <w:t>I</w:t>
      </w:r>
      <w:r w:rsidR="000D246F" w:rsidRPr="002000F4">
        <w:rPr>
          <w:rFonts w:ascii="Verdana" w:hAnsi="Verdana" w:cs="Times New Roman"/>
          <w:b/>
          <w:bCs/>
        </w:rPr>
        <w:t xml:space="preserve">. Informacje o formalnościach, jakie </w:t>
      </w:r>
      <w:r w:rsidR="00500DD9" w:rsidRPr="002000F4">
        <w:rPr>
          <w:rFonts w:ascii="Verdana" w:hAnsi="Verdana" w:cs="Times New Roman"/>
          <w:b/>
          <w:bCs/>
        </w:rPr>
        <w:t>muszą</w:t>
      </w:r>
      <w:r w:rsidR="000D246F" w:rsidRPr="002000F4">
        <w:rPr>
          <w:rFonts w:ascii="Verdana" w:hAnsi="Verdana" w:cs="Times New Roman"/>
          <w:b/>
          <w:bCs/>
        </w:rPr>
        <w:t xml:space="preserve"> zostać dopełnione p</w:t>
      </w:r>
      <w:r w:rsidR="000E37B5" w:rsidRPr="002000F4">
        <w:rPr>
          <w:rFonts w:ascii="Verdana" w:hAnsi="Verdana" w:cs="Times New Roman"/>
          <w:b/>
          <w:bCs/>
        </w:rPr>
        <w:t>o</w:t>
      </w:r>
      <w:r w:rsidR="000D246F" w:rsidRPr="002000F4">
        <w:rPr>
          <w:rFonts w:ascii="Verdana" w:hAnsi="Verdana" w:cs="Times New Roman"/>
          <w:b/>
          <w:bCs/>
        </w:rPr>
        <w:t xml:space="preserve"> wyborze </w:t>
      </w:r>
      <w:r w:rsidR="000D246F" w:rsidRPr="002000F4">
        <w:rPr>
          <w:rFonts w:ascii="Verdana" w:hAnsi="Verdana" w:cs="Times New Roman"/>
          <w:b/>
          <w:bCs/>
          <w:shd w:val="clear" w:color="auto" w:fill="DEEAF6"/>
        </w:rPr>
        <w:t>oferty w celu zawarcia umowy w</w:t>
      </w:r>
      <w:r w:rsidR="00BC46E2">
        <w:rPr>
          <w:rFonts w:ascii="Verdana" w:hAnsi="Verdana" w:cs="Times New Roman"/>
          <w:b/>
          <w:bCs/>
          <w:shd w:val="clear" w:color="auto" w:fill="DEEAF6"/>
        </w:rPr>
        <w:t xml:space="preserve"> sprawie zamówienia publicznego</w:t>
      </w:r>
    </w:p>
    <w:p w14:paraId="03A3E15D" w14:textId="77777777" w:rsidR="005978CE" w:rsidRPr="00932C2C" w:rsidRDefault="0062369A" w:rsidP="00F27C16">
      <w:pPr>
        <w:pStyle w:val="Default"/>
        <w:numPr>
          <w:ilvl w:val="1"/>
          <w:numId w:val="31"/>
        </w:numPr>
        <w:spacing w:line="360" w:lineRule="auto"/>
        <w:jc w:val="both"/>
        <w:rPr>
          <w:color w:val="auto"/>
          <w:sz w:val="18"/>
          <w:szCs w:val="18"/>
        </w:rPr>
      </w:pPr>
      <w:r w:rsidRPr="00932C2C">
        <w:rPr>
          <w:color w:val="auto"/>
          <w:sz w:val="18"/>
          <w:szCs w:val="18"/>
        </w:rPr>
        <w:t xml:space="preserve">Zamawiający zawiera umowę w sprawie zamówienia publicznego, z uwzględnieniem art. 577, </w:t>
      </w:r>
      <w:r w:rsidR="003B4F18">
        <w:rPr>
          <w:color w:val="auto"/>
          <w:sz w:val="18"/>
          <w:szCs w:val="18"/>
        </w:rPr>
        <w:t xml:space="preserve">                  </w:t>
      </w:r>
      <w:r w:rsidRPr="00932C2C">
        <w:rPr>
          <w:color w:val="auto"/>
          <w:sz w:val="18"/>
          <w:szCs w:val="18"/>
        </w:rPr>
        <w:t xml:space="preserve">w terminie nie krótszym niż 5 dni od dnia przesłania zawiadomienia o wyborze najkorzystniejszej oferty, jeżeli zawiadomienie to zostało przesłane przy użyciu środków komunikacji elektronicznej, albo 10 dni, jeżeli </w:t>
      </w:r>
      <w:r w:rsidR="00932C2C" w:rsidRPr="00932C2C">
        <w:rPr>
          <w:color w:val="auto"/>
          <w:sz w:val="18"/>
          <w:szCs w:val="18"/>
        </w:rPr>
        <w:t>zostało przesłane w inny sposób.</w:t>
      </w:r>
    </w:p>
    <w:p w14:paraId="4109637C" w14:textId="77777777" w:rsidR="00500DD9" w:rsidRPr="00932C2C" w:rsidRDefault="0062369A" w:rsidP="00F27C16">
      <w:pPr>
        <w:pStyle w:val="Default"/>
        <w:numPr>
          <w:ilvl w:val="1"/>
          <w:numId w:val="31"/>
        </w:numPr>
        <w:spacing w:line="360" w:lineRule="auto"/>
        <w:jc w:val="both"/>
        <w:rPr>
          <w:color w:val="auto"/>
          <w:sz w:val="18"/>
          <w:szCs w:val="18"/>
        </w:rPr>
      </w:pPr>
      <w:r w:rsidRPr="00932C2C">
        <w:rPr>
          <w:color w:val="auto"/>
          <w:sz w:val="18"/>
          <w:szCs w:val="18"/>
        </w:rPr>
        <w:t xml:space="preserve">Zamawiający może zawrzeć umowę w sprawie zamówienia publicznego przed upływem terminu, </w:t>
      </w:r>
      <w:r w:rsidR="003B4F18">
        <w:rPr>
          <w:color w:val="auto"/>
          <w:sz w:val="18"/>
          <w:szCs w:val="18"/>
        </w:rPr>
        <w:t xml:space="preserve">              </w:t>
      </w:r>
      <w:r w:rsidRPr="00932C2C">
        <w:rPr>
          <w:color w:val="auto"/>
          <w:sz w:val="18"/>
          <w:szCs w:val="18"/>
        </w:rPr>
        <w:t>o którym mowa w ust. 17.1, je</w:t>
      </w:r>
      <w:r w:rsidR="00932C2C" w:rsidRPr="00932C2C">
        <w:rPr>
          <w:color w:val="auto"/>
          <w:sz w:val="18"/>
          <w:szCs w:val="18"/>
        </w:rPr>
        <w:t>żeli złożono tylko jedną ofertę.</w:t>
      </w:r>
    </w:p>
    <w:p w14:paraId="6B070A6D" w14:textId="4DF834A6" w:rsidR="005D1442" w:rsidRDefault="005D1442" w:rsidP="00F27C16">
      <w:pPr>
        <w:numPr>
          <w:ilvl w:val="1"/>
          <w:numId w:val="31"/>
        </w:numPr>
        <w:spacing w:line="360" w:lineRule="auto"/>
        <w:jc w:val="both"/>
        <w:rPr>
          <w:rFonts w:ascii="Verdana" w:hAnsi="Verdana" w:cs="Verdana"/>
          <w:sz w:val="18"/>
          <w:szCs w:val="18"/>
          <w:lang w:eastAsia="pl-PL"/>
        </w:rPr>
      </w:pPr>
      <w:r>
        <w:rPr>
          <w:rFonts w:ascii="Verdana" w:hAnsi="Verdana" w:cs="Verdana"/>
          <w:sz w:val="18"/>
          <w:szCs w:val="18"/>
          <w:lang w:eastAsia="pl-PL"/>
        </w:rPr>
        <w:t xml:space="preserve">Zamawiający może przed podpisaniem umowy wezwać wykonawcę do przedłożenia dokumentacji potwierdzającej prawidłową realizację zamówienia. </w:t>
      </w:r>
    </w:p>
    <w:p w14:paraId="203A5674" w14:textId="77777777" w:rsidR="0062369A" w:rsidRPr="00932C2C" w:rsidRDefault="0062369A" w:rsidP="00F27C16">
      <w:pPr>
        <w:numPr>
          <w:ilvl w:val="1"/>
          <w:numId w:val="31"/>
        </w:numPr>
        <w:spacing w:line="360" w:lineRule="auto"/>
        <w:jc w:val="both"/>
        <w:rPr>
          <w:rFonts w:ascii="Verdana" w:hAnsi="Verdana" w:cs="Verdana"/>
          <w:sz w:val="18"/>
          <w:szCs w:val="18"/>
          <w:lang w:eastAsia="pl-PL"/>
        </w:rPr>
      </w:pPr>
      <w:r w:rsidRPr="00932C2C">
        <w:rPr>
          <w:rFonts w:ascii="Verdana" w:hAnsi="Verdana" w:cs="Verdana"/>
          <w:sz w:val="18"/>
          <w:szCs w:val="18"/>
          <w:lang w:eastAsia="pl-PL"/>
        </w:rPr>
        <w:t>Wykonawca ma obowiązek zawrzeć umowę w sprawie zamówienia na warunkach określonych                                    w projektowanych postanowieniach umowy, które stanowią Załącznik</w:t>
      </w:r>
      <w:r w:rsidR="003B4F18">
        <w:rPr>
          <w:rFonts w:ascii="Verdana" w:hAnsi="Verdana" w:cs="Verdana"/>
          <w:sz w:val="18"/>
          <w:szCs w:val="18"/>
          <w:lang w:eastAsia="pl-PL"/>
        </w:rPr>
        <w:t xml:space="preserve"> </w:t>
      </w:r>
      <w:r w:rsidRPr="00932C2C">
        <w:rPr>
          <w:rFonts w:ascii="Verdana" w:hAnsi="Verdana" w:cs="Verdana"/>
          <w:sz w:val="18"/>
          <w:szCs w:val="18"/>
          <w:lang w:eastAsia="pl-PL"/>
        </w:rPr>
        <w:t xml:space="preserve">do SWZ. </w:t>
      </w:r>
    </w:p>
    <w:p w14:paraId="791361C6" w14:textId="77777777" w:rsidR="0062369A" w:rsidRPr="00F61121" w:rsidRDefault="0062369A" w:rsidP="00F27C16">
      <w:pPr>
        <w:pStyle w:val="Default"/>
        <w:numPr>
          <w:ilvl w:val="1"/>
          <w:numId w:val="31"/>
        </w:numPr>
        <w:spacing w:line="360" w:lineRule="auto"/>
        <w:jc w:val="both"/>
        <w:rPr>
          <w:color w:val="auto"/>
          <w:sz w:val="18"/>
          <w:szCs w:val="18"/>
        </w:rPr>
      </w:pPr>
      <w:r w:rsidRPr="00932C2C">
        <w:rPr>
          <w:color w:val="auto"/>
          <w:sz w:val="18"/>
          <w:szCs w:val="18"/>
        </w:rPr>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w:t>
      </w:r>
      <w:r w:rsidRPr="000E2090">
        <w:rPr>
          <w:color w:val="00B050"/>
          <w:sz w:val="18"/>
          <w:szCs w:val="18"/>
        </w:rPr>
        <w:t xml:space="preserve">                              </w:t>
      </w:r>
      <w:r w:rsidRPr="00F61121">
        <w:rPr>
          <w:color w:val="auto"/>
          <w:sz w:val="18"/>
          <w:szCs w:val="18"/>
        </w:rPr>
        <w:t xml:space="preserve">w szczególności wynikać: zasady współdziałania, zakres współuczestnictwa i podział obowiązków Wykonawców w wykonaniu przedmiotu zamówienia (art. 59 </w:t>
      </w:r>
      <w:proofErr w:type="spellStart"/>
      <w:r w:rsidRPr="00F61121">
        <w:rPr>
          <w:color w:val="auto"/>
          <w:sz w:val="18"/>
          <w:szCs w:val="18"/>
        </w:rPr>
        <w:t>Pzp</w:t>
      </w:r>
      <w:proofErr w:type="spellEnd"/>
      <w:r w:rsidRPr="00F61121">
        <w:rPr>
          <w:color w:val="auto"/>
          <w:sz w:val="18"/>
          <w:szCs w:val="18"/>
        </w:rPr>
        <w:t>).</w:t>
      </w:r>
    </w:p>
    <w:p w14:paraId="779AEDA0" w14:textId="01AC0ED7" w:rsidR="0062369A" w:rsidRDefault="0062369A" w:rsidP="00F27C16">
      <w:pPr>
        <w:pStyle w:val="Default"/>
        <w:numPr>
          <w:ilvl w:val="1"/>
          <w:numId w:val="31"/>
        </w:numPr>
        <w:spacing w:line="360" w:lineRule="auto"/>
        <w:jc w:val="both"/>
        <w:rPr>
          <w:color w:val="auto"/>
          <w:sz w:val="18"/>
          <w:szCs w:val="18"/>
        </w:rPr>
      </w:pPr>
      <w:r w:rsidRPr="00F61121">
        <w:rPr>
          <w:color w:val="auto"/>
          <w:sz w:val="18"/>
          <w:szCs w:val="18"/>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 (art. 252 ust. 2-3 </w:t>
      </w:r>
      <w:proofErr w:type="spellStart"/>
      <w:r w:rsidRPr="00F61121">
        <w:rPr>
          <w:color w:val="auto"/>
          <w:sz w:val="18"/>
          <w:szCs w:val="18"/>
        </w:rPr>
        <w:t>Pzp</w:t>
      </w:r>
      <w:proofErr w:type="spellEnd"/>
      <w:r w:rsidRPr="00F61121">
        <w:rPr>
          <w:color w:val="auto"/>
          <w:sz w:val="18"/>
          <w:szCs w:val="18"/>
        </w:rPr>
        <w:t>).</w:t>
      </w:r>
    </w:p>
    <w:p w14:paraId="0D9B0758" w14:textId="5A69E5EA" w:rsidR="0062369A" w:rsidRDefault="00F61121" w:rsidP="00F27C16">
      <w:pPr>
        <w:pStyle w:val="Default"/>
        <w:numPr>
          <w:ilvl w:val="1"/>
          <w:numId w:val="31"/>
        </w:numPr>
        <w:spacing w:line="360" w:lineRule="auto"/>
        <w:jc w:val="both"/>
        <w:rPr>
          <w:color w:val="auto"/>
          <w:sz w:val="18"/>
          <w:szCs w:val="18"/>
        </w:rPr>
      </w:pPr>
      <w:r>
        <w:rPr>
          <w:color w:val="auto"/>
          <w:sz w:val="18"/>
          <w:szCs w:val="18"/>
        </w:rPr>
        <w:t>Jeżeli Wykonawca, któr</w:t>
      </w:r>
      <w:r w:rsidR="0062369A" w:rsidRPr="00F61121">
        <w:rPr>
          <w:color w:val="auto"/>
          <w:sz w:val="18"/>
          <w:szCs w:val="18"/>
        </w:rPr>
        <w:t>ego oferta została wybrana ja</w:t>
      </w:r>
      <w:r>
        <w:rPr>
          <w:color w:val="auto"/>
          <w:sz w:val="18"/>
          <w:szCs w:val="18"/>
        </w:rPr>
        <w:t>ko najkorzystniejsza, uchyla się</w:t>
      </w:r>
      <w:r w:rsidR="0062369A" w:rsidRPr="00F61121">
        <w:rPr>
          <w:color w:val="auto"/>
          <w:sz w:val="18"/>
          <w:szCs w:val="18"/>
        </w:rPr>
        <w:t xml:space="preserve"> o</w:t>
      </w:r>
      <w:r>
        <w:rPr>
          <w:color w:val="auto"/>
          <w:sz w:val="18"/>
          <w:szCs w:val="18"/>
        </w:rPr>
        <w:t>d zawarcia umowy w sprawie zamówienia publicznego, Zamawiający moż</w:t>
      </w:r>
      <w:r w:rsidR="0062369A" w:rsidRPr="00F61121">
        <w:rPr>
          <w:color w:val="auto"/>
          <w:sz w:val="18"/>
          <w:szCs w:val="18"/>
        </w:rPr>
        <w:t>e d</w:t>
      </w:r>
      <w:r>
        <w:rPr>
          <w:color w:val="auto"/>
          <w:sz w:val="18"/>
          <w:szCs w:val="18"/>
        </w:rPr>
        <w:t>okonać</w:t>
      </w:r>
      <w:r w:rsidR="0062369A" w:rsidRPr="00F61121">
        <w:rPr>
          <w:color w:val="auto"/>
          <w:sz w:val="18"/>
          <w:szCs w:val="18"/>
        </w:rPr>
        <w:t xml:space="preserve"> ponownego badania</w:t>
      </w:r>
      <w:r>
        <w:rPr>
          <w:color w:val="auto"/>
          <w:sz w:val="18"/>
          <w:szCs w:val="18"/>
        </w:rPr>
        <w:br/>
        <w:t>i oceny ofert spośród ofert pozostałych w postępowaniu Wykonawcó</w:t>
      </w:r>
      <w:r w:rsidR="0062369A" w:rsidRPr="00F61121">
        <w:rPr>
          <w:color w:val="auto"/>
          <w:sz w:val="18"/>
          <w:szCs w:val="18"/>
        </w:rPr>
        <w:t>w oraz wybrać ofert</w:t>
      </w:r>
      <w:r>
        <w:rPr>
          <w:color w:val="auto"/>
          <w:sz w:val="18"/>
          <w:szCs w:val="18"/>
        </w:rPr>
        <w:t>ę najkorzystniejszą albo unieważnić postę</w:t>
      </w:r>
      <w:r w:rsidR="0062369A" w:rsidRPr="00F61121">
        <w:rPr>
          <w:color w:val="auto"/>
          <w:sz w:val="18"/>
          <w:szCs w:val="18"/>
        </w:rPr>
        <w:t xml:space="preserve">powanie (art. 263 </w:t>
      </w:r>
      <w:proofErr w:type="spellStart"/>
      <w:r w:rsidR="0062369A" w:rsidRPr="00F61121">
        <w:rPr>
          <w:color w:val="auto"/>
          <w:sz w:val="18"/>
          <w:szCs w:val="18"/>
        </w:rPr>
        <w:t>Pzp</w:t>
      </w:r>
      <w:proofErr w:type="spellEnd"/>
      <w:r w:rsidR="0062369A" w:rsidRPr="00F61121">
        <w:rPr>
          <w:color w:val="auto"/>
          <w:sz w:val="18"/>
          <w:szCs w:val="18"/>
        </w:rPr>
        <w:t xml:space="preserve">). </w:t>
      </w:r>
    </w:p>
    <w:p w14:paraId="0F7563F5" w14:textId="77777777" w:rsidR="000D246F" w:rsidRPr="002000F4" w:rsidRDefault="000D246F"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1985" w:right="11" w:hanging="1985"/>
        <w:jc w:val="both"/>
        <w:rPr>
          <w:rFonts w:ascii="Verdana" w:hAnsi="Verdana" w:cs="Times New Roman"/>
          <w:b/>
        </w:rPr>
      </w:pPr>
      <w:r w:rsidRPr="002000F4">
        <w:rPr>
          <w:rFonts w:ascii="Verdana" w:hAnsi="Verdana" w:cs="Times New Roman"/>
          <w:b/>
          <w:bCs/>
        </w:rPr>
        <w:t>Rozd</w:t>
      </w:r>
      <w:r w:rsidR="00A13279" w:rsidRPr="002000F4">
        <w:rPr>
          <w:rFonts w:ascii="Verdana" w:hAnsi="Verdana" w:cs="Times New Roman"/>
          <w:b/>
          <w:bCs/>
        </w:rPr>
        <w:t>ział XIX</w:t>
      </w:r>
      <w:r w:rsidRPr="002000F4">
        <w:rPr>
          <w:rFonts w:ascii="Verdana" w:hAnsi="Verdana" w:cs="Times New Roman"/>
          <w:b/>
          <w:bCs/>
        </w:rPr>
        <w:t xml:space="preserve">. </w:t>
      </w:r>
      <w:r w:rsidRPr="002000F4">
        <w:rPr>
          <w:rFonts w:ascii="Verdana" w:hAnsi="Verdana" w:cs="Times New Roman"/>
          <w:b/>
        </w:rPr>
        <w:t>Wymagania dotyczące zabezpieczenia należytego wykonania umo</w:t>
      </w:r>
      <w:r w:rsidR="00A40FDD">
        <w:rPr>
          <w:rFonts w:ascii="Verdana" w:hAnsi="Verdana" w:cs="Times New Roman"/>
          <w:b/>
        </w:rPr>
        <w:t>wy</w:t>
      </w:r>
    </w:p>
    <w:p w14:paraId="25886F32" w14:textId="77777777" w:rsidR="000D246F" w:rsidRPr="00A40FDD" w:rsidRDefault="000D246F" w:rsidP="00655A03">
      <w:pPr>
        <w:shd w:val="clear" w:color="auto" w:fill="FFFFFF"/>
        <w:spacing w:before="240" w:after="240" w:line="360" w:lineRule="auto"/>
        <w:ind w:right="11"/>
        <w:jc w:val="both"/>
        <w:rPr>
          <w:rFonts w:ascii="Verdana" w:hAnsi="Verdana" w:cs="Times New Roman"/>
          <w:sz w:val="18"/>
          <w:szCs w:val="18"/>
        </w:rPr>
      </w:pPr>
      <w:r w:rsidRPr="00A40FDD">
        <w:rPr>
          <w:rFonts w:ascii="Verdana" w:hAnsi="Verdana" w:cs="Times New Roman"/>
          <w:sz w:val="18"/>
          <w:szCs w:val="18"/>
        </w:rPr>
        <w:t>Zamawiający nie wymaga wniesienia zabezpieczenia należytego wykonania umowy.</w:t>
      </w:r>
    </w:p>
    <w:p w14:paraId="7E1E85AF" w14:textId="77777777" w:rsidR="000D246F" w:rsidRPr="002000F4" w:rsidRDefault="000D246F"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1560" w:right="11" w:hanging="1560"/>
        <w:jc w:val="both"/>
        <w:rPr>
          <w:rFonts w:ascii="Verdana" w:hAnsi="Verdana" w:cs="Times New Roman"/>
          <w:b/>
        </w:rPr>
      </w:pPr>
      <w:r w:rsidRPr="002000F4">
        <w:rPr>
          <w:rFonts w:ascii="Verdana" w:hAnsi="Verdana" w:cs="Times New Roman"/>
          <w:b/>
          <w:bCs/>
        </w:rPr>
        <w:lastRenderedPageBreak/>
        <w:t>Rozdział X</w:t>
      </w:r>
      <w:r w:rsidR="004B1EA7" w:rsidRPr="002000F4">
        <w:rPr>
          <w:rFonts w:ascii="Verdana" w:hAnsi="Verdana" w:cs="Times New Roman"/>
          <w:b/>
          <w:bCs/>
        </w:rPr>
        <w:t>X</w:t>
      </w:r>
      <w:r w:rsidRPr="002000F4">
        <w:rPr>
          <w:rFonts w:ascii="Verdana" w:hAnsi="Verdana" w:cs="Times New Roman"/>
          <w:b/>
          <w:bCs/>
        </w:rPr>
        <w:t xml:space="preserve">. </w:t>
      </w:r>
      <w:r w:rsidR="00951275" w:rsidRPr="002000F4">
        <w:rPr>
          <w:rFonts w:ascii="Verdana" w:hAnsi="Verdana" w:cs="Times New Roman"/>
          <w:b/>
        </w:rPr>
        <w:t>Projektowane postanowienia umowy w sprawie zamówienia publicznego, które zostaną wprowadzone do treści tej umowy</w:t>
      </w:r>
    </w:p>
    <w:p w14:paraId="73FB9770" w14:textId="7E9CECF7" w:rsidR="00DD614E" w:rsidRPr="00A40FDD" w:rsidRDefault="00951275" w:rsidP="00F27C16">
      <w:pPr>
        <w:widowControl/>
        <w:numPr>
          <w:ilvl w:val="1"/>
          <w:numId w:val="32"/>
        </w:numPr>
        <w:suppressAutoHyphens w:val="0"/>
        <w:autoSpaceDN w:val="0"/>
        <w:adjustRightInd w:val="0"/>
        <w:spacing w:line="360" w:lineRule="auto"/>
        <w:jc w:val="both"/>
        <w:rPr>
          <w:rFonts w:ascii="Verdana" w:hAnsi="Verdana"/>
          <w:sz w:val="18"/>
          <w:szCs w:val="18"/>
        </w:rPr>
      </w:pPr>
      <w:r w:rsidRPr="00A40FDD">
        <w:rPr>
          <w:rFonts w:ascii="Verdana" w:hAnsi="Verdana"/>
          <w:sz w:val="18"/>
          <w:szCs w:val="18"/>
        </w:rPr>
        <w:t xml:space="preserve">Projektowane postanowienia umowy w sprawie zamówienia publicznego, które zostaną wprowadzone do treści umowy, określone zostały w Załączniku nr </w:t>
      </w:r>
      <w:r w:rsidR="00061F5B">
        <w:rPr>
          <w:rFonts w:ascii="Verdana" w:hAnsi="Verdana"/>
          <w:sz w:val="18"/>
          <w:szCs w:val="18"/>
        </w:rPr>
        <w:t>5</w:t>
      </w:r>
      <w:r w:rsidRPr="00A40FDD">
        <w:rPr>
          <w:rFonts w:ascii="Verdana" w:hAnsi="Verdana"/>
          <w:sz w:val="18"/>
          <w:szCs w:val="18"/>
        </w:rPr>
        <w:t xml:space="preserve"> do SWZ.</w:t>
      </w:r>
    </w:p>
    <w:p w14:paraId="15ED901D" w14:textId="0577080A" w:rsidR="00851642" w:rsidRPr="00A40FDD" w:rsidRDefault="00951275" w:rsidP="00F27C16">
      <w:pPr>
        <w:widowControl/>
        <w:numPr>
          <w:ilvl w:val="1"/>
          <w:numId w:val="32"/>
        </w:numPr>
        <w:suppressAutoHyphens w:val="0"/>
        <w:autoSpaceDN w:val="0"/>
        <w:adjustRightInd w:val="0"/>
        <w:spacing w:line="360" w:lineRule="auto"/>
        <w:jc w:val="both"/>
        <w:rPr>
          <w:rFonts w:ascii="Verdana" w:hAnsi="Verdana"/>
          <w:sz w:val="18"/>
          <w:szCs w:val="18"/>
        </w:rPr>
      </w:pPr>
      <w:r w:rsidRPr="00A40FDD">
        <w:rPr>
          <w:rFonts w:ascii="Verdana" w:hAnsi="Verdana"/>
          <w:sz w:val="18"/>
          <w:szCs w:val="18"/>
        </w:rPr>
        <w:t>Projektowane postanowienia umowy w sprawie zamówienia publicznego przed zawarciem zostaną uzupełnione o niezbędne informacje dotyczące w szczególności Wykonawcy oraz wartości umowy</w:t>
      </w:r>
      <w:r w:rsidR="00220838">
        <w:rPr>
          <w:rFonts w:ascii="Verdana" w:hAnsi="Verdana"/>
          <w:sz w:val="18"/>
          <w:szCs w:val="18"/>
        </w:rPr>
        <w:t>.</w:t>
      </w:r>
    </w:p>
    <w:p w14:paraId="55BE55B7" w14:textId="77777777" w:rsidR="00E9362D" w:rsidRPr="002000F4" w:rsidRDefault="00E9362D" w:rsidP="00E9362D">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jc w:val="both"/>
        <w:rPr>
          <w:rFonts w:ascii="Verdana" w:hAnsi="Verdana" w:cs="Times New Roman"/>
          <w:b/>
          <w:bCs/>
        </w:rPr>
      </w:pPr>
      <w:r w:rsidRPr="002000F4">
        <w:rPr>
          <w:rFonts w:ascii="Verdana" w:hAnsi="Verdana" w:cs="Times New Roman"/>
          <w:b/>
          <w:bCs/>
        </w:rPr>
        <w:t>Rozdział XX</w:t>
      </w:r>
      <w:r w:rsidR="00A13279" w:rsidRPr="002000F4">
        <w:rPr>
          <w:rFonts w:ascii="Verdana" w:hAnsi="Verdana" w:cs="Times New Roman"/>
          <w:b/>
          <w:bCs/>
        </w:rPr>
        <w:t>I</w:t>
      </w:r>
      <w:r w:rsidRPr="002000F4">
        <w:rPr>
          <w:rFonts w:ascii="Verdana" w:hAnsi="Verdana" w:cs="Times New Roman"/>
          <w:b/>
          <w:bCs/>
        </w:rPr>
        <w:t>. Pouczenie o środkach ochrony pr</w:t>
      </w:r>
      <w:r w:rsidR="00A40FDD">
        <w:rPr>
          <w:rFonts w:ascii="Verdana" w:hAnsi="Verdana" w:cs="Times New Roman"/>
          <w:b/>
          <w:bCs/>
        </w:rPr>
        <w:t>awnej przysługujących Wykonawcy</w:t>
      </w:r>
    </w:p>
    <w:p w14:paraId="01EB3BA1" w14:textId="77777777" w:rsidR="00E9362D" w:rsidRPr="00A40FDD" w:rsidRDefault="00E9362D" w:rsidP="00F27C16">
      <w:pPr>
        <w:pStyle w:val="Default"/>
        <w:numPr>
          <w:ilvl w:val="1"/>
          <w:numId w:val="33"/>
        </w:numPr>
        <w:spacing w:line="360" w:lineRule="auto"/>
        <w:jc w:val="both"/>
        <w:rPr>
          <w:color w:val="auto"/>
          <w:sz w:val="18"/>
          <w:szCs w:val="18"/>
        </w:rPr>
      </w:pPr>
      <w:r w:rsidRPr="00A40FDD">
        <w:rPr>
          <w:color w:val="auto"/>
          <w:sz w:val="18"/>
          <w:szCs w:val="18"/>
        </w:rPr>
        <w:t xml:space="preserve">Wykonawcy oraz innemu podmiotowi przysługują środki ochrony prawnej opisane w Dziale IX </w:t>
      </w:r>
      <w:proofErr w:type="spellStart"/>
      <w:r w:rsidRPr="00A40FDD">
        <w:rPr>
          <w:color w:val="auto"/>
          <w:sz w:val="18"/>
          <w:szCs w:val="18"/>
        </w:rPr>
        <w:t>Pzp</w:t>
      </w:r>
      <w:proofErr w:type="spellEnd"/>
      <w:r w:rsidRPr="00A40FDD">
        <w:rPr>
          <w:color w:val="auto"/>
          <w:sz w:val="18"/>
          <w:szCs w:val="18"/>
        </w:rPr>
        <w:t xml:space="preserve">, jeżeli ma lub miał interes w uzyskaniu zamówienia oraz poniósł lub może ponieść szkodę w wyniku naruszenia przez Zamawiającego przepisów </w:t>
      </w:r>
      <w:proofErr w:type="spellStart"/>
      <w:r w:rsidRPr="00A40FDD">
        <w:rPr>
          <w:color w:val="auto"/>
          <w:sz w:val="18"/>
          <w:szCs w:val="18"/>
        </w:rPr>
        <w:t>Pzp</w:t>
      </w:r>
      <w:proofErr w:type="spellEnd"/>
      <w:r w:rsidRPr="00A40FDD">
        <w:rPr>
          <w:color w:val="auto"/>
          <w:sz w:val="18"/>
          <w:szCs w:val="18"/>
        </w:rPr>
        <w:t>.</w:t>
      </w:r>
    </w:p>
    <w:p w14:paraId="385B436A" w14:textId="77777777" w:rsidR="00E9362D" w:rsidRPr="00A40FDD" w:rsidRDefault="00E9362D" w:rsidP="00F27C16">
      <w:pPr>
        <w:pStyle w:val="Default"/>
        <w:numPr>
          <w:ilvl w:val="1"/>
          <w:numId w:val="33"/>
        </w:numPr>
        <w:spacing w:line="360" w:lineRule="auto"/>
        <w:jc w:val="both"/>
        <w:rPr>
          <w:color w:val="auto"/>
          <w:sz w:val="18"/>
          <w:szCs w:val="18"/>
        </w:rPr>
      </w:pPr>
      <w:r w:rsidRPr="00A40FDD">
        <w:rPr>
          <w:color w:val="auto"/>
          <w:sz w:val="18"/>
          <w:szCs w:val="18"/>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A40FDD">
        <w:rPr>
          <w:color w:val="auto"/>
          <w:sz w:val="18"/>
          <w:szCs w:val="18"/>
        </w:rPr>
        <w:t>Pzp</w:t>
      </w:r>
      <w:proofErr w:type="spellEnd"/>
      <w:r w:rsidRPr="00A40FDD">
        <w:rPr>
          <w:color w:val="auto"/>
          <w:sz w:val="18"/>
          <w:szCs w:val="18"/>
        </w:rPr>
        <w:t xml:space="preserve"> oraz Rzecznikowi Małych Średnich Przedsiębiorstw.</w:t>
      </w:r>
    </w:p>
    <w:p w14:paraId="20360EA2" w14:textId="77777777" w:rsidR="00E9362D" w:rsidRPr="00A40FDD" w:rsidRDefault="00E9362D" w:rsidP="00F27C16">
      <w:pPr>
        <w:pStyle w:val="Default"/>
        <w:numPr>
          <w:ilvl w:val="1"/>
          <w:numId w:val="33"/>
        </w:numPr>
        <w:spacing w:line="360" w:lineRule="auto"/>
        <w:jc w:val="both"/>
        <w:rPr>
          <w:color w:val="auto"/>
          <w:sz w:val="18"/>
          <w:szCs w:val="18"/>
        </w:rPr>
      </w:pPr>
      <w:r w:rsidRPr="00A40FDD">
        <w:rPr>
          <w:color w:val="auto"/>
          <w:sz w:val="18"/>
          <w:szCs w:val="18"/>
        </w:rPr>
        <w:t>Odwołanie przysługuje na:</w:t>
      </w:r>
    </w:p>
    <w:p w14:paraId="54DC0E27" w14:textId="77777777" w:rsidR="00E9362D" w:rsidRPr="00A40FDD" w:rsidRDefault="00E9362D" w:rsidP="007A6196">
      <w:pPr>
        <w:pStyle w:val="Default"/>
        <w:spacing w:line="360" w:lineRule="auto"/>
        <w:ind w:left="1134" w:hanging="414"/>
        <w:jc w:val="both"/>
        <w:rPr>
          <w:color w:val="auto"/>
          <w:sz w:val="18"/>
          <w:szCs w:val="18"/>
        </w:rPr>
      </w:pPr>
      <w:r w:rsidRPr="00A40FDD">
        <w:rPr>
          <w:color w:val="auto"/>
          <w:sz w:val="18"/>
          <w:szCs w:val="18"/>
        </w:rPr>
        <w:t xml:space="preserve">1) </w:t>
      </w:r>
      <w:r w:rsidRPr="00A40FDD">
        <w:rPr>
          <w:color w:val="auto"/>
          <w:sz w:val="18"/>
          <w:szCs w:val="18"/>
        </w:rPr>
        <w:tab/>
        <w:t xml:space="preserve">niezgodną z przepisami ustawy czynność zamawiającego, podjętą w postępowaniu o udzielenie zamówienia, w tym na projektowane postanowienie umowy; </w:t>
      </w:r>
    </w:p>
    <w:p w14:paraId="1917DBF1" w14:textId="77777777" w:rsidR="00E9362D" w:rsidRPr="00A40FDD" w:rsidRDefault="00E9362D" w:rsidP="007A6196">
      <w:pPr>
        <w:pStyle w:val="Default"/>
        <w:spacing w:line="360" w:lineRule="auto"/>
        <w:ind w:left="1134" w:hanging="414"/>
        <w:jc w:val="both"/>
        <w:rPr>
          <w:color w:val="auto"/>
          <w:sz w:val="18"/>
          <w:szCs w:val="18"/>
        </w:rPr>
      </w:pPr>
      <w:r w:rsidRPr="00A40FDD">
        <w:rPr>
          <w:color w:val="auto"/>
          <w:sz w:val="18"/>
          <w:szCs w:val="18"/>
        </w:rPr>
        <w:t xml:space="preserve">2) </w:t>
      </w:r>
      <w:r w:rsidRPr="00A40FDD">
        <w:rPr>
          <w:color w:val="auto"/>
          <w:sz w:val="18"/>
          <w:szCs w:val="18"/>
        </w:rPr>
        <w:tab/>
        <w:t xml:space="preserve">zaniechanie czynności w postępowaniu o udzielenie zamówienia, do której zamawiający był obowiązany na podstawie ustawy; </w:t>
      </w:r>
    </w:p>
    <w:p w14:paraId="435D63FF"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 xml:space="preserve">Odwołanie wnosi się do Prezesa Krajowej Izby Odwoławczej. </w:t>
      </w:r>
    </w:p>
    <w:p w14:paraId="70D2175C"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Odwołujący przekazuje kopię odwołania zamawiającemu przed upływem terminu do wniesienia odwołania w taki sposób, aby mógł on zapoznać się z jego treścią przed upływem tego terminu.</w:t>
      </w:r>
    </w:p>
    <w:p w14:paraId="46D70993"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 xml:space="preserve">Domniemywa się, że Zamawiający mógł zapoznać się z treścią odwołania przed upływem terminu do jego wniesienia, jeżeli przekazanie jego kopii nastąpiło przed upływem terminu do jego </w:t>
      </w:r>
      <w:r w:rsidR="00B375D0" w:rsidRPr="00DC2504">
        <w:rPr>
          <w:color w:val="auto"/>
          <w:sz w:val="18"/>
          <w:szCs w:val="18"/>
        </w:rPr>
        <w:t xml:space="preserve">wniesienia przy użyciu środków komunikacji elektronicznej. </w:t>
      </w:r>
    </w:p>
    <w:p w14:paraId="42972EA2"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Odwołanie wnosi się w przypadku zamówień, których wartość jest mniejsza niż progi unijne, w terminie:</w:t>
      </w:r>
    </w:p>
    <w:p w14:paraId="3CE4DBB6" w14:textId="77777777" w:rsidR="00E9362D" w:rsidRPr="00DC2504" w:rsidRDefault="00E9362D" w:rsidP="007A6196">
      <w:pPr>
        <w:pStyle w:val="Default"/>
        <w:spacing w:line="360" w:lineRule="auto"/>
        <w:ind w:left="1134" w:hanging="425"/>
        <w:jc w:val="both"/>
        <w:rPr>
          <w:color w:val="auto"/>
          <w:sz w:val="18"/>
          <w:szCs w:val="18"/>
        </w:rPr>
      </w:pPr>
      <w:r w:rsidRPr="00DC2504">
        <w:rPr>
          <w:color w:val="auto"/>
          <w:sz w:val="18"/>
          <w:szCs w:val="18"/>
        </w:rPr>
        <w:t xml:space="preserve">a) </w:t>
      </w:r>
      <w:r w:rsidRPr="00DC2504">
        <w:rPr>
          <w:color w:val="auto"/>
          <w:sz w:val="18"/>
          <w:szCs w:val="18"/>
        </w:rPr>
        <w:tab/>
        <w:t>5 dni od dnia przekazania informacji o czynności zamawiającego stanowiącej podstawę jego wniesienia, jeżeli informacja została przekazana przy użyciu środków komunikacji elektronicznej,</w:t>
      </w:r>
    </w:p>
    <w:p w14:paraId="32CDAD4F" w14:textId="77777777" w:rsidR="00E9362D" w:rsidRPr="00DC2504" w:rsidRDefault="00E9362D" w:rsidP="007A6196">
      <w:pPr>
        <w:pStyle w:val="Default"/>
        <w:spacing w:line="360" w:lineRule="auto"/>
        <w:ind w:left="1134" w:hanging="425"/>
        <w:jc w:val="both"/>
        <w:rPr>
          <w:color w:val="auto"/>
          <w:sz w:val="18"/>
          <w:szCs w:val="18"/>
        </w:rPr>
      </w:pPr>
      <w:r w:rsidRPr="00DC2504">
        <w:rPr>
          <w:color w:val="auto"/>
          <w:sz w:val="18"/>
          <w:szCs w:val="18"/>
        </w:rPr>
        <w:t>b)</w:t>
      </w:r>
      <w:r w:rsidRPr="00DC2504">
        <w:rPr>
          <w:color w:val="auto"/>
          <w:sz w:val="18"/>
          <w:szCs w:val="18"/>
        </w:rPr>
        <w:tab/>
        <w:t>10 dni od dnia przekazania informacji o czynności zamawiającego stanowiącej podstawę jego wniesienia, jeżeli informacja została przekazana w sposób inny niż określony w lit. a.</w:t>
      </w:r>
    </w:p>
    <w:p w14:paraId="177E8186"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6B3BB2A4"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Terminy oblicza się według przepisów prawa cywilnego. Jeżeli koniec terminu do wykonania czynności przypada na sobotę lub dzień ustawowo wolny od pracy, termin upływa dnia następnego po dniu lub dniach wolnych od pracy.</w:t>
      </w:r>
    </w:p>
    <w:p w14:paraId="6C4129EC"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w:t>
      </w:r>
      <w:r w:rsidRPr="00DC2504">
        <w:rPr>
          <w:color w:val="auto"/>
          <w:sz w:val="18"/>
          <w:szCs w:val="18"/>
        </w:rPr>
        <w:lastRenderedPageBreak/>
        <w:t>polski. W uzasadnionych przypadkach Izba może żądać przedstawienia tłumaczenia dokumentu na język polski poświadczonego przez tłumacza przysięgłego.</w:t>
      </w:r>
    </w:p>
    <w:p w14:paraId="1AF235C0" w14:textId="10929DC9"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5904D9B2" w14:textId="76C1736B"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Pisma w formie pisemnej wnosi się za pośrednictwem operatora pocztowego, w rozumieniu ustawy                      z dnia 23 listopada 2012 r. – Prawo pocztowe, osobiście, za pośrednictwem posłańca, a pisma</w:t>
      </w:r>
      <w:r w:rsidR="004B0512">
        <w:rPr>
          <w:color w:val="auto"/>
          <w:sz w:val="18"/>
          <w:szCs w:val="18"/>
        </w:rPr>
        <w:t xml:space="preserve">            </w:t>
      </w:r>
      <w:r w:rsidRPr="00DC2504">
        <w:rPr>
          <w:color w:val="auto"/>
          <w:sz w:val="18"/>
          <w:szCs w:val="18"/>
        </w:rPr>
        <w:t xml:space="preserve"> w postaci elektronicznej wnosi się przy użyciu środków komunikacji elektronicznej.</w:t>
      </w:r>
    </w:p>
    <w:p w14:paraId="2A205E6D"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 xml:space="preserve">Zgodnie z art. 579 ust. 1 </w:t>
      </w:r>
      <w:proofErr w:type="spellStart"/>
      <w:r w:rsidRPr="00DC2504">
        <w:rPr>
          <w:color w:val="auto"/>
          <w:sz w:val="18"/>
          <w:szCs w:val="18"/>
        </w:rPr>
        <w:t>Pzp</w:t>
      </w:r>
      <w:proofErr w:type="spellEnd"/>
      <w:r w:rsidRPr="00DC2504">
        <w:rPr>
          <w:color w:val="auto"/>
          <w:sz w:val="18"/>
          <w:szCs w:val="18"/>
        </w:rPr>
        <w:t xml:space="preserve"> na orzeczenie Izby oraz postanowienie Prezesa Izby, o którym mowa w art. 519 ust. 1, stronom oraz uczestnikom postępowania odwoławczego przysługuje skarga do sądu.</w:t>
      </w:r>
    </w:p>
    <w:p w14:paraId="36D3507E" w14:textId="77777777" w:rsidR="00DA3ACD" w:rsidRPr="002000F4" w:rsidRDefault="00DA3ACD"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2342" w:right="11" w:hanging="2342"/>
        <w:jc w:val="both"/>
        <w:rPr>
          <w:rFonts w:ascii="Verdana" w:hAnsi="Verdana" w:cs="Times New Roman"/>
          <w:b/>
        </w:rPr>
      </w:pPr>
      <w:r w:rsidRPr="002000F4">
        <w:rPr>
          <w:rFonts w:ascii="Verdana" w:hAnsi="Verdana" w:cs="Times New Roman"/>
          <w:b/>
          <w:bCs/>
        </w:rPr>
        <w:t>Rozdział XXI</w:t>
      </w:r>
      <w:r w:rsidR="00A13279" w:rsidRPr="002000F4">
        <w:rPr>
          <w:rFonts w:ascii="Verdana" w:hAnsi="Verdana" w:cs="Times New Roman"/>
          <w:b/>
          <w:bCs/>
        </w:rPr>
        <w:t>I</w:t>
      </w:r>
      <w:r w:rsidRPr="002000F4">
        <w:rPr>
          <w:rFonts w:ascii="Verdana" w:hAnsi="Verdana" w:cs="Times New Roman"/>
          <w:b/>
          <w:bCs/>
        </w:rPr>
        <w:t xml:space="preserve">. </w:t>
      </w:r>
      <w:r w:rsidRPr="002000F4">
        <w:rPr>
          <w:rFonts w:ascii="Verdana" w:hAnsi="Verdana" w:cs="Times New Roman"/>
          <w:b/>
        </w:rPr>
        <w:t>Zmiana zawartej</w:t>
      </w:r>
      <w:r w:rsidR="00CF2A7C">
        <w:rPr>
          <w:rFonts w:ascii="Verdana" w:hAnsi="Verdana" w:cs="Times New Roman"/>
          <w:b/>
        </w:rPr>
        <w:t xml:space="preserve"> umowy oraz warunki tej zmiany</w:t>
      </w:r>
    </w:p>
    <w:p w14:paraId="63C3C3E5" w14:textId="020BEFFC" w:rsidR="00DA3ACD" w:rsidRPr="00B42F9F" w:rsidRDefault="00DA3ACD" w:rsidP="00655A03">
      <w:pPr>
        <w:spacing w:after="60" w:line="360" w:lineRule="auto"/>
        <w:jc w:val="both"/>
        <w:rPr>
          <w:rFonts w:ascii="Verdana" w:hAnsi="Verdana"/>
          <w:sz w:val="18"/>
          <w:szCs w:val="18"/>
        </w:rPr>
      </w:pPr>
      <w:r w:rsidRPr="00B42F9F">
        <w:rPr>
          <w:rFonts w:ascii="Verdana" w:hAnsi="Verdana"/>
          <w:sz w:val="18"/>
          <w:szCs w:val="18"/>
        </w:rPr>
        <w:t>Zamawiający przewiduje</w:t>
      </w:r>
      <w:r w:rsidR="008774D9" w:rsidRPr="00B42F9F">
        <w:rPr>
          <w:rFonts w:ascii="Verdana" w:hAnsi="Verdana"/>
          <w:sz w:val="18"/>
          <w:szCs w:val="18"/>
        </w:rPr>
        <w:t>,</w:t>
      </w:r>
      <w:r w:rsidRPr="00B42F9F">
        <w:rPr>
          <w:rFonts w:ascii="Verdana" w:hAnsi="Verdana"/>
          <w:sz w:val="18"/>
          <w:szCs w:val="18"/>
        </w:rPr>
        <w:t xml:space="preserve"> poza okolicznościami wymienionymi w art. </w:t>
      </w:r>
      <w:r w:rsidR="00E9362D" w:rsidRPr="00B42F9F">
        <w:rPr>
          <w:rFonts w:ascii="Verdana" w:hAnsi="Verdana"/>
          <w:sz w:val="18"/>
          <w:szCs w:val="18"/>
        </w:rPr>
        <w:t>455</w:t>
      </w:r>
      <w:r w:rsidRPr="00B42F9F">
        <w:rPr>
          <w:rFonts w:ascii="Verdana" w:hAnsi="Verdana"/>
          <w:sz w:val="18"/>
          <w:szCs w:val="18"/>
        </w:rPr>
        <w:t xml:space="preserve"> </w:t>
      </w:r>
      <w:proofErr w:type="spellStart"/>
      <w:r w:rsidR="00CF50F2" w:rsidRPr="00B42F9F">
        <w:rPr>
          <w:rFonts w:ascii="Verdana" w:hAnsi="Verdana"/>
          <w:sz w:val="18"/>
          <w:szCs w:val="18"/>
        </w:rPr>
        <w:t>Pzp</w:t>
      </w:r>
      <w:proofErr w:type="spellEnd"/>
      <w:r w:rsidRPr="00B42F9F">
        <w:rPr>
          <w:rFonts w:ascii="Verdana" w:hAnsi="Verdana"/>
          <w:sz w:val="18"/>
          <w:szCs w:val="18"/>
        </w:rPr>
        <w:t>, możliwość wprowadzenia zmian do postanowień zawartej umowy</w:t>
      </w:r>
      <w:r w:rsidR="00457D03" w:rsidRPr="00B42F9F">
        <w:rPr>
          <w:rFonts w:ascii="Verdana" w:hAnsi="Verdana"/>
          <w:sz w:val="18"/>
          <w:szCs w:val="18"/>
        </w:rPr>
        <w:t xml:space="preserve"> </w:t>
      </w:r>
      <w:r w:rsidRPr="00B42F9F">
        <w:rPr>
          <w:rFonts w:ascii="Verdana" w:hAnsi="Verdana"/>
          <w:sz w:val="18"/>
          <w:szCs w:val="18"/>
        </w:rPr>
        <w:t xml:space="preserve">w stosunku do treści oferty, na podstawie której dokonano wyboru Wykonawcy. Zmiany zawartej umowy zostały opisane w </w:t>
      </w:r>
      <w:r w:rsidR="00694713" w:rsidRPr="00B42F9F">
        <w:rPr>
          <w:rFonts w:ascii="Verdana" w:hAnsi="Verdana"/>
          <w:sz w:val="18"/>
          <w:szCs w:val="18"/>
        </w:rPr>
        <w:t>projektowanych postanowień umowy</w:t>
      </w:r>
      <w:r w:rsidRPr="00B42F9F">
        <w:rPr>
          <w:rFonts w:ascii="Verdana" w:hAnsi="Verdana"/>
          <w:sz w:val="18"/>
          <w:szCs w:val="18"/>
        </w:rPr>
        <w:t>, któr</w:t>
      </w:r>
      <w:r w:rsidR="00694713" w:rsidRPr="00B42F9F">
        <w:rPr>
          <w:rFonts w:ascii="Verdana" w:hAnsi="Verdana"/>
          <w:sz w:val="18"/>
          <w:szCs w:val="18"/>
        </w:rPr>
        <w:t>e</w:t>
      </w:r>
      <w:r w:rsidRPr="00B42F9F">
        <w:rPr>
          <w:rFonts w:ascii="Verdana" w:hAnsi="Verdana"/>
          <w:sz w:val="18"/>
          <w:szCs w:val="18"/>
        </w:rPr>
        <w:t xml:space="preserve"> stanowi</w:t>
      </w:r>
      <w:r w:rsidR="00694713" w:rsidRPr="00B42F9F">
        <w:rPr>
          <w:rFonts w:ascii="Verdana" w:hAnsi="Verdana"/>
          <w:sz w:val="18"/>
          <w:szCs w:val="18"/>
        </w:rPr>
        <w:t>ą</w:t>
      </w:r>
      <w:r w:rsidRPr="00B42F9F">
        <w:rPr>
          <w:rFonts w:ascii="Verdana" w:hAnsi="Verdana"/>
          <w:sz w:val="18"/>
          <w:szCs w:val="18"/>
        </w:rPr>
        <w:t xml:space="preserve"> załącznik do </w:t>
      </w:r>
      <w:r w:rsidR="00390712" w:rsidRPr="00B42F9F">
        <w:rPr>
          <w:rFonts w:ascii="Verdana" w:hAnsi="Verdana"/>
          <w:sz w:val="18"/>
          <w:szCs w:val="18"/>
        </w:rPr>
        <w:t>SWZ</w:t>
      </w:r>
      <w:r w:rsidRPr="00B42F9F">
        <w:rPr>
          <w:rFonts w:ascii="Verdana" w:hAnsi="Verdana"/>
          <w:sz w:val="18"/>
          <w:szCs w:val="18"/>
        </w:rPr>
        <w:t xml:space="preserve">. </w:t>
      </w:r>
    </w:p>
    <w:p w14:paraId="683F0507" w14:textId="77777777" w:rsidR="005706BF" w:rsidRPr="00694713" w:rsidRDefault="005706BF" w:rsidP="00655A03">
      <w:pPr>
        <w:pBdr>
          <w:top w:val="single" w:sz="12" w:space="7"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rPr>
      </w:pPr>
      <w:r w:rsidRPr="00694713">
        <w:rPr>
          <w:rFonts w:ascii="Verdana" w:hAnsi="Verdana" w:cs="Times New Roman"/>
          <w:b/>
        </w:rPr>
        <w:t>Rozdział XXI</w:t>
      </w:r>
      <w:r w:rsidR="00A13279" w:rsidRPr="00694713">
        <w:rPr>
          <w:rFonts w:ascii="Verdana" w:hAnsi="Verdana" w:cs="Times New Roman"/>
          <w:b/>
        </w:rPr>
        <w:t>I</w:t>
      </w:r>
      <w:r w:rsidR="00DA3ACD" w:rsidRPr="00694713">
        <w:rPr>
          <w:rFonts w:ascii="Verdana" w:hAnsi="Verdana" w:cs="Times New Roman"/>
          <w:b/>
        </w:rPr>
        <w:t>I</w:t>
      </w:r>
      <w:r w:rsidRPr="00694713">
        <w:rPr>
          <w:rFonts w:ascii="Verdana" w:hAnsi="Verdana" w:cs="Times New Roman"/>
          <w:b/>
        </w:rPr>
        <w:t>. Klauz</w:t>
      </w:r>
      <w:r w:rsidR="00694713" w:rsidRPr="00694713">
        <w:rPr>
          <w:rFonts w:ascii="Verdana" w:hAnsi="Verdana" w:cs="Times New Roman"/>
          <w:b/>
        </w:rPr>
        <w:t>ula informacyjna dotycząca RODO</w:t>
      </w:r>
    </w:p>
    <w:p w14:paraId="63081CEC" w14:textId="616514EA" w:rsidR="00993F1C" w:rsidRPr="00993F1C" w:rsidRDefault="00993F1C" w:rsidP="00993F1C">
      <w:pPr>
        <w:spacing w:line="360" w:lineRule="auto"/>
        <w:ind w:right="-171"/>
        <w:jc w:val="both"/>
        <w:rPr>
          <w:rFonts w:ascii="Verdana" w:hAnsi="Verdana"/>
          <w:b/>
          <w:bCs/>
          <w:sz w:val="18"/>
          <w:szCs w:val="18"/>
        </w:rPr>
      </w:pPr>
      <w:r w:rsidRPr="00993F1C">
        <w:rPr>
          <w:rFonts w:ascii="Verdana" w:hAnsi="Verdana"/>
          <w:b/>
          <w:bCs/>
          <w:sz w:val="18"/>
          <w:szCs w:val="18"/>
        </w:rPr>
        <w:t xml:space="preserve">A: Obowiązek informacyjny </w:t>
      </w:r>
    </w:p>
    <w:p w14:paraId="5B244666" w14:textId="41A37EEB" w:rsidR="00F07D66" w:rsidRPr="00F07D66" w:rsidRDefault="00F07D66" w:rsidP="004B0512">
      <w:pPr>
        <w:spacing w:line="360" w:lineRule="auto"/>
        <w:ind w:left="218" w:right="-2"/>
        <w:jc w:val="both"/>
        <w:rPr>
          <w:rFonts w:ascii="Verdana" w:hAnsi="Verdana"/>
          <w:noProof/>
          <w:sz w:val="18"/>
          <w:szCs w:val="18"/>
          <w:lang w:val="cs-CZ" w:eastAsia="x-none"/>
        </w:rPr>
      </w:pPr>
      <w:r w:rsidRPr="00F07D66">
        <w:rPr>
          <w:rFonts w:ascii="Verdana" w:hAnsi="Verdana"/>
          <w:sz w:val="18"/>
          <w:szCs w:val="18"/>
        </w:rPr>
        <w:t xml:space="preserve">Zgodnie z art. 13 ust. 1 i 2 rozporządzenia Parlamentu Europejskiego i Rady (UE) 2016/679 z dnia </w:t>
      </w:r>
      <w:r w:rsidR="004B0512">
        <w:rPr>
          <w:rFonts w:ascii="Verdana" w:hAnsi="Verdana"/>
          <w:sz w:val="18"/>
          <w:szCs w:val="18"/>
        </w:rPr>
        <w:t xml:space="preserve">               </w:t>
      </w:r>
      <w:r w:rsidRPr="00F07D66">
        <w:rPr>
          <w:rFonts w:ascii="Verdana" w:hAnsi="Verdana"/>
          <w:sz w:val="18"/>
          <w:szCs w:val="18"/>
        </w:rPr>
        <w:t>27 kwietnia 2016 r. w sprawie ochrony osób fizycznych w związku z przetwarzaniem danych osobowych</w:t>
      </w:r>
      <w:r w:rsidR="004B0512">
        <w:rPr>
          <w:rFonts w:ascii="Verdana" w:hAnsi="Verdana"/>
          <w:sz w:val="18"/>
          <w:szCs w:val="18"/>
        </w:rPr>
        <w:t xml:space="preserve">                               </w:t>
      </w:r>
      <w:r w:rsidRPr="00F07D66">
        <w:rPr>
          <w:rFonts w:ascii="Verdana" w:hAnsi="Verdana"/>
          <w:sz w:val="18"/>
          <w:szCs w:val="18"/>
        </w:rPr>
        <w:t xml:space="preserve"> i w sprawie swobodnego przepływu takich danych oraz uchylenia dyrektywy 95/46/WE (ogólne rozporządzenie o ochronie danych) (Dz. Urz. UE L 119 z 04.05.2016, str. 1), dalej „RODO", informuję, że:</w:t>
      </w:r>
    </w:p>
    <w:p w14:paraId="19AD9D2F" w14:textId="2B82AA9E" w:rsidR="00F07D66" w:rsidRPr="00A54818" w:rsidRDefault="00F07D66" w:rsidP="006704D4">
      <w:pPr>
        <w:widowControl/>
        <w:numPr>
          <w:ilvl w:val="0"/>
          <w:numId w:val="44"/>
        </w:numPr>
        <w:suppressAutoHyphens w:val="0"/>
        <w:autoSpaceDE/>
        <w:spacing w:line="360" w:lineRule="auto"/>
        <w:ind w:left="284" w:hanging="284"/>
        <w:jc w:val="both"/>
        <w:rPr>
          <w:rFonts w:ascii="Verdana" w:hAnsi="Verdana"/>
          <w:sz w:val="18"/>
          <w:szCs w:val="18"/>
          <w:lang w:val="cs-CZ" w:eastAsia="pl-PL"/>
        </w:rPr>
      </w:pPr>
      <w:r w:rsidRPr="00F07D66">
        <w:rPr>
          <w:rFonts w:ascii="Verdana" w:hAnsi="Verdana" w:cs="Calibri"/>
          <w:sz w:val="18"/>
          <w:szCs w:val="18"/>
        </w:rPr>
        <w:t>Samorządowy Zakład Opieki Zdrowotnej w Niemodlinie ul. Zamkowa 4 49-100 Niemodlin</w:t>
      </w:r>
      <w:r w:rsidRPr="00A54818">
        <w:rPr>
          <w:rFonts w:ascii="Verdana" w:hAnsi="Verdana"/>
          <w:sz w:val="18"/>
          <w:szCs w:val="18"/>
          <w:lang w:val="cs-CZ" w:eastAsia="pl-PL"/>
        </w:rPr>
        <w:t xml:space="preserve">informuje, </w:t>
      </w:r>
      <w:r w:rsidR="004B0512">
        <w:rPr>
          <w:rFonts w:ascii="Verdana" w:hAnsi="Verdana"/>
          <w:sz w:val="18"/>
          <w:szCs w:val="18"/>
          <w:lang w:val="cs-CZ" w:eastAsia="pl-PL"/>
        </w:rPr>
        <w:t xml:space="preserve">                 </w:t>
      </w:r>
      <w:r w:rsidRPr="00A54818">
        <w:rPr>
          <w:rFonts w:ascii="Verdana" w:hAnsi="Verdana"/>
          <w:sz w:val="18"/>
          <w:szCs w:val="18"/>
          <w:lang w:val="cs-CZ" w:eastAsia="pl-PL"/>
        </w:rPr>
        <w:t>że jest administratorem Pani/Pana danych osobowych.</w:t>
      </w:r>
    </w:p>
    <w:p w14:paraId="3473DDA8" w14:textId="549F5CDD" w:rsidR="00F07D66" w:rsidRPr="004B0512" w:rsidRDefault="00F07D66" w:rsidP="006704D4">
      <w:pPr>
        <w:widowControl/>
        <w:numPr>
          <w:ilvl w:val="0"/>
          <w:numId w:val="44"/>
        </w:numPr>
        <w:suppressAutoHyphens w:val="0"/>
        <w:autoSpaceDE/>
        <w:spacing w:line="360" w:lineRule="auto"/>
        <w:ind w:left="284" w:hanging="284"/>
        <w:jc w:val="both"/>
        <w:rPr>
          <w:rFonts w:ascii="Verdana" w:hAnsi="Verdana"/>
          <w:sz w:val="18"/>
          <w:szCs w:val="18"/>
          <w:lang w:val="cs-CZ" w:eastAsia="pl-PL"/>
        </w:rPr>
      </w:pPr>
      <w:r w:rsidRPr="00A54818">
        <w:rPr>
          <w:rFonts w:ascii="Verdana" w:hAnsi="Verdana"/>
          <w:sz w:val="18"/>
          <w:szCs w:val="18"/>
          <w:lang w:val="cs-CZ" w:eastAsia="pl-PL"/>
        </w:rPr>
        <w:t xml:space="preserve">Do kontaktu służy następujący adres </w:t>
      </w:r>
      <w:r w:rsidRPr="004B0512">
        <w:rPr>
          <w:rFonts w:ascii="Verdana" w:hAnsi="Verdana"/>
          <w:sz w:val="18"/>
          <w:szCs w:val="18"/>
          <w:lang w:val="cs-CZ" w:eastAsia="pl-PL"/>
        </w:rPr>
        <w:t xml:space="preserve">email: </w:t>
      </w:r>
      <w:hyperlink r:id="rId22" w:history="1">
        <w:r w:rsidR="00061F5B" w:rsidRPr="004B0512">
          <w:rPr>
            <w:rStyle w:val="Hipercze"/>
            <w:rFonts w:ascii="Verdana" w:hAnsi="Verdana"/>
            <w:sz w:val="18"/>
            <w:szCs w:val="18"/>
          </w:rPr>
          <w:t>info@zol.niemodlin.pl</w:t>
        </w:r>
      </w:hyperlink>
    </w:p>
    <w:p w14:paraId="5C0B37BE" w14:textId="77777777" w:rsidR="00F07D66" w:rsidRPr="00A54818" w:rsidRDefault="00F07D66" w:rsidP="006704D4">
      <w:pPr>
        <w:widowControl/>
        <w:numPr>
          <w:ilvl w:val="0"/>
          <w:numId w:val="44"/>
        </w:numPr>
        <w:suppressAutoHyphens w:val="0"/>
        <w:autoSpaceDE/>
        <w:spacing w:line="360" w:lineRule="auto"/>
        <w:ind w:left="284" w:hanging="284"/>
        <w:jc w:val="both"/>
        <w:rPr>
          <w:rFonts w:ascii="Verdana" w:hAnsi="Verdana"/>
          <w:sz w:val="18"/>
          <w:szCs w:val="18"/>
          <w:lang w:val="cs-CZ" w:eastAsia="pl-PL"/>
        </w:rPr>
      </w:pPr>
      <w:r w:rsidRPr="00A54818">
        <w:rPr>
          <w:rFonts w:ascii="Verdana" w:hAnsi="Verdana"/>
          <w:sz w:val="18"/>
          <w:szCs w:val="18"/>
          <w:lang w:val="cs-CZ" w:eastAsia="pl-PL"/>
        </w:rPr>
        <w:t>Pani/Pana dane osobowe przetwarzane są w następujących celach:</w:t>
      </w:r>
    </w:p>
    <w:p w14:paraId="35665954" w14:textId="77777777" w:rsidR="00F07D66" w:rsidRPr="00A54818" w:rsidRDefault="00F07D66" w:rsidP="006704D4">
      <w:pPr>
        <w:widowControl/>
        <w:numPr>
          <w:ilvl w:val="2"/>
          <w:numId w:val="45"/>
        </w:numPr>
        <w:suppressAutoHyphens w:val="0"/>
        <w:autoSpaceDE/>
        <w:spacing w:line="360" w:lineRule="auto"/>
        <w:ind w:left="567" w:hanging="283"/>
        <w:jc w:val="both"/>
        <w:rPr>
          <w:rFonts w:ascii="Verdana" w:hAnsi="Verdana"/>
          <w:sz w:val="18"/>
          <w:szCs w:val="18"/>
          <w:lang w:eastAsia="pl-PL"/>
        </w:rPr>
      </w:pPr>
      <w:r w:rsidRPr="00A54818">
        <w:rPr>
          <w:rFonts w:ascii="Verdana" w:hAnsi="Verdana"/>
          <w:sz w:val="18"/>
          <w:szCs w:val="18"/>
          <w:lang w:eastAsia="pl-PL"/>
        </w:rPr>
        <w:t>podjęcie działań w celu zawarcia i wykonania umowy, której Pani/Pan jest stroną,</w:t>
      </w:r>
    </w:p>
    <w:p w14:paraId="327DB52C" w14:textId="77777777" w:rsidR="00F07D66" w:rsidRPr="00A54818" w:rsidRDefault="00F07D66" w:rsidP="006704D4">
      <w:pPr>
        <w:widowControl/>
        <w:numPr>
          <w:ilvl w:val="2"/>
          <w:numId w:val="45"/>
        </w:numPr>
        <w:suppressAutoHyphens w:val="0"/>
        <w:autoSpaceDE/>
        <w:spacing w:line="360" w:lineRule="auto"/>
        <w:ind w:left="567" w:hanging="283"/>
        <w:jc w:val="both"/>
        <w:rPr>
          <w:rFonts w:ascii="Verdana" w:hAnsi="Verdana"/>
          <w:sz w:val="18"/>
          <w:szCs w:val="18"/>
          <w:lang w:eastAsia="pl-PL"/>
        </w:rPr>
      </w:pPr>
      <w:r w:rsidRPr="00A54818">
        <w:rPr>
          <w:rFonts w:ascii="Verdana" w:hAnsi="Verdana"/>
          <w:sz w:val="18"/>
          <w:szCs w:val="18"/>
          <w:lang w:eastAsia="pl-PL"/>
        </w:rPr>
        <w:t>obsługę, dochodzenie i obronę w razie zaistnienia wzajemnych roszczeń.</w:t>
      </w:r>
    </w:p>
    <w:p w14:paraId="1B9C21AB" w14:textId="77777777" w:rsidR="00F07D66" w:rsidRPr="00A54818" w:rsidRDefault="00F07D66" w:rsidP="006704D4">
      <w:pPr>
        <w:widowControl/>
        <w:numPr>
          <w:ilvl w:val="0"/>
          <w:numId w:val="44"/>
        </w:numPr>
        <w:suppressAutoHyphens w:val="0"/>
        <w:autoSpaceDE/>
        <w:spacing w:line="360" w:lineRule="auto"/>
        <w:ind w:left="284" w:hanging="284"/>
        <w:jc w:val="both"/>
        <w:rPr>
          <w:rFonts w:ascii="Verdana" w:hAnsi="Verdana"/>
          <w:sz w:val="18"/>
          <w:szCs w:val="18"/>
          <w:lang w:val="cs-CZ" w:eastAsia="pl-PL"/>
        </w:rPr>
      </w:pPr>
      <w:r w:rsidRPr="00A54818">
        <w:rPr>
          <w:rFonts w:ascii="Verdana" w:hAnsi="Verdana"/>
          <w:sz w:val="18"/>
          <w:szCs w:val="18"/>
          <w:lang w:val="cs-CZ" w:eastAsia="pl-PL"/>
        </w:rPr>
        <w:t xml:space="preserve">Podstawą prawną przetwarzania przez </w:t>
      </w:r>
      <w:r w:rsidRPr="00F07D66">
        <w:rPr>
          <w:rFonts w:ascii="Verdana" w:hAnsi="Verdana" w:cs="Calibri"/>
          <w:sz w:val="18"/>
          <w:szCs w:val="18"/>
        </w:rPr>
        <w:t>Samorządowy Zakład Opieki Zdrowotnej w Niemodlinie</w:t>
      </w:r>
      <w:r w:rsidRPr="00A54818">
        <w:rPr>
          <w:rFonts w:ascii="Verdana" w:hAnsi="Verdana"/>
          <w:sz w:val="18"/>
          <w:szCs w:val="18"/>
          <w:lang w:val="cs-CZ" w:eastAsia="pl-PL"/>
        </w:rPr>
        <w:t>Pani/Pana danych osobowych w celu wskazanym w ust. 2 powyżej jest:</w:t>
      </w:r>
    </w:p>
    <w:p w14:paraId="4FC457F0" w14:textId="77777777" w:rsidR="00F07D66" w:rsidRPr="00A54818" w:rsidRDefault="00F07D66" w:rsidP="006704D4">
      <w:pPr>
        <w:widowControl/>
        <w:numPr>
          <w:ilvl w:val="2"/>
          <w:numId w:val="46"/>
        </w:numPr>
        <w:suppressAutoHyphens w:val="0"/>
        <w:autoSpaceDE/>
        <w:spacing w:line="360" w:lineRule="auto"/>
        <w:ind w:left="567" w:hanging="283"/>
        <w:jc w:val="both"/>
        <w:rPr>
          <w:rFonts w:ascii="Verdana" w:hAnsi="Verdana"/>
          <w:sz w:val="18"/>
          <w:szCs w:val="18"/>
          <w:lang w:val="cs-CZ" w:eastAsia="pl-PL"/>
        </w:rPr>
      </w:pPr>
      <w:r w:rsidRPr="00A54818">
        <w:rPr>
          <w:rFonts w:ascii="Verdana" w:hAnsi="Verdana"/>
          <w:sz w:val="18"/>
          <w:szCs w:val="18"/>
          <w:lang w:eastAsia="pl-PL"/>
        </w:rPr>
        <w:t xml:space="preserve">podjęcie działań w celu zawarcia i wykonania umowy (zgodnie z art. 6 ust. 1 lit. b RODO), której Pani/Pan jest stroną; </w:t>
      </w:r>
    </w:p>
    <w:p w14:paraId="3A6E8295" w14:textId="77777777" w:rsidR="00F07D66" w:rsidRPr="00A54818" w:rsidRDefault="00F07D66" w:rsidP="006704D4">
      <w:pPr>
        <w:widowControl/>
        <w:numPr>
          <w:ilvl w:val="2"/>
          <w:numId w:val="46"/>
        </w:numPr>
        <w:suppressAutoHyphens w:val="0"/>
        <w:autoSpaceDE/>
        <w:spacing w:line="360" w:lineRule="auto"/>
        <w:ind w:left="567" w:hanging="283"/>
        <w:jc w:val="both"/>
        <w:rPr>
          <w:rFonts w:ascii="Verdana" w:hAnsi="Verdana"/>
          <w:sz w:val="18"/>
          <w:szCs w:val="18"/>
          <w:lang w:val="cs-CZ" w:eastAsia="pl-PL"/>
        </w:rPr>
      </w:pPr>
      <w:r w:rsidRPr="00A54818">
        <w:rPr>
          <w:rFonts w:ascii="Verdana" w:hAnsi="Verdana"/>
          <w:sz w:val="18"/>
          <w:szCs w:val="18"/>
          <w:lang w:val="cs-CZ" w:eastAsia="pl-PL"/>
        </w:rPr>
        <w:t>wypełnianie obowiązków  prawnych  (zgodnie z art. 6 ust. 1 lit. c RODO) związanych z płaceniem podatków, w tym prowadzenie i przechowywanie ksiąg podatkowych i dokumentów związanych z prowadzeniem ksiąg podatkowych oraz przechowywanie dowodów księgowych. Podstawą prawną przetwarzania danych są obowiązki prawne wynikające z przepisów podatkowych (Ordynacja podatkowa, ustawa o podatku od towarów i usług, ustawa o podatku dochodowym od osób prawnych) oraz z przepisów o rachunkowości (ustawa o rachunkowości).</w:t>
      </w:r>
    </w:p>
    <w:p w14:paraId="3C94534A" w14:textId="77777777" w:rsidR="00F07D66" w:rsidRPr="00A54818" w:rsidRDefault="00F07D66" w:rsidP="006704D4">
      <w:pPr>
        <w:widowControl/>
        <w:numPr>
          <w:ilvl w:val="2"/>
          <w:numId w:val="46"/>
        </w:numPr>
        <w:suppressAutoHyphens w:val="0"/>
        <w:autoSpaceDE/>
        <w:spacing w:line="360" w:lineRule="auto"/>
        <w:ind w:left="567" w:hanging="283"/>
        <w:jc w:val="both"/>
        <w:rPr>
          <w:rFonts w:ascii="Verdana" w:hAnsi="Verdana"/>
          <w:sz w:val="18"/>
          <w:szCs w:val="18"/>
          <w:lang w:val="cs-CZ" w:eastAsia="pl-PL"/>
        </w:rPr>
      </w:pPr>
      <w:r w:rsidRPr="00A54818">
        <w:rPr>
          <w:rFonts w:ascii="Verdana" w:hAnsi="Verdana"/>
          <w:sz w:val="18"/>
          <w:szCs w:val="18"/>
          <w:lang w:eastAsia="pl-PL"/>
        </w:rPr>
        <w:lastRenderedPageBreak/>
        <w:t xml:space="preserve">prawnie usprawiedliwiony interes </w:t>
      </w:r>
      <w:r w:rsidRPr="00F07D66">
        <w:rPr>
          <w:rFonts w:ascii="Verdana" w:hAnsi="Verdana" w:cs="Calibri"/>
          <w:sz w:val="18"/>
          <w:szCs w:val="18"/>
        </w:rPr>
        <w:t>Samorządowy Zakład Opieki Zdrowotnej w Niemodlinie</w:t>
      </w:r>
      <w:r w:rsidRPr="00A54818">
        <w:rPr>
          <w:rFonts w:ascii="Verdana" w:hAnsi="Verdana"/>
          <w:sz w:val="18"/>
          <w:szCs w:val="18"/>
          <w:lang w:eastAsia="pl-PL"/>
        </w:rPr>
        <w:t>(zgodnie z art. 6. ust. 1 lit. f RODO) - w celu obsługi, dochodzenia i obrony w razie zaistnienia wzajemnych roszczeń;</w:t>
      </w:r>
    </w:p>
    <w:p w14:paraId="214C0A76" w14:textId="2A26CB21" w:rsidR="00F07D66" w:rsidRPr="00A54818" w:rsidRDefault="00F07D66" w:rsidP="006704D4">
      <w:pPr>
        <w:widowControl/>
        <w:numPr>
          <w:ilvl w:val="0"/>
          <w:numId w:val="44"/>
        </w:numPr>
        <w:tabs>
          <w:tab w:val="left" w:pos="284"/>
        </w:tabs>
        <w:suppressAutoHyphens w:val="0"/>
        <w:autoSpaceDE/>
        <w:spacing w:line="360" w:lineRule="auto"/>
        <w:ind w:left="284" w:hanging="284"/>
        <w:jc w:val="both"/>
        <w:rPr>
          <w:rFonts w:ascii="Verdana" w:hAnsi="Verdana"/>
          <w:sz w:val="18"/>
          <w:szCs w:val="18"/>
          <w:lang w:val="cs-CZ" w:eastAsia="pl-PL"/>
        </w:rPr>
      </w:pPr>
      <w:r w:rsidRPr="00A54818">
        <w:rPr>
          <w:rFonts w:ascii="Verdana" w:hAnsi="Verdana"/>
          <w:sz w:val="18"/>
          <w:szCs w:val="18"/>
          <w:lang w:val="cs-CZ" w:eastAsia="pl-PL"/>
        </w:rPr>
        <w:t xml:space="preserve">Pani/Pana dane osobowe mogą być ujawniane przez </w:t>
      </w:r>
      <w:r w:rsidRPr="00F07D66">
        <w:rPr>
          <w:rFonts w:ascii="Verdana" w:hAnsi="Verdana" w:cs="Calibri"/>
          <w:sz w:val="18"/>
          <w:szCs w:val="18"/>
        </w:rPr>
        <w:t xml:space="preserve">Samorządowy Zakład Opieki Zdrowotnej </w:t>
      </w:r>
      <w:r w:rsidR="004B0512">
        <w:rPr>
          <w:rFonts w:ascii="Verdana" w:hAnsi="Verdana" w:cs="Calibri"/>
          <w:sz w:val="18"/>
          <w:szCs w:val="18"/>
        </w:rPr>
        <w:t xml:space="preserve">                  </w:t>
      </w:r>
      <w:r w:rsidRPr="00F07D66">
        <w:rPr>
          <w:rFonts w:ascii="Verdana" w:hAnsi="Verdana" w:cs="Calibri"/>
          <w:sz w:val="18"/>
          <w:szCs w:val="18"/>
        </w:rPr>
        <w:t>w Niemodlinie</w:t>
      </w:r>
      <w:r w:rsidRPr="00A54818">
        <w:rPr>
          <w:rFonts w:ascii="Verdana" w:hAnsi="Verdana"/>
          <w:sz w:val="18"/>
          <w:szCs w:val="18"/>
          <w:lang w:val="cs-CZ" w:eastAsia="pl-PL"/>
        </w:rPr>
        <w:t>podmiotom z nim współpracującym (odbiorcom), w szczególności podmiotom świadczącym usługi fakturowania, rozliczania należności, doręczania korespondencji i przesyłek, prawne, windykacyjne, archiwizacji.</w:t>
      </w:r>
    </w:p>
    <w:p w14:paraId="7D3A1CC4" w14:textId="77777777" w:rsidR="00F07D66" w:rsidRPr="00A54818" w:rsidRDefault="00F07D66" w:rsidP="006704D4">
      <w:pPr>
        <w:widowControl/>
        <w:numPr>
          <w:ilvl w:val="0"/>
          <w:numId w:val="44"/>
        </w:numPr>
        <w:tabs>
          <w:tab w:val="left" w:pos="284"/>
        </w:tabs>
        <w:suppressAutoHyphens w:val="0"/>
        <w:autoSpaceDE/>
        <w:spacing w:line="360" w:lineRule="auto"/>
        <w:ind w:left="284" w:hanging="284"/>
        <w:jc w:val="both"/>
        <w:rPr>
          <w:rFonts w:ascii="Verdana" w:hAnsi="Verdana"/>
          <w:sz w:val="18"/>
          <w:szCs w:val="18"/>
          <w:lang w:val="cs-CZ" w:eastAsia="pl-PL"/>
        </w:rPr>
      </w:pPr>
      <w:r w:rsidRPr="00A54818">
        <w:rPr>
          <w:rFonts w:ascii="Verdana" w:hAnsi="Verdana"/>
          <w:sz w:val="18"/>
          <w:szCs w:val="18"/>
          <w:lang w:val="cs-CZ" w:eastAsia="pl-PL"/>
        </w:rPr>
        <w:t xml:space="preserve">Pani/Pana dane osobowe przetwarzane są przez okres obowiązywania umowy, a także do czasu wygaśnięcia wzajemnych roszczeń wynikających z tej umowy. </w:t>
      </w:r>
    </w:p>
    <w:p w14:paraId="396E8B7B" w14:textId="77777777" w:rsidR="00F07D66" w:rsidRPr="00A54818" w:rsidRDefault="00F07D66" w:rsidP="006704D4">
      <w:pPr>
        <w:widowControl/>
        <w:numPr>
          <w:ilvl w:val="0"/>
          <w:numId w:val="44"/>
        </w:numPr>
        <w:tabs>
          <w:tab w:val="left" w:pos="284"/>
        </w:tabs>
        <w:suppressAutoHyphens w:val="0"/>
        <w:autoSpaceDE/>
        <w:spacing w:line="360" w:lineRule="auto"/>
        <w:ind w:left="284" w:hanging="284"/>
        <w:jc w:val="both"/>
        <w:rPr>
          <w:rFonts w:ascii="Verdana" w:hAnsi="Verdana"/>
          <w:sz w:val="18"/>
          <w:szCs w:val="18"/>
          <w:lang w:val="cs-CZ" w:eastAsia="pl-PL"/>
        </w:rPr>
      </w:pPr>
      <w:r w:rsidRPr="00A54818">
        <w:rPr>
          <w:rFonts w:ascii="Verdana" w:hAnsi="Verdana"/>
          <w:sz w:val="18"/>
          <w:szCs w:val="18"/>
          <w:lang w:eastAsia="pl-PL"/>
        </w:rPr>
        <w:t>Podanie danych osobowych było i jest dobrowolne, lecz niezbędne do zawarcia i wykonania umowy.</w:t>
      </w:r>
    </w:p>
    <w:p w14:paraId="60E9C652" w14:textId="77777777" w:rsidR="00F07D66" w:rsidRPr="00A54818" w:rsidRDefault="00F07D66" w:rsidP="006704D4">
      <w:pPr>
        <w:widowControl/>
        <w:numPr>
          <w:ilvl w:val="0"/>
          <w:numId w:val="44"/>
        </w:numPr>
        <w:tabs>
          <w:tab w:val="left" w:pos="284"/>
        </w:tabs>
        <w:suppressAutoHyphens w:val="0"/>
        <w:autoSpaceDE/>
        <w:spacing w:line="360" w:lineRule="auto"/>
        <w:ind w:left="284" w:hanging="284"/>
        <w:jc w:val="both"/>
        <w:rPr>
          <w:rFonts w:ascii="Verdana" w:hAnsi="Verdana"/>
          <w:color w:val="000000"/>
          <w:sz w:val="18"/>
          <w:szCs w:val="18"/>
          <w:lang w:eastAsia="pl-PL"/>
        </w:rPr>
      </w:pPr>
      <w:r w:rsidRPr="00A54818">
        <w:rPr>
          <w:rFonts w:ascii="Verdana" w:hAnsi="Verdana"/>
          <w:color w:val="000000"/>
          <w:sz w:val="18"/>
          <w:szCs w:val="18"/>
          <w:lang w:eastAsia="pl-PL"/>
        </w:rPr>
        <w:t>Przysługują Pani/Pan prawa związane z przetwarzaniem danych osobowych:</w:t>
      </w:r>
    </w:p>
    <w:p w14:paraId="036A336D" w14:textId="77777777" w:rsidR="00F07D66" w:rsidRPr="00A54818" w:rsidRDefault="00F07D66" w:rsidP="006704D4">
      <w:pPr>
        <w:widowControl/>
        <w:numPr>
          <w:ilvl w:val="0"/>
          <w:numId w:val="47"/>
        </w:numPr>
        <w:suppressAutoHyphens w:val="0"/>
        <w:autoSpaceDE/>
        <w:spacing w:after="150" w:line="360" w:lineRule="auto"/>
        <w:contextualSpacing/>
        <w:jc w:val="both"/>
        <w:rPr>
          <w:rFonts w:ascii="Verdana" w:hAnsi="Verdana"/>
          <w:color w:val="000000"/>
          <w:sz w:val="18"/>
          <w:szCs w:val="18"/>
          <w:lang w:eastAsia="pl-PL"/>
        </w:rPr>
      </w:pPr>
      <w:r w:rsidRPr="00A54818">
        <w:rPr>
          <w:rFonts w:ascii="Verdana" w:hAnsi="Verdana"/>
          <w:color w:val="000000"/>
          <w:sz w:val="18"/>
          <w:szCs w:val="18"/>
          <w:lang w:eastAsia="pl-PL"/>
        </w:rPr>
        <w:t xml:space="preserve">prawo dostępu do treści swoich danych, </w:t>
      </w:r>
    </w:p>
    <w:p w14:paraId="1C4384D6" w14:textId="77777777" w:rsidR="00F07D66" w:rsidRPr="00A54818" w:rsidRDefault="00F07D66" w:rsidP="006704D4">
      <w:pPr>
        <w:widowControl/>
        <w:numPr>
          <w:ilvl w:val="0"/>
          <w:numId w:val="47"/>
        </w:numPr>
        <w:suppressAutoHyphens w:val="0"/>
        <w:autoSpaceDE/>
        <w:spacing w:after="150" w:line="360" w:lineRule="auto"/>
        <w:contextualSpacing/>
        <w:jc w:val="both"/>
        <w:rPr>
          <w:rFonts w:ascii="Verdana" w:hAnsi="Verdana"/>
          <w:color w:val="000000"/>
          <w:sz w:val="18"/>
          <w:szCs w:val="18"/>
          <w:lang w:eastAsia="pl-PL"/>
        </w:rPr>
      </w:pPr>
      <w:r w:rsidRPr="00A54818">
        <w:rPr>
          <w:rFonts w:ascii="Verdana" w:hAnsi="Verdana"/>
          <w:color w:val="000000"/>
          <w:sz w:val="18"/>
          <w:szCs w:val="18"/>
          <w:lang w:eastAsia="pl-PL"/>
        </w:rPr>
        <w:t xml:space="preserve">prawo ich sprostowania danych osobowych usunięcia, </w:t>
      </w:r>
    </w:p>
    <w:p w14:paraId="654BCDF9" w14:textId="77777777" w:rsidR="00F07D66" w:rsidRPr="00A54818" w:rsidRDefault="00F07D66" w:rsidP="006704D4">
      <w:pPr>
        <w:widowControl/>
        <w:numPr>
          <w:ilvl w:val="0"/>
          <w:numId w:val="47"/>
        </w:numPr>
        <w:suppressAutoHyphens w:val="0"/>
        <w:autoSpaceDE/>
        <w:spacing w:after="150" w:line="360" w:lineRule="auto"/>
        <w:contextualSpacing/>
        <w:jc w:val="both"/>
        <w:rPr>
          <w:rFonts w:ascii="Verdana" w:hAnsi="Verdana"/>
          <w:color w:val="000000"/>
          <w:sz w:val="18"/>
          <w:szCs w:val="18"/>
          <w:lang w:eastAsia="pl-PL"/>
        </w:rPr>
      </w:pPr>
      <w:r w:rsidRPr="00A54818">
        <w:rPr>
          <w:rFonts w:ascii="Verdana" w:hAnsi="Verdana"/>
          <w:color w:val="000000"/>
          <w:sz w:val="18"/>
          <w:szCs w:val="18"/>
          <w:lang w:eastAsia="pl-PL"/>
        </w:rPr>
        <w:t xml:space="preserve">prawo do ograniczenia przetwarzania danych osobowych, </w:t>
      </w:r>
    </w:p>
    <w:p w14:paraId="2829A732" w14:textId="171D85FE" w:rsidR="00F07D66" w:rsidRPr="00A54818" w:rsidRDefault="00F07D66" w:rsidP="006704D4">
      <w:pPr>
        <w:widowControl/>
        <w:numPr>
          <w:ilvl w:val="0"/>
          <w:numId w:val="47"/>
        </w:numPr>
        <w:suppressAutoHyphens w:val="0"/>
        <w:autoSpaceDE/>
        <w:spacing w:after="150" w:line="360" w:lineRule="auto"/>
        <w:contextualSpacing/>
        <w:jc w:val="both"/>
        <w:rPr>
          <w:rFonts w:ascii="Verdana" w:hAnsi="Verdana"/>
          <w:color w:val="000000"/>
          <w:sz w:val="18"/>
          <w:szCs w:val="18"/>
          <w:lang w:eastAsia="pl-PL"/>
        </w:rPr>
      </w:pPr>
      <w:r w:rsidRPr="00A54818">
        <w:rPr>
          <w:rFonts w:ascii="Verdana" w:hAnsi="Verdana"/>
          <w:color w:val="000000"/>
          <w:sz w:val="18"/>
          <w:szCs w:val="18"/>
          <w:lang w:eastAsia="pl-PL"/>
        </w:rPr>
        <w:t xml:space="preserve">prawo do przenoszenia danych, tj. prawo otrzymania od </w:t>
      </w:r>
      <w:r w:rsidRPr="00F07D66">
        <w:rPr>
          <w:rFonts w:ascii="Verdana" w:hAnsi="Verdana" w:cs="Calibri"/>
          <w:sz w:val="18"/>
          <w:szCs w:val="18"/>
        </w:rPr>
        <w:t>Samorządowego Zakładu Opieki Zdrowotnej w Niemodlinie</w:t>
      </w:r>
      <w:r w:rsidR="00BC1297">
        <w:rPr>
          <w:rFonts w:ascii="Verdana" w:hAnsi="Verdana" w:cs="Calibri"/>
          <w:sz w:val="18"/>
          <w:szCs w:val="18"/>
        </w:rPr>
        <w:t xml:space="preserve"> </w:t>
      </w:r>
      <w:r w:rsidRPr="00A54818">
        <w:rPr>
          <w:rFonts w:ascii="Verdana" w:hAnsi="Verdana"/>
          <w:color w:val="000000"/>
          <w:sz w:val="18"/>
          <w:szCs w:val="18"/>
          <w:lang w:eastAsia="pl-PL"/>
        </w:rPr>
        <w:t xml:space="preserve">danych osobowych, w ustrukturyzowanym, powszechnie używanym formacie informatycznym nadającym się do odczytu maszynowego. Może Pan/Pani przesłać te dane innemu administratorowi danych lub zażądać, aby </w:t>
      </w:r>
      <w:r w:rsidRPr="00F07D66">
        <w:rPr>
          <w:rFonts w:ascii="Verdana" w:hAnsi="Verdana" w:cs="Calibri"/>
          <w:sz w:val="18"/>
          <w:szCs w:val="18"/>
        </w:rPr>
        <w:t>Samorządowy Zakład Opieki Zdrowotnej w Niemodlinie</w:t>
      </w:r>
      <w:r w:rsidR="00BC1297">
        <w:rPr>
          <w:rFonts w:ascii="Verdana" w:hAnsi="Verdana" w:cs="Calibri"/>
          <w:sz w:val="18"/>
          <w:szCs w:val="18"/>
        </w:rPr>
        <w:t xml:space="preserve"> </w:t>
      </w:r>
      <w:r w:rsidRPr="00A54818">
        <w:rPr>
          <w:rFonts w:ascii="Verdana" w:hAnsi="Verdana"/>
          <w:color w:val="000000"/>
          <w:sz w:val="18"/>
          <w:szCs w:val="18"/>
          <w:lang w:eastAsia="pl-PL"/>
        </w:rPr>
        <w:t xml:space="preserve">przesłał dane do innego administratora. Jednakże </w:t>
      </w:r>
      <w:r w:rsidRPr="00F07D66">
        <w:rPr>
          <w:rFonts w:ascii="Verdana" w:hAnsi="Verdana" w:cs="Calibri"/>
          <w:sz w:val="18"/>
          <w:szCs w:val="18"/>
        </w:rPr>
        <w:t>Samorządowy Zakład Opieki Zdrowotnej w Niemodlinie</w:t>
      </w:r>
      <w:r w:rsidR="00BC1297">
        <w:rPr>
          <w:rFonts w:ascii="Verdana" w:hAnsi="Verdana" w:cs="Calibri"/>
          <w:sz w:val="18"/>
          <w:szCs w:val="18"/>
        </w:rPr>
        <w:t xml:space="preserve"> </w:t>
      </w:r>
      <w:r w:rsidRPr="00A54818">
        <w:rPr>
          <w:rFonts w:ascii="Verdana" w:hAnsi="Verdana"/>
          <w:color w:val="000000"/>
          <w:sz w:val="18"/>
          <w:szCs w:val="18"/>
          <w:lang w:eastAsia="pl-PL"/>
        </w:rPr>
        <w:t>zrobi to, tylko jeśli takie przesłanie jest technicznie możliwe. Prawo do przenoszenia danych osobowych przysługuje tylko co do tych danych przetwarzanych na podstawie umowy z Panią/Panem,</w:t>
      </w:r>
    </w:p>
    <w:p w14:paraId="60FFE58E" w14:textId="343A6963" w:rsidR="00F07D66" w:rsidRPr="00190E30" w:rsidRDefault="00F07D66" w:rsidP="006704D4">
      <w:pPr>
        <w:widowControl/>
        <w:numPr>
          <w:ilvl w:val="0"/>
          <w:numId w:val="47"/>
        </w:numPr>
        <w:suppressAutoHyphens w:val="0"/>
        <w:autoSpaceDE/>
        <w:spacing w:after="150" w:line="360" w:lineRule="auto"/>
        <w:contextualSpacing/>
        <w:jc w:val="both"/>
        <w:rPr>
          <w:rFonts w:ascii="Verdana" w:hAnsi="Verdana"/>
          <w:color w:val="000000"/>
          <w:sz w:val="18"/>
          <w:szCs w:val="18"/>
          <w:lang w:eastAsia="pl-PL"/>
        </w:rPr>
      </w:pPr>
      <w:r w:rsidRPr="00190E30">
        <w:rPr>
          <w:rFonts w:ascii="Verdana" w:hAnsi="Verdana"/>
          <w:color w:val="000000"/>
          <w:sz w:val="18"/>
          <w:szCs w:val="18"/>
          <w:lang w:eastAsia="pl-PL"/>
        </w:rPr>
        <w:t>prawo wniesienia sprzeciwu - w przypadkach, kiedy</w:t>
      </w:r>
      <w:r w:rsidR="00BC1297">
        <w:rPr>
          <w:rFonts w:ascii="Verdana" w:hAnsi="Verdana"/>
          <w:color w:val="000000"/>
          <w:sz w:val="18"/>
          <w:szCs w:val="18"/>
          <w:lang w:eastAsia="pl-PL"/>
        </w:rPr>
        <w:t xml:space="preserve"> </w:t>
      </w:r>
      <w:r w:rsidRPr="00F07D66">
        <w:rPr>
          <w:rFonts w:ascii="Verdana" w:hAnsi="Verdana" w:cs="Calibri"/>
          <w:sz w:val="18"/>
          <w:szCs w:val="18"/>
        </w:rPr>
        <w:t xml:space="preserve">Samorządowy Zakład Opieki Zdrowotnej </w:t>
      </w:r>
      <w:r w:rsidR="004B0512">
        <w:rPr>
          <w:rFonts w:ascii="Verdana" w:hAnsi="Verdana" w:cs="Calibri"/>
          <w:sz w:val="18"/>
          <w:szCs w:val="18"/>
        </w:rPr>
        <w:t xml:space="preserve">       </w:t>
      </w:r>
      <w:r w:rsidRPr="00F07D66">
        <w:rPr>
          <w:rFonts w:ascii="Verdana" w:hAnsi="Verdana" w:cs="Calibri"/>
          <w:sz w:val="18"/>
          <w:szCs w:val="18"/>
        </w:rPr>
        <w:t>w Niemodlinie</w:t>
      </w:r>
      <w:r w:rsidR="00BC1297">
        <w:rPr>
          <w:rFonts w:ascii="Verdana" w:hAnsi="Verdana" w:cs="Calibri"/>
          <w:sz w:val="18"/>
          <w:szCs w:val="18"/>
        </w:rPr>
        <w:t xml:space="preserve"> </w:t>
      </w:r>
      <w:r w:rsidRPr="004B0512">
        <w:rPr>
          <w:rFonts w:ascii="Verdana" w:hAnsi="Verdana"/>
          <w:color w:val="000000"/>
          <w:sz w:val="18"/>
          <w:szCs w:val="18"/>
          <w:lang w:eastAsia="pl-PL"/>
        </w:rPr>
        <w:t xml:space="preserve">przetwarza Pani/Pana dane osobowe na podstawie swojego prawnie uzasadnionego interesu; sprzeciw można wyrazić ze względu na szczególną sytuację na adres poczty elektronicznej: </w:t>
      </w:r>
      <w:hyperlink r:id="rId23" w:history="1">
        <w:r w:rsidRPr="004B0512">
          <w:rPr>
            <w:rStyle w:val="Hipercze"/>
            <w:rFonts w:ascii="Verdana" w:hAnsi="Verdana"/>
            <w:sz w:val="18"/>
            <w:szCs w:val="18"/>
          </w:rPr>
          <w:t>info@zol.niemodlin.pl</w:t>
        </w:r>
      </w:hyperlink>
      <w:r w:rsidR="00061F5B" w:rsidRPr="004B0512">
        <w:rPr>
          <w:rStyle w:val="Hipercze"/>
          <w:rFonts w:ascii="Verdana" w:hAnsi="Verdana"/>
          <w:sz w:val="18"/>
          <w:szCs w:val="18"/>
        </w:rPr>
        <w:t xml:space="preserve"> </w:t>
      </w:r>
      <w:r w:rsidRPr="004B0512">
        <w:rPr>
          <w:rFonts w:ascii="Verdana" w:hAnsi="Verdana"/>
          <w:color w:val="000000"/>
          <w:sz w:val="18"/>
          <w:szCs w:val="18"/>
          <w:lang w:eastAsia="pl-PL"/>
        </w:rPr>
        <w:t>lub adres</w:t>
      </w:r>
      <w:r w:rsidRPr="00190E30">
        <w:rPr>
          <w:rFonts w:ascii="Verdana" w:hAnsi="Verdana"/>
          <w:color w:val="000000"/>
          <w:sz w:val="18"/>
          <w:szCs w:val="18"/>
          <w:lang w:eastAsia="pl-PL"/>
        </w:rPr>
        <w:t xml:space="preserve"> siedziby.</w:t>
      </w:r>
    </w:p>
    <w:p w14:paraId="541661DC" w14:textId="3B53ACF6" w:rsidR="00F07D66" w:rsidRDefault="00F07D66" w:rsidP="006704D4">
      <w:pPr>
        <w:widowControl/>
        <w:numPr>
          <w:ilvl w:val="0"/>
          <w:numId w:val="44"/>
        </w:numPr>
        <w:tabs>
          <w:tab w:val="left" w:pos="284"/>
        </w:tabs>
        <w:suppressAutoHyphens w:val="0"/>
        <w:autoSpaceDE/>
        <w:spacing w:line="360" w:lineRule="auto"/>
        <w:ind w:left="284" w:hanging="284"/>
        <w:jc w:val="both"/>
        <w:rPr>
          <w:rFonts w:ascii="Verdana" w:hAnsi="Verdana"/>
          <w:color w:val="000000"/>
          <w:sz w:val="18"/>
          <w:szCs w:val="18"/>
          <w:lang w:eastAsia="pl-PL"/>
        </w:rPr>
      </w:pPr>
      <w:r w:rsidRPr="00A54818">
        <w:rPr>
          <w:rFonts w:ascii="Verdana" w:hAnsi="Verdana"/>
          <w:color w:val="000000"/>
          <w:sz w:val="18"/>
          <w:szCs w:val="18"/>
          <w:lang w:eastAsia="pl-PL"/>
        </w:rPr>
        <w:t>Przysługuje Pani/Panu prawo do wniesienia skargi do Prezesa Urzędu Ochrony Danych Osobowych.</w:t>
      </w:r>
    </w:p>
    <w:p w14:paraId="4C1C6CCF" w14:textId="74F9BA05" w:rsidR="00993F1C" w:rsidRDefault="00993F1C" w:rsidP="006704D4">
      <w:pPr>
        <w:pStyle w:val="Nagwek3"/>
        <w:numPr>
          <w:ilvl w:val="2"/>
          <w:numId w:val="67"/>
        </w:numPr>
        <w:shd w:val="clear" w:color="auto" w:fill="FFFFFF"/>
        <w:spacing w:before="0" w:line="360" w:lineRule="auto"/>
        <w:ind w:left="426" w:hanging="284"/>
        <w:jc w:val="both"/>
        <w:rPr>
          <w:rFonts w:ascii="Verdana" w:hAnsi="Verdana"/>
          <w:sz w:val="18"/>
          <w:szCs w:val="18"/>
          <w:lang w:eastAsia="pl-PL"/>
        </w:rPr>
      </w:pPr>
      <w:r>
        <w:rPr>
          <w:rFonts w:ascii="Verdana" w:hAnsi="Verdana"/>
          <w:sz w:val="18"/>
          <w:szCs w:val="18"/>
          <w:lang w:val="pl-PL"/>
        </w:rPr>
        <w:t>O</w:t>
      </w:r>
      <w:r w:rsidRPr="00993F1C">
        <w:rPr>
          <w:rFonts w:ascii="Verdana" w:hAnsi="Verdana"/>
          <w:sz w:val="18"/>
          <w:szCs w:val="18"/>
        </w:rPr>
        <w:t>graniczenia stosowania</w:t>
      </w:r>
    </w:p>
    <w:p w14:paraId="57B7503C" w14:textId="3174D60D" w:rsidR="00993F1C" w:rsidRPr="00993F1C" w:rsidRDefault="00993F1C" w:rsidP="00993F1C">
      <w:pPr>
        <w:pStyle w:val="Nagwek3"/>
        <w:numPr>
          <w:ilvl w:val="0"/>
          <w:numId w:val="0"/>
        </w:numPr>
        <w:shd w:val="clear" w:color="auto" w:fill="FFFFFF"/>
        <w:spacing w:before="0" w:line="360" w:lineRule="auto"/>
        <w:ind w:left="426"/>
        <w:jc w:val="both"/>
        <w:rPr>
          <w:rFonts w:ascii="Verdana" w:hAnsi="Verdana"/>
          <w:sz w:val="18"/>
          <w:szCs w:val="18"/>
          <w:lang w:eastAsia="pl-PL"/>
        </w:rPr>
      </w:pPr>
      <w:r w:rsidRPr="00993F1C">
        <w:rPr>
          <w:rStyle w:val="Normalny2"/>
          <w:rFonts w:ascii="Verdana" w:hAnsi="Verdana"/>
          <w:b w:val="0"/>
          <w:bCs w:val="0"/>
          <w:color w:val="000000"/>
          <w:sz w:val="18"/>
          <w:szCs w:val="18"/>
        </w:rPr>
        <w:t xml:space="preserve">Informacja o ograniczeniach w </w:t>
      </w:r>
      <w:proofErr w:type="spellStart"/>
      <w:r w:rsidRPr="00993F1C">
        <w:rPr>
          <w:rStyle w:val="Normalny2"/>
          <w:rFonts w:ascii="Verdana" w:hAnsi="Verdana"/>
          <w:b w:val="0"/>
          <w:bCs w:val="0"/>
          <w:color w:val="000000"/>
          <w:sz w:val="18"/>
          <w:szCs w:val="18"/>
        </w:rPr>
        <w:t>realizacjiPrawo</w:t>
      </w:r>
      <w:proofErr w:type="spellEnd"/>
      <w:r w:rsidRPr="00993F1C">
        <w:rPr>
          <w:rStyle w:val="Normalny2"/>
          <w:rFonts w:ascii="Verdana" w:hAnsi="Verdana"/>
          <w:b w:val="0"/>
          <w:bCs w:val="0"/>
          <w:color w:val="000000"/>
          <w:sz w:val="18"/>
          <w:szCs w:val="18"/>
        </w:rPr>
        <w:t xml:space="preserve"> kreślonych w art. 15, 16 i 18 rozporządzenia 2016/679 (ogólne rozporządzenie o Ochronie danych)Zamawiający informuje, iż w związku z:1) art. 75 ustawy z dnia 11 września 2019 </w:t>
      </w:r>
      <w:proofErr w:type="spellStart"/>
      <w:r w:rsidRPr="00993F1C">
        <w:rPr>
          <w:rStyle w:val="Normalny2"/>
          <w:rFonts w:ascii="Verdana" w:hAnsi="Verdana"/>
          <w:b w:val="0"/>
          <w:bCs w:val="0"/>
          <w:color w:val="000000"/>
          <w:sz w:val="18"/>
          <w:szCs w:val="18"/>
        </w:rPr>
        <w:t>r.Prawo</w:t>
      </w:r>
      <w:proofErr w:type="spellEnd"/>
      <w:r w:rsidRPr="00993F1C">
        <w:rPr>
          <w:rStyle w:val="Normalny2"/>
          <w:rFonts w:ascii="Verdana" w:hAnsi="Verdana"/>
          <w:b w:val="0"/>
          <w:bCs w:val="0"/>
          <w:color w:val="000000"/>
          <w:sz w:val="18"/>
          <w:szCs w:val="18"/>
        </w:rPr>
        <w:t xml:space="preserve"> zamówień publicznych nie przysługuje Pani/</w:t>
      </w:r>
      <w:proofErr w:type="spellStart"/>
      <w:r w:rsidRPr="00993F1C">
        <w:rPr>
          <w:rStyle w:val="Normalny2"/>
          <w:rFonts w:ascii="Verdana" w:hAnsi="Verdana"/>
          <w:b w:val="0"/>
          <w:bCs w:val="0"/>
          <w:color w:val="000000"/>
          <w:sz w:val="18"/>
          <w:szCs w:val="18"/>
        </w:rPr>
        <w:t>Panu:w</w:t>
      </w:r>
      <w:proofErr w:type="spellEnd"/>
      <w:r w:rsidRPr="00993F1C">
        <w:rPr>
          <w:rStyle w:val="Normalny2"/>
          <w:rFonts w:ascii="Verdana" w:hAnsi="Verdana"/>
          <w:b w:val="0"/>
          <w:bCs w:val="0"/>
          <w:color w:val="000000"/>
          <w:sz w:val="18"/>
          <w:szCs w:val="18"/>
        </w:rPr>
        <w:t xml:space="preserve"> związku z art. 17 ust. 3 lit. b, d lub e </w:t>
      </w:r>
      <w:proofErr w:type="spellStart"/>
      <w:r w:rsidRPr="00993F1C">
        <w:rPr>
          <w:rStyle w:val="Normalny2"/>
          <w:rFonts w:ascii="Verdana" w:hAnsi="Verdana"/>
          <w:b w:val="0"/>
          <w:bCs w:val="0"/>
          <w:color w:val="000000"/>
          <w:sz w:val="18"/>
          <w:szCs w:val="18"/>
        </w:rPr>
        <w:t>RODOPrawo</w:t>
      </w:r>
      <w:proofErr w:type="spellEnd"/>
      <w:r w:rsidRPr="00993F1C">
        <w:rPr>
          <w:rStyle w:val="Normalny2"/>
          <w:rFonts w:ascii="Verdana" w:hAnsi="Verdana"/>
          <w:b w:val="0"/>
          <w:bCs w:val="0"/>
          <w:color w:val="000000"/>
          <w:sz w:val="18"/>
          <w:szCs w:val="18"/>
        </w:rPr>
        <w:t xml:space="preserve"> do usunięcia danych </w:t>
      </w:r>
      <w:proofErr w:type="spellStart"/>
      <w:r w:rsidRPr="00993F1C">
        <w:rPr>
          <w:rStyle w:val="Normalny2"/>
          <w:rFonts w:ascii="Verdana" w:hAnsi="Verdana"/>
          <w:b w:val="0"/>
          <w:bCs w:val="0"/>
          <w:color w:val="000000"/>
          <w:sz w:val="18"/>
          <w:szCs w:val="18"/>
        </w:rPr>
        <w:t>osobowych;prawo</w:t>
      </w:r>
      <w:proofErr w:type="spellEnd"/>
      <w:r w:rsidRPr="00993F1C">
        <w:rPr>
          <w:rStyle w:val="Normalny2"/>
          <w:rFonts w:ascii="Verdana" w:hAnsi="Verdana"/>
          <w:b w:val="0"/>
          <w:bCs w:val="0"/>
          <w:color w:val="000000"/>
          <w:sz w:val="18"/>
          <w:szCs w:val="18"/>
        </w:rPr>
        <w:t xml:space="preserve"> do przenoszenia danych osobowych, o którym mowa w art. 20RODO; na podstawie art. 21 RODO prawo sprzeciwu, wobec przetwarzania danych osobowych, gdyż podstawą prawną przetwarzania Pani/Pana danych osobowych</w:t>
      </w:r>
      <w:r>
        <w:rPr>
          <w:rStyle w:val="Normalny2"/>
          <w:rFonts w:ascii="Verdana" w:hAnsi="Verdana"/>
          <w:b w:val="0"/>
          <w:bCs w:val="0"/>
          <w:color w:val="000000"/>
          <w:sz w:val="18"/>
          <w:szCs w:val="18"/>
          <w:lang w:val="pl-PL"/>
        </w:rPr>
        <w:t xml:space="preserve"> j</w:t>
      </w:r>
      <w:proofErr w:type="spellStart"/>
      <w:r w:rsidRPr="00993F1C">
        <w:rPr>
          <w:rStyle w:val="Normalny2"/>
          <w:rFonts w:ascii="Verdana" w:hAnsi="Verdana"/>
          <w:b w:val="0"/>
          <w:bCs w:val="0"/>
          <w:color w:val="000000"/>
          <w:sz w:val="18"/>
          <w:szCs w:val="18"/>
        </w:rPr>
        <w:t>est</w:t>
      </w:r>
      <w:proofErr w:type="spellEnd"/>
      <w:r w:rsidRPr="00993F1C">
        <w:rPr>
          <w:rStyle w:val="Normalny2"/>
          <w:rFonts w:ascii="Verdana" w:hAnsi="Verdana"/>
          <w:b w:val="0"/>
          <w:bCs w:val="0"/>
          <w:color w:val="000000"/>
          <w:sz w:val="18"/>
          <w:szCs w:val="18"/>
        </w:rPr>
        <w:t xml:space="preserve"> art. 6 ust. 1 lit. C </w:t>
      </w:r>
      <w:proofErr w:type="spellStart"/>
      <w:r w:rsidRPr="00993F1C">
        <w:rPr>
          <w:rStyle w:val="Normalny2"/>
          <w:rFonts w:ascii="Verdana" w:hAnsi="Verdana"/>
          <w:b w:val="0"/>
          <w:bCs w:val="0"/>
          <w:color w:val="000000"/>
          <w:sz w:val="18"/>
          <w:szCs w:val="18"/>
        </w:rPr>
        <w:t>RODO.Jednocześnie</w:t>
      </w:r>
      <w:proofErr w:type="spellEnd"/>
      <w:r w:rsidRPr="00993F1C">
        <w:rPr>
          <w:rStyle w:val="Normalny2"/>
          <w:rFonts w:ascii="Verdana" w:hAnsi="Verdana"/>
          <w:b w:val="0"/>
          <w:bCs w:val="0"/>
          <w:color w:val="000000"/>
          <w:sz w:val="18"/>
          <w:szCs w:val="18"/>
        </w:rPr>
        <w:t xml:space="preserve"> Zamawiający przypomina o ciążącym na Wykonawcy obowiązku informacyjnym wynikającym z art. 14 RODO względem osób fizycznych, których dane przekazane zostaną</w:t>
      </w:r>
      <w:r>
        <w:rPr>
          <w:rFonts w:ascii="Verdana" w:hAnsi="Verdana"/>
          <w:b w:val="0"/>
          <w:bCs w:val="0"/>
          <w:color w:val="000000"/>
          <w:sz w:val="18"/>
          <w:szCs w:val="18"/>
          <w:lang w:val="pl-PL"/>
        </w:rPr>
        <w:t xml:space="preserve"> </w:t>
      </w:r>
      <w:r w:rsidRPr="00993F1C">
        <w:rPr>
          <w:rStyle w:val="Normalny2"/>
          <w:rFonts w:ascii="Verdana" w:hAnsi="Verdana"/>
          <w:b w:val="0"/>
          <w:bCs w:val="0"/>
          <w:color w:val="000000"/>
          <w:sz w:val="18"/>
          <w:szCs w:val="18"/>
        </w:rPr>
        <w:t xml:space="preserve">Zamawiającemu w związku z prowadzonym postępowaniem i które Zamawiający pośrednio pozyska od Wykonawcy biorącego udział w postępowaniu, chyba że ma zastosowanie co najmniej jedno z </w:t>
      </w:r>
      <w:proofErr w:type="spellStart"/>
      <w:r w:rsidRPr="00993F1C">
        <w:rPr>
          <w:rStyle w:val="Normalny2"/>
          <w:rFonts w:ascii="Verdana" w:hAnsi="Verdana"/>
          <w:b w:val="0"/>
          <w:bCs w:val="0"/>
          <w:color w:val="000000"/>
          <w:sz w:val="18"/>
          <w:szCs w:val="18"/>
        </w:rPr>
        <w:t>wyłączeń</w:t>
      </w:r>
      <w:proofErr w:type="spellEnd"/>
      <w:r w:rsidRPr="00993F1C">
        <w:rPr>
          <w:rStyle w:val="Normalny2"/>
          <w:rFonts w:ascii="Verdana" w:hAnsi="Verdana"/>
          <w:b w:val="0"/>
          <w:bCs w:val="0"/>
          <w:color w:val="000000"/>
          <w:sz w:val="18"/>
          <w:szCs w:val="18"/>
        </w:rPr>
        <w:t xml:space="preserve">, o których mowa w art. 14 ust. 5 RODO.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w:t>
      </w:r>
      <w:proofErr w:type="spellStart"/>
      <w:r w:rsidRPr="00993F1C">
        <w:rPr>
          <w:rStyle w:val="Normalny2"/>
          <w:rFonts w:ascii="Verdana" w:hAnsi="Verdana"/>
          <w:b w:val="0"/>
          <w:bCs w:val="0"/>
          <w:color w:val="000000"/>
          <w:sz w:val="18"/>
          <w:szCs w:val="18"/>
        </w:rPr>
        <w:t>Pzp</w:t>
      </w:r>
      <w:proofErr w:type="spellEnd"/>
      <w:r w:rsidRPr="00993F1C">
        <w:rPr>
          <w:rStyle w:val="Normalny2"/>
          <w:rFonts w:ascii="Verdana" w:hAnsi="Verdana"/>
          <w:b w:val="0"/>
          <w:bCs w:val="0"/>
          <w:color w:val="000000"/>
          <w:sz w:val="18"/>
          <w:szCs w:val="18"/>
        </w:rPr>
        <w:t xml:space="preserve">. </w:t>
      </w:r>
      <w:r>
        <w:rPr>
          <w:rStyle w:val="Normalny2"/>
          <w:rFonts w:ascii="Verdana" w:hAnsi="Verdana"/>
          <w:b w:val="0"/>
          <w:bCs w:val="0"/>
          <w:color w:val="000000"/>
          <w:sz w:val="18"/>
          <w:szCs w:val="18"/>
          <w:lang w:val="pl-PL"/>
        </w:rPr>
        <w:t xml:space="preserve">                     </w:t>
      </w:r>
      <w:r w:rsidRPr="00993F1C">
        <w:rPr>
          <w:rStyle w:val="Normalny2"/>
          <w:rFonts w:ascii="Verdana" w:hAnsi="Verdana"/>
          <w:b w:val="0"/>
          <w:bCs w:val="0"/>
          <w:color w:val="000000"/>
          <w:sz w:val="18"/>
          <w:szCs w:val="18"/>
        </w:rPr>
        <w:t>W postępowaniu o udzielenie zamówienia zgłoszenie żądania ograniczenia przetwarzania, o którym mowa w art. 18 ust. 1</w:t>
      </w:r>
      <w:r>
        <w:rPr>
          <w:rFonts w:ascii="Verdana" w:hAnsi="Verdana"/>
          <w:b w:val="0"/>
          <w:bCs w:val="0"/>
          <w:color w:val="000000"/>
          <w:sz w:val="18"/>
          <w:szCs w:val="18"/>
          <w:lang w:val="pl-PL"/>
        </w:rPr>
        <w:t xml:space="preserve"> </w:t>
      </w:r>
      <w:r w:rsidRPr="00993F1C">
        <w:rPr>
          <w:rStyle w:val="Normalny2"/>
          <w:rFonts w:ascii="Verdana" w:hAnsi="Verdana"/>
          <w:b w:val="0"/>
          <w:bCs w:val="0"/>
          <w:color w:val="000000"/>
          <w:sz w:val="18"/>
          <w:szCs w:val="18"/>
        </w:rPr>
        <w:t>RODO, nie ogranicza przetwarzania danych osobowych do czasu zakończenia tego postępowania.</w:t>
      </w:r>
      <w:r>
        <w:rPr>
          <w:rStyle w:val="Normalny2"/>
          <w:rFonts w:ascii="Verdana" w:hAnsi="Verdana"/>
          <w:b w:val="0"/>
          <w:bCs w:val="0"/>
          <w:color w:val="000000"/>
          <w:sz w:val="18"/>
          <w:szCs w:val="18"/>
          <w:lang w:val="pl-PL"/>
        </w:rPr>
        <w:t xml:space="preserve"> </w:t>
      </w:r>
      <w:r w:rsidRPr="00993F1C">
        <w:rPr>
          <w:rStyle w:val="Normalny2"/>
          <w:rFonts w:ascii="Verdana" w:hAnsi="Verdana"/>
          <w:b w:val="0"/>
          <w:bCs w:val="0"/>
          <w:color w:val="000000"/>
          <w:sz w:val="18"/>
          <w:szCs w:val="18"/>
        </w:rPr>
        <w:t xml:space="preserve">W przypadku korzystania przez osobę, której dane osobowe są przetwarzane </w:t>
      </w:r>
      <w:r w:rsidRPr="00993F1C">
        <w:rPr>
          <w:rStyle w:val="Normalny2"/>
          <w:rFonts w:ascii="Verdana" w:hAnsi="Verdana"/>
          <w:b w:val="0"/>
          <w:bCs w:val="0"/>
          <w:color w:val="000000"/>
          <w:sz w:val="18"/>
          <w:szCs w:val="18"/>
        </w:rPr>
        <w:lastRenderedPageBreak/>
        <w:t>przez Zamawiającego, z uprawnienia, o którym mowa w art. 15 ust. 1–3 rozporządzenia 2016/679, zamawiający może żądać od</w:t>
      </w:r>
      <w:r>
        <w:rPr>
          <w:rFonts w:ascii="Verdana" w:hAnsi="Verdana"/>
          <w:b w:val="0"/>
          <w:bCs w:val="0"/>
          <w:color w:val="000000"/>
          <w:sz w:val="18"/>
          <w:szCs w:val="18"/>
          <w:lang w:val="pl-PL"/>
        </w:rPr>
        <w:t xml:space="preserve"> </w:t>
      </w:r>
      <w:r w:rsidRPr="00993F1C">
        <w:rPr>
          <w:rStyle w:val="Normalny2"/>
          <w:rFonts w:ascii="Verdana" w:hAnsi="Verdana"/>
          <w:b w:val="0"/>
          <w:bCs w:val="0"/>
          <w:color w:val="000000"/>
          <w:sz w:val="18"/>
          <w:szCs w:val="18"/>
        </w:rPr>
        <w:t>osoby występującej z żądaniem wskazania dodatkowych informacji, mających na celu sprecyzowanie nazwy lub daty zakończonego postępowania o udzielenie zamówienia.</w:t>
      </w:r>
    </w:p>
    <w:p w14:paraId="042ED50D" w14:textId="77777777" w:rsidR="00CD6BF9" w:rsidRPr="003B1475" w:rsidRDefault="00CD6BF9" w:rsidP="00CD6BF9">
      <w:pPr>
        <w:widowControl/>
        <w:suppressAutoHyphens w:val="0"/>
        <w:autoSpaceDE/>
        <w:spacing w:after="150" w:line="360" w:lineRule="auto"/>
        <w:contextualSpacing/>
        <w:jc w:val="both"/>
        <w:rPr>
          <w:rFonts w:ascii="Verdana" w:hAnsi="Verdana"/>
          <w:i/>
          <w:noProof/>
          <w:sz w:val="18"/>
          <w:szCs w:val="18"/>
          <w:lang w:val="cs-CZ" w:eastAsia="x-none"/>
        </w:rPr>
      </w:pPr>
    </w:p>
    <w:p w14:paraId="13AFFB37" w14:textId="77777777" w:rsidR="00461454" w:rsidRPr="005A4A0B" w:rsidRDefault="00954827" w:rsidP="00461454">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2127" w:right="11" w:hanging="1985"/>
        <w:jc w:val="both"/>
        <w:rPr>
          <w:rFonts w:ascii="Verdana" w:hAnsi="Verdana" w:cs="Times New Roman"/>
          <w:b/>
        </w:rPr>
      </w:pPr>
      <w:r>
        <w:rPr>
          <w:rFonts w:ascii="Verdana" w:hAnsi="Verdana" w:cs="Times New Roman"/>
          <w:b/>
        </w:rPr>
        <w:t>Rozdział XX</w:t>
      </w:r>
      <w:r w:rsidR="00642F2B">
        <w:rPr>
          <w:rFonts w:ascii="Verdana" w:hAnsi="Verdana" w:cs="Times New Roman"/>
          <w:b/>
        </w:rPr>
        <w:t>I</w:t>
      </w:r>
      <w:r>
        <w:rPr>
          <w:rFonts w:ascii="Verdana" w:hAnsi="Verdana" w:cs="Times New Roman"/>
          <w:b/>
        </w:rPr>
        <w:t>V</w:t>
      </w:r>
      <w:r w:rsidR="00461454" w:rsidRPr="005A4A0B">
        <w:rPr>
          <w:rFonts w:ascii="Verdana" w:hAnsi="Verdana" w:cs="Times New Roman"/>
          <w:b/>
        </w:rPr>
        <w:t xml:space="preserve">. </w:t>
      </w:r>
      <w:r w:rsidR="00461454" w:rsidRPr="002000F4">
        <w:rPr>
          <w:rFonts w:ascii="Verdana" w:hAnsi="Verdana" w:cs="Times New Roman"/>
          <w:b/>
        </w:rPr>
        <w:t>Wymagania w zakresie zatrudnienia na podstawie stosunku pracy, w okolicznościach, o których mowa w ar</w:t>
      </w:r>
      <w:r w:rsidR="00810B50">
        <w:rPr>
          <w:rFonts w:ascii="Verdana" w:hAnsi="Verdana" w:cs="Times New Roman"/>
          <w:b/>
        </w:rPr>
        <w:t xml:space="preserve">t. 95 </w:t>
      </w:r>
      <w:proofErr w:type="spellStart"/>
      <w:r w:rsidR="00810B50">
        <w:rPr>
          <w:rFonts w:ascii="Verdana" w:hAnsi="Verdana" w:cs="Times New Roman"/>
          <w:b/>
        </w:rPr>
        <w:t>Pzp</w:t>
      </w:r>
      <w:proofErr w:type="spellEnd"/>
      <w:r w:rsidR="00810B50">
        <w:rPr>
          <w:rFonts w:ascii="Verdana" w:hAnsi="Verdana" w:cs="Times New Roman"/>
          <w:b/>
        </w:rPr>
        <w:t xml:space="preserve"> i 96 ust. 2 pkt 2 </w:t>
      </w:r>
      <w:proofErr w:type="spellStart"/>
      <w:r w:rsidR="00810B50">
        <w:rPr>
          <w:rFonts w:ascii="Verdana" w:hAnsi="Verdana" w:cs="Times New Roman"/>
          <w:b/>
        </w:rPr>
        <w:t>Pzp</w:t>
      </w:r>
      <w:proofErr w:type="spellEnd"/>
    </w:p>
    <w:p w14:paraId="614515E4" w14:textId="77777777" w:rsidR="00CD6BF9" w:rsidRPr="00C71854" w:rsidRDefault="00CD6BF9" w:rsidP="002F73D3">
      <w:pPr>
        <w:shd w:val="clear" w:color="auto" w:fill="FFFFFF"/>
        <w:spacing w:line="360" w:lineRule="auto"/>
        <w:ind w:right="-142"/>
        <w:jc w:val="both"/>
        <w:rPr>
          <w:rFonts w:ascii="Verdana" w:hAnsi="Verdana" w:cs="Times New Roman"/>
          <w:b/>
          <w:bCs/>
          <w:iCs/>
          <w:sz w:val="18"/>
          <w:szCs w:val="18"/>
        </w:rPr>
      </w:pPr>
      <w:r w:rsidRPr="00C71854">
        <w:rPr>
          <w:rFonts w:ascii="Verdana" w:hAnsi="Verdana" w:cs="Times New Roman"/>
          <w:b/>
          <w:bCs/>
          <w:iCs/>
          <w:sz w:val="18"/>
          <w:szCs w:val="18"/>
        </w:rPr>
        <w:t xml:space="preserve">Wymóg zatrudnienia pracowników na umowę pracę: </w:t>
      </w:r>
    </w:p>
    <w:p w14:paraId="3265AC69" w14:textId="4C007D2F" w:rsidR="00CD6BF9" w:rsidRPr="002F73D3" w:rsidRDefault="00CD6BF9" w:rsidP="00F27C16">
      <w:pPr>
        <w:widowControl/>
        <w:numPr>
          <w:ilvl w:val="1"/>
          <w:numId w:val="37"/>
        </w:numPr>
        <w:tabs>
          <w:tab w:val="left" w:pos="993"/>
        </w:tabs>
        <w:suppressAutoHyphens w:val="0"/>
        <w:autoSpaceDE/>
        <w:autoSpaceDN w:val="0"/>
        <w:adjustRightInd w:val="0"/>
        <w:spacing w:line="360" w:lineRule="auto"/>
        <w:ind w:left="993" w:right="98" w:hanging="567"/>
        <w:contextualSpacing/>
        <w:jc w:val="both"/>
        <w:rPr>
          <w:rFonts w:ascii="Verdana" w:hAnsi="Verdana"/>
          <w:strike/>
          <w:sz w:val="18"/>
          <w:szCs w:val="18"/>
        </w:rPr>
      </w:pPr>
      <w:r w:rsidRPr="002F73D3">
        <w:rPr>
          <w:rFonts w:ascii="Verdana" w:hAnsi="Verdana"/>
          <w:sz w:val="18"/>
          <w:szCs w:val="18"/>
        </w:rPr>
        <w:t>Zamawiający wymaga</w:t>
      </w:r>
      <w:r w:rsidRPr="002F73D3">
        <w:rPr>
          <w:rFonts w:ascii="Verdana" w:eastAsia="Calibri" w:hAnsi="Verdana"/>
          <w:sz w:val="18"/>
          <w:szCs w:val="18"/>
        </w:rPr>
        <w:t xml:space="preserve"> z</w:t>
      </w:r>
      <w:r w:rsidRPr="002F73D3">
        <w:rPr>
          <w:rFonts w:ascii="Verdana" w:hAnsi="Verdana"/>
          <w:sz w:val="18"/>
          <w:szCs w:val="18"/>
        </w:rPr>
        <w:t xml:space="preserve">atrudnienia na podstawie umowy o pracę przez </w:t>
      </w:r>
      <w:r w:rsidR="00D01146">
        <w:rPr>
          <w:rFonts w:ascii="Verdana" w:hAnsi="Verdana"/>
          <w:sz w:val="18"/>
          <w:szCs w:val="18"/>
        </w:rPr>
        <w:t>wykonawcę lub podwykonawcę osób</w:t>
      </w:r>
      <w:r w:rsidRPr="002F73D3">
        <w:rPr>
          <w:rFonts w:ascii="Verdana" w:hAnsi="Verdana"/>
          <w:sz w:val="18"/>
          <w:szCs w:val="18"/>
        </w:rPr>
        <w:t>, któr</w:t>
      </w:r>
      <w:r w:rsidR="00D01146">
        <w:rPr>
          <w:rFonts w:ascii="Verdana" w:hAnsi="Verdana"/>
          <w:sz w:val="18"/>
          <w:szCs w:val="18"/>
        </w:rPr>
        <w:t>e będą</w:t>
      </w:r>
      <w:r w:rsidRPr="002F73D3">
        <w:rPr>
          <w:rFonts w:ascii="Verdana" w:hAnsi="Verdana"/>
          <w:sz w:val="18"/>
          <w:szCs w:val="18"/>
        </w:rPr>
        <w:t xml:space="preserve"> </w:t>
      </w:r>
      <w:r w:rsidR="002F73D3" w:rsidRPr="002F73D3">
        <w:rPr>
          <w:rFonts w:ascii="Verdana" w:hAnsi="Verdana"/>
          <w:sz w:val="18"/>
          <w:szCs w:val="18"/>
        </w:rPr>
        <w:t>realizował</w:t>
      </w:r>
      <w:r w:rsidR="00D01146">
        <w:rPr>
          <w:rFonts w:ascii="Verdana" w:hAnsi="Verdana"/>
          <w:sz w:val="18"/>
          <w:szCs w:val="18"/>
        </w:rPr>
        <w:t xml:space="preserve">y </w:t>
      </w:r>
      <w:r w:rsidR="002F73D3" w:rsidRPr="002F73D3">
        <w:rPr>
          <w:rFonts w:ascii="Verdana" w:hAnsi="Verdana"/>
          <w:sz w:val="18"/>
          <w:szCs w:val="18"/>
        </w:rPr>
        <w:t xml:space="preserve">zamówienie. </w:t>
      </w:r>
      <w:r w:rsidR="00D313F2" w:rsidRPr="002F73D3">
        <w:rPr>
          <w:rFonts w:ascii="Verdana" w:hAnsi="Verdana"/>
          <w:sz w:val="18"/>
          <w:szCs w:val="18"/>
        </w:rPr>
        <w:t xml:space="preserve"> </w:t>
      </w:r>
      <w:r w:rsidRPr="002F73D3">
        <w:rPr>
          <w:rFonts w:ascii="Verdana" w:hAnsi="Verdana"/>
          <w:sz w:val="18"/>
          <w:szCs w:val="18"/>
        </w:rPr>
        <w:t xml:space="preserve"> </w:t>
      </w:r>
    </w:p>
    <w:p w14:paraId="4FF16D2E" w14:textId="5F4D323B" w:rsidR="00237C65" w:rsidRPr="002F73D3" w:rsidRDefault="002F73D3" w:rsidP="00F27C16">
      <w:pPr>
        <w:pStyle w:val="Standard"/>
        <w:numPr>
          <w:ilvl w:val="1"/>
          <w:numId w:val="37"/>
        </w:numPr>
        <w:spacing w:line="360" w:lineRule="auto"/>
        <w:ind w:left="993" w:hanging="567"/>
        <w:jc w:val="both"/>
        <w:rPr>
          <w:rFonts w:ascii="Verdana" w:hAnsi="Verdana" w:cs="Arial"/>
          <w:sz w:val="18"/>
          <w:szCs w:val="18"/>
        </w:rPr>
      </w:pPr>
      <w:r w:rsidRPr="002F73D3">
        <w:rPr>
          <w:rFonts w:ascii="Verdana" w:hAnsi="Verdana" w:cs="Arial"/>
          <w:sz w:val="18"/>
          <w:szCs w:val="18"/>
        </w:rPr>
        <w:t>Z</w:t>
      </w:r>
      <w:r w:rsidR="00237C65" w:rsidRPr="002F73D3">
        <w:rPr>
          <w:rFonts w:ascii="Verdana" w:hAnsi="Verdana" w:cs="Arial"/>
          <w:sz w:val="18"/>
          <w:szCs w:val="18"/>
        </w:rPr>
        <w:t>apisy dotyczące zatrudnienia pracow</w:t>
      </w:r>
      <w:r w:rsidRPr="002F73D3">
        <w:rPr>
          <w:rFonts w:ascii="Verdana" w:hAnsi="Verdana" w:cs="Arial"/>
          <w:sz w:val="18"/>
          <w:szCs w:val="18"/>
        </w:rPr>
        <w:t>ników na umowę o pracę zawierają</w:t>
      </w:r>
      <w:r w:rsidR="00237C65" w:rsidRPr="002F73D3">
        <w:rPr>
          <w:rFonts w:ascii="Verdana" w:hAnsi="Verdana" w:cs="Arial"/>
          <w:sz w:val="18"/>
          <w:szCs w:val="18"/>
        </w:rPr>
        <w:t xml:space="preserve"> projektowane postanowienia umowy</w:t>
      </w:r>
      <w:r w:rsidRPr="002F73D3">
        <w:rPr>
          <w:rFonts w:ascii="Verdana" w:hAnsi="Verdana" w:cs="Arial"/>
          <w:sz w:val="18"/>
          <w:szCs w:val="18"/>
        </w:rPr>
        <w:t xml:space="preserve"> w szczególności §1</w:t>
      </w:r>
      <w:r w:rsidR="00543F8B">
        <w:rPr>
          <w:rFonts w:ascii="Verdana" w:hAnsi="Verdana" w:cs="Arial"/>
          <w:sz w:val="18"/>
          <w:szCs w:val="18"/>
        </w:rPr>
        <w:t>1</w:t>
      </w:r>
      <w:r w:rsidR="00237C65" w:rsidRPr="002F73D3">
        <w:rPr>
          <w:rFonts w:ascii="Verdana" w:hAnsi="Verdana" w:cs="Arial"/>
          <w:sz w:val="18"/>
          <w:szCs w:val="18"/>
        </w:rPr>
        <w:t xml:space="preserve">. </w:t>
      </w:r>
    </w:p>
    <w:p w14:paraId="2606AA28" w14:textId="77777777" w:rsidR="00AC3EF1" w:rsidRPr="005A4A0B" w:rsidRDefault="00A13279"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2127" w:right="11" w:hanging="1985"/>
        <w:jc w:val="both"/>
        <w:rPr>
          <w:rFonts w:ascii="Verdana" w:hAnsi="Verdana" w:cs="Times New Roman"/>
          <w:b/>
        </w:rPr>
      </w:pPr>
      <w:r>
        <w:rPr>
          <w:rFonts w:ascii="Verdana" w:hAnsi="Verdana" w:cs="Times New Roman"/>
          <w:b/>
        </w:rPr>
        <w:t>Rozdział XXV</w:t>
      </w:r>
      <w:r w:rsidR="00AC3EF1" w:rsidRPr="005A4A0B">
        <w:rPr>
          <w:rFonts w:ascii="Verdana" w:hAnsi="Verdana" w:cs="Times New Roman"/>
          <w:b/>
        </w:rPr>
        <w:t xml:space="preserve">.  </w:t>
      </w:r>
      <w:r w:rsidR="00AC3EF1">
        <w:rPr>
          <w:rFonts w:ascii="Verdana" w:hAnsi="Verdana" w:cs="Times New Roman"/>
          <w:b/>
        </w:rPr>
        <w:t xml:space="preserve">Załączniki do </w:t>
      </w:r>
      <w:r w:rsidR="00390712">
        <w:rPr>
          <w:rFonts w:ascii="Verdana" w:hAnsi="Verdana" w:cs="Times New Roman"/>
          <w:b/>
        </w:rPr>
        <w:t>SWZ</w:t>
      </w:r>
    </w:p>
    <w:p w14:paraId="68BA81DE" w14:textId="77777777" w:rsidR="00AC3EF1" w:rsidRDefault="00AC3EF1" w:rsidP="00655A03">
      <w:pPr>
        <w:shd w:val="clear" w:color="auto" w:fill="FFFFFF"/>
        <w:spacing w:before="120" w:line="360" w:lineRule="auto"/>
        <w:ind w:right="11"/>
        <w:jc w:val="both"/>
        <w:rPr>
          <w:rFonts w:ascii="Verdana" w:hAnsi="Verdana" w:cs="Times New Roman"/>
          <w:sz w:val="18"/>
          <w:szCs w:val="18"/>
        </w:rPr>
      </w:pPr>
      <w:r w:rsidRPr="00810B50">
        <w:rPr>
          <w:rFonts w:ascii="Verdana" w:hAnsi="Verdana" w:cs="Times New Roman"/>
          <w:sz w:val="18"/>
          <w:szCs w:val="18"/>
        </w:rPr>
        <w:t xml:space="preserve">Załącznikami do </w:t>
      </w:r>
      <w:r w:rsidR="00390712" w:rsidRPr="00810B50">
        <w:rPr>
          <w:rFonts w:ascii="Verdana" w:hAnsi="Verdana" w:cs="Times New Roman"/>
          <w:sz w:val="18"/>
          <w:szCs w:val="18"/>
        </w:rPr>
        <w:t>SWZ</w:t>
      </w:r>
      <w:r w:rsidRPr="00810B50">
        <w:rPr>
          <w:rFonts w:ascii="Verdana" w:hAnsi="Verdana" w:cs="Times New Roman"/>
          <w:sz w:val="18"/>
          <w:szCs w:val="18"/>
        </w:rPr>
        <w:t xml:space="preserve"> są: </w:t>
      </w:r>
    </w:p>
    <w:p w14:paraId="27F65F01" w14:textId="77777777" w:rsidR="00C76155" w:rsidRPr="0036177E" w:rsidRDefault="00C76155" w:rsidP="00C76155">
      <w:pPr>
        <w:numPr>
          <w:ilvl w:val="0"/>
          <w:numId w:val="12"/>
        </w:numPr>
        <w:shd w:val="clear" w:color="auto" w:fill="FFFFFF"/>
        <w:spacing w:before="120" w:line="360" w:lineRule="auto"/>
        <w:ind w:left="567" w:right="11"/>
        <w:jc w:val="both"/>
        <w:rPr>
          <w:rFonts w:ascii="Verdana" w:hAnsi="Verdana" w:cs="Times New Roman"/>
          <w:sz w:val="18"/>
          <w:szCs w:val="18"/>
        </w:rPr>
      </w:pPr>
      <w:r w:rsidRPr="0036177E">
        <w:rPr>
          <w:rFonts w:ascii="Verdana" w:hAnsi="Verdana" w:cs="Times New Roman"/>
          <w:sz w:val="18"/>
          <w:szCs w:val="18"/>
        </w:rPr>
        <w:t>załącznik nr 1 – formularz ofertowy</w:t>
      </w:r>
    </w:p>
    <w:p w14:paraId="31A76C20" w14:textId="77777777" w:rsidR="00C76155" w:rsidRPr="0036177E" w:rsidRDefault="00C76155" w:rsidP="00C76155">
      <w:pPr>
        <w:numPr>
          <w:ilvl w:val="0"/>
          <w:numId w:val="12"/>
        </w:numPr>
        <w:shd w:val="clear" w:color="auto" w:fill="FFFFFF"/>
        <w:spacing w:before="120" w:line="360" w:lineRule="auto"/>
        <w:ind w:left="567" w:right="11"/>
        <w:jc w:val="both"/>
        <w:rPr>
          <w:rFonts w:ascii="Verdana" w:hAnsi="Verdana" w:cs="Times New Roman"/>
          <w:sz w:val="18"/>
          <w:szCs w:val="18"/>
        </w:rPr>
      </w:pPr>
      <w:r w:rsidRPr="0036177E">
        <w:rPr>
          <w:rFonts w:ascii="Verdana" w:hAnsi="Verdana" w:cs="Times New Roman"/>
          <w:sz w:val="18"/>
          <w:szCs w:val="18"/>
        </w:rPr>
        <w:t xml:space="preserve"> Załącznik nr 2 – oświadczenie wykonawcy o niepodleganiu wykluczeniu i spełnianiu warunków</w:t>
      </w:r>
    </w:p>
    <w:p w14:paraId="4BA8516C" w14:textId="1991E49F" w:rsidR="0044585B" w:rsidRPr="0036177E" w:rsidRDefault="0044585B" w:rsidP="0044585B">
      <w:pPr>
        <w:numPr>
          <w:ilvl w:val="0"/>
          <w:numId w:val="12"/>
        </w:numPr>
        <w:shd w:val="clear" w:color="auto" w:fill="FFFFFF"/>
        <w:spacing w:before="120" w:line="360" w:lineRule="auto"/>
        <w:ind w:left="567" w:right="11"/>
        <w:jc w:val="both"/>
        <w:rPr>
          <w:rFonts w:ascii="Verdana" w:hAnsi="Verdana" w:cs="Times New Roman"/>
          <w:sz w:val="18"/>
          <w:szCs w:val="18"/>
        </w:rPr>
      </w:pPr>
      <w:r w:rsidRPr="0036177E">
        <w:rPr>
          <w:rFonts w:ascii="Verdana" w:hAnsi="Verdana" w:cs="Times New Roman"/>
          <w:sz w:val="18"/>
          <w:szCs w:val="18"/>
        </w:rPr>
        <w:t xml:space="preserve">Załącznik nr </w:t>
      </w:r>
      <w:r w:rsidR="00FB299D">
        <w:rPr>
          <w:rFonts w:ascii="Verdana" w:hAnsi="Verdana" w:cs="Times New Roman"/>
          <w:sz w:val="18"/>
          <w:szCs w:val="18"/>
        </w:rPr>
        <w:t>3</w:t>
      </w:r>
      <w:r w:rsidRPr="0036177E">
        <w:rPr>
          <w:rFonts w:ascii="Verdana" w:hAnsi="Verdana" w:cs="Times New Roman"/>
          <w:sz w:val="18"/>
          <w:szCs w:val="18"/>
        </w:rPr>
        <w:t xml:space="preserve"> – zobowiązanie innego podmiotu </w:t>
      </w:r>
    </w:p>
    <w:p w14:paraId="0E6086DB" w14:textId="4AD46758" w:rsidR="00C76155" w:rsidRPr="0036177E" w:rsidRDefault="00C76155" w:rsidP="00C76155">
      <w:pPr>
        <w:numPr>
          <w:ilvl w:val="0"/>
          <w:numId w:val="12"/>
        </w:numPr>
        <w:shd w:val="clear" w:color="auto" w:fill="FFFFFF"/>
        <w:spacing w:before="120" w:line="360" w:lineRule="auto"/>
        <w:ind w:left="567" w:right="11"/>
        <w:jc w:val="both"/>
        <w:rPr>
          <w:rFonts w:ascii="Verdana" w:hAnsi="Verdana" w:cs="Times New Roman"/>
          <w:sz w:val="18"/>
          <w:szCs w:val="18"/>
        </w:rPr>
      </w:pPr>
      <w:r w:rsidRPr="0036177E">
        <w:rPr>
          <w:rFonts w:ascii="Verdana" w:hAnsi="Verdana" w:cs="Times New Roman"/>
          <w:sz w:val="18"/>
          <w:szCs w:val="18"/>
        </w:rPr>
        <w:t xml:space="preserve">Załącznik nr </w:t>
      </w:r>
      <w:r w:rsidR="00FB299D">
        <w:rPr>
          <w:rFonts w:ascii="Verdana" w:hAnsi="Verdana" w:cs="Times New Roman"/>
          <w:sz w:val="18"/>
          <w:szCs w:val="18"/>
        </w:rPr>
        <w:t>4</w:t>
      </w:r>
      <w:r w:rsidRPr="0036177E">
        <w:rPr>
          <w:rFonts w:ascii="Verdana" w:hAnsi="Verdana" w:cs="Times New Roman"/>
          <w:sz w:val="18"/>
          <w:szCs w:val="18"/>
        </w:rPr>
        <w:t xml:space="preserve"> – projektowane postanowienia umowy</w:t>
      </w:r>
    </w:p>
    <w:p w14:paraId="28223908" w14:textId="4E316B26" w:rsidR="00C76155" w:rsidRPr="0036177E" w:rsidRDefault="00C76155" w:rsidP="00C76155">
      <w:pPr>
        <w:numPr>
          <w:ilvl w:val="0"/>
          <w:numId w:val="12"/>
        </w:numPr>
        <w:shd w:val="clear" w:color="auto" w:fill="FFFFFF"/>
        <w:spacing w:before="120" w:line="360" w:lineRule="auto"/>
        <w:ind w:left="567" w:right="11"/>
        <w:jc w:val="both"/>
        <w:rPr>
          <w:rFonts w:ascii="Verdana" w:hAnsi="Verdana" w:cs="Times New Roman"/>
          <w:sz w:val="18"/>
          <w:szCs w:val="18"/>
        </w:rPr>
      </w:pPr>
      <w:r w:rsidRPr="0036177E">
        <w:rPr>
          <w:rFonts w:ascii="Verdana" w:hAnsi="Verdana" w:cs="Times New Roman"/>
          <w:sz w:val="18"/>
          <w:szCs w:val="18"/>
        </w:rPr>
        <w:t xml:space="preserve">Załącznik nr </w:t>
      </w:r>
      <w:r w:rsidR="00FB299D">
        <w:rPr>
          <w:rFonts w:ascii="Verdana" w:hAnsi="Verdana" w:cs="Times New Roman"/>
          <w:sz w:val="18"/>
          <w:szCs w:val="18"/>
        </w:rPr>
        <w:t>5</w:t>
      </w:r>
      <w:r w:rsidRPr="0036177E">
        <w:rPr>
          <w:rFonts w:ascii="Verdana" w:hAnsi="Verdana" w:cs="Times New Roman"/>
          <w:sz w:val="18"/>
          <w:szCs w:val="18"/>
        </w:rPr>
        <w:t xml:space="preserve"> </w:t>
      </w:r>
      <w:r w:rsidR="00FB299D">
        <w:rPr>
          <w:rFonts w:ascii="Verdana" w:hAnsi="Verdana" w:cs="Times New Roman"/>
          <w:sz w:val="18"/>
          <w:szCs w:val="18"/>
        </w:rPr>
        <w:t>–</w:t>
      </w:r>
      <w:r w:rsidRPr="0036177E">
        <w:rPr>
          <w:rFonts w:ascii="Verdana" w:hAnsi="Verdana" w:cs="Times New Roman"/>
          <w:sz w:val="18"/>
          <w:szCs w:val="18"/>
        </w:rPr>
        <w:t xml:space="preserve"> </w:t>
      </w:r>
      <w:r w:rsidR="002B7204">
        <w:rPr>
          <w:rFonts w:ascii="Verdana" w:hAnsi="Verdana" w:cs="Times New Roman"/>
          <w:sz w:val="18"/>
          <w:szCs w:val="18"/>
        </w:rPr>
        <w:t xml:space="preserve">Szczegółowy </w:t>
      </w:r>
      <w:r w:rsidR="00543F8B">
        <w:rPr>
          <w:rFonts w:ascii="Verdana" w:hAnsi="Verdana"/>
          <w:sz w:val="18"/>
          <w:szCs w:val="18"/>
        </w:rPr>
        <w:t>o</w:t>
      </w:r>
      <w:r w:rsidR="00FB299D">
        <w:rPr>
          <w:rFonts w:ascii="Verdana" w:hAnsi="Verdana"/>
          <w:sz w:val="18"/>
          <w:szCs w:val="18"/>
        </w:rPr>
        <w:t xml:space="preserve">pis przedmiotu zamówienia </w:t>
      </w:r>
    </w:p>
    <w:p w14:paraId="7F6D878E" w14:textId="77777777" w:rsidR="00C76155" w:rsidRPr="00810B50" w:rsidRDefault="00C76155" w:rsidP="00655A03">
      <w:pPr>
        <w:shd w:val="clear" w:color="auto" w:fill="FFFFFF"/>
        <w:spacing w:before="120" w:line="360" w:lineRule="auto"/>
        <w:ind w:right="11"/>
        <w:jc w:val="both"/>
        <w:rPr>
          <w:rFonts w:ascii="Verdana" w:hAnsi="Verdana" w:cs="Times New Roman"/>
          <w:sz w:val="18"/>
          <w:szCs w:val="18"/>
        </w:rPr>
      </w:pPr>
    </w:p>
    <w:p w14:paraId="43D0E63C" w14:textId="49B44F59" w:rsidR="007A6196" w:rsidRDefault="007A6196" w:rsidP="00655A03">
      <w:pPr>
        <w:pStyle w:val="Tekstpodstawowy"/>
        <w:jc w:val="right"/>
        <w:rPr>
          <w:rFonts w:ascii="Verdana" w:hAnsi="Verdana"/>
          <w:b/>
          <w:lang w:val="pl-PL"/>
        </w:rPr>
      </w:pPr>
    </w:p>
    <w:p w14:paraId="2554EC2A" w14:textId="50D8494B" w:rsidR="00F07D66" w:rsidRDefault="00F07D66" w:rsidP="00655A03">
      <w:pPr>
        <w:pStyle w:val="Tekstpodstawowy"/>
        <w:jc w:val="right"/>
        <w:rPr>
          <w:rFonts w:ascii="Verdana" w:hAnsi="Verdana"/>
          <w:b/>
          <w:lang w:val="pl-PL"/>
        </w:rPr>
      </w:pPr>
    </w:p>
    <w:p w14:paraId="1480B2F1" w14:textId="285D8239" w:rsidR="00132ABF" w:rsidRDefault="00132ABF" w:rsidP="00655A03">
      <w:pPr>
        <w:pStyle w:val="Tekstpodstawowy"/>
        <w:jc w:val="right"/>
        <w:rPr>
          <w:rFonts w:ascii="Verdana" w:hAnsi="Verdana"/>
          <w:b/>
          <w:lang w:val="pl-PL"/>
        </w:rPr>
      </w:pPr>
    </w:p>
    <w:p w14:paraId="265980CD" w14:textId="52AF05DF" w:rsidR="00132ABF" w:rsidRDefault="00132ABF" w:rsidP="00655A03">
      <w:pPr>
        <w:pStyle w:val="Tekstpodstawowy"/>
        <w:jc w:val="right"/>
        <w:rPr>
          <w:rFonts w:ascii="Verdana" w:hAnsi="Verdana"/>
          <w:b/>
          <w:lang w:val="pl-PL"/>
        </w:rPr>
      </w:pPr>
    </w:p>
    <w:p w14:paraId="1F812E34" w14:textId="39D653D6" w:rsidR="00132ABF" w:rsidRDefault="00132ABF" w:rsidP="00655A03">
      <w:pPr>
        <w:pStyle w:val="Tekstpodstawowy"/>
        <w:jc w:val="right"/>
        <w:rPr>
          <w:rFonts w:ascii="Verdana" w:hAnsi="Verdana"/>
          <w:b/>
          <w:lang w:val="pl-PL"/>
        </w:rPr>
      </w:pPr>
    </w:p>
    <w:p w14:paraId="6E5B1580" w14:textId="3754CAC2" w:rsidR="00132ABF" w:rsidRDefault="00132ABF" w:rsidP="00655A03">
      <w:pPr>
        <w:pStyle w:val="Tekstpodstawowy"/>
        <w:jc w:val="right"/>
        <w:rPr>
          <w:rFonts w:ascii="Verdana" w:hAnsi="Verdana"/>
          <w:b/>
          <w:lang w:val="pl-PL"/>
        </w:rPr>
      </w:pPr>
    </w:p>
    <w:p w14:paraId="4AF346AC" w14:textId="71EB1849" w:rsidR="00132ABF" w:rsidRDefault="00132ABF" w:rsidP="00655A03">
      <w:pPr>
        <w:pStyle w:val="Tekstpodstawowy"/>
        <w:jc w:val="right"/>
        <w:rPr>
          <w:rFonts w:ascii="Verdana" w:hAnsi="Verdana"/>
          <w:b/>
          <w:lang w:val="pl-PL"/>
        </w:rPr>
      </w:pPr>
    </w:p>
    <w:p w14:paraId="630FA69F" w14:textId="6A781693" w:rsidR="00132ABF" w:rsidRDefault="00132ABF" w:rsidP="00655A03">
      <w:pPr>
        <w:pStyle w:val="Tekstpodstawowy"/>
        <w:jc w:val="right"/>
        <w:rPr>
          <w:rFonts w:ascii="Verdana" w:hAnsi="Verdana"/>
          <w:b/>
          <w:lang w:val="pl-PL"/>
        </w:rPr>
      </w:pPr>
    </w:p>
    <w:p w14:paraId="1C06E610" w14:textId="4FB4B36D" w:rsidR="00132ABF" w:rsidRDefault="00132ABF" w:rsidP="00655A03">
      <w:pPr>
        <w:pStyle w:val="Tekstpodstawowy"/>
        <w:jc w:val="right"/>
        <w:rPr>
          <w:rFonts w:ascii="Verdana" w:hAnsi="Verdana"/>
          <w:b/>
          <w:lang w:val="pl-PL"/>
        </w:rPr>
      </w:pPr>
    </w:p>
    <w:p w14:paraId="62543E9A" w14:textId="54F28A43" w:rsidR="00132ABF" w:rsidRDefault="00132ABF" w:rsidP="00655A03">
      <w:pPr>
        <w:pStyle w:val="Tekstpodstawowy"/>
        <w:jc w:val="right"/>
        <w:rPr>
          <w:rFonts w:ascii="Verdana" w:hAnsi="Verdana"/>
          <w:b/>
          <w:lang w:val="pl-PL"/>
        </w:rPr>
      </w:pPr>
    </w:p>
    <w:p w14:paraId="77AF10E4" w14:textId="1227F1E4" w:rsidR="00132ABF" w:rsidRDefault="00132ABF" w:rsidP="00655A03">
      <w:pPr>
        <w:pStyle w:val="Tekstpodstawowy"/>
        <w:jc w:val="right"/>
        <w:rPr>
          <w:rFonts w:ascii="Verdana" w:hAnsi="Verdana"/>
          <w:b/>
          <w:lang w:val="pl-PL"/>
        </w:rPr>
      </w:pPr>
    </w:p>
    <w:p w14:paraId="2B351296" w14:textId="77777777" w:rsidR="00BA5BFB" w:rsidRDefault="00BA5BFB" w:rsidP="00655A03">
      <w:pPr>
        <w:pStyle w:val="Tekstpodstawowy"/>
        <w:jc w:val="right"/>
        <w:rPr>
          <w:rFonts w:ascii="Verdana" w:hAnsi="Verdana"/>
          <w:b/>
          <w:lang w:val="pl-PL"/>
        </w:rPr>
      </w:pPr>
    </w:p>
    <w:p w14:paraId="395FEDF9" w14:textId="77777777" w:rsidR="00BA5BFB" w:rsidRDefault="00BA5BFB" w:rsidP="00655A03">
      <w:pPr>
        <w:pStyle w:val="Tekstpodstawowy"/>
        <w:jc w:val="right"/>
        <w:rPr>
          <w:rFonts w:ascii="Verdana" w:hAnsi="Verdana"/>
          <w:b/>
          <w:lang w:val="pl-PL"/>
        </w:rPr>
      </w:pPr>
    </w:p>
    <w:p w14:paraId="1E05E13C" w14:textId="77777777" w:rsidR="00BA5BFB" w:rsidRDefault="00BA5BFB" w:rsidP="00655A03">
      <w:pPr>
        <w:pStyle w:val="Tekstpodstawowy"/>
        <w:jc w:val="right"/>
        <w:rPr>
          <w:rFonts w:ascii="Verdana" w:hAnsi="Verdana"/>
          <w:b/>
          <w:lang w:val="pl-PL"/>
        </w:rPr>
      </w:pPr>
    </w:p>
    <w:p w14:paraId="75382B3C" w14:textId="77777777" w:rsidR="00BA5BFB" w:rsidRDefault="00BA5BFB" w:rsidP="00655A03">
      <w:pPr>
        <w:pStyle w:val="Tekstpodstawowy"/>
        <w:jc w:val="right"/>
        <w:rPr>
          <w:rFonts w:ascii="Verdana" w:hAnsi="Verdana"/>
          <w:b/>
          <w:lang w:val="pl-PL"/>
        </w:rPr>
      </w:pPr>
    </w:p>
    <w:p w14:paraId="48BCBB98" w14:textId="77777777" w:rsidR="00BA5BFB" w:rsidRDefault="00BA5BFB" w:rsidP="00655A03">
      <w:pPr>
        <w:pStyle w:val="Tekstpodstawowy"/>
        <w:jc w:val="right"/>
        <w:rPr>
          <w:rFonts w:ascii="Verdana" w:hAnsi="Verdana"/>
          <w:b/>
          <w:lang w:val="pl-PL"/>
        </w:rPr>
      </w:pPr>
    </w:p>
    <w:p w14:paraId="3AC222FD" w14:textId="77777777" w:rsidR="00BA5BFB" w:rsidRDefault="00BA5BFB" w:rsidP="00655A03">
      <w:pPr>
        <w:pStyle w:val="Tekstpodstawowy"/>
        <w:jc w:val="right"/>
        <w:rPr>
          <w:rFonts w:ascii="Verdana" w:hAnsi="Verdana"/>
          <w:b/>
          <w:lang w:val="pl-PL"/>
        </w:rPr>
      </w:pPr>
    </w:p>
    <w:p w14:paraId="79501E5E" w14:textId="3D43BBA7" w:rsidR="00694EA2" w:rsidRPr="00747001" w:rsidRDefault="00694EA2" w:rsidP="00655A03">
      <w:pPr>
        <w:pStyle w:val="Tekstpodstawowy"/>
        <w:jc w:val="right"/>
        <w:rPr>
          <w:rFonts w:ascii="Verdana" w:hAnsi="Verdana"/>
          <w:b/>
          <w:sz w:val="18"/>
          <w:szCs w:val="18"/>
          <w:lang w:val="pl-PL"/>
        </w:rPr>
      </w:pPr>
      <w:r w:rsidRPr="00747001">
        <w:rPr>
          <w:rFonts w:ascii="Verdana" w:hAnsi="Verdana"/>
          <w:b/>
          <w:sz w:val="18"/>
          <w:szCs w:val="18"/>
          <w:lang w:val="pl-PL"/>
        </w:rPr>
        <w:lastRenderedPageBreak/>
        <w:t xml:space="preserve">Załącznik do </w:t>
      </w:r>
      <w:r w:rsidR="00390712" w:rsidRPr="00747001">
        <w:rPr>
          <w:rFonts w:ascii="Verdana" w:hAnsi="Verdana"/>
          <w:b/>
          <w:sz w:val="18"/>
          <w:szCs w:val="18"/>
          <w:lang w:val="pl-PL"/>
        </w:rPr>
        <w:t>SWZ</w:t>
      </w:r>
      <w:r w:rsidRPr="00747001">
        <w:rPr>
          <w:rFonts w:ascii="Verdana" w:hAnsi="Verdana"/>
          <w:b/>
          <w:sz w:val="18"/>
          <w:szCs w:val="18"/>
          <w:lang w:val="pl-PL"/>
        </w:rPr>
        <w:t xml:space="preserve"> nr 1</w:t>
      </w:r>
    </w:p>
    <w:p w14:paraId="11A9FD54" w14:textId="5F170A3A" w:rsidR="006F6628" w:rsidRDefault="006F6628" w:rsidP="00655A03">
      <w:pPr>
        <w:widowControl/>
        <w:autoSpaceDE/>
        <w:spacing w:line="360" w:lineRule="auto"/>
        <w:ind w:left="4536"/>
        <w:jc w:val="center"/>
        <w:rPr>
          <w:rFonts w:ascii="Verdana" w:eastAsia="SimSun" w:hAnsi="Verdana" w:cs="Times New Roman"/>
          <w:b/>
          <w:sz w:val="22"/>
          <w:szCs w:val="22"/>
        </w:rPr>
      </w:pPr>
    </w:p>
    <w:p w14:paraId="416838B0" w14:textId="0A9979B0" w:rsidR="001D4514" w:rsidRDefault="001D4514" w:rsidP="006F2CF9">
      <w:pPr>
        <w:widowControl/>
        <w:autoSpaceDE/>
        <w:ind w:firstLine="3261"/>
        <w:jc w:val="both"/>
        <w:rPr>
          <w:rFonts w:ascii="Tahoma" w:hAnsi="Tahoma" w:cs="Tahoma"/>
          <w:color w:val="000000"/>
          <w:sz w:val="44"/>
          <w:szCs w:val="44"/>
        </w:rPr>
      </w:pPr>
      <w:r>
        <w:rPr>
          <w:rFonts w:ascii="Tahoma" w:hAnsi="Tahoma" w:cs="Tahoma"/>
          <w:b/>
          <w:bCs/>
          <w:sz w:val="18"/>
          <w:szCs w:val="18"/>
        </w:rPr>
        <w:t xml:space="preserve">                   </w:t>
      </w:r>
    </w:p>
    <w:p w14:paraId="66F03A7C" w14:textId="77777777" w:rsidR="00F07D66" w:rsidRPr="00F45225" w:rsidRDefault="00F07D66" w:rsidP="00F07D66">
      <w:pPr>
        <w:shd w:val="clear" w:color="auto" w:fill="FFFFFF"/>
        <w:spacing w:line="360" w:lineRule="auto"/>
        <w:ind w:left="3540"/>
        <w:jc w:val="center"/>
        <w:rPr>
          <w:rFonts w:ascii="Verdana" w:hAnsi="Verdana"/>
          <w:b/>
          <w:bCs/>
          <w:sz w:val="22"/>
          <w:szCs w:val="22"/>
        </w:rPr>
      </w:pPr>
      <w:r w:rsidRPr="00F45225">
        <w:rPr>
          <w:rFonts w:ascii="Verdana" w:hAnsi="Verdana"/>
          <w:b/>
          <w:bCs/>
          <w:sz w:val="22"/>
          <w:szCs w:val="22"/>
        </w:rPr>
        <w:t>Samorządowy Zakład Opieki Zdrowotnej</w:t>
      </w:r>
    </w:p>
    <w:p w14:paraId="29008EE6" w14:textId="77777777" w:rsidR="00F07D66" w:rsidRPr="00F45225" w:rsidRDefault="00F07D66" w:rsidP="00F07D66">
      <w:pPr>
        <w:shd w:val="clear" w:color="auto" w:fill="FFFFFF"/>
        <w:spacing w:line="360" w:lineRule="auto"/>
        <w:ind w:left="3540"/>
        <w:jc w:val="center"/>
        <w:rPr>
          <w:rFonts w:ascii="Verdana" w:hAnsi="Verdana"/>
          <w:b/>
          <w:bCs/>
          <w:sz w:val="22"/>
          <w:szCs w:val="22"/>
        </w:rPr>
      </w:pPr>
      <w:r w:rsidRPr="00F45225">
        <w:rPr>
          <w:rFonts w:ascii="Verdana" w:hAnsi="Verdana"/>
          <w:b/>
          <w:bCs/>
          <w:sz w:val="22"/>
          <w:szCs w:val="22"/>
        </w:rPr>
        <w:t xml:space="preserve"> w Niemodlinie</w:t>
      </w:r>
    </w:p>
    <w:p w14:paraId="1576DDF5" w14:textId="77777777" w:rsidR="00F07D66" w:rsidRDefault="00F07D66" w:rsidP="00F07D66">
      <w:pPr>
        <w:shd w:val="clear" w:color="auto" w:fill="FFFFFF"/>
        <w:spacing w:line="360" w:lineRule="auto"/>
        <w:ind w:left="3540"/>
        <w:jc w:val="center"/>
        <w:rPr>
          <w:rFonts w:ascii="Verdana" w:hAnsi="Verdana"/>
          <w:b/>
          <w:bCs/>
          <w:sz w:val="22"/>
          <w:szCs w:val="22"/>
        </w:rPr>
      </w:pPr>
      <w:r w:rsidRPr="00F45225">
        <w:rPr>
          <w:rFonts w:ascii="Verdana" w:hAnsi="Verdana"/>
          <w:b/>
          <w:bCs/>
          <w:sz w:val="22"/>
          <w:szCs w:val="22"/>
        </w:rPr>
        <w:t>ul. Zamkowa 4</w:t>
      </w:r>
    </w:p>
    <w:p w14:paraId="0C2DAFA9" w14:textId="77777777" w:rsidR="00F07D66" w:rsidRPr="00F45225" w:rsidRDefault="00F07D66" w:rsidP="00F07D66">
      <w:pPr>
        <w:shd w:val="clear" w:color="auto" w:fill="FFFFFF"/>
        <w:spacing w:line="360" w:lineRule="auto"/>
        <w:ind w:left="3540"/>
        <w:jc w:val="center"/>
        <w:rPr>
          <w:rFonts w:ascii="Verdana" w:hAnsi="Verdana"/>
          <w:b/>
          <w:bCs/>
          <w:sz w:val="22"/>
          <w:szCs w:val="22"/>
        </w:rPr>
      </w:pPr>
      <w:r w:rsidRPr="00F45225">
        <w:rPr>
          <w:rFonts w:ascii="Verdana" w:hAnsi="Verdana"/>
          <w:b/>
          <w:bCs/>
          <w:sz w:val="22"/>
          <w:szCs w:val="22"/>
        </w:rPr>
        <w:t xml:space="preserve"> 49-100 Niemodlin</w:t>
      </w:r>
    </w:p>
    <w:p w14:paraId="15458F1F" w14:textId="77777777" w:rsidR="006F6628" w:rsidRDefault="006F6628" w:rsidP="00655A03">
      <w:pPr>
        <w:widowControl/>
        <w:autoSpaceDE/>
        <w:spacing w:line="360" w:lineRule="auto"/>
        <w:ind w:left="4536"/>
        <w:jc w:val="center"/>
        <w:rPr>
          <w:rFonts w:ascii="Verdana" w:eastAsia="SimSun" w:hAnsi="Verdana" w:cs="Times New Roman"/>
          <w:b/>
          <w:sz w:val="18"/>
          <w:szCs w:val="18"/>
        </w:rPr>
      </w:pPr>
    </w:p>
    <w:p w14:paraId="28904EA9" w14:textId="77777777" w:rsidR="001D4514" w:rsidRPr="00DF34FC" w:rsidRDefault="001D4514" w:rsidP="00655A03">
      <w:pPr>
        <w:widowControl/>
        <w:autoSpaceDE/>
        <w:spacing w:line="360" w:lineRule="auto"/>
        <w:ind w:left="4536"/>
        <w:jc w:val="center"/>
        <w:rPr>
          <w:rFonts w:ascii="Verdana" w:eastAsia="SimSun" w:hAnsi="Verdana" w:cs="Times New Roman"/>
          <w:b/>
          <w:sz w:val="18"/>
          <w:szCs w:val="18"/>
        </w:rPr>
      </w:pPr>
    </w:p>
    <w:tbl>
      <w:tblPr>
        <w:tblW w:w="0" w:type="auto"/>
        <w:jc w:val="center"/>
        <w:tblLook w:val="01E0" w:firstRow="1" w:lastRow="1" w:firstColumn="1" w:lastColumn="1" w:noHBand="0" w:noVBand="0"/>
      </w:tblPr>
      <w:tblGrid>
        <w:gridCol w:w="1061"/>
        <w:gridCol w:w="1522"/>
        <w:gridCol w:w="1205"/>
        <w:gridCol w:w="1023"/>
        <w:gridCol w:w="1005"/>
        <w:gridCol w:w="807"/>
        <w:gridCol w:w="2793"/>
      </w:tblGrid>
      <w:tr w:rsidR="00E929AE" w:rsidRPr="00C23546" w14:paraId="25919634" w14:textId="77777777" w:rsidTr="00695561">
        <w:trPr>
          <w:trHeight w:val="1756"/>
          <w:jc w:val="center"/>
        </w:trPr>
        <w:tc>
          <w:tcPr>
            <w:tcW w:w="9416" w:type="dxa"/>
            <w:gridSpan w:val="7"/>
            <w:tcBorders>
              <w:top w:val="single" w:sz="12" w:space="0" w:color="auto"/>
              <w:left w:val="single" w:sz="12" w:space="0" w:color="auto"/>
              <w:bottom w:val="single" w:sz="12" w:space="0" w:color="auto"/>
              <w:right w:val="single" w:sz="12" w:space="0" w:color="auto"/>
            </w:tcBorders>
            <w:shd w:val="clear" w:color="auto" w:fill="E6E6E6"/>
            <w:vAlign w:val="bottom"/>
          </w:tcPr>
          <w:p w14:paraId="2040FD2F" w14:textId="77777777" w:rsidR="00730628" w:rsidRDefault="00E929AE" w:rsidP="00730628">
            <w:pPr>
              <w:spacing w:after="120"/>
              <w:jc w:val="center"/>
              <w:rPr>
                <w:rFonts w:ascii="Verdana" w:hAnsi="Verdana" w:cs="Times New Roman"/>
                <w:b/>
                <w:sz w:val="24"/>
                <w:szCs w:val="24"/>
                <w:u w:val="single"/>
              </w:rPr>
            </w:pPr>
            <w:r w:rsidRPr="00C23546">
              <w:rPr>
                <w:rFonts w:ascii="Calibri" w:hAnsi="Calibri" w:cs="Times New Roman"/>
                <w:b/>
                <w:sz w:val="36"/>
                <w:szCs w:val="36"/>
                <w:u w:val="single"/>
              </w:rPr>
              <w:t>„</w:t>
            </w:r>
            <w:r w:rsidR="00EC3425">
              <w:rPr>
                <w:rFonts w:ascii="Verdana" w:hAnsi="Verdana" w:cs="Times New Roman"/>
                <w:b/>
                <w:sz w:val="24"/>
                <w:szCs w:val="24"/>
                <w:u w:val="single"/>
              </w:rPr>
              <w:t>FORMULARZ O</w:t>
            </w:r>
            <w:r w:rsidRPr="00920D00">
              <w:rPr>
                <w:rFonts w:ascii="Verdana" w:hAnsi="Verdana" w:cs="Times New Roman"/>
                <w:b/>
                <w:sz w:val="24"/>
                <w:szCs w:val="24"/>
                <w:u w:val="single"/>
              </w:rPr>
              <w:t>FERT</w:t>
            </w:r>
            <w:r w:rsidR="00EC3425">
              <w:rPr>
                <w:rFonts w:ascii="Verdana" w:hAnsi="Verdana" w:cs="Times New Roman"/>
                <w:b/>
                <w:sz w:val="24"/>
                <w:szCs w:val="24"/>
                <w:u w:val="single"/>
              </w:rPr>
              <w:t>OWY</w:t>
            </w:r>
            <w:r w:rsidRPr="00920D00">
              <w:rPr>
                <w:rFonts w:ascii="Verdana" w:hAnsi="Verdana" w:cs="Times New Roman"/>
                <w:b/>
                <w:sz w:val="24"/>
                <w:szCs w:val="24"/>
                <w:u w:val="single"/>
              </w:rPr>
              <w:t>”</w:t>
            </w:r>
          </w:p>
          <w:p w14:paraId="36C7AF01" w14:textId="7690E611" w:rsidR="00920D00" w:rsidRPr="00D375DF" w:rsidRDefault="00860857" w:rsidP="005820E0">
            <w:pPr>
              <w:widowControl/>
              <w:suppressAutoHyphens w:val="0"/>
              <w:autoSpaceDE/>
              <w:spacing w:line="360" w:lineRule="auto"/>
              <w:jc w:val="center"/>
              <w:rPr>
                <w:rFonts w:ascii="Verdana" w:hAnsi="Verdana"/>
                <w:b/>
                <w:sz w:val="24"/>
                <w:szCs w:val="24"/>
              </w:rPr>
            </w:pPr>
            <w:r w:rsidRPr="00730628">
              <w:rPr>
                <w:rFonts w:ascii="Verdana" w:hAnsi="Verdana"/>
                <w:b/>
                <w:sz w:val="24"/>
                <w:szCs w:val="24"/>
              </w:rPr>
              <w:t xml:space="preserve">Na: </w:t>
            </w:r>
            <w:r w:rsidR="00B2703D" w:rsidRPr="00901D49">
              <w:rPr>
                <w:rFonts w:ascii="Verdana" w:hAnsi="Verdana" w:cs="Times New Roman"/>
                <w:b/>
                <w:sz w:val="24"/>
                <w:szCs w:val="24"/>
              </w:rPr>
              <w:t>„</w:t>
            </w:r>
            <w:r w:rsidR="00C76155" w:rsidRPr="00D375DF">
              <w:rPr>
                <w:rFonts w:ascii="Verdana" w:hAnsi="Verdana" w:cs="Times New Roman"/>
                <w:b/>
                <w:sz w:val="24"/>
                <w:szCs w:val="24"/>
              </w:rPr>
              <w:t>Przygotowanie i dostarczanie posiłków dla pacjentów Zakładu Opiekuńczo Leczniczego SZOZ</w:t>
            </w:r>
            <w:r w:rsidR="00C76155" w:rsidRPr="00D375DF">
              <w:rPr>
                <w:rFonts w:ascii="Verdana" w:hAnsi="Verdana"/>
                <w:b/>
                <w:sz w:val="24"/>
                <w:szCs w:val="24"/>
              </w:rPr>
              <w:t xml:space="preserve"> </w:t>
            </w:r>
            <w:r w:rsidR="00C76155" w:rsidRPr="00D375DF">
              <w:rPr>
                <w:rFonts w:ascii="Verdana" w:hAnsi="Verdana" w:cs="Times New Roman"/>
                <w:b/>
                <w:sz w:val="24"/>
                <w:szCs w:val="24"/>
              </w:rPr>
              <w:t xml:space="preserve">w Niemodlinie obejmujące całodzienne wyżywienie przez wszystkie dni tygodnia przez okres 24 miesięcy.” </w:t>
            </w:r>
            <w:r w:rsidR="006F0770" w:rsidRPr="00F45036">
              <w:rPr>
                <w:rFonts w:ascii="Verdana" w:hAnsi="Verdana"/>
                <w:b/>
                <w:sz w:val="24"/>
                <w:szCs w:val="24"/>
              </w:rPr>
              <w:t>Postępowanie nr</w:t>
            </w:r>
            <w:r w:rsidR="005820E0" w:rsidRPr="00F45036">
              <w:rPr>
                <w:rFonts w:ascii="Verdana" w:hAnsi="Verdana"/>
                <w:b/>
                <w:sz w:val="24"/>
                <w:szCs w:val="24"/>
              </w:rPr>
              <w:t xml:space="preserve">: </w:t>
            </w:r>
            <w:r w:rsidR="004A494E">
              <w:rPr>
                <w:rFonts w:ascii="Verdana" w:hAnsi="Verdana"/>
                <w:b/>
                <w:sz w:val="24"/>
                <w:szCs w:val="24"/>
              </w:rPr>
              <w:t xml:space="preserve">SZOZ/ </w:t>
            </w:r>
            <w:r w:rsidR="000B115E" w:rsidRPr="00F45036">
              <w:rPr>
                <w:rFonts w:ascii="Verdana" w:hAnsi="Verdana" w:cs="Times New Roman"/>
                <w:b/>
                <w:sz w:val="24"/>
                <w:szCs w:val="24"/>
              </w:rPr>
              <w:t>ZP</w:t>
            </w:r>
            <w:r w:rsidR="00730628">
              <w:rPr>
                <w:rFonts w:ascii="Verdana" w:hAnsi="Verdana" w:cs="Times New Roman"/>
                <w:b/>
                <w:sz w:val="24"/>
                <w:szCs w:val="24"/>
              </w:rPr>
              <w:t xml:space="preserve">/ </w:t>
            </w:r>
            <w:r w:rsidR="00C76155">
              <w:rPr>
                <w:rFonts w:ascii="Verdana" w:hAnsi="Verdana" w:cs="Times New Roman"/>
                <w:b/>
                <w:sz w:val="24"/>
                <w:szCs w:val="24"/>
              </w:rPr>
              <w:t>3</w:t>
            </w:r>
            <w:r w:rsidR="00730628">
              <w:rPr>
                <w:rFonts w:ascii="Verdana" w:hAnsi="Verdana" w:cs="Times New Roman"/>
                <w:b/>
                <w:sz w:val="24"/>
                <w:szCs w:val="24"/>
              </w:rPr>
              <w:t xml:space="preserve"> </w:t>
            </w:r>
            <w:r w:rsidR="000B115E" w:rsidRPr="00F45036">
              <w:rPr>
                <w:rFonts w:ascii="Verdana" w:hAnsi="Verdana" w:cs="Times New Roman"/>
                <w:b/>
                <w:sz w:val="24"/>
                <w:szCs w:val="24"/>
              </w:rPr>
              <w:t>/202</w:t>
            </w:r>
            <w:r w:rsidR="00901D49">
              <w:rPr>
                <w:rFonts w:ascii="Verdana" w:hAnsi="Verdana" w:cs="Times New Roman"/>
                <w:b/>
                <w:sz w:val="24"/>
                <w:szCs w:val="24"/>
              </w:rPr>
              <w:t>3</w:t>
            </w:r>
          </w:p>
        </w:tc>
      </w:tr>
      <w:tr w:rsidR="00E929AE" w:rsidRPr="007A6196" w14:paraId="48090EE9" w14:textId="77777777" w:rsidTr="00503399">
        <w:trPr>
          <w:trHeight w:val="454"/>
          <w:jc w:val="center"/>
        </w:trPr>
        <w:tc>
          <w:tcPr>
            <w:tcW w:w="2583" w:type="dxa"/>
            <w:gridSpan w:val="2"/>
            <w:tcBorders>
              <w:top w:val="single" w:sz="12" w:space="0" w:color="auto"/>
            </w:tcBorders>
            <w:shd w:val="clear" w:color="auto" w:fill="auto"/>
            <w:vAlign w:val="bottom"/>
          </w:tcPr>
          <w:p w14:paraId="5D3BFE63" w14:textId="77777777" w:rsidR="00224BCD" w:rsidRPr="007A6196" w:rsidRDefault="00224BCD" w:rsidP="00655A03">
            <w:pPr>
              <w:rPr>
                <w:rFonts w:ascii="Calibri" w:hAnsi="Calibri"/>
                <w:sz w:val="16"/>
                <w:szCs w:val="16"/>
              </w:rPr>
            </w:pPr>
          </w:p>
          <w:p w14:paraId="619B1054" w14:textId="77777777" w:rsidR="00E929AE" w:rsidRPr="007A6196" w:rsidRDefault="00E929AE" w:rsidP="00655A03">
            <w:pPr>
              <w:rPr>
                <w:rFonts w:ascii="Calibri" w:hAnsi="Calibri"/>
                <w:sz w:val="16"/>
                <w:szCs w:val="16"/>
              </w:rPr>
            </w:pPr>
            <w:r w:rsidRPr="007A6196">
              <w:rPr>
                <w:rFonts w:ascii="Calibri" w:hAnsi="Calibri"/>
                <w:sz w:val="16"/>
                <w:szCs w:val="16"/>
              </w:rPr>
              <w:t xml:space="preserve">Oferta złożona przez wykonawców wspólnie ubiegających się o udzielenie zamówienia </w:t>
            </w:r>
            <w:r w:rsidRPr="007A6196">
              <w:rPr>
                <w:rFonts w:ascii="Calibri" w:hAnsi="Calibri"/>
                <w:b/>
              </w:rPr>
              <w:t>TAK/NIE</w:t>
            </w:r>
          </w:p>
        </w:tc>
        <w:tc>
          <w:tcPr>
            <w:tcW w:w="6833" w:type="dxa"/>
            <w:gridSpan w:val="5"/>
            <w:tcBorders>
              <w:top w:val="single" w:sz="12" w:space="0" w:color="auto"/>
              <w:bottom w:val="dotted" w:sz="4" w:space="0" w:color="auto"/>
            </w:tcBorders>
            <w:shd w:val="clear" w:color="auto" w:fill="auto"/>
            <w:vAlign w:val="bottom"/>
          </w:tcPr>
          <w:p w14:paraId="14CE43BB" w14:textId="77777777" w:rsidR="00E929AE" w:rsidRPr="007A6196" w:rsidRDefault="00E929AE" w:rsidP="00655A03">
            <w:pPr>
              <w:widowControl/>
              <w:shd w:val="clear" w:color="auto" w:fill="FFFFFF"/>
              <w:autoSpaceDE/>
              <w:jc w:val="center"/>
              <w:rPr>
                <w:rFonts w:ascii="Calibri" w:hAnsi="Calibri"/>
              </w:rPr>
            </w:pPr>
          </w:p>
        </w:tc>
      </w:tr>
      <w:tr w:rsidR="00E929AE" w:rsidRPr="007A6196" w14:paraId="2A64200B" w14:textId="77777777" w:rsidTr="00503399">
        <w:trPr>
          <w:trHeight w:val="397"/>
          <w:jc w:val="center"/>
        </w:trPr>
        <w:tc>
          <w:tcPr>
            <w:tcW w:w="9416" w:type="dxa"/>
            <w:gridSpan w:val="7"/>
            <w:tcBorders>
              <w:bottom w:val="dotted" w:sz="4" w:space="0" w:color="auto"/>
            </w:tcBorders>
            <w:shd w:val="clear" w:color="auto" w:fill="auto"/>
          </w:tcPr>
          <w:p w14:paraId="1E8DE068" w14:textId="77777777" w:rsidR="00E929AE" w:rsidRPr="007A6196" w:rsidRDefault="00E929AE" w:rsidP="00655A03">
            <w:pPr>
              <w:ind w:left="3036"/>
              <w:rPr>
                <w:rFonts w:ascii="Calibri" w:hAnsi="Calibri"/>
                <w:i/>
                <w:sz w:val="18"/>
                <w:szCs w:val="18"/>
              </w:rPr>
            </w:pPr>
            <w:r w:rsidRPr="007A6196">
              <w:rPr>
                <w:rFonts w:ascii="Calibri" w:hAnsi="Calibri"/>
                <w:i/>
                <w:sz w:val="18"/>
                <w:szCs w:val="18"/>
              </w:rPr>
              <w:t xml:space="preserve"> nazwa pełnomocnika – dotyczy wykonawców składających ofertą wspólną</w:t>
            </w:r>
          </w:p>
          <w:p w14:paraId="43E6AE81" w14:textId="77777777" w:rsidR="00E929AE" w:rsidRPr="007A6196" w:rsidRDefault="00E929AE" w:rsidP="00655A03">
            <w:pPr>
              <w:ind w:left="3036"/>
              <w:rPr>
                <w:rFonts w:ascii="Calibri" w:hAnsi="Calibri"/>
                <w:i/>
                <w:sz w:val="18"/>
                <w:szCs w:val="18"/>
              </w:rPr>
            </w:pPr>
          </w:p>
          <w:p w14:paraId="03C15199" w14:textId="77777777" w:rsidR="00811F0F" w:rsidRPr="007A6196" w:rsidRDefault="006F6628" w:rsidP="00655A03">
            <w:pPr>
              <w:rPr>
                <w:rFonts w:ascii="Calibri" w:hAnsi="Calibri"/>
                <w:b/>
                <w:i/>
                <w:sz w:val="18"/>
                <w:szCs w:val="18"/>
              </w:rPr>
            </w:pPr>
            <w:r w:rsidRPr="007A6196">
              <w:rPr>
                <w:rFonts w:ascii="Calibri" w:hAnsi="Calibri"/>
                <w:b/>
                <w:sz w:val="22"/>
                <w:szCs w:val="22"/>
              </w:rPr>
              <w:t>Nazwa Wykonawcy</w:t>
            </w:r>
            <w:r w:rsidRPr="007A6196">
              <w:rPr>
                <w:rFonts w:ascii="Arial Narrow" w:hAnsi="Arial Narrow"/>
                <w:sz w:val="21"/>
                <w:szCs w:val="21"/>
                <w:lang w:eastAsia="en-US"/>
              </w:rPr>
              <w:t xml:space="preserve"> /</w:t>
            </w:r>
            <w:r w:rsidRPr="007A6196">
              <w:rPr>
                <w:rFonts w:ascii="Calibri" w:hAnsi="Calibri"/>
                <w:b/>
                <w:sz w:val="22"/>
                <w:szCs w:val="22"/>
              </w:rPr>
              <w:t>Wykonawców w przypadku oferty wspólnej:</w:t>
            </w:r>
          </w:p>
        </w:tc>
      </w:tr>
      <w:tr w:rsidR="00E929AE" w:rsidRPr="007A6196" w14:paraId="26F8EF6A" w14:textId="77777777" w:rsidTr="00F778E1">
        <w:trPr>
          <w:trHeight w:val="706"/>
          <w:jc w:val="center"/>
        </w:trPr>
        <w:tc>
          <w:tcPr>
            <w:tcW w:w="9416" w:type="dxa"/>
            <w:gridSpan w:val="7"/>
            <w:tcBorders>
              <w:bottom w:val="dotted" w:sz="4" w:space="0" w:color="auto"/>
            </w:tcBorders>
            <w:shd w:val="clear" w:color="auto" w:fill="auto"/>
            <w:vAlign w:val="bottom"/>
          </w:tcPr>
          <w:p w14:paraId="5E2E0815" w14:textId="77777777" w:rsidR="00E929AE" w:rsidRPr="007A6196" w:rsidRDefault="00E929AE" w:rsidP="00655A03">
            <w:pPr>
              <w:rPr>
                <w:rFonts w:ascii="Calibri" w:hAnsi="Calibri"/>
                <w:b/>
                <w:sz w:val="22"/>
                <w:szCs w:val="22"/>
              </w:rPr>
            </w:pPr>
          </w:p>
        </w:tc>
      </w:tr>
      <w:tr w:rsidR="00E929AE" w:rsidRPr="007A6196" w14:paraId="5360B670" w14:textId="77777777" w:rsidTr="00F778E1">
        <w:trPr>
          <w:trHeight w:val="643"/>
          <w:jc w:val="center"/>
        </w:trPr>
        <w:tc>
          <w:tcPr>
            <w:tcW w:w="1061" w:type="dxa"/>
            <w:tcBorders>
              <w:top w:val="dotted" w:sz="4" w:space="0" w:color="auto"/>
            </w:tcBorders>
            <w:shd w:val="clear" w:color="auto" w:fill="auto"/>
            <w:vAlign w:val="bottom"/>
          </w:tcPr>
          <w:p w14:paraId="37056A8F" w14:textId="77777777" w:rsidR="00E929AE" w:rsidRPr="007A6196" w:rsidRDefault="00E929AE" w:rsidP="00655A03">
            <w:pPr>
              <w:rPr>
                <w:rFonts w:ascii="Calibri" w:hAnsi="Calibri"/>
                <w:b/>
                <w:sz w:val="22"/>
                <w:szCs w:val="22"/>
              </w:rPr>
            </w:pPr>
            <w:r w:rsidRPr="007A6196">
              <w:rPr>
                <w:rFonts w:ascii="Calibri" w:hAnsi="Calibri"/>
                <w:b/>
                <w:sz w:val="22"/>
                <w:szCs w:val="22"/>
              </w:rPr>
              <w:t>Adres:</w:t>
            </w:r>
          </w:p>
        </w:tc>
        <w:tc>
          <w:tcPr>
            <w:tcW w:w="8355" w:type="dxa"/>
            <w:gridSpan w:val="6"/>
            <w:tcBorders>
              <w:top w:val="dotted" w:sz="4" w:space="0" w:color="auto"/>
              <w:left w:val="nil"/>
              <w:bottom w:val="dotted" w:sz="4" w:space="0" w:color="auto"/>
            </w:tcBorders>
            <w:shd w:val="clear" w:color="auto" w:fill="auto"/>
            <w:vAlign w:val="bottom"/>
          </w:tcPr>
          <w:p w14:paraId="65D5BA80" w14:textId="77777777" w:rsidR="00E929AE" w:rsidRPr="007A6196" w:rsidRDefault="00E929AE" w:rsidP="00655A03">
            <w:pPr>
              <w:rPr>
                <w:rFonts w:ascii="Calibri" w:hAnsi="Calibri"/>
                <w:b/>
              </w:rPr>
            </w:pPr>
          </w:p>
        </w:tc>
      </w:tr>
      <w:tr w:rsidR="006F6628" w:rsidRPr="007A6196" w14:paraId="1FB3BCF6" w14:textId="77777777" w:rsidTr="00B64AEC">
        <w:trPr>
          <w:trHeight w:val="454"/>
          <w:jc w:val="center"/>
        </w:trPr>
        <w:tc>
          <w:tcPr>
            <w:tcW w:w="1061" w:type="dxa"/>
            <w:shd w:val="clear" w:color="auto" w:fill="auto"/>
            <w:vAlign w:val="bottom"/>
          </w:tcPr>
          <w:p w14:paraId="4043BCC8" w14:textId="77777777" w:rsidR="006F6628" w:rsidRPr="007A6196" w:rsidRDefault="006F6628" w:rsidP="00655A03">
            <w:pPr>
              <w:rPr>
                <w:rFonts w:ascii="Calibri" w:hAnsi="Calibri"/>
                <w:b/>
                <w:sz w:val="22"/>
                <w:szCs w:val="22"/>
              </w:rPr>
            </w:pPr>
            <w:r w:rsidRPr="007A6196">
              <w:rPr>
                <w:rFonts w:ascii="Calibri" w:hAnsi="Calibri"/>
                <w:b/>
                <w:sz w:val="22"/>
                <w:szCs w:val="22"/>
              </w:rPr>
              <w:t>NIP:</w:t>
            </w:r>
          </w:p>
        </w:tc>
        <w:tc>
          <w:tcPr>
            <w:tcW w:w="2727" w:type="dxa"/>
            <w:gridSpan w:val="2"/>
            <w:tcBorders>
              <w:top w:val="dotted" w:sz="4" w:space="0" w:color="auto"/>
              <w:left w:val="nil"/>
              <w:bottom w:val="dotted" w:sz="4" w:space="0" w:color="auto"/>
            </w:tcBorders>
            <w:shd w:val="clear" w:color="auto" w:fill="auto"/>
            <w:vAlign w:val="bottom"/>
          </w:tcPr>
          <w:p w14:paraId="01AE132F" w14:textId="77777777" w:rsidR="006F6628" w:rsidRPr="007A6196" w:rsidRDefault="006F6628" w:rsidP="00655A03">
            <w:pPr>
              <w:rPr>
                <w:rFonts w:ascii="Calibri" w:hAnsi="Calibri"/>
                <w:b/>
              </w:rPr>
            </w:pPr>
          </w:p>
        </w:tc>
        <w:tc>
          <w:tcPr>
            <w:tcW w:w="2028" w:type="dxa"/>
            <w:gridSpan w:val="2"/>
            <w:tcBorders>
              <w:bottom w:val="dotted" w:sz="4" w:space="0" w:color="auto"/>
            </w:tcBorders>
            <w:shd w:val="clear" w:color="auto" w:fill="auto"/>
            <w:vAlign w:val="bottom"/>
          </w:tcPr>
          <w:p w14:paraId="0E22B357" w14:textId="77777777" w:rsidR="006F6628" w:rsidRPr="007A6196" w:rsidRDefault="006F6628" w:rsidP="007424F8">
            <w:pPr>
              <w:jc w:val="right"/>
              <w:rPr>
                <w:rFonts w:ascii="Calibri" w:hAnsi="Calibri"/>
                <w:b/>
                <w:sz w:val="22"/>
                <w:szCs w:val="22"/>
              </w:rPr>
            </w:pPr>
            <w:r w:rsidRPr="007A6196">
              <w:rPr>
                <w:rFonts w:ascii="Calibri" w:hAnsi="Calibri"/>
                <w:b/>
                <w:sz w:val="22"/>
                <w:szCs w:val="22"/>
              </w:rPr>
              <w:t>REGON:</w:t>
            </w:r>
          </w:p>
        </w:tc>
        <w:tc>
          <w:tcPr>
            <w:tcW w:w="807" w:type="dxa"/>
            <w:tcBorders>
              <w:left w:val="nil"/>
              <w:bottom w:val="dotted" w:sz="4" w:space="0" w:color="auto"/>
            </w:tcBorders>
            <w:shd w:val="clear" w:color="auto" w:fill="auto"/>
            <w:vAlign w:val="bottom"/>
          </w:tcPr>
          <w:p w14:paraId="6446CC19" w14:textId="77777777" w:rsidR="006F6628" w:rsidRPr="007A6196" w:rsidRDefault="006F6628" w:rsidP="00655A03">
            <w:pPr>
              <w:rPr>
                <w:rFonts w:ascii="Calibri" w:hAnsi="Calibri"/>
                <w:b/>
              </w:rPr>
            </w:pPr>
          </w:p>
        </w:tc>
        <w:tc>
          <w:tcPr>
            <w:tcW w:w="2793" w:type="dxa"/>
            <w:tcBorders>
              <w:bottom w:val="dotted" w:sz="4" w:space="0" w:color="auto"/>
            </w:tcBorders>
            <w:shd w:val="clear" w:color="auto" w:fill="auto"/>
            <w:vAlign w:val="bottom"/>
          </w:tcPr>
          <w:p w14:paraId="0B10D478" w14:textId="4059315A" w:rsidR="006F6628" w:rsidRPr="007A6196" w:rsidRDefault="006F6628" w:rsidP="00655A03">
            <w:pPr>
              <w:rPr>
                <w:rFonts w:ascii="Calibri" w:hAnsi="Calibri"/>
                <w:b/>
              </w:rPr>
            </w:pPr>
          </w:p>
        </w:tc>
      </w:tr>
      <w:tr w:rsidR="00E929AE" w:rsidRPr="007A6196" w14:paraId="1CEE1944" w14:textId="77777777" w:rsidTr="00F778E1">
        <w:trPr>
          <w:trHeight w:val="577"/>
          <w:jc w:val="center"/>
        </w:trPr>
        <w:tc>
          <w:tcPr>
            <w:tcW w:w="1061" w:type="dxa"/>
            <w:shd w:val="clear" w:color="auto" w:fill="auto"/>
            <w:vAlign w:val="bottom"/>
          </w:tcPr>
          <w:p w14:paraId="4D64FA24" w14:textId="77777777" w:rsidR="00E929AE" w:rsidRPr="007A6196" w:rsidRDefault="00E929AE" w:rsidP="00655A03">
            <w:pPr>
              <w:rPr>
                <w:rFonts w:ascii="Calibri" w:hAnsi="Calibri"/>
                <w:b/>
                <w:sz w:val="22"/>
                <w:szCs w:val="22"/>
              </w:rPr>
            </w:pPr>
            <w:r w:rsidRPr="007A6196">
              <w:rPr>
                <w:rFonts w:ascii="Calibri" w:hAnsi="Calibri"/>
                <w:b/>
                <w:sz w:val="22"/>
                <w:szCs w:val="22"/>
              </w:rPr>
              <w:t>e-mail:</w:t>
            </w:r>
          </w:p>
        </w:tc>
        <w:tc>
          <w:tcPr>
            <w:tcW w:w="3750" w:type="dxa"/>
            <w:gridSpan w:val="3"/>
            <w:tcBorders>
              <w:left w:val="nil"/>
              <w:bottom w:val="dotted" w:sz="4" w:space="0" w:color="auto"/>
            </w:tcBorders>
            <w:shd w:val="clear" w:color="auto" w:fill="auto"/>
            <w:vAlign w:val="bottom"/>
          </w:tcPr>
          <w:p w14:paraId="35DD0993" w14:textId="77777777" w:rsidR="00E929AE" w:rsidRPr="007A6196" w:rsidRDefault="00E929AE" w:rsidP="00655A03">
            <w:pPr>
              <w:rPr>
                <w:rFonts w:ascii="Calibri" w:hAnsi="Calibri"/>
                <w:b/>
              </w:rPr>
            </w:pPr>
          </w:p>
        </w:tc>
        <w:tc>
          <w:tcPr>
            <w:tcW w:w="1005" w:type="dxa"/>
            <w:shd w:val="clear" w:color="auto" w:fill="auto"/>
            <w:vAlign w:val="bottom"/>
          </w:tcPr>
          <w:p w14:paraId="7BC525B7" w14:textId="77777777" w:rsidR="00E929AE" w:rsidRPr="007A6196" w:rsidRDefault="00E929AE" w:rsidP="00655A03">
            <w:pPr>
              <w:rPr>
                <w:rFonts w:ascii="Calibri" w:hAnsi="Calibri"/>
                <w:b/>
                <w:sz w:val="22"/>
                <w:szCs w:val="22"/>
              </w:rPr>
            </w:pPr>
            <w:r w:rsidRPr="007A6196">
              <w:rPr>
                <w:rFonts w:ascii="Calibri" w:hAnsi="Calibri"/>
                <w:b/>
                <w:sz w:val="22"/>
                <w:szCs w:val="22"/>
              </w:rPr>
              <w:t>nr tel</w:t>
            </w:r>
            <w:r w:rsidR="00B64AEC" w:rsidRPr="007A6196">
              <w:rPr>
                <w:rFonts w:ascii="Calibri" w:hAnsi="Calibri"/>
                <w:b/>
                <w:sz w:val="22"/>
                <w:szCs w:val="22"/>
              </w:rPr>
              <w:t>.</w:t>
            </w:r>
            <w:r w:rsidRPr="007A6196">
              <w:rPr>
                <w:rFonts w:ascii="Calibri" w:hAnsi="Calibri"/>
                <w:b/>
                <w:sz w:val="22"/>
                <w:szCs w:val="22"/>
              </w:rPr>
              <w:t>:</w:t>
            </w:r>
          </w:p>
        </w:tc>
        <w:tc>
          <w:tcPr>
            <w:tcW w:w="3600" w:type="dxa"/>
            <w:gridSpan w:val="2"/>
            <w:tcBorders>
              <w:left w:val="nil"/>
              <w:bottom w:val="dotted" w:sz="4" w:space="0" w:color="auto"/>
            </w:tcBorders>
            <w:shd w:val="clear" w:color="auto" w:fill="auto"/>
            <w:vAlign w:val="bottom"/>
          </w:tcPr>
          <w:p w14:paraId="5544CB19" w14:textId="77777777" w:rsidR="00E929AE" w:rsidRPr="007A6196" w:rsidRDefault="00E929AE" w:rsidP="00655A03">
            <w:pPr>
              <w:rPr>
                <w:rFonts w:ascii="Calibri" w:hAnsi="Calibri"/>
                <w:b/>
              </w:rPr>
            </w:pPr>
          </w:p>
          <w:p w14:paraId="4B307465" w14:textId="77777777" w:rsidR="00860857" w:rsidRPr="007A6196" w:rsidRDefault="00860857" w:rsidP="00655A03">
            <w:pPr>
              <w:rPr>
                <w:rFonts w:ascii="Calibri" w:hAnsi="Calibri"/>
                <w:b/>
              </w:rPr>
            </w:pPr>
          </w:p>
        </w:tc>
      </w:tr>
    </w:tbl>
    <w:p w14:paraId="754BFF9F" w14:textId="77777777" w:rsidR="00E929AE" w:rsidRPr="007A6196" w:rsidRDefault="00E929AE" w:rsidP="00655A03">
      <w:pPr>
        <w:rPr>
          <w:vanish/>
        </w:rPr>
      </w:pPr>
    </w:p>
    <w:tbl>
      <w:tblPr>
        <w:tblW w:w="9370" w:type="dxa"/>
        <w:jc w:val="center"/>
        <w:tblLayout w:type="fixed"/>
        <w:tblCellMar>
          <w:left w:w="70" w:type="dxa"/>
          <w:right w:w="70" w:type="dxa"/>
        </w:tblCellMar>
        <w:tblLook w:val="0000" w:firstRow="0" w:lastRow="0" w:firstColumn="0" w:lastColumn="0" w:noHBand="0" w:noVBand="0"/>
      </w:tblPr>
      <w:tblGrid>
        <w:gridCol w:w="9370"/>
      </w:tblGrid>
      <w:tr w:rsidR="00E929AE" w:rsidRPr="007A6196" w14:paraId="606BBA96" w14:textId="77777777" w:rsidTr="00F778E1">
        <w:trPr>
          <w:trHeight w:val="730"/>
          <w:jc w:val="center"/>
        </w:trPr>
        <w:tc>
          <w:tcPr>
            <w:tcW w:w="93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9A6042" w14:textId="77777777" w:rsidR="00E929AE" w:rsidRPr="007A6196" w:rsidRDefault="00E929AE" w:rsidP="00695561">
            <w:pPr>
              <w:spacing w:line="360" w:lineRule="auto"/>
              <w:ind w:left="76"/>
              <w:rPr>
                <w:rFonts w:ascii="Calibri" w:hAnsi="Calibri" w:cs="Times New Roman"/>
                <w:sz w:val="22"/>
                <w:szCs w:val="22"/>
              </w:rPr>
            </w:pPr>
            <w:r w:rsidRPr="007A6196">
              <w:rPr>
                <w:rFonts w:ascii="Calibri" w:hAnsi="Calibri" w:cs="Times New Roman"/>
                <w:b/>
                <w:sz w:val="22"/>
                <w:szCs w:val="22"/>
              </w:rPr>
              <w:t xml:space="preserve">Osoba upoważniona do kontaktów: </w:t>
            </w:r>
            <w:r w:rsidRPr="007A6196">
              <w:rPr>
                <w:rFonts w:ascii="Calibri" w:hAnsi="Calibri" w:cs="Times New Roman"/>
                <w:sz w:val="22"/>
                <w:szCs w:val="22"/>
              </w:rPr>
              <w:t>…………………………</w:t>
            </w:r>
            <w:r w:rsidR="00695561" w:rsidRPr="007A6196">
              <w:rPr>
                <w:rFonts w:ascii="Calibri" w:hAnsi="Calibri" w:cs="Times New Roman"/>
                <w:sz w:val="22"/>
                <w:szCs w:val="22"/>
              </w:rPr>
              <w:t>……………</w:t>
            </w:r>
            <w:r w:rsidRPr="007A6196">
              <w:rPr>
                <w:rFonts w:ascii="Calibri" w:hAnsi="Calibri" w:cs="Times New Roman"/>
                <w:sz w:val="22"/>
                <w:szCs w:val="22"/>
              </w:rPr>
              <w:t>……..…….…tel. ……….…</w:t>
            </w:r>
            <w:r w:rsidR="00695561" w:rsidRPr="007A6196">
              <w:rPr>
                <w:rFonts w:ascii="Calibri" w:hAnsi="Calibri" w:cs="Times New Roman"/>
                <w:sz w:val="22"/>
                <w:szCs w:val="22"/>
              </w:rPr>
              <w:t>…………….</w:t>
            </w:r>
            <w:r w:rsidRPr="007A6196">
              <w:rPr>
                <w:rFonts w:ascii="Calibri" w:hAnsi="Calibri" w:cs="Times New Roman"/>
                <w:sz w:val="22"/>
                <w:szCs w:val="22"/>
              </w:rPr>
              <w:t>………..</w:t>
            </w:r>
          </w:p>
        </w:tc>
      </w:tr>
      <w:tr w:rsidR="00E929AE" w:rsidRPr="007A6196" w14:paraId="1DF5BEF0" w14:textId="77777777" w:rsidTr="00F778E1">
        <w:trPr>
          <w:trHeight w:val="1982"/>
          <w:jc w:val="center"/>
        </w:trPr>
        <w:tc>
          <w:tcPr>
            <w:tcW w:w="93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9831EE" w14:textId="77777777" w:rsidR="007F55B1" w:rsidRDefault="008D6BE5" w:rsidP="008D6BE5">
            <w:pPr>
              <w:spacing w:line="360" w:lineRule="auto"/>
              <w:jc w:val="center"/>
              <w:rPr>
                <w:rFonts w:ascii="Verdana" w:hAnsi="Verdana"/>
                <w:b/>
              </w:rPr>
            </w:pPr>
            <w:r w:rsidRPr="007A6196">
              <w:rPr>
                <w:rFonts w:ascii="Verdana" w:hAnsi="Verdana"/>
                <w:b/>
              </w:rPr>
              <w:t>Oświadczam, iż prowadzę działalność jako</w:t>
            </w:r>
          </w:p>
          <w:p w14:paraId="1FE1FB04" w14:textId="1BC04C95" w:rsidR="008D6BE5" w:rsidRDefault="008D6BE5" w:rsidP="008D6BE5">
            <w:pPr>
              <w:spacing w:line="360" w:lineRule="auto"/>
              <w:jc w:val="center"/>
              <w:rPr>
                <w:rFonts w:ascii="Verdana" w:hAnsi="Verdana"/>
                <w:b/>
              </w:rPr>
            </w:pPr>
            <w:r w:rsidRPr="007A6196">
              <w:rPr>
                <w:rFonts w:ascii="Verdana" w:hAnsi="Verdana"/>
                <w:b/>
              </w:rPr>
              <w:t xml:space="preserve"> małe</w:t>
            </w:r>
            <w:r w:rsidR="007F55B1" w:rsidRPr="007A6196">
              <w:rPr>
                <w:rFonts w:ascii="Verdana" w:hAnsi="Verdana"/>
                <w:b/>
              </w:rPr>
              <w:t>*</w:t>
            </w:r>
            <w:r w:rsidRPr="007A6196">
              <w:rPr>
                <w:rFonts w:ascii="Verdana" w:hAnsi="Verdana"/>
                <w:b/>
              </w:rPr>
              <w:t>/średnie*</w:t>
            </w:r>
            <w:r w:rsidR="007F55B1">
              <w:rPr>
                <w:rFonts w:ascii="Verdana" w:hAnsi="Verdana"/>
                <w:b/>
              </w:rPr>
              <w:t>/duże</w:t>
            </w:r>
            <w:r w:rsidR="007F55B1" w:rsidRPr="007A6196">
              <w:rPr>
                <w:rFonts w:ascii="Verdana" w:hAnsi="Verdana"/>
                <w:b/>
              </w:rPr>
              <w:t>*</w:t>
            </w:r>
            <w:r w:rsidRPr="007A6196">
              <w:rPr>
                <w:rFonts w:ascii="Verdana" w:hAnsi="Verdana"/>
                <w:b/>
              </w:rPr>
              <w:t xml:space="preserve"> przedsiębiorstwo</w:t>
            </w:r>
          </w:p>
          <w:p w14:paraId="52BE5CFA" w14:textId="4D365B5F" w:rsidR="001B293E" w:rsidRPr="007A6196" w:rsidRDefault="001B293E" w:rsidP="001B293E">
            <w:pPr>
              <w:spacing w:line="360" w:lineRule="auto"/>
              <w:rPr>
                <w:rFonts w:ascii="Verdana" w:hAnsi="Verdana"/>
                <w:b/>
              </w:rPr>
            </w:pPr>
            <w:r w:rsidRPr="007A6196">
              <w:rPr>
                <w:i/>
                <w:sz w:val="14"/>
                <w:szCs w:val="14"/>
              </w:rPr>
              <w:t>* niepotrzebne skreślić</w:t>
            </w:r>
          </w:p>
          <w:p w14:paraId="53DE9B39" w14:textId="43493BCC" w:rsidR="00E929AE" w:rsidRPr="001B293E" w:rsidRDefault="008D6BE5" w:rsidP="008D6BE5">
            <w:pPr>
              <w:spacing w:line="360" w:lineRule="auto"/>
              <w:jc w:val="both"/>
              <w:rPr>
                <w:i/>
                <w:sz w:val="14"/>
                <w:szCs w:val="14"/>
              </w:rPr>
            </w:pPr>
            <w:r w:rsidRPr="007A6196">
              <w:rPr>
                <w:i/>
                <w:sz w:val="14"/>
                <w:szCs w:val="14"/>
              </w:rPr>
              <w:t>-informacja do celów statystycznych, należy niepotrzebne skreślić. Zgodnie z zaleceniem Komisji Europejskiej z dnia 6 maja 2003r. dotyczącym definicji mikroprzedsiębiorstw oraz małych i średnich przedsiębiorstw (Dz.U. L 124 z 20.5.2003, s. 36):</w:t>
            </w:r>
            <w:r w:rsidRPr="007A6196">
              <w:rPr>
                <w:b/>
                <w:i/>
                <w:sz w:val="14"/>
                <w:szCs w:val="14"/>
              </w:rPr>
              <w:t xml:space="preserve">: </w:t>
            </w:r>
            <w:r w:rsidRPr="007A6196">
              <w:rPr>
                <w:i/>
                <w:sz w:val="14"/>
                <w:szCs w:val="14"/>
              </w:rPr>
              <w:t>przedsiębiorstwa, które zatrudniają mniej niż 250 osób i których roczny obrót nie przekracza 50 milionów EUR lub roczna suma bilansowa nie przekracza 43 milionów EURO</w:t>
            </w:r>
          </w:p>
        </w:tc>
      </w:tr>
    </w:tbl>
    <w:p w14:paraId="77AABFDF" w14:textId="77777777" w:rsidR="00E929AE" w:rsidRPr="007A6196" w:rsidRDefault="00E929AE" w:rsidP="00655A03">
      <w:pPr>
        <w:shd w:val="clear" w:color="auto" w:fill="FFFFFF"/>
        <w:jc w:val="both"/>
        <w:rPr>
          <w:rFonts w:ascii="Verdana" w:hAnsi="Verdana" w:cs="Times New Roman"/>
          <w:sz w:val="10"/>
          <w:szCs w:val="10"/>
        </w:rPr>
      </w:pPr>
    </w:p>
    <w:p w14:paraId="6C8FC12D" w14:textId="77777777" w:rsidR="00ED7D82" w:rsidRPr="007A6196" w:rsidRDefault="00ED7D82" w:rsidP="00655A03">
      <w:pPr>
        <w:shd w:val="clear" w:color="auto" w:fill="FFFFFF"/>
        <w:jc w:val="both"/>
        <w:rPr>
          <w:rFonts w:ascii="Verdana" w:hAnsi="Verdana" w:cs="Times New Roman"/>
          <w:sz w:val="10"/>
          <w:szCs w:val="10"/>
        </w:rPr>
      </w:pPr>
    </w:p>
    <w:p w14:paraId="61F2BC3A" w14:textId="77777777" w:rsidR="00811F0F" w:rsidRPr="007A6196" w:rsidRDefault="00811F0F" w:rsidP="00655A03">
      <w:pPr>
        <w:shd w:val="clear" w:color="auto" w:fill="FFFFFF"/>
        <w:jc w:val="both"/>
        <w:rPr>
          <w:rFonts w:ascii="Verdana" w:hAnsi="Verdana" w:cs="Times New Roman"/>
          <w:sz w:val="10"/>
          <w:szCs w:val="10"/>
        </w:rPr>
      </w:pPr>
    </w:p>
    <w:p w14:paraId="382BF807" w14:textId="2B5B8744" w:rsidR="00E929AE" w:rsidRDefault="00E929AE" w:rsidP="00D53A99">
      <w:pPr>
        <w:numPr>
          <w:ilvl w:val="0"/>
          <w:numId w:val="7"/>
        </w:numPr>
        <w:shd w:val="clear" w:color="auto" w:fill="FFFFFF"/>
        <w:tabs>
          <w:tab w:val="clear" w:pos="322"/>
        </w:tabs>
        <w:spacing w:before="60" w:line="360" w:lineRule="auto"/>
        <w:ind w:left="709" w:hanging="709"/>
        <w:jc w:val="both"/>
        <w:rPr>
          <w:rFonts w:ascii="Verdana" w:hAnsi="Verdana" w:cs="Times New Roman"/>
          <w:sz w:val="18"/>
          <w:szCs w:val="18"/>
        </w:rPr>
      </w:pPr>
      <w:r w:rsidRPr="007A6196">
        <w:rPr>
          <w:rFonts w:ascii="Verdana" w:hAnsi="Verdana" w:cs="Times New Roman"/>
          <w:b/>
          <w:bCs/>
          <w:sz w:val="18"/>
          <w:szCs w:val="18"/>
        </w:rPr>
        <w:t>Nawiązując do ogłoszenia</w:t>
      </w:r>
      <w:r w:rsidR="00B64AEC" w:rsidRPr="007A6196">
        <w:rPr>
          <w:rFonts w:ascii="Verdana" w:hAnsi="Verdana" w:cs="Times New Roman"/>
          <w:b/>
          <w:bCs/>
          <w:sz w:val="18"/>
          <w:szCs w:val="18"/>
        </w:rPr>
        <w:t xml:space="preserve"> o zamówieniu</w:t>
      </w:r>
      <w:r w:rsidRPr="007A6196">
        <w:rPr>
          <w:rFonts w:ascii="Verdana" w:hAnsi="Verdana" w:cs="Times New Roman"/>
          <w:b/>
          <w:bCs/>
          <w:sz w:val="18"/>
          <w:szCs w:val="18"/>
        </w:rPr>
        <w:t xml:space="preserve"> </w:t>
      </w:r>
      <w:r w:rsidRPr="007A6196">
        <w:rPr>
          <w:rFonts w:ascii="Verdana" w:hAnsi="Verdana" w:cs="Times New Roman"/>
          <w:sz w:val="18"/>
          <w:szCs w:val="18"/>
        </w:rPr>
        <w:t>wyrażam chęć uczestnictwa w postępowaniu</w:t>
      </w:r>
      <w:r w:rsidR="00BA0276">
        <w:rPr>
          <w:rFonts w:ascii="Verdana" w:hAnsi="Verdana" w:cs="Times New Roman"/>
          <w:sz w:val="18"/>
          <w:szCs w:val="18"/>
        </w:rPr>
        <w:t xml:space="preserve">                            </w:t>
      </w:r>
      <w:r w:rsidRPr="007A6196">
        <w:rPr>
          <w:rFonts w:ascii="Verdana" w:hAnsi="Verdana" w:cs="Times New Roman"/>
          <w:sz w:val="18"/>
          <w:szCs w:val="18"/>
        </w:rPr>
        <w:t xml:space="preserve"> o zamówienie publiczne, org</w:t>
      </w:r>
      <w:r w:rsidR="00BB6DFA" w:rsidRPr="007A6196">
        <w:rPr>
          <w:rFonts w:ascii="Verdana" w:hAnsi="Verdana" w:cs="Times New Roman"/>
          <w:sz w:val="18"/>
          <w:szCs w:val="18"/>
        </w:rPr>
        <w:t xml:space="preserve">anizowanym przez Zamawiającego </w:t>
      </w:r>
      <w:r w:rsidR="00B64AEC" w:rsidRPr="007A6196">
        <w:rPr>
          <w:rFonts w:ascii="Verdana" w:hAnsi="Verdana" w:cs="Times New Roman"/>
          <w:sz w:val="18"/>
          <w:szCs w:val="18"/>
        </w:rPr>
        <w:t>zgodnie z</w:t>
      </w:r>
      <w:r w:rsidRPr="007A6196">
        <w:rPr>
          <w:rFonts w:ascii="Verdana" w:hAnsi="Verdana" w:cs="Times New Roman"/>
          <w:sz w:val="18"/>
          <w:szCs w:val="18"/>
        </w:rPr>
        <w:t xml:space="preserve"> warunkami określonymi w </w:t>
      </w:r>
      <w:r w:rsidR="00390712" w:rsidRPr="007A6196">
        <w:rPr>
          <w:rFonts w:ascii="Verdana" w:hAnsi="Verdana" w:cs="Times New Roman"/>
          <w:sz w:val="18"/>
          <w:szCs w:val="18"/>
        </w:rPr>
        <w:t>SWZ</w:t>
      </w:r>
      <w:r w:rsidRPr="007A6196">
        <w:rPr>
          <w:rFonts w:ascii="Verdana" w:hAnsi="Verdana" w:cs="Times New Roman"/>
          <w:sz w:val="18"/>
          <w:szCs w:val="18"/>
        </w:rPr>
        <w:t>.</w:t>
      </w:r>
    </w:p>
    <w:p w14:paraId="506FEA76" w14:textId="70827EF1" w:rsidR="00ED18A9" w:rsidRDefault="00ED18A9" w:rsidP="00ED18A9">
      <w:pPr>
        <w:shd w:val="clear" w:color="auto" w:fill="FFFFFF"/>
        <w:spacing w:before="60" w:line="360" w:lineRule="auto"/>
        <w:ind w:left="709"/>
        <w:jc w:val="both"/>
        <w:rPr>
          <w:rFonts w:ascii="Verdana" w:hAnsi="Verdana" w:cs="Times New Roman"/>
          <w:b/>
          <w:bCs/>
          <w:sz w:val="18"/>
          <w:szCs w:val="18"/>
        </w:rPr>
      </w:pPr>
    </w:p>
    <w:p w14:paraId="594CC7BB" w14:textId="2F136283" w:rsidR="00ED18A9" w:rsidRDefault="00ED18A9" w:rsidP="00ED18A9">
      <w:pPr>
        <w:shd w:val="clear" w:color="auto" w:fill="FFFFFF"/>
        <w:spacing w:before="60" w:line="360" w:lineRule="auto"/>
        <w:ind w:left="709"/>
        <w:jc w:val="both"/>
        <w:rPr>
          <w:rFonts w:ascii="Verdana" w:hAnsi="Verdana" w:cs="Times New Roman"/>
          <w:sz w:val="18"/>
          <w:szCs w:val="18"/>
        </w:rPr>
      </w:pPr>
    </w:p>
    <w:p w14:paraId="15B7053F" w14:textId="77777777" w:rsidR="00744D23" w:rsidRDefault="00744D23" w:rsidP="00ED18A9">
      <w:pPr>
        <w:shd w:val="clear" w:color="auto" w:fill="FFFFFF"/>
        <w:spacing w:before="60" w:line="360" w:lineRule="auto"/>
        <w:ind w:left="709"/>
        <w:jc w:val="both"/>
        <w:rPr>
          <w:rFonts w:ascii="Verdana" w:hAnsi="Verdana" w:cs="Times New Roman"/>
          <w:sz w:val="18"/>
          <w:szCs w:val="18"/>
        </w:rPr>
      </w:pPr>
    </w:p>
    <w:p w14:paraId="43449062" w14:textId="76D43316" w:rsidR="00103CAC" w:rsidRPr="005C3B25" w:rsidRDefault="00E929AE" w:rsidP="00103CAC">
      <w:pPr>
        <w:numPr>
          <w:ilvl w:val="0"/>
          <w:numId w:val="7"/>
        </w:numPr>
        <w:shd w:val="clear" w:color="auto" w:fill="FFFFFF"/>
        <w:tabs>
          <w:tab w:val="clear" w:pos="322"/>
        </w:tabs>
        <w:spacing w:line="360" w:lineRule="auto"/>
        <w:ind w:left="709" w:hanging="709"/>
        <w:jc w:val="both"/>
        <w:rPr>
          <w:rFonts w:ascii="Verdana" w:hAnsi="Verdana" w:cs="Calibri"/>
          <w:b/>
          <w:sz w:val="18"/>
          <w:szCs w:val="18"/>
          <w:u w:val="single"/>
        </w:rPr>
      </w:pPr>
      <w:r w:rsidRPr="007A6196">
        <w:rPr>
          <w:rFonts w:ascii="Verdana" w:hAnsi="Verdana" w:cs="Calibri"/>
          <w:b/>
          <w:sz w:val="18"/>
          <w:szCs w:val="18"/>
          <w:u w:val="single"/>
        </w:rPr>
        <w:t>Oferuję wykonanie zamówienia</w:t>
      </w:r>
      <w:r w:rsidR="008522E5">
        <w:rPr>
          <w:rFonts w:ascii="Verdana" w:hAnsi="Verdana" w:cs="Calibri"/>
          <w:b/>
          <w:sz w:val="18"/>
          <w:szCs w:val="18"/>
          <w:u w:val="single"/>
        </w:rPr>
        <w:t xml:space="preserve">, </w:t>
      </w:r>
      <w:r w:rsidR="008522E5" w:rsidRPr="008522E5">
        <w:rPr>
          <w:rFonts w:ascii="Verdana" w:eastAsia="Calibri" w:hAnsi="Verdana" w:cs="Calibri"/>
          <w:b/>
          <w:lang w:eastAsia="en-US"/>
        </w:rPr>
        <w:t xml:space="preserve">za cenę: </w:t>
      </w:r>
    </w:p>
    <w:tbl>
      <w:tblPr>
        <w:tblStyle w:val="Tabela-Siatka"/>
        <w:tblW w:w="9894" w:type="dxa"/>
        <w:tblInd w:w="-5" w:type="dxa"/>
        <w:tblLook w:val="04A0" w:firstRow="1" w:lastRow="0" w:firstColumn="1" w:lastColumn="0" w:noHBand="0" w:noVBand="1"/>
      </w:tblPr>
      <w:tblGrid>
        <w:gridCol w:w="700"/>
        <w:gridCol w:w="1786"/>
        <w:gridCol w:w="564"/>
        <w:gridCol w:w="1963"/>
        <w:gridCol w:w="129"/>
        <w:gridCol w:w="876"/>
        <w:gridCol w:w="88"/>
        <w:gridCol w:w="1095"/>
        <w:gridCol w:w="59"/>
        <w:gridCol w:w="2634"/>
      </w:tblGrid>
      <w:tr w:rsidR="00D40B9D" w:rsidRPr="002E1CE3" w14:paraId="5B399042" w14:textId="77777777" w:rsidTr="00D40B9D">
        <w:tc>
          <w:tcPr>
            <w:tcW w:w="700" w:type="dxa"/>
            <w:vAlign w:val="center"/>
          </w:tcPr>
          <w:p w14:paraId="74FBDDD8" w14:textId="77777777" w:rsidR="00D40B9D" w:rsidRPr="00ED18A9" w:rsidRDefault="00D40B9D" w:rsidP="00D179EC">
            <w:pPr>
              <w:jc w:val="center"/>
              <w:rPr>
                <w:rFonts w:ascii="Verdana" w:hAnsi="Verdana" w:cs="Times New Roman"/>
                <w:b/>
                <w:sz w:val="18"/>
                <w:szCs w:val="18"/>
              </w:rPr>
            </w:pPr>
            <w:r w:rsidRPr="00ED18A9">
              <w:rPr>
                <w:rFonts w:ascii="Verdana" w:hAnsi="Verdana" w:cs="Times New Roman"/>
                <w:b/>
                <w:sz w:val="18"/>
                <w:szCs w:val="18"/>
              </w:rPr>
              <w:t>Lp.</w:t>
            </w:r>
          </w:p>
        </w:tc>
        <w:tc>
          <w:tcPr>
            <w:tcW w:w="2350" w:type="dxa"/>
            <w:gridSpan w:val="2"/>
            <w:vAlign w:val="center"/>
          </w:tcPr>
          <w:p w14:paraId="7D7A934A" w14:textId="77777777" w:rsidR="00D40B9D" w:rsidRPr="00ED18A9" w:rsidRDefault="00D40B9D" w:rsidP="00D179EC">
            <w:pPr>
              <w:jc w:val="center"/>
              <w:rPr>
                <w:rFonts w:ascii="Verdana" w:hAnsi="Verdana" w:cs="Times New Roman"/>
                <w:b/>
                <w:sz w:val="18"/>
                <w:szCs w:val="18"/>
              </w:rPr>
            </w:pPr>
            <w:r w:rsidRPr="00ED18A9">
              <w:rPr>
                <w:rFonts w:ascii="Verdana" w:hAnsi="Verdana" w:cs="Times New Roman"/>
                <w:b/>
                <w:sz w:val="18"/>
                <w:szCs w:val="18"/>
              </w:rPr>
              <w:t>Nazwa posiłku</w:t>
            </w:r>
          </w:p>
        </w:tc>
        <w:tc>
          <w:tcPr>
            <w:tcW w:w="2092" w:type="dxa"/>
            <w:gridSpan w:val="2"/>
            <w:vAlign w:val="center"/>
          </w:tcPr>
          <w:p w14:paraId="62716668" w14:textId="77777777" w:rsidR="00D40B9D" w:rsidRPr="00ED18A9" w:rsidRDefault="00D40B9D" w:rsidP="00D179EC">
            <w:pPr>
              <w:jc w:val="center"/>
              <w:rPr>
                <w:rFonts w:ascii="Verdana" w:hAnsi="Verdana" w:cs="Times New Roman"/>
                <w:b/>
                <w:sz w:val="18"/>
                <w:szCs w:val="18"/>
              </w:rPr>
            </w:pPr>
            <w:r w:rsidRPr="00ED18A9">
              <w:rPr>
                <w:rFonts w:ascii="Verdana" w:hAnsi="Verdana" w:cs="Times New Roman"/>
                <w:b/>
                <w:sz w:val="18"/>
                <w:szCs w:val="18"/>
              </w:rPr>
              <w:t xml:space="preserve">Cena jednostkowa netto 1 </w:t>
            </w:r>
            <w:r>
              <w:rPr>
                <w:rFonts w:ascii="Verdana" w:hAnsi="Verdana" w:cs="Times New Roman"/>
                <w:b/>
                <w:sz w:val="18"/>
                <w:szCs w:val="18"/>
              </w:rPr>
              <w:t>p</w:t>
            </w:r>
            <w:r w:rsidRPr="00ED18A9">
              <w:rPr>
                <w:rFonts w:ascii="Verdana" w:hAnsi="Verdana" w:cs="Times New Roman"/>
                <w:b/>
                <w:sz w:val="18"/>
                <w:szCs w:val="18"/>
              </w:rPr>
              <w:t>osiłku/dz</w:t>
            </w:r>
            <w:r>
              <w:rPr>
                <w:rFonts w:ascii="Verdana" w:hAnsi="Verdana" w:cs="Times New Roman"/>
                <w:b/>
                <w:sz w:val="18"/>
                <w:szCs w:val="18"/>
              </w:rPr>
              <w:t>ień</w:t>
            </w:r>
          </w:p>
        </w:tc>
        <w:tc>
          <w:tcPr>
            <w:tcW w:w="964" w:type="dxa"/>
            <w:gridSpan w:val="2"/>
            <w:vAlign w:val="center"/>
          </w:tcPr>
          <w:p w14:paraId="33728C9B" w14:textId="77777777" w:rsidR="00D40B9D" w:rsidRPr="00ED18A9" w:rsidRDefault="00D40B9D" w:rsidP="00D179EC">
            <w:pPr>
              <w:jc w:val="center"/>
              <w:rPr>
                <w:rFonts w:ascii="Verdana" w:hAnsi="Verdana" w:cs="Times New Roman"/>
                <w:b/>
                <w:sz w:val="18"/>
                <w:szCs w:val="18"/>
              </w:rPr>
            </w:pPr>
            <w:r w:rsidRPr="00ED18A9">
              <w:rPr>
                <w:rFonts w:ascii="Verdana" w:hAnsi="Verdana" w:cs="Times New Roman"/>
                <w:b/>
                <w:sz w:val="18"/>
                <w:szCs w:val="18"/>
              </w:rPr>
              <w:t>Stawka VAT</w:t>
            </w:r>
          </w:p>
        </w:tc>
        <w:tc>
          <w:tcPr>
            <w:tcW w:w="1095" w:type="dxa"/>
            <w:vAlign w:val="center"/>
          </w:tcPr>
          <w:p w14:paraId="4C88F491" w14:textId="77777777" w:rsidR="00D40B9D" w:rsidRPr="00ED18A9" w:rsidRDefault="00D40B9D" w:rsidP="00D179EC">
            <w:pPr>
              <w:jc w:val="center"/>
              <w:rPr>
                <w:rFonts w:ascii="Verdana" w:hAnsi="Verdana" w:cs="Times New Roman"/>
                <w:b/>
                <w:sz w:val="18"/>
                <w:szCs w:val="18"/>
              </w:rPr>
            </w:pPr>
            <w:r w:rsidRPr="00ED18A9">
              <w:rPr>
                <w:rFonts w:ascii="Verdana" w:hAnsi="Verdana" w:cs="Times New Roman"/>
                <w:b/>
                <w:sz w:val="18"/>
                <w:szCs w:val="18"/>
              </w:rPr>
              <w:t>Kwota VAT</w:t>
            </w:r>
          </w:p>
        </w:tc>
        <w:tc>
          <w:tcPr>
            <w:tcW w:w="2693" w:type="dxa"/>
            <w:gridSpan w:val="2"/>
            <w:vAlign w:val="center"/>
          </w:tcPr>
          <w:p w14:paraId="3D1B4BD9" w14:textId="77777777" w:rsidR="00D40B9D" w:rsidRPr="00ED18A9" w:rsidRDefault="00D40B9D" w:rsidP="00D179EC">
            <w:pPr>
              <w:jc w:val="center"/>
              <w:rPr>
                <w:rFonts w:ascii="Verdana" w:hAnsi="Verdana" w:cs="Times New Roman"/>
                <w:b/>
                <w:sz w:val="18"/>
                <w:szCs w:val="18"/>
              </w:rPr>
            </w:pPr>
            <w:r w:rsidRPr="00ED18A9">
              <w:rPr>
                <w:rFonts w:ascii="Verdana" w:hAnsi="Verdana" w:cs="Times New Roman"/>
                <w:b/>
                <w:sz w:val="18"/>
                <w:szCs w:val="18"/>
              </w:rPr>
              <w:t>Cena jednostkowa brutto 1 posiłku/dz</w:t>
            </w:r>
            <w:r>
              <w:rPr>
                <w:rFonts w:ascii="Verdana" w:hAnsi="Verdana" w:cs="Times New Roman"/>
                <w:b/>
                <w:sz w:val="18"/>
                <w:szCs w:val="18"/>
              </w:rPr>
              <w:t xml:space="preserve">ień </w:t>
            </w:r>
          </w:p>
        </w:tc>
      </w:tr>
      <w:tr w:rsidR="00D40B9D" w:rsidRPr="002E1CE3" w14:paraId="035C4749" w14:textId="77777777" w:rsidTr="00D40B9D">
        <w:trPr>
          <w:trHeight w:val="464"/>
        </w:trPr>
        <w:tc>
          <w:tcPr>
            <w:tcW w:w="700" w:type="dxa"/>
          </w:tcPr>
          <w:p w14:paraId="4A60184E" w14:textId="77777777" w:rsidR="00D40B9D" w:rsidRPr="00ED18A9" w:rsidRDefault="00D40B9D" w:rsidP="00D179EC">
            <w:pPr>
              <w:jc w:val="center"/>
              <w:rPr>
                <w:rFonts w:ascii="Verdana" w:hAnsi="Verdana" w:cs="Times New Roman"/>
                <w:b/>
                <w:sz w:val="18"/>
                <w:szCs w:val="18"/>
              </w:rPr>
            </w:pPr>
            <w:r w:rsidRPr="00ED18A9">
              <w:rPr>
                <w:rFonts w:ascii="Verdana" w:hAnsi="Verdana" w:cs="Times New Roman"/>
                <w:b/>
                <w:sz w:val="18"/>
                <w:szCs w:val="18"/>
              </w:rPr>
              <w:t>1</w:t>
            </w:r>
          </w:p>
        </w:tc>
        <w:tc>
          <w:tcPr>
            <w:tcW w:w="2350" w:type="dxa"/>
            <w:gridSpan w:val="2"/>
            <w:vAlign w:val="center"/>
          </w:tcPr>
          <w:p w14:paraId="63914A7D" w14:textId="77777777" w:rsidR="00D40B9D" w:rsidRPr="00ED18A9" w:rsidRDefault="00D40B9D" w:rsidP="00D179EC">
            <w:pPr>
              <w:jc w:val="both"/>
              <w:rPr>
                <w:rFonts w:ascii="Verdana" w:hAnsi="Verdana" w:cs="Times New Roman"/>
                <w:b/>
                <w:sz w:val="18"/>
                <w:szCs w:val="18"/>
              </w:rPr>
            </w:pPr>
            <w:r w:rsidRPr="00ED18A9">
              <w:rPr>
                <w:rFonts w:ascii="Verdana" w:hAnsi="Verdana" w:cs="Times New Roman"/>
                <w:b/>
                <w:sz w:val="18"/>
                <w:szCs w:val="18"/>
              </w:rPr>
              <w:t>Śniadanie</w:t>
            </w:r>
          </w:p>
        </w:tc>
        <w:tc>
          <w:tcPr>
            <w:tcW w:w="2092" w:type="dxa"/>
            <w:gridSpan w:val="2"/>
          </w:tcPr>
          <w:p w14:paraId="57E39BAA" w14:textId="77777777" w:rsidR="00D40B9D" w:rsidRPr="00ED18A9" w:rsidRDefault="00D40B9D" w:rsidP="00D179EC">
            <w:pPr>
              <w:jc w:val="both"/>
              <w:rPr>
                <w:rFonts w:ascii="Verdana" w:hAnsi="Verdana" w:cs="Times New Roman"/>
                <w:b/>
                <w:sz w:val="18"/>
                <w:szCs w:val="18"/>
              </w:rPr>
            </w:pPr>
          </w:p>
        </w:tc>
        <w:tc>
          <w:tcPr>
            <w:tcW w:w="964" w:type="dxa"/>
            <w:gridSpan w:val="2"/>
          </w:tcPr>
          <w:p w14:paraId="51D7A512" w14:textId="77777777" w:rsidR="00D40B9D" w:rsidRPr="00ED18A9" w:rsidRDefault="00D40B9D" w:rsidP="00D179EC">
            <w:pPr>
              <w:jc w:val="both"/>
              <w:rPr>
                <w:rFonts w:ascii="Verdana" w:hAnsi="Verdana" w:cs="Times New Roman"/>
                <w:b/>
                <w:sz w:val="18"/>
                <w:szCs w:val="18"/>
              </w:rPr>
            </w:pPr>
          </w:p>
        </w:tc>
        <w:tc>
          <w:tcPr>
            <w:tcW w:w="1095" w:type="dxa"/>
          </w:tcPr>
          <w:p w14:paraId="58E474FC" w14:textId="77777777" w:rsidR="00D40B9D" w:rsidRPr="00ED18A9" w:rsidRDefault="00D40B9D" w:rsidP="00D179EC">
            <w:pPr>
              <w:jc w:val="both"/>
              <w:rPr>
                <w:rFonts w:ascii="Verdana" w:hAnsi="Verdana" w:cs="Times New Roman"/>
                <w:b/>
                <w:sz w:val="18"/>
                <w:szCs w:val="18"/>
              </w:rPr>
            </w:pPr>
          </w:p>
        </w:tc>
        <w:tc>
          <w:tcPr>
            <w:tcW w:w="2693" w:type="dxa"/>
            <w:gridSpan w:val="2"/>
          </w:tcPr>
          <w:p w14:paraId="4F68D265" w14:textId="77777777" w:rsidR="00D40B9D" w:rsidRPr="00ED18A9" w:rsidRDefault="00D40B9D" w:rsidP="00D179EC">
            <w:pPr>
              <w:jc w:val="both"/>
              <w:rPr>
                <w:rFonts w:ascii="Verdana" w:hAnsi="Verdana" w:cs="Times New Roman"/>
                <w:b/>
                <w:sz w:val="18"/>
                <w:szCs w:val="18"/>
              </w:rPr>
            </w:pPr>
          </w:p>
        </w:tc>
      </w:tr>
      <w:tr w:rsidR="00D40B9D" w:rsidRPr="002E1CE3" w14:paraId="14E2AFCC" w14:textId="77777777" w:rsidTr="00D40B9D">
        <w:trPr>
          <w:trHeight w:val="397"/>
        </w:trPr>
        <w:tc>
          <w:tcPr>
            <w:tcW w:w="700" w:type="dxa"/>
          </w:tcPr>
          <w:p w14:paraId="06275FCA" w14:textId="77777777" w:rsidR="00D40B9D" w:rsidRPr="00ED18A9" w:rsidRDefault="00D40B9D" w:rsidP="00D179EC">
            <w:pPr>
              <w:jc w:val="center"/>
              <w:rPr>
                <w:rFonts w:ascii="Verdana" w:hAnsi="Verdana" w:cs="Times New Roman"/>
                <w:b/>
                <w:sz w:val="18"/>
                <w:szCs w:val="18"/>
              </w:rPr>
            </w:pPr>
            <w:r w:rsidRPr="00ED18A9">
              <w:rPr>
                <w:rFonts w:ascii="Verdana" w:hAnsi="Verdana" w:cs="Times New Roman"/>
                <w:b/>
                <w:sz w:val="18"/>
                <w:szCs w:val="18"/>
              </w:rPr>
              <w:t>2</w:t>
            </w:r>
          </w:p>
        </w:tc>
        <w:tc>
          <w:tcPr>
            <w:tcW w:w="2350" w:type="dxa"/>
            <w:gridSpan w:val="2"/>
            <w:vAlign w:val="center"/>
          </w:tcPr>
          <w:p w14:paraId="2F927890" w14:textId="77777777" w:rsidR="00D40B9D" w:rsidRPr="00ED18A9" w:rsidRDefault="00D40B9D" w:rsidP="00D179EC">
            <w:pPr>
              <w:jc w:val="both"/>
              <w:rPr>
                <w:rFonts w:ascii="Verdana" w:hAnsi="Verdana" w:cs="Times New Roman"/>
                <w:b/>
                <w:sz w:val="18"/>
                <w:szCs w:val="18"/>
              </w:rPr>
            </w:pPr>
            <w:r w:rsidRPr="00ED18A9">
              <w:rPr>
                <w:rFonts w:ascii="Verdana" w:hAnsi="Verdana" w:cs="Times New Roman"/>
                <w:b/>
                <w:sz w:val="18"/>
                <w:szCs w:val="18"/>
              </w:rPr>
              <w:t>Obiad</w:t>
            </w:r>
          </w:p>
        </w:tc>
        <w:tc>
          <w:tcPr>
            <w:tcW w:w="2092" w:type="dxa"/>
            <w:gridSpan w:val="2"/>
          </w:tcPr>
          <w:p w14:paraId="2127FE49" w14:textId="77777777" w:rsidR="00D40B9D" w:rsidRPr="00ED18A9" w:rsidRDefault="00D40B9D" w:rsidP="00D179EC">
            <w:pPr>
              <w:jc w:val="both"/>
              <w:rPr>
                <w:rFonts w:ascii="Verdana" w:hAnsi="Verdana" w:cs="Times New Roman"/>
                <w:b/>
                <w:sz w:val="18"/>
                <w:szCs w:val="18"/>
              </w:rPr>
            </w:pPr>
          </w:p>
        </w:tc>
        <w:tc>
          <w:tcPr>
            <w:tcW w:w="964" w:type="dxa"/>
            <w:gridSpan w:val="2"/>
          </w:tcPr>
          <w:p w14:paraId="1653056C" w14:textId="77777777" w:rsidR="00D40B9D" w:rsidRPr="00ED18A9" w:rsidRDefault="00D40B9D" w:rsidP="00D179EC">
            <w:pPr>
              <w:jc w:val="both"/>
              <w:rPr>
                <w:rFonts w:ascii="Verdana" w:hAnsi="Verdana" w:cs="Times New Roman"/>
                <w:b/>
                <w:sz w:val="18"/>
                <w:szCs w:val="18"/>
              </w:rPr>
            </w:pPr>
          </w:p>
        </w:tc>
        <w:tc>
          <w:tcPr>
            <w:tcW w:w="1095" w:type="dxa"/>
          </w:tcPr>
          <w:p w14:paraId="0A03BDFB" w14:textId="77777777" w:rsidR="00D40B9D" w:rsidRPr="00ED18A9" w:rsidRDefault="00D40B9D" w:rsidP="00D179EC">
            <w:pPr>
              <w:jc w:val="both"/>
              <w:rPr>
                <w:rFonts w:ascii="Verdana" w:hAnsi="Verdana" w:cs="Times New Roman"/>
                <w:b/>
                <w:sz w:val="18"/>
                <w:szCs w:val="18"/>
              </w:rPr>
            </w:pPr>
          </w:p>
        </w:tc>
        <w:tc>
          <w:tcPr>
            <w:tcW w:w="2693" w:type="dxa"/>
            <w:gridSpan w:val="2"/>
          </w:tcPr>
          <w:p w14:paraId="4C9BED12" w14:textId="77777777" w:rsidR="00D40B9D" w:rsidRPr="00ED18A9" w:rsidRDefault="00D40B9D" w:rsidP="00D179EC">
            <w:pPr>
              <w:jc w:val="both"/>
              <w:rPr>
                <w:rFonts w:ascii="Verdana" w:hAnsi="Verdana" w:cs="Times New Roman"/>
                <w:b/>
                <w:sz w:val="18"/>
                <w:szCs w:val="18"/>
              </w:rPr>
            </w:pPr>
          </w:p>
        </w:tc>
      </w:tr>
      <w:tr w:rsidR="00D40B9D" w:rsidRPr="002E1CE3" w14:paraId="59234566" w14:textId="77777777" w:rsidTr="00D40B9D">
        <w:trPr>
          <w:trHeight w:val="397"/>
        </w:trPr>
        <w:tc>
          <w:tcPr>
            <w:tcW w:w="700" w:type="dxa"/>
          </w:tcPr>
          <w:p w14:paraId="577ED9EF" w14:textId="77777777" w:rsidR="00D40B9D" w:rsidRPr="00ED18A9" w:rsidRDefault="00D40B9D" w:rsidP="00D179EC">
            <w:pPr>
              <w:jc w:val="center"/>
              <w:rPr>
                <w:rFonts w:ascii="Verdana" w:hAnsi="Verdana" w:cs="Times New Roman"/>
                <w:b/>
                <w:sz w:val="18"/>
                <w:szCs w:val="18"/>
              </w:rPr>
            </w:pPr>
            <w:r w:rsidRPr="00ED18A9">
              <w:rPr>
                <w:rFonts w:ascii="Verdana" w:hAnsi="Verdana" w:cs="Times New Roman"/>
                <w:b/>
                <w:sz w:val="18"/>
                <w:szCs w:val="18"/>
              </w:rPr>
              <w:t>3</w:t>
            </w:r>
          </w:p>
        </w:tc>
        <w:tc>
          <w:tcPr>
            <w:tcW w:w="2350" w:type="dxa"/>
            <w:gridSpan w:val="2"/>
            <w:vAlign w:val="center"/>
          </w:tcPr>
          <w:p w14:paraId="387B81D6" w14:textId="77777777" w:rsidR="00D40B9D" w:rsidRPr="00ED18A9" w:rsidRDefault="00D40B9D" w:rsidP="00D179EC">
            <w:pPr>
              <w:jc w:val="both"/>
              <w:rPr>
                <w:rFonts w:ascii="Verdana" w:hAnsi="Verdana" w:cs="Times New Roman"/>
                <w:b/>
                <w:sz w:val="18"/>
                <w:szCs w:val="18"/>
              </w:rPr>
            </w:pPr>
            <w:r w:rsidRPr="00ED18A9">
              <w:rPr>
                <w:rFonts w:ascii="Verdana" w:hAnsi="Verdana" w:cs="Times New Roman"/>
                <w:b/>
                <w:sz w:val="18"/>
                <w:szCs w:val="18"/>
              </w:rPr>
              <w:t>Kolacja</w:t>
            </w:r>
          </w:p>
        </w:tc>
        <w:tc>
          <w:tcPr>
            <w:tcW w:w="2092" w:type="dxa"/>
            <w:gridSpan w:val="2"/>
          </w:tcPr>
          <w:p w14:paraId="7530CAAD" w14:textId="77777777" w:rsidR="00D40B9D" w:rsidRPr="00ED18A9" w:rsidRDefault="00D40B9D" w:rsidP="00D179EC">
            <w:pPr>
              <w:jc w:val="both"/>
              <w:rPr>
                <w:rFonts w:ascii="Verdana" w:hAnsi="Verdana" w:cs="Times New Roman"/>
                <w:b/>
                <w:sz w:val="18"/>
                <w:szCs w:val="18"/>
              </w:rPr>
            </w:pPr>
          </w:p>
        </w:tc>
        <w:tc>
          <w:tcPr>
            <w:tcW w:w="964" w:type="dxa"/>
            <w:gridSpan w:val="2"/>
          </w:tcPr>
          <w:p w14:paraId="6BDC4A2D" w14:textId="77777777" w:rsidR="00D40B9D" w:rsidRPr="00ED18A9" w:rsidRDefault="00D40B9D" w:rsidP="00D179EC">
            <w:pPr>
              <w:jc w:val="both"/>
              <w:rPr>
                <w:rFonts w:ascii="Verdana" w:hAnsi="Verdana" w:cs="Times New Roman"/>
                <w:b/>
                <w:sz w:val="18"/>
                <w:szCs w:val="18"/>
              </w:rPr>
            </w:pPr>
          </w:p>
        </w:tc>
        <w:tc>
          <w:tcPr>
            <w:tcW w:w="1095" w:type="dxa"/>
          </w:tcPr>
          <w:p w14:paraId="7D169FF2" w14:textId="77777777" w:rsidR="00D40B9D" w:rsidRPr="00ED18A9" w:rsidRDefault="00D40B9D" w:rsidP="00D179EC">
            <w:pPr>
              <w:jc w:val="both"/>
              <w:rPr>
                <w:rFonts w:ascii="Verdana" w:hAnsi="Verdana" w:cs="Times New Roman"/>
                <w:b/>
                <w:sz w:val="18"/>
                <w:szCs w:val="18"/>
              </w:rPr>
            </w:pPr>
          </w:p>
        </w:tc>
        <w:tc>
          <w:tcPr>
            <w:tcW w:w="2693" w:type="dxa"/>
            <w:gridSpan w:val="2"/>
          </w:tcPr>
          <w:p w14:paraId="68031400" w14:textId="77777777" w:rsidR="00D40B9D" w:rsidRPr="00ED18A9" w:rsidRDefault="00D40B9D" w:rsidP="00D179EC">
            <w:pPr>
              <w:jc w:val="both"/>
              <w:rPr>
                <w:rFonts w:ascii="Verdana" w:hAnsi="Verdana" w:cs="Times New Roman"/>
                <w:b/>
                <w:sz w:val="18"/>
                <w:szCs w:val="18"/>
              </w:rPr>
            </w:pPr>
          </w:p>
        </w:tc>
      </w:tr>
      <w:tr w:rsidR="00D40B9D" w:rsidRPr="002E1CE3" w14:paraId="7CC733DB" w14:textId="77777777" w:rsidTr="00543F8B">
        <w:trPr>
          <w:trHeight w:val="654"/>
        </w:trPr>
        <w:tc>
          <w:tcPr>
            <w:tcW w:w="7201" w:type="dxa"/>
            <w:gridSpan w:val="8"/>
            <w:shd w:val="clear" w:color="auto" w:fill="D9D9D9"/>
            <w:vAlign w:val="center"/>
          </w:tcPr>
          <w:p w14:paraId="392A4E7E" w14:textId="77777777" w:rsidR="00D40B9D" w:rsidRPr="00ED18A9" w:rsidRDefault="00D40B9D" w:rsidP="00D179EC">
            <w:pPr>
              <w:jc w:val="both"/>
              <w:rPr>
                <w:rFonts w:ascii="Verdana" w:hAnsi="Verdana" w:cs="Times New Roman"/>
                <w:b/>
                <w:sz w:val="18"/>
                <w:szCs w:val="18"/>
              </w:rPr>
            </w:pPr>
            <w:r w:rsidRPr="00ED18A9">
              <w:rPr>
                <w:rFonts w:ascii="Verdana" w:hAnsi="Verdana" w:cs="Times New Roman"/>
                <w:b/>
                <w:sz w:val="18"/>
                <w:szCs w:val="18"/>
              </w:rPr>
              <w:t>Cena brutto całodziennego wyżywienia jednego pacjenta</w:t>
            </w:r>
          </w:p>
        </w:tc>
        <w:tc>
          <w:tcPr>
            <w:tcW w:w="2693" w:type="dxa"/>
            <w:gridSpan w:val="2"/>
            <w:shd w:val="clear" w:color="auto" w:fill="D9D9D9"/>
          </w:tcPr>
          <w:p w14:paraId="27121BF4" w14:textId="77777777" w:rsidR="00D40B9D" w:rsidRPr="00ED18A9" w:rsidRDefault="00D40B9D" w:rsidP="00D179EC">
            <w:pPr>
              <w:jc w:val="both"/>
              <w:rPr>
                <w:rFonts w:ascii="Verdana" w:hAnsi="Verdana" w:cs="Times New Roman"/>
                <w:b/>
                <w:sz w:val="18"/>
                <w:szCs w:val="18"/>
              </w:rPr>
            </w:pPr>
          </w:p>
        </w:tc>
      </w:tr>
      <w:tr w:rsidR="00D40B9D" w:rsidRPr="002E1CE3" w14:paraId="44EF6231" w14:textId="77777777" w:rsidTr="00D40B9D">
        <w:trPr>
          <w:trHeight w:val="1002"/>
        </w:trPr>
        <w:tc>
          <w:tcPr>
            <w:tcW w:w="9894" w:type="dxa"/>
            <w:gridSpan w:val="10"/>
            <w:shd w:val="clear" w:color="auto" w:fill="D9D9D9"/>
          </w:tcPr>
          <w:p w14:paraId="011D5F0F" w14:textId="77777777" w:rsidR="00D40B9D" w:rsidRDefault="00D40B9D" w:rsidP="00D179EC">
            <w:pPr>
              <w:jc w:val="center"/>
              <w:rPr>
                <w:rFonts w:ascii="Verdana" w:hAnsi="Verdana" w:cs="Times New Roman"/>
                <w:b/>
                <w:sz w:val="18"/>
                <w:szCs w:val="18"/>
              </w:rPr>
            </w:pPr>
          </w:p>
          <w:p w14:paraId="5ED477B9" w14:textId="153085A3" w:rsidR="00D40B9D" w:rsidRDefault="00D40B9D" w:rsidP="00D179EC">
            <w:pPr>
              <w:jc w:val="center"/>
              <w:rPr>
                <w:rFonts w:ascii="Verdana" w:hAnsi="Verdana" w:cs="Times New Roman"/>
                <w:b/>
                <w:sz w:val="18"/>
                <w:szCs w:val="18"/>
              </w:rPr>
            </w:pPr>
            <w:r w:rsidRPr="00ED18A9">
              <w:rPr>
                <w:rFonts w:ascii="Verdana" w:hAnsi="Verdana" w:cs="Times New Roman"/>
                <w:b/>
                <w:sz w:val="18"/>
                <w:szCs w:val="18"/>
              </w:rPr>
              <w:t>7</w:t>
            </w:r>
            <w:r w:rsidR="006F1C06">
              <w:rPr>
                <w:rFonts w:ascii="Verdana" w:hAnsi="Verdana" w:cs="Times New Roman"/>
                <w:b/>
                <w:sz w:val="18"/>
                <w:szCs w:val="18"/>
              </w:rPr>
              <w:t>31</w:t>
            </w:r>
            <w:r w:rsidRPr="00ED18A9">
              <w:rPr>
                <w:rFonts w:ascii="Verdana" w:hAnsi="Verdana" w:cs="Times New Roman"/>
                <w:b/>
                <w:sz w:val="18"/>
                <w:szCs w:val="18"/>
              </w:rPr>
              <w:t xml:space="preserve"> dni  x </w:t>
            </w:r>
            <w:r>
              <w:rPr>
                <w:rFonts w:ascii="Verdana" w:hAnsi="Verdana" w:cs="Times New Roman"/>
                <w:b/>
                <w:sz w:val="18"/>
                <w:szCs w:val="18"/>
              </w:rPr>
              <w:t xml:space="preserve">67  x </w:t>
            </w:r>
            <w:r w:rsidRPr="00ED18A9">
              <w:rPr>
                <w:rFonts w:ascii="Verdana" w:hAnsi="Verdana" w:cs="Times New Roman"/>
                <w:b/>
                <w:sz w:val="18"/>
                <w:szCs w:val="18"/>
              </w:rPr>
              <w:t xml:space="preserve">……………. </w:t>
            </w:r>
            <w:r>
              <w:rPr>
                <w:rFonts w:ascii="Verdana" w:hAnsi="Verdana" w:cs="Times New Roman"/>
                <w:b/>
                <w:sz w:val="18"/>
                <w:szCs w:val="18"/>
              </w:rPr>
              <w:t xml:space="preserve">zł </w:t>
            </w:r>
            <w:r w:rsidRPr="00ED18A9">
              <w:rPr>
                <w:rFonts w:ascii="Verdana" w:hAnsi="Verdana" w:cs="Times New Roman"/>
                <w:bCs/>
                <w:sz w:val="18"/>
                <w:szCs w:val="18"/>
              </w:rPr>
              <w:t>(cena brutto całodziennego wyżywienia jednego pacjenta)</w:t>
            </w:r>
            <w:r w:rsidRPr="00ED18A9">
              <w:rPr>
                <w:rFonts w:ascii="Verdana" w:hAnsi="Verdana" w:cs="Times New Roman"/>
                <w:b/>
                <w:sz w:val="18"/>
                <w:szCs w:val="18"/>
              </w:rPr>
              <w:t xml:space="preserve"> =</w:t>
            </w:r>
          </w:p>
          <w:p w14:paraId="1801D3AB" w14:textId="77777777" w:rsidR="00D40B9D" w:rsidRPr="00ED18A9" w:rsidRDefault="00D40B9D" w:rsidP="00D179EC">
            <w:pPr>
              <w:jc w:val="center"/>
              <w:rPr>
                <w:rFonts w:ascii="Verdana" w:hAnsi="Verdana" w:cs="Times New Roman"/>
                <w:b/>
                <w:sz w:val="18"/>
                <w:szCs w:val="18"/>
              </w:rPr>
            </w:pPr>
          </w:p>
          <w:p w14:paraId="192215CC" w14:textId="77777777" w:rsidR="00D40B9D" w:rsidRPr="00ED18A9" w:rsidRDefault="00D40B9D" w:rsidP="00D179EC">
            <w:pPr>
              <w:jc w:val="center"/>
              <w:rPr>
                <w:rFonts w:ascii="Verdana" w:hAnsi="Verdana" w:cs="Times New Roman"/>
                <w:b/>
                <w:sz w:val="18"/>
                <w:szCs w:val="18"/>
              </w:rPr>
            </w:pPr>
          </w:p>
          <w:p w14:paraId="4BAB024F" w14:textId="77777777" w:rsidR="00D40B9D" w:rsidRPr="00ED18A9" w:rsidRDefault="00D40B9D" w:rsidP="00D179EC">
            <w:pPr>
              <w:jc w:val="center"/>
              <w:rPr>
                <w:rFonts w:ascii="Verdana" w:hAnsi="Verdana" w:cs="Times New Roman"/>
                <w:b/>
                <w:sz w:val="18"/>
                <w:szCs w:val="18"/>
              </w:rPr>
            </w:pPr>
            <w:r w:rsidRPr="00ED18A9">
              <w:rPr>
                <w:rFonts w:ascii="Verdana" w:hAnsi="Verdana" w:cs="Times New Roman"/>
                <w:b/>
                <w:sz w:val="18"/>
                <w:szCs w:val="18"/>
              </w:rPr>
              <w:t>…………………………… zł brutto za całość zamówienia</w:t>
            </w:r>
          </w:p>
          <w:p w14:paraId="7A846A4F" w14:textId="77777777" w:rsidR="00D40B9D" w:rsidRPr="00ED18A9" w:rsidRDefault="00D40B9D" w:rsidP="00D179EC">
            <w:pPr>
              <w:rPr>
                <w:rFonts w:ascii="Verdana" w:hAnsi="Verdana" w:cs="Times New Roman"/>
                <w:b/>
                <w:sz w:val="18"/>
                <w:szCs w:val="18"/>
              </w:rPr>
            </w:pPr>
          </w:p>
        </w:tc>
      </w:tr>
      <w:tr w:rsidR="00D40B9D" w:rsidRPr="002E1CE3" w14:paraId="4DF0B325" w14:textId="77777777" w:rsidTr="00D40B9D">
        <w:trPr>
          <w:trHeight w:val="549"/>
        </w:trPr>
        <w:tc>
          <w:tcPr>
            <w:tcW w:w="9894" w:type="dxa"/>
            <w:gridSpan w:val="10"/>
            <w:shd w:val="clear" w:color="auto" w:fill="D9D9D9"/>
          </w:tcPr>
          <w:p w14:paraId="2E96D7A1" w14:textId="77777777" w:rsidR="00D40B9D" w:rsidRDefault="00D40B9D" w:rsidP="00D179EC">
            <w:pPr>
              <w:jc w:val="center"/>
              <w:rPr>
                <w:rFonts w:ascii="Verdana" w:hAnsi="Verdana" w:cs="Times New Roman"/>
                <w:b/>
                <w:sz w:val="18"/>
                <w:szCs w:val="18"/>
              </w:rPr>
            </w:pPr>
          </w:p>
          <w:p w14:paraId="6BDB0F8E" w14:textId="77777777" w:rsidR="00D40B9D" w:rsidRPr="00ED18A9" w:rsidRDefault="00D40B9D" w:rsidP="00D179EC">
            <w:pPr>
              <w:jc w:val="center"/>
              <w:rPr>
                <w:rFonts w:ascii="Verdana" w:hAnsi="Verdana" w:cs="Times New Roman"/>
                <w:b/>
                <w:sz w:val="18"/>
                <w:szCs w:val="18"/>
              </w:rPr>
            </w:pPr>
            <w:r w:rsidRPr="00ED18A9">
              <w:rPr>
                <w:rFonts w:ascii="Verdana" w:hAnsi="Verdana" w:cs="Times New Roman"/>
                <w:b/>
                <w:sz w:val="18"/>
                <w:szCs w:val="18"/>
              </w:rPr>
              <w:t>Słownie:…………………………………………………………….</w:t>
            </w:r>
          </w:p>
        </w:tc>
      </w:tr>
      <w:tr w:rsidR="00D40B9D" w:rsidRPr="002E1CE3" w14:paraId="2132D8DE" w14:textId="77777777" w:rsidTr="00D40B9D">
        <w:trPr>
          <w:trHeight w:val="807"/>
        </w:trPr>
        <w:tc>
          <w:tcPr>
            <w:tcW w:w="7260" w:type="dxa"/>
            <w:gridSpan w:val="9"/>
            <w:shd w:val="clear" w:color="auto" w:fill="D9D9D9"/>
          </w:tcPr>
          <w:p w14:paraId="26157653" w14:textId="77777777" w:rsidR="00D40B9D" w:rsidRDefault="00D40B9D" w:rsidP="00D179EC">
            <w:pPr>
              <w:jc w:val="center"/>
              <w:rPr>
                <w:rFonts w:ascii="Verdana" w:hAnsi="Verdana"/>
                <w:bCs/>
                <w:color w:val="000000"/>
                <w:sz w:val="18"/>
                <w:szCs w:val="18"/>
              </w:rPr>
            </w:pPr>
          </w:p>
          <w:p w14:paraId="20690680" w14:textId="282B0C40" w:rsidR="00D40B9D" w:rsidRPr="008F3142" w:rsidRDefault="00D40B9D" w:rsidP="00D179EC">
            <w:pPr>
              <w:jc w:val="center"/>
              <w:rPr>
                <w:rFonts w:ascii="Verdana" w:hAnsi="Verdana" w:cs="Times New Roman"/>
                <w:b/>
                <w:sz w:val="18"/>
                <w:szCs w:val="18"/>
              </w:rPr>
            </w:pPr>
            <w:r w:rsidRPr="008F3142">
              <w:rPr>
                <w:rFonts w:ascii="Verdana" w:hAnsi="Verdana"/>
                <w:bCs/>
                <w:color w:val="000000"/>
                <w:sz w:val="18"/>
                <w:szCs w:val="18"/>
              </w:rPr>
              <w:t xml:space="preserve">Wysokość kary umownej  </w:t>
            </w:r>
            <w:r w:rsidRPr="008F3142">
              <w:rPr>
                <w:rFonts w:ascii="Verdana" w:eastAsia="Calibri" w:hAnsi="Verdana"/>
                <w:sz w:val="18"/>
                <w:szCs w:val="18"/>
              </w:rPr>
              <w:t>za każdą rozpoczętą godzinę zwłoki w dostawie posiłku (</w:t>
            </w:r>
            <w:r w:rsidRPr="008F3142">
              <w:rPr>
                <w:rFonts w:ascii="Verdana" w:eastAsia="Calibri" w:hAnsi="Verdana" w:cs="Arial Narrow"/>
                <w:sz w:val="18"/>
                <w:szCs w:val="18"/>
                <w:lang w:eastAsia="en-US"/>
              </w:rPr>
              <w:t xml:space="preserve">100 zł, </w:t>
            </w:r>
            <w:r w:rsidR="008D0FE8">
              <w:rPr>
                <w:rFonts w:ascii="Verdana" w:eastAsia="Calibri" w:hAnsi="Verdana" w:cs="Arial Narrow"/>
                <w:sz w:val="18"/>
                <w:szCs w:val="18"/>
                <w:lang w:eastAsia="en-US"/>
              </w:rPr>
              <w:t>20</w:t>
            </w:r>
            <w:r w:rsidRPr="008F3142">
              <w:rPr>
                <w:rFonts w:ascii="Verdana" w:eastAsia="Calibri" w:hAnsi="Verdana" w:cs="Arial Narrow"/>
                <w:sz w:val="18"/>
                <w:szCs w:val="18"/>
                <w:lang w:eastAsia="en-US"/>
              </w:rPr>
              <w:t xml:space="preserve">0 zł, </w:t>
            </w:r>
            <w:r w:rsidR="008D0FE8">
              <w:rPr>
                <w:rFonts w:ascii="Verdana" w:eastAsia="Calibri" w:hAnsi="Verdana" w:cs="Arial Narrow"/>
                <w:sz w:val="18"/>
                <w:szCs w:val="18"/>
                <w:lang w:eastAsia="en-US"/>
              </w:rPr>
              <w:t>3</w:t>
            </w:r>
            <w:r w:rsidRPr="008F3142">
              <w:rPr>
                <w:rFonts w:ascii="Verdana" w:eastAsia="Calibri" w:hAnsi="Verdana" w:cs="Arial Narrow"/>
                <w:sz w:val="18"/>
                <w:szCs w:val="18"/>
                <w:lang w:eastAsia="en-US"/>
              </w:rPr>
              <w:t xml:space="preserve">00 zł, </w:t>
            </w:r>
            <w:r w:rsidR="008D0FE8">
              <w:rPr>
                <w:rFonts w:ascii="Verdana" w:eastAsia="Calibri" w:hAnsi="Verdana" w:cs="Arial Narrow"/>
                <w:sz w:val="18"/>
                <w:szCs w:val="18"/>
                <w:lang w:eastAsia="en-US"/>
              </w:rPr>
              <w:t>40</w:t>
            </w:r>
            <w:r w:rsidRPr="008F3142">
              <w:rPr>
                <w:rFonts w:ascii="Verdana" w:eastAsia="Calibri" w:hAnsi="Verdana" w:cs="Arial Narrow"/>
                <w:sz w:val="18"/>
                <w:szCs w:val="18"/>
                <w:lang w:eastAsia="en-US"/>
              </w:rPr>
              <w:t>0 zł)</w:t>
            </w:r>
          </w:p>
        </w:tc>
        <w:tc>
          <w:tcPr>
            <w:tcW w:w="2634" w:type="dxa"/>
            <w:shd w:val="clear" w:color="auto" w:fill="D9D9D9"/>
          </w:tcPr>
          <w:p w14:paraId="782B26C0" w14:textId="77777777" w:rsidR="00D40B9D" w:rsidRDefault="00D40B9D" w:rsidP="00D179EC">
            <w:pPr>
              <w:jc w:val="center"/>
              <w:rPr>
                <w:rFonts w:ascii="Verdana" w:hAnsi="Verdana" w:cs="Times New Roman"/>
                <w:b/>
                <w:sz w:val="18"/>
                <w:szCs w:val="18"/>
              </w:rPr>
            </w:pPr>
          </w:p>
          <w:p w14:paraId="2A7A942E" w14:textId="77777777" w:rsidR="00D40B9D" w:rsidRDefault="00D40B9D" w:rsidP="00D179EC">
            <w:pPr>
              <w:jc w:val="center"/>
              <w:rPr>
                <w:rFonts w:ascii="Verdana" w:hAnsi="Verdana" w:cs="Times New Roman"/>
                <w:b/>
                <w:sz w:val="18"/>
                <w:szCs w:val="18"/>
              </w:rPr>
            </w:pPr>
          </w:p>
          <w:p w14:paraId="3B936913" w14:textId="77777777" w:rsidR="00D40B9D" w:rsidRDefault="00D40B9D" w:rsidP="00D179EC">
            <w:pPr>
              <w:jc w:val="center"/>
              <w:rPr>
                <w:rFonts w:ascii="Verdana" w:hAnsi="Verdana" w:cs="Times New Roman"/>
                <w:b/>
                <w:sz w:val="18"/>
                <w:szCs w:val="18"/>
              </w:rPr>
            </w:pPr>
            <w:r>
              <w:rPr>
                <w:rFonts w:ascii="Verdana" w:hAnsi="Verdana" w:cs="Times New Roman"/>
                <w:b/>
                <w:sz w:val="18"/>
                <w:szCs w:val="18"/>
              </w:rPr>
              <w:t>……… zł</w:t>
            </w:r>
          </w:p>
        </w:tc>
      </w:tr>
      <w:tr w:rsidR="007973A4" w:rsidRPr="002E1CE3" w14:paraId="06DA0F8E" w14:textId="77777777" w:rsidTr="007973A4">
        <w:trPr>
          <w:trHeight w:val="807"/>
        </w:trPr>
        <w:tc>
          <w:tcPr>
            <w:tcW w:w="2486" w:type="dxa"/>
            <w:gridSpan w:val="2"/>
            <w:shd w:val="clear" w:color="auto" w:fill="D9D9D9"/>
          </w:tcPr>
          <w:p w14:paraId="564096EF" w14:textId="04C624B6" w:rsidR="007973A4" w:rsidRDefault="007973A4" w:rsidP="00D179EC">
            <w:pPr>
              <w:jc w:val="center"/>
              <w:rPr>
                <w:rFonts w:ascii="Verdana" w:hAnsi="Verdana"/>
                <w:bCs/>
                <w:color w:val="000000"/>
                <w:sz w:val="18"/>
                <w:szCs w:val="18"/>
              </w:rPr>
            </w:pPr>
            <w:r>
              <w:rPr>
                <w:rFonts w:ascii="Verdana" w:hAnsi="Verdana"/>
                <w:bCs/>
                <w:color w:val="000000"/>
                <w:sz w:val="18"/>
                <w:szCs w:val="18"/>
              </w:rPr>
              <w:t>Opakowanie jednorazowe za osobodzień</w:t>
            </w:r>
          </w:p>
        </w:tc>
        <w:tc>
          <w:tcPr>
            <w:tcW w:w="2527" w:type="dxa"/>
            <w:gridSpan w:val="2"/>
            <w:shd w:val="clear" w:color="auto" w:fill="D9D9D9"/>
          </w:tcPr>
          <w:p w14:paraId="0D417BC5" w14:textId="77777777" w:rsidR="007973A4" w:rsidRDefault="007973A4" w:rsidP="00D179EC">
            <w:pPr>
              <w:jc w:val="center"/>
              <w:rPr>
                <w:rFonts w:ascii="Verdana" w:hAnsi="Verdana"/>
                <w:bCs/>
                <w:color w:val="000000"/>
                <w:sz w:val="18"/>
                <w:szCs w:val="18"/>
              </w:rPr>
            </w:pPr>
          </w:p>
          <w:p w14:paraId="2D9EDA0E" w14:textId="2E463BE2" w:rsidR="007973A4" w:rsidRDefault="007973A4" w:rsidP="00D179EC">
            <w:pPr>
              <w:jc w:val="center"/>
              <w:rPr>
                <w:rFonts w:ascii="Verdana" w:hAnsi="Verdana"/>
                <w:bCs/>
                <w:color w:val="000000"/>
                <w:sz w:val="18"/>
                <w:szCs w:val="18"/>
              </w:rPr>
            </w:pPr>
            <w:r>
              <w:rPr>
                <w:rFonts w:ascii="Verdana" w:hAnsi="Verdana"/>
                <w:bCs/>
                <w:color w:val="000000"/>
                <w:sz w:val="18"/>
                <w:szCs w:val="18"/>
              </w:rPr>
              <w:t xml:space="preserve">…………….. zł netto </w:t>
            </w:r>
          </w:p>
        </w:tc>
        <w:tc>
          <w:tcPr>
            <w:tcW w:w="1005" w:type="dxa"/>
            <w:gridSpan w:val="2"/>
            <w:shd w:val="clear" w:color="auto" w:fill="D9D9D9"/>
          </w:tcPr>
          <w:p w14:paraId="6E8B2349" w14:textId="77777777" w:rsidR="007973A4" w:rsidRDefault="007973A4" w:rsidP="00D179EC">
            <w:pPr>
              <w:jc w:val="center"/>
              <w:rPr>
                <w:rFonts w:ascii="Verdana" w:hAnsi="Verdana"/>
                <w:bCs/>
                <w:color w:val="000000"/>
                <w:sz w:val="18"/>
                <w:szCs w:val="18"/>
              </w:rPr>
            </w:pPr>
            <w:r>
              <w:rPr>
                <w:rFonts w:ascii="Verdana" w:hAnsi="Verdana"/>
                <w:bCs/>
                <w:color w:val="000000"/>
                <w:sz w:val="18"/>
                <w:szCs w:val="18"/>
              </w:rPr>
              <w:t xml:space="preserve">VAT: </w:t>
            </w:r>
          </w:p>
          <w:p w14:paraId="172F5975" w14:textId="318BA27B" w:rsidR="007973A4" w:rsidRDefault="007973A4" w:rsidP="00D179EC">
            <w:pPr>
              <w:jc w:val="center"/>
              <w:rPr>
                <w:rFonts w:ascii="Verdana" w:hAnsi="Verdana"/>
                <w:bCs/>
                <w:color w:val="000000"/>
                <w:sz w:val="18"/>
                <w:szCs w:val="18"/>
              </w:rPr>
            </w:pPr>
            <w:r>
              <w:rPr>
                <w:rFonts w:ascii="Verdana" w:hAnsi="Verdana"/>
                <w:bCs/>
                <w:color w:val="000000"/>
                <w:sz w:val="18"/>
                <w:szCs w:val="18"/>
              </w:rPr>
              <w:t>……</w:t>
            </w:r>
          </w:p>
        </w:tc>
        <w:tc>
          <w:tcPr>
            <w:tcW w:w="1242" w:type="dxa"/>
            <w:gridSpan w:val="3"/>
            <w:shd w:val="clear" w:color="auto" w:fill="D9D9D9"/>
          </w:tcPr>
          <w:p w14:paraId="1897FF2E" w14:textId="77777777" w:rsidR="007973A4" w:rsidRPr="007973A4" w:rsidRDefault="007973A4" w:rsidP="00D179EC">
            <w:pPr>
              <w:jc w:val="center"/>
              <w:rPr>
                <w:rFonts w:ascii="Verdana" w:hAnsi="Verdana"/>
                <w:bCs/>
                <w:color w:val="000000"/>
                <w:sz w:val="16"/>
                <w:szCs w:val="16"/>
              </w:rPr>
            </w:pPr>
            <w:r w:rsidRPr="007973A4">
              <w:rPr>
                <w:rFonts w:ascii="Verdana" w:hAnsi="Verdana"/>
                <w:bCs/>
                <w:color w:val="000000"/>
                <w:sz w:val="16"/>
                <w:szCs w:val="16"/>
              </w:rPr>
              <w:t xml:space="preserve">Kwota VAT: </w:t>
            </w:r>
          </w:p>
          <w:p w14:paraId="3B37F52B" w14:textId="524EDBA1" w:rsidR="007973A4" w:rsidRDefault="007973A4" w:rsidP="00D179EC">
            <w:pPr>
              <w:jc w:val="center"/>
              <w:rPr>
                <w:rFonts w:ascii="Verdana" w:hAnsi="Verdana"/>
                <w:bCs/>
                <w:color w:val="000000"/>
                <w:sz w:val="18"/>
                <w:szCs w:val="18"/>
              </w:rPr>
            </w:pPr>
            <w:r>
              <w:rPr>
                <w:rFonts w:ascii="Verdana" w:hAnsi="Verdana"/>
                <w:bCs/>
                <w:color w:val="000000"/>
                <w:sz w:val="18"/>
                <w:szCs w:val="18"/>
              </w:rPr>
              <w:t>……………</w:t>
            </w:r>
          </w:p>
        </w:tc>
        <w:tc>
          <w:tcPr>
            <w:tcW w:w="2634" w:type="dxa"/>
            <w:shd w:val="clear" w:color="auto" w:fill="D9D9D9"/>
          </w:tcPr>
          <w:p w14:paraId="364C9DEF" w14:textId="77777777" w:rsidR="007973A4" w:rsidRDefault="007973A4" w:rsidP="00D179EC">
            <w:pPr>
              <w:jc w:val="center"/>
              <w:rPr>
                <w:rFonts w:ascii="Verdana" w:hAnsi="Verdana" w:cs="Times New Roman"/>
                <w:b/>
                <w:sz w:val="18"/>
                <w:szCs w:val="18"/>
              </w:rPr>
            </w:pPr>
          </w:p>
          <w:p w14:paraId="06EB2AEA" w14:textId="34A9B962" w:rsidR="007973A4" w:rsidRPr="007973A4" w:rsidRDefault="007973A4" w:rsidP="00D179EC">
            <w:pPr>
              <w:jc w:val="center"/>
              <w:rPr>
                <w:rFonts w:ascii="Verdana" w:hAnsi="Verdana" w:cs="Times New Roman"/>
                <w:sz w:val="18"/>
                <w:szCs w:val="18"/>
              </w:rPr>
            </w:pPr>
            <w:r w:rsidRPr="007973A4">
              <w:rPr>
                <w:rFonts w:ascii="Verdana" w:hAnsi="Verdana" w:cs="Times New Roman"/>
                <w:sz w:val="18"/>
                <w:szCs w:val="18"/>
              </w:rPr>
              <w:t>……………….. zł brutto</w:t>
            </w:r>
          </w:p>
        </w:tc>
      </w:tr>
    </w:tbl>
    <w:p w14:paraId="304227C1" w14:textId="77777777" w:rsidR="00D40B9D" w:rsidRPr="00A1228C" w:rsidRDefault="00D40B9D" w:rsidP="005C3B25">
      <w:pPr>
        <w:rPr>
          <w:rFonts w:ascii="Calibri" w:hAnsi="Calibri" w:cs="Calibri"/>
          <w:sz w:val="22"/>
          <w:szCs w:val="22"/>
        </w:rPr>
      </w:pPr>
    </w:p>
    <w:p w14:paraId="595BE383" w14:textId="1B1E322B" w:rsidR="002C4B07" w:rsidRPr="007A6196" w:rsidRDefault="00496EF3" w:rsidP="00655A03">
      <w:pPr>
        <w:shd w:val="clear" w:color="auto" w:fill="FFFFFF"/>
        <w:spacing w:line="360" w:lineRule="auto"/>
        <w:ind w:right="-142"/>
        <w:jc w:val="both"/>
        <w:rPr>
          <w:rFonts w:ascii="Calibri" w:hAnsi="Calibri" w:cs="Calibri"/>
          <w:b/>
          <w:sz w:val="22"/>
          <w:szCs w:val="22"/>
          <w:u w:val="single"/>
          <w:lang w:val="cs-CZ"/>
        </w:rPr>
      </w:pPr>
      <w:r w:rsidRPr="007A6196">
        <w:rPr>
          <w:rFonts w:ascii="Calibri" w:hAnsi="Calibri" w:cs="Calibri"/>
          <w:b/>
          <w:sz w:val="22"/>
          <w:szCs w:val="22"/>
          <w:u w:val="single"/>
          <w:lang w:val="cs-CZ"/>
        </w:rPr>
        <w:t xml:space="preserve">3. </w:t>
      </w:r>
      <w:r w:rsidR="002C4B07" w:rsidRPr="007A6196">
        <w:rPr>
          <w:rFonts w:ascii="Calibri" w:hAnsi="Calibri" w:cs="Calibri"/>
          <w:b/>
          <w:sz w:val="22"/>
          <w:szCs w:val="22"/>
          <w:u w:val="single"/>
          <w:lang w:val="cs-CZ"/>
        </w:rPr>
        <w:t>Oświadczenia</w:t>
      </w:r>
    </w:p>
    <w:tbl>
      <w:tblPr>
        <w:tblW w:w="10090" w:type="dxa"/>
        <w:jc w:val="center"/>
        <w:tblLayout w:type="fixed"/>
        <w:tblLook w:val="01E0" w:firstRow="1" w:lastRow="1" w:firstColumn="1" w:lastColumn="1" w:noHBand="0" w:noVBand="0"/>
      </w:tblPr>
      <w:tblGrid>
        <w:gridCol w:w="237"/>
        <w:gridCol w:w="40"/>
        <w:gridCol w:w="3661"/>
        <w:gridCol w:w="450"/>
        <w:gridCol w:w="5549"/>
        <w:gridCol w:w="153"/>
      </w:tblGrid>
      <w:tr w:rsidR="00E929AE" w:rsidRPr="007A6196" w14:paraId="2C317D02" w14:textId="77777777" w:rsidTr="00DF19DD">
        <w:trPr>
          <w:gridAfter w:val="1"/>
          <w:wAfter w:w="153" w:type="dxa"/>
          <w:trHeight w:val="563"/>
          <w:jc w:val="center"/>
        </w:trPr>
        <w:tc>
          <w:tcPr>
            <w:tcW w:w="277" w:type="dxa"/>
            <w:gridSpan w:val="2"/>
            <w:shd w:val="clear" w:color="auto" w:fill="auto"/>
            <w:vAlign w:val="center"/>
          </w:tcPr>
          <w:p w14:paraId="353405D6" w14:textId="77777777" w:rsidR="00E929AE" w:rsidRPr="007A6196" w:rsidRDefault="00E929AE" w:rsidP="00655A03">
            <w:pPr>
              <w:widowControl/>
              <w:suppressAutoHyphens w:val="0"/>
              <w:autoSpaceDE/>
              <w:rPr>
                <w:rFonts w:ascii="Verdana" w:eastAsia="TimesNewRomanPSMT" w:hAnsi="Verdana" w:cs="Verdana"/>
                <w:sz w:val="16"/>
                <w:szCs w:val="16"/>
              </w:rPr>
            </w:pPr>
          </w:p>
        </w:tc>
        <w:tc>
          <w:tcPr>
            <w:tcW w:w="9660" w:type="dxa"/>
            <w:gridSpan w:val="3"/>
            <w:shd w:val="clear" w:color="auto" w:fill="auto"/>
            <w:vAlign w:val="center"/>
          </w:tcPr>
          <w:p w14:paraId="27D0B624" w14:textId="21F92C39" w:rsidR="00E929AE" w:rsidRPr="007A6196" w:rsidRDefault="00496EF3"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 xml:space="preserve">Zamówienie zostanie zrealizowane w terminach określonych w </w:t>
            </w:r>
            <w:r w:rsidR="00390712" w:rsidRPr="007A6196">
              <w:rPr>
                <w:rFonts w:ascii="Verdana" w:hAnsi="Verdana" w:cs="Calibri"/>
                <w:sz w:val="18"/>
                <w:szCs w:val="18"/>
              </w:rPr>
              <w:t>SWZ</w:t>
            </w:r>
            <w:r w:rsidR="007F55B1">
              <w:rPr>
                <w:rFonts w:ascii="Verdana" w:hAnsi="Verdana" w:cs="Calibri"/>
                <w:sz w:val="18"/>
                <w:szCs w:val="18"/>
              </w:rPr>
              <w:t>.</w:t>
            </w:r>
          </w:p>
          <w:p w14:paraId="0CE83CED" w14:textId="77777777" w:rsidR="00E929AE" w:rsidRPr="007A6196" w:rsidRDefault="00496EF3"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W cenie naszej oferty zostały uwzględnione wszyst</w:t>
            </w:r>
            <w:r w:rsidR="0043151B" w:rsidRPr="007A6196">
              <w:rPr>
                <w:rFonts w:ascii="Verdana" w:hAnsi="Verdana" w:cs="Calibri"/>
                <w:sz w:val="18"/>
                <w:szCs w:val="18"/>
              </w:rPr>
              <w:t xml:space="preserve">kie koszty wykonania zamówienia. </w:t>
            </w:r>
          </w:p>
          <w:p w14:paraId="44760C44" w14:textId="77777777" w:rsidR="00F94856" w:rsidRPr="007A6196" w:rsidRDefault="00F94856" w:rsidP="00D53A99">
            <w:pPr>
              <w:pStyle w:val="Tekstpodstawowywcity2"/>
              <w:widowControl/>
              <w:numPr>
                <w:ilvl w:val="0"/>
                <w:numId w:val="8"/>
              </w:numPr>
              <w:suppressAutoHyphens w:val="0"/>
              <w:autoSpaceDE/>
              <w:spacing w:after="40" w:line="360" w:lineRule="auto"/>
              <w:jc w:val="both"/>
              <w:rPr>
                <w:rFonts w:ascii="Verdana" w:hAnsi="Verdana" w:cs="Calibri"/>
                <w:sz w:val="18"/>
                <w:szCs w:val="18"/>
              </w:rPr>
            </w:pPr>
            <w:r w:rsidRPr="007A6196">
              <w:rPr>
                <w:rFonts w:ascii="Verdana" w:hAnsi="Verdana" w:cs="Calibri"/>
                <w:sz w:val="18"/>
                <w:szCs w:val="18"/>
              </w:rPr>
              <w:t>Oświadczam, że wszystkie informacje podane w oświadczeniach i dokumentach przedstawionych w niniejszej ofercie są aktualne i zgodne z prawdą oraz zostały przedstawione z pełną świadomością konsekwencji wprowadzenia Zamawiającego w błąd przy przedstawianiu informacji.</w:t>
            </w:r>
          </w:p>
          <w:p w14:paraId="7FC16112" w14:textId="77777777" w:rsidR="00E929AE" w:rsidRPr="007A6196" w:rsidRDefault="00E929AE"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lang w:eastAsia="pl-PL"/>
              </w:rPr>
              <w:t>O</w:t>
            </w:r>
            <w:r w:rsidRPr="007A6196">
              <w:rPr>
                <w:rFonts w:ascii="Verdana" w:eastAsia="TimesNewRoman" w:hAnsi="Verdana" w:cs="Calibri"/>
                <w:sz w:val="18"/>
                <w:szCs w:val="18"/>
                <w:lang w:eastAsia="pl-PL"/>
              </w:rPr>
              <w:t>świadczam</w:t>
            </w:r>
            <w:r w:rsidR="00496EF3" w:rsidRPr="007A6196">
              <w:rPr>
                <w:rFonts w:ascii="Verdana" w:eastAsia="TimesNewRoman" w:hAnsi="Verdana" w:cs="Calibri"/>
                <w:sz w:val="18"/>
                <w:szCs w:val="18"/>
                <w:lang w:eastAsia="pl-PL"/>
              </w:rPr>
              <w:t xml:space="preserve">, że zawarte w </w:t>
            </w:r>
            <w:r w:rsidR="00390712" w:rsidRPr="007A6196">
              <w:rPr>
                <w:rFonts w:ascii="Verdana" w:eastAsia="TimesNewRoman" w:hAnsi="Verdana" w:cs="Calibri"/>
                <w:sz w:val="18"/>
                <w:szCs w:val="18"/>
                <w:lang w:eastAsia="pl-PL"/>
              </w:rPr>
              <w:t>SWZ</w:t>
            </w:r>
            <w:r w:rsidRPr="007A6196">
              <w:rPr>
                <w:rFonts w:ascii="Verdana" w:hAnsi="Verdana" w:cs="Calibri"/>
                <w:sz w:val="18"/>
                <w:szCs w:val="18"/>
                <w:lang w:eastAsia="pl-PL"/>
              </w:rPr>
              <w:t xml:space="preserve"> </w:t>
            </w:r>
            <w:r w:rsidR="00496EF3" w:rsidRPr="007A6196">
              <w:rPr>
                <w:rFonts w:ascii="Verdana" w:hAnsi="Verdana" w:cs="Calibri"/>
                <w:sz w:val="18"/>
                <w:szCs w:val="18"/>
                <w:lang w:eastAsia="pl-PL"/>
              </w:rPr>
              <w:t>istotne postanowienia umowy zosta</w:t>
            </w:r>
            <w:r w:rsidR="00496EF3" w:rsidRPr="007A6196">
              <w:rPr>
                <w:rFonts w:ascii="Verdana" w:eastAsia="TimesNewRoman" w:hAnsi="Verdana" w:cs="Calibri"/>
                <w:sz w:val="18"/>
                <w:szCs w:val="18"/>
                <w:lang w:eastAsia="pl-PL"/>
              </w:rPr>
              <w:t xml:space="preserve">ły przez mnie zaakceptowane i zobowiązuję się w przypadku wyboru mojej oferty do zawarcia umowy na podanych warunkach, w miejscu i </w:t>
            </w:r>
            <w:r w:rsidR="00496EF3" w:rsidRPr="007A6196">
              <w:rPr>
                <w:rFonts w:ascii="Verdana" w:hAnsi="Verdana" w:cs="Calibri"/>
                <w:sz w:val="18"/>
                <w:szCs w:val="18"/>
                <w:lang w:eastAsia="pl-PL"/>
              </w:rPr>
              <w:t>terminie wyznaczonym przez zamawiaj</w:t>
            </w:r>
            <w:r w:rsidRPr="007A6196">
              <w:rPr>
                <w:rFonts w:ascii="Verdana" w:eastAsia="TimesNewRoman" w:hAnsi="Verdana" w:cs="Calibri"/>
                <w:sz w:val="18"/>
                <w:szCs w:val="18"/>
                <w:lang w:eastAsia="pl-PL"/>
              </w:rPr>
              <w:t>ącego</w:t>
            </w:r>
            <w:r w:rsidR="00496EF3" w:rsidRPr="007A6196">
              <w:rPr>
                <w:rFonts w:ascii="Verdana" w:eastAsia="TimesNewRoman" w:hAnsi="Verdana" w:cs="Calibri"/>
                <w:sz w:val="18"/>
                <w:szCs w:val="18"/>
                <w:lang w:eastAsia="pl-PL"/>
              </w:rPr>
              <w:t>.</w:t>
            </w:r>
          </w:p>
          <w:p w14:paraId="38B5DD9C" w14:textId="77777777" w:rsidR="003509F7" w:rsidRPr="007A6196" w:rsidRDefault="00E929AE"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lang w:eastAsia="pl-PL"/>
              </w:rPr>
              <w:t>O</w:t>
            </w:r>
            <w:r w:rsidRPr="007A6196">
              <w:rPr>
                <w:rFonts w:ascii="Verdana" w:eastAsia="TimesNewRoman" w:hAnsi="Verdana" w:cs="Calibri"/>
                <w:sz w:val="18"/>
                <w:szCs w:val="18"/>
                <w:lang w:eastAsia="pl-PL"/>
              </w:rPr>
              <w:t>świadczam</w:t>
            </w:r>
            <w:r w:rsidR="00496EF3" w:rsidRPr="007A6196">
              <w:rPr>
                <w:rFonts w:ascii="Verdana" w:eastAsia="TimesNewRoman" w:hAnsi="Verdana" w:cs="Calibri"/>
                <w:sz w:val="18"/>
                <w:szCs w:val="18"/>
                <w:lang w:eastAsia="pl-PL"/>
              </w:rPr>
              <w:t>, że jestem związany niniejszą ofertą na czas ws</w:t>
            </w:r>
            <w:r w:rsidR="00496EF3" w:rsidRPr="007A6196">
              <w:rPr>
                <w:rFonts w:ascii="Verdana" w:hAnsi="Verdana" w:cs="Calibri"/>
                <w:sz w:val="18"/>
                <w:szCs w:val="18"/>
                <w:lang w:eastAsia="pl-PL"/>
              </w:rPr>
              <w:t xml:space="preserve">kazany w </w:t>
            </w:r>
            <w:r w:rsidR="00390712" w:rsidRPr="007A6196">
              <w:rPr>
                <w:rFonts w:ascii="Verdana" w:hAnsi="Verdana" w:cs="Calibri"/>
                <w:sz w:val="18"/>
                <w:szCs w:val="18"/>
                <w:lang w:eastAsia="pl-PL"/>
              </w:rPr>
              <w:t>SWZ</w:t>
            </w:r>
            <w:r w:rsidR="000019C5" w:rsidRPr="007A6196">
              <w:rPr>
                <w:rFonts w:ascii="Verdana" w:hAnsi="Verdana" w:cs="Calibri"/>
                <w:sz w:val="18"/>
                <w:szCs w:val="18"/>
                <w:lang w:eastAsia="pl-PL"/>
              </w:rPr>
              <w:t xml:space="preserve"> (Rozdział XII</w:t>
            </w:r>
            <w:r w:rsidR="00F6181B">
              <w:rPr>
                <w:rFonts w:ascii="Verdana" w:hAnsi="Verdana" w:cs="Calibri"/>
                <w:sz w:val="18"/>
                <w:szCs w:val="18"/>
                <w:lang w:eastAsia="pl-PL"/>
              </w:rPr>
              <w:t>I</w:t>
            </w:r>
            <w:r w:rsidR="000019C5" w:rsidRPr="007A6196">
              <w:rPr>
                <w:rFonts w:ascii="Verdana" w:hAnsi="Verdana" w:cs="Calibri"/>
                <w:sz w:val="18"/>
                <w:szCs w:val="18"/>
                <w:lang w:eastAsia="pl-PL"/>
              </w:rPr>
              <w:t xml:space="preserve"> pkt. 1</w:t>
            </w:r>
            <w:r w:rsidR="00F6181B">
              <w:rPr>
                <w:rFonts w:ascii="Verdana" w:hAnsi="Verdana" w:cs="Calibri"/>
                <w:sz w:val="18"/>
                <w:szCs w:val="18"/>
                <w:lang w:eastAsia="pl-PL"/>
              </w:rPr>
              <w:t>3</w:t>
            </w:r>
            <w:r w:rsidR="000019C5" w:rsidRPr="007A6196">
              <w:rPr>
                <w:rFonts w:ascii="Verdana" w:hAnsi="Verdana" w:cs="Calibri"/>
                <w:sz w:val="18"/>
                <w:szCs w:val="18"/>
                <w:lang w:eastAsia="pl-PL"/>
              </w:rPr>
              <w:t>.1)</w:t>
            </w:r>
            <w:r w:rsidR="00496EF3" w:rsidRPr="007A6196">
              <w:rPr>
                <w:rFonts w:ascii="Verdana" w:hAnsi="Verdana" w:cs="Calibri"/>
                <w:sz w:val="18"/>
                <w:szCs w:val="18"/>
                <w:lang w:eastAsia="pl-PL"/>
              </w:rPr>
              <w:t xml:space="preserve">, to </w:t>
            </w:r>
            <w:r w:rsidR="000019C5" w:rsidRPr="007A6196">
              <w:rPr>
                <w:rFonts w:ascii="Verdana" w:hAnsi="Verdana" w:cs="Calibri"/>
                <w:sz w:val="18"/>
                <w:szCs w:val="18"/>
                <w:lang w:eastAsia="pl-PL"/>
              </w:rPr>
              <w:t>jest stosownie do art. 307 ust. 1</w:t>
            </w:r>
            <w:r w:rsidR="00496EF3" w:rsidRPr="007A6196">
              <w:rPr>
                <w:rFonts w:ascii="Verdana" w:hAnsi="Verdana" w:cs="Calibri"/>
                <w:sz w:val="18"/>
                <w:szCs w:val="18"/>
                <w:lang w:eastAsia="pl-PL"/>
              </w:rPr>
              <w:t xml:space="preserve"> </w:t>
            </w:r>
            <w:proofErr w:type="spellStart"/>
            <w:r w:rsidR="00CF50F2" w:rsidRPr="007A6196">
              <w:rPr>
                <w:rFonts w:ascii="Verdana" w:hAnsi="Verdana" w:cs="Calibri"/>
                <w:sz w:val="18"/>
                <w:szCs w:val="18"/>
                <w:lang w:eastAsia="pl-PL"/>
              </w:rPr>
              <w:t>Pzp</w:t>
            </w:r>
            <w:proofErr w:type="spellEnd"/>
            <w:r w:rsidR="008E273D" w:rsidRPr="007A6196">
              <w:rPr>
                <w:rFonts w:ascii="Verdana" w:hAnsi="Verdana" w:cs="Calibri"/>
                <w:sz w:val="18"/>
                <w:szCs w:val="18"/>
                <w:lang w:eastAsia="pl-PL"/>
              </w:rPr>
              <w:t>.</w:t>
            </w:r>
          </w:p>
          <w:p w14:paraId="34037D11" w14:textId="77777777" w:rsidR="003509F7" w:rsidRPr="007A6196" w:rsidRDefault="00E929AE"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 xml:space="preserve">Pod </w:t>
            </w:r>
            <w:r w:rsidR="00496EF3" w:rsidRPr="007A6196">
              <w:rPr>
                <w:rFonts w:ascii="Verdana" w:hAnsi="Verdana" w:cs="Calibri"/>
                <w:sz w:val="18"/>
                <w:szCs w:val="18"/>
              </w:rPr>
              <w:t xml:space="preserve">groźbą odpowiedzialności karnej oświadczam, że </w:t>
            </w:r>
            <w:r w:rsidR="00714CDF">
              <w:rPr>
                <w:rFonts w:ascii="Verdana" w:hAnsi="Verdana" w:cs="Calibri"/>
                <w:sz w:val="18"/>
                <w:szCs w:val="18"/>
              </w:rPr>
              <w:t xml:space="preserve">treść niniejszego oświadczenia oraz </w:t>
            </w:r>
            <w:r w:rsidR="00496EF3" w:rsidRPr="007A6196">
              <w:rPr>
                <w:rFonts w:ascii="Verdana" w:hAnsi="Verdana" w:cs="Calibri"/>
                <w:sz w:val="18"/>
                <w:szCs w:val="18"/>
              </w:rPr>
              <w:t>załączone do oferty dokumenty opisują stan faktyczny i prawny, aktualny na dzień otwarcia ofert (art. 297 k.k.).</w:t>
            </w:r>
          </w:p>
          <w:p w14:paraId="04E1D563" w14:textId="77777777" w:rsidR="003509F7" w:rsidRPr="007A6196" w:rsidRDefault="00496EF3"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Nie wykonywaliśmy żadnych czynności związanych z przygotowaniem niniejszego postępowania                  o udzielenie zamówienia publicznego, a w celu sporządzenia oferty nie posługiwaliśmy się osobami uczestniczącymi w dokonaniu tych czynności;</w:t>
            </w:r>
          </w:p>
          <w:p w14:paraId="66C3F321" w14:textId="77777777" w:rsidR="00694EA2" w:rsidRPr="007A6196" w:rsidRDefault="00496EF3"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 xml:space="preserve">Uwzględniliśmy zmiany i dodatkowe ustalenia wynikłe w trakcie procedury przetargowej stanowiące integralną część </w:t>
            </w:r>
            <w:r w:rsidR="00390712" w:rsidRPr="007A6196">
              <w:rPr>
                <w:rFonts w:ascii="Verdana" w:hAnsi="Verdana" w:cs="Calibri"/>
                <w:sz w:val="18"/>
                <w:szCs w:val="18"/>
              </w:rPr>
              <w:t>SWZ</w:t>
            </w:r>
            <w:r w:rsidRPr="007A6196">
              <w:rPr>
                <w:rFonts w:ascii="Verdana" w:hAnsi="Verdana" w:cs="Calibri"/>
                <w:sz w:val="18"/>
                <w:szCs w:val="18"/>
              </w:rPr>
              <w:t>, wyszczególnione we wszystkich umieszczonych na platformie zakupowej pismach zamawiającego;</w:t>
            </w:r>
          </w:p>
          <w:p w14:paraId="065333BA" w14:textId="77777777" w:rsidR="00694EA2" w:rsidRPr="007A6196" w:rsidRDefault="00694EA2"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Times New Roman"/>
                <w:sz w:val="18"/>
                <w:szCs w:val="18"/>
              </w:rPr>
              <w:t>Informuję</w:t>
            </w:r>
            <w:r w:rsidR="00496EF3" w:rsidRPr="007A6196">
              <w:rPr>
                <w:rFonts w:ascii="Verdana" w:hAnsi="Verdana" w:cs="Times New Roman"/>
                <w:sz w:val="18"/>
                <w:szCs w:val="18"/>
              </w:rPr>
              <w:t xml:space="preserve">, że zaświadczenia dot. </w:t>
            </w:r>
            <w:proofErr w:type="spellStart"/>
            <w:r w:rsidR="00496EF3" w:rsidRPr="007A6196">
              <w:rPr>
                <w:rFonts w:ascii="Verdana" w:hAnsi="Verdana" w:cs="Times New Roman"/>
                <w:sz w:val="18"/>
                <w:szCs w:val="18"/>
              </w:rPr>
              <w:t>Krs</w:t>
            </w:r>
            <w:proofErr w:type="spellEnd"/>
            <w:r w:rsidR="00496EF3" w:rsidRPr="007A6196">
              <w:rPr>
                <w:rFonts w:ascii="Verdana" w:hAnsi="Verdana" w:cs="Times New Roman"/>
                <w:sz w:val="18"/>
                <w:szCs w:val="18"/>
              </w:rPr>
              <w:t>*/</w:t>
            </w:r>
            <w:proofErr w:type="spellStart"/>
            <w:r w:rsidR="00496EF3" w:rsidRPr="007A6196">
              <w:rPr>
                <w:rFonts w:ascii="Verdana" w:hAnsi="Verdana" w:cs="Times New Roman"/>
                <w:sz w:val="18"/>
                <w:szCs w:val="18"/>
              </w:rPr>
              <w:t>ceidg</w:t>
            </w:r>
            <w:proofErr w:type="spellEnd"/>
            <w:r w:rsidR="00496EF3" w:rsidRPr="007A6196">
              <w:rPr>
                <w:rFonts w:ascii="Verdana" w:hAnsi="Verdana" w:cs="Times New Roman"/>
                <w:sz w:val="18"/>
                <w:szCs w:val="18"/>
              </w:rPr>
              <w:t xml:space="preserve">* są dostępne w formie elektronicznej pod adresem internetowym ogólnodostępnych i bezpłatnych baz danych tj.: </w:t>
            </w:r>
            <w:hyperlink r:id="rId24" w:history="1">
              <w:r w:rsidR="00496EF3" w:rsidRPr="007A6196">
                <w:rPr>
                  <w:rStyle w:val="Hipercze"/>
                  <w:rFonts w:ascii="Verdana" w:hAnsi="Verdana" w:cs="Times New Roman"/>
                  <w:color w:val="auto"/>
                  <w:sz w:val="18"/>
                  <w:szCs w:val="18"/>
                </w:rPr>
                <w:t>https://prod.ceidg.gov.pl*/</w:t>
              </w:r>
            </w:hyperlink>
            <w:r w:rsidR="00496EF3" w:rsidRPr="007A6196">
              <w:rPr>
                <w:rFonts w:ascii="Verdana" w:hAnsi="Verdana" w:cs="Times New Roman"/>
                <w:sz w:val="18"/>
                <w:szCs w:val="18"/>
              </w:rPr>
              <w:t xml:space="preserve"> </w:t>
            </w:r>
            <w:hyperlink r:id="rId25" w:history="1">
              <w:r w:rsidRPr="007A6196">
                <w:rPr>
                  <w:rStyle w:val="Hipercze"/>
                  <w:rFonts w:ascii="Verdana" w:hAnsi="Verdana" w:cs="Times New Roman"/>
                  <w:color w:val="auto"/>
                  <w:sz w:val="18"/>
                  <w:szCs w:val="18"/>
                </w:rPr>
                <w:t>https://ems.ms.gov.pl/*</w:t>
              </w:r>
            </w:hyperlink>
            <w:r w:rsidRPr="007A6196">
              <w:rPr>
                <w:rFonts w:ascii="Verdana" w:hAnsi="Verdana" w:cs="Times New Roman"/>
                <w:sz w:val="18"/>
                <w:szCs w:val="18"/>
              </w:rPr>
              <w:t xml:space="preserve"> </w:t>
            </w:r>
          </w:p>
          <w:p w14:paraId="40F407EA" w14:textId="77777777" w:rsidR="00B53595" w:rsidRPr="007A6196" w:rsidRDefault="00E929AE" w:rsidP="00D53A99">
            <w:pPr>
              <w:numPr>
                <w:ilvl w:val="0"/>
                <w:numId w:val="8"/>
              </w:numPr>
              <w:spacing w:before="120" w:line="360" w:lineRule="auto"/>
              <w:ind w:right="-79"/>
              <w:jc w:val="both"/>
              <w:rPr>
                <w:rFonts w:ascii="Verdana" w:hAnsi="Verdana" w:cs="Calibri"/>
                <w:kern w:val="20"/>
                <w:sz w:val="18"/>
                <w:szCs w:val="18"/>
              </w:rPr>
            </w:pPr>
            <w:r w:rsidRPr="007A6196">
              <w:rPr>
                <w:rFonts w:ascii="Verdana" w:hAnsi="Verdana" w:cs="Calibri"/>
                <w:kern w:val="20"/>
                <w:sz w:val="18"/>
                <w:szCs w:val="18"/>
              </w:rPr>
              <w:t>oświadczamy, że oferta nie zawiera/ zawiera</w:t>
            </w:r>
            <w:r w:rsidR="00496EF3" w:rsidRPr="007A6196">
              <w:rPr>
                <w:rFonts w:ascii="Verdana" w:hAnsi="Verdana" w:cs="Calibri"/>
                <w:kern w:val="20"/>
                <w:sz w:val="18"/>
                <w:szCs w:val="18"/>
              </w:rPr>
              <w:t>*</w:t>
            </w:r>
            <w:r w:rsidRPr="007A6196">
              <w:rPr>
                <w:rFonts w:ascii="Verdana" w:hAnsi="Verdana" w:cs="Calibri"/>
                <w:kern w:val="20"/>
                <w:sz w:val="18"/>
                <w:szCs w:val="18"/>
              </w:rPr>
              <w:t xml:space="preserve"> informacji stanowiących tajemnicę przedsiębiorstwa w rozumieniu przepisów o zwalczaniu nieuczciwej konkurencji. Informacje takie zawarte s</w:t>
            </w:r>
            <w:r w:rsidR="00B53595" w:rsidRPr="007A6196">
              <w:rPr>
                <w:rFonts w:ascii="Verdana" w:hAnsi="Verdana" w:cs="Calibri"/>
                <w:kern w:val="20"/>
                <w:sz w:val="18"/>
                <w:szCs w:val="18"/>
              </w:rPr>
              <w:t xml:space="preserve">ą </w:t>
            </w:r>
            <w:r w:rsidRPr="007A6196">
              <w:rPr>
                <w:rFonts w:ascii="Verdana" w:hAnsi="Verdana" w:cs="Calibri"/>
                <w:kern w:val="20"/>
                <w:sz w:val="18"/>
                <w:szCs w:val="18"/>
              </w:rPr>
              <w:t>w następujących dokumentach:</w:t>
            </w:r>
          </w:p>
          <w:p w14:paraId="6CE06F53" w14:textId="77777777" w:rsidR="003509F7" w:rsidRPr="007A6196" w:rsidRDefault="00A56F9C" w:rsidP="00655A03">
            <w:pPr>
              <w:spacing w:before="120" w:line="360" w:lineRule="auto"/>
              <w:ind w:left="360" w:right="-79"/>
              <w:jc w:val="both"/>
              <w:rPr>
                <w:rFonts w:ascii="Verdana" w:hAnsi="Verdana" w:cs="Calibri"/>
                <w:kern w:val="20"/>
                <w:sz w:val="18"/>
                <w:szCs w:val="18"/>
              </w:rPr>
            </w:pPr>
            <w:r w:rsidRPr="007A6196">
              <w:rPr>
                <w:rFonts w:ascii="Verdana" w:hAnsi="Verdana" w:cs="Calibri"/>
                <w:kern w:val="20"/>
                <w:sz w:val="18"/>
                <w:szCs w:val="18"/>
              </w:rPr>
              <w:t>.</w:t>
            </w:r>
            <w:r w:rsidR="00E929AE" w:rsidRPr="007A6196">
              <w:rPr>
                <w:rFonts w:ascii="Verdana" w:hAnsi="Verdana" w:cs="Calibri"/>
                <w:kern w:val="20"/>
                <w:sz w:val="18"/>
                <w:szCs w:val="18"/>
              </w:rPr>
              <w:t>................................................................................................................</w:t>
            </w:r>
          </w:p>
          <w:p w14:paraId="791BC2C1" w14:textId="77777777" w:rsidR="0043151B" w:rsidRPr="007A6196" w:rsidRDefault="00575D31" w:rsidP="00D53A99">
            <w:pPr>
              <w:pStyle w:val="Tekstpodstawowywcity2"/>
              <w:widowControl/>
              <w:numPr>
                <w:ilvl w:val="0"/>
                <w:numId w:val="8"/>
              </w:numPr>
              <w:tabs>
                <w:tab w:val="left" w:pos="468"/>
              </w:tabs>
              <w:suppressAutoHyphens w:val="0"/>
              <w:autoSpaceDE/>
              <w:spacing w:after="40" w:line="360" w:lineRule="auto"/>
              <w:jc w:val="both"/>
              <w:rPr>
                <w:rFonts w:ascii="Verdana" w:hAnsi="Verdana" w:cs="Calibri"/>
                <w:sz w:val="18"/>
                <w:szCs w:val="18"/>
              </w:rPr>
            </w:pPr>
            <w:r>
              <w:rPr>
                <w:rFonts w:ascii="Verdana" w:hAnsi="Verdana" w:cs="Calibri"/>
                <w:sz w:val="18"/>
                <w:szCs w:val="18"/>
              </w:rPr>
              <w:t xml:space="preserve">Na podstawie art. 225 </w:t>
            </w:r>
            <w:proofErr w:type="spellStart"/>
            <w:r w:rsidR="0043151B" w:rsidRPr="007A6196">
              <w:rPr>
                <w:rFonts w:ascii="Verdana" w:hAnsi="Verdana" w:cs="Calibri"/>
                <w:sz w:val="18"/>
                <w:szCs w:val="18"/>
              </w:rPr>
              <w:t>Pzp</w:t>
            </w:r>
            <w:proofErr w:type="spellEnd"/>
            <w:r w:rsidR="0043151B" w:rsidRPr="007A6196">
              <w:rPr>
                <w:rFonts w:ascii="Verdana" w:hAnsi="Verdana" w:cs="Calibri"/>
                <w:sz w:val="18"/>
                <w:szCs w:val="18"/>
              </w:rPr>
              <w:t>, oświadczamy, że:</w:t>
            </w:r>
          </w:p>
          <w:p w14:paraId="390B4CD7" w14:textId="77777777" w:rsidR="0043151B" w:rsidRPr="007A6196" w:rsidRDefault="0043151B" w:rsidP="0043151B">
            <w:pPr>
              <w:spacing w:before="60" w:line="360" w:lineRule="auto"/>
              <w:ind w:left="964" w:hanging="284"/>
              <w:jc w:val="both"/>
              <w:rPr>
                <w:rFonts w:ascii="Verdana" w:hAnsi="Verdana"/>
                <w:sz w:val="18"/>
                <w:szCs w:val="18"/>
              </w:rPr>
            </w:pPr>
            <w:r w:rsidRPr="007A6196">
              <w:rPr>
                <w:rFonts w:ascii="Verdana" w:hAnsi="Verdana"/>
                <w:sz w:val="18"/>
                <w:szCs w:val="18"/>
              </w:rPr>
              <w:fldChar w:fldCharType="begin">
                <w:ffData>
                  <w:name w:val=""/>
                  <w:enabled/>
                  <w:calcOnExit w:val="0"/>
                  <w:checkBox>
                    <w:size w:val="20"/>
                    <w:default w:val="0"/>
                  </w:checkBox>
                </w:ffData>
              </w:fldChar>
            </w:r>
            <w:r w:rsidRPr="007A6196">
              <w:rPr>
                <w:rFonts w:ascii="Verdana" w:hAnsi="Verdana"/>
                <w:sz w:val="18"/>
                <w:szCs w:val="18"/>
              </w:rPr>
              <w:instrText xml:space="preserve"> FORMCHECKBOX </w:instrText>
            </w:r>
            <w:r w:rsidR="003F76FB">
              <w:rPr>
                <w:rFonts w:ascii="Verdana" w:hAnsi="Verdana"/>
                <w:sz w:val="18"/>
                <w:szCs w:val="18"/>
              </w:rPr>
            </w:r>
            <w:r w:rsidR="003F76FB">
              <w:rPr>
                <w:rFonts w:ascii="Verdana" w:hAnsi="Verdana"/>
                <w:sz w:val="18"/>
                <w:szCs w:val="18"/>
              </w:rPr>
              <w:fldChar w:fldCharType="separate"/>
            </w:r>
            <w:r w:rsidRPr="007A6196">
              <w:rPr>
                <w:rFonts w:ascii="Verdana" w:hAnsi="Verdana"/>
                <w:sz w:val="18"/>
                <w:szCs w:val="18"/>
              </w:rPr>
              <w:fldChar w:fldCharType="end"/>
            </w:r>
            <w:r w:rsidRPr="007A6196">
              <w:rPr>
                <w:rFonts w:ascii="Verdana" w:hAnsi="Verdana"/>
                <w:sz w:val="18"/>
                <w:szCs w:val="18"/>
              </w:rPr>
              <w:t xml:space="preserve"> wybór oferty nie prowadzi do powstania u zamawiającego obowiązku podatkowego zgodnie z przepisami o podatku od towarów i usług;</w:t>
            </w:r>
          </w:p>
          <w:p w14:paraId="018FAF26" w14:textId="77777777" w:rsidR="0043151B" w:rsidRPr="007A6196" w:rsidRDefault="0043151B" w:rsidP="0043151B">
            <w:pPr>
              <w:spacing w:before="60" w:after="120" w:line="360" w:lineRule="auto"/>
              <w:ind w:left="964" w:hanging="284"/>
              <w:jc w:val="both"/>
              <w:rPr>
                <w:rFonts w:ascii="Verdana" w:hAnsi="Verdana"/>
                <w:sz w:val="18"/>
                <w:szCs w:val="18"/>
              </w:rPr>
            </w:pPr>
            <w:r w:rsidRPr="007A6196">
              <w:rPr>
                <w:rFonts w:ascii="Verdana" w:hAnsi="Verdana"/>
                <w:sz w:val="18"/>
                <w:szCs w:val="18"/>
              </w:rPr>
              <w:fldChar w:fldCharType="begin">
                <w:ffData>
                  <w:name w:val=""/>
                  <w:enabled/>
                  <w:calcOnExit w:val="0"/>
                  <w:checkBox>
                    <w:size w:val="20"/>
                    <w:default w:val="0"/>
                  </w:checkBox>
                </w:ffData>
              </w:fldChar>
            </w:r>
            <w:r w:rsidRPr="007A6196">
              <w:rPr>
                <w:rFonts w:ascii="Verdana" w:hAnsi="Verdana"/>
                <w:sz w:val="18"/>
                <w:szCs w:val="18"/>
              </w:rPr>
              <w:instrText xml:space="preserve"> FORMCHECKBOX </w:instrText>
            </w:r>
            <w:r w:rsidR="003F76FB">
              <w:rPr>
                <w:rFonts w:ascii="Verdana" w:hAnsi="Verdana"/>
                <w:sz w:val="18"/>
                <w:szCs w:val="18"/>
              </w:rPr>
            </w:r>
            <w:r w:rsidR="003F76FB">
              <w:rPr>
                <w:rFonts w:ascii="Verdana" w:hAnsi="Verdana"/>
                <w:sz w:val="18"/>
                <w:szCs w:val="18"/>
              </w:rPr>
              <w:fldChar w:fldCharType="separate"/>
            </w:r>
            <w:r w:rsidRPr="007A6196">
              <w:rPr>
                <w:rFonts w:ascii="Verdana" w:hAnsi="Verdana"/>
                <w:sz w:val="18"/>
                <w:szCs w:val="18"/>
              </w:rPr>
              <w:fldChar w:fldCharType="end"/>
            </w:r>
            <w:r w:rsidRPr="007A6196">
              <w:rPr>
                <w:rFonts w:ascii="Verdana" w:hAnsi="Verdana"/>
                <w:sz w:val="18"/>
                <w:szCs w:val="18"/>
              </w:rPr>
              <w:t xml:space="preserve"> wybór oferty będzie prowadził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4270"/>
              <w:gridCol w:w="2732"/>
              <w:gridCol w:w="1509"/>
            </w:tblGrid>
            <w:tr w:rsidR="0043151B" w:rsidRPr="007A6196" w14:paraId="2232957D" w14:textId="77777777" w:rsidTr="00575D31">
              <w:trPr>
                <w:trHeight w:val="680"/>
                <w:jc w:val="center"/>
              </w:trPr>
              <w:tc>
                <w:tcPr>
                  <w:tcW w:w="569" w:type="dxa"/>
                  <w:shd w:val="clear" w:color="auto" w:fill="auto"/>
                  <w:vAlign w:val="center"/>
                </w:tcPr>
                <w:p w14:paraId="003EEC85" w14:textId="77777777" w:rsidR="0043151B" w:rsidRPr="007A6196" w:rsidRDefault="0043151B" w:rsidP="00575D31">
                  <w:pPr>
                    <w:pStyle w:val="Bezodstpw"/>
                    <w:spacing w:before="60" w:after="60" w:line="276" w:lineRule="auto"/>
                    <w:jc w:val="center"/>
                    <w:rPr>
                      <w:sz w:val="16"/>
                      <w:szCs w:val="16"/>
                    </w:rPr>
                  </w:pPr>
                  <w:proofErr w:type="spellStart"/>
                  <w:r w:rsidRPr="007A6196">
                    <w:rPr>
                      <w:sz w:val="16"/>
                      <w:szCs w:val="16"/>
                    </w:rPr>
                    <w:t>Lp</w:t>
                  </w:r>
                  <w:proofErr w:type="spellEnd"/>
                  <w:r w:rsidRPr="007A6196">
                    <w:rPr>
                      <w:sz w:val="16"/>
                      <w:szCs w:val="16"/>
                    </w:rPr>
                    <w:t>.</w:t>
                  </w:r>
                </w:p>
              </w:tc>
              <w:tc>
                <w:tcPr>
                  <w:tcW w:w="4270" w:type="dxa"/>
                  <w:shd w:val="clear" w:color="auto" w:fill="auto"/>
                  <w:vAlign w:val="center"/>
                </w:tcPr>
                <w:p w14:paraId="09046823" w14:textId="77777777" w:rsidR="0043151B" w:rsidRPr="007A6196" w:rsidRDefault="0043151B" w:rsidP="00575D31">
                  <w:pPr>
                    <w:pStyle w:val="Bezodstpw"/>
                    <w:spacing w:before="60" w:after="60" w:line="276" w:lineRule="auto"/>
                    <w:jc w:val="center"/>
                    <w:rPr>
                      <w:sz w:val="16"/>
                      <w:szCs w:val="16"/>
                      <w:lang w:val="pl-PL"/>
                    </w:rPr>
                  </w:pPr>
                  <w:r w:rsidRPr="007A6196">
                    <w:rPr>
                      <w:sz w:val="16"/>
                      <w:szCs w:val="16"/>
                      <w:lang w:val="pl-PL"/>
                    </w:rPr>
                    <w:t>Nazwa (rodzaj) towaru lub usługi które będą prowadziły do powstania u Zamawiającego obowiązku podatkowego</w:t>
                  </w:r>
                </w:p>
              </w:tc>
              <w:tc>
                <w:tcPr>
                  <w:tcW w:w="2732" w:type="dxa"/>
                  <w:shd w:val="clear" w:color="auto" w:fill="auto"/>
                  <w:vAlign w:val="center"/>
                </w:tcPr>
                <w:p w14:paraId="091BC013" w14:textId="77777777" w:rsidR="0043151B" w:rsidRPr="007A6196" w:rsidRDefault="0043151B" w:rsidP="00575D31">
                  <w:pPr>
                    <w:pStyle w:val="Bezodstpw"/>
                    <w:spacing w:before="60" w:after="60" w:line="276" w:lineRule="auto"/>
                    <w:jc w:val="center"/>
                    <w:rPr>
                      <w:sz w:val="16"/>
                      <w:szCs w:val="16"/>
                      <w:lang w:val="pl-PL"/>
                    </w:rPr>
                  </w:pPr>
                  <w:r w:rsidRPr="007A6196">
                    <w:rPr>
                      <w:sz w:val="16"/>
                      <w:szCs w:val="16"/>
                      <w:lang w:val="pl-PL"/>
                    </w:rPr>
                    <w:t>Wartość netto towarów podlegających mechanizmowi odwróconego obciążenia VAT</w:t>
                  </w:r>
                </w:p>
              </w:tc>
              <w:tc>
                <w:tcPr>
                  <w:tcW w:w="1509" w:type="dxa"/>
                  <w:shd w:val="clear" w:color="auto" w:fill="auto"/>
                  <w:vAlign w:val="center"/>
                </w:tcPr>
                <w:p w14:paraId="08A44D35" w14:textId="77777777" w:rsidR="0043151B" w:rsidRPr="007A6196" w:rsidRDefault="0043151B" w:rsidP="00575D31">
                  <w:pPr>
                    <w:pStyle w:val="Bezodstpw"/>
                    <w:spacing w:before="60" w:after="60" w:line="276" w:lineRule="auto"/>
                    <w:jc w:val="center"/>
                    <w:rPr>
                      <w:sz w:val="16"/>
                      <w:szCs w:val="16"/>
                      <w:lang w:val="pl-PL"/>
                    </w:rPr>
                  </w:pPr>
                  <w:r w:rsidRPr="007A6196">
                    <w:rPr>
                      <w:sz w:val="16"/>
                      <w:szCs w:val="16"/>
                      <w:lang w:val="pl-PL"/>
                    </w:rPr>
                    <w:t>Stawka podatku VAT %</w:t>
                  </w:r>
                </w:p>
              </w:tc>
            </w:tr>
            <w:tr w:rsidR="0043151B" w:rsidRPr="007A6196" w14:paraId="46369AE2" w14:textId="77777777" w:rsidTr="008D6BE5">
              <w:trPr>
                <w:trHeight w:val="326"/>
                <w:jc w:val="center"/>
              </w:trPr>
              <w:tc>
                <w:tcPr>
                  <w:tcW w:w="569" w:type="dxa"/>
                  <w:shd w:val="clear" w:color="auto" w:fill="auto"/>
                </w:tcPr>
                <w:p w14:paraId="099DAED6" w14:textId="77777777" w:rsidR="0043151B" w:rsidRPr="007A6196" w:rsidRDefault="0043151B" w:rsidP="0043151B">
                  <w:pPr>
                    <w:pStyle w:val="Bezodstpw"/>
                    <w:spacing w:line="360" w:lineRule="auto"/>
                    <w:rPr>
                      <w:sz w:val="18"/>
                      <w:szCs w:val="18"/>
                      <w:lang w:val="pl-PL"/>
                    </w:rPr>
                  </w:pPr>
                </w:p>
              </w:tc>
              <w:tc>
                <w:tcPr>
                  <w:tcW w:w="4270" w:type="dxa"/>
                  <w:shd w:val="clear" w:color="auto" w:fill="auto"/>
                </w:tcPr>
                <w:p w14:paraId="0148F3BB" w14:textId="77777777" w:rsidR="0043151B" w:rsidRPr="007A6196" w:rsidRDefault="0043151B" w:rsidP="0043151B">
                  <w:pPr>
                    <w:pStyle w:val="Bezodstpw"/>
                    <w:spacing w:line="360" w:lineRule="auto"/>
                    <w:rPr>
                      <w:sz w:val="18"/>
                      <w:szCs w:val="18"/>
                      <w:lang w:val="pl-PL"/>
                    </w:rPr>
                  </w:pPr>
                </w:p>
              </w:tc>
              <w:tc>
                <w:tcPr>
                  <w:tcW w:w="2732" w:type="dxa"/>
                  <w:shd w:val="clear" w:color="auto" w:fill="auto"/>
                </w:tcPr>
                <w:p w14:paraId="66BAF1F2" w14:textId="77777777" w:rsidR="0043151B" w:rsidRPr="007A6196" w:rsidRDefault="0043151B" w:rsidP="0043151B">
                  <w:pPr>
                    <w:pStyle w:val="Bezodstpw"/>
                    <w:spacing w:line="360" w:lineRule="auto"/>
                    <w:rPr>
                      <w:sz w:val="18"/>
                      <w:szCs w:val="18"/>
                      <w:lang w:val="pl-PL"/>
                    </w:rPr>
                  </w:pPr>
                </w:p>
              </w:tc>
              <w:tc>
                <w:tcPr>
                  <w:tcW w:w="1509" w:type="dxa"/>
                  <w:shd w:val="clear" w:color="auto" w:fill="auto"/>
                </w:tcPr>
                <w:p w14:paraId="2CE0C6C7" w14:textId="77777777" w:rsidR="0043151B" w:rsidRPr="007A6196" w:rsidRDefault="0043151B" w:rsidP="0043151B">
                  <w:pPr>
                    <w:pStyle w:val="Bezodstpw"/>
                    <w:spacing w:line="360" w:lineRule="auto"/>
                    <w:rPr>
                      <w:sz w:val="18"/>
                      <w:szCs w:val="18"/>
                      <w:lang w:val="pl-PL"/>
                    </w:rPr>
                  </w:pPr>
                </w:p>
              </w:tc>
            </w:tr>
          </w:tbl>
          <w:p w14:paraId="37E09ABB" w14:textId="77777777" w:rsidR="004A0961" w:rsidRPr="00E32DD4" w:rsidRDefault="004A0961" w:rsidP="004A0961">
            <w:pPr>
              <w:spacing w:before="120" w:line="360" w:lineRule="auto"/>
              <w:ind w:left="360" w:right="-79"/>
              <w:jc w:val="both"/>
              <w:rPr>
                <w:rFonts w:ascii="Verdana" w:hAnsi="Verdana" w:cs="Calibri"/>
                <w:kern w:val="20"/>
                <w:sz w:val="18"/>
                <w:szCs w:val="18"/>
              </w:rPr>
            </w:pPr>
            <w:r w:rsidRPr="00E32DD4">
              <w:rPr>
                <w:rFonts w:ascii="Verdana" w:hAnsi="Verdana" w:cs="Calibri"/>
                <w:sz w:val="18"/>
                <w:szCs w:val="18"/>
              </w:rPr>
              <w:t xml:space="preserve">Brak wpisu/skreślenia powyżej rozumiany jest, iż oferta nie prowadzi do powstania obowiązku podatkowego. </w:t>
            </w:r>
          </w:p>
          <w:p w14:paraId="3E9CCE7A" w14:textId="77777777" w:rsidR="0043151B" w:rsidRPr="00E32DD4" w:rsidRDefault="0043151B" w:rsidP="00D53A99">
            <w:pPr>
              <w:numPr>
                <w:ilvl w:val="0"/>
                <w:numId w:val="8"/>
              </w:numPr>
              <w:spacing w:before="120" w:line="360" w:lineRule="auto"/>
              <w:ind w:right="-79"/>
              <w:jc w:val="both"/>
              <w:rPr>
                <w:rFonts w:ascii="Verdana" w:hAnsi="Verdana" w:cs="Calibri"/>
                <w:sz w:val="18"/>
                <w:szCs w:val="18"/>
              </w:rPr>
            </w:pPr>
            <w:r w:rsidRPr="00E32DD4">
              <w:rPr>
                <w:rFonts w:ascii="Verdana" w:hAnsi="Verdana" w:cs="Calibr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w:t>
            </w:r>
          </w:p>
          <w:p w14:paraId="20A9F04B" w14:textId="77777777" w:rsidR="0043151B" w:rsidRPr="00E32DD4" w:rsidRDefault="0043151B" w:rsidP="00D53A99">
            <w:pPr>
              <w:numPr>
                <w:ilvl w:val="0"/>
                <w:numId w:val="8"/>
              </w:numPr>
              <w:spacing w:before="120" w:line="360" w:lineRule="auto"/>
              <w:ind w:right="-79"/>
              <w:jc w:val="both"/>
              <w:rPr>
                <w:rFonts w:ascii="Verdana" w:hAnsi="Verdana" w:cs="Calibri"/>
                <w:b/>
                <w:sz w:val="18"/>
                <w:szCs w:val="18"/>
              </w:rPr>
            </w:pPr>
            <w:r w:rsidRPr="00E32DD4">
              <w:rPr>
                <w:rFonts w:ascii="Verdana" w:hAnsi="Verdana" w:cs="Calibri"/>
                <w:i/>
                <w:sz w:val="18"/>
                <w:szCs w:val="18"/>
              </w:rPr>
              <w:t xml:space="preserve"> </w:t>
            </w:r>
            <w:r w:rsidRPr="00E32DD4">
              <w:rPr>
                <w:rFonts w:ascii="Verdana" w:hAnsi="Verdana" w:cs="Calibri"/>
                <w:b/>
                <w:sz w:val="18"/>
                <w:szCs w:val="18"/>
              </w:rPr>
              <w:t>INFORMACJA W ZWIĄZKU Z POLEGANIEM NA ZASOBACH INNYCH PODMIOTÓW:</w:t>
            </w:r>
          </w:p>
          <w:p w14:paraId="32743C26"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Oświadczamy, że</w:t>
            </w:r>
            <w:r w:rsidR="006B3046" w:rsidRPr="00E32DD4">
              <w:rPr>
                <w:rFonts w:ascii="Verdana" w:hAnsi="Verdana" w:cs="Calibri"/>
                <w:sz w:val="18"/>
                <w:szCs w:val="18"/>
              </w:rPr>
              <w:t xml:space="preserve"> </w:t>
            </w:r>
            <w:r w:rsidRPr="00E32DD4">
              <w:rPr>
                <w:rFonts w:ascii="Verdana" w:hAnsi="Verdana" w:cs="Calibri"/>
                <w:sz w:val="18"/>
                <w:szCs w:val="18"/>
              </w:rPr>
              <w:t>w celu wykazania spełniania warunków udziału w postępowaniu, określonych przez Zamawiającego w SWZ, polegamy na zasobach następującego/</w:t>
            </w:r>
            <w:proofErr w:type="spellStart"/>
            <w:r w:rsidRPr="00E32DD4">
              <w:rPr>
                <w:rFonts w:ascii="Verdana" w:hAnsi="Verdana" w:cs="Calibri"/>
                <w:sz w:val="18"/>
                <w:szCs w:val="18"/>
              </w:rPr>
              <w:t>ych</w:t>
            </w:r>
            <w:proofErr w:type="spellEnd"/>
            <w:r w:rsidRPr="00E32DD4">
              <w:rPr>
                <w:rFonts w:ascii="Verdana" w:hAnsi="Verdana" w:cs="Calibri"/>
                <w:sz w:val="18"/>
                <w:szCs w:val="18"/>
              </w:rPr>
              <w:t xml:space="preserve"> podmiotu/ów:</w:t>
            </w:r>
          </w:p>
          <w:p w14:paraId="30343B8C" w14:textId="77777777" w:rsidR="0043151B" w:rsidRPr="00E32DD4" w:rsidRDefault="0043151B" w:rsidP="001D4220">
            <w:pPr>
              <w:spacing w:before="120" w:line="360" w:lineRule="auto"/>
              <w:ind w:left="360" w:right="-79"/>
              <w:jc w:val="both"/>
              <w:rPr>
                <w:rFonts w:ascii="Verdana" w:hAnsi="Verdana" w:cs="Calibri"/>
                <w:i/>
                <w:sz w:val="18"/>
                <w:szCs w:val="18"/>
              </w:rPr>
            </w:pPr>
            <w:r w:rsidRPr="00E32DD4">
              <w:rPr>
                <w:rFonts w:ascii="Verdana" w:hAnsi="Verdana" w:cs="Calibri"/>
                <w:i/>
                <w:sz w:val="18"/>
                <w:szCs w:val="18"/>
              </w:rPr>
              <w:t>..................................................................................................................................</w:t>
            </w:r>
          </w:p>
          <w:p w14:paraId="5EDD371C"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Ponadto załączam do oferty zobowiązanie podmiotu udostępniającego zasoby do oddania mi do dyspozycji niezbędnych zasobów na potrzeby realizacji niniejszego zamówienia.</w:t>
            </w:r>
          </w:p>
          <w:p w14:paraId="6798116D" w14:textId="77777777" w:rsidR="0043151B" w:rsidRPr="00E32DD4" w:rsidRDefault="0043151B" w:rsidP="00D53A99">
            <w:pPr>
              <w:numPr>
                <w:ilvl w:val="0"/>
                <w:numId w:val="8"/>
              </w:numPr>
              <w:spacing w:before="120" w:line="360" w:lineRule="auto"/>
              <w:ind w:right="-79"/>
              <w:jc w:val="both"/>
              <w:rPr>
                <w:rFonts w:ascii="Verdana" w:hAnsi="Verdana" w:cs="Calibri"/>
                <w:b/>
                <w:sz w:val="16"/>
                <w:szCs w:val="16"/>
              </w:rPr>
            </w:pPr>
            <w:r w:rsidRPr="00E32DD4">
              <w:rPr>
                <w:rFonts w:ascii="Verdana" w:hAnsi="Verdana" w:cs="Calibri"/>
                <w:b/>
                <w:sz w:val="16"/>
                <w:szCs w:val="16"/>
              </w:rPr>
              <w:t>Oświadczenie o podwykonawcy/ach</w:t>
            </w:r>
          </w:p>
          <w:p w14:paraId="4FE15DC9"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 xml:space="preserve">Oświadczamy, że zamówienia realizujemy: </w:t>
            </w:r>
          </w:p>
          <w:p w14:paraId="13D7C409" w14:textId="77777777" w:rsidR="0043151B" w:rsidRPr="00E32DD4" w:rsidRDefault="001D4220"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sym w:font="Wingdings" w:char="F072"/>
            </w:r>
            <w:r w:rsidR="0043151B" w:rsidRPr="00E32DD4">
              <w:rPr>
                <w:rFonts w:ascii="Verdana" w:hAnsi="Verdana" w:cs="Calibri"/>
                <w:sz w:val="18"/>
                <w:szCs w:val="18"/>
              </w:rPr>
              <w:t xml:space="preserve">  Samodzielnie bez udziału podwykonawców*</w:t>
            </w:r>
          </w:p>
          <w:p w14:paraId="578842D8" w14:textId="77777777" w:rsidR="0043151B" w:rsidRPr="00E32DD4" w:rsidRDefault="001D4220"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sym w:font="Wingdings" w:char="F072"/>
            </w:r>
            <w:r w:rsidR="0043151B" w:rsidRPr="00E32DD4">
              <w:rPr>
                <w:rFonts w:ascii="Verdana" w:hAnsi="Verdana" w:cs="Calibri"/>
                <w:sz w:val="18"/>
                <w:szCs w:val="18"/>
              </w:rPr>
              <w:t xml:space="preserve">  Przy udziale podwykonawców w zakresie* ……………………………………………………………………………………</w:t>
            </w:r>
          </w:p>
          <w:p w14:paraId="21792D71"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 xml:space="preserve">Zawierając z nimi stosowne umowy w formie pisemnej pod rygorem nieważności. </w:t>
            </w:r>
          </w:p>
          <w:p w14:paraId="40D0FAC7" w14:textId="77777777" w:rsidR="00B45CD4" w:rsidRPr="007A6196" w:rsidRDefault="0043151B" w:rsidP="001D4220">
            <w:pPr>
              <w:spacing w:before="120" w:line="360" w:lineRule="auto"/>
              <w:ind w:right="-79"/>
              <w:jc w:val="both"/>
              <w:rPr>
                <w:rFonts w:ascii="Verdana" w:hAnsi="Verdana" w:cs="Calibri"/>
                <w:i/>
                <w:sz w:val="16"/>
                <w:szCs w:val="16"/>
              </w:rPr>
            </w:pPr>
            <w:r w:rsidRPr="007A6196">
              <w:rPr>
                <w:rFonts w:ascii="Verdana" w:hAnsi="Verdana" w:cs="Calibri"/>
                <w:i/>
                <w:sz w:val="16"/>
                <w:szCs w:val="16"/>
              </w:rPr>
              <w:t>*zaznaczyć właściwe</w:t>
            </w:r>
          </w:p>
        </w:tc>
      </w:tr>
      <w:tr w:rsidR="004A2D54" w:rsidRPr="00B110DF" w14:paraId="7C19084B" w14:textId="77777777" w:rsidTr="00F0348E">
        <w:trPr>
          <w:gridAfter w:val="1"/>
          <w:wAfter w:w="153" w:type="dxa"/>
          <w:trHeight w:val="131"/>
          <w:jc w:val="center"/>
        </w:trPr>
        <w:tc>
          <w:tcPr>
            <w:tcW w:w="237" w:type="dxa"/>
            <w:shd w:val="clear" w:color="auto" w:fill="auto"/>
            <w:vAlign w:val="center"/>
          </w:tcPr>
          <w:p w14:paraId="019591F8" w14:textId="77777777" w:rsidR="004A2D54" w:rsidRPr="00B110DF" w:rsidRDefault="004A2D54" w:rsidP="00655A03">
            <w:pPr>
              <w:ind w:right="-567"/>
              <w:rPr>
                <w:rFonts w:ascii="Calibri" w:eastAsia="TimesNewRomanPSMT" w:hAnsi="Calibri" w:cs="Verdana"/>
                <w:b/>
                <w:color w:val="00B050"/>
                <w:sz w:val="22"/>
                <w:szCs w:val="22"/>
              </w:rPr>
            </w:pPr>
          </w:p>
        </w:tc>
        <w:tc>
          <w:tcPr>
            <w:tcW w:w="9700" w:type="dxa"/>
            <w:gridSpan w:val="4"/>
            <w:shd w:val="clear" w:color="auto" w:fill="auto"/>
            <w:vAlign w:val="center"/>
          </w:tcPr>
          <w:p w14:paraId="559CD15F" w14:textId="77777777" w:rsidR="00820CA0" w:rsidRPr="00B110DF" w:rsidRDefault="00820CA0" w:rsidP="00655A03">
            <w:pPr>
              <w:spacing w:line="360" w:lineRule="auto"/>
              <w:ind w:right="-567"/>
              <w:rPr>
                <w:rFonts w:ascii="Verdana" w:eastAsia="TimesNewRomanPSMT" w:hAnsi="Verdana" w:cs="Verdana"/>
                <w:b/>
                <w:color w:val="00B050"/>
                <w:sz w:val="18"/>
                <w:szCs w:val="18"/>
              </w:rPr>
            </w:pPr>
          </w:p>
        </w:tc>
      </w:tr>
      <w:tr w:rsidR="00E929AE" w:rsidRPr="00A33FED" w14:paraId="4284EDDD" w14:textId="77777777" w:rsidTr="008D6BE5">
        <w:trPr>
          <w:trHeight w:val="554"/>
          <w:jc w:val="center"/>
        </w:trPr>
        <w:tc>
          <w:tcPr>
            <w:tcW w:w="3938" w:type="dxa"/>
            <w:gridSpan w:val="3"/>
            <w:shd w:val="clear" w:color="auto" w:fill="auto"/>
            <w:vAlign w:val="center"/>
          </w:tcPr>
          <w:p w14:paraId="6D3EED52" w14:textId="7F037EE1" w:rsidR="00E929AE" w:rsidRPr="00332AE7" w:rsidRDefault="00E929AE" w:rsidP="00655A03">
            <w:pPr>
              <w:ind w:right="-108"/>
              <w:jc w:val="center"/>
              <w:rPr>
                <w:rFonts w:ascii="Verdana" w:eastAsia="TimesNewRomanPSMT" w:hAnsi="Verdana" w:cs="Verdana"/>
                <w:b/>
                <w:sz w:val="16"/>
                <w:szCs w:val="16"/>
              </w:rPr>
            </w:pPr>
          </w:p>
        </w:tc>
        <w:tc>
          <w:tcPr>
            <w:tcW w:w="450" w:type="dxa"/>
            <w:shd w:val="clear" w:color="auto" w:fill="auto"/>
            <w:vAlign w:val="center"/>
          </w:tcPr>
          <w:p w14:paraId="222349BE" w14:textId="77777777" w:rsidR="00E929AE" w:rsidRPr="00332AE7" w:rsidRDefault="00E929AE" w:rsidP="00655A03">
            <w:pPr>
              <w:ind w:right="-108"/>
              <w:jc w:val="center"/>
              <w:rPr>
                <w:rFonts w:ascii="Verdana" w:eastAsia="TimesNewRomanPSMT" w:hAnsi="Verdana" w:cs="Verdana"/>
                <w:sz w:val="16"/>
                <w:szCs w:val="16"/>
              </w:rPr>
            </w:pPr>
          </w:p>
        </w:tc>
        <w:tc>
          <w:tcPr>
            <w:tcW w:w="5702" w:type="dxa"/>
            <w:gridSpan w:val="2"/>
            <w:shd w:val="clear" w:color="auto" w:fill="auto"/>
            <w:vAlign w:val="center"/>
          </w:tcPr>
          <w:p w14:paraId="3ED0C7AE" w14:textId="77777777" w:rsidR="00E929AE" w:rsidRPr="00A33FED" w:rsidRDefault="00E929AE" w:rsidP="00655A03">
            <w:pPr>
              <w:ind w:left="-46"/>
              <w:jc w:val="center"/>
              <w:rPr>
                <w:rFonts w:ascii="Verdana" w:hAnsi="Verdana" w:cs="Verdana"/>
                <w:sz w:val="14"/>
                <w:szCs w:val="14"/>
              </w:rPr>
            </w:pPr>
          </w:p>
          <w:p w14:paraId="37A96F1F" w14:textId="77777777" w:rsidR="00E929AE" w:rsidRPr="00C6389B" w:rsidRDefault="00E929AE" w:rsidP="00655A03">
            <w:pPr>
              <w:ind w:left="-46"/>
              <w:jc w:val="center"/>
              <w:rPr>
                <w:rFonts w:ascii="Verdana" w:hAnsi="Verdana" w:cs="Verdana"/>
                <w:sz w:val="14"/>
                <w:szCs w:val="14"/>
              </w:rPr>
            </w:pPr>
            <w:r w:rsidRPr="00C6389B">
              <w:rPr>
                <w:rFonts w:ascii="Verdana" w:hAnsi="Verdana" w:cs="Verdana"/>
                <w:sz w:val="14"/>
                <w:szCs w:val="14"/>
              </w:rPr>
              <w:t>……………………………………………………………………………………………………………….</w:t>
            </w:r>
          </w:p>
          <w:p w14:paraId="7A18BD6B" w14:textId="77777777" w:rsidR="00A33FED" w:rsidRPr="00C6389B" w:rsidRDefault="00A33FED" w:rsidP="00A33FED">
            <w:pPr>
              <w:jc w:val="center"/>
              <w:rPr>
                <w:rFonts w:ascii="Verdana" w:hAnsi="Verdana"/>
                <w:sz w:val="14"/>
                <w:szCs w:val="14"/>
              </w:rPr>
            </w:pPr>
            <w:r w:rsidRPr="00C6389B">
              <w:rPr>
                <w:rFonts w:ascii="Verdana" w:hAnsi="Verdana"/>
                <w:sz w:val="14"/>
                <w:szCs w:val="14"/>
              </w:rPr>
              <w:t>podpis elektroniczny kwalifikowany</w:t>
            </w:r>
          </w:p>
          <w:p w14:paraId="2227A4D0" w14:textId="77777777" w:rsidR="00A33FED" w:rsidRPr="00C6389B" w:rsidRDefault="00A33FED" w:rsidP="00A33FED">
            <w:pPr>
              <w:jc w:val="center"/>
              <w:rPr>
                <w:rFonts w:ascii="Verdana" w:hAnsi="Verdana"/>
                <w:sz w:val="14"/>
                <w:szCs w:val="14"/>
              </w:rPr>
            </w:pPr>
            <w:r w:rsidRPr="00C6389B">
              <w:rPr>
                <w:rFonts w:ascii="Verdana" w:hAnsi="Verdana"/>
                <w:sz w:val="14"/>
                <w:szCs w:val="14"/>
              </w:rPr>
              <w:t>lub podpis zaufany lub osobisty</w:t>
            </w:r>
          </w:p>
          <w:p w14:paraId="65EA8B9D" w14:textId="77777777" w:rsidR="00A33FED" w:rsidRPr="00C6389B" w:rsidRDefault="00A33FED" w:rsidP="00A33FED">
            <w:pPr>
              <w:jc w:val="center"/>
              <w:rPr>
                <w:rFonts w:ascii="Verdana" w:hAnsi="Verdana"/>
                <w:sz w:val="14"/>
                <w:szCs w:val="14"/>
              </w:rPr>
            </w:pPr>
            <w:r w:rsidRPr="00C6389B">
              <w:rPr>
                <w:rFonts w:ascii="Verdana" w:hAnsi="Verdana"/>
                <w:sz w:val="14"/>
                <w:szCs w:val="14"/>
              </w:rPr>
              <w:t>osoby/-</w:t>
            </w:r>
            <w:proofErr w:type="spellStart"/>
            <w:r w:rsidRPr="00C6389B">
              <w:rPr>
                <w:rFonts w:ascii="Verdana" w:hAnsi="Verdana"/>
                <w:sz w:val="14"/>
                <w:szCs w:val="14"/>
              </w:rPr>
              <w:t>ób</w:t>
            </w:r>
            <w:proofErr w:type="spellEnd"/>
            <w:r w:rsidRPr="00C6389B">
              <w:rPr>
                <w:rFonts w:ascii="Verdana" w:hAnsi="Verdana"/>
                <w:sz w:val="14"/>
                <w:szCs w:val="14"/>
              </w:rPr>
              <w:t xml:space="preserve"> uprawnionej/-</w:t>
            </w:r>
            <w:proofErr w:type="spellStart"/>
            <w:r w:rsidRPr="00C6389B">
              <w:rPr>
                <w:rFonts w:ascii="Verdana" w:hAnsi="Verdana"/>
                <w:sz w:val="14"/>
                <w:szCs w:val="14"/>
              </w:rPr>
              <w:t>ych</w:t>
            </w:r>
            <w:proofErr w:type="spellEnd"/>
          </w:p>
          <w:p w14:paraId="71FAEDE2" w14:textId="77777777" w:rsidR="00E929AE" w:rsidRPr="00F0348E" w:rsidRDefault="00A33FED" w:rsidP="00F0348E">
            <w:pPr>
              <w:jc w:val="center"/>
              <w:rPr>
                <w:rFonts w:ascii="Verdana" w:eastAsia="Calibri" w:hAnsi="Verdana"/>
                <w:sz w:val="14"/>
                <w:szCs w:val="14"/>
              </w:rPr>
            </w:pPr>
            <w:r w:rsidRPr="00C6389B">
              <w:rPr>
                <w:rFonts w:ascii="Verdana" w:hAnsi="Verdana"/>
                <w:sz w:val="14"/>
                <w:szCs w:val="14"/>
              </w:rPr>
              <w:t>do reprezentowania Wykonawcy lub pełnomocnika</w:t>
            </w:r>
          </w:p>
        </w:tc>
      </w:tr>
    </w:tbl>
    <w:p w14:paraId="730626A0" w14:textId="47202A46" w:rsidR="00ED737D" w:rsidRPr="006F2CF9" w:rsidRDefault="00605F30" w:rsidP="00952B8E">
      <w:pPr>
        <w:spacing w:line="0" w:lineRule="atLeast"/>
        <w:jc w:val="right"/>
        <w:rPr>
          <w:rFonts w:ascii="Verdana" w:hAnsi="Verdana"/>
          <w:b/>
          <w:bCs/>
          <w:sz w:val="18"/>
          <w:szCs w:val="18"/>
          <w:lang w:eastAsia="pl-PL"/>
        </w:rPr>
      </w:pPr>
      <w:r w:rsidRPr="006F2CF9">
        <w:rPr>
          <w:rFonts w:ascii="Verdana" w:hAnsi="Verdana"/>
          <w:b/>
          <w:sz w:val="18"/>
          <w:szCs w:val="18"/>
        </w:rPr>
        <w:lastRenderedPageBreak/>
        <w:t>Z</w:t>
      </w:r>
      <w:r w:rsidR="00ED737D" w:rsidRPr="006F2CF9">
        <w:rPr>
          <w:rFonts w:ascii="Verdana" w:hAnsi="Verdana"/>
          <w:b/>
          <w:sz w:val="18"/>
          <w:szCs w:val="18"/>
        </w:rPr>
        <w:t xml:space="preserve">ałącznik nr </w:t>
      </w:r>
      <w:r w:rsidR="0090600B" w:rsidRPr="006F2CF9">
        <w:rPr>
          <w:rFonts w:ascii="Verdana" w:hAnsi="Verdana"/>
          <w:b/>
          <w:sz w:val="18"/>
          <w:szCs w:val="18"/>
        </w:rPr>
        <w:t>2</w:t>
      </w:r>
      <w:r w:rsidR="00ED737D" w:rsidRPr="006F2CF9">
        <w:rPr>
          <w:rFonts w:ascii="Verdana" w:hAnsi="Verdana"/>
          <w:b/>
          <w:bCs/>
          <w:sz w:val="18"/>
          <w:szCs w:val="18"/>
          <w:lang w:eastAsia="pl-PL"/>
        </w:rPr>
        <w:t xml:space="preserve"> do </w:t>
      </w:r>
      <w:r w:rsidR="00390712" w:rsidRPr="006F2CF9">
        <w:rPr>
          <w:rFonts w:ascii="Verdana" w:hAnsi="Verdana"/>
          <w:b/>
          <w:bCs/>
          <w:sz w:val="18"/>
          <w:szCs w:val="18"/>
          <w:lang w:eastAsia="pl-PL"/>
        </w:rPr>
        <w:t>SWZ</w:t>
      </w:r>
    </w:p>
    <w:p w14:paraId="4E04B0CD" w14:textId="1E622C20" w:rsidR="00E81889" w:rsidRPr="00D63620" w:rsidRDefault="0069510C" w:rsidP="00E81889">
      <w:pPr>
        <w:autoSpaceDN w:val="0"/>
        <w:adjustRightInd w:val="0"/>
        <w:rPr>
          <w:rFonts w:ascii="Verdana" w:hAnsi="Verdana"/>
          <w:sz w:val="18"/>
          <w:szCs w:val="18"/>
        </w:rPr>
      </w:pPr>
      <w:r w:rsidRPr="00D63620">
        <w:rPr>
          <w:rFonts w:ascii="Verdana" w:eastAsia="Calibri" w:hAnsi="Verdana"/>
          <w:sz w:val="18"/>
          <w:szCs w:val="18"/>
        </w:rPr>
        <w:t xml:space="preserve">Post. nr </w:t>
      </w:r>
      <w:r w:rsidR="00744D23">
        <w:rPr>
          <w:rFonts w:ascii="Verdana" w:eastAsia="Calibri" w:hAnsi="Verdana"/>
          <w:sz w:val="18"/>
          <w:szCs w:val="18"/>
        </w:rPr>
        <w:t>SZOZ/</w:t>
      </w:r>
      <w:r w:rsidR="000B115E" w:rsidRPr="00D63620">
        <w:rPr>
          <w:rFonts w:ascii="Verdana" w:hAnsi="Verdana" w:cs="Times New Roman"/>
        </w:rPr>
        <w:t>ZP</w:t>
      </w:r>
      <w:r w:rsidR="004A494E">
        <w:rPr>
          <w:rFonts w:ascii="Verdana" w:hAnsi="Verdana" w:cs="Times New Roman"/>
        </w:rPr>
        <w:t>/</w:t>
      </w:r>
      <w:r w:rsidR="00A102D4">
        <w:rPr>
          <w:rFonts w:ascii="Verdana" w:hAnsi="Verdana" w:cs="Times New Roman"/>
        </w:rPr>
        <w:t>3</w:t>
      </w:r>
      <w:r w:rsidR="000B115E" w:rsidRPr="00D63620">
        <w:rPr>
          <w:rFonts w:ascii="Verdana" w:hAnsi="Verdana" w:cs="Times New Roman"/>
        </w:rPr>
        <w:t>/</w:t>
      </w:r>
      <w:r w:rsidR="002D637E">
        <w:rPr>
          <w:rFonts w:ascii="Verdana" w:hAnsi="Verdana" w:cs="Times New Roman"/>
        </w:rPr>
        <w:t xml:space="preserve"> </w:t>
      </w:r>
      <w:r w:rsidR="000B115E" w:rsidRPr="00D63620">
        <w:rPr>
          <w:rFonts w:ascii="Verdana" w:hAnsi="Verdana" w:cs="Times New Roman"/>
        </w:rPr>
        <w:t>202</w:t>
      </w:r>
      <w:r w:rsidR="00901D49">
        <w:rPr>
          <w:rFonts w:ascii="Verdana" w:hAnsi="Verdana" w:cs="Times New Roman"/>
        </w:rPr>
        <w:t>3</w:t>
      </w:r>
    </w:p>
    <w:p w14:paraId="24FF78DF" w14:textId="77777777" w:rsidR="0069510C" w:rsidRPr="00605F30" w:rsidRDefault="0069510C" w:rsidP="00E81889">
      <w:pPr>
        <w:autoSpaceDN w:val="0"/>
        <w:adjustRightInd w:val="0"/>
        <w:rPr>
          <w:rFonts w:ascii="Verdana" w:eastAsia="Calibri" w:hAnsi="Verdana"/>
          <w:color w:val="00B050"/>
          <w:sz w:val="18"/>
          <w:szCs w:val="18"/>
        </w:rPr>
      </w:pPr>
    </w:p>
    <w:p w14:paraId="77CCD907" w14:textId="140FB4C2" w:rsidR="0043151B" w:rsidRPr="00EA3C90" w:rsidRDefault="004478EC" w:rsidP="00E81889">
      <w:pPr>
        <w:autoSpaceDN w:val="0"/>
        <w:adjustRightInd w:val="0"/>
        <w:rPr>
          <w:rFonts w:eastAsia="Calibri"/>
          <w:color w:val="00B050"/>
        </w:rPr>
      </w:pPr>
      <w:r>
        <w:rPr>
          <w:noProof/>
          <w:lang w:eastAsia="pl-PL"/>
        </w:rPr>
        <w:drawing>
          <wp:inline distT="0" distB="0" distL="0" distR="0" wp14:anchorId="0A87B2FA" wp14:editId="5F45CE7F">
            <wp:extent cx="175260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2600" cy="914400"/>
                    </a:xfrm>
                    <a:prstGeom prst="rect">
                      <a:avLst/>
                    </a:prstGeom>
                    <a:noFill/>
                    <a:ln>
                      <a:noFill/>
                    </a:ln>
                  </pic:spPr>
                </pic:pic>
              </a:graphicData>
            </a:graphic>
          </wp:inline>
        </w:drawing>
      </w:r>
    </w:p>
    <w:p w14:paraId="3559CDB1" w14:textId="77777777" w:rsidR="008D6BE5" w:rsidRPr="00C6389B" w:rsidRDefault="008D6BE5" w:rsidP="008D6BE5">
      <w:pPr>
        <w:jc w:val="center"/>
      </w:pPr>
    </w:p>
    <w:p w14:paraId="5134C163" w14:textId="77777777" w:rsidR="00E81889" w:rsidRPr="00C6389B" w:rsidRDefault="00E81889" w:rsidP="00E81889">
      <w:pPr>
        <w:autoSpaceDN w:val="0"/>
        <w:adjustRightInd w:val="0"/>
        <w:rPr>
          <w:rFonts w:eastAsia="Calibri"/>
          <w:i/>
          <w:iCs/>
          <w:sz w:val="16"/>
          <w:szCs w:val="16"/>
        </w:rPr>
      </w:pPr>
    </w:p>
    <w:p w14:paraId="6FEBD4BE" w14:textId="77777777" w:rsidR="00E81889" w:rsidRPr="00C6389B" w:rsidRDefault="00E81889" w:rsidP="00E81889">
      <w:pPr>
        <w:autoSpaceDN w:val="0"/>
        <w:adjustRightInd w:val="0"/>
        <w:rPr>
          <w:rFonts w:ascii="Verdana" w:eastAsia="Calibri" w:hAnsi="Verdana"/>
          <w:i/>
          <w:sz w:val="16"/>
          <w:szCs w:val="16"/>
        </w:rPr>
      </w:pPr>
    </w:p>
    <w:p w14:paraId="454D7ECD" w14:textId="77777777" w:rsidR="00E81889" w:rsidRPr="00C6389B" w:rsidRDefault="00E81889" w:rsidP="00E81889">
      <w:pPr>
        <w:autoSpaceDN w:val="0"/>
        <w:adjustRightInd w:val="0"/>
        <w:rPr>
          <w:rFonts w:ascii="Verdana" w:eastAsia="Calibri" w:hAnsi="Verdana"/>
          <w:i/>
          <w:sz w:val="16"/>
          <w:szCs w:val="16"/>
        </w:rPr>
      </w:pPr>
    </w:p>
    <w:p w14:paraId="49064907" w14:textId="77777777" w:rsidR="00E81889" w:rsidRPr="00C6389B" w:rsidRDefault="00E81889" w:rsidP="004A0961">
      <w:pPr>
        <w:autoSpaceDN w:val="0"/>
        <w:adjustRightInd w:val="0"/>
        <w:spacing w:after="120" w:line="360" w:lineRule="auto"/>
        <w:jc w:val="center"/>
        <w:rPr>
          <w:rFonts w:ascii="Verdana" w:eastAsia="Calibri" w:hAnsi="Verdana"/>
          <w:b/>
          <w:bCs/>
          <w:sz w:val="28"/>
          <w:szCs w:val="28"/>
        </w:rPr>
      </w:pPr>
      <w:r w:rsidRPr="00C6389B">
        <w:rPr>
          <w:rFonts w:ascii="Verdana" w:eastAsia="Calibri" w:hAnsi="Verdana"/>
          <w:b/>
          <w:bCs/>
          <w:sz w:val="28"/>
          <w:szCs w:val="28"/>
        </w:rPr>
        <w:t>Oświadczenie Wykonawcy</w:t>
      </w:r>
    </w:p>
    <w:p w14:paraId="112C611F" w14:textId="77777777" w:rsidR="007A6196" w:rsidRPr="00C6389B" w:rsidRDefault="007A6196" w:rsidP="007A6196">
      <w:pPr>
        <w:autoSpaceDN w:val="0"/>
        <w:adjustRightInd w:val="0"/>
        <w:spacing w:line="360" w:lineRule="auto"/>
        <w:jc w:val="center"/>
        <w:rPr>
          <w:rFonts w:ascii="Verdana" w:eastAsia="Calibri" w:hAnsi="Verdana"/>
          <w:b/>
          <w:bCs/>
          <w:sz w:val="18"/>
          <w:szCs w:val="18"/>
          <w:u w:val="single"/>
        </w:rPr>
      </w:pPr>
      <w:r w:rsidRPr="00C6389B">
        <w:rPr>
          <w:rFonts w:ascii="Verdana" w:eastAsia="Calibri" w:hAnsi="Verdana"/>
          <w:b/>
          <w:bCs/>
          <w:sz w:val="18"/>
          <w:szCs w:val="18"/>
          <w:u w:val="single"/>
        </w:rPr>
        <w:t>DOTYCZĄCE PODSTAW WYKLUCZENIA Z POSTĘPOWANIA</w:t>
      </w:r>
      <w:r w:rsidR="00F0348E">
        <w:rPr>
          <w:rFonts w:ascii="Verdana" w:eastAsia="Calibri" w:hAnsi="Verdana"/>
          <w:b/>
          <w:bCs/>
          <w:sz w:val="18"/>
          <w:szCs w:val="18"/>
          <w:u w:val="single"/>
        </w:rPr>
        <w:t xml:space="preserve"> </w:t>
      </w:r>
    </w:p>
    <w:p w14:paraId="6E9691FD" w14:textId="77777777" w:rsidR="00E81889" w:rsidRPr="00C6389B" w:rsidRDefault="00E81889" w:rsidP="004A0961">
      <w:pPr>
        <w:autoSpaceDN w:val="0"/>
        <w:adjustRightInd w:val="0"/>
        <w:spacing w:line="360" w:lineRule="auto"/>
        <w:jc w:val="center"/>
        <w:rPr>
          <w:rFonts w:ascii="Verdana" w:eastAsia="Calibri" w:hAnsi="Verdana"/>
          <w:bCs/>
          <w:color w:val="00B050"/>
          <w:sz w:val="18"/>
          <w:szCs w:val="18"/>
        </w:rPr>
      </w:pPr>
      <w:r w:rsidRPr="00C6389B">
        <w:rPr>
          <w:rFonts w:ascii="Verdana" w:eastAsia="Calibri" w:hAnsi="Verdana"/>
          <w:bCs/>
          <w:sz w:val="18"/>
          <w:szCs w:val="18"/>
        </w:rPr>
        <w:t>składane na podstawie art.125 ust.1 ustawy z dnia 11 września 2019 r.</w:t>
      </w:r>
      <w:r w:rsidRPr="00C6389B">
        <w:rPr>
          <w:rFonts w:ascii="Verdana" w:eastAsia="Calibri" w:hAnsi="Verdana"/>
          <w:sz w:val="18"/>
          <w:szCs w:val="18"/>
        </w:rPr>
        <w:t xml:space="preserve"> </w:t>
      </w:r>
      <w:r w:rsidRPr="00C6389B">
        <w:rPr>
          <w:rFonts w:ascii="Verdana" w:eastAsia="Calibri" w:hAnsi="Verdana"/>
          <w:bCs/>
          <w:sz w:val="18"/>
          <w:szCs w:val="18"/>
        </w:rPr>
        <w:t>Prawo zamówień publicznych</w:t>
      </w:r>
      <w:r w:rsidRPr="00C6389B">
        <w:rPr>
          <w:rFonts w:ascii="Verdana" w:eastAsia="Calibri" w:hAnsi="Verdana"/>
          <w:bCs/>
          <w:color w:val="00B050"/>
          <w:sz w:val="18"/>
          <w:szCs w:val="18"/>
        </w:rPr>
        <w:t xml:space="preserve"> </w:t>
      </w:r>
    </w:p>
    <w:p w14:paraId="216B8BCD" w14:textId="77777777" w:rsidR="00E81889" w:rsidRPr="00F808BE" w:rsidRDefault="00E81889" w:rsidP="004A0961">
      <w:pPr>
        <w:autoSpaceDN w:val="0"/>
        <w:adjustRightInd w:val="0"/>
        <w:spacing w:line="360" w:lineRule="auto"/>
        <w:jc w:val="center"/>
        <w:rPr>
          <w:rFonts w:ascii="Verdana" w:eastAsia="Calibri" w:hAnsi="Verdana"/>
          <w:color w:val="00B050"/>
          <w:sz w:val="18"/>
          <w:szCs w:val="18"/>
        </w:rPr>
      </w:pPr>
    </w:p>
    <w:p w14:paraId="35DEF8BC" w14:textId="77777777" w:rsidR="00E81889" w:rsidRPr="003419AB" w:rsidRDefault="00E81889" w:rsidP="004A0961">
      <w:pPr>
        <w:autoSpaceDN w:val="0"/>
        <w:adjustRightInd w:val="0"/>
        <w:spacing w:line="360" w:lineRule="auto"/>
        <w:jc w:val="center"/>
        <w:rPr>
          <w:rFonts w:ascii="Verdana" w:eastAsia="Calibri" w:hAnsi="Verdana"/>
          <w:b/>
          <w:bCs/>
          <w:color w:val="00B050"/>
          <w:sz w:val="18"/>
          <w:szCs w:val="18"/>
        </w:rPr>
      </w:pPr>
    </w:p>
    <w:p w14:paraId="5D8E60B4" w14:textId="203CE386" w:rsidR="007E0DF0" w:rsidRDefault="00F808BE" w:rsidP="00535D9E">
      <w:pPr>
        <w:shd w:val="clear" w:color="auto" w:fill="FFFFFF"/>
        <w:tabs>
          <w:tab w:val="num" w:pos="567"/>
        </w:tabs>
        <w:spacing w:after="120" w:line="360" w:lineRule="auto"/>
        <w:ind w:right="-142"/>
        <w:jc w:val="both"/>
        <w:rPr>
          <w:rFonts w:ascii="Verdana" w:eastAsia="Calibri" w:hAnsi="Verdana"/>
          <w:sz w:val="18"/>
          <w:szCs w:val="18"/>
        </w:rPr>
      </w:pPr>
      <w:r w:rsidRPr="003419AB">
        <w:rPr>
          <w:rFonts w:ascii="Verdana" w:hAnsi="Verdana" w:cs="Times New Roman"/>
          <w:sz w:val="18"/>
          <w:szCs w:val="18"/>
          <w:lang w:eastAsia="pl-PL"/>
        </w:rPr>
        <w:t>Na potrzeby postępowania o udzielenie zamówienia publicznego realizowanego w trybie podstawowym</w:t>
      </w:r>
      <w:r w:rsidR="00690C41">
        <w:rPr>
          <w:rFonts w:ascii="Verdana" w:hAnsi="Verdana" w:cs="Times New Roman"/>
          <w:sz w:val="18"/>
          <w:szCs w:val="18"/>
          <w:lang w:eastAsia="pl-PL"/>
        </w:rPr>
        <w:t xml:space="preserve">               </w:t>
      </w:r>
      <w:r w:rsidRPr="003419AB">
        <w:rPr>
          <w:rFonts w:ascii="Verdana" w:hAnsi="Verdana" w:cs="Times New Roman"/>
          <w:sz w:val="18"/>
          <w:szCs w:val="18"/>
          <w:lang w:eastAsia="pl-PL"/>
        </w:rPr>
        <w:t xml:space="preserve"> pt. </w:t>
      </w:r>
      <w:r w:rsidR="00730628" w:rsidRPr="001A1782">
        <w:rPr>
          <w:rFonts w:ascii="Verdana" w:hAnsi="Verdana" w:cs="Times New Roman"/>
          <w:b/>
          <w:sz w:val="18"/>
          <w:szCs w:val="18"/>
        </w:rPr>
        <w:t>„</w:t>
      </w:r>
      <w:r w:rsidR="00A102D4" w:rsidRPr="00D375DF">
        <w:rPr>
          <w:rFonts w:ascii="Verdana" w:hAnsi="Verdana" w:cs="Times New Roman"/>
          <w:b/>
          <w:bCs/>
          <w:sz w:val="18"/>
          <w:szCs w:val="18"/>
        </w:rPr>
        <w:t>Przygotowanie i dostarczanie posiłków dla pacjentów Zakładu Opiekuńczo Leczniczego SZOZ</w:t>
      </w:r>
      <w:r w:rsidR="00A102D4" w:rsidRPr="00D375DF">
        <w:rPr>
          <w:rFonts w:ascii="Verdana" w:hAnsi="Verdana"/>
          <w:b/>
          <w:bCs/>
          <w:sz w:val="18"/>
          <w:szCs w:val="18"/>
        </w:rPr>
        <w:t xml:space="preserve"> </w:t>
      </w:r>
      <w:r w:rsidR="00A102D4" w:rsidRPr="00D375DF">
        <w:rPr>
          <w:rFonts w:ascii="Verdana" w:hAnsi="Verdana" w:cs="Times New Roman"/>
          <w:b/>
          <w:bCs/>
          <w:sz w:val="18"/>
          <w:szCs w:val="18"/>
        </w:rPr>
        <w:t xml:space="preserve">w Niemodlinie obejmujące całodzienne wyżywienie przez wszystkie dni tygodnia przez okres </w:t>
      </w:r>
      <w:r w:rsidR="00D710C1">
        <w:rPr>
          <w:rFonts w:ascii="Verdana" w:hAnsi="Verdana" w:cs="Times New Roman"/>
          <w:b/>
          <w:bCs/>
          <w:sz w:val="18"/>
          <w:szCs w:val="18"/>
        </w:rPr>
        <w:t xml:space="preserve">              </w:t>
      </w:r>
      <w:r w:rsidR="00A102D4" w:rsidRPr="00D375DF">
        <w:rPr>
          <w:rFonts w:ascii="Verdana" w:hAnsi="Verdana" w:cs="Times New Roman"/>
          <w:b/>
          <w:bCs/>
          <w:sz w:val="18"/>
          <w:szCs w:val="18"/>
        </w:rPr>
        <w:t>24 miesięcy</w:t>
      </w:r>
      <w:r w:rsidR="00901D49" w:rsidRPr="00C937D2">
        <w:rPr>
          <w:rFonts w:ascii="Verdana" w:hAnsi="Verdana"/>
          <w:b/>
          <w:bCs/>
          <w:sz w:val="18"/>
          <w:szCs w:val="18"/>
          <w:lang w:eastAsia="pl-PL"/>
        </w:rPr>
        <w:t>”</w:t>
      </w:r>
      <w:r w:rsidR="00D375DF">
        <w:rPr>
          <w:rFonts w:ascii="Verdana" w:hAnsi="Verdana" w:cs="Times New Roman"/>
          <w:sz w:val="16"/>
          <w:szCs w:val="16"/>
        </w:rPr>
        <w:t xml:space="preserve"> </w:t>
      </w:r>
      <w:r w:rsidR="00535D9E" w:rsidRPr="003419AB">
        <w:rPr>
          <w:rFonts w:ascii="Verdana" w:hAnsi="Verdana" w:cs="Times New Roman"/>
          <w:sz w:val="18"/>
          <w:szCs w:val="18"/>
          <w:lang w:eastAsia="pl-PL"/>
        </w:rPr>
        <w:t xml:space="preserve">oświadczam, </w:t>
      </w:r>
      <w:r w:rsidR="00535D9E" w:rsidRPr="003419AB">
        <w:rPr>
          <w:rFonts w:ascii="Verdana" w:eastAsia="Calibri" w:hAnsi="Verdana"/>
          <w:sz w:val="18"/>
          <w:szCs w:val="18"/>
        </w:rPr>
        <w:t>że nie podlegam wykluczeniu z postępowania na podstawie</w:t>
      </w:r>
      <w:r w:rsidR="007E0DF0">
        <w:rPr>
          <w:rFonts w:ascii="Verdana" w:eastAsia="Calibri" w:hAnsi="Verdana"/>
          <w:sz w:val="18"/>
          <w:szCs w:val="18"/>
        </w:rPr>
        <w:t>:</w:t>
      </w:r>
    </w:p>
    <w:p w14:paraId="4A873921" w14:textId="77777777" w:rsidR="007E0DF0" w:rsidRPr="007E0DF0" w:rsidRDefault="00535D9E" w:rsidP="007E0DF0">
      <w:pPr>
        <w:pStyle w:val="Akapitzlist"/>
        <w:numPr>
          <w:ilvl w:val="3"/>
          <w:numId w:val="7"/>
        </w:numPr>
        <w:shd w:val="clear" w:color="auto" w:fill="FFFFFF"/>
        <w:tabs>
          <w:tab w:val="clear" w:pos="3022"/>
          <w:tab w:val="num" w:pos="567"/>
          <w:tab w:val="num" w:pos="709"/>
        </w:tabs>
        <w:spacing w:after="120" w:line="360" w:lineRule="auto"/>
        <w:ind w:left="567" w:right="-142" w:hanging="425"/>
        <w:jc w:val="both"/>
        <w:rPr>
          <w:rFonts w:ascii="Verdana" w:hAnsi="Verdana"/>
          <w:b/>
          <w:sz w:val="18"/>
          <w:szCs w:val="18"/>
        </w:rPr>
      </w:pPr>
      <w:r w:rsidRPr="007E0DF0">
        <w:rPr>
          <w:rFonts w:ascii="Verdana" w:eastAsia="Calibri" w:hAnsi="Verdana"/>
          <w:sz w:val="18"/>
          <w:szCs w:val="18"/>
        </w:rPr>
        <w:t xml:space="preserve"> art. 108 ust. 1 Pzp oraz </w:t>
      </w:r>
    </w:p>
    <w:p w14:paraId="45F92627" w14:textId="22AFBA35" w:rsidR="003419AB" w:rsidRPr="007E0DF0" w:rsidRDefault="00535D9E" w:rsidP="007E0DF0">
      <w:pPr>
        <w:pStyle w:val="Akapitzlist"/>
        <w:numPr>
          <w:ilvl w:val="3"/>
          <w:numId w:val="7"/>
        </w:numPr>
        <w:shd w:val="clear" w:color="auto" w:fill="FFFFFF"/>
        <w:tabs>
          <w:tab w:val="clear" w:pos="3022"/>
          <w:tab w:val="num" w:pos="567"/>
          <w:tab w:val="num" w:pos="709"/>
        </w:tabs>
        <w:spacing w:after="120" w:line="360" w:lineRule="auto"/>
        <w:ind w:left="567" w:right="-142" w:hanging="425"/>
        <w:jc w:val="both"/>
        <w:rPr>
          <w:rFonts w:ascii="Verdana" w:hAnsi="Verdana"/>
          <w:b/>
          <w:sz w:val="18"/>
          <w:szCs w:val="18"/>
        </w:rPr>
      </w:pPr>
      <w:r w:rsidRPr="007E0DF0">
        <w:rPr>
          <w:rFonts w:ascii="Verdana" w:eastAsia="Calibri" w:hAnsi="Verdana"/>
          <w:sz w:val="18"/>
          <w:szCs w:val="18"/>
        </w:rPr>
        <w:t xml:space="preserve">na podstawie art. 7 ust. 1 </w:t>
      </w:r>
      <w:r w:rsidRPr="007E0DF0">
        <w:rPr>
          <w:rFonts w:ascii="Verdana" w:eastAsia="Calibri" w:hAnsi="Verdana"/>
          <w:bCs/>
          <w:sz w:val="18"/>
          <w:szCs w:val="18"/>
        </w:rPr>
        <w:t xml:space="preserve">Ustawy z dnia 13 kwietnia 2022 r. o szczególnych rozwiązaniach w zakresie przeciwdziałania wspieraniu agresji na Ukrainę oraz służących ochronie bezpieczeństwa narodowego </w:t>
      </w:r>
      <w:r w:rsidRPr="007E0DF0">
        <w:rPr>
          <w:rFonts w:ascii="Verdana" w:eastAsia="Calibri" w:hAnsi="Verdana"/>
          <w:sz w:val="18"/>
          <w:szCs w:val="18"/>
        </w:rPr>
        <w:t>(Dz. U. z 2022 r. poz. 835)</w:t>
      </w:r>
      <w:r w:rsidRPr="007E0DF0">
        <w:rPr>
          <w:rFonts w:ascii="Verdana" w:eastAsia="Calibri" w:hAnsi="Verdana"/>
          <w:bCs/>
          <w:sz w:val="18"/>
          <w:szCs w:val="18"/>
        </w:rPr>
        <w:t>.</w:t>
      </w:r>
    </w:p>
    <w:p w14:paraId="0239888E" w14:textId="77777777" w:rsidR="003419AB" w:rsidRPr="002775DB" w:rsidRDefault="003419AB" w:rsidP="003419AB"/>
    <w:p w14:paraId="74384FA7" w14:textId="77777777" w:rsidR="003419AB" w:rsidRPr="002775DB" w:rsidRDefault="003419AB" w:rsidP="003419AB"/>
    <w:p w14:paraId="2F54AFFC" w14:textId="77777777" w:rsidR="003419AB" w:rsidRPr="002775DB" w:rsidRDefault="003419AB" w:rsidP="003419AB"/>
    <w:p w14:paraId="3C18FEB2" w14:textId="7B003AF3" w:rsidR="003419AB" w:rsidRPr="002775DB" w:rsidRDefault="00901D49" w:rsidP="003419AB">
      <w:pPr>
        <w:rPr>
          <w:rFonts w:ascii="Arial Narrow" w:hAnsi="Arial Narrow"/>
          <w:sz w:val="18"/>
          <w:szCs w:val="18"/>
        </w:rPr>
      </w:pPr>
      <w:r>
        <w:rPr>
          <w:rFonts w:ascii="Arial Narrow" w:eastAsia="Calibri" w:hAnsi="Arial Narrow"/>
          <w:sz w:val="18"/>
          <w:szCs w:val="18"/>
        </w:rPr>
        <w:t xml:space="preserve">                                                                          </w:t>
      </w:r>
      <w:r w:rsidR="003419AB" w:rsidRPr="002775DB">
        <w:rPr>
          <w:rFonts w:ascii="Arial Narrow" w:eastAsia="Calibri" w:hAnsi="Arial Narrow"/>
          <w:sz w:val="18"/>
          <w:szCs w:val="18"/>
        </w:rPr>
        <w:t xml:space="preserve">  </w:t>
      </w:r>
      <w:r w:rsidR="003419AB" w:rsidRPr="002775DB">
        <w:rPr>
          <w:rFonts w:ascii="Arial Narrow" w:eastAsia="Calibri" w:hAnsi="Arial Narrow"/>
          <w:i/>
          <w:iCs/>
          <w:sz w:val="18"/>
          <w:szCs w:val="18"/>
        </w:rPr>
        <w:t xml:space="preserve">                                                                                   …….</w:t>
      </w:r>
      <w:r w:rsidR="003419AB" w:rsidRPr="002775DB">
        <w:rPr>
          <w:rFonts w:ascii="Arial Narrow" w:hAnsi="Arial Narrow"/>
          <w:sz w:val="18"/>
          <w:szCs w:val="18"/>
        </w:rPr>
        <w:t>…….................................................</w:t>
      </w:r>
    </w:p>
    <w:p w14:paraId="25EFB6A0" w14:textId="77777777" w:rsidR="003419AB" w:rsidRDefault="003419AB" w:rsidP="003419AB">
      <w:pPr>
        <w:ind w:left="709" w:firstLine="5387"/>
        <w:jc w:val="center"/>
        <w:rPr>
          <w:rFonts w:ascii="Arial Narrow" w:hAnsi="Arial Narrow"/>
          <w:sz w:val="16"/>
          <w:szCs w:val="16"/>
        </w:rPr>
      </w:pPr>
      <w:r w:rsidRPr="002775DB">
        <w:rPr>
          <w:rFonts w:ascii="Arial Narrow" w:hAnsi="Arial Narrow"/>
          <w:sz w:val="14"/>
          <w:szCs w:val="14"/>
        </w:rPr>
        <w:t xml:space="preserve">    </w:t>
      </w:r>
      <w:bookmarkStart w:id="4" w:name="_Hlk65574557"/>
      <w:r w:rsidRPr="002775DB">
        <w:rPr>
          <w:rFonts w:ascii="Arial Narrow" w:hAnsi="Arial Narrow"/>
          <w:sz w:val="16"/>
          <w:szCs w:val="16"/>
        </w:rPr>
        <w:t xml:space="preserve">podpis elektroniczny kwalifikowany </w:t>
      </w:r>
    </w:p>
    <w:p w14:paraId="783DE84C" w14:textId="77777777" w:rsidR="003419AB" w:rsidRPr="002775DB" w:rsidRDefault="003419AB" w:rsidP="003419AB">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w:t>
      </w:r>
      <w:proofErr w:type="spellStart"/>
      <w:r w:rsidRPr="002775DB">
        <w:rPr>
          <w:rFonts w:ascii="Arial Narrow" w:hAnsi="Arial Narrow"/>
          <w:sz w:val="16"/>
          <w:szCs w:val="16"/>
        </w:rPr>
        <w:t>ób</w:t>
      </w:r>
      <w:proofErr w:type="spellEnd"/>
      <w:r w:rsidRPr="002775DB">
        <w:rPr>
          <w:rFonts w:ascii="Arial Narrow" w:hAnsi="Arial Narrow"/>
          <w:sz w:val="16"/>
          <w:szCs w:val="16"/>
        </w:rPr>
        <w:t xml:space="preserve"> uprawnionej/-</w:t>
      </w:r>
      <w:proofErr w:type="spellStart"/>
      <w:r w:rsidRPr="002775DB">
        <w:rPr>
          <w:rFonts w:ascii="Arial Narrow" w:hAnsi="Arial Narrow"/>
          <w:sz w:val="16"/>
          <w:szCs w:val="16"/>
        </w:rPr>
        <w:t>ych</w:t>
      </w:r>
      <w:proofErr w:type="spellEnd"/>
    </w:p>
    <w:p w14:paraId="7A059315" w14:textId="77777777" w:rsidR="003419AB" w:rsidRPr="002775DB" w:rsidRDefault="003419AB" w:rsidP="003419AB">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bookmarkEnd w:id="4"/>
    <w:p w14:paraId="42E886FD" w14:textId="77777777" w:rsidR="003419AB" w:rsidRPr="002775DB" w:rsidRDefault="003419AB" w:rsidP="003419AB">
      <w:pPr>
        <w:spacing w:line="360" w:lineRule="auto"/>
        <w:rPr>
          <w:b/>
        </w:rPr>
      </w:pPr>
    </w:p>
    <w:p w14:paraId="6D8F6336" w14:textId="77777777" w:rsidR="003419AB" w:rsidRPr="002775DB" w:rsidRDefault="003419AB" w:rsidP="003419AB">
      <w:pPr>
        <w:spacing w:line="360" w:lineRule="auto"/>
        <w:rPr>
          <w:b/>
        </w:rPr>
      </w:pPr>
    </w:p>
    <w:p w14:paraId="30DDFD83" w14:textId="77777777" w:rsidR="003419AB" w:rsidRPr="002775DB" w:rsidRDefault="003419AB" w:rsidP="003419AB">
      <w:pPr>
        <w:spacing w:line="360" w:lineRule="auto"/>
        <w:rPr>
          <w:rFonts w:ascii="Arial Narrow" w:hAnsi="Arial Narrow"/>
          <w:b/>
          <w:sz w:val="22"/>
          <w:szCs w:val="22"/>
        </w:rPr>
      </w:pPr>
      <w:r w:rsidRPr="002775DB">
        <w:rPr>
          <w:rFonts w:ascii="Arial Narrow" w:hAnsi="Arial Narrow"/>
          <w:b/>
          <w:sz w:val="22"/>
          <w:szCs w:val="22"/>
        </w:rPr>
        <w:t xml:space="preserve">UWAGA: </w:t>
      </w:r>
    </w:p>
    <w:p w14:paraId="4F535DD6" w14:textId="77777777" w:rsidR="003419AB" w:rsidRPr="009642AD" w:rsidRDefault="003419AB" w:rsidP="003419AB">
      <w:pPr>
        <w:spacing w:line="360" w:lineRule="auto"/>
        <w:jc w:val="both"/>
        <w:rPr>
          <w:rFonts w:ascii="Verdana" w:hAnsi="Verdana"/>
          <w:sz w:val="16"/>
          <w:szCs w:val="16"/>
        </w:rPr>
      </w:pPr>
      <w:r w:rsidRPr="009642AD">
        <w:rPr>
          <w:rFonts w:ascii="Verdana" w:hAnsi="Verdana"/>
          <w:sz w:val="16"/>
          <w:szCs w:val="16"/>
        </w:rPr>
        <w:t xml:space="preserve">poniższe oświadczenie wykonawca </w:t>
      </w:r>
      <w:r w:rsidRPr="009642AD">
        <w:rPr>
          <w:rFonts w:ascii="Verdana" w:hAnsi="Verdana"/>
          <w:sz w:val="16"/>
          <w:szCs w:val="16"/>
          <w:u w:val="single"/>
        </w:rPr>
        <w:t>wypełnia jedynie w sytuacji, gdy zachodzą podstawy do wykluczenia</w:t>
      </w:r>
      <w:r w:rsidRPr="009642AD">
        <w:rPr>
          <w:rFonts w:ascii="Verdana" w:hAnsi="Verdana"/>
          <w:sz w:val="16"/>
          <w:szCs w:val="16"/>
        </w:rPr>
        <w:t>.</w:t>
      </w:r>
    </w:p>
    <w:p w14:paraId="4C43AD03" w14:textId="77777777" w:rsidR="003419AB" w:rsidRPr="009642AD" w:rsidRDefault="003419AB" w:rsidP="003419AB">
      <w:pPr>
        <w:jc w:val="both"/>
        <w:rPr>
          <w:rFonts w:ascii="Verdana" w:hAnsi="Verdana"/>
          <w:sz w:val="16"/>
          <w:szCs w:val="16"/>
        </w:rPr>
      </w:pPr>
    </w:p>
    <w:p w14:paraId="5B5136DC" w14:textId="77777777" w:rsidR="003419AB" w:rsidRPr="009642AD" w:rsidRDefault="003419AB" w:rsidP="003419AB">
      <w:pPr>
        <w:autoSpaceDN w:val="0"/>
        <w:adjustRightInd w:val="0"/>
        <w:spacing w:line="276" w:lineRule="auto"/>
        <w:jc w:val="both"/>
        <w:rPr>
          <w:rFonts w:ascii="Verdana" w:eastAsia="Calibri" w:hAnsi="Verdana"/>
          <w:sz w:val="16"/>
          <w:szCs w:val="16"/>
        </w:rPr>
      </w:pPr>
      <w:r w:rsidRPr="009642AD">
        <w:rPr>
          <w:rFonts w:ascii="Verdana" w:eastAsia="Calibri" w:hAnsi="Verdana"/>
          <w:sz w:val="16"/>
          <w:szCs w:val="16"/>
        </w:rPr>
        <w:t xml:space="preserve">Oświadczam, że zachodzą w stosunku do mnie podstawy wykluczenia z postępowania na podstawie art. 108 ust. …….  </w:t>
      </w:r>
      <w:proofErr w:type="spellStart"/>
      <w:r w:rsidRPr="009642AD">
        <w:rPr>
          <w:rFonts w:ascii="Verdana" w:eastAsia="Calibri" w:hAnsi="Verdana"/>
          <w:sz w:val="16"/>
          <w:szCs w:val="16"/>
        </w:rPr>
        <w:t>Pzp</w:t>
      </w:r>
      <w:proofErr w:type="spellEnd"/>
      <w:r w:rsidRPr="009642AD">
        <w:rPr>
          <w:rFonts w:ascii="Verdana" w:eastAsia="Calibri" w:hAnsi="Verdana"/>
          <w:sz w:val="16"/>
          <w:szCs w:val="16"/>
        </w:rPr>
        <w:t xml:space="preserve"> </w:t>
      </w:r>
      <w:r w:rsidRPr="009642AD">
        <w:rPr>
          <w:rFonts w:ascii="Verdana" w:eastAsia="Calibri" w:hAnsi="Verdana"/>
          <w:i/>
          <w:iCs/>
          <w:sz w:val="16"/>
          <w:szCs w:val="16"/>
        </w:rPr>
        <w:t xml:space="preserve">(podać mającą zastosowanie podstawę wykluczenia spośród wymienionych w art. 108 ust. 1 </w:t>
      </w:r>
      <w:proofErr w:type="spellStart"/>
      <w:r w:rsidRPr="009642AD">
        <w:rPr>
          <w:rFonts w:ascii="Verdana" w:eastAsia="Calibri" w:hAnsi="Verdana"/>
          <w:i/>
          <w:iCs/>
          <w:sz w:val="16"/>
          <w:szCs w:val="16"/>
        </w:rPr>
        <w:t>Pzp</w:t>
      </w:r>
      <w:proofErr w:type="spellEnd"/>
      <w:r w:rsidRPr="009642AD">
        <w:rPr>
          <w:rFonts w:ascii="Verdana" w:eastAsia="Calibri" w:hAnsi="Verdana"/>
          <w:i/>
          <w:iCs/>
          <w:sz w:val="16"/>
          <w:szCs w:val="16"/>
        </w:rPr>
        <w:t xml:space="preserve">). </w:t>
      </w:r>
      <w:r w:rsidRPr="009642AD">
        <w:rPr>
          <w:rFonts w:ascii="Verdana" w:eastAsia="Calibri" w:hAnsi="Verdana"/>
          <w:i/>
          <w:iCs/>
          <w:sz w:val="16"/>
          <w:szCs w:val="16"/>
        </w:rPr>
        <w:br/>
      </w:r>
      <w:r w:rsidRPr="009642AD">
        <w:rPr>
          <w:rFonts w:ascii="Verdana" w:eastAsia="Calibri" w:hAnsi="Verdana"/>
          <w:sz w:val="16"/>
          <w:szCs w:val="16"/>
        </w:rPr>
        <w:t xml:space="preserve">Jednocześnie oświadczam, że w związku z ww. okolicznością, na podstawie art. 110 ust. 2 </w:t>
      </w:r>
      <w:proofErr w:type="spellStart"/>
      <w:r w:rsidRPr="009642AD">
        <w:rPr>
          <w:rFonts w:ascii="Verdana" w:eastAsia="Calibri" w:hAnsi="Verdana"/>
          <w:sz w:val="16"/>
          <w:szCs w:val="16"/>
        </w:rPr>
        <w:t>Pzp</w:t>
      </w:r>
      <w:proofErr w:type="spellEnd"/>
      <w:r w:rsidRPr="009642AD">
        <w:rPr>
          <w:rFonts w:ascii="Verdana" w:eastAsia="Calibri" w:hAnsi="Verdana"/>
          <w:sz w:val="16"/>
          <w:szCs w:val="16"/>
        </w:rPr>
        <w:t xml:space="preserve"> podjąłem następujące środki naprawcze:</w:t>
      </w:r>
      <w:r w:rsidR="00CD6BF9" w:rsidRPr="009642AD">
        <w:rPr>
          <w:rFonts w:ascii="Verdana" w:eastAsia="Calibri" w:hAnsi="Verdana"/>
          <w:sz w:val="16"/>
          <w:szCs w:val="16"/>
        </w:rPr>
        <w:t>*</w:t>
      </w:r>
    </w:p>
    <w:p w14:paraId="55B28FE7" w14:textId="77777777" w:rsidR="003419AB" w:rsidRPr="009642AD" w:rsidRDefault="003419AB" w:rsidP="003419AB">
      <w:pPr>
        <w:autoSpaceDN w:val="0"/>
        <w:adjustRightInd w:val="0"/>
        <w:spacing w:line="276" w:lineRule="auto"/>
        <w:jc w:val="both"/>
        <w:rPr>
          <w:rFonts w:ascii="Verdana" w:eastAsia="Calibri" w:hAnsi="Verdana"/>
          <w:sz w:val="16"/>
          <w:szCs w:val="16"/>
        </w:rPr>
      </w:pPr>
      <w:r w:rsidRPr="009642AD">
        <w:rPr>
          <w:rFonts w:ascii="Verdana" w:eastAsia="Calibri" w:hAnsi="Verdana"/>
          <w:sz w:val="16"/>
          <w:szCs w:val="16"/>
        </w:rPr>
        <w:t>.……………………………………………………………………………………………………………………………………………………………………………………………………………………………………………………………………………………………………………………..…………………………………………………………………………………</w:t>
      </w:r>
    </w:p>
    <w:p w14:paraId="3E478608" w14:textId="77777777" w:rsidR="008D6BE5" w:rsidRPr="009642AD" w:rsidRDefault="008D6BE5" w:rsidP="00C75083">
      <w:pPr>
        <w:spacing w:line="360" w:lineRule="auto"/>
        <w:ind w:left="-426" w:right="-427"/>
        <w:jc w:val="right"/>
        <w:rPr>
          <w:rFonts w:ascii="Verdana" w:hAnsi="Verdana"/>
          <w:b/>
          <w:sz w:val="16"/>
          <w:szCs w:val="16"/>
        </w:rPr>
      </w:pPr>
    </w:p>
    <w:p w14:paraId="58EDB713" w14:textId="77777777" w:rsidR="00CD6BF9" w:rsidRPr="009642AD" w:rsidRDefault="00CD6BF9" w:rsidP="00CD6BF9">
      <w:pPr>
        <w:pStyle w:val="Tekstpodstawowy2"/>
        <w:tabs>
          <w:tab w:val="left" w:pos="284"/>
        </w:tabs>
        <w:spacing w:line="360" w:lineRule="auto"/>
        <w:ind w:left="284" w:hanging="284"/>
        <w:rPr>
          <w:rFonts w:ascii="Verdana" w:hAnsi="Verdana" w:cs="Calibri"/>
          <w:color w:val="000000"/>
          <w:sz w:val="16"/>
          <w:szCs w:val="16"/>
        </w:rPr>
      </w:pPr>
      <w:r w:rsidRPr="009642AD">
        <w:rPr>
          <w:rFonts w:ascii="Verdana" w:hAnsi="Verdana" w:cs="Calibri"/>
          <w:color w:val="000000"/>
          <w:sz w:val="16"/>
          <w:szCs w:val="16"/>
        </w:rPr>
        <w:t xml:space="preserve">*skreślić niepotrzebne </w:t>
      </w:r>
    </w:p>
    <w:p w14:paraId="32952966" w14:textId="77777777" w:rsidR="00D07D68" w:rsidRDefault="00D07D68" w:rsidP="00CD6BF9">
      <w:pPr>
        <w:spacing w:line="360" w:lineRule="auto"/>
        <w:ind w:left="-426" w:right="-427"/>
        <w:rPr>
          <w:rFonts w:ascii="Verdana" w:hAnsi="Verdana"/>
          <w:b/>
          <w:sz w:val="18"/>
          <w:szCs w:val="18"/>
        </w:rPr>
      </w:pPr>
    </w:p>
    <w:p w14:paraId="0A88BF66" w14:textId="58D6B8FA" w:rsidR="00D07D68" w:rsidRPr="002775DB" w:rsidRDefault="00901D49" w:rsidP="00D07D68">
      <w:pPr>
        <w:rPr>
          <w:rFonts w:ascii="Arial Narrow" w:hAnsi="Arial Narrow"/>
          <w:sz w:val="18"/>
          <w:szCs w:val="18"/>
        </w:rPr>
      </w:pPr>
      <w:r>
        <w:rPr>
          <w:rFonts w:ascii="Arial Narrow" w:eastAsia="Calibri" w:hAnsi="Arial Narrow"/>
          <w:sz w:val="18"/>
          <w:szCs w:val="18"/>
        </w:rPr>
        <w:t xml:space="preserve">                                                                                                                                                                    </w:t>
      </w:r>
      <w:r w:rsidR="00D07D68" w:rsidRPr="002775DB">
        <w:rPr>
          <w:rFonts w:ascii="Arial Narrow" w:eastAsia="Calibri" w:hAnsi="Arial Narrow"/>
          <w:i/>
          <w:iCs/>
          <w:sz w:val="18"/>
          <w:szCs w:val="18"/>
        </w:rPr>
        <w:t>…….</w:t>
      </w:r>
      <w:r w:rsidR="00D07D68" w:rsidRPr="002775DB">
        <w:rPr>
          <w:rFonts w:ascii="Arial Narrow" w:hAnsi="Arial Narrow"/>
          <w:sz w:val="18"/>
          <w:szCs w:val="18"/>
        </w:rPr>
        <w:t>…….................................................</w:t>
      </w:r>
    </w:p>
    <w:p w14:paraId="3B23648D" w14:textId="77777777" w:rsidR="00D07D68" w:rsidRDefault="00D07D68" w:rsidP="00D07D68">
      <w:pPr>
        <w:ind w:left="709" w:firstLine="5387"/>
        <w:jc w:val="center"/>
        <w:rPr>
          <w:rFonts w:ascii="Arial Narrow" w:hAnsi="Arial Narrow"/>
          <w:sz w:val="16"/>
          <w:szCs w:val="16"/>
        </w:rPr>
      </w:pPr>
      <w:r w:rsidRPr="002775DB">
        <w:rPr>
          <w:rFonts w:ascii="Arial Narrow" w:hAnsi="Arial Narrow"/>
          <w:sz w:val="14"/>
          <w:szCs w:val="14"/>
        </w:rPr>
        <w:t xml:space="preserve">    </w:t>
      </w:r>
      <w:r w:rsidRPr="002775DB">
        <w:rPr>
          <w:rFonts w:ascii="Arial Narrow" w:hAnsi="Arial Narrow"/>
          <w:sz w:val="16"/>
          <w:szCs w:val="16"/>
        </w:rPr>
        <w:t xml:space="preserve">podpis elektroniczny kwalifikowany </w:t>
      </w:r>
    </w:p>
    <w:p w14:paraId="57D54D6A" w14:textId="77777777" w:rsidR="00D07D68" w:rsidRPr="002775DB" w:rsidRDefault="00D07D68" w:rsidP="00D07D68">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w:t>
      </w:r>
      <w:proofErr w:type="spellStart"/>
      <w:r w:rsidRPr="002775DB">
        <w:rPr>
          <w:rFonts w:ascii="Arial Narrow" w:hAnsi="Arial Narrow"/>
          <w:sz w:val="16"/>
          <w:szCs w:val="16"/>
        </w:rPr>
        <w:t>ób</w:t>
      </w:r>
      <w:proofErr w:type="spellEnd"/>
      <w:r w:rsidRPr="002775DB">
        <w:rPr>
          <w:rFonts w:ascii="Arial Narrow" w:hAnsi="Arial Narrow"/>
          <w:sz w:val="16"/>
          <w:szCs w:val="16"/>
        </w:rPr>
        <w:t xml:space="preserve"> uprawnionej/-</w:t>
      </w:r>
      <w:proofErr w:type="spellStart"/>
      <w:r w:rsidRPr="002775DB">
        <w:rPr>
          <w:rFonts w:ascii="Arial Narrow" w:hAnsi="Arial Narrow"/>
          <w:sz w:val="16"/>
          <w:szCs w:val="16"/>
        </w:rPr>
        <w:t>ych</w:t>
      </w:r>
      <w:proofErr w:type="spellEnd"/>
    </w:p>
    <w:p w14:paraId="2D07AD55" w14:textId="77777777" w:rsidR="00D07D68" w:rsidRPr="002775DB" w:rsidRDefault="00D07D68" w:rsidP="00D07D68">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p w14:paraId="1A9156D8" w14:textId="77777777" w:rsidR="00D07D68" w:rsidRPr="002775DB" w:rsidRDefault="00D07D68" w:rsidP="00D07D68">
      <w:pPr>
        <w:spacing w:line="360" w:lineRule="auto"/>
        <w:rPr>
          <w:b/>
        </w:rPr>
      </w:pPr>
    </w:p>
    <w:p w14:paraId="54BD6273" w14:textId="77777777" w:rsidR="00D07D68" w:rsidRDefault="00D07D68" w:rsidP="00D07D68">
      <w:pPr>
        <w:autoSpaceDN w:val="0"/>
        <w:adjustRightInd w:val="0"/>
        <w:spacing w:after="120" w:line="360" w:lineRule="auto"/>
        <w:jc w:val="center"/>
        <w:rPr>
          <w:rFonts w:ascii="Verdana" w:eastAsia="Calibri" w:hAnsi="Verdana"/>
          <w:b/>
          <w:bCs/>
          <w:sz w:val="28"/>
          <w:szCs w:val="28"/>
        </w:rPr>
      </w:pPr>
    </w:p>
    <w:p w14:paraId="67FC26E0" w14:textId="77777777" w:rsidR="00D07D68" w:rsidRPr="00820CA0" w:rsidRDefault="00D07D68" w:rsidP="00D07D68">
      <w:pPr>
        <w:autoSpaceDN w:val="0"/>
        <w:adjustRightInd w:val="0"/>
        <w:spacing w:after="120" w:line="360" w:lineRule="auto"/>
        <w:jc w:val="center"/>
        <w:rPr>
          <w:rFonts w:ascii="Verdana" w:eastAsia="Calibri" w:hAnsi="Verdana"/>
          <w:b/>
          <w:bCs/>
          <w:sz w:val="24"/>
          <w:szCs w:val="24"/>
        </w:rPr>
      </w:pPr>
      <w:r w:rsidRPr="00820CA0">
        <w:rPr>
          <w:rFonts w:ascii="Verdana" w:eastAsia="Calibri" w:hAnsi="Verdana"/>
          <w:b/>
          <w:bCs/>
          <w:sz w:val="24"/>
          <w:szCs w:val="24"/>
        </w:rPr>
        <w:lastRenderedPageBreak/>
        <w:t>Oświadczenie Wykonawcy</w:t>
      </w:r>
    </w:p>
    <w:p w14:paraId="4F6C3D69" w14:textId="77777777" w:rsidR="00D07D68" w:rsidRPr="00C6389B" w:rsidRDefault="00D07D68" w:rsidP="00D07D68">
      <w:pPr>
        <w:autoSpaceDN w:val="0"/>
        <w:adjustRightInd w:val="0"/>
        <w:spacing w:line="360" w:lineRule="auto"/>
        <w:jc w:val="center"/>
        <w:rPr>
          <w:rFonts w:ascii="Verdana" w:eastAsia="Calibri" w:hAnsi="Verdana"/>
          <w:b/>
          <w:bCs/>
          <w:sz w:val="18"/>
          <w:szCs w:val="18"/>
          <w:u w:val="single"/>
        </w:rPr>
      </w:pPr>
      <w:r w:rsidRPr="00C6389B">
        <w:rPr>
          <w:rFonts w:ascii="Verdana" w:eastAsia="Calibri" w:hAnsi="Verdana"/>
          <w:b/>
          <w:bCs/>
          <w:sz w:val="18"/>
          <w:szCs w:val="18"/>
          <w:u w:val="single"/>
        </w:rPr>
        <w:t xml:space="preserve">DOTYCZĄCE </w:t>
      </w:r>
      <w:r>
        <w:rPr>
          <w:rFonts w:ascii="Verdana" w:eastAsia="Calibri" w:hAnsi="Verdana"/>
          <w:b/>
          <w:bCs/>
          <w:sz w:val="18"/>
          <w:szCs w:val="18"/>
          <w:u w:val="single"/>
        </w:rPr>
        <w:t xml:space="preserve">SPEŁNIANIU WARUNKÓW UDZIAŁU W POSTĘPOWANIU </w:t>
      </w:r>
    </w:p>
    <w:p w14:paraId="067CC8E1" w14:textId="77777777" w:rsidR="000008C7" w:rsidRDefault="000008C7" w:rsidP="00C75083">
      <w:pPr>
        <w:spacing w:line="360" w:lineRule="auto"/>
        <w:ind w:left="-426" w:right="-427"/>
        <w:jc w:val="right"/>
        <w:rPr>
          <w:rFonts w:ascii="Verdana" w:hAnsi="Verdana"/>
          <w:b/>
          <w:sz w:val="18"/>
          <w:szCs w:val="18"/>
        </w:rPr>
      </w:pPr>
    </w:p>
    <w:p w14:paraId="7C330A25" w14:textId="5956B0A9" w:rsidR="00AF33C0" w:rsidRPr="00535D9E" w:rsidRDefault="00D07D68" w:rsidP="00535D9E">
      <w:pPr>
        <w:shd w:val="clear" w:color="auto" w:fill="FFFFFF"/>
        <w:tabs>
          <w:tab w:val="num" w:pos="567"/>
        </w:tabs>
        <w:spacing w:after="120" w:line="360" w:lineRule="auto"/>
        <w:ind w:right="-142"/>
        <w:jc w:val="both"/>
        <w:rPr>
          <w:rFonts w:ascii="Verdana" w:hAnsi="Verdana" w:cs="Times New Roman"/>
          <w:b/>
          <w:sz w:val="18"/>
          <w:szCs w:val="18"/>
        </w:rPr>
      </w:pPr>
      <w:r w:rsidRPr="003419AB">
        <w:rPr>
          <w:rFonts w:ascii="Verdana" w:hAnsi="Verdana" w:cs="Times New Roman"/>
          <w:sz w:val="18"/>
          <w:szCs w:val="18"/>
          <w:lang w:eastAsia="pl-PL"/>
        </w:rPr>
        <w:t xml:space="preserve">Na potrzeby postępowania o udzielenie zamówienia publicznego realizowanego w trybie podstawowym </w:t>
      </w:r>
      <w:r w:rsidR="00406D16">
        <w:rPr>
          <w:rFonts w:ascii="Verdana" w:hAnsi="Verdana" w:cs="Times New Roman"/>
          <w:sz w:val="18"/>
          <w:szCs w:val="18"/>
          <w:lang w:eastAsia="pl-PL"/>
        </w:rPr>
        <w:t xml:space="preserve">               </w:t>
      </w:r>
      <w:r w:rsidRPr="003419AB">
        <w:rPr>
          <w:rFonts w:ascii="Verdana" w:hAnsi="Verdana" w:cs="Times New Roman"/>
          <w:sz w:val="18"/>
          <w:szCs w:val="18"/>
          <w:lang w:eastAsia="pl-PL"/>
        </w:rPr>
        <w:t>pt</w:t>
      </w:r>
      <w:r w:rsidR="001F3B62">
        <w:rPr>
          <w:rFonts w:ascii="Verdana" w:hAnsi="Verdana" w:cs="Times New Roman"/>
          <w:sz w:val="18"/>
          <w:szCs w:val="18"/>
          <w:lang w:eastAsia="pl-PL"/>
        </w:rPr>
        <w:t>.:</w:t>
      </w:r>
      <w:r w:rsidR="00535D9E" w:rsidRPr="00214837">
        <w:rPr>
          <w:rFonts w:ascii="Verdana" w:hAnsi="Verdana" w:cs="Times New Roman"/>
          <w:sz w:val="18"/>
          <w:szCs w:val="18"/>
        </w:rPr>
        <w:t xml:space="preserve"> </w:t>
      </w:r>
      <w:r w:rsidR="00535D9E" w:rsidRPr="001A1782">
        <w:rPr>
          <w:rFonts w:ascii="Verdana" w:hAnsi="Verdana" w:cs="Times New Roman"/>
          <w:b/>
          <w:sz w:val="18"/>
          <w:szCs w:val="18"/>
        </w:rPr>
        <w:t>„</w:t>
      </w:r>
      <w:r w:rsidR="00A102D4" w:rsidRPr="00D375DF">
        <w:rPr>
          <w:rFonts w:ascii="Verdana" w:hAnsi="Verdana" w:cs="Times New Roman"/>
          <w:b/>
          <w:bCs/>
          <w:sz w:val="18"/>
          <w:szCs w:val="18"/>
        </w:rPr>
        <w:t>Przygotowanie i dostarczanie posiłków dla pacjentów Zakładu Opiekuńczo Leczniczego SZOZ</w:t>
      </w:r>
      <w:r w:rsidR="00A102D4" w:rsidRPr="00D375DF">
        <w:rPr>
          <w:rFonts w:ascii="Verdana" w:hAnsi="Verdana"/>
          <w:b/>
          <w:bCs/>
          <w:sz w:val="18"/>
          <w:szCs w:val="18"/>
        </w:rPr>
        <w:t xml:space="preserve"> </w:t>
      </w:r>
      <w:r w:rsidR="00A102D4" w:rsidRPr="00D375DF">
        <w:rPr>
          <w:rFonts w:ascii="Verdana" w:hAnsi="Verdana" w:cs="Times New Roman"/>
          <w:b/>
          <w:bCs/>
          <w:sz w:val="18"/>
          <w:szCs w:val="18"/>
        </w:rPr>
        <w:t xml:space="preserve">w Niemodlinie obejmujące całodzienne wyżywienie przez wszystkie dni tygodnia przez okres </w:t>
      </w:r>
      <w:r w:rsidR="00D710C1">
        <w:rPr>
          <w:rFonts w:ascii="Verdana" w:hAnsi="Verdana" w:cs="Times New Roman"/>
          <w:b/>
          <w:bCs/>
          <w:sz w:val="18"/>
          <w:szCs w:val="18"/>
        </w:rPr>
        <w:t xml:space="preserve">            </w:t>
      </w:r>
      <w:r w:rsidR="00A102D4" w:rsidRPr="00D375DF">
        <w:rPr>
          <w:rFonts w:ascii="Verdana" w:hAnsi="Verdana" w:cs="Times New Roman"/>
          <w:b/>
          <w:bCs/>
          <w:sz w:val="18"/>
          <w:szCs w:val="18"/>
        </w:rPr>
        <w:t>24 miesięcy</w:t>
      </w:r>
      <w:r w:rsidR="00535D9E" w:rsidRPr="001A1782">
        <w:rPr>
          <w:rFonts w:ascii="Verdana" w:hAnsi="Verdana" w:cs="Times New Roman"/>
          <w:b/>
          <w:sz w:val="18"/>
          <w:szCs w:val="18"/>
        </w:rPr>
        <w:t>”</w:t>
      </w:r>
      <w:r w:rsidRPr="003419AB">
        <w:rPr>
          <w:rFonts w:ascii="Verdana" w:hAnsi="Verdana" w:cs="Times New Roman"/>
          <w:sz w:val="18"/>
          <w:szCs w:val="18"/>
          <w:lang w:eastAsia="pl-PL"/>
        </w:rPr>
        <w:t xml:space="preserve"> oświadczam, </w:t>
      </w:r>
      <w:r w:rsidRPr="003419AB">
        <w:rPr>
          <w:rFonts w:ascii="Verdana" w:eastAsia="Calibri" w:hAnsi="Verdana"/>
          <w:sz w:val="18"/>
          <w:szCs w:val="18"/>
        </w:rPr>
        <w:t>że</w:t>
      </w:r>
      <w:r w:rsidR="00AF33C0">
        <w:rPr>
          <w:rFonts w:cs="Times New Roman"/>
        </w:rPr>
        <w:t xml:space="preserve"> spełniam warunki udziału</w:t>
      </w:r>
      <w:r w:rsidR="00406D16">
        <w:rPr>
          <w:rFonts w:cs="Times New Roman"/>
        </w:rPr>
        <w:t xml:space="preserve"> </w:t>
      </w:r>
      <w:r w:rsidR="00AF33C0">
        <w:rPr>
          <w:rFonts w:cs="Times New Roman"/>
        </w:rPr>
        <w:t>w postępowaniu określone przez Zamawiającego</w:t>
      </w:r>
      <w:r w:rsidR="001F3B62">
        <w:rPr>
          <w:rFonts w:cs="Times New Roman"/>
        </w:rPr>
        <w:t xml:space="preserve"> </w:t>
      </w:r>
      <w:r w:rsidR="00AF33C0">
        <w:rPr>
          <w:rFonts w:cs="Times New Roman"/>
        </w:rPr>
        <w:t>w Specyfikacji Warunków Zamówienia.</w:t>
      </w:r>
    </w:p>
    <w:p w14:paraId="28DD0A54" w14:textId="6796919B" w:rsidR="008522E5" w:rsidRDefault="008522E5" w:rsidP="00D07D68">
      <w:pPr>
        <w:widowControl/>
        <w:suppressAutoHyphens w:val="0"/>
        <w:autoSpaceDE/>
        <w:spacing w:line="360" w:lineRule="auto"/>
        <w:jc w:val="both"/>
        <w:rPr>
          <w:rFonts w:cs="Times New Roman"/>
          <w:sz w:val="22"/>
          <w:szCs w:val="22"/>
        </w:rPr>
      </w:pPr>
    </w:p>
    <w:p w14:paraId="165CE737" w14:textId="77777777" w:rsidR="008522E5" w:rsidRDefault="008522E5" w:rsidP="00D07D68">
      <w:pPr>
        <w:widowControl/>
        <w:suppressAutoHyphens w:val="0"/>
        <w:autoSpaceDE/>
        <w:spacing w:line="360" w:lineRule="auto"/>
        <w:jc w:val="both"/>
        <w:rPr>
          <w:rFonts w:cs="Times New Roman"/>
          <w:sz w:val="22"/>
          <w:szCs w:val="22"/>
        </w:rPr>
      </w:pPr>
    </w:p>
    <w:p w14:paraId="4D19264D" w14:textId="77777777" w:rsidR="00AF33C0" w:rsidRDefault="00AF33C0" w:rsidP="00AF33C0">
      <w:pPr>
        <w:jc w:val="both"/>
        <w:rPr>
          <w:rFonts w:cs="Times New Roman"/>
          <w:i/>
        </w:rPr>
      </w:pPr>
    </w:p>
    <w:p w14:paraId="58DF315C" w14:textId="77777777" w:rsidR="00AF33C0" w:rsidRDefault="00AF33C0" w:rsidP="00AF33C0">
      <w:pPr>
        <w:jc w:val="both"/>
        <w:rPr>
          <w:rFonts w:cs="Times New Roman"/>
          <w:i/>
        </w:rPr>
      </w:pPr>
    </w:p>
    <w:p w14:paraId="0962BDD9" w14:textId="77777777" w:rsidR="00AF33C0" w:rsidRDefault="00AF33C0" w:rsidP="00AF33C0">
      <w:pPr>
        <w:autoSpaceDN w:val="0"/>
        <w:adjustRightInd w:val="0"/>
        <w:jc w:val="right"/>
        <w:rPr>
          <w:rFonts w:cs="TrebuchetMS"/>
        </w:rPr>
      </w:pPr>
      <w:r>
        <w:rPr>
          <w:rFonts w:cs="TrebuchetMS"/>
        </w:rPr>
        <w:t>…………………………………………</w:t>
      </w:r>
    </w:p>
    <w:p w14:paraId="2C19D373" w14:textId="77777777" w:rsidR="00D07D68" w:rsidRDefault="00D07D68" w:rsidP="00D07D68">
      <w:pPr>
        <w:ind w:left="709" w:firstLine="5387"/>
        <w:jc w:val="center"/>
        <w:rPr>
          <w:rFonts w:ascii="Arial Narrow" w:hAnsi="Arial Narrow"/>
          <w:sz w:val="16"/>
          <w:szCs w:val="16"/>
        </w:rPr>
      </w:pPr>
      <w:r w:rsidRPr="002775DB">
        <w:rPr>
          <w:rFonts w:ascii="Arial Narrow" w:hAnsi="Arial Narrow"/>
          <w:sz w:val="16"/>
          <w:szCs w:val="16"/>
        </w:rPr>
        <w:t xml:space="preserve">podpis elektroniczny kwalifikowany </w:t>
      </w:r>
    </w:p>
    <w:p w14:paraId="75D19D4B" w14:textId="77777777" w:rsidR="00D07D68" w:rsidRPr="002775DB" w:rsidRDefault="00D07D68" w:rsidP="00D07D68">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w:t>
      </w:r>
      <w:proofErr w:type="spellStart"/>
      <w:r w:rsidRPr="002775DB">
        <w:rPr>
          <w:rFonts w:ascii="Arial Narrow" w:hAnsi="Arial Narrow"/>
          <w:sz w:val="16"/>
          <w:szCs w:val="16"/>
        </w:rPr>
        <w:t>ób</w:t>
      </w:r>
      <w:proofErr w:type="spellEnd"/>
      <w:r w:rsidRPr="002775DB">
        <w:rPr>
          <w:rFonts w:ascii="Arial Narrow" w:hAnsi="Arial Narrow"/>
          <w:sz w:val="16"/>
          <w:szCs w:val="16"/>
        </w:rPr>
        <w:t xml:space="preserve"> uprawnionej/-</w:t>
      </w:r>
      <w:proofErr w:type="spellStart"/>
      <w:r w:rsidRPr="002775DB">
        <w:rPr>
          <w:rFonts w:ascii="Arial Narrow" w:hAnsi="Arial Narrow"/>
          <w:sz w:val="16"/>
          <w:szCs w:val="16"/>
        </w:rPr>
        <w:t>ych</w:t>
      </w:r>
      <w:proofErr w:type="spellEnd"/>
    </w:p>
    <w:p w14:paraId="058C4122" w14:textId="77777777" w:rsidR="00D07D68" w:rsidRPr="002775DB" w:rsidRDefault="00D07D68" w:rsidP="00D07D68">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p w14:paraId="70AB64A1" w14:textId="77777777" w:rsidR="00AF33C0" w:rsidRDefault="00AF33C0" w:rsidP="00AF33C0">
      <w:pPr>
        <w:ind w:left="7788" w:right="-426" w:firstLine="708"/>
        <w:rPr>
          <w:rFonts w:cs="TrebuchetMS-Italic"/>
          <w:i/>
          <w:iCs/>
        </w:rPr>
      </w:pPr>
    </w:p>
    <w:p w14:paraId="7A4065ED" w14:textId="42E1FD9A" w:rsidR="00AF33C0" w:rsidRDefault="00AF33C0" w:rsidP="00AF33C0">
      <w:pPr>
        <w:ind w:left="7788" w:right="-426" w:firstLine="708"/>
        <w:rPr>
          <w:rFonts w:cs="TrebuchetMS-Italic"/>
          <w:i/>
          <w:iCs/>
        </w:rPr>
      </w:pPr>
    </w:p>
    <w:p w14:paraId="72CAC28D" w14:textId="77777777" w:rsidR="008522E5" w:rsidRDefault="008522E5" w:rsidP="00AF33C0">
      <w:pPr>
        <w:ind w:left="7788" w:right="-426" w:firstLine="708"/>
        <w:rPr>
          <w:rFonts w:cs="TrebuchetMS-Italic"/>
          <w:i/>
          <w:iCs/>
        </w:rPr>
      </w:pPr>
    </w:p>
    <w:p w14:paraId="1393359A" w14:textId="77777777" w:rsidR="00AF33C0" w:rsidRDefault="00AF33C0" w:rsidP="00AF33C0">
      <w:pPr>
        <w:ind w:left="7788" w:right="-426" w:firstLine="708"/>
        <w:rPr>
          <w:rFonts w:cs="TrebuchetMS-Italic"/>
          <w:i/>
          <w:iCs/>
        </w:rPr>
      </w:pPr>
    </w:p>
    <w:p w14:paraId="117C1C35" w14:textId="77777777" w:rsidR="00AF33C0" w:rsidRPr="00D07D68" w:rsidRDefault="00AF33C0" w:rsidP="00D07D68">
      <w:pPr>
        <w:spacing w:line="360" w:lineRule="auto"/>
        <w:ind w:left="7788" w:right="-426" w:firstLine="708"/>
        <w:rPr>
          <w:rFonts w:ascii="Verdana" w:hAnsi="Verdana" w:cs="TrebuchetMS-Italic"/>
          <w:i/>
          <w:iCs/>
          <w:sz w:val="18"/>
          <w:szCs w:val="18"/>
        </w:rPr>
      </w:pPr>
    </w:p>
    <w:p w14:paraId="6152C6C3" w14:textId="77777777" w:rsidR="00AF33C0" w:rsidRPr="00D07D68" w:rsidRDefault="00AF33C0" w:rsidP="00D07D68">
      <w:pPr>
        <w:autoSpaceDN w:val="0"/>
        <w:adjustRightInd w:val="0"/>
        <w:spacing w:line="360" w:lineRule="auto"/>
        <w:jc w:val="center"/>
        <w:rPr>
          <w:rFonts w:ascii="Verdana" w:hAnsi="Verdana" w:cs="TrebuchetMS-Bold"/>
          <w:b/>
          <w:bCs/>
          <w:sz w:val="22"/>
          <w:szCs w:val="22"/>
        </w:rPr>
      </w:pPr>
      <w:r w:rsidRPr="00D07D68">
        <w:rPr>
          <w:rFonts w:ascii="Verdana" w:hAnsi="Verdana" w:cs="TrebuchetMS-Bold"/>
          <w:b/>
          <w:bCs/>
          <w:sz w:val="22"/>
          <w:szCs w:val="22"/>
        </w:rPr>
        <w:t>OŚWIADCZENIE DOTYCZĄCE PODANYCH INFORMACJI:</w:t>
      </w:r>
    </w:p>
    <w:p w14:paraId="3FA018CE" w14:textId="77777777" w:rsidR="00AF33C0" w:rsidRPr="00D07D68" w:rsidRDefault="00AF33C0" w:rsidP="00D07D68">
      <w:pPr>
        <w:autoSpaceDN w:val="0"/>
        <w:adjustRightInd w:val="0"/>
        <w:spacing w:line="360" w:lineRule="auto"/>
        <w:jc w:val="both"/>
        <w:rPr>
          <w:rFonts w:ascii="Verdana" w:hAnsi="Verdana" w:cs="TrebuchetMS"/>
          <w:sz w:val="18"/>
          <w:szCs w:val="18"/>
        </w:rPr>
      </w:pPr>
      <w:r w:rsidRPr="00D07D68">
        <w:rPr>
          <w:rFonts w:ascii="Verdana" w:hAnsi="Verdana" w:cs="TrebuchetMS"/>
          <w:sz w:val="18"/>
          <w:szCs w:val="18"/>
        </w:rPr>
        <w:t xml:space="preserve">Oświadczam, że wszystkie informacje podane w powyższych oświadczeniach są aktualne i zgodne </w:t>
      </w:r>
      <w:r w:rsidRPr="00D07D68">
        <w:rPr>
          <w:rFonts w:ascii="Verdana" w:hAnsi="Verdana" w:cs="TrebuchetMS"/>
          <w:sz w:val="18"/>
          <w:szCs w:val="18"/>
        </w:rPr>
        <w:br/>
        <w:t xml:space="preserve">z prawdą oraz zostały przedstawione z pełną świadomością konsekwencji wprowadzenia Zamawiającego </w:t>
      </w:r>
      <w:r w:rsidR="00406D16">
        <w:rPr>
          <w:rFonts w:ascii="Verdana" w:hAnsi="Verdana" w:cs="TrebuchetMS"/>
          <w:sz w:val="18"/>
          <w:szCs w:val="18"/>
        </w:rPr>
        <w:t xml:space="preserve">           </w:t>
      </w:r>
      <w:r w:rsidRPr="00D07D68">
        <w:rPr>
          <w:rFonts w:ascii="Verdana" w:hAnsi="Verdana" w:cs="TrebuchetMS"/>
          <w:sz w:val="18"/>
          <w:szCs w:val="18"/>
        </w:rPr>
        <w:t>w błąd przy przedstawianiu informacji.</w:t>
      </w:r>
    </w:p>
    <w:p w14:paraId="7BE47B3D" w14:textId="77777777" w:rsidR="00AF33C0" w:rsidRDefault="00AF33C0" w:rsidP="00AF33C0">
      <w:pPr>
        <w:autoSpaceDN w:val="0"/>
        <w:adjustRightInd w:val="0"/>
        <w:jc w:val="both"/>
        <w:rPr>
          <w:rFonts w:cs="TrebuchetMS"/>
        </w:rPr>
      </w:pPr>
    </w:p>
    <w:p w14:paraId="0758BC4A" w14:textId="051EDEC8" w:rsidR="00AF33C0" w:rsidRDefault="00AF33C0" w:rsidP="00AF33C0">
      <w:pPr>
        <w:autoSpaceDN w:val="0"/>
        <w:adjustRightInd w:val="0"/>
        <w:rPr>
          <w:rFonts w:cs="TrebuchetMS"/>
        </w:rPr>
      </w:pPr>
    </w:p>
    <w:p w14:paraId="0C55622C" w14:textId="77777777" w:rsidR="008522E5" w:rsidRDefault="008522E5" w:rsidP="00AF33C0">
      <w:pPr>
        <w:autoSpaceDN w:val="0"/>
        <w:adjustRightInd w:val="0"/>
        <w:rPr>
          <w:rFonts w:cs="TrebuchetMS"/>
        </w:rPr>
      </w:pPr>
    </w:p>
    <w:p w14:paraId="723C105D" w14:textId="77777777" w:rsidR="00D07D68" w:rsidRDefault="00D07D68" w:rsidP="00AF33C0">
      <w:pPr>
        <w:autoSpaceDN w:val="0"/>
        <w:adjustRightInd w:val="0"/>
        <w:rPr>
          <w:rFonts w:cs="TrebuchetMS"/>
        </w:rPr>
      </w:pPr>
    </w:p>
    <w:p w14:paraId="6826F001" w14:textId="77777777" w:rsidR="00AF33C0" w:rsidRDefault="00AF33C0" w:rsidP="00AF33C0">
      <w:pPr>
        <w:autoSpaceDN w:val="0"/>
        <w:adjustRightInd w:val="0"/>
        <w:rPr>
          <w:rFonts w:cs="TrebuchetMS"/>
        </w:rPr>
      </w:pPr>
    </w:p>
    <w:p w14:paraId="38D23AEB" w14:textId="77777777" w:rsidR="00AF33C0" w:rsidRDefault="00AF33C0" w:rsidP="00AF33C0">
      <w:pPr>
        <w:autoSpaceDN w:val="0"/>
        <w:adjustRightInd w:val="0"/>
        <w:jc w:val="right"/>
        <w:rPr>
          <w:rFonts w:cs="TrebuchetMS"/>
        </w:rPr>
      </w:pPr>
      <w:r>
        <w:rPr>
          <w:rFonts w:cs="TrebuchetMS"/>
        </w:rPr>
        <w:t>…………………………………………</w:t>
      </w:r>
    </w:p>
    <w:p w14:paraId="742B1A11" w14:textId="77777777" w:rsidR="00D07D68" w:rsidRDefault="00D07D68" w:rsidP="00D07D68">
      <w:pPr>
        <w:ind w:left="709" w:firstLine="5387"/>
        <w:jc w:val="center"/>
        <w:rPr>
          <w:rFonts w:ascii="Arial Narrow" w:hAnsi="Arial Narrow"/>
          <w:sz w:val="16"/>
          <w:szCs w:val="16"/>
        </w:rPr>
      </w:pPr>
      <w:r w:rsidRPr="002775DB">
        <w:rPr>
          <w:rFonts w:ascii="Arial Narrow" w:hAnsi="Arial Narrow"/>
          <w:sz w:val="16"/>
          <w:szCs w:val="16"/>
        </w:rPr>
        <w:t xml:space="preserve">podpis elektroniczny kwalifikowany </w:t>
      </w:r>
    </w:p>
    <w:p w14:paraId="3493F011" w14:textId="77777777" w:rsidR="00D07D68" w:rsidRPr="002775DB" w:rsidRDefault="00D07D68" w:rsidP="00D07D68">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w:t>
      </w:r>
      <w:proofErr w:type="spellStart"/>
      <w:r w:rsidRPr="002775DB">
        <w:rPr>
          <w:rFonts w:ascii="Arial Narrow" w:hAnsi="Arial Narrow"/>
          <w:sz w:val="16"/>
          <w:szCs w:val="16"/>
        </w:rPr>
        <w:t>ób</w:t>
      </w:r>
      <w:proofErr w:type="spellEnd"/>
      <w:r w:rsidRPr="002775DB">
        <w:rPr>
          <w:rFonts w:ascii="Arial Narrow" w:hAnsi="Arial Narrow"/>
          <w:sz w:val="16"/>
          <w:szCs w:val="16"/>
        </w:rPr>
        <w:t xml:space="preserve"> uprawnionej/-</w:t>
      </w:r>
      <w:proofErr w:type="spellStart"/>
      <w:r w:rsidRPr="002775DB">
        <w:rPr>
          <w:rFonts w:ascii="Arial Narrow" w:hAnsi="Arial Narrow"/>
          <w:sz w:val="16"/>
          <w:szCs w:val="16"/>
        </w:rPr>
        <w:t>ych</w:t>
      </w:r>
      <w:proofErr w:type="spellEnd"/>
    </w:p>
    <w:p w14:paraId="2A6D999D" w14:textId="77777777" w:rsidR="00D07D68" w:rsidRPr="002775DB" w:rsidRDefault="00D07D68" w:rsidP="00D07D68">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p w14:paraId="49AAE2EB" w14:textId="77777777" w:rsidR="003419AB" w:rsidRDefault="003419AB" w:rsidP="00C75083">
      <w:pPr>
        <w:spacing w:line="360" w:lineRule="auto"/>
        <w:ind w:left="-426" w:right="-427"/>
        <w:jc w:val="right"/>
        <w:rPr>
          <w:rFonts w:ascii="Verdana" w:hAnsi="Verdana"/>
          <w:b/>
          <w:sz w:val="18"/>
          <w:szCs w:val="18"/>
        </w:rPr>
      </w:pPr>
    </w:p>
    <w:p w14:paraId="3BD024C4" w14:textId="77777777" w:rsidR="003419AB" w:rsidRDefault="003419AB" w:rsidP="00C75083">
      <w:pPr>
        <w:spacing w:line="360" w:lineRule="auto"/>
        <w:ind w:left="-426" w:right="-427"/>
        <w:jc w:val="right"/>
        <w:rPr>
          <w:rFonts w:ascii="Verdana" w:hAnsi="Verdana"/>
          <w:b/>
          <w:sz w:val="18"/>
          <w:szCs w:val="18"/>
        </w:rPr>
      </w:pPr>
    </w:p>
    <w:p w14:paraId="3B1F5369" w14:textId="77777777" w:rsidR="003419AB" w:rsidRDefault="003419AB" w:rsidP="00C75083">
      <w:pPr>
        <w:spacing w:line="360" w:lineRule="auto"/>
        <w:ind w:left="-426" w:right="-427"/>
        <w:jc w:val="right"/>
        <w:rPr>
          <w:rFonts w:ascii="Verdana" w:hAnsi="Verdana"/>
          <w:b/>
          <w:sz w:val="18"/>
          <w:szCs w:val="18"/>
        </w:rPr>
      </w:pPr>
    </w:p>
    <w:p w14:paraId="3BCFC5AD" w14:textId="77777777" w:rsidR="003419AB" w:rsidRDefault="003419AB" w:rsidP="00C75083">
      <w:pPr>
        <w:spacing w:line="360" w:lineRule="auto"/>
        <w:ind w:left="-426" w:right="-427"/>
        <w:jc w:val="right"/>
        <w:rPr>
          <w:rFonts w:ascii="Verdana" w:hAnsi="Verdana"/>
          <w:b/>
          <w:sz w:val="18"/>
          <w:szCs w:val="18"/>
        </w:rPr>
      </w:pPr>
    </w:p>
    <w:p w14:paraId="2CDF5238" w14:textId="77777777" w:rsidR="0090600B" w:rsidRDefault="0090600B" w:rsidP="00C75083">
      <w:pPr>
        <w:spacing w:line="360" w:lineRule="auto"/>
        <w:ind w:left="-426" w:right="-427"/>
        <w:jc w:val="right"/>
        <w:rPr>
          <w:rFonts w:ascii="Verdana" w:hAnsi="Verdana"/>
          <w:b/>
          <w:sz w:val="18"/>
          <w:szCs w:val="18"/>
        </w:rPr>
      </w:pPr>
    </w:p>
    <w:p w14:paraId="0E61F60E" w14:textId="77777777" w:rsidR="00D07D68" w:rsidRDefault="00D07D68" w:rsidP="00C75083">
      <w:pPr>
        <w:spacing w:line="360" w:lineRule="auto"/>
        <w:ind w:left="-426" w:right="-427"/>
        <w:jc w:val="right"/>
        <w:rPr>
          <w:rFonts w:ascii="Verdana" w:hAnsi="Verdana"/>
          <w:b/>
          <w:sz w:val="18"/>
          <w:szCs w:val="18"/>
        </w:rPr>
      </w:pPr>
    </w:p>
    <w:p w14:paraId="5F29240B" w14:textId="77777777" w:rsidR="00D07D68" w:rsidRDefault="00D07D68" w:rsidP="00C75083">
      <w:pPr>
        <w:spacing w:line="360" w:lineRule="auto"/>
        <w:ind w:left="-426" w:right="-427"/>
        <w:jc w:val="right"/>
        <w:rPr>
          <w:rFonts w:ascii="Verdana" w:hAnsi="Verdana"/>
          <w:b/>
          <w:sz w:val="18"/>
          <w:szCs w:val="18"/>
        </w:rPr>
      </w:pPr>
    </w:p>
    <w:p w14:paraId="4858933C" w14:textId="77777777" w:rsidR="00D07D68" w:rsidRDefault="00D07D68" w:rsidP="00C75083">
      <w:pPr>
        <w:spacing w:line="360" w:lineRule="auto"/>
        <w:ind w:left="-426" w:right="-427"/>
        <w:jc w:val="right"/>
        <w:rPr>
          <w:rFonts w:ascii="Verdana" w:hAnsi="Verdana"/>
          <w:b/>
          <w:sz w:val="18"/>
          <w:szCs w:val="18"/>
        </w:rPr>
      </w:pPr>
    </w:p>
    <w:p w14:paraId="0F8C254D" w14:textId="03ABE7FD" w:rsidR="00C8519C" w:rsidRDefault="00C8519C" w:rsidP="00C8519C">
      <w:pPr>
        <w:spacing w:line="360" w:lineRule="auto"/>
        <w:ind w:left="-426" w:right="-427"/>
        <w:rPr>
          <w:rFonts w:ascii="Verdana" w:hAnsi="Verdana"/>
          <w:b/>
          <w:sz w:val="18"/>
          <w:szCs w:val="18"/>
        </w:rPr>
      </w:pPr>
    </w:p>
    <w:p w14:paraId="74EF8888" w14:textId="2A40414F" w:rsidR="00D375DF" w:rsidRDefault="00D375DF" w:rsidP="00C8519C">
      <w:pPr>
        <w:spacing w:line="360" w:lineRule="auto"/>
        <w:ind w:left="-426" w:right="-427"/>
        <w:rPr>
          <w:rFonts w:ascii="Verdana" w:hAnsi="Verdana"/>
          <w:b/>
          <w:sz w:val="18"/>
          <w:szCs w:val="18"/>
        </w:rPr>
      </w:pPr>
    </w:p>
    <w:p w14:paraId="2F66B50D" w14:textId="77777777" w:rsidR="00CF7A5A" w:rsidRDefault="00CF7A5A" w:rsidP="00C8519C">
      <w:pPr>
        <w:spacing w:line="360" w:lineRule="auto"/>
        <w:ind w:left="-426" w:right="-427"/>
        <w:rPr>
          <w:rFonts w:ascii="Verdana" w:hAnsi="Verdana"/>
          <w:b/>
          <w:sz w:val="18"/>
          <w:szCs w:val="18"/>
        </w:rPr>
      </w:pPr>
    </w:p>
    <w:p w14:paraId="4DCEE4F8" w14:textId="77777777" w:rsidR="00DB217F" w:rsidRDefault="00DB217F" w:rsidP="00C8519C">
      <w:pPr>
        <w:spacing w:line="360" w:lineRule="auto"/>
        <w:ind w:left="-426" w:right="-427"/>
        <w:rPr>
          <w:rFonts w:ascii="Verdana" w:hAnsi="Verdana"/>
          <w:b/>
          <w:sz w:val="18"/>
          <w:szCs w:val="18"/>
        </w:rPr>
      </w:pPr>
    </w:p>
    <w:p w14:paraId="1532E559" w14:textId="77777777" w:rsidR="00DB217F" w:rsidRDefault="00DB217F" w:rsidP="00C8519C">
      <w:pPr>
        <w:spacing w:line="360" w:lineRule="auto"/>
        <w:ind w:left="-426" w:right="-427"/>
        <w:rPr>
          <w:rFonts w:ascii="Verdana" w:hAnsi="Verdana"/>
          <w:b/>
          <w:sz w:val="18"/>
          <w:szCs w:val="18"/>
        </w:rPr>
      </w:pPr>
    </w:p>
    <w:p w14:paraId="5C954658" w14:textId="77777777" w:rsidR="00DB217F" w:rsidRDefault="00DB217F" w:rsidP="00C8519C">
      <w:pPr>
        <w:spacing w:line="360" w:lineRule="auto"/>
        <w:ind w:left="-426" w:right="-427"/>
        <w:rPr>
          <w:rFonts w:ascii="Verdana" w:hAnsi="Verdana"/>
          <w:b/>
          <w:sz w:val="18"/>
          <w:szCs w:val="18"/>
        </w:rPr>
      </w:pPr>
    </w:p>
    <w:p w14:paraId="65B894F4" w14:textId="77777777" w:rsidR="00DB217F" w:rsidRDefault="00DB217F" w:rsidP="00C8519C">
      <w:pPr>
        <w:spacing w:line="360" w:lineRule="auto"/>
        <w:ind w:left="-426" w:right="-427"/>
        <w:rPr>
          <w:rFonts w:ascii="Verdana" w:hAnsi="Verdana"/>
          <w:b/>
          <w:sz w:val="18"/>
          <w:szCs w:val="18"/>
        </w:rPr>
      </w:pPr>
    </w:p>
    <w:p w14:paraId="36BF4E1E" w14:textId="77777777" w:rsidR="00CF7A5A" w:rsidRDefault="00CF7A5A" w:rsidP="00C8519C">
      <w:pPr>
        <w:spacing w:line="360" w:lineRule="auto"/>
        <w:ind w:left="-426" w:right="-427"/>
        <w:rPr>
          <w:rFonts w:ascii="Verdana" w:hAnsi="Verdana"/>
          <w:b/>
          <w:sz w:val="18"/>
          <w:szCs w:val="18"/>
        </w:rPr>
      </w:pPr>
    </w:p>
    <w:p w14:paraId="388D3177" w14:textId="77777777" w:rsidR="00BC5C2C" w:rsidRDefault="00BC5C2C" w:rsidP="00B46CFF">
      <w:pPr>
        <w:widowControl/>
        <w:autoSpaceDE/>
        <w:rPr>
          <w:rFonts w:ascii="Verdana" w:hAnsi="Verdana" w:cs="Times New Roman"/>
          <w:bCs/>
          <w:sz w:val="18"/>
          <w:szCs w:val="18"/>
        </w:rPr>
      </w:pPr>
    </w:p>
    <w:p w14:paraId="74717A2E" w14:textId="36698A3B" w:rsidR="00BC5C2C" w:rsidRDefault="00BC5C2C" w:rsidP="00BC5C2C">
      <w:pPr>
        <w:widowControl/>
        <w:tabs>
          <w:tab w:val="left" w:pos="3045"/>
        </w:tabs>
        <w:autoSpaceDE/>
        <w:spacing w:line="276" w:lineRule="auto"/>
        <w:jc w:val="right"/>
        <w:rPr>
          <w:rFonts w:ascii="Verdana" w:hAnsi="Verdana" w:cs="Times New Roman"/>
          <w:b/>
          <w:bCs/>
          <w:sz w:val="18"/>
          <w:szCs w:val="18"/>
          <w:lang w:val="x-none" w:eastAsia="zh-CN"/>
        </w:rPr>
      </w:pPr>
      <w:r w:rsidRPr="00BC77C5">
        <w:rPr>
          <w:rFonts w:ascii="Verdana" w:hAnsi="Verdana" w:cs="Times New Roman"/>
          <w:b/>
          <w:bCs/>
          <w:sz w:val="18"/>
          <w:szCs w:val="18"/>
          <w:lang w:val="x-none" w:eastAsia="zh-CN"/>
        </w:rPr>
        <w:t xml:space="preserve">Załącznik nr </w:t>
      </w:r>
      <w:r w:rsidR="002B7204">
        <w:rPr>
          <w:rFonts w:ascii="Verdana" w:hAnsi="Verdana" w:cs="Times New Roman"/>
          <w:b/>
          <w:bCs/>
          <w:sz w:val="18"/>
          <w:szCs w:val="18"/>
          <w:lang w:eastAsia="zh-CN"/>
        </w:rPr>
        <w:t>3</w:t>
      </w:r>
      <w:r w:rsidRPr="00BC77C5">
        <w:rPr>
          <w:rFonts w:ascii="Verdana" w:hAnsi="Verdana" w:cs="Times New Roman"/>
          <w:b/>
          <w:bCs/>
          <w:sz w:val="18"/>
          <w:szCs w:val="18"/>
          <w:lang w:val="x-none" w:eastAsia="zh-CN"/>
        </w:rPr>
        <w:t xml:space="preserve"> do SWZ</w:t>
      </w:r>
    </w:p>
    <w:p w14:paraId="40693DBB" w14:textId="22F9228C" w:rsidR="00BC5C2C" w:rsidRPr="00A70543" w:rsidRDefault="00BC5C2C" w:rsidP="00BC5C2C">
      <w:pPr>
        <w:widowControl/>
        <w:autoSpaceDE/>
        <w:rPr>
          <w:rFonts w:ascii="Verdana" w:hAnsi="Verdana" w:cs="Times New Roman"/>
          <w:bCs/>
          <w:sz w:val="18"/>
          <w:szCs w:val="18"/>
        </w:rPr>
      </w:pPr>
      <w:r w:rsidRPr="00A70543">
        <w:rPr>
          <w:rFonts w:ascii="Verdana" w:hAnsi="Verdana" w:cs="Times New Roman"/>
          <w:bCs/>
          <w:sz w:val="18"/>
          <w:szCs w:val="18"/>
        </w:rPr>
        <w:t xml:space="preserve">Post. nr </w:t>
      </w:r>
      <w:r w:rsidRPr="00A70543">
        <w:rPr>
          <w:rFonts w:ascii="Verdana" w:hAnsi="Verdana" w:cs="Times New Roman"/>
          <w:bCs/>
        </w:rPr>
        <w:t>SZOZ/ZP</w:t>
      </w:r>
      <w:r>
        <w:rPr>
          <w:rFonts w:ascii="Verdana" w:hAnsi="Verdana" w:cs="Times New Roman"/>
          <w:bCs/>
        </w:rPr>
        <w:t xml:space="preserve"> /</w:t>
      </w:r>
      <w:r w:rsidR="0044585B">
        <w:rPr>
          <w:rFonts w:ascii="Verdana" w:hAnsi="Verdana" w:cs="Times New Roman"/>
          <w:bCs/>
        </w:rPr>
        <w:t>3</w:t>
      </w:r>
      <w:r w:rsidRPr="00A70543">
        <w:rPr>
          <w:rFonts w:ascii="Verdana" w:hAnsi="Verdana" w:cs="Times New Roman"/>
          <w:bCs/>
        </w:rPr>
        <w:t>/202</w:t>
      </w:r>
      <w:r w:rsidR="00901D49">
        <w:rPr>
          <w:rFonts w:ascii="Verdana" w:hAnsi="Verdana" w:cs="Times New Roman"/>
          <w:bCs/>
        </w:rPr>
        <w:t>3</w:t>
      </w:r>
    </w:p>
    <w:p w14:paraId="20721510" w14:textId="77777777" w:rsidR="00BC5C2C" w:rsidRPr="00BC77C5" w:rsidRDefault="00BC5C2C" w:rsidP="00BC5C2C">
      <w:pPr>
        <w:widowControl/>
        <w:tabs>
          <w:tab w:val="left" w:pos="3045"/>
        </w:tabs>
        <w:autoSpaceDE/>
        <w:spacing w:line="276" w:lineRule="auto"/>
        <w:jc w:val="right"/>
        <w:rPr>
          <w:rFonts w:ascii="Verdana" w:hAnsi="Verdana" w:cs="Times New Roman"/>
          <w:b/>
          <w:bCs/>
          <w:sz w:val="18"/>
          <w:szCs w:val="18"/>
          <w:u w:val="single"/>
          <w:lang w:val="x-none" w:eastAsia="zh-CN"/>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9"/>
        <w:gridCol w:w="5123"/>
      </w:tblGrid>
      <w:tr w:rsidR="00BC5C2C" w:rsidRPr="00B8530E" w14:paraId="2F5778B9" w14:textId="77777777" w:rsidTr="00D179EC">
        <w:trPr>
          <w:trHeight w:val="898"/>
        </w:trPr>
        <w:tc>
          <w:tcPr>
            <w:tcW w:w="4808" w:type="dxa"/>
            <w:tcBorders>
              <w:top w:val="nil"/>
              <w:left w:val="nil"/>
              <w:bottom w:val="single" w:sz="4" w:space="0" w:color="auto"/>
              <w:right w:val="nil"/>
            </w:tcBorders>
            <w:shd w:val="clear" w:color="auto" w:fill="auto"/>
            <w:vAlign w:val="bottom"/>
          </w:tcPr>
          <w:p w14:paraId="539ED064" w14:textId="77777777" w:rsidR="00BC5C2C" w:rsidRPr="005D5D99" w:rsidRDefault="00BC5C2C" w:rsidP="00D179EC">
            <w:pPr>
              <w:widowControl/>
              <w:spacing w:after="120"/>
              <w:jc w:val="center"/>
              <w:rPr>
                <w:rFonts w:ascii="Verdana" w:hAnsi="Verdana" w:cs="Times New Roman"/>
                <w:i/>
                <w:sz w:val="16"/>
                <w:szCs w:val="16"/>
              </w:rPr>
            </w:pPr>
            <w:r w:rsidRPr="005D5D99">
              <w:rPr>
                <w:rFonts w:ascii="Verdana" w:hAnsi="Verdana" w:cs="Times New Roman"/>
                <w:i/>
                <w:sz w:val="16"/>
                <w:szCs w:val="16"/>
              </w:rPr>
              <w:t>Nazwa/pieczęć podmiotu udostępniającego zasoby.</w:t>
            </w:r>
          </w:p>
        </w:tc>
        <w:tc>
          <w:tcPr>
            <w:tcW w:w="4471" w:type="dxa"/>
            <w:tcBorders>
              <w:top w:val="nil"/>
              <w:left w:val="nil"/>
              <w:bottom w:val="single" w:sz="4" w:space="0" w:color="auto"/>
              <w:right w:val="nil"/>
            </w:tcBorders>
            <w:shd w:val="clear" w:color="auto" w:fill="auto"/>
            <w:vAlign w:val="center"/>
          </w:tcPr>
          <w:p w14:paraId="0EAD7468" w14:textId="77777777" w:rsidR="00BC5C2C" w:rsidRPr="00B8530E" w:rsidRDefault="00BC5C2C" w:rsidP="00D179EC">
            <w:pPr>
              <w:jc w:val="center"/>
              <w:rPr>
                <w:rFonts w:ascii="Times New Roman" w:hAnsi="Times New Roman" w:cs="Times New Roman"/>
                <w:b/>
                <w:sz w:val="22"/>
                <w:szCs w:val="22"/>
                <w:u w:val="single"/>
              </w:rPr>
            </w:pPr>
          </w:p>
        </w:tc>
      </w:tr>
      <w:tr w:rsidR="00BC5C2C" w:rsidRPr="00B8530E" w14:paraId="630AC709" w14:textId="77777777" w:rsidTr="00D179EC">
        <w:trPr>
          <w:trHeight w:val="1274"/>
        </w:trPr>
        <w:tc>
          <w:tcPr>
            <w:tcW w:w="927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9BF1ADC" w14:textId="77777777" w:rsidR="00BC5C2C" w:rsidRPr="00B8530E" w:rsidRDefault="00BC5C2C" w:rsidP="00D179EC">
            <w:pPr>
              <w:spacing w:line="360" w:lineRule="auto"/>
              <w:jc w:val="center"/>
              <w:rPr>
                <w:rFonts w:ascii="Verdana" w:hAnsi="Verdana"/>
                <w:b/>
                <w:bCs/>
                <w:kern w:val="2"/>
                <w:sz w:val="24"/>
                <w:szCs w:val="24"/>
              </w:rPr>
            </w:pPr>
            <w:r w:rsidRPr="00B8530E">
              <w:rPr>
                <w:rFonts w:ascii="Verdana" w:hAnsi="Verdana"/>
                <w:b/>
                <w:bCs/>
                <w:kern w:val="2"/>
                <w:sz w:val="24"/>
                <w:szCs w:val="24"/>
              </w:rPr>
              <w:t>ZOBOWIĄZANIE</w:t>
            </w:r>
          </w:p>
          <w:p w14:paraId="437658F7" w14:textId="77777777" w:rsidR="00BC5C2C" w:rsidRPr="00B8530E" w:rsidRDefault="00BC5C2C" w:rsidP="00D179EC">
            <w:pPr>
              <w:jc w:val="center"/>
              <w:rPr>
                <w:rFonts w:ascii="Verdana" w:hAnsi="Verdana"/>
                <w:b/>
                <w:bCs/>
                <w:kern w:val="2"/>
                <w:sz w:val="18"/>
                <w:szCs w:val="18"/>
              </w:rPr>
            </w:pPr>
            <w:r w:rsidRPr="00B8530E">
              <w:rPr>
                <w:rFonts w:ascii="Verdana" w:hAnsi="Verdana"/>
                <w:b/>
                <w:bCs/>
                <w:kern w:val="2"/>
                <w:sz w:val="18"/>
                <w:szCs w:val="18"/>
              </w:rPr>
              <w:t xml:space="preserve">innych podmiotów do oddania mu do dyspozycji niezbędnych zasobów na potrzeby realizacji zamówienia. </w:t>
            </w:r>
          </w:p>
          <w:p w14:paraId="2E3FDCEA" w14:textId="77777777" w:rsidR="00BC5C2C" w:rsidRPr="00B8530E" w:rsidRDefault="00BC5C2C" w:rsidP="00D179EC">
            <w:pPr>
              <w:jc w:val="center"/>
              <w:rPr>
                <w:rFonts w:ascii="Calibri" w:hAnsi="Calibri" w:cs="Times New Roman"/>
              </w:rPr>
            </w:pPr>
          </w:p>
        </w:tc>
      </w:tr>
    </w:tbl>
    <w:p w14:paraId="2F828FCB" w14:textId="77777777" w:rsidR="00BC5C2C" w:rsidRDefault="00BC5C2C" w:rsidP="00BC5C2C">
      <w:pPr>
        <w:rPr>
          <w:rFonts w:ascii="Verdana" w:hAnsi="Verdana"/>
          <w:noProof/>
          <w:kern w:val="20"/>
          <w:sz w:val="18"/>
          <w:szCs w:val="18"/>
        </w:rPr>
      </w:pPr>
    </w:p>
    <w:p w14:paraId="3ED32B53" w14:textId="77777777" w:rsidR="00BC5C2C" w:rsidRDefault="00BC5C2C" w:rsidP="00BC5C2C">
      <w:pPr>
        <w:rPr>
          <w:rFonts w:ascii="Verdana" w:hAnsi="Verdana"/>
          <w:noProof/>
          <w:kern w:val="20"/>
          <w:sz w:val="18"/>
          <w:szCs w:val="18"/>
        </w:rPr>
      </w:pPr>
    </w:p>
    <w:p w14:paraId="4631DB0E" w14:textId="77777777" w:rsidR="00BC5C2C" w:rsidRDefault="00BC5C2C" w:rsidP="00BC5C2C">
      <w:pPr>
        <w:rPr>
          <w:rFonts w:ascii="Verdana" w:hAnsi="Verdana"/>
          <w:noProof/>
          <w:kern w:val="20"/>
          <w:sz w:val="18"/>
          <w:szCs w:val="18"/>
        </w:rPr>
      </w:pPr>
      <w:r w:rsidRPr="004C0D7D">
        <w:rPr>
          <w:rFonts w:ascii="Verdana" w:hAnsi="Verdana"/>
          <w:noProof/>
          <w:kern w:val="20"/>
          <w:sz w:val="16"/>
          <w:szCs w:val="16"/>
        </w:rPr>
        <w:t>Ja/My, niżej podpisani</w:t>
      </w:r>
      <w:r w:rsidRPr="00B5068A">
        <w:rPr>
          <w:rFonts w:ascii="Verdana" w:hAnsi="Verdana"/>
          <w:noProof/>
          <w:kern w:val="20"/>
          <w:sz w:val="18"/>
          <w:szCs w:val="18"/>
        </w:rPr>
        <w:t xml:space="preserve">, </w:t>
      </w:r>
      <w:r>
        <w:rPr>
          <w:rFonts w:ascii="Verdana" w:hAnsi="Verdana"/>
          <w:noProof/>
          <w:kern w:val="20"/>
          <w:sz w:val="18"/>
          <w:szCs w:val="18"/>
        </w:rPr>
        <w:t xml:space="preserve">………………………………………………………………………..……......………………, </w:t>
      </w:r>
      <w:r w:rsidRPr="004C0D7D">
        <w:rPr>
          <w:rFonts w:ascii="Verdana" w:hAnsi="Verdana"/>
          <w:noProof/>
          <w:kern w:val="20"/>
          <w:sz w:val="16"/>
          <w:szCs w:val="16"/>
        </w:rPr>
        <w:t xml:space="preserve">reprezentując </w:t>
      </w:r>
    </w:p>
    <w:p w14:paraId="01AD8201" w14:textId="77777777" w:rsidR="00BC5C2C" w:rsidRDefault="00BC5C2C" w:rsidP="00BC5C2C">
      <w:pPr>
        <w:spacing w:line="480" w:lineRule="auto"/>
        <w:jc w:val="both"/>
        <w:rPr>
          <w:rFonts w:ascii="Verdana" w:hAnsi="Verdana"/>
          <w:sz w:val="14"/>
          <w:szCs w:val="14"/>
        </w:rPr>
      </w:pPr>
      <w:r>
        <w:rPr>
          <w:rFonts w:ascii="Verdana" w:hAnsi="Verdana"/>
          <w:sz w:val="14"/>
          <w:szCs w:val="14"/>
        </w:rPr>
        <w:t xml:space="preserve">                                                           </w:t>
      </w:r>
      <w:r w:rsidRPr="00B5068A">
        <w:rPr>
          <w:rFonts w:ascii="Verdana" w:hAnsi="Verdana"/>
          <w:sz w:val="14"/>
          <w:szCs w:val="14"/>
        </w:rPr>
        <w:t xml:space="preserve">(Imię i Nazwisko </w:t>
      </w:r>
      <w:r>
        <w:rPr>
          <w:rFonts w:ascii="Verdana" w:hAnsi="Verdana"/>
          <w:sz w:val="14"/>
          <w:szCs w:val="14"/>
        </w:rPr>
        <w:t>składającego oświadczenie</w:t>
      </w:r>
      <w:r w:rsidRPr="00B5068A">
        <w:rPr>
          <w:rFonts w:ascii="Verdana" w:hAnsi="Verdana"/>
          <w:sz w:val="14"/>
          <w:szCs w:val="14"/>
        </w:rPr>
        <w:t>)</w:t>
      </w:r>
    </w:p>
    <w:p w14:paraId="786112A3" w14:textId="77777777" w:rsidR="00BC5C2C" w:rsidRPr="00A07E92" w:rsidRDefault="00BC5C2C" w:rsidP="00BC5C2C">
      <w:pPr>
        <w:jc w:val="both"/>
        <w:rPr>
          <w:rFonts w:ascii="Verdana" w:hAnsi="Verdana"/>
          <w:sz w:val="14"/>
          <w:szCs w:val="14"/>
        </w:rPr>
      </w:pPr>
    </w:p>
    <w:p w14:paraId="3F14F2D9" w14:textId="77777777" w:rsidR="00BC5C2C" w:rsidRDefault="00BC5C2C" w:rsidP="00BC5C2C">
      <w:pPr>
        <w:rPr>
          <w:rFonts w:ascii="Verdana" w:hAnsi="Verdana"/>
          <w:noProof/>
          <w:kern w:val="20"/>
          <w:sz w:val="18"/>
          <w:szCs w:val="18"/>
        </w:rPr>
      </w:pPr>
      <w:r w:rsidRPr="00B5068A">
        <w:rPr>
          <w:rFonts w:ascii="Verdana" w:hAnsi="Verdana"/>
          <w:noProof/>
          <w:kern w:val="20"/>
          <w:sz w:val="18"/>
          <w:szCs w:val="18"/>
        </w:rPr>
        <w:t>……………………………………………………………………………………</w:t>
      </w:r>
      <w:r>
        <w:rPr>
          <w:rFonts w:ascii="Verdana" w:hAnsi="Verdana"/>
          <w:noProof/>
          <w:kern w:val="20"/>
          <w:sz w:val="18"/>
          <w:szCs w:val="18"/>
        </w:rPr>
        <w:t>,</w:t>
      </w:r>
      <w:r w:rsidRPr="00B5068A">
        <w:rPr>
          <w:rFonts w:ascii="Verdana" w:hAnsi="Verdana"/>
          <w:noProof/>
          <w:kern w:val="20"/>
          <w:sz w:val="18"/>
          <w:szCs w:val="18"/>
        </w:rPr>
        <w:t xml:space="preserve"> </w:t>
      </w:r>
      <w:r w:rsidRPr="004C0D7D">
        <w:rPr>
          <w:rFonts w:ascii="Verdana" w:hAnsi="Verdana"/>
          <w:noProof/>
          <w:kern w:val="20"/>
          <w:sz w:val="16"/>
          <w:szCs w:val="16"/>
        </w:rPr>
        <w:t>z siedzibą</w:t>
      </w:r>
      <w:r>
        <w:rPr>
          <w:rFonts w:ascii="Verdana" w:hAnsi="Verdana"/>
          <w:noProof/>
          <w:kern w:val="20"/>
          <w:sz w:val="18"/>
          <w:szCs w:val="18"/>
        </w:rPr>
        <w:t xml:space="preserve"> …………...…………………………………..………</w:t>
      </w:r>
    </w:p>
    <w:p w14:paraId="21B55483" w14:textId="77777777" w:rsidR="00BC5C2C" w:rsidRPr="006D5CCE" w:rsidRDefault="00BC5C2C" w:rsidP="00BC5C2C">
      <w:pPr>
        <w:spacing w:line="480" w:lineRule="auto"/>
        <w:ind w:left="426"/>
        <w:rPr>
          <w:rFonts w:ascii="Verdana" w:hAnsi="Verdana"/>
          <w:noProof/>
          <w:kern w:val="20"/>
          <w:sz w:val="14"/>
          <w:szCs w:val="14"/>
        </w:rPr>
      </w:pPr>
      <w:r w:rsidRPr="006D5CCE">
        <w:rPr>
          <w:rFonts w:ascii="Verdana" w:hAnsi="Verdana"/>
          <w:noProof/>
          <w:kern w:val="20"/>
          <w:sz w:val="14"/>
          <w:szCs w:val="14"/>
        </w:rPr>
        <w:t>(</w:t>
      </w:r>
      <w:r>
        <w:rPr>
          <w:rFonts w:ascii="Verdana" w:hAnsi="Verdana"/>
          <w:noProof/>
          <w:kern w:val="20"/>
          <w:sz w:val="14"/>
          <w:szCs w:val="14"/>
        </w:rPr>
        <w:t>n</w:t>
      </w:r>
      <w:r w:rsidRPr="006D5CCE">
        <w:rPr>
          <w:rFonts w:ascii="Verdana" w:hAnsi="Verdana"/>
          <w:noProof/>
          <w:kern w:val="20"/>
          <w:sz w:val="14"/>
          <w:szCs w:val="14"/>
        </w:rPr>
        <w:t>azwa podmiotu</w:t>
      </w:r>
      <w:r>
        <w:rPr>
          <w:rFonts w:ascii="Verdana" w:hAnsi="Verdana"/>
          <w:noProof/>
          <w:kern w:val="20"/>
          <w:sz w:val="14"/>
          <w:szCs w:val="14"/>
        </w:rPr>
        <w:t xml:space="preserve"> udostępniającego zasoby</w:t>
      </w:r>
      <w:r w:rsidRPr="006D5CCE">
        <w:rPr>
          <w:rFonts w:ascii="Verdana" w:hAnsi="Verdana"/>
          <w:noProof/>
          <w:kern w:val="20"/>
          <w:sz w:val="14"/>
          <w:szCs w:val="14"/>
        </w:rPr>
        <w:t>)</w:t>
      </w:r>
      <w:r>
        <w:rPr>
          <w:rFonts w:ascii="Verdana" w:hAnsi="Verdana"/>
          <w:noProof/>
          <w:kern w:val="20"/>
          <w:sz w:val="14"/>
          <w:szCs w:val="14"/>
        </w:rPr>
        <w:t xml:space="preserve">                                                                   (adres podmiotu)</w:t>
      </w:r>
    </w:p>
    <w:p w14:paraId="4477EBB9" w14:textId="77777777" w:rsidR="00BC5C2C" w:rsidRDefault="00BC5C2C" w:rsidP="00BC5C2C">
      <w:pPr>
        <w:spacing w:before="120" w:after="120" w:line="360" w:lineRule="auto"/>
        <w:jc w:val="both"/>
        <w:rPr>
          <w:rFonts w:ascii="Verdana" w:hAnsi="Verdana"/>
          <w:b/>
          <w:noProof/>
          <w:kern w:val="20"/>
          <w:sz w:val="16"/>
          <w:szCs w:val="16"/>
        </w:rPr>
      </w:pPr>
      <w:r>
        <w:rPr>
          <w:rFonts w:ascii="Verdana" w:hAnsi="Verdana"/>
          <w:b/>
          <w:noProof/>
          <w:kern w:val="20"/>
          <w:sz w:val="16"/>
          <w:szCs w:val="16"/>
        </w:rPr>
        <w:t xml:space="preserve">zobowiązuję się do oddania swoich zasobów </w:t>
      </w:r>
    </w:p>
    <w:p w14:paraId="479AF2A5" w14:textId="77777777" w:rsidR="00BC5C2C" w:rsidRDefault="00BC5C2C" w:rsidP="00BC5C2C">
      <w:pPr>
        <w:rPr>
          <w:rFonts w:ascii="Verdana" w:hAnsi="Verdana"/>
          <w:noProof/>
          <w:kern w:val="20"/>
          <w:sz w:val="18"/>
          <w:szCs w:val="18"/>
        </w:rPr>
      </w:pPr>
      <w:r w:rsidRPr="00B5068A">
        <w:rPr>
          <w:rFonts w:ascii="Verdana" w:hAnsi="Verdana"/>
          <w:noProof/>
          <w:kern w:val="20"/>
          <w:sz w:val="18"/>
          <w:szCs w:val="18"/>
        </w:rPr>
        <w:t>……………………………………………………………………………………</w:t>
      </w:r>
      <w:r>
        <w:rPr>
          <w:rFonts w:ascii="Verdana" w:hAnsi="Verdana"/>
          <w:noProof/>
          <w:kern w:val="20"/>
          <w:sz w:val="18"/>
          <w:szCs w:val="18"/>
        </w:rPr>
        <w:t>.................…………………………………….……….………</w:t>
      </w:r>
    </w:p>
    <w:p w14:paraId="1E5B8700" w14:textId="77777777" w:rsidR="00BC5C2C" w:rsidRPr="006D5CCE" w:rsidRDefault="00BC5C2C" w:rsidP="00BC5C2C">
      <w:pPr>
        <w:spacing w:line="480" w:lineRule="auto"/>
        <w:jc w:val="center"/>
        <w:rPr>
          <w:rFonts w:ascii="Verdana" w:hAnsi="Verdana"/>
          <w:noProof/>
          <w:kern w:val="20"/>
          <w:sz w:val="14"/>
          <w:szCs w:val="14"/>
        </w:rPr>
      </w:pPr>
      <w:r w:rsidRPr="006D5CCE">
        <w:rPr>
          <w:rFonts w:ascii="Verdana" w:hAnsi="Verdana"/>
          <w:noProof/>
          <w:kern w:val="20"/>
          <w:sz w:val="14"/>
          <w:szCs w:val="14"/>
        </w:rPr>
        <w:t>(</w:t>
      </w:r>
      <w:r>
        <w:rPr>
          <w:rFonts w:ascii="Verdana" w:hAnsi="Verdana"/>
          <w:noProof/>
          <w:kern w:val="20"/>
          <w:sz w:val="14"/>
          <w:szCs w:val="14"/>
        </w:rPr>
        <w:t>określenie zasobu – zdolność techniczna/ zdolność zawodowa)</w:t>
      </w:r>
    </w:p>
    <w:p w14:paraId="3856C36C" w14:textId="77777777" w:rsidR="00BC5C2C" w:rsidRDefault="00BC5C2C" w:rsidP="00BC5C2C">
      <w:pPr>
        <w:spacing w:after="120" w:line="360" w:lineRule="auto"/>
        <w:jc w:val="both"/>
        <w:rPr>
          <w:rFonts w:ascii="Verdana" w:hAnsi="Verdana"/>
          <w:noProof/>
          <w:kern w:val="20"/>
          <w:sz w:val="16"/>
          <w:szCs w:val="16"/>
        </w:rPr>
      </w:pPr>
      <w:r>
        <w:rPr>
          <w:rFonts w:ascii="Verdana" w:hAnsi="Verdana"/>
          <w:b/>
          <w:noProof/>
          <w:kern w:val="20"/>
          <w:sz w:val="16"/>
          <w:szCs w:val="16"/>
        </w:rPr>
        <w:t xml:space="preserve">Wykonawcy: </w:t>
      </w:r>
      <w:r w:rsidRPr="00941566">
        <w:rPr>
          <w:rFonts w:ascii="Verdana" w:hAnsi="Verdana"/>
          <w:noProof/>
          <w:kern w:val="20"/>
          <w:sz w:val="16"/>
          <w:szCs w:val="16"/>
        </w:rPr>
        <w:t>...................</w:t>
      </w:r>
      <w:r>
        <w:rPr>
          <w:rFonts w:ascii="Verdana" w:hAnsi="Verdana"/>
          <w:noProof/>
          <w:kern w:val="20"/>
          <w:sz w:val="16"/>
          <w:szCs w:val="16"/>
        </w:rPr>
        <w:t>.</w:t>
      </w:r>
      <w:r w:rsidRPr="00941566">
        <w:rPr>
          <w:rFonts w:ascii="Verdana" w:hAnsi="Verdana"/>
          <w:noProof/>
          <w:kern w:val="20"/>
          <w:sz w:val="16"/>
          <w:szCs w:val="16"/>
        </w:rPr>
        <w:t>.....................................................................................................</w:t>
      </w:r>
      <w:r>
        <w:rPr>
          <w:rFonts w:ascii="Verdana" w:hAnsi="Verdana"/>
          <w:noProof/>
          <w:kern w:val="20"/>
          <w:sz w:val="16"/>
          <w:szCs w:val="16"/>
        </w:rPr>
        <w:t>.</w:t>
      </w:r>
      <w:r w:rsidRPr="00941566">
        <w:rPr>
          <w:rFonts w:ascii="Verdana" w:hAnsi="Verdana"/>
          <w:noProof/>
          <w:kern w:val="20"/>
          <w:sz w:val="16"/>
          <w:szCs w:val="16"/>
        </w:rPr>
        <w:t xml:space="preserve">........... </w:t>
      </w:r>
    </w:p>
    <w:p w14:paraId="7393D774" w14:textId="77777777" w:rsidR="00BC5C2C" w:rsidRDefault="00BC5C2C" w:rsidP="00BC5C2C">
      <w:pPr>
        <w:rPr>
          <w:rFonts w:ascii="Verdana" w:hAnsi="Verdana"/>
          <w:noProof/>
          <w:kern w:val="20"/>
          <w:sz w:val="18"/>
          <w:szCs w:val="18"/>
        </w:rPr>
      </w:pPr>
      <w:r w:rsidRPr="00B5068A">
        <w:rPr>
          <w:rFonts w:ascii="Verdana" w:hAnsi="Verdana"/>
          <w:noProof/>
          <w:kern w:val="20"/>
          <w:sz w:val="18"/>
          <w:szCs w:val="18"/>
        </w:rPr>
        <w:t>……………………………………………………………………………………</w:t>
      </w:r>
      <w:r>
        <w:rPr>
          <w:rFonts w:ascii="Verdana" w:hAnsi="Verdana"/>
          <w:noProof/>
          <w:kern w:val="20"/>
          <w:sz w:val="18"/>
          <w:szCs w:val="18"/>
        </w:rPr>
        <w:t>.................………………………….…………….….…………</w:t>
      </w:r>
    </w:p>
    <w:p w14:paraId="09BD7973" w14:textId="77777777" w:rsidR="00BC5C2C" w:rsidRPr="006D5CCE" w:rsidRDefault="00BC5C2C" w:rsidP="00BC5C2C">
      <w:pPr>
        <w:spacing w:line="480" w:lineRule="auto"/>
        <w:jc w:val="center"/>
        <w:rPr>
          <w:rFonts w:ascii="Verdana" w:hAnsi="Verdana"/>
          <w:noProof/>
          <w:kern w:val="20"/>
          <w:sz w:val="14"/>
          <w:szCs w:val="14"/>
        </w:rPr>
      </w:pPr>
      <w:r w:rsidRPr="006D5CCE">
        <w:rPr>
          <w:rFonts w:ascii="Verdana" w:hAnsi="Verdana"/>
          <w:noProof/>
          <w:kern w:val="20"/>
          <w:sz w:val="14"/>
          <w:szCs w:val="14"/>
        </w:rPr>
        <w:t>(</w:t>
      </w:r>
      <w:r>
        <w:rPr>
          <w:rFonts w:ascii="Verdana" w:hAnsi="Verdana"/>
          <w:noProof/>
          <w:kern w:val="20"/>
          <w:sz w:val="14"/>
          <w:szCs w:val="14"/>
        </w:rPr>
        <w:t>nazwa Wykonawcy, który złożył ofertę w postępowaniu)</w:t>
      </w:r>
    </w:p>
    <w:p w14:paraId="44E8F171" w14:textId="77777777" w:rsidR="00BC5C2C" w:rsidRPr="005007F2" w:rsidRDefault="00BC5C2C" w:rsidP="00BC5C2C">
      <w:pPr>
        <w:spacing w:before="120" w:after="120" w:line="360" w:lineRule="auto"/>
        <w:jc w:val="both"/>
        <w:rPr>
          <w:rFonts w:ascii="Verdana" w:hAnsi="Verdana"/>
          <w:noProof/>
          <w:kern w:val="20"/>
          <w:sz w:val="16"/>
          <w:szCs w:val="16"/>
        </w:rPr>
      </w:pPr>
      <w:r w:rsidRPr="00941566">
        <w:rPr>
          <w:rFonts w:ascii="Verdana" w:hAnsi="Verdana"/>
          <w:noProof/>
          <w:kern w:val="20"/>
          <w:sz w:val="16"/>
          <w:szCs w:val="16"/>
        </w:rPr>
        <w:t>przy wykonywaniu zamówienia pod nazwą</w:t>
      </w:r>
      <w:r>
        <w:rPr>
          <w:rFonts w:ascii="Verdana" w:hAnsi="Verdana"/>
          <w:b/>
          <w:noProof/>
          <w:kern w:val="20"/>
          <w:sz w:val="16"/>
          <w:szCs w:val="16"/>
        </w:rPr>
        <w:t xml:space="preserve"> </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p>
    <w:p w14:paraId="37834C86" w14:textId="77777777" w:rsidR="00BC5C2C" w:rsidRPr="00934E9A" w:rsidRDefault="00BC5C2C" w:rsidP="00BC5C2C">
      <w:pPr>
        <w:spacing w:line="360" w:lineRule="auto"/>
        <w:jc w:val="both"/>
        <w:rPr>
          <w:rFonts w:ascii="Verdana" w:hAnsi="Verdana"/>
          <w:noProof/>
          <w:kern w:val="20"/>
          <w:sz w:val="16"/>
          <w:szCs w:val="16"/>
        </w:rPr>
      </w:pP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p>
    <w:p w14:paraId="431B8DAA" w14:textId="77777777" w:rsidR="00BC5C2C" w:rsidRPr="008C5D2A" w:rsidRDefault="00BC5C2C" w:rsidP="00BC5C2C">
      <w:pPr>
        <w:spacing w:before="120" w:after="120" w:line="360" w:lineRule="auto"/>
        <w:jc w:val="both"/>
        <w:rPr>
          <w:rFonts w:ascii="Verdana" w:hAnsi="Verdana"/>
          <w:bCs/>
          <w:noProof/>
          <w:kern w:val="20"/>
          <w:sz w:val="18"/>
          <w:szCs w:val="18"/>
        </w:rPr>
      </w:pPr>
      <w:r w:rsidRPr="008C5D2A">
        <w:rPr>
          <w:rFonts w:ascii="Verdana" w:hAnsi="Verdana"/>
          <w:bCs/>
          <w:noProof/>
          <w:kern w:val="20"/>
          <w:sz w:val="18"/>
          <w:szCs w:val="18"/>
        </w:rPr>
        <w:t>Oświadczam, że stosunek łączący podmiot</w:t>
      </w:r>
      <w:r>
        <w:rPr>
          <w:rFonts w:ascii="Verdana" w:hAnsi="Verdana"/>
          <w:bCs/>
          <w:noProof/>
          <w:kern w:val="20"/>
          <w:sz w:val="18"/>
          <w:szCs w:val="18"/>
        </w:rPr>
        <w:t xml:space="preserve"> </w:t>
      </w:r>
      <w:r w:rsidRPr="008C5D2A">
        <w:rPr>
          <w:rFonts w:ascii="Verdana" w:hAnsi="Verdana"/>
          <w:bCs/>
          <w:noProof/>
          <w:kern w:val="20"/>
          <w:sz w:val="18"/>
          <w:szCs w:val="18"/>
        </w:rPr>
        <w:t>udostępniający zasoby</w:t>
      </w:r>
      <w:r>
        <w:rPr>
          <w:rFonts w:ascii="Verdana" w:hAnsi="Verdana"/>
          <w:bCs/>
          <w:noProof/>
          <w:kern w:val="20"/>
          <w:sz w:val="18"/>
          <w:szCs w:val="18"/>
        </w:rPr>
        <w:t xml:space="preserve"> z</w:t>
      </w:r>
      <w:r w:rsidRPr="008C5D2A">
        <w:rPr>
          <w:rFonts w:ascii="Verdana" w:hAnsi="Verdana"/>
          <w:bCs/>
          <w:noProof/>
          <w:kern w:val="20"/>
          <w:sz w:val="18"/>
          <w:szCs w:val="18"/>
        </w:rPr>
        <w:t xml:space="preserve"> Wykonawcę gwarantuje rzeczywisty dostęp do tych zasobów, na potwierdzeni czego przedkładam następujące informacje: </w:t>
      </w:r>
    </w:p>
    <w:tbl>
      <w:tblPr>
        <w:tblW w:w="0" w:type="auto"/>
        <w:tblLook w:val="01E0" w:firstRow="1" w:lastRow="1" w:firstColumn="1" w:lastColumn="1" w:noHBand="0" w:noVBand="0"/>
      </w:tblPr>
      <w:tblGrid>
        <w:gridCol w:w="392"/>
        <w:gridCol w:w="3827"/>
        <w:gridCol w:w="1134"/>
        <w:gridCol w:w="3857"/>
        <w:gridCol w:w="76"/>
      </w:tblGrid>
      <w:tr w:rsidR="00BC5C2C" w:rsidRPr="00B8530E" w14:paraId="1C1300B7" w14:textId="77777777" w:rsidTr="00D179EC">
        <w:trPr>
          <w:gridAfter w:val="1"/>
          <w:wAfter w:w="76" w:type="dxa"/>
          <w:trHeight w:val="340"/>
        </w:trPr>
        <w:tc>
          <w:tcPr>
            <w:tcW w:w="392" w:type="dxa"/>
            <w:shd w:val="clear" w:color="auto" w:fill="auto"/>
            <w:vAlign w:val="center"/>
          </w:tcPr>
          <w:p w14:paraId="13169C8F" w14:textId="77777777" w:rsidR="00BC5C2C" w:rsidRPr="00B8530E" w:rsidRDefault="00BC5C2C" w:rsidP="00D179EC">
            <w:pPr>
              <w:rPr>
                <w:rFonts w:ascii="Calibri" w:hAnsi="Calibri"/>
                <w:noProof/>
                <w:kern w:val="20"/>
              </w:rPr>
            </w:pPr>
            <w:r>
              <w:rPr>
                <w:rFonts w:ascii="Calibri" w:hAnsi="Calibri"/>
                <w:noProof/>
                <w:kern w:val="20"/>
              </w:rPr>
              <w:t>1</w:t>
            </w:r>
            <w:r w:rsidRPr="00B8530E">
              <w:rPr>
                <w:rFonts w:ascii="Calibri" w:hAnsi="Calibri"/>
                <w:noProof/>
                <w:kern w:val="20"/>
              </w:rPr>
              <w:t>)</w:t>
            </w:r>
          </w:p>
        </w:tc>
        <w:tc>
          <w:tcPr>
            <w:tcW w:w="8818" w:type="dxa"/>
            <w:gridSpan w:val="3"/>
            <w:shd w:val="clear" w:color="auto" w:fill="auto"/>
            <w:vAlign w:val="center"/>
          </w:tcPr>
          <w:p w14:paraId="6580DFB5" w14:textId="77777777" w:rsidR="00BC5C2C" w:rsidRPr="00C51EE4" w:rsidRDefault="00BC5C2C" w:rsidP="00D179EC">
            <w:pPr>
              <w:widowControl/>
              <w:shd w:val="clear" w:color="auto" w:fill="FFFFFF"/>
              <w:suppressAutoHyphens w:val="0"/>
              <w:autoSpaceDE/>
              <w:spacing w:line="396" w:lineRule="atLeast"/>
              <w:rPr>
                <w:rFonts w:ascii="Verdana" w:hAnsi="Verdana" w:cs="Times New Roman"/>
                <w:sz w:val="18"/>
                <w:szCs w:val="18"/>
                <w:lang w:eastAsia="pl-PL"/>
              </w:rPr>
            </w:pPr>
            <w:r w:rsidRPr="00C51EE4">
              <w:rPr>
                <w:rFonts w:ascii="Verdana" w:hAnsi="Verdana" w:cs="Times New Roman"/>
                <w:sz w:val="18"/>
                <w:szCs w:val="18"/>
                <w:lang w:eastAsia="pl-PL"/>
              </w:rPr>
              <w:t>zakres dostępnych wykonawcy zasobów podmiotu udostępniającego zasoby;</w:t>
            </w:r>
          </w:p>
        </w:tc>
      </w:tr>
      <w:tr w:rsidR="00BC5C2C" w:rsidRPr="00B8530E" w14:paraId="3E9025B9" w14:textId="77777777" w:rsidTr="00D179EC">
        <w:trPr>
          <w:gridAfter w:val="1"/>
          <w:wAfter w:w="76" w:type="dxa"/>
          <w:trHeight w:val="241"/>
        </w:trPr>
        <w:tc>
          <w:tcPr>
            <w:tcW w:w="392" w:type="dxa"/>
            <w:shd w:val="clear" w:color="auto" w:fill="auto"/>
            <w:vAlign w:val="center"/>
          </w:tcPr>
          <w:p w14:paraId="200F3DC8" w14:textId="77777777" w:rsidR="00BC5C2C" w:rsidRPr="00B8530E" w:rsidRDefault="00BC5C2C" w:rsidP="00D179EC">
            <w:pPr>
              <w:rPr>
                <w:rFonts w:ascii="Calibri" w:hAnsi="Calibri"/>
                <w:noProof/>
                <w:kern w:val="20"/>
              </w:rPr>
            </w:pPr>
          </w:p>
        </w:tc>
        <w:tc>
          <w:tcPr>
            <w:tcW w:w="8818" w:type="dxa"/>
            <w:gridSpan w:val="3"/>
            <w:tcBorders>
              <w:bottom w:val="dotted" w:sz="4" w:space="0" w:color="auto"/>
            </w:tcBorders>
            <w:shd w:val="clear" w:color="auto" w:fill="auto"/>
            <w:vAlign w:val="center"/>
          </w:tcPr>
          <w:p w14:paraId="03C1D835" w14:textId="77777777" w:rsidR="00BC5C2C" w:rsidRPr="00C51EE4" w:rsidRDefault="00BC5C2C" w:rsidP="00D179EC">
            <w:pPr>
              <w:rPr>
                <w:rFonts w:ascii="Verdana" w:hAnsi="Verdana"/>
                <w:noProof/>
                <w:kern w:val="20"/>
                <w:sz w:val="18"/>
                <w:szCs w:val="18"/>
              </w:rPr>
            </w:pPr>
          </w:p>
        </w:tc>
      </w:tr>
      <w:tr w:rsidR="00BC5C2C" w:rsidRPr="00B8530E" w14:paraId="23567B96" w14:textId="77777777" w:rsidTr="00D179EC">
        <w:trPr>
          <w:gridAfter w:val="1"/>
          <w:wAfter w:w="76" w:type="dxa"/>
          <w:trHeight w:val="340"/>
        </w:trPr>
        <w:tc>
          <w:tcPr>
            <w:tcW w:w="392" w:type="dxa"/>
            <w:shd w:val="clear" w:color="auto" w:fill="auto"/>
            <w:vAlign w:val="center"/>
          </w:tcPr>
          <w:p w14:paraId="3B03F416" w14:textId="77777777" w:rsidR="00BC5C2C" w:rsidRPr="00B8530E" w:rsidRDefault="00BC5C2C" w:rsidP="00D179EC">
            <w:pPr>
              <w:rPr>
                <w:rFonts w:ascii="Calibri" w:hAnsi="Calibri"/>
                <w:noProof/>
                <w:kern w:val="20"/>
              </w:rPr>
            </w:pPr>
          </w:p>
        </w:tc>
        <w:tc>
          <w:tcPr>
            <w:tcW w:w="8818" w:type="dxa"/>
            <w:gridSpan w:val="3"/>
            <w:tcBorders>
              <w:top w:val="dotted" w:sz="4" w:space="0" w:color="auto"/>
              <w:bottom w:val="dotted" w:sz="4" w:space="0" w:color="auto"/>
            </w:tcBorders>
            <w:shd w:val="clear" w:color="auto" w:fill="auto"/>
            <w:vAlign w:val="center"/>
          </w:tcPr>
          <w:p w14:paraId="21B7CD94" w14:textId="77777777" w:rsidR="00BC5C2C" w:rsidRPr="00C51EE4" w:rsidRDefault="00BC5C2C" w:rsidP="00D179EC">
            <w:pPr>
              <w:rPr>
                <w:rFonts w:ascii="Verdana" w:hAnsi="Verdana"/>
                <w:noProof/>
                <w:kern w:val="20"/>
                <w:sz w:val="18"/>
                <w:szCs w:val="18"/>
              </w:rPr>
            </w:pPr>
          </w:p>
        </w:tc>
      </w:tr>
      <w:tr w:rsidR="00BC5C2C" w:rsidRPr="00B8530E" w14:paraId="021ED90C" w14:textId="77777777" w:rsidTr="00D179EC">
        <w:trPr>
          <w:gridAfter w:val="1"/>
          <w:wAfter w:w="76" w:type="dxa"/>
          <w:trHeight w:val="340"/>
        </w:trPr>
        <w:tc>
          <w:tcPr>
            <w:tcW w:w="392" w:type="dxa"/>
            <w:shd w:val="clear" w:color="auto" w:fill="auto"/>
            <w:vAlign w:val="center"/>
          </w:tcPr>
          <w:p w14:paraId="47CFF4A5" w14:textId="77777777" w:rsidR="00BC5C2C" w:rsidRPr="00B8530E" w:rsidRDefault="00BC5C2C" w:rsidP="00D179EC">
            <w:pPr>
              <w:rPr>
                <w:rFonts w:ascii="Calibri" w:hAnsi="Calibri"/>
                <w:noProof/>
                <w:kern w:val="20"/>
              </w:rPr>
            </w:pPr>
            <w:r>
              <w:rPr>
                <w:rFonts w:ascii="Calibri" w:hAnsi="Calibri"/>
                <w:noProof/>
                <w:kern w:val="20"/>
              </w:rPr>
              <w:t>2</w:t>
            </w:r>
            <w:r w:rsidRPr="00B8530E">
              <w:rPr>
                <w:rFonts w:ascii="Calibri" w:hAnsi="Calibri"/>
                <w:noProof/>
                <w:kern w:val="20"/>
              </w:rPr>
              <w:t>)</w:t>
            </w:r>
          </w:p>
        </w:tc>
        <w:tc>
          <w:tcPr>
            <w:tcW w:w="8818" w:type="dxa"/>
            <w:gridSpan w:val="3"/>
            <w:tcBorders>
              <w:top w:val="dotted" w:sz="4" w:space="0" w:color="auto"/>
            </w:tcBorders>
            <w:shd w:val="clear" w:color="auto" w:fill="auto"/>
            <w:vAlign w:val="center"/>
          </w:tcPr>
          <w:p w14:paraId="0FE93EE7" w14:textId="77777777" w:rsidR="00BC5C2C" w:rsidRPr="00C51EE4" w:rsidRDefault="00BC5C2C" w:rsidP="00D179EC">
            <w:pPr>
              <w:jc w:val="both"/>
              <w:rPr>
                <w:rFonts w:ascii="Verdana" w:hAnsi="Verdana"/>
                <w:noProof/>
                <w:kern w:val="20"/>
                <w:sz w:val="18"/>
                <w:szCs w:val="18"/>
              </w:rPr>
            </w:pPr>
            <w:r w:rsidRPr="00C51EE4">
              <w:rPr>
                <w:rFonts w:ascii="Verdana" w:hAnsi="Verdana" w:cs="Times New Roman"/>
                <w:sz w:val="18"/>
                <w:szCs w:val="18"/>
                <w:lang w:eastAsia="pl-PL"/>
              </w:rPr>
              <w:t>sposób i okres udostępnienia wykonawcy i wykorzystania przez niego zasobów podmiotu udostępniającego te zasoby przy wykonywaniu zamówienia;</w:t>
            </w:r>
          </w:p>
        </w:tc>
      </w:tr>
      <w:tr w:rsidR="00BC5C2C" w:rsidRPr="00B8530E" w14:paraId="05DC540A" w14:textId="77777777" w:rsidTr="00D179EC">
        <w:trPr>
          <w:gridAfter w:val="1"/>
          <w:wAfter w:w="76" w:type="dxa"/>
          <w:trHeight w:val="80"/>
        </w:trPr>
        <w:tc>
          <w:tcPr>
            <w:tcW w:w="392" w:type="dxa"/>
            <w:shd w:val="clear" w:color="auto" w:fill="auto"/>
            <w:vAlign w:val="center"/>
          </w:tcPr>
          <w:p w14:paraId="74794C84" w14:textId="77777777" w:rsidR="00BC5C2C" w:rsidRPr="00B8530E" w:rsidRDefault="00BC5C2C" w:rsidP="00D179EC">
            <w:pPr>
              <w:rPr>
                <w:rFonts w:ascii="Calibri" w:hAnsi="Calibri"/>
                <w:noProof/>
                <w:kern w:val="20"/>
              </w:rPr>
            </w:pPr>
          </w:p>
        </w:tc>
        <w:tc>
          <w:tcPr>
            <w:tcW w:w="8818" w:type="dxa"/>
            <w:gridSpan w:val="3"/>
            <w:tcBorders>
              <w:bottom w:val="dotted" w:sz="4" w:space="0" w:color="auto"/>
            </w:tcBorders>
            <w:shd w:val="clear" w:color="auto" w:fill="auto"/>
            <w:vAlign w:val="center"/>
          </w:tcPr>
          <w:p w14:paraId="6C7955C5" w14:textId="77777777" w:rsidR="00BC5C2C" w:rsidRPr="00C51EE4" w:rsidRDefault="00BC5C2C" w:rsidP="00D179EC">
            <w:pPr>
              <w:rPr>
                <w:rFonts w:ascii="Verdana" w:hAnsi="Verdana"/>
                <w:noProof/>
                <w:kern w:val="20"/>
                <w:sz w:val="18"/>
                <w:szCs w:val="18"/>
              </w:rPr>
            </w:pPr>
          </w:p>
        </w:tc>
      </w:tr>
      <w:tr w:rsidR="00BC5C2C" w:rsidRPr="00B8530E" w14:paraId="49E43CA6" w14:textId="77777777" w:rsidTr="00D179EC">
        <w:trPr>
          <w:gridAfter w:val="1"/>
          <w:wAfter w:w="76" w:type="dxa"/>
          <w:trHeight w:val="340"/>
        </w:trPr>
        <w:tc>
          <w:tcPr>
            <w:tcW w:w="392" w:type="dxa"/>
            <w:shd w:val="clear" w:color="auto" w:fill="auto"/>
            <w:vAlign w:val="center"/>
          </w:tcPr>
          <w:p w14:paraId="7090C5A4" w14:textId="77777777" w:rsidR="00BC5C2C" w:rsidRPr="00B8530E" w:rsidRDefault="00BC5C2C" w:rsidP="00D179EC">
            <w:pPr>
              <w:rPr>
                <w:rFonts w:ascii="Calibri" w:hAnsi="Calibri"/>
                <w:noProof/>
                <w:kern w:val="20"/>
              </w:rPr>
            </w:pPr>
          </w:p>
        </w:tc>
        <w:tc>
          <w:tcPr>
            <w:tcW w:w="8818" w:type="dxa"/>
            <w:gridSpan w:val="3"/>
            <w:tcBorders>
              <w:top w:val="dotted" w:sz="4" w:space="0" w:color="auto"/>
              <w:bottom w:val="dotted" w:sz="4" w:space="0" w:color="auto"/>
            </w:tcBorders>
            <w:shd w:val="clear" w:color="auto" w:fill="auto"/>
            <w:vAlign w:val="center"/>
          </w:tcPr>
          <w:p w14:paraId="7CFB25C0" w14:textId="77777777" w:rsidR="00BC5C2C" w:rsidRPr="00C51EE4" w:rsidRDefault="00BC5C2C" w:rsidP="00D179EC">
            <w:pPr>
              <w:rPr>
                <w:rFonts w:ascii="Verdana" w:hAnsi="Verdana"/>
                <w:noProof/>
                <w:kern w:val="20"/>
                <w:sz w:val="18"/>
                <w:szCs w:val="18"/>
              </w:rPr>
            </w:pPr>
          </w:p>
        </w:tc>
      </w:tr>
      <w:tr w:rsidR="00BC5C2C" w:rsidRPr="00B8530E" w14:paraId="369B27AB" w14:textId="77777777" w:rsidTr="00D179EC">
        <w:trPr>
          <w:gridAfter w:val="1"/>
          <w:wAfter w:w="76" w:type="dxa"/>
          <w:trHeight w:val="340"/>
        </w:trPr>
        <w:tc>
          <w:tcPr>
            <w:tcW w:w="392" w:type="dxa"/>
            <w:shd w:val="clear" w:color="auto" w:fill="auto"/>
            <w:vAlign w:val="center"/>
          </w:tcPr>
          <w:p w14:paraId="53F7768F" w14:textId="77777777" w:rsidR="00BC5C2C" w:rsidRPr="00B8530E" w:rsidRDefault="00BC5C2C" w:rsidP="00D179EC">
            <w:pPr>
              <w:rPr>
                <w:rFonts w:ascii="Calibri" w:hAnsi="Calibri"/>
                <w:noProof/>
                <w:kern w:val="20"/>
              </w:rPr>
            </w:pPr>
            <w:r>
              <w:rPr>
                <w:rFonts w:ascii="Calibri" w:hAnsi="Calibri"/>
                <w:noProof/>
                <w:kern w:val="20"/>
              </w:rPr>
              <w:t>3</w:t>
            </w:r>
            <w:r w:rsidRPr="00B8530E">
              <w:rPr>
                <w:rFonts w:ascii="Calibri" w:hAnsi="Calibri"/>
                <w:noProof/>
                <w:kern w:val="20"/>
              </w:rPr>
              <w:t>)</w:t>
            </w:r>
          </w:p>
        </w:tc>
        <w:tc>
          <w:tcPr>
            <w:tcW w:w="8818" w:type="dxa"/>
            <w:gridSpan w:val="3"/>
            <w:tcBorders>
              <w:top w:val="dotted" w:sz="4" w:space="0" w:color="auto"/>
            </w:tcBorders>
            <w:shd w:val="clear" w:color="auto" w:fill="auto"/>
            <w:vAlign w:val="center"/>
          </w:tcPr>
          <w:p w14:paraId="578C2603" w14:textId="77777777" w:rsidR="00BC5C2C" w:rsidRPr="00C51EE4" w:rsidRDefault="00BC5C2C" w:rsidP="00D179EC">
            <w:pPr>
              <w:jc w:val="both"/>
              <w:rPr>
                <w:rFonts w:ascii="Verdana" w:hAnsi="Verdana"/>
                <w:noProof/>
                <w:kern w:val="20"/>
                <w:sz w:val="18"/>
                <w:szCs w:val="18"/>
              </w:rPr>
            </w:pPr>
            <w:r w:rsidRPr="00C51EE4">
              <w:rPr>
                <w:rFonts w:ascii="Verdana" w:hAnsi="Verdana" w:cs="Times New Roman"/>
                <w:sz w:val="18"/>
                <w:szCs w:val="18"/>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r>
      <w:tr w:rsidR="00BC5C2C" w:rsidRPr="00B8530E" w14:paraId="1F15F4CC" w14:textId="77777777" w:rsidTr="00D179EC">
        <w:trPr>
          <w:gridAfter w:val="1"/>
          <w:wAfter w:w="76" w:type="dxa"/>
          <w:trHeight w:val="211"/>
        </w:trPr>
        <w:tc>
          <w:tcPr>
            <w:tcW w:w="392" w:type="dxa"/>
            <w:shd w:val="clear" w:color="auto" w:fill="auto"/>
            <w:vAlign w:val="center"/>
          </w:tcPr>
          <w:p w14:paraId="794D9825" w14:textId="77777777" w:rsidR="00BC5C2C" w:rsidRPr="00B8530E" w:rsidRDefault="00BC5C2C" w:rsidP="00D179EC">
            <w:pPr>
              <w:rPr>
                <w:rFonts w:ascii="Calibri" w:hAnsi="Calibri"/>
                <w:noProof/>
                <w:kern w:val="20"/>
              </w:rPr>
            </w:pPr>
          </w:p>
        </w:tc>
        <w:tc>
          <w:tcPr>
            <w:tcW w:w="8818" w:type="dxa"/>
            <w:gridSpan w:val="3"/>
            <w:tcBorders>
              <w:bottom w:val="dotted" w:sz="4" w:space="0" w:color="auto"/>
            </w:tcBorders>
            <w:shd w:val="clear" w:color="auto" w:fill="auto"/>
            <w:vAlign w:val="center"/>
          </w:tcPr>
          <w:p w14:paraId="30D2B928" w14:textId="77777777" w:rsidR="00BC5C2C" w:rsidRPr="00B8530E" w:rsidRDefault="00BC5C2C" w:rsidP="00D179EC">
            <w:pPr>
              <w:rPr>
                <w:rFonts w:ascii="Calibri" w:hAnsi="Calibri"/>
                <w:noProof/>
                <w:kern w:val="20"/>
              </w:rPr>
            </w:pPr>
          </w:p>
        </w:tc>
      </w:tr>
      <w:tr w:rsidR="00BC5C2C" w:rsidRPr="00B8530E" w14:paraId="6B93F3F2" w14:textId="77777777" w:rsidTr="00D179EC">
        <w:trPr>
          <w:gridAfter w:val="1"/>
          <w:wAfter w:w="76" w:type="dxa"/>
          <w:trHeight w:val="340"/>
        </w:trPr>
        <w:tc>
          <w:tcPr>
            <w:tcW w:w="392" w:type="dxa"/>
            <w:shd w:val="clear" w:color="auto" w:fill="auto"/>
            <w:vAlign w:val="center"/>
          </w:tcPr>
          <w:p w14:paraId="285CF19B" w14:textId="77777777" w:rsidR="00BC5C2C" w:rsidRPr="00B8530E" w:rsidRDefault="00BC5C2C" w:rsidP="00D179EC">
            <w:pPr>
              <w:rPr>
                <w:rFonts w:ascii="Calibri" w:hAnsi="Calibri"/>
                <w:noProof/>
                <w:kern w:val="20"/>
              </w:rPr>
            </w:pPr>
          </w:p>
        </w:tc>
        <w:tc>
          <w:tcPr>
            <w:tcW w:w="8818" w:type="dxa"/>
            <w:gridSpan w:val="3"/>
            <w:tcBorders>
              <w:top w:val="dotted" w:sz="4" w:space="0" w:color="auto"/>
              <w:bottom w:val="dotted" w:sz="4" w:space="0" w:color="auto"/>
            </w:tcBorders>
            <w:shd w:val="clear" w:color="auto" w:fill="auto"/>
            <w:vAlign w:val="center"/>
          </w:tcPr>
          <w:p w14:paraId="10AD8354" w14:textId="77777777" w:rsidR="00BC5C2C" w:rsidRPr="00B8530E" w:rsidRDefault="00BC5C2C" w:rsidP="00D179EC">
            <w:pPr>
              <w:rPr>
                <w:rFonts w:ascii="Calibri" w:hAnsi="Calibri"/>
                <w:noProof/>
                <w:kern w:val="20"/>
              </w:rPr>
            </w:pPr>
          </w:p>
        </w:tc>
      </w:tr>
      <w:tr w:rsidR="00BC5C2C" w:rsidRPr="00B8530E" w14:paraId="5D90724F" w14:textId="77777777" w:rsidTr="00D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7"/>
        </w:trPr>
        <w:tc>
          <w:tcPr>
            <w:tcW w:w="4219" w:type="dxa"/>
            <w:gridSpan w:val="2"/>
            <w:tcBorders>
              <w:top w:val="nil"/>
              <w:left w:val="nil"/>
              <w:bottom w:val="dotted" w:sz="4" w:space="0" w:color="auto"/>
              <w:right w:val="nil"/>
            </w:tcBorders>
            <w:shd w:val="clear" w:color="auto" w:fill="auto"/>
            <w:vAlign w:val="center"/>
          </w:tcPr>
          <w:p w14:paraId="2602813A" w14:textId="77777777" w:rsidR="00BC5C2C" w:rsidRPr="00B8530E" w:rsidRDefault="00BC5C2C" w:rsidP="00D179EC">
            <w:pPr>
              <w:widowControl/>
              <w:jc w:val="both"/>
              <w:rPr>
                <w:rFonts w:ascii="Calibri" w:hAnsi="Calibri" w:cs="Times New Roman"/>
                <w:sz w:val="18"/>
                <w:szCs w:val="18"/>
              </w:rPr>
            </w:pPr>
          </w:p>
        </w:tc>
        <w:tc>
          <w:tcPr>
            <w:tcW w:w="1134" w:type="dxa"/>
            <w:tcBorders>
              <w:top w:val="nil"/>
              <w:left w:val="nil"/>
              <w:bottom w:val="nil"/>
              <w:right w:val="nil"/>
            </w:tcBorders>
            <w:shd w:val="clear" w:color="auto" w:fill="auto"/>
            <w:vAlign w:val="center"/>
          </w:tcPr>
          <w:p w14:paraId="492460B7" w14:textId="77777777" w:rsidR="00BC5C2C" w:rsidRPr="00B8530E" w:rsidRDefault="00BC5C2C" w:rsidP="00D179EC">
            <w:pPr>
              <w:widowControl/>
              <w:jc w:val="both"/>
              <w:rPr>
                <w:rFonts w:ascii="Calibri" w:hAnsi="Calibri" w:cs="Times New Roman"/>
                <w:sz w:val="18"/>
                <w:szCs w:val="18"/>
              </w:rPr>
            </w:pPr>
          </w:p>
        </w:tc>
        <w:tc>
          <w:tcPr>
            <w:tcW w:w="3933" w:type="dxa"/>
            <w:gridSpan w:val="2"/>
            <w:tcBorders>
              <w:top w:val="nil"/>
              <w:left w:val="nil"/>
              <w:bottom w:val="dotted" w:sz="4" w:space="0" w:color="auto"/>
              <w:right w:val="nil"/>
            </w:tcBorders>
            <w:shd w:val="clear" w:color="auto" w:fill="auto"/>
            <w:vAlign w:val="center"/>
          </w:tcPr>
          <w:p w14:paraId="139F33BC" w14:textId="77777777" w:rsidR="00BC5C2C" w:rsidRPr="00B8530E" w:rsidRDefault="00BC5C2C" w:rsidP="00D179EC">
            <w:pPr>
              <w:widowControl/>
              <w:jc w:val="both"/>
              <w:rPr>
                <w:rFonts w:ascii="Calibri" w:hAnsi="Calibri" w:cs="Times New Roman"/>
                <w:sz w:val="18"/>
                <w:szCs w:val="18"/>
              </w:rPr>
            </w:pPr>
          </w:p>
        </w:tc>
      </w:tr>
      <w:tr w:rsidR="00BC5C2C" w:rsidRPr="00B8530E" w14:paraId="59CA693D" w14:textId="77777777" w:rsidTr="00D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19" w:type="dxa"/>
            <w:gridSpan w:val="2"/>
            <w:tcBorders>
              <w:top w:val="dotted" w:sz="4" w:space="0" w:color="auto"/>
              <w:left w:val="nil"/>
              <w:bottom w:val="nil"/>
              <w:right w:val="nil"/>
            </w:tcBorders>
            <w:shd w:val="clear" w:color="auto" w:fill="auto"/>
            <w:vAlign w:val="center"/>
          </w:tcPr>
          <w:p w14:paraId="097E37B0" w14:textId="3494E544" w:rsidR="00BC5C2C" w:rsidRPr="00B8530E" w:rsidRDefault="00BC5C2C" w:rsidP="00D179EC">
            <w:pPr>
              <w:ind w:left="284" w:hanging="284"/>
              <w:jc w:val="center"/>
              <w:rPr>
                <w:rFonts w:ascii="Calibri" w:hAnsi="Calibri" w:cs="Times New Roman"/>
                <w:sz w:val="18"/>
                <w:szCs w:val="18"/>
              </w:rPr>
            </w:pPr>
          </w:p>
        </w:tc>
        <w:tc>
          <w:tcPr>
            <w:tcW w:w="1134" w:type="dxa"/>
            <w:tcBorders>
              <w:top w:val="nil"/>
              <w:left w:val="nil"/>
              <w:bottom w:val="nil"/>
              <w:right w:val="nil"/>
            </w:tcBorders>
            <w:shd w:val="clear" w:color="auto" w:fill="auto"/>
            <w:vAlign w:val="center"/>
          </w:tcPr>
          <w:p w14:paraId="4A2B1F7F" w14:textId="77777777" w:rsidR="00BC5C2C" w:rsidRPr="00B8530E" w:rsidRDefault="00BC5C2C" w:rsidP="00D179EC">
            <w:pPr>
              <w:ind w:left="284" w:hanging="284"/>
              <w:jc w:val="both"/>
              <w:rPr>
                <w:rFonts w:ascii="Calibri" w:hAnsi="Calibri" w:cs="Times New Roman"/>
                <w:sz w:val="18"/>
                <w:szCs w:val="18"/>
              </w:rPr>
            </w:pPr>
          </w:p>
        </w:tc>
        <w:tc>
          <w:tcPr>
            <w:tcW w:w="3933" w:type="dxa"/>
            <w:gridSpan w:val="2"/>
            <w:tcBorders>
              <w:top w:val="dotted" w:sz="4" w:space="0" w:color="auto"/>
              <w:left w:val="nil"/>
              <w:bottom w:val="nil"/>
              <w:right w:val="nil"/>
            </w:tcBorders>
            <w:shd w:val="clear" w:color="auto" w:fill="auto"/>
            <w:vAlign w:val="center"/>
          </w:tcPr>
          <w:p w14:paraId="73642CB1" w14:textId="77777777" w:rsidR="00BC5C2C" w:rsidRPr="00B5163F" w:rsidRDefault="00BC5C2C" w:rsidP="00D179EC">
            <w:pPr>
              <w:ind w:left="284" w:hanging="284"/>
              <w:jc w:val="center"/>
              <w:rPr>
                <w:rFonts w:ascii="Calibri" w:hAnsi="Calibri"/>
                <w:i/>
                <w:sz w:val="16"/>
                <w:szCs w:val="16"/>
              </w:rPr>
            </w:pPr>
            <w:r w:rsidRPr="00B5163F">
              <w:rPr>
                <w:rFonts w:ascii="Calibri" w:hAnsi="Calibri"/>
                <w:i/>
                <w:sz w:val="16"/>
                <w:szCs w:val="16"/>
              </w:rPr>
              <w:t xml:space="preserve">podpis elektroniczny kwalifikowany </w:t>
            </w:r>
          </w:p>
          <w:p w14:paraId="65136F2B" w14:textId="77777777" w:rsidR="00BC5C2C" w:rsidRDefault="00BC5C2C" w:rsidP="00D179EC">
            <w:pPr>
              <w:ind w:left="284" w:hanging="284"/>
              <w:jc w:val="center"/>
              <w:rPr>
                <w:rFonts w:ascii="Calibri" w:hAnsi="Calibri"/>
                <w:i/>
                <w:sz w:val="16"/>
                <w:szCs w:val="16"/>
              </w:rPr>
            </w:pPr>
            <w:r w:rsidRPr="00B5163F">
              <w:rPr>
                <w:rFonts w:ascii="Calibri" w:hAnsi="Calibri"/>
                <w:i/>
                <w:sz w:val="16"/>
                <w:szCs w:val="16"/>
              </w:rPr>
              <w:t>lub podpis  zaufany</w:t>
            </w:r>
          </w:p>
          <w:p w14:paraId="359CC1FA" w14:textId="77777777" w:rsidR="00BC5C2C" w:rsidRPr="00B8530E" w:rsidRDefault="00BC5C2C" w:rsidP="00D179EC">
            <w:pPr>
              <w:ind w:left="284" w:hanging="284"/>
              <w:jc w:val="center"/>
              <w:rPr>
                <w:rFonts w:ascii="Calibri" w:hAnsi="Calibri" w:cs="Times New Roman"/>
                <w:sz w:val="18"/>
                <w:szCs w:val="18"/>
              </w:rPr>
            </w:pPr>
            <w:r w:rsidRPr="00B5163F">
              <w:rPr>
                <w:rFonts w:ascii="Calibri" w:hAnsi="Calibri"/>
                <w:i/>
                <w:sz w:val="16"/>
                <w:szCs w:val="16"/>
              </w:rPr>
              <w:t xml:space="preserve"> lub osobisty osoby/-</w:t>
            </w:r>
            <w:proofErr w:type="spellStart"/>
            <w:r w:rsidRPr="00B5163F">
              <w:rPr>
                <w:rFonts w:ascii="Calibri" w:hAnsi="Calibri"/>
                <w:i/>
                <w:sz w:val="16"/>
                <w:szCs w:val="16"/>
              </w:rPr>
              <w:t>ób</w:t>
            </w:r>
            <w:proofErr w:type="spellEnd"/>
            <w:r w:rsidRPr="00B5163F">
              <w:rPr>
                <w:rFonts w:ascii="Calibri" w:hAnsi="Calibri"/>
                <w:i/>
                <w:sz w:val="16"/>
                <w:szCs w:val="16"/>
              </w:rPr>
              <w:t xml:space="preserve"> uprawnionej/-</w:t>
            </w:r>
            <w:proofErr w:type="spellStart"/>
            <w:r w:rsidRPr="00B5163F">
              <w:rPr>
                <w:rFonts w:ascii="Calibri" w:hAnsi="Calibri"/>
                <w:i/>
                <w:sz w:val="16"/>
                <w:szCs w:val="16"/>
              </w:rPr>
              <w:t>ych</w:t>
            </w:r>
            <w:proofErr w:type="spellEnd"/>
            <w:r>
              <w:rPr>
                <w:rFonts w:ascii="Calibri" w:hAnsi="Calibri"/>
                <w:i/>
                <w:sz w:val="16"/>
                <w:szCs w:val="16"/>
              </w:rPr>
              <w:t xml:space="preserve"> </w:t>
            </w:r>
            <w:r w:rsidRPr="00B5163F">
              <w:rPr>
                <w:rFonts w:ascii="Calibri" w:hAnsi="Calibri"/>
                <w:i/>
                <w:sz w:val="16"/>
                <w:szCs w:val="16"/>
              </w:rPr>
              <w:t xml:space="preserve"> do reprezentowania Wykonawcy / pełnomocnika</w:t>
            </w:r>
          </w:p>
        </w:tc>
      </w:tr>
    </w:tbl>
    <w:p w14:paraId="6C309448" w14:textId="77777777" w:rsidR="00A102D4" w:rsidRDefault="00A102D4" w:rsidP="00A102D4">
      <w:pPr>
        <w:spacing w:line="276" w:lineRule="auto"/>
        <w:rPr>
          <w:rFonts w:ascii="Verdana" w:hAnsi="Verdana" w:cs="Calibri"/>
          <w:b/>
          <w:bCs/>
          <w:iCs/>
          <w:color w:val="000000"/>
          <w:sz w:val="18"/>
          <w:szCs w:val="18"/>
        </w:rPr>
      </w:pPr>
    </w:p>
    <w:p w14:paraId="366DEDCF" w14:textId="77777777" w:rsidR="00A102D4" w:rsidRDefault="00A102D4" w:rsidP="00A102D4">
      <w:pPr>
        <w:spacing w:line="276" w:lineRule="auto"/>
        <w:rPr>
          <w:rFonts w:ascii="Verdana" w:hAnsi="Verdana" w:cs="Calibri"/>
          <w:b/>
          <w:bCs/>
          <w:iCs/>
          <w:color w:val="000000"/>
          <w:sz w:val="18"/>
          <w:szCs w:val="18"/>
        </w:rPr>
      </w:pPr>
    </w:p>
    <w:p w14:paraId="30CB7290" w14:textId="77777777" w:rsidR="00A102D4" w:rsidRDefault="00A102D4" w:rsidP="00A102D4">
      <w:pPr>
        <w:spacing w:line="276" w:lineRule="auto"/>
        <w:rPr>
          <w:rFonts w:ascii="Verdana" w:hAnsi="Verdana" w:cs="Calibri"/>
          <w:b/>
          <w:bCs/>
          <w:iCs/>
          <w:color w:val="000000"/>
          <w:sz w:val="18"/>
          <w:szCs w:val="18"/>
        </w:rPr>
      </w:pPr>
    </w:p>
    <w:p w14:paraId="1F87F31E" w14:textId="77777777" w:rsidR="00A102D4" w:rsidRDefault="00A102D4" w:rsidP="00A102D4">
      <w:pPr>
        <w:spacing w:line="276" w:lineRule="auto"/>
        <w:rPr>
          <w:rFonts w:ascii="Verdana" w:hAnsi="Verdana" w:cs="Calibri"/>
          <w:b/>
          <w:bCs/>
          <w:iCs/>
          <w:color w:val="000000"/>
          <w:sz w:val="18"/>
          <w:szCs w:val="18"/>
        </w:rPr>
      </w:pPr>
    </w:p>
    <w:p w14:paraId="1565973E" w14:textId="560A15AE" w:rsidR="00B46CFF" w:rsidRPr="00C17EB2" w:rsidRDefault="00B46CFF" w:rsidP="00B46CFF">
      <w:pPr>
        <w:widowControl/>
        <w:autoSpaceDE/>
        <w:rPr>
          <w:rFonts w:ascii="Verdana" w:hAnsi="Verdana" w:cs="Times New Roman"/>
          <w:b/>
          <w:sz w:val="18"/>
          <w:szCs w:val="18"/>
        </w:rPr>
      </w:pPr>
      <w:r w:rsidRPr="00C17EB2">
        <w:rPr>
          <w:rFonts w:ascii="Verdana" w:hAnsi="Verdana" w:cs="Times New Roman"/>
          <w:bCs/>
          <w:sz w:val="18"/>
          <w:szCs w:val="18"/>
        </w:rPr>
        <w:lastRenderedPageBreak/>
        <w:t>Post. nr</w:t>
      </w:r>
      <w:r w:rsidRPr="00C17EB2">
        <w:rPr>
          <w:rFonts w:ascii="Verdana" w:hAnsi="Verdana" w:cs="Times New Roman"/>
          <w:b/>
          <w:sz w:val="18"/>
          <w:szCs w:val="18"/>
        </w:rPr>
        <w:t xml:space="preserve"> </w:t>
      </w:r>
      <w:r w:rsidR="000B115E" w:rsidRPr="00C17EB2">
        <w:rPr>
          <w:rFonts w:ascii="Verdana" w:hAnsi="Verdana" w:cs="Times New Roman"/>
          <w:sz w:val="18"/>
          <w:szCs w:val="18"/>
        </w:rPr>
        <w:t>SZOZ/ZP</w:t>
      </w:r>
      <w:r w:rsidR="00744D23" w:rsidRPr="00C17EB2">
        <w:rPr>
          <w:rFonts w:ascii="Verdana" w:hAnsi="Verdana" w:cs="Times New Roman"/>
          <w:sz w:val="18"/>
          <w:szCs w:val="18"/>
        </w:rPr>
        <w:t xml:space="preserve"> /</w:t>
      </w:r>
      <w:r w:rsidR="008F41CB" w:rsidRPr="00C17EB2">
        <w:rPr>
          <w:rFonts w:ascii="Verdana" w:hAnsi="Verdana" w:cs="Times New Roman"/>
          <w:sz w:val="18"/>
          <w:szCs w:val="18"/>
        </w:rPr>
        <w:t>3</w:t>
      </w:r>
      <w:r w:rsidR="000B115E" w:rsidRPr="00C17EB2">
        <w:rPr>
          <w:rFonts w:ascii="Verdana" w:hAnsi="Verdana" w:cs="Times New Roman"/>
          <w:sz w:val="18"/>
          <w:szCs w:val="18"/>
        </w:rPr>
        <w:t>/202</w:t>
      </w:r>
      <w:r w:rsidR="00901D49" w:rsidRPr="00C17EB2">
        <w:rPr>
          <w:rFonts w:ascii="Verdana" w:hAnsi="Verdana" w:cs="Times New Roman"/>
          <w:sz w:val="18"/>
          <w:szCs w:val="18"/>
        </w:rPr>
        <w:t>3</w:t>
      </w:r>
    </w:p>
    <w:p w14:paraId="7567EF06" w14:textId="6429697C" w:rsidR="00B46CFF" w:rsidRPr="00C17EB2" w:rsidRDefault="00B46CFF" w:rsidP="00B46CFF">
      <w:pPr>
        <w:spacing w:line="360" w:lineRule="auto"/>
        <w:ind w:left="708"/>
        <w:rPr>
          <w:rFonts w:ascii="Verdana" w:hAnsi="Verdana" w:cs="Calibri"/>
          <w:sz w:val="18"/>
          <w:szCs w:val="18"/>
        </w:rPr>
      </w:pPr>
      <w:r w:rsidRPr="00C17EB2">
        <w:rPr>
          <w:rFonts w:ascii="Verdana" w:hAnsi="Verdana" w:cs="Calibri"/>
          <w:b/>
          <w:sz w:val="18"/>
          <w:szCs w:val="18"/>
        </w:rPr>
        <w:t xml:space="preserve">   </w:t>
      </w:r>
      <w:r w:rsidRPr="00C17EB2">
        <w:rPr>
          <w:rFonts w:ascii="Verdana" w:hAnsi="Verdana" w:cs="Calibri"/>
          <w:sz w:val="18"/>
          <w:szCs w:val="18"/>
        </w:rPr>
        <w:tab/>
      </w:r>
      <w:r w:rsidRPr="00C17EB2">
        <w:rPr>
          <w:rFonts w:ascii="Verdana" w:hAnsi="Verdana" w:cs="Calibri"/>
          <w:sz w:val="18"/>
          <w:szCs w:val="18"/>
        </w:rPr>
        <w:tab/>
        <w:t xml:space="preserve">   </w:t>
      </w:r>
      <w:r w:rsidRPr="00C17EB2">
        <w:rPr>
          <w:rFonts w:ascii="Verdana" w:hAnsi="Verdana" w:cs="Calibri"/>
          <w:sz w:val="18"/>
          <w:szCs w:val="18"/>
        </w:rPr>
        <w:tab/>
      </w:r>
      <w:r w:rsidRPr="00C17EB2">
        <w:rPr>
          <w:rFonts w:ascii="Verdana" w:hAnsi="Verdana" w:cs="Calibri"/>
          <w:sz w:val="18"/>
          <w:szCs w:val="18"/>
        </w:rPr>
        <w:tab/>
        <w:t xml:space="preserve">                                                              </w:t>
      </w:r>
      <w:r w:rsidRPr="00C17EB2">
        <w:rPr>
          <w:rFonts w:ascii="Verdana" w:hAnsi="Verdana" w:cs="Calibri"/>
          <w:b/>
          <w:sz w:val="18"/>
          <w:szCs w:val="18"/>
        </w:rPr>
        <w:t xml:space="preserve">Załącznik nr </w:t>
      </w:r>
      <w:r w:rsidR="002B7204" w:rsidRPr="00C17EB2">
        <w:rPr>
          <w:rFonts w:ascii="Verdana" w:hAnsi="Verdana" w:cs="Calibri"/>
          <w:b/>
          <w:sz w:val="18"/>
          <w:szCs w:val="18"/>
        </w:rPr>
        <w:t>4</w:t>
      </w:r>
      <w:r w:rsidRPr="00C17EB2">
        <w:rPr>
          <w:rFonts w:ascii="Verdana" w:hAnsi="Verdana" w:cs="Calibri"/>
          <w:b/>
          <w:sz w:val="18"/>
          <w:szCs w:val="18"/>
        </w:rPr>
        <w:t xml:space="preserve"> do SWZ</w:t>
      </w:r>
    </w:p>
    <w:p w14:paraId="3A1CCE97" w14:textId="77777777" w:rsidR="00901D49" w:rsidRPr="00C17EB2" w:rsidRDefault="00901D49" w:rsidP="009E4A04">
      <w:pPr>
        <w:widowControl/>
        <w:tabs>
          <w:tab w:val="left" w:pos="142"/>
        </w:tabs>
        <w:autoSpaceDE/>
        <w:spacing w:line="276" w:lineRule="auto"/>
        <w:ind w:left="-142"/>
        <w:rPr>
          <w:rFonts w:ascii="Verdana" w:hAnsi="Verdana"/>
          <w:sz w:val="18"/>
          <w:szCs w:val="18"/>
        </w:rPr>
      </w:pPr>
    </w:p>
    <w:p w14:paraId="525348E7" w14:textId="77777777" w:rsidR="00901D49" w:rsidRPr="00C17EB2" w:rsidRDefault="00901D49" w:rsidP="009E4A04">
      <w:pPr>
        <w:widowControl/>
        <w:tabs>
          <w:tab w:val="left" w:pos="142"/>
        </w:tabs>
        <w:autoSpaceDE/>
        <w:spacing w:line="276" w:lineRule="auto"/>
        <w:ind w:left="-142"/>
        <w:rPr>
          <w:rFonts w:ascii="Verdana" w:hAnsi="Verdana"/>
          <w:sz w:val="18"/>
          <w:szCs w:val="18"/>
        </w:rPr>
      </w:pPr>
    </w:p>
    <w:p w14:paraId="481106E8" w14:textId="77777777" w:rsidR="00DD1329" w:rsidRPr="00C17EB2" w:rsidRDefault="00DD1329" w:rsidP="00DD1329">
      <w:pPr>
        <w:autoSpaceDN w:val="0"/>
        <w:adjustRightInd w:val="0"/>
        <w:spacing w:line="360" w:lineRule="auto"/>
        <w:jc w:val="center"/>
        <w:rPr>
          <w:rFonts w:ascii="Verdana" w:hAnsi="Verdana" w:cs="Calibri"/>
          <w:b/>
          <w:color w:val="000000"/>
          <w:sz w:val="24"/>
          <w:szCs w:val="24"/>
          <w:lang w:eastAsia="pl-PL"/>
        </w:rPr>
      </w:pPr>
      <w:r w:rsidRPr="00C17EB2">
        <w:rPr>
          <w:rFonts w:ascii="Verdana" w:hAnsi="Verdana" w:cs="Calibri"/>
          <w:b/>
          <w:color w:val="000000"/>
          <w:sz w:val="24"/>
          <w:szCs w:val="24"/>
          <w:lang w:eastAsia="pl-PL"/>
        </w:rPr>
        <w:t xml:space="preserve">Projektowane postanowienia umowy </w:t>
      </w:r>
    </w:p>
    <w:p w14:paraId="39E35576" w14:textId="61527398" w:rsidR="00A102D4" w:rsidRPr="00C17EB2" w:rsidRDefault="00A102D4" w:rsidP="00A102D4">
      <w:pPr>
        <w:autoSpaceDN w:val="0"/>
        <w:adjustRightInd w:val="0"/>
        <w:spacing w:line="360" w:lineRule="auto"/>
        <w:rPr>
          <w:rFonts w:ascii="Verdana" w:hAnsi="Verdana" w:cs="Calibri"/>
          <w:b/>
          <w:color w:val="000000"/>
          <w:sz w:val="18"/>
          <w:szCs w:val="18"/>
          <w:lang w:eastAsia="pl-PL"/>
        </w:rPr>
      </w:pPr>
      <w:r w:rsidRPr="00C17EB2">
        <w:rPr>
          <w:rFonts w:ascii="Verdana" w:hAnsi="Verdana" w:cs="Calibri"/>
          <w:b/>
          <w:color w:val="000000"/>
          <w:sz w:val="18"/>
          <w:szCs w:val="18"/>
          <w:lang w:eastAsia="pl-PL"/>
        </w:rPr>
        <w:t xml:space="preserve"> </w:t>
      </w:r>
    </w:p>
    <w:p w14:paraId="5AEDC68E" w14:textId="326178E3" w:rsidR="00A102D4" w:rsidRPr="00C17EB2" w:rsidRDefault="00A102D4" w:rsidP="00A102D4">
      <w:pPr>
        <w:autoSpaceDN w:val="0"/>
        <w:adjustRightInd w:val="0"/>
        <w:spacing w:line="360" w:lineRule="auto"/>
        <w:rPr>
          <w:rFonts w:ascii="Verdana" w:hAnsi="Verdana" w:cs="Calibri"/>
          <w:bCs/>
          <w:color w:val="000000"/>
          <w:sz w:val="18"/>
          <w:szCs w:val="18"/>
          <w:lang w:eastAsia="pl-PL"/>
        </w:rPr>
      </w:pPr>
      <w:r w:rsidRPr="00C17EB2">
        <w:rPr>
          <w:rFonts w:ascii="Verdana" w:hAnsi="Verdana" w:cs="Calibri"/>
          <w:bCs/>
          <w:color w:val="000000"/>
          <w:sz w:val="18"/>
          <w:szCs w:val="18"/>
          <w:lang w:eastAsia="pl-PL"/>
        </w:rPr>
        <w:t xml:space="preserve">Umowa z dnia ………, zawarta pomiędzy: </w:t>
      </w:r>
    </w:p>
    <w:p w14:paraId="6F3DCEBB" w14:textId="77777777" w:rsidR="00A102D4" w:rsidRPr="00C17EB2" w:rsidRDefault="00A102D4" w:rsidP="00A102D4">
      <w:pPr>
        <w:autoSpaceDN w:val="0"/>
        <w:adjustRightInd w:val="0"/>
        <w:spacing w:line="360" w:lineRule="auto"/>
        <w:rPr>
          <w:rFonts w:ascii="Verdana" w:hAnsi="Verdana" w:cs="Calibri"/>
          <w:b/>
          <w:color w:val="000000"/>
          <w:sz w:val="18"/>
          <w:szCs w:val="18"/>
          <w:lang w:eastAsia="pl-PL"/>
        </w:rPr>
      </w:pPr>
      <w:r w:rsidRPr="00C17EB2">
        <w:rPr>
          <w:rFonts w:ascii="Verdana" w:eastAsia="SimSun" w:hAnsi="Verdana" w:cs="Times New Roman"/>
          <w:b/>
          <w:bCs/>
          <w:kern w:val="1"/>
          <w:sz w:val="18"/>
          <w:szCs w:val="18"/>
        </w:rPr>
        <w:t>Samorządowym</w:t>
      </w:r>
      <w:r w:rsidRPr="00C17EB2">
        <w:rPr>
          <w:rFonts w:ascii="Verdana" w:hAnsi="Verdana" w:cs="Times New Roman"/>
          <w:b/>
          <w:bCs/>
          <w:kern w:val="1"/>
          <w:sz w:val="18"/>
          <w:szCs w:val="18"/>
        </w:rPr>
        <w:t xml:space="preserve"> </w:t>
      </w:r>
      <w:r w:rsidRPr="00C17EB2">
        <w:rPr>
          <w:rFonts w:ascii="Verdana" w:eastAsia="SimSun" w:hAnsi="Verdana" w:cs="Times New Roman"/>
          <w:b/>
          <w:bCs/>
          <w:kern w:val="1"/>
          <w:sz w:val="18"/>
          <w:szCs w:val="18"/>
        </w:rPr>
        <w:t>Zakładem</w:t>
      </w:r>
      <w:r w:rsidRPr="00C17EB2">
        <w:rPr>
          <w:rFonts w:ascii="Verdana" w:hAnsi="Verdana" w:cs="Times New Roman"/>
          <w:b/>
          <w:bCs/>
          <w:kern w:val="1"/>
          <w:sz w:val="18"/>
          <w:szCs w:val="18"/>
        </w:rPr>
        <w:t xml:space="preserve"> </w:t>
      </w:r>
      <w:r w:rsidRPr="00C17EB2">
        <w:rPr>
          <w:rFonts w:ascii="Verdana" w:eastAsia="SimSun" w:hAnsi="Verdana" w:cs="Times New Roman"/>
          <w:b/>
          <w:bCs/>
          <w:kern w:val="1"/>
          <w:sz w:val="18"/>
          <w:szCs w:val="18"/>
        </w:rPr>
        <w:t>Opieki</w:t>
      </w:r>
      <w:r w:rsidRPr="00C17EB2">
        <w:rPr>
          <w:rFonts w:ascii="Verdana" w:hAnsi="Verdana" w:cs="Times New Roman"/>
          <w:b/>
          <w:bCs/>
          <w:kern w:val="1"/>
          <w:sz w:val="18"/>
          <w:szCs w:val="18"/>
        </w:rPr>
        <w:t xml:space="preserve"> </w:t>
      </w:r>
      <w:r w:rsidRPr="00C17EB2">
        <w:rPr>
          <w:rFonts w:ascii="Verdana" w:eastAsia="SimSun" w:hAnsi="Verdana" w:cs="Times New Roman"/>
          <w:b/>
          <w:bCs/>
          <w:kern w:val="1"/>
          <w:sz w:val="18"/>
          <w:szCs w:val="18"/>
        </w:rPr>
        <w:t>Zdrowotnej</w:t>
      </w:r>
      <w:r w:rsidRPr="00C17EB2">
        <w:rPr>
          <w:rFonts w:ascii="Verdana" w:hAnsi="Verdana" w:cs="Times New Roman"/>
          <w:b/>
          <w:bCs/>
          <w:kern w:val="1"/>
          <w:sz w:val="18"/>
          <w:szCs w:val="18"/>
        </w:rPr>
        <w:t xml:space="preserve"> </w:t>
      </w:r>
      <w:r w:rsidRPr="00C17EB2">
        <w:rPr>
          <w:rFonts w:ascii="Verdana" w:eastAsia="SimSun" w:hAnsi="Verdana" w:cs="Times New Roman"/>
          <w:b/>
          <w:bCs/>
          <w:kern w:val="1"/>
          <w:sz w:val="18"/>
          <w:szCs w:val="18"/>
        </w:rPr>
        <w:t>w</w:t>
      </w:r>
      <w:r w:rsidRPr="00C17EB2">
        <w:rPr>
          <w:rFonts w:ascii="Verdana" w:hAnsi="Verdana" w:cs="Times New Roman"/>
          <w:b/>
          <w:bCs/>
          <w:kern w:val="1"/>
          <w:sz w:val="18"/>
          <w:szCs w:val="18"/>
        </w:rPr>
        <w:t xml:space="preserve"> </w:t>
      </w:r>
      <w:r w:rsidRPr="00C17EB2">
        <w:rPr>
          <w:rFonts w:ascii="Verdana" w:eastAsia="SimSun" w:hAnsi="Verdana" w:cs="Times New Roman"/>
          <w:b/>
          <w:bCs/>
          <w:kern w:val="1"/>
          <w:sz w:val="18"/>
          <w:szCs w:val="18"/>
        </w:rPr>
        <w:t>Niemodlinie,</w:t>
      </w:r>
      <w:r w:rsidRPr="00C17EB2">
        <w:rPr>
          <w:rFonts w:ascii="Verdana" w:hAnsi="Verdana" w:cs="Times New Roman"/>
          <w:b/>
          <w:bCs/>
          <w:kern w:val="1"/>
          <w:sz w:val="18"/>
          <w:szCs w:val="18"/>
        </w:rPr>
        <w:t xml:space="preserve"> </w:t>
      </w:r>
      <w:r w:rsidRPr="00C17EB2">
        <w:rPr>
          <w:rFonts w:ascii="Verdana" w:eastAsia="SimSun" w:hAnsi="Verdana" w:cs="Times New Roman"/>
          <w:b/>
          <w:bCs/>
          <w:kern w:val="1"/>
          <w:sz w:val="18"/>
          <w:szCs w:val="18"/>
        </w:rPr>
        <w:t>ul.</w:t>
      </w:r>
      <w:r w:rsidRPr="00C17EB2">
        <w:rPr>
          <w:rFonts w:ascii="Verdana" w:hAnsi="Verdana" w:cs="Times New Roman"/>
          <w:b/>
          <w:bCs/>
          <w:kern w:val="1"/>
          <w:sz w:val="18"/>
          <w:szCs w:val="18"/>
        </w:rPr>
        <w:t xml:space="preserve"> </w:t>
      </w:r>
      <w:r w:rsidRPr="00C17EB2">
        <w:rPr>
          <w:rFonts w:ascii="Verdana" w:eastAsia="SimSun" w:hAnsi="Verdana" w:cs="Times New Roman"/>
          <w:b/>
          <w:bCs/>
          <w:kern w:val="1"/>
          <w:sz w:val="18"/>
          <w:szCs w:val="18"/>
        </w:rPr>
        <w:t>Zamkowa</w:t>
      </w:r>
      <w:r w:rsidRPr="00C17EB2">
        <w:rPr>
          <w:rFonts w:ascii="Verdana" w:hAnsi="Verdana" w:cs="Times New Roman"/>
          <w:b/>
          <w:bCs/>
          <w:kern w:val="1"/>
          <w:sz w:val="18"/>
          <w:szCs w:val="18"/>
        </w:rPr>
        <w:t xml:space="preserve"> </w:t>
      </w:r>
      <w:r w:rsidRPr="00C17EB2">
        <w:rPr>
          <w:rFonts w:ascii="Verdana" w:eastAsia="SimSun" w:hAnsi="Verdana" w:cs="Times New Roman"/>
          <w:b/>
          <w:bCs/>
          <w:kern w:val="1"/>
          <w:sz w:val="18"/>
          <w:szCs w:val="18"/>
        </w:rPr>
        <w:t>4</w:t>
      </w:r>
    </w:p>
    <w:p w14:paraId="3130C5F5" w14:textId="77777777" w:rsidR="00A102D4" w:rsidRPr="00C17EB2" w:rsidRDefault="00A102D4" w:rsidP="00A102D4">
      <w:pPr>
        <w:autoSpaceDE/>
        <w:spacing w:line="360" w:lineRule="auto"/>
        <w:jc w:val="both"/>
        <w:rPr>
          <w:rFonts w:ascii="Verdana" w:eastAsia="SimSun" w:hAnsi="Verdana" w:cs="Times New Roman"/>
          <w:b/>
          <w:bCs/>
          <w:kern w:val="1"/>
          <w:sz w:val="18"/>
          <w:szCs w:val="18"/>
        </w:rPr>
      </w:pPr>
      <w:r w:rsidRPr="00C17EB2">
        <w:rPr>
          <w:rFonts w:ascii="Verdana" w:eastAsia="SimSun" w:hAnsi="Verdana" w:cs="Times New Roman"/>
          <w:kern w:val="1"/>
          <w:sz w:val="18"/>
          <w:szCs w:val="18"/>
        </w:rPr>
        <w:t>reprezentowanym</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przez:</w:t>
      </w:r>
    </w:p>
    <w:p w14:paraId="372722BE" w14:textId="77777777" w:rsidR="00A102D4" w:rsidRPr="00C17EB2" w:rsidRDefault="00A102D4" w:rsidP="00A102D4">
      <w:pPr>
        <w:autoSpaceDE/>
        <w:spacing w:line="360" w:lineRule="auto"/>
        <w:jc w:val="both"/>
        <w:rPr>
          <w:rFonts w:ascii="Verdana" w:eastAsia="SimSun" w:hAnsi="Verdana" w:cs="Times New Roman"/>
          <w:kern w:val="1"/>
          <w:sz w:val="18"/>
          <w:szCs w:val="18"/>
        </w:rPr>
      </w:pPr>
      <w:r w:rsidRPr="00C17EB2">
        <w:rPr>
          <w:rFonts w:ascii="Verdana" w:eastAsia="SimSun" w:hAnsi="Verdana" w:cs="Times New Roman"/>
          <w:b/>
          <w:bCs/>
          <w:kern w:val="1"/>
          <w:sz w:val="18"/>
          <w:szCs w:val="18"/>
        </w:rPr>
        <w:t>Dyrektora</w:t>
      </w:r>
      <w:r w:rsidRPr="00C17EB2">
        <w:rPr>
          <w:rFonts w:ascii="Verdana" w:hAnsi="Verdana" w:cs="Times New Roman"/>
          <w:b/>
          <w:bCs/>
          <w:kern w:val="1"/>
          <w:sz w:val="18"/>
          <w:szCs w:val="18"/>
        </w:rPr>
        <w:t xml:space="preserve"> – </w:t>
      </w:r>
      <w:r w:rsidRPr="00C17EB2">
        <w:rPr>
          <w:rFonts w:ascii="Verdana" w:eastAsia="SimSun" w:hAnsi="Verdana" w:cs="Times New Roman"/>
          <w:b/>
          <w:bCs/>
          <w:kern w:val="1"/>
          <w:sz w:val="18"/>
          <w:szCs w:val="18"/>
        </w:rPr>
        <w:t>Jana Krawczyka</w:t>
      </w:r>
      <w:r w:rsidRPr="00C17EB2">
        <w:rPr>
          <w:rFonts w:ascii="Verdana" w:hAnsi="Verdana" w:cs="Times New Roman"/>
          <w:b/>
          <w:bCs/>
          <w:kern w:val="1"/>
          <w:sz w:val="18"/>
          <w:szCs w:val="18"/>
        </w:rPr>
        <w:t xml:space="preserve"> </w:t>
      </w:r>
    </w:p>
    <w:p w14:paraId="736CAB96" w14:textId="77777777" w:rsidR="00A102D4" w:rsidRPr="00C17EB2" w:rsidRDefault="00A102D4" w:rsidP="00A102D4">
      <w:pPr>
        <w:autoSpaceDE/>
        <w:spacing w:line="360" w:lineRule="auto"/>
        <w:jc w:val="both"/>
        <w:rPr>
          <w:rFonts w:ascii="Verdana" w:eastAsia="SimSun" w:hAnsi="Verdana" w:cs="Times New Roman"/>
          <w:kern w:val="1"/>
          <w:sz w:val="18"/>
          <w:szCs w:val="18"/>
        </w:rPr>
      </w:pPr>
      <w:r w:rsidRPr="00C17EB2">
        <w:rPr>
          <w:rFonts w:ascii="Verdana" w:eastAsia="SimSun" w:hAnsi="Verdana" w:cs="Times New Roman"/>
          <w:kern w:val="1"/>
          <w:sz w:val="18"/>
          <w:szCs w:val="18"/>
        </w:rPr>
        <w:t>zwanym</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dalej</w:t>
      </w:r>
      <w:r w:rsidRPr="00C17EB2">
        <w:rPr>
          <w:rFonts w:ascii="Verdana" w:hAnsi="Verdana" w:cs="Times New Roman"/>
          <w:kern w:val="1"/>
          <w:sz w:val="18"/>
          <w:szCs w:val="18"/>
        </w:rPr>
        <w:t xml:space="preserve"> </w:t>
      </w:r>
      <w:r w:rsidRPr="00C17EB2">
        <w:rPr>
          <w:rFonts w:ascii="Verdana" w:eastAsia="SimSun" w:hAnsi="Verdana" w:cs="Times New Roman"/>
          <w:b/>
          <w:bCs/>
          <w:kern w:val="1"/>
          <w:sz w:val="18"/>
          <w:szCs w:val="18"/>
        </w:rPr>
        <w:t>ZAMAWIAJĄCYM</w:t>
      </w:r>
    </w:p>
    <w:p w14:paraId="2AFF8E28" w14:textId="77777777" w:rsidR="00A102D4" w:rsidRPr="00C17EB2" w:rsidRDefault="00A102D4" w:rsidP="00A102D4">
      <w:pPr>
        <w:autoSpaceDE/>
        <w:spacing w:line="360" w:lineRule="auto"/>
        <w:jc w:val="both"/>
        <w:rPr>
          <w:rFonts w:ascii="Verdana" w:eastAsia="SimSun" w:hAnsi="Verdana" w:cs="Times New Roman"/>
          <w:b/>
          <w:bCs/>
          <w:kern w:val="1"/>
          <w:sz w:val="18"/>
          <w:szCs w:val="18"/>
        </w:rPr>
      </w:pPr>
      <w:r w:rsidRPr="00C17EB2">
        <w:rPr>
          <w:rFonts w:ascii="Verdana" w:eastAsia="SimSun" w:hAnsi="Verdana" w:cs="Times New Roman"/>
          <w:kern w:val="1"/>
          <w:sz w:val="18"/>
          <w:szCs w:val="18"/>
        </w:rPr>
        <w:t>a</w:t>
      </w:r>
    </w:p>
    <w:p w14:paraId="28FD6754" w14:textId="77777777" w:rsidR="00A102D4" w:rsidRPr="00C17EB2" w:rsidRDefault="00A102D4" w:rsidP="00A102D4">
      <w:pPr>
        <w:pStyle w:val="Standard"/>
        <w:tabs>
          <w:tab w:val="left" w:pos="9321"/>
        </w:tabs>
        <w:spacing w:line="360" w:lineRule="auto"/>
        <w:rPr>
          <w:rFonts w:ascii="Verdana" w:hAnsi="Verdana"/>
          <w:sz w:val="18"/>
          <w:szCs w:val="18"/>
        </w:rPr>
      </w:pPr>
      <w:r w:rsidRPr="00C17EB2">
        <w:rPr>
          <w:rFonts w:ascii="Verdana" w:hAnsi="Verdana"/>
          <w:sz w:val="18"/>
          <w:szCs w:val="18"/>
        </w:rPr>
        <w:t>………………………………………………………………………………………………………………..……</w:t>
      </w:r>
    </w:p>
    <w:p w14:paraId="1C71D058" w14:textId="77777777" w:rsidR="00A102D4" w:rsidRPr="00C17EB2" w:rsidRDefault="00A102D4" w:rsidP="00A102D4">
      <w:pPr>
        <w:pStyle w:val="Standard"/>
        <w:tabs>
          <w:tab w:val="left" w:pos="9321"/>
        </w:tabs>
        <w:spacing w:line="360" w:lineRule="auto"/>
        <w:rPr>
          <w:rFonts w:ascii="Verdana" w:hAnsi="Verdana"/>
          <w:sz w:val="18"/>
          <w:szCs w:val="18"/>
        </w:rPr>
      </w:pPr>
      <w:r w:rsidRPr="00C17EB2">
        <w:rPr>
          <w:rFonts w:ascii="Verdana" w:hAnsi="Verdana"/>
          <w:sz w:val="18"/>
          <w:szCs w:val="18"/>
        </w:rPr>
        <w:t>nr  NIP   ……………………………………………..     REGON    ……………………………….………….</w:t>
      </w:r>
    </w:p>
    <w:p w14:paraId="555276BE" w14:textId="77777777" w:rsidR="00A102D4" w:rsidRPr="00C17EB2" w:rsidRDefault="00A102D4" w:rsidP="00A102D4">
      <w:pPr>
        <w:pStyle w:val="Standard"/>
        <w:tabs>
          <w:tab w:val="left" w:pos="9321"/>
        </w:tabs>
        <w:spacing w:line="360" w:lineRule="auto"/>
        <w:rPr>
          <w:rFonts w:ascii="Verdana" w:hAnsi="Verdana"/>
          <w:b/>
          <w:bCs/>
          <w:sz w:val="18"/>
          <w:szCs w:val="18"/>
        </w:rPr>
      </w:pPr>
      <w:r w:rsidRPr="00C17EB2">
        <w:rPr>
          <w:rFonts w:ascii="Verdana" w:hAnsi="Verdana"/>
          <w:sz w:val="18"/>
          <w:szCs w:val="18"/>
        </w:rPr>
        <w:t>reprezentowaną przez:</w:t>
      </w:r>
    </w:p>
    <w:p w14:paraId="57A22865" w14:textId="77777777" w:rsidR="00A102D4" w:rsidRPr="00C17EB2" w:rsidRDefault="00A102D4" w:rsidP="00A102D4">
      <w:pPr>
        <w:pStyle w:val="Standard"/>
        <w:tabs>
          <w:tab w:val="left" w:pos="9321"/>
        </w:tabs>
        <w:spacing w:line="360" w:lineRule="auto"/>
        <w:rPr>
          <w:rFonts w:ascii="Verdana" w:hAnsi="Verdana"/>
          <w:bCs/>
          <w:sz w:val="18"/>
          <w:szCs w:val="18"/>
        </w:rPr>
      </w:pPr>
      <w:r w:rsidRPr="00C17EB2">
        <w:rPr>
          <w:rFonts w:ascii="Verdana" w:hAnsi="Verdana"/>
          <w:bCs/>
          <w:sz w:val="18"/>
          <w:szCs w:val="18"/>
        </w:rPr>
        <w:t>………………………………………………………………</w:t>
      </w:r>
    </w:p>
    <w:p w14:paraId="02F48E93" w14:textId="77777777" w:rsidR="00A102D4" w:rsidRPr="00C17EB2" w:rsidRDefault="00A102D4" w:rsidP="00A102D4">
      <w:pPr>
        <w:autoSpaceDE/>
        <w:spacing w:line="360" w:lineRule="auto"/>
        <w:rPr>
          <w:rFonts w:ascii="Verdana" w:eastAsia="SimSun" w:hAnsi="Verdana" w:cs="Times New Roman"/>
          <w:kern w:val="1"/>
          <w:sz w:val="18"/>
          <w:szCs w:val="18"/>
        </w:rPr>
      </w:pPr>
      <w:r w:rsidRPr="00C17EB2">
        <w:rPr>
          <w:rFonts w:ascii="Verdana" w:hAnsi="Verdana" w:cs="Times New Roman"/>
          <w:kern w:val="1"/>
          <w:sz w:val="18"/>
          <w:szCs w:val="18"/>
        </w:rPr>
        <w:t>zwaną dalej</w:t>
      </w:r>
      <w:r w:rsidRPr="00C17EB2">
        <w:rPr>
          <w:rFonts w:ascii="Verdana" w:hAnsi="Verdana" w:cs="Times New Roman"/>
          <w:b/>
          <w:bCs/>
          <w:kern w:val="1"/>
          <w:sz w:val="18"/>
          <w:szCs w:val="18"/>
        </w:rPr>
        <w:t xml:space="preserve"> WYKONAWCĄ</w:t>
      </w:r>
    </w:p>
    <w:p w14:paraId="7B0E55BF" w14:textId="77777777" w:rsidR="00A102D4" w:rsidRPr="00C17EB2" w:rsidRDefault="00A102D4" w:rsidP="00A102D4">
      <w:pPr>
        <w:autoSpaceDE/>
        <w:spacing w:line="360" w:lineRule="auto"/>
        <w:rPr>
          <w:rFonts w:ascii="Verdana" w:eastAsia="SimSun" w:hAnsi="Verdana" w:cs="Times New Roman"/>
          <w:kern w:val="1"/>
          <w:sz w:val="18"/>
          <w:szCs w:val="18"/>
        </w:rPr>
      </w:pPr>
    </w:p>
    <w:p w14:paraId="6FFC7101" w14:textId="77777777" w:rsidR="00A102D4" w:rsidRPr="00C17EB2" w:rsidRDefault="00A102D4" w:rsidP="00A102D4">
      <w:pPr>
        <w:autoSpaceDE/>
        <w:spacing w:line="360" w:lineRule="auto"/>
        <w:jc w:val="center"/>
        <w:rPr>
          <w:rFonts w:ascii="Verdana" w:eastAsia="SimSun" w:hAnsi="Verdana" w:cs="Times New Roman"/>
          <w:b/>
          <w:bCs/>
          <w:kern w:val="1"/>
          <w:sz w:val="18"/>
          <w:szCs w:val="18"/>
        </w:rPr>
      </w:pPr>
      <w:r w:rsidRPr="00C17EB2">
        <w:rPr>
          <w:rFonts w:ascii="Verdana" w:eastAsia="SimSun" w:hAnsi="Verdana" w:cs="Times New Roman"/>
          <w:b/>
          <w:bCs/>
          <w:kern w:val="1"/>
          <w:sz w:val="18"/>
          <w:szCs w:val="18"/>
        </w:rPr>
        <w:t>§</w:t>
      </w:r>
      <w:r w:rsidRPr="00C17EB2">
        <w:rPr>
          <w:rFonts w:ascii="Verdana" w:hAnsi="Verdana" w:cs="Times New Roman"/>
          <w:b/>
          <w:bCs/>
          <w:kern w:val="1"/>
          <w:sz w:val="18"/>
          <w:szCs w:val="18"/>
        </w:rPr>
        <w:t xml:space="preserve"> </w:t>
      </w:r>
      <w:r w:rsidRPr="00C17EB2">
        <w:rPr>
          <w:rFonts w:ascii="Verdana" w:eastAsia="SimSun" w:hAnsi="Verdana" w:cs="Times New Roman"/>
          <w:b/>
          <w:bCs/>
          <w:kern w:val="1"/>
          <w:sz w:val="18"/>
          <w:szCs w:val="18"/>
        </w:rPr>
        <w:t>1</w:t>
      </w:r>
    </w:p>
    <w:p w14:paraId="019B2C41" w14:textId="1A2D225D" w:rsidR="00BC6D95" w:rsidRPr="00C17EB2" w:rsidRDefault="00BC6D95" w:rsidP="00A102D4">
      <w:pPr>
        <w:autoSpaceDE/>
        <w:spacing w:line="360" w:lineRule="auto"/>
        <w:jc w:val="center"/>
        <w:rPr>
          <w:rFonts w:ascii="Verdana" w:eastAsia="SimSun" w:hAnsi="Verdana" w:cs="Times New Roman"/>
          <w:kern w:val="1"/>
          <w:sz w:val="18"/>
          <w:szCs w:val="18"/>
        </w:rPr>
      </w:pPr>
      <w:r w:rsidRPr="00C17EB2">
        <w:rPr>
          <w:rFonts w:ascii="Verdana" w:eastAsia="SimSun" w:hAnsi="Verdana" w:cs="Times New Roman"/>
          <w:b/>
          <w:bCs/>
          <w:kern w:val="1"/>
          <w:sz w:val="18"/>
          <w:szCs w:val="18"/>
        </w:rPr>
        <w:t xml:space="preserve">Przedmiot umowy </w:t>
      </w:r>
    </w:p>
    <w:p w14:paraId="08DE744E" w14:textId="77777777" w:rsidR="00BC6D95" w:rsidRPr="00F33FEE" w:rsidRDefault="00BC6D95" w:rsidP="006704D4">
      <w:pPr>
        <w:pStyle w:val="Akapitzlist"/>
        <w:numPr>
          <w:ilvl w:val="0"/>
          <w:numId w:val="83"/>
        </w:numPr>
        <w:tabs>
          <w:tab w:val="clear" w:pos="720"/>
        </w:tabs>
        <w:autoSpaceDN w:val="0"/>
        <w:adjustRightInd w:val="0"/>
        <w:spacing w:line="360" w:lineRule="auto"/>
        <w:ind w:left="426" w:hanging="426"/>
        <w:jc w:val="both"/>
        <w:rPr>
          <w:rFonts w:ascii="Verdana" w:hAnsi="Verdana" w:cs="Calibri"/>
          <w:b/>
          <w:sz w:val="18"/>
          <w:szCs w:val="18"/>
          <w:lang w:eastAsia="pl-PL"/>
        </w:rPr>
      </w:pPr>
      <w:r w:rsidRPr="006704D4">
        <w:rPr>
          <w:rFonts w:ascii="Verdana" w:hAnsi="Verdana"/>
          <w:sz w:val="18"/>
          <w:szCs w:val="18"/>
        </w:rPr>
        <w:t xml:space="preserve">Przedmiotem zamówienia jest </w:t>
      </w:r>
      <w:r w:rsidRPr="00F33FEE">
        <w:rPr>
          <w:rFonts w:ascii="Verdana" w:hAnsi="Verdana"/>
          <w:b/>
          <w:sz w:val="18"/>
          <w:szCs w:val="18"/>
        </w:rPr>
        <w:t xml:space="preserve">przygotowanie i dostarczanie posiłków dla pacjentów Zakładu Opiekuńczo Leczniczego SZOZ w Niemodlinie obejmujące całodzienne wyżywienie przez wszystkie dni tygodnia przez okres 24 miesięcy. </w:t>
      </w:r>
    </w:p>
    <w:p w14:paraId="6C0A02C0" w14:textId="77777777" w:rsidR="00BC6D95" w:rsidRPr="00C17EB2" w:rsidRDefault="00BC6D95" w:rsidP="006704D4">
      <w:pPr>
        <w:numPr>
          <w:ilvl w:val="0"/>
          <w:numId w:val="83"/>
        </w:numPr>
        <w:tabs>
          <w:tab w:val="clear" w:pos="720"/>
        </w:tabs>
        <w:autoSpaceDE/>
        <w:spacing w:after="120" w:line="360" w:lineRule="auto"/>
        <w:ind w:left="426" w:hanging="426"/>
        <w:jc w:val="both"/>
        <w:rPr>
          <w:rFonts w:ascii="Verdana" w:eastAsia="SimSun" w:hAnsi="Verdana" w:cs="Times New Roman"/>
          <w:kern w:val="1"/>
          <w:sz w:val="18"/>
          <w:szCs w:val="18"/>
        </w:rPr>
      </w:pPr>
      <w:r w:rsidRPr="006704D4">
        <w:rPr>
          <w:rFonts w:ascii="Verdana" w:eastAsia="SimSun" w:hAnsi="Verdana" w:cs="Times New Roman"/>
          <w:kern w:val="1"/>
          <w:sz w:val="18"/>
          <w:szCs w:val="18"/>
        </w:rPr>
        <w:t>Miejsce realizacji zamówienia</w:t>
      </w:r>
      <w:r w:rsidRPr="00C17EB2">
        <w:rPr>
          <w:rFonts w:ascii="Verdana" w:eastAsia="SimSun" w:hAnsi="Verdana" w:cs="Times New Roman"/>
          <w:kern w:val="1"/>
          <w:sz w:val="18"/>
          <w:szCs w:val="18"/>
        </w:rPr>
        <w:t>: Samorządowym</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Zakładem</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Opieki</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Zdrowotnej</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w</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Niemodlinie,</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ul.</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Zamkowa</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4.</w:t>
      </w:r>
    </w:p>
    <w:p w14:paraId="59208B68" w14:textId="77777777" w:rsidR="00BC6D95" w:rsidRPr="00C17EB2" w:rsidRDefault="00BC6D95" w:rsidP="006704D4">
      <w:pPr>
        <w:pStyle w:val="Akapitzlist"/>
        <w:numPr>
          <w:ilvl w:val="0"/>
          <w:numId w:val="83"/>
        </w:numPr>
        <w:tabs>
          <w:tab w:val="clear" w:pos="720"/>
        </w:tabs>
        <w:autoSpaceDN w:val="0"/>
        <w:adjustRightInd w:val="0"/>
        <w:spacing w:line="360" w:lineRule="auto"/>
        <w:ind w:left="426" w:hanging="426"/>
        <w:jc w:val="both"/>
        <w:rPr>
          <w:rFonts w:ascii="Verdana" w:hAnsi="Verdana" w:cs="Calibri"/>
          <w:b/>
          <w:color w:val="000000"/>
          <w:sz w:val="18"/>
          <w:szCs w:val="18"/>
          <w:lang w:eastAsia="pl-PL"/>
        </w:rPr>
      </w:pPr>
      <w:r w:rsidRPr="00C17EB2">
        <w:rPr>
          <w:rFonts w:ascii="Verdana" w:hAnsi="Verdana"/>
          <w:sz w:val="18"/>
          <w:szCs w:val="18"/>
        </w:rPr>
        <w:t xml:space="preserve">Średnio w okresie ostatnich 12 miesięcy żywiono </w:t>
      </w:r>
      <w:r w:rsidRPr="00F33FEE">
        <w:rPr>
          <w:rFonts w:ascii="Verdana" w:hAnsi="Verdana"/>
          <w:sz w:val="18"/>
          <w:szCs w:val="18"/>
        </w:rPr>
        <w:t>6</w:t>
      </w:r>
      <w:r w:rsidRPr="00F33FEE">
        <w:rPr>
          <w:rFonts w:ascii="Verdana" w:hAnsi="Verdana"/>
          <w:sz w:val="18"/>
          <w:szCs w:val="18"/>
          <w:lang w:val="pl-PL"/>
        </w:rPr>
        <w:t>7</w:t>
      </w:r>
      <w:r w:rsidRPr="00F33FEE">
        <w:rPr>
          <w:rFonts w:ascii="Verdana" w:hAnsi="Verdana"/>
          <w:sz w:val="18"/>
          <w:szCs w:val="18"/>
        </w:rPr>
        <w:t xml:space="preserve"> pacjentów dziennie.</w:t>
      </w:r>
      <w:r w:rsidRPr="00C17EB2">
        <w:rPr>
          <w:rFonts w:ascii="Verdana" w:hAnsi="Verdana"/>
          <w:sz w:val="18"/>
          <w:szCs w:val="18"/>
        </w:rPr>
        <w:t xml:space="preserve"> Ilość posiłków może ulegać zmianie w zależności od stanu i ilości pacjentów. </w:t>
      </w:r>
    </w:p>
    <w:p w14:paraId="50910207" w14:textId="77777777" w:rsidR="00BC6D95" w:rsidRPr="00C17EB2" w:rsidRDefault="00BC6D95" w:rsidP="006704D4">
      <w:pPr>
        <w:numPr>
          <w:ilvl w:val="0"/>
          <w:numId w:val="83"/>
        </w:numPr>
        <w:tabs>
          <w:tab w:val="clear" w:pos="720"/>
          <w:tab w:val="left" w:pos="426"/>
        </w:tabs>
        <w:autoSpaceDE/>
        <w:autoSpaceDN w:val="0"/>
        <w:spacing w:line="360" w:lineRule="auto"/>
        <w:ind w:left="426" w:hanging="426"/>
        <w:jc w:val="both"/>
        <w:textAlignment w:val="baseline"/>
        <w:rPr>
          <w:rFonts w:ascii="Verdana" w:eastAsia="SimSun" w:hAnsi="Verdana"/>
          <w:kern w:val="3"/>
          <w:sz w:val="18"/>
          <w:szCs w:val="18"/>
          <w:lang w:eastAsia="zh-CN" w:bidi="hi-IN"/>
        </w:rPr>
      </w:pPr>
      <w:r w:rsidRPr="00C17EB2">
        <w:rPr>
          <w:rFonts w:ascii="Verdana" w:hAnsi="Verdana"/>
          <w:sz w:val="18"/>
          <w:szCs w:val="18"/>
        </w:rPr>
        <w:t xml:space="preserve">Posiłki będą dostarczane do siedziby SZOZ, a następnie na 3 oddziały ZOL w ilości i rodzaju diet na podstawie złożonego zamówienia. </w:t>
      </w:r>
    </w:p>
    <w:p w14:paraId="660799F0" w14:textId="77777777" w:rsidR="00BC6D95" w:rsidRPr="00C17EB2" w:rsidRDefault="00BC6D95" w:rsidP="006704D4">
      <w:pPr>
        <w:numPr>
          <w:ilvl w:val="0"/>
          <w:numId w:val="83"/>
        </w:numPr>
        <w:tabs>
          <w:tab w:val="clear" w:pos="720"/>
          <w:tab w:val="left" w:pos="426"/>
        </w:tabs>
        <w:autoSpaceDE/>
        <w:autoSpaceDN w:val="0"/>
        <w:spacing w:line="360" w:lineRule="auto"/>
        <w:ind w:left="426" w:hanging="426"/>
        <w:jc w:val="both"/>
        <w:textAlignment w:val="baseline"/>
        <w:rPr>
          <w:rFonts w:ascii="Verdana" w:eastAsia="SimSun" w:hAnsi="Verdana"/>
          <w:kern w:val="3"/>
          <w:sz w:val="18"/>
          <w:szCs w:val="18"/>
          <w:lang w:eastAsia="zh-CN" w:bidi="hi-IN"/>
        </w:rPr>
      </w:pPr>
      <w:r w:rsidRPr="00C17EB2">
        <w:rPr>
          <w:rFonts w:ascii="Verdana" w:eastAsia="SimSun" w:hAnsi="Verdana"/>
          <w:kern w:val="3"/>
          <w:sz w:val="18"/>
          <w:szCs w:val="18"/>
          <w:lang w:eastAsia="zh-CN" w:bidi="hi-IN"/>
        </w:rPr>
        <w:t>Zamawiający wymaga od Wykonawcy by realizacja przedmiotu zamówienia odbywała się w systemie ciągłym, obejmując pracę w soboty, niedziele i dni świąteczne.</w:t>
      </w:r>
    </w:p>
    <w:p w14:paraId="4CA96C65" w14:textId="77777777" w:rsidR="00BC6D95" w:rsidRPr="00C17EB2" w:rsidRDefault="00BC6D95" w:rsidP="006704D4">
      <w:pPr>
        <w:numPr>
          <w:ilvl w:val="0"/>
          <w:numId w:val="83"/>
        </w:numPr>
        <w:tabs>
          <w:tab w:val="clear" w:pos="720"/>
          <w:tab w:val="left" w:pos="426"/>
        </w:tabs>
        <w:autoSpaceDE/>
        <w:autoSpaceDN w:val="0"/>
        <w:spacing w:line="360" w:lineRule="auto"/>
        <w:ind w:left="426" w:hanging="426"/>
        <w:jc w:val="both"/>
        <w:textAlignment w:val="baseline"/>
        <w:rPr>
          <w:rFonts w:ascii="Verdana" w:eastAsia="SimSun" w:hAnsi="Verdana"/>
          <w:kern w:val="3"/>
          <w:sz w:val="18"/>
          <w:szCs w:val="18"/>
          <w:lang w:eastAsia="zh-CN" w:bidi="hi-IN"/>
        </w:rPr>
      </w:pPr>
      <w:r w:rsidRPr="00C17EB2">
        <w:rPr>
          <w:rFonts w:ascii="Verdana" w:eastAsia="SimSun" w:hAnsi="Verdana"/>
          <w:kern w:val="3"/>
          <w:sz w:val="18"/>
          <w:szCs w:val="18"/>
          <w:lang w:eastAsia="zh-CN" w:bidi="hi-IN"/>
        </w:rPr>
        <w:t>W przypadku wystąpienia u Wykonawcy jakichkolwiek awarii lub zdarzeń losowych – Wykonawca musi zapewnić ciągłość dostaw zgodnie z umową.</w:t>
      </w:r>
    </w:p>
    <w:p w14:paraId="1AB0413A" w14:textId="77777777" w:rsidR="00BC6D95" w:rsidRPr="00C17EB2" w:rsidRDefault="00BC6D95" w:rsidP="006704D4">
      <w:pPr>
        <w:pStyle w:val="Akapitzlist"/>
        <w:numPr>
          <w:ilvl w:val="0"/>
          <w:numId w:val="83"/>
        </w:numPr>
        <w:tabs>
          <w:tab w:val="clear" w:pos="720"/>
        </w:tabs>
        <w:autoSpaceDN w:val="0"/>
        <w:adjustRightInd w:val="0"/>
        <w:spacing w:line="360" w:lineRule="auto"/>
        <w:ind w:left="426" w:hanging="426"/>
        <w:jc w:val="both"/>
        <w:rPr>
          <w:rFonts w:ascii="Verdana" w:hAnsi="Verdana" w:cs="Calibri"/>
          <w:b/>
          <w:color w:val="000000"/>
          <w:sz w:val="18"/>
          <w:szCs w:val="18"/>
          <w:lang w:eastAsia="pl-PL"/>
        </w:rPr>
      </w:pPr>
      <w:r w:rsidRPr="00C17EB2">
        <w:rPr>
          <w:rFonts w:ascii="Verdana" w:hAnsi="Verdana"/>
          <w:sz w:val="18"/>
          <w:szCs w:val="18"/>
        </w:rPr>
        <w:t xml:space="preserve">Przygotowanie posiłków odbywać się będzie w kuchni Wykonawcy. </w:t>
      </w:r>
    </w:p>
    <w:p w14:paraId="76C2FC13" w14:textId="77777777" w:rsidR="00BC6D95" w:rsidRPr="00C17EB2" w:rsidRDefault="00BC6D95" w:rsidP="006704D4">
      <w:pPr>
        <w:pStyle w:val="Akapitzlist"/>
        <w:numPr>
          <w:ilvl w:val="0"/>
          <w:numId w:val="83"/>
        </w:numPr>
        <w:tabs>
          <w:tab w:val="clear" w:pos="720"/>
        </w:tabs>
        <w:autoSpaceDN w:val="0"/>
        <w:adjustRightInd w:val="0"/>
        <w:spacing w:line="360" w:lineRule="auto"/>
        <w:ind w:left="426" w:hanging="426"/>
        <w:jc w:val="both"/>
        <w:rPr>
          <w:rFonts w:ascii="Verdana" w:hAnsi="Verdana" w:cs="Calibri"/>
          <w:b/>
          <w:color w:val="000000"/>
          <w:sz w:val="18"/>
          <w:szCs w:val="18"/>
          <w:lang w:eastAsia="pl-PL"/>
        </w:rPr>
      </w:pPr>
      <w:r w:rsidRPr="00C17EB2">
        <w:rPr>
          <w:rFonts w:ascii="Verdana" w:hAnsi="Verdana"/>
          <w:sz w:val="18"/>
          <w:szCs w:val="18"/>
        </w:rPr>
        <w:t xml:space="preserve">Wykonawca zobowiązany będzie do przygotowania dla pacjentów Zakładu Opiekuńczo Leczniczego posiłków z uwzględnieniem zapisów niniejszej SWZ oraz zasad racjonalnego żywienia, właściwej jakości w zakresie zawartości kalorii, składników odżywczych i pokarmowych, doboru produktów                        z uwzględnieniem ich sezonowości, urozmaicenia, objętości i gramatury potraw przewidzianych dla poszczególnych konsumentów i diet zgodnych z zaleceniami Instytutu Żywności i Żywienia. </w:t>
      </w:r>
    </w:p>
    <w:p w14:paraId="314D52F9" w14:textId="77777777" w:rsidR="00BC6D95" w:rsidRPr="00C17EB2" w:rsidRDefault="00BC6D95" w:rsidP="006704D4">
      <w:pPr>
        <w:pStyle w:val="Akapitzlist"/>
        <w:numPr>
          <w:ilvl w:val="0"/>
          <w:numId w:val="83"/>
        </w:numPr>
        <w:tabs>
          <w:tab w:val="clear" w:pos="720"/>
        </w:tabs>
        <w:autoSpaceDN w:val="0"/>
        <w:adjustRightInd w:val="0"/>
        <w:spacing w:line="360" w:lineRule="auto"/>
        <w:ind w:left="426" w:hanging="426"/>
        <w:jc w:val="both"/>
        <w:rPr>
          <w:rFonts w:ascii="Verdana" w:hAnsi="Verdana" w:cs="Calibri"/>
          <w:b/>
          <w:color w:val="000000"/>
          <w:sz w:val="18"/>
          <w:szCs w:val="18"/>
          <w:lang w:eastAsia="pl-PL"/>
        </w:rPr>
      </w:pPr>
      <w:r w:rsidRPr="00C17EB2">
        <w:rPr>
          <w:rFonts w:ascii="Verdana" w:hAnsi="Verdana"/>
          <w:sz w:val="18"/>
          <w:szCs w:val="18"/>
        </w:rPr>
        <w:t xml:space="preserve">Nie dopuszcza się żywności modyfikowanej genetycznie, gotowych potraw w tym gotowych potraw garmażeryjnych, potraw mrożonych, zup w proszku, jajek w proszku, puree ziemniaczanego na bazie suszu, soi, produktów masłopodobnych, seropodobnych, miodu sztucznego. </w:t>
      </w:r>
    </w:p>
    <w:p w14:paraId="7E74EDD9" w14:textId="77777777" w:rsidR="00BC6D95" w:rsidRPr="00C17EB2" w:rsidRDefault="00BC6D95" w:rsidP="006704D4">
      <w:pPr>
        <w:pStyle w:val="Akapitzlist"/>
        <w:numPr>
          <w:ilvl w:val="0"/>
          <w:numId w:val="83"/>
        </w:numPr>
        <w:tabs>
          <w:tab w:val="clear" w:pos="720"/>
        </w:tabs>
        <w:autoSpaceDN w:val="0"/>
        <w:adjustRightInd w:val="0"/>
        <w:spacing w:line="360" w:lineRule="auto"/>
        <w:ind w:left="426" w:hanging="426"/>
        <w:jc w:val="both"/>
        <w:rPr>
          <w:rFonts w:ascii="Verdana" w:hAnsi="Verdana" w:cs="Calibri"/>
          <w:b/>
          <w:color w:val="000000"/>
          <w:sz w:val="18"/>
          <w:szCs w:val="18"/>
          <w:lang w:eastAsia="pl-PL"/>
        </w:rPr>
      </w:pPr>
      <w:r w:rsidRPr="00C17EB2">
        <w:rPr>
          <w:rFonts w:ascii="Verdana" w:hAnsi="Verdana"/>
          <w:sz w:val="18"/>
          <w:szCs w:val="18"/>
        </w:rPr>
        <w:t xml:space="preserve">Realizacja przedmiotu zamówienia odbywać się będzie z uwzględnieniem diet, kaloryczności, wartości odżywczych i gramatury posiłków. Posiłki muszą odpowiadać wszelkim rygorom recepturowym, smakowym, estetycznym i odżywczym. </w:t>
      </w:r>
    </w:p>
    <w:p w14:paraId="66D5A467" w14:textId="77777777" w:rsidR="00BC6D95" w:rsidRPr="00C17EB2" w:rsidRDefault="00BC6D95" w:rsidP="006704D4">
      <w:pPr>
        <w:pStyle w:val="Akapitzlist"/>
        <w:numPr>
          <w:ilvl w:val="0"/>
          <w:numId w:val="83"/>
        </w:numPr>
        <w:tabs>
          <w:tab w:val="clear" w:pos="720"/>
        </w:tabs>
        <w:autoSpaceDN w:val="0"/>
        <w:adjustRightInd w:val="0"/>
        <w:spacing w:line="360" w:lineRule="auto"/>
        <w:ind w:left="426" w:hanging="426"/>
        <w:jc w:val="both"/>
        <w:rPr>
          <w:rFonts w:ascii="Verdana" w:hAnsi="Verdana" w:cs="Calibri"/>
          <w:b/>
          <w:color w:val="000000"/>
          <w:sz w:val="18"/>
          <w:szCs w:val="18"/>
          <w:lang w:eastAsia="pl-PL"/>
        </w:rPr>
      </w:pPr>
      <w:r w:rsidRPr="00C17EB2">
        <w:rPr>
          <w:rFonts w:ascii="Verdana" w:hAnsi="Verdana"/>
          <w:sz w:val="18"/>
          <w:szCs w:val="18"/>
        </w:rPr>
        <w:t xml:space="preserve">Zamawiajacy wymaga aby dostarczane wędliny w swoim składzie posiadały co najmniej 65% mięsa. </w:t>
      </w:r>
    </w:p>
    <w:p w14:paraId="2D10E5F3" w14:textId="339C2C70" w:rsidR="00BC6D95" w:rsidRPr="00C17EB2" w:rsidRDefault="00BC6D95" w:rsidP="006704D4">
      <w:pPr>
        <w:pStyle w:val="Akapitzlist"/>
        <w:numPr>
          <w:ilvl w:val="0"/>
          <w:numId w:val="83"/>
        </w:numPr>
        <w:tabs>
          <w:tab w:val="clear" w:pos="720"/>
        </w:tabs>
        <w:autoSpaceDN w:val="0"/>
        <w:adjustRightInd w:val="0"/>
        <w:spacing w:line="360" w:lineRule="auto"/>
        <w:ind w:left="426" w:hanging="426"/>
        <w:jc w:val="both"/>
        <w:rPr>
          <w:rFonts w:ascii="Verdana" w:hAnsi="Verdana" w:cs="Calibri"/>
          <w:b/>
          <w:color w:val="000000"/>
          <w:sz w:val="18"/>
          <w:szCs w:val="18"/>
          <w:lang w:eastAsia="pl-PL"/>
        </w:rPr>
      </w:pPr>
      <w:r w:rsidRPr="00C17EB2">
        <w:rPr>
          <w:rFonts w:ascii="Verdana" w:hAnsi="Verdana"/>
          <w:sz w:val="18"/>
          <w:szCs w:val="18"/>
        </w:rPr>
        <w:lastRenderedPageBreak/>
        <w:t xml:space="preserve">Zamawiający wymaga aby Wykonawca w miejscu wytwarzania posiłków dysponował, pomieszczeniami do przygotowywania posiłków, zmywalnią oraz kuchnią do wytworzenia i rozdzielnictwa posiłków, spełniającą wymogi określone obowiązującymi przepisami prawa. Powyższe pomieszczenia powinny być dopuszczone przez Stację Sanitarno – Epidemiologiczną do świadczenia usługi żywienia. </w:t>
      </w:r>
    </w:p>
    <w:p w14:paraId="7C526FA5" w14:textId="77777777" w:rsidR="00BC6D95" w:rsidRPr="00C17EB2" w:rsidRDefault="00BC6D95" w:rsidP="006704D4">
      <w:pPr>
        <w:pStyle w:val="Akapitzlist"/>
        <w:numPr>
          <w:ilvl w:val="0"/>
          <w:numId w:val="83"/>
        </w:numPr>
        <w:tabs>
          <w:tab w:val="clear" w:pos="720"/>
        </w:tabs>
        <w:autoSpaceDN w:val="0"/>
        <w:adjustRightInd w:val="0"/>
        <w:spacing w:line="360" w:lineRule="auto"/>
        <w:ind w:left="426" w:hanging="426"/>
        <w:jc w:val="both"/>
        <w:rPr>
          <w:rFonts w:ascii="Verdana" w:hAnsi="Verdana" w:cs="Calibri"/>
          <w:b/>
          <w:color w:val="000000"/>
          <w:sz w:val="18"/>
          <w:szCs w:val="18"/>
          <w:lang w:eastAsia="pl-PL"/>
        </w:rPr>
      </w:pPr>
      <w:r w:rsidRPr="00C17EB2">
        <w:rPr>
          <w:rFonts w:ascii="Verdana" w:hAnsi="Verdana"/>
          <w:sz w:val="18"/>
          <w:szCs w:val="18"/>
        </w:rPr>
        <w:t xml:space="preserve">Wykonawca zobowiązany będzie do przestrzegania procedur: higienicznego mycia i dezynfekcji rąk, dezynfekcji powierzchni, dezynfekcji środków transportu itp. </w:t>
      </w:r>
    </w:p>
    <w:p w14:paraId="0191FB04" w14:textId="77777777" w:rsidR="00BC6D95" w:rsidRPr="00C17EB2" w:rsidRDefault="00BC6D95" w:rsidP="006704D4">
      <w:pPr>
        <w:pStyle w:val="Akapitzlist"/>
        <w:numPr>
          <w:ilvl w:val="0"/>
          <w:numId w:val="83"/>
        </w:numPr>
        <w:tabs>
          <w:tab w:val="clear" w:pos="720"/>
        </w:tabs>
        <w:autoSpaceDN w:val="0"/>
        <w:adjustRightInd w:val="0"/>
        <w:spacing w:line="360" w:lineRule="auto"/>
        <w:ind w:left="426" w:hanging="426"/>
        <w:jc w:val="both"/>
        <w:rPr>
          <w:rFonts w:ascii="Verdana" w:hAnsi="Verdana" w:cs="Calibri"/>
          <w:b/>
          <w:color w:val="000000"/>
          <w:sz w:val="18"/>
          <w:szCs w:val="18"/>
          <w:lang w:eastAsia="pl-PL"/>
        </w:rPr>
      </w:pPr>
      <w:r w:rsidRPr="00C17EB2">
        <w:rPr>
          <w:rFonts w:ascii="Verdana" w:hAnsi="Verdana"/>
          <w:sz w:val="18"/>
          <w:szCs w:val="18"/>
        </w:rPr>
        <w:t>Wszelkie uwagi dotyczące jakości usług świadczonych przez Wykonawcę, Zamawiający będzie przekazywał w formie pisemnej, ustnej bądź elektronicznie. Uwagi odnotowywane będą                                w dokumentacji obowiązującej u Zamawiającego, powyższa dokumentacja będzie dowodem do naliczenia kar umownych.</w:t>
      </w:r>
    </w:p>
    <w:p w14:paraId="5857757C" w14:textId="77777777" w:rsidR="00BC6D95" w:rsidRPr="00C17EB2" w:rsidRDefault="00BC6D95" w:rsidP="006704D4">
      <w:pPr>
        <w:pStyle w:val="Akapitzlist"/>
        <w:numPr>
          <w:ilvl w:val="0"/>
          <w:numId w:val="83"/>
        </w:numPr>
        <w:tabs>
          <w:tab w:val="clear" w:pos="720"/>
        </w:tabs>
        <w:autoSpaceDN w:val="0"/>
        <w:adjustRightInd w:val="0"/>
        <w:spacing w:line="360" w:lineRule="auto"/>
        <w:ind w:left="426" w:hanging="426"/>
        <w:jc w:val="both"/>
        <w:rPr>
          <w:rFonts w:ascii="Verdana" w:hAnsi="Verdana" w:cs="Calibri"/>
          <w:b/>
          <w:color w:val="000000"/>
          <w:sz w:val="18"/>
          <w:szCs w:val="18"/>
          <w:lang w:eastAsia="pl-PL"/>
        </w:rPr>
      </w:pPr>
      <w:r w:rsidRPr="00C17EB2">
        <w:rPr>
          <w:rFonts w:ascii="Verdana" w:hAnsi="Verdana"/>
          <w:sz w:val="18"/>
          <w:szCs w:val="18"/>
        </w:rPr>
        <w:t>Wykonawca zapewni ciągłość w świadczeniu usług żywienia z zachowaniem reżimu sanitarnego.</w:t>
      </w:r>
    </w:p>
    <w:p w14:paraId="2E42F642" w14:textId="77777777" w:rsidR="00BC6D95" w:rsidRPr="00C17EB2" w:rsidRDefault="00BC6D95" w:rsidP="006704D4">
      <w:pPr>
        <w:pStyle w:val="Akapitzlist"/>
        <w:numPr>
          <w:ilvl w:val="0"/>
          <w:numId w:val="83"/>
        </w:numPr>
        <w:tabs>
          <w:tab w:val="clear" w:pos="720"/>
        </w:tabs>
        <w:autoSpaceDN w:val="0"/>
        <w:adjustRightInd w:val="0"/>
        <w:spacing w:line="360" w:lineRule="auto"/>
        <w:ind w:left="426" w:hanging="426"/>
        <w:jc w:val="both"/>
        <w:rPr>
          <w:rFonts w:ascii="Verdana" w:hAnsi="Verdana" w:cs="Calibri"/>
          <w:b/>
          <w:color w:val="000000"/>
          <w:sz w:val="18"/>
          <w:szCs w:val="18"/>
          <w:lang w:eastAsia="pl-PL"/>
        </w:rPr>
      </w:pPr>
      <w:r w:rsidRPr="00C17EB2">
        <w:rPr>
          <w:rFonts w:ascii="Verdana" w:hAnsi="Verdana"/>
          <w:sz w:val="18"/>
          <w:szCs w:val="18"/>
        </w:rPr>
        <w:t>Wykonawca ma zapewnić naczynia, sztućce (nie jednorazowe), 2  wózki bemarowe do dystrybucji posiłków na poszczególne oddziały ZOL oraz inny sprzęt AGD (m. in. lodówka, wyparzarka do naczyń, czajnik elektryczny), niezbędny do świadczenia usługi zgodny z wymogami sanitarno-epidemiologicznymi.</w:t>
      </w:r>
    </w:p>
    <w:p w14:paraId="59EE099B" w14:textId="0F7700DC" w:rsidR="00BC6D95" w:rsidRPr="00C17EB2" w:rsidRDefault="00BC6D95" w:rsidP="006704D4">
      <w:pPr>
        <w:pStyle w:val="Akapitzlist"/>
        <w:numPr>
          <w:ilvl w:val="0"/>
          <w:numId w:val="83"/>
        </w:numPr>
        <w:tabs>
          <w:tab w:val="clear" w:pos="720"/>
        </w:tabs>
        <w:autoSpaceDN w:val="0"/>
        <w:adjustRightInd w:val="0"/>
        <w:spacing w:line="360" w:lineRule="auto"/>
        <w:ind w:left="426" w:hanging="426"/>
        <w:jc w:val="both"/>
        <w:rPr>
          <w:rFonts w:ascii="Verdana" w:hAnsi="Verdana" w:cs="Calibri"/>
          <w:b/>
          <w:color w:val="000000"/>
          <w:sz w:val="18"/>
          <w:szCs w:val="18"/>
          <w:lang w:eastAsia="pl-PL"/>
        </w:rPr>
      </w:pPr>
      <w:r w:rsidRPr="00C17EB2">
        <w:rPr>
          <w:rFonts w:ascii="Verdana" w:hAnsi="Verdana" w:cstheme="minorHAnsi"/>
          <w:sz w:val="18"/>
          <w:szCs w:val="18"/>
        </w:rPr>
        <w:t xml:space="preserve">Po każdym posiłku obowiązkiem Wykonawcy będzie odbiór odpadów pokonsumpcyjnych zachowując wymogi sanitarne i epidemiologiczne. Pojemniki opisane „odpady pokonsumpcyjne”, każdorazowo dostarczane czyste, ze szczelnymi pokrywami w ilości zabezpieczającej potrzeby Zamawiającego. Wykonawca zobowiązany jest do przestrzegania obowiązujących przepisów w zakresie wywozu </w:t>
      </w:r>
      <w:r w:rsidR="00F60CC3">
        <w:rPr>
          <w:rFonts w:ascii="Verdana" w:hAnsi="Verdana" w:cstheme="minorHAnsi"/>
          <w:sz w:val="18"/>
          <w:szCs w:val="18"/>
        </w:rPr>
        <w:t xml:space="preserve">              </w:t>
      </w:r>
      <w:r w:rsidRPr="00C17EB2">
        <w:rPr>
          <w:rFonts w:ascii="Verdana" w:hAnsi="Verdana" w:cstheme="minorHAnsi"/>
          <w:sz w:val="18"/>
          <w:szCs w:val="18"/>
        </w:rPr>
        <w:t>i unieszkodliwiania odpadów pokonsumpcyjnych zgodnie z obowiązującymi przepisami prawa.</w:t>
      </w:r>
    </w:p>
    <w:p w14:paraId="667A21A8" w14:textId="77777777" w:rsidR="002F6F6A" w:rsidRPr="00C17EB2" w:rsidRDefault="002F6F6A" w:rsidP="002F6F6A">
      <w:pPr>
        <w:autoSpaceDE/>
        <w:spacing w:line="360" w:lineRule="auto"/>
        <w:jc w:val="center"/>
        <w:rPr>
          <w:rFonts w:ascii="Verdana" w:eastAsia="SimSun" w:hAnsi="Verdana" w:cs="Times New Roman"/>
          <w:b/>
          <w:bCs/>
          <w:kern w:val="1"/>
          <w:sz w:val="18"/>
          <w:szCs w:val="18"/>
        </w:rPr>
      </w:pPr>
    </w:p>
    <w:p w14:paraId="39F6D66E" w14:textId="5627C613" w:rsidR="002F6F6A" w:rsidRPr="00C17EB2" w:rsidRDefault="002F6F6A" w:rsidP="002F6F6A">
      <w:pPr>
        <w:autoSpaceDE/>
        <w:spacing w:line="360" w:lineRule="auto"/>
        <w:jc w:val="center"/>
        <w:rPr>
          <w:rFonts w:ascii="Verdana" w:eastAsia="SimSun" w:hAnsi="Verdana" w:cs="Times New Roman"/>
          <w:b/>
          <w:bCs/>
          <w:kern w:val="1"/>
          <w:sz w:val="18"/>
          <w:szCs w:val="18"/>
        </w:rPr>
      </w:pPr>
      <w:r w:rsidRPr="00C17EB2">
        <w:rPr>
          <w:rFonts w:ascii="Verdana" w:eastAsia="SimSun" w:hAnsi="Verdana" w:cs="Times New Roman"/>
          <w:b/>
          <w:bCs/>
          <w:kern w:val="1"/>
          <w:sz w:val="18"/>
          <w:szCs w:val="18"/>
        </w:rPr>
        <w:t>§</w:t>
      </w:r>
      <w:r w:rsidRPr="00C17EB2">
        <w:rPr>
          <w:rFonts w:ascii="Verdana" w:hAnsi="Verdana" w:cs="Times New Roman"/>
          <w:b/>
          <w:bCs/>
          <w:kern w:val="1"/>
          <w:sz w:val="18"/>
          <w:szCs w:val="18"/>
        </w:rPr>
        <w:t xml:space="preserve"> </w:t>
      </w:r>
      <w:r w:rsidR="00C17EB2" w:rsidRPr="00C17EB2">
        <w:rPr>
          <w:rFonts w:ascii="Verdana" w:eastAsia="SimSun" w:hAnsi="Verdana" w:cs="Times New Roman"/>
          <w:b/>
          <w:bCs/>
          <w:kern w:val="1"/>
          <w:sz w:val="18"/>
          <w:szCs w:val="18"/>
        </w:rPr>
        <w:t>2</w:t>
      </w:r>
    </w:p>
    <w:p w14:paraId="4D8D0B8F" w14:textId="5C7CAC2D" w:rsidR="002F6F6A" w:rsidRPr="00C17EB2" w:rsidRDefault="002F6F6A" w:rsidP="002F6F6A">
      <w:pPr>
        <w:autoSpaceDE/>
        <w:spacing w:line="360" w:lineRule="auto"/>
        <w:jc w:val="center"/>
        <w:rPr>
          <w:rFonts w:ascii="Verdana" w:eastAsia="SimSun" w:hAnsi="Verdana" w:cs="Times New Roman"/>
          <w:b/>
          <w:bCs/>
          <w:kern w:val="1"/>
          <w:sz w:val="18"/>
          <w:szCs w:val="18"/>
        </w:rPr>
      </w:pPr>
      <w:r w:rsidRPr="00C17EB2">
        <w:rPr>
          <w:rFonts w:ascii="Verdana" w:eastAsia="SimSun" w:hAnsi="Verdana" w:cs="Times New Roman"/>
          <w:b/>
          <w:bCs/>
          <w:kern w:val="1"/>
          <w:sz w:val="18"/>
          <w:szCs w:val="18"/>
        </w:rPr>
        <w:t>Najem pomieszczenia kuchennego Zamawiającego</w:t>
      </w:r>
    </w:p>
    <w:p w14:paraId="45E8F1DC" w14:textId="2E014213" w:rsidR="002F6F6A" w:rsidRPr="00C17EB2" w:rsidRDefault="002F6F6A" w:rsidP="006704D4">
      <w:pPr>
        <w:numPr>
          <w:ilvl w:val="0"/>
          <w:numId w:val="68"/>
        </w:numPr>
        <w:tabs>
          <w:tab w:val="clear" w:pos="720"/>
          <w:tab w:val="num" w:pos="567"/>
        </w:tabs>
        <w:autoSpaceDE/>
        <w:spacing w:line="360" w:lineRule="auto"/>
        <w:ind w:left="567" w:hanging="425"/>
        <w:jc w:val="both"/>
        <w:rPr>
          <w:rFonts w:ascii="Verdana" w:eastAsia="SimSun" w:hAnsi="Verdana" w:cs="Times New Roman"/>
          <w:kern w:val="1"/>
          <w:sz w:val="18"/>
          <w:szCs w:val="18"/>
        </w:rPr>
      </w:pPr>
      <w:r w:rsidRPr="00C17EB2">
        <w:rPr>
          <w:rFonts w:ascii="Verdana" w:eastAsia="SimSun" w:hAnsi="Verdana" w:cs="Times New Roman"/>
          <w:kern w:val="1"/>
          <w:sz w:val="18"/>
          <w:szCs w:val="18"/>
        </w:rPr>
        <w:t>W</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celu</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prawidłowej</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realizacji</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przedmiotu</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umowy</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Zamawiający</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udostępni</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Wykonawcy</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pomieszczenie</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kuchenne</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na</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parterze</w:t>
      </w:r>
      <w:r w:rsidRPr="00C17EB2">
        <w:rPr>
          <w:rFonts w:ascii="Verdana" w:hAnsi="Verdana" w:cs="Times New Roman"/>
          <w:kern w:val="1"/>
          <w:sz w:val="18"/>
          <w:szCs w:val="18"/>
        </w:rPr>
        <w:t xml:space="preserve"> SZOZ </w:t>
      </w:r>
      <w:r w:rsidRPr="00C17EB2">
        <w:rPr>
          <w:rFonts w:ascii="Verdana" w:eastAsia="SimSun" w:hAnsi="Verdana" w:cs="Times New Roman"/>
          <w:kern w:val="1"/>
          <w:sz w:val="18"/>
          <w:szCs w:val="18"/>
        </w:rPr>
        <w:t>wyposażone</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w</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meble</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kuchenne.</w:t>
      </w:r>
      <w:r w:rsidRPr="00C17EB2">
        <w:rPr>
          <w:rFonts w:ascii="Verdana" w:hAnsi="Verdana" w:cs="Times New Roman"/>
          <w:kern w:val="1"/>
          <w:sz w:val="18"/>
          <w:szCs w:val="18"/>
        </w:rPr>
        <w:t xml:space="preserve"> </w:t>
      </w:r>
    </w:p>
    <w:p w14:paraId="1493504D" w14:textId="4BA74396" w:rsidR="002F6F6A" w:rsidRPr="00C17EB2" w:rsidRDefault="002F6F6A" w:rsidP="006704D4">
      <w:pPr>
        <w:numPr>
          <w:ilvl w:val="0"/>
          <w:numId w:val="68"/>
        </w:numPr>
        <w:tabs>
          <w:tab w:val="clear" w:pos="720"/>
          <w:tab w:val="num" w:pos="567"/>
        </w:tabs>
        <w:autoSpaceDE/>
        <w:spacing w:line="360" w:lineRule="auto"/>
        <w:ind w:left="567" w:hanging="425"/>
        <w:jc w:val="both"/>
        <w:rPr>
          <w:rFonts w:ascii="Verdana" w:eastAsia="SimSun" w:hAnsi="Verdana" w:cs="Times New Roman"/>
          <w:kern w:val="1"/>
          <w:sz w:val="18"/>
          <w:szCs w:val="18"/>
        </w:rPr>
      </w:pPr>
      <w:r w:rsidRPr="00C17EB2">
        <w:rPr>
          <w:rFonts w:ascii="Verdana" w:eastAsia="SimSun" w:hAnsi="Verdana" w:cs="Times New Roman"/>
          <w:kern w:val="1"/>
          <w:sz w:val="18"/>
          <w:szCs w:val="18"/>
        </w:rPr>
        <w:t>Opłata</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za</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udostępnienie</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pomieszczenia</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wynosi</w:t>
      </w:r>
      <w:r w:rsidRPr="00C17EB2">
        <w:rPr>
          <w:rFonts w:ascii="Verdana" w:hAnsi="Verdana" w:cs="Times New Roman"/>
          <w:kern w:val="1"/>
          <w:sz w:val="18"/>
          <w:szCs w:val="18"/>
        </w:rPr>
        <w:t xml:space="preserve">  2 500</w:t>
      </w:r>
      <w:r w:rsidRPr="00C17EB2">
        <w:rPr>
          <w:rFonts w:ascii="Verdana" w:eastAsia="SimSun" w:hAnsi="Verdana" w:cs="Times New Roman"/>
          <w:kern w:val="1"/>
          <w:sz w:val="18"/>
          <w:szCs w:val="18"/>
        </w:rPr>
        <w:t>,00</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zł</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netto</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VAT</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za</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1</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miesiąc.</w:t>
      </w:r>
      <w:r w:rsidRPr="00C17EB2">
        <w:rPr>
          <w:rFonts w:ascii="Verdana" w:hAnsi="Verdana" w:cs="Times New Roman"/>
          <w:kern w:val="1"/>
          <w:sz w:val="18"/>
          <w:szCs w:val="18"/>
        </w:rPr>
        <w:t xml:space="preserve"> </w:t>
      </w:r>
    </w:p>
    <w:p w14:paraId="727C6978" w14:textId="550D9F72" w:rsidR="002F6F6A" w:rsidRPr="00C17EB2" w:rsidRDefault="002F6F6A" w:rsidP="006704D4">
      <w:pPr>
        <w:numPr>
          <w:ilvl w:val="0"/>
          <w:numId w:val="68"/>
        </w:numPr>
        <w:tabs>
          <w:tab w:val="clear" w:pos="720"/>
          <w:tab w:val="num" w:pos="567"/>
        </w:tabs>
        <w:autoSpaceDE/>
        <w:spacing w:line="360" w:lineRule="auto"/>
        <w:ind w:left="567" w:hanging="425"/>
        <w:jc w:val="both"/>
        <w:rPr>
          <w:rFonts w:ascii="Verdana" w:eastAsia="SimSun" w:hAnsi="Verdana" w:cs="Times New Roman"/>
          <w:kern w:val="1"/>
          <w:sz w:val="18"/>
          <w:szCs w:val="18"/>
        </w:rPr>
      </w:pPr>
      <w:r w:rsidRPr="00C17EB2">
        <w:rPr>
          <w:rFonts w:ascii="Verdana" w:eastAsia="SimSun" w:hAnsi="Verdana" w:cs="Times New Roman"/>
          <w:kern w:val="1"/>
          <w:sz w:val="18"/>
          <w:szCs w:val="18"/>
        </w:rPr>
        <w:t>Opłata,</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o</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której</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mowa</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w</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ust.</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2,</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wyczerpuje</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wszelkie</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roszczenia</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Zamawiającego</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wobec</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Wykonawcy</w:t>
      </w:r>
      <w:r w:rsidRPr="00C17EB2">
        <w:rPr>
          <w:rFonts w:ascii="Verdana" w:hAnsi="Verdana" w:cs="Times New Roman"/>
          <w:kern w:val="1"/>
          <w:sz w:val="18"/>
          <w:szCs w:val="18"/>
        </w:rPr>
        <w:t xml:space="preserve"> </w:t>
      </w:r>
      <w:r w:rsidR="008D0FE8">
        <w:rPr>
          <w:rFonts w:ascii="Verdana" w:hAnsi="Verdana" w:cs="Times New Roman"/>
          <w:kern w:val="1"/>
          <w:sz w:val="18"/>
          <w:szCs w:val="18"/>
        </w:rPr>
        <w:t xml:space="preserve"> </w:t>
      </w:r>
      <w:r w:rsidRPr="00C17EB2">
        <w:rPr>
          <w:rFonts w:ascii="Verdana" w:eastAsia="SimSun" w:hAnsi="Verdana" w:cs="Times New Roman"/>
          <w:kern w:val="1"/>
          <w:sz w:val="18"/>
          <w:szCs w:val="18"/>
        </w:rPr>
        <w:t>z</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tytułu</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udostępnienia</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pomieszczenia.</w:t>
      </w:r>
      <w:r w:rsidRPr="00C17EB2">
        <w:rPr>
          <w:rFonts w:ascii="Verdana" w:hAnsi="Verdana" w:cs="Times New Roman"/>
          <w:kern w:val="1"/>
          <w:sz w:val="18"/>
          <w:szCs w:val="18"/>
        </w:rPr>
        <w:t xml:space="preserve"> </w:t>
      </w:r>
    </w:p>
    <w:p w14:paraId="29E71615" w14:textId="07077C71" w:rsidR="002F6F6A" w:rsidRPr="00C17EB2" w:rsidRDefault="002F6F6A" w:rsidP="006704D4">
      <w:pPr>
        <w:numPr>
          <w:ilvl w:val="0"/>
          <w:numId w:val="68"/>
        </w:numPr>
        <w:tabs>
          <w:tab w:val="clear" w:pos="720"/>
          <w:tab w:val="num" w:pos="567"/>
        </w:tabs>
        <w:autoSpaceDE/>
        <w:spacing w:line="360" w:lineRule="auto"/>
        <w:ind w:left="567" w:hanging="425"/>
        <w:jc w:val="both"/>
        <w:rPr>
          <w:rFonts w:ascii="Verdana" w:eastAsia="SimSun" w:hAnsi="Verdana" w:cs="Times New Roman"/>
          <w:kern w:val="1"/>
          <w:sz w:val="18"/>
          <w:szCs w:val="18"/>
        </w:rPr>
      </w:pPr>
      <w:r w:rsidRPr="00C17EB2">
        <w:rPr>
          <w:rFonts w:ascii="Verdana" w:eastAsia="SimSun" w:hAnsi="Verdana" w:cs="Times New Roman"/>
          <w:kern w:val="1"/>
          <w:sz w:val="18"/>
          <w:szCs w:val="18"/>
        </w:rPr>
        <w:t>Zapłata</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za</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udostępnienie</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pomieszczeń</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będzie</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następowała</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na</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podstawie</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faktur</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wystawionych</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przez</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Zamawiającego</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oraz</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przez</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kompensatę</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wzajemnych</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wierzytelności</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Wykonawcy</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i</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Zamawiającego</w:t>
      </w:r>
      <w:r w:rsidRPr="00C17EB2">
        <w:rPr>
          <w:rFonts w:ascii="Verdana" w:hAnsi="Verdana" w:cs="Times New Roman"/>
          <w:kern w:val="1"/>
          <w:sz w:val="18"/>
          <w:szCs w:val="18"/>
        </w:rPr>
        <w:t xml:space="preserve"> </w:t>
      </w:r>
      <w:r w:rsidR="008D0FE8">
        <w:rPr>
          <w:rFonts w:ascii="Verdana" w:hAnsi="Verdana" w:cs="Times New Roman"/>
          <w:kern w:val="1"/>
          <w:sz w:val="18"/>
          <w:szCs w:val="18"/>
        </w:rPr>
        <w:t xml:space="preserve">              </w:t>
      </w:r>
      <w:r w:rsidRPr="00C17EB2">
        <w:rPr>
          <w:rFonts w:ascii="Verdana" w:eastAsia="SimSun" w:hAnsi="Verdana" w:cs="Times New Roman"/>
          <w:kern w:val="1"/>
          <w:sz w:val="18"/>
          <w:szCs w:val="18"/>
        </w:rPr>
        <w:t>z</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tytułu</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udostępnienia</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pomieszczeń</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oraz</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usług</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całodziennego</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żywienia</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pacjentów</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hospitalizowanych</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w</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Samorządowym</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Zakładzie</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Opieki</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Zdrowotnej</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w</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Niemodlinie</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przy</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ul.</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Zamkowej</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4.</w:t>
      </w:r>
    </w:p>
    <w:p w14:paraId="2146F647" w14:textId="77777777" w:rsidR="002F6F6A" w:rsidRPr="00C17EB2" w:rsidRDefault="002F6F6A" w:rsidP="006704D4">
      <w:pPr>
        <w:numPr>
          <w:ilvl w:val="0"/>
          <w:numId w:val="68"/>
        </w:numPr>
        <w:tabs>
          <w:tab w:val="clear" w:pos="720"/>
          <w:tab w:val="num" w:pos="567"/>
        </w:tabs>
        <w:autoSpaceDE/>
        <w:spacing w:after="120" w:line="360" w:lineRule="auto"/>
        <w:ind w:left="567" w:hanging="425"/>
        <w:jc w:val="both"/>
        <w:rPr>
          <w:rFonts w:ascii="Verdana" w:eastAsia="SimSun" w:hAnsi="Verdana" w:cs="Times New Roman"/>
          <w:b/>
          <w:kern w:val="1"/>
          <w:sz w:val="18"/>
          <w:szCs w:val="18"/>
        </w:rPr>
      </w:pPr>
      <w:r w:rsidRPr="00C17EB2">
        <w:rPr>
          <w:rFonts w:ascii="Verdana" w:eastAsia="SimSun" w:hAnsi="Verdana" w:cs="Times New Roman"/>
          <w:kern w:val="1"/>
          <w:sz w:val="18"/>
          <w:szCs w:val="18"/>
        </w:rPr>
        <w:t>Wykonawca jest zobowiązany do utrzymania reżimu sanitarnego w pomieszczeniu kuchennym zgodnie z wymogami sanitarno-epidemiologicznymi.</w:t>
      </w:r>
    </w:p>
    <w:p w14:paraId="3A62C2AE" w14:textId="77777777" w:rsidR="002F6F6A" w:rsidRPr="00C17EB2" w:rsidRDefault="002F6F6A" w:rsidP="006704D4">
      <w:pPr>
        <w:numPr>
          <w:ilvl w:val="0"/>
          <w:numId w:val="68"/>
        </w:numPr>
        <w:tabs>
          <w:tab w:val="clear" w:pos="720"/>
          <w:tab w:val="num" w:pos="567"/>
        </w:tabs>
        <w:autoSpaceDE/>
        <w:spacing w:line="360" w:lineRule="auto"/>
        <w:ind w:left="567" w:hanging="425"/>
        <w:jc w:val="both"/>
        <w:rPr>
          <w:rFonts w:ascii="Verdana" w:eastAsia="SimSun" w:hAnsi="Verdana" w:cs="Times New Roman"/>
          <w:kern w:val="1"/>
          <w:sz w:val="18"/>
          <w:szCs w:val="18"/>
        </w:rPr>
      </w:pPr>
      <w:r w:rsidRPr="00C17EB2">
        <w:rPr>
          <w:rFonts w:ascii="Verdana" w:eastAsia="SimSun" w:hAnsi="Verdana" w:cs="Times New Roman"/>
          <w:kern w:val="1"/>
          <w:sz w:val="18"/>
          <w:szCs w:val="18"/>
        </w:rPr>
        <w:t>Wykonawca</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przejmuje</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obowiązek</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strony,</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podczas</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urzędowej</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kontroli</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żywności</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i</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pracowników</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punktu</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wydawania</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posiłków</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przez</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Państwową</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Inspekcję</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Sanitarną.</w:t>
      </w:r>
    </w:p>
    <w:p w14:paraId="79D37296" w14:textId="77777777" w:rsidR="002F6F6A" w:rsidRPr="00C17EB2" w:rsidRDefault="002F6F6A" w:rsidP="006704D4">
      <w:pPr>
        <w:numPr>
          <w:ilvl w:val="0"/>
          <w:numId w:val="68"/>
        </w:numPr>
        <w:tabs>
          <w:tab w:val="clear" w:pos="720"/>
          <w:tab w:val="num" w:pos="567"/>
        </w:tabs>
        <w:autoSpaceDE/>
        <w:spacing w:line="360" w:lineRule="auto"/>
        <w:ind w:left="567" w:hanging="425"/>
        <w:jc w:val="both"/>
        <w:rPr>
          <w:rFonts w:ascii="Verdana" w:eastAsia="SimSun" w:hAnsi="Verdana" w:cs="Times New Roman"/>
          <w:kern w:val="1"/>
          <w:sz w:val="18"/>
          <w:szCs w:val="18"/>
        </w:rPr>
      </w:pPr>
      <w:r w:rsidRPr="00C17EB2">
        <w:rPr>
          <w:rFonts w:ascii="Verdana" w:eastAsia="SimSun" w:hAnsi="Verdana" w:cs="Times New Roman"/>
          <w:kern w:val="1"/>
          <w:sz w:val="18"/>
          <w:szCs w:val="18"/>
        </w:rPr>
        <w:t>Za</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wszelkie</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uchybienia</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ujawnione</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w</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trakcie</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przeprowadzanych</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kontroli,</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wynikające</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ze</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świadczonej</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usługi</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odpowiada</w:t>
      </w:r>
      <w:r w:rsidRPr="00C17EB2">
        <w:rPr>
          <w:rFonts w:ascii="Verdana" w:hAnsi="Verdana" w:cs="Times New Roman"/>
          <w:kern w:val="1"/>
          <w:sz w:val="18"/>
          <w:szCs w:val="18"/>
        </w:rPr>
        <w:t xml:space="preserve"> </w:t>
      </w:r>
      <w:r w:rsidRPr="00C17EB2">
        <w:rPr>
          <w:rFonts w:ascii="Verdana" w:eastAsia="SimSun" w:hAnsi="Verdana" w:cs="Times New Roman"/>
          <w:kern w:val="1"/>
          <w:sz w:val="18"/>
          <w:szCs w:val="18"/>
        </w:rPr>
        <w:t>Wykonawca.</w:t>
      </w:r>
    </w:p>
    <w:p w14:paraId="3FDFDB7B" w14:textId="77777777" w:rsidR="002F6F6A" w:rsidRPr="00C17EB2" w:rsidRDefault="002F6F6A" w:rsidP="006704D4">
      <w:pPr>
        <w:numPr>
          <w:ilvl w:val="0"/>
          <w:numId w:val="68"/>
        </w:numPr>
        <w:tabs>
          <w:tab w:val="clear" w:pos="720"/>
          <w:tab w:val="num" w:pos="567"/>
        </w:tabs>
        <w:autoSpaceDE/>
        <w:spacing w:line="360" w:lineRule="auto"/>
        <w:ind w:left="567" w:hanging="425"/>
        <w:jc w:val="both"/>
        <w:rPr>
          <w:rFonts w:ascii="Verdana" w:eastAsia="SimSun" w:hAnsi="Verdana" w:cs="Times New Roman"/>
          <w:kern w:val="1"/>
          <w:sz w:val="18"/>
          <w:szCs w:val="18"/>
        </w:rPr>
      </w:pPr>
      <w:r w:rsidRPr="00C17EB2">
        <w:rPr>
          <w:rFonts w:ascii="Verdana" w:hAnsi="Verdana"/>
          <w:sz w:val="18"/>
          <w:szCs w:val="18"/>
        </w:rPr>
        <w:t>Wykonawca zobowiązany jest do:</w:t>
      </w:r>
    </w:p>
    <w:p w14:paraId="09F3C23F" w14:textId="77777777" w:rsidR="002F6F6A" w:rsidRPr="00C17EB2" w:rsidRDefault="002F6F6A" w:rsidP="006704D4">
      <w:pPr>
        <w:pStyle w:val="Akapitzlist"/>
        <w:numPr>
          <w:ilvl w:val="0"/>
          <w:numId w:val="91"/>
        </w:numPr>
        <w:autoSpaceDE w:val="0"/>
        <w:autoSpaceDN w:val="0"/>
        <w:adjustRightInd w:val="0"/>
        <w:spacing w:line="360" w:lineRule="auto"/>
        <w:jc w:val="both"/>
        <w:rPr>
          <w:rFonts w:ascii="Verdana" w:hAnsi="Verdana"/>
          <w:sz w:val="18"/>
          <w:szCs w:val="18"/>
        </w:rPr>
      </w:pPr>
      <w:r w:rsidRPr="00C17EB2">
        <w:rPr>
          <w:rFonts w:ascii="Verdana" w:hAnsi="Verdana"/>
          <w:sz w:val="18"/>
          <w:szCs w:val="18"/>
        </w:rPr>
        <w:t>utrzymywania udostępnionych pomieszczeń w czystości zgodnie z wymaganiami sanitarno-epidemiologicznymi w zakładach opieki zdrowotnej,</w:t>
      </w:r>
    </w:p>
    <w:p w14:paraId="676FA614" w14:textId="77777777" w:rsidR="002F6F6A" w:rsidRPr="00C17EB2" w:rsidRDefault="002F6F6A" w:rsidP="006704D4">
      <w:pPr>
        <w:pStyle w:val="Akapitzlist"/>
        <w:numPr>
          <w:ilvl w:val="0"/>
          <w:numId w:val="91"/>
        </w:numPr>
        <w:autoSpaceDE w:val="0"/>
        <w:autoSpaceDN w:val="0"/>
        <w:adjustRightInd w:val="0"/>
        <w:spacing w:line="360" w:lineRule="auto"/>
        <w:ind w:left="709" w:hanging="283"/>
        <w:jc w:val="both"/>
        <w:rPr>
          <w:rFonts w:ascii="Verdana" w:hAnsi="Verdana"/>
          <w:sz w:val="18"/>
          <w:szCs w:val="18"/>
        </w:rPr>
      </w:pPr>
      <w:r w:rsidRPr="00C17EB2">
        <w:rPr>
          <w:rFonts w:ascii="Verdana" w:hAnsi="Verdana"/>
          <w:sz w:val="18"/>
          <w:szCs w:val="18"/>
        </w:rPr>
        <w:t>uzupełniania wyposażenia kuchni w sprzęt niezbędny do prawidłowej realizacji usługi,</w:t>
      </w:r>
    </w:p>
    <w:p w14:paraId="41433A23" w14:textId="77777777" w:rsidR="002F6F6A" w:rsidRPr="00C17EB2" w:rsidRDefault="002F6F6A" w:rsidP="006704D4">
      <w:pPr>
        <w:pStyle w:val="Akapitzlist"/>
        <w:numPr>
          <w:ilvl w:val="0"/>
          <w:numId w:val="91"/>
        </w:numPr>
        <w:autoSpaceDE w:val="0"/>
        <w:autoSpaceDN w:val="0"/>
        <w:adjustRightInd w:val="0"/>
        <w:spacing w:line="360" w:lineRule="auto"/>
        <w:ind w:left="709" w:hanging="283"/>
        <w:jc w:val="both"/>
        <w:rPr>
          <w:rFonts w:ascii="Verdana" w:hAnsi="Verdana"/>
          <w:sz w:val="18"/>
          <w:szCs w:val="18"/>
        </w:rPr>
      </w:pPr>
      <w:r w:rsidRPr="00C17EB2">
        <w:rPr>
          <w:rFonts w:ascii="Verdana" w:hAnsi="Verdana"/>
          <w:sz w:val="18"/>
          <w:szCs w:val="18"/>
        </w:rPr>
        <w:t>dbania o powierzone mienie,</w:t>
      </w:r>
    </w:p>
    <w:p w14:paraId="4B1A27A2" w14:textId="77777777" w:rsidR="002F6F6A" w:rsidRPr="00C17EB2" w:rsidRDefault="002F6F6A" w:rsidP="006704D4">
      <w:pPr>
        <w:pStyle w:val="Akapitzlist"/>
        <w:numPr>
          <w:ilvl w:val="0"/>
          <w:numId w:val="91"/>
        </w:numPr>
        <w:autoSpaceDE w:val="0"/>
        <w:autoSpaceDN w:val="0"/>
        <w:adjustRightInd w:val="0"/>
        <w:spacing w:line="360" w:lineRule="auto"/>
        <w:ind w:left="709" w:hanging="283"/>
        <w:jc w:val="both"/>
        <w:rPr>
          <w:rFonts w:ascii="Verdana" w:hAnsi="Verdana"/>
          <w:sz w:val="18"/>
          <w:szCs w:val="18"/>
        </w:rPr>
      </w:pPr>
      <w:r w:rsidRPr="00C17EB2">
        <w:rPr>
          <w:rFonts w:ascii="Verdana" w:hAnsi="Verdana"/>
          <w:sz w:val="18"/>
          <w:szCs w:val="18"/>
        </w:rPr>
        <w:t>wykorzystywania dzierżawionych pomieszczeń i mienia do celów zgodnie z ich przeznaczeniem.</w:t>
      </w:r>
    </w:p>
    <w:p w14:paraId="1A73D803" w14:textId="77777777" w:rsidR="00D710C1" w:rsidRDefault="00D710C1" w:rsidP="00C17EB2">
      <w:pPr>
        <w:autoSpaceDE/>
        <w:spacing w:line="360" w:lineRule="auto"/>
        <w:jc w:val="center"/>
        <w:rPr>
          <w:rFonts w:ascii="Verdana" w:eastAsia="SimSun" w:hAnsi="Verdana" w:cs="Times New Roman"/>
          <w:b/>
          <w:bCs/>
          <w:kern w:val="1"/>
          <w:sz w:val="18"/>
          <w:szCs w:val="18"/>
        </w:rPr>
      </w:pPr>
    </w:p>
    <w:p w14:paraId="3D5BF1F9" w14:textId="6DC4300A" w:rsidR="00C17EB2" w:rsidRPr="00C17EB2" w:rsidRDefault="00C17EB2" w:rsidP="00C17EB2">
      <w:pPr>
        <w:autoSpaceDE/>
        <w:spacing w:line="360" w:lineRule="auto"/>
        <w:jc w:val="center"/>
        <w:rPr>
          <w:rFonts w:ascii="Verdana" w:eastAsia="SimSun" w:hAnsi="Verdana" w:cs="Times New Roman"/>
          <w:b/>
          <w:bCs/>
          <w:kern w:val="1"/>
          <w:sz w:val="18"/>
          <w:szCs w:val="18"/>
        </w:rPr>
      </w:pPr>
      <w:r w:rsidRPr="00C17EB2">
        <w:rPr>
          <w:rFonts w:ascii="Verdana" w:eastAsia="SimSun" w:hAnsi="Verdana" w:cs="Times New Roman"/>
          <w:b/>
          <w:bCs/>
          <w:kern w:val="1"/>
          <w:sz w:val="18"/>
          <w:szCs w:val="18"/>
        </w:rPr>
        <w:lastRenderedPageBreak/>
        <w:t>§</w:t>
      </w:r>
      <w:r w:rsidRPr="00C17EB2">
        <w:rPr>
          <w:rFonts w:ascii="Verdana" w:hAnsi="Verdana" w:cs="Times New Roman"/>
          <w:b/>
          <w:bCs/>
          <w:kern w:val="1"/>
          <w:sz w:val="18"/>
          <w:szCs w:val="18"/>
        </w:rPr>
        <w:t xml:space="preserve"> 3</w:t>
      </w:r>
    </w:p>
    <w:p w14:paraId="790EB4D8" w14:textId="77777777" w:rsidR="00C17EB2" w:rsidRPr="00C17EB2" w:rsidRDefault="00C17EB2" w:rsidP="00C17EB2">
      <w:pPr>
        <w:pStyle w:val="Akapitzlist"/>
        <w:tabs>
          <w:tab w:val="left" w:pos="5542"/>
        </w:tabs>
        <w:autoSpaceDN w:val="0"/>
        <w:adjustRightInd w:val="0"/>
        <w:spacing w:line="360" w:lineRule="auto"/>
        <w:ind w:left="2268"/>
        <w:rPr>
          <w:rFonts w:ascii="Verdana" w:hAnsi="Verdana"/>
          <w:b/>
          <w:bCs/>
          <w:sz w:val="18"/>
          <w:szCs w:val="18"/>
        </w:rPr>
      </w:pPr>
      <w:r w:rsidRPr="00C17EB2">
        <w:rPr>
          <w:rFonts w:ascii="Verdana" w:hAnsi="Verdana"/>
          <w:b/>
          <w:bCs/>
          <w:sz w:val="18"/>
          <w:szCs w:val="18"/>
        </w:rPr>
        <w:t>ZASADY ZAMAWIANIA I DOSTARCZANIA POSIŁKÓW</w:t>
      </w:r>
    </w:p>
    <w:p w14:paraId="443CAE71" w14:textId="5DE61B21" w:rsidR="00C17EB2" w:rsidRPr="00C17EB2" w:rsidRDefault="00C17EB2" w:rsidP="006704D4">
      <w:pPr>
        <w:pStyle w:val="Akapitzlist"/>
        <w:numPr>
          <w:ilvl w:val="1"/>
          <w:numId w:val="99"/>
        </w:numPr>
        <w:autoSpaceDN w:val="0"/>
        <w:adjustRightInd w:val="0"/>
        <w:spacing w:line="360" w:lineRule="auto"/>
        <w:jc w:val="both"/>
        <w:rPr>
          <w:rFonts w:ascii="Verdana" w:hAnsi="Verdana" w:cs="Calibri"/>
          <w:b/>
          <w:color w:val="000000"/>
          <w:sz w:val="18"/>
          <w:szCs w:val="18"/>
          <w:lang w:eastAsia="pl-PL"/>
        </w:rPr>
      </w:pPr>
      <w:r w:rsidRPr="00C17EB2">
        <w:rPr>
          <w:rFonts w:ascii="Verdana" w:hAnsi="Verdana"/>
          <w:sz w:val="18"/>
          <w:szCs w:val="18"/>
        </w:rPr>
        <w:t xml:space="preserve">Zamawianie posiłków (z uwzględnieniem rodzajów diet), odbywać się będzie  na podstawie zamówienia telefonicznego lub e-mailem dokonanego przez pracownika Zamawiającego. Zmiany </w:t>
      </w:r>
      <w:r w:rsidR="008D0FE8">
        <w:rPr>
          <w:rFonts w:ascii="Verdana" w:hAnsi="Verdana"/>
          <w:sz w:val="18"/>
          <w:szCs w:val="18"/>
        </w:rPr>
        <w:t xml:space="preserve">                 </w:t>
      </w:r>
      <w:r w:rsidRPr="00C17EB2">
        <w:rPr>
          <w:rFonts w:ascii="Verdana" w:hAnsi="Verdana"/>
          <w:sz w:val="18"/>
          <w:szCs w:val="18"/>
        </w:rPr>
        <w:t>w rodzju i ilości diet zgłaszane będą do godz. 14</w:t>
      </w:r>
      <w:r w:rsidRPr="00C17EB2">
        <w:rPr>
          <w:rFonts w:ascii="Verdana" w:hAnsi="Verdana"/>
          <w:sz w:val="18"/>
          <w:szCs w:val="18"/>
          <w:vertAlign w:val="superscript"/>
        </w:rPr>
        <w:t>00</w:t>
      </w:r>
      <w:r w:rsidRPr="00C17EB2">
        <w:rPr>
          <w:rFonts w:ascii="Verdana" w:hAnsi="Verdana"/>
          <w:sz w:val="18"/>
          <w:szCs w:val="18"/>
        </w:rPr>
        <w:t xml:space="preserve"> na dzień następny.</w:t>
      </w:r>
    </w:p>
    <w:p w14:paraId="66FCF526" w14:textId="77777777" w:rsidR="00C17EB2" w:rsidRPr="00C17EB2" w:rsidRDefault="00C17EB2" w:rsidP="006704D4">
      <w:pPr>
        <w:pStyle w:val="Akapitzlist"/>
        <w:numPr>
          <w:ilvl w:val="1"/>
          <w:numId w:val="99"/>
        </w:numPr>
        <w:autoSpaceDN w:val="0"/>
        <w:adjustRightInd w:val="0"/>
        <w:spacing w:line="360" w:lineRule="auto"/>
        <w:jc w:val="both"/>
        <w:rPr>
          <w:rFonts w:ascii="Verdana" w:hAnsi="Verdana" w:cs="Calibri"/>
          <w:b/>
          <w:color w:val="000000"/>
          <w:sz w:val="18"/>
          <w:szCs w:val="18"/>
          <w:lang w:eastAsia="pl-PL"/>
        </w:rPr>
      </w:pPr>
      <w:r w:rsidRPr="00C17EB2">
        <w:rPr>
          <w:rFonts w:ascii="Verdana" w:hAnsi="Verdana"/>
          <w:sz w:val="18"/>
          <w:szCs w:val="18"/>
        </w:rPr>
        <w:t xml:space="preserve">Wykonawca będzie dostarczał posiłki dwa razy dziennie, własnym transportem, na swój koszt, samochodem przystosowanym do przewozu żywności posiadającym pozytywną opinię Stacji Sanitarno-Epidemiologicznej. </w:t>
      </w:r>
    </w:p>
    <w:p w14:paraId="11559351" w14:textId="77777777" w:rsidR="00C17EB2" w:rsidRPr="00C17EB2" w:rsidRDefault="00C17EB2" w:rsidP="006704D4">
      <w:pPr>
        <w:pStyle w:val="Akapitzlist"/>
        <w:numPr>
          <w:ilvl w:val="1"/>
          <w:numId w:val="99"/>
        </w:numPr>
        <w:autoSpaceDN w:val="0"/>
        <w:adjustRightInd w:val="0"/>
        <w:spacing w:line="360" w:lineRule="auto"/>
        <w:jc w:val="both"/>
        <w:rPr>
          <w:rFonts w:ascii="Verdana" w:hAnsi="Verdana" w:cs="Calibri"/>
          <w:b/>
          <w:color w:val="000000"/>
          <w:sz w:val="18"/>
          <w:szCs w:val="18"/>
          <w:lang w:eastAsia="pl-PL"/>
        </w:rPr>
      </w:pPr>
      <w:r w:rsidRPr="00C17EB2">
        <w:rPr>
          <w:rFonts w:ascii="Verdana" w:hAnsi="Verdana"/>
          <w:sz w:val="18"/>
          <w:szCs w:val="18"/>
        </w:rPr>
        <w:t xml:space="preserve">Posiłki będą dostarczane do pomieszczenia kuchennego na parterze w ZOL, z którego będą dystrybuowane dalej dla pacjentów. </w:t>
      </w:r>
    </w:p>
    <w:p w14:paraId="1B013C1B" w14:textId="308763D5" w:rsidR="00C17EB2" w:rsidRPr="00C17EB2" w:rsidRDefault="00C17EB2" w:rsidP="006704D4">
      <w:pPr>
        <w:pStyle w:val="Akapitzlist"/>
        <w:numPr>
          <w:ilvl w:val="1"/>
          <w:numId w:val="99"/>
        </w:numPr>
        <w:autoSpaceDN w:val="0"/>
        <w:adjustRightInd w:val="0"/>
        <w:spacing w:line="360" w:lineRule="auto"/>
        <w:jc w:val="both"/>
        <w:rPr>
          <w:rFonts w:ascii="Verdana" w:hAnsi="Verdana" w:cs="Calibri"/>
          <w:b/>
          <w:color w:val="000000"/>
          <w:sz w:val="18"/>
          <w:szCs w:val="18"/>
          <w:lang w:eastAsia="pl-PL"/>
        </w:rPr>
      </w:pPr>
      <w:r w:rsidRPr="00C17EB2">
        <w:rPr>
          <w:rFonts w:ascii="Verdana" w:eastAsia="SimSun" w:hAnsi="Verdana"/>
          <w:kern w:val="3"/>
          <w:sz w:val="18"/>
          <w:szCs w:val="18"/>
          <w:lang w:eastAsia="zh-CN" w:bidi="hi-IN"/>
        </w:rPr>
        <w:t>Posiłki przewożone będą w termosach i opakowaniach jednorazowych lub innych zamykanych</w:t>
      </w:r>
      <w:r w:rsidR="008D0FE8">
        <w:rPr>
          <w:rFonts w:ascii="Verdana" w:eastAsia="SimSun" w:hAnsi="Verdana"/>
          <w:kern w:val="3"/>
          <w:sz w:val="18"/>
          <w:szCs w:val="18"/>
          <w:lang w:eastAsia="zh-CN" w:bidi="hi-IN"/>
        </w:rPr>
        <w:t xml:space="preserve">                       </w:t>
      </w:r>
      <w:r w:rsidRPr="00C17EB2">
        <w:rPr>
          <w:rFonts w:ascii="Verdana" w:eastAsia="SimSun" w:hAnsi="Verdana"/>
          <w:kern w:val="3"/>
          <w:sz w:val="18"/>
          <w:szCs w:val="18"/>
          <w:lang w:eastAsia="zh-CN" w:bidi="hi-IN"/>
        </w:rPr>
        <w:t xml:space="preserve"> i czystych opakowaniach zapewniających ochronę i odpowiednią temperaturę w trakcie całej drogi od kuchenki Wykonawcy do miejsca dostarczenia posiłków z gwarancją zachowania procedur systemu HACCP zgodnie z wymogami Ustawy z dnia 25 sierpnia 2006 r. o bezpieczeństwie żywności i żywienia (Dz. U. z 2019 poz. 1252, z 2020 poz. 284, 285 oraz późn. zm.). Opakowania zbiorcze muszą posiadać certyfikaty, atesty bądź deklarację zgodności z obowiązującymi przepisami. Wykonawca zobowiązany jest do mycia i dezynfekcji naczyń transportowych. </w:t>
      </w:r>
    </w:p>
    <w:p w14:paraId="196B9BB2" w14:textId="77777777" w:rsidR="00C17EB2" w:rsidRPr="00C17EB2" w:rsidRDefault="00C17EB2" w:rsidP="006704D4">
      <w:pPr>
        <w:pStyle w:val="Akapitzlist"/>
        <w:numPr>
          <w:ilvl w:val="1"/>
          <w:numId w:val="99"/>
        </w:numPr>
        <w:autoSpaceDN w:val="0"/>
        <w:adjustRightInd w:val="0"/>
        <w:spacing w:line="360" w:lineRule="auto"/>
        <w:jc w:val="both"/>
        <w:rPr>
          <w:rFonts w:ascii="Verdana" w:hAnsi="Verdana" w:cs="Calibri"/>
          <w:b/>
          <w:color w:val="000000"/>
          <w:sz w:val="18"/>
          <w:szCs w:val="18"/>
          <w:lang w:eastAsia="pl-PL"/>
        </w:rPr>
      </w:pPr>
      <w:r w:rsidRPr="00C17EB2">
        <w:rPr>
          <w:rFonts w:ascii="Verdana" w:eastAsia="SimSun" w:hAnsi="Verdana"/>
          <w:kern w:val="3"/>
          <w:sz w:val="18"/>
          <w:szCs w:val="18"/>
          <w:lang w:eastAsia="zh-CN" w:bidi="hi-IN"/>
        </w:rPr>
        <w:t>Produkty ulegające zepsuciu (np. wędliny, pasztet, pasty, sałatki itd.) lub zmianie konsystencji (np. masło, itd.) pod wypływem wysokiej temperatury na zewnątrz będą przewożone w osobnych pojemnikach chłodzących, np. w lodówkach przenośnych w szczególności w okresie do kwietnia do października.</w:t>
      </w:r>
    </w:p>
    <w:p w14:paraId="5040C4DE" w14:textId="77777777" w:rsidR="00C17EB2" w:rsidRPr="00C17EB2" w:rsidRDefault="00C17EB2" w:rsidP="006704D4">
      <w:pPr>
        <w:pStyle w:val="Default"/>
        <w:widowControl w:val="0"/>
        <w:numPr>
          <w:ilvl w:val="1"/>
          <w:numId w:val="99"/>
        </w:numPr>
        <w:suppressAutoHyphens/>
        <w:autoSpaceDE/>
        <w:adjustRightInd/>
        <w:spacing w:after="30" w:line="360" w:lineRule="auto"/>
        <w:jc w:val="both"/>
        <w:rPr>
          <w:rFonts w:cstheme="minorHAnsi"/>
          <w:sz w:val="18"/>
          <w:szCs w:val="18"/>
        </w:rPr>
      </w:pPr>
      <w:r w:rsidRPr="00C17EB2">
        <w:rPr>
          <w:rFonts w:cstheme="minorHAnsi"/>
          <w:sz w:val="18"/>
          <w:szCs w:val="18"/>
        </w:rPr>
        <w:t>Dostarczane posiłki powinny:</w:t>
      </w:r>
    </w:p>
    <w:p w14:paraId="5FCD643E" w14:textId="77777777" w:rsidR="00C17EB2" w:rsidRPr="00C17EB2" w:rsidRDefault="00C17EB2" w:rsidP="006704D4">
      <w:pPr>
        <w:pStyle w:val="Default"/>
        <w:widowControl w:val="0"/>
        <w:numPr>
          <w:ilvl w:val="2"/>
          <w:numId w:val="99"/>
        </w:numPr>
        <w:suppressAutoHyphens/>
        <w:autoSpaceDE/>
        <w:adjustRightInd/>
        <w:spacing w:after="30" w:line="360" w:lineRule="auto"/>
        <w:ind w:firstLine="0"/>
        <w:jc w:val="both"/>
        <w:rPr>
          <w:rFonts w:cstheme="minorHAnsi"/>
          <w:sz w:val="18"/>
          <w:szCs w:val="18"/>
        </w:rPr>
      </w:pPr>
      <w:r w:rsidRPr="00C17EB2">
        <w:rPr>
          <w:rFonts w:cstheme="minorHAnsi"/>
          <w:sz w:val="18"/>
          <w:szCs w:val="18"/>
        </w:rPr>
        <w:t>zawierać prawidłowy smak, zapach, barwę, konsystencję,</w:t>
      </w:r>
    </w:p>
    <w:p w14:paraId="658B986E" w14:textId="77777777" w:rsidR="00C17EB2" w:rsidRPr="00C17EB2" w:rsidRDefault="00C17EB2" w:rsidP="006704D4">
      <w:pPr>
        <w:pStyle w:val="Default"/>
        <w:widowControl w:val="0"/>
        <w:numPr>
          <w:ilvl w:val="2"/>
          <w:numId w:val="99"/>
        </w:numPr>
        <w:suppressAutoHyphens/>
        <w:autoSpaceDE/>
        <w:adjustRightInd/>
        <w:spacing w:after="30" w:line="360" w:lineRule="auto"/>
        <w:ind w:left="709" w:hanging="283"/>
        <w:jc w:val="both"/>
        <w:rPr>
          <w:rFonts w:cstheme="minorHAnsi"/>
          <w:sz w:val="18"/>
          <w:szCs w:val="18"/>
        </w:rPr>
      </w:pPr>
      <w:r w:rsidRPr="00C17EB2">
        <w:rPr>
          <w:rFonts w:cstheme="minorHAnsi"/>
          <w:sz w:val="18"/>
          <w:szCs w:val="18"/>
        </w:rPr>
        <w:t>zawierać prawidłowy skład pod względem wartości energetycznej i odżywczej (prawidłową zawartość składników odżywczych, witamin, kaloryczność, składników mineralnych),</w:t>
      </w:r>
    </w:p>
    <w:p w14:paraId="3763A21B" w14:textId="77777777" w:rsidR="00C17EB2" w:rsidRPr="00C17EB2" w:rsidRDefault="00C17EB2" w:rsidP="006704D4">
      <w:pPr>
        <w:pStyle w:val="Default"/>
        <w:widowControl w:val="0"/>
        <w:numPr>
          <w:ilvl w:val="2"/>
          <w:numId w:val="99"/>
        </w:numPr>
        <w:suppressAutoHyphens/>
        <w:autoSpaceDE/>
        <w:adjustRightInd/>
        <w:spacing w:after="30" w:line="360" w:lineRule="auto"/>
        <w:ind w:left="709" w:hanging="283"/>
        <w:jc w:val="both"/>
        <w:rPr>
          <w:rFonts w:cstheme="minorHAnsi"/>
          <w:sz w:val="18"/>
          <w:szCs w:val="18"/>
        </w:rPr>
      </w:pPr>
      <w:r w:rsidRPr="00C17EB2">
        <w:rPr>
          <w:rFonts w:cstheme="minorHAnsi"/>
          <w:sz w:val="18"/>
          <w:szCs w:val="18"/>
        </w:rPr>
        <w:t>być bezpieczne - nie zawierać zagrożeń biologicznych, mikrobiologicznych, fizycznych, chemicznych,</w:t>
      </w:r>
    </w:p>
    <w:p w14:paraId="044EC01A" w14:textId="77777777" w:rsidR="00C17EB2" w:rsidRPr="00C17EB2" w:rsidRDefault="00C17EB2" w:rsidP="006704D4">
      <w:pPr>
        <w:pStyle w:val="Default"/>
        <w:widowControl w:val="0"/>
        <w:numPr>
          <w:ilvl w:val="2"/>
          <w:numId w:val="99"/>
        </w:numPr>
        <w:suppressAutoHyphens/>
        <w:autoSpaceDE/>
        <w:adjustRightInd/>
        <w:spacing w:after="30" w:line="360" w:lineRule="auto"/>
        <w:ind w:left="709" w:hanging="283"/>
        <w:jc w:val="both"/>
        <w:rPr>
          <w:rFonts w:cstheme="minorHAnsi"/>
          <w:sz w:val="18"/>
          <w:szCs w:val="18"/>
        </w:rPr>
      </w:pPr>
      <w:r w:rsidRPr="00C17EB2">
        <w:rPr>
          <w:rFonts w:cstheme="minorHAnsi"/>
          <w:sz w:val="18"/>
          <w:szCs w:val="18"/>
        </w:rPr>
        <w:t>dostosowane dla osób starszych, łatwe do pogryzienia i połykania (z uwzględnieniem niepełnego uzębienia lub jego braku).</w:t>
      </w:r>
    </w:p>
    <w:p w14:paraId="5C2C5433" w14:textId="77777777" w:rsidR="00C17EB2" w:rsidRPr="00C17EB2" w:rsidRDefault="00C17EB2" w:rsidP="006704D4">
      <w:pPr>
        <w:pStyle w:val="Akapitzlist"/>
        <w:numPr>
          <w:ilvl w:val="1"/>
          <w:numId w:val="99"/>
        </w:numPr>
        <w:autoSpaceDN w:val="0"/>
        <w:adjustRightInd w:val="0"/>
        <w:spacing w:line="360" w:lineRule="auto"/>
        <w:jc w:val="both"/>
        <w:rPr>
          <w:rFonts w:ascii="Verdana" w:hAnsi="Verdana" w:cs="Calibri"/>
          <w:b/>
          <w:color w:val="000000"/>
          <w:sz w:val="18"/>
          <w:szCs w:val="18"/>
          <w:lang w:eastAsia="pl-PL"/>
        </w:rPr>
      </w:pPr>
      <w:r w:rsidRPr="00C17EB2">
        <w:rPr>
          <w:rFonts w:ascii="Verdana" w:hAnsi="Verdana"/>
          <w:sz w:val="18"/>
          <w:szCs w:val="18"/>
        </w:rPr>
        <w:t>Wyżywienie pacjentów obejmuje:</w:t>
      </w:r>
    </w:p>
    <w:p w14:paraId="2BA70F8E" w14:textId="77777777" w:rsidR="00C17EB2" w:rsidRPr="00C17EB2" w:rsidRDefault="00C17EB2" w:rsidP="00C17EB2">
      <w:pPr>
        <w:pStyle w:val="Tekstpodstawowy"/>
        <w:spacing w:after="0" w:line="360" w:lineRule="auto"/>
        <w:ind w:left="709" w:firstLine="142"/>
        <w:jc w:val="both"/>
        <w:rPr>
          <w:rFonts w:ascii="Verdana" w:hAnsi="Verdana"/>
          <w:b/>
          <w:sz w:val="18"/>
          <w:szCs w:val="18"/>
        </w:rPr>
      </w:pPr>
      <w:r w:rsidRPr="00C17EB2">
        <w:rPr>
          <w:rFonts w:ascii="Verdana" w:hAnsi="Verdana"/>
          <w:sz w:val="18"/>
          <w:szCs w:val="18"/>
        </w:rPr>
        <w:t>- śniadanie godz. 8</w:t>
      </w:r>
      <w:r w:rsidRPr="00C17EB2">
        <w:rPr>
          <w:rFonts w:ascii="Verdana" w:hAnsi="Verdana"/>
          <w:sz w:val="18"/>
          <w:szCs w:val="18"/>
          <w:vertAlign w:val="superscript"/>
          <w:lang w:val="pl-PL"/>
        </w:rPr>
        <w:t>3</w:t>
      </w:r>
      <w:r w:rsidRPr="00C17EB2">
        <w:rPr>
          <w:rFonts w:ascii="Verdana" w:hAnsi="Verdana"/>
          <w:sz w:val="18"/>
          <w:szCs w:val="18"/>
          <w:vertAlign w:val="superscript"/>
        </w:rPr>
        <w:t>0</w:t>
      </w:r>
      <w:r w:rsidRPr="00C17EB2">
        <w:rPr>
          <w:rFonts w:ascii="Verdana" w:hAnsi="Verdana"/>
          <w:sz w:val="18"/>
          <w:szCs w:val="18"/>
        </w:rPr>
        <w:t>,</w:t>
      </w:r>
    </w:p>
    <w:p w14:paraId="430C8B0F" w14:textId="77777777" w:rsidR="00C17EB2" w:rsidRPr="00C17EB2" w:rsidRDefault="00C17EB2" w:rsidP="00C17EB2">
      <w:pPr>
        <w:pStyle w:val="Tekstpodstawowy"/>
        <w:spacing w:after="0" w:line="360" w:lineRule="auto"/>
        <w:ind w:left="709" w:firstLine="142"/>
        <w:jc w:val="both"/>
        <w:rPr>
          <w:rFonts w:ascii="Verdana" w:hAnsi="Verdana"/>
          <w:sz w:val="18"/>
          <w:szCs w:val="18"/>
        </w:rPr>
      </w:pPr>
      <w:r w:rsidRPr="00C17EB2">
        <w:rPr>
          <w:rFonts w:ascii="Verdana" w:hAnsi="Verdana"/>
          <w:sz w:val="18"/>
          <w:szCs w:val="18"/>
        </w:rPr>
        <w:t>- obiad godz. 13</w:t>
      </w:r>
      <w:r w:rsidRPr="00C17EB2">
        <w:rPr>
          <w:rFonts w:ascii="Verdana" w:hAnsi="Verdana"/>
          <w:sz w:val="18"/>
          <w:szCs w:val="18"/>
          <w:vertAlign w:val="superscript"/>
        </w:rPr>
        <w:t>00</w:t>
      </w:r>
      <w:r w:rsidRPr="00C17EB2">
        <w:rPr>
          <w:rFonts w:ascii="Verdana" w:hAnsi="Verdana"/>
          <w:sz w:val="18"/>
          <w:szCs w:val="18"/>
        </w:rPr>
        <w:t>,</w:t>
      </w:r>
    </w:p>
    <w:p w14:paraId="533F9B6F" w14:textId="77777777" w:rsidR="00C17EB2" w:rsidRPr="00C17EB2" w:rsidRDefault="00C17EB2" w:rsidP="00C17EB2">
      <w:pPr>
        <w:pStyle w:val="Tekstpodstawowy"/>
        <w:spacing w:after="0" w:line="360" w:lineRule="auto"/>
        <w:ind w:left="709" w:firstLine="142"/>
        <w:jc w:val="both"/>
        <w:rPr>
          <w:rFonts w:ascii="Verdana" w:hAnsi="Verdana"/>
          <w:sz w:val="18"/>
          <w:szCs w:val="18"/>
        </w:rPr>
      </w:pPr>
      <w:r w:rsidRPr="00C17EB2">
        <w:rPr>
          <w:rFonts w:ascii="Verdana" w:hAnsi="Verdana"/>
          <w:sz w:val="18"/>
          <w:szCs w:val="18"/>
        </w:rPr>
        <w:t>- kolacja godz. 17</w:t>
      </w:r>
      <w:r w:rsidRPr="00C17EB2">
        <w:rPr>
          <w:rFonts w:ascii="Verdana" w:hAnsi="Verdana"/>
          <w:sz w:val="18"/>
          <w:szCs w:val="18"/>
          <w:vertAlign w:val="superscript"/>
        </w:rPr>
        <w:t>00</w:t>
      </w:r>
      <w:r w:rsidRPr="00C17EB2">
        <w:rPr>
          <w:rFonts w:ascii="Verdana" w:hAnsi="Verdana"/>
          <w:sz w:val="18"/>
          <w:szCs w:val="18"/>
        </w:rPr>
        <w:t>,</w:t>
      </w:r>
    </w:p>
    <w:p w14:paraId="4A3ADB1F" w14:textId="77777777" w:rsidR="00C17EB2" w:rsidRPr="00C17EB2" w:rsidRDefault="00C17EB2" w:rsidP="00C17EB2">
      <w:pPr>
        <w:pStyle w:val="Tekstpodstawowy"/>
        <w:spacing w:after="0" w:line="360" w:lineRule="auto"/>
        <w:ind w:left="709" w:firstLine="142"/>
        <w:jc w:val="both"/>
        <w:rPr>
          <w:rFonts w:ascii="Verdana" w:hAnsi="Verdana"/>
          <w:sz w:val="18"/>
          <w:szCs w:val="18"/>
        </w:rPr>
      </w:pPr>
      <w:r w:rsidRPr="00C17EB2">
        <w:rPr>
          <w:rFonts w:ascii="Verdana" w:hAnsi="Verdana"/>
          <w:sz w:val="18"/>
          <w:szCs w:val="18"/>
        </w:rPr>
        <w:t xml:space="preserve">- </w:t>
      </w:r>
      <w:r w:rsidRPr="00C17EB2">
        <w:rPr>
          <w:rFonts w:ascii="Verdana" w:hAnsi="Verdana"/>
          <w:sz w:val="18"/>
          <w:szCs w:val="18"/>
          <w:lang w:val="pl-PL"/>
        </w:rPr>
        <w:t>1</w:t>
      </w:r>
      <w:r w:rsidRPr="00C17EB2">
        <w:rPr>
          <w:rFonts w:ascii="Verdana" w:hAnsi="Verdana"/>
          <w:sz w:val="18"/>
          <w:szCs w:val="18"/>
        </w:rPr>
        <w:t xml:space="preserve"> posił</w:t>
      </w:r>
      <w:r w:rsidRPr="00C17EB2">
        <w:rPr>
          <w:rFonts w:ascii="Verdana" w:hAnsi="Verdana"/>
          <w:sz w:val="18"/>
          <w:szCs w:val="18"/>
          <w:lang w:val="pl-PL"/>
        </w:rPr>
        <w:t>ek</w:t>
      </w:r>
      <w:r w:rsidRPr="00C17EB2">
        <w:rPr>
          <w:rFonts w:ascii="Verdana" w:hAnsi="Verdana"/>
          <w:sz w:val="18"/>
          <w:szCs w:val="18"/>
        </w:rPr>
        <w:t xml:space="preserve"> dodatkowo o godz. 20</w:t>
      </w:r>
      <w:r w:rsidRPr="00C17EB2">
        <w:rPr>
          <w:rFonts w:ascii="Verdana" w:hAnsi="Verdana"/>
          <w:sz w:val="18"/>
          <w:szCs w:val="18"/>
          <w:vertAlign w:val="superscript"/>
        </w:rPr>
        <w:t>00</w:t>
      </w:r>
      <w:r w:rsidRPr="00C17EB2">
        <w:rPr>
          <w:rFonts w:ascii="Verdana" w:hAnsi="Verdana"/>
          <w:sz w:val="18"/>
          <w:szCs w:val="18"/>
        </w:rPr>
        <w:t xml:space="preserve"> (w diecie cukrzycowej),</w:t>
      </w:r>
    </w:p>
    <w:p w14:paraId="4EF52062" w14:textId="77777777" w:rsidR="00C17EB2" w:rsidRPr="00C17EB2" w:rsidRDefault="00C17EB2" w:rsidP="00C17EB2">
      <w:pPr>
        <w:pStyle w:val="Tekstpodstawowy"/>
        <w:spacing w:after="0" w:line="360" w:lineRule="auto"/>
        <w:ind w:left="709" w:firstLine="142"/>
        <w:jc w:val="both"/>
        <w:rPr>
          <w:rFonts w:ascii="Verdana" w:hAnsi="Verdana"/>
          <w:sz w:val="18"/>
          <w:szCs w:val="18"/>
        </w:rPr>
      </w:pPr>
      <w:r w:rsidRPr="00C17EB2">
        <w:rPr>
          <w:rFonts w:ascii="Verdana" w:hAnsi="Verdana"/>
          <w:sz w:val="18"/>
          <w:szCs w:val="18"/>
        </w:rPr>
        <w:t xml:space="preserve">- dieta miksowana – posiłki </w:t>
      </w:r>
      <w:r w:rsidRPr="00C17EB2">
        <w:rPr>
          <w:rFonts w:ascii="Verdana" w:hAnsi="Verdana"/>
          <w:sz w:val="18"/>
          <w:szCs w:val="18"/>
          <w:lang w:val="pl-PL"/>
        </w:rPr>
        <w:t>4</w:t>
      </w:r>
      <w:r w:rsidRPr="00C17EB2">
        <w:rPr>
          <w:rFonts w:ascii="Verdana" w:hAnsi="Verdana"/>
          <w:sz w:val="18"/>
          <w:szCs w:val="18"/>
        </w:rPr>
        <w:t xml:space="preserve"> razy dziennie po </w:t>
      </w:r>
      <w:r w:rsidRPr="00C17EB2">
        <w:rPr>
          <w:rFonts w:ascii="Verdana" w:hAnsi="Verdana"/>
          <w:sz w:val="18"/>
          <w:szCs w:val="18"/>
          <w:lang w:val="pl-PL"/>
        </w:rPr>
        <w:t>4</w:t>
      </w:r>
      <w:r w:rsidRPr="00C17EB2">
        <w:rPr>
          <w:rFonts w:ascii="Verdana" w:hAnsi="Verdana"/>
          <w:sz w:val="18"/>
          <w:szCs w:val="18"/>
        </w:rPr>
        <w:t>00ml.</w:t>
      </w:r>
    </w:p>
    <w:p w14:paraId="2CE82D90" w14:textId="77777777" w:rsidR="00C17EB2" w:rsidRPr="00C17EB2" w:rsidRDefault="00C17EB2" w:rsidP="006704D4">
      <w:pPr>
        <w:pStyle w:val="Akapitzlist"/>
        <w:numPr>
          <w:ilvl w:val="1"/>
          <w:numId w:val="99"/>
        </w:numPr>
        <w:autoSpaceDN w:val="0"/>
        <w:adjustRightInd w:val="0"/>
        <w:spacing w:line="360" w:lineRule="auto"/>
        <w:jc w:val="both"/>
        <w:rPr>
          <w:rFonts w:ascii="Verdana" w:hAnsi="Verdana" w:cs="Calibri"/>
          <w:b/>
          <w:color w:val="000000"/>
          <w:sz w:val="18"/>
          <w:szCs w:val="18"/>
          <w:lang w:eastAsia="pl-PL"/>
        </w:rPr>
      </w:pPr>
      <w:r w:rsidRPr="00C17EB2">
        <w:rPr>
          <w:rFonts w:ascii="Verdana" w:hAnsi="Verdana"/>
          <w:sz w:val="18"/>
          <w:szCs w:val="18"/>
        </w:rPr>
        <w:t>Wykonawca, w przypadku opóźnień w dostarczaniu posiłków, zobowiązany jest do poinformowania Zamawiającego o takiej sytuacji przynajmniej na 30 min. przed zaistniałą sytuacją.</w:t>
      </w:r>
    </w:p>
    <w:p w14:paraId="6228BE9C" w14:textId="77777777" w:rsidR="00C17EB2" w:rsidRPr="00C17EB2" w:rsidRDefault="00C17EB2" w:rsidP="006704D4">
      <w:pPr>
        <w:pStyle w:val="Akapitzlist"/>
        <w:numPr>
          <w:ilvl w:val="1"/>
          <w:numId w:val="99"/>
        </w:numPr>
        <w:autoSpaceDN w:val="0"/>
        <w:adjustRightInd w:val="0"/>
        <w:spacing w:line="360" w:lineRule="auto"/>
        <w:jc w:val="both"/>
        <w:rPr>
          <w:rFonts w:ascii="Verdana" w:hAnsi="Verdana" w:cs="Calibri"/>
          <w:b/>
          <w:color w:val="000000"/>
          <w:sz w:val="18"/>
          <w:szCs w:val="18"/>
          <w:lang w:eastAsia="pl-PL"/>
        </w:rPr>
      </w:pPr>
      <w:r w:rsidRPr="00C17EB2">
        <w:rPr>
          <w:rFonts w:ascii="Verdana" w:hAnsi="Verdana"/>
          <w:sz w:val="18"/>
          <w:szCs w:val="18"/>
        </w:rPr>
        <w:t xml:space="preserve">Zamawiający zastrzega sobie możliwość korekty diet po uprzednim skontaktowaniu się z Wykonawcą. </w:t>
      </w:r>
    </w:p>
    <w:p w14:paraId="50254395" w14:textId="77777777" w:rsidR="00C17EB2" w:rsidRPr="00C17EB2" w:rsidRDefault="00C17EB2" w:rsidP="006704D4">
      <w:pPr>
        <w:pStyle w:val="Akapitzlist"/>
        <w:numPr>
          <w:ilvl w:val="1"/>
          <w:numId w:val="99"/>
        </w:numPr>
        <w:autoSpaceDN w:val="0"/>
        <w:adjustRightInd w:val="0"/>
        <w:spacing w:line="360" w:lineRule="auto"/>
        <w:jc w:val="both"/>
        <w:rPr>
          <w:rFonts w:ascii="Verdana" w:hAnsi="Verdana" w:cs="Calibri"/>
          <w:b/>
          <w:color w:val="000000"/>
          <w:sz w:val="18"/>
          <w:szCs w:val="18"/>
          <w:lang w:eastAsia="pl-PL"/>
        </w:rPr>
      </w:pPr>
      <w:r w:rsidRPr="00C17EB2">
        <w:rPr>
          <w:rFonts w:ascii="Verdana" w:hAnsi="Verdana"/>
          <w:sz w:val="18"/>
          <w:szCs w:val="18"/>
        </w:rPr>
        <w:t xml:space="preserve">Wykonawca zobowiązuje się do bieżącego kontaktu telefonicznego z Zamawiającym. Wykonawca wskaże osobę do kontaktu i numery telefonów pod którymi będzie można się kontaktować. </w:t>
      </w:r>
    </w:p>
    <w:p w14:paraId="409E8DF6" w14:textId="77777777" w:rsidR="00C17EB2" w:rsidRPr="00C17EB2" w:rsidRDefault="00C17EB2" w:rsidP="006704D4">
      <w:pPr>
        <w:pStyle w:val="Akapitzlist"/>
        <w:numPr>
          <w:ilvl w:val="1"/>
          <w:numId w:val="99"/>
        </w:numPr>
        <w:autoSpaceDN w:val="0"/>
        <w:adjustRightInd w:val="0"/>
        <w:spacing w:line="360" w:lineRule="auto"/>
        <w:jc w:val="both"/>
        <w:rPr>
          <w:rFonts w:ascii="Verdana" w:hAnsi="Verdana" w:cs="Calibri"/>
          <w:b/>
          <w:color w:val="000000"/>
          <w:sz w:val="18"/>
          <w:szCs w:val="18"/>
          <w:lang w:eastAsia="pl-PL"/>
        </w:rPr>
      </w:pPr>
      <w:r w:rsidRPr="00C17EB2">
        <w:rPr>
          <w:rFonts w:ascii="Verdana" w:hAnsi="Verdana"/>
          <w:sz w:val="18"/>
          <w:szCs w:val="18"/>
        </w:rPr>
        <w:t xml:space="preserve">Wykonawca usługi zobowiązuje się do: </w:t>
      </w:r>
    </w:p>
    <w:p w14:paraId="1DB8E040" w14:textId="77777777" w:rsidR="00C17EB2" w:rsidRPr="00C17EB2" w:rsidRDefault="00C17EB2" w:rsidP="006704D4">
      <w:pPr>
        <w:pStyle w:val="Akapitzlist"/>
        <w:numPr>
          <w:ilvl w:val="0"/>
          <w:numId w:val="84"/>
        </w:numPr>
        <w:autoSpaceDN w:val="0"/>
        <w:adjustRightInd w:val="0"/>
        <w:spacing w:line="360" w:lineRule="auto"/>
        <w:ind w:left="709" w:hanging="283"/>
        <w:jc w:val="both"/>
        <w:rPr>
          <w:rFonts w:ascii="Verdana" w:hAnsi="Verdana" w:cs="Calibri"/>
          <w:b/>
          <w:color w:val="000000"/>
          <w:sz w:val="18"/>
          <w:szCs w:val="18"/>
          <w:lang w:eastAsia="pl-PL"/>
        </w:rPr>
      </w:pPr>
      <w:r w:rsidRPr="00C17EB2">
        <w:rPr>
          <w:rFonts w:ascii="Verdana" w:hAnsi="Verdana"/>
          <w:sz w:val="18"/>
          <w:szCs w:val="18"/>
        </w:rPr>
        <w:t xml:space="preserve">posiadania dokumentacji potwierdzającej, że może świadczyć usługi w danym zakresie, </w:t>
      </w:r>
    </w:p>
    <w:p w14:paraId="587FAE79" w14:textId="77777777" w:rsidR="00C17EB2" w:rsidRPr="00C17EB2" w:rsidRDefault="00C17EB2" w:rsidP="006704D4">
      <w:pPr>
        <w:pStyle w:val="Akapitzlist"/>
        <w:numPr>
          <w:ilvl w:val="0"/>
          <w:numId w:val="84"/>
        </w:numPr>
        <w:autoSpaceDN w:val="0"/>
        <w:adjustRightInd w:val="0"/>
        <w:spacing w:line="360" w:lineRule="auto"/>
        <w:ind w:left="709" w:hanging="283"/>
        <w:jc w:val="both"/>
        <w:rPr>
          <w:rFonts w:ascii="Verdana" w:hAnsi="Verdana" w:cs="Calibri"/>
          <w:b/>
          <w:color w:val="000000"/>
          <w:sz w:val="18"/>
          <w:szCs w:val="18"/>
          <w:lang w:eastAsia="pl-PL"/>
        </w:rPr>
      </w:pPr>
      <w:r w:rsidRPr="00C17EB2">
        <w:rPr>
          <w:rFonts w:ascii="Verdana" w:hAnsi="Verdana"/>
          <w:sz w:val="18"/>
          <w:szCs w:val="18"/>
        </w:rPr>
        <w:t xml:space="preserve">posiadania dokumentacji potwierdzającej zgodę na transport posiłków </w:t>
      </w:r>
    </w:p>
    <w:p w14:paraId="35552CC7" w14:textId="77777777" w:rsidR="00C17EB2" w:rsidRPr="00C17EB2" w:rsidRDefault="00C17EB2" w:rsidP="006704D4">
      <w:pPr>
        <w:pStyle w:val="Akapitzlist"/>
        <w:numPr>
          <w:ilvl w:val="0"/>
          <w:numId w:val="84"/>
        </w:numPr>
        <w:autoSpaceDN w:val="0"/>
        <w:adjustRightInd w:val="0"/>
        <w:spacing w:line="360" w:lineRule="auto"/>
        <w:ind w:left="709" w:hanging="283"/>
        <w:jc w:val="both"/>
        <w:rPr>
          <w:rFonts w:ascii="Verdana" w:hAnsi="Verdana" w:cs="Calibri"/>
          <w:b/>
          <w:color w:val="000000"/>
          <w:sz w:val="18"/>
          <w:szCs w:val="18"/>
          <w:lang w:eastAsia="pl-PL"/>
        </w:rPr>
      </w:pPr>
      <w:r w:rsidRPr="00C17EB2">
        <w:rPr>
          <w:rFonts w:ascii="Verdana" w:hAnsi="Verdana"/>
          <w:sz w:val="18"/>
          <w:szCs w:val="18"/>
        </w:rPr>
        <w:t>posiadania decyzji wystawionej przez właściwego Państwowego Inspektora Sanitarnego</w:t>
      </w:r>
    </w:p>
    <w:p w14:paraId="1FA39973" w14:textId="77777777" w:rsidR="00C17EB2" w:rsidRPr="00C17EB2" w:rsidRDefault="00C17EB2" w:rsidP="006704D4">
      <w:pPr>
        <w:pStyle w:val="Akapitzlist"/>
        <w:numPr>
          <w:ilvl w:val="0"/>
          <w:numId w:val="84"/>
        </w:numPr>
        <w:autoSpaceDN w:val="0"/>
        <w:adjustRightInd w:val="0"/>
        <w:spacing w:line="360" w:lineRule="auto"/>
        <w:ind w:left="709" w:hanging="283"/>
        <w:jc w:val="both"/>
        <w:rPr>
          <w:rFonts w:ascii="Verdana" w:hAnsi="Verdana" w:cs="Calibri"/>
          <w:b/>
          <w:color w:val="000000"/>
          <w:sz w:val="18"/>
          <w:szCs w:val="18"/>
          <w:lang w:eastAsia="pl-PL"/>
        </w:rPr>
      </w:pPr>
      <w:r w:rsidRPr="00C17EB2">
        <w:rPr>
          <w:rFonts w:ascii="Verdana" w:hAnsi="Verdana"/>
          <w:sz w:val="18"/>
          <w:szCs w:val="18"/>
        </w:rPr>
        <w:t xml:space="preserve">posiadania dokumentu potwierdzającego, że zatrudnia wykwalifikowany personel </w:t>
      </w:r>
    </w:p>
    <w:p w14:paraId="62428B5F" w14:textId="77777777" w:rsidR="00C17EB2" w:rsidRPr="00C17EB2" w:rsidRDefault="00C17EB2" w:rsidP="006704D4">
      <w:pPr>
        <w:pStyle w:val="Akapitzlist"/>
        <w:numPr>
          <w:ilvl w:val="0"/>
          <w:numId w:val="84"/>
        </w:numPr>
        <w:autoSpaceDN w:val="0"/>
        <w:adjustRightInd w:val="0"/>
        <w:spacing w:line="360" w:lineRule="auto"/>
        <w:ind w:left="709" w:hanging="283"/>
        <w:jc w:val="both"/>
        <w:rPr>
          <w:rFonts w:ascii="Verdana" w:hAnsi="Verdana" w:cs="Calibri"/>
          <w:b/>
          <w:color w:val="000000"/>
          <w:sz w:val="18"/>
          <w:szCs w:val="18"/>
          <w:lang w:eastAsia="pl-PL"/>
        </w:rPr>
      </w:pPr>
      <w:r w:rsidRPr="00C17EB2">
        <w:rPr>
          <w:rFonts w:ascii="Verdana" w:hAnsi="Verdana"/>
          <w:sz w:val="18"/>
          <w:szCs w:val="18"/>
        </w:rPr>
        <w:lastRenderedPageBreak/>
        <w:t>posiadania dokumentu potwierdzającego zatrudnienia dietetyka.</w:t>
      </w:r>
    </w:p>
    <w:p w14:paraId="2DE99700" w14:textId="02847D00" w:rsidR="00C17EB2" w:rsidRPr="00C17EB2" w:rsidRDefault="00C17EB2" w:rsidP="006704D4">
      <w:pPr>
        <w:pStyle w:val="Akapitzlist"/>
        <w:numPr>
          <w:ilvl w:val="1"/>
          <w:numId w:val="99"/>
        </w:numPr>
        <w:autoSpaceDN w:val="0"/>
        <w:adjustRightInd w:val="0"/>
        <w:spacing w:line="360" w:lineRule="auto"/>
        <w:jc w:val="both"/>
        <w:rPr>
          <w:rFonts w:ascii="Verdana" w:hAnsi="Verdana" w:cs="Calibri"/>
          <w:b/>
          <w:color w:val="000000"/>
          <w:sz w:val="18"/>
          <w:szCs w:val="18"/>
          <w:lang w:eastAsia="pl-PL"/>
        </w:rPr>
      </w:pPr>
      <w:r w:rsidRPr="00C17EB2">
        <w:rPr>
          <w:rFonts w:ascii="Verdana" w:eastAsia="SimSun" w:hAnsi="Verdana" w:cs="Mangal"/>
          <w:kern w:val="3"/>
          <w:sz w:val="18"/>
          <w:szCs w:val="18"/>
          <w:lang w:eastAsia="zh-CN" w:bidi="hi-IN"/>
        </w:rPr>
        <w:t xml:space="preserve">Wykonawca zobowiązany będzie do prowadzenia miesięcznych ewidencji wydawanych posiłków </w:t>
      </w:r>
      <w:r w:rsidR="003F76FB">
        <w:rPr>
          <w:rFonts w:ascii="Verdana" w:eastAsia="SimSun" w:hAnsi="Verdana" w:cs="Mangal"/>
          <w:kern w:val="3"/>
          <w:sz w:val="18"/>
          <w:szCs w:val="18"/>
          <w:lang w:eastAsia="zh-CN" w:bidi="hi-IN"/>
        </w:rPr>
        <w:t xml:space="preserve">                         </w:t>
      </w:r>
      <w:r w:rsidRPr="00C17EB2">
        <w:rPr>
          <w:rFonts w:ascii="Verdana" w:eastAsia="SimSun" w:hAnsi="Verdana" w:cs="Mangal"/>
          <w:kern w:val="3"/>
          <w:sz w:val="18"/>
          <w:szCs w:val="18"/>
          <w:lang w:eastAsia="zh-CN" w:bidi="hi-IN"/>
        </w:rPr>
        <w:t xml:space="preserve">z podziałem na dzień, rodzaj posiłku (śniadanie, obiad, kolacja). Zestawienie będzie przesyłane po zakończeniu danego miesiąca drogą e-mailową, celem weryfikacji i akceptacji. Następnie po zaakceptowaniu zostanie wystawiona przez Wykonawcę faktura.  </w:t>
      </w:r>
    </w:p>
    <w:p w14:paraId="7552AC85" w14:textId="77777777" w:rsidR="00C17EB2" w:rsidRPr="00C17EB2" w:rsidRDefault="00C17EB2" w:rsidP="006704D4">
      <w:pPr>
        <w:pStyle w:val="Akapitzlist"/>
        <w:numPr>
          <w:ilvl w:val="1"/>
          <w:numId w:val="99"/>
        </w:numPr>
        <w:autoSpaceDN w:val="0"/>
        <w:adjustRightInd w:val="0"/>
        <w:spacing w:line="360" w:lineRule="auto"/>
        <w:jc w:val="both"/>
        <w:rPr>
          <w:rFonts w:ascii="Verdana" w:hAnsi="Verdana" w:cs="Calibri"/>
          <w:b/>
          <w:color w:val="000000"/>
          <w:sz w:val="18"/>
          <w:szCs w:val="18"/>
          <w:lang w:eastAsia="pl-PL"/>
        </w:rPr>
      </w:pPr>
      <w:r w:rsidRPr="00C17EB2">
        <w:rPr>
          <w:rFonts w:ascii="Verdana" w:hAnsi="Verdana"/>
          <w:sz w:val="18"/>
          <w:szCs w:val="18"/>
        </w:rPr>
        <w:t>Wymagania dotyczące personelu Wykonawcy:</w:t>
      </w:r>
    </w:p>
    <w:p w14:paraId="7FB15C21" w14:textId="77777777" w:rsidR="00C17EB2" w:rsidRPr="00C17EB2" w:rsidRDefault="00C17EB2" w:rsidP="006704D4">
      <w:pPr>
        <w:pStyle w:val="Akapitzlist"/>
        <w:numPr>
          <w:ilvl w:val="2"/>
          <w:numId w:val="99"/>
        </w:numPr>
        <w:suppressAutoHyphens/>
        <w:spacing w:line="360" w:lineRule="auto"/>
        <w:ind w:left="709" w:hanging="283"/>
        <w:jc w:val="both"/>
        <w:rPr>
          <w:rFonts w:ascii="Verdana" w:hAnsi="Verdana"/>
          <w:sz w:val="18"/>
          <w:szCs w:val="18"/>
        </w:rPr>
      </w:pPr>
      <w:r w:rsidRPr="00C17EB2">
        <w:rPr>
          <w:rFonts w:ascii="Verdana" w:hAnsi="Verdana"/>
          <w:sz w:val="18"/>
          <w:szCs w:val="18"/>
        </w:rPr>
        <w:t>personel Wykonawcy ma posiadać aktualne badania lekarskie, zgodnie z obowiązującymi przepisami prawa,</w:t>
      </w:r>
    </w:p>
    <w:p w14:paraId="52285AE5" w14:textId="58F80532" w:rsidR="00C17EB2" w:rsidRPr="00C17EB2" w:rsidRDefault="00C17EB2" w:rsidP="006704D4">
      <w:pPr>
        <w:pStyle w:val="Akapitzlist"/>
        <w:numPr>
          <w:ilvl w:val="2"/>
          <w:numId w:val="99"/>
        </w:numPr>
        <w:suppressAutoHyphens/>
        <w:spacing w:line="360" w:lineRule="auto"/>
        <w:ind w:left="709" w:hanging="283"/>
        <w:jc w:val="both"/>
        <w:rPr>
          <w:rFonts w:ascii="Verdana" w:hAnsi="Verdana"/>
          <w:sz w:val="18"/>
          <w:szCs w:val="18"/>
        </w:rPr>
      </w:pPr>
      <w:r w:rsidRPr="00C17EB2">
        <w:rPr>
          <w:rFonts w:ascii="Verdana" w:hAnsi="Verdana"/>
          <w:sz w:val="18"/>
          <w:szCs w:val="18"/>
        </w:rPr>
        <w:t xml:space="preserve">personel Wykonawcy przed przystąpieniem do pracy zostanie przeszkolony w zakresie podstawowych procedur sanitarno-epidemiologicznych (BHP, P/POŻ, higiena rąk, mycie </w:t>
      </w:r>
      <w:r w:rsidR="008D0FE8">
        <w:rPr>
          <w:rFonts w:ascii="Verdana" w:hAnsi="Verdana"/>
          <w:sz w:val="18"/>
          <w:szCs w:val="18"/>
        </w:rPr>
        <w:t xml:space="preserve">                         </w:t>
      </w:r>
      <w:r w:rsidRPr="00C17EB2">
        <w:rPr>
          <w:rFonts w:ascii="Verdana" w:hAnsi="Verdana"/>
          <w:sz w:val="18"/>
          <w:szCs w:val="18"/>
        </w:rPr>
        <w:t>i dezynfekcja pomieszczeń, zasady segregacji odpadów). Szkolenia Wykonawca przeprowadzi we własnym zakresie. Dokumentacja ze szkoleń zostanie udostępniona na żądanie Zamawiającego,</w:t>
      </w:r>
    </w:p>
    <w:p w14:paraId="7133D53C" w14:textId="12968C8F" w:rsidR="00C17EB2" w:rsidRPr="00C17EB2" w:rsidRDefault="00C17EB2" w:rsidP="006704D4">
      <w:pPr>
        <w:pStyle w:val="Akapitzlist"/>
        <w:numPr>
          <w:ilvl w:val="2"/>
          <w:numId w:val="99"/>
        </w:numPr>
        <w:suppressAutoHyphens/>
        <w:spacing w:line="360" w:lineRule="auto"/>
        <w:ind w:left="709" w:hanging="283"/>
        <w:jc w:val="both"/>
        <w:rPr>
          <w:rFonts w:ascii="Verdana" w:hAnsi="Verdana"/>
          <w:sz w:val="18"/>
          <w:szCs w:val="18"/>
        </w:rPr>
      </w:pPr>
      <w:r w:rsidRPr="00C17EB2">
        <w:rPr>
          <w:rFonts w:ascii="Verdana" w:hAnsi="Verdana"/>
          <w:sz w:val="18"/>
          <w:szCs w:val="18"/>
        </w:rPr>
        <w:t>Wykonawca zapewni swojemu personelowi wymaganą przepisami odzież ochronną (fartuch, osłona włosów), która ma być bezwzględnie czysta i wyprasowana oraz środki ochrony indywidualnej</w:t>
      </w:r>
      <w:r w:rsidR="008D0FE8">
        <w:rPr>
          <w:rFonts w:ascii="Verdana" w:hAnsi="Verdana"/>
          <w:sz w:val="18"/>
          <w:szCs w:val="18"/>
        </w:rPr>
        <w:t xml:space="preserve">              </w:t>
      </w:r>
      <w:r w:rsidRPr="00C17EB2">
        <w:rPr>
          <w:rFonts w:ascii="Verdana" w:hAnsi="Verdana"/>
          <w:sz w:val="18"/>
          <w:szCs w:val="18"/>
        </w:rPr>
        <w:t xml:space="preserve"> w zależności od sytuacji epidemiologicnej.</w:t>
      </w:r>
    </w:p>
    <w:p w14:paraId="6C885B07" w14:textId="77777777" w:rsidR="00C17EB2" w:rsidRPr="00C17EB2" w:rsidRDefault="00C17EB2" w:rsidP="006704D4">
      <w:pPr>
        <w:pStyle w:val="Akapitzlist"/>
        <w:numPr>
          <w:ilvl w:val="2"/>
          <w:numId w:val="99"/>
        </w:numPr>
        <w:suppressAutoHyphens/>
        <w:spacing w:line="360" w:lineRule="auto"/>
        <w:ind w:left="709" w:hanging="283"/>
        <w:jc w:val="both"/>
        <w:rPr>
          <w:rFonts w:ascii="Verdana" w:hAnsi="Verdana"/>
          <w:sz w:val="18"/>
          <w:szCs w:val="18"/>
        </w:rPr>
      </w:pPr>
      <w:r w:rsidRPr="00C17EB2">
        <w:rPr>
          <w:rFonts w:ascii="Verdana" w:hAnsi="Verdana"/>
          <w:sz w:val="18"/>
          <w:szCs w:val="18"/>
        </w:rPr>
        <w:t xml:space="preserve">Wykonawca wyposaży osoby wykonujące zamówienie w identyfikatory. </w:t>
      </w:r>
    </w:p>
    <w:p w14:paraId="0F033B72" w14:textId="77777777" w:rsidR="00C17EB2" w:rsidRPr="00C17EB2" w:rsidRDefault="00C17EB2" w:rsidP="00C17EB2">
      <w:pPr>
        <w:spacing w:line="360" w:lineRule="auto"/>
        <w:jc w:val="center"/>
        <w:rPr>
          <w:rFonts w:ascii="Verdana" w:eastAsia="SimSun" w:hAnsi="Verdana"/>
          <w:b/>
          <w:bCs/>
          <w:kern w:val="1"/>
          <w:sz w:val="18"/>
          <w:szCs w:val="18"/>
        </w:rPr>
      </w:pPr>
    </w:p>
    <w:p w14:paraId="7283D019" w14:textId="10D7825E" w:rsidR="00C17EB2" w:rsidRPr="00C17EB2" w:rsidRDefault="00C17EB2" w:rsidP="00C17EB2">
      <w:pPr>
        <w:spacing w:line="360" w:lineRule="auto"/>
        <w:jc w:val="center"/>
        <w:rPr>
          <w:rFonts w:ascii="Verdana" w:eastAsia="SimSun" w:hAnsi="Verdana"/>
          <w:b/>
          <w:bCs/>
          <w:kern w:val="1"/>
          <w:sz w:val="18"/>
          <w:szCs w:val="18"/>
        </w:rPr>
      </w:pPr>
      <w:r w:rsidRPr="00C17EB2">
        <w:rPr>
          <w:rFonts w:ascii="Verdana" w:eastAsia="SimSun" w:hAnsi="Verdana"/>
          <w:b/>
          <w:bCs/>
          <w:kern w:val="1"/>
          <w:sz w:val="18"/>
          <w:szCs w:val="18"/>
        </w:rPr>
        <w:t>§</w:t>
      </w:r>
      <w:r w:rsidRPr="00C17EB2">
        <w:rPr>
          <w:rFonts w:ascii="Verdana" w:hAnsi="Verdana"/>
          <w:b/>
          <w:bCs/>
          <w:kern w:val="1"/>
          <w:sz w:val="18"/>
          <w:szCs w:val="18"/>
        </w:rPr>
        <w:t xml:space="preserve"> </w:t>
      </w:r>
      <w:r w:rsidRPr="00C17EB2">
        <w:rPr>
          <w:rFonts w:ascii="Verdana" w:eastAsia="SimSun" w:hAnsi="Verdana"/>
          <w:b/>
          <w:bCs/>
          <w:kern w:val="1"/>
          <w:sz w:val="18"/>
          <w:szCs w:val="18"/>
        </w:rPr>
        <w:t>4</w:t>
      </w:r>
    </w:p>
    <w:p w14:paraId="477BF77C" w14:textId="77777777" w:rsidR="00C17EB2" w:rsidRPr="00C17EB2" w:rsidRDefault="00C17EB2" w:rsidP="00C17EB2">
      <w:pPr>
        <w:pStyle w:val="Akapitzlist"/>
        <w:tabs>
          <w:tab w:val="left" w:pos="426"/>
        </w:tabs>
        <w:autoSpaceDN w:val="0"/>
        <w:adjustRightInd w:val="0"/>
        <w:spacing w:line="360" w:lineRule="auto"/>
        <w:ind w:left="142"/>
        <w:jc w:val="center"/>
        <w:rPr>
          <w:rFonts w:ascii="Verdana" w:hAnsi="Verdana"/>
          <w:b/>
          <w:bCs/>
          <w:sz w:val="18"/>
          <w:szCs w:val="18"/>
        </w:rPr>
      </w:pPr>
      <w:r w:rsidRPr="00C17EB2">
        <w:rPr>
          <w:rFonts w:ascii="Verdana" w:hAnsi="Verdana"/>
          <w:b/>
          <w:bCs/>
          <w:sz w:val="18"/>
          <w:szCs w:val="18"/>
        </w:rPr>
        <w:t>JADŁOSPISY</w:t>
      </w:r>
    </w:p>
    <w:p w14:paraId="79D22F81" w14:textId="7F034E02" w:rsidR="00C17EB2" w:rsidRPr="00C17EB2" w:rsidRDefault="00C17EB2" w:rsidP="006704D4">
      <w:pPr>
        <w:pStyle w:val="Akapitzlist"/>
        <w:numPr>
          <w:ilvl w:val="0"/>
          <w:numId w:val="88"/>
        </w:numPr>
        <w:autoSpaceDN w:val="0"/>
        <w:spacing w:line="360" w:lineRule="auto"/>
        <w:ind w:left="426" w:hanging="426"/>
        <w:jc w:val="both"/>
        <w:textAlignment w:val="baseline"/>
        <w:rPr>
          <w:rFonts w:ascii="Verdana" w:eastAsia="SimSun" w:hAnsi="Verdana"/>
          <w:bCs/>
          <w:kern w:val="3"/>
          <w:sz w:val="18"/>
          <w:szCs w:val="18"/>
          <w:lang w:eastAsia="zh-CN" w:bidi="hi-IN"/>
        </w:rPr>
      </w:pPr>
      <w:r w:rsidRPr="00C17EB2">
        <w:rPr>
          <w:rFonts w:ascii="Verdana" w:eastAsia="SimSun" w:hAnsi="Verdana"/>
          <w:bCs/>
          <w:kern w:val="3"/>
          <w:sz w:val="18"/>
          <w:szCs w:val="18"/>
          <w:lang w:eastAsia="zh-CN" w:bidi="hi-IN"/>
        </w:rPr>
        <w:t xml:space="preserve">Wykonawca będzie zobowiązany do sporządzania 10-dniowych jadłospisów zgodnie z zasadami opisanymi w SWZ oraz zasadami żywienia i dietetyki w oparciu o wytyczne Instytutu Żywności </w:t>
      </w:r>
      <w:r w:rsidR="003F76FB">
        <w:rPr>
          <w:rFonts w:ascii="Verdana" w:eastAsia="SimSun" w:hAnsi="Verdana"/>
          <w:bCs/>
          <w:kern w:val="3"/>
          <w:sz w:val="18"/>
          <w:szCs w:val="18"/>
          <w:lang w:eastAsia="zh-CN" w:bidi="hi-IN"/>
        </w:rPr>
        <w:t xml:space="preserve">                    </w:t>
      </w:r>
      <w:r w:rsidRPr="00C17EB2">
        <w:rPr>
          <w:rFonts w:ascii="Verdana" w:eastAsia="SimSun" w:hAnsi="Verdana"/>
          <w:bCs/>
          <w:kern w:val="3"/>
          <w:sz w:val="18"/>
          <w:szCs w:val="18"/>
          <w:lang w:eastAsia="zh-CN" w:bidi="hi-IN"/>
        </w:rPr>
        <w:t>i Żywienia, w tym zgodnie z Piramidą Zdrowego Żywienia i Aktywności Fizycznej z wyliczeniem całodobowego zapotrzebowania na kalorie i podstawowe składniki odżywcze, tj.: białka, węglowodany, tłuszcze oraz wymienniki węglowodanowe z zachowaniem norm żywienia. Jadłospis podpisany przez dietetyka należy przedstawić do akceptacji osobie wyznaczonej przez Zamawiającego z 5-dniowym wyprzedzeniem, w formie paierowej lub elektronicznej.</w:t>
      </w:r>
    </w:p>
    <w:p w14:paraId="0F755171" w14:textId="77777777" w:rsidR="00C17EB2" w:rsidRPr="00C17EB2" w:rsidRDefault="00C17EB2" w:rsidP="006704D4">
      <w:pPr>
        <w:pStyle w:val="Akapitzlist"/>
        <w:numPr>
          <w:ilvl w:val="0"/>
          <w:numId w:val="88"/>
        </w:numPr>
        <w:autoSpaceDN w:val="0"/>
        <w:spacing w:line="360" w:lineRule="auto"/>
        <w:ind w:left="284" w:hanging="284"/>
        <w:jc w:val="both"/>
        <w:textAlignment w:val="baseline"/>
        <w:rPr>
          <w:rFonts w:ascii="Verdana" w:eastAsia="SimSun" w:hAnsi="Verdana"/>
          <w:bCs/>
          <w:kern w:val="3"/>
          <w:sz w:val="18"/>
          <w:szCs w:val="18"/>
          <w:lang w:eastAsia="zh-CN" w:bidi="hi-IN"/>
        </w:rPr>
      </w:pPr>
      <w:r w:rsidRPr="00C17EB2">
        <w:rPr>
          <w:rFonts w:ascii="Verdana" w:eastAsia="SimSun" w:hAnsi="Verdana"/>
          <w:kern w:val="3"/>
          <w:sz w:val="18"/>
          <w:szCs w:val="18"/>
          <w:lang w:eastAsia="zh-CN" w:bidi="hi-IN"/>
        </w:rPr>
        <w:t>Jadłospis powinien być szczegółowo opisany z uwzględnieniem podziału na poszczególne diety obowiązujące u Zamawiającego.</w:t>
      </w:r>
    </w:p>
    <w:p w14:paraId="22C20CFB" w14:textId="77777777" w:rsidR="00C17EB2" w:rsidRPr="00C17EB2" w:rsidRDefault="00C17EB2" w:rsidP="006704D4">
      <w:pPr>
        <w:pStyle w:val="Akapitzlist"/>
        <w:numPr>
          <w:ilvl w:val="0"/>
          <w:numId w:val="88"/>
        </w:numPr>
        <w:autoSpaceDN w:val="0"/>
        <w:spacing w:line="360" w:lineRule="auto"/>
        <w:ind w:left="284" w:hanging="284"/>
        <w:jc w:val="both"/>
        <w:textAlignment w:val="baseline"/>
        <w:rPr>
          <w:rFonts w:ascii="Verdana" w:eastAsia="SimSun" w:hAnsi="Verdana"/>
          <w:bCs/>
          <w:kern w:val="3"/>
          <w:sz w:val="18"/>
          <w:szCs w:val="18"/>
          <w:lang w:eastAsia="zh-CN" w:bidi="hi-IN"/>
        </w:rPr>
      </w:pPr>
      <w:r w:rsidRPr="00C17EB2">
        <w:rPr>
          <w:rFonts w:ascii="Verdana" w:hAnsi="Verdana"/>
          <w:sz w:val="18"/>
          <w:szCs w:val="18"/>
        </w:rPr>
        <w:t xml:space="preserve">Wykonawca będzie dostarczał codziennie wydruk jadłospisu z uwzględnieniem wykazu alergenów zgodnie z obowiązującymi przepisami. </w:t>
      </w:r>
    </w:p>
    <w:p w14:paraId="0978C41E" w14:textId="77777777" w:rsidR="00C17EB2" w:rsidRPr="00C17EB2" w:rsidRDefault="00C17EB2" w:rsidP="006704D4">
      <w:pPr>
        <w:pStyle w:val="Akapitzlist"/>
        <w:numPr>
          <w:ilvl w:val="0"/>
          <w:numId w:val="88"/>
        </w:numPr>
        <w:autoSpaceDN w:val="0"/>
        <w:spacing w:line="360" w:lineRule="auto"/>
        <w:ind w:left="284" w:hanging="284"/>
        <w:jc w:val="both"/>
        <w:textAlignment w:val="baseline"/>
        <w:rPr>
          <w:rFonts w:ascii="Verdana" w:eastAsia="SimSun" w:hAnsi="Verdana" w:cstheme="minorHAnsi"/>
          <w:bCs/>
          <w:kern w:val="3"/>
          <w:sz w:val="18"/>
          <w:szCs w:val="18"/>
          <w:lang w:eastAsia="zh-CN" w:bidi="hi-IN"/>
        </w:rPr>
      </w:pPr>
      <w:r w:rsidRPr="00C17EB2">
        <w:rPr>
          <w:rFonts w:ascii="Verdana" w:eastAsia="SimSun" w:hAnsi="Verdana" w:cstheme="minorHAnsi"/>
          <w:kern w:val="3"/>
          <w:sz w:val="18"/>
          <w:szCs w:val="18"/>
          <w:lang w:eastAsia="zh-CN" w:bidi="hi-IN"/>
        </w:rPr>
        <w:t xml:space="preserve">W jadłospisach 10-dniowych należy uwzględnić: </w:t>
      </w:r>
    </w:p>
    <w:p w14:paraId="79085896" w14:textId="77777777" w:rsidR="00C17EB2" w:rsidRPr="00C17EB2" w:rsidRDefault="00C17EB2" w:rsidP="006704D4">
      <w:pPr>
        <w:numPr>
          <w:ilvl w:val="0"/>
          <w:numId w:val="85"/>
        </w:numPr>
        <w:tabs>
          <w:tab w:val="left" w:pos="567"/>
        </w:tabs>
        <w:autoSpaceDN w:val="0"/>
        <w:spacing w:line="360" w:lineRule="auto"/>
        <w:ind w:left="709" w:hanging="283"/>
        <w:jc w:val="both"/>
        <w:textAlignment w:val="baseline"/>
        <w:rPr>
          <w:rFonts w:ascii="Verdana" w:eastAsia="SimSun" w:hAnsi="Verdana" w:cstheme="minorHAnsi"/>
          <w:kern w:val="3"/>
          <w:sz w:val="18"/>
          <w:szCs w:val="18"/>
          <w:lang w:eastAsia="zh-CN" w:bidi="hi-IN"/>
        </w:rPr>
      </w:pPr>
      <w:r w:rsidRPr="00C17EB2">
        <w:rPr>
          <w:rFonts w:ascii="Verdana" w:eastAsia="SimSun" w:hAnsi="Verdana" w:cstheme="minorHAnsi"/>
          <w:kern w:val="3"/>
          <w:sz w:val="18"/>
          <w:szCs w:val="18"/>
          <w:lang w:eastAsia="zh-CN" w:bidi="hi-IN"/>
        </w:rPr>
        <w:t>7 dni: zupa + II danie: potrawa mięsna + ziemniaki/kasza/ryż/makaron + sałatka/surówka (wg diety) + kompot,</w:t>
      </w:r>
    </w:p>
    <w:p w14:paraId="503B5A58" w14:textId="77777777" w:rsidR="00C17EB2" w:rsidRPr="00C17EB2" w:rsidRDefault="00C17EB2" w:rsidP="006704D4">
      <w:pPr>
        <w:numPr>
          <w:ilvl w:val="0"/>
          <w:numId w:val="85"/>
        </w:numPr>
        <w:tabs>
          <w:tab w:val="left" w:pos="567"/>
        </w:tabs>
        <w:autoSpaceDN w:val="0"/>
        <w:spacing w:line="360" w:lineRule="auto"/>
        <w:ind w:left="709" w:hanging="283"/>
        <w:jc w:val="both"/>
        <w:textAlignment w:val="baseline"/>
        <w:rPr>
          <w:rFonts w:ascii="Verdana" w:eastAsia="SimSun" w:hAnsi="Verdana"/>
          <w:kern w:val="3"/>
          <w:sz w:val="18"/>
          <w:szCs w:val="18"/>
          <w:lang w:eastAsia="zh-CN" w:bidi="hi-IN"/>
        </w:rPr>
      </w:pPr>
      <w:r w:rsidRPr="00C17EB2">
        <w:rPr>
          <w:rFonts w:ascii="Verdana" w:eastAsia="SimSun" w:hAnsi="Verdana" w:cstheme="minorHAnsi"/>
          <w:kern w:val="3"/>
          <w:sz w:val="18"/>
          <w:szCs w:val="18"/>
          <w:lang w:eastAsia="zh-CN" w:bidi="hi-IN"/>
        </w:rPr>
        <w:t>1 dzień: zupa + II danie:</w:t>
      </w:r>
      <w:r w:rsidRPr="00C17EB2">
        <w:rPr>
          <w:rFonts w:ascii="Verdana" w:eastAsia="SimSun" w:hAnsi="Verdana"/>
          <w:kern w:val="3"/>
          <w:sz w:val="18"/>
          <w:szCs w:val="18"/>
          <w:lang w:eastAsia="zh-CN" w:bidi="hi-IN"/>
        </w:rPr>
        <w:t xml:space="preserve"> potrawa półmięsna + ziemniaki/kasza/ryż/makaron + sałatka/surówka (wg diety) + kompot,</w:t>
      </w:r>
    </w:p>
    <w:p w14:paraId="1005B285" w14:textId="77777777" w:rsidR="00C17EB2" w:rsidRPr="00C17EB2" w:rsidRDefault="00C17EB2" w:rsidP="006704D4">
      <w:pPr>
        <w:numPr>
          <w:ilvl w:val="0"/>
          <w:numId w:val="85"/>
        </w:numPr>
        <w:tabs>
          <w:tab w:val="left" w:pos="567"/>
        </w:tabs>
        <w:autoSpaceDN w:val="0"/>
        <w:spacing w:line="360" w:lineRule="auto"/>
        <w:ind w:left="709" w:hanging="283"/>
        <w:jc w:val="both"/>
        <w:textAlignment w:val="baseline"/>
        <w:rPr>
          <w:rFonts w:ascii="Verdana" w:eastAsia="SimSun" w:hAnsi="Verdana"/>
          <w:kern w:val="3"/>
          <w:sz w:val="18"/>
          <w:szCs w:val="18"/>
          <w:lang w:eastAsia="zh-CN" w:bidi="hi-IN"/>
        </w:rPr>
      </w:pPr>
      <w:r w:rsidRPr="00C17EB2">
        <w:rPr>
          <w:rFonts w:ascii="Verdana" w:eastAsia="SimSun" w:hAnsi="Verdana"/>
          <w:kern w:val="3"/>
          <w:sz w:val="18"/>
          <w:szCs w:val="18"/>
          <w:lang w:eastAsia="zh-CN" w:bidi="hi-IN"/>
        </w:rPr>
        <w:t>1 dzień: zupa + II danie: potrawa bezmięsna (z wykluczeniem diety cukrzycowej oraz wysokobiałkowej) + dodatek warzywny lub owocowy (surówka, sałatka) + kompot,</w:t>
      </w:r>
    </w:p>
    <w:p w14:paraId="459E55E8" w14:textId="77777777" w:rsidR="00C17EB2" w:rsidRPr="00C17EB2" w:rsidRDefault="00C17EB2" w:rsidP="006704D4">
      <w:pPr>
        <w:numPr>
          <w:ilvl w:val="0"/>
          <w:numId w:val="85"/>
        </w:numPr>
        <w:tabs>
          <w:tab w:val="left" w:pos="567"/>
        </w:tabs>
        <w:autoSpaceDN w:val="0"/>
        <w:spacing w:line="360" w:lineRule="auto"/>
        <w:ind w:left="709" w:hanging="283"/>
        <w:jc w:val="both"/>
        <w:textAlignment w:val="baseline"/>
        <w:rPr>
          <w:rFonts w:ascii="Verdana" w:eastAsia="SimSun" w:hAnsi="Verdana"/>
          <w:kern w:val="3"/>
          <w:sz w:val="18"/>
          <w:szCs w:val="18"/>
          <w:lang w:eastAsia="zh-CN" w:bidi="hi-IN"/>
        </w:rPr>
      </w:pPr>
      <w:r w:rsidRPr="00C17EB2">
        <w:rPr>
          <w:rFonts w:ascii="Verdana" w:eastAsia="SimSun" w:hAnsi="Verdana"/>
          <w:kern w:val="3"/>
          <w:sz w:val="18"/>
          <w:szCs w:val="18"/>
          <w:lang w:eastAsia="zh-CN" w:bidi="hi-IN"/>
        </w:rPr>
        <w:t>1 dzień: zupa + II danie: porcja ryby lub pulpet rybny + ziemniaki/kasza/ryż/makaron + sałatka/surówka (wg diety) + kompot.</w:t>
      </w:r>
    </w:p>
    <w:p w14:paraId="66528AF5" w14:textId="77777777" w:rsidR="00C17EB2" w:rsidRPr="00C17EB2" w:rsidRDefault="00C17EB2" w:rsidP="006704D4">
      <w:pPr>
        <w:pStyle w:val="Akapitzlist"/>
        <w:numPr>
          <w:ilvl w:val="0"/>
          <w:numId w:val="88"/>
        </w:numPr>
        <w:tabs>
          <w:tab w:val="left" w:pos="284"/>
        </w:tabs>
        <w:autoSpaceDN w:val="0"/>
        <w:spacing w:line="360" w:lineRule="auto"/>
        <w:ind w:left="284" w:hanging="284"/>
        <w:jc w:val="both"/>
        <w:textAlignment w:val="baseline"/>
        <w:rPr>
          <w:rFonts w:ascii="Verdana" w:eastAsia="SimSun" w:hAnsi="Verdana"/>
          <w:kern w:val="3"/>
          <w:sz w:val="18"/>
          <w:szCs w:val="18"/>
          <w:lang w:eastAsia="zh-CN" w:bidi="hi-IN"/>
        </w:rPr>
      </w:pPr>
      <w:r w:rsidRPr="00C17EB2">
        <w:rPr>
          <w:rFonts w:ascii="Verdana" w:eastAsia="SimSun" w:hAnsi="Verdana"/>
          <w:kern w:val="3"/>
          <w:sz w:val="18"/>
          <w:szCs w:val="18"/>
          <w:lang w:eastAsia="zh-CN" w:bidi="hi-IN"/>
        </w:rPr>
        <w:t>W jadłospisach należy uwzględnić różnorodność doboru produktów, potraw, technik kulinarnych oraz sezonowość warzyw i owoców. Warzywa i owoce powinny być umyte.</w:t>
      </w:r>
    </w:p>
    <w:p w14:paraId="07A9C581" w14:textId="77777777" w:rsidR="00C17EB2" w:rsidRPr="00C17EB2" w:rsidRDefault="00C17EB2" w:rsidP="006704D4">
      <w:pPr>
        <w:pStyle w:val="Akapitzlist"/>
        <w:numPr>
          <w:ilvl w:val="0"/>
          <w:numId w:val="88"/>
        </w:numPr>
        <w:tabs>
          <w:tab w:val="left" w:pos="284"/>
        </w:tabs>
        <w:autoSpaceDN w:val="0"/>
        <w:spacing w:line="360" w:lineRule="auto"/>
        <w:ind w:left="284" w:hanging="284"/>
        <w:jc w:val="both"/>
        <w:textAlignment w:val="baseline"/>
        <w:rPr>
          <w:rFonts w:ascii="Verdana" w:eastAsia="SimSun" w:hAnsi="Verdana"/>
          <w:kern w:val="3"/>
          <w:sz w:val="18"/>
          <w:szCs w:val="18"/>
          <w:lang w:eastAsia="zh-CN" w:bidi="hi-IN"/>
        </w:rPr>
      </w:pPr>
      <w:r w:rsidRPr="00C17EB2">
        <w:rPr>
          <w:rFonts w:ascii="Verdana" w:eastAsia="SimSun" w:hAnsi="Verdana"/>
          <w:kern w:val="3"/>
          <w:sz w:val="18"/>
          <w:szCs w:val="18"/>
          <w:lang w:eastAsia="zh-CN" w:bidi="hi-IN"/>
        </w:rPr>
        <w:t>W jadłospisach należy uwzględnić również:</w:t>
      </w:r>
    </w:p>
    <w:p w14:paraId="170A99F1" w14:textId="77777777" w:rsidR="00C17EB2" w:rsidRPr="00C17EB2" w:rsidRDefault="00C17EB2" w:rsidP="006704D4">
      <w:pPr>
        <w:numPr>
          <w:ilvl w:val="0"/>
          <w:numId w:val="86"/>
        </w:numPr>
        <w:tabs>
          <w:tab w:val="left" w:pos="284"/>
        </w:tabs>
        <w:autoSpaceDN w:val="0"/>
        <w:spacing w:line="360" w:lineRule="auto"/>
        <w:ind w:left="851" w:hanging="425"/>
        <w:jc w:val="both"/>
        <w:textAlignment w:val="baseline"/>
        <w:rPr>
          <w:rFonts w:ascii="Verdana" w:eastAsia="SimSun" w:hAnsi="Verdana"/>
          <w:kern w:val="3"/>
          <w:sz w:val="18"/>
          <w:szCs w:val="18"/>
          <w:lang w:eastAsia="zh-CN" w:bidi="hi-IN"/>
        </w:rPr>
      </w:pPr>
      <w:r w:rsidRPr="00C17EB2">
        <w:rPr>
          <w:rFonts w:ascii="Verdana" w:eastAsia="SimSun" w:hAnsi="Verdana"/>
          <w:kern w:val="3"/>
          <w:sz w:val="18"/>
          <w:szCs w:val="18"/>
          <w:lang w:eastAsia="zh-CN" w:bidi="hi-IN"/>
        </w:rPr>
        <w:t>do śniadania i kolacji masło o zawartości tłuszczu min. 82% do smarowania pieczywa;</w:t>
      </w:r>
    </w:p>
    <w:p w14:paraId="0CC06F3F" w14:textId="77777777" w:rsidR="00C17EB2" w:rsidRPr="00C17EB2" w:rsidRDefault="00C17EB2" w:rsidP="006704D4">
      <w:pPr>
        <w:numPr>
          <w:ilvl w:val="0"/>
          <w:numId w:val="86"/>
        </w:numPr>
        <w:tabs>
          <w:tab w:val="left" w:pos="284"/>
        </w:tabs>
        <w:autoSpaceDN w:val="0"/>
        <w:spacing w:line="360" w:lineRule="auto"/>
        <w:ind w:left="851" w:hanging="425"/>
        <w:jc w:val="both"/>
        <w:textAlignment w:val="baseline"/>
        <w:rPr>
          <w:rFonts w:ascii="Verdana" w:eastAsia="SimSun" w:hAnsi="Verdana"/>
          <w:kern w:val="3"/>
          <w:sz w:val="18"/>
          <w:szCs w:val="18"/>
          <w:lang w:eastAsia="zh-CN" w:bidi="hi-IN"/>
        </w:rPr>
      </w:pPr>
      <w:r w:rsidRPr="00C17EB2">
        <w:rPr>
          <w:rFonts w:ascii="Verdana" w:eastAsia="SimSun" w:hAnsi="Verdana"/>
          <w:kern w:val="3"/>
          <w:sz w:val="18"/>
          <w:szCs w:val="18"/>
          <w:lang w:eastAsia="zh-CN" w:bidi="hi-IN"/>
        </w:rPr>
        <w:t xml:space="preserve">mleko płynne o zawartości tłuszczu 2% do sporządzania zup mlecznych i dań mlecznych </w:t>
      </w:r>
      <w:r w:rsidRPr="00C17EB2">
        <w:rPr>
          <w:rFonts w:ascii="Verdana" w:eastAsia="SimSun" w:hAnsi="Verdana"/>
          <w:kern w:val="3"/>
          <w:sz w:val="18"/>
          <w:szCs w:val="18"/>
          <w:u w:val="single"/>
          <w:lang w:eastAsia="zh-CN" w:bidi="hi-IN"/>
        </w:rPr>
        <w:t>(nie dopuszczalne jest stosowanie produktów mleko pochodnych w proszku czy rozcieńczanie mleka wodą)</w:t>
      </w:r>
      <w:r w:rsidRPr="00C17EB2">
        <w:rPr>
          <w:rFonts w:ascii="Verdana" w:eastAsia="SimSun" w:hAnsi="Verdana"/>
          <w:kern w:val="3"/>
          <w:sz w:val="18"/>
          <w:szCs w:val="18"/>
          <w:lang w:eastAsia="zh-CN" w:bidi="hi-IN"/>
        </w:rPr>
        <w:t>;</w:t>
      </w:r>
    </w:p>
    <w:p w14:paraId="4D787C4F" w14:textId="7F497F9F" w:rsidR="00C17EB2" w:rsidRPr="00C17EB2" w:rsidRDefault="00C17EB2" w:rsidP="006704D4">
      <w:pPr>
        <w:numPr>
          <w:ilvl w:val="0"/>
          <w:numId w:val="86"/>
        </w:numPr>
        <w:tabs>
          <w:tab w:val="left" w:pos="284"/>
        </w:tabs>
        <w:autoSpaceDN w:val="0"/>
        <w:spacing w:line="360" w:lineRule="auto"/>
        <w:ind w:left="851" w:hanging="425"/>
        <w:jc w:val="both"/>
        <w:textAlignment w:val="baseline"/>
        <w:rPr>
          <w:rFonts w:ascii="Verdana" w:eastAsia="SimSun" w:hAnsi="Verdana"/>
          <w:kern w:val="3"/>
          <w:sz w:val="18"/>
          <w:szCs w:val="18"/>
          <w:lang w:eastAsia="zh-CN" w:bidi="hi-IN"/>
        </w:rPr>
      </w:pPr>
      <w:r w:rsidRPr="00C17EB2">
        <w:rPr>
          <w:rFonts w:ascii="Verdana" w:eastAsia="SimSun" w:hAnsi="Verdana"/>
          <w:kern w:val="3"/>
          <w:sz w:val="18"/>
          <w:szCs w:val="18"/>
          <w:lang w:eastAsia="zh-CN" w:bidi="hi-IN"/>
        </w:rPr>
        <w:lastRenderedPageBreak/>
        <w:t>wędliny o zawartości mięsa co najmniej 65%, powinny być miękkie i łatwe do pogryzienia np. konserwowa, mielonka, parówka, pasztet, metka, nie należy uwzględniać częściej niż 5 razy</w:t>
      </w:r>
      <w:r w:rsidR="003F76FB">
        <w:rPr>
          <w:rFonts w:ascii="Verdana" w:eastAsia="SimSun" w:hAnsi="Verdana"/>
          <w:kern w:val="3"/>
          <w:sz w:val="18"/>
          <w:szCs w:val="18"/>
          <w:lang w:eastAsia="zh-CN" w:bidi="hi-IN"/>
        </w:rPr>
        <w:t xml:space="preserve">                </w:t>
      </w:r>
      <w:r w:rsidRPr="00C17EB2">
        <w:rPr>
          <w:rFonts w:ascii="Verdana" w:eastAsia="SimSun" w:hAnsi="Verdana"/>
          <w:kern w:val="3"/>
          <w:sz w:val="18"/>
          <w:szCs w:val="18"/>
          <w:lang w:eastAsia="zh-CN" w:bidi="hi-IN"/>
        </w:rPr>
        <w:t xml:space="preserve"> w jadłospisie 10-dniowym;</w:t>
      </w:r>
    </w:p>
    <w:p w14:paraId="2245B3EC" w14:textId="77777777" w:rsidR="00C17EB2" w:rsidRPr="00C17EB2" w:rsidRDefault="00C17EB2" w:rsidP="006704D4">
      <w:pPr>
        <w:numPr>
          <w:ilvl w:val="0"/>
          <w:numId w:val="86"/>
        </w:numPr>
        <w:tabs>
          <w:tab w:val="left" w:pos="284"/>
        </w:tabs>
        <w:autoSpaceDN w:val="0"/>
        <w:spacing w:line="360" w:lineRule="auto"/>
        <w:ind w:left="851" w:hanging="425"/>
        <w:jc w:val="both"/>
        <w:textAlignment w:val="baseline"/>
        <w:rPr>
          <w:rFonts w:ascii="Verdana" w:eastAsia="SimSun" w:hAnsi="Verdana"/>
          <w:kern w:val="3"/>
          <w:sz w:val="18"/>
          <w:szCs w:val="18"/>
          <w:lang w:eastAsia="zh-CN" w:bidi="hi-IN"/>
        </w:rPr>
      </w:pPr>
      <w:r w:rsidRPr="00C17EB2">
        <w:rPr>
          <w:rFonts w:ascii="Verdana" w:eastAsia="SimSun" w:hAnsi="Verdana"/>
          <w:kern w:val="3"/>
          <w:sz w:val="18"/>
          <w:szCs w:val="18"/>
          <w:lang w:eastAsia="zh-CN" w:bidi="hi-IN"/>
        </w:rPr>
        <w:t>bułki i chleb (świeże) należy dostarczać zapakowane w folię oraz w przypadku chleba/batona pokrojone, o zbliżonej wielkości;</w:t>
      </w:r>
    </w:p>
    <w:p w14:paraId="67143AAD" w14:textId="77777777" w:rsidR="00C17EB2" w:rsidRPr="00C17EB2" w:rsidRDefault="00C17EB2" w:rsidP="006704D4">
      <w:pPr>
        <w:numPr>
          <w:ilvl w:val="0"/>
          <w:numId w:val="86"/>
        </w:numPr>
        <w:tabs>
          <w:tab w:val="left" w:pos="284"/>
        </w:tabs>
        <w:autoSpaceDN w:val="0"/>
        <w:spacing w:line="360" w:lineRule="auto"/>
        <w:ind w:left="851" w:hanging="425"/>
        <w:jc w:val="both"/>
        <w:textAlignment w:val="baseline"/>
        <w:rPr>
          <w:rFonts w:ascii="Verdana" w:eastAsia="SimSun" w:hAnsi="Verdana"/>
          <w:kern w:val="3"/>
          <w:sz w:val="18"/>
          <w:szCs w:val="18"/>
          <w:lang w:eastAsia="zh-CN" w:bidi="hi-IN"/>
        </w:rPr>
      </w:pPr>
      <w:r w:rsidRPr="00C17EB2">
        <w:rPr>
          <w:rFonts w:ascii="Verdana" w:eastAsia="SimSun" w:hAnsi="Verdana"/>
          <w:kern w:val="3"/>
          <w:sz w:val="18"/>
          <w:szCs w:val="18"/>
          <w:lang w:eastAsia="zh-CN" w:bidi="hi-IN"/>
        </w:rPr>
        <w:t>warzywa dla wszystkich (w zależności od zaleconej diety) do każdego I śniadania oraz co drugi dzień do kolacji, pokrojone lub starte;</w:t>
      </w:r>
    </w:p>
    <w:p w14:paraId="0E1BE5CD" w14:textId="77777777" w:rsidR="00C17EB2" w:rsidRPr="00C17EB2" w:rsidRDefault="00C17EB2" w:rsidP="006704D4">
      <w:pPr>
        <w:numPr>
          <w:ilvl w:val="0"/>
          <w:numId w:val="86"/>
        </w:numPr>
        <w:tabs>
          <w:tab w:val="left" w:pos="284"/>
        </w:tabs>
        <w:autoSpaceDN w:val="0"/>
        <w:spacing w:line="360" w:lineRule="auto"/>
        <w:ind w:left="851" w:hanging="425"/>
        <w:jc w:val="both"/>
        <w:textAlignment w:val="baseline"/>
        <w:rPr>
          <w:rFonts w:ascii="Verdana" w:eastAsia="SimSun" w:hAnsi="Verdana"/>
          <w:kern w:val="3"/>
          <w:sz w:val="18"/>
          <w:szCs w:val="18"/>
          <w:lang w:eastAsia="zh-CN" w:bidi="hi-IN"/>
        </w:rPr>
      </w:pPr>
      <w:r w:rsidRPr="00C17EB2">
        <w:rPr>
          <w:rFonts w:ascii="Verdana" w:eastAsia="SimSun" w:hAnsi="Verdana"/>
          <w:kern w:val="3"/>
          <w:sz w:val="18"/>
          <w:szCs w:val="18"/>
          <w:lang w:eastAsia="zh-CN" w:bidi="hi-IN"/>
        </w:rPr>
        <w:t>owoce dla wszystkich (w zależności od zaleconej diety) co drugi dzień, pokrojone, starte lub musy.</w:t>
      </w:r>
    </w:p>
    <w:p w14:paraId="5F4BB2FA" w14:textId="77777777" w:rsidR="00C17EB2" w:rsidRPr="00C17EB2" w:rsidRDefault="00C17EB2" w:rsidP="006704D4">
      <w:pPr>
        <w:pStyle w:val="Akapitzlist"/>
        <w:numPr>
          <w:ilvl w:val="0"/>
          <w:numId w:val="88"/>
        </w:numPr>
        <w:tabs>
          <w:tab w:val="left" w:pos="284"/>
        </w:tabs>
        <w:autoSpaceDN w:val="0"/>
        <w:spacing w:line="360" w:lineRule="auto"/>
        <w:ind w:left="284" w:hanging="284"/>
        <w:jc w:val="both"/>
        <w:textAlignment w:val="baseline"/>
        <w:rPr>
          <w:rFonts w:ascii="Verdana" w:eastAsia="SimSun" w:hAnsi="Verdana"/>
          <w:kern w:val="3"/>
          <w:sz w:val="18"/>
          <w:szCs w:val="18"/>
          <w:lang w:eastAsia="zh-CN" w:bidi="hi-IN"/>
        </w:rPr>
      </w:pPr>
      <w:r w:rsidRPr="00C17EB2">
        <w:rPr>
          <w:rFonts w:ascii="Verdana" w:eastAsia="SimSun" w:hAnsi="Verdana"/>
          <w:kern w:val="3"/>
          <w:sz w:val="18"/>
          <w:szCs w:val="18"/>
          <w:lang w:eastAsia="zh-CN" w:bidi="hi-IN"/>
        </w:rPr>
        <w:t>W okresie świątecznym Wykonawca zapewni pacjentom dodatek świąteczny:</w:t>
      </w:r>
    </w:p>
    <w:p w14:paraId="761E01ED" w14:textId="77777777" w:rsidR="00C17EB2" w:rsidRPr="00C17EB2" w:rsidRDefault="00C17EB2" w:rsidP="006704D4">
      <w:pPr>
        <w:numPr>
          <w:ilvl w:val="0"/>
          <w:numId w:val="87"/>
        </w:numPr>
        <w:tabs>
          <w:tab w:val="left" w:pos="284"/>
        </w:tabs>
        <w:autoSpaceDN w:val="0"/>
        <w:spacing w:line="360" w:lineRule="auto"/>
        <w:ind w:left="851" w:hanging="425"/>
        <w:jc w:val="both"/>
        <w:textAlignment w:val="baseline"/>
        <w:rPr>
          <w:rFonts w:ascii="Verdana" w:eastAsia="SimSun" w:hAnsi="Verdana"/>
          <w:kern w:val="3"/>
          <w:sz w:val="18"/>
          <w:szCs w:val="18"/>
          <w:lang w:eastAsia="zh-CN" w:bidi="hi-IN"/>
        </w:rPr>
      </w:pPr>
      <w:r w:rsidRPr="00C17EB2">
        <w:rPr>
          <w:rFonts w:ascii="Verdana" w:eastAsia="SimSun" w:hAnsi="Verdana"/>
          <w:kern w:val="3"/>
          <w:sz w:val="18"/>
          <w:szCs w:val="18"/>
          <w:lang w:eastAsia="zh-CN" w:bidi="hi-IN"/>
        </w:rPr>
        <w:t>Wielkanoc: dania świąteczne z uwzględnieniem ciasta;</w:t>
      </w:r>
    </w:p>
    <w:p w14:paraId="783CCA85" w14:textId="77777777" w:rsidR="00C17EB2" w:rsidRPr="00C17EB2" w:rsidRDefault="00C17EB2" w:rsidP="006704D4">
      <w:pPr>
        <w:numPr>
          <w:ilvl w:val="0"/>
          <w:numId w:val="87"/>
        </w:numPr>
        <w:tabs>
          <w:tab w:val="left" w:pos="284"/>
        </w:tabs>
        <w:autoSpaceDN w:val="0"/>
        <w:spacing w:line="360" w:lineRule="auto"/>
        <w:ind w:left="851" w:hanging="425"/>
        <w:jc w:val="both"/>
        <w:textAlignment w:val="baseline"/>
        <w:rPr>
          <w:rFonts w:ascii="Verdana" w:eastAsia="SimSun" w:hAnsi="Verdana"/>
          <w:kern w:val="3"/>
          <w:sz w:val="18"/>
          <w:szCs w:val="18"/>
          <w:lang w:eastAsia="zh-CN" w:bidi="hi-IN"/>
        </w:rPr>
      </w:pPr>
      <w:r w:rsidRPr="00C17EB2">
        <w:rPr>
          <w:rFonts w:ascii="Verdana" w:eastAsia="SimSun" w:hAnsi="Verdana"/>
          <w:kern w:val="3"/>
          <w:sz w:val="18"/>
          <w:szCs w:val="18"/>
          <w:lang w:eastAsia="zh-CN" w:bidi="hi-IN"/>
        </w:rPr>
        <w:t>Boże Narodzenie: wigilia – dania typowe dla tego dnia, czyli kolacja wigilijna, dania postne; 2 dni Bożego Narodzenia dania świąteczne z uwzględnieniem ciasta oraz owocu;</w:t>
      </w:r>
    </w:p>
    <w:p w14:paraId="4F324009" w14:textId="77777777" w:rsidR="00C17EB2" w:rsidRPr="00C17EB2" w:rsidRDefault="00C17EB2" w:rsidP="006704D4">
      <w:pPr>
        <w:numPr>
          <w:ilvl w:val="0"/>
          <w:numId w:val="87"/>
        </w:numPr>
        <w:tabs>
          <w:tab w:val="left" w:pos="284"/>
        </w:tabs>
        <w:autoSpaceDN w:val="0"/>
        <w:spacing w:line="360" w:lineRule="auto"/>
        <w:ind w:left="851" w:hanging="425"/>
        <w:jc w:val="both"/>
        <w:textAlignment w:val="baseline"/>
        <w:rPr>
          <w:rFonts w:ascii="Verdana" w:eastAsia="SimSun" w:hAnsi="Verdana"/>
          <w:kern w:val="3"/>
          <w:sz w:val="18"/>
          <w:szCs w:val="18"/>
          <w:lang w:eastAsia="zh-CN" w:bidi="hi-IN"/>
        </w:rPr>
      </w:pPr>
      <w:r w:rsidRPr="00C17EB2">
        <w:rPr>
          <w:rFonts w:ascii="Verdana" w:eastAsia="SimSun" w:hAnsi="Verdana"/>
          <w:kern w:val="3"/>
          <w:sz w:val="18"/>
          <w:szCs w:val="18"/>
          <w:lang w:eastAsia="zh-CN" w:bidi="hi-IN"/>
        </w:rPr>
        <w:t>Środa popielcowa/Wielki Piątek – potrawy postne;</w:t>
      </w:r>
    </w:p>
    <w:p w14:paraId="55CF6C84" w14:textId="77777777" w:rsidR="00C17EB2" w:rsidRPr="00C17EB2" w:rsidRDefault="00C17EB2" w:rsidP="006704D4">
      <w:pPr>
        <w:numPr>
          <w:ilvl w:val="0"/>
          <w:numId w:val="87"/>
        </w:numPr>
        <w:tabs>
          <w:tab w:val="left" w:pos="284"/>
        </w:tabs>
        <w:autoSpaceDN w:val="0"/>
        <w:spacing w:line="360" w:lineRule="auto"/>
        <w:ind w:left="851" w:hanging="425"/>
        <w:jc w:val="both"/>
        <w:textAlignment w:val="baseline"/>
        <w:rPr>
          <w:rFonts w:ascii="Verdana" w:eastAsia="SimSun" w:hAnsi="Verdana"/>
          <w:kern w:val="3"/>
          <w:sz w:val="18"/>
          <w:szCs w:val="18"/>
          <w:lang w:eastAsia="zh-CN" w:bidi="hi-IN"/>
        </w:rPr>
      </w:pPr>
      <w:r w:rsidRPr="00C17EB2">
        <w:rPr>
          <w:rFonts w:ascii="Verdana" w:eastAsia="SimSun" w:hAnsi="Verdana"/>
          <w:kern w:val="3"/>
          <w:sz w:val="18"/>
          <w:szCs w:val="18"/>
          <w:lang w:eastAsia="zh-CN" w:bidi="hi-IN"/>
        </w:rPr>
        <w:t>Tłusty Czwartek: dieta podstawowa – pączki, diety pozostałe – ciasto;</w:t>
      </w:r>
    </w:p>
    <w:p w14:paraId="1182D63A" w14:textId="77777777" w:rsidR="00C17EB2" w:rsidRPr="00C17EB2" w:rsidRDefault="00C17EB2" w:rsidP="006704D4">
      <w:pPr>
        <w:numPr>
          <w:ilvl w:val="0"/>
          <w:numId w:val="87"/>
        </w:numPr>
        <w:tabs>
          <w:tab w:val="left" w:pos="284"/>
        </w:tabs>
        <w:autoSpaceDN w:val="0"/>
        <w:spacing w:line="360" w:lineRule="auto"/>
        <w:ind w:left="851" w:hanging="425"/>
        <w:jc w:val="both"/>
        <w:textAlignment w:val="baseline"/>
        <w:rPr>
          <w:rFonts w:ascii="Verdana" w:eastAsia="SimSun" w:hAnsi="Verdana" w:cs="Mangal"/>
          <w:kern w:val="3"/>
          <w:sz w:val="18"/>
          <w:szCs w:val="18"/>
          <w:lang w:eastAsia="zh-CN" w:bidi="hi-IN"/>
        </w:rPr>
      </w:pPr>
      <w:r w:rsidRPr="00C17EB2">
        <w:rPr>
          <w:rFonts w:ascii="Verdana" w:eastAsia="SimSun" w:hAnsi="Verdana"/>
          <w:kern w:val="3"/>
          <w:sz w:val="18"/>
          <w:szCs w:val="18"/>
          <w:lang w:eastAsia="zh-CN" w:bidi="hi-IN"/>
        </w:rPr>
        <w:t>Wielkanoc: dania typowe dla tego dnia, 2 dni Wielkanocy-  dania świąteczne z uwzględnieniem ciasta oraz owocu;</w:t>
      </w:r>
    </w:p>
    <w:p w14:paraId="6361337A" w14:textId="77777777" w:rsidR="00C17EB2" w:rsidRPr="00C17EB2" w:rsidRDefault="00C17EB2" w:rsidP="006704D4">
      <w:pPr>
        <w:pStyle w:val="Akapitzlist"/>
        <w:numPr>
          <w:ilvl w:val="0"/>
          <w:numId w:val="88"/>
        </w:numPr>
        <w:tabs>
          <w:tab w:val="left" w:pos="284"/>
        </w:tabs>
        <w:autoSpaceDN w:val="0"/>
        <w:spacing w:line="360" w:lineRule="auto"/>
        <w:ind w:left="284" w:hanging="284"/>
        <w:jc w:val="both"/>
        <w:textAlignment w:val="baseline"/>
        <w:rPr>
          <w:rFonts w:ascii="Verdana" w:eastAsia="SimSun" w:hAnsi="Verdana" w:cs="Mangal"/>
          <w:kern w:val="3"/>
          <w:sz w:val="18"/>
          <w:szCs w:val="18"/>
          <w:lang w:eastAsia="zh-CN" w:bidi="hi-IN"/>
        </w:rPr>
      </w:pPr>
      <w:r w:rsidRPr="00C17EB2">
        <w:rPr>
          <w:rFonts w:ascii="Verdana" w:hAnsi="Verdana"/>
          <w:sz w:val="18"/>
          <w:szCs w:val="18"/>
        </w:rPr>
        <w:t>Wykonawca zobowiązany jest do sezonowego urozmaicania posiłków oraz odpowiedniego wzbogacania ich w niedzielę i dni świąteczne.</w:t>
      </w:r>
    </w:p>
    <w:p w14:paraId="2300C94E" w14:textId="77777777" w:rsidR="00C17EB2" w:rsidRPr="00C17EB2" w:rsidRDefault="00C17EB2" w:rsidP="006704D4">
      <w:pPr>
        <w:pStyle w:val="Akapitzlist"/>
        <w:numPr>
          <w:ilvl w:val="0"/>
          <w:numId w:val="88"/>
        </w:numPr>
        <w:tabs>
          <w:tab w:val="left" w:pos="567"/>
        </w:tabs>
        <w:autoSpaceDN w:val="0"/>
        <w:spacing w:line="360" w:lineRule="auto"/>
        <w:ind w:left="426" w:hanging="426"/>
        <w:jc w:val="both"/>
        <w:textAlignment w:val="baseline"/>
        <w:rPr>
          <w:rFonts w:ascii="Verdana" w:eastAsia="SimSun" w:hAnsi="Verdana" w:cs="Mangal"/>
          <w:kern w:val="3"/>
          <w:sz w:val="18"/>
          <w:szCs w:val="18"/>
          <w:lang w:eastAsia="zh-CN" w:bidi="hi-IN"/>
        </w:rPr>
      </w:pPr>
      <w:r w:rsidRPr="00C17EB2">
        <w:rPr>
          <w:rFonts w:ascii="Verdana" w:hAnsi="Verdana"/>
          <w:sz w:val="18"/>
          <w:szCs w:val="18"/>
        </w:rPr>
        <w:t>Wykonawca zobowiązany jest dostarczyć do obiadu kompot, kisiel płynny itp., natomiast do pozostałych posiłków należy dostarczyć do picia ciepłe: herbatę, kakao lub kawę itp., które mają być dostępne przez cały dzień.</w:t>
      </w:r>
    </w:p>
    <w:p w14:paraId="70378415" w14:textId="77777777" w:rsidR="00C17EB2" w:rsidRPr="00C17EB2" w:rsidRDefault="00C17EB2" w:rsidP="006704D4">
      <w:pPr>
        <w:pStyle w:val="Akapitzlist"/>
        <w:numPr>
          <w:ilvl w:val="0"/>
          <w:numId w:val="88"/>
        </w:numPr>
        <w:tabs>
          <w:tab w:val="left" w:pos="567"/>
        </w:tabs>
        <w:autoSpaceDN w:val="0"/>
        <w:spacing w:line="360" w:lineRule="auto"/>
        <w:ind w:left="426" w:hanging="426"/>
        <w:jc w:val="both"/>
        <w:textAlignment w:val="baseline"/>
        <w:rPr>
          <w:rFonts w:ascii="Verdana" w:eastAsia="SimSun" w:hAnsi="Verdana" w:cs="Mangal"/>
          <w:kern w:val="3"/>
          <w:sz w:val="18"/>
          <w:szCs w:val="18"/>
          <w:lang w:eastAsia="zh-CN" w:bidi="hi-IN"/>
        </w:rPr>
      </w:pPr>
      <w:r w:rsidRPr="00C17EB2">
        <w:rPr>
          <w:rFonts w:ascii="Verdana" w:hAnsi="Verdana"/>
          <w:b/>
          <w:bCs/>
          <w:sz w:val="18"/>
          <w:szCs w:val="18"/>
        </w:rPr>
        <w:t xml:space="preserve">Jadłospis oferowany przez firmę cateringową będzie urozmaicony tzn.: </w:t>
      </w:r>
    </w:p>
    <w:p w14:paraId="1CD3162A" w14:textId="77777777" w:rsidR="00C17EB2" w:rsidRPr="00C17EB2" w:rsidRDefault="00C17EB2" w:rsidP="00EE6921">
      <w:pPr>
        <w:pStyle w:val="Akapitzlist"/>
        <w:numPr>
          <w:ilvl w:val="0"/>
          <w:numId w:val="89"/>
        </w:numPr>
        <w:autoSpaceDN w:val="0"/>
        <w:adjustRightInd w:val="0"/>
        <w:spacing w:line="360" w:lineRule="auto"/>
        <w:ind w:left="851" w:hanging="425"/>
        <w:jc w:val="both"/>
        <w:rPr>
          <w:rFonts w:ascii="Verdana" w:hAnsi="Verdana"/>
          <w:sz w:val="18"/>
          <w:szCs w:val="18"/>
        </w:rPr>
      </w:pPr>
      <w:r w:rsidRPr="00C17EB2">
        <w:rPr>
          <w:rFonts w:ascii="Verdana" w:hAnsi="Verdana"/>
          <w:sz w:val="18"/>
          <w:szCs w:val="18"/>
        </w:rPr>
        <w:t xml:space="preserve">W tygodniowym jadłospisie znajdować się będzie CODZIENNIE innego rodzaju I śniadanie tj. inne dodatki np. pasta twarogowa, pasta rybna, pasta mięsna, wędlina (dotyczy się to również wędliny i polędwicy drobiowej), jaja itp., </w:t>
      </w:r>
    </w:p>
    <w:p w14:paraId="6905F889" w14:textId="77777777" w:rsidR="00C17EB2" w:rsidRPr="00C17EB2" w:rsidRDefault="00C17EB2" w:rsidP="00EE6921">
      <w:pPr>
        <w:pStyle w:val="Akapitzlist"/>
        <w:numPr>
          <w:ilvl w:val="0"/>
          <w:numId w:val="89"/>
        </w:numPr>
        <w:autoSpaceDN w:val="0"/>
        <w:adjustRightInd w:val="0"/>
        <w:spacing w:line="360" w:lineRule="auto"/>
        <w:ind w:left="851" w:hanging="425"/>
        <w:jc w:val="both"/>
        <w:rPr>
          <w:rFonts w:ascii="Verdana" w:hAnsi="Verdana"/>
          <w:sz w:val="18"/>
          <w:szCs w:val="18"/>
        </w:rPr>
      </w:pPr>
      <w:r w:rsidRPr="00C17EB2">
        <w:rPr>
          <w:rFonts w:ascii="Verdana" w:hAnsi="Verdana"/>
          <w:sz w:val="18"/>
          <w:szCs w:val="18"/>
        </w:rPr>
        <w:t xml:space="preserve">W tygodniowym jadłospisie znajdować się będzie CODZIENNIE innego rodzaju zupa podawana do obiadu, </w:t>
      </w:r>
    </w:p>
    <w:p w14:paraId="251C9137" w14:textId="77777777" w:rsidR="00C17EB2" w:rsidRPr="00C17EB2" w:rsidRDefault="00C17EB2" w:rsidP="00EE6921">
      <w:pPr>
        <w:pStyle w:val="Akapitzlist"/>
        <w:numPr>
          <w:ilvl w:val="0"/>
          <w:numId w:val="89"/>
        </w:numPr>
        <w:autoSpaceDN w:val="0"/>
        <w:adjustRightInd w:val="0"/>
        <w:spacing w:line="360" w:lineRule="auto"/>
        <w:ind w:left="851" w:hanging="425"/>
        <w:jc w:val="both"/>
        <w:rPr>
          <w:rFonts w:ascii="Verdana" w:hAnsi="Verdana"/>
          <w:sz w:val="18"/>
          <w:szCs w:val="18"/>
        </w:rPr>
      </w:pPr>
      <w:r w:rsidRPr="00C17EB2">
        <w:rPr>
          <w:rFonts w:ascii="Verdana" w:hAnsi="Verdana"/>
          <w:sz w:val="18"/>
          <w:szCs w:val="18"/>
        </w:rPr>
        <w:t xml:space="preserve">W tygodniowym jadłospisie znajdować się będzie CODZIENNIE innego rodzaju surówka podawana do obiadu, z uwzględnieniem zwłaszcza tych przygotowywanych z warzyw surowych, </w:t>
      </w:r>
    </w:p>
    <w:p w14:paraId="53FB9E9B" w14:textId="77777777" w:rsidR="00C17EB2" w:rsidRPr="00C17EB2" w:rsidRDefault="00C17EB2" w:rsidP="00EE6921">
      <w:pPr>
        <w:pStyle w:val="Akapitzlist"/>
        <w:numPr>
          <w:ilvl w:val="0"/>
          <w:numId w:val="89"/>
        </w:numPr>
        <w:autoSpaceDN w:val="0"/>
        <w:adjustRightInd w:val="0"/>
        <w:spacing w:line="360" w:lineRule="auto"/>
        <w:ind w:left="851" w:hanging="425"/>
        <w:jc w:val="both"/>
        <w:rPr>
          <w:rFonts w:ascii="Verdana" w:hAnsi="Verdana"/>
          <w:sz w:val="18"/>
          <w:szCs w:val="18"/>
        </w:rPr>
      </w:pPr>
      <w:r w:rsidRPr="00C17EB2">
        <w:rPr>
          <w:rFonts w:ascii="Verdana" w:hAnsi="Verdana"/>
          <w:sz w:val="18"/>
          <w:szCs w:val="18"/>
        </w:rPr>
        <w:t xml:space="preserve">W tygodniowym jadłospisie znajdować się będzie CODZIENNIE innego rodzaju mięso (receptura, wykonanie) tudzież danie bezmięsne (makaronowe, ryżowe itp.) podawane do obiadu, </w:t>
      </w:r>
    </w:p>
    <w:p w14:paraId="77007FEA" w14:textId="3FD7441D" w:rsidR="00C17EB2" w:rsidRPr="00C17EB2" w:rsidRDefault="00C17EB2" w:rsidP="00EE6921">
      <w:pPr>
        <w:pStyle w:val="Akapitzlist"/>
        <w:numPr>
          <w:ilvl w:val="0"/>
          <w:numId w:val="89"/>
        </w:numPr>
        <w:autoSpaceDN w:val="0"/>
        <w:adjustRightInd w:val="0"/>
        <w:spacing w:line="360" w:lineRule="auto"/>
        <w:ind w:left="851" w:hanging="425"/>
        <w:jc w:val="both"/>
        <w:rPr>
          <w:rFonts w:ascii="Verdana" w:hAnsi="Verdana"/>
          <w:sz w:val="18"/>
          <w:szCs w:val="18"/>
        </w:rPr>
      </w:pPr>
      <w:r w:rsidRPr="00C17EB2">
        <w:rPr>
          <w:rFonts w:ascii="Verdana" w:hAnsi="Verdana"/>
          <w:sz w:val="18"/>
          <w:szCs w:val="18"/>
        </w:rPr>
        <w:t>W tygodniowym jadłospisie znajdować się będą zamiennie (minimum 1 raz w tygodniu każdy</w:t>
      </w:r>
      <w:r w:rsidR="003F76FB">
        <w:rPr>
          <w:rFonts w:ascii="Verdana" w:hAnsi="Verdana"/>
          <w:sz w:val="18"/>
          <w:szCs w:val="18"/>
        </w:rPr>
        <w:t xml:space="preserve">               </w:t>
      </w:r>
      <w:r w:rsidRPr="00C17EB2">
        <w:rPr>
          <w:rFonts w:ascii="Verdana" w:hAnsi="Verdana"/>
          <w:sz w:val="18"/>
          <w:szCs w:val="18"/>
        </w:rPr>
        <w:t xml:space="preserve"> z wymienionych): ziemniaki, kasze, ryż i makaron, </w:t>
      </w:r>
    </w:p>
    <w:p w14:paraId="69382B84" w14:textId="77777777" w:rsidR="00C17EB2" w:rsidRPr="00C17EB2" w:rsidRDefault="00C17EB2" w:rsidP="00EE6921">
      <w:pPr>
        <w:pStyle w:val="Akapitzlist"/>
        <w:numPr>
          <w:ilvl w:val="0"/>
          <w:numId w:val="89"/>
        </w:numPr>
        <w:autoSpaceDN w:val="0"/>
        <w:adjustRightInd w:val="0"/>
        <w:spacing w:line="360" w:lineRule="auto"/>
        <w:ind w:left="851" w:hanging="425"/>
        <w:jc w:val="both"/>
        <w:rPr>
          <w:rFonts w:ascii="Verdana" w:hAnsi="Verdana"/>
          <w:sz w:val="18"/>
          <w:szCs w:val="18"/>
        </w:rPr>
      </w:pPr>
      <w:r w:rsidRPr="00C17EB2">
        <w:rPr>
          <w:rFonts w:ascii="Verdana" w:hAnsi="Verdana"/>
          <w:sz w:val="18"/>
          <w:szCs w:val="18"/>
        </w:rPr>
        <w:t>W tygodniowym jadłospisie znajdować się będzie CODZIENNIE innego rodzaju kolacja składająca się z różnego rodzaju dodatków (pasty, wędliny, dżem, jaja), bądź całych dań np. risotto, makaron itp., minimum raz w tygodniu kolacja na ciepło,</w:t>
      </w:r>
    </w:p>
    <w:p w14:paraId="2AEA5C5E" w14:textId="5F20EC62" w:rsidR="00C17EB2" w:rsidRPr="00C17EB2" w:rsidRDefault="00C17EB2" w:rsidP="00EE6921">
      <w:pPr>
        <w:pStyle w:val="Akapitzlist"/>
        <w:numPr>
          <w:ilvl w:val="0"/>
          <w:numId w:val="89"/>
        </w:numPr>
        <w:autoSpaceDN w:val="0"/>
        <w:adjustRightInd w:val="0"/>
        <w:spacing w:line="360" w:lineRule="auto"/>
        <w:ind w:left="851" w:hanging="425"/>
        <w:jc w:val="both"/>
        <w:rPr>
          <w:rFonts w:ascii="Verdana" w:hAnsi="Verdana"/>
          <w:sz w:val="18"/>
          <w:szCs w:val="18"/>
        </w:rPr>
      </w:pPr>
      <w:r w:rsidRPr="00C17EB2">
        <w:rPr>
          <w:rFonts w:ascii="Verdana" w:hAnsi="Verdana"/>
          <w:sz w:val="18"/>
          <w:szCs w:val="18"/>
        </w:rPr>
        <w:t>Posiłek na I śniadanie i kolacje nie będzie zawierał dodatków do pieczywa takiego samego rodzaju tj. szynka drobiowa i polędwica drobiowa tego samego dnia i w dniu poprzedzającym</w:t>
      </w:r>
      <w:r w:rsidR="003F76FB">
        <w:rPr>
          <w:rFonts w:ascii="Verdana" w:hAnsi="Verdana"/>
          <w:sz w:val="18"/>
          <w:szCs w:val="18"/>
        </w:rPr>
        <w:t xml:space="preserve">                       </w:t>
      </w:r>
      <w:r w:rsidRPr="00C17EB2">
        <w:rPr>
          <w:rFonts w:ascii="Verdana" w:hAnsi="Verdana"/>
          <w:sz w:val="18"/>
          <w:szCs w:val="18"/>
        </w:rPr>
        <w:t xml:space="preserve"> i następnym, </w:t>
      </w:r>
    </w:p>
    <w:p w14:paraId="7BE64DD3" w14:textId="77777777" w:rsidR="00C17EB2" w:rsidRPr="00C17EB2" w:rsidRDefault="00C17EB2" w:rsidP="00EE6921">
      <w:pPr>
        <w:pStyle w:val="Akapitzlist"/>
        <w:numPr>
          <w:ilvl w:val="0"/>
          <w:numId w:val="89"/>
        </w:numPr>
        <w:autoSpaceDN w:val="0"/>
        <w:adjustRightInd w:val="0"/>
        <w:spacing w:line="360" w:lineRule="auto"/>
        <w:ind w:left="851" w:hanging="425"/>
        <w:jc w:val="both"/>
        <w:rPr>
          <w:rFonts w:ascii="Verdana" w:hAnsi="Verdana"/>
          <w:sz w:val="18"/>
          <w:szCs w:val="18"/>
        </w:rPr>
      </w:pPr>
      <w:r w:rsidRPr="00C17EB2">
        <w:rPr>
          <w:rFonts w:ascii="Verdana" w:hAnsi="Verdana"/>
          <w:sz w:val="18"/>
          <w:szCs w:val="18"/>
        </w:rPr>
        <w:t xml:space="preserve">Minimum raz w tygodniu w jadłospisie znajdzie się ryba w formie obiadowej, </w:t>
      </w:r>
    </w:p>
    <w:p w14:paraId="4D448306" w14:textId="77777777" w:rsidR="00C17EB2" w:rsidRPr="00C17EB2" w:rsidRDefault="00C17EB2" w:rsidP="00EE6921">
      <w:pPr>
        <w:pStyle w:val="Akapitzlist"/>
        <w:numPr>
          <w:ilvl w:val="0"/>
          <w:numId w:val="89"/>
        </w:numPr>
        <w:autoSpaceDN w:val="0"/>
        <w:adjustRightInd w:val="0"/>
        <w:spacing w:line="360" w:lineRule="auto"/>
        <w:ind w:left="851" w:hanging="425"/>
        <w:jc w:val="both"/>
        <w:rPr>
          <w:rFonts w:ascii="Verdana" w:hAnsi="Verdana"/>
          <w:sz w:val="18"/>
          <w:szCs w:val="18"/>
        </w:rPr>
      </w:pPr>
      <w:r w:rsidRPr="00C17EB2">
        <w:rPr>
          <w:rFonts w:ascii="Verdana" w:hAnsi="Verdana"/>
          <w:sz w:val="18"/>
          <w:szCs w:val="18"/>
        </w:rPr>
        <w:t xml:space="preserve">Pacjenci będą otrzymywać wyłącznie jogurty, kefiry i maślanki naturalne, niesłodzone, bez dodatku cukru, </w:t>
      </w:r>
    </w:p>
    <w:p w14:paraId="58636242" w14:textId="77777777" w:rsidR="00C17EB2" w:rsidRPr="00C17EB2" w:rsidRDefault="00C17EB2" w:rsidP="00EE6921">
      <w:pPr>
        <w:pStyle w:val="Akapitzlist"/>
        <w:numPr>
          <w:ilvl w:val="0"/>
          <w:numId w:val="89"/>
        </w:numPr>
        <w:autoSpaceDN w:val="0"/>
        <w:adjustRightInd w:val="0"/>
        <w:spacing w:line="360" w:lineRule="auto"/>
        <w:ind w:left="851" w:hanging="425"/>
        <w:jc w:val="both"/>
        <w:rPr>
          <w:rFonts w:ascii="Verdana" w:hAnsi="Verdana"/>
          <w:sz w:val="18"/>
          <w:szCs w:val="18"/>
        </w:rPr>
      </w:pPr>
      <w:r w:rsidRPr="00C17EB2">
        <w:rPr>
          <w:rFonts w:ascii="Verdana" w:hAnsi="Verdana"/>
          <w:sz w:val="18"/>
          <w:szCs w:val="18"/>
        </w:rPr>
        <w:t xml:space="preserve">Wędliny, mięsa i ryby będą wysokiej jakości z uwzględnieniem urozmaicenia produktów, </w:t>
      </w:r>
    </w:p>
    <w:p w14:paraId="77BD5916" w14:textId="77777777" w:rsidR="00C17EB2" w:rsidRPr="00C17EB2" w:rsidRDefault="00C17EB2" w:rsidP="00EE6921">
      <w:pPr>
        <w:pStyle w:val="Akapitzlist"/>
        <w:numPr>
          <w:ilvl w:val="0"/>
          <w:numId w:val="89"/>
        </w:numPr>
        <w:autoSpaceDN w:val="0"/>
        <w:adjustRightInd w:val="0"/>
        <w:spacing w:line="360" w:lineRule="auto"/>
        <w:ind w:left="851" w:hanging="425"/>
        <w:jc w:val="both"/>
        <w:rPr>
          <w:rFonts w:ascii="Verdana" w:hAnsi="Verdana"/>
          <w:sz w:val="18"/>
          <w:szCs w:val="18"/>
        </w:rPr>
      </w:pPr>
      <w:r w:rsidRPr="00C17EB2">
        <w:rPr>
          <w:rFonts w:ascii="Verdana" w:hAnsi="Verdana"/>
          <w:sz w:val="18"/>
          <w:szCs w:val="18"/>
        </w:rPr>
        <w:t>Wszelkie kompoty/napoje do picia należy przygotowywać bez dodatku cukru.</w:t>
      </w:r>
    </w:p>
    <w:p w14:paraId="740EDBAF" w14:textId="77777777" w:rsidR="00C17EB2" w:rsidRPr="00C17EB2" w:rsidRDefault="00C17EB2" w:rsidP="00A102D4">
      <w:pPr>
        <w:autoSpaceDE/>
        <w:spacing w:after="120" w:line="360" w:lineRule="auto"/>
        <w:ind w:left="720"/>
        <w:jc w:val="both"/>
        <w:rPr>
          <w:rFonts w:ascii="Verdana" w:eastAsia="SimSun" w:hAnsi="Verdana" w:cs="Times New Roman"/>
          <w:kern w:val="1"/>
          <w:sz w:val="18"/>
          <w:szCs w:val="18"/>
        </w:rPr>
      </w:pPr>
    </w:p>
    <w:p w14:paraId="22832B6F" w14:textId="337DBC82" w:rsidR="00371105" w:rsidRPr="00AB36E4" w:rsidRDefault="00371105" w:rsidP="00371105">
      <w:pPr>
        <w:pStyle w:val="Akapitzlist"/>
        <w:numPr>
          <w:ilvl w:val="0"/>
          <w:numId w:val="88"/>
        </w:numPr>
        <w:autoSpaceDN w:val="0"/>
        <w:adjustRightInd w:val="0"/>
        <w:spacing w:line="360" w:lineRule="auto"/>
        <w:ind w:left="284" w:hanging="426"/>
        <w:jc w:val="both"/>
        <w:rPr>
          <w:rFonts w:ascii="Verdana" w:hAnsi="Verdana"/>
          <w:sz w:val="18"/>
          <w:szCs w:val="18"/>
        </w:rPr>
      </w:pPr>
      <w:r w:rsidRPr="00AB36E4">
        <w:rPr>
          <w:rFonts w:ascii="Verdana" w:hAnsi="Verdana"/>
          <w:sz w:val="18"/>
          <w:szCs w:val="18"/>
        </w:rPr>
        <w:lastRenderedPageBreak/>
        <w:t xml:space="preserve">Wykonawca zapewnie sporządzanie jadłospisów przez wykwalifikowanego dietetyka, posiadającego doświadczenie w żywieniu zbiorowym. Wykwalifikowany dietetyk, to taki, który posiada ukończone studia w przedmiotowym kierunku oraz co najmniej dwa lata doświadczenia w żywieniu zbiorowym. </w:t>
      </w:r>
      <w:r w:rsidR="003A5C0A" w:rsidRPr="00AB36E4">
        <w:rPr>
          <w:rFonts w:ascii="Verdana" w:hAnsi="Verdana"/>
          <w:sz w:val="18"/>
          <w:szCs w:val="18"/>
        </w:rPr>
        <w:t>Wykonawca w terminie 14 dni od dnia podpisania umowy przedkłada Zamawiającegu wykaz zawierający imię i nazwisko dietetyka wraz z</w:t>
      </w:r>
      <w:r w:rsidR="00D710C1" w:rsidRPr="00AB36E4">
        <w:rPr>
          <w:rFonts w:ascii="Verdana" w:hAnsi="Verdana"/>
          <w:sz w:val="18"/>
          <w:szCs w:val="18"/>
        </w:rPr>
        <w:t> informacj</w:t>
      </w:r>
      <w:r w:rsidR="00D47520" w:rsidRPr="00AB36E4">
        <w:rPr>
          <w:rFonts w:ascii="Verdana" w:hAnsi="Verdana"/>
          <w:sz w:val="18"/>
          <w:szCs w:val="18"/>
        </w:rPr>
        <w:t>ą</w:t>
      </w:r>
      <w:r w:rsidR="00D710C1" w:rsidRPr="00AB36E4">
        <w:rPr>
          <w:rFonts w:ascii="Verdana" w:hAnsi="Verdana"/>
          <w:sz w:val="18"/>
          <w:szCs w:val="18"/>
        </w:rPr>
        <w:t xml:space="preserve"> o</w:t>
      </w:r>
      <w:r w:rsidR="003A5C0A" w:rsidRPr="00AB36E4">
        <w:rPr>
          <w:rFonts w:ascii="Verdana" w:hAnsi="Verdana"/>
          <w:sz w:val="18"/>
          <w:szCs w:val="18"/>
        </w:rPr>
        <w:t> jeg</w:t>
      </w:r>
      <w:r w:rsidR="00D710C1" w:rsidRPr="00AB36E4">
        <w:rPr>
          <w:rFonts w:ascii="Verdana" w:hAnsi="Verdana"/>
          <w:sz w:val="18"/>
          <w:szCs w:val="18"/>
        </w:rPr>
        <w:t>o</w:t>
      </w:r>
      <w:r w:rsidR="003A5C0A" w:rsidRPr="00AB36E4">
        <w:rPr>
          <w:rFonts w:ascii="Verdana" w:hAnsi="Verdana"/>
          <w:sz w:val="18"/>
          <w:szCs w:val="18"/>
        </w:rPr>
        <w:t xml:space="preserve"> kwalifik</w:t>
      </w:r>
      <w:r w:rsidR="00D710C1" w:rsidRPr="00AB36E4">
        <w:rPr>
          <w:rFonts w:ascii="Verdana" w:hAnsi="Verdana"/>
          <w:sz w:val="18"/>
          <w:szCs w:val="18"/>
        </w:rPr>
        <w:t>acjach zawodowych</w:t>
      </w:r>
      <w:r w:rsidR="003A5C0A" w:rsidRPr="00AB36E4">
        <w:rPr>
          <w:rFonts w:ascii="Verdana" w:hAnsi="Verdana"/>
          <w:sz w:val="18"/>
          <w:szCs w:val="18"/>
        </w:rPr>
        <w:t xml:space="preserve"> oraz doświadczen</w:t>
      </w:r>
      <w:r w:rsidR="00D710C1" w:rsidRPr="00AB36E4">
        <w:rPr>
          <w:rFonts w:ascii="Verdana" w:hAnsi="Verdana"/>
          <w:sz w:val="18"/>
          <w:szCs w:val="18"/>
        </w:rPr>
        <w:t>iu</w:t>
      </w:r>
      <w:r w:rsidR="003A5C0A" w:rsidRPr="00AB36E4">
        <w:rPr>
          <w:rFonts w:ascii="Verdana" w:hAnsi="Verdana"/>
          <w:sz w:val="18"/>
          <w:szCs w:val="18"/>
        </w:rPr>
        <w:t xml:space="preserve">. </w:t>
      </w:r>
    </w:p>
    <w:p w14:paraId="1D2613AC" w14:textId="36B3C04D" w:rsidR="00371105" w:rsidRPr="00AB36E4" w:rsidRDefault="00371105" w:rsidP="00371105">
      <w:pPr>
        <w:pStyle w:val="Akapitzlist"/>
        <w:numPr>
          <w:ilvl w:val="0"/>
          <w:numId w:val="88"/>
        </w:numPr>
        <w:autoSpaceDN w:val="0"/>
        <w:adjustRightInd w:val="0"/>
        <w:spacing w:line="360" w:lineRule="auto"/>
        <w:ind w:left="284"/>
        <w:jc w:val="both"/>
        <w:textAlignment w:val="baseline"/>
        <w:rPr>
          <w:rFonts w:ascii="Verdana" w:eastAsia="SimSun" w:hAnsi="Verdana" w:cs="Mangal"/>
          <w:kern w:val="3"/>
          <w:sz w:val="18"/>
          <w:szCs w:val="18"/>
          <w:lang w:eastAsia="zh-CN" w:bidi="hi-IN"/>
        </w:rPr>
      </w:pPr>
      <w:r w:rsidRPr="00AB36E4">
        <w:rPr>
          <w:rFonts w:ascii="Verdana" w:hAnsi="Verdana"/>
          <w:sz w:val="18"/>
          <w:szCs w:val="18"/>
        </w:rPr>
        <w:t xml:space="preserve">W celu poprawy warunków żywienia w SZOZ, Zamawiający ma prawo do jednej konsultacji z dietetykiem Wykonawcy w siedzibie Zamawiającego, po wcześniejsz pisemnym lub meilowym zgłoszeniu takiego zapotrzebowania. </w:t>
      </w:r>
    </w:p>
    <w:p w14:paraId="03BDC6E0" w14:textId="77777777" w:rsidR="00371105" w:rsidRPr="00AB36E4" w:rsidRDefault="00371105" w:rsidP="00EE6921">
      <w:pPr>
        <w:spacing w:line="360" w:lineRule="auto"/>
        <w:ind w:left="68"/>
        <w:jc w:val="center"/>
        <w:rPr>
          <w:rFonts w:ascii="Verdana" w:eastAsia="Calibri" w:hAnsi="Verdana" w:cs="Times New Roman"/>
          <w:b/>
          <w:bCs/>
          <w:sz w:val="18"/>
          <w:szCs w:val="18"/>
        </w:rPr>
      </w:pPr>
    </w:p>
    <w:p w14:paraId="2864E2EE" w14:textId="399E29FE" w:rsidR="00A102D4" w:rsidRPr="00AB36E4" w:rsidRDefault="00A102D4" w:rsidP="00EE6921">
      <w:pPr>
        <w:spacing w:line="360" w:lineRule="auto"/>
        <w:ind w:left="68"/>
        <w:jc w:val="center"/>
        <w:rPr>
          <w:rFonts w:ascii="Verdana" w:eastAsia="Calibri" w:hAnsi="Verdana" w:cs="Times New Roman"/>
          <w:b/>
          <w:bCs/>
          <w:sz w:val="18"/>
          <w:szCs w:val="18"/>
        </w:rPr>
      </w:pPr>
      <w:r w:rsidRPr="00AB36E4">
        <w:rPr>
          <w:rFonts w:ascii="Verdana" w:eastAsia="Calibri" w:hAnsi="Verdana" w:cs="Times New Roman"/>
          <w:b/>
          <w:bCs/>
          <w:sz w:val="18"/>
          <w:szCs w:val="18"/>
        </w:rPr>
        <w:t xml:space="preserve">§ </w:t>
      </w:r>
      <w:r w:rsidR="00C17EB2" w:rsidRPr="00AB36E4">
        <w:rPr>
          <w:rFonts w:ascii="Verdana" w:eastAsia="Calibri" w:hAnsi="Verdana" w:cs="Times New Roman"/>
          <w:b/>
          <w:bCs/>
          <w:sz w:val="18"/>
          <w:szCs w:val="18"/>
        </w:rPr>
        <w:t>5</w:t>
      </w:r>
    </w:p>
    <w:p w14:paraId="13905170" w14:textId="1FE94B05" w:rsidR="002F6F6A" w:rsidRPr="00AB36E4" w:rsidRDefault="002F6F6A" w:rsidP="00EE6921">
      <w:pPr>
        <w:spacing w:line="360" w:lineRule="auto"/>
        <w:ind w:left="68"/>
        <w:jc w:val="center"/>
        <w:rPr>
          <w:rFonts w:ascii="Verdana" w:eastAsia="Calibri" w:hAnsi="Verdana" w:cs="Times New Roman"/>
          <w:sz w:val="18"/>
          <w:szCs w:val="18"/>
        </w:rPr>
      </w:pPr>
      <w:r w:rsidRPr="00AB36E4">
        <w:rPr>
          <w:rFonts w:ascii="Verdana" w:eastAsia="Calibri" w:hAnsi="Verdana" w:cs="Times New Roman"/>
          <w:b/>
          <w:bCs/>
          <w:sz w:val="18"/>
          <w:szCs w:val="18"/>
        </w:rPr>
        <w:t>Termin obowiązywania</w:t>
      </w:r>
    </w:p>
    <w:p w14:paraId="36A8F8F4" w14:textId="521DB40C" w:rsidR="00BC6D95" w:rsidRPr="00AB36E4" w:rsidRDefault="00A102D4" w:rsidP="002F6F6A">
      <w:pPr>
        <w:spacing w:before="120" w:after="120" w:line="360" w:lineRule="auto"/>
        <w:jc w:val="both"/>
        <w:rPr>
          <w:rFonts w:ascii="Verdana" w:hAnsi="Verdana" w:cstheme="majorHAnsi"/>
          <w:bCs/>
          <w:sz w:val="18"/>
          <w:szCs w:val="18"/>
        </w:rPr>
      </w:pPr>
      <w:r w:rsidRPr="00AB36E4">
        <w:rPr>
          <w:rFonts w:ascii="Verdana" w:eastAsia="Calibri" w:hAnsi="Verdana" w:cs="Times New Roman"/>
          <w:sz w:val="18"/>
          <w:szCs w:val="18"/>
        </w:rPr>
        <w:t xml:space="preserve">Niniejsza umowa zawarta jest na okres </w:t>
      </w:r>
      <w:r w:rsidRPr="00AB36E4">
        <w:rPr>
          <w:rFonts w:ascii="Verdana" w:eastAsia="Calibri" w:hAnsi="Verdana" w:cs="Times New Roman"/>
          <w:b/>
          <w:bCs/>
          <w:sz w:val="18"/>
          <w:szCs w:val="18"/>
        </w:rPr>
        <w:t>24 miesięcy</w:t>
      </w:r>
      <w:r w:rsidRPr="00AB36E4">
        <w:rPr>
          <w:rFonts w:ascii="Verdana" w:eastAsia="Calibri" w:hAnsi="Verdana" w:cs="Times New Roman"/>
          <w:sz w:val="18"/>
          <w:szCs w:val="18"/>
        </w:rPr>
        <w:t xml:space="preserve"> (tj.  od … do…)</w:t>
      </w:r>
      <w:r w:rsidR="00BC6D95" w:rsidRPr="00AB36E4">
        <w:rPr>
          <w:rFonts w:ascii="Verdana" w:eastAsia="Calibri" w:hAnsi="Verdana"/>
          <w:sz w:val="18"/>
          <w:szCs w:val="18"/>
        </w:rPr>
        <w:t xml:space="preserve"> </w:t>
      </w:r>
      <w:r w:rsidR="00BC6D95" w:rsidRPr="00AB36E4">
        <w:rPr>
          <w:rFonts w:ascii="Verdana" w:hAnsi="Verdana" w:cstheme="majorHAnsi"/>
          <w:sz w:val="18"/>
          <w:szCs w:val="18"/>
        </w:rPr>
        <w:t xml:space="preserve">lub do wyczerpania kwoty, o której mowa w § </w:t>
      </w:r>
      <w:r w:rsidR="006704D4" w:rsidRPr="00AB36E4">
        <w:rPr>
          <w:rFonts w:ascii="Verdana" w:hAnsi="Verdana" w:cstheme="majorHAnsi"/>
          <w:sz w:val="18"/>
          <w:szCs w:val="18"/>
        </w:rPr>
        <w:t>7</w:t>
      </w:r>
      <w:r w:rsidR="00BC6D95" w:rsidRPr="00AB36E4">
        <w:rPr>
          <w:rFonts w:ascii="Verdana" w:hAnsi="Verdana" w:cstheme="majorHAnsi"/>
          <w:sz w:val="18"/>
          <w:szCs w:val="18"/>
        </w:rPr>
        <w:t xml:space="preserve"> ust. 1, w zależności od tego które zdarzenie nastąpi jako pierwsze</w:t>
      </w:r>
      <w:r w:rsidR="00BC6D95" w:rsidRPr="00AB36E4">
        <w:rPr>
          <w:rFonts w:ascii="Verdana" w:hAnsi="Verdana" w:cstheme="majorHAnsi"/>
          <w:b/>
          <w:sz w:val="18"/>
          <w:szCs w:val="18"/>
        </w:rPr>
        <w:t xml:space="preserve">. </w:t>
      </w:r>
      <w:r w:rsidR="00BC6D95" w:rsidRPr="00AB36E4">
        <w:rPr>
          <w:rFonts w:ascii="Verdana" w:hAnsi="Verdana" w:cstheme="majorHAnsi"/>
          <w:bCs/>
          <w:sz w:val="18"/>
          <w:szCs w:val="18"/>
        </w:rPr>
        <w:t>W przypadku wyczerpania kwoty o której mowa w zdaniu poprzednim umowa ulega rozwiązaniu bez konieczności składania przez którąkolwiek ze Stron dodatkowych oświadczeń w tym zakresie.</w:t>
      </w:r>
    </w:p>
    <w:p w14:paraId="51CDB875" w14:textId="77777777" w:rsidR="00B03037" w:rsidRPr="00AB36E4" w:rsidRDefault="00B03037" w:rsidP="002F6F6A">
      <w:pPr>
        <w:spacing w:before="120" w:after="120" w:line="360" w:lineRule="auto"/>
        <w:jc w:val="both"/>
        <w:rPr>
          <w:rFonts w:ascii="Verdana" w:hAnsi="Verdana" w:cstheme="majorHAnsi"/>
          <w:bCs/>
          <w:sz w:val="18"/>
          <w:szCs w:val="18"/>
        </w:rPr>
      </w:pPr>
    </w:p>
    <w:p w14:paraId="21939914" w14:textId="43212EF1" w:rsidR="00A102D4" w:rsidRPr="00AB36E4" w:rsidRDefault="00A102D4" w:rsidP="00EE6921">
      <w:pPr>
        <w:spacing w:line="360" w:lineRule="auto"/>
        <w:jc w:val="center"/>
        <w:rPr>
          <w:rFonts w:ascii="Verdana" w:eastAsia="Calibri" w:hAnsi="Verdana" w:cs="Times New Roman"/>
          <w:b/>
          <w:bCs/>
          <w:sz w:val="18"/>
          <w:szCs w:val="18"/>
        </w:rPr>
      </w:pPr>
      <w:r w:rsidRPr="00AB36E4">
        <w:rPr>
          <w:rFonts w:ascii="Verdana" w:eastAsia="Calibri" w:hAnsi="Verdana" w:cs="Times New Roman"/>
          <w:b/>
          <w:bCs/>
          <w:sz w:val="18"/>
          <w:szCs w:val="18"/>
        </w:rPr>
        <w:t xml:space="preserve">§ </w:t>
      </w:r>
      <w:r w:rsidR="00C17EB2" w:rsidRPr="00AB36E4">
        <w:rPr>
          <w:rFonts w:ascii="Verdana" w:eastAsia="Calibri" w:hAnsi="Verdana" w:cs="Times New Roman"/>
          <w:b/>
          <w:bCs/>
          <w:sz w:val="18"/>
          <w:szCs w:val="18"/>
        </w:rPr>
        <w:t>6</w:t>
      </w:r>
    </w:p>
    <w:p w14:paraId="30EA92A4" w14:textId="2D2E8EF0" w:rsidR="002F6F6A" w:rsidRPr="00AB36E4" w:rsidRDefault="00A50C2E" w:rsidP="00EE6921">
      <w:pPr>
        <w:spacing w:line="360" w:lineRule="auto"/>
        <w:jc w:val="center"/>
        <w:rPr>
          <w:rFonts w:ascii="Verdana" w:eastAsia="Calibri" w:hAnsi="Verdana" w:cs="Times New Roman"/>
          <w:sz w:val="18"/>
          <w:szCs w:val="18"/>
        </w:rPr>
      </w:pPr>
      <w:r w:rsidRPr="00AB36E4">
        <w:rPr>
          <w:rFonts w:ascii="Verdana" w:eastAsia="Calibri" w:hAnsi="Verdana" w:cs="Times New Roman"/>
          <w:b/>
          <w:bCs/>
          <w:sz w:val="18"/>
          <w:szCs w:val="18"/>
        </w:rPr>
        <w:t xml:space="preserve">Przedstawiciele stron </w:t>
      </w:r>
    </w:p>
    <w:p w14:paraId="36646AF5" w14:textId="77777777" w:rsidR="00A102D4" w:rsidRPr="00AB36E4" w:rsidRDefault="00A102D4" w:rsidP="006704D4">
      <w:pPr>
        <w:numPr>
          <w:ilvl w:val="0"/>
          <w:numId w:val="71"/>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AB36E4">
        <w:rPr>
          <w:rFonts w:ascii="Verdana" w:eastAsia="Calibri" w:hAnsi="Verdana" w:cs="Times New Roman"/>
          <w:sz w:val="18"/>
          <w:szCs w:val="18"/>
        </w:rPr>
        <w:t>Osobą uprawnioną do współpracy w imieniu Zamawiającego jest …………………………………… .</w:t>
      </w:r>
    </w:p>
    <w:p w14:paraId="456818EA" w14:textId="77777777" w:rsidR="00A102D4" w:rsidRPr="00AB36E4" w:rsidRDefault="00A102D4" w:rsidP="006704D4">
      <w:pPr>
        <w:numPr>
          <w:ilvl w:val="0"/>
          <w:numId w:val="72"/>
        </w:numPr>
        <w:pBdr>
          <w:top w:val="nil"/>
          <w:left w:val="nil"/>
          <w:bottom w:val="nil"/>
          <w:right w:val="nil"/>
          <w:between w:val="nil"/>
          <w:bar w:val="nil"/>
        </w:pBdr>
        <w:autoSpaceDE/>
        <w:spacing w:before="120" w:after="120" w:line="360" w:lineRule="auto"/>
        <w:jc w:val="both"/>
        <w:rPr>
          <w:rFonts w:ascii="Verdana" w:eastAsia="Calibri" w:hAnsi="Verdana" w:cs="Times New Roman"/>
          <w:b/>
          <w:bCs/>
          <w:sz w:val="18"/>
          <w:szCs w:val="18"/>
        </w:rPr>
      </w:pPr>
      <w:r w:rsidRPr="00AB36E4">
        <w:rPr>
          <w:rFonts w:ascii="Verdana" w:eastAsia="Calibri" w:hAnsi="Verdana" w:cs="Times New Roman"/>
          <w:sz w:val="18"/>
          <w:szCs w:val="18"/>
        </w:rPr>
        <w:t>Osobą uprawnioną do współpracy w imieniu Wykonawcy jest ………………………………………. .</w:t>
      </w:r>
    </w:p>
    <w:p w14:paraId="45908FAA" w14:textId="77777777" w:rsidR="00A102D4" w:rsidRPr="00AB36E4" w:rsidRDefault="00A102D4" w:rsidP="00A102D4">
      <w:pPr>
        <w:autoSpaceDE/>
        <w:spacing w:line="360" w:lineRule="auto"/>
        <w:ind w:left="360"/>
        <w:jc w:val="both"/>
        <w:rPr>
          <w:rFonts w:ascii="Verdana" w:eastAsia="SimSun" w:hAnsi="Verdana" w:cs="Times New Roman"/>
          <w:kern w:val="1"/>
          <w:sz w:val="18"/>
          <w:szCs w:val="18"/>
        </w:rPr>
      </w:pPr>
    </w:p>
    <w:p w14:paraId="7224B0AA" w14:textId="470B6191" w:rsidR="00A102D4" w:rsidRPr="00AB36E4" w:rsidRDefault="00A102D4" w:rsidP="00A102D4">
      <w:pPr>
        <w:autoSpaceDE/>
        <w:spacing w:line="360" w:lineRule="auto"/>
        <w:jc w:val="center"/>
        <w:rPr>
          <w:rFonts w:ascii="Verdana" w:eastAsia="SimSun" w:hAnsi="Verdana" w:cs="Times New Roman"/>
          <w:b/>
          <w:bCs/>
          <w:kern w:val="1"/>
          <w:sz w:val="18"/>
          <w:szCs w:val="18"/>
        </w:rPr>
      </w:pPr>
      <w:r w:rsidRPr="00AB36E4">
        <w:rPr>
          <w:rFonts w:ascii="Verdana" w:eastAsia="SimSun" w:hAnsi="Verdana" w:cs="Times New Roman"/>
          <w:b/>
          <w:bCs/>
          <w:kern w:val="1"/>
          <w:sz w:val="18"/>
          <w:szCs w:val="18"/>
        </w:rPr>
        <w:t>§</w:t>
      </w:r>
      <w:r w:rsidRPr="00AB36E4">
        <w:rPr>
          <w:rFonts w:ascii="Verdana" w:hAnsi="Verdana" w:cs="Times New Roman"/>
          <w:b/>
          <w:bCs/>
          <w:kern w:val="1"/>
          <w:sz w:val="18"/>
          <w:szCs w:val="18"/>
        </w:rPr>
        <w:t xml:space="preserve"> </w:t>
      </w:r>
      <w:r w:rsidR="00C17EB2" w:rsidRPr="00AB36E4">
        <w:rPr>
          <w:rFonts w:ascii="Verdana" w:eastAsia="SimSun" w:hAnsi="Verdana" w:cs="Times New Roman"/>
          <w:b/>
          <w:bCs/>
          <w:kern w:val="1"/>
          <w:sz w:val="18"/>
          <w:szCs w:val="18"/>
        </w:rPr>
        <w:t>7</w:t>
      </w:r>
    </w:p>
    <w:p w14:paraId="5DB40CE3" w14:textId="2CC99B8D" w:rsidR="002F6F6A" w:rsidRPr="00AB36E4" w:rsidRDefault="002F6F6A" w:rsidP="00A102D4">
      <w:pPr>
        <w:autoSpaceDE/>
        <w:spacing w:line="360" w:lineRule="auto"/>
        <w:jc w:val="center"/>
        <w:rPr>
          <w:rFonts w:ascii="Verdana" w:eastAsia="SimSun" w:hAnsi="Verdana" w:cs="Times New Roman"/>
          <w:kern w:val="1"/>
          <w:sz w:val="18"/>
          <w:szCs w:val="18"/>
        </w:rPr>
      </w:pPr>
      <w:r w:rsidRPr="00AB36E4">
        <w:rPr>
          <w:rFonts w:ascii="Verdana" w:eastAsia="SimSun" w:hAnsi="Verdana" w:cs="Times New Roman"/>
          <w:b/>
          <w:bCs/>
          <w:kern w:val="1"/>
          <w:sz w:val="18"/>
          <w:szCs w:val="18"/>
        </w:rPr>
        <w:t>Wynagrodzenie</w:t>
      </w:r>
    </w:p>
    <w:p w14:paraId="049A5B94" w14:textId="77777777" w:rsidR="00A102D4" w:rsidRPr="00AB36E4" w:rsidRDefault="00A102D4" w:rsidP="006704D4">
      <w:pPr>
        <w:numPr>
          <w:ilvl w:val="0"/>
          <w:numId w:val="69"/>
        </w:numPr>
        <w:autoSpaceDE/>
        <w:spacing w:line="360" w:lineRule="auto"/>
        <w:rPr>
          <w:rFonts w:ascii="Verdana" w:eastAsia="SimSun" w:hAnsi="Verdana" w:cs="Times New Roman"/>
          <w:kern w:val="1"/>
          <w:sz w:val="18"/>
          <w:szCs w:val="18"/>
        </w:rPr>
      </w:pPr>
      <w:r w:rsidRPr="00AB36E4">
        <w:rPr>
          <w:rFonts w:ascii="Verdana" w:eastAsia="SimSun" w:hAnsi="Verdana" w:cs="Times New Roman"/>
          <w:kern w:val="1"/>
          <w:sz w:val="18"/>
          <w:szCs w:val="18"/>
        </w:rPr>
        <w:t xml:space="preserve">Wartość umowy wynosi: </w:t>
      </w:r>
    </w:p>
    <w:tbl>
      <w:tblPr>
        <w:tblStyle w:val="Tabela-Siatka"/>
        <w:tblW w:w="9478" w:type="dxa"/>
        <w:tblInd w:w="695" w:type="dxa"/>
        <w:tblLook w:val="04A0" w:firstRow="1" w:lastRow="0" w:firstColumn="1" w:lastColumn="0" w:noHBand="0" w:noVBand="1"/>
      </w:tblPr>
      <w:tblGrid>
        <w:gridCol w:w="700"/>
        <w:gridCol w:w="2275"/>
        <w:gridCol w:w="75"/>
        <w:gridCol w:w="1881"/>
        <w:gridCol w:w="211"/>
        <w:gridCol w:w="964"/>
        <w:gridCol w:w="20"/>
        <w:gridCol w:w="1019"/>
        <w:gridCol w:w="56"/>
        <w:gridCol w:w="2277"/>
      </w:tblGrid>
      <w:tr w:rsidR="00AB36E4" w:rsidRPr="00AB36E4" w14:paraId="71A0D780" w14:textId="77777777" w:rsidTr="001C7737">
        <w:tc>
          <w:tcPr>
            <w:tcW w:w="700" w:type="dxa"/>
            <w:vAlign w:val="center"/>
          </w:tcPr>
          <w:p w14:paraId="30B7ECF2" w14:textId="77777777" w:rsidR="00A102D4" w:rsidRPr="00AB36E4" w:rsidRDefault="00A102D4" w:rsidP="00D179EC">
            <w:pPr>
              <w:jc w:val="center"/>
              <w:rPr>
                <w:rFonts w:ascii="Verdana" w:hAnsi="Verdana" w:cs="Times New Roman"/>
                <w:b/>
                <w:sz w:val="18"/>
                <w:szCs w:val="18"/>
              </w:rPr>
            </w:pPr>
            <w:r w:rsidRPr="00AB36E4">
              <w:rPr>
                <w:rFonts w:ascii="Verdana" w:hAnsi="Verdana" w:cs="Times New Roman"/>
                <w:b/>
                <w:sz w:val="18"/>
                <w:szCs w:val="18"/>
              </w:rPr>
              <w:t>Lp.</w:t>
            </w:r>
          </w:p>
        </w:tc>
        <w:tc>
          <w:tcPr>
            <w:tcW w:w="2350" w:type="dxa"/>
            <w:gridSpan w:val="2"/>
            <w:vAlign w:val="center"/>
          </w:tcPr>
          <w:p w14:paraId="1B09D1E3" w14:textId="77777777" w:rsidR="00A102D4" w:rsidRPr="00AB36E4" w:rsidRDefault="00A102D4" w:rsidP="00D179EC">
            <w:pPr>
              <w:jc w:val="center"/>
              <w:rPr>
                <w:rFonts w:ascii="Verdana" w:hAnsi="Verdana" w:cs="Times New Roman"/>
                <w:b/>
                <w:sz w:val="18"/>
                <w:szCs w:val="18"/>
              </w:rPr>
            </w:pPr>
            <w:r w:rsidRPr="00AB36E4">
              <w:rPr>
                <w:rFonts w:ascii="Verdana" w:hAnsi="Verdana" w:cs="Times New Roman"/>
                <w:b/>
                <w:sz w:val="18"/>
                <w:szCs w:val="18"/>
              </w:rPr>
              <w:t>Nazwa posiłku</w:t>
            </w:r>
          </w:p>
        </w:tc>
        <w:tc>
          <w:tcPr>
            <w:tcW w:w="2092" w:type="dxa"/>
            <w:gridSpan w:val="2"/>
            <w:vAlign w:val="center"/>
          </w:tcPr>
          <w:p w14:paraId="62C5C05D" w14:textId="77777777" w:rsidR="00A102D4" w:rsidRPr="00AB36E4" w:rsidRDefault="00A102D4" w:rsidP="00D179EC">
            <w:pPr>
              <w:jc w:val="center"/>
              <w:rPr>
                <w:rFonts w:ascii="Verdana" w:hAnsi="Verdana" w:cs="Times New Roman"/>
                <w:b/>
                <w:sz w:val="18"/>
                <w:szCs w:val="18"/>
              </w:rPr>
            </w:pPr>
            <w:r w:rsidRPr="00AB36E4">
              <w:rPr>
                <w:rFonts w:ascii="Verdana" w:hAnsi="Verdana" w:cs="Times New Roman"/>
                <w:b/>
                <w:sz w:val="18"/>
                <w:szCs w:val="18"/>
              </w:rPr>
              <w:t>Cena jednostkowa netto 1 posiłku/dzień</w:t>
            </w:r>
          </w:p>
        </w:tc>
        <w:tc>
          <w:tcPr>
            <w:tcW w:w="964" w:type="dxa"/>
            <w:vAlign w:val="center"/>
          </w:tcPr>
          <w:p w14:paraId="577193E3" w14:textId="77777777" w:rsidR="00A102D4" w:rsidRPr="00AB36E4" w:rsidRDefault="00A102D4" w:rsidP="00D179EC">
            <w:pPr>
              <w:jc w:val="center"/>
              <w:rPr>
                <w:rFonts w:ascii="Verdana" w:hAnsi="Verdana" w:cs="Times New Roman"/>
                <w:b/>
                <w:sz w:val="18"/>
                <w:szCs w:val="18"/>
              </w:rPr>
            </w:pPr>
            <w:r w:rsidRPr="00AB36E4">
              <w:rPr>
                <w:rFonts w:ascii="Verdana" w:hAnsi="Verdana" w:cs="Times New Roman"/>
                <w:b/>
                <w:sz w:val="18"/>
                <w:szCs w:val="18"/>
              </w:rPr>
              <w:t>Stawka VAT</w:t>
            </w:r>
          </w:p>
        </w:tc>
        <w:tc>
          <w:tcPr>
            <w:tcW w:w="1095" w:type="dxa"/>
            <w:gridSpan w:val="3"/>
            <w:vAlign w:val="center"/>
          </w:tcPr>
          <w:p w14:paraId="3B435F14" w14:textId="77777777" w:rsidR="00A102D4" w:rsidRPr="00AB36E4" w:rsidRDefault="00A102D4" w:rsidP="00D179EC">
            <w:pPr>
              <w:jc w:val="center"/>
              <w:rPr>
                <w:rFonts w:ascii="Verdana" w:hAnsi="Verdana" w:cs="Times New Roman"/>
                <w:b/>
                <w:sz w:val="18"/>
                <w:szCs w:val="18"/>
              </w:rPr>
            </w:pPr>
            <w:r w:rsidRPr="00AB36E4">
              <w:rPr>
                <w:rFonts w:ascii="Verdana" w:hAnsi="Verdana" w:cs="Times New Roman"/>
                <w:b/>
                <w:sz w:val="18"/>
                <w:szCs w:val="18"/>
              </w:rPr>
              <w:t>Kwota VAT</w:t>
            </w:r>
          </w:p>
        </w:tc>
        <w:tc>
          <w:tcPr>
            <w:tcW w:w="2277" w:type="dxa"/>
            <w:vAlign w:val="center"/>
          </w:tcPr>
          <w:p w14:paraId="22A36686" w14:textId="77777777" w:rsidR="00A102D4" w:rsidRPr="00AB36E4" w:rsidRDefault="00A102D4" w:rsidP="00D179EC">
            <w:pPr>
              <w:jc w:val="center"/>
              <w:rPr>
                <w:rFonts w:ascii="Verdana" w:hAnsi="Verdana" w:cs="Times New Roman"/>
                <w:b/>
                <w:sz w:val="18"/>
                <w:szCs w:val="18"/>
              </w:rPr>
            </w:pPr>
            <w:r w:rsidRPr="00AB36E4">
              <w:rPr>
                <w:rFonts w:ascii="Verdana" w:hAnsi="Verdana" w:cs="Times New Roman"/>
                <w:b/>
                <w:sz w:val="18"/>
                <w:szCs w:val="18"/>
              </w:rPr>
              <w:t xml:space="preserve">Cena jednostkowa brutto 1 posiłku/dzień </w:t>
            </w:r>
          </w:p>
        </w:tc>
      </w:tr>
      <w:tr w:rsidR="00AB36E4" w:rsidRPr="00AB36E4" w14:paraId="11523F62" w14:textId="77777777" w:rsidTr="001C7737">
        <w:trPr>
          <w:trHeight w:val="464"/>
        </w:trPr>
        <w:tc>
          <w:tcPr>
            <w:tcW w:w="700" w:type="dxa"/>
          </w:tcPr>
          <w:p w14:paraId="42784BE0" w14:textId="77777777" w:rsidR="00A102D4" w:rsidRPr="00AB36E4" w:rsidRDefault="00A102D4" w:rsidP="00D179EC">
            <w:pPr>
              <w:jc w:val="center"/>
              <w:rPr>
                <w:rFonts w:ascii="Verdana" w:hAnsi="Verdana" w:cs="Times New Roman"/>
                <w:b/>
                <w:sz w:val="18"/>
                <w:szCs w:val="18"/>
              </w:rPr>
            </w:pPr>
            <w:r w:rsidRPr="00AB36E4">
              <w:rPr>
                <w:rFonts w:ascii="Verdana" w:hAnsi="Verdana" w:cs="Times New Roman"/>
                <w:b/>
                <w:sz w:val="18"/>
                <w:szCs w:val="18"/>
              </w:rPr>
              <w:t>1</w:t>
            </w:r>
          </w:p>
        </w:tc>
        <w:tc>
          <w:tcPr>
            <w:tcW w:w="2350" w:type="dxa"/>
            <w:gridSpan w:val="2"/>
            <w:vAlign w:val="center"/>
          </w:tcPr>
          <w:p w14:paraId="1C03AC51" w14:textId="77777777" w:rsidR="00A102D4" w:rsidRPr="00AB36E4" w:rsidRDefault="00A102D4" w:rsidP="00D179EC">
            <w:pPr>
              <w:jc w:val="both"/>
              <w:rPr>
                <w:rFonts w:ascii="Verdana" w:hAnsi="Verdana" w:cs="Times New Roman"/>
                <w:b/>
                <w:sz w:val="18"/>
                <w:szCs w:val="18"/>
              </w:rPr>
            </w:pPr>
            <w:r w:rsidRPr="00AB36E4">
              <w:rPr>
                <w:rFonts w:ascii="Verdana" w:hAnsi="Verdana" w:cs="Times New Roman"/>
                <w:b/>
                <w:sz w:val="18"/>
                <w:szCs w:val="18"/>
              </w:rPr>
              <w:t>Śniadanie</w:t>
            </w:r>
          </w:p>
        </w:tc>
        <w:tc>
          <w:tcPr>
            <w:tcW w:w="2092" w:type="dxa"/>
            <w:gridSpan w:val="2"/>
          </w:tcPr>
          <w:p w14:paraId="53F64E08" w14:textId="77777777" w:rsidR="00A102D4" w:rsidRPr="00AB36E4" w:rsidRDefault="00A102D4" w:rsidP="00D179EC">
            <w:pPr>
              <w:jc w:val="both"/>
              <w:rPr>
                <w:rFonts w:ascii="Verdana" w:hAnsi="Verdana" w:cs="Times New Roman"/>
                <w:b/>
                <w:sz w:val="18"/>
                <w:szCs w:val="18"/>
              </w:rPr>
            </w:pPr>
          </w:p>
        </w:tc>
        <w:tc>
          <w:tcPr>
            <w:tcW w:w="964" w:type="dxa"/>
          </w:tcPr>
          <w:p w14:paraId="2B1C61FF" w14:textId="77777777" w:rsidR="00A102D4" w:rsidRPr="00AB36E4" w:rsidRDefault="00A102D4" w:rsidP="00D179EC">
            <w:pPr>
              <w:jc w:val="both"/>
              <w:rPr>
                <w:rFonts w:ascii="Verdana" w:hAnsi="Verdana" w:cs="Times New Roman"/>
                <w:b/>
                <w:sz w:val="18"/>
                <w:szCs w:val="18"/>
              </w:rPr>
            </w:pPr>
          </w:p>
        </w:tc>
        <w:tc>
          <w:tcPr>
            <w:tcW w:w="1095" w:type="dxa"/>
            <w:gridSpan w:val="3"/>
          </w:tcPr>
          <w:p w14:paraId="7AE84C59" w14:textId="77777777" w:rsidR="00A102D4" w:rsidRPr="00AB36E4" w:rsidRDefault="00A102D4" w:rsidP="00D179EC">
            <w:pPr>
              <w:jc w:val="both"/>
              <w:rPr>
                <w:rFonts w:ascii="Verdana" w:hAnsi="Verdana" w:cs="Times New Roman"/>
                <w:b/>
                <w:sz w:val="18"/>
                <w:szCs w:val="18"/>
              </w:rPr>
            </w:pPr>
          </w:p>
        </w:tc>
        <w:tc>
          <w:tcPr>
            <w:tcW w:w="2277" w:type="dxa"/>
          </w:tcPr>
          <w:p w14:paraId="3CC5F4EF" w14:textId="77777777" w:rsidR="00A102D4" w:rsidRPr="00AB36E4" w:rsidRDefault="00A102D4" w:rsidP="00D179EC">
            <w:pPr>
              <w:jc w:val="both"/>
              <w:rPr>
                <w:rFonts w:ascii="Verdana" w:hAnsi="Verdana" w:cs="Times New Roman"/>
                <w:b/>
                <w:sz w:val="18"/>
                <w:szCs w:val="18"/>
              </w:rPr>
            </w:pPr>
          </w:p>
        </w:tc>
      </w:tr>
      <w:tr w:rsidR="00AB36E4" w:rsidRPr="00AB36E4" w14:paraId="6A794B09" w14:textId="77777777" w:rsidTr="001C7737">
        <w:trPr>
          <w:trHeight w:val="397"/>
        </w:trPr>
        <w:tc>
          <w:tcPr>
            <w:tcW w:w="700" w:type="dxa"/>
          </w:tcPr>
          <w:p w14:paraId="1B563BD1" w14:textId="77777777" w:rsidR="00A102D4" w:rsidRPr="00AB36E4" w:rsidRDefault="00A102D4" w:rsidP="00D179EC">
            <w:pPr>
              <w:jc w:val="center"/>
              <w:rPr>
                <w:rFonts w:ascii="Verdana" w:hAnsi="Verdana" w:cs="Times New Roman"/>
                <w:b/>
                <w:sz w:val="18"/>
                <w:szCs w:val="18"/>
              </w:rPr>
            </w:pPr>
            <w:r w:rsidRPr="00AB36E4">
              <w:rPr>
                <w:rFonts w:ascii="Verdana" w:hAnsi="Verdana" w:cs="Times New Roman"/>
                <w:b/>
                <w:sz w:val="18"/>
                <w:szCs w:val="18"/>
              </w:rPr>
              <w:t>2</w:t>
            </w:r>
          </w:p>
        </w:tc>
        <w:tc>
          <w:tcPr>
            <w:tcW w:w="2350" w:type="dxa"/>
            <w:gridSpan w:val="2"/>
            <w:vAlign w:val="center"/>
          </w:tcPr>
          <w:p w14:paraId="564170A7" w14:textId="77777777" w:rsidR="00A102D4" w:rsidRPr="00AB36E4" w:rsidRDefault="00A102D4" w:rsidP="00D179EC">
            <w:pPr>
              <w:jc w:val="both"/>
              <w:rPr>
                <w:rFonts w:ascii="Verdana" w:hAnsi="Verdana" w:cs="Times New Roman"/>
                <w:b/>
                <w:sz w:val="18"/>
                <w:szCs w:val="18"/>
              </w:rPr>
            </w:pPr>
            <w:r w:rsidRPr="00AB36E4">
              <w:rPr>
                <w:rFonts w:ascii="Verdana" w:hAnsi="Verdana" w:cs="Times New Roman"/>
                <w:b/>
                <w:sz w:val="18"/>
                <w:szCs w:val="18"/>
              </w:rPr>
              <w:t>Obiad</w:t>
            </w:r>
          </w:p>
        </w:tc>
        <w:tc>
          <w:tcPr>
            <w:tcW w:w="2092" w:type="dxa"/>
            <w:gridSpan w:val="2"/>
          </w:tcPr>
          <w:p w14:paraId="278BAB8F" w14:textId="77777777" w:rsidR="00A102D4" w:rsidRPr="00AB36E4" w:rsidRDefault="00A102D4" w:rsidP="00D179EC">
            <w:pPr>
              <w:jc w:val="both"/>
              <w:rPr>
                <w:rFonts w:ascii="Verdana" w:hAnsi="Verdana" w:cs="Times New Roman"/>
                <w:b/>
                <w:sz w:val="18"/>
                <w:szCs w:val="18"/>
              </w:rPr>
            </w:pPr>
          </w:p>
        </w:tc>
        <w:tc>
          <w:tcPr>
            <w:tcW w:w="964" w:type="dxa"/>
          </w:tcPr>
          <w:p w14:paraId="34414E36" w14:textId="77777777" w:rsidR="00A102D4" w:rsidRPr="00AB36E4" w:rsidRDefault="00A102D4" w:rsidP="00D179EC">
            <w:pPr>
              <w:jc w:val="both"/>
              <w:rPr>
                <w:rFonts w:ascii="Verdana" w:hAnsi="Verdana" w:cs="Times New Roman"/>
                <w:b/>
                <w:sz w:val="18"/>
                <w:szCs w:val="18"/>
              </w:rPr>
            </w:pPr>
          </w:p>
        </w:tc>
        <w:tc>
          <w:tcPr>
            <w:tcW w:w="1095" w:type="dxa"/>
            <w:gridSpan w:val="3"/>
          </w:tcPr>
          <w:p w14:paraId="48624F79" w14:textId="77777777" w:rsidR="00A102D4" w:rsidRPr="00AB36E4" w:rsidRDefault="00A102D4" w:rsidP="00D179EC">
            <w:pPr>
              <w:jc w:val="both"/>
              <w:rPr>
                <w:rFonts w:ascii="Verdana" w:hAnsi="Verdana" w:cs="Times New Roman"/>
                <w:b/>
                <w:sz w:val="18"/>
                <w:szCs w:val="18"/>
              </w:rPr>
            </w:pPr>
          </w:p>
        </w:tc>
        <w:tc>
          <w:tcPr>
            <w:tcW w:w="2277" w:type="dxa"/>
          </w:tcPr>
          <w:p w14:paraId="7E8FB756" w14:textId="77777777" w:rsidR="00A102D4" w:rsidRPr="00AB36E4" w:rsidRDefault="00A102D4" w:rsidP="00D179EC">
            <w:pPr>
              <w:jc w:val="both"/>
              <w:rPr>
                <w:rFonts w:ascii="Verdana" w:hAnsi="Verdana" w:cs="Times New Roman"/>
                <w:b/>
                <w:sz w:val="18"/>
                <w:szCs w:val="18"/>
              </w:rPr>
            </w:pPr>
          </w:p>
        </w:tc>
      </w:tr>
      <w:tr w:rsidR="00AB36E4" w:rsidRPr="00AB36E4" w14:paraId="142E27D4" w14:textId="77777777" w:rsidTr="001C7737">
        <w:trPr>
          <w:trHeight w:val="397"/>
        </w:trPr>
        <w:tc>
          <w:tcPr>
            <w:tcW w:w="700" w:type="dxa"/>
          </w:tcPr>
          <w:p w14:paraId="4A408E95" w14:textId="77777777" w:rsidR="00A102D4" w:rsidRPr="00AB36E4" w:rsidRDefault="00A102D4" w:rsidP="00D179EC">
            <w:pPr>
              <w:jc w:val="center"/>
              <w:rPr>
                <w:rFonts w:ascii="Verdana" w:hAnsi="Verdana" w:cs="Times New Roman"/>
                <w:b/>
                <w:sz w:val="18"/>
                <w:szCs w:val="18"/>
              </w:rPr>
            </w:pPr>
            <w:r w:rsidRPr="00AB36E4">
              <w:rPr>
                <w:rFonts w:ascii="Verdana" w:hAnsi="Verdana" w:cs="Times New Roman"/>
                <w:b/>
                <w:sz w:val="18"/>
                <w:szCs w:val="18"/>
              </w:rPr>
              <w:t>3</w:t>
            </w:r>
          </w:p>
        </w:tc>
        <w:tc>
          <w:tcPr>
            <w:tcW w:w="2350" w:type="dxa"/>
            <w:gridSpan w:val="2"/>
            <w:vAlign w:val="center"/>
          </w:tcPr>
          <w:p w14:paraId="29AABCB4" w14:textId="77777777" w:rsidR="00A102D4" w:rsidRPr="00AB36E4" w:rsidRDefault="00A102D4" w:rsidP="00D179EC">
            <w:pPr>
              <w:jc w:val="both"/>
              <w:rPr>
                <w:rFonts w:ascii="Verdana" w:hAnsi="Verdana" w:cs="Times New Roman"/>
                <w:b/>
                <w:sz w:val="18"/>
                <w:szCs w:val="18"/>
              </w:rPr>
            </w:pPr>
            <w:r w:rsidRPr="00AB36E4">
              <w:rPr>
                <w:rFonts w:ascii="Verdana" w:hAnsi="Verdana" w:cs="Times New Roman"/>
                <w:b/>
                <w:sz w:val="18"/>
                <w:szCs w:val="18"/>
              </w:rPr>
              <w:t>Kolacja</w:t>
            </w:r>
          </w:p>
        </w:tc>
        <w:tc>
          <w:tcPr>
            <w:tcW w:w="2092" w:type="dxa"/>
            <w:gridSpan w:val="2"/>
          </w:tcPr>
          <w:p w14:paraId="1615FF50" w14:textId="77777777" w:rsidR="00A102D4" w:rsidRPr="00AB36E4" w:rsidRDefault="00A102D4" w:rsidP="00D179EC">
            <w:pPr>
              <w:jc w:val="both"/>
              <w:rPr>
                <w:rFonts w:ascii="Verdana" w:hAnsi="Verdana" w:cs="Times New Roman"/>
                <w:b/>
                <w:sz w:val="18"/>
                <w:szCs w:val="18"/>
              </w:rPr>
            </w:pPr>
          </w:p>
        </w:tc>
        <w:tc>
          <w:tcPr>
            <w:tcW w:w="964" w:type="dxa"/>
          </w:tcPr>
          <w:p w14:paraId="64F06332" w14:textId="77777777" w:rsidR="00A102D4" w:rsidRPr="00AB36E4" w:rsidRDefault="00A102D4" w:rsidP="00D179EC">
            <w:pPr>
              <w:jc w:val="both"/>
              <w:rPr>
                <w:rFonts w:ascii="Verdana" w:hAnsi="Verdana" w:cs="Times New Roman"/>
                <w:b/>
                <w:sz w:val="18"/>
                <w:szCs w:val="18"/>
              </w:rPr>
            </w:pPr>
          </w:p>
        </w:tc>
        <w:tc>
          <w:tcPr>
            <w:tcW w:w="1095" w:type="dxa"/>
            <w:gridSpan w:val="3"/>
          </w:tcPr>
          <w:p w14:paraId="751A6BC6" w14:textId="77777777" w:rsidR="00A102D4" w:rsidRPr="00AB36E4" w:rsidRDefault="00A102D4" w:rsidP="00D179EC">
            <w:pPr>
              <w:jc w:val="both"/>
              <w:rPr>
                <w:rFonts w:ascii="Verdana" w:hAnsi="Verdana" w:cs="Times New Roman"/>
                <w:b/>
                <w:sz w:val="18"/>
                <w:szCs w:val="18"/>
              </w:rPr>
            </w:pPr>
          </w:p>
        </w:tc>
        <w:tc>
          <w:tcPr>
            <w:tcW w:w="2277" w:type="dxa"/>
          </w:tcPr>
          <w:p w14:paraId="11A57961" w14:textId="77777777" w:rsidR="00A102D4" w:rsidRPr="00AB36E4" w:rsidRDefault="00A102D4" w:rsidP="00D179EC">
            <w:pPr>
              <w:jc w:val="both"/>
              <w:rPr>
                <w:rFonts w:ascii="Verdana" w:hAnsi="Verdana" w:cs="Times New Roman"/>
                <w:b/>
                <w:sz w:val="18"/>
                <w:szCs w:val="18"/>
              </w:rPr>
            </w:pPr>
          </w:p>
        </w:tc>
      </w:tr>
      <w:tr w:rsidR="00AB36E4" w:rsidRPr="00AB36E4" w14:paraId="2C66D169" w14:textId="77777777" w:rsidTr="001C7737">
        <w:trPr>
          <w:trHeight w:val="654"/>
        </w:trPr>
        <w:tc>
          <w:tcPr>
            <w:tcW w:w="7201" w:type="dxa"/>
            <w:gridSpan w:val="9"/>
            <w:shd w:val="clear" w:color="auto" w:fill="D9D9D9"/>
            <w:vAlign w:val="center"/>
          </w:tcPr>
          <w:p w14:paraId="49BA9C39" w14:textId="77777777" w:rsidR="00A102D4" w:rsidRPr="00AB36E4" w:rsidRDefault="00A102D4" w:rsidP="00D179EC">
            <w:pPr>
              <w:jc w:val="both"/>
              <w:rPr>
                <w:rFonts w:ascii="Verdana" w:hAnsi="Verdana" w:cs="Times New Roman"/>
                <w:b/>
                <w:sz w:val="18"/>
                <w:szCs w:val="18"/>
              </w:rPr>
            </w:pPr>
            <w:r w:rsidRPr="00AB36E4">
              <w:rPr>
                <w:rFonts w:ascii="Verdana" w:hAnsi="Verdana" w:cs="Times New Roman"/>
                <w:b/>
                <w:sz w:val="18"/>
                <w:szCs w:val="18"/>
              </w:rPr>
              <w:t>Cena brutto całodziennego wyżywienia jednego pacjenta</w:t>
            </w:r>
          </w:p>
        </w:tc>
        <w:tc>
          <w:tcPr>
            <w:tcW w:w="2277" w:type="dxa"/>
            <w:shd w:val="clear" w:color="auto" w:fill="D9D9D9"/>
          </w:tcPr>
          <w:p w14:paraId="170816FE" w14:textId="77777777" w:rsidR="00A102D4" w:rsidRPr="00AB36E4" w:rsidRDefault="00A102D4" w:rsidP="00D179EC">
            <w:pPr>
              <w:jc w:val="both"/>
              <w:rPr>
                <w:rFonts w:ascii="Verdana" w:hAnsi="Verdana" w:cs="Times New Roman"/>
                <w:b/>
                <w:sz w:val="18"/>
                <w:szCs w:val="18"/>
              </w:rPr>
            </w:pPr>
          </w:p>
        </w:tc>
      </w:tr>
      <w:tr w:rsidR="00AB36E4" w:rsidRPr="00AB36E4" w14:paraId="1E88BFBC" w14:textId="77777777" w:rsidTr="001C7737">
        <w:trPr>
          <w:trHeight w:val="1002"/>
        </w:trPr>
        <w:tc>
          <w:tcPr>
            <w:tcW w:w="9478" w:type="dxa"/>
            <w:gridSpan w:val="10"/>
            <w:shd w:val="clear" w:color="auto" w:fill="D9D9D9"/>
          </w:tcPr>
          <w:p w14:paraId="7F7C7964" w14:textId="77777777" w:rsidR="00A102D4" w:rsidRPr="00AB36E4" w:rsidRDefault="00A102D4" w:rsidP="00D179EC">
            <w:pPr>
              <w:jc w:val="center"/>
              <w:rPr>
                <w:rFonts w:ascii="Verdana" w:hAnsi="Verdana" w:cs="Times New Roman"/>
                <w:b/>
                <w:sz w:val="18"/>
                <w:szCs w:val="18"/>
              </w:rPr>
            </w:pPr>
          </w:p>
          <w:p w14:paraId="6549DFC5" w14:textId="1219F82F" w:rsidR="00A102D4" w:rsidRPr="00AB36E4" w:rsidRDefault="00A102D4" w:rsidP="00D179EC">
            <w:pPr>
              <w:jc w:val="center"/>
              <w:rPr>
                <w:rFonts w:ascii="Verdana" w:hAnsi="Verdana" w:cs="Times New Roman"/>
                <w:b/>
                <w:sz w:val="18"/>
                <w:szCs w:val="18"/>
              </w:rPr>
            </w:pPr>
            <w:r w:rsidRPr="00AB36E4">
              <w:rPr>
                <w:rFonts w:ascii="Verdana" w:hAnsi="Verdana" w:cs="Times New Roman"/>
                <w:b/>
                <w:sz w:val="18"/>
                <w:szCs w:val="18"/>
              </w:rPr>
              <w:t>7</w:t>
            </w:r>
            <w:r w:rsidR="00D608AF" w:rsidRPr="00AB36E4">
              <w:rPr>
                <w:rFonts w:ascii="Verdana" w:hAnsi="Verdana" w:cs="Times New Roman"/>
                <w:b/>
                <w:sz w:val="18"/>
                <w:szCs w:val="18"/>
              </w:rPr>
              <w:t>31</w:t>
            </w:r>
            <w:r w:rsidRPr="00AB36E4">
              <w:rPr>
                <w:rFonts w:ascii="Verdana" w:hAnsi="Verdana" w:cs="Times New Roman"/>
                <w:b/>
                <w:sz w:val="18"/>
                <w:szCs w:val="18"/>
              </w:rPr>
              <w:t xml:space="preserve"> dni  x 6</w:t>
            </w:r>
            <w:r w:rsidR="0044585B" w:rsidRPr="00AB36E4">
              <w:rPr>
                <w:rFonts w:ascii="Verdana" w:hAnsi="Verdana" w:cs="Times New Roman"/>
                <w:b/>
                <w:sz w:val="18"/>
                <w:szCs w:val="18"/>
              </w:rPr>
              <w:t>7</w:t>
            </w:r>
            <w:r w:rsidRPr="00AB36E4">
              <w:rPr>
                <w:rFonts w:ascii="Verdana" w:hAnsi="Verdana" w:cs="Times New Roman"/>
                <w:b/>
                <w:sz w:val="18"/>
                <w:szCs w:val="18"/>
              </w:rPr>
              <w:t xml:space="preserve"> x  ……………. zł </w:t>
            </w:r>
            <w:r w:rsidRPr="00AB36E4">
              <w:rPr>
                <w:rFonts w:ascii="Verdana" w:hAnsi="Verdana" w:cs="Times New Roman"/>
                <w:bCs/>
                <w:sz w:val="18"/>
                <w:szCs w:val="18"/>
              </w:rPr>
              <w:t>(cena brutto całodziennego wyżywienia jednego pacjenta)</w:t>
            </w:r>
            <w:r w:rsidRPr="00AB36E4">
              <w:rPr>
                <w:rFonts w:ascii="Verdana" w:hAnsi="Verdana" w:cs="Times New Roman"/>
                <w:b/>
                <w:sz w:val="18"/>
                <w:szCs w:val="18"/>
              </w:rPr>
              <w:t xml:space="preserve"> =</w:t>
            </w:r>
          </w:p>
          <w:p w14:paraId="5E1A7EE0" w14:textId="77777777" w:rsidR="00A102D4" w:rsidRPr="00AB36E4" w:rsidRDefault="00A102D4" w:rsidP="00D179EC">
            <w:pPr>
              <w:jc w:val="center"/>
              <w:rPr>
                <w:rFonts w:ascii="Verdana" w:hAnsi="Verdana" w:cs="Times New Roman"/>
                <w:b/>
                <w:sz w:val="18"/>
                <w:szCs w:val="18"/>
              </w:rPr>
            </w:pPr>
          </w:p>
          <w:p w14:paraId="3982504F" w14:textId="77777777" w:rsidR="00A102D4" w:rsidRPr="00AB36E4" w:rsidRDefault="00A102D4" w:rsidP="00D179EC">
            <w:pPr>
              <w:jc w:val="center"/>
              <w:rPr>
                <w:rFonts w:ascii="Verdana" w:hAnsi="Verdana" w:cs="Times New Roman"/>
                <w:b/>
                <w:sz w:val="18"/>
                <w:szCs w:val="18"/>
              </w:rPr>
            </w:pPr>
          </w:p>
          <w:p w14:paraId="574FC6FB" w14:textId="77777777" w:rsidR="00A102D4" w:rsidRPr="00AB36E4" w:rsidRDefault="00A102D4" w:rsidP="00D179EC">
            <w:pPr>
              <w:jc w:val="center"/>
              <w:rPr>
                <w:rFonts w:ascii="Verdana" w:hAnsi="Verdana" w:cs="Times New Roman"/>
                <w:b/>
                <w:sz w:val="18"/>
                <w:szCs w:val="18"/>
              </w:rPr>
            </w:pPr>
            <w:r w:rsidRPr="00AB36E4">
              <w:rPr>
                <w:rFonts w:ascii="Verdana" w:hAnsi="Verdana" w:cs="Times New Roman"/>
                <w:b/>
                <w:sz w:val="18"/>
                <w:szCs w:val="18"/>
              </w:rPr>
              <w:t>…………………………… zł brutto za całość zamówienia</w:t>
            </w:r>
          </w:p>
          <w:p w14:paraId="29362DD3" w14:textId="77777777" w:rsidR="00A102D4" w:rsidRPr="00AB36E4" w:rsidRDefault="00A102D4" w:rsidP="001C7737">
            <w:pPr>
              <w:rPr>
                <w:rFonts w:ascii="Verdana" w:hAnsi="Verdana" w:cs="Times New Roman"/>
                <w:b/>
                <w:sz w:val="18"/>
                <w:szCs w:val="18"/>
              </w:rPr>
            </w:pPr>
          </w:p>
        </w:tc>
      </w:tr>
      <w:tr w:rsidR="00AB36E4" w:rsidRPr="00AB36E4" w14:paraId="57B78301" w14:textId="77777777" w:rsidTr="001C7737">
        <w:trPr>
          <w:trHeight w:val="549"/>
        </w:trPr>
        <w:tc>
          <w:tcPr>
            <w:tcW w:w="9478" w:type="dxa"/>
            <w:gridSpan w:val="10"/>
            <w:shd w:val="clear" w:color="auto" w:fill="D9D9D9"/>
          </w:tcPr>
          <w:p w14:paraId="7F305F18" w14:textId="77777777" w:rsidR="00A102D4" w:rsidRPr="00AB36E4" w:rsidRDefault="00A102D4" w:rsidP="00D179EC">
            <w:pPr>
              <w:jc w:val="center"/>
              <w:rPr>
                <w:rFonts w:ascii="Verdana" w:hAnsi="Verdana" w:cs="Times New Roman"/>
                <w:b/>
                <w:sz w:val="18"/>
                <w:szCs w:val="18"/>
              </w:rPr>
            </w:pPr>
          </w:p>
          <w:p w14:paraId="7DBD06B7" w14:textId="77777777" w:rsidR="00A102D4" w:rsidRPr="00AB36E4" w:rsidRDefault="00A102D4" w:rsidP="00D179EC">
            <w:pPr>
              <w:jc w:val="center"/>
              <w:rPr>
                <w:rFonts w:ascii="Verdana" w:hAnsi="Verdana" w:cs="Times New Roman"/>
                <w:b/>
                <w:sz w:val="18"/>
                <w:szCs w:val="18"/>
              </w:rPr>
            </w:pPr>
            <w:r w:rsidRPr="00AB36E4">
              <w:rPr>
                <w:rFonts w:ascii="Verdana" w:hAnsi="Verdana" w:cs="Times New Roman"/>
                <w:b/>
                <w:sz w:val="18"/>
                <w:szCs w:val="18"/>
              </w:rPr>
              <w:t>Słownie:…………………………………………………………….</w:t>
            </w:r>
          </w:p>
        </w:tc>
      </w:tr>
      <w:tr w:rsidR="00AB36E4" w:rsidRPr="00AB36E4" w14:paraId="6DEA1B0F" w14:textId="0BA734AC" w:rsidTr="001C7737">
        <w:trPr>
          <w:trHeight w:val="549"/>
        </w:trPr>
        <w:tc>
          <w:tcPr>
            <w:tcW w:w="2975" w:type="dxa"/>
            <w:gridSpan w:val="2"/>
            <w:shd w:val="clear" w:color="auto" w:fill="D9D9D9"/>
          </w:tcPr>
          <w:p w14:paraId="0B12DE62" w14:textId="5B5C236B" w:rsidR="001C7737" w:rsidRPr="00AB36E4" w:rsidRDefault="001C7737" w:rsidP="00D179EC">
            <w:pPr>
              <w:jc w:val="center"/>
              <w:rPr>
                <w:rFonts w:ascii="Verdana" w:hAnsi="Verdana" w:cs="Times New Roman"/>
                <w:b/>
                <w:sz w:val="18"/>
                <w:szCs w:val="18"/>
              </w:rPr>
            </w:pPr>
            <w:r w:rsidRPr="00AB36E4">
              <w:rPr>
                <w:rFonts w:ascii="Verdana" w:hAnsi="Verdana"/>
                <w:bCs/>
                <w:sz w:val="18"/>
                <w:szCs w:val="18"/>
              </w:rPr>
              <w:t>Opakowanie jednorazowe za osobodzień</w:t>
            </w:r>
          </w:p>
        </w:tc>
        <w:tc>
          <w:tcPr>
            <w:tcW w:w="1956" w:type="dxa"/>
            <w:gridSpan w:val="2"/>
            <w:shd w:val="clear" w:color="auto" w:fill="D9D9D9"/>
          </w:tcPr>
          <w:p w14:paraId="78C7B3A2" w14:textId="77777777" w:rsidR="001C7737" w:rsidRPr="00AB36E4" w:rsidRDefault="001C7737" w:rsidP="00510CAF">
            <w:pPr>
              <w:jc w:val="center"/>
              <w:rPr>
                <w:rFonts w:ascii="Verdana" w:hAnsi="Verdana"/>
                <w:bCs/>
                <w:sz w:val="18"/>
                <w:szCs w:val="18"/>
              </w:rPr>
            </w:pPr>
          </w:p>
          <w:p w14:paraId="071DB622" w14:textId="2043400B" w:rsidR="001C7737" w:rsidRPr="00AB36E4" w:rsidRDefault="001C7737" w:rsidP="00D179EC">
            <w:pPr>
              <w:jc w:val="center"/>
              <w:rPr>
                <w:rFonts w:ascii="Verdana" w:hAnsi="Verdana" w:cs="Times New Roman"/>
                <w:b/>
                <w:sz w:val="18"/>
                <w:szCs w:val="18"/>
              </w:rPr>
            </w:pPr>
            <w:r w:rsidRPr="00AB36E4">
              <w:rPr>
                <w:rFonts w:ascii="Verdana" w:hAnsi="Verdana"/>
                <w:bCs/>
                <w:sz w:val="18"/>
                <w:szCs w:val="18"/>
              </w:rPr>
              <w:t xml:space="preserve">…………….. zł netto </w:t>
            </w:r>
          </w:p>
        </w:tc>
        <w:tc>
          <w:tcPr>
            <w:tcW w:w="1195" w:type="dxa"/>
            <w:gridSpan w:val="3"/>
            <w:shd w:val="clear" w:color="auto" w:fill="D9D9D9"/>
          </w:tcPr>
          <w:p w14:paraId="4EFCB8F1" w14:textId="77777777" w:rsidR="001C7737" w:rsidRPr="00AB36E4" w:rsidRDefault="001C7737" w:rsidP="00510CAF">
            <w:pPr>
              <w:jc w:val="center"/>
              <w:rPr>
                <w:rFonts w:ascii="Verdana" w:hAnsi="Verdana"/>
                <w:bCs/>
                <w:sz w:val="18"/>
                <w:szCs w:val="18"/>
              </w:rPr>
            </w:pPr>
            <w:r w:rsidRPr="00AB36E4">
              <w:rPr>
                <w:rFonts w:ascii="Verdana" w:hAnsi="Verdana"/>
                <w:bCs/>
                <w:sz w:val="18"/>
                <w:szCs w:val="18"/>
              </w:rPr>
              <w:t xml:space="preserve">VAT: </w:t>
            </w:r>
          </w:p>
          <w:p w14:paraId="0E72AD19" w14:textId="504FD250" w:rsidR="001C7737" w:rsidRPr="00AB36E4" w:rsidRDefault="001C7737" w:rsidP="00D179EC">
            <w:pPr>
              <w:jc w:val="center"/>
              <w:rPr>
                <w:rFonts w:ascii="Verdana" w:hAnsi="Verdana" w:cs="Times New Roman"/>
                <w:b/>
                <w:sz w:val="18"/>
                <w:szCs w:val="18"/>
              </w:rPr>
            </w:pPr>
            <w:r w:rsidRPr="00AB36E4">
              <w:rPr>
                <w:rFonts w:ascii="Verdana" w:hAnsi="Verdana"/>
                <w:bCs/>
                <w:sz w:val="18"/>
                <w:szCs w:val="18"/>
              </w:rPr>
              <w:t>……</w:t>
            </w:r>
          </w:p>
        </w:tc>
        <w:tc>
          <w:tcPr>
            <w:tcW w:w="1019" w:type="dxa"/>
            <w:shd w:val="clear" w:color="auto" w:fill="D9D9D9"/>
          </w:tcPr>
          <w:p w14:paraId="21441BF5" w14:textId="3A4A5DE5" w:rsidR="001C7737" w:rsidRPr="00AB36E4" w:rsidRDefault="001C7737" w:rsidP="00510CAF">
            <w:pPr>
              <w:jc w:val="center"/>
              <w:rPr>
                <w:rFonts w:ascii="Verdana" w:hAnsi="Verdana"/>
                <w:bCs/>
                <w:sz w:val="14"/>
                <w:szCs w:val="14"/>
              </w:rPr>
            </w:pPr>
            <w:r w:rsidRPr="00AB36E4">
              <w:rPr>
                <w:rFonts w:ascii="Verdana" w:hAnsi="Verdana"/>
                <w:bCs/>
                <w:sz w:val="14"/>
                <w:szCs w:val="14"/>
              </w:rPr>
              <w:t xml:space="preserve">Kwota </w:t>
            </w:r>
            <w:r w:rsidR="008F77FE" w:rsidRPr="00AB36E4">
              <w:rPr>
                <w:rFonts w:ascii="Verdana" w:hAnsi="Verdana"/>
                <w:bCs/>
                <w:sz w:val="14"/>
                <w:szCs w:val="14"/>
              </w:rPr>
              <w:t>V</w:t>
            </w:r>
            <w:r w:rsidRPr="00AB36E4">
              <w:rPr>
                <w:rFonts w:ascii="Verdana" w:hAnsi="Verdana"/>
                <w:bCs/>
                <w:sz w:val="14"/>
                <w:szCs w:val="14"/>
              </w:rPr>
              <w:t xml:space="preserve">AT: </w:t>
            </w:r>
          </w:p>
          <w:p w14:paraId="32D13455" w14:textId="4CF15820" w:rsidR="001C7737" w:rsidRPr="00AB36E4" w:rsidRDefault="001C7737" w:rsidP="00D179EC">
            <w:pPr>
              <w:jc w:val="center"/>
              <w:rPr>
                <w:rFonts w:ascii="Verdana" w:hAnsi="Verdana" w:cs="Times New Roman"/>
                <w:b/>
                <w:sz w:val="18"/>
                <w:szCs w:val="18"/>
              </w:rPr>
            </w:pPr>
            <w:r w:rsidRPr="00AB36E4">
              <w:rPr>
                <w:rFonts w:ascii="Verdana" w:hAnsi="Verdana"/>
                <w:bCs/>
                <w:sz w:val="18"/>
                <w:szCs w:val="18"/>
              </w:rPr>
              <w:t>……………</w:t>
            </w:r>
          </w:p>
        </w:tc>
        <w:tc>
          <w:tcPr>
            <w:tcW w:w="2333" w:type="dxa"/>
            <w:gridSpan w:val="2"/>
            <w:shd w:val="clear" w:color="auto" w:fill="D9D9D9"/>
          </w:tcPr>
          <w:p w14:paraId="61CEA076" w14:textId="77777777" w:rsidR="001C7737" w:rsidRPr="00AB36E4" w:rsidRDefault="001C7737" w:rsidP="00510CAF">
            <w:pPr>
              <w:jc w:val="center"/>
              <w:rPr>
                <w:rFonts w:ascii="Verdana" w:hAnsi="Verdana" w:cs="Times New Roman"/>
                <w:b/>
                <w:sz w:val="18"/>
                <w:szCs w:val="18"/>
              </w:rPr>
            </w:pPr>
          </w:p>
          <w:p w14:paraId="289C5ABD" w14:textId="4EEEAABB" w:rsidR="001C7737" w:rsidRPr="00AB36E4" w:rsidRDefault="001C7737" w:rsidP="00D179EC">
            <w:pPr>
              <w:jc w:val="center"/>
              <w:rPr>
                <w:rFonts w:ascii="Verdana" w:hAnsi="Verdana" w:cs="Times New Roman"/>
                <w:b/>
                <w:sz w:val="18"/>
                <w:szCs w:val="18"/>
              </w:rPr>
            </w:pPr>
            <w:r w:rsidRPr="00AB36E4">
              <w:rPr>
                <w:rFonts w:ascii="Verdana" w:hAnsi="Verdana" w:cs="Times New Roman"/>
                <w:sz w:val="18"/>
                <w:szCs w:val="18"/>
              </w:rPr>
              <w:t>……………….. zł brutto</w:t>
            </w:r>
          </w:p>
        </w:tc>
      </w:tr>
    </w:tbl>
    <w:p w14:paraId="3629A630" w14:textId="119CEB1B" w:rsidR="00A102D4" w:rsidRPr="00AB36E4" w:rsidRDefault="00A102D4" w:rsidP="006704D4">
      <w:pPr>
        <w:numPr>
          <w:ilvl w:val="0"/>
          <w:numId w:val="69"/>
        </w:numPr>
        <w:autoSpaceDE/>
        <w:spacing w:line="360" w:lineRule="auto"/>
        <w:jc w:val="both"/>
        <w:rPr>
          <w:rFonts w:ascii="Verdana" w:eastAsia="SimSun" w:hAnsi="Verdana" w:cs="Times New Roman"/>
          <w:bCs/>
          <w:kern w:val="1"/>
          <w:sz w:val="18"/>
          <w:szCs w:val="18"/>
        </w:rPr>
      </w:pPr>
      <w:r w:rsidRPr="00AB36E4">
        <w:rPr>
          <w:rFonts w:ascii="Verdana" w:eastAsia="SimSun" w:hAnsi="Verdana" w:cs="Times New Roman"/>
          <w:bCs/>
          <w:kern w:val="1"/>
          <w:sz w:val="18"/>
          <w:szCs w:val="18"/>
        </w:rPr>
        <w:t xml:space="preserve">Podana cena nie stanowi ostatecznego wynagrodzenia Wykonawcy. Cena, jaką zapłaci Zamawiający Wykonawcy będzie wynikać z ilości faktycznie zamówionych i dostarczonych przez Wykonawcę posiłków w ramach realizowanego zamówienia przy zastosowaniu cen określonych powyżej. Posiłki winny odpowiadać wymaganiom SWZ oraz </w:t>
      </w:r>
      <w:r w:rsidRPr="00AB36E4">
        <w:rPr>
          <w:rFonts w:ascii="Verdana" w:eastAsia="SimSun" w:hAnsi="Verdana" w:cs="Times New Roman"/>
          <w:kern w:val="1"/>
          <w:sz w:val="18"/>
          <w:szCs w:val="18"/>
        </w:rPr>
        <w:t>ogólnie</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przyjętym</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normom</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jakości.</w:t>
      </w:r>
      <w:r w:rsidR="001024F6" w:rsidRPr="00AB36E4">
        <w:rPr>
          <w:rFonts w:ascii="Verdana" w:eastAsia="SimSun" w:hAnsi="Verdana" w:cs="Times New Roman"/>
          <w:kern w:val="1"/>
          <w:sz w:val="18"/>
          <w:szCs w:val="18"/>
        </w:rPr>
        <w:t xml:space="preserve"> W sytuacji żywienia, </w:t>
      </w:r>
      <w:r w:rsidR="001024F6" w:rsidRPr="00AB36E4">
        <w:rPr>
          <w:rFonts w:ascii="Verdana" w:eastAsia="SimSun" w:hAnsi="Verdana" w:cs="Times New Roman"/>
          <w:kern w:val="1"/>
          <w:sz w:val="18"/>
          <w:szCs w:val="18"/>
        </w:rPr>
        <w:lastRenderedPageBreak/>
        <w:t>pacjenta przebywającego w izolacji</w:t>
      </w:r>
      <w:r w:rsidR="00D764DB" w:rsidRPr="00AB36E4">
        <w:rPr>
          <w:rFonts w:ascii="Verdana" w:eastAsia="SimSun" w:hAnsi="Verdana" w:cs="Times New Roman"/>
          <w:kern w:val="1"/>
          <w:sz w:val="18"/>
          <w:szCs w:val="18"/>
        </w:rPr>
        <w:t xml:space="preserve"> (zakaźnego)</w:t>
      </w:r>
      <w:r w:rsidR="001024F6" w:rsidRPr="00AB36E4">
        <w:rPr>
          <w:rFonts w:ascii="Verdana" w:eastAsia="SimSun" w:hAnsi="Verdana" w:cs="Times New Roman"/>
          <w:kern w:val="1"/>
          <w:sz w:val="18"/>
          <w:szCs w:val="18"/>
        </w:rPr>
        <w:t>, Wykonawca uwzględnia na fakturze</w:t>
      </w:r>
      <w:r w:rsidR="00D764DB" w:rsidRPr="00AB36E4">
        <w:rPr>
          <w:rFonts w:ascii="Verdana" w:eastAsia="SimSun" w:hAnsi="Verdana" w:cs="Times New Roman"/>
          <w:kern w:val="1"/>
          <w:sz w:val="18"/>
          <w:szCs w:val="18"/>
        </w:rPr>
        <w:t xml:space="preserve"> iloczyn</w:t>
      </w:r>
      <w:r w:rsidR="001024F6" w:rsidRPr="00AB36E4">
        <w:rPr>
          <w:rFonts w:ascii="Verdana" w:eastAsia="SimSun" w:hAnsi="Verdana" w:cs="Times New Roman"/>
          <w:kern w:val="1"/>
          <w:sz w:val="18"/>
          <w:szCs w:val="18"/>
        </w:rPr>
        <w:t xml:space="preserve"> cen</w:t>
      </w:r>
      <w:r w:rsidR="00D764DB" w:rsidRPr="00AB36E4">
        <w:rPr>
          <w:rFonts w:ascii="Verdana" w:eastAsia="SimSun" w:hAnsi="Verdana" w:cs="Times New Roman"/>
          <w:kern w:val="1"/>
          <w:sz w:val="18"/>
          <w:szCs w:val="18"/>
        </w:rPr>
        <w:t>y</w:t>
      </w:r>
      <w:r w:rsidR="001024F6" w:rsidRPr="00AB36E4">
        <w:rPr>
          <w:rFonts w:ascii="Verdana" w:eastAsia="SimSun" w:hAnsi="Verdana" w:cs="Times New Roman"/>
          <w:kern w:val="1"/>
          <w:sz w:val="18"/>
          <w:szCs w:val="18"/>
        </w:rPr>
        <w:t xml:space="preserve"> opakowania jednorazowego za osobodzień</w:t>
      </w:r>
      <w:r w:rsidR="00D764DB" w:rsidRPr="00AB36E4">
        <w:rPr>
          <w:rFonts w:ascii="Verdana" w:eastAsia="SimSun" w:hAnsi="Verdana" w:cs="Times New Roman"/>
          <w:kern w:val="1"/>
          <w:sz w:val="18"/>
          <w:szCs w:val="18"/>
        </w:rPr>
        <w:t xml:space="preserve"> oraz ilości dni takiego dostarczania posiłków</w:t>
      </w:r>
      <w:r w:rsidR="001024F6" w:rsidRPr="00AB36E4">
        <w:rPr>
          <w:rFonts w:ascii="Verdana" w:eastAsia="SimSun" w:hAnsi="Verdana" w:cs="Times New Roman"/>
          <w:kern w:val="1"/>
          <w:sz w:val="18"/>
          <w:szCs w:val="18"/>
        </w:rPr>
        <w:t xml:space="preserve">. </w:t>
      </w:r>
    </w:p>
    <w:p w14:paraId="76D95DB2" w14:textId="77777777" w:rsidR="00A102D4" w:rsidRPr="00AB36E4" w:rsidRDefault="00A102D4" w:rsidP="006704D4">
      <w:pPr>
        <w:numPr>
          <w:ilvl w:val="0"/>
          <w:numId w:val="69"/>
        </w:numPr>
        <w:autoSpaceDE/>
        <w:spacing w:line="360" w:lineRule="auto"/>
        <w:jc w:val="both"/>
        <w:rPr>
          <w:rFonts w:ascii="Verdana" w:eastAsia="SimSun" w:hAnsi="Verdana" w:cs="Times New Roman"/>
          <w:bCs/>
          <w:kern w:val="1"/>
          <w:sz w:val="18"/>
          <w:szCs w:val="18"/>
        </w:rPr>
      </w:pPr>
      <w:r w:rsidRPr="00AB36E4">
        <w:rPr>
          <w:rFonts w:ascii="Verdana" w:eastAsia="SimSun" w:hAnsi="Verdana" w:cs="Times New Roman"/>
          <w:bCs/>
          <w:kern w:val="1"/>
          <w:sz w:val="18"/>
          <w:szCs w:val="18"/>
        </w:rPr>
        <w:t xml:space="preserve">Realizacja przedmiotowej umowy nie może wykraczać poza wartość całego zamówienia  określoną w ust. 1. </w:t>
      </w:r>
    </w:p>
    <w:p w14:paraId="0BEC62D7" w14:textId="77777777" w:rsidR="00A102D4" w:rsidRPr="00AB36E4" w:rsidRDefault="00A102D4" w:rsidP="006704D4">
      <w:pPr>
        <w:numPr>
          <w:ilvl w:val="0"/>
          <w:numId w:val="69"/>
        </w:numPr>
        <w:autoSpaceDE/>
        <w:spacing w:line="360" w:lineRule="auto"/>
        <w:jc w:val="both"/>
        <w:rPr>
          <w:rFonts w:ascii="Verdana" w:eastAsia="SimSun" w:hAnsi="Verdana" w:cs="Times New Roman"/>
          <w:bCs/>
          <w:kern w:val="1"/>
          <w:sz w:val="18"/>
          <w:szCs w:val="18"/>
        </w:rPr>
      </w:pPr>
      <w:r w:rsidRPr="00AB36E4">
        <w:rPr>
          <w:rFonts w:ascii="Verdana" w:eastAsia="SimSun" w:hAnsi="Verdana" w:cs="Times New Roman"/>
          <w:bCs/>
          <w:kern w:val="1"/>
          <w:sz w:val="18"/>
          <w:szCs w:val="18"/>
        </w:rPr>
        <w:t>Rozliczenie między Stronami będzie dokonywane na podstawie faktur VAT.</w:t>
      </w:r>
    </w:p>
    <w:p w14:paraId="0698783F" w14:textId="77777777" w:rsidR="00A102D4" w:rsidRPr="00AB36E4" w:rsidRDefault="00A102D4" w:rsidP="006704D4">
      <w:pPr>
        <w:numPr>
          <w:ilvl w:val="0"/>
          <w:numId w:val="69"/>
        </w:numPr>
        <w:autoSpaceDE/>
        <w:spacing w:line="360" w:lineRule="auto"/>
        <w:jc w:val="both"/>
        <w:rPr>
          <w:rFonts w:ascii="Verdana" w:eastAsia="SimSun" w:hAnsi="Verdana" w:cs="Times New Roman"/>
          <w:bCs/>
          <w:kern w:val="1"/>
          <w:sz w:val="18"/>
          <w:szCs w:val="18"/>
        </w:rPr>
      </w:pPr>
      <w:r w:rsidRPr="00AB36E4">
        <w:rPr>
          <w:rFonts w:ascii="Verdana" w:eastAsia="SimSun" w:hAnsi="Verdana" w:cs="Times New Roman"/>
          <w:bCs/>
          <w:kern w:val="1"/>
          <w:sz w:val="18"/>
          <w:szCs w:val="18"/>
        </w:rPr>
        <w:t xml:space="preserve">W toku realizacji niniejszej umowy Zamawiający rozliczać się będzie z Wykonawcą za faktycznie wykonane usługi w oparciu o potwierdzone ilości dostarczonych posiłków. W tym celu do każdej faktury miesięcznej jako element raportu miesięcznego powinien być dołączony formularz rozliczeniowy. </w:t>
      </w:r>
    </w:p>
    <w:p w14:paraId="2249CDD3" w14:textId="77777777" w:rsidR="00A102D4" w:rsidRPr="00AB36E4" w:rsidRDefault="00A102D4" w:rsidP="006704D4">
      <w:pPr>
        <w:numPr>
          <w:ilvl w:val="0"/>
          <w:numId w:val="69"/>
        </w:numPr>
        <w:autoSpaceDE/>
        <w:spacing w:line="360" w:lineRule="auto"/>
        <w:jc w:val="both"/>
        <w:rPr>
          <w:rFonts w:ascii="Verdana" w:eastAsia="SimSun" w:hAnsi="Verdana" w:cs="Times New Roman"/>
          <w:bCs/>
          <w:kern w:val="1"/>
          <w:sz w:val="18"/>
          <w:szCs w:val="18"/>
        </w:rPr>
      </w:pPr>
      <w:r w:rsidRPr="00AB36E4">
        <w:rPr>
          <w:rFonts w:ascii="Verdana" w:eastAsia="SimSun" w:hAnsi="Verdana" w:cs="Times New Roman"/>
          <w:bCs/>
          <w:kern w:val="1"/>
          <w:sz w:val="18"/>
          <w:szCs w:val="18"/>
        </w:rPr>
        <w:t xml:space="preserve">Faktury wystawiane będą na Zamawiającego. </w:t>
      </w:r>
    </w:p>
    <w:p w14:paraId="0469CF54" w14:textId="77777777" w:rsidR="00A102D4" w:rsidRPr="00AB36E4" w:rsidRDefault="00A102D4" w:rsidP="006704D4">
      <w:pPr>
        <w:numPr>
          <w:ilvl w:val="0"/>
          <w:numId w:val="69"/>
        </w:numPr>
        <w:autoSpaceDE/>
        <w:spacing w:line="360" w:lineRule="auto"/>
        <w:jc w:val="both"/>
        <w:rPr>
          <w:rFonts w:ascii="Verdana" w:eastAsia="SimSun" w:hAnsi="Verdana" w:cs="Times New Roman"/>
          <w:bCs/>
          <w:kern w:val="1"/>
          <w:sz w:val="18"/>
          <w:szCs w:val="18"/>
        </w:rPr>
      </w:pPr>
      <w:r w:rsidRPr="00AB36E4">
        <w:rPr>
          <w:rFonts w:ascii="Verdana" w:eastAsia="SimSun" w:hAnsi="Verdana" w:cs="Times New Roman"/>
          <w:bCs/>
          <w:kern w:val="1"/>
          <w:sz w:val="18"/>
          <w:szCs w:val="18"/>
        </w:rPr>
        <w:t xml:space="preserve">Wykonawcy nie przysługuje żadna inna forma wynagrodzenia, za wyjątkiem wynagrodzenia opisanego w ust. 1 niniejszego paragrafu. </w:t>
      </w:r>
    </w:p>
    <w:p w14:paraId="6A437B6A" w14:textId="77777777" w:rsidR="00A102D4" w:rsidRPr="00AB36E4" w:rsidRDefault="00A102D4" w:rsidP="006704D4">
      <w:pPr>
        <w:numPr>
          <w:ilvl w:val="0"/>
          <w:numId w:val="69"/>
        </w:numPr>
        <w:autoSpaceDE/>
        <w:spacing w:line="360" w:lineRule="auto"/>
        <w:jc w:val="both"/>
        <w:rPr>
          <w:rFonts w:ascii="Verdana" w:eastAsia="SimSun" w:hAnsi="Verdana" w:cs="Times New Roman"/>
          <w:bCs/>
          <w:kern w:val="1"/>
          <w:sz w:val="18"/>
          <w:szCs w:val="18"/>
        </w:rPr>
      </w:pPr>
      <w:r w:rsidRPr="00AB36E4">
        <w:rPr>
          <w:rFonts w:ascii="Verdana" w:eastAsia="SimSun" w:hAnsi="Verdana" w:cs="Times New Roman"/>
          <w:kern w:val="1"/>
          <w:sz w:val="18"/>
          <w:szCs w:val="18"/>
        </w:rPr>
        <w:t>Faktura</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płatna</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będzie</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przelewem</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na</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konto</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Wykonawcy</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w</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terminie</w:t>
      </w:r>
      <w:r w:rsidRPr="00AB36E4">
        <w:rPr>
          <w:rFonts w:ascii="Verdana" w:hAnsi="Verdana" w:cs="Times New Roman"/>
          <w:b/>
          <w:bCs/>
          <w:kern w:val="1"/>
          <w:sz w:val="18"/>
          <w:szCs w:val="18"/>
        </w:rPr>
        <w:t xml:space="preserve"> </w:t>
      </w:r>
      <w:r w:rsidRPr="00AB36E4">
        <w:rPr>
          <w:rFonts w:ascii="Verdana" w:eastAsia="SimSun" w:hAnsi="Verdana" w:cs="Times New Roman"/>
          <w:b/>
          <w:bCs/>
          <w:kern w:val="1"/>
          <w:sz w:val="18"/>
          <w:szCs w:val="18"/>
        </w:rPr>
        <w:t>30</w:t>
      </w:r>
      <w:r w:rsidRPr="00AB36E4">
        <w:rPr>
          <w:rFonts w:ascii="Verdana" w:hAnsi="Verdana" w:cs="Times New Roman"/>
          <w:b/>
          <w:bCs/>
          <w:kern w:val="1"/>
          <w:sz w:val="18"/>
          <w:szCs w:val="18"/>
        </w:rPr>
        <w:t xml:space="preserve"> </w:t>
      </w:r>
      <w:r w:rsidRPr="00AB36E4">
        <w:rPr>
          <w:rFonts w:ascii="Verdana" w:eastAsia="SimSun" w:hAnsi="Verdana" w:cs="Times New Roman"/>
          <w:b/>
          <w:bCs/>
          <w:kern w:val="1"/>
          <w:sz w:val="18"/>
          <w:szCs w:val="18"/>
        </w:rPr>
        <w:t>dni</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od</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daty</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dostarczenia faktury.</w:t>
      </w:r>
    </w:p>
    <w:p w14:paraId="39E290A9" w14:textId="77777777" w:rsidR="00A102D4" w:rsidRPr="00AB36E4" w:rsidRDefault="00A102D4" w:rsidP="006704D4">
      <w:pPr>
        <w:numPr>
          <w:ilvl w:val="0"/>
          <w:numId w:val="69"/>
        </w:numPr>
        <w:autoSpaceDE/>
        <w:spacing w:line="360" w:lineRule="auto"/>
        <w:jc w:val="both"/>
        <w:rPr>
          <w:rFonts w:ascii="Verdana" w:eastAsia="SimSun" w:hAnsi="Verdana" w:cs="Times New Roman"/>
          <w:bCs/>
          <w:kern w:val="1"/>
          <w:sz w:val="18"/>
          <w:szCs w:val="18"/>
        </w:rPr>
      </w:pPr>
      <w:r w:rsidRPr="00AB36E4">
        <w:rPr>
          <w:rFonts w:ascii="Verdana" w:eastAsia="SimSun" w:hAnsi="Verdana" w:cs="Times New Roman"/>
          <w:kern w:val="1"/>
          <w:sz w:val="18"/>
          <w:szCs w:val="18"/>
        </w:rPr>
        <w:t>W</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przypadku</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przekroczenia</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terminu</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płatności</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Zamawiający</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zastrzega</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sobie</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prawo</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negocjowania</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kolejnego</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terminu.</w:t>
      </w:r>
    </w:p>
    <w:p w14:paraId="43D4869A" w14:textId="77777777" w:rsidR="00A102D4" w:rsidRPr="00AB36E4" w:rsidRDefault="00A102D4" w:rsidP="006704D4">
      <w:pPr>
        <w:numPr>
          <w:ilvl w:val="0"/>
          <w:numId w:val="69"/>
        </w:numPr>
        <w:autoSpaceDE/>
        <w:spacing w:line="360" w:lineRule="auto"/>
        <w:jc w:val="both"/>
        <w:rPr>
          <w:rFonts w:ascii="Verdana" w:eastAsia="SimSun" w:hAnsi="Verdana" w:cs="Times New Roman"/>
          <w:bCs/>
          <w:kern w:val="1"/>
          <w:sz w:val="18"/>
          <w:szCs w:val="18"/>
        </w:rPr>
      </w:pPr>
      <w:r w:rsidRPr="00AB36E4">
        <w:rPr>
          <w:rFonts w:ascii="Verdana" w:eastAsia="SimSun" w:hAnsi="Verdana" w:cs="Times New Roman"/>
          <w:kern w:val="1"/>
          <w:sz w:val="18"/>
          <w:szCs w:val="18"/>
        </w:rPr>
        <w:t>Jeżeli</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należność</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nie</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zostanie</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uregulowana</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w</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określonym</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terminie,</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Wykonawca</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może</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naliczyć</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ustawowe</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odsetki,</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natomiast</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nie</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może</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dokonać</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cesji</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wierzytelności</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bez</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zgody</w:t>
      </w:r>
      <w:r w:rsidRPr="00AB36E4">
        <w:rPr>
          <w:rFonts w:ascii="Verdana" w:hAnsi="Verdana" w:cs="Times New Roman"/>
          <w:kern w:val="1"/>
          <w:sz w:val="18"/>
          <w:szCs w:val="18"/>
        </w:rPr>
        <w:t xml:space="preserve"> </w:t>
      </w:r>
      <w:r w:rsidRPr="00AB36E4">
        <w:rPr>
          <w:rFonts w:ascii="Verdana" w:eastAsia="SimSun" w:hAnsi="Verdana" w:cs="Times New Roman"/>
          <w:kern w:val="1"/>
          <w:sz w:val="18"/>
          <w:szCs w:val="18"/>
        </w:rPr>
        <w:t>Zamawiającego.</w:t>
      </w:r>
    </w:p>
    <w:p w14:paraId="4B3C884D" w14:textId="77777777" w:rsidR="00A102D4" w:rsidRPr="00AB36E4" w:rsidRDefault="00A102D4" w:rsidP="008D0FE8">
      <w:pPr>
        <w:pStyle w:val="Akapitzlist"/>
        <w:widowControl w:val="0"/>
        <w:numPr>
          <w:ilvl w:val="0"/>
          <w:numId w:val="69"/>
        </w:numPr>
        <w:autoSpaceDE w:val="0"/>
        <w:spacing w:line="360" w:lineRule="auto"/>
        <w:ind w:right="-2"/>
        <w:contextualSpacing/>
        <w:jc w:val="both"/>
        <w:rPr>
          <w:rFonts w:ascii="Verdana" w:hAnsi="Verdana" w:cs="Arial Narrow"/>
          <w:sz w:val="18"/>
          <w:szCs w:val="18"/>
        </w:rPr>
      </w:pPr>
      <w:r w:rsidRPr="00AB36E4">
        <w:rPr>
          <w:rFonts w:ascii="Verdana" w:hAnsi="Verdana" w:cs="Arial"/>
          <w:sz w:val="18"/>
          <w:szCs w:val="18"/>
        </w:rPr>
        <w:t xml:space="preserve">Zamawiający zastrzega sobie prawo do niezrealizowania przedmiotu zamówienia w całości tj. rezygnację z 30% wartości brutto umowy, a Wykonawcy w takim przypadku nie będzie przysługiwać roszczenie z tego tytułu. </w:t>
      </w:r>
    </w:p>
    <w:p w14:paraId="6C45E150" w14:textId="77777777" w:rsidR="00A102D4" w:rsidRPr="00EA4790" w:rsidRDefault="00A102D4" w:rsidP="00A102D4">
      <w:pPr>
        <w:tabs>
          <w:tab w:val="left" w:pos="2160"/>
        </w:tabs>
        <w:autoSpaceDE/>
        <w:spacing w:line="360" w:lineRule="auto"/>
        <w:jc w:val="both"/>
        <w:rPr>
          <w:rFonts w:ascii="Verdana" w:eastAsia="SimSun" w:hAnsi="Verdana" w:cs="Times New Roman"/>
          <w:kern w:val="1"/>
          <w:sz w:val="18"/>
          <w:szCs w:val="18"/>
        </w:rPr>
      </w:pPr>
    </w:p>
    <w:p w14:paraId="58E8404D" w14:textId="633A6ED6" w:rsidR="00A102D4" w:rsidRPr="00EA4790" w:rsidRDefault="00A102D4" w:rsidP="00A102D4">
      <w:pPr>
        <w:autoSpaceDE/>
        <w:spacing w:line="360" w:lineRule="auto"/>
        <w:jc w:val="center"/>
        <w:rPr>
          <w:rFonts w:ascii="Verdana" w:eastAsia="SimSun" w:hAnsi="Verdana" w:cs="Times New Roman"/>
          <w:b/>
          <w:bCs/>
          <w:kern w:val="1"/>
          <w:sz w:val="18"/>
          <w:szCs w:val="18"/>
        </w:rPr>
      </w:pPr>
      <w:r w:rsidRPr="00EA4790">
        <w:rPr>
          <w:rFonts w:ascii="Verdana" w:eastAsia="SimSun" w:hAnsi="Verdana" w:cs="Times New Roman"/>
          <w:b/>
          <w:bCs/>
          <w:kern w:val="1"/>
          <w:sz w:val="18"/>
          <w:szCs w:val="18"/>
        </w:rPr>
        <w:t>§</w:t>
      </w:r>
      <w:r w:rsidRPr="00EA4790">
        <w:rPr>
          <w:rFonts w:ascii="Verdana" w:hAnsi="Verdana" w:cs="Times New Roman"/>
          <w:b/>
          <w:bCs/>
          <w:kern w:val="1"/>
          <w:sz w:val="18"/>
          <w:szCs w:val="18"/>
        </w:rPr>
        <w:t xml:space="preserve"> </w:t>
      </w:r>
      <w:r w:rsidR="00C17EB2" w:rsidRPr="00EA4790">
        <w:rPr>
          <w:rFonts w:ascii="Verdana" w:eastAsia="SimSun" w:hAnsi="Verdana" w:cs="Times New Roman"/>
          <w:b/>
          <w:bCs/>
          <w:kern w:val="1"/>
          <w:sz w:val="18"/>
          <w:szCs w:val="18"/>
        </w:rPr>
        <w:t>8</w:t>
      </w:r>
    </w:p>
    <w:p w14:paraId="044A73B2" w14:textId="424A7BD5" w:rsidR="00A50C2E" w:rsidRPr="00EA4790" w:rsidRDefault="00A50C2E" w:rsidP="00A102D4">
      <w:pPr>
        <w:autoSpaceDE/>
        <w:spacing w:line="360" w:lineRule="auto"/>
        <w:jc w:val="center"/>
        <w:rPr>
          <w:rFonts w:ascii="Verdana" w:eastAsia="SimSun" w:hAnsi="Verdana" w:cs="Times New Roman"/>
          <w:kern w:val="1"/>
          <w:sz w:val="18"/>
          <w:szCs w:val="18"/>
        </w:rPr>
      </w:pPr>
      <w:r w:rsidRPr="00EA4790">
        <w:rPr>
          <w:rFonts w:ascii="Verdana" w:eastAsia="SimSun" w:hAnsi="Verdana" w:cs="Times New Roman"/>
          <w:b/>
          <w:bCs/>
          <w:kern w:val="1"/>
          <w:sz w:val="18"/>
          <w:szCs w:val="18"/>
        </w:rPr>
        <w:t xml:space="preserve">Kary umowne </w:t>
      </w:r>
    </w:p>
    <w:p w14:paraId="60F7B6EB" w14:textId="77777777" w:rsidR="00A102D4" w:rsidRPr="00EA4790" w:rsidRDefault="00A102D4" w:rsidP="008D0FE8">
      <w:pPr>
        <w:numPr>
          <w:ilvl w:val="0"/>
          <w:numId w:val="74"/>
        </w:numPr>
        <w:pBdr>
          <w:top w:val="nil"/>
          <w:left w:val="nil"/>
          <w:bottom w:val="nil"/>
          <w:right w:val="nil"/>
          <w:between w:val="nil"/>
          <w:bar w:val="nil"/>
        </w:pBdr>
        <w:autoSpaceDE/>
        <w:spacing w:line="360" w:lineRule="auto"/>
        <w:jc w:val="both"/>
        <w:rPr>
          <w:rFonts w:ascii="Verdana" w:eastAsia="Calibri" w:hAnsi="Verdana" w:cs="Times New Roman"/>
          <w:sz w:val="18"/>
          <w:szCs w:val="18"/>
        </w:rPr>
      </w:pPr>
      <w:r w:rsidRPr="00EA4790">
        <w:rPr>
          <w:rFonts w:ascii="Verdana" w:eastAsia="Calibri" w:hAnsi="Verdana" w:cs="Times New Roman"/>
          <w:sz w:val="18"/>
          <w:szCs w:val="18"/>
        </w:rPr>
        <w:t>Zamawiający może naliczyć Wykonawcy kary umowne:</w:t>
      </w:r>
    </w:p>
    <w:p w14:paraId="1A313342" w14:textId="77777777" w:rsidR="00A102D4" w:rsidRPr="00EA4790" w:rsidRDefault="00A102D4" w:rsidP="008D0FE8">
      <w:pPr>
        <w:numPr>
          <w:ilvl w:val="0"/>
          <w:numId w:val="75"/>
        </w:numPr>
        <w:pBdr>
          <w:top w:val="nil"/>
          <w:left w:val="nil"/>
          <w:bottom w:val="nil"/>
          <w:right w:val="nil"/>
          <w:between w:val="nil"/>
          <w:bar w:val="nil"/>
        </w:pBdr>
        <w:autoSpaceDE/>
        <w:spacing w:line="360" w:lineRule="auto"/>
        <w:jc w:val="both"/>
        <w:rPr>
          <w:rFonts w:ascii="Verdana" w:eastAsia="Calibri" w:hAnsi="Verdana" w:cs="Times New Roman"/>
          <w:sz w:val="18"/>
          <w:szCs w:val="18"/>
        </w:rPr>
      </w:pPr>
      <w:r w:rsidRPr="00EA4790">
        <w:rPr>
          <w:rFonts w:ascii="Verdana" w:eastAsia="Calibri" w:hAnsi="Verdana" w:cs="Times New Roman"/>
          <w:sz w:val="18"/>
          <w:szCs w:val="18"/>
        </w:rPr>
        <w:t xml:space="preserve">w wysokości …………….. zł (wypełnić na podstawie oferty Wykonawcy) za każdą rozpoczętą godzinę zwłoki w dostawie posiłku, </w:t>
      </w:r>
    </w:p>
    <w:p w14:paraId="6C88354E" w14:textId="6D7BBE8A" w:rsidR="00A102D4" w:rsidRPr="00EA4790" w:rsidRDefault="00A102D4" w:rsidP="008D0FE8">
      <w:pPr>
        <w:numPr>
          <w:ilvl w:val="0"/>
          <w:numId w:val="75"/>
        </w:numPr>
        <w:pBdr>
          <w:top w:val="nil"/>
          <w:left w:val="nil"/>
          <w:bottom w:val="nil"/>
          <w:right w:val="nil"/>
          <w:between w:val="nil"/>
          <w:bar w:val="nil"/>
        </w:pBdr>
        <w:autoSpaceDE/>
        <w:spacing w:line="360" w:lineRule="auto"/>
        <w:jc w:val="both"/>
        <w:rPr>
          <w:rFonts w:ascii="Verdana" w:eastAsia="Calibri" w:hAnsi="Verdana" w:cs="Times New Roman"/>
          <w:sz w:val="18"/>
          <w:szCs w:val="18"/>
        </w:rPr>
      </w:pPr>
      <w:r w:rsidRPr="00EA4790">
        <w:rPr>
          <w:rFonts w:ascii="Verdana" w:eastAsia="SimSun" w:hAnsi="Verdana" w:cs="Times New Roman"/>
          <w:kern w:val="1"/>
          <w:sz w:val="18"/>
          <w:szCs w:val="18"/>
        </w:rPr>
        <w:t xml:space="preserve">w wysokości </w:t>
      </w:r>
      <w:r w:rsidR="00A50C2E" w:rsidRPr="00EA4790">
        <w:rPr>
          <w:rFonts w:ascii="Verdana" w:eastAsia="SimSun" w:hAnsi="Verdana" w:cs="Times New Roman"/>
          <w:kern w:val="1"/>
          <w:sz w:val="18"/>
          <w:szCs w:val="18"/>
        </w:rPr>
        <w:t>2</w:t>
      </w:r>
      <w:r w:rsidRPr="00EA4790">
        <w:rPr>
          <w:rFonts w:ascii="Verdana" w:eastAsia="SimSun" w:hAnsi="Verdana" w:cs="Times New Roman"/>
          <w:kern w:val="1"/>
          <w:sz w:val="18"/>
          <w:szCs w:val="18"/>
        </w:rPr>
        <w:t>00,00</w:t>
      </w:r>
      <w:r w:rsidRPr="00EA4790">
        <w:rPr>
          <w:rFonts w:ascii="Verdana" w:hAnsi="Verdana" w:cs="Times New Roman"/>
          <w:kern w:val="1"/>
          <w:sz w:val="18"/>
          <w:szCs w:val="18"/>
        </w:rPr>
        <w:t xml:space="preserve"> </w:t>
      </w:r>
      <w:r w:rsidRPr="00EA4790">
        <w:rPr>
          <w:rFonts w:ascii="Verdana" w:eastAsia="SimSun" w:hAnsi="Verdana" w:cs="Times New Roman"/>
          <w:kern w:val="1"/>
          <w:sz w:val="18"/>
          <w:szCs w:val="18"/>
        </w:rPr>
        <w:t>zł</w:t>
      </w:r>
      <w:r w:rsidRPr="00EA4790">
        <w:rPr>
          <w:rFonts w:ascii="Verdana" w:hAnsi="Verdana" w:cs="Times New Roman"/>
          <w:kern w:val="1"/>
          <w:sz w:val="18"/>
          <w:szCs w:val="18"/>
        </w:rPr>
        <w:t xml:space="preserve"> </w:t>
      </w:r>
      <w:r w:rsidRPr="00EA4790">
        <w:rPr>
          <w:rFonts w:ascii="Verdana" w:eastAsia="SimSun" w:hAnsi="Verdana" w:cs="Times New Roman"/>
          <w:kern w:val="1"/>
          <w:sz w:val="18"/>
          <w:szCs w:val="18"/>
        </w:rPr>
        <w:t>za</w:t>
      </w:r>
      <w:r w:rsidRPr="00EA4790">
        <w:rPr>
          <w:rFonts w:ascii="Verdana" w:hAnsi="Verdana" w:cs="Times New Roman"/>
          <w:kern w:val="1"/>
          <w:sz w:val="18"/>
          <w:szCs w:val="18"/>
        </w:rPr>
        <w:t xml:space="preserve"> </w:t>
      </w:r>
      <w:r w:rsidRPr="00EA4790">
        <w:rPr>
          <w:rFonts w:ascii="Verdana" w:eastAsia="SimSun" w:hAnsi="Verdana" w:cs="Times New Roman"/>
          <w:kern w:val="1"/>
          <w:sz w:val="18"/>
          <w:szCs w:val="18"/>
        </w:rPr>
        <w:t>każdy</w:t>
      </w:r>
      <w:r w:rsidRPr="00EA4790">
        <w:rPr>
          <w:rFonts w:ascii="Verdana" w:hAnsi="Verdana" w:cs="Times New Roman"/>
          <w:kern w:val="1"/>
          <w:sz w:val="18"/>
          <w:szCs w:val="18"/>
        </w:rPr>
        <w:t xml:space="preserve"> </w:t>
      </w:r>
      <w:r w:rsidRPr="00EA4790">
        <w:rPr>
          <w:rFonts w:ascii="Verdana" w:eastAsia="SimSun" w:hAnsi="Verdana" w:cs="Times New Roman"/>
          <w:kern w:val="1"/>
          <w:sz w:val="18"/>
          <w:szCs w:val="18"/>
        </w:rPr>
        <w:t>stwierdzony</w:t>
      </w:r>
      <w:r w:rsidRPr="00EA4790">
        <w:rPr>
          <w:rFonts w:ascii="Verdana" w:hAnsi="Verdana" w:cs="Times New Roman"/>
          <w:kern w:val="1"/>
          <w:sz w:val="18"/>
          <w:szCs w:val="18"/>
        </w:rPr>
        <w:t xml:space="preserve"> </w:t>
      </w:r>
      <w:r w:rsidRPr="00EA4790">
        <w:rPr>
          <w:rFonts w:ascii="Verdana" w:eastAsia="SimSun" w:hAnsi="Verdana" w:cs="Times New Roman"/>
          <w:kern w:val="1"/>
          <w:sz w:val="18"/>
          <w:szCs w:val="18"/>
        </w:rPr>
        <w:t>brak</w:t>
      </w:r>
      <w:r w:rsidRPr="00EA4790">
        <w:rPr>
          <w:rFonts w:ascii="Verdana" w:hAnsi="Verdana" w:cs="Times New Roman"/>
          <w:kern w:val="1"/>
          <w:sz w:val="18"/>
          <w:szCs w:val="18"/>
        </w:rPr>
        <w:t xml:space="preserve"> </w:t>
      </w:r>
      <w:r w:rsidRPr="00EA4790">
        <w:rPr>
          <w:rFonts w:ascii="Verdana" w:eastAsia="SimSun" w:hAnsi="Verdana" w:cs="Times New Roman"/>
          <w:kern w:val="1"/>
          <w:sz w:val="18"/>
          <w:szCs w:val="18"/>
        </w:rPr>
        <w:t>ilościowy</w:t>
      </w:r>
      <w:r w:rsidRPr="00EA4790">
        <w:rPr>
          <w:rFonts w:ascii="Verdana" w:hAnsi="Verdana" w:cs="Times New Roman"/>
          <w:kern w:val="1"/>
          <w:sz w:val="18"/>
          <w:szCs w:val="18"/>
        </w:rPr>
        <w:t xml:space="preserve"> </w:t>
      </w:r>
      <w:r w:rsidRPr="00EA4790">
        <w:rPr>
          <w:rFonts w:ascii="Verdana" w:eastAsia="SimSun" w:hAnsi="Verdana" w:cs="Times New Roman"/>
          <w:kern w:val="1"/>
          <w:sz w:val="18"/>
          <w:szCs w:val="18"/>
        </w:rPr>
        <w:t>w</w:t>
      </w:r>
      <w:r w:rsidRPr="00EA4790">
        <w:rPr>
          <w:rFonts w:ascii="Verdana" w:hAnsi="Verdana" w:cs="Times New Roman"/>
          <w:kern w:val="1"/>
          <w:sz w:val="18"/>
          <w:szCs w:val="18"/>
        </w:rPr>
        <w:t xml:space="preserve"> </w:t>
      </w:r>
      <w:r w:rsidRPr="00EA4790">
        <w:rPr>
          <w:rFonts w:ascii="Verdana" w:eastAsia="SimSun" w:hAnsi="Verdana" w:cs="Times New Roman"/>
          <w:kern w:val="1"/>
          <w:sz w:val="18"/>
          <w:szCs w:val="18"/>
        </w:rPr>
        <w:t>danym</w:t>
      </w:r>
      <w:r w:rsidRPr="00EA4790">
        <w:rPr>
          <w:rFonts w:ascii="Verdana" w:hAnsi="Verdana" w:cs="Times New Roman"/>
          <w:kern w:val="1"/>
          <w:sz w:val="18"/>
          <w:szCs w:val="18"/>
        </w:rPr>
        <w:t xml:space="preserve"> </w:t>
      </w:r>
      <w:r w:rsidRPr="00EA4790">
        <w:rPr>
          <w:rFonts w:ascii="Verdana" w:eastAsia="SimSun" w:hAnsi="Verdana" w:cs="Times New Roman"/>
          <w:kern w:val="1"/>
          <w:sz w:val="18"/>
          <w:szCs w:val="18"/>
        </w:rPr>
        <w:t>asortymencie</w:t>
      </w:r>
      <w:r w:rsidRPr="00EA4790">
        <w:rPr>
          <w:rFonts w:ascii="Verdana" w:hAnsi="Verdana" w:cs="Times New Roman"/>
          <w:kern w:val="1"/>
          <w:sz w:val="18"/>
          <w:szCs w:val="18"/>
        </w:rPr>
        <w:t xml:space="preserve"> </w:t>
      </w:r>
      <w:r w:rsidRPr="00EA4790">
        <w:rPr>
          <w:rFonts w:ascii="Verdana" w:eastAsia="SimSun" w:hAnsi="Verdana" w:cs="Times New Roman"/>
          <w:kern w:val="1"/>
          <w:sz w:val="18"/>
          <w:szCs w:val="18"/>
        </w:rPr>
        <w:t>lub</w:t>
      </w:r>
      <w:r w:rsidRPr="00EA4790">
        <w:rPr>
          <w:rFonts w:ascii="Verdana" w:hAnsi="Verdana" w:cs="Times New Roman"/>
          <w:kern w:val="1"/>
          <w:sz w:val="18"/>
          <w:szCs w:val="18"/>
        </w:rPr>
        <w:t xml:space="preserve"> </w:t>
      </w:r>
      <w:r w:rsidRPr="00EA4790">
        <w:rPr>
          <w:rFonts w:ascii="Verdana" w:eastAsia="SimSun" w:hAnsi="Verdana" w:cs="Times New Roman"/>
          <w:kern w:val="1"/>
          <w:sz w:val="18"/>
          <w:szCs w:val="18"/>
        </w:rPr>
        <w:t>brak</w:t>
      </w:r>
      <w:r w:rsidRPr="00EA4790">
        <w:rPr>
          <w:rFonts w:ascii="Verdana" w:hAnsi="Verdana" w:cs="Times New Roman"/>
          <w:kern w:val="1"/>
          <w:sz w:val="18"/>
          <w:szCs w:val="18"/>
        </w:rPr>
        <w:t xml:space="preserve"> </w:t>
      </w:r>
      <w:r w:rsidRPr="00EA4790">
        <w:rPr>
          <w:rFonts w:ascii="Verdana" w:eastAsia="SimSun" w:hAnsi="Verdana" w:cs="Times New Roman"/>
          <w:kern w:val="1"/>
          <w:sz w:val="18"/>
          <w:szCs w:val="18"/>
        </w:rPr>
        <w:t>asortymentu,</w:t>
      </w:r>
    </w:p>
    <w:p w14:paraId="4071D25E" w14:textId="082549C0" w:rsidR="00A102D4" w:rsidRPr="00EA4790" w:rsidRDefault="00A102D4" w:rsidP="008D0FE8">
      <w:pPr>
        <w:numPr>
          <w:ilvl w:val="0"/>
          <w:numId w:val="75"/>
        </w:numPr>
        <w:pBdr>
          <w:top w:val="nil"/>
          <w:left w:val="nil"/>
          <w:bottom w:val="nil"/>
          <w:right w:val="nil"/>
          <w:between w:val="nil"/>
          <w:bar w:val="nil"/>
        </w:pBdr>
        <w:autoSpaceDE/>
        <w:spacing w:line="360" w:lineRule="auto"/>
        <w:jc w:val="both"/>
        <w:rPr>
          <w:rFonts w:ascii="Verdana" w:eastAsia="Calibri" w:hAnsi="Verdana" w:cs="Times New Roman"/>
          <w:sz w:val="18"/>
          <w:szCs w:val="18"/>
        </w:rPr>
      </w:pPr>
      <w:r w:rsidRPr="00EA4790">
        <w:rPr>
          <w:rFonts w:ascii="Verdana" w:eastAsia="SimSun" w:hAnsi="Verdana" w:cs="Times New Roman"/>
          <w:kern w:val="1"/>
          <w:sz w:val="18"/>
          <w:szCs w:val="18"/>
        </w:rPr>
        <w:t xml:space="preserve">w wysokości </w:t>
      </w:r>
      <w:r w:rsidR="00A50C2E" w:rsidRPr="00EA4790">
        <w:rPr>
          <w:rFonts w:ascii="Verdana" w:eastAsia="SimSun" w:hAnsi="Verdana" w:cs="Times New Roman"/>
          <w:kern w:val="1"/>
          <w:sz w:val="18"/>
          <w:szCs w:val="18"/>
        </w:rPr>
        <w:t>2</w:t>
      </w:r>
      <w:r w:rsidRPr="00EA4790">
        <w:rPr>
          <w:rFonts w:ascii="Verdana" w:eastAsia="SimSun" w:hAnsi="Verdana" w:cs="Times New Roman"/>
          <w:kern w:val="1"/>
          <w:sz w:val="18"/>
          <w:szCs w:val="18"/>
        </w:rPr>
        <w:t>00,00</w:t>
      </w:r>
      <w:r w:rsidRPr="00EA4790">
        <w:rPr>
          <w:rFonts w:ascii="Verdana" w:hAnsi="Verdana" w:cs="Times New Roman"/>
          <w:kern w:val="1"/>
          <w:sz w:val="18"/>
          <w:szCs w:val="18"/>
        </w:rPr>
        <w:t xml:space="preserve"> </w:t>
      </w:r>
      <w:r w:rsidRPr="00EA4790">
        <w:rPr>
          <w:rFonts w:ascii="Verdana" w:eastAsia="SimSun" w:hAnsi="Verdana" w:cs="Times New Roman"/>
          <w:kern w:val="1"/>
          <w:sz w:val="18"/>
          <w:szCs w:val="18"/>
        </w:rPr>
        <w:t>zł</w:t>
      </w:r>
      <w:r w:rsidRPr="00EA4790">
        <w:rPr>
          <w:rFonts w:ascii="Verdana" w:hAnsi="Verdana" w:cs="Times New Roman"/>
          <w:kern w:val="1"/>
          <w:sz w:val="18"/>
          <w:szCs w:val="18"/>
        </w:rPr>
        <w:t xml:space="preserve"> </w:t>
      </w:r>
      <w:r w:rsidRPr="00EA4790">
        <w:rPr>
          <w:rFonts w:ascii="Verdana" w:eastAsia="SimSun" w:hAnsi="Verdana" w:cs="Times New Roman"/>
          <w:kern w:val="1"/>
          <w:sz w:val="18"/>
          <w:szCs w:val="18"/>
        </w:rPr>
        <w:t>za</w:t>
      </w:r>
      <w:r w:rsidRPr="00EA4790">
        <w:rPr>
          <w:rFonts w:ascii="Verdana" w:hAnsi="Verdana" w:cs="Times New Roman"/>
          <w:kern w:val="1"/>
          <w:sz w:val="18"/>
          <w:szCs w:val="18"/>
        </w:rPr>
        <w:t xml:space="preserve"> </w:t>
      </w:r>
      <w:r w:rsidRPr="00EA4790">
        <w:rPr>
          <w:rFonts w:ascii="Verdana" w:eastAsia="SimSun" w:hAnsi="Verdana" w:cs="Times New Roman"/>
          <w:kern w:val="1"/>
          <w:sz w:val="18"/>
          <w:szCs w:val="18"/>
        </w:rPr>
        <w:t>stwierdzony</w:t>
      </w:r>
      <w:r w:rsidRPr="00EA4790">
        <w:rPr>
          <w:rFonts w:ascii="Verdana" w:hAnsi="Verdana" w:cs="Times New Roman"/>
          <w:kern w:val="1"/>
          <w:sz w:val="18"/>
          <w:szCs w:val="18"/>
        </w:rPr>
        <w:t xml:space="preserve"> </w:t>
      </w:r>
      <w:r w:rsidRPr="00EA4790">
        <w:rPr>
          <w:rFonts w:ascii="Verdana" w:eastAsia="SimSun" w:hAnsi="Verdana" w:cs="Times New Roman"/>
          <w:kern w:val="1"/>
          <w:sz w:val="18"/>
          <w:szCs w:val="18"/>
        </w:rPr>
        <w:t>brak</w:t>
      </w:r>
      <w:r w:rsidRPr="00EA4790">
        <w:rPr>
          <w:rFonts w:ascii="Verdana" w:hAnsi="Verdana" w:cs="Times New Roman"/>
          <w:kern w:val="1"/>
          <w:sz w:val="18"/>
          <w:szCs w:val="18"/>
        </w:rPr>
        <w:t xml:space="preserve"> </w:t>
      </w:r>
      <w:r w:rsidRPr="00EA4790">
        <w:rPr>
          <w:rFonts w:ascii="Verdana" w:eastAsia="SimSun" w:hAnsi="Verdana" w:cs="Times New Roman"/>
          <w:kern w:val="1"/>
          <w:sz w:val="18"/>
          <w:szCs w:val="18"/>
        </w:rPr>
        <w:t>jakości</w:t>
      </w:r>
      <w:r w:rsidRPr="00EA4790">
        <w:rPr>
          <w:rFonts w:ascii="Verdana" w:hAnsi="Verdana" w:cs="Times New Roman"/>
          <w:kern w:val="1"/>
          <w:sz w:val="18"/>
          <w:szCs w:val="18"/>
        </w:rPr>
        <w:t xml:space="preserve"> </w:t>
      </w:r>
      <w:r w:rsidRPr="00EA4790">
        <w:rPr>
          <w:rFonts w:ascii="Verdana" w:eastAsia="SimSun" w:hAnsi="Verdana" w:cs="Times New Roman"/>
          <w:kern w:val="1"/>
          <w:sz w:val="18"/>
          <w:szCs w:val="18"/>
        </w:rPr>
        <w:t>wyżywienia</w:t>
      </w:r>
      <w:r w:rsidRPr="00EA4790">
        <w:rPr>
          <w:rFonts w:ascii="Verdana" w:hAnsi="Verdana" w:cs="Times New Roman"/>
          <w:kern w:val="1"/>
          <w:sz w:val="18"/>
          <w:szCs w:val="18"/>
        </w:rPr>
        <w:t xml:space="preserve"> </w:t>
      </w:r>
      <w:r w:rsidRPr="00EA4790">
        <w:rPr>
          <w:rFonts w:ascii="Verdana" w:eastAsia="SimSun" w:hAnsi="Verdana" w:cs="Times New Roman"/>
          <w:kern w:val="1"/>
          <w:sz w:val="18"/>
          <w:szCs w:val="18"/>
        </w:rPr>
        <w:t>dotyczący</w:t>
      </w:r>
      <w:r w:rsidRPr="00EA4790">
        <w:rPr>
          <w:rFonts w:ascii="Verdana" w:hAnsi="Verdana" w:cs="Times New Roman"/>
          <w:kern w:val="1"/>
          <w:sz w:val="18"/>
          <w:szCs w:val="18"/>
        </w:rPr>
        <w:t xml:space="preserve"> </w:t>
      </w:r>
      <w:r w:rsidRPr="00EA4790">
        <w:rPr>
          <w:rFonts w:ascii="Verdana" w:eastAsia="SimSun" w:hAnsi="Verdana" w:cs="Times New Roman"/>
          <w:kern w:val="1"/>
          <w:sz w:val="18"/>
          <w:szCs w:val="18"/>
        </w:rPr>
        <w:t>wartości</w:t>
      </w:r>
      <w:r w:rsidRPr="00EA4790">
        <w:rPr>
          <w:rFonts w:ascii="Verdana" w:hAnsi="Verdana" w:cs="Times New Roman"/>
          <w:kern w:val="1"/>
          <w:sz w:val="18"/>
          <w:szCs w:val="18"/>
        </w:rPr>
        <w:t xml:space="preserve"> </w:t>
      </w:r>
      <w:r w:rsidRPr="00EA4790">
        <w:rPr>
          <w:rFonts w:ascii="Verdana" w:eastAsia="SimSun" w:hAnsi="Verdana" w:cs="Times New Roman"/>
          <w:kern w:val="1"/>
          <w:sz w:val="18"/>
          <w:szCs w:val="18"/>
        </w:rPr>
        <w:t>odżywczych,</w:t>
      </w:r>
      <w:r w:rsidRPr="00EA4790">
        <w:rPr>
          <w:rFonts w:ascii="Verdana" w:hAnsi="Verdana" w:cs="Times New Roman"/>
          <w:kern w:val="1"/>
          <w:sz w:val="18"/>
          <w:szCs w:val="18"/>
        </w:rPr>
        <w:t xml:space="preserve"> kaloryczności, </w:t>
      </w:r>
      <w:r w:rsidRPr="00EA4790">
        <w:rPr>
          <w:rFonts w:ascii="Verdana" w:eastAsia="SimSun" w:hAnsi="Verdana" w:cs="Times New Roman"/>
          <w:kern w:val="1"/>
          <w:sz w:val="18"/>
          <w:szCs w:val="18"/>
        </w:rPr>
        <w:t>objętości</w:t>
      </w:r>
      <w:r w:rsidRPr="00EA4790">
        <w:rPr>
          <w:rFonts w:ascii="Verdana" w:hAnsi="Verdana" w:cs="Times New Roman"/>
          <w:kern w:val="1"/>
          <w:sz w:val="18"/>
          <w:szCs w:val="18"/>
        </w:rPr>
        <w:t xml:space="preserve"> </w:t>
      </w:r>
      <w:r w:rsidRPr="00EA4790">
        <w:rPr>
          <w:rFonts w:ascii="Verdana" w:eastAsia="SimSun" w:hAnsi="Verdana" w:cs="Times New Roman"/>
          <w:kern w:val="1"/>
          <w:sz w:val="18"/>
          <w:szCs w:val="18"/>
        </w:rPr>
        <w:t>i</w:t>
      </w:r>
      <w:r w:rsidRPr="00EA4790">
        <w:rPr>
          <w:rFonts w:ascii="Verdana" w:hAnsi="Verdana" w:cs="Times New Roman"/>
          <w:kern w:val="1"/>
          <w:sz w:val="18"/>
          <w:szCs w:val="18"/>
        </w:rPr>
        <w:t xml:space="preserve"> </w:t>
      </w:r>
      <w:r w:rsidRPr="00EA4790">
        <w:rPr>
          <w:rFonts w:ascii="Verdana" w:eastAsia="SimSun" w:hAnsi="Verdana" w:cs="Times New Roman"/>
          <w:kern w:val="1"/>
          <w:sz w:val="18"/>
          <w:szCs w:val="18"/>
        </w:rPr>
        <w:t>gramatury</w:t>
      </w:r>
      <w:r w:rsidRPr="00EA4790">
        <w:rPr>
          <w:rFonts w:ascii="Verdana" w:hAnsi="Verdana" w:cs="Times New Roman"/>
          <w:kern w:val="1"/>
          <w:sz w:val="18"/>
          <w:szCs w:val="18"/>
        </w:rPr>
        <w:t xml:space="preserve"> </w:t>
      </w:r>
      <w:r w:rsidRPr="00EA4790">
        <w:rPr>
          <w:rFonts w:ascii="Verdana" w:eastAsia="SimSun" w:hAnsi="Verdana" w:cs="Times New Roman"/>
          <w:kern w:val="1"/>
          <w:sz w:val="18"/>
          <w:szCs w:val="18"/>
        </w:rPr>
        <w:t>potraw,</w:t>
      </w:r>
      <w:r w:rsidRPr="00EA4790">
        <w:rPr>
          <w:rFonts w:ascii="Verdana" w:hAnsi="Verdana" w:cs="Times New Roman"/>
          <w:kern w:val="1"/>
          <w:sz w:val="18"/>
          <w:szCs w:val="18"/>
        </w:rPr>
        <w:t xml:space="preserve"> </w:t>
      </w:r>
    </w:p>
    <w:p w14:paraId="69A042AD" w14:textId="057B5AE8" w:rsidR="00A102D4" w:rsidRPr="00EA4790" w:rsidRDefault="00A102D4" w:rsidP="008D0FE8">
      <w:pPr>
        <w:numPr>
          <w:ilvl w:val="0"/>
          <w:numId w:val="75"/>
        </w:numPr>
        <w:pBdr>
          <w:top w:val="nil"/>
          <w:left w:val="nil"/>
          <w:bottom w:val="nil"/>
          <w:right w:val="nil"/>
          <w:between w:val="nil"/>
          <w:bar w:val="nil"/>
        </w:pBdr>
        <w:autoSpaceDE/>
        <w:spacing w:line="360" w:lineRule="auto"/>
        <w:jc w:val="both"/>
        <w:rPr>
          <w:rFonts w:ascii="Verdana" w:eastAsia="Calibri" w:hAnsi="Verdana" w:cs="Times New Roman"/>
          <w:sz w:val="18"/>
          <w:szCs w:val="18"/>
        </w:rPr>
      </w:pPr>
      <w:r w:rsidRPr="00EA4790">
        <w:rPr>
          <w:rFonts w:ascii="Verdana" w:eastAsia="Calibri" w:hAnsi="Verdana" w:cs="Times New Roman"/>
          <w:sz w:val="18"/>
          <w:szCs w:val="18"/>
        </w:rPr>
        <w:t xml:space="preserve">w wysokości </w:t>
      </w:r>
      <w:r w:rsidR="00A50C2E" w:rsidRPr="00EA4790">
        <w:rPr>
          <w:rFonts w:ascii="Verdana" w:eastAsia="Calibri" w:hAnsi="Verdana" w:cs="Times New Roman"/>
          <w:sz w:val="18"/>
          <w:szCs w:val="18"/>
        </w:rPr>
        <w:t>2</w:t>
      </w:r>
      <w:r w:rsidRPr="00EA4790">
        <w:rPr>
          <w:rFonts w:ascii="Verdana" w:eastAsia="Calibri" w:hAnsi="Verdana" w:cs="Times New Roman"/>
          <w:sz w:val="18"/>
          <w:szCs w:val="18"/>
        </w:rPr>
        <w:t>00,00 zł za każdą brakującą jednostkę wymaganego sprawnego sprzętu lub brak pojemników na odpady – za każdy dzień oraz każdy brak sprzętu,</w:t>
      </w:r>
    </w:p>
    <w:p w14:paraId="442AE195" w14:textId="0F35086F" w:rsidR="00A102D4" w:rsidRPr="00EA4790" w:rsidRDefault="00A102D4" w:rsidP="008D0FE8">
      <w:pPr>
        <w:numPr>
          <w:ilvl w:val="0"/>
          <w:numId w:val="75"/>
        </w:numPr>
        <w:pBdr>
          <w:top w:val="nil"/>
          <w:left w:val="nil"/>
          <w:bottom w:val="nil"/>
          <w:right w:val="nil"/>
          <w:between w:val="nil"/>
          <w:bar w:val="nil"/>
        </w:pBdr>
        <w:autoSpaceDE/>
        <w:spacing w:line="360" w:lineRule="auto"/>
        <w:jc w:val="both"/>
        <w:rPr>
          <w:rFonts w:ascii="Verdana" w:eastAsia="Calibri" w:hAnsi="Verdana" w:cs="Times New Roman"/>
          <w:sz w:val="18"/>
          <w:szCs w:val="18"/>
        </w:rPr>
      </w:pPr>
      <w:r w:rsidRPr="00EA4790">
        <w:rPr>
          <w:rFonts w:ascii="Verdana" w:eastAsia="Calibri" w:hAnsi="Verdana" w:cs="Times New Roman"/>
          <w:sz w:val="18"/>
          <w:szCs w:val="18"/>
        </w:rPr>
        <w:t xml:space="preserve">za nieprzestrzeganie warunków sanitarno-epidemiologicznych przy przygotowaniu i transporcie posiłków, w tym dostaw posiłków w brudnych i uszkodzonych pojemnikach – w wysokości </w:t>
      </w:r>
      <w:r w:rsidR="00A50C2E" w:rsidRPr="00EA4790">
        <w:rPr>
          <w:rFonts w:ascii="Verdana" w:eastAsia="Calibri" w:hAnsi="Verdana" w:cs="Times New Roman"/>
          <w:sz w:val="18"/>
          <w:szCs w:val="18"/>
        </w:rPr>
        <w:t>4</w:t>
      </w:r>
      <w:r w:rsidRPr="00EA4790">
        <w:rPr>
          <w:rFonts w:ascii="Verdana" w:eastAsia="Calibri" w:hAnsi="Verdana" w:cs="Times New Roman"/>
          <w:sz w:val="18"/>
          <w:szCs w:val="18"/>
        </w:rPr>
        <w:t xml:space="preserve">00,00 zł za każdy ujawniony przypadek, </w:t>
      </w:r>
    </w:p>
    <w:p w14:paraId="39B75D10" w14:textId="10AF03C5" w:rsidR="00A102D4" w:rsidRPr="00EA4790" w:rsidRDefault="00A50C2E" w:rsidP="008D0FE8">
      <w:pPr>
        <w:numPr>
          <w:ilvl w:val="0"/>
          <w:numId w:val="75"/>
        </w:numPr>
        <w:pBdr>
          <w:top w:val="nil"/>
          <w:left w:val="nil"/>
          <w:bottom w:val="nil"/>
          <w:right w:val="nil"/>
          <w:between w:val="nil"/>
          <w:bar w:val="nil"/>
        </w:pBdr>
        <w:autoSpaceDE/>
        <w:spacing w:line="360" w:lineRule="auto"/>
        <w:jc w:val="both"/>
        <w:rPr>
          <w:rFonts w:ascii="Verdana" w:eastAsia="Calibri" w:hAnsi="Verdana" w:cs="Times New Roman"/>
          <w:sz w:val="18"/>
          <w:szCs w:val="18"/>
        </w:rPr>
      </w:pPr>
      <w:r w:rsidRPr="00EA4790">
        <w:rPr>
          <w:rFonts w:ascii="Verdana" w:eastAsia="Calibri" w:hAnsi="Verdana" w:cs="Times New Roman"/>
          <w:sz w:val="18"/>
          <w:szCs w:val="18"/>
        </w:rPr>
        <w:t>z</w:t>
      </w:r>
      <w:r w:rsidR="00A102D4" w:rsidRPr="00EA4790">
        <w:rPr>
          <w:rFonts w:ascii="Verdana" w:eastAsia="Calibri" w:hAnsi="Verdana" w:cs="Times New Roman"/>
          <w:sz w:val="18"/>
          <w:szCs w:val="18"/>
        </w:rPr>
        <w:t>a nieterminowe dostarczanie jadło</w:t>
      </w:r>
      <w:r w:rsidR="00E665D0">
        <w:rPr>
          <w:rFonts w:ascii="Verdana" w:eastAsia="Calibri" w:hAnsi="Verdana" w:cs="Times New Roman"/>
          <w:sz w:val="18"/>
          <w:szCs w:val="18"/>
        </w:rPr>
        <w:t>spisu dekadowego – w wysokości 5</w:t>
      </w:r>
      <w:r w:rsidR="00A102D4" w:rsidRPr="00EA4790">
        <w:rPr>
          <w:rFonts w:ascii="Verdana" w:eastAsia="Calibri" w:hAnsi="Verdana" w:cs="Times New Roman"/>
          <w:sz w:val="18"/>
          <w:szCs w:val="18"/>
        </w:rPr>
        <w:t xml:space="preserve">00,00 za każdy ujawniony przypadek, </w:t>
      </w:r>
    </w:p>
    <w:p w14:paraId="4A7A080D" w14:textId="0AEE69CB" w:rsidR="00A102D4" w:rsidRPr="00EA4790" w:rsidRDefault="00A102D4" w:rsidP="008D0FE8">
      <w:pPr>
        <w:numPr>
          <w:ilvl w:val="0"/>
          <w:numId w:val="75"/>
        </w:numPr>
        <w:pBdr>
          <w:top w:val="nil"/>
          <w:left w:val="nil"/>
          <w:bottom w:val="nil"/>
          <w:right w:val="nil"/>
          <w:between w:val="nil"/>
          <w:bar w:val="nil"/>
        </w:pBdr>
        <w:autoSpaceDE/>
        <w:spacing w:line="360" w:lineRule="auto"/>
        <w:jc w:val="both"/>
        <w:rPr>
          <w:rFonts w:ascii="Verdana" w:eastAsia="Calibri" w:hAnsi="Verdana" w:cs="Times New Roman"/>
          <w:sz w:val="18"/>
          <w:szCs w:val="18"/>
        </w:rPr>
      </w:pPr>
      <w:r w:rsidRPr="00EA4790">
        <w:rPr>
          <w:rFonts w:ascii="Verdana" w:eastAsia="Calibri" w:hAnsi="Verdana" w:cs="Times New Roman"/>
          <w:sz w:val="18"/>
          <w:szCs w:val="18"/>
        </w:rPr>
        <w:t>W wysokości 200,00 zł za brak właściwego wyposażenia pojazdów służących do odbioru</w:t>
      </w:r>
      <w:r w:rsidR="003F76FB">
        <w:rPr>
          <w:rFonts w:ascii="Verdana" w:eastAsia="Calibri" w:hAnsi="Verdana" w:cs="Times New Roman"/>
          <w:sz w:val="18"/>
          <w:szCs w:val="18"/>
        </w:rPr>
        <w:t xml:space="preserve">                         </w:t>
      </w:r>
      <w:r w:rsidRPr="00EA4790">
        <w:rPr>
          <w:rFonts w:ascii="Verdana" w:eastAsia="Calibri" w:hAnsi="Verdana" w:cs="Times New Roman"/>
          <w:sz w:val="18"/>
          <w:szCs w:val="18"/>
        </w:rPr>
        <w:t xml:space="preserve"> i transportu posiłków - za każdy stwierdzony przypadek,</w:t>
      </w:r>
    </w:p>
    <w:p w14:paraId="6F2B42D9" w14:textId="07959FA2" w:rsidR="006704D4" w:rsidRPr="00EA4790" w:rsidRDefault="00EA4790" w:rsidP="008D0FE8">
      <w:pPr>
        <w:numPr>
          <w:ilvl w:val="0"/>
          <w:numId w:val="75"/>
        </w:numPr>
        <w:pBdr>
          <w:top w:val="nil"/>
          <w:left w:val="nil"/>
          <w:bottom w:val="nil"/>
          <w:right w:val="nil"/>
          <w:between w:val="nil"/>
          <w:bar w:val="nil"/>
        </w:pBdr>
        <w:autoSpaceDE/>
        <w:spacing w:line="360" w:lineRule="auto"/>
        <w:jc w:val="both"/>
        <w:rPr>
          <w:rFonts w:ascii="Verdana" w:eastAsia="Calibri" w:hAnsi="Verdana" w:cs="Times New Roman"/>
          <w:sz w:val="18"/>
          <w:szCs w:val="18"/>
        </w:rPr>
      </w:pPr>
      <w:r w:rsidRPr="00EA4790">
        <w:rPr>
          <w:rFonts w:ascii="Verdana" w:eastAsia="Calibri" w:hAnsi="Verdana" w:cs="Times New Roman"/>
          <w:sz w:val="18"/>
          <w:szCs w:val="18"/>
        </w:rPr>
        <w:t>z</w:t>
      </w:r>
      <w:r w:rsidR="006704D4" w:rsidRPr="00EA4790">
        <w:rPr>
          <w:rFonts w:ascii="Verdana" w:eastAsia="Calibri" w:hAnsi="Verdana" w:cs="Times New Roman"/>
          <w:sz w:val="18"/>
          <w:szCs w:val="18"/>
        </w:rPr>
        <w:t xml:space="preserve">a przygotowanie jadłospisu niezgodnie z wymaganiami niniejszej umowy – w wysokości 500,00 zł za każdy przypadek. </w:t>
      </w:r>
    </w:p>
    <w:p w14:paraId="4693C160" w14:textId="789CB422" w:rsidR="00A102D4" w:rsidRPr="00EA4790" w:rsidRDefault="00A102D4" w:rsidP="008D0FE8">
      <w:pPr>
        <w:spacing w:line="360" w:lineRule="auto"/>
        <w:ind w:left="709" w:hanging="360"/>
        <w:jc w:val="both"/>
        <w:rPr>
          <w:rFonts w:ascii="Verdana" w:eastAsia="Calibri" w:hAnsi="Verdana" w:cs="Times New Roman"/>
          <w:sz w:val="18"/>
          <w:szCs w:val="18"/>
        </w:rPr>
      </w:pPr>
      <w:r w:rsidRPr="00EA4790">
        <w:rPr>
          <w:rFonts w:ascii="Verdana" w:eastAsia="Calibri" w:hAnsi="Verdana" w:cs="Times New Roman"/>
          <w:sz w:val="18"/>
          <w:szCs w:val="18"/>
        </w:rPr>
        <w:t>g)</w:t>
      </w:r>
      <w:r w:rsidRPr="00EA4790">
        <w:rPr>
          <w:rFonts w:ascii="Verdana" w:eastAsia="Calibri" w:hAnsi="Verdana" w:cs="Times New Roman"/>
          <w:sz w:val="18"/>
          <w:szCs w:val="18"/>
        </w:rPr>
        <w:tab/>
        <w:t xml:space="preserve">w wysokości </w:t>
      </w:r>
      <w:r w:rsidR="00A50C2E" w:rsidRPr="00EA4790">
        <w:rPr>
          <w:rFonts w:ascii="Verdana" w:eastAsia="Calibri" w:hAnsi="Verdana" w:cs="Times New Roman"/>
          <w:sz w:val="18"/>
          <w:szCs w:val="18"/>
        </w:rPr>
        <w:t>5</w:t>
      </w:r>
      <w:r w:rsidRPr="00EA4790">
        <w:rPr>
          <w:rFonts w:ascii="Verdana" w:eastAsia="Calibri" w:hAnsi="Verdana" w:cs="Times New Roman"/>
          <w:sz w:val="18"/>
          <w:szCs w:val="18"/>
        </w:rPr>
        <w:t xml:space="preserve"> 000,00 zł za niewywiązanie się z wymogu zatrudnienia na podstawie umowy o pracę za każdy ujawniony przypadek,</w:t>
      </w:r>
    </w:p>
    <w:p w14:paraId="2D6E53DF" w14:textId="4FA8938B" w:rsidR="00A102D4" w:rsidRPr="00EA4790" w:rsidRDefault="00A102D4" w:rsidP="008D0FE8">
      <w:pPr>
        <w:spacing w:line="360" w:lineRule="auto"/>
        <w:ind w:left="709" w:hanging="360"/>
        <w:jc w:val="both"/>
        <w:rPr>
          <w:rFonts w:ascii="Verdana" w:eastAsia="Calibri" w:hAnsi="Verdana" w:cs="Times New Roman"/>
          <w:sz w:val="18"/>
          <w:szCs w:val="18"/>
        </w:rPr>
      </w:pPr>
      <w:r w:rsidRPr="00EA4790">
        <w:rPr>
          <w:rFonts w:ascii="Verdana" w:eastAsia="Calibri" w:hAnsi="Verdana" w:cs="Times New Roman"/>
          <w:sz w:val="18"/>
          <w:szCs w:val="18"/>
        </w:rPr>
        <w:t xml:space="preserve">h) </w:t>
      </w:r>
      <w:r w:rsidRPr="00EA4790">
        <w:rPr>
          <w:rFonts w:ascii="Verdana" w:hAnsi="Verdana" w:cs="Calibri"/>
          <w:bCs/>
          <w:sz w:val="18"/>
          <w:szCs w:val="18"/>
          <w:lang w:eastAsia="pl-PL"/>
        </w:rPr>
        <w:t xml:space="preserve">za niewykonanie obowiązków, o których mowa w </w:t>
      </w:r>
      <w:r w:rsidRPr="00EA4790">
        <w:rPr>
          <w:rFonts w:ascii="Verdana" w:hAnsi="Verdana" w:cs="Calibri"/>
          <w:sz w:val="18"/>
          <w:szCs w:val="18"/>
          <w:lang w:eastAsia="pl-PL"/>
        </w:rPr>
        <w:t>§ 1</w:t>
      </w:r>
      <w:r w:rsidR="006704D4" w:rsidRPr="00EA4790">
        <w:rPr>
          <w:rFonts w:ascii="Verdana" w:hAnsi="Verdana" w:cs="Calibri"/>
          <w:sz w:val="18"/>
          <w:szCs w:val="18"/>
          <w:lang w:eastAsia="pl-PL"/>
        </w:rPr>
        <w:t>1</w:t>
      </w:r>
      <w:r w:rsidRPr="00EA4790">
        <w:rPr>
          <w:rFonts w:ascii="Verdana" w:hAnsi="Verdana" w:cs="Calibri"/>
          <w:sz w:val="18"/>
          <w:szCs w:val="18"/>
          <w:lang w:eastAsia="pl-PL"/>
        </w:rPr>
        <w:t xml:space="preserve"> ust. 6 </w:t>
      </w:r>
      <w:r w:rsidRPr="00EA4790">
        <w:rPr>
          <w:rFonts w:ascii="Verdana" w:hAnsi="Verdana" w:cs="Calibri"/>
          <w:bCs/>
          <w:sz w:val="18"/>
          <w:szCs w:val="18"/>
          <w:lang w:eastAsia="pl-PL"/>
        </w:rPr>
        <w:t xml:space="preserve">w wysokości 1 000,00 zł za każdą osobę, której dotyczyło wezwanie, </w:t>
      </w:r>
    </w:p>
    <w:p w14:paraId="7C945D3D" w14:textId="23BE8DE6" w:rsidR="00A102D4" w:rsidRDefault="00A102D4" w:rsidP="008D0FE8">
      <w:pPr>
        <w:widowControl/>
        <w:numPr>
          <w:ilvl w:val="0"/>
          <w:numId w:val="81"/>
        </w:numPr>
        <w:suppressAutoHyphens w:val="0"/>
        <w:autoSpaceDN w:val="0"/>
        <w:adjustRightInd w:val="0"/>
        <w:spacing w:line="360" w:lineRule="auto"/>
        <w:jc w:val="both"/>
        <w:rPr>
          <w:rFonts w:ascii="Verdana" w:hAnsi="Verdana" w:cs="Calibri"/>
          <w:bCs/>
          <w:sz w:val="18"/>
          <w:szCs w:val="18"/>
          <w:lang w:eastAsia="pl-PL"/>
        </w:rPr>
      </w:pPr>
      <w:r w:rsidRPr="00EA4790">
        <w:rPr>
          <w:rFonts w:ascii="Verdana" w:hAnsi="Verdana" w:cs="Calibri"/>
          <w:bCs/>
          <w:sz w:val="18"/>
          <w:szCs w:val="18"/>
          <w:lang w:eastAsia="pl-PL"/>
        </w:rPr>
        <w:lastRenderedPageBreak/>
        <w:t xml:space="preserve">za nieterminowe wykonanie obowiązków, o których mowa w </w:t>
      </w:r>
      <w:r w:rsidRPr="00EA4790">
        <w:rPr>
          <w:rFonts w:ascii="Verdana" w:hAnsi="Verdana" w:cs="Calibri"/>
          <w:sz w:val="18"/>
          <w:szCs w:val="18"/>
          <w:lang w:eastAsia="pl-PL"/>
        </w:rPr>
        <w:t>§ 1</w:t>
      </w:r>
      <w:r w:rsidR="006704D4" w:rsidRPr="00EA4790">
        <w:rPr>
          <w:rFonts w:ascii="Verdana" w:hAnsi="Verdana" w:cs="Calibri"/>
          <w:sz w:val="18"/>
          <w:szCs w:val="18"/>
          <w:lang w:eastAsia="pl-PL"/>
        </w:rPr>
        <w:t>1</w:t>
      </w:r>
      <w:r w:rsidRPr="00EA4790">
        <w:rPr>
          <w:rFonts w:ascii="Verdana" w:hAnsi="Verdana" w:cs="Calibri"/>
          <w:sz w:val="18"/>
          <w:szCs w:val="18"/>
          <w:lang w:eastAsia="pl-PL"/>
        </w:rPr>
        <w:t xml:space="preserve"> ust. 2 lub 3 </w:t>
      </w:r>
      <w:r w:rsidRPr="00EA4790">
        <w:rPr>
          <w:rFonts w:ascii="Verdana" w:hAnsi="Verdana" w:cs="Calibri"/>
          <w:bCs/>
          <w:sz w:val="18"/>
          <w:szCs w:val="18"/>
          <w:lang w:eastAsia="pl-PL"/>
        </w:rPr>
        <w:t xml:space="preserve">w wysokości  50,00 zł za każdy dzień zwłoki,  </w:t>
      </w:r>
    </w:p>
    <w:p w14:paraId="17EC0182" w14:textId="255EC3C2" w:rsidR="00371105" w:rsidRPr="00371105" w:rsidRDefault="00371105" w:rsidP="008D0FE8">
      <w:pPr>
        <w:widowControl/>
        <w:numPr>
          <w:ilvl w:val="0"/>
          <w:numId w:val="81"/>
        </w:numPr>
        <w:suppressAutoHyphens w:val="0"/>
        <w:autoSpaceDN w:val="0"/>
        <w:adjustRightInd w:val="0"/>
        <w:spacing w:line="360" w:lineRule="auto"/>
        <w:jc w:val="both"/>
        <w:rPr>
          <w:rFonts w:ascii="Verdana" w:hAnsi="Verdana" w:cs="Calibri"/>
          <w:bCs/>
          <w:sz w:val="18"/>
          <w:szCs w:val="18"/>
          <w:lang w:eastAsia="pl-PL"/>
        </w:rPr>
      </w:pPr>
      <w:r w:rsidRPr="00371105">
        <w:rPr>
          <w:rFonts w:ascii="Verdana" w:hAnsi="Verdana" w:cs="Calibri"/>
          <w:bCs/>
          <w:sz w:val="18"/>
          <w:szCs w:val="18"/>
          <w:lang w:eastAsia="pl-PL"/>
        </w:rPr>
        <w:t xml:space="preserve">1 000,00 zł za </w:t>
      </w:r>
      <w:r>
        <w:rPr>
          <w:rFonts w:ascii="Verdana" w:hAnsi="Verdana" w:cs="Calibri"/>
          <w:bCs/>
          <w:sz w:val="18"/>
          <w:szCs w:val="18"/>
          <w:lang w:eastAsia="pl-PL"/>
        </w:rPr>
        <w:t xml:space="preserve">każdorazowy </w:t>
      </w:r>
      <w:r w:rsidRPr="00371105">
        <w:rPr>
          <w:rFonts w:ascii="Verdana" w:hAnsi="Verdana" w:cs="Calibri"/>
          <w:bCs/>
          <w:sz w:val="18"/>
          <w:szCs w:val="18"/>
          <w:lang w:eastAsia="pl-PL"/>
        </w:rPr>
        <w:t>brak stawienia się dietetyka Wykonawca w siedzibie Zamawiającego, na jego wezwanie zgodnie z wymaganiami §4 ust. 11 i 12</w:t>
      </w:r>
      <w:r>
        <w:rPr>
          <w:rFonts w:ascii="Verdana" w:hAnsi="Verdana" w:cs="Calibri"/>
          <w:bCs/>
          <w:sz w:val="18"/>
          <w:szCs w:val="18"/>
          <w:lang w:eastAsia="pl-PL"/>
        </w:rPr>
        <w:t xml:space="preserve"> umowy</w:t>
      </w:r>
      <w:r w:rsidRPr="00371105">
        <w:rPr>
          <w:rFonts w:ascii="Verdana" w:hAnsi="Verdana" w:cs="Calibri"/>
          <w:bCs/>
          <w:sz w:val="18"/>
          <w:szCs w:val="18"/>
          <w:lang w:eastAsia="pl-PL"/>
        </w:rPr>
        <w:t xml:space="preserve">. </w:t>
      </w:r>
    </w:p>
    <w:p w14:paraId="62C9D515" w14:textId="5168975D" w:rsidR="00A102D4" w:rsidRPr="00EA4790" w:rsidRDefault="00A50C2E" w:rsidP="008D0FE8">
      <w:pPr>
        <w:numPr>
          <w:ilvl w:val="0"/>
          <w:numId w:val="81"/>
        </w:numPr>
        <w:spacing w:line="360" w:lineRule="auto"/>
        <w:jc w:val="both"/>
        <w:rPr>
          <w:rFonts w:ascii="Verdana" w:eastAsia="Calibri" w:hAnsi="Verdana" w:cs="Times New Roman"/>
          <w:sz w:val="18"/>
          <w:szCs w:val="18"/>
        </w:rPr>
      </w:pPr>
      <w:r w:rsidRPr="00EA4790">
        <w:rPr>
          <w:rFonts w:ascii="Verdana" w:eastAsia="Calibri" w:hAnsi="Verdana" w:cs="Times New Roman"/>
          <w:sz w:val="18"/>
          <w:szCs w:val="18"/>
        </w:rPr>
        <w:t>2</w:t>
      </w:r>
      <w:r w:rsidR="00A102D4" w:rsidRPr="00EA4790">
        <w:rPr>
          <w:rFonts w:ascii="Verdana" w:eastAsia="Calibri" w:hAnsi="Verdana" w:cs="Times New Roman"/>
          <w:sz w:val="18"/>
          <w:szCs w:val="18"/>
        </w:rPr>
        <w:t xml:space="preserve"> 000,00 zł za</w:t>
      </w:r>
      <w:r w:rsidR="00A102D4" w:rsidRPr="00EA4790">
        <w:rPr>
          <w:rFonts w:ascii="Verdana" w:hAnsi="Verdana"/>
          <w:sz w:val="18"/>
          <w:szCs w:val="18"/>
          <w:shd w:val="clear" w:color="auto" w:fill="FFFFFF"/>
        </w:rPr>
        <w:t xml:space="preserve"> brak zapłaty lub nieterminową zapłatę wynagrodzenia należnego podwykonawcom z tytułu zmiany wysokości wynagrodzenia, o której mowa w art. 439 ust. 5 – jeżeli do realizacji zamówienia Wykonawca skierował podwykonawcę. </w:t>
      </w:r>
    </w:p>
    <w:p w14:paraId="7400846E" w14:textId="3C93DA2A" w:rsidR="00A102D4" w:rsidRPr="00EA4790" w:rsidRDefault="00A50C2E" w:rsidP="008D0FE8">
      <w:pPr>
        <w:numPr>
          <w:ilvl w:val="0"/>
          <w:numId w:val="81"/>
        </w:numPr>
        <w:spacing w:line="360" w:lineRule="auto"/>
        <w:jc w:val="both"/>
        <w:rPr>
          <w:rFonts w:ascii="Verdana" w:eastAsia="Calibri" w:hAnsi="Verdana" w:cs="Times New Roman"/>
          <w:sz w:val="18"/>
          <w:szCs w:val="18"/>
        </w:rPr>
      </w:pPr>
      <w:r w:rsidRPr="00EA4790">
        <w:rPr>
          <w:rFonts w:ascii="Verdana" w:eastAsia="Calibri" w:hAnsi="Verdana" w:cs="Times New Roman"/>
          <w:sz w:val="18"/>
          <w:szCs w:val="18"/>
        </w:rPr>
        <w:t>5</w:t>
      </w:r>
      <w:r w:rsidR="00A102D4" w:rsidRPr="00EA4790">
        <w:rPr>
          <w:rFonts w:ascii="Verdana" w:eastAsia="Calibri" w:hAnsi="Verdana" w:cs="Times New Roman"/>
          <w:sz w:val="18"/>
          <w:szCs w:val="18"/>
        </w:rPr>
        <w:t xml:space="preserve">00,00 zł za każdą ujawnioną realizację przedmiotu zamówienia niezgodnie z zapisami umowy. </w:t>
      </w:r>
    </w:p>
    <w:p w14:paraId="52E56F30" w14:textId="00D49511" w:rsidR="00A102D4" w:rsidRPr="00EA4790" w:rsidRDefault="00A102D4" w:rsidP="008D0FE8">
      <w:pPr>
        <w:numPr>
          <w:ilvl w:val="0"/>
          <w:numId w:val="76"/>
        </w:numPr>
        <w:pBdr>
          <w:top w:val="nil"/>
          <w:left w:val="nil"/>
          <w:bottom w:val="nil"/>
          <w:right w:val="nil"/>
          <w:between w:val="nil"/>
          <w:bar w:val="nil"/>
        </w:pBdr>
        <w:autoSpaceDE/>
        <w:spacing w:line="360" w:lineRule="auto"/>
        <w:jc w:val="both"/>
        <w:rPr>
          <w:rFonts w:ascii="Verdana" w:eastAsia="Calibri" w:hAnsi="Verdana" w:cs="Times New Roman"/>
          <w:sz w:val="18"/>
          <w:szCs w:val="18"/>
        </w:rPr>
      </w:pPr>
      <w:r w:rsidRPr="00EA4790">
        <w:rPr>
          <w:rFonts w:ascii="Verdana" w:eastAsia="Calibri" w:hAnsi="Verdana" w:cs="Times New Roman"/>
          <w:sz w:val="18"/>
          <w:szCs w:val="18"/>
        </w:rPr>
        <w:t xml:space="preserve">W przypadku odstąpienia od umowy przez Zamawiającego z przyczyn leżących po stronie Wykonawcy, zapłaci on na rzecz Zamawiającego karę umowną w wysokości </w:t>
      </w:r>
      <w:r w:rsidR="00A50C2E" w:rsidRPr="00EA4790">
        <w:rPr>
          <w:rFonts w:ascii="Verdana" w:eastAsia="Calibri" w:hAnsi="Verdana" w:cs="Times New Roman"/>
          <w:sz w:val="18"/>
          <w:szCs w:val="18"/>
        </w:rPr>
        <w:t>5</w:t>
      </w:r>
      <w:r w:rsidRPr="00EA4790">
        <w:rPr>
          <w:rFonts w:ascii="Verdana" w:eastAsia="Calibri" w:hAnsi="Verdana" w:cs="Times New Roman"/>
          <w:sz w:val="18"/>
          <w:szCs w:val="18"/>
        </w:rPr>
        <w:t xml:space="preserve"> % wartości niniejszej umowy określonej w § </w:t>
      </w:r>
      <w:r w:rsidR="00543F52">
        <w:rPr>
          <w:rFonts w:ascii="Verdana" w:eastAsia="Calibri" w:hAnsi="Verdana" w:cs="Times New Roman"/>
          <w:sz w:val="18"/>
          <w:szCs w:val="18"/>
        </w:rPr>
        <w:t>7</w:t>
      </w:r>
      <w:r w:rsidRPr="00EA4790">
        <w:rPr>
          <w:rFonts w:ascii="Verdana" w:eastAsia="Calibri" w:hAnsi="Verdana" w:cs="Times New Roman"/>
          <w:sz w:val="18"/>
          <w:szCs w:val="18"/>
        </w:rPr>
        <w:t xml:space="preserve"> ust.1  umowy.</w:t>
      </w:r>
    </w:p>
    <w:p w14:paraId="46E76EC3" w14:textId="65339148" w:rsidR="00A102D4" w:rsidRPr="00EA4790" w:rsidRDefault="00A102D4" w:rsidP="008D0FE8">
      <w:pPr>
        <w:numPr>
          <w:ilvl w:val="0"/>
          <w:numId w:val="76"/>
        </w:numPr>
        <w:pBdr>
          <w:top w:val="nil"/>
          <w:left w:val="nil"/>
          <w:bottom w:val="nil"/>
          <w:right w:val="nil"/>
          <w:between w:val="nil"/>
          <w:bar w:val="nil"/>
        </w:pBdr>
        <w:autoSpaceDE/>
        <w:spacing w:line="360" w:lineRule="auto"/>
        <w:jc w:val="both"/>
        <w:rPr>
          <w:rFonts w:ascii="Verdana" w:eastAsia="Calibri" w:hAnsi="Verdana" w:cs="Times New Roman"/>
          <w:sz w:val="18"/>
          <w:szCs w:val="18"/>
        </w:rPr>
      </w:pPr>
      <w:r w:rsidRPr="00EA4790">
        <w:rPr>
          <w:rFonts w:ascii="Verdana" w:eastAsia="Calibri" w:hAnsi="Verdana" w:cs="Times New Roman"/>
          <w:sz w:val="18"/>
          <w:szCs w:val="18"/>
        </w:rPr>
        <w:t xml:space="preserve">W przypadku odstąpienia przez Wykonawcę od umowy z przyczyn leżących po jego stronie, zapłaci on na rzecz Zamawiającego karę umowną w wysokości </w:t>
      </w:r>
      <w:r w:rsidR="00A50C2E" w:rsidRPr="00EA4790">
        <w:rPr>
          <w:rFonts w:ascii="Verdana" w:eastAsia="Calibri" w:hAnsi="Verdana" w:cs="Times New Roman"/>
          <w:sz w:val="18"/>
          <w:szCs w:val="18"/>
        </w:rPr>
        <w:t>5</w:t>
      </w:r>
      <w:r w:rsidRPr="00EA4790">
        <w:rPr>
          <w:rFonts w:ascii="Verdana" w:eastAsia="Calibri" w:hAnsi="Verdana" w:cs="Times New Roman"/>
          <w:sz w:val="18"/>
          <w:szCs w:val="18"/>
        </w:rPr>
        <w:t xml:space="preserve"> % wartości Umowy określonej w § </w:t>
      </w:r>
      <w:r w:rsidR="006704D4" w:rsidRPr="00EA4790">
        <w:rPr>
          <w:rFonts w:ascii="Verdana" w:eastAsia="Calibri" w:hAnsi="Verdana" w:cs="Times New Roman"/>
          <w:sz w:val="18"/>
          <w:szCs w:val="18"/>
        </w:rPr>
        <w:t>7</w:t>
      </w:r>
      <w:r w:rsidRPr="00EA4790">
        <w:rPr>
          <w:rFonts w:ascii="Verdana" w:eastAsia="Calibri" w:hAnsi="Verdana" w:cs="Times New Roman"/>
          <w:sz w:val="18"/>
          <w:szCs w:val="18"/>
        </w:rPr>
        <w:t xml:space="preserve"> ust. 1 umowy. </w:t>
      </w:r>
    </w:p>
    <w:p w14:paraId="3790FF04" w14:textId="77777777" w:rsidR="00A102D4" w:rsidRPr="00EA4790" w:rsidRDefault="00A102D4" w:rsidP="008D0FE8">
      <w:pPr>
        <w:numPr>
          <w:ilvl w:val="0"/>
          <w:numId w:val="76"/>
        </w:numPr>
        <w:pBdr>
          <w:top w:val="nil"/>
          <w:left w:val="nil"/>
          <w:bottom w:val="nil"/>
          <w:right w:val="nil"/>
          <w:between w:val="nil"/>
          <w:bar w:val="nil"/>
        </w:pBdr>
        <w:autoSpaceDE/>
        <w:spacing w:line="360" w:lineRule="auto"/>
        <w:jc w:val="both"/>
        <w:rPr>
          <w:rFonts w:ascii="Verdana" w:eastAsia="Calibri" w:hAnsi="Verdana" w:cs="Times New Roman"/>
          <w:sz w:val="18"/>
          <w:szCs w:val="18"/>
        </w:rPr>
      </w:pPr>
      <w:r w:rsidRPr="00EA4790">
        <w:rPr>
          <w:rFonts w:ascii="Verdana" w:eastAsia="Calibri" w:hAnsi="Verdana" w:cs="Times New Roman"/>
          <w:sz w:val="18"/>
          <w:szCs w:val="18"/>
        </w:rPr>
        <w:t>W zakresie podwykonawstwa, Wykonawca zapłaci na rzecz Zamawiającego:</w:t>
      </w:r>
    </w:p>
    <w:p w14:paraId="5093FD91" w14:textId="25EDF2C7" w:rsidR="00A102D4" w:rsidRPr="00EA4790" w:rsidRDefault="00A102D4" w:rsidP="008D0FE8">
      <w:pPr>
        <w:widowControl/>
        <w:numPr>
          <w:ilvl w:val="1"/>
          <w:numId w:val="77"/>
        </w:numPr>
        <w:pBdr>
          <w:top w:val="nil"/>
          <w:left w:val="nil"/>
          <w:bottom w:val="nil"/>
          <w:right w:val="nil"/>
          <w:between w:val="nil"/>
          <w:bar w:val="nil"/>
        </w:pBdr>
        <w:tabs>
          <w:tab w:val="clear" w:pos="1080"/>
          <w:tab w:val="left" w:pos="851"/>
        </w:tabs>
        <w:suppressAutoHyphens w:val="0"/>
        <w:autoSpaceDE/>
        <w:spacing w:line="360" w:lineRule="auto"/>
        <w:jc w:val="both"/>
        <w:rPr>
          <w:rFonts w:ascii="Verdana" w:eastAsia="Calibri" w:hAnsi="Verdana" w:cs="Times New Roman"/>
          <w:sz w:val="18"/>
          <w:szCs w:val="18"/>
        </w:rPr>
      </w:pPr>
      <w:r w:rsidRPr="00EA4790">
        <w:rPr>
          <w:rFonts w:ascii="Verdana" w:eastAsia="Calibri" w:hAnsi="Verdana" w:cs="Times New Roman"/>
          <w:sz w:val="18"/>
          <w:szCs w:val="18"/>
        </w:rPr>
        <w:t xml:space="preserve">za brak zapłaty lub nieterminową zapłatę wynagrodzenia należnego podwykonawcy lub dalszym podwykonawcom, karę umowną w wysokości </w:t>
      </w:r>
      <w:r w:rsidR="00A50C2E" w:rsidRPr="00EA4790">
        <w:rPr>
          <w:rFonts w:ascii="Verdana" w:eastAsia="Calibri" w:hAnsi="Verdana" w:cs="Times New Roman"/>
          <w:sz w:val="18"/>
          <w:szCs w:val="18"/>
        </w:rPr>
        <w:t>2</w:t>
      </w:r>
      <w:r w:rsidRPr="00EA4790">
        <w:rPr>
          <w:rFonts w:ascii="Verdana" w:eastAsia="Calibri" w:hAnsi="Verdana" w:cs="Times New Roman"/>
          <w:sz w:val="18"/>
          <w:szCs w:val="18"/>
        </w:rPr>
        <w:t xml:space="preserve">% wartości </w:t>
      </w:r>
      <w:r w:rsidR="00611FD5" w:rsidRPr="00EA4790">
        <w:rPr>
          <w:rFonts w:ascii="Verdana" w:eastAsia="Calibri" w:hAnsi="Verdana" w:cs="Times New Roman"/>
          <w:sz w:val="18"/>
          <w:szCs w:val="18"/>
        </w:rPr>
        <w:t>niezapłaconej należności</w:t>
      </w:r>
      <w:r w:rsidR="006704D4" w:rsidRPr="00EA4790">
        <w:rPr>
          <w:rFonts w:ascii="Verdana" w:eastAsia="Calibri" w:hAnsi="Verdana" w:cs="Times New Roman"/>
          <w:sz w:val="18"/>
          <w:szCs w:val="18"/>
        </w:rPr>
        <w:t xml:space="preserve"> </w:t>
      </w:r>
      <w:r w:rsidR="00611FD5" w:rsidRPr="00EA4790">
        <w:rPr>
          <w:rFonts w:ascii="Verdana" w:eastAsia="Calibri" w:hAnsi="Verdana" w:cs="Times New Roman"/>
          <w:sz w:val="18"/>
          <w:szCs w:val="18"/>
        </w:rPr>
        <w:t>podwykonawcy</w:t>
      </w:r>
      <w:r w:rsidRPr="00EA4790">
        <w:rPr>
          <w:rFonts w:ascii="Verdana" w:eastAsia="Calibri" w:hAnsi="Verdana" w:cs="Times New Roman"/>
          <w:sz w:val="18"/>
          <w:szCs w:val="18"/>
        </w:rPr>
        <w:t>,</w:t>
      </w:r>
    </w:p>
    <w:p w14:paraId="58737798" w14:textId="44F5CC2A" w:rsidR="00A102D4" w:rsidRPr="00EA4790" w:rsidRDefault="00A102D4" w:rsidP="008D0FE8">
      <w:pPr>
        <w:widowControl/>
        <w:numPr>
          <w:ilvl w:val="1"/>
          <w:numId w:val="77"/>
        </w:numPr>
        <w:pBdr>
          <w:top w:val="nil"/>
          <w:left w:val="nil"/>
          <w:bottom w:val="nil"/>
          <w:right w:val="nil"/>
          <w:between w:val="nil"/>
          <w:bar w:val="nil"/>
        </w:pBdr>
        <w:tabs>
          <w:tab w:val="clear" w:pos="1080"/>
          <w:tab w:val="left" w:pos="851"/>
        </w:tabs>
        <w:suppressAutoHyphens w:val="0"/>
        <w:autoSpaceDE/>
        <w:spacing w:line="360" w:lineRule="auto"/>
        <w:jc w:val="both"/>
        <w:rPr>
          <w:rFonts w:ascii="Verdana" w:eastAsia="Calibri" w:hAnsi="Verdana" w:cs="Times New Roman"/>
          <w:sz w:val="18"/>
          <w:szCs w:val="18"/>
        </w:rPr>
      </w:pPr>
      <w:r w:rsidRPr="00EA4790">
        <w:rPr>
          <w:rFonts w:ascii="Verdana" w:eastAsia="Calibri" w:hAnsi="Verdana" w:cs="Times New Roman"/>
          <w:sz w:val="18"/>
          <w:szCs w:val="18"/>
        </w:rPr>
        <w:t xml:space="preserve">za nieprzedłożenie  poświadczonej za zgodność z oryginałem kopii umowy o podwykonawstwo lub jej zmiany  karę umowną w  wysokości  </w:t>
      </w:r>
      <w:r w:rsidR="00611FD5" w:rsidRPr="00EA4790">
        <w:rPr>
          <w:rFonts w:ascii="Verdana" w:eastAsia="Calibri" w:hAnsi="Verdana" w:cs="Times New Roman"/>
          <w:sz w:val="18"/>
          <w:szCs w:val="18"/>
        </w:rPr>
        <w:t>2 000,00 zł</w:t>
      </w:r>
      <w:r w:rsidRPr="00EA4790">
        <w:rPr>
          <w:rFonts w:ascii="Verdana" w:eastAsia="Calibri" w:hAnsi="Verdana" w:cs="Times New Roman"/>
          <w:sz w:val="18"/>
          <w:szCs w:val="18"/>
        </w:rPr>
        <w:t>.</w:t>
      </w:r>
    </w:p>
    <w:p w14:paraId="60BFECD7" w14:textId="19138E25" w:rsidR="00A102D4" w:rsidRPr="00EA4790" w:rsidRDefault="00A102D4" w:rsidP="008D0FE8">
      <w:pPr>
        <w:numPr>
          <w:ilvl w:val="0"/>
          <w:numId w:val="78"/>
        </w:numPr>
        <w:pBdr>
          <w:top w:val="nil"/>
          <w:left w:val="nil"/>
          <w:bottom w:val="nil"/>
          <w:right w:val="nil"/>
          <w:between w:val="nil"/>
          <w:bar w:val="nil"/>
        </w:pBdr>
        <w:autoSpaceDE/>
        <w:spacing w:line="360" w:lineRule="auto"/>
        <w:jc w:val="both"/>
        <w:rPr>
          <w:rFonts w:ascii="Verdana" w:hAnsi="Verdana" w:cs="Times New Roman"/>
          <w:sz w:val="18"/>
          <w:szCs w:val="18"/>
        </w:rPr>
      </w:pPr>
      <w:r w:rsidRPr="00EA4790">
        <w:rPr>
          <w:rFonts w:ascii="Verdana" w:hAnsi="Verdana" w:cs="Times New Roman"/>
          <w:sz w:val="18"/>
          <w:szCs w:val="18"/>
        </w:rPr>
        <w:t>Maksymalna wysokość kar umownych jaka może zostać naliczona wykonawcy to 2</w:t>
      </w:r>
      <w:r w:rsidR="00611FD5" w:rsidRPr="00EA4790">
        <w:rPr>
          <w:rFonts w:ascii="Verdana" w:hAnsi="Verdana" w:cs="Times New Roman"/>
          <w:sz w:val="18"/>
          <w:szCs w:val="18"/>
        </w:rPr>
        <w:t>5</w:t>
      </w:r>
      <w:r w:rsidRPr="00EA4790">
        <w:rPr>
          <w:rFonts w:ascii="Verdana" w:hAnsi="Verdana" w:cs="Times New Roman"/>
          <w:sz w:val="18"/>
          <w:szCs w:val="18"/>
        </w:rPr>
        <w:t xml:space="preserve">% wartości brutto umowy. </w:t>
      </w:r>
    </w:p>
    <w:p w14:paraId="3DEDE027" w14:textId="3CF6D547" w:rsidR="00A102D4" w:rsidRPr="00EA4790" w:rsidRDefault="00A102D4" w:rsidP="008D0FE8">
      <w:pPr>
        <w:numPr>
          <w:ilvl w:val="0"/>
          <w:numId w:val="78"/>
        </w:numPr>
        <w:pBdr>
          <w:top w:val="nil"/>
          <w:left w:val="nil"/>
          <w:bottom w:val="nil"/>
          <w:right w:val="nil"/>
          <w:between w:val="nil"/>
          <w:bar w:val="nil"/>
        </w:pBdr>
        <w:autoSpaceDE/>
        <w:spacing w:line="360" w:lineRule="auto"/>
        <w:jc w:val="both"/>
        <w:rPr>
          <w:rFonts w:ascii="Verdana" w:hAnsi="Verdana" w:cs="Times New Roman"/>
          <w:sz w:val="18"/>
          <w:szCs w:val="18"/>
        </w:rPr>
      </w:pPr>
      <w:r w:rsidRPr="00EA4790">
        <w:rPr>
          <w:rFonts w:ascii="Verdana" w:eastAsia="Calibri" w:hAnsi="Verdana" w:cs="Times New Roman"/>
          <w:sz w:val="18"/>
          <w:szCs w:val="18"/>
        </w:rPr>
        <w:t xml:space="preserve">Zamawiający wezwie wykonawcę do uiszczenia naliczonych kar umownych na podstawie noty </w:t>
      </w:r>
      <w:r w:rsidR="00611FD5" w:rsidRPr="00EA4790">
        <w:rPr>
          <w:rFonts w:ascii="Verdana" w:eastAsia="Calibri" w:hAnsi="Verdana" w:cs="Times New Roman"/>
          <w:sz w:val="18"/>
          <w:szCs w:val="18"/>
        </w:rPr>
        <w:t xml:space="preserve">obciążeniowej i potrąci należna mu kwotę z wynagrodzenia Wykonawcy przy opłacaniu którejkolwiek z faktur za realizację przedmiotu umowy, na co Wykonawca wyraża zgodę lub zobowiąże Wykonawcę do dokonania płatności w wysokości wynikającej z noty obciążeniowej w terminie 30 dni licząc od dnia jej otrzymania przez Wykonawcę. </w:t>
      </w:r>
    </w:p>
    <w:p w14:paraId="1ED2A8FE" w14:textId="5067B14E" w:rsidR="00611FD5" w:rsidRPr="00EA4790" w:rsidRDefault="00611FD5" w:rsidP="008D0FE8">
      <w:pPr>
        <w:widowControl/>
        <w:numPr>
          <w:ilvl w:val="0"/>
          <w:numId w:val="78"/>
        </w:numPr>
        <w:suppressAutoHyphens w:val="0"/>
        <w:autoSpaceDN w:val="0"/>
        <w:adjustRightInd w:val="0"/>
        <w:spacing w:line="360" w:lineRule="auto"/>
        <w:jc w:val="both"/>
        <w:rPr>
          <w:rFonts w:ascii="Verdana" w:hAnsi="Verdana" w:cs="Times New Roman"/>
          <w:sz w:val="18"/>
          <w:szCs w:val="18"/>
          <w:lang w:eastAsia="pl-PL"/>
        </w:rPr>
      </w:pPr>
      <w:r w:rsidRPr="00EA4790">
        <w:rPr>
          <w:rFonts w:ascii="Verdana" w:hAnsi="Verdana" w:cs="Times New Roman"/>
          <w:sz w:val="18"/>
          <w:szCs w:val="18"/>
          <w:lang w:eastAsia="pl-PL"/>
        </w:rPr>
        <w:t xml:space="preserve">Wykonawca oświadcza, iż wyraża zgodę dla Zamawiającego na potrącenie w rozumieniu art. 498 </w:t>
      </w:r>
      <w:r w:rsidR="00AC2884">
        <w:rPr>
          <w:rFonts w:ascii="Verdana" w:hAnsi="Verdana" w:cs="Times New Roman"/>
          <w:sz w:val="18"/>
          <w:szCs w:val="18"/>
          <w:lang w:eastAsia="pl-PL"/>
        </w:rPr>
        <w:t xml:space="preserve">                 </w:t>
      </w:r>
      <w:r w:rsidRPr="00EA4790">
        <w:rPr>
          <w:rFonts w:ascii="Verdana" w:hAnsi="Verdana" w:cs="Times New Roman"/>
          <w:sz w:val="18"/>
          <w:szCs w:val="18"/>
          <w:lang w:eastAsia="pl-PL"/>
        </w:rPr>
        <w:t xml:space="preserve">i 499 kodeksu cywilnego kwot naliczonych, w przypadku o którym mowa w ust. 1 z przysługującej mu od Zamawiającego wierzytelności. Jednocześnie Wykonawca oświadcza, że powyższe nie zostało złożone pod wpływem błędu, ani nie jest obarczone jakąkolwiek inna wadą oświadczenia woli skutkującą jego nieważnością. </w:t>
      </w:r>
    </w:p>
    <w:p w14:paraId="12A9D053" w14:textId="77777777" w:rsidR="00611FD5" w:rsidRPr="00EA4790" w:rsidRDefault="00611FD5" w:rsidP="008D0FE8">
      <w:pPr>
        <w:widowControl/>
        <w:numPr>
          <w:ilvl w:val="0"/>
          <w:numId w:val="78"/>
        </w:numPr>
        <w:suppressAutoHyphens w:val="0"/>
        <w:autoSpaceDN w:val="0"/>
        <w:adjustRightInd w:val="0"/>
        <w:spacing w:line="360" w:lineRule="auto"/>
        <w:jc w:val="both"/>
        <w:rPr>
          <w:rFonts w:ascii="Verdana" w:hAnsi="Verdana" w:cs="Times New Roman"/>
          <w:sz w:val="18"/>
          <w:szCs w:val="18"/>
          <w:lang w:eastAsia="pl-PL"/>
        </w:rPr>
      </w:pPr>
      <w:r w:rsidRPr="00EA4790">
        <w:rPr>
          <w:rFonts w:ascii="Verdana" w:hAnsi="Verdana" w:cs="Times New Roman"/>
          <w:sz w:val="18"/>
          <w:szCs w:val="18"/>
          <w:lang w:eastAsia="pl-PL"/>
        </w:rPr>
        <w:t xml:space="preserve">Zamawiający zastrzega sobie prawo do odszkodowania uzupełniającego ponad wysokość kar umownych, do górnej granicy wysokości rzeczywiście poniesionej szkody, na zasadach określonych w Kodeksie cywilnym. </w:t>
      </w:r>
    </w:p>
    <w:p w14:paraId="14FB6D51" w14:textId="77777777" w:rsidR="00A102D4" w:rsidRPr="00EA4790" w:rsidRDefault="00A102D4" w:rsidP="008D0FE8">
      <w:pPr>
        <w:numPr>
          <w:ilvl w:val="0"/>
          <w:numId w:val="78"/>
        </w:numPr>
        <w:pBdr>
          <w:top w:val="nil"/>
          <w:left w:val="nil"/>
          <w:bottom w:val="nil"/>
          <w:right w:val="nil"/>
          <w:between w:val="nil"/>
          <w:bar w:val="nil"/>
        </w:pBdr>
        <w:autoSpaceDE/>
        <w:spacing w:line="360" w:lineRule="auto"/>
        <w:jc w:val="both"/>
        <w:rPr>
          <w:rFonts w:ascii="Verdana" w:hAnsi="Verdana" w:cs="Times New Roman"/>
          <w:sz w:val="18"/>
          <w:szCs w:val="18"/>
        </w:rPr>
      </w:pPr>
      <w:r w:rsidRPr="00EA4790">
        <w:rPr>
          <w:rFonts w:ascii="Verdana" w:hAnsi="Verdana" w:cs="Times New Roman"/>
          <w:sz w:val="18"/>
          <w:szCs w:val="18"/>
        </w:rPr>
        <w:t>W przypadku roszczeń odszkodowawczych pacjentów z tytułu zatruć pokarmowych kierowanych do Zamawiającego, zastrzega on sobie prawo regresu w stosunku do Wykonawcy.</w:t>
      </w:r>
    </w:p>
    <w:p w14:paraId="4BE0E492" w14:textId="77777777" w:rsidR="00A102D4" w:rsidRPr="00EA4790" w:rsidRDefault="00A102D4" w:rsidP="008D0FE8">
      <w:pPr>
        <w:widowControl/>
        <w:numPr>
          <w:ilvl w:val="0"/>
          <w:numId w:val="78"/>
        </w:numPr>
        <w:suppressAutoHyphens w:val="0"/>
        <w:autoSpaceDN w:val="0"/>
        <w:adjustRightInd w:val="0"/>
        <w:spacing w:line="360" w:lineRule="auto"/>
        <w:jc w:val="both"/>
        <w:rPr>
          <w:rFonts w:ascii="Verdana" w:hAnsi="Verdana" w:cs="Times New Roman"/>
          <w:sz w:val="18"/>
          <w:szCs w:val="18"/>
          <w:lang w:eastAsia="pl-PL"/>
        </w:rPr>
      </w:pPr>
      <w:r w:rsidRPr="00EA4790">
        <w:rPr>
          <w:rFonts w:ascii="Verdana" w:hAnsi="Verdana" w:cs="Times New Roman"/>
          <w:sz w:val="18"/>
          <w:szCs w:val="18"/>
          <w:lang w:eastAsia="pl-PL"/>
        </w:rPr>
        <w:t xml:space="preserve">Wykonawca ponosi odpowiedzialność prawną i materialną w stosunku do wszystkich organów kontroli (Stacji Sanitarno – Epidemiologicznej, PIP, BHP i P.poż.), przestrzeganie wszelkich przepisów prawnych w zakresie działalności związanej z wykonywania przedmiotu zamówienia. </w:t>
      </w:r>
    </w:p>
    <w:p w14:paraId="0DAD9A7F" w14:textId="77777777" w:rsidR="00A102D4" w:rsidRPr="00EA4790" w:rsidRDefault="00A102D4" w:rsidP="00A102D4">
      <w:pPr>
        <w:spacing w:before="120" w:after="120" w:line="360" w:lineRule="auto"/>
        <w:ind w:left="496"/>
        <w:jc w:val="both"/>
        <w:rPr>
          <w:rFonts w:ascii="Verdana" w:hAnsi="Verdana" w:cs="Times New Roman"/>
          <w:b/>
          <w:bCs/>
          <w:sz w:val="18"/>
          <w:szCs w:val="18"/>
        </w:rPr>
      </w:pPr>
    </w:p>
    <w:p w14:paraId="580CAB5D" w14:textId="5FB1CEFB" w:rsidR="00A102D4" w:rsidRPr="00EA4790" w:rsidRDefault="00A102D4" w:rsidP="00A102D4">
      <w:pPr>
        <w:tabs>
          <w:tab w:val="left" w:pos="426"/>
        </w:tabs>
        <w:autoSpaceDE/>
        <w:autoSpaceDN w:val="0"/>
        <w:spacing w:line="360" w:lineRule="auto"/>
        <w:jc w:val="center"/>
        <w:textAlignment w:val="baseline"/>
        <w:rPr>
          <w:rFonts w:ascii="Verdana" w:hAnsi="Verdana" w:cs="Times New Roman"/>
          <w:b/>
          <w:bCs/>
          <w:kern w:val="3"/>
          <w:sz w:val="18"/>
          <w:szCs w:val="18"/>
          <w:lang w:eastAsia="zh-CN"/>
        </w:rPr>
      </w:pPr>
      <w:r w:rsidRPr="00EA4790">
        <w:rPr>
          <w:rFonts w:ascii="Verdana" w:hAnsi="Verdana" w:cs="Times New Roman"/>
          <w:b/>
          <w:bCs/>
          <w:kern w:val="3"/>
          <w:sz w:val="18"/>
          <w:szCs w:val="18"/>
          <w:lang w:eastAsia="zh-CN"/>
        </w:rPr>
        <w:t xml:space="preserve">§ </w:t>
      </w:r>
      <w:r w:rsidR="00C17EB2" w:rsidRPr="00EA4790">
        <w:rPr>
          <w:rFonts w:ascii="Verdana" w:hAnsi="Verdana" w:cs="Times New Roman"/>
          <w:b/>
          <w:bCs/>
          <w:kern w:val="3"/>
          <w:sz w:val="18"/>
          <w:szCs w:val="18"/>
          <w:lang w:eastAsia="zh-CN"/>
        </w:rPr>
        <w:t>9</w:t>
      </w:r>
    </w:p>
    <w:p w14:paraId="41EB51F6" w14:textId="15E448D1" w:rsidR="00611FD5" w:rsidRPr="00EA4790" w:rsidRDefault="00611FD5" w:rsidP="00A102D4">
      <w:pPr>
        <w:tabs>
          <w:tab w:val="left" w:pos="426"/>
        </w:tabs>
        <w:autoSpaceDE/>
        <w:autoSpaceDN w:val="0"/>
        <w:spacing w:line="360" w:lineRule="auto"/>
        <w:jc w:val="center"/>
        <w:textAlignment w:val="baseline"/>
        <w:rPr>
          <w:rFonts w:ascii="Verdana" w:hAnsi="Verdana" w:cs="Times New Roman"/>
          <w:kern w:val="3"/>
          <w:sz w:val="18"/>
          <w:szCs w:val="18"/>
          <w:lang w:eastAsia="zh-CN"/>
        </w:rPr>
      </w:pPr>
      <w:r w:rsidRPr="00EA4790">
        <w:rPr>
          <w:rFonts w:ascii="Verdana" w:hAnsi="Verdana" w:cs="Times New Roman"/>
          <w:b/>
          <w:bCs/>
          <w:kern w:val="3"/>
          <w:sz w:val="18"/>
          <w:szCs w:val="18"/>
          <w:lang w:eastAsia="zh-CN"/>
        </w:rPr>
        <w:t xml:space="preserve">Podwykonawcy </w:t>
      </w:r>
    </w:p>
    <w:p w14:paraId="7916F595" w14:textId="77777777" w:rsidR="00A102D4" w:rsidRPr="00EA4790" w:rsidRDefault="00A102D4" w:rsidP="006704D4">
      <w:pPr>
        <w:widowControl/>
        <w:numPr>
          <w:ilvl w:val="0"/>
          <w:numId w:val="79"/>
        </w:numPr>
        <w:pBdr>
          <w:top w:val="nil"/>
          <w:left w:val="nil"/>
          <w:bottom w:val="nil"/>
          <w:right w:val="nil"/>
          <w:between w:val="nil"/>
          <w:bar w:val="nil"/>
        </w:pBdr>
        <w:suppressAutoHyphens w:val="0"/>
        <w:autoSpaceDE/>
        <w:spacing w:line="360" w:lineRule="auto"/>
        <w:jc w:val="both"/>
        <w:rPr>
          <w:rFonts w:ascii="Verdana" w:eastAsia="Calibri" w:hAnsi="Verdana" w:cs="Times New Roman"/>
          <w:sz w:val="18"/>
          <w:szCs w:val="18"/>
        </w:rPr>
      </w:pPr>
      <w:r w:rsidRPr="00EA4790">
        <w:rPr>
          <w:rFonts w:ascii="Verdana" w:eastAsia="Calibri" w:hAnsi="Verdana" w:cs="Times New Roman"/>
          <w:sz w:val="18"/>
          <w:szCs w:val="18"/>
        </w:rPr>
        <w:t xml:space="preserve">Wykonawca może  przekazać realizację przedmiotu umowy podwykonawcom  zgodnie z informacją zawartą w SWZ. </w:t>
      </w:r>
    </w:p>
    <w:p w14:paraId="00D85D6D" w14:textId="77777777" w:rsidR="00A102D4" w:rsidRPr="00EA4790" w:rsidRDefault="00A102D4" w:rsidP="006704D4">
      <w:pPr>
        <w:widowControl/>
        <w:numPr>
          <w:ilvl w:val="0"/>
          <w:numId w:val="79"/>
        </w:numPr>
        <w:pBdr>
          <w:top w:val="nil"/>
          <w:left w:val="nil"/>
          <w:bottom w:val="nil"/>
          <w:right w:val="nil"/>
          <w:between w:val="nil"/>
          <w:bar w:val="nil"/>
        </w:pBdr>
        <w:suppressAutoHyphens w:val="0"/>
        <w:autoSpaceDE/>
        <w:spacing w:line="360" w:lineRule="auto"/>
        <w:jc w:val="both"/>
        <w:rPr>
          <w:rFonts w:ascii="Verdana" w:eastAsia="Calibri" w:hAnsi="Verdana" w:cs="Times New Roman"/>
          <w:sz w:val="18"/>
          <w:szCs w:val="18"/>
        </w:rPr>
      </w:pPr>
      <w:r w:rsidRPr="00EA4790">
        <w:rPr>
          <w:rFonts w:ascii="Verdana" w:eastAsia="Calibri" w:hAnsi="Verdana" w:cs="Times New Roman"/>
          <w:sz w:val="18"/>
          <w:szCs w:val="18"/>
        </w:rPr>
        <w:lastRenderedPageBreak/>
        <w:t xml:space="preserve">Wykonawca  zobowiązuje się do pisemnego poinformowania  Zamawiającego  o podjęciu realizacji przedmiotu umowy przez podwykonawcę, określając zakres usług, termin ich realizacji, nazwę firmy oraz osobę do kontaktu. </w:t>
      </w:r>
    </w:p>
    <w:p w14:paraId="0784E1AA" w14:textId="454CC113" w:rsidR="00A102D4" w:rsidRPr="00EA4790" w:rsidRDefault="00A102D4" w:rsidP="006704D4">
      <w:pPr>
        <w:widowControl/>
        <w:numPr>
          <w:ilvl w:val="0"/>
          <w:numId w:val="79"/>
        </w:numPr>
        <w:pBdr>
          <w:top w:val="nil"/>
          <w:left w:val="nil"/>
          <w:bottom w:val="nil"/>
          <w:right w:val="nil"/>
          <w:between w:val="nil"/>
          <w:bar w:val="nil"/>
        </w:pBdr>
        <w:suppressAutoHyphens w:val="0"/>
        <w:autoSpaceDE/>
        <w:spacing w:line="360" w:lineRule="auto"/>
        <w:jc w:val="both"/>
        <w:rPr>
          <w:rFonts w:ascii="Verdana" w:eastAsia="Calibri" w:hAnsi="Verdana" w:cs="Times New Roman"/>
          <w:sz w:val="18"/>
          <w:szCs w:val="18"/>
        </w:rPr>
      </w:pPr>
      <w:r w:rsidRPr="00EA4790">
        <w:rPr>
          <w:rFonts w:ascii="Verdana" w:eastAsia="Calibri" w:hAnsi="Verdana" w:cs="Times New Roman"/>
          <w:sz w:val="18"/>
          <w:szCs w:val="18"/>
        </w:rPr>
        <w:t xml:space="preserve">Wykonawca, podwykonawca lub dalszy podwykonawca zobowiązany jest do przedłożenia Zamawiającemu poświadczonej za zgodność z oryginałem kopii zawartej umowy o podwykonawstwo </w:t>
      </w:r>
      <w:r w:rsidR="0044585B" w:rsidRPr="00EA4790">
        <w:rPr>
          <w:rFonts w:ascii="Verdana" w:eastAsia="Calibri" w:hAnsi="Verdana" w:cs="Times New Roman"/>
          <w:sz w:val="18"/>
          <w:szCs w:val="18"/>
        </w:rPr>
        <w:t xml:space="preserve">    </w:t>
      </w:r>
      <w:r w:rsidRPr="00EA4790">
        <w:rPr>
          <w:rFonts w:ascii="Verdana" w:eastAsia="Calibri" w:hAnsi="Verdana" w:cs="Times New Roman"/>
          <w:sz w:val="18"/>
          <w:szCs w:val="18"/>
        </w:rPr>
        <w:t xml:space="preserve">w terminie 7 dni od dnia jej zawarcia. </w:t>
      </w:r>
    </w:p>
    <w:p w14:paraId="0FD1D9AE" w14:textId="77777777" w:rsidR="00A102D4" w:rsidRPr="00EA4790" w:rsidRDefault="00A102D4" w:rsidP="006704D4">
      <w:pPr>
        <w:widowControl/>
        <w:numPr>
          <w:ilvl w:val="0"/>
          <w:numId w:val="79"/>
        </w:numPr>
        <w:pBdr>
          <w:top w:val="nil"/>
          <w:left w:val="nil"/>
          <w:bottom w:val="nil"/>
          <w:right w:val="nil"/>
          <w:between w:val="nil"/>
          <w:bar w:val="nil"/>
        </w:pBdr>
        <w:suppressAutoHyphens w:val="0"/>
        <w:autoSpaceDE/>
        <w:spacing w:line="360" w:lineRule="auto"/>
        <w:jc w:val="both"/>
        <w:rPr>
          <w:rFonts w:ascii="Verdana" w:eastAsia="Calibri" w:hAnsi="Verdana" w:cs="Times New Roman"/>
          <w:sz w:val="18"/>
          <w:szCs w:val="18"/>
        </w:rPr>
      </w:pPr>
      <w:r w:rsidRPr="00EA4790">
        <w:rPr>
          <w:rFonts w:ascii="Verdana" w:eastAsia="Calibri" w:hAnsi="Verdana" w:cs="Times New Roman"/>
          <w:sz w:val="18"/>
          <w:szCs w:val="18"/>
        </w:rPr>
        <w:t xml:space="preserve">Wykonawca nie ma obowiązku przedłożenia umowy o podwykonawstwo, której przedmiotem jest    usługa o wartości mniejszej niż 0,5 % wartości niniejszej Umowy. </w:t>
      </w:r>
    </w:p>
    <w:p w14:paraId="0098998E" w14:textId="018CC142" w:rsidR="00A102D4" w:rsidRPr="00EA4790" w:rsidRDefault="00A102D4" w:rsidP="006704D4">
      <w:pPr>
        <w:widowControl/>
        <w:numPr>
          <w:ilvl w:val="0"/>
          <w:numId w:val="79"/>
        </w:numPr>
        <w:pBdr>
          <w:top w:val="nil"/>
          <w:left w:val="nil"/>
          <w:bottom w:val="nil"/>
          <w:right w:val="nil"/>
          <w:between w:val="nil"/>
          <w:bar w:val="nil"/>
        </w:pBdr>
        <w:suppressAutoHyphens w:val="0"/>
        <w:autoSpaceDE/>
        <w:spacing w:line="360" w:lineRule="auto"/>
        <w:jc w:val="both"/>
        <w:rPr>
          <w:rFonts w:ascii="Verdana" w:eastAsia="Calibri" w:hAnsi="Verdana" w:cs="Times New Roman"/>
          <w:sz w:val="18"/>
          <w:szCs w:val="18"/>
        </w:rPr>
      </w:pPr>
      <w:r w:rsidRPr="00EA4790">
        <w:rPr>
          <w:rFonts w:ascii="Verdana" w:eastAsia="Calibri" w:hAnsi="Verdana" w:cs="Times New Roman"/>
          <w:sz w:val="18"/>
          <w:szCs w:val="18"/>
        </w:rPr>
        <w:t xml:space="preserve">W trakcie realizacji umowy Wykonawca może dokonać zmiany podwykonawcy, zrezygnować </w:t>
      </w:r>
      <w:r w:rsidR="0044585B" w:rsidRPr="00EA4790">
        <w:rPr>
          <w:rFonts w:ascii="Verdana" w:eastAsia="Calibri" w:hAnsi="Verdana" w:cs="Times New Roman"/>
          <w:sz w:val="18"/>
          <w:szCs w:val="18"/>
        </w:rPr>
        <w:t xml:space="preserve">                         </w:t>
      </w:r>
      <w:r w:rsidRPr="00EA4790">
        <w:rPr>
          <w:rFonts w:ascii="Verdana" w:eastAsia="Calibri" w:hAnsi="Verdana" w:cs="Times New Roman"/>
          <w:sz w:val="18"/>
          <w:szCs w:val="18"/>
        </w:rPr>
        <w:t xml:space="preserve">z podwykonawcy bądź wprowadzić podwykonawcę w zakresie nie przewidzianym w ofercie. </w:t>
      </w:r>
    </w:p>
    <w:p w14:paraId="7947944B" w14:textId="77777777" w:rsidR="00A102D4" w:rsidRPr="00EA4790" w:rsidRDefault="00A102D4" w:rsidP="006704D4">
      <w:pPr>
        <w:widowControl/>
        <w:numPr>
          <w:ilvl w:val="0"/>
          <w:numId w:val="79"/>
        </w:numPr>
        <w:pBdr>
          <w:top w:val="nil"/>
          <w:left w:val="nil"/>
          <w:bottom w:val="nil"/>
          <w:right w:val="nil"/>
          <w:between w:val="nil"/>
          <w:bar w:val="nil"/>
        </w:pBdr>
        <w:suppressAutoHyphens w:val="0"/>
        <w:autoSpaceDE/>
        <w:spacing w:line="360" w:lineRule="auto"/>
        <w:jc w:val="both"/>
        <w:rPr>
          <w:rFonts w:ascii="Verdana" w:eastAsia="Calibri" w:hAnsi="Verdana" w:cs="Times New Roman"/>
          <w:sz w:val="18"/>
          <w:szCs w:val="18"/>
        </w:rPr>
      </w:pPr>
      <w:r w:rsidRPr="00EA4790">
        <w:rPr>
          <w:rFonts w:ascii="Verdana" w:eastAsia="Calibri" w:hAnsi="Verdana" w:cs="Times New Roman"/>
          <w:sz w:val="18"/>
          <w:szCs w:val="18"/>
        </w:rPr>
        <w:t xml:space="preserve">Jeżeli zmiana lub rezygnacja z podwykonawcy dotyczy podmiotu, na którego zasoby Wykonawca powoływał się w celu wykazania spełnienia warunków udziału w postępowaniu, o których mowa w art. 22 ust. 1 ustawy z dnia 29 stycznia 2004 r. Prawo zamówień publicznych. Wykonawca jest zobowiązany wykazać Zamawiającemu, iż proponowany inny podwykonawca lub Wykonawca samodzielnie je spełni w stopniu nie mniejszym niż wymagany w trakcie postępowania o udzielenie zamówienia. </w:t>
      </w:r>
    </w:p>
    <w:p w14:paraId="4A10F02E" w14:textId="77777777" w:rsidR="00A102D4" w:rsidRPr="00EA4790" w:rsidRDefault="00A102D4" w:rsidP="006704D4">
      <w:pPr>
        <w:widowControl/>
        <w:numPr>
          <w:ilvl w:val="0"/>
          <w:numId w:val="79"/>
        </w:numPr>
        <w:pBdr>
          <w:top w:val="nil"/>
          <w:left w:val="nil"/>
          <w:bottom w:val="nil"/>
          <w:right w:val="nil"/>
          <w:between w:val="nil"/>
          <w:bar w:val="nil"/>
        </w:pBdr>
        <w:suppressAutoHyphens w:val="0"/>
        <w:autoSpaceDE/>
        <w:spacing w:line="360" w:lineRule="auto"/>
        <w:jc w:val="both"/>
        <w:rPr>
          <w:rFonts w:ascii="Verdana" w:eastAsia="Calibri" w:hAnsi="Verdana" w:cs="Times New Roman"/>
          <w:sz w:val="18"/>
          <w:szCs w:val="18"/>
        </w:rPr>
      </w:pPr>
      <w:r w:rsidRPr="00EA4790">
        <w:rPr>
          <w:rFonts w:ascii="Verdana" w:eastAsia="Calibri" w:hAnsi="Verdana" w:cs="Times New Roman"/>
          <w:sz w:val="18"/>
          <w:szCs w:val="18"/>
        </w:rPr>
        <w:t>Wykonawca ponosi wobec Zamawiającego pełną odpowiedzialność za usługi realizowane przez podwykonawców jak za własne.</w:t>
      </w:r>
    </w:p>
    <w:p w14:paraId="06DAE3C4" w14:textId="77777777" w:rsidR="00A102D4" w:rsidRPr="00EA4790" w:rsidRDefault="00A102D4" w:rsidP="006704D4">
      <w:pPr>
        <w:widowControl/>
        <w:numPr>
          <w:ilvl w:val="0"/>
          <w:numId w:val="79"/>
        </w:numPr>
        <w:pBdr>
          <w:top w:val="nil"/>
          <w:left w:val="nil"/>
          <w:bottom w:val="nil"/>
          <w:right w:val="nil"/>
          <w:between w:val="nil"/>
          <w:bar w:val="nil"/>
        </w:pBdr>
        <w:suppressAutoHyphens w:val="0"/>
        <w:autoSpaceDE/>
        <w:spacing w:line="360" w:lineRule="auto"/>
        <w:jc w:val="both"/>
        <w:rPr>
          <w:rFonts w:ascii="Verdana" w:eastAsia="Calibri" w:hAnsi="Verdana" w:cs="Times New Roman"/>
          <w:sz w:val="18"/>
          <w:szCs w:val="18"/>
        </w:rPr>
      </w:pPr>
      <w:r w:rsidRPr="00EA4790">
        <w:rPr>
          <w:rFonts w:ascii="Verdana" w:eastAsia="Calibri" w:hAnsi="Verdana" w:cs="Times New Roman"/>
          <w:sz w:val="18"/>
          <w:szCs w:val="18"/>
        </w:rPr>
        <w:t xml:space="preserve">W przypadku powierzenia przez Wykonawcę realizacji przedmiotu umowy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usługi. </w:t>
      </w:r>
    </w:p>
    <w:p w14:paraId="16607B85" w14:textId="4FA8FB6F" w:rsidR="00A102D4" w:rsidRPr="00EA4790" w:rsidRDefault="00A102D4" w:rsidP="006704D4">
      <w:pPr>
        <w:widowControl/>
        <w:numPr>
          <w:ilvl w:val="0"/>
          <w:numId w:val="79"/>
        </w:numPr>
        <w:pBdr>
          <w:top w:val="nil"/>
          <w:left w:val="nil"/>
          <w:bottom w:val="nil"/>
          <w:right w:val="nil"/>
          <w:between w:val="nil"/>
          <w:bar w:val="nil"/>
        </w:pBdr>
        <w:suppressAutoHyphens w:val="0"/>
        <w:autoSpaceDE/>
        <w:spacing w:line="360" w:lineRule="auto"/>
        <w:jc w:val="both"/>
        <w:rPr>
          <w:rFonts w:ascii="Verdana" w:eastAsia="Calibri" w:hAnsi="Verdana" w:cs="Times New Roman"/>
          <w:sz w:val="18"/>
          <w:szCs w:val="18"/>
        </w:rPr>
      </w:pPr>
      <w:r w:rsidRPr="00EA4790">
        <w:rPr>
          <w:rFonts w:ascii="Verdana" w:eastAsia="Calibri" w:hAnsi="Verdana" w:cs="Times New Roman"/>
          <w:sz w:val="18"/>
          <w:szCs w:val="18"/>
        </w:rPr>
        <w:t xml:space="preserve">Warunkiem zapłaty przez Zamawiającego drugiej i następnej części należnego wynagrodzenia za odebrane usługi jest przedstawienie dowodów zapłaty wymagalnego wynagrodzenia podwykonawcom  i dalszym podwykonawcom. Dotyczy to zaakceptowanej przez Zamawiającego umowy </w:t>
      </w:r>
      <w:r w:rsidR="003F76FB">
        <w:rPr>
          <w:rFonts w:ascii="Verdana" w:eastAsia="Calibri" w:hAnsi="Verdana" w:cs="Times New Roman"/>
          <w:sz w:val="18"/>
          <w:szCs w:val="18"/>
        </w:rPr>
        <w:t xml:space="preserve">                                  </w:t>
      </w:r>
      <w:r w:rsidRPr="00EA4790">
        <w:rPr>
          <w:rFonts w:ascii="Verdana" w:eastAsia="Calibri" w:hAnsi="Verdana" w:cs="Times New Roman"/>
          <w:sz w:val="18"/>
          <w:szCs w:val="18"/>
        </w:rPr>
        <w:t xml:space="preserve">o podwykonawstwo, których przedmiotem są usługi stanowiące przedmiot niniejszej Umowy.  </w:t>
      </w:r>
    </w:p>
    <w:p w14:paraId="0E6F6254" w14:textId="64D43775" w:rsidR="00A102D4" w:rsidRPr="00EA4790" w:rsidRDefault="00A102D4" w:rsidP="006704D4">
      <w:pPr>
        <w:widowControl/>
        <w:numPr>
          <w:ilvl w:val="0"/>
          <w:numId w:val="79"/>
        </w:numPr>
        <w:pBdr>
          <w:top w:val="nil"/>
          <w:left w:val="nil"/>
          <w:bottom w:val="nil"/>
          <w:right w:val="nil"/>
          <w:between w:val="nil"/>
          <w:bar w:val="nil"/>
        </w:pBdr>
        <w:suppressAutoHyphens w:val="0"/>
        <w:autoSpaceDE/>
        <w:spacing w:line="360" w:lineRule="auto"/>
        <w:jc w:val="both"/>
        <w:rPr>
          <w:rFonts w:ascii="Verdana" w:eastAsia="Calibri" w:hAnsi="Verdana" w:cs="Times New Roman"/>
          <w:sz w:val="18"/>
          <w:szCs w:val="18"/>
        </w:rPr>
      </w:pPr>
      <w:r w:rsidRPr="00EA4790">
        <w:rPr>
          <w:rFonts w:ascii="Verdana" w:eastAsia="Calibri" w:hAnsi="Verdana" w:cs="Times New Roman"/>
          <w:sz w:val="18"/>
          <w:szCs w:val="18"/>
        </w:rPr>
        <w:t xml:space="preserve">W przypadku nieprzedstawienia przez Wykonawcę wszystkich dowodów zapłaty, o których mowa </w:t>
      </w:r>
      <w:r w:rsidR="003F76FB">
        <w:rPr>
          <w:rFonts w:ascii="Verdana" w:eastAsia="Calibri" w:hAnsi="Verdana" w:cs="Times New Roman"/>
          <w:sz w:val="18"/>
          <w:szCs w:val="18"/>
        </w:rPr>
        <w:t xml:space="preserve">                </w:t>
      </w:r>
      <w:r w:rsidRPr="00EA4790">
        <w:rPr>
          <w:rFonts w:ascii="Verdana" w:eastAsia="Calibri" w:hAnsi="Verdana" w:cs="Times New Roman"/>
          <w:sz w:val="18"/>
          <w:szCs w:val="18"/>
        </w:rPr>
        <w:t xml:space="preserve">w ust. 9, wstrzymuje się wypłatę należnego wynagrodzenia Wykonawcy. </w:t>
      </w:r>
    </w:p>
    <w:p w14:paraId="621BEF27" w14:textId="77777777" w:rsidR="00A102D4" w:rsidRPr="00EA4790" w:rsidRDefault="00A102D4" w:rsidP="006704D4">
      <w:pPr>
        <w:widowControl/>
        <w:numPr>
          <w:ilvl w:val="0"/>
          <w:numId w:val="79"/>
        </w:numPr>
        <w:pBdr>
          <w:top w:val="nil"/>
          <w:left w:val="nil"/>
          <w:bottom w:val="nil"/>
          <w:right w:val="nil"/>
          <w:between w:val="nil"/>
          <w:bar w:val="nil"/>
        </w:pBdr>
        <w:suppressAutoHyphens w:val="0"/>
        <w:autoSpaceDE/>
        <w:spacing w:line="360" w:lineRule="auto"/>
        <w:jc w:val="both"/>
        <w:rPr>
          <w:rFonts w:ascii="Verdana" w:eastAsia="Calibri" w:hAnsi="Verdana" w:cs="Times New Roman"/>
          <w:sz w:val="18"/>
          <w:szCs w:val="18"/>
        </w:rPr>
      </w:pPr>
      <w:r w:rsidRPr="00EA4790">
        <w:rPr>
          <w:rFonts w:ascii="Verdana" w:eastAsia="Calibri" w:hAnsi="Verdana" w:cs="Times New Roman"/>
          <w:sz w:val="18"/>
          <w:szCs w:val="18"/>
        </w:rPr>
        <w:t xml:space="preserve">Wynagrodzenie, o którym mowa w ust. 10, dotyczy wyłącznie należności powstałych po zaakceptowaniu wykonanych usług. </w:t>
      </w:r>
    </w:p>
    <w:p w14:paraId="64B2A5AC" w14:textId="77777777" w:rsidR="00A102D4" w:rsidRPr="00EA4790" w:rsidRDefault="00A102D4" w:rsidP="006704D4">
      <w:pPr>
        <w:widowControl/>
        <w:numPr>
          <w:ilvl w:val="0"/>
          <w:numId w:val="80"/>
        </w:numPr>
        <w:pBdr>
          <w:top w:val="nil"/>
          <w:left w:val="nil"/>
          <w:bottom w:val="nil"/>
          <w:right w:val="nil"/>
          <w:between w:val="nil"/>
          <w:bar w:val="nil"/>
        </w:pBdr>
        <w:suppressAutoHyphens w:val="0"/>
        <w:autoSpaceDE/>
        <w:spacing w:line="360" w:lineRule="auto"/>
        <w:jc w:val="both"/>
        <w:rPr>
          <w:rFonts w:ascii="Verdana" w:eastAsia="Calibri" w:hAnsi="Verdana" w:cs="Times New Roman"/>
          <w:b/>
          <w:bCs/>
          <w:sz w:val="18"/>
          <w:szCs w:val="18"/>
        </w:rPr>
      </w:pPr>
      <w:r w:rsidRPr="00EA4790">
        <w:rPr>
          <w:rFonts w:ascii="Verdana" w:eastAsia="Calibri" w:hAnsi="Verdana" w:cs="Times New Roman"/>
          <w:sz w:val="18"/>
          <w:szCs w:val="18"/>
        </w:rPr>
        <w:t xml:space="preserve"> W sprawach nieuregulowanych w niniejszym paragrafie, a dotyczących bezpośredniej zapłaty wymagalnego wynagrodzenia przysługującego podwykonawcy lub dalszemu podwykonawcy stosuje się przepisy ustawy  prawo zamówień publicznych.</w:t>
      </w:r>
    </w:p>
    <w:p w14:paraId="348AB703" w14:textId="77777777" w:rsidR="00A102D4" w:rsidRPr="00EA4790" w:rsidRDefault="00A102D4" w:rsidP="006704D4">
      <w:pPr>
        <w:widowControl/>
        <w:numPr>
          <w:ilvl w:val="0"/>
          <w:numId w:val="80"/>
        </w:numPr>
        <w:pBdr>
          <w:top w:val="nil"/>
          <w:left w:val="nil"/>
          <w:bottom w:val="nil"/>
          <w:right w:val="nil"/>
          <w:between w:val="nil"/>
          <w:bar w:val="nil"/>
        </w:pBdr>
        <w:suppressAutoHyphens w:val="0"/>
        <w:autoSpaceDE/>
        <w:spacing w:line="360" w:lineRule="auto"/>
        <w:jc w:val="both"/>
        <w:rPr>
          <w:rFonts w:ascii="Verdana" w:eastAsia="Calibri" w:hAnsi="Verdana" w:cs="Times New Roman"/>
          <w:b/>
          <w:bCs/>
          <w:sz w:val="18"/>
          <w:szCs w:val="18"/>
        </w:rPr>
      </w:pPr>
      <w:r w:rsidRPr="00EA4790">
        <w:rPr>
          <w:rFonts w:ascii="Verdana" w:hAnsi="Verdana"/>
          <w:sz w:val="18"/>
          <w:szCs w:val="18"/>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30ABAE" w14:textId="77777777" w:rsidR="00C17EB2" w:rsidRPr="00EA4790" w:rsidRDefault="00C17EB2" w:rsidP="00A102D4">
      <w:pPr>
        <w:spacing w:before="120" w:after="120" w:line="360" w:lineRule="auto"/>
        <w:jc w:val="center"/>
        <w:rPr>
          <w:rFonts w:ascii="Verdana" w:eastAsia="Calibri" w:hAnsi="Verdana" w:cs="Times New Roman"/>
          <w:b/>
          <w:bCs/>
          <w:sz w:val="18"/>
          <w:szCs w:val="18"/>
        </w:rPr>
      </w:pPr>
    </w:p>
    <w:p w14:paraId="236F24AE" w14:textId="6FB76CC7" w:rsidR="00A102D4" w:rsidRPr="00EA4790" w:rsidRDefault="00A102D4" w:rsidP="00EA4790">
      <w:pPr>
        <w:spacing w:line="360" w:lineRule="auto"/>
        <w:ind w:left="68"/>
        <w:jc w:val="center"/>
        <w:rPr>
          <w:rFonts w:ascii="Verdana" w:eastAsia="Calibri" w:hAnsi="Verdana" w:cs="Times New Roman"/>
          <w:b/>
          <w:bCs/>
          <w:sz w:val="18"/>
          <w:szCs w:val="18"/>
        </w:rPr>
      </w:pPr>
      <w:r w:rsidRPr="00EA4790">
        <w:rPr>
          <w:rFonts w:ascii="Verdana" w:eastAsia="Calibri" w:hAnsi="Verdana" w:cs="Times New Roman"/>
          <w:b/>
          <w:bCs/>
          <w:sz w:val="18"/>
          <w:szCs w:val="18"/>
        </w:rPr>
        <w:t>§ 1</w:t>
      </w:r>
      <w:r w:rsidR="00C17EB2" w:rsidRPr="00EA4790">
        <w:rPr>
          <w:rFonts w:ascii="Verdana" w:eastAsia="Calibri" w:hAnsi="Verdana" w:cs="Times New Roman"/>
          <w:b/>
          <w:bCs/>
          <w:sz w:val="18"/>
          <w:szCs w:val="18"/>
        </w:rPr>
        <w:t>0</w:t>
      </w:r>
    </w:p>
    <w:p w14:paraId="781C4D78" w14:textId="5DEA9A8F" w:rsidR="00611FD5" w:rsidRPr="00EA4790" w:rsidRDefault="00611FD5" w:rsidP="00EA4790">
      <w:pPr>
        <w:spacing w:line="360" w:lineRule="auto"/>
        <w:ind w:left="68"/>
        <w:jc w:val="center"/>
        <w:rPr>
          <w:rFonts w:ascii="Verdana" w:eastAsia="Calibri" w:hAnsi="Verdana" w:cs="Times New Roman"/>
          <w:sz w:val="18"/>
          <w:szCs w:val="18"/>
        </w:rPr>
      </w:pPr>
      <w:r w:rsidRPr="00EA4790">
        <w:rPr>
          <w:rFonts w:ascii="Verdana" w:eastAsia="Calibri" w:hAnsi="Verdana" w:cs="Times New Roman"/>
          <w:b/>
          <w:bCs/>
          <w:sz w:val="18"/>
          <w:szCs w:val="18"/>
        </w:rPr>
        <w:t xml:space="preserve">Zmiana umowy </w:t>
      </w:r>
    </w:p>
    <w:p w14:paraId="4C53EF4A" w14:textId="77777777" w:rsidR="00191874" w:rsidRPr="00EA4790" w:rsidRDefault="00191874" w:rsidP="006704D4">
      <w:pPr>
        <w:numPr>
          <w:ilvl w:val="2"/>
          <w:numId w:val="93"/>
        </w:numPr>
        <w:tabs>
          <w:tab w:val="num" w:pos="0"/>
        </w:tabs>
        <w:suppressAutoHyphens w:val="0"/>
        <w:autoSpaceDN w:val="0"/>
        <w:adjustRightInd w:val="0"/>
        <w:spacing w:line="360" w:lineRule="auto"/>
        <w:ind w:left="360"/>
        <w:jc w:val="both"/>
        <w:rPr>
          <w:rFonts w:ascii="Verdana" w:hAnsi="Verdana" w:cstheme="majorHAnsi"/>
          <w:sz w:val="18"/>
          <w:szCs w:val="18"/>
        </w:rPr>
      </w:pPr>
      <w:r w:rsidRPr="00EA4790">
        <w:rPr>
          <w:rFonts w:ascii="Verdana" w:hAnsi="Verdana" w:cstheme="majorHAnsi"/>
          <w:sz w:val="18"/>
          <w:szCs w:val="18"/>
        </w:rPr>
        <w:t>Zmiana postanowień zawartej umowy może nastąpić za zgodą obu stron wyrażoną  na piśmie pod rygorem nieważności.</w:t>
      </w:r>
    </w:p>
    <w:p w14:paraId="4B0FB4ED" w14:textId="77777777" w:rsidR="00191874" w:rsidRPr="00EA4790" w:rsidRDefault="00191874" w:rsidP="006704D4">
      <w:pPr>
        <w:numPr>
          <w:ilvl w:val="2"/>
          <w:numId w:val="93"/>
        </w:numPr>
        <w:tabs>
          <w:tab w:val="num" w:pos="0"/>
        </w:tabs>
        <w:suppressAutoHyphens w:val="0"/>
        <w:autoSpaceDN w:val="0"/>
        <w:adjustRightInd w:val="0"/>
        <w:spacing w:line="360" w:lineRule="auto"/>
        <w:ind w:left="360"/>
        <w:jc w:val="both"/>
        <w:rPr>
          <w:rFonts w:ascii="Verdana" w:hAnsi="Verdana" w:cstheme="majorHAnsi"/>
          <w:sz w:val="18"/>
          <w:szCs w:val="18"/>
        </w:rPr>
      </w:pPr>
      <w:r w:rsidRPr="00EA4790">
        <w:rPr>
          <w:rFonts w:ascii="Verdana" w:hAnsi="Verdana" w:cstheme="majorHAnsi"/>
          <w:sz w:val="18"/>
          <w:szCs w:val="18"/>
        </w:rPr>
        <w:lastRenderedPageBreak/>
        <w:t xml:space="preserve">Zamawiający przewiduje możliwość dokonania zmiany postanowień zawartej umowy  w stosunku do treści oferty zgodnie z w 455 ustawy </w:t>
      </w:r>
      <w:proofErr w:type="spellStart"/>
      <w:r w:rsidRPr="00EA4790">
        <w:rPr>
          <w:rFonts w:ascii="Verdana" w:hAnsi="Verdana" w:cstheme="majorHAnsi"/>
          <w:sz w:val="18"/>
          <w:szCs w:val="18"/>
        </w:rPr>
        <w:t>Pzp</w:t>
      </w:r>
      <w:proofErr w:type="spellEnd"/>
      <w:r w:rsidRPr="00EA4790">
        <w:rPr>
          <w:rFonts w:ascii="Verdana" w:hAnsi="Verdana" w:cstheme="majorHAnsi"/>
          <w:sz w:val="18"/>
          <w:szCs w:val="18"/>
        </w:rPr>
        <w:t xml:space="preserve"> w przypadku: </w:t>
      </w:r>
    </w:p>
    <w:p w14:paraId="349CB6EC" w14:textId="77777777" w:rsidR="00191874" w:rsidRPr="00EA4790" w:rsidRDefault="00191874" w:rsidP="006704D4">
      <w:pPr>
        <w:numPr>
          <w:ilvl w:val="0"/>
          <w:numId w:val="94"/>
        </w:numPr>
        <w:suppressAutoHyphens w:val="0"/>
        <w:autoSpaceDN w:val="0"/>
        <w:adjustRightInd w:val="0"/>
        <w:spacing w:line="360" w:lineRule="auto"/>
        <w:jc w:val="both"/>
        <w:rPr>
          <w:rFonts w:ascii="Verdana" w:hAnsi="Verdana" w:cstheme="majorHAnsi"/>
          <w:sz w:val="18"/>
          <w:szCs w:val="18"/>
        </w:rPr>
      </w:pPr>
      <w:r w:rsidRPr="00EA4790">
        <w:rPr>
          <w:rFonts w:ascii="Verdana" w:hAnsi="Verdana" w:cstheme="majorHAnsi"/>
          <w:sz w:val="18"/>
          <w:szCs w:val="18"/>
        </w:rPr>
        <w:t xml:space="preserve">zmiany obowiązujących przepisów, jeżeli zgodnie z nimi konieczne będzie dostosowanie treści umowy do aktualnego stanu prawnego, </w:t>
      </w:r>
    </w:p>
    <w:p w14:paraId="7B2258DE" w14:textId="77777777" w:rsidR="00191874" w:rsidRPr="00EA4790" w:rsidRDefault="00191874" w:rsidP="006704D4">
      <w:pPr>
        <w:numPr>
          <w:ilvl w:val="0"/>
          <w:numId w:val="94"/>
        </w:numPr>
        <w:suppressAutoHyphens w:val="0"/>
        <w:autoSpaceDN w:val="0"/>
        <w:adjustRightInd w:val="0"/>
        <w:spacing w:line="360" w:lineRule="auto"/>
        <w:jc w:val="both"/>
        <w:rPr>
          <w:rFonts w:ascii="Verdana" w:hAnsi="Verdana" w:cstheme="majorHAnsi"/>
          <w:sz w:val="18"/>
          <w:szCs w:val="18"/>
        </w:rPr>
      </w:pPr>
      <w:r w:rsidRPr="00EA4790">
        <w:rPr>
          <w:rFonts w:ascii="Verdana" w:hAnsi="Verdana" w:cstheme="majorHAnsi"/>
          <w:sz w:val="18"/>
          <w:szCs w:val="18"/>
        </w:rPr>
        <w:t>wystąpienia siły wyższej, tj. wyjątkowego wydarzenia lub okoliczności</w:t>
      </w:r>
    </w:p>
    <w:p w14:paraId="6FB83462" w14:textId="77777777" w:rsidR="00191874" w:rsidRPr="00EA4790" w:rsidRDefault="00191874" w:rsidP="006704D4">
      <w:pPr>
        <w:numPr>
          <w:ilvl w:val="3"/>
          <w:numId w:val="95"/>
        </w:numPr>
        <w:tabs>
          <w:tab w:val="left" w:pos="851"/>
        </w:tabs>
        <w:suppressAutoHyphens w:val="0"/>
        <w:autoSpaceDN w:val="0"/>
        <w:adjustRightInd w:val="0"/>
        <w:spacing w:line="360" w:lineRule="auto"/>
        <w:ind w:left="1134" w:hanging="425"/>
        <w:jc w:val="both"/>
        <w:rPr>
          <w:rFonts w:ascii="Verdana" w:hAnsi="Verdana" w:cstheme="majorHAnsi"/>
          <w:sz w:val="18"/>
          <w:szCs w:val="18"/>
        </w:rPr>
      </w:pPr>
      <w:r w:rsidRPr="00EA4790">
        <w:rPr>
          <w:rFonts w:ascii="Verdana" w:hAnsi="Verdana" w:cstheme="majorHAnsi"/>
          <w:sz w:val="18"/>
          <w:szCs w:val="18"/>
        </w:rPr>
        <w:t>na którą Strony nie miały wpływu,</w:t>
      </w:r>
    </w:p>
    <w:p w14:paraId="08BE77A2" w14:textId="77777777" w:rsidR="00191874" w:rsidRPr="00EA4790" w:rsidRDefault="00191874" w:rsidP="006704D4">
      <w:pPr>
        <w:numPr>
          <w:ilvl w:val="3"/>
          <w:numId w:val="95"/>
        </w:numPr>
        <w:tabs>
          <w:tab w:val="left" w:pos="851"/>
        </w:tabs>
        <w:suppressAutoHyphens w:val="0"/>
        <w:autoSpaceDN w:val="0"/>
        <w:adjustRightInd w:val="0"/>
        <w:spacing w:line="360" w:lineRule="auto"/>
        <w:ind w:left="1134" w:hanging="425"/>
        <w:jc w:val="both"/>
        <w:rPr>
          <w:rFonts w:ascii="Verdana" w:hAnsi="Verdana" w:cstheme="majorHAnsi"/>
          <w:sz w:val="18"/>
          <w:szCs w:val="18"/>
        </w:rPr>
      </w:pPr>
      <w:r w:rsidRPr="00EA4790">
        <w:rPr>
          <w:rFonts w:ascii="Verdana" w:hAnsi="Verdana" w:cstheme="majorHAnsi"/>
          <w:sz w:val="18"/>
          <w:szCs w:val="18"/>
        </w:rPr>
        <w:t>przeciw której Strony nie mogły się zabezpieczyć przed zawarciem umowy,</w:t>
      </w:r>
    </w:p>
    <w:p w14:paraId="0E004836" w14:textId="77777777" w:rsidR="00191874" w:rsidRPr="00EA4790" w:rsidRDefault="00191874" w:rsidP="006704D4">
      <w:pPr>
        <w:numPr>
          <w:ilvl w:val="3"/>
          <w:numId w:val="95"/>
        </w:numPr>
        <w:tabs>
          <w:tab w:val="left" w:pos="851"/>
        </w:tabs>
        <w:suppressAutoHyphens w:val="0"/>
        <w:autoSpaceDN w:val="0"/>
        <w:adjustRightInd w:val="0"/>
        <w:spacing w:line="360" w:lineRule="auto"/>
        <w:ind w:left="1134" w:hanging="425"/>
        <w:jc w:val="both"/>
        <w:rPr>
          <w:rFonts w:ascii="Verdana" w:hAnsi="Verdana" w:cstheme="majorHAnsi"/>
          <w:sz w:val="18"/>
          <w:szCs w:val="18"/>
        </w:rPr>
      </w:pPr>
      <w:r w:rsidRPr="00EA4790">
        <w:rPr>
          <w:rFonts w:ascii="Verdana" w:hAnsi="Verdana" w:cstheme="majorHAnsi"/>
          <w:sz w:val="18"/>
          <w:szCs w:val="18"/>
        </w:rPr>
        <w:t>której nie można było w racjonalny sposób uniknąć lub przezwyciężyć,</w:t>
      </w:r>
    </w:p>
    <w:p w14:paraId="3BDF0899" w14:textId="77777777" w:rsidR="00191874" w:rsidRPr="00EA4790" w:rsidRDefault="00191874" w:rsidP="006704D4">
      <w:pPr>
        <w:numPr>
          <w:ilvl w:val="3"/>
          <w:numId w:val="95"/>
        </w:numPr>
        <w:tabs>
          <w:tab w:val="left" w:pos="851"/>
        </w:tabs>
        <w:suppressAutoHyphens w:val="0"/>
        <w:autoSpaceDN w:val="0"/>
        <w:adjustRightInd w:val="0"/>
        <w:spacing w:line="360" w:lineRule="auto"/>
        <w:ind w:left="1134" w:hanging="425"/>
        <w:jc w:val="both"/>
        <w:rPr>
          <w:rFonts w:ascii="Verdana" w:hAnsi="Verdana" w:cstheme="majorHAnsi"/>
          <w:sz w:val="18"/>
          <w:szCs w:val="18"/>
        </w:rPr>
      </w:pPr>
      <w:r w:rsidRPr="00EA4790">
        <w:rPr>
          <w:rFonts w:ascii="Verdana" w:hAnsi="Verdana" w:cstheme="majorHAnsi"/>
          <w:sz w:val="18"/>
          <w:szCs w:val="18"/>
        </w:rPr>
        <w:t>której nie można uznać za wywołaną w znaczącym stopniu przez żadną ze Stron.</w:t>
      </w:r>
    </w:p>
    <w:p w14:paraId="7659AC45" w14:textId="77777777" w:rsidR="00191874" w:rsidRPr="00EA4790" w:rsidRDefault="00191874" w:rsidP="006704D4">
      <w:pPr>
        <w:numPr>
          <w:ilvl w:val="0"/>
          <w:numId w:val="94"/>
        </w:numPr>
        <w:suppressAutoHyphens w:val="0"/>
        <w:autoSpaceDN w:val="0"/>
        <w:adjustRightInd w:val="0"/>
        <w:spacing w:line="360" w:lineRule="auto"/>
        <w:jc w:val="both"/>
        <w:rPr>
          <w:rFonts w:ascii="Verdana" w:hAnsi="Verdana" w:cstheme="majorHAnsi"/>
          <w:sz w:val="18"/>
          <w:szCs w:val="18"/>
        </w:rPr>
      </w:pPr>
      <w:r w:rsidRPr="00EA4790">
        <w:rPr>
          <w:rFonts w:ascii="Verdana" w:hAnsi="Verdana" w:cstheme="majorHAnsi"/>
          <w:sz w:val="18"/>
          <w:szCs w:val="18"/>
        </w:rPr>
        <w:t>zmiany osób reprezentujących Zamawiającego/ Wykonawcę w przypadku zmian organizacyjnych lub wynikłych z przyczyn losowych lub zmian osób uczestniczących przy realizacji zamówienie jeżeli wykonawca wykaże, że nowo zatrudnione osoby spełniają pierwotne wymagania określone przez Zamawiającego w SWZ.</w:t>
      </w:r>
    </w:p>
    <w:p w14:paraId="6932D956" w14:textId="77777777" w:rsidR="00191874" w:rsidRPr="00EA4790" w:rsidRDefault="00191874" w:rsidP="006704D4">
      <w:pPr>
        <w:numPr>
          <w:ilvl w:val="0"/>
          <w:numId w:val="94"/>
        </w:numPr>
        <w:suppressAutoHyphens w:val="0"/>
        <w:autoSpaceDN w:val="0"/>
        <w:adjustRightInd w:val="0"/>
        <w:spacing w:line="360" w:lineRule="auto"/>
        <w:jc w:val="both"/>
        <w:rPr>
          <w:rFonts w:ascii="Verdana" w:hAnsi="Verdana" w:cstheme="majorHAnsi"/>
          <w:sz w:val="18"/>
          <w:szCs w:val="18"/>
        </w:rPr>
      </w:pPr>
      <w:r w:rsidRPr="00EA4790">
        <w:rPr>
          <w:rFonts w:ascii="Verdana" w:hAnsi="Verdana" w:cstheme="majorHAnsi"/>
          <w:sz w:val="18"/>
          <w:szCs w:val="18"/>
        </w:rPr>
        <w:t>gdy nastąpi zmiana powszechnie obowiązujących przepisów prawa w zakresie mającym bezpośredni wpływ na realizację przedmiotu umowy.</w:t>
      </w:r>
    </w:p>
    <w:p w14:paraId="5EC8A543" w14:textId="7471DB2E" w:rsidR="00191874" w:rsidRPr="00EA4790" w:rsidRDefault="00191874" w:rsidP="006704D4">
      <w:pPr>
        <w:widowControl/>
        <w:numPr>
          <w:ilvl w:val="0"/>
          <w:numId w:val="94"/>
        </w:numPr>
        <w:suppressAutoHyphens w:val="0"/>
        <w:autoSpaceDE/>
        <w:spacing w:line="360" w:lineRule="auto"/>
        <w:jc w:val="both"/>
        <w:rPr>
          <w:rFonts w:ascii="Verdana" w:hAnsi="Verdana" w:cstheme="majorHAnsi"/>
          <w:sz w:val="18"/>
          <w:szCs w:val="18"/>
        </w:rPr>
      </w:pPr>
      <w:r w:rsidRPr="00EA4790">
        <w:rPr>
          <w:rFonts w:ascii="Verdana" w:hAnsi="Verdana" w:cstheme="majorHAnsi"/>
          <w:sz w:val="18"/>
          <w:szCs w:val="18"/>
        </w:rPr>
        <w:t xml:space="preserve">wprowadzenia, zmiany albo rezygnacji z podwykonawcy na zasadach określonych umowie. </w:t>
      </w:r>
    </w:p>
    <w:p w14:paraId="023DA460" w14:textId="77777777" w:rsidR="00191874" w:rsidRPr="00EA4790" w:rsidRDefault="00191874" w:rsidP="006704D4">
      <w:pPr>
        <w:numPr>
          <w:ilvl w:val="2"/>
          <w:numId w:val="93"/>
        </w:numPr>
        <w:tabs>
          <w:tab w:val="num" w:pos="426"/>
        </w:tabs>
        <w:suppressAutoHyphens w:val="0"/>
        <w:autoSpaceDN w:val="0"/>
        <w:adjustRightInd w:val="0"/>
        <w:spacing w:line="360" w:lineRule="auto"/>
        <w:ind w:left="426"/>
        <w:jc w:val="both"/>
        <w:rPr>
          <w:rFonts w:ascii="Verdana" w:hAnsi="Verdana" w:cstheme="majorHAnsi"/>
          <w:sz w:val="18"/>
          <w:szCs w:val="18"/>
        </w:rPr>
      </w:pPr>
      <w:r w:rsidRPr="00EA4790">
        <w:rPr>
          <w:rFonts w:ascii="Verdana" w:hAnsi="Verdana" w:cstheme="majorHAnsi"/>
          <w:sz w:val="18"/>
          <w:szCs w:val="18"/>
        </w:rPr>
        <w:t>Istotne zmiany w umowie, na skutek wystąpienia poniższych okoliczności mogą dotyczyć następujących elementów umowy:</w:t>
      </w:r>
    </w:p>
    <w:p w14:paraId="11D7B1EC" w14:textId="77777777" w:rsidR="00191874" w:rsidRPr="00EA4790" w:rsidRDefault="00191874" w:rsidP="006704D4">
      <w:pPr>
        <w:widowControl/>
        <w:numPr>
          <w:ilvl w:val="0"/>
          <w:numId w:val="96"/>
        </w:numPr>
        <w:suppressAutoHyphens w:val="0"/>
        <w:autoSpaceDE/>
        <w:spacing w:line="360" w:lineRule="auto"/>
        <w:ind w:left="709" w:hanging="283"/>
        <w:jc w:val="both"/>
        <w:rPr>
          <w:rFonts w:ascii="Verdana" w:hAnsi="Verdana" w:cstheme="majorHAnsi"/>
          <w:sz w:val="18"/>
          <w:szCs w:val="18"/>
        </w:rPr>
      </w:pPr>
      <w:r w:rsidRPr="00EA4790">
        <w:rPr>
          <w:rFonts w:ascii="Verdana" w:hAnsi="Verdana" w:cstheme="majorHAnsi"/>
          <w:sz w:val="18"/>
          <w:szCs w:val="18"/>
        </w:rPr>
        <w:t>zmian związanych ze zmianą powszechnie obowiązujących przepisów prawa, w zakresie mającym wpływ na realizację Przedmiotu Umowy.</w:t>
      </w:r>
    </w:p>
    <w:p w14:paraId="1AD1634F" w14:textId="77777777" w:rsidR="00191874" w:rsidRPr="00EA4790" w:rsidRDefault="00191874" w:rsidP="006704D4">
      <w:pPr>
        <w:widowControl/>
        <w:numPr>
          <w:ilvl w:val="0"/>
          <w:numId w:val="96"/>
        </w:numPr>
        <w:suppressAutoHyphens w:val="0"/>
        <w:autoSpaceDE/>
        <w:spacing w:line="360" w:lineRule="auto"/>
        <w:ind w:left="709" w:hanging="283"/>
        <w:jc w:val="both"/>
        <w:rPr>
          <w:rFonts w:ascii="Verdana" w:hAnsi="Verdana" w:cstheme="majorHAnsi"/>
          <w:sz w:val="18"/>
          <w:szCs w:val="18"/>
        </w:rPr>
      </w:pPr>
      <w:r w:rsidRPr="00EA4790">
        <w:rPr>
          <w:rFonts w:ascii="Verdana" w:hAnsi="Verdana" w:cstheme="majorHAnsi"/>
          <w:sz w:val="18"/>
          <w:szCs w:val="18"/>
        </w:rPr>
        <w:t xml:space="preserve">zmiany Wykonawcy, któremu Zamawiający udzielił zamówienia, którego ma zastąpić nowy wykonawca: </w:t>
      </w:r>
    </w:p>
    <w:p w14:paraId="6DDB9D7F" w14:textId="77777777" w:rsidR="00191874" w:rsidRPr="00EA4790" w:rsidRDefault="00191874" w:rsidP="00191874">
      <w:pPr>
        <w:spacing w:line="360" w:lineRule="auto"/>
        <w:ind w:left="993" w:hanging="284"/>
        <w:jc w:val="both"/>
        <w:rPr>
          <w:rFonts w:ascii="Verdana" w:hAnsi="Verdana" w:cstheme="majorHAnsi"/>
          <w:sz w:val="18"/>
          <w:szCs w:val="18"/>
        </w:rPr>
      </w:pPr>
      <w:r w:rsidRPr="00EA4790">
        <w:rPr>
          <w:rFonts w:ascii="Verdana" w:hAnsi="Verdana" w:cstheme="majorHAnsi"/>
          <w:sz w:val="18"/>
          <w:szCs w:val="18"/>
        </w:rPr>
        <w:t xml:space="preserve">a) w wyniku połączenia, podziału, przekształcenia, upadłości, restrukturyzacji lub nabycia dotychczasowego Wykonawcy lub jego przedsiębiorstwa, o ile nowy Wykonawca spełnia warunki udziału w postępowaniu oraz nie pociąga to za sobą innych istotnych zmian umowy, a także nie ma na celu uniknięcia stosowania przepisów ustawy </w:t>
      </w:r>
      <w:proofErr w:type="spellStart"/>
      <w:r w:rsidRPr="00EA4790">
        <w:rPr>
          <w:rFonts w:ascii="Verdana" w:hAnsi="Verdana" w:cstheme="majorHAnsi"/>
          <w:sz w:val="18"/>
          <w:szCs w:val="18"/>
        </w:rPr>
        <w:t>Pzp</w:t>
      </w:r>
      <w:proofErr w:type="spellEnd"/>
      <w:r w:rsidRPr="00EA4790">
        <w:rPr>
          <w:rFonts w:ascii="Verdana" w:hAnsi="Verdana" w:cstheme="majorHAnsi"/>
          <w:sz w:val="18"/>
          <w:szCs w:val="18"/>
        </w:rPr>
        <w:t>,</w:t>
      </w:r>
    </w:p>
    <w:p w14:paraId="1D35FC23" w14:textId="77777777" w:rsidR="00191874" w:rsidRPr="00EA4790" w:rsidRDefault="00191874" w:rsidP="00191874">
      <w:pPr>
        <w:spacing w:line="360" w:lineRule="auto"/>
        <w:ind w:left="993" w:hanging="284"/>
        <w:jc w:val="both"/>
        <w:rPr>
          <w:rFonts w:ascii="Verdana" w:hAnsi="Verdana" w:cstheme="majorHAnsi"/>
          <w:sz w:val="18"/>
          <w:szCs w:val="18"/>
        </w:rPr>
      </w:pPr>
      <w:r w:rsidRPr="00EA4790">
        <w:rPr>
          <w:rFonts w:ascii="Verdana" w:hAnsi="Verdana" w:cstheme="majorHAnsi"/>
          <w:sz w:val="18"/>
          <w:szCs w:val="18"/>
        </w:rPr>
        <w:t>b)</w:t>
      </w:r>
      <w:r w:rsidRPr="00EA4790">
        <w:rPr>
          <w:rFonts w:ascii="Verdana" w:hAnsi="Verdana" w:cstheme="majorHAnsi"/>
          <w:sz w:val="18"/>
          <w:szCs w:val="18"/>
        </w:rPr>
        <w:tab/>
        <w:t xml:space="preserve">w wyniku przejęcia przez Zamawiającego zobowiązań Wykonawcy względem jego podwykonawców w przypadku o którym mowa w art. 465 ust. 1 ustawy </w:t>
      </w:r>
      <w:proofErr w:type="spellStart"/>
      <w:r w:rsidRPr="00EA4790">
        <w:rPr>
          <w:rFonts w:ascii="Verdana" w:hAnsi="Verdana" w:cstheme="majorHAnsi"/>
          <w:sz w:val="18"/>
          <w:szCs w:val="18"/>
        </w:rPr>
        <w:t>Pzp</w:t>
      </w:r>
      <w:proofErr w:type="spellEnd"/>
      <w:r w:rsidRPr="00EA4790">
        <w:rPr>
          <w:rFonts w:ascii="Verdana" w:hAnsi="Verdana" w:cstheme="majorHAnsi"/>
          <w:sz w:val="18"/>
          <w:szCs w:val="18"/>
        </w:rPr>
        <w:t>.</w:t>
      </w:r>
    </w:p>
    <w:p w14:paraId="3B168CE1" w14:textId="77777777" w:rsidR="00191874" w:rsidRPr="00EA4790" w:rsidRDefault="00191874" w:rsidP="006704D4">
      <w:pPr>
        <w:widowControl/>
        <w:numPr>
          <w:ilvl w:val="0"/>
          <w:numId w:val="96"/>
        </w:numPr>
        <w:suppressAutoHyphens w:val="0"/>
        <w:autoSpaceDE/>
        <w:spacing w:line="360" w:lineRule="auto"/>
        <w:ind w:left="709" w:hanging="283"/>
        <w:jc w:val="both"/>
        <w:rPr>
          <w:rFonts w:ascii="Verdana" w:hAnsi="Verdana" w:cstheme="majorHAnsi"/>
          <w:sz w:val="18"/>
          <w:szCs w:val="18"/>
        </w:rPr>
      </w:pPr>
      <w:r w:rsidRPr="00EA4790">
        <w:rPr>
          <w:rFonts w:ascii="Verdana" w:hAnsi="Verdana" w:cstheme="majorHAnsi"/>
          <w:sz w:val="18"/>
          <w:szCs w:val="18"/>
        </w:rPr>
        <w:t xml:space="preserve">w przypadku wystąpienia odpowiednio przesłanek określonych art. 455 ust. 1 pkt 3 i 4 oraz ust. 2 ustawy </w:t>
      </w:r>
      <w:proofErr w:type="spellStart"/>
      <w:r w:rsidRPr="00EA4790">
        <w:rPr>
          <w:rFonts w:ascii="Verdana" w:hAnsi="Verdana" w:cstheme="majorHAnsi"/>
          <w:sz w:val="18"/>
          <w:szCs w:val="18"/>
        </w:rPr>
        <w:t>Pzp</w:t>
      </w:r>
      <w:proofErr w:type="spellEnd"/>
    </w:p>
    <w:p w14:paraId="6B27561F" w14:textId="6A524028" w:rsidR="00191874" w:rsidRPr="00EA4790" w:rsidRDefault="00191874" w:rsidP="006704D4">
      <w:pPr>
        <w:numPr>
          <w:ilvl w:val="0"/>
          <w:numId w:val="96"/>
        </w:numPr>
        <w:shd w:val="clear" w:color="auto" w:fill="FFFFFF"/>
        <w:tabs>
          <w:tab w:val="left" w:pos="709"/>
        </w:tabs>
        <w:suppressAutoHyphens w:val="0"/>
        <w:autoSpaceDN w:val="0"/>
        <w:adjustRightInd w:val="0"/>
        <w:spacing w:line="360" w:lineRule="auto"/>
        <w:ind w:left="709" w:hanging="283"/>
        <w:jc w:val="both"/>
        <w:rPr>
          <w:rFonts w:ascii="Verdana" w:hAnsi="Verdana" w:cs="Calibri"/>
          <w:sz w:val="18"/>
          <w:szCs w:val="18"/>
        </w:rPr>
      </w:pPr>
      <w:r w:rsidRPr="00EA4790">
        <w:rPr>
          <w:rFonts w:ascii="Verdana" w:eastAsiaTheme="minorHAnsi" w:hAnsi="Verdana" w:cs="Calibri"/>
          <w:sz w:val="18"/>
          <w:szCs w:val="18"/>
          <w:lang w:eastAsia="en-US"/>
        </w:rPr>
        <w:t>zmiany wysokości wynagrodzenia, w przypadku wyłączenia lub rezygnacji z wykonania części zamówienia (zmniejszenie wynagrodzenia), z zastrzeżeniem, że minimalna wartość wynagrodzenia wykonawcy nie może być niższa niż 70% wartości wynagrodzenia łącznego brut</w:t>
      </w:r>
      <w:r w:rsidR="00162E2E">
        <w:rPr>
          <w:rFonts w:ascii="Verdana" w:eastAsiaTheme="minorHAnsi" w:hAnsi="Verdana" w:cs="Calibri"/>
          <w:sz w:val="18"/>
          <w:szCs w:val="18"/>
          <w:lang w:eastAsia="en-US"/>
        </w:rPr>
        <w:t>to, o którym mowa w§ 7</w:t>
      </w:r>
      <w:r w:rsidRPr="00EA4790">
        <w:rPr>
          <w:rFonts w:ascii="Verdana" w:eastAsiaTheme="minorHAnsi" w:hAnsi="Verdana" w:cs="Calibri"/>
          <w:sz w:val="18"/>
          <w:szCs w:val="18"/>
          <w:lang w:eastAsia="en-US"/>
        </w:rPr>
        <w:t xml:space="preserve"> ust. 1 umowy, </w:t>
      </w:r>
    </w:p>
    <w:p w14:paraId="5F1FE0EA" w14:textId="77777777" w:rsidR="00191874" w:rsidRPr="00EA4790" w:rsidRDefault="00191874" w:rsidP="006704D4">
      <w:pPr>
        <w:numPr>
          <w:ilvl w:val="0"/>
          <w:numId w:val="96"/>
        </w:numPr>
        <w:shd w:val="clear" w:color="auto" w:fill="FFFFFF"/>
        <w:tabs>
          <w:tab w:val="left" w:pos="709"/>
        </w:tabs>
        <w:suppressAutoHyphens w:val="0"/>
        <w:autoSpaceDN w:val="0"/>
        <w:adjustRightInd w:val="0"/>
        <w:spacing w:line="360" w:lineRule="auto"/>
        <w:ind w:left="709" w:hanging="283"/>
        <w:jc w:val="both"/>
        <w:rPr>
          <w:rFonts w:ascii="Verdana" w:hAnsi="Verdana" w:cstheme="majorHAnsi"/>
          <w:sz w:val="18"/>
          <w:szCs w:val="18"/>
        </w:rPr>
      </w:pPr>
      <w:r w:rsidRPr="00EA4790">
        <w:rPr>
          <w:rFonts w:ascii="Verdana" w:hAnsi="Verdana" w:cstheme="majorHAnsi"/>
          <w:sz w:val="18"/>
          <w:szCs w:val="18"/>
        </w:rPr>
        <w:t xml:space="preserve">terminu obowiązywania umowy: </w:t>
      </w:r>
    </w:p>
    <w:p w14:paraId="6504625F" w14:textId="5F19B4D0" w:rsidR="00191874" w:rsidRPr="00EA4790" w:rsidRDefault="00191874" w:rsidP="00191874">
      <w:pPr>
        <w:spacing w:line="360" w:lineRule="auto"/>
        <w:ind w:left="709"/>
        <w:jc w:val="both"/>
        <w:rPr>
          <w:rFonts w:ascii="Verdana" w:hAnsi="Verdana" w:cstheme="majorHAnsi"/>
          <w:sz w:val="18"/>
          <w:szCs w:val="18"/>
        </w:rPr>
      </w:pPr>
      <w:bookmarkStart w:id="5" w:name="_Hlk97631881"/>
      <w:r w:rsidRPr="00EA4790">
        <w:rPr>
          <w:rFonts w:ascii="Verdana" w:hAnsi="Verdana" w:cs="Calibri"/>
          <w:sz w:val="18"/>
          <w:szCs w:val="18"/>
        </w:rPr>
        <w:t>w zakresie przedłużenia terminu jej obowiązywania na kolejny okres uzgodniony przez strony, lecz nie dłuższy niż 12 miesięcy w przypadku niewykorzystania ilościowego i wartościowego umowy do minimalnego poziomu realizacji umowy określonego w pkt 4 niniejszego ustępu. Powyższa zmiana nie może skutkować zmianą ceny jednostkowej oraz łącznej wartości umowy. W przypadku odmowy podpisania przez Wykonawcę aneksu przedłużającego termin obowiązywania umowy Zamawiający jest zwolniony z wszelkiego rodzaju roszczeń odszkodowawczych, w tym z tytułu utraconych korzyści ze strony Wykonawcy związanych z niewykorzystaniem minimalnego poziomu realizacji  umowy</w:t>
      </w:r>
      <w:r w:rsidRPr="00EA4790">
        <w:rPr>
          <w:rFonts w:ascii="Verdana" w:hAnsi="Verdana" w:cstheme="majorHAnsi"/>
          <w:sz w:val="18"/>
          <w:szCs w:val="18"/>
        </w:rPr>
        <w:t>.</w:t>
      </w:r>
      <w:bookmarkEnd w:id="5"/>
    </w:p>
    <w:p w14:paraId="743ECFE5" w14:textId="77777777" w:rsidR="00191874" w:rsidRPr="00EA4790" w:rsidRDefault="00191874" w:rsidP="00191874">
      <w:pPr>
        <w:tabs>
          <w:tab w:val="left" w:pos="426"/>
        </w:tabs>
        <w:spacing w:line="360" w:lineRule="auto"/>
        <w:ind w:left="284" w:hanging="284"/>
        <w:jc w:val="both"/>
        <w:rPr>
          <w:rFonts w:ascii="Verdana" w:hAnsi="Verdana" w:cs="Calibri"/>
          <w:sz w:val="18"/>
          <w:szCs w:val="18"/>
        </w:rPr>
      </w:pPr>
      <w:r w:rsidRPr="00EA4790">
        <w:rPr>
          <w:rFonts w:ascii="Verdana" w:hAnsi="Verdana" w:cs="Calibri"/>
          <w:sz w:val="18"/>
          <w:szCs w:val="18"/>
        </w:rPr>
        <w:t>4.</w:t>
      </w:r>
      <w:r w:rsidRPr="00EA4790">
        <w:rPr>
          <w:rFonts w:ascii="Verdana" w:hAnsi="Verdana" w:cs="Calibri"/>
          <w:sz w:val="18"/>
          <w:szCs w:val="18"/>
        </w:rPr>
        <w:tab/>
      </w:r>
      <w:r w:rsidRPr="00EA4790">
        <w:rPr>
          <w:rFonts w:ascii="Verdana" w:hAnsi="Verdana" w:cstheme="majorHAnsi"/>
          <w:b/>
          <w:sz w:val="18"/>
          <w:szCs w:val="18"/>
        </w:rPr>
        <w:t>Zmiany Umowy w zakresie waloryzacji wynagrodzenia</w:t>
      </w:r>
      <w:r w:rsidRPr="00EA4790">
        <w:rPr>
          <w:rFonts w:ascii="Verdana" w:hAnsi="Verdana" w:cs="Calibri"/>
          <w:sz w:val="18"/>
          <w:szCs w:val="18"/>
        </w:rPr>
        <w:t xml:space="preserve">. </w:t>
      </w:r>
    </w:p>
    <w:p w14:paraId="28BA67EC" w14:textId="77777777" w:rsidR="00191874" w:rsidRPr="00EA4790" w:rsidRDefault="00191874" w:rsidP="00191874">
      <w:pPr>
        <w:tabs>
          <w:tab w:val="left" w:pos="284"/>
          <w:tab w:val="left" w:pos="709"/>
        </w:tabs>
        <w:spacing w:line="360" w:lineRule="auto"/>
        <w:ind w:left="709" w:hanging="709"/>
        <w:jc w:val="both"/>
        <w:rPr>
          <w:rFonts w:ascii="Verdana" w:hAnsi="Verdana" w:cstheme="majorHAnsi"/>
          <w:bCs/>
          <w:sz w:val="18"/>
          <w:szCs w:val="18"/>
        </w:rPr>
      </w:pPr>
      <w:r w:rsidRPr="00EA4790">
        <w:rPr>
          <w:rFonts w:ascii="Verdana" w:hAnsi="Verdana" w:cs="Calibri"/>
          <w:sz w:val="18"/>
          <w:szCs w:val="18"/>
        </w:rPr>
        <w:tab/>
        <w:t xml:space="preserve">1) </w:t>
      </w:r>
      <w:r w:rsidRPr="00EA4790">
        <w:rPr>
          <w:rFonts w:ascii="Verdana" w:hAnsi="Verdana" w:cstheme="majorHAnsi"/>
          <w:bCs/>
          <w:sz w:val="18"/>
          <w:szCs w:val="18"/>
        </w:rPr>
        <w:t>Strony przewidują możliwość zmiany umowy, w tym waloryzacji wynagrodzenia                                        w następujących przypadkach wskazanych w ust. 5 i 6.</w:t>
      </w:r>
    </w:p>
    <w:p w14:paraId="12319996" w14:textId="77777777" w:rsidR="00191874" w:rsidRPr="00EA4790" w:rsidRDefault="00191874" w:rsidP="00191874">
      <w:pPr>
        <w:tabs>
          <w:tab w:val="left" w:pos="426"/>
        </w:tabs>
        <w:spacing w:line="360" w:lineRule="auto"/>
        <w:ind w:left="284" w:hanging="284"/>
        <w:jc w:val="both"/>
        <w:rPr>
          <w:rFonts w:ascii="Verdana" w:hAnsi="Verdana" w:cstheme="majorHAnsi"/>
          <w:bCs/>
          <w:sz w:val="18"/>
          <w:szCs w:val="18"/>
        </w:rPr>
      </w:pPr>
      <w:r w:rsidRPr="00EA4790">
        <w:rPr>
          <w:rFonts w:ascii="Verdana" w:hAnsi="Verdana" w:cstheme="majorHAnsi"/>
          <w:bCs/>
          <w:sz w:val="18"/>
          <w:szCs w:val="18"/>
        </w:rPr>
        <w:lastRenderedPageBreak/>
        <w:t>5.</w:t>
      </w:r>
      <w:r w:rsidRPr="00EA4790">
        <w:rPr>
          <w:rFonts w:ascii="Verdana" w:hAnsi="Verdana" w:cstheme="majorHAnsi"/>
          <w:bCs/>
          <w:sz w:val="18"/>
          <w:szCs w:val="18"/>
        </w:rPr>
        <w:tab/>
      </w:r>
      <w:r w:rsidRPr="00EA4790">
        <w:rPr>
          <w:rFonts w:ascii="Verdana" w:hAnsi="Verdana" w:cstheme="majorHAnsi"/>
          <w:b/>
          <w:bCs/>
          <w:sz w:val="18"/>
          <w:szCs w:val="18"/>
        </w:rPr>
        <w:t>Zmiana wynagrodzenia w przypadku zmiany stawki podatku VAT</w:t>
      </w:r>
    </w:p>
    <w:p w14:paraId="13DDC299" w14:textId="783A6C52" w:rsidR="00191874" w:rsidRPr="00EA4790" w:rsidRDefault="00191874" w:rsidP="006704D4">
      <w:pPr>
        <w:pStyle w:val="Akapitzlist"/>
        <w:numPr>
          <w:ilvl w:val="1"/>
          <w:numId w:val="92"/>
        </w:numPr>
        <w:tabs>
          <w:tab w:val="clear" w:pos="1440"/>
          <w:tab w:val="num" w:pos="567"/>
        </w:tabs>
        <w:spacing w:line="360" w:lineRule="auto"/>
        <w:ind w:left="567" w:hanging="283"/>
        <w:contextualSpacing/>
        <w:jc w:val="both"/>
        <w:rPr>
          <w:rFonts w:ascii="Verdana" w:hAnsi="Verdana" w:cstheme="majorHAnsi"/>
          <w:b/>
          <w:bCs/>
          <w:sz w:val="18"/>
          <w:szCs w:val="18"/>
        </w:rPr>
      </w:pPr>
      <w:r w:rsidRPr="00EA4790">
        <w:rPr>
          <w:rFonts w:ascii="Verdana" w:hAnsi="Verdana" w:cstheme="majorHAnsi"/>
          <w:sz w:val="18"/>
          <w:szCs w:val="18"/>
        </w:rPr>
        <w:t>W przypadku urzędowej zmiany stawki podatku VAT w ramach niniejszej umowy, zmiana stawki VAT mająca wpływ na cenę brutto następuje z dniem wejścia w życie urzędowej zmiany stawki, przy czym cena netto pozostaje niezmieniona. Zmiana ta nie wymaga dokonywania zmian w treści niniejszej umowy w formie aneksu, lecz wyłącznie przekazania przez Wykonawcę w formie pisemnej zawiadomienia o zmianie wraz z załączonym aktualnym (po zmianie) formularzem cenowym / kalkulacją cenową</w:t>
      </w:r>
      <w:r w:rsidRPr="00EA4790">
        <w:rPr>
          <w:rFonts w:ascii="Verdana" w:hAnsi="Verdana" w:cstheme="majorHAnsi"/>
          <w:b/>
          <w:bCs/>
          <w:sz w:val="18"/>
          <w:szCs w:val="18"/>
        </w:rPr>
        <w:t>.</w:t>
      </w:r>
    </w:p>
    <w:p w14:paraId="3D7F166A" w14:textId="77777777" w:rsidR="00191874" w:rsidRPr="00EA4790" w:rsidRDefault="00191874" w:rsidP="006704D4">
      <w:pPr>
        <w:pStyle w:val="Akapitzlist"/>
        <w:numPr>
          <w:ilvl w:val="1"/>
          <w:numId w:val="93"/>
        </w:numPr>
        <w:tabs>
          <w:tab w:val="clear" w:pos="1440"/>
          <w:tab w:val="num" w:pos="284"/>
        </w:tabs>
        <w:spacing w:line="360" w:lineRule="auto"/>
        <w:ind w:hanging="1440"/>
        <w:contextualSpacing/>
        <w:jc w:val="both"/>
        <w:rPr>
          <w:rFonts w:ascii="Verdana" w:hAnsi="Verdana" w:cstheme="majorHAnsi"/>
          <w:sz w:val="18"/>
          <w:szCs w:val="18"/>
        </w:rPr>
      </w:pPr>
      <w:r w:rsidRPr="00EA4790">
        <w:rPr>
          <w:rFonts w:ascii="Verdana" w:hAnsi="Verdana" w:cstheme="majorHAnsi"/>
          <w:b/>
          <w:bCs/>
          <w:sz w:val="18"/>
          <w:szCs w:val="18"/>
        </w:rPr>
        <w:t>Zmiana wynagrodzenia w przypadku zmiany cen materiałów lub kosztów</w:t>
      </w:r>
    </w:p>
    <w:p w14:paraId="4F8BA823" w14:textId="77777777" w:rsidR="00191874" w:rsidRPr="00EA4790" w:rsidRDefault="00191874" w:rsidP="00191874">
      <w:pPr>
        <w:spacing w:line="360" w:lineRule="auto"/>
        <w:ind w:left="567" w:hanging="283"/>
        <w:jc w:val="both"/>
        <w:rPr>
          <w:rFonts w:ascii="Verdana" w:hAnsi="Verdana" w:cs="Calibri"/>
          <w:sz w:val="18"/>
          <w:szCs w:val="18"/>
        </w:rPr>
      </w:pPr>
      <w:r w:rsidRPr="00EA4790">
        <w:rPr>
          <w:rFonts w:ascii="Verdana" w:hAnsi="Verdana" w:cstheme="majorHAnsi"/>
          <w:sz w:val="18"/>
          <w:szCs w:val="18"/>
        </w:rPr>
        <w:t xml:space="preserve">1) </w:t>
      </w:r>
      <w:r w:rsidRPr="00EA4790">
        <w:rPr>
          <w:rFonts w:ascii="Verdana" w:hAnsi="Verdana" w:cstheme="majorHAnsi"/>
          <w:sz w:val="18"/>
          <w:szCs w:val="18"/>
          <w:lang w:val="pl"/>
        </w:rPr>
        <w:t xml:space="preserve">Waloryzację wynagrodzenia Wykonawcy o której mowa w art. 439 PZP w przypadku zmiany cen materiałów lub kosztów związanych z realizacją umowy (waloryzacja). Zamawiający określa, że: </w:t>
      </w:r>
    </w:p>
    <w:p w14:paraId="3BBE396E" w14:textId="77777777" w:rsidR="00191874" w:rsidRPr="00EA4790" w:rsidRDefault="00191874" w:rsidP="00EA4790">
      <w:pPr>
        <w:pStyle w:val="Akapitzlist"/>
        <w:numPr>
          <w:ilvl w:val="0"/>
          <w:numId w:val="97"/>
        </w:numPr>
        <w:autoSpaceDE w:val="0"/>
        <w:autoSpaceDN w:val="0"/>
        <w:adjustRightInd w:val="0"/>
        <w:spacing w:line="360" w:lineRule="auto"/>
        <w:ind w:left="993" w:hanging="284"/>
        <w:jc w:val="both"/>
        <w:rPr>
          <w:rFonts w:ascii="Verdana" w:hAnsi="Verdana" w:cstheme="majorHAnsi"/>
          <w:sz w:val="18"/>
          <w:szCs w:val="18"/>
          <w:lang w:val="pl"/>
        </w:rPr>
      </w:pPr>
      <w:r w:rsidRPr="00EA4790">
        <w:rPr>
          <w:rFonts w:ascii="Verdana" w:hAnsi="Verdana" w:cstheme="majorHAnsi"/>
          <w:sz w:val="18"/>
          <w:szCs w:val="18"/>
          <w:lang w:val="pl"/>
        </w:rPr>
        <w:t>wynagrodzenie będzie podlegało waloryzacji po upływie 6 miesięcy licząc od daty zawarcia umowy, począwszy od pełnego miesiąca kalendarzowego od złożenia przez wykonawcę wniosku, po jego zaakceptowaniu przez Zamawiającego,</w:t>
      </w:r>
    </w:p>
    <w:p w14:paraId="0BAE0E53" w14:textId="79CF4BF5" w:rsidR="00191874" w:rsidRPr="00EA4790" w:rsidRDefault="00191874" w:rsidP="00EA4790">
      <w:pPr>
        <w:pStyle w:val="Akapitzlist"/>
        <w:numPr>
          <w:ilvl w:val="0"/>
          <w:numId w:val="97"/>
        </w:numPr>
        <w:autoSpaceDE w:val="0"/>
        <w:autoSpaceDN w:val="0"/>
        <w:adjustRightInd w:val="0"/>
        <w:spacing w:line="360" w:lineRule="auto"/>
        <w:ind w:left="993" w:hanging="284"/>
        <w:jc w:val="both"/>
        <w:rPr>
          <w:rFonts w:ascii="Verdana" w:hAnsi="Verdana" w:cstheme="majorHAnsi"/>
          <w:sz w:val="18"/>
          <w:szCs w:val="18"/>
          <w:lang w:val="pl"/>
        </w:rPr>
      </w:pPr>
      <w:r w:rsidRPr="00EA4790">
        <w:rPr>
          <w:rFonts w:ascii="Verdana" w:hAnsi="Verdana" w:cstheme="majorHAnsi"/>
          <w:sz w:val="18"/>
          <w:szCs w:val="18"/>
          <w:lang w:val="pl"/>
        </w:rPr>
        <w:t xml:space="preserve">waloryzacja może nastąpić, gdy wartość zmiany cen w/w materiałów przekroczy 10% </w:t>
      </w:r>
      <w:r w:rsidR="003F76FB">
        <w:rPr>
          <w:rFonts w:ascii="Verdana" w:hAnsi="Verdana" w:cstheme="majorHAnsi"/>
          <w:sz w:val="18"/>
          <w:szCs w:val="18"/>
          <w:lang w:val="pl"/>
        </w:rPr>
        <w:t xml:space="preserve">                         </w:t>
      </w:r>
      <w:r w:rsidRPr="00EA4790">
        <w:rPr>
          <w:rFonts w:ascii="Verdana" w:hAnsi="Verdana" w:cstheme="majorHAnsi"/>
          <w:sz w:val="18"/>
          <w:szCs w:val="18"/>
          <w:lang w:val="pl"/>
        </w:rPr>
        <w:t>w stosunku do kosztów przyjętych przez wykonawcę dla potrzeb kalkulacji oferty,</w:t>
      </w:r>
    </w:p>
    <w:p w14:paraId="2F684611" w14:textId="77777777" w:rsidR="00191874" w:rsidRPr="00EA4790" w:rsidRDefault="00191874" w:rsidP="00EA4790">
      <w:pPr>
        <w:pStyle w:val="Akapitzlist"/>
        <w:numPr>
          <w:ilvl w:val="0"/>
          <w:numId w:val="97"/>
        </w:numPr>
        <w:autoSpaceDE w:val="0"/>
        <w:autoSpaceDN w:val="0"/>
        <w:adjustRightInd w:val="0"/>
        <w:spacing w:line="360" w:lineRule="auto"/>
        <w:ind w:left="993" w:hanging="284"/>
        <w:jc w:val="both"/>
        <w:rPr>
          <w:rFonts w:ascii="Verdana" w:hAnsi="Verdana" w:cstheme="majorHAnsi"/>
          <w:sz w:val="18"/>
          <w:szCs w:val="18"/>
          <w:lang w:val="pl"/>
        </w:rPr>
      </w:pPr>
      <w:r w:rsidRPr="00EA4790">
        <w:rPr>
          <w:rFonts w:ascii="Verdana" w:hAnsi="Verdana" w:cstheme="majorHAnsi"/>
          <w:sz w:val="18"/>
          <w:szCs w:val="18"/>
          <w:lang w:val="pl"/>
        </w:rPr>
        <w:t xml:space="preserve">waloryzacja będzie odbywać się w oparciu o średni wskaźnik wzrostu cen towarów i usług konsumpcyjnych publikowany przez Główny Urząd Statystyczny, przy czym Strony średni wskaźnik dla potrzeb waloryzacji wyliczą za okres 6 miesięcy poprzedzających złożenie wniosku (suma wskaźników wzrostu za dane 6 miesięcy / 6),  </w:t>
      </w:r>
    </w:p>
    <w:p w14:paraId="4E54D1B1" w14:textId="77777777" w:rsidR="00191874" w:rsidRPr="00EA4790" w:rsidRDefault="00191874" w:rsidP="00EA4790">
      <w:pPr>
        <w:pStyle w:val="Akapitzlist"/>
        <w:numPr>
          <w:ilvl w:val="0"/>
          <w:numId w:val="97"/>
        </w:numPr>
        <w:autoSpaceDE w:val="0"/>
        <w:autoSpaceDN w:val="0"/>
        <w:adjustRightInd w:val="0"/>
        <w:spacing w:line="360" w:lineRule="auto"/>
        <w:ind w:left="993" w:hanging="284"/>
        <w:jc w:val="both"/>
        <w:rPr>
          <w:rFonts w:ascii="Verdana" w:hAnsi="Verdana" w:cstheme="majorHAnsi"/>
          <w:sz w:val="18"/>
          <w:szCs w:val="18"/>
          <w:lang w:val="pl"/>
        </w:rPr>
      </w:pPr>
      <w:r w:rsidRPr="00EA4790">
        <w:rPr>
          <w:rFonts w:ascii="Verdana" w:hAnsi="Verdana" w:cstheme="majorHAnsi"/>
          <w:sz w:val="18"/>
          <w:szCs w:val="18"/>
          <w:lang w:val="pl"/>
        </w:rPr>
        <w:t xml:space="preserve">przez zmianę ceny materiałów rozumie się wzrost odpowiednio cen lub kosztów, względem cen jednostkowych przyjętych w ofercie. Wykonawca będzie uprawniony do waloryzacji wynagrodzenia wyłącznie w sytuacji wykazania Zamawiającemu, że na dzień zaistnienia podstaw do waloryzacji, ceny jednostkowe wskazane w ofercie Wykonawcy są niższe aniżeli ceny zakupu / produkcji, </w:t>
      </w:r>
    </w:p>
    <w:p w14:paraId="26FD5323" w14:textId="4721D1D2" w:rsidR="00191874" w:rsidRPr="00EA4790" w:rsidRDefault="00191874" w:rsidP="00EA4790">
      <w:pPr>
        <w:pStyle w:val="Akapitzlist"/>
        <w:numPr>
          <w:ilvl w:val="0"/>
          <w:numId w:val="97"/>
        </w:numPr>
        <w:autoSpaceDE w:val="0"/>
        <w:autoSpaceDN w:val="0"/>
        <w:adjustRightInd w:val="0"/>
        <w:spacing w:line="360" w:lineRule="auto"/>
        <w:ind w:left="993" w:hanging="284"/>
        <w:jc w:val="both"/>
        <w:rPr>
          <w:rFonts w:ascii="Verdana" w:hAnsi="Verdana" w:cstheme="majorHAnsi"/>
          <w:sz w:val="18"/>
          <w:szCs w:val="18"/>
          <w:lang w:val="pl"/>
        </w:rPr>
      </w:pPr>
      <w:r w:rsidRPr="00EA4790">
        <w:rPr>
          <w:rFonts w:ascii="Verdana" w:hAnsi="Verdana" w:cstheme="majorHAnsi"/>
          <w:sz w:val="18"/>
          <w:szCs w:val="18"/>
          <w:lang w:val="pl"/>
        </w:rPr>
        <w:t>wynagrodzenie będzie podlegało waloryzacji maksymalnie do 10% wynagrodzenia łącznego brutto</w:t>
      </w:r>
      <w:r w:rsidR="00934964">
        <w:rPr>
          <w:rFonts w:ascii="Verdana" w:hAnsi="Verdana" w:cstheme="majorHAnsi"/>
          <w:sz w:val="18"/>
          <w:szCs w:val="18"/>
          <w:lang w:val="pl"/>
        </w:rPr>
        <w:t xml:space="preserve"> Wykonawcy, określonego w par. 7</w:t>
      </w:r>
      <w:r w:rsidRPr="00EA4790">
        <w:rPr>
          <w:rFonts w:ascii="Verdana" w:hAnsi="Verdana" w:cstheme="majorHAnsi"/>
          <w:sz w:val="18"/>
          <w:szCs w:val="18"/>
          <w:lang w:val="pl"/>
        </w:rPr>
        <w:t xml:space="preserve"> ust. </w:t>
      </w:r>
      <w:r w:rsidR="00934964">
        <w:rPr>
          <w:rFonts w:ascii="Verdana" w:hAnsi="Verdana" w:cstheme="majorHAnsi"/>
          <w:sz w:val="18"/>
          <w:szCs w:val="18"/>
          <w:lang w:val="pl"/>
        </w:rPr>
        <w:t>1</w:t>
      </w:r>
      <w:r w:rsidRPr="00EA4790">
        <w:rPr>
          <w:rFonts w:ascii="Verdana" w:hAnsi="Verdana" w:cstheme="majorHAnsi"/>
          <w:sz w:val="18"/>
          <w:szCs w:val="18"/>
          <w:lang w:val="pl"/>
        </w:rPr>
        <w:t xml:space="preserve"> umowy,</w:t>
      </w:r>
    </w:p>
    <w:p w14:paraId="5F6B2567" w14:textId="46FACF5B" w:rsidR="00191874" w:rsidRPr="00EA4790" w:rsidRDefault="00191874" w:rsidP="00EA4790">
      <w:pPr>
        <w:pStyle w:val="Akapitzlist"/>
        <w:numPr>
          <w:ilvl w:val="0"/>
          <w:numId w:val="97"/>
        </w:numPr>
        <w:autoSpaceDE w:val="0"/>
        <w:autoSpaceDN w:val="0"/>
        <w:adjustRightInd w:val="0"/>
        <w:spacing w:line="360" w:lineRule="auto"/>
        <w:ind w:left="993" w:hanging="284"/>
        <w:jc w:val="both"/>
        <w:rPr>
          <w:rFonts w:ascii="Verdana" w:hAnsi="Verdana" w:cstheme="majorHAnsi"/>
          <w:sz w:val="18"/>
          <w:szCs w:val="18"/>
          <w:lang w:val="pl"/>
        </w:rPr>
      </w:pPr>
      <w:r w:rsidRPr="00EA4790">
        <w:rPr>
          <w:rFonts w:ascii="Verdana" w:hAnsi="Verdana" w:cstheme="majorHAnsi"/>
          <w:sz w:val="18"/>
          <w:szCs w:val="18"/>
          <w:lang w:val="pl"/>
        </w:rPr>
        <w:t xml:space="preserve">postanowień umownych w zakresie waloryzacji nie stosuje się od chwili osiągnięcia limitu, </w:t>
      </w:r>
      <w:r w:rsidR="000B2121">
        <w:rPr>
          <w:rFonts w:ascii="Verdana" w:hAnsi="Verdana" w:cstheme="majorHAnsi"/>
          <w:sz w:val="18"/>
          <w:szCs w:val="18"/>
          <w:lang w:val="pl"/>
        </w:rPr>
        <w:t xml:space="preserve">                </w:t>
      </w:r>
      <w:r w:rsidRPr="00EA4790">
        <w:rPr>
          <w:rFonts w:ascii="Verdana" w:hAnsi="Verdana" w:cstheme="majorHAnsi"/>
          <w:sz w:val="18"/>
          <w:szCs w:val="18"/>
          <w:lang w:val="pl"/>
        </w:rPr>
        <w:t xml:space="preserve">o którym mowa w lit. e), </w:t>
      </w:r>
    </w:p>
    <w:p w14:paraId="2C86C965" w14:textId="59F9200E" w:rsidR="00191874" w:rsidRPr="00EA4790" w:rsidRDefault="00191874" w:rsidP="00EA4790">
      <w:pPr>
        <w:pStyle w:val="Akapitzlist"/>
        <w:numPr>
          <w:ilvl w:val="0"/>
          <w:numId w:val="97"/>
        </w:numPr>
        <w:autoSpaceDE w:val="0"/>
        <w:autoSpaceDN w:val="0"/>
        <w:adjustRightInd w:val="0"/>
        <w:spacing w:line="360" w:lineRule="auto"/>
        <w:ind w:left="993" w:hanging="284"/>
        <w:jc w:val="both"/>
        <w:rPr>
          <w:rFonts w:ascii="Verdana" w:hAnsi="Verdana" w:cstheme="majorHAnsi"/>
          <w:sz w:val="18"/>
          <w:szCs w:val="18"/>
          <w:lang w:val="pl"/>
        </w:rPr>
      </w:pPr>
      <w:r w:rsidRPr="00EA4790">
        <w:rPr>
          <w:rFonts w:ascii="Verdana" w:hAnsi="Verdana" w:cstheme="majorHAnsi"/>
          <w:sz w:val="18"/>
          <w:szCs w:val="18"/>
          <w:lang w:val="pl"/>
        </w:rPr>
        <w:t xml:space="preserve">ciężar wykazania zmiany cen materiałów i kosztów ponad wszelką wątpliwość spoczywa na Wykonawcy. Wykonawca zobowiązany jest w takim wypadku wystąpić do Zamawiającego </w:t>
      </w:r>
      <w:r w:rsidR="000B2121">
        <w:rPr>
          <w:rFonts w:ascii="Verdana" w:hAnsi="Verdana" w:cstheme="majorHAnsi"/>
          <w:sz w:val="18"/>
          <w:szCs w:val="18"/>
          <w:lang w:val="pl"/>
        </w:rPr>
        <w:t xml:space="preserve">                    </w:t>
      </w:r>
      <w:r w:rsidRPr="00EA4790">
        <w:rPr>
          <w:rFonts w:ascii="Verdana" w:hAnsi="Verdana" w:cstheme="majorHAnsi"/>
          <w:sz w:val="18"/>
          <w:szCs w:val="18"/>
          <w:lang w:val="pl"/>
        </w:rPr>
        <w:t>z wnioskiem o zmianę wynagrodzenia. Do wniosku Wykonawca zobowiązany jest załączyć dokumenty potwierdzające m.in. rzeczywiste zastosowanie poszczególnych</w:t>
      </w:r>
      <w:r w:rsidR="00B03037">
        <w:rPr>
          <w:rFonts w:ascii="Verdana" w:hAnsi="Verdana" w:cstheme="majorHAnsi"/>
          <w:sz w:val="18"/>
          <w:szCs w:val="18"/>
          <w:lang w:val="pl"/>
        </w:rPr>
        <w:t xml:space="preserve"> </w:t>
      </w:r>
      <w:r w:rsidRPr="00EA4790">
        <w:rPr>
          <w:rFonts w:ascii="Verdana" w:hAnsi="Verdana" w:cstheme="majorHAnsi"/>
          <w:sz w:val="18"/>
          <w:szCs w:val="18"/>
          <w:lang w:val="pl"/>
        </w:rPr>
        <w:t xml:space="preserve">materiałów/poniesienie poszczególnych kosztów w ramach niniejszej umowy i ich porównanie </w:t>
      </w:r>
      <w:r w:rsidR="000B2121">
        <w:rPr>
          <w:rFonts w:ascii="Verdana" w:hAnsi="Verdana" w:cstheme="majorHAnsi"/>
          <w:sz w:val="18"/>
          <w:szCs w:val="18"/>
          <w:lang w:val="pl"/>
        </w:rPr>
        <w:t xml:space="preserve">             </w:t>
      </w:r>
      <w:r w:rsidRPr="00EA4790">
        <w:rPr>
          <w:rFonts w:ascii="Verdana" w:hAnsi="Verdana" w:cstheme="majorHAnsi"/>
          <w:sz w:val="18"/>
          <w:szCs w:val="18"/>
          <w:lang w:val="pl"/>
        </w:rPr>
        <w:t>z cenami / kosztami przyjętymi dla potrzeb kalkulacji ceny oferty,</w:t>
      </w:r>
    </w:p>
    <w:p w14:paraId="49E8ED86" w14:textId="77777777" w:rsidR="00191874" w:rsidRPr="00EA4790" w:rsidRDefault="00191874" w:rsidP="00EA4790">
      <w:pPr>
        <w:pStyle w:val="Akapitzlist"/>
        <w:numPr>
          <w:ilvl w:val="0"/>
          <w:numId w:val="97"/>
        </w:numPr>
        <w:autoSpaceDE w:val="0"/>
        <w:autoSpaceDN w:val="0"/>
        <w:adjustRightInd w:val="0"/>
        <w:spacing w:line="360" w:lineRule="auto"/>
        <w:ind w:left="993" w:hanging="284"/>
        <w:jc w:val="both"/>
        <w:rPr>
          <w:rFonts w:ascii="Verdana" w:hAnsi="Verdana" w:cstheme="majorHAnsi"/>
          <w:sz w:val="18"/>
          <w:szCs w:val="18"/>
          <w:lang w:val="pl"/>
        </w:rPr>
      </w:pPr>
      <w:r w:rsidRPr="00EA4790">
        <w:rPr>
          <w:rFonts w:ascii="Verdana" w:hAnsi="Verdana" w:cstheme="majorHAnsi"/>
          <w:sz w:val="18"/>
          <w:szCs w:val="18"/>
          <w:lang w:val="pl"/>
        </w:rPr>
        <w:t>zmiana wysokości wynagrodzenia wymaga zawarcia przez Strony aneksu w formie pisemnej.</w:t>
      </w:r>
    </w:p>
    <w:p w14:paraId="0C09A065" w14:textId="36A76CEA" w:rsidR="006704D4" w:rsidRPr="00EA4790" w:rsidRDefault="00191874" w:rsidP="006704D4">
      <w:pPr>
        <w:pStyle w:val="Akapitzlist"/>
        <w:numPr>
          <w:ilvl w:val="1"/>
          <w:numId w:val="93"/>
        </w:numPr>
        <w:tabs>
          <w:tab w:val="clear" w:pos="1440"/>
          <w:tab w:val="num" w:pos="426"/>
        </w:tabs>
        <w:spacing w:line="360" w:lineRule="auto"/>
        <w:ind w:left="426" w:hanging="426"/>
        <w:contextualSpacing/>
        <w:jc w:val="both"/>
        <w:rPr>
          <w:rFonts w:ascii="Verdana" w:hAnsi="Verdana" w:cstheme="majorHAnsi"/>
          <w:sz w:val="18"/>
          <w:szCs w:val="18"/>
        </w:rPr>
      </w:pPr>
      <w:r w:rsidRPr="00EA4790">
        <w:rPr>
          <w:rFonts w:ascii="Verdana" w:hAnsi="Verdana" w:cstheme="majorHAnsi"/>
          <w:sz w:val="18"/>
          <w:szCs w:val="18"/>
        </w:rPr>
        <w:t xml:space="preserve">Zmiana cen brutto w przypadku zmiany podatku od towarów i usług VAT następuje automatycznie od dnia, w którym zaczyna obowiązywać nowa stawka. Ceny jednostkowe netto pozostają niezmienne </w:t>
      </w:r>
      <w:r w:rsidR="000B2121">
        <w:rPr>
          <w:rFonts w:ascii="Verdana" w:hAnsi="Verdana" w:cstheme="majorHAnsi"/>
          <w:sz w:val="18"/>
          <w:szCs w:val="18"/>
        </w:rPr>
        <w:t xml:space="preserve">             </w:t>
      </w:r>
      <w:r w:rsidRPr="00EA4790">
        <w:rPr>
          <w:rFonts w:ascii="Verdana" w:hAnsi="Verdana" w:cstheme="majorHAnsi"/>
          <w:sz w:val="18"/>
          <w:szCs w:val="18"/>
        </w:rPr>
        <w:t>w okresie obowiązywania umowy. Wykonawca zobowiązany jest niezwłocznie powiadomić Zamawiającego o tym fakcie na piśmie i podać odpowiednie przeliczenia.</w:t>
      </w:r>
    </w:p>
    <w:p w14:paraId="5CDAB75B" w14:textId="77777777" w:rsidR="00A102D4" w:rsidRPr="00EA4790" w:rsidRDefault="00A102D4" w:rsidP="00A102D4">
      <w:pPr>
        <w:spacing w:line="360" w:lineRule="auto"/>
        <w:jc w:val="center"/>
        <w:rPr>
          <w:rFonts w:ascii="Verdana" w:hAnsi="Verdana"/>
          <w:b/>
          <w:bCs/>
          <w:sz w:val="18"/>
          <w:szCs w:val="18"/>
        </w:rPr>
      </w:pPr>
    </w:p>
    <w:p w14:paraId="4DB9083B" w14:textId="0A777170" w:rsidR="00A102D4" w:rsidRPr="00EA4790" w:rsidRDefault="00A102D4" w:rsidP="00A102D4">
      <w:pPr>
        <w:spacing w:line="360" w:lineRule="auto"/>
        <w:jc w:val="center"/>
        <w:rPr>
          <w:rFonts w:ascii="Verdana" w:hAnsi="Verdana"/>
          <w:b/>
          <w:bCs/>
          <w:sz w:val="18"/>
          <w:szCs w:val="18"/>
        </w:rPr>
      </w:pPr>
      <w:r w:rsidRPr="00EA4790">
        <w:rPr>
          <w:rFonts w:ascii="Verdana" w:hAnsi="Verdana"/>
          <w:b/>
          <w:bCs/>
          <w:sz w:val="18"/>
          <w:szCs w:val="18"/>
        </w:rPr>
        <w:t>§ 1</w:t>
      </w:r>
      <w:r w:rsidR="00C17EB2" w:rsidRPr="00EA4790">
        <w:rPr>
          <w:rFonts w:ascii="Verdana" w:hAnsi="Verdana"/>
          <w:b/>
          <w:bCs/>
          <w:sz w:val="18"/>
          <w:szCs w:val="18"/>
        </w:rPr>
        <w:t>1</w:t>
      </w:r>
    </w:p>
    <w:p w14:paraId="65D12336" w14:textId="1649CFF1" w:rsidR="00611FD5" w:rsidRPr="00EA4790" w:rsidRDefault="00611FD5" w:rsidP="00A102D4">
      <w:pPr>
        <w:spacing w:line="360" w:lineRule="auto"/>
        <w:jc w:val="center"/>
        <w:rPr>
          <w:rFonts w:ascii="Verdana" w:hAnsi="Verdana"/>
          <w:b/>
          <w:bCs/>
          <w:sz w:val="18"/>
          <w:szCs w:val="18"/>
        </w:rPr>
      </w:pPr>
      <w:r w:rsidRPr="00EA4790">
        <w:rPr>
          <w:rFonts w:ascii="Verdana" w:hAnsi="Verdana"/>
          <w:b/>
          <w:bCs/>
          <w:sz w:val="18"/>
          <w:szCs w:val="18"/>
        </w:rPr>
        <w:t xml:space="preserve">Zatrudnienie pracowników na umowę o pracę </w:t>
      </w:r>
    </w:p>
    <w:p w14:paraId="4E7DA808" w14:textId="77777777" w:rsidR="00A102D4" w:rsidRPr="00EA4790" w:rsidRDefault="00A102D4" w:rsidP="006704D4">
      <w:pPr>
        <w:widowControl/>
        <w:numPr>
          <w:ilvl w:val="0"/>
          <w:numId w:val="82"/>
        </w:numPr>
        <w:suppressAutoHyphens w:val="0"/>
        <w:autoSpaceDN w:val="0"/>
        <w:adjustRightInd w:val="0"/>
        <w:spacing w:line="360" w:lineRule="auto"/>
        <w:jc w:val="both"/>
        <w:rPr>
          <w:rFonts w:ascii="Verdana" w:hAnsi="Verdana" w:cs="Calibri"/>
          <w:bCs/>
          <w:sz w:val="18"/>
          <w:szCs w:val="18"/>
          <w:lang w:eastAsia="pl-PL"/>
        </w:rPr>
      </w:pPr>
      <w:r w:rsidRPr="00EA4790">
        <w:rPr>
          <w:rFonts w:ascii="Verdana" w:hAnsi="Verdana" w:cs="Calibri"/>
          <w:bCs/>
          <w:sz w:val="18"/>
          <w:szCs w:val="18"/>
          <w:lang w:eastAsia="pl-PL"/>
        </w:rPr>
        <w:t xml:space="preserve">Zamawiający wymaga zatrudnienia przez Wykonawcę na podstawie umowy o pracę osób wykonujących czynności w zakresie realizacji zamówienia tj.: </w:t>
      </w:r>
    </w:p>
    <w:p w14:paraId="45A42AA0" w14:textId="77777777" w:rsidR="00A102D4" w:rsidRPr="00EA4790" w:rsidRDefault="00A102D4" w:rsidP="006704D4">
      <w:pPr>
        <w:widowControl/>
        <w:numPr>
          <w:ilvl w:val="6"/>
          <w:numId w:val="73"/>
        </w:numPr>
        <w:suppressAutoHyphens w:val="0"/>
        <w:autoSpaceDN w:val="0"/>
        <w:adjustRightInd w:val="0"/>
        <w:spacing w:line="360" w:lineRule="auto"/>
        <w:ind w:left="1276" w:hanging="567"/>
        <w:jc w:val="both"/>
        <w:rPr>
          <w:rFonts w:ascii="Verdana" w:hAnsi="Verdana" w:cs="Calibri"/>
          <w:bCs/>
          <w:sz w:val="18"/>
          <w:szCs w:val="18"/>
          <w:lang w:eastAsia="pl-PL"/>
        </w:rPr>
      </w:pPr>
      <w:r w:rsidRPr="00EA4790">
        <w:rPr>
          <w:rFonts w:ascii="Verdana" w:hAnsi="Verdana" w:cs="Times New Roman"/>
          <w:bCs/>
          <w:sz w:val="18"/>
          <w:szCs w:val="18"/>
        </w:rPr>
        <w:t xml:space="preserve">osoby wykonujące czynności przygotowania i dystrybucji posiłków. </w:t>
      </w:r>
    </w:p>
    <w:p w14:paraId="46040F4C" w14:textId="0443521E" w:rsidR="00A102D4" w:rsidRPr="00EA4790" w:rsidRDefault="00A102D4" w:rsidP="006704D4">
      <w:pPr>
        <w:widowControl/>
        <w:numPr>
          <w:ilvl w:val="0"/>
          <w:numId w:val="82"/>
        </w:numPr>
        <w:suppressAutoHyphens w:val="0"/>
        <w:autoSpaceDN w:val="0"/>
        <w:adjustRightInd w:val="0"/>
        <w:spacing w:line="360" w:lineRule="auto"/>
        <w:jc w:val="both"/>
        <w:rPr>
          <w:rFonts w:ascii="Verdana" w:hAnsi="Verdana" w:cs="Calibri"/>
          <w:bCs/>
          <w:sz w:val="18"/>
          <w:szCs w:val="18"/>
          <w:lang w:eastAsia="pl-PL"/>
        </w:rPr>
      </w:pPr>
      <w:r w:rsidRPr="00EA4790">
        <w:rPr>
          <w:rFonts w:ascii="Verdana" w:hAnsi="Verdana" w:cs="Calibri"/>
          <w:bCs/>
          <w:sz w:val="18"/>
          <w:szCs w:val="18"/>
          <w:lang w:eastAsia="pl-PL"/>
        </w:rPr>
        <w:lastRenderedPageBreak/>
        <w:t xml:space="preserve">Wykonawca, w terminie </w:t>
      </w:r>
      <w:r w:rsidR="00EA4790">
        <w:rPr>
          <w:rFonts w:ascii="Verdana" w:hAnsi="Verdana" w:cs="Calibri"/>
          <w:bCs/>
          <w:sz w:val="18"/>
          <w:szCs w:val="18"/>
          <w:lang w:eastAsia="pl-PL"/>
        </w:rPr>
        <w:t>14</w:t>
      </w:r>
      <w:r w:rsidRPr="00EA4790">
        <w:rPr>
          <w:rFonts w:ascii="Verdana" w:hAnsi="Verdana" w:cs="Calibri"/>
          <w:bCs/>
          <w:sz w:val="18"/>
          <w:szCs w:val="18"/>
          <w:lang w:eastAsia="pl-PL"/>
        </w:rPr>
        <w:t xml:space="preserve"> dni od dnia podpisania Umowy przedstawi Zamawiającemu wykaz pracowników wykonujących czynności, o których mowa w ust. 1. na podstawie umowy o pracę. </w:t>
      </w:r>
    </w:p>
    <w:p w14:paraId="24CBA1EA" w14:textId="0801CB50" w:rsidR="00A102D4" w:rsidRPr="00EA4790" w:rsidRDefault="00A102D4" w:rsidP="006704D4">
      <w:pPr>
        <w:widowControl/>
        <w:numPr>
          <w:ilvl w:val="0"/>
          <w:numId w:val="82"/>
        </w:numPr>
        <w:suppressAutoHyphens w:val="0"/>
        <w:autoSpaceDN w:val="0"/>
        <w:adjustRightInd w:val="0"/>
        <w:spacing w:line="360" w:lineRule="auto"/>
        <w:jc w:val="both"/>
        <w:rPr>
          <w:rFonts w:ascii="Verdana" w:hAnsi="Verdana" w:cs="Calibri"/>
          <w:bCs/>
          <w:sz w:val="18"/>
          <w:szCs w:val="18"/>
          <w:lang w:eastAsia="pl-PL"/>
        </w:rPr>
      </w:pPr>
      <w:r w:rsidRPr="00EA4790">
        <w:rPr>
          <w:rFonts w:ascii="Verdana" w:hAnsi="Verdana" w:cs="Calibri"/>
          <w:bCs/>
          <w:sz w:val="18"/>
          <w:szCs w:val="18"/>
          <w:lang w:eastAsia="pl-PL"/>
        </w:rPr>
        <w:t xml:space="preserve">Wykonawca w terminie do </w:t>
      </w:r>
      <w:r w:rsidR="00EA4790">
        <w:rPr>
          <w:rFonts w:ascii="Verdana" w:hAnsi="Verdana" w:cs="Calibri"/>
          <w:bCs/>
          <w:sz w:val="18"/>
          <w:szCs w:val="18"/>
          <w:lang w:eastAsia="pl-PL"/>
        </w:rPr>
        <w:t>30</w:t>
      </w:r>
      <w:r w:rsidRPr="00EA4790">
        <w:rPr>
          <w:rFonts w:ascii="Verdana" w:hAnsi="Verdana" w:cs="Calibri"/>
          <w:bCs/>
          <w:sz w:val="18"/>
          <w:szCs w:val="18"/>
          <w:lang w:eastAsia="pl-PL"/>
        </w:rPr>
        <w:t xml:space="preserve"> dni od podpisania Umowy będzie zobowiązany do przedstawienia Zamawiającemu dokumentów potwierdzających sposób zatrudnienia osób, o których mowa w ust. 1. przedstawiając potwierdzone za zgodność z oryginałem kopie umów tych pracowników, z ich zanonimizowanymi danymi osobowymi, zatrudnionych na podstawie umowy o pracę w rozumieniu przepisów ustawy z dnia 26 czerwca 1974 r. – Kodeks pracy wraz zestawieniem wynagrodzeń tych pracowników uwzględniającym minimalne wynagrodzenia za pracę ustalone na podstawie przepisów ustawy z dnia 10 października 2002 r. o minimalnym wynagrodzeniu za pracę oraz wymiar etatu (części etatu) w jakim są zatrudnieniu bezpośrednio przy realizacji czynności,                          o których mowa ust. 1. </w:t>
      </w:r>
    </w:p>
    <w:p w14:paraId="330F568A" w14:textId="79CBE6E2" w:rsidR="00A102D4" w:rsidRPr="00EA4790" w:rsidRDefault="00A102D4" w:rsidP="006704D4">
      <w:pPr>
        <w:widowControl/>
        <w:numPr>
          <w:ilvl w:val="0"/>
          <w:numId w:val="82"/>
        </w:numPr>
        <w:suppressAutoHyphens w:val="0"/>
        <w:autoSpaceDN w:val="0"/>
        <w:adjustRightInd w:val="0"/>
        <w:spacing w:line="360" w:lineRule="auto"/>
        <w:jc w:val="both"/>
        <w:rPr>
          <w:rFonts w:ascii="Verdana" w:hAnsi="Verdana" w:cs="Calibri"/>
          <w:bCs/>
          <w:sz w:val="18"/>
          <w:szCs w:val="18"/>
          <w:lang w:eastAsia="pl-PL"/>
        </w:rPr>
      </w:pPr>
      <w:r w:rsidRPr="00EA4790">
        <w:rPr>
          <w:rFonts w:ascii="Verdana" w:hAnsi="Verdana" w:cs="Calibri"/>
          <w:bCs/>
          <w:sz w:val="18"/>
          <w:szCs w:val="18"/>
          <w:lang w:eastAsia="pl-PL"/>
        </w:rPr>
        <w:t xml:space="preserve">W przypadku rozwiązania stosunku pracy przed zakończeniem realizacji Umowy, Wykonawca zobowiązany jest do niezwłocznego wskazania na to miejsce innej osoby i w terminie do </w:t>
      </w:r>
      <w:r w:rsidR="00EA4790">
        <w:rPr>
          <w:rFonts w:ascii="Verdana" w:hAnsi="Verdana" w:cs="Calibri"/>
          <w:bCs/>
          <w:sz w:val="18"/>
          <w:szCs w:val="18"/>
          <w:lang w:eastAsia="pl-PL"/>
        </w:rPr>
        <w:t>10</w:t>
      </w:r>
      <w:r w:rsidRPr="00EA4790">
        <w:rPr>
          <w:rFonts w:ascii="Verdana" w:hAnsi="Verdana" w:cs="Calibri"/>
          <w:bCs/>
          <w:sz w:val="18"/>
          <w:szCs w:val="18"/>
          <w:lang w:eastAsia="pl-PL"/>
        </w:rPr>
        <w:t xml:space="preserve"> dni, poinformowania o tym fakcie Zamawiającego, przedstawiając w tym celu stosowny wykaz. </w:t>
      </w:r>
    </w:p>
    <w:p w14:paraId="6E77BF60" w14:textId="77777777" w:rsidR="00A102D4" w:rsidRPr="00EA4790" w:rsidRDefault="00A102D4" w:rsidP="006704D4">
      <w:pPr>
        <w:widowControl/>
        <w:numPr>
          <w:ilvl w:val="0"/>
          <w:numId w:val="82"/>
        </w:numPr>
        <w:suppressAutoHyphens w:val="0"/>
        <w:autoSpaceDN w:val="0"/>
        <w:adjustRightInd w:val="0"/>
        <w:spacing w:line="360" w:lineRule="auto"/>
        <w:jc w:val="both"/>
        <w:rPr>
          <w:rFonts w:ascii="Verdana" w:hAnsi="Verdana" w:cs="Calibri"/>
          <w:bCs/>
          <w:sz w:val="18"/>
          <w:szCs w:val="18"/>
          <w:lang w:eastAsia="pl-PL"/>
        </w:rPr>
      </w:pPr>
      <w:r w:rsidRPr="00EA4790">
        <w:rPr>
          <w:rFonts w:ascii="Verdana" w:hAnsi="Verdana" w:cs="Calibri"/>
          <w:bCs/>
          <w:sz w:val="18"/>
          <w:szCs w:val="18"/>
          <w:lang w:eastAsia="pl-PL"/>
        </w:rPr>
        <w:t>W przypadku zmian, w okresie realizacji Umowy, w wykazie pracowników, o których mowa w ust. 2. postanowienia ust. 3 stosuje się odpowiednio.</w:t>
      </w:r>
    </w:p>
    <w:p w14:paraId="02F5BE83" w14:textId="77777777" w:rsidR="00A102D4" w:rsidRPr="00EA4790" w:rsidRDefault="00A102D4" w:rsidP="006704D4">
      <w:pPr>
        <w:widowControl/>
        <w:numPr>
          <w:ilvl w:val="0"/>
          <w:numId w:val="82"/>
        </w:numPr>
        <w:suppressAutoHyphens w:val="0"/>
        <w:autoSpaceDN w:val="0"/>
        <w:adjustRightInd w:val="0"/>
        <w:spacing w:after="120" w:line="360" w:lineRule="auto"/>
        <w:jc w:val="both"/>
        <w:rPr>
          <w:rFonts w:ascii="Verdana" w:hAnsi="Verdana" w:cs="Calibri"/>
          <w:sz w:val="18"/>
          <w:szCs w:val="18"/>
        </w:rPr>
      </w:pPr>
      <w:r w:rsidRPr="00EA4790">
        <w:rPr>
          <w:rFonts w:ascii="Verdana" w:hAnsi="Verdana" w:cs="Calibri"/>
          <w:sz w:val="18"/>
          <w:szCs w:val="18"/>
        </w:rPr>
        <w:t xml:space="preserve">Każdorazowo na żądanie Zamawiającego, w terminie wskazanym przez Zamawiającego nie krótszym niż 5 dni, Wykonawca zobowiązuje się przedłożyć aktualne na dzień składania oświadczenie Wykonawcy oraz inne dokumentu wskazujące zatrudnienie przy realizacji zamówienia co najmniej czterech osób na umowę o pracę. </w:t>
      </w:r>
    </w:p>
    <w:p w14:paraId="289A6C27" w14:textId="792C5E69" w:rsidR="00A102D4" w:rsidRPr="00EA4790" w:rsidRDefault="00A102D4" w:rsidP="006704D4">
      <w:pPr>
        <w:numPr>
          <w:ilvl w:val="0"/>
          <w:numId w:val="82"/>
        </w:numPr>
        <w:autoSpaceDN w:val="0"/>
        <w:spacing w:line="360" w:lineRule="auto"/>
        <w:jc w:val="both"/>
        <w:textAlignment w:val="baseline"/>
        <w:rPr>
          <w:rFonts w:ascii="Verdana" w:hAnsi="Verdana" w:cs="Times New Roman"/>
          <w:sz w:val="18"/>
          <w:szCs w:val="18"/>
          <w:lang w:eastAsia="pl-PL"/>
        </w:rPr>
      </w:pPr>
      <w:r w:rsidRPr="00EA4790">
        <w:rPr>
          <w:rFonts w:ascii="Verdana" w:hAnsi="Verdana" w:cs="Times New Roman"/>
          <w:sz w:val="18"/>
          <w:szCs w:val="18"/>
          <w:shd w:val="clear" w:color="auto" w:fill="FFFFFF"/>
          <w:lang w:eastAsia="pl-PL"/>
        </w:rPr>
        <w:t xml:space="preserve">W celu weryfikacji zatrudniania, przez wykonawcę lub podwykonawcę, na podstawie umowy </w:t>
      </w:r>
      <w:r w:rsidR="00EA4790">
        <w:rPr>
          <w:rFonts w:ascii="Verdana" w:hAnsi="Verdana" w:cs="Times New Roman"/>
          <w:sz w:val="18"/>
          <w:szCs w:val="18"/>
          <w:shd w:val="clear" w:color="auto" w:fill="FFFFFF"/>
          <w:lang w:eastAsia="pl-PL"/>
        </w:rPr>
        <w:t xml:space="preserve">                    </w:t>
      </w:r>
      <w:r w:rsidRPr="00EA4790">
        <w:rPr>
          <w:rFonts w:ascii="Verdana" w:hAnsi="Verdana" w:cs="Times New Roman"/>
          <w:sz w:val="18"/>
          <w:szCs w:val="18"/>
          <w:shd w:val="clear" w:color="auto" w:fill="FFFFFF"/>
          <w:lang w:eastAsia="pl-PL"/>
        </w:rPr>
        <w:t xml:space="preserve">o pracę, osób wykonujących wskazane powyżej czynności w zakresie realizacji zamówienia, Zamawiający może żądać w szczególności: </w:t>
      </w:r>
    </w:p>
    <w:p w14:paraId="4733CF5D" w14:textId="77777777" w:rsidR="00A102D4" w:rsidRPr="00EA4790" w:rsidRDefault="00A102D4" w:rsidP="00A102D4">
      <w:pPr>
        <w:numPr>
          <w:ilvl w:val="6"/>
          <w:numId w:val="4"/>
        </w:numPr>
        <w:autoSpaceDN w:val="0"/>
        <w:spacing w:line="360" w:lineRule="auto"/>
        <w:ind w:left="1418" w:hanging="709"/>
        <w:jc w:val="both"/>
        <w:textAlignment w:val="baseline"/>
        <w:rPr>
          <w:rFonts w:ascii="Verdana" w:hAnsi="Verdana" w:cs="Times New Roman"/>
          <w:sz w:val="18"/>
          <w:szCs w:val="18"/>
          <w:lang w:eastAsia="pl-PL"/>
        </w:rPr>
      </w:pPr>
      <w:r w:rsidRPr="00EA4790">
        <w:rPr>
          <w:rFonts w:ascii="Verdana" w:hAnsi="Verdana" w:cs="Times New Roman"/>
          <w:sz w:val="18"/>
          <w:szCs w:val="18"/>
          <w:lang w:eastAsia="pl-PL"/>
        </w:rPr>
        <w:t>oświadczenia zatrudnionego pracownika,</w:t>
      </w:r>
    </w:p>
    <w:p w14:paraId="29A7004C" w14:textId="77777777" w:rsidR="00A102D4" w:rsidRPr="00EA4790" w:rsidRDefault="00A102D4" w:rsidP="00A102D4">
      <w:pPr>
        <w:numPr>
          <w:ilvl w:val="6"/>
          <w:numId w:val="4"/>
        </w:numPr>
        <w:autoSpaceDN w:val="0"/>
        <w:spacing w:line="360" w:lineRule="auto"/>
        <w:ind w:left="1418" w:hanging="709"/>
        <w:jc w:val="both"/>
        <w:textAlignment w:val="baseline"/>
        <w:rPr>
          <w:rFonts w:ascii="Verdana" w:hAnsi="Verdana" w:cs="Times New Roman"/>
          <w:sz w:val="18"/>
          <w:szCs w:val="18"/>
          <w:lang w:eastAsia="pl-PL"/>
        </w:rPr>
      </w:pPr>
      <w:r w:rsidRPr="00EA4790">
        <w:rPr>
          <w:rFonts w:ascii="Verdana" w:hAnsi="Verdana" w:cs="Times New Roman"/>
          <w:sz w:val="18"/>
          <w:szCs w:val="18"/>
          <w:lang w:eastAsia="pl-PL"/>
        </w:rPr>
        <w:t>oświadczenia wykonawcy lub podwykonawcy o zatrudnieniu pracownika na podstawie umowy o pracę,</w:t>
      </w:r>
    </w:p>
    <w:p w14:paraId="06C33177" w14:textId="77777777" w:rsidR="00A102D4" w:rsidRPr="00EA4790" w:rsidRDefault="00A102D4" w:rsidP="00A102D4">
      <w:pPr>
        <w:numPr>
          <w:ilvl w:val="6"/>
          <w:numId w:val="4"/>
        </w:numPr>
        <w:autoSpaceDN w:val="0"/>
        <w:spacing w:line="360" w:lineRule="auto"/>
        <w:ind w:left="1418" w:hanging="709"/>
        <w:jc w:val="both"/>
        <w:textAlignment w:val="baseline"/>
        <w:rPr>
          <w:rFonts w:ascii="Verdana" w:hAnsi="Verdana" w:cs="Times New Roman"/>
          <w:sz w:val="18"/>
          <w:szCs w:val="18"/>
          <w:lang w:eastAsia="pl-PL"/>
        </w:rPr>
      </w:pPr>
      <w:r w:rsidRPr="00EA4790">
        <w:rPr>
          <w:rFonts w:ascii="Verdana" w:hAnsi="Verdana" w:cs="Times New Roman"/>
          <w:sz w:val="18"/>
          <w:szCs w:val="18"/>
          <w:lang w:eastAsia="pl-PL"/>
        </w:rPr>
        <w:t>poświadczonej za zgodność z oryginałem kopii umowy o pracę zatrudnionego pracownika,</w:t>
      </w:r>
    </w:p>
    <w:p w14:paraId="094D4B25" w14:textId="77777777" w:rsidR="00A102D4" w:rsidRPr="00EA4790" w:rsidRDefault="00A102D4" w:rsidP="00A102D4">
      <w:pPr>
        <w:numPr>
          <w:ilvl w:val="6"/>
          <w:numId w:val="4"/>
        </w:numPr>
        <w:autoSpaceDN w:val="0"/>
        <w:spacing w:line="360" w:lineRule="auto"/>
        <w:ind w:left="1418" w:hanging="709"/>
        <w:jc w:val="both"/>
        <w:textAlignment w:val="baseline"/>
        <w:rPr>
          <w:rFonts w:ascii="Verdana" w:hAnsi="Verdana" w:cs="Times New Roman"/>
          <w:sz w:val="18"/>
          <w:szCs w:val="18"/>
          <w:lang w:eastAsia="pl-PL"/>
        </w:rPr>
      </w:pPr>
      <w:r w:rsidRPr="00EA4790">
        <w:rPr>
          <w:rFonts w:ascii="Verdana" w:hAnsi="Verdana" w:cs="Times New Roman"/>
          <w:sz w:val="18"/>
          <w:szCs w:val="18"/>
          <w:lang w:eastAsia="pl-PL"/>
        </w:rPr>
        <w:t>innych dokumentów,</w:t>
      </w:r>
    </w:p>
    <w:p w14:paraId="754884A8" w14:textId="77777777" w:rsidR="00A102D4" w:rsidRPr="00EA4790" w:rsidRDefault="00A102D4" w:rsidP="00A102D4">
      <w:pPr>
        <w:widowControl/>
        <w:shd w:val="clear" w:color="auto" w:fill="FFFFFF"/>
        <w:suppressAutoHyphens w:val="0"/>
        <w:autoSpaceDE/>
        <w:spacing w:line="360" w:lineRule="auto"/>
        <w:jc w:val="both"/>
        <w:rPr>
          <w:rFonts w:ascii="Verdana" w:hAnsi="Verdana" w:cs="Times New Roman"/>
          <w:sz w:val="18"/>
          <w:szCs w:val="18"/>
          <w:lang w:eastAsia="pl-PL"/>
        </w:rPr>
      </w:pPr>
      <w:r w:rsidRPr="00EA4790">
        <w:rPr>
          <w:rFonts w:ascii="Verdana" w:hAnsi="Verdana" w:cs="Times New Roman"/>
          <w:sz w:val="18"/>
          <w:szCs w:val="18"/>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C71BB11" w14:textId="77777777" w:rsidR="00C17EB2" w:rsidRPr="00EA4790" w:rsidRDefault="00C17EB2" w:rsidP="00E835DC">
      <w:pPr>
        <w:pStyle w:val="paragraf"/>
        <w:tabs>
          <w:tab w:val="clear" w:pos="360"/>
          <w:tab w:val="left" w:pos="0"/>
        </w:tabs>
        <w:spacing w:before="0" w:after="0" w:line="271" w:lineRule="auto"/>
        <w:rPr>
          <w:rFonts w:ascii="Verdana" w:hAnsi="Verdana" w:cstheme="majorHAnsi"/>
          <w:sz w:val="18"/>
          <w:szCs w:val="18"/>
        </w:rPr>
      </w:pPr>
    </w:p>
    <w:p w14:paraId="31959A48" w14:textId="79B3A945" w:rsidR="00E835DC" w:rsidRPr="00EA4790" w:rsidRDefault="00E835DC" w:rsidP="00E835DC">
      <w:pPr>
        <w:pStyle w:val="paragraf"/>
        <w:tabs>
          <w:tab w:val="clear" w:pos="360"/>
          <w:tab w:val="left" w:pos="0"/>
        </w:tabs>
        <w:spacing w:before="0" w:after="0" w:line="271" w:lineRule="auto"/>
        <w:rPr>
          <w:rFonts w:ascii="Verdana" w:hAnsi="Verdana" w:cstheme="majorHAnsi"/>
          <w:sz w:val="18"/>
          <w:szCs w:val="18"/>
        </w:rPr>
      </w:pPr>
      <w:r w:rsidRPr="00EA4790">
        <w:rPr>
          <w:rFonts w:ascii="Verdana" w:hAnsi="Verdana" w:cstheme="majorHAnsi"/>
          <w:sz w:val="18"/>
          <w:szCs w:val="18"/>
        </w:rPr>
        <w:t xml:space="preserve">§ </w:t>
      </w:r>
      <w:r w:rsidR="00C17EB2" w:rsidRPr="00EA4790">
        <w:rPr>
          <w:rFonts w:ascii="Verdana" w:hAnsi="Verdana" w:cstheme="majorHAnsi"/>
          <w:sz w:val="18"/>
          <w:szCs w:val="18"/>
        </w:rPr>
        <w:t>12</w:t>
      </w:r>
    </w:p>
    <w:p w14:paraId="534C83DD" w14:textId="77777777" w:rsidR="00E835DC" w:rsidRPr="00EA4790" w:rsidRDefault="00E835DC" w:rsidP="00E835DC">
      <w:pPr>
        <w:pStyle w:val="paragraf"/>
        <w:tabs>
          <w:tab w:val="clear" w:pos="360"/>
          <w:tab w:val="left" w:pos="0"/>
        </w:tabs>
        <w:spacing w:before="0" w:after="0" w:line="360" w:lineRule="auto"/>
        <w:rPr>
          <w:rFonts w:ascii="Verdana" w:hAnsi="Verdana" w:cstheme="majorHAnsi"/>
          <w:sz w:val="18"/>
          <w:szCs w:val="18"/>
        </w:rPr>
      </w:pPr>
      <w:r w:rsidRPr="00EA4790">
        <w:rPr>
          <w:rFonts w:ascii="Verdana" w:hAnsi="Verdana" w:cstheme="majorHAnsi"/>
          <w:sz w:val="18"/>
          <w:szCs w:val="18"/>
        </w:rPr>
        <w:t>ROZWIĄZANIE UMOWY</w:t>
      </w:r>
    </w:p>
    <w:p w14:paraId="396B889B" w14:textId="77777777" w:rsidR="00E835DC" w:rsidRPr="00EA4790" w:rsidRDefault="00E835DC" w:rsidP="00922077">
      <w:pPr>
        <w:widowControl/>
        <w:numPr>
          <w:ilvl w:val="0"/>
          <w:numId w:val="107"/>
        </w:numPr>
        <w:tabs>
          <w:tab w:val="clear" w:pos="700"/>
          <w:tab w:val="num" w:pos="426"/>
        </w:tabs>
        <w:suppressAutoHyphens w:val="0"/>
        <w:autoSpaceDN w:val="0"/>
        <w:adjustRightInd w:val="0"/>
        <w:spacing w:line="360" w:lineRule="auto"/>
        <w:ind w:left="426" w:hanging="426"/>
        <w:jc w:val="both"/>
        <w:rPr>
          <w:rFonts w:ascii="Verdana" w:eastAsia="ArialNarrow" w:hAnsi="Verdana" w:cstheme="majorHAnsi"/>
          <w:sz w:val="18"/>
          <w:szCs w:val="18"/>
        </w:rPr>
      </w:pPr>
      <w:r w:rsidRPr="00EA4790">
        <w:rPr>
          <w:rFonts w:ascii="Verdana" w:hAnsi="Verdana" w:cstheme="majorHAnsi"/>
          <w:sz w:val="18"/>
          <w:szCs w:val="18"/>
        </w:rPr>
        <w:t xml:space="preserve">Zamawiającemu przysługuje prawo do odstąpienia od Umowy w sytuacjach określonych </w:t>
      </w:r>
      <w:r w:rsidRPr="00EA4790">
        <w:rPr>
          <w:rFonts w:ascii="Verdana" w:hAnsi="Verdana" w:cstheme="majorHAnsi"/>
          <w:sz w:val="18"/>
          <w:szCs w:val="18"/>
        </w:rPr>
        <w:br/>
        <w:t>w Kodeksie Cywilnym oraz w art. 455 ustawy Prawo zamówień publicznych.</w:t>
      </w:r>
    </w:p>
    <w:p w14:paraId="6D647B8C" w14:textId="77777777" w:rsidR="00E835DC" w:rsidRPr="00EA4790" w:rsidRDefault="00E835DC" w:rsidP="00922077">
      <w:pPr>
        <w:widowControl/>
        <w:numPr>
          <w:ilvl w:val="0"/>
          <w:numId w:val="107"/>
        </w:numPr>
        <w:tabs>
          <w:tab w:val="num" w:pos="1048"/>
        </w:tabs>
        <w:suppressAutoHyphens w:val="0"/>
        <w:autoSpaceDN w:val="0"/>
        <w:adjustRightInd w:val="0"/>
        <w:spacing w:line="360" w:lineRule="auto"/>
        <w:ind w:left="426" w:hanging="426"/>
        <w:jc w:val="both"/>
        <w:rPr>
          <w:rFonts w:ascii="Verdana" w:eastAsia="ArialNarrow" w:hAnsi="Verdana" w:cstheme="majorHAnsi"/>
          <w:sz w:val="18"/>
          <w:szCs w:val="18"/>
        </w:rPr>
      </w:pPr>
      <w:r w:rsidRPr="00EA4790">
        <w:rPr>
          <w:rFonts w:ascii="Verdana" w:hAnsi="Verdana" w:cstheme="majorHAnsi"/>
          <w:sz w:val="18"/>
          <w:szCs w:val="18"/>
        </w:rPr>
        <w:t xml:space="preserve">Zamawiającemu przysługuje prawo odstąpienia od Umowy </w:t>
      </w:r>
      <w:r w:rsidRPr="00EA4790">
        <w:rPr>
          <w:rFonts w:ascii="Verdana" w:eastAsia="Calibri" w:hAnsi="Verdana" w:cstheme="majorHAnsi"/>
          <w:sz w:val="18"/>
          <w:szCs w:val="18"/>
        </w:rPr>
        <w:t xml:space="preserve">z ważnych powodów, ze skutkiem natychmiastowym. </w:t>
      </w:r>
      <w:r w:rsidRPr="00EA4790">
        <w:rPr>
          <w:rFonts w:ascii="Verdana" w:hAnsi="Verdana" w:cstheme="majorHAnsi"/>
          <w:sz w:val="18"/>
          <w:szCs w:val="18"/>
        </w:rPr>
        <w:t>Za ważne powody uważa się przypadki gdy:</w:t>
      </w:r>
    </w:p>
    <w:p w14:paraId="42E49083" w14:textId="2266D9FC" w:rsidR="00E835DC" w:rsidRPr="00EA4790" w:rsidRDefault="00E835DC" w:rsidP="00E835DC">
      <w:pPr>
        <w:spacing w:line="360" w:lineRule="auto"/>
        <w:ind w:left="709" w:hanging="283"/>
        <w:jc w:val="both"/>
        <w:rPr>
          <w:rFonts w:ascii="Verdana" w:hAnsi="Verdana" w:cstheme="majorHAnsi"/>
          <w:sz w:val="18"/>
          <w:szCs w:val="18"/>
        </w:rPr>
      </w:pPr>
      <w:r w:rsidRPr="00EA4790">
        <w:rPr>
          <w:rFonts w:ascii="Verdana" w:hAnsi="Verdana" w:cstheme="majorHAnsi"/>
          <w:bCs/>
          <w:iCs/>
          <w:sz w:val="18"/>
          <w:szCs w:val="18"/>
        </w:rPr>
        <w:t xml:space="preserve">1) Wykonawca nie realizuje przedmiotu Umowy zgodnie z Umową lub też nienależycie wykonuje swoje zobowiązania umowne, w szczególności </w:t>
      </w:r>
      <w:r w:rsidRPr="00EA4790">
        <w:rPr>
          <w:rFonts w:ascii="Verdana" w:hAnsi="Verdana" w:cstheme="majorHAnsi"/>
          <w:sz w:val="18"/>
          <w:szCs w:val="18"/>
        </w:rPr>
        <w:t>w szczególności dostarczane posiłki nie spełniają wymogów Zamawiającego określonych w załączniku nr 1 do Umowy i nie zmienia sposobu realizacji przedmiotu Umowy mimo wezwania go do tego przez Zamawiającego w terminie określonym</w:t>
      </w:r>
      <w:r w:rsidR="003F76FB">
        <w:rPr>
          <w:rFonts w:ascii="Verdana" w:hAnsi="Verdana" w:cstheme="majorHAnsi"/>
          <w:sz w:val="18"/>
          <w:szCs w:val="18"/>
        </w:rPr>
        <w:t xml:space="preserve">                 </w:t>
      </w:r>
      <w:r w:rsidRPr="00EA4790">
        <w:rPr>
          <w:rFonts w:ascii="Verdana" w:hAnsi="Verdana" w:cstheme="majorHAnsi"/>
          <w:sz w:val="18"/>
          <w:szCs w:val="18"/>
        </w:rPr>
        <w:t xml:space="preserve"> w tym wezwaniu;</w:t>
      </w:r>
    </w:p>
    <w:p w14:paraId="5588C5BC" w14:textId="48FCD185" w:rsidR="00E835DC" w:rsidRPr="00EA4790" w:rsidRDefault="00E835DC" w:rsidP="00E835DC">
      <w:pPr>
        <w:spacing w:line="360" w:lineRule="auto"/>
        <w:ind w:left="709" w:hanging="283"/>
        <w:jc w:val="both"/>
        <w:rPr>
          <w:rFonts w:ascii="Verdana" w:hAnsi="Verdana" w:cstheme="majorHAnsi"/>
          <w:bCs/>
          <w:iCs/>
          <w:sz w:val="18"/>
          <w:szCs w:val="18"/>
        </w:rPr>
      </w:pPr>
      <w:r w:rsidRPr="00EA4790">
        <w:rPr>
          <w:rFonts w:ascii="Verdana" w:hAnsi="Verdana" w:cstheme="majorHAnsi"/>
          <w:sz w:val="18"/>
          <w:szCs w:val="18"/>
        </w:rPr>
        <w:t xml:space="preserve">2) </w:t>
      </w:r>
      <w:r w:rsidRPr="00EA4790">
        <w:rPr>
          <w:rFonts w:ascii="Verdana" w:hAnsi="Verdana" w:cstheme="majorHAnsi"/>
          <w:bCs/>
          <w:iCs/>
          <w:sz w:val="18"/>
          <w:szCs w:val="18"/>
        </w:rPr>
        <w:t xml:space="preserve">suma kar umownych naliczonych na podstawie § </w:t>
      </w:r>
      <w:r w:rsidR="006704D4" w:rsidRPr="00EA4790">
        <w:rPr>
          <w:rFonts w:ascii="Verdana" w:hAnsi="Verdana" w:cstheme="majorHAnsi"/>
          <w:bCs/>
          <w:iCs/>
          <w:sz w:val="18"/>
          <w:szCs w:val="18"/>
        </w:rPr>
        <w:t>8</w:t>
      </w:r>
      <w:r w:rsidRPr="00EA4790">
        <w:rPr>
          <w:rFonts w:ascii="Verdana" w:hAnsi="Verdana" w:cstheme="majorHAnsi"/>
          <w:bCs/>
          <w:iCs/>
          <w:sz w:val="18"/>
          <w:szCs w:val="18"/>
        </w:rPr>
        <w:t xml:space="preserve"> przekroczy równowartość 5% kwoty, o której mowa w § </w:t>
      </w:r>
      <w:r w:rsidR="006704D4" w:rsidRPr="00EA4790">
        <w:rPr>
          <w:rFonts w:ascii="Verdana" w:hAnsi="Verdana" w:cstheme="majorHAnsi"/>
          <w:bCs/>
          <w:iCs/>
          <w:sz w:val="18"/>
          <w:szCs w:val="18"/>
        </w:rPr>
        <w:t>7</w:t>
      </w:r>
      <w:r w:rsidRPr="00EA4790">
        <w:rPr>
          <w:rFonts w:ascii="Verdana" w:hAnsi="Verdana" w:cstheme="majorHAnsi"/>
          <w:bCs/>
          <w:iCs/>
          <w:sz w:val="18"/>
          <w:szCs w:val="18"/>
        </w:rPr>
        <w:t xml:space="preserve"> ust. 1;</w:t>
      </w:r>
    </w:p>
    <w:p w14:paraId="7B169675" w14:textId="34E7AD00" w:rsidR="00E835DC" w:rsidRPr="00EA4790" w:rsidRDefault="00E835DC" w:rsidP="00E835DC">
      <w:pPr>
        <w:spacing w:line="360" w:lineRule="auto"/>
        <w:ind w:left="709" w:hanging="283"/>
        <w:jc w:val="both"/>
        <w:rPr>
          <w:rFonts w:ascii="Verdana" w:hAnsi="Verdana" w:cstheme="majorHAnsi"/>
          <w:bCs/>
          <w:iCs/>
          <w:sz w:val="18"/>
          <w:szCs w:val="18"/>
        </w:rPr>
      </w:pPr>
      <w:r w:rsidRPr="00EA4790">
        <w:rPr>
          <w:rFonts w:ascii="Verdana" w:hAnsi="Verdana" w:cstheme="majorHAnsi"/>
          <w:bCs/>
          <w:iCs/>
          <w:sz w:val="18"/>
          <w:szCs w:val="18"/>
        </w:rPr>
        <w:t xml:space="preserve">3) </w:t>
      </w:r>
      <w:r w:rsidRPr="00EA4790">
        <w:rPr>
          <w:rFonts w:ascii="Verdana" w:hAnsi="Verdana" w:cstheme="majorHAnsi"/>
          <w:sz w:val="18"/>
          <w:szCs w:val="18"/>
        </w:rPr>
        <w:t xml:space="preserve">Wykonawca w sposób rażący narusza inne postanowienia Umowy, w tym w szczególności </w:t>
      </w:r>
      <w:r w:rsidR="003F76FB">
        <w:rPr>
          <w:rFonts w:ascii="Verdana" w:hAnsi="Verdana" w:cstheme="majorHAnsi"/>
          <w:sz w:val="18"/>
          <w:szCs w:val="18"/>
        </w:rPr>
        <w:t xml:space="preserve">                     </w:t>
      </w:r>
      <w:r w:rsidRPr="00EA4790">
        <w:rPr>
          <w:rFonts w:ascii="Verdana" w:hAnsi="Verdana" w:cstheme="majorHAnsi"/>
          <w:sz w:val="18"/>
          <w:szCs w:val="18"/>
        </w:rPr>
        <w:lastRenderedPageBreak/>
        <w:t>w przypadku stwierdzenia uchybień dotyczących jakości lub terminowości wykonywania usług i nie zmienia sposobu realizacji przedmiotu Umowy mimo wezwania go do tego przez Zamawiającego w terminie określonym w tym wezwaniu</w:t>
      </w:r>
      <w:r w:rsidRPr="00EA4790">
        <w:rPr>
          <w:rFonts w:ascii="Verdana" w:hAnsi="Verdana" w:cstheme="majorHAnsi"/>
          <w:bCs/>
          <w:iCs/>
          <w:sz w:val="18"/>
          <w:szCs w:val="18"/>
        </w:rPr>
        <w:t xml:space="preserve"> w ilości powyżej dwóch pisemnych zgłoszeń;</w:t>
      </w:r>
    </w:p>
    <w:p w14:paraId="2C970C8D" w14:textId="316B9CEC" w:rsidR="00E835DC" w:rsidRPr="00EA4790" w:rsidRDefault="00E835DC" w:rsidP="00E835DC">
      <w:pPr>
        <w:spacing w:line="360" w:lineRule="auto"/>
        <w:ind w:left="709" w:hanging="283"/>
        <w:jc w:val="both"/>
        <w:rPr>
          <w:rFonts w:ascii="Verdana" w:hAnsi="Verdana" w:cstheme="majorHAnsi"/>
          <w:bCs/>
          <w:iCs/>
          <w:sz w:val="18"/>
          <w:szCs w:val="18"/>
        </w:rPr>
      </w:pPr>
      <w:r w:rsidRPr="00EA4790">
        <w:rPr>
          <w:rFonts w:ascii="Verdana" w:hAnsi="Verdana" w:cstheme="majorHAnsi"/>
          <w:bCs/>
          <w:iCs/>
          <w:sz w:val="18"/>
          <w:szCs w:val="18"/>
        </w:rPr>
        <w:t xml:space="preserve">4) Wykonawca przy realizacji przedmiotu umowy nie przestrzega wymogów określonych w opisie przedmiotu zamówienia. </w:t>
      </w:r>
    </w:p>
    <w:p w14:paraId="39C9556A" w14:textId="77777777" w:rsidR="00E835DC" w:rsidRPr="00EA4790" w:rsidRDefault="00E835DC" w:rsidP="00E835DC">
      <w:pPr>
        <w:spacing w:line="360" w:lineRule="auto"/>
        <w:ind w:left="709" w:hanging="283"/>
        <w:jc w:val="both"/>
        <w:rPr>
          <w:rFonts w:ascii="Verdana" w:hAnsi="Verdana" w:cstheme="majorHAnsi"/>
          <w:sz w:val="18"/>
          <w:szCs w:val="18"/>
        </w:rPr>
      </w:pPr>
      <w:r w:rsidRPr="00EA4790">
        <w:rPr>
          <w:rFonts w:ascii="Verdana" w:hAnsi="Verdana" w:cstheme="majorHAnsi"/>
          <w:bCs/>
          <w:iCs/>
          <w:sz w:val="18"/>
          <w:szCs w:val="18"/>
        </w:rPr>
        <w:t xml:space="preserve">5) Wykonawca utraci </w:t>
      </w:r>
      <w:r w:rsidRPr="00EA4790">
        <w:rPr>
          <w:rFonts w:ascii="Verdana" w:hAnsi="Verdana" w:cstheme="majorHAnsi"/>
          <w:sz w:val="18"/>
          <w:szCs w:val="18"/>
        </w:rPr>
        <w:t>aktualną decyzję właściwego miejscowo organu Państwowej Inspekcji Sanitarnej, w sprawie zatwierdzenia zakładu prowadzącego działalność związaną z produkcją                            i obrotem żywnością w zakresie przygotowania posiłków od surowca do gotowej potrawy oraz świadczenia usług dla odbiorców zewnętrznych,</w:t>
      </w:r>
    </w:p>
    <w:p w14:paraId="7BDE9554" w14:textId="77777777" w:rsidR="00E835DC" w:rsidRPr="00EA4790" w:rsidRDefault="00E835DC" w:rsidP="00E835DC">
      <w:pPr>
        <w:spacing w:line="360" w:lineRule="auto"/>
        <w:ind w:left="709" w:hanging="283"/>
        <w:jc w:val="both"/>
        <w:rPr>
          <w:rFonts w:ascii="Verdana" w:hAnsi="Verdana" w:cstheme="majorHAnsi"/>
          <w:sz w:val="18"/>
          <w:szCs w:val="18"/>
        </w:rPr>
      </w:pPr>
      <w:r w:rsidRPr="00EA4790">
        <w:rPr>
          <w:rFonts w:ascii="Verdana" w:hAnsi="Verdana" w:cstheme="majorHAnsi"/>
          <w:sz w:val="18"/>
          <w:szCs w:val="18"/>
        </w:rPr>
        <w:t xml:space="preserve">6) Wykonawca </w:t>
      </w:r>
      <w:r w:rsidRPr="00EA4790">
        <w:rPr>
          <w:rFonts w:ascii="Verdana" w:hAnsi="Verdana" w:cstheme="majorHAnsi"/>
          <w:bCs/>
          <w:sz w:val="18"/>
          <w:szCs w:val="18"/>
        </w:rPr>
        <w:t xml:space="preserve">na wezwanie Zamawiającego nie wykaże, że posiada </w:t>
      </w:r>
      <w:r w:rsidRPr="00EA4790">
        <w:rPr>
          <w:rFonts w:ascii="Verdana" w:hAnsi="Verdana" w:cstheme="majorHAnsi"/>
          <w:sz w:val="18"/>
          <w:szCs w:val="18"/>
        </w:rPr>
        <w:t>aktualną decyzję lub zaświadczenie lub opinię lub inny dokument wystawiony przez Państwowego Powiatowego Inspektora Sanitarnego zatwierdzającą środek transportu służący do wykonywania przedmiotowego zamówienia jako spełniający odpowiednie wymagania do celów przewozu środków spożywczych.</w:t>
      </w:r>
    </w:p>
    <w:p w14:paraId="25139ED8" w14:textId="77777777" w:rsidR="00E835DC" w:rsidRPr="00EA4790" w:rsidRDefault="00E835DC" w:rsidP="00E835DC">
      <w:pPr>
        <w:spacing w:line="360" w:lineRule="auto"/>
        <w:ind w:left="709" w:hanging="283"/>
        <w:jc w:val="both"/>
        <w:rPr>
          <w:rFonts w:ascii="Verdana" w:hAnsi="Verdana" w:cstheme="majorHAnsi"/>
          <w:sz w:val="18"/>
          <w:szCs w:val="18"/>
        </w:rPr>
      </w:pPr>
      <w:r w:rsidRPr="00EA4790">
        <w:rPr>
          <w:rFonts w:ascii="Verdana" w:hAnsi="Verdana" w:cstheme="majorHAnsi"/>
          <w:sz w:val="18"/>
          <w:szCs w:val="18"/>
        </w:rPr>
        <w:t xml:space="preserve">7) Zamawiający ma prawo wypowiedzenia Umowy ze skutkiem natychmiastowym </w:t>
      </w:r>
      <w:r w:rsidRPr="00EA4790">
        <w:rPr>
          <w:rFonts w:ascii="Verdana" w:hAnsi="Verdana" w:cstheme="majorHAnsi"/>
          <w:sz w:val="18"/>
          <w:szCs w:val="18"/>
        </w:rPr>
        <w:br/>
        <w:t>w wypadku wykreślenia zakładu Wykonawcy produkującym i wprowadzającym do obrotu żywność objętą przedmiotem Umowy z rejestru zakładów podlegających urzędowej kontroli Państwowej Inspekcji Sanitarnej.</w:t>
      </w:r>
    </w:p>
    <w:p w14:paraId="7CC18A86" w14:textId="7943701E" w:rsidR="00E835DC" w:rsidRPr="00EA4790" w:rsidRDefault="00E835DC" w:rsidP="00E835DC">
      <w:pPr>
        <w:autoSpaceDN w:val="0"/>
        <w:adjustRightInd w:val="0"/>
        <w:spacing w:line="360" w:lineRule="auto"/>
        <w:ind w:left="426" w:hanging="426"/>
        <w:jc w:val="both"/>
        <w:rPr>
          <w:rFonts w:ascii="Verdana" w:eastAsia="Calibri" w:hAnsi="Verdana" w:cstheme="majorHAnsi"/>
          <w:sz w:val="18"/>
          <w:szCs w:val="18"/>
        </w:rPr>
      </w:pPr>
      <w:r w:rsidRPr="00EA4790">
        <w:rPr>
          <w:rFonts w:ascii="Verdana" w:hAnsi="Verdana" w:cstheme="majorHAnsi"/>
          <w:sz w:val="18"/>
          <w:szCs w:val="18"/>
        </w:rPr>
        <w:t>3.</w:t>
      </w:r>
      <w:r w:rsidRPr="00EA4790">
        <w:rPr>
          <w:rFonts w:ascii="Verdana" w:hAnsi="Verdana" w:cstheme="majorHAnsi"/>
          <w:sz w:val="18"/>
          <w:szCs w:val="18"/>
        </w:rPr>
        <w:tab/>
      </w:r>
      <w:r w:rsidRPr="00EA4790">
        <w:rPr>
          <w:rFonts w:ascii="Verdana" w:eastAsia="Calibri" w:hAnsi="Verdana" w:cstheme="majorHAnsi"/>
          <w:sz w:val="18"/>
          <w:szCs w:val="18"/>
        </w:rPr>
        <w:t xml:space="preserve">Odstąpienie od Umowy wymaga złożenia oświadczenia w formie pisemnej pod rygorem nieważności </w:t>
      </w:r>
      <w:r w:rsidR="003F76FB">
        <w:rPr>
          <w:rFonts w:ascii="Verdana" w:eastAsia="Calibri" w:hAnsi="Verdana" w:cstheme="majorHAnsi"/>
          <w:sz w:val="18"/>
          <w:szCs w:val="18"/>
        </w:rPr>
        <w:t xml:space="preserve">                    </w:t>
      </w:r>
      <w:r w:rsidRPr="00EA4790">
        <w:rPr>
          <w:rFonts w:ascii="Verdana" w:eastAsia="Calibri" w:hAnsi="Verdana" w:cstheme="majorHAnsi"/>
          <w:sz w:val="18"/>
          <w:szCs w:val="18"/>
        </w:rPr>
        <w:t>i jest skuteczne z dniem doręczenia go drugiej Stronie. Oświadczenie może zostać złożone w terminie do 60 dni od daty powzięcia informacji o podstawie odstąpienia.</w:t>
      </w:r>
    </w:p>
    <w:p w14:paraId="27EC3084" w14:textId="086FE706" w:rsidR="00E835DC" w:rsidRPr="00EA4790" w:rsidRDefault="00E835DC" w:rsidP="00E835DC">
      <w:pPr>
        <w:autoSpaceDN w:val="0"/>
        <w:adjustRightInd w:val="0"/>
        <w:spacing w:line="360" w:lineRule="auto"/>
        <w:ind w:left="426" w:hanging="426"/>
        <w:jc w:val="both"/>
        <w:rPr>
          <w:rFonts w:ascii="Verdana" w:eastAsia="Calibri" w:hAnsi="Verdana" w:cstheme="majorHAnsi"/>
          <w:sz w:val="18"/>
          <w:szCs w:val="18"/>
        </w:rPr>
      </w:pPr>
      <w:r w:rsidRPr="00EA4790">
        <w:rPr>
          <w:rFonts w:ascii="Verdana" w:eastAsia="Calibri" w:hAnsi="Verdana" w:cstheme="majorHAnsi"/>
          <w:sz w:val="18"/>
          <w:szCs w:val="18"/>
        </w:rPr>
        <w:t>4.</w:t>
      </w:r>
      <w:r w:rsidRPr="00EA4790">
        <w:rPr>
          <w:rFonts w:ascii="Verdana" w:eastAsia="Calibri" w:hAnsi="Verdana" w:cstheme="majorHAnsi"/>
          <w:sz w:val="18"/>
          <w:szCs w:val="18"/>
        </w:rPr>
        <w:tab/>
        <w:t>Oświadczenie o odstąpieniu od Umowy zostanie złożone w siedzibie Strony za pokwitowaniem lub przesłane na adres siedziby Strony wskazany w komparycji Umowy. Korespondencję odebraną lub nieodebraną a nadaną listem poleconym  za pośrednictwem operatora pocztowego i zwróconą Zamawiającemu z uwagi na brak możliwości jej doręczenia, uważa się za skutecznie doręczoną.</w:t>
      </w:r>
    </w:p>
    <w:p w14:paraId="0B05C944" w14:textId="5B5B9DDD" w:rsidR="00E835DC" w:rsidRPr="00EA4790" w:rsidRDefault="00E835DC" w:rsidP="00E835DC">
      <w:pPr>
        <w:autoSpaceDN w:val="0"/>
        <w:adjustRightInd w:val="0"/>
        <w:spacing w:line="360" w:lineRule="auto"/>
        <w:ind w:left="426" w:hanging="426"/>
        <w:jc w:val="both"/>
        <w:rPr>
          <w:rFonts w:ascii="Verdana" w:hAnsi="Verdana" w:cstheme="majorHAnsi"/>
          <w:sz w:val="18"/>
          <w:szCs w:val="18"/>
        </w:rPr>
      </w:pPr>
      <w:r w:rsidRPr="00EA4790">
        <w:rPr>
          <w:rFonts w:ascii="Verdana" w:eastAsia="Calibri" w:hAnsi="Verdana" w:cstheme="majorHAnsi"/>
          <w:sz w:val="18"/>
          <w:szCs w:val="18"/>
        </w:rPr>
        <w:t>5.</w:t>
      </w:r>
      <w:r w:rsidRPr="00EA4790">
        <w:rPr>
          <w:rFonts w:ascii="Verdana" w:eastAsia="Calibri" w:hAnsi="Verdana" w:cstheme="majorHAnsi"/>
          <w:sz w:val="18"/>
          <w:szCs w:val="18"/>
        </w:rPr>
        <w:tab/>
      </w:r>
      <w:r w:rsidRPr="00EA4790">
        <w:rPr>
          <w:rFonts w:ascii="Verdana" w:hAnsi="Verdana" w:cstheme="majorHAnsi"/>
          <w:sz w:val="18"/>
          <w:szCs w:val="18"/>
        </w:rPr>
        <w:t>W przypadku odstąpienia od Umowy, Wykonawcy przysługuje wynagrodzenie wyłącznie za należycie zrealizowaną część przedmiotu Umowy.</w:t>
      </w:r>
      <w:r w:rsidRPr="00EA4790">
        <w:rPr>
          <w:rFonts w:ascii="Verdana" w:hAnsi="Verdana" w:cstheme="majorHAnsi"/>
          <w:sz w:val="18"/>
          <w:szCs w:val="18"/>
          <w:lang w:eastAsia="en-US"/>
        </w:rPr>
        <w:t xml:space="preserve"> </w:t>
      </w:r>
      <w:r w:rsidRPr="00EA4790">
        <w:rPr>
          <w:rFonts w:ascii="Verdana" w:hAnsi="Verdana" w:cstheme="majorHAnsi"/>
          <w:sz w:val="18"/>
          <w:szCs w:val="18"/>
        </w:rPr>
        <w:t>W razie odstąpienia od Umowy Wykonawcy nie przysługuje prawo do odszkodowania z tego tytułu.</w:t>
      </w:r>
    </w:p>
    <w:p w14:paraId="51EFB1D1" w14:textId="3EF7B606" w:rsidR="00E835DC" w:rsidRPr="00EA4790" w:rsidRDefault="00E835DC" w:rsidP="00E835DC">
      <w:pPr>
        <w:autoSpaceDN w:val="0"/>
        <w:adjustRightInd w:val="0"/>
        <w:spacing w:line="360" w:lineRule="auto"/>
        <w:ind w:left="426" w:hanging="426"/>
        <w:jc w:val="both"/>
        <w:rPr>
          <w:rFonts w:ascii="Verdana" w:hAnsi="Verdana" w:cstheme="majorHAnsi"/>
          <w:sz w:val="18"/>
          <w:szCs w:val="18"/>
        </w:rPr>
      </w:pPr>
      <w:r w:rsidRPr="00EA4790">
        <w:rPr>
          <w:rFonts w:ascii="Verdana" w:eastAsia="Calibri" w:hAnsi="Verdana" w:cstheme="majorHAnsi"/>
          <w:sz w:val="18"/>
          <w:szCs w:val="18"/>
        </w:rPr>
        <w:t>6.</w:t>
      </w:r>
      <w:r w:rsidRPr="00EA4790">
        <w:rPr>
          <w:rFonts w:ascii="Verdana" w:hAnsi="Verdana" w:cstheme="majorHAnsi"/>
          <w:sz w:val="18"/>
          <w:szCs w:val="18"/>
        </w:rPr>
        <w:t xml:space="preserve">    Zamawiający może odstąpić od umowy w części lub całości. </w:t>
      </w:r>
    </w:p>
    <w:p w14:paraId="65992348" w14:textId="77777777" w:rsidR="00191874" w:rsidRPr="00EA4790" w:rsidRDefault="00191874" w:rsidP="00E835DC">
      <w:pPr>
        <w:autoSpaceDN w:val="0"/>
        <w:adjustRightInd w:val="0"/>
        <w:spacing w:line="360" w:lineRule="auto"/>
        <w:ind w:left="426" w:hanging="426"/>
        <w:jc w:val="both"/>
        <w:rPr>
          <w:rFonts w:ascii="Verdana" w:hAnsi="Verdana" w:cstheme="majorHAnsi"/>
          <w:sz w:val="18"/>
          <w:szCs w:val="18"/>
        </w:rPr>
      </w:pPr>
    </w:p>
    <w:p w14:paraId="14F7E2AD" w14:textId="6F3791BE" w:rsidR="00191874" w:rsidRPr="00EA4790" w:rsidRDefault="00191874" w:rsidP="00191874">
      <w:pPr>
        <w:keepNext/>
        <w:autoSpaceDN w:val="0"/>
        <w:adjustRightInd w:val="0"/>
        <w:spacing w:line="360" w:lineRule="auto"/>
        <w:jc w:val="center"/>
        <w:rPr>
          <w:rFonts w:ascii="Verdana" w:hAnsi="Verdana" w:cstheme="majorHAnsi"/>
          <w:b/>
          <w:sz w:val="18"/>
          <w:szCs w:val="18"/>
        </w:rPr>
      </w:pPr>
      <w:r w:rsidRPr="00EA4790">
        <w:rPr>
          <w:rFonts w:ascii="Verdana" w:hAnsi="Verdana" w:cstheme="majorHAnsi"/>
          <w:b/>
          <w:sz w:val="18"/>
          <w:szCs w:val="18"/>
        </w:rPr>
        <w:t>§ 1</w:t>
      </w:r>
      <w:r w:rsidR="00C17EB2" w:rsidRPr="00EA4790">
        <w:rPr>
          <w:rFonts w:ascii="Verdana" w:hAnsi="Verdana" w:cstheme="majorHAnsi"/>
          <w:b/>
          <w:sz w:val="18"/>
          <w:szCs w:val="18"/>
        </w:rPr>
        <w:t>3</w:t>
      </w:r>
    </w:p>
    <w:p w14:paraId="04BFB5E8" w14:textId="77777777" w:rsidR="00191874" w:rsidRPr="00EA4790" w:rsidRDefault="00191874" w:rsidP="00191874">
      <w:pPr>
        <w:tabs>
          <w:tab w:val="left" w:pos="851"/>
        </w:tabs>
        <w:overflowPunct w:val="0"/>
        <w:spacing w:line="360" w:lineRule="auto"/>
        <w:ind w:left="851" w:hanging="851"/>
        <w:contextualSpacing/>
        <w:jc w:val="center"/>
        <w:textAlignment w:val="baseline"/>
        <w:rPr>
          <w:rFonts w:ascii="Verdana" w:hAnsi="Verdana" w:cstheme="majorHAnsi"/>
          <w:b/>
          <w:sz w:val="18"/>
          <w:szCs w:val="18"/>
        </w:rPr>
      </w:pPr>
      <w:r w:rsidRPr="00EA4790">
        <w:rPr>
          <w:rFonts w:ascii="Verdana" w:hAnsi="Verdana" w:cstheme="majorHAnsi"/>
          <w:b/>
          <w:sz w:val="18"/>
          <w:szCs w:val="18"/>
        </w:rPr>
        <w:t>SIŁA WYŻSZA</w:t>
      </w:r>
    </w:p>
    <w:p w14:paraId="49B23B74" w14:textId="77777777" w:rsidR="00191874" w:rsidRPr="00EA4790" w:rsidRDefault="00191874" w:rsidP="006704D4">
      <w:pPr>
        <w:pStyle w:val="Tekstkomentarza"/>
        <w:widowControl/>
        <w:numPr>
          <w:ilvl w:val="0"/>
          <w:numId w:val="98"/>
        </w:numPr>
        <w:suppressAutoHyphens w:val="0"/>
        <w:autoSpaceDE/>
        <w:spacing w:line="360" w:lineRule="auto"/>
        <w:ind w:left="284" w:hanging="284"/>
        <w:jc w:val="both"/>
        <w:rPr>
          <w:rFonts w:ascii="Verdana" w:hAnsi="Verdana" w:cs="Calibri"/>
          <w:sz w:val="18"/>
          <w:szCs w:val="18"/>
        </w:rPr>
      </w:pPr>
      <w:r w:rsidRPr="00EA4790">
        <w:rPr>
          <w:rFonts w:ascii="Verdana" w:hAnsi="Verdana" w:cs="Calibri"/>
          <w:sz w:val="18"/>
          <w:szCs w:val="18"/>
        </w:rPr>
        <w:t xml:space="preserve">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i nadzwyczajne) oraz którego skutkom Strony nie mogły zapobiec. Tym samym Strony ustalają, iż w przypadku, gdy okoliczności siły wyższej istniały w dacie zawarcia pomiędzy Stronami niniejszej umowy, to wykluczone jest powoływanie się na nie i wskazywanie, że są okolicznościami siły wyższej jako przesłankę wyłączającej odpowiedzialność danej Strony umowy za niewykonanie lub nienależyte wykonanie zobowiązania. </w:t>
      </w:r>
    </w:p>
    <w:p w14:paraId="559FB77E" w14:textId="77777777" w:rsidR="00191874" w:rsidRPr="00EA4790" w:rsidRDefault="00191874" w:rsidP="006704D4">
      <w:pPr>
        <w:pStyle w:val="Tekstkomentarza"/>
        <w:widowControl/>
        <w:numPr>
          <w:ilvl w:val="0"/>
          <w:numId w:val="98"/>
        </w:numPr>
        <w:suppressAutoHyphens w:val="0"/>
        <w:autoSpaceDE/>
        <w:spacing w:line="360" w:lineRule="auto"/>
        <w:ind w:left="284" w:hanging="284"/>
        <w:jc w:val="both"/>
        <w:rPr>
          <w:rFonts w:ascii="Verdana" w:hAnsi="Verdana" w:cs="Calibri"/>
          <w:sz w:val="18"/>
          <w:szCs w:val="18"/>
        </w:rPr>
      </w:pPr>
      <w:r w:rsidRPr="00EA4790">
        <w:rPr>
          <w:rFonts w:ascii="Verdana" w:hAnsi="Verdana" w:cs="Calibri"/>
          <w:sz w:val="18"/>
          <w:szCs w:val="18"/>
        </w:rPr>
        <w:t xml:space="preserve">Strony potwierdzają, iż w sposób świadomy zawierają umowę w trakcie trwania epidemii koronawirusa i konfliktu zbrojnego na Ukrainie, zatem w/w okoliczności Strony nie uznają za siłę wyższą, chyba że nastąpi zasadnicza zmiana okoliczności polegająca na wprowadzeniu dodatkowych ograniczeń lub nieprzewidywalnego ich wpływu na realizację umowy. </w:t>
      </w:r>
    </w:p>
    <w:p w14:paraId="6B4F3B41" w14:textId="70F6BEC3" w:rsidR="00191874" w:rsidRPr="00EA4790" w:rsidRDefault="00191874" w:rsidP="006704D4">
      <w:pPr>
        <w:pStyle w:val="Tekstkomentarza"/>
        <w:widowControl/>
        <w:numPr>
          <w:ilvl w:val="0"/>
          <w:numId w:val="98"/>
        </w:numPr>
        <w:suppressAutoHyphens w:val="0"/>
        <w:autoSpaceDE/>
        <w:spacing w:line="360" w:lineRule="auto"/>
        <w:ind w:left="284" w:hanging="284"/>
        <w:jc w:val="both"/>
        <w:rPr>
          <w:rFonts w:ascii="Verdana" w:hAnsi="Verdana" w:cs="Calibri"/>
          <w:sz w:val="18"/>
          <w:szCs w:val="18"/>
        </w:rPr>
      </w:pPr>
      <w:r w:rsidRPr="00EA4790">
        <w:rPr>
          <w:rFonts w:ascii="Verdana" w:hAnsi="Verdana" w:cs="Calibri"/>
          <w:sz w:val="18"/>
          <w:szCs w:val="18"/>
        </w:rPr>
        <w:t xml:space="preserve">W związku z powyższym: w przypadku działania siły wyższej, w szczególności takiej jak: działania sił przyrody (np. powódź, trzęsienie ziemi, pożar, epidemie), działania zbiorowości ludzkich (np. strajk, </w:t>
      </w:r>
      <w:r w:rsidRPr="00EA4790">
        <w:rPr>
          <w:rFonts w:ascii="Verdana" w:hAnsi="Verdana" w:cs="Calibri"/>
          <w:sz w:val="18"/>
          <w:szCs w:val="18"/>
        </w:rPr>
        <w:lastRenderedPageBreak/>
        <w:t>wojna) oraz działania wprowadzone przez władze państwowe w związku z działaniem siły wyższej (np. ograniczenia, zakazy, nakazy), Strony zobowiązują się działać według poniższych zasad.</w:t>
      </w:r>
    </w:p>
    <w:p w14:paraId="59A12EB0" w14:textId="57A3A24C" w:rsidR="00191874" w:rsidRPr="00EA4790" w:rsidRDefault="00191874" w:rsidP="006704D4">
      <w:pPr>
        <w:pStyle w:val="Tekstkomentarza"/>
        <w:widowControl/>
        <w:numPr>
          <w:ilvl w:val="0"/>
          <w:numId w:val="98"/>
        </w:numPr>
        <w:suppressAutoHyphens w:val="0"/>
        <w:autoSpaceDE/>
        <w:spacing w:line="360" w:lineRule="auto"/>
        <w:ind w:left="284" w:hanging="284"/>
        <w:jc w:val="both"/>
        <w:rPr>
          <w:rFonts w:ascii="Verdana" w:hAnsi="Verdana" w:cs="Calibri"/>
          <w:sz w:val="18"/>
          <w:szCs w:val="18"/>
        </w:rPr>
      </w:pPr>
      <w:r w:rsidRPr="00EA4790">
        <w:rPr>
          <w:rFonts w:ascii="Verdana" w:hAnsi="Verdana" w:cs="Calibri"/>
          <w:sz w:val="18"/>
          <w:szCs w:val="18"/>
        </w:rPr>
        <w:t>Jeżeli siła wyższa uniemożliwia, lub przewiduje się, że uniemożliwi, którejkolwiek ze Stron wykonanie lub nienależyte wykonanie któregokolwiek z zobowiązań wynikających 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negocjacji pomiędzy Stronami.</w:t>
      </w:r>
    </w:p>
    <w:p w14:paraId="1788FC5E" w14:textId="77777777" w:rsidR="00191874" w:rsidRPr="00EA4790" w:rsidRDefault="00191874" w:rsidP="006704D4">
      <w:pPr>
        <w:pStyle w:val="Tekstkomentarza"/>
        <w:widowControl/>
        <w:numPr>
          <w:ilvl w:val="0"/>
          <w:numId w:val="98"/>
        </w:numPr>
        <w:suppressAutoHyphens w:val="0"/>
        <w:autoSpaceDE/>
        <w:spacing w:line="360" w:lineRule="auto"/>
        <w:ind w:left="284" w:hanging="284"/>
        <w:jc w:val="both"/>
        <w:rPr>
          <w:rFonts w:ascii="Verdana" w:hAnsi="Verdana" w:cs="Calibri"/>
          <w:sz w:val="18"/>
          <w:szCs w:val="18"/>
        </w:rPr>
      </w:pPr>
      <w:r w:rsidRPr="00EA4790">
        <w:rPr>
          <w:rFonts w:ascii="Verdana" w:hAnsi="Verdana" w:cs="Calibri"/>
          <w:sz w:val="18"/>
          <w:szCs w:val="18"/>
        </w:rPr>
        <w:t>Najwcześniej jak to możliwe, ale nie później niż w terminie 10 dni roboczych od daty zaistnienia wydarzenia lub okoliczności siły wyższej Strony spotkają się w celu uzgodnienia działań minimalizujących skutki wystąpienia siły wyższej.</w:t>
      </w:r>
    </w:p>
    <w:p w14:paraId="7D46613C" w14:textId="77777777" w:rsidR="00191874" w:rsidRPr="00EA4790" w:rsidRDefault="00191874" w:rsidP="006704D4">
      <w:pPr>
        <w:pStyle w:val="Tekstkomentarza"/>
        <w:widowControl/>
        <w:numPr>
          <w:ilvl w:val="0"/>
          <w:numId w:val="98"/>
        </w:numPr>
        <w:suppressAutoHyphens w:val="0"/>
        <w:autoSpaceDE/>
        <w:spacing w:line="360" w:lineRule="auto"/>
        <w:ind w:left="284" w:hanging="284"/>
        <w:jc w:val="both"/>
        <w:rPr>
          <w:rFonts w:ascii="Verdana" w:hAnsi="Verdana" w:cs="Calibri"/>
          <w:sz w:val="18"/>
          <w:szCs w:val="18"/>
        </w:rPr>
      </w:pPr>
      <w:r w:rsidRPr="00EA4790">
        <w:rPr>
          <w:rFonts w:ascii="Verdana" w:hAnsi="Verdana" w:cs="Calibri"/>
          <w:sz w:val="18"/>
          <w:szCs w:val="18"/>
        </w:rPr>
        <w:t>Jeżeli siła wyższa uniemożliwia jednej ze Stron wykonywanie jej zobowiązań wynikających z niniejszej umowy nieprzerwanie przez okres dłuższy niż 2 miesiące, zaś Strony nie osiągną porozumienia odnośnie zmiany w powyższym terminie, wówczas każda ze Stron może rozwiązać Umowę ze skutkiem natychmiastowym.</w:t>
      </w:r>
    </w:p>
    <w:p w14:paraId="100D38C1" w14:textId="77777777" w:rsidR="00191874" w:rsidRPr="00EA4790" w:rsidRDefault="00191874" w:rsidP="006704D4">
      <w:pPr>
        <w:pStyle w:val="Tekstkomentarza"/>
        <w:widowControl/>
        <w:numPr>
          <w:ilvl w:val="0"/>
          <w:numId w:val="98"/>
        </w:numPr>
        <w:suppressAutoHyphens w:val="0"/>
        <w:autoSpaceDE/>
        <w:spacing w:line="360" w:lineRule="auto"/>
        <w:ind w:left="284" w:hanging="284"/>
        <w:jc w:val="both"/>
        <w:rPr>
          <w:rFonts w:ascii="Verdana" w:hAnsi="Verdana" w:cs="Calibri"/>
          <w:sz w:val="18"/>
          <w:szCs w:val="18"/>
        </w:rPr>
      </w:pPr>
      <w:r w:rsidRPr="00EA4790">
        <w:rPr>
          <w:rFonts w:ascii="Verdana" w:hAnsi="Verdana" w:cs="Calibri"/>
          <w:sz w:val="18"/>
          <w:szCs w:val="18"/>
        </w:rPr>
        <w:t>W przypadku zaistnienia zdarzeń nie stanowiących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664704A0" w14:textId="77777777" w:rsidR="00191874" w:rsidRPr="00EA4790" w:rsidRDefault="00191874" w:rsidP="006704D4">
      <w:pPr>
        <w:pStyle w:val="Tekstkomentarza"/>
        <w:widowControl/>
        <w:numPr>
          <w:ilvl w:val="0"/>
          <w:numId w:val="98"/>
        </w:numPr>
        <w:suppressAutoHyphens w:val="0"/>
        <w:autoSpaceDE/>
        <w:spacing w:line="360" w:lineRule="auto"/>
        <w:ind w:left="284" w:hanging="284"/>
        <w:jc w:val="both"/>
        <w:rPr>
          <w:rFonts w:ascii="Verdana" w:hAnsi="Verdana" w:cs="Calibri"/>
          <w:sz w:val="18"/>
          <w:szCs w:val="18"/>
        </w:rPr>
      </w:pPr>
      <w:r w:rsidRPr="00EA4790">
        <w:rPr>
          <w:rFonts w:ascii="Verdana" w:hAnsi="Verdana" w:cs="Calibri"/>
          <w:sz w:val="18"/>
          <w:szCs w:val="18"/>
        </w:rPr>
        <w:t>Ciężar dowodu niewykonania zobowiązania z powodu siły wyższej obciąża Stronę, która powołuje się na siłę wyższą</w:t>
      </w:r>
    </w:p>
    <w:p w14:paraId="4D895706" w14:textId="77777777" w:rsidR="00191874" w:rsidRPr="00EA4790" w:rsidRDefault="00191874" w:rsidP="00191874">
      <w:pPr>
        <w:keepNext/>
        <w:autoSpaceDN w:val="0"/>
        <w:adjustRightInd w:val="0"/>
        <w:spacing w:line="360" w:lineRule="auto"/>
        <w:jc w:val="center"/>
        <w:rPr>
          <w:rFonts w:ascii="Verdana" w:hAnsi="Verdana" w:cstheme="majorHAnsi"/>
          <w:b/>
          <w:sz w:val="18"/>
          <w:szCs w:val="18"/>
        </w:rPr>
      </w:pPr>
    </w:p>
    <w:p w14:paraId="28DC6669" w14:textId="26940A5F" w:rsidR="00191874" w:rsidRPr="00EA4790" w:rsidRDefault="00191874" w:rsidP="00191874">
      <w:pPr>
        <w:keepNext/>
        <w:autoSpaceDN w:val="0"/>
        <w:adjustRightInd w:val="0"/>
        <w:spacing w:line="360" w:lineRule="auto"/>
        <w:jc w:val="center"/>
        <w:rPr>
          <w:rFonts w:ascii="Verdana" w:hAnsi="Verdana" w:cstheme="majorHAnsi"/>
          <w:b/>
          <w:sz w:val="18"/>
          <w:szCs w:val="18"/>
        </w:rPr>
      </w:pPr>
      <w:r w:rsidRPr="00EA4790">
        <w:rPr>
          <w:rFonts w:ascii="Verdana" w:hAnsi="Verdana" w:cstheme="majorHAnsi"/>
          <w:b/>
          <w:sz w:val="18"/>
          <w:szCs w:val="18"/>
        </w:rPr>
        <w:t>§ 1</w:t>
      </w:r>
      <w:r w:rsidR="00C17EB2" w:rsidRPr="00EA4790">
        <w:rPr>
          <w:rFonts w:ascii="Verdana" w:hAnsi="Verdana" w:cstheme="majorHAnsi"/>
          <w:b/>
          <w:sz w:val="18"/>
          <w:szCs w:val="18"/>
        </w:rPr>
        <w:t>4</w:t>
      </w:r>
    </w:p>
    <w:p w14:paraId="2A518CD5" w14:textId="77777777" w:rsidR="00191874" w:rsidRPr="00EA4790" w:rsidRDefault="00191874" w:rsidP="00191874">
      <w:pPr>
        <w:keepNext/>
        <w:autoSpaceDN w:val="0"/>
        <w:adjustRightInd w:val="0"/>
        <w:spacing w:line="360" w:lineRule="auto"/>
        <w:jc w:val="center"/>
        <w:rPr>
          <w:rFonts w:ascii="Verdana" w:hAnsi="Verdana" w:cstheme="majorHAnsi"/>
          <w:b/>
          <w:sz w:val="18"/>
          <w:szCs w:val="18"/>
        </w:rPr>
      </w:pPr>
      <w:r w:rsidRPr="00EA4790">
        <w:rPr>
          <w:rFonts w:ascii="Verdana" w:hAnsi="Verdana" w:cstheme="majorHAnsi"/>
          <w:b/>
          <w:sz w:val="18"/>
          <w:szCs w:val="18"/>
        </w:rPr>
        <w:t>OCHRONA DANYCH OSOBOWYCH</w:t>
      </w:r>
    </w:p>
    <w:p w14:paraId="00058986" w14:textId="08FACAF9" w:rsidR="00191874" w:rsidRPr="00EA4790" w:rsidRDefault="00191874" w:rsidP="00191874">
      <w:pPr>
        <w:tabs>
          <w:tab w:val="left" w:pos="426"/>
        </w:tabs>
        <w:spacing w:line="360" w:lineRule="auto"/>
        <w:ind w:left="284" w:hanging="284"/>
        <w:jc w:val="both"/>
        <w:rPr>
          <w:rFonts w:ascii="Verdana" w:hAnsi="Verdana" w:cstheme="majorHAnsi"/>
          <w:sz w:val="18"/>
          <w:szCs w:val="18"/>
        </w:rPr>
      </w:pPr>
      <w:r w:rsidRPr="00EA4790">
        <w:rPr>
          <w:rFonts w:ascii="Verdana" w:hAnsi="Verdana" w:cstheme="majorHAnsi"/>
          <w:sz w:val="18"/>
          <w:szCs w:val="18"/>
        </w:rPr>
        <w:t>1.</w:t>
      </w:r>
      <w:r w:rsidRPr="00EA4790">
        <w:rPr>
          <w:rFonts w:ascii="Verdana" w:hAnsi="Verdana" w:cstheme="majorHAnsi"/>
          <w:sz w:val="18"/>
          <w:szCs w:val="18"/>
        </w:rPr>
        <w:tab/>
        <w:t xml:space="preserve">Wykonawca zapewnia, że od dnia 25 maja 2018 roku, tj. stosowania Rozporządzenia Parlamentu Europejskiego Rady (UE) 2016/679 z dnia 27 kwietnia 2016 roku w sprawie ochrony osób fizycznych </w:t>
      </w:r>
      <w:r w:rsidR="000B2121">
        <w:rPr>
          <w:rFonts w:ascii="Verdana" w:hAnsi="Verdana" w:cstheme="majorHAnsi"/>
          <w:sz w:val="18"/>
          <w:szCs w:val="18"/>
        </w:rPr>
        <w:t xml:space="preserve">               </w:t>
      </w:r>
      <w:r w:rsidRPr="00EA4790">
        <w:rPr>
          <w:rFonts w:ascii="Verdana" w:hAnsi="Verdana" w:cstheme="majorHAnsi"/>
          <w:sz w:val="18"/>
          <w:szCs w:val="18"/>
        </w:rPr>
        <w:t xml:space="preserve">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w:t>
      </w:r>
      <w:r w:rsidR="000B2121">
        <w:rPr>
          <w:rFonts w:ascii="Verdana" w:hAnsi="Verdana" w:cstheme="majorHAnsi"/>
          <w:sz w:val="18"/>
          <w:szCs w:val="18"/>
        </w:rPr>
        <w:t xml:space="preserve">                </w:t>
      </w:r>
      <w:r w:rsidRPr="00EA4790">
        <w:rPr>
          <w:rFonts w:ascii="Verdana" w:hAnsi="Verdana" w:cstheme="majorHAnsi"/>
          <w:sz w:val="18"/>
          <w:szCs w:val="18"/>
        </w:rPr>
        <w:t>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6F7980DD" w14:textId="184957C6" w:rsidR="00191874" w:rsidRPr="00EA4790" w:rsidRDefault="00191874" w:rsidP="00191874">
      <w:pPr>
        <w:tabs>
          <w:tab w:val="left" w:pos="426"/>
        </w:tabs>
        <w:spacing w:line="360" w:lineRule="auto"/>
        <w:ind w:left="284" w:hanging="284"/>
        <w:jc w:val="both"/>
        <w:rPr>
          <w:rFonts w:ascii="Verdana" w:hAnsi="Verdana" w:cstheme="majorHAnsi"/>
          <w:sz w:val="18"/>
          <w:szCs w:val="18"/>
        </w:rPr>
      </w:pPr>
      <w:r w:rsidRPr="00EA4790">
        <w:rPr>
          <w:rFonts w:ascii="Verdana" w:hAnsi="Verdana" w:cstheme="majorHAnsi"/>
          <w:sz w:val="18"/>
          <w:szCs w:val="18"/>
        </w:rPr>
        <w:t>2.</w:t>
      </w:r>
      <w:r w:rsidRPr="00EA4790">
        <w:rPr>
          <w:rFonts w:ascii="Verdana" w:hAnsi="Verdana" w:cstheme="majorHAnsi"/>
          <w:sz w:val="18"/>
          <w:szCs w:val="18"/>
        </w:rPr>
        <w:tab/>
        <w:t xml:space="preserve">Zamawiający wypełniając obowiązek informacyjny zawarty w art. 13 Rozporządzenia Parlamentu Europejskiego i Rady (UE) 2016/679 z dnia 27 kwietnia 2016 r. w sprawie ochrony osób fizycznych </w:t>
      </w:r>
      <w:r w:rsidRPr="00EA4790">
        <w:rPr>
          <w:rFonts w:ascii="Verdana" w:hAnsi="Verdana" w:cstheme="majorHAnsi"/>
          <w:sz w:val="18"/>
          <w:szCs w:val="18"/>
        </w:rPr>
        <w:br/>
        <w:t xml:space="preserve">w związku z przetwarzaniem danych osobowych i w sprawie swobodnego przepływu takich danych oraz uchylenia dyrektywy 95/46/WE (ogólne rozporządzenie o ochronie danych) (Dz. Urz. UE L 119 z dnia 4.05.2016 r., str. 1) przekazuje Wykonawcy informacje </w:t>
      </w:r>
      <w:r w:rsidRPr="000B2121">
        <w:rPr>
          <w:rFonts w:ascii="Verdana" w:hAnsi="Verdana" w:cstheme="majorHAnsi"/>
          <w:sz w:val="18"/>
          <w:szCs w:val="18"/>
        </w:rPr>
        <w:t>o treści zawartej SWZ.</w:t>
      </w:r>
    </w:p>
    <w:p w14:paraId="23519E6B" w14:textId="77777777" w:rsidR="00191874" w:rsidRPr="00EA4790" w:rsidRDefault="00191874" w:rsidP="00191874">
      <w:pPr>
        <w:tabs>
          <w:tab w:val="left" w:pos="426"/>
        </w:tabs>
        <w:spacing w:line="360" w:lineRule="auto"/>
        <w:ind w:left="284" w:hanging="284"/>
        <w:jc w:val="both"/>
        <w:rPr>
          <w:rFonts w:ascii="Verdana" w:hAnsi="Verdana" w:cstheme="majorHAnsi"/>
          <w:b/>
          <w:sz w:val="18"/>
          <w:szCs w:val="18"/>
        </w:rPr>
      </w:pPr>
      <w:r w:rsidRPr="00EA4790">
        <w:rPr>
          <w:rFonts w:ascii="Verdana" w:hAnsi="Verdana" w:cstheme="majorHAnsi"/>
          <w:sz w:val="18"/>
          <w:szCs w:val="18"/>
        </w:rPr>
        <w:lastRenderedPageBreak/>
        <w:t>3.</w:t>
      </w:r>
      <w:r w:rsidRPr="00EA4790">
        <w:rPr>
          <w:rFonts w:ascii="Verdana" w:hAnsi="Verdana" w:cstheme="majorHAnsi"/>
          <w:sz w:val="18"/>
          <w:szCs w:val="18"/>
        </w:rPr>
        <w:tab/>
        <w:t xml:space="preserve">Wykonawca oświadcza, że wypełnił obowiązki informacyjne przewidziane w art. 13 lub art. 14 RODO wobec osób fizycznych, od których dane osobowe bezpośrednio lub pośrednio pozyskał </w:t>
      </w:r>
      <w:r w:rsidRPr="00EA4790">
        <w:rPr>
          <w:rFonts w:ascii="Verdana" w:hAnsi="Verdana" w:cstheme="majorHAnsi"/>
          <w:sz w:val="18"/>
          <w:szCs w:val="18"/>
        </w:rPr>
        <w:br/>
        <w:t>i przedstawił w złożonej w postępowaniu ofercie i niniejszej umowie.</w:t>
      </w:r>
    </w:p>
    <w:p w14:paraId="50E50B08" w14:textId="6822D1C3" w:rsidR="00A102D4" w:rsidRPr="00EA4790" w:rsidRDefault="000B2121" w:rsidP="000B2121">
      <w:pPr>
        <w:spacing w:before="120" w:after="120" w:line="360" w:lineRule="auto"/>
        <w:jc w:val="center"/>
        <w:rPr>
          <w:rFonts w:ascii="Verdana" w:eastAsia="SimSun" w:hAnsi="Verdana" w:cs="Times New Roman"/>
          <w:b/>
          <w:bCs/>
          <w:kern w:val="1"/>
          <w:sz w:val="18"/>
          <w:szCs w:val="18"/>
        </w:rPr>
      </w:pPr>
      <w:r>
        <w:rPr>
          <w:rFonts w:ascii="Verdana" w:eastAsia="Calibri" w:hAnsi="Verdana" w:cs="Times New Roman"/>
          <w:b/>
          <w:bCs/>
          <w:sz w:val="18"/>
          <w:szCs w:val="18"/>
        </w:rPr>
        <w:t xml:space="preserve">  </w:t>
      </w:r>
      <w:r w:rsidR="00A102D4" w:rsidRPr="00EA4790">
        <w:rPr>
          <w:rFonts w:ascii="Verdana" w:eastAsia="SimSun" w:hAnsi="Verdana" w:cs="Times New Roman"/>
          <w:b/>
          <w:bCs/>
          <w:kern w:val="1"/>
          <w:sz w:val="18"/>
          <w:szCs w:val="18"/>
        </w:rPr>
        <w:t>§</w:t>
      </w:r>
      <w:r w:rsidR="00A102D4" w:rsidRPr="00EA4790">
        <w:rPr>
          <w:rFonts w:ascii="Verdana" w:hAnsi="Verdana" w:cs="Times New Roman"/>
          <w:b/>
          <w:bCs/>
          <w:kern w:val="1"/>
          <w:sz w:val="18"/>
          <w:szCs w:val="18"/>
        </w:rPr>
        <w:t xml:space="preserve"> </w:t>
      </w:r>
      <w:r w:rsidR="00A102D4" w:rsidRPr="00EA4790">
        <w:rPr>
          <w:rFonts w:ascii="Verdana" w:eastAsia="SimSun" w:hAnsi="Verdana" w:cs="Times New Roman"/>
          <w:b/>
          <w:bCs/>
          <w:kern w:val="1"/>
          <w:sz w:val="18"/>
          <w:szCs w:val="18"/>
        </w:rPr>
        <w:t>1</w:t>
      </w:r>
      <w:r w:rsidR="00C17EB2" w:rsidRPr="00EA4790">
        <w:rPr>
          <w:rFonts w:ascii="Verdana" w:eastAsia="SimSun" w:hAnsi="Verdana" w:cs="Times New Roman"/>
          <w:b/>
          <w:bCs/>
          <w:kern w:val="1"/>
          <w:sz w:val="18"/>
          <w:szCs w:val="18"/>
        </w:rPr>
        <w:t>5</w:t>
      </w:r>
    </w:p>
    <w:p w14:paraId="2B429EF2" w14:textId="74DAA375" w:rsidR="00611FD5" w:rsidRPr="00EA4790" w:rsidRDefault="00611FD5" w:rsidP="00A102D4">
      <w:pPr>
        <w:autoSpaceDE/>
        <w:spacing w:line="360" w:lineRule="auto"/>
        <w:jc w:val="center"/>
        <w:rPr>
          <w:rFonts w:ascii="Verdana" w:eastAsia="SimSun" w:hAnsi="Verdana" w:cs="Times New Roman"/>
          <w:kern w:val="1"/>
          <w:sz w:val="18"/>
          <w:szCs w:val="18"/>
        </w:rPr>
      </w:pPr>
      <w:r w:rsidRPr="00EA4790">
        <w:rPr>
          <w:rFonts w:ascii="Verdana" w:eastAsia="SimSun" w:hAnsi="Verdana" w:cs="Times New Roman"/>
          <w:b/>
          <w:bCs/>
          <w:kern w:val="1"/>
          <w:sz w:val="18"/>
          <w:szCs w:val="18"/>
        </w:rPr>
        <w:t xml:space="preserve">Postanowienia końcowe </w:t>
      </w:r>
    </w:p>
    <w:p w14:paraId="7DE5224C" w14:textId="17AB508D" w:rsidR="00A102D4" w:rsidRPr="00EA4790" w:rsidRDefault="00A102D4" w:rsidP="00EA4790">
      <w:pPr>
        <w:numPr>
          <w:ilvl w:val="0"/>
          <w:numId w:val="70"/>
        </w:numPr>
        <w:pBdr>
          <w:top w:val="nil"/>
          <w:left w:val="nil"/>
          <w:bottom w:val="nil"/>
          <w:right w:val="nil"/>
          <w:between w:val="nil"/>
          <w:bar w:val="nil"/>
        </w:pBdr>
        <w:autoSpaceDE/>
        <w:spacing w:line="360" w:lineRule="auto"/>
        <w:ind w:left="425" w:hanging="357"/>
        <w:jc w:val="both"/>
        <w:rPr>
          <w:rFonts w:ascii="Verdana" w:eastAsia="Calibri" w:hAnsi="Verdana" w:cs="Times New Roman"/>
          <w:sz w:val="18"/>
          <w:szCs w:val="18"/>
        </w:rPr>
      </w:pPr>
      <w:r w:rsidRPr="00EA4790">
        <w:rPr>
          <w:rFonts w:ascii="Verdana" w:hAnsi="Verdana"/>
          <w:sz w:val="18"/>
          <w:szCs w:val="18"/>
          <w:shd w:val="clear" w:color="auto" w:fill="FFFFFF"/>
        </w:rPr>
        <w:t xml:space="preserve">Zamawiający i wykonawca wybrany w postępowaniu o udzielenie zamówienia obowiązani są współdziałać przy wykonaniu umowy w sprawie zamówienia publicznego, zwanej dalej "umową", </w:t>
      </w:r>
      <w:r w:rsidR="000B2121">
        <w:rPr>
          <w:rFonts w:ascii="Verdana" w:hAnsi="Verdana"/>
          <w:sz w:val="18"/>
          <w:szCs w:val="18"/>
          <w:shd w:val="clear" w:color="auto" w:fill="FFFFFF"/>
        </w:rPr>
        <w:t xml:space="preserve">                  </w:t>
      </w:r>
      <w:r w:rsidRPr="00EA4790">
        <w:rPr>
          <w:rFonts w:ascii="Verdana" w:hAnsi="Verdana"/>
          <w:sz w:val="18"/>
          <w:szCs w:val="18"/>
          <w:shd w:val="clear" w:color="auto" w:fill="FFFFFF"/>
        </w:rPr>
        <w:t>w celu należytej realizacji zamówienia.</w:t>
      </w:r>
    </w:p>
    <w:p w14:paraId="5A61A921" w14:textId="77777777" w:rsidR="00A102D4" w:rsidRPr="00EA4790" w:rsidRDefault="00A102D4" w:rsidP="00EA4790">
      <w:pPr>
        <w:numPr>
          <w:ilvl w:val="0"/>
          <w:numId w:val="70"/>
        </w:numPr>
        <w:pBdr>
          <w:top w:val="nil"/>
          <w:left w:val="nil"/>
          <w:bottom w:val="nil"/>
          <w:right w:val="nil"/>
          <w:between w:val="nil"/>
          <w:bar w:val="nil"/>
        </w:pBdr>
        <w:autoSpaceDE/>
        <w:spacing w:line="360" w:lineRule="auto"/>
        <w:ind w:left="425" w:hanging="357"/>
        <w:jc w:val="both"/>
        <w:rPr>
          <w:rFonts w:ascii="Verdana" w:eastAsia="Calibri" w:hAnsi="Verdana" w:cs="Times New Roman"/>
          <w:sz w:val="18"/>
          <w:szCs w:val="18"/>
        </w:rPr>
      </w:pPr>
      <w:r w:rsidRPr="00EA4790">
        <w:rPr>
          <w:rFonts w:ascii="Verdana" w:eastAsia="Calibri" w:hAnsi="Verdana" w:cs="Times New Roman"/>
          <w:sz w:val="18"/>
          <w:szCs w:val="18"/>
        </w:rPr>
        <w:t>Cesja wierzytelności wynikających z niniejszej umowy może nastąpić jedynie za zgodą Zamawiającego.</w:t>
      </w:r>
    </w:p>
    <w:p w14:paraId="6FA24A00" w14:textId="77777777" w:rsidR="00A102D4" w:rsidRPr="00EA4790" w:rsidRDefault="00A102D4" w:rsidP="00EA4790">
      <w:pPr>
        <w:numPr>
          <w:ilvl w:val="0"/>
          <w:numId w:val="70"/>
        </w:numPr>
        <w:pBdr>
          <w:top w:val="nil"/>
          <w:left w:val="nil"/>
          <w:bottom w:val="nil"/>
          <w:right w:val="nil"/>
          <w:between w:val="nil"/>
          <w:bar w:val="nil"/>
        </w:pBdr>
        <w:autoSpaceDE/>
        <w:spacing w:line="360" w:lineRule="auto"/>
        <w:ind w:left="425" w:hanging="357"/>
        <w:jc w:val="both"/>
        <w:rPr>
          <w:rFonts w:ascii="Verdana" w:eastAsia="Calibri" w:hAnsi="Verdana" w:cs="Times New Roman"/>
          <w:sz w:val="18"/>
          <w:szCs w:val="18"/>
        </w:rPr>
      </w:pPr>
      <w:r w:rsidRPr="00EA4790">
        <w:rPr>
          <w:rFonts w:ascii="Verdana" w:eastAsia="Calibri" w:hAnsi="Verdana" w:cs="Times New Roman"/>
          <w:sz w:val="18"/>
          <w:szCs w:val="18"/>
        </w:rPr>
        <w:t xml:space="preserve">Do wszelkich kwestii nieuregulowanych w niniejszej umowie zastosowanie mają obowiązujące przepisy, w tym w szczególności ustawa z dnia 23 kwietnia 1964 r. Kodeks cywilny oraz ustawa z dnia 11 września 2019r. Prawo zamówień publicznych. </w:t>
      </w:r>
    </w:p>
    <w:p w14:paraId="3FFDDB3C" w14:textId="77777777" w:rsidR="00A102D4" w:rsidRPr="00EA4790" w:rsidRDefault="00A102D4" w:rsidP="00EA4790">
      <w:pPr>
        <w:numPr>
          <w:ilvl w:val="0"/>
          <w:numId w:val="70"/>
        </w:numPr>
        <w:pBdr>
          <w:top w:val="nil"/>
          <w:left w:val="nil"/>
          <w:bottom w:val="nil"/>
          <w:right w:val="nil"/>
          <w:between w:val="nil"/>
          <w:bar w:val="nil"/>
        </w:pBdr>
        <w:autoSpaceDE/>
        <w:spacing w:line="360" w:lineRule="auto"/>
        <w:ind w:left="425" w:hanging="357"/>
        <w:jc w:val="both"/>
        <w:rPr>
          <w:rFonts w:ascii="Verdana" w:eastAsia="Calibri" w:hAnsi="Verdana" w:cs="Times New Roman"/>
          <w:sz w:val="18"/>
          <w:szCs w:val="18"/>
        </w:rPr>
      </w:pPr>
      <w:r w:rsidRPr="00EA4790">
        <w:rPr>
          <w:rFonts w:ascii="Verdana" w:eastAsia="Calibri" w:hAnsi="Verdana" w:cs="Times New Roman"/>
          <w:sz w:val="18"/>
          <w:szCs w:val="18"/>
        </w:rPr>
        <w:t>Wprowadzenie zmian treści niniejszej umowy wymaga formy pisemnej pod rygorem  nieważności.</w:t>
      </w:r>
    </w:p>
    <w:p w14:paraId="08D062BE" w14:textId="77777777" w:rsidR="00A102D4" w:rsidRPr="00EA4790" w:rsidRDefault="00A102D4" w:rsidP="00EA4790">
      <w:pPr>
        <w:numPr>
          <w:ilvl w:val="0"/>
          <w:numId w:val="70"/>
        </w:numPr>
        <w:pBdr>
          <w:top w:val="nil"/>
          <w:left w:val="nil"/>
          <w:bottom w:val="nil"/>
          <w:right w:val="nil"/>
          <w:between w:val="nil"/>
          <w:bar w:val="nil"/>
        </w:pBdr>
        <w:autoSpaceDE/>
        <w:spacing w:line="360" w:lineRule="auto"/>
        <w:ind w:left="425" w:hanging="357"/>
        <w:jc w:val="both"/>
        <w:rPr>
          <w:rFonts w:ascii="Verdana" w:eastAsia="Calibri" w:hAnsi="Verdana" w:cs="Times New Roman"/>
          <w:sz w:val="18"/>
          <w:szCs w:val="18"/>
        </w:rPr>
      </w:pPr>
      <w:r w:rsidRPr="00EA4790">
        <w:rPr>
          <w:rFonts w:ascii="Verdana" w:eastAsia="Calibri" w:hAnsi="Verdana" w:cs="Times New Roman"/>
          <w:sz w:val="18"/>
          <w:szCs w:val="18"/>
        </w:rPr>
        <w:t>Wszelkie spory mogące wyniknąć przy wykonywaniu niniejszej umowy będą rozstrzygane przez sąd właściwy miejscowo dla Zamawiającego.</w:t>
      </w:r>
    </w:p>
    <w:p w14:paraId="3D68D39D" w14:textId="77777777" w:rsidR="00A102D4" w:rsidRPr="00EA4790" w:rsidRDefault="00A102D4" w:rsidP="00EA4790">
      <w:pPr>
        <w:numPr>
          <w:ilvl w:val="0"/>
          <w:numId w:val="70"/>
        </w:numPr>
        <w:pBdr>
          <w:top w:val="nil"/>
          <w:left w:val="nil"/>
          <w:bottom w:val="nil"/>
          <w:right w:val="nil"/>
          <w:between w:val="nil"/>
          <w:bar w:val="nil"/>
        </w:pBdr>
        <w:autoSpaceDE/>
        <w:spacing w:line="360" w:lineRule="auto"/>
        <w:ind w:left="425" w:hanging="357"/>
        <w:jc w:val="both"/>
        <w:rPr>
          <w:rFonts w:ascii="Verdana" w:eastAsia="Calibri" w:hAnsi="Verdana" w:cs="Times New Roman"/>
          <w:sz w:val="18"/>
          <w:szCs w:val="18"/>
        </w:rPr>
      </w:pPr>
      <w:r w:rsidRPr="00EA4790">
        <w:rPr>
          <w:rFonts w:ascii="Verdana" w:eastAsia="Calibri" w:hAnsi="Verdana" w:cs="Times New Roman"/>
          <w:sz w:val="18"/>
          <w:szCs w:val="18"/>
        </w:rPr>
        <w:t>Umowa zostaje sporządzona w formie pisemnej w 2 jednobrzmiących egzemplarzach, po jednym dla każdej ze Stron.</w:t>
      </w:r>
    </w:p>
    <w:p w14:paraId="798AF789" w14:textId="77777777" w:rsidR="00A102D4" w:rsidRPr="00EA4790" w:rsidRDefault="00A102D4" w:rsidP="00A102D4">
      <w:pPr>
        <w:autoSpaceDE/>
        <w:spacing w:line="360" w:lineRule="auto"/>
        <w:jc w:val="both"/>
        <w:rPr>
          <w:rFonts w:ascii="Verdana" w:eastAsia="SimSun" w:hAnsi="Verdana" w:cs="Times New Roman"/>
          <w:kern w:val="1"/>
          <w:sz w:val="18"/>
          <w:szCs w:val="18"/>
        </w:rPr>
      </w:pPr>
      <w:r w:rsidRPr="00EA4790">
        <w:rPr>
          <w:rFonts w:ascii="Verdana" w:hAnsi="Verdana" w:cs="Times New Roman"/>
          <w:kern w:val="1"/>
          <w:sz w:val="18"/>
          <w:szCs w:val="18"/>
        </w:rPr>
        <w:t xml:space="preserve"> </w:t>
      </w:r>
    </w:p>
    <w:p w14:paraId="63474A3D" w14:textId="77777777" w:rsidR="00A102D4" w:rsidRPr="00EA4790" w:rsidRDefault="00A102D4" w:rsidP="00A102D4">
      <w:pPr>
        <w:autoSpaceDE/>
        <w:spacing w:line="360" w:lineRule="auto"/>
        <w:ind w:firstLine="708"/>
        <w:jc w:val="both"/>
        <w:rPr>
          <w:rFonts w:ascii="Verdana" w:eastAsia="SimSun" w:hAnsi="Verdana" w:cs="Times New Roman"/>
          <w:b/>
          <w:bCs/>
          <w:kern w:val="1"/>
          <w:sz w:val="18"/>
          <w:szCs w:val="18"/>
        </w:rPr>
      </w:pPr>
      <w:r w:rsidRPr="00EA4790">
        <w:rPr>
          <w:rFonts w:ascii="Verdana" w:hAnsi="Verdana" w:cs="Times New Roman"/>
          <w:b/>
          <w:bCs/>
          <w:kern w:val="1"/>
          <w:sz w:val="18"/>
          <w:szCs w:val="18"/>
        </w:rPr>
        <w:t xml:space="preserve"> </w:t>
      </w:r>
      <w:r w:rsidRPr="00EA4790">
        <w:rPr>
          <w:rFonts w:ascii="Verdana" w:eastAsia="SimSun" w:hAnsi="Verdana" w:cs="Times New Roman"/>
          <w:b/>
          <w:bCs/>
          <w:kern w:val="1"/>
          <w:sz w:val="18"/>
          <w:szCs w:val="18"/>
        </w:rPr>
        <w:tab/>
        <w:t>ZAMAWIAJĄCY</w:t>
      </w:r>
      <w:r w:rsidRPr="00EA4790">
        <w:rPr>
          <w:rFonts w:ascii="Verdana" w:hAnsi="Verdana" w:cs="Times New Roman"/>
          <w:b/>
          <w:bCs/>
          <w:kern w:val="1"/>
          <w:sz w:val="18"/>
          <w:szCs w:val="18"/>
        </w:rPr>
        <w:t xml:space="preserve"> </w:t>
      </w:r>
      <w:r w:rsidRPr="00EA4790">
        <w:rPr>
          <w:rFonts w:ascii="Verdana" w:eastAsia="SimSun" w:hAnsi="Verdana" w:cs="Times New Roman"/>
          <w:b/>
          <w:bCs/>
          <w:kern w:val="1"/>
          <w:sz w:val="18"/>
          <w:szCs w:val="18"/>
        </w:rPr>
        <w:tab/>
      </w:r>
      <w:r w:rsidRPr="00EA4790">
        <w:rPr>
          <w:rFonts w:ascii="Verdana" w:eastAsia="SimSun" w:hAnsi="Verdana" w:cs="Times New Roman"/>
          <w:b/>
          <w:bCs/>
          <w:kern w:val="1"/>
          <w:sz w:val="18"/>
          <w:szCs w:val="18"/>
        </w:rPr>
        <w:tab/>
      </w:r>
      <w:r w:rsidRPr="00EA4790">
        <w:rPr>
          <w:rFonts w:ascii="Verdana" w:eastAsia="SimSun" w:hAnsi="Verdana" w:cs="Times New Roman"/>
          <w:b/>
          <w:bCs/>
          <w:kern w:val="1"/>
          <w:sz w:val="18"/>
          <w:szCs w:val="18"/>
        </w:rPr>
        <w:tab/>
      </w:r>
      <w:r w:rsidRPr="00EA4790">
        <w:rPr>
          <w:rFonts w:ascii="Verdana" w:eastAsia="SimSun" w:hAnsi="Verdana" w:cs="Times New Roman"/>
          <w:b/>
          <w:bCs/>
          <w:kern w:val="1"/>
          <w:sz w:val="18"/>
          <w:szCs w:val="18"/>
        </w:rPr>
        <w:tab/>
      </w:r>
      <w:r w:rsidRPr="00EA4790">
        <w:rPr>
          <w:rFonts w:ascii="Verdana" w:eastAsia="SimSun" w:hAnsi="Verdana" w:cs="Times New Roman"/>
          <w:b/>
          <w:bCs/>
          <w:kern w:val="1"/>
          <w:sz w:val="18"/>
          <w:szCs w:val="18"/>
        </w:rPr>
        <w:tab/>
      </w:r>
      <w:r w:rsidRPr="00EA4790">
        <w:rPr>
          <w:rFonts w:ascii="Verdana" w:eastAsia="SimSun" w:hAnsi="Verdana" w:cs="Times New Roman"/>
          <w:b/>
          <w:bCs/>
          <w:kern w:val="1"/>
          <w:sz w:val="18"/>
          <w:szCs w:val="18"/>
        </w:rPr>
        <w:tab/>
        <w:t>WYKONAWCA</w:t>
      </w:r>
    </w:p>
    <w:p w14:paraId="40F7EF96" w14:textId="77777777" w:rsidR="00A102D4" w:rsidRPr="00EA4790" w:rsidRDefault="00A102D4" w:rsidP="00A102D4">
      <w:pPr>
        <w:autoSpaceDE/>
        <w:ind w:firstLine="708"/>
        <w:jc w:val="right"/>
        <w:rPr>
          <w:rFonts w:ascii="Verdana" w:eastAsia="SimSun" w:hAnsi="Verdana" w:cs="Times New Roman"/>
          <w:b/>
          <w:kern w:val="1"/>
          <w:sz w:val="18"/>
          <w:szCs w:val="18"/>
        </w:rPr>
      </w:pPr>
    </w:p>
    <w:p w14:paraId="02AF16C7" w14:textId="77777777" w:rsidR="00A102D4" w:rsidRPr="00EA4790" w:rsidRDefault="00A102D4" w:rsidP="00A102D4">
      <w:pPr>
        <w:autoSpaceDE/>
        <w:ind w:firstLine="708"/>
        <w:jc w:val="right"/>
        <w:rPr>
          <w:rFonts w:ascii="Verdana" w:eastAsia="SimSun" w:hAnsi="Verdana" w:cs="Times New Roman"/>
          <w:b/>
          <w:kern w:val="1"/>
          <w:sz w:val="18"/>
          <w:szCs w:val="18"/>
        </w:rPr>
      </w:pPr>
    </w:p>
    <w:p w14:paraId="63C77006" w14:textId="18FDC0DA" w:rsidR="002001B8" w:rsidRDefault="00A102D4" w:rsidP="004F77D7">
      <w:pPr>
        <w:autoSpaceDE/>
        <w:ind w:firstLine="708"/>
        <w:jc w:val="right"/>
        <w:rPr>
          <w:rFonts w:ascii="Verdana" w:hAnsi="Verdana" w:cs="Calibri"/>
          <w:b/>
          <w:color w:val="000000"/>
          <w:sz w:val="18"/>
          <w:szCs w:val="18"/>
          <w:lang w:eastAsia="pl-PL"/>
        </w:rPr>
      </w:pPr>
      <w:r w:rsidRPr="00791CC7">
        <w:rPr>
          <w:rFonts w:ascii="Verdana" w:eastAsia="SimSun" w:hAnsi="Verdana" w:cs="Times New Roman"/>
          <w:b/>
          <w:bCs/>
          <w:kern w:val="1"/>
          <w:sz w:val="18"/>
          <w:szCs w:val="18"/>
        </w:rPr>
        <w:br w:type="page"/>
      </w:r>
    </w:p>
    <w:p w14:paraId="14A2C442" w14:textId="1B0908AF" w:rsidR="002001B8" w:rsidRPr="000A4225" w:rsidRDefault="000A4225" w:rsidP="000A4225">
      <w:pPr>
        <w:autoSpaceDN w:val="0"/>
        <w:adjustRightInd w:val="0"/>
        <w:spacing w:line="360" w:lineRule="auto"/>
        <w:jc w:val="right"/>
        <w:rPr>
          <w:rFonts w:ascii="Verdana" w:hAnsi="Verdana"/>
          <w:sz w:val="18"/>
          <w:szCs w:val="18"/>
        </w:rPr>
      </w:pPr>
      <w:r w:rsidRPr="000A4225">
        <w:rPr>
          <w:rFonts w:ascii="Verdana" w:hAnsi="Verdana"/>
          <w:b/>
          <w:bCs/>
          <w:sz w:val="18"/>
          <w:szCs w:val="18"/>
        </w:rPr>
        <w:lastRenderedPageBreak/>
        <w:t>Załącznik nr 5 do SWZ</w:t>
      </w:r>
    </w:p>
    <w:p w14:paraId="436BF91E" w14:textId="77777777" w:rsidR="000A4225" w:rsidRDefault="000A4225" w:rsidP="000A4225">
      <w:pPr>
        <w:autoSpaceDE/>
        <w:ind w:firstLine="708"/>
        <w:jc w:val="right"/>
        <w:rPr>
          <w:rFonts w:ascii="Verdana" w:eastAsia="SimSun" w:hAnsi="Verdana" w:cs="Times New Roman"/>
          <w:b/>
          <w:kern w:val="1"/>
          <w:sz w:val="18"/>
          <w:szCs w:val="18"/>
        </w:rPr>
      </w:pPr>
    </w:p>
    <w:p w14:paraId="2040C69F" w14:textId="77777777" w:rsidR="000A4225" w:rsidRDefault="000A4225" w:rsidP="000A4225">
      <w:pPr>
        <w:autoSpaceDE/>
        <w:ind w:firstLine="708"/>
        <w:jc w:val="right"/>
        <w:rPr>
          <w:rFonts w:ascii="Verdana" w:eastAsia="SimSun" w:hAnsi="Verdana" w:cs="Times New Roman"/>
          <w:b/>
          <w:kern w:val="1"/>
          <w:sz w:val="18"/>
          <w:szCs w:val="18"/>
        </w:rPr>
      </w:pPr>
    </w:p>
    <w:p w14:paraId="7010899E" w14:textId="77777777" w:rsidR="000A4225" w:rsidRDefault="000A4225" w:rsidP="000A4225">
      <w:pPr>
        <w:autoSpaceDE/>
        <w:ind w:firstLine="708"/>
        <w:jc w:val="right"/>
        <w:rPr>
          <w:rFonts w:ascii="Verdana" w:hAnsi="Verdana" w:cs="Calibri"/>
          <w:b/>
          <w:color w:val="000000"/>
          <w:sz w:val="18"/>
          <w:szCs w:val="18"/>
          <w:lang w:eastAsia="pl-PL"/>
        </w:rPr>
      </w:pPr>
    </w:p>
    <w:p w14:paraId="457C53A8" w14:textId="77777777" w:rsidR="000A4225" w:rsidRPr="00F10372" w:rsidRDefault="000A4225" w:rsidP="000A4225">
      <w:pPr>
        <w:autoSpaceDN w:val="0"/>
        <w:adjustRightInd w:val="0"/>
        <w:spacing w:line="360" w:lineRule="auto"/>
        <w:jc w:val="center"/>
        <w:rPr>
          <w:rFonts w:ascii="Verdana" w:hAnsi="Verdana"/>
          <w:b/>
          <w:bCs/>
          <w:sz w:val="28"/>
          <w:szCs w:val="28"/>
        </w:rPr>
      </w:pPr>
      <w:r w:rsidRPr="00F10372">
        <w:rPr>
          <w:rFonts w:ascii="Verdana" w:hAnsi="Verdana"/>
          <w:b/>
          <w:bCs/>
          <w:sz w:val="28"/>
          <w:szCs w:val="28"/>
        </w:rPr>
        <w:t>Szczegółowy opis przedmiotu zamówienia</w:t>
      </w:r>
    </w:p>
    <w:p w14:paraId="4DA2252E" w14:textId="77777777" w:rsidR="000A4225" w:rsidRPr="00F10372" w:rsidRDefault="000A4225" w:rsidP="000A4225">
      <w:pPr>
        <w:autoSpaceDN w:val="0"/>
        <w:adjustRightInd w:val="0"/>
        <w:spacing w:line="360" w:lineRule="auto"/>
        <w:jc w:val="both"/>
        <w:rPr>
          <w:rFonts w:ascii="Verdana" w:hAnsi="Verdana"/>
          <w:sz w:val="18"/>
          <w:szCs w:val="18"/>
        </w:rPr>
      </w:pPr>
    </w:p>
    <w:p w14:paraId="607924AF" w14:textId="77777777" w:rsidR="000A4225" w:rsidRPr="00253B03" w:rsidRDefault="000A4225" w:rsidP="000A4225">
      <w:pPr>
        <w:pStyle w:val="Akapitzlist"/>
        <w:numPr>
          <w:ilvl w:val="7"/>
          <w:numId w:val="7"/>
        </w:numPr>
        <w:autoSpaceDN w:val="0"/>
        <w:adjustRightInd w:val="0"/>
        <w:spacing w:line="360" w:lineRule="auto"/>
        <w:ind w:left="0" w:firstLine="0"/>
        <w:jc w:val="center"/>
        <w:rPr>
          <w:rFonts w:ascii="Verdana" w:hAnsi="Verdana"/>
          <w:b/>
          <w:bCs/>
          <w:sz w:val="18"/>
          <w:szCs w:val="18"/>
        </w:rPr>
      </w:pPr>
      <w:r w:rsidRPr="00253B03">
        <w:rPr>
          <w:rFonts w:ascii="Verdana" w:hAnsi="Verdana"/>
          <w:b/>
          <w:bCs/>
          <w:sz w:val="18"/>
          <w:szCs w:val="18"/>
        </w:rPr>
        <w:t>ZASADY OGÓLNE</w:t>
      </w:r>
    </w:p>
    <w:p w14:paraId="228138A6" w14:textId="77777777" w:rsidR="000A4225" w:rsidRPr="00253B03" w:rsidRDefault="000A4225" w:rsidP="000A4225">
      <w:pPr>
        <w:pStyle w:val="Akapitzlist"/>
        <w:numPr>
          <w:ilvl w:val="0"/>
          <w:numId w:val="100"/>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 xml:space="preserve">Przedmiotem zamówienia jest przygotowanie i dostarczanie posiłków dla pacjentów Zakładu Opiekuńczo Leczniczego SZOZ w Niemodlinie obejmujące całodzienne wyżywienie przez wszystkie dni tygodnia przez okres 24 miesięcy. </w:t>
      </w:r>
    </w:p>
    <w:p w14:paraId="5267016F" w14:textId="77777777" w:rsidR="000A4225" w:rsidRPr="00253B03" w:rsidRDefault="000A4225" w:rsidP="000A4225">
      <w:pPr>
        <w:pStyle w:val="Akapitzlist"/>
        <w:numPr>
          <w:ilvl w:val="0"/>
          <w:numId w:val="100"/>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 xml:space="preserve">Średnio w okresie ostatnich 12 miesięcy żywiono </w:t>
      </w:r>
      <w:r w:rsidRPr="00253B03">
        <w:rPr>
          <w:rFonts w:ascii="Verdana" w:hAnsi="Verdana"/>
          <w:b/>
          <w:sz w:val="18"/>
          <w:szCs w:val="18"/>
        </w:rPr>
        <w:t>6</w:t>
      </w:r>
      <w:r w:rsidRPr="00253B03">
        <w:rPr>
          <w:rFonts w:ascii="Verdana" w:hAnsi="Verdana"/>
          <w:b/>
          <w:sz w:val="18"/>
          <w:szCs w:val="18"/>
          <w:lang w:val="pl-PL"/>
        </w:rPr>
        <w:t>7</w:t>
      </w:r>
      <w:r w:rsidRPr="00253B03">
        <w:rPr>
          <w:rFonts w:ascii="Verdana" w:hAnsi="Verdana"/>
          <w:b/>
          <w:sz w:val="18"/>
          <w:szCs w:val="18"/>
        </w:rPr>
        <w:t xml:space="preserve"> pacjentów dziennie.</w:t>
      </w:r>
      <w:r w:rsidRPr="00253B03">
        <w:rPr>
          <w:rFonts w:ascii="Verdana" w:hAnsi="Verdana"/>
          <w:sz w:val="18"/>
          <w:szCs w:val="18"/>
        </w:rPr>
        <w:t xml:space="preserve"> Ilość posiłków może ulegać zmianie w zależności od stanu i ilości pacjentów. </w:t>
      </w:r>
    </w:p>
    <w:p w14:paraId="54AEE3F4" w14:textId="77777777" w:rsidR="000A4225" w:rsidRDefault="000A4225" w:rsidP="000A4225">
      <w:pPr>
        <w:numPr>
          <w:ilvl w:val="0"/>
          <w:numId w:val="100"/>
        </w:numPr>
        <w:tabs>
          <w:tab w:val="left" w:pos="284"/>
        </w:tabs>
        <w:autoSpaceDE/>
        <w:autoSpaceDN w:val="0"/>
        <w:spacing w:line="360" w:lineRule="auto"/>
        <w:jc w:val="both"/>
        <w:textAlignment w:val="baseline"/>
        <w:rPr>
          <w:rFonts w:ascii="Verdana" w:eastAsia="SimSun" w:hAnsi="Verdana"/>
          <w:kern w:val="3"/>
          <w:sz w:val="18"/>
          <w:szCs w:val="18"/>
          <w:lang w:eastAsia="zh-CN" w:bidi="hi-IN"/>
        </w:rPr>
      </w:pPr>
      <w:r w:rsidRPr="00A22445">
        <w:rPr>
          <w:rFonts w:ascii="Verdana" w:hAnsi="Verdana"/>
          <w:sz w:val="18"/>
          <w:szCs w:val="18"/>
        </w:rPr>
        <w:t xml:space="preserve">Posiłki będą dostarczane do siedziby SZOZ, a następnie na </w:t>
      </w:r>
      <w:r>
        <w:rPr>
          <w:rFonts w:ascii="Verdana" w:hAnsi="Verdana"/>
          <w:sz w:val="18"/>
          <w:szCs w:val="18"/>
        </w:rPr>
        <w:t>3</w:t>
      </w:r>
      <w:r w:rsidRPr="00A22445">
        <w:rPr>
          <w:rFonts w:ascii="Verdana" w:hAnsi="Verdana"/>
          <w:sz w:val="18"/>
          <w:szCs w:val="18"/>
        </w:rPr>
        <w:t xml:space="preserve"> oddziały ZOL w ilości i rodzaju diet na podstawie </w:t>
      </w:r>
      <w:r>
        <w:rPr>
          <w:rFonts w:ascii="Verdana" w:hAnsi="Verdana"/>
          <w:sz w:val="18"/>
          <w:szCs w:val="18"/>
        </w:rPr>
        <w:t xml:space="preserve">złożonego </w:t>
      </w:r>
      <w:r w:rsidRPr="00A22445">
        <w:rPr>
          <w:rFonts w:ascii="Verdana" w:hAnsi="Verdana"/>
          <w:sz w:val="18"/>
          <w:szCs w:val="18"/>
        </w:rPr>
        <w:t>zamówienia</w:t>
      </w:r>
      <w:r>
        <w:rPr>
          <w:rFonts w:ascii="Verdana" w:hAnsi="Verdana"/>
          <w:sz w:val="18"/>
          <w:szCs w:val="18"/>
        </w:rPr>
        <w:t xml:space="preserve">. </w:t>
      </w:r>
    </w:p>
    <w:p w14:paraId="546BDF4E" w14:textId="77777777" w:rsidR="000A4225" w:rsidRPr="00253B03" w:rsidRDefault="000A4225" w:rsidP="000A4225">
      <w:pPr>
        <w:numPr>
          <w:ilvl w:val="0"/>
          <w:numId w:val="100"/>
        </w:numPr>
        <w:tabs>
          <w:tab w:val="left" w:pos="284"/>
        </w:tabs>
        <w:autoSpaceDE/>
        <w:autoSpaceDN w:val="0"/>
        <w:spacing w:line="360" w:lineRule="auto"/>
        <w:jc w:val="both"/>
        <w:textAlignment w:val="baseline"/>
        <w:rPr>
          <w:rFonts w:ascii="Verdana" w:eastAsia="SimSun" w:hAnsi="Verdana"/>
          <w:kern w:val="3"/>
          <w:sz w:val="18"/>
          <w:szCs w:val="18"/>
          <w:lang w:eastAsia="zh-CN" w:bidi="hi-IN"/>
        </w:rPr>
      </w:pPr>
      <w:r w:rsidRPr="00253B03">
        <w:rPr>
          <w:rFonts w:ascii="Verdana" w:eastAsia="SimSun" w:hAnsi="Verdana"/>
          <w:kern w:val="3"/>
          <w:sz w:val="18"/>
          <w:szCs w:val="18"/>
          <w:lang w:eastAsia="zh-CN" w:bidi="hi-IN"/>
        </w:rPr>
        <w:t>Zamawiający wymaga od Wykonawcy by realizacja przedmiotu zamówienia odbywała się w systemie ciągłym, obejmując pracę w soboty, niedziele i dni świąteczne.</w:t>
      </w:r>
    </w:p>
    <w:p w14:paraId="4962A11B" w14:textId="77777777" w:rsidR="000A4225" w:rsidRPr="00253B03" w:rsidRDefault="000A4225" w:rsidP="000A4225">
      <w:pPr>
        <w:numPr>
          <w:ilvl w:val="0"/>
          <w:numId w:val="100"/>
        </w:numPr>
        <w:tabs>
          <w:tab w:val="left" w:pos="284"/>
        </w:tabs>
        <w:autoSpaceDE/>
        <w:autoSpaceDN w:val="0"/>
        <w:spacing w:line="360" w:lineRule="auto"/>
        <w:jc w:val="both"/>
        <w:textAlignment w:val="baseline"/>
        <w:rPr>
          <w:rFonts w:ascii="Verdana" w:eastAsia="SimSun" w:hAnsi="Verdana"/>
          <w:kern w:val="3"/>
          <w:sz w:val="18"/>
          <w:szCs w:val="18"/>
          <w:lang w:eastAsia="zh-CN" w:bidi="hi-IN"/>
        </w:rPr>
      </w:pPr>
      <w:r w:rsidRPr="00253B03">
        <w:rPr>
          <w:rFonts w:ascii="Verdana" w:eastAsia="SimSun" w:hAnsi="Verdana"/>
          <w:kern w:val="3"/>
          <w:sz w:val="18"/>
          <w:szCs w:val="18"/>
          <w:lang w:eastAsia="zh-CN" w:bidi="hi-IN"/>
        </w:rPr>
        <w:t>W przypadku wystąpienia u Wykonawcy jakichkolwiek awarii lub zdarzeń losowych – Wykonawca musi zapewnić ciągłość dostaw zgodnie z umową.</w:t>
      </w:r>
    </w:p>
    <w:p w14:paraId="67CB669E" w14:textId="77777777" w:rsidR="000A4225" w:rsidRPr="00253B03" w:rsidRDefault="000A4225" w:rsidP="000A4225">
      <w:pPr>
        <w:pStyle w:val="Akapitzlist"/>
        <w:numPr>
          <w:ilvl w:val="0"/>
          <w:numId w:val="100"/>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 xml:space="preserve">Przygotowanie posiłków odbywać się będzie w kuchni Wykonawcy. </w:t>
      </w:r>
    </w:p>
    <w:p w14:paraId="012CA520" w14:textId="77777777" w:rsidR="000A4225" w:rsidRPr="00253B03" w:rsidRDefault="000A4225" w:rsidP="000A4225">
      <w:pPr>
        <w:pStyle w:val="Akapitzlist"/>
        <w:numPr>
          <w:ilvl w:val="0"/>
          <w:numId w:val="100"/>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 xml:space="preserve">Wykonawca zobowiązany będzie do przygotowania dla pacjentów Zakładu Opiekuńczo Leczniczego posiłków z uwzględnieniem zapisów niniejszej SWZ oraz zasad racjonalnego żywienia, właściwej jakości w zakresie zawartości kalorii, składników odżywczych i pokarmowych, doboru produktów </w:t>
      </w:r>
      <w:r>
        <w:rPr>
          <w:rFonts w:ascii="Verdana" w:hAnsi="Verdana"/>
          <w:sz w:val="18"/>
          <w:szCs w:val="18"/>
        </w:rPr>
        <w:t xml:space="preserve">                       </w:t>
      </w:r>
      <w:r w:rsidRPr="00253B03">
        <w:rPr>
          <w:rFonts w:ascii="Verdana" w:hAnsi="Verdana"/>
          <w:sz w:val="18"/>
          <w:szCs w:val="18"/>
        </w:rPr>
        <w:t xml:space="preserve">z uwzględnieniem ich sezonowości, urozmaicenia, objętości i gramatury potraw przewidzianych dla poszczególnych konsumentów i diet zgodnych z zaleceniami Instytutu Żywności i Żywienia. </w:t>
      </w:r>
    </w:p>
    <w:p w14:paraId="28C77B6B" w14:textId="77777777" w:rsidR="000A4225" w:rsidRPr="00253B03" w:rsidRDefault="000A4225" w:rsidP="000A4225">
      <w:pPr>
        <w:pStyle w:val="Akapitzlist"/>
        <w:numPr>
          <w:ilvl w:val="0"/>
          <w:numId w:val="100"/>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Nie dopuszcza się żywności modyfikowanej genetycznie, gotowych potraw w tym gotowych potraw garmażeryjnych, potraw mrożonych, zup w proszku, jajek w proszku, puree ziemniaczanego na bazie suszu, soi, produktów masłopodobnych, s</w:t>
      </w:r>
      <w:r>
        <w:rPr>
          <w:rFonts w:ascii="Verdana" w:hAnsi="Verdana"/>
          <w:sz w:val="18"/>
          <w:szCs w:val="18"/>
        </w:rPr>
        <w:t xml:space="preserve">eropodobnych, miodu sztucznego. </w:t>
      </w:r>
    </w:p>
    <w:p w14:paraId="07D67398" w14:textId="77777777" w:rsidR="000A4225" w:rsidRPr="00253B03" w:rsidRDefault="000A4225" w:rsidP="000A4225">
      <w:pPr>
        <w:pStyle w:val="Akapitzlist"/>
        <w:numPr>
          <w:ilvl w:val="0"/>
          <w:numId w:val="100"/>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 xml:space="preserve">Realizacja przedmiotu zamówienia odbywać się będzie z uwzględnieniem diet, kaloryczności, wartości odżywczych i gramatury posiłków. Posiłki muszą odpowiadać wszelkim rygorom recepturowym, smakowym, estetycznym i odżywczym. </w:t>
      </w:r>
    </w:p>
    <w:p w14:paraId="491D4447" w14:textId="77777777" w:rsidR="000A4225" w:rsidRPr="00253B03" w:rsidRDefault="000A4225" w:rsidP="000A4225">
      <w:pPr>
        <w:pStyle w:val="Akapitzlist"/>
        <w:numPr>
          <w:ilvl w:val="0"/>
          <w:numId w:val="100"/>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Zamawiajacy wymaga aby dostar</w:t>
      </w:r>
      <w:r>
        <w:rPr>
          <w:rFonts w:ascii="Verdana" w:hAnsi="Verdana"/>
          <w:sz w:val="18"/>
          <w:szCs w:val="18"/>
        </w:rPr>
        <w:t>c</w:t>
      </w:r>
      <w:r w:rsidRPr="00253B03">
        <w:rPr>
          <w:rFonts w:ascii="Verdana" w:hAnsi="Verdana"/>
          <w:sz w:val="18"/>
          <w:szCs w:val="18"/>
        </w:rPr>
        <w:t xml:space="preserve">zane wędliny w swoim składzie posiadały co najmniej </w:t>
      </w:r>
      <w:r>
        <w:rPr>
          <w:rFonts w:ascii="Verdana" w:hAnsi="Verdana"/>
          <w:sz w:val="18"/>
          <w:szCs w:val="18"/>
        </w:rPr>
        <w:t>65</w:t>
      </w:r>
      <w:r w:rsidRPr="00253B03">
        <w:rPr>
          <w:rFonts w:ascii="Verdana" w:hAnsi="Verdana"/>
          <w:sz w:val="18"/>
          <w:szCs w:val="18"/>
        </w:rPr>
        <w:t xml:space="preserve">% mięsa. </w:t>
      </w:r>
    </w:p>
    <w:p w14:paraId="02D146E1" w14:textId="77777777" w:rsidR="000A4225" w:rsidRPr="00253B03" w:rsidRDefault="000A4225" w:rsidP="000A4225">
      <w:pPr>
        <w:pStyle w:val="Akapitzlist"/>
        <w:numPr>
          <w:ilvl w:val="0"/>
          <w:numId w:val="100"/>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 xml:space="preserve">Zamawiający wymaga aby Wykonawca w miejscu wytwarzania posiłków dysponował, pomieszczeniami do przygotowywania posiłków, zmywalnią oraz kuchnią do wytworzenia </w:t>
      </w:r>
      <w:r>
        <w:rPr>
          <w:rFonts w:ascii="Verdana" w:hAnsi="Verdana"/>
          <w:sz w:val="18"/>
          <w:szCs w:val="18"/>
        </w:rPr>
        <w:t xml:space="preserve">                                 </w:t>
      </w:r>
      <w:r w:rsidRPr="00253B03">
        <w:rPr>
          <w:rFonts w:ascii="Verdana" w:hAnsi="Verdana"/>
          <w:sz w:val="18"/>
          <w:szCs w:val="18"/>
        </w:rPr>
        <w:t xml:space="preserve">i rozdzielnictwa posiłków, spełniającą wymogi określone obowiązującymi przepisami prawa. Powyższe pomieszczenia powinny być dopuszczone przez Stację Sanitarno – Epidemiologiczną do świadczenia usługi żywienia. </w:t>
      </w:r>
    </w:p>
    <w:p w14:paraId="3198D0E6" w14:textId="77777777" w:rsidR="000A4225" w:rsidRPr="00253B03" w:rsidRDefault="000A4225" w:rsidP="000A4225">
      <w:pPr>
        <w:pStyle w:val="Akapitzlist"/>
        <w:numPr>
          <w:ilvl w:val="0"/>
          <w:numId w:val="100"/>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 xml:space="preserve">Wykonawca zobowiązany będzie do przestrzegania procedur: higienicznego mycia i dezynfekcji rąk, dezynfekcji powierzchni, dezynfekcji środków transportu itp. </w:t>
      </w:r>
    </w:p>
    <w:p w14:paraId="4E92D302" w14:textId="77777777" w:rsidR="000A4225" w:rsidRPr="00253B03" w:rsidRDefault="000A4225" w:rsidP="000A4225">
      <w:pPr>
        <w:pStyle w:val="Akapitzlist"/>
        <w:numPr>
          <w:ilvl w:val="0"/>
          <w:numId w:val="100"/>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 xml:space="preserve">Wszelkie uwagi dotyczące jakości usług świadczonych przez Wykonawcę, Zamawiający będzie przekazywał w formie pisemnej, ustnej bądź elektronicznie. Uwagi odnotowywane będą </w:t>
      </w:r>
      <w:r>
        <w:rPr>
          <w:rFonts w:ascii="Verdana" w:hAnsi="Verdana"/>
          <w:sz w:val="18"/>
          <w:szCs w:val="18"/>
        </w:rPr>
        <w:t xml:space="preserve">                               </w:t>
      </w:r>
      <w:r w:rsidRPr="00253B03">
        <w:rPr>
          <w:rFonts w:ascii="Verdana" w:hAnsi="Verdana"/>
          <w:sz w:val="18"/>
          <w:szCs w:val="18"/>
        </w:rPr>
        <w:t>w dokumentacji obowiązującej u Zamawiającego, powyższa dokumentacja będzie dowodem do naliczenia kar umownych.</w:t>
      </w:r>
    </w:p>
    <w:p w14:paraId="71B5E132" w14:textId="77777777" w:rsidR="000A4225" w:rsidRPr="00253B03" w:rsidRDefault="000A4225" w:rsidP="000A4225">
      <w:pPr>
        <w:pStyle w:val="Akapitzlist"/>
        <w:numPr>
          <w:ilvl w:val="0"/>
          <w:numId w:val="100"/>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Wykonawca zapewni ciągłość w świadczeniu usług żywienia z zachowaniem reżimu sanitarnego.</w:t>
      </w:r>
    </w:p>
    <w:p w14:paraId="698D2376" w14:textId="77777777" w:rsidR="000A4225" w:rsidRPr="00253B03" w:rsidRDefault="000A4225" w:rsidP="000A4225">
      <w:pPr>
        <w:pStyle w:val="Akapitzlist"/>
        <w:numPr>
          <w:ilvl w:val="0"/>
          <w:numId w:val="100"/>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Wykonawca ma zapewnić naczynia, sztućce (nie jednorazowe),</w:t>
      </w:r>
      <w:r>
        <w:rPr>
          <w:rFonts w:ascii="Verdana" w:hAnsi="Verdana"/>
          <w:sz w:val="18"/>
          <w:szCs w:val="18"/>
        </w:rPr>
        <w:t xml:space="preserve"> 2 </w:t>
      </w:r>
      <w:r w:rsidRPr="00253B03">
        <w:rPr>
          <w:rFonts w:ascii="Verdana" w:hAnsi="Verdana"/>
          <w:sz w:val="18"/>
          <w:szCs w:val="18"/>
        </w:rPr>
        <w:t xml:space="preserve"> wóz</w:t>
      </w:r>
      <w:r>
        <w:rPr>
          <w:rFonts w:ascii="Verdana" w:hAnsi="Verdana"/>
          <w:sz w:val="18"/>
          <w:szCs w:val="18"/>
        </w:rPr>
        <w:t>ki</w:t>
      </w:r>
      <w:r w:rsidRPr="00253B03">
        <w:rPr>
          <w:rFonts w:ascii="Verdana" w:hAnsi="Verdana"/>
          <w:sz w:val="18"/>
          <w:szCs w:val="18"/>
        </w:rPr>
        <w:t xml:space="preserve"> bemarow</w:t>
      </w:r>
      <w:r>
        <w:rPr>
          <w:rFonts w:ascii="Verdana" w:hAnsi="Verdana"/>
          <w:sz w:val="18"/>
          <w:szCs w:val="18"/>
        </w:rPr>
        <w:t xml:space="preserve">e </w:t>
      </w:r>
      <w:r w:rsidRPr="00253B03">
        <w:rPr>
          <w:rFonts w:ascii="Verdana" w:hAnsi="Verdana"/>
          <w:sz w:val="18"/>
          <w:szCs w:val="18"/>
        </w:rPr>
        <w:t xml:space="preserve">do dystrybucji posiłków na poszczególne oddziały ZOL oraz inny sprzęt AGD </w:t>
      </w:r>
      <w:r>
        <w:rPr>
          <w:rFonts w:ascii="Verdana" w:hAnsi="Verdana"/>
          <w:sz w:val="18"/>
          <w:szCs w:val="18"/>
        </w:rPr>
        <w:t xml:space="preserve">(m. in. lodówka, wyparzarka do </w:t>
      </w:r>
      <w:r>
        <w:rPr>
          <w:rFonts w:ascii="Verdana" w:hAnsi="Verdana"/>
          <w:sz w:val="18"/>
          <w:szCs w:val="18"/>
        </w:rPr>
        <w:lastRenderedPageBreak/>
        <w:t xml:space="preserve">naczyń, czajnik elektryczny), </w:t>
      </w:r>
      <w:r w:rsidRPr="00253B03">
        <w:rPr>
          <w:rFonts w:ascii="Verdana" w:hAnsi="Verdana"/>
          <w:sz w:val="18"/>
          <w:szCs w:val="18"/>
        </w:rPr>
        <w:t>niezbędny do świadczenia usługi zgodny z wymogami sanitarno-epidemiologicznymi.</w:t>
      </w:r>
    </w:p>
    <w:p w14:paraId="66966013" w14:textId="5908F4D6" w:rsidR="000A4225" w:rsidRPr="00253B03" w:rsidRDefault="000A4225" w:rsidP="000A4225">
      <w:pPr>
        <w:pStyle w:val="Akapitzlist"/>
        <w:numPr>
          <w:ilvl w:val="0"/>
          <w:numId w:val="100"/>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cstheme="minorHAnsi"/>
          <w:sz w:val="18"/>
          <w:szCs w:val="18"/>
        </w:rPr>
        <w:t xml:space="preserve">Po każdym posiłku obowiązkiem Wykonawcy będzie odbiór odpadów pokonsumpcyjnych zachowując wymogi sanitarne i epidemiologiczne. Pojemniki opisane „odpady pokonsumpcyjne”, każdorazowo dostarczane czyste, ze szczelnymi pokrywami w ilości zabezpieczającej potrzeby Zamawiającego. Wykonawca zobowiązany jest do przestrzegania obowiązujących przepisów </w:t>
      </w:r>
      <w:r w:rsidR="003F76FB">
        <w:rPr>
          <w:rFonts w:ascii="Verdana" w:hAnsi="Verdana" w:cstheme="minorHAnsi"/>
          <w:sz w:val="18"/>
          <w:szCs w:val="18"/>
        </w:rPr>
        <w:t xml:space="preserve">                 </w:t>
      </w:r>
      <w:r w:rsidRPr="00253B03">
        <w:rPr>
          <w:rFonts w:ascii="Verdana" w:hAnsi="Verdana" w:cstheme="minorHAnsi"/>
          <w:sz w:val="18"/>
          <w:szCs w:val="18"/>
        </w:rPr>
        <w:t>w zakresie wywozu i unieszkodliwiania odpadów pokonsumpcyjnych zgodnie z obowiązującymi przepisami prawa.</w:t>
      </w:r>
    </w:p>
    <w:p w14:paraId="31F09C8F" w14:textId="77777777" w:rsidR="000A4225" w:rsidRPr="00253B03" w:rsidRDefault="000A4225" w:rsidP="000A4225">
      <w:pPr>
        <w:pStyle w:val="Akapitzlist"/>
        <w:autoSpaceDN w:val="0"/>
        <w:adjustRightInd w:val="0"/>
        <w:spacing w:line="360" w:lineRule="auto"/>
        <w:ind w:left="780"/>
        <w:jc w:val="both"/>
        <w:rPr>
          <w:rFonts w:ascii="Verdana" w:hAnsi="Verdana"/>
          <w:sz w:val="18"/>
          <w:szCs w:val="18"/>
        </w:rPr>
      </w:pPr>
    </w:p>
    <w:p w14:paraId="76B2E3C0" w14:textId="77777777" w:rsidR="000A4225" w:rsidRPr="00253B03" w:rsidRDefault="000A4225" w:rsidP="000A4225">
      <w:pPr>
        <w:pStyle w:val="Akapitzlist"/>
        <w:numPr>
          <w:ilvl w:val="7"/>
          <w:numId w:val="7"/>
        </w:numPr>
        <w:autoSpaceDN w:val="0"/>
        <w:adjustRightInd w:val="0"/>
        <w:spacing w:line="360" w:lineRule="auto"/>
        <w:ind w:left="567" w:hanging="425"/>
        <w:jc w:val="center"/>
        <w:rPr>
          <w:rFonts w:ascii="Verdana" w:hAnsi="Verdana"/>
          <w:b/>
          <w:bCs/>
          <w:sz w:val="18"/>
          <w:szCs w:val="18"/>
        </w:rPr>
      </w:pPr>
      <w:r w:rsidRPr="00253B03">
        <w:rPr>
          <w:rFonts w:ascii="Verdana" w:hAnsi="Verdana"/>
          <w:b/>
          <w:bCs/>
          <w:sz w:val="18"/>
          <w:szCs w:val="18"/>
        </w:rPr>
        <w:t>Wynajem pomieszczenia kuchennego</w:t>
      </w:r>
    </w:p>
    <w:p w14:paraId="47D839BB" w14:textId="77777777" w:rsidR="000A4225" w:rsidRPr="00253B03" w:rsidRDefault="000A4225" w:rsidP="000A4225">
      <w:pPr>
        <w:pStyle w:val="Akapitzlist"/>
        <w:numPr>
          <w:ilvl w:val="0"/>
          <w:numId w:val="106"/>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 xml:space="preserve"> Zamawiający udostępni Wykonawcy pomieszczenie kuchenne na parterze wyposażone w meble kuchenne.  </w:t>
      </w:r>
    </w:p>
    <w:p w14:paraId="4D2B93DF" w14:textId="77777777" w:rsidR="000A4225" w:rsidRPr="00253B03" w:rsidRDefault="000A4225" w:rsidP="000A4225">
      <w:pPr>
        <w:pStyle w:val="Akapitzlist"/>
        <w:numPr>
          <w:ilvl w:val="0"/>
          <w:numId w:val="106"/>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 xml:space="preserve"> Opłata za udostępnienie pomieszczenia wynosi 2 500,00 netto + VAT za 1 miesiąc. </w:t>
      </w:r>
    </w:p>
    <w:p w14:paraId="1BD4C328" w14:textId="77777777" w:rsidR="000A4225" w:rsidRPr="00253B03" w:rsidRDefault="000A4225" w:rsidP="000A4225">
      <w:pPr>
        <w:pStyle w:val="Akapitzlist"/>
        <w:numPr>
          <w:ilvl w:val="0"/>
          <w:numId w:val="106"/>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 xml:space="preserve"> Wykonawca zobowiązany jest do:</w:t>
      </w:r>
    </w:p>
    <w:p w14:paraId="4C4F93A5" w14:textId="77777777" w:rsidR="000A4225" w:rsidRPr="00253B03" w:rsidRDefault="000A4225" w:rsidP="00922077">
      <w:pPr>
        <w:pStyle w:val="Akapitzlist"/>
        <w:numPr>
          <w:ilvl w:val="0"/>
          <w:numId w:val="108"/>
        </w:numPr>
        <w:autoSpaceDE w:val="0"/>
        <w:autoSpaceDN w:val="0"/>
        <w:adjustRightInd w:val="0"/>
        <w:spacing w:line="360" w:lineRule="auto"/>
        <w:jc w:val="both"/>
        <w:rPr>
          <w:rFonts w:ascii="Verdana" w:hAnsi="Verdana"/>
          <w:sz w:val="18"/>
          <w:szCs w:val="18"/>
        </w:rPr>
      </w:pPr>
      <w:r w:rsidRPr="00253B03">
        <w:rPr>
          <w:rFonts w:ascii="Verdana" w:hAnsi="Verdana"/>
          <w:sz w:val="18"/>
          <w:szCs w:val="18"/>
        </w:rPr>
        <w:t>utrzymywania udostępnionych pomieszczeń w czystości zgodnie z wymaganiami sanitarno-epidemiologicznymi w zakładach opieki zdrowotnej,</w:t>
      </w:r>
    </w:p>
    <w:p w14:paraId="23E01109" w14:textId="77777777" w:rsidR="000A4225" w:rsidRPr="00253B03" w:rsidRDefault="000A4225" w:rsidP="00922077">
      <w:pPr>
        <w:pStyle w:val="Akapitzlist"/>
        <w:numPr>
          <w:ilvl w:val="0"/>
          <w:numId w:val="108"/>
        </w:numPr>
        <w:autoSpaceDE w:val="0"/>
        <w:autoSpaceDN w:val="0"/>
        <w:adjustRightInd w:val="0"/>
        <w:spacing w:line="360" w:lineRule="auto"/>
        <w:ind w:left="709" w:hanging="283"/>
        <w:jc w:val="both"/>
        <w:rPr>
          <w:rFonts w:ascii="Verdana" w:hAnsi="Verdana"/>
          <w:sz w:val="18"/>
          <w:szCs w:val="18"/>
        </w:rPr>
      </w:pPr>
      <w:r w:rsidRPr="00253B03">
        <w:rPr>
          <w:rFonts w:ascii="Verdana" w:hAnsi="Verdana"/>
          <w:sz w:val="18"/>
          <w:szCs w:val="18"/>
        </w:rPr>
        <w:t>uzupełniania wyposażenia kuchni w sprzęt niezbędny do prawidłowej realizacji usługi,</w:t>
      </w:r>
    </w:p>
    <w:p w14:paraId="65FA55EB" w14:textId="77777777" w:rsidR="000A4225" w:rsidRPr="00253B03" w:rsidRDefault="000A4225" w:rsidP="00922077">
      <w:pPr>
        <w:pStyle w:val="Akapitzlist"/>
        <w:numPr>
          <w:ilvl w:val="0"/>
          <w:numId w:val="108"/>
        </w:numPr>
        <w:autoSpaceDE w:val="0"/>
        <w:autoSpaceDN w:val="0"/>
        <w:adjustRightInd w:val="0"/>
        <w:spacing w:line="360" w:lineRule="auto"/>
        <w:ind w:left="709" w:hanging="283"/>
        <w:jc w:val="both"/>
        <w:rPr>
          <w:rFonts w:ascii="Verdana" w:hAnsi="Verdana"/>
          <w:sz w:val="18"/>
          <w:szCs w:val="18"/>
        </w:rPr>
      </w:pPr>
      <w:r w:rsidRPr="00253B03">
        <w:rPr>
          <w:rFonts w:ascii="Verdana" w:hAnsi="Verdana"/>
          <w:sz w:val="18"/>
          <w:szCs w:val="18"/>
        </w:rPr>
        <w:t>dbania o powierzone mienie,</w:t>
      </w:r>
    </w:p>
    <w:p w14:paraId="4FBEF56E" w14:textId="77777777" w:rsidR="000A4225" w:rsidRDefault="000A4225" w:rsidP="00922077">
      <w:pPr>
        <w:pStyle w:val="Akapitzlist"/>
        <w:numPr>
          <w:ilvl w:val="0"/>
          <w:numId w:val="108"/>
        </w:numPr>
        <w:autoSpaceDE w:val="0"/>
        <w:autoSpaceDN w:val="0"/>
        <w:adjustRightInd w:val="0"/>
        <w:spacing w:line="360" w:lineRule="auto"/>
        <w:ind w:left="709" w:hanging="283"/>
        <w:jc w:val="both"/>
        <w:rPr>
          <w:rFonts w:ascii="Verdana" w:hAnsi="Verdana"/>
          <w:sz w:val="18"/>
          <w:szCs w:val="18"/>
        </w:rPr>
      </w:pPr>
      <w:r w:rsidRPr="00253B03">
        <w:rPr>
          <w:rFonts w:ascii="Verdana" w:hAnsi="Verdana"/>
          <w:sz w:val="18"/>
          <w:szCs w:val="18"/>
        </w:rPr>
        <w:t>wykorzystywania dzierżawionych pomieszczeń i mienia do celów zgodnie z ich przeznaczeniem.</w:t>
      </w:r>
    </w:p>
    <w:p w14:paraId="6BDA6DBA" w14:textId="77777777" w:rsidR="000A4225" w:rsidRPr="00253B03" w:rsidRDefault="000A4225" w:rsidP="000A4225">
      <w:pPr>
        <w:pStyle w:val="Akapitzlist"/>
        <w:autoSpaceDE w:val="0"/>
        <w:autoSpaceDN w:val="0"/>
        <w:adjustRightInd w:val="0"/>
        <w:spacing w:line="360" w:lineRule="auto"/>
        <w:ind w:left="709"/>
        <w:jc w:val="both"/>
        <w:rPr>
          <w:rFonts w:ascii="Verdana" w:hAnsi="Verdana"/>
          <w:sz w:val="18"/>
          <w:szCs w:val="18"/>
        </w:rPr>
      </w:pPr>
    </w:p>
    <w:p w14:paraId="35B06092" w14:textId="77777777" w:rsidR="000A4225" w:rsidRPr="00253B03" w:rsidRDefault="000A4225" w:rsidP="000A4225">
      <w:pPr>
        <w:pStyle w:val="Akapitzlist"/>
        <w:numPr>
          <w:ilvl w:val="7"/>
          <w:numId w:val="7"/>
        </w:numPr>
        <w:tabs>
          <w:tab w:val="left" w:pos="5542"/>
        </w:tabs>
        <w:autoSpaceDN w:val="0"/>
        <w:adjustRightInd w:val="0"/>
        <w:spacing w:line="360" w:lineRule="auto"/>
        <w:ind w:left="2268" w:hanging="425"/>
        <w:jc w:val="center"/>
        <w:rPr>
          <w:rFonts w:ascii="Verdana" w:hAnsi="Verdana"/>
          <w:b/>
          <w:bCs/>
          <w:sz w:val="18"/>
          <w:szCs w:val="18"/>
        </w:rPr>
      </w:pPr>
      <w:r w:rsidRPr="00253B03">
        <w:rPr>
          <w:rFonts w:ascii="Verdana" w:hAnsi="Verdana"/>
          <w:b/>
          <w:bCs/>
          <w:sz w:val="18"/>
          <w:szCs w:val="18"/>
        </w:rPr>
        <w:t>ZASADY ZAMAWIANIA I DOSTARCZANIA POSIŁKÓW</w:t>
      </w:r>
    </w:p>
    <w:p w14:paraId="4A759F60" w14:textId="56E1FEF4" w:rsidR="000A4225" w:rsidRPr="00253B03" w:rsidRDefault="000A4225" w:rsidP="00922077">
      <w:pPr>
        <w:pStyle w:val="Akapitzlist"/>
        <w:numPr>
          <w:ilvl w:val="0"/>
          <w:numId w:val="109"/>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Zamawianie posiłków (z uwzględnieniem rodzajów diet), odbywać się będzie  na podstawie zamówienia telefonicznego lub e-mailem dokonanego przez pracownika Zamawiającego</w:t>
      </w:r>
      <w:r>
        <w:rPr>
          <w:rFonts w:ascii="Verdana" w:hAnsi="Verdana"/>
          <w:sz w:val="18"/>
          <w:szCs w:val="18"/>
        </w:rPr>
        <w:t xml:space="preserve">. Zmiany </w:t>
      </w:r>
      <w:r w:rsidR="003F76FB">
        <w:rPr>
          <w:rFonts w:ascii="Verdana" w:hAnsi="Verdana"/>
          <w:sz w:val="18"/>
          <w:szCs w:val="18"/>
        </w:rPr>
        <w:t xml:space="preserve">                   </w:t>
      </w:r>
      <w:r>
        <w:rPr>
          <w:rFonts w:ascii="Verdana" w:hAnsi="Verdana"/>
          <w:sz w:val="18"/>
          <w:szCs w:val="18"/>
        </w:rPr>
        <w:t>w rodzju i ilości diet zgłaszane będą</w:t>
      </w:r>
      <w:r w:rsidRPr="00253B03">
        <w:rPr>
          <w:rFonts w:ascii="Verdana" w:hAnsi="Verdana"/>
          <w:sz w:val="18"/>
          <w:szCs w:val="18"/>
        </w:rPr>
        <w:t xml:space="preserve"> do godz. 14</w:t>
      </w:r>
      <w:r w:rsidRPr="00253B03">
        <w:rPr>
          <w:rFonts w:ascii="Verdana" w:hAnsi="Verdana"/>
          <w:sz w:val="18"/>
          <w:szCs w:val="18"/>
          <w:vertAlign w:val="superscript"/>
        </w:rPr>
        <w:t>00</w:t>
      </w:r>
      <w:r w:rsidRPr="00253B03">
        <w:rPr>
          <w:rFonts w:ascii="Verdana" w:hAnsi="Verdana"/>
          <w:sz w:val="18"/>
          <w:szCs w:val="18"/>
        </w:rPr>
        <w:t xml:space="preserve"> na dzień następny.</w:t>
      </w:r>
    </w:p>
    <w:p w14:paraId="1D6FF3A7" w14:textId="77777777" w:rsidR="000A4225" w:rsidRPr="00253B03" w:rsidRDefault="000A4225" w:rsidP="00922077">
      <w:pPr>
        <w:pStyle w:val="Akapitzlist"/>
        <w:numPr>
          <w:ilvl w:val="0"/>
          <w:numId w:val="109"/>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 xml:space="preserve">Wykonawca będzie dostarczał posiłki dwa razy dziennie, własnym transportem, na swój koszt, samochodem przystosowanym do przewozu żywności posiadającym pozytywną opinię Stacji Sanitarno-Epidemiologicznej. </w:t>
      </w:r>
    </w:p>
    <w:p w14:paraId="6AE315F9" w14:textId="77777777" w:rsidR="000A4225" w:rsidRPr="00253B03" w:rsidRDefault="000A4225" w:rsidP="00922077">
      <w:pPr>
        <w:pStyle w:val="Akapitzlist"/>
        <w:numPr>
          <w:ilvl w:val="0"/>
          <w:numId w:val="109"/>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Posiłki będą dostarczane do pomieszczeni</w:t>
      </w:r>
      <w:r>
        <w:rPr>
          <w:rFonts w:ascii="Verdana" w:hAnsi="Verdana"/>
          <w:sz w:val="18"/>
          <w:szCs w:val="18"/>
        </w:rPr>
        <w:t>a</w:t>
      </w:r>
      <w:r w:rsidRPr="00253B03">
        <w:rPr>
          <w:rFonts w:ascii="Verdana" w:hAnsi="Verdana"/>
          <w:sz w:val="18"/>
          <w:szCs w:val="18"/>
        </w:rPr>
        <w:t xml:space="preserve"> kuchenne</w:t>
      </w:r>
      <w:r>
        <w:rPr>
          <w:rFonts w:ascii="Verdana" w:hAnsi="Verdana"/>
          <w:sz w:val="18"/>
          <w:szCs w:val="18"/>
        </w:rPr>
        <w:t>go</w:t>
      </w:r>
      <w:r w:rsidRPr="00253B03">
        <w:rPr>
          <w:rFonts w:ascii="Verdana" w:hAnsi="Verdana"/>
          <w:sz w:val="18"/>
          <w:szCs w:val="18"/>
        </w:rPr>
        <w:t xml:space="preserve"> na parterze</w:t>
      </w:r>
      <w:r>
        <w:rPr>
          <w:rFonts w:ascii="Verdana" w:hAnsi="Verdana"/>
          <w:sz w:val="18"/>
          <w:szCs w:val="18"/>
        </w:rPr>
        <w:t xml:space="preserve"> w ZOL</w:t>
      </w:r>
      <w:r w:rsidRPr="00253B03">
        <w:rPr>
          <w:rFonts w:ascii="Verdana" w:hAnsi="Verdana"/>
          <w:sz w:val="18"/>
          <w:szCs w:val="18"/>
        </w:rPr>
        <w:t>, z którego będ</w:t>
      </w:r>
      <w:r>
        <w:rPr>
          <w:rFonts w:ascii="Verdana" w:hAnsi="Verdana"/>
          <w:sz w:val="18"/>
          <w:szCs w:val="18"/>
        </w:rPr>
        <w:t xml:space="preserve">ą </w:t>
      </w:r>
      <w:r w:rsidRPr="00253B03">
        <w:rPr>
          <w:rFonts w:ascii="Verdana" w:hAnsi="Verdana"/>
          <w:sz w:val="18"/>
          <w:szCs w:val="18"/>
        </w:rPr>
        <w:t>dystrybuowane dale</w:t>
      </w:r>
      <w:r>
        <w:rPr>
          <w:rFonts w:ascii="Verdana" w:hAnsi="Verdana"/>
          <w:sz w:val="18"/>
          <w:szCs w:val="18"/>
        </w:rPr>
        <w:t>j</w:t>
      </w:r>
      <w:r w:rsidRPr="00253B03">
        <w:rPr>
          <w:rFonts w:ascii="Verdana" w:hAnsi="Verdana"/>
          <w:sz w:val="18"/>
          <w:szCs w:val="18"/>
        </w:rPr>
        <w:t xml:space="preserve"> dla pacjentów. </w:t>
      </w:r>
    </w:p>
    <w:p w14:paraId="24CED62A" w14:textId="77777777" w:rsidR="000A4225" w:rsidRPr="00253B03" w:rsidRDefault="000A4225" w:rsidP="00922077">
      <w:pPr>
        <w:pStyle w:val="Akapitzlist"/>
        <w:numPr>
          <w:ilvl w:val="0"/>
          <w:numId w:val="109"/>
        </w:numPr>
        <w:autoSpaceDN w:val="0"/>
        <w:adjustRightInd w:val="0"/>
        <w:spacing w:line="360" w:lineRule="auto"/>
        <w:jc w:val="both"/>
        <w:rPr>
          <w:rFonts w:ascii="Verdana" w:hAnsi="Verdana" w:cs="Calibri"/>
          <w:b/>
          <w:color w:val="000000"/>
          <w:sz w:val="18"/>
          <w:szCs w:val="18"/>
          <w:lang w:eastAsia="pl-PL"/>
        </w:rPr>
      </w:pPr>
      <w:r w:rsidRPr="00253B03">
        <w:rPr>
          <w:rFonts w:ascii="Verdana" w:eastAsia="SimSun" w:hAnsi="Verdana"/>
          <w:kern w:val="3"/>
          <w:sz w:val="18"/>
          <w:szCs w:val="18"/>
          <w:lang w:eastAsia="zh-CN" w:bidi="hi-IN"/>
        </w:rPr>
        <w:t xml:space="preserve">Posiłki przewożone będą w termosach i opakowaniach jednorazowych lub innych zamykanych i czystych opakowaniach zapewniających ochronę i odpowiednią temperaturę w trakcie całej drogi od </w:t>
      </w:r>
      <w:r>
        <w:rPr>
          <w:rFonts w:ascii="Verdana" w:eastAsia="SimSun" w:hAnsi="Verdana"/>
          <w:kern w:val="3"/>
          <w:sz w:val="18"/>
          <w:szCs w:val="18"/>
          <w:lang w:eastAsia="zh-CN" w:bidi="hi-IN"/>
        </w:rPr>
        <w:t>kuchenki</w:t>
      </w:r>
      <w:r w:rsidRPr="00253B03">
        <w:rPr>
          <w:rFonts w:ascii="Verdana" w:eastAsia="SimSun" w:hAnsi="Verdana"/>
          <w:kern w:val="3"/>
          <w:sz w:val="18"/>
          <w:szCs w:val="18"/>
          <w:lang w:eastAsia="zh-CN" w:bidi="hi-IN"/>
        </w:rPr>
        <w:t xml:space="preserve"> Wykonawcy do miejsca dostarczenia posiłków z gwarancją zachowania procedur systemu HACCP zgodnie z wymogami Ustawy z dnia 25 sierpnia 2006 r. o bezpieczeństwie żywności i żywienia (Dz. U. z 2019 poz. 1252, z 2020 poz. 284, 285 oraz późn. zm.). Opakowania zbiorcze muszą posiadać certyfikaty, atesty bądź deklarację zgodności z obowiązującymi przepisami. Wykonawca zobowiązany jest do mycia i dezynfekcji naczyń transportowych. </w:t>
      </w:r>
    </w:p>
    <w:p w14:paraId="2DFAC188" w14:textId="77777777" w:rsidR="000A4225" w:rsidRPr="00253B03" w:rsidRDefault="000A4225" w:rsidP="00922077">
      <w:pPr>
        <w:pStyle w:val="Akapitzlist"/>
        <w:numPr>
          <w:ilvl w:val="0"/>
          <w:numId w:val="109"/>
        </w:numPr>
        <w:autoSpaceDN w:val="0"/>
        <w:adjustRightInd w:val="0"/>
        <w:spacing w:line="360" w:lineRule="auto"/>
        <w:jc w:val="both"/>
        <w:rPr>
          <w:rFonts w:ascii="Verdana" w:hAnsi="Verdana" w:cs="Calibri"/>
          <w:b/>
          <w:color w:val="000000"/>
          <w:sz w:val="18"/>
          <w:szCs w:val="18"/>
          <w:lang w:eastAsia="pl-PL"/>
        </w:rPr>
      </w:pPr>
      <w:r w:rsidRPr="00253B03">
        <w:rPr>
          <w:rFonts w:ascii="Verdana" w:eastAsia="SimSun" w:hAnsi="Verdana"/>
          <w:kern w:val="3"/>
          <w:sz w:val="18"/>
          <w:szCs w:val="18"/>
          <w:lang w:eastAsia="zh-CN" w:bidi="hi-IN"/>
        </w:rPr>
        <w:t>Produkty ulegające zepsuciu (np. wędliny, pasztet, pasty, sałatki itd.) lub zmianie konsystencji (np. masło,</w:t>
      </w:r>
      <w:r>
        <w:rPr>
          <w:rFonts w:ascii="Verdana" w:eastAsia="SimSun" w:hAnsi="Verdana"/>
          <w:kern w:val="3"/>
          <w:sz w:val="18"/>
          <w:szCs w:val="18"/>
          <w:lang w:eastAsia="zh-CN" w:bidi="hi-IN"/>
        </w:rPr>
        <w:t xml:space="preserve"> </w:t>
      </w:r>
      <w:r w:rsidRPr="00253B03">
        <w:rPr>
          <w:rFonts w:ascii="Verdana" w:eastAsia="SimSun" w:hAnsi="Verdana"/>
          <w:kern w:val="3"/>
          <w:sz w:val="18"/>
          <w:szCs w:val="18"/>
          <w:lang w:eastAsia="zh-CN" w:bidi="hi-IN"/>
        </w:rPr>
        <w:t>itd.) pod wypływem wysokiej temperatury na zewnątrz będą przewożone w osobnych pojemnikach chłodzących, np. w lodówkach przenośnych w szczególności w okresie do kwietnia do października.</w:t>
      </w:r>
    </w:p>
    <w:p w14:paraId="07DF41B2" w14:textId="77777777" w:rsidR="000A4225" w:rsidRPr="00253B03" w:rsidRDefault="000A4225" w:rsidP="00922077">
      <w:pPr>
        <w:pStyle w:val="Default"/>
        <w:widowControl w:val="0"/>
        <w:numPr>
          <w:ilvl w:val="0"/>
          <w:numId w:val="109"/>
        </w:numPr>
        <w:suppressAutoHyphens/>
        <w:autoSpaceDE/>
        <w:adjustRightInd/>
        <w:spacing w:after="30" w:line="360" w:lineRule="auto"/>
        <w:jc w:val="both"/>
        <w:rPr>
          <w:rFonts w:cstheme="minorHAnsi"/>
          <w:sz w:val="18"/>
          <w:szCs w:val="18"/>
        </w:rPr>
      </w:pPr>
      <w:r w:rsidRPr="00253B03">
        <w:rPr>
          <w:rFonts w:cstheme="minorHAnsi"/>
          <w:sz w:val="18"/>
          <w:szCs w:val="18"/>
        </w:rPr>
        <w:t>Dostarczane posiłki powinny:</w:t>
      </w:r>
    </w:p>
    <w:p w14:paraId="1AE8017D" w14:textId="1A11C374" w:rsidR="000A4225" w:rsidRPr="00253B03" w:rsidRDefault="000A4225" w:rsidP="00922077">
      <w:pPr>
        <w:pStyle w:val="Default"/>
        <w:widowControl w:val="0"/>
        <w:numPr>
          <w:ilvl w:val="0"/>
          <w:numId w:val="110"/>
        </w:numPr>
        <w:suppressAutoHyphens/>
        <w:autoSpaceDE/>
        <w:adjustRightInd/>
        <w:spacing w:after="30" w:line="360" w:lineRule="auto"/>
        <w:ind w:left="709" w:hanging="283"/>
        <w:jc w:val="both"/>
        <w:rPr>
          <w:rFonts w:cstheme="minorHAnsi"/>
          <w:sz w:val="18"/>
          <w:szCs w:val="18"/>
        </w:rPr>
      </w:pPr>
      <w:r w:rsidRPr="00253B03">
        <w:rPr>
          <w:rFonts w:cstheme="minorHAnsi"/>
          <w:sz w:val="18"/>
          <w:szCs w:val="18"/>
        </w:rPr>
        <w:t>zawierać prawidłowy smak, zapach, barwę, konsystencję,</w:t>
      </w:r>
    </w:p>
    <w:p w14:paraId="518DD840" w14:textId="77777777" w:rsidR="000A4225" w:rsidRPr="00253B03" w:rsidRDefault="000A4225" w:rsidP="00922077">
      <w:pPr>
        <w:pStyle w:val="Default"/>
        <w:widowControl w:val="0"/>
        <w:numPr>
          <w:ilvl w:val="0"/>
          <w:numId w:val="110"/>
        </w:numPr>
        <w:suppressAutoHyphens/>
        <w:autoSpaceDE/>
        <w:adjustRightInd/>
        <w:spacing w:after="30" w:line="360" w:lineRule="auto"/>
        <w:ind w:left="709" w:hanging="283"/>
        <w:jc w:val="both"/>
        <w:rPr>
          <w:rFonts w:cstheme="minorHAnsi"/>
          <w:sz w:val="18"/>
          <w:szCs w:val="18"/>
        </w:rPr>
      </w:pPr>
      <w:r w:rsidRPr="00253B03">
        <w:rPr>
          <w:rFonts w:cstheme="minorHAnsi"/>
          <w:sz w:val="18"/>
          <w:szCs w:val="18"/>
        </w:rPr>
        <w:t>zawierać prawidłowy skład pod względem wartości energetycznej i odżywczej (prawidłową zawartość składników odżywczych, witamin, kaloryczność, składników mineralnych),</w:t>
      </w:r>
    </w:p>
    <w:p w14:paraId="49ADDFCC" w14:textId="77777777" w:rsidR="000A4225" w:rsidRDefault="000A4225" w:rsidP="00922077">
      <w:pPr>
        <w:pStyle w:val="Default"/>
        <w:widowControl w:val="0"/>
        <w:numPr>
          <w:ilvl w:val="0"/>
          <w:numId w:val="110"/>
        </w:numPr>
        <w:suppressAutoHyphens/>
        <w:autoSpaceDE/>
        <w:adjustRightInd/>
        <w:spacing w:after="30" w:line="360" w:lineRule="auto"/>
        <w:ind w:left="709" w:hanging="283"/>
        <w:jc w:val="both"/>
        <w:rPr>
          <w:rFonts w:cstheme="minorHAnsi"/>
          <w:sz w:val="18"/>
          <w:szCs w:val="18"/>
        </w:rPr>
      </w:pPr>
      <w:r w:rsidRPr="00253B03">
        <w:rPr>
          <w:rFonts w:cstheme="minorHAnsi"/>
          <w:sz w:val="18"/>
          <w:szCs w:val="18"/>
        </w:rPr>
        <w:t xml:space="preserve">być bezpieczne - nie zawierać zagrożeń biologicznych, mikrobiologicznych, fizycznych, </w:t>
      </w:r>
      <w:r w:rsidRPr="00253B03">
        <w:rPr>
          <w:rFonts w:cstheme="minorHAnsi"/>
          <w:sz w:val="18"/>
          <w:szCs w:val="18"/>
        </w:rPr>
        <w:lastRenderedPageBreak/>
        <w:t>chemicznych</w:t>
      </w:r>
      <w:r>
        <w:rPr>
          <w:rFonts w:cstheme="minorHAnsi"/>
          <w:sz w:val="18"/>
          <w:szCs w:val="18"/>
        </w:rPr>
        <w:t>,</w:t>
      </w:r>
    </w:p>
    <w:p w14:paraId="2E6F7911" w14:textId="77777777" w:rsidR="000A4225" w:rsidRPr="00253B03" w:rsidRDefault="000A4225" w:rsidP="00922077">
      <w:pPr>
        <w:pStyle w:val="Default"/>
        <w:widowControl w:val="0"/>
        <w:numPr>
          <w:ilvl w:val="0"/>
          <w:numId w:val="110"/>
        </w:numPr>
        <w:suppressAutoHyphens/>
        <w:autoSpaceDE/>
        <w:adjustRightInd/>
        <w:spacing w:after="30" w:line="360" w:lineRule="auto"/>
        <w:ind w:left="709" w:hanging="283"/>
        <w:jc w:val="both"/>
        <w:rPr>
          <w:rFonts w:cstheme="minorHAnsi"/>
          <w:sz w:val="18"/>
          <w:szCs w:val="18"/>
        </w:rPr>
      </w:pPr>
      <w:r>
        <w:rPr>
          <w:rFonts w:cstheme="minorHAnsi"/>
          <w:sz w:val="18"/>
          <w:szCs w:val="18"/>
        </w:rPr>
        <w:t>dostosowane dla osób starszych, łatwe do pogryzienia i połykania (z uwzględnieniem niepełnego uzębienia lub jego braku).</w:t>
      </w:r>
    </w:p>
    <w:p w14:paraId="0584407E" w14:textId="77777777" w:rsidR="000A4225" w:rsidRPr="00253B03" w:rsidRDefault="000A4225" w:rsidP="00922077">
      <w:pPr>
        <w:pStyle w:val="Akapitzlist"/>
        <w:numPr>
          <w:ilvl w:val="0"/>
          <w:numId w:val="109"/>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Wyżywienie pacjentów obejmuje:</w:t>
      </w:r>
    </w:p>
    <w:p w14:paraId="3DAAE7E8" w14:textId="77777777" w:rsidR="000A4225" w:rsidRPr="00253B03" w:rsidRDefault="000A4225" w:rsidP="000A4225">
      <w:pPr>
        <w:pStyle w:val="Tekstpodstawowy"/>
        <w:spacing w:after="0" w:line="360" w:lineRule="auto"/>
        <w:ind w:left="709" w:firstLine="142"/>
        <w:jc w:val="both"/>
        <w:rPr>
          <w:rFonts w:ascii="Verdana" w:hAnsi="Verdana"/>
          <w:b/>
          <w:sz w:val="18"/>
          <w:szCs w:val="18"/>
        </w:rPr>
      </w:pPr>
      <w:r w:rsidRPr="00253B03">
        <w:rPr>
          <w:rFonts w:ascii="Verdana" w:hAnsi="Verdana"/>
          <w:sz w:val="18"/>
          <w:szCs w:val="18"/>
        </w:rPr>
        <w:t>- śniadanie godz. 8</w:t>
      </w:r>
      <w:r>
        <w:rPr>
          <w:rFonts w:ascii="Verdana" w:hAnsi="Verdana"/>
          <w:sz w:val="18"/>
          <w:szCs w:val="18"/>
          <w:vertAlign w:val="superscript"/>
          <w:lang w:val="pl-PL"/>
        </w:rPr>
        <w:t>3</w:t>
      </w:r>
      <w:r w:rsidRPr="00253B03">
        <w:rPr>
          <w:rFonts w:ascii="Verdana" w:hAnsi="Verdana"/>
          <w:sz w:val="18"/>
          <w:szCs w:val="18"/>
          <w:vertAlign w:val="superscript"/>
        </w:rPr>
        <w:t>0</w:t>
      </w:r>
      <w:r w:rsidRPr="00253B03">
        <w:rPr>
          <w:rFonts w:ascii="Verdana" w:hAnsi="Verdana"/>
          <w:sz w:val="18"/>
          <w:szCs w:val="18"/>
        </w:rPr>
        <w:t>,</w:t>
      </w:r>
    </w:p>
    <w:p w14:paraId="608F89B8" w14:textId="77777777" w:rsidR="000A4225" w:rsidRPr="00253B03" w:rsidRDefault="000A4225" w:rsidP="000A4225">
      <w:pPr>
        <w:pStyle w:val="Tekstpodstawowy"/>
        <w:spacing w:after="0" w:line="360" w:lineRule="auto"/>
        <w:ind w:left="709" w:firstLine="142"/>
        <w:jc w:val="both"/>
        <w:rPr>
          <w:rFonts w:ascii="Verdana" w:hAnsi="Verdana"/>
          <w:sz w:val="18"/>
          <w:szCs w:val="18"/>
        </w:rPr>
      </w:pPr>
      <w:r w:rsidRPr="00253B03">
        <w:rPr>
          <w:rFonts w:ascii="Verdana" w:hAnsi="Verdana"/>
          <w:sz w:val="18"/>
          <w:szCs w:val="18"/>
        </w:rPr>
        <w:t>- obiad godz. 13</w:t>
      </w:r>
      <w:r w:rsidRPr="00253B03">
        <w:rPr>
          <w:rFonts w:ascii="Verdana" w:hAnsi="Verdana"/>
          <w:sz w:val="18"/>
          <w:szCs w:val="18"/>
          <w:vertAlign w:val="superscript"/>
        </w:rPr>
        <w:t>00</w:t>
      </w:r>
      <w:r w:rsidRPr="00253B03">
        <w:rPr>
          <w:rFonts w:ascii="Verdana" w:hAnsi="Verdana"/>
          <w:sz w:val="18"/>
          <w:szCs w:val="18"/>
        </w:rPr>
        <w:t>,</w:t>
      </w:r>
    </w:p>
    <w:p w14:paraId="7DA33AE5" w14:textId="77777777" w:rsidR="000A4225" w:rsidRPr="00253B03" w:rsidRDefault="000A4225" w:rsidP="000A4225">
      <w:pPr>
        <w:pStyle w:val="Tekstpodstawowy"/>
        <w:spacing w:after="0" w:line="360" w:lineRule="auto"/>
        <w:ind w:left="709" w:firstLine="142"/>
        <w:jc w:val="both"/>
        <w:rPr>
          <w:rFonts w:ascii="Verdana" w:hAnsi="Verdana"/>
          <w:sz w:val="18"/>
          <w:szCs w:val="18"/>
        </w:rPr>
      </w:pPr>
      <w:r w:rsidRPr="00253B03">
        <w:rPr>
          <w:rFonts w:ascii="Verdana" w:hAnsi="Verdana"/>
          <w:sz w:val="18"/>
          <w:szCs w:val="18"/>
        </w:rPr>
        <w:t>- kolacja godz. 17</w:t>
      </w:r>
      <w:r w:rsidRPr="00253B03">
        <w:rPr>
          <w:rFonts w:ascii="Verdana" w:hAnsi="Verdana"/>
          <w:sz w:val="18"/>
          <w:szCs w:val="18"/>
          <w:vertAlign w:val="superscript"/>
        </w:rPr>
        <w:t>00</w:t>
      </w:r>
      <w:r w:rsidRPr="00253B03">
        <w:rPr>
          <w:rFonts w:ascii="Verdana" w:hAnsi="Verdana"/>
          <w:sz w:val="18"/>
          <w:szCs w:val="18"/>
        </w:rPr>
        <w:t>,</w:t>
      </w:r>
    </w:p>
    <w:p w14:paraId="7A176856" w14:textId="77777777" w:rsidR="000A4225" w:rsidRPr="00253B03" w:rsidRDefault="000A4225" w:rsidP="000A4225">
      <w:pPr>
        <w:pStyle w:val="Tekstpodstawowy"/>
        <w:spacing w:after="0" w:line="360" w:lineRule="auto"/>
        <w:ind w:left="709" w:firstLine="142"/>
        <w:jc w:val="both"/>
        <w:rPr>
          <w:rFonts w:ascii="Verdana" w:hAnsi="Verdana"/>
          <w:sz w:val="18"/>
          <w:szCs w:val="18"/>
        </w:rPr>
      </w:pPr>
      <w:r w:rsidRPr="00253B03">
        <w:rPr>
          <w:rFonts w:ascii="Verdana" w:hAnsi="Verdana"/>
          <w:sz w:val="18"/>
          <w:szCs w:val="18"/>
        </w:rPr>
        <w:t xml:space="preserve">- </w:t>
      </w:r>
      <w:r>
        <w:rPr>
          <w:rFonts w:ascii="Verdana" w:hAnsi="Verdana"/>
          <w:sz w:val="18"/>
          <w:szCs w:val="18"/>
          <w:lang w:val="pl-PL"/>
        </w:rPr>
        <w:t>1</w:t>
      </w:r>
      <w:r w:rsidRPr="00253B03">
        <w:rPr>
          <w:rFonts w:ascii="Verdana" w:hAnsi="Verdana"/>
          <w:sz w:val="18"/>
          <w:szCs w:val="18"/>
        </w:rPr>
        <w:t xml:space="preserve"> posił</w:t>
      </w:r>
      <w:r>
        <w:rPr>
          <w:rFonts w:ascii="Verdana" w:hAnsi="Verdana"/>
          <w:sz w:val="18"/>
          <w:szCs w:val="18"/>
          <w:lang w:val="pl-PL"/>
        </w:rPr>
        <w:t>ek</w:t>
      </w:r>
      <w:r w:rsidRPr="00253B03">
        <w:rPr>
          <w:rFonts w:ascii="Verdana" w:hAnsi="Verdana"/>
          <w:sz w:val="18"/>
          <w:szCs w:val="18"/>
        </w:rPr>
        <w:t xml:space="preserve"> dodatkowo o godz. 20</w:t>
      </w:r>
      <w:r w:rsidRPr="00253B03">
        <w:rPr>
          <w:rFonts w:ascii="Verdana" w:hAnsi="Verdana"/>
          <w:sz w:val="18"/>
          <w:szCs w:val="18"/>
          <w:vertAlign w:val="superscript"/>
        </w:rPr>
        <w:t>00</w:t>
      </w:r>
      <w:r w:rsidRPr="00253B03">
        <w:rPr>
          <w:rFonts w:ascii="Verdana" w:hAnsi="Verdana"/>
          <w:sz w:val="18"/>
          <w:szCs w:val="18"/>
        </w:rPr>
        <w:t xml:space="preserve"> (w diecie cukrzycowej),</w:t>
      </w:r>
    </w:p>
    <w:p w14:paraId="6F0AA2E6" w14:textId="77777777" w:rsidR="000A4225" w:rsidRPr="00253B03" w:rsidRDefault="000A4225" w:rsidP="000A4225">
      <w:pPr>
        <w:pStyle w:val="Tekstpodstawowy"/>
        <w:spacing w:after="0" w:line="360" w:lineRule="auto"/>
        <w:ind w:left="709" w:firstLine="142"/>
        <w:jc w:val="both"/>
        <w:rPr>
          <w:rFonts w:ascii="Verdana" w:hAnsi="Verdana"/>
          <w:sz w:val="18"/>
          <w:szCs w:val="18"/>
        </w:rPr>
      </w:pPr>
      <w:r w:rsidRPr="00253B03">
        <w:rPr>
          <w:rFonts w:ascii="Verdana" w:hAnsi="Verdana"/>
          <w:sz w:val="18"/>
          <w:szCs w:val="18"/>
        </w:rPr>
        <w:t xml:space="preserve">- dieta miksowana – posiłki </w:t>
      </w:r>
      <w:r>
        <w:rPr>
          <w:rFonts w:ascii="Verdana" w:hAnsi="Verdana"/>
          <w:sz w:val="18"/>
          <w:szCs w:val="18"/>
          <w:lang w:val="pl-PL"/>
        </w:rPr>
        <w:t>4</w:t>
      </w:r>
      <w:r w:rsidRPr="00253B03">
        <w:rPr>
          <w:rFonts w:ascii="Verdana" w:hAnsi="Verdana"/>
          <w:sz w:val="18"/>
          <w:szCs w:val="18"/>
        </w:rPr>
        <w:t xml:space="preserve"> razy dziennie po </w:t>
      </w:r>
      <w:r>
        <w:rPr>
          <w:rFonts w:ascii="Verdana" w:hAnsi="Verdana"/>
          <w:sz w:val="18"/>
          <w:szCs w:val="18"/>
          <w:lang w:val="pl-PL"/>
        </w:rPr>
        <w:t>4</w:t>
      </w:r>
      <w:r w:rsidRPr="00253B03">
        <w:rPr>
          <w:rFonts w:ascii="Verdana" w:hAnsi="Verdana"/>
          <w:sz w:val="18"/>
          <w:szCs w:val="18"/>
        </w:rPr>
        <w:t>00ml.</w:t>
      </w:r>
    </w:p>
    <w:p w14:paraId="061854E8" w14:textId="77777777" w:rsidR="000A4225" w:rsidRPr="00253B03" w:rsidRDefault="000A4225" w:rsidP="00922077">
      <w:pPr>
        <w:pStyle w:val="Akapitzlist"/>
        <w:numPr>
          <w:ilvl w:val="0"/>
          <w:numId w:val="109"/>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Wykonawca</w:t>
      </w:r>
      <w:r>
        <w:rPr>
          <w:rFonts w:ascii="Verdana" w:hAnsi="Verdana"/>
          <w:sz w:val="18"/>
          <w:szCs w:val="18"/>
        </w:rPr>
        <w:t>,</w:t>
      </w:r>
      <w:r w:rsidRPr="00253B03">
        <w:rPr>
          <w:rFonts w:ascii="Verdana" w:hAnsi="Verdana"/>
          <w:sz w:val="18"/>
          <w:szCs w:val="18"/>
        </w:rPr>
        <w:t xml:space="preserve"> w przypadku opóźnień w dostarczaniu posiłków</w:t>
      </w:r>
      <w:r>
        <w:rPr>
          <w:rFonts w:ascii="Verdana" w:hAnsi="Verdana"/>
          <w:sz w:val="18"/>
          <w:szCs w:val="18"/>
        </w:rPr>
        <w:t>,</w:t>
      </w:r>
      <w:r w:rsidRPr="00253B03">
        <w:rPr>
          <w:rFonts w:ascii="Verdana" w:hAnsi="Verdana"/>
          <w:sz w:val="18"/>
          <w:szCs w:val="18"/>
        </w:rPr>
        <w:t xml:space="preserve"> zobowiązany</w:t>
      </w:r>
      <w:r>
        <w:rPr>
          <w:rFonts w:ascii="Verdana" w:hAnsi="Verdana"/>
          <w:sz w:val="18"/>
          <w:szCs w:val="18"/>
        </w:rPr>
        <w:t xml:space="preserve"> jest</w:t>
      </w:r>
      <w:r w:rsidRPr="00253B03">
        <w:rPr>
          <w:rFonts w:ascii="Verdana" w:hAnsi="Verdana"/>
          <w:sz w:val="18"/>
          <w:szCs w:val="18"/>
        </w:rPr>
        <w:t xml:space="preserve"> do poinformowania Zamawiającego o takiej sytuacji przynajmniej na 30 min. </w:t>
      </w:r>
      <w:r>
        <w:rPr>
          <w:rFonts w:ascii="Verdana" w:hAnsi="Verdana"/>
          <w:sz w:val="18"/>
          <w:szCs w:val="18"/>
        </w:rPr>
        <w:t>p</w:t>
      </w:r>
      <w:r w:rsidRPr="00253B03">
        <w:rPr>
          <w:rFonts w:ascii="Verdana" w:hAnsi="Verdana"/>
          <w:sz w:val="18"/>
          <w:szCs w:val="18"/>
        </w:rPr>
        <w:t>rzed zaistniałą sytuacją.</w:t>
      </w:r>
    </w:p>
    <w:p w14:paraId="6E7E0BCA" w14:textId="77777777" w:rsidR="000A4225" w:rsidRPr="00253B03" w:rsidRDefault="000A4225" w:rsidP="00922077">
      <w:pPr>
        <w:pStyle w:val="Akapitzlist"/>
        <w:numPr>
          <w:ilvl w:val="0"/>
          <w:numId w:val="109"/>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 xml:space="preserve">Zamawiający zastrzega sobie możliwość korekty diet po uprzednim skontaktowaniu się z Wykonawcą. </w:t>
      </w:r>
    </w:p>
    <w:p w14:paraId="74973778" w14:textId="77777777" w:rsidR="000A4225" w:rsidRPr="00253B03" w:rsidRDefault="000A4225" w:rsidP="00922077">
      <w:pPr>
        <w:pStyle w:val="Akapitzlist"/>
        <w:numPr>
          <w:ilvl w:val="0"/>
          <w:numId w:val="109"/>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 xml:space="preserve">Wykonawca zobowiązuje się do bieżącego kontaktu telefonicznego z Zamawiającym. Wykonawca </w:t>
      </w:r>
      <w:r>
        <w:rPr>
          <w:rFonts w:ascii="Verdana" w:hAnsi="Verdana"/>
          <w:sz w:val="18"/>
          <w:szCs w:val="18"/>
        </w:rPr>
        <w:t>wskaże osobę do kontaktu i</w:t>
      </w:r>
      <w:r w:rsidRPr="00253B03">
        <w:rPr>
          <w:rFonts w:ascii="Verdana" w:hAnsi="Verdana"/>
          <w:sz w:val="18"/>
          <w:szCs w:val="18"/>
        </w:rPr>
        <w:t xml:space="preserve"> numery telefonów pod którymi będzie można się kontaktować. </w:t>
      </w:r>
    </w:p>
    <w:p w14:paraId="6837F6CB" w14:textId="77777777" w:rsidR="000A4225" w:rsidRPr="00253B03" w:rsidRDefault="000A4225" w:rsidP="00922077">
      <w:pPr>
        <w:pStyle w:val="Akapitzlist"/>
        <w:numPr>
          <w:ilvl w:val="0"/>
          <w:numId w:val="109"/>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 xml:space="preserve">Wykonawca usługi zobowiązuje się do: </w:t>
      </w:r>
    </w:p>
    <w:p w14:paraId="4603C1DB" w14:textId="77777777" w:rsidR="000A4225" w:rsidRPr="00253B03" w:rsidRDefault="000A4225" w:rsidP="000A4225">
      <w:pPr>
        <w:pStyle w:val="Akapitzlist"/>
        <w:numPr>
          <w:ilvl w:val="0"/>
          <w:numId w:val="84"/>
        </w:numPr>
        <w:autoSpaceDN w:val="0"/>
        <w:adjustRightInd w:val="0"/>
        <w:spacing w:line="360" w:lineRule="auto"/>
        <w:ind w:left="709" w:hanging="283"/>
        <w:jc w:val="both"/>
        <w:rPr>
          <w:rFonts w:ascii="Verdana" w:hAnsi="Verdana" w:cs="Calibri"/>
          <w:b/>
          <w:color w:val="000000"/>
          <w:sz w:val="18"/>
          <w:szCs w:val="18"/>
          <w:lang w:eastAsia="pl-PL"/>
        </w:rPr>
      </w:pPr>
      <w:r w:rsidRPr="00253B03">
        <w:rPr>
          <w:rFonts w:ascii="Verdana" w:hAnsi="Verdana"/>
          <w:sz w:val="18"/>
          <w:szCs w:val="18"/>
        </w:rPr>
        <w:t xml:space="preserve">posiadania dokumentacji potwierdzającej, że może świadczyć usługi w danym zakresie, </w:t>
      </w:r>
    </w:p>
    <w:p w14:paraId="1930CEEB" w14:textId="77777777" w:rsidR="000A4225" w:rsidRPr="00253B03" w:rsidRDefault="000A4225" w:rsidP="000A4225">
      <w:pPr>
        <w:pStyle w:val="Akapitzlist"/>
        <w:numPr>
          <w:ilvl w:val="0"/>
          <w:numId w:val="84"/>
        </w:numPr>
        <w:autoSpaceDN w:val="0"/>
        <w:adjustRightInd w:val="0"/>
        <w:spacing w:line="360" w:lineRule="auto"/>
        <w:ind w:left="709" w:hanging="283"/>
        <w:jc w:val="both"/>
        <w:rPr>
          <w:rFonts w:ascii="Verdana" w:hAnsi="Verdana" w:cs="Calibri"/>
          <w:b/>
          <w:color w:val="000000"/>
          <w:sz w:val="18"/>
          <w:szCs w:val="18"/>
          <w:lang w:eastAsia="pl-PL"/>
        </w:rPr>
      </w:pPr>
      <w:r w:rsidRPr="00253B03">
        <w:rPr>
          <w:rFonts w:ascii="Verdana" w:hAnsi="Verdana"/>
          <w:sz w:val="18"/>
          <w:szCs w:val="18"/>
        </w:rPr>
        <w:t xml:space="preserve">posiadania dokumentacji potwierdzającej zgodę na transport posiłków </w:t>
      </w:r>
    </w:p>
    <w:p w14:paraId="007ED77B" w14:textId="77777777" w:rsidR="000A4225" w:rsidRPr="00253B03" w:rsidRDefault="000A4225" w:rsidP="000A4225">
      <w:pPr>
        <w:pStyle w:val="Akapitzlist"/>
        <w:numPr>
          <w:ilvl w:val="0"/>
          <w:numId w:val="84"/>
        </w:numPr>
        <w:autoSpaceDN w:val="0"/>
        <w:adjustRightInd w:val="0"/>
        <w:spacing w:line="360" w:lineRule="auto"/>
        <w:ind w:left="709" w:hanging="283"/>
        <w:jc w:val="both"/>
        <w:rPr>
          <w:rFonts w:ascii="Verdana" w:hAnsi="Verdana" w:cs="Calibri"/>
          <w:b/>
          <w:color w:val="000000"/>
          <w:sz w:val="18"/>
          <w:szCs w:val="18"/>
          <w:lang w:eastAsia="pl-PL"/>
        </w:rPr>
      </w:pPr>
      <w:r w:rsidRPr="00253B03">
        <w:rPr>
          <w:rFonts w:ascii="Verdana" w:hAnsi="Verdana"/>
          <w:sz w:val="18"/>
          <w:szCs w:val="18"/>
        </w:rPr>
        <w:t>posiadania decyzji wystawionej przez właściwego Państwowego Inspektora Sanitarnego</w:t>
      </w:r>
    </w:p>
    <w:p w14:paraId="1D1D2F73" w14:textId="77777777" w:rsidR="000A4225" w:rsidRPr="00253B03" w:rsidRDefault="000A4225" w:rsidP="000A4225">
      <w:pPr>
        <w:pStyle w:val="Akapitzlist"/>
        <w:numPr>
          <w:ilvl w:val="0"/>
          <w:numId w:val="84"/>
        </w:numPr>
        <w:autoSpaceDN w:val="0"/>
        <w:adjustRightInd w:val="0"/>
        <w:spacing w:line="360" w:lineRule="auto"/>
        <w:ind w:left="709" w:hanging="283"/>
        <w:jc w:val="both"/>
        <w:rPr>
          <w:rFonts w:ascii="Verdana" w:hAnsi="Verdana" w:cs="Calibri"/>
          <w:b/>
          <w:color w:val="000000"/>
          <w:sz w:val="18"/>
          <w:szCs w:val="18"/>
          <w:lang w:eastAsia="pl-PL"/>
        </w:rPr>
      </w:pPr>
      <w:r w:rsidRPr="00253B03">
        <w:rPr>
          <w:rFonts w:ascii="Verdana" w:hAnsi="Verdana"/>
          <w:sz w:val="18"/>
          <w:szCs w:val="18"/>
        </w:rPr>
        <w:t xml:space="preserve">posiadania dokumentu potwierdzającego, że zatrudnia wykwalifikowany personel </w:t>
      </w:r>
    </w:p>
    <w:p w14:paraId="03B2173D" w14:textId="77777777" w:rsidR="000A4225" w:rsidRPr="00253B03" w:rsidRDefault="000A4225" w:rsidP="000A4225">
      <w:pPr>
        <w:pStyle w:val="Akapitzlist"/>
        <w:numPr>
          <w:ilvl w:val="0"/>
          <w:numId w:val="84"/>
        </w:numPr>
        <w:autoSpaceDN w:val="0"/>
        <w:adjustRightInd w:val="0"/>
        <w:spacing w:line="360" w:lineRule="auto"/>
        <w:ind w:left="709" w:hanging="283"/>
        <w:jc w:val="both"/>
        <w:rPr>
          <w:rFonts w:ascii="Verdana" w:hAnsi="Verdana" w:cs="Calibri"/>
          <w:b/>
          <w:color w:val="000000"/>
          <w:sz w:val="18"/>
          <w:szCs w:val="18"/>
          <w:lang w:eastAsia="pl-PL"/>
        </w:rPr>
      </w:pPr>
      <w:r w:rsidRPr="00253B03">
        <w:rPr>
          <w:rFonts w:ascii="Verdana" w:hAnsi="Verdana"/>
          <w:sz w:val="18"/>
          <w:szCs w:val="18"/>
        </w:rPr>
        <w:t>posiadania dokumentu potwierdzającego zatrudnienia dietetyka</w:t>
      </w:r>
      <w:r>
        <w:rPr>
          <w:rFonts w:ascii="Verdana" w:hAnsi="Verdana"/>
          <w:sz w:val="18"/>
          <w:szCs w:val="18"/>
        </w:rPr>
        <w:t>.</w:t>
      </w:r>
    </w:p>
    <w:p w14:paraId="62323093" w14:textId="2288A80E" w:rsidR="000A4225" w:rsidRPr="00253B03" w:rsidRDefault="000A4225" w:rsidP="00922077">
      <w:pPr>
        <w:pStyle w:val="Akapitzlist"/>
        <w:numPr>
          <w:ilvl w:val="0"/>
          <w:numId w:val="109"/>
        </w:numPr>
        <w:autoSpaceDN w:val="0"/>
        <w:adjustRightInd w:val="0"/>
        <w:spacing w:line="360" w:lineRule="auto"/>
        <w:jc w:val="both"/>
        <w:rPr>
          <w:rFonts w:ascii="Verdana" w:hAnsi="Verdana" w:cs="Calibri"/>
          <w:b/>
          <w:color w:val="000000"/>
          <w:sz w:val="18"/>
          <w:szCs w:val="18"/>
          <w:lang w:eastAsia="pl-PL"/>
        </w:rPr>
      </w:pPr>
      <w:r w:rsidRPr="00253B03">
        <w:rPr>
          <w:rFonts w:ascii="Verdana" w:eastAsia="SimSun" w:hAnsi="Verdana" w:cs="Mangal"/>
          <w:kern w:val="3"/>
          <w:sz w:val="18"/>
          <w:szCs w:val="18"/>
          <w:lang w:eastAsia="zh-CN" w:bidi="hi-IN"/>
        </w:rPr>
        <w:t xml:space="preserve">Wykonawca zobowiązany będzie do prowadzenia miesięcznych ewidencji wydawanych posiłków </w:t>
      </w:r>
      <w:r w:rsidR="003F76FB">
        <w:rPr>
          <w:rFonts w:ascii="Verdana" w:eastAsia="SimSun" w:hAnsi="Verdana" w:cs="Mangal"/>
          <w:kern w:val="3"/>
          <w:sz w:val="18"/>
          <w:szCs w:val="18"/>
          <w:lang w:eastAsia="zh-CN" w:bidi="hi-IN"/>
        </w:rPr>
        <w:t xml:space="preserve">                  </w:t>
      </w:r>
      <w:r w:rsidRPr="00253B03">
        <w:rPr>
          <w:rFonts w:ascii="Verdana" w:eastAsia="SimSun" w:hAnsi="Verdana" w:cs="Mangal"/>
          <w:kern w:val="3"/>
          <w:sz w:val="18"/>
          <w:szCs w:val="18"/>
          <w:lang w:eastAsia="zh-CN" w:bidi="hi-IN"/>
        </w:rPr>
        <w:t xml:space="preserve">z podziałem na dzień, rodzaj posiłku (śniadanie, obiad, kolacja). Zestawienie będzie przesyłane po zakończeniu danego miesiąca drogą e-mailową, celem weryfikacji i akceptacji. Następnie po zaakceptowaniu zostanie wystawiona przez Wykonawcę faktura.  </w:t>
      </w:r>
    </w:p>
    <w:p w14:paraId="3A7E5C72" w14:textId="77777777" w:rsidR="000A4225" w:rsidRPr="00253B03" w:rsidRDefault="000A4225" w:rsidP="00922077">
      <w:pPr>
        <w:pStyle w:val="Akapitzlist"/>
        <w:numPr>
          <w:ilvl w:val="0"/>
          <w:numId w:val="109"/>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Wymagania dotyczące personelu Wykonawcy:</w:t>
      </w:r>
    </w:p>
    <w:p w14:paraId="1CAD45E7" w14:textId="794C289B" w:rsidR="000A4225" w:rsidRPr="00922077" w:rsidRDefault="000A4225" w:rsidP="00922077">
      <w:pPr>
        <w:pStyle w:val="Akapitzlist"/>
        <w:numPr>
          <w:ilvl w:val="0"/>
          <w:numId w:val="111"/>
        </w:numPr>
        <w:spacing w:line="360" w:lineRule="auto"/>
        <w:jc w:val="both"/>
        <w:rPr>
          <w:rFonts w:ascii="Verdana" w:hAnsi="Verdana"/>
          <w:sz w:val="18"/>
          <w:szCs w:val="18"/>
        </w:rPr>
      </w:pPr>
      <w:r w:rsidRPr="00922077">
        <w:rPr>
          <w:rFonts w:ascii="Verdana" w:hAnsi="Verdana"/>
          <w:sz w:val="18"/>
          <w:szCs w:val="18"/>
        </w:rPr>
        <w:t>personel Wykonawcy ma posiadać aktualne badania lekarskie, zgodnie z obowiązującymi przepisami prawa,</w:t>
      </w:r>
    </w:p>
    <w:p w14:paraId="3E5F6325" w14:textId="77777777" w:rsidR="000A4225" w:rsidRPr="00253B03" w:rsidRDefault="000A4225" w:rsidP="00922077">
      <w:pPr>
        <w:pStyle w:val="Akapitzlist"/>
        <w:numPr>
          <w:ilvl w:val="0"/>
          <w:numId w:val="111"/>
        </w:numPr>
        <w:suppressAutoHyphens/>
        <w:spacing w:line="360" w:lineRule="auto"/>
        <w:jc w:val="both"/>
        <w:rPr>
          <w:rFonts w:ascii="Verdana" w:hAnsi="Verdana"/>
          <w:sz w:val="18"/>
          <w:szCs w:val="18"/>
        </w:rPr>
      </w:pPr>
      <w:r w:rsidRPr="00253B03">
        <w:rPr>
          <w:rFonts w:ascii="Verdana" w:hAnsi="Verdana"/>
          <w:sz w:val="18"/>
          <w:szCs w:val="18"/>
        </w:rPr>
        <w:t>personel Wykonawcy przed przystąpieniem do pracy zostanie przeszkolony w zakresie podstawowych procedur sanitarno-epidemiologicznych (BHP, P/POŻ, higiena rąk, mycie i dezynfekcja pomieszczeń, zasady segregacji odpadów). Szkolenia Wykonawca przeprowadzi we własnym zakresie. Dokumentacja ze szkoleń zostanie udostępniona na żądanie Zamawiającego,</w:t>
      </w:r>
    </w:p>
    <w:p w14:paraId="6C6B4D11" w14:textId="77777777" w:rsidR="000A4225" w:rsidRPr="00253B03" w:rsidRDefault="000A4225" w:rsidP="00922077">
      <w:pPr>
        <w:pStyle w:val="Akapitzlist"/>
        <w:numPr>
          <w:ilvl w:val="0"/>
          <w:numId w:val="111"/>
        </w:numPr>
        <w:suppressAutoHyphens/>
        <w:spacing w:line="360" w:lineRule="auto"/>
        <w:jc w:val="both"/>
        <w:rPr>
          <w:rFonts w:ascii="Verdana" w:hAnsi="Verdana"/>
          <w:sz w:val="18"/>
          <w:szCs w:val="18"/>
        </w:rPr>
      </w:pPr>
      <w:r>
        <w:rPr>
          <w:rFonts w:ascii="Verdana" w:hAnsi="Verdana"/>
          <w:sz w:val="18"/>
          <w:szCs w:val="18"/>
        </w:rPr>
        <w:t>W</w:t>
      </w:r>
      <w:r w:rsidRPr="00253B03">
        <w:rPr>
          <w:rFonts w:ascii="Verdana" w:hAnsi="Verdana"/>
          <w:sz w:val="18"/>
          <w:szCs w:val="18"/>
        </w:rPr>
        <w:t>ykonawca zapewni swojemu personelowi wymaganą przepisami odzież ochronną (fartuch, osłona włosów)</w:t>
      </w:r>
      <w:r>
        <w:rPr>
          <w:rFonts w:ascii="Verdana" w:hAnsi="Verdana"/>
          <w:sz w:val="18"/>
          <w:szCs w:val="18"/>
        </w:rPr>
        <w:t>, która ma być</w:t>
      </w:r>
      <w:r w:rsidRPr="00253B03">
        <w:rPr>
          <w:rFonts w:ascii="Verdana" w:hAnsi="Verdana"/>
          <w:sz w:val="18"/>
          <w:szCs w:val="18"/>
        </w:rPr>
        <w:t xml:space="preserve"> bezwzględnie czysta i wyprasowana</w:t>
      </w:r>
      <w:r>
        <w:rPr>
          <w:rFonts w:ascii="Verdana" w:hAnsi="Verdana"/>
          <w:sz w:val="18"/>
          <w:szCs w:val="18"/>
        </w:rPr>
        <w:t xml:space="preserve"> oraz środki ochrony indywidualnej w zależności od sytuacji epidemiologicnej.</w:t>
      </w:r>
    </w:p>
    <w:p w14:paraId="6B788214" w14:textId="77777777" w:rsidR="000A4225" w:rsidRPr="00253B03" w:rsidRDefault="000A4225" w:rsidP="00922077">
      <w:pPr>
        <w:pStyle w:val="Akapitzlist"/>
        <w:numPr>
          <w:ilvl w:val="0"/>
          <w:numId w:val="111"/>
        </w:numPr>
        <w:suppressAutoHyphens/>
        <w:spacing w:line="360" w:lineRule="auto"/>
        <w:jc w:val="both"/>
        <w:rPr>
          <w:rFonts w:ascii="Verdana" w:hAnsi="Verdana"/>
          <w:sz w:val="18"/>
          <w:szCs w:val="18"/>
        </w:rPr>
      </w:pPr>
      <w:r>
        <w:rPr>
          <w:rFonts w:ascii="Verdana" w:hAnsi="Verdana"/>
          <w:sz w:val="18"/>
          <w:szCs w:val="18"/>
        </w:rPr>
        <w:t>W</w:t>
      </w:r>
      <w:r w:rsidRPr="00253B03">
        <w:rPr>
          <w:rFonts w:ascii="Verdana" w:hAnsi="Verdana"/>
          <w:sz w:val="18"/>
          <w:szCs w:val="18"/>
        </w:rPr>
        <w:t xml:space="preserve">ykonawca wyposaży osoby wykonujące zamówienie w identyfikatory. </w:t>
      </w:r>
    </w:p>
    <w:p w14:paraId="092331AE" w14:textId="77777777" w:rsidR="000A4225" w:rsidRPr="00253B03" w:rsidRDefault="000A4225" w:rsidP="000A4225">
      <w:pPr>
        <w:pStyle w:val="Akapitzlist"/>
        <w:autoSpaceDN w:val="0"/>
        <w:adjustRightInd w:val="0"/>
        <w:spacing w:line="360" w:lineRule="auto"/>
        <w:ind w:left="426"/>
        <w:jc w:val="both"/>
        <w:rPr>
          <w:rFonts w:ascii="Verdana" w:hAnsi="Verdana" w:cs="Calibri"/>
          <w:b/>
          <w:color w:val="000000"/>
          <w:sz w:val="18"/>
          <w:szCs w:val="18"/>
          <w:lang w:eastAsia="pl-PL"/>
        </w:rPr>
      </w:pPr>
    </w:p>
    <w:p w14:paraId="26358FCB" w14:textId="77777777" w:rsidR="000A4225" w:rsidRPr="00253B03" w:rsidRDefault="000A4225" w:rsidP="000A4225">
      <w:pPr>
        <w:pStyle w:val="Akapitzlist"/>
        <w:numPr>
          <w:ilvl w:val="7"/>
          <w:numId w:val="7"/>
        </w:numPr>
        <w:tabs>
          <w:tab w:val="left" w:pos="426"/>
        </w:tabs>
        <w:autoSpaceDN w:val="0"/>
        <w:adjustRightInd w:val="0"/>
        <w:spacing w:line="360" w:lineRule="auto"/>
        <w:ind w:left="142" w:firstLine="0"/>
        <w:jc w:val="center"/>
        <w:rPr>
          <w:rFonts w:ascii="Verdana" w:hAnsi="Verdana"/>
          <w:b/>
          <w:bCs/>
          <w:sz w:val="18"/>
          <w:szCs w:val="18"/>
        </w:rPr>
      </w:pPr>
      <w:r w:rsidRPr="00253B03">
        <w:rPr>
          <w:rFonts w:ascii="Verdana" w:hAnsi="Verdana"/>
          <w:b/>
          <w:bCs/>
          <w:sz w:val="18"/>
          <w:szCs w:val="18"/>
        </w:rPr>
        <w:t>JADŁOSPISY</w:t>
      </w:r>
    </w:p>
    <w:p w14:paraId="6FDA1F55" w14:textId="0D43EB95" w:rsidR="000A4225" w:rsidRPr="00253B03" w:rsidRDefault="000A4225" w:rsidP="00922077">
      <w:pPr>
        <w:pStyle w:val="Akapitzlist"/>
        <w:numPr>
          <w:ilvl w:val="0"/>
          <w:numId w:val="112"/>
        </w:numPr>
        <w:autoSpaceDN w:val="0"/>
        <w:spacing w:line="360" w:lineRule="auto"/>
        <w:jc w:val="both"/>
        <w:textAlignment w:val="baseline"/>
        <w:rPr>
          <w:rFonts w:ascii="Verdana" w:eastAsia="SimSun" w:hAnsi="Verdana"/>
          <w:bCs/>
          <w:kern w:val="3"/>
          <w:sz w:val="18"/>
          <w:szCs w:val="18"/>
          <w:lang w:eastAsia="zh-CN" w:bidi="hi-IN"/>
        </w:rPr>
      </w:pPr>
      <w:r w:rsidRPr="00253B03">
        <w:rPr>
          <w:rFonts w:ascii="Verdana" w:eastAsia="SimSun" w:hAnsi="Verdana"/>
          <w:bCs/>
          <w:kern w:val="3"/>
          <w:sz w:val="18"/>
          <w:szCs w:val="18"/>
          <w:lang w:eastAsia="zh-CN" w:bidi="hi-IN"/>
        </w:rPr>
        <w:t xml:space="preserve">Wykonawca będzie zobowiązany do sporządzania 10-dniowych jadłospisów zgodnie z zasadami opisanymi w SWZ oraz zasadami żywienia i dietetyki w oparciu o wytyczne Instytutu Żywności </w:t>
      </w:r>
      <w:r w:rsidR="003F76FB">
        <w:rPr>
          <w:rFonts w:ascii="Verdana" w:eastAsia="SimSun" w:hAnsi="Verdana"/>
          <w:bCs/>
          <w:kern w:val="3"/>
          <w:sz w:val="18"/>
          <w:szCs w:val="18"/>
          <w:lang w:eastAsia="zh-CN" w:bidi="hi-IN"/>
        </w:rPr>
        <w:t xml:space="preserve">                </w:t>
      </w:r>
      <w:r w:rsidRPr="00253B03">
        <w:rPr>
          <w:rFonts w:ascii="Verdana" w:eastAsia="SimSun" w:hAnsi="Verdana"/>
          <w:bCs/>
          <w:kern w:val="3"/>
          <w:sz w:val="18"/>
          <w:szCs w:val="18"/>
          <w:lang w:eastAsia="zh-CN" w:bidi="hi-IN"/>
        </w:rPr>
        <w:t xml:space="preserve">i Żywienia, w tym zgodnie z Piramidą Zdrowego Żywienia i Aktywności Fizycznej z wyliczeniem całodobowego zapotrzebowania na kalorie i podstawowe składniki odżywcze, tj.: białka, węglowodany, tłuszcze oraz wymienniki węglowodanowe z zachowaniem norm żywienia. Jadłospis </w:t>
      </w:r>
      <w:r>
        <w:rPr>
          <w:rFonts w:ascii="Verdana" w:eastAsia="SimSun" w:hAnsi="Verdana"/>
          <w:bCs/>
          <w:kern w:val="3"/>
          <w:sz w:val="18"/>
          <w:szCs w:val="18"/>
          <w:lang w:eastAsia="zh-CN" w:bidi="hi-IN"/>
        </w:rPr>
        <w:t>podpisany przez</w:t>
      </w:r>
      <w:r w:rsidRPr="00253B03">
        <w:rPr>
          <w:rFonts w:ascii="Verdana" w:eastAsia="SimSun" w:hAnsi="Verdana"/>
          <w:bCs/>
          <w:kern w:val="3"/>
          <w:sz w:val="18"/>
          <w:szCs w:val="18"/>
          <w:lang w:eastAsia="zh-CN" w:bidi="hi-IN"/>
        </w:rPr>
        <w:t xml:space="preserve"> dietetyka należy przedstawić do akceptacji osobie wyznaczonej przez Zamawiającego z </w:t>
      </w:r>
      <w:r>
        <w:rPr>
          <w:rFonts w:ascii="Verdana" w:eastAsia="SimSun" w:hAnsi="Verdana"/>
          <w:bCs/>
          <w:kern w:val="3"/>
          <w:sz w:val="18"/>
          <w:szCs w:val="18"/>
          <w:lang w:eastAsia="zh-CN" w:bidi="hi-IN"/>
        </w:rPr>
        <w:t>5</w:t>
      </w:r>
      <w:r w:rsidRPr="00253B03">
        <w:rPr>
          <w:rFonts w:ascii="Verdana" w:eastAsia="SimSun" w:hAnsi="Verdana"/>
          <w:bCs/>
          <w:kern w:val="3"/>
          <w:sz w:val="18"/>
          <w:szCs w:val="18"/>
          <w:lang w:eastAsia="zh-CN" w:bidi="hi-IN"/>
        </w:rPr>
        <w:t>-dniowym wyprzedzeniem</w:t>
      </w:r>
      <w:r>
        <w:rPr>
          <w:rFonts w:ascii="Verdana" w:eastAsia="SimSun" w:hAnsi="Verdana"/>
          <w:bCs/>
          <w:kern w:val="3"/>
          <w:sz w:val="18"/>
          <w:szCs w:val="18"/>
          <w:lang w:eastAsia="zh-CN" w:bidi="hi-IN"/>
        </w:rPr>
        <w:t>, w formie paierowej lub elektronicznej.</w:t>
      </w:r>
    </w:p>
    <w:p w14:paraId="1DF0EFC0" w14:textId="77777777" w:rsidR="000A4225" w:rsidRPr="009C45F4" w:rsidRDefault="000A4225" w:rsidP="00922077">
      <w:pPr>
        <w:pStyle w:val="Akapitzlist"/>
        <w:numPr>
          <w:ilvl w:val="0"/>
          <w:numId w:val="112"/>
        </w:numPr>
        <w:autoSpaceDN w:val="0"/>
        <w:spacing w:line="360" w:lineRule="auto"/>
        <w:ind w:left="284" w:hanging="284"/>
        <w:jc w:val="both"/>
        <w:textAlignment w:val="baseline"/>
        <w:rPr>
          <w:rFonts w:ascii="Verdana" w:eastAsia="SimSun" w:hAnsi="Verdana"/>
          <w:bCs/>
          <w:kern w:val="3"/>
          <w:sz w:val="18"/>
          <w:szCs w:val="18"/>
          <w:lang w:eastAsia="zh-CN" w:bidi="hi-IN"/>
        </w:rPr>
      </w:pPr>
      <w:r w:rsidRPr="00253B03">
        <w:rPr>
          <w:rFonts w:ascii="Verdana" w:eastAsia="SimSun" w:hAnsi="Verdana"/>
          <w:kern w:val="3"/>
          <w:sz w:val="18"/>
          <w:szCs w:val="18"/>
          <w:lang w:eastAsia="zh-CN" w:bidi="hi-IN"/>
        </w:rPr>
        <w:lastRenderedPageBreak/>
        <w:t>Jadłospis powinien być szczegółowo opisany z uwzględnieniem podziału na poszczególne diety obowiązujące u Zamawiającego</w:t>
      </w:r>
      <w:r>
        <w:rPr>
          <w:rFonts w:ascii="Verdana" w:eastAsia="SimSun" w:hAnsi="Verdana"/>
          <w:kern w:val="3"/>
          <w:sz w:val="18"/>
          <w:szCs w:val="18"/>
          <w:lang w:eastAsia="zh-CN" w:bidi="hi-IN"/>
        </w:rPr>
        <w:t>.</w:t>
      </w:r>
    </w:p>
    <w:p w14:paraId="3F2A5392" w14:textId="77777777" w:rsidR="000A4225" w:rsidRPr="003520AC" w:rsidRDefault="000A4225" w:rsidP="00922077">
      <w:pPr>
        <w:pStyle w:val="Akapitzlist"/>
        <w:numPr>
          <w:ilvl w:val="0"/>
          <w:numId w:val="112"/>
        </w:numPr>
        <w:autoSpaceDN w:val="0"/>
        <w:spacing w:line="360" w:lineRule="auto"/>
        <w:ind w:left="284" w:hanging="284"/>
        <w:jc w:val="both"/>
        <w:textAlignment w:val="baseline"/>
        <w:rPr>
          <w:rFonts w:ascii="Verdana" w:eastAsia="SimSun" w:hAnsi="Verdana"/>
          <w:bCs/>
          <w:kern w:val="3"/>
          <w:sz w:val="18"/>
          <w:szCs w:val="18"/>
          <w:lang w:eastAsia="zh-CN" w:bidi="hi-IN"/>
        </w:rPr>
      </w:pPr>
      <w:r w:rsidRPr="003520AC">
        <w:rPr>
          <w:rFonts w:ascii="Verdana" w:hAnsi="Verdana"/>
          <w:sz w:val="18"/>
          <w:szCs w:val="18"/>
        </w:rPr>
        <w:t xml:space="preserve">Wykonawca będzie dostarczał codziennie wydruk jadłospisu z uwzględnieniem wykazu alergenów zgodnie z obowiązującymi przepisami. </w:t>
      </w:r>
    </w:p>
    <w:p w14:paraId="55D4D211" w14:textId="77777777" w:rsidR="000A4225" w:rsidRPr="007C478D" w:rsidRDefault="000A4225" w:rsidP="00922077">
      <w:pPr>
        <w:pStyle w:val="Akapitzlist"/>
        <w:numPr>
          <w:ilvl w:val="0"/>
          <w:numId w:val="112"/>
        </w:numPr>
        <w:autoSpaceDN w:val="0"/>
        <w:spacing w:line="360" w:lineRule="auto"/>
        <w:ind w:left="284" w:hanging="284"/>
        <w:jc w:val="both"/>
        <w:textAlignment w:val="baseline"/>
        <w:rPr>
          <w:rFonts w:ascii="Verdana" w:eastAsia="SimSun" w:hAnsi="Verdana" w:cstheme="minorHAnsi"/>
          <w:bCs/>
          <w:kern w:val="3"/>
          <w:sz w:val="18"/>
          <w:szCs w:val="18"/>
          <w:lang w:eastAsia="zh-CN" w:bidi="hi-IN"/>
        </w:rPr>
      </w:pPr>
      <w:r w:rsidRPr="007C478D">
        <w:rPr>
          <w:rFonts w:ascii="Verdana" w:eastAsia="SimSun" w:hAnsi="Verdana" w:cstheme="minorHAnsi"/>
          <w:kern w:val="3"/>
          <w:sz w:val="18"/>
          <w:szCs w:val="18"/>
          <w:lang w:eastAsia="zh-CN" w:bidi="hi-IN"/>
        </w:rPr>
        <w:t xml:space="preserve">W jadłospisach </w:t>
      </w:r>
      <w:r>
        <w:rPr>
          <w:rFonts w:ascii="Verdana" w:eastAsia="SimSun" w:hAnsi="Verdana" w:cstheme="minorHAnsi"/>
          <w:kern w:val="3"/>
          <w:sz w:val="18"/>
          <w:szCs w:val="18"/>
          <w:lang w:eastAsia="zh-CN" w:bidi="hi-IN"/>
        </w:rPr>
        <w:t>10-dniowych</w:t>
      </w:r>
      <w:r w:rsidRPr="007C478D">
        <w:rPr>
          <w:rFonts w:ascii="Verdana" w:eastAsia="SimSun" w:hAnsi="Verdana" w:cstheme="minorHAnsi"/>
          <w:kern w:val="3"/>
          <w:sz w:val="18"/>
          <w:szCs w:val="18"/>
          <w:lang w:eastAsia="zh-CN" w:bidi="hi-IN"/>
        </w:rPr>
        <w:t xml:space="preserve"> należy uwzględnić:</w:t>
      </w:r>
      <w:r>
        <w:rPr>
          <w:rFonts w:ascii="Verdana" w:eastAsia="SimSun" w:hAnsi="Verdana" w:cstheme="minorHAnsi"/>
          <w:kern w:val="3"/>
          <w:sz w:val="18"/>
          <w:szCs w:val="18"/>
          <w:lang w:eastAsia="zh-CN" w:bidi="hi-IN"/>
        </w:rPr>
        <w:t xml:space="preserve"> </w:t>
      </w:r>
    </w:p>
    <w:p w14:paraId="608BC1B2" w14:textId="77777777" w:rsidR="000A4225" w:rsidRPr="007C478D" w:rsidRDefault="000A4225" w:rsidP="00922077">
      <w:pPr>
        <w:numPr>
          <w:ilvl w:val="0"/>
          <w:numId w:val="113"/>
        </w:numPr>
        <w:tabs>
          <w:tab w:val="left" w:pos="567"/>
        </w:tabs>
        <w:autoSpaceDN w:val="0"/>
        <w:spacing w:line="360" w:lineRule="auto"/>
        <w:jc w:val="both"/>
        <w:textAlignment w:val="baseline"/>
        <w:rPr>
          <w:rFonts w:ascii="Verdana" w:eastAsia="SimSun" w:hAnsi="Verdana" w:cstheme="minorHAnsi"/>
          <w:kern w:val="3"/>
          <w:sz w:val="18"/>
          <w:szCs w:val="18"/>
          <w:lang w:eastAsia="zh-CN" w:bidi="hi-IN"/>
        </w:rPr>
      </w:pPr>
      <w:r w:rsidRPr="007C478D">
        <w:rPr>
          <w:rFonts w:ascii="Verdana" w:eastAsia="SimSun" w:hAnsi="Verdana" w:cstheme="minorHAnsi"/>
          <w:kern w:val="3"/>
          <w:sz w:val="18"/>
          <w:szCs w:val="18"/>
          <w:lang w:eastAsia="zh-CN" w:bidi="hi-IN"/>
        </w:rPr>
        <w:t>7 dni: zupa + II danie: potrawa mięsna + ziemniaki/kasza/ryż/makaron + sałatka/surówka (wg diety) + kompot,</w:t>
      </w:r>
    </w:p>
    <w:p w14:paraId="6C92BC9A" w14:textId="77777777" w:rsidR="000A4225" w:rsidRPr="00253B03" w:rsidRDefault="000A4225" w:rsidP="00922077">
      <w:pPr>
        <w:numPr>
          <w:ilvl w:val="0"/>
          <w:numId w:val="113"/>
        </w:numPr>
        <w:tabs>
          <w:tab w:val="left" w:pos="567"/>
        </w:tabs>
        <w:autoSpaceDN w:val="0"/>
        <w:spacing w:line="360" w:lineRule="auto"/>
        <w:ind w:left="709" w:hanging="283"/>
        <w:jc w:val="both"/>
        <w:textAlignment w:val="baseline"/>
        <w:rPr>
          <w:rFonts w:ascii="Verdana" w:eastAsia="SimSun" w:hAnsi="Verdana"/>
          <w:kern w:val="3"/>
          <w:sz w:val="18"/>
          <w:szCs w:val="18"/>
          <w:lang w:eastAsia="zh-CN" w:bidi="hi-IN"/>
        </w:rPr>
      </w:pPr>
      <w:r w:rsidRPr="007C478D">
        <w:rPr>
          <w:rFonts w:ascii="Verdana" w:eastAsia="SimSun" w:hAnsi="Verdana" w:cstheme="minorHAnsi"/>
          <w:kern w:val="3"/>
          <w:sz w:val="18"/>
          <w:szCs w:val="18"/>
          <w:lang w:eastAsia="zh-CN" w:bidi="hi-IN"/>
        </w:rPr>
        <w:t>1 dzień: zupa + II danie:</w:t>
      </w:r>
      <w:r w:rsidRPr="00253B03">
        <w:rPr>
          <w:rFonts w:ascii="Verdana" w:eastAsia="SimSun" w:hAnsi="Verdana"/>
          <w:kern w:val="3"/>
          <w:sz w:val="18"/>
          <w:szCs w:val="18"/>
          <w:lang w:eastAsia="zh-CN" w:bidi="hi-IN"/>
        </w:rPr>
        <w:t xml:space="preserve"> potrawa półmięsna + ziemniaki/kasza/ryż/makaron + sałatka/surówka (wg diety) + kompot,</w:t>
      </w:r>
    </w:p>
    <w:p w14:paraId="545A5236" w14:textId="77777777" w:rsidR="000A4225" w:rsidRPr="00253B03" w:rsidRDefault="000A4225" w:rsidP="00922077">
      <w:pPr>
        <w:numPr>
          <w:ilvl w:val="0"/>
          <w:numId w:val="113"/>
        </w:numPr>
        <w:tabs>
          <w:tab w:val="left" w:pos="567"/>
        </w:tabs>
        <w:autoSpaceDN w:val="0"/>
        <w:spacing w:line="360" w:lineRule="auto"/>
        <w:ind w:left="709" w:hanging="283"/>
        <w:jc w:val="both"/>
        <w:textAlignment w:val="baseline"/>
        <w:rPr>
          <w:rFonts w:ascii="Verdana" w:eastAsia="SimSun" w:hAnsi="Verdana"/>
          <w:kern w:val="3"/>
          <w:sz w:val="18"/>
          <w:szCs w:val="18"/>
          <w:lang w:eastAsia="zh-CN" w:bidi="hi-IN"/>
        </w:rPr>
      </w:pPr>
      <w:r w:rsidRPr="00253B03">
        <w:rPr>
          <w:rFonts w:ascii="Verdana" w:eastAsia="SimSun" w:hAnsi="Verdana"/>
          <w:kern w:val="3"/>
          <w:sz w:val="18"/>
          <w:szCs w:val="18"/>
          <w:lang w:eastAsia="zh-CN" w:bidi="hi-IN"/>
        </w:rPr>
        <w:t>1 dzień: zupa + II danie: potrawa bezmięsna (z wykluczeniem diety cukrzycowej oraz wysokobiałkowej) + dodatek warzywny lub owocowy (surówka, sałatka) + kompot,</w:t>
      </w:r>
    </w:p>
    <w:p w14:paraId="2810BB9C" w14:textId="77777777" w:rsidR="000A4225" w:rsidRPr="00253B03" w:rsidRDefault="000A4225" w:rsidP="00922077">
      <w:pPr>
        <w:numPr>
          <w:ilvl w:val="0"/>
          <w:numId w:val="113"/>
        </w:numPr>
        <w:tabs>
          <w:tab w:val="left" w:pos="567"/>
        </w:tabs>
        <w:autoSpaceDN w:val="0"/>
        <w:spacing w:line="360" w:lineRule="auto"/>
        <w:ind w:left="709" w:hanging="283"/>
        <w:jc w:val="both"/>
        <w:textAlignment w:val="baseline"/>
        <w:rPr>
          <w:rFonts w:ascii="Verdana" w:eastAsia="SimSun" w:hAnsi="Verdana"/>
          <w:kern w:val="3"/>
          <w:sz w:val="18"/>
          <w:szCs w:val="18"/>
          <w:lang w:eastAsia="zh-CN" w:bidi="hi-IN"/>
        </w:rPr>
      </w:pPr>
      <w:r w:rsidRPr="00253B03">
        <w:rPr>
          <w:rFonts w:ascii="Verdana" w:eastAsia="SimSun" w:hAnsi="Verdana"/>
          <w:kern w:val="3"/>
          <w:sz w:val="18"/>
          <w:szCs w:val="18"/>
          <w:lang w:eastAsia="zh-CN" w:bidi="hi-IN"/>
        </w:rPr>
        <w:t>1 dzień: zupa + II danie: porcja ryby lub pulpet rybny + ziemniaki/kasza/ryż/makaron + sałatka/surówka (wg diety) + kompot.</w:t>
      </w:r>
    </w:p>
    <w:p w14:paraId="24FA08EB" w14:textId="77777777" w:rsidR="000A4225" w:rsidRPr="00253B03" w:rsidRDefault="000A4225" w:rsidP="00922077">
      <w:pPr>
        <w:pStyle w:val="Akapitzlist"/>
        <w:numPr>
          <w:ilvl w:val="0"/>
          <w:numId w:val="112"/>
        </w:numPr>
        <w:tabs>
          <w:tab w:val="left" w:pos="284"/>
        </w:tabs>
        <w:autoSpaceDN w:val="0"/>
        <w:spacing w:line="360" w:lineRule="auto"/>
        <w:ind w:left="284" w:hanging="284"/>
        <w:jc w:val="both"/>
        <w:textAlignment w:val="baseline"/>
        <w:rPr>
          <w:rFonts w:ascii="Verdana" w:eastAsia="SimSun" w:hAnsi="Verdana"/>
          <w:kern w:val="3"/>
          <w:sz w:val="18"/>
          <w:szCs w:val="18"/>
          <w:lang w:eastAsia="zh-CN" w:bidi="hi-IN"/>
        </w:rPr>
      </w:pPr>
      <w:r w:rsidRPr="00253B03">
        <w:rPr>
          <w:rFonts w:ascii="Verdana" w:eastAsia="SimSun" w:hAnsi="Verdana"/>
          <w:kern w:val="3"/>
          <w:sz w:val="18"/>
          <w:szCs w:val="18"/>
          <w:lang w:eastAsia="zh-CN" w:bidi="hi-IN"/>
        </w:rPr>
        <w:t>W jadłospisach należy uwzględnić różnorodność doboru produktów, potraw, technik kulinarnych oraz sezonowość warzyw i owoców. Warzywa i owoce powinny być umyte.</w:t>
      </w:r>
    </w:p>
    <w:p w14:paraId="2734F085" w14:textId="77777777" w:rsidR="000A4225" w:rsidRPr="00253B03" w:rsidRDefault="000A4225" w:rsidP="00922077">
      <w:pPr>
        <w:pStyle w:val="Akapitzlist"/>
        <w:numPr>
          <w:ilvl w:val="0"/>
          <w:numId w:val="112"/>
        </w:numPr>
        <w:tabs>
          <w:tab w:val="left" w:pos="284"/>
        </w:tabs>
        <w:autoSpaceDN w:val="0"/>
        <w:spacing w:line="360" w:lineRule="auto"/>
        <w:ind w:left="284" w:hanging="284"/>
        <w:jc w:val="both"/>
        <w:textAlignment w:val="baseline"/>
        <w:rPr>
          <w:rFonts w:ascii="Verdana" w:eastAsia="SimSun" w:hAnsi="Verdana"/>
          <w:kern w:val="3"/>
          <w:sz w:val="18"/>
          <w:szCs w:val="18"/>
          <w:lang w:eastAsia="zh-CN" w:bidi="hi-IN"/>
        </w:rPr>
      </w:pPr>
      <w:r w:rsidRPr="00253B03">
        <w:rPr>
          <w:rFonts w:ascii="Verdana" w:eastAsia="SimSun" w:hAnsi="Verdana"/>
          <w:kern w:val="3"/>
          <w:sz w:val="18"/>
          <w:szCs w:val="18"/>
          <w:lang w:eastAsia="zh-CN" w:bidi="hi-IN"/>
        </w:rPr>
        <w:t>W jadłospisach należy uwzględnić również:</w:t>
      </w:r>
    </w:p>
    <w:p w14:paraId="34FBED4B" w14:textId="77777777" w:rsidR="000A4225" w:rsidRPr="00253B03" w:rsidRDefault="000A4225" w:rsidP="00922077">
      <w:pPr>
        <w:numPr>
          <w:ilvl w:val="0"/>
          <w:numId w:val="114"/>
        </w:numPr>
        <w:tabs>
          <w:tab w:val="left" w:pos="284"/>
        </w:tabs>
        <w:autoSpaceDN w:val="0"/>
        <w:spacing w:line="360" w:lineRule="auto"/>
        <w:jc w:val="both"/>
        <w:textAlignment w:val="baseline"/>
        <w:rPr>
          <w:rFonts w:ascii="Verdana" w:eastAsia="SimSun" w:hAnsi="Verdana"/>
          <w:kern w:val="3"/>
          <w:sz w:val="18"/>
          <w:szCs w:val="18"/>
          <w:lang w:eastAsia="zh-CN" w:bidi="hi-IN"/>
        </w:rPr>
      </w:pPr>
      <w:r w:rsidRPr="00253B03">
        <w:rPr>
          <w:rFonts w:ascii="Verdana" w:eastAsia="SimSun" w:hAnsi="Verdana"/>
          <w:kern w:val="3"/>
          <w:sz w:val="18"/>
          <w:szCs w:val="18"/>
          <w:lang w:eastAsia="zh-CN" w:bidi="hi-IN"/>
        </w:rPr>
        <w:t>do śniadania i kolacji masło o zawartości tłuszczu min. 82% do smarowania pieczywa;</w:t>
      </w:r>
    </w:p>
    <w:p w14:paraId="3FCB1AF5" w14:textId="77777777" w:rsidR="000A4225" w:rsidRPr="00253B03" w:rsidRDefault="000A4225" w:rsidP="00922077">
      <w:pPr>
        <w:numPr>
          <w:ilvl w:val="0"/>
          <w:numId w:val="114"/>
        </w:numPr>
        <w:tabs>
          <w:tab w:val="left" w:pos="284"/>
        </w:tabs>
        <w:autoSpaceDN w:val="0"/>
        <w:spacing w:line="360" w:lineRule="auto"/>
        <w:ind w:left="851" w:hanging="425"/>
        <w:jc w:val="both"/>
        <w:textAlignment w:val="baseline"/>
        <w:rPr>
          <w:rFonts w:ascii="Verdana" w:eastAsia="SimSun" w:hAnsi="Verdana"/>
          <w:kern w:val="3"/>
          <w:sz w:val="18"/>
          <w:szCs w:val="18"/>
          <w:lang w:eastAsia="zh-CN" w:bidi="hi-IN"/>
        </w:rPr>
      </w:pPr>
      <w:r w:rsidRPr="00253B03">
        <w:rPr>
          <w:rFonts w:ascii="Verdana" w:eastAsia="SimSun" w:hAnsi="Verdana"/>
          <w:kern w:val="3"/>
          <w:sz w:val="18"/>
          <w:szCs w:val="18"/>
          <w:lang w:eastAsia="zh-CN" w:bidi="hi-IN"/>
        </w:rPr>
        <w:t xml:space="preserve">mleko płynne o zawartości tłuszczu 2% do sporządzania zup mlecznych i dań mlecznych </w:t>
      </w:r>
      <w:r w:rsidRPr="00253B03">
        <w:rPr>
          <w:rFonts w:ascii="Verdana" w:eastAsia="SimSun" w:hAnsi="Verdana"/>
          <w:kern w:val="3"/>
          <w:sz w:val="18"/>
          <w:szCs w:val="18"/>
          <w:u w:val="single"/>
          <w:lang w:eastAsia="zh-CN" w:bidi="hi-IN"/>
        </w:rPr>
        <w:t>(nie dopuszczalne jest stosowanie produktów mleko pochodnych w proszku czy rozcieńczanie mleka wodą)</w:t>
      </w:r>
      <w:r w:rsidRPr="00253B03">
        <w:rPr>
          <w:rFonts w:ascii="Verdana" w:eastAsia="SimSun" w:hAnsi="Verdana"/>
          <w:kern w:val="3"/>
          <w:sz w:val="18"/>
          <w:szCs w:val="18"/>
          <w:lang w:eastAsia="zh-CN" w:bidi="hi-IN"/>
        </w:rPr>
        <w:t>;</w:t>
      </w:r>
    </w:p>
    <w:p w14:paraId="6DD5F222" w14:textId="77777777" w:rsidR="000A4225" w:rsidRPr="00253B03" w:rsidRDefault="000A4225" w:rsidP="00922077">
      <w:pPr>
        <w:numPr>
          <w:ilvl w:val="0"/>
          <w:numId w:val="114"/>
        </w:numPr>
        <w:tabs>
          <w:tab w:val="left" w:pos="284"/>
        </w:tabs>
        <w:autoSpaceDN w:val="0"/>
        <w:spacing w:line="360" w:lineRule="auto"/>
        <w:ind w:left="851" w:hanging="425"/>
        <w:jc w:val="both"/>
        <w:textAlignment w:val="baseline"/>
        <w:rPr>
          <w:rFonts w:ascii="Verdana" w:eastAsia="SimSun" w:hAnsi="Verdana"/>
          <w:kern w:val="3"/>
          <w:sz w:val="18"/>
          <w:szCs w:val="18"/>
          <w:lang w:eastAsia="zh-CN" w:bidi="hi-IN"/>
        </w:rPr>
      </w:pPr>
      <w:r w:rsidRPr="00253B03">
        <w:rPr>
          <w:rFonts w:ascii="Verdana" w:eastAsia="SimSun" w:hAnsi="Verdana"/>
          <w:kern w:val="3"/>
          <w:sz w:val="18"/>
          <w:szCs w:val="18"/>
          <w:lang w:eastAsia="zh-CN" w:bidi="hi-IN"/>
        </w:rPr>
        <w:t xml:space="preserve">wędliny o zawartości mięsa co najmniej </w:t>
      </w:r>
      <w:r>
        <w:rPr>
          <w:rFonts w:ascii="Verdana" w:eastAsia="SimSun" w:hAnsi="Verdana"/>
          <w:kern w:val="3"/>
          <w:sz w:val="18"/>
          <w:szCs w:val="18"/>
          <w:lang w:eastAsia="zh-CN" w:bidi="hi-IN"/>
        </w:rPr>
        <w:t>65</w:t>
      </w:r>
      <w:r w:rsidRPr="00253B03">
        <w:rPr>
          <w:rFonts w:ascii="Verdana" w:eastAsia="SimSun" w:hAnsi="Verdana"/>
          <w:kern w:val="3"/>
          <w:sz w:val="18"/>
          <w:szCs w:val="18"/>
          <w:lang w:eastAsia="zh-CN" w:bidi="hi-IN"/>
        </w:rPr>
        <w:t>%,</w:t>
      </w:r>
      <w:r>
        <w:rPr>
          <w:rFonts w:ascii="Verdana" w:eastAsia="SimSun" w:hAnsi="Verdana"/>
          <w:kern w:val="3"/>
          <w:sz w:val="18"/>
          <w:szCs w:val="18"/>
          <w:lang w:eastAsia="zh-CN" w:bidi="hi-IN"/>
        </w:rPr>
        <w:t xml:space="preserve"> powinny być miękkie i łatwe do pogryzienia</w:t>
      </w:r>
      <w:r w:rsidRPr="00253B03">
        <w:rPr>
          <w:rFonts w:ascii="Verdana" w:eastAsia="SimSun" w:hAnsi="Verdana"/>
          <w:kern w:val="3"/>
          <w:sz w:val="18"/>
          <w:szCs w:val="18"/>
          <w:lang w:eastAsia="zh-CN" w:bidi="hi-IN"/>
        </w:rPr>
        <w:t xml:space="preserve"> </w:t>
      </w:r>
      <w:r>
        <w:rPr>
          <w:rFonts w:ascii="Verdana" w:eastAsia="SimSun" w:hAnsi="Verdana"/>
          <w:kern w:val="3"/>
          <w:sz w:val="18"/>
          <w:szCs w:val="18"/>
          <w:lang w:eastAsia="zh-CN" w:bidi="hi-IN"/>
        </w:rPr>
        <w:t>np</w:t>
      </w:r>
      <w:r w:rsidRPr="00253B03">
        <w:rPr>
          <w:rFonts w:ascii="Verdana" w:eastAsia="SimSun" w:hAnsi="Verdana"/>
          <w:kern w:val="3"/>
          <w:sz w:val="18"/>
          <w:szCs w:val="18"/>
          <w:lang w:eastAsia="zh-CN" w:bidi="hi-IN"/>
        </w:rPr>
        <w:t>. konserwowa, mielonka, parówka, pasztet, metka</w:t>
      </w:r>
      <w:r>
        <w:rPr>
          <w:rFonts w:ascii="Verdana" w:eastAsia="SimSun" w:hAnsi="Verdana"/>
          <w:kern w:val="3"/>
          <w:sz w:val="18"/>
          <w:szCs w:val="18"/>
          <w:lang w:eastAsia="zh-CN" w:bidi="hi-IN"/>
        </w:rPr>
        <w:t>,</w:t>
      </w:r>
      <w:r w:rsidRPr="00253B03">
        <w:rPr>
          <w:rFonts w:ascii="Verdana" w:eastAsia="SimSun" w:hAnsi="Verdana"/>
          <w:kern w:val="3"/>
          <w:sz w:val="18"/>
          <w:szCs w:val="18"/>
          <w:lang w:eastAsia="zh-CN" w:bidi="hi-IN"/>
        </w:rPr>
        <w:t xml:space="preserve"> nie należy uwzględniać częściej niż 5 razy</w:t>
      </w:r>
      <w:r>
        <w:rPr>
          <w:rFonts w:ascii="Verdana" w:eastAsia="SimSun" w:hAnsi="Verdana"/>
          <w:kern w:val="3"/>
          <w:sz w:val="18"/>
          <w:szCs w:val="18"/>
          <w:lang w:eastAsia="zh-CN" w:bidi="hi-IN"/>
        </w:rPr>
        <w:t xml:space="preserve"> w </w:t>
      </w:r>
      <w:r w:rsidRPr="00253B03">
        <w:rPr>
          <w:rFonts w:ascii="Verdana" w:eastAsia="SimSun" w:hAnsi="Verdana"/>
          <w:kern w:val="3"/>
          <w:sz w:val="18"/>
          <w:szCs w:val="18"/>
          <w:lang w:eastAsia="zh-CN" w:bidi="hi-IN"/>
        </w:rPr>
        <w:t>jadłospis</w:t>
      </w:r>
      <w:r>
        <w:rPr>
          <w:rFonts w:ascii="Verdana" w:eastAsia="SimSun" w:hAnsi="Verdana"/>
          <w:kern w:val="3"/>
          <w:sz w:val="18"/>
          <w:szCs w:val="18"/>
          <w:lang w:eastAsia="zh-CN" w:bidi="hi-IN"/>
        </w:rPr>
        <w:t>ie</w:t>
      </w:r>
      <w:r w:rsidRPr="00253B03">
        <w:rPr>
          <w:rFonts w:ascii="Verdana" w:eastAsia="SimSun" w:hAnsi="Verdana"/>
          <w:kern w:val="3"/>
          <w:sz w:val="18"/>
          <w:szCs w:val="18"/>
          <w:lang w:eastAsia="zh-CN" w:bidi="hi-IN"/>
        </w:rPr>
        <w:t xml:space="preserve"> </w:t>
      </w:r>
      <w:r>
        <w:rPr>
          <w:rFonts w:ascii="Verdana" w:eastAsia="SimSun" w:hAnsi="Verdana"/>
          <w:kern w:val="3"/>
          <w:sz w:val="18"/>
          <w:szCs w:val="18"/>
          <w:lang w:eastAsia="zh-CN" w:bidi="hi-IN"/>
        </w:rPr>
        <w:t>10-dniowym</w:t>
      </w:r>
      <w:r w:rsidRPr="00253B03">
        <w:rPr>
          <w:rFonts w:ascii="Verdana" w:eastAsia="SimSun" w:hAnsi="Verdana"/>
          <w:kern w:val="3"/>
          <w:sz w:val="18"/>
          <w:szCs w:val="18"/>
          <w:lang w:eastAsia="zh-CN" w:bidi="hi-IN"/>
        </w:rPr>
        <w:t>;</w:t>
      </w:r>
    </w:p>
    <w:p w14:paraId="43B6E6FB" w14:textId="77777777" w:rsidR="000A4225" w:rsidRPr="00253B03" w:rsidRDefault="000A4225" w:rsidP="00922077">
      <w:pPr>
        <w:numPr>
          <w:ilvl w:val="0"/>
          <w:numId w:val="114"/>
        </w:numPr>
        <w:tabs>
          <w:tab w:val="left" w:pos="284"/>
        </w:tabs>
        <w:autoSpaceDN w:val="0"/>
        <w:spacing w:line="360" w:lineRule="auto"/>
        <w:ind w:left="851" w:hanging="425"/>
        <w:jc w:val="both"/>
        <w:textAlignment w:val="baseline"/>
        <w:rPr>
          <w:rFonts w:ascii="Verdana" w:eastAsia="SimSun" w:hAnsi="Verdana"/>
          <w:kern w:val="3"/>
          <w:sz w:val="18"/>
          <w:szCs w:val="18"/>
          <w:lang w:eastAsia="zh-CN" w:bidi="hi-IN"/>
        </w:rPr>
      </w:pPr>
      <w:r w:rsidRPr="00253B03">
        <w:rPr>
          <w:rFonts w:ascii="Verdana" w:eastAsia="SimSun" w:hAnsi="Verdana"/>
          <w:kern w:val="3"/>
          <w:sz w:val="18"/>
          <w:szCs w:val="18"/>
          <w:lang w:eastAsia="zh-CN" w:bidi="hi-IN"/>
        </w:rPr>
        <w:t>bułki i chleb (świeże) należy dostarczać zapakowane w folię oraz w przypadku chleba/batona pokrojone</w:t>
      </w:r>
      <w:r>
        <w:rPr>
          <w:rFonts w:ascii="Verdana" w:eastAsia="SimSun" w:hAnsi="Verdana"/>
          <w:kern w:val="3"/>
          <w:sz w:val="18"/>
          <w:szCs w:val="18"/>
          <w:lang w:eastAsia="zh-CN" w:bidi="hi-IN"/>
        </w:rPr>
        <w:t>, o zbliżonej wielkości;</w:t>
      </w:r>
    </w:p>
    <w:p w14:paraId="5AC802EC" w14:textId="77777777" w:rsidR="000A4225" w:rsidRPr="00253B03" w:rsidRDefault="000A4225" w:rsidP="00922077">
      <w:pPr>
        <w:numPr>
          <w:ilvl w:val="0"/>
          <w:numId w:val="114"/>
        </w:numPr>
        <w:tabs>
          <w:tab w:val="left" w:pos="284"/>
        </w:tabs>
        <w:autoSpaceDN w:val="0"/>
        <w:spacing w:line="360" w:lineRule="auto"/>
        <w:ind w:left="851" w:hanging="425"/>
        <w:jc w:val="both"/>
        <w:textAlignment w:val="baseline"/>
        <w:rPr>
          <w:rFonts w:ascii="Verdana" w:eastAsia="SimSun" w:hAnsi="Verdana"/>
          <w:kern w:val="3"/>
          <w:sz w:val="18"/>
          <w:szCs w:val="18"/>
          <w:lang w:eastAsia="zh-CN" w:bidi="hi-IN"/>
        </w:rPr>
      </w:pPr>
      <w:r w:rsidRPr="00253B03">
        <w:rPr>
          <w:rFonts w:ascii="Verdana" w:eastAsia="SimSun" w:hAnsi="Verdana"/>
          <w:kern w:val="3"/>
          <w:sz w:val="18"/>
          <w:szCs w:val="18"/>
          <w:lang w:eastAsia="zh-CN" w:bidi="hi-IN"/>
        </w:rPr>
        <w:t>warzywa dla wszystkich (w zależności od zaleconej diety) do każdego I śniadania oraz co drugi dzień do kolacji</w:t>
      </w:r>
      <w:r>
        <w:rPr>
          <w:rFonts w:ascii="Verdana" w:eastAsia="SimSun" w:hAnsi="Verdana"/>
          <w:kern w:val="3"/>
          <w:sz w:val="18"/>
          <w:szCs w:val="18"/>
          <w:lang w:eastAsia="zh-CN" w:bidi="hi-IN"/>
        </w:rPr>
        <w:t>, pokrojone lub starte;</w:t>
      </w:r>
    </w:p>
    <w:p w14:paraId="46250C79" w14:textId="77777777" w:rsidR="000A4225" w:rsidRPr="00253B03" w:rsidRDefault="000A4225" w:rsidP="00922077">
      <w:pPr>
        <w:numPr>
          <w:ilvl w:val="0"/>
          <w:numId w:val="114"/>
        </w:numPr>
        <w:tabs>
          <w:tab w:val="left" w:pos="284"/>
        </w:tabs>
        <w:autoSpaceDN w:val="0"/>
        <w:spacing w:line="360" w:lineRule="auto"/>
        <w:ind w:left="851" w:hanging="425"/>
        <w:jc w:val="both"/>
        <w:textAlignment w:val="baseline"/>
        <w:rPr>
          <w:rFonts w:ascii="Verdana" w:eastAsia="SimSun" w:hAnsi="Verdana"/>
          <w:kern w:val="3"/>
          <w:sz w:val="18"/>
          <w:szCs w:val="18"/>
          <w:lang w:eastAsia="zh-CN" w:bidi="hi-IN"/>
        </w:rPr>
      </w:pPr>
      <w:r w:rsidRPr="00253B03">
        <w:rPr>
          <w:rFonts w:ascii="Verdana" w:eastAsia="SimSun" w:hAnsi="Verdana"/>
          <w:kern w:val="3"/>
          <w:sz w:val="18"/>
          <w:szCs w:val="18"/>
          <w:lang w:eastAsia="zh-CN" w:bidi="hi-IN"/>
        </w:rPr>
        <w:t>owoce dla wszystkich (w zależności od zaleconej diety) co drugi dzień</w:t>
      </w:r>
      <w:r>
        <w:rPr>
          <w:rFonts w:ascii="Verdana" w:eastAsia="SimSun" w:hAnsi="Verdana"/>
          <w:kern w:val="3"/>
          <w:sz w:val="18"/>
          <w:szCs w:val="18"/>
          <w:lang w:eastAsia="zh-CN" w:bidi="hi-IN"/>
        </w:rPr>
        <w:t>, pokrojone, starte lub musy.</w:t>
      </w:r>
    </w:p>
    <w:p w14:paraId="165C57A6" w14:textId="77777777" w:rsidR="000A4225" w:rsidRPr="00253B03" w:rsidRDefault="000A4225" w:rsidP="00922077">
      <w:pPr>
        <w:pStyle w:val="Akapitzlist"/>
        <w:numPr>
          <w:ilvl w:val="0"/>
          <w:numId w:val="112"/>
        </w:numPr>
        <w:tabs>
          <w:tab w:val="left" w:pos="284"/>
        </w:tabs>
        <w:autoSpaceDN w:val="0"/>
        <w:spacing w:line="360" w:lineRule="auto"/>
        <w:ind w:left="284" w:hanging="284"/>
        <w:jc w:val="both"/>
        <w:textAlignment w:val="baseline"/>
        <w:rPr>
          <w:rFonts w:ascii="Verdana" w:eastAsia="SimSun" w:hAnsi="Verdana"/>
          <w:kern w:val="3"/>
          <w:sz w:val="18"/>
          <w:szCs w:val="18"/>
          <w:lang w:eastAsia="zh-CN" w:bidi="hi-IN"/>
        </w:rPr>
      </w:pPr>
      <w:r w:rsidRPr="00253B03">
        <w:rPr>
          <w:rFonts w:ascii="Verdana" w:eastAsia="SimSun" w:hAnsi="Verdana"/>
          <w:kern w:val="3"/>
          <w:sz w:val="18"/>
          <w:szCs w:val="18"/>
          <w:lang w:eastAsia="zh-CN" w:bidi="hi-IN"/>
        </w:rPr>
        <w:t>W okresie świątecznym Wykonawca zapewni pacjentom dodatek świąteczny:</w:t>
      </w:r>
    </w:p>
    <w:p w14:paraId="6F9B3F0A" w14:textId="77777777" w:rsidR="000A4225" w:rsidRPr="00253B03" w:rsidRDefault="000A4225" w:rsidP="00922077">
      <w:pPr>
        <w:numPr>
          <w:ilvl w:val="0"/>
          <w:numId w:val="115"/>
        </w:numPr>
        <w:tabs>
          <w:tab w:val="left" w:pos="284"/>
        </w:tabs>
        <w:autoSpaceDN w:val="0"/>
        <w:spacing w:line="360" w:lineRule="auto"/>
        <w:jc w:val="both"/>
        <w:textAlignment w:val="baseline"/>
        <w:rPr>
          <w:rFonts w:ascii="Verdana" w:eastAsia="SimSun" w:hAnsi="Verdana"/>
          <w:kern w:val="3"/>
          <w:sz w:val="18"/>
          <w:szCs w:val="18"/>
          <w:lang w:eastAsia="zh-CN" w:bidi="hi-IN"/>
        </w:rPr>
      </w:pPr>
      <w:r w:rsidRPr="00253B03">
        <w:rPr>
          <w:rFonts w:ascii="Verdana" w:eastAsia="SimSun" w:hAnsi="Verdana"/>
          <w:kern w:val="3"/>
          <w:sz w:val="18"/>
          <w:szCs w:val="18"/>
          <w:lang w:eastAsia="zh-CN" w:bidi="hi-IN"/>
        </w:rPr>
        <w:t>Wielkanoc: dania świąteczne z uwzględnieniem ciasta;</w:t>
      </w:r>
    </w:p>
    <w:p w14:paraId="31CE4444" w14:textId="77777777" w:rsidR="000A4225" w:rsidRPr="00253B03" w:rsidRDefault="000A4225" w:rsidP="00922077">
      <w:pPr>
        <w:numPr>
          <w:ilvl w:val="0"/>
          <w:numId w:val="115"/>
        </w:numPr>
        <w:tabs>
          <w:tab w:val="left" w:pos="284"/>
        </w:tabs>
        <w:autoSpaceDN w:val="0"/>
        <w:spacing w:line="360" w:lineRule="auto"/>
        <w:ind w:left="851" w:hanging="425"/>
        <w:jc w:val="both"/>
        <w:textAlignment w:val="baseline"/>
        <w:rPr>
          <w:rFonts w:ascii="Verdana" w:eastAsia="SimSun" w:hAnsi="Verdana"/>
          <w:kern w:val="3"/>
          <w:sz w:val="18"/>
          <w:szCs w:val="18"/>
          <w:lang w:eastAsia="zh-CN" w:bidi="hi-IN"/>
        </w:rPr>
      </w:pPr>
      <w:r w:rsidRPr="00253B03">
        <w:rPr>
          <w:rFonts w:ascii="Verdana" w:eastAsia="SimSun" w:hAnsi="Verdana"/>
          <w:kern w:val="3"/>
          <w:sz w:val="18"/>
          <w:szCs w:val="18"/>
          <w:lang w:eastAsia="zh-CN" w:bidi="hi-IN"/>
        </w:rPr>
        <w:t>Boże Narodzenie: wigilia – dania typowe dla tego dnia, czyli kolacja wigilijna, dania postne; 2 dni Bożego Narodzenia dania świąteczne z uwzględnieniem ciasta oraz owocu;</w:t>
      </w:r>
    </w:p>
    <w:p w14:paraId="511DB241" w14:textId="77777777" w:rsidR="000A4225" w:rsidRPr="00253B03" w:rsidRDefault="000A4225" w:rsidP="00922077">
      <w:pPr>
        <w:numPr>
          <w:ilvl w:val="0"/>
          <w:numId w:val="115"/>
        </w:numPr>
        <w:tabs>
          <w:tab w:val="left" w:pos="284"/>
        </w:tabs>
        <w:autoSpaceDN w:val="0"/>
        <w:spacing w:line="360" w:lineRule="auto"/>
        <w:ind w:left="851" w:hanging="425"/>
        <w:jc w:val="both"/>
        <w:textAlignment w:val="baseline"/>
        <w:rPr>
          <w:rFonts w:ascii="Verdana" w:eastAsia="SimSun" w:hAnsi="Verdana"/>
          <w:kern w:val="3"/>
          <w:sz w:val="18"/>
          <w:szCs w:val="18"/>
          <w:lang w:eastAsia="zh-CN" w:bidi="hi-IN"/>
        </w:rPr>
      </w:pPr>
      <w:r w:rsidRPr="00253B03">
        <w:rPr>
          <w:rFonts w:ascii="Verdana" w:eastAsia="SimSun" w:hAnsi="Verdana"/>
          <w:kern w:val="3"/>
          <w:sz w:val="18"/>
          <w:szCs w:val="18"/>
          <w:lang w:eastAsia="zh-CN" w:bidi="hi-IN"/>
        </w:rPr>
        <w:t>Środa popielcowa/Wielki Piątek – potrawy postne;</w:t>
      </w:r>
    </w:p>
    <w:p w14:paraId="7B4C4160" w14:textId="77777777" w:rsidR="000A4225" w:rsidRPr="00253B03" w:rsidRDefault="000A4225" w:rsidP="00922077">
      <w:pPr>
        <w:numPr>
          <w:ilvl w:val="0"/>
          <w:numId w:val="115"/>
        </w:numPr>
        <w:tabs>
          <w:tab w:val="left" w:pos="284"/>
        </w:tabs>
        <w:autoSpaceDN w:val="0"/>
        <w:spacing w:line="360" w:lineRule="auto"/>
        <w:ind w:left="851" w:hanging="425"/>
        <w:jc w:val="both"/>
        <w:textAlignment w:val="baseline"/>
        <w:rPr>
          <w:rFonts w:ascii="Verdana" w:eastAsia="SimSun" w:hAnsi="Verdana"/>
          <w:kern w:val="3"/>
          <w:sz w:val="18"/>
          <w:szCs w:val="18"/>
          <w:lang w:eastAsia="zh-CN" w:bidi="hi-IN"/>
        </w:rPr>
      </w:pPr>
      <w:r w:rsidRPr="00253B03">
        <w:rPr>
          <w:rFonts w:ascii="Verdana" w:eastAsia="SimSun" w:hAnsi="Verdana"/>
          <w:kern w:val="3"/>
          <w:sz w:val="18"/>
          <w:szCs w:val="18"/>
          <w:lang w:eastAsia="zh-CN" w:bidi="hi-IN"/>
        </w:rPr>
        <w:t>Tłusty Czwartek: dieta podstawowa – pączki, diety pozostałe – ciasto;</w:t>
      </w:r>
    </w:p>
    <w:p w14:paraId="3774F0F1" w14:textId="77777777" w:rsidR="000A4225" w:rsidRPr="00253B03" w:rsidRDefault="000A4225" w:rsidP="00922077">
      <w:pPr>
        <w:numPr>
          <w:ilvl w:val="0"/>
          <w:numId w:val="115"/>
        </w:numPr>
        <w:tabs>
          <w:tab w:val="left" w:pos="284"/>
        </w:tabs>
        <w:autoSpaceDN w:val="0"/>
        <w:spacing w:line="360" w:lineRule="auto"/>
        <w:ind w:left="851" w:hanging="425"/>
        <w:jc w:val="both"/>
        <w:textAlignment w:val="baseline"/>
        <w:rPr>
          <w:rFonts w:ascii="Verdana" w:eastAsia="SimSun" w:hAnsi="Verdana" w:cs="Mangal"/>
          <w:kern w:val="3"/>
          <w:sz w:val="18"/>
          <w:szCs w:val="18"/>
          <w:lang w:eastAsia="zh-CN" w:bidi="hi-IN"/>
        </w:rPr>
      </w:pPr>
      <w:r w:rsidRPr="00253B03">
        <w:rPr>
          <w:rFonts w:ascii="Verdana" w:eastAsia="SimSun" w:hAnsi="Verdana"/>
          <w:kern w:val="3"/>
          <w:sz w:val="18"/>
          <w:szCs w:val="18"/>
          <w:lang w:eastAsia="zh-CN" w:bidi="hi-IN"/>
        </w:rPr>
        <w:t>Wielkanoc: dania typowe dla tego dnia, 2 dni Wielkanocy-  dania świąteczne z uwzględnieniem ciasta oraz owocu;</w:t>
      </w:r>
    </w:p>
    <w:p w14:paraId="1C4C2B24" w14:textId="77777777" w:rsidR="000A4225" w:rsidRPr="00253B03" w:rsidRDefault="000A4225" w:rsidP="00922077">
      <w:pPr>
        <w:pStyle w:val="Akapitzlist"/>
        <w:numPr>
          <w:ilvl w:val="0"/>
          <w:numId w:val="112"/>
        </w:numPr>
        <w:tabs>
          <w:tab w:val="left" w:pos="284"/>
        </w:tabs>
        <w:autoSpaceDN w:val="0"/>
        <w:spacing w:line="360" w:lineRule="auto"/>
        <w:ind w:left="284" w:hanging="284"/>
        <w:jc w:val="both"/>
        <w:textAlignment w:val="baseline"/>
        <w:rPr>
          <w:rFonts w:ascii="Verdana" w:eastAsia="SimSun" w:hAnsi="Verdana" w:cs="Mangal"/>
          <w:kern w:val="3"/>
          <w:sz w:val="18"/>
          <w:szCs w:val="18"/>
          <w:lang w:eastAsia="zh-CN" w:bidi="hi-IN"/>
        </w:rPr>
      </w:pPr>
      <w:r w:rsidRPr="00253B03">
        <w:rPr>
          <w:rFonts w:ascii="Verdana" w:hAnsi="Verdana"/>
          <w:sz w:val="18"/>
          <w:szCs w:val="18"/>
        </w:rPr>
        <w:t>Wykonawca zobowiązany jest do sezonowego urozmaicania posiłków oraz odpowiedniego wzbogacania ich w niedzielę i dni świąteczne</w:t>
      </w:r>
      <w:r>
        <w:rPr>
          <w:rFonts w:ascii="Verdana" w:hAnsi="Verdana"/>
          <w:sz w:val="18"/>
          <w:szCs w:val="18"/>
        </w:rPr>
        <w:t>.</w:t>
      </w:r>
    </w:p>
    <w:p w14:paraId="311FB289" w14:textId="77777777" w:rsidR="000A4225" w:rsidRPr="00253B03" w:rsidRDefault="000A4225" w:rsidP="00922077">
      <w:pPr>
        <w:pStyle w:val="Akapitzlist"/>
        <w:numPr>
          <w:ilvl w:val="0"/>
          <w:numId w:val="112"/>
        </w:numPr>
        <w:tabs>
          <w:tab w:val="left" w:pos="567"/>
        </w:tabs>
        <w:autoSpaceDN w:val="0"/>
        <w:spacing w:line="360" w:lineRule="auto"/>
        <w:ind w:left="426" w:hanging="426"/>
        <w:jc w:val="both"/>
        <w:textAlignment w:val="baseline"/>
        <w:rPr>
          <w:rFonts w:ascii="Verdana" w:eastAsia="SimSun" w:hAnsi="Verdana" w:cs="Mangal"/>
          <w:kern w:val="3"/>
          <w:sz w:val="18"/>
          <w:szCs w:val="18"/>
          <w:lang w:eastAsia="zh-CN" w:bidi="hi-IN"/>
        </w:rPr>
      </w:pPr>
      <w:r w:rsidRPr="00253B03">
        <w:rPr>
          <w:rFonts w:ascii="Verdana" w:hAnsi="Verdana"/>
          <w:sz w:val="18"/>
          <w:szCs w:val="18"/>
        </w:rPr>
        <w:t xml:space="preserve">Wykonawca zobowiązany jest dostarczyć do obiadu kompot, kisiel płynny itp., natomiast do pozostałych posiłków należy dostarczyć do picia </w:t>
      </w:r>
      <w:r>
        <w:rPr>
          <w:rFonts w:ascii="Verdana" w:hAnsi="Verdana"/>
          <w:sz w:val="18"/>
          <w:szCs w:val="18"/>
        </w:rPr>
        <w:t xml:space="preserve">ciepłe: </w:t>
      </w:r>
      <w:r w:rsidRPr="00253B03">
        <w:rPr>
          <w:rFonts w:ascii="Verdana" w:hAnsi="Verdana"/>
          <w:sz w:val="18"/>
          <w:szCs w:val="18"/>
        </w:rPr>
        <w:t>herbatę, kakao lub kawę itp.</w:t>
      </w:r>
      <w:r>
        <w:rPr>
          <w:rFonts w:ascii="Verdana" w:hAnsi="Verdana"/>
          <w:sz w:val="18"/>
          <w:szCs w:val="18"/>
        </w:rPr>
        <w:t>, które mają być dostępne przez cały dzień.</w:t>
      </w:r>
    </w:p>
    <w:p w14:paraId="2810FCED" w14:textId="77777777" w:rsidR="000A4225" w:rsidRPr="00253B03" w:rsidRDefault="000A4225" w:rsidP="00922077">
      <w:pPr>
        <w:pStyle w:val="Akapitzlist"/>
        <w:numPr>
          <w:ilvl w:val="0"/>
          <w:numId w:val="112"/>
        </w:numPr>
        <w:tabs>
          <w:tab w:val="left" w:pos="567"/>
        </w:tabs>
        <w:autoSpaceDN w:val="0"/>
        <w:spacing w:line="360" w:lineRule="auto"/>
        <w:ind w:left="426" w:hanging="426"/>
        <w:jc w:val="both"/>
        <w:textAlignment w:val="baseline"/>
        <w:rPr>
          <w:rFonts w:ascii="Verdana" w:eastAsia="SimSun" w:hAnsi="Verdana" w:cs="Mangal"/>
          <w:kern w:val="3"/>
          <w:sz w:val="18"/>
          <w:szCs w:val="18"/>
          <w:lang w:eastAsia="zh-CN" w:bidi="hi-IN"/>
        </w:rPr>
      </w:pPr>
      <w:r w:rsidRPr="00253B03">
        <w:rPr>
          <w:rFonts w:ascii="Verdana" w:hAnsi="Verdana"/>
          <w:b/>
          <w:bCs/>
          <w:sz w:val="18"/>
          <w:szCs w:val="18"/>
        </w:rPr>
        <w:t>Jadłospis oferowany przez firmę cateringową będzie urozmaicony tzn.</w:t>
      </w:r>
      <w:r>
        <w:rPr>
          <w:rFonts w:ascii="Verdana" w:hAnsi="Verdana"/>
          <w:b/>
          <w:bCs/>
          <w:sz w:val="18"/>
          <w:szCs w:val="18"/>
        </w:rPr>
        <w:t>:</w:t>
      </w:r>
      <w:r w:rsidRPr="00253B03">
        <w:rPr>
          <w:rFonts w:ascii="Verdana" w:hAnsi="Verdana"/>
          <w:b/>
          <w:bCs/>
          <w:sz w:val="18"/>
          <w:szCs w:val="18"/>
        </w:rPr>
        <w:t xml:space="preserve"> </w:t>
      </w:r>
    </w:p>
    <w:p w14:paraId="2EC3CAB1" w14:textId="77777777" w:rsidR="000A4225" w:rsidRPr="00253B03" w:rsidRDefault="000A4225" w:rsidP="00922077">
      <w:pPr>
        <w:pStyle w:val="Akapitzlist"/>
        <w:numPr>
          <w:ilvl w:val="0"/>
          <w:numId w:val="116"/>
        </w:numPr>
        <w:autoSpaceDN w:val="0"/>
        <w:adjustRightInd w:val="0"/>
        <w:spacing w:line="360" w:lineRule="auto"/>
        <w:ind w:left="851" w:hanging="284"/>
        <w:jc w:val="both"/>
        <w:rPr>
          <w:rFonts w:ascii="Verdana" w:hAnsi="Verdana"/>
          <w:sz w:val="18"/>
          <w:szCs w:val="18"/>
        </w:rPr>
      </w:pPr>
      <w:r w:rsidRPr="00253B03">
        <w:rPr>
          <w:rFonts w:ascii="Verdana" w:hAnsi="Verdana"/>
          <w:sz w:val="18"/>
          <w:szCs w:val="18"/>
        </w:rPr>
        <w:t xml:space="preserve">W tygodniowym jadłospisie znajdować się będzie CODZIENNIE innego rodzaju I śniadanie tj. inne dodatki np. pasta twarogowa, pasta rybna, pasta mięsna, wędlina (dotyczy się to również wędliny i polędwicy drobiowej), jaja itp., </w:t>
      </w:r>
    </w:p>
    <w:p w14:paraId="2843C3CA" w14:textId="77777777" w:rsidR="000A4225" w:rsidRPr="00253B03" w:rsidRDefault="000A4225" w:rsidP="00922077">
      <w:pPr>
        <w:pStyle w:val="Akapitzlist"/>
        <w:numPr>
          <w:ilvl w:val="0"/>
          <w:numId w:val="116"/>
        </w:numPr>
        <w:autoSpaceDN w:val="0"/>
        <w:adjustRightInd w:val="0"/>
        <w:spacing w:line="360" w:lineRule="auto"/>
        <w:ind w:left="993" w:hanging="426"/>
        <w:jc w:val="both"/>
        <w:rPr>
          <w:rFonts w:ascii="Verdana" w:hAnsi="Verdana"/>
          <w:sz w:val="18"/>
          <w:szCs w:val="18"/>
        </w:rPr>
      </w:pPr>
      <w:r w:rsidRPr="00253B03">
        <w:rPr>
          <w:rFonts w:ascii="Verdana" w:hAnsi="Verdana"/>
          <w:sz w:val="18"/>
          <w:szCs w:val="18"/>
        </w:rPr>
        <w:lastRenderedPageBreak/>
        <w:t xml:space="preserve">W tygodniowym jadłospisie znajdować się będzie CODZIENNIE innego rodzaju zupa podawana do obiadu, </w:t>
      </w:r>
    </w:p>
    <w:p w14:paraId="4ABAEDE8" w14:textId="77777777" w:rsidR="000A4225" w:rsidRPr="00253B03" w:rsidRDefault="000A4225" w:rsidP="00922077">
      <w:pPr>
        <w:pStyle w:val="Akapitzlist"/>
        <w:numPr>
          <w:ilvl w:val="0"/>
          <w:numId w:val="116"/>
        </w:numPr>
        <w:autoSpaceDN w:val="0"/>
        <w:adjustRightInd w:val="0"/>
        <w:spacing w:line="360" w:lineRule="auto"/>
        <w:ind w:left="993" w:hanging="426"/>
        <w:jc w:val="both"/>
        <w:rPr>
          <w:rFonts w:ascii="Verdana" w:hAnsi="Verdana"/>
          <w:sz w:val="18"/>
          <w:szCs w:val="18"/>
        </w:rPr>
      </w:pPr>
      <w:r w:rsidRPr="00253B03">
        <w:rPr>
          <w:rFonts w:ascii="Verdana" w:hAnsi="Verdana"/>
          <w:sz w:val="18"/>
          <w:szCs w:val="18"/>
        </w:rPr>
        <w:t xml:space="preserve">W tygodniowym jadłospisie znajdować się będzie CODZIENNIE innego rodzaju surówka podawana do obiadu, z uwzględnieniem zwłaszcza tych przygotowywanych z warzyw surowych, </w:t>
      </w:r>
    </w:p>
    <w:p w14:paraId="0045A8BD" w14:textId="77777777" w:rsidR="000A4225" w:rsidRPr="00253B03" w:rsidRDefault="000A4225" w:rsidP="00922077">
      <w:pPr>
        <w:pStyle w:val="Akapitzlist"/>
        <w:numPr>
          <w:ilvl w:val="0"/>
          <w:numId w:val="116"/>
        </w:numPr>
        <w:autoSpaceDN w:val="0"/>
        <w:adjustRightInd w:val="0"/>
        <w:spacing w:line="360" w:lineRule="auto"/>
        <w:ind w:left="993" w:hanging="426"/>
        <w:jc w:val="both"/>
        <w:rPr>
          <w:rFonts w:ascii="Verdana" w:hAnsi="Verdana"/>
          <w:sz w:val="18"/>
          <w:szCs w:val="18"/>
        </w:rPr>
      </w:pPr>
      <w:r w:rsidRPr="00253B03">
        <w:rPr>
          <w:rFonts w:ascii="Verdana" w:hAnsi="Verdana"/>
          <w:sz w:val="18"/>
          <w:szCs w:val="18"/>
        </w:rPr>
        <w:t xml:space="preserve">W tygodniowym jadłospisie znajdować się będzie CODZIENNIE innego rodzaju mięso (receptura, wykonanie) tudzież danie bezmięsne (makaronowe, ryżowe itp.) podawane do obiadu, </w:t>
      </w:r>
    </w:p>
    <w:p w14:paraId="0B670AC5" w14:textId="2819E8E4" w:rsidR="000A4225" w:rsidRPr="00253B03" w:rsidRDefault="000A4225" w:rsidP="00922077">
      <w:pPr>
        <w:pStyle w:val="Akapitzlist"/>
        <w:numPr>
          <w:ilvl w:val="0"/>
          <w:numId w:val="116"/>
        </w:numPr>
        <w:autoSpaceDN w:val="0"/>
        <w:adjustRightInd w:val="0"/>
        <w:spacing w:line="360" w:lineRule="auto"/>
        <w:ind w:left="993" w:hanging="426"/>
        <w:jc w:val="both"/>
        <w:rPr>
          <w:rFonts w:ascii="Verdana" w:hAnsi="Verdana"/>
          <w:sz w:val="18"/>
          <w:szCs w:val="18"/>
        </w:rPr>
      </w:pPr>
      <w:r w:rsidRPr="00253B03">
        <w:rPr>
          <w:rFonts w:ascii="Verdana" w:hAnsi="Verdana"/>
          <w:sz w:val="18"/>
          <w:szCs w:val="18"/>
        </w:rPr>
        <w:t>W tygodniowym jadłospisie znajdować się będą zamiennie (minimum 1 raz w tygodniu każdy</w:t>
      </w:r>
      <w:r w:rsidR="003F76FB">
        <w:rPr>
          <w:rFonts w:ascii="Verdana" w:hAnsi="Verdana"/>
          <w:sz w:val="18"/>
          <w:szCs w:val="18"/>
        </w:rPr>
        <w:t xml:space="preserve">        </w:t>
      </w:r>
      <w:r w:rsidRPr="00253B03">
        <w:rPr>
          <w:rFonts w:ascii="Verdana" w:hAnsi="Verdana"/>
          <w:sz w:val="18"/>
          <w:szCs w:val="18"/>
        </w:rPr>
        <w:t xml:space="preserve"> z wymienionych): ziemniaki, kasze, ryż i makaron, </w:t>
      </w:r>
    </w:p>
    <w:p w14:paraId="0B14CC36" w14:textId="77777777" w:rsidR="000A4225" w:rsidRPr="00253B03" w:rsidRDefault="000A4225" w:rsidP="00922077">
      <w:pPr>
        <w:pStyle w:val="Akapitzlist"/>
        <w:numPr>
          <w:ilvl w:val="0"/>
          <w:numId w:val="116"/>
        </w:numPr>
        <w:autoSpaceDN w:val="0"/>
        <w:adjustRightInd w:val="0"/>
        <w:spacing w:line="360" w:lineRule="auto"/>
        <w:ind w:left="993" w:hanging="426"/>
        <w:jc w:val="both"/>
        <w:rPr>
          <w:rFonts w:ascii="Verdana" w:hAnsi="Verdana"/>
          <w:sz w:val="18"/>
          <w:szCs w:val="18"/>
        </w:rPr>
      </w:pPr>
      <w:r w:rsidRPr="00253B03">
        <w:rPr>
          <w:rFonts w:ascii="Verdana" w:hAnsi="Verdana"/>
          <w:sz w:val="18"/>
          <w:szCs w:val="18"/>
        </w:rPr>
        <w:t xml:space="preserve">W tygodniowym jadłospisie znajdować się będzie CODZIENNIE innego rodzaju kolacja składająca się z różnego rodzaju dodatków (pasty, wędliny, dżem, jaja), bądź całych dań np. risotto, makaron itp., </w:t>
      </w:r>
      <w:r>
        <w:rPr>
          <w:rFonts w:ascii="Verdana" w:hAnsi="Verdana"/>
          <w:sz w:val="18"/>
          <w:szCs w:val="18"/>
        </w:rPr>
        <w:t>minimum raz w tygodniu kolacja na ciepło,</w:t>
      </w:r>
    </w:p>
    <w:p w14:paraId="37EAEEA7" w14:textId="632F6838" w:rsidR="000A4225" w:rsidRPr="00253B03" w:rsidRDefault="000A4225" w:rsidP="00922077">
      <w:pPr>
        <w:pStyle w:val="Akapitzlist"/>
        <w:numPr>
          <w:ilvl w:val="0"/>
          <w:numId w:val="116"/>
        </w:numPr>
        <w:autoSpaceDN w:val="0"/>
        <w:adjustRightInd w:val="0"/>
        <w:spacing w:line="360" w:lineRule="auto"/>
        <w:ind w:left="993" w:hanging="426"/>
        <w:jc w:val="both"/>
        <w:rPr>
          <w:rFonts w:ascii="Verdana" w:hAnsi="Verdana"/>
          <w:sz w:val="18"/>
          <w:szCs w:val="18"/>
        </w:rPr>
      </w:pPr>
      <w:r w:rsidRPr="00253B03">
        <w:rPr>
          <w:rFonts w:ascii="Verdana" w:hAnsi="Verdana"/>
          <w:sz w:val="18"/>
          <w:szCs w:val="18"/>
        </w:rPr>
        <w:t xml:space="preserve">Posiłek na I śniadanie i kolacje nie będzie zawierał dodatków do pieczywa takiego samego rodzaju tj. szynka drobiowa i polędwica drobiowa tego samego dnia i w dniu poprzedzającym </w:t>
      </w:r>
      <w:r w:rsidR="003F76FB">
        <w:rPr>
          <w:rFonts w:ascii="Verdana" w:hAnsi="Verdana"/>
          <w:sz w:val="18"/>
          <w:szCs w:val="18"/>
        </w:rPr>
        <w:t xml:space="preserve">                  </w:t>
      </w:r>
      <w:r w:rsidRPr="00253B03">
        <w:rPr>
          <w:rFonts w:ascii="Verdana" w:hAnsi="Verdana"/>
          <w:sz w:val="18"/>
          <w:szCs w:val="18"/>
        </w:rPr>
        <w:t xml:space="preserve">i następnym, </w:t>
      </w:r>
    </w:p>
    <w:p w14:paraId="4AD24C58" w14:textId="77777777" w:rsidR="000A4225" w:rsidRPr="00253B03" w:rsidRDefault="000A4225" w:rsidP="00922077">
      <w:pPr>
        <w:pStyle w:val="Akapitzlist"/>
        <w:numPr>
          <w:ilvl w:val="0"/>
          <w:numId w:val="116"/>
        </w:numPr>
        <w:autoSpaceDN w:val="0"/>
        <w:adjustRightInd w:val="0"/>
        <w:spacing w:line="360" w:lineRule="auto"/>
        <w:ind w:left="993" w:hanging="426"/>
        <w:jc w:val="both"/>
        <w:rPr>
          <w:rFonts w:ascii="Verdana" w:hAnsi="Verdana"/>
          <w:sz w:val="18"/>
          <w:szCs w:val="18"/>
        </w:rPr>
      </w:pPr>
      <w:r w:rsidRPr="00253B03">
        <w:rPr>
          <w:rFonts w:ascii="Verdana" w:hAnsi="Verdana"/>
          <w:sz w:val="18"/>
          <w:szCs w:val="18"/>
        </w:rPr>
        <w:t xml:space="preserve">Minimum raz w tygodniu w jadłospisie znajdzie się ryba w formie obiadowej, </w:t>
      </w:r>
    </w:p>
    <w:p w14:paraId="00C7B074" w14:textId="77777777" w:rsidR="000A4225" w:rsidRPr="00253B03" w:rsidRDefault="000A4225" w:rsidP="00922077">
      <w:pPr>
        <w:pStyle w:val="Akapitzlist"/>
        <w:numPr>
          <w:ilvl w:val="0"/>
          <w:numId w:val="116"/>
        </w:numPr>
        <w:autoSpaceDN w:val="0"/>
        <w:adjustRightInd w:val="0"/>
        <w:spacing w:line="360" w:lineRule="auto"/>
        <w:ind w:left="993" w:hanging="426"/>
        <w:jc w:val="both"/>
        <w:rPr>
          <w:rFonts w:ascii="Verdana" w:hAnsi="Verdana"/>
          <w:sz w:val="18"/>
          <w:szCs w:val="18"/>
        </w:rPr>
      </w:pPr>
      <w:r w:rsidRPr="00253B03">
        <w:rPr>
          <w:rFonts w:ascii="Verdana" w:hAnsi="Verdana"/>
          <w:sz w:val="18"/>
          <w:szCs w:val="18"/>
        </w:rPr>
        <w:t xml:space="preserve">Pacjenci będą otrzymywać wyłącznie jogurty, kefiry i maślanki naturalne, niesłodzone, bez dodatku cukru, </w:t>
      </w:r>
    </w:p>
    <w:p w14:paraId="07C8F583" w14:textId="77777777" w:rsidR="000A4225" w:rsidRPr="00253B03" w:rsidRDefault="000A4225" w:rsidP="00922077">
      <w:pPr>
        <w:pStyle w:val="Akapitzlist"/>
        <w:numPr>
          <w:ilvl w:val="0"/>
          <w:numId w:val="116"/>
        </w:numPr>
        <w:autoSpaceDN w:val="0"/>
        <w:adjustRightInd w:val="0"/>
        <w:spacing w:line="360" w:lineRule="auto"/>
        <w:ind w:left="993" w:hanging="426"/>
        <w:jc w:val="both"/>
        <w:rPr>
          <w:rFonts w:ascii="Verdana" w:hAnsi="Verdana"/>
          <w:sz w:val="18"/>
          <w:szCs w:val="18"/>
        </w:rPr>
      </w:pPr>
      <w:r w:rsidRPr="00253B03">
        <w:rPr>
          <w:rFonts w:ascii="Verdana" w:hAnsi="Verdana"/>
          <w:sz w:val="18"/>
          <w:szCs w:val="18"/>
        </w:rPr>
        <w:t xml:space="preserve">Wędliny, mięsa i ryby będą wysokiej jakości z uwzględnieniem urozmaicenia produktów, </w:t>
      </w:r>
    </w:p>
    <w:p w14:paraId="437F4BE0" w14:textId="77777777" w:rsidR="000A4225" w:rsidRDefault="000A4225" w:rsidP="00922077">
      <w:pPr>
        <w:pStyle w:val="Akapitzlist"/>
        <w:numPr>
          <w:ilvl w:val="0"/>
          <w:numId w:val="116"/>
        </w:numPr>
        <w:autoSpaceDN w:val="0"/>
        <w:adjustRightInd w:val="0"/>
        <w:spacing w:line="360" w:lineRule="auto"/>
        <w:ind w:left="993" w:hanging="426"/>
        <w:jc w:val="both"/>
        <w:rPr>
          <w:rFonts w:ascii="Verdana" w:hAnsi="Verdana"/>
          <w:sz w:val="18"/>
          <w:szCs w:val="18"/>
        </w:rPr>
      </w:pPr>
      <w:r w:rsidRPr="00253B03">
        <w:rPr>
          <w:rFonts w:ascii="Verdana" w:hAnsi="Verdana"/>
          <w:sz w:val="18"/>
          <w:szCs w:val="18"/>
        </w:rPr>
        <w:t>Wszelkie kompoty/napoje do picia należy przygotowywać bez dodatku cukru.</w:t>
      </w:r>
    </w:p>
    <w:p w14:paraId="058EB8F1" w14:textId="06468EBA" w:rsidR="000A4225" w:rsidRDefault="000A4225" w:rsidP="00922077">
      <w:pPr>
        <w:pStyle w:val="Akapitzlist"/>
        <w:numPr>
          <w:ilvl w:val="0"/>
          <w:numId w:val="112"/>
        </w:numPr>
        <w:autoSpaceDN w:val="0"/>
        <w:adjustRightInd w:val="0"/>
        <w:spacing w:line="360" w:lineRule="auto"/>
        <w:ind w:left="284" w:hanging="426"/>
        <w:jc w:val="both"/>
        <w:rPr>
          <w:rFonts w:ascii="Verdana" w:hAnsi="Verdana"/>
          <w:sz w:val="18"/>
          <w:szCs w:val="18"/>
        </w:rPr>
      </w:pPr>
      <w:bookmarkStart w:id="6" w:name="_Hlk145151082"/>
      <w:r>
        <w:rPr>
          <w:rFonts w:ascii="Verdana" w:hAnsi="Verdana"/>
          <w:sz w:val="18"/>
          <w:szCs w:val="18"/>
        </w:rPr>
        <w:t xml:space="preserve">Wykonawca zapewnie sporządzanie jadłospisów przez wykwalifikowanego dietetyka, posiadającego doświadczenie w żywieniu zbiorowym. Wykwalifikowany dietetyk, to taki, który posiada ukończone studia w przedmiotowym kierunku oraz co najmniej dwa lata doświadczenia w żywieniu zbiorowym. </w:t>
      </w:r>
      <w:r w:rsidR="003A5C0A">
        <w:rPr>
          <w:rFonts w:ascii="Verdana" w:hAnsi="Verdana"/>
          <w:sz w:val="18"/>
          <w:szCs w:val="18"/>
        </w:rPr>
        <w:t>Wykonawca w terminie 14 dni od dnia podpisania umowy przedkłada Zamawiającegu wykaz zawierający imię i nazwisko dietetyka wraz z jeg kwalifikacjami oraz doświadczeniem.</w:t>
      </w:r>
    </w:p>
    <w:p w14:paraId="4F59A834" w14:textId="77777777" w:rsidR="000A4225" w:rsidRPr="007F03E5" w:rsidRDefault="000A4225" w:rsidP="00922077">
      <w:pPr>
        <w:pStyle w:val="Akapitzlist"/>
        <w:numPr>
          <w:ilvl w:val="0"/>
          <w:numId w:val="112"/>
        </w:numPr>
        <w:autoSpaceDN w:val="0"/>
        <w:adjustRightInd w:val="0"/>
        <w:spacing w:line="360" w:lineRule="auto"/>
        <w:ind w:left="284"/>
        <w:jc w:val="both"/>
        <w:textAlignment w:val="baseline"/>
        <w:rPr>
          <w:rFonts w:ascii="Verdana" w:eastAsia="SimSun" w:hAnsi="Verdana" w:cs="Mangal"/>
          <w:kern w:val="3"/>
          <w:sz w:val="18"/>
          <w:szCs w:val="18"/>
          <w:lang w:eastAsia="zh-CN" w:bidi="hi-IN"/>
        </w:rPr>
      </w:pPr>
      <w:r w:rsidRPr="007F03E5">
        <w:rPr>
          <w:rFonts w:ascii="Verdana" w:hAnsi="Verdana"/>
          <w:sz w:val="18"/>
          <w:szCs w:val="18"/>
        </w:rPr>
        <w:t>W celu poprawy warunków żywienia w SZOZ, Zamawiający ma prawo do jednej konsultacji z dietetykiem Wykonawcy, w siedzibie Zamawiającego, po wcześniejsz</w:t>
      </w:r>
      <w:r>
        <w:rPr>
          <w:rFonts w:ascii="Verdana" w:hAnsi="Verdana"/>
          <w:sz w:val="18"/>
          <w:szCs w:val="18"/>
        </w:rPr>
        <w:t xml:space="preserve"> pisemnym lub meilowym zgłoszeniu takiego zapotrzebowania. </w:t>
      </w:r>
    </w:p>
    <w:bookmarkEnd w:id="6"/>
    <w:p w14:paraId="3D96A4A3" w14:textId="77777777" w:rsidR="000A4225" w:rsidRPr="007F03E5" w:rsidRDefault="000A4225" w:rsidP="000A4225">
      <w:pPr>
        <w:pStyle w:val="Akapitzlist"/>
        <w:autoSpaceDN w:val="0"/>
        <w:adjustRightInd w:val="0"/>
        <w:spacing w:line="360" w:lineRule="auto"/>
        <w:ind w:left="284"/>
        <w:jc w:val="both"/>
        <w:textAlignment w:val="baseline"/>
        <w:rPr>
          <w:rFonts w:ascii="Verdana" w:eastAsia="SimSun" w:hAnsi="Verdana" w:cs="Mangal"/>
          <w:kern w:val="3"/>
          <w:sz w:val="18"/>
          <w:szCs w:val="18"/>
          <w:lang w:eastAsia="zh-CN" w:bidi="hi-IN"/>
        </w:rPr>
      </w:pPr>
    </w:p>
    <w:p w14:paraId="5736E192" w14:textId="77777777" w:rsidR="000A4225" w:rsidRPr="00063A1C" w:rsidRDefault="000A4225" w:rsidP="000A4225">
      <w:pPr>
        <w:pStyle w:val="Akapitzlist"/>
        <w:numPr>
          <w:ilvl w:val="7"/>
          <w:numId w:val="7"/>
        </w:numPr>
        <w:tabs>
          <w:tab w:val="left" w:pos="426"/>
        </w:tabs>
        <w:autoSpaceDN w:val="0"/>
        <w:spacing w:line="360" w:lineRule="auto"/>
        <w:ind w:left="4418" w:hanging="4276"/>
        <w:jc w:val="both"/>
        <w:textAlignment w:val="baseline"/>
        <w:rPr>
          <w:rFonts w:ascii="Verdana" w:eastAsia="SimSun" w:hAnsi="Verdana" w:cs="Mangal"/>
          <w:kern w:val="3"/>
          <w:sz w:val="18"/>
          <w:szCs w:val="18"/>
          <w:lang w:eastAsia="zh-CN" w:bidi="hi-IN"/>
        </w:rPr>
      </w:pPr>
      <w:r w:rsidRPr="00253B03">
        <w:rPr>
          <w:rFonts w:ascii="Verdana" w:eastAsia="SimSun" w:hAnsi="Verdana" w:cs="Mangal"/>
          <w:b/>
          <w:bCs/>
          <w:kern w:val="3"/>
          <w:sz w:val="18"/>
          <w:szCs w:val="18"/>
          <w:lang w:eastAsia="pl-PL" w:bidi="hi-IN"/>
        </w:rPr>
        <w:t>Wymagania minimalnej gramatury i temperatury produktów i potraw gotowych</w:t>
      </w:r>
    </w:p>
    <w:p w14:paraId="6F788E81" w14:textId="77777777" w:rsidR="000A4225" w:rsidRDefault="000A4225" w:rsidP="000A4225">
      <w:pPr>
        <w:pStyle w:val="Akapitzlist"/>
        <w:tabs>
          <w:tab w:val="left" w:pos="426"/>
        </w:tabs>
        <w:autoSpaceDN w:val="0"/>
        <w:spacing w:line="360" w:lineRule="auto"/>
        <w:ind w:left="4418" w:hanging="1583"/>
        <w:jc w:val="both"/>
        <w:textAlignment w:val="baseline"/>
        <w:rPr>
          <w:rFonts w:ascii="Verdana" w:eastAsia="SimSun" w:hAnsi="Verdana" w:cs="Mangal"/>
          <w:b/>
          <w:bCs/>
          <w:kern w:val="3"/>
          <w:sz w:val="18"/>
          <w:szCs w:val="18"/>
          <w:lang w:eastAsia="pl-PL" w:bidi="hi-IN"/>
        </w:rPr>
      </w:pPr>
      <w:r w:rsidRPr="00253B03">
        <w:rPr>
          <w:rFonts w:ascii="Verdana" w:eastAsia="SimSun" w:hAnsi="Verdana" w:cs="Mangal"/>
          <w:b/>
          <w:bCs/>
          <w:kern w:val="3"/>
          <w:sz w:val="18"/>
          <w:szCs w:val="18"/>
          <w:lang w:eastAsia="pl-PL" w:bidi="hi-IN"/>
        </w:rPr>
        <w:t xml:space="preserve"> (na talerzu) na 1 posiłek</w:t>
      </w:r>
    </w:p>
    <w:p w14:paraId="7EFFDD5A" w14:textId="77777777" w:rsidR="000A4225" w:rsidRPr="00763C89" w:rsidRDefault="000A4225" w:rsidP="000A4225">
      <w:pPr>
        <w:pStyle w:val="Akapitzlist"/>
        <w:numPr>
          <w:ilvl w:val="3"/>
          <w:numId w:val="99"/>
        </w:numPr>
        <w:tabs>
          <w:tab w:val="left" w:pos="426"/>
        </w:tabs>
        <w:autoSpaceDN w:val="0"/>
        <w:spacing w:line="360" w:lineRule="auto"/>
        <w:jc w:val="both"/>
        <w:textAlignment w:val="baseline"/>
        <w:rPr>
          <w:rFonts w:ascii="Verdana" w:eastAsia="SimSun" w:hAnsi="Verdana" w:cs="Mangal"/>
          <w:kern w:val="3"/>
          <w:sz w:val="18"/>
          <w:szCs w:val="18"/>
          <w:lang w:eastAsia="zh-CN" w:bidi="hi-IN"/>
        </w:rPr>
      </w:pPr>
      <w:r>
        <w:rPr>
          <w:rFonts w:ascii="Verdana" w:eastAsia="SimSun" w:hAnsi="Verdana" w:cs="Mangal"/>
          <w:kern w:val="3"/>
          <w:sz w:val="18"/>
          <w:szCs w:val="18"/>
          <w:lang w:eastAsia="zh-CN" w:bidi="hi-IN"/>
        </w:rPr>
        <w:t xml:space="preserve">Wymagania mininalnej gramatury przykładowych potraw: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627"/>
        <w:gridCol w:w="2144"/>
        <w:gridCol w:w="423"/>
        <w:gridCol w:w="3108"/>
      </w:tblGrid>
      <w:tr w:rsidR="000A4225" w:rsidRPr="00253B03" w14:paraId="39A98C25" w14:textId="77777777" w:rsidTr="00CF113B">
        <w:tc>
          <w:tcPr>
            <w:tcW w:w="445" w:type="dxa"/>
            <w:shd w:val="clear" w:color="auto" w:fill="auto"/>
            <w:vAlign w:val="center"/>
          </w:tcPr>
          <w:p w14:paraId="38DBB484" w14:textId="77777777" w:rsidR="000A4225" w:rsidRPr="00253B03" w:rsidRDefault="000A4225" w:rsidP="00CF113B">
            <w:pPr>
              <w:spacing w:line="360" w:lineRule="auto"/>
              <w:jc w:val="center"/>
              <w:rPr>
                <w:rFonts w:ascii="Verdana" w:eastAsia="Calibri" w:hAnsi="Verdana"/>
                <w:sz w:val="18"/>
                <w:szCs w:val="18"/>
              </w:rPr>
            </w:pPr>
            <w:r w:rsidRPr="00253B03">
              <w:rPr>
                <w:rFonts w:ascii="Verdana" w:eastAsia="Calibri" w:hAnsi="Verdana"/>
                <w:sz w:val="18"/>
                <w:szCs w:val="18"/>
              </w:rPr>
              <w:t>LP</w:t>
            </w:r>
          </w:p>
        </w:tc>
        <w:tc>
          <w:tcPr>
            <w:tcW w:w="3627" w:type="dxa"/>
            <w:shd w:val="clear" w:color="auto" w:fill="auto"/>
            <w:vAlign w:val="center"/>
          </w:tcPr>
          <w:p w14:paraId="5FA8F84E" w14:textId="77777777" w:rsidR="000A4225" w:rsidRPr="00253B03" w:rsidRDefault="000A4225" w:rsidP="00CF113B">
            <w:pPr>
              <w:spacing w:line="360" w:lineRule="auto"/>
              <w:jc w:val="center"/>
              <w:rPr>
                <w:rFonts w:ascii="Verdana" w:eastAsia="Calibri" w:hAnsi="Verdana"/>
                <w:sz w:val="18"/>
                <w:szCs w:val="18"/>
              </w:rPr>
            </w:pPr>
            <w:r w:rsidRPr="00253B03">
              <w:rPr>
                <w:rFonts w:ascii="Verdana" w:eastAsia="Calibri" w:hAnsi="Verdana"/>
                <w:sz w:val="18"/>
                <w:szCs w:val="18"/>
              </w:rPr>
              <w:t>Rodzaj produktu/potrawy</w:t>
            </w:r>
          </w:p>
        </w:tc>
        <w:tc>
          <w:tcPr>
            <w:tcW w:w="2144" w:type="dxa"/>
            <w:shd w:val="clear" w:color="auto" w:fill="auto"/>
            <w:vAlign w:val="center"/>
          </w:tcPr>
          <w:p w14:paraId="704AA5B2" w14:textId="77777777" w:rsidR="000A4225" w:rsidRPr="00253B03" w:rsidRDefault="000A4225" w:rsidP="00CF113B">
            <w:pPr>
              <w:spacing w:line="360" w:lineRule="auto"/>
              <w:ind w:left="175" w:hanging="175"/>
              <w:jc w:val="center"/>
              <w:rPr>
                <w:rFonts w:ascii="Verdana" w:eastAsia="Calibri" w:hAnsi="Verdana"/>
                <w:sz w:val="18"/>
                <w:szCs w:val="18"/>
              </w:rPr>
            </w:pPr>
            <w:r w:rsidRPr="00253B03">
              <w:rPr>
                <w:rFonts w:ascii="Verdana" w:eastAsia="Calibri" w:hAnsi="Verdana"/>
                <w:sz w:val="18"/>
                <w:szCs w:val="18"/>
              </w:rPr>
              <w:t>Gramatura</w:t>
            </w:r>
          </w:p>
        </w:tc>
        <w:tc>
          <w:tcPr>
            <w:tcW w:w="3531" w:type="dxa"/>
            <w:gridSpan w:val="2"/>
            <w:shd w:val="clear" w:color="auto" w:fill="auto"/>
            <w:vAlign w:val="center"/>
          </w:tcPr>
          <w:p w14:paraId="7AC383F0" w14:textId="77777777" w:rsidR="000A4225" w:rsidRPr="00253B03" w:rsidRDefault="000A4225" w:rsidP="00CF113B">
            <w:pPr>
              <w:spacing w:line="360" w:lineRule="auto"/>
              <w:jc w:val="center"/>
              <w:rPr>
                <w:rFonts w:ascii="Verdana" w:eastAsia="Calibri" w:hAnsi="Verdana"/>
                <w:sz w:val="18"/>
                <w:szCs w:val="18"/>
              </w:rPr>
            </w:pPr>
            <w:r w:rsidRPr="00253B03">
              <w:rPr>
                <w:rFonts w:ascii="Verdana" w:eastAsia="Calibri" w:hAnsi="Verdana"/>
                <w:sz w:val="18"/>
                <w:szCs w:val="18"/>
              </w:rPr>
              <w:t>Uwagi</w:t>
            </w:r>
          </w:p>
        </w:tc>
      </w:tr>
      <w:tr w:rsidR="000A4225" w:rsidRPr="00253B03" w14:paraId="0E73A48B" w14:textId="77777777" w:rsidTr="00CF113B">
        <w:trPr>
          <w:trHeight w:val="287"/>
        </w:trPr>
        <w:tc>
          <w:tcPr>
            <w:tcW w:w="9747" w:type="dxa"/>
            <w:gridSpan w:val="5"/>
            <w:shd w:val="clear" w:color="auto" w:fill="A6A6A6"/>
            <w:vAlign w:val="center"/>
          </w:tcPr>
          <w:p w14:paraId="387227F5" w14:textId="77777777" w:rsidR="000A4225" w:rsidRPr="00253B03" w:rsidRDefault="000A4225" w:rsidP="00CF113B">
            <w:pPr>
              <w:spacing w:line="360" w:lineRule="auto"/>
              <w:jc w:val="center"/>
              <w:rPr>
                <w:rFonts w:ascii="Verdana" w:eastAsia="Calibri" w:hAnsi="Verdana"/>
                <w:b/>
                <w:sz w:val="18"/>
                <w:szCs w:val="18"/>
              </w:rPr>
            </w:pPr>
            <w:r w:rsidRPr="00253B03">
              <w:rPr>
                <w:rFonts w:ascii="Verdana" w:eastAsia="Calibri" w:hAnsi="Verdana"/>
                <w:b/>
                <w:sz w:val="18"/>
                <w:szCs w:val="18"/>
              </w:rPr>
              <w:t>I ŚNIADANIE / KOLACJA</w:t>
            </w:r>
          </w:p>
        </w:tc>
      </w:tr>
      <w:tr w:rsidR="000A4225" w:rsidRPr="00253B03" w14:paraId="4D083412" w14:textId="77777777" w:rsidTr="00CF113B">
        <w:tc>
          <w:tcPr>
            <w:tcW w:w="445" w:type="dxa"/>
            <w:shd w:val="clear" w:color="auto" w:fill="auto"/>
            <w:vAlign w:val="center"/>
          </w:tcPr>
          <w:p w14:paraId="057C275D" w14:textId="77777777" w:rsidR="000A4225" w:rsidRPr="00253B03" w:rsidRDefault="000A4225" w:rsidP="00CF113B">
            <w:pPr>
              <w:spacing w:line="360" w:lineRule="auto"/>
              <w:rPr>
                <w:rFonts w:ascii="Verdana" w:eastAsia="Calibri" w:hAnsi="Verdana"/>
                <w:sz w:val="18"/>
                <w:szCs w:val="18"/>
              </w:rPr>
            </w:pPr>
            <w:r w:rsidRPr="00253B03">
              <w:rPr>
                <w:rFonts w:ascii="Verdana" w:eastAsia="Calibri" w:hAnsi="Verdana"/>
                <w:sz w:val="18"/>
                <w:szCs w:val="18"/>
              </w:rPr>
              <w:t>1</w:t>
            </w:r>
          </w:p>
        </w:tc>
        <w:tc>
          <w:tcPr>
            <w:tcW w:w="3627" w:type="dxa"/>
            <w:shd w:val="clear" w:color="auto" w:fill="auto"/>
            <w:vAlign w:val="center"/>
          </w:tcPr>
          <w:p w14:paraId="06FEDD7A"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Chleb mieszany /razowy krojony</w:t>
            </w:r>
          </w:p>
        </w:tc>
        <w:tc>
          <w:tcPr>
            <w:tcW w:w="2567" w:type="dxa"/>
            <w:gridSpan w:val="2"/>
            <w:shd w:val="clear" w:color="auto" w:fill="auto"/>
            <w:vAlign w:val="center"/>
          </w:tcPr>
          <w:p w14:paraId="7A8337C1" w14:textId="77777777" w:rsidR="000A4225" w:rsidRPr="00253B03" w:rsidRDefault="000A4225" w:rsidP="00CF113B">
            <w:pPr>
              <w:spacing w:line="360" w:lineRule="auto"/>
              <w:jc w:val="center"/>
              <w:rPr>
                <w:rFonts w:ascii="Verdana" w:eastAsia="Calibri" w:hAnsi="Verdana"/>
                <w:color w:val="FF0000"/>
                <w:sz w:val="18"/>
                <w:szCs w:val="18"/>
                <w:lang w:eastAsia="pl-PL"/>
              </w:rPr>
            </w:pPr>
            <w:r w:rsidRPr="00253B03">
              <w:rPr>
                <w:rFonts w:ascii="Verdana" w:eastAsia="Calibri" w:hAnsi="Verdana"/>
                <w:bCs/>
                <w:sz w:val="18"/>
                <w:szCs w:val="18"/>
                <w:lang w:eastAsia="pl-PL"/>
              </w:rPr>
              <w:t>100g/100g</w:t>
            </w:r>
          </w:p>
        </w:tc>
        <w:tc>
          <w:tcPr>
            <w:tcW w:w="3108" w:type="dxa"/>
            <w:shd w:val="clear" w:color="auto" w:fill="auto"/>
            <w:vAlign w:val="center"/>
          </w:tcPr>
          <w:p w14:paraId="16FEEE49"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Do śniadania i kolacji dla diety cukrzycowej</w:t>
            </w:r>
          </w:p>
        </w:tc>
      </w:tr>
      <w:tr w:rsidR="000A4225" w:rsidRPr="00253B03" w14:paraId="76483D84" w14:textId="77777777" w:rsidTr="00CF113B">
        <w:tc>
          <w:tcPr>
            <w:tcW w:w="445" w:type="dxa"/>
            <w:shd w:val="clear" w:color="auto" w:fill="auto"/>
            <w:vAlign w:val="center"/>
          </w:tcPr>
          <w:p w14:paraId="4EC2704D" w14:textId="77777777" w:rsidR="000A4225" w:rsidRPr="00253B03" w:rsidRDefault="000A4225" w:rsidP="00CF113B">
            <w:pPr>
              <w:spacing w:line="360" w:lineRule="auto"/>
              <w:rPr>
                <w:rFonts w:ascii="Verdana" w:eastAsia="Calibri" w:hAnsi="Verdana"/>
                <w:sz w:val="18"/>
                <w:szCs w:val="18"/>
              </w:rPr>
            </w:pPr>
            <w:r w:rsidRPr="00253B03">
              <w:rPr>
                <w:rFonts w:ascii="Verdana" w:eastAsia="Calibri" w:hAnsi="Verdana"/>
                <w:sz w:val="18"/>
                <w:szCs w:val="18"/>
              </w:rPr>
              <w:t>2</w:t>
            </w:r>
          </w:p>
        </w:tc>
        <w:tc>
          <w:tcPr>
            <w:tcW w:w="3627" w:type="dxa"/>
            <w:shd w:val="clear" w:color="auto" w:fill="auto"/>
            <w:vAlign w:val="center"/>
          </w:tcPr>
          <w:p w14:paraId="145B2B0B"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Chleb pszenno-żytni krojony</w:t>
            </w:r>
          </w:p>
        </w:tc>
        <w:tc>
          <w:tcPr>
            <w:tcW w:w="2567" w:type="dxa"/>
            <w:gridSpan w:val="2"/>
            <w:shd w:val="clear" w:color="auto" w:fill="auto"/>
            <w:vAlign w:val="center"/>
          </w:tcPr>
          <w:p w14:paraId="088EFC26"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100g/100g</w:t>
            </w:r>
          </w:p>
        </w:tc>
        <w:tc>
          <w:tcPr>
            <w:tcW w:w="3108" w:type="dxa"/>
            <w:shd w:val="clear" w:color="auto" w:fill="auto"/>
            <w:vAlign w:val="center"/>
          </w:tcPr>
          <w:p w14:paraId="706BE54A"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Do śniadania i kolacji dla diety podstawowej</w:t>
            </w:r>
          </w:p>
        </w:tc>
      </w:tr>
      <w:tr w:rsidR="000A4225" w:rsidRPr="00253B03" w14:paraId="3865FE81" w14:textId="77777777" w:rsidTr="00CF113B">
        <w:tc>
          <w:tcPr>
            <w:tcW w:w="445" w:type="dxa"/>
            <w:shd w:val="clear" w:color="auto" w:fill="auto"/>
            <w:vAlign w:val="center"/>
          </w:tcPr>
          <w:p w14:paraId="4C6CF80C" w14:textId="77777777" w:rsidR="000A4225" w:rsidRPr="00253B03" w:rsidRDefault="000A4225" w:rsidP="00CF113B">
            <w:pPr>
              <w:spacing w:line="360" w:lineRule="auto"/>
              <w:rPr>
                <w:rFonts w:ascii="Verdana" w:eastAsia="Calibri" w:hAnsi="Verdana"/>
                <w:sz w:val="18"/>
                <w:szCs w:val="18"/>
              </w:rPr>
            </w:pPr>
            <w:r w:rsidRPr="00253B03">
              <w:rPr>
                <w:rFonts w:ascii="Verdana" w:eastAsia="Calibri" w:hAnsi="Verdana"/>
                <w:sz w:val="18"/>
                <w:szCs w:val="18"/>
              </w:rPr>
              <w:t>3</w:t>
            </w:r>
          </w:p>
        </w:tc>
        <w:tc>
          <w:tcPr>
            <w:tcW w:w="3627" w:type="dxa"/>
            <w:shd w:val="clear" w:color="auto" w:fill="auto"/>
            <w:vAlign w:val="center"/>
          </w:tcPr>
          <w:p w14:paraId="0B74D162"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 xml:space="preserve">Bułka (50g) 2 </w:t>
            </w:r>
            <w:proofErr w:type="spellStart"/>
            <w:r w:rsidRPr="00253B03">
              <w:rPr>
                <w:rFonts w:ascii="Verdana" w:eastAsia="Calibri" w:hAnsi="Verdana"/>
                <w:bCs/>
                <w:sz w:val="18"/>
                <w:szCs w:val="18"/>
                <w:lang w:eastAsia="pl-PL"/>
              </w:rPr>
              <w:t>szt</w:t>
            </w:r>
            <w:proofErr w:type="spellEnd"/>
            <w:r w:rsidRPr="00253B03">
              <w:rPr>
                <w:rFonts w:ascii="Verdana" w:eastAsia="Calibri" w:hAnsi="Verdana"/>
                <w:bCs/>
                <w:sz w:val="18"/>
                <w:szCs w:val="18"/>
                <w:lang w:eastAsia="pl-PL"/>
              </w:rPr>
              <w:t xml:space="preserve"> lub baton pszenny krojony</w:t>
            </w:r>
          </w:p>
        </w:tc>
        <w:tc>
          <w:tcPr>
            <w:tcW w:w="2567" w:type="dxa"/>
            <w:gridSpan w:val="2"/>
            <w:shd w:val="clear" w:color="auto" w:fill="auto"/>
            <w:vAlign w:val="center"/>
          </w:tcPr>
          <w:p w14:paraId="1B915B18"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100g/100g</w:t>
            </w:r>
          </w:p>
        </w:tc>
        <w:tc>
          <w:tcPr>
            <w:tcW w:w="3108" w:type="dxa"/>
            <w:shd w:val="clear" w:color="auto" w:fill="auto"/>
            <w:vAlign w:val="center"/>
          </w:tcPr>
          <w:p w14:paraId="32606DED"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Do śniadania i kolacji dla diety lekkostrawnej</w:t>
            </w:r>
          </w:p>
        </w:tc>
      </w:tr>
      <w:tr w:rsidR="000A4225" w:rsidRPr="00253B03" w14:paraId="4C9236BE" w14:textId="77777777" w:rsidTr="00CF113B">
        <w:tc>
          <w:tcPr>
            <w:tcW w:w="445" w:type="dxa"/>
            <w:shd w:val="clear" w:color="auto" w:fill="auto"/>
            <w:vAlign w:val="center"/>
          </w:tcPr>
          <w:p w14:paraId="3BE179CC" w14:textId="77777777" w:rsidR="000A4225" w:rsidRPr="00253B03" w:rsidRDefault="000A4225" w:rsidP="00CF113B">
            <w:pPr>
              <w:spacing w:line="360" w:lineRule="auto"/>
              <w:rPr>
                <w:rFonts w:ascii="Verdana" w:eastAsia="Calibri" w:hAnsi="Verdana"/>
                <w:sz w:val="18"/>
                <w:szCs w:val="18"/>
              </w:rPr>
            </w:pPr>
            <w:r w:rsidRPr="00253B03">
              <w:rPr>
                <w:rFonts w:ascii="Verdana" w:eastAsia="Calibri" w:hAnsi="Verdana"/>
                <w:sz w:val="18"/>
                <w:szCs w:val="18"/>
              </w:rPr>
              <w:t>4</w:t>
            </w:r>
          </w:p>
        </w:tc>
        <w:tc>
          <w:tcPr>
            <w:tcW w:w="3627" w:type="dxa"/>
            <w:shd w:val="clear" w:color="auto" w:fill="auto"/>
            <w:vAlign w:val="center"/>
          </w:tcPr>
          <w:p w14:paraId="540A6644"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Cukier do herbaty/kakao/kompotu</w:t>
            </w:r>
          </w:p>
        </w:tc>
        <w:tc>
          <w:tcPr>
            <w:tcW w:w="2567" w:type="dxa"/>
            <w:gridSpan w:val="2"/>
            <w:shd w:val="clear" w:color="auto" w:fill="auto"/>
            <w:vAlign w:val="center"/>
          </w:tcPr>
          <w:p w14:paraId="2E0232C5"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val="de-DE" w:eastAsia="pl-PL"/>
              </w:rPr>
              <w:t>10g/10g/10g</w:t>
            </w:r>
          </w:p>
        </w:tc>
        <w:tc>
          <w:tcPr>
            <w:tcW w:w="3108" w:type="dxa"/>
            <w:shd w:val="clear" w:color="auto" w:fill="auto"/>
            <w:vAlign w:val="center"/>
          </w:tcPr>
          <w:p w14:paraId="256270E8"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Oprócz diety cukrzycowej</w:t>
            </w:r>
          </w:p>
        </w:tc>
      </w:tr>
      <w:tr w:rsidR="000A4225" w:rsidRPr="00253B03" w14:paraId="6D9D80F8" w14:textId="77777777" w:rsidTr="00CF113B">
        <w:tc>
          <w:tcPr>
            <w:tcW w:w="445" w:type="dxa"/>
            <w:shd w:val="clear" w:color="auto" w:fill="auto"/>
            <w:vAlign w:val="center"/>
          </w:tcPr>
          <w:p w14:paraId="204AF549" w14:textId="77777777" w:rsidR="000A4225" w:rsidRPr="00253B03" w:rsidRDefault="000A4225" w:rsidP="00CF113B">
            <w:pPr>
              <w:spacing w:line="360" w:lineRule="auto"/>
              <w:rPr>
                <w:rFonts w:ascii="Verdana" w:eastAsia="Calibri" w:hAnsi="Verdana"/>
                <w:sz w:val="18"/>
                <w:szCs w:val="18"/>
              </w:rPr>
            </w:pPr>
            <w:r w:rsidRPr="00253B03">
              <w:rPr>
                <w:rFonts w:ascii="Verdana" w:eastAsia="Calibri" w:hAnsi="Verdana"/>
                <w:sz w:val="18"/>
                <w:szCs w:val="18"/>
              </w:rPr>
              <w:t>5</w:t>
            </w:r>
          </w:p>
        </w:tc>
        <w:tc>
          <w:tcPr>
            <w:tcW w:w="3627" w:type="dxa"/>
            <w:shd w:val="clear" w:color="auto" w:fill="auto"/>
            <w:vAlign w:val="center"/>
          </w:tcPr>
          <w:p w14:paraId="76B0B853"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Masło</w:t>
            </w:r>
          </w:p>
        </w:tc>
        <w:tc>
          <w:tcPr>
            <w:tcW w:w="2567" w:type="dxa"/>
            <w:gridSpan w:val="2"/>
            <w:shd w:val="clear" w:color="auto" w:fill="auto"/>
            <w:vAlign w:val="center"/>
          </w:tcPr>
          <w:p w14:paraId="749C3AF1"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15g/15g</w:t>
            </w:r>
          </w:p>
        </w:tc>
        <w:tc>
          <w:tcPr>
            <w:tcW w:w="3108" w:type="dxa"/>
            <w:shd w:val="clear" w:color="auto" w:fill="auto"/>
            <w:vAlign w:val="center"/>
          </w:tcPr>
          <w:p w14:paraId="288E13E2"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Dla diety podstawowej, lekkostrawnej</w:t>
            </w:r>
          </w:p>
        </w:tc>
      </w:tr>
      <w:tr w:rsidR="000A4225" w:rsidRPr="00253B03" w14:paraId="389F2BF3" w14:textId="77777777" w:rsidTr="00CF113B">
        <w:tc>
          <w:tcPr>
            <w:tcW w:w="445" w:type="dxa"/>
            <w:shd w:val="clear" w:color="auto" w:fill="auto"/>
            <w:vAlign w:val="center"/>
          </w:tcPr>
          <w:p w14:paraId="4E6988F4"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6</w:t>
            </w:r>
          </w:p>
        </w:tc>
        <w:tc>
          <w:tcPr>
            <w:tcW w:w="3627" w:type="dxa"/>
            <w:shd w:val="clear" w:color="auto" w:fill="auto"/>
            <w:vAlign w:val="center"/>
          </w:tcPr>
          <w:p w14:paraId="41B7D0FB"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Wędlina krojona w plasterki</w:t>
            </w:r>
          </w:p>
        </w:tc>
        <w:tc>
          <w:tcPr>
            <w:tcW w:w="2567" w:type="dxa"/>
            <w:gridSpan w:val="2"/>
            <w:shd w:val="clear" w:color="auto" w:fill="auto"/>
            <w:vAlign w:val="center"/>
          </w:tcPr>
          <w:p w14:paraId="43D90CF1"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50g</w:t>
            </w:r>
          </w:p>
        </w:tc>
        <w:tc>
          <w:tcPr>
            <w:tcW w:w="3108" w:type="dxa"/>
            <w:shd w:val="clear" w:color="auto" w:fill="auto"/>
            <w:vAlign w:val="center"/>
          </w:tcPr>
          <w:p w14:paraId="78D258A2"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06BEF7D4" w14:textId="77777777" w:rsidTr="00CF113B">
        <w:tc>
          <w:tcPr>
            <w:tcW w:w="445" w:type="dxa"/>
            <w:shd w:val="clear" w:color="auto" w:fill="auto"/>
            <w:vAlign w:val="center"/>
          </w:tcPr>
          <w:p w14:paraId="4D65CEBC"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sz w:val="18"/>
                <w:szCs w:val="18"/>
                <w:lang w:eastAsia="pl-PL"/>
              </w:rPr>
              <w:t>7</w:t>
            </w:r>
          </w:p>
        </w:tc>
        <w:tc>
          <w:tcPr>
            <w:tcW w:w="3627" w:type="dxa"/>
            <w:shd w:val="clear" w:color="auto" w:fill="auto"/>
            <w:vAlign w:val="center"/>
          </w:tcPr>
          <w:p w14:paraId="55B8EABF"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Kiełbasa na gorąco</w:t>
            </w:r>
          </w:p>
        </w:tc>
        <w:tc>
          <w:tcPr>
            <w:tcW w:w="2567" w:type="dxa"/>
            <w:gridSpan w:val="2"/>
            <w:shd w:val="clear" w:color="auto" w:fill="auto"/>
            <w:vAlign w:val="center"/>
          </w:tcPr>
          <w:p w14:paraId="3212832B"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100g</w:t>
            </w:r>
          </w:p>
        </w:tc>
        <w:tc>
          <w:tcPr>
            <w:tcW w:w="3108" w:type="dxa"/>
            <w:shd w:val="clear" w:color="auto" w:fill="auto"/>
            <w:vAlign w:val="center"/>
          </w:tcPr>
          <w:p w14:paraId="0B3EE40A"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24F8C904" w14:textId="77777777" w:rsidTr="00CF113B">
        <w:tc>
          <w:tcPr>
            <w:tcW w:w="445" w:type="dxa"/>
            <w:shd w:val="clear" w:color="auto" w:fill="auto"/>
            <w:vAlign w:val="center"/>
          </w:tcPr>
          <w:p w14:paraId="67362939"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sz w:val="18"/>
                <w:szCs w:val="18"/>
                <w:lang w:eastAsia="pl-PL"/>
              </w:rPr>
              <w:t>8</w:t>
            </w:r>
          </w:p>
        </w:tc>
        <w:tc>
          <w:tcPr>
            <w:tcW w:w="3627" w:type="dxa"/>
            <w:shd w:val="clear" w:color="auto" w:fill="auto"/>
            <w:vAlign w:val="center"/>
          </w:tcPr>
          <w:p w14:paraId="23D86C2A"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Pasty do pieczywa</w:t>
            </w:r>
          </w:p>
        </w:tc>
        <w:tc>
          <w:tcPr>
            <w:tcW w:w="2567" w:type="dxa"/>
            <w:gridSpan w:val="2"/>
            <w:shd w:val="clear" w:color="auto" w:fill="auto"/>
            <w:vAlign w:val="center"/>
          </w:tcPr>
          <w:p w14:paraId="40BA55C8"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70g</w:t>
            </w:r>
          </w:p>
        </w:tc>
        <w:tc>
          <w:tcPr>
            <w:tcW w:w="3108" w:type="dxa"/>
            <w:shd w:val="clear" w:color="auto" w:fill="auto"/>
            <w:vAlign w:val="center"/>
          </w:tcPr>
          <w:p w14:paraId="4779C148"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7471DC11" w14:textId="77777777" w:rsidTr="00CF113B">
        <w:tc>
          <w:tcPr>
            <w:tcW w:w="445" w:type="dxa"/>
            <w:shd w:val="clear" w:color="auto" w:fill="auto"/>
            <w:vAlign w:val="center"/>
          </w:tcPr>
          <w:p w14:paraId="77445A78"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sz w:val="18"/>
                <w:szCs w:val="18"/>
                <w:lang w:eastAsia="pl-PL"/>
              </w:rPr>
              <w:lastRenderedPageBreak/>
              <w:t>9</w:t>
            </w:r>
          </w:p>
        </w:tc>
        <w:tc>
          <w:tcPr>
            <w:tcW w:w="3627" w:type="dxa"/>
            <w:shd w:val="clear" w:color="auto" w:fill="auto"/>
            <w:vAlign w:val="center"/>
          </w:tcPr>
          <w:p w14:paraId="144F9A65"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 xml:space="preserve">Twarożek ze </w:t>
            </w:r>
            <w:proofErr w:type="spellStart"/>
            <w:r w:rsidRPr="00253B03">
              <w:rPr>
                <w:rFonts w:ascii="Verdana" w:eastAsia="Calibri" w:hAnsi="Verdana"/>
                <w:bCs/>
                <w:sz w:val="18"/>
                <w:szCs w:val="18"/>
                <w:lang w:eastAsia="pl-PL"/>
              </w:rPr>
              <w:t>śmiet</w:t>
            </w:r>
            <w:proofErr w:type="spellEnd"/>
            <w:r w:rsidRPr="00253B03">
              <w:rPr>
                <w:rFonts w:ascii="Verdana" w:eastAsia="Calibri" w:hAnsi="Verdana"/>
                <w:bCs/>
                <w:sz w:val="18"/>
                <w:szCs w:val="18"/>
                <w:lang w:eastAsia="pl-PL"/>
              </w:rPr>
              <w:t>.</w:t>
            </w:r>
          </w:p>
        </w:tc>
        <w:tc>
          <w:tcPr>
            <w:tcW w:w="2567" w:type="dxa"/>
            <w:gridSpan w:val="2"/>
            <w:shd w:val="clear" w:color="auto" w:fill="auto"/>
            <w:vAlign w:val="center"/>
          </w:tcPr>
          <w:p w14:paraId="4CE2BE47"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70g</w:t>
            </w:r>
          </w:p>
        </w:tc>
        <w:tc>
          <w:tcPr>
            <w:tcW w:w="3108" w:type="dxa"/>
            <w:shd w:val="clear" w:color="auto" w:fill="auto"/>
            <w:vAlign w:val="center"/>
          </w:tcPr>
          <w:p w14:paraId="31AA7C5D"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68BAB415" w14:textId="77777777" w:rsidTr="00CF113B">
        <w:tc>
          <w:tcPr>
            <w:tcW w:w="445" w:type="dxa"/>
            <w:shd w:val="clear" w:color="auto" w:fill="auto"/>
            <w:vAlign w:val="center"/>
          </w:tcPr>
          <w:p w14:paraId="4F1461AD"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sz w:val="18"/>
                <w:szCs w:val="18"/>
                <w:lang w:eastAsia="pl-PL"/>
              </w:rPr>
              <w:t>10</w:t>
            </w:r>
          </w:p>
        </w:tc>
        <w:tc>
          <w:tcPr>
            <w:tcW w:w="3627" w:type="dxa"/>
            <w:shd w:val="clear" w:color="auto" w:fill="auto"/>
            <w:vAlign w:val="center"/>
          </w:tcPr>
          <w:p w14:paraId="5BF3FA18"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Ser żółty krojony w plasterki</w:t>
            </w:r>
          </w:p>
        </w:tc>
        <w:tc>
          <w:tcPr>
            <w:tcW w:w="2567" w:type="dxa"/>
            <w:gridSpan w:val="2"/>
            <w:shd w:val="clear" w:color="auto" w:fill="auto"/>
            <w:vAlign w:val="center"/>
          </w:tcPr>
          <w:p w14:paraId="39CE592A"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val="en-US" w:eastAsia="pl-PL"/>
              </w:rPr>
              <w:t>50g</w:t>
            </w:r>
          </w:p>
        </w:tc>
        <w:tc>
          <w:tcPr>
            <w:tcW w:w="3108" w:type="dxa"/>
            <w:shd w:val="clear" w:color="auto" w:fill="auto"/>
            <w:vAlign w:val="center"/>
          </w:tcPr>
          <w:p w14:paraId="3C3F700F"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0F5AAFFE" w14:textId="77777777" w:rsidTr="00CF113B">
        <w:tc>
          <w:tcPr>
            <w:tcW w:w="445" w:type="dxa"/>
            <w:shd w:val="clear" w:color="auto" w:fill="auto"/>
            <w:vAlign w:val="center"/>
          </w:tcPr>
          <w:p w14:paraId="5D9B7227"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sz w:val="18"/>
                <w:szCs w:val="18"/>
                <w:lang w:eastAsia="pl-PL"/>
              </w:rPr>
              <w:t>11</w:t>
            </w:r>
          </w:p>
        </w:tc>
        <w:tc>
          <w:tcPr>
            <w:tcW w:w="3627" w:type="dxa"/>
            <w:shd w:val="clear" w:color="auto" w:fill="auto"/>
            <w:vAlign w:val="center"/>
          </w:tcPr>
          <w:p w14:paraId="2F772AEB"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val="en-US" w:eastAsia="pl-PL"/>
              </w:rPr>
              <w:t xml:space="preserve">Ser </w:t>
            </w:r>
            <w:proofErr w:type="spellStart"/>
            <w:r w:rsidRPr="00253B03">
              <w:rPr>
                <w:rFonts w:ascii="Verdana" w:eastAsia="Calibri" w:hAnsi="Verdana"/>
                <w:bCs/>
                <w:sz w:val="18"/>
                <w:szCs w:val="18"/>
                <w:lang w:val="en-US" w:eastAsia="pl-PL"/>
              </w:rPr>
              <w:t>topiony</w:t>
            </w:r>
            <w:proofErr w:type="spellEnd"/>
          </w:p>
        </w:tc>
        <w:tc>
          <w:tcPr>
            <w:tcW w:w="2567" w:type="dxa"/>
            <w:gridSpan w:val="2"/>
            <w:shd w:val="clear" w:color="auto" w:fill="auto"/>
            <w:vAlign w:val="center"/>
          </w:tcPr>
          <w:p w14:paraId="09B650AB"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50g</w:t>
            </w:r>
          </w:p>
        </w:tc>
        <w:tc>
          <w:tcPr>
            <w:tcW w:w="3108" w:type="dxa"/>
            <w:shd w:val="clear" w:color="auto" w:fill="auto"/>
            <w:vAlign w:val="center"/>
          </w:tcPr>
          <w:p w14:paraId="324154B0"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327DB373" w14:textId="77777777" w:rsidTr="00CF113B">
        <w:tc>
          <w:tcPr>
            <w:tcW w:w="445" w:type="dxa"/>
            <w:shd w:val="clear" w:color="auto" w:fill="auto"/>
            <w:vAlign w:val="center"/>
          </w:tcPr>
          <w:p w14:paraId="251E64C3"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sz w:val="18"/>
                <w:szCs w:val="18"/>
                <w:lang w:eastAsia="pl-PL"/>
              </w:rPr>
              <w:t>12</w:t>
            </w:r>
          </w:p>
        </w:tc>
        <w:tc>
          <w:tcPr>
            <w:tcW w:w="3627" w:type="dxa"/>
            <w:shd w:val="clear" w:color="auto" w:fill="auto"/>
            <w:vAlign w:val="center"/>
          </w:tcPr>
          <w:p w14:paraId="1A0C5D3E"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Dżem</w:t>
            </w:r>
          </w:p>
        </w:tc>
        <w:tc>
          <w:tcPr>
            <w:tcW w:w="2567" w:type="dxa"/>
            <w:gridSpan w:val="2"/>
            <w:shd w:val="clear" w:color="auto" w:fill="auto"/>
            <w:vAlign w:val="center"/>
          </w:tcPr>
          <w:p w14:paraId="6761C32D"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60g</w:t>
            </w:r>
          </w:p>
        </w:tc>
        <w:tc>
          <w:tcPr>
            <w:tcW w:w="3108" w:type="dxa"/>
            <w:shd w:val="clear" w:color="auto" w:fill="auto"/>
            <w:vAlign w:val="center"/>
          </w:tcPr>
          <w:p w14:paraId="2C898345"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 dodatkowo 1szt jogurt naturalny</w:t>
            </w:r>
          </w:p>
        </w:tc>
      </w:tr>
      <w:tr w:rsidR="000A4225" w:rsidRPr="00253B03" w14:paraId="0D41ED34" w14:textId="77777777" w:rsidTr="00CF113B">
        <w:tc>
          <w:tcPr>
            <w:tcW w:w="445" w:type="dxa"/>
            <w:shd w:val="clear" w:color="auto" w:fill="auto"/>
            <w:vAlign w:val="center"/>
          </w:tcPr>
          <w:p w14:paraId="1B5A2443"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sz w:val="18"/>
                <w:szCs w:val="18"/>
                <w:lang w:eastAsia="pl-PL"/>
              </w:rPr>
              <w:t>13</w:t>
            </w:r>
          </w:p>
        </w:tc>
        <w:tc>
          <w:tcPr>
            <w:tcW w:w="3627" w:type="dxa"/>
            <w:shd w:val="clear" w:color="auto" w:fill="auto"/>
            <w:vAlign w:val="center"/>
          </w:tcPr>
          <w:p w14:paraId="6C2DDDE0"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Miód</w:t>
            </w:r>
          </w:p>
        </w:tc>
        <w:tc>
          <w:tcPr>
            <w:tcW w:w="2567" w:type="dxa"/>
            <w:gridSpan w:val="2"/>
            <w:shd w:val="clear" w:color="auto" w:fill="auto"/>
            <w:vAlign w:val="center"/>
          </w:tcPr>
          <w:p w14:paraId="36A5DBC7"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50g</w:t>
            </w:r>
          </w:p>
        </w:tc>
        <w:tc>
          <w:tcPr>
            <w:tcW w:w="3108" w:type="dxa"/>
            <w:shd w:val="clear" w:color="auto" w:fill="auto"/>
            <w:vAlign w:val="center"/>
          </w:tcPr>
          <w:p w14:paraId="13ED2F72"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 dodatkowo 1szt  jogurt naturalny</w:t>
            </w:r>
          </w:p>
        </w:tc>
      </w:tr>
      <w:tr w:rsidR="000A4225" w:rsidRPr="00253B03" w14:paraId="2E0E569F" w14:textId="77777777" w:rsidTr="00CF113B">
        <w:tc>
          <w:tcPr>
            <w:tcW w:w="445" w:type="dxa"/>
            <w:shd w:val="clear" w:color="auto" w:fill="auto"/>
            <w:vAlign w:val="center"/>
          </w:tcPr>
          <w:p w14:paraId="35358DA0"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sz w:val="18"/>
                <w:szCs w:val="18"/>
                <w:lang w:eastAsia="pl-PL"/>
              </w:rPr>
              <w:t>14</w:t>
            </w:r>
          </w:p>
        </w:tc>
        <w:tc>
          <w:tcPr>
            <w:tcW w:w="3627" w:type="dxa"/>
            <w:shd w:val="clear" w:color="auto" w:fill="auto"/>
            <w:vAlign w:val="center"/>
          </w:tcPr>
          <w:p w14:paraId="628713A1"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Pasztet drobiowy</w:t>
            </w:r>
          </w:p>
        </w:tc>
        <w:tc>
          <w:tcPr>
            <w:tcW w:w="2567" w:type="dxa"/>
            <w:gridSpan w:val="2"/>
            <w:shd w:val="clear" w:color="auto" w:fill="auto"/>
            <w:vAlign w:val="center"/>
          </w:tcPr>
          <w:p w14:paraId="730905E4"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60g</w:t>
            </w:r>
          </w:p>
        </w:tc>
        <w:tc>
          <w:tcPr>
            <w:tcW w:w="3108" w:type="dxa"/>
            <w:shd w:val="clear" w:color="auto" w:fill="auto"/>
            <w:vAlign w:val="center"/>
          </w:tcPr>
          <w:p w14:paraId="3C33E614"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3A28277A" w14:textId="77777777" w:rsidTr="00CF113B">
        <w:tc>
          <w:tcPr>
            <w:tcW w:w="445" w:type="dxa"/>
            <w:shd w:val="clear" w:color="auto" w:fill="auto"/>
            <w:vAlign w:val="center"/>
          </w:tcPr>
          <w:p w14:paraId="771DE4EE"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sz w:val="18"/>
                <w:szCs w:val="18"/>
                <w:lang w:eastAsia="pl-PL"/>
              </w:rPr>
              <w:t>15</w:t>
            </w:r>
          </w:p>
        </w:tc>
        <w:tc>
          <w:tcPr>
            <w:tcW w:w="3627" w:type="dxa"/>
            <w:shd w:val="clear" w:color="auto" w:fill="auto"/>
            <w:vAlign w:val="center"/>
          </w:tcPr>
          <w:p w14:paraId="50E47020"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Jajko</w:t>
            </w:r>
            <w:r>
              <w:rPr>
                <w:rFonts w:ascii="Verdana" w:eastAsia="Calibri" w:hAnsi="Verdana"/>
                <w:bCs/>
                <w:sz w:val="18"/>
                <w:szCs w:val="18"/>
                <w:lang w:eastAsia="pl-PL"/>
              </w:rPr>
              <w:t>/jajecznica</w:t>
            </w:r>
          </w:p>
        </w:tc>
        <w:tc>
          <w:tcPr>
            <w:tcW w:w="2567" w:type="dxa"/>
            <w:gridSpan w:val="2"/>
            <w:shd w:val="clear" w:color="auto" w:fill="auto"/>
            <w:vAlign w:val="center"/>
          </w:tcPr>
          <w:p w14:paraId="66AE6A97"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1szt</w:t>
            </w:r>
          </w:p>
        </w:tc>
        <w:tc>
          <w:tcPr>
            <w:tcW w:w="3108" w:type="dxa"/>
            <w:shd w:val="clear" w:color="auto" w:fill="auto"/>
            <w:vAlign w:val="center"/>
          </w:tcPr>
          <w:p w14:paraId="4C3C236F"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0C61657D" w14:textId="77777777" w:rsidTr="00CF113B">
        <w:tc>
          <w:tcPr>
            <w:tcW w:w="445" w:type="dxa"/>
            <w:shd w:val="clear" w:color="auto" w:fill="auto"/>
            <w:vAlign w:val="center"/>
          </w:tcPr>
          <w:p w14:paraId="317F381B"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sz w:val="18"/>
                <w:szCs w:val="18"/>
                <w:lang w:eastAsia="pl-PL"/>
              </w:rPr>
              <w:t>16</w:t>
            </w:r>
          </w:p>
        </w:tc>
        <w:tc>
          <w:tcPr>
            <w:tcW w:w="3627" w:type="dxa"/>
            <w:shd w:val="clear" w:color="auto" w:fill="auto"/>
            <w:vAlign w:val="center"/>
          </w:tcPr>
          <w:p w14:paraId="789833E7"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Galaretka drobiowa</w:t>
            </w:r>
          </w:p>
        </w:tc>
        <w:tc>
          <w:tcPr>
            <w:tcW w:w="2567" w:type="dxa"/>
            <w:gridSpan w:val="2"/>
            <w:shd w:val="clear" w:color="auto" w:fill="auto"/>
            <w:vAlign w:val="center"/>
          </w:tcPr>
          <w:p w14:paraId="020C2BCB"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100g</w:t>
            </w:r>
          </w:p>
        </w:tc>
        <w:tc>
          <w:tcPr>
            <w:tcW w:w="3108" w:type="dxa"/>
            <w:shd w:val="clear" w:color="auto" w:fill="auto"/>
            <w:vAlign w:val="center"/>
          </w:tcPr>
          <w:p w14:paraId="27F8BC6D"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56392E63" w14:textId="77777777" w:rsidTr="00CF113B">
        <w:tc>
          <w:tcPr>
            <w:tcW w:w="445" w:type="dxa"/>
            <w:shd w:val="clear" w:color="auto" w:fill="auto"/>
            <w:vAlign w:val="center"/>
          </w:tcPr>
          <w:p w14:paraId="0F7F2642"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sz w:val="18"/>
                <w:szCs w:val="18"/>
                <w:lang w:eastAsia="pl-PL"/>
              </w:rPr>
              <w:t>17</w:t>
            </w:r>
          </w:p>
        </w:tc>
        <w:tc>
          <w:tcPr>
            <w:tcW w:w="3627" w:type="dxa"/>
            <w:shd w:val="clear" w:color="auto" w:fill="auto"/>
            <w:vAlign w:val="center"/>
          </w:tcPr>
          <w:p w14:paraId="1BEB6E26"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Sałatka jarzynowa z wędliną</w:t>
            </w:r>
          </w:p>
        </w:tc>
        <w:tc>
          <w:tcPr>
            <w:tcW w:w="2567" w:type="dxa"/>
            <w:gridSpan w:val="2"/>
            <w:shd w:val="clear" w:color="auto" w:fill="auto"/>
            <w:vAlign w:val="center"/>
          </w:tcPr>
          <w:p w14:paraId="31ED55D0"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100g</w:t>
            </w:r>
          </w:p>
        </w:tc>
        <w:tc>
          <w:tcPr>
            <w:tcW w:w="3108" w:type="dxa"/>
            <w:shd w:val="clear" w:color="auto" w:fill="auto"/>
            <w:vAlign w:val="center"/>
          </w:tcPr>
          <w:p w14:paraId="7901D444"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761B92EC" w14:textId="77777777" w:rsidTr="00CF113B">
        <w:tc>
          <w:tcPr>
            <w:tcW w:w="445" w:type="dxa"/>
            <w:shd w:val="clear" w:color="auto" w:fill="auto"/>
            <w:vAlign w:val="center"/>
          </w:tcPr>
          <w:p w14:paraId="6AB56534"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sz w:val="18"/>
                <w:szCs w:val="18"/>
                <w:lang w:eastAsia="pl-PL"/>
              </w:rPr>
              <w:t>18</w:t>
            </w:r>
          </w:p>
        </w:tc>
        <w:tc>
          <w:tcPr>
            <w:tcW w:w="3627" w:type="dxa"/>
            <w:shd w:val="clear" w:color="auto" w:fill="auto"/>
            <w:vAlign w:val="center"/>
          </w:tcPr>
          <w:p w14:paraId="4BF8628B"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 xml:space="preserve">Parówka na gorąco </w:t>
            </w:r>
          </w:p>
        </w:tc>
        <w:tc>
          <w:tcPr>
            <w:tcW w:w="2567" w:type="dxa"/>
            <w:gridSpan w:val="2"/>
            <w:shd w:val="clear" w:color="auto" w:fill="auto"/>
            <w:vAlign w:val="center"/>
          </w:tcPr>
          <w:p w14:paraId="12E9427E"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100g,winerki 3szt.</w:t>
            </w:r>
          </w:p>
        </w:tc>
        <w:tc>
          <w:tcPr>
            <w:tcW w:w="3108" w:type="dxa"/>
            <w:shd w:val="clear" w:color="auto" w:fill="auto"/>
          </w:tcPr>
          <w:p w14:paraId="19A8A701"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7D3796DC" w14:textId="77777777" w:rsidTr="00CF113B">
        <w:tc>
          <w:tcPr>
            <w:tcW w:w="445" w:type="dxa"/>
            <w:shd w:val="clear" w:color="auto" w:fill="auto"/>
            <w:vAlign w:val="center"/>
          </w:tcPr>
          <w:p w14:paraId="1AE06577" w14:textId="77777777" w:rsidR="000A4225" w:rsidRPr="00253B03" w:rsidRDefault="000A4225" w:rsidP="00CF113B">
            <w:pPr>
              <w:spacing w:line="360" w:lineRule="auto"/>
              <w:rPr>
                <w:rFonts w:ascii="Verdana" w:eastAsia="Calibri" w:hAnsi="Verdana"/>
                <w:bCs/>
                <w:sz w:val="18"/>
                <w:szCs w:val="18"/>
                <w:lang w:eastAsia="pl-PL"/>
              </w:rPr>
            </w:pPr>
            <w:r w:rsidRPr="00253B03">
              <w:rPr>
                <w:rFonts w:ascii="Verdana" w:eastAsia="Calibri" w:hAnsi="Verdana"/>
                <w:bCs/>
                <w:sz w:val="18"/>
                <w:szCs w:val="18"/>
                <w:lang w:eastAsia="pl-PL"/>
              </w:rPr>
              <w:t>19</w:t>
            </w:r>
          </w:p>
        </w:tc>
        <w:tc>
          <w:tcPr>
            <w:tcW w:w="3627" w:type="dxa"/>
            <w:shd w:val="clear" w:color="auto" w:fill="auto"/>
            <w:vAlign w:val="center"/>
          </w:tcPr>
          <w:p w14:paraId="2DA15847"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Zupa mleczna do śniadania</w:t>
            </w:r>
          </w:p>
        </w:tc>
        <w:tc>
          <w:tcPr>
            <w:tcW w:w="2567" w:type="dxa"/>
            <w:gridSpan w:val="2"/>
            <w:shd w:val="clear" w:color="auto" w:fill="auto"/>
            <w:vAlign w:val="center"/>
          </w:tcPr>
          <w:p w14:paraId="21C471AA"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 xml:space="preserve">200ml mleko+ 15g płatki kukurydziane/pół szklanki </w:t>
            </w:r>
          </w:p>
        </w:tc>
        <w:tc>
          <w:tcPr>
            <w:tcW w:w="3108" w:type="dxa"/>
            <w:shd w:val="clear" w:color="auto" w:fill="auto"/>
          </w:tcPr>
          <w:p w14:paraId="08494062"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7B68550B" w14:textId="77777777" w:rsidTr="00CF113B">
        <w:tc>
          <w:tcPr>
            <w:tcW w:w="445" w:type="dxa"/>
            <w:shd w:val="clear" w:color="auto" w:fill="auto"/>
            <w:vAlign w:val="center"/>
          </w:tcPr>
          <w:p w14:paraId="58A37D04" w14:textId="77777777" w:rsidR="000A4225" w:rsidRPr="00253B03" w:rsidRDefault="000A4225" w:rsidP="00CF113B">
            <w:pPr>
              <w:spacing w:line="360" w:lineRule="auto"/>
              <w:rPr>
                <w:rFonts w:ascii="Verdana" w:eastAsia="Calibri" w:hAnsi="Verdana"/>
                <w:bCs/>
                <w:sz w:val="18"/>
                <w:szCs w:val="18"/>
                <w:lang w:eastAsia="pl-PL"/>
              </w:rPr>
            </w:pPr>
            <w:r w:rsidRPr="00253B03">
              <w:rPr>
                <w:rFonts w:ascii="Verdana" w:eastAsia="Calibri" w:hAnsi="Verdana"/>
                <w:bCs/>
                <w:sz w:val="18"/>
                <w:szCs w:val="18"/>
                <w:lang w:eastAsia="pl-PL"/>
              </w:rPr>
              <w:t>20</w:t>
            </w:r>
          </w:p>
        </w:tc>
        <w:tc>
          <w:tcPr>
            <w:tcW w:w="3627" w:type="dxa"/>
            <w:shd w:val="clear" w:color="auto" w:fill="auto"/>
            <w:vAlign w:val="center"/>
          </w:tcPr>
          <w:p w14:paraId="12FFEF7A" w14:textId="77777777" w:rsidR="000A4225" w:rsidRPr="00253B03" w:rsidRDefault="000A4225" w:rsidP="00CF113B">
            <w:pPr>
              <w:spacing w:line="360" w:lineRule="auto"/>
              <w:rPr>
                <w:rFonts w:ascii="Verdana" w:eastAsia="Calibri" w:hAnsi="Verdana"/>
                <w:bCs/>
                <w:sz w:val="18"/>
                <w:szCs w:val="18"/>
                <w:lang w:eastAsia="pl-PL"/>
              </w:rPr>
            </w:pPr>
            <w:r w:rsidRPr="00253B03">
              <w:rPr>
                <w:rFonts w:ascii="Verdana" w:eastAsia="Calibri" w:hAnsi="Verdana"/>
                <w:bCs/>
                <w:sz w:val="18"/>
                <w:szCs w:val="18"/>
                <w:lang w:eastAsia="pl-PL"/>
              </w:rPr>
              <w:t>Warzywa</w:t>
            </w:r>
          </w:p>
        </w:tc>
        <w:tc>
          <w:tcPr>
            <w:tcW w:w="2567" w:type="dxa"/>
            <w:gridSpan w:val="2"/>
            <w:shd w:val="clear" w:color="auto" w:fill="auto"/>
            <w:vAlign w:val="center"/>
          </w:tcPr>
          <w:p w14:paraId="7F92D9CF" w14:textId="77777777" w:rsidR="000A4225" w:rsidRPr="00253B03" w:rsidRDefault="000A4225" w:rsidP="00CF113B">
            <w:pPr>
              <w:spacing w:line="360" w:lineRule="auto"/>
              <w:jc w:val="center"/>
              <w:rPr>
                <w:rFonts w:ascii="Verdana" w:eastAsia="Calibri" w:hAnsi="Verdana"/>
                <w:bCs/>
                <w:sz w:val="18"/>
                <w:szCs w:val="18"/>
                <w:lang w:eastAsia="pl-PL"/>
              </w:rPr>
            </w:pPr>
            <w:r w:rsidRPr="00253B03">
              <w:rPr>
                <w:rFonts w:ascii="Verdana" w:eastAsia="Calibri" w:hAnsi="Verdana"/>
                <w:bCs/>
                <w:sz w:val="18"/>
                <w:szCs w:val="18"/>
                <w:lang w:eastAsia="pl-PL"/>
              </w:rPr>
              <w:t>30g (sałata zielona)/ 50g (pozostałe)</w:t>
            </w:r>
          </w:p>
        </w:tc>
        <w:tc>
          <w:tcPr>
            <w:tcW w:w="3108" w:type="dxa"/>
            <w:shd w:val="clear" w:color="auto" w:fill="auto"/>
          </w:tcPr>
          <w:p w14:paraId="3FBAC6C5"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017BF082" w14:textId="77777777" w:rsidTr="00CF113B">
        <w:tc>
          <w:tcPr>
            <w:tcW w:w="445" w:type="dxa"/>
            <w:shd w:val="clear" w:color="auto" w:fill="auto"/>
            <w:vAlign w:val="center"/>
          </w:tcPr>
          <w:p w14:paraId="6C939342" w14:textId="77777777" w:rsidR="000A4225" w:rsidRPr="00253B03" w:rsidRDefault="000A4225" w:rsidP="00CF113B">
            <w:pPr>
              <w:spacing w:line="360" w:lineRule="auto"/>
              <w:rPr>
                <w:rFonts w:ascii="Verdana" w:eastAsia="Calibri" w:hAnsi="Verdana"/>
                <w:bCs/>
                <w:sz w:val="18"/>
                <w:szCs w:val="18"/>
                <w:lang w:eastAsia="pl-PL"/>
              </w:rPr>
            </w:pPr>
            <w:r w:rsidRPr="00253B03">
              <w:rPr>
                <w:rFonts w:ascii="Verdana" w:eastAsia="Calibri" w:hAnsi="Verdana"/>
                <w:bCs/>
                <w:sz w:val="18"/>
                <w:szCs w:val="18"/>
                <w:lang w:eastAsia="pl-PL"/>
              </w:rPr>
              <w:t>21</w:t>
            </w:r>
          </w:p>
        </w:tc>
        <w:tc>
          <w:tcPr>
            <w:tcW w:w="3627" w:type="dxa"/>
            <w:shd w:val="clear" w:color="auto" w:fill="auto"/>
            <w:vAlign w:val="center"/>
          </w:tcPr>
          <w:p w14:paraId="74854C60" w14:textId="77777777" w:rsidR="000A4225" w:rsidRPr="00253B03" w:rsidRDefault="000A4225" w:rsidP="00CF113B">
            <w:pPr>
              <w:spacing w:line="360" w:lineRule="auto"/>
              <w:rPr>
                <w:rFonts w:ascii="Verdana" w:eastAsia="Calibri" w:hAnsi="Verdana"/>
                <w:bCs/>
                <w:sz w:val="18"/>
                <w:szCs w:val="18"/>
                <w:lang w:eastAsia="pl-PL"/>
              </w:rPr>
            </w:pPr>
            <w:r w:rsidRPr="00253B03">
              <w:rPr>
                <w:rFonts w:ascii="Verdana" w:eastAsia="Calibri" w:hAnsi="Verdana"/>
                <w:bCs/>
                <w:sz w:val="18"/>
                <w:szCs w:val="18"/>
                <w:lang w:eastAsia="pl-PL"/>
              </w:rPr>
              <w:t>Owoce</w:t>
            </w:r>
          </w:p>
        </w:tc>
        <w:tc>
          <w:tcPr>
            <w:tcW w:w="2567" w:type="dxa"/>
            <w:gridSpan w:val="2"/>
            <w:shd w:val="clear" w:color="auto" w:fill="auto"/>
            <w:vAlign w:val="center"/>
          </w:tcPr>
          <w:p w14:paraId="38CFF364" w14:textId="77777777" w:rsidR="000A4225" w:rsidRPr="00253B03" w:rsidRDefault="000A4225" w:rsidP="00CF113B">
            <w:pPr>
              <w:spacing w:line="360" w:lineRule="auto"/>
              <w:jc w:val="center"/>
              <w:rPr>
                <w:rFonts w:ascii="Verdana" w:eastAsia="Calibri" w:hAnsi="Verdana"/>
                <w:bCs/>
                <w:sz w:val="18"/>
                <w:szCs w:val="18"/>
                <w:lang w:eastAsia="pl-PL"/>
              </w:rPr>
            </w:pPr>
            <w:r w:rsidRPr="00253B03">
              <w:rPr>
                <w:rFonts w:ascii="Verdana" w:eastAsia="Calibri" w:hAnsi="Verdana"/>
                <w:bCs/>
                <w:sz w:val="18"/>
                <w:szCs w:val="18"/>
                <w:lang w:eastAsia="pl-PL"/>
              </w:rPr>
              <w:t>100g</w:t>
            </w:r>
          </w:p>
        </w:tc>
        <w:tc>
          <w:tcPr>
            <w:tcW w:w="3108" w:type="dxa"/>
            <w:shd w:val="clear" w:color="auto" w:fill="auto"/>
          </w:tcPr>
          <w:p w14:paraId="1CB90831"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778DACAA" w14:textId="77777777" w:rsidTr="00CF113B">
        <w:tc>
          <w:tcPr>
            <w:tcW w:w="9747" w:type="dxa"/>
            <w:gridSpan w:val="5"/>
            <w:shd w:val="clear" w:color="auto" w:fill="A6A6A6"/>
            <w:vAlign w:val="center"/>
          </w:tcPr>
          <w:p w14:paraId="0AC66141" w14:textId="77777777" w:rsidR="000A4225" w:rsidRPr="00253B03" w:rsidRDefault="000A4225" w:rsidP="00CF113B">
            <w:pPr>
              <w:spacing w:line="360" w:lineRule="auto"/>
              <w:jc w:val="center"/>
              <w:rPr>
                <w:rFonts w:ascii="Verdana" w:eastAsia="Calibri" w:hAnsi="Verdana"/>
                <w:b/>
                <w:bCs/>
                <w:sz w:val="18"/>
                <w:szCs w:val="18"/>
                <w:lang w:eastAsia="pl-PL"/>
              </w:rPr>
            </w:pPr>
            <w:r w:rsidRPr="00253B03">
              <w:rPr>
                <w:rFonts w:ascii="Verdana" w:eastAsia="Calibri" w:hAnsi="Verdana"/>
                <w:b/>
                <w:bCs/>
                <w:sz w:val="18"/>
                <w:szCs w:val="18"/>
                <w:lang w:eastAsia="pl-PL"/>
              </w:rPr>
              <w:t xml:space="preserve">POSIŁEK OBIADOWY </w:t>
            </w:r>
          </w:p>
        </w:tc>
      </w:tr>
      <w:tr w:rsidR="000A4225" w:rsidRPr="00253B03" w14:paraId="20D36844" w14:textId="77777777" w:rsidTr="00CF113B">
        <w:tc>
          <w:tcPr>
            <w:tcW w:w="445" w:type="dxa"/>
            <w:shd w:val="clear" w:color="auto" w:fill="auto"/>
            <w:vAlign w:val="center"/>
          </w:tcPr>
          <w:p w14:paraId="1125E7FD"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1</w:t>
            </w:r>
          </w:p>
        </w:tc>
        <w:tc>
          <w:tcPr>
            <w:tcW w:w="3627" w:type="dxa"/>
            <w:shd w:val="clear" w:color="auto" w:fill="auto"/>
            <w:vAlign w:val="center"/>
          </w:tcPr>
          <w:p w14:paraId="76419845"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Zupa</w:t>
            </w:r>
          </w:p>
        </w:tc>
        <w:tc>
          <w:tcPr>
            <w:tcW w:w="2567" w:type="dxa"/>
            <w:gridSpan w:val="2"/>
            <w:shd w:val="clear" w:color="auto" w:fill="auto"/>
            <w:vAlign w:val="center"/>
          </w:tcPr>
          <w:p w14:paraId="4D7B7438"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250 ml</w:t>
            </w:r>
          </w:p>
        </w:tc>
        <w:tc>
          <w:tcPr>
            <w:tcW w:w="3108" w:type="dxa"/>
            <w:shd w:val="clear" w:color="auto" w:fill="auto"/>
          </w:tcPr>
          <w:p w14:paraId="14266A94"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22D7E023" w14:textId="77777777" w:rsidTr="00CF113B">
        <w:tc>
          <w:tcPr>
            <w:tcW w:w="445" w:type="dxa"/>
            <w:shd w:val="clear" w:color="auto" w:fill="auto"/>
            <w:vAlign w:val="center"/>
          </w:tcPr>
          <w:p w14:paraId="6953AA87"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2</w:t>
            </w:r>
          </w:p>
        </w:tc>
        <w:tc>
          <w:tcPr>
            <w:tcW w:w="3627" w:type="dxa"/>
            <w:shd w:val="clear" w:color="auto" w:fill="auto"/>
            <w:vAlign w:val="center"/>
          </w:tcPr>
          <w:p w14:paraId="49C1F53A"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Ziemniaki/makaron/ryż/kasza</w:t>
            </w:r>
          </w:p>
        </w:tc>
        <w:tc>
          <w:tcPr>
            <w:tcW w:w="2567" w:type="dxa"/>
            <w:gridSpan w:val="2"/>
            <w:shd w:val="clear" w:color="auto" w:fill="auto"/>
            <w:vAlign w:val="center"/>
          </w:tcPr>
          <w:p w14:paraId="30E99966"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150g</w:t>
            </w:r>
          </w:p>
        </w:tc>
        <w:tc>
          <w:tcPr>
            <w:tcW w:w="3108" w:type="dxa"/>
            <w:shd w:val="clear" w:color="auto" w:fill="auto"/>
          </w:tcPr>
          <w:p w14:paraId="0CAEA40B"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7BD0E46A" w14:textId="77777777" w:rsidTr="00CF113B">
        <w:tc>
          <w:tcPr>
            <w:tcW w:w="445" w:type="dxa"/>
            <w:shd w:val="clear" w:color="auto" w:fill="auto"/>
            <w:vAlign w:val="center"/>
          </w:tcPr>
          <w:p w14:paraId="4EBE63A6"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3</w:t>
            </w:r>
          </w:p>
        </w:tc>
        <w:tc>
          <w:tcPr>
            <w:tcW w:w="3627" w:type="dxa"/>
            <w:shd w:val="clear" w:color="auto" w:fill="auto"/>
            <w:vAlign w:val="center"/>
          </w:tcPr>
          <w:p w14:paraId="7901B556"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Kluski śląskie, kopytka</w:t>
            </w:r>
          </w:p>
        </w:tc>
        <w:tc>
          <w:tcPr>
            <w:tcW w:w="2567" w:type="dxa"/>
            <w:gridSpan w:val="2"/>
            <w:shd w:val="clear" w:color="auto" w:fill="auto"/>
            <w:vAlign w:val="center"/>
          </w:tcPr>
          <w:p w14:paraId="5196A2DF"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300g</w:t>
            </w:r>
          </w:p>
        </w:tc>
        <w:tc>
          <w:tcPr>
            <w:tcW w:w="3108" w:type="dxa"/>
            <w:shd w:val="clear" w:color="auto" w:fill="auto"/>
          </w:tcPr>
          <w:p w14:paraId="1AF31DF4"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543779E2" w14:textId="77777777" w:rsidTr="00CF113B">
        <w:tc>
          <w:tcPr>
            <w:tcW w:w="445" w:type="dxa"/>
            <w:shd w:val="clear" w:color="auto" w:fill="auto"/>
            <w:vAlign w:val="center"/>
          </w:tcPr>
          <w:p w14:paraId="17D7C15A"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4</w:t>
            </w:r>
          </w:p>
        </w:tc>
        <w:tc>
          <w:tcPr>
            <w:tcW w:w="3627" w:type="dxa"/>
            <w:shd w:val="clear" w:color="auto" w:fill="auto"/>
            <w:vAlign w:val="center"/>
          </w:tcPr>
          <w:p w14:paraId="4B216380"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Makaron do zupy, ryż, grysik, kasza</w:t>
            </w:r>
          </w:p>
        </w:tc>
        <w:tc>
          <w:tcPr>
            <w:tcW w:w="2567" w:type="dxa"/>
            <w:gridSpan w:val="2"/>
            <w:shd w:val="clear" w:color="auto" w:fill="auto"/>
            <w:vAlign w:val="center"/>
          </w:tcPr>
          <w:p w14:paraId="5AF2FC1E"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25g</w:t>
            </w:r>
          </w:p>
        </w:tc>
        <w:tc>
          <w:tcPr>
            <w:tcW w:w="3108" w:type="dxa"/>
            <w:shd w:val="clear" w:color="auto" w:fill="auto"/>
          </w:tcPr>
          <w:p w14:paraId="36BEE3D7"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4B88ED00" w14:textId="77777777" w:rsidTr="00CF113B">
        <w:tc>
          <w:tcPr>
            <w:tcW w:w="445" w:type="dxa"/>
            <w:shd w:val="clear" w:color="auto" w:fill="auto"/>
            <w:vAlign w:val="center"/>
          </w:tcPr>
          <w:p w14:paraId="6F4BB794"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5</w:t>
            </w:r>
          </w:p>
        </w:tc>
        <w:tc>
          <w:tcPr>
            <w:tcW w:w="3627" w:type="dxa"/>
            <w:shd w:val="clear" w:color="auto" w:fill="auto"/>
            <w:vAlign w:val="center"/>
          </w:tcPr>
          <w:p w14:paraId="46CE98DC"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Sosy do mięs</w:t>
            </w:r>
          </w:p>
        </w:tc>
        <w:tc>
          <w:tcPr>
            <w:tcW w:w="2567" w:type="dxa"/>
            <w:gridSpan w:val="2"/>
            <w:shd w:val="clear" w:color="auto" w:fill="auto"/>
            <w:vAlign w:val="center"/>
          </w:tcPr>
          <w:p w14:paraId="7ECAFF91"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50g</w:t>
            </w:r>
          </w:p>
        </w:tc>
        <w:tc>
          <w:tcPr>
            <w:tcW w:w="3108" w:type="dxa"/>
            <w:shd w:val="clear" w:color="auto" w:fill="auto"/>
          </w:tcPr>
          <w:p w14:paraId="4CBB6119"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3593CFAC" w14:textId="77777777" w:rsidTr="00CF113B">
        <w:tc>
          <w:tcPr>
            <w:tcW w:w="445" w:type="dxa"/>
            <w:shd w:val="clear" w:color="auto" w:fill="auto"/>
            <w:vAlign w:val="center"/>
          </w:tcPr>
          <w:p w14:paraId="5EF8E893" w14:textId="77777777" w:rsidR="000A4225" w:rsidRPr="00253B03" w:rsidRDefault="000A4225" w:rsidP="00CF113B">
            <w:pPr>
              <w:spacing w:line="360" w:lineRule="auto"/>
              <w:rPr>
                <w:rFonts w:ascii="Verdana" w:eastAsia="Calibri" w:hAnsi="Verdana"/>
                <w:sz w:val="18"/>
                <w:szCs w:val="18"/>
                <w:lang w:eastAsia="pl-PL"/>
              </w:rPr>
            </w:pPr>
            <w:r>
              <w:rPr>
                <w:rFonts w:ascii="Verdana" w:eastAsia="Calibri" w:hAnsi="Verdana"/>
                <w:sz w:val="18"/>
                <w:szCs w:val="18"/>
                <w:lang w:eastAsia="pl-PL"/>
              </w:rPr>
              <w:t>6</w:t>
            </w:r>
          </w:p>
        </w:tc>
        <w:tc>
          <w:tcPr>
            <w:tcW w:w="3627" w:type="dxa"/>
            <w:shd w:val="clear" w:color="auto" w:fill="auto"/>
            <w:vAlign w:val="center"/>
          </w:tcPr>
          <w:p w14:paraId="0DFF2580"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Potrawka z kurczaka</w:t>
            </w:r>
          </w:p>
        </w:tc>
        <w:tc>
          <w:tcPr>
            <w:tcW w:w="2567" w:type="dxa"/>
            <w:gridSpan w:val="2"/>
            <w:shd w:val="clear" w:color="auto" w:fill="auto"/>
            <w:vAlign w:val="center"/>
          </w:tcPr>
          <w:p w14:paraId="104E47AA"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mięso-100g + sos-50ml</w:t>
            </w:r>
          </w:p>
        </w:tc>
        <w:tc>
          <w:tcPr>
            <w:tcW w:w="3108" w:type="dxa"/>
            <w:shd w:val="clear" w:color="auto" w:fill="auto"/>
          </w:tcPr>
          <w:p w14:paraId="26200606"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202B9AD3" w14:textId="77777777" w:rsidTr="00CF113B">
        <w:tc>
          <w:tcPr>
            <w:tcW w:w="445" w:type="dxa"/>
            <w:shd w:val="clear" w:color="auto" w:fill="auto"/>
            <w:vAlign w:val="center"/>
          </w:tcPr>
          <w:p w14:paraId="0292DBDF" w14:textId="77777777" w:rsidR="000A4225" w:rsidRPr="00253B03" w:rsidRDefault="000A4225" w:rsidP="00CF113B">
            <w:pPr>
              <w:spacing w:line="360" w:lineRule="auto"/>
              <w:rPr>
                <w:rFonts w:ascii="Verdana" w:eastAsia="Calibri" w:hAnsi="Verdana"/>
                <w:sz w:val="18"/>
                <w:szCs w:val="18"/>
                <w:lang w:eastAsia="pl-PL"/>
              </w:rPr>
            </w:pPr>
            <w:r>
              <w:rPr>
                <w:rFonts w:ascii="Verdana" w:eastAsia="Calibri" w:hAnsi="Verdana"/>
                <w:sz w:val="18"/>
                <w:szCs w:val="18"/>
                <w:lang w:eastAsia="pl-PL"/>
              </w:rPr>
              <w:t>7</w:t>
            </w:r>
          </w:p>
        </w:tc>
        <w:tc>
          <w:tcPr>
            <w:tcW w:w="3627" w:type="dxa"/>
            <w:shd w:val="clear" w:color="auto" w:fill="auto"/>
            <w:vAlign w:val="center"/>
          </w:tcPr>
          <w:p w14:paraId="57099A14"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Filet z kurczaka gotowany</w:t>
            </w:r>
          </w:p>
        </w:tc>
        <w:tc>
          <w:tcPr>
            <w:tcW w:w="2567" w:type="dxa"/>
            <w:gridSpan w:val="2"/>
            <w:shd w:val="clear" w:color="auto" w:fill="auto"/>
            <w:vAlign w:val="center"/>
          </w:tcPr>
          <w:p w14:paraId="2668E795"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100g</w:t>
            </w:r>
          </w:p>
        </w:tc>
        <w:tc>
          <w:tcPr>
            <w:tcW w:w="3108" w:type="dxa"/>
            <w:shd w:val="clear" w:color="auto" w:fill="auto"/>
          </w:tcPr>
          <w:p w14:paraId="21890257"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3CDD49D2" w14:textId="77777777" w:rsidTr="00CF113B">
        <w:tc>
          <w:tcPr>
            <w:tcW w:w="445" w:type="dxa"/>
            <w:shd w:val="clear" w:color="auto" w:fill="auto"/>
            <w:vAlign w:val="center"/>
          </w:tcPr>
          <w:p w14:paraId="43DF549D" w14:textId="77777777" w:rsidR="000A4225" w:rsidRPr="00253B03" w:rsidRDefault="000A4225" w:rsidP="00CF113B">
            <w:pPr>
              <w:spacing w:line="360" w:lineRule="auto"/>
              <w:rPr>
                <w:rFonts w:ascii="Verdana" w:eastAsia="Calibri" w:hAnsi="Verdana"/>
                <w:sz w:val="18"/>
                <w:szCs w:val="18"/>
                <w:lang w:eastAsia="pl-PL"/>
              </w:rPr>
            </w:pPr>
            <w:r>
              <w:rPr>
                <w:rFonts w:ascii="Verdana" w:eastAsia="Calibri" w:hAnsi="Verdana"/>
                <w:sz w:val="18"/>
                <w:szCs w:val="18"/>
                <w:lang w:eastAsia="pl-PL"/>
              </w:rPr>
              <w:t>8</w:t>
            </w:r>
          </w:p>
        </w:tc>
        <w:tc>
          <w:tcPr>
            <w:tcW w:w="3627" w:type="dxa"/>
            <w:shd w:val="clear" w:color="auto" w:fill="auto"/>
            <w:vAlign w:val="center"/>
          </w:tcPr>
          <w:p w14:paraId="69BDDB35" w14:textId="77777777" w:rsidR="000A4225" w:rsidRPr="00253B03" w:rsidRDefault="000A4225" w:rsidP="00CF113B">
            <w:pPr>
              <w:spacing w:line="360" w:lineRule="auto"/>
              <w:rPr>
                <w:rFonts w:ascii="Verdana" w:eastAsia="Calibri" w:hAnsi="Verdana"/>
                <w:bCs/>
                <w:sz w:val="18"/>
                <w:szCs w:val="18"/>
                <w:lang w:eastAsia="pl-PL"/>
              </w:rPr>
            </w:pPr>
            <w:r w:rsidRPr="00253B03">
              <w:rPr>
                <w:rFonts w:ascii="Verdana" w:eastAsia="Calibri" w:hAnsi="Verdana"/>
                <w:bCs/>
                <w:sz w:val="18"/>
                <w:szCs w:val="18"/>
                <w:lang w:eastAsia="pl-PL"/>
              </w:rPr>
              <w:t>Filet z kurczaka panierowany</w:t>
            </w:r>
          </w:p>
        </w:tc>
        <w:tc>
          <w:tcPr>
            <w:tcW w:w="2567" w:type="dxa"/>
            <w:gridSpan w:val="2"/>
            <w:shd w:val="clear" w:color="auto" w:fill="auto"/>
            <w:vAlign w:val="center"/>
          </w:tcPr>
          <w:p w14:paraId="338F67BB" w14:textId="77777777" w:rsidR="000A4225" w:rsidRPr="00253B03" w:rsidRDefault="000A4225" w:rsidP="00CF113B">
            <w:pPr>
              <w:spacing w:line="360" w:lineRule="auto"/>
              <w:jc w:val="center"/>
              <w:rPr>
                <w:rFonts w:ascii="Verdana" w:eastAsia="Calibri" w:hAnsi="Verdana"/>
                <w:bCs/>
                <w:sz w:val="18"/>
                <w:szCs w:val="18"/>
                <w:lang w:eastAsia="pl-PL"/>
              </w:rPr>
            </w:pPr>
            <w:r w:rsidRPr="00253B03">
              <w:rPr>
                <w:rFonts w:ascii="Verdana" w:eastAsia="Calibri" w:hAnsi="Verdana"/>
                <w:bCs/>
                <w:sz w:val="18"/>
                <w:szCs w:val="18"/>
                <w:lang w:eastAsia="pl-PL"/>
              </w:rPr>
              <w:t>100g mięsa +20g panierka</w:t>
            </w:r>
          </w:p>
        </w:tc>
        <w:tc>
          <w:tcPr>
            <w:tcW w:w="3108" w:type="dxa"/>
            <w:shd w:val="clear" w:color="auto" w:fill="auto"/>
          </w:tcPr>
          <w:p w14:paraId="1F8B44DB"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12A4E962" w14:textId="77777777" w:rsidTr="00CF113B">
        <w:tc>
          <w:tcPr>
            <w:tcW w:w="445" w:type="dxa"/>
            <w:shd w:val="clear" w:color="auto" w:fill="auto"/>
            <w:vAlign w:val="center"/>
          </w:tcPr>
          <w:p w14:paraId="1065C2FA" w14:textId="77777777" w:rsidR="000A4225" w:rsidRPr="00253B03" w:rsidRDefault="000A4225" w:rsidP="00CF113B">
            <w:pPr>
              <w:spacing w:line="360" w:lineRule="auto"/>
              <w:rPr>
                <w:rFonts w:ascii="Verdana" w:eastAsia="Calibri" w:hAnsi="Verdana"/>
                <w:sz w:val="18"/>
                <w:szCs w:val="18"/>
                <w:lang w:eastAsia="pl-PL"/>
              </w:rPr>
            </w:pPr>
            <w:r>
              <w:rPr>
                <w:rFonts w:ascii="Verdana" w:eastAsia="Calibri" w:hAnsi="Verdana"/>
                <w:sz w:val="18"/>
                <w:szCs w:val="18"/>
                <w:lang w:eastAsia="pl-PL"/>
              </w:rPr>
              <w:t>9</w:t>
            </w:r>
          </w:p>
        </w:tc>
        <w:tc>
          <w:tcPr>
            <w:tcW w:w="3627" w:type="dxa"/>
            <w:shd w:val="clear" w:color="auto" w:fill="auto"/>
            <w:vAlign w:val="center"/>
          </w:tcPr>
          <w:p w14:paraId="2AF5A173"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Zraz zawijany</w:t>
            </w:r>
          </w:p>
        </w:tc>
        <w:tc>
          <w:tcPr>
            <w:tcW w:w="2567" w:type="dxa"/>
            <w:gridSpan w:val="2"/>
            <w:shd w:val="clear" w:color="auto" w:fill="auto"/>
            <w:vAlign w:val="center"/>
          </w:tcPr>
          <w:p w14:paraId="2C3F8E32"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100g</w:t>
            </w:r>
          </w:p>
        </w:tc>
        <w:tc>
          <w:tcPr>
            <w:tcW w:w="3108" w:type="dxa"/>
            <w:shd w:val="clear" w:color="auto" w:fill="auto"/>
          </w:tcPr>
          <w:p w14:paraId="1D3EF0B4"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69C91BE7" w14:textId="77777777" w:rsidTr="00CF113B">
        <w:tc>
          <w:tcPr>
            <w:tcW w:w="445" w:type="dxa"/>
            <w:shd w:val="clear" w:color="auto" w:fill="auto"/>
            <w:vAlign w:val="center"/>
          </w:tcPr>
          <w:p w14:paraId="5B9A0CB9" w14:textId="77777777" w:rsidR="000A4225" w:rsidRPr="00253B03" w:rsidRDefault="000A4225" w:rsidP="00CF113B">
            <w:pPr>
              <w:spacing w:line="360" w:lineRule="auto"/>
              <w:rPr>
                <w:rFonts w:ascii="Verdana" w:eastAsia="Calibri" w:hAnsi="Verdana"/>
                <w:sz w:val="18"/>
                <w:szCs w:val="18"/>
                <w:lang w:eastAsia="pl-PL"/>
              </w:rPr>
            </w:pPr>
            <w:r>
              <w:rPr>
                <w:rFonts w:ascii="Verdana" w:eastAsia="Calibri" w:hAnsi="Verdana"/>
                <w:sz w:val="18"/>
                <w:szCs w:val="18"/>
                <w:lang w:eastAsia="pl-PL"/>
              </w:rPr>
              <w:t>10</w:t>
            </w:r>
          </w:p>
        </w:tc>
        <w:tc>
          <w:tcPr>
            <w:tcW w:w="3627" w:type="dxa"/>
            <w:shd w:val="clear" w:color="auto" w:fill="auto"/>
            <w:vAlign w:val="center"/>
          </w:tcPr>
          <w:p w14:paraId="3FE6F0EB"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 xml:space="preserve">Sztuka mięsa </w:t>
            </w:r>
          </w:p>
        </w:tc>
        <w:tc>
          <w:tcPr>
            <w:tcW w:w="2567" w:type="dxa"/>
            <w:gridSpan w:val="2"/>
            <w:shd w:val="clear" w:color="auto" w:fill="auto"/>
            <w:vAlign w:val="center"/>
          </w:tcPr>
          <w:p w14:paraId="19B54DCD"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100g</w:t>
            </w:r>
          </w:p>
        </w:tc>
        <w:tc>
          <w:tcPr>
            <w:tcW w:w="3108" w:type="dxa"/>
            <w:shd w:val="clear" w:color="auto" w:fill="auto"/>
          </w:tcPr>
          <w:p w14:paraId="5B767090"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6837ABEA" w14:textId="77777777" w:rsidTr="00CF113B">
        <w:tc>
          <w:tcPr>
            <w:tcW w:w="445" w:type="dxa"/>
            <w:shd w:val="clear" w:color="auto" w:fill="auto"/>
            <w:vAlign w:val="center"/>
          </w:tcPr>
          <w:p w14:paraId="634053B8" w14:textId="77777777" w:rsidR="000A4225" w:rsidRPr="00253B03" w:rsidRDefault="000A4225" w:rsidP="00CF113B">
            <w:pPr>
              <w:spacing w:line="360" w:lineRule="auto"/>
              <w:rPr>
                <w:rFonts w:ascii="Verdana" w:eastAsia="Calibri" w:hAnsi="Verdana"/>
                <w:sz w:val="18"/>
                <w:szCs w:val="18"/>
                <w:lang w:eastAsia="pl-PL"/>
              </w:rPr>
            </w:pPr>
            <w:r>
              <w:rPr>
                <w:rFonts w:ascii="Verdana" w:eastAsia="Calibri" w:hAnsi="Verdana"/>
                <w:sz w:val="18"/>
                <w:szCs w:val="18"/>
                <w:lang w:eastAsia="pl-PL"/>
              </w:rPr>
              <w:t>11</w:t>
            </w:r>
          </w:p>
        </w:tc>
        <w:tc>
          <w:tcPr>
            <w:tcW w:w="3627" w:type="dxa"/>
            <w:shd w:val="clear" w:color="auto" w:fill="auto"/>
            <w:vAlign w:val="center"/>
          </w:tcPr>
          <w:p w14:paraId="35D89BC7"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Kotlet mielony, pieczeń rzymska</w:t>
            </w:r>
          </w:p>
        </w:tc>
        <w:tc>
          <w:tcPr>
            <w:tcW w:w="2567" w:type="dxa"/>
            <w:gridSpan w:val="2"/>
            <w:shd w:val="clear" w:color="auto" w:fill="auto"/>
            <w:vAlign w:val="center"/>
          </w:tcPr>
          <w:p w14:paraId="51DCE447"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120 g</w:t>
            </w:r>
          </w:p>
        </w:tc>
        <w:tc>
          <w:tcPr>
            <w:tcW w:w="3108" w:type="dxa"/>
            <w:shd w:val="clear" w:color="auto" w:fill="auto"/>
          </w:tcPr>
          <w:p w14:paraId="222E6078"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57E33FA6" w14:textId="77777777" w:rsidTr="00CF113B">
        <w:tc>
          <w:tcPr>
            <w:tcW w:w="445" w:type="dxa"/>
            <w:shd w:val="clear" w:color="auto" w:fill="auto"/>
            <w:vAlign w:val="center"/>
          </w:tcPr>
          <w:p w14:paraId="3ACB256C" w14:textId="77777777" w:rsidR="000A4225" w:rsidRPr="00253B03" w:rsidRDefault="000A4225" w:rsidP="00CF113B">
            <w:pPr>
              <w:spacing w:line="360" w:lineRule="auto"/>
              <w:rPr>
                <w:rFonts w:ascii="Verdana" w:eastAsia="Calibri" w:hAnsi="Verdana"/>
                <w:sz w:val="18"/>
                <w:szCs w:val="18"/>
                <w:lang w:eastAsia="pl-PL"/>
              </w:rPr>
            </w:pPr>
            <w:r>
              <w:rPr>
                <w:rFonts w:ascii="Verdana" w:eastAsia="Calibri" w:hAnsi="Verdana"/>
                <w:sz w:val="18"/>
                <w:szCs w:val="18"/>
                <w:lang w:eastAsia="pl-PL"/>
              </w:rPr>
              <w:t>12</w:t>
            </w:r>
          </w:p>
        </w:tc>
        <w:tc>
          <w:tcPr>
            <w:tcW w:w="3627" w:type="dxa"/>
            <w:shd w:val="clear" w:color="auto" w:fill="auto"/>
            <w:vAlign w:val="center"/>
          </w:tcPr>
          <w:p w14:paraId="1E676BEA"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Pieczeń wieprz+ sos</w:t>
            </w:r>
          </w:p>
        </w:tc>
        <w:tc>
          <w:tcPr>
            <w:tcW w:w="2567" w:type="dxa"/>
            <w:gridSpan w:val="2"/>
            <w:shd w:val="clear" w:color="auto" w:fill="auto"/>
            <w:vAlign w:val="center"/>
          </w:tcPr>
          <w:p w14:paraId="00A3B505"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100g+ 50ml sosu</w:t>
            </w:r>
          </w:p>
        </w:tc>
        <w:tc>
          <w:tcPr>
            <w:tcW w:w="3108" w:type="dxa"/>
            <w:shd w:val="clear" w:color="auto" w:fill="auto"/>
          </w:tcPr>
          <w:p w14:paraId="23643F75"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54EEE59F" w14:textId="77777777" w:rsidTr="00CF113B">
        <w:tc>
          <w:tcPr>
            <w:tcW w:w="445" w:type="dxa"/>
            <w:shd w:val="clear" w:color="auto" w:fill="auto"/>
            <w:vAlign w:val="center"/>
          </w:tcPr>
          <w:p w14:paraId="440DA7F9" w14:textId="77777777" w:rsidR="000A4225" w:rsidRPr="00253B03" w:rsidRDefault="000A4225" w:rsidP="00CF113B">
            <w:pPr>
              <w:spacing w:line="360" w:lineRule="auto"/>
              <w:rPr>
                <w:rFonts w:ascii="Verdana" w:eastAsia="Calibri" w:hAnsi="Verdana"/>
                <w:sz w:val="18"/>
                <w:szCs w:val="18"/>
                <w:lang w:eastAsia="pl-PL"/>
              </w:rPr>
            </w:pPr>
            <w:r>
              <w:rPr>
                <w:rFonts w:ascii="Verdana" w:eastAsia="Calibri" w:hAnsi="Verdana"/>
                <w:sz w:val="18"/>
                <w:szCs w:val="18"/>
                <w:lang w:eastAsia="pl-PL"/>
              </w:rPr>
              <w:t>13</w:t>
            </w:r>
          </w:p>
        </w:tc>
        <w:tc>
          <w:tcPr>
            <w:tcW w:w="3627" w:type="dxa"/>
            <w:shd w:val="clear" w:color="auto" w:fill="auto"/>
            <w:vAlign w:val="center"/>
          </w:tcPr>
          <w:p w14:paraId="5AF1C363"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Kotlet schabowy</w:t>
            </w:r>
          </w:p>
        </w:tc>
        <w:tc>
          <w:tcPr>
            <w:tcW w:w="2567" w:type="dxa"/>
            <w:gridSpan w:val="2"/>
            <w:shd w:val="clear" w:color="auto" w:fill="auto"/>
            <w:vAlign w:val="center"/>
          </w:tcPr>
          <w:p w14:paraId="07E19532"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100g mięsa +20g panierka</w:t>
            </w:r>
          </w:p>
        </w:tc>
        <w:tc>
          <w:tcPr>
            <w:tcW w:w="3108" w:type="dxa"/>
            <w:shd w:val="clear" w:color="auto" w:fill="auto"/>
          </w:tcPr>
          <w:p w14:paraId="742545AD"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4F6C570F" w14:textId="77777777" w:rsidTr="00CF113B">
        <w:tc>
          <w:tcPr>
            <w:tcW w:w="445" w:type="dxa"/>
            <w:shd w:val="clear" w:color="auto" w:fill="auto"/>
            <w:vAlign w:val="center"/>
          </w:tcPr>
          <w:p w14:paraId="6BEBF4A1" w14:textId="77777777" w:rsidR="000A4225" w:rsidRPr="00253B03" w:rsidRDefault="000A4225" w:rsidP="00CF113B">
            <w:pPr>
              <w:spacing w:line="360" w:lineRule="auto"/>
              <w:rPr>
                <w:rFonts w:ascii="Verdana" w:eastAsia="Calibri" w:hAnsi="Verdana"/>
                <w:sz w:val="18"/>
                <w:szCs w:val="18"/>
                <w:lang w:eastAsia="pl-PL"/>
              </w:rPr>
            </w:pPr>
            <w:r>
              <w:rPr>
                <w:rFonts w:ascii="Verdana" w:eastAsia="Calibri" w:hAnsi="Verdana"/>
                <w:sz w:val="18"/>
                <w:szCs w:val="18"/>
                <w:lang w:eastAsia="pl-PL"/>
              </w:rPr>
              <w:t>14</w:t>
            </w:r>
          </w:p>
        </w:tc>
        <w:tc>
          <w:tcPr>
            <w:tcW w:w="3627" w:type="dxa"/>
            <w:shd w:val="clear" w:color="auto" w:fill="auto"/>
            <w:vAlign w:val="center"/>
          </w:tcPr>
          <w:p w14:paraId="5614A598"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Wątróbka drobiowa  duszona</w:t>
            </w:r>
          </w:p>
        </w:tc>
        <w:tc>
          <w:tcPr>
            <w:tcW w:w="2567" w:type="dxa"/>
            <w:gridSpan w:val="2"/>
            <w:shd w:val="clear" w:color="auto" w:fill="auto"/>
            <w:vAlign w:val="center"/>
          </w:tcPr>
          <w:p w14:paraId="7121A1A4"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val="de-DE" w:eastAsia="pl-PL"/>
              </w:rPr>
              <w:t>100g+ 50 ml sos</w:t>
            </w:r>
          </w:p>
        </w:tc>
        <w:tc>
          <w:tcPr>
            <w:tcW w:w="3108" w:type="dxa"/>
            <w:shd w:val="clear" w:color="auto" w:fill="auto"/>
          </w:tcPr>
          <w:p w14:paraId="32430039"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79CCCF74" w14:textId="77777777" w:rsidTr="00CF113B">
        <w:tc>
          <w:tcPr>
            <w:tcW w:w="445" w:type="dxa"/>
            <w:shd w:val="clear" w:color="auto" w:fill="auto"/>
            <w:vAlign w:val="center"/>
          </w:tcPr>
          <w:p w14:paraId="0A54B7D0" w14:textId="77777777" w:rsidR="000A4225" w:rsidRPr="00253B03" w:rsidRDefault="000A4225" w:rsidP="00CF113B">
            <w:pPr>
              <w:spacing w:line="360" w:lineRule="auto"/>
              <w:rPr>
                <w:rFonts w:ascii="Verdana" w:eastAsia="Calibri" w:hAnsi="Verdana"/>
                <w:sz w:val="18"/>
                <w:szCs w:val="18"/>
                <w:lang w:eastAsia="pl-PL"/>
              </w:rPr>
            </w:pPr>
            <w:r>
              <w:rPr>
                <w:rFonts w:ascii="Verdana" w:eastAsia="Calibri" w:hAnsi="Verdana"/>
                <w:sz w:val="18"/>
                <w:szCs w:val="18"/>
                <w:lang w:eastAsia="pl-PL"/>
              </w:rPr>
              <w:t>15</w:t>
            </w:r>
          </w:p>
        </w:tc>
        <w:tc>
          <w:tcPr>
            <w:tcW w:w="3627" w:type="dxa"/>
            <w:shd w:val="clear" w:color="auto" w:fill="auto"/>
            <w:vAlign w:val="center"/>
          </w:tcPr>
          <w:p w14:paraId="6F1C6679"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Mięso gotowane/ i mielone- porcja</w:t>
            </w:r>
          </w:p>
        </w:tc>
        <w:tc>
          <w:tcPr>
            <w:tcW w:w="2567" w:type="dxa"/>
            <w:gridSpan w:val="2"/>
            <w:shd w:val="clear" w:color="auto" w:fill="auto"/>
            <w:vAlign w:val="center"/>
          </w:tcPr>
          <w:p w14:paraId="2F942DD6"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100g</w:t>
            </w:r>
          </w:p>
        </w:tc>
        <w:tc>
          <w:tcPr>
            <w:tcW w:w="3108" w:type="dxa"/>
            <w:shd w:val="clear" w:color="auto" w:fill="auto"/>
          </w:tcPr>
          <w:p w14:paraId="62AF4A93"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0DDB275C" w14:textId="77777777" w:rsidTr="00CF113B">
        <w:tc>
          <w:tcPr>
            <w:tcW w:w="445" w:type="dxa"/>
            <w:shd w:val="clear" w:color="auto" w:fill="auto"/>
            <w:vAlign w:val="center"/>
          </w:tcPr>
          <w:p w14:paraId="413F7E1E" w14:textId="77777777" w:rsidR="000A4225" w:rsidRPr="00253B03" w:rsidRDefault="000A4225" w:rsidP="00CF113B">
            <w:pPr>
              <w:spacing w:line="360" w:lineRule="auto"/>
              <w:rPr>
                <w:rFonts w:ascii="Verdana" w:eastAsia="Calibri" w:hAnsi="Verdana"/>
                <w:sz w:val="18"/>
                <w:szCs w:val="18"/>
                <w:lang w:eastAsia="pl-PL"/>
              </w:rPr>
            </w:pPr>
            <w:r>
              <w:rPr>
                <w:rFonts w:ascii="Verdana" w:eastAsia="Calibri" w:hAnsi="Verdana"/>
                <w:sz w:val="18"/>
                <w:szCs w:val="18"/>
                <w:lang w:eastAsia="pl-PL"/>
              </w:rPr>
              <w:t>16</w:t>
            </w:r>
          </w:p>
        </w:tc>
        <w:tc>
          <w:tcPr>
            <w:tcW w:w="3627" w:type="dxa"/>
            <w:shd w:val="clear" w:color="auto" w:fill="auto"/>
            <w:vAlign w:val="center"/>
          </w:tcPr>
          <w:p w14:paraId="3BD60ACF"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Gulasz wieprz, wołowy</w:t>
            </w:r>
          </w:p>
        </w:tc>
        <w:tc>
          <w:tcPr>
            <w:tcW w:w="2567" w:type="dxa"/>
            <w:gridSpan w:val="2"/>
            <w:shd w:val="clear" w:color="auto" w:fill="auto"/>
            <w:vAlign w:val="center"/>
          </w:tcPr>
          <w:p w14:paraId="1D696CBC"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mięso 100g+sos 50ml</w:t>
            </w:r>
          </w:p>
        </w:tc>
        <w:tc>
          <w:tcPr>
            <w:tcW w:w="3108" w:type="dxa"/>
            <w:shd w:val="clear" w:color="auto" w:fill="auto"/>
          </w:tcPr>
          <w:p w14:paraId="707D3159"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091379CF" w14:textId="77777777" w:rsidTr="00CF113B">
        <w:tc>
          <w:tcPr>
            <w:tcW w:w="445" w:type="dxa"/>
            <w:shd w:val="clear" w:color="auto" w:fill="auto"/>
            <w:vAlign w:val="center"/>
          </w:tcPr>
          <w:p w14:paraId="2B81A9FF" w14:textId="77777777" w:rsidR="000A4225" w:rsidRPr="00253B03" w:rsidRDefault="000A4225" w:rsidP="00CF113B">
            <w:pPr>
              <w:spacing w:line="360" w:lineRule="auto"/>
              <w:rPr>
                <w:rFonts w:ascii="Verdana" w:eastAsia="Calibri" w:hAnsi="Verdana"/>
                <w:sz w:val="18"/>
                <w:szCs w:val="18"/>
                <w:lang w:eastAsia="pl-PL"/>
              </w:rPr>
            </w:pPr>
            <w:r>
              <w:rPr>
                <w:rFonts w:ascii="Verdana" w:eastAsia="Calibri" w:hAnsi="Verdana"/>
                <w:sz w:val="18"/>
                <w:szCs w:val="18"/>
                <w:lang w:eastAsia="pl-PL"/>
              </w:rPr>
              <w:t>17</w:t>
            </w:r>
          </w:p>
        </w:tc>
        <w:tc>
          <w:tcPr>
            <w:tcW w:w="3627" w:type="dxa"/>
            <w:shd w:val="clear" w:color="auto" w:fill="auto"/>
            <w:vAlign w:val="center"/>
          </w:tcPr>
          <w:p w14:paraId="2863709B"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Bitka wieprzowa, drobiowa</w:t>
            </w:r>
          </w:p>
        </w:tc>
        <w:tc>
          <w:tcPr>
            <w:tcW w:w="2567" w:type="dxa"/>
            <w:gridSpan w:val="2"/>
            <w:shd w:val="clear" w:color="auto" w:fill="auto"/>
            <w:vAlign w:val="center"/>
          </w:tcPr>
          <w:p w14:paraId="09E3C367"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val="en-US" w:eastAsia="pl-PL"/>
              </w:rPr>
              <w:t>100g</w:t>
            </w:r>
          </w:p>
        </w:tc>
        <w:tc>
          <w:tcPr>
            <w:tcW w:w="3108" w:type="dxa"/>
            <w:shd w:val="clear" w:color="auto" w:fill="auto"/>
          </w:tcPr>
          <w:p w14:paraId="01CBF8C6"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284A79F5" w14:textId="77777777" w:rsidTr="00CF113B">
        <w:tc>
          <w:tcPr>
            <w:tcW w:w="445" w:type="dxa"/>
            <w:shd w:val="clear" w:color="auto" w:fill="auto"/>
            <w:vAlign w:val="center"/>
          </w:tcPr>
          <w:p w14:paraId="4B349E51" w14:textId="77777777" w:rsidR="000A4225" w:rsidRPr="00253B03" w:rsidRDefault="000A4225" w:rsidP="00CF113B">
            <w:pPr>
              <w:spacing w:line="360" w:lineRule="auto"/>
              <w:rPr>
                <w:rFonts w:ascii="Verdana" w:eastAsia="Calibri" w:hAnsi="Verdana"/>
                <w:sz w:val="18"/>
                <w:szCs w:val="18"/>
                <w:lang w:eastAsia="pl-PL"/>
              </w:rPr>
            </w:pPr>
            <w:r>
              <w:rPr>
                <w:rFonts w:ascii="Verdana" w:eastAsia="Calibri" w:hAnsi="Verdana"/>
                <w:sz w:val="18"/>
                <w:szCs w:val="18"/>
                <w:lang w:eastAsia="pl-PL"/>
              </w:rPr>
              <w:t>18</w:t>
            </w:r>
          </w:p>
        </w:tc>
        <w:tc>
          <w:tcPr>
            <w:tcW w:w="3627" w:type="dxa"/>
            <w:shd w:val="clear" w:color="auto" w:fill="auto"/>
            <w:vAlign w:val="center"/>
          </w:tcPr>
          <w:p w14:paraId="3CAA6907" w14:textId="77777777" w:rsidR="000A4225" w:rsidRPr="00253B03" w:rsidRDefault="000A4225" w:rsidP="00CF113B">
            <w:pPr>
              <w:spacing w:line="360" w:lineRule="auto"/>
              <w:rPr>
                <w:rFonts w:ascii="Verdana" w:eastAsia="Calibri" w:hAnsi="Verdana"/>
                <w:sz w:val="18"/>
                <w:szCs w:val="18"/>
                <w:lang w:eastAsia="pl-PL"/>
              </w:rPr>
            </w:pPr>
            <w:proofErr w:type="spellStart"/>
            <w:r w:rsidRPr="00253B03">
              <w:rPr>
                <w:rFonts w:ascii="Verdana" w:eastAsia="Calibri" w:hAnsi="Verdana"/>
                <w:bCs/>
                <w:sz w:val="18"/>
                <w:szCs w:val="18"/>
                <w:lang w:val="en-US" w:eastAsia="pl-PL"/>
              </w:rPr>
              <w:t>Pulp</w:t>
            </w:r>
            <w:r>
              <w:rPr>
                <w:rFonts w:ascii="Verdana" w:eastAsia="Calibri" w:hAnsi="Verdana"/>
                <w:bCs/>
                <w:sz w:val="18"/>
                <w:szCs w:val="18"/>
                <w:lang w:val="en-US" w:eastAsia="pl-PL"/>
              </w:rPr>
              <w:t>ety</w:t>
            </w:r>
            <w:proofErr w:type="spellEnd"/>
            <w:r>
              <w:rPr>
                <w:rFonts w:ascii="Verdana" w:eastAsia="Calibri" w:hAnsi="Verdana"/>
                <w:bCs/>
                <w:sz w:val="18"/>
                <w:szCs w:val="18"/>
                <w:lang w:val="en-US" w:eastAsia="pl-PL"/>
              </w:rPr>
              <w:t xml:space="preserve"> </w:t>
            </w:r>
            <w:proofErr w:type="spellStart"/>
            <w:r w:rsidRPr="00253B03">
              <w:rPr>
                <w:rFonts w:ascii="Verdana" w:eastAsia="Calibri" w:hAnsi="Verdana"/>
                <w:bCs/>
                <w:sz w:val="18"/>
                <w:szCs w:val="18"/>
                <w:lang w:val="en-US" w:eastAsia="pl-PL"/>
              </w:rPr>
              <w:t>drobiowe</w:t>
            </w:r>
            <w:proofErr w:type="spellEnd"/>
          </w:p>
        </w:tc>
        <w:tc>
          <w:tcPr>
            <w:tcW w:w="2567" w:type="dxa"/>
            <w:gridSpan w:val="2"/>
            <w:shd w:val="clear" w:color="auto" w:fill="auto"/>
            <w:vAlign w:val="center"/>
          </w:tcPr>
          <w:p w14:paraId="708BF367"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120g</w:t>
            </w:r>
          </w:p>
        </w:tc>
        <w:tc>
          <w:tcPr>
            <w:tcW w:w="3108" w:type="dxa"/>
            <w:shd w:val="clear" w:color="auto" w:fill="auto"/>
          </w:tcPr>
          <w:p w14:paraId="4405A9A8"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6D24B8DD" w14:textId="77777777" w:rsidTr="00CF113B">
        <w:tc>
          <w:tcPr>
            <w:tcW w:w="445" w:type="dxa"/>
            <w:shd w:val="clear" w:color="auto" w:fill="auto"/>
            <w:vAlign w:val="center"/>
          </w:tcPr>
          <w:p w14:paraId="4C35835F" w14:textId="77777777" w:rsidR="000A4225" w:rsidRPr="00253B03" w:rsidRDefault="000A4225" w:rsidP="00CF113B">
            <w:pPr>
              <w:spacing w:line="360" w:lineRule="auto"/>
              <w:rPr>
                <w:rFonts w:ascii="Verdana" w:eastAsia="Calibri" w:hAnsi="Verdana"/>
                <w:sz w:val="18"/>
                <w:szCs w:val="18"/>
                <w:lang w:eastAsia="pl-PL"/>
              </w:rPr>
            </w:pPr>
            <w:r>
              <w:rPr>
                <w:rFonts w:ascii="Verdana" w:eastAsia="Calibri" w:hAnsi="Verdana"/>
                <w:sz w:val="18"/>
                <w:szCs w:val="18"/>
                <w:lang w:eastAsia="pl-PL"/>
              </w:rPr>
              <w:t>19</w:t>
            </w:r>
          </w:p>
        </w:tc>
        <w:tc>
          <w:tcPr>
            <w:tcW w:w="3627" w:type="dxa"/>
            <w:shd w:val="clear" w:color="auto" w:fill="auto"/>
            <w:vAlign w:val="center"/>
          </w:tcPr>
          <w:p w14:paraId="3BFDA569"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Ryba w jarzynach</w:t>
            </w:r>
          </w:p>
        </w:tc>
        <w:tc>
          <w:tcPr>
            <w:tcW w:w="2567" w:type="dxa"/>
            <w:gridSpan w:val="2"/>
            <w:shd w:val="clear" w:color="auto" w:fill="auto"/>
            <w:vAlign w:val="center"/>
          </w:tcPr>
          <w:p w14:paraId="0CBF7514"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100g ryba+100g warzywa</w:t>
            </w:r>
          </w:p>
        </w:tc>
        <w:tc>
          <w:tcPr>
            <w:tcW w:w="3108" w:type="dxa"/>
            <w:shd w:val="clear" w:color="auto" w:fill="auto"/>
          </w:tcPr>
          <w:p w14:paraId="27FB4221"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49F7E3BC" w14:textId="77777777" w:rsidTr="00CF113B">
        <w:tc>
          <w:tcPr>
            <w:tcW w:w="445" w:type="dxa"/>
            <w:shd w:val="clear" w:color="auto" w:fill="auto"/>
            <w:vAlign w:val="center"/>
          </w:tcPr>
          <w:p w14:paraId="34D4DE10" w14:textId="77777777" w:rsidR="000A4225" w:rsidRPr="00253B03" w:rsidRDefault="000A4225" w:rsidP="00CF113B">
            <w:pPr>
              <w:spacing w:line="360" w:lineRule="auto"/>
              <w:rPr>
                <w:rFonts w:ascii="Verdana" w:eastAsia="Calibri" w:hAnsi="Verdana"/>
                <w:sz w:val="18"/>
                <w:szCs w:val="18"/>
                <w:lang w:eastAsia="pl-PL"/>
              </w:rPr>
            </w:pPr>
            <w:r>
              <w:rPr>
                <w:rFonts w:ascii="Verdana" w:eastAsia="Calibri" w:hAnsi="Verdana"/>
                <w:sz w:val="18"/>
                <w:szCs w:val="18"/>
                <w:lang w:eastAsia="pl-PL"/>
              </w:rPr>
              <w:t>20</w:t>
            </w:r>
          </w:p>
        </w:tc>
        <w:tc>
          <w:tcPr>
            <w:tcW w:w="3627" w:type="dxa"/>
            <w:shd w:val="clear" w:color="auto" w:fill="auto"/>
            <w:vAlign w:val="center"/>
          </w:tcPr>
          <w:p w14:paraId="6557D551"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Ryba pieczona</w:t>
            </w:r>
          </w:p>
        </w:tc>
        <w:tc>
          <w:tcPr>
            <w:tcW w:w="2567" w:type="dxa"/>
            <w:gridSpan w:val="2"/>
            <w:shd w:val="clear" w:color="auto" w:fill="auto"/>
            <w:vAlign w:val="center"/>
          </w:tcPr>
          <w:p w14:paraId="759F6588"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100g</w:t>
            </w:r>
          </w:p>
        </w:tc>
        <w:tc>
          <w:tcPr>
            <w:tcW w:w="3108" w:type="dxa"/>
            <w:shd w:val="clear" w:color="auto" w:fill="auto"/>
          </w:tcPr>
          <w:p w14:paraId="7F06FBD4"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74119BCB" w14:textId="77777777" w:rsidTr="00CF113B">
        <w:tc>
          <w:tcPr>
            <w:tcW w:w="445" w:type="dxa"/>
            <w:shd w:val="clear" w:color="auto" w:fill="auto"/>
            <w:vAlign w:val="center"/>
          </w:tcPr>
          <w:p w14:paraId="45E8768B" w14:textId="77777777" w:rsidR="000A4225" w:rsidRPr="00253B03" w:rsidRDefault="000A4225" w:rsidP="00CF113B">
            <w:pPr>
              <w:spacing w:line="360" w:lineRule="auto"/>
              <w:rPr>
                <w:rFonts w:ascii="Verdana" w:eastAsia="Calibri" w:hAnsi="Verdana"/>
                <w:sz w:val="18"/>
                <w:szCs w:val="18"/>
                <w:lang w:eastAsia="pl-PL"/>
              </w:rPr>
            </w:pPr>
            <w:r>
              <w:rPr>
                <w:rFonts w:ascii="Verdana" w:eastAsia="Calibri" w:hAnsi="Verdana"/>
                <w:sz w:val="18"/>
                <w:szCs w:val="18"/>
                <w:lang w:eastAsia="pl-PL"/>
              </w:rPr>
              <w:t>21</w:t>
            </w:r>
          </w:p>
        </w:tc>
        <w:tc>
          <w:tcPr>
            <w:tcW w:w="3627" w:type="dxa"/>
            <w:shd w:val="clear" w:color="auto" w:fill="auto"/>
            <w:vAlign w:val="center"/>
          </w:tcPr>
          <w:p w14:paraId="021884C5"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Kotlet/pulpeciki z ryby</w:t>
            </w:r>
          </w:p>
        </w:tc>
        <w:tc>
          <w:tcPr>
            <w:tcW w:w="2567" w:type="dxa"/>
            <w:gridSpan w:val="2"/>
            <w:shd w:val="clear" w:color="auto" w:fill="auto"/>
            <w:vAlign w:val="center"/>
          </w:tcPr>
          <w:p w14:paraId="01AA3DFB"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120g</w:t>
            </w:r>
          </w:p>
        </w:tc>
        <w:tc>
          <w:tcPr>
            <w:tcW w:w="3108" w:type="dxa"/>
            <w:shd w:val="clear" w:color="auto" w:fill="auto"/>
            <w:vAlign w:val="center"/>
          </w:tcPr>
          <w:p w14:paraId="7B187370"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0DCD0CC3" w14:textId="77777777" w:rsidTr="00CF113B">
        <w:tc>
          <w:tcPr>
            <w:tcW w:w="445" w:type="dxa"/>
            <w:shd w:val="clear" w:color="auto" w:fill="auto"/>
            <w:vAlign w:val="center"/>
          </w:tcPr>
          <w:p w14:paraId="6292C18A" w14:textId="77777777" w:rsidR="000A4225" w:rsidRPr="00253B03" w:rsidRDefault="000A4225" w:rsidP="00CF113B">
            <w:pPr>
              <w:spacing w:line="360" w:lineRule="auto"/>
              <w:rPr>
                <w:rFonts w:ascii="Verdana" w:eastAsia="Calibri" w:hAnsi="Verdana"/>
                <w:sz w:val="18"/>
                <w:szCs w:val="18"/>
                <w:lang w:eastAsia="pl-PL"/>
              </w:rPr>
            </w:pPr>
            <w:r>
              <w:rPr>
                <w:rFonts w:ascii="Verdana" w:eastAsia="Calibri" w:hAnsi="Verdana"/>
                <w:sz w:val="18"/>
                <w:szCs w:val="18"/>
                <w:lang w:eastAsia="pl-PL"/>
              </w:rPr>
              <w:t>22</w:t>
            </w:r>
          </w:p>
        </w:tc>
        <w:tc>
          <w:tcPr>
            <w:tcW w:w="3627" w:type="dxa"/>
            <w:shd w:val="clear" w:color="auto" w:fill="auto"/>
            <w:vAlign w:val="center"/>
          </w:tcPr>
          <w:p w14:paraId="3317C2A5"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Risotto mięsno-warzywne</w:t>
            </w:r>
          </w:p>
        </w:tc>
        <w:tc>
          <w:tcPr>
            <w:tcW w:w="2567" w:type="dxa"/>
            <w:gridSpan w:val="2"/>
            <w:shd w:val="clear" w:color="auto" w:fill="auto"/>
            <w:vAlign w:val="center"/>
          </w:tcPr>
          <w:p w14:paraId="319302EB"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300g</w:t>
            </w:r>
          </w:p>
        </w:tc>
        <w:tc>
          <w:tcPr>
            <w:tcW w:w="3108" w:type="dxa"/>
            <w:shd w:val="clear" w:color="auto" w:fill="auto"/>
            <w:vAlign w:val="center"/>
          </w:tcPr>
          <w:p w14:paraId="6FE3B614"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w tym 70g mięsa/osobę</w:t>
            </w:r>
          </w:p>
        </w:tc>
      </w:tr>
      <w:tr w:rsidR="000A4225" w:rsidRPr="00253B03" w14:paraId="346014F7" w14:textId="77777777" w:rsidTr="00CF113B">
        <w:tc>
          <w:tcPr>
            <w:tcW w:w="445" w:type="dxa"/>
            <w:shd w:val="clear" w:color="auto" w:fill="auto"/>
            <w:vAlign w:val="center"/>
          </w:tcPr>
          <w:p w14:paraId="0E6F531C" w14:textId="77777777" w:rsidR="000A4225" w:rsidRPr="00253B03" w:rsidRDefault="000A4225" w:rsidP="00CF113B">
            <w:pPr>
              <w:spacing w:line="360" w:lineRule="auto"/>
              <w:rPr>
                <w:rFonts w:ascii="Verdana" w:eastAsia="Calibri" w:hAnsi="Verdana"/>
                <w:sz w:val="18"/>
                <w:szCs w:val="18"/>
                <w:lang w:eastAsia="pl-PL"/>
              </w:rPr>
            </w:pPr>
            <w:r>
              <w:rPr>
                <w:rFonts w:ascii="Verdana" w:eastAsia="Calibri" w:hAnsi="Verdana"/>
                <w:sz w:val="18"/>
                <w:szCs w:val="18"/>
                <w:lang w:eastAsia="pl-PL"/>
              </w:rPr>
              <w:t>23</w:t>
            </w:r>
          </w:p>
        </w:tc>
        <w:tc>
          <w:tcPr>
            <w:tcW w:w="3627" w:type="dxa"/>
            <w:shd w:val="clear" w:color="auto" w:fill="auto"/>
            <w:vAlign w:val="center"/>
          </w:tcPr>
          <w:p w14:paraId="5FD40A79"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Bigos, leczo</w:t>
            </w:r>
          </w:p>
        </w:tc>
        <w:tc>
          <w:tcPr>
            <w:tcW w:w="2567" w:type="dxa"/>
            <w:gridSpan w:val="2"/>
            <w:shd w:val="clear" w:color="auto" w:fill="auto"/>
            <w:vAlign w:val="center"/>
          </w:tcPr>
          <w:p w14:paraId="64A2B1BA"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300g</w:t>
            </w:r>
          </w:p>
        </w:tc>
        <w:tc>
          <w:tcPr>
            <w:tcW w:w="3108" w:type="dxa"/>
            <w:shd w:val="clear" w:color="auto" w:fill="auto"/>
            <w:vAlign w:val="center"/>
          </w:tcPr>
          <w:p w14:paraId="50890A61"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5A42C0AF" w14:textId="77777777" w:rsidTr="00CF113B">
        <w:tc>
          <w:tcPr>
            <w:tcW w:w="445" w:type="dxa"/>
            <w:shd w:val="clear" w:color="auto" w:fill="auto"/>
            <w:vAlign w:val="center"/>
          </w:tcPr>
          <w:p w14:paraId="65110685" w14:textId="77777777" w:rsidR="000A4225" w:rsidRPr="00253B03" w:rsidRDefault="000A4225" w:rsidP="00CF113B">
            <w:pPr>
              <w:spacing w:line="360" w:lineRule="auto"/>
              <w:rPr>
                <w:rFonts w:ascii="Verdana" w:eastAsia="Calibri" w:hAnsi="Verdana"/>
                <w:sz w:val="18"/>
                <w:szCs w:val="18"/>
                <w:lang w:eastAsia="pl-PL"/>
              </w:rPr>
            </w:pPr>
            <w:r>
              <w:rPr>
                <w:rFonts w:ascii="Verdana" w:eastAsia="Calibri" w:hAnsi="Verdana"/>
                <w:sz w:val="18"/>
                <w:szCs w:val="18"/>
                <w:lang w:eastAsia="pl-PL"/>
              </w:rPr>
              <w:lastRenderedPageBreak/>
              <w:t>24</w:t>
            </w:r>
          </w:p>
        </w:tc>
        <w:tc>
          <w:tcPr>
            <w:tcW w:w="3627" w:type="dxa"/>
            <w:shd w:val="clear" w:color="auto" w:fill="auto"/>
            <w:vAlign w:val="center"/>
          </w:tcPr>
          <w:p w14:paraId="5933FE65"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Łazanki z mięsem i kapustą</w:t>
            </w:r>
          </w:p>
        </w:tc>
        <w:tc>
          <w:tcPr>
            <w:tcW w:w="2567" w:type="dxa"/>
            <w:gridSpan w:val="2"/>
            <w:shd w:val="clear" w:color="auto" w:fill="auto"/>
            <w:vAlign w:val="center"/>
          </w:tcPr>
          <w:p w14:paraId="3AB35FFA"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300g</w:t>
            </w:r>
          </w:p>
        </w:tc>
        <w:tc>
          <w:tcPr>
            <w:tcW w:w="3108" w:type="dxa"/>
            <w:shd w:val="clear" w:color="auto" w:fill="auto"/>
            <w:vAlign w:val="center"/>
          </w:tcPr>
          <w:p w14:paraId="0E75DA42"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w tym 70g mięsa/osobę</w:t>
            </w:r>
          </w:p>
        </w:tc>
      </w:tr>
      <w:tr w:rsidR="000A4225" w:rsidRPr="00253B03" w14:paraId="18CF2294" w14:textId="77777777" w:rsidTr="00CF113B">
        <w:trPr>
          <w:trHeight w:val="880"/>
        </w:trPr>
        <w:tc>
          <w:tcPr>
            <w:tcW w:w="445" w:type="dxa"/>
            <w:shd w:val="clear" w:color="auto" w:fill="auto"/>
            <w:vAlign w:val="center"/>
          </w:tcPr>
          <w:p w14:paraId="4DE6E7F1"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2</w:t>
            </w:r>
            <w:r>
              <w:rPr>
                <w:rFonts w:ascii="Verdana" w:eastAsia="Calibri" w:hAnsi="Verdana"/>
                <w:bCs/>
                <w:sz w:val="18"/>
                <w:szCs w:val="18"/>
                <w:lang w:eastAsia="pl-PL"/>
              </w:rPr>
              <w:t>5</w:t>
            </w:r>
          </w:p>
        </w:tc>
        <w:tc>
          <w:tcPr>
            <w:tcW w:w="3627" w:type="dxa"/>
            <w:shd w:val="clear" w:color="auto" w:fill="auto"/>
            <w:vAlign w:val="center"/>
          </w:tcPr>
          <w:p w14:paraId="2E5CF7BF"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Pyzy z mięsem/owocowe</w:t>
            </w:r>
          </w:p>
        </w:tc>
        <w:tc>
          <w:tcPr>
            <w:tcW w:w="2567" w:type="dxa"/>
            <w:gridSpan w:val="2"/>
            <w:shd w:val="clear" w:color="auto" w:fill="auto"/>
            <w:vAlign w:val="center"/>
          </w:tcPr>
          <w:p w14:paraId="3F992324" w14:textId="77777777" w:rsidR="000A4225" w:rsidRPr="00253B03" w:rsidRDefault="000A4225" w:rsidP="00CF113B">
            <w:pPr>
              <w:spacing w:line="360" w:lineRule="auto"/>
              <w:jc w:val="center"/>
              <w:rPr>
                <w:rFonts w:ascii="Verdana" w:eastAsia="Calibri" w:hAnsi="Verdana"/>
                <w:bCs/>
                <w:sz w:val="18"/>
                <w:szCs w:val="18"/>
                <w:lang w:eastAsia="pl-PL"/>
              </w:rPr>
            </w:pPr>
            <w:r w:rsidRPr="00253B03">
              <w:rPr>
                <w:rFonts w:ascii="Verdana" w:eastAsia="Calibri" w:hAnsi="Verdana"/>
                <w:bCs/>
                <w:sz w:val="18"/>
                <w:szCs w:val="18"/>
                <w:lang w:eastAsia="pl-PL"/>
              </w:rPr>
              <w:t xml:space="preserve">300g + sos (50ml)/ </w:t>
            </w:r>
          </w:p>
          <w:p w14:paraId="70E6043A"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 xml:space="preserve">masełko (10-15g) do polania </w:t>
            </w:r>
          </w:p>
        </w:tc>
        <w:tc>
          <w:tcPr>
            <w:tcW w:w="3108" w:type="dxa"/>
            <w:shd w:val="clear" w:color="auto" w:fill="auto"/>
            <w:vAlign w:val="center"/>
          </w:tcPr>
          <w:p w14:paraId="433D1158"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754EE5A4" w14:textId="77777777" w:rsidTr="00CF113B">
        <w:tc>
          <w:tcPr>
            <w:tcW w:w="445" w:type="dxa"/>
            <w:shd w:val="clear" w:color="auto" w:fill="auto"/>
            <w:vAlign w:val="center"/>
          </w:tcPr>
          <w:p w14:paraId="5D6E57CA"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2</w:t>
            </w:r>
            <w:r>
              <w:rPr>
                <w:rFonts w:ascii="Verdana" w:eastAsia="Calibri" w:hAnsi="Verdana"/>
                <w:bCs/>
                <w:sz w:val="18"/>
                <w:szCs w:val="18"/>
                <w:lang w:eastAsia="pl-PL"/>
              </w:rPr>
              <w:t>6</w:t>
            </w:r>
          </w:p>
        </w:tc>
        <w:tc>
          <w:tcPr>
            <w:tcW w:w="3627" w:type="dxa"/>
            <w:shd w:val="clear" w:color="auto" w:fill="auto"/>
            <w:vAlign w:val="center"/>
          </w:tcPr>
          <w:p w14:paraId="6D2AB9EB"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Kotlet z jaj z sosem</w:t>
            </w:r>
          </w:p>
        </w:tc>
        <w:tc>
          <w:tcPr>
            <w:tcW w:w="2567" w:type="dxa"/>
            <w:gridSpan w:val="2"/>
            <w:shd w:val="clear" w:color="auto" w:fill="auto"/>
            <w:vAlign w:val="center"/>
          </w:tcPr>
          <w:p w14:paraId="1B2B6EE6"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100g/50g sos</w:t>
            </w:r>
          </w:p>
        </w:tc>
        <w:tc>
          <w:tcPr>
            <w:tcW w:w="3108" w:type="dxa"/>
            <w:shd w:val="clear" w:color="auto" w:fill="auto"/>
            <w:vAlign w:val="center"/>
          </w:tcPr>
          <w:p w14:paraId="6C4A3136"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5B654C38" w14:textId="77777777" w:rsidTr="00CF113B">
        <w:tc>
          <w:tcPr>
            <w:tcW w:w="445" w:type="dxa"/>
            <w:shd w:val="clear" w:color="auto" w:fill="auto"/>
            <w:vAlign w:val="center"/>
          </w:tcPr>
          <w:p w14:paraId="6ECCBCB0"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2</w:t>
            </w:r>
            <w:r>
              <w:rPr>
                <w:rFonts w:ascii="Verdana" w:eastAsia="Calibri" w:hAnsi="Verdana"/>
                <w:bCs/>
                <w:sz w:val="18"/>
                <w:szCs w:val="18"/>
                <w:lang w:eastAsia="pl-PL"/>
              </w:rPr>
              <w:t>7</w:t>
            </w:r>
          </w:p>
        </w:tc>
        <w:tc>
          <w:tcPr>
            <w:tcW w:w="3627" w:type="dxa"/>
            <w:shd w:val="clear" w:color="auto" w:fill="auto"/>
            <w:vAlign w:val="center"/>
          </w:tcPr>
          <w:p w14:paraId="3F6F8C5F"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Gołąbki z mięsem i ryżem/sos</w:t>
            </w:r>
          </w:p>
        </w:tc>
        <w:tc>
          <w:tcPr>
            <w:tcW w:w="2567" w:type="dxa"/>
            <w:gridSpan w:val="2"/>
            <w:shd w:val="clear" w:color="auto" w:fill="auto"/>
            <w:vAlign w:val="center"/>
          </w:tcPr>
          <w:p w14:paraId="3568E9A9"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val="de-DE" w:eastAsia="pl-PL"/>
              </w:rPr>
              <w:t>300g+100ml sos</w:t>
            </w:r>
          </w:p>
        </w:tc>
        <w:tc>
          <w:tcPr>
            <w:tcW w:w="3108" w:type="dxa"/>
            <w:shd w:val="clear" w:color="auto" w:fill="auto"/>
            <w:vAlign w:val="center"/>
          </w:tcPr>
          <w:p w14:paraId="14D8C75F"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323B79B6" w14:textId="77777777" w:rsidTr="00CF113B">
        <w:tc>
          <w:tcPr>
            <w:tcW w:w="445" w:type="dxa"/>
            <w:shd w:val="clear" w:color="auto" w:fill="auto"/>
            <w:vAlign w:val="center"/>
          </w:tcPr>
          <w:p w14:paraId="5829EFD6" w14:textId="77777777" w:rsidR="000A4225" w:rsidRPr="00253B03" w:rsidRDefault="000A4225" w:rsidP="00CF113B">
            <w:pPr>
              <w:spacing w:line="360" w:lineRule="auto"/>
              <w:rPr>
                <w:rFonts w:ascii="Verdana" w:eastAsia="Calibri" w:hAnsi="Verdana"/>
                <w:sz w:val="18"/>
                <w:szCs w:val="18"/>
                <w:lang w:eastAsia="pl-PL"/>
              </w:rPr>
            </w:pPr>
            <w:r>
              <w:rPr>
                <w:rFonts w:ascii="Verdana" w:eastAsia="Calibri" w:hAnsi="Verdana"/>
                <w:sz w:val="18"/>
                <w:szCs w:val="18"/>
                <w:lang w:eastAsia="pl-PL"/>
              </w:rPr>
              <w:t>28</w:t>
            </w:r>
          </w:p>
        </w:tc>
        <w:tc>
          <w:tcPr>
            <w:tcW w:w="3627" w:type="dxa"/>
            <w:shd w:val="clear" w:color="auto" w:fill="auto"/>
            <w:vAlign w:val="center"/>
          </w:tcPr>
          <w:p w14:paraId="5BE2C95F"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Naleśniki z serem</w:t>
            </w:r>
          </w:p>
        </w:tc>
        <w:tc>
          <w:tcPr>
            <w:tcW w:w="2567" w:type="dxa"/>
            <w:gridSpan w:val="2"/>
            <w:shd w:val="clear" w:color="auto" w:fill="auto"/>
            <w:vAlign w:val="center"/>
          </w:tcPr>
          <w:p w14:paraId="2654192E"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300g</w:t>
            </w:r>
          </w:p>
        </w:tc>
        <w:tc>
          <w:tcPr>
            <w:tcW w:w="3108" w:type="dxa"/>
            <w:shd w:val="clear" w:color="auto" w:fill="auto"/>
            <w:vAlign w:val="center"/>
          </w:tcPr>
          <w:p w14:paraId="0356C11F"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09809B06" w14:textId="77777777" w:rsidTr="00CF113B">
        <w:tc>
          <w:tcPr>
            <w:tcW w:w="445" w:type="dxa"/>
            <w:shd w:val="clear" w:color="auto" w:fill="auto"/>
            <w:vAlign w:val="center"/>
          </w:tcPr>
          <w:p w14:paraId="2EB8FE7B" w14:textId="77777777" w:rsidR="000A4225" w:rsidRPr="00253B03" w:rsidRDefault="000A4225" w:rsidP="00CF113B">
            <w:pPr>
              <w:spacing w:line="360" w:lineRule="auto"/>
              <w:rPr>
                <w:rFonts w:ascii="Verdana" w:eastAsia="Calibri" w:hAnsi="Verdana"/>
                <w:sz w:val="18"/>
                <w:szCs w:val="18"/>
                <w:lang w:eastAsia="pl-PL"/>
              </w:rPr>
            </w:pPr>
            <w:r>
              <w:rPr>
                <w:rFonts w:ascii="Verdana" w:eastAsia="Calibri" w:hAnsi="Verdana"/>
                <w:sz w:val="18"/>
                <w:szCs w:val="18"/>
                <w:lang w:eastAsia="pl-PL"/>
              </w:rPr>
              <w:t>29</w:t>
            </w:r>
          </w:p>
        </w:tc>
        <w:tc>
          <w:tcPr>
            <w:tcW w:w="3627" w:type="dxa"/>
            <w:shd w:val="clear" w:color="auto" w:fill="auto"/>
            <w:vAlign w:val="center"/>
          </w:tcPr>
          <w:p w14:paraId="0A07737A"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Naleśniki z dżemem</w:t>
            </w:r>
          </w:p>
        </w:tc>
        <w:tc>
          <w:tcPr>
            <w:tcW w:w="2567" w:type="dxa"/>
            <w:gridSpan w:val="2"/>
            <w:shd w:val="clear" w:color="auto" w:fill="auto"/>
            <w:vAlign w:val="center"/>
          </w:tcPr>
          <w:p w14:paraId="5AE5CB09"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300g</w:t>
            </w:r>
          </w:p>
        </w:tc>
        <w:tc>
          <w:tcPr>
            <w:tcW w:w="3108" w:type="dxa"/>
            <w:shd w:val="clear" w:color="auto" w:fill="auto"/>
            <w:vAlign w:val="center"/>
          </w:tcPr>
          <w:p w14:paraId="3CAB0F8E"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 dodatkowo 1 szt. jogurt naturalny</w:t>
            </w:r>
          </w:p>
        </w:tc>
      </w:tr>
      <w:tr w:rsidR="000A4225" w:rsidRPr="00253B03" w14:paraId="08A269AF" w14:textId="77777777" w:rsidTr="00CF113B">
        <w:tc>
          <w:tcPr>
            <w:tcW w:w="445" w:type="dxa"/>
            <w:shd w:val="clear" w:color="auto" w:fill="auto"/>
            <w:vAlign w:val="center"/>
          </w:tcPr>
          <w:p w14:paraId="25C7DFE4"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3</w:t>
            </w:r>
            <w:r>
              <w:rPr>
                <w:rFonts w:ascii="Verdana" w:eastAsia="Calibri" w:hAnsi="Verdana"/>
                <w:bCs/>
                <w:sz w:val="18"/>
                <w:szCs w:val="18"/>
                <w:lang w:eastAsia="pl-PL"/>
              </w:rPr>
              <w:t>0</w:t>
            </w:r>
          </w:p>
        </w:tc>
        <w:tc>
          <w:tcPr>
            <w:tcW w:w="3627" w:type="dxa"/>
            <w:shd w:val="clear" w:color="auto" w:fill="auto"/>
            <w:vAlign w:val="center"/>
          </w:tcPr>
          <w:p w14:paraId="7FE4F5D5"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Makaron z serem i sosem owocowym</w:t>
            </w:r>
          </w:p>
        </w:tc>
        <w:tc>
          <w:tcPr>
            <w:tcW w:w="2567" w:type="dxa"/>
            <w:gridSpan w:val="2"/>
            <w:shd w:val="clear" w:color="auto" w:fill="auto"/>
            <w:vAlign w:val="center"/>
          </w:tcPr>
          <w:p w14:paraId="0DB7DB93"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300g+50g sos</w:t>
            </w:r>
          </w:p>
        </w:tc>
        <w:tc>
          <w:tcPr>
            <w:tcW w:w="3108" w:type="dxa"/>
            <w:shd w:val="clear" w:color="auto" w:fill="auto"/>
            <w:vAlign w:val="center"/>
          </w:tcPr>
          <w:p w14:paraId="616F5F28"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w tym 70g sera/osobę</w:t>
            </w:r>
          </w:p>
        </w:tc>
      </w:tr>
      <w:tr w:rsidR="000A4225" w:rsidRPr="00253B03" w14:paraId="54A23B15" w14:textId="77777777" w:rsidTr="00CF113B">
        <w:tc>
          <w:tcPr>
            <w:tcW w:w="445" w:type="dxa"/>
            <w:shd w:val="clear" w:color="auto" w:fill="auto"/>
            <w:vAlign w:val="center"/>
          </w:tcPr>
          <w:p w14:paraId="59BD247B"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3</w:t>
            </w:r>
            <w:r>
              <w:rPr>
                <w:rFonts w:ascii="Verdana" w:eastAsia="Calibri" w:hAnsi="Verdana"/>
                <w:bCs/>
                <w:sz w:val="18"/>
                <w:szCs w:val="18"/>
                <w:lang w:eastAsia="pl-PL"/>
              </w:rPr>
              <w:t>1</w:t>
            </w:r>
          </w:p>
        </w:tc>
        <w:tc>
          <w:tcPr>
            <w:tcW w:w="3627" w:type="dxa"/>
            <w:shd w:val="clear" w:color="auto" w:fill="auto"/>
            <w:vAlign w:val="center"/>
          </w:tcPr>
          <w:p w14:paraId="482D6E95"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Makaron do II dania</w:t>
            </w:r>
          </w:p>
        </w:tc>
        <w:tc>
          <w:tcPr>
            <w:tcW w:w="2567" w:type="dxa"/>
            <w:gridSpan w:val="2"/>
            <w:shd w:val="clear" w:color="auto" w:fill="auto"/>
            <w:vAlign w:val="center"/>
          </w:tcPr>
          <w:p w14:paraId="11F81330"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200g</w:t>
            </w:r>
          </w:p>
        </w:tc>
        <w:tc>
          <w:tcPr>
            <w:tcW w:w="3108" w:type="dxa"/>
            <w:shd w:val="clear" w:color="auto" w:fill="auto"/>
            <w:vAlign w:val="center"/>
          </w:tcPr>
          <w:p w14:paraId="7504CFBB"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734E3157" w14:textId="77777777" w:rsidTr="00CF113B">
        <w:tc>
          <w:tcPr>
            <w:tcW w:w="445" w:type="dxa"/>
            <w:shd w:val="clear" w:color="auto" w:fill="auto"/>
            <w:vAlign w:val="center"/>
          </w:tcPr>
          <w:p w14:paraId="6EC18219"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3</w:t>
            </w:r>
            <w:r>
              <w:rPr>
                <w:rFonts w:ascii="Verdana" w:eastAsia="Calibri" w:hAnsi="Verdana"/>
                <w:bCs/>
                <w:sz w:val="18"/>
                <w:szCs w:val="18"/>
                <w:lang w:eastAsia="pl-PL"/>
              </w:rPr>
              <w:t>2</w:t>
            </w:r>
          </w:p>
        </w:tc>
        <w:tc>
          <w:tcPr>
            <w:tcW w:w="3627" w:type="dxa"/>
            <w:shd w:val="clear" w:color="auto" w:fill="auto"/>
            <w:vAlign w:val="center"/>
          </w:tcPr>
          <w:p w14:paraId="10A8E163"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Makaron z mięsem i warzywami</w:t>
            </w:r>
          </w:p>
        </w:tc>
        <w:tc>
          <w:tcPr>
            <w:tcW w:w="2567" w:type="dxa"/>
            <w:gridSpan w:val="2"/>
            <w:shd w:val="clear" w:color="auto" w:fill="auto"/>
            <w:vAlign w:val="center"/>
          </w:tcPr>
          <w:p w14:paraId="39DB4072"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300g</w:t>
            </w:r>
          </w:p>
        </w:tc>
        <w:tc>
          <w:tcPr>
            <w:tcW w:w="3108" w:type="dxa"/>
            <w:shd w:val="clear" w:color="auto" w:fill="auto"/>
            <w:vAlign w:val="center"/>
          </w:tcPr>
          <w:p w14:paraId="2B443912"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w tym 70g mięsa/osobę</w:t>
            </w:r>
          </w:p>
        </w:tc>
      </w:tr>
      <w:tr w:rsidR="000A4225" w:rsidRPr="00253B03" w14:paraId="2043C9D4" w14:textId="77777777" w:rsidTr="00CF113B">
        <w:tc>
          <w:tcPr>
            <w:tcW w:w="445" w:type="dxa"/>
            <w:shd w:val="clear" w:color="auto" w:fill="auto"/>
            <w:vAlign w:val="center"/>
          </w:tcPr>
          <w:p w14:paraId="19C7D397"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3</w:t>
            </w:r>
            <w:r>
              <w:rPr>
                <w:rFonts w:ascii="Verdana" w:eastAsia="Calibri" w:hAnsi="Verdana"/>
                <w:bCs/>
                <w:sz w:val="18"/>
                <w:szCs w:val="18"/>
                <w:lang w:eastAsia="pl-PL"/>
              </w:rPr>
              <w:t>3</w:t>
            </w:r>
          </w:p>
        </w:tc>
        <w:tc>
          <w:tcPr>
            <w:tcW w:w="3627" w:type="dxa"/>
            <w:shd w:val="clear" w:color="auto" w:fill="auto"/>
            <w:vAlign w:val="center"/>
          </w:tcPr>
          <w:p w14:paraId="220CFA6F"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Pierogi ruskie</w:t>
            </w:r>
          </w:p>
        </w:tc>
        <w:tc>
          <w:tcPr>
            <w:tcW w:w="2567" w:type="dxa"/>
            <w:gridSpan w:val="2"/>
            <w:shd w:val="clear" w:color="auto" w:fill="auto"/>
            <w:vAlign w:val="center"/>
          </w:tcPr>
          <w:p w14:paraId="66F03F1A"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300g</w:t>
            </w:r>
          </w:p>
        </w:tc>
        <w:tc>
          <w:tcPr>
            <w:tcW w:w="3108" w:type="dxa"/>
            <w:shd w:val="clear" w:color="auto" w:fill="auto"/>
          </w:tcPr>
          <w:p w14:paraId="29B1ACED"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5379A72D" w14:textId="77777777" w:rsidTr="00CF113B">
        <w:tc>
          <w:tcPr>
            <w:tcW w:w="445" w:type="dxa"/>
            <w:shd w:val="clear" w:color="auto" w:fill="auto"/>
            <w:vAlign w:val="center"/>
          </w:tcPr>
          <w:p w14:paraId="63A299AA"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sz w:val="18"/>
                <w:szCs w:val="18"/>
                <w:lang w:eastAsia="pl-PL"/>
              </w:rPr>
              <w:t>3</w:t>
            </w:r>
            <w:r>
              <w:rPr>
                <w:rFonts w:ascii="Verdana" w:eastAsia="Calibri" w:hAnsi="Verdana"/>
                <w:sz w:val="18"/>
                <w:szCs w:val="18"/>
                <w:lang w:eastAsia="pl-PL"/>
              </w:rPr>
              <w:t>4</w:t>
            </w:r>
          </w:p>
        </w:tc>
        <w:tc>
          <w:tcPr>
            <w:tcW w:w="3627" w:type="dxa"/>
            <w:shd w:val="clear" w:color="auto" w:fill="auto"/>
            <w:vAlign w:val="center"/>
          </w:tcPr>
          <w:p w14:paraId="6FEDEBD1"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Pierogi z owocami</w:t>
            </w:r>
          </w:p>
        </w:tc>
        <w:tc>
          <w:tcPr>
            <w:tcW w:w="2567" w:type="dxa"/>
            <w:gridSpan w:val="2"/>
            <w:shd w:val="clear" w:color="auto" w:fill="auto"/>
            <w:vAlign w:val="center"/>
          </w:tcPr>
          <w:p w14:paraId="157CA1B2"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300g</w:t>
            </w:r>
          </w:p>
        </w:tc>
        <w:tc>
          <w:tcPr>
            <w:tcW w:w="3108" w:type="dxa"/>
            <w:shd w:val="clear" w:color="auto" w:fill="auto"/>
          </w:tcPr>
          <w:p w14:paraId="6953EB60"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 dodatkowo 1 szt. jogurt naturalny</w:t>
            </w:r>
          </w:p>
        </w:tc>
      </w:tr>
      <w:tr w:rsidR="000A4225" w:rsidRPr="00253B03" w14:paraId="625851E3" w14:textId="77777777" w:rsidTr="00CF113B">
        <w:tc>
          <w:tcPr>
            <w:tcW w:w="445" w:type="dxa"/>
            <w:shd w:val="clear" w:color="auto" w:fill="auto"/>
            <w:vAlign w:val="center"/>
          </w:tcPr>
          <w:p w14:paraId="7D0F595D"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sz w:val="18"/>
                <w:szCs w:val="18"/>
                <w:lang w:eastAsia="pl-PL"/>
              </w:rPr>
              <w:t>3</w:t>
            </w:r>
            <w:r>
              <w:rPr>
                <w:rFonts w:ascii="Verdana" w:eastAsia="Calibri" w:hAnsi="Verdana"/>
                <w:sz w:val="18"/>
                <w:szCs w:val="18"/>
                <w:lang w:eastAsia="pl-PL"/>
              </w:rPr>
              <w:t>5</w:t>
            </w:r>
          </w:p>
        </w:tc>
        <w:tc>
          <w:tcPr>
            <w:tcW w:w="3627" w:type="dxa"/>
            <w:shd w:val="clear" w:color="auto" w:fill="auto"/>
            <w:vAlign w:val="center"/>
          </w:tcPr>
          <w:p w14:paraId="50E433D4"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Sos jarzynowy</w:t>
            </w:r>
          </w:p>
        </w:tc>
        <w:tc>
          <w:tcPr>
            <w:tcW w:w="2567" w:type="dxa"/>
            <w:gridSpan w:val="2"/>
            <w:shd w:val="clear" w:color="auto" w:fill="auto"/>
            <w:vAlign w:val="center"/>
          </w:tcPr>
          <w:p w14:paraId="5DA52D59"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100warzyw+50ml sosu</w:t>
            </w:r>
          </w:p>
        </w:tc>
        <w:tc>
          <w:tcPr>
            <w:tcW w:w="3108" w:type="dxa"/>
            <w:shd w:val="clear" w:color="auto" w:fill="auto"/>
            <w:vAlign w:val="center"/>
          </w:tcPr>
          <w:p w14:paraId="24C9874D" w14:textId="77777777" w:rsidR="000A4225" w:rsidRPr="00253B03" w:rsidRDefault="000A4225" w:rsidP="00CF113B">
            <w:pPr>
              <w:spacing w:line="360" w:lineRule="auto"/>
              <w:rPr>
                <w:rFonts w:ascii="Verdana" w:eastAsia="Calibri" w:hAnsi="Verdana"/>
                <w:sz w:val="18"/>
                <w:szCs w:val="18"/>
                <w:lang w:eastAsia="pl-PL"/>
              </w:rPr>
            </w:pPr>
          </w:p>
        </w:tc>
      </w:tr>
      <w:tr w:rsidR="000A4225" w:rsidRPr="00253B03" w14:paraId="4010D3B9" w14:textId="77777777" w:rsidTr="00CF113B">
        <w:tc>
          <w:tcPr>
            <w:tcW w:w="445" w:type="dxa"/>
            <w:shd w:val="clear" w:color="auto" w:fill="auto"/>
            <w:vAlign w:val="center"/>
          </w:tcPr>
          <w:p w14:paraId="714A6527" w14:textId="77777777" w:rsidR="000A4225" w:rsidRPr="00253B03" w:rsidRDefault="000A4225" w:rsidP="00CF113B">
            <w:pPr>
              <w:spacing w:line="360" w:lineRule="auto"/>
              <w:rPr>
                <w:rFonts w:ascii="Verdana" w:eastAsia="Calibri" w:hAnsi="Verdana"/>
                <w:bCs/>
                <w:sz w:val="18"/>
                <w:szCs w:val="18"/>
                <w:lang w:eastAsia="pl-PL"/>
              </w:rPr>
            </w:pPr>
            <w:r w:rsidRPr="00253B03">
              <w:rPr>
                <w:rFonts w:ascii="Verdana" w:eastAsia="Calibri" w:hAnsi="Verdana"/>
                <w:bCs/>
                <w:sz w:val="18"/>
                <w:szCs w:val="18"/>
                <w:lang w:eastAsia="pl-PL"/>
              </w:rPr>
              <w:t>3</w:t>
            </w:r>
            <w:r>
              <w:rPr>
                <w:rFonts w:ascii="Verdana" w:eastAsia="Calibri" w:hAnsi="Verdana"/>
                <w:bCs/>
                <w:sz w:val="18"/>
                <w:szCs w:val="18"/>
                <w:lang w:eastAsia="pl-PL"/>
              </w:rPr>
              <w:t>6</w:t>
            </w:r>
          </w:p>
        </w:tc>
        <w:tc>
          <w:tcPr>
            <w:tcW w:w="3627" w:type="dxa"/>
            <w:shd w:val="clear" w:color="auto" w:fill="auto"/>
            <w:vAlign w:val="center"/>
          </w:tcPr>
          <w:p w14:paraId="4E177464"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Dodatki jarzynowe do II dania, surówki, sałatki</w:t>
            </w:r>
          </w:p>
        </w:tc>
        <w:tc>
          <w:tcPr>
            <w:tcW w:w="2567" w:type="dxa"/>
            <w:gridSpan w:val="2"/>
            <w:shd w:val="clear" w:color="auto" w:fill="auto"/>
            <w:vAlign w:val="center"/>
          </w:tcPr>
          <w:p w14:paraId="74D8F778"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val="de-DE" w:eastAsia="pl-PL"/>
              </w:rPr>
              <w:t>100g</w:t>
            </w:r>
          </w:p>
        </w:tc>
        <w:tc>
          <w:tcPr>
            <w:tcW w:w="3108" w:type="dxa"/>
            <w:shd w:val="clear" w:color="auto" w:fill="auto"/>
            <w:vAlign w:val="center"/>
          </w:tcPr>
          <w:p w14:paraId="429A99F3" w14:textId="77777777" w:rsidR="000A4225" w:rsidRPr="00253B03" w:rsidRDefault="000A4225" w:rsidP="00CF113B">
            <w:pPr>
              <w:spacing w:line="360" w:lineRule="auto"/>
              <w:rPr>
                <w:rFonts w:ascii="Verdana" w:eastAsia="Calibri" w:hAnsi="Verdana"/>
                <w:bCs/>
                <w:sz w:val="18"/>
                <w:szCs w:val="18"/>
                <w:lang w:eastAsia="pl-PL"/>
              </w:rPr>
            </w:pPr>
          </w:p>
        </w:tc>
      </w:tr>
      <w:tr w:rsidR="000A4225" w:rsidRPr="00253B03" w14:paraId="60082C83" w14:textId="77777777" w:rsidTr="00CF113B">
        <w:tc>
          <w:tcPr>
            <w:tcW w:w="445" w:type="dxa"/>
            <w:shd w:val="clear" w:color="auto" w:fill="auto"/>
            <w:vAlign w:val="center"/>
          </w:tcPr>
          <w:p w14:paraId="60972EE1" w14:textId="77777777" w:rsidR="000A4225" w:rsidRPr="00253B03" w:rsidRDefault="000A4225" w:rsidP="00CF113B">
            <w:pPr>
              <w:spacing w:line="360" w:lineRule="auto"/>
              <w:rPr>
                <w:rFonts w:ascii="Verdana" w:eastAsia="Calibri" w:hAnsi="Verdana"/>
                <w:bCs/>
                <w:sz w:val="18"/>
                <w:szCs w:val="18"/>
                <w:lang w:eastAsia="pl-PL"/>
              </w:rPr>
            </w:pPr>
            <w:r w:rsidRPr="00253B03">
              <w:rPr>
                <w:rFonts w:ascii="Verdana" w:eastAsia="Calibri" w:hAnsi="Verdana"/>
                <w:bCs/>
                <w:sz w:val="18"/>
                <w:szCs w:val="18"/>
                <w:lang w:eastAsia="pl-PL"/>
              </w:rPr>
              <w:t>3</w:t>
            </w:r>
            <w:r>
              <w:rPr>
                <w:rFonts w:ascii="Verdana" w:eastAsia="Calibri" w:hAnsi="Verdana"/>
                <w:bCs/>
                <w:sz w:val="18"/>
                <w:szCs w:val="18"/>
                <w:lang w:eastAsia="pl-PL"/>
              </w:rPr>
              <w:t>7</w:t>
            </w:r>
          </w:p>
        </w:tc>
        <w:tc>
          <w:tcPr>
            <w:tcW w:w="3627" w:type="dxa"/>
            <w:shd w:val="clear" w:color="auto" w:fill="auto"/>
            <w:vAlign w:val="center"/>
          </w:tcPr>
          <w:p w14:paraId="22EE634E"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Sałata zielona</w:t>
            </w:r>
          </w:p>
        </w:tc>
        <w:tc>
          <w:tcPr>
            <w:tcW w:w="2567" w:type="dxa"/>
            <w:gridSpan w:val="2"/>
            <w:shd w:val="clear" w:color="auto" w:fill="auto"/>
            <w:vAlign w:val="center"/>
          </w:tcPr>
          <w:p w14:paraId="2E645A97"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50g</w:t>
            </w:r>
          </w:p>
        </w:tc>
        <w:tc>
          <w:tcPr>
            <w:tcW w:w="3108" w:type="dxa"/>
            <w:shd w:val="clear" w:color="auto" w:fill="auto"/>
            <w:vAlign w:val="center"/>
          </w:tcPr>
          <w:p w14:paraId="5AF40F9F" w14:textId="77777777" w:rsidR="000A4225" w:rsidRPr="00253B03" w:rsidRDefault="000A4225" w:rsidP="00CF113B">
            <w:pPr>
              <w:spacing w:line="360" w:lineRule="auto"/>
              <w:rPr>
                <w:rFonts w:ascii="Verdana" w:eastAsia="Calibri" w:hAnsi="Verdana"/>
                <w:bCs/>
                <w:sz w:val="18"/>
                <w:szCs w:val="18"/>
                <w:lang w:eastAsia="pl-PL"/>
              </w:rPr>
            </w:pPr>
          </w:p>
        </w:tc>
      </w:tr>
      <w:tr w:rsidR="000A4225" w:rsidRPr="00253B03" w14:paraId="7702C9B2" w14:textId="77777777" w:rsidTr="00CF113B">
        <w:tc>
          <w:tcPr>
            <w:tcW w:w="445" w:type="dxa"/>
            <w:shd w:val="clear" w:color="auto" w:fill="auto"/>
            <w:vAlign w:val="center"/>
          </w:tcPr>
          <w:p w14:paraId="34A0910E" w14:textId="77777777" w:rsidR="000A4225" w:rsidRPr="00253B03" w:rsidRDefault="000A4225" w:rsidP="00CF113B">
            <w:pPr>
              <w:spacing w:line="360" w:lineRule="auto"/>
              <w:rPr>
                <w:rFonts w:ascii="Verdana" w:eastAsia="Calibri" w:hAnsi="Verdana"/>
                <w:bCs/>
                <w:sz w:val="18"/>
                <w:szCs w:val="18"/>
                <w:lang w:eastAsia="pl-PL"/>
              </w:rPr>
            </w:pPr>
            <w:r>
              <w:rPr>
                <w:rFonts w:ascii="Verdana" w:eastAsia="Calibri" w:hAnsi="Verdana"/>
                <w:bCs/>
                <w:sz w:val="18"/>
                <w:szCs w:val="18"/>
                <w:lang w:eastAsia="pl-PL"/>
              </w:rPr>
              <w:t>38</w:t>
            </w:r>
          </w:p>
        </w:tc>
        <w:tc>
          <w:tcPr>
            <w:tcW w:w="3627" w:type="dxa"/>
            <w:shd w:val="clear" w:color="auto" w:fill="auto"/>
            <w:vAlign w:val="center"/>
          </w:tcPr>
          <w:p w14:paraId="0EE99C68" w14:textId="77777777" w:rsidR="000A4225" w:rsidRPr="00253B03" w:rsidRDefault="000A4225" w:rsidP="00CF113B">
            <w:pPr>
              <w:spacing w:line="360" w:lineRule="auto"/>
              <w:rPr>
                <w:rFonts w:ascii="Verdana" w:eastAsia="Calibri" w:hAnsi="Verdana"/>
                <w:bCs/>
                <w:sz w:val="18"/>
                <w:szCs w:val="18"/>
                <w:lang w:eastAsia="pl-PL"/>
              </w:rPr>
            </w:pPr>
            <w:r w:rsidRPr="00253B03">
              <w:rPr>
                <w:rFonts w:ascii="Verdana" w:eastAsia="Calibri" w:hAnsi="Verdana"/>
                <w:bCs/>
                <w:sz w:val="18"/>
                <w:szCs w:val="18"/>
                <w:lang w:eastAsia="pl-PL"/>
              </w:rPr>
              <w:t>Mizeria</w:t>
            </w:r>
          </w:p>
        </w:tc>
        <w:tc>
          <w:tcPr>
            <w:tcW w:w="2567" w:type="dxa"/>
            <w:gridSpan w:val="2"/>
            <w:shd w:val="clear" w:color="auto" w:fill="auto"/>
            <w:vAlign w:val="center"/>
          </w:tcPr>
          <w:p w14:paraId="3321FED9" w14:textId="77777777" w:rsidR="000A4225" w:rsidRPr="00253B03" w:rsidRDefault="000A4225" w:rsidP="00CF113B">
            <w:pPr>
              <w:spacing w:line="360" w:lineRule="auto"/>
              <w:jc w:val="center"/>
              <w:rPr>
                <w:rFonts w:ascii="Verdana" w:eastAsia="Calibri" w:hAnsi="Verdana"/>
                <w:bCs/>
                <w:sz w:val="18"/>
                <w:szCs w:val="18"/>
                <w:lang w:eastAsia="pl-PL"/>
              </w:rPr>
            </w:pPr>
            <w:r w:rsidRPr="00253B03">
              <w:rPr>
                <w:rFonts w:ascii="Verdana" w:eastAsia="Calibri" w:hAnsi="Verdana"/>
                <w:bCs/>
                <w:sz w:val="18"/>
                <w:szCs w:val="18"/>
                <w:lang w:eastAsia="pl-PL"/>
              </w:rPr>
              <w:t>ogórek 100g +50ml jog. natural</w:t>
            </w:r>
            <w:r>
              <w:rPr>
                <w:rFonts w:ascii="Verdana" w:eastAsia="Calibri" w:hAnsi="Verdana"/>
                <w:bCs/>
                <w:sz w:val="18"/>
                <w:szCs w:val="18"/>
                <w:lang w:eastAsia="pl-PL"/>
              </w:rPr>
              <w:t>ny</w:t>
            </w:r>
          </w:p>
        </w:tc>
        <w:tc>
          <w:tcPr>
            <w:tcW w:w="3108" w:type="dxa"/>
            <w:shd w:val="clear" w:color="auto" w:fill="auto"/>
            <w:vAlign w:val="center"/>
          </w:tcPr>
          <w:p w14:paraId="3A3AA618" w14:textId="77777777" w:rsidR="000A4225" w:rsidRPr="00253B03" w:rsidRDefault="000A4225" w:rsidP="00CF113B">
            <w:pPr>
              <w:spacing w:line="360" w:lineRule="auto"/>
              <w:rPr>
                <w:rFonts w:ascii="Verdana" w:eastAsia="Calibri" w:hAnsi="Verdana"/>
                <w:bCs/>
                <w:sz w:val="18"/>
                <w:szCs w:val="18"/>
                <w:lang w:eastAsia="pl-PL"/>
              </w:rPr>
            </w:pPr>
          </w:p>
        </w:tc>
      </w:tr>
      <w:tr w:rsidR="000A4225" w:rsidRPr="00253B03" w14:paraId="5266C6D0" w14:textId="77777777" w:rsidTr="00CF113B">
        <w:tc>
          <w:tcPr>
            <w:tcW w:w="9747" w:type="dxa"/>
            <w:gridSpan w:val="5"/>
            <w:shd w:val="clear" w:color="auto" w:fill="A6A6A6"/>
            <w:vAlign w:val="center"/>
          </w:tcPr>
          <w:p w14:paraId="4100AFD8" w14:textId="77777777" w:rsidR="000A4225" w:rsidRPr="00253B03" w:rsidRDefault="000A4225" w:rsidP="00CF113B">
            <w:pPr>
              <w:spacing w:line="360" w:lineRule="auto"/>
              <w:jc w:val="center"/>
              <w:rPr>
                <w:rFonts w:ascii="Verdana" w:eastAsia="Calibri" w:hAnsi="Verdana"/>
                <w:b/>
                <w:bCs/>
                <w:sz w:val="18"/>
                <w:szCs w:val="18"/>
                <w:lang w:eastAsia="pl-PL"/>
              </w:rPr>
            </w:pPr>
            <w:r w:rsidRPr="00253B03">
              <w:rPr>
                <w:rFonts w:ascii="Verdana" w:eastAsia="Calibri" w:hAnsi="Verdana"/>
                <w:b/>
                <w:bCs/>
                <w:sz w:val="18"/>
                <w:szCs w:val="18"/>
                <w:lang w:eastAsia="pl-PL"/>
              </w:rPr>
              <w:t>NAPOJE</w:t>
            </w:r>
          </w:p>
        </w:tc>
      </w:tr>
      <w:tr w:rsidR="000A4225" w:rsidRPr="00253B03" w14:paraId="6A8E82C1" w14:textId="77777777" w:rsidTr="00CF113B">
        <w:tc>
          <w:tcPr>
            <w:tcW w:w="445" w:type="dxa"/>
            <w:shd w:val="clear" w:color="auto" w:fill="auto"/>
            <w:vAlign w:val="center"/>
          </w:tcPr>
          <w:p w14:paraId="4BE5EF21" w14:textId="77777777" w:rsidR="000A4225" w:rsidRPr="00253B03" w:rsidRDefault="000A4225" w:rsidP="00CF113B">
            <w:pPr>
              <w:spacing w:line="360" w:lineRule="auto"/>
              <w:rPr>
                <w:rFonts w:ascii="Verdana" w:eastAsia="Calibri" w:hAnsi="Verdana"/>
                <w:bCs/>
                <w:sz w:val="18"/>
                <w:szCs w:val="18"/>
                <w:lang w:eastAsia="pl-PL"/>
              </w:rPr>
            </w:pPr>
            <w:r w:rsidRPr="00253B03">
              <w:rPr>
                <w:rFonts w:ascii="Verdana" w:eastAsia="Calibri" w:hAnsi="Verdana"/>
                <w:bCs/>
                <w:sz w:val="18"/>
                <w:szCs w:val="18"/>
                <w:lang w:eastAsia="pl-PL"/>
              </w:rPr>
              <w:t>1</w:t>
            </w:r>
          </w:p>
        </w:tc>
        <w:tc>
          <w:tcPr>
            <w:tcW w:w="3627" w:type="dxa"/>
            <w:shd w:val="clear" w:color="auto" w:fill="auto"/>
            <w:vAlign w:val="center"/>
          </w:tcPr>
          <w:p w14:paraId="4F13AF76"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Kompot owocowy</w:t>
            </w:r>
          </w:p>
        </w:tc>
        <w:tc>
          <w:tcPr>
            <w:tcW w:w="2567" w:type="dxa"/>
            <w:gridSpan w:val="2"/>
            <w:shd w:val="clear" w:color="auto" w:fill="auto"/>
            <w:vAlign w:val="center"/>
          </w:tcPr>
          <w:p w14:paraId="413F1FFA"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200ml</w:t>
            </w:r>
          </w:p>
        </w:tc>
        <w:tc>
          <w:tcPr>
            <w:tcW w:w="3108" w:type="dxa"/>
            <w:shd w:val="clear" w:color="auto" w:fill="auto"/>
            <w:vAlign w:val="center"/>
          </w:tcPr>
          <w:p w14:paraId="2DBA990E" w14:textId="77777777" w:rsidR="000A4225" w:rsidRPr="00253B03" w:rsidRDefault="000A4225" w:rsidP="00CF113B">
            <w:pPr>
              <w:spacing w:line="360" w:lineRule="auto"/>
              <w:rPr>
                <w:rFonts w:ascii="Verdana" w:eastAsia="Calibri" w:hAnsi="Verdana"/>
                <w:bCs/>
                <w:sz w:val="18"/>
                <w:szCs w:val="18"/>
                <w:lang w:eastAsia="pl-PL"/>
              </w:rPr>
            </w:pPr>
          </w:p>
        </w:tc>
      </w:tr>
      <w:tr w:rsidR="000A4225" w:rsidRPr="00253B03" w14:paraId="2FB813BC" w14:textId="77777777" w:rsidTr="00CF113B">
        <w:tc>
          <w:tcPr>
            <w:tcW w:w="445" w:type="dxa"/>
            <w:shd w:val="clear" w:color="auto" w:fill="auto"/>
            <w:vAlign w:val="center"/>
          </w:tcPr>
          <w:p w14:paraId="783B09B1"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2</w:t>
            </w:r>
          </w:p>
        </w:tc>
        <w:tc>
          <w:tcPr>
            <w:tcW w:w="3627" w:type="dxa"/>
            <w:shd w:val="clear" w:color="auto" w:fill="auto"/>
            <w:vAlign w:val="center"/>
          </w:tcPr>
          <w:p w14:paraId="0BEFB481" w14:textId="77777777" w:rsidR="000A4225" w:rsidRPr="00253B03" w:rsidRDefault="000A4225" w:rsidP="00CF113B">
            <w:pPr>
              <w:spacing w:line="360" w:lineRule="auto"/>
              <w:rPr>
                <w:rFonts w:ascii="Verdana" w:eastAsia="Calibri" w:hAnsi="Verdana"/>
                <w:bCs/>
                <w:sz w:val="18"/>
                <w:szCs w:val="18"/>
                <w:lang w:eastAsia="pl-PL"/>
              </w:rPr>
            </w:pPr>
            <w:r w:rsidRPr="00253B03">
              <w:rPr>
                <w:rFonts w:ascii="Verdana" w:eastAsia="Calibri" w:hAnsi="Verdana"/>
                <w:bCs/>
                <w:sz w:val="18"/>
                <w:szCs w:val="18"/>
                <w:lang w:eastAsia="pl-PL"/>
              </w:rPr>
              <w:t>Herbata czarna/ herbata owocowa/ kakao z mlekiem</w:t>
            </w:r>
            <w:r w:rsidRPr="00253B03">
              <w:rPr>
                <w:rFonts w:ascii="Verdana" w:eastAsia="Calibri" w:hAnsi="Verdana"/>
                <w:sz w:val="18"/>
                <w:szCs w:val="18"/>
                <w:lang w:eastAsia="pl-PL"/>
              </w:rPr>
              <w:t xml:space="preserve"> </w:t>
            </w:r>
            <w:r w:rsidRPr="00253B03">
              <w:rPr>
                <w:rFonts w:ascii="Verdana" w:eastAsia="Calibri" w:hAnsi="Verdana"/>
                <w:bCs/>
                <w:sz w:val="18"/>
                <w:szCs w:val="18"/>
                <w:lang w:eastAsia="pl-PL"/>
              </w:rPr>
              <w:t>do I śniadania</w:t>
            </w:r>
          </w:p>
          <w:p w14:paraId="05EC6D3E"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bCs/>
                <w:sz w:val="18"/>
                <w:szCs w:val="18"/>
                <w:lang w:eastAsia="pl-PL"/>
              </w:rPr>
              <w:t>Herbata czarna/ herbata owocowa do kolacji</w:t>
            </w:r>
            <w:r>
              <w:rPr>
                <w:rFonts w:ascii="Verdana" w:eastAsia="Calibri" w:hAnsi="Verdana"/>
                <w:bCs/>
                <w:sz w:val="18"/>
                <w:szCs w:val="18"/>
                <w:lang w:eastAsia="pl-PL"/>
              </w:rPr>
              <w:t xml:space="preserve"> - ciepłe</w:t>
            </w:r>
          </w:p>
        </w:tc>
        <w:tc>
          <w:tcPr>
            <w:tcW w:w="2567" w:type="dxa"/>
            <w:gridSpan w:val="2"/>
            <w:shd w:val="clear" w:color="auto" w:fill="auto"/>
            <w:vAlign w:val="center"/>
          </w:tcPr>
          <w:p w14:paraId="5A2795B9" w14:textId="77777777" w:rsidR="000A4225" w:rsidRPr="00253B03" w:rsidRDefault="000A4225" w:rsidP="00CF113B">
            <w:pPr>
              <w:spacing w:line="360" w:lineRule="auto"/>
              <w:jc w:val="center"/>
              <w:rPr>
                <w:rFonts w:ascii="Verdana" w:eastAsia="Calibri" w:hAnsi="Verdana"/>
                <w:sz w:val="18"/>
                <w:szCs w:val="18"/>
                <w:lang w:eastAsia="pl-PL"/>
              </w:rPr>
            </w:pPr>
            <w:r w:rsidRPr="00253B03">
              <w:rPr>
                <w:rFonts w:ascii="Verdana" w:eastAsia="Calibri" w:hAnsi="Verdana"/>
                <w:bCs/>
                <w:sz w:val="18"/>
                <w:szCs w:val="18"/>
                <w:lang w:eastAsia="pl-PL"/>
              </w:rPr>
              <w:t>300ml</w:t>
            </w:r>
          </w:p>
        </w:tc>
        <w:tc>
          <w:tcPr>
            <w:tcW w:w="3108" w:type="dxa"/>
            <w:shd w:val="clear" w:color="auto" w:fill="auto"/>
            <w:vAlign w:val="center"/>
          </w:tcPr>
          <w:p w14:paraId="3BA7CEDF" w14:textId="77777777" w:rsidR="000A4225" w:rsidRPr="00253B03" w:rsidRDefault="000A4225" w:rsidP="00CF113B">
            <w:pPr>
              <w:spacing w:line="360" w:lineRule="auto"/>
              <w:rPr>
                <w:rFonts w:ascii="Verdana" w:eastAsia="Calibri" w:hAnsi="Verdana"/>
                <w:sz w:val="18"/>
                <w:szCs w:val="18"/>
                <w:lang w:eastAsia="pl-PL"/>
              </w:rPr>
            </w:pPr>
            <w:r w:rsidRPr="00253B03">
              <w:rPr>
                <w:rFonts w:ascii="Verdana" w:eastAsia="Calibri" w:hAnsi="Verdana"/>
                <w:sz w:val="18"/>
                <w:szCs w:val="18"/>
                <w:lang w:eastAsia="pl-PL"/>
              </w:rPr>
              <w:t>słodzone (oprócz napojów dla diety cukrzycowej, diety biegunkowej)</w:t>
            </w:r>
          </w:p>
        </w:tc>
      </w:tr>
    </w:tbl>
    <w:p w14:paraId="43D9DB27" w14:textId="77777777" w:rsidR="000A4225" w:rsidRPr="00253B03" w:rsidRDefault="000A4225" w:rsidP="000A4225">
      <w:pPr>
        <w:spacing w:line="360" w:lineRule="auto"/>
        <w:jc w:val="both"/>
        <w:rPr>
          <w:rFonts w:ascii="Verdana" w:hAnsi="Verdana"/>
          <w:sz w:val="18"/>
          <w:szCs w:val="18"/>
        </w:rPr>
      </w:pPr>
    </w:p>
    <w:p w14:paraId="17B9486D" w14:textId="77777777" w:rsidR="000A4225" w:rsidRPr="00763C89" w:rsidRDefault="000A4225" w:rsidP="000A4225">
      <w:pPr>
        <w:pStyle w:val="Akapitzlist"/>
        <w:numPr>
          <w:ilvl w:val="0"/>
          <w:numId w:val="99"/>
        </w:numPr>
        <w:autoSpaceDN w:val="0"/>
        <w:adjustRightInd w:val="0"/>
        <w:spacing w:line="360" w:lineRule="auto"/>
        <w:jc w:val="both"/>
        <w:rPr>
          <w:rFonts w:ascii="Verdana" w:hAnsi="Verdana" w:cs="Calibri"/>
          <w:b/>
          <w:color w:val="000000"/>
          <w:sz w:val="18"/>
          <w:szCs w:val="18"/>
          <w:lang w:eastAsia="pl-PL"/>
        </w:rPr>
      </w:pPr>
      <w:r w:rsidRPr="00763C89">
        <w:rPr>
          <w:rFonts w:ascii="Verdana" w:hAnsi="Verdana"/>
          <w:sz w:val="18"/>
          <w:szCs w:val="18"/>
        </w:rPr>
        <w:t xml:space="preserve">Temperatura posiłków </w:t>
      </w:r>
      <w:r>
        <w:rPr>
          <w:rFonts w:ascii="Verdana" w:hAnsi="Verdana"/>
          <w:sz w:val="18"/>
          <w:szCs w:val="18"/>
        </w:rPr>
        <w:t xml:space="preserve">gotowych do podania </w:t>
      </w:r>
      <w:r w:rsidRPr="00763C89">
        <w:rPr>
          <w:rFonts w:ascii="Verdana" w:hAnsi="Verdana"/>
          <w:sz w:val="18"/>
          <w:szCs w:val="18"/>
        </w:rPr>
        <w:t xml:space="preserve">w siedzibie Zamawiającego musi mieć, co najmniej: </w:t>
      </w:r>
    </w:p>
    <w:p w14:paraId="3A1C4E99" w14:textId="77777777" w:rsidR="000A4225" w:rsidRPr="00253B03" w:rsidRDefault="000A4225" w:rsidP="00AC2884">
      <w:pPr>
        <w:pStyle w:val="Akapitzlist"/>
        <w:numPr>
          <w:ilvl w:val="7"/>
          <w:numId w:val="73"/>
        </w:numPr>
        <w:autoSpaceDN w:val="0"/>
        <w:adjustRightInd w:val="0"/>
        <w:spacing w:line="360" w:lineRule="auto"/>
        <w:ind w:left="993" w:hanging="284"/>
        <w:jc w:val="both"/>
        <w:rPr>
          <w:rFonts w:ascii="Verdana" w:hAnsi="Verdana" w:cs="Calibri"/>
          <w:b/>
          <w:color w:val="000000"/>
          <w:sz w:val="18"/>
          <w:szCs w:val="18"/>
          <w:lang w:eastAsia="pl-PL"/>
        </w:rPr>
      </w:pPr>
      <w:r w:rsidRPr="00253B03">
        <w:rPr>
          <w:rFonts w:ascii="Verdana" w:hAnsi="Verdana"/>
          <w:sz w:val="18"/>
          <w:szCs w:val="18"/>
        </w:rPr>
        <w:t>gorące zupy: od + 65ºC do +75 ºC</w:t>
      </w:r>
      <w:r>
        <w:rPr>
          <w:rFonts w:ascii="Verdana" w:hAnsi="Verdana"/>
          <w:sz w:val="18"/>
          <w:szCs w:val="18"/>
        </w:rPr>
        <w:t>,</w:t>
      </w:r>
      <w:r w:rsidRPr="00253B03">
        <w:rPr>
          <w:rFonts w:ascii="Verdana" w:hAnsi="Verdana"/>
          <w:sz w:val="18"/>
          <w:szCs w:val="18"/>
        </w:rPr>
        <w:t xml:space="preserve"> </w:t>
      </w:r>
    </w:p>
    <w:p w14:paraId="6B00049E" w14:textId="77777777" w:rsidR="000A4225" w:rsidRPr="00253B03" w:rsidRDefault="000A4225" w:rsidP="00AC2884">
      <w:pPr>
        <w:pStyle w:val="Akapitzlist"/>
        <w:numPr>
          <w:ilvl w:val="7"/>
          <w:numId w:val="73"/>
        </w:numPr>
        <w:autoSpaceDN w:val="0"/>
        <w:adjustRightInd w:val="0"/>
        <w:spacing w:line="360" w:lineRule="auto"/>
        <w:ind w:left="993" w:hanging="284"/>
        <w:jc w:val="both"/>
        <w:rPr>
          <w:rFonts w:ascii="Verdana" w:hAnsi="Verdana" w:cs="Calibri"/>
          <w:b/>
          <w:color w:val="000000"/>
          <w:sz w:val="18"/>
          <w:szCs w:val="18"/>
          <w:lang w:eastAsia="pl-PL"/>
        </w:rPr>
      </w:pPr>
      <w:r w:rsidRPr="00253B03">
        <w:rPr>
          <w:rFonts w:ascii="Verdana" w:hAnsi="Verdana"/>
          <w:sz w:val="18"/>
          <w:szCs w:val="18"/>
        </w:rPr>
        <w:t>gorące II dania : od + 65 ºC do + 75ºC</w:t>
      </w:r>
      <w:r>
        <w:rPr>
          <w:rFonts w:ascii="Verdana" w:hAnsi="Verdana"/>
          <w:sz w:val="18"/>
          <w:szCs w:val="18"/>
        </w:rPr>
        <w:t>,</w:t>
      </w:r>
    </w:p>
    <w:p w14:paraId="7ABE14B6" w14:textId="77777777" w:rsidR="000A4225" w:rsidRPr="00253B03" w:rsidRDefault="000A4225" w:rsidP="00AC2884">
      <w:pPr>
        <w:pStyle w:val="Akapitzlist"/>
        <w:numPr>
          <w:ilvl w:val="7"/>
          <w:numId w:val="73"/>
        </w:numPr>
        <w:autoSpaceDN w:val="0"/>
        <w:adjustRightInd w:val="0"/>
        <w:spacing w:line="360" w:lineRule="auto"/>
        <w:ind w:left="993" w:hanging="284"/>
        <w:jc w:val="both"/>
        <w:rPr>
          <w:rFonts w:ascii="Verdana" w:hAnsi="Verdana" w:cs="Calibri"/>
          <w:b/>
          <w:color w:val="000000"/>
          <w:sz w:val="18"/>
          <w:szCs w:val="18"/>
          <w:lang w:eastAsia="pl-PL"/>
        </w:rPr>
      </w:pPr>
      <w:r w:rsidRPr="00253B03">
        <w:rPr>
          <w:rFonts w:ascii="Verdana" w:hAnsi="Verdana"/>
          <w:sz w:val="18"/>
          <w:szCs w:val="18"/>
        </w:rPr>
        <w:t>gorące napoje kawa, herbata: + 75 ºC</w:t>
      </w:r>
      <w:r>
        <w:rPr>
          <w:rFonts w:ascii="Verdana" w:hAnsi="Verdana"/>
          <w:sz w:val="18"/>
          <w:szCs w:val="18"/>
        </w:rPr>
        <w:t>,</w:t>
      </w:r>
      <w:r w:rsidRPr="00253B03">
        <w:rPr>
          <w:rFonts w:ascii="Verdana" w:hAnsi="Verdana"/>
          <w:sz w:val="18"/>
          <w:szCs w:val="18"/>
        </w:rPr>
        <w:t xml:space="preserve"> </w:t>
      </w:r>
    </w:p>
    <w:p w14:paraId="692D78EF" w14:textId="77777777" w:rsidR="000A4225" w:rsidRPr="00253B03" w:rsidRDefault="000A4225" w:rsidP="00AC2884">
      <w:pPr>
        <w:pStyle w:val="Akapitzlist"/>
        <w:numPr>
          <w:ilvl w:val="7"/>
          <w:numId w:val="73"/>
        </w:numPr>
        <w:autoSpaceDN w:val="0"/>
        <w:adjustRightInd w:val="0"/>
        <w:spacing w:line="360" w:lineRule="auto"/>
        <w:ind w:left="993" w:hanging="284"/>
        <w:jc w:val="both"/>
        <w:rPr>
          <w:rFonts w:ascii="Verdana" w:hAnsi="Verdana" w:cs="Calibri"/>
          <w:b/>
          <w:color w:val="000000"/>
          <w:sz w:val="18"/>
          <w:szCs w:val="18"/>
          <w:lang w:eastAsia="pl-PL"/>
        </w:rPr>
      </w:pPr>
      <w:r>
        <w:rPr>
          <w:rFonts w:ascii="Verdana" w:hAnsi="Verdana"/>
          <w:sz w:val="18"/>
          <w:szCs w:val="18"/>
        </w:rPr>
        <w:t>sałatki do obiadu</w:t>
      </w:r>
      <w:r w:rsidRPr="00253B03">
        <w:rPr>
          <w:rFonts w:ascii="Verdana" w:hAnsi="Verdana"/>
          <w:sz w:val="18"/>
          <w:szCs w:val="18"/>
        </w:rPr>
        <w:t xml:space="preserve"> na gorąco: od+ 45 ºC do + 65 ºC</w:t>
      </w:r>
      <w:r>
        <w:rPr>
          <w:rFonts w:ascii="Verdana" w:hAnsi="Verdana"/>
          <w:sz w:val="18"/>
          <w:szCs w:val="18"/>
        </w:rPr>
        <w:t>.</w:t>
      </w:r>
      <w:r w:rsidRPr="00253B03">
        <w:rPr>
          <w:rFonts w:ascii="Verdana" w:hAnsi="Verdana"/>
          <w:sz w:val="18"/>
          <w:szCs w:val="18"/>
        </w:rPr>
        <w:t xml:space="preserve"> </w:t>
      </w:r>
    </w:p>
    <w:p w14:paraId="10855B8B" w14:textId="77777777" w:rsidR="000A4225" w:rsidRPr="00253B03" w:rsidRDefault="000A4225" w:rsidP="00AC2884">
      <w:pPr>
        <w:pStyle w:val="Akapitzlist"/>
        <w:numPr>
          <w:ilvl w:val="7"/>
          <w:numId w:val="73"/>
        </w:numPr>
        <w:autoSpaceDN w:val="0"/>
        <w:adjustRightInd w:val="0"/>
        <w:spacing w:line="360" w:lineRule="auto"/>
        <w:ind w:left="993" w:hanging="284"/>
        <w:jc w:val="both"/>
        <w:rPr>
          <w:rFonts w:ascii="Verdana" w:hAnsi="Verdana" w:cs="Calibri"/>
          <w:b/>
          <w:color w:val="000000"/>
          <w:sz w:val="18"/>
          <w:szCs w:val="18"/>
          <w:lang w:eastAsia="pl-PL"/>
        </w:rPr>
      </w:pPr>
      <w:r>
        <w:rPr>
          <w:rFonts w:ascii="Verdana" w:hAnsi="Verdana"/>
          <w:sz w:val="18"/>
          <w:szCs w:val="18"/>
        </w:rPr>
        <w:t xml:space="preserve">surówki lub sałatki </w:t>
      </w:r>
      <w:r w:rsidRPr="00253B03">
        <w:rPr>
          <w:rFonts w:ascii="Verdana" w:hAnsi="Verdana"/>
          <w:sz w:val="18"/>
          <w:szCs w:val="18"/>
        </w:rPr>
        <w:t>na zimno: od +4 do + 6 ºC) wędliny, sery itp.: minimum od +4 do + 6 ºC</w:t>
      </w:r>
      <w:r>
        <w:rPr>
          <w:rFonts w:ascii="Verdana" w:hAnsi="Verdana"/>
          <w:sz w:val="18"/>
          <w:szCs w:val="18"/>
        </w:rPr>
        <w:t>.</w:t>
      </w:r>
    </w:p>
    <w:p w14:paraId="67159A7E" w14:textId="77777777" w:rsidR="000A4225" w:rsidRPr="00253B03" w:rsidRDefault="000A4225" w:rsidP="000A4225">
      <w:pPr>
        <w:pStyle w:val="Akapitzlist"/>
        <w:autoSpaceDN w:val="0"/>
        <w:adjustRightInd w:val="0"/>
        <w:spacing w:line="360" w:lineRule="auto"/>
        <w:ind w:left="780"/>
        <w:jc w:val="both"/>
        <w:rPr>
          <w:rFonts w:ascii="Verdana" w:hAnsi="Verdana" w:cs="Calibri"/>
          <w:b/>
          <w:color w:val="000000"/>
          <w:sz w:val="18"/>
          <w:szCs w:val="18"/>
          <w:lang w:eastAsia="pl-PL"/>
        </w:rPr>
      </w:pPr>
    </w:p>
    <w:p w14:paraId="42D4BA0D" w14:textId="77777777" w:rsidR="000A4225" w:rsidRPr="00253B03" w:rsidRDefault="000A4225" w:rsidP="000A4225">
      <w:pPr>
        <w:pStyle w:val="Akapitzlist"/>
        <w:numPr>
          <w:ilvl w:val="7"/>
          <w:numId w:val="7"/>
        </w:numPr>
        <w:autoSpaceDN w:val="0"/>
        <w:adjustRightInd w:val="0"/>
        <w:spacing w:line="360" w:lineRule="auto"/>
        <w:ind w:left="1276" w:hanging="425"/>
        <w:jc w:val="center"/>
        <w:rPr>
          <w:rFonts w:ascii="Verdana" w:hAnsi="Verdana"/>
          <w:b/>
          <w:bCs/>
          <w:sz w:val="18"/>
          <w:szCs w:val="18"/>
        </w:rPr>
      </w:pPr>
      <w:r w:rsidRPr="00253B03">
        <w:rPr>
          <w:rFonts w:ascii="Verdana" w:hAnsi="Verdana"/>
          <w:b/>
          <w:bCs/>
          <w:sz w:val="18"/>
          <w:szCs w:val="18"/>
        </w:rPr>
        <w:t>ZASADY KONTROLI</w:t>
      </w:r>
    </w:p>
    <w:p w14:paraId="75F25C3C" w14:textId="164B8C64" w:rsidR="000A4225" w:rsidRPr="009C45F4" w:rsidRDefault="000A4225" w:rsidP="000A4225">
      <w:pPr>
        <w:pStyle w:val="Akapitzlist"/>
        <w:numPr>
          <w:ilvl w:val="0"/>
          <w:numId w:val="101"/>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 xml:space="preserve">Zamawiający ma prawo kontroli realizacji usługi na każdym etapie jej wykonywania zgodnie </w:t>
      </w:r>
      <w:r>
        <w:rPr>
          <w:rFonts w:ascii="Verdana" w:hAnsi="Verdana"/>
          <w:sz w:val="18"/>
          <w:szCs w:val="18"/>
        </w:rPr>
        <w:t xml:space="preserve">                        </w:t>
      </w:r>
      <w:r w:rsidRPr="00253B03">
        <w:rPr>
          <w:rFonts w:ascii="Verdana" w:hAnsi="Verdana"/>
          <w:sz w:val="18"/>
          <w:szCs w:val="18"/>
        </w:rPr>
        <w:t xml:space="preserve">z USTAWĄ z dnia 5 grudnia 2008 r o zapobieganiu oraz zwalczaniu zakażeń i chorób zakaźnych </w:t>
      </w:r>
      <w:r w:rsidR="003F76FB">
        <w:rPr>
          <w:rFonts w:ascii="Verdana" w:hAnsi="Verdana"/>
          <w:sz w:val="18"/>
          <w:szCs w:val="18"/>
        </w:rPr>
        <w:t xml:space="preserve">                </w:t>
      </w:r>
      <w:r w:rsidRPr="00253B03">
        <w:rPr>
          <w:rFonts w:ascii="Verdana" w:hAnsi="Verdana"/>
          <w:sz w:val="18"/>
          <w:szCs w:val="18"/>
        </w:rPr>
        <w:t xml:space="preserve">u ludzi oraz zgodnie z Rozporządzeniem Ministra Zdrowia z dnia 27 maja 2010 r w sprawie zakresu, sposobu i częstotliwości prowadzenia kontroli wewnętrznej w obszarze realizacji działań zapobiegających szerzeniu się zakażeń i chorób zakaźnych. </w:t>
      </w:r>
    </w:p>
    <w:p w14:paraId="6DC96FFE" w14:textId="77777777" w:rsidR="000A4225" w:rsidRPr="00DC0580" w:rsidRDefault="000A4225" w:rsidP="000A4225">
      <w:pPr>
        <w:pStyle w:val="Akapitzlist"/>
        <w:numPr>
          <w:ilvl w:val="0"/>
          <w:numId w:val="101"/>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 xml:space="preserve">Wykonawca zastrzega sobie możliwość kontroli wartości odżywczych (energia, białko, tłuszcz, węglowodany, sód, cholesterol) każdego jadłospisu </w:t>
      </w:r>
      <w:r>
        <w:rPr>
          <w:rFonts w:ascii="Verdana" w:hAnsi="Verdana"/>
          <w:sz w:val="18"/>
          <w:szCs w:val="18"/>
        </w:rPr>
        <w:t>10-dniowego.</w:t>
      </w:r>
      <w:r w:rsidRPr="00253B03">
        <w:rPr>
          <w:rFonts w:ascii="Verdana" w:hAnsi="Verdana"/>
          <w:sz w:val="18"/>
          <w:szCs w:val="18"/>
        </w:rPr>
        <w:t xml:space="preserve"> Wszystkie uwagi będą przekazywane drogą elektroniczną na wskazany adres mailowy Wykonawcy lub droga papierową.</w:t>
      </w:r>
    </w:p>
    <w:p w14:paraId="63DA4966" w14:textId="77777777" w:rsidR="000A4225" w:rsidRPr="00DC0580" w:rsidRDefault="000A4225" w:rsidP="000A4225">
      <w:pPr>
        <w:pStyle w:val="Akapitzlist"/>
        <w:numPr>
          <w:ilvl w:val="0"/>
          <w:numId w:val="101"/>
        </w:numPr>
        <w:autoSpaceDN w:val="0"/>
        <w:adjustRightInd w:val="0"/>
        <w:spacing w:line="360" w:lineRule="auto"/>
        <w:jc w:val="both"/>
        <w:rPr>
          <w:rFonts w:ascii="Verdana" w:hAnsi="Verdana" w:cs="Calibri"/>
          <w:b/>
          <w:color w:val="000000"/>
          <w:sz w:val="18"/>
          <w:szCs w:val="18"/>
          <w:lang w:eastAsia="pl-PL"/>
        </w:rPr>
      </w:pPr>
      <w:r w:rsidRPr="00DC0580">
        <w:rPr>
          <w:rFonts w:ascii="Verdana" w:hAnsi="Verdana"/>
          <w:sz w:val="18"/>
          <w:szCs w:val="18"/>
        </w:rPr>
        <w:lastRenderedPageBreak/>
        <w:t>Zamawiający ma prawo sprawdzenia prawidłowości dostarczania posiłków, ich ilości i rodzaju diet oraz gramatury</w:t>
      </w:r>
      <w:r>
        <w:rPr>
          <w:rFonts w:ascii="Verdana" w:hAnsi="Verdana"/>
          <w:sz w:val="18"/>
          <w:szCs w:val="18"/>
        </w:rPr>
        <w:t>,</w:t>
      </w:r>
      <w:r w:rsidRPr="00DC0580">
        <w:rPr>
          <w:rFonts w:ascii="Verdana" w:hAnsi="Verdana"/>
          <w:sz w:val="18"/>
          <w:szCs w:val="18"/>
        </w:rPr>
        <w:t xml:space="preserve"> kaloryczności </w:t>
      </w:r>
      <w:r>
        <w:rPr>
          <w:rFonts w:ascii="Verdana" w:hAnsi="Verdana"/>
          <w:sz w:val="18"/>
          <w:szCs w:val="18"/>
        </w:rPr>
        <w:t xml:space="preserve">i temperatury </w:t>
      </w:r>
      <w:r w:rsidRPr="00DC0580">
        <w:rPr>
          <w:rFonts w:ascii="Verdana" w:hAnsi="Verdana"/>
          <w:sz w:val="18"/>
          <w:szCs w:val="18"/>
        </w:rPr>
        <w:t>posiłków. Sprawdzenie następować będzie w obecności pracowników Zamawiającego i Wykonawcy. W przypadku rozbieżności w ocenie jakości dostarczanych posiłków, Zamawiający na koszt Wykonawcy zleci wykonanie kontroli Państwowej Inspekcji Sanitarnej</w:t>
      </w:r>
      <w:r w:rsidRPr="00DC0580">
        <w:rPr>
          <w:rFonts w:ascii="Verdana" w:hAnsi="Verdana"/>
          <w:sz w:val="18"/>
          <w:szCs w:val="18"/>
          <w:lang w:val="pl-PL"/>
        </w:rPr>
        <w:t xml:space="preserve"> lub innej niezależnej jednostki kontrolnej. </w:t>
      </w:r>
    </w:p>
    <w:p w14:paraId="483EBE13" w14:textId="77777777" w:rsidR="000A4225" w:rsidRPr="00253B03" w:rsidRDefault="000A4225" w:rsidP="000A4225">
      <w:pPr>
        <w:pStyle w:val="Akapitzlist"/>
        <w:numPr>
          <w:ilvl w:val="0"/>
          <w:numId w:val="101"/>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Zamawiający ma prawo wglądu do protokołów kontroli przeprowadzonych przez nadzór sanitarno-epidemiologiczny, badań wody, badań czystości mikrobiologicznej powierzchni. Ponadto, Zamawiający ma prawo wglądu do dokumentów zakupów surowców i materiałów, ewidencji i kart charakterystyki środków czyszczących i preparatów dezynfekcyjnych oraz innych dokumentów związanych</w:t>
      </w:r>
      <w:r>
        <w:rPr>
          <w:rFonts w:ascii="Verdana" w:hAnsi="Verdana"/>
          <w:sz w:val="18"/>
          <w:szCs w:val="18"/>
        </w:rPr>
        <w:t xml:space="preserve"> </w:t>
      </w:r>
      <w:r w:rsidRPr="00253B03">
        <w:rPr>
          <w:rFonts w:ascii="Verdana" w:hAnsi="Verdana"/>
          <w:sz w:val="18"/>
          <w:szCs w:val="18"/>
        </w:rPr>
        <w:t xml:space="preserve">w jakikolwiek sposób z procesem przygotowywania posiłków. </w:t>
      </w:r>
    </w:p>
    <w:p w14:paraId="2A0EA796" w14:textId="77777777" w:rsidR="000A4225" w:rsidRPr="00253B03" w:rsidRDefault="000A4225" w:rsidP="000A4225">
      <w:pPr>
        <w:pStyle w:val="Akapitzlist"/>
        <w:numPr>
          <w:ilvl w:val="0"/>
          <w:numId w:val="101"/>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 xml:space="preserve">Wykonawca ponosić będzie odpowiedzialność prawną i materialną wobec organów kontroli (Stacja Sanitarno-Epidemiologiczna, PIP, BHP) w zakresie wykonywanej usługi, w tym m. in. w zakresie: jakości produktów i przygotowywanych posiłków, ich zgodności z opisanymi wyżej normami, </w:t>
      </w:r>
      <w:r>
        <w:rPr>
          <w:rFonts w:ascii="Verdana" w:hAnsi="Verdana"/>
          <w:sz w:val="18"/>
          <w:szCs w:val="18"/>
        </w:rPr>
        <w:t xml:space="preserve">                        </w:t>
      </w:r>
      <w:r w:rsidRPr="00253B03">
        <w:rPr>
          <w:rFonts w:ascii="Verdana" w:hAnsi="Verdana"/>
          <w:sz w:val="18"/>
          <w:szCs w:val="18"/>
        </w:rPr>
        <w:t xml:space="preserve">w zakresie wymagań higieniczno-sanitarnych, w zakresie dostawy żywności, odbioru odpadów pokonsumpcyjnych, transportu. </w:t>
      </w:r>
    </w:p>
    <w:p w14:paraId="0F3FE050" w14:textId="77777777" w:rsidR="000A4225" w:rsidRPr="00253B03" w:rsidRDefault="000A4225" w:rsidP="000A4225">
      <w:pPr>
        <w:pStyle w:val="Akapitzlist"/>
        <w:numPr>
          <w:ilvl w:val="0"/>
          <w:numId w:val="101"/>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 xml:space="preserve">Wykonawca ponosił będzie ewentualne konsekwencje prawne i finansowe wynikające z wyników pokontrolnych kontroli prowadzonej przez Państwową Inspekcję Sanitarną i inne jednostki uprawnione do kontroli Zamawiającego. </w:t>
      </w:r>
    </w:p>
    <w:p w14:paraId="208D2718" w14:textId="6165A729" w:rsidR="000A4225" w:rsidRPr="00253B03" w:rsidRDefault="000A4225" w:rsidP="000A4225">
      <w:pPr>
        <w:pStyle w:val="Akapitzlist"/>
        <w:numPr>
          <w:ilvl w:val="0"/>
          <w:numId w:val="101"/>
        </w:numPr>
        <w:autoSpaceDN w:val="0"/>
        <w:adjustRightInd w:val="0"/>
        <w:spacing w:line="360" w:lineRule="auto"/>
        <w:jc w:val="both"/>
        <w:rPr>
          <w:rFonts w:ascii="Verdana" w:hAnsi="Verdana" w:cs="Calibri"/>
          <w:b/>
          <w:color w:val="000000"/>
          <w:sz w:val="18"/>
          <w:szCs w:val="18"/>
          <w:lang w:eastAsia="pl-PL"/>
        </w:rPr>
      </w:pPr>
      <w:r w:rsidRPr="00253B03">
        <w:rPr>
          <w:rFonts w:ascii="Verdana" w:hAnsi="Verdana"/>
          <w:sz w:val="18"/>
          <w:szCs w:val="18"/>
        </w:rPr>
        <w:t>Zamawiający zastrzega sobie możliwość kontroli świadczonych usług w trakcie przygotowywania posiłków, jakości wytwarzanych posiłków, kontroli pod względe</w:t>
      </w:r>
      <w:r>
        <w:rPr>
          <w:rFonts w:ascii="Verdana" w:hAnsi="Verdana"/>
          <w:sz w:val="18"/>
          <w:szCs w:val="18"/>
        </w:rPr>
        <w:t>m</w:t>
      </w:r>
      <w:r w:rsidRPr="00253B03">
        <w:rPr>
          <w:rFonts w:ascii="Verdana" w:hAnsi="Verdana"/>
          <w:sz w:val="18"/>
          <w:szCs w:val="18"/>
        </w:rPr>
        <w:t xml:space="preserve"> sanitarno</w:t>
      </w:r>
      <w:r>
        <w:rPr>
          <w:rFonts w:ascii="Verdana" w:hAnsi="Verdana"/>
          <w:sz w:val="18"/>
          <w:szCs w:val="18"/>
        </w:rPr>
        <w:t>-</w:t>
      </w:r>
      <w:r w:rsidRPr="00253B03">
        <w:rPr>
          <w:rFonts w:ascii="Verdana" w:hAnsi="Verdana"/>
          <w:sz w:val="18"/>
          <w:szCs w:val="18"/>
        </w:rPr>
        <w:t>epidemiologicznym</w:t>
      </w:r>
      <w:r>
        <w:rPr>
          <w:rFonts w:ascii="Verdana" w:hAnsi="Verdana"/>
          <w:sz w:val="18"/>
          <w:szCs w:val="18"/>
        </w:rPr>
        <w:t xml:space="preserve"> </w:t>
      </w:r>
      <w:r w:rsidR="003F76FB">
        <w:rPr>
          <w:rFonts w:ascii="Verdana" w:hAnsi="Verdana"/>
          <w:sz w:val="18"/>
          <w:szCs w:val="18"/>
        </w:rPr>
        <w:t xml:space="preserve">                 </w:t>
      </w:r>
      <w:r>
        <w:rPr>
          <w:rFonts w:ascii="Verdana" w:hAnsi="Verdana"/>
          <w:sz w:val="18"/>
          <w:szCs w:val="18"/>
        </w:rPr>
        <w:t>i realizacji umowy.</w:t>
      </w:r>
    </w:p>
    <w:p w14:paraId="622188E0" w14:textId="77777777" w:rsidR="000A4225" w:rsidRPr="00253B03" w:rsidRDefault="000A4225" w:rsidP="000A4225">
      <w:pPr>
        <w:autoSpaceDN w:val="0"/>
        <w:adjustRightInd w:val="0"/>
        <w:spacing w:line="360" w:lineRule="auto"/>
        <w:ind w:left="264"/>
        <w:jc w:val="both"/>
        <w:rPr>
          <w:rFonts w:ascii="Verdana" w:hAnsi="Verdana"/>
          <w:sz w:val="18"/>
          <w:szCs w:val="18"/>
        </w:rPr>
      </w:pPr>
    </w:p>
    <w:p w14:paraId="3B8CEC51" w14:textId="77777777" w:rsidR="000A4225" w:rsidRPr="00253B03" w:rsidRDefault="000A4225" w:rsidP="000A4225">
      <w:pPr>
        <w:pStyle w:val="Akapitzlist"/>
        <w:numPr>
          <w:ilvl w:val="7"/>
          <w:numId w:val="7"/>
        </w:numPr>
        <w:tabs>
          <w:tab w:val="left" w:pos="426"/>
        </w:tabs>
        <w:autoSpaceDN w:val="0"/>
        <w:spacing w:line="360" w:lineRule="auto"/>
        <w:ind w:hanging="6262"/>
        <w:jc w:val="center"/>
        <w:textAlignment w:val="baseline"/>
        <w:rPr>
          <w:rFonts w:ascii="Verdana" w:eastAsia="SimSun" w:hAnsi="Verdana" w:cs="Mangal"/>
          <w:kern w:val="3"/>
          <w:sz w:val="18"/>
          <w:szCs w:val="18"/>
          <w:lang w:eastAsia="zh-CN" w:bidi="hi-IN"/>
        </w:rPr>
      </w:pPr>
      <w:r w:rsidRPr="00253B03">
        <w:rPr>
          <w:rFonts w:ascii="Verdana" w:eastAsia="SimSun" w:hAnsi="Verdana" w:cs="Mangal"/>
          <w:b/>
          <w:kern w:val="3"/>
          <w:sz w:val="18"/>
          <w:szCs w:val="18"/>
          <w:lang w:eastAsia="zh-CN" w:bidi="hi-IN"/>
        </w:rPr>
        <w:t>Próbki żywności</w:t>
      </w:r>
    </w:p>
    <w:p w14:paraId="2852AB54" w14:textId="77777777" w:rsidR="000A4225" w:rsidRPr="00253B03" w:rsidRDefault="000A4225" w:rsidP="000A4225">
      <w:pPr>
        <w:numPr>
          <w:ilvl w:val="0"/>
          <w:numId w:val="105"/>
        </w:numPr>
        <w:tabs>
          <w:tab w:val="left" w:pos="284"/>
        </w:tabs>
        <w:autoSpaceDN w:val="0"/>
        <w:spacing w:line="360" w:lineRule="auto"/>
        <w:ind w:left="709" w:hanging="425"/>
        <w:jc w:val="both"/>
        <w:textAlignment w:val="baseline"/>
        <w:rPr>
          <w:rFonts w:ascii="Verdana" w:eastAsia="SimSun" w:hAnsi="Verdana" w:cs="Mangal"/>
          <w:kern w:val="3"/>
          <w:sz w:val="18"/>
          <w:szCs w:val="18"/>
          <w:lang w:eastAsia="zh-CN" w:bidi="hi-IN"/>
        </w:rPr>
      </w:pPr>
      <w:r w:rsidRPr="00253B03">
        <w:rPr>
          <w:rFonts w:ascii="Verdana" w:eastAsia="SimSun" w:hAnsi="Verdana"/>
          <w:bCs/>
          <w:kern w:val="3"/>
          <w:sz w:val="18"/>
          <w:szCs w:val="18"/>
          <w:lang w:eastAsia="zh-CN" w:bidi="hi-IN"/>
        </w:rPr>
        <w:t xml:space="preserve">Na Wykonawcy ciąży obowiązek pobierania i przechowywania próbek posiłków na koszt własny. </w:t>
      </w:r>
    </w:p>
    <w:p w14:paraId="06838F6F" w14:textId="77777777" w:rsidR="000A4225" w:rsidRPr="00253B03" w:rsidRDefault="000A4225" w:rsidP="000A4225">
      <w:pPr>
        <w:numPr>
          <w:ilvl w:val="0"/>
          <w:numId w:val="105"/>
        </w:numPr>
        <w:tabs>
          <w:tab w:val="left" w:pos="284"/>
        </w:tabs>
        <w:autoSpaceDN w:val="0"/>
        <w:spacing w:line="360" w:lineRule="auto"/>
        <w:ind w:left="709" w:hanging="425"/>
        <w:jc w:val="both"/>
        <w:textAlignment w:val="baseline"/>
        <w:rPr>
          <w:rFonts w:ascii="Verdana" w:eastAsia="SimSun" w:hAnsi="Verdana" w:cs="Mangal"/>
          <w:kern w:val="3"/>
          <w:sz w:val="18"/>
          <w:szCs w:val="18"/>
          <w:lang w:eastAsia="zh-CN" w:bidi="hi-IN"/>
        </w:rPr>
      </w:pPr>
      <w:r w:rsidRPr="00253B03">
        <w:rPr>
          <w:rFonts w:ascii="Verdana" w:eastAsia="SimSun" w:hAnsi="Verdana"/>
          <w:bCs/>
          <w:kern w:val="3"/>
          <w:sz w:val="18"/>
          <w:szCs w:val="18"/>
          <w:lang w:eastAsia="zh-CN" w:bidi="hi-IN"/>
        </w:rPr>
        <w:t>Obowiązek pobierania próbek przez zakłady żywienia zbiorowego typu zamkniętego, określony                     w art.72 ustawy o bezpieczeństwie żywności i żywienia (</w:t>
      </w:r>
      <w:r w:rsidRPr="00253B03">
        <w:rPr>
          <w:rFonts w:ascii="Verdana" w:eastAsia="SimSun" w:hAnsi="Verdana"/>
          <w:kern w:val="3"/>
          <w:sz w:val="18"/>
          <w:szCs w:val="18"/>
          <w:lang w:eastAsia="zh-CN" w:bidi="hi-IN"/>
        </w:rPr>
        <w:t xml:space="preserve">Dz. U. z 2019 poz. 1252, z 2020 poz. 284, 285 oraz </w:t>
      </w:r>
      <w:proofErr w:type="spellStart"/>
      <w:r w:rsidRPr="00253B03">
        <w:rPr>
          <w:rFonts w:ascii="Verdana" w:eastAsia="SimSun" w:hAnsi="Verdana"/>
          <w:kern w:val="3"/>
          <w:sz w:val="18"/>
          <w:szCs w:val="18"/>
          <w:lang w:eastAsia="zh-CN" w:bidi="hi-IN"/>
        </w:rPr>
        <w:t>późn</w:t>
      </w:r>
      <w:proofErr w:type="spellEnd"/>
      <w:r w:rsidRPr="00253B03">
        <w:rPr>
          <w:rFonts w:ascii="Verdana" w:eastAsia="SimSun" w:hAnsi="Verdana"/>
          <w:kern w:val="3"/>
          <w:sz w:val="18"/>
          <w:szCs w:val="18"/>
          <w:lang w:eastAsia="zh-CN" w:bidi="hi-IN"/>
        </w:rPr>
        <w:t>. zm.</w:t>
      </w:r>
      <w:r w:rsidRPr="00253B03">
        <w:rPr>
          <w:rFonts w:ascii="Verdana" w:eastAsia="SimSun" w:hAnsi="Verdana"/>
          <w:bCs/>
          <w:kern w:val="3"/>
          <w:sz w:val="18"/>
          <w:szCs w:val="18"/>
          <w:lang w:eastAsia="zh-CN" w:bidi="hi-IN"/>
        </w:rPr>
        <w:t xml:space="preserve">) przeniesiony zostaje zgodnie z art.72 ust.3 na producenta – zakład, w którym potrawy zostały wyprodukowane. </w:t>
      </w:r>
    </w:p>
    <w:p w14:paraId="0022479B" w14:textId="77777777" w:rsidR="000A4225" w:rsidRPr="00253B03" w:rsidRDefault="000A4225" w:rsidP="000A4225">
      <w:pPr>
        <w:numPr>
          <w:ilvl w:val="0"/>
          <w:numId w:val="105"/>
        </w:numPr>
        <w:tabs>
          <w:tab w:val="left" w:pos="284"/>
        </w:tabs>
        <w:autoSpaceDN w:val="0"/>
        <w:spacing w:line="360" w:lineRule="auto"/>
        <w:ind w:left="709" w:hanging="425"/>
        <w:jc w:val="both"/>
        <w:textAlignment w:val="baseline"/>
        <w:rPr>
          <w:rFonts w:ascii="Verdana" w:eastAsia="SimSun" w:hAnsi="Verdana" w:cs="Mangal"/>
          <w:kern w:val="3"/>
          <w:sz w:val="18"/>
          <w:szCs w:val="18"/>
          <w:lang w:eastAsia="zh-CN" w:bidi="hi-IN"/>
        </w:rPr>
      </w:pPr>
      <w:r w:rsidRPr="00253B03">
        <w:rPr>
          <w:rFonts w:ascii="Verdana" w:eastAsia="SimSun" w:hAnsi="Verdana"/>
          <w:bCs/>
          <w:kern w:val="3"/>
          <w:sz w:val="18"/>
          <w:szCs w:val="18"/>
          <w:lang w:eastAsia="zh-CN" w:bidi="hi-IN"/>
        </w:rPr>
        <w:t xml:space="preserve">Próbki żywności powinny spełniać wymagania rozporządzenia Ministra Zdrowia z 17.04.2007r.                      w sprawie pobierania i przechowywania próbek żywności przez zakłady żywienia zbiorowego typu zamkniętego. Producent tym samym zobowiązuje się do udostępnienia pobranych próbek organom urzędowej kontroli żywności, organom Państwowej Inspekcji Sanitarnej na podstawie art. 72 ust.4 Ustawy o bezpieczeństwie żywności i żywienia oraz art.4 rozporządzenia 882/2004 Parlamentu Europejskiego i Rady, jak również audytorom wewnętrznym Zamawiającego. </w:t>
      </w:r>
    </w:p>
    <w:p w14:paraId="3E21B437" w14:textId="77777777" w:rsidR="000A4225" w:rsidRPr="00253B03" w:rsidRDefault="000A4225" w:rsidP="000A4225">
      <w:pPr>
        <w:tabs>
          <w:tab w:val="left" w:pos="284"/>
          <w:tab w:val="left" w:pos="1080"/>
        </w:tabs>
        <w:autoSpaceDN w:val="0"/>
        <w:spacing w:line="360" w:lineRule="auto"/>
        <w:ind w:left="709"/>
        <w:jc w:val="both"/>
        <w:textAlignment w:val="baseline"/>
        <w:rPr>
          <w:rFonts w:ascii="Verdana" w:eastAsia="SimSun" w:hAnsi="Verdana" w:cs="Mangal"/>
          <w:kern w:val="3"/>
          <w:sz w:val="18"/>
          <w:szCs w:val="18"/>
          <w:lang w:eastAsia="zh-CN" w:bidi="hi-IN"/>
        </w:rPr>
      </w:pPr>
    </w:p>
    <w:p w14:paraId="2E0B7095" w14:textId="77777777" w:rsidR="000A4225" w:rsidRPr="00253B03" w:rsidRDefault="000A4225" w:rsidP="000A4225">
      <w:pPr>
        <w:pStyle w:val="Akapitzlist"/>
        <w:numPr>
          <w:ilvl w:val="7"/>
          <w:numId w:val="7"/>
        </w:numPr>
        <w:autoSpaceDN w:val="0"/>
        <w:adjustRightInd w:val="0"/>
        <w:spacing w:line="360" w:lineRule="auto"/>
        <w:ind w:left="1560" w:hanging="567"/>
        <w:jc w:val="center"/>
        <w:rPr>
          <w:rFonts w:ascii="Verdana" w:hAnsi="Verdana"/>
          <w:b/>
          <w:bCs/>
          <w:sz w:val="18"/>
          <w:szCs w:val="18"/>
        </w:rPr>
      </w:pPr>
      <w:r w:rsidRPr="00253B03">
        <w:rPr>
          <w:rFonts w:ascii="Verdana" w:hAnsi="Verdana"/>
          <w:b/>
          <w:bCs/>
          <w:sz w:val="18"/>
          <w:szCs w:val="18"/>
        </w:rPr>
        <w:t>WYKONAWCA ZOBOWIĄZUJE SIĘ DO:</w:t>
      </w:r>
    </w:p>
    <w:p w14:paraId="07EADAC0" w14:textId="77777777" w:rsidR="000A4225" w:rsidRPr="00253B03" w:rsidRDefault="000A4225" w:rsidP="000A4225">
      <w:pPr>
        <w:pStyle w:val="Akapitzlist"/>
        <w:numPr>
          <w:ilvl w:val="2"/>
          <w:numId w:val="104"/>
        </w:numPr>
        <w:tabs>
          <w:tab w:val="clear" w:pos="2527"/>
          <w:tab w:val="num" w:pos="709"/>
        </w:tabs>
        <w:autoSpaceDN w:val="0"/>
        <w:adjustRightInd w:val="0"/>
        <w:spacing w:line="360" w:lineRule="auto"/>
        <w:ind w:left="709" w:hanging="425"/>
        <w:jc w:val="both"/>
        <w:rPr>
          <w:rFonts w:ascii="Verdana" w:hAnsi="Verdana" w:cs="Calibri"/>
          <w:b/>
          <w:color w:val="000000"/>
          <w:sz w:val="18"/>
          <w:szCs w:val="18"/>
          <w:lang w:eastAsia="pl-PL"/>
        </w:rPr>
      </w:pPr>
      <w:r w:rsidRPr="00253B03">
        <w:rPr>
          <w:rFonts w:ascii="Verdana" w:hAnsi="Verdana"/>
          <w:sz w:val="18"/>
          <w:szCs w:val="18"/>
        </w:rPr>
        <w:t>Posiadania dokumentacji potwierdzającej, że może świadczyć usługi w danym zakresie, posiadania dokumentacji potwierdzającej zgodę na przygotowywanie posiłków w swoim obiekcie, posiadania decyzji wystawionej przez właściwego Państwowego Inspektora Sanitarnego, posiadania aktualnej opinii PIS dotyczącej właściwych warunków techniczno- sanitarnych pomieszczeń, sprzętu i wyposażenia stosownie do prowadzonej działalności, posiadania dokumentu potwierdzającego, że może świadczyć usługi dla Zamawiającego, dokumentu potwierdzającego, że zatrudnia wykwalifikowany personel.</w:t>
      </w:r>
    </w:p>
    <w:p w14:paraId="57D6AA53" w14:textId="77777777" w:rsidR="000A4225" w:rsidRPr="00253B03" w:rsidRDefault="000A4225" w:rsidP="000A4225">
      <w:pPr>
        <w:pStyle w:val="Akapitzlist"/>
        <w:numPr>
          <w:ilvl w:val="2"/>
          <w:numId w:val="104"/>
        </w:numPr>
        <w:tabs>
          <w:tab w:val="clear" w:pos="2527"/>
          <w:tab w:val="num" w:pos="709"/>
        </w:tabs>
        <w:autoSpaceDN w:val="0"/>
        <w:adjustRightInd w:val="0"/>
        <w:spacing w:line="360" w:lineRule="auto"/>
        <w:ind w:left="709" w:hanging="425"/>
        <w:jc w:val="both"/>
        <w:rPr>
          <w:rFonts w:ascii="Verdana" w:hAnsi="Verdana" w:cs="Calibri"/>
          <w:b/>
          <w:color w:val="000000"/>
          <w:sz w:val="18"/>
          <w:szCs w:val="18"/>
          <w:lang w:eastAsia="pl-PL"/>
        </w:rPr>
      </w:pPr>
      <w:r w:rsidRPr="00253B03">
        <w:rPr>
          <w:rFonts w:ascii="Verdana" w:hAnsi="Verdana"/>
          <w:sz w:val="18"/>
          <w:szCs w:val="18"/>
        </w:rPr>
        <w:t xml:space="preserve">Przestrzegania przepisów prawnych w zakresie produkowania i dostarczania posiłków oraz do prowadzenia nadzoru wewnętrznego. </w:t>
      </w:r>
    </w:p>
    <w:p w14:paraId="6151234B" w14:textId="77777777" w:rsidR="000A4225" w:rsidRPr="0085360D" w:rsidRDefault="000A4225" w:rsidP="000A4225">
      <w:pPr>
        <w:pStyle w:val="Akapitzlist"/>
        <w:numPr>
          <w:ilvl w:val="2"/>
          <w:numId w:val="104"/>
        </w:numPr>
        <w:tabs>
          <w:tab w:val="clear" w:pos="2527"/>
          <w:tab w:val="num" w:pos="709"/>
        </w:tabs>
        <w:autoSpaceDN w:val="0"/>
        <w:adjustRightInd w:val="0"/>
        <w:spacing w:line="360" w:lineRule="auto"/>
        <w:ind w:left="709" w:hanging="425"/>
        <w:jc w:val="both"/>
        <w:rPr>
          <w:rFonts w:ascii="Verdana" w:hAnsi="Verdana" w:cs="Calibri"/>
          <w:b/>
          <w:color w:val="000000"/>
          <w:sz w:val="18"/>
          <w:szCs w:val="18"/>
          <w:lang w:eastAsia="pl-PL"/>
        </w:rPr>
      </w:pPr>
      <w:r w:rsidRPr="00253B03">
        <w:rPr>
          <w:rFonts w:ascii="Verdana" w:hAnsi="Verdana"/>
          <w:sz w:val="18"/>
          <w:szCs w:val="18"/>
        </w:rPr>
        <w:lastRenderedPageBreak/>
        <w:t xml:space="preserve">Posiadania opracowanej i wdrożonej dobrej praktyki higienicznej i produkcyjnej, a także stałej procedury opartej na zasadach systemu HACCP lub równoważnej, tj. np. ISO 22000. </w:t>
      </w:r>
      <w:r>
        <w:rPr>
          <w:rFonts w:ascii="Verdana" w:hAnsi="Verdana"/>
          <w:sz w:val="18"/>
          <w:szCs w:val="18"/>
        </w:rPr>
        <w:br/>
      </w:r>
      <w:r w:rsidRPr="00253B03">
        <w:rPr>
          <w:rFonts w:ascii="Verdana" w:hAnsi="Verdana"/>
          <w:sz w:val="18"/>
          <w:szCs w:val="18"/>
        </w:rPr>
        <w:t>1</w:t>
      </w:r>
      <w:r>
        <w:rPr>
          <w:rFonts w:ascii="Verdana" w:hAnsi="Verdana"/>
          <w:sz w:val="18"/>
          <w:szCs w:val="18"/>
        </w:rPr>
        <w:t>)</w:t>
      </w:r>
      <w:r w:rsidRPr="00253B03">
        <w:rPr>
          <w:rFonts w:ascii="Verdana" w:hAnsi="Verdana"/>
          <w:sz w:val="18"/>
          <w:szCs w:val="18"/>
        </w:rPr>
        <w:t xml:space="preserve"> Przestrzegania ustawy z 25 sierpnia 2006r. o bezpieczeństwie żywności i żywienia (t.j. Dz.U. 2020 poz. 2021, poz. 1225) oraz obowiązujących rozporządzeń organów ustawodawczych UE z zakresu bezpieczeństwa żywności</w:t>
      </w:r>
    </w:p>
    <w:p w14:paraId="00C3D8BB" w14:textId="77777777" w:rsidR="000A4225" w:rsidRPr="000B6EBB" w:rsidRDefault="000A4225" w:rsidP="000A4225">
      <w:pPr>
        <w:pStyle w:val="Akapitzlist"/>
        <w:autoSpaceDN w:val="0"/>
        <w:adjustRightInd w:val="0"/>
        <w:spacing w:line="360" w:lineRule="auto"/>
        <w:ind w:left="709"/>
        <w:jc w:val="both"/>
        <w:rPr>
          <w:rFonts w:ascii="Verdana" w:hAnsi="Verdana"/>
          <w:sz w:val="18"/>
          <w:szCs w:val="18"/>
        </w:rPr>
      </w:pPr>
      <w:r w:rsidRPr="00253B03">
        <w:rPr>
          <w:rFonts w:ascii="Verdana" w:hAnsi="Verdana"/>
          <w:sz w:val="18"/>
          <w:szCs w:val="18"/>
        </w:rPr>
        <w:t>2</w:t>
      </w:r>
      <w:r>
        <w:rPr>
          <w:rFonts w:ascii="Verdana" w:hAnsi="Verdana"/>
          <w:sz w:val="18"/>
          <w:szCs w:val="18"/>
        </w:rPr>
        <w:t>)</w:t>
      </w:r>
      <w:r w:rsidRPr="00253B03">
        <w:rPr>
          <w:rFonts w:ascii="Verdana" w:hAnsi="Verdana"/>
          <w:sz w:val="18"/>
          <w:szCs w:val="18"/>
        </w:rPr>
        <w:t xml:space="preserve"> Przestrzegania przepisów określających wymagania techniczno-sanitarne oraz higieniczne niezbędne dla zapewnienia bezpieczeństwa żywności, dobrej praktyki produkcyjnej i higienicznej. </w:t>
      </w:r>
      <w:r w:rsidRPr="000B6EBB">
        <w:rPr>
          <w:rFonts w:ascii="Verdana" w:hAnsi="Verdana"/>
          <w:sz w:val="18"/>
          <w:szCs w:val="18"/>
        </w:rPr>
        <w:t xml:space="preserve"> </w:t>
      </w:r>
    </w:p>
    <w:p w14:paraId="745E214C" w14:textId="77777777" w:rsidR="000A4225" w:rsidRPr="00253B03" w:rsidRDefault="000A4225" w:rsidP="000A4225">
      <w:pPr>
        <w:pStyle w:val="Akapitzlist"/>
        <w:numPr>
          <w:ilvl w:val="2"/>
          <w:numId w:val="104"/>
        </w:numPr>
        <w:tabs>
          <w:tab w:val="clear" w:pos="2527"/>
          <w:tab w:val="num" w:pos="709"/>
        </w:tabs>
        <w:autoSpaceDN w:val="0"/>
        <w:adjustRightInd w:val="0"/>
        <w:spacing w:line="360" w:lineRule="auto"/>
        <w:ind w:left="709" w:hanging="425"/>
        <w:jc w:val="both"/>
        <w:rPr>
          <w:rFonts w:ascii="Verdana" w:hAnsi="Verdana" w:cs="Calibri"/>
          <w:b/>
          <w:color w:val="000000"/>
          <w:sz w:val="18"/>
          <w:szCs w:val="18"/>
          <w:lang w:eastAsia="pl-PL"/>
        </w:rPr>
      </w:pPr>
      <w:r w:rsidRPr="00253B03">
        <w:rPr>
          <w:rFonts w:ascii="Verdana" w:hAnsi="Verdana"/>
          <w:sz w:val="18"/>
          <w:szCs w:val="18"/>
        </w:rPr>
        <w:t>Zamawiający zobowiązuje Wykonawcę do zmiany odzieży ochronnej przy wejściu do</w:t>
      </w:r>
      <w:r>
        <w:rPr>
          <w:rFonts w:ascii="Verdana" w:hAnsi="Verdana"/>
          <w:sz w:val="18"/>
          <w:szCs w:val="18"/>
        </w:rPr>
        <w:t xml:space="preserve"> </w:t>
      </w:r>
      <w:r w:rsidRPr="00253B03">
        <w:rPr>
          <w:rFonts w:ascii="Verdana" w:hAnsi="Verdana"/>
          <w:sz w:val="18"/>
          <w:szCs w:val="18"/>
        </w:rPr>
        <w:t xml:space="preserve">pomieszczeń Zamawiającego. W razie posiadania odzieży ochronnej wielorazowego użytku pranie odzieży roboczej odbywać się będzie na koszt Wykonawcy usługi zgodnie z wymogami sanitarno-epidemiologicznymi. </w:t>
      </w:r>
    </w:p>
    <w:p w14:paraId="5A30569F" w14:textId="77777777" w:rsidR="000A4225" w:rsidRPr="00253B03" w:rsidRDefault="000A4225" w:rsidP="000A4225">
      <w:pPr>
        <w:pStyle w:val="Akapitzlist"/>
        <w:numPr>
          <w:ilvl w:val="2"/>
          <w:numId w:val="104"/>
        </w:numPr>
        <w:tabs>
          <w:tab w:val="clear" w:pos="2527"/>
          <w:tab w:val="num" w:pos="709"/>
        </w:tabs>
        <w:autoSpaceDN w:val="0"/>
        <w:adjustRightInd w:val="0"/>
        <w:spacing w:line="360" w:lineRule="auto"/>
        <w:ind w:left="709" w:hanging="425"/>
        <w:jc w:val="both"/>
        <w:rPr>
          <w:rFonts w:ascii="Verdana" w:hAnsi="Verdana" w:cs="Calibri"/>
          <w:b/>
          <w:color w:val="000000"/>
          <w:sz w:val="18"/>
          <w:szCs w:val="18"/>
          <w:lang w:eastAsia="pl-PL"/>
        </w:rPr>
      </w:pPr>
      <w:r w:rsidRPr="00253B03">
        <w:rPr>
          <w:rFonts w:ascii="Verdana" w:hAnsi="Verdana"/>
          <w:sz w:val="18"/>
          <w:szCs w:val="18"/>
        </w:rPr>
        <w:t xml:space="preserve">Dostarczenia naczyń jednorazowego </w:t>
      </w:r>
      <w:r>
        <w:rPr>
          <w:rFonts w:ascii="Verdana" w:hAnsi="Verdana"/>
          <w:sz w:val="18"/>
          <w:szCs w:val="18"/>
        </w:rPr>
        <w:t xml:space="preserve">użytku </w:t>
      </w:r>
      <w:r w:rsidRPr="00253B03">
        <w:rPr>
          <w:rFonts w:ascii="Verdana" w:hAnsi="Verdana"/>
          <w:sz w:val="18"/>
          <w:szCs w:val="18"/>
        </w:rPr>
        <w:t>w ramach oferty</w:t>
      </w:r>
      <w:r>
        <w:rPr>
          <w:rFonts w:ascii="Verdana" w:hAnsi="Verdana"/>
          <w:sz w:val="18"/>
          <w:szCs w:val="18"/>
        </w:rPr>
        <w:t xml:space="preserve">, </w:t>
      </w:r>
      <w:r w:rsidRPr="00253B03">
        <w:rPr>
          <w:rFonts w:ascii="Verdana" w:hAnsi="Verdana"/>
          <w:sz w:val="18"/>
          <w:szCs w:val="18"/>
        </w:rPr>
        <w:t xml:space="preserve">do każdego posiłku: sztućce, talerze małe i duże, bulionówki i kubki w przypadku konieczności zastosowania izolacji pacjenta. Zamawiający będzie informował na bieżąco Wykonawcę o zapotrzebowaniu na naczynia jednorazowego użytku. </w:t>
      </w:r>
    </w:p>
    <w:p w14:paraId="0B77FA71" w14:textId="77777777" w:rsidR="000A4225" w:rsidRPr="00253B03" w:rsidRDefault="000A4225" w:rsidP="000A4225">
      <w:pPr>
        <w:pStyle w:val="Akapitzlist"/>
        <w:numPr>
          <w:ilvl w:val="2"/>
          <w:numId w:val="104"/>
        </w:numPr>
        <w:tabs>
          <w:tab w:val="clear" w:pos="2527"/>
          <w:tab w:val="num" w:pos="709"/>
        </w:tabs>
        <w:autoSpaceDN w:val="0"/>
        <w:adjustRightInd w:val="0"/>
        <w:spacing w:line="360" w:lineRule="auto"/>
        <w:ind w:left="709" w:hanging="425"/>
        <w:jc w:val="both"/>
        <w:rPr>
          <w:rFonts w:ascii="Verdana" w:hAnsi="Verdana" w:cs="Calibri"/>
          <w:b/>
          <w:color w:val="000000"/>
          <w:sz w:val="18"/>
          <w:szCs w:val="18"/>
          <w:lang w:eastAsia="pl-PL"/>
        </w:rPr>
      </w:pPr>
      <w:r w:rsidRPr="00253B03">
        <w:rPr>
          <w:rFonts w:ascii="Verdana" w:hAnsi="Verdana"/>
          <w:sz w:val="18"/>
          <w:szCs w:val="18"/>
        </w:rPr>
        <w:t xml:space="preserve">Dostarczania w ramach umowy wszystkich posiłków wraz z napojami w </w:t>
      </w:r>
      <w:r>
        <w:rPr>
          <w:rFonts w:ascii="Verdana" w:hAnsi="Verdana"/>
          <w:sz w:val="18"/>
          <w:szCs w:val="18"/>
        </w:rPr>
        <w:t>atestowanych</w:t>
      </w:r>
      <w:r w:rsidRPr="00253B03">
        <w:rPr>
          <w:rFonts w:ascii="Verdana" w:hAnsi="Verdana"/>
          <w:sz w:val="18"/>
          <w:szCs w:val="18"/>
        </w:rPr>
        <w:t xml:space="preserve"> naczyniach jednorazowych</w:t>
      </w:r>
      <w:r>
        <w:rPr>
          <w:rFonts w:ascii="Verdana" w:hAnsi="Verdana"/>
          <w:sz w:val="18"/>
          <w:szCs w:val="18"/>
        </w:rPr>
        <w:t>,</w:t>
      </w:r>
      <w:r w:rsidRPr="00253B03">
        <w:rPr>
          <w:rFonts w:ascii="Verdana" w:hAnsi="Verdana"/>
          <w:sz w:val="18"/>
          <w:szCs w:val="18"/>
        </w:rPr>
        <w:t xml:space="preserve"> zamkniętych hermetyczni</w:t>
      </w:r>
      <w:r>
        <w:rPr>
          <w:rFonts w:ascii="Verdana" w:hAnsi="Verdana"/>
          <w:sz w:val="18"/>
          <w:szCs w:val="18"/>
        </w:rPr>
        <w:t xml:space="preserve">e </w:t>
      </w:r>
      <w:r w:rsidRPr="00253B03">
        <w:rPr>
          <w:rFonts w:ascii="Verdana" w:hAnsi="Verdana"/>
          <w:sz w:val="18"/>
          <w:szCs w:val="18"/>
        </w:rPr>
        <w:t>wraz ze sztućcami jednorazowego użytku dla pacjentów izolowanych</w:t>
      </w:r>
      <w:r>
        <w:rPr>
          <w:rFonts w:ascii="Verdana" w:hAnsi="Verdana"/>
          <w:sz w:val="18"/>
          <w:szCs w:val="18"/>
        </w:rPr>
        <w:t>.</w:t>
      </w:r>
      <w:r w:rsidRPr="00253B03">
        <w:rPr>
          <w:rFonts w:ascii="Verdana" w:hAnsi="Verdana"/>
          <w:sz w:val="18"/>
          <w:szCs w:val="18"/>
        </w:rPr>
        <w:t xml:space="preserve"> </w:t>
      </w:r>
    </w:p>
    <w:p w14:paraId="14CF6B03" w14:textId="77777777" w:rsidR="000A4225" w:rsidRPr="00253B03" w:rsidRDefault="000A4225" w:rsidP="000A4225">
      <w:pPr>
        <w:pStyle w:val="Akapitzlist"/>
        <w:numPr>
          <w:ilvl w:val="2"/>
          <w:numId w:val="104"/>
        </w:numPr>
        <w:tabs>
          <w:tab w:val="clear" w:pos="2527"/>
          <w:tab w:val="num" w:pos="709"/>
        </w:tabs>
        <w:autoSpaceDN w:val="0"/>
        <w:adjustRightInd w:val="0"/>
        <w:spacing w:line="360" w:lineRule="auto"/>
        <w:ind w:left="709" w:hanging="425"/>
        <w:jc w:val="both"/>
        <w:rPr>
          <w:rFonts w:ascii="Verdana" w:hAnsi="Verdana" w:cs="Calibri"/>
          <w:b/>
          <w:color w:val="000000"/>
          <w:sz w:val="18"/>
          <w:szCs w:val="18"/>
          <w:lang w:eastAsia="pl-PL"/>
        </w:rPr>
      </w:pPr>
      <w:r w:rsidRPr="00253B03">
        <w:rPr>
          <w:rFonts w:ascii="Verdana" w:hAnsi="Verdana"/>
          <w:sz w:val="18"/>
          <w:szCs w:val="18"/>
        </w:rPr>
        <w:t xml:space="preserve">Wykonawca w ramach oferty będzie systematycznie dostarczał rękawiczki jednorazowe foliowe do wydawania posiłków. </w:t>
      </w:r>
    </w:p>
    <w:p w14:paraId="74492123" w14:textId="677E96D2" w:rsidR="000A4225" w:rsidRPr="00253B03" w:rsidRDefault="000A4225" w:rsidP="000A4225">
      <w:pPr>
        <w:pStyle w:val="Akapitzlist"/>
        <w:numPr>
          <w:ilvl w:val="2"/>
          <w:numId w:val="104"/>
        </w:numPr>
        <w:tabs>
          <w:tab w:val="clear" w:pos="2527"/>
          <w:tab w:val="num" w:pos="709"/>
        </w:tabs>
        <w:autoSpaceDN w:val="0"/>
        <w:adjustRightInd w:val="0"/>
        <w:spacing w:line="360" w:lineRule="auto"/>
        <w:ind w:left="709" w:hanging="425"/>
        <w:jc w:val="both"/>
        <w:rPr>
          <w:rFonts w:ascii="Verdana" w:hAnsi="Verdana" w:cs="Calibri"/>
          <w:b/>
          <w:color w:val="000000"/>
          <w:sz w:val="18"/>
          <w:szCs w:val="18"/>
          <w:lang w:eastAsia="pl-PL"/>
        </w:rPr>
      </w:pPr>
      <w:r w:rsidRPr="00253B03">
        <w:rPr>
          <w:rFonts w:ascii="Verdana" w:hAnsi="Verdana"/>
          <w:sz w:val="18"/>
          <w:szCs w:val="18"/>
        </w:rPr>
        <w:t xml:space="preserve">Dostarczenia posiłków w czystych, sprawnych GN, termoportach, wózkach bemarowych </w:t>
      </w:r>
      <w:r w:rsidR="003F76FB">
        <w:rPr>
          <w:rFonts w:ascii="Verdana" w:hAnsi="Verdana"/>
          <w:sz w:val="18"/>
          <w:szCs w:val="18"/>
        </w:rPr>
        <w:t xml:space="preserve">                         </w:t>
      </w:r>
      <w:r w:rsidRPr="00253B03">
        <w:rPr>
          <w:rFonts w:ascii="Verdana" w:hAnsi="Verdana"/>
          <w:sz w:val="18"/>
          <w:szCs w:val="18"/>
        </w:rPr>
        <w:t xml:space="preserve">z zachowaniem zasad higieny środków transportu. </w:t>
      </w:r>
    </w:p>
    <w:p w14:paraId="34892DC2" w14:textId="77777777" w:rsidR="000A4225" w:rsidRPr="00253B03" w:rsidRDefault="000A4225" w:rsidP="000A4225">
      <w:pPr>
        <w:pStyle w:val="Akapitzlist"/>
        <w:numPr>
          <w:ilvl w:val="2"/>
          <w:numId w:val="104"/>
        </w:numPr>
        <w:tabs>
          <w:tab w:val="clear" w:pos="2527"/>
          <w:tab w:val="num" w:pos="709"/>
        </w:tabs>
        <w:autoSpaceDN w:val="0"/>
        <w:adjustRightInd w:val="0"/>
        <w:spacing w:line="360" w:lineRule="auto"/>
        <w:ind w:left="709" w:hanging="425"/>
        <w:jc w:val="both"/>
        <w:rPr>
          <w:rFonts w:ascii="Verdana" w:hAnsi="Verdana" w:cs="Calibri"/>
          <w:b/>
          <w:color w:val="000000"/>
          <w:sz w:val="18"/>
          <w:szCs w:val="18"/>
          <w:lang w:eastAsia="pl-PL"/>
        </w:rPr>
      </w:pPr>
      <w:r w:rsidRPr="00253B03">
        <w:rPr>
          <w:rFonts w:ascii="Verdana" w:hAnsi="Verdana"/>
          <w:sz w:val="18"/>
          <w:szCs w:val="18"/>
        </w:rPr>
        <w:t xml:space="preserve">Odbioru na własny koszt odpadów pokonsumpcyjnych oraz przeprowadzenia mycia i dezynfekcji pojemników na w/w odpady, zgodnie z obowiązującymi </w:t>
      </w:r>
      <w:r>
        <w:rPr>
          <w:rFonts w:ascii="Verdana" w:hAnsi="Verdana"/>
          <w:sz w:val="18"/>
          <w:szCs w:val="18"/>
        </w:rPr>
        <w:t>przepisami</w:t>
      </w:r>
      <w:r w:rsidRPr="00253B03">
        <w:rPr>
          <w:rFonts w:ascii="Verdana" w:hAnsi="Verdana"/>
          <w:sz w:val="18"/>
          <w:szCs w:val="18"/>
        </w:rPr>
        <w:t xml:space="preserve">. </w:t>
      </w:r>
    </w:p>
    <w:p w14:paraId="0DAD30A4" w14:textId="77777777" w:rsidR="000A4225" w:rsidRPr="00540A83" w:rsidRDefault="000A4225" w:rsidP="000A4225">
      <w:pPr>
        <w:pStyle w:val="Akapitzlist"/>
        <w:numPr>
          <w:ilvl w:val="2"/>
          <w:numId w:val="104"/>
        </w:numPr>
        <w:tabs>
          <w:tab w:val="clear" w:pos="2527"/>
          <w:tab w:val="num" w:pos="709"/>
        </w:tabs>
        <w:autoSpaceDN w:val="0"/>
        <w:adjustRightInd w:val="0"/>
        <w:spacing w:line="360" w:lineRule="auto"/>
        <w:ind w:left="709" w:hanging="425"/>
        <w:jc w:val="both"/>
        <w:rPr>
          <w:rFonts w:ascii="Verdana" w:hAnsi="Verdana" w:cs="Calibri"/>
          <w:b/>
          <w:color w:val="000000"/>
          <w:sz w:val="18"/>
          <w:szCs w:val="18"/>
          <w:lang w:eastAsia="pl-PL"/>
        </w:rPr>
      </w:pPr>
      <w:r w:rsidRPr="00253B03">
        <w:rPr>
          <w:rFonts w:ascii="Verdana" w:hAnsi="Verdana"/>
          <w:sz w:val="18"/>
          <w:szCs w:val="18"/>
        </w:rPr>
        <w:t xml:space="preserve">Odbiór zapełnionych pojemników z odpadami pokonsumpcyjnymi odbywać się będzie </w:t>
      </w:r>
      <w:r>
        <w:rPr>
          <w:rFonts w:ascii="Verdana" w:hAnsi="Verdana"/>
          <w:sz w:val="18"/>
          <w:szCs w:val="18"/>
        </w:rPr>
        <w:t>co najmniej raz dziennie.</w:t>
      </w:r>
      <w:r w:rsidRPr="00540A83">
        <w:rPr>
          <w:rFonts w:ascii="Verdana" w:hAnsi="Verdana"/>
          <w:sz w:val="18"/>
          <w:szCs w:val="18"/>
        </w:rPr>
        <w:t xml:space="preserve"> Wykonawca zabezpieczy niezbędne ilości pojemników na odpady pokonsumpcyjne. Pojemniki powinny być wykonane z materiałów umożliwiających mycie i dezynfekcję, wyposażone w hermetyczne zamknięcie. </w:t>
      </w:r>
    </w:p>
    <w:p w14:paraId="482FA9CB" w14:textId="77777777" w:rsidR="000A4225" w:rsidRPr="00253B03" w:rsidRDefault="000A4225" w:rsidP="000A4225">
      <w:pPr>
        <w:pStyle w:val="Akapitzlist"/>
        <w:numPr>
          <w:ilvl w:val="2"/>
          <w:numId w:val="104"/>
        </w:numPr>
        <w:tabs>
          <w:tab w:val="clear" w:pos="2527"/>
          <w:tab w:val="num" w:pos="709"/>
        </w:tabs>
        <w:autoSpaceDN w:val="0"/>
        <w:adjustRightInd w:val="0"/>
        <w:spacing w:line="360" w:lineRule="auto"/>
        <w:ind w:left="709" w:hanging="425"/>
        <w:jc w:val="both"/>
        <w:rPr>
          <w:rFonts w:ascii="Verdana" w:hAnsi="Verdana" w:cs="Calibri"/>
          <w:b/>
          <w:color w:val="000000"/>
          <w:sz w:val="18"/>
          <w:szCs w:val="18"/>
          <w:lang w:eastAsia="pl-PL"/>
        </w:rPr>
      </w:pPr>
      <w:r w:rsidRPr="00253B03">
        <w:rPr>
          <w:rFonts w:ascii="Verdana" w:hAnsi="Verdana"/>
          <w:sz w:val="18"/>
          <w:szCs w:val="18"/>
        </w:rPr>
        <w:t>Odbioru naczyń transportowych</w:t>
      </w:r>
      <w:r>
        <w:rPr>
          <w:rFonts w:ascii="Verdana" w:hAnsi="Verdana"/>
          <w:sz w:val="18"/>
          <w:szCs w:val="18"/>
        </w:rPr>
        <w:t>,</w:t>
      </w:r>
      <w:r w:rsidRPr="00253B03">
        <w:rPr>
          <w:rFonts w:ascii="Verdana" w:hAnsi="Verdana"/>
          <w:sz w:val="18"/>
          <w:szCs w:val="18"/>
        </w:rPr>
        <w:t xml:space="preserve"> pojemników GN, nie wcześniej niż po zakończeniu wydawania posiłków dla pacjentów.</w:t>
      </w:r>
    </w:p>
    <w:p w14:paraId="67919CA5" w14:textId="09FDC537" w:rsidR="000A4225" w:rsidRPr="007C0B8D" w:rsidRDefault="000A4225" w:rsidP="000A4225">
      <w:pPr>
        <w:pStyle w:val="Akapitzlist"/>
        <w:numPr>
          <w:ilvl w:val="2"/>
          <w:numId w:val="104"/>
        </w:numPr>
        <w:tabs>
          <w:tab w:val="clear" w:pos="2527"/>
          <w:tab w:val="num" w:pos="709"/>
        </w:tabs>
        <w:autoSpaceDN w:val="0"/>
        <w:adjustRightInd w:val="0"/>
        <w:spacing w:line="360" w:lineRule="auto"/>
        <w:ind w:left="709" w:hanging="425"/>
        <w:jc w:val="both"/>
        <w:rPr>
          <w:rFonts w:ascii="Verdana" w:hAnsi="Verdana" w:cs="Calibri"/>
          <w:b/>
          <w:color w:val="000000"/>
          <w:sz w:val="18"/>
          <w:szCs w:val="18"/>
          <w:lang w:eastAsia="pl-PL"/>
        </w:rPr>
      </w:pPr>
      <w:r w:rsidRPr="00253B03">
        <w:rPr>
          <w:rFonts w:ascii="Verdana" w:hAnsi="Verdana"/>
          <w:sz w:val="18"/>
          <w:szCs w:val="18"/>
        </w:rPr>
        <w:t>Mycia i dezynfekcji naczyń transportowych i sprzętu transportowego GN, termoportów</w:t>
      </w:r>
      <w:r>
        <w:rPr>
          <w:rFonts w:ascii="Verdana" w:hAnsi="Verdana"/>
          <w:sz w:val="18"/>
          <w:szCs w:val="18"/>
        </w:rPr>
        <w:t xml:space="preserve">. </w:t>
      </w:r>
      <w:r w:rsidR="003F76FB">
        <w:rPr>
          <w:rFonts w:ascii="Verdana" w:hAnsi="Verdana"/>
          <w:sz w:val="18"/>
          <w:szCs w:val="18"/>
        </w:rPr>
        <w:t xml:space="preserve">                         </w:t>
      </w:r>
      <w:r w:rsidRPr="00253B03">
        <w:rPr>
          <w:rFonts w:ascii="Verdana" w:hAnsi="Verdana"/>
          <w:sz w:val="18"/>
          <w:szCs w:val="18"/>
        </w:rPr>
        <w:t xml:space="preserve">Nie dopuszcza się zmywania </w:t>
      </w:r>
      <w:r>
        <w:rPr>
          <w:rFonts w:ascii="Verdana" w:hAnsi="Verdana"/>
          <w:sz w:val="18"/>
          <w:szCs w:val="18"/>
        </w:rPr>
        <w:t>ww. sprzętu</w:t>
      </w:r>
      <w:r w:rsidRPr="00253B03">
        <w:rPr>
          <w:rFonts w:ascii="Verdana" w:hAnsi="Verdana"/>
          <w:sz w:val="18"/>
          <w:szCs w:val="18"/>
        </w:rPr>
        <w:t xml:space="preserve"> w kuchen</w:t>
      </w:r>
      <w:r>
        <w:rPr>
          <w:rFonts w:ascii="Verdana" w:hAnsi="Verdana"/>
          <w:sz w:val="18"/>
          <w:szCs w:val="18"/>
        </w:rPr>
        <w:t>ce.</w:t>
      </w:r>
      <w:r w:rsidRPr="00253B03">
        <w:rPr>
          <w:rFonts w:ascii="Verdana" w:hAnsi="Verdana"/>
          <w:sz w:val="18"/>
          <w:szCs w:val="18"/>
        </w:rPr>
        <w:t xml:space="preserve"> </w:t>
      </w:r>
    </w:p>
    <w:p w14:paraId="58336638" w14:textId="77777777" w:rsidR="000A4225" w:rsidRPr="00131DB1" w:rsidRDefault="000A4225" w:rsidP="000A4225">
      <w:pPr>
        <w:pStyle w:val="Akapitzlist"/>
        <w:numPr>
          <w:ilvl w:val="2"/>
          <w:numId w:val="104"/>
        </w:numPr>
        <w:tabs>
          <w:tab w:val="clear" w:pos="2527"/>
          <w:tab w:val="num" w:pos="709"/>
        </w:tabs>
        <w:autoSpaceDN w:val="0"/>
        <w:adjustRightInd w:val="0"/>
        <w:spacing w:line="360" w:lineRule="auto"/>
        <w:ind w:left="709" w:hanging="425"/>
        <w:jc w:val="both"/>
        <w:rPr>
          <w:rFonts w:ascii="Verdana" w:hAnsi="Verdana" w:cs="Calibri"/>
          <w:b/>
          <w:color w:val="000000"/>
          <w:sz w:val="18"/>
          <w:szCs w:val="18"/>
          <w:lang w:eastAsia="pl-PL"/>
        </w:rPr>
      </w:pPr>
      <w:r>
        <w:rPr>
          <w:rFonts w:ascii="Verdana" w:hAnsi="Verdana"/>
          <w:sz w:val="18"/>
          <w:szCs w:val="18"/>
        </w:rPr>
        <w:t>Mycia i wyparzania naczyń (talerze, miski, kubki it.) i sztućców w kuchence Zamawiającego.</w:t>
      </w:r>
    </w:p>
    <w:p w14:paraId="46E54AFC" w14:textId="77777777" w:rsidR="000A4225" w:rsidRPr="00131DB1" w:rsidRDefault="000A4225" w:rsidP="000A4225">
      <w:pPr>
        <w:pStyle w:val="Akapitzlist"/>
        <w:numPr>
          <w:ilvl w:val="2"/>
          <w:numId w:val="104"/>
        </w:numPr>
        <w:tabs>
          <w:tab w:val="clear" w:pos="2527"/>
          <w:tab w:val="num" w:pos="709"/>
        </w:tabs>
        <w:autoSpaceDN w:val="0"/>
        <w:adjustRightInd w:val="0"/>
        <w:spacing w:line="360" w:lineRule="auto"/>
        <w:ind w:left="709" w:hanging="425"/>
        <w:jc w:val="both"/>
        <w:rPr>
          <w:rFonts w:ascii="Verdana" w:hAnsi="Verdana" w:cs="Calibri"/>
          <w:b/>
          <w:color w:val="000000"/>
          <w:sz w:val="18"/>
          <w:szCs w:val="18"/>
          <w:lang w:eastAsia="pl-PL"/>
        </w:rPr>
      </w:pPr>
      <w:r w:rsidRPr="00131DB1">
        <w:rPr>
          <w:rFonts w:ascii="Verdana" w:hAnsi="Verdana"/>
          <w:sz w:val="18"/>
          <w:szCs w:val="18"/>
        </w:rPr>
        <w:t>Wykonania czynności porządkowych w miejscu spożywania posiłków przez pacjentów (mycie powierzchni szafek i sto</w:t>
      </w:r>
      <w:r>
        <w:rPr>
          <w:rFonts w:ascii="Verdana" w:hAnsi="Verdana"/>
          <w:sz w:val="18"/>
          <w:szCs w:val="18"/>
        </w:rPr>
        <w:t>łów).</w:t>
      </w:r>
    </w:p>
    <w:p w14:paraId="657A7AD0" w14:textId="77777777" w:rsidR="000A4225" w:rsidRPr="00131DB1" w:rsidRDefault="000A4225" w:rsidP="000A4225">
      <w:pPr>
        <w:pStyle w:val="Akapitzlist"/>
        <w:numPr>
          <w:ilvl w:val="2"/>
          <w:numId w:val="104"/>
        </w:numPr>
        <w:tabs>
          <w:tab w:val="clear" w:pos="2527"/>
          <w:tab w:val="num" w:pos="709"/>
        </w:tabs>
        <w:autoSpaceDN w:val="0"/>
        <w:adjustRightInd w:val="0"/>
        <w:spacing w:line="360" w:lineRule="auto"/>
        <w:ind w:left="709" w:hanging="425"/>
        <w:jc w:val="both"/>
        <w:rPr>
          <w:rFonts w:ascii="Verdana" w:hAnsi="Verdana" w:cs="Calibri"/>
          <w:b/>
          <w:color w:val="000000"/>
          <w:sz w:val="18"/>
          <w:szCs w:val="18"/>
          <w:lang w:eastAsia="pl-PL"/>
        </w:rPr>
      </w:pPr>
      <w:r w:rsidRPr="00131DB1">
        <w:rPr>
          <w:rFonts w:ascii="Verdana" w:hAnsi="Verdana"/>
          <w:sz w:val="18"/>
          <w:szCs w:val="18"/>
        </w:rPr>
        <w:t>Dostarczenia pojemników GN oraz termoportów szczelnie zamykanych, tak aby podczas transportu posiłki w formie płynnej nie ulegały rozlaniu.</w:t>
      </w:r>
    </w:p>
    <w:p w14:paraId="26C67287" w14:textId="77777777" w:rsidR="000A4225" w:rsidRPr="00253B03" w:rsidRDefault="000A4225" w:rsidP="000A4225">
      <w:pPr>
        <w:pStyle w:val="Akapitzlist"/>
        <w:numPr>
          <w:ilvl w:val="2"/>
          <w:numId w:val="104"/>
        </w:numPr>
        <w:tabs>
          <w:tab w:val="clear" w:pos="2527"/>
          <w:tab w:val="num" w:pos="709"/>
        </w:tabs>
        <w:autoSpaceDN w:val="0"/>
        <w:adjustRightInd w:val="0"/>
        <w:spacing w:line="360" w:lineRule="auto"/>
        <w:ind w:left="709" w:hanging="425"/>
        <w:jc w:val="both"/>
        <w:rPr>
          <w:rFonts w:ascii="Verdana" w:hAnsi="Verdana" w:cs="Calibri"/>
          <w:b/>
          <w:color w:val="000000"/>
          <w:sz w:val="18"/>
          <w:szCs w:val="18"/>
          <w:lang w:eastAsia="pl-PL"/>
        </w:rPr>
      </w:pPr>
      <w:r w:rsidRPr="00253B03">
        <w:rPr>
          <w:rFonts w:ascii="Verdana" w:hAnsi="Verdana"/>
          <w:sz w:val="18"/>
          <w:szCs w:val="18"/>
        </w:rPr>
        <w:t xml:space="preserve">Zapewnienia właściwej jakości zdrowotnej dostarczanych posiłków, w tym przestrzegania przepisów o stanie zdrowia osób biorących udział w ich przygotowywaniu oraz zgodnie z obowiązującymi przepisami. </w:t>
      </w:r>
    </w:p>
    <w:p w14:paraId="26246D47" w14:textId="77777777" w:rsidR="000A4225" w:rsidRPr="00253B03" w:rsidRDefault="000A4225" w:rsidP="000A4225">
      <w:pPr>
        <w:pStyle w:val="Akapitzlist"/>
        <w:numPr>
          <w:ilvl w:val="2"/>
          <w:numId w:val="104"/>
        </w:numPr>
        <w:tabs>
          <w:tab w:val="clear" w:pos="2527"/>
          <w:tab w:val="num" w:pos="709"/>
        </w:tabs>
        <w:autoSpaceDN w:val="0"/>
        <w:adjustRightInd w:val="0"/>
        <w:spacing w:line="360" w:lineRule="auto"/>
        <w:ind w:left="709" w:hanging="425"/>
        <w:jc w:val="both"/>
        <w:rPr>
          <w:rFonts w:ascii="Verdana" w:hAnsi="Verdana" w:cs="Calibri"/>
          <w:b/>
          <w:color w:val="000000"/>
          <w:sz w:val="18"/>
          <w:szCs w:val="18"/>
          <w:lang w:eastAsia="pl-PL"/>
        </w:rPr>
      </w:pPr>
      <w:r w:rsidRPr="00253B03">
        <w:rPr>
          <w:rFonts w:ascii="Verdana" w:hAnsi="Verdana"/>
          <w:sz w:val="18"/>
          <w:szCs w:val="18"/>
        </w:rPr>
        <w:t xml:space="preserve">Przygotowywania posiłków z surowców i produktów dopuszczonych do obrotu krajowego, ponosząc odpowiedzialność za ich jakość. </w:t>
      </w:r>
    </w:p>
    <w:p w14:paraId="5E80F42A" w14:textId="77777777" w:rsidR="000A4225" w:rsidRPr="00540A83" w:rsidRDefault="000A4225" w:rsidP="000A4225">
      <w:pPr>
        <w:pStyle w:val="Akapitzlist"/>
        <w:numPr>
          <w:ilvl w:val="2"/>
          <w:numId w:val="104"/>
        </w:numPr>
        <w:tabs>
          <w:tab w:val="clear" w:pos="2527"/>
          <w:tab w:val="num" w:pos="709"/>
        </w:tabs>
        <w:autoSpaceDN w:val="0"/>
        <w:adjustRightInd w:val="0"/>
        <w:spacing w:line="360" w:lineRule="auto"/>
        <w:ind w:left="709" w:hanging="425"/>
        <w:jc w:val="both"/>
        <w:rPr>
          <w:rFonts w:ascii="Verdana" w:hAnsi="Verdana" w:cs="Calibri"/>
          <w:b/>
          <w:color w:val="000000"/>
          <w:sz w:val="18"/>
          <w:szCs w:val="18"/>
          <w:lang w:eastAsia="pl-PL"/>
        </w:rPr>
      </w:pPr>
      <w:r w:rsidRPr="00253B03">
        <w:rPr>
          <w:rFonts w:ascii="Verdana" w:hAnsi="Verdana"/>
          <w:sz w:val="18"/>
          <w:szCs w:val="18"/>
        </w:rPr>
        <w:t>Świadczenia usług z zachowaniem procedur higienicznych i w razie potrzeby reżimu sanitarnego.</w:t>
      </w:r>
    </w:p>
    <w:p w14:paraId="1423D204" w14:textId="79DDC792" w:rsidR="000A4225" w:rsidRPr="00253B03" w:rsidRDefault="000A4225" w:rsidP="000A4225">
      <w:pPr>
        <w:pStyle w:val="Akapitzlist"/>
        <w:numPr>
          <w:ilvl w:val="2"/>
          <w:numId w:val="104"/>
        </w:numPr>
        <w:tabs>
          <w:tab w:val="clear" w:pos="2527"/>
          <w:tab w:val="num" w:pos="709"/>
        </w:tabs>
        <w:autoSpaceDN w:val="0"/>
        <w:adjustRightInd w:val="0"/>
        <w:spacing w:line="360" w:lineRule="auto"/>
        <w:ind w:left="709" w:hanging="425"/>
        <w:jc w:val="both"/>
        <w:rPr>
          <w:rFonts w:ascii="Verdana" w:hAnsi="Verdana" w:cs="Calibri"/>
          <w:b/>
          <w:color w:val="000000"/>
          <w:sz w:val="18"/>
          <w:szCs w:val="18"/>
          <w:lang w:eastAsia="pl-PL"/>
        </w:rPr>
      </w:pPr>
      <w:r>
        <w:rPr>
          <w:rFonts w:ascii="Verdana" w:hAnsi="Verdana"/>
          <w:sz w:val="18"/>
          <w:szCs w:val="18"/>
        </w:rPr>
        <w:t xml:space="preserve">W przypadku izolacji pacjenta, dostosowania się do wytycznych obowiązujących w tym zakresie </w:t>
      </w:r>
      <w:r w:rsidR="003F76FB">
        <w:rPr>
          <w:rFonts w:ascii="Verdana" w:hAnsi="Verdana"/>
          <w:sz w:val="18"/>
          <w:szCs w:val="18"/>
        </w:rPr>
        <w:t xml:space="preserve">               </w:t>
      </w:r>
      <w:r>
        <w:rPr>
          <w:rFonts w:ascii="Verdana" w:hAnsi="Verdana"/>
          <w:sz w:val="18"/>
          <w:szCs w:val="18"/>
        </w:rPr>
        <w:t>u Zamawiającego.</w:t>
      </w:r>
    </w:p>
    <w:p w14:paraId="3D3CA65D" w14:textId="77777777" w:rsidR="000A4225" w:rsidRDefault="000A4225" w:rsidP="000A4225">
      <w:pPr>
        <w:pStyle w:val="Akapitzlist"/>
        <w:autoSpaceDN w:val="0"/>
        <w:adjustRightInd w:val="0"/>
        <w:spacing w:line="360" w:lineRule="auto"/>
        <w:ind w:left="1560"/>
        <w:rPr>
          <w:rFonts w:ascii="Verdana" w:hAnsi="Verdana"/>
          <w:b/>
          <w:bCs/>
          <w:sz w:val="18"/>
          <w:szCs w:val="18"/>
        </w:rPr>
      </w:pPr>
    </w:p>
    <w:p w14:paraId="5AC71F7E" w14:textId="77777777" w:rsidR="000A4225" w:rsidRPr="004B463A" w:rsidRDefault="000A4225" w:rsidP="000A4225">
      <w:pPr>
        <w:pStyle w:val="Akapitzlist"/>
        <w:numPr>
          <w:ilvl w:val="7"/>
          <w:numId w:val="7"/>
        </w:numPr>
        <w:autoSpaceDN w:val="0"/>
        <w:adjustRightInd w:val="0"/>
        <w:spacing w:line="360" w:lineRule="auto"/>
        <w:ind w:left="1560" w:hanging="567"/>
        <w:jc w:val="center"/>
        <w:rPr>
          <w:rFonts w:ascii="Verdana" w:hAnsi="Verdana"/>
          <w:b/>
          <w:bCs/>
          <w:sz w:val="18"/>
          <w:szCs w:val="18"/>
        </w:rPr>
      </w:pPr>
      <w:r w:rsidRPr="00253B03">
        <w:rPr>
          <w:rFonts w:ascii="Verdana" w:hAnsi="Verdana"/>
          <w:b/>
          <w:bCs/>
          <w:sz w:val="18"/>
          <w:szCs w:val="18"/>
        </w:rPr>
        <w:lastRenderedPageBreak/>
        <w:t>DIETY obowiązujące u Zamawiającego.</w:t>
      </w:r>
      <w:r>
        <w:rPr>
          <w:rFonts w:ascii="Verdana" w:hAnsi="Verdana"/>
          <w:b/>
          <w:bCs/>
          <w:sz w:val="18"/>
          <w:szCs w:val="18"/>
        </w:rPr>
        <w:t xml:space="preserve"> </w:t>
      </w:r>
      <w:r w:rsidRPr="004B463A">
        <w:rPr>
          <w:rFonts w:ascii="Verdana" w:hAnsi="Verdana"/>
          <w:b/>
          <w:bCs/>
          <w:sz w:val="18"/>
          <w:szCs w:val="18"/>
        </w:rPr>
        <w:t>Zasady żywienia i jadłospisy wzorcowe.</w:t>
      </w:r>
    </w:p>
    <w:p w14:paraId="240FF938" w14:textId="3726E2D8" w:rsidR="000A4225" w:rsidRPr="00253B03" w:rsidRDefault="000A4225" w:rsidP="000A4225">
      <w:pPr>
        <w:autoSpaceDN w:val="0"/>
        <w:adjustRightInd w:val="0"/>
        <w:spacing w:line="360" w:lineRule="auto"/>
        <w:ind w:left="66"/>
        <w:jc w:val="both"/>
        <w:rPr>
          <w:rFonts w:ascii="Verdana" w:hAnsi="Verdana"/>
          <w:sz w:val="18"/>
          <w:szCs w:val="18"/>
        </w:rPr>
      </w:pPr>
      <w:r w:rsidRPr="00253B03">
        <w:rPr>
          <w:rFonts w:ascii="Verdana" w:hAnsi="Verdana"/>
          <w:sz w:val="18"/>
          <w:szCs w:val="18"/>
        </w:rPr>
        <w:t xml:space="preserve"> Racje pokarmowe, ich wartość energetyczna i zawartość składników odżywczych będą zgodne </w:t>
      </w:r>
      <w:r w:rsidR="003F76FB">
        <w:rPr>
          <w:rFonts w:ascii="Verdana" w:hAnsi="Verdana"/>
          <w:sz w:val="18"/>
          <w:szCs w:val="18"/>
        </w:rPr>
        <w:t xml:space="preserve">                         </w:t>
      </w:r>
      <w:r w:rsidRPr="00253B03">
        <w:rPr>
          <w:rFonts w:ascii="Verdana" w:hAnsi="Verdana"/>
          <w:sz w:val="18"/>
          <w:szCs w:val="18"/>
        </w:rPr>
        <w:t xml:space="preserve">z zaleceniami żywieniowymi Instytutu Żywności i Żywienia, w tym z normami dziennych racji pokarmowych (według Instytutu Żywności i Żywienia w Warszawie, Normy Żywienia dla populacji polskiej – nowelizacja 2020r.). </w:t>
      </w:r>
    </w:p>
    <w:p w14:paraId="13D8A805" w14:textId="77777777" w:rsidR="000A4225" w:rsidRPr="00253B03" w:rsidRDefault="000A4225" w:rsidP="000A4225">
      <w:pPr>
        <w:autoSpaceDN w:val="0"/>
        <w:adjustRightInd w:val="0"/>
        <w:spacing w:line="360" w:lineRule="auto"/>
        <w:ind w:left="66"/>
        <w:jc w:val="both"/>
        <w:rPr>
          <w:rFonts w:ascii="Verdana" w:hAnsi="Verdana"/>
          <w:sz w:val="18"/>
          <w:szCs w:val="18"/>
        </w:rPr>
      </w:pPr>
      <w:r w:rsidRPr="00253B03">
        <w:rPr>
          <w:rFonts w:ascii="Verdana" w:hAnsi="Verdana"/>
          <w:sz w:val="18"/>
          <w:szCs w:val="18"/>
        </w:rPr>
        <w:t>Wartość odżywcza posiłków, w tym zestawy potraw odnoszące się do różnych diet, będą odpowiadać zalecanym normom na energię i składniki pokarmowe dla poszczególnych grup chorych według wieku, płci i stanu fizjologicznego, przy uwzględnieniu określonego marginesu bezpieczeństwa, zgodnie z publikacją „Zasady prawidłowego żywienia chorych w szpitalach”, Wydawnictwa Instytutu Żywności i Żywienia.</w:t>
      </w:r>
    </w:p>
    <w:p w14:paraId="79B29703" w14:textId="77777777" w:rsidR="000A4225" w:rsidRPr="00253B03" w:rsidRDefault="000A4225" w:rsidP="000A4225">
      <w:pPr>
        <w:autoSpaceDN w:val="0"/>
        <w:adjustRightInd w:val="0"/>
        <w:spacing w:line="360" w:lineRule="auto"/>
        <w:ind w:left="66"/>
        <w:jc w:val="both"/>
        <w:rPr>
          <w:rFonts w:ascii="Verdana" w:hAnsi="Verdana"/>
          <w:sz w:val="18"/>
          <w:szCs w:val="18"/>
        </w:rPr>
      </w:pPr>
      <w:r w:rsidRPr="00253B03">
        <w:rPr>
          <w:rFonts w:ascii="Verdana" w:hAnsi="Verdana"/>
          <w:sz w:val="18"/>
          <w:szCs w:val="18"/>
        </w:rPr>
        <w:t xml:space="preserve">Wartość energetyczna całodziennego pożywienia wynosi powinna około 2000 kcal, z wyjątkiem diety  </w:t>
      </w:r>
      <w:proofErr w:type="spellStart"/>
      <w:r w:rsidRPr="00253B03">
        <w:rPr>
          <w:rFonts w:ascii="Verdana" w:hAnsi="Verdana"/>
          <w:sz w:val="18"/>
          <w:szCs w:val="18"/>
        </w:rPr>
        <w:t>bogatobiałkowej</w:t>
      </w:r>
      <w:proofErr w:type="spellEnd"/>
      <w:r w:rsidRPr="00253B03">
        <w:rPr>
          <w:rFonts w:ascii="Verdana" w:hAnsi="Verdana"/>
          <w:sz w:val="18"/>
          <w:szCs w:val="18"/>
        </w:rPr>
        <w:t xml:space="preserve"> lub innych na specjalne wskazanie Zamawiającego. Dieta może ulec modyfikacji pod względem wartości energetycznej, np. dla osób wyniszczonych</w:t>
      </w:r>
      <w:r>
        <w:rPr>
          <w:rFonts w:ascii="Verdana" w:hAnsi="Verdana"/>
          <w:sz w:val="18"/>
          <w:szCs w:val="18"/>
        </w:rPr>
        <w:t xml:space="preserve"> </w:t>
      </w:r>
      <w:r w:rsidRPr="00253B03">
        <w:rPr>
          <w:rFonts w:ascii="Verdana" w:hAnsi="Verdana"/>
          <w:sz w:val="18"/>
          <w:szCs w:val="18"/>
        </w:rPr>
        <w:t>i wynosić 2</w:t>
      </w:r>
      <w:r>
        <w:rPr>
          <w:rFonts w:ascii="Verdana" w:hAnsi="Verdana"/>
          <w:sz w:val="18"/>
          <w:szCs w:val="18"/>
        </w:rPr>
        <w:t>0</w:t>
      </w:r>
      <w:r w:rsidRPr="00253B03">
        <w:rPr>
          <w:rFonts w:ascii="Verdana" w:hAnsi="Verdana"/>
          <w:sz w:val="18"/>
          <w:szCs w:val="18"/>
        </w:rPr>
        <w:t>00 kcal, 2</w:t>
      </w:r>
      <w:r>
        <w:rPr>
          <w:rFonts w:ascii="Verdana" w:hAnsi="Verdana"/>
          <w:sz w:val="18"/>
          <w:szCs w:val="18"/>
        </w:rPr>
        <w:t>5</w:t>
      </w:r>
      <w:r w:rsidRPr="00253B03">
        <w:rPr>
          <w:rFonts w:ascii="Verdana" w:hAnsi="Verdana"/>
          <w:sz w:val="18"/>
          <w:szCs w:val="18"/>
        </w:rPr>
        <w:t xml:space="preserve">00 kcal, czy </w:t>
      </w:r>
      <w:r>
        <w:rPr>
          <w:rFonts w:ascii="Verdana" w:hAnsi="Verdana"/>
          <w:sz w:val="18"/>
          <w:szCs w:val="18"/>
        </w:rPr>
        <w:t>28</w:t>
      </w:r>
      <w:r w:rsidRPr="00253B03">
        <w:rPr>
          <w:rFonts w:ascii="Verdana" w:hAnsi="Verdana"/>
          <w:sz w:val="18"/>
          <w:szCs w:val="18"/>
        </w:rPr>
        <w:t xml:space="preserve">00 kcal. </w:t>
      </w:r>
    </w:p>
    <w:p w14:paraId="53584E11" w14:textId="77777777" w:rsidR="000A4225" w:rsidRPr="00253B03" w:rsidRDefault="000A4225" w:rsidP="000A4225">
      <w:pPr>
        <w:pStyle w:val="Akapitzlist"/>
        <w:numPr>
          <w:ilvl w:val="0"/>
          <w:numId w:val="102"/>
        </w:numPr>
        <w:autoSpaceDN w:val="0"/>
        <w:adjustRightInd w:val="0"/>
        <w:spacing w:line="360" w:lineRule="auto"/>
        <w:jc w:val="both"/>
        <w:rPr>
          <w:rFonts w:ascii="Verdana" w:hAnsi="Verdana"/>
          <w:b/>
          <w:bCs/>
          <w:sz w:val="18"/>
          <w:szCs w:val="18"/>
        </w:rPr>
      </w:pPr>
      <w:r w:rsidRPr="00253B03">
        <w:rPr>
          <w:rFonts w:ascii="Verdana" w:hAnsi="Verdana"/>
          <w:b/>
          <w:bCs/>
          <w:sz w:val="18"/>
          <w:szCs w:val="18"/>
        </w:rPr>
        <w:t>Dieta podstawowe (ogólna)</w:t>
      </w:r>
    </w:p>
    <w:p w14:paraId="7DB7C54D" w14:textId="77777777" w:rsidR="000A4225" w:rsidRPr="00253B03" w:rsidRDefault="000A4225" w:rsidP="000A4225">
      <w:pPr>
        <w:pStyle w:val="Akapitzlist"/>
        <w:autoSpaceDN w:val="0"/>
        <w:adjustRightInd w:val="0"/>
        <w:spacing w:line="360" w:lineRule="auto"/>
        <w:ind w:left="426"/>
        <w:jc w:val="both"/>
        <w:rPr>
          <w:rFonts w:ascii="Verdana" w:hAnsi="Verdana"/>
          <w:sz w:val="18"/>
          <w:szCs w:val="18"/>
        </w:rPr>
      </w:pPr>
      <w:r w:rsidRPr="00253B03">
        <w:rPr>
          <w:rFonts w:ascii="Verdana" w:hAnsi="Verdana"/>
          <w:sz w:val="18"/>
          <w:szCs w:val="18"/>
        </w:rPr>
        <w:t xml:space="preserve">Zaleca się chorym niewymagającym specjalnego żywienia dietetycznego. Powinno ono spełniać warunki racjonalnego żywienia ludzi zdrowych. Sposób przyrządzania posiłków może uwzględniać wszystkie metody zgodnie z nowoczesną technologią, a zatem potrawy mogą być: gotowane, smażone, duszone i pieczone. </w:t>
      </w:r>
    </w:p>
    <w:p w14:paraId="0E192718" w14:textId="77777777" w:rsidR="000A4225" w:rsidRPr="00253B03" w:rsidRDefault="000A4225" w:rsidP="000A4225">
      <w:pPr>
        <w:pStyle w:val="Akapitzlist"/>
        <w:numPr>
          <w:ilvl w:val="0"/>
          <w:numId w:val="102"/>
        </w:numPr>
        <w:autoSpaceDN w:val="0"/>
        <w:adjustRightInd w:val="0"/>
        <w:spacing w:line="360" w:lineRule="auto"/>
        <w:jc w:val="both"/>
        <w:rPr>
          <w:rFonts w:ascii="Verdana" w:hAnsi="Verdana"/>
          <w:b/>
          <w:bCs/>
          <w:sz w:val="18"/>
          <w:szCs w:val="18"/>
        </w:rPr>
      </w:pPr>
      <w:r w:rsidRPr="00253B03">
        <w:rPr>
          <w:rFonts w:ascii="Verdana" w:hAnsi="Verdana"/>
          <w:b/>
          <w:bCs/>
          <w:sz w:val="18"/>
          <w:szCs w:val="18"/>
        </w:rPr>
        <w:t xml:space="preserve">Dieta łatwo strawna </w:t>
      </w:r>
    </w:p>
    <w:p w14:paraId="75FD6A9B" w14:textId="179EAE0C" w:rsidR="000A4225" w:rsidRPr="00253B03" w:rsidRDefault="000A4225" w:rsidP="000A4225">
      <w:pPr>
        <w:pStyle w:val="Akapitzlist"/>
        <w:autoSpaceDN w:val="0"/>
        <w:adjustRightInd w:val="0"/>
        <w:spacing w:line="360" w:lineRule="auto"/>
        <w:ind w:left="426"/>
        <w:jc w:val="both"/>
        <w:rPr>
          <w:rFonts w:ascii="Verdana" w:hAnsi="Verdana"/>
          <w:sz w:val="18"/>
          <w:szCs w:val="18"/>
        </w:rPr>
      </w:pPr>
      <w:r w:rsidRPr="00253B03">
        <w:rPr>
          <w:rFonts w:ascii="Verdana" w:hAnsi="Verdana"/>
          <w:sz w:val="18"/>
          <w:szCs w:val="18"/>
        </w:rPr>
        <w:t>Charakteryzuje się doborem produktów, potraw i technik sporządzania posiłków łatwo strawnych.</w:t>
      </w:r>
      <w:r w:rsidR="003F76FB">
        <w:rPr>
          <w:rFonts w:ascii="Verdana" w:hAnsi="Verdana"/>
          <w:sz w:val="18"/>
          <w:szCs w:val="18"/>
        </w:rPr>
        <w:t xml:space="preserve">              </w:t>
      </w:r>
      <w:r w:rsidRPr="00253B03">
        <w:rPr>
          <w:rFonts w:ascii="Verdana" w:hAnsi="Verdana"/>
          <w:sz w:val="18"/>
          <w:szCs w:val="18"/>
        </w:rPr>
        <w:t xml:space="preserve"> W diecie należy wyeliminować produkty ciężko strawne oraz dobrać odpowiednie techniki kulinarne pozwalające na uzyskanie potraw łatwo strawnych a zatem: gotowanie na wodzie, na perze, duszenie bez uprzedniego gotowania. Stanowi podstawę do planowania większości diet leczniczych. Energia: 2000 kcal, Białko: około 15%, Tłuszcze: około 30%, Węglowodany około 55 % energii ogółem. Zastosowanie:, stany zapalne błony śluzowej żołądka i jelit, nadmierna pobudliwość jelita grubego, zespół jelita nadwrażliwego, choroby infekcyjne z gorączką, stany gorączkowe, choroby płuc, opłucnej w przebiegu ostrym, w przewlekłych chorobach układu oddechowego, osoby w wieku podeszłym </w:t>
      </w:r>
      <w:r w:rsidR="003F76FB">
        <w:rPr>
          <w:rFonts w:ascii="Verdana" w:hAnsi="Verdana"/>
          <w:sz w:val="18"/>
          <w:szCs w:val="18"/>
        </w:rPr>
        <w:t xml:space="preserve">                 </w:t>
      </w:r>
      <w:r w:rsidRPr="00253B03">
        <w:rPr>
          <w:rFonts w:ascii="Verdana" w:hAnsi="Verdana"/>
          <w:sz w:val="18"/>
          <w:szCs w:val="18"/>
        </w:rPr>
        <w:t xml:space="preserve">i długo leżące, przy zaburzeniach przewodu pokarmowego, wyrównane choroby nerek i dróg moczowych. </w:t>
      </w:r>
    </w:p>
    <w:p w14:paraId="15EFA091" w14:textId="77777777" w:rsidR="000A4225" w:rsidRPr="00253B03" w:rsidRDefault="000A4225" w:rsidP="000A4225">
      <w:pPr>
        <w:pStyle w:val="Akapitzlist"/>
        <w:numPr>
          <w:ilvl w:val="0"/>
          <w:numId w:val="102"/>
        </w:numPr>
        <w:autoSpaceDN w:val="0"/>
        <w:adjustRightInd w:val="0"/>
        <w:spacing w:line="360" w:lineRule="auto"/>
        <w:jc w:val="both"/>
        <w:rPr>
          <w:rFonts w:ascii="Verdana" w:hAnsi="Verdana"/>
          <w:b/>
          <w:bCs/>
          <w:sz w:val="18"/>
          <w:szCs w:val="18"/>
        </w:rPr>
      </w:pPr>
      <w:r w:rsidRPr="00253B03">
        <w:rPr>
          <w:rFonts w:ascii="Verdana" w:hAnsi="Verdana"/>
          <w:b/>
          <w:bCs/>
          <w:sz w:val="18"/>
          <w:szCs w:val="18"/>
        </w:rPr>
        <w:t xml:space="preserve">DIETY O ZMIENIONEJ KONSYSTENCJI: </w:t>
      </w:r>
    </w:p>
    <w:p w14:paraId="24EF8FA7" w14:textId="77777777" w:rsidR="000A4225" w:rsidRPr="00253B03" w:rsidRDefault="000A4225" w:rsidP="000A4225">
      <w:pPr>
        <w:pStyle w:val="Akapitzlist"/>
        <w:numPr>
          <w:ilvl w:val="5"/>
          <w:numId w:val="103"/>
        </w:numPr>
        <w:autoSpaceDN w:val="0"/>
        <w:adjustRightInd w:val="0"/>
        <w:spacing w:line="360" w:lineRule="auto"/>
        <w:ind w:left="709" w:hanging="283"/>
        <w:jc w:val="both"/>
        <w:rPr>
          <w:rFonts w:ascii="Verdana" w:hAnsi="Verdana"/>
          <w:b/>
          <w:bCs/>
          <w:sz w:val="18"/>
          <w:szCs w:val="18"/>
        </w:rPr>
      </w:pPr>
      <w:r w:rsidRPr="00253B03">
        <w:rPr>
          <w:rFonts w:ascii="Verdana" w:hAnsi="Verdana"/>
          <w:b/>
          <w:bCs/>
          <w:sz w:val="18"/>
          <w:szCs w:val="18"/>
        </w:rPr>
        <w:t xml:space="preserve">Dieta papkowata (miksowana) </w:t>
      </w:r>
    </w:p>
    <w:p w14:paraId="1566BD42" w14:textId="77777777" w:rsidR="000A4225" w:rsidRPr="00A24EA8" w:rsidRDefault="000A4225" w:rsidP="000A4225">
      <w:pPr>
        <w:pStyle w:val="Akapitzlist"/>
        <w:autoSpaceDN w:val="0"/>
        <w:adjustRightInd w:val="0"/>
        <w:spacing w:line="360" w:lineRule="auto"/>
        <w:ind w:left="709"/>
        <w:jc w:val="both"/>
        <w:rPr>
          <w:rFonts w:ascii="Verdana" w:hAnsi="Verdana"/>
          <w:sz w:val="18"/>
          <w:szCs w:val="18"/>
        </w:rPr>
      </w:pPr>
      <w:r w:rsidRPr="00253B03">
        <w:rPr>
          <w:rFonts w:ascii="Verdana" w:hAnsi="Verdana"/>
          <w:sz w:val="18"/>
          <w:szCs w:val="18"/>
        </w:rPr>
        <w:t xml:space="preserve">Wartość energetyczna i dobór produktów zbliżone są do diety łatwo strawnej. Różnica polega na konsystencji potraw, które są w formie papkowatej. Potrawy muszą być sporządzone tak , aby nie drażniły miejsc chorobowo zmienionych mechanicznie i termicznie. Potrawy sporządzane są metodą gotowania. W diecie papkowatej zastosowanie mają zupy przecierane, zupy kremy. Potrawy podprawia się zawiesiną z mąki i mleka, śmietanki, zagęszczane żółtkiem, masłem. Mimo mniejszej wartości odżywczej, można podawać również zupy czyste. Warzywa i owoce zaleca się podawać w postaci surowych soków oraz gotowanej – rozdrobnionej. Mięsa podaje się gotowane mielone lub sporządzane z masy mielonej. Wskazane podawanie mięs z sosem. Zastosowanie: schorzenia jamy ustnej i przełyku (zapalenie jamy ustnej, przełyku, zwężenie przełyku, żylaki przełyku), utrudnione gryzienie, I okres choroby wrzodowej, niektóre choroby przebiegające z gorączką. Dieta dodatkowo może być: 3 posiłkowa lub </w:t>
      </w:r>
      <w:r>
        <w:rPr>
          <w:rFonts w:ascii="Verdana" w:hAnsi="Verdana"/>
          <w:sz w:val="18"/>
          <w:szCs w:val="18"/>
        </w:rPr>
        <w:t>4</w:t>
      </w:r>
      <w:r w:rsidRPr="00253B03">
        <w:rPr>
          <w:rFonts w:ascii="Verdana" w:hAnsi="Verdana"/>
          <w:sz w:val="18"/>
          <w:szCs w:val="18"/>
        </w:rPr>
        <w:t xml:space="preserve"> posiłkowa. Energia: 2000 kcal, Białko: około 16%, Tłuszcze: około 30%, Węglowodany około 54 % energii ogółem. </w:t>
      </w:r>
    </w:p>
    <w:p w14:paraId="21773A4F" w14:textId="77777777" w:rsidR="000A4225" w:rsidRPr="00253B03" w:rsidRDefault="000A4225" w:rsidP="000A4225">
      <w:pPr>
        <w:pStyle w:val="Akapitzlist"/>
        <w:numPr>
          <w:ilvl w:val="5"/>
          <w:numId w:val="103"/>
        </w:numPr>
        <w:autoSpaceDN w:val="0"/>
        <w:adjustRightInd w:val="0"/>
        <w:spacing w:line="360" w:lineRule="auto"/>
        <w:ind w:left="709" w:hanging="283"/>
        <w:jc w:val="both"/>
        <w:rPr>
          <w:rFonts w:ascii="Verdana" w:hAnsi="Verdana"/>
          <w:b/>
          <w:bCs/>
          <w:sz w:val="18"/>
          <w:szCs w:val="18"/>
        </w:rPr>
      </w:pPr>
      <w:r w:rsidRPr="00253B03">
        <w:rPr>
          <w:rFonts w:ascii="Verdana" w:hAnsi="Verdana"/>
          <w:b/>
          <w:bCs/>
          <w:sz w:val="18"/>
          <w:szCs w:val="18"/>
        </w:rPr>
        <w:t>Dieta do żywienia przez zgłębnik lub przetokę (miksowana do sondy)</w:t>
      </w:r>
    </w:p>
    <w:p w14:paraId="7604BE6A" w14:textId="77777777" w:rsidR="000A4225" w:rsidRPr="00253B03" w:rsidRDefault="000A4225" w:rsidP="000A4225">
      <w:pPr>
        <w:pStyle w:val="Akapitzlist"/>
        <w:autoSpaceDN w:val="0"/>
        <w:adjustRightInd w:val="0"/>
        <w:spacing w:line="360" w:lineRule="auto"/>
        <w:ind w:left="709"/>
        <w:jc w:val="both"/>
        <w:rPr>
          <w:rFonts w:ascii="Verdana" w:hAnsi="Verdana"/>
          <w:sz w:val="18"/>
          <w:szCs w:val="18"/>
        </w:rPr>
      </w:pPr>
      <w:r w:rsidRPr="00253B03">
        <w:rPr>
          <w:rFonts w:ascii="Verdana" w:hAnsi="Verdana"/>
          <w:sz w:val="18"/>
          <w:szCs w:val="18"/>
        </w:rPr>
        <w:t xml:space="preserve">Stężenie składników: 1 kcal/ml diety Zastosowanie: zwężenie przełyku, urazy twarzy i szczęki, nowotwory przełyku i wpustu żołądka, u chorych nieprzytomnych, zaburzenia połykania na tle </w:t>
      </w:r>
      <w:r w:rsidRPr="00253B03">
        <w:rPr>
          <w:rFonts w:ascii="Verdana" w:hAnsi="Verdana"/>
          <w:sz w:val="18"/>
          <w:szCs w:val="18"/>
        </w:rPr>
        <w:lastRenderedPageBreak/>
        <w:t xml:space="preserve">neurologicznych, w niektórych chorobach jamy ustnej, niedrożność górnej części przewodu pokarmowego. </w:t>
      </w:r>
    </w:p>
    <w:p w14:paraId="2F09E0EB" w14:textId="77777777" w:rsidR="000A4225" w:rsidRPr="00253B03" w:rsidRDefault="000A4225" w:rsidP="000A4225">
      <w:pPr>
        <w:pStyle w:val="Akapitzlist"/>
        <w:numPr>
          <w:ilvl w:val="0"/>
          <w:numId w:val="102"/>
        </w:numPr>
        <w:autoSpaceDN w:val="0"/>
        <w:adjustRightInd w:val="0"/>
        <w:spacing w:line="360" w:lineRule="auto"/>
        <w:jc w:val="both"/>
        <w:rPr>
          <w:rFonts w:ascii="Verdana" w:hAnsi="Verdana"/>
          <w:b/>
          <w:bCs/>
          <w:sz w:val="18"/>
          <w:szCs w:val="18"/>
        </w:rPr>
      </w:pPr>
      <w:r w:rsidRPr="00253B03">
        <w:rPr>
          <w:rFonts w:ascii="Verdana" w:hAnsi="Verdana"/>
          <w:b/>
          <w:bCs/>
          <w:sz w:val="18"/>
          <w:szCs w:val="18"/>
        </w:rPr>
        <w:t>Dieta bogatobiałkowa</w:t>
      </w:r>
    </w:p>
    <w:p w14:paraId="29066D51" w14:textId="4E4975B1" w:rsidR="000A4225" w:rsidRPr="00253B03" w:rsidRDefault="000A4225" w:rsidP="000A4225">
      <w:pPr>
        <w:pStyle w:val="Akapitzlist"/>
        <w:autoSpaceDN w:val="0"/>
        <w:adjustRightInd w:val="0"/>
        <w:spacing w:line="360" w:lineRule="auto"/>
        <w:ind w:left="426"/>
        <w:jc w:val="both"/>
        <w:rPr>
          <w:rFonts w:ascii="Verdana" w:hAnsi="Verdana"/>
          <w:sz w:val="18"/>
          <w:szCs w:val="18"/>
        </w:rPr>
      </w:pPr>
      <w:r w:rsidRPr="00253B03">
        <w:rPr>
          <w:rFonts w:ascii="Verdana" w:hAnsi="Verdana"/>
          <w:sz w:val="18"/>
          <w:szCs w:val="18"/>
        </w:rPr>
        <w:t xml:space="preserve">Zwiększenie ilości białka do 2,0 g/kg masy ciała, to jest 100-120 g/doba, w skrajnych przypadkach, np. rozległych oparzeniach do 3g/kg masy ciała. Białko pokrywa zapotrzebowanie 15-20% energii ogółem. 2/3 białka powinno być białkiem pełnowartościowym i pochodzić z produktów zwierzęcych np. mleko, sery twarogowe, chude mięsa, chude wędliny, jaja. Produkty te są źródłem białka o wysokiej wartości biologicznej, to znaczy, że białko to ma w swoim składzie niezbędne aminokwasy, konieczne do syntezy białek ustrojowych. W celu wykorzystania białka, przez organizm, do celów budulcowych </w:t>
      </w:r>
      <w:r w:rsidR="003F76FB">
        <w:rPr>
          <w:rFonts w:ascii="Verdana" w:hAnsi="Verdana"/>
          <w:sz w:val="18"/>
          <w:szCs w:val="18"/>
        </w:rPr>
        <w:t xml:space="preserve">                </w:t>
      </w:r>
      <w:r w:rsidRPr="00253B03">
        <w:rPr>
          <w:rFonts w:ascii="Verdana" w:hAnsi="Verdana"/>
          <w:sz w:val="18"/>
          <w:szCs w:val="18"/>
        </w:rPr>
        <w:t xml:space="preserve">i regeneracyjnych, a nie energetycznych, w diecie tej zwiększono podaż energii w porównaniu z dietą łatwo strawną. Jest to dieta lekko strawna. Energia: 2200-2300 kcal, Białko: około 20%, Tłuszcze: około 28%, Węglowodany około 52 % energii ogółem. Zastosowanie: Przewlekłe, aktywne zapalenie wątroby, toksyczne uszkodzenie wątroby, stłuszczenie wątroby, wyrównana marskość wątroby, wychudzenie, wyniszczenie, oparzenia, zranienia, odleżyny, choroby gorączkowe, gruźlica, niedokrwistość niedobarwliwa, nadczynność tarczycy. </w:t>
      </w:r>
    </w:p>
    <w:p w14:paraId="769C7D03" w14:textId="77777777" w:rsidR="000A4225" w:rsidRPr="00A24EA8" w:rsidRDefault="000A4225" w:rsidP="000A4225">
      <w:pPr>
        <w:pStyle w:val="Akapitzlist"/>
        <w:numPr>
          <w:ilvl w:val="0"/>
          <w:numId w:val="102"/>
        </w:numPr>
        <w:autoSpaceDN w:val="0"/>
        <w:adjustRightInd w:val="0"/>
        <w:spacing w:line="360" w:lineRule="auto"/>
        <w:jc w:val="both"/>
        <w:rPr>
          <w:rFonts w:ascii="Verdana" w:hAnsi="Verdana"/>
          <w:b/>
          <w:bCs/>
          <w:sz w:val="18"/>
          <w:szCs w:val="18"/>
        </w:rPr>
      </w:pPr>
      <w:r w:rsidRPr="00A24EA8">
        <w:rPr>
          <w:rFonts w:ascii="Verdana" w:hAnsi="Verdana"/>
          <w:b/>
          <w:bCs/>
          <w:sz w:val="18"/>
          <w:szCs w:val="18"/>
        </w:rPr>
        <w:t>Inne diety specjalne na zlecenie lekarza</w:t>
      </w:r>
      <w:r>
        <w:rPr>
          <w:rFonts w:ascii="Verdana" w:hAnsi="Verdana"/>
          <w:b/>
          <w:bCs/>
          <w:sz w:val="18"/>
          <w:szCs w:val="18"/>
        </w:rPr>
        <w:t>.</w:t>
      </w:r>
    </w:p>
    <w:p w14:paraId="186552A0" w14:textId="77777777" w:rsidR="00EA0699" w:rsidRPr="00F10372" w:rsidRDefault="00EA0699" w:rsidP="00F10372">
      <w:pPr>
        <w:autoSpaceDN w:val="0"/>
        <w:adjustRightInd w:val="0"/>
        <w:spacing w:line="360" w:lineRule="auto"/>
        <w:ind w:left="66"/>
        <w:jc w:val="both"/>
        <w:rPr>
          <w:rFonts w:ascii="Verdana" w:hAnsi="Verdana"/>
          <w:sz w:val="18"/>
          <w:szCs w:val="18"/>
        </w:rPr>
      </w:pPr>
    </w:p>
    <w:sectPr w:rsidR="00EA0699" w:rsidRPr="00F10372" w:rsidSect="00697581">
      <w:headerReference w:type="default" r:id="rId27"/>
      <w:footerReference w:type="even" r:id="rId28"/>
      <w:footerReference w:type="default" r:id="rId29"/>
      <w:pgSz w:w="11906" w:h="16838" w:code="9"/>
      <w:pgMar w:top="851" w:right="1134" w:bottom="851" w:left="993" w:header="284"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60AD" w14:textId="77777777" w:rsidR="00CF113B" w:rsidRDefault="00CF113B">
      <w:r>
        <w:separator/>
      </w:r>
    </w:p>
  </w:endnote>
  <w:endnote w:type="continuationSeparator" w:id="0">
    <w:p w14:paraId="2E70E730" w14:textId="77777777" w:rsidR="00CF113B" w:rsidRDefault="00CF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Antiqua">
    <w:altName w:val="Calibri"/>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Optima">
    <w:altName w:val="Times New Roman"/>
    <w:charset w:val="00"/>
    <w:family w:val="auto"/>
    <w:pitch w:val="variable"/>
    <w:sig w:usb0="80000067"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GAGEIA+TimesNewRoman">
    <w:altName w:val="Times New Roman"/>
    <w:charset w:val="EE"/>
    <w:family w:val="roman"/>
    <w:pitch w:val="default"/>
  </w:font>
  <w:font w:name="TimesNewRomanPSMT">
    <w:altName w:val="Times New Roman"/>
    <w:charset w:val="EE"/>
    <w:family w:val="roman"/>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w:panose1 w:val="02000000000000000000"/>
    <w:charset w:val="00"/>
    <w:family w:val="auto"/>
    <w:pitch w:val="variable"/>
    <w:sig w:usb0="E0000AFF" w:usb1="5000217F" w:usb2="0000002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EE"/>
    <w:family w:val="auto"/>
    <w:notTrueType/>
    <w:pitch w:val="default"/>
    <w:sig w:usb0="00000005" w:usb1="00000000" w:usb2="00000000" w:usb3="00000000" w:csb0="00000002" w:csb1="00000000"/>
  </w:font>
  <w:font w:name="BookAntiqua-Bold">
    <w:altName w:val="Calibri"/>
    <w:panose1 w:val="00000000000000000000"/>
    <w:charset w:val="00"/>
    <w:family w:val="swiss"/>
    <w:notTrueType/>
    <w:pitch w:val="default"/>
    <w:sig w:usb0="00000007" w:usb1="00000000" w:usb2="00000000" w:usb3="00000000" w:csb0="00000003" w:csb1="00000000"/>
  </w:font>
  <w:font w:name="TimesNewRoman">
    <w:altName w:val="MS Gothic"/>
    <w:charset w:val="80"/>
    <w:family w:val="auto"/>
    <w:pitch w:val="default"/>
  </w:font>
  <w:font w:name="TrebuchetMS">
    <w:altName w:val="Arial"/>
    <w:panose1 w:val="00000000000000000000"/>
    <w:charset w:val="00"/>
    <w:family w:val="swiss"/>
    <w:notTrueType/>
    <w:pitch w:val="default"/>
    <w:sig w:usb0="00000007" w:usb1="00000000" w:usb2="00000000" w:usb3="00000000" w:csb0="00000003" w:csb1="00000000"/>
  </w:font>
  <w:font w:name="TrebuchetMS-Italic">
    <w:altName w:val="Arial"/>
    <w:panose1 w:val="00000000000000000000"/>
    <w:charset w:val="00"/>
    <w:family w:val="swiss"/>
    <w:notTrueType/>
    <w:pitch w:val="default"/>
    <w:sig w:usb0="00000007" w:usb1="00000000" w:usb2="00000000" w:usb3="00000000" w:csb0="00000003" w:csb1="00000000"/>
  </w:font>
  <w:font w:name="TrebuchetMS-Bold">
    <w:altName w:val="Arial"/>
    <w:panose1 w:val="00000000000000000000"/>
    <w:charset w:val="00"/>
    <w:family w:val="swiss"/>
    <w:notTrueType/>
    <w:pitch w:val="default"/>
    <w:sig w:usb0="00000007" w:usb1="00000000" w:usb2="00000000" w:usb3="00000000" w:csb0="00000003" w:csb1="00000000"/>
  </w:font>
  <w:font w:name="ArialNarrow">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E674" w14:textId="77777777" w:rsidR="00CF113B" w:rsidRDefault="00CF11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84B3A7" w14:textId="77777777" w:rsidR="00CF113B" w:rsidRDefault="00CF113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2E88" w14:textId="77777777" w:rsidR="00CF113B" w:rsidRDefault="00CF11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F77FE">
      <w:rPr>
        <w:rStyle w:val="Numerstrony"/>
        <w:noProof/>
      </w:rPr>
      <w:t>35</w:t>
    </w:r>
    <w:r>
      <w:rPr>
        <w:rStyle w:val="Numerstrony"/>
      </w:rPr>
      <w:fldChar w:fldCharType="end"/>
    </w:r>
  </w:p>
  <w:p w14:paraId="6A9CE914" w14:textId="27D9D847" w:rsidR="00CF113B" w:rsidRPr="004A494E" w:rsidRDefault="00CF113B" w:rsidP="006A3BBE">
    <w:pPr>
      <w:pStyle w:val="Stopka"/>
      <w:ind w:right="360"/>
      <w:jc w:val="center"/>
      <w:rPr>
        <w:rFonts w:ascii="Verdana" w:hAnsi="Verdana"/>
        <w:sz w:val="16"/>
        <w:szCs w:val="16"/>
        <w:lang w:val="pl-PL" w:eastAsia="pl-PL"/>
      </w:rPr>
    </w:pPr>
    <w:r w:rsidRPr="008309D8">
      <w:rPr>
        <w:rFonts w:ascii="Verdana" w:hAnsi="Verdana"/>
        <w:sz w:val="16"/>
        <w:szCs w:val="16"/>
        <w:lang w:val="pl-PL" w:eastAsia="pl-PL"/>
      </w:rPr>
      <w:t xml:space="preserve">Postępowanie na: </w:t>
    </w:r>
    <w:r w:rsidRPr="008309D8">
      <w:rPr>
        <w:rFonts w:ascii="Verdana" w:hAnsi="Verdana"/>
        <w:sz w:val="16"/>
        <w:szCs w:val="16"/>
      </w:rPr>
      <w:t xml:space="preserve">Przygotowanie i dostarczanie posiłków dla pacjentów Zakładu Opiekuńczo Leczniczego SZOZ </w:t>
    </w:r>
    <w:r>
      <w:rPr>
        <w:rFonts w:ascii="Verdana" w:hAnsi="Verdana"/>
        <w:sz w:val="16"/>
        <w:szCs w:val="16"/>
        <w:lang w:val="pl-PL"/>
      </w:rPr>
      <w:t xml:space="preserve">                 </w:t>
    </w:r>
    <w:r w:rsidRPr="008309D8">
      <w:rPr>
        <w:rFonts w:ascii="Verdana" w:hAnsi="Verdana"/>
        <w:sz w:val="16"/>
        <w:szCs w:val="16"/>
      </w:rPr>
      <w:t>w Niemodlinie obejmujące całodzienne wyżywienie przez wszystkie dni tygodnia przez okres 24 miesięcy</w:t>
    </w:r>
    <w:r w:rsidRPr="008309D8">
      <w:rPr>
        <w:rFonts w:ascii="Verdana" w:hAnsi="Verdana"/>
        <w:sz w:val="16"/>
        <w:szCs w:val="16"/>
        <w:lang w:val="pl-P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D2D5" w14:textId="77777777" w:rsidR="00CF113B" w:rsidRDefault="00CF113B">
      <w:r>
        <w:separator/>
      </w:r>
    </w:p>
  </w:footnote>
  <w:footnote w:type="continuationSeparator" w:id="0">
    <w:p w14:paraId="69E5A727" w14:textId="77777777" w:rsidR="00CF113B" w:rsidRDefault="00CF1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C999" w14:textId="74E3314C" w:rsidR="00CF113B" w:rsidRPr="00C075AF" w:rsidRDefault="00CF113B" w:rsidP="002F73D3">
    <w:pPr>
      <w:pStyle w:val="Nagwek"/>
      <w:ind w:firstLine="709"/>
      <w:jc w:val="center"/>
      <w:rPr>
        <w:rFonts w:ascii="Verdana" w:hAnsi="Verdana"/>
        <w:sz w:val="18"/>
        <w:szCs w:val="18"/>
        <w:lang w:val="pl-PL"/>
      </w:rPr>
    </w:pPr>
    <w:r w:rsidRPr="00C075AF">
      <w:rPr>
        <w:rFonts w:ascii="Verdana" w:hAnsi="Verdana"/>
        <w:sz w:val="18"/>
        <w:szCs w:val="18"/>
        <w:lang w:val="pl-PL"/>
      </w:rPr>
      <w:t>Specyfikacja Warunków Zamówienia</w:t>
    </w:r>
  </w:p>
  <w:p w14:paraId="1215974B" w14:textId="04D24A5F" w:rsidR="00CF113B" w:rsidRDefault="00CF113B" w:rsidP="006A3BBE">
    <w:pPr>
      <w:pStyle w:val="Nagwek"/>
      <w:ind w:firstLine="709"/>
    </w:pPr>
  </w:p>
  <w:p w14:paraId="6159C1E8" w14:textId="77777777" w:rsidR="00CF113B" w:rsidRDefault="00CF113B" w:rsidP="00694EA2">
    <w:pPr>
      <w:pStyle w:val="Nagwek"/>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F7275C"/>
    <w:multiLevelType w:val="hybridMultilevel"/>
    <w:tmpl w:val="BCD84146"/>
    <w:lvl w:ilvl="0" w:tplc="A048690A">
      <w:start w:val="1"/>
      <w:numFmt w:val="decimal"/>
      <w:lvlText w:val="%1)"/>
      <w:lvlJc w:val="left"/>
      <w:rPr>
        <w:rFonts w:ascii="Verdana" w:eastAsia="Times New Roman" w:hAnsi="Verdana" w:cs="Times New Roman" w:hint="default"/>
      </w:rPr>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485EAB5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96EFCB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upperRoman"/>
      <w:pStyle w:val="Nagwek1"/>
      <w:lvlText w:val="Artukuł %1."/>
      <w:lvlJc w:val="left"/>
      <w:pPr>
        <w:tabs>
          <w:tab w:val="num" w:pos="1440"/>
        </w:tabs>
        <w:ind w:left="0" w:firstLine="0"/>
      </w:pPr>
    </w:lvl>
    <w:lvl w:ilvl="1">
      <w:start w:val="1"/>
      <w:numFmt w:val="decimal"/>
      <w:pStyle w:val="Nagwek2"/>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lef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lef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left"/>
      <w:pPr>
        <w:tabs>
          <w:tab w:val="num" w:pos="1584"/>
        </w:tabs>
        <w:ind w:left="1584" w:hanging="144"/>
      </w:pPr>
    </w:lvl>
  </w:abstractNum>
  <w:abstractNum w:abstractNumId="4"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rPr>
        <w:rFonts w:ascii="Verdana" w:eastAsia="Times New Roman" w:hAnsi="Verdana"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3"/>
    <w:multiLevelType w:val="multilevel"/>
    <w:tmpl w:val="C43EF86E"/>
    <w:name w:val="WW8Num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color w:val="auto"/>
        <w:sz w:val="18"/>
        <w:szCs w:val="18"/>
      </w:rPr>
    </w:lvl>
    <w:lvl w:ilvl="2">
      <w:start w:val="1"/>
      <w:numFmt w:val="decimal"/>
      <w:lvlText w:val="%3)"/>
      <w:lvlJc w:val="left"/>
      <w:pPr>
        <w:tabs>
          <w:tab w:val="num" w:pos="2340"/>
        </w:tabs>
        <w:ind w:left="2340" w:hanging="360"/>
      </w:pPr>
      <w:rPr>
        <w:rFonts w:ascii="Verdana" w:hAnsi="Verdana"/>
        <w:b w:val="0"/>
        <w:color w:val="auto"/>
        <w:sz w:val="20"/>
        <w:szCs w:val="20"/>
        <w:u w:val="none"/>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7" w15:restartNumberingAfterBreak="0">
    <w:nsid w:val="00000005"/>
    <w:multiLevelType w:val="singleLevel"/>
    <w:tmpl w:val="9C3C15D6"/>
    <w:name w:val="WW8Num6"/>
    <w:lvl w:ilvl="0">
      <w:start w:val="1"/>
      <w:numFmt w:val="decimal"/>
      <w:lvlText w:val="%1."/>
      <w:lvlJc w:val="left"/>
      <w:pPr>
        <w:tabs>
          <w:tab w:val="num" w:pos="57"/>
        </w:tabs>
        <w:ind w:left="284" w:hanging="284"/>
      </w:pPr>
      <w:rPr>
        <w:rFonts w:ascii="Verdana" w:hAnsi="Verdana" w:cs="New York" w:hint="default"/>
        <w:b w:val="0"/>
        <w:sz w:val="18"/>
        <w:szCs w:val="18"/>
      </w:rPr>
    </w:lvl>
  </w:abstractNum>
  <w:abstractNum w:abstractNumId="8" w15:restartNumberingAfterBreak="0">
    <w:nsid w:val="00000006"/>
    <w:multiLevelType w:val="multilevel"/>
    <w:tmpl w:val="6E8A1594"/>
    <w:lvl w:ilvl="0">
      <w:start w:val="1"/>
      <w:numFmt w:val="decimal"/>
      <w:lvlText w:val="%1."/>
      <w:lvlJc w:val="left"/>
      <w:pPr>
        <w:tabs>
          <w:tab w:val="num" w:pos="720"/>
        </w:tabs>
        <w:ind w:left="720" w:hanging="360"/>
      </w:pPr>
      <w:rPr>
        <w:rFonts w:eastAsia="Times New Roman" w:cs="Times New Roman"/>
        <w:b w:val="0"/>
        <w:bCs/>
        <w:sz w:val="18"/>
        <w:szCs w:val="18"/>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7"/>
    <w:multiLevelType w:val="singleLevel"/>
    <w:tmpl w:val="00000007"/>
    <w:name w:val="WW8Num8"/>
    <w:lvl w:ilvl="0">
      <w:start w:val="1"/>
      <w:numFmt w:val="decimal"/>
      <w:lvlText w:val="%1."/>
      <w:lvlJc w:val="left"/>
      <w:pPr>
        <w:tabs>
          <w:tab w:val="num" w:pos="720"/>
        </w:tabs>
        <w:ind w:left="720" w:hanging="360"/>
      </w:pPr>
      <w:rPr>
        <w:b w:val="0"/>
      </w:rPr>
    </w:lvl>
  </w:abstractNum>
  <w:abstractNum w:abstractNumId="10" w15:restartNumberingAfterBreak="0">
    <w:nsid w:val="00000008"/>
    <w:multiLevelType w:val="singleLevel"/>
    <w:tmpl w:val="00000008"/>
    <w:name w:val="WW8Num9"/>
    <w:lvl w:ilvl="0">
      <w:start w:val="1"/>
      <w:numFmt w:val="decimal"/>
      <w:lvlText w:val="%1."/>
      <w:lvlJc w:val="left"/>
      <w:pPr>
        <w:tabs>
          <w:tab w:val="num" w:pos="720"/>
        </w:tabs>
        <w:ind w:left="720" w:hanging="360"/>
      </w:pPr>
      <w:rPr>
        <w:b w:val="0"/>
      </w:rPr>
    </w:lvl>
  </w:abstractNum>
  <w:abstractNum w:abstractNumId="11" w15:restartNumberingAfterBreak="0">
    <w:nsid w:val="00000009"/>
    <w:multiLevelType w:val="singleLevel"/>
    <w:tmpl w:val="00000009"/>
    <w:name w:val="WW8Num10"/>
    <w:lvl w:ilvl="0">
      <w:start w:val="1"/>
      <w:numFmt w:val="lowerLetter"/>
      <w:pStyle w:val="Listapunktowana21"/>
      <w:lvlText w:val="%1)"/>
      <w:lvlJc w:val="left"/>
      <w:pPr>
        <w:tabs>
          <w:tab w:val="num" w:pos="720"/>
        </w:tabs>
        <w:ind w:left="720" w:hanging="363"/>
      </w:pPr>
      <w:rPr>
        <w:b w:val="0"/>
        <w:sz w:val="22"/>
        <w:szCs w:val="22"/>
      </w:rPr>
    </w:lvl>
  </w:abstractNum>
  <w:abstractNum w:abstractNumId="12" w15:restartNumberingAfterBreak="0">
    <w:nsid w:val="0000000A"/>
    <w:multiLevelType w:val="multilevel"/>
    <w:tmpl w:val="B7BAE45E"/>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ascii="Verdana" w:eastAsia="Times New Roman" w:hAnsi="Verdana" w:cs="Arial Narrow"/>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b w:val="0"/>
        <w:bCs/>
        <w:i w:val="0"/>
        <w:iCs/>
      </w:rPr>
    </w:lvl>
    <w:lvl w:ilvl="4">
      <w:start w:val="1"/>
      <w:numFmt w:val="decimal"/>
      <w:lvlText w:val="%5)"/>
      <w:lvlJc w:val="left"/>
      <w:pPr>
        <w:ind w:left="3742" w:hanging="360"/>
      </w:pPr>
      <w:rPr>
        <w:rFonts w:hint="default"/>
        <w:b w:val="0"/>
        <w:bCs/>
        <w:color w:val="000000"/>
      </w:rPr>
    </w:lvl>
    <w:lvl w:ilvl="5">
      <w:start w:val="1"/>
      <w:numFmt w:val="lowerLetter"/>
      <w:lvlText w:val="%6)"/>
      <w:lvlJc w:val="left"/>
      <w:pPr>
        <w:ind w:left="4642" w:hanging="360"/>
      </w:pPr>
      <w:rPr>
        <w:rFonts w:hint="default"/>
      </w:rPr>
    </w:lvl>
    <w:lvl w:ilvl="6">
      <w:start w:val="1"/>
      <w:numFmt w:val="decimal"/>
      <w:lvlText w:val="%7."/>
      <w:lvlJc w:val="left"/>
      <w:pPr>
        <w:tabs>
          <w:tab w:val="num" w:pos="5182"/>
        </w:tabs>
        <w:ind w:left="5182" w:hanging="360"/>
      </w:pPr>
    </w:lvl>
    <w:lvl w:ilvl="7">
      <w:start w:val="1"/>
      <w:numFmt w:val="upperRoman"/>
      <w:lvlText w:val="%8."/>
      <w:lvlJc w:val="left"/>
      <w:pPr>
        <w:ind w:left="6262" w:hanging="720"/>
      </w:pPr>
      <w:rPr>
        <w:rFonts w:hint="default"/>
        <w:b/>
      </w:rPr>
    </w:lvl>
    <w:lvl w:ilvl="8" w:tentative="1">
      <w:start w:val="1"/>
      <w:numFmt w:val="lowerRoman"/>
      <w:lvlText w:val="%9."/>
      <w:lvlJc w:val="right"/>
      <w:pPr>
        <w:tabs>
          <w:tab w:val="num" w:pos="6622"/>
        </w:tabs>
        <w:ind w:left="6622" w:hanging="180"/>
      </w:pPr>
    </w:lvl>
  </w:abstractNum>
  <w:abstractNum w:abstractNumId="13" w15:restartNumberingAfterBreak="0">
    <w:nsid w:val="0000000B"/>
    <w:multiLevelType w:val="multilevel"/>
    <w:tmpl w:val="0000000B"/>
    <w:name w:val="WW8Num12"/>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C"/>
    <w:multiLevelType w:val="multilevel"/>
    <w:tmpl w:val="0000000C"/>
    <w:name w:val="WW8Num13"/>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0D"/>
    <w:multiLevelType w:val="multilevel"/>
    <w:tmpl w:val="7744DF9C"/>
    <w:name w:val="WW8Num14"/>
    <w:lvl w:ilvl="0">
      <w:start w:val="2"/>
      <w:numFmt w:val="decimal"/>
      <w:lvlText w:val="%1."/>
      <w:lvlJc w:val="left"/>
      <w:pPr>
        <w:tabs>
          <w:tab w:val="num" w:pos="2880"/>
        </w:tabs>
        <w:ind w:left="2880" w:hanging="360"/>
      </w:pPr>
      <w:rPr>
        <w:rFonts w:ascii="Verdana" w:hAnsi="Verdana"/>
        <w:b w:val="0"/>
        <w:color w:val="auto"/>
        <w:sz w:val="18"/>
        <w:szCs w:val="18"/>
      </w:rPr>
    </w:lvl>
    <w:lvl w:ilvl="1">
      <w:start w:val="1"/>
      <w:numFmt w:val="decimal"/>
      <w:lvlText w:val="%2)"/>
      <w:lvlJc w:val="left"/>
      <w:pPr>
        <w:tabs>
          <w:tab w:val="num" w:pos="1440"/>
        </w:tabs>
        <w:ind w:left="1440" w:hanging="360"/>
      </w:pPr>
      <w:rPr>
        <w:rFonts w:ascii="Verdana" w:eastAsia="Times New Roman" w:hAnsi="Verdana" w:cs="Times New Roman" w:hint="default"/>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0E"/>
    <w:multiLevelType w:val="multilevel"/>
    <w:tmpl w:val="0000000E"/>
    <w:name w:val="WW8Num1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b w:val="0"/>
        <w:u w:val="none"/>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0F"/>
    <w:multiLevelType w:val="multilevel"/>
    <w:tmpl w:val="F202F130"/>
    <w:name w:val="WW8Num16"/>
    <w:lvl w:ilvl="0">
      <w:start w:val="1"/>
      <w:numFmt w:val="decimal"/>
      <w:lvlText w:val="%1."/>
      <w:lvlJc w:val="left"/>
      <w:pPr>
        <w:tabs>
          <w:tab w:val="num" w:pos="720"/>
        </w:tabs>
        <w:ind w:left="720" w:hanging="360"/>
      </w:pPr>
      <w:rPr>
        <w:rFonts w:ascii="Verdana" w:hAnsi="Verdana" w:cs="Times New Roman"/>
        <w:b w:val="0"/>
        <w:sz w:val="18"/>
        <w:szCs w:val="1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00000010"/>
    <w:multiLevelType w:val="multilevel"/>
    <w:tmpl w:val="00000010"/>
    <w:name w:val="WW8Num17"/>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240"/>
        </w:tabs>
        <w:ind w:left="3240" w:hanging="360"/>
      </w:pPr>
      <w:rPr>
        <w:strike w:val="0"/>
        <w:dstrike w:val="0"/>
      </w:rPr>
    </w:lvl>
    <w:lvl w:ilvl="4">
      <w:start w:val="1"/>
      <w:numFmt w:val="decimal"/>
      <w:lvlText w:val="%5)"/>
      <w:lvlJc w:val="left"/>
      <w:pPr>
        <w:tabs>
          <w:tab w:val="num" w:pos="3600"/>
        </w:tabs>
        <w:ind w:left="3600" w:hanging="360"/>
      </w:pPr>
      <w:rPr>
        <w:b w:val="0"/>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1"/>
    <w:multiLevelType w:val="multilevel"/>
    <w:tmpl w:val="00000011"/>
    <w:name w:val="WW8Num18"/>
    <w:lvl w:ilvl="0">
      <w:start w:val="1"/>
      <w:numFmt w:val="decimal"/>
      <w:lvlText w:val="%1)"/>
      <w:lvlJc w:val="left"/>
      <w:pPr>
        <w:tabs>
          <w:tab w:val="num" w:pos="1080"/>
        </w:tabs>
        <w:ind w:left="1080" w:hanging="360"/>
      </w:pPr>
    </w:lvl>
    <w:lvl w:ilvl="1">
      <w:start w:val="7"/>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2"/>
    <w:multiLevelType w:val="singleLevel"/>
    <w:tmpl w:val="00000012"/>
    <w:name w:val="WW8Num20"/>
    <w:lvl w:ilvl="0">
      <w:start w:val="1"/>
      <w:numFmt w:val="decimal"/>
      <w:lvlText w:val="%1)"/>
      <w:lvlJc w:val="left"/>
      <w:pPr>
        <w:tabs>
          <w:tab w:val="num" w:pos="360"/>
        </w:tabs>
        <w:ind w:left="360" w:hanging="360"/>
      </w:pPr>
    </w:lvl>
  </w:abstractNum>
  <w:abstractNum w:abstractNumId="21" w15:restartNumberingAfterBreak="0">
    <w:nsid w:val="00000013"/>
    <w:multiLevelType w:val="multilevel"/>
    <w:tmpl w:val="00000013"/>
    <w:name w:val="WW8Num21"/>
    <w:lvl w:ilvl="0">
      <w:start w:val="1"/>
      <w:numFmt w:val="decimal"/>
      <w:lvlText w:val="%1."/>
      <w:lvlJc w:val="left"/>
      <w:pPr>
        <w:tabs>
          <w:tab w:val="num" w:pos="540"/>
        </w:tabs>
        <w:ind w:left="540" w:hanging="360"/>
      </w:pPr>
      <w:rPr>
        <w:rFonts w:ascii="Verdana" w:hAnsi="Verdana"/>
        <w:sz w:val="16"/>
        <w:szCs w:val="16"/>
      </w:rPr>
    </w:lvl>
    <w:lvl w:ilvl="1">
      <w:start w:val="1"/>
      <w:numFmt w:val="lowerLetter"/>
      <w:lvlText w:val="%2."/>
      <w:lvlJc w:val="left"/>
      <w:pPr>
        <w:tabs>
          <w:tab w:val="num" w:pos="1260"/>
        </w:tabs>
        <w:ind w:left="1260" w:hanging="360"/>
      </w:pPr>
    </w:lvl>
    <w:lvl w:ilvl="2">
      <w:start w:val="1"/>
      <w:numFmt w:val="lowerLetter"/>
      <w:lvlText w:val="%3)"/>
      <w:lvlJc w:val="left"/>
      <w:pPr>
        <w:tabs>
          <w:tab w:val="num" w:pos="2160"/>
        </w:tabs>
        <w:ind w:left="2160" w:hanging="360"/>
      </w:pPr>
      <w:rPr>
        <w:b w:val="0"/>
        <w:i w:val="0"/>
        <w:sz w:val="16"/>
        <w:szCs w:val="16"/>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22" w15:restartNumberingAfterBreak="0">
    <w:nsid w:val="00000014"/>
    <w:multiLevelType w:val="singleLevel"/>
    <w:tmpl w:val="00000014"/>
    <w:name w:val="WW8Num22"/>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3" w15:restartNumberingAfterBreak="0">
    <w:nsid w:val="00000015"/>
    <w:multiLevelType w:val="multilevel"/>
    <w:tmpl w:val="155821A6"/>
    <w:name w:val="WW8Num23"/>
    <w:lvl w:ilvl="0">
      <w:start w:val="1"/>
      <w:numFmt w:val="decimal"/>
      <w:lvlText w:val="%1."/>
      <w:lvlJc w:val="left"/>
      <w:pPr>
        <w:tabs>
          <w:tab w:val="num" w:pos="2880"/>
        </w:tabs>
        <w:ind w:left="2880" w:hanging="360"/>
      </w:pPr>
      <w:rPr>
        <w:b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00000016"/>
    <w:multiLevelType w:val="singleLevel"/>
    <w:tmpl w:val="00000016"/>
    <w:name w:val="WW8Num24"/>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5" w15:restartNumberingAfterBreak="0">
    <w:nsid w:val="00000017"/>
    <w:multiLevelType w:val="multilevel"/>
    <w:tmpl w:val="8042C1D6"/>
    <w:name w:val="WW8Num25"/>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00000018"/>
    <w:multiLevelType w:val="multilevel"/>
    <w:tmpl w:val="00000018"/>
    <w:name w:val="WW8Num26"/>
    <w:lvl w:ilvl="0">
      <w:start w:val="1"/>
      <w:numFmt w:val="decimal"/>
      <w:lvlText w:val="%1)"/>
      <w:lvlJc w:val="left"/>
      <w:pPr>
        <w:tabs>
          <w:tab w:val="num" w:pos="1440"/>
        </w:tabs>
        <w:ind w:left="1440" w:hanging="360"/>
      </w:pPr>
    </w:lvl>
    <w:lvl w:ilvl="1">
      <w:start w:val="4"/>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9"/>
    <w:multiLevelType w:val="singleLevel"/>
    <w:tmpl w:val="00000019"/>
    <w:name w:val="WW8Num27"/>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28" w15:restartNumberingAfterBreak="0">
    <w:nsid w:val="0000001A"/>
    <w:multiLevelType w:val="singleLevel"/>
    <w:tmpl w:val="E9400020"/>
    <w:name w:val="WW8Num28"/>
    <w:lvl w:ilvl="0">
      <w:start w:val="1"/>
      <w:numFmt w:val="decimal"/>
      <w:lvlText w:val="%1."/>
      <w:lvlJc w:val="left"/>
      <w:pPr>
        <w:tabs>
          <w:tab w:val="num" w:pos="199"/>
        </w:tabs>
        <w:ind w:left="426" w:hanging="284"/>
      </w:pPr>
      <w:rPr>
        <w:rFonts w:ascii="Times New Roman" w:hAnsi="Times New Roman" w:cs="Times New Roman" w:hint="default"/>
        <w:b w:val="0"/>
        <w:sz w:val="22"/>
        <w:szCs w:val="18"/>
      </w:rPr>
    </w:lvl>
  </w:abstractNum>
  <w:abstractNum w:abstractNumId="29" w15:restartNumberingAfterBreak="0">
    <w:nsid w:val="0000001B"/>
    <w:multiLevelType w:val="multilevel"/>
    <w:tmpl w:val="3EFA5684"/>
    <w:name w:val="WW8Num29"/>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color w:val="auto"/>
        <w:sz w:val="18"/>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15:restartNumberingAfterBreak="0">
    <w:nsid w:val="0000001C"/>
    <w:multiLevelType w:val="multilevel"/>
    <w:tmpl w:val="0000001C"/>
    <w:name w:val="WW8Num3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1" w15:restartNumberingAfterBreak="0">
    <w:nsid w:val="0000001D"/>
    <w:multiLevelType w:val="singleLevel"/>
    <w:tmpl w:val="0000001D"/>
    <w:name w:val="WW8Num31"/>
    <w:lvl w:ilvl="0">
      <w:start w:val="1"/>
      <w:numFmt w:val="decimal"/>
      <w:lvlText w:val="%1)"/>
      <w:lvlJc w:val="left"/>
      <w:pPr>
        <w:tabs>
          <w:tab w:val="num" w:pos="360"/>
        </w:tabs>
        <w:ind w:left="360" w:hanging="360"/>
      </w:pPr>
    </w:lvl>
  </w:abstractNum>
  <w:abstractNum w:abstractNumId="32" w15:restartNumberingAfterBreak="0">
    <w:nsid w:val="0000001E"/>
    <w:multiLevelType w:val="singleLevel"/>
    <w:tmpl w:val="0000001E"/>
    <w:name w:val="WW8Num32"/>
    <w:lvl w:ilvl="0">
      <w:start w:val="1"/>
      <w:numFmt w:val="decimal"/>
      <w:lvlText w:val="%1)"/>
      <w:lvlJc w:val="left"/>
      <w:pPr>
        <w:tabs>
          <w:tab w:val="num" w:pos="720"/>
        </w:tabs>
        <w:ind w:left="720" w:hanging="360"/>
      </w:pPr>
      <w:rPr>
        <w:b w:val="0"/>
      </w:rPr>
    </w:lvl>
  </w:abstractNum>
  <w:abstractNum w:abstractNumId="33"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4" w15:restartNumberingAfterBreak="0">
    <w:nsid w:val="00000020"/>
    <w:multiLevelType w:val="multilevel"/>
    <w:tmpl w:val="CDB0758C"/>
    <w:name w:val="WW8Num34"/>
    <w:lvl w:ilvl="0">
      <w:start w:val="1"/>
      <w:numFmt w:val="decimal"/>
      <w:lvlText w:val="%1."/>
      <w:lvlJc w:val="left"/>
      <w:pPr>
        <w:tabs>
          <w:tab w:val="num" w:pos="360"/>
        </w:tabs>
        <w:ind w:left="360" w:hanging="360"/>
      </w:pPr>
      <w:rPr>
        <w:b w:val="0"/>
        <w:sz w:val="18"/>
        <w:szCs w:val="18"/>
      </w:rPr>
    </w:lvl>
    <w:lvl w:ilvl="1">
      <w:start w:val="1"/>
      <w:numFmt w:val="decimal"/>
      <w:lvlText w:val="%2)"/>
      <w:lvlJc w:val="left"/>
      <w:pPr>
        <w:tabs>
          <w:tab w:val="num" w:pos="1440"/>
        </w:tabs>
        <w:ind w:left="1440" w:hanging="360"/>
      </w:pPr>
      <w:rPr>
        <w:b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21"/>
    <w:multiLevelType w:val="singleLevel"/>
    <w:tmpl w:val="00000021"/>
    <w:name w:val="WW8Num35"/>
    <w:lvl w:ilvl="0">
      <w:start w:val="1"/>
      <w:numFmt w:val="decimal"/>
      <w:lvlText w:val="%1."/>
      <w:lvlJc w:val="left"/>
      <w:pPr>
        <w:tabs>
          <w:tab w:val="num" w:pos="360"/>
        </w:tabs>
        <w:ind w:left="360" w:hanging="360"/>
      </w:pPr>
    </w:lvl>
  </w:abstractNum>
  <w:abstractNum w:abstractNumId="36" w15:restartNumberingAfterBreak="0">
    <w:nsid w:val="00000022"/>
    <w:multiLevelType w:val="multilevel"/>
    <w:tmpl w:val="CF7E8D1A"/>
    <w:name w:val="WW8Num36"/>
    <w:lvl w:ilvl="0">
      <w:start w:val="1"/>
      <w:numFmt w:val="decimal"/>
      <w:lvlText w:val="%1."/>
      <w:lvlJc w:val="left"/>
      <w:pPr>
        <w:tabs>
          <w:tab w:val="num" w:pos="57"/>
        </w:tabs>
        <w:ind w:left="284" w:hanging="284"/>
      </w:pPr>
      <w:rPr>
        <w:rFonts w:ascii="Verdana" w:hAnsi="Verdana" w:cs="Times New Roman"/>
        <w:b w:val="0"/>
        <w:sz w:val="18"/>
        <w:szCs w:val="18"/>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500"/>
        </w:tabs>
        <w:ind w:left="4500" w:hanging="360"/>
      </w:pPr>
      <w:rPr>
        <w:b w:val="0"/>
        <w:sz w:val="18"/>
        <w:szCs w:val="18"/>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00000023"/>
    <w:multiLevelType w:val="multilevel"/>
    <w:tmpl w:val="8D66247C"/>
    <w:name w:val="WW8Num37"/>
    <w:lvl w:ilvl="0">
      <w:start w:val="1"/>
      <w:numFmt w:val="decimal"/>
      <w:lvlText w:val="%1."/>
      <w:lvlJc w:val="left"/>
      <w:pPr>
        <w:tabs>
          <w:tab w:val="num" w:pos="720"/>
        </w:tabs>
        <w:ind w:left="720" w:hanging="360"/>
      </w:pPr>
      <w:rPr>
        <w:rFonts w:ascii="Verdana" w:hAnsi="Verdana" w:cs="Times New Roman"/>
        <w:b w:val="0"/>
        <w:sz w:val="18"/>
        <w:szCs w:val="18"/>
      </w:rPr>
    </w:lvl>
    <w:lvl w:ilvl="1">
      <w:start w:val="3"/>
      <w:numFmt w:val="decimal"/>
      <w:lvlText w:val="%2."/>
      <w:lvlJc w:val="left"/>
      <w:pPr>
        <w:tabs>
          <w:tab w:val="num" w:pos="1440"/>
        </w:tabs>
        <w:ind w:left="1440" w:hanging="360"/>
      </w:pPr>
      <w:rPr>
        <w:rFonts w:ascii="Verdana" w:hAnsi="Verdana" w:hint="default"/>
        <w:sz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00000024"/>
    <w:multiLevelType w:val="singleLevel"/>
    <w:tmpl w:val="832CBBDA"/>
    <w:name w:val="WW8Num38"/>
    <w:lvl w:ilvl="0">
      <w:start w:val="1"/>
      <w:numFmt w:val="decimal"/>
      <w:lvlText w:val="%1)"/>
      <w:lvlJc w:val="left"/>
      <w:pPr>
        <w:tabs>
          <w:tab w:val="num" w:pos="720"/>
        </w:tabs>
        <w:ind w:left="720" w:hanging="360"/>
      </w:pPr>
      <w:rPr>
        <w:rFonts w:hint="default"/>
      </w:rPr>
    </w:lvl>
  </w:abstractNum>
  <w:abstractNum w:abstractNumId="39" w15:restartNumberingAfterBreak="0">
    <w:nsid w:val="00000025"/>
    <w:multiLevelType w:val="singleLevel"/>
    <w:tmpl w:val="00000025"/>
    <w:name w:val="WW8Num39"/>
    <w:lvl w:ilvl="0">
      <w:start w:val="1"/>
      <w:numFmt w:val="decimal"/>
      <w:lvlText w:val="%1."/>
      <w:lvlJc w:val="left"/>
      <w:pPr>
        <w:tabs>
          <w:tab w:val="num" w:pos="900"/>
        </w:tabs>
        <w:ind w:left="900" w:hanging="360"/>
      </w:pPr>
    </w:lvl>
  </w:abstractNum>
  <w:abstractNum w:abstractNumId="40" w15:restartNumberingAfterBreak="0">
    <w:nsid w:val="00000026"/>
    <w:multiLevelType w:val="singleLevel"/>
    <w:tmpl w:val="48AC5728"/>
    <w:name w:val="WW8Num40"/>
    <w:lvl w:ilvl="0">
      <w:start w:val="8"/>
      <w:numFmt w:val="decimal"/>
      <w:lvlText w:val="%1."/>
      <w:lvlJc w:val="left"/>
      <w:pPr>
        <w:tabs>
          <w:tab w:val="num" w:pos="1440"/>
        </w:tabs>
        <w:ind w:left="1440" w:hanging="360"/>
      </w:pPr>
      <w:rPr>
        <w:rFonts w:hint="default"/>
      </w:rPr>
    </w:lvl>
  </w:abstractNum>
  <w:abstractNum w:abstractNumId="41" w15:restartNumberingAfterBreak="0">
    <w:nsid w:val="00000027"/>
    <w:multiLevelType w:val="singleLevel"/>
    <w:tmpl w:val="00000027"/>
    <w:name w:val="WW8Num41"/>
    <w:lvl w:ilvl="0">
      <w:start w:val="1"/>
      <w:numFmt w:val="decimal"/>
      <w:lvlText w:val="%1."/>
      <w:lvlJc w:val="left"/>
      <w:pPr>
        <w:tabs>
          <w:tab w:val="num" w:pos="600"/>
        </w:tabs>
        <w:ind w:left="600" w:hanging="360"/>
      </w:pPr>
    </w:lvl>
  </w:abstractNum>
  <w:abstractNum w:abstractNumId="42" w15:restartNumberingAfterBreak="0">
    <w:nsid w:val="00000028"/>
    <w:multiLevelType w:val="singleLevel"/>
    <w:tmpl w:val="00000028"/>
    <w:name w:val="WW8Num42"/>
    <w:lvl w:ilvl="0">
      <w:start w:val="1"/>
      <w:numFmt w:val="decimal"/>
      <w:lvlText w:val="%1)"/>
      <w:lvlJc w:val="left"/>
      <w:pPr>
        <w:tabs>
          <w:tab w:val="num" w:pos="360"/>
        </w:tabs>
        <w:ind w:left="360" w:hanging="360"/>
      </w:pPr>
    </w:lvl>
  </w:abstractNum>
  <w:abstractNum w:abstractNumId="43" w15:restartNumberingAfterBreak="0">
    <w:nsid w:val="00000029"/>
    <w:multiLevelType w:val="singleLevel"/>
    <w:tmpl w:val="00000029"/>
    <w:name w:val="WW8Num43"/>
    <w:lvl w:ilvl="0">
      <w:start w:val="1"/>
      <w:numFmt w:val="decimal"/>
      <w:lvlText w:val="%1."/>
      <w:lvlJc w:val="left"/>
      <w:pPr>
        <w:tabs>
          <w:tab w:val="num" w:pos="720"/>
        </w:tabs>
        <w:ind w:left="720" w:hanging="360"/>
      </w:pPr>
    </w:lvl>
  </w:abstractNum>
  <w:abstractNum w:abstractNumId="44" w15:restartNumberingAfterBreak="0">
    <w:nsid w:val="0000002A"/>
    <w:multiLevelType w:val="singleLevel"/>
    <w:tmpl w:val="0000002A"/>
    <w:name w:val="WW8Num44"/>
    <w:lvl w:ilvl="0">
      <w:start w:val="1"/>
      <w:numFmt w:val="decimal"/>
      <w:lvlText w:val="%1."/>
      <w:lvlJc w:val="left"/>
      <w:pPr>
        <w:tabs>
          <w:tab w:val="num" w:pos="360"/>
        </w:tabs>
        <w:ind w:left="360" w:hanging="360"/>
      </w:pPr>
    </w:lvl>
  </w:abstractNum>
  <w:abstractNum w:abstractNumId="45" w15:restartNumberingAfterBreak="0">
    <w:nsid w:val="0000002B"/>
    <w:multiLevelType w:val="multilevel"/>
    <w:tmpl w:val="0000002B"/>
    <w:name w:val="WW8Num4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rPr>
        <w:rFonts w:ascii="Verdana" w:hAnsi="Verdana"/>
        <w:b w:val="0"/>
        <w:color w:val="000080"/>
        <w:sz w:val="18"/>
        <w:szCs w:val="18"/>
      </w:rPr>
    </w:lvl>
    <w:lvl w:ilvl="4">
      <w:start w:val="1"/>
      <w:numFmt w:val="bullet"/>
      <w:lvlText w:val=""/>
      <w:lvlJc w:val="left"/>
      <w:pPr>
        <w:tabs>
          <w:tab w:val="num" w:pos="3600"/>
        </w:tabs>
        <w:ind w:left="3600" w:hanging="360"/>
      </w:pPr>
      <w:rPr>
        <w:rFonts w:ascii="Symbol" w:hAnsi="Symbol"/>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C"/>
    <w:multiLevelType w:val="singleLevel"/>
    <w:tmpl w:val="0000002C"/>
    <w:name w:val="WW8Num46"/>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47" w15:restartNumberingAfterBreak="0">
    <w:nsid w:val="0000002D"/>
    <w:multiLevelType w:val="multilevel"/>
    <w:tmpl w:val="152A450E"/>
    <w:name w:val="WW8Num4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Verdana" w:hAnsi="Verdana"/>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 w15:restartNumberingAfterBreak="0">
    <w:nsid w:val="00125C80"/>
    <w:multiLevelType w:val="hybridMultilevel"/>
    <w:tmpl w:val="E310591E"/>
    <w:name w:val="WW8Num6222"/>
    <w:lvl w:ilvl="0" w:tplc="D8527264">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05206D4"/>
    <w:multiLevelType w:val="hybridMultilevel"/>
    <w:tmpl w:val="2B78EE0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0" w15:restartNumberingAfterBreak="0">
    <w:nsid w:val="00530B51"/>
    <w:multiLevelType w:val="hybridMultilevel"/>
    <w:tmpl w:val="C5C6E62A"/>
    <w:name w:val="WW8Num16333"/>
    <w:lvl w:ilvl="0" w:tplc="BBAC5038">
      <w:start w:val="1"/>
      <w:numFmt w:val="lowerLetter"/>
      <w:lvlText w:val="%1."/>
      <w:lvlJc w:val="left"/>
      <w:pPr>
        <w:tabs>
          <w:tab w:val="num" w:pos="2179"/>
        </w:tabs>
        <w:ind w:left="217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00A60ADF"/>
    <w:multiLevelType w:val="hybridMultilevel"/>
    <w:tmpl w:val="49C8048E"/>
    <w:lvl w:ilvl="0" w:tplc="37E22578">
      <w:numFmt w:val="decimal"/>
      <w:lvlText w:val="-"/>
      <w:lvlJc w:val="left"/>
      <w:pPr>
        <w:tabs>
          <w:tab w:val="num" w:pos="720"/>
        </w:tabs>
        <w:ind w:left="720" w:hanging="360"/>
      </w:pPr>
      <w:rPr>
        <w:rFonts w:ascii="Times New Roman" w:hAnsi="Times New Roman" w:cs="Times New Roman" w:hint="default"/>
        <w:b/>
      </w:rPr>
    </w:lvl>
    <w:lvl w:ilvl="1" w:tplc="4D3A1EAA">
      <w:start w:val="5"/>
      <w:numFmt w:val="decimal"/>
      <w:lvlText w:val="%2."/>
      <w:lvlJc w:val="left"/>
      <w:pPr>
        <w:tabs>
          <w:tab w:val="num" w:pos="1440"/>
        </w:tabs>
        <w:ind w:left="1440" w:hanging="360"/>
      </w:pPr>
    </w:lvl>
    <w:lvl w:ilvl="2" w:tplc="E814D0CE">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CDF23D4C">
      <w:numFmt w:val="decimal"/>
      <w:lvlText w:val=""/>
      <w:lvlJc w:val="left"/>
      <w:pPr>
        <w:tabs>
          <w:tab w:val="num" w:pos="3637"/>
        </w:tabs>
        <w:ind w:left="3637" w:hanging="397"/>
      </w:pPr>
      <w:rPr>
        <w:rFonts w:ascii="Symbol" w:hAnsi="Symbol" w:hint="default"/>
      </w:rPr>
    </w:lvl>
    <w:lvl w:ilvl="5" w:tplc="398619F4">
      <w:start w:val="2"/>
      <w:numFmt w:val="lowerLetter"/>
      <w:lvlText w:val="%6)"/>
      <w:lvlJc w:val="left"/>
      <w:pPr>
        <w:tabs>
          <w:tab w:val="num" w:pos="4320"/>
        </w:tabs>
        <w:ind w:left="4320" w:hanging="360"/>
      </w:pPr>
    </w:lvl>
    <w:lvl w:ilvl="6" w:tplc="04150001">
      <w:numFmt w:val="decimal"/>
      <w:lvlText w:val=""/>
      <w:lvlJc w:val="left"/>
      <w:pPr>
        <w:tabs>
          <w:tab w:val="num" w:pos="5040"/>
        </w:tabs>
        <w:ind w:left="5040" w:hanging="360"/>
      </w:pPr>
      <w:rPr>
        <w:rFonts w:ascii="Symbol" w:hAnsi="Symbol" w:hint="default"/>
      </w:rPr>
    </w:lvl>
    <w:lvl w:ilvl="7" w:tplc="04150003">
      <w:numFmt w:val="decimal"/>
      <w:lvlText w:val="o"/>
      <w:lvlJc w:val="left"/>
      <w:pPr>
        <w:tabs>
          <w:tab w:val="num" w:pos="5760"/>
        </w:tabs>
        <w:ind w:left="5760" w:hanging="360"/>
      </w:pPr>
      <w:rPr>
        <w:rFonts w:ascii="Courier New" w:hAnsi="Courier New" w:cs="Courier New" w:hint="default"/>
      </w:rPr>
    </w:lvl>
    <w:lvl w:ilvl="8" w:tplc="04150005">
      <w:numFmt w:val="decimal"/>
      <w:lvlText w:val=""/>
      <w:lvlJc w:val="left"/>
      <w:pPr>
        <w:tabs>
          <w:tab w:val="num" w:pos="6480"/>
        </w:tabs>
        <w:ind w:left="6480" w:hanging="360"/>
      </w:pPr>
      <w:rPr>
        <w:rFonts w:ascii="Wingdings" w:hAnsi="Wingdings" w:hint="default"/>
      </w:rPr>
    </w:lvl>
  </w:abstractNum>
  <w:abstractNum w:abstractNumId="52" w15:restartNumberingAfterBreak="0">
    <w:nsid w:val="012930B6"/>
    <w:multiLevelType w:val="multilevel"/>
    <w:tmpl w:val="6A780D2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dstrike w:val="0"/>
        <w:sz w:val="22"/>
        <w:szCs w:val="22"/>
        <w:u w:val="none"/>
        <w:effect w:val="none"/>
      </w:rPr>
    </w:lvl>
    <w:lvl w:ilvl="2">
      <w:start w:val="1"/>
      <w:numFmt w:val="lowerLetter"/>
      <w:lvlText w:val="%3)"/>
      <w:lvlJc w:val="left"/>
      <w:pPr>
        <w:ind w:left="1224" w:hanging="504"/>
      </w:pPr>
      <w:rPr>
        <w:sz w:val="18"/>
        <w:szCs w:val="18"/>
      </w:rPr>
    </w:lvl>
    <w:lvl w:ilvl="3">
      <w:start w:val="1"/>
      <w:numFmt w:val="lowerRoman"/>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1BF35F9"/>
    <w:multiLevelType w:val="hybridMultilevel"/>
    <w:tmpl w:val="3D82F2C2"/>
    <w:styleLink w:val="Zaimportowanystyl301"/>
    <w:lvl w:ilvl="0" w:tplc="F6B88A5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026745D1"/>
    <w:multiLevelType w:val="hybridMultilevel"/>
    <w:tmpl w:val="2F20382C"/>
    <w:lvl w:ilvl="0" w:tplc="7958BC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26A3C3E"/>
    <w:multiLevelType w:val="hybridMultilevel"/>
    <w:tmpl w:val="B1B632DE"/>
    <w:styleLink w:val="Zaimportowanystyl38"/>
    <w:lvl w:ilvl="0" w:tplc="BF00D39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607AA976">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ADF889FE">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C5245E8">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26E365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1F8E70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A4A02DA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AABA460C">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8BEA303C">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6" w15:restartNumberingAfterBreak="0">
    <w:nsid w:val="02FF127C"/>
    <w:multiLevelType w:val="hybridMultilevel"/>
    <w:tmpl w:val="D51AF5A4"/>
    <w:numStyleLink w:val="Zaimportowanystyl37"/>
  </w:abstractNum>
  <w:abstractNum w:abstractNumId="57" w15:restartNumberingAfterBreak="0">
    <w:nsid w:val="03087A16"/>
    <w:multiLevelType w:val="hybridMultilevel"/>
    <w:tmpl w:val="E3EECC58"/>
    <w:name w:val="WW8Num272"/>
    <w:lvl w:ilvl="0" w:tplc="BEA8ACEE">
      <w:start w:val="1"/>
      <w:numFmt w:val="decimal"/>
      <w:lvlText w:val="%1)"/>
      <w:lvlJc w:val="left"/>
      <w:pPr>
        <w:tabs>
          <w:tab w:val="num" w:pos="1440"/>
        </w:tabs>
        <w:ind w:left="1440" w:hanging="360"/>
      </w:pPr>
      <w:rPr>
        <w:rFonts w:hint="default"/>
      </w:rPr>
    </w:lvl>
    <w:lvl w:ilvl="1" w:tplc="3B3E0866">
      <w:start w:val="1"/>
      <w:numFmt w:val="decimal"/>
      <w:lvlText w:val="%2)"/>
      <w:lvlJc w:val="left"/>
      <w:pPr>
        <w:tabs>
          <w:tab w:val="num" w:pos="1440"/>
        </w:tabs>
        <w:ind w:left="1440" w:hanging="360"/>
      </w:pPr>
      <w:rPr>
        <w:rFonts w:hint="default"/>
        <w:b w:val="0"/>
        <w:color w:val="auto"/>
        <w:u w:val="none"/>
      </w:rPr>
    </w:lvl>
    <w:lvl w:ilvl="2" w:tplc="0A54949C">
      <w:start w:val="1"/>
      <w:numFmt w:val="lowerLetter"/>
      <w:lvlText w:val="%3)"/>
      <w:lvlJc w:val="right"/>
      <w:pPr>
        <w:tabs>
          <w:tab w:val="num" w:pos="2160"/>
        </w:tabs>
        <w:ind w:left="2160" w:hanging="180"/>
      </w:pPr>
      <w:rPr>
        <w:rFonts w:ascii="Verdana" w:eastAsia="Times New Roman" w:hAnsi="Verdana"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03BD2BFE"/>
    <w:multiLevelType w:val="hybridMultilevel"/>
    <w:tmpl w:val="F2C4FCDC"/>
    <w:styleLink w:val="Zaimportowanystyl46"/>
    <w:lvl w:ilvl="0" w:tplc="0E3ECFFE">
      <w:start w:val="1"/>
      <w:numFmt w:val="decimal"/>
      <w:lvlText w:val="%1."/>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CD3ABF84">
      <w:start w:val="1"/>
      <w:numFmt w:val="decimal"/>
      <w:lvlText w:val="%2."/>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2FEF07C">
      <w:start w:val="1"/>
      <w:numFmt w:val="decimal"/>
      <w:lvlText w:val="%3."/>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67523676">
      <w:start w:val="1"/>
      <w:numFmt w:val="decimal"/>
      <w:lvlText w:val="%4."/>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236697C">
      <w:start w:val="1"/>
      <w:numFmt w:val="decimal"/>
      <w:lvlText w:val="%5."/>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D1A7A7C">
      <w:start w:val="1"/>
      <w:numFmt w:val="decimal"/>
      <w:lvlText w:val="%6."/>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AC8DF7C">
      <w:start w:val="1"/>
      <w:numFmt w:val="decimal"/>
      <w:lvlText w:val="%7."/>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EEE07F4">
      <w:start w:val="1"/>
      <w:numFmt w:val="decimal"/>
      <w:lvlText w:val="%8."/>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8960C034">
      <w:start w:val="1"/>
      <w:numFmt w:val="decimal"/>
      <w:lvlText w:val="%9."/>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9" w15:restartNumberingAfterBreak="0">
    <w:nsid w:val="040B56D6"/>
    <w:multiLevelType w:val="hybridMultilevel"/>
    <w:tmpl w:val="CD70E484"/>
    <w:lvl w:ilvl="0" w:tplc="B350AA12">
      <w:start w:val="1"/>
      <w:numFmt w:val="decimal"/>
      <w:lvlText w:val="%1)"/>
      <w:lvlJc w:val="left"/>
      <w:pPr>
        <w:ind w:left="1070" w:hanging="360"/>
      </w:pPr>
      <w:rPr>
        <w:rFonts w:hint="default"/>
        <w:b w:val="0"/>
        <w:color w:val="auto"/>
        <w:sz w:val="21"/>
      </w:rPr>
    </w:lvl>
    <w:lvl w:ilvl="1" w:tplc="096CD068">
      <w:start w:val="1"/>
      <w:numFmt w:val="lowerLetter"/>
      <w:lvlText w:val="%2.)"/>
      <w:lvlJc w:val="left"/>
      <w:pPr>
        <w:ind w:left="1790" w:hanging="360"/>
      </w:pPr>
      <w:rPr>
        <w:rFonts w:cs="Arial Narrow" w:hint="default"/>
        <w:b w:val="0"/>
      </w:rPr>
    </w:lvl>
    <w:lvl w:ilvl="2" w:tplc="DCF2BAFA">
      <w:start w:val="1"/>
      <w:numFmt w:val="upperLetter"/>
      <w:lvlText w:val="%3."/>
      <w:lvlJc w:val="left"/>
      <w:pPr>
        <w:ind w:left="2690" w:hanging="360"/>
      </w:pPr>
      <w:rPr>
        <w:rFonts w:hint="default"/>
        <w:b/>
      </w:rPr>
    </w:lvl>
    <w:lvl w:ilvl="3" w:tplc="FDC6361C">
      <w:start w:val="1"/>
      <w:numFmt w:val="decimal"/>
      <w:lvlText w:val="%4."/>
      <w:lvlJc w:val="left"/>
      <w:pPr>
        <w:ind w:left="3230" w:hanging="360"/>
      </w:pPr>
      <w:rPr>
        <w:b w:val="0"/>
      </w:rPr>
    </w:lvl>
    <w:lvl w:ilvl="4" w:tplc="04150019">
      <w:start w:val="1"/>
      <w:numFmt w:val="lowerLetter"/>
      <w:lvlText w:val="%5."/>
      <w:lvlJc w:val="left"/>
      <w:pPr>
        <w:ind w:left="3950" w:hanging="360"/>
      </w:pPr>
    </w:lvl>
    <w:lvl w:ilvl="5" w:tplc="AB94DCE0">
      <w:start w:val="1"/>
      <w:numFmt w:val="decimal"/>
      <w:lvlText w:val="%6."/>
      <w:lvlJc w:val="left"/>
      <w:pPr>
        <w:ind w:left="170" w:hanging="180"/>
      </w:pPr>
      <w:rPr>
        <w:rFonts w:hint="default"/>
        <w:b w:val="0"/>
        <w:color w:val="auto"/>
      </w:rPr>
    </w:lvl>
    <w:lvl w:ilvl="6" w:tplc="2D7C6798">
      <w:start w:val="10"/>
      <w:numFmt w:val="decimal"/>
      <w:lvlText w:val="%7"/>
      <w:lvlJc w:val="left"/>
      <w:pPr>
        <w:ind w:left="5390" w:hanging="360"/>
      </w:pPr>
      <w:rPr>
        <w:rFonts w:hint="default"/>
      </w:r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0" w15:restartNumberingAfterBreak="0">
    <w:nsid w:val="045E4860"/>
    <w:multiLevelType w:val="hybridMultilevel"/>
    <w:tmpl w:val="B62AFB14"/>
    <w:numStyleLink w:val="Zaimportowanystyl41"/>
  </w:abstractNum>
  <w:abstractNum w:abstractNumId="61" w15:restartNumberingAfterBreak="0">
    <w:nsid w:val="04630527"/>
    <w:multiLevelType w:val="hybridMultilevel"/>
    <w:tmpl w:val="B62AFB14"/>
    <w:styleLink w:val="Zaimportowanystyl41"/>
    <w:lvl w:ilvl="0" w:tplc="EE5E315E">
      <w:start w:val="1"/>
      <w:numFmt w:val="lowerLetter"/>
      <w:lvlText w:val="%1)"/>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692F80A">
      <w:start w:val="1"/>
      <w:numFmt w:val="lowerLetter"/>
      <w:lvlText w:val="%2)"/>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4FF4BBC2">
      <w:start w:val="1"/>
      <w:numFmt w:val="lowerLetter"/>
      <w:lvlText w:val="%3)"/>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968E60A2">
      <w:start w:val="1"/>
      <w:numFmt w:val="lowerLetter"/>
      <w:lvlText w:val="%4)"/>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86865FBE">
      <w:start w:val="1"/>
      <w:numFmt w:val="lowerLetter"/>
      <w:lvlText w:val="%5)"/>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8A648CD0">
      <w:start w:val="1"/>
      <w:numFmt w:val="lowerLetter"/>
      <w:lvlText w:val="%6)"/>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166C126">
      <w:start w:val="1"/>
      <w:numFmt w:val="lowerLetter"/>
      <w:lvlText w:val="%7)"/>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52A5A58">
      <w:start w:val="1"/>
      <w:numFmt w:val="lowerLetter"/>
      <w:lvlText w:val="%8)"/>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59488EEE">
      <w:start w:val="1"/>
      <w:numFmt w:val="lowerLetter"/>
      <w:lvlText w:val="%9)"/>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62" w15:restartNumberingAfterBreak="0">
    <w:nsid w:val="07DF14EA"/>
    <w:multiLevelType w:val="hybridMultilevel"/>
    <w:tmpl w:val="A01A8CE4"/>
    <w:name w:val="WW8Num162"/>
    <w:lvl w:ilvl="0" w:tplc="D01C37F2">
      <w:start w:val="1"/>
      <w:numFmt w:val="bullet"/>
      <w:lvlText w:val=""/>
      <w:lvlJc w:val="left"/>
      <w:pPr>
        <w:tabs>
          <w:tab w:val="num" w:pos="2624"/>
        </w:tabs>
        <w:ind w:left="2624" w:hanging="360"/>
      </w:pPr>
      <w:rPr>
        <w:rFonts w:ascii="Symbol" w:hAnsi="Symbol" w:hint="default"/>
      </w:rPr>
    </w:lvl>
    <w:lvl w:ilvl="1" w:tplc="EFDC6074">
      <w:start w:val="4"/>
      <w:numFmt w:val="decimal"/>
      <w:lvlText w:val="%2)"/>
      <w:lvlJc w:val="left"/>
      <w:pPr>
        <w:tabs>
          <w:tab w:val="num" w:pos="1724"/>
        </w:tabs>
        <w:ind w:left="1724" w:hanging="360"/>
      </w:pPr>
      <w:rPr>
        <w:rFonts w:hint="default"/>
        <w:b/>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3" w15:restartNumberingAfterBreak="0">
    <w:nsid w:val="092D4243"/>
    <w:multiLevelType w:val="hybridMultilevel"/>
    <w:tmpl w:val="1AC0A16A"/>
    <w:lvl w:ilvl="0" w:tplc="0088BEE6">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94F3CCB"/>
    <w:multiLevelType w:val="multilevel"/>
    <w:tmpl w:val="7738FF2E"/>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0A2B3DDE"/>
    <w:multiLevelType w:val="hybridMultilevel"/>
    <w:tmpl w:val="3510010A"/>
    <w:name w:val="WW8Num63"/>
    <w:lvl w:ilvl="0" w:tplc="44BC3BA8">
      <w:start w:val="2"/>
      <w:numFmt w:val="decimal"/>
      <w:lvlText w:val="%1."/>
      <w:lvlJc w:val="left"/>
      <w:pPr>
        <w:tabs>
          <w:tab w:val="num" w:pos="57"/>
        </w:tabs>
        <w:ind w:left="284" w:hanging="284"/>
      </w:pPr>
      <w:rPr>
        <w:rFonts w:ascii="Verdana" w:hAnsi="Verdana" w:cs="New York" w:hint="default"/>
        <w:b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0B6272E6"/>
    <w:multiLevelType w:val="multilevel"/>
    <w:tmpl w:val="BE00BCF2"/>
    <w:name w:val="WW8Num332"/>
    <w:lvl w:ilvl="0">
      <w:start w:val="1"/>
      <w:numFmt w:val="decimal"/>
      <w:lvlText w:val="%1."/>
      <w:lvlJc w:val="left"/>
      <w:pPr>
        <w:tabs>
          <w:tab w:val="num" w:pos="360"/>
        </w:tabs>
        <w:ind w:left="360" w:hanging="360"/>
      </w:pPr>
      <w:rPr>
        <w:rFonts w:ascii="Verdana" w:eastAsia="Times New Roman" w:hAnsi="Verdana" w:cs="Times New Roman"/>
      </w:rPr>
    </w:lvl>
    <w:lvl w:ilvl="1">
      <w:start w:val="3"/>
      <w:numFmt w:val="decimal"/>
      <w:lvlText w:val="%2."/>
      <w:lvlJc w:val="left"/>
      <w:pPr>
        <w:tabs>
          <w:tab w:val="num" w:pos="0"/>
        </w:tabs>
        <w:ind w:left="0" w:hanging="360"/>
      </w:pPr>
      <w:rPr>
        <w:rFonts w:ascii="Verdana" w:eastAsia="Times New Roman" w:hAnsi="Verdana"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15:restartNumberingAfterBreak="0">
    <w:nsid w:val="0B8350B8"/>
    <w:multiLevelType w:val="multilevel"/>
    <w:tmpl w:val="D1CCF50E"/>
    <w:styleLink w:val="WWNum47"/>
    <w:lvl w:ilvl="0">
      <w:start w:val="1"/>
      <w:numFmt w:val="lowerLetter"/>
      <w:lvlText w:val="%1)"/>
      <w:lvlJc w:val="left"/>
      <w:pPr>
        <w:ind w:left="1778" w:hanging="360"/>
      </w:pPr>
    </w:lvl>
    <w:lvl w:ilvl="1">
      <w:start w:val="1"/>
      <w:numFmt w:val="decimal"/>
      <w:lvlText w:val="%2."/>
      <w:lvlJc w:val="left"/>
      <w:pPr>
        <w:ind w:left="1778" w:hanging="360"/>
      </w:pPr>
    </w:lvl>
    <w:lvl w:ilvl="2">
      <w:start w:val="1"/>
      <w:numFmt w:val="decimal"/>
      <w:lvlText w:val="%1.%2.%3."/>
      <w:lvlJc w:val="left"/>
      <w:pPr>
        <w:ind w:left="2498" w:hanging="360"/>
      </w:pPr>
    </w:lvl>
    <w:lvl w:ilvl="3">
      <w:start w:val="1"/>
      <w:numFmt w:val="decimal"/>
      <w:lvlText w:val="%1.%2.%3.%4."/>
      <w:lvlJc w:val="left"/>
      <w:pPr>
        <w:ind w:left="3218" w:hanging="360"/>
      </w:pPr>
    </w:lvl>
    <w:lvl w:ilvl="4">
      <w:start w:val="1"/>
      <w:numFmt w:val="decimal"/>
      <w:lvlText w:val="%1.%2.%3.%4.%5."/>
      <w:lvlJc w:val="left"/>
      <w:pPr>
        <w:ind w:left="3938" w:hanging="360"/>
      </w:pPr>
    </w:lvl>
    <w:lvl w:ilvl="5">
      <w:start w:val="1"/>
      <w:numFmt w:val="decimal"/>
      <w:lvlText w:val="%1.%2.%3.%4.%5.%6."/>
      <w:lvlJc w:val="left"/>
      <w:pPr>
        <w:ind w:left="4658" w:hanging="360"/>
      </w:pPr>
    </w:lvl>
    <w:lvl w:ilvl="6">
      <w:start w:val="1"/>
      <w:numFmt w:val="decimal"/>
      <w:lvlText w:val="%1.%2.%3.%4.%5.%6.%7."/>
      <w:lvlJc w:val="left"/>
      <w:pPr>
        <w:ind w:left="5378" w:hanging="360"/>
      </w:pPr>
    </w:lvl>
    <w:lvl w:ilvl="7">
      <w:start w:val="1"/>
      <w:numFmt w:val="decimal"/>
      <w:lvlText w:val="%1.%2.%3.%4.%5.%6.%7.%8."/>
      <w:lvlJc w:val="left"/>
      <w:pPr>
        <w:ind w:left="6098" w:hanging="360"/>
      </w:pPr>
    </w:lvl>
    <w:lvl w:ilvl="8">
      <w:start w:val="1"/>
      <w:numFmt w:val="decimal"/>
      <w:lvlText w:val="%1.%2.%3.%4.%5.%6.%7.%8.%9."/>
      <w:lvlJc w:val="left"/>
      <w:pPr>
        <w:ind w:left="6818" w:hanging="360"/>
      </w:pPr>
    </w:lvl>
  </w:abstractNum>
  <w:abstractNum w:abstractNumId="68" w15:restartNumberingAfterBreak="0">
    <w:nsid w:val="0C967FC3"/>
    <w:multiLevelType w:val="hybridMultilevel"/>
    <w:tmpl w:val="5B9E49E4"/>
    <w:name w:val="WW8Num21022"/>
    <w:lvl w:ilvl="0" w:tplc="8E443492">
      <w:start w:val="1"/>
      <w:numFmt w:val="decimal"/>
      <w:lvlText w:val="%1)"/>
      <w:lvlJc w:val="left"/>
      <w:pPr>
        <w:tabs>
          <w:tab w:val="num" w:pos="1211"/>
        </w:tabs>
        <w:ind w:left="1211" w:hanging="360"/>
      </w:pPr>
      <w:rPr>
        <w:rFonts w:hint="default"/>
        <w:b w:val="0"/>
      </w:rPr>
    </w:lvl>
    <w:lvl w:ilvl="1" w:tplc="26A03D90">
      <w:start w:val="1"/>
      <w:numFmt w:val="decimal"/>
      <w:lvlText w:val="%2)"/>
      <w:lvlJc w:val="left"/>
      <w:pPr>
        <w:tabs>
          <w:tab w:val="num" w:pos="2007"/>
        </w:tabs>
        <w:ind w:left="2007" w:hanging="360"/>
      </w:pPr>
      <w:rPr>
        <w:rFonts w:hint="default"/>
        <w:b w:val="0"/>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9" w15:restartNumberingAfterBreak="0">
    <w:nsid w:val="0C9C610C"/>
    <w:multiLevelType w:val="hybridMultilevel"/>
    <w:tmpl w:val="AC329920"/>
    <w:lvl w:ilvl="0" w:tplc="0FE63038">
      <w:start w:val="1"/>
      <w:numFmt w:val="decimal"/>
      <w:lvlText w:val="%1)"/>
      <w:lvlJc w:val="left"/>
      <w:pPr>
        <w:ind w:left="1070" w:hanging="360"/>
      </w:pPr>
      <w:rPr>
        <w:rFonts w:hint="default"/>
        <w:b w:val="0"/>
        <w:color w:val="auto"/>
        <w:sz w:val="18"/>
        <w:szCs w:val="18"/>
      </w:rPr>
    </w:lvl>
    <w:lvl w:ilvl="1" w:tplc="FFFFFFFF">
      <w:start w:val="1"/>
      <w:numFmt w:val="lowerLetter"/>
      <w:lvlText w:val="%2.)"/>
      <w:lvlJc w:val="left"/>
      <w:pPr>
        <w:ind w:left="1790" w:hanging="360"/>
      </w:pPr>
      <w:rPr>
        <w:rFonts w:cs="Arial Narrow" w:hint="default"/>
        <w:b w:val="0"/>
      </w:rPr>
    </w:lvl>
    <w:lvl w:ilvl="2" w:tplc="FFFFFFFF">
      <w:start w:val="1"/>
      <w:numFmt w:val="upperLetter"/>
      <w:lvlText w:val="%3."/>
      <w:lvlJc w:val="left"/>
      <w:pPr>
        <w:ind w:left="2690" w:hanging="360"/>
      </w:pPr>
      <w:rPr>
        <w:rFonts w:hint="default"/>
        <w:b/>
      </w:rPr>
    </w:lvl>
    <w:lvl w:ilvl="3" w:tplc="FFFFFFFF">
      <w:start w:val="1"/>
      <w:numFmt w:val="decimal"/>
      <w:lvlText w:val="%4."/>
      <w:lvlJc w:val="left"/>
      <w:pPr>
        <w:ind w:left="3230" w:hanging="360"/>
      </w:pPr>
      <w:rPr>
        <w:b w:val="0"/>
      </w:rPr>
    </w:lvl>
    <w:lvl w:ilvl="4" w:tplc="FFFFFFFF">
      <w:start w:val="1"/>
      <w:numFmt w:val="lowerLetter"/>
      <w:lvlText w:val="%5."/>
      <w:lvlJc w:val="left"/>
      <w:pPr>
        <w:ind w:left="3950" w:hanging="360"/>
      </w:pPr>
    </w:lvl>
    <w:lvl w:ilvl="5" w:tplc="FFFFFFFF">
      <w:start w:val="1"/>
      <w:numFmt w:val="decimal"/>
      <w:lvlText w:val="%6."/>
      <w:lvlJc w:val="left"/>
      <w:pPr>
        <w:ind w:left="170" w:hanging="180"/>
      </w:pPr>
      <w:rPr>
        <w:rFonts w:hint="default"/>
        <w:b w:val="0"/>
        <w:color w:val="auto"/>
      </w:r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70" w15:restartNumberingAfterBreak="0">
    <w:nsid w:val="10136C24"/>
    <w:multiLevelType w:val="hybridMultilevel"/>
    <w:tmpl w:val="43B4AB7E"/>
    <w:lvl w:ilvl="0" w:tplc="F26E06F6">
      <w:start w:val="1"/>
      <w:numFmt w:val="decimal"/>
      <w:lvlText w:val="%1."/>
      <w:lvlJc w:val="left"/>
      <w:pPr>
        <w:tabs>
          <w:tab w:val="num" w:pos="1048"/>
        </w:tabs>
        <w:ind w:left="1048" w:hanging="340"/>
      </w:pPr>
      <w:rPr>
        <w:b w:val="0"/>
      </w:rPr>
    </w:lvl>
    <w:lvl w:ilvl="1" w:tplc="F28C839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119958ED"/>
    <w:multiLevelType w:val="hybridMultilevel"/>
    <w:tmpl w:val="BC3A9F6A"/>
    <w:name w:val="WW8Num163"/>
    <w:lvl w:ilvl="0" w:tplc="025CBD50">
      <w:start w:val="1"/>
      <w:numFmt w:val="decimal"/>
      <w:lvlText w:val="1.%1."/>
      <w:lvlJc w:val="left"/>
      <w:pPr>
        <w:tabs>
          <w:tab w:val="num" w:pos="360"/>
        </w:tabs>
        <w:ind w:left="360" w:hanging="360"/>
      </w:pPr>
      <w:rPr>
        <w:rFonts w:hint="default"/>
        <w:b w:val="0"/>
      </w:rPr>
    </w:lvl>
    <w:lvl w:ilvl="1" w:tplc="CC489BC8">
      <w:start w:val="1"/>
      <w:numFmt w:val="decimal"/>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11DC4E19"/>
    <w:multiLevelType w:val="hybridMultilevel"/>
    <w:tmpl w:val="D072462A"/>
    <w:name w:val="WW8Num2102"/>
    <w:lvl w:ilvl="0" w:tplc="8E443492">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3AF5CA8"/>
    <w:multiLevelType w:val="hybridMultilevel"/>
    <w:tmpl w:val="E138DD8E"/>
    <w:styleLink w:val="Zaimportowanystyl47"/>
    <w:lvl w:ilvl="0" w:tplc="2A4E538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56346DCE">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6E0E782">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148CA47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581666">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A5DA4AC2">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C8A21E4">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93EE7EF0">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261C8BCA">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4" w15:restartNumberingAfterBreak="0">
    <w:nsid w:val="13F7287A"/>
    <w:multiLevelType w:val="hybridMultilevel"/>
    <w:tmpl w:val="5BAA12D6"/>
    <w:name w:val="WW8Num386"/>
    <w:lvl w:ilvl="0" w:tplc="F41A2754">
      <w:start w:val="5"/>
      <w:numFmt w:val="decimal"/>
      <w:lvlText w:val="%1."/>
      <w:lvlJc w:val="left"/>
      <w:pPr>
        <w:tabs>
          <w:tab w:val="num" w:pos="720"/>
        </w:tabs>
        <w:ind w:left="720" w:hanging="360"/>
      </w:pPr>
      <w:rPr>
        <w:rFonts w:ascii="Arial" w:hAnsi="Arial" w:hint="default"/>
        <w:sz w:val="18"/>
      </w:rPr>
    </w:lvl>
    <w:lvl w:ilvl="1" w:tplc="11E01EBC">
      <w:start w:val="6"/>
      <w:numFmt w:val="decimal"/>
      <w:lvlText w:val="%2."/>
      <w:lvlJc w:val="left"/>
      <w:pPr>
        <w:tabs>
          <w:tab w:val="num" w:pos="1440"/>
        </w:tabs>
        <w:ind w:left="1440" w:hanging="360"/>
      </w:pPr>
      <w:rPr>
        <w:rFonts w:ascii="Verdana" w:hAnsi="Verdana" w:hint="default"/>
        <w:sz w:val="18"/>
      </w:rPr>
    </w:lvl>
    <w:lvl w:ilvl="2" w:tplc="D9760436">
      <w:start w:val="1"/>
      <w:numFmt w:val="decimal"/>
      <w:lvlText w:val="%3."/>
      <w:lvlJc w:val="left"/>
      <w:pPr>
        <w:tabs>
          <w:tab w:val="num" w:pos="2340"/>
        </w:tabs>
        <w:ind w:left="2340" w:hanging="360"/>
      </w:pPr>
      <w:rPr>
        <w:rFonts w:ascii="Verdana" w:hAnsi="Verdana" w:hint="default"/>
        <w:b w:val="0"/>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42F0535"/>
    <w:multiLevelType w:val="hybridMultilevel"/>
    <w:tmpl w:val="A1360BC6"/>
    <w:name w:val="WW8Num2022"/>
    <w:lvl w:ilvl="0" w:tplc="F64C7F9A">
      <w:start w:val="1"/>
      <w:numFmt w:val="decimal"/>
      <w:lvlText w:val="%1)"/>
      <w:lvlJc w:val="left"/>
      <w:pPr>
        <w:tabs>
          <w:tab w:val="num" w:pos="720"/>
        </w:tabs>
        <w:ind w:left="720" w:hanging="360"/>
      </w:pPr>
      <w:rPr>
        <w:rFonts w:ascii="Verdana" w:hAnsi="Verdana" w:hint="default"/>
        <w:b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1463587E"/>
    <w:multiLevelType w:val="multilevel"/>
    <w:tmpl w:val="FABEE68A"/>
    <w:lvl w:ilvl="0">
      <w:start w:val="1"/>
      <w:numFmt w:val="decimal"/>
      <w:lvlText w:val="%1."/>
      <w:lvlJc w:val="left"/>
      <w:pPr>
        <w:tabs>
          <w:tab w:val="num" w:pos="720"/>
        </w:tabs>
        <w:ind w:left="720" w:hanging="360"/>
      </w:pPr>
      <w:rPr>
        <w:rFonts w:ascii="Verdana" w:eastAsia="SimSun" w:hAnsi="Verdana" w:cs="Times New Roman"/>
        <w:b w:val="0"/>
        <w:bCs w:val="0"/>
      </w:rPr>
    </w:lvl>
    <w:lvl w:ilvl="1">
      <w:start w:val="1"/>
      <w:numFmt w:val="decimal"/>
      <w:lvlText w:val="%2)"/>
      <w:lvlJc w:val="left"/>
      <w:pPr>
        <w:tabs>
          <w:tab w:val="num" w:pos="900"/>
        </w:tabs>
        <w:ind w:left="900" w:hanging="360"/>
      </w:pPr>
      <w:rPr>
        <w:rFonts w:ascii="Verdana" w:eastAsia="Times New Roman" w:hAnsi="Verdana"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7" w15:restartNumberingAfterBreak="0">
    <w:nsid w:val="147465C4"/>
    <w:multiLevelType w:val="hybridMultilevel"/>
    <w:tmpl w:val="D428AEEE"/>
    <w:styleLink w:val="Zaimportowanystyl40"/>
    <w:lvl w:ilvl="0" w:tplc="94AE4734">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2786A9D4">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B11E3876">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B22BEF2">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DE1EE51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0DAE304A">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E33CF922">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4A1214E2">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709234EE">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8" w15:restartNumberingAfterBreak="0">
    <w:nsid w:val="14C56E2B"/>
    <w:multiLevelType w:val="multilevel"/>
    <w:tmpl w:val="A16AE440"/>
    <w:styleLink w:val="Zaimportowanystyl511"/>
    <w:lvl w:ilvl="0">
      <w:start w:val="15"/>
      <w:numFmt w:val="decimal"/>
      <w:lvlText w:val="%1."/>
      <w:lvlJc w:val="left"/>
      <w:pPr>
        <w:ind w:left="480" w:hanging="480"/>
      </w:pPr>
      <w:rPr>
        <w:rFonts w:cs="BookAntiqua" w:hint="default"/>
        <w:b w:val="0"/>
      </w:rPr>
    </w:lvl>
    <w:lvl w:ilvl="1">
      <w:start w:val="1"/>
      <w:numFmt w:val="decimal"/>
      <w:lvlText w:val="%1.%2."/>
      <w:lvlJc w:val="left"/>
      <w:pPr>
        <w:ind w:left="720" w:hanging="720"/>
      </w:pPr>
      <w:rPr>
        <w:rFonts w:cs="BookAntiqua" w:hint="default"/>
        <w:b w:val="0"/>
        <w:sz w:val="18"/>
        <w:szCs w:val="18"/>
      </w:rPr>
    </w:lvl>
    <w:lvl w:ilvl="2">
      <w:start w:val="1"/>
      <w:numFmt w:val="decimal"/>
      <w:lvlText w:val="%1.%2.%3."/>
      <w:lvlJc w:val="left"/>
      <w:pPr>
        <w:ind w:left="720" w:hanging="720"/>
      </w:pPr>
      <w:rPr>
        <w:rFonts w:cs="BookAntiqua" w:hint="default"/>
        <w:b w:val="0"/>
      </w:rPr>
    </w:lvl>
    <w:lvl w:ilvl="3">
      <w:start w:val="1"/>
      <w:numFmt w:val="decimal"/>
      <w:lvlText w:val="%1.%2.%3.%4."/>
      <w:lvlJc w:val="left"/>
      <w:pPr>
        <w:ind w:left="1080" w:hanging="1080"/>
      </w:pPr>
      <w:rPr>
        <w:rFonts w:cs="BookAntiqua" w:hint="default"/>
        <w:b w:val="0"/>
      </w:rPr>
    </w:lvl>
    <w:lvl w:ilvl="4">
      <w:start w:val="1"/>
      <w:numFmt w:val="decimal"/>
      <w:lvlText w:val="%1.%2.%3.%4.%5."/>
      <w:lvlJc w:val="left"/>
      <w:pPr>
        <w:ind w:left="1440" w:hanging="1440"/>
      </w:pPr>
      <w:rPr>
        <w:rFonts w:cs="BookAntiqua" w:hint="default"/>
        <w:b w:val="0"/>
      </w:rPr>
    </w:lvl>
    <w:lvl w:ilvl="5">
      <w:start w:val="1"/>
      <w:numFmt w:val="decimal"/>
      <w:lvlText w:val="%1.%2.%3.%4.%5.%6."/>
      <w:lvlJc w:val="left"/>
      <w:pPr>
        <w:ind w:left="1440" w:hanging="1440"/>
      </w:pPr>
      <w:rPr>
        <w:rFonts w:cs="BookAntiqua" w:hint="default"/>
        <w:b w:val="0"/>
      </w:rPr>
    </w:lvl>
    <w:lvl w:ilvl="6">
      <w:start w:val="1"/>
      <w:numFmt w:val="decimal"/>
      <w:lvlText w:val="%1.%2.%3.%4.%5.%6.%7."/>
      <w:lvlJc w:val="left"/>
      <w:pPr>
        <w:ind w:left="1800" w:hanging="1800"/>
      </w:pPr>
      <w:rPr>
        <w:rFonts w:cs="BookAntiqua" w:hint="default"/>
        <w:b w:val="0"/>
      </w:rPr>
    </w:lvl>
    <w:lvl w:ilvl="7">
      <w:start w:val="1"/>
      <w:numFmt w:val="decimal"/>
      <w:lvlText w:val="%1.%2.%3.%4.%5.%6.%7.%8."/>
      <w:lvlJc w:val="left"/>
      <w:pPr>
        <w:ind w:left="1800" w:hanging="1800"/>
      </w:pPr>
      <w:rPr>
        <w:rFonts w:cs="BookAntiqua" w:hint="default"/>
        <w:b w:val="0"/>
      </w:rPr>
    </w:lvl>
    <w:lvl w:ilvl="8">
      <w:start w:val="1"/>
      <w:numFmt w:val="decimal"/>
      <w:lvlText w:val="%1.%2.%3.%4.%5.%6.%7.%8.%9."/>
      <w:lvlJc w:val="left"/>
      <w:pPr>
        <w:ind w:left="2160" w:hanging="2160"/>
      </w:pPr>
      <w:rPr>
        <w:rFonts w:cs="BookAntiqua" w:hint="default"/>
        <w:b w:val="0"/>
      </w:rPr>
    </w:lvl>
  </w:abstractNum>
  <w:abstractNum w:abstractNumId="79" w15:restartNumberingAfterBreak="0">
    <w:nsid w:val="163229A4"/>
    <w:multiLevelType w:val="multilevel"/>
    <w:tmpl w:val="C9882134"/>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169037CC"/>
    <w:multiLevelType w:val="hybridMultilevel"/>
    <w:tmpl w:val="8A881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6A60190"/>
    <w:multiLevelType w:val="hybridMultilevel"/>
    <w:tmpl w:val="694639CC"/>
    <w:name w:val="WW8Num3822"/>
    <w:lvl w:ilvl="0" w:tplc="9998F88C">
      <w:start w:val="1"/>
      <w:numFmt w:val="decimal"/>
      <w:lvlText w:val="%1)"/>
      <w:lvlJc w:val="left"/>
      <w:pPr>
        <w:tabs>
          <w:tab w:val="num" w:pos="2866"/>
        </w:tabs>
        <w:ind w:left="2866" w:hanging="360"/>
      </w:pPr>
      <w:rPr>
        <w:rFonts w:ascii="Verdana" w:hAnsi="Verdana" w:hint="default"/>
        <w:sz w:val="18"/>
        <w:szCs w:val="18"/>
      </w:rPr>
    </w:lvl>
    <w:lvl w:ilvl="1" w:tplc="04150019">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82" w15:restartNumberingAfterBreak="0">
    <w:nsid w:val="172A4D78"/>
    <w:multiLevelType w:val="hybridMultilevel"/>
    <w:tmpl w:val="12245CE2"/>
    <w:lvl w:ilvl="0" w:tplc="6F940F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19532979"/>
    <w:multiLevelType w:val="hybridMultilevel"/>
    <w:tmpl w:val="68D4FA7E"/>
    <w:name w:val="WW8Num102"/>
    <w:lvl w:ilvl="0" w:tplc="E99816B2">
      <w:start w:val="1"/>
      <w:numFmt w:val="decimal"/>
      <w:lvlText w:val="%1)"/>
      <w:lvlJc w:val="left"/>
      <w:pPr>
        <w:tabs>
          <w:tab w:val="num" w:pos="1080"/>
        </w:tabs>
        <w:ind w:left="1080" w:hanging="360"/>
      </w:pPr>
      <w:rPr>
        <w:rFonts w:hint="default"/>
        <w:b w:val="0"/>
      </w:rPr>
    </w:lvl>
    <w:lvl w:ilvl="1" w:tplc="52E4662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19C71A01"/>
    <w:multiLevelType w:val="hybridMultilevel"/>
    <w:tmpl w:val="B4AA6134"/>
    <w:styleLink w:val="Zaimportowanystyl45"/>
    <w:lvl w:ilvl="0" w:tplc="838AC3B4">
      <w:start w:val="1"/>
      <w:numFmt w:val="lowerLetter"/>
      <w:lvlText w:val="%1)"/>
      <w:lvlJc w:val="left"/>
      <w:pPr>
        <w:tabs>
          <w:tab w:val="left" w:pos="1080"/>
        </w:tabs>
        <w:ind w:left="936"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56D6AA1E">
      <w:start w:val="1"/>
      <w:numFmt w:val="lowerLetter"/>
      <w:lvlText w:val="%2)"/>
      <w:lvlJc w:val="left"/>
      <w:pPr>
        <w:tabs>
          <w:tab w:val="left" w:pos="1080"/>
        </w:tabs>
        <w:ind w:left="794"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9A652C6">
      <w:start w:val="1"/>
      <w:numFmt w:val="decimal"/>
      <w:lvlText w:val="%3."/>
      <w:lvlJc w:val="left"/>
      <w:pPr>
        <w:tabs>
          <w:tab w:val="left" w:pos="794"/>
          <w:tab w:val="left" w:pos="1080"/>
        </w:tabs>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3E4808E">
      <w:start w:val="1"/>
      <w:numFmt w:val="lowerLetter"/>
      <w:lvlText w:val="%4)"/>
      <w:lvlJc w:val="left"/>
      <w:pPr>
        <w:tabs>
          <w:tab w:val="left" w:pos="1080"/>
        </w:tabs>
        <w:ind w:left="794"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4086A6E8">
      <w:start w:val="1"/>
      <w:numFmt w:val="lowerLetter"/>
      <w:lvlText w:val="%5."/>
      <w:lvlJc w:val="left"/>
      <w:pPr>
        <w:tabs>
          <w:tab w:val="left" w:pos="794"/>
          <w:tab w:val="left" w:pos="108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88D6F916">
      <w:start w:val="1"/>
      <w:numFmt w:val="lowerRoman"/>
      <w:lvlText w:val="%6."/>
      <w:lvlJc w:val="left"/>
      <w:pPr>
        <w:tabs>
          <w:tab w:val="left" w:pos="794"/>
          <w:tab w:val="left" w:pos="1080"/>
        </w:tabs>
        <w:ind w:left="4320" w:hanging="2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41A0CE0">
      <w:start w:val="1"/>
      <w:numFmt w:val="decimal"/>
      <w:lvlText w:val="%7."/>
      <w:lvlJc w:val="left"/>
      <w:pPr>
        <w:tabs>
          <w:tab w:val="left" w:pos="794"/>
          <w:tab w:val="left" w:pos="108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3E26A392">
      <w:start w:val="1"/>
      <w:numFmt w:val="lowerLetter"/>
      <w:lvlText w:val="%8."/>
      <w:lvlJc w:val="left"/>
      <w:pPr>
        <w:tabs>
          <w:tab w:val="left" w:pos="794"/>
          <w:tab w:val="left" w:pos="108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ACB2B4FC">
      <w:start w:val="1"/>
      <w:numFmt w:val="lowerRoman"/>
      <w:lvlText w:val="%9."/>
      <w:lvlJc w:val="left"/>
      <w:pPr>
        <w:tabs>
          <w:tab w:val="left" w:pos="794"/>
          <w:tab w:val="left" w:pos="1080"/>
        </w:tabs>
        <w:ind w:left="6480" w:hanging="2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85" w15:restartNumberingAfterBreak="0">
    <w:nsid w:val="1AF14FB8"/>
    <w:multiLevelType w:val="hybridMultilevel"/>
    <w:tmpl w:val="0E701CEE"/>
    <w:name w:val="WW8Num1022"/>
    <w:lvl w:ilvl="0" w:tplc="10AE52B4">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B0D08CE"/>
    <w:multiLevelType w:val="multilevel"/>
    <w:tmpl w:val="D1123708"/>
    <w:lvl w:ilvl="0">
      <w:start w:val="6"/>
      <w:numFmt w:val="decimal"/>
      <w:lvlText w:val="%1."/>
      <w:lvlJc w:val="left"/>
      <w:pPr>
        <w:tabs>
          <w:tab w:val="num" w:pos="390"/>
        </w:tabs>
        <w:ind w:left="390" w:hanging="390"/>
      </w:pPr>
      <w:rPr>
        <w:rFonts w:hint="default"/>
      </w:rPr>
    </w:lvl>
    <w:lvl w:ilvl="1">
      <w:start w:val="1"/>
      <w:numFmt w:val="lowerLetter"/>
      <w:lvlText w:val="%2)"/>
      <w:lvlJc w:val="left"/>
      <w:pPr>
        <w:tabs>
          <w:tab w:val="num" w:pos="720"/>
        </w:tabs>
        <w:ind w:left="720" w:hanging="720"/>
      </w:pPr>
      <w:rPr>
        <w:rFonts w:hint="default"/>
        <w:b w:val="0"/>
        <w:sz w:val="18"/>
        <w:szCs w:val="18"/>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7" w15:restartNumberingAfterBreak="0">
    <w:nsid w:val="1B110133"/>
    <w:multiLevelType w:val="hybridMultilevel"/>
    <w:tmpl w:val="0B2C0B42"/>
    <w:styleLink w:val="Zaimportowanystyl53"/>
    <w:lvl w:ilvl="0" w:tplc="0B2C0B42">
      <w:start w:val="1"/>
      <w:numFmt w:val="decimal"/>
      <w:lvlText w:val="%1)"/>
      <w:lvlJc w:val="left"/>
      <w:pPr>
        <w:ind w:left="426" w:hanging="360"/>
      </w:pPr>
      <w:rPr>
        <w:rFonts w:ascii="Verdana" w:eastAsia="Times New Roman" w:hAnsi="Verdana" w:cstheme="minorHAnsi"/>
        <w:caps w:val="0"/>
        <w:smallCaps w:val="0"/>
        <w:strike w:val="0"/>
        <w:dstrike w:val="0"/>
        <w:color w:val="000000"/>
        <w:spacing w:val="0"/>
        <w:w w:val="100"/>
        <w:kern w:val="0"/>
        <w:position w:val="0"/>
        <w:highlight w:val="none"/>
        <w:vertAlign w:val="baseline"/>
      </w:rPr>
    </w:lvl>
    <w:lvl w:ilvl="1" w:tplc="5C745F74">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42BED2A8">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0BC839A8">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32EC1976">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02B2C85E">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631EE2C4">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150A5E2E">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99CA6F6E">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88" w15:restartNumberingAfterBreak="0">
    <w:nsid w:val="1B1F178C"/>
    <w:multiLevelType w:val="multilevel"/>
    <w:tmpl w:val="1ECA8EFC"/>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1DEC0BCA"/>
    <w:multiLevelType w:val="hybridMultilevel"/>
    <w:tmpl w:val="A4782540"/>
    <w:name w:val="WW8Num21022442"/>
    <w:lvl w:ilvl="0" w:tplc="3D8225B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1E3334DF"/>
    <w:multiLevelType w:val="hybridMultilevel"/>
    <w:tmpl w:val="27F2F4CC"/>
    <w:name w:val="WW8Num1632"/>
    <w:lvl w:ilvl="0" w:tplc="E526A14E">
      <w:start w:val="2"/>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1FDC02B8"/>
    <w:multiLevelType w:val="hybridMultilevel"/>
    <w:tmpl w:val="1BB40E90"/>
    <w:lvl w:ilvl="0" w:tplc="129E9C60">
      <w:start w:val="1"/>
      <w:numFmt w:val="decimal"/>
      <w:lvlText w:val="%1.)"/>
      <w:lvlJc w:val="left"/>
      <w:pPr>
        <w:ind w:left="927" w:hanging="360"/>
      </w:pPr>
      <w:rPr>
        <w:rFonts w:cs="Calibri"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23F777BE"/>
    <w:multiLevelType w:val="multilevel"/>
    <w:tmpl w:val="309881AA"/>
    <w:lvl w:ilvl="0">
      <w:start w:val="5"/>
      <w:numFmt w:val="decimal"/>
      <w:lvlText w:val="%1."/>
      <w:lvlJc w:val="left"/>
      <w:pPr>
        <w:ind w:left="360" w:hanging="360"/>
      </w:pPr>
      <w:rPr>
        <w:rFonts w:hint="default"/>
        <w:b w:val="0"/>
      </w:rPr>
    </w:lvl>
    <w:lvl w:ilvl="1">
      <w:start w:val="1"/>
      <w:numFmt w:val="decimal"/>
      <w:lvlText w:val="%1.%2."/>
      <w:lvlJc w:val="left"/>
      <w:pPr>
        <w:ind w:left="1515" w:hanging="720"/>
      </w:pPr>
      <w:rPr>
        <w:rFonts w:hint="default"/>
        <w:b w:val="0"/>
      </w:rPr>
    </w:lvl>
    <w:lvl w:ilvl="2">
      <w:start w:val="1"/>
      <w:numFmt w:val="decimal"/>
      <w:lvlText w:val="%1.%2.%3."/>
      <w:lvlJc w:val="left"/>
      <w:pPr>
        <w:ind w:left="2310" w:hanging="720"/>
      </w:pPr>
      <w:rPr>
        <w:rFonts w:hint="default"/>
        <w:b w:val="0"/>
      </w:rPr>
    </w:lvl>
    <w:lvl w:ilvl="3">
      <w:start w:val="1"/>
      <w:numFmt w:val="decimal"/>
      <w:lvlText w:val="%1.%2.%3.%4."/>
      <w:lvlJc w:val="left"/>
      <w:pPr>
        <w:ind w:left="3465" w:hanging="1080"/>
      </w:pPr>
      <w:rPr>
        <w:rFonts w:hint="default"/>
        <w:b w:val="0"/>
      </w:rPr>
    </w:lvl>
    <w:lvl w:ilvl="4">
      <w:start w:val="1"/>
      <w:numFmt w:val="decimal"/>
      <w:lvlText w:val="%1.%2.%3.%4.%5."/>
      <w:lvlJc w:val="left"/>
      <w:pPr>
        <w:ind w:left="4620" w:hanging="1440"/>
      </w:pPr>
      <w:rPr>
        <w:rFonts w:hint="default"/>
        <w:b w:val="0"/>
      </w:rPr>
    </w:lvl>
    <w:lvl w:ilvl="5">
      <w:start w:val="1"/>
      <w:numFmt w:val="decimal"/>
      <w:lvlText w:val="%1.%2.%3.%4.%5.%6."/>
      <w:lvlJc w:val="left"/>
      <w:pPr>
        <w:ind w:left="5415" w:hanging="1440"/>
      </w:pPr>
      <w:rPr>
        <w:rFonts w:hint="default"/>
        <w:b w:val="0"/>
      </w:rPr>
    </w:lvl>
    <w:lvl w:ilvl="6">
      <w:start w:val="1"/>
      <w:numFmt w:val="decimal"/>
      <w:lvlText w:val="%1.%2.%3.%4.%5.%6.%7."/>
      <w:lvlJc w:val="left"/>
      <w:pPr>
        <w:ind w:left="6570" w:hanging="1800"/>
      </w:pPr>
      <w:rPr>
        <w:rFonts w:hint="default"/>
        <w:b w:val="0"/>
      </w:rPr>
    </w:lvl>
    <w:lvl w:ilvl="7">
      <w:start w:val="1"/>
      <w:numFmt w:val="decimal"/>
      <w:lvlText w:val="%1.%2.%3.%4.%5.%6.%7.%8."/>
      <w:lvlJc w:val="left"/>
      <w:pPr>
        <w:ind w:left="7365" w:hanging="1800"/>
      </w:pPr>
      <w:rPr>
        <w:rFonts w:hint="default"/>
        <w:b w:val="0"/>
      </w:rPr>
    </w:lvl>
    <w:lvl w:ilvl="8">
      <w:start w:val="1"/>
      <w:numFmt w:val="decimal"/>
      <w:lvlText w:val="%1.%2.%3.%4.%5.%6.%7.%8.%9."/>
      <w:lvlJc w:val="left"/>
      <w:pPr>
        <w:ind w:left="8520" w:hanging="2160"/>
      </w:pPr>
      <w:rPr>
        <w:rFonts w:hint="default"/>
        <w:b w:val="0"/>
      </w:rPr>
    </w:lvl>
  </w:abstractNum>
  <w:abstractNum w:abstractNumId="93" w15:restartNumberingAfterBreak="0">
    <w:nsid w:val="2740073B"/>
    <w:multiLevelType w:val="hybridMultilevel"/>
    <w:tmpl w:val="46BCF422"/>
    <w:name w:val="WW8Num383"/>
    <w:lvl w:ilvl="0" w:tplc="CB1A49B4">
      <w:start w:val="1"/>
      <w:numFmt w:val="decimal"/>
      <w:lvlText w:val="%1)"/>
      <w:lvlJc w:val="left"/>
      <w:pPr>
        <w:tabs>
          <w:tab w:val="num" w:pos="1314"/>
        </w:tabs>
        <w:ind w:left="1314" w:hanging="360"/>
      </w:pPr>
      <w:rPr>
        <w:rFonts w:hint="default"/>
      </w:rPr>
    </w:lvl>
    <w:lvl w:ilvl="1" w:tplc="04150019">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94" w15:restartNumberingAfterBreak="0">
    <w:nsid w:val="28C2595C"/>
    <w:multiLevelType w:val="hybridMultilevel"/>
    <w:tmpl w:val="9E0011C8"/>
    <w:name w:val="WW8Num210232"/>
    <w:lvl w:ilvl="0" w:tplc="8D3CD31A">
      <w:start w:val="1"/>
      <w:numFmt w:val="lowerLetter"/>
      <w:lvlText w:val="%1)"/>
      <w:lvlJc w:val="left"/>
      <w:pPr>
        <w:tabs>
          <w:tab w:val="num" w:pos="3022"/>
        </w:tabs>
        <w:ind w:left="3022" w:hanging="360"/>
      </w:pPr>
      <w:rPr>
        <w:rFonts w:hint="default"/>
        <w:b w:val="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95" w15:restartNumberingAfterBreak="0">
    <w:nsid w:val="28E64820"/>
    <w:multiLevelType w:val="hybridMultilevel"/>
    <w:tmpl w:val="93AA7138"/>
    <w:name w:val="WW8Num210323"/>
    <w:lvl w:ilvl="0" w:tplc="CB38C9B6">
      <w:start w:val="1"/>
      <w:numFmt w:val="decimal"/>
      <w:lvlText w:val="%1)"/>
      <w:lvlJc w:val="left"/>
      <w:pPr>
        <w:tabs>
          <w:tab w:val="num" w:pos="1628"/>
        </w:tabs>
        <w:ind w:left="1628" w:hanging="360"/>
      </w:pPr>
      <w:rPr>
        <w:rFonts w:hint="default"/>
      </w:rPr>
    </w:lvl>
    <w:lvl w:ilvl="1" w:tplc="04150019" w:tentative="1">
      <w:start w:val="1"/>
      <w:numFmt w:val="lowerLetter"/>
      <w:lvlText w:val="%2."/>
      <w:lvlJc w:val="left"/>
      <w:pPr>
        <w:tabs>
          <w:tab w:val="num" w:pos="1628"/>
        </w:tabs>
        <w:ind w:left="1628" w:hanging="360"/>
      </w:pPr>
    </w:lvl>
    <w:lvl w:ilvl="2" w:tplc="0415001B" w:tentative="1">
      <w:start w:val="1"/>
      <w:numFmt w:val="lowerRoman"/>
      <w:lvlText w:val="%3."/>
      <w:lvlJc w:val="right"/>
      <w:pPr>
        <w:tabs>
          <w:tab w:val="num" w:pos="2348"/>
        </w:tabs>
        <w:ind w:left="2348" w:hanging="180"/>
      </w:pPr>
    </w:lvl>
    <w:lvl w:ilvl="3" w:tplc="0415000F" w:tentative="1">
      <w:start w:val="1"/>
      <w:numFmt w:val="decimal"/>
      <w:lvlText w:val="%4."/>
      <w:lvlJc w:val="left"/>
      <w:pPr>
        <w:tabs>
          <w:tab w:val="num" w:pos="3068"/>
        </w:tabs>
        <w:ind w:left="3068" w:hanging="360"/>
      </w:pPr>
    </w:lvl>
    <w:lvl w:ilvl="4" w:tplc="04150019" w:tentative="1">
      <w:start w:val="1"/>
      <w:numFmt w:val="lowerLetter"/>
      <w:lvlText w:val="%5."/>
      <w:lvlJc w:val="left"/>
      <w:pPr>
        <w:tabs>
          <w:tab w:val="num" w:pos="3788"/>
        </w:tabs>
        <w:ind w:left="3788" w:hanging="360"/>
      </w:pPr>
    </w:lvl>
    <w:lvl w:ilvl="5" w:tplc="0415001B" w:tentative="1">
      <w:start w:val="1"/>
      <w:numFmt w:val="lowerRoman"/>
      <w:lvlText w:val="%6."/>
      <w:lvlJc w:val="right"/>
      <w:pPr>
        <w:tabs>
          <w:tab w:val="num" w:pos="4508"/>
        </w:tabs>
        <w:ind w:left="4508" w:hanging="180"/>
      </w:pPr>
    </w:lvl>
    <w:lvl w:ilvl="6" w:tplc="0415000F" w:tentative="1">
      <w:start w:val="1"/>
      <w:numFmt w:val="decimal"/>
      <w:lvlText w:val="%7."/>
      <w:lvlJc w:val="left"/>
      <w:pPr>
        <w:tabs>
          <w:tab w:val="num" w:pos="5228"/>
        </w:tabs>
        <w:ind w:left="5228" w:hanging="360"/>
      </w:pPr>
    </w:lvl>
    <w:lvl w:ilvl="7" w:tplc="04150019" w:tentative="1">
      <w:start w:val="1"/>
      <w:numFmt w:val="lowerLetter"/>
      <w:lvlText w:val="%8."/>
      <w:lvlJc w:val="left"/>
      <w:pPr>
        <w:tabs>
          <w:tab w:val="num" w:pos="5948"/>
        </w:tabs>
        <w:ind w:left="5948" w:hanging="360"/>
      </w:pPr>
    </w:lvl>
    <w:lvl w:ilvl="8" w:tplc="0415001B" w:tentative="1">
      <w:start w:val="1"/>
      <w:numFmt w:val="lowerRoman"/>
      <w:lvlText w:val="%9."/>
      <w:lvlJc w:val="right"/>
      <w:pPr>
        <w:tabs>
          <w:tab w:val="num" w:pos="6668"/>
        </w:tabs>
        <w:ind w:left="6668" w:hanging="180"/>
      </w:pPr>
    </w:lvl>
  </w:abstractNum>
  <w:abstractNum w:abstractNumId="96" w15:restartNumberingAfterBreak="0">
    <w:nsid w:val="2947408F"/>
    <w:multiLevelType w:val="hybridMultilevel"/>
    <w:tmpl w:val="D23A9A8A"/>
    <w:lvl w:ilvl="0" w:tplc="26DE7C8A">
      <w:start w:val="1"/>
      <w:numFmt w:val="decimal"/>
      <w:lvlText w:val="%1)"/>
      <w:lvlJc w:val="left"/>
      <w:pPr>
        <w:ind w:left="720" w:hanging="360"/>
      </w:pPr>
      <w:rPr>
        <w:rFonts w:ascii="Verdana" w:eastAsia="Times New Roman" w:hAnsi="Verdana" w:cs="Times New Roman"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29624E17"/>
    <w:multiLevelType w:val="hybridMultilevel"/>
    <w:tmpl w:val="FC9A3D5C"/>
    <w:name w:val="WW8Num2023222"/>
    <w:lvl w:ilvl="0" w:tplc="140A2310">
      <w:start w:val="1"/>
      <w:numFmt w:val="decimal"/>
      <w:lvlText w:val="%1)"/>
      <w:lvlJc w:val="left"/>
      <w:pPr>
        <w:tabs>
          <w:tab w:val="num" w:pos="720"/>
        </w:tabs>
        <w:ind w:left="720" w:hanging="360"/>
      </w:pPr>
      <w:rPr>
        <w:rFonts w:ascii="Verdana" w:hAnsi="Verdana" w:hint="default"/>
        <w:sz w:val="18"/>
      </w:rPr>
    </w:lvl>
    <w:lvl w:ilvl="1" w:tplc="1B784270">
      <w:start w:val="3"/>
      <w:numFmt w:val="decimal"/>
      <w:lvlText w:val="%2."/>
      <w:lvlJc w:val="left"/>
      <w:pPr>
        <w:tabs>
          <w:tab w:val="num" w:pos="1440"/>
        </w:tabs>
        <w:ind w:left="1440" w:hanging="360"/>
      </w:pPr>
      <w:rPr>
        <w:rFonts w:ascii="Arial" w:hAnsi="Arial" w:hint="default"/>
        <w:sz w:val="18"/>
      </w:rPr>
    </w:lvl>
    <w:lvl w:ilvl="2" w:tplc="ABD2049A">
      <w:start w:val="1"/>
      <w:numFmt w:val="decimal"/>
      <w:lvlText w:val="%3)"/>
      <w:lvlJc w:val="left"/>
      <w:pPr>
        <w:tabs>
          <w:tab w:val="num" w:pos="2340"/>
        </w:tabs>
        <w:ind w:left="2340" w:hanging="360"/>
      </w:pPr>
      <w:rPr>
        <w:rFonts w:ascii="Verdana" w:hAnsi="Verdana" w:hint="default"/>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29DD4D91"/>
    <w:multiLevelType w:val="multilevel"/>
    <w:tmpl w:val="E0DC0C92"/>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ascii="Verdana" w:eastAsia="Times New Roman" w:hAnsi="Verdana" w:cs="Arial Narrow"/>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i w:val="0"/>
        <w:iCs/>
      </w:rPr>
    </w:lvl>
    <w:lvl w:ilvl="4">
      <w:start w:val="1"/>
      <w:numFmt w:val="decimal"/>
      <w:lvlText w:val="%5)"/>
      <w:lvlJc w:val="left"/>
      <w:pPr>
        <w:ind w:left="3742" w:hanging="360"/>
      </w:pPr>
      <w:rPr>
        <w:rFonts w:hint="default"/>
        <w:b w:val="0"/>
        <w:bCs/>
        <w:color w:val="000000"/>
      </w:rPr>
    </w:lvl>
    <w:lvl w:ilvl="5">
      <w:start w:val="1"/>
      <w:numFmt w:val="lowerLetter"/>
      <w:lvlText w:val="%6)"/>
      <w:lvlJc w:val="left"/>
      <w:pPr>
        <w:ind w:left="4642" w:hanging="360"/>
      </w:pPr>
      <w:rPr>
        <w:rFonts w:hint="default"/>
      </w:rPr>
    </w:lvl>
    <w:lvl w:ilvl="6">
      <w:start w:val="1"/>
      <w:numFmt w:val="decimal"/>
      <w:lvlText w:val="%7."/>
      <w:lvlJc w:val="left"/>
      <w:pPr>
        <w:tabs>
          <w:tab w:val="num" w:pos="5182"/>
        </w:tabs>
        <w:ind w:left="5182" w:hanging="360"/>
      </w:pPr>
    </w:lvl>
    <w:lvl w:ilvl="7">
      <w:start w:val="1"/>
      <w:numFmt w:val="upperRoman"/>
      <w:lvlText w:val="%8."/>
      <w:lvlJc w:val="left"/>
      <w:pPr>
        <w:ind w:left="6262" w:hanging="720"/>
      </w:pPr>
      <w:rPr>
        <w:rFonts w:hint="default"/>
      </w:rPr>
    </w:lvl>
    <w:lvl w:ilvl="8" w:tentative="1">
      <w:start w:val="1"/>
      <w:numFmt w:val="lowerRoman"/>
      <w:lvlText w:val="%9."/>
      <w:lvlJc w:val="right"/>
      <w:pPr>
        <w:tabs>
          <w:tab w:val="num" w:pos="6622"/>
        </w:tabs>
        <w:ind w:left="6622" w:hanging="180"/>
      </w:pPr>
    </w:lvl>
  </w:abstractNum>
  <w:abstractNum w:abstractNumId="99" w15:restartNumberingAfterBreak="0">
    <w:nsid w:val="2A0E1FBB"/>
    <w:multiLevelType w:val="hybridMultilevel"/>
    <w:tmpl w:val="0B844590"/>
    <w:name w:val="WW8Num202"/>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2A791990"/>
    <w:multiLevelType w:val="hybridMultilevel"/>
    <w:tmpl w:val="D51AF5A4"/>
    <w:styleLink w:val="Zaimportowanystyl37"/>
    <w:lvl w:ilvl="0" w:tplc="257A0D90">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C0306930">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C592F802">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2E886F44">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F80EE894">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FFA9F7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35882B4A">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2F7E69FE">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D4460900">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01" w15:restartNumberingAfterBreak="0">
    <w:nsid w:val="2AB4040A"/>
    <w:multiLevelType w:val="hybridMultilevel"/>
    <w:tmpl w:val="68A2652C"/>
    <w:lvl w:ilvl="0" w:tplc="E8941F34">
      <w:start w:val="1"/>
      <w:numFmt w:val="decimal"/>
      <w:lvlText w:val="%1)"/>
      <w:lvlJc w:val="left"/>
      <w:pPr>
        <w:ind w:left="360" w:hanging="360"/>
      </w:pPr>
      <w:rPr>
        <w:rFonts w:cs="Times New Roman"/>
      </w:rPr>
    </w:lvl>
    <w:lvl w:ilvl="1" w:tplc="2F22BA24">
      <w:start w:val="1"/>
      <w:numFmt w:val="lowerLetter"/>
      <w:lvlText w:val="%2)"/>
      <w:lvlJc w:val="right"/>
      <w:pPr>
        <w:tabs>
          <w:tab w:val="num" w:pos="900"/>
        </w:tabs>
        <w:ind w:left="900" w:hanging="1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2" w15:restartNumberingAfterBreak="0">
    <w:nsid w:val="2ADD1701"/>
    <w:multiLevelType w:val="multilevel"/>
    <w:tmpl w:val="80C0B220"/>
    <w:lvl w:ilvl="0">
      <w:start w:val="10"/>
      <w:numFmt w:val="decimal"/>
      <w:lvlText w:val="%1."/>
      <w:lvlJc w:val="left"/>
      <w:pPr>
        <w:ind w:left="480" w:hanging="48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800" w:hanging="180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103" w15:restartNumberingAfterBreak="0">
    <w:nsid w:val="2B0E69A1"/>
    <w:multiLevelType w:val="hybridMultilevel"/>
    <w:tmpl w:val="E6C24038"/>
    <w:lvl w:ilvl="0" w:tplc="0018109A">
      <w:start w:val="1"/>
      <w:numFmt w:val="decimal"/>
      <w:lvlText w:val="%1.)"/>
      <w:lvlJc w:val="left"/>
      <w:pPr>
        <w:ind w:left="1080" w:hanging="360"/>
      </w:pPr>
      <w:rPr>
        <w:rFonts w:ascii="Verdana" w:hAnsi="Verdana" w:hint="default"/>
        <w:color w:val="00000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2C29528F"/>
    <w:multiLevelType w:val="hybridMultilevel"/>
    <w:tmpl w:val="1A882C60"/>
    <w:name w:val="WW8Num3722"/>
    <w:lvl w:ilvl="0" w:tplc="5A70D53C">
      <w:start w:val="1"/>
      <w:numFmt w:val="decimal"/>
      <w:lvlText w:val="%1)"/>
      <w:lvlJc w:val="left"/>
      <w:pPr>
        <w:tabs>
          <w:tab w:val="num" w:pos="1789"/>
        </w:tabs>
        <w:ind w:left="1789" w:hanging="360"/>
      </w:pPr>
      <w:rPr>
        <w:rFonts w:ascii="Verdana" w:hAnsi="Verdana" w:hint="default"/>
        <w:sz w:val="18"/>
      </w:r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105" w15:restartNumberingAfterBreak="0">
    <w:nsid w:val="2C6B48CA"/>
    <w:multiLevelType w:val="hybridMultilevel"/>
    <w:tmpl w:val="7F984EC6"/>
    <w:name w:val="WW8Num282"/>
    <w:lvl w:ilvl="0" w:tplc="365840A4">
      <w:start w:val="1"/>
      <w:numFmt w:val="decimal"/>
      <w:lvlText w:val="%1)"/>
      <w:lvlJc w:val="left"/>
      <w:pPr>
        <w:tabs>
          <w:tab w:val="num" w:pos="360"/>
        </w:tabs>
        <w:ind w:left="360" w:hanging="360"/>
      </w:pPr>
      <w:rPr>
        <w:rFonts w:hint="default"/>
        <w:b w:val="0"/>
        <w:color w:val="auto"/>
        <w:u w:val="none"/>
      </w:rPr>
    </w:lvl>
    <w:lvl w:ilvl="1" w:tplc="6F241DAA">
      <w:start w:val="1"/>
      <w:numFmt w:val="decimal"/>
      <w:lvlText w:val="%2.)"/>
      <w:lvlJc w:val="left"/>
      <w:pPr>
        <w:tabs>
          <w:tab w:val="num" w:pos="502"/>
        </w:tabs>
        <w:ind w:left="502" w:hanging="360"/>
      </w:pPr>
      <w:rPr>
        <w:rFonts w:hint="default"/>
        <w:b/>
      </w:rPr>
    </w:lvl>
    <w:lvl w:ilvl="2" w:tplc="4FE0AEE4">
      <w:start w:val="1"/>
      <w:numFmt w:val="decimal"/>
      <w:lvlText w:val="%3"/>
      <w:lvlJc w:val="left"/>
      <w:pPr>
        <w:tabs>
          <w:tab w:val="num" w:pos="2385"/>
        </w:tabs>
        <w:ind w:left="2385" w:hanging="405"/>
      </w:pPr>
      <w:rPr>
        <w:rFonts w:cs="Arial" w:hint="default"/>
        <w:b/>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2D5F4AE2"/>
    <w:multiLevelType w:val="hybridMultilevel"/>
    <w:tmpl w:val="443ACC0A"/>
    <w:lvl w:ilvl="0" w:tplc="11A89F68">
      <w:start w:val="1"/>
      <w:numFmt w:val="decimal"/>
      <w:lvlText w:val="%1."/>
      <w:lvlJc w:val="left"/>
      <w:pPr>
        <w:ind w:left="3818" w:hanging="180"/>
      </w:pPr>
      <w:rPr>
        <w:rFonts w:hint="default"/>
        <w:b w:val="0"/>
        <w:bCs w:val="0"/>
        <w:color w:val="auto"/>
      </w:rPr>
    </w:lvl>
    <w:lvl w:ilvl="1" w:tplc="04150019" w:tentative="1">
      <w:start w:val="1"/>
      <w:numFmt w:val="lowerLetter"/>
      <w:lvlText w:val="%2."/>
      <w:lvlJc w:val="left"/>
      <w:pPr>
        <w:ind w:left="5088" w:hanging="360"/>
      </w:pPr>
    </w:lvl>
    <w:lvl w:ilvl="2" w:tplc="0415001B" w:tentative="1">
      <w:start w:val="1"/>
      <w:numFmt w:val="lowerRoman"/>
      <w:lvlText w:val="%3."/>
      <w:lvlJc w:val="right"/>
      <w:pPr>
        <w:ind w:left="5808" w:hanging="180"/>
      </w:pPr>
    </w:lvl>
    <w:lvl w:ilvl="3" w:tplc="0415000F" w:tentative="1">
      <w:start w:val="1"/>
      <w:numFmt w:val="decimal"/>
      <w:lvlText w:val="%4."/>
      <w:lvlJc w:val="left"/>
      <w:pPr>
        <w:ind w:left="6528" w:hanging="360"/>
      </w:pPr>
    </w:lvl>
    <w:lvl w:ilvl="4" w:tplc="04150019" w:tentative="1">
      <w:start w:val="1"/>
      <w:numFmt w:val="lowerLetter"/>
      <w:lvlText w:val="%5."/>
      <w:lvlJc w:val="left"/>
      <w:pPr>
        <w:ind w:left="7248" w:hanging="360"/>
      </w:pPr>
    </w:lvl>
    <w:lvl w:ilvl="5" w:tplc="0415001B" w:tentative="1">
      <w:start w:val="1"/>
      <w:numFmt w:val="lowerRoman"/>
      <w:lvlText w:val="%6."/>
      <w:lvlJc w:val="right"/>
      <w:pPr>
        <w:ind w:left="7968" w:hanging="180"/>
      </w:pPr>
    </w:lvl>
    <w:lvl w:ilvl="6" w:tplc="0415000F" w:tentative="1">
      <w:start w:val="1"/>
      <w:numFmt w:val="decimal"/>
      <w:lvlText w:val="%7."/>
      <w:lvlJc w:val="left"/>
      <w:pPr>
        <w:ind w:left="8688" w:hanging="360"/>
      </w:pPr>
    </w:lvl>
    <w:lvl w:ilvl="7" w:tplc="04150019" w:tentative="1">
      <w:start w:val="1"/>
      <w:numFmt w:val="lowerLetter"/>
      <w:lvlText w:val="%8."/>
      <w:lvlJc w:val="left"/>
      <w:pPr>
        <w:ind w:left="9408" w:hanging="360"/>
      </w:pPr>
    </w:lvl>
    <w:lvl w:ilvl="8" w:tplc="0415001B" w:tentative="1">
      <w:start w:val="1"/>
      <w:numFmt w:val="lowerRoman"/>
      <w:lvlText w:val="%9."/>
      <w:lvlJc w:val="right"/>
      <w:pPr>
        <w:ind w:left="10128" w:hanging="180"/>
      </w:pPr>
    </w:lvl>
  </w:abstractNum>
  <w:abstractNum w:abstractNumId="107" w15:restartNumberingAfterBreak="0">
    <w:nsid w:val="2E81597E"/>
    <w:multiLevelType w:val="multilevel"/>
    <w:tmpl w:val="E0DC0C92"/>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ascii="Verdana" w:eastAsia="Times New Roman" w:hAnsi="Verdana" w:cs="Arial Narrow"/>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i w:val="0"/>
        <w:iCs/>
      </w:rPr>
    </w:lvl>
    <w:lvl w:ilvl="4">
      <w:start w:val="1"/>
      <w:numFmt w:val="decimal"/>
      <w:lvlText w:val="%5)"/>
      <w:lvlJc w:val="left"/>
      <w:pPr>
        <w:ind w:left="3742" w:hanging="360"/>
      </w:pPr>
      <w:rPr>
        <w:rFonts w:hint="default"/>
        <w:b w:val="0"/>
        <w:bCs/>
        <w:color w:val="000000"/>
      </w:rPr>
    </w:lvl>
    <w:lvl w:ilvl="5">
      <w:start w:val="1"/>
      <w:numFmt w:val="lowerLetter"/>
      <w:lvlText w:val="%6)"/>
      <w:lvlJc w:val="left"/>
      <w:pPr>
        <w:ind w:left="4642" w:hanging="360"/>
      </w:pPr>
      <w:rPr>
        <w:rFonts w:hint="default"/>
      </w:rPr>
    </w:lvl>
    <w:lvl w:ilvl="6">
      <w:start w:val="1"/>
      <w:numFmt w:val="decimal"/>
      <w:lvlText w:val="%7."/>
      <w:lvlJc w:val="left"/>
      <w:pPr>
        <w:tabs>
          <w:tab w:val="num" w:pos="5182"/>
        </w:tabs>
        <w:ind w:left="5182" w:hanging="360"/>
      </w:pPr>
    </w:lvl>
    <w:lvl w:ilvl="7">
      <w:start w:val="1"/>
      <w:numFmt w:val="upperRoman"/>
      <w:lvlText w:val="%8."/>
      <w:lvlJc w:val="left"/>
      <w:pPr>
        <w:ind w:left="6262" w:hanging="720"/>
      </w:pPr>
      <w:rPr>
        <w:rFonts w:hint="default"/>
      </w:rPr>
    </w:lvl>
    <w:lvl w:ilvl="8" w:tentative="1">
      <w:start w:val="1"/>
      <w:numFmt w:val="lowerRoman"/>
      <w:lvlText w:val="%9."/>
      <w:lvlJc w:val="right"/>
      <w:pPr>
        <w:tabs>
          <w:tab w:val="num" w:pos="6622"/>
        </w:tabs>
        <w:ind w:left="6622" w:hanging="180"/>
      </w:pPr>
    </w:lvl>
  </w:abstractNum>
  <w:abstractNum w:abstractNumId="108" w15:restartNumberingAfterBreak="0">
    <w:nsid w:val="2EF527BE"/>
    <w:multiLevelType w:val="hybridMultilevel"/>
    <w:tmpl w:val="ADB8F016"/>
    <w:name w:val="WW8Num332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9" w15:restartNumberingAfterBreak="0">
    <w:nsid w:val="32256B53"/>
    <w:multiLevelType w:val="hybridMultilevel"/>
    <w:tmpl w:val="68C6F7D4"/>
    <w:numStyleLink w:val="Zaimportowanystyl54"/>
  </w:abstractNum>
  <w:abstractNum w:abstractNumId="110" w15:restartNumberingAfterBreak="0">
    <w:nsid w:val="33823CAF"/>
    <w:multiLevelType w:val="hybridMultilevel"/>
    <w:tmpl w:val="D428AEEE"/>
    <w:numStyleLink w:val="Zaimportowanystyl40"/>
  </w:abstractNum>
  <w:abstractNum w:abstractNumId="111" w15:restartNumberingAfterBreak="0">
    <w:nsid w:val="342D5496"/>
    <w:multiLevelType w:val="multilevel"/>
    <w:tmpl w:val="0B26FB52"/>
    <w:lvl w:ilvl="0">
      <w:start w:val="2"/>
      <w:numFmt w:val="decimal"/>
      <w:lvlText w:val="%1."/>
      <w:lvlJc w:val="left"/>
      <w:pPr>
        <w:ind w:left="360" w:hanging="360"/>
      </w:pPr>
      <w:rPr>
        <w:rFonts w:hint="default"/>
      </w:rPr>
    </w:lvl>
    <w:lvl w:ilvl="1">
      <w:start w:val="2"/>
      <w:numFmt w:val="decimal"/>
      <w:lvlText w:val="%1.%2."/>
      <w:lvlJc w:val="left"/>
      <w:pPr>
        <w:ind w:left="1287" w:hanging="72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2" w15:restartNumberingAfterBreak="0">
    <w:nsid w:val="36FE70E1"/>
    <w:multiLevelType w:val="hybridMultilevel"/>
    <w:tmpl w:val="B4AA6134"/>
    <w:numStyleLink w:val="Zaimportowanystyl45"/>
  </w:abstractNum>
  <w:abstractNum w:abstractNumId="113" w15:restartNumberingAfterBreak="0">
    <w:nsid w:val="37020E9A"/>
    <w:multiLevelType w:val="multilevel"/>
    <w:tmpl w:val="28F6D09E"/>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ascii="Verdana" w:eastAsia="Times New Roman" w:hAnsi="Verdana" w:cs="Arial Narrow"/>
        <w:b w:val="0"/>
      </w:rPr>
    </w:lvl>
    <w:lvl w:ilvl="2">
      <w:start w:val="1"/>
      <w:numFmt w:val="decimal"/>
      <w:lvlText w:val="%3."/>
      <w:lvlJc w:val="left"/>
      <w:pPr>
        <w:tabs>
          <w:tab w:val="num" w:pos="2527"/>
        </w:tabs>
        <w:ind w:left="2527" w:hanging="405"/>
      </w:pPr>
      <w:rPr>
        <w:rFonts w:ascii="Verdana" w:eastAsia="Times New Roman" w:hAnsi="Verdana" w:cs="Arial"/>
        <w:b w:val="0"/>
        <w:bCs/>
        <w:sz w:val="18"/>
        <w:szCs w:val="18"/>
      </w:rPr>
    </w:lvl>
    <w:lvl w:ilvl="3">
      <w:start w:val="1"/>
      <w:numFmt w:val="decimal"/>
      <w:lvlText w:val="%4."/>
      <w:lvlJc w:val="left"/>
      <w:pPr>
        <w:tabs>
          <w:tab w:val="num" w:pos="3022"/>
        </w:tabs>
        <w:ind w:left="3022" w:hanging="360"/>
      </w:pPr>
      <w:rPr>
        <w:rFonts w:hint="default"/>
        <w:i w:val="0"/>
        <w:iCs/>
      </w:rPr>
    </w:lvl>
    <w:lvl w:ilvl="4">
      <w:start w:val="1"/>
      <w:numFmt w:val="decimal"/>
      <w:lvlText w:val="%5)"/>
      <w:lvlJc w:val="left"/>
      <w:pPr>
        <w:ind w:left="3742" w:hanging="360"/>
      </w:pPr>
      <w:rPr>
        <w:rFonts w:hint="default"/>
        <w:b w:val="0"/>
        <w:bCs/>
        <w:color w:val="000000"/>
      </w:rPr>
    </w:lvl>
    <w:lvl w:ilvl="5">
      <w:start w:val="1"/>
      <w:numFmt w:val="lowerLetter"/>
      <w:lvlText w:val="%6)"/>
      <w:lvlJc w:val="left"/>
      <w:pPr>
        <w:ind w:left="4642" w:hanging="360"/>
      </w:pPr>
      <w:rPr>
        <w:rFonts w:hint="default"/>
      </w:rPr>
    </w:lvl>
    <w:lvl w:ilvl="6">
      <w:start w:val="1"/>
      <w:numFmt w:val="decimal"/>
      <w:lvlText w:val="%7."/>
      <w:lvlJc w:val="left"/>
      <w:pPr>
        <w:tabs>
          <w:tab w:val="num" w:pos="5182"/>
        </w:tabs>
        <w:ind w:left="5182" w:hanging="360"/>
      </w:pPr>
    </w:lvl>
    <w:lvl w:ilvl="7">
      <w:start w:val="1"/>
      <w:numFmt w:val="upperRoman"/>
      <w:lvlText w:val="%8."/>
      <w:lvlJc w:val="left"/>
      <w:pPr>
        <w:ind w:left="6262" w:hanging="720"/>
      </w:pPr>
      <w:rPr>
        <w:rFonts w:hint="default"/>
      </w:rPr>
    </w:lvl>
    <w:lvl w:ilvl="8" w:tentative="1">
      <w:start w:val="1"/>
      <w:numFmt w:val="lowerRoman"/>
      <w:lvlText w:val="%9."/>
      <w:lvlJc w:val="right"/>
      <w:pPr>
        <w:tabs>
          <w:tab w:val="num" w:pos="6622"/>
        </w:tabs>
        <w:ind w:left="6622" w:hanging="180"/>
      </w:pPr>
    </w:lvl>
  </w:abstractNum>
  <w:abstractNum w:abstractNumId="114" w15:restartNumberingAfterBreak="0">
    <w:nsid w:val="37CF3947"/>
    <w:multiLevelType w:val="hybridMultilevel"/>
    <w:tmpl w:val="F84035C8"/>
    <w:lvl w:ilvl="0" w:tplc="B8D41424">
      <w:start w:val="1"/>
      <w:numFmt w:val="decimal"/>
      <w:lvlText w:val="%1.)"/>
      <w:lvlJc w:val="left"/>
      <w:pPr>
        <w:ind w:left="2690" w:hanging="360"/>
      </w:pPr>
      <w:rPr>
        <w:rFonts w:ascii="Verdana" w:eastAsia="Times New Roman" w:hAnsi="Verdana"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38E73B88"/>
    <w:multiLevelType w:val="hybridMultilevel"/>
    <w:tmpl w:val="22E65758"/>
    <w:name w:val="WW8Num1622"/>
    <w:lvl w:ilvl="0" w:tplc="67DA8F7E">
      <w:start w:val="1"/>
      <w:numFmt w:val="none"/>
      <w:lvlText w:val="16.6."/>
      <w:lvlJc w:val="left"/>
      <w:pPr>
        <w:tabs>
          <w:tab w:val="num" w:pos="1724"/>
        </w:tabs>
        <w:ind w:left="1724" w:hanging="360"/>
      </w:pPr>
      <w:rPr>
        <w:rFonts w:hint="default"/>
        <w:b w:val="0"/>
      </w:rPr>
    </w:lvl>
    <w:lvl w:ilvl="1" w:tplc="592A222C">
      <w:start w:val="1"/>
      <w:numFmt w:val="none"/>
      <w:lvlText w:val="16.5."/>
      <w:lvlJc w:val="left"/>
      <w:pPr>
        <w:tabs>
          <w:tab w:val="num" w:pos="1440"/>
        </w:tabs>
        <w:ind w:left="1440" w:hanging="360"/>
      </w:pPr>
      <w:rPr>
        <w:rFonts w:hint="default"/>
        <w:b w:val="0"/>
      </w:rPr>
    </w:lvl>
    <w:lvl w:ilvl="2" w:tplc="EDD0E12E">
      <w:start w:val="1"/>
      <w:numFmt w:val="none"/>
      <w:lvlText w:val="16.7."/>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3A784419"/>
    <w:multiLevelType w:val="multilevel"/>
    <w:tmpl w:val="28C6A62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800" w:hanging="1800"/>
      </w:pPr>
      <w:rPr>
        <w:rFonts w:ascii="Verdana" w:eastAsia="Times New Roman" w:hAnsi="Verdana" w:cs="Times New Roman"/>
        <w:b w:val="0"/>
        <w:bCs/>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7" w15:restartNumberingAfterBreak="0">
    <w:nsid w:val="3A7E2D98"/>
    <w:multiLevelType w:val="hybridMultilevel"/>
    <w:tmpl w:val="D5E440A6"/>
    <w:name w:val="WW8Num2822"/>
    <w:lvl w:ilvl="0" w:tplc="856E5750">
      <w:start w:val="2"/>
      <w:numFmt w:val="decimal"/>
      <w:lvlText w:val="%1.)"/>
      <w:lvlJc w:val="left"/>
      <w:pPr>
        <w:tabs>
          <w:tab w:val="num" w:pos="4755"/>
        </w:tabs>
        <w:ind w:left="475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AA16CDB"/>
    <w:multiLevelType w:val="hybridMultilevel"/>
    <w:tmpl w:val="AAA4CE4E"/>
    <w:lvl w:ilvl="0" w:tplc="A698AB16">
      <w:start w:val="2"/>
      <w:numFmt w:val="none"/>
      <w:lvlText w:val="2.1."/>
      <w:lvlJc w:val="left"/>
      <w:pPr>
        <w:tabs>
          <w:tab w:val="num" w:pos="748"/>
        </w:tabs>
        <w:ind w:left="748" w:hanging="360"/>
      </w:pPr>
      <w:rPr>
        <w:rFonts w:hint="default"/>
        <w:b w:val="0"/>
        <w:i w:val="0"/>
      </w:rPr>
    </w:lvl>
    <w:lvl w:ilvl="1" w:tplc="CBDEA914">
      <w:start w:val="2"/>
      <w:numFmt w:val="none"/>
      <w:lvlText w:val="2.2."/>
      <w:lvlJc w:val="left"/>
      <w:pPr>
        <w:tabs>
          <w:tab w:val="num" w:pos="1800"/>
        </w:tabs>
        <w:ind w:left="1800" w:hanging="360"/>
      </w:pPr>
      <w:rPr>
        <w:rFonts w:hint="default"/>
      </w:rPr>
    </w:lvl>
    <w:lvl w:ilvl="2" w:tplc="6BBECF2E">
      <w:start w:val="1"/>
      <w:numFmt w:val="decimal"/>
      <w:lvlText w:val="%3)"/>
      <w:lvlJc w:val="left"/>
      <w:pPr>
        <w:tabs>
          <w:tab w:val="num" w:pos="1003"/>
        </w:tabs>
        <w:ind w:left="1003" w:hanging="360"/>
      </w:pPr>
      <w:rPr>
        <w:rFonts w:hint="default"/>
        <w:b w:val="0"/>
      </w:rPr>
    </w:lvl>
    <w:lvl w:ilvl="3" w:tplc="6D4A48CA">
      <w:start w:val="1"/>
      <w:numFmt w:val="lowerLetter"/>
      <w:lvlText w:val="%4)"/>
      <w:lvlJc w:val="left"/>
      <w:pPr>
        <w:tabs>
          <w:tab w:val="num" w:pos="3338"/>
        </w:tabs>
        <w:ind w:left="3338" w:hanging="360"/>
      </w:pPr>
      <w:rPr>
        <w:rFonts w:hint="default"/>
        <w:b w:val="0"/>
      </w:rPr>
    </w:lvl>
    <w:lvl w:ilvl="4" w:tplc="04150005">
      <w:start w:val="1"/>
      <w:numFmt w:val="bullet"/>
      <w:lvlText w:val=""/>
      <w:lvlJc w:val="left"/>
      <w:pPr>
        <w:tabs>
          <w:tab w:val="num" w:pos="3960"/>
        </w:tabs>
        <w:ind w:left="3960" w:hanging="360"/>
      </w:pPr>
      <w:rPr>
        <w:rFonts w:ascii="Wingdings" w:hAnsi="Wingdings" w:hint="default"/>
      </w:rPr>
    </w:lvl>
    <w:lvl w:ilvl="5" w:tplc="36A49D70">
      <w:start w:val="1"/>
      <w:numFmt w:val="decimal"/>
      <w:lvlText w:val="%6."/>
      <w:lvlJc w:val="left"/>
      <w:pPr>
        <w:ind w:left="4860" w:hanging="360"/>
      </w:pPr>
      <w:rPr>
        <w:rFonts w:ascii="Verdana" w:hAnsi="Verdana" w:hint="default"/>
        <w:b w:val="0"/>
        <w:color w:val="auto"/>
        <w:sz w:val="18"/>
        <w:szCs w:val="18"/>
      </w:rPr>
    </w:lvl>
    <w:lvl w:ilvl="6" w:tplc="648819FE">
      <w:start w:val="1"/>
      <w:numFmt w:val="decimal"/>
      <w:lvlText w:val="%7.)"/>
      <w:lvlJc w:val="left"/>
      <w:pPr>
        <w:ind w:left="5400" w:hanging="360"/>
      </w:pPr>
      <w:rPr>
        <w:rFonts w:cs="Arial" w:hint="default"/>
        <w:i w:val="0"/>
        <w:sz w:val="18"/>
        <w:szCs w:val="18"/>
      </w:rPr>
    </w:lvl>
    <w:lvl w:ilvl="7" w:tplc="6D4A48CA">
      <w:start w:val="1"/>
      <w:numFmt w:val="lowerLetter"/>
      <w:lvlText w:val="%8)"/>
      <w:lvlJc w:val="left"/>
      <w:pPr>
        <w:ind w:left="6120" w:hanging="360"/>
      </w:pPr>
      <w:rPr>
        <w:rFonts w:hint="default"/>
        <w:b w:val="0"/>
        <w:color w:val="000000"/>
        <w:sz w:val="18"/>
        <w:szCs w:val="18"/>
      </w:rPr>
    </w:lvl>
    <w:lvl w:ilvl="8" w:tplc="A7247C78">
      <w:start w:val="13"/>
      <w:numFmt w:val="decimal"/>
      <w:lvlText w:val="%9"/>
      <w:lvlJc w:val="left"/>
      <w:pPr>
        <w:ind w:left="7020" w:hanging="360"/>
      </w:pPr>
      <w:rPr>
        <w:rFonts w:hint="default"/>
      </w:rPr>
    </w:lvl>
  </w:abstractNum>
  <w:abstractNum w:abstractNumId="119" w15:restartNumberingAfterBreak="0">
    <w:nsid w:val="3AC12B0E"/>
    <w:multiLevelType w:val="hybridMultilevel"/>
    <w:tmpl w:val="2C3685D8"/>
    <w:lvl w:ilvl="0" w:tplc="311EC74C">
      <w:start w:val="1"/>
      <w:numFmt w:val="decimal"/>
      <w:lvlText w:val="%1."/>
      <w:lvlJc w:val="left"/>
      <w:pPr>
        <w:ind w:left="6740" w:hanging="360"/>
      </w:pPr>
      <w:rPr>
        <w:rFonts w:hint="default"/>
        <w:b w:val="0"/>
        <w:i w:val="0"/>
        <w:color w:val="auto"/>
        <w:sz w:val="18"/>
        <w:szCs w:val="18"/>
      </w:rPr>
    </w:lvl>
    <w:lvl w:ilvl="1" w:tplc="04150019">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20" w15:restartNumberingAfterBreak="0">
    <w:nsid w:val="3B806C73"/>
    <w:multiLevelType w:val="multilevel"/>
    <w:tmpl w:val="7186A79E"/>
    <w:lvl w:ilvl="0">
      <w:start w:val="17"/>
      <w:numFmt w:val="decimal"/>
      <w:lvlText w:val="%1."/>
      <w:lvlJc w:val="left"/>
      <w:pPr>
        <w:ind w:left="525" w:hanging="525"/>
      </w:pPr>
      <w:rPr>
        <w:rFonts w:hint="default"/>
      </w:rPr>
    </w:lvl>
    <w:lvl w:ilvl="1">
      <w:start w:val="1"/>
      <w:numFmt w:val="decimal"/>
      <w:lvlText w:val="%1.%2."/>
      <w:lvlJc w:val="left"/>
      <w:pPr>
        <w:ind w:left="1800" w:hanging="720"/>
      </w:pPr>
      <w:rPr>
        <w:rFonts w:hint="default"/>
        <w:b w:val="0"/>
        <w:bCs w:val="0"/>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1" w15:restartNumberingAfterBreak="0">
    <w:nsid w:val="3BCA7507"/>
    <w:multiLevelType w:val="multilevel"/>
    <w:tmpl w:val="7738FF2E"/>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2" w15:restartNumberingAfterBreak="0">
    <w:nsid w:val="3CCE5B05"/>
    <w:multiLevelType w:val="hybridMultilevel"/>
    <w:tmpl w:val="4FEEEE6A"/>
    <w:lvl w:ilvl="0" w:tplc="04150001">
      <w:start w:val="1"/>
      <w:numFmt w:val="bullet"/>
      <w:lvlText w:val=""/>
      <w:lvlJc w:val="left"/>
      <w:pPr>
        <w:ind w:left="1275" w:hanging="360"/>
      </w:pPr>
      <w:rPr>
        <w:rFonts w:ascii="Symbol" w:hAnsi="Symbol"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123" w15:restartNumberingAfterBreak="0">
    <w:nsid w:val="3FA96FEC"/>
    <w:multiLevelType w:val="hybridMultilevel"/>
    <w:tmpl w:val="7DCA23D0"/>
    <w:name w:val="WW8Num1323"/>
    <w:lvl w:ilvl="0" w:tplc="D004C2CC">
      <w:start w:val="6"/>
      <w:numFmt w:val="decimal"/>
      <w:lvlText w:val="%1."/>
      <w:lvlJc w:val="left"/>
      <w:pPr>
        <w:tabs>
          <w:tab w:val="num" w:pos="1506"/>
        </w:tabs>
        <w:ind w:left="1506" w:hanging="360"/>
      </w:pPr>
      <w:rPr>
        <w:rFonts w:ascii="Arial" w:hAnsi="Arial" w:hint="default"/>
        <w:sz w:val="18"/>
      </w:rPr>
    </w:lvl>
    <w:lvl w:ilvl="1" w:tplc="9D7AFBAC">
      <w:start w:val="1"/>
      <w:numFmt w:val="decimal"/>
      <w:lvlText w:val="%2)"/>
      <w:lvlJc w:val="left"/>
      <w:pPr>
        <w:tabs>
          <w:tab w:val="num" w:pos="1530"/>
        </w:tabs>
        <w:ind w:left="1530" w:hanging="450"/>
      </w:pPr>
      <w:rPr>
        <w:rFonts w:hint="default"/>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400121E4"/>
    <w:multiLevelType w:val="hybridMultilevel"/>
    <w:tmpl w:val="0B2C0B42"/>
    <w:numStyleLink w:val="Zaimportowanystyl53"/>
  </w:abstractNum>
  <w:abstractNum w:abstractNumId="125" w15:restartNumberingAfterBreak="0">
    <w:nsid w:val="4035620F"/>
    <w:multiLevelType w:val="multilevel"/>
    <w:tmpl w:val="2DF8DF0A"/>
    <w:lvl w:ilvl="0">
      <w:start w:val="9"/>
      <w:numFmt w:val="decimal"/>
      <w:lvlText w:val="%1."/>
      <w:lvlJc w:val="left"/>
      <w:pPr>
        <w:ind w:left="360" w:hanging="36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26" w15:restartNumberingAfterBreak="0">
    <w:nsid w:val="4070395C"/>
    <w:multiLevelType w:val="hybridMultilevel"/>
    <w:tmpl w:val="6B4CD59C"/>
    <w:name w:val="WW8Num202322"/>
    <w:lvl w:ilvl="0" w:tplc="140A2310">
      <w:start w:val="1"/>
      <w:numFmt w:val="decimal"/>
      <w:lvlText w:val="%1)"/>
      <w:lvlJc w:val="left"/>
      <w:pPr>
        <w:tabs>
          <w:tab w:val="num" w:pos="720"/>
        </w:tabs>
        <w:ind w:left="72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8" w15:restartNumberingAfterBreak="0">
    <w:nsid w:val="42B6771F"/>
    <w:multiLevelType w:val="hybridMultilevel"/>
    <w:tmpl w:val="DF36CE04"/>
    <w:name w:val="WW8Num385"/>
    <w:lvl w:ilvl="0" w:tplc="B5BA2E10">
      <w:start w:val="1"/>
      <w:numFmt w:val="decimal"/>
      <w:lvlText w:val="%1."/>
      <w:lvlJc w:val="left"/>
      <w:pPr>
        <w:tabs>
          <w:tab w:val="num" w:pos="720"/>
        </w:tabs>
        <w:ind w:left="720" w:hanging="360"/>
      </w:pPr>
      <w:rPr>
        <w:rFonts w:ascii="Verdana" w:hAnsi="Verdana" w:hint="default"/>
        <w:b w:val="0"/>
        <w:sz w:val="18"/>
      </w:rPr>
    </w:lvl>
    <w:lvl w:ilvl="1" w:tplc="F56A7974">
      <w:start w:val="1"/>
      <w:numFmt w:val="decimal"/>
      <w:lvlText w:val="%2)"/>
      <w:lvlJc w:val="left"/>
      <w:pPr>
        <w:tabs>
          <w:tab w:val="num" w:pos="1440"/>
        </w:tabs>
        <w:ind w:left="1440" w:hanging="360"/>
      </w:pPr>
      <w:rPr>
        <w:rFonts w:ascii="Verdana" w:hAnsi="Verdana" w:hint="default"/>
        <w:b w:val="0"/>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439D14FF"/>
    <w:multiLevelType w:val="hybridMultilevel"/>
    <w:tmpl w:val="157EDAC8"/>
    <w:lvl w:ilvl="0" w:tplc="A2CC0686">
      <w:start w:val="1"/>
      <w:numFmt w:val="decimal"/>
      <w:lvlText w:val="%1."/>
      <w:lvlJc w:val="left"/>
      <w:pPr>
        <w:ind w:left="780" w:hanging="360"/>
      </w:pPr>
      <w:rPr>
        <w:b w:val="0"/>
        <w:bCs/>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0" w15:restartNumberingAfterBreak="0">
    <w:nsid w:val="46946BD0"/>
    <w:multiLevelType w:val="hybridMultilevel"/>
    <w:tmpl w:val="CF7C442C"/>
    <w:name w:val="WW8Num1633"/>
    <w:lvl w:ilvl="0" w:tplc="49A6CA68">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47BE1959"/>
    <w:multiLevelType w:val="multilevel"/>
    <w:tmpl w:val="84B2439E"/>
    <w:lvl w:ilvl="0">
      <w:start w:val="11"/>
      <w:numFmt w:val="decimal"/>
      <w:lvlText w:val="%1."/>
      <w:lvlJc w:val="left"/>
      <w:pPr>
        <w:ind w:left="480" w:hanging="480"/>
      </w:pPr>
      <w:rPr>
        <w:rFonts w:hint="default"/>
        <w:color w:val="000000"/>
      </w:rPr>
    </w:lvl>
    <w:lvl w:ilvl="1">
      <w:start w:val="1"/>
      <w:numFmt w:val="decimal"/>
      <w:lvlText w:val="%1.%2."/>
      <w:lvlJc w:val="left"/>
      <w:pPr>
        <w:ind w:left="720" w:hanging="720"/>
      </w:pPr>
      <w:rPr>
        <w:rFonts w:ascii="Verdana" w:hAnsi="Verdana" w:hint="default"/>
        <w:color w:val="000000"/>
        <w:sz w:val="18"/>
        <w:szCs w:val="18"/>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2" w15:restartNumberingAfterBreak="0">
    <w:nsid w:val="47BF228C"/>
    <w:multiLevelType w:val="hybridMultilevel"/>
    <w:tmpl w:val="650E32C6"/>
    <w:name w:val="WW8Num382"/>
    <w:lvl w:ilvl="0" w:tplc="2EEA10F0">
      <w:start w:val="1"/>
      <w:numFmt w:val="lowerLetter"/>
      <w:lvlText w:val="%1)"/>
      <w:lvlJc w:val="left"/>
      <w:pPr>
        <w:tabs>
          <w:tab w:val="num" w:pos="1070"/>
        </w:tabs>
        <w:ind w:left="1070" w:hanging="360"/>
      </w:pPr>
      <w:rPr>
        <w:rFonts w:ascii="Verdana" w:eastAsia="Times New Roman" w:hAnsi="Verdana" w:cs="Times New Roman" w:hint="default"/>
        <w:b/>
      </w:rPr>
    </w:lvl>
    <w:lvl w:ilvl="1" w:tplc="CB089E12">
      <w:start w:val="2"/>
      <w:numFmt w:val="decimal"/>
      <w:lvlText w:val="%2)"/>
      <w:lvlJc w:val="left"/>
      <w:pPr>
        <w:tabs>
          <w:tab w:val="num" w:pos="1250"/>
        </w:tabs>
        <w:ind w:left="1250" w:hanging="360"/>
      </w:pPr>
      <w:rPr>
        <w:rFonts w:hint="default"/>
      </w:rPr>
    </w:lvl>
    <w:lvl w:ilvl="2" w:tplc="0415001B">
      <w:start w:val="1"/>
      <w:numFmt w:val="lowerRoman"/>
      <w:lvlText w:val="%3."/>
      <w:lvlJc w:val="right"/>
      <w:pPr>
        <w:tabs>
          <w:tab w:val="num" w:pos="1970"/>
        </w:tabs>
        <w:ind w:left="1970" w:hanging="180"/>
      </w:pPr>
    </w:lvl>
    <w:lvl w:ilvl="3" w:tplc="0415000F" w:tentative="1">
      <w:start w:val="1"/>
      <w:numFmt w:val="decimal"/>
      <w:lvlText w:val="%4."/>
      <w:lvlJc w:val="left"/>
      <w:pPr>
        <w:tabs>
          <w:tab w:val="num" w:pos="2690"/>
        </w:tabs>
        <w:ind w:left="2690" w:hanging="360"/>
      </w:pPr>
    </w:lvl>
    <w:lvl w:ilvl="4" w:tplc="04150019">
      <w:start w:val="1"/>
      <w:numFmt w:val="lowerLetter"/>
      <w:lvlText w:val="%5."/>
      <w:lvlJc w:val="left"/>
      <w:pPr>
        <w:tabs>
          <w:tab w:val="num" w:pos="3410"/>
        </w:tabs>
        <w:ind w:left="3410" w:hanging="360"/>
      </w:pPr>
    </w:lvl>
    <w:lvl w:ilvl="5" w:tplc="0415001B" w:tentative="1">
      <w:start w:val="1"/>
      <w:numFmt w:val="lowerRoman"/>
      <w:lvlText w:val="%6."/>
      <w:lvlJc w:val="right"/>
      <w:pPr>
        <w:tabs>
          <w:tab w:val="num" w:pos="4130"/>
        </w:tabs>
        <w:ind w:left="4130" w:hanging="180"/>
      </w:pPr>
    </w:lvl>
    <w:lvl w:ilvl="6" w:tplc="0415000F" w:tentative="1">
      <w:start w:val="1"/>
      <w:numFmt w:val="decimal"/>
      <w:lvlText w:val="%7."/>
      <w:lvlJc w:val="left"/>
      <w:pPr>
        <w:tabs>
          <w:tab w:val="num" w:pos="4850"/>
        </w:tabs>
        <w:ind w:left="4850" w:hanging="360"/>
      </w:pPr>
    </w:lvl>
    <w:lvl w:ilvl="7" w:tplc="04150019" w:tentative="1">
      <w:start w:val="1"/>
      <w:numFmt w:val="lowerLetter"/>
      <w:lvlText w:val="%8."/>
      <w:lvlJc w:val="left"/>
      <w:pPr>
        <w:tabs>
          <w:tab w:val="num" w:pos="5570"/>
        </w:tabs>
        <w:ind w:left="5570" w:hanging="360"/>
      </w:pPr>
    </w:lvl>
    <w:lvl w:ilvl="8" w:tplc="0415001B" w:tentative="1">
      <w:start w:val="1"/>
      <w:numFmt w:val="lowerRoman"/>
      <w:lvlText w:val="%9."/>
      <w:lvlJc w:val="right"/>
      <w:pPr>
        <w:tabs>
          <w:tab w:val="num" w:pos="6290"/>
        </w:tabs>
        <w:ind w:left="6290" w:hanging="180"/>
      </w:pPr>
    </w:lvl>
  </w:abstractNum>
  <w:abstractNum w:abstractNumId="133" w15:restartNumberingAfterBreak="0">
    <w:nsid w:val="47EE49E5"/>
    <w:multiLevelType w:val="hybridMultilevel"/>
    <w:tmpl w:val="DBE4570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485D5CF9"/>
    <w:multiLevelType w:val="hybridMultilevel"/>
    <w:tmpl w:val="F1726322"/>
    <w:lvl w:ilvl="0" w:tplc="F216C0AA">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8D54A92"/>
    <w:multiLevelType w:val="multilevel"/>
    <w:tmpl w:val="5E44F4EC"/>
    <w:name w:val="WW8Num26222"/>
    <w:lvl w:ilvl="0">
      <w:start w:val="6"/>
      <w:numFmt w:val="decimal"/>
      <w:lvlText w:val="%1."/>
      <w:lvlJc w:val="left"/>
      <w:pPr>
        <w:tabs>
          <w:tab w:val="num" w:pos="1440"/>
        </w:tabs>
        <w:ind w:left="144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6" w15:restartNumberingAfterBreak="0">
    <w:nsid w:val="49B86112"/>
    <w:multiLevelType w:val="hybridMultilevel"/>
    <w:tmpl w:val="939A131C"/>
    <w:name w:val="WW8Num2103"/>
    <w:lvl w:ilvl="0" w:tplc="26A03D90">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4A933620"/>
    <w:multiLevelType w:val="hybridMultilevel"/>
    <w:tmpl w:val="A58C7414"/>
    <w:lvl w:ilvl="0" w:tplc="04150017">
      <w:start w:val="1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DAE518C"/>
    <w:multiLevelType w:val="hybridMultilevel"/>
    <w:tmpl w:val="37205172"/>
    <w:name w:val="WW8Num62"/>
    <w:lvl w:ilvl="0" w:tplc="B57CC582">
      <w:start w:val="5"/>
      <w:numFmt w:val="decimal"/>
      <w:lvlText w:val="%1."/>
      <w:lvlJc w:val="left"/>
      <w:pPr>
        <w:tabs>
          <w:tab w:val="num" w:pos="57"/>
        </w:tabs>
        <w:ind w:left="284" w:hanging="284"/>
      </w:pPr>
      <w:rPr>
        <w:rFonts w:ascii="New York" w:hAnsi="New York" w:cs="New York"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4DFC7CF8"/>
    <w:multiLevelType w:val="hybridMultilevel"/>
    <w:tmpl w:val="9B10298E"/>
    <w:lvl w:ilvl="0" w:tplc="BE80E1EC">
      <w:start w:val="1"/>
      <w:numFmt w:val="decimal"/>
      <w:lvlText w:val="%1)"/>
      <w:lvlJc w:val="left"/>
      <w:pPr>
        <w:ind w:left="107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0" w15:restartNumberingAfterBreak="0">
    <w:nsid w:val="4E5B374E"/>
    <w:multiLevelType w:val="multilevel"/>
    <w:tmpl w:val="183E64A0"/>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1" w15:restartNumberingAfterBreak="0">
    <w:nsid w:val="4F621C59"/>
    <w:multiLevelType w:val="hybridMultilevel"/>
    <w:tmpl w:val="195671F0"/>
    <w:lvl w:ilvl="0" w:tplc="6620749E">
      <w:start w:val="1"/>
      <w:numFmt w:val="decimal"/>
      <w:lvlText w:val="%1."/>
      <w:lvlJc w:val="left"/>
      <w:pPr>
        <w:ind w:left="435" w:hanging="435"/>
      </w:pPr>
      <w:rPr>
        <w:rFonts w:ascii="Verdana" w:hAnsi="Verdana" w:cstheme="majorHAnsi"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503A7DD4"/>
    <w:multiLevelType w:val="hybridMultilevel"/>
    <w:tmpl w:val="CC7A2088"/>
    <w:name w:val="WW8Num28222"/>
    <w:lvl w:ilvl="0" w:tplc="6318FB44">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15:restartNumberingAfterBreak="0">
    <w:nsid w:val="50453514"/>
    <w:multiLevelType w:val="multilevel"/>
    <w:tmpl w:val="0B2C0B42"/>
    <w:numStyleLink w:val="Zaimportowanystyl53"/>
  </w:abstractNum>
  <w:abstractNum w:abstractNumId="144" w15:restartNumberingAfterBreak="0">
    <w:nsid w:val="52C17092"/>
    <w:multiLevelType w:val="hybridMultilevel"/>
    <w:tmpl w:val="C34A6CF0"/>
    <w:styleLink w:val="Zaimportowanystyl50"/>
    <w:lvl w:ilvl="0" w:tplc="B23C346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BD308C9C">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D88C326A">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71009BEE">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74F0B9A6">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B8DC4D62">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09E87AD0">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020E225A">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3F68F556">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5" w15:restartNumberingAfterBreak="0">
    <w:nsid w:val="53AD67F3"/>
    <w:multiLevelType w:val="hybridMultilevel"/>
    <w:tmpl w:val="68C6F7D4"/>
    <w:styleLink w:val="Zaimportowanystyl54"/>
    <w:lvl w:ilvl="0" w:tplc="30940F10">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4CAA6742">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CFCFF46">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0CCD1A2">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AE2E92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1562FBC">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8D66EF5A">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0194FDF4">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3B4C3BD0">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46" w15:restartNumberingAfterBreak="0">
    <w:nsid w:val="54C43684"/>
    <w:multiLevelType w:val="hybridMultilevel"/>
    <w:tmpl w:val="59604EC8"/>
    <w:name w:val="WW8Num402"/>
    <w:lvl w:ilvl="0" w:tplc="FFB0B5CA">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560F4A7C"/>
    <w:multiLevelType w:val="hybridMultilevel"/>
    <w:tmpl w:val="00589C66"/>
    <w:lvl w:ilvl="0" w:tplc="8B34CC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56B36906"/>
    <w:multiLevelType w:val="hybridMultilevel"/>
    <w:tmpl w:val="8A8810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56DC10F0"/>
    <w:multiLevelType w:val="hybridMultilevel"/>
    <w:tmpl w:val="E6C0ED32"/>
    <w:name w:val="WW8Num3325"/>
    <w:lvl w:ilvl="0" w:tplc="04150011">
      <w:start w:val="1"/>
      <w:numFmt w:val="decimal"/>
      <w:lvlText w:val="%1)"/>
      <w:lvlJc w:val="left"/>
      <w:pPr>
        <w:tabs>
          <w:tab w:val="num" w:pos="360"/>
        </w:tabs>
        <w:ind w:left="360" w:hanging="360"/>
      </w:pPr>
    </w:lvl>
    <w:lvl w:ilvl="1" w:tplc="74AEAA82">
      <w:start w:val="4"/>
      <w:numFmt w:val="decimal"/>
      <w:lvlText w:val="%2."/>
      <w:lvlJc w:val="left"/>
      <w:pPr>
        <w:tabs>
          <w:tab w:val="num" w:pos="1080"/>
        </w:tabs>
        <w:ind w:left="1080" w:hanging="360"/>
      </w:pPr>
      <w:rPr>
        <w:rFonts w:ascii="Arial" w:hAnsi="Arial" w:hint="default"/>
        <w:sz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0" w15:restartNumberingAfterBreak="0">
    <w:nsid w:val="56E610DC"/>
    <w:multiLevelType w:val="hybridMultilevel"/>
    <w:tmpl w:val="58C4E64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1" w15:restartNumberingAfterBreak="0">
    <w:nsid w:val="571C1C31"/>
    <w:multiLevelType w:val="hybridMultilevel"/>
    <w:tmpl w:val="55004C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576577DE"/>
    <w:multiLevelType w:val="hybridMultilevel"/>
    <w:tmpl w:val="A5F2C904"/>
    <w:name w:val="WW8Num2023"/>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58224EB0"/>
    <w:multiLevelType w:val="hybridMultilevel"/>
    <w:tmpl w:val="F2C4FCDC"/>
    <w:numStyleLink w:val="Zaimportowanystyl46"/>
  </w:abstractNum>
  <w:abstractNum w:abstractNumId="1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5" w15:restartNumberingAfterBreak="0">
    <w:nsid w:val="5CBC5BAB"/>
    <w:multiLevelType w:val="hybridMultilevel"/>
    <w:tmpl w:val="4D6A4988"/>
    <w:lvl w:ilvl="0" w:tplc="4C3032C6">
      <w:start w:val="1"/>
      <w:numFmt w:val="decimal"/>
      <w:lvlText w:val="%1)"/>
      <w:lvlJc w:val="left"/>
      <w:pPr>
        <w:ind w:left="426" w:hanging="360"/>
      </w:pPr>
      <w:rPr>
        <w:rFonts w:hint="default"/>
        <w:b/>
        <w:bCs/>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6" w15:restartNumberingAfterBreak="0">
    <w:nsid w:val="5D3212E6"/>
    <w:multiLevelType w:val="hybridMultilevel"/>
    <w:tmpl w:val="6986A2FA"/>
    <w:lvl w:ilvl="0" w:tplc="0C62616E">
      <w:start w:val="1"/>
      <w:numFmt w:val="decimal"/>
      <w:lvlText w:val="%1."/>
      <w:lvlJc w:val="left"/>
      <w:pPr>
        <w:ind w:left="624" w:hanging="360"/>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157" w15:restartNumberingAfterBreak="0">
    <w:nsid w:val="5D5D0D8A"/>
    <w:multiLevelType w:val="multilevel"/>
    <w:tmpl w:val="5CDAA9D0"/>
    <w:lvl w:ilvl="0">
      <w:start w:val="3"/>
      <w:numFmt w:val="decimal"/>
      <w:lvlText w:val="%1."/>
      <w:lvlJc w:val="left"/>
      <w:pPr>
        <w:ind w:left="390" w:hanging="390"/>
      </w:pPr>
      <w:rPr>
        <w:rFonts w:hint="default"/>
        <w:b/>
      </w:rPr>
    </w:lvl>
    <w:lvl w:ilvl="1">
      <w:start w:val="2"/>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8" w15:restartNumberingAfterBreak="0">
    <w:nsid w:val="5DA96E8B"/>
    <w:multiLevelType w:val="hybridMultilevel"/>
    <w:tmpl w:val="2FF65108"/>
    <w:name w:val="WW8Num210222"/>
    <w:lvl w:ilvl="0" w:tplc="061257C6">
      <w:start w:val="2"/>
      <w:numFmt w:val="decimal"/>
      <w:lvlText w:val="%1)"/>
      <w:lvlJc w:val="left"/>
      <w:pPr>
        <w:tabs>
          <w:tab w:val="num" w:pos="2007"/>
        </w:tabs>
        <w:ind w:left="200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5EFA5DA8"/>
    <w:multiLevelType w:val="multilevel"/>
    <w:tmpl w:val="FEF21396"/>
    <w:lvl w:ilvl="0">
      <w:start w:val="6"/>
      <w:numFmt w:val="decimal"/>
      <w:lvlText w:val="%1."/>
      <w:lvlJc w:val="left"/>
      <w:pPr>
        <w:tabs>
          <w:tab w:val="num" w:pos="390"/>
        </w:tabs>
        <w:ind w:left="390" w:hanging="390"/>
      </w:pPr>
      <w:rPr>
        <w:rFonts w:hint="default"/>
      </w:rPr>
    </w:lvl>
    <w:lvl w:ilvl="1">
      <w:start w:val="2"/>
      <w:numFmt w:val="decimal"/>
      <w:lvlText w:val="%2)"/>
      <w:lvlJc w:val="left"/>
      <w:pPr>
        <w:tabs>
          <w:tab w:val="num" w:pos="720"/>
        </w:tabs>
        <w:ind w:left="720" w:hanging="720"/>
      </w:pPr>
      <w:rPr>
        <w:rFonts w:hint="default"/>
        <w:b w:val="0"/>
        <w:sz w:val="18"/>
        <w:szCs w:val="18"/>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0" w15:restartNumberingAfterBreak="0">
    <w:nsid w:val="5F237CA2"/>
    <w:multiLevelType w:val="hybridMultilevel"/>
    <w:tmpl w:val="72B866BC"/>
    <w:lvl w:ilvl="0" w:tplc="9E2ECA74">
      <w:start w:val="1"/>
      <w:numFmt w:val="decimal"/>
      <w:lvlText w:val="%1)"/>
      <w:lvlJc w:val="left"/>
      <w:pPr>
        <w:ind w:left="1070" w:hanging="360"/>
      </w:pPr>
      <w:rPr>
        <w:rFonts w:hint="default"/>
        <w:b w:val="0"/>
        <w:color w:val="auto"/>
        <w:sz w:val="18"/>
        <w:szCs w:val="18"/>
      </w:rPr>
    </w:lvl>
    <w:lvl w:ilvl="1" w:tplc="FFFFFFFF">
      <w:start w:val="1"/>
      <w:numFmt w:val="lowerLetter"/>
      <w:lvlText w:val="%2.)"/>
      <w:lvlJc w:val="left"/>
      <w:pPr>
        <w:ind w:left="1790" w:hanging="360"/>
      </w:pPr>
      <w:rPr>
        <w:rFonts w:cs="Arial Narrow" w:hint="default"/>
        <w:b w:val="0"/>
      </w:rPr>
    </w:lvl>
    <w:lvl w:ilvl="2" w:tplc="FFFFFFFF">
      <w:start w:val="1"/>
      <w:numFmt w:val="upperLetter"/>
      <w:lvlText w:val="%3."/>
      <w:lvlJc w:val="left"/>
      <w:pPr>
        <w:ind w:left="2690" w:hanging="360"/>
      </w:pPr>
      <w:rPr>
        <w:rFonts w:hint="default"/>
        <w:b/>
      </w:rPr>
    </w:lvl>
    <w:lvl w:ilvl="3" w:tplc="FFFFFFFF">
      <w:start w:val="1"/>
      <w:numFmt w:val="decimal"/>
      <w:lvlText w:val="%4."/>
      <w:lvlJc w:val="left"/>
      <w:pPr>
        <w:ind w:left="3230" w:hanging="360"/>
      </w:pPr>
      <w:rPr>
        <w:b w:val="0"/>
      </w:rPr>
    </w:lvl>
    <w:lvl w:ilvl="4" w:tplc="FFFFFFFF">
      <w:start w:val="1"/>
      <w:numFmt w:val="lowerLetter"/>
      <w:lvlText w:val="%5."/>
      <w:lvlJc w:val="left"/>
      <w:pPr>
        <w:ind w:left="3950" w:hanging="360"/>
      </w:pPr>
    </w:lvl>
    <w:lvl w:ilvl="5" w:tplc="FFFFFFFF">
      <w:start w:val="1"/>
      <w:numFmt w:val="decimal"/>
      <w:lvlText w:val="%6."/>
      <w:lvlJc w:val="left"/>
      <w:pPr>
        <w:ind w:left="170" w:hanging="180"/>
      </w:pPr>
      <w:rPr>
        <w:rFonts w:hint="default"/>
        <w:b w:val="0"/>
        <w:color w:val="auto"/>
      </w:rPr>
    </w:lvl>
    <w:lvl w:ilvl="6" w:tplc="FFFFFFFF">
      <w:start w:val="10"/>
      <w:numFmt w:val="decimal"/>
      <w:lvlText w:val="%7"/>
      <w:lvlJc w:val="left"/>
      <w:pPr>
        <w:ind w:left="5390" w:hanging="360"/>
      </w:pPr>
      <w:rPr>
        <w:rFonts w:hint="default"/>
      </w:r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61" w15:restartNumberingAfterBreak="0">
    <w:nsid w:val="5FE23646"/>
    <w:multiLevelType w:val="hybridMultilevel"/>
    <w:tmpl w:val="D96C8DD8"/>
    <w:name w:val="WW8Num33253"/>
    <w:lvl w:ilvl="0" w:tplc="51BCFF24">
      <w:start w:val="11"/>
      <w:numFmt w:val="decimal"/>
      <w:lvlText w:val="%1."/>
      <w:lvlJc w:val="left"/>
      <w:pPr>
        <w:tabs>
          <w:tab w:val="num" w:pos="1080"/>
        </w:tabs>
        <w:ind w:left="108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602E19C9"/>
    <w:multiLevelType w:val="hybridMultilevel"/>
    <w:tmpl w:val="B134877E"/>
    <w:name w:val="WW8Num403"/>
    <w:lvl w:ilvl="0" w:tplc="92346AFC">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60AC033F"/>
    <w:multiLevelType w:val="hybridMultilevel"/>
    <w:tmpl w:val="DBE4570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2680430"/>
    <w:multiLevelType w:val="multilevel"/>
    <w:tmpl w:val="1C4CE88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5" w15:restartNumberingAfterBreak="0">
    <w:nsid w:val="62A65179"/>
    <w:multiLevelType w:val="hybridMultilevel"/>
    <w:tmpl w:val="D23A9A8A"/>
    <w:lvl w:ilvl="0" w:tplc="FFFFFFFF">
      <w:start w:val="1"/>
      <w:numFmt w:val="decimal"/>
      <w:lvlText w:val="%1)"/>
      <w:lvlJc w:val="left"/>
      <w:pPr>
        <w:ind w:left="720" w:hanging="360"/>
      </w:pPr>
      <w:rPr>
        <w:rFonts w:ascii="Verdana" w:eastAsia="Times New Roman" w:hAnsi="Verdana" w:cs="Times New Roman"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6" w15:restartNumberingAfterBreak="0">
    <w:nsid w:val="62A761D7"/>
    <w:multiLevelType w:val="hybridMultilevel"/>
    <w:tmpl w:val="7ED8BA4E"/>
    <w:lvl w:ilvl="0" w:tplc="AF524D44">
      <w:numFmt w:val="bullet"/>
      <w:lvlText w:val="-"/>
      <w:lvlJc w:val="left"/>
      <w:pPr>
        <w:ind w:left="1068" w:hanging="360"/>
      </w:pPr>
      <w:rPr>
        <w:rFonts w:ascii="Arial" w:eastAsia="SimSun" w:hAnsi="Arial" w:cs="Aria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67" w15:restartNumberingAfterBreak="0">
    <w:nsid w:val="62E41277"/>
    <w:multiLevelType w:val="hybridMultilevel"/>
    <w:tmpl w:val="FD0EC568"/>
    <w:lvl w:ilvl="0" w:tplc="E3DCF8D2">
      <w:start w:val="1"/>
      <w:numFmt w:val="none"/>
      <w:lvlText w:val="16.6."/>
      <w:lvlJc w:val="left"/>
      <w:pPr>
        <w:tabs>
          <w:tab w:val="num" w:pos="1440"/>
        </w:tabs>
        <w:ind w:left="1440" w:hanging="360"/>
      </w:pPr>
      <w:rPr>
        <w:rFonts w:hint="default"/>
        <w:b w:val="0"/>
      </w:rPr>
    </w:lvl>
    <w:lvl w:ilvl="1" w:tplc="3E443744">
      <w:start w:val="1"/>
      <w:numFmt w:val="none"/>
      <w:lvlText w:val="16.6."/>
      <w:lvlJc w:val="left"/>
      <w:pPr>
        <w:tabs>
          <w:tab w:val="num" w:pos="1440"/>
        </w:tabs>
        <w:ind w:left="1440" w:hanging="360"/>
      </w:pPr>
      <w:rPr>
        <w:rFonts w:hint="default"/>
        <w:b w:val="0"/>
      </w:rPr>
    </w:lvl>
    <w:lvl w:ilvl="2" w:tplc="F6085982">
      <w:start w:val="1"/>
      <w:numFmt w:val="none"/>
      <w:lvlText w:val="16.7."/>
      <w:lvlJc w:val="left"/>
      <w:pPr>
        <w:tabs>
          <w:tab w:val="num" w:pos="2340"/>
        </w:tabs>
        <w:ind w:left="2340" w:hanging="360"/>
      </w:pPr>
      <w:rPr>
        <w:rFonts w:hint="default"/>
        <w:b w:val="0"/>
      </w:rPr>
    </w:lvl>
    <w:lvl w:ilvl="3" w:tplc="460EF9F8">
      <w:start w:val="1"/>
      <w:numFmt w:val="none"/>
      <w:lvlText w:val="16.8."/>
      <w:lvlJc w:val="left"/>
      <w:pPr>
        <w:tabs>
          <w:tab w:val="num" w:pos="2880"/>
        </w:tabs>
        <w:ind w:left="2880" w:hanging="360"/>
      </w:pPr>
      <w:rPr>
        <w:rFonts w:hint="default"/>
        <w:b w:val="0"/>
      </w:rPr>
    </w:lvl>
    <w:lvl w:ilvl="4" w:tplc="8C28813A">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9C46B1A2">
      <w:start w:val="1"/>
      <w:numFmt w:val="decimal"/>
      <w:lvlText w:val="%7.)"/>
      <w:lvlJc w:val="left"/>
      <w:pPr>
        <w:ind w:left="5040" w:hanging="360"/>
      </w:pPr>
      <w:rPr>
        <w:rFonts w:hint="default"/>
      </w:rPr>
    </w:lvl>
    <w:lvl w:ilvl="7" w:tplc="9C6C6EC0">
      <w:start w:val="1"/>
      <w:numFmt w:val="lowerLetter"/>
      <w:lvlText w:val="%8)"/>
      <w:lvlJc w:val="left"/>
      <w:pPr>
        <w:ind w:left="5760" w:hanging="360"/>
      </w:pPr>
      <w:rPr>
        <w:rFonts w:hint="default"/>
        <w:b w:val="0"/>
        <w:bCs/>
      </w:rPr>
    </w:lvl>
    <w:lvl w:ilvl="8" w:tplc="032AC406">
      <w:start w:val="1"/>
      <w:numFmt w:val="lowerLetter"/>
      <w:lvlText w:val="%9.)"/>
      <w:lvlJc w:val="left"/>
      <w:pPr>
        <w:ind w:left="6660" w:hanging="360"/>
      </w:pPr>
      <w:rPr>
        <w:rFonts w:eastAsia="Times New Roman" w:cs="Arial" w:hint="default"/>
      </w:rPr>
    </w:lvl>
  </w:abstractNum>
  <w:abstractNum w:abstractNumId="168" w15:restartNumberingAfterBreak="0">
    <w:nsid w:val="64625B4B"/>
    <w:multiLevelType w:val="hybridMultilevel"/>
    <w:tmpl w:val="58C4E6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58B5CFF"/>
    <w:multiLevelType w:val="hybridMultilevel"/>
    <w:tmpl w:val="B89CE830"/>
    <w:name w:val="WW8Num405"/>
    <w:lvl w:ilvl="0" w:tplc="D17070A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659B2F15"/>
    <w:multiLevelType w:val="multilevel"/>
    <w:tmpl w:val="618800F0"/>
    <w:lvl w:ilvl="0">
      <w:start w:val="2"/>
      <w:numFmt w:val="decimal"/>
      <w:lvlText w:val="%1."/>
      <w:lvlJc w:val="left"/>
      <w:pPr>
        <w:tabs>
          <w:tab w:val="num" w:pos="360"/>
        </w:tabs>
        <w:ind w:left="360" w:hanging="360"/>
      </w:pPr>
      <w:rPr>
        <w:rFonts w:hint="default"/>
        <w:b w:val="0"/>
      </w:rPr>
    </w:lvl>
    <w:lvl w:ilvl="1">
      <w:start w:val="2"/>
      <w:numFmt w:val="none"/>
      <w:lvlText w:val="3.1."/>
      <w:lvlJc w:val="left"/>
      <w:pPr>
        <w:tabs>
          <w:tab w:val="num" w:pos="360"/>
        </w:tabs>
        <w:ind w:left="360" w:hanging="360"/>
      </w:pPr>
      <w:rPr>
        <w:rFonts w:hint="default"/>
        <w:b w:val="0"/>
      </w:rPr>
    </w:lvl>
    <w:lvl w:ilvl="2">
      <w:start w:val="1"/>
      <w:numFmt w:val="decimalZero"/>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71" w15:restartNumberingAfterBreak="0">
    <w:nsid w:val="673B0F3B"/>
    <w:multiLevelType w:val="multilevel"/>
    <w:tmpl w:val="D6368102"/>
    <w:lvl w:ilvl="0">
      <w:start w:val="3"/>
      <w:numFmt w:val="decimal"/>
      <w:lvlText w:val="%1."/>
      <w:lvlJc w:val="left"/>
      <w:pPr>
        <w:ind w:left="360" w:hanging="360"/>
      </w:pPr>
      <w:rPr>
        <w:rFonts w:hint="default"/>
        <w:b w:val="0"/>
      </w:rPr>
    </w:lvl>
    <w:lvl w:ilvl="1">
      <w:start w:val="1"/>
      <w:numFmt w:val="decimal"/>
      <w:lvlText w:val="%2.)"/>
      <w:lvlJc w:val="left"/>
      <w:pPr>
        <w:ind w:left="1146" w:hanging="720"/>
      </w:pPr>
      <w:rPr>
        <w:rFonts w:ascii="Verdana" w:eastAsia="Times New Roman" w:hAnsi="Verdana" w:cs="Arial"/>
        <w:b w:val="0"/>
        <w:strike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2" w15:restartNumberingAfterBreak="0">
    <w:nsid w:val="67B2768F"/>
    <w:multiLevelType w:val="hybridMultilevel"/>
    <w:tmpl w:val="2E8056D4"/>
    <w:name w:val="WW8Num2023222222"/>
    <w:lvl w:ilvl="0" w:tplc="8B4A3A90">
      <w:start w:val="1"/>
      <w:numFmt w:val="decimal"/>
      <w:lvlText w:val="%1."/>
      <w:lvlJc w:val="left"/>
      <w:pPr>
        <w:tabs>
          <w:tab w:val="num" w:pos="1440"/>
        </w:tabs>
        <w:ind w:left="1440" w:hanging="360"/>
      </w:pPr>
      <w:rPr>
        <w:rFonts w:ascii="Verdana" w:hAnsi="Verdana" w:hint="default"/>
        <w:sz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67E46857"/>
    <w:multiLevelType w:val="hybridMultilevel"/>
    <w:tmpl w:val="6256FE0C"/>
    <w:styleLink w:val="Zaimportowanystyl48"/>
    <w:lvl w:ilvl="0" w:tplc="DE1680AC">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E4C62414">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D9A32BE">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2B5CC6CA">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C032AE5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A75C04BA">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CB54E548">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BDBA2B92">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E7684540">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74" w15:restartNumberingAfterBreak="0">
    <w:nsid w:val="686250B8"/>
    <w:multiLevelType w:val="hybridMultilevel"/>
    <w:tmpl w:val="B7A01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8DE65AE"/>
    <w:multiLevelType w:val="multilevel"/>
    <w:tmpl w:val="004CAE1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6" w15:restartNumberingAfterBreak="0">
    <w:nsid w:val="69CA4930"/>
    <w:multiLevelType w:val="hybridMultilevel"/>
    <w:tmpl w:val="91749012"/>
    <w:name w:val="WW8Num1322"/>
    <w:lvl w:ilvl="0" w:tplc="34AC3216">
      <w:start w:val="6"/>
      <w:numFmt w:val="decimal"/>
      <w:lvlText w:val="%1)"/>
      <w:lvlJc w:val="left"/>
      <w:pPr>
        <w:tabs>
          <w:tab w:val="num" w:pos="2831"/>
        </w:tabs>
        <w:ind w:left="2831" w:hanging="360"/>
      </w:pPr>
      <w:rPr>
        <w:rFonts w:hint="default"/>
      </w:rPr>
    </w:lvl>
    <w:lvl w:ilvl="1" w:tplc="46F211E0">
      <w:start w:val="4"/>
      <w:numFmt w:val="decimal"/>
      <w:lvlText w:val="%2."/>
      <w:lvlJc w:val="left"/>
      <w:pPr>
        <w:tabs>
          <w:tab w:val="num" w:pos="1440"/>
        </w:tabs>
        <w:ind w:left="1440" w:hanging="360"/>
      </w:pPr>
      <w:rPr>
        <w:rFonts w:ascii="Verdana" w:hAnsi="Verdana" w:hint="default"/>
        <w:sz w:val="18"/>
      </w:rPr>
    </w:lvl>
    <w:lvl w:ilvl="2" w:tplc="73E465E4">
      <w:start w:val="1"/>
      <w:numFmt w:val="decimal"/>
      <w:lvlText w:val="%3)"/>
      <w:lvlJc w:val="left"/>
      <w:pPr>
        <w:tabs>
          <w:tab w:val="num" w:pos="2340"/>
        </w:tabs>
        <w:ind w:left="2340" w:hanging="360"/>
      </w:pPr>
      <w:rPr>
        <w:rFonts w:hint="default"/>
        <w:b w:val="0"/>
      </w:rPr>
    </w:lvl>
    <w:lvl w:ilvl="3" w:tplc="345AB8F8">
      <w:start w:val="2"/>
      <w:numFmt w:val="decimal"/>
      <w:lvlText w:val="%4)"/>
      <w:lvlJc w:val="left"/>
      <w:pPr>
        <w:tabs>
          <w:tab w:val="num" w:pos="2880"/>
        </w:tabs>
        <w:ind w:left="2880" w:hanging="360"/>
      </w:pPr>
      <w:rPr>
        <w:rFonts w:hint="default"/>
      </w:rPr>
    </w:lvl>
    <w:lvl w:ilvl="4" w:tplc="96E667D2">
      <w:start w:val="1"/>
      <w:numFmt w:val="lowerLetter"/>
      <w:lvlText w:val="%5)"/>
      <w:lvlJc w:val="left"/>
      <w:pPr>
        <w:tabs>
          <w:tab w:val="num" w:pos="3600"/>
        </w:tabs>
        <w:ind w:left="3600" w:hanging="360"/>
      </w:pPr>
      <w:rPr>
        <w:rFonts w:ascii="Verdana" w:hAnsi="Verdana" w:hint="default"/>
        <w:sz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6A201D86"/>
    <w:multiLevelType w:val="hybridMultilevel"/>
    <w:tmpl w:val="988E0B14"/>
    <w:name w:val="WW8Num132"/>
    <w:lvl w:ilvl="0" w:tplc="A104A9AC">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6B2B12D5"/>
    <w:multiLevelType w:val="hybridMultilevel"/>
    <w:tmpl w:val="6AB2A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15:restartNumberingAfterBreak="0">
    <w:nsid w:val="6BB95A09"/>
    <w:multiLevelType w:val="hybridMultilevel"/>
    <w:tmpl w:val="F84035C8"/>
    <w:lvl w:ilvl="0" w:tplc="FFFFFFFF">
      <w:start w:val="1"/>
      <w:numFmt w:val="decimal"/>
      <w:lvlText w:val="%1.)"/>
      <w:lvlJc w:val="left"/>
      <w:pPr>
        <w:ind w:left="2690" w:hanging="360"/>
      </w:pPr>
      <w:rPr>
        <w:rFonts w:ascii="Verdana" w:eastAsia="Times New Roman" w:hAnsi="Verdana"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6BC6560C"/>
    <w:multiLevelType w:val="hybridMultilevel"/>
    <w:tmpl w:val="99B66E82"/>
    <w:name w:val="WW8Num20232"/>
    <w:lvl w:ilvl="0" w:tplc="6A2450B6">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6C234EC3"/>
    <w:multiLevelType w:val="multilevel"/>
    <w:tmpl w:val="B3D2FCE6"/>
    <w:lvl w:ilvl="0">
      <w:start w:val="7"/>
      <w:numFmt w:val="decimal"/>
      <w:lvlText w:val="%1."/>
      <w:lvlJc w:val="left"/>
      <w:pPr>
        <w:ind w:left="390" w:hanging="39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82" w15:restartNumberingAfterBreak="0">
    <w:nsid w:val="6C930507"/>
    <w:multiLevelType w:val="multilevel"/>
    <w:tmpl w:val="7CCE5CD4"/>
    <w:styleLink w:val="Biecalista1"/>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ascii="Verdana" w:eastAsia="Times New Roman" w:hAnsi="Verdana" w:cs="Arial Narrow"/>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83" w15:restartNumberingAfterBreak="0">
    <w:nsid w:val="6CA37462"/>
    <w:multiLevelType w:val="hybridMultilevel"/>
    <w:tmpl w:val="60D2C58C"/>
    <w:styleLink w:val="Zaimportowanystyl34"/>
    <w:lvl w:ilvl="0" w:tplc="0C28D6F6">
      <w:start w:val="1"/>
      <w:numFmt w:val="lowerLetter"/>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B3275B4">
      <w:start w:val="1"/>
      <w:numFmt w:val="lowerLetter"/>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928571A">
      <w:start w:val="1"/>
      <w:numFmt w:val="lowerLetter"/>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F1B67FEC">
      <w:start w:val="1"/>
      <w:numFmt w:val="lowerLetter"/>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3282B4">
      <w:start w:val="1"/>
      <w:numFmt w:val="lowerLetter"/>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7AE17F2">
      <w:start w:val="1"/>
      <w:numFmt w:val="lowerLetter"/>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0C46598E">
      <w:start w:val="1"/>
      <w:numFmt w:val="lowerLetter"/>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7B8D842">
      <w:start w:val="1"/>
      <w:numFmt w:val="lowerLetter"/>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1834E194">
      <w:start w:val="1"/>
      <w:numFmt w:val="lowerLetter"/>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84" w15:restartNumberingAfterBreak="0">
    <w:nsid w:val="6DEE0B49"/>
    <w:multiLevelType w:val="hybridMultilevel"/>
    <w:tmpl w:val="60A03A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15:restartNumberingAfterBreak="0">
    <w:nsid w:val="6E3245D4"/>
    <w:multiLevelType w:val="hybridMultilevel"/>
    <w:tmpl w:val="43488A08"/>
    <w:name w:val="WW8Num163332"/>
    <w:lvl w:ilvl="0" w:tplc="6BC600EE">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15:restartNumberingAfterBreak="0">
    <w:nsid w:val="6E7662D2"/>
    <w:multiLevelType w:val="hybridMultilevel"/>
    <w:tmpl w:val="73920D9E"/>
    <w:name w:val="WW8Num210"/>
    <w:lvl w:ilvl="0" w:tplc="A9EE80B2">
      <w:start w:val="1"/>
      <w:numFmt w:val="decimal"/>
      <w:lvlText w:val="%1)"/>
      <w:lvlJc w:val="left"/>
      <w:pPr>
        <w:tabs>
          <w:tab w:val="num" w:pos="644"/>
        </w:tabs>
        <w:ind w:left="644" w:hanging="360"/>
      </w:pPr>
      <w:rPr>
        <w:rFonts w:hint="default"/>
        <w:b w:val="0"/>
      </w:rPr>
    </w:lvl>
    <w:lvl w:ilvl="1" w:tplc="06DA46C6">
      <w:start w:val="1"/>
      <w:numFmt w:val="decimal"/>
      <w:lvlText w:val="%2)"/>
      <w:lvlJc w:val="left"/>
      <w:pPr>
        <w:tabs>
          <w:tab w:val="num" w:pos="1440"/>
        </w:tabs>
        <w:ind w:left="1440" w:hanging="360"/>
      </w:pPr>
      <w:rPr>
        <w:rFonts w:ascii="Verdana" w:hAnsi="Verdana" w:hint="default"/>
        <w:b w:val="0"/>
        <w:sz w:val="18"/>
      </w:rPr>
    </w:lvl>
    <w:lvl w:ilvl="2" w:tplc="6D6C5A9E">
      <w:start w:val="12"/>
      <w:numFmt w:val="upperRoman"/>
      <w:lvlText w:val="%3."/>
      <w:lvlJc w:val="left"/>
      <w:pPr>
        <w:tabs>
          <w:tab w:val="num" w:pos="2700"/>
        </w:tabs>
        <w:ind w:left="2700" w:hanging="720"/>
      </w:pPr>
      <w:rPr>
        <w:rFonts w:hint="default"/>
        <w:b w:val="0"/>
      </w:rPr>
    </w:lvl>
    <w:lvl w:ilvl="3" w:tplc="0B2C1022">
      <w:start w:val="1"/>
      <w:numFmt w:val="lowerLetter"/>
      <w:lvlText w:val="%4)"/>
      <w:lvlJc w:val="left"/>
      <w:pPr>
        <w:tabs>
          <w:tab w:val="num" w:pos="2880"/>
        </w:tabs>
        <w:ind w:left="2880" w:hanging="360"/>
      </w:pPr>
      <w:rPr>
        <w:rFonts w:cs="Georgia" w:hint="default"/>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15:restartNumberingAfterBreak="0">
    <w:nsid w:val="71464F98"/>
    <w:multiLevelType w:val="hybridMultilevel"/>
    <w:tmpl w:val="B19A14BE"/>
    <w:name w:val="WW8Num372"/>
    <w:lvl w:ilvl="0" w:tplc="5A70D53C">
      <w:start w:val="1"/>
      <w:numFmt w:val="decimal"/>
      <w:lvlText w:val="%1)"/>
      <w:lvlJc w:val="left"/>
      <w:pPr>
        <w:tabs>
          <w:tab w:val="num" w:pos="720"/>
        </w:tabs>
        <w:ind w:left="720" w:hanging="360"/>
      </w:pPr>
      <w:rPr>
        <w:rFonts w:ascii="Verdana" w:hAnsi="Verdana" w:hint="default"/>
        <w:sz w:val="18"/>
      </w:rPr>
    </w:lvl>
    <w:lvl w:ilvl="1" w:tplc="1C30BBD8">
      <w:start w:val="3"/>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15:restartNumberingAfterBreak="0">
    <w:nsid w:val="71964B77"/>
    <w:multiLevelType w:val="hybridMultilevel"/>
    <w:tmpl w:val="93C4395A"/>
    <w:name w:val="WW8Num202322222"/>
    <w:lvl w:ilvl="0" w:tplc="1932091E">
      <w:start w:val="4"/>
      <w:numFmt w:val="decimal"/>
      <w:lvlText w:val="%1)"/>
      <w:lvlJc w:val="left"/>
      <w:pPr>
        <w:tabs>
          <w:tab w:val="num" w:pos="1440"/>
        </w:tabs>
        <w:ind w:left="1440" w:hanging="360"/>
      </w:pPr>
      <w:rPr>
        <w:rFonts w:ascii="Verdana" w:hAnsi="Verdana" w:hint="default"/>
        <w:sz w:val="18"/>
      </w:rPr>
    </w:lvl>
    <w:lvl w:ilvl="1" w:tplc="34B0BDBE">
      <w:start w:val="6"/>
      <w:numFmt w:val="decimal"/>
      <w:lvlText w:val="%2."/>
      <w:lvlJc w:val="left"/>
      <w:pPr>
        <w:tabs>
          <w:tab w:val="num" w:pos="1440"/>
        </w:tabs>
        <w:ind w:left="1440" w:hanging="360"/>
      </w:pPr>
      <w:rPr>
        <w:rFonts w:ascii="Arial" w:hAnsi="Arial"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15:restartNumberingAfterBreak="0">
    <w:nsid w:val="72061A1B"/>
    <w:multiLevelType w:val="hybridMultilevel"/>
    <w:tmpl w:val="C3762D5E"/>
    <w:lvl w:ilvl="0" w:tplc="408A842C">
      <w:numFmt w:val="decimal"/>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17">
      <w:start w:val="1"/>
      <w:numFmt w:val="lowerLetter"/>
      <w:lvlText w:val="%4)"/>
      <w:lvlJc w:val="left"/>
      <w:pPr>
        <w:ind w:left="720" w:hanging="360"/>
      </w:p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90" w15:restartNumberingAfterBreak="0">
    <w:nsid w:val="72255301"/>
    <w:multiLevelType w:val="hybridMultilevel"/>
    <w:tmpl w:val="1DEEA1A6"/>
    <w:styleLink w:val="Zaimportowanystyl51"/>
    <w:lvl w:ilvl="0" w:tplc="E0604C4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E06636C">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7925C0A">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098859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58A8BF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EA08D9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914F55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6FAF00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2FE64A4">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91" w15:restartNumberingAfterBreak="0">
    <w:nsid w:val="7325108F"/>
    <w:multiLevelType w:val="hybridMultilevel"/>
    <w:tmpl w:val="F7F04BBA"/>
    <w:lvl w:ilvl="0" w:tplc="6BBECF2E">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2" w15:restartNumberingAfterBreak="0">
    <w:nsid w:val="734C0415"/>
    <w:multiLevelType w:val="hybridMultilevel"/>
    <w:tmpl w:val="9E20D2CA"/>
    <w:styleLink w:val="Zaimportowanystyl49"/>
    <w:lvl w:ilvl="0" w:tplc="2BACBA3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38569ED0">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F79CE0F4">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A9D24ADA">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18EA4004">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3D3464D2">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36142FD6">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7F1A980A">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447469D4">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3" w15:restartNumberingAfterBreak="0">
    <w:nsid w:val="75E768A5"/>
    <w:multiLevelType w:val="hybridMultilevel"/>
    <w:tmpl w:val="B2E23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76661F5"/>
    <w:multiLevelType w:val="hybridMultilevel"/>
    <w:tmpl w:val="CB02B198"/>
    <w:name w:val="WW8Num273"/>
    <w:lvl w:ilvl="0" w:tplc="6FEE6BBE">
      <w:start w:val="1"/>
      <w:numFmt w:val="decimal"/>
      <w:lvlText w:val="%1)"/>
      <w:lvlJc w:val="left"/>
      <w:pPr>
        <w:tabs>
          <w:tab w:val="num" w:pos="4116"/>
        </w:tabs>
        <w:ind w:left="4116" w:hanging="450"/>
      </w:pPr>
      <w:rPr>
        <w:rFonts w:hint="default"/>
        <w:sz w:val="18"/>
        <w:szCs w:val="18"/>
      </w:rPr>
    </w:lvl>
    <w:lvl w:ilvl="1" w:tplc="665AF3D4">
      <w:start w:val="1"/>
      <w:numFmt w:val="decimal"/>
      <w:lvlText w:val="%2)"/>
      <w:lvlJc w:val="left"/>
      <w:pPr>
        <w:tabs>
          <w:tab w:val="num" w:pos="1866"/>
        </w:tabs>
        <w:ind w:left="1866" w:hanging="360"/>
      </w:pPr>
      <w:rPr>
        <w:rFonts w:ascii="Verdana" w:hAnsi="Verdana" w:hint="default"/>
        <w:sz w:val="18"/>
        <w:szCs w:val="18"/>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5" w15:restartNumberingAfterBreak="0">
    <w:nsid w:val="779D25F3"/>
    <w:multiLevelType w:val="hybridMultilevel"/>
    <w:tmpl w:val="B8D0A3BC"/>
    <w:lvl w:ilvl="0" w:tplc="6FFA280A">
      <w:start w:val="1"/>
      <w:numFmt w:val="decimal"/>
      <w:lvlText w:val="%1."/>
      <w:lvlJc w:val="left"/>
      <w:pPr>
        <w:ind w:left="786"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15:restartNumberingAfterBreak="0">
    <w:nsid w:val="77C17ABE"/>
    <w:multiLevelType w:val="hybridMultilevel"/>
    <w:tmpl w:val="3CDE9C50"/>
    <w:name w:val="WW8Num16222"/>
    <w:lvl w:ilvl="0" w:tplc="55AE580A">
      <w:start w:val="1"/>
      <w:numFmt w:val="none"/>
      <w:lvlText w:val="16.4."/>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15:restartNumberingAfterBreak="0">
    <w:nsid w:val="78622039"/>
    <w:multiLevelType w:val="hybridMultilevel"/>
    <w:tmpl w:val="3D705D78"/>
    <w:name w:val="WW8Num384"/>
    <w:lvl w:ilvl="0" w:tplc="518CCB9E">
      <w:start w:val="5"/>
      <w:numFmt w:val="decimal"/>
      <w:lvlText w:val="%1."/>
      <w:lvlJc w:val="left"/>
      <w:pPr>
        <w:tabs>
          <w:tab w:val="num" w:pos="720"/>
        </w:tabs>
        <w:ind w:left="720" w:hanging="360"/>
      </w:pPr>
      <w:rPr>
        <w:rFonts w:ascii="Verdana" w:hAnsi="Verdana" w:hint="default"/>
        <w:strike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15:restartNumberingAfterBreak="0">
    <w:nsid w:val="787D302F"/>
    <w:multiLevelType w:val="hybridMultilevel"/>
    <w:tmpl w:val="CD5CC432"/>
    <w:name w:val="WW8Num133"/>
    <w:lvl w:ilvl="0" w:tplc="5E3EDDB8">
      <w:start w:val="1"/>
      <w:numFmt w:val="decimal"/>
      <w:lvlText w:val="%1."/>
      <w:lvlJc w:val="left"/>
      <w:pPr>
        <w:tabs>
          <w:tab w:val="num" w:pos="786"/>
        </w:tabs>
        <w:ind w:left="786" w:hanging="360"/>
      </w:pPr>
      <w:rPr>
        <w:rFonts w:hint="default"/>
        <w:b w:val="0"/>
        <w:color w:val="00000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9" w15:restartNumberingAfterBreak="0">
    <w:nsid w:val="7ABC52E5"/>
    <w:multiLevelType w:val="multilevel"/>
    <w:tmpl w:val="72409B3C"/>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dstrike w:val="0"/>
        <w:sz w:val="22"/>
        <w:szCs w:val="22"/>
        <w:u w:val="none"/>
        <w:effect w:val="none"/>
      </w:rPr>
    </w:lvl>
    <w:lvl w:ilvl="2">
      <w:start w:val="1"/>
      <w:numFmt w:val="lowerLetter"/>
      <w:lvlText w:val="%3)"/>
      <w:lvlJc w:val="left"/>
      <w:pPr>
        <w:ind w:left="1224" w:hanging="504"/>
      </w:pPr>
      <w:rPr>
        <w:sz w:val="18"/>
        <w:szCs w:val="18"/>
      </w:rPr>
    </w:lvl>
    <w:lvl w:ilvl="3">
      <w:start w:val="1"/>
      <w:numFmt w:val="lowerRoman"/>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7B757978"/>
    <w:multiLevelType w:val="hybridMultilevel"/>
    <w:tmpl w:val="810C3060"/>
    <w:name w:val="WW8Num13232"/>
    <w:lvl w:ilvl="0" w:tplc="40348028">
      <w:start w:val="9"/>
      <w:numFmt w:val="decimal"/>
      <w:lvlText w:val="%1."/>
      <w:lvlJc w:val="left"/>
      <w:pPr>
        <w:tabs>
          <w:tab w:val="num" w:pos="1574"/>
        </w:tabs>
        <w:ind w:left="1574"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15:restartNumberingAfterBreak="0">
    <w:nsid w:val="7BF41CC9"/>
    <w:multiLevelType w:val="hybridMultilevel"/>
    <w:tmpl w:val="32A201FC"/>
    <w:name w:val="WW8Num20232222"/>
    <w:lvl w:ilvl="0" w:tplc="5F4C582C">
      <w:start w:val="4"/>
      <w:numFmt w:val="decimal"/>
      <w:lvlText w:val="%1."/>
      <w:lvlJc w:val="left"/>
      <w:pPr>
        <w:tabs>
          <w:tab w:val="num" w:pos="1440"/>
        </w:tabs>
        <w:ind w:left="1440" w:hanging="360"/>
      </w:pPr>
      <w:rPr>
        <w:rFonts w:ascii="Arial" w:hAnsi="Arial" w:hint="default"/>
        <w:sz w:val="18"/>
      </w:rPr>
    </w:lvl>
    <w:lvl w:ilvl="1" w:tplc="B6B6E3E4">
      <w:start w:val="1"/>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7C0519DF"/>
    <w:multiLevelType w:val="hybridMultilevel"/>
    <w:tmpl w:val="B4B877C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7C1A31BD"/>
    <w:multiLevelType w:val="hybridMultilevel"/>
    <w:tmpl w:val="D9843B14"/>
    <w:name w:val="WW8Num622"/>
    <w:lvl w:ilvl="0" w:tplc="B61A72B8">
      <w:start w:val="1"/>
      <w:numFmt w:val="decimal"/>
      <w:lvlText w:val="%1)"/>
      <w:lvlJc w:val="left"/>
      <w:pPr>
        <w:tabs>
          <w:tab w:val="num" w:pos="3240"/>
        </w:tabs>
        <w:ind w:left="3240" w:hanging="360"/>
      </w:pPr>
      <w:rPr>
        <w:rFonts w:hint="default"/>
      </w:rPr>
    </w:lvl>
    <w:lvl w:ilvl="1" w:tplc="04150019">
      <w:start w:val="1"/>
      <w:numFmt w:val="lowerLetter"/>
      <w:lvlText w:val="%2."/>
      <w:lvlJc w:val="left"/>
      <w:pPr>
        <w:tabs>
          <w:tab w:val="num" w:pos="1440"/>
        </w:tabs>
        <w:ind w:left="1440" w:hanging="360"/>
      </w:pPr>
    </w:lvl>
    <w:lvl w:ilvl="2" w:tplc="EDF21F6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7CFD432D"/>
    <w:multiLevelType w:val="hybridMultilevel"/>
    <w:tmpl w:val="B4B877C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5" w15:restartNumberingAfterBreak="0">
    <w:nsid w:val="7D45203C"/>
    <w:multiLevelType w:val="multilevel"/>
    <w:tmpl w:val="0B2C0B42"/>
    <w:numStyleLink w:val="Zaimportowanystyl53"/>
  </w:abstractNum>
  <w:abstractNum w:abstractNumId="206" w15:restartNumberingAfterBreak="0">
    <w:nsid w:val="7DE45B39"/>
    <w:multiLevelType w:val="multilevel"/>
    <w:tmpl w:val="B72CBB9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7" w15:restartNumberingAfterBreak="0">
    <w:nsid w:val="7EB07077"/>
    <w:multiLevelType w:val="hybridMultilevel"/>
    <w:tmpl w:val="9B1ABD58"/>
    <w:name w:val="WW8Num38222"/>
    <w:lvl w:ilvl="0" w:tplc="3180443E">
      <w:start w:val="1"/>
      <w:numFmt w:val="decimal"/>
      <w:lvlText w:val="%1)"/>
      <w:lvlJc w:val="left"/>
      <w:pPr>
        <w:tabs>
          <w:tab w:val="num" w:pos="2509"/>
        </w:tabs>
        <w:ind w:left="250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7EF6075D"/>
    <w:multiLevelType w:val="hybridMultilevel"/>
    <w:tmpl w:val="5838AF2C"/>
    <w:lvl w:ilvl="0" w:tplc="2A2C3FA4">
      <w:start w:val="1"/>
      <w:numFmt w:val="decimal"/>
      <w:lvlText w:val="%1."/>
      <w:lvlJc w:val="left"/>
      <w:pPr>
        <w:tabs>
          <w:tab w:val="num" w:pos="700"/>
        </w:tabs>
        <w:ind w:left="70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4071789">
    <w:abstractNumId w:val="3"/>
  </w:num>
  <w:num w:numId="2" w16cid:durableId="1824589296">
    <w:abstractNumId w:val="11"/>
  </w:num>
  <w:num w:numId="3" w16cid:durableId="1104376313">
    <w:abstractNumId w:val="93"/>
  </w:num>
  <w:num w:numId="4" w16cid:durableId="840393594">
    <w:abstractNumId w:val="118"/>
  </w:num>
  <w:num w:numId="5" w16cid:durableId="932592084">
    <w:abstractNumId w:val="2"/>
  </w:num>
  <w:num w:numId="6" w16cid:durableId="24409246">
    <w:abstractNumId w:val="1"/>
  </w:num>
  <w:num w:numId="7" w16cid:durableId="1177884285">
    <w:abstractNumId w:val="12"/>
  </w:num>
  <w:num w:numId="8" w16cid:durableId="942497751">
    <w:abstractNumId w:val="101"/>
  </w:num>
  <w:num w:numId="9" w16cid:durableId="522133340">
    <w:abstractNumId w:val="154"/>
    <w:lvlOverride w:ilvl="0">
      <w:startOverride w:val="1"/>
    </w:lvlOverride>
  </w:num>
  <w:num w:numId="10" w16cid:durableId="136150064">
    <w:abstractNumId w:val="127"/>
    <w:lvlOverride w:ilvl="0">
      <w:startOverride w:val="1"/>
    </w:lvlOverride>
  </w:num>
  <w:num w:numId="11" w16cid:durableId="1197934950">
    <w:abstractNumId w:val="59"/>
  </w:num>
  <w:num w:numId="12" w16cid:durableId="1659923914">
    <w:abstractNumId w:val="106"/>
  </w:num>
  <w:num w:numId="13" w16cid:durableId="1251809932">
    <w:abstractNumId w:val="175"/>
  </w:num>
  <w:num w:numId="14" w16cid:durableId="320549631">
    <w:abstractNumId w:val="184"/>
  </w:num>
  <w:num w:numId="15" w16cid:durableId="1178696160">
    <w:abstractNumId w:val="86"/>
  </w:num>
  <w:num w:numId="16" w16cid:durableId="700057410">
    <w:abstractNumId w:val="159"/>
  </w:num>
  <w:num w:numId="17" w16cid:durableId="1048064428">
    <w:abstractNumId w:val="111"/>
  </w:num>
  <w:num w:numId="18" w16cid:durableId="751508024">
    <w:abstractNumId w:val="0"/>
  </w:num>
  <w:num w:numId="19" w16cid:durableId="817722884">
    <w:abstractNumId w:val="206"/>
  </w:num>
  <w:num w:numId="20" w16cid:durableId="1623877453">
    <w:abstractNumId w:val="82"/>
  </w:num>
  <w:num w:numId="21" w16cid:durableId="848061518">
    <w:abstractNumId w:val="53"/>
  </w:num>
  <w:num w:numId="22" w16cid:durableId="1557887659">
    <w:abstractNumId w:val="78"/>
  </w:num>
  <w:num w:numId="23" w16cid:durableId="298610962">
    <w:abstractNumId w:val="120"/>
  </w:num>
  <w:num w:numId="24" w16cid:durableId="1864856968">
    <w:abstractNumId w:val="191"/>
  </w:num>
  <w:num w:numId="25" w16cid:durableId="870415896">
    <w:abstractNumId w:val="92"/>
  </w:num>
  <w:num w:numId="26" w16cid:durableId="2135439563">
    <w:abstractNumId w:val="181"/>
  </w:num>
  <w:num w:numId="27" w16cid:durableId="524712864">
    <w:abstractNumId w:val="102"/>
  </w:num>
  <w:num w:numId="28" w16cid:durableId="525100637">
    <w:abstractNumId w:val="164"/>
  </w:num>
  <w:num w:numId="29" w16cid:durableId="80104969">
    <w:abstractNumId w:val="116"/>
  </w:num>
  <w:num w:numId="30" w16cid:durableId="1116488261">
    <w:abstractNumId w:val="88"/>
  </w:num>
  <w:num w:numId="31" w16cid:durableId="1671330034">
    <w:abstractNumId w:val="79"/>
  </w:num>
  <w:num w:numId="32" w16cid:durableId="1482884038">
    <w:abstractNumId w:val="121"/>
  </w:num>
  <w:num w:numId="33" w16cid:durableId="200480741">
    <w:abstractNumId w:val="64"/>
  </w:num>
  <w:num w:numId="34" w16cid:durableId="404382079">
    <w:abstractNumId w:val="183"/>
  </w:num>
  <w:num w:numId="35" w16cid:durableId="764808436">
    <w:abstractNumId w:val="63"/>
  </w:num>
  <w:num w:numId="36" w16cid:durableId="832378385">
    <w:abstractNumId w:val="119"/>
  </w:num>
  <w:num w:numId="37" w16cid:durableId="1310331121">
    <w:abstractNumId w:val="171"/>
  </w:num>
  <w:num w:numId="38" w16cid:durableId="544026895">
    <w:abstractNumId w:val="67"/>
  </w:num>
  <w:num w:numId="39" w16cid:durableId="714768273">
    <w:abstractNumId w:val="125"/>
  </w:num>
  <w:num w:numId="40" w16cid:durableId="1652100327">
    <w:abstractNumId w:val="103"/>
  </w:num>
  <w:num w:numId="41" w16cid:durableId="755322873">
    <w:abstractNumId w:val="190"/>
  </w:num>
  <w:num w:numId="42" w16cid:durableId="1805930154">
    <w:abstractNumId w:val="55"/>
  </w:num>
  <w:num w:numId="43" w16cid:durableId="2118136235">
    <w:abstractNumId w:val="134"/>
  </w:num>
  <w:num w:numId="44" w16cid:durableId="1756123207">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26724760">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0807560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15226868">
    <w:abstractNumId w:val="166"/>
  </w:num>
  <w:num w:numId="48" w16cid:durableId="156118436">
    <w:abstractNumId w:val="145"/>
  </w:num>
  <w:num w:numId="49" w16cid:durableId="2137868446">
    <w:abstractNumId w:val="100"/>
  </w:num>
  <w:num w:numId="50" w16cid:durableId="36660801">
    <w:abstractNumId w:val="77"/>
  </w:num>
  <w:num w:numId="51" w16cid:durableId="343479353">
    <w:abstractNumId w:val="61"/>
  </w:num>
  <w:num w:numId="52" w16cid:durableId="1742363124">
    <w:abstractNumId w:val="84"/>
  </w:num>
  <w:num w:numId="53" w16cid:durableId="797334334">
    <w:abstractNumId w:val="58"/>
  </w:num>
  <w:num w:numId="54" w16cid:durableId="1314915275">
    <w:abstractNumId w:val="73"/>
  </w:num>
  <w:num w:numId="55" w16cid:durableId="1987934869">
    <w:abstractNumId w:val="173"/>
  </w:num>
  <w:num w:numId="56" w16cid:durableId="56976277">
    <w:abstractNumId w:val="192"/>
  </w:num>
  <w:num w:numId="57" w16cid:durableId="1278566197">
    <w:abstractNumId w:val="144"/>
  </w:num>
  <w:num w:numId="58" w16cid:durableId="1000741560">
    <w:abstractNumId w:val="87"/>
  </w:num>
  <w:num w:numId="59" w16cid:durableId="484442560">
    <w:abstractNumId w:val="170"/>
  </w:num>
  <w:num w:numId="60" w16cid:durableId="445658723">
    <w:abstractNumId w:val="147"/>
  </w:num>
  <w:num w:numId="61" w16cid:durableId="1009941635">
    <w:abstractNumId w:val="140"/>
  </w:num>
  <w:num w:numId="62" w16cid:durableId="721248348">
    <w:abstractNumId w:val="54"/>
  </w:num>
  <w:num w:numId="63" w16cid:durableId="1189680476">
    <w:abstractNumId w:val="151"/>
  </w:num>
  <w:num w:numId="64" w16cid:durableId="1651668611">
    <w:abstractNumId w:val="131"/>
  </w:num>
  <w:num w:numId="65" w16cid:durableId="1874994790">
    <w:abstractNumId w:val="182"/>
  </w:num>
  <w:num w:numId="66" w16cid:durableId="1248081035">
    <w:abstractNumId w:val="157"/>
  </w:num>
  <w:num w:numId="67" w16cid:durableId="1257598322">
    <w:abstractNumId w:val="69"/>
  </w:num>
  <w:num w:numId="68" w16cid:durableId="552814730">
    <w:abstractNumId w:val="8"/>
  </w:num>
  <w:num w:numId="69" w16cid:durableId="765614901">
    <w:abstractNumId w:val="9"/>
  </w:num>
  <w:num w:numId="70" w16cid:durableId="997348642">
    <w:abstractNumId w:val="109"/>
    <w:lvlOverride w:ilvl="0">
      <w:lvl w:ilvl="0" w:tplc="8F10C090">
        <w:start w:val="1"/>
        <w:numFmt w:val="decimal"/>
        <w:lvlText w:val="%1."/>
        <w:lvlJc w:val="left"/>
        <w:pPr>
          <w:ind w:left="426" w:hanging="360"/>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 w16cid:durableId="1231229759">
    <w:abstractNumId w:val="56"/>
    <w:lvlOverride w:ilvl="0">
      <w:lvl w:ilvl="0" w:tplc="3C96CBD8">
        <w:start w:val="1"/>
        <w:numFmt w:val="decimal"/>
        <w:lvlText w:val="%1."/>
        <w:lvlJc w:val="left"/>
        <w:pPr>
          <w:ind w:left="426" w:hanging="360"/>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 w16cid:durableId="1075279611">
    <w:abstractNumId w:val="56"/>
    <w:lvlOverride w:ilvl="0">
      <w:lvl w:ilvl="0" w:tplc="3C96CBD8">
        <w:start w:val="1"/>
        <w:numFmt w:val="decimal"/>
        <w:lvlText w:val="%1."/>
        <w:lvlJc w:val="left"/>
        <w:pPr>
          <w:ind w:left="426" w:hanging="360"/>
        </w:pPr>
        <w:rPr>
          <w:rFonts w:ascii="Calibri" w:eastAsia="Trebuchet MS" w:hAnsi="Calibri" w:cs="Trebuchet MS" w:hint="default"/>
          <w:b w:val="0"/>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F41EB6">
        <w:start w:val="1"/>
        <w:numFmt w:val="decimal"/>
        <w:lvlText w:val="%2."/>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FAEF48">
        <w:start w:val="1"/>
        <w:numFmt w:val="decimal"/>
        <w:lvlText w:val="%3."/>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678B0FC">
        <w:start w:val="1"/>
        <w:numFmt w:val="decimal"/>
        <w:lvlText w:val="%4."/>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0CA9812">
        <w:start w:val="1"/>
        <w:numFmt w:val="decimal"/>
        <w:lvlText w:val="%5."/>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982BA2">
        <w:start w:val="1"/>
        <w:numFmt w:val="decimal"/>
        <w:lvlText w:val="%6."/>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E4214C">
        <w:start w:val="1"/>
        <w:numFmt w:val="decimal"/>
        <w:lvlText w:val="%7."/>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5C24DBA">
        <w:start w:val="1"/>
        <w:numFmt w:val="decimal"/>
        <w:lvlText w:val="%8."/>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61CD6DC">
        <w:start w:val="1"/>
        <w:numFmt w:val="decimal"/>
        <w:lvlText w:val="%9."/>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73" w16cid:durableId="881945032">
    <w:abstractNumId w:val="167"/>
  </w:num>
  <w:num w:numId="74" w16cid:durableId="1258445001">
    <w:abstractNumId w:val="110"/>
    <w:lvlOverride w:ilvl="0">
      <w:lvl w:ilvl="0" w:tplc="007E3EAE">
        <w:start w:val="1"/>
        <w:numFmt w:val="decimal"/>
        <w:lvlText w:val="%1."/>
        <w:lvlJc w:val="left"/>
        <w:pPr>
          <w:ind w:left="426" w:hanging="360"/>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 w16cid:durableId="6367749">
    <w:abstractNumId w:val="60"/>
    <w:lvlOverride w:ilvl="0">
      <w:lvl w:ilvl="0" w:tplc="CF3CB8BC">
        <w:start w:val="1"/>
        <w:numFmt w:val="lowerLetter"/>
        <w:lvlText w:val="%1)"/>
        <w:lvlJc w:val="left"/>
        <w:pPr>
          <w:ind w:left="709" w:hanging="360"/>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16cid:durableId="1199129424">
    <w:abstractNumId w:val="110"/>
    <w:lvlOverride w:ilvl="0">
      <w:startOverride w:val="2"/>
      <w:lvl w:ilvl="0" w:tplc="007E3EAE">
        <w:start w:val="2"/>
        <w:numFmt w:val="decimal"/>
        <w:lvlText w:val="%1."/>
        <w:lvlJc w:val="left"/>
        <w:pPr>
          <w:ind w:left="425" w:hanging="357"/>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B9E8BF0">
        <w:start w:val="1"/>
        <w:numFmt w:val="decimal"/>
        <w:lvlText w:val="%2."/>
        <w:lvlJc w:val="left"/>
        <w:pPr>
          <w:ind w:left="425"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4B25948">
        <w:start w:val="1"/>
        <w:numFmt w:val="decimal"/>
        <w:lvlText w:val="%3."/>
        <w:lvlJc w:val="left"/>
        <w:pPr>
          <w:ind w:left="425"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D8863F0">
        <w:start w:val="1"/>
        <w:numFmt w:val="decimal"/>
        <w:lvlText w:val="%4."/>
        <w:lvlJc w:val="left"/>
        <w:pPr>
          <w:ind w:left="425"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70CB9B0">
        <w:start w:val="1"/>
        <w:numFmt w:val="decimal"/>
        <w:lvlText w:val="%5."/>
        <w:lvlJc w:val="left"/>
        <w:pPr>
          <w:ind w:left="425"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924E576">
        <w:start w:val="1"/>
        <w:numFmt w:val="decimal"/>
        <w:lvlText w:val="%6."/>
        <w:lvlJc w:val="left"/>
        <w:pPr>
          <w:ind w:left="425"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D5A70EE">
        <w:start w:val="1"/>
        <w:numFmt w:val="decimal"/>
        <w:lvlText w:val="%7."/>
        <w:lvlJc w:val="left"/>
        <w:pPr>
          <w:ind w:left="425"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A4F264">
        <w:start w:val="1"/>
        <w:numFmt w:val="decimal"/>
        <w:lvlText w:val="%8."/>
        <w:lvlJc w:val="left"/>
        <w:pPr>
          <w:ind w:left="425"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9B89F48">
        <w:start w:val="1"/>
        <w:numFmt w:val="decimal"/>
        <w:lvlText w:val="%9."/>
        <w:lvlJc w:val="left"/>
        <w:pPr>
          <w:ind w:left="425"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 w16cid:durableId="368341471">
    <w:abstractNumId w:val="112"/>
  </w:num>
  <w:num w:numId="78" w16cid:durableId="1910916058">
    <w:abstractNumId w:val="110"/>
    <w:lvlOverride w:ilvl="0">
      <w:lvl w:ilvl="0" w:tplc="007E3EAE">
        <w:start w:val="1"/>
        <w:numFmt w:val="decimal"/>
        <w:lvlText w:val="%1."/>
        <w:lvlJc w:val="left"/>
        <w:pPr>
          <w:ind w:left="496" w:hanging="428"/>
        </w:pPr>
        <w:rPr>
          <w:rFonts w:ascii="Verdana" w:eastAsia="Trebuchet MS" w:hAnsi="Verdana" w:cs="Trebuchet MS" w:hint="default"/>
          <w:b w:val="0"/>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9E8BF0">
        <w:start w:val="1"/>
        <w:numFmt w:val="decimal"/>
        <w:lvlText w:val="%2."/>
        <w:lvlJc w:val="left"/>
        <w:pPr>
          <w:ind w:left="496" w:hanging="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4B25948">
        <w:start w:val="1"/>
        <w:numFmt w:val="decimal"/>
        <w:lvlText w:val="%3."/>
        <w:lvlJc w:val="left"/>
        <w:pPr>
          <w:ind w:left="496" w:hanging="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8863F0">
        <w:start w:val="1"/>
        <w:numFmt w:val="decimal"/>
        <w:lvlText w:val="%4."/>
        <w:lvlJc w:val="left"/>
        <w:pPr>
          <w:ind w:left="496" w:hanging="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70CB9B0">
        <w:start w:val="1"/>
        <w:numFmt w:val="decimal"/>
        <w:lvlText w:val="%5."/>
        <w:lvlJc w:val="left"/>
        <w:pPr>
          <w:ind w:left="496" w:hanging="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24E576">
        <w:start w:val="1"/>
        <w:numFmt w:val="decimal"/>
        <w:lvlText w:val="%6."/>
        <w:lvlJc w:val="left"/>
        <w:pPr>
          <w:ind w:left="496" w:hanging="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5A70EE">
        <w:start w:val="1"/>
        <w:numFmt w:val="decimal"/>
        <w:lvlText w:val="%7."/>
        <w:lvlJc w:val="left"/>
        <w:pPr>
          <w:ind w:left="496" w:hanging="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BA4F264">
        <w:start w:val="1"/>
        <w:numFmt w:val="decimal"/>
        <w:lvlText w:val="%8."/>
        <w:lvlJc w:val="left"/>
        <w:pPr>
          <w:ind w:left="496" w:hanging="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9B89F48">
        <w:start w:val="1"/>
        <w:numFmt w:val="decimal"/>
        <w:lvlText w:val="%9."/>
        <w:lvlJc w:val="left"/>
        <w:pPr>
          <w:ind w:left="496" w:hanging="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79" w16cid:durableId="854153760">
    <w:abstractNumId w:val="153"/>
    <w:lvlOverride w:ilvl="0">
      <w:lvl w:ilvl="0" w:tplc="876823B8">
        <w:start w:val="1"/>
        <w:numFmt w:val="decimal"/>
        <w:lvlText w:val="%1."/>
        <w:lvlJc w:val="left"/>
        <w:pPr>
          <w:ind w:left="397" w:hanging="397"/>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 w16cid:durableId="1520659451">
    <w:abstractNumId w:val="153"/>
    <w:lvlOverride w:ilvl="0">
      <w:lvl w:ilvl="0" w:tplc="876823B8">
        <w:start w:val="1"/>
        <w:numFmt w:val="decimal"/>
        <w:lvlText w:val="%1."/>
        <w:lvlJc w:val="left"/>
        <w:pPr>
          <w:ind w:left="397" w:hanging="397"/>
        </w:pPr>
        <w:rPr>
          <w:rFonts w:ascii="Verdana" w:eastAsia="Trebuchet MS" w:hAnsi="Verdana" w:cs="Trebuchet MS" w:hint="default"/>
          <w:b w:val="0"/>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BD8C5FC">
        <w:start w:val="1"/>
        <w:numFmt w:val="decimal"/>
        <w:lvlText w:val="%2."/>
        <w:lvlJc w:val="left"/>
        <w:pPr>
          <w:ind w:left="397" w:hanging="39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B4ED40">
        <w:start w:val="1"/>
        <w:numFmt w:val="decimal"/>
        <w:lvlText w:val="%3."/>
        <w:lvlJc w:val="left"/>
        <w:pPr>
          <w:ind w:left="397" w:hanging="39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1A6B21E">
        <w:start w:val="1"/>
        <w:numFmt w:val="decimal"/>
        <w:lvlText w:val="%4."/>
        <w:lvlJc w:val="left"/>
        <w:pPr>
          <w:ind w:left="397" w:hanging="39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7C88F26">
        <w:start w:val="1"/>
        <w:numFmt w:val="decimal"/>
        <w:lvlText w:val="%5."/>
        <w:lvlJc w:val="left"/>
        <w:pPr>
          <w:ind w:left="397" w:hanging="39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AA2E78C">
        <w:start w:val="1"/>
        <w:numFmt w:val="decimal"/>
        <w:lvlText w:val="%6."/>
        <w:lvlJc w:val="left"/>
        <w:pPr>
          <w:ind w:left="397" w:hanging="39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8B29906">
        <w:start w:val="1"/>
        <w:numFmt w:val="decimal"/>
        <w:lvlText w:val="%7."/>
        <w:lvlJc w:val="left"/>
        <w:pPr>
          <w:ind w:left="397" w:hanging="39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F6302C">
        <w:start w:val="1"/>
        <w:numFmt w:val="decimal"/>
        <w:lvlText w:val="%8."/>
        <w:lvlJc w:val="left"/>
        <w:pPr>
          <w:ind w:left="397" w:hanging="39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1AA4F3A">
        <w:start w:val="1"/>
        <w:numFmt w:val="decimal"/>
        <w:lvlText w:val="%9."/>
        <w:lvlJc w:val="left"/>
        <w:pPr>
          <w:ind w:left="397" w:hanging="39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81" w16cid:durableId="1046755119">
    <w:abstractNumId w:val="137"/>
  </w:num>
  <w:num w:numId="82" w16cid:durableId="538398132">
    <w:abstractNumId w:val="174"/>
  </w:num>
  <w:num w:numId="83" w16cid:durableId="1545170163">
    <w:abstractNumId w:val="76"/>
  </w:num>
  <w:num w:numId="84" w16cid:durableId="255286438">
    <w:abstractNumId w:val="122"/>
  </w:num>
  <w:num w:numId="85" w16cid:durableId="489105126">
    <w:abstractNumId w:val="168"/>
  </w:num>
  <w:num w:numId="86" w16cid:durableId="640119514">
    <w:abstractNumId w:val="202"/>
  </w:num>
  <w:num w:numId="87" w16cid:durableId="839274762">
    <w:abstractNumId w:val="163"/>
  </w:num>
  <w:num w:numId="88" w16cid:durableId="309284807">
    <w:abstractNumId w:val="80"/>
  </w:num>
  <w:num w:numId="89" w16cid:durableId="2103331357">
    <w:abstractNumId w:val="114"/>
  </w:num>
  <w:num w:numId="90" w16cid:durableId="1577275997">
    <w:abstractNumId w:val="91"/>
  </w:num>
  <w:num w:numId="91" w16cid:durableId="197756804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181520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3679801">
    <w:abstractNumId w:val="51"/>
  </w:num>
  <w:num w:numId="94" w16cid:durableId="1025330876">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359357766">
    <w:abstractNumId w:val="189"/>
  </w:num>
  <w:num w:numId="96" w16cid:durableId="974337419">
    <w:abstractNumId w:val="139"/>
  </w:num>
  <w:num w:numId="97" w16cid:durableId="1679959686">
    <w:abstractNumId w:val="49"/>
  </w:num>
  <w:num w:numId="98" w16cid:durableId="215513012">
    <w:abstractNumId w:val="141"/>
  </w:num>
  <w:num w:numId="99" w16cid:durableId="571238437">
    <w:abstractNumId w:val="124"/>
    <w:lvlOverride w:ilvl="0">
      <w:lvl w:ilvl="0" w:tplc="88BC1850">
        <w:start w:val="1"/>
        <w:numFmt w:val="decimal"/>
        <w:lvlText w:val="%1."/>
        <w:lvlJc w:val="left"/>
        <w:pPr>
          <w:ind w:left="426"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tplc="FB8E2120">
        <w:start w:val="1"/>
        <w:numFmt w:val="decimal"/>
        <w:lvlText w:val="%2."/>
        <w:lvlJc w:val="left"/>
        <w:pPr>
          <w:ind w:left="426" w:hanging="360"/>
        </w:pPr>
        <w:rPr>
          <w:rFonts w:hAnsi="Arial Unicode MS"/>
          <w:b w:val="0"/>
          <w:bCs/>
          <w:caps w:val="0"/>
          <w:smallCaps w:val="0"/>
          <w:strike w:val="0"/>
          <w:dstrike w:val="0"/>
          <w:color w:val="000000"/>
          <w:spacing w:val="0"/>
          <w:w w:val="100"/>
          <w:kern w:val="0"/>
          <w:position w:val="0"/>
          <w:highlight w:val="none"/>
          <w:vertAlign w:val="baseline"/>
        </w:rPr>
      </w:lvl>
    </w:lvlOverride>
    <w:lvlOverride w:ilvl="2">
      <w:lvl w:ilvl="2" w:tplc="2D2A10C0">
        <w:start w:val="1"/>
        <w:numFmt w:val="decimal"/>
        <w:lvlText w:val="%3)"/>
        <w:lvlJc w:val="left"/>
        <w:pPr>
          <w:ind w:left="426" w:hanging="360"/>
        </w:pPr>
        <w:rPr>
          <w:rFonts w:ascii="Verdana" w:eastAsia="Times New Roman" w:hAnsi="Verdana" w:cstheme="minorHAnsi" w:hint="default"/>
          <w:b w:val="0"/>
          <w:bCs/>
          <w:caps w:val="0"/>
          <w:smallCaps w:val="0"/>
          <w:strike w:val="0"/>
          <w:dstrike w:val="0"/>
          <w:color w:val="000000"/>
          <w:spacing w:val="0"/>
          <w:w w:val="100"/>
          <w:kern w:val="0"/>
          <w:position w:val="0"/>
          <w:highlight w:val="none"/>
          <w:vertAlign w:val="baseline"/>
        </w:rPr>
      </w:lvl>
    </w:lvlOverride>
  </w:num>
  <w:num w:numId="100" w16cid:durableId="1871869983">
    <w:abstractNumId w:val="129"/>
  </w:num>
  <w:num w:numId="101" w16cid:durableId="402679266">
    <w:abstractNumId w:val="156"/>
  </w:num>
  <w:num w:numId="102" w16cid:durableId="1989354922">
    <w:abstractNumId w:val="155"/>
  </w:num>
  <w:num w:numId="103" w16cid:durableId="2081832033">
    <w:abstractNumId w:val="98"/>
  </w:num>
  <w:num w:numId="104" w16cid:durableId="948272801">
    <w:abstractNumId w:val="113"/>
  </w:num>
  <w:num w:numId="105" w16cid:durableId="2057116225">
    <w:abstractNumId w:val="193"/>
  </w:num>
  <w:num w:numId="106" w16cid:durableId="1297644014">
    <w:abstractNumId w:val="107"/>
  </w:num>
  <w:num w:numId="107" w16cid:durableId="1450122775">
    <w:abstractNumId w:val="208"/>
  </w:num>
  <w:num w:numId="108" w16cid:durableId="1158419300">
    <w:abstractNumId w:val="165"/>
  </w:num>
  <w:num w:numId="109" w16cid:durableId="1539395925">
    <w:abstractNumId w:val="205"/>
    <w:lvlOverride w:ilvl="0">
      <w:lvl w:ilvl="0">
        <w:start w:val="1"/>
        <w:numFmt w:val="decimal"/>
        <w:lvlText w:val="%1."/>
        <w:lvlJc w:val="left"/>
        <w:pPr>
          <w:ind w:left="426"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110" w16cid:durableId="1469782019">
    <w:abstractNumId w:val="143"/>
  </w:num>
  <w:num w:numId="111" w16cid:durableId="437674217">
    <w:abstractNumId w:val="160"/>
  </w:num>
  <w:num w:numId="112" w16cid:durableId="1334606288">
    <w:abstractNumId w:val="148"/>
  </w:num>
  <w:num w:numId="113" w16cid:durableId="102505771">
    <w:abstractNumId w:val="150"/>
  </w:num>
  <w:num w:numId="114" w16cid:durableId="1689797546">
    <w:abstractNumId w:val="204"/>
  </w:num>
  <w:num w:numId="115" w16cid:durableId="386301184">
    <w:abstractNumId w:val="133"/>
  </w:num>
  <w:num w:numId="116" w16cid:durableId="1128351463">
    <w:abstractNumId w:val="17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5D4"/>
    <w:rsid w:val="000008C7"/>
    <w:rsid w:val="00000D95"/>
    <w:rsid w:val="00000E34"/>
    <w:rsid w:val="00001335"/>
    <w:rsid w:val="000019C5"/>
    <w:rsid w:val="00002395"/>
    <w:rsid w:val="00002600"/>
    <w:rsid w:val="00002A0B"/>
    <w:rsid w:val="00002A2D"/>
    <w:rsid w:val="00002CF6"/>
    <w:rsid w:val="00003008"/>
    <w:rsid w:val="0000321E"/>
    <w:rsid w:val="0000376C"/>
    <w:rsid w:val="00003947"/>
    <w:rsid w:val="00003E64"/>
    <w:rsid w:val="000043D1"/>
    <w:rsid w:val="00004700"/>
    <w:rsid w:val="00004B07"/>
    <w:rsid w:val="00004E8E"/>
    <w:rsid w:val="00005308"/>
    <w:rsid w:val="0000532E"/>
    <w:rsid w:val="00005BAD"/>
    <w:rsid w:val="00006652"/>
    <w:rsid w:val="00006734"/>
    <w:rsid w:val="00006BAA"/>
    <w:rsid w:val="00006C1F"/>
    <w:rsid w:val="00006D0B"/>
    <w:rsid w:val="000070F6"/>
    <w:rsid w:val="0000725A"/>
    <w:rsid w:val="00007633"/>
    <w:rsid w:val="00010347"/>
    <w:rsid w:val="0001074F"/>
    <w:rsid w:val="000110A2"/>
    <w:rsid w:val="00011497"/>
    <w:rsid w:val="00011F50"/>
    <w:rsid w:val="00011F87"/>
    <w:rsid w:val="00012562"/>
    <w:rsid w:val="00013AB8"/>
    <w:rsid w:val="00013E12"/>
    <w:rsid w:val="000140BD"/>
    <w:rsid w:val="00014462"/>
    <w:rsid w:val="0001478B"/>
    <w:rsid w:val="00014A24"/>
    <w:rsid w:val="00014C06"/>
    <w:rsid w:val="000151A1"/>
    <w:rsid w:val="000163B3"/>
    <w:rsid w:val="00016CB9"/>
    <w:rsid w:val="00016E9A"/>
    <w:rsid w:val="00017807"/>
    <w:rsid w:val="00017837"/>
    <w:rsid w:val="00020999"/>
    <w:rsid w:val="00021617"/>
    <w:rsid w:val="00021DA2"/>
    <w:rsid w:val="00022C55"/>
    <w:rsid w:val="000239F7"/>
    <w:rsid w:val="00023DCD"/>
    <w:rsid w:val="00023EDC"/>
    <w:rsid w:val="00024560"/>
    <w:rsid w:val="00024612"/>
    <w:rsid w:val="00024A41"/>
    <w:rsid w:val="00024AD2"/>
    <w:rsid w:val="000254AE"/>
    <w:rsid w:val="000258DD"/>
    <w:rsid w:val="00025A4A"/>
    <w:rsid w:val="0002664B"/>
    <w:rsid w:val="000269E8"/>
    <w:rsid w:val="000269F4"/>
    <w:rsid w:val="00027173"/>
    <w:rsid w:val="00027271"/>
    <w:rsid w:val="000277BB"/>
    <w:rsid w:val="00027E99"/>
    <w:rsid w:val="00030509"/>
    <w:rsid w:val="00030F2B"/>
    <w:rsid w:val="000313CC"/>
    <w:rsid w:val="00031415"/>
    <w:rsid w:val="00031D0D"/>
    <w:rsid w:val="00031FDB"/>
    <w:rsid w:val="00032033"/>
    <w:rsid w:val="000324B5"/>
    <w:rsid w:val="000327B5"/>
    <w:rsid w:val="0003283C"/>
    <w:rsid w:val="00032995"/>
    <w:rsid w:val="000329DC"/>
    <w:rsid w:val="00033BD5"/>
    <w:rsid w:val="00033EA0"/>
    <w:rsid w:val="00034900"/>
    <w:rsid w:val="00034AA3"/>
    <w:rsid w:val="00034FC6"/>
    <w:rsid w:val="000351C1"/>
    <w:rsid w:val="00035284"/>
    <w:rsid w:val="00035806"/>
    <w:rsid w:val="000359BC"/>
    <w:rsid w:val="00035BD3"/>
    <w:rsid w:val="00035ECC"/>
    <w:rsid w:val="00035EE1"/>
    <w:rsid w:val="000365C4"/>
    <w:rsid w:val="00036A96"/>
    <w:rsid w:val="00036A9B"/>
    <w:rsid w:val="00036D72"/>
    <w:rsid w:val="00037373"/>
    <w:rsid w:val="00040292"/>
    <w:rsid w:val="0004078B"/>
    <w:rsid w:val="00040AC6"/>
    <w:rsid w:val="00040BB8"/>
    <w:rsid w:val="00040BCD"/>
    <w:rsid w:val="00040D28"/>
    <w:rsid w:val="000416C1"/>
    <w:rsid w:val="00041A2A"/>
    <w:rsid w:val="00041C79"/>
    <w:rsid w:val="00041C92"/>
    <w:rsid w:val="000438BA"/>
    <w:rsid w:val="000439AB"/>
    <w:rsid w:val="00043C7F"/>
    <w:rsid w:val="00043D50"/>
    <w:rsid w:val="00043F5B"/>
    <w:rsid w:val="00043F8D"/>
    <w:rsid w:val="000441E7"/>
    <w:rsid w:val="0004427C"/>
    <w:rsid w:val="000443CF"/>
    <w:rsid w:val="00044B12"/>
    <w:rsid w:val="00045F55"/>
    <w:rsid w:val="000461B3"/>
    <w:rsid w:val="0004654B"/>
    <w:rsid w:val="00046573"/>
    <w:rsid w:val="00046938"/>
    <w:rsid w:val="00046A63"/>
    <w:rsid w:val="0005082C"/>
    <w:rsid w:val="00050B6B"/>
    <w:rsid w:val="00050C69"/>
    <w:rsid w:val="00051279"/>
    <w:rsid w:val="000517E0"/>
    <w:rsid w:val="00051E57"/>
    <w:rsid w:val="00052209"/>
    <w:rsid w:val="0005395F"/>
    <w:rsid w:val="00053B73"/>
    <w:rsid w:val="00054465"/>
    <w:rsid w:val="00054B1B"/>
    <w:rsid w:val="00054D1E"/>
    <w:rsid w:val="00054DDF"/>
    <w:rsid w:val="00055A31"/>
    <w:rsid w:val="00055BE8"/>
    <w:rsid w:val="00055EA9"/>
    <w:rsid w:val="00056365"/>
    <w:rsid w:val="00056451"/>
    <w:rsid w:val="0005679B"/>
    <w:rsid w:val="00056977"/>
    <w:rsid w:val="00056A58"/>
    <w:rsid w:val="0005760F"/>
    <w:rsid w:val="00057615"/>
    <w:rsid w:val="00057BD9"/>
    <w:rsid w:val="00057C6E"/>
    <w:rsid w:val="00060957"/>
    <w:rsid w:val="000609EE"/>
    <w:rsid w:val="00060C9C"/>
    <w:rsid w:val="00060DE0"/>
    <w:rsid w:val="00061CFD"/>
    <w:rsid w:val="00061F5B"/>
    <w:rsid w:val="000620C1"/>
    <w:rsid w:val="0006217C"/>
    <w:rsid w:val="000621C2"/>
    <w:rsid w:val="0006256B"/>
    <w:rsid w:val="000629A1"/>
    <w:rsid w:val="00063466"/>
    <w:rsid w:val="000634A0"/>
    <w:rsid w:val="00063739"/>
    <w:rsid w:val="00064126"/>
    <w:rsid w:val="000643AD"/>
    <w:rsid w:val="00064EBF"/>
    <w:rsid w:val="00065553"/>
    <w:rsid w:val="00065853"/>
    <w:rsid w:val="000660A4"/>
    <w:rsid w:val="00066AF6"/>
    <w:rsid w:val="00066FDD"/>
    <w:rsid w:val="0006719A"/>
    <w:rsid w:val="0006760A"/>
    <w:rsid w:val="00067775"/>
    <w:rsid w:val="00067904"/>
    <w:rsid w:val="00067C2D"/>
    <w:rsid w:val="00067D02"/>
    <w:rsid w:val="000700C7"/>
    <w:rsid w:val="000702A9"/>
    <w:rsid w:val="000715CC"/>
    <w:rsid w:val="00072786"/>
    <w:rsid w:val="00074179"/>
    <w:rsid w:val="00074972"/>
    <w:rsid w:val="00075541"/>
    <w:rsid w:val="00075A63"/>
    <w:rsid w:val="00075C26"/>
    <w:rsid w:val="000766E4"/>
    <w:rsid w:val="00076DD0"/>
    <w:rsid w:val="000770E9"/>
    <w:rsid w:val="00077289"/>
    <w:rsid w:val="00077294"/>
    <w:rsid w:val="000773AF"/>
    <w:rsid w:val="000776C9"/>
    <w:rsid w:val="000777C5"/>
    <w:rsid w:val="00077B35"/>
    <w:rsid w:val="00077B5E"/>
    <w:rsid w:val="00077CDA"/>
    <w:rsid w:val="00080136"/>
    <w:rsid w:val="0008077C"/>
    <w:rsid w:val="00080830"/>
    <w:rsid w:val="00080A78"/>
    <w:rsid w:val="00080E5D"/>
    <w:rsid w:val="0008194D"/>
    <w:rsid w:val="00081D09"/>
    <w:rsid w:val="00082145"/>
    <w:rsid w:val="00082157"/>
    <w:rsid w:val="0008222E"/>
    <w:rsid w:val="00082313"/>
    <w:rsid w:val="000825C1"/>
    <w:rsid w:val="0008262A"/>
    <w:rsid w:val="00082A55"/>
    <w:rsid w:val="00082A60"/>
    <w:rsid w:val="00082BBE"/>
    <w:rsid w:val="00082DC2"/>
    <w:rsid w:val="0008307D"/>
    <w:rsid w:val="00083B5B"/>
    <w:rsid w:val="00083D94"/>
    <w:rsid w:val="00083DA1"/>
    <w:rsid w:val="00083F73"/>
    <w:rsid w:val="000847C5"/>
    <w:rsid w:val="000855F6"/>
    <w:rsid w:val="00085C20"/>
    <w:rsid w:val="000861E9"/>
    <w:rsid w:val="000865A2"/>
    <w:rsid w:val="00086AE9"/>
    <w:rsid w:val="00086BA9"/>
    <w:rsid w:val="00086D67"/>
    <w:rsid w:val="00086ED6"/>
    <w:rsid w:val="00086F68"/>
    <w:rsid w:val="0008702B"/>
    <w:rsid w:val="000876F3"/>
    <w:rsid w:val="00087C23"/>
    <w:rsid w:val="00087DDA"/>
    <w:rsid w:val="00087DE8"/>
    <w:rsid w:val="00087DF0"/>
    <w:rsid w:val="00090090"/>
    <w:rsid w:val="00090516"/>
    <w:rsid w:val="000921EF"/>
    <w:rsid w:val="00092B80"/>
    <w:rsid w:val="00093405"/>
    <w:rsid w:val="00093666"/>
    <w:rsid w:val="000936BD"/>
    <w:rsid w:val="00093C8A"/>
    <w:rsid w:val="0009448E"/>
    <w:rsid w:val="00094570"/>
    <w:rsid w:val="00094943"/>
    <w:rsid w:val="00094ABB"/>
    <w:rsid w:val="0009534F"/>
    <w:rsid w:val="00095AC0"/>
    <w:rsid w:val="00095D47"/>
    <w:rsid w:val="000971C0"/>
    <w:rsid w:val="000972A0"/>
    <w:rsid w:val="000979F7"/>
    <w:rsid w:val="000A13F8"/>
    <w:rsid w:val="000A16A5"/>
    <w:rsid w:val="000A1804"/>
    <w:rsid w:val="000A1BAE"/>
    <w:rsid w:val="000A1F67"/>
    <w:rsid w:val="000A210F"/>
    <w:rsid w:val="000A2F50"/>
    <w:rsid w:val="000A3191"/>
    <w:rsid w:val="000A34F9"/>
    <w:rsid w:val="000A3893"/>
    <w:rsid w:val="000A3FA1"/>
    <w:rsid w:val="000A4225"/>
    <w:rsid w:val="000A4F1F"/>
    <w:rsid w:val="000A58F2"/>
    <w:rsid w:val="000A668C"/>
    <w:rsid w:val="000A67A3"/>
    <w:rsid w:val="000A720D"/>
    <w:rsid w:val="000A7331"/>
    <w:rsid w:val="000A7467"/>
    <w:rsid w:val="000A782E"/>
    <w:rsid w:val="000B023B"/>
    <w:rsid w:val="000B08E0"/>
    <w:rsid w:val="000B115E"/>
    <w:rsid w:val="000B1181"/>
    <w:rsid w:val="000B1A60"/>
    <w:rsid w:val="000B1E6E"/>
    <w:rsid w:val="000B2121"/>
    <w:rsid w:val="000B2348"/>
    <w:rsid w:val="000B2535"/>
    <w:rsid w:val="000B25F5"/>
    <w:rsid w:val="000B286F"/>
    <w:rsid w:val="000B2894"/>
    <w:rsid w:val="000B2F9D"/>
    <w:rsid w:val="000B2FDB"/>
    <w:rsid w:val="000B32F8"/>
    <w:rsid w:val="000B3637"/>
    <w:rsid w:val="000B3CDB"/>
    <w:rsid w:val="000B3D49"/>
    <w:rsid w:val="000B42CE"/>
    <w:rsid w:val="000B4FEC"/>
    <w:rsid w:val="000B53E3"/>
    <w:rsid w:val="000B56C6"/>
    <w:rsid w:val="000B5B27"/>
    <w:rsid w:val="000B5CD2"/>
    <w:rsid w:val="000B6342"/>
    <w:rsid w:val="000B685F"/>
    <w:rsid w:val="000B6B2A"/>
    <w:rsid w:val="000B7493"/>
    <w:rsid w:val="000B79E3"/>
    <w:rsid w:val="000C0902"/>
    <w:rsid w:val="000C0BF2"/>
    <w:rsid w:val="000C0C19"/>
    <w:rsid w:val="000C0C5C"/>
    <w:rsid w:val="000C0E6F"/>
    <w:rsid w:val="000C1D98"/>
    <w:rsid w:val="000C2488"/>
    <w:rsid w:val="000C2692"/>
    <w:rsid w:val="000C3177"/>
    <w:rsid w:val="000C3689"/>
    <w:rsid w:val="000C3741"/>
    <w:rsid w:val="000C3F08"/>
    <w:rsid w:val="000C4405"/>
    <w:rsid w:val="000C4A1B"/>
    <w:rsid w:val="000C4F1A"/>
    <w:rsid w:val="000C5494"/>
    <w:rsid w:val="000C5B11"/>
    <w:rsid w:val="000C62FF"/>
    <w:rsid w:val="000C6616"/>
    <w:rsid w:val="000C669F"/>
    <w:rsid w:val="000C683B"/>
    <w:rsid w:val="000C689E"/>
    <w:rsid w:val="000C6A09"/>
    <w:rsid w:val="000C6AC2"/>
    <w:rsid w:val="000C6B0F"/>
    <w:rsid w:val="000C7083"/>
    <w:rsid w:val="000C70B4"/>
    <w:rsid w:val="000C7D33"/>
    <w:rsid w:val="000C7E23"/>
    <w:rsid w:val="000D03AD"/>
    <w:rsid w:val="000D06E9"/>
    <w:rsid w:val="000D0B0A"/>
    <w:rsid w:val="000D0F5F"/>
    <w:rsid w:val="000D175E"/>
    <w:rsid w:val="000D17C0"/>
    <w:rsid w:val="000D246F"/>
    <w:rsid w:val="000D2667"/>
    <w:rsid w:val="000D2B74"/>
    <w:rsid w:val="000D32B7"/>
    <w:rsid w:val="000D37D9"/>
    <w:rsid w:val="000D37E7"/>
    <w:rsid w:val="000D4144"/>
    <w:rsid w:val="000D4234"/>
    <w:rsid w:val="000D4295"/>
    <w:rsid w:val="000D48EF"/>
    <w:rsid w:val="000D4F28"/>
    <w:rsid w:val="000D52EE"/>
    <w:rsid w:val="000D6120"/>
    <w:rsid w:val="000D636B"/>
    <w:rsid w:val="000D686F"/>
    <w:rsid w:val="000D6FE4"/>
    <w:rsid w:val="000D72D9"/>
    <w:rsid w:val="000D76D1"/>
    <w:rsid w:val="000D7988"/>
    <w:rsid w:val="000E0185"/>
    <w:rsid w:val="000E02A7"/>
    <w:rsid w:val="000E0722"/>
    <w:rsid w:val="000E0748"/>
    <w:rsid w:val="000E0E35"/>
    <w:rsid w:val="000E16CD"/>
    <w:rsid w:val="000E1795"/>
    <w:rsid w:val="000E1D3C"/>
    <w:rsid w:val="000E1E88"/>
    <w:rsid w:val="000E2090"/>
    <w:rsid w:val="000E25C9"/>
    <w:rsid w:val="000E3325"/>
    <w:rsid w:val="000E37B5"/>
    <w:rsid w:val="000E3A39"/>
    <w:rsid w:val="000E3B6F"/>
    <w:rsid w:val="000E3E59"/>
    <w:rsid w:val="000E3F45"/>
    <w:rsid w:val="000E4002"/>
    <w:rsid w:val="000E44F1"/>
    <w:rsid w:val="000E49F7"/>
    <w:rsid w:val="000E502A"/>
    <w:rsid w:val="000E515D"/>
    <w:rsid w:val="000E5ABC"/>
    <w:rsid w:val="000E5BC7"/>
    <w:rsid w:val="000E654F"/>
    <w:rsid w:val="000E66D1"/>
    <w:rsid w:val="000E6D4E"/>
    <w:rsid w:val="000E7137"/>
    <w:rsid w:val="000E71AD"/>
    <w:rsid w:val="000E7F79"/>
    <w:rsid w:val="000F032D"/>
    <w:rsid w:val="000F04E2"/>
    <w:rsid w:val="000F0845"/>
    <w:rsid w:val="000F08AC"/>
    <w:rsid w:val="000F08EB"/>
    <w:rsid w:val="000F0EFD"/>
    <w:rsid w:val="000F0F36"/>
    <w:rsid w:val="000F1C6D"/>
    <w:rsid w:val="000F1F3F"/>
    <w:rsid w:val="000F2246"/>
    <w:rsid w:val="000F22E1"/>
    <w:rsid w:val="000F249D"/>
    <w:rsid w:val="000F2D4D"/>
    <w:rsid w:val="000F3407"/>
    <w:rsid w:val="000F3A07"/>
    <w:rsid w:val="000F46C4"/>
    <w:rsid w:val="000F489D"/>
    <w:rsid w:val="000F5D9F"/>
    <w:rsid w:val="000F6747"/>
    <w:rsid w:val="000F6C5F"/>
    <w:rsid w:val="000F71A2"/>
    <w:rsid w:val="000F7675"/>
    <w:rsid w:val="000F7A76"/>
    <w:rsid w:val="000F7E9A"/>
    <w:rsid w:val="00100504"/>
    <w:rsid w:val="0010070A"/>
    <w:rsid w:val="00100719"/>
    <w:rsid w:val="001010AF"/>
    <w:rsid w:val="001010F6"/>
    <w:rsid w:val="00101726"/>
    <w:rsid w:val="001017C0"/>
    <w:rsid w:val="00101AAA"/>
    <w:rsid w:val="0010207F"/>
    <w:rsid w:val="00102372"/>
    <w:rsid w:val="001024F6"/>
    <w:rsid w:val="001025D9"/>
    <w:rsid w:val="0010276A"/>
    <w:rsid w:val="00102855"/>
    <w:rsid w:val="00102D6A"/>
    <w:rsid w:val="00102FF5"/>
    <w:rsid w:val="001038E0"/>
    <w:rsid w:val="00103A0D"/>
    <w:rsid w:val="00103CAC"/>
    <w:rsid w:val="00103DB1"/>
    <w:rsid w:val="00104B73"/>
    <w:rsid w:val="0010551A"/>
    <w:rsid w:val="00105910"/>
    <w:rsid w:val="00105C07"/>
    <w:rsid w:val="00105C16"/>
    <w:rsid w:val="001060B7"/>
    <w:rsid w:val="001064CD"/>
    <w:rsid w:val="001069A3"/>
    <w:rsid w:val="0010719C"/>
    <w:rsid w:val="00107448"/>
    <w:rsid w:val="00107592"/>
    <w:rsid w:val="00110448"/>
    <w:rsid w:val="00110529"/>
    <w:rsid w:val="00110662"/>
    <w:rsid w:val="00110D8C"/>
    <w:rsid w:val="0011135F"/>
    <w:rsid w:val="00112726"/>
    <w:rsid w:val="0011355E"/>
    <w:rsid w:val="0011383F"/>
    <w:rsid w:val="00113A36"/>
    <w:rsid w:val="001140F8"/>
    <w:rsid w:val="00115DA4"/>
    <w:rsid w:val="00115DBD"/>
    <w:rsid w:val="001164F6"/>
    <w:rsid w:val="0011658E"/>
    <w:rsid w:val="00117116"/>
    <w:rsid w:val="001202C8"/>
    <w:rsid w:val="001205F0"/>
    <w:rsid w:val="0012069A"/>
    <w:rsid w:val="00120AFC"/>
    <w:rsid w:val="00120F04"/>
    <w:rsid w:val="00120F5D"/>
    <w:rsid w:val="00121042"/>
    <w:rsid w:val="001215FA"/>
    <w:rsid w:val="00121B99"/>
    <w:rsid w:val="00121BF1"/>
    <w:rsid w:val="00122608"/>
    <w:rsid w:val="00122C5F"/>
    <w:rsid w:val="00123298"/>
    <w:rsid w:val="00123801"/>
    <w:rsid w:val="001242AA"/>
    <w:rsid w:val="00124B7E"/>
    <w:rsid w:val="00124E63"/>
    <w:rsid w:val="00125E14"/>
    <w:rsid w:val="00127068"/>
    <w:rsid w:val="00127365"/>
    <w:rsid w:val="00127F7E"/>
    <w:rsid w:val="001303B8"/>
    <w:rsid w:val="0013057B"/>
    <w:rsid w:val="00131303"/>
    <w:rsid w:val="001316DF"/>
    <w:rsid w:val="0013182C"/>
    <w:rsid w:val="001326A7"/>
    <w:rsid w:val="00132ABF"/>
    <w:rsid w:val="00132CE6"/>
    <w:rsid w:val="00132F7B"/>
    <w:rsid w:val="00133885"/>
    <w:rsid w:val="00133C04"/>
    <w:rsid w:val="0013438F"/>
    <w:rsid w:val="00134E08"/>
    <w:rsid w:val="001352AF"/>
    <w:rsid w:val="001352C5"/>
    <w:rsid w:val="00135535"/>
    <w:rsid w:val="001357C4"/>
    <w:rsid w:val="00136113"/>
    <w:rsid w:val="001363F7"/>
    <w:rsid w:val="001365DF"/>
    <w:rsid w:val="00136B4D"/>
    <w:rsid w:val="00137009"/>
    <w:rsid w:val="001379E2"/>
    <w:rsid w:val="00137B8B"/>
    <w:rsid w:val="00137C4A"/>
    <w:rsid w:val="00137E10"/>
    <w:rsid w:val="00140C41"/>
    <w:rsid w:val="00140CD5"/>
    <w:rsid w:val="00141406"/>
    <w:rsid w:val="0014174A"/>
    <w:rsid w:val="00141C29"/>
    <w:rsid w:val="00141D07"/>
    <w:rsid w:val="001421BF"/>
    <w:rsid w:val="0014246E"/>
    <w:rsid w:val="001424A6"/>
    <w:rsid w:val="0014287E"/>
    <w:rsid w:val="001429D5"/>
    <w:rsid w:val="00143663"/>
    <w:rsid w:val="00143848"/>
    <w:rsid w:val="00143CF3"/>
    <w:rsid w:val="001444BE"/>
    <w:rsid w:val="00144C3D"/>
    <w:rsid w:val="00145275"/>
    <w:rsid w:val="0014554F"/>
    <w:rsid w:val="00145A1C"/>
    <w:rsid w:val="00145C7C"/>
    <w:rsid w:val="001461B9"/>
    <w:rsid w:val="001470BD"/>
    <w:rsid w:val="00147B28"/>
    <w:rsid w:val="00150258"/>
    <w:rsid w:val="00150469"/>
    <w:rsid w:val="00151CA6"/>
    <w:rsid w:val="00152967"/>
    <w:rsid w:val="00152A15"/>
    <w:rsid w:val="00152F1E"/>
    <w:rsid w:val="00153479"/>
    <w:rsid w:val="001534BC"/>
    <w:rsid w:val="001534D9"/>
    <w:rsid w:val="001535FC"/>
    <w:rsid w:val="00153600"/>
    <w:rsid w:val="00153CF7"/>
    <w:rsid w:val="00153E1F"/>
    <w:rsid w:val="0015406E"/>
    <w:rsid w:val="00154964"/>
    <w:rsid w:val="00154E3B"/>
    <w:rsid w:val="00155201"/>
    <w:rsid w:val="001558AC"/>
    <w:rsid w:val="00155BEC"/>
    <w:rsid w:val="00155D2D"/>
    <w:rsid w:val="001561D5"/>
    <w:rsid w:val="00156AD9"/>
    <w:rsid w:val="00156F25"/>
    <w:rsid w:val="00157483"/>
    <w:rsid w:val="00157B6A"/>
    <w:rsid w:val="00157CF4"/>
    <w:rsid w:val="00157EAB"/>
    <w:rsid w:val="00160FF6"/>
    <w:rsid w:val="00161289"/>
    <w:rsid w:val="001614EC"/>
    <w:rsid w:val="0016180A"/>
    <w:rsid w:val="00161CD0"/>
    <w:rsid w:val="00161EBF"/>
    <w:rsid w:val="00161FB9"/>
    <w:rsid w:val="0016272B"/>
    <w:rsid w:val="00162E2E"/>
    <w:rsid w:val="00162F98"/>
    <w:rsid w:val="00163100"/>
    <w:rsid w:val="00163946"/>
    <w:rsid w:val="00163A01"/>
    <w:rsid w:val="00163D55"/>
    <w:rsid w:val="00163F2A"/>
    <w:rsid w:val="00164623"/>
    <w:rsid w:val="0016515A"/>
    <w:rsid w:val="001652D2"/>
    <w:rsid w:val="0016625E"/>
    <w:rsid w:val="001663C1"/>
    <w:rsid w:val="001664D8"/>
    <w:rsid w:val="001664FA"/>
    <w:rsid w:val="00166568"/>
    <w:rsid w:val="00166D01"/>
    <w:rsid w:val="00166F0B"/>
    <w:rsid w:val="00167129"/>
    <w:rsid w:val="001673AD"/>
    <w:rsid w:val="0016750D"/>
    <w:rsid w:val="00167E64"/>
    <w:rsid w:val="00170534"/>
    <w:rsid w:val="00170902"/>
    <w:rsid w:val="00170906"/>
    <w:rsid w:val="00170CD5"/>
    <w:rsid w:val="00171073"/>
    <w:rsid w:val="00171296"/>
    <w:rsid w:val="00171366"/>
    <w:rsid w:val="001716DD"/>
    <w:rsid w:val="00172A39"/>
    <w:rsid w:val="00172B0F"/>
    <w:rsid w:val="00173259"/>
    <w:rsid w:val="00173872"/>
    <w:rsid w:val="001740D0"/>
    <w:rsid w:val="0017428D"/>
    <w:rsid w:val="00174364"/>
    <w:rsid w:val="00174753"/>
    <w:rsid w:val="001748C4"/>
    <w:rsid w:val="00174C7F"/>
    <w:rsid w:val="00174E0D"/>
    <w:rsid w:val="00175C63"/>
    <w:rsid w:val="00175CBE"/>
    <w:rsid w:val="001765F5"/>
    <w:rsid w:val="0017775F"/>
    <w:rsid w:val="001800CC"/>
    <w:rsid w:val="0018044C"/>
    <w:rsid w:val="00180858"/>
    <w:rsid w:val="00180930"/>
    <w:rsid w:val="00180DC9"/>
    <w:rsid w:val="00181459"/>
    <w:rsid w:val="0018211E"/>
    <w:rsid w:val="00182202"/>
    <w:rsid w:val="00182332"/>
    <w:rsid w:val="00182983"/>
    <w:rsid w:val="00182C02"/>
    <w:rsid w:val="00183896"/>
    <w:rsid w:val="00183AA2"/>
    <w:rsid w:val="00183F71"/>
    <w:rsid w:val="00184003"/>
    <w:rsid w:val="001848D5"/>
    <w:rsid w:val="001849CE"/>
    <w:rsid w:val="001853E7"/>
    <w:rsid w:val="001857C2"/>
    <w:rsid w:val="00185ACE"/>
    <w:rsid w:val="001866EF"/>
    <w:rsid w:val="00186B09"/>
    <w:rsid w:val="00186EA2"/>
    <w:rsid w:val="00186FE0"/>
    <w:rsid w:val="0019052A"/>
    <w:rsid w:val="00190AD6"/>
    <w:rsid w:val="00190C29"/>
    <w:rsid w:val="00190C74"/>
    <w:rsid w:val="00190DC3"/>
    <w:rsid w:val="00191869"/>
    <w:rsid w:val="00191874"/>
    <w:rsid w:val="00191DF9"/>
    <w:rsid w:val="0019217E"/>
    <w:rsid w:val="00192CC3"/>
    <w:rsid w:val="001932E0"/>
    <w:rsid w:val="00193BB3"/>
    <w:rsid w:val="0019414F"/>
    <w:rsid w:val="00194A75"/>
    <w:rsid w:val="0019546A"/>
    <w:rsid w:val="0019626C"/>
    <w:rsid w:val="001967F8"/>
    <w:rsid w:val="00197033"/>
    <w:rsid w:val="00197D7C"/>
    <w:rsid w:val="00197F65"/>
    <w:rsid w:val="00197F6F"/>
    <w:rsid w:val="001A04C5"/>
    <w:rsid w:val="001A05FA"/>
    <w:rsid w:val="001A1782"/>
    <w:rsid w:val="001A37D9"/>
    <w:rsid w:val="001A3ABB"/>
    <w:rsid w:val="001A4371"/>
    <w:rsid w:val="001A4436"/>
    <w:rsid w:val="001A4CC7"/>
    <w:rsid w:val="001A55EF"/>
    <w:rsid w:val="001A5F0E"/>
    <w:rsid w:val="001A64DB"/>
    <w:rsid w:val="001A67E3"/>
    <w:rsid w:val="001A6B21"/>
    <w:rsid w:val="001A6B78"/>
    <w:rsid w:val="001A6CAE"/>
    <w:rsid w:val="001A6F9F"/>
    <w:rsid w:val="001A7959"/>
    <w:rsid w:val="001A7AED"/>
    <w:rsid w:val="001A7D4B"/>
    <w:rsid w:val="001B0C3A"/>
    <w:rsid w:val="001B0C87"/>
    <w:rsid w:val="001B1075"/>
    <w:rsid w:val="001B12C0"/>
    <w:rsid w:val="001B213A"/>
    <w:rsid w:val="001B293E"/>
    <w:rsid w:val="001B2ACC"/>
    <w:rsid w:val="001B2E95"/>
    <w:rsid w:val="001B332D"/>
    <w:rsid w:val="001B3BBD"/>
    <w:rsid w:val="001B43AB"/>
    <w:rsid w:val="001B4583"/>
    <w:rsid w:val="001B4677"/>
    <w:rsid w:val="001B5138"/>
    <w:rsid w:val="001B5249"/>
    <w:rsid w:val="001B528F"/>
    <w:rsid w:val="001B5C3B"/>
    <w:rsid w:val="001B5FD0"/>
    <w:rsid w:val="001B6454"/>
    <w:rsid w:val="001B71DF"/>
    <w:rsid w:val="001C06BC"/>
    <w:rsid w:val="001C08CC"/>
    <w:rsid w:val="001C0D80"/>
    <w:rsid w:val="001C1187"/>
    <w:rsid w:val="001C11EA"/>
    <w:rsid w:val="001C13F2"/>
    <w:rsid w:val="001C1412"/>
    <w:rsid w:val="001C165D"/>
    <w:rsid w:val="001C191F"/>
    <w:rsid w:val="001C195D"/>
    <w:rsid w:val="001C1A43"/>
    <w:rsid w:val="001C1B61"/>
    <w:rsid w:val="001C1B6F"/>
    <w:rsid w:val="001C1C68"/>
    <w:rsid w:val="001C1FA9"/>
    <w:rsid w:val="001C247A"/>
    <w:rsid w:val="001C2FD0"/>
    <w:rsid w:val="001C300C"/>
    <w:rsid w:val="001C3754"/>
    <w:rsid w:val="001C3A09"/>
    <w:rsid w:val="001C4728"/>
    <w:rsid w:val="001C4A2D"/>
    <w:rsid w:val="001C5504"/>
    <w:rsid w:val="001C55C7"/>
    <w:rsid w:val="001C5666"/>
    <w:rsid w:val="001C5CDB"/>
    <w:rsid w:val="001C61C8"/>
    <w:rsid w:val="001C69BA"/>
    <w:rsid w:val="001C6BE6"/>
    <w:rsid w:val="001C7589"/>
    <w:rsid w:val="001C7602"/>
    <w:rsid w:val="001C7737"/>
    <w:rsid w:val="001C7888"/>
    <w:rsid w:val="001C795B"/>
    <w:rsid w:val="001C7C24"/>
    <w:rsid w:val="001D03F0"/>
    <w:rsid w:val="001D0D39"/>
    <w:rsid w:val="001D0DF5"/>
    <w:rsid w:val="001D1298"/>
    <w:rsid w:val="001D17B0"/>
    <w:rsid w:val="001D1C03"/>
    <w:rsid w:val="001D1E41"/>
    <w:rsid w:val="001D218B"/>
    <w:rsid w:val="001D22F2"/>
    <w:rsid w:val="001D2BAE"/>
    <w:rsid w:val="001D32AE"/>
    <w:rsid w:val="001D3525"/>
    <w:rsid w:val="001D36FB"/>
    <w:rsid w:val="001D3ACB"/>
    <w:rsid w:val="001D3C28"/>
    <w:rsid w:val="001D4220"/>
    <w:rsid w:val="001D4514"/>
    <w:rsid w:val="001D4BB4"/>
    <w:rsid w:val="001D4CAB"/>
    <w:rsid w:val="001D5B64"/>
    <w:rsid w:val="001D65E2"/>
    <w:rsid w:val="001D688E"/>
    <w:rsid w:val="001D6927"/>
    <w:rsid w:val="001D694B"/>
    <w:rsid w:val="001D6A02"/>
    <w:rsid w:val="001D73FB"/>
    <w:rsid w:val="001D79B4"/>
    <w:rsid w:val="001D79DC"/>
    <w:rsid w:val="001D7E50"/>
    <w:rsid w:val="001E042E"/>
    <w:rsid w:val="001E045E"/>
    <w:rsid w:val="001E0833"/>
    <w:rsid w:val="001E0EBB"/>
    <w:rsid w:val="001E2346"/>
    <w:rsid w:val="001E3637"/>
    <w:rsid w:val="001E3A6E"/>
    <w:rsid w:val="001E3BB6"/>
    <w:rsid w:val="001E3E7F"/>
    <w:rsid w:val="001E47EA"/>
    <w:rsid w:val="001E4B28"/>
    <w:rsid w:val="001E5F22"/>
    <w:rsid w:val="001E6170"/>
    <w:rsid w:val="001E6640"/>
    <w:rsid w:val="001E687C"/>
    <w:rsid w:val="001E7113"/>
    <w:rsid w:val="001E712D"/>
    <w:rsid w:val="001E746F"/>
    <w:rsid w:val="001F0527"/>
    <w:rsid w:val="001F0BC0"/>
    <w:rsid w:val="001F0E7B"/>
    <w:rsid w:val="001F16E7"/>
    <w:rsid w:val="001F17CD"/>
    <w:rsid w:val="001F1D67"/>
    <w:rsid w:val="001F1F80"/>
    <w:rsid w:val="001F22CD"/>
    <w:rsid w:val="001F2420"/>
    <w:rsid w:val="001F2539"/>
    <w:rsid w:val="001F2757"/>
    <w:rsid w:val="001F2778"/>
    <w:rsid w:val="001F2B4B"/>
    <w:rsid w:val="001F2C8A"/>
    <w:rsid w:val="001F3222"/>
    <w:rsid w:val="001F3B62"/>
    <w:rsid w:val="001F3F10"/>
    <w:rsid w:val="001F412F"/>
    <w:rsid w:val="001F43BB"/>
    <w:rsid w:val="001F43CD"/>
    <w:rsid w:val="001F44D6"/>
    <w:rsid w:val="001F5475"/>
    <w:rsid w:val="001F553B"/>
    <w:rsid w:val="001F5DF5"/>
    <w:rsid w:val="001F6F98"/>
    <w:rsid w:val="001F7B67"/>
    <w:rsid w:val="002000F4"/>
    <w:rsid w:val="002001B8"/>
    <w:rsid w:val="00200838"/>
    <w:rsid w:val="0020118F"/>
    <w:rsid w:val="002020B2"/>
    <w:rsid w:val="00202B4E"/>
    <w:rsid w:val="00202D89"/>
    <w:rsid w:val="00202E06"/>
    <w:rsid w:val="00202FC0"/>
    <w:rsid w:val="00202FDE"/>
    <w:rsid w:val="002033EA"/>
    <w:rsid w:val="002034D7"/>
    <w:rsid w:val="00203536"/>
    <w:rsid w:val="00203CC4"/>
    <w:rsid w:val="002049E5"/>
    <w:rsid w:val="002052C6"/>
    <w:rsid w:val="002054E4"/>
    <w:rsid w:val="002054F3"/>
    <w:rsid w:val="002055C7"/>
    <w:rsid w:val="002056B5"/>
    <w:rsid w:val="002062CF"/>
    <w:rsid w:val="002067D5"/>
    <w:rsid w:val="00207205"/>
    <w:rsid w:val="00207932"/>
    <w:rsid w:val="00207FB2"/>
    <w:rsid w:val="00207FD7"/>
    <w:rsid w:val="0021034E"/>
    <w:rsid w:val="002105F4"/>
    <w:rsid w:val="002105FE"/>
    <w:rsid w:val="00210890"/>
    <w:rsid w:val="00211033"/>
    <w:rsid w:val="00212374"/>
    <w:rsid w:val="0021240E"/>
    <w:rsid w:val="00212724"/>
    <w:rsid w:val="00212A16"/>
    <w:rsid w:val="00212A85"/>
    <w:rsid w:val="00212CE9"/>
    <w:rsid w:val="002131D4"/>
    <w:rsid w:val="00213313"/>
    <w:rsid w:val="0021389C"/>
    <w:rsid w:val="00213B79"/>
    <w:rsid w:val="00214837"/>
    <w:rsid w:val="00214BAD"/>
    <w:rsid w:val="002156AA"/>
    <w:rsid w:val="00215A2A"/>
    <w:rsid w:val="00215F06"/>
    <w:rsid w:val="00216495"/>
    <w:rsid w:val="00220838"/>
    <w:rsid w:val="00220A30"/>
    <w:rsid w:val="00221415"/>
    <w:rsid w:val="00221E89"/>
    <w:rsid w:val="00221F99"/>
    <w:rsid w:val="00222246"/>
    <w:rsid w:val="00222371"/>
    <w:rsid w:val="002223B1"/>
    <w:rsid w:val="00222D1B"/>
    <w:rsid w:val="00223902"/>
    <w:rsid w:val="00224222"/>
    <w:rsid w:val="00224BCD"/>
    <w:rsid w:val="00224EF7"/>
    <w:rsid w:val="0022525A"/>
    <w:rsid w:val="002257B2"/>
    <w:rsid w:val="00225C97"/>
    <w:rsid w:val="00225D0B"/>
    <w:rsid w:val="00226E08"/>
    <w:rsid w:val="00227011"/>
    <w:rsid w:val="0022721E"/>
    <w:rsid w:val="0022723E"/>
    <w:rsid w:val="00227E72"/>
    <w:rsid w:val="0023033C"/>
    <w:rsid w:val="00230CF2"/>
    <w:rsid w:val="0023183E"/>
    <w:rsid w:val="0023199B"/>
    <w:rsid w:val="002319B4"/>
    <w:rsid w:val="00232082"/>
    <w:rsid w:val="00232199"/>
    <w:rsid w:val="0023264B"/>
    <w:rsid w:val="00233012"/>
    <w:rsid w:val="00233212"/>
    <w:rsid w:val="00233D95"/>
    <w:rsid w:val="00234090"/>
    <w:rsid w:val="0023412C"/>
    <w:rsid w:val="002342E1"/>
    <w:rsid w:val="0023469B"/>
    <w:rsid w:val="00234CFB"/>
    <w:rsid w:val="002350D0"/>
    <w:rsid w:val="00235196"/>
    <w:rsid w:val="002362A3"/>
    <w:rsid w:val="002363F3"/>
    <w:rsid w:val="0023660F"/>
    <w:rsid w:val="00236654"/>
    <w:rsid w:val="00236A12"/>
    <w:rsid w:val="00236BD4"/>
    <w:rsid w:val="00236D4E"/>
    <w:rsid w:val="002371AC"/>
    <w:rsid w:val="002377A1"/>
    <w:rsid w:val="0023790F"/>
    <w:rsid w:val="00237C65"/>
    <w:rsid w:val="002407DA"/>
    <w:rsid w:val="00240906"/>
    <w:rsid w:val="00240C58"/>
    <w:rsid w:val="00241213"/>
    <w:rsid w:val="00241BCD"/>
    <w:rsid w:val="00241C4B"/>
    <w:rsid w:val="002423BD"/>
    <w:rsid w:val="00242452"/>
    <w:rsid w:val="00242B50"/>
    <w:rsid w:val="00242C4E"/>
    <w:rsid w:val="00242F93"/>
    <w:rsid w:val="00243343"/>
    <w:rsid w:val="0024342D"/>
    <w:rsid w:val="00243879"/>
    <w:rsid w:val="0024391E"/>
    <w:rsid w:val="00243BEF"/>
    <w:rsid w:val="00243D8A"/>
    <w:rsid w:val="00243F95"/>
    <w:rsid w:val="00244317"/>
    <w:rsid w:val="00244380"/>
    <w:rsid w:val="00244490"/>
    <w:rsid w:val="002448BC"/>
    <w:rsid w:val="002452A8"/>
    <w:rsid w:val="00245578"/>
    <w:rsid w:val="002455E6"/>
    <w:rsid w:val="00245604"/>
    <w:rsid w:val="0024597E"/>
    <w:rsid w:val="00245FB4"/>
    <w:rsid w:val="002460A1"/>
    <w:rsid w:val="00246854"/>
    <w:rsid w:val="00247905"/>
    <w:rsid w:val="002503C4"/>
    <w:rsid w:val="002503E3"/>
    <w:rsid w:val="0025042F"/>
    <w:rsid w:val="002508CD"/>
    <w:rsid w:val="002510B3"/>
    <w:rsid w:val="002518BE"/>
    <w:rsid w:val="00251EEB"/>
    <w:rsid w:val="00252586"/>
    <w:rsid w:val="0025331D"/>
    <w:rsid w:val="002535A9"/>
    <w:rsid w:val="00253620"/>
    <w:rsid w:val="00253784"/>
    <w:rsid w:val="002538E8"/>
    <w:rsid w:val="00253D5A"/>
    <w:rsid w:val="00254038"/>
    <w:rsid w:val="00254EA9"/>
    <w:rsid w:val="00255612"/>
    <w:rsid w:val="00255882"/>
    <w:rsid w:val="002566AD"/>
    <w:rsid w:val="002566F2"/>
    <w:rsid w:val="00256C97"/>
    <w:rsid w:val="00257CA1"/>
    <w:rsid w:val="00257E38"/>
    <w:rsid w:val="0026011D"/>
    <w:rsid w:val="00260530"/>
    <w:rsid w:val="002605FA"/>
    <w:rsid w:val="00260AE0"/>
    <w:rsid w:val="002611FD"/>
    <w:rsid w:val="00261AA7"/>
    <w:rsid w:val="00261F4B"/>
    <w:rsid w:val="00262297"/>
    <w:rsid w:val="002623EB"/>
    <w:rsid w:val="002629BA"/>
    <w:rsid w:val="00262E77"/>
    <w:rsid w:val="00262F89"/>
    <w:rsid w:val="0026322E"/>
    <w:rsid w:val="0026381F"/>
    <w:rsid w:val="0026398C"/>
    <w:rsid w:val="00263C49"/>
    <w:rsid w:val="00264016"/>
    <w:rsid w:val="00264D1F"/>
    <w:rsid w:val="0026616F"/>
    <w:rsid w:val="002665EC"/>
    <w:rsid w:val="00266B77"/>
    <w:rsid w:val="00267257"/>
    <w:rsid w:val="00267AED"/>
    <w:rsid w:val="00270366"/>
    <w:rsid w:val="002707CE"/>
    <w:rsid w:val="00270DEA"/>
    <w:rsid w:val="00270E3C"/>
    <w:rsid w:val="00272085"/>
    <w:rsid w:val="00272393"/>
    <w:rsid w:val="002729E2"/>
    <w:rsid w:val="002729F6"/>
    <w:rsid w:val="00273381"/>
    <w:rsid w:val="002733E4"/>
    <w:rsid w:val="00273659"/>
    <w:rsid w:val="002743C6"/>
    <w:rsid w:val="00275002"/>
    <w:rsid w:val="00275867"/>
    <w:rsid w:val="00275A47"/>
    <w:rsid w:val="00275A6A"/>
    <w:rsid w:val="00275FDC"/>
    <w:rsid w:val="00276B74"/>
    <w:rsid w:val="002770E7"/>
    <w:rsid w:val="002778EE"/>
    <w:rsid w:val="00280D0B"/>
    <w:rsid w:val="00281616"/>
    <w:rsid w:val="00281D5E"/>
    <w:rsid w:val="00282244"/>
    <w:rsid w:val="00282B2E"/>
    <w:rsid w:val="0028332C"/>
    <w:rsid w:val="0028347A"/>
    <w:rsid w:val="00283E7C"/>
    <w:rsid w:val="00284B38"/>
    <w:rsid w:val="00284D28"/>
    <w:rsid w:val="00284E31"/>
    <w:rsid w:val="00285108"/>
    <w:rsid w:val="00285C1B"/>
    <w:rsid w:val="00286E03"/>
    <w:rsid w:val="00287C06"/>
    <w:rsid w:val="00290F4C"/>
    <w:rsid w:val="0029115B"/>
    <w:rsid w:val="002911D2"/>
    <w:rsid w:val="002912B7"/>
    <w:rsid w:val="002914B8"/>
    <w:rsid w:val="002919A5"/>
    <w:rsid w:val="00292B7E"/>
    <w:rsid w:val="00293390"/>
    <w:rsid w:val="00293815"/>
    <w:rsid w:val="00293F09"/>
    <w:rsid w:val="002940AC"/>
    <w:rsid w:val="00294584"/>
    <w:rsid w:val="00294629"/>
    <w:rsid w:val="00294636"/>
    <w:rsid w:val="00294AFD"/>
    <w:rsid w:val="00294C23"/>
    <w:rsid w:val="00294DE2"/>
    <w:rsid w:val="002954D8"/>
    <w:rsid w:val="00295ABC"/>
    <w:rsid w:val="00296623"/>
    <w:rsid w:val="0029744C"/>
    <w:rsid w:val="002A02FD"/>
    <w:rsid w:val="002A0805"/>
    <w:rsid w:val="002A0B1E"/>
    <w:rsid w:val="002A0E76"/>
    <w:rsid w:val="002A1034"/>
    <w:rsid w:val="002A10D9"/>
    <w:rsid w:val="002A1A93"/>
    <w:rsid w:val="002A2A5C"/>
    <w:rsid w:val="002A2E53"/>
    <w:rsid w:val="002A2E5B"/>
    <w:rsid w:val="002A30F5"/>
    <w:rsid w:val="002A3507"/>
    <w:rsid w:val="002A3D15"/>
    <w:rsid w:val="002A3D31"/>
    <w:rsid w:val="002A3D50"/>
    <w:rsid w:val="002A4139"/>
    <w:rsid w:val="002A4562"/>
    <w:rsid w:val="002A4E35"/>
    <w:rsid w:val="002A4F91"/>
    <w:rsid w:val="002A5009"/>
    <w:rsid w:val="002A525C"/>
    <w:rsid w:val="002A54E4"/>
    <w:rsid w:val="002A5922"/>
    <w:rsid w:val="002A5CFC"/>
    <w:rsid w:val="002A63A7"/>
    <w:rsid w:val="002A68F7"/>
    <w:rsid w:val="002A7DBA"/>
    <w:rsid w:val="002A7EAE"/>
    <w:rsid w:val="002B00AA"/>
    <w:rsid w:val="002B038D"/>
    <w:rsid w:val="002B138B"/>
    <w:rsid w:val="002B16B9"/>
    <w:rsid w:val="002B1927"/>
    <w:rsid w:val="002B19DE"/>
    <w:rsid w:val="002B23AC"/>
    <w:rsid w:val="002B23ED"/>
    <w:rsid w:val="002B252F"/>
    <w:rsid w:val="002B2840"/>
    <w:rsid w:val="002B317E"/>
    <w:rsid w:val="002B3525"/>
    <w:rsid w:val="002B3EC4"/>
    <w:rsid w:val="002B40F6"/>
    <w:rsid w:val="002B421B"/>
    <w:rsid w:val="002B4392"/>
    <w:rsid w:val="002B476D"/>
    <w:rsid w:val="002B4E00"/>
    <w:rsid w:val="002B4FE9"/>
    <w:rsid w:val="002B508D"/>
    <w:rsid w:val="002B5777"/>
    <w:rsid w:val="002B57B3"/>
    <w:rsid w:val="002B5F1C"/>
    <w:rsid w:val="002B5FD9"/>
    <w:rsid w:val="002B6302"/>
    <w:rsid w:val="002B6AB4"/>
    <w:rsid w:val="002B6B16"/>
    <w:rsid w:val="002B6D3C"/>
    <w:rsid w:val="002B6FC5"/>
    <w:rsid w:val="002B7204"/>
    <w:rsid w:val="002B72AA"/>
    <w:rsid w:val="002B734B"/>
    <w:rsid w:val="002C00F6"/>
    <w:rsid w:val="002C0341"/>
    <w:rsid w:val="002C071E"/>
    <w:rsid w:val="002C12AD"/>
    <w:rsid w:val="002C148A"/>
    <w:rsid w:val="002C16EF"/>
    <w:rsid w:val="002C1D3B"/>
    <w:rsid w:val="002C21E2"/>
    <w:rsid w:val="002C24F7"/>
    <w:rsid w:val="002C28F5"/>
    <w:rsid w:val="002C293A"/>
    <w:rsid w:val="002C2BCB"/>
    <w:rsid w:val="002C3086"/>
    <w:rsid w:val="002C3653"/>
    <w:rsid w:val="002C39D9"/>
    <w:rsid w:val="002C3A70"/>
    <w:rsid w:val="002C402F"/>
    <w:rsid w:val="002C4764"/>
    <w:rsid w:val="002C4B07"/>
    <w:rsid w:val="002C4CDC"/>
    <w:rsid w:val="002C4FC3"/>
    <w:rsid w:val="002C5042"/>
    <w:rsid w:val="002C504B"/>
    <w:rsid w:val="002C5140"/>
    <w:rsid w:val="002C5BDE"/>
    <w:rsid w:val="002C5F26"/>
    <w:rsid w:val="002C6504"/>
    <w:rsid w:val="002C6522"/>
    <w:rsid w:val="002C6CCB"/>
    <w:rsid w:val="002C6E2D"/>
    <w:rsid w:val="002C7463"/>
    <w:rsid w:val="002C7475"/>
    <w:rsid w:val="002C7B65"/>
    <w:rsid w:val="002C7E8F"/>
    <w:rsid w:val="002D08F8"/>
    <w:rsid w:val="002D0CFB"/>
    <w:rsid w:val="002D1012"/>
    <w:rsid w:val="002D1420"/>
    <w:rsid w:val="002D1690"/>
    <w:rsid w:val="002D1BE0"/>
    <w:rsid w:val="002D2636"/>
    <w:rsid w:val="002D2705"/>
    <w:rsid w:val="002D2BFB"/>
    <w:rsid w:val="002D2C26"/>
    <w:rsid w:val="002D37CA"/>
    <w:rsid w:val="002D3D74"/>
    <w:rsid w:val="002D4033"/>
    <w:rsid w:val="002D41FB"/>
    <w:rsid w:val="002D4510"/>
    <w:rsid w:val="002D5477"/>
    <w:rsid w:val="002D578F"/>
    <w:rsid w:val="002D5B44"/>
    <w:rsid w:val="002D5D00"/>
    <w:rsid w:val="002D61F3"/>
    <w:rsid w:val="002D637E"/>
    <w:rsid w:val="002D657D"/>
    <w:rsid w:val="002D67F7"/>
    <w:rsid w:val="002D7923"/>
    <w:rsid w:val="002D7F2F"/>
    <w:rsid w:val="002E0B23"/>
    <w:rsid w:val="002E0C4E"/>
    <w:rsid w:val="002E12C4"/>
    <w:rsid w:val="002E1395"/>
    <w:rsid w:val="002E1B7F"/>
    <w:rsid w:val="002E1CC3"/>
    <w:rsid w:val="002E21A8"/>
    <w:rsid w:val="002E2343"/>
    <w:rsid w:val="002E2A7B"/>
    <w:rsid w:val="002E2F53"/>
    <w:rsid w:val="002E2FA3"/>
    <w:rsid w:val="002E31C9"/>
    <w:rsid w:val="002E361F"/>
    <w:rsid w:val="002E3C67"/>
    <w:rsid w:val="002E40FC"/>
    <w:rsid w:val="002E4F8A"/>
    <w:rsid w:val="002E5CB4"/>
    <w:rsid w:val="002E5E64"/>
    <w:rsid w:val="002E6C89"/>
    <w:rsid w:val="002E7340"/>
    <w:rsid w:val="002E73C9"/>
    <w:rsid w:val="002F0028"/>
    <w:rsid w:val="002F00B8"/>
    <w:rsid w:val="002F06A9"/>
    <w:rsid w:val="002F06B1"/>
    <w:rsid w:val="002F0948"/>
    <w:rsid w:val="002F148E"/>
    <w:rsid w:val="002F1CB2"/>
    <w:rsid w:val="002F1E50"/>
    <w:rsid w:val="002F1E86"/>
    <w:rsid w:val="002F2906"/>
    <w:rsid w:val="002F2944"/>
    <w:rsid w:val="002F2CB8"/>
    <w:rsid w:val="002F3573"/>
    <w:rsid w:val="002F3AD5"/>
    <w:rsid w:val="002F403B"/>
    <w:rsid w:val="002F444A"/>
    <w:rsid w:val="002F4AE9"/>
    <w:rsid w:val="002F50C6"/>
    <w:rsid w:val="002F5416"/>
    <w:rsid w:val="002F5989"/>
    <w:rsid w:val="002F59A5"/>
    <w:rsid w:val="002F5D88"/>
    <w:rsid w:val="002F5EDA"/>
    <w:rsid w:val="002F5F8D"/>
    <w:rsid w:val="002F63D6"/>
    <w:rsid w:val="002F681B"/>
    <w:rsid w:val="002F6987"/>
    <w:rsid w:val="002F6F6A"/>
    <w:rsid w:val="002F73D3"/>
    <w:rsid w:val="002F7476"/>
    <w:rsid w:val="002F7964"/>
    <w:rsid w:val="00300177"/>
    <w:rsid w:val="003001FC"/>
    <w:rsid w:val="00300AAD"/>
    <w:rsid w:val="00300B52"/>
    <w:rsid w:val="00300E73"/>
    <w:rsid w:val="00301162"/>
    <w:rsid w:val="00301193"/>
    <w:rsid w:val="00302452"/>
    <w:rsid w:val="00302B41"/>
    <w:rsid w:val="00302DF2"/>
    <w:rsid w:val="003032FE"/>
    <w:rsid w:val="00303948"/>
    <w:rsid w:val="00303CE5"/>
    <w:rsid w:val="00303F9B"/>
    <w:rsid w:val="00304883"/>
    <w:rsid w:val="00304959"/>
    <w:rsid w:val="00305740"/>
    <w:rsid w:val="003058B1"/>
    <w:rsid w:val="00305A5C"/>
    <w:rsid w:val="00305BA4"/>
    <w:rsid w:val="00305CC0"/>
    <w:rsid w:val="00305F1F"/>
    <w:rsid w:val="00306A4B"/>
    <w:rsid w:val="00306FA5"/>
    <w:rsid w:val="00307217"/>
    <w:rsid w:val="00310D00"/>
    <w:rsid w:val="003114C6"/>
    <w:rsid w:val="0031169B"/>
    <w:rsid w:val="003116E4"/>
    <w:rsid w:val="003118F2"/>
    <w:rsid w:val="00311A2B"/>
    <w:rsid w:val="003120AD"/>
    <w:rsid w:val="003127A9"/>
    <w:rsid w:val="0031283F"/>
    <w:rsid w:val="00313195"/>
    <w:rsid w:val="00313241"/>
    <w:rsid w:val="00314974"/>
    <w:rsid w:val="00314EC1"/>
    <w:rsid w:val="00314F43"/>
    <w:rsid w:val="003151CE"/>
    <w:rsid w:val="00315C6B"/>
    <w:rsid w:val="00315CA2"/>
    <w:rsid w:val="00315E76"/>
    <w:rsid w:val="00316392"/>
    <w:rsid w:val="00316905"/>
    <w:rsid w:val="00316A49"/>
    <w:rsid w:val="00317365"/>
    <w:rsid w:val="003173CF"/>
    <w:rsid w:val="00317655"/>
    <w:rsid w:val="00317696"/>
    <w:rsid w:val="003177C4"/>
    <w:rsid w:val="00317ACD"/>
    <w:rsid w:val="00317EFF"/>
    <w:rsid w:val="0032081E"/>
    <w:rsid w:val="00320A59"/>
    <w:rsid w:val="00320AD2"/>
    <w:rsid w:val="00320D7B"/>
    <w:rsid w:val="00321215"/>
    <w:rsid w:val="00321A8A"/>
    <w:rsid w:val="00321A99"/>
    <w:rsid w:val="00321E7E"/>
    <w:rsid w:val="00322108"/>
    <w:rsid w:val="00322245"/>
    <w:rsid w:val="0032237D"/>
    <w:rsid w:val="00322E12"/>
    <w:rsid w:val="0032307E"/>
    <w:rsid w:val="00324CA0"/>
    <w:rsid w:val="00324CFC"/>
    <w:rsid w:val="00324D43"/>
    <w:rsid w:val="0032524B"/>
    <w:rsid w:val="00325385"/>
    <w:rsid w:val="00326881"/>
    <w:rsid w:val="003268CE"/>
    <w:rsid w:val="00326965"/>
    <w:rsid w:val="00326EF9"/>
    <w:rsid w:val="00327171"/>
    <w:rsid w:val="003271D8"/>
    <w:rsid w:val="00330143"/>
    <w:rsid w:val="00330CA3"/>
    <w:rsid w:val="00330EC5"/>
    <w:rsid w:val="00331272"/>
    <w:rsid w:val="0033143B"/>
    <w:rsid w:val="00331712"/>
    <w:rsid w:val="00331FB3"/>
    <w:rsid w:val="003324D8"/>
    <w:rsid w:val="00332AE7"/>
    <w:rsid w:val="00332B15"/>
    <w:rsid w:val="00333053"/>
    <w:rsid w:val="003340DE"/>
    <w:rsid w:val="003343E1"/>
    <w:rsid w:val="00334858"/>
    <w:rsid w:val="00334E6A"/>
    <w:rsid w:val="0033511B"/>
    <w:rsid w:val="003358B9"/>
    <w:rsid w:val="00335A28"/>
    <w:rsid w:val="00335DBC"/>
    <w:rsid w:val="00335EA8"/>
    <w:rsid w:val="00335F94"/>
    <w:rsid w:val="00336B3D"/>
    <w:rsid w:val="00336B6A"/>
    <w:rsid w:val="00337254"/>
    <w:rsid w:val="00337673"/>
    <w:rsid w:val="00337CF9"/>
    <w:rsid w:val="00337DC9"/>
    <w:rsid w:val="00337E0B"/>
    <w:rsid w:val="00337F82"/>
    <w:rsid w:val="00340235"/>
    <w:rsid w:val="0034023E"/>
    <w:rsid w:val="003402B9"/>
    <w:rsid w:val="0034035A"/>
    <w:rsid w:val="00340499"/>
    <w:rsid w:val="00340712"/>
    <w:rsid w:val="00340841"/>
    <w:rsid w:val="0034103A"/>
    <w:rsid w:val="003412AD"/>
    <w:rsid w:val="0034196D"/>
    <w:rsid w:val="003419AB"/>
    <w:rsid w:val="0034205B"/>
    <w:rsid w:val="00342A90"/>
    <w:rsid w:val="00342EBB"/>
    <w:rsid w:val="00343C99"/>
    <w:rsid w:val="0034417F"/>
    <w:rsid w:val="0034481E"/>
    <w:rsid w:val="00344B84"/>
    <w:rsid w:val="00344D7B"/>
    <w:rsid w:val="00345478"/>
    <w:rsid w:val="00345EFF"/>
    <w:rsid w:val="00346728"/>
    <w:rsid w:val="00347061"/>
    <w:rsid w:val="0034757D"/>
    <w:rsid w:val="003477F3"/>
    <w:rsid w:val="0034792C"/>
    <w:rsid w:val="003479A1"/>
    <w:rsid w:val="0035008C"/>
    <w:rsid w:val="003502AA"/>
    <w:rsid w:val="003504AC"/>
    <w:rsid w:val="0035081B"/>
    <w:rsid w:val="003509F7"/>
    <w:rsid w:val="00350D32"/>
    <w:rsid w:val="0035164E"/>
    <w:rsid w:val="00352A59"/>
    <w:rsid w:val="00352B68"/>
    <w:rsid w:val="003530B7"/>
    <w:rsid w:val="0035327E"/>
    <w:rsid w:val="00353B48"/>
    <w:rsid w:val="003544C6"/>
    <w:rsid w:val="0035603F"/>
    <w:rsid w:val="0035612B"/>
    <w:rsid w:val="00356350"/>
    <w:rsid w:val="00357DEE"/>
    <w:rsid w:val="0036060A"/>
    <w:rsid w:val="00360652"/>
    <w:rsid w:val="003608E2"/>
    <w:rsid w:val="003611F9"/>
    <w:rsid w:val="0036177E"/>
    <w:rsid w:val="00361C59"/>
    <w:rsid w:val="00361CD8"/>
    <w:rsid w:val="00361EB6"/>
    <w:rsid w:val="0036241E"/>
    <w:rsid w:val="00362A90"/>
    <w:rsid w:val="003630F5"/>
    <w:rsid w:val="003639A5"/>
    <w:rsid w:val="00363ADA"/>
    <w:rsid w:val="00363B3F"/>
    <w:rsid w:val="00363FB3"/>
    <w:rsid w:val="003644DD"/>
    <w:rsid w:val="00365056"/>
    <w:rsid w:val="00365126"/>
    <w:rsid w:val="00365242"/>
    <w:rsid w:val="00365396"/>
    <w:rsid w:val="00365704"/>
    <w:rsid w:val="00365C91"/>
    <w:rsid w:val="003666CE"/>
    <w:rsid w:val="0036743B"/>
    <w:rsid w:val="00370181"/>
    <w:rsid w:val="003706B6"/>
    <w:rsid w:val="0037082A"/>
    <w:rsid w:val="00371105"/>
    <w:rsid w:val="00372F3B"/>
    <w:rsid w:val="003735FA"/>
    <w:rsid w:val="00373AC0"/>
    <w:rsid w:val="00374315"/>
    <w:rsid w:val="0037480B"/>
    <w:rsid w:val="0037481A"/>
    <w:rsid w:val="0037497A"/>
    <w:rsid w:val="003749A1"/>
    <w:rsid w:val="00374D18"/>
    <w:rsid w:val="00375292"/>
    <w:rsid w:val="00375652"/>
    <w:rsid w:val="00376ADA"/>
    <w:rsid w:val="00377BF6"/>
    <w:rsid w:val="003800EA"/>
    <w:rsid w:val="00380384"/>
    <w:rsid w:val="003806DD"/>
    <w:rsid w:val="0038088B"/>
    <w:rsid w:val="00380904"/>
    <w:rsid w:val="0038169A"/>
    <w:rsid w:val="0038196F"/>
    <w:rsid w:val="0038296A"/>
    <w:rsid w:val="00382D8F"/>
    <w:rsid w:val="00384B84"/>
    <w:rsid w:val="00384C70"/>
    <w:rsid w:val="00384EA2"/>
    <w:rsid w:val="003854E8"/>
    <w:rsid w:val="00385711"/>
    <w:rsid w:val="0038671F"/>
    <w:rsid w:val="00386720"/>
    <w:rsid w:val="00386C0B"/>
    <w:rsid w:val="00386C5B"/>
    <w:rsid w:val="00386E07"/>
    <w:rsid w:val="00387D4C"/>
    <w:rsid w:val="00390015"/>
    <w:rsid w:val="00390618"/>
    <w:rsid w:val="00390695"/>
    <w:rsid w:val="003906E7"/>
    <w:rsid w:val="00390712"/>
    <w:rsid w:val="003909AD"/>
    <w:rsid w:val="0039209B"/>
    <w:rsid w:val="003921C5"/>
    <w:rsid w:val="00392EF9"/>
    <w:rsid w:val="0039327C"/>
    <w:rsid w:val="0039400A"/>
    <w:rsid w:val="003940DA"/>
    <w:rsid w:val="003941AC"/>
    <w:rsid w:val="00394F60"/>
    <w:rsid w:val="00394F82"/>
    <w:rsid w:val="00395164"/>
    <w:rsid w:val="0039566D"/>
    <w:rsid w:val="00395E60"/>
    <w:rsid w:val="003963C2"/>
    <w:rsid w:val="0039666C"/>
    <w:rsid w:val="0039685F"/>
    <w:rsid w:val="00396A47"/>
    <w:rsid w:val="00396C14"/>
    <w:rsid w:val="00396F82"/>
    <w:rsid w:val="0039726B"/>
    <w:rsid w:val="00397911"/>
    <w:rsid w:val="00397A4E"/>
    <w:rsid w:val="00397E8C"/>
    <w:rsid w:val="00397ED4"/>
    <w:rsid w:val="003A0BCA"/>
    <w:rsid w:val="003A16B1"/>
    <w:rsid w:val="003A1877"/>
    <w:rsid w:val="003A19B8"/>
    <w:rsid w:val="003A1C19"/>
    <w:rsid w:val="003A1CDA"/>
    <w:rsid w:val="003A1E06"/>
    <w:rsid w:val="003A2040"/>
    <w:rsid w:val="003A227B"/>
    <w:rsid w:val="003A310F"/>
    <w:rsid w:val="003A34F3"/>
    <w:rsid w:val="003A3879"/>
    <w:rsid w:val="003A3DD3"/>
    <w:rsid w:val="003A3FE2"/>
    <w:rsid w:val="003A4021"/>
    <w:rsid w:val="003A47EB"/>
    <w:rsid w:val="003A497D"/>
    <w:rsid w:val="003A4E02"/>
    <w:rsid w:val="003A4EBC"/>
    <w:rsid w:val="003A5896"/>
    <w:rsid w:val="003A5C0A"/>
    <w:rsid w:val="003A5CBA"/>
    <w:rsid w:val="003A632F"/>
    <w:rsid w:val="003A6B1B"/>
    <w:rsid w:val="003A73FE"/>
    <w:rsid w:val="003A7A81"/>
    <w:rsid w:val="003A7BB9"/>
    <w:rsid w:val="003A7F42"/>
    <w:rsid w:val="003A7F76"/>
    <w:rsid w:val="003B138D"/>
    <w:rsid w:val="003B1475"/>
    <w:rsid w:val="003B1573"/>
    <w:rsid w:val="003B1834"/>
    <w:rsid w:val="003B2A0B"/>
    <w:rsid w:val="003B32DC"/>
    <w:rsid w:val="003B334D"/>
    <w:rsid w:val="003B348F"/>
    <w:rsid w:val="003B40B3"/>
    <w:rsid w:val="003B46FB"/>
    <w:rsid w:val="003B4875"/>
    <w:rsid w:val="003B4E69"/>
    <w:rsid w:val="003B4F18"/>
    <w:rsid w:val="003B56C7"/>
    <w:rsid w:val="003B5808"/>
    <w:rsid w:val="003B5916"/>
    <w:rsid w:val="003B5BB0"/>
    <w:rsid w:val="003B5F44"/>
    <w:rsid w:val="003B6229"/>
    <w:rsid w:val="003B62AF"/>
    <w:rsid w:val="003B63D8"/>
    <w:rsid w:val="003B6F6C"/>
    <w:rsid w:val="003B72EE"/>
    <w:rsid w:val="003C0DDA"/>
    <w:rsid w:val="003C0FAA"/>
    <w:rsid w:val="003C1098"/>
    <w:rsid w:val="003C14F4"/>
    <w:rsid w:val="003C172A"/>
    <w:rsid w:val="003C1964"/>
    <w:rsid w:val="003C29B6"/>
    <w:rsid w:val="003C2A6C"/>
    <w:rsid w:val="003C3035"/>
    <w:rsid w:val="003C3387"/>
    <w:rsid w:val="003C3578"/>
    <w:rsid w:val="003C3715"/>
    <w:rsid w:val="003C3AB2"/>
    <w:rsid w:val="003C3B27"/>
    <w:rsid w:val="003C3E1D"/>
    <w:rsid w:val="003C417E"/>
    <w:rsid w:val="003C4377"/>
    <w:rsid w:val="003C4C14"/>
    <w:rsid w:val="003C52FC"/>
    <w:rsid w:val="003C55CB"/>
    <w:rsid w:val="003C68E7"/>
    <w:rsid w:val="003C6EDB"/>
    <w:rsid w:val="003C7125"/>
    <w:rsid w:val="003C720E"/>
    <w:rsid w:val="003C733E"/>
    <w:rsid w:val="003C7E66"/>
    <w:rsid w:val="003C7F8D"/>
    <w:rsid w:val="003D0033"/>
    <w:rsid w:val="003D005D"/>
    <w:rsid w:val="003D0CBA"/>
    <w:rsid w:val="003D0CEB"/>
    <w:rsid w:val="003D11FD"/>
    <w:rsid w:val="003D134F"/>
    <w:rsid w:val="003D1813"/>
    <w:rsid w:val="003D1985"/>
    <w:rsid w:val="003D1B3B"/>
    <w:rsid w:val="003D1D9F"/>
    <w:rsid w:val="003D21F9"/>
    <w:rsid w:val="003D2380"/>
    <w:rsid w:val="003D2B38"/>
    <w:rsid w:val="003D33B4"/>
    <w:rsid w:val="003D3B16"/>
    <w:rsid w:val="003D3C56"/>
    <w:rsid w:val="003D4100"/>
    <w:rsid w:val="003D5079"/>
    <w:rsid w:val="003D5115"/>
    <w:rsid w:val="003D5224"/>
    <w:rsid w:val="003D5348"/>
    <w:rsid w:val="003D53EC"/>
    <w:rsid w:val="003D624C"/>
    <w:rsid w:val="003D6758"/>
    <w:rsid w:val="003D6C51"/>
    <w:rsid w:val="003D71FB"/>
    <w:rsid w:val="003D740F"/>
    <w:rsid w:val="003D79CD"/>
    <w:rsid w:val="003E0CF9"/>
    <w:rsid w:val="003E129E"/>
    <w:rsid w:val="003E1599"/>
    <w:rsid w:val="003E1A05"/>
    <w:rsid w:val="003E1B61"/>
    <w:rsid w:val="003E264D"/>
    <w:rsid w:val="003E2B43"/>
    <w:rsid w:val="003E2F56"/>
    <w:rsid w:val="003E34EF"/>
    <w:rsid w:val="003E3507"/>
    <w:rsid w:val="003E3936"/>
    <w:rsid w:val="003E39E4"/>
    <w:rsid w:val="003E3D30"/>
    <w:rsid w:val="003E4803"/>
    <w:rsid w:val="003E584D"/>
    <w:rsid w:val="003E5B82"/>
    <w:rsid w:val="003E5D4A"/>
    <w:rsid w:val="003E714B"/>
    <w:rsid w:val="003E79A2"/>
    <w:rsid w:val="003F05DD"/>
    <w:rsid w:val="003F0A2E"/>
    <w:rsid w:val="003F0F88"/>
    <w:rsid w:val="003F1776"/>
    <w:rsid w:val="003F179B"/>
    <w:rsid w:val="003F2332"/>
    <w:rsid w:val="003F237F"/>
    <w:rsid w:val="003F2CBC"/>
    <w:rsid w:val="003F32C9"/>
    <w:rsid w:val="003F3F82"/>
    <w:rsid w:val="003F43EE"/>
    <w:rsid w:val="003F45B3"/>
    <w:rsid w:val="003F4677"/>
    <w:rsid w:val="003F4EE0"/>
    <w:rsid w:val="003F5441"/>
    <w:rsid w:val="003F5950"/>
    <w:rsid w:val="003F6A3D"/>
    <w:rsid w:val="003F72E2"/>
    <w:rsid w:val="003F735E"/>
    <w:rsid w:val="003F76FB"/>
    <w:rsid w:val="003F7FBB"/>
    <w:rsid w:val="00400574"/>
    <w:rsid w:val="00400688"/>
    <w:rsid w:val="00400828"/>
    <w:rsid w:val="00400FB4"/>
    <w:rsid w:val="00401A4E"/>
    <w:rsid w:val="0040203F"/>
    <w:rsid w:val="004027C5"/>
    <w:rsid w:val="0040431C"/>
    <w:rsid w:val="004045FC"/>
    <w:rsid w:val="00404896"/>
    <w:rsid w:val="00405284"/>
    <w:rsid w:val="004053EB"/>
    <w:rsid w:val="00405A01"/>
    <w:rsid w:val="00405B6A"/>
    <w:rsid w:val="004062BE"/>
    <w:rsid w:val="004068BB"/>
    <w:rsid w:val="004068CB"/>
    <w:rsid w:val="004069A1"/>
    <w:rsid w:val="00406A46"/>
    <w:rsid w:val="00406BE1"/>
    <w:rsid w:val="00406D16"/>
    <w:rsid w:val="00406ED3"/>
    <w:rsid w:val="0040759A"/>
    <w:rsid w:val="00407AC5"/>
    <w:rsid w:val="00407D2C"/>
    <w:rsid w:val="00410246"/>
    <w:rsid w:val="0041025F"/>
    <w:rsid w:val="004102B4"/>
    <w:rsid w:val="00410851"/>
    <w:rsid w:val="00411008"/>
    <w:rsid w:val="004114F0"/>
    <w:rsid w:val="004117E7"/>
    <w:rsid w:val="00411B54"/>
    <w:rsid w:val="004123DA"/>
    <w:rsid w:val="0041277F"/>
    <w:rsid w:val="00412855"/>
    <w:rsid w:val="004139A8"/>
    <w:rsid w:val="0041453B"/>
    <w:rsid w:val="00414D45"/>
    <w:rsid w:val="00414F39"/>
    <w:rsid w:val="00414FA8"/>
    <w:rsid w:val="00415F14"/>
    <w:rsid w:val="004200D6"/>
    <w:rsid w:val="004200F5"/>
    <w:rsid w:val="00421157"/>
    <w:rsid w:val="00421266"/>
    <w:rsid w:val="00421375"/>
    <w:rsid w:val="004213E5"/>
    <w:rsid w:val="00421E3F"/>
    <w:rsid w:val="004221A8"/>
    <w:rsid w:val="004229C3"/>
    <w:rsid w:val="00422A5F"/>
    <w:rsid w:val="00422A7F"/>
    <w:rsid w:val="0042357D"/>
    <w:rsid w:val="00424440"/>
    <w:rsid w:val="00424B92"/>
    <w:rsid w:val="00424EAA"/>
    <w:rsid w:val="00424EBA"/>
    <w:rsid w:val="00425893"/>
    <w:rsid w:val="00425DFD"/>
    <w:rsid w:val="00425E9E"/>
    <w:rsid w:val="004261DC"/>
    <w:rsid w:val="004261F0"/>
    <w:rsid w:val="0042651F"/>
    <w:rsid w:val="0042656D"/>
    <w:rsid w:val="00427248"/>
    <w:rsid w:val="004275D4"/>
    <w:rsid w:val="0042771A"/>
    <w:rsid w:val="00427A40"/>
    <w:rsid w:val="0043059B"/>
    <w:rsid w:val="00430AF3"/>
    <w:rsid w:val="0043151B"/>
    <w:rsid w:val="004317AB"/>
    <w:rsid w:val="00432005"/>
    <w:rsid w:val="00432101"/>
    <w:rsid w:val="00432946"/>
    <w:rsid w:val="00432B0F"/>
    <w:rsid w:val="00433426"/>
    <w:rsid w:val="00433A0D"/>
    <w:rsid w:val="00433D6E"/>
    <w:rsid w:val="004344BD"/>
    <w:rsid w:val="004348FD"/>
    <w:rsid w:val="00434CA3"/>
    <w:rsid w:val="00435137"/>
    <w:rsid w:val="004352B7"/>
    <w:rsid w:val="004353A0"/>
    <w:rsid w:val="004353A4"/>
    <w:rsid w:val="004358BF"/>
    <w:rsid w:val="00435B83"/>
    <w:rsid w:val="00435CA0"/>
    <w:rsid w:val="00436967"/>
    <w:rsid w:val="00436A47"/>
    <w:rsid w:val="00436B74"/>
    <w:rsid w:val="00436BAB"/>
    <w:rsid w:val="00436F0C"/>
    <w:rsid w:val="00437034"/>
    <w:rsid w:val="004379D0"/>
    <w:rsid w:val="00437C6F"/>
    <w:rsid w:val="00437D20"/>
    <w:rsid w:val="00437D4B"/>
    <w:rsid w:val="00440BCA"/>
    <w:rsid w:val="00440BDC"/>
    <w:rsid w:val="0044131D"/>
    <w:rsid w:val="0044165E"/>
    <w:rsid w:val="00441F7A"/>
    <w:rsid w:val="00442FC3"/>
    <w:rsid w:val="004437B6"/>
    <w:rsid w:val="00444276"/>
    <w:rsid w:val="00444C4A"/>
    <w:rsid w:val="00444E67"/>
    <w:rsid w:val="00445578"/>
    <w:rsid w:val="0044585B"/>
    <w:rsid w:val="00445A01"/>
    <w:rsid w:val="00445AD3"/>
    <w:rsid w:val="00445B62"/>
    <w:rsid w:val="00446033"/>
    <w:rsid w:val="004467F4"/>
    <w:rsid w:val="00446E78"/>
    <w:rsid w:val="00447337"/>
    <w:rsid w:val="004473C7"/>
    <w:rsid w:val="004477E0"/>
    <w:rsid w:val="004478EC"/>
    <w:rsid w:val="00447BAB"/>
    <w:rsid w:val="004504D9"/>
    <w:rsid w:val="00450B75"/>
    <w:rsid w:val="0045122B"/>
    <w:rsid w:val="00451D81"/>
    <w:rsid w:val="00452176"/>
    <w:rsid w:val="004529B8"/>
    <w:rsid w:val="00452DF0"/>
    <w:rsid w:val="00453316"/>
    <w:rsid w:val="004535FF"/>
    <w:rsid w:val="00453737"/>
    <w:rsid w:val="004537D6"/>
    <w:rsid w:val="00453921"/>
    <w:rsid w:val="00453934"/>
    <w:rsid w:val="00453F89"/>
    <w:rsid w:val="004544BE"/>
    <w:rsid w:val="0045469B"/>
    <w:rsid w:val="00454CDD"/>
    <w:rsid w:val="00454E06"/>
    <w:rsid w:val="00455B2D"/>
    <w:rsid w:val="00455DCA"/>
    <w:rsid w:val="0045650E"/>
    <w:rsid w:val="004568AE"/>
    <w:rsid w:val="00456AEA"/>
    <w:rsid w:val="00456CF2"/>
    <w:rsid w:val="004570C8"/>
    <w:rsid w:val="004573E2"/>
    <w:rsid w:val="00457D03"/>
    <w:rsid w:val="00457DFA"/>
    <w:rsid w:val="0046120B"/>
    <w:rsid w:val="00461454"/>
    <w:rsid w:val="00461DEA"/>
    <w:rsid w:val="004621D6"/>
    <w:rsid w:val="00462A80"/>
    <w:rsid w:val="00463026"/>
    <w:rsid w:val="00463855"/>
    <w:rsid w:val="004639AF"/>
    <w:rsid w:val="00463FE6"/>
    <w:rsid w:val="004640E4"/>
    <w:rsid w:val="00464952"/>
    <w:rsid w:val="00464B24"/>
    <w:rsid w:val="00464CB3"/>
    <w:rsid w:val="0046544E"/>
    <w:rsid w:val="00465D98"/>
    <w:rsid w:val="00465DFF"/>
    <w:rsid w:val="00465E37"/>
    <w:rsid w:val="00465E6B"/>
    <w:rsid w:val="00466ADE"/>
    <w:rsid w:val="00466EFF"/>
    <w:rsid w:val="004674F9"/>
    <w:rsid w:val="00467CD5"/>
    <w:rsid w:val="0047082B"/>
    <w:rsid w:val="00471205"/>
    <w:rsid w:val="004716BD"/>
    <w:rsid w:val="00471ADC"/>
    <w:rsid w:val="00472B6D"/>
    <w:rsid w:val="00472C42"/>
    <w:rsid w:val="00472C60"/>
    <w:rsid w:val="00472E7D"/>
    <w:rsid w:val="00473166"/>
    <w:rsid w:val="00473F0A"/>
    <w:rsid w:val="0047442A"/>
    <w:rsid w:val="0047447D"/>
    <w:rsid w:val="0047475E"/>
    <w:rsid w:val="004747BC"/>
    <w:rsid w:val="00474F00"/>
    <w:rsid w:val="00475685"/>
    <w:rsid w:val="00475C1D"/>
    <w:rsid w:val="00475CE5"/>
    <w:rsid w:val="00475EB6"/>
    <w:rsid w:val="00475F6A"/>
    <w:rsid w:val="004761EC"/>
    <w:rsid w:val="004762B1"/>
    <w:rsid w:val="00476549"/>
    <w:rsid w:val="0047662C"/>
    <w:rsid w:val="00476A9F"/>
    <w:rsid w:val="00476C5B"/>
    <w:rsid w:val="00477D86"/>
    <w:rsid w:val="00477FF7"/>
    <w:rsid w:val="004802F5"/>
    <w:rsid w:val="004809A2"/>
    <w:rsid w:val="00480A88"/>
    <w:rsid w:val="00480D03"/>
    <w:rsid w:val="00480F53"/>
    <w:rsid w:val="0048168B"/>
    <w:rsid w:val="00481711"/>
    <w:rsid w:val="00481BFA"/>
    <w:rsid w:val="00481CE4"/>
    <w:rsid w:val="004826AB"/>
    <w:rsid w:val="004829F6"/>
    <w:rsid w:val="00482EFA"/>
    <w:rsid w:val="00483431"/>
    <w:rsid w:val="004840FF"/>
    <w:rsid w:val="0048469E"/>
    <w:rsid w:val="004848ED"/>
    <w:rsid w:val="00484E02"/>
    <w:rsid w:val="0048510D"/>
    <w:rsid w:val="00485587"/>
    <w:rsid w:val="004859E2"/>
    <w:rsid w:val="0048632F"/>
    <w:rsid w:val="00486905"/>
    <w:rsid w:val="004875E8"/>
    <w:rsid w:val="004876B2"/>
    <w:rsid w:val="00487C60"/>
    <w:rsid w:val="00487DE5"/>
    <w:rsid w:val="00487E26"/>
    <w:rsid w:val="00490016"/>
    <w:rsid w:val="0049036D"/>
    <w:rsid w:val="0049041B"/>
    <w:rsid w:val="00491D5A"/>
    <w:rsid w:val="004925DD"/>
    <w:rsid w:val="004928EB"/>
    <w:rsid w:val="00492D01"/>
    <w:rsid w:val="00492F8D"/>
    <w:rsid w:val="00492FFA"/>
    <w:rsid w:val="00493365"/>
    <w:rsid w:val="00495F90"/>
    <w:rsid w:val="00496610"/>
    <w:rsid w:val="00496EF3"/>
    <w:rsid w:val="00497E86"/>
    <w:rsid w:val="004A031E"/>
    <w:rsid w:val="004A06C4"/>
    <w:rsid w:val="004A071C"/>
    <w:rsid w:val="004A0961"/>
    <w:rsid w:val="004A0C8C"/>
    <w:rsid w:val="004A1834"/>
    <w:rsid w:val="004A2D54"/>
    <w:rsid w:val="004A2FA4"/>
    <w:rsid w:val="004A3475"/>
    <w:rsid w:val="004A3774"/>
    <w:rsid w:val="004A3F30"/>
    <w:rsid w:val="004A40E3"/>
    <w:rsid w:val="004A40F1"/>
    <w:rsid w:val="004A47EA"/>
    <w:rsid w:val="004A4925"/>
    <w:rsid w:val="004A494E"/>
    <w:rsid w:val="004A4DD2"/>
    <w:rsid w:val="004A5517"/>
    <w:rsid w:val="004A56B1"/>
    <w:rsid w:val="004A57E8"/>
    <w:rsid w:val="004A6180"/>
    <w:rsid w:val="004A6890"/>
    <w:rsid w:val="004A6B41"/>
    <w:rsid w:val="004A6EA9"/>
    <w:rsid w:val="004A717C"/>
    <w:rsid w:val="004A71FC"/>
    <w:rsid w:val="004A7598"/>
    <w:rsid w:val="004A76D4"/>
    <w:rsid w:val="004A7E7D"/>
    <w:rsid w:val="004B0512"/>
    <w:rsid w:val="004B0CF2"/>
    <w:rsid w:val="004B12A3"/>
    <w:rsid w:val="004B167F"/>
    <w:rsid w:val="004B1EA7"/>
    <w:rsid w:val="004B1F04"/>
    <w:rsid w:val="004B21BA"/>
    <w:rsid w:val="004B2B10"/>
    <w:rsid w:val="004B2F39"/>
    <w:rsid w:val="004B39B5"/>
    <w:rsid w:val="004B3D38"/>
    <w:rsid w:val="004B3EEF"/>
    <w:rsid w:val="004B4A60"/>
    <w:rsid w:val="004B4F34"/>
    <w:rsid w:val="004B50CA"/>
    <w:rsid w:val="004B5F87"/>
    <w:rsid w:val="004B64B2"/>
    <w:rsid w:val="004B681A"/>
    <w:rsid w:val="004B6D3C"/>
    <w:rsid w:val="004B6DF6"/>
    <w:rsid w:val="004B6E3A"/>
    <w:rsid w:val="004B7227"/>
    <w:rsid w:val="004B7594"/>
    <w:rsid w:val="004B7679"/>
    <w:rsid w:val="004B795C"/>
    <w:rsid w:val="004B7E70"/>
    <w:rsid w:val="004C0366"/>
    <w:rsid w:val="004C0632"/>
    <w:rsid w:val="004C0A6F"/>
    <w:rsid w:val="004C0D7D"/>
    <w:rsid w:val="004C0E79"/>
    <w:rsid w:val="004C13A3"/>
    <w:rsid w:val="004C13D9"/>
    <w:rsid w:val="004C1431"/>
    <w:rsid w:val="004C19DC"/>
    <w:rsid w:val="004C19F3"/>
    <w:rsid w:val="004C1B03"/>
    <w:rsid w:val="004C1B4C"/>
    <w:rsid w:val="004C20CD"/>
    <w:rsid w:val="004C21D7"/>
    <w:rsid w:val="004C2544"/>
    <w:rsid w:val="004C25BB"/>
    <w:rsid w:val="004C2701"/>
    <w:rsid w:val="004C273C"/>
    <w:rsid w:val="004C2784"/>
    <w:rsid w:val="004C2950"/>
    <w:rsid w:val="004C2F85"/>
    <w:rsid w:val="004C3033"/>
    <w:rsid w:val="004C3B68"/>
    <w:rsid w:val="004C3D2A"/>
    <w:rsid w:val="004C3D41"/>
    <w:rsid w:val="004C3E7F"/>
    <w:rsid w:val="004C45B3"/>
    <w:rsid w:val="004C4C7E"/>
    <w:rsid w:val="004C4E48"/>
    <w:rsid w:val="004C522A"/>
    <w:rsid w:val="004C5775"/>
    <w:rsid w:val="004C5F5C"/>
    <w:rsid w:val="004C62B7"/>
    <w:rsid w:val="004C6D80"/>
    <w:rsid w:val="004C6F15"/>
    <w:rsid w:val="004D01DE"/>
    <w:rsid w:val="004D04E9"/>
    <w:rsid w:val="004D0954"/>
    <w:rsid w:val="004D13CD"/>
    <w:rsid w:val="004D173C"/>
    <w:rsid w:val="004D1ECC"/>
    <w:rsid w:val="004D22C1"/>
    <w:rsid w:val="004D28D9"/>
    <w:rsid w:val="004D2D1D"/>
    <w:rsid w:val="004D2D5D"/>
    <w:rsid w:val="004D3685"/>
    <w:rsid w:val="004D3DEF"/>
    <w:rsid w:val="004D4767"/>
    <w:rsid w:val="004D4B5F"/>
    <w:rsid w:val="004D4C40"/>
    <w:rsid w:val="004D5420"/>
    <w:rsid w:val="004D54E7"/>
    <w:rsid w:val="004D5D98"/>
    <w:rsid w:val="004D5F59"/>
    <w:rsid w:val="004D606D"/>
    <w:rsid w:val="004D61E0"/>
    <w:rsid w:val="004D629C"/>
    <w:rsid w:val="004D6809"/>
    <w:rsid w:val="004D683C"/>
    <w:rsid w:val="004D6C12"/>
    <w:rsid w:val="004D6C77"/>
    <w:rsid w:val="004D71EA"/>
    <w:rsid w:val="004E01D3"/>
    <w:rsid w:val="004E067A"/>
    <w:rsid w:val="004E07F3"/>
    <w:rsid w:val="004E0993"/>
    <w:rsid w:val="004E10DB"/>
    <w:rsid w:val="004E1277"/>
    <w:rsid w:val="004E161D"/>
    <w:rsid w:val="004E1BF1"/>
    <w:rsid w:val="004E21C8"/>
    <w:rsid w:val="004E2A9C"/>
    <w:rsid w:val="004E2C03"/>
    <w:rsid w:val="004E30BF"/>
    <w:rsid w:val="004E349E"/>
    <w:rsid w:val="004E3744"/>
    <w:rsid w:val="004E3C44"/>
    <w:rsid w:val="004E4313"/>
    <w:rsid w:val="004E4721"/>
    <w:rsid w:val="004E51D9"/>
    <w:rsid w:val="004E569A"/>
    <w:rsid w:val="004E5DCB"/>
    <w:rsid w:val="004E63C0"/>
    <w:rsid w:val="004E6E53"/>
    <w:rsid w:val="004E6EB7"/>
    <w:rsid w:val="004E7050"/>
    <w:rsid w:val="004E7492"/>
    <w:rsid w:val="004E7888"/>
    <w:rsid w:val="004F011D"/>
    <w:rsid w:val="004F105F"/>
    <w:rsid w:val="004F1426"/>
    <w:rsid w:val="004F167F"/>
    <w:rsid w:val="004F1D00"/>
    <w:rsid w:val="004F1D7A"/>
    <w:rsid w:val="004F1F35"/>
    <w:rsid w:val="004F273D"/>
    <w:rsid w:val="004F2C55"/>
    <w:rsid w:val="004F3CA7"/>
    <w:rsid w:val="004F469E"/>
    <w:rsid w:val="004F51BE"/>
    <w:rsid w:val="004F5643"/>
    <w:rsid w:val="004F5893"/>
    <w:rsid w:val="004F60D5"/>
    <w:rsid w:val="004F6AAD"/>
    <w:rsid w:val="004F74AF"/>
    <w:rsid w:val="004F76D4"/>
    <w:rsid w:val="004F77D7"/>
    <w:rsid w:val="004F7B9F"/>
    <w:rsid w:val="004F7D63"/>
    <w:rsid w:val="00500248"/>
    <w:rsid w:val="005002C9"/>
    <w:rsid w:val="005007F2"/>
    <w:rsid w:val="00500BB5"/>
    <w:rsid w:val="00500DD9"/>
    <w:rsid w:val="00500DFD"/>
    <w:rsid w:val="00500F69"/>
    <w:rsid w:val="005017AF"/>
    <w:rsid w:val="0050198C"/>
    <w:rsid w:val="00501D4D"/>
    <w:rsid w:val="00501FE3"/>
    <w:rsid w:val="00502250"/>
    <w:rsid w:val="00503399"/>
    <w:rsid w:val="005037D9"/>
    <w:rsid w:val="005039AF"/>
    <w:rsid w:val="00503C4C"/>
    <w:rsid w:val="00504972"/>
    <w:rsid w:val="005049F2"/>
    <w:rsid w:val="0050635B"/>
    <w:rsid w:val="00506C61"/>
    <w:rsid w:val="00506E02"/>
    <w:rsid w:val="005074E5"/>
    <w:rsid w:val="005079E5"/>
    <w:rsid w:val="00507AC5"/>
    <w:rsid w:val="00510C5C"/>
    <w:rsid w:val="005111A2"/>
    <w:rsid w:val="00511F3E"/>
    <w:rsid w:val="00511FCD"/>
    <w:rsid w:val="0051221B"/>
    <w:rsid w:val="0051232C"/>
    <w:rsid w:val="00512BDB"/>
    <w:rsid w:val="00513194"/>
    <w:rsid w:val="005135B1"/>
    <w:rsid w:val="0051360C"/>
    <w:rsid w:val="0051388C"/>
    <w:rsid w:val="0051397C"/>
    <w:rsid w:val="0051404F"/>
    <w:rsid w:val="00514100"/>
    <w:rsid w:val="0051437F"/>
    <w:rsid w:val="00514380"/>
    <w:rsid w:val="005155CD"/>
    <w:rsid w:val="00517A70"/>
    <w:rsid w:val="00517CE9"/>
    <w:rsid w:val="00520119"/>
    <w:rsid w:val="00520EBA"/>
    <w:rsid w:val="00520F8B"/>
    <w:rsid w:val="00520FD6"/>
    <w:rsid w:val="00521075"/>
    <w:rsid w:val="005215F9"/>
    <w:rsid w:val="005216EB"/>
    <w:rsid w:val="00521A8B"/>
    <w:rsid w:val="00521BC7"/>
    <w:rsid w:val="00522A12"/>
    <w:rsid w:val="00522ADE"/>
    <w:rsid w:val="0052317B"/>
    <w:rsid w:val="005234A5"/>
    <w:rsid w:val="005235B2"/>
    <w:rsid w:val="005235CF"/>
    <w:rsid w:val="0052365F"/>
    <w:rsid w:val="00523862"/>
    <w:rsid w:val="00523A5C"/>
    <w:rsid w:val="00523C45"/>
    <w:rsid w:val="00524094"/>
    <w:rsid w:val="00524669"/>
    <w:rsid w:val="00524C6D"/>
    <w:rsid w:val="0052508C"/>
    <w:rsid w:val="005255E8"/>
    <w:rsid w:val="005259B1"/>
    <w:rsid w:val="00525A93"/>
    <w:rsid w:val="00525B89"/>
    <w:rsid w:val="00525BF4"/>
    <w:rsid w:val="00525CEE"/>
    <w:rsid w:val="005261E1"/>
    <w:rsid w:val="00526466"/>
    <w:rsid w:val="0052665C"/>
    <w:rsid w:val="00526689"/>
    <w:rsid w:val="00527DD0"/>
    <w:rsid w:val="00527DF3"/>
    <w:rsid w:val="005303F7"/>
    <w:rsid w:val="005306F6"/>
    <w:rsid w:val="005309E8"/>
    <w:rsid w:val="005314AC"/>
    <w:rsid w:val="00531BB5"/>
    <w:rsid w:val="00531D24"/>
    <w:rsid w:val="00532FE6"/>
    <w:rsid w:val="00533282"/>
    <w:rsid w:val="005332AC"/>
    <w:rsid w:val="00533643"/>
    <w:rsid w:val="0053372D"/>
    <w:rsid w:val="00533A94"/>
    <w:rsid w:val="00533FA5"/>
    <w:rsid w:val="005342E0"/>
    <w:rsid w:val="0053491D"/>
    <w:rsid w:val="00535155"/>
    <w:rsid w:val="00535A3E"/>
    <w:rsid w:val="00535D9E"/>
    <w:rsid w:val="00535FEE"/>
    <w:rsid w:val="00536039"/>
    <w:rsid w:val="005367E3"/>
    <w:rsid w:val="00536A99"/>
    <w:rsid w:val="0053718D"/>
    <w:rsid w:val="005372AA"/>
    <w:rsid w:val="00537395"/>
    <w:rsid w:val="005375E1"/>
    <w:rsid w:val="00537C59"/>
    <w:rsid w:val="00540028"/>
    <w:rsid w:val="00540D61"/>
    <w:rsid w:val="00540E94"/>
    <w:rsid w:val="00541021"/>
    <w:rsid w:val="0054114F"/>
    <w:rsid w:val="0054171D"/>
    <w:rsid w:val="00541B59"/>
    <w:rsid w:val="0054224F"/>
    <w:rsid w:val="00542726"/>
    <w:rsid w:val="00542E1E"/>
    <w:rsid w:val="0054333E"/>
    <w:rsid w:val="00543500"/>
    <w:rsid w:val="00543745"/>
    <w:rsid w:val="00543C6F"/>
    <w:rsid w:val="00543E1A"/>
    <w:rsid w:val="00543F52"/>
    <w:rsid w:val="00543F8B"/>
    <w:rsid w:val="005447F6"/>
    <w:rsid w:val="00544CB4"/>
    <w:rsid w:val="00544CDE"/>
    <w:rsid w:val="00544E2A"/>
    <w:rsid w:val="00544FAE"/>
    <w:rsid w:val="005456E3"/>
    <w:rsid w:val="005457E7"/>
    <w:rsid w:val="00545AA9"/>
    <w:rsid w:val="00546104"/>
    <w:rsid w:val="005461E3"/>
    <w:rsid w:val="00546A8C"/>
    <w:rsid w:val="00546D6A"/>
    <w:rsid w:val="00546DF9"/>
    <w:rsid w:val="00547286"/>
    <w:rsid w:val="0054748F"/>
    <w:rsid w:val="00547AD5"/>
    <w:rsid w:val="0055065F"/>
    <w:rsid w:val="005508D1"/>
    <w:rsid w:val="00551066"/>
    <w:rsid w:val="00551550"/>
    <w:rsid w:val="00552829"/>
    <w:rsid w:val="00552B8E"/>
    <w:rsid w:val="0055313C"/>
    <w:rsid w:val="0055411D"/>
    <w:rsid w:val="00555310"/>
    <w:rsid w:val="005553DA"/>
    <w:rsid w:val="00555578"/>
    <w:rsid w:val="00555863"/>
    <w:rsid w:val="00556083"/>
    <w:rsid w:val="0055652A"/>
    <w:rsid w:val="00556A0D"/>
    <w:rsid w:val="00556ACC"/>
    <w:rsid w:val="00556E9C"/>
    <w:rsid w:val="00556F53"/>
    <w:rsid w:val="00557073"/>
    <w:rsid w:val="0055775E"/>
    <w:rsid w:val="005577C4"/>
    <w:rsid w:val="00557C55"/>
    <w:rsid w:val="00560BB4"/>
    <w:rsid w:val="005611DE"/>
    <w:rsid w:val="00561260"/>
    <w:rsid w:val="00561B86"/>
    <w:rsid w:val="00561E1C"/>
    <w:rsid w:val="00561F0F"/>
    <w:rsid w:val="0056250A"/>
    <w:rsid w:val="00562724"/>
    <w:rsid w:val="00563099"/>
    <w:rsid w:val="00563155"/>
    <w:rsid w:val="005634D1"/>
    <w:rsid w:val="00563629"/>
    <w:rsid w:val="00563928"/>
    <w:rsid w:val="00563B06"/>
    <w:rsid w:val="005645A1"/>
    <w:rsid w:val="00564F14"/>
    <w:rsid w:val="005654BD"/>
    <w:rsid w:val="00565DA3"/>
    <w:rsid w:val="0056667E"/>
    <w:rsid w:val="0056683C"/>
    <w:rsid w:val="005677FB"/>
    <w:rsid w:val="005678B5"/>
    <w:rsid w:val="00567964"/>
    <w:rsid w:val="00567A27"/>
    <w:rsid w:val="00567E2B"/>
    <w:rsid w:val="005702CC"/>
    <w:rsid w:val="005703BF"/>
    <w:rsid w:val="005706BF"/>
    <w:rsid w:val="00570816"/>
    <w:rsid w:val="00570BEB"/>
    <w:rsid w:val="00571BDD"/>
    <w:rsid w:val="005722FA"/>
    <w:rsid w:val="0057277A"/>
    <w:rsid w:val="005727E1"/>
    <w:rsid w:val="005730DB"/>
    <w:rsid w:val="005732B3"/>
    <w:rsid w:val="005745E7"/>
    <w:rsid w:val="00574E0C"/>
    <w:rsid w:val="00574F3B"/>
    <w:rsid w:val="00575884"/>
    <w:rsid w:val="00575D31"/>
    <w:rsid w:val="005769CC"/>
    <w:rsid w:val="00576ADC"/>
    <w:rsid w:val="0057702A"/>
    <w:rsid w:val="00577362"/>
    <w:rsid w:val="0057744F"/>
    <w:rsid w:val="00577FDE"/>
    <w:rsid w:val="0058014F"/>
    <w:rsid w:val="005807E5"/>
    <w:rsid w:val="00580823"/>
    <w:rsid w:val="00580D2D"/>
    <w:rsid w:val="005811C2"/>
    <w:rsid w:val="00581303"/>
    <w:rsid w:val="00581337"/>
    <w:rsid w:val="00581474"/>
    <w:rsid w:val="0058159B"/>
    <w:rsid w:val="00581FB9"/>
    <w:rsid w:val="005820E0"/>
    <w:rsid w:val="0058286D"/>
    <w:rsid w:val="00582F4A"/>
    <w:rsid w:val="00583013"/>
    <w:rsid w:val="00583088"/>
    <w:rsid w:val="005830CA"/>
    <w:rsid w:val="005831B6"/>
    <w:rsid w:val="00583280"/>
    <w:rsid w:val="00584171"/>
    <w:rsid w:val="005843C1"/>
    <w:rsid w:val="00584A6A"/>
    <w:rsid w:val="005852AA"/>
    <w:rsid w:val="00585537"/>
    <w:rsid w:val="00585BAA"/>
    <w:rsid w:val="00585D48"/>
    <w:rsid w:val="005868BE"/>
    <w:rsid w:val="00586963"/>
    <w:rsid w:val="00586CAA"/>
    <w:rsid w:val="00587815"/>
    <w:rsid w:val="005879F8"/>
    <w:rsid w:val="00590138"/>
    <w:rsid w:val="005907DF"/>
    <w:rsid w:val="00590CDE"/>
    <w:rsid w:val="00590F69"/>
    <w:rsid w:val="00591141"/>
    <w:rsid w:val="00591AB1"/>
    <w:rsid w:val="00591E95"/>
    <w:rsid w:val="005933D2"/>
    <w:rsid w:val="00593935"/>
    <w:rsid w:val="00593B56"/>
    <w:rsid w:val="005940EB"/>
    <w:rsid w:val="00594B0E"/>
    <w:rsid w:val="00595500"/>
    <w:rsid w:val="00595994"/>
    <w:rsid w:val="00595AC0"/>
    <w:rsid w:val="00596255"/>
    <w:rsid w:val="005964DC"/>
    <w:rsid w:val="00596CFC"/>
    <w:rsid w:val="00597370"/>
    <w:rsid w:val="005978CE"/>
    <w:rsid w:val="0059792D"/>
    <w:rsid w:val="00597A3C"/>
    <w:rsid w:val="005A04A7"/>
    <w:rsid w:val="005A061D"/>
    <w:rsid w:val="005A0739"/>
    <w:rsid w:val="005A0DF5"/>
    <w:rsid w:val="005A0E93"/>
    <w:rsid w:val="005A19E5"/>
    <w:rsid w:val="005A1F01"/>
    <w:rsid w:val="005A25D9"/>
    <w:rsid w:val="005A2A9E"/>
    <w:rsid w:val="005A3280"/>
    <w:rsid w:val="005A38AD"/>
    <w:rsid w:val="005A430A"/>
    <w:rsid w:val="005A48C9"/>
    <w:rsid w:val="005A4A0B"/>
    <w:rsid w:val="005A5064"/>
    <w:rsid w:val="005A524A"/>
    <w:rsid w:val="005A5519"/>
    <w:rsid w:val="005A5EE9"/>
    <w:rsid w:val="005A6AEC"/>
    <w:rsid w:val="005A7301"/>
    <w:rsid w:val="005A7B21"/>
    <w:rsid w:val="005B0B4A"/>
    <w:rsid w:val="005B0C18"/>
    <w:rsid w:val="005B0DA4"/>
    <w:rsid w:val="005B1057"/>
    <w:rsid w:val="005B156F"/>
    <w:rsid w:val="005B2417"/>
    <w:rsid w:val="005B26A1"/>
    <w:rsid w:val="005B32BB"/>
    <w:rsid w:val="005B3443"/>
    <w:rsid w:val="005B35D8"/>
    <w:rsid w:val="005B3B4C"/>
    <w:rsid w:val="005B3E1C"/>
    <w:rsid w:val="005B4309"/>
    <w:rsid w:val="005B473F"/>
    <w:rsid w:val="005B4ED5"/>
    <w:rsid w:val="005B56E9"/>
    <w:rsid w:val="005B578A"/>
    <w:rsid w:val="005B6210"/>
    <w:rsid w:val="005B6270"/>
    <w:rsid w:val="005B6751"/>
    <w:rsid w:val="005B6B0C"/>
    <w:rsid w:val="005B6EBD"/>
    <w:rsid w:val="005B7B4B"/>
    <w:rsid w:val="005B7E18"/>
    <w:rsid w:val="005C0043"/>
    <w:rsid w:val="005C0429"/>
    <w:rsid w:val="005C044A"/>
    <w:rsid w:val="005C07AF"/>
    <w:rsid w:val="005C0F12"/>
    <w:rsid w:val="005C1447"/>
    <w:rsid w:val="005C155D"/>
    <w:rsid w:val="005C1E57"/>
    <w:rsid w:val="005C2CA7"/>
    <w:rsid w:val="005C36F2"/>
    <w:rsid w:val="005C3A87"/>
    <w:rsid w:val="005C3B25"/>
    <w:rsid w:val="005C3B72"/>
    <w:rsid w:val="005C446F"/>
    <w:rsid w:val="005C4866"/>
    <w:rsid w:val="005C4E4A"/>
    <w:rsid w:val="005C50C0"/>
    <w:rsid w:val="005C544C"/>
    <w:rsid w:val="005C5614"/>
    <w:rsid w:val="005C56ED"/>
    <w:rsid w:val="005C5F14"/>
    <w:rsid w:val="005C64BD"/>
    <w:rsid w:val="005C65F6"/>
    <w:rsid w:val="005C6731"/>
    <w:rsid w:val="005C7165"/>
    <w:rsid w:val="005C71F5"/>
    <w:rsid w:val="005D0204"/>
    <w:rsid w:val="005D04C2"/>
    <w:rsid w:val="005D04C9"/>
    <w:rsid w:val="005D0DF0"/>
    <w:rsid w:val="005D1442"/>
    <w:rsid w:val="005D1618"/>
    <w:rsid w:val="005D1CAE"/>
    <w:rsid w:val="005D219E"/>
    <w:rsid w:val="005D24F3"/>
    <w:rsid w:val="005D264E"/>
    <w:rsid w:val="005D2A05"/>
    <w:rsid w:val="005D2B51"/>
    <w:rsid w:val="005D2D6C"/>
    <w:rsid w:val="005D2FFD"/>
    <w:rsid w:val="005D3262"/>
    <w:rsid w:val="005D3389"/>
    <w:rsid w:val="005D43C2"/>
    <w:rsid w:val="005D4F81"/>
    <w:rsid w:val="005D5A75"/>
    <w:rsid w:val="005D5DB5"/>
    <w:rsid w:val="005D656E"/>
    <w:rsid w:val="005D6AEA"/>
    <w:rsid w:val="005D6DD1"/>
    <w:rsid w:val="005D6E85"/>
    <w:rsid w:val="005D74AD"/>
    <w:rsid w:val="005D7601"/>
    <w:rsid w:val="005D7649"/>
    <w:rsid w:val="005D7656"/>
    <w:rsid w:val="005D7755"/>
    <w:rsid w:val="005D7A8A"/>
    <w:rsid w:val="005E0258"/>
    <w:rsid w:val="005E03C1"/>
    <w:rsid w:val="005E0ACA"/>
    <w:rsid w:val="005E0C01"/>
    <w:rsid w:val="005E0EE9"/>
    <w:rsid w:val="005E1164"/>
    <w:rsid w:val="005E1384"/>
    <w:rsid w:val="005E33DE"/>
    <w:rsid w:val="005E3DD8"/>
    <w:rsid w:val="005E3E03"/>
    <w:rsid w:val="005E3E8B"/>
    <w:rsid w:val="005E417F"/>
    <w:rsid w:val="005E4C20"/>
    <w:rsid w:val="005E5B84"/>
    <w:rsid w:val="005E6159"/>
    <w:rsid w:val="005E621D"/>
    <w:rsid w:val="005E64AD"/>
    <w:rsid w:val="005E65C6"/>
    <w:rsid w:val="005E681F"/>
    <w:rsid w:val="005E6B37"/>
    <w:rsid w:val="005E6CE4"/>
    <w:rsid w:val="005E6E11"/>
    <w:rsid w:val="005E6F8B"/>
    <w:rsid w:val="005E79D2"/>
    <w:rsid w:val="005E7A06"/>
    <w:rsid w:val="005F124D"/>
    <w:rsid w:val="005F139F"/>
    <w:rsid w:val="005F179F"/>
    <w:rsid w:val="005F17D4"/>
    <w:rsid w:val="005F1ADE"/>
    <w:rsid w:val="005F2BCF"/>
    <w:rsid w:val="005F2C62"/>
    <w:rsid w:val="005F3695"/>
    <w:rsid w:val="005F3837"/>
    <w:rsid w:val="005F3961"/>
    <w:rsid w:val="005F448F"/>
    <w:rsid w:val="005F4B97"/>
    <w:rsid w:val="005F5357"/>
    <w:rsid w:val="005F5605"/>
    <w:rsid w:val="005F5618"/>
    <w:rsid w:val="005F572A"/>
    <w:rsid w:val="005F57AB"/>
    <w:rsid w:val="005F5AD8"/>
    <w:rsid w:val="005F5C37"/>
    <w:rsid w:val="005F5D37"/>
    <w:rsid w:val="005F5F60"/>
    <w:rsid w:val="005F6012"/>
    <w:rsid w:val="005F6498"/>
    <w:rsid w:val="005F6719"/>
    <w:rsid w:val="005F6839"/>
    <w:rsid w:val="005F6DFC"/>
    <w:rsid w:val="005F72FA"/>
    <w:rsid w:val="005F7470"/>
    <w:rsid w:val="005F77A2"/>
    <w:rsid w:val="005F7941"/>
    <w:rsid w:val="005F7CA7"/>
    <w:rsid w:val="00600D72"/>
    <w:rsid w:val="006010D0"/>
    <w:rsid w:val="006012DB"/>
    <w:rsid w:val="006013F6"/>
    <w:rsid w:val="0060190C"/>
    <w:rsid w:val="00601B06"/>
    <w:rsid w:val="00602BB6"/>
    <w:rsid w:val="00602F12"/>
    <w:rsid w:val="00602FAF"/>
    <w:rsid w:val="006031CB"/>
    <w:rsid w:val="006033E9"/>
    <w:rsid w:val="00603656"/>
    <w:rsid w:val="00603736"/>
    <w:rsid w:val="00603FF4"/>
    <w:rsid w:val="00604556"/>
    <w:rsid w:val="006050DA"/>
    <w:rsid w:val="00605C37"/>
    <w:rsid w:val="00605F30"/>
    <w:rsid w:val="0060662E"/>
    <w:rsid w:val="00606741"/>
    <w:rsid w:val="0060693E"/>
    <w:rsid w:val="006078C8"/>
    <w:rsid w:val="00607C7B"/>
    <w:rsid w:val="00607D7C"/>
    <w:rsid w:val="00610172"/>
    <w:rsid w:val="00610250"/>
    <w:rsid w:val="00610B9A"/>
    <w:rsid w:val="00610E27"/>
    <w:rsid w:val="00611B09"/>
    <w:rsid w:val="00611BC5"/>
    <w:rsid w:val="00611CED"/>
    <w:rsid w:val="00611FC3"/>
    <w:rsid w:val="00611FD5"/>
    <w:rsid w:val="006120B0"/>
    <w:rsid w:val="0061218F"/>
    <w:rsid w:val="00612338"/>
    <w:rsid w:val="00612397"/>
    <w:rsid w:val="006128C2"/>
    <w:rsid w:val="00612DFC"/>
    <w:rsid w:val="00613037"/>
    <w:rsid w:val="0061340E"/>
    <w:rsid w:val="006134EE"/>
    <w:rsid w:val="006138C9"/>
    <w:rsid w:val="00613B5F"/>
    <w:rsid w:val="00613D8F"/>
    <w:rsid w:val="00613F43"/>
    <w:rsid w:val="006141AB"/>
    <w:rsid w:val="006143F6"/>
    <w:rsid w:val="0061464B"/>
    <w:rsid w:val="0061479B"/>
    <w:rsid w:val="006154C0"/>
    <w:rsid w:val="00615C80"/>
    <w:rsid w:val="006163EB"/>
    <w:rsid w:val="0061664D"/>
    <w:rsid w:val="00616909"/>
    <w:rsid w:val="00617BD5"/>
    <w:rsid w:val="00620152"/>
    <w:rsid w:val="00620361"/>
    <w:rsid w:val="00621378"/>
    <w:rsid w:val="00621CAA"/>
    <w:rsid w:val="006221E3"/>
    <w:rsid w:val="00622932"/>
    <w:rsid w:val="00622CBE"/>
    <w:rsid w:val="006230C6"/>
    <w:rsid w:val="0062369A"/>
    <w:rsid w:val="006238F0"/>
    <w:rsid w:val="00623925"/>
    <w:rsid w:val="00623F0A"/>
    <w:rsid w:val="00624581"/>
    <w:rsid w:val="00624BAF"/>
    <w:rsid w:val="0062552E"/>
    <w:rsid w:val="006261EA"/>
    <w:rsid w:val="006262F8"/>
    <w:rsid w:val="006277E7"/>
    <w:rsid w:val="00627D23"/>
    <w:rsid w:val="00627D64"/>
    <w:rsid w:val="006301C9"/>
    <w:rsid w:val="00631055"/>
    <w:rsid w:val="006314CF"/>
    <w:rsid w:val="00631915"/>
    <w:rsid w:val="00631E96"/>
    <w:rsid w:val="00631FAE"/>
    <w:rsid w:val="0063380A"/>
    <w:rsid w:val="00633CDD"/>
    <w:rsid w:val="0063424F"/>
    <w:rsid w:val="006344F7"/>
    <w:rsid w:val="00635187"/>
    <w:rsid w:val="006354DD"/>
    <w:rsid w:val="0063593B"/>
    <w:rsid w:val="00636011"/>
    <w:rsid w:val="0063638B"/>
    <w:rsid w:val="0063645D"/>
    <w:rsid w:val="00636813"/>
    <w:rsid w:val="00636AAB"/>
    <w:rsid w:val="00636AC6"/>
    <w:rsid w:val="00637884"/>
    <w:rsid w:val="00637917"/>
    <w:rsid w:val="0063791E"/>
    <w:rsid w:val="00637B9E"/>
    <w:rsid w:val="00637C8E"/>
    <w:rsid w:val="00637DEE"/>
    <w:rsid w:val="00637F24"/>
    <w:rsid w:val="006400F2"/>
    <w:rsid w:val="006402B1"/>
    <w:rsid w:val="006406B1"/>
    <w:rsid w:val="006406EA"/>
    <w:rsid w:val="00640C07"/>
    <w:rsid w:val="006415AD"/>
    <w:rsid w:val="0064162D"/>
    <w:rsid w:val="00641A78"/>
    <w:rsid w:val="006421C5"/>
    <w:rsid w:val="0064288D"/>
    <w:rsid w:val="00642A78"/>
    <w:rsid w:val="00642F2B"/>
    <w:rsid w:val="00643005"/>
    <w:rsid w:val="0064387D"/>
    <w:rsid w:val="0064394F"/>
    <w:rsid w:val="006440A2"/>
    <w:rsid w:val="00644C34"/>
    <w:rsid w:val="00645736"/>
    <w:rsid w:val="00645C2E"/>
    <w:rsid w:val="0064602B"/>
    <w:rsid w:val="006463B9"/>
    <w:rsid w:val="00646ACE"/>
    <w:rsid w:val="00646C7D"/>
    <w:rsid w:val="00646D40"/>
    <w:rsid w:val="00647F5F"/>
    <w:rsid w:val="00647F99"/>
    <w:rsid w:val="00650BC4"/>
    <w:rsid w:val="00650DCA"/>
    <w:rsid w:val="00651050"/>
    <w:rsid w:val="00651054"/>
    <w:rsid w:val="006510B4"/>
    <w:rsid w:val="00651DCB"/>
    <w:rsid w:val="00651E7D"/>
    <w:rsid w:val="00652365"/>
    <w:rsid w:val="006530ED"/>
    <w:rsid w:val="00653184"/>
    <w:rsid w:val="0065318B"/>
    <w:rsid w:val="00653560"/>
    <w:rsid w:val="0065386B"/>
    <w:rsid w:val="00654F23"/>
    <w:rsid w:val="00654F98"/>
    <w:rsid w:val="006552E2"/>
    <w:rsid w:val="006553DC"/>
    <w:rsid w:val="0065555A"/>
    <w:rsid w:val="0065576E"/>
    <w:rsid w:val="0065579B"/>
    <w:rsid w:val="006559C2"/>
    <w:rsid w:val="00655A03"/>
    <w:rsid w:val="00655B06"/>
    <w:rsid w:val="00655F07"/>
    <w:rsid w:val="0065667E"/>
    <w:rsid w:val="00656817"/>
    <w:rsid w:val="00656D0F"/>
    <w:rsid w:val="0065706C"/>
    <w:rsid w:val="00657A91"/>
    <w:rsid w:val="00657BAB"/>
    <w:rsid w:val="00657C5D"/>
    <w:rsid w:val="00657E30"/>
    <w:rsid w:val="00657EEE"/>
    <w:rsid w:val="00657FFC"/>
    <w:rsid w:val="00660246"/>
    <w:rsid w:val="00660334"/>
    <w:rsid w:val="006608D5"/>
    <w:rsid w:val="00660BA6"/>
    <w:rsid w:val="00660F8A"/>
    <w:rsid w:val="00661390"/>
    <w:rsid w:val="00661651"/>
    <w:rsid w:val="00662874"/>
    <w:rsid w:val="00663606"/>
    <w:rsid w:val="00663651"/>
    <w:rsid w:val="00664451"/>
    <w:rsid w:val="00664454"/>
    <w:rsid w:val="006645AE"/>
    <w:rsid w:val="00664BB4"/>
    <w:rsid w:val="00664D49"/>
    <w:rsid w:val="00664E2E"/>
    <w:rsid w:val="006653DA"/>
    <w:rsid w:val="006655F9"/>
    <w:rsid w:val="0066573F"/>
    <w:rsid w:val="00665CC6"/>
    <w:rsid w:val="00665EFB"/>
    <w:rsid w:val="00665F90"/>
    <w:rsid w:val="0066628D"/>
    <w:rsid w:val="006662D4"/>
    <w:rsid w:val="00666374"/>
    <w:rsid w:val="00666376"/>
    <w:rsid w:val="006668F5"/>
    <w:rsid w:val="00666D6A"/>
    <w:rsid w:val="0066727E"/>
    <w:rsid w:val="00667688"/>
    <w:rsid w:val="00667781"/>
    <w:rsid w:val="00667B44"/>
    <w:rsid w:val="00667BB5"/>
    <w:rsid w:val="00667F50"/>
    <w:rsid w:val="0067049B"/>
    <w:rsid w:val="006704D4"/>
    <w:rsid w:val="006708E6"/>
    <w:rsid w:val="00670917"/>
    <w:rsid w:val="00670C69"/>
    <w:rsid w:val="00670E3E"/>
    <w:rsid w:val="00672218"/>
    <w:rsid w:val="00672500"/>
    <w:rsid w:val="00672716"/>
    <w:rsid w:val="00672EA7"/>
    <w:rsid w:val="00673B8D"/>
    <w:rsid w:val="00673D16"/>
    <w:rsid w:val="006740B4"/>
    <w:rsid w:val="0067421B"/>
    <w:rsid w:val="00674403"/>
    <w:rsid w:val="006748DB"/>
    <w:rsid w:val="00674B0D"/>
    <w:rsid w:val="00675024"/>
    <w:rsid w:val="00675432"/>
    <w:rsid w:val="006759D7"/>
    <w:rsid w:val="00675C30"/>
    <w:rsid w:val="00675D64"/>
    <w:rsid w:val="006760E8"/>
    <w:rsid w:val="00677742"/>
    <w:rsid w:val="00677BC8"/>
    <w:rsid w:val="00677CD0"/>
    <w:rsid w:val="0068091A"/>
    <w:rsid w:val="00680FEF"/>
    <w:rsid w:val="00681BC6"/>
    <w:rsid w:val="00681FB8"/>
    <w:rsid w:val="00682886"/>
    <w:rsid w:val="00682AA9"/>
    <w:rsid w:val="00682DBE"/>
    <w:rsid w:val="00682F57"/>
    <w:rsid w:val="00683668"/>
    <w:rsid w:val="00683D6B"/>
    <w:rsid w:val="00684434"/>
    <w:rsid w:val="00684F2E"/>
    <w:rsid w:val="00685134"/>
    <w:rsid w:val="0068514E"/>
    <w:rsid w:val="00685F2F"/>
    <w:rsid w:val="00686212"/>
    <w:rsid w:val="0068661D"/>
    <w:rsid w:val="006867E9"/>
    <w:rsid w:val="00687146"/>
    <w:rsid w:val="0068728A"/>
    <w:rsid w:val="00687741"/>
    <w:rsid w:val="00687CD4"/>
    <w:rsid w:val="0069097B"/>
    <w:rsid w:val="00690C41"/>
    <w:rsid w:val="00690F08"/>
    <w:rsid w:val="006914FD"/>
    <w:rsid w:val="00691746"/>
    <w:rsid w:val="006922FE"/>
    <w:rsid w:val="006924DD"/>
    <w:rsid w:val="00692777"/>
    <w:rsid w:val="0069295A"/>
    <w:rsid w:val="00692DF6"/>
    <w:rsid w:val="00692EBC"/>
    <w:rsid w:val="00693372"/>
    <w:rsid w:val="0069415B"/>
    <w:rsid w:val="0069446D"/>
    <w:rsid w:val="00694713"/>
    <w:rsid w:val="00694EA2"/>
    <w:rsid w:val="00694ED4"/>
    <w:rsid w:val="0069510C"/>
    <w:rsid w:val="0069528B"/>
    <w:rsid w:val="00695561"/>
    <w:rsid w:val="00696228"/>
    <w:rsid w:val="006968A4"/>
    <w:rsid w:val="00696B12"/>
    <w:rsid w:val="00696D06"/>
    <w:rsid w:val="00696E12"/>
    <w:rsid w:val="00696FCC"/>
    <w:rsid w:val="00697581"/>
    <w:rsid w:val="006A0056"/>
    <w:rsid w:val="006A0654"/>
    <w:rsid w:val="006A0CDF"/>
    <w:rsid w:val="006A0EBD"/>
    <w:rsid w:val="006A19E9"/>
    <w:rsid w:val="006A1A2A"/>
    <w:rsid w:val="006A1DBA"/>
    <w:rsid w:val="006A25DF"/>
    <w:rsid w:val="006A262E"/>
    <w:rsid w:val="006A2AAC"/>
    <w:rsid w:val="006A2B09"/>
    <w:rsid w:val="006A2F41"/>
    <w:rsid w:val="006A2FEE"/>
    <w:rsid w:val="006A3455"/>
    <w:rsid w:val="006A3BBE"/>
    <w:rsid w:val="006A45BA"/>
    <w:rsid w:val="006A5340"/>
    <w:rsid w:val="006A5576"/>
    <w:rsid w:val="006A57B6"/>
    <w:rsid w:val="006A5A18"/>
    <w:rsid w:val="006A5AF4"/>
    <w:rsid w:val="006A5EDB"/>
    <w:rsid w:val="006A656A"/>
    <w:rsid w:val="006A71CF"/>
    <w:rsid w:val="006A76AE"/>
    <w:rsid w:val="006A7829"/>
    <w:rsid w:val="006A7A32"/>
    <w:rsid w:val="006A7E51"/>
    <w:rsid w:val="006B0451"/>
    <w:rsid w:val="006B073F"/>
    <w:rsid w:val="006B0768"/>
    <w:rsid w:val="006B1A25"/>
    <w:rsid w:val="006B1B70"/>
    <w:rsid w:val="006B3046"/>
    <w:rsid w:val="006B3251"/>
    <w:rsid w:val="006B3A02"/>
    <w:rsid w:val="006B3CBB"/>
    <w:rsid w:val="006B4037"/>
    <w:rsid w:val="006B406D"/>
    <w:rsid w:val="006B6C4E"/>
    <w:rsid w:val="006B6E78"/>
    <w:rsid w:val="006B7135"/>
    <w:rsid w:val="006B7482"/>
    <w:rsid w:val="006C0085"/>
    <w:rsid w:val="006C04D0"/>
    <w:rsid w:val="006C0653"/>
    <w:rsid w:val="006C0802"/>
    <w:rsid w:val="006C13AD"/>
    <w:rsid w:val="006C16A1"/>
    <w:rsid w:val="006C16C7"/>
    <w:rsid w:val="006C1855"/>
    <w:rsid w:val="006C3826"/>
    <w:rsid w:val="006C3F21"/>
    <w:rsid w:val="006C48B4"/>
    <w:rsid w:val="006C57C4"/>
    <w:rsid w:val="006C604A"/>
    <w:rsid w:val="006C61F5"/>
    <w:rsid w:val="006C66FE"/>
    <w:rsid w:val="006C79CB"/>
    <w:rsid w:val="006D018A"/>
    <w:rsid w:val="006D030D"/>
    <w:rsid w:val="006D0817"/>
    <w:rsid w:val="006D0894"/>
    <w:rsid w:val="006D1256"/>
    <w:rsid w:val="006D1486"/>
    <w:rsid w:val="006D14D1"/>
    <w:rsid w:val="006D1AAC"/>
    <w:rsid w:val="006D1F06"/>
    <w:rsid w:val="006D1F17"/>
    <w:rsid w:val="006D3029"/>
    <w:rsid w:val="006D386F"/>
    <w:rsid w:val="006D3970"/>
    <w:rsid w:val="006D3CB3"/>
    <w:rsid w:val="006D4181"/>
    <w:rsid w:val="006D49D3"/>
    <w:rsid w:val="006D5516"/>
    <w:rsid w:val="006D58AA"/>
    <w:rsid w:val="006D5975"/>
    <w:rsid w:val="006D599C"/>
    <w:rsid w:val="006D5CDF"/>
    <w:rsid w:val="006D68DA"/>
    <w:rsid w:val="006D6C1F"/>
    <w:rsid w:val="006D74E6"/>
    <w:rsid w:val="006D79E9"/>
    <w:rsid w:val="006D7BE7"/>
    <w:rsid w:val="006E05BB"/>
    <w:rsid w:val="006E09DA"/>
    <w:rsid w:val="006E09F2"/>
    <w:rsid w:val="006E1687"/>
    <w:rsid w:val="006E174D"/>
    <w:rsid w:val="006E2950"/>
    <w:rsid w:val="006E2BC9"/>
    <w:rsid w:val="006E350C"/>
    <w:rsid w:val="006E3CD9"/>
    <w:rsid w:val="006E4073"/>
    <w:rsid w:val="006E4A7D"/>
    <w:rsid w:val="006E5707"/>
    <w:rsid w:val="006E58B6"/>
    <w:rsid w:val="006E58B7"/>
    <w:rsid w:val="006E595C"/>
    <w:rsid w:val="006E5A20"/>
    <w:rsid w:val="006E5E2E"/>
    <w:rsid w:val="006E5E80"/>
    <w:rsid w:val="006E5EA0"/>
    <w:rsid w:val="006E6C62"/>
    <w:rsid w:val="006E769C"/>
    <w:rsid w:val="006F0770"/>
    <w:rsid w:val="006F0B9C"/>
    <w:rsid w:val="006F1C06"/>
    <w:rsid w:val="006F1CAA"/>
    <w:rsid w:val="006F1FD4"/>
    <w:rsid w:val="006F2293"/>
    <w:rsid w:val="006F24E9"/>
    <w:rsid w:val="006F273C"/>
    <w:rsid w:val="006F2AD4"/>
    <w:rsid w:val="006F2CF9"/>
    <w:rsid w:val="006F2DEA"/>
    <w:rsid w:val="006F2E6D"/>
    <w:rsid w:val="006F300B"/>
    <w:rsid w:val="006F3556"/>
    <w:rsid w:val="006F3C30"/>
    <w:rsid w:val="006F4651"/>
    <w:rsid w:val="006F4901"/>
    <w:rsid w:val="006F4D32"/>
    <w:rsid w:val="006F4F3A"/>
    <w:rsid w:val="006F4FC3"/>
    <w:rsid w:val="006F5281"/>
    <w:rsid w:val="006F5449"/>
    <w:rsid w:val="006F5991"/>
    <w:rsid w:val="006F5A19"/>
    <w:rsid w:val="006F5FF2"/>
    <w:rsid w:val="006F639A"/>
    <w:rsid w:val="006F6628"/>
    <w:rsid w:val="006F6639"/>
    <w:rsid w:val="006F690F"/>
    <w:rsid w:val="006F6C6D"/>
    <w:rsid w:val="006F6FCB"/>
    <w:rsid w:val="006F727D"/>
    <w:rsid w:val="006F7388"/>
    <w:rsid w:val="00700AC4"/>
    <w:rsid w:val="00701195"/>
    <w:rsid w:val="00701439"/>
    <w:rsid w:val="00701C5F"/>
    <w:rsid w:val="00701D48"/>
    <w:rsid w:val="007022BD"/>
    <w:rsid w:val="0070265F"/>
    <w:rsid w:val="00702766"/>
    <w:rsid w:val="007034AD"/>
    <w:rsid w:val="00703E28"/>
    <w:rsid w:val="00704974"/>
    <w:rsid w:val="007051B8"/>
    <w:rsid w:val="00705552"/>
    <w:rsid w:val="007056C2"/>
    <w:rsid w:val="007056E4"/>
    <w:rsid w:val="0070577B"/>
    <w:rsid w:val="00705844"/>
    <w:rsid w:val="00705DA9"/>
    <w:rsid w:val="0070612C"/>
    <w:rsid w:val="00706231"/>
    <w:rsid w:val="00706383"/>
    <w:rsid w:val="007069D2"/>
    <w:rsid w:val="00706C54"/>
    <w:rsid w:val="0070752F"/>
    <w:rsid w:val="00707F5A"/>
    <w:rsid w:val="00710C4E"/>
    <w:rsid w:val="00710D22"/>
    <w:rsid w:val="00711680"/>
    <w:rsid w:val="007117CA"/>
    <w:rsid w:val="00711DB1"/>
    <w:rsid w:val="00711EA9"/>
    <w:rsid w:val="0071213C"/>
    <w:rsid w:val="00712402"/>
    <w:rsid w:val="00712AB4"/>
    <w:rsid w:val="00712DB3"/>
    <w:rsid w:val="00712F40"/>
    <w:rsid w:val="007130FE"/>
    <w:rsid w:val="007135D0"/>
    <w:rsid w:val="00714CDF"/>
    <w:rsid w:val="00714E9B"/>
    <w:rsid w:val="00715008"/>
    <w:rsid w:val="007157B4"/>
    <w:rsid w:val="007159AC"/>
    <w:rsid w:val="007161D7"/>
    <w:rsid w:val="007162E7"/>
    <w:rsid w:val="007163F0"/>
    <w:rsid w:val="007167B8"/>
    <w:rsid w:val="0071697D"/>
    <w:rsid w:val="0072014B"/>
    <w:rsid w:val="007202E0"/>
    <w:rsid w:val="007204EA"/>
    <w:rsid w:val="0072094C"/>
    <w:rsid w:val="00720E8D"/>
    <w:rsid w:val="00720EAE"/>
    <w:rsid w:val="00720EEB"/>
    <w:rsid w:val="00721011"/>
    <w:rsid w:val="007211E9"/>
    <w:rsid w:val="007215DF"/>
    <w:rsid w:val="00722116"/>
    <w:rsid w:val="00722627"/>
    <w:rsid w:val="0072303B"/>
    <w:rsid w:val="00723FCE"/>
    <w:rsid w:val="00724C81"/>
    <w:rsid w:val="00724CF2"/>
    <w:rsid w:val="00724ED1"/>
    <w:rsid w:val="00725721"/>
    <w:rsid w:val="00725F38"/>
    <w:rsid w:val="00726A53"/>
    <w:rsid w:val="00726B29"/>
    <w:rsid w:val="0072797F"/>
    <w:rsid w:val="007279AE"/>
    <w:rsid w:val="00727CA3"/>
    <w:rsid w:val="0073011F"/>
    <w:rsid w:val="007302ED"/>
    <w:rsid w:val="00730628"/>
    <w:rsid w:val="00730BB7"/>
    <w:rsid w:val="00730C43"/>
    <w:rsid w:val="007311C8"/>
    <w:rsid w:val="007319A8"/>
    <w:rsid w:val="00731CC2"/>
    <w:rsid w:val="007320F9"/>
    <w:rsid w:val="007322C3"/>
    <w:rsid w:val="00732419"/>
    <w:rsid w:val="00733775"/>
    <w:rsid w:val="00733AC0"/>
    <w:rsid w:val="0073427D"/>
    <w:rsid w:val="00734B65"/>
    <w:rsid w:val="00734B96"/>
    <w:rsid w:val="00734CC6"/>
    <w:rsid w:val="00735255"/>
    <w:rsid w:val="00735398"/>
    <w:rsid w:val="007358DA"/>
    <w:rsid w:val="00735902"/>
    <w:rsid w:val="00735D60"/>
    <w:rsid w:val="007362C4"/>
    <w:rsid w:val="00736BB0"/>
    <w:rsid w:val="00737515"/>
    <w:rsid w:val="00737958"/>
    <w:rsid w:val="00737AEC"/>
    <w:rsid w:val="00740AA4"/>
    <w:rsid w:val="00740D1F"/>
    <w:rsid w:val="007412A6"/>
    <w:rsid w:val="0074157E"/>
    <w:rsid w:val="00741D68"/>
    <w:rsid w:val="007424F8"/>
    <w:rsid w:val="00742500"/>
    <w:rsid w:val="00742AB3"/>
    <w:rsid w:val="0074303C"/>
    <w:rsid w:val="007435F9"/>
    <w:rsid w:val="00743944"/>
    <w:rsid w:val="00744757"/>
    <w:rsid w:val="00744767"/>
    <w:rsid w:val="00744856"/>
    <w:rsid w:val="00744B71"/>
    <w:rsid w:val="00744D23"/>
    <w:rsid w:val="00744EE9"/>
    <w:rsid w:val="00745323"/>
    <w:rsid w:val="00745E59"/>
    <w:rsid w:val="007460DD"/>
    <w:rsid w:val="00746DC7"/>
    <w:rsid w:val="00747001"/>
    <w:rsid w:val="0074784D"/>
    <w:rsid w:val="00747E16"/>
    <w:rsid w:val="00747F56"/>
    <w:rsid w:val="007501AD"/>
    <w:rsid w:val="0075116D"/>
    <w:rsid w:val="007513A6"/>
    <w:rsid w:val="007515C7"/>
    <w:rsid w:val="00751A71"/>
    <w:rsid w:val="0075212B"/>
    <w:rsid w:val="00753132"/>
    <w:rsid w:val="00753456"/>
    <w:rsid w:val="00753833"/>
    <w:rsid w:val="007539F3"/>
    <w:rsid w:val="00753A8B"/>
    <w:rsid w:val="00754131"/>
    <w:rsid w:val="0075454C"/>
    <w:rsid w:val="00754A87"/>
    <w:rsid w:val="00754BE4"/>
    <w:rsid w:val="00754FB8"/>
    <w:rsid w:val="0075514A"/>
    <w:rsid w:val="007554E4"/>
    <w:rsid w:val="007557D1"/>
    <w:rsid w:val="007557DC"/>
    <w:rsid w:val="0075594F"/>
    <w:rsid w:val="00755A93"/>
    <w:rsid w:val="00755C2E"/>
    <w:rsid w:val="00756FCD"/>
    <w:rsid w:val="00757C08"/>
    <w:rsid w:val="007601F5"/>
    <w:rsid w:val="007603EE"/>
    <w:rsid w:val="00760C06"/>
    <w:rsid w:val="00760D6B"/>
    <w:rsid w:val="00760F20"/>
    <w:rsid w:val="0076101D"/>
    <w:rsid w:val="00761040"/>
    <w:rsid w:val="00761FAF"/>
    <w:rsid w:val="007620B2"/>
    <w:rsid w:val="00762665"/>
    <w:rsid w:val="0076304C"/>
    <w:rsid w:val="00763166"/>
    <w:rsid w:val="00763597"/>
    <w:rsid w:val="00763A73"/>
    <w:rsid w:val="00763E49"/>
    <w:rsid w:val="00764514"/>
    <w:rsid w:val="00764A75"/>
    <w:rsid w:val="00764AA8"/>
    <w:rsid w:val="007654B1"/>
    <w:rsid w:val="00766294"/>
    <w:rsid w:val="007662BE"/>
    <w:rsid w:val="007664C7"/>
    <w:rsid w:val="00766959"/>
    <w:rsid w:val="00766CC7"/>
    <w:rsid w:val="00766DF2"/>
    <w:rsid w:val="00767274"/>
    <w:rsid w:val="007672F0"/>
    <w:rsid w:val="00770ADA"/>
    <w:rsid w:val="00770CAE"/>
    <w:rsid w:val="00770FB7"/>
    <w:rsid w:val="00771261"/>
    <w:rsid w:val="007715E4"/>
    <w:rsid w:val="00771791"/>
    <w:rsid w:val="00771988"/>
    <w:rsid w:val="00771A85"/>
    <w:rsid w:val="00771DF2"/>
    <w:rsid w:val="0077214B"/>
    <w:rsid w:val="007722E2"/>
    <w:rsid w:val="00772DF6"/>
    <w:rsid w:val="007730B6"/>
    <w:rsid w:val="007730EC"/>
    <w:rsid w:val="00774179"/>
    <w:rsid w:val="00774930"/>
    <w:rsid w:val="00774AC4"/>
    <w:rsid w:val="00774EEC"/>
    <w:rsid w:val="0077536F"/>
    <w:rsid w:val="00775AF4"/>
    <w:rsid w:val="00775B39"/>
    <w:rsid w:val="007761FA"/>
    <w:rsid w:val="00776727"/>
    <w:rsid w:val="00776988"/>
    <w:rsid w:val="00776BA5"/>
    <w:rsid w:val="00776C65"/>
    <w:rsid w:val="00776F5E"/>
    <w:rsid w:val="007806A0"/>
    <w:rsid w:val="00780A1F"/>
    <w:rsid w:val="00781017"/>
    <w:rsid w:val="007818CC"/>
    <w:rsid w:val="00781CEF"/>
    <w:rsid w:val="00781DD6"/>
    <w:rsid w:val="00781F48"/>
    <w:rsid w:val="00781FE6"/>
    <w:rsid w:val="0078227A"/>
    <w:rsid w:val="007826DC"/>
    <w:rsid w:val="0078282D"/>
    <w:rsid w:val="007835F6"/>
    <w:rsid w:val="00783A09"/>
    <w:rsid w:val="00783CB9"/>
    <w:rsid w:val="00783DC5"/>
    <w:rsid w:val="007844E3"/>
    <w:rsid w:val="00784E7B"/>
    <w:rsid w:val="0078515B"/>
    <w:rsid w:val="00785593"/>
    <w:rsid w:val="00785AAA"/>
    <w:rsid w:val="007863E6"/>
    <w:rsid w:val="00786671"/>
    <w:rsid w:val="00786739"/>
    <w:rsid w:val="00786F42"/>
    <w:rsid w:val="007873BD"/>
    <w:rsid w:val="0079061B"/>
    <w:rsid w:val="00790E26"/>
    <w:rsid w:val="00791B04"/>
    <w:rsid w:val="00791BB1"/>
    <w:rsid w:val="00791CC7"/>
    <w:rsid w:val="00791D86"/>
    <w:rsid w:val="00791F24"/>
    <w:rsid w:val="00793F50"/>
    <w:rsid w:val="00794116"/>
    <w:rsid w:val="00794543"/>
    <w:rsid w:val="00794750"/>
    <w:rsid w:val="007949DA"/>
    <w:rsid w:val="00794C0A"/>
    <w:rsid w:val="00794D9C"/>
    <w:rsid w:val="007953A5"/>
    <w:rsid w:val="00795675"/>
    <w:rsid w:val="00795698"/>
    <w:rsid w:val="00795C02"/>
    <w:rsid w:val="00795C86"/>
    <w:rsid w:val="00796054"/>
    <w:rsid w:val="0079642F"/>
    <w:rsid w:val="007973A4"/>
    <w:rsid w:val="00797932"/>
    <w:rsid w:val="007A00FD"/>
    <w:rsid w:val="007A030C"/>
    <w:rsid w:val="007A0D50"/>
    <w:rsid w:val="007A0F9C"/>
    <w:rsid w:val="007A15E9"/>
    <w:rsid w:val="007A1CC4"/>
    <w:rsid w:val="007A2561"/>
    <w:rsid w:val="007A2AE9"/>
    <w:rsid w:val="007A3074"/>
    <w:rsid w:val="007A3304"/>
    <w:rsid w:val="007A3692"/>
    <w:rsid w:val="007A37F7"/>
    <w:rsid w:val="007A38F6"/>
    <w:rsid w:val="007A499E"/>
    <w:rsid w:val="007A4AF1"/>
    <w:rsid w:val="007A5008"/>
    <w:rsid w:val="007A517E"/>
    <w:rsid w:val="007A556A"/>
    <w:rsid w:val="007A5F20"/>
    <w:rsid w:val="007A6196"/>
    <w:rsid w:val="007A7320"/>
    <w:rsid w:val="007A73CB"/>
    <w:rsid w:val="007A759B"/>
    <w:rsid w:val="007A7DBC"/>
    <w:rsid w:val="007B03DB"/>
    <w:rsid w:val="007B0669"/>
    <w:rsid w:val="007B06EF"/>
    <w:rsid w:val="007B12A8"/>
    <w:rsid w:val="007B26BD"/>
    <w:rsid w:val="007B2997"/>
    <w:rsid w:val="007B2FEC"/>
    <w:rsid w:val="007B3703"/>
    <w:rsid w:val="007B47B9"/>
    <w:rsid w:val="007B4977"/>
    <w:rsid w:val="007B4FE2"/>
    <w:rsid w:val="007B5075"/>
    <w:rsid w:val="007B5B57"/>
    <w:rsid w:val="007B5FB2"/>
    <w:rsid w:val="007B63A5"/>
    <w:rsid w:val="007B640C"/>
    <w:rsid w:val="007B66FF"/>
    <w:rsid w:val="007B67FE"/>
    <w:rsid w:val="007B6B08"/>
    <w:rsid w:val="007B7A15"/>
    <w:rsid w:val="007B7C50"/>
    <w:rsid w:val="007B7DE8"/>
    <w:rsid w:val="007C0428"/>
    <w:rsid w:val="007C0561"/>
    <w:rsid w:val="007C069F"/>
    <w:rsid w:val="007C06AB"/>
    <w:rsid w:val="007C07B6"/>
    <w:rsid w:val="007C094C"/>
    <w:rsid w:val="007C0B98"/>
    <w:rsid w:val="007C1E02"/>
    <w:rsid w:val="007C1F62"/>
    <w:rsid w:val="007C22DE"/>
    <w:rsid w:val="007C2905"/>
    <w:rsid w:val="007C29CB"/>
    <w:rsid w:val="007C2BE6"/>
    <w:rsid w:val="007C2D42"/>
    <w:rsid w:val="007C2E18"/>
    <w:rsid w:val="007C3661"/>
    <w:rsid w:val="007C37D6"/>
    <w:rsid w:val="007C3A0D"/>
    <w:rsid w:val="007C3FDA"/>
    <w:rsid w:val="007C43EA"/>
    <w:rsid w:val="007C4EE6"/>
    <w:rsid w:val="007C5D5F"/>
    <w:rsid w:val="007C6A2A"/>
    <w:rsid w:val="007C6B9B"/>
    <w:rsid w:val="007C7196"/>
    <w:rsid w:val="007C7922"/>
    <w:rsid w:val="007C79AC"/>
    <w:rsid w:val="007C7CC0"/>
    <w:rsid w:val="007D0507"/>
    <w:rsid w:val="007D075A"/>
    <w:rsid w:val="007D0801"/>
    <w:rsid w:val="007D1105"/>
    <w:rsid w:val="007D1340"/>
    <w:rsid w:val="007D30CC"/>
    <w:rsid w:val="007D3287"/>
    <w:rsid w:val="007D331A"/>
    <w:rsid w:val="007D3FB5"/>
    <w:rsid w:val="007D47D2"/>
    <w:rsid w:val="007D6A1B"/>
    <w:rsid w:val="007D6B1D"/>
    <w:rsid w:val="007D7270"/>
    <w:rsid w:val="007D72A0"/>
    <w:rsid w:val="007D761A"/>
    <w:rsid w:val="007D795F"/>
    <w:rsid w:val="007E00A6"/>
    <w:rsid w:val="007E0436"/>
    <w:rsid w:val="007E0DA0"/>
    <w:rsid w:val="007E0DF0"/>
    <w:rsid w:val="007E15B9"/>
    <w:rsid w:val="007E1940"/>
    <w:rsid w:val="007E2664"/>
    <w:rsid w:val="007E2AAC"/>
    <w:rsid w:val="007E33A2"/>
    <w:rsid w:val="007E353C"/>
    <w:rsid w:val="007E35D4"/>
    <w:rsid w:val="007E3DCB"/>
    <w:rsid w:val="007E44D1"/>
    <w:rsid w:val="007E4B0B"/>
    <w:rsid w:val="007E4CFB"/>
    <w:rsid w:val="007E57B4"/>
    <w:rsid w:val="007E580A"/>
    <w:rsid w:val="007E63B2"/>
    <w:rsid w:val="007E7281"/>
    <w:rsid w:val="007E72A8"/>
    <w:rsid w:val="007E73D4"/>
    <w:rsid w:val="007F0066"/>
    <w:rsid w:val="007F05E5"/>
    <w:rsid w:val="007F0890"/>
    <w:rsid w:val="007F0D27"/>
    <w:rsid w:val="007F0F40"/>
    <w:rsid w:val="007F0F99"/>
    <w:rsid w:val="007F1001"/>
    <w:rsid w:val="007F1AFA"/>
    <w:rsid w:val="007F1E06"/>
    <w:rsid w:val="007F232F"/>
    <w:rsid w:val="007F2F19"/>
    <w:rsid w:val="007F332D"/>
    <w:rsid w:val="007F3A08"/>
    <w:rsid w:val="007F3A61"/>
    <w:rsid w:val="007F3C28"/>
    <w:rsid w:val="007F3D6B"/>
    <w:rsid w:val="007F41BD"/>
    <w:rsid w:val="007F4401"/>
    <w:rsid w:val="007F473D"/>
    <w:rsid w:val="007F47E6"/>
    <w:rsid w:val="007F48C0"/>
    <w:rsid w:val="007F55B1"/>
    <w:rsid w:val="007F586B"/>
    <w:rsid w:val="007F5A32"/>
    <w:rsid w:val="007F5DB8"/>
    <w:rsid w:val="007F5F25"/>
    <w:rsid w:val="007F69BF"/>
    <w:rsid w:val="007F6E0B"/>
    <w:rsid w:val="007F721D"/>
    <w:rsid w:val="007F743C"/>
    <w:rsid w:val="007F7B82"/>
    <w:rsid w:val="007F7BDD"/>
    <w:rsid w:val="0080038C"/>
    <w:rsid w:val="00800D07"/>
    <w:rsid w:val="008011DE"/>
    <w:rsid w:val="008016A5"/>
    <w:rsid w:val="0080267F"/>
    <w:rsid w:val="00802DEA"/>
    <w:rsid w:val="0080335C"/>
    <w:rsid w:val="0080365B"/>
    <w:rsid w:val="0080457B"/>
    <w:rsid w:val="00804ACB"/>
    <w:rsid w:val="00804E45"/>
    <w:rsid w:val="008056B5"/>
    <w:rsid w:val="00805996"/>
    <w:rsid w:val="00805E61"/>
    <w:rsid w:val="00806056"/>
    <w:rsid w:val="00806526"/>
    <w:rsid w:val="008065FC"/>
    <w:rsid w:val="00806B76"/>
    <w:rsid w:val="00806EFA"/>
    <w:rsid w:val="008074B5"/>
    <w:rsid w:val="00807654"/>
    <w:rsid w:val="008077AC"/>
    <w:rsid w:val="008078F9"/>
    <w:rsid w:val="008100C1"/>
    <w:rsid w:val="00810295"/>
    <w:rsid w:val="008105E0"/>
    <w:rsid w:val="00810A12"/>
    <w:rsid w:val="00810B50"/>
    <w:rsid w:val="00811297"/>
    <w:rsid w:val="008117E3"/>
    <w:rsid w:val="00811A50"/>
    <w:rsid w:val="00811F0F"/>
    <w:rsid w:val="008122C5"/>
    <w:rsid w:val="00812CDD"/>
    <w:rsid w:val="00812EF0"/>
    <w:rsid w:val="00812EF6"/>
    <w:rsid w:val="008131F9"/>
    <w:rsid w:val="00813543"/>
    <w:rsid w:val="00814281"/>
    <w:rsid w:val="008146A1"/>
    <w:rsid w:val="00814B31"/>
    <w:rsid w:val="0081502A"/>
    <w:rsid w:val="00815050"/>
    <w:rsid w:val="0081510A"/>
    <w:rsid w:val="00815745"/>
    <w:rsid w:val="008161E0"/>
    <w:rsid w:val="0081678C"/>
    <w:rsid w:val="00816D56"/>
    <w:rsid w:val="008172A8"/>
    <w:rsid w:val="00817470"/>
    <w:rsid w:val="0081789D"/>
    <w:rsid w:val="00817B94"/>
    <w:rsid w:val="00817C01"/>
    <w:rsid w:val="00820CA0"/>
    <w:rsid w:val="008215A2"/>
    <w:rsid w:val="00821634"/>
    <w:rsid w:val="0082171C"/>
    <w:rsid w:val="00821ABC"/>
    <w:rsid w:val="00822DC4"/>
    <w:rsid w:val="00823123"/>
    <w:rsid w:val="0082318B"/>
    <w:rsid w:val="00823745"/>
    <w:rsid w:val="008239C9"/>
    <w:rsid w:val="00823A34"/>
    <w:rsid w:val="00823C0C"/>
    <w:rsid w:val="00824560"/>
    <w:rsid w:val="008245B5"/>
    <w:rsid w:val="008245F2"/>
    <w:rsid w:val="008247EA"/>
    <w:rsid w:val="00824B26"/>
    <w:rsid w:val="008252BC"/>
    <w:rsid w:val="008252D3"/>
    <w:rsid w:val="008256DA"/>
    <w:rsid w:val="008261B0"/>
    <w:rsid w:val="0082626E"/>
    <w:rsid w:val="00826608"/>
    <w:rsid w:val="00826713"/>
    <w:rsid w:val="008267A5"/>
    <w:rsid w:val="00826E6C"/>
    <w:rsid w:val="00830189"/>
    <w:rsid w:val="0083049F"/>
    <w:rsid w:val="0083087A"/>
    <w:rsid w:val="008309D8"/>
    <w:rsid w:val="00830C30"/>
    <w:rsid w:val="00830C5C"/>
    <w:rsid w:val="0083173D"/>
    <w:rsid w:val="00831DD2"/>
    <w:rsid w:val="00832084"/>
    <w:rsid w:val="00832593"/>
    <w:rsid w:val="0083298E"/>
    <w:rsid w:val="00832BF2"/>
    <w:rsid w:val="0083413A"/>
    <w:rsid w:val="00834316"/>
    <w:rsid w:val="008344E5"/>
    <w:rsid w:val="00834517"/>
    <w:rsid w:val="00834C3C"/>
    <w:rsid w:val="00834D27"/>
    <w:rsid w:val="00834D60"/>
    <w:rsid w:val="00834DD6"/>
    <w:rsid w:val="0083528B"/>
    <w:rsid w:val="008362B7"/>
    <w:rsid w:val="008362CD"/>
    <w:rsid w:val="008367DE"/>
    <w:rsid w:val="008368FC"/>
    <w:rsid w:val="00836B87"/>
    <w:rsid w:val="00836D81"/>
    <w:rsid w:val="008377EE"/>
    <w:rsid w:val="00837856"/>
    <w:rsid w:val="00837DE0"/>
    <w:rsid w:val="008402BA"/>
    <w:rsid w:val="00840902"/>
    <w:rsid w:val="00840AA5"/>
    <w:rsid w:val="00840B3A"/>
    <w:rsid w:val="0084105A"/>
    <w:rsid w:val="00841402"/>
    <w:rsid w:val="008414B8"/>
    <w:rsid w:val="008426A4"/>
    <w:rsid w:val="008432C0"/>
    <w:rsid w:val="0084374C"/>
    <w:rsid w:val="00843C20"/>
    <w:rsid w:val="00843F7B"/>
    <w:rsid w:val="00844A9B"/>
    <w:rsid w:val="0084599A"/>
    <w:rsid w:val="00845A48"/>
    <w:rsid w:val="00845C76"/>
    <w:rsid w:val="00846890"/>
    <w:rsid w:val="00846BB8"/>
    <w:rsid w:val="00846C98"/>
    <w:rsid w:val="00846F11"/>
    <w:rsid w:val="008471C1"/>
    <w:rsid w:val="00847A17"/>
    <w:rsid w:val="00851636"/>
    <w:rsid w:val="00851642"/>
    <w:rsid w:val="00851B0E"/>
    <w:rsid w:val="00851EA3"/>
    <w:rsid w:val="00852045"/>
    <w:rsid w:val="0085215F"/>
    <w:rsid w:val="00852295"/>
    <w:rsid w:val="008522E5"/>
    <w:rsid w:val="008524ED"/>
    <w:rsid w:val="0085316B"/>
    <w:rsid w:val="0085546B"/>
    <w:rsid w:val="0085553E"/>
    <w:rsid w:val="00855D50"/>
    <w:rsid w:val="00855E90"/>
    <w:rsid w:val="00856488"/>
    <w:rsid w:val="008571BC"/>
    <w:rsid w:val="008572E7"/>
    <w:rsid w:val="00857D1C"/>
    <w:rsid w:val="00860030"/>
    <w:rsid w:val="008604D1"/>
    <w:rsid w:val="00860759"/>
    <w:rsid w:val="00860857"/>
    <w:rsid w:val="0086087A"/>
    <w:rsid w:val="00860E85"/>
    <w:rsid w:val="00861189"/>
    <w:rsid w:val="008613F8"/>
    <w:rsid w:val="00861C54"/>
    <w:rsid w:val="008634F8"/>
    <w:rsid w:val="0086392E"/>
    <w:rsid w:val="00863FAB"/>
    <w:rsid w:val="00864518"/>
    <w:rsid w:val="008651C1"/>
    <w:rsid w:val="00865201"/>
    <w:rsid w:val="008656D9"/>
    <w:rsid w:val="00865781"/>
    <w:rsid w:val="00866638"/>
    <w:rsid w:val="00867843"/>
    <w:rsid w:val="008679D8"/>
    <w:rsid w:val="00870D0C"/>
    <w:rsid w:val="00871284"/>
    <w:rsid w:val="008715C3"/>
    <w:rsid w:val="00871D6C"/>
    <w:rsid w:val="00871DFB"/>
    <w:rsid w:val="00872B73"/>
    <w:rsid w:val="00872C73"/>
    <w:rsid w:val="00873285"/>
    <w:rsid w:val="0087347C"/>
    <w:rsid w:val="008736A6"/>
    <w:rsid w:val="0087391A"/>
    <w:rsid w:val="00873B62"/>
    <w:rsid w:val="00874516"/>
    <w:rsid w:val="00874569"/>
    <w:rsid w:val="0087492B"/>
    <w:rsid w:val="00874D58"/>
    <w:rsid w:val="008754FC"/>
    <w:rsid w:val="0087551D"/>
    <w:rsid w:val="00876C76"/>
    <w:rsid w:val="00876D2A"/>
    <w:rsid w:val="0087742F"/>
    <w:rsid w:val="008774D9"/>
    <w:rsid w:val="0087759B"/>
    <w:rsid w:val="00877ED1"/>
    <w:rsid w:val="0088010D"/>
    <w:rsid w:val="00880BA7"/>
    <w:rsid w:val="00881898"/>
    <w:rsid w:val="00881A2C"/>
    <w:rsid w:val="00881D5E"/>
    <w:rsid w:val="00881E46"/>
    <w:rsid w:val="008822E8"/>
    <w:rsid w:val="0088265F"/>
    <w:rsid w:val="00882C2D"/>
    <w:rsid w:val="00882E9D"/>
    <w:rsid w:val="00882FC5"/>
    <w:rsid w:val="00882FF4"/>
    <w:rsid w:val="0088312E"/>
    <w:rsid w:val="00883137"/>
    <w:rsid w:val="00883A6D"/>
    <w:rsid w:val="00883B88"/>
    <w:rsid w:val="008842DC"/>
    <w:rsid w:val="008847D8"/>
    <w:rsid w:val="0088561E"/>
    <w:rsid w:val="0088590B"/>
    <w:rsid w:val="00885A2D"/>
    <w:rsid w:val="00885E1F"/>
    <w:rsid w:val="00886172"/>
    <w:rsid w:val="008874E6"/>
    <w:rsid w:val="00890038"/>
    <w:rsid w:val="008902E5"/>
    <w:rsid w:val="0089031B"/>
    <w:rsid w:val="008903F7"/>
    <w:rsid w:val="00890466"/>
    <w:rsid w:val="00890592"/>
    <w:rsid w:val="00890712"/>
    <w:rsid w:val="008919B4"/>
    <w:rsid w:val="00891A28"/>
    <w:rsid w:val="008926D2"/>
    <w:rsid w:val="00892725"/>
    <w:rsid w:val="00892858"/>
    <w:rsid w:val="00892D19"/>
    <w:rsid w:val="00893316"/>
    <w:rsid w:val="00893ECE"/>
    <w:rsid w:val="008944B8"/>
    <w:rsid w:val="00894D92"/>
    <w:rsid w:val="00894E21"/>
    <w:rsid w:val="00895050"/>
    <w:rsid w:val="0089508D"/>
    <w:rsid w:val="00895409"/>
    <w:rsid w:val="008955DF"/>
    <w:rsid w:val="00895C92"/>
    <w:rsid w:val="008960D1"/>
    <w:rsid w:val="00896833"/>
    <w:rsid w:val="0089707A"/>
    <w:rsid w:val="008979D2"/>
    <w:rsid w:val="00897DD1"/>
    <w:rsid w:val="008A0162"/>
    <w:rsid w:val="008A0597"/>
    <w:rsid w:val="008A0D42"/>
    <w:rsid w:val="008A11AA"/>
    <w:rsid w:val="008A18A4"/>
    <w:rsid w:val="008A25F6"/>
    <w:rsid w:val="008A28DA"/>
    <w:rsid w:val="008A3264"/>
    <w:rsid w:val="008A344E"/>
    <w:rsid w:val="008A3666"/>
    <w:rsid w:val="008A3A0B"/>
    <w:rsid w:val="008A3B0B"/>
    <w:rsid w:val="008A4700"/>
    <w:rsid w:val="008A4B41"/>
    <w:rsid w:val="008A4EA7"/>
    <w:rsid w:val="008A5A2B"/>
    <w:rsid w:val="008A5B3D"/>
    <w:rsid w:val="008A5E8B"/>
    <w:rsid w:val="008A713A"/>
    <w:rsid w:val="008A71E8"/>
    <w:rsid w:val="008A76CF"/>
    <w:rsid w:val="008A7D51"/>
    <w:rsid w:val="008A7DA1"/>
    <w:rsid w:val="008A7DF3"/>
    <w:rsid w:val="008B01BA"/>
    <w:rsid w:val="008B023E"/>
    <w:rsid w:val="008B05BD"/>
    <w:rsid w:val="008B0603"/>
    <w:rsid w:val="008B119F"/>
    <w:rsid w:val="008B15E9"/>
    <w:rsid w:val="008B184A"/>
    <w:rsid w:val="008B1B61"/>
    <w:rsid w:val="008B1CA0"/>
    <w:rsid w:val="008B1E54"/>
    <w:rsid w:val="008B1FF5"/>
    <w:rsid w:val="008B2134"/>
    <w:rsid w:val="008B2422"/>
    <w:rsid w:val="008B26C5"/>
    <w:rsid w:val="008B2903"/>
    <w:rsid w:val="008B32E0"/>
    <w:rsid w:val="008B39D1"/>
    <w:rsid w:val="008B3C0E"/>
    <w:rsid w:val="008B3DAC"/>
    <w:rsid w:val="008B498E"/>
    <w:rsid w:val="008B4B8A"/>
    <w:rsid w:val="008B4F96"/>
    <w:rsid w:val="008B501C"/>
    <w:rsid w:val="008B53EE"/>
    <w:rsid w:val="008B556D"/>
    <w:rsid w:val="008B58DD"/>
    <w:rsid w:val="008B5A94"/>
    <w:rsid w:val="008B5C83"/>
    <w:rsid w:val="008B5C91"/>
    <w:rsid w:val="008B5D42"/>
    <w:rsid w:val="008B5EE4"/>
    <w:rsid w:val="008B6106"/>
    <w:rsid w:val="008B65F6"/>
    <w:rsid w:val="008B6900"/>
    <w:rsid w:val="008B72D6"/>
    <w:rsid w:val="008B7307"/>
    <w:rsid w:val="008B7917"/>
    <w:rsid w:val="008B7F33"/>
    <w:rsid w:val="008B7F79"/>
    <w:rsid w:val="008C0558"/>
    <w:rsid w:val="008C083D"/>
    <w:rsid w:val="008C0985"/>
    <w:rsid w:val="008C0C4C"/>
    <w:rsid w:val="008C1161"/>
    <w:rsid w:val="008C1C29"/>
    <w:rsid w:val="008C2076"/>
    <w:rsid w:val="008C231A"/>
    <w:rsid w:val="008C2844"/>
    <w:rsid w:val="008C2D9B"/>
    <w:rsid w:val="008C318B"/>
    <w:rsid w:val="008C3194"/>
    <w:rsid w:val="008C3CB3"/>
    <w:rsid w:val="008C4168"/>
    <w:rsid w:val="008C4465"/>
    <w:rsid w:val="008C4AB2"/>
    <w:rsid w:val="008C4F8C"/>
    <w:rsid w:val="008C5626"/>
    <w:rsid w:val="008C6005"/>
    <w:rsid w:val="008C6359"/>
    <w:rsid w:val="008C64F7"/>
    <w:rsid w:val="008C6877"/>
    <w:rsid w:val="008C6F65"/>
    <w:rsid w:val="008C7344"/>
    <w:rsid w:val="008C737D"/>
    <w:rsid w:val="008C746D"/>
    <w:rsid w:val="008C7688"/>
    <w:rsid w:val="008C7A17"/>
    <w:rsid w:val="008C7EF0"/>
    <w:rsid w:val="008D0338"/>
    <w:rsid w:val="008D0341"/>
    <w:rsid w:val="008D03A0"/>
    <w:rsid w:val="008D046A"/>
    <w:rsid w:val="008D05A4"/>
    <w:rsid w:val="008D0FE8"/>
    <w:rsid w:val="008D0FF8"/>
    <w:rsid w:val="008D1101"/>
    <w:rsid w:val="008D205C"/>
    <w:rsid w:val="008D210E"/>
    <w:rsid w:val="008D26C7"/>
    <w:rsid w:val="008D2C62"/>
    <w:rsid w:val="008D36CD"/>
    <w:rsid w:val="008D3981"/>
    <w:rsid w:val="008D3D49"/>
    <w:rsid w:val="008D43A3"/>
    <w:rsid w:val="008D4597"/>
    <w:rsid w:val="008D510D"/>
    <w:rsid w:val="008D5C37"/>
    <w:rsid w:val="008D68F9"/>
    <w:rsid w:val="008D698F"/>
    <w:rsid w:val="008D6BE5"/>
    <w:rsid w:val="008D7BD8"/>
    <w:rsid w:val="008E022C"/>
    <w:rsid w:val="008E1043"/>
    <w:rsid w:val="008E1F21"/>
    <w:rsid w:val="008E20A6"/>
    <w:rsid w:val="008E22C7"/>
    <w:rsid w:val="008E23D5"/>
    <w:rsid w:val="008E273D"/>
    <w:rsid w:val="008E2B7B"/>
    <w:rsid w:val="008E33C2"/>
    <w:rsid w:val="008E3970"/>
    <w:rsid w:val="008E49CC"/>
    <w:rsid w:val="008E4A34"/>
    <w:rsid w:val="008E6616"/>
    <w:rsid w:val="008E6BC0"/>
    <w:rsid w:val="008E758F"/>
    <w:rsid w:val="008E7A25"/>
    <w:rsid w:val="008E7D8A"/>
    <w:rsid w:val="008E7FB2"/>
    <w:rsid w:val="008F0261"/>
    <w:rsid w:val="008F05B8"/>
    <w:rsid w:val="008F06D6"/>
    <w:rsid w:val="008F0E9B"/>
    <w:rsid w:val="008F10A6"/>
    <w:rsid w:val="008F1350"/>
    <w:rsid w:val="008F1690"/>
    <w:rsid w:val="008F1B66"/>
    <w:rsid w:val="008F26B6"/>
    <w:rsid w:val="008F28C2"/>
    <w:rsid w:val="008F2923"/>
    <w:rsid w:val="008F2FF2"/>
    <w:rsid w:val="008F30C0"/>
    <w:rsid w:val="008F3142"/>
    <w:rsid w:val="008F3C26"/>
    <w:rsid w:val="008F3D7E"/>
    <w:rsid w:val="008F41CB"/>
    <w:rsid w:val="008F5102"/>
    <w:rsid w:val="008F52F5"/>
    <w:rsid w:val="008F5EB6"/>
    <w:rsid w:val="008F6090"/>
    <w:rsid w:val="008F625B"/>
    <w:rsid w:val="008F627F"/>
    <w:rsid w:val="008F6786"/>
    <w:rsid w:val="008F68F7"/>
    <w:rsid w:val="008F6A65"/>
    <w:rsid w:val="008F7707"/>
    <w:rsid w:val="008F7771"/>
    <w:rsid w:val="008F77FE"/>
    <w:rsid w:val="008F7878"/>
    <w:rsid w:val="00900569"/>
    <w:rsid w:val="009006F1"/>
    <w:rsid w:val="009018CB"/>
    <w:rsid w:val="00901946"/>
    <w:rsid w:val="00901D04"/>
    <w:rsid w:val="00901D49"/>
    <w:rsid w:val="0090218C"/>
    <w:rsid w:val="0090267E"/>
    <w:rsid w:val="00902C95"/>
    <w:rsid w:val="0090321D"/>
    <w:rsid w:val="0090479D"/>
    <w:rsid w:val="00904832"/>
    <w:rsid w:val="0090483D"/>
    <w:rsid w:val="00904B66"/>
    <w:rsid w:val="00904CA4"/>
    <w:rsid w:val="00905788"/>
    <w:rsid w:val="00905AA2"/>
    <w:rsid w:val="00905ECF"/>
    <w:rsid w:val="0090600B"/>
    <w:rsid w:val="00906382"/>
    <w:rsid w:val="0090654C"/>
    <w:rsid w:val="009068F5"/>
    <w:rsid w:val="00906AB5"/>
    <w:rsid w:val="00906AB6"/>
    <w:rsid w:val="00906E47"/>
    <w:rsid w:val="0090723E"/>
    <w:rsid w:val="0090793B"/>
    <w:rsid w:val="009108BF"/>
    <w:rsid w:val="00910D8E"/>
    <w:rsid w:val="00911157"/>
    <w:rsid w:val="0091116F"/>
    <w:rsid w:val="009111CA"/>
    <w:rsid w:val="00911B71"/>
    <w:rsid w:val="00911F5F"/>
    <w:rsid w:val="0091279C"/>
    <w:rsid w:val="009127B0"/>
    <w:rsid w:val="0091287F"/>
    <w:rsid w:val="00912D4F"/>
    <w:rsid w:val="00913147"/>
    <w:rsid w:val="00913258"/>
    <w:rsid w:val="009133F6"/>
    <w:rsid w:val="009134E7"/>
    <w:rsid w:val="00913A3C"/>
    <w:rsid w:val="00913ECC"/>
    <w:rsid w:val="00913FAA"/>
    <w:rsid w:val="00914637"/>
    <w:rsid w:val="009154E0"/>
    <w:rsid w:val="009155C7"/>
    <w:rsid w:val="00915DF1"/>
    <w:rsid w:val="00916067"/>
    <w:rsid w:val="00916A96"/>
    <w:rsid w:val="00916B4C"/>
    <w:rsid w:val="00916B99"/>
    <w:rsid w:val="009172E8"/>
    <w:rsid w:val="009173F8"/>
    <w:rsid w:val="009177DE"/>
    <w:rsid w:val="009178DF"/>
    <w:rsid w:val="0091791D"/>
    <w:rsid w:val="00917CC6"/>
    <w:rsid w:val="0092043C"/>
    <w:rsid w:val="009204F8"/>
    <w:rsid w:val="009206FE"/>
    <w:rsid w:val="009209F5"/>
    <w:rsid w:val="00920B0B"/>
    <w:rsid w:val="00920B61"/>
    <w:rsid w:val="00920D00"/>
    <w:rsid w:val="009210BE"/>
    <w:rsid w:val="00921182"/>
    <w:rsid w:val="0092120F"/>
    <w:rsid w:val="009215BF"/>
    <w:rsid w:val="00922077"/>
    <w:rsid w:val="0092233E"/>
    <w:rsid w:val="00922443"/>
    <w:rsid w:val="00922682"/>
    <w:rsid w:val="0092346D"/>
    <w:rsid w:val="009237B1"/>
    <w:rsid w:val="00923B80"/>
    <w:rsid w:val="00923E98"/>
    <w:rsid w:val="0092400F"/>
    <w:rsid w:val="009248A3"/>
    <w:rsid w:val="00924AD6"/>
    <w:rsid w:val="00924EEC"/>
    <w:rsid w:val="00925767"/>
    <w:rsid w:val="00925A8E"/>
    <w:rsid w:val="00925B47"/>
    <w:rsid w:val="00925B5D"/>
    <w:rsid w:val="009269AA"/>
    <w:rsid w:val="00926A87"/>
    <w:rsid w:val="00926AB7"/>
    <w:rsid w:val="00926B14"/>
    <w:rsid w:val="00926E3C"/>
    <w:rsid w:val="00927193"/>
    <w:rsid w:val="009271BC"/>
    <w:rsid w:val="0092750A"/>
    <w:rsid w:val="00930CEB"/>
    <w:rsid w:val="00930EF8"/>
    <w:rsid w:val="009316B3"/>
    <w:rsid w:val="009317A4"/>
    <w:rsid w:val="009320ED"/>
    <w:rsid w:val="00932448"/>
    <w:rsid w:val="0093271A"/>
    <w:rsid w:val="00932C2C"/>
    <w:rsid w:val="00932C2D"/>
    <w:rsid w:val="0093382C"/>
    <w:rsid w:val="009339E6"/>
    <w:rsid w:val="0093412E"/>
    <w:rsid w:val="00934964"/>
    <w:rsid w:val="00934E9A"/>
    <w:rsid w:val="0093535D"/>
    <w:rsid w:val="009354C5"/>
    <w:rsid w:val="00935B67"/>
    <w:rsid w:val="00935E12"/>
    <w:rsid w:val="00935F66"/>
    <w:rsid w:val="009366F7"/>
    <w:rsid w:val="00936F25"/>
    <w:rsid w:val="0093710D"/>
    <w:rsid w:val="009372E4"/>
    <w:rsid w:val="009378EB"/>
    <w:rsid w:val="0093798C"/>
    <w:rsid w:val="00937B12"/>
    <w:rsid w:val="00937CB7"/>
    <w:rsid w:val="00940542"/>
    <w:rsid w:val="009406BE"/>
    <w:rsid w:val="00941299"/>
    <w:rsid w:val="00941566"/>
    <w:rsid w:val="009418E6"/>
    <w:rsid w:val="00941D10"/>
    <w:rsid w:val="0094238C"/>
    <w:rsid w:val="00942560"/>
    <w:rsid w:val="00942748"/>
    <w:rsid w:val="0094285D"/>
    <w:rsid w:val="00942BC5"/>
    <w:rsid w:val="00943780"/>
    <w:rsid w:val="00943979"/>
    <w:rsid w:val="00943BF4"/>
    <w:rsid w:val="00943EDF"/>
    <w:rsid w:val="00944329"/>
    <w:rsid w:val="00944774"/>
    <w:rsid w:val="0094482F"/>
    <w:rsid w:val="00945466"/>
    <w:rsid w:val="0094553B"/>
    <w:rsid w:val="00946005"/>
    <w:rsid w:val="00946786"/>
    <w:rsid w:val="00946BA1"/>
    <w:rsid w:val="00947117"/>
    <w:rsid w:val="00947132"/>
    <w:rsid w:val="0094732C"/>
    <w:rsid w:val="00947392"/>
    <w:rsid w:val="009476D1"/>
    <w:rsid w:val="009508D0"/>
    <w:rsid w:val="00950E3B"/>
    <w:rsid w:val="00951132"/>
    <w:rsid w:val="00951275"/>
    <w:rsid w:val="00951589"/>
    <w:rsid w:val="00951635"/>
    <w:rsid w:val="00951F94"/>
    <w:rsid w:val="00952B8E"/>
    <w:rsid w:val="00952D62"/>
    <w:rsid w:val="009531EC"/>
    <w:rsid w:val="009532CE"/>
    <w:rsid w:val="00953B56"/>
    <w:rsid w:val="00953DDE"/>
    <w:rsid w:val="00954448"/>
    <w:rsid w:val="00954827"/>
    <w:rsid w:val="00954CBD"/>
    <w:rsid w:val="00954E7E"/>
    <w:rsid w:val="00954EA5"/>
    <w:rsid w:val="009554A6"/>
    <w:rsid w:val="00955BA3"/>
    <w:rsid w:val="00955DB7"/>
    <w:rsid w:val="00955EF9"/>
    <w:rsid w:val="009560ED"/>
    <w:rsid w:val="009565BD"/>
    <w:rsid w:val="00956E65"/>
    <w:rsid w:val="009572FB"/>
    <w:rsid w:val="009573E8"/>
    <w:rsid w:val="00957774"/>
    <w:rsid w:val="0095778C"/>
    <w:rsid w:val="00957A86"/>
    <w:rsid w:val="00957C57"/>
    <w:rsid w:val="00957C82"/>
    <w:rsid w:val="00960003"/>
    <w:rsid w:val="009601DC"/>
    <w:rsid w:val="0096041B"/>
    <w:rsid w:val="009610D0"/>
    <w:rsid w:val="00961209"/>
    <w:rsid w:val="009612F7"/>
    <w:rsid w:val="00961753"/>
    <w:rsid w:val="0096180D"/>
    <w:rsid w:val="00961CCD"/>
    <w:rsid w:val="00961F38"/>
    <w:rsid w:val="009622E7"/>
    <w:rsid w:val="009623A2"/>
    <w:rsid w:val="00962423"/>
    <w:rsid w:val="009625FC"/>
    <w:rsid w:val="00963FE2"/>
    <w:rsid w:val="009642AD"/>
    <w:rsid w:val="00964733"/>
    <w:rsid w:val="00964C0E"/>
    <w:rsid w:val="00964DC3"/>
    <w:rsid w:val="00964EA7"/>
    <w:rsid w:val="009657C5"/>
    <w:rsid w:val="00965A95"/>
    <w:rsid w:val="00965B2B"/>
    <w:rsid w:val="009663D0"/>
    <w:rsid w:val="00966435"/>
    <w:rsid w:val="00966489"/>
    <w:rsid w:val="00966A17"/>
    <w:rsid w:val="00966BA3"/>
    <w:rsid w:val="00966BB1"/>
    <w:rsid w:val="00966D6D"/>
    <w:rsid w:val="00967157"/>
    <w:rsid w:val="009676A7"/>
    <w:rsid w:val="0097015D"/>
    <w:rsid w:val="0097049B"/>
    <w:rsid w:val="0097172C"/>
    <w:rsid w:val="00971826"/>
    <w:rsid w:val="00972148"/>
    <w:rsid w:val="00972F00"/>
    <w:rsid w:val="00973B74"/>
    <w:rsid w:val="00973DD5"/>
    <w:rsid w:val="00974089"/>
    <w:rsid w:val="009740D7"/>
    <w:rsid w:val="00974529"/>
    <w:rsid w:val="00974A62"/>
    <w:rsid w:val="00974C67"/>
    <w:rsid w:val="00974E83"/>
    <w:rsid w:val="00975015"/>
    <w:rsid w:val="00975527"/>
    <w:rsid w:val="00976295"/>
    <w:rsid w:val="00977C10"/>
    <w:rsid w:val="009801DF"/>
    <w:rsid w:val="0098066C"/>
    <w:rsid w:val="00980853"/>
    <w:rsid w:val="00980C7E"/>
    <w:rsid w:val="00980D48"/>
    <w:rsid w:val="00980EE0"/>
    <w:rsid w:val="009811F4"/>
    <w:rsid w:val="00981DC7"/>
    <w:rsid w:val="0098232F"/>
    <w:rsid w:val="00982588"/>
    <w:rsid w:val="00982C13"/>
    <w:rsid w:val="00982FD7"/>
    <w:rsid w:val="00983542"/>
    <w:rsid w:val="0098378B"/>
    <w:rsid w:val="00983794"/>
    <w:rsid w:val="009838B2"/>
    <w:rsid w:val="00983A60"/>
    <w:rsid w:val="00983CBA"/>
    <w:rsid w:val="00984697"/>
    <w:rsid w:val="0098489E"/>
    <w:rsid w:val="00984922"/>
    <w:rsid w:val="00984A8F"/>
    <w:rsid w:val="00984E25"/>
    <w:rsid w:val="00985AC9"/>
    <w:rsid w:val="00985E3E"/>
    <w:rsid w:val="00986232"/>
    <w:rsid w:val="009863C6"/>
    <w:rsid w:val="00986412"/>
    <w:rsid w:val="009867E8"/>
    <w:rsid w:val="009867EA"/>
    <w:rsid w:val="00986A05"/>
    <w:rsid w:val="00986C55"/>
    <w:rsid w:val="00986FF8"/>
    <w:rsid w:val="00987536"/>
    <w:rsid w:val="00987C7E"/>
    <w:rsid w:val="0099043D"/>
    <w:rsid w:val="0099052E"/>
    <w:rsid w:val="00990622"/>
    <w:rsid w:val="00991329"/>
    <w:rsid w:val="00991420"/>
    <w:rsid w:val="0099144D"/>
    <w:rsid w:val="00992330"/>
    <w:rsid w:val="009926E0"/>
    <w:rsid w:val="009926FB"/>
    <w:rsid w:val="00992B9A"/>
    <w:rsid w:val="00992F41"/>
    <w:rsid w:val="0099352A"/>
    <w:rsid w:val="00993CF4"/>
    <w:rsid w:val="00993F1C"/>
    <w:rsid w:val="00994A58"/>
    <w:rsid w:val="00994B7A"/>
    <w:rsid w:val="0099547B"/>
    <w:rsid w:val="009956BE"/>
    <w:rsid w:val="00995B68"/>
    <w:rsid w:val="00995DBC"/>
    <w:rsid w:val="00995E1E"/>
    <w:rsid w:val="00996278"/>
    <w:rsid w:val="00996CCE"/>
    <w:rsid w:val="00997487"/>
    <w:rsid w:val="00997625"/>
    <w:rsid w:val="00997AA3"/>
    <w:rsid w:val="009A010B"/>
    <w:rsid w:val="009A07B2"/>
    <w:rsid w:val="009A1025"/>
    <w:rsid w:val="009A14A4"/>
    <w:rsid w:val="009A16A6"/>
    <w:rsid w:val="009A1BCF"/>
    <w:rsid w:val="009A22C5"/>
    <w:rsid w:val="009A237A"/>
    <w:rsid w:val="009A23D1"/>
    <w:rsid w:val="009A2CC4"/>
    <w:rsid w:val="009A2E1D"/>
    <w:rsid w:val="009A3273"/>
    <w:rsid w:val="009A3BCF"/>
    <w:rsid w:val="009A3CF4"/>
    <w:rsid w:val="009A3DE7"/>
    <w:rsid w:val="009A4A5F"/>
    <w:rsid w:val="009A4EC8"/>
    <w:rsid w:val="009A4F1D"/>
    <w:rsid w:val="009A56E9"/>
    <w:rsid w:val="009A57D7"/>
    <w:rsid w:val="009A5ADE"/>
    <w:rsid w:val="009A5CF7"/>
    <w:rsid w:val="009A5D8A"/>
    <w:rsid w:val="009A682F"/>
    <w:rsid w:val="009A6B6D"/>
    <w:rsid w:val="009A6FBE"/>
    <w:rsid w:val="009A72E2"/>
    <w:rsid w:val="009A7AB6"/>
    <w:rsid w:val="009B01A7"/>
    <w:rsid w:val="009B0205"/>
    <w:rsid w:val="009B09B2"/>
    <w:rsid w:val="009B0DF4"/>
    <w:rsid w:val="009B1D51"/>
    <w:rsid w:val="009B1F54"/>
    <w:rsid w:val="009B24A8"/>
    <w:rsid w:val="009B258E"/>
    <w:rsid w:val="009B26CA"/>
    <w:rsid w:val="009B2CFC"/>
    <w:rsid w:val="009B3C32"/>
    <w:rsid w:val="009B3DFE"/>
    <w:rsid w:val="009B4F5F"/>
    <w:rsid w:val="009B5893"/>
    <w:rsid w:val="009B58A3"/>
    <w:rsid w:val="009B598E"/>
    <w:rsid w:val="009B5B95"/>
    <w:rsid w:val="009B6558"/>
    <w:rsid w:val="009B6A84"/>
    <w:rsid w:val="009B6E22"/>
    <w:rsid w:val="009B732B"/>
    <w:rsid w:val="009B7D4E"/>
    <w:rsid w:val="009C03A7"/>
    <w:rsid w:val="009C077B"/>
    <w:rsid w:val="009C0B84"/>
    <w:rsid w:val="009C1568"/>
    <w:rsid w:val="009C1866"/>
    <w:rsid w:val="009C1ABF"/>
    <w:rsid w:val="009C1FCF"/>
    <w:rsid w:val="009C272E"/>
    <w:rsid w:val="009C2920"/>
    <w:rsid w:val="009C2B71"/>
    <w:rsid w:val="009C2F38"/>
    <w:rsid w:val="009C324D"/>
    <w:rsid w:val="009C4238"/>
    <w:rsid w:val="009C4317"/>
    <w:rsid w:val="009C4577"/>
    <w:rsid w:val="009C47BE"/>
    <w:rsid w:val="009C4F99"/>
    <w:rsid w:val="009C5B23"/>
    <w:rsid w:val="009C5B46"/>
    <w:rsid w:val="009C6003"/>
    <w:rsid w:val="009C6523"/>
    <w:rsid w:val="009C6684"/>
    <w:rsid w:val="009C67B5"/>
    <w:rsid w:val="009C6F00"/>
    <w:rsid w:val="009C7484"/>
    <w:rsid w:val="009D0211"/>
    <w:rsid w:val="009D0492"/>
    <w:rsid w:val="009D05AC"/>
    <w:rsid w:val="009D0C97"/>
    <w:rsid w:val="009D1619"/>
    <w:rsid w:val="009D1A7E"/>
    <w:rsid w:val="009D1E7C"/>
    <w:rsid w:val="009D2039"/>
    <w:rsid w:val="009D20BC"/>
    <w:rsid w:val="009D23F3"/>
    <w:rsid w:val="009D29DA"/>
    <w:rsid w:val="009D306A"/>
    <w:rsid w:val="009D326E"/>
    <w:rsid w:val="009D36F9"/>
    <w:rsid w:val="009D4241"/>
    <w:rsid w:val="009D480E"/>
    <w:rsid w:val="009D4ED1"/>
    <w:rsid w:val="009D55F5"/>
    <w:rsid w:val="009D5656"/>
    <w:rsid w:val="009D59AA"/>
    <w:rsid w:val="009D5DA5"/>
    <w:rsid w:val="009D5FBB"/>
    <w:rsid w:val="009D6AE5"/>
    <w:rsid w:val="009D6C28"/>
    <w:rsid w:val="009D7255"/>
    <w:rsid w:val="009D7383"/>
    <w:rsid w:val="009D76EF"/>
    <w:rsid w:val="009E0950"/>
    <w:rsid w:val="009E14FF"/>
    <w:rsid w:val="009E1746"/>
    <w:rsid w:val="009E1796"/>
    <w:rsid w:val="009E2719"/>
    <w:rsid w:val="009E288C"/>
    <w:rsid w:val="009E3DC1"/>
    <w:rsid w:val="009E3E91"/>
    <w:rsid w:val="009E3FEF"/>
    <w:rsid w:val="009E456D"/>
    <w:rsid w:val="009E4A04"/>
    <w:rsid w:val="009E4BC0"/>
    <w:rsid w:val="009E4C95"/>
    <w:rsid w:val="009E4FCA"/>
    <w:rsid w:val="009E5480"/>
    <w:rsid w:val="009E568B"/>
    <w:rsid w:val="009E5732"/>
    <w:rsid w:val="009E5D11"/>
    <w:rsid w:val="009E6026"/>
    <w:rsid w:val="009E6770"/>
    <w:rsid w:val="009E6A54"/>
    <w:rsid w:val="009E6A7D"/>
    <w:rsid w:val="009E7479"/>
    <w:rsid w:val="009E775E"/>
    <w:rsid w:val="009E7BF0"/>
    <w:rsid w:val="009E7C00"/>
    <w:rsid w:val="009E7DA2"/>
    <w:rsid w:val="009F0153"/>
    <w:rsid w:val="009F01CC"/>
    <w:rsid w:val="009F0388"/>
    <w:rsid w:val="009F0451"/>
    <w:rsid w:val="009F06A5"/>
    <w:rsid w:val="009F0949"/>
    <w:rsid w:val="009F0964"/>
    <w:rsid w:val="009F11C1"/>
    <w:rsid w:val="009F1225"/>
    <w:rsid w:val="009F1658"/>
    <w:rsid w:val="009F21EE"/>
    <w:rsid w:val="009F2640"/>
    <w:rsid w:val="009F2724"/>
    <w:rsid w:val="009F30F0"/>
    <w:rsid w:val="009F355B"/>
    <w:rsid w:val="009F3F85"/>
    <w:rsid w:val="009F408A"/>
    <w:rsid w:val="009F42CD"/>
    <w:rsid w:val="009F4533"/>
    <w:rsid w:val="009F470B"/>
    <w:rsid w:val="009F49F9"/>
    <w:rsid w:val="009F4ED5"/>
    <w:rsid w:val="009F5022"/>
    <w:rsid w:val="009F56CF"/>
    <w:rsid w:val="009F5C72"/>
    <w:rsid w:val="009F5E14"/>
    <w:rsid w:val="009F5E54"/>
    <w:rsid w:val="009F608E"/>
    <w:rsid w:val="009F645C"/>
    <w:rsid w:val="009F6657"/>
    <w:rsid w:val="009F66E1"/>
    <w:rsid w:val="009F6820"/>
    <w:rsid w:val="009F6C09"/>
    <w:rsid w:val="009F6CEF"/>
    <w:rsid w:val="009F6F4A"/>
    <w:rsid w:val="00A001EE"/>
    <w:rsid w:val="00A00899"/>
    <w:rsid w:val="00A00D2F"/>
    <w:rsid w:val="00A00E2F"/>
    <w:rsid w:val="00A01B39"/>
    <w:rsid w:val="00A01DB1"/>
    <w:rsid w:val="00A02ADB"/>
    <w:rsid w:val="00A03022"/>
    <w:rsid w:val="00A0359B"/>
    <w:rsid w:val="00A04B96"/>
    <w:rsid w:val="00A04E86"/>
    <w:rsid w:val="00A0589E"/>
    <w:rsid w:val="00A07F50"/>
    <w:rsid w:val="00A07F88"/>
    <w:rsid w:val="00A102D4"/>
    <w:rsid w:val="00A10690"/>
    <w:rsid w:val="00A10980"/>
    <w:rsid w:val="00A10FCB"/>
    <w:rsid w:val="00A119E9"/>
    <w:rsid w:val="00A1279D"/>
    <w:rsid w:val="00A12B5F"/>
    <w:rsid w:val="00A13279"/>
    <w:rsid w:val="00A133EB"/>
    <w:rsid w:val="00A13561"/>
    <w:rsid w:val="00A13D26"/>
    <w:rsid w:val="00A146CC"/>
    <w:rsid w:val="00A14A53"/>
    <w:rsid w:val="00A15502"/>
    <w:rsid w:val="00A1554B"/>
    <w:rsid w:val="00A15885"/>
    <w:rsid w:val="00A15B65"/>
    <w:rsid w:val="00A15DA0"/>
    <w:rsid w:val="00A16462"/>
    <w:rsid w:val="00A164AD"/>
    <w:rsid w:val="00A167D6"/>
    <w:rsid w:val="00A16AA0"/>
    <w:rsid w:val="00A16B51"/>
    <w:rsid w:val="00A16D8E"/>
    <w:rsid w:val="00A1757A"/>
    <w:rsid w:val="00A17651"/>
    <w:rsid w:val="00A176BE"/>
    <w:rsid w:val="00A17769"/>
    <w:rsid w:val="00A208A1"/>
    <w:rsid w:val="00A20EF6"/>
    <w:rsid w:val="00A210BA"/>
    <w:rsid w:val="00A21261"/>
    <w:rsid w:val="00A2174D"/>
    <w:rsid w:val="00A21C4B"/>
    <w:rsid w:val="00A22445"/>
    <w:rsid w:val="00A22AD1"/>
    <w:rsid w:val="00A22B09"/>
    <w:rsid w:val="00A22B18"/>
    <w:rsid w:val="00A22D78"/>
    <w:rsid w:val="00A23203"/>
    <w:rsid w:val="00A23592"/>
    <w:rsid w:val="00A23702"/>
    <w:rsid w:val="00A23E0B"/>
    <w:rsid w:val="00A23F75"/>
    <w:rsid w:val="00A24296"/>
    <w:rsid w:val="00A24692"/>
    <w:rsid w:val="00A24D98"/>
    <w:rsid w:val="00A24F6A"/>
    <w:rsid w:val="00A253B3"/>
    <w:rsid w:val="00A25490"/>
    <w:rsid w:val="00A2584A"/>
    <w:rsid w:val="00A26595"/>
    <w:rsid w:val="00A26840"/>
    <w:rsid w:val="00A2781B"/>
    <w:rsid w:val="00A30124"/>
    <w:rsid w:val="00A3099A"/>
    <w:rsid w:val="00A30B44"/>
    <w:rsid w:val="00A31098"/>
    <w:rsid w:val="00A31304"/>
    <w:rsid w:val="00A3141C"/>
    <w:rsid w:val="00A317A3"/>
    <w:rsid w:val="00A32E33"/>
    <w:rsid w:val="00A32EEC"/>
    <w:rsid w:val="00A33079"/>
    <w:rsid w:val="00A33403"/>
    <w:rsid w:val="00A334E6"/>
    <w:rsid w:val="00A3364F"/>
    <w:rsid w:val="00A33981"/>
    <w:rsid w:val="00A33A6E"/>
    <w:rsid w:val="00A33BB0"/>
    <w:rsid w:val="00A33F76"/>
    <w:rsid w:val="00A33FED"/>
    <w:rsid w:val="00A3409F"/>
    <w:rsid w:val="00A34C73"/>
    <w:rsid w:val="00A34DAF"/>
    <w:rsid w:val="00A34FEF"/>
    <w:rsid w:val="00A35383"/>
    <w:rsid w:val="00A35804"/>
    <w:rsid w:val="00A35918"/>
    <w:rsid w:val="00A368D6"/>
    <w:rsid w:val="00A36E72"/>
    <w:rsid w:val="00A3726A"/>
    <w:rsid w:val="00A37915"/>
    <w:rsid w:val="00A37EF8"/>
    <w:rsid w:val="00A402D4"/>
    <w:rsid w:val="00A404D9"/>
    <w:rsid w:val="00A40BA2"/>
    <w:rsid w:val="00A40FDD"/>
    <w:rsid w:val="00A41176"/>
    <w:rsid w:val="00A420AF"/>
    <w:rsid w:val="00A42B63"/>
    <w:rsid w:val="00A42D08"/>
    <w:rsid w:val="00A42D3D"/>
    <w:rsid w:val="00A42DB7"/>
    <w:rsid w:val="00A42FF4"/>
    <w:rsid w:val="00A43199"/>
    <w:rsid w:val="00A43744"/>
    <w:rsid w:val="00A4388B"/>
    <w:rsid w:val="00A43D0B"/>
    <w:rsid w:val="00A44000"/>
    <w:rsid w:val="00A449BB"/>
    <w:rsid w:val="00A4668A"/>
    <w:rsid w:val="00A46AB1"/>
    <w:rsid w:val="00A46EEF"/>
    <w:rsid w:val="00A47026"/>
    <w:rsid w:val="00A470B8"/>
    <w:rsid w:val="00A473AC"/>
    <w:rsid w:val="00A5025A"/>
    <w:rsid w:val="00A504A5"/>
    <w:rsid w:val="00A505E4"/>
    <w:rsid w:val="00A50C22"/>
    <w:rsid w:val="00A50C2E"/>
    <w:rsid w:val="00A50E00"/>
    <w:rsid w:val="00A51724"/>
    <w:rsid w:val="00A51B66"/>
    <w:rsid w:val="00A51E4F"/>
    <w:rsid w:val="00A51E88"/>
    <w:rsid w:val="00A52552"/>
    <w:rsid w:val="00A52E0C"/>
    <w:rsid w:val="00A539A9"/>
    <w:rsid w:val="00A53B82"/>
    <w:rsid w:val="00A53D14"/>
    <w:rsid w:val="00A53F91"/>
    <w:rsid w:val="00A54211"/>
    <w:rsid w:val="00A547EE"/>
    <w:rsid w:val="00A54E96"/>
    <w:rsid w:val="00A54F7C"/>
    <w:rsid w:val="00A55617"/>
    <w:rsid w:val="00A55771"/>
    <w:rsid w:val="00A55A7A"/>
    <w:rsid w:val="00A55BB5"/>
    <w:rsid w:val="00A56646"/>
    <w:rsid w:val="00A56899"/>
    <w:rsid w:val="00A56F9C"/>
    <w:rsid w:val="00A571A6"/>
    <w:rsid w:val="00A57425"/>
    <w:rsid w:val="00A576E4"/>
    <w:rsid w:val="00A578C0"/>
    <w:rsid w:val="00A57A8F"/>
    <w:rsid w:val="00A603C7"/>
    <w:rsid w:val="00A60983"/>
    <w:rsid w:val="00A61828"/>
    <w:rsid w:val="00A6195D"/>
    <w:rsid w:val="00A61A79"/>
    <w:rsid w:val="00A62138"/>
    <w:rsid w:val="00A6256F"/>
    <w:rsid w:val="00A62FC0"/>
    <w:rsid w:val="00A633C5"/>
    <w:rsid w:val="00A64468"/>
    <w:rsid w:val="00A64691"/>
    <w:rsid w:val="00A648A0"/>
    <w:rsid w:val="00A6491C"/>
    <w:rsid w:val="00A64967"/>
    <w:rsid w:val="00A649D5"/>
    <w:rsid w:val="00A64CA0"/>
    <w:rsid w:val="00A6512D"/>
    <w:rsid w:val="00A6532A"/>
    <w:rsid w:val="00A654A6"/>
    <w:rsid w:val="00A659A6"/>
    <w:rsid w:val="00A65B93"/>
    <w:rsid w:val="00A664AC"/>
    <w:rsid w:val="00A66D22"/>
    <w:rsid w:val="00A66DF1"/>
    <w:rsid w:val="00A66E0C"/>
    <w:rsid w:val="00A66F79"/>
    <w:rsid w:val="00A66FF7"/>
    <w:rsid w:val="00A67485"/>
    <w:rsid w:val="00A67A36"/>
    <w:rsid w:val="00A70543"/>
    <w:rsid w:val="00A715C7"/>
    <w:rsid w:val="00A7210C"/>
    <w:rsid w:val="00A724E2"/>
    <w:rsid w:val="00A72950"/>
    <w:rsid w:val="00A72D51"/>
    <w:rsid w:val="00A72EEA"/>
    <w:rsid w:val="00A73257"/>
    <w:rsid w:val="00A733CA"/>
    <w:rsid w:val="00A738C5"/>
    <w:rsid w:val="00A73CF3"/>
    <w:rsid w:val="00A73F6D"/>
    <w:rsid w:val="00A73FED"/>
    <w:rsid w:val="00A7470F"/>
    <w:rsid w:val="00A74A59"/>
    <w:rsid w:val="00A75344"/>
    <w:rsid w:val="00A75577"/>
    <w:rsid w:val="00A756AB"/>
    <w:rsid w:val="00A75769"/>
    <w:rsid w:val="00A75FAE"/>
    <w:rsid w:val="00A7659A"/>
    <w:rsid w:val="00A76D06"/>
    <w:rsid w:val="00A77407"/>
    <w:rsid w:val="00A775AF"/>
    <w:rsid w:val="00A77EA9"/>
    <w:rsid w:val="00A80BC3"/>
    <w:rsid w:val="00A828E6"/>
    <w:rsid w:val="00A82ACB"/>
    <w:rsid w:val="00A832BC"/>
    <w:rsid w:val="00A83311"/>
    <w:rsid w:val="00A83592"/>
    <w:rsid w:val="00A839CC"/>
    <w:rsid w:val="00A83A4C"/>
    <w:rsid w:val="00A83D88"/>
    <w:rsid w:val="00A8414B"/>
    <w:rsid w:val="00A8420D"/>
    <w:rsid w:val="00A84860"/>
    <w:rsid w:val="00A848CB"/>
    <w:rsid w:val="00A84DFB"/>
    <w:rsid w:val="00A84E95"/>
    <w:rsid w:val="00A852E8"/>
    <w:rsid w:val="00A856B4"/>
    <w:rsid w:val="00A85994"/>
    <w:rsid w:val="00A85C3A"/>
    <w:rsid w:val="00A8622D"/>
    <w:rsid w:val="00A865E5"/>
    <w:rsid w:val="00A86812"/>
    <w:rsid w:val="00A869BD"/>
    <w:rsid w:val="00A86AC0"/>
    <w:rsid w:val="00A86CE9"/>
    <w:rsid w:val="00A87319"/>
    <w:rsid w:val="00A87855"/>
    <w:rsid w:val="00A878D6"/>
    <w:rsid w:val="00A879C2"/>
    <w:rsid w:val="00A904E3"/>
    <w:rsid w:val="00A905F2"/>
    <w:rsid w:val="00A9115B"/>
    <w:rsid w:val="00A912C3"/>
    <w:rsid w:val="00A9133B"/>
    <w:rsid w:val="00A916DA"/>
    <w:rsid w:val="00A9183F"/>
    <w:rsid w:val="00A91904"/>
    <w:rsid w:val="00A91A99"/>
    <w:rsid w:val="00A91BFE"/>
    <w:rsid w:val="00A91F14"/>
    <w:rsid w:val="00A921AB"/>
    <w:rsid w:val="00A924A1"/>
    <w:rsid w:val="00A92A96"/>
    <w:rsid w:val="00A92C1B"/>
    <w:rsid w:val="00A931EC"/>
    <w:rsid w:val="00A937A6"/>
    <w:rsid w:val="00A937CE"/>
    <w:rsid w:val="00A93934"/>
    <w:rsid w:val="00A9456C"/>
    <w:rsid w:val="00A94819"/>
    <w:rsid w:val="00A94A33"/>
    <w:rsid w:val="00A94DD1"/>
    <w:rsid w:val="00A95327"/>
    <w:rsid w:val="00A95493"/>
    <w:rsid w:val="00A95587"/>
    <w:rsid w:val="00A96024"/>
    <w:rsid w:val="00A96308"/>
    <w:rsid w:val="00A96860"/>
    <w:rsid w:val="00A96DE6"/>
    <w:rsid w:val="00A9724B"/>
    <w:rsid w:val="00A972D0"/>
    <w:rsid w:val="00AA0115"/>
    <w:rsid w:val="00AA023D"/>
    <w:rsid w:val="00AA1288"/>
    <w:rsid w:val="00AA1782"/>
    <w:rsid w:val="00AA1BCA"/>
    <w:rsid w:val="00AA1C91"/>
    <w:rsid w:val="00AA21BF"/>
    <w:rsid w:val="00AA2961"/>
    <w:rsid w:val="00AA2BBC"/>
    <w:rsid w:val="00AA332D"/>
    <w:rsid w:val="00AA355D"/>
    <w:rsid w:val="00AA417C"/>
    <w:rsid w:val="00AA41F8"/>
    <w:rsid w:val="00AA4C94"/>
    <w:rsid w:val="00AA4CCD"/>
    <w:rsid w:val="00AA5276"/>
    <w:rsid w:val="00AA61B7"/>
    <w:rsid w:val="00AA6A41"/>
    <w:rsid w:val="00AA7621"/>
    <w:rsid w:val="00AA7BAA"/>
    <w:rsid w:val="00AB0047"/>
    <w:rsid w:val="00AB0304"/>
    <w:rsid w:val="00AB0577"/>
    <w:rsid w:val="00AB0620"/>
    <w:rsid w:val="00AB0790"/>
    <w:rsid w:val="00AB0DF9"/>
    <w:rsid w:val="00AB1532"/>
    <w:rsid w:val="00AB1B5C"/>
    <w:rsid w:val="00AB1CEF"/>
    <w:rsid w:val="00AB1E69"/>
    <w:rsid w:val="00AB2085"/>
    <w:rsid w:val="00AB2769"/>
    <w:rsid w:val="00AB2C88"/>
    <w:rsid w:val="00AB36E4"/>
    <w:rsid w:val="00AB3C2A"/>
    <w:rsid w:val="00AB3D78"/>
    <w:rsid w:val="00AB44DC"/>
    <w:rsid w:val="00AB47A4"/>
    <w:rsid w:val="00AB4F55"/>
    <w:rsid w:val="00AB5B97"/>
    <w:rsid w:val="00AB5D2E"/>
    <w:rsid w:val="00AB5FA8"/>
    <w:rsid w:val="00AB6F4E"/>
    <w:rsid w:val="00AB74D7"/>
    <w:rsid w:val="00AB7A7A"/>
    <w:rsid w:val="00AC062B"/>
    <w:rsid w:val="00AC06B5"/>
    <w:rsid w:val="00AC0B79"/>
    <w:rsid w:val="00AC0F25"/>
    <w:rsid w:val="00AC15E0"/>
    <w:rsid w:val="00AC22C4"/>
    <w:rsid w:val="00AC2884"/>
    <w:rsid w:val="00AC2891"/>
    <w:rsid w:val="00AC2C6C"/>
    <w:rsid w:val="00AC2CDF"/>
    <w:rsid w:val="00AC30CB"/>
    <w:rsid w:val="00AC34F8"/>
    <w:rsid w:val="00AC3508"/>
    <w:rsid w:val="00AC3754"/>
    <w:rsid w:val="00AC37CF"/>
    <w:rsid w:val="00AC39B5"/>
    <w:rsid w:val="00AC3A5F"/>
    <w:rsid w:val="00AC3EF1"/>
    <w:rsid w:val="00AC3F31"/>
    <w:rsid w:val="00AC3FF9"/>
    <w:rsid w:val="00AC40B0"/>
    <w:rsid w:val="00AC4279"/>
    <w:rsid w:val="00AC42AE"/>
    <w:rsid w:val="00AC4572"/>
    <w:rsid w:val="00AC486F"/>
    <w:rsid w:val="00AC4A17"/>
    <w:rsid w:val="00AC5A45"/>
    <w:rsid w:val="00AC6079"/>
    <w:rsid w:val="00AC71BA"/>
    <w:rsid w:val="00AC75D4"/>
    <w:rsid w:val="00AC75E4"/>
    <w:rsid w:val="00AC7619"/>
    <w:rsid w:val="00AC76FE"/>
    <w:rsid w:val="00AC77EF"/>
    <w:rsid w:val="00AC7A16"/>
    <w:rsid w:val="00AC7BFA"/>
    <w:rsid w:val="00AD13B6"/>
    <w:rsid w:val="00AD1609"/>
    <w:rsid w:val="00AD17AB"/>
    <w:rsid w:val="00AD18A8"/>
    <w:rsid w:val="00AD1ABD"/>
    <w:rsid w:val="00AD2165"/>
    <w:rsid w:val="00AD245E"/>
    <w:rsid w:val="00AD3555"/>
    <w:rsid w:val="00AD374A"/>
    <w:rsid w:val="00AD37BB"/>
    <w:rsid w:val="00AD3828"/>
    <w:rsid w:val="00AD3936"/>
    <w:rsid w:val="00AD397E"/>
    <w:rsid w:val="00AD4430"/>
    <w:rsid w:val="00AD4A88"/>
    <w:rsid w:val="00AD4FD3"/>
    <w:rsid w:val="00AD50C5"/>
    <w:rsid w:val="00AD51A2"/>
    <w:rsid w:val="00AD523D"/>
    <w:rsid w:val="00AD5402"/>
    <w:rsid w:val="00AD5B3D"/>
    <w:rsid w:val="00AD5D8C"/>
    <w:rsid w:val="00AD6479"/>
    <w:rsid w:val="00AD64C1"/>
    <w:rsid w:val="00AD65DD"/>
    <w:rsid w:val="00AD6EDD"/>
    <w:rsid w:val="00AD759B"/>
    <w:rsid w:val="00AD76CC"/>
    <w:rsid w:val="00AD781A"/>
    <w:rsid w:val="00AE07C7"/>
    <w:rsid w:val="00AE0D61"/>
    <w:rsid w:val="00AE1087"/>
    <w:rsid w:val="00AE1264"/>
    <w:rsid w:val="00AE25EE"/>
    <w:rsid w:val="00AE27DA"/>
    <w:rsid w:val="00AE2C8E"/>
    <w:rsid w:val="00AE338A"/>
    <w:rsid w:val="00AE34B1"/>
    <w:rsid w:val="00AE3DC3"/>
    <w:rsid w:val="00AE4E5F"/>
    <w:rsid w:val="00AE50DE"/>
    <w:rsid w:val="00AE531A"/>
    <w:rsid w:val="00AE56DA"/>
    <w:rsid w:val="00AE6027"/>
    <w:rsid w:val="00AE6270"/>
    <w:rsid w:val="00AE6D37"/>
    <w:rsid w:val="00AE77E7"/>
    <w:rsid w:val="00AF004D"/>
    <w:rsid w:val="00AF025D"/>
    <w:rsid w:val="00AF02FC"/>
    <w:rsid w:val="00AF0786"/>
    <w:rsid w:val="00AF15C3"/>
    <w:rsid w:val="00AF1A00"/>
    <w:rsid w:val="00AF22CA"/>
    <w:rsid w:val="00AF2355"/>
    <w:rsid w:val="00AF2E71"/>
    <w:rsid w:val="00AF2F36"/>
    <w:rsid w:val="00AF32BF"/>
    <w:rsid w:val="00AF33C0"/>
    <w:rsid w:val="00AF3487"/>
    <w:rsid w:val="00AF372D"/>
    <w:rsid w:val="00AF3AB6"/>
    <w:rsid w:val="00AF3ED4"/>
    <w:rsid w:val="00AF3F2E"/>
    <w:rsid w:val="00AF4777"/>
    <w:rsid w:val="00AF48C3"/>
    <w:rsid w:val="00AF4AFE"/>
    <w:rsid w:val="00AF4B21"/>
    <w:rsid w:val="00AF4C89"/>
    <w:rsid w:val="00AF4E06"/>
    <w:rsid w:val="00AF500D"/>
    <w:rsid w:val="00AF54BB"/>
    <w:rsid w:val="00AF5523"/>
    <w:rsid w:val="00AF56C4"/>
    <w:rsid w:val="00AF5833"/>
    <w:rsid w:val="00AF6C0F"/>
    <w:rsid w:val="00AF73D6"/>
    <w:rsid w:val="00AF7481"/>
    <w:rsid w:val="00AF7F13"/>
    <w:rsid w:val="00B00646"/>
    <w:rsid w:val="00B0067E"/>
    <w:rsid w:val="00B00BBC"/>
    <w:rsid w:val="00B00BC6"/>
    <w:rsid w:val="00B00DA6"/>
    <w:rsid w:val="00B0162B"/>
    <w:rsid w:val="00B01746"/>
    <w:rsid w:val="00B01A5F"/>
    <w:rsid w:val="00B01AAA"/>
    <w:rsid w:val="00B01DE1"/>
    <w:rsid w:val="00B01F9A"/>
    <w:rsid w:val="00B02735"/>
    <w:rsid w:val="00B03037"/>
    <w:rsid w:val="00B033E4"/>
    <w:rsid w:val="00B03452"/>
    <w:rsid w:val="00B03AF7"/>
    <w:rsid w:val="00B03B26"/>
    <w:rsid w:val="00B03B8A"/>
    <w:rsid w:val="00B03C0F"/>
    <w:rsid w:val="00B04232"/>
    <w:rsid w:val="00B0477A"/>
    <w:rsid w:val="00B04E86"/>
    <w:rsid w:val="00B04EE4"/>
    <w:rsid w:val="00B051EC"/>
    <w:rsid w:val="00B0687C"/>
    <w:rsid w:val="00B072EC"/>
    <w:rsid w:val="00B0764D"/>
    <w:rsid w:val="00B0787E"/>
    <w:rsid w:val="00B079CB"/>
    <w:rsid w:val="00B07AAB"/>
    <w:rsid w:val="00B10285"/>
    <w:rsid w:val="00B10674"/>
    <w:rsid w:val="00B108B6"/>
    <w:rsid w:val="00B10962"/>
    <w:rsid w:val="00B11046"/>
    <w:rsid w:val="00B11067"/>
    <w:rsid w:val="00B110DF"/>
    <w:rsid w:val="00B113C3"/>
    <w:rsid w:val="00B114D6"/>
    <w:rsid w:val="00B11FE6"/>
    <w:rsid w:val="00B1284D"/>
    <w:rsid w:val="00B128FB"/>
    <w:rsid w:val="00B1304B"/>
    <w:rsid w:val="00B130A3"/>
    <w:rsid w:val="00B1410C"/>
    <w:rsid w:val="00B14E80"/>
    <w:rsid w:val="00B14ED9"/>
    <w:rsid w:val="00B1583F"/>
    <w:rsid w:val="00B15879"/>
    <w:rsid w:val="00B17262"/>
    <w:rsid w:val="00B174C8"/>
    <w:rsid w:val="00B17EB6"/>
    <w:rsid w:val="00B20430"/>
    <w:rsid w:val="00B20DD3"/>
    <w:rsid w:val="00B21318"/>
    <w:rsid w:val="00B219DB"/>
    <w:rsid w:val="00B21A30"/>
    <w:rsid w:val="00B21DEE"/>
    <w:rsid w:val="00B21F5C"/>
    <w:rsid w:val="00B22042"/>
    <w:rsid w:val="00B22705"/>
    <w:rsid w:val="00B22D3B"/>
    <w:rsid w:val="00B232B9"/>
    <w:rsid w:val="00B2349D"/>
    <w:rsid w:val="00B23AB4"/>
    <w:rsid w:val="00B2441D"/>
    <w:rsid w:val="00B246B2"/>
    <w:rsid w:val="00B2482B"/>
    <w:rsid w:val="00B24D19"/>
    <w:rsid w:val="00B25848"/>
    <w:rsid w:val="00B25A23"/>
    <w:rsid w:val="00B25ED1"/>
    <w:rsid w:val="00B266EA"/>
    <w:rsid w:val="00B2703D"/>
    <w:rsid w:val="00B30688"/>
    <w:rsid w:val="00B3078A"/>
    <w:rsid w:val="00B31458"/>
    <w:rsid w:val="00B316E7"/>
    <w:rsid w:val="00B31739"/>
    <w:rsid w:val="00B31B0F"/>
    <w:rsid w:val="00B3248E"/>
    <w:rsid w:val="00B335D2"/>
    <w:rsid w:val="00B33787"/>
    <w:rsid w:val="00B3474E"/>
    <w:rsid w:val="00B35081"/>
    <w:rsid w:val="00B3557E"/>
    <w:rsid w:val="00B356B0"/>
    <w:rsid w:val="00B3625E"/>
    <w:rsid w:val="00B3668A"/>
    <w:rsid w:val="00B36836"/>
    <w:rsid w:val="00B375D0"/>
    <w:rsid w:val="00B37B57"/>
    <w:rsid w:val="00B37D33"/>
    <w:rsid w:val="00B37ED0"/>
    <w:rsid w:val="00B40908"/>
    <w:rsid w:val="00B40C3F"/>
    <w:rsid w:val="00B40E74"/>
    <w:rsid w:val="00B424F1"/>
    <w:rsid w:val="00B42522"/>
    <w:rsid w:val="00B42559"/>
    <w:rsid w:val="00B42A65"/>
    <w:rsid w:val="00B42B4C"/>
    <w:rsid w:val="00B42F9F"/>
    <w:rsid w:val="00B430BC"/>
    <w:rsid w:val="00B4354C"/>
    <w:rsid w:val="00B449A7"/>
    <w:rsid w:val="00B45041"/>
    <w:rsid w:val="00B451A1"/>
    <w:rsid w:val="00B45CD4"/>
    <w:rsid w:val="00B462A8"/>
    <w:rsid w:val="00B463B6"/>
    <w:rsid w:val="00B465B9"/>
    <w:rsid w:val="00B468BF"/>
    <w:rsid w:val="00B46B84"/>
    <w:rsid w:val="00B46CFF"/>
    <w:rsid w:val="00B47922"/>
    <w:rsid w:val="00B47AFE"/>
    <w:rsid w:val="00B47AFF"/>
    <w:rsid w:val="00B47C85"/>
    <w:rsid w:val="00B5017A"/>
    <w:rsid w:val="00B508BD"/>
    <w:rsid w:val="00B510E4"/>
    <w:rsid w:val="00B5163F"/>
    <w:rsid w:val="00B51A8C"/>
    <w:rsid w:val="00B5207E"/>
    <w:rsid w:val="00B5255E"/>
    <w:rsid w:val="00B52818"/>
    <w:rsid w:val="00B52819"/>
    <w:rsid w:val="00B5282D"/>
    <w:rsid w:val="00B52C5D"/>
    <w:rsid w:val="00B531BF"/>
    <w:rsid w:val="00B53595"/>
    <w:rsid w:val="00B53675"/>
    <w:rsid w:val="00B53D6C"/>
    <w:rsid w:val="00B5443F"/>
    <w:rsid w:val="00B54813"/>
    <w:rsid w:val="00B54B4E"/>
    <w:rsid w:val="00B54F4C"/>
    <w:rsid w:val="00B5557F"/>
    <w:rsid w:val="00B55C9B"/>
    <w:rsid w:val="00B56021"/>
    <w:rsid w:val="00B56409"/>
    <w:rsid w:val="00B56447"/>
    <w:rsid w:val="00B56706"/>
    <w:rsid w:val="00B569C8"/>
    <w:rsid w:val="00B56C8A"/>
    <w:rsid w:val="00B57E97"/>
    <w:rsid w:val="00B605E4"/>
    <w:rsid w:val="00B60C4A"/>
    <w:rsid w:val="00B617E1"/>
    <w:rsid w:val="00B618AB"/>
    <w:rsid w:val="00B61A45"/>
    <w:rsid w:val="00B61E03"/>
    <w:rsid w:val="00B61F4A"/>
    <w:rsid w:val="00B623BA"/>
    <w:rsid w:val="00B62623"/>
    <w:rsid w:val="00B6283A"/>
    <w:rsid w:val="00B6286E"/>
    <w:rsid w:val="00B6295C"/>
    <w:rsid w:val="00B6326B"/>
    <w:rsid w:val="00B636F5"/>
    <w:rsid w:val="00B63C4E"/>
    <w:rsid w:val="00B6452B"/>
    <w:rsid w:val="00B64AEC"/>
    <w:rsid w:val="00B64FCB"/>
    <w:rsid w:val="00B653F5"/>
    <w:rsid w:val="00B6545C"/>
    <w:rsid w:val="00B6597C"/>
    <w:rsid w:val="00B65BA9"/>
    <w:rsid w:val="00B65C9A"/>
    <w:rsid w:val="00B6614E"/>
    <w:rsid w:val="00B6650D"/>
    <w:rsid w:val="00B676EF"/>
    <w:rsid w:val="00B67781"/>
    <w:rsid w:val="00B703B2"/>
    <w:rsid w:val="00B7041D"/>
    <w:rsid w:val="00B706C9"/>
    <w:rsid w:val="00B713D6"/>
    <w:rsid w:val="00B728E4"/>
    <w:rsid w:val="00B729C1"/>
    <w:rsid w:val="00B72B1A"/>
    <w:rsid w:val="00B72E1B"/>
    <w:rsid w:val="00B7371F"/>
    <w:rsid w:val="00B75015"/>
    <w:rsid w:val="00B75258"/>
    <w:rsid w:val="00B75341"/>
    <w:rsid w:val="00B75899"/>
    <w:rsid w:val="00B75C9B"/>
    <w:rsid w:val="00B75CFA"/>
    <w:rsid w:val="00B76F78"/>
    <w:rsid w:val="00B77109"/>
    <w:rsid w:val="00B77357"/>
    <w:rsid w:val="00B7758A"/>
    <w:rsid w:val="00B77678"/>
    <w:rsid w:val="00B777BC"/>
    <w:rsid w:val="00B779B5"/>
    <w:rsid w:val="00B80298"/>
    <w:rsid w:val="00B80B9B"/>
    <w:rsid w:val="00B80D5F"/>
    <w:rsid w:val="00B810AA"/>
    <w:rsid w:val="00B81127"/>
    <w:rsid w:val="00B81BCC"/>
    <w:rsid w:val="00B81C37"/>
    <w:rsid w:val="00B82B36"/>
    <w:rsid w:val="00B8314F"/>
    <w:rsid w:val="00B83487"/>
    <w:rsid w:val="00B83536"/>
    <w:rsid w:val="00B83FF5"/>
    <w:rsid w:val="00B843A4"/>
    <w:rsid w:val="00B84E0B"/>
    <w:rsid w:val="00B85010"/>
    <w:rsid w:val="00B85340"/>
    <w:rsid w:val="00B8541D"/>
    <w:rsid w:val="00B858D4"/>
    <w:rsid w:val="00B859D5"/>
    <w:rsid w:val="00B85F78"/>
    <w:rsid w:val="00B86E22"/>
    <w:rsid w:val="00B86FD1"/>
    <w:rsid w:val="00B875A2"/>
    <w:rsid w:val="00B87E7B"/>
    <w:rsid w:val="00B91193"/>
    <w:rsid w:val="00B9126E"/>
    <w:rsid w:val="00B92033"/>
    <w:rsid w:val="00B92477"/>
    <w:rsid w:val="00B92987"/>
    <w:rsid w:val="00B92E7F"/>
    <w:rsid w:val="00B930E2"/>
    <w:rsid w:val="00B932A7"/>
    <w:rsid w:val="00B9369A"/>
    <w:rsid w:val="00B939DB"/>
    <w:rsid w:val="00B93D91"/>
    <w:rsid w:val="00B94397"/>
    <w:rsid w:val="00B94837"/>
    <w:rsid w:val="00B948B0"/>
    <w:rsid w:val="00B94A56"/>
    <w:rsid w:val="00B94D9B"/>
    <w:rsid w:val="00B94FC0"/>
    <w:rsid w:val="00B95506"/>
    <w:rsid w:val="00B95854"/>
    <w:rsid w:val="00B958B7"/>
    <w:rsid w:val="00B9592E"/>
    <w:rsid w:val="00B9638A"/>
    <w:rsid w:val="00B96CD2"/>
    <w:rsid w:val="00B96D65"/>
    <w:rsid w:val="00B971D8"/>
    <w:rsid w:val="00B9737F"/>
    <w:rsid w:val="00B97703"/>
    <w:rsid w:val="00B97722"/>
    <w:rsid w:val="00BA00F0"/>
    <w:rsid w:val="00BA0276"/>
    <w:rsid w:val="00BA0278"/>
    <w:rsid w:val="00BA0289"/>
    <w:rsid w:val="00BA07FB"/>
    <w:rsid w:val="00BA084C"/>
    <w:rsid w:val="00BA0A10"/>
    <w:rsid w:val="00BA0DCB"/>
    <w:rsid w:val="00BA135F"/>
    <w:rsid w:val="00BA1903"/>
    <w:rsid w:val="00BA1A92"/>
    <w:rsid w:val="00BA202E"/>
    <w:rsid w:val="00BA2530"/>
    <w:rsid w:val="00BA2B7E"/>
    <w:rsid w:val="00BA2DA6"/>
    <w:rsid w:val="00BA3060"/>
    <w:rsid w:val="00BA30F4"/>
    <w:rsid w:val="00BA3875"/>
    <w:rsid w:val="00BA3B5D"/>
    <w:rsid w:val="00BA4133"/>
    <w:rsid w:val="00BA4356"/>
    <w:rsid w:val="00BA4C75"/>
    <w:rsid w:val="00BA56E7"/>
    <w:rsid w:val="00BA5701"/>
    <w:rsid w:val="00BA5BFB"/>
    <w:rsid w:val="00BA5EF6"/>
    <w:rsid w:val="00BA5F51"/>
    <w:rsid w:val="00BA6499"/>
    <w:rsid w:val="00BA65E3"/>
    <w:rsid w:val="00BA6A24"/>
    <w:rsid w:val="00BA6E43"/>
    <w:rsid w:val="00BA7237"/>
    <w:rsid w:val="00BA7392"/>
    <w:rsid w:val="00BA7770"/>
    <w:rsid w:val="00BA7F1F"/>
    <w:rsid w:val="00BB1855"/>
    <w:rsid w:val="00BB1C39"/>
    <w:rsid w:val="00BB1D02"/>
    <w:rsid w:val="00BB29EB"/>
    <w:rsid w:val="00BB2D1F"/>
    <w:rsid w:val="00BB3090"/>
    <w:rsid w:val="00BB36C3"/>
    <w:rsid w:val="00BB382D"/>
    <w:rsid w:val="00BB3D06"/>
    <w:rsid w:val="00BB3F25"/>
    <w:rsid w:val="00BB474B"/>
    <w:rsid w:val="00BB4D39"/>
    <w:rsid w:val="00BB50FA"/>
    <w:rsid w:val="00BB521C"/>
    <w:rsid w:val="00BB524F"/>
    <w:rsid w:val="00BB5C70"/>
    <w:rsid w:val="00BB6089"/>
    <w:rsid w:val="00BB61E7"/>
    <w:rsid w:val="00BB63E7"/>
    <w:rsid w:val="00BB6707"/>
    <w:rsid w:val="00BB67FF"/>
    <w:rsid w:val="00BB680C"/>
    <w:rsid w:val="00BB6DFA"/>
    <w:rsid w:val="00BB71C2"/>
    <w:rsid w:val="00BB78EB"/>
    <w:rsid w:val="00BB7C87"/>
    <w:rsid w:val="00BB7FAB"/>
    <w:rsid w:val="00BC015C"/>
    <w:rsid w:val="00BC052D"/>
    <w:rsid w:val="00BC08A6"/>
    <w:rsid w:val="00BC0ABC"/>
    <w:rsid w:val="00BC0D0C"/>
    <w:rsid w:val="00BC1297"/>
    <w:rsid w:val="00BC13C7"/>
    <w:rsid w:val="00BC165E"/>
    <w:rsid w:val="00BC1DE9"/>
    <w:rsid w:val="00BC26DD"/>
    <w:rsid w:val="00BC2A52"/>
    <w:rsid w:val="00BC2A99"/>
    <w:rsid w:val="00BC2C61"/>
    <w:rsid w:val="00BC3C8F"/>
    <w:rsid w:val="00BC406E"/>
    <w:rsid w:val="00BC46E2"/>
    <w:rsid w:val="00BC4BC1"/>
    <w:rsid w:val="00BC4CD9"/>
    <w:rsid w:val="00BC4D10"/>
    <w:rsid w:val="00BC5176"/>
    <w:rsid w:val="00BC5311"/>
    <w:rsid w:val="00BC53B8"/>
    <w:rsid w:val="00BC5A1C"/>
    <w:rsid w:val="00BC5A50"/>
    <w:rsid w:val="00BC5C2C"/>
    <w:rsid w:val="00BC5DDE"/>
    <w:rsid w:val="00BC6D95"/>
    <w:rsid w:val="00BC7179"/>
    <w:rsid w:val="00BC7443"/>
    <w:rsid w:val="00BC7979"/>
    <w:rsid w:val="00BC7CBF"/>
    <w:rsid w:val="00BC7D60"/>
    <w:rsid w:val="00BD02BF"/>
    <w:rsid w:val="00BD0379"/>
    <w:rsid w:val="00BD041F"/>
    <w:rsid w:val="00BD0686"/>
    <w:rsid w:val="00BD085A"/>
    <w:rsid w:val="00BD0872"/>
    <w:rsid w:val="00BD119E"/>
    <w:rsid w:val="00BD1562"/>
    <w:rsid w:val="00BD17E9"/>
    <w:rsid w:val="00BD1EB7"/>
    <w:rsid w:val="00BD22A4"/>
    <w:rsid w:val="00BD258D"/>
    <w:rsid w:val="00BD2660"/>
    <w:rsid w:val="00BD2886"/>
    <w:rsid w:val="00BD29ED"/>
    <w:rsid w:val="00BD38F8"/>
    <w:rsid w:val="00BD3E66"/>
    <w:rsid w:val="00BD3EAE"/>
    <w:rsid w:val="00BD3EFC"/>
    <w:rsid w:val="00BD419F"/>
    <w:rsid w:val="00BD496C"/>
    <w:rsid w:val="00BD4AC4"/>
    <w:rsid w:val="00BD4BDE"/>
    <w:rsid w:val="00BD530A"/>
    <w:rsid w:val="00BD5B9F"/>
    <w:rsid w:val="00BD5D99"/>
    <w:rsid w:val="00BD6293"/>
    <w:rsid w:val="00BD70D3"/>
    <w:rsid w:val="00BD7236"/>
    <w:rsid w:val="00BD7D0A"/>
    <w:rsid w:val="00BE034A"/>
    <w:rsid w:val="00BE082F"/>
    <w:rsid w:val="00BE09FA"/>
    <w:rsid w:val="00BE0B87"/>
    <w:rsid w:val="00BE10A4"/>
    <w:rsid w:val="00BE130D"/>
    <w:rsid w:val="00BE1E9B"/>
    <w:rsid w:val="00BE2B86"/>
    <w:rsid w:val="00BE3D74"/>
    <w:rsid w:val="00BE3FB7"/>
    <w:rsid w:val="00BE406C"/>
    <w:rsid w:val="00BE4BB4"/>
    <w:rsid w:val="00BE5252"/>
    <w:rsid w:val="00BE622E"/>
    <w:rsid w:val="00BE6A60"/>
    <w:rsid w:val="00BE6B9D"/>
    <w:rsid w:val="00BE7E85"/>
    <w:rsid w:val="00BE7F04"/>
    <w:rsid w:val="00BF0AF7"/>
    <w:rsid w:val="00BF1304"/>
    <w:rsid w:val="00BF1C70"/>
    <w:rsid w:val="00BF1F60"/>
    <w:rsid w:val="00BF23AB"/>
    <w:rsid w:val="00BF267D"/>
    <w:rsid w:val="00BF2E17"/>
    <w:rsid w:val="00BF2E91"/>
    <w:rsid w:val="00BF38F0"/>
    <w:rsid w:val="00BF3DA7"/>
    <w:rsid w:val="00BF3FD1"/>
    <w:rsid w:val="00BF471B"/>
    <w:rsid w:val="00BF4D31"/>
    <w:rsid w:val="00BF5501"/>
    <w:rsid w:val="00BF5C02"/>
    <w:rsid w:val="00BF609D"/>
    <w:rsid w:val="00BF6122"/>
    <w:rsid w:val="00BF6B7B"/>
    <w:rsid w:val="00BF6E48"/>
    <w:rsid w:val="00BF713A"/>
    <w:rsid w:val="00BF7D1B"/>
    <w:rsid w:val="00C00010"/>
    <w:rsid w:val="00C0016E"/>
    <w:rsid w:val="00C00516"/>
    <w:rsid w:val="00C00E75"/>
    <w:rsid w:val="00C00F06"/>
    <w:rsid w:val="00C01BF8"/>
    <w:rsid w:val="00C0249F"/>
    <w:rsid w:val="00C03E81"/>
    <w:rsid w:val="00C04137"/>
    <w:rsid w:val="00C041F8"/>
    <w:rsid w:val="00C04C9F"/>
    <w:rsid w:val="00C04CD8"/>
    <w:rsid w:val="00C053FE"/>
    <w:rsid w:val="00C05A86"/>
    <w:rsid w:val="00C05BF7"/>
    <w:rsid w:val="00C0616C"/>
    <w:rsid w:val="00C067E6"/>
    <w:rsid w:val="00C06D4D"/>
    <w:rsid w:val="00C074E7"/>
    <w:rsid w:val="00C075AF"/>
    <w:rsid w:val="00C077A1"/>
    <w:rsid w:val="00C07AC3"/>
    <w:rsid w:val="00C106EF"/>
    <w:rsid w:val="00C1093B"/>
    <w:rsid w:val="00C11087"/>
    <w:rsid w:val="00C1115B"/>
    <w:rsid w:val="00C11688"/>
    <w:rsid w:val="00C12A0E"/>
    <w:rsid w:val="00C12AF7"/>
    <w:rsid w:val="00C12EA7"/>
    <w:rsid w:val="00C130A1"/>
    <w:rsid w:val="00C137E6"/>
    <w:rsid w:val="00C1380A"/>
    <w:rsid w:val="00C13BFF"/>
    <w:rsid w:val="00C13CD7"/>
    <w:rsid w:val="00C14DE4"/>
    <w:rsid w:val="00C15800"/>
    <w:rsid w:val="00C159C8"/>
    <w:rsid w:val="00C15BFB"/>
    <w:rsid w:val="00C15D90"/>
    <w:rsid w:val="00C16A78"/>
    <w:rsid w:val="00C16E0C"/>
    <w:rsid w:val="00C173FE"/>
    <w:rsid w:val="00C17C4B"/>
    <w:rsid w:val="00C17E21"/>
    <w:rsid w:val="00C17EB2"/>
    <w:rsid w:val="00C20591"/>
    <w:rsid w:val="00C20DDF"/>
    <w:rsid w:val="00C20E08"/>
    <w:rsid w:val="00C20F19"/>
    <w:rsid w:val="00C2141B"/>
    <w:rsid w:val="00C21436"/>
    <w:rsid w:val="00C21515"/>
    <w:rsid w:val="00C22215"/>
    <w:rsid w:val="00C22225"/>
    <w:rsid w:val="00C2226A"/>
    <w:rsid w:val="00C22288"/>
    <w:rsid w:val="00C223D2"/>
    <w:rsid w:val="00C223D7"/>
    <w:rsid w:val="00C22634"/>
    <w:rsid w:val="00C22996"/>
    <w:rsid w:val="00C229AE"/>
    <w:rsid w:val="00C2321F"/>
    <w:rsid w:val="00C233DD"/>
    <w:rsid w:val="00C23546"/>
    <w:rsid w:val="00C23D27"/>
    <w:rsid w:val="00C23F84"/>
    <w:rsid w:val="00C24740"/>
    <w:rsid w:val="00C24BD9"/>
    <w:rsid w:val="00C24EF4"/>
    <w:rsid w:val="00C2590A"/>
    <w:rsid w:val="00C26EB2"/>
    <w:rsid w:val="00C27009"/>
    <w:rsid w:val="00C277D8"/>
    <w:rsid w:val="00C279CD"/>
    <w:rsid w:val="00C27BDF"/>
    <w:rsid w:val="00C30212"/>
    <w:rsid w:val="00C30EDE"/>
    <w:rsid w:val="00C31117"/>
    <w:rsid w:val="00C316C5"/>
    <w:rsid w:val="00C31DA2"/>
    <w:rsid w:val="00C32DA6"/>
    <w:rsid w:val="00C32EDD"/>
    <w:rsid w:val="00C33010"/>
    <w:rsid w:val="00C33305"/>
    <w:rsid w:val="00C338BD"/>
    <w:rsid w:val="00C33A72"/>
    <w:rsid w:val="00C34F5F"/>
    <w:rsid w:val="00C350EB"/>
    <w:rsid w:val="00C354B4"/>
    <w:rsid w:val="00C35A22"/>
    <w:rsid w:val="00C36612"/>
    <w:rsid w:val="00C37226"/>
    <w:rsid w:val="00C3737B"/>
    <w:rsid w:val="00C37C65"/>
    <w:rsid w:val="00C37F4F"/>
    <w:rsid w:val="00C37FF0"/>
    <w:rsid w:val="00C4030F"/>
    <w:rsid w:val="00C404BA"/>
    <w:rsid w:val="00C4074A"/>
    <w:rsid w:val="00C41A35"/>
    <w:rsid w:val="00C42530"/>
    <w:rsid w:val="00C42778"/>
    <w:rsid w:val="00C42A60"/>
    <w:rsid w:val="00C43021"/>
    <w:rsid w:val="00C44433"/>
    <w:rsid w:val="00C44616"/>
    <w:rsid w:val="00C447B1"/>
    <w:rsid w:val="00C44A16"/>
    <w:rsid w:val="00C45948"/>
    <w:rsid w:val="00C45B5D"/>
    <w:rsid w:val="00C45DD0"/>
    <w:rsid w:val="00C461DA"/>
    <w:rsid w:val="00C46D00"/>
    <w:rsid w:val="00C46FE8"/>
    <w:rsid w:val="00C47A67"/>
    <w:rsid w:val="00C47B9E"/>
    <w:rsid w:val="00C47CF7"/>
    <w:rsid w:val="00C47FCC"/>
    <w:rsid w:val="00C5021D"/>
    <w:rsid w:val="00C518D6"/>
    <w:rsid w:val="00C51AD2"/>
    <w:rsid w:val="00C51B8F"/>
    <w:rsid w:val="00C51EE4"/>
    <w:rsid w:val="00C5245C"/>
    <w:rsid w:val="00C52859"/>
    <w:rsid w:val="00C5391D"/>
    <w:rsid w:val="00C53AE4"/>
    <w:rsid w:val="00C53DD9"/>
    <w:rsid w:val="00C54072"/>
    <w:rsid w:val="00C54226"/>
    <w:rsid w:val="00C54295"/>
    <w:rsid w:val="00C542EF"/>
    <w:rsid w:val="00C549A8"/>
    <w:rsid w:val="00C55193"/>
    <w:rsid w:val="00C555B3"/>
    <w:rsid w:val="00C5578D"/>
    <w:rsid w:val="00C55D89"/>
    <w:rsid w:val="00C5669C"/>
    <w:rsid w:val="00C56DE4"/>
    <w:rsid w:val="00C57448"/>
    <w:rsid w:val="00C578EB"/>
    <w:rsid w:val="00C57FD8"/>
    <w:rsid w:val="00C606BF"/>
    <w:rsid w:val="00C61B41"/>
    <w:rsid w:val="00C62237"/>
    <w:rsid w:val="00C62A12"/>
    <w:rsid w:val="00C62A43"/>
    <w:rsid w:val="00C62DBA"/>
    <w:rsid w:val="00C63367"/>
    <w:rsid w:val="00C635D6"/>
    <w:rsid w:val="00C63851"/>
    <w:rsid w:val="00C6389B"/>
    <w:rsid w:val="00C6393D"/>
    <w:rsid w:val="00C63949"/>
    <w:rsid w:val="00C64799"/>
    <w:rsid w:val="00C64D6C"/>
    <w:rsid w:val="00C65196"/>
    <w:rsid w:val="00C6549E"/>
    <w:rsid w:val="00C65840"/>
    <w:rsid w:val="00C658CA"/>
    <w:rsid w:val="00C65976"/>
    <w:rsid w:val="00C6599A"/>
    <w:rsid w:val="00C65A72"/>
    <w:rsid w:val="00C65E6B"/>
    <w:rsid w:val="00C65EA4"/>
    <w:rsid w:val="00C660FD"/>
    <w:rsid w:val="00C6697C"/>
    <w:rsid w:val="00C677CC"/>
    <w:rsid w:val="00C678BC"/>
    <w:rsid w:val="00C7096A"/>
    <w:rsid w:val="00C71244"/>
    <w:rsid w:val="00C71854"/>
    <w:rsid w:val="00C7215E"/>
    <w:rsid w:val="00C721DE"/>
    <w:rsid w:val="00C72469"/>
    <w:rsid w:val="00C72B2D"/>
    <w:rsid w:val="00C737CC"/>
    <w:rsid w:val="00C7434A"/>
    <w:rsid w:val="00C743A5"/>
    <w:rsid w:val="00C74A88"/>
    <w:rsid w:val="00C74CCA"/>
    <w:rsid w:val="00C75029"/>
    <w:rsid w:val="00C75083"/>
    <w:rsid w:val="00C752F0"/>
    <w:rsid w:val="00C7531F"/>
    <w:rsid w:val="00C757F3"/>
    <w:rsid w:val="00C75957"/>
    <w:rsid w:val="00C76155"/>
    <w:rsid w:val="00C76425"/>
    <w:rsid w:val="00C76C8A"/>
    <w:rsid w:val="00C770C6"/>
    <w:rsid w:val="00C803F2"/>
    <w:rsid w:val="00C8044C"/>
    <w:rsid w:val="00C80612"/>
    <w:rsid w:val="00C80BB1"/>
    <w:rsid w:val="00C81077"/>
    <w:rsid w:val="00C81215"/>
    <w:rsid w:val="00C815C2"/>
    <w:rsid w:val="00C81A3E"/>
    <w:rsid w:val="00C81DFC"/>
    <w:rsid w:val="00C81E21"/>
    <w:rsid w:val="00C82886"/>
    <w:rsid w:val="00C82956"/>
    <w:rsid w:val="00C83203"/>
    <w:rsid w:val="00C83221"/>
    <w:rsid w:val="00C838BB"/>
    <w:rsid w:val="00C83D04"/>
    <w:rsid w:val="00C84386"/>
    <w:rsid w:val="00C84642"/>
    <w:rsid w:val="00C848D6"/>
    <w:rsid w:val="00C85016"/>
    <w:rsid w:val="00C8519C"/>
    <w:rsid w:val="00C851EE"/>
    <w:rsid w:val="00C8526E"/>
    <w:rsid w:val="00C859BA"/>
    <w:rsid w:val="00C8650A"/>
    <w:rsid w:val="00C87609"/>
    <w:rsid w:val="00C902C8"/>
    <w:rsid w:val="00C90400"/>
    <w:rsid w:val="00C90E94"/>
    <w:rsid w:val="00C9104B"/>
    <w:rsid w:val="00C91541"/>
    <w:rsid w:val="00C91A3C"/>
    <w:rsid w:val="00C91A78"/>
    <w:rsid w:val="00C92A6A"/>
    <w:rsid w:val="00C92F4D"/>
    <w:rsid w:val="00C933BC"/>
    <w:rsid w:val="00C934F2"/>
    <w:rsid w:val="00C937D2"/>
    <w:rsid w:val="00C939C9"/>
    <w:rsid w:val="00C93B88"/>
    <w:rsid w:val="00C93C3E"/>
    <w:rsid w:val="00C93F13"/>
    <w:rsid w:val="00C94155"/>
    <w:rsid w:val="00C948FE"/>
    <w:rsid w:val="00C95189"/>
    <w:rsid w:val="00C954B2"/>
    <w:rsid w:val="00C95745"/>
    <w:rsid w:val="00C95BAB"/>
    <w:rsid w:val="00C95BB3"/>
    <w:rsid w:val="00C95F7C"/>
    <w:rsid w:val="00C96053"/>
    <w:rsid w:val="00C9645D"/>
    <w:rsid w:val="00C96561"/>
    <w:rsid w:val="00C96DAE"/>
    <w:rsid w:val="00C97A53"/>
    <w:rsid w:val="00C97B68"/>
    <w:rsid w:val="00CA026D"/>
    <w:rsid w:val="00CA0317"/>
    <w:rsid w:val="00CA059D"/>
    <w:rsid w:val="00CA0708"/>
    <w:rsid w:val="00CA08FF"/>
    <w:rsid w:val="00CA0C64"/>
    <w:rsid w:val="00CA195B"/>
    <w:rsid w:val="00CA1DA5"/>
    <w:rsid w:val="00CA1E46"/>
    <w:rsid w:val="00CA2545"/>
    <w:rsid w:val="00CA2BDB"/>
    <w:rsid w:val="00CA2E6A"/>
    <w:rsid w:val="00CA3130"/>
    <w:rsid w:val="00CA33A1"/>
    <w:rsid w:val="00CA3A3F"/>
    <w:rsid w:val="00CA3D2E"/>
    <w:rsid w:val="00CA49E1"/>
    <w:rsid w:val="00CA5005"/>
    <w:rsid w:val="00CA5B6A"/>
    <w:rsid w:val="00CA5CEA"/>
    <w:rsid w:val="00CA5E99"/>
    <w:rsid w:val="00CA5F00"/>
    <w:rsid w:val="00CA6036"/>
    <w:rsid w:val="00CA64EC"/>
    <w:rsid w:val="00CA68B8"/>
    <w:rsid w:val="00CA6CD7"/>
    <w:rsid w:val="00CA6F6D"/>
    <w:rsid w:val="00CA78AA"/>
    <w:rsid w:val="00CA7B1A"/>
    <w:rsid w:val="00CA7B61"/>
    <w:rsid w:val="00CB00DE"/>
    <w:rsid w:val="00CB0377"/>
    <w:rsid w:val="00CB0648"/>
    <w:rsid w:val="00CB0842"/>
    <w:rsid w:val="00CB0B0F"/>
    <w:rsid w:val="00CB0D8A"/>
    <w:rsid w:val="00CB0DD4"/>
    <w:rsid w:val="00CB0E0D"/>
    <w:rsid w:val="00CB0E76"/>
    <w:rsid w:val="00CB1444"/>
    <w:rsid w:val="00CB1561"/>
    <w:rsid w:val="00CB1751"/>
    <w:rsid w:val="00CB1A6C"/>
    <w:rsid w:val="00CB1B3F"/>
    <w:rsid w:val="00CB1D6D"/>
    <w:rsid w:val="00CB2A0B"/>
    <w:rsid w:val="00CB2B27"/>
    <w:rsid w:val="00CB3159"/>
    <w:rsid w:val="00CB3324"/>
    <w:rsid w:val="00CB349B"/>
    <w:rsid w:val="00CB372D"/>
    <w:rsid w:val="00CB3BAA"/>
    <w:rsid w:val="00CB44D6"/>
    <w:rsid w:val="00CB48DC"/>
    <w:rsid w:val="00CB4F26"/>
    <w:rsid w:val="00CB5770"/>
    <w:rsid w:val="00CB5CF2"/>
    <w:rsid w:val="00CB5F4F"/>
    <w:rsid w:val="00CB69A2"/>
    <w:rsid w:val="00CB7401"/>
    <w:rsid w:val="00CB74BE"/>
    <w:rsid w:val="00CB7C97"/>
    <w:rsid w:val="00CB7E60"/>
    <w:rsid w:val="00CB7EC4"/>
    <w:rsid w:val="00CC0AD0"/>
    <w:rsid w:val="00CC0B74"/>
    <w:rsid w:val="00CC0E2D"/>
    <w:rsid w:val="00CC10AB"/>
    <w:rsid w:val="00CC1638"/>
    <w:rsid w:val="00CC18FB"/>
    <w:rsid w:val="00CC1FFD"/>
    <w:rsid w:val="00CC257A"/>
    <w:rsid w:val="00CC273A"/>
    <w:rsid w:val="00CC2945"/>
    <w:rsid w:val="00CC3AE1"/>
    <w:rsid w:val="00CC3C0D"/>
    <w:rsid w:val="00CC44A2"/>
    <w:rsid w:val="00CC473D"/>
    <w:rsid w:val="00CC490E"/>
    <w:rsid w:val="00CC4D46"/>
    <w:rsid w:val="00CC55AD"/>
    <w:rsid w:val="00CC5E23"/>
    <w:rsid w:val="00CC5F7A"/>
    <w:rsid w:val="00CC6413"/>
    <w:rsid w:val="00CC65FD"/>
    <w:rsid w:val="00CC6B0F"/>
    <w:rsid w:val="00CC6BE2"/>
    <w:rsid w:val="00CC6FB4"/>
    <w:rsid w:val="00CC7182"/>
    <w:rsid w:val="00CC72F4"/>
    <w:rsid w:val="00CC76A1"/>
    <w:rsid w:val="00CD02B1"/>
    <w:rsid w:val="00CD03F9"/>
    <w:rsid w:val="00CD03FF"/>
    <w:rsid w:val="00CD0A1E"/>
    <w:rsid w:val="00CD0B7E"/>
    <w:rsid w:val="00CD12F3"/>
    <w:rsid w:val="00CD1DAD"/>
    <w:rsid w:val="00CD1FB7"/>
    <w:rsid w:val="00CD20B9"/>
    <w:rsid w:val="00CD2C27"/>
    <w:rsid w:val="00CD324B"/>
    <w:rsid w:val="00CD3475"/>
    <w:rsid w:val="00CD356B"/>
    <w:rsid w:val="00CD3DCB"/>
    <w:rsid w:val="00CD4A9E"/>
    <w:rsid w:val="00CD56E2"/>
    <w:rsid w:val="00CD5835"/>
    <w:rsid w:val="00CD5968"/>
    <w:rsid w:val="00CD5DFE"/>
    <w:rsid w:val="00CD6B04"/>
    <w:rsid w:val="00CD6B65"/>
    <w:rsid w:val="00CD6BF9"/>
    <w:rsid w:val="00CD6CDD"/>
    <w:rsid w:val="00CD6D02"/>
    <w:rsid w:val="00CD6DF9"/>
    <w:rsid w:val="00CE04BD"/>
    <w:rsid w:val="00CE05A1"/>
    <w:rsid w:val="00CE0A69"/>
    <w:rsid w:val="00CE1A7C"/>
    <w:rsid w:val="00CE2512"/>
    <w:rsid w:val="00CE26EF"/>
    <w:rsid w:val="00CE271C"/>
    <w:rsid w:val="00CE3A8C"/>
    <w:rsid w:val="00CE3B4C"/>
    <w:rsid w:val="00CE4D38"/>
    <w:rsid w:val="00CE5523"/>
    <w:rsid w:val="00CE5C87"/>
    <w:rsid w:val="00CE6187"/>
    <w:rsid w:val="00CE640C"/>
    <w:rsid w:val="00CE6E92"/>
    <w:rsid w:val="00CE6F8E"/>
    <w:rsid w:val="00CE6F9E"/>
    <w:rsid w:val="00CE70F5"/>
    <w:rsid w:val="00CE738C"/>
    <w:rsid w:val="00CE7A28"/>
    <w:rsid w:val="00CE7BAC"/>
    <w:rsid w:val="00CE7E23"/>
    <w:rsid w:val="00CF0325"/>
    <w:rsid w:val="00CF06A5"/>
    <w:rsid w:val="00CF113B"/>
    <w:rsid w:val="00CF1562"/>
    <w:rsid w:val="00CF17F5"/>
    <w:rsid w:val="00CF1B12"/>
    <w:rsid w:val="00CF1C38"/>
    <w:rsid w:val="00CF214F"/>
    <w:rsid w:val="00CF29C2"/>
    <w:rsid w:val="00CF2A7C"/>
    <w:rsid w:val="00CF2C3C"/>
    <w:rsid w:val="00CF2CAB"/>
    <w:rsid w:val="00CF32B5"/>
    <w:rsid w:val="00CF3834"/>
    <w:rsid w:val="00CF39FA"/>
    <w:rsid w:val="00CF3CDD"/>
    <w:rsid w:val="00CF42F6"/>
    <w:rsid w:val="00CF4642"/>
    <w:rsid w:val="00CF4B19"/>
    <w:rsid w:val="00CF4B8E"/>
    <w:rsid w:val="00CF4BBE"/>
    <w:rsid w:val="00CF4D0B"/>
    <w:rsid w:val="00CF4F19"/>
    <w:rsid w:val="00CF50F2"/>
    <w:rsid w:val="00CF51C3"/>
    <w:rsid w:val="00CF6050"/>
    <w:rsid w:val="00CF625D"/>
    <w:rsid w:val="00CF7773"/>
    <w:rsid w:val="00CF78EC"/>
    <w:rsid w:val="00CF7A5A"/>
    <w:rsid w:val="00CF7BA7"/>
    <w:rsid w:val="00D0006B"/>
    <w:rsid w:val="00D003C0"/>
    <w:rsid w:val="00D00519"/>
    <w:rsid w:val="00D005C4"/>
    <w:rsid w:val="00D00E09"/>
    <w:rsid w:val="00D00E76"/>
    <w:rsid w:val="00D00E87"/>
    <w:rsid w:val="00D01146"/>
    <w:rsid w:val="00D0144D"/>
    <w:rsid w:val="00D016CA"/>
    <w:rsid w:val="00D01A38"/>
    <w:rsid w:val="00D01F3B"/>
    <w:rsid w:val="00D02BBC"/>
    <w:rsid w:val="00D036CD"/>
    <w:rsid w:val="00D03899"/>
    <w:rsid w:val="00D0398C"/>
    <w:rsid w:val="00D04AAB"/>
    <w:rsid w:val="00D04DAC"/>
    <w:rsid w:val="00D053F2"/>
    <w:rsid w:val="00D05813"/>
    <w:rsid w:val="00D0586F"/>
    <w:rsid w:val="00D0597C"/>
    <w:rsid w:val="00D05D56"/>
    <w:rsid w:val="00D05E00"/>
    <w:rsid w:val="00D05E2B"/>
    <w:rsid w:val="00D065FA"/>
    <w:rsid w:val="00D06B47"/>
    <w:rsid w:val="00D06FD8"/>
    <w:rsid w:val="00D079D6"/>
    <w:rsid w:val="00D07B5B"/>
    <w:rsid w:val="00D07D68"/>
    <w:rsid w:val="00D11281"/>
    <w:rsid w:val="00D1139C"/>
    <w:rsid w:val="00D11839"/>
    <w:rsid w:val="00D11D4C"/>
    <w:rsid w:val="00D12B8D"/>
    <w:rsid w:val="00D130E9"/>
    <w:rsid w:val="00D131D3"/>
    <w:rsid w:val="00D135BD"/>
    <w:rsid w:val="00D135FB"/>
    <w:rsid w:val="00D13636"/>
    <w:rsid w:val="00D137BB"/>
    <w:rsid w:val="00D140EE"/>
    <w:rsid w:val="00D14E2D"/>
    <w:rsid w:val="00D15527"/>
    <w:rsid w:val="00D15B78"/>
    <w:rsid w:val="00D15C17"/>
    <w:rsid w:val="00D16749"/>
    <w:rsid w:val="00D1698E"/>
    <w:rsid w:val="00D1756D"/>
    <w:rsid w:val="00D1784C"/>
    <w:rsid w:val="00D179EC"/>
    <w:rsid w:val="00D17B1D"/>
    <w:rsid w:val="00D17B69"/>
    <w:rsid w:val="00D2036D"/>
    <w:rsid w:val="00D20449"/>
    <w:rsid w:val="00D2044D"/>
    <w:rsid w:val="00D20AD5"/>
    <w:rsid w:val="00D20B77"/>
    <w:rsid w:val="00D20D99"/>
    <w:rsid w:val="00D214A7"/>
    <w:rsid w:val="00D21B78"/>
    <w:rsid w:val="00D221A8"/>
    <w:rsid w:val="00D22898"/>
    <w:rsid w:val="00D22B94"/>
    <w:rsid w:val="00D230AD"/>
    <w:rsid w:val="00D2317D"/>
    <w:rsid w:val="00D23206"/>
    <w:rsid w:val="00D23466"/>
    <w:rsid w:val="00D23A0F"/>
    <w:rsid w:val="00D23A11"/>
    <w:rsid w:val="00D23A6B"/>
    <w:rsid w:val="00D23C5B"/>
    <w:rsid w:val="00D24252"/>
    <w:rsid w:val="00D25B63"/>
    <w:rsid w:val="00D25CCF"/>
    <w:rsid w:val="00D25EB2"/>
    <w:rsid w:val="00D25EEF"/>
    <w:rsid w:val="00D25F68"/>
    <w:rsid w:val="00D2682D"/>
    <w:rsid w:val="00D270C3"/>
    <w:rsid w:val="00D271D4"/>
    <w:rsid w:val="00D2759C"/>
    <w:rsid w:val="00D27FAF"/>
    <w:rsid w:val="00D30008"/>
    <w:rsid w:val="00D30280"/>
    <w:rsid w:val="00D304C8"/>
    <w:rsid w:val="00D30618"/>
    <w:rsid w:val="00D30703"/>
    <w:rsid w:val="00D30B40"/>
    <w:rsid w:val="00D30B66"/>
    <w:rsid w:val="00D30C88"/>
    <w:rsid w:val="00D30F16"/>
    <w:rsid w:val="00D313F2"/>
    <w:rsid w:val="00D316C0"/>
    <w:rsid w:val="00D316C5"/>
    <w:rsid w:val="00D31B1E"/>
    <w:rsid w:val="00D31E15"/>
    <w:rsid w:val="00D32426"/>
    <w:rsid w:val="00D3250F"/>
    <w:rsid w:val="00D325F5"/>
    <w:rsid w:val="00D32669"/>
    <w:rsid w:val="00D32789"/>
    <w:rsid w:val="00D329F3"/>
    <w:rsid w:val="00D32BDF"/>
    <w:rsid w:val="00D32FBD"/>
    <w:rsid w:val="00D33227"/>
    <w:rsid w:val="00D33787"/>
    <w:rsid w:val="00D33CFA"/>
    <w:rsid w:val="00D34491"/>
    <w:rsid w:val="00D34714"/>
    <w:rsid w:val="00D351E7"/>
    <w:rsid w:val="00D3536D"/>
    <w:rsid w:val="00D35383"/>
    <w:rsid w:val="00D35BA3"/>
    <w:rsid w:val="00D35DE3"/>
    <w:rsid w:val="00D367DB"/>
    <w:rsid w:val="00D36D96"/>
    <w:rsid w:val="00D3708B"/>
    <w:rsid w:val="00D3712E"/>
    <w:rsid w:val="00D375DF"/>
    <w:rsid w:val="00D3782E"/>
    <w:rsid w:val="00D37D42"/>
    <w:rsid w:val="00D37F8F"/>
    <w:rsid w:val="00D40393"/>
    <w:rsid w:val="00D40B9D"/>
    <w:rsid w:val="00D40C6C"/>
    <w:rsid w:val="00D40D95"/>
    <w:rsid w:val="00D40F4D"/>
    <w:rsid w:val="00D411B6"/>
    <w:rsid w:val="00D4153D"/>
    <w:rsid w:val="00D417BE"/>
    <w:rsid w:val="00D4235B"/>
    <w:rsid w:val="00D42A4A"/>
    <w:rsid w:val="00D433D4"/>
    <w:rsid w:val="00D43636"/>
    <w:rsid w:val="00D438B1"/>
    <w:rsid w:val="00D44089"/>
    <w:rsid w:val="00D440C6"/>
    <w:rsid w:val="00D44884"/>
    <w:rsid w:val="00D45C1A"/>
    <w:rsid w:val="00D45DDA"/>
    <w:rsid w:val="00D45EC4"/>
    <w:rsid w:val="00D45EE6"/>
    <w:rsid w:val="00D45FA8"/>
    <w:rsid w:val="00D4666B"/>
    <w:rsid w:val="00D46CC3"/>
    <w:rsid w:val="00D47520"/>
    <w:rsid w:val="00D475F8"/>
    <w:rsid w:val="00D47C7D"/>
    <w:rsid w:val="00D47D00"/>
    <w:rsid w:val="00D5001C"/>
    <w:rsid w:val="00D50551"/>
    <w:rsid w:val="00D50771"/>
    <w:rsid w:val="00D5089F"/>
    <w:rsid w:val="00D50C8D"/>
    <w:rsid w:val="00D527F5"/>
    <w:rsid w:val="00D52968"/>
    <w:rsid w:val="00D52B1F"/>
    <w:rsid w:val="00D538D8"/>
    <w:rsid w:val="00D53A99"/>
    <w:rsid w:val="00D54A0D"/>
    <w:rsid w:val="00D54E5D"/>
    <w:rsid w:val="00D555D6"/>
    <w:rsid w:val="00D5578C"/>
    <w:rsid w:val="00D55CC4"/>
    <w:rsid w:val="00D55CF2"/>
    <w:rsid w:val="00D55DA7"/>
    <w:rsid w:val="00D5634D"/>
    <w:rsid w:val="00D567FB"/>
    <w:rsid w:val="00D57008"/>
    <w:rsid w:val="00D575D7"/>
    <w:rsid w:val="00D578F0"/>
    <w:rsid w:val="00D57CAD"/>
    <w:rsid w:val="00D608AF"/>
    <w:rsid w:val="00D60FA8"/>
    <w:rsid w:val="00D61222"/>
    <w:rsid w:val="00D614A6"/>
    <w:rsid w:val="00D61543"/>
    <w:rsid w:val="00D6174E"/>
    <w:rsid w:val="00D618CE"/>
    <w:rsid w:val="00D61B99"/>
    <w:rsid w:val="00D61BE9"/>
    <w:rsid w:val="00D621B4"/>
    <w:rsid w:val="00D62DAA"/>
    <w:rsid w:val="00D63620"/>
    <w:rsid w:val="00D63837"/>
    <w:rsid w:val="00D63DBE"/>
    <w:rsid w:val="00D641B1"/>
    <w:rsid w:val="00D643A2"/>
    <w:rsid w:val="00D64B12"/>
    <w:rsid w:val="00D65472"/>
    <w:rsid w:val="00D659C4"/>
    <w:rsid w:val="00D65BF0"/>
    <w:rsid w:val="00D65E7B"/>
    <w:rsid w:val="00D66102"/>
    <w:rsid w:val="00D66740"/>
    <w:rsid w:val="00D66791"/>
    <w:rsid w:val="00D668C7"/>
    <w:rsid w:val="00D669BE"/>
    <w:rsid w:val="00D66D3E"/>
    <w:rsid w:val="00D6705C"/>
    <w:rsid w:val="00D67284"/>
    <w:rsid w:val="00D674D0"/>
    <w:rsid w:val="00D67637"/>
    <w:rsid w:val="00D67E7F"/>
    <w:rsid w:val="00D70C56"/>
    <w:rsid w:val="00D70F23"/>
    <w:rsid w:val="00D710C1"/>
    <w:rsid w:val="00D714ED"/>
    <w:rsid w:val="00D7151A"/>
    <w:rsid w:val="00D71950"/>
    <w:rsid w:val="00D72700"/>
    <w:rsid w:val="00D73644"/>
    <w:rsid w:val="00D7371A"/>
    <w:rsid w:val="00D73A5B"/>
    <w:rsid w:val="00D74B68"/>
    <w:rsid w:val="00D74E8F"/>
    <w:rsid w:val="00D75097"/>
    <w:rsid w:val="00D751BA"/>
    <w:rsid w:val="00D75481"/>
    <w:rsid w:val="00D757AB"/>
    <w:rsid w:val="00D75B39"/>
    <w:rsid w:val="00D75EB4"/>
    <w:rsid w:val="00D75F6E"/>
    <w:rsid w:val="00D75FD2"/>
    <w:rsid w:val="00D764DB"/>
    <w:rsid w:val="00D764F9"/>
    <w:rsid w:val="00D76621"/>
    <w:rsid w:val="00D76634"/>
    <w:rsid w:val="00D76CFB"/>
    <w:rsid w:val="00D77171"/>
    <w:rsid w:val="00D77343"/>
    <w:rsid w:val="00D80590"/>
    <w:rsid w:val="00D80997"/>
    <w:rsid w:val="00D80F15"/>
    <w:rsid w:val="00D81008"/>
    <w:rsid w:val="00D810F9"/>
    <w:rsid w:val="00D81159"/>
    <w:rsid w:val="00D811B6"/>
    <w:rsid w:val="00D8127E"/>
    <w:rsid w:val="00D8138A"/>
    <w:rsid w:val="00D81C2F"/>
    <w:rsid w:val="00D82520"/>
    <w:rsid w:val="00D827CD"/>
    <w:rsid w:val="00D82DB5"/>
    <w:rsid w:val="00D83070"/>
    <w:rsid w:val="00D83373"/>
    <w:rsid w:val="00D838EE"/>
    <w:rsid w:val="00D8419D"/>
    <w:rsid w:val="00D8470B"/>
    <w:rsid w:val="00D8473B"/>
    <w:rsid w:val="00D84B48"/>
    <w:rsid w:val="00D85175"/>
    <w:rsid w:val="00D861EF"/>
    <w:rsid w:val="00D864AE"/>
    <w:rsid w:val="00D8667B"/>
    <w:rsid w:val="00D86907"/>
    <w:rsid w:val="00D86CC9"/>
    <w:rsid w:val="00D86DAE"/>
    <w:rsid w:val="00D870B0"/>
    <w:rsid w:val="00D8714E"/>
    <w:rsid w:val="00D87AA7"/>
    <w:rsid w:val="00D90AE5"/>
    <w:rsid w:val="00D90CF5"/>
    <w:rsid w:val="00D90D83"/>
    <w:rsid w:val="00D90E43"/>
    <w:rsid w:val="00D91228"/>
    <w:rsid w:val="00D91538"/>
    <w:rsid w:val="00D92317"/>
    <w:rsid w:val="00D92347"/>
    <w:rsid w:val="00D923A7"/>
    <w:rsid w:val="00D93EBC"/>
    <w:rsid w:val="00D93F0B"/>
    <w:rsid w:val="00D93F4B"/>
    <w:rsid w:val="00D94289"/>
    <w:rsid w:val="00D9462B"/>
    <w:rsid w:val="00D9485C"/>
    <w:rsid w:val="00D9505A"/>
    <w:rsid w:val="00D95214"/>
    <w:rsid w:val="00D95348"/>
    <w:rsid w:val="00D959A3"/>
    <w:rsid w:val="00D9699D"/>
    <w:rsid w:val="00D96A4F"/>
    <w:rsid w:val="00D96C05"/>
    <w:rsid w:val="00D97034"/>
    <w:rsid w:val="00D971E0"/>
    <w:rsid w:val="00D975CA"/>
    <w:rsid w:val="00D97692"/>
    <w:rsid w:val="00D97AE5"/>
    <w:rsid w:val="00D97BBF"/>
    <w:rsid w:val="00D97C8D"/>
    <w:rsid w:val="00DA01D8"/>
    <w:rsid w:val="00DA0230"/>
    <w:rsid w:val="00DA0F78"/>
    <w:rsid w:val="00DA107B"/>
    <w:rsid w:val="00DA12F1"/>
    <w:rsid w:val="00DA1473"/>
    <w:rsid w:val="00DA17F9"/>
    <w:rsid w:val="00DA228D"/>
    <w:rsid w:val="00DA25F5"/>
    <w:rsid w:val="00DA2947"/>
    <w:rsid w:val="00DA32A3"/>
    <w:rsid w:val="00DA3ACD"/>
    <w:rsid w:val="00DA3CEB"/>
    <w:rsid w:val="00DA46CC"/>
    <w:rsid w:val="00DA4E2C"/>
    <w:rsid w:val="00DA51E7"/>
    <w:rsid w:val="00DA5472"/>
    <w:rsid w:val="00DA5903"/>
    <w:rsid w:val="00DA5C04"/>
    <w:rsid w:val="00DA6563"/>
    <w:rsid w:val="00DA6760"/>
    <w:rsid w:val="00DA7A3C"/>
    <w:rsid w:val="00DA7B4A"/>
    <w:rsid w:val="00DA7BA3"/>
    <w:rsid w:val="00DB003C"/>
    <w:rsid w:val="00DB04FB"/>
    <w:rsid w:val="00DB0888"/>
    <w:rsid w:val="00DB0A54"/>
    <w:rsid w:val="00DB167D"/>
    <w:rsid w:val="00DB179D"/>
    <w:rsid w:val="00DB18F4"/>
    <w:rsid w:val="00DB217F"/>
    <w:rsid w:val="00DB22D9"/>
    <w:rsid w:val="00DB2992"/>
    <w:rsid w:val="00DB2B00"/>
    <w:rsid w:val="00DB3049"/>
    <w:rsid w:val="00DB3241"/>
    <w:rsid w:val="00DB4191"/>
    <w:rsid w:val="00DB41A1"/>
    <w:rsid w:val="00DB42CC"/>
    <w:rsid w:val="00DB444D"/>
    <w:rsid w:val="00DB44DF"/>
    <w:rsid w:val="00DB47FF"/>
    <w:rsid w:val="00DB4885"/>
    <w:rsid w:val="00DB4892"/>
    <w:rsid w:val="00DB4ADE"/>
    <w:rsid w:val="00DB4B9C"/>
    <w:rsid w:val="00DB4E5A"/>
    <w:rsid w:val="00DB57EF"/>
    <w:rsid w:val="00DB5924"/>
    <w:rsid w:val="00DB5C05"/>
    <w:rsid w:val="00DB5CD5"/>
    <w:rsid w:val="00DB5FDF"/>
    <w:rsid w:val="00DB6051"/>
    <w:rsid w:val="00DB61EA"/>
    <w:rsid w:val="00DB624A"/>
    <w:rsid w:val="00DB630C"/>
    <w:rsid w:val="00DB6DF3"/>
    <w:rsid w:val="00DB6E56"/>
    <w:rsid w:val="00DB6EF6"/>
    <w:rsid w:val="00DB727B"/>
    <w:rsid w:val="00DC02A1"/>
    <w:rsid w:val="00DC0654"/>
    <w:rsid w:val="00DC0989"/>
    <w:rsid w:val="00DC0D19"/>
    <w:rsid w:val="00DC0DFB"/>
    <w:rsid w:val="00DC1442"/>
    <w:rsid w:val="00DC17A6"/>
    <w:rsid w:val="00DC204B"/>
    <w:rsid w:val="00DC2204"/>
    <w:rsid w:val="00DC2504"/>
    <w:rsid w:val="00DC2F41"/>
    <w:rsid w:val="00DC34F6"/>
    <w:rsid w:val="00DC367F"/>
    <w:rsid w:val="00DC36AD"/>
    <w:rsid w:val="00DC55EA"/>
    <w:rsid w:val="00DC5DC3"/>
    <w:rsid w:val="00DC64C1"/>
    <w:rsid w:val="00DC64DC"/>
    <w:rsid w:val="00DC6BDA"/>
    <w:rsid w:val="00DC717F"/>
    <w:rsid w:val="00DC7FDC"/>
    <w:rsid w:val="00DD0506"/>
    <w:rsid w:val="00DD0C8B"/>
    <w:rsid w:val="00DD1329"/>
    <w:rsid w:val="00DD1917"/>
    <w:rsid w:val="00DD1C6F"/>
    <w:rsid w:val="00DD1ECD"/>
    <w:rsid w:val="00DD2229"/>
    <w:rsid w:val="00DD2445"/>
    <w:rsid w:val="00DD2DBE"/>
    <w:rsid w:val="00DD32D9"/>
    <w:rsid w:val="00DD3379"/>
    <w:rsid w:val="00DD3784"/>
    <w:rsid w:val="00DD3D97"/>
    <w:rsid w:val="00DD3EDF"/>
    <w:rsid w:val="00DD455F"/>
    <w:rsid w:val="00DD47B5"/>
    <w:rsid w:val="00DD5F48"/>
    <w:rsid w:val="00DD5FBB"/>
    <w:rsid w:val="00DD614E"/>
    <w:rsid w:val="00DD686E"/>
    <w:rsid w:val="00DD6DDA"/>
    <w:rsid w:val="00DD761C"/>
    <w:rsid w:val="00DD772C"/>
    <w:rsid w:val="00DD7740"/>
    <w:rsid w:val="00DD7BFF"/>
    <w:rsid w:val="00DD7C80"/>
    <w:rsid w:val="00DD7D5D"/>
    <w:rsid w:val="00DE033E"/>
    <w:rsid w:val="00DE0D86"/>
    <w:rsid w:val="00DE0E0E"/>
    <w:rsid w:val="00DE129C"/>
    <w:rsid w:val="00DE1328"/>
    <w:rsid w:val="00DE187D"/>
    <w:rsid w:val="00DE1D80"/>
    <w:rsid w:val="00DE1E9C"/>
    <w:rsid w:val="00DE20DE"/>
    <w:rsid w:val="00DE31A8"/>
    <w:rsid w:val="00DE3323"/>
    <w:rsid w:val="00DE33DF"/>
    <w:rsid w:val="00DE3C0F"/>
    <w:rsid w:val="00DE3D4A"/>
    <w:rsid w:val="00DE4385"/>
    <w:rsid w:val="00DE44A9"/>
    <w:rsid w:val="00DE4D40"/>
    <w:rsid w:val="00DE4D97"/>
    <w:rsid w:val="00DE4F6C"/>
    <w:rsid w:val="00DE50E1"/>
    <w:rsid w:val="00DE5596"/>
    <w:rsid w:val="00DE58CD"/>
    <w:rsid w:val="00DE5AF3"/>
    <w:rsid w:val="00DF0642"/>
    <w:rsid w:val="00DF06D8"/>
    <w:rsid w:val="00DF07BB"/>
    <w:rsid w:val="00DF10CA"/>
    <w:rsid w:val="00DF1328"/>
    <w:rsid w:val="00DF198B"/>
    <w:rsid w:val="00DF19DD"/>
    <w:rsid w:val="00DF1D84"/>
    <w:rsid w:val="00DF2049"/>
    <w:rsid w:val="00DF2133"/>
    <w:rsid w:val="00DF2A2F"/>
    <w:rsid w:val="00DF2F14"/>
    <w:rsid w:val="00DF3176"/>
    <w:rsid w:val="00DF3920"/>
    <w:rsid w:val="00DF3961"/>
    <w:rsid w:val="00DF3E75"/>
    <w:rsid w:val="00DF4429"/>
    <w:rsid w:val="00DF45B9"/>
    <w:rsid w:val="00DF4872"/>
    <w:rsid w:val="00DF49F3"/>
    <w:rsid w:val="00DF4F86"/>
    <w:rsid w:val="00DF63D1"/>
    <w:rsid w:val="00DF7435"/>
    <w:rsid w:val="00DF7B4B"/>
    <w:rsid w:val="00DF7C28"/>
    <w:rsid w:val="00E00743"/>
    <w:rsid w:val="00E0084B"/>
    <w:rsid w:val="00E00A32"/>
    <w:rsid w:val="00E00FD7"/>
    <w:rsid w:val="00E010CC"/>
    <w:rsid w:val="00E01444"/>
    <w:rsid w:val="00E0150E"/>
    <w:rsid w:val="00E017A0"/>
    <w:rsid w:val="00E02A8D"/>
    <w:rsid w:val="00E03841"/>
    <w:rsid w:val="00E04951"/>
    <w:rsid w:val="00E0591E"/>
    <w:rsid w:val="00E06A7C"/>
    <w:rsid w:val="00E0787F"/>
    <w:rsid w:val="00E07E4E"/>
    <w:rsid w:val="00E07EB0"/>
    <w:rsid w:val="00E1070A"/>
    <w:rsid w:val="00E108FA"/>
    <w:rsid w:val="00E11728"/>
    <w:rsid w:val="00E11EA7"/>
    <w:rsid w:val="00E12AE6"/>
    <w:rsid w:val="00E13AE0"/>
    <w:rsid w:val="00E13BD4"/>
    <w:rsid w:val="00E13DBD"/>
    <w:rsid w:val="00E142F7"/>
    <w:rsid w:val="00E1484F"/>
    <w:rsid w:val="00E14C36"/>
    <w:rsid w:val="00E158AC"/>
    <w:rsid w:val="00E15B17"/>
    <w:rsid w:val="00E15CD7"/>
    <w:rsid w:val="00E1673A"/>
    <w:rsid w:val="00E1713E"/>
    <w:rsid w:val="00E17414"/>
    <w:rsid w:val="00E174E3"/>
    <w:rsid w:val="00E177C7"/>
    <w:rsid w:val="00E1791B"/>
    <w:rsid w:val="00E17D1B"/>
    <w:rsid w:val="00E20888"/>
    <w:rsid w:val="00E20DE9"/>
    <w:rsid w:val="00E21109"/>
    <w:rsid w:val="00E2139B"/>
    <w:rsid w:val="00E214D9"/>
    <w:rsid w:val="00E21662"/>
    <w:rsid w:val="00E22138"/>
    <w:rsid w:val="00E2231E"/>
    <w:rsid w:val="00E2271C"/>
    <w:rsid w:val="00E22F10"/>
    <w:rsid w:val="00E22F2E"/>
    <w:rsid w:val="00E230A8"/>
    <w:rsid w:val="00E231CE"/>
    <w:rsid w:val="00E235B9"/>
    <w:rsid w:val="00E236E4"/>
    <w:rsid w:val="00E23B9A"/>
    <w:rsid w:val="00E24127"/>
    <w:rsid w:val="00E257A9"/>
    <w:rsid w:val="00E25A1D"/>
    <w:rsid w:val="00E25D82"/>
    <w:rsid w:val="00E25FE5"/>
    <w:rsid w:val="00E2677B"/>
    <w:rsid w:val="00E26818"/>
    <w:rsid w:val="00E271F6"/>
    <w:rsid w:val="00E273C8"/>
    <w:rsid w:val="00E277B8"/>
    <w:rsid w:val="00E27AF9"/>
    <w:rsid w:val="00E3055D"/>
    <w:rsid w:val="00E308C6"/>
    <w:rsid w:val="00E30AB1"/>
    <w:rsid w:val="00E31115"/>
    <w:rsid w:val="00E315BB"/>
    <w:rsid w:val="00E315F8"/>
    <w:rsid w:val="00E318FC"/>
    <w:rsid w:val="00E31CE9"/>
    <w:rsid w:val="00E31F23"/>
    <w:rsid w:val="00E32DD4"/>
    <w:rsid w:val="00E32FFD"/>
    <w:rsid w:val="00E336A5"/>
    <w:rsid w:val="00E3382F"/>
    <w:rsid w:val="00E338F8"/>
    <w:rsid w:val="00E33B17"/>
    <w:rsid w:val="00E33D20"/>
    <w:rsid w:val="00E33E10"/>
    <w:rsid w:val="00E33EFA"/>
    <w:rsid w:val="00E33FA3"/>
    <w:rsid w:val="00E34BC4"/>
    <w:rsid w:val="00E35B68"/>
    <w:rsid w:val="00E37941"/>
    <w:rsid w:val="00E37AF3"/>
    <w:rsid w:val="00E37C7D"/>
    <w:rsid w:val="00E40198"/>
    <w:rsid w:val="00E401F4"/>
    <w:rsid w:val="00E402A9"/>
    <w:rsid w:val="00E4039D"/>
    <w:rsid w:val="00E41CCF"/>
    <w:rsid w:val="00E41DA5"/>
    <w:rsid w:val="00E426B9"/>
    <w:rsid w:val="00E429A7"/>
    <w:rsid w:val="00E42A02"/>
    <w:rsid w:val="00E42AD1"/>
    <w:rsid w:val="00E42DA9"/>
    <w:rsid w:val="00E435BE"/>
    <w:rsid w:val="00E446E3"/>
    <w:rsid w:val="00E44827"/>
    <w:rsid w:val="00E44970"/>
    <w:rsid w:val="00E45377"/>
    <w:rsid w:val="00E45756"/>
    <w:rsid w:val="00E46113"/>
    <w:rsid w:val="00E462F6"/>
    <w:rsid w:val="00E46F85"/>
    <w:rsid w:val="00E47284"/>
    <w:rsid w:val="00E473C6"/>
    <w:rsid w:val="00E47498"/>
    <w:rsid w:val="00E47870"/>
    <w:rsid w:val="00E50769"/>
    <w:rsid w:val="00E5109E"/>
    <w:rsid w:val="00E510E0"/>
    <w:rsid w:val="00E515D9"/>
    <w:rsid w:val="00E51651"/>
    <w:rsid w:val="00E518E3"/>
    <w:rsid w:val="00E51950"/>
    <w:rsid w:val="00E51FCC"/>
    <w:rsid w:val="00E52850"/>
    <w:rsid w:val="00E5293A"/>
    <w:rsid w:val="00E5299B"/>
    <w:rsid w:val="00E52B28"/>
    <w:rsid w:val="00E52D79"/>
    <w:rsid w:val="00E52DB7"/>
    <w:rsid w:val="00E54509"/>
    <w:rsid w:val="00E55487"/>
    <w:rsid w:val="00E55945"/>
    <w:rsid w:val="00E55A92"/>
    <w:rsid w:val="00E561DA"/>
    <w:rsid w:val="00E568D5"/>
    <w:rsid w:val="00E56938"/>
    <w:rsid w:val="00E56D29"/>
    <w:rsid w:val="00E56F51"/>
    <w:rsid w:val="00E577D0"/>
    <w:rsid w:val="00E57A8D"/>
    <w:rsid w:val="00E57C3F"/>
    <w:rsid w:val="00E60013"/>
    <w:rsid w:val="00E6090C"/>
    <w:rsid w:val="00E60BD8"/>
    <w:rsid w:val="00E615AF"/>
    <w:rsid w:val="00E62B56"/>
    <w:rsid w:val="00E6309B"/>
    <w:rsid w:val="00E630FB"/>
    <w:rsid w:val="00E63934"/>
    <w:rsid w:val="00E64030"/>
    <w:rsid w:val="00E64171"/>
    <w:rsid w:val="00E64522"/>
    <w:rsid w:val="00E6483E"/>
    <w:rsid w:val="00E65029"/>
    <w:rsid w:val="00E658B8"/>
    <w:rsid w:val="00E6624C"/>
    <w:rsid w:val="00E66277"/>
    <w:rsid w:val="00E665D0"/>
    <w:rsid w:val="00E66647"/>
    <w:rsid w:val="00E67305"/>
    <w:rsid w:val="00E67A44"/>
    <w:rsid w:val="00E67D20"/>
    <w:rsid w:val="00E7071C"/>
    <w:rsid w:val="00E707C5"/>
    <w:rsid w:val="00E711AF"/>
    <w:rsid w:val="00E7210D"/>
    <w:rsid w:val="00E721CA"/>
    <w:rsid w:val="00E72323"/>
    <w:rsid w:val="00E72332"/>
    <w:rsid w:val="00E72B9D"/>
    <w:rsid w:val="00E72EFA"/>
    <w:rsid w:val="00E733B7"/>
    <w:rsid w:val="00E733C7"/>
    <w:rsid w:val="00E7341E"/>
    <w:rsid w:val="00E73437"/>
    <w:rsid w:val="00E73FA1"/>
    <w:rsid w:val="00E74434"/>
    <w:rsid w:val="00E746DF"/>
    <w:rsid w:val="00E747DB"/>
    <w:rsid w:val="00E74835"/>
    <w:rsid w:val="00E767B5"/>
    <w:rsid w:val="00E76B23"/>
    <w:rsid w:val="00E76C04"/>
    <w:rsid w:val="00E76E65"/>
    <w:rsid w:val="00E76E7A"/>
    <w:rsid w:val="00E77332"/>
    <w:rsid w:val="00E77666"/>
    <w:rsid w:val="00E779B4"/>
    <w:rsid w:val="00E77FB6"/>
    <w:rsid w:val="00E80050"/>
    <w:rsid w:val="00E80306"/>
    <w:rsid w:val="00E81889"/>
    <w:rsid w:val="00E81914"/>
    <w:rsid w:val="00E82121"/>
    <w:rsid w:val="00E82D38"/>
    <w:rsid w:val="00E82F6E"/>
    <w:rsid w:val="00E83202"/>
    <w:rsid w:val="00E835DC"/>
    <w:rsid w:val="00E8396B"/>
    <w:rsid w:val="00E84153"/>
    <w:rsid w:val="00E841D8"/>
    <w:rsid w:val="00E846D2"/>
    <w:rsid w:val="00E8516F"/>
    <w:rsid w:val="00E8527F"/>
    <w:rsid w:val="00E862B1"/>
    <w:rsid w:val="00E86520"/>
    <w:rsid w:val="00E86754"/>
    <w:rsid w:val="00E86BB4"/>
    <w:rsid w:val="00E86BCF"/>
    <w:rsid w:val="00E87647"/>
    <w:rsid w:val="00E9000D"/>
    <w:rsid w:val="00E90804"/>
    <w:rsid w:val="00E908E6"/>
    <w:rsid w:val="00E90AEE"/>
    <w:rsid w:val="00E90EAA"/>
    <w:rsid w:val="00E92097"/>
    <w:rsid w:val="00E920CB"/>
    <w:rsid w:val="00E92158"/>
    <w:rsid w:val="00E921EE"/>
    <w:rsid w:val="00E923D3"/>
    <w:rsid w:val="00E929AE"/>
    <w:rsid w:val="00E92A99"/>
    <w:rsid w:val="00E92FAB"/>
    <w:rsid w:val="00E9362D"/>
    <w:rsid w:val="00E94290"/>
    <w:rsid w:val="00E94511"/>
    <w:rsid w:val="00E94517"/>
    <w:rsid w:val="00E94C5B"/>
    <w:rsid w:val="00E953D1"/>
    <w:rsid w:val="00E953F8"/>
    <w:rsid w:val="00E954DA"/>
    <w:rsid w:val="00E955FA"/>
    <w:rsid w:val="00E957ED"/>
    <w:rsid w:val="00E95E5B"/>
    <w:rsid w:val="00E967C3"/>
    <w:rsid w:val="00E96A86"/>
    <w:rsid w:val="00E96DB4"/>
    <w:rsid w:val="00E97303"/>
    <w:rsid w:val="00E9736A"/>
    <w:rsid w:val="00EA0010"/>
    <w:rsid w:val="00EA0699"/>
    <w:rsid w:val="00EA0A67"/>
    <w:rsid w:val="00EA0AFE"/>
    <w:rsid w:val="00EA0B15"/>
    <w:rsid w:val="00EA14E6"/>
    <w:rsid w:val="00EA1645"/>
    <w:rsid w:val="00EA24D6"/>
    <w:rsid w:val="00EA28A2"/>
    <w:rsid w:val="00EA2BD7"/>
    <w:rsid w:val="00EA2E7B"/>
    <w:rsid w:val="00EA3481"/>
    <w:rsid w:val="00EA34E7"/>
    <w:rsid w:val="00EA3C90"/>
    <w:rsid w:val="00EA4790"/>
    <w:rsid w:val="00EA47B6"/>
    <w:rsid w:val="00EA4BD3"/>
    <w:rsid w:val="00EA4E39"/>
    <w:rsid w:val="00EA591B"/>
    <w:rsid w:val="00EA5DDF"/>
    <w:rsid w:val="00EA5E9D"/>
    <w:rsid w:val="00EA5EC9"/>
    <w:rsid w:val="00EA6C46"/>
    <w:rsid w:val="00EA7155"/>
    <w:rsid w:val="00EA79A9"/>
    <w:rsid w:val="00EA7ABA"/>
    <w:rsid w:val="00EB01A1"/>
    <w:rsid w:val="00EB08AF"/>
    <w:rsid w:val="00EB0C53"/>
    <w:rsid w:val="00EB11E4"/>
    <w:rsid w:val="00EB121F"/>
    <w:rsid w:val="00EB1D30"/>
    <w:rsid w:val="00EB1E55"/>
    <w:rsid w:val="00EB2AA7"/>
    <w:rsid w:val="00EB2E5C"/>
    <w:rsid w:val="00EB2ECA"/>
    <w:rsid w:val="00EB32FE"/>
    <w:rsid w:val="00EB41D5"/>
    <w:rsid w:val="00EB4C87"/>
    <w:rsid w:val="00EB4DB1"/>
    <w:rsid w:val="00EB5E36"/>
    <w:rsid w:val="00EB6856"/>
    <w:rsid w:val="00EB6A40"/>
    <w:rsid w:val="00EB7754"/>
    <w:rsid w:val="00EB7DAF"/>
    <w:rsid w:val="00EC0EA6"/>
    <w:rsid w:val="00EC1AB1"/>
    <w:rsid w:val="00EC250F"/>
    <w:rsid w:val="00EC2696"/>
    <w:rsid w:val="00EC2C14"/>
    <w:rsid w:val="00EC2F16"/>
    <w:rsid w:val="00EC31CA"/>
    <w:rsid w:val="00EC3425"/>
    <w:rsid w:val="00EC4288"/>
    <w:rsid w:val="00EC464C"/>
    <w:rsid w:val="00EC4822"/>
    <w:rsid w:val="00EC5424"/>
    <w:rsid w:val="00EC559E"/>
    <w:rsid w:val="00EC56BF"/>
    <w:rsid w:val="00EC593F"/>
    <w:rsid w:val="00EC61A7"/>
    <w:rsid w:val="00EC6236"/>
    <w:rsid w:val="00EC6DBA"/>
    <w:rsid w:val="00EC6E02"/>
    <w:rsid w:val="00EC6F1D"/>
    <w:rsid w:val="00EC746D"/>
    <w:rsid w:val="00EC753F"/>
    <w:rsid w:val="00EC76AB"/>
    <w:rsid w:val="00EC7B6B"/>
    <w:rsid w:val="00ED014F"/>
    <w:rsid w:val="00ED0296"/>
    <w:rsid w:val="00ED0366"/>
    <w:rsid w:val="00ED03C5"/>
    <w:rsid w:val="00ED062B"/>
    <w:rsid w:val="00ED0753"/>
    <w:rsid w:val="00ED09B0"/>
    <w:rsid w:val="00ED0FA4"/>
    <w:rsid w:val="00ED1487"/>
    <w:rsid w:val="00ED1738"/>
    <w:rsid w:val="00ED1808"/>
    <w:rsid w:val="00ED18A9"/>
    <w:rsid w:val="00ED1A46"/>
    <w:rsid w:val="00ED1B4B"/>
    <w:rsid w:val="00ED2969"/>
    <w:rsid w:val="00ED2C1D"/>
    <w:rsid w:val="00ED2CFE"/>
    <w:rsid w:val="00ED3F6F"/>
    <w:rsid w:val="00ED44C3"/>
    <w:rsid w:val="00ED476C"/>
    <w:rsid w:val="00ED47A7"/>
    <w:rsid w:val="00ED4E60"/>
    <w:rsid w:val="00ED5737"/>
    <w:rsid w:val="00ED5C30"/>
    <w:rsid w:val="00ED671A"/>
    <w:rsid w:val="00ED6825"/>
    <w:rsid w:val="00ED6DC3"/>
    <w:rsid w:val="00ED71AC"/>
    <w:rsid w:val="00ED737D"/>
    <w:rsid w:val="00ED76A6"/>
    <w:rsid w:val="00ED7818"/>
    <w:rsid w:val="00ED7D82"/>
    <w:rsid w:val="00EE0383"/>
    <w:rsid w:val="00EE07EE"/>
    <w:rsid w:val="00EE08D1"/>
    <w:rsid w:val="00EE11F0"/>
    <w:rsid w:val="00EE1614"/>
    <w:rsid w:val="00EE1C2F"/>
    <w:rsid w:val="00EE21E0"/>
    <w:rsid w:val="00EE37D1"/>
    <w:rsid w:val="00EE37E1"/>
    <w:rsid w:val="00EE38D9"/>
    <w:rsid w:val="00EE410B"/>
    <w:rsid w:val="00EE440D"/>
    <w:rsid w:val="00EE4685"/>
    <w:rsid w:val="00EE617C"/>
    <w:rsid w:val="00EE667E"/>
    <w:rsid w:val="00EE6921"/>
    <w:rsid w:val="00EE706D"/>
    <w:rsid w:val="00EE7636"/>
    <w:rsid w:val="00EE7839"/>
    <w:rsid w:val="00EE7E12"/>
    <w:rsid w:val="00EE7E4F"/>
    <w:rsid w:val="00EF06A3"/>
    <w:rsid w:val="00EF0A53"/>
    <w:rsid w:val="00EF0D99"/>
    <w:rsid w:val="00EF1654"/>
    <w:rsid w:val="00EF1800"/>
    <w:rsid w:val="00EF18FD"/>
    <w:rsid w:val="00EF2150"/>
    <w:rsid w:val="00EF21E2"/>
    <w:rsid w:val="00EF23B0"/>
    <w:rsid w:val="00EF284A"/>
    <w:rsid w:val="00EF2DD1"/>
    <w:rsid w:val="00EF3549"/>
    <w:rsid w:val="00EF391D"/>
    <w:rsid w:val="00EF3B75"/>
    <w:rsid w:val="00EF445E"/>
    <w:rsid w:val="00EF4629"/>
    <w:rsid w:val="00EF477E"/>
    <w:rsid w:val="00EF48B5"/>
    <w:rsid w:val="00EF4A57"/>
    <w:rsid w:val="00EF4FEC"/>
    <w:rsid w:val="00EF5087"/>
    <w:rsid w:val="00EF508B"/>
    <w:rsid w:val="00EF5246"/>
    <w:rsid w:val="00EF5BCB"/>
    <w:rsid w:val="00EF6025"/>
    <w:rsid w:val="00EF6374"/>
    <w:rsid w:val="00EF6B29"/>
    <w:rsid w:val="00EF705F"/>
    <w:rsid w:val="00EF7189"/>
    <w:rsid w:val="00EF7A37"/>
    <w:rsid w:val="00F000F3"/>
    <w:rsid w:val="00F00985"/>
    <w:rsid w:val="00F00D0D"/>
    <w:rsid w:val="00F017F4"/>
    <w:rsid w:val="00F020AD"/>
    <w:rsid w:val="00F021B9"/>
    <w:rsid w:val="00F02881"/>
    <w:rsid w:val="00F02941"/>
    <w:rsid w:val="00F02D05"/>
    <w:rsid w:val="00F02D06"/>
    <w:rsid w:val="00F02D7E"/>
    <w:rsid w:val="00F03347"/>
    <w:rsid w:val="00F0340A"/>
    <w:rsid w:val="00F0348E"/>
    <w:rsid w:val="00F03839"/>
    <w:rsid w:val="00F0412E"/>
    <w:rsid w:val="00F041D8"/>
    <w:rsid w:val="00F044EA"/>
    <w:rsid w:val="00F049A9"/>
    <w:rsid w:val="00F0513B"/>
    <w:rsid w:val="00F05EC0"/>
    <w:rsid w:val="00F0670C"/>
    <w:rsid w:val="00F07A09"/>
    <w:rsid w:val="00F07A43"/>
    <w:rsid w:val="00F07D66"/>
    <w:rsid w:val="00F10013"/>
    <w:rsid w:val="00F10372"/>
    <w:rsid w:val="00F10415"/>
    <w:rsid w:val="00F1083E"/>
    <w:rsid w:val="00F10DFD"/>
    <w:rsid w:val="00F11483"/>
    <w:rsid w:val="00F11F42"/>
    <w:rsid w:val="00F12077"/>
    <w:rsid w:val="00F120BB"/>
    <w:rsid w:val="00F12485"/>
    <w:rsid w:val="00F128B8"/>
    <w:rsid w:val="00F12B80"/>
    <w:rsid w:val="00F12B8B"/>
    <w:rsid w:val="00F12C51"/>
    <w:rsid w:val="00F12E1B"/>
    <w:rsid w:val="00F139FE"/>
    <w:rsid w:val="00F13DAE"/>
    <w:rsid w:val="00F13E8F"/>
    <w:rsid w:val="00F13EF7"/>
    <w:rsid w:val="00F146EF"/>
    <w:rsid w:val="00F1493F"/>
    <w:rsid w:val="00F14BED"/>
    <w:rsid w:val="00F14C77"/>
    <w:rsid w:val="00F14F8F"/>
    <w:rsid w:val="00F15656"/>
    <w:rsid w:val="00F1567C"/>
    <w:rsid w:val="00F161A5"/>
    <w:rsid w:val="00F1646E"/>
    <w:rsid w:val="00F16948"/>
    <w:rsid w:val="00F17168"/>
    <w:rsid w:val="00F171BE"/>
    <w:rsid w:val="00F178A1"/>
    <w:rsid w:val="00F17B11"/>
    <w:rsid w:val="00F203C4"/>
    <w:rsid w:val="00F2077C"/>
    <w:rsid w:val="00F209F4"/>
    <w:rsid w:val="00F20DAC"/>
    <w:rsid w:val="00F2124A"/>
    <w:rsid w:val="00F21AC5"/>
    <w:rsid w:val="00F21C70"/>
    <w:rsid w:val="00F225C7"/>
    <w:rsid w:val="00F22B5B"/>
    <w:rsid w:val="00F23A99"/>
    <w:rsid w:val="00F23B34"/>
    <w:rsid w:val="00F243B6"/>
    <w:rsid w:val="00F244AE"/>
    <w:rsid w:val="00F24883"/>
    <w:rsid w:val="00F25252"/>
    <w:rsid w:val="00F25CAE"/>
    <w:rsid w:val="00F25F0E"/>
    <w:rsid w:val="00F26E61"/>
    <w:rsid w:val="00F27954"/>
    <w:rsid w:val="00F279C5"/>
    <w:rsid w:val="00F279F7"/>
    <w:rsid w:val="00F27C16"/>
    <w:rsid w:val="00F27D5A"/>
    <w:rsid w:val="00F27E38"/>
    <w:rsid w:val="00F3046E"/>
    <w:rsid w:val="00F30526"/>
    <w:rsid w:val="00F30602"/>
    <w:rsid w:val="00F30745"/>
    <w:rsid w:val="00F30F0B"/>
    <w:rsid w:val="00F31251"/>
    <w:rsid w:val="00F31551"/>
    <w:rsid w:val="00F32338"/>
    <w:rsid w:val="00F323C6"/>
    <w:rsid w:val="00F32E52"/>
    <w:rsid w:val="00F32EEB"/>
    <w:rsid w:val="00F32F94"/>
    <w:rsid w:val="00F33CAA"/>
    <w:rsid w:val="00F33FEE"/>
    <w:rsid w:val="00F345FD"/>
    <w:rsid w:val="00F354B2"/>
    <w:rsid w:val="00F360A9"/>
    <w:rsid w:val="00F361E1"/>
    <w:rsid w:val="00F3699A"/>
    <w:rsid w:val="00F36ACB"/>
    <w:rsid w:val="00F36F93"/>
    <w:rsid w:val="00F379D8"/>
    <w:rsid w:val="00F37EEF"/>
    <w:rsid w:val="00F40315"/>
    <w:rsid w:val="00F40F6F"/>
    <w:rsid w:val="00F4140B"/>
    <w:rsid w:val="00F41BA2"/>
    <w:rsid w:val="00F41FB3"/>
    <w:rsid w:val="00F42106"/>
    <w:rsid w:val="00F428F3"/>
    <w:rsid w:val="00F42E45"/>
    <w:rsid w:val="00F442CA"/>
    <w:rsid w:val="00F44636"/>
    <w:rsid w:val="00F447D0"/>
    <w:rsid w:val="00F4480C"/>
    <w:rsid w:val="00F44BA6"/>
    <w:rsid w:val="00F45036"/>
    <w:rsid w:val="00F452DA"/>
    <w:rsid w:val="00F459EE"/>
    <w:rsid w:val="00F45D62"/>
    <w:rsid w:val="00F45F6D"/>
    <w:rsid w:val="00F461F9"/>
    <w:rsid w:val="00F465D7"/>
    <w:rsid w:val="00F465EF"/>
    <w:rsid w:val="00F47426"/>
    <w:rsid w:val="00F4786E"/>
    <w:rsid w:val="00F478C6"/>
    <w:rsid w:val="00F50A33"/>
    <w:rsid w:val="00F50AC3"/>
    <w:rsid w:val="00F50C9D"/>
    <w:rsid w:val="00F518F3"/>
    <w:rsid w:val="00F5217B"/>
    <w:rsid w:val="00F52370"/>
    <w:rsid w:val="00F532C9"/>
    <w:rsid w:val="00F533FC"/>
    <w:rsid w:val="00F5355D"/>
    <w:rsid w:val="00F53E2D"/>
    <w:rsid w:val="00F541AC"/>
    <w:rsid w:val="00F553E2"/>
    <w:rsid w:val="00F55655"/>
    <w:rsid w:val="00F56C83"/>
    <w:rsid w:val="00F577F6"/>
    <w:rsid w:val="00F57CF5"/>
    <w:rsid w:val="00F57DD5"/>
    <w:rsid w:val="00F57F4F"/>
    <w:rsid w:val="00F603BF"/>
    <w:rsid w:val="00F60CC3"/>
    <w:rsid w:val="00F60F55"/>
    <w:rsid w:val="00F61121"/>
    <w:rsid w:val="00F61327"/>
    <w:rsid w:val="00F61398"/>
    <w:rsid w:val="00F6181B"/>
    <w:rsid w:val="00F61843"/>
    <w:rsid w:val="00F61B5C"/>
    <w:rsid w:val="00F61F5C"/>
    <w:rsid w:val="00F62989"/>
    <w:rsid w:val="00F62E6C"/>
    <w:rsid w:val="00F6341B"/>
    <w:rsid w:val="00F6407A"/>
    <w:rsid w:val="00F648CB"/>
    <w:rsid w:val="00F655A7"/>
    <w:rsid w:val="00F6560A"/>
    <w:rsid w:val="00F663D6"/>
    <w:rsid w:val="00F670D3"/>
    <w:rsid w:val="00F675BE"/>
    <w:rsid w:val="00F6773E"/>
    <w:rsid w:val="00F67AA8"/>
    <w:rsid w:val="00F70973"/>
    <w:rsid w:val="00F714A0"/>
    <w:rsid w:val="00F71B40"/>
    <w:rsid w:val="00F726CC"/>
    <w:rsid w:val="00F727B6"/>
    <w:rsid w:val="00F7284F"/>
    <w:rsid w:val="00F728FF"/>
    <w:rsid w:val="00F7310B"/>
    <w:rsid w:val="00F736CC"/>
    <w:rsid w:val="00F74BD2"/>
    <w:rsid w:val="00F74D35"/>
    <w:rsid w:val="00F74E4E"/>
    <w:rsid w:val="00F750B9"/>
    <w:rsid w:val="00F7582E"/>
    <w:rsid w:val="00F75ABE"/>
    <w:rsid w:val="00F75D9C"/>
    <w:rsid w:val="00F7601A"/>
    <w:rsid w:val="00F7741C"/>
    <w:rsid w:val="00F7743F"/>
    <w:rsid w:val="00F774FB"/>
    <w:rsid w:val="00F778E1"/>
    <w:rsid w:val="00F77B12"/>
    <w:rsid w:val="00F77B49"/>
    <w:rsid w:val="00F77BA0"/>
    <w:rsid w:val="00F77DF4"/>
    <w:rsid w:val="00F807FF"/>
    <w:rsid w:val="00F80829"/>
    <w:rsid w:val="00F808BE"/>
    <w:rsid w:val="00F80A76"/>
    <w:rsid w:val="00F80E0F"/>
    <w:rsid w:val="00F81168"/>
    <w:rsid w:val="00F815B2"/>
    <w:rsid w:val="00F82A98"/>
    <w:rsid w:val="00F82ABC"/>
    <w:rsid w:val="00F82E62"/>
    <w:rsid w:val="00F837B8"/>
    <w:rsid w:val="00F839F7"/>
    <w:rsid w:val="00F83A78"/>
    <w:rsid w:val="00F83C73"/>
    <w:rsid w:val="00F84569"/>
    <w:rsid w:val="00F84BE6"/>
    <w:rsid w:val="00F84C97"/>
    <w:rsid w:val="00F85863"/>
    <w:rsid w:val="00F859DC"/>
    <w:rsid w:val="00F85B75"/>
    <w:rsid w:val="00F860E1"/>
    <w:rsid w:val="00F86424"/>
    <w:rsid w:val="00F867C3"/>
    <w:rsid w:val="00F868E6"/>
    <w:rsid w:val="00F86B74"/>
    <w:rsid w:val="00F86EE8"/>
    <w:rsid w:val="00F87656"/>
    <w:rsid w:val="00F8770F"/>
    <w:rsid w:val="00F878C1"/>
    <w:rsid w:val="00F87A00"/>
    <w:rsid w:val="00F87F36"/>
    <w:rsid w:val="00F903C0"/>
    <w:rsid w:val="00F90A48"/>
    <w:rsid w:val="00F90B2F"/>
    <w:rsid w:val="00F914DA"/>
    <w:rsid w:val="00F92136"/>
    <w:rsid w:val="00F92FF0"/>
    <w:rsid w:val="00F93949"/>
    <w:rsid w:val="00F93F49"/>
    <w:rsid w:val="00F946E3"/>
    <w:rsid w:val="00F9474B"/>
    <w:rsid w:val="00F94856"/>
    <w:rsid w:val="00F94C9C"/>
    <w:rsid w:val="00F952EC"/>
    <w:rsid w:val="00F95635"/>
    <w:rsid w:val="00F95A6A"/>
    <w:rsid w:val="00F95B3E"/>
    <w:rsid w:val="00F9676E"/>
    <w:rsid w:val="00F9696D"/>
    <w:rsid w:val="00F96AEE"/>
    <w:rsid w:val="00F96B9E"/>
    <w:rsid w:val="00F974CC"/>
    <w:rsid w:val="00F9762D"/>
    <w:rsid w:val="00F97640"/>
    <w:rsid w:val="00F978E3"/>
    <w:rsid w:val="00F97DDD"/>
    <w:rsid w:val="00FA06AE"/>
    <w:rsid w:val="00FA0A04"/>
    <w:rsid w:val="00FA0D2B"/>
    <w:rsid w:val="00FA10C3"/>
    <w:rsid w:val="00FA1418"/>
    <w:rsid w:val="00FA1488"/>
    <w:rsid w:val="00FA1625"/>
    <w:rsid w:val="00FA163B"/>
    <w:rsid w:val="00FA1A24"/>
    <w:rsid w:val="00FA20EA"/>
    <w:rsid w:val="00FA22F9"/>
    <w:rsid w:val="00FA2486"/>
    <w:rsid w:val="00FA2A7C"/>
    <w:rsid w:val="00FA30AA"/>
    <w:rsid w:val="00FA36DB"/>
    <w:rsid w:val="00FA3D9C"/>
    <w:rsid w:val="00FA44D0"/>
    <w:rsid w:val="00FA479D"/>
    <w:rsid w:val="00FA4BD2"/>
    <w:rsid w:val="00FA52B0"/>
    <w:rsid w:val="00FA53FA"/>
    <w:rsid w:val="00FA63EF"/>
    <w:rsid w:val="00FA6613"/>
    <w:rsid w:val="00FA69E7"/>
    <w:rsid w:val="00FA6EC9"/>
    <w:rsid w:val="00FA77AE"/>
    <w:rsid w:val="00FA7814"/>
    <w:rsid w:val="00FA7A1A"/>
    <w:rsid w:val="00FB07A5"/>
    <w:rsid w:val="00FB0A2C"/>
    <w:rsid w:val="00FB0BC2"/>
    <w:rsid w:val="00FB110C"/>
    <w:rsid w:val="00FB12F1"/>
    <w:rsid w:val="00FB1A95"/>
    <w:rsid w:val="00FB21F6"/>
    <w:rsid w:val="00FB299D"/>
    <w:rsid w:val="00FB2FE4"/>
    <w:rsid w:val="00FB333E"/>
    <w:rsid w:val="00FB3480"/>
    <w:rsid w:val="00FB36FE"/>
    <w:rsid w:val="00FB38C7"/>
    <w:rsid w:val="00FB3B0A"/>
    <w:rsid w:val="00FB4AF1"/>
    <w:rsid w:val="00FB4BBA"/>
    <w:rsid w:val="00FB549C"/>
    <w:rsid w:val="00FB5C57"/>
    <w:rsid w:val="00FB62A7"/>
    <w:rsid w:val="00FB63C8"/>
    <w:rsid w:val="00FB660B"/>
    <w:rsid w:val="00FB68F8"/>
    <w:rsid w:val="00FB69A6"/>
    <w:rsid w:val="00FB6AC7"/>
    <w:rsid w:val="00FB710C"/>
    <w:rsid w:val="00FB7864"/>
    <w:rsid w:val="00FC0B28"/>
    <w:rsid w:val="00FC1729"/>
    <w:rsid w:val="00FC2000"/>
    <w:rsid w:val="00FC2108"/>
    <w:rsid w:val="00FC215D"/>
    <w:rsid w:val="00FC227B"/>
    <w:rsid w:val="00FC29B4"/>
    <w:rsid w:val="00FC2E50"/>
    <w:rsid w:val="00FC319E"/>
    <w:rsid w:val="00FC381C"/>
    <w:rsid w:val="00FC3AF1"/>
    <w:rsid w:val="00FC3F2E"/>
    <w:rsid w:val="00FC47C5"/>
    <w:rsid w:val="00FC4939"/>
    <w:rsid w:val="00FC5B4E"/>
    <w:rsid w:val="00FC6B67"/>
    <w:rsid w:val="00FC79C7"/>
    <w:rsid w:val="00FD02CD"/>
    <w:rsid w:val="00FD031D"/>
    <w:rsid w:val="00FD049F"/>
    <w:rsid w:val="00FD0EF7"/>
    <w:rsid w:val="00FD1120"/>
    <w:rsid w:val="00FD13F7"/>
    <w:rsid w:val="00FD2415"/>
    <w:rsid w:val="00FD2C28"/>
    <w:rsid w:val="00FD2D2D"/>
    <w:rsid w:val="00FD39B7"/>
    <w:rsid w:val="00FD419E"/>
    <w:rsid w:val="00FD42C3"/>
    <w:rsid w:val="00FD4468"/>
    <w:rsid w:val="00FD5390"/>
    <w:rsid w:val="00FD5556"/>
    <w:rsid w:val="00FD5607"/>
    <w:rsid w:val="00FD5CA5"/>
    <w:rsid w:val="00FD6851"/>
    <w:rsid w:val="00FD7B2B"/>
    <w:rsid w:val="00FE036F"/>
    <w:rsid w:val="00FE10A0"/>
    <w:rsid w:val="00FE133E"/>
    <w:rsid w:val="00FE15FF"/>
    <w:rsid w:val="00FE1B0F"/>
    <w:rsid w:val="00FE2700"/>
    <w:rsid w:val="00FE2CC8"/>
    <w:rsid w:val="00FE2EA6"/>
    <w:rsid w:val="00FE3AC6"/>
    <w:rsid w:val="00FE4530"/>
    <w:rsid w:val="00FE4824"/>
    <w:rsid w:val="00FE4F15"/>
    <w:rsid w:val="00FE5BC5"/>
    <w:rsid w:val="00FE60B0"/>
    <w:rsid w:val="00FE60BB"/>
    <w:rsid w:val="00FE7195"/>
    <w:rsid w:val="00FF02B3"/>
    <w:rsid w:val="00FF0D66"/>
    <w:rsid w:val="00FF16F5"/>
    <w:rsid w:val="00FF1CDA"/>
    <w:rsid w:val="00FF2AD2"/>
    <w:rsid w:val="00FF4393"/>
    <w:rsid w:val="00FF4621"/>
    <w:rsid w:val="00FF47B4"/>
    <w:rsid w:val="00FF5094"/>
    <w:rsid w:val="00FF509C"/>
    <w:rsid w:val="00FF5951"/>
    <w:rsid w:val="00FF69D9"/>
    <w:rsid w:val="00FF6F12"/>
    <w:rsid w:val="00FF6F59"/>
    <w:rsid w:val="00FF6FB1"/>
    <w:rsid w:val="00FF78CB"/>
    <w:rsid w:val="00FF7B8D"/>
    <w:rsid w:val="00FF7C1F"/>
    <w:rsid w:val="00FF7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oNotEmbedSmartTags/>
  <w:decimalSymbol w:val=","/>
  <w:listSeparator w:val=";"/>
  <w14:docId w14:val="6ACE61B8"/>
  <w15:docId w15:val="{6C5C8520-D794-4683-BC84-11614381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3407"/>
    <w:pPr>
      <w:widowControl w:val="0"/>
      <w:suppressAutoHyphens/>
      <w:autoSpaceDE w:val="0"/>
    </w:pPr>
    <w:rPr>
      <w:rFonts w:ascii="Arial" w:hAnsi="Arial" w:cs="Arial"/>
      <w:lang w:eastAsia="ar-SA"/>
    </w:rPr>
  </w:style>
  <w:style w:type="paragraph" w:styleId="Nagwek1">
    <w:name w:val="heading 1"/>
    <w:basedOn w:val="Normalny"/>
    <w:next w:val="Normalny"/>
    <w:qFormat/>
    <w:pPr>
      <w:keepNext/>
      <w:widowControl/>
      <w:numPr>
        <w:numId w:val="1"/>
      </w:numPr>
      <w:autoSpaceDE/>
      <w:spacing w:before="240" w:after="60"/>
      <w:outlineLvl w:val="0"/>
    </w:pPr>
    <w:rPr>
      <w:b/>
      <w:bCs/>
      <w:kern w:val="1"/>
      <w:sz w:val="32"/>
      <w:szCs w:val="32"/>
    </w:rPr>
  </w:style>
  <w:style w:type="paragraph" w:styleId="Nagwek2">
    <w:name w:val="heading 2"/>
    <w:basedOn w:val="Normalny"/>
    <w:next w:val="Normalny"/>
    <w:link w:val="Nagwek2Znak"/>
    <w:qFormat/>
    <w:pPr>
      <w:keepNext/>
      <w:widowControl/>
      <w:numPr>
        <w:ilvl w:val="1"/>
        <w:numId w:val="1"/>
      </w:numPr>
      <w:autoSpaceDE/>
      <w:spacing w:before="240" w:after="60"/>
      <w:outlineLvl w:val="1"/>
    </w:pPr>
    <w:rPr>
      <w:b/>
      <w:bCs/>
      <w:i/>
      <w:iCs/>
      <w:sz w:val="28"/>
      <w:szCs w:val="28"/>
    </w:rPr>
  </w:style>
  <w:style w:type="paragraph" w:styleId="Nagwek3">
    <w:name w:val="heading 3"/>
    <w:basedOn w:val="Normalny"/>
    <w:next w:val="Normalny"/>
    <w:link w:val="Nagwek3Znak"/>
    <w:qFormat/>
    <w:pPr>
      <w:keepNext/>
      <w:widowControl/>
      <w:numPr>
        <w:ilvl w:val="2"/>
        <w:numId w:val="1"/>
      </w:numPr>
      <w:autoSpaceDE/>
      <w:spacing w:before="240" w:after="60"/>
      <w:outlineLvl w:val="2"/>
    </w:pPr>
    <w:rPr>
      <w:rFonts w:cs="Times New Roman"/>
      <w:b/>
      <w:bCs/>
      <w:sz w:val="26"/>
      <w:szCs w:val="26"/>
      <w:lang w:val="x-none"/>
    </w:rPr>
  </w:style>
  <w:style w:type="paragraph" w:styleId="Nagwek4">
    <w:name w:val="heading 4"/>
    <w:basedOn w:val="Normalny"/>
    <w:next w:val="Normalny"/>
    <w:qFormat/>
    <w:pPr>
      <w:keepNext/>
      <w:widowControl/>
      <w:numPr>
        <w:ilvl w:val="3"/>
        <w:numId w:val="1"/>
      </w:numPr>
      <w:autoSpaceDE/>
      <w:spacing w:before="240" w:after="60"/>
      <w:outlineLvl w:val="3"/>
    </w:pPr>
    <w:rPr>
      <w:rFonts w:ascii="Times New Roman" w:hAnsi="Times New Roman" w:cs="Times New Roman"/>
      <w:b/>
      <w:bCs/>
      <w:sz w:val="28"/>
      <w:szCs w:val="28"/>
    </w:rPr>
  </w:style>
  <w:style w:type="paragraph" w:styleId="Nagwek5">
    <w:name w:val="heading 5"/>
    <w:basedOn w:val="Normalny"/>
    <w:next w:val="Normalny"/>
    <w:qFormat/>
    <w:pPr>
      <w:widowControl/>
      <w:numPr>
        <w:ilvl w:val="4"/>
        <w:numId w:val="1"/>
      </w:numPr>
      <w:autoSpaceDE/>
      <w:spacing w:before="240" w:after="60"/>
      <w:outlineLvl w:val="4"/>
    </w:pPr>
    <w:rPr>
      <w:rFonts w:ascii="Times New Roman" w:hAnsi="Times New Roman" w:cs="Times New Roman"/>
      <w:b/>
      <w:bCs/>
      <w:i/>
      <w:iCs/>
      <w:sz w:val="26"/>
      <w:szCs w:val="26"/>
    </w:rPr>
  </w:style>
  <w:style w:type="paragraph" w:styleId="Nagwek6">
    <w:name w:val="heading 6"/>
    <w:basedOn w:val="Normalny"/>
    <w:next w:val="Normalny"/>
    <w:qFormat/>
    <w:pPr>
      <w:widowControl/>
      <w:numPr>
        <w:ilvl w:val="5"/>
        <w:numId w:val="1"/>
      </w:numPr>
      <w:autoSpaceDE/>
      <w:spacing w:before="240" w:after="60"/>
      <w:outlineLvl w:val="5"/>
    </w:pPr>
    <w:rPr>
      <w:rFonts w:ascii="Times New Roman" w:hAnsi="Times New Roman" w:cs="Times New Roman"/>
      <w:b/>
      <w:bCs/>
      <w:sz w:val="22"/>
      <w:szCs w:val="22"/>
    </w:rPr>
  </w:style>
  <w:style w:type="paragraph" w:styleId="Nagwek7">
    <w:name w:val="heading 7"/>
    <w:basedOn w:val="Normalny"/>
    <w:next w:val="Normalny"/>
    <w:qFormat/>
    <w:pPr>
      <w:widowControl/>
      <w:numPr>
        <w:ilvl w:val="6"/>
        <w:numId w:val="1"/>
      </w:numPr>
      <w:autoSpaceDE/>
      <w:spacing w:before="240" w:after="60"/>
      <w:outlineLvl w:val="6"/>
    </w:pPr>
    <w:rPr>
      <w:rFonts w:ascii="Times New Roman" w:hAnsi="Times New Roman" w:cs="Times New Roman"/>
      <w:sz w:val="24"/>
      <w:szCs w:val="24"/>
    </w:rPr>
  </w:style>
  <w:style w:type="paragraph" w:styleId="Nagwek8">
    <w:name w:val="heading 8"/>
    <w:basedOn w:val="Normalny"/>
    <w:next w:val="Normalny"/>
    <w:qFormat/>
    <w:pPr>
      <w:widowControl/>
      <w:numPr>
        <w:ilvl w:val="7"/>
        <w:numId w:val="1"/>
      </w:numPr>
      <w:autoSpaceDE/>
      <w:spacing w:before="240" w:after="60"/>
      <w:outlineLvl w:val="7"/>
    </w:pPr>
    <w:rPr>
      <w:rFonts w:ascii="Times New Roman" w:hAnsi="Times New Roman" w:cs="Times New Roman"/>
      <w:i/>
      <w:iCs/>
      <w:sz w:val="24"/>
      <w:szCs w:val="24"/>
    </w:rPr>
  </w:style>
  <w:style w:type="paragraph" w:styleId="Nagwek9">
    <w:name w:val="heading 9"/>
    <w:basedOn w:val="Normalny"/>
    <w:next w:val="Normalny"/>
    <w:qFormat/>
    <w:pPr>
      <w:widowControl/>
      <w:numPr>
        <w:ilvl w:val="8"/>
        <w:numId w:val="1"/>
      </w:numPr>
      <w:autoSpaceDE/>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Times New Roman"/>
    </w:rPr>
  </w:style>
  <w:style w:type="character" w:customStyle="1" w:styleId="WW8Num2z1">
    <w:name w:val="WW8Num2z1"/>
    <w:rPr>
      <w:rFonts w:ascii="Verdana" w:eastAsia="Times New Roman" w:hAnsi="Verdana" w:cs="Times New Roman"/>
    </w:rPr>
  </w:style>
  <w:style w:type="character" w:customStyle="1" w:styleId="WW8Num4z0">
    <w:name w:val="WW8Num4z0"/>
    <w:rPr>
      <w:b w:val="0"/>
    </w:rPr>
  </w:style>
  <w:style w:type="character" w:customStyle="1" w:styleId="WW8Num4z1">
    <w:name w:val="WW8Num4z1"/>
    <w:rPr>
      <w:color w:val="auto"/>
      <w:sz w:val="18"/>
      <w:szCs w:val="18"/>
    </w:rPr>
  </w:style>
  <w:style w:type="character" w:customStyle="1" w:styleId="WW8Num4z2">
    <w:name w:val="WW8Num4z2"/>
    <w:rPr>
      <w:rFonts w:ascii="Verdana" w:hAnsi="Verdana"/>
      <w:b w:val="0"/>
      <w:color w:val="auto"/>
      <w:sz w:val="20"/>
      <w:szCs w:val="20"/>
      <w:u w:val="none"/>
    </w:rPr>
  </w:style>
  <w:style w:type="character" w:customStyle="1" w:styleId="WW8Num6z0">
    <w:name w:val="WW8Num6z0"/>
    <w:rPr>
      <w:rFonts w:ascii="Verdana" w:hAnsi="Verdana" w:cs="Times New Roman"/>
      <w:b w:val="0"/>
      <w:sz w:val="18"/>
      <w:szCs w:val="18"/>
    </w:rPr>
  </w:style>
  <w:style w:type="character" w:customStyle="1" w:styleId="WW8Num8z0">
    <w:name w:val="WW8Num8z0"/>
    <w:rPr>
      <w:b w:val="0"/>
    </w:rPr>
  </w:style>
  <w:style w:type="character" w:customStyle="1" w:styleId="WW8Num9z0">
    <w:name w:val="WW8Num9z0"/>
    <w:rPr>
      <w:b w:val="0"/>
    </w:rPr>
  </w:style>
  <w:style w:type="character" w:customStyle="1" w:styleId="WW8Num9z1">
    <w:name w:val="WW8Num9z1"/>
    <w:rPr>
      <w:b w:val="0"/>
      <w:sz w:val="22"/>
      <w:szCs w:val="22"/>
    </w:rPr>
  </w:style>
  <w:style w:type="character" w:customStyle="1" w:styleId="WW8Num9z2">
    <w:name w:val="WW8Num9z2"/>
    <w:rPr>
      <w:rFonts w:ascii="Times New Roman" w:hAnsi="Times New Roman" w:cs="Times New Roman"/>
      <w:b w:val="0"/>
      <w:sz w:val="22"/>
      <w:szCs w:val="22"/>
    </w:rPr>
  </w:style>
  <w:style w:type="character" w:customStyle="1" w:styleId="WW8Num10z0">
    <w:name w:val="WW8Num10z0"/>
    <w:rPr>
      <w:b w:val="0"/>
      <w:sz w:val="22"/>
      <w:szCs w:val="22"/>
    </w:rPr>
  </w:style>
  <w:style w:type="character" w:customStyle="1" w:styleId="WW8Num11z0">
    <w:name w:val="WW8Num11z0"/>
    <w:rPr>
      <w:rFonts w:ascii="Verdana" w:eastAsia="Times New Roman" w:hAnsi="Verdana" w:cs="Times New Roman"/>
      <w:b w:val="0"/>
      <w:sz w:val="18"/>
      <w:szCs w:val="18"/>
    </w:rPr>
  </w:style>
  <w:style w:type="character" w:customStyle="1" w:styleId="WW8Num11z1">
    <w:name w:val="WW8Num11z1"/>
    <w:rPr>
      <w:rFonts w:ascii="Symbol" w:hAnsi="Symbol"/>
      <w:b w:val="0"/>
      <w:color w:val="auto"/>
      <w:sz w:val="16"/>
      <w:szCs w:val="22"/>
    </w:rPr>
  </w:style>
  <w:style w:type="character" w:customStyle="1" w:styleId="WW8Num14z0">
    <w:name w:val="WW8Num14z0"/>
    <w:rPr>
      <w:rFonts w:ascii="Verdana" w:hAnsi="Verdana"/>
      <w:b w:val="0"/>
      <w:sz w:val="18"/>
      <w:szCs w:val="18"/>
    </w:rPr>
  </w:style>
  <w:style w:type="character" w:customStyle="1" w:styleId="WW8Num14z1">
    <w:name w:val="WW8Num14z1"/>
    <w:rPr>
      <w:rFonts w:ascii="Verdana" w:hAnsi="Verdana"/>
      <w:sz w:val="18"/>
      <w:szCs w:val="18"/>
    </w:rPr>
  </w:style>
  <w:style w:type="character" w:customStyle="1" w:styleId="WW8Num14z2">
    <w:name w:val="WW8Num14z2"/>
    <w:rPr>
      <w:b w:val="0"/>
      <w:sz w:val="18"/>
      <w:szCs w:val="18"/>
    </w:rPr>
  </w:style>
  <w:style w:type="character" w:customStyle="1" w:styleId="WW8Num15z0">
    <w:name w:val="WW8Num15z0"/>
    <w:rPr>
      <w:b w:val="0"/>
    </w:rPr>
  </w:style>
  <w:style w:type="character" w:customStyle="1" w:styleId="WW8Num15z1">
    <w:name w:val="WW8Num15z1"/>
    <w:rPr>
      <w:rFonts w:ascii="Times New Roman" w:eastAsia="Times New Roman" w:hAnsi="Times New Roman" w:cs="Times New Roman"/>
      <w:b w:val="0"/>
      <w:u w:val="none"/>
    </w:rPr>
  </w:style>
  <w:style w:type="character" w:customStyle="1" w:styleId="WW8Num16z0">
    <w:name w:val="WW8Num16z0"/>
    <w:rPr>
      <w:rFonts w:ascii="Verdana" w:hAnsi="Verdana" w:cs="Times New Roman"/>
      <w:b w:val="0"/>
      <w:sz w:val="18"/>
      <w:szCs w:val="18"/>
    </w:rPr>
  </w:style>
  <w:style w:type="character" w:customStyle="1" w:styleId="WW8Num17z0">
    <w:name w:val="WW8Num17z0"/>
    <w:rPr>
      <w:rFonts w:ascii="Times New Roman" w:hAnsi="Times New Roman" w:cs="Times New Roman"/>
      <w:b w:val="0"/>
      <w:sz w:val="22"/>
      <w:szCs w:val="22"/>
    </w:rPr>
  </w:style>
  <w:style w:type="character" w:customStyle="1" w:styleId="WW8Num17z3">
    <w:name w:val="WW8Num17z3"/>
    <w:rPr>
      <w:strike w:val="0"/>
      <w:dstrike w:val="0"/>
    </w:rPr>
  </w:style>
  <w:style w:type="character" w:customStyle="1" w:styleId="WW8Num17z4">
    <w:name w:val="WW8Num17z4"/>
    <w:rPr>
      <w:b w:val="0"/>
    </w:rPr>
  </w:style>
  <w:style w:type="character" w:customStyle="1" w:styleId="WW8Num21z0">
    <w:name w:val="WW8Num21z0"/>
    <w:rPr>
      <w:rFonts w:ascii="Verdana" w:hAnsi="Verdana"/>
      <w:sz w:val="16"/>
      <w:szCs w:val="16"/>
    </w:rPr>
  </w:style>
  <w:style w:type="character" w:customStyle="1" w:styleId="WW8Num21z2">
    <w:name w:val="WW8Num21z2"/>
    <w:rPr>
      <w:b w:val="0"/>
      <w:i w:val="0"/>
      <w:sz w:val="16"/>
      <w:szCs w:val="16"/>
    </w:rPr>
  </w:style>
  <w:style w:type="character" w:customStyle="1" w:styleId="WW8Num22z0">
    <w:name w:val="WW8Num22z0"/>
    <w:rPr>
      <w:rFonts w:ascii="Times New Roman" w:hAnsi="Times New Roman" w:cs="Times New Roman"/>
      <w:b w:val="0"/>
      <w:sz w:val="22"/>
      <w:szCs w:val="22"/>
    </w:rPr>
  </w:style>
  <w:style w:type="character" w:customStyle="1" w:styleId="WW8Num24z0">
    <w:name w:val="WW8Num24z0"/>
    <w:rPr>
      <w:rFonts w:ascii="Times New Roman" w:hAnsi="Times New Roman" w:cs="Times New Roman"/>
      <w:b w:val="0"/>
      <w:sz w:val="22"/>
      <w:szCs w:val="22"/>
    </w:rPr>
  </w:style>
  <w:style w:type="character" w:customStyle="1" w:styleId="WW8Num25z0">
    <w:name w:val="WW8Num25z0"/>
    <w:rPr>
      <w:rFonts w:ascii="Times New Roman" w:hAnsi="Times New Roman" w:cs="Times New Roman"/>
      <w:b w:val="0"/>
      <w:sz w:val="22"/>
      <w:szCs w:val="22"/>
    </w:rPr>
  </w:style>
  <w:style w:type="character" w:customStyle="1" w:styleId="WW8Num25z1">
    <w:name w:val="WW8Num25z1"/>
    <w:rPr>
      <w:b w:val="0"/>
      <w:sz w:val="16"/>
      <w:szCs w:val="16"/>
    </w:rPr>
  </w:style>
  <w:style w:type="character" w:customStyle="1" w:styleId="WW8Num27z0">
    <w:name w:val="WW8Num27z0"/>
    <w:rPr>
      <w:rFonts w:ascii="Verdana" w:hAnsi="Verdana" w:cs="Times New Roman"/>
      <w:b w:val="0"/>
      <w:sz w:val="18"/>
      <w:szCs w:val="18"/>
    </w:rPr>
  </w:style>
  <w:style w:type="character" w:customStyle="1" w:styleId="WW8Num28z0">
    <w:name w:val="WW8Num28z0"/>
    <w:rPr>
      <w:rFonts w:ascii="Times New Roman" w:hAnsi="Times New Roman" w:cs="Times New Roman"/>
      <w:b w:val="0"/>
      <w:sz w:val="22"/>
      <w:szCs w:val="22"/>
    </w:rPr>
  </w:style>
  <w:style w:type="character" w:customStyle="1" w:styleId="WW8Num28z1">
    <w:name w:val="WW8Num28z1"/>
    <w:rPr>
      <w:b w:val="0"/>
      <w:sz w:val="22"/>
      <w:szCs w:val="22"/>
    </w:rPr>
  </w:style>
  <w:style w:type="character" w:customStyle="1" w:styleId="WW8Num29z2">
    <w:name w:val="WW8Num29z2"/>
    <w:rPr>
      <w:rFonts w:ascii="Symbol" w:hAnsi="Symbol"/>
    </w:rPr>
  </w:style>
  <w:style w:type="character" w:customStyle="1" w:styleId="WW8Num30z1">
    <w:name w:val="WW8Num30z1"/>
    <w:rPr>
      <w:rFonts w:ascii="Symbol" w:hAnsi="Symbol"/>
    </w:rPr>
  </w:style>
  <w:style w:type="character" w:customStyle="1" w:styleId="WW8Num32z0">
    <w:name w:val="WW8Num32z0"/>
    <w:rPr>
      <w:b w:val="0"/>
    </w:rPr>
  </w:style>
  <w:style w:type="character" w:customStyle="1" w:styleId="WW8Num33z2">
    <w:name w:val="WW8Num33z2"/>
    <w:rPr>
      <w:rFonts w:ascii="Symbol" w:eastAsia="Times New Roman" w:hAnsi="Symbol" w:cs="Times New Roman"/>
    </w:rPr>
  </w:style>
  <w:style w:type="character" w:customStyle="1" w:styleId="WW8Num34z0">
    <w:name w:val="WW8Num34z0"/>
    <w:rPr>
      <w:b w:val="0"/>
      <w:sz w:val="18"/>
      <w:szCs w:val="18"/>
    </w:rPr>
  </w:style>
  <w:style w:type="character" w:customStyle="1" w:styleId="WW8Num36z0">
    <w:name w:val="WW8Num36z0"/>
    <w:rPr>
      <w:rFonts w:ascii="Verdana" w:hAnsi="Verdana" w:cs="Times New Roman"/>
      <w:b w:val="0"/>
      <w:sz w:val="18"/>
      <w:szCs w:val="18"/>
    </w:rPr>
  </w:style>
  <w:style w:type="character" w:customStyle="1" w:styleId="WW8Num36z1">
    <w:name w:val="WW8Num36z1"/>
    <w:rPr>
      <w:b w:val="0"/>
      <w:sz w:val="22"/>
      <w:szCs w:val="22"/>
    </w:rPr>
  </w:style>
  <w:style w:type="character" w:customStyle="1" w:styleId="WW8Num36z5">
    <w:name w:val="WW8Num36z5"/>
    <w:rPr>
      <w:b w:val="0"/>
      <w:sz w:val="18"/>
      <w:szCs w:val="18"/>
    </w:rPr>
  </w:style>
  <w:style w:type="character" w:customStyle="1" w:styleId="WW8Num37z0">
    <w:name w:val="WW8Num37z0"/>
    <w:rPr>
      <w:rFonts w:ascii="Verdana" w:hAnsi="Verdana" w:cs="Times New Roman"/>
      <w:b w:val="0"/>
      <w:sz w:val="18"/>
      <w:szCs w:val="18"/>
    </w:rPr>
  </w:style>
  <w:style w:type="character" w:customStyle="1" w:styleId="WW8Num37z1">
    <w:name w:val="WW8Num37z1"/>
    <w:rPr>
      <w:b w:val="0"/>
    </w:rPr>
  </w:style>
  <w:style w:type="character" w:customStyle="1" w:styleId="WW8Num45z0">
    <w:name w:val="WW8Num45z0"/>
    <w:rPr>
      <w:b/>
    </w:rPr>
  </w:style>
  <w:style w:type="character" w:customStyle="1" w:styleId="WW8Num45z3">
    <w:name w:val="WW8Num45z3"/>
    <w:rPr>
      <w:rFonts w:ascii="Verdana" w:hAnsi="Verdana"/>
      <w:b w:val="0"/>
      <w:color w:val="000080"/>
      <w:sz w:val="18"/>
      <w:szCs w:val="18"/>
    </w:rPr>
  </w:style>
  <w:style w:type="character" w:customStyle="1" w:styleId="WW8Num45z4">
    <w:name w:val="WW8Num45z4"/>
    <w:rPr>
      <w:rFonts w:ascii="Symbol" w:hAnsi="Symbol"/>
      <w:b/>
    </w:rPr>
  </w:style>
  <w:style w:type="character" w:customStyle="1" w:styleId="WW8Num46z0">
    <w:name w:val="WW8Num46z0"/>
    <w:rPr>
      <w:rFonts w:ascii="Verdana" w:hAnsi="Verdana" w:cs="Times New Roman"/>
      <w:b w:val="0"/>
      <w:sz w:val="18"/>
      <w:szCs w:val="18"/>
    </w:rPr>
  </w:style>
  <w:style w:type="character" w:customStyle="1" w:styleId="WW8Num47z0">
    <w:name w:val="WW8Num47z0"/>
    <w:rPr>
      <w:b w:val="0"/>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styleId="Numerwiersza">
    <w:name w:val="lin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link w:val="TekstpodstawowyZnak"/>
    <w:pPr>
      <w:spacing w:after="120"/>
    </w:pPr>
    <w:rPr>
      <w:rFonts w:cs="Times New Roman"/>
      <w:lang w:val="x-none"/>
    </w:rPr>
  </w:style>
  <w:style w:type="paragraph" w:styleId="Lista">
    <w:name w:val="List"/>
    <w:basedOn w:val="Normalny"/>
    <w:pPr>
      <w:widowControl/>
      <w:autoSpaceDE/>
      <w:ind w:left="283" w:hanging="283"/>
    </w:pPr>
    <w:rPr>
      <w:rFonts w:ascii="Times New Roman" w:hAnsi="Times New Roman" w:cs="Times New Roman"/>
      <w:sz w:val="24"/>
      <w:szCs w:val="24"/>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link w:val="StopkaZnak"/>
    <w:pPr>
      <w:tabs>
        <w:tab w:val="center" w:pos="4536"/>
        <w:tab w:val="right" w:pos="9072"/>
      </w:tabs>
    </w:pPr>
    <w:rPr>
      <w:rFonts w:cs="Times New Roman"/>
      <w:lang w:val="x-none"/>
    </w:rPr>
  </w:style>
  <w:style w:type="paragraph" w:customStyle="1" w:styleId="Tekstpodstawowy21">
    <w:name w:val="Tekst podstawowy 21"/>
    <w:basedOn w:val="Normalny"/>
    <w:pPr>
      <w:widowControl/>
      <w:autoSpaceDE/>
      <w:spacing w:after="120" w:line="480" w:lineRule="auto"/>
    </w:pPr>
    <w:rPr>
      <w:rFonts w:ascii="Times New Roman" w:hAnsi="Times New Roman" w:cs="Times New Roman"/>
      <w:sz w:val="24"/>
      <w:szCs w:val="24"/>
    </w:rPr>
  </w:style>
  <w:style w:type="paragraph" w:styleId="Tytu">
    <w:name w:val="Title"/>
    <w:basedOn w:val="Normalny"/>
    <w:next w:val="Podtytu"/>
    <w:qFormat/>
    <w:pPr>
      <w:widowControl/>
      <w:autoSpaceDE/>
      <w:jc w:val="center"/>
    </w:pPr>
    <w:rPr>
      <w:rFonts w:ascii="Times New Roman" w:hAnsi="Times New Roman" w:cs="Times New Roman"/>
      <w:b/>
      <w:bCs/>
      <w:sz w:val="32"/>
      <w:szCs w:val="24"/>
      <w:u w:val="single"/>
    </w:rPr>
  </w:style>
  <w:style w:type="paragraph" w:styleId="Podtytu">
    <w:name w:val="Subtitle"/>
    <w:basedOn w:val="Nagwek10"/>
    <w:next w:val="Tekstpodstawowy"/>
    <w:qFormat/>
    <w:pPr>
      <w:jc w:val="center"/>
    </w:pPr>
    <w:rPr>
      <w:i/>
      <w:iCs/>
    </w:rPr>
  </w:style>
  <w:style w:type="paragraph" w:customStyle="1" w:styleId="Nagwek11">
    <w:name w:val="Nag?—wek 1"/>
    <w:basedOn w:val="Normalny"/>
    <w:next w:val="Normalny"/>
    <w:pPr>
      <w:keepNext/>
      <w:widowControl/>
      <w:autoSpaceDE/>
      <w:spacing w:before="240" w:after="60"/>
      <w:ind w:left="708" w:hanging="708"/>
    </w:pPr>
    <w:rPr>
      <w:rFonts w:cs="Times New Roman"/>
      <w:b/>
      <w:kern w:val="1"/>
      <w:sz w:val="28"/>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link w:val="TekstdymkaZnak"/>
    <w:uiPriority w:val="99"/>
    <w:rPr>
      <w:rFonts w:ascii="Tahoma" w:hAnsi="Tahoma" w:cs="Tahoma"/>
      <w:sz w:val="16"/>
      <w:szCs w:val="16"/>
    </w:rPr>
  </w:style>
  <w:style w:type="paragraph" w:styleId="Tekstpodstawowywcity">
    <w:name w:val="Body Text Indent"/>
    <w:basedOn w:val="Normalny"/>
    <w:link w:val="TekstpodstawowywcityZnak"/>
    <w:pPr>
      <w:spacing w:after="120"/>
      <w:ind w:left="283"/>
    </w:pPr>
    <w:rPr>
      <w:rFonts w:cs="Times New Roman"/>
      <w:lang w:val="x-none"/>
    </w:rPr>
  </w:style>
  <w:style w:type="paragraph" w:styleId="Nagwek">
    <w:name w:val="header"/>
    <w:basedOn w:val="Normalny"/>
    <w:link w:val="NagwekZnak"/>
    <w:pPr>
      <w:tabs>
        <w:tab w:val="center" w:pos="4536"/>
        <w:tab w:val="right" w:pos="9072"/>
      </w:tabs>
    </w:pPr>
    <w:rPr>
      <w:rFonts w:cs="Times New Roman"/>
      <w:lang w:val="x-none"/>
    </w:rPr>
  </w:style>
  <w:style w:type="paragraph" w:customStyle="1" w:styleId="Tekstpodstawowywcity22">
    <w:name w:val="Tekst podstawowy wcięty 22"/>
    <w:basedOn w:val="Normalny"/>
    <w:pPr>
      <w:widowControl/>
      <w:autoSpaceDE/>
      <w:spacing w:after="120" w:line="480" w:lineRule="auto"/>
      <w:ind w:left="283"/>
    </w:pPr>
    <w:rPr>
      <w:rFonts w:ascii="Times New Roman" w:hAnsi="Times New Roman" w:cs="Times New Roman"/>
    </w:rPr>
  </w:style>
  <w:style w:type="paragraph" w:customStyle="1" w:styleId="Tekstpodstawowy31">
    <w:name w:val="Tekst podstawowy 31"/>
    <w:basedOn w:val="Normalny"/>
    <w:pPr>
      <w:spacing w:after="120"/>
    </w:pPr>
    <w:rPr>
      <w:sz w:val="16"/>
      <w:szCs w:val="16"/>
    </w:rPr>
  </w:style>
  <w:style w:type="paragraph" w:customStyle="1" w:styleId="Tekstpodstawowywcity31">
    <w:name w:val="Tekst podstawowy wcięty 31"/>
    <w:basedOn w:val="Normalny"/>
    <w:pPr>
      <w:widowControl/>
      <w:autoSpaceDE/>
      <w:spacing w:after="120"/>
      <w:ind w:left="283"/>
    </w:pPr>
    <w:rPr>
      <w:rFonts w:ascii="Times New Roman" w:hAnsi="Times New Roman" w:cs="Times New Roman"/>
      <w:sz w:val="16"/>
      <w:szCs w:val="16"/>
    </w:rPr>
  </w:style>
  <w:style w:type="paragraph" w:customStyle="1" w:styleId="pkt">
    <w:name w:val="pkt"/>
    <w:basedOn w:val="Normalny"/>
    <w:pPr>
      <w:widowControl/>
      <w:autoSpaceDE/>
      <w:spacing w:before="60" w:after="60"/>
      <w:ind w:left="851" w:hanging="295"/>
      <w:jc w:val="both"/>
    </w:pPr>
    <w:rPr>
      <w:rFonts w:ascii="Times New Roman" w:hAnsi="Times New Roman" w:cs="Times New Roman"/>
      <w:sz w:val="24"/>
    </w:rPr>
  </w:style>
  <w:style w:type="paragraph" w:customStyle="1" w:styleId="ust">
    <w:name w:val="ust"/>
    <w:pPr>
      <w:suppressAutoHyphens/>
      <w:spacing w:before="60" w:after="60"/>
      <w:ind w:left="426" w:hanging="284"/>
      <w:jc w:val="both"/>
    </w:pPr>
    <w:rPr>
      <w:rFonts w:eastAsia="Arial"/>
      <w:sz w:val="24"/>
      <w:lang w:eastAsia="ar-SA"/>
    </w:rPr>
  </w:style>
  <w:style w:type="paragraph" w:customStyle="1" w:styleId="tekst">
    <w:name w:val="tekst"/>
    <w:basedOn w:val="Normalny"/>
    <w:pPr>
      <w:widowControl/>
      <w:suppressLineNumbers/>
      <w:autoSpaceDE/>
      <w:spacing w:before="60" w:after="60"/>
      <w:jc w:val="both"/>
    </w:pPr>
    <w:rPr>
      <w:rFonts w:ascii="Times New Roman" w:hAnsi="Times New Roman" w:cs="Times New Roman"/>
      <w:sz w:val="24"/>
    </w:rPr>
  </w:style>
  <w:style w:type="paragraph" w:customStyle="1" w:styleId="Tekstpodstawowy22">
    <w:name w:val="Tekst podstawowy 22"/>
    <w:basedOn w:val="Normalny"/>
    <w:pPr>
      <w:autoSpaceDE/>
      <w:jc w:val="both"/>
    </w:pPr>
    <w:rPr>
      <w:rFonts w:cs="Times New Roman"/>
      <w:sz w:val="22"/>
    </w:rPr>
  </w:style>
  <w:style w:type="paragraph" w:customStyle="1" w:styleId="Listapunktowana21">
    <w:name w:val="Lista punktowana 21"/>
    <w:basedOn w:val="Normalny"/>
    <w:pPr>
      <w:widowControl/>
      <w:numPr>
        <w:numId w:val="2"/>
      </w:numPr>
      <w:autoSpaceDE/>
    </w:pPr>
    <w:rPr>
      <w:rFonts w:ascii="Times New Roman" w:hAnsi="Times New Roman" w:cs="Times New Roman"/>
      <w:sz w:val="24"/>
      <w:szCs w:val="24"/>
    </w:rPr>
  </w:style>
  <w:style w:type="paragraph" w:styleId="NormalnyWeb">
    <w:name w:val="Normal (Web)"/>
    <w:basedOn w:val="Normalny"/>
    <w:uiPriority w:val="99"/>
    <w:pPr>
      <w:widowControl/>
      <w:autoSpaceDE/>
      <w:spacing w:before="280" w:after="280"/>
    </w:pPr>
    <w:rPr>
      <w:rFonts w:ascii="Times New Roman" w:hAnsi="Times New Roman" w:cs="Times New Roman"/>
      <w:sz w:val="24"/>
      <w:szCs w:val="24"/>
    </w:rPr>
  </w:style>
  <w:style w:type="paragraph" w:customStyle="1" w:styleId="poziom1">
    <w:name w:val="poziom_1"/>
    <w:basedOn w:val="Normalny"/>
    <w:pPr>
      <w:widowControl/>
      <w:autoSpaceDE/>
      <w:spacing w:after="120"/>
      <w:ind w:left="454" w:hanging="284"/>
      <w:jc w:val="both"/>
    </w:pPr>
    <w:rPr>
      <w:rFonts w:cs="Times New Roman"/>
    </w:rPr>
  </w:style>
  <w:style w:type="paragraph" w:styleId="Tekstprzypisukocowego">
    <w:name w:val="endnote text"/>
    <w:basedOn w:val="Normalny"/>
  </w:style>
  <w:style w:type="paragraph" w:customStyle="1" w:styleId="Tekstpodstawowywcity21">
    <w:name w:val="Tekst podstawowy wcięty 21"/>
    <w:basedOn w:val="Normalny"/>
    <w:pPr>
      <w:widowControl/>
      <w:autoSpaceDE/>
      <w:spacing w:after="120" w:line="480" w:lineRule="auto"/>
      <w:ind w:left="283"/>
    </w:pPr>
    <w:rPr>
      <w:rFonts w:ascii="Times New Roman" w:hAnsi="Times New Roman" w:cs="Times New Roman"/>
      <w:sz w:val="24"/>
      <w:szCs w:val="24"/>
    </w:rPr>
  </w:style>
  <w:style w:type="paragraph" w:customStyle="1" w:styleId="Styl1">
    <w:name w:val="Styl1"/>
    <w:basedOn w:val="Nagwek3"/>
    <w:pPr>
      <w:numPr>
        <w:ilvl w:val="0"/>
        <w:numId w:val="0"/>
      </w:numPr>
      <w:ind w:left="288"/>
    </w:pPr>
    <w:rPr>
      <w:rFonts w:ascii="Times New Roman" w:hAnsi="Times New Roman"/>
      <w:sz w:val="24"/>
    </w:rPr>
  </w:style>
  <w:style w:type="paragraph" w:customStyle="1" w:styleId="Styl2">
    <w:name w:val="Styl2"/>
    <w:basedOn w:val="Tekstpodstawowy"/>
    <w:pPr>
      <w:spacing w:before="120" w:line="360" w:lineRule="auto"/>
      <w:ind w:firstLine="708"/>
      <w:jc w:val="both"/>
    </w:pPr>
    <w:rPr>
      <w:rFonts w:ascii="Times New Roman" w:hAnsi="Times New Roman"/>
      <w:sz w:val="22"/>
      <w:szCs w:val="22"/>
    </w:rPr>
  </w:style>
  <w:style w:type="paragraph" w:customStyle="1" w:styleId="Plandokumentu1">
    <w:name w:val="Plan dokumentu1"/>
    <w:basedOn w:val="Normalny"/>
    <w:pPr>
      <w:shd w:val="clear" w:color="auto" w:fill="000080"/>
    </w:pPr>
    <w:rPr>
      <w:rFonts w:ascii="Tahoma" w:hAnsi="Tahoma" w:cs="Tahom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Default">
    <w:name w:val="Default"/>
    <w:qFormat/>
    <w:rsid w:val="002535A9"/>
    <w:pPr>
      <w:autoSpaceDE w:val="0"/>
      <w:autoSpaceDN w:val="0"/>
      <w:adjustRightInd w:val="0"/>
    </w:pPr>
    <w:rPr>
      <w:rFonts w:ascii="Verdana" w:hAnsi="Verdana" w:cs="Verdana"/>
      <w:color w:val="000000"/>
      <w:sz w:val="24"/>
      <w:szCs w:val="24"/>
    </w:rPr>
  </w:style>
  <w:style w:type="paragraph" w:styleId="Tekstprzypisudolnego">
    <w:name w:val="footnote text"/>
    <w:basedOn w:val="Normalny"/>
    <w:link w:val="TekstprzypisudolnegoZnak"/>
    <w:rsid w:val="00405284"/>
    <w:rPr>
      <w:rFonts w:cs="Times New Roman"/>
      <w:lang w:val="x-none"/>
    </w:rPr>
  </w:style>
  <w:style w:type="character" w:styleId="Odwoanieprzypisudolnego">
    <w:name w:val="footnote reference"/>
    <w:rsid w:val="00405284"/>
    <w:rPr>
      <w:vertAlign w:val="superscript"/>
    </w:rPr>
  </w:style>
  <w:style w:type="paragraph" w:styleId="Tekstpodstawowywcity3">
    <w:name w:val="Body Text Indent 3"/>
    <w:basedOn w:val="Normalny"/>
    <w:link w:val="Tekstpodstawowywcity3Znak"/>
    <w:rsid w:val="005634D1"/>
    <w:pPr>
      <w:spacing w:after="120"/>
      <w:ind w:left="283"/>
    </w:pPr>
    <w:rPr>
      <w:rFonts w:cs="Times New Roman"/>
      <w:sz w:val="16"/>
      <w:szCs w:val="16"/>
      <w:lang w:val="x-none"/>
    </w:rPr>
  </w:style>
  <w:style w:type="character" w:customStyle="1" w:styleId="textbold">
    <w:name w:val="text bold"/>
    <w:basedOn w:val="Domylnaczcionkaakapitu"/>
    <w:rsid w:val="00B62623"/>
  </w:style>
  <w:style w:type="character" w:customStyle="1" w:styleId="text">
    <w:name w:val="text"/>
    <w:basedOn w:val="Domylnaczcionkaakapitu"/>
    <w:rsid w:val="00B62623"/>
  </w:style>
  <w:style w:type="paragraph" w:styleId="Zwykytekst">
    <w:name w:val="Plain Text"/>
    <w:aliases w:val="Zwykły tekst Znak1,Zwykły tekst Znak Znak,Znak Znak Znak,Znak Znak,Znak"/>
    <w:basedOn w:val="Normalny"/>
    <w:link w:val="ZwykytekstZnak"/>
    <w:rsid w:val="00B8314F"/>
    <w:pPr>
      <w:widowControl/>
      <w:suppressAutoHyphens w:val="0"/>
      <w:autoSpaceDE/>
    </w:pPr>
    <w:rPr>
      <w:rFonts w:ascii="Courier New" w:hAnsi="Courier New" w:cs="Courier New"/>
      <w:lang w:eastAsia="pl-PL"/>
    </w:rPr>
  </w:style>
  <w:style w:type="character" w:customStyle="1" w:styleId="ZwykytekstZnak">
    <w:name w:val="Zwykły tekst Znak"/>
    <w:aliases w:val="Zwykły tekst Znak1 Znak,Zwykły tekst Znak Znak Znak,Znak Znak Znak Znak,Znak Znak Znak1,Znak Znak3"/>
    <w:link w:val="Zwykytekst"/>
    <w:rsid w:val="00B8314F"/>
    <w:rPr>
      <w:rFonts w:ascii="Courier New" w:hAnsi="Courier New" w:cs="Courier New"/>
      <w:lang w:val="pl-PL" w:eastAsia="pl-PL" w:bidi="ar-SA"/>
    </w:rPr>
  </w:style>
  <w:style w:type="table" w:styleId="Tabela-Siatka">
    <w:name w:val="Table Grid"/>
    <w:basedOn w:val="Standardowy"/>
    <w:rsid w:val="00B114D6"/>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3C0DDA"/>
    <w:pPr>
      <w:spacing w:after="120" w:line="480" w:lineRule="auto"/>
      <w:ind w:left="283"/>
    </w:pPr>
  </w:style>
  <w:style w:type="character" w:customStyle="1" w:styleId="apple-converted-space">
    <w:name w:val="apple-converted-space"/>
    <w:basedOn w:val="Domylnaczcionkaakapitu"/>
    <w:rsid w:val="0034103A"/>
  </w:style>
  <w:style w:type="paragraph" w:customStyle="1" w:styleId="WW-Tekstpodstawowywcity2">
    <w:name w:val="WW-Tekst podstawowy wcięty 2"/>
    <w:basedOn w:val="Normalny"/>
    <w:rsid w:val="005A5EE9"/>
    <w:pPr>
      <w:widowControl/>
      <w:autoSpaceDE/>
      <w:ind w:left="284" w:hanging="284"/>
      <w:jc w:val="both"/>
    </w:pPr>
    <w:rPr>
      <w:rFonts w:ascii="Times New Roman" w:hAnsi="Times New Roman" w:cs="Times New Roman"/>
      <w:sz w:val="24"/>
    </w:rPr>
  </w:style>
  <w:style w:type="paragraph" w:customStyle="1" w:styleId="WW-Tekstpodstawowywcity3">
    <w:name w:val="WW-Tekst podstawowy wcięty 3"/>
    <w:basedOn w:val="Normalny"/>
    <w:rsid w:val="005A5EE9"/>
    <w:pPr>
      <w:widowControl/>
      <w:tabs>
        <w:tab w:val="left" w:pos="16756"/>
      </w:tabs>
      <w:autoSpaceDE/>
      <w:ind w:left="284"/>
      <w:jc w:val="both"/>
    </w:pPr>
    <w:rPr>
      <w:rFonts w:ascii="Times New Roman" w:hAnsi="Times New Roman" w:cs="Times New Roman"/>
      <w:sz w:val="24"/>
    </w:rPr>
  </w:style>
  <w:style w:type="paragraph" w:customStyle="1" w:styleId="Tekstpodstawowywcity32">
    <w:name w:val="Tekst podstawowy wcięty 32"/>
    <w:basedOn w:val="Normalny"/>
    <w:rsid w:val="005A5EE9"/>
    <w:pPr>
      <w:widowControl/>
      <w:tabs>
        <w:tab w:val="left" w:pos="-21057"/>
      </w:tabs>
      <w:autoSpaceDE/>
      <w:ind w:left="709" w:hanging="283"/>
    </w:pPr>
    <w:rPr>
      <w:rFonts w:ascii="Verdana" w:hAnsi="Verdana" w:cs="Verdana"/>
      <w:b/>
      <w:color w:val="000000"/>
      <w:sz w:val="22"/>
      <w:szCs w:val="22"/>
    </w:rPr>
  </w:style>
  <w:style w:type="paragraph" w:customStyle="1" w:styleId="Tekstpodstawowywcity34">
    <w:name w:val="Tekst podstawowy wcięty 34"/>
    <w:basedOn w:val="Normalny"/>
    <w:rsid w:val="007A4AF1"/>
    <w:pPr>
      <w:widowControl/>
      <w:tabs>
        <w:tab w:val="left" w:pos="-21578"/>
      </w:tabs>
      <w:autoSpaceDE/>
      <w:ind w:left="709" w:hanging="425"/>
      <w:jc w:val="both"/>
    </w:pPr>
    <w:rPr>
      <w:rFonts w:ascii="Verdana" w:hAnsi="Verdana" w:cs="Verdana"/>
      <w:sz w:val="22"/>
      <w:szCs w:val="24"/>
    </w:rPr>
  </w:style>
  <w:style w:type="paragraph" w:customStyle="1" w:styleId="awciety">
    <w:name w:val="a) wciety"/>
    <w:basedOn w:val="Normalny"/>
    <w:rsid w:val="00FC47C5"/>
    <w:pPr>
      <w:widowControl/>
      <w:autoSpaceDE/>
      <w:snapToGrid w:val="0"/>
      <w:spacing w:line="258" w:lineRule="atLeast"/>
      <w:ind w:left="567" w:hanging="238"/>
      <w:jc w:val="both"/>
    </w:pPr>
    <w:rPr>
      <w:rFonts w:ascii="FrankfurtGothic" w:hAnsi="FrankfurtGothic" w:cs="FrankfurtGothic"/>
      <w:color w:val="000000"/>
      <w:sz w:val="19"/>
    </w:rPr>
  </w:style>
  <w:style w:type="paragraph" w:customStyle="1" w:styleId="1">
    <w:name w:val="1."/>
    <w:basedOn w:val="Normalny"/>
    <w:rsid w:val="00D3712E"/>
    <w:pPr>
      <w:widowControl/>
      <w:autoSpaceDE/>
      <w:snapToGrid w:val="0"/>
      <w:spacing w:line="258" w:lineRule="atLeast"/>
      <w:ind w:left="227" w:hanging="227"/>
      <w:jc w:val="both"/>
    </w:pPr>
    <w:rPr>
      <w:rFonts w:ascii="FrankfurtGothic" w:hAnsi="FrankfurtGothic" w:cs="FrankfurtGothic"/>
      <w:color w:val="000000"/>
      <w:sz w:val="19"/>
    </w:rPr>
  </w:style>
  <w:style w:type="character" w:customStyle="1" w:styleId="ZnakZnak1">
    <w:name w:val="Znak Znak1"/>
    <w:locked/>
    <w:rsid w:val="009601DC"/>
    <w:rPr>
      <w:rFonts w:ascii="Courier New" w:hAnsi="Courier New" w:cs="Courier New"/>
      <w:lang w:val="pl-PL" w:eastAsia="pl-PL" w:bidi="ar-SA"/>
    </w:rPr>
  </w:style>
  <w:style w:type="paragraph" w:styleId="Mapadokumentu">
    <w:name w:val="Document Map"/>
    <w:basedOn w:val="Normalny"/>
    <w:semiHidden/>
    <w:rsid w:val="0057744F"/>
    <w:pPr>
      <w:shd w:val="clear" w:color="auto" w:fill="000080"/>
    </w:pPr>
    <w:rPr>
      <w:rFonts w:ascii="Tahoma" w:hAnsi="Tahoma" w:cs="Tahoma"/>
    </w:rPr>
  </w:style>
  <w:style w:type="character" w:styleId="Odwoanieprzypisukocowego">
    <w:name w:val="endnote reference"/>
    <w:semiHidden/>
    <w:rsid w:val="00024AD2"/>
    <w:rPr>
      <w:vertAlign w:val="superscript"/>
    </w:rPr>
  </w:style>
  <w:style w:type="character" w:styleId="Uwydatnienie">
    <w:name w:val="Emphasis"/>
    <w:qFormat/>
    <w:rsid w:val="008362B7"/>
    <w:rPr>
      <w:i/>
      <w:iCs/>
    </w:rPr>
  </w:style>
  <w:style w:type="paragraph" w:customStyle="1" w:styleId="Akapitzlist1">
    <w:name w:val="Akapit z listą1"/>
    <w:basedOn w:val="Normalny"/>
    <w:rsid w:val="00BA7392"/>
    <w:pPr>
      <w:widowControl/>
      <w:suppressAutoHyphens w:val="0"/>
      <w:autoSpaceDE/>
      <w:ind w:left="708"/>
    </w:pPr>
    <w:rPr>
      <w:rFonts w:ascii="Times New Roman" w:eastAsia="MS Mincho" w:hAnsi="Times New Roman" w:cs="Times New Roman"/>
      <w:sz w:val="24"/>
      <w:szCs w:val="24"/>
      <w:lang w:eastAsia="pl-PL"/>
    </w:rPr>
  </w:style>
  <w:style w:type="paragraph" w:styleId="Lista2">
    <w:name w:val="List 2"/>
    <w:basedOn w:val="Normalny"/>
    <w:rsid w:val="0068728A"/>
    <w:pPr>
      <w:ind w:left="566" w:hanging="283"/>
    </w:pPr>
  </w:style>
  <w:style w:type="paragraph" w:styleId="Lista3">
    <w:name w:val="List 3"/>
    <w:basedOn w:val="Normalny"/>
    <w:rsid w:val="0068728A"/>
    <w:pPr>
      <w:ind w:left="849" w:hanging="283"/>
    </w:pPr>
  </w:style>
  <w:style w:type="paragraph" w:styleId="Lista4">
    <w:name w:val="List 4"/>
    <w:basedOn w:val="Normalny"/>
    <w:rsid w:val="0068728A"/>
    <w:pPr>
      <w:ind w:left="1132" w:hanging="283"/>
    </w:pPr>
  </w:style>
  <w:style w:type="paragraph" w:styleId="Listapunktowana">
    <w:name w:val="List Bullet"/>
    <w:basedOn w:val="Normalny"/>
    <w:rsid w:val="0068728A"/>
    <w:pPr>
      <w:numPr>
        <w:numId w:val="5"/>
      </w:numPr>
    </w:pPr>
  </w:style>
  <w:style w:type="paragraph" w:styleId="Listapunktowana2">
    <w:name w:val="List Bullet 2"/>
    <w:basedOn w:val="Normalny"/>
    <w:rsid w:val="0068728A"/>
    <w:pPr>
      <w:numPr>
        <w:numId w:val="6"/>
      </w:numPr>
    </w:pPr>
  </w:style>
  <w:style w:type="paragraph" w:styleId="Lista-kontynuacja">
    <w:name w:val="List Continue"/>
    <w:basedOn w:val="Normalny"/>
    <w:rsid w:val="0068728A"/>
    <w:pPr>
      <w:spacing w:after="120"/>
      <w:ind w:left="283"/>
    </w:pPr>
  </w:style>
  <w:style w:type="paragraph" w:styleId="Legenda">
    <w:name w:val="caption"/>
    <w:basedOn w:val="Normalny"/>
    <w:next w:val="Normalny"/>
    <w:qFormat/>
    <w:rsid w:val="0068728A"/>
    <w:rPr>
      <w:b/>
      <w:bCs/>
    </w:rPr>
  </w:style>
  <w:style w:type="paragraph" w:styleId="Tekstpodstawowyzwciciem">
    <w:name w:val="Body Text First Indent"/>
    <w:basedOn w:val="Tekstpodstawowy"/>
    <w:rsid w:val="0068728A"/>
    <w:pPr>
      <w:ind w:firstLine="210"/>
    </w:pPr>
  </w:style>
  <w:style w:type="paragraph" w:styleId="Tekstpodstawowyzwciciem2">
    <w:name w:val="Body Text First Indent 2"/>
    <w:basedOn w:val="Tekstpodstawowywcity"/>
    <w:rsid w:val="0068728A"/>
    <w:pPr>
      <w:ind w:firstLine="210"/>
    </w:pPr>
  </w:style>
  <w:style w:type="character" w:customStyle="1" w:styleId="PlainTextChar">
    <w:name w:val="Plain Text Char"/>
    <w:locked/>
    <w:rsid w:val="00093405"/>
    <w:rPr>
      <w:rFonts w:ascii="Courier New" w:hAnsi="Courier New"/>
      <w:lang w:val="pl-PL" w:eastAsia="pl-PL"/>
    </w:rPr>
  </w:style>
  <w:style w:type="paragraph" w:customStyle="1" w:styleId="ZnakZnak2">
    <w:name w:val="Znak Znak2"/>
    <w:basedOn w:val="Normalny"/>
    <w:rsid w:val="00511F3E"/>
    <w:pPr>
      <w:widowControl/>
      <w:suppressAutoHyphens w:val="0"/>
      <w:autoSpaceDE/>
    </w:pPr>
    <w:rPr>
      <w:rFonts w:ascii="Times New Roman" w:hAnsi="Times New Roman" w:cs="Times New Roman"/>
      <w:sz w:val="24"/>
      <w:szCs w:val="24"/>
      <w:lang w:eastAsia="pl-PL"/>
    </w:rPr>
  </w:style>
  <w:style w:type="paragraph" w:styleId="Tekstpodstawowy2">
    <w:name w:val="Body Text 2"/>
    <w:basedOn w:val="Normalny"/>
    <w:link w:val="Tekstpodstawowy2Znak"/>
    <w:rsid w:val="00816D56"/>
    <w:pPr>
      <w:spacing w:after="120" w:line="480" w:lineRule="auto"/>
    </w:pPr>
  </w:style>
  <w:style w:type="character" w:customStyle="1" w:styleId="WW8Num2z0">
    <w:name w:val="WW8Num2z0"/>
    <w:rsid w:val="000A1F67"/>
    <w:rPr>
      <w:rFonts w:ascii="Symbol" w:hAnsi="Symbol"/>
    </w:rPr>
  </w:style>
  <w:style w:type="character" w:customStyle="1" w:styleId="WW8Num3z0">
    <w:name w:val="WW8Num3z0"/>
    <w:rsid w:val="000A1F67"/>
    <w:rPr>
      <w:b w:val="0"/>
      <w:strike w:val="0"/>
      <w:dstrike w:val="0"/>
      <w:color w:val="auto"/>
    </w:rPr>
  </w:style>
  <w:style w:type="character" w:customStyle="1" w:styleId="WW8Num5z0">
    <w:name w:val="WW8Num5z0"/>
    <w:rsid w:val="000A1F67"/>
    <w:rPr>
      <w:b w:val="0"/>
      <w:strike w:val="0"/>
      <w:dstrike w:val="0"/>
      <w:color w:val="auto"/>
    </w:rPr>
  </w:style>
  <w:style w:type="character" w:customStyle="1" w:styleId="WW8Num5z1">
    <w:name w:val="WW8Num5z1"/>
    <w:rsid w:val="000A1F67"/>
    <w:rPr>
      <w:rFonts w:ascii="Times New Roman" w:eastAsia="Times New Roman" w:hAnsi="Times New Roman" w:cs="Times New Roman"/>
      <w:b w:val="0"/>
      <w:u w:val="none"/>
    </w:rPr>
  </w:style>
  <w:style w:type="character" w:customStyle="1" w:styleId="WW8Num7z0">
    <w:name w:val="WW8Num7z0"/>
    <w:rsid w:val="000A1F67"/>
    <w:rPr>
      <w:rFonts w:ascii="Symbol" w:hAnsi="Symbol"/>
    </w:rPr>
  </w:style>
  <w:style w:type="character" w:customStyle="1" w:styleId="WW8Num11z3">
    <w:name w:val="WW8Num11z3"/>
    <w:rsid w:val="000A1F67"/>
    <w:rPr>
      <w:strike w:val="0"/>
      <w:dstrike w:val="0"/>
    </w:rPr>
  </w:style>
  <w:style w:type="character" w:customStyle="1" w:styleId="WW8Num12z0">
    <w:name w:val="WW8Num12z0"/>
    <w:rsid w:val="000A1F67"/>
    <w:rPr>
      <w:b w:val="0"/>
    </w:rPr>
  </w:style>
  <w:style w:type="character" w:customStyle="1" w:styleId="WW8Num13z0">
    <w:name w:val="WW8Num13z0"/>
    <w:rsid w:val="000A1F67"/>
    <w:rPr>
      <w:b w:val="0"/>
      <w:color w:val="auto"/>
    </w:rPr>
  </w:style>
  <w:style w:type="character" w:customStyle="1" w:styleId="WW8Num19z0">
    <w:name w:val="WW8Num19z0"/>
    <w:rsid w:val="000A1F67"/>
    <w:rPr>
      <w:b w:val="0"/>
    </w:rPr>
  </w:style>
  <w:style w:type="character" w:customStyle="1" w:styleId="Domylnaczcionkaakapitu2">
    <w:name w:val="Domyślna czcionka akapitu2"/>
    <w:rsid w:val="000A1F67"/>
  </w:style>
  <w:style w:type="character" w:customStyle="1" w:styleId="WW8Num1z1">
    <w:name w:val="WW8Num1z1"/>
    <w:rsid w:val="000A1F67"/>
    <w:rPr>
      <w:rFonts w:ascii="Times New Roman" w:eastAsia="Times New Roman" w:hAnsi="Times New Roman" w:cs="Times New Roman"/>
      <w:b w:val="0"/>
      <w:u w:val="none"/>
    </w:rPr>
  </w:style>
  <w:style w:type="character" w:customStyle="1" w:styleId="WW8Num2z2">
    <w:name w:val="WW8Num2z2"/>
    <w:rsid w:val="000A1F67"/>
    <w:rPr>
      <w:rFonts w:ascii="Wingdings" w:hAnsi="Wingdings"/>
    </w:rPr>
  </w:style>
  <w:style w:type="character" w:customStyle="1" w:styleId="WW8Num3z1">
    <w:name w:val="WW8Num3z1"/>
    <w:rsid w:val="000A1F67"/>
    <w:rPr>
      <w:rFonts w:ascii="Times New Roman" w:hAnsi="Times New Roman" w:cs="Times New Roman"/>
    </w:rPr>
  </w:style>
  <w:style w:type="character" w:customStyle="1" w:styleId="WW8Num7z1">
    <w:name w:val="WW8Num7z1"/>
    <w:rsid w:val="000A1F67"/>
    <w:rPr>
      <w:rFonts w:ascii="Courier New" w:hAnsi="Courier New" w:cs="Courier New"/>
    </w:rPr>
  </w:style>
  <w:style w:type="character" w:customStyle="1" w:styleId="WW8Num7z2">
    <w:name w:val="WW8Num7z2"/>
    <w:rsid w:val="000A1F67"/>
    <w:rPr>
      <w:rFonts w:ascii="Wingdings" w:hAnsi="Wingdings"/>
    </w:rPr>
  </w:style>
  <w:style w:type="character" w:customStyle="1" w:styleId="WW8Num8z1">
    <w:name w:val="WW8Num8z1"/>
    <w:rsid w:val="000A1F67"/>
    <w:rPr>
      <w:rFonts w:ascii="Times New Roman" w:eastAsia="Times New Roman" w:hAnsi="Times New Roman" w:cs="Times New Roman"/>
      <w:b w:val="0"/>
      <w:u w:val="none"/>
    </w:rPr>
  </w:style>
  <w:style w:type="character" w:customStyle="1" w:styleId="WW8Num16z1">
    <w:name w:val="WW8Num16z1"/>
    <w:rsid w:val="000A1F67"/>
    <w:rPr>
      <w:b w:val="0"/>
      <w:sz w:val="22"/>
      <w:szCs w:val="22"/>
    </w:rPr>
  </w:style>
  <w:style w:type="character" w:customStyle="1" w:styleId="WW8Num18z0">
    <w:name w:val="WW8Num18z0"/>
    <w:rsid w:val="000A1F67"/>
    <w:rPr>
      <w:color w:val="auto"/>
    </w:rPr>
  </w:style>
  <w:style w:type="character" w:customStyle="1" w:styleId="WW8Num18z3">
    <w:name w:val="WW8Num18z3"/>
    <w:rsid w:val="000A1F67"/>
    <w:rPr>
      <w:strike w:val="0"/>
      <w:dstrike w:val="0"/>
    </w:rPr>
  </w:style>
  <w:style w:type="character" w:customStyle="1" w:styleId="WW8Num19z1">
    <w:name w:val="WW8Num19z1"/>
    <w:rsid w:val="000A1F67"/>
    <w:rPr>
      <w:b w:val="0"/>
      <w:sz w:val="22"/>
      <w:szCs w:val="22"/>
    </w:rPr>
  </w:style>
  <w:style w:type="character" w:customStyle="1" w:styleId="WW8Num20z0">
    <w:name w:val="WW8Num20z0"/>
    <w:rsid w:val="000A1F67"/>
    <w:rPr>
      <w:b w:val="0"/>
      <w:color w:val="auto"/>
    </w:rPr>
  </w:style>
  <w:style w:type="character" w:customStyle="1" w:styleId="WW8Num23z0">
    <w:name w:val="WW8Num23z0"/>
    <w:rsid w:val="000A1F67"/>
    <w:rPr>
      <w:b w:val="0"/>
      <w:sz w:val="18"/>
      <w:szCs w:val="18"/>
    </w:rPr>
  </w:style>
  <w:style w:type="character" w:customStyle="1" w:styleId="WW8Num23z2">
    <w:name w:val="WW8Num23z2"/>
    <w:rsid w:val="000A1F67"/>
    <w:rPr>
      <w:b w:val="0"/>
      <w:sz w:val="20"/>
      <w:szCs w:val="20"/>
    </w:rPr>
  </w:style>
  <w:style w:type="character" w:customStyle="1" w:styleId="WW8Num25z2">
    <w:name w:val="WW8Num25z2"/>
    <w:rsid w:val="000A1F67"/>
    <w:rPr>
      <w:rFonts w:ascii="Wingdings" w:hAnsi="Wingdings"/>
    </w:rPr>
  </w:style>
  <w:style w:type="character" w:customStyle="1" w:styleId="WW8Num25z3">
    <w:name w:val="WW8Num25z3"/>
    <w:rsid w:val="000A1F67"/>
    <w:rPr>
      <w:rFonts w:ascii="Symbol" w:hAnsi="Symbol"/>
    </w:rPr>
  </w:style>
  <w:style w:type="character" w:customStyle="1" w:styleId="WW8Num31z0">
    <w:name w:val="WW8Num31z0"/>
    <w:rsid w:val="000A1F67"/>
    <w:rPr>
      <w:color w:val="auto"/>
    </w:rPr>
  </w:style>
  <w:style w:type="character" w:customStyle="1" w:styleId="WW8Num33z0">
    <w:name w:val="WW8Num33z0"/>
    <w:rsid w:val="000A1F67"/>
    <w:rPr>
      <w:sz w:val="18"/>
      <w:szCs w:val="18"/>
    </w:rPr>
  </w:style>
  <w:style w:type="character" w:customStyle="1" w:styleId="WW8Num40z0">
    <w:name w:val="WW8Num40z0"/>
    <w:rsid w:val="000A1F67"/>
    <w:rPr>
      <w:rFonts w:ascii="Wingdings" w:hAnsi="Wingdings"/>
    </w:rPr>
  </w:style>
  <w:style w:type="character" w:customStyle="1" w:styleId="WW8Num40z1">
    <w:name w:val="WW8Num40z1"/>
    <w:rsid w:val="000A1F67"/>
    <w:rPr>
      <w:rFonts w:ascii="Courier New" w:hAnsi="Courier New" w:cs="Courier New"/>
    </w:rPr>
  </w:style>
  <w:style w:type="character" w:customStyle="1" w:styleId="WW8Num40z3">
    <w:name w:val="WW8Num40z3"/>
    <w:rsid w:val="000A1F67"/>
    <w:rPr>
      <w:rFonts w:ascii="Symbol" w:hAnsi="Symbol"/>
    </w:rPr>
  </w:style>
  <w:style w:type="paragraph" w:customStyle="1" w:styleId="Nagwek20">
    <w:name w:val="Nagłówek2"/>
    <w:basedOn w:val="Normalny"/>
    <w:next w:val="Tekstpodstawowy"/>
    <w:rsid w:val="000A1F67"/>
    <w:pPr>
      <w:keepNext/>
      <w:spacing w:before="240" w:after="120"/>
    </w:pPr>
    <w:rPr>
      <w:rFonts w:eastAsia="Microsoft YaHei" w:cs="Mangal"/>
      <w:sz w:val="28"/>
      <w:szCs w:val="28"/>
    </w:rPr>
  </w:style>
  <w:style w:type="paragraph" w:customStyle="1" w:styleId="Podpis2">
    <w:name w:val="Podpis2"/>
    <w:basedOn w:val="Normalny"/>
    <w:rsid w:val="000A1F67"/>
    <w:pPr>
      <w:suppressLineNumbers/>
      <w:spacing w:before="120" w:after="120"/>
    </w:pPr>
    <w:rPr>
      <w:rFonts w:cs="Mangal"/>
      <w:i/>
      <w:iCs/>
      <w:sz w:val="24"/>
      <w:szCs w:val="24"/>
    </w:rPr>
  </w:style>
  <w:style w:type="character" w:styleId="Odwoaniedokomentarza">
    <w:name w:val="annotation reference"/>
    <w:rsid w:val="000A1F67"/>
    <w:rPr>
      <w:sz w:val="16"/>
      <w:szCs w:val="16"/>
    </w:rPr>
  </w:style>
  <w:style w:type="paragraph" w:styleId="Tekstkomentarza">
    <w:name w:val="annotation text"/>
    <w:basedOn w:val="Normalny"/>
    <w:link w:val="TekstkomentarzaZnak"/>
    <w:uiPriority w:val="99"/>
    <w:rsid w:val="000A1F67"/>
    <w:rPr>
      <w:rFonts w:cs="Times New Roman"/>
      <w:lang w:val="x-none"/>
    </w:rPr>
  </w:style>
  <w:style w:type="character" w:customStyle="1" w:styleId="TekstkomentarzaZnak">
    <w:name w:val="Tekst komentarza Znak"/>
    <w:link w:val="Tekstkomentarza"/>
    <w:uiPriority w:val="99"/>
    <w:rsid w:val="000A1F67"/>
    <w:rPr>
      <w:rFonts w:ascii="Arial" w:hAnsi="Arial" w:cs="Arial"/>
      <w:lang w:eastAsia="ar-SA"/>
    </w:rPr>
  </w:style>
  <w:style w:type="character" w:customStyle="1" w:styleId="Tekstpodstawowywcity3Znak">
    <w:name w:val="Tekst podstawowy wcięty 3 Znak"/>
    <w:link w:val="Tekstpodstawowywcity3"/>
    <w:rsid w:val="00E568D5"/>
    <w:rPr>
      <w:rFonts w:ascii="Arial" w:hAnsi="Arial" w:cs="Arial"/>
      <w:sz w:val="16"/>
      <w:szCs w:val="16"/>
      <w:lang w:eastAsia="ar-SA"/>
    </w:rPr>
  </w:style>
  <w:style w:type="character" w:customStyle="1" w:styleId="TekstpodstawowyZnak">
    <w:name w:val="Tekst podstawowy Znak"/>
    <w:link w:val="Tekstpodstawowy"/>
    <w:rsid w:val="003E129E"/>
    <w:rPr>
      <w:rFonts w:ascii="Arial" w:hAnsi="Arial" w:cs="Arial"/>
      <w:lang w:eastAsia="ar-SA"/>
    </w:rPr>
  </w:style>
  <w:style w:type="paragraph" w:styleId="Bezodstpw">
    <w:name w:val="No Spacing"/>
    <w:qFormat/>
    <w:rsid w:val="002460A1"/>
    <w:rPr>
      <w:rFonts w:ascii="Verdana" w:hAnsi="Verdana"/>
      <w:szCs w:val="22"/>
      <w:lang w:val="en-US" w:eastAsia="en-US" w:bidi="en-US"/>
    </w:rPr>
  </w:style>
  <w:style w:type="character" w:customStyle="1" w:styleId="TekstprzypisudolnegoZnak">
    <w:name w:val="Tekst przypisu dolnego Znak"/>
    <w:link w:val="Tekstprzypisudolnego"/>
    <w:rsid w:val="002460A1"/>
    <w:rPr>
      <w:rFonts w:ascii="Arial" w:hAnsi="Arial" w:cs="Arial"/>
      <w:lang w:eastAsia="ar-SA"/>
    </w:rPr>
  </w:style>
  <w:style w:type="table" w:customStyle="1" w:styleId="Tabela-Siatka1">
    <w:name w:val="Tabela - Siatka1"/>
    <w:basedOn w:val="Standardowy"/>
    <w:next w:val="Tabela-Siatka"/>
    <w:rsid w:val="002350D0"/>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link w:val="Tekstpodstawowywcity"/>
    <w:rsid w:val="00151CA6"/>
    <w:rPr>
      <w:rFonts w:ascii="Arial" w:hAnsi="Arial" w:cs="Arial"/>
      <w:lang w:eastAsia="ar-SA"/>
    </w:rPr>
  </w:style>
  <w:style w:type="paragraph" w:styleId="Akapitzlist">
    <w:name w:val="List Paragraph"/>
    <w:aliases w:val="sw tekst,L1,Numerowanie,Akapit z listą BS,normalny tekst,Wypunktowanie,CW_Lista,Adresat stanowisko,Normal,Akapit z listą3,Akapit z listą31,Normal2,Nagłowek 3,Preambuła,Dot pt,F5 List Paragraph,Recommendation,Akapit z listą5,wypunktowanie"/>
    <w:basedOn w:val="Normalny"/>
    <w:link w:val="AkapitzlistZnak"/>
    <w:uiPriority w:val="99"/>
    <w:qFormat/>
    <w:rsid w:val="00A15DA0"/>
    <w:pPr>
      <w:widowControl/>
      <w:suppressAutoHyphens w:val="0"/>
      <w:autoSpaceDE/>
      <w:ind w:left="720"/>
    </w:pPr>
    <w:rPr>
      <w:rFonts w:ascii="Times New Roman" w:hAnsi="Times New Roman" w:cs="Times New Roman"/>
      <w:noProof/>
      <w:sz w:val="24"/>
      <w:szCs w:val="24"/>
      <w:lang w:val="cs-CZ" w:eastAsia="x-none"/>
    </w:rPr>
  </w:style>
  <w:style w:type="character" w:customStyle="1" w:styleId="StopkaZnak">
    <w:name w:val="Stopka Znak"/>
    <w:link w:val="Stopka"/>
    <w:uiPriority w:val="99"/>
    <w:rsid w:val="004053EB"/>
    <w:rPr>
      <w:rFonts w:ascii="Arial" w:hAnsi="Arial" w:cs="Arial"/>
      <w:lang w:eastAsia="ar-SA"/>
    </w:rPr>
  </w:style>
  <w:style w:type="character" w:customStyle="1" w:styleId="Nagwek3Znak">
    <w:name w:val="Nagłówek 3 Znak"/>
    <w:link w:val="Nagwek3"/>
    <w:rsid w:val="00322E12"/>
    <w:rPr>
      <w:rFonts w:ascii="Arial" w:hAnsi="Arial"/>
      <w:b/>
      <w:bCs/>
      <w:sz w:val="26"/>
      <w:szCs w:val="26"/>
      <w:lang w:val="x-none" w:eastAsia="ar-SA"/>
    </w:rPr>
  </w:style>
  <w:style w:type="paragraph" w:customStyle="1" w:styleId="WW-Tekstpodstawowy3">
    <w:name w:val="WW-Tekst podstawowy 3"/>
    <w:basedOn w:val="Normalny"/>
    <w:rsid w:val="00322E12"/>
    <w:pPr>
      <w:suppressAutoHyphens w:val="0"/>
      <w:autoSpaceDN w:val="0"/>
      <w:adjustRightInd w:val="0"/>
      <w:jc w:val="both"/>
    </w:pPr>
    <w:rPr>
      <w:rFonts w:ascii="Times New Roman" w:hAnsi="Times New Roman" w:cs="Times New Roman"/>
      <w:szCs w:val="24"/>
      <w:lang w:eastAsia="en-US"/>
    </w:rPr>
  </w:style>
  <w:style w:type="character" w:customStyle="1" w:styleId="NagwekZnak">
    <w:name w:val="Nagłówek Znak"/>
    <w:link w:val="Nagwek"/>
    <w:uiPriority w:val="99"/>
    <w:rsid w:val="00E929AE"/>
    <w:rPr>
      <w:rFonts w:ascii="Arial" w:hAnsi="Arial" w:cs="Arial"/>
      <w:lang w:eastAsia="ar-SA"/>
    </w:rPr>
  </w:style>
  <w:style w:type="paragraph" w:customStyle="1" w:styleId="m-7057805789287722205standard">
    <w:name w:val="m_-7057805789287722205standard"/>
    <w:basedOn w:val="Normalny"/>
    <w:rsid w:val="00ED2C1D"/>
    <w:pPr>
      <w:widowControl/>
      <w:suppressAutoHyphens w:val="0"/>
      <w:autoSpaceDE/>
      <w:spacing w:before="100" w:beforeAutospacing="1" w:after="100" w:afterAutospacing="1"/>
    </w:pPr>
    <w:rPr>
      <w:rFonts w:ascii="Times New Roman" w:hAnsi="Times New Roman" w:cs="Times New Roman"/>
      <w:sz w:val="24"/>
      <w:szCs w:val="24"/>
      <w:lang w:eastAsia="pl-PL"/>
    </w:rPr>
  </w:style>
  <w:style w:type="character" w:customStyle="1" w:styleId="DeltaViewInsertion">
    <w:name w:val="DeltaView Insertion"/>
    <w:rsid w:val="00ED737D"/>
    <w:rPr>
      <w:b/>
      <w:i/>
      <w:spacing w:val="0"/>
    </w:rPr>
  </w:style>
  <w:style w:type="paragraph" w:customStyle="1" w:styleId="Tiret0">
    <w:name w:val="Tiret 0"/>
    <w:basedOn w:val="Normalny"/>
    <w:rsid w:val="00ED737D"/>
    <w:pPr>
      <w:widowControl/>
      <w:numPr>
        <w:numId w:val="9"/>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alny"/>
    <w:rsid w:val="00ED737D"/>
    <w:pPr>
      <w:widowControl/>
      <w:numPr>
        <w:numId w:val="10"/>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ormaltableau">
    <w:name w:val="normal_tableau"/>
    <w:basedOn w:val="Normalny"/>
    <w:rsid w:val="00ED737D"/>
    <w:pPr>
      <w:widowControl/>
      <w:suppressAutoHyphens w:val="0"/>
      <w:autoSpaceDE/>
      <w:spacing w:before="120" w:after="120"/>
      <w:jc w:val="both"/>
    </w:pPr>
    <w:rPr>
      <w:rFonts w:ascii="Optima" w:hAnsi="Optima" w:cs="Times New Roman"/>
      <w:sz w:val="22"/>
      <w:szCs w:val="22"/>
      <w:lang w:val="en-GB" w:eastAsia="pl-PL"/>
    </w:rPr>
  </w:style>
  <w:style w:type="character" w:customStyle="1" w:styleId="AkapitzlistZnak">
    <w:name w:val="Akapit z listą Znak"/>
    <w:aliases w:val="sw tekst Znak,L1 Znak,Numerowanie Znak,Akapit z listą BS Znak,normalny tekst Znak,Wypunktowanie Znak,CW_Lista Znak,Adresat stanowisko Znak,Normal Znak,Akapit z listą3 Znak,Akapit z listą31 Znak,Normal2 Znak,Nagłowek 3 Znak"/>
    <w:link w:val="Akapitzlist"/>
    <w:uiPriority w:val="99"/>
    <w:qFormat/>
    <w:rsid w:val="005706BF"/>
    <w:rPr>
      <w:noProof/>
      <w:sz w:val="24"/>
      <w:szCs w:val="24"/>
      <w:lang w:val="cs-CZ"/>
    </w:rPr>
  </w:style>
  <w:style w:type="paragraph" w:customStyle="1" w:styleId="Standard">
    <w:name w:val="Standard"/>
    <w:qFormat/>
    <w:rsid w:val="006645AE"/>
    <w:pPr>
      <w:widowControl w:val="0"/>
      <w:suppressAutoHyphens/>
      <w:autoSpaceDN w:val="0"/>
      <w:textAlignment w:val="baseline"/>
    </w:pPr>
    <w:rPr>
      <w:kern w:val="3"/>
      <w:sz w:val="24"/>
      <w:szCs w:val="24"/>
      <w:lang w:eastAsia="zh-CN"/>
    </w:rPr>
  </w:style>
  <w:style w:type="paragraph" w:customStyle="1" w:styleId="Tekstpodstawowy32">
    <w:name w:val="Tekst podstawowy 32"/>
    <w:basedOn w:val="Normalny"/>
    <w:rsid w:val="00570BEB"/>
    <w:pPr>
      <w:suppressAutoHyphens w:val="0"/>
      <w:autoSpaceDE/>
      <w:spacing w:line="260" w:lineRule="auto"/>
      <w:jc w:val="both"/>
    </w:pPr>
    <w:rPr>
      <w:rFonts w:ascii="Times New Roman" w:hAnsi="Times New Roman" w:cs="Times New Roman"/>
      <w:sz w:val="24"/>
      <w:lang w:eastAsia="pl-PL"/>
    </w:rPr>
  </w:style>
  <w:style w:type="paragraph" w:customStyle="1" w:styleId="Normalny1">
    <w:name w:val="Normalny1"/>
    <w:basedOn w:val="Normalny"/>
    <w:rsid w:val="00F27954"/>
    <w:rPr>
      <w:rFonts w:ascii="Times New Roman" w:eastAsia="Verdana" w:hAnsi="Times New Roman" w:cs="Times New Roman"/>
      <w:lang w:eastAsia="pl-PL"/>
    </w:rPr>
  </w:style>
  <w:style w:type="paragraph" w:customStyle="1" w:styleId="Standarduser">
    <w:name w:val="Standard (user)"/>
    <w:rsid w:val="00F27954"/>
    <w:pPr>
      <w:suppressAutoHyphens/>
      <w:autoSpaceDN w:val="0"/>
      <w:textAlignment w:val="baseline"/>
    </w:pPr>
    <w:rPr>
      <w:rFonts w:ascii="Garamond" w:hAnsi="Garamond" w:cs="Garamond"/>
      <w:kern w:val="3"/>
      <w:sz w:val="24"/>
      <w:lang w:eastAsia="zh-CN"/>
    </w:rPr>
  </w:style>
  <w:style w:type="paragraph" w:customStyle="1" w:styleId="Tekstpodstawowy1">
    <w:name w:val="Tekst podstawowy1"/>
    <w:basedOn w:val="Normalny"/>
    <w:rsid w:val="00786F42"/>
    <w:pPr>
      <w:shd w:val="clear" w:color="auto" w:fill="FFFFFF"/>
      <w:suppressAutoHyphens w:val="0"/>
      <w:autoSpaceDE/>
      <w:spacing w:after="300" w:line="336" w:lineRule="exact"/>
    </w:pPr>
    <w:rPr>
      <w:rFonts w:ascii="Times New Roman" w:hAnsi="Times New Roman" w:cs="Times New Roman"/>
      <w:color w:val="000000"/>
      <w:sz w:val="21"/>
      <w:szCs w:val="21"/>
      <w:lang w:eastAsia="pl-PL"/>
    </w:rPr>
  </w:style>
  <w:style w:type="character" w:customStyle="1" w:styleId="BodytextArialNarrow8pt">
    <w:name w:val="Body text + Arial Narrow;8 pt"/>
    <w:rsid w:val="00786F42"/>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pl-PL"/>
    </w:rPr>
  </w:style>
  <w:style w:type="paragraph" w:customStyle="1" w:styleId="Style35">
    <w:name w:val="Style35"/>
    <w:basedOn w:val="Normalny"/>
    <w:rsid w:val="0083528B"/>
    <w:pPr>
      <w:suppressAutoHyphens w:val="0"/>
      <w:autoSpaceDN w:val="0"/>
      <w:adjustRightInd w:val="0"/>
      <w:spacing w:line="254" w:lineRule="exact"/>
    </w:pPr>
    <w:rPr>
      <w:rFonts w:ascii="Arial Unicode MS" w:eastAsia="Arial Unicode MS" w:hAnsi="Calibri" w:cs="Arial Unicode MS"/>
      <w:sz w:val="24"/>
      <w:szCs w:val="24"/>
      <w:lang w:eastAsia="pl-PL"/>
    </w:rPr>
  </w:style>
  <w:style w:type="character" w:customStyle="1" w:styleId="FontStyle128">
    <w:name w:val="Font Style128"/>
    <w:rsid w:val="0083528B"/>
    <w:rPr>
      <w:rFonts w:ascii="Times New Roman" w:hAnsi="Times New Roman" w:cs="Times New Roman"/>
      <w:color w:val="000000"/>
      <w:sz w:val="20"/>
      <w:szCs w:val="20"/>
    </w:rPr>
  </w:style>
  <w:style w:type="paragraph" w:customStyle="1" w:styleId="Domylnie">
    <w:name w:val="Domyślnie"/>
    <w:basedOn w:val="Normalny"/>
    <w:qFormat/>
    <w:rsid w:val="00107448"/>
    <w:pPr>
      <w:widowControl/>
      <w:suppressAutoHyphens w:val="0"/>
      <w:autoSpaceDE/>
      <w:spacing w:after="200" w:line="276" w:lineRule="auto"/>
    </w:pPr>
    <w:rPr>
      <w:rFonts w:ascii="Calibri" w:eastAsia="Calibri" w:hAnsi="Calibri" w:cs="Calibri"/>
      <w:color w:val="00000A"/>
      <w:sz w:val="22"/>
      <w:szCs w:val="22"/>
      <w:lang w:eastAsia="en-US"/>
    </w:rPr>
  </w:style>
  <w:style w:type="character" w:customStyle="1" w:styleId="FontStyle15">
    <w:name w:val="Font Style15"/>
    <w:rsid w:val="00ED76A6"/>
    <w:rPr>
      <w:rFonts w:ascii="Times New Roman" w:hAnsi="Times New Roman" w:cs="Times New Roman"/>
      <w:sz w:val="20"/>
      <w:szCs w:val="20"/>
    </w:rPr>
  </w:style>
  <w:style w:type="numbering" w:customStyle="1" w:styleId="WW8Num7">
    <w:name w:val="WW8Num7"/>
    <w:basedOn w:val="Bezlisty"/>
    <w:rsid w:val="005E6B37"/>
    <w:pPr>
      <w:numPr>
        <w:numId w:val="13"/>
      </w:numPr>
    </w:pPr>
  </w:style>
  <w:style w:type="numbering" w:customStyle="1" w:styleId="Bezlisty1">
    <w:name w:val="Bez listy1"/>
    <w:next w:val="Bezlisty"/>
    <w:uiPriority w:val="99"/>
    <w:semiHidden/>
    <w:unhideWhenUsed/>
    <w:rsid w:val="00A912C3"/>
  </w:style>
  <w:style w:type="character" w:customStyle="1" w:styleId="Nagwek2Znak">
    <w:name w:val="Nagłówek 2 Znak"/>
    <w:link w:val="Nagwek2"/>
    <w:rsid w:val="00A912C3"/>
    <w:rPr>
      <w:rFonts w:ascii="Arial" w:hAnsi="Arial" w:cs="Arial"/>
      <w:b/>
      <w:bCs/>
      <w:i/>
      <w:iCs/>
      <w:sz w:val="28"/>
      <w:szCs w:val="28"/>
      <w:lang w:eastAsia="ar-SA"/>
    </w:rPr>
  </w:style>
  <w:style w:type="character" w:customStyle="1" w:styleId="Tekstpodstawowy2Znak">
    <w:name w:val="Tekst podstawowy 2 Znak"/>
    <w:link w:val="Tekstpodstawowy2"/>
    <w:rsid w:val="00A912C3"/>
    <w:rPr>
      <w:rFonts w:ascii="Arial" w:hAnsi="Arial" w:cs="Arial"/>
      <w:lang w:eastAsia="ar-SA"/>
    </w:rPr>
  </w:style>
  <w:style w:type="table" w:customStyle="1" w:styleId="Tabela-Siatka2">
    <w:name w:val="Tabela - Siatka2"/>
    <w:basedOn w:val="Standardowy"/>
    <w:next w:val="Tabela-Siatka"/>
    <w:uiPriority w:val="59"/>
    <w:rsid w:val="00A912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11C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C1A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26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C2A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E46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B636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B636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8D68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313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954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9372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855E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855E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9F4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9F4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BF23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B10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034A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20">
    <w:name w:val="Tekst podstawowy 32"/>
    <w:basedOn w:val="Normalny"/>
    <w:rsid w:val="00D66D3E"/>
    <w:pPr>
      <w:widowControl/>
      <w:autoSpaceDE/>
      <w:spacing w:after="120"/>
    </w:pPr>
    <w:rPr>
      <w:rFonts w:ascii="Times New Roman" w:hAnsi="Times New Roman" w:cs="Times New Roman"/>
      <w:sz w:val="16"/>
      <w:szCs w:val="16"/>
    </w:rPr>
  </w:style>
  <w:style w:type="numbering" w:customStyle="1" w:styleId="Zaimportowanystyl301">
    <w:name w:val="Zaimportowany styl 301"/>
    <w:rsid w:val="00FC3F2E"/>
    <w:pPr>
      <w:numPr>
        <w:numId w:val="21"/>
      </w:numPr>
    </w:pPr>
  </w:style>
  <w:style w:type="character" w:customStyle="1" w:styleId="Tekstpodstawowywcity2Znak">
    <w:name w:val="Tekst podstawowy wcięty 2 Znak"/>
    <w:link w:val="Tekstpodstawowywcity2"/>
    <w:rsid w:val="0043151B"/>
    <w:rPr>
      <w:rFonts w:ascii="Arial" w:hAnsi="Arial" w:cs="Arial"/>
      <w:lang w:eastAsia="ar-SA"/>
    </w:rPr>
  </w:style>
  <w:style w:type="numbering" w:customStyle="1" w:styleId="Zaimportowanystyl34">
    <w:name w:val="Zaimportowany styl 34"/>
    <w:rsid w:val="004E5DCB"/>
    <w:pPr>
      <w:numPr>
        <w:numId w:val="34"/>
      </w:numPr>
    </w:pPr>
  </w:style>
  <w:style w:type="character" w:customStyle="1" w:styleId="Nierozpoznanawzmianka1">
    <w:name w:val="Nierozpoznana wzmianka1"/>
    <w:uiPriority w:val="99"/>
    <w:semiHidden/>
    <w:unhideWhenUsed/>
    <w:rsid w:val="00B81BCC"/>
    <w:rPr>
      <w:color w:val="605E5C"/>
      <w:shd w:val="clear" w:color="auto" w:fill="E1DFDD"/>
    </w:rPr>
  </w:style>
  <w:style w:type="numbering" w:customStyle="1" w:styleId="WWNum47">
    <w:name w:val="WWNum47"/>
    <w:basedOn w:val="Bezlisty"/>
    <w:rsid w:val="00A73F6D"/>
    <w:pPr>
      <w:numPr>
        <w:numId w:val="38"/>
      </w:numPr>
    </w:pPr>
  </w:style>
  <w:style w:type="paragraph" w:customStyle="1" w:styleId="m3945902803203693862msolistparagraph">
    <w:name w:val="m_3945902803203693862msolistparagraph"/>
    <w:basedOn w:val="Normalny"/>
    <w:rsid w:val="005D656E"/>
    <w:pPr>
      <w:widowControl/>
      <w:suppressAutoHyphens w:val="0"/>
      <w:autoSpaceDE/>
      <w:spacing w:before="100" w:beforeAutospacing="1" w:after="100" w:afterAutospacing="1"/>
    </w:pPr>
    <w:rPr>
      <w:rFonts w:ascii="Times New Roman" w:hAnsi="Times New Roman" w:cs="Times New Roman"/>
      <w:sz w:val="24"/>
      <w:szCs w:val="24"/>
      <w:lang w:eastAsia="pl-PL"/>
    </w:rPr>
  </w:style>
  <w:style w:type="numbering" w:customStyle="1" w:styleId="Zaimportowanystyl51">
    <w:name w:val="Zaimportowany styl 51"/>
    <w:rsid w:val="00E94511"/>
    <w:pPr>
      <w:numPr>
        <w:numId w:val="41"/>
      </w:numPr>
    </w:pPr>
  </w:style>
  <w:style w:type="numbering" w:customStyle="1" w:styleId="Zaimportowanystyl38">
    <w:name w:val="Zaimportowany styl 38"/>
    <w:rsid w:val="0059792D"/>
    <w:pPr>
      <w:numPr>
        <w:numId w:val="42"/>
      </w:numPr>
    </w:pPr>
  </w:style>
  <w:style w:type="numbering" w:customStyle="1" w:styleId="Bezlisty2">
    <w:name w:val="Bez listy2"/>
    <w:next w:val="Bezlisty"/>
    <w:uiPriority w:val="99"/>
    <w:semiHidden/>
    <w:unhideWhenUsed/>
    <w:rsid w:val="00D375DF"/>
  </w:style>
  <w:style w:type="character" w:customStyle="1" w:styleId="WW8Num1z2">
    <w:name w:val="WW8Num1z2"/>
    <w:rsid w:val="00D375DF"/>
  </w:style>
  <w:style w:type="character" w:customStyle="1" w:styleId="WW8Num1z3">
    <w:name w:val="WW8Num1z3"/>
    <w:rsid w:val="00D375DF"/>
  </w:style>
  <w:style w:type="character" w:customStyle="1" w:styleId="WW8Num1z4">
    <w:name w:val="WW8Num1z4"/>
    <w:rsid w:val="00D375DF"/>
  </w:style>
  <w:style w:type="character" w:customStyle="1" w:styleId="WW8Num1z5">
    <w:name w:val="WW8Num1z5"/>
    <w:rsid w:val="00D375DF"/>
  </w:style>
  <w:style w:type="character" w:customStyle="1" w:styleId="WW8Num1z6">
    <w:name w:val="WW8Num1z6"/>
    <w:rsid w:val="00D375DF"/>
  </w:style>
  <w:style w:type="character" w:customStyle="1" w:styleId="WW8Num1z7">
    <w:name w:val="WW8Num1z7"/>
    <w:rsid w:val="00D375DF"/>
  </w:style>
  <w:style w:type="character" w:customStyle="1" w:styleId="WW8Num1z8">
    <w:name w:val="WW8Num1z8"/>
    <w:rsid w:val="00D375DF"/>
  </w:style>
  <w:style w:type="character" w:customStyle="1" w:styleId="WW8Num3z2">
    <w:name w:val="WW8Num3z2"/>
    <w:rsid w:val="00D375DF"/>
  </w:style>
  <w:style w:type="character" w:customStyle="1" w:styleId="WW8Num3z3">
    <w:name w:val="WW8Num3z3"/>
    <w:rsid w:val="00D375DF"/>
  </w:style>
  <w:style w:type="character" w:customStyle="1" w:styleId="WW8Num3z4">
    <w:name w:val="WW8Num3z4"/>
    <w:rsid w:val="00D375DF"/>
  </w:style>
  <w:style w:type="character" w:customStyle="1" w:styleId="WW8Num3z5">
    <w:name w:val="WW8Num3z5"/>
    <w:rsid w:val="00D375DF"/>
  </w:style>
  <w:style w:type="character" w:customStyle="1" w:styleId="WW8Num3z6">
    <w:name w:val="WW8Num3z6"/>
    <w:rsid w:val="00D375DF"/>
  </w:style>
  <w:style w:type="character" w:customStyle="1" w:styleId="WW8Num3z7">
    <w:name w:val="WW8Num3z7"/>
    <w:rsid w:val="00D375DF"/>
  </w:style>
  <w:style w:type="character" w:customStyle="1" w:styleId="WW8Num3z8">
    <w:name w:val="WW8Num3z8"/>
    <w:rsid w:val="00D375DF"/>
  </w:style>
  <w:style w:type="character" w:customStyle="1" w:styleId="WW8Num4z3">
    <w:name w:val="WW8Num4z3"/>
    <w:rsid w:val="00D375DF"/>
  </w:style>
  <w:style w:type="character" w:customStyle="1" w:styleId="WW8Num4z4">
    <w:name w:val="WW8Num4z4"/>
    <w:rsid w:val="00D375DF"/>
  </w:style>
  <w:style w:type="character" w:customStyle="1" w:styleId="WW8Num4z5">
    <w:name w:val="WW8Num4z5"/>
    <w:rsid w:val="00D375DF"/>
  </w:style>
  <w:style w:type="character" w:customStyle="1" w:styleId="WW8Num4z6">
    <w:name w:val="WW8Num4z6"/>
    <w:rsid w:val="00D375DF"/>
  </w:style>
  <w:style w:type="character" w:customStyle="1" w:styleId="WW8Num4z7">
    <w:name w:val="WW8Num4z7"/>
    <w:rsid w:val="00D375DF"/>
  </w:style>
  <w:style w:type="character" w:customStyle="1" w:styleId="WW8Num4z8">
    <w:name w:val="WW8Num4z8"/>
    <w:rsid w:val="00D375DF"/>
  </w:style>
  <w:style w:type="character" w:customStyle="1" w:styleId="WW8Num5z2">
    <w:name w:val="WW8Num5z2"/>
    <w:rsid w:val="00D375DF"/>
  </w:style>
  <w:style w:type="character" w:customStyle="1" w:styleId="WW8Num5z3">
    <w:name w:val="WW8Num5z3"/>
    <w:rsid w:val="00D375DF"/>
  </w:style>
  <w:style w:type="character" w:customStyle="1" w:styleId="WW8Num5z4">
    <w:name w:val="WW8Num5z4"/>
    <w:rsid w:val="00D375DF"/>
  </w:style>
  <w:style w:type="character" w:customStyle="1" w:styleId="WW8Num5z5">
    <w:name w:val="WW8Num5z5"/>
    <w:rsid w:val="00D375DF"/>
  </w:style>
  <w:style w:type="character" w:customStyle="1" w:styleId="WW8Num5z6">
    <w:name w:val="WW8Num5z6"/>
    <w:rsid w:val="00D375DF"/>
  </w:style>
  <w:style w:type="character" w:customStyle="1" w:styleId="WW8Num5z7">
    <w:name w:val="WW8Num5z7"/>
    <w:rsid w:val="00D375DF"/>
  </w:style>
  <w:style w:type="character" w:customStyle="1" w:styleId="WW8Num5z8">
    <w:name w:val="WW8Num5z8"/>
    <w:rsid w:val="00D375DF"/>
  </w:style>
  <w:style w:type="character" w:customStyle="1" w:styleId="WW8Num6z1">
    <w:name w:val="WW8Num6z1"/>
    <w:rsid w:val="00D375DF"/>
  </w:style>
  <w:style w:type="character" w:customStyle="1" w:styleId="WW8Num6z2">
    <w:name w:val="WW8Num6z2"/>
    <w:rsid w:val="00D375DF"/>
  </w:style>
  <w:style w:type="character" w:customStyle="1" w:styleId="WW8Num6z3">
    <w:name w:val="WW8Num6z3"/>
    <w:rsid w:val="00D375DF"/>
  </w:style>
  <w:style w:type="character" w:customStyle="1" w:styleId="WW8Num6z4">
    <w:name w:val="WW8Num6z4"/>
    <w:rsid w:val="00D375DF"/>
  </w:style>
  <w:style w:type="character" w:customStyle="1" w:styleId="WW8Num6z5">
    <w:name w:val="WW8Num6z5"/>
    <w:rsid w:val="00D375DF"/>
  </w:style>
  <w:style w:type="character" w:customStyle="1" w:styleId="WW8Num6z6">
    <w:name w:val="WW8Num6z6"/>
    <w:rsid w:val="00D375DF"/>
  </w:style>
  <w:style w:type="character" w:customStyle="1" w:styleId="WW8Num6z7">
    <w:name w:val="WW8Num6z7"/>
    <w:rsid w:val="00D375DF"/>
  </w:style>
  <w:style w:type="character" w:customStyle="1" w:styleId="WW8Num6z8">
    <w:name w:val="WW8Num6z8"/>
    <w:rsid w:val="00D375DF"/>
  </w:style>
  <w:style w:type="character" w:customStyle="1" w:styleId="WW8Num7z3">
    <w:name w:val="WW8Num7z3"/>
    <w:rsid w:val="00D375DF"/>
  </w:style>
  <w:style w:type="character" w:customStyle="1" w:styleId="WW8Num7z4">
    <w:name w:val="WW8Num7z4"/>
    <w:rsid w:val="00D375DF"/>
  </w:style>
  <w:style w:type="character" w:customStyle="1" w:styleId="WW8Num7z5">
    <w:name w:val="WW8Num7z5"/>
    <w:rsid w:val="00D375DF"/>
  </w:style>
  <w:style w:type="character" w:customStyle="1" w:styleId="WW8Num7z6">
    <w:name w:val="WW8Num7z6"/>
    <w:rsid w:val="00D375DF"/>
  </w:style>
  <w:style w:type="character" w:customStyle="1" w:styleId="WW8Num7z7">
    <w:name w:val="WW8Num7z7"/>
    <w:rsid w:val="00D375DF"/>
  </w:style>
  <w:style w:type="character" w:customStyle="1" w:styleId="WW8Num7z8">
    <w:name w:val="WW8Num7z8"/>
    <w:rsid w:val="00D375DF"/>
  </w:style>
  <w:style w:type="character" w:customStyle="1" w:styleId="WW8Num8z2">
    <w:name w:val="WW8Num8z2"/>
    <w:rsid w:val="00D375DF"/>
  </w:style>
  <w:style w:type="character" w:customStyle="1" w:styleId="WW8Num8z3">
    <w:name w:val="WW8Num8z3"/>
    <w:rsid w:val="00D375DF"/>
  </w:style>
  <w:style w:type="character" w:customStyle="1" w:styleId="WW8Num8z4">
    <w:name w:val="WW8Num8z4"/>
    <w:rsid w:val="00D375DF"/>
  </w:style>
  <w:style w:type="character" w:customStyle="1" w:styleId="WW8Num8z5">
    <w:name w:val="WW8Num8z5"/>
    <w:rsid w:val="00D375DF"/>
  </w:style>
  <w:style w:type="character" w:customStyle="1" w:styleId="WW8Num8z6">
    <w:name w:val="WW8Num8z6"/>
    <w:rsid w:val="00D375DF"/>
  </w:style>
  <w:style w:type="character" w:customStyle="1" w:styleId="WW8Num8z7">
    <w:name w:val="WW8Num8z7"/>
    <w:rsid w:val="00D375DF"/>
  </w:style>
  <w:style w:type="character" w:customStyle="1" w:styleId="WW8Num8z8">
    <w:name w:val="WW8Num8z8"/>
    <w:rsid w:val="00D375DF"/>
  </w:style>
  <w:style w:type="character" w:customStyle="1" w:styleId="WW8Num12z1">
    <w:name w:val="WW8Num12z1"/>
    <w:rsid w:val="00D375DF"/>
  </w:style>
  <w:style w:type="character" w:customStyle="1" w:styleId="WW8Num12z2">
    <w:name w:val="WW8Num12z2"/>
    <w:rsid w:val="00D375DF"/>
  </w:style>
  <w:style w:type="character" w:customStyle="1" w:styleId="WW8Num12z3">
    <w:name w:val="WW8Num12z3"/>
    <w:rsid w:val="00D375DF"/>
  </w:style>
  <w:style w:type="character" w:customStyle="1" w:styleId="WW8Num12z4">
    <w:name w:val="WW8Num12z4"/>
    <w:rsid w:val="00D375DF"/>
  </w:style>
  <w:style w:type="character" w:customStyle="1" w:styleId="WW8Num12z5">
    <w:name w:val="WW8Num12z5"/>
    <w:rsid w:val="00D375DF"/>
  </w:style>
  <w:style w:type="character" w:customStyle="1" w:styleId="WW8Num12z6">
    <w:name w:val="WW8Num12z6"/>
    <w:rsid w:val="00D375DF"/>
  </w:style>
  <w:style w:type="character" w:customStyle="1" w:styleId="WW8Num12z7">
    <w:name w:val="WW8Num12z7"/>
    <w:rsid w:val="00D375DF"/>
  </w:style>
  <w:style w:type="character" w:customStyle="1" w:styleId="WW8Num12z8">
    <w:name w:val="WW8Num12z8"/>
    <w:rsid w:val="00D375DF"/>
  </w:style>
  <w:style w:type="character" w:customStyle="1" w:styleId="WW8Num13z1">
    <w:name w:val="WW8Num13z1"/>
    <w:rsid w:val="00D375DF"/>
  </w:style>
  <w:style w:type="character" w:customStyle="1" w:styleId="WW8Num13z2">
    <w:name w:val="WW8Num13z2"/>
    <w:rsid w:val="00D375DF"/>
  </w:style>
  <w:style w:type="character" w:customStyle="1" w:styleId="WW8Num13z3">
    <w:name w:val="WW8Num13z3"/>
    <w:rsid w:val="00D375DF"/>
  </w:style>
  <w:style w:type="character" w:customStyle="1" w:styleId="WW8Num13z4">
    <w:name w:val="WW8Num13z4"/>
    <w:rsid w:val="00D375DF"/>
  </w:style>
  <w:style w:type="character" w:customStyle="1" w:styleId="WW8Num13z5">
    <w:name w:val="WW8Num13z5"/>
    <w:rsid w:val="00D375DF"/>
  </w:style>
  <w:style w:type="character" w:customStyle="1" w:styleId="WW8Num13z6">
    <w:name w:val="WW8Num13z6"/>
    <w:rsid w:val="00D375DF"/>
  </w:style>
  <w:style w:type="character" w:customStyle="1" w:styleId="WW8Num13z7">
    <w:name w:val="WW8Num13z7"/>
    <w:rsid w:val="00D375DF"/>
  </w:style>
  <w:style w:type="character" w:customStyle="1" w:styleId="WW8Num13z8">
    <w:name w:val="WW8Num13z8"/>
    <w:rsid w:val="00D375DF"/>
  </w:style>
  <w:style w:type="character" w:customStyle="1" w:styleId="WW8Num14z3">
    <w:name w:val="WW8Num14z3"/>
    <w:rsid w:val="00D375DF"/>
  </w:style>
  <w:style w:type="character" w:customStyle="1" w:styleId="WW8Num14z4">
    <w:name w:val="WW8Num14z4"/>
    <w:rsid w:val="00D375DF"/>
  </w:style>
  <w:style w:type="character" w:customStyle="1" w:styleId="WW8Num14z5">
    <w:name w:val="WW8Num14z5"/>
    <w:rsid w:val="00D375DF"/>
  </w:style>
  <w:style w:type="character" w:customStyle="1" w:styleId="WW8Num14z6">
    <w:name w:val="WW8Num14z6"/>
    <w:rsid w:val="00D375DF"/>
  </w:style>
  <w:style w:type="character" w:customStyle="1" w:styleId="WW8Num14z7">
    <w:name w:val="WW8Num14z7"/>
    <w:rsid w:val="00D375DF"/>
  </w:style>
  <w:style w:type="character" w:customStyle="1" w:styleId="WW8Num14z8">
    <w:name w:val="WW8Num14z8"/>
    <w:rsid w:val="00D375DF"/>
  </w:style>
  <w:style w:type="character" w:customStyle="1" w:styleId="Absatz-Standardschriftart">
    <w:name w:val="Absatz-Standardschriftart"/>
    <w:rsid w:val="00D375DF"/>
  </w:style>
  <w:style w:type="character" w:customStyle="1" w:styleId="WW-Absatz-Standardschriftart">
    <w:name w:val="WW-Absatz-Standardschriftart"/>
    <w:rsid w:val="00D375DF"/>
  </w:style>
  <w:style w:type="character" w:customStyle="1" w:styleId="WW-Absatz-Standardschriftart1">
    <w:name w:val="WW-Absatz-Standardschriftart1"/>
    <w:rsid w:val="00D375DF"/>
  </w:style>
  <w:style w:type="character" w:customStyle="1" w:styleId="WW-Absatz-Standardschriftart11">
    <w:name w:val="WW-Absatz-Standardschriftart11"/>
    <w:rsid w:val="00D375DF"/>
  </w:style>
  <w:style w:type="character" w:customStyle="1" w:styleId="WW-Absatz-Standardschriftart111">
    <w:name w:val="WW-Absatz-Standardschriftart111"/>
    <w:rsid w:val="00D375DF"/>
  </w:style>
  <w:style w:type="character" w:customStyle="1" w:styleId="WW-Absatz-Standardschriftart1111">
    <w:name w:val="WW-Absatz-Standardschriftart1111"/>
    <w:rsid w:val="00D375DF"/>
  </w:style>
  <w:style w:type="character" w:customStyle="1" w:styleId="WW-Absatz-Standardschriftart11111">
    <w:name w:val="WW-Absatz-Standardschriftart11111"/>
    <w:rsid w:val="00D375DF"/>
  </w:style>
  <w:style w:type="character" w:customStyle="1" w:styleId="WW-Absatz-Standardschriftart111111">
    <w:name w:val="WW-Absatz-Standardschriftart111111"/>
    <w:rsid w:val="00D375DF"/>
  </w:style>
  <w:style w:type="character" w:customStyle="1" w:styleId="WW-Absatz-Standardschriftart1111111">
    <w:name w:val="WW-Absatz-Standardschriftart1111111"/>
    <w:rsid w:val="00D375DF"/>
  </w:style>
  <w:style w:type="character" w:customStyle="1" w:styleId="WW-Absatz-Standardschriftart11111111">
    <w:name w:val="WW-Absatz-Standardschriftart11111111"/>
    <w:rsid w:val="00D375DF"/>
  </w:style>
  <w:style w:type="character" w:customStyle="1" w:styleId="WW-Absatz-Standardschriftart111111111">
    <w:name w:val="WW-Absatz-Standardschriftart111111111"/>
    <w:rsid w:val="00D375DF"/>
  </w:style>
  <w:style w:type="character" w:customStyle="1" w:styleId="WW-Absatz-Standardschriftart1111111111">
    <w:name w:val="WW-Absatz-Standardschriftart1111111111"/>
    <w:rsid w:val="00D375DF"/>
  </w:style>
  <w:style w:type="character" w:customStyle="1" w:styleId="WW-Absatz-Standardschriftart11111111111">
    <w:name w:val="WW-Absatz-Standardschriftart11111111111"/>
    <w:rsid w:val="00D375DF"/>
  </w:style>
  <w:style w:type="character" w:customStyle="1" w:styleId="WW8Num26z0">
    <w:name w:val="WW8Num26z0"/>
    <w:rsid w:val="00D375DF"/>
    <w:rPr>
      <w:rFonts w:ascii="Symbol" w:hAnsi="Symbol" w:cs="OpenSymbol"/>
    </w:rPr>
  </w:style>
  <w:style w:type="character" w:customStyle="1" w:styleId="Znakinumeracji">
    <w:name w:val="Znaki numeracji"/>
    <w:rsid w:val="00D375DF"/>
  </w:style>
  <w:style w:type="character" w:customStyle="1" w:styleId="Znakiprzypiswdolnych">
    <w:name w:val="Znaki przypisów dolnych"/>
    <w:rsid w:val="00D375DF"/>
    <w:rPr>
      <w:vertAlign w:val="superscript"/>
    </w:rPr>
  </w:style>
  <w:style w:type="character" w:customStyle="1" w:styleId="WW8Num2z8">
    <w:name w:val="WW8Num2z8"/>
    <w:rsid w:val="00D375DF"/>
  </w:style>
  <w:style w:type="character" w:customStyle="1" w:styleId="WW8Num2z7">
    <w:name w:val="WW8Num2z7"/>
    <w:rsid w:val="00D375DF"/>
  </w:style>
  <w:style w:type="character" w:customStyle="1" w:styleId="WW8Num2z6">
    <w:name w:val="WW8Num2z6"/>
    <w:rsid w:val="00D375DF"/>
  </w:style>
  <w:style w:type="character" w:customStyle="1" w:styleId="WW8Num2z5">
    <w:name w:val="WW8Num2z5"/>
    <w:rsid w:val="00D375DF"/>
  </w:style>
  <w:style w:type="character" w:customStyle="1" w:styleId="WW8Num2z4">
    <w:name w:val="WW8Num2z4"/>
    <w:rsid w:val="00D375DF"/>
  </w:style>
  <w:style w:type="character" w:customStyle="1" w:styleId="WW8Num2z3">
    <w:name w:val="WW8Num2z3"/>
    <w:rsid w:val="00D375DF"/>
  </w:style>
  <w:style w:type="paragraph" w:customStyle="1" w:styleId="CM136">
    <w:name w:val="CM136"/>
    <w:basedOn w:val="Normalny"/>
    <w:next w:val="Normalny"/>
    <w:rsid w:val="00D375DF"/>
    <w:pPr>
      <w:spacing w:after="140"/>
    </w:pPr>
    <w:rPr>
      <w:rFonts w:ascii="GAGEIA+TimesNewRoman" w:eastAsia="SimSun" w:hAnsi="GAGEIA+TimesNewRoman" w:cs="GAGEIA+TimesNewRoman"/>
      <w:kern w:val="1"/>
      <w:sz w:val="24"/>
      <w:szCs w:val="24"/>
    </w:rPr>
  </w:style>
  <w:style w:type="character" w:customStyle="1" w:styleId="TekstdymkaZnak">
    <w:name w:val="Tekst dymka Znak"/>
    <w:link w:val="Tekstdymka"/>
    <w:uiPriority w:val="99"/>
    <w:rsid w:val="00D375DF"/>
    <w:rPr>
      <w:rFonts w:ascii="Tahoma" w:hAnsi="Tahoma" w:cs="Tahoma"/>
      <w:sz w:val="16"/>
      <w:szCs w:val="16"/>
      <w:lang w:eastAsia="ar-SA"/>
    </w:rPr>
  </w:style>
  <w:style w:type="paragraph" w:customStyle="1" w:styleId="Akapitzlist2">
    <w:name w:val="Akapit z listą2"/>
    <w:basedOn w:val="Normalny"/>
    <w:rsid w:val="00D375DF"/>
    <w:pPr>
      <w:widowControl/>
      <w:suppressAutoHyphens w:val="0"/>
      <w:autoSpaceDE/>
      <w:spacing w:after="200" w:line="276" w:lineRule="auto"/>
      <w:ind w:left="720"/>
    </w:pPr>
    <w:rPr>
      <w:rFonts w:ascii="Calibri" w:hAnsi="Calibri" w:cs="Times New Roman"/>
      <w:sz w:val="22"/>
      <w:szCs w:val="22"/>
      <w:lang w:eastAsia="en-US"/>
    </w:rPr>
  </w:style>
  <w:style w:type="paragraph" w:customStyle="1" w:styleId="NormalTable1">
    <w:name w:val="Normal Table1"/>
    <w:rsid w:val="00F914DA"/>
    <w:pPr>
      <w:overflowPunct w:val="0"/>
      <w:autoSpaceDE w:val="0"/>
      <w:autoSpaceDN w:val="0"/>
      <w:adjustRightInd w:val="0"/>
      <w:textAlignment w:val="baseline"/>
    </w:pPr>
  </w:style>
  <w:style w:type="numbering" w:customStyle="1" w:styleId="Zaimportowanystyl54">
    <w:name w:val="Zaimportowany styl 54"/>
    <w:rsid w:val="00AF7F13"/>
    <w:pPr>
      <w:numPr>
        <w:numId w:val="48"/>
      </w:numPr>
    </w:pPr>
  </w:style>
  <w:style w:type="numbering" w:customStyle="1" w:styleId="Zaimportowanystyl37">
    <w:name w:val="Zaimportowany styl 37"/>
    <w:rsid w:val="00AF7F13"/>
    <w:pPr>
      <w:numPr>
        <w:numId w:val="49"/>
      </w:numPr>
    </w:pPr>
  </w:style>
  <w:style w:type="numbering" w:customStyle="1" w:styleId="Zaimportowanystyl40">
    <w:name w:val="Zaimportowany styl 40"/>
    <w:rsid w:val="00AF7F13"/>
    <w:pPr>
      <w:numPr>
        <w:numId w:val="50"/>
      </w:numPr>
    </w:pPr>
  </w:style>
  <w:style w:type="numbering" w:customStyle="1" w:styleId="Zaimportowanystyl41">
    <w:name w:val="Zaimportowany styl 41"/>
    <w:rsid w:val="00AF7F13"/>
    <w:pPr>
      <w:numPr>
        <w:numId w:val="51"/>
      </w:numPr>
    </w:pPr>
  </w:style>
  <w:style w:type="numbering" w:customStyle="1" w:styleId="Zaimportowanystyl45">
    <w:name w:val="Zaimportowany styl 45"/>
    <w:rsid w:val="00AF7F13"/>
    <w:pPr>
      <w:numPr>
        <w:numId w:val="52"/>
      </w:numPr>
    </w:pPr>
  </w:style>
  <w:style w:type="numbering" w:customStyle="1" w:styleId="Zaimportowanystyl46">
    <w:name w:val="Zaimportowany styl 46"/>
    <w:rsid w:val="00AF7F13"/>
    <w:pPr>
      <w:numPr>
        <w:numId w:val="53"/>
      </w:numPr>
    </w:pPr>
  </w:style>
  <w:style w:type="numbering" w:customStyle="1" w:styleId="Zaimportowanystyl47">
    <w:name w:val="Zaimportowany styl 47"/>
    <w:rsid w:val="00AF7F13"/>
    <w:pPr>
      <w:numPr>
        <w:numId w:val="54"/>
      </w:numPr>
    </w:pPr>
  </w:style>
  <w:style w:type="numbering" w:customStyle="1" w:styleId="Zaimportowanystyl48">
    <w:name w:val="Zaimportowany styl 48"/>
    <w:rsid w:val="00AF7F13"/>
    <w:pPr>
      <w:numPr>
        <w:numId w:val="55"/>
      </w:numPr>
    </w:pPr>
  </w:style>
  <w:style w:type="numbering" w:customStyle="1" w:styleId="Zaimportowanystyl49">
    <w:name w:val="Zaimportowany styl 49"/>
    <w:rsid w:val="00AF7F13"/>
    <w:pPr>
      <w:numPr>
        <w:numId w:val="56"/>
      </w:numPr>
    </w:pPr>
  </w:style>
  <w:style w:type="numbering" w:customStyle="1" w:styleId="Zaimportowanystyl50">
    <w:name w:val="Zaimportowany styl 50"/>
    <w:rsid w:val="00AF7F13"/>
    <w:pPr>
      <w:numPr>
        <w:numId w:val="57"/>
      </w:numPr>
    </w:pPr>
  </w:style>
  <w:style w:type="numbering" w:customStyle="1" w:styleId="Zaimportowanystyl511">
    <w:name w:val="Zaimportowany styl 511"/>
    <w:rsid w:val="00AF7F13"/>
    <w:pPr>
      <w:numPr>
        <w:numId w:val="22"/>
      </w:numPr>
    </w:pPr>
  </w:style>
  <w:style w:type="numbering" w:customStyle="1" w:styleId="Zaimportowanystyl53">
    <w:name w:val="Zaimportowany styl 53"/>
    <w:rsid w:val="00AF7F13"/>
    <w:pPr>
      <w:numPr>
        <w:numId w:val="58"/>
      </w:numPr>
    </w:pPr>
  </w:style>
  <w:style w:type="character" w:customStyle="1" w:styleId="Normalny2">
    <w:name w:val="Normalny2"/>
    <w:basedOn w:val="Domylnaczcionkaakapitu"/>
    <w:rsid w:val="00993F1C"/>
  </w:style>
  <w:style w:type="numbering" w:customStyle="1" w:styleId="Biecalista1">
    <w:name w:val="Bieżąca lista1"/>
    <w:uiPriority w:val="99"/>
    <w:rsid w:val="00895050"/>
    <w:pPr>
      <w:numPr>
        <w:numId w:val="65"/>
      </w:numPr>
    </w:pPr>
  </w:style>
  <w:style w:type="character" w:customStyle="1" w:styleId="Nierozpoznanawzmianka2">
    <w:name w:val="Nierozpoznana wzmianka2"/>
    <w:basedOn w:val="Domylnaczcionkaakapitu"/>
    <w:uiPriority w:val="99"/>
    <w:semiHidden/>
    <w:unhideWhenUsed/>
    <w:rsid w:val="00CC72F4"/>
    <w:rPr>
      <w:color w:val="605E5C"/>
      <w:shd w:val="clear" w:color="auto" w:fill="E1DFDD"/>
    </w:rPr>
  </w:style>
  <w:style w:type="character" w:customStyle="1" w:styleId="fontstyle01">
    <w:name w:val="fontstyle01"/>
    <w:rsid w:val="00C937D2"/>
    <w:rPr>
      <w:rFonts w:ascii="TimesNewRomanPSMT" w:hAnsi="TimesNewRomanPSMT" w:hint="default"/>
      <w:b w:val="0"/>
      <w:bCs w:val="0"/>
      <w:i w:val="0"/>
      <w:iCs w:val="0"/>
      <w:color w:val="000000"/>
      <w:sz w:val="24"/>
      <w:szCs w:val="24"/>
    </w:rPr>
  </w:style>
  <w:style w:type="paragraph" w:customStyle="1" w:styleId="paragraf">
    <w:name w:val="paragraf"/>
    <w:basedOn w:val="Normalny"/>
    <w:rsid w:val="00E835DC"/>
    <w:pPr>
      <w:keepNext/>
      <w:widowControl/>
      <w:tabs>
        <w:tab w:val="num" w:pos="360"/>
      </w:tabs>
      <w:suppressAutoHyphens w:val="0"/>
      <w:autoSpaceDE/>
      <w:spacing w:before="240" w:after="120" w:line="312" w:lineRule="auto"/>
      <w:ind w:left="360" w:hanging="360"/>
      <w:jc w:val="center"/>
    </w:pPr>
    <w:rPr>
      <w:rFonts w:ascii="Times New Roman" w:hAnsi="Times New Roman" w:cs="Times New Roman"/>
      <w:b/>
      <w:sz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315">
      <w:bodyDiv w:val="1"/>
      <w:marLeft w:val="0"/>
      <w:marRight w:val="0"/>
      <w:marTop w:val="0"/>
      <w:marBottom w:val="0"/>
      <w:divBdr>
        <w:top w:val="none" w:sz="0" w:space="0" w:color="auto"/>
        <w:left w:val="none" w:sz="0" w:space="0" w:color="auto"/>
        <w:bottom w:val="none" w:sz="0" w:space="0" w:color="auto"/>
        <w:right w:val="none" w:sz="0" w:space="0" w:color="auto"/>
      </w:divBdr>
    </w:div>
    <w:div w:id="42605773">
      <w:bodyDiv w:val="1"/>
      <w:marLeft w:val="0"/>
      <w:marRight w:val="0"/>
      <w:marTop w:val="0"/>
      <w:marBottom w:val="0"/>
      <w:divBdr>
        <w:top w:val="none" w:sz="0" w:space="0" w:color="auto"/>
        <w:left w:val="none" w:sz="0" w:space="0" w:color="auto"/>
        <w:bottom w:val="none" w:sz="0" w:space="0" w:color="auto"/>
        <w:right w:val="none" w:sz="0" w:space="0" w:color="auto"/>
      </w:divBdr>
    </w:div>
    <w:div w:id="91047568">
      <w:bodyDiv w:val="1"/>
      <w:marLeft w:val="0"/>
      <w:marRight w:val="0"/>
      <w:marTop w:val="0"/>
      <w:marBottom w:val="0"/>
      <w:divBdr>
        <w:top w:val="none" w:sz="0" w:space="0" w:color="auto"/>
        <w:left w:val="none" w:sz="0" w:space="0" w:color="auto"/>
        <w:bottom w:val="none" w:sz="0" w:space="0" w:color="auto"/>
        <w:right w:val="none" w:sz="0" w:space="0" w:color="auto"/>
      </w:divBdr>
    </w:div>
    <w:div w:id="123237777">
      <w:bodyDiv w:val="1"/>
      <w:marLeft w:val="0"/>
      <w:marRight w:val="0"/>
      <w:marTop w:val="0"/>
      <w:marBottom w:val="0"/>
      <w:divBdr>
        <w:top w:val="none" w:sz="0" w:space="0" w:color="auto"/>
        <w:left w:val="none" w:sz="0" w:space="0" w:color="auto"/>
        <w:bottom w:val="none" w:sz="0" w:space="0" w:color="auto"/>
        <w:right w:val="none" w:sz="0" w:space="0" w:color="auto"/>
      </w:divBdr>
    </w:div>
    <w:div w:id="140661152">
      <w:bodyDiv w:val="1"/>
      <w:marLeft w:val="0"/>
      <w:marRight w:val="0"/>
      <w:marTop w:val="0"/>
      <w:marBottom w:val="0"/>
      <w:divBdr>
        <w:top w:val="none" w:sz="0" w:space="0" w:color="auto"/>
        <w:left w:val="none" w:sz="0" w:space="0" w:color="auto"/>
        <w:bottom w:val="none" w:sz="0" w:space="0" w:color="auto"/>
        <w:right w:val="none" w:sz="0" w:space="0" w:color="auto"/>
      </w:divBdr>
    </w:div>
    <w:div w:id="185364107">
      <w:bodyDiv w:val="1"/>
      <w:marLeft w:val="0"/>
      <w:marRight w:val="0"/>
      <w:marTop w:val="0"/>
      <w:marBottom w:val="0"/>
      <w:divBdr>
        <w:top w:val="none" w:sz="0" w:space="0" w:color="auto"/>
        <w:left w:val="none" w:sz="0" w:space="0" w:color="auto"/>
        <w:bottom w:val="none" w:sz="0" w:space="0" w:color="auto"/>
        <w:right w:val="none" w:sz="0" w:space="0" w:color="auto"/>
      </w:divBdr>
    </w:div>
    <w:div w:id="224922398">
      <w:bodyDiv w:val="1"/>
      <w:marLeft w:val="0"/>
      <w:marRight w:val="0"/>
      <w:marTop w:val="0"/>
      <w:marBottom w:val="0"/>
      <w:divBdr>
        <w:top w:val="none" w:sz="0" w:space="0" w:color="auto"/>
        <w:left w:val="none" w:sz="0" w:space="0" w:color="auto"/>
        <w:bottom w:val="none" w:sz="0" w:space="0" w:color="auto"/>
        <w:right w:val="none" w:sz="0" w:space="0" w:color="auto"/>
      </w:divBdr>
    </w:div>
    <w:div w:id="232857058">
      <w:bodyDiv w:val="1"/>
      <w:marLeft w:val="0"/>
      <w:marRight w:val="0"/>
      <w:marTop w:val="0"/>
      <w:marBottom w:val="0"/>
      <w:divBdr>
        <w:top w:val="none" w:sz="0" w:space="0" w:color="auto"/>
        <w:left w:val="none" w:sz="0" w:space="0" w:color="auto"/>
        <w:bottom w:val="none" w:sz="0" w:space="0" w:color="auto"/>
        <w:right w:val="none" w:sz="0" w:space="0" w:color="auto"/>
      </w:divBdr>
    </w:div>
    <w:div w:id="263848654">
      <w:bodyDiv w:val="1"/>
      <w:marLeft w:val="0"/>
      <w:marRight w:val="0"/>
      <w:marTop w:val="0"/>
      <w:marBottom w:val="0"/>
      <w:divBdr>
        <w:top w:val="none" w:sz="0" w:space="0" w:color="auto"/>
        <w:left w:val="none" w:sz="0" w:space="0" w:color="auto"/>
        <w:bottom w:val="none" w:sz="0" w:space="0" w:color="auto"/>
        <w:right w:val="none" w:sz="0" w:space="0" w:color="auto"/>
      </w:divBdr>
    </w:div>
    <w:div w:id="303387558">
      <w:bodyDiv w:val="1"/>
      <w:marLeft w:val="0"/>
      <w:marRight w:val="0"/>
      <w:marTop w:val="0"/>
      <w:marBottom w:val="0"/>
      <w:divBdr>
        <w:top w:val="none" w:sz="0" w:space="0" w:color="auto"/>
        <w:left w:val="none" w:sz="0" w:space="0" w:color="auto"/>
        <w:bottom w:val="none" w:sz="0" w:space="0" w:color="auto"/>
        <w:right w:val="none" w:sz="0" w:space="0" w:color="auto"/>
      </w:divBdr>
    </w:div>
    <w:div w:id="347146250">
      <w:bodyDiv w:val="1"/>
      <w:marLeft w:val="0"/>
      <w:marRight w:val="0"/>
      <w:marTop w:val="0"/>
      <w:marBottom w:val="0"/>
      <w:divBdr>
        <w:top w:val="none" w:sz="0" w:space="0" w:color="auto"/>
        <w:left w:val="none" w:sz="0" w:space="0" w:color="auto"/>
        <w:bottom w:val="none" w:sz="0" w:space="0" w:color="auto"/>
        <w:right w:val="none" w:sz="0" w:space="0" w:color="auto"/>
      </w:divBdr>
    </w:div>
    <w:div w:id="353308901">
      <w:bodyDiv w:val="1"/>
      <w:marLeft w:val="0"/>
      <w:marRight w:val="0"/>
      <w:marTop w:val="0"/>
      <w:marBottom w:val="0"/>
      <w:divBdr>
        <w:top w:val="none" w:sz="0" w:space="0" w:color="auto"/>
        <w:left w:val="none" w:sz="0" w:space="0" w:color="auto"/>
        <w:bottom w:val="none" w:sz="0" w:space="0" w:color="auto"/>
        <w:right w:val="none" w:sz="0" w:space="0" w:color="auto"/>
      </w:divBdr>
    </w:div>
    <w:div w:id="381368175">
      <w:bodyDiv w:val="1"/>
      <w:marLeft w:val="0"/>
      <w:marRight w:val="0"/>
      <w:marTop w:val="0"/>
      <w:marBottom w:val="0"/>
      <w:divBdr>
        <w:top w:val="none" w:sz="0" w:space="0" w:color="auto"/>
        <w:left w:val="none" w:sz="0" w:space="0" w:color="auto"/>
        <w:bottom w:val="none" w:sz="0" w:space="0" w:color="auto"/>
        <w:right w:val="none" w:sz="0" w:space="0" w:color="auto"/>
      </w:divBdr>
    </w:div>
    <w:div w:id="401567972">
      <w:bodyDiv w:val="1"/>
      <w:marLeft w:val="0"/>
      <w:marRight w:val="0"/>
      <w:marTop w:val="0"/>
      <w:marBottom w:val="0"/>
      <w:divBdr>
        <w:top w:val="none" w:sz="0" w:space="0" w:color="auto"/>
        <w:left w:val="none" w:sz="0" w:space="0" w:color="auto"/>
        <w:bottom w:val="none" w:sz="0" w:space="0" w:color="auto"/>
        <w:right w:val="none" w:sz="0" w:space="0" w:color="auto"/>
      </w:divBdr>
    </w:div>
    <w:div w:id="430049460">
      <w:bodyDiv w:val="1"/>
      <w:marLeft w:val="0"/>
      <w:marRight w:val="0"/>
      <w:marTop w:val="0"/>
      <w:marBottom w:val="0"/>
      <w:divBdr>
        <w:top w:val="none" w:sz="0" w:space="0" w:color="auto"/>
        <w:left w:val="none" w:sz="0" w:space="0" w:color="auto"/>
        <w:bottom w:val="none" w:sz="0" w:space="0" w:color="auto"/>
        <w:right w:val="none" w:sz="0" w:space="0" w:color="auto"/>
      </w:divBdr>
    </w:div>
    <w:div w:id="479269265">
      <w:bodyDiv w:val="1"/>
      <w:marLeft w:val="0"/>
      <w:marRight w:val="0"/>
      <w:marTop w:val="0"/>
      <w:marBottom w:val="0"/>
      <w:divBdr>
        <w:top w:val="none" w:sz="0" w:space="0" w:color="auto"/>
        <w:left w:val="none" w:sz="0" w:space="0" w:color="auto"/>
        <w:bottom w:val="none" w:sz="0" w:space="0" w:color="auto"/>
        <w:right w:val="none" w:sz="0" w:space="0" w:color="auto"/>
      </w:divBdr>
    </w:div>
    <w:div w:id="481047867">
      <w:bodyDiv w:val="1"/>
      <w:marLeft w:val="0"/>
      <w:marRight w:val="0"/>
      <w:marTop w:val="0"/>
      <w:marBottom w:val="0"/>
      <w:divBdr>
        <w:top w:val="none" w:sz="0" w:space="0" w:color="auto"/>
        <w:left w:val="none" w:sz="0" w:space="0" w:color="auto"/>
        <w:bottom w:val="none" w:sz="0" w:space="0" w:color="auto"/>
        <w:right w:val="none" w:sz="0" w:space="0" w:color="auto"/>
      </w:divBdr>
    </w:div>
    <w:div w:id="526412290">
      <w:bodyDiv w:val="1"/>
      <w:marLeft w:val="0"/>
      <w:marRight w:val="0"/>
      <w:marTop w:val="0"/>
      <w:marBottom w:val="0"/>
      <w:divBdr>
        <w:top w:val="none" w:sz="0" w:space="0" w:color="auto"/>
        <w:left w:val="none" w:sz="0" w:space="0" w:color="auto"/>
        <w:bottom w:val="none" w:sz="0" w:space="0" w:color="auto"/>
        <w:right w:val="none" w:sz="0" w:space="0" w:color="auto"/>
      </w:divBdr>
    </w:div>
    <w:div w:id="544411001">
      <w:bodyDiv w:val="1"/>
      <w:marLeft w:val="0"/>
      <w:marRight w:val="0"/>
      <w:marTop w:val="0"/>
      <w:marBottom w:val="0"/>
      <w:divBdr>
        <w:top w:val="none" w:sz="0" w:space="0" w:color="auto"/>
        <w:left w:val="none" w:sz="0" w:space="0" w:color="auto"/>
        <w:bottom w:val="none" w:sz="0" w:space="0" w:color="auto"/>
        <w:right w:val="none" w:sz="0" w:space="0" w:color="auto"/>
      </w:divBdr>
    </w:div>
    <w:div w:id="588658730">
      <w:bodyDiv w:val="1"/>
      <w:marLeft w:val="0"/>
      <w:marRight w:val="0"/>
      <w:marTop w:val="0"/>
      <w:marBottom w:val="0"/>
      <w:divBdr>
        <w:top w:val="none" w:sz="0" w:space="0" w:color="auto"/>
        <w:left w:val="none" w:sz="0" w:space="0" w:color="auto"/>
        <w:bottom w:val="none" w:sz="0" w:space="0" w:color="auto"/>
        <w:right w:val="none" w:sz="0" w:space="0" w:color="auto"/>
      </w:divBdr>
    </w:div>
    <w:div w:id="606281270">
      <w:bodyDiv w:val="1"/>
      <w:marLeft w:val="0"/>
      <w:marRight w:val="0"/>
      <w:marTop w:val="0"/>
      <w:marBottom w:val="0"/>
      <w:divBdr>
        <w:top w:val="none" w:sz="0" w:space="0" w:color="auto"/>
        <w:left w:val="none" w:sz="0" w:space="0" w:color="auto"/>
        <w:bottom w:val="none" w:sz="0" w:space="0" w:color="auto"/>
        <w:right w:val="none" w:sz="0" w:space="0" w:color="auto"/>
      </w:divBdr>
    </w:div>
    <w:div w:id="616109045">
      <w:bodyDiv w:val="1"/>
      <w:marLeft w:val="0"/>
      <w:marRight w:val="0"/>
      <w:marTop w:val="0"/>
      <w:marBottom w:val="0"/>
      <w:divBdr>
        <w:top w:val="none" w:sz="0" w:space="0" w:color="auto"/>
        <w:left w:val="none" w:sz="0" w:space="0" w:color="auto"/>
        <w:bottom w:val="none" w:sz="0" w:space="0" w:color="auto"/>
        <w:right w:val="none" w:sz="0" w:space="0" w:color="auto"/>
      </w:divBdr>
    </w:div>
    <w:div w:id="667251887">
      <w:bodyDiv w:val="1"/>
      <w:marLeft w:val="0"/>
      <w:marRight w:val="0"/>
      <w:marTop w:val="0"/>
      <w:marBottom w:val="0"/>
      <w:divBdr>
        <w:top w:val="none" w:sz="0" w:space="0" w:color="auto"/>
        <w:left w:val="none" w:sz="0" w:space="0" w:color="auto"/>
        <w:bottom w:val="none" w:sz="0" w:space="0" w:color="auto"/>
        <w:right w:val="none" w:sz="0" w:space="0" w:color="auto"/>
      </w:divBdr>
    </w:div>
    <w:div w:id="689528540">
      <w:bodyDiv w:val="1"/>
      <w:marLeft w:val="0"/>
      <w:marRight w:val="0"/>
      <w:marTop w:val="0"/>
      <w:marBottom w:val="0"/>
      <w:divBdr>
        <w:top w:val="none" w:sz="0" w:space="0" w:color="auto"/>
        <w:left w:val="none" w:sz="0" w:space="0" w:color="auto"/>
        <w:bottom w:val="none" w:sz="0" w:space="0" w:color="auto"/>
        <w:right w:val="none" w:sz="0" w:space="0" w:color="auto"/>
      </w:divBdr>
    </w:div>
    <w:div w:id="693771049">
      <w:bodyDiv w:val="1"/>
      <w:marLeft w:val="0"/>
      <w:marRight w:val="0"/>
      <w:marTop w:val="0"/>
      <w:marBottom w:val="0"/>
      <w:divBdr>
        <w:top w:val="none" w:sz="0" w:space="0" w:color="auto"/>
        <w:left w:val="none" w:sz="0" w:space="0" w:color="auto"/>
        <w:bottom w:val="none" w:sz="0" w:space="0" w:color="auto"/>
        <w:right w:val="none" w:sz="0" w:space="0" w:color="auto"/>
      </w:divBdr>
    </w:div>
    <w:div w:id="757754470">
      <w:bodyDiv w:val="1"/>
      <w:marLeft w:val="0"/>
      <w:marRight w:val="0"/>
      <w:marTop w:val="0"/>
      <w:marBottom w:val="0"/>
      <w:divBdr>
        <w:top w:val="none" w:sz="0" w:space="0" w:color="auto"/>
        <w:left w:val="none" w:sz="0" w:space="0" w:color="auto"/>
        <w:bottom w:val="none" w:sz="0" w:space="0" w:color="auto"/>
        <w:right w:val="none" w:sz="0" w:space="0" w:color="auto"/>
      </w:divBdr>
    </w:div>
    <w:div w:id="780491620">
      <w:bodyDiv w:val="1"/>
      <w:marLeft w:val="0"/>
      <w:marRight w:val="0"/>
      <w:marTop w:val="0"/>
      <w:marBottom w:val="0"/>
      <w:divBdr>
        <w:top w:val="none" w:sz="0" w:space="0" w:color="auto"/>
        <w:left w:val="none" w:sz="0" w:space="0" w:color="auto"/>
        <w:bottom w:val="none" w:sz="0" w:space="0" w:color="auto"/>
        <w:right w:val="none" w:sz="0" w:space="0" w:color="auto"/>
      </w:divBdr>
    </w:div>
    <w:div w:id="807429927">
      <w:bodyDiv w:val="1"/>
      <w:marLeft w:val="0"/>
      <w:marRight w:val="0"/>
      <w:marTop w:val="0"/>
      <w:marBottom w:val="0"/>
      <w:divBdr>
        <w:top w:val="none" w:sz="0" w:space="0" w:color="auto"/>
        <w:left w:val="none" w:sz="0" w:space="0" w:color="auto"/>
        <w:bottom w:val="none" w:sz="0" w:space="0" w:color="auto"/>
        <w:right w:val="none" w:sz="0" w:space="0" w:color="auto"/>
      </w:divBdr>
      <w:divsChild>
        <w:div w:id="271980957">
          <w:marLeft w:val="0"/>
          <w:marRight w:val="0"/>
          <w:marTop w:val="0"/>
          <w:marBottom w:val="0"/>
          <w:divBdr>
            <w:top w:val="none" w:sz="0" w:space="0" w:color="auto"/>
            <w:left w:val="none" w:sz="0" w:space="0" w:color="auto"/>
            <w:bottom w:val="none" w:sz="0" w:space="0" w:color="auto"/>
            <w:right w:val="none" w:sz="0" w:space="0" w:color="auto"/>
          </w:divBdr>
        </w:div>
        <w:div w:id="2135129491">
          <w:marLeft w:val="0"/>
          <w:marRight w:val="0"/>
          <w:marTop w:val="0"/>
          <w:marBottom w:val="0"/>
          <w:divBdr>
            <w:top w:val="none" w:sz="0" w:space="0" w:color="auto"/>
            <w:left w:val="none" w:sz="0" w:space="0" w:color="auto"/>
            <w:bottom w:val="none" w:sz="0" w:space="0" w:color="auto"/>
            <w:right w:val="none" w:sz="0" w:space="0" w:color="auto"/>
          </w:divBdr>
        </w:div>
      </w:divsChild>
    </w:div>
    <w:div w:id="844633159">
      <w:bodyDiv w:val="1"/>
      <w:marLeft w:val="0"/>
      <w:marRight w:val="0"/>
      <w:marTop w:val="0"/>
      <w:marBottom w:val="0"/>
      <w:divBdr>
        <w:top w:val="none" w:sz="0" w:space="0" w:color="auto"/>
        <w:left w:val="none" w:sz="0" w:space="0" w:color="auto"/>
        <w:bottom w:val="none" w:sz="0" w:space="0" w:color="auto"/>
        <w:right w:val="none" w:sz="0" w:space="0" w:color="auto"/>
      </w:divBdr>
    </w:div>
    <w:div w:id="852643616">
      <w:bodyDiv w:val="1"/>
      <w:marLeft w:val="0"/>
      <w:marRight w:val="0"/>
      <w:marTop w:val="0"/>
      <w:marBottom w:val="0"/>
      <w:divBdr>
        <w:top w:val="none" w:sz="0" w:space="0" w:color="auto"/>
        <w:left w:val="none" w:sz="0" w:space="0" w:color="auto"/>
        <w:bottom w:val="none" w:sz="0" w:space="0" w:color="auto"/>
        <w:right w:val="none" w:sz="0" w:space="0" w:color="auto"/>
      </w:divBdr>
    </w:div>
    <w:div w:id="854077642">
      <w:bodyDiv w:val="1"/>
      <w:marLeft w:val="0"/>
      <w:marRight w:val="0"/>
      <w:marTop w:val="0"/>
      <w:marBottom w:val="0"/>
      <w:divBdr>
        <w:top w:val="none" w:sz="0" w:space="0" w:color="auto"/>
        <w:left w:val="none" w:sz="0" w:space="0" w:color="auto"/>
        <w:bottom w:val="none" w:sz="0" w:space="0" w:color="auto"/>
        <w:right w:val="none" w:sz="0" w:space="0" w:color="auto"/>
      </w:divBdr>
    </w:div>
    <w:div w:id="901448880">
      <w:bodyDiv w:val="1"/>
      <w:marLeft w:val="0"/>
      <w:marRight w:val="0"/>
      <w:marTop w:val="0"/>
      <w:marBottom w:val="0"/>
      <w:divBdr>
        <w:top w:val="none" w:sz="0" w:space="0" w:color="auto"/>
        <w:left w:val="none" w:sz="0" w:space="0" w:color="auto"/>
        <w:bottom w:val="none" w:sz="0" w:space="0" w:color="auto"/>
        <w:right w:val="none" w:sz="0" w:space="0" w:color="auto"/>
      </w:divBdr>
    </w:div>
    <w:div w:id="910772414">
      <w:bodyDiv w:val="1"/>
      <w:marLeft w:val="0"/>
      <w:marRight w:val="0"/>
      <w:marTop w:val="0"/>
      <w:marBottom w:val="0"/>
      <w:divBdr>
        <w:top w:val="none" w:sz="0" w:space="0" w:color="auto"/>
        <w:left w:val="none" w:sz="0" w:space="0" w:color="auto"/>
        <w:bottom w:val="none" w:sz="0" w:space="0" w:color="auto"/>
        <w:right w:val="none" w:sz="0" w:space="0" w:color="auto"/>
      </w:divBdr>
    </w:div>
    <w:div w:id="966929882">
      <w:bodyDiv w:val="1"/>
      <w:marLeft w:val="0"/>
      <w:marRight w:val="0"/>
      <w:marTop w:val="0"/>
      <w:marBottom w:val="0"/>
      <w:divBdr>
        <w:top w:val="none" w:sz="0" w:space="0" w:color="auto"/>
        <w:left w:val="none" w:sz="0" w:space="0" w:color="auto"/>
        <w:bottom w:val="none" w:sz="0" w:space="0" w:color="auto"/>
        <w:right w:val="none" w:sz="0" w:space="0" w:color="auto"/>
      </w:divBdr>
    </w:div>
    <w:div w:id="975329374">
      <w:bodyDiv w:val="1"/>
      <w:marLeft w:val="0"/>
      <w:marRight w:val="0"/>
      <w:marTop w:val="0"/>
      <w:marBottom w:val="0"/>
      <w:divBdr>
        <w:top w:val="none" w:sz="0" w:space="0" w:color="auto"/>
        <w:left w:val="none" w:sz="0" w:space="0" w:color="auto"/>
        <w:bottom w:val="none" w:sz="0" w:space="0" w:color="auto"/>
        <w:right w:val="none" w:sz="0" w:space="0" w:color="auto"/>
      </w:divBdr>
    </w:div>
    <w:div w:id="985357301">
      <w:bodyDiv w:val="1"/>
      <w:marLeft w:val="0"/>
      <w:marRight w:val="0"/>
      <w:marTop w:val="0"/>
      <w:marBottom w:val="0"/>
      <w:divBdr>
        <w:top w:val="none" w:sz="0" w:space="0" w:color="auto"/>
        <w:left w:val="none" w:sz="0" w:space="0" w:color="auto"/>
        <w:bottom w:val="none" w:sz="0" w:space="0" w:color="auto"/>
        <w:right w:val="none" w:sz="0" w:space="0" w:color="auto"/>
      </w:divBdr>
    </w:div>
    <w:div w:id="997460804">
      <w:bodyDiv w:val="1"/>
      <w:marLeft w:val="0"/>
      <w:marRight w:val="0"/>
      <w:marTop w:val="0"/>
      <w:marBottom w:val="0"/>
      <w:divBdr>
        <w:top w:val="none" w:sz="0" w:space="0" w:color="auto"/>
        <w:left w:val="none" w:sz="0" w:space="0" w:color="auto"/>
        <w:bottom w:val="none" w:sz="0" w:space="0" w:color="auto"/>
        <w:right w:val="none" w:sz="0" w:space="0" w:color="auto"/>
      </w:divBdr>
    </w:div>
    <w:div w:id="1037658040">
      <w:bodyDiv w:val="1"/>
      <w:marLeft w:val="0"/>
      <w:marRight w:val="0"/>
      <w:marTop w:val="0"/>
      <w:marBottom w:val="0"/>
      <w:divBdr>
        <w:top w:val="none" w:sz="0" w:space="0" w:color="auto"/>
        <w:left w:val="none" w:sz="0" w:space="0" w:color="auto"/>
        <w:bottom w:val="none" w:sz="0" w:space="0" w:color="auto"/>
        <w:right w:val="none" w:sz="0" w:space="0" w:color="auto"/>
      </w:divBdr>
    </w:div>
    <w:div w:id="1077676457">
      <w:bodyDiv w:val="1"/>
      <w:marLeft w:val="0"/>
      <w:marRight w:val="0"/>
      <w:marTop w:val="0"/>
      <w:marBottom w:val="0"/>
      <w:divBdr>
        <w:top w:val="none" w:sz="0" w:space="0" w:color="auto"/>
        <w:left w:val="none" w:sz="0" w:space="0" w:color="auto"/>
        <w:bottom w:val="none" w:sz="0" w:space="0" w:color="auto"/>
        <w:right w:val="none" w:sz="0" w:space="0" w:color="auto"/>
      </w:divBdr>
    </w:div>
    <w:div w:id="1109469253">
      <w:bodyDiv w:val="1"/>
      <w:marLeft w:val="0"/>
      <w:marRight w:val="0"/>
      <w:marTop w:val="0"/>
      <w:marBottom w:val="0"/>
      <w:divBdr>
        <w:top w:val="none" w:sz="0" w:space="0" w:color="auto"/>
        <w:left w:val="none" w:sz="0" w:space="0" w:color="auto"/>
        <w:bottom w:val="none" w:sz="0" w:space="0" w:color="auto"/>
        <w:right w:val="none" w:sz="0" w:space="0" w:color="auto"/>
      </w:divBdr>
    </w:div>
    <w:div w:id="1116369761">
      <w:bodyDiv w:val="1"/>
      <w:marLeft w:val="0"/>
      <w:marRight w:val="0"/>
      <w:marTop w:val="0"/>
      <w:marBottom w:val="0"/>
      <w:divBdr>
        <w:top w:val="none" w:sz="0" w:space="0" w:color="auto"/>
        <w:left w:val="none" w:sz="0" w:space="0" w:color="auto"/>
        <w:bottom w:val="none" w:sz="0" w:space="0" w:color="auto"/>
        <w:right w:val="none" w:sz="0" w:space="0" w:color="auto"/>
      </w:divBdr>
    </w:div>
    <w:div w:id="1130708493">
      <w:bodyDiv w:val="1"/>
      <w:marLeft w:val="0"/>
      <w:marRight w:val="0"/>
      <w:marTop w:val="0"/>
      <w:marBottom w:val="0"/>
      <w:divBdr>
        <w:top w:val="none" w:sz="0" w:space="0" w:color="auto"/>
        <w:left w:val="none" w:sz="0" w:space="0" w:color="auto"/>
        <w:bottom w:val="none" w:sz="0" w:space="0" w:color="auto"/>
        <w:right w:val="none" w:sz="0" w:space="0" w:color="auto"/>
      </w:divBdr>
    </w:div>
    <w:div w:id="1143888169">
      <w:bodyDiv w:val="1"/>
      <w:marLeft w:val="0"/>
      <w:marRight w:val="0"/>
      <w:marTop w:val="0"/>
      <w:marBottom w:val="0"/>
      <w:divBdr>
        <w:top w:val="none" w:sz="0" w:space="0" w:color="auto"/>
        <w:left w:val="none" w:sz="0" w:space="0" w:color="auto"/>
        <w:bottom w:val="none" w:sz="0" w:space="0" w:color="auto"/>
        <w:right w:val="none" w:sz="0" w:space="0" w:color="auto"/>
      </w:divBdr>
    </w:div>
    <w:div w:id="1215240863">
      <w:bodyDiv w:val="1"/>
      <w:marLeft w:val="0"/>
      <w:marRight w:val="0"/>
      <w:marTop w:val="0"/>
      <w:marBottom w:val="0"/>
      <w:divBdr>
        <w:top w:val="none" w:sz="0" w:space="0" w:color="auto"/>
        <w:left w:val="none" w:sz="0" w:space="0" w:color="auto"/>
        <w:bottom w:val="none" w:sz="0" w:space="0" w:color="auto"/>
        <w:right w:val="none" w:sz="0" w:space="0" w:color="auto"/>
      </w:divBdr>
    </w:div>
    <w:div w:id="1241911880">
      <w:bodyDiv w:val="1"/>
      <w:marLeft w:val="0"/>
      <w:marRight w:val="0"/>
      <w:marTop w:val="0"/>
      <w:marBottom w:val="0"/>
      <w:divBdr>
        <w:top w:val="none" w:sz="0" w:space="0" w:color="auto"/>
        <w:left w:val="none" w:sz="0" w:space="0" w:color="auto"/>
        <w:bottom w:val="none" w:sz="0" w:space="0" w:color="auto"/>
        <w:right w:val="none" w:sz="0" w:space="0" w:color="auto"/>
      </w:divBdr>
    </w:div>
    <w:div w:id="1291739438">
      <w:bodyDiv w:val="1"/>
      <w:marLeft w:val="0"/>
      <w:marRight w:val="0"/>
      <w:marTop w:val="0"/>
      <w:marBottom w:val="0"/>
      <w:divBdr>
        <w:top w:val="none" w:sz="0" w:space="0" w:color="auto"/>
        <w:left w:val="none" w:sz="0" w:space="0" w:color="auto"/>
        <w:bottom w:val="none" w:sz="0" w:space="0" w:color="auto"/>
        <w:right w:val="none" w:sz="0" w:space="0" w:color="auto"/>
      </w:divBdr>
    </w:div>
    <w:div w:id="1301954787">
      <w:bodyDiv w:val="1"/>
      <w:marLeft w:val="0"/>
      <w:marRight w:val="0"/>
      <w:marTop w:val="0"/>
      <w:marBottom w:val="0"/>
      <w:divBdr>
        <w:top w:val="none" w:sz="0" w:space="0" w:color="auto"/>
        <w:left w:val="none" w:sz="0" w:space="0" w:color="auto"/>
        <w:bottom w:val="none" w:sz="0" w:space="0" w:color="auto"/>
        <w:right w:val="none" w:sz="0" w:space="0" w:color="auto"/>
      </w:divBdr>
    </w:div>
    <w:div w:id="1323922751">
      <w:bodyDiv w:val="1"/>
      <w:marLeft w:val="0"/>
      <w:marRight w:val="0"/>
      <w:marTop w:val="0"/>
      <w:marBottom w:val="0"/>
      <w:divBdr>
        <w:top w:val="none" w:sz="0" w:space="0" w:color="auto"/>
        <w:left w:val="none" w:sz="0" w:space="0" w:color="auto"/>
        <w:bottom w:val="none" w:sz="0" w:space="0" w:color="auto"/>
        <w:right w:val="none" w:sz="0" w:space="0" w:color="auto"/>
      </w:divBdr>
    </w:div>
    <w:div w:id="1368993312">
      <w:bodyDiv w:val="1"/>
      <w:marLeft w:val="0"/>
      <w:marRight w:val="0"/>
      <w:marTop w:val="0"/>
      <w:marBottom w:val="0"/>
      <w:divBdr>
        <w:top w:val="none" w:sz="0" w:space="0" w:color="auto"/>
        <w:left w:val="none" w:sz="0" w:space="0" w:color="auto"/>
        <w:bottom w:val="none" w:sz="0" w:space="0" w:color="auto"/>
        <w:right w:val="none" w:sz="0" w:space="0" w:color="auto"/>
      </w:divBdr>
    </w:div>
    <w:div w:id="1399934182">
      <w:bodyDiv w:val="1"/>
      <w:marLeft w:val="0"/>
      <w:marRight w:val="0"/>
      <w:marTop w:val="0"/>
      <w:marBottom w:val="0"/>
      <w:divBdr>
        <w:top w:val="none" w:sz="0" w:space="0" w:color="auto"/>
        <w:left w:val="none" w:sz="0" w:space="0" w:color="auto"/>
        <w:bottom w:val="none" w:sz="0" w:space="0" w:color="auto"/>
        <w:right w:val="none" w:sz="0" w:space="0" w:color="auto"/>
      </w:divBdr>
    </w:div>
    <w:div w:id="1446585007">
      <w:bodyDiv w:val="1"/>
      <w:marLeft w:val="0"/>
      <w:marRight w:val="0"/>
      <w:marTop w:val="0"/>
      <w:marBottom w:val="0"/>
      <w:divBdr>
        <w:top w:val="none" w:sz="0" w:space="0" w:color="auto"/>
        <w:left w:val="none" w:sz="0" w:space="0" w:color="auto"/>
        <w:bottom w:val="none" w:sz="0" w:space="0" w:color="auto"/>
        <w:right w:val="none" w:sz="0" w:space="0" w:color="auto"/>
      </w:divBdr>
    </w:div>
    <w:div w:id="1508397969">
      <w:bodyDiv w:val="1"/>
      <w:marLeft w:val="0"/>
      <w:marRight w:val="0"/>
      <w:marTop w:val="0"/>
      <w:marBottom w:val="0"/>
      <w:divBdr>
        <w:top w:val="none" w:sz="0" w:space="0" w:color="auto"/>
        <w:left w:val="none" w:sz="0" w:space="0" w:color="auto"/>
        <w:bottom w:val="none" w:sz="0" w:space="0" w:color="auto"/>
        <w:right w:val="none" w:sz="0" w:space="0" w:color="auto"/>
      </w:divBdr>
    </w:div>
    <w:div w:id="1541281377">
      <w:bodyDiv w:val="1"/>
      <w:marLeft w:val="0"/>
      <w:marRight w:val="0"/>
      <w:marTop w:val="0"/>
      <w:marBottom w:val="0"/>
      <w:divBdr>
        <w:top w:val="none" w:sz="0" w:space="0" w:color="auto"/>
        <w:left w:val="none" w:sz="0" w:space="0" w:color="auto"/>
        <w:bottom w:val="none" w:sz="0" w:space="0" w:color="auto"/>
        <w:right w:val="none" w:sz="0" w:space="0" w:color="auto"/>
      </w:divBdr>
    </w:div>
    <w:div w:id="1592466681">
      <w:bodyDiv w:val="1"/>
      <w:marLeft w:val="0"/>
      <w:marRight w:val="0"/>
      <w:marTop w:val="0"/>
      <w:marBottom w:val="0"/>
      <w:divBdr>
        <w:top w:val="none" w:sz="0" w:space="0" w:color="auto"/>
        <w:left w:val="none" w:sz="0" w:space="0" w:color="auto"/>
        <w:bottom w:val="none" w:sz="0" w:space="0" w:color="auto"/>
        <w:right w:val="none" w:sz="0" w:space="0" w:color="auto"/>
      </w:divBdr>
    </w:div>
    <w:div w:id="1617447016">
      <w:bodyDiv w:val="1"/>
      <w:marLeft w:val="0"/>
      <w:marRight w:val="0"/>
      <w:marTop w:val="0"/>
      <w:marBottom w:val="0"/>
      <w:divBdr>
        <w:top w:val="none" w:sz="0" w:space="0" w:color="auto"/>
        <w:left w:val="none" w:sz="0" w:space="0" w:color="auto"/>
        <w:bottom w:val="none" w:sz="0" w:space="0" w:color="auto"/>
        <w:right w:val="none" w:sz="0" w:space="0" w:color="auto"/>
      </w:divBdr>
    </w:div>
    <w:div w:id="1661494851">
      <w:bodyDiv w:val="1"/>
      <w:marLeft w:val="0"/>
      <w:marRight w:val="0"/>
      <w:marTop w:val="0"/>
      <w:marBottom w:val="0"/>
      <w:divBdr>
        <w:top w:val="none" w:sz="0" w:space="0" w:color="auto"/>
        <w:left w:val="none" w:sz="0" w:space="0" w:color="auto"/>
        <w:bottom w:val="none" w:sz="0" w:space="0" w:color="auto"/>
        <w:right w:val="none" w:sz="0" w:space="0" w:color="auto"/>
      </w:divBdr>
    </w:div>
    <w:div w:id="1669019862">
      <w:bodyDiv w:val="1"/>
      <w:marLeft w:val="0"/>
      <w:marRight w:val="0"/>
      <w:marTop w:val="0"/>
      <w:marBottom w:val="0"/>
      <w:divBdr>
        <w:top w:val="none" w:sz="0" w:space="0" w:color="auto"/>
        <w:left w:val="none" w:sz="0" w:space="0" w:color="auto"/>
        <w:bottom w:val="none" w:sz="0" w:space="0" w:color="auto"/>
        <w:right w:val="none" w:sz="0" w:space="0" w:color="auto"/>
      </w:divBdr>
    </w:div>
    <w:div w:id="1705210899">
      <w:bodyDiv w:val="1"/>
      <w:marLeft w:val="0"/>
      <w:marRight w:val="0"/>
      <w:marTop w:val="0"/>
      <w:marBottom w:val="0"/>
      <w:divBdr>
        <w:top w:val="none" w:sz="0" w:space="0" w:color="auto"/>
        <w:left w:val="none" w:sz="0" w:space="0" w:color="auto"/>
        <w:bottom w:val="none" w:sz="0" w:space="0" w:color="auto"/>
        <w:right w:val="none" w:sz="0" w:space="0" w:color="auto"/>
      </w:divBdr>
    </w:div>
    <w:div w:id="1709180066">
      <w:bodyDiv w:val="1"/>
      <w:marLeft w:val="0"/>
      <w:marRight w:val="0"/>
      <w:marTop w:val="0"/>
      <w:marBottom w:val="0"/>
      <w:divBdr>
        <w:top w:val="none" w:sz="0" w:space="0" w:color="auto"/>
        <w:left w:val="none" w:sz="0" w:space="0" w:color="auto"/>
        <w:bottom w:val="none" w:sz="0" w:space="0" w:color="auto"/>
        <w:right w:val="none" w:sz="0" w:space="0" w:color="auto"/>
      </w:divBdr>
    </w:div>
    <w:div w:id="1755972628">
      <w:bodyDiv w:val="1"/>
      <w:marLeft w:val="0"/>
      <w:marRight w:val="0"/>
      <w:marTop w:val="0"/>
      <w:marBottom w:val="0"/>
      <w:divBdr>
        <w:top w:val="none" w:sz="0" w:space="0" w:color="auto"/>
        <w:left w:val="none" w:sz="0" w:space="0" w:color="auto"/>
        <w:bottom w:val="none" w:sz="0" w:space="0" w:color="auto"/>
        <w:right w:val="none" w:sz="0" w:space="0" w:color="auto"/>
      </w:divBdr>
    </w:div>
    <w:div w:id="1759787308">
      <w:bodyDiv w:val="1"/>
      <w:marLeft w:val="0"/>
      <w:marRight w:val="0"/>
      <w:marTop w:val="0"/>
      <w:marBottom w:val="0"/>
      <w:divBdr>
        <w:top w:val="none" w:sz="0" w:space="0" w:color="auto"/>
        <w:left w:val="none" w:sz="0" w:space="0" w:color="auto"/>
        <w:bottom w:val="none" w:sz="0" w:space="0" w:color="auto"/>
        <w:right w:val="none" w:sz="0" w:space="0" w:color="auto"/>
      </w:divBdr>
    </w:div>
    <w:div w:id="1775200212">
      <w:bodyDiv w:val="1"/>
      <w:marLeft w:val="0"/>
      <w:marRight w:val="0"/>
      <w:marTop w:val="0"/>
      <w:marBottom w:val="0"/>
      <w:divBdr>
        <w:top w:val="none" w:sz="0" w:space="0" w:color="auto"/>
        <w:left w:val="none" w:sz="0" w:space="0" w:color="auto"/>
        <w:bottom w:val="none" w:sz="0" w:space="0" w:color="auto"/>
        <w:right w:val="none" w:sz="0" w:space="0" w:color="auto"/>
      </w:divBdr>
    </w:div>
    <w:div w:id="1776901404">
      <w:bodyDiv w:val="1"/>
      <w:marLeft w:val="0"/>
      <w:marRight w:val="0"/>
      <w:marTop w:val="0"/>
      <w:marBottom w:val="0"/>
      <w:divBdr>
        <w:top w:val="none" w:sz="0" w:space="0" w:color="auto"/>
        <w:left w:val="none" w:sz="0" w:space="0" w:color="auto"/>
        <w:bottom w:val="none" w:sz="0" w:space="0" w:color="auto"/>
        <w:right w:val="none" w:sz="0" w:space="0" w:color="auto"/>
      </w:divBdr>
    </w:div>
    <w:div w:id="1813252806">
      <w:bodyDiv w:val="1"/>
      <w:marLeft w:val="0"/>
      <w:marRight w:val="0"/>
      <w:marTop w:val="0"/>
      <w:marBottom w:val="0"/>
      <w:divBdr>
        <w:top w:val="none" w:sz="0" w:space="0" w:color="auto"/>
        <w:left w:val="none" w:sz="0" w:space="0" w:color="auto"/>
        <w:bottom w:val="none" w:sz="0" w:space="0" w:color="auto"/>
        <w:right w:val="none" w:sz="0" w:space="0" w:color="auto"/>
      </w:divBdr>
    </w:div>
    <w:div w:id="1813937939">
      <w:bodyDiv w:val="1"/>
      <w:marLeft w:val="0"/>
      <w:marRight w:val="0"/>
      <w:marTop w:val="0"/>
      <w:marBottom w:val="0"/>
      <w:divBdr>
        <w:top w:val="none" w:sz="0" w:space="0" w:color="auto"/>
        <w:left w:val="none" w:sz="0" w:space="0" w:color="auto"/>
        <w:bottom w:val="none" w:sz="0" w:space="0" w:color="auto"/>
        <w:right w:val="none" w:sz="0" w:space="0" w:color="auto"/>
      </w:divBdr>
    </w:div>
    <w:div w:id="1816947239">
      <w:bodyDiv w:val="1"/>
      <w:marLeft w:val="0"/>
      <w:marRight w:val="0"/>
      <w:marTop w:val="0"/>
      <w:marBottom w:val="0"/>
      <w:divBdr>
        <w:top w:val="none" w:sz="0" w:space="0" w:color="auto"/>
        <w:left w:val="none" w:sz="0" w:space="0" w:color="auto"/>
        <w:bottom w:val="none" w:sz="0" w:space="0" w:color="auto"/>
        <w:right w:val="none" w:sz="0" w:space="0" w:color="auto"/>
      </w:divBdr>
    </w:div>
    <w:div w:id="1821924262">
      <w:bodyDiv w:val="1"/>
      <w:marLeft w:val="0"/>
      <w:marRight w:val="0"/>
      <w:marTop w:val="0"/>
      <w:marBottom w:val="0"/>
      <w:divBdr>
        <w:top w:val="none" w:sz="0" w:space="0" w:color="auto"/>
        <w:left w:val="none" w:sz="0" w:space="0" w:color="auto"/>
        <w:bottom w:val="none" w:sz="0" w:space="0" w:color="auto"/>
        <w:right w:val="none" w:sz="0" w:space="0" w:color="auto"/>
      </w:divBdr>
    </w:div>
    <w:div w:id="1836922531">
      <w:bodyDiv w:val="1"/>
      <w:marLeft w:val="0"/>
      <w:marRight w:val="0"/>
      <w:marTop w:val="0"/>
      <w:marBottom w:val="0"/>
      <w:divBdr>
        <w:top w:val="none" w:sz="0" w:space="0" w:color="auto"/>
        <w:left w:val="none" w:sz="0" w:space="0" w:color="auto"/>
        <w:bottom w:val="none" w:sz="0" w:space="0" w:color="auto"/>
        <w:right w:val="none" w:sz="0" w:space="0" w:color="auto"/>
      </w:divBdr>
    </w:div>
    <w:div w:id="1921676412">
      <w:bodyDiv w:val="1"/>
      <w:marLeft w:val="0"/>
      <w:marRight w:val="0"/>
      <w:marTop w:val="0"/>
      <w:marBottom w:val="0"/>
      <w:divBdr>
        <w:top w:val="none" w:sz="0" w:space="0" w:color="auto"/>
        <w:left w:val="none" w:sz="0" w:space="0" w:color="auto"/>
        <w:bottom w:val="none" w:sz="0" w:space="0" w:color="auto"/>
        <w:right w:val="none" w:sz="0" w:space="0" w:color="auto"/>
      </w:divBdr>
    </w:div>
    <w:div w:id="1928923360">
      <w:bodyDiv w:val="1"/>
      <w:marLeft w:val="0"/>
      <w:marRight w:val="0"/>
      <w:marTop w:val="0"/>
      <w:marBottom w:val="0"/>
      <w:divBdr>
        <w:top w:val="none" w:sz="0" w:space="0" w:color="auto"/>
        <w:left w:val="none" w:sz="0" w:space="0" w:color="auto"/>
        <w:bottom w:val="none" w:sz="0" w:space="0" w:color="auto"/>
        <w:right w:val="none" w:sz="0" w:space="0" w:color="auto"/>
      </w:divBdr>
    </w:div>
    <w:div w:id="1990089740">
      <w:bodyDiv w:val="1"/>
      <w:marLeft w:val="0"/>
      <w:marRight w:val="0"/>
      <w:marTop w:val="0"/>
      <w:marBottom w:val="0"/>
      <w:divBdr>
        <w:top w:val="none" w:sz="0" w:space="0" w:color="auto"/>
        <w:left w:val="none" w:sz="0" w:space="0" w:color="auto"/>
        <w:bottom w:val="none" w:sz="0" w:space="0" w:color="auto"/>
        <w:right w:val="none" w:sz="0" w:space="0" w:color="auto"/>
      </w:divBdr>
    </w:div>
    <w:div w:id="1997222355">
      <w:bodyDiv w:val="1"/>
      <w:marLeft w:val="0"/>
      <w:marRight w:val="0"/>
      <w:marTop w:val="0"/>
      <w:marBottom w:val="0"/>
      <w:divBdr>
        <w:top w:val="none" w:sz="0" w:space="0" w:color="auto"/>
        <w:left w:val="none" w:sz="0" w:space="0" w:color="auto"/>
        <w:bottom w:val="none" w:sz="0" w:space="0" w:color="auto"/>
        <w:right w:val="none" w:sz="0" w:space="0" w:color="auto"/>
      </w:divBdr>
    </w:div>
    <w:div w:id="2049179937">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5156668">
      <w:bodyDiv w:val="1"/>
      <w:marLeft w:val="0"/>
      <w:marRight w:val="0"/>
      <w:marTop w:val="0"/>
      <w:marBottom w:val="0"/>
      <w:divBdr>
        <w:top w:val="none" w:sz="0" w:space="0" w:color="auto"/>
        <w:left w:val="none" w:sz="0" w:space="0" w:color="auto"/>
        <w:bottom w:val="none" w:sz="0" w:space="0" w:color="auto"/>
        <w:right w:val="none" w:sz="0" w:space="0" w:color="auto"/>
      </w:divBdr>
    </w:div>
    <w:div w:id="2063670370">
      <w:bodyDiv w:val="1"/>
      <w:marLeft w:val="0"/>
      <w:marRight w:val="0"/>
      <w:marTop w:val="0"/>
      <w:marBottom w:val="0"/>
      <w:divBdr>
        <w:top w:val="none" w:sz="0" w:space="0" w:color="auto"/>
        <w:left w:val="none" w:sz="0" w:space="0" w:color="auto"/>
        <w:bottom w:val="none" w:sz="0" w:space="0" w:color="auto"/>
        <w:right w:val="none" w:sz="0" w:space="0" w:color="auto"/>
      </w:divBdr>
    </w:div>
    <w:div w:id="2077125040">
      <w:bodyDiv w:val="1"/>
      <w:marLeft w:val="0"/>
      <w:marRight w:val="0"/>
      <w:marTop w:val="0"/>
      <w:marBottom w:val="0"/>
      <w:divBdr>
        <w:top w:val="none" w:sz="0" w:space="0" w:color="auto"/>
        <w:left w:val="none" w:sz="0" w:space="0" w:color="auto"/>
        <w:bottom w:val="none" w:sz="0" w:space="0" w:color="auto"/>
        <w:right w:val="none" w:sz="0" w:space="0" w:color="auto"/>
      </w:divBdr>
    </w:div>
    <w:div w:id="2083137733">
      <w:bodyDiv w:val="1"/>
      <w:marLeft w:val="0"/>
      <w:marRight w:val="0"/>
      <w:marTop w:val="0"/>
      <w:marBottom w:val="0"/>
      <w:divBdr>
        <w:top w:val="none" w:sz="0" w:space="0" w:color="auto"/>
        <w:left w:val="none" w:sz="0" w:space="0" w:color="auto"/>
        <w:bottom w:val="none" w:sz="0" w:space="0" w:color="auto"/>
        <w:right w:val="none" w:sz="0" w:space="0" w:color="auto"/>
      </w:divBdr>
    </w:div>
    <w:div w:id="2136635961">
      <w:bodyDiv w:val="1"/>
      <w:marLeft w:val="0"/>
      <w:marRight w:val="0"/>
      <w:marTop w:val="0"/>
      <w:marBottom w:val="0"/>
      <w:divBdr>
        <w:top w:val="none" w:sz="0" w:space="0" w:color="auto"/>
        <w:left w:val="none" w:sz="0" w:space="0" w:color="auto"/>
        <w:bottom w:val="none" w:sz="0" w:space="0" w:color="auto"/>
        <w:right w:val="none" w:sz="0" w:space="0" w:color="auto"/>
      </w:divBdr>
    </w:div>
    <w:div w:id="2139955761">
      <w:bodyDiv w:val="1"/>
      <w:marLeft w:val="0"/>
      <w:marRight w:val="0"/>
      <w:marTop w:val="0"/>
      <w:marBottom w:val="0"/>
      <w:divBdr>
        <w:top w:val="none" w:sz="0" w:space="0" w:color="auto"/>
        <w:left w:val="none" w:sz="0" w:space="0" w:color="auto"/>
        <w:bottom w:val="none" w:sz="0" w:space="0" w:color="auto"/>
        <w:right w:val="none" w:sz="0" w:space="0" w:color="auto"/>
      </w:divBdr>
    </w:div>
    <w:div w:id="21419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zol.niemodlin.pl" TargetMode="External"/><Relationship Id="rId13" Type="http://schemas.openxmlformats.org/officeDocument/2006/relationships/hyperlink" Target="mailto:info@zol.niemodlin.pl" TargetMode="External"/><Relationship Id="rId18" Type="http://schemas.openxmlformats.org/officeDocument/2006/relationships/hyperlink" Target="https://platformazakupowa.pl/pn/zol.niemodlin"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platformazakupowa.pl/pn/zol.niemodlin" TargetMode="External"/><Relationship Id="rId7" Type="http://schemas.openxmlformats.org/officeDocument/2006/relationships/endnotes" Target="endnotes.xml"/><Relationship Id="rId12" Type="http://schemas.openxmlformats.org/officeDocument/2006/relationships/hyperlink" Target="https://platformazakupowa.pl/pn/zol.niemodlin" TargetMode="External"/><Relationship Id="rId17" Type="http://schemas.openxmlformats.org/officeDocument/2006/relationships/hyperlink" Target="https://platformazakupowa.pl/pn/zol.niemodlin" TargetMode="External"/><Relationship Id="rId25" Type="http://schemas.openxmlformats.org/officeDocument/2006/relationships/hyperlink" Target="https://ems.ms.gov.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zol.niemodl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zol.niemodlin.pl" TargetMode="External"/><Relationship Id="rId24" Type="http://schemas.openxmlformats.org/officeDocument/2006/relationships/hyperlink" Target="https://prod.ceidg.gov.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info@zol.niemodlin.pl" TargetMode="External"/><Relationship Id="rId28" Type="http://schemas.openxmlformats.org/officeDocument/2006/relationships/footer" Target="footer1.xml"/><Relationship Id="rId10" Type="http://schemas.openxmlformats.org/officeDocument/2006/relationships/hyperlink" Target="https://platformazakupowa.pl/pn/zol.niemodlin"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ol.niemodlin.pl/" TargetMode="External"/><Relationship Id="rId14" Type="http://schemas.openxmlformats.org/officeDocument/2006/relationships/hyperlink" Target="https://platformazakupowa.pl/pn/zol.niemodlin" TargetMode="External"/><Relationship Id="rId22" Type="http://schemas.openxmlformats.org/officeDocument/2006/relationships/hyperlink" Target="mailto:info@zol.niemodlin.pl"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64639-66E8-4C41-A421-58F08BB1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55</Pages>
  <Words>21921</Words>
  <Characters>131530</Characters>
  <Application>Microsoft Office Word</Application>
  <DocSecurity>0</DocSecurity>
  <Lines>1096</Lines>
  <Paragraphs>306</Paragraphs>
  <ScaleCrop>false</ScaleCrop>
  <HeadingPairs>
    <vt:vector size="2" baseType="variant">
      <vt:variant>
        <vt:lpstr>Tytuł</vt:lpstr>
      </vt:variant>
      <vt:variant>
        <vt:i4>1</vt:i4>
      </vt:variant>
    </vt:vector>
  </HeadingPairs>
  <TitlesOfParts>
    <vt:vector size="1" baseType="lpstr">
      <vt:lpstr>Zamawiający:</vt:lpstr>
    </vt:vector>
  </TitlesOfParts>
  <Company>ooo</Company>
  <LinksUpToDate>false</LinksUpToDate>
  <CharactersWithSpaces>153145</CharactersWithSpaces>
  <SharedDoc>false</SharedDoc>
  <HLinks>
    <vt:vector size="120" baseType="variant">
      <vt:variant>
        <vt:i4>7274552</vt:i4>
      </vt:variant>
      <vt:variant>
        <vt:i4>57</vt:i4>
      </vt:variant>
      <vt:variant>
        <vt:i4>0</vt:i4>
      </vt:variant>
      <vt:variant>
        <vt:i4>5</vt:i4>
      </vt:variant>
      <vt:variant>
        <vt:lpwstr>https://ems.ms.gov.pl/*</vt:lpwstr>
      </vt:variant>
      <vt:variant>
        <vt:lpwstr/>
      </vt:variant>
      <vt:variant>
        <vt:i4>2162803</vt:i4>
      </vt:variant>
      <vt:variant>
        <vt:i4>54</vt:i4>
      </vt:variant>
      <vt:variant>
        <vt:i4>0</vt:i4>
      </vt:variant>
      <vt:variant>
        <vt:i4>5</vt:i4>
      </vt:variant>
      <vt:variant>
        <vt:lpwstr>https://prod.ceidg.gov.pl*/</vt:lpwstr>
      </vt:variant>
      <vt:variant>
        <vt:lpwstr/>
      </vt:variant>
      <vt:variant>
        <vt:i4>3211342</vt:i4>
      </vt:variant>
      <vt:variant>
        <vt:i4>51</vt:i4>
      </vt:variant>
      <vt:variant>
        <vt:i4>0</vt:i4>
      </vt:variant>
      <vt:variant>
        <vt:i4>5</vt:i4>
      </vt:variant>
      <vt:variant>
        <vt:lpwstr>mailto:a.spas@cuwsosnowiec.pl</vt:lpwstr>
      </vt:variant>
      <vt:variant>
        <vt:lpwstr/>
      </vt:variant>
      <vt:variant>
        <vt:i4>3211342</vt:i4>
      </vt:variant>
      <vt:variant>
        <vt:i4>48</vt:i4>
      </vt:variant>
      <vt:variant>
        <vt:i4>0</vt:i4>
      </vt:variant>
      <vt:variant>
        <vt:i4>5</vt:i4>
      </vt:variant>
      <vt:variant>
        <vt:lpwstr>mailto:a.spas@cuwsosnowiec.pl</vt:lpwstr>
      </vt:variant>
      <vt:variant>
        <vt:lpwstr/>
      </vt:variant>
      <vt:variant>
        <vt:i4>5111909</vt:i4>
      </vt:variant>
      <vt:variant>
        <vt:i4>45</vt:i4>
      </vt:variant>
      <vt:variant>
        <vt:i4>0</vt:i4>
      </vt:variant>
      <vt:variant>
        <vt:i4>5</vt:i4>
      </vt:variant>
      <vt:variant>
        <vt:lpwstr>https://platformazakupowa.pl/pn/ckziu_sosnowiec</vt:lpwstr>
      </vt:variant>
      <vt:variant>
        <vt:lpwstr/>
      </vt:variant>
      <vt:variant>
        <vt:i4>5111909</vt:i4>
      </vt:variant>
      <vt:variant>
        <vt:i4>42</vt:i4>
      </vt:variant>
      <vt:variant>
        <vt:i4>0</vt:i4>
      </vt:variant>
      <vt:variant>
        <vt:i4>5</vt:i4>
      </vt:variant>
      <vt:variant>
        <vt:lpwstr>https://platformazakupowa.pl/pn/ckziu_sosnowiec</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5111909</vt:i4>
      </vt:variant>
      <vt:variant>
        <vt:i4>36</vt:i4>
      </vt:variant>
      <vt:variant>
        <vt:i4>0</vt:i4>
      </vt:variant>
      <vt:variant>
        <vt:i4>5</vt:i4>
      </vt:variant>
      <vt:variant>
        <vt:lpwstr>https://platformazakupowa.pl/pn/ckziu_sosnowiec</vt:lpwstr>
      </vt:variant>
      <vt:variant>
        <vt:lpwstr/>
      </vt:variant>
      <vt:variant>
        <vt:i4>5111909</vt:i4>
      </vt:variant>
      <vt:variant>
        <vt:i4>33</vt:i4>
      </vt:variant>
      <vt:variant>
        <vt:i4>0</vt:i4>
      </vt:variant>
      <vt:variant>
        <vt:i4>5</vt:i4>
      </vt:variant>
      <vt:variant>
        <vt:lpwstr>https://platformazakupowa.pl/pn/ckziu_sosnowiec</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6225998</vt:i4>
      </vt:variant>
      <vt:variant>
        <vt:i4>27</vt:i4>
      </vt:variant>
      <vt:variant>
        <vt:i4>0</vt:i4>
      </vt:variant>
      <vt:variant>
        <vt:i4>5</vt:i4>
      </vt:variant>
      <vt:variant>
        <vt:lpwstr>https://platformazakupowa.pl/</vt:lpwstr>
      </vt:variant>
      <vt:variant>
        <vt:lpwstr/>
      </vt:variant>
      <vt:variant>
        <vt:i4>5111909</vt:i4>
      </vt:variant>
      <vt:variant>
        <vt:i4>24</vt:i4>
      </vt:variant>
      <vt:variant>
        <vt:i4>0</vt:i4>
      </vt:variant>
      <vt:variant>
        <vt:i4>5</vt:i4>
      </vt:variant>
      <vt:variant>
        <vt:lpwstr>https://platformazakupowa.pl/pn/ckziu_sosnowiec</vt:lpwstr>
      </vt:variant>
      <vt:variant>
        <vt:lpwstr/>
      </vt:variant>
      <vt:variant>
        <vt:i4>655483</vt:i4>
      </vt:variant>
      <vt:variant>
        <vt:i4>21</vt:i4>
      </vt:variant>
      <vt:variant>
        <vt:i4>0</vt:i4>
      </vt:variant>
      <vt:variant>
        <vt:i4>5</vt:i4>
      </vt:variant>
      <vt:variant>
        <vt:lpwstr>mailto:przetargickziu@ckziu25.sosnowiec.pl</vt:lpwstr>
      </vt:variant>
      <vt:variant>
        <vt:lpwstr/>
      </vt:variant>
      <vt:variant>
        <vt:i4>5111909</vt:i4>
      </vt:variant>
      <vt:variant>
        <vt:i4>18</vt:i4>
      </vt:variant>
      <vt:variant>
        <vt:i4>0</vt:i4>
      </vt:variant>
      <vt:variant>
        <vt:i4>5</vt:i4>
      </vt:variant>
      <vt:variant>
        <vt:lpwstr>https://platformazakupowa.pl/pn/ckziu_sosnowiec</vt:lpwstr>
      </vt:variant>
      <vt:variant>
        <vt:lpwstr/>
      </vt:variant>
      <vt:variant>
        <vt:i4>655483</vt:i4>
      </vt:variant>
      <vt:variant>
        <vt:i4>15</vt:i4>
      </vt:variant>
      <vt:variant>
        <vt:i4>0</vt:i4>
      </vt:variant>
      <vt:variant>
        <vt:i4>5</vt:i4>
      </vt:variant>
      <vt:variant>
        <vt:lpwstr>mailto:przetargickziu@ckziu25.sosnowiec.pl</vt:lpwstr>
      </vt:variant>
      <vt:variant>
        <vt:lpwstr/>
      </vt:variant>
      <vt:variant>
        <vt:i4>5111909</vt:i4>
      </vt:variant>
      <vt:variant>
        <vt:i4>12</vt:i4>
      </vt:variant>
      <vt:variant>
        <vt:i4>0</vt:i4>
      </vt:variant>
      <vt:variant>
        <vt:i4>5</vt:i4>
      </vt:variant>
      <vt:variant>
        <vt:lpwstr>https://platformazakupowa.pl/pn/ckziu_sosnowiec</vt:lpwstr>
      </vt:variant>
      <vt:variant>
        <vt:lpwstr/>
      </vt:variant>
      <vt:variant>
        <vt:i4>6029355</vt:i4>
      </vt:variant>
      <vt:variant>
        <vt:i4>9</vt:i4>
      </vt:variant>
      <vt:variant>
        <vt:i4>0</vt:i4>
      </vt:variant>
      <vt:variant>
        <vt:i4>5</vt:i4>
      </vt:variant>
      <vt:variant>
        <vt:lpwstr>mailto:mwasniewski@poczta.onet.pl</vt:lpwstr>
      </vt:variant>
      <vt:variant>
        <vt:lpwstr/>
      </vt:variant>
      <vt:variant>
        <vt:i4>5111909</vt:i4>
      </vt:variant>
      <vt:variant>
        <vt:i4>6</vt:i4>
      </vt:variant>
      <vt:variant>
        <vt:i4>0</vt:i4>
      </vt:variant>
      <vt:variant>
        <vt:i4>5</vt:i4>
      </vt:variant>
      <vt:variant>
        <vt:lpwstr>https://platformazakupowa.pl/pn/ckziu_sosnowiec</vt:lpwstr>
      </vt:variant>
      <vt:variant>
        <vt:lpwstr/>
      </vt:variant>
      <vt:variant>
        <vt:i4>655483</vt:i4>
      </vt:variant>
      <vt:variant>
        <vt:i4>3</vt:i4>
      </vt:variant>
      <vt:variant>
        <vt:i4>0</vt:i4>
      </vt:variant>
      <vt:variant>
        <vt:i4>5</vt:i4>
      </vt:variant>
      <vt:variant>
        <vt:lpwstr>mailto:przetargickziu@ckziu25.sosnowiec.pl</vt:lpwstr>
      </vt:variant>
      <vt:variant>
        <vt:lpwstr/>
      </vt:variant>
      <vt:variant>
        <vt:i4>458764</vt:i4>
      </vt:variant>
      <vt:variant>
        <vt:i4>0</vt:i4>
      </vt:variant>
      <vt:variant>
        <vt:i4>0</vt:i4>
      </vt:variant>
      <vt:variant>
        <vt:i4>5</vt:i4>
      </vt:variant>
      <vt:variant>
        <vt:lpwstr>https://www.ckziu25.sosnowiec.pl/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Kasia</dc:creator>
  <cp:lastModifiedBy>Łukasz L</cp:lastModifiedBy>
  <cp:revision>126</cp:revision>
  <cp:lastPrinted>2023-09-09T09:44:00Z</cp:lastPrinted>
  <dcterms:created xsi:type="dcterms:W3CDTF">2022-05-30T17:56:00Z</dcterms:created>
  <dcterms:modified xsi:type="dcterms:W3CDTF">2023-09-11T14:40:00Z</dcterms:modified>
</cp:coreProperties>
</file>