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87D" w14:textId="55B9040A" w:rsidR="00CD79F4" w:rsidRPr="00204E8B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04E8B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204E8B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36AEAC14" w:rsidR="007F2DA4" w:rsidRPr="00204E8B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204E8B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74F51" w:rsidRPr="00204E8B">
        <w:rPr>
          <w:rFonts w:asciiTheme="minorHAnsi" w:hAnsiTheme="minorHAnsi" w:cstheme="minorHAnsi"/>
          <w:bCs/>
          <w:sz w:val="24"/>
          <w:szCs w:val="24"/>
        </w:rPr>
        <w:t>1</w:t>
      </w:r>
      <w:r w:rsidR="00337259">
        <w:rPr>
          <w:rFonts w:asciiTheme="minorHAnsi" w:hAnsiTheme="minorHAnsi" w:cstheme="minorHAnsi"/>
          <w:bCs/>
          <w:sz w:val="24"/>
          <w:szCs w:val="24"/>
        </w:rPr>
        <w:t>4</w:t>
      </w:r>
      <w:r w:rsidRPr="00204E8B">
        <w:rPr>
          <w:rFonts w:asciiTheme="minorHAnsi" w:hAnsiTheme="minorHAnsi" w:cstheme="minorHAnsi"/>
          <w:bCs/>
          <w:sz w:val="24"/>
          <w:szCs w:val="24"/>
        </w:rPr>
        <w:t>.202</w:t>
      </w:r>
      <w:r w:rsidR="00474F51" w:rsidRPr="00204E8B">
        <w:rPr>
          <w:rFonts w:asciiTheme="minorHAnsi" w:hAnsiTheme="minorHAnsi" w:cstheme="minorHAnsi"/>
          <w:bCs/>
          <w:sz w:val="24"/>
          <w:szCs w:val="24"/>
        </w:rPr>
        <w:t>2</w:t>
      </w:r>
    </w:p>
    <w:p w14:paraId="087DF281" w14:textId="77777777" w:rsidR="00CF0108" w:rsidRPr="00CF0108" w:rsidRDefault="00CF0108" w:rsidP="00CF010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F0108">
        <w:rPr>
          <w:rFonts w:asciiTheme="minorHAnsi" w:hAnsiTheme="minorHAnsi" w:cstheme="minorHAnsi"/>
          <w:bCs/>
          <w:sz w:val="24"/>
          <w:szCs w:val="24"/>
        </w:rPr>
        <w:t xml:space="preserve">Dostawa wyposażenia kuchni w ramach zadania </w:t>
      </w:r>
    </w:p>
    <w:p w14:paraId="62CCECDE" w14:textId="77777777" w:rsidR="00CF0108" w:rsidRPr="00CF0108" w:rsidRDefault="00CF0108" w:rsidP="00CF010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F0108">
        <w:rPr>
          <w:rFonts w:asciiTheme="minorHAnsi" w:hAnsiTheme="minorHAnsi" w:cstheme="minorHAnsi"/>
          <w:bCs/>
          <w:sz w:val="24"/>
          <w:szCs w:val="24"/>
        </w:rPr>
        <w:t>Budowa budynku żłobka wraz z przedszkolem w miejscowości Drezdenko</w:t>
      </w:r>
    </w:p>
    <w:p w14:paraId="28BC25CA" w14:textId="3B08B85D" w:rsidR="000158F3" w:rsidRPr="00204E8B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204E8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4E8B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204E8B">
        <w:rPr>
          <w:rFonts w:asciiTheme="minorHAnsi" w:hAnsiTheme="minorHAnsi" w:cstheme="minorHAnsi"/>
          <w:bCs/>
          <w:sz w:val="24"/>
          <w:szCs w:val="24"/>
        </w:rPr>
        <w:t>21</w:t>
      </w:r>
      <w:r w:rsidRPr="00204E8B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204E8B">
        <w:rPr>
          <w:rFonts w:asciiTheme="minorHAnsi" w:hAnsiTheme="minorHAnsi" w:cstheme="minorHAnsi"/>
          <w:bCs/>
          <w:sz w:val="24"/>
          <w:szCs w:val="24"/>
        </w:rPr>
        <w:t>1129</w:t>
      </w:r>
      <w:r w:rsidRPr="00204E8B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204E8B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204E8B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204E8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4E8B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204E8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04E8B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204E8B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204E8B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204E8B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204E8B" w14:paraId="17C7696C" w14:textId="77777777" w:rsidTr="000D03E9">
        <w:trPr>
          <w:trHeight w:val="4751"/>
        </w:trPr>
        <w:tc>
          <w:tcPr>
            <w:tcW w:w="9464" w:type="dxa"/>
          </w:tcPr>
          <w:p w14:paraId="11A22C21" w14:textId="796D99BF" w:rsidR="00204E8B" w:rsidRDefault="00224C59" w:rsidP="00224C59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24C59">
              <w:rPr>
                <w:rFonts w:asciiTheme="minorHAnsi" w:hAnsiTheme="minorHAnsi" w:cstheme="minorHAnsi"/>
                <w:sz w:val="24"/>
                <w:szCs w:val="24"/>
              </w:rPr>
              <w:t>TRONUS POLSKA SP. Z O.O.</w:t>
            </w:r>
          </w:p>
          <w:p w14:paraId="3CF578DA" w14:textId="4AAC9985" w:rsidR="00204E8B" w:rsidRDefault="00224C59" w:rsidP="00204E8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24C59">
              <w:rPr>
                <w:rFonts w:asciiTheme="minorHAnsi" w:hAnsiTheme="minorHAnsi" w:cstheme="minorHAnsi"/>
                <w:sz w:val="24"/>
                <w:szCs w:val="24"/>
              </w:rPr>
              <w:t>ul. Ordona 2a, 01‐237 Warszawa</w:t>
            </w:r>
            <w:r w:rsidR="00204E8B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5D4797" w14:textId="5E7C2DFA" w:rsidR="00327A20" w:rsidRPr="00204E8B" w:rsidRDefault="00327A20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</w:t>
            </w:r>
            <w:r w:rsidR="008B5729" w:rsidRPr="00CF0108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 I zamówienia</w:t>
            </w:r>
            <w:r w:rsidR="00E23B7A"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CF0108" w:rsidRPr="00CF0108">
              <w:rPr>
                <w:rFonts w:asciiTheme="minorHAnsi" w:hAnsiTheme="minorHAnsi" w:cstheme="minorHAnsi"/>
                <w:sz w:val="24"/>
                <w:szCs w:val="24"/>
              </w:rPr>
              <w:t>Wyposażenie kuchni</w:t>
            </w:r>
            <w:r w:rsidR="00E6726C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="00E23B7A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brutto oferty: </w:t>
            </w:r>
            <w:r w:rsidR="00224C59" w:rsidRPr="00224C59">
              <w:rPr>
                <w:rFonts w:asciiTheme="minorHAnsi" w:hAnsiTheme="minorHAnsi" w:cstheme="minorHAnsi"/>
                <w:sz w:val="24"/>
                <w:szCs w:val="24"/>
              </w:rPr>
              <w:t>536 833,50</w:t>
            </w:r>
            <w:r w:rsidR="000504FC"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41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 w:rsidR="00CF0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2B97CF" w14:textId="439D92A8" w:rsidR="003E360F" w:rsidRDefault="003E360F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</w:t>
            </w:r>
            <w:r w:rsidR="008B5729" w:rsidRPr="000504FC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7AC2" w:rsidRPr="000504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 zamówienia  – </w:t>
            </w:r>
            <w:r w:rsidR="00CF0108" w:rsidRPr="00CF0108">
              <w:rPr>
                <w:rFonts w:asciiTheme="minorHAnsi" w:hAnsiTheme="minorHAnsi" w:cstheme="minorHAnsi"/>
                <w:sz w:val="24"/>
                <w:szCs w:val="24"/>
              </w:rPr>
              <w:t>Winda kuchenna</w:t>
            </w:r>
            <w:r w:rsidR="00CF0108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26C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 w:rsidR="00224C59" w:rsidRPr="00224C59">
              <w:rPr>
                <w:rFonts w:asciiTheme="minorHAnsi" w:hAnsiTheme="minorHAnsi" w:cstheme="minorHAnsi"/>
                <w:sz w:val="24"/>
                <w:szCs w:val="24"/>
              </w:rPr>
              <w:t>18 450,00</w:t>
            </w:r>
            <w:r w:rsidR="000504FC"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CF0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BA18357" w14:textId="3FFC15DF" w:rsidR="00CF0108" w:rsidRDefault="00CF0108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224C59" w:rsidRPr="00224C59">
              <w:rPr>
                <w:rFonts w:asciiTheme="minorHAnsi" w:hAnsiTheme="minorHAnsi" w:cstheme="minorHAnsi"/>
                <w:sz w:val="24"/>
                <w:szCs w:val="24"/>
              </w:rPr>
              <w:t>92 569,80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E9DE5C" w14:textId="4104613D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49E67D" w14:textId="27516485" w:rsidR="00344AF5" w:rsidRDefault="00D82877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DRZEWIARZ – BIS SP. Z O.O.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3B497A" w14:textId="0536DB9A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D82877">
              <w:rPr>
                <w:rFonts w:asciiTheme="minorHAnsi" w:hAnsiTheme="minorHAnsi" w:cstheme="minorHAnsi"/>
                <w:sz w:val="24"/>
                <w:szCs w:val="24"/>
              </w:rPr>
              <w:t>Kardynała Wyszyńskiego 46a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82877">
              <w:rPr>
                <w:rFonts w:asciiTheme="minorHAnsi" w:hAnsiTheme="minorHAnsi" w:cstheme="minorHAnsi"/>
                <w:sz w:val="24"/>
                <w:szCs w:val="24"/>
              </w:rPr>
              <w:t>87-600 Lipno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31FE044C" w14:textId="05489486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Część </w:t>
            </w:r>
            <w:r w:rsidR="00D15C6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D82877">
              <w:rPr>
                <w:rFonts w:asciiTheme="minorHAnsi" w:hAnsiTheme="minorHAnsi" w:cstheme="minorHAnsi"/>
                <w:sz w:val="24"/>
                <w:szCs w:val="24"/>
              </w:rPr>
              <w:t xml:space="preserve">86 745,00 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1337A0" w14:textId="78F7B5DE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82ECB" w14:textId="27529C2D" w:rsidR="00344AF5" w:rsidRDefault="00CB43CB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GAMA Plawgo&amp;Zawisza Spółka Jawna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297F3F" w14:textId="6EA96F79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CB43CB">
              <w:rPr>
                <w:rFonts w:asciiTheme="minorHAnsi" w:hAnsiTheme="minorHAnsi" w:cstheme="minorHAnsi"/>
                <w:sz w:val="24"/>
                <w:szCs w:val="24"/>
              </w:rPr>
              <w:t>Szczecińska 25a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B43CB">
              <w:rPr>
                <w:rFonts w:asciiTheme="minorHAnsi" w:hAnsiTheme="minorHAnsi" w:cstheme="minorHAnsi"/>
                <w:sz w:val="24"/>
                <w:szCs w:val="24"/>
              </w:rPr>
              <w:t>75-122 Koszalin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43036C27" w14:textId="42EC4A72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CB43CB">
              <w:rPr>
                <w:rFonts w:asciiTheme="minorHAnsi" w:hAnsiTheme="minorHAnsi" w:cstheme="minorHAnsi"/>
                <w:sz w:val="24"/>
                <w:szCs w:val="24"/>
              </w:rPr>
              <w:t>450 000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,00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F875635" w14:textId="6D6E6A97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CB43CB">
              <w:rPr>
                <w:rFonts w:asciiTheme="minorHAnsi" w:hAnsiTheme="minorHAnsi" w:cstheme="minorHAnsi"/>
                <w:sz w:val="24"/>
                <w:szCs w:val="24"/>
              </w:rPr>
              <w:t>90 000,00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08F2D1" w14:textId="36031BFA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88509" w14:textId="13599EAF" w:rsidR="00344AF5" w:rsidRDefault="00EF1CA3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PHU „BMS” SP. J. Z. BIELECKI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17B47B" w14:textId="69328805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EF1CA3">
              <w:rPr>
                <w:rFonts w:asciiTheme="minorHAnsi" w:hAnsiTheme="minorHAnsi" w:cstheme="minorHAnsi"/>
                <w:sz w:val="24"/>
                <w:szCs w:val="24"/>
              </w:rPr>
              <w:t>Staszica 22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F1CA3">
              <w:rPr>
                <w:rFonts w:asciiTheme="minorHAnsi" w:hAnsiTheme="minorHAnsi" w:cstheme="minorHAnsi"/>
                <w:sz w:val="24"/>
                <w:szCs w:val="24"/>
              </w:rPr>
              <w:t>82-500 Kwidzyn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2A73B404" w14:textId="0068193B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1221C0">
              <w:rPr>
                <w:rFonts w:asciiTheme="minorHAnsi" w:hAnsiTheme="minorHAnsi" w:cstheme="minorHAnsi"/>
                <w:sz w:val="24"/>
                <w:szCs w:val="24"/>
              </w:rPr>
              <w:t>455 100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,00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CDD56C" w14:textId="11DA4D4E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Część II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Winda kuchenna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brutto oferty: </w:t>
            </w:r>
            <w:r w:rsidR="001221C0">
              <w:rPr>
                <w:rFonts w:asciiTheme="minorHAnsi" w:hAnsiTheme="minorHAnsi" w:cstheme="minorHAnsi"/>
                <w:sz w:val="24"/>
                <w:szCs w:val="24"/>
              </w:rPr>
              <w:t>73 800,00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A814D26" w14:textId="22C412F2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7245A6">
              <w:rPr>
                <w:rFonts w:asciiTheme="minorHAnsi" w:hAnsiTheme="minorHAnsi" w:cstheme="minorHAnsi"/>
                <w:sz w:val="24"/>
                <w:szCs w:val="24"/>
              </w:rPr>
              <w:t>81 900,78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550EE0" w14:textId="62CFE732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54C84" w14:textId="6603A240" w:rsidR="00E438D8" w:rsidRDefault="00E438D8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7463E4" w14:textId="77777777" w:rsidR="00B3688E" w:rsidRDefault="00B3688E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B37B4" w14:textId="5B1254F6" w:rsidR="00344AF5" w:rsidRDefault="001A0D89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SAS Spółka z o.o. Sp. k.</w:t>
            </w:r>
          </w:p>
          <w:p w14:paraId="12CA3AB6" w14:textId="02DCCE86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1A0D89">
              <w:rPr>
                <w:rFonts w:asciiTheme="minorHAnsi" w:hAnsiTheme="minorHAnsi" w:cstheme="minorHAnsi"/>
                <w:sz w:val="24"/>
                <w:szCs w:val="24"/>
              </w:rPr>
              <w:t>Chmielna 15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A0D89">
              <w:rPr>
                <w:rFonts w:asciiTheme="minorHAnsi" w:hAnsiTheme="minorHAnsi" w:cstheme="minorHAnsi"/>
                <w:sz w:val="24"/>
                <w:szCs w:val="24"/>
              </w:rPr>
              <w:t>65-261 Zielona Góra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733B187A" w14:textId="0B8DE709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1A0D89">
              <w:rPr>
                <w:rFonts w:asciiTheme="minorHAnsi" w:hAnsiTheme="minorHAnsi" w:cstheme="minorHAnsi"/>
                <w:sz w:val="24"/>
                <w:szCs w:val="24"/>
              </w:rPr>
              <w:t>412 680,72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C770490" w14:textId="0BC8A135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Część 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1A0D89">
              <w:rPr>
                <w:rFonts w:asciiTheme="minorHAnsi" w:hAnsiTheme="minorHAnsi" w:cstheme="minorHAnsi"/>
                <w:sz w:val="24"/>
                <w:szCs w:val="24"/>
              </w:rPr>
              <w:t>54 896,45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C232FF" w14:textId="1CF6D830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26E50A" w14:textId="0EBAAF3B" w:rsidR="00344AF5" w:rsidRDefault="005D432B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 ENERGIA S.C. P. WIELGO, H. WIDOMSKI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B0BD77" w14:textId="0C29C735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5D432B">
              <w:rPr>
                <w:rFonts w:asciiTheme="minorHAnsi" w:hAnsiTheme="minorHAnsi" w:cstheme="minorHAnsi"/>
                <w:sz w:val="24"/>
                <w:szCs w:val="24"/>
              </w:rPr>
              <w:t>Warszawska 151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D432B">
              <w:rPr>
                <w:rFonts w:asciiTheme="minorHAnsi" w:hAnsiTheme="minorHAnsi" w:cstheme="minorHAnsi"/>
                <w:sz w:val="24"/>
                <w:szCs w:val="24"/>
              </w:rPr>
              <w:t>25-547 Kielce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7C61348D" w14:textId="36D12FC9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5D432B">
              <w:rPr>
                <w:rFonts w:asciiTheme="minorHAnsi" w:hAnsiTheme="minorHAnsi" w:cstheme="minorHAnsi"/>
                <w:sz w:val="24"/>
                <w:szCs w:val="24"/>
              </w:rPr>
              <w:t>515 941,59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55ECD5" w14:textId="22D4FD67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Część 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1925B0">
              <w:rPr>
                <w:rFonts w:asciiTheme="minorHAnsi" w:hAnsiTheme="minorHAnsi" w:cstheme="minorHAnsi"/>
                <w:sz w:val="24"/>
                <w:szCs w:val="24"/>
              </w:rPr>
              <w:t>68 487,41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D0750A" w14:textId="246B83D8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0BD404" w14:textId="77FBAB86" w:rsidR="00344AF5" w:rsidRDefault="00AD3CED" w:rsidP="00AD3CE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AD3CED">
              <w:rPr>
                <w:rFonts w:asciiTheme="minorHAnsi" w:hAnsiTheme="minorHAnsi" w:cstheme="minorHAnsi"/>
                <w:sz w:val="24"/>
                <w:szCs w:val="24"/>
              </w:rPr>
              <w:t>LU Industrials sp. z o.o.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13C756" w14:textId="47A218B7" w:rsidR="00344AF5" w:rsidRPr="00204E8B" w:rsidRDefault="00AD3CED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AD3CED">
              <w:rPr>
                <w:rFonts w:asciiTheme="minorHAnsi" w:hAnsiTheme="minorHAnsi" w:cstheme="minorHAnsi"/>
                <w:sz w:val="24"/>
                <w:szCs w:val="24"/>
              </w:rPr>
              <w:t>ul. Arkuszowa 39, 01-934 Warszawa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79D2DB92" w14:textId="7031C8E2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AD3CED" w:rsidRPr="00AD3CED">
              <w:rPr>
                <w:rFonts w:asciiTheme="minorHAnsi" w:hAnsiTheme="minorHAnsi" w:cstheme="minorHAnsi"/>
                <w:sz w:val="24"/>
                <w:szCs w:val="24"/>
              </w:rPr>
              <w:t>478 050,00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93E6C1F" w14:textId="120901DD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Część II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Winda kuchenna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brutto oferty: </w:t>
            </w:r>
            <w:r w:rsidR="00AD3CED" w:rsidRPr="00AD3CED">
              <w:rPr>
                <w:rFonts w:asciiTheme="minorHAnsi" w:hAnsiTheme="minorHAnsi" w:cstheme="minorHAnsi"/>
                <w:sz w:val="24"/>
                <w:szCs w:val="24"/>
              </w:rPr>
              <w:t>69 000,00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AC6B34F" w14:textId="41753909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AD3CED" w:rsidRPr="00AD3CED">
              <w:rPr>
                <w:rFonts w:asciiTheme="minorHAnsi" w:hAnsiTheme="minorHAnsi" w:cstheme="minorHAnsi"/>
                <w:sz w:val="24"/>
                <w:szCs w:val="24"/>
              </w:rPr>
              <w:t>71 816,00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ADAE7D" w14:textId="13D9B392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A89E04" w14:textId="14BD7D77" w:rsidR="00344AF5" w:rsidRDefault="00526DA3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Sprzedaż – Serwis Sprzętu Gastronomicznego „Gastro-Pol”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DF15E2" w14:textId="4F8A3DEF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r w:rsidR="00526DA3">
              <w:rPr>
                <w:rFonts w:asciiTheme="minorHAnsi" w:hAnsiTheme="minorHAnsi" w:cstheme="minorHAnsi"/>
                <w:sz w:val="24"/>
                <w:szCs w:val="24"/>
              </w:rPr>
              <w:t>Szewska 6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26DA3">
              <w:rPr>
                <w:rFonts w:asciiTheme="minorHAnsi" w:hAnsiTheme="minorHAnsi" w:cstheme="minorHAnsi"/>
                <w:sz w:val="24"/>
                <w:szCs w:val="24"/>
              </w:rPr>
              <w:t>67-200 Głogów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6D573D97" w14:textId="1D0BC7BE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526DA3">
              <w:rPr>
                <w:rFonts w:asciiTheme="minorHAnsi" w:hAnsiTheme="minorHAnsi" w:cstheme="minorHAnsi"/>
                <w:sz w:val="24"/>
                <w:szCs w:val="24"/>
              </w:rPr>
              <w:t>408 237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,00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27D5515" w14:textId="29568FCD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526DA3">
              <w:rPr>
                <w:rFonts w:asciiTheme="minorHAnsi" w:hAnsiTheme="minorHAnsi" w:cstheme="minorHAnsi"/>
                <w:sz w:val="24"/>
                <w:szCs w:val="24"/>
              </w:rPr>
              <w:t>62 151,90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CAA1A9" w14:textId="1D35C62C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74A79" w14:textId="0DC324EE" w:rsidR="00344AF5" w:rsidRDefault="0071777A" w:rsidP="00344AF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Invest Horeca Bistro Mariusz Gajdos</w:t>
            </w:r>
            <w:r w:rsidR="00344AF5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89A54E" w14:textId="77777777" w:rsidR="0071777A" w:rsidRDefault="0071777A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ul. Zawiszy Czarnego 24, 33-300 Nowy Sącz</w:t>
            </w:r>
          </w:p>
          <w:p w14:paraId="32F35630" w14:textId="550D7364" w:rsidR="00344AF5" w:rsidRPr="00204E8B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>Część I zamówienia – Wyposażenie kuchni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 - cena  brutto oferty: </w:t>
            </w:r>
            <w:r w:rsidR="00D95549" w:rsidRPr="00D95549">
              <w:rPr>
                <w:rFonts w:asciiTheme="minorHAnsi" w:hAnsiTheme="minorHAnsi" w:cstheme="minorHAnsi"/>
                <w:sz w:val="24"/>
                <w:szCs w:val="24"/>
              </w:rPr>
              <w:t>435</w:t>
            </w:r>
            <w:r w:rsidR="00D955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5549" w:rsidRPr="00D95549">
              <w:rPr>
                <w:rFonts w:asciiTheme="minorHAnsi" w:hAnsiTheme="minorHAnsi" w:cstheme="minorHAnsi"/>
                <w:sz w:val="24"/>
                <w:szCs w:val="24"/>
              </w:rPr>
              <w:t>990,63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BC4C385" w14:textId="4762EC26" w:rsidR="00344AF5" w:rsidRDefault="00344AF5" w:rsidP="00344AF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>Część I</w:t>
            </w:r>
            <w:r w:rsidR="00D40CA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I zamówienia  – </w:t>
            </w:r>
            <w:r w:rsidRPr="00CF0108">
              <w:rPr>
                <w:rFonts w:asciiTheme="minorHAnsi" w:hAnsiTheme="minorHAnsi" w:cstheme="minorHAnsi"/>
                <w:sz w:val="24"/>
                <w:szCs w:val="24"/>
              </w:rPr>
              <w:t xml:space="preserve">Doposażenie kuchni  </w:t>
            </w: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- cena brutto oferty: </w:t>
            </w:r>
            <w:r w:rsidR="00D95549" w:rsidRPr="00D95549">
              <w:rPr>
                <w:rFonts w:asciiTheme="minorHAnsi" w:hAnsiTheme="minorHAnsi" w:cstheme="minorHAnsi"/>
                <w:sz w:val="24"/>
                <w:szCs w:val="24"/>
              </w:rPr>
              <w:t>67 270,03</w:t>
            </w:r>
            <w:r w:rsidRPr="000504FC">
              <w:rPr>
                <w:rFonts w:asciiTheme="minorHAnsi" w:hAnsiTheme="minorHAnsi" w:cstheme="minorHAnsi"/>
                <w:sz w:val="24"/>
                <w:szCs w:val="24"/>
              </w:rPr>
              <w:t xml:space="preserve"> 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3003AAA" w14:textId="77777777" w:rsidR="00344AF5" w:rsidRDefault="00344AF5" w:rsidP="00CF010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BF8DF4" w14:textId="5E592CE1" w:rsidR="005203ED" w:rsidRPr="00204E8B" w:rsidRDefault="005203ED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B985F" w14:textId="23B125D1" w:rsidR="00C97FA3" w:rsidRPr="00204E8B" w:rsidRDefault="00C97FA3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204E8B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204E8B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265322CA" w:rsidR="002576DD" w:rsidRPr="00204E8B" w:rsidRDefault="00CF0108" w:rsidP="00D627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10.06</w:t>
            </w:r>
            <w:r w:rsidR="00474F51" w:rsidRPr="00204E8B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  <w:r w:rsidR="00A57189" w:rsidRPr="00204E8B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204E8B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1CB8559" w14:textId="170B48C9" w:rsidR="006335B6" w:rsidRPr="00204E8B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204E8B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204E8B" w:rsidSect="00CE43E3">
      <w:headerReference w:type="default" r:id="rId8"/>
      <w:pgSz w:w="11906" w:h="16838"/>
      <w:pgMar w:top="113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5CC" w14:textId="77777777" w:rsidR="00EA70BA" w:rsidRDefault="00EA70BA" w:rsidP="008B5E01">
      <w:pPr>
        <w:spacing w:line="240" w:lineRule="auto"/>
      </w:pPr>
      <w:r>
        <w:separator/>
      </w:r>
    </w:p>
  </w:endnote>
  <w:endnote w:type="continuationSeparator" w:id="0">
    <w:p w14:paraId="27AEEF28" w14:textId="77777777" w:rsidR="00EA70BA" w:rsidRDefault="00EA70B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0867" w14:textId="77777777" w:rsidR="00EA70BA" w:rsidRDefault="00EA70BA" w:rsidP="008B5E01">
      <w:pPr>
        <w:spacing w:line="240" w:lineRule="auto"/>
      </w:pPr>
      <w:r>
        <w:separator/>
      </w:r>
    </w:p>
  </w:footnote>
  <w:footnote w:type="continuationSeparator" w:id="0">
    <w:p w14:paraId="2B08618B" w14:textId="77777777" w:rsidR="00EA70BA" w:rsidRDefault="00EA70B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D5"/>
    <w:multiLevelType w:val="hybridMultilevel"/>
    <w:tmpl w:val="7C5A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648">
    <w:abstractNumId w:val="2"/>
  </w:num>
  <w:num w:numId="2" w16cid:durableId="1114979855">
    <w:abstractNumId w:val="1"/>
  </w:num>
  <w:num w:numId="3" w16cid:durableId="12362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06AB4"/>
    <w:rsid w:val="00010F9B"/>
    <w:rsid w:val="000158F3"/>
    <w:rsid w:val="0002322C"/>
    <w:rsid w:val="00032B30"/>
    <w:rsid w:val="000504FC"/>
    <w:rsid w:val="000D03E9"/>
    <w:rsid w:val="000D3921"/>
    <w:rsid w:val="000F1CF8"/>
    <w:rsid w:val="001221C0"/>
    <w:rsid w:val="001341F0"/>
    <w:rsid w:val="001409B1"/>
    <w:rsid w:val="001925B0"/>
    <w:rsid w:val="001A0D89"/>
    <w:rsid w:val="001C4F37"/>
    <w:rsid w:val="001D5071"/>
    <w:rsid w:val="00204E8B"/>
    <w:rsid w:val="00224C59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20622"/>
    <w:rsid w:val="00327A20"/>
    <w:rsid w:val="003323F8"/>
    <w:rsid w:val="00337259"/>
    <w:rsid w:val="00344AF5"/>
    <w:rsid w:val="003666DA"/>
    <w:rsid w:val="003723A5"/>
    <w:rsid w:val="00380961"/>
    <w:rsid w:val="00386468"/>
    <w:rsid w:val="003A4D90"/>
    <w:rsid w:val="003A526A"/>
    <w:rsid w:val="003C1A61"/>
    <w:rsid w:val="003C39A4"/>
    <w:rsid w:val="003C53FA"/>
    <w:rsid w:val="003C644F"/>
    <w:rsid w:val="003E360F"/>
    <w:rsid w:val="00414B44"/>
    <w:rsid w:val="0045117E"/>
    <w:rsid w:val="00457D3C"/>
    <w:rsid w:val="004646B4"/>
    <w:rsid w:val="00474836"/>
    <w:rsid w:val="00474F51"/>
    <w:rsid w:val="004F739A"/>
    <w:rsid w:val="00504DA0"/>
    <w:rsid w:val="0051696E"/>
    <w:rsid w:val="005203ED"/>
    <w:rsid w:val="00521C1E"/>
    <w:rsid w:val="005268F2"/>
    <w:rsid w:val="00526DA3"/>
    <w:rsid w:val="00532429"/>
    <w:rsid w:val="005411E8"/>
    <w:rsid w:val="005559FD"/>
    <w:rsid w:val="005B2683"/>
    <w:rsid w:val="005B4F8B"/>
    <w:rsid w:val="005D432B"/>
    <w:rsid w:val="006016BA"/>
    <w:rsid w:val="00601DF0"/>
    <w:rsid w:val="006043EC"/>
    <w:rsid w:val="006335B6"/>
    <w:rsid w:val="00685E94"/>
    <w:rsid w:val="00686473"/>
    <w:rsid w:val="006B7C0F"/>
    <w:rsid w:val="006E547F"/>
    <w:rsid w:val="0071777A"/>
    <w:rsid w:val="007245A6"/>
    <w:rsid w:val="00781743"/>
    <w:rsid w:val="007933F0"/>
    <w:rsid w:val="007C2867"/>
    <w:rsid w:val="007E57EE"/>
    <w:rsid w:val="007F2DA4"/>
    <w:rsid w:val="00817C3F"/>
    <w:rsid w:val="008215AE"/>
    <w:rsid w:val="00827AC2"/>
    <w:rsid w:val="00843847"/>
    <w:rsid w:val="008B5729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4134A"/>
    <w:rsid w:val="00A57189"/>
    <w:rsid w:val="00A67441"/>
    <w:rsid w:val="00A80865"/>
    <w:rsid w:val="00A82757"/>
    <w:rsid w:val="00AA65F5"/>
    <w:rsid w:val="00AC5C6E"/>
    <w:rsid w:val="00AD3CED"/>
    <w:rsid w:val="00B21862"/>
    <w:rsid w:val="00B3688E"/>
    <w:rsid w:val="00B44521"/>
    <w:rsid w:val="00B673FA"/>
    <w:rsid w:val="00B84E99"/>
    <w:rsid w:val="00BA0AA2"/>
    <w:rsid w:val="00BF1D48"/>
    <w:rsid w:val="00C61263"/>
    <w:rsid w:val="00C97FA3"/>
    <w:rsid w:val="00CA33EC"/>
    <w:rsid w:val="00CA7122"/>
    <w:rsid w:val="00CA7E2F"/>
    <w:rsid w:val="00CB43CB"/>
    <w:rsid w:val="00CD79F4"/>
    <w:rsid w:val="00CE43E3"/>
    <w:rsid w:val="00CF0108"/>
    <w:rsid w:val="00CF2134"/>
    <w:rsid w:val="00CF7753"/>
    <w:rsid w:val="00D15C6C"/>
    <w:rsid w:val="00D35965"/>
    <w:rsid w:val="00D377E6"/>
    <w:rsid w:val="00D40CA4"/>
    <w:rsid w:val="00D627BE"/>
    <w:rsid w:val="00D62A68"/>
    <w:rsid w:val="00D82877"/>
    <w:rsid w:val="00D8614A"/>
    <w:rsid w:val="00D95549"/>
    <w:rsid w:val="00DA635D"/>
    <w:rsid w:val="00DB6E35"/>
    <w:rsid w:val="00DC4E68"/>
    <w:rsid w:val="00DD08C5"/>
    <w:rsid w:val="00DE2A96"/>
    <w:rsid w:val="00E00E56"/>
    <w:rsid w:val="00E23B7A"/>
    <w:rsid w:val="00E30C25"/>
    <w:rsid w:val="00E34118"/>
    <w:rsid w:val="00E438D8"/>
    <w:rsid w:val="00E55668"/>
    <w:rsid w:val="00E57CC5"/>
    <w:rsid w:val="00E6228F"/>
    <w:rsid w:val="00E6726C"/>
    <w:rsid w:val="00E83CD8"/>
    <w:rsid w:val="00EA70BA"/>
    <w:rsid w:val="00EB3DD3"/>
    <w:rsid w:val="00EC656A"/>
    <w:rsid w:val="00ED1C4B"/>
    <w:rsid w:val="00EF1CA3"/>
    <w:rsid w:val="00F26C09"/>
    <w:rsid w:val="00F648DF"/>
    <w:rsid w:val="00F70734"/>
    <w:rsid w:val="00F71EA7"/>
    <w:rsid w:val="00F742D4"/>
    <w:rsid w:val="00F816E7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152</cp:revision>
  <cp:lastPrinted>2021-05-14T08:03:00Z</cp:lastPrinted>
  <dcterms:created xsi:type="dcterms:W3CDTF">2021-03-19T08:40:00Z</dcterms:created>
  <dcterms:modified xsi:type="dcterms:W3CDTF">2022-06-10T08:40:00Z</dcterms:modified>
</cp:coreProperties>
</file>