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DA" w:rsidRDefault="00DA42DA" w:rsidP="00DA42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F43A6D8" wp14:editId="3164754D">
            <wp:extent cx="2286000" cy="1024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2DA" w:rsidRPr="00703940" w:rsidRDefault="00DA42DA" w:rsidP="00DA42D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Giżycko, 03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czerw</w:t>
      </w:r>
      <w:r>
        <w:rPr>
          <w:rFonts w:ascii="Arial" w:hAnsi="Arial" w:cs="Arial"/>
          <w:sz w:val="20"/>
          <w:szCs w:val="20"/>
        </w:rPr>
        <w:t>ca 2022</w:t>
      </w:r>
      <w:r w:rsidRPr="00703940">
        <w:rPr>
          <w:rFonts w:ascii="Arial" w:hAnsi="Arial" w:cs="Arial"/>
          <w:sz w:val="20"/>
          <w:szCs w:val="20"/>
        </w:rPr>
        <w:t xml:space="preserve"> r.</w:t>
      </w:r>
    </w:p>
    <w:p w:rsidR="00DA42DA" w:rsidRPr="003764A2" w:rsidRDefault="00DA42DA" w:rsidP="00DA42D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INFORMACJA </w:t>
      </w:r>
      <w:r w:rsidRPr="003764A2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 OTWARCIA OFERT</w:t>
      </w:r>
    </w:p>
    <w:p w:rsidR="00DA42DA" w:rsidRDefault="00DA42DA" w:rsidP="00DA42D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DA42DA" w:rsidRDefault="00DA42DA" w:rsidP="00DA42DA">
      <w:pPr>
        <w:spacing w:after="0" w:line="360" w:lineRule="auto"/>
        <w:ind w:left="720" w:firstLine="6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42D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Zamawiający, 24 Wojskowy Oddział Gospodarczy w Giżycku, działając zgodnie z art. 222 ust. 5 </w:t>
      </w:r>
      <w:r w:rsidRPr="00DA42DA">
        <w:rPr>
          <w:rFonts w:ascii="Arial" w:eastAsia="Times New Roman" w:hAnsi="Arial" w:cs="Arial"/>
          <w:sz w:val="24"/>
          <w:szCs w:val="24"/>
          <w:lang w:eastAsia="pl-PL"/>
        </w:rPr>
        <w:t>Ustawy z dnia 11 września 2019 r. – Prawo zamówień publicznych (</w:t>
      </w:r>
      <w:r w:rsidRPr="00DA42DA">
        <w:rPr>
          <w:rFonts w:ascii="Arial" w:hAnsi="Arial" w:cs="Arial"/>
          <w:sz w:val="24"/>
          <w:szCs w:val="24"/>
        </w:rPr>
        <w:t>t.j.</w:t>
      </w:r>
      <w:r w:rsidRPr="00DA42DA">
        <w:rPr>
          <w:rFonts w:ascii="Arial" w:eastAsia="Times New Roman" w:hAnsi="Arial" w:cs="Arial"/>
          <w:sz w:val="24"/>
          <w:szCs w:val="24"/>
          <w:lang w:eastAsia="pl-PL"/>
        </w:rPr>
        <w:t xml:space="preserve"> Dz. U. z 2021 r. poz. 1129 z późn.zm.),</w:t>
      </w:r>
      <w:r w:rsidRPr="00DA42DA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</w:t>
      </w:r>
      <w:r w:rsidRPr="00DA42DA">
        <w:rPr>
          <w:rFonts w:ascii="Arial" w:eastAsia="Times New Roman" w:hAnsi="Arial" w:cs="Arial"/>
          <w:sz w:val="24"/>
          <w:szCs w:val="24"/>
          <w:lang w:eastAsia="pl-PL"/>
        </w:rPr>
        <w:t xml:space="preserve">zekazuje informację </w:t>
      </w:r>
      <w:r w:rsidRPr="00DA42D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otwarcia ofert w postępowaniu o udzielenie zamówienia publicznego </w:t>
      </w:r>
      <w:r w:rsidRPr="00DA42DA">
        <w:rPr>
          <w:rFonts w:ascii="Arial" w:hAnsi="Arial" w:cs="Arial"/>
          <w:sz w:val="24"/>
          <w:szCs w:val="24"/>
        </w:rPr>
        <w:t xml:space="preserve">na usługę </w:t>
      </w:r>
      <w:r w:rsidRPr="00DA42DA">
        <w:rPr>
          <w:rFonts w:ascii="Arial" w:hAnsi="Arial" w:cs="Arial"/>
          <w:sz w:val="24"/>
          <w:szCs w:val="24"/>
        </w:rPr>
        <w:br/>
      </w:r>
      <w:r w:rsidRPr="00DA42D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zakresie konserwacji wraz z wykonywaniem pomiarów elektrycznych oraz napraw urządzeń dźwigowych w obiektach administrowanych przez 24 Wojskowy Oddział Gospodarczy w Giżycku na lata 2022-2025 </w:t>
      </w:r>
      <w:r w:rsidRPr="00DA42DA">
        <w:rPr>
          <w:rFonts w:ascii="Arial" w:eastAsia="Times New Roman" w:hAnsi="Arial" w:cs="Arial"/>
          <w:sz w:val="24"/>
          <w:szCs w:val="24"/>
          <w:lang w:eastAsia="pl-PL"/>
        </w:rPr>
        <w:t>(post. 32</w:t>
      </w:r>
      <w:r w:rsidRPr="00DA42DA">
        <w:rPr>
          <w:rFonts w:ascii="Arial" w:eastAsia="Times New Roman" w:hAnsi="Arial" w:cs="Arial"/>
          <w:sz w:val="24"/>
          <w:szCs w:val="24"/>
          <w:lang w:eastAsia="pl-PL"/>
        </w:rPr>
        <w:t xml:space="preserve">/2022): </w:t>
      </w:r>
    </w:p>
    <w:p w:rsidR="0050248E" w:rsidRPr="00DA42DA" w:rsidRDefault="0050248E" w:rsidP="00DA42DA">
      <w:pPr>
        <w:spacing w:after="0"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DA42DA" w:rsidRPr="00AE37CF" w:rsidRDefault="0050248E" w:rsidP="00DA42D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0248E">
        <w:rPr>
          <w:rFonts w:ascii="Arial" w:hAnsi="Arial" w:cs="Arial"/>
          <w:sz w:val="24"/>
          <w:szCs w:val="24"/>
        </w:rPr>
        <w:t>Zamawiający przeznacza na sfinansowanie zamówienia 70 000,00 zł. na 2022 rok.</w:t>
      </w:r>
    </w:p>
    <w:tbl>
      <w:tblPr>
        <w:tblW w:w="10063" w:type="dxa"/>
        <w:jc w:val="center"/>
        <w:tblInd w:w="-1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27"/>
        <w:gridCol w:w="1814"/>
        <w:gridCol w:w="1856"/>
        <w:gridCol w:w="2272"/>
      </w:tblGrid>
      <w:tr w:rsidR="00BC74CC" w:rsidRPr="003764A2" w:rsidTr="00C64346">
        <w:trPr>
          <w:trHeight w:val="101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A42DA" w:rsidRPr="00693B81" w:rsidRDefault="00DA42DA" w:rsidP="00C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93B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 of.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42DA" w:rsidRPr="00693B81" w:rsidRDefault="00DA42DA" w:rsidP="00C64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B81">
              <w:rPr>
                <w:rFonts w:ascii="Arial" w:hAnsi="Arial" w:cs="Arial"/>
                <w:sz w:val="18"/>
                <w:szCs w:val="18"/>
              </w:rPr>
              <w:t>Firma oraz siedziba Wykonawców, których oferty zostały otwarte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42DA" w:rsidRDefault="00DA42DA" w:rsidP="00C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Pr="00693B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ena</w:t>
            </w:r>
          </w:p>
          <w:p w:rsidR="00DA42DA" w:rsidRPr="00693B81" w:rsidRDefault="00DA42DA" w:rsidP="00BC74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8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 konserwacje i </w:t>
            </w:r>
            <w:r w:rsidR="00BC7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zabezpieczenie wymaganych ciężarów i zawiesi na czas badania suwnic przez WDT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42DA" w:rsidRPr="00693B81" w:rsidRDefault="00DA42DA" w:rsidP="00BC74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872">
              <w:rPr>
                <w:rFonts w:ascii="Arial" w:hAnsi="Arial" w:cs="Arial"/>
                <w:sz w:val="18"/>
                <w:szCs w:val="18"/>
              </w:rPr>
              <w:t xml:space="preserve">Cena oferty brutto za 1 rbg naprawy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42DA" w:rsidRPr="00693B81" w:rsidRDefault="001338C4" w:rsidP="00C64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przyjazdu od zgłoszenia awarii</w:t>
            </w:r>
          </w:p>
        </w:tc>
      </w:tr>
      <w:tr w:rsidR="001338C4" w:rsidRPr="003764A2" w:rsidTr="00C64346">
        <w:trPr>
          <w:trHeight w:val="15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DA" w:rsidRDefault="00DA42DA" w:rsidP="00C6434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DA" w:rsidRDefault="00DF4A98" w:rsidP="00C643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„SUWNICA” Wojciech SIEG</w:t>
            </w:r>
          </w:p>
          <w:p w:rsidR="00DF4A98" w:rsidRDefault="00DF4A98" w:rsidP="00C6434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F4A98" w:rsidRPr="0041638F" w:rsidRDefault="00DF4A98" w:rsidP="00C643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10-252 Olsztyn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DA" w:rsidRPr="0041638F" w:rsidRDefault="00BC74CC" w:rsidP="00C6434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342 922,88 zł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DA" w:rsidRPr="0041638F" w:rsidRDefault="00BC74CC" w:rsidP="00C6434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123,00 zł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DA" w:rsidRPr="0041638F" w:rsidRDefault="001338C4" w:rsidP="00C6434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godziny</w:t>
            </w:r>
          </w:p>
        </w:tc>
      </w:tr>
    </w:tbl>
    <w:p w:rsidR="00DA42DA" w:rsidRPr="00F8411A" w:rsidRDefault="00DA42DA" w:rsidP="00DA42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42DA" w:rsidRDefault="00DA42DA" w:rsidP="00DA42DA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6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</w:t>
      </w:r>
      <w:r w:rsidRPr="00376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DA42DA" w:rsidRDefault="00DA42DA" w:rsidP="00DA42DA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42DA" w:rsidRDefault="00DA42DA" w:rsidP="00DA42DA">
      <w:pPr>
        <w:spacing w:after="0" w:line="240" w:lineRule="auto"/>
        <w:ind w:left="35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6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KOMENDANT</w:t>
      </w:r>
    </w:p>
    <w:p w:rsidR="001338C4" w:rsidRDefault="001338C4" w:rsidP="00DA42DA">
      <w:pPr>
        <w:spacing w:after="0" w:line="240" w:lineRule="auto"/>
        <w:ind w:left="35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338C4" w:rsidRDefault="001338C4" w:rsidP="00DA42DA">
      <w:pPr>
        <w:spacing w:after="0" w:line="240" w:lineRule="auto"/>
        <w:ind w:left="35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338C4" w:rsidRPr="003764A2" w:rsidRDefault="0050248E" w:rsidP="00DA42DA">
      <w:pPr>
        <w:spacing w:after="0" w:line="240" w:lineRule="auto"/>
        <w:ind w:left="35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/-/ </w:t>
      </w:r>
      <w:bookmarkStart w:id="0" w:name="_GoBack"/>
      <w:bookmarkEnd w:id="0"/>
      <w:r w:rsidR="001338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wz. ppłk Paweł STEĆ</w:t>
      </w:r>
    </w:p>
    <w:p w:rsidR="00DA42DA" w:rsidRDefault="00DA42DA" w:rsidP="00DA42DA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42DA" w:rsidRDefault="00DA42DA" w:rsidP="00DA42DA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42DA" w:rsidRDefault="00DA42DA" w:rsidP="00DA42DA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42DA" w:rsidRDefault="00DA42DA" w:rsidP="00DA42DA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A42DA" w:rsidRDefault="00DA42DA" w:rsidP="00DA42DA"/>
    <w:p w:rsidR="00DA42DA" w:rsidRDefault="00DA42DA" w:rsidP="00DA42DA"/>
    <w:p w:rsidR="000A2A40" w:rsidRDefault="000A2A40"/>
    <w:sectPr w:rsidR="000A2A40" w:rsidSect="00D2058E">
      <w:headerReference w:type="default" r:id="rId9"/>
      <w:pgSz w:w="11906" w:h="16838"/>
      <w:pgMar w:top="709" w:right="851" w:bottom="1418" w:left="1418" w:header="571" w:footer="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36" w:rsidRDefault="00AE0536" w:rsidP="00DA42DA">
      <w:pPr>
        <w:spacing w:after="0" w:line="240" w:lineRule="auto"/>
      </w:pPr>
      <w:r>
        <w:separator/>
      </w:r>
    </w:p>
  </w:endnote>
  <w:endnote w:type="continuationSeparator" w:id="0">
    <w:p w:rsidR="00AE0536" w:rsidRDefault="00AE0536" w:rsidP="00DA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36" w:rsidRDefault="00AE0536" w:rsidP="00DA42DA">
      <w:pPr>
        <w:spacing w:after="0" w:line="240" w:lineRule="auto"/>
      </w:pPr>
      <w:r>
        <w:separator/>
      </w:r>
    </w:p>
  </w:footnote>
  <w:footnote w:type="continuationSeparator" w:id="0">
    <w:p w:rsidR="00AE0536" w:rsidRDefault="00AE0536" w:rsidP="00DA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96" w:rsidRPr="007834C4" w:rsidRDefault="00AE0536" w:rsidP="003764A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000000"/>
        <w:sz w:val="24"/>
        <w:szCs w:val="24"/>
        <w:lang w:eastAsia="x-none"/>
      </w:rPr>
    </w:pPr>
    <w:r w:rsidRPr="00F123A9">
      <w:rPr>
        <w:rFonts w:ascii="Arial" w:hAnsi="Arial" w:cs="Arial"/>
        <w:b/>
        <w:sz w:val="24"/>
        <w:szCs w:val="24"/>
        <w:lang w:eastAsia="x-none"/>
      </w:rPr>
      <w:t>Znak</w:t>
    </w:r>
    <w:r w:rsidRPr="00F123A9">
      <w:rPr>
        <w:rFonts w:ascii="Arial" w:hAnsi="Arial" w:cs="Arial"/>
        <w:b/>
        <w:sz w:val="24"/>
        <w:szCs w:val="24"/>
        <w:lang w:val="x-none" w:eastAsia="x-none"/>
      </w:rPr>
      <w:t xml:space="preserve"> zamówienia </w:t>
    </w:r>
    <w:r w:rsidR="00DA42DA">
      <w:rPr>
        <w:rFonts w:ascii="Arial" w:hAnsi="Arial" w:cs="Arial"/>
        <w:b/>
        <w:sz w:val="24"/>
        <w:szCs w:val="24"/>
        <w:lang w:eastAsia="x-none"/>
      </w:rPr>
      <w:t>32</w:t>
    </w:r>
    <w:r>
      <w:rPr>
        <w:rFonts w:ascii="Arial" w:hAnsi="Arial" w:cs="Arial"/>
        <w:b/>
        <w:sz w:val="24"/>
        <w:szCs w:val="24"/>
        <w:lang w:eastAsia="x-none"/>
      </w:rPr>
      <w:t>/2022</w:t>
    </w:r>
  </w:p>
  <w:p w:rsidR="003764A2" w:rsidRPr="00F123A9" w:rsidRDefault="00AE0536" w:rsidP="003764A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olor w:val="000000"/>
        <w:sz w:val="24"/>
        <w:szCs w:val="24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DA"/>
    <w:rsid w:val="000A2A40"/>
    <w:rsid w:val="001338C4"/>
    <w:rsid w:val="001348BF"/>
    <w:rsid w:val="0050248E"/>
    <w:rsid w:val="00981E41"/>
    <w:rsid w:val="00AE0536"/>
    <w:rsid w:val="00B34EB2"/>
    <w:rsid w:val="00BC74CC"/>
    <w:rsid w:val="00DA42DA"/>
    <w:rsid w:val="00D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2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A42DA"/>
  </w:style>
  <w:style w:type="paragraph" w:styleId="Stopka">
    <w:name w:val="footer"/>
    <w:basedOn w:val="Normalny"/>
    <w:link w:val="StopkaZnak"/>
    <w:uiPriority w:val="99"/>
    <w:unhideWhenUsed/>
    <w:rsid w:val="00DA4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A42DA"/>
  </w:style>
  <w:style w:type="paragraph" w:styleId="Tekstdymka">
    <w:name w:val="Balloon Text"/>
    <w:basedOn w:val="Normalny"/>
    <w:link w:val="TekstdymkaZnak"/>
    <w:uiPriority w:val="99"/>
    <w:semiHidden/>
    <w:unhideWhenUsed/>
    <w:rsid w:val="00D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2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2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A42DA"/>
  </w:style>
  <w:style w:type="paragraph" w:styleId="Stopka">
    <w:name w:val="footer"/>
    <w:basedOn w:val="Normalny"/>
    <w:link w:val="StopkaZnak"/>
    <w:uiPriority w:val="99"/>
    <w:unhideWhenUsed/>
    <w:rsid w:val="00DA4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A42DA"/>
  </w:style>
  <w:style w:type="paragraph" w:styleId="Tekstdymka">
    <w:name w:val="Balloon Text"/>
    <w:basedOn w:val="Normalny"/>
    <w:link w:val="TekstdymkaZnak"/>
    <w:uiPriority w:val="99"/>
    <w:semiHidden/>
    <w:unhideWhenUsed/>
    <w:rsid w:val="00D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2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097FBE-531C-4C22-922B-46C5D87E3F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4</cp:revision>
  <cp:lastPrinted>2022-06-03T07:34:00Z</cp:lastPrinted>
  <dcterms:created xsi:type="dcterms:W3CDTF">2022-06-03T07:19:00Z</dcterms:created>
  <dcterms:modified xsi:type="dcterms:W3CDTF">2022-06-03T07:38:00Z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c408b6ec-23b3-4a3a-a3a6-5c6afbd09a59</vt:lpwstr>
  </property>
  <property fmtid="{D5CDD505-2E9C-101B-9397-08002B2CF9AE}" pid="3" name="bjClsUserRVM">
    <vt:lpwstr>[]</vt:lpwstr>
  </property>
  <property fmtid="{D5CDD505-2E9C-101B-9397-08002B2CF9AE}" pid="4" name="bjSaver">
    <vt:lpwstr>JyOG5QTnEXbUsGbV95gKGa5e2NEkCKSL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