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4D73EC0E" w:rsidR="00EC2759" w:rsidRPr="00D326A2" w:rsidRDefault="00B208DA" w:rsidP="00D326A2">
      <w:pPr>
        <w:spacing w:after="0" w:line="276" w:lineRule="auto"/>
        <w:ind w:left="34" w:right="91" w:firstLine="0"/>
        <w:jc w:val="center"/>
        <w:rPr>
          <w:b/>
          <w:color w:val="000000"/>
          <w:sz w:val="32"/>
        </w:rPr>
      </w:pPr>
      <w:bookmarkStart w:id="0" w:name="_Hlk152075376"/>
      <w:r>
        <w:rPr>
          <w:b/>
          <w:color w:val="000000"/>
          <w:sz w:val="32"/>
        </w:rPr>
        <w:t>„</w:t>
      </w:r>
      <w:bookmarkStart w:id="1" w:name="_Hlk158294595"/>
      <w:bookmarkStart w:id="2" w:name="_Hlk152065550"/>
      <w:r w:rsidR="009E03FA" w:rsidRPr="009E03FA">
        <w:rPr>
          <w:b/>
          <w:color w:val="000000"/>
          <w:sz w:val="32"/>
        </w:rPr>
        <w:t>Utworzenie nowych 48 miejsc opieki w Żłobku Miejskim w Łęczycy przy ul. Ozorkowskie Przedmieście 6c</w:t>
      </w:r>
      <w:bookmarkEnd w:id="1"/>
      <w:r>
        <w:rPr>
          <w:b/>
          <w:color w:val="000000"/>
          <w:sz w:val="32"/>
        </w:rPr>
        <w:t>”</w:t>
      </w:r>
      <w:r w:rsidR="00D326A2">
        <w:rPr>
          <w:b/>
          <w:color w:val="000000"/>
          <w:sz w:val="32"/>
        </w:rPr>
        <w:t>.</w:t>
      </w:r>
      <w:r>
        <w:rPr>
          <w:b/>
          <w:sz w:val="32"/>
        </w:rPr>
        <w:t xml:space="preserve"> </w:t>
      </w:r>
    </w:p>
    <w:bookmarkEnd w:id="2"/>
    <w:bookmarkEnd w:id="0"/>
    <w:p w14:paraId="0172E789" w14:textId="77777777" w:rsidR="00EC2759" w:rsidRDefault="00B208DA">
      <w:pPr>
        <w:spacing w:after="183" w:line="259" w:lineRule="auto"/>
        <w:ind w:left="0" w:right="71" w:firstLine="0"/>
        <w:jc w:val="center"/>
      </w:pPr>
      <w:r>
        <w:rPr>
          <w:color w:val="000000"/>
          <w:sz w:val="24"/>
        </w:rPr>
        <w:t xml:space="preserve"> </w:t>
      </w:r>
    </w:p>
    <w:p w14:paraId="30291576" w14:textId="54AAD292"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A92E67">
        <w:rPr>
          <w:b w:val="0"/>
        </w:rPr>
        <w:t>5</w:t>
      </w:r>
      <w:r w:rsidR="00D326A2" w:rsidRPr="00D326A2">
        <w:rPr>
          <w:b w:val="0"/>
        </w:rPr>
        <w:t>.202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2321675A"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A92E67">
        <w:rPr>
          <w:b/>
          <w:color w:val="000000"/>
        </w:rPr>
        <w:t>maj</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5A0E7B">
      <w:pPr>
        <w:pStyle w:val="Akapitzlist"/>
        <w:numPr>
          <w:ilvl w:val="0"/>
          <w:numId w:val="24"/>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3"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4" w:name="_Hlk125031328"/>
      <w:r w:rsidRPr="002B15E9">
        <w:rPr>
          <w:rFonts w:ascii="Calibri" w:hAnsi="Calibri" w:cs="Calibri"/>
          <w:bCs/>
          <w:sz w:val="22"/>
        </w:rPr>
        <w:t xml:space="preserve">775-24-05-045 </w:t>
      </w:r>
      <w:bookmarkEnd w:id="4"/>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3"/>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7964AA24" w14:textId="7F56EC4A" w:rsidR="00740ADC"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Program rozwoju instytucji opieki nad dziećmi w wieku do lat 3 „MALUCH+ 2022-2029” współfinansowany z Krajowego Planu na rzecz Odbudowy i Zwiększenia Odporności w ramach inwestycji A4.2.1. pn. Wsparcie programów dofinansowania miejsc opieki nad dziećmi 0-3 lat (żłobki, kluby dziecięce) w ramach Maluch+, Europejskiego Funduszu Społecznego Plus w ramach priorytetu 3 programu Fundusze Europejskie dla Rozwoju Społecznego 2021-2027. </w:t>
      </w:r>
    </w:p>
    <w:p w14:paraId="63E0CAAC" w14:textId="625BDE1B" w:rsidR="000E6A29" w:rsidRPr="00740ADC" w:rsidRDefault="000E6A29" w:rsidP="00740ADC">
      <w:pPr>
        <w:pStyle w:val="Akapitzlist"/>
        <w:numPr>
          <w:ilvl w:val="0"/>
          <w:numId w:val="24"/>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Zamawiający na podstawie art. 310 ustawy </w:t>
      </w:r>
      <w:proofErr w:type="spellStart"/>
      <w:r w:rsidRPr="00740ADC">
        <w:rPr>
          <w:rFonts w:ascii="Calibri" w:hAnsi="Calibri" w:cs="Calibri"/>
          <w:color w:val="auto"/>
        </w:rPr>
        <w:t>Pzp</w:t>
      </w:r>
      <w:proofErr w:type="spellEnd"/>
      <w:r w:rsidRPr="00740ADC">
        <w:rPr>
          <w:rFonts w:ascii="Calibri" w:hAnsi="Calibri" w:cs="Calibri"/>
          <w:color w:val="auto"/>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7" w:history="1">
        <w:r w:rsidR="005A0E7B" w:rsidRPr="005A0E7B">
          <w:rPr>
            <w:rStyle w:val="Hipercze"/>
          </w:rPr>
          <w:t>iodo@leczyca.info.pl</w:t>
        </w:r>
      </w:hyperlink>
      <w:r w:rsidR="005A0E7B" w:rsidRPr="005A0E7B">
        <w:rPr>
          <w:color w:val="000000"/>
        </w:rPr>
        <w:t>  lub epuap.gov.pl skrytka </w:t>
      </w:r>
      <w:hyperlink r:id="rId8"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lastRenderedPageBreak/>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lastRenderedPageBreak/>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t xml:space="preserve">Rozdział III Tryb udzielenia zamówienia </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77777777" w:rsidR="00EC2759" w:rsidRPr="0015070E" w:rsidRDefault="00B208DA">
      <w:pPr>
        <w:spacing w:after="42" w:line="267" w:lineRule="auto"/>
        <w:ind w:left="111" w:right="0"/>
        <w:jc w:val="left"/>
        <w:rPr>
          <w:rFonts w:asciiTheme="minorHAnsi" w:hAnsiTheme="minorHAnsi" w:cstheme="minorHAnsi"/>
        </w:rPr>
      </w:pPr>
      <w:r>
        <w:rPr>
          <w:b/>
        </w:rPr>
        <w:t>I.</w:t>
      </w:r>
      <w:r>
        <w:rPr>
          <w:rFonts w:ascii="Arial" w:eastAsia="Arial" w:hAnsi="Arial" w:cs="Arial"/>
          <w:b/>
        </w:rPr>
        <w:t xml:space="preserve"> </w:t>
      </w:r>
      <w:r w:rsidRPr="0015070E">
        <w:rPr>
          <w:rFonts w:asciiTheme="minorHAnsi" w:hAnsiTheme="minorHAnsi" w:cstheme="minorHAnsi"/>
          <w:b/>
        </w:rPr>
        <w:t xml:space="preserve">Przedmiot zamówienia: </w:t>
      </w:r>
    </w:p>
    <w:p w14:paraId="68B2A8C9" w14:textId="6CED3D3A" w:rsidR="0015070E" w:rsidRPr="0015070E" w:rsidRDefault="00414F39" w:rsidP="0015070E">
      <w:pPr>
        <w:numPr>
          <w:ilvl w:val="0"/>
          <w:numId w:val="5"/>
        </w:numPr>
        <w:spacing w:after="37"/>
        <w:ind w:right="187" w:hanging="293"/>
        <w:rPr>
          <w:rFonts w:asciiTheme="minorHAnsi" w:hAnsiTheme="minorHAnsi" w:cstheme="minorHAnsi"/>
        </w:rPr>
      </w:pPr>
      <w:r w:rsidRPr="0015070E">
        <w:rPr>
          <w:rFonts w:asciiTheme="minorHAnsi" w:hAnsiTheme="minorHAnsi" w:cstheme="minorHAnsi"/>
        </w:rPr>
        <w:t xml:space="preserve">Przedmiotem zamówienia jest wykonanie robót budowlanych w ramach zadania pn.: </w:t>
      </w:r>
      <w:r w:rsidR="0015070E" w:rsidRPr="0015070E">
        <w:rPr>
          <w:rFonts w:asciiTheme="minorHAnsi" w:hAnsiTheme="minorHAnsi" w:cstheme="minorHAnsi"/>
          <w:b/>
        </w:rPr>
        <w:t xml:space="preserve">„Utworzenie nowych 48 miejsc opieki w Żłobku Miejskim w Łęczycy przy ul. Ozorkowskie Przedmieście 6c” </w:t>
      </w:r>
      <w:r w:rsidR="0015070E" w:rsidRPr="0015070E">
        <w:rPr>
          <w:rFonts w:asciiTheme="minorHAnsi" w:hAnsiTheme="minorHAnsi" w:cstheme="minorHAnsi"/>
        </w:rPr>
        <w:t xml:space="preserve">obejmujących w szczególności roboty budowalne polegające na rozbudowie z przebudową budynku szkoły wraz ze zmianą sposobu użytkowania budynku szkoły na oddział żłobka. W ramach inwestycji wykonywane będą w szczególności: </w:t>
      </w:r>
    </w:p>
    <w:p w14:paraId="2EAC01E4" w14:textId="17D15D19" w:rsidR="0015070E" w:rsidRPr="0015070E" w:rsidRDefault="0015070E" w:rsidP="0015070E">
      <w:pPr>
        <w:pStyle w:val="Akapitzlist"/>
        <w:numPr>
          <w:ilvl w:val="0"/>
          <w:numId w:val="33"/>
        </w:numPr>
        <w:spacing w:after="37"/>
        <w:ind w:right="187"/>
        <w:rPr>
          <w:rFonts w:asciiTheme="minorHAnsi" w:hAnsiTheme="minorHAnsi" w:cstheme="minorHAnsi"/>
        </w:rPr>
      </w:pPr>
      <w:r w:rsidRPr="0015070E">
        <w:rPr>
          <w:rFonts w:asciiTheme="minorHAnsi" w:hAnsiTheme="minorHAnsi" w:cstheme="minorHAnsi"/>
        </w:rPr>
        <w:t>rozbudowa o klatkę schodową z przebudową części budynku szkolnego na żłobek,</w:t>
      </w:r>
    </w:p>
    <w:p w14:paraId="442BA9D8" w14:textId="77777777" w:rsidR="0015070E" w:rsidRDefault="0015070E" w:rsidP="0015070E">
      <w:pPr>
        <w:pStyle w:val="Akapitzlist"/>
        <w:numPr>
          <w:ilvl w:val="0"/>
          <w:numId w:val="33"/>
        </w:numPr>
        <w:spacing w:after="37"/>
        <w:ind w:right="187"/>
        <w:rPr>
          <w:rFonts w:asciiTheme="minorHAnsi" w:hAnsiTheme="minorHAnsi" w:cstheme="minorHAnsi"/>
        </w:rPr>
      </w:pPr>
      <w:r>
        <w:rPr>
          <w:rFonts w:asciiTheme="minorHAnsi" w:hAnsiTheme="minorHAnsi" w:cstheme="minorHAnsi"/>
        </w:rPr>
        <w:t>instalacje w</w:t>
      </w:r>
      <w:r w:rsidRPr="0015070E">
        <w:rPr>
          <w:rFonts w:asciiTheme="minorHAnsi" w:hAnsiTheme="minorHAnsi" w:cstheme="minorHAnsi"/>
        </w:rPr>
        <w:t>ewnętrzne wod.-kan., c.o., przeciwpożarowe,</w:t>
      </w:r>
    </w:p>
    <w:p w14:paraId="41DB0BAC" w14:textId="77777777" w:rsidR="0015070E" w:rsidRDefault="0015070E" w:rsidP="0015070E">
      <w:pPr>
        <w:pStyle w:val="Akapitzlist"/>
        <w:numPr>
          <w:ilvl w:val="0"/>
          <w:numId w:val="33"/>
        </w:numPr>
        <w:spacing w:after="37"/>
        <w:ind w:right="187"/>
        <w:rPr>
          <w:rFonts w:asciiTheme="minorHAnsi" w:hAnsiTheme="minorHAnsi" w:cstheme="minorHAnsi"/>
        </w:rPr>
      </w:pPr>
      <w:r>
        <w:rPr>
          <w:rFonts w:asciiTheme="minorHAnsi" w:hAnsiTheme="minorHAnsi" w:cstheme="minorHAnsi"/>
        </w:rPr>
        <w:t>m</w:t>
      </w:r>
      <w:r w:rsidRPr="0015070E">
        <w:rPr>
          <w:rFonts w:asciiTheme="minorHAnsi" w:hAnsiTheme="minorHAnsi" w:cstheme="minorHAnsi"/>
        </w:rPr>
        <w:t>odernizacja instalacji elektrycznych i teletechnicznych</w:t>
      </w:r>
    </w:p>
    <w:p w14:paraId="20454077" w14:textId="401DCA2F" w:rsidR="00CF7AB0" w:rsidRPr="0015070E" w:rsidRDefault="0015070E" w:rsidP="0015070E">
      <w:pPr>
        <w:pStyle w:val="Akapitzlist"/>
        <w:numPr>
          <w:ilvl w:val="0"/>
          <w:numId w:val="33"/>
        </w:numPr>
        <w:spacing w:after="37"/>
        <w:ind w:right="187"/>
        <w:rPr>
          <w:rFonts w:asciiTheme="minorHAnsi" w:hAnsiTheme="minorHAnsi" w:cstheme="minorHAnsi"/>
        </w:rPr>
      </w:pPr>
      <w:r w:rsidRPr="0015070E">
        <w:rPr>
          <w:rFonts w:asciiTheme="minorHAnsi" w:hAnsiTheme="minorHAnsi" w:cstheme="minorHAnsi"/>
        </w:rPr>
        <w:t>uzyskanie decyzji o pozwoleniu na użytkowanie</w:t>
      </w:r>
    </w:p>
    <w:p w14:paraId="025C1AD7" w14:textId="77777777" w:rsidR="00CF3002" w:rsidRPr="00CF3002" w:rsidRDefault="00B208DA">
      <w:pPr>
        <w:numPr>
          <w:ilvl w:val="0"/>
          <w:numId w:val="5"/>
        </w:numPr>
        <w:spacing w:after="37"/>
        <w:ind w:right="187" w:hanging="293"/>
      </w:pPr>
      <w:r>
        <w:rPr>
          <w:color w:val="000000"/>
        </w:rPr>
        <w:t xml:space="preserve">Szczegółowy opis przedmiotu zamówienia zawarty jest w </w:t>
      </w:r>
      <w:r>
        <w:rPr>
          <w:b/>
          <w:color w:val="000000"/>
        </w:rPr>
        <w:t xml:space="preserve"> Załącznik nr </w:t>
      </w:r>
      <w:r w:rsidR="002B09E4">
        <w:rPr>
          <w:b/>
          <w:color w:val="000000"/>
        </w:rPr>
        <w:t>5</w:t>
      </w:r>
      <w:r>
        <w:rPr>
          <w:b/>
          <w:color w:val="000000"/>
        </w:rPr>
        <w:t xml:space="preserve"> do SWZ (Szczegółowy opis przedmiotu zamówienia). </w:t>
      </w:r>
      <w:r w:rsidR="00CF3002" w:rsidRPr="00CF3002">
        <w:rPr>
          <w:b/>
          <w:color w:val="000000"/>
        </w:rPr>
        <w:t xml:space="preserve">Składają się na niego następujące dokumenty: </w:t>
      </w:r>
    </w:p>
    <w:p w14:paraId="672ED3E7" w14:textId="77777777" w:rsidR="00CF3002" w:rsidRDefault="00CF3002" w:rsidP="00CF3002">
      <w:pPr>
        <w:spacing w:after="37"/>
        <w:ind w:left="355" w:right="187" w:firstLine="0"/>
        <w:rPr>
          <w:b/>
          <w:color w:val="000000"/>
        </w:rPr>
      </w:pPr>
      <w:r w:rsidRPr="00CF3002">
        <w:rPr>
          <w:b/>
          <w:color w:val="000000"/>
        </w:rPr>
        <w:t xml:space="preserve">1) dokumentacja projektowa, </w:t>
      </w:r>
    </w:p>
    <w:p w14:paraId="0B0419FC" w14:textId="77777777" w:rsidR="00CF3002" w:rsidRDefault="00CF3002" w:rsidP="00CF3002">
      <w:pPr>
        <w:spacing w:after="37"/>
        <w:ind w:left="355" w:right="187" w:firstLine="0"/>
        <w:rPr>
          <w:b/>
          <w:color w:val="000000"/>
        </w:rPr>
      </w:pPr>
      <w:r w:rsidRPr="00CF3002">
        <w:rPr>
          <w:b/>
          <w:color w:val="000000"/>
        </w:rPr>
        <w:t xml:space="preserve">2) Specyfikacje techniczne, </w:t>
      </w:r>
    </w:p>
    <w:p w14:paraId="50F28EBC" w14:textId="240D91EA" w:rsidR="00CF3002" w:rsidRDefault="00CF3002" w:rsidP="00CF3002">
      <w:pPr>
        <w:spacing w:after="37"/>
        <w:ind w:left="355" w:right="187" w:firstLine="0"/>
        <w:rPr>
          <w:b/>
          <w:color w:val="000000"/>
        </w:rPr>
      </w:pPr>
      <w:r w:rsidRPr="00CF3002">
        <w:rPr>
          <w:b/>
          <w:color w:val="000000"/>
        </w:rPr>
        <w:t>3) przedmiar robót</w:t>
      </w:r>
      <w:r>
        <w:rPr>
          <w:b/>
          <w:color w:val="000000"/>
        </w:rPr>
        <w:t>.</w:t>
      </w:r>
      <w:r w:rsidRPr="00CF3002">
        <w:rPr>
          <w:b/>
          <w:color w:val="000000"/>
        </w:rPr>
        <w:t xml:space="preserve"> </w:t>
      </w:r>
    </w:p>
    <w:p w14:paraId="1DD17E0A" w14:textId="36D039BC" w:rsidR="00F12C51" w:rsidRDefault="00F12C51" w:rsidP="00CF3002">
      <w:pPr>
        <w:spacing w:after="37"/>
        <w:ind w:left="355" w:right="187" w:firstLine="0"/>
        <w:rPr>
          <w:b/>
          <w:color w:val="000000"/>
        </w:rPr>
      </w:pPr>
      <w:r>
        <w:rPr>
          <w:b/>
          <w:color w:val="000000"/>
        </w:rPr>
        <w:t xml:space="preserve">4) odpowiedzi na zapytania do </w:t>
      </w:r>
      <w:r w:rsidRPr="00F12C51">
        <w:rPr>
          <w:b/>
          <w:color w:val="000000"/>
        </w:rPr>
        <w:t>postępowania dotyczącego tego samego przedmiotu zamówienia</w:t>
      </w:r>
      <w:r>
        <w:rPr>
          <w:b/>
          <w:color w:val="000000"/>
        </w:rPr>
        <w:t xml:space="preserve"> (</w:t>
      </w:r>
      <w:r w:rsidRPr="00F12C51">
        <w:rPr>
          <w:b/>
          <w:color w:val="000000"/>
        </w:rPr>
        <w:t>W postępowaniu ogłoszonym w BZP pod nr 00273406/01 z dnia 2024-04-05</w:t>
      </w:r>
      <w:r>
        <w:rPr>
          <w:b/>
          <w:color w:val="000000"/>
        </w:rPr>
        <w:t xml:space="preserve">, </w:t>
      </w:r>
      <w:r w:rsidRPr="00F12C51">
        <w:rPr>
          <w:b/>
          <w:color w:val="000000"/>
        </w:rPr>
        <w:t>ogłoszenie o zmianie ogłoszenia 00291527/01 z dnia 2024-04-18</w:t>
      </w:r>
      <w:r>
        <w:rPr>
          <w:b/>
          <w:color w:val="000000"/>
        </w:rPr>
        <w:t xml:space="preserve"> oraz w</w:t>
      </w:r>
      <w:r w:rsidRPr="00F12C51">
        <w:rPr>
          <w:b/>
          <w:color w:val="000000"/>
        </w:rPr>
        <w:t xml:space="preserve"> postępowaniu ogłoszonym w BZP pod nr 2024/BZP 00104921/01 z dnia 2024-02-14 (ogłoszenie o zmianie ogłoszenia 2024/BZP 00217056/01 z dnia 2024-02-23 oraz nr 2024/BZP 00234154/01 z dnia 2024-03-06)</w:t>
      </w:r>
    </w:p>
    <w:p w14:paraId="5637559E" w14:textId="14D8C81C" w:rsidR="00EC2759" w:rsidRDefault="00CF3002" w:rsidP="00CF3002">
      <w:pPr>
        <w:spacing w:after="37"/>
        <w:ind w:left="355" w:right="187" w:firstLine="0"/>
      </w:pPr>
      <w:r w:rsidRPr="00CF3002">
        <w:rPr>
          <w:b/>
          <w:color w:val="000000"/>
        </w:rPr>
        <w:t xml:space="preserve">Z uwagi na to, że wynagrodzenie Wykonawcy wskazane w ofercie będzie miało charakter ryczałtowy, Wykonawca przy wycenie oferty powinien opierać się na zakresie wskazanym w dokumentacji </w:t>
      </w:r>
      <w:r w:rsidRPr="00CF3002">
        <w:rPr>
          <w:b/>
          <w:color w:val="000000"/>
        </w:rPr>
        <w:lastRenderedPageBreak/>
        <w:t xml:space="preserve">projektowej, o której mowa w pkt </w:t>
      </w:r>
      <w:r>
        <w:rPr>
          <w:b/>
          <w:color w:val="000000"/>
        </w:rPr>
        <w:t>2</w:t>
      </w:r>
      <w:r w:rsidRPr="00CF3002">
        <w:rPr>
          <w:b/>
          <w:color w:val="000000"/>
        </w:rPr>
        <w:t xml:space="preserve">.1) oraz specyfikacji technicznej.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 której mowa w pkt </w:t>
      </w:r>
      <w:r>
        <w:rPr>
          <w:b/>
          <w:color w:val="000000"/>
        </w:rPr>
        <w:t>2</w:t>
      </w:r>
      <w:r w:rsidRPr="00CF3002">
        <w:rPr>
          <w:b/>
          <w:color w:val="000000"/>
        </w:rPr>
        <w:t>.1)</w:t>
      </w:r>
    </w:p>
    <w:p w14:paraId="487A2B1A" w14:textId="77777777" w:rsidR="004279B2" w:rsidRDefault="00B208DA">
      <w:pPr>
        <w:numPr>
          <w:ilvl w:val="0"/>
          <w:numId w:val="5"/>
        </w:numPr>
        <w:spacing w:after="7"/>
        <w:ind w:right="187" w:hanging="293"/>
      </w:pPr>
      <w:r>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6949D816" w14:textId="77777777" w:rsidR="004F6223" w:rsidRDefault="004F6223" w:rsidP="004F6223">
      <w:pPr>
        <w:pStyle w:val="Default"/>
      </w:pPr>
    </w:p>
    <w:p w14:paraId="50F3B728" w14:textId="5E628225" w:rsidR="004F6223" w:rsidRDefault="0015483B" w:rsidP="004F6223">
      <w:pPr>
        <w:pStyle w:val="Default"/>
        <w:spacing w:after="44"/>
        <w:rPr>
          <w:sz w:val="23"/>
          <w:szCs w:val="23"/>
        </w:rPr>
      </w:pPr>
      <w:r>
        <w:rPr>
          <w:sz w:val="23"/>
          <w:szCs w:val="23"/>
        </w:rPr>
        <w:t xml:space="preserve">- </w:t>
      </w:r>
      <w:r w:rsidR="004F6223">
        <w:rPr>
          <w:sz w:val="23"/>
          <w:szCs w:val="23"/>
        </w:rPr>
        <w:t xml:space="preserve">45214100-1 Roboty budowlane w zakresie budowy przedszkolnych obiektów budowlanych </w:t>
      </w:r>
    </w:p>
    <w:p w14:paraId="30C65A57" w14:textId="1BFA7879" w:rsidR="004F6223" w:rsidRDefault="0015483B" w:rsidP="004F6223">
      <w:pPr>
        <w:pStyle w:val="Default"/>
        <w:spacing w:after="44"/>
        <w:rPr>
          <w:sz w:val="23"/>
          <w:szCs w:val="23"/>
        </w:rPr>
      </w:pPr>
      <w:r>
        <w:rPr>
          <w:sz w:val="23"/>
          <w:szCs w:val="23"/>
        </w:rPr>
        <w:t xml:space="preserve">- </w:t>
      </w:r>
      <w:r w:rsidR="004F6223">
        <w:rPr>
          <w:sz w:val="23"/>
          <w:szCs w:val="23"/>
        </w:rPr>
        <w:t xml:space="preserve">45311200-2 Roboty w zakresie instalacji elektrycznych </w:t>
      </w:r>
    </w:p>
    <w:p w14:paraId="2B8E9D4C" w14:textId="77777777" w:rsidR="004F6223" w:rsidRDefault="004F6223" w:rsidP="004F6223">
      <w:pPr>
        <w:pStyle w:val="Default"/>
        <w:spacing w:after="44"/>
        <w:rPr>
          <w:sz w:val="23"/>
          <w:szCs w:val="23"/>
        </w:rPr>
      </w:pPr>
      <w:r>
        <w:rPr>
          <w:sz w:val="23"/>
          <w:szCs w:val="23"/>
        </w:rPr>
        <w:t xml:space="preserve">− 45331100-7 Instalowanie centralnego ogrzewania </w:t>
      </w:r>
    </w:p>
    <w:p w14:paraId="19353751" w14:textId="77777777" w:rsidR="004F6223" w:rsidRDefault="004F6223" w:rsidP="004F6223">
      <w:pPr>
        <w:pStyle w:val="Default"/>
        <w:spacing w:after="44"/>
        <w:rPr>
          <w:sz w:val="23"/>
          <w:szCs w:val="23"/>
        </w:rPr>
      </w:pPr>
      <w:r>
        <w:rPr>
          <w:sz w:val="23"/>
          <w:szCs w:val="23"/>
        </w:rPr>
        <w:t xml:space="preserve">− 45332000-3 Roboty instalacyjne wodne i kanalizacyjne </w:t>
      </w:r>
    </w:p>
    <w:p w14:paraId="2E0B053F" w14:textId="77777777" w:rsidR="004F6223" w:rsidRDefault="004F6223" w:rsidP="004F6223">
      <w:pPr>
        <w:spacing w:after="7"/>
        <w:ind w:right="187"/>
        <w:rPr>
          <w:b/>
        </w:rPr>
      </w:pPr>
    </w:p>
    <w:p w14:paraId="774436DB" w14:textId="77777777" w:rsidR="00EC2759" w:rsidRPr="00F55A93" w:rsidRDefault="00B208DA">
      <w:pPr>
        <w:numPr>
          <w:ilvl w:val="0"/>
          <w:numId w:val="5"/>
        </w:numPr>
        <w:spacing w:after="45" w:line="267" w:lineRule="auto"/>
        <w:ind w:right="187" w:hanging="293"/>
      </w:pPr>
      <w:r>
        <w:rPr>
          <w:color w:val="000009"/>
        </w:rPr>
        <w:t>Zamawiający nie dopuszcza możliwości składania ofert częściowych.</w:t>
      </w:r>
      <w:r>
        <w:rPr>
          <w:b/>
        </w:rPr>
        <w:t xml:space="preserve"> </w:t>
      </w:r>
    </w:p>
    <w:p w14:paraId="24C7C3FA" w14:textId="77777777" w:rsidR="00352709" w:rsidRDefault="00F55A93">
      <w:pPr>
        <w:numPr>
          <w:ilvl w:val="0"/>
          <w:numId w:val="5"/>
        </w:numPr>
        <w:spacing w:after="45" w:line="267" w:lineRule="auto"/>
        <w:ind w:right="187" w:hanging="293"/>
      </w:pPr>
      <w:r w:rsidRPr="00F55A93">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ponieważ: </w:t>
      </w:r>
    </w:p>
    <w:p w14:paraId="49D7D5B3" w14:textId="77777777" w:rsidR="00352709" w:rsidRDefault="00F55A93" w:rsidP="00352709">
      <w:pPr>
        <w:spacing w:after="45" w:line="267" w:lineRule="auto"/>
        <w:ind w:left="284" w:right="187" w:firstLine="0"/>
      </w:pPr>
      <w:r w:rsidRPr="00F55A93">
        <w:t xml:space="preserve">1) Przedmiotem zamówienia jest wykonanie prac funkcjonalnie ze sobą związanych. Rozdzielenie prac groziłoby niedającymi się wyeliminować problemami organizacyjnymi związanymi z odpowiedzialnością za poszczególne elementy prac wykonywanych przez różnych Wykonawców. </w:t>
      </w:r>
    </w:p>
    <w:p w14:paraId="1B43DEE6" w14:textId="77777777" w:rsidR="00352709" w:rsidRDefault="00F55A93" w:rsidP="00352709">
      <w:pPr>
        <w:spacing w:after="45" w:line="267" w:lineRule="auto"/>
        <w:ind w:left="284" w:right="187" w:firstLine="0"/>
      </w:pPr>
      <w:r w:rsidRPr="00F55A93">
        <w:t xml:space="preserve">2) Przy tego typu robotach nie ma możliwości jednoznacznego określenia zasad odpowiedzialności za jeden plac budowy (przekazany byłby równolegle wielu wykonawcom). Nie jest także możliwe rozgraniczenie odpowiedzialności wielu kierowników budowy. </w:t>
      </w:r>
    </w:p>
    <w:p w14:paraId="22C19A8F" w14:textId="77777777" w:rsidR="00352709" w:rsidRDefault="00F55A93" w:rsidP="00352709">
      <w:pPr>
        <w:spacing w:after="45" w:line="267" w:lineRule="auto"/>
        <w:ind w:left="284" w:right="187" w:firstLine="0"/>
      </w:pPr>
      <w:r w:rsidRPr="00F55A93">
        <w:t xml:space="preserve">3) 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 w połączeniu obszarów objętych inwestycją). </w:t>
      </w:r>
    </w:p>
    <w:p w14:paraId="2B1954DA" w14:textId="77777777" w:rsidR="00352709" w:rsidRDefault="00F55A93" w:rsidP="00352709">
      <w:pPr>
        <w:spacing w:after="45" w:line="267" w:lineRule="auto"/>
        <w:ind w:left="284" w:right="187" w:firstLine="0"/>
      </w:pPr>
      <w:r w:rsidRPr="00F55A93">
        <w:t xml:space="preserve">4) Przy tego typu robotach wykonywanych przez różnych wykonawców opóźnienie jednego z wykonawców wpłynęłoby negatywnie na terminowość wykonania innych elementów inwestycji – zależnych od terminowego wykonania prac przez innego wykonawcę. </w:t>
      </w:r>
    </w:p>
    <w:p w14:paraId="009A614E" w14:textId="77777777" w:rsidR="00352709" w:rsidRDefault="00F55A93" w:rsidP="00352709">
      <w:pPr>
        <w:spacing w:after="45" w:line="267" w:lineRule="auto"/>
        <w:ind w:left="284" w:right="187" w:firstLine="0"/>
      </w:pPr>
      <w:r w:rsidRPr="00F55A93">
        <w:t>5) 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14:paraId="0DEEDF0F" w14:textId="6E319E7F" w:rsidR="00F55A93" w:rsidRDefault="00F55A93" w:rsidP="00352709">
      <w:pPr>
        <w:spacing w:after="45" w:line="267" w:lineRule="auto"/>
        <w:ind w:left="284" w:right="187" w:firstLine="0"/>
      </w:pPr>
      <w:r w:rsidRPr="00F55A93">
        <w:t>6) 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w:t>
      </w:r>
      <w:r>
        <w:t xml:space="preserve"> </w:t>
      </w:r>
      <w:r w:rsidRPr="00F55A93">
        <w:t xml:space="preserve">wycenę użycia dostawy tego samego rodzaju materiału, w sytuacji, w której, składając jedną ofertę, dostawę materiału wyceniłby jednokrotnie. Reasumując, Zamawiający nie dokonał podziału zamówienia </w:t>
      </w:r>
      <w:r w:rsidRPr="00F55A93">
        <w:lastRenderedPageBreak/>
        <w:t>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E1F8D2F" w14:textId="77777777" w:rsidR="00EC2759" w:rsidRDefault="00B208DA">
      <w:pPr>
        <w:numPr>
          <w:ilvl w:val="0"/>
          <w:numId w:val="5"/>
        </w:numPr>
        <w:ind w:right="187" w:hanging="293"/>
      </w:pPr>
      <w:r>
        <w:t>Zamawiający nie dopuszcza możliwości składania ofert wariantowych.</w:t>
      </w:r>
      <w:r>
        <w:rPr>
          <w:color w:val="000009"/>
        </w:rPr>
        <w:t xml:space="preserve"> </w:t>
      </w:r>
    </w:p>
    <w:p w14:paraId="6B77EC15" w14:textId="77777777" w:rsidR="00EC2759" w:rsidRDefault="00B208DA">
      <w:pPr>
        <w:numPr>
          <w:ilvl w:val="0"/>
          <w:numId w:val="5"/>
        </w:numPr>
        <w:spacing w:after="45" w:line="267" w:lineRule="auto"/>
        <w:ind w:right="187" w:hanging="293"/>
      </w:pPr>
      <w:r>
        <w:rPr>
          <w:color w:val="000009"/>
        </w:rPr>
        <w:t>Każdy Wykonawca może złożyć tylko jedną ofertę w postępowaniu.</w:t>
      </w:r>
      <w:r>
        <w:rPr>
          <w:b/>
        </w:rPr>
        <w:t xml:space="preserve"> </w:t>
      </w:r>
    </w:p>
    <w:p w14:paraId="72A8E1AE" w14:textId="77777777" w:rsidR="00EC2759" w:rsidRDefault="00B208DA">
      <w:pPr>
        <w:numPr>
          <w:ilvl w:val="0"/>
          <w:numId w:val="5"/>
        </w:numPr>
        <w:ind w:right="187" w:hanging="293"/>
      </w:pPr>
      <w:r>
        <w:t xml:space="preserve">Zamawiający nie przewiduje udzielenia zamówień, o których mowa w art. 214 ust. 1 pkt 7 ustawy </w:t>
      </w:r>
      <w:proofErr w:type="spellStart"/>
      <w:r>
        <w:t>Pzp</w:t>
      </w:r>
      <w:proofErr w:type="spellEnd"/>
      <w:r>
        <w:t xml:space="preserve">. </w:t>
      </w:r>
    </w:p>
    <w:p w14:paraId="53E6BA62" w14:textId="77777777" w:rsidR="00EC2759" w:rsidRDefault="00B208DA">
      <w:pPr>
        <w:numPr>
          <w:ilvl w:val="0"/>
          <w:numId w:val="5"/>
        </w:numPr>
        <w:spacing w:after="8"/>
        <w:ind w:right="187" w:hanging="293"/>
      </w:pPr>
      <w:r>
        <w:t xml:space="preserve">Zamawiający nie określa dodatkowych wymagań związanych z zatrudnianiem osób, o których mowa    w art. 96 ust. 2 pkt 2 ustawy </w:t>
      </w:r>
      <w:proofErr w:type="spellStart"/>
      <w:r>
        <w:t>Pzp</w:t>
      </w:r>
      <w:proofErr w:type="spellEnd"/>
      <w:r>
        <w:t xml:space="preserve">. </w:t>
      </w:r>
    </w:p>
    <w:p w14:paraId="3C4397DF" w14:textId="42B2C82A" w:rsidR="00F55A93" w:rsidRDefault="00F55A93">
      <w:pPr>
        <w:numPr>
          <w:ilvl w:val="0"/>
          <w:numId w:val="5"/>
        </w:numPr>
        <w:spacing w:after="8"/>
        <w:ind w:right="187" w:hanging="293"/>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w:t>
      </w:r>
      <w:r w:rsidRPr="00F55A93">
        <w:lastRenderedPageBreak/>
        <w:t>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pPr>
        <w:numPr>
          <w:ilvl w:val="0"/>
          <w:numId w:val="5"/>
        </w:numPr>
        <w:spacing w:after="8"/>
        <w:ind w:right="187" w:hanging="293"/>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77777777" w:rsidR="00F55A93" w:rsidRDefault="00F55A93">
      <w:pPr>
        <w:numPr>
          <w:ilvl w:val="0"/>
          <w:numId w:val="5"/>
        </w:numPr>
        <w:spacing w:after="8"/>
        <w:ind w:right="187" w:hanging="293"/>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zgodnie z warunkami określonymi przez Zamawiającego w § 11 Projektu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D269D9">
      <w:pPr>
        <w:numPr>
          <w:ilvl w:val="0"/>
          <w:numId w:val="6"/>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2D77670F" w:rsidR="00D269D9" w:rsidRPr="00D269D9" w:rsidRDefault="00D269D9" w:rsidP="00D269D9">
      <w:pPr>
        <w:spacing w:after="41" w:line="269" w:lineRule="auto"/>
        <w:ind w:left="345" w:right="187" w:firstLine="0"/>
        <w:rPr>
          <w:color w:val="000000"/>
        </w:rPr>
      </w:pPr>
      <w:bookmarkStart w:id="5" w:name="_Hlk158276142"/>
      <w:r>
        <w:rPr>
          <w:color w:val="000000"/>
        </w:rPr>
        <w:t xml:space="preserve">- </w:t>
      </w:r>
      <w:r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465AC9CD" w14:textId="5E44A170" w:rsidR="00D269D9" w:rsidRPr="00D269D9" w:rsidRDefault="00D269D9" w:rsidP="00D269D9">
      <w:pPr>
        <w:spacing w:after="41" w:line="269" w:lineRule="auto"/>
        <w:ind w:left="345" w:right="187" w:firstLine="0"/>
        <w:rPr>
          <w:color w:val="000000"/>
        </w:rPr>
      </w:pPr>
      <w:r>
        <w:rPr>
          <w:color w:val="000000"/>
        </w:rPr>
        <w:t xml:space="preserve">- </w:t>
      </w:r>
      <w:r w:rsidRPr="00D269D9">
        <w:rPr>
          <w:color w:val="000000"/>
        </w:rPr>
        <w:t xml:space="preserve">roboty elektryczne (z wyłączeniem prac, których wykonanie wymaga posiadanie stosownych uprawnień do pełnienia samodzielnych funkcji); </w:t>
      </w:r>
    </w:p>
    <w:p w14:paraId="30826BF3" w14:textId="07B0B83A" w:rsidR="00EC2759" w:rsidRPr="00D269D9" w:rsidRDefault="00D269D9" w:rsidP="00D269D9">
      <w:pPr>
        <w:spacing w:after="41" w:line="269" w:lineRule="auto"/>
        <w:ind w:left="345" w:right="187" w:firstLine="0"/>
        <w:rPr>
          <w:color w:val="000000"/>
        </w:rPr>
      </w:pPr>
      <w:r>
        <w:rPr>
          <w:color w:val="000000"/>
        </w:rPr>
        <w:t xml:space="preserve">- </w:t>
      </w:r>
      <w:r w:rsidRPr="00D269D9">
        <w:rPr>
          <w:color w:val="000000"/>
        </w:rPr>
        <w:t xml:space="preserve">roboty sanitarne (z wyłączeniem prac, których wykonanie wymaga posiadanie stosownych uprawnień do pełnienia samodzielnych funkcji). </w:t>
      </w:r>
      <w:r w:rsidR="00B208DA">
        <w:rPr>
          <w:color w:val="000000"/>
        </w:rPr>
        <w:t xml:space="preserve"> </w:t>
      </w:r>
    </w:p>
    <w:bookmarkEnd w:id="5"/>
    <w:p w14:paraId="167414F5" w14:textId="37E13B2C" w:rsidR="00EC2759" w:rsidRDefault="00B208DA">
      <w:pPr>
        <w:numPr>
          <w:ilvl w:val="0"/>
          <w:numId w:val="6"/>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pPr>
        <w:numPr>
          <w:ilvl w:val="0"/>
          <w:numId w:val="6"/>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t xml:space="preserve"> </w:t>
      </w: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lastRenderedPageBreak/>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pPr>
        <w:numPr>
          <w:ilvl w:val="0"/>
          <w:numId w:val="7"/>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pPr>
        <w:numPr>
          <w:ilvl w:val="0"/>
          <w:numId w:val="7"/>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A72E3A">
      <w:pPr>
        <w:numPr>
          <w:ilvl w:val="0"/>
          <w:numId w:val="7"/>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pPr>
        <w:numPr>
          <w:ilvl w:val="0"/>
          <w:numId w:val="7"/>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pPr>
        <w:numPr>
          <w:ilvl w:val="0"/>
          <w:numId w:val="7"/>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7173F0B1"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A92E67">
        <w:rPr>
          <w:b/>
          <w:bCs/>
          <w:color w:val="000000"/>
        </w:rPr>
        <w:t>4</w:t>
      </w:r>
      <w:r w:rsidR="0074463C" w:rsidRPr="0074463C">
        <w:rPr>
          <w:b/>
          <w:bCs/>
          <w:color w:val="000000"/>
        </w:rPr>
        <w:t xml:space="preserve"> miesięcy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pPr>
        <w:numPr>
          <w:ilvl w:val="0"/>
          <w:numId w:val="8"/>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pPr>
        <w:numPr>
          <w:ilvl w:val="0"/>
          <w:numId w:val="8"/>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pPr>
        <w:numPr>
          <w:ilvl w:val="1"/>
          <w:numId w:val="8"/>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pPr>
        <w:numPr>
          <w:ilvl w:val="1"/>
          <w:numId w:val="8"/>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pPr>
        <w:numPr>
          <w:ilvl w:val="1"/>
          <w:numId w:val="8"/>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pPr>
        <w:numPr>
          <w:ilvl w:val="1"/>
          <w:numId w:val="8"/>
        </w:numPr>
        <w:spacing w:after="9" w:line="267" w:lineRule="auto"/>
        <w:ind w:right="69" w:hanging="283"/>
        <w:jc w:val="left"/>
      </w:pPr>
      <w:r>
        <w:rPr>
          <w:b/>
          <w:u w:val="single" w:color="00000A"/>
        </w:rPr>
        <w:t>zdolności technicznej lub zawodowej:</w:t>
      </w:r>
      <w:r>
        <w:rPr>
          <w:b/>
        </w:rPr>
        <w:t xml:space="preserve"> </w:t>
      </w:r>
    </w:p>
    <w:p w14:paraId="1E8F75B2" w14:textId="333F08F2" w:rsidR="007F536D" w:rsidRPr="002C0209" w:rsidRDefault="007F536D" w:rsidP="00306928">
      <w:pPr>
        <w:pStyle w:val="Akapitzlist"/>
        <w:numPr>
          <w:ilvl w:val="0"/>
          <w:numId w:val="37"/>
        </w:numPr>
        <w:spacing w:after="9" w:line="267" w:lineRule="auto"/>
        <w:ind w:right="69"/>
        <w:rPr>
          <w:rFonts w:ascii="Calibri" w:hAnsi="Calibri" w:cs="Calibri"/>
          <w:sz w:val="22"/>
        </w:rPr>
      </w:pPr>
      <w:r w:rsidRPr="002C0209">
        <w:rPr>
          <w:rFonts w:ascii="Calibri" w:hAnsi="Calibri" w:cs="Calibri"/>
          <w:sz w:val="22"/>
        </w:rPr>
        <w:t>Zamawiający uzna za spełniony w/w warunek, jeżeli Wykonawca wykaże, że:</w:t>
      </w:r>
    </w:p>
    <w:p w14:paraId="3D23E72B" w14:textId="64CF1F3F" w:rsidR="008F5F04" w:rsidRDefault="007F536D" w:rsidP="00306928">
      <w:pPr>
        <w:spacing w:after="9" w:line="267" w:lineRule="auto"/>
        <w:ind w:left="628" w:right="69" w:firstLine="0"/>
      </w:pPr>
      <w:r w:rsidRPr="002C0209">
        <w:t xml:space="preserve">− w okresie ostatnich pięciu lat przed upływem terminu składania ofert, a jeżeli okres prowadzenia działalności jest krótszy - w tym okresie, w sposób należyty oraz zgodnie z zasadami sztuki budowlanej wykonał i prawidłowo ukończył co najmniej </w:t>
      </w:r>
      <w:r w:rsidR="000A47D8">
        <w:t>jedną</w:t>
      </w:r>
      <w:r w:rsidRPr="002C0209">
        <w:t xml:space="preserve"> robot</w:t>
      </w:r>
      <w:r w:rsidR="000A47D8">
        <w:t>ę</w:t>
      </w:r>
      <w:r w:rsidRPr="002C0209">
        <w:t xml:space="preserve"> budowlan</w:t>
      </w:r>
      <w:r w:rsidR="000A47D8">
        <w:t>ą</w:t>
      </w:r>
      <w:r w:rsidRPr="002C0209">
        <w:t xml:space="preserve"> polegającą na budow</w:t>
      </w:r>
      <w:r w:rsidR="00306928">
        <w:t>ie</w:t>
      </w:r>
      <w:r w:rsidRPr="002C0209">
        <w:t xml:space="preserve">, </w:t>
      </w:r>
      <w:r w:rsidRPr="002C0209">
        <w:lastRenderedPageBreak/>
        <w:t>przebudow</w:t>
      </w:r>
      <w:r w:rsidR="00306928">
        <w:t>ie</w:t>
      </w:r>
      <w:r w:rsidRPr="002C0209">
        <w:t>, remon</w:t>
      </w:r>
      <w:r w:rsidR="00306928">
        <w:t>cie</w:t>
      </w:r>
      <w:r w:rsidRPr="002C0209">
        <w:t xml:space="preserve"> lub modernizacj</w:t>
      </w:r>
      <w:r w:rsidR="00306928">
        <w:t>i</w:t>
      </w:r>
      <w:r w:rsidRPr="002C0209">
        <w:t xml:space="preserve"> obiektu budowlanego o wartości nie mniejszej niż </w:t>
      </w:r>
      <w:r w:rsidR="000A47D8">
        <w:t>2</w:t>
      </w:r>
      <w:r w:rsidRPr="002C0209">
        <w:t>.</w:t>
      </w:r>
      <w:r w:rsidR="000A47D8">
        <w:t>5</w:t>
      </w:r>
      <w:r w:rsidRPr="002C0209">
        <w:t>00.000,00 zł brutto (</w:t>
      </w:r>
      <w:r w:rsidR="000A47D8">
        <w:t>dwa miliony</w:t>
      </w:r>
      <w:r w:rsidRPr="002C0209">
        <w:t xml:space="preserve"> </w:t>
      </w:r>
      <w:r w:rsidR="006040F1">
        <w:t xml:space="preserve">pięćset tysięcy </w:t>
      </w:r>
      <w:r w:rsidRPr="002C0209">
        <w:t>złotych 00/100);</w:t>
      </w:r>
    </w:p>
    <w:p w14:paraId="4B9BBFD9" w14:textId="77777777" w:rsidR="002C0209" w:rsidRPr="002C0209" w:rsidRDefault="002C0209" w:rsidP="002C0209">
      <w:pPr>
        <w:spacing w:after="9" w:line="267" w:lineRule="auto"/>
        <w:ind w:left="628" w:right="69" w:firstLine="0"/>
        <w:jc w:val="left"/>
      </w:pPr>
      <w:r w:rsidRPr="002C0209">
        <w:rPr>
          <w:u w:val="single"/>
        </w:rPr>
        <w:t>Uwagi</w:t>
      </w:r>
      <w:r w:rsidRPr="002C0209">
        <w:t xml:space="preserve">:  </w:t>
      </w:r>
    </w:p>
    <w:p w14:paraId="311BBF59" w14:textId="7C6ABCD2" w:rsidR="002C0209" w:rsidRPr="002C0209" w:rsidRDefault="002C0209" w:rsidP="002C0209">
      <w:pPr>
        <w:pStyle w:val="Akapitzlist"/>
        <w:numPr>
          <w:ilvl w:val="5"/>
          <w:numId w:val="40"/>
        </w:numPr>
        <w:spacing w:after="9" w:line="267" w:lineRule="auto"/>
        <w:ind w:right="69"/>
        <w:rPr>
          <w:rFonts w:asciiTheme="minorHAnsi" w:hAnsiTheme="minorHAnsi" w:cstheme="minorHAnsi"/>
        </w:rPr>
      </w:pPr>
      <w:r w:rsidRPr="002C0209">
        <w:rPr>
          <w:rFonts w:asciiTheme="minorHAnsi" w:hAnsiTheme="minorHAnsi" w:cstheme="minorHAnsi"/>
        </w:rPr>
        <w:t xml:space="preserve">Wykonawca powinien w Wykazie robót wyraźnie określić rodzaj oraz wartość wykonanych robót, aby można było ustalić czy spełnia warunek udziału w postępowaniu. </w:t>
      </w:r>
    </w:p>
    <w:p w14:paraId="6368C64F" w14:textId="77777777" w:rsidR="002C0209" w:rsidRPr="002C0209" w:rsidRDefault="002C0209" w:rsidP="002C0209">
      <w:pPr>
        <w:numPr>
          <w:ilvl w:val="5"/>
          <w:numId w:val="40"/>
        </w:numPr>
        <w:spacing w:after="9" w:line="267" w:lineRule="auto"/>
        <w:ind w:right="69"/>
        <w:rPr>
          <w:rFonts w:asciiTheme="minorHAnsi" w:hAnsiTheme="minorHAnsi" w:cstheme="minorHAnsi"/>
        </w:rPr>
      </w:pPr>
      <w:r w:rsidRPr="002C0209">
        <w:rPr>
          <w:rFonts w:asciiTheme="minorHAnsi" w:hAnsiTheme="minorHAnsi" w:cstheme="minorHAnsi"/>
        </w:rPr>
        <w:t xml:space="preserve">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458CADAC" w14:textId="77777777" w:rsidR="002C0209" w:rsidRPr="002C0209" w:rsidRDefault="002C0209" w:rsidP="002C0209">
      <w:pPr>
        <w:numPr>
          <w:ilvl w:val="5"/>
          <w:numId w:val="40"/>
        </w:numPr>
        <w:spacing w:after="9" w:line="267" w:lineRule="auto"/>
        <w:ind w:right="69"/>
        <w:rPr>
          <w:rFonts w:asciiTheme="minorHAnsi" w:hAnsiTheme="minorHAnsi" w:cstheme="minorHAnsi"/>
        </w:rPr>
      </w:pPr>
      <w:r w:rsidRPr="002C0209">
        <w:rPr>
          <w:rFonts w:asciiTheme="minorHAnsi" w:hAnsiTheme="minorHAnsi" w:cstheme="minorHAnsi"/>
        </w:rPr>
        <w:t xml:space="preserve">Zamawiający uzna za spełniony warunek SWZ również w przypadku, gdy doświadczenie wykazane przez Wykonawcę obejmuje szerszy zakres robót budowlanych od wymaganych przez Zamawiającego.                                                                                                                                                     </w:t>
      </w:r>
    </w:p>
    <w:p w14:paraId="40EF8BAE" w14:textId="77777777" w:rsidR="002C0209" w:rsidRPr="002C0209" w:rsidRDefault="002C0209" w:rsidP="0060763E">
      <w:pPr>
        <w:numPr>
          <w:ilvl w:val="7"/>
          <w:numId w:val="41"/>
        </w:numPr>
        <w:spacing w:after="9" w:line="267" w:lineRule="auto"/>
        <w:ind w:right="69"/>
        <w:rPr>
          <w:rFonts w:asciiTheme="minorHAnsi" w:hAnsiTheme="minorHAnsi" w:cstheme="minorHAnsi"/>
        </w:rPr>
      </w:pPr>
      <w:r w:rsidRPr="002C0209">
        <w:rPr>
          <w:rFonts w:asciiTheme="minorHAnsi" w:hAnsiTheme="minorHAnsi" w:cstheme="minorHAnsi"/>
        </w:rPr>
        <w:t xml:space="preserve">Zamawiający nie dopuszcza sumowania robót budowlanych wykonanych w ramach odrębnych kontraktów (umów/zamówień) celem uzyskania wymaganego warunku kwotowego. </w:t>
      </w:r>
    </w:p>
    <w:p w14:paraId="40CE7724" w14:textId="77777777" w:rsidR="002C0209" w:rsidRPr="002C0209" w:rsidRDefault="002C0209" w:rsidP="002C0209">
      <w:pPr>
        <w:numPr>
          <w:ilvl w:val="7"/>
          <w:numId w:val="41"/>
        </w:numPr>
        <w:spacing w:after="9" w:line="267" w:lineRule="auto"/>
        <w:ind w:right="69"/>
        <w:rPr>
          <w:rFonts w:asciiTheme="minorHAnsi" w:hAnsiTheme="minorHAnsi" w:cstheme="minorHAnsi"/>
        </w:rPr>
      </w:pPr>
      <w:r w:rsidRPr="002C0209">
        <w:rPr>
          <w:rFonts w:asciiTheme="minorHAnsi" w:hAnsiTheme="minorHAnsi" w:cstheme="minorHAnsi"/>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46D3D21C" w14:textId="77777777" w:rsidR="002C0209" w:rsidRPr="002C0209" w:rsidRDefault="002C0209" w:rsidP="007F536D">
      <w:pPr>
        <w:spacing w:after="9" w:line="267" w:lineRule="auto"/>
        <w:ind w:left="628" w:right="69" w:firstLine="0"/>
        <w:jc w:val="left"/>
      </w:pPr>
    </w:p>
    <w:p w14:paraId="3EF8DB91" w14:textId="64F617D3" w:rsidR="007F536D" w:rsidRPr="007F536D" w:rsidRDefault="007F536D" w:rsidP="007F536D">
      <w:pPr>
        <w:spacing w:after="9" w:line="267" w:lineRule="auto"/>
        <w:ind w:left="628" w:right="69"/>
      </w:pPr>
      <w:r w:rsidRPr="002C0209">
        <w:t>b) 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w:t>
      </w:r>
      <w:r w:rsidRPr="007F536D">
        <w:t xml:space="preserve"> dnia 7 lipca 1994 r. Prawo budowlane lub odpowiadające im ważne uprawnienia, które zostały wydane na podstawie wcześniej obowiązujących </w:t>
      </w:r>
      <w:r>
        <w:t>przepisów w s</w:t>
      </w:r>
      <w:r w:rsidRPr="007F536D">
        <w:t xml:space="preserve">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14BE5B63" w14:textId="53DCDCD4" w:rsidR="00B556AE" w:rsidRPr="00B556AE" w:rsidRDefault="001735D8" w:rsidP="00306928">
      <w:pPr>
        <w:spacing w:after="9" w:line="267" w:lineRule="auto"/>
        <w:ind w:left="628" w:right="69" w:firstLine="0"/>
      </w:pPr>
      <w:r w:rsidRPr="00B556AE">
        <w:rPr>
          <w:rFonts w:ascii="Segoe UI Symbol" w:hAnsi="Segoe UI Symbol" w:cs="Segoe UI Symbol"/>
          <w:b/>
          <w:bCs/>
          <w:i/>
          <w:iCs/>
        </w:rPr>
        <w:t>➢</w:t>
      </w:r>
      <w:r>
        <w:rPr>
          <w:b/>
          <w:bCs/>
          <w:i/>
          <w:iCs/>
        </w:rPr>
        <w:t xml:space="preserve"> </w:t>
      </w:r>
      <w:r w:rsidR="00B556AE" w:rsidRPr="00B556AE">
        <w:rPr>
          <w:b/>
          <w:bCs/>
          <w:i/>
          <w:iCs/>
        </w:rPr>
        <w:t xml:space="preserve">Kierownikiem budowy </w:t>
      </w:r>
      <w:r w:rsidR="00B556AE" w:rsidRPr="00B556AE">
        <w:rPr>
          <w:i/>
          <w:iCs/>
        </w:rPr>
        <w:t xml:space="preserve">- posiadającym uprawnienia budowlane do kierowania robotami budowlanymi w specjalności konstrukcyjno-budowlanej bez ograniczeń, posiadającego co najmniej 3-letnie doświadczenie w pełnieniu funkcji kierownika budowy, </w:t>
      </w:r>
    </w:p>
    <w:p w14:paraId="65C4A69A" w14:textId="77777777" w:rsidR="00B556AE" w:rsidRPr="00B556AE" w:rsidRDefault="00B556AE" w:rsidP="00306928">
      <w:pPr>
        <w:spacing w:after="9" w:line="267" w:lineRule="auto"/>
        <w:ind w:left="628" w:right="69" w:firstLine="0"/>
      </w:pPr>
      <w:bookmarkStart w:id="6" w:name="_Hlk158292642"/>
      <w:r w:rsidRPr="00B556AE">
        <w:rPr>
          <w:rFonts w:ascii="Segoe UI Symbol" w:hAnsi="Segoe UI Symbol" w:cs="Segoe UI Symbol"/>
        </w:rPr>
        <w:t>➢</w:t>
      </w:r>
      <w:bookmarkEnd w:id="6"/>
      <w:r w:rsidRPr="00B556AE">
        <w:t xml:space="preserve"> </w:t>
      </w:r>
      <w:r w:rsidRPr="00B556AE">
        <w:rPr>
          <w:b/>
          <w:bCs/>
          <w:i/>
          <w:iCs/>
        </w:rPr>
        <w:t xml:space="preserve">Kierownikiem robót sanitarnych – </w:t>
      </w:r>
      <w:r w:rsidRPr="00B556AE">
        <w:rPr>
          <w:i/>
          <w:iCs/>
        </w:rPr>
        <w:t xml:space="preserve">posiadającym uprawnienia budowlane do kierowania robotami budowlanymi w specjalności instalacyjnej bez ograniczeń w zakresie sieci, instalacji i urządzeń </w:t>
      </w:r>
      <w:r w:rsidRPr="00B556AE">
        <w:rPr>
          <w:i/>
          <w:iCs/>
        </w:rPr>
        <w:lastRenderedPageBreak/>
        <w:t xml:space="preserve">cieplnych, wentylacyjnych, gazowych, wodociągowych i kanalizacyjnych, posiadającego co najmniej 3-letnie doświadczenie w pełnieniu funkcji kierownika robót sanitarnych, </w:t>
      </w:r>
    </w:p>
    <w:p w14:paraId="44384048" w14:textId="77777777" w:rsidR="00B556AE" w:rsidRPr="00B556AE" w:rsidRDefault="00B556AE" w:rsidP="00306928">
      <w:pPr>
        <w:spacing w:after="9" w:line="267" w:lineRule="auto"/>
        <w:ind w:left="628" w:right="69" w:firstLine="0"/>
      </w:pPr>
      <w:r w:rsidRPr="00B556AE">
        <w:rPr>
          <w:rFonts w:ascii="Segoe UI Symbol" w:hAnsi="Segoe UI Symbol" w:cs="Segoe UI Symbol"/>
        </w:rPr>
        <w:t>➢</w:t>
      </w:r>
      <w:r w:rsidRPr="00B556AE">
        <w:t xml:space="preserve"> </w:t>
      </w:r>
      <w:r w:rsidRPr="00B556AE">
        <w:rPr>
          <w:b/>
          <w:bCs/>
          <w:i/>
          <w:iCs/>
        </w:rPr>
        <w:t xml:space="preserve">Kierownikiem robót elektrycznych – </w:t>
      </w:r>
      <w:r w:rsidRPr="00B556AE">
        <w:rPr>
          <w:i/>
          <w:iCs/>
        </w:rPr>
        <w:t xml:space="preserve">posiadającym uprawnienia budowlane do kierowania robotami budowlanymi w specjalności instalacyjnej bez ograniczeń w zakresie sieci, instalacji i urządzeń elektrycznych i elektroenergetycznych, posiadającego co najmniej 3-letnie doświadczenie w pełnieniu funkcji kierownika robót elektrycznych. </w:t>
      </w:r>
    </w:p>
    <w:p w14:paraId="3D06D7EF" w14:textId="77777777" w:rsidR="00B556AE" w:rsidRPr="00B556AE" w:rsidRDefault="00B556AE" w:rsidP="00306928">
      <w:pPr>
        <w:spacing w:after="9" w:line="267" w:lineRule="auto"/>
        <w:ind w:left="628" w:right="69" w:firstLine="0"/>
      </w:pPr>
      <w:r w:rsidRPr="00B556AE">
        <w:t xml:space="preserve">Dla wykazanych osób należy złożyć oświadczenie Wykonawcy, że zaproponowane osoby posiadają wymagane uprawnienia i przynależą do właściwej izby samorządu zawodowego jeżeli taki wymóg na te osoby nakłada Prawo budowlane - </w:t>
      </w:r>
      <w:r w:rsidRPr="00B556AE">
        <w:rPr>
          <w:i/>
          <w:iCs/>
        </w:rPr>
        <w:t xml:space="preserve">na załączniku nr 3. </w:t>
      </w: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6A9A7A0E" w14:textId="77777777" w:rsidR="00B556AE" w:rsidRPr="00B556AE" w:rsidRDefault="00B556AE" w:rsidP="00B556AE">
      <w:pPr>
        <w:spacing w:after="9" w:line="267" w:lineRule="auto"/>
        <w:ind w:left="628" w:right="69" w:firstLine="0"/>
        <w:jc w:val="left"/>
      </w:pPr>
      <w:r w:rsidRPr="00B556AE">
        <w:rPr>
          <w:i/>
          <w:iCs/>
        </w:rPr>
        <w:t xml:space="preserve">1. Zamawiający dopuszcza możliwość łączenia powyższych funkcji, o których mowa powyżej, przez jedną osobę posiadającą odpowiednie uprawnienia i doświadczenie. </w:t>
      </w:r>
    </w:p>
    <w:p w14:paraId="58A94347" w14:textId="43496C30" w:rsidR="00C92589" w:rsidRDefault="00B556AE" w:rsidP="00B556AE">
      <w:pPr>
        <w:spacing w:after="9" w:line="267" w:lineRule="auto"/>
        <w:ind w:left="628" w:right="69" w:firstLine="0"/>
        <w:jc w:val="left"/>
      </w:pPr>
      <w:r w:rsidRPr="00B556AE">
        <w:rPr>
          <w:i/>
          <w:iCs/>
        </w:rPr>
        <w:t>2. Za okres doświadczenia osoby, Zamawiający uzna czas liczony od dnia uzyskania uprawnień budowlanych do dnia składania ofert.</w:t>
      </w:r>
    </w:p>
    <w:p w14:paraId="6AA0B45C" w14:textId="77777777" w:rsidR="00EC2759" w:rsidRDefault="00B208DA">
      <w:pPr>
        <w:numPr>
          <w:ilvl w:val="0"/>
          <w:numId w:val="8"/>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pPr>
        <w:numPr>
          <w:ilvl w:val="0"/>
          <w:numId w:val="9"/>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pPr>
        <w:numPr>
          <w:ilvl w:val="1"/>
          <w:numId w:val="9"/>
        </w:numPr>
        <w:ind w:right="187" w:hanging="425"/>
      </w:pPr>
      <w:r>
        <w:t>będącego osobą fizyczną, którego prawomocnie skazano za przestępstwo:</w:t>
      </w:r>
      <w:r>
        <w:rPr>
          <w:color w:val="000000"/>
        </w:rPr>
        <w:t xml:space="preserve"> </w:t>
      </w:r>
    </w:p>
    <w:p w14:paraId="53658DE8" w14:textId="77777777" w:rsidR="00EC2759" w:rsidRDefault="00B208DA">
      <w:pPr>
        <w:numPr>
          <w:ilvl w:val="2"/>
          <w:numId w:val="9"/>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pPr>
        <w:numPr>
          <w:ilvl w:val="2"/>
          <w:numId w:val="9"/>
        </w:numPr>
        <w:ind w:right="187" w:hanging="286"/>
      </w:pPr>
      <w:r>
        <w:t xml:space="preserve">handlu ludźmi, o którym mowa w art. 189a Kodeksu karnego, </w:t>
      </w:r>
    </w:p>
    <w:p w14:paraId="33F14E92" w14:textId="77777777" w:rsidR="00EC2759" w:rsidRDefault="00B208DA">
      <w:pPr>
        <w:numPr>
          <w:ilvl w:val="2"/>
          <w:numId w:val="9"/>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pPr>
        <w:numPr>
          <w:ilvl w:val="2"/>
          <w:numId w:val="9"/>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pPr>
        <w:numPr>
          <w:ilvl w:val="2"/>
          <w:numId w:val="9"/>
        </w:numPr>
        <w:ind w:right="187" w:hanging="286"/>
      </w:pPr>
      <w:r>
        <w:t xml:space="preserve">o charakterze terrorystycznym, o którym mowa w art. 115 § 20 Kodeksu karnego, lub mające na celu popełnienie tego przestępstwa, </w:t>
      </w:r>
    </w:p>
    <w:p w14:paraId="0118479B" w14:textId="77777777" w:rsidR="00EC2759" w:rsidRDefault="00B208DA">
      <w:pPr>
        <w:numPr>
          <w:ilvl w:val="2"/>
          <w:numId w:val="9"/>
        </w:numPr>
        <w:spacing w:after="8"/>
        <w:ind w:right="187" w:hanging="286"/>
      </w:pPr>
      <w: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pPr>
        <w:numPr>
          <w:ilvl w:val="2"/>
          <w:numId w:val="9"/>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pPr>
        <w:numPr>
          <w:ilvl w:val="2"/>
          <w:numId w:val="9"/>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pPr>
        <w:numPr>
          <w:ilvl w:val="1"/>
          <w:numId w:val="9"/>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pPr>
        <w:numPr>
          <w:ilvl w:val="1"/>
          <w:numId w:val="9"/>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pPr>
        <w:numPr>
          <w:ilvl w:val="1"/>
          <w:numId w:val="9"/>
        </w:numPr>
        <w:ind w:right="187" w:hanging="425"/>
      </w:pPr>
      <w:r>
        <w:t xml:space="preserve">wobec którego prawomocnie orzeczono zakaz ubiegania się o zamówienia publiczne; </w:t>
      </w:r>
    </w:p>
    <w:p w14:paraId="55E477EE" w14:textId="77777777" w:rsidR="00EC2759" w:rsidRDefault="00B208DA">
      <w:pPr>
        <w:numPr>
          <w:ilvl w:val="1"/>
          <w:numId w:val="9"/>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pPr>
        <w:numPr>
          <w:ilvl w:val="1"/>
          <w:numId w:val="9"/>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pPr>
        <w:numPr>
          <w:ilvl w:val="0"/>
          <w:numId w:val="9"/>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pPr>
        <w:numPr>
          <w:ilvl w:val="1"/>
          <w:numId w:val="9"/>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pPr>
        <w:numPr>
          <w:ilvl w:val="0"/>
          <w:numId w:val="9"/>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pPr>
        <w:numPr>
          <w:ilvl w:val="0"/>
          <w:numId w:val="9"/>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pPr>
        <w:numPr>
          <w:ilvl w:val="1"/>
          <w:numId w:val="9"/>
        </w:numPr>
        <w:spacing w:after="41" w:line="269" w:lineRule="auto"/>
        <w:ind w:right="187" w:hanging="425"/>
      </w:pPr>
      <w:r>
        <w:rPr>
          <w:color w:val="000000"/>
        </w:rPr>
        <w:lastRenderedPageBreak/>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pPr>
        <w:numPr>
          <w:ilvl w:val="1"/>
          <w:numId w:val="9"/>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pPr>
        <w:numPr>
          <w:ilvl w:val="1"/>
          <w:numId w:val="9"/>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pPr>
        <w:numPr>
          <w:ilvl w:val="2"/>
          <w:numId w:val="9"/>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pPr>
        <w:numPr>
          <w:ilvl w:val="2"/>
          <w:numId w:val="9"/>
        </w:numPr>
        <w:spacing w:after="41" w:line="269" w:lineRule="auto"/>
        <w:ind w:right="187" w:hanging="286"/>
      </w:pPr>
      <w:r>
        <w:rPr>
          <w:color w:val="000000"/>
        </w:rPr>
        <w:t xml:space="preserve">zreorganizował personel, </w:t>
      </w:r>
    </w:p>
    <w:p w14:paraId="45F5870F" w14:textId="77777777" w:rsidR="00EC2759" w:rsidRDefault="00B208DA">
      <w:pPr>
        <w:numPr>
          <w:ilvl w:val="2"/>
          <w:numId w:val="9"/>
        </w:numPr>
        <w:spacing w:after="41" w:line="269" w:lineRule="auto"/>
        <w:ind w:right="187" w:hanging="286"/>
      </w:pPr>
      <w:r>
        <w:rPr>
          <w:color w:val="000000"/>
        </w:rPr>
        <w:t xml:space="preserve">wdrożył system sprawozdawczości i kontroli, </w:t>
      </w:r>
    </w:p>
    <w:p w14:paraId="774B300D" w14:textId="77777777" w:rsidR="00EC2759" w:rsidRDefault="00B208DA">
      <w:pPr>
        <w:numPr>
          <w:ilvl w:val="2"/>
          <w:numId w:val="9"/>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pPr>
        <w:numPr>
          <w:ilvl w:val="2"/>
          <w:numId w:val="9"/>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pPr>
        <w:numPr>
          <w:ilvl w:val="0"/>
          <w:numId w:val="9"/>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pPr>
        <w:numPr>
          <w:ilvl w:val="0"/>
          <w:numId w:val="9"/>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pPr>
        <w:numPr>
          <w:ilvl w:val="1"/>
          <w:numId w:val="9"/>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pPr>
        <w:numPr>
          <w:ilvl w:val="1"/>
          <w:numId w:val="9"/>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pPr>
        <w:numPr>
          <w:ilvl w:val="1"/>
          <w:numId w:val="9"/>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lastRenderedPageBreak/>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pPr>
        <w:numPr>
          <w:ilvl w:val="0"/>
          <w:numId w:val="10"/>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pPr>
        <w:numPr>
          <w:ilvl w:val="0"/>
          <w:numId w:val="10"/>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pPr>
        <w:numPr>
          <w:ilvl w:val="0"/>
          <w:numId w:val="10"/>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pPr>
        <w:numPr>
          <w:ilvl w:val="1"/>
          <w:numId w:val="10"/>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pPr>
        <w:numPr>
          <w:ilvl w:val="2"/>
          <w:numId w:val="10"/>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6DA5402E" w14:textId="77777777" w:rsidR="00A614FE" w:rsidRPr="00A614FE" w:rsidRDefault="00B208DA" w:rsidP="00A72E3A">
      <w:pPr>
        <w:numPr>
          <w:ilvl w:val="1"/>
          <w:numId w:val="10"/>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A614FE">
      <w:pPr>
        <w:pStyle w:val="Akapitzlist"/>
        <w:numPr>
          <w:ilvl w:val="2"/>
          <w:numId w:val="10"/>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9855BAF" w14:textId="3DEBD366" w:rsidR="007A4440" w:rsidRPr="00A614FE" w:rsidRDefault="007A4440" w:rsidP="00A614FE">
      <w:pPr>
        <w:pStyle w:val="Akapitzlist"/>
        <w:numPr>
          <w:ilvl w:val="2"/>
          <w:numId w:val="10"/>
        </w:numPr>
        <w:spacing w:after="42" w:line="267" w:lineRule="auto"/>
        <w:ind w:right="0"/>
        <w:rPr>
          <w:rFonts w:asciiTheme="minorHAnsi" w:hAnsiTheme="minorHAnsi" w:cstheme="minorHAnsi"/>
          <w:sz w:val="22"/>
        </w:rPr>
      </w:pPr>
      <w:r w:rsidRPr="007A4440">
        <w:rPr>
          <w:rFonts w:asciiTheme="minorHAnsi" w:hAnsiTheme="minorHAnsi" w:cstheme="minorHAnsi"/>
          <w:sz w:val="22"/>
        </w:rPr>
        <w:t xml:space="preserve">wykaz usług/robót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usługi/roboty budowlane zostały wykonane należycie, przy czym dowodami, o których mowa, są referencje bądź inne dokumenty sporządzone przez podmiot, na rzecz którego usługi/roboty budowlane zostały wykonane, a jeżeli wykonawca z przyczyn niezależnych od niego nie jest w stanie uzyskać tych dokumentów – inne odpowiednie dokumenty – potwierdzający odpowiednio spełnianie warunku opisanego w rozdz. </w:t>
      </w:r>
      <w:r w:rsidR="007F0790">
        <w:rPr>
          <w:rFonts w:asciiTheme="minorHAnsi" w:hAnsiTheme="minorHAnsi" w:cstheme="minorHAnsi"/>
          <w:sz w:val="22"/>
        </w:rPr>
        <w:t>IX</w:t>
      </w:r>
      <w:r w:rsidRPr="007A4440">
        <w:rPr>
          <w:rFonts w:asciiTheme="minorHAnsi" w:hAnsiTheme="minorHAnsi" w:cstheme="minorHAnsi"/>
          <w:sz w:val="22"/>
        </w:rPr>
        <w:t xml:space="preserve"> ust. </w:t>
      </w:r>
      <w:r w:rsidR="007F0790">
        <w:rPr>
          <w:rFonts w:asciiTheme="minorHAnsi" w:hAnsiTheme="minorHAnsi" w:cstheme="minorHAnsi"/>
          <w:sz w:val="22"/>
        </w:rPr>
        <w:t>2</w:t>
      </w:r>
      <w:r w:rsidRPr="007A4440">
        <w:rPr>
          <w:rFonts w:asciiTheme="minorHAnsi" w:hAnsiTheme="minorHAnsi" w:cstheme="minorHAnsi"/>
          <w:sz w:val="22"/>
        </w:rPr>
        <w:t xml:space="preserve"> pkt 4 lit. a) SWZ – załącznik nr </w:t>
      </w:r>
      <w:r>
        <w:rPr>
          <w:rFonts w:asciiTheme="minorHAnsi" w:hAnsiTheme="minorHAnsi" w:cstheme="minorHAnsi"/>
          <w:sz w:val="22"/>
        </w:rPr>
        <w:t>8</w:t>
      </w:r>
      <w:r w:rsidRPr="007A4440">
        <w:rPr>
          <w:rFonts w:asciiTheme="minorHAnsi" w:hAnsiTheme="minorHAnsi" w:cstheme="minorHAnsi"/>
          <w:sz w:val="22"/>
        </w:rPr>
        <w:t xml:space="preserve"> do SWZ;</w:t>
      </w:r>
    </w:p>
    <w:p w14:paraId="70E00463" w14:textId="77777777" w:rsidR="00EC2759" w:rsidRDefault="00B208DA">
      <w:pPr>
        <w:numPr>
          <w:ilvl w:val="0"/>
          <w:numId w:val="10"/>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pPr>
        <w:numPr>
          <w:ilvl w:val="1"/>
          <w:numId w:val="10"/>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pPr>
        <w:numPr>
          <w:ilvl w:val="2"/>
          <w:numId w:val="10"/>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w:t>
      </w:r>
      <w:r>
        <w:rPr>
          <w:color w:val="000000"/>
        </w:rPr>
        <w:lastRenderedPageBreak/>
        <w:t xml:space="preserve">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pPr>
        <w:numPr>
          <w:ilvl w:val="0"/>
          <w:numId w:val="10"/>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pPr>
        <w:numPr>
          <w:ilvl w:val="0"/>
          <w:numId w:val="10"/>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pPr>
        <w:numPr>
          <w:ilvl w:val="0"/>
          <w:numId w:val="10"/>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pPr>
        <w:numPr>
          <w:ilvl w:val="0"/>
          <w:numId w:val="10"/>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pPr>
        <w:numPr>
          <w:ilvl w:val="0"/>
          <w:numId w:val="11"/>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pPr>
        <w:numPr>
          <w:ilvl w:val="0"/>
          <w:numId w:val="11"/>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pPr>
        <w:numPr>
          <w:ilvl w:val="0"/>
          <w:numId w:val="11"/>
        </w:numPr>
        <w:spacing w:after="41" w:line="269" w:lineRule="auto"/>
        <w:ind w:right="187" w:hanging="283"/>
      </w:pPr>
      <w:r>
        <w:rPr>
          <w:color w:val="000000"/>
        </w:rPr>
        <w:lastRenderedPageBreak/>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pPr>
        <w:numPr>
          <w:ilvl w:val="0"/>
          <w:numId w:val="11"/>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pPr>
        <w:numPr>
          <w:ilvl w:val="1"/>
          <w:numId w:val="11"/>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pPr>
        <w:numPr>
          <w:ilvl w:val="1"/>
          <w:numId w:val="11"/>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pPr>
        <w:numPr>
          <w:ilvl w:val="1"/>
          <w:numId w:val="11"/>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pPr>
        <w:numPr>
          <w:ilvl w:val="0"/>
          <w:numId w:val="11"/>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pPr>
        <w:numPr>
          <w:ilvl w:val="0"/>
          <w:numId w:val="11"/>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pPr>
        <w:numPr>
          <w:ilvl w:val="0"/>
          <w:numId w:val="11"/>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pPr>
        <w:numPr>
          <w:ilvl w:val="0"/>
          <w:numId w:val="11"/>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pPr>
        <w:numPr>
          <w:ilvl w:val="0"/>
          <w:numId w:val="12"/>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pPr>
        <w:numPr>
          <w:ilvl w:val="1"/>
          <w:numId w:val="12"/>
        </w:numPr>
        <w:ind w:right="187" w:hanging="283"/>
      </w:pPr>
      <w:r>
        <w:t>postępowania o zamówienie publiczne, którego dotyczy,</w:t>
      </w:r>
      <w:r>
        <w:rPr>
          <w:b/>
        </w:rPr>
        <w:t xml:space="preserve"> </w:t>
      </w:r>
    </w:p>
    <w:p w14:paraId="7AD2A44E" w14:textId="77777777" w:rsidR="00EC2759" w:rsidRDefault="00B208DA">
      <w:pPr>
        <w:numPr>
          <w:ilvl w:val="1"/>
          <w:numId w:val="12"/>
        </w:numPr>
        <w:ind w:right="187" w:hanging="283"/>
      </w:pPr>
      <w:r>
        <w:lastRenderedPageBreak/>
        <w:t xml:space="preserve">wszystkich wykonawców ubiegających się wspólnie o udzielenie zamówienia wymienionych z nazwy z określeniem adresu siedziby, </w:t>
      </w:r>
    </w:p>
    <w:p w14:paraId="7DF632D0" w14:textId="77777777" w:rsidR="00EC2759" w:rsidRDefault="00B208DA">
      <w:pPr>
        <w:numPr>
          <w:ilvl w:val="1"/>
          <w:numId w:val="12"/>
        </w:numPr>
        <w:ind w:right="187" w:hanging="283"/>
      </w:pPr>
      <w:r>
        <w:t xml:space="preserve">ustanowionego pełnomocnika oraz zakresu jego umocowania. </w:t>
      </w:r>
    </w:p>
    <w:p w14:paraId="69086280" w14:textId="77777777" w:rsidR="00EC2759" w:rsidRDefault="00B208DA">
      <w:pPr>
        <w:numPr>
          <w:ilvl w:val="0"/>
          <w:numId w:val="12"/>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pPr>
        <w:numPr>
          <w:ilvl w:val="0"/>
          <w:numId w:val="12"/>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pPr>
        <w:numPr>
          <w:ilvl w:val="0"/>
          <w:numId w:val="12"/>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pPr>
        <w:numPr>
          <w:ilvl w:val="0"/>
          <w:numId w:val="12"/>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pPr>
        <w:numPr>
          <w:ilvl w:val="0"/>
          <w:numId w:val="12"/>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D96B05" w:rsidRDefault="00B208DA">
      <w:pPr>
        <w:numPr>
          <w:ilvl w:val="0"/>
          <w:numId w:val="12"/>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0B7C8037" w14:textId="73E8BF6D" w:rsidR="000E2B6A" w:rsidRPr="000E2B6A" w:rsidRDefault="000E2B6A" w:rsidP="000E2B6A">
      <w:pPr>
        <w:spacing w:after="38" w:line="259" w:lineRule="auto"/>
        <w:ind w:left="77" w:right="0" w:firstLine="0"/>
        <w:jc w:val="left"/>
      </w:pPr>
      <w:r w:rsidRPr="000E2B6A">
        <w:rPr>
          <w:b/>
        </w:rPr>
        <w:t xml:space="preserve">1. </w:t>
      </w:r>
      <w:r w:rsidRPr="000E2B6A">
        <w:t xml:space="preserve">Wykonawca zobowiązany jest do zabezpieczenia swojej oferty wadium w wysokości: </w:t>
      </w:r>
      <w:r w:rsidR="00DE0F7A" w:rsidRPr="00DE0F7A">
        <w:rPr>
          <w:b/>
          <w:bCs/>
        </w:rPr>
        <w:t>1</w:t>
      </w:r>
      <w:r w:rsidR="001B2DB6">
        <w:rPr>
          <w:b/>
          <w:bCs/>
        </w:rPr>
        <w:t>0</w:t>
      </w:r>
      <w:r w:rsidRPr="00DE0F7A">
        <w:rPr>
          <w:b/>
          <w:bCs/>
        </w:rPr>
        <w:t>.</w:t>
      </w:r>
      <w:r w:rsidRPr="000E2B6A">
        <w:rPr>
          <w:b/>
          <w:bCs/>
        </w:rPr>
        <w:t>000,00. zł</w:t>
      </w:r>
      <w:r w:rsidRPr="000E2B6A">
        <w:rPr>
          <w:b/>
        </w:rPr>
        <w:t xml:space="preserve"> </w:t>
      </w:r>
      <w:r w:rsidRPr="000E2B6A">
        <w:rPr>
          <w:b/>
          <w:bCs/>
        </w:rPr>
        <w:t xml:space="preserve">(słownie:  </w:t>
      </w:r>
      <w:r w:rsidR="001B2DB6">
        <w:rPr>
          <w:b/>
          <w:bCs/>
        </w:rPr>
        <w:t>dziesięć</w:t>
      </w:r>
      <w:r w:rsidR="00DE0F7A">
        <w:rPr>
          <w:b/>
          <w:bCs/>
        </w:rPr>
        <w:t xml:space="preserve"> </w:t>
      </w:r>
      <w:r w:rsidRPr="000E2B6A">
        <w:rPr>
          <w:b/>
          <w:bCs/>
        </w:rPr>
        <w:t>tysi</w:t>
      </w:r>
      <w:r w:rsidR="00DE0F7A">
        <w:rPr>
          <w:b/>
          <w:bCs/>
        </w:rPr>
        <w:t>ęcy</w:t>
      </w:r>
      <w:r w:rsidRPr="000E2B6A">
        <w:rPr>
          <w:b/>
          <w:bCs/>
        </w:rPr>
        <w:t xml:space="preserve"> złotych 00/100);</w:t>
      </w:r>
    </w:p>
    <w:p w14:paraId="424F7C79" w14:textId="77777777" w:rsidR="000E2B6A" w:rsidRPr="000E2B6A" w:rsidRDefault="000E2B6A" w:rsidP="000E2B6A">
      <w:pPr>
        <w:spacing w:after="38" w:line="259" w:lineRule="auto"/>
        <w:ind w:left="77" w:right="0" w:firstLine="0"/>
        <w:jc w:val="left"/>
      </w:pPr>
      <w:r w:rsidRPr="000E2B6A">
        <w:rPr>
          <w:b/>
        </w:rPr>
        <w:t xml:space="preserve">2. </w:t>
      </w:r>
      <w:r w:rsidRPr="000E2B6A">
        <w:t>Wadium wnosi się przed upływem terminu składania ofert i utrzymuje nieprzerwanie do dnia upływu terminu związania ofertą, z wyjątkiem przypadków, o których mowa w art. 98 ust. 1 pkt 2 i 3 oraz ust. 2 ustawy PZP.</w:t>
      </w:r>
    </w:p>
    <w:p w14:paraId="7E66F429" w14:textId="77777777" w:rsidR="000E2B6A" w:rsidRPr="000E2B6A" w:rsidRDefault="000E2B6A" w:rsidP="000E2B6A">
      <w:pPr>
        <w:spacing w:after="38" w:line="259" w:lineRule="auto"/>
        <w:ind w:left="77" w:right="0" w:firstLine="0"/>
        <w:jc w:val="left"/>
      </w:pPr>
      <w:r w:rsidRPr="000E2B6A">
        <w:rPr>
          <w:b/>
        </w:rPr>
        <w:t xml:space="preserve">3. </w:t>
      </w:r>
      <w:r w:rsidRPr="000E2B6A">
        <w:t>Wadium może być wnoszone według wyboru Wykonawcy w jednej lub kilku następujących formach:</w:t>
      </w:r>
    </w:p>
    <w:p w14:paraId="4EB1D0AA" w14:textId="77777777" w:rsidR="000E2B6A" w:rsidRPr="000E2B6A" w:rsidRDefault="000E2B6A" w:rsidP="000E2B6A">
      <w:pPr>
        <w:spacing w:after="38" w:line="259" w:lineRule="auto"/>
        <w:ind w:left="77" w:right="0" w:firstLine="0"/>
        <w:jc w:val="left"/>
      </w:pPr>
      <w:r w:rsidRPr="000E2B6A">
        <w:rPr>
          <w:b/>
        </w:rPr>
        <w:t xml:space="preserve">1) </w:t>
      </w:r>
      <w:r w:rsidRPr="000E2B6A">
        <w:t>pieniądzu;</w:t>
      </w:r>
    </w:p>
    <w:p w14:paraId="169EE8B2" w14:textId="77777777" w:rsidR="000E2B6A" w:rsidRPr="000E2B6A" w:rsidRDefault="000E2B6A" w:rsidP="000E2B6A">
      <w:pPr>
        <w:spacing w:after="38" w:line="259" w:lineRule="auto"/>
        <w:ind w:left="77" w:right="0" w:firstLine="0"/>
        <w:jc w:val="left"/>
      </w:pPr>
      <w:r w:rsidRPr="000E2B6A">
        <w:rPr>
          <w:b/>
        </w:rPr>
        <w:t xml:space="preserve">2) </w:t>
      </w:r>
      <w:r w:rsidRPr="000E2B6A">
        <w:t>gwarancjach bankowych;</w:t>
      </w:r>
    </w:p>
    <w:p w14:paraId="6951AD75" w14:textId="77777777" w:rsidR="000E2B6A" w:rsidRPr="000E2B6A" w:rsidRDefault="000E2B6A" w:rsidP="000E2B6A">
      <w:pPr>
        <w:spacing w:after="38" w:line="259" w:lineRule="auto"/>
        <w:ind w:left="77" w:right="0" w:firstLine="0"/>
        <w:jc w:val="left"/>
      </w:pPr>
      <w:r w:rsidRPr="000E2B6A">
        <w:rPr>
          <w:b/>
        </w:rPr>
        <w:t xml:space="preserve">3) </w:t>
      </w:r>
      <w:r w:rsidRPr="000E2B6A">
        <w:t>gwarancjach ubezpieczeniowych;</w:t>
      </w:r>
    </w:p>
    <w:p w14:paraId="7D785590" w14:textId="0710AF44" w:rsidR="000E2B6A" w:rsidRPr="000E2B6A" w:rsidRDefault="000E2B6A" w:rsidP="000E2B6A">
      <w:pPr>
        <w:spacing w:after="38" w:line="259" w:lineRule="auto"/>
        <w:ind w:left="77" w:right="0" w:firstLine="0"/>
        <w:jc w:val="left"/>
      </w:pPr>
      <w:r w:rsidRPr="000E2B6A">
        <w:rPr>
          <w:b/>
        </w:rPr>
        <w:t xml:space="preserve">4) </w:t>
      </w:r>
      <w:r w:rsidRPr="000E2B6A">
        <w:t>poręczeniach udzielanych przez podmioty, o których mowa w art. 6b ust. 5 pkt 2 ustawy z dnia 9 listopada 2000 r. o utworzeniu Polskiej Agencji Rozwoju Przedsiębiorczości (Dz. U. z 2020 r. poz. 299).</w:t>
      </w:r>
    </w:p>
    <w:p w14:paraId="0C778361" w14:textId="5BAA8EDD" w:rsidR="000E2B6A" w:rsidRPr="000E2B6A" w:rsidRDefault="000E2B6A" w:rsidP="000E2B6A">
      <w:pPr>
        <w:spacing w:after="38" w:line="259" w:lineRule="auto"/>
        <w:ind w:left="77" w:right="0" w:firstLine="0"/>
        <w:jc w:val="left"/>
      </w:pPr>
      <w:r w:rsidRPr="000E2B6A">
        <w:rPr>
          <w:b/>
        </w:rPr>
        <w:t xml:space="preserve">4. </w:t>
      </w:r>
      <w:r w:rsidRPr="000E2B6A">
        <w:t xml:space="preserve">Wadium w formie pieniądza należy wnieść przelewem na konto 68 9029 0000 2001 0104 4933 0011 z dopiskiem </w:t>
      </w:r>
      <w:r w:rsidRPr="000E2B6A">
        <w:rPr>
          <w:b/>
        </w:rPr>
        <w:t>„</w:t>
      </w:r>
      <w:r w:rsidR="001B2DB6" w:rsidRPr="001B2DB6">
        <w:rPr>
          <w:b/>
        </w:rPr>
        <w:t>Utworzenie nowych 48 miejsc opieki w Żłobku Miejskim w Łęczycy przy ul. Ozorkowskie Przedmieście 6c</w:t>
      </w:r>
      <w:r w:rsidRPr="000E2B6A">
        <w:rPr>
          <w:b/>
        </w:rPr>
        <w:t>”,</w:t>
      </w:r>
      <w:r w:rsidRPr="000E2B6A">
        <w:t xml:space="preserve"> przy czym Zamawiający musi otrzymać z banku potwierdzenie wpływu przelewu najpóźniej w dniu składania ofert przed upływem terminu ich składania</w:t>
      </w:r>
    </w:p>
    <w:p w14:paraId="5FF7E2B3" w14:textId="77777777" w:rsidR="000E2B6A" w:rsidRPr="000E2B6A" w:rsidRDefault="000E2B6A" w:rsidP="000E2B6A">
      <w:pPr>
        <w:spacing w:after="38" w:line="259" w:lineRule="auto"/>
        <w:ind w:left="77" w:right="0" w:firstLine="0"/>
        <w:jc w:val="left"/>
      </w:pPr>
      <w:r w:rsidRPr="000E2B6A">
        <w:rPr>
          <w:b/>
        </w:rPr>
        <w:t xml:space="preserve">UWAGA: </w:t>
      </w:r>
      <w:r w:rsidRPr="000E2B6A">
        <w:t xml:space="preserve">Za termin wniesienia wadium w formie pieniężnej zostanie przyjęty termin uznania rachunku Zamawiającego. </w:t>
      </w:r>
    </w:p>
    <w:p w14:paraId="43C0CB4A" w14:textId="77777777" w:rsidR="000E2B6A" w:rsidRPr="000E2B6A" w:rsidRDefault="000E2B6A" w:rsidP="000E2B6A">
      <w:pPr>
        <w:spacing w:after="38" w:line="259" w:lineRule="auto"/>
        <w:ind w:left="77" w:right="0" w:firstLine="0"/>
        <w:jc w:val="left"/>
      </w:pPr>
      <w:r w:rsidRPr="000E2B6A">
        <w:rPr>
          <w:b/>
        </w:rPr>
        <w:t xml:space="preserve">5. </w:t>
      </w:r>
      <w:r w:rsidRPr="000E2B6A">
        <w:t>Wadium wnoszone w formie poręczeń lub gwarancji musi spełniać co najmniej poniższe wymagania:</w:t>
      </w:r>
    </w:p>
    <w:p w14:paraId="56439CB0" w14:textId="77777777" w:rsidR="000E2B6A" w:rsidRPr="000E2B6A" w:rsidRDefault="000E2B6A" w:rsidP="000E2B6A">
      <w:pPr>
        <w:spacing w:after="38" w:line="259" w:lineRule="auto"/>
        <w:ind w:left="77" w:right="0" w:firstLine="0"/>
        <w:jc w:val="left"/>
      </w:pPr>
      <w:r w:rsidRPr="000E2B6A">
        <w:rPr>
          <w:b/>
        </w:rPr>
        <w:t xml:space="preserve">1) </w:t>
      </w:r>
      <w:r w:rsidRPr="000E2B6A">
        <w:t>musi obejmować odpowiedzialność za wszystkie przypadki powodujące utratę wadium przez Wykonawcę określone w PZP, bez potwierdzania tych okoliczności;</w:t>
      </w:r>
    </w:p>
    <w:p w14:paraId="7ADEFEB9" w14:textId="77777777" w:rsidR="000E2B6A" w:rsidRPr="000E2B6A" w:rsidRDefault="000E2B6A" w:rsidP="000E2B6A">
      <w:pPr>
        <w:spacing w:after="38" w:line="259" w:lineRule="auto"/>
        <w:ind w:left="77" w:right="0" w:firstLine="0"/>
        <w:jc w:val="left"/>
      </w:pPr>
      <w:r w:rsidRPr="000E2B6A">
        <w:rPr>
          <w:b/>
        </w:rPr>
        <w:lastRenderedPageBreak/>
        <w:t xml:space="preserve">2) </w:t>
      </w:r>
      <w:r w:rsidRPr="000E2B6A">
        <w:t>z jej treści powinno jednoznacznej wynikać zobowiązanie gwaranta do zapłaty całej kwoty wadium;</w:t>
      </w:r>
    </w:p>
    <w:p w14:paraId="57DF09E6" w14:textId="77777777" w:rsidR="000E2B6A" w:rsidRPr="000E2B6A" w:rsidRDefault="000E2B6A" w:rsidP="000E2B6A">
      <w:pPr>
        <w:spacing w:after="38" w:line="259" w:lineRule="auto"/>
        <w:ind w:left="77" w:right="0" w:firstLine="0"/>
        <w:jc w:val="left"/>
      </w:pPr>
      <w:r w:rsidRPr="000E2B6A">
        <w:rPr>
          <w:b/>
        </w:rPr>
        <w:t xml:space="preserve">3) </w:t>
      </w:r>
      <w:r w:rsidRPr="000E2B6A">
        <w:t xml:space="preserve">powinno być nieodwołalne i bezwarunkowe oraz płatne na pierwsze żądanie; </w:t>
      </w:r>
    </w:p>
    <w:p w14:paraId="228B9ECA" w14:textId="77777777" w:rsidR="000E2B6A" w:rsidRPr="000E2B6A" w:rsidRDefault="000E2B6A" w:rsidP="000E2B6A">
      <w:pPr>
        <w:spacing w:after="38" w:line="259" w:lineRule="auto"/>
        <w:ind w:left="77" w:right="0" w:firstLine="0"/>
        <w:jc w:val="left"/>
      </w:pPr>
      <w:r w:rsidRPr="000E2B6A">
        <w:rPr>
          <w:b/>
        </w:rPr>
        <w:t xml:space="preserve">4) </w:t>
      </w:r>
      <w:r w:rsidRPr="000E2B6A">
        <w:t>termin obowiązywania poręczenia lub gwarancji nie może być krótszy niż termin związania ofertą (z zastrzeżeniem, iż pierwszym dniem związania ofertą jest dzień składania ofert);</w:t>
      </w:r>
    </w:p>
    <w:p w14:paraId="615763E1" w14:textId="77777777" w:rsidR="000E2B6A" w:rsidRPr="000E2B6A" w:rsidRDefault="000E2B6A" w:rsidP="000E2B6A">
      <w:pPr>
        <w:spacing w:after="38" w:line="259" w:lineRule="auto"/>
        <w:ind w:left="77" w:right="0" w:firstLine="0"/>
        <w:jc w:val="left"/>
      </w:pPr>
      <w:r w:rsidRPr="000E2B6A">
        <w:rPr>
          <w:b/>
        </w:rPr>
        <w:t xml:space="preserve">5) </w:t>
      </w:r>
      <w:r w:rsidRPr="000E2B6A">
        <w:t>w treści poręczenia lub gwarancji powinna znaleźć się nazwa oraz numer przedmiotowego postępowania;</w:t>
      </w:r>
    </w:p>
    <w:p w14:paraId="709F86ED" w14:textId="77777777" w:rsidR="000E2B6A" w:rsidRPr="000E2B6A" w:rsidRDefault="000E2B6A" w:rsidP="000E2B6A">
      <w:pPr>
        <w:spacing w:after="38" w:line="259" w:lineRule="auto"/>
        <w:ind w:left="77" w:right="0" w:firstLine="0"/>
        <w:jc w:val="left"/>
      </w:pPr>
      <w:r w:rsidRPr="000E2B6A">
        <w:rPr>
          <w:b/>
        </w:rPr>
        <w:t xml:space="preserve">6) </w:t>
      </w:r>
      <w:r w:rsidRPr="000E2B6A">
        <w:t>beneficjentem poręczenia lub gwarancji jest: Miasto Łęczyca;</w:t>
      </w:r>
    </w:p>
    <w:p w14:paraId="441C0D51" w14:textId="77777777" w:rsidR="002C195A" w:rsidRDefault="000E2B6A" w:rsidP="000E2B6A">
      <w:pPr>
        <w:spacing w:after="38" w:line="259" w:lineRule="auto"/>
        <w:ind w:left="77" w:right="0" w:firstLine="0"/>
        <w:jc w:val="left"/>
      </w:pPr>
      <w:r w:rsidRPr="000E2B6A">
        <w:rPr>
          <w:b/>
        </w:rPr>
        <w:t xml:space="preserve">7) </w:t>
      </w:r>
      <w:r w:rsidRPr="000E2B6A">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3082A49" w14:textId="262066FF" w:rsidR="000E2B6A" w:rsidRPr="000E2B6A" w:rsidRDefault="000E2B6A" w:rsidP="000E2B6A">
      <w:pPr>
        <w:spacing w:after="38" w:line="259" w:lineRule="auto"/>
        <w:ind w:left="77" w:right="0" w:firstLine="0"/>
        <w:jc w:val="left"/>
      </w:pPr>
      <w:r w:rsidRPr="000E2B6A">
        <w:rPr>
          <w:b/>
        </w:rPr>
        <w:t xml:space="preserve">8) </w:t>
      </w:r>
      <w:r w:rsidRPr="000E2B6A">
        <w:t xml:space="preserve">musi zostać złożone w postaci elektronicznej, opatrzone kwalifikowanym podpisem elektronicznym przez wystawcę poręczenia lub gwarancji. </w:t>
      </w:r>
    </w:p>
    <w:p w14:paraId="5B4AF37B" w14:textId="77777777" w:rsidR="000E2B6A" w:rsidRPr="000E2B6A" w:rsidRDefault="000E2B6A" w:rsidP="000E2B6A">
      <w:pPr>
        <w:spacing w:after="38" w:line="259" w:lineRule="auto"/>
        <w:ind w:left="77" w:right="0" w:firstLine="0"/>
        <w:jc w:val="left"/>
      </w:pPr>
      <w:r w:rsidRPr="000E2B6A">
        <w:rPr>
          <w:b/>
        </w:rPr>
        <w:t>6. W przypadku wniesienia wadium w formie:</w:t>
      </w:r>
    </w:p>
    <w:p w14:paraId="656BA207" w14:textId="77777777" w:rsidR="000E2B6A" w:rsidRPr="000E2B6A" w:rsidRDefault="000E2B6A" w:rsidP="000E2B6A">
      <w:pPr>
        <w:spacing w:after="38" w:line="259" w:lineRule="auto"/>
        <w:ind w:left="77" w:right="0" w:firstLine="0"/>
        <w:jc w:val="left"/>
      </w:pPr>
      <w:r w:rsidRPr="000E2B6A">
        <w:t>1) pieniężnej - zaleca się, by dowód dokonania przelewu został dołączony do oferty;</w:t>
      </w:r>
    </w:p>
    <w:p w14:paraId="6D33D968" w14:textId="77777777" w:rsidR="000E2B6A" w:rsidRPr="000E2B6A" w:rsidRDefault="000E2B6A" w:rsidP="000E2B6A">
      <w:pPr>
        <w:spacing w:after="38" w:line="259" w:lineRule="auto"/>
        <w:ind w:left="77" w:right="0" w:firstLine="0"/>
        <w:jc w:val="left"/>
      </w:pPr>
      <w:r w:rsidRPr="000E2B6A">
        <w:t>2)</w:t>
      </w:r>
      <w:r w:rsidRPr="000E2B6A">
        <w:rPr>
          <w:b/>
        </w:rPr>
        <w:t xml:space="preserve"> </w:t>
      </w:r>
      <w:r w:rsidRPr="000E2B6A">
        <w:t xml:space="preserve">poręczeń lub gwarancji - wymaga się, by oryginał dokumentu został złożony wraz z ofertą. </w:t>
      </w:r>
      <w:r w:rsidRPr="000E2B6A">
        <w:rPr>
          <w:b/>
        </w:rPr>
        <w:t xml:space="preserve">7. </w:t>
      </w:r>
      <w:r w:rsidRPr="000E2B6A">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r w:rsidRPr="000E2B6A">
        <w:rPr>
          <w:b/>
        </w:rPr>
        <w:t xml:space="preserve">8. </w:t>
      </w:r>
      <w:r w:rsidRPr="000E2B6A">
        <w:t xml:space="preserve">Zasady zwrotu oraz okoliczności zatrzymania wadium określa PZP </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pPr>
        <w:numPr>
          <w:ilvl w:val="0"/>
          <w:numId w:val="13"/>
        </w:numPr>
        <w:ind w:left="366" w:right="187" w:hanging="283"/>
      </w:pPr>
      <w:r>
        <w:t xml:space="preserve">Postępowanie prowadzone jest w języku polskim w formie elektronicznej. </w:t>
      </w:r>
    </w:p>
    <w:p w14:paraId="1BF0EF95" w14:textId="1401E2E5" w:rsidR="00EC2759" w:rsidRPr="00605438" w:rsidRDefault="00B208DA" w:rsidP="00605438">
      <w:pPr>
        <w:numPr>
          <w:ilvl w:val="0"/>
          <w:numId w:val="13"/>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9">
        <w:r>
          <w:rPr>
            <w:color w:val="1155CC"/>
            <w:u w:val="single" w:color="1155CC"/>
          </w:rPr>
          <w:t>platformazakupowa.pl</w:t>
        </w:r>
      </w:hyperlink>
      <w:hyperlink r:id="rId10">
        <w:r>
          <w:t xml:space="preserve"> </w:t>
        </w:r>
      </w:hyperlink>
      <w:r>
        <w:t>pod adresem:</w:t>
      </w:r>
      <w:r w:rsidR="00605438" w:rsidRPr="00605438">
        <w:rPr>
          <w:bCs/>
        </w:rPr>
        <w:t xml:space="preserve"> </w:t>
      </w:r>
      <w:hyperlink r:id="rId11" w:history="1">
        <w:r w:rsidR="00605438" w:rsidRPr="00274D64">
          <w:rPr>
            <w:rStyle w:val="Hipercze"/>
            <w:bCs/>
          </w:rPr>
          <w:t>https://platformazakupowa.pl/pn/um_leczyca</w:t>
        </w:r>
      </w:hyperlink>
      <w:r w:rsidR="00605438">
        <w:rPr>
          <w:bCs/>
        </w:rPr>
        <w:t xml:space="preserve"> . </w:t>
      </w:r>
    </w:p>
    <w:p w14:paraId="0523D750" w14:textId="77777777" w:rsidR="00EC2759" w:rsidRDefault="00B208DA">
      <w:pPr>
        <w:numPr>
          <w:ilvl w:val="0"/>
          <w:numId w:val="13"/>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pPr>
        <w:numPr>
          <w:ilvl w:val="1"/>
          <w:numId w:val="13"/>
        </w:numPr>
        <w:spacing w:after="41" w:line="269" w:lineRule="auto"/>
        <w:ind w:right="187" w:hanging="360"/>
      </w:pPr>
      <w:r>
        <w:rPr>
          <w:color w:val="000000"/>
        </w:rPr>
        <w:t>przesyłania Zamawiającemu pytań do treści SWZ;</w:t>
      </w:r>
      <w:r>
        <w:t xml:space="preserve"> </w:t>
      </w:r>
    </w:p>
    <w:p w14:paraId="03EA6C63" w14:textId="77777777" w:rsidR="00EC2759" w:rsidRDefault="00B208DA">
      <w:pPr>
        <w:numPr>
          <w:ilvl w:val="1"/>
          <w:numId w:val="13"/>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pPr>
        <w:numPr>
          <w:ilvl w:val="1"/>
          <w:numId w:val="13"/>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pPr>
        <w:numPr>
          <w:ilvl w:val="1"/>
          <w:numId w:val="13"/>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pPr>
        <w:numPr>
          <w:ilvl w:val="1"/>
          <w:numId w:val="13"/>
        </w:numPr>
        <w:spacing w:after="41" w:line="269" w:lineRule="auto"/>
        <w:ind w:right="187" w:hanging="360"/>
      </w:pPr>
      <w:r>
        <w:rPr>
          <w:color w:val="000000"/>
        </w:rPr>
        <w:lastRenderedPageBreak/>
        <w:t>przesyłania odpowiedzi na wezwanie Zamawiającego do złożenia wyjaśnień dot. treści przedmiotowych środków dowodowych;</w:t>
      </w:r>
      <w:r>
        <w:t xml:space="preserve"> </w:t>
      </w:r>
    </w:p>
    <w:p w14:paraId="3CE74A96" w14:textId="77777777" w:rsidR="00EC2759" w:rsidRDefault="00B208DA">
      <w:pPr>
        <w:numPr>
          <w:ilvl w:val="1"/>
          <w:numId w:val="13"/>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pPr>
        <w:numPr>
          <w:ilvl w:val="1"/>
          <w:numId w:val="13"/>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pPr>
        <w:numPr>
          <w:ilvl w:val="1"/>
          <w:numId w:val="13"/>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2">
        <w:r>
          <w:rPr>
            <w:color w:val="1155CC"/>
            <w:u w:val="single" w:color="1155CC"/>
          </w:rPr>
          <w:t>platformazakupowa.pl</w:t>
        </w:r>
      </w:hyperlink>
      <w:hyperlink r:id="rId13">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4">
        <w:r>
          <w:rPr>
            <w:color w:val="1155CC"/>
            <w:u w:val="single" w:color="1155CC"/>
          </w:rPr>
          <w:t>platformazakupowa.pl</w:t>
        </w:r>
      </w:hyperlink>
      <w:hyperlink r:id="rId15">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pPr>
        <w:numPr>
          <w:ilvl w:val="0"/>
          <w:numId w:val="13"/>
        </w:numPr>
        <w:ind w:left="366" w:right="187" w:hanging="283"/>
      </w:pPr>
      <w:r>
        <w:t xml:space="preserve">Zamawiający będzie przekazywał wykonawcom informacje za pośrednictwem </w:t>
      </w:r>
      <w:hyperlink r:id="rId16">
        <w:r>
          <w:rPr>
            <w:color w:val="1155CC"/>
            <w:u w:val="single" w:color="1155CC"/>
          </w:rPr>
          <w:t>platformazakupowa.pl</w:t>
        </w:r>
      </w:hyperlink>
      <w:hyperlink r:id="rId17">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u w:val="single" w:color="1155CC"/>
          </w:rPr>
          <w:t>platformazakupowa.pl</w:t>
        </w:r>
      </w:hyperlink>
      <w:hyperlink r:id="rId19">
        <w:r>
          <w:t xml:space="preserve"> </w:t>
        </w:r>
      </w:hyperlink>
      <w:r>
        <w:t xml:space="preserve">do konkretnego wykonawcy. </w:t>
      </w:r>
    </w:p>
    <w:p w14:paraId="10BDEEC8" w14:textId="77777777" w:rsidR="00EC2759" w:rsidRDefault="00B208DA">
      <w:pPr>
        <w:numPr>
          <w:ilvl w:val="0"/>
          <w:numId w:val="13"/>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pPr>
        <w:numPr>
          <w:ilvl w:val="0"/>
          <w:numId w:val="13"/>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0">
        <w:r>
          <w:rPr>
            <w:color w:val="1155CC"/>
            <w:u w:val="single" w:color="1155CC"/>
          </w:rPr>
          <w:t>platformazakupowa.pl</w:t>
        </w:r>
      </w:hyperlink>
      <w:hyperlink r:id="rId21">
        <w:r>
          <w:t>,</w:t>
        </w:r>
      </w:hyperlink>
      <w:r>
        <w:t xml:space="preserve"> tj.: </w:t>
      </w:r>
    </w:p>
    <w:p w14:paraId="42BBD850" w14:textId="77777777" w:rsidR="00EC2759" w:rsidRDefault="00B208DA">
      <w:pPr>
        <w:numPr>
          <w:ilvl w:val="1"/>
          <w:numId w:val="13"/>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pPr>
        <w:numPr>
          <w:ilvl w:val="1"/>
          <w:numId w:val="13"/>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pPr>
        <w:numPr>
          <w:ilvl w:val="1"/>
          <w:numId w:val="13"/>
        </w:numPr>
        <w:ind w:right="187" w:hanging="360"/>
      </w:pPr>
      <w:r>
        <w:t xml:space="preserve">zainstalowana dowolna, inna przeglądarka internetowa niż Internet Explorer, </w:t>
      </w:r>
    </w:p>
    <w:p w14:paraId="3DA6352D" w14:textId="77777777" w:rsidR="00EC2759" w:rsidRDefault="00B208DA">
      <w:pPr>
        <w:numPr>
          <w:ilvl w:val="1"/>
          <w:numId w:val="13"/>
        </w:numPr>
        <w:ind w:right="187" w:hanging="360"/>
      </w:pPr>
      <w:r>
        <w:t xml:space="preserve">włączona obsługa JavaScript, </w:t>
      </w:r>
    </w:p>
    <w:p w14:paraId="2C52DCDC" w14:textId="77777777" w:rsidR="00EC2759" w:rsidRDefault="00B208DA">
      <w:pPr>
        <w:numPr>
          <w:ilvl w:val="1"/>
          <w:numId w:val="13"/>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pPr>
        <w:numPr>
          <w:ilvl w:val="1"/>
          <w:numId w:val="13"/>
        </w:numPr>
        <w:ind w:right="187" w:hanging="360"/>
      </w:pPr>
      <w:r>
        <w:t xml:space="preserve">Szyfrowanie na platformazakupowa.pl odbywa się za pomocą protokołu TLS 1.3, </w:t>
      </w:r>
    </w:p>
    <w:p w14:paraId="6383C834" w14:textId="77777777" w:rsidR="00EC2759" w:rsidRDefault="00B208DA">
      <w:pPr>
        <w:numPr>
          <w:ilvl w:val="1"/>
          <w:numId w:val="13"/>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pPr>
        <w:numPr>
          <w:ilvl w:val="0"/>
          <w:numId w:val="13"/>
        </w:numPr>
        <w:ind w:left="366" w:right="187" w:hanging="283"/>
      </w:pPr>
      <w:r>
        <w:t xml:space="preserve">Wykonawca, przystępując do niniejszego postępowania o udzielenie zamówienia publicznego: </w:t>
      </w:r>
    </w:p>
    <w:p w14:paraId="28233EF9" w14:textId="77777777" w:rsidR="00EC2759" w:rsidRDefault="00B208DA">
      <w:pPr>
        <w:numPr>
          <w:ilvl w:val="1"/>
          <w:numId w:val="13"/>
        </w:numPr>
        <w:ind w:right="187" w:hanging="360"/>
      </w:pPr>
      <w:r>
        <w:t xml:space="preserve">akceptuje warunki korzystania z </w:t>
      </w:r>
      <w:hyperlink r:id="rId22">
        <w:r>
          <w:rPr>
            <w:color w:val="1155CC"/>
            <w:u w:val="single" w:color="1155CC"/>
          </w:rPr>
          <w:t>platformazakupowa.pl</w:t>
        </w:r>
      </w:hyperlink>
      <w:hyperlink r:id="rId23">
        <w:r>
          <w:t xml:space="preserve"> </w:t>
        </w:r>
      </w:hyperlink>
      <w:r>
        <w:t xml:space="preserve">określone w Regulaminie zamieszczonym na stronie internetowej </w:t>
      </w:r>
      <w:hyperlink r:id="rId24">
        <w:r>
          <w:t>pod linkiem</w:t>
        </w:r>
      </w:hyperlink>
      <w:hyperlink r:id="rId25">
        <w:r>
          <w:t xml:space="preserve"> </w:t>
        </w:r>
      </w:hyperlink>
      <w:r>
        <w:t xml:space="preserve">w zakładce „Regulamin" oraz uznaje go za wiążący, </w:t>
      </w:r>
    </w:p>
    <w:p w14:paraId="6B338D27" w14:textId="77777777" w:rsidR="00EC2759" w:rsidRDefault="00B208DA">
      <w:pPr>
        <w:numPr>
          <w:ilvl w:val="1"/>
          <w:numId w:val="13"/>
        </w:numPr>
        <w:spacing w:after="11"/>
        <w:ind w:right="187" w:hanging="360"/>
      </w:pPr>
      <w:r>
        <w:t xml:space="preserve">zapoznał się i stosuje się do Instrukcji składania ofert/wniosków dostępnej </w:t>
      </w:r>
      <w:hyperlink r:id="rId26">
        <w:r>
          <w:rPr>
            <w:color w:val="1155CC"/>
            <w:u w:val="single" w:color="1155CC"/>
          </w:rPr>
          <w:t>pod linkiem</w:t>
        </w:r>
      </w:hyperlink>
      <w:hyperlink r:id="rId27">
        <w:r>
          <w:t>:</w:t>
        </w:r>
      </w:hyperlink>
      <w:r>
        <w:t xml:space="preserve"> </w:t>
      </w:r>
    </w:p>
    <w:p w14:paraId="33BB01F0" w14:textId="77777777" w:rsidR="00EC2759" w:rsidRDefault="006040F1">
      <w:pPr>
        <w:spacing w:after="52" w:line="259" w:lineRule="auto"/>
        <w:ind w:left="807" w:right="0"/>
        <w:jc w:val="left"/>
      </w:pPr>
      <w:hyperlink r:id="rId28">
        <w:r w:rsidR="00B208DA">
          <w:rPr>
            <w:color w:val="0563C1"/>
            <w:u w:val="single" w:color="0563C1"/>
          </w:rPr>
          <w:t>https://drive.google.com/file/d/1Kd1DttbBeiNWt4q4slS4t76lZVKPbkyD/view</w:t>
        </w:r>
      </w:hyperlink>
      <w:hyperlink r:id="rId29">
        <w:r w:rsidR="00B208DA">
          <w:t>.</w:t>
        </w:r>
      </w:hyperlink>
      <w:r w:rsidR="00B208DA">
        <w:t xml:space="preserve"> </w:t>
      </w:r>
    </w:p>
    <w:p w14:paraId="284615E7" w14:textId="77777777" w:rsidR="00EC2759" w:rsidRDefault="00B208DA">
      <w:pPr>
        <w:numPr>
          <w:ilvl w:val="0"/>
          <w:numId w:val="13"/>
        </w:numPr>
        <w:ind w:left="366" w:right="187" w:hanging="283"/>
      </w:pPr>
      <w:r>
        <w:t xml:space="preserve">Korzystanie z Platformy jest bezpłatne.  </w:t>
      </w:r>
    </w:p>
    <w:p w14:paraId="23C2FDDC" w14:textId="77777777" w:rsidR="00EC2759" w:rsidRDefault="00B208DA">
      <w:pPr>
        <w:numPr>
          <w:ilvl w:val="0"/>
          <w:numId w:val="13"/>
        </w:numPr>
        <w:ind w:left="366" w:right="187" w:hanging="283"/>
      </w:pPr>
      <w:r>
        <w:t xml:space="preserve">Zamawiający nie ponosi odpowiedzialności za złożenie oferty w sposób niezgodny z Instrukcją korzystania z </w:t>
      </w:r>
      <w:hyperlink r:id="rId30">
        <w:r>
          <w:rPr>
            <w:color w:val="1155CC"/>
            <w:u w:val="single" w:color="1155CC"/>
          </w:rPr>
          <w:t>platformazakupowa.pl</w:t>
        </w:r>
      </w:hyperlink>
      <w:hyperlink r:id="rId31">
        <w:r>
          <w:t>,</w:t>
        </w:r>
      </w:hyperlink>
      <w:r>
        <w:t xml:space="preserve"> w szczególności za sytuację, gdy zamawiający zapozna się z treścią </w:t>
      </w:r>
      <w:r>
        <w:lastRenderedPageBreak/>
        <w:t xml:space="preserve">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pPr>
        <w:numPr>
          <w:ilvl w:val="0"/>
          <w:numId w:val="13"/>
        </w:numPr>
        <w:ind w:left="366" w:right="187" w:hanging="283"/>
      </w:pPr>
      <w:r>
        <w:t xml:space="preserve">Zamawiający informuje, że instrukcje korzystania z </w:t>
      </w:r>
      <w:hyperlink r:id="rId32">
        <w:r>
          <w:rPr>
            <w:color w:val="1155CC"/>
            <w:u w:val="single" w:color="1155CC"/>
          </w:rPr>
          <w:t>platformazakupowa.pl</w:t>
        </w:r>
      </w:hyperlink>
      <w:hyperlink r:id="rId33">
        <w:r>
          <w:t xml:space="preserve"> </w:t>
        </w:r>
      </w:hyperlink>
      <w:r>
        <w:t xml:space="preserve">dotyczące w szczególności logowania, składania wniosków o wyjaśnienie treści SWZ, składania ofert oraz innych czynności podejmowanych w niniejszym postępowaniu przy użyciu </w:t>
      </w:r>
      <w:hyperlink r:id="rId34">
        <w:r>
          <w:rPr>
            <w:color w:val="1155CC"/>
            <w:u w:val="single" w:color="1155CC"/>
          </w:rPr>
          <w:t>platformazakupowa.pl</w:t>
        </w:r>
      </w:hyperlink>
      <w:hyperlink r:id="rId35">
        <w:r>
          <w:t xml:space="preserve"> </w:t>
        </w:r>
      </w:hyperlink>
      <w:r>
        <w:t xml:space="preserve">znajdują się w zakładce „Instrukcje dla Wykonawców" na stronie internetowej pod adresem: </w:t>
      </w:r>
      <w:hyperlink r:id="rId36">
        <w:r>
          <w:rPr>
            <w:color w:val="1155CC"/>
            <w:u w:val="single" w:color="1155CC"/>
          </w:rPr>
          <w:t>https://platformazakupowa.pl/strona/45</w:t>
        </w:r>
      </w:hyperlink>
      <w:hyperlink r:id="rId37">
        <w:r>
          <w:rPr>
            <w:color w:val="1155CC"/>
            <w:u w:val="single" w:color="1155CC"/>
          </w:rPr>
          <w:t>-</w:t>
        </w:r>
      </w:hyperlink>
      <w:hyperlink r:id="rId38">
        <w:r>
          <w:rPr>
            <w:color w:val="1155CC"/>
            <w:u w:val="single" w:color="1155CC"/>
          </w:rPr>
          <w:t>instrukcje</w:t>
        </w:r>
      </w:hyperlink>
      <w:hyperlink r:id="rId39">
        <w:r>
          <w:rPr>
            <w:color w:val="1155CC"/>
            <w:u w:val="single" w:color="1155CC"/>
          </w:rPr>
          <w:t>.</w:t>
        </w:r>
      </w:hyperlink>
      <w:r>
        <w:t xml:space="preserve"> </w:t>
      </w:r>
    </w:p>
    <w:p w14:paraId="1149B873" w14:textId="13DF284A" w:rsidR="00EC2759" w:rsidRDefault="00B208DA">
      <w:pPr>
        <w:numPr>
          <w:ilvl w:val="0"/>
          <w:numId w:val="13"/>
        </w:numPr>
        <w:ind w:left="366" w:right="187" w:hanging="283"/>
      </w:pPr>
      <w:r>
        <w:t>W korespondencji kierowanej do Zamawiającego Wykonawcy powinni posługiwać się numerem przedmiotowego postępowania tj.:</w:t>
      </w:r>
      <w:r w:rsidR="00605438" w:rsidRPr="00605438">
        <w:t xml:space="preserve"> IR.271.2.</w:t>
      </w:r>
      <w:r w:rsidR="00D12062">
        <w:t>5</w:t>
      </w:r>
      <w:r w:rsidR="00605438" w:rsidRPr="00605438">
        <w:t>.202</w:t>
      </w:r>
      <w:r w:rsidR="006C0FC1">
        <w:t>4</w:t>
      </w:r>
      <w:r>
        <w:t xml:space="preserve">. </w:t>
      </w:r>
    </w:p>
    <w:p w14:paraId="5435CE98" w14:textId="77777777" w:rsidR="00EC2759" w:rsidRDefault="00B208DA">
      <w:pPr>
        <w:numPr>
          <w:ilvl w:val="0"/>
          <w:numId w:val="13"/>
        </w:numPr>
        <w:ind w:left="366" w:right="187" w:hanging="283"/>
      </w:pPr>
      <w:r>
        <w:t xml:space="preserve">Wykonawca może zwrócić się do zamawiającego z wnioskiem o wyjaśnienie treści SWZ. </w:t>
      </w:r>
    </w:p>
    <w:p w14:paraId="2F438D9D" w14:textId="77777777" w:rsidR="00EC2759" w:rsidRDefault="00B208DA">
      <w:pPr>
        <w:numPr>
          <w:ilvl w:val="0"/>
          <w:numId w:val="13"/>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pPr>
        <w:numPr>
          <w:ilvl w:val="0"/>
          <w:numId w:val="13"/>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pPr>
        <w:numPr>
          <w:ilvl w:val="0"/>
          <w:numId w:val="13"/>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pPr>
        <w:numPr>
          <w:ilvl w:val="0"/>
          <w:numId w:val="13"/>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w:t>
      </w:r>
      <w:proofErr w:type="spellStart"/>
      <w:r w:rsidR="006C0FC1" w:rsidRPr="006C0FC1">
        <w:rPr>
          <w:bCs/>
        </w:rPr>
        <w:t>Durys</w:t>
      </w:r>
      <w:proofErr w:type="spellEnd"/>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pPr>
        <w:numPr>
          <w:ilvl w:val="0"/>
          <w:numId w:val="14"/>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pPr>
        <w:numPr>
          <w:ilvl w:val="0"/>
          <w:numId w:val="14"/>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pPr>
        <w:numPr>
          <w:ilvl w:val="1"/>
          <w:numId w:val="14"/>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pPr>
        <w:numPr>
          <w:ilvl w:val="1"/>
          <w:numId w:val="14"/>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pPr>
        <w:numPr>
          <w:ilvl w:val="1"/>
          <w:numId w:val="14"/>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pPr>
        <w:numPr>
          <w:ilvl w:val="1"/>
          <w:numId w:val="14"/>
        </w:numPr>
        <w:spacing w:after="41" w:line="269" w:lineRule="auto"/>
        <w:ind w:right="187" w:hanging="427"/>
      </w:pPr>
      <w:r>
        <w:rPr>
          <w:color w:val="000000"/>
        </w:rPr>
        <w:lastRenderedPageBreak/>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77777777" w:rsidR="00EC2759" w:rsidRDefault="00B208DA">
      <w:pPr>
        <w:numPr>
          <w:ilvl w:val="1"/>
          <w:numId w:val="14"/>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pPr>
        <w:numPr>
          <w:ilvl w:val="0"/>
          <w:numId w:val="14"/>
        </w:numPr>
        <w:ind w:left="366" w:right="187" w:hanging="283"/>
      </w:pPr>
      <w:r>
        <w:t xml:space="preserve">Ofertę oraz przedmiotowe środki dowodowe (jeżeli były wymagane) składa się pod rygorem nieważności przy użyciu środków komunikacji elektronicznej tzn. za pośrednictwem </w:t>
      </w:r>
      <w:hyperlink r:id="rId40">
        <w:r>
          <w:rPr>
            <w:color w:val="1155CC"/>
            <w:u w:val="single" w:color="1155CC"/>
          </w:rPr>
          <w:t>platformazakupowa.</w:t>
        </w:r>
      </w:hyperlink>
      <w:hyperlink r:id="rId41">
        <w:r>
          <w:rPr>
            <w:color w:val="1155CC"/>
          </w:rPr>
          <w:t>pl</w:t>
        </w:r>
      </w:hyperlink>
      <w:hyperlink r:id="rId42">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pPr>
        <w:numPr>
          <w:ilvl w:val="0"/>
          <w:numId w:val="14"/>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pPr>
        <w:numPr>
          <w:ilvl w:val="0"/>
          <w:numId w:val="14"/>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pPr>
        <w:numPr>
          <w:ilvl w:val="0"/>
          <w:numId w:val="14"/>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pPr>
        <w:numPr>
          <w:ilvl w:val="0"/>
          <w:numId w:val="14"/>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pPr>
        <w:numPr>
          <w:ilvl w:val="0"/>
          <w:numId w:val="14"/>
        </w:numPr>
        <w:ind w:left="366" w:right="187" w:hanging="283"/>
      </w:pPr>
      <w:r>
        <w:t xml:space="preserve">Każdy dokument składający się na ofertę powinien być czytelny. </w:t>
      </w:r>
    </w:p>
    <w:p w14:paraId="3D6B7FBF" w14:textId="77777777" w:rsidR="00EC2759" w:rsidRDefault="00B208DA">
      <w:pPr>
        <w:numPr>
          <w:ilvl w:val="0"/>
          <w:numId w:val="14"/>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pPr>
        <w:numPr>
          <w:ilvl w:val="0"/>
          <w:numId w:val="14"/>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lastRenderedPageBreak/>
        <w:t xml:space="preserve">podpisem elektronicznym lub podpisem zaufanym lub podpisem osobistym przez osobę/osoby upoważnioną/upoważnione.  </w:t>
      </w:r>
    </w:p>
    <w:p w14:paraId="7A31B8A0" w14:textId="77777777" w:rsidR="00EC2759" w:rsidRDefault="00B208DA">
      <w:pPr>
        <w:numPr>
          <w:ilvl w:val="0"/>
          <w:numId w:val="14"/>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pPr>
        <w:numPr>
          <w:ilvl w:val="0"/>
          <w:numId w:val="14"/>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pPr>
        <w:numPr>
          <w:ilvl w:val="0"/>
          <w:numId w:val="14"/>
        </w:numPr>
        <w:ind w:left="366" w:right="187" w:hanging="283"/>
      </w:pPr>
      <w:r>
        <w:t xml:space="preserve">Wykonawca, za pośrednictwem </w:t>
      </w:r>
      <w:hyperlink r:id="rId43">
        <w:r>
          <w:rPr>
            <w:color w:val="1155CC"/>
            <w:u w:val="single" w:color="1155CC"/>
          </w:rPr>
          <w:t>platformazakupowa.pl</w:t>
        </w:r>
      </w:hyperlink>
      <w:hyperlink r:id="rId44">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5">
        <w:r>
          <w:rPr>
            <w:color w:val="1155CC"/>
            <w:u w:val="single" w:color="1155CC"/>
          </w:rPr>
          <w:t>https://platformazakupowa.pl/strona/45</w:t>
        </w:r>
      </w:hyperlink>
      <w:hyperlink r:id="rId46">
        <w:r>
          <w:rPr>
            <w:color w:val="1155CC"/>
            <w:u w:val="single" w:color="1155CC"/>
          </w:rPr>
          <w:t>-</w:t>
        </w:r>
      </w:hyperlink>
      <w:hyperlink r:id="rId47">
        <w:r>
          <w:rPr>
            <w:color w:val="1155CC"/>
            <w:u w:val="single" w:color="1155CC"/>
          </w:rPr>
          <w:t>instrukcje</w:t>
        </w:r>
      </w:hyperlink>
      <w:hyperlink r:id="rId48">
        <w:r>
          <w:t>.</w:t>
        </w:r>
      </w:hyperlink>
      <w:r>
        <w:t xml:space="preserve">  </w:t>
      </w:r>
    </w:p>
    <w:p w14:paraId="3E6F0C26" w14:textId="77777777" w:rsidR="00EC2759" w:rsidRDefault="00B208DA">
      <w:pPr>
        <w:numPr>
          <w:ilvl w:val="0"/>
          <w:numId w:val="14"/>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pPr>
        <w:numPr>
          <w:ilvl w:val="0"/>
          <w:numId w:val="14"/>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pPr>
        <w:numPr>
          <w:ilvl w:val="0"/>
          <w:numId w:val="14"/>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pPr>
        <w:numPr>
          <w:ilvl w:val="0"/>
          <w:numId w:val="14"/>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pPr>
        <w:numPr>
          <w:ilvl w:val="1"/>
          <w:numId w:val="14"/>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pPr>
        <w:numPr>
          <w:ilvl w:val="1"/>
          <w:numId w:val="14"/>
        </w:numPr>
        <w:ind w:right="187" w:hanging="427"/>
      </w:pPr>
      <w:r>
        <w:t xml:space="preserve">W celu ewentualnej kompresji danych Zamawiający rekomenduje wykorzystanie jednego z formatów: </w:t>
      </w:r>
    </w:p>
    <w:p w14:paraId="06CCE8FD" w14:textId="77777777" w:rsidR="00EC2759" w:rsidRDefault="00B208DA">
      <w:pPr>
        <w:numPr>
          <w:ilvl w:val="2"/>
          <w:numId w:val="14"/>
        </w:numPr>
        <w:ind w:right="187" w:hanging="360"/>
      </w:pPr>
      <w:r>
        <w:t xml:space="preserve">.zip </w:t>
      </w:r>
    </w:p>
    <w:p w14:paraId="7E12D4D3" w14:textId="77777777" w:rsidR="00EC2759" w:rsidRDefault="00B208DA">
      <w:pPr>
        <w:numPr>
          <w:ilvl w:val="2"/>
          <w:numId w:val="14"/>
        </w:numPr>
        <w:ind w:right="187" w:hanging="360"/>
      </w:pPr>
      <w:r>
        <w:t xml:space="preserve">.7Z </w:t>
      </w:r>
    </w:p>
    <w:p w14:paraId="337B9538" w14:textId="77777777" w:rsidR="00EC2759" w:rsidRDefault="00B208DA">
      <w:pPr>
        <w:numPr>
          <w:ilvl w:val="1"/>
          <w:numId w:val="14"/>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pPr>
        <w:numPr>
          <w:ilvl w:val="1"/>
          <w:numId w:val="14"/>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pPr>
        <w:numPr>
          <w:ilvl w:val="1"/>
          <w:numId w:val="14"/>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pPr>
        <w:numPr>
          <w:ilvl w:val="1"/>
          <w:numId w:val="14"/>
        </w:numPr>
        <w:ind w:right="187" w:hanging="427"/>
      </w:pPr>
      <w: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pPr>
        <w:numPr>
          <w:ilvl w:val="1"/>
          <w:numId w:val="14"/>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pPr>
        <w:numPr>
          <w:ilvl w:val="1"/>
          <w:numId w:val="14"/>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pPr>
        <w:numPr>
          <w:ilvl w:val="1"/>
          <w:numId w:val="14"/>
        </w:numPr>
        <w:ind w:right="187" w:hanging="427"/>
      </w:pPr>
      <w:r>
        <w:t xml:space="preserve">Osobą składającą ofertę powinna być osoba kontaktowa podawana w dokumentacji. </w:t>
      </w:r>
    </w:p>
    <w:p w14:paraId="5C123EB9" w14:textId="77777777" w:rsidR="00EC2759" w:rsidRDefault="00B208DA">
      <w:pPr>
        <w:numPr>
          <w:ilvl w:val="1"/>
          <w:numId w:val="14"/>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pPr>
        <w:numPr>
          <w:ilvl w:val="1"/>
          <w:numId w:val="14"/>
        </w:numPr>
        <w:ind w:right="187" w:hanging="427"/>
      </w:pPr>
      <w:r>
        <w:t xml:space="preserve">Podczas podpisywania plików zaleca się stosowanie algorytmu skrótu SHA2 zamiast SHA1. </w:t>
      </w:r>
    </w:p>
    <w:p w14:paraId="0357ABCB" w14:textId="77777777" w:rsidR="00EC2759" w:rsidRDefault="00B208DA">
      <w:pPr>
        <w:numPr>
          <w:ilvl w:val="1"/>
          <w:numId w:val="14"/>
        </w:numPr>
        <w:ind w:right="187" w:hanging="427"/>
      </w:pPr>
      <w:r>
        <w:t xml:space="preserve">Jeśli wykonawca pakuje dokumenty np. w plik ZIP zalecamy wcześniejsze podpisanie każdego ze skompresowanych plików. </w:t>
      </w:r>
    </w:p>
    <w:p w14:paraId="55663D2C" w14:textId="77777777" w:rsidR="00EC2759" w:rsidRDefault="00B208DA">
      <w:pPr>
        <w:numPr>
          <w:ilvl w:val="1"/>
          <w:numId w:val="14"/>
        </w:numPr>
        <w:ind w:right="187" w:hanging="427"/>
      </w:pPr>
      <w:r>
        <w:t xml:space="preserve">Zamawiający rekomenduje wykorzystanie podpisu z kwalifikowanym znacznikiem czasu. </w:t>
      </w:r>
    </w:p>
    <w:p w14:paraId="4E45A430" w14:textId="77777777" w:rsidR="00EC2759" w:rsidRDefault="00B208DA">
      <w:pPr>
        <w:numPr>
          <w:ilvl w:val="1"/>
          <w:numId w:val="14"/>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2C195A">
      <w:pPr>
        <w:pStyle w:val="Akapitzlist"/>
        <w:numPr>
          <w:ilvl w:val="0"/>
          <w:numId w:val="26"/>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w:t>
      </w:r>
      <w:proofErr w:type="spellStart"/>
      <w:r w:rsidR="002C195A" w:rsidRPr="00C00AA7">
        <w:t>późn</w:t>
      </w:r>
      <w:proofErr w:type="spellEnd"/>
      <w:r w:rsidR="002C195A" w:rsidRPr="00C00AA7">
        <w:t xml:space="preserve">.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lastRenderedPageBreak/>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77777777" w:rsidR="00EC2759" w:rsidRDefault="00B208DA">
      <w:pPr>
        <w:pStyle w:val="Nagwek3"/>
        <w:spacing w:after="143"/>
        <w:ind w:left="72" w:right="185"/>
      </w:pPr>
      <w:r>
        <w:t xml:space="preserve">Rozdział XVIII Termin związania ofertą </w:t>
      </w:r>
    </w:p>
    <w:p w14:paraId="12827595" w14:textId="2E7674A4" w:rsidR="00EC2759" w:rsidRDefault="00B208DA">
      <w:pPr>
        <w:numPr>
          <w:ilvl w:val="0"/>
          <w:numId w:val="16"/>
        </w:numPr>
        <w:ind w:left="366" w:right="187" w:hanging="283"/>
      </w:pPr>
      <w:r>
        <w:t xml:space="preserve">Wykonawca będzie związany ofertą do </w:t>
      </w:r>
      <w:r w:rsidRPr="00021DE3">
        <w:rPr>
          <w:b/>
          <w:bCs/>
          <w:color w:val="auto"/>
        </w:rPr>
        <w:t xml:space="preserve">dnia </w:t>
      </w:r>
      <w:r w:rsidR="00955038" w:rsidRPr="00021DE3">
        <w:rPr>
          <w:b/>
          <w:bCs/>
          <w:color w:val="auto"/>
        </w:rPr>
        <w:t>2</w:t>
      </w:r>
      <w:r w:rsidR="005A11FA">
        <w:rPr>
          <w:b/>
          <w:bCs/>
          <w:color w:val="auto"/>
        </w:rPr>
        <w:t>2</w:t>
      </w:r>
      <w:r w:rsidR="00955038" w:rsidRPr="00021DE3">
        <w:rPr>
          <w:b/>
          <w:bCs/>
          <w:color w:val="auto"/>
        </w:rPr>
        <w:t>.0</w:t>
      </w:r>
      <w:r w:rsidR="00D12062">
        <w:rPr>
          <w:b/>
          <w:bCs/>
          <w:color w:val="auto"/>
        </w:rPr>
        <w:t>6</w:t>
      </w:r>
      <w:r w:rsidR="00955038" w:rsidRPr="00021DE3">
        <w:rPr>
          <w:b/>
          <w:bCs/>
          <w:color w:val="auto"/>
        </w:rPr>
        <w:t>.</w:t>
      </w:r>
      <w:r w:rsidR="00D032E5" w:rsidRPr="00021DE3">
        <w:rPr>
          <w:b/>
          <w:bCs/>
          <w:color w:val="auto"/>
        </w:rPr>
        <w:t>2024r.</w:t>
      </w:r>
      <w:r w:rsidRPr="00490E57">
        <w:rPr>
          <w:color w:val="auto"/>
        </w:rPr>
        <w:t xml:space="preserve"> Bieg terminu </w:t>
      </w:r>
      <w:r>
        <w:t xml:space="preserve">związania ofertą rozpoczyna się wraz z upływem terminu składania ofert. </w:t>
      </w:r>
    </w:p>
    <w:p w14:paraId="31E588E8" w14:textId="77777777" w:rsidR="00EC2759" w:rsidRDefault="00B208DA">
      <w:pPr>
        <w:numPr>
          <w:ilvl w:val="0"/>
          <w:numId w:val="16"/>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pPr>
        <w:numPr>
          <w:ilvl w:val="0"/>
          <w:numId w:val="17"/>
        </w:numPr>
        <w:spacing w:after="41" w:line="269" w:lineRule="auto"/>
        <w:ind w:right="187" w:hanging="283"/>
      </w:pPr>
      <w:r>
        <w:rPr>
          <w:color w:val="000000"/>
        </w:rPr>
        <w:t xml:space="preserve">Miejsce i termin składania ofert  </w:t>
      </w:r>
    </w:p>
    <w:p w14:paraId="3A128FB8" w14:textId="7E803EF3" w:rsidR="00EC2759" w:rsidRPr="00FF737A" w:rsidRDefault="00B208DA" w:rsidP="00FF737A">
      <w:pPr>
        <w:numPr>
          <w:ilvl w:val="1"/>
          <w:numId w:val="17"/>
        </w:numPr>
        <w:ind w:right="187" w:hanging="283"/>
        <w:rPr>
          <w:bCs/>
        </w:rPr>
      </w:pPr>
      <w:r>
        <w:t xml:space="preserve">Ofertę wraz z wymaganymi dokumentami należy złożyć poprzez Platformę </w:t>
      </w:r>
      <w:hyperlink r:id="rId49">
        <w:r>
          <w:rPr>
            <w:color w:val="1155CC"/>
            <w:u w:val="single" w:color="1155CC"/>
          </w:rPr>
          <w:t>platformazakupowa.pl</w:t>
        </w:r>
      </w:hyperlink>
      <w:hyperlink r:id="rId50">
        <w:r>
          <w:rPr>
            <w:color w:val="1155CC"/>
          </w:rPr>
          <w:t xml:space="preserve"> </w:t>
        </w:r>
      </w:hyperlink>
      <w:r>
        <w:t xml:space="preserve">pod adresem: </w:t>
      </w:r>
      <w:hyperlink r:id="rId51">
        <w:r>
          <w:t xml:space="preserve"> </w:t>
        </w:r>
      </w:hyperlink>
      <w:r w:rsidR="00FF737A" w:rsidRPr="00FF737A">
        <w:rPr>
          <w:bCs/>
        </w:rPr>
        <w:t xml:space="preserve"> </w:t>
      </w:r>
      <w:hyperlink r:id="rId52"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955038">
        <w:rPr>
          <w:b/>
        </w:rPr>
        <w:t>2</w:t>
      </w:r>
      <w:r w:rsidR="005A11FA">
        <w:rPr>
          <w:b/>
        </w:rPr>
        <w:t>4</w:t>
      </w:r>
      <w:r w:rsidRPr="00FF737A">
        <w:rPr>
          <w:b/>
        </w:rPr>
        <w:t>.</w:t>
      </w:r>
      <w:r w:rsidR="00172644">
        <w:rPr>
          <w:b/>
        </w:rPr>
        <w:t>0</w:t>
      </w:r>
      <w:r w:rsidR="00D12062">
        <w:rPr>
          <w:b/>
        </w:rPr>
        <w:t>5</w:t>
      </w:r>
      <w:r w:rsidRPr="00FF737A">
        <w:rPr>
          <w:b/>
        </w:rPr>
        <w:t>.202</w:t>
      </w:r>
      <w:r w:rsidR="00172644">
        <w:rPr>
          <w:b/>
        </w:rPr>
        <w:t>4</w:t>
      </w:r>
      <w:r w:rsidRPr="00FF737A">
        <w:rPr>
          <w:b/>
        </w:rPr>
        <w:t xml:space="preserve"> r. do godziny 09:30</w:t>
      </w:r>
      <w:r>
        <w:t>.</w:t>
      </w:r>
      <w:r w:rsidRPr="00FF737A">
        <w:rPr>
          <w:b/>
        </w:rPr>
        <w:t xml:space="preserve"> </w:t>
      </w:r>
    </w:p>
    <w:p w14:paraId="75204C20" w14:textId="77777777" w:rsidR="00EC2759" w:rsidRDefault="00B208DA">
      <w:pPr>
        <w:numPr>
          <w:ilvl w:val="1"/>
          <w:numId w:val="17"/>
        </w:numPr>
        <w:ind w:right="187" w:hanging="283"/>
      </w:pPr>
      <w:r>
        <w:t xml:space="preserve">Do oferty należy dołączyć wszystkie wymagane w SWZ dokumenty. </w:t>
      </w:r>
    </w:p>
    <w:p w14:paraId="73154FFF" w14:textId="77777777" w:rsidR="00EC2759" w:rsidRDefault="00B208DA">
      <w:pPr>
        <w:numPr>
          <w:ilvl w:val="1"/>
          <w:numId w:val="17"/>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pPr>
        <w:numPr>
          <w:ilvl w:val="1"/>
          <w:numId w:val="17"/>
        </w:numPr>
        <w:ind w:right="187" w:hanging="283"/>
      </w:pPr>
      <w:r>
        <w:t xml:space="preserve">Oferta składana elektronicznie musi zostać podpisana elektronicznym podpisem kwalifikowanym, podpisem zaufanym lub podpisem osobistym. W procesie składania oferty za pośrednictwem </w:t>
      </w:r>
      <w:hyperlink r:id="rId53">
        <w:r>
          <w:rPr>
            <w:color w:val="1155CC"/>
            <w:u w:val="single" w:color="1155CC"/>
          </w:rPr>
          <w:t>platformazakupowa.pl</w:t>
        </w:r>
      </w:hyperlink>
      <w:hyperlink r:id="rId54">
        <w:r>
          <w:t>,</w:t>
        </w:r>
      </w:hyperlink>
      <w:r>
        <w:t xml:space="preserve"> wykonawca powinien złożyć podpis bezpośrednio na dokumentach przesłanych za pośrednictwem </w:t>
      </w:r>
      <w:hyperlink r:id="rId55">
        <w:r>
          <w:rPr>
            <w:color w:val="1155CC"/>
            <w:u w:val="single" w:color="1155CC"/>
          </w:rPr>
          <w:t>platformazakupowa.pl</w:t>
        </w:r>
      </w:hyperlink>
      <w:hyperlink r:id="rId56">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pPr>
        <w:numPr>
          <w:ilvl w:val="1"/>
          <w:numId w:val="17"/>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pPr>
        <w:numPr>
          <w:ilvl w:val="1"/>
          <w:numId w:val="17"/>
        </w:numPr>
        <w:ind w:right="187" w:hanging="283"/>
      </w:pPr>
      <w:r>
        <w:t xml:space="preserve">Szczegółowa instrukcja dla Wykonawców dotycząca złożenia, zmiany i wycofania oferty znajduje się na stronie internetowej pod adresem:  </w:t>
      </w:r>
      <w:hyperlink r:id="rId57">
        <w:r>
          <w:rPr>
            <w:color w:val="1155CC"/>
            <w:u w:val="single" w:color="1155CC"/>
          </w:rPr>
          <w:t>https://platformazakupowa.pl/strona/45</w:t>
        </w:r>
      </w:hyperlink>
      <w:hyperlink r:id="rId58">
        <w:r>
          <w:rPr>
            <w:color w:val="1155CC"/>
            <w:u w:val="single" w:color="1155CC"/>
          </w:rPr>
          <w:t>-</w:t>
        </w:r>
      </w:hyperlink>
      <w:hyperlink r:id="rId59">
        <w:r>
          <w:rPr>
            <w:color w:val="1155CC"/>
            <w:u w:val="single" w:color="1155CC"/>
          </w:rPr>
          <w:t>instrukcje</w:t>
        </w:r>
      </w:hyperlink>
      <w:hyperlink r:id="rId60">
        <w:r>
          <w:rPr>
            <w:color w:val="1155CC"/>
            <w:u w:val="single" w:color="1155CC"/>
          </w:rPr>
          <w:t>.</w:t>
        </w:r>
      </w:hyperlink>
      <w:r>
        <w:t xml:space="preserve"> </w:t>
      </w:r>
    </w:p>
    <w:p w14:paraId="2BDB9188" w14:textId="77777777" w:rsidR="00EC2759" w:rsidRDefault="00B208DA">
      <w:pPr>
        <w:numPr>
          <w:ilvl w:val="0"/>
          <w:numId w:val="17"/>
        </w:numPr>
        <w:spacing w:after="41" w:line="269" w:lineRule="auto"/>
        <w:ind w:right="187" w:hanging="283"/>
      </w:pPr>
      <w:r>
        <w:rPr>
          <w:color w:val="000000"/>
        </w:rPr>
        <w:t xml:space="preserve">Otwarcie ofert </w:t>
      </w:r>
    </w:p>
    <w:p w14:paraId="216ACF99" w14:textId="1100F5FE" w:rsidR="00EC2759" w:rsidRDefault="00B208DA">
      <w:pPr>
        <w:numPr>
          <w:ilvl w:val="1"/>
          <w:numId w:val="17"/>
        </w:numPr>
        <w:ind w:right="187" w:hanging="283"/>
      </w:pPr>
      <w:r>
        <w:t xml:space="preserve">Otwarcie ofert nastąpi w dniu </w:t>
      </w:r>
      <w:r w:rsidR="00955038">
        <w:rPr>
          <w:b/>
          <w:bCs/>
        </w:rPr>
        <w:t>2</w:t>
      </w:r>
      <w:r w:rsidR="005A11FA">
        <w:rPr>
          <w:b/>
          <w:bCs/>
        </w:rPr>
        <w:t>4</w:t>
      </w:r>
      <w:r w:rsidRPr="00172644">
        <w:rPr>
          <w:b/>
          <w:bCs/>
        </w:rPr>
        <w:t>.</w:t>
      </w:r>
      <w:r w:rsidR="00172644" w:rsidRPr="00172644">
        <w:rPr>
          <w:b/>
          <w:bCs/>
        </w:rPr>
        <w:t>0</w:t>
      </w:r>
      <w:r w:rsidR="00D12062">
        <w:rPr>
          <w:b/>
          <w:bCs/>
        </w:rPr>
        <w:t>5</w:t>
      </w:r>
      <w:r w:rsidRPr="00172644">
        <w:rPr>
          <w:b/>
          <w:bCs/>
        </w:rPr>
        <w:t>.202</w:t>
      </w:r>
      <w:r w:rsidR="00172644">
        <w:rPr>
          <w:b/>
          <w:bCs/>
        </w:rPr>
        <w:t>4</w:t>
      </w:r>
      <w:r>
        <w:rPr>
          <w:b/>
        </w:rPr>
        <w:t xml:space="preserve"> r. o godzinie 10:00.</w:t>
      </w:r>
      <w:r>
        <w:t xml:space="preserve"> </w:t>
      </w:r>
    </w:p>
    <w:p w14:paraId="19AAD51C" w14:textId="77777777" w:rsidR="00EC2759" w:rsidRDefault="00B208DA">
      <w:pPr>
        <w:numPr>
          <w:ilvl w:val="1"/>
          <w:numId w:val="17"/>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pPr>
        <w:numPr>
          <w:ilvl w:val="1"/>
          <w:numId w:val="17"/>
        </w:numPr>
        <w:ind w:right="187" w:hanging="283"/>
      </w:pPr>
      <w:r>
        <w:lastRenderedPageBreak/>
        <w:t xml:space="preserve">Zamawiający poinformuje o zmianie terminu otwarcia ofert na stronie internetowej prowadzonego postępowania. </w:t>
      </w:r>
    </w:p>
    <w:p w14:paraId="258EEA1F" w14:textId="77777777" w:rsidR="00EC2759" w:rsidRDefault="00B208DA">
      <w:pPr>
        <w:numPr>
          <w:ilvl w:val="1"/>
          <w:numId w:val="17"/>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pPr>
        <w:numPr>
          <w:ilvl w:val="1"/>
          <w:numId w:val="17"/>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1">
        <w:r>
          <w:rPr>
            <w:color w:val="1155CC"/>
            <w:u w:val="single" w:color="1155CC"/>
          </w:rPr>
          <w:t xml:space="preserve"> </w:t>
        </w:r>
      </w:hyperlink>
      <w:hyperlink r:id="rId62">
        <w:r>
          <w:rPr>
            <w:color w:val="1155CC"/>
            <w:u w:val="single" w:color="1155CC"/>
          </w:rPr>
          <w:t>platformazakupowa.pl</w:t>
        </w:r>
      </w:hyperlink>
      <w:hyperlink r:id="rId63">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0249FB86" w14:textId="02B05FE8" w:rsidR="00D13F38" w:rsidRPr="00162D76" w:rsidRDefault="00D13F38" w:rsidP="00D13F38">
      <w:pPr>
        <w:pStyle w:val="Akapitzlist"/>
        <w:numPr>
          <w:ilvl w:val="0"/>
          <w:numId w:val="28"/>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D13F38">
      <w:pPr>
        <w:pStyle w:val="Akapitzlist"/>
        <w:numPr>
          <w:ilvl w:val="0"/>
          <w:numId w:val="28"/>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w:t>
      </w:r>
      <w:proofErr w:type="spellStart"/>
      <w:r w:rsidRPr="00162D76">
        <w:rPr>
          <w:rFonts w:asciiTheme="minorHAnsi" w:eastAsia="Cambria" w:hAnsiTheme="minorHAnsi" w:cstheme="minorHAnsi"/>
          <w:b/>
          <w:i/>
          <w:color w:val="000000"/>
          <w:sz w:val="24"/>
          <w:szCs w:val="24"/>
        </w:rPr>
        <w:t>Cn</w:t>
      </w:r>
      <w:proofErr w:type="spellEnd"/>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r>
      <w:proofErr w:type="spellStart"/>
      <w:r w:rsidRPr="00162D76">
        <w:rPr>
          <w:rFonts w:asciiTheme="minorHAnsi" w:eastAsia="Cambria" w:hAnsiTheme="minorHAnsi" w:cstheme="minorHAnsi"/>
          <w:b/>
          <w:i/>
          <w:color w:val="000000"/>
          <w:sz w:val="24"/>
          <w:szCs w:val="24"/>
        </w:rPr>
        <w:t>Cb</w:t>
      </w:r>
      <w:proofErr w:type="spellEnd"/>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FF4CA3">
      <w:pPr>
        <w:pStyle w:val="Akapitzlist"/>
        <w:numPr>
          <w:ilvl w:val="0"/>
          <w:numId w:val="28"/>
        </w:numPr>
        <w:spacing w:after="4"/>
        <w:ind w:right="12"/>
        <w:rPr>
          <w:rFonts w:asciiTheme="minorHAnsi" w:hAnsiTheme="minorHAnsi" w:cstheme="minorHAnsi"/>
          <w:szCs w:val="24"/>
        </w:rPr>
      </w:pPr>
      <w:r w:rsidRPr="00162D76">
        <w:rPr>
          <w:rFonts w:asciiTheme="minorHAnsi" w:hAnsiTheme="minorHAnsi" w:cstheme="minorHAnsi"/>
          <w:szCs w:val="24"/>
        </w:rPr>
        <w:lastRenderedPageBreak/>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25E1A6E2" w14:textId="77777777" w:rsidR="00FF4CA3" w:rsidRPr="00162D76" w:rsidRDefault="00FF4CA3" w:rsidP="00D13F38">
      <w:pPr>
        <w:spacing w:after="33" w:line="271" w:lineRule="auto"/>
        <w:ind w:left="730" w:right="12"/>
        <w:rPr>
          <w:rFonts w:asciiTheme="minorHAnsi" w:eastAsia="Cambria" w:hAnsiTheme="minorHAnsi" w:cstheme="minorHAnsi"/>
          <w:color w:val="000000"/>
          <w:sz w:val="24"/>
          <w:szCs w:val="24"/>
        </w:rPr>
      </w:pP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w:t>
      </w:r>
      <w:proofErr w:type="spellStart"/>
      <w:r w:rsidRPr="00162D76">
        <w:rPr>
          <w:rFonts w:asciiTheme="minorHAnsi" w:eastAsia="Cambria" w:hAnsiTheme="minorHAnsi" w:cstheme="minorHAnsi"/>
          <w:b/>
          <w:color w:val="000000"/>
          <w:sz w:val="24"/>
          <w:szCs w:val="24"/>
        </w:rPr>
        <w:t>cy</w:t>
      </w:r>
      <w:proofErr w:type="spellEnd"/>
      <w:r w:rsidRPr="00162D76">
        <w:rPr>
          <w:rFonts w:asciiTheme="minorHAnsi" w:eastAsia="Cambria" w:hAnsiTheme="minorHAnsi" w:cstheme="minorHAnsi"/>
          <w:b/>
          <w:color w:val="000000"/>
          <w:sz w:val="24"/>
          <w:szCs w:val="24"/>
        </w:rPr>
        <w:t>,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sidRPr="00162D76">
        <w:rPr>
          <w:rFonts w:asciiTheme="minorHAnsi" w:eastAsia="Cambria" w:hAnsiTheme="minorHAnsi" w:cstheme="minorHAnsi"/>
          <w:color w:val="000000"/>
          <w:sz w:val="24"/>
          <w:szCs w:val="24"/>
        </w:rPr>
        <w:t>cy</w:t>
      </w:r>
      <w:proofErr w:type="spellEnd"/>
      <w:r w:rsidRPr="00162D76">
        <w:rPr>
          <w:rFonts w:asciiTheme="minorHAnsi" w:eastAsia="Cambria" w:hAnsiTheme="minorHAnsi" w:cstheme="minorHAnsi"/>
          <w:color w:val="000000"/>
          <w:sz w:val="24"/>
          <w:szCs w:val="24"/>
        </w:rPr>
        <w:t xml:space="preserve">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FF4CA3">
      <w:pPr>
        <w:pStyle w:val="Akapitzlist"/>
        <w:numPr>
          <w:ilvl w:val="0"/>
          <w:numId w:val="28"/>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w:t>
      </w:r>
      <w:r w:rsidRPr="00162D76">
        <w:rPr>
          <w:rFonts w:asciiTheme="minorHAnsi" w:hAnsiTheme="minorHAnsi" w:cstheme="minorHAnsi"/>
          <w:szCs w:val="24"/>
        </w:rPr>
        <w:lastRenderedPageBreak/>
        <w:t xml:space="preserve">Zamawiający wzywa Wykonawców, którzy złożyli te oferty, do złożenia w terminie określonym przez Zamawiającego ofert dodatkowych. </w:t>
      </w:r>
    </w:p>
    <w:p w14:paraId="085649DA"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FF4CA3">
      <w:pPr>
        <w:pStyle w:val="Akapitzlist"/>
        <w:numPr>
          <w:ilvl w:val="0"/>
          <w:numId w:val="28"/>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pPr>
        <w:numPr>
          <w:ilvl w:val="0"/>
          <w:numId w:val="19"/>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pPr>
        <w:numPr>
          <w:ilvl w:val="0"/>
          <w:numId w:val="19"/>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pPr>
        <w:numPr>
          <w:ilvl w:val="0"/>
          <w:numId w:val="19"/>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pPr>
        <w:numPr>
          <w:ilvl w:val="0"/>
          <w:numId w:val="19"/>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pPr>
        <w:numPr>
          <w:ilvl w:val="0"/>
          <w:numId w:val="19"/>
        </w:numPr>
        <w:ind w:right="187" w:hanging="360"/>
      </w:pPr>
      <w:r>
        <w:t xml:space="preserve">Wykonawca będzie zobowiązany do podpisania umowy w miejscu i terminie wskazanym przez Zamawiającego. </w:t>
      </w:r>
    </w:p>
    <w:p w14:paraId="25C81DB3" w14:textId="77777777" w:rsidR="00EC2759" w:rsidRDefault="00B208DA">
      <w:pPr>
        <w:numPr>
          <w:ilvl w:val="0"/>
          <w:numId w:val="19"/>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pPr>
        <w:numPr>
          <w:ilvl w:val="1"/>
          <w:numId w:val="19"/>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pPr>
        <w:numPr>
          <w:ilvl w:val="1"/>
          <w:numId w:val="19"/>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pPr>
        <w:numPr>
          <w:ilvl w:val="0"/>
          <w:numId w:val="19"/>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pPr>
        <w:numPr>
          <w:ilvl w:val="0"/>
          <w:numId w:val="19"/>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lastRenderedPageBreak/>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55ED0">
      <w:pPr>
        <w:numPr>
          <w:ilvl w:val="0"/>
          <w:numId w:val="29"/>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4ACF009F"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0D2787">
        <w:rPr>
          <w:rFonts w:asciiTheme="minorHAnsi" w:hAnsiTheme="minorHAnsi" w:cstheme="minorHAnsi"/>
          <w:b/>
        </w:rPr>
        <w:t>5</w:t>
      </w:r>
      <w:r w:rsidRPr="00055ED0">
        <w:rPr>
          <w:rFonts w:asciiTheme="minorHAnsi" w:hAnsiTheme="minorHAnsi" w:cstheme="minorHAnsi"/>
          <w:b/>
        </w:rPr>
        <w:t xml:space="preserve">.2024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55ED0">
      <w:pPr>
        <w:pStyle w:val="Akapitzlist"/>
        <w:numPr>
          <w:ilvl w:val="0"/>
          <w:numId w:val="17"/>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3421BBE8" w:rsidR="00EC2759" w:rsidRDefault="00B208DA">
      <w:pPr>
        <w:numPr>
          <w:ilvl w:val="0"/>
          <w:numId w:val="20"/>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pPr>
        <w:numPr>
          <w:ilvl w:val="0"/>
          <w:numId w:val="20"/>
        </w:numPr>
        <w:ind w:right="187" w:hanging="360"/>
      </w:pPr>
      <w:r>
        <w:t xml:space="preserve">Zakres świadczenia Wykonawcy wynikający z umowy jest tożsamy z jego zobowiązaniem zawartym w ofercie. </w:t>
      </w:r>
    </w:p>
    <w:p w14:paraId="35D5B711" w14:textId="67D84A5F" w:rsidR="00EC2759" w:rsidRDefault="00B208DA">
      <w:pPr>
        <w:numPr>
          <w:ilvl w:val="0"/>
          <w:numId w:val="20"/>
        </w:numPr>
        <w:ind w:right="187" w:hanging="360"/>
      </w:pPr>
      <w:r>
        <w:lastRenderedPageBreak/>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pPr>
        <w:numPr>
          <w:ilvl w:val="0"/>
          <w:numId w:val="20"/>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pPr>
        <w:numPr>
          <w:ilvl w:val="0"/>
          <w:numId w:val="21"/>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pPr>
        <w:numPr>
          <w:ilvl w:val="0"/>
          <w:numId w:val="21"/>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pPr>
        <w:numPr>
          <w:ilvl w:val="0"/>
          <w:numId w:val="21"/>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pPr>
        <w:numPr>
          <w:ilvl w:val="0"/>
          <w:numId w:val="21"/>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pPr>
        <w:numPr>
          <w:ilvl w:val="0"/>
          <w:numId w:val="21"/>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8F5F04">
      <w:pPr>
        <w:numPr>
          <w:ilvl w:val="0"/>
          <w:numId w:val="21"/>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8F5F04">
      <w:pPr>
        <w:numPr>
          <w:ilvl w:val="0"/>
          <w:numId w:val="21"/>
        </w:numPr>
        <w:ind w:right="187" w:hanging="360"/>
      </w:pPr>
      <w:r>
        <w:t xml:space="preserve">wykaz osób, które będą uczestniczyć w wykonywaniu zamówienia publicznego </w:t>
      </w:r>
      <w:r w:rsidRPr="008F5F04">
        <w:rPr>
          <w:b/>
          <w:bCs/>
        </w:rPr>
        <w:t>(załącznik nr 7)</w:t>
      </w:r>
      <w:r>
        <w:rPr>
          <w:b/>
          <w:bCs/>
        </w:rPr>
        <w:t>.</w:t>
      </w:r>
    </w:p>
    <w:p w14:paraId="248B1F38" w14:textId="5A45D4C7" w:rsidR="007A4440" w:rsidRDefault="007A4440" w:rsidP="008F5F04">
      <w:pPr>
        <w:numPr>
          <w:ilvl w:val="0"/>
          <w:numId w:val="21"/>
        </w:numPr>
        <w:ind w:right="187" w:hanging="360"/>
      </w:pPr>
      <w:r w:rsidRPr="007A4440">
        <w:t xml:space="preserve">Wykaz wykonanych robót budowlanych – załącznik nr </w:t>
      </w:r>
      <w:r>
        <w:t>8</w:t>
      </w:r>
      <w:r w:rsidRPr="007A4440">
        <w:t xml:space="preserve"> do SWZ.</w:t>
      </w:r>
    </w:p>
    <w:p w14:paraId="2C0317D9" w14:textId="56139B02" w:rsidR="00EC2759" w:rsidRDefault="00B208DA" w:rsidP="00B208DA">
      <w:pPr>
        <w:spacing w:after="41" w:line="269" w:lineRule="auto"/>
        <w:ind w:left="667" w:right="187" w:firstLine="0"/>
      </w:pPr>
      <w:r>
        <w:rPr>
          <w:color w:val="000000"/>
        </w:rPr>
        <w:t xml:space="preserve"> </w:t>
      </w:r>
    </w:p>
    <w:sectPr w:rsidR="00EC2759">
      <w:headerReference w:type="default" r:id="rId64"/>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8BDB" w14:textId="04F50414" w:rsidR="00740ADC" w:rsidRDefault="00740ADC">
    <w:pPr>
      <w:pStyle w:val="Nagwek"/>
    </w:pPr>
    <w:r>
      <w:rPr>
        <w:noProof/>
      </w:rPr>
      <w:drawing>
        <wp:inline distT="0" distB="0" distL="0" distR="0" wp14:anchorId="40A20E59" wp14:editId="3DE7E97C">
          <wp:extent cx="5365115" cy="499745"/>
          <wp:effectExtent l="0" t="0" r="6985" b="0"/>
          <wp:docPr id="925636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195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B7C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B66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67022B"/>
    <w:multiLevelType w:val="hybridMultilevel"/>
    <w:tmpl w:val="1C8EF17A"/>
    <w:lvl w:ilvl="0" w:tplc="C8B6A4F0">
      <w:start w:val="1"/>
      <w:numFmt w:val="decimal"/>
      <w:lvlText w:val="%1."/>
      <w:lvlJc w:val="left"/>
      <w:pPr>
        <w:ind w:left="1077" w:hanging="360"/>
      </w:pPr>
      <w:rPr>
        <w:rFonts w:ascii="Cambria" w:hAnsi="Cambria" w:cs="Cambria" w:hint="default"/>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C862493"/>
    <w:multiLevelType w:val="hybridMultilevel"/>
    <w:tmpl w:val="93327EB4"/>
    <w:lvl w:ilvl="0" w:tplc="572462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8F156">
      <w:start w:val="5"/>
      <w:numFmt w:val="decimal"/>
      <w:lvlText w:val="%2)"/>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C86B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88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A51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21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AFD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6932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7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9" w15:restartNumberingAfterBreak="0">
    <w:nsid w:val="0D8F59E8"/>
    <w:multiLevelType w:val="hybridMultilevel"/>
    <w:tmpl w:val="DDA0BD88"/>
    <w:lvl w:ilvl="0" w:tplc="7FD44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7058">
      <w:start w:val="2"/>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EB6">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CCC04">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876C">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875C">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96FA">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68398">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8BF1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0D169C"/>
    <w:multiLevelType w:val="hybridMultilevel"/>
    <w:tmpl w:val="481A9B2C"/>
    <w:lvl w:ilvl="0" w:tplc="6E36A60E">
      <w:start w:val="4"/>
      <w:numFmt w:val="decimal"/>
      <w:lvlText w:val="%1."/>
      <w:lvlJc w:val="left"/>
      <w:pPr>
        <w:ind w:left="0" w:firstLine="0"/>
      </w:pPr>
      <w:rPr>
        <w:rFonts w:ascii="Calibri" w:eastAsia="Calibri" w:hAnsi="Calibri" w:cs="Calibri" w:hint="default"/>
        <w:b w:val="0"/>
        <w:i w:val="0"/>
        <w:strike w:val="0"/>
        <w:dstrike w:val="0"/>
        <w:color w:val="00000A"/>
        <w:sz w:val="22"/>
        <w:szCs w:val="22"/>
        <w:u w:val="none" w:color="000000"/>
        <w:vertAlign w:val="baseline"/>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15" w15:restartNumberingAfterBreak="0">
    <w:nsid w:val="298225A2"/>
    <w:multiLevelType w:val="hybridMultilevel"/>
    <w:tmpl w:val="A366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E5001B9"/>
    <w:multiLevelType w:val="hybridMultilevel"/>
    <w:tmpl w:val="7E9463E4"/>
    <w:lvl w:ilvl="0" w:tplc="BA4EBD48">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60EEC">
      <w:start w:val="1"/>
      <w:numFmt w:val="decimal"/>
      <w:lvlText w:val="%2)"/>
      <w:lvlJc w:val="left"/>
      <w:pPr>
        <w:ind w:left="864"/>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DEB8C970">
      <w:start w:val="1"/>
      <w:numFmt w:val="lowerLetter"/>
      <w:lvlText w:val="%3)"/>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BE4C926">
      <w:start w:val="1"/>
      <w:numFmt w:val="decimal"/>
      <w:lvlText w:val="%4"/>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1380072">
      <w:start w:val="1"/>
      <w:numFmt w:val="lowerLetter"/>
      <w:lvlText w:val="%5"/>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5756D594">
      <w:start w:val="1"/>
      <w:numFmt w:val="lowerRoman"/>
      <w:lvlText w:val="%6"/>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FB83B38">
      <w:start w:val="1"/>
      <w:numFmt w:val="decimal"/>
      <w:lvlText w:val="%7"/>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FA8C3C">
      <w:start w:val="1"/>
      <w:numFmt w:val="lowerLetter"/>
      <w:lvlText w:val="%8"/>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450D82C">
      <w:start w:val="1"/>
      <w:numFmt w:val="lowerRoman"/>
      <w:lvlText w:val="%9"/>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5D6C78"/>
    <w:multiLevelType w:val="hybridMultilevel"/>
    <w:tmpl w:val="0D106C62"/>
    <w:lvl w:ilvl="0" w:tplc="4CFA826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F8848E">
      <w:start w:val="1"/>
      <w:numFmt w:val="lowerLetter"/>
      <w:lvlText w:val="%2"/>
      <w:lvlJc w:val="left"/>
      <w:pPr>
        <w:ind w:left="11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8B09D86">
      <w:start w:val="1"/>
      <w:numFmt w:val="lowerRoman"/>
      <w:lvlText w:val="%3"/>
      <w:lvlJc w:val="left"/>
      <w:pPr>
        <w:ind w:left="18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948F022">
      <w:start w:val="1"/>
      <w:numFmt w:val="decimal"/>
      <w:lvlText w:val="%4"/>
      <w:lvlJc w:val="left"/>
      <w:pPr>
        <w:ind w:left="25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A56D1E4">
      <w:start w:val="1"/>
      <w:numFmt w:val="lowerLetter"/>
      <w:lvlText w:val="%5"/>
      <w:lvlJc w:val="left"/>
      <w:pPr>
        <w:ind w:left="32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422532">
      <w:start w:val="1"/>
      <w:numFmt w:val="lowerRoman"/>
      <w:lvlText w:val="%6"/>
      <w:lvlJc w:val="left"/>
      <w:pPr>
        <w:ind w:left="399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B681084">
      <w:start w:val="1"/>
      <w:numFmt w:val="decimal"/>
      <w:lvlText w:val="%7"/>
      <w:lvlJc w:val="left"/>
      <w:pPr>
        <w:ind w:left="47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E96DE36">
      <w:start w:val="1"/>
      <w:numFmt w:val="lowerLetter"/>
      <w:lvlText w:val="%8"/>
      <w:lvlJc w:val="left"/>
      <w:pPr>
        <w:ind w:left="54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EF83BEE">
      <w:start w:val="1"/>
      <w:numFmt w:val="lowerRoman"/>
      <w:lvlText w:val="%9"/>
      <w:lvlJc w:val="left"/>
      <w:pPr>
        <w:ind w:left="61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3" w15:restartNumberingAfterBreak="0">
    <w:nsid w:val="3C5E14BA"/>
    <w:multiLevelType w:val="hybridMultilevel"/>
    <w:tmpl w:val="E1E21EDE"/>
    <w:lvl w:ilvl="0" w:tplc="9EDAB1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A03E0C">
      <w:start w:val="1"/>
      <w:numFmt w:val="lowerLetter"/>
      <w:lvlText w:val="%2"/>
      <w:lvlJc w:val="left"/>
      <w:pPr>
        <w:ind w:left="5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142655C">
      <w:start w:val="1"/>
      <w:numFmt w:val="lowerRoman"/>
      <w:lvlText w:val="%3"/>
      <w:lvlJc w:val="left"/>
      <w:pPr>
        <w:ind w:left="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C8774C">
      <w:start w:val="1"/>
      <w:numFmt w:val="decimal"/>
      <w:lvlText w:val="%4"/>
      <w:lvlJc w:val="left"/>
      <w:pPr>
        <w:ind w:left="10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88E11F6">
      <w:start w:val="1"/>
      <w:numFmt w:val="lowerLetter"/>
      <w:lvlText w:val="%5"/>
      <w:lvlJc w:val="left"/>
      <w:pPr>
        <w:ind w:left="1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D43350">
      <w:start w:val="1"/>
      <w:numFmt w:val="lowerRoman"/>
      <w:lvlText w:val="%6"/>
      <w:lvlJc w:val="left"/>
      <w:pPr>
        <w:ind w:left="14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CEC3676">
      <w:start w:val="1"/>
      <w:numFmt w:val="decimal"/>
      <w:lvlText w:val="%7"/>
      <w:lvlJc w:val="left"/>
      <w:pPr>
        <w:ind w:left="16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3A5B96">
      <w:start w:val="4"/>
      <w:numFmt w:val="lowerLetter"/>
      <w:lvlRestart w:val="0"/>
      <w:lvlText w:val="%8)"/>
      <w:lvlJc w:val="left"/>
      <w:pPr>
        <w:ind w:left="1921" w:firstLine="0"/>
      </w:pPr>
      <w:rPr>
        <w:rFonts w:ascii="Cambria" w:eastAsia="Cambria" w:hAnsi="Cambria" w:cs="Cambria" w:hint="default"/>
        <w:b w:val="0"/>
        <w:i w:val="0"/>
        <w:strike w:val="0"/>
        <w:dstrike w:val="0"/>
        <w:color w:val="000000"/>
        <w:sz w:val="22"/>
        <w:szCs w:val="22"/>
        <w:u w:val="none" w:color="000000"/>
        <w:vertAlign w:val="baseline"/>
      </w:rPr>
    </w:lvl>
    <w:lvl w:ilvl="8" w:tplc="45F2CCC4">
      <w:start w:val="1"/>
      <w:numFmt w:val="lowerRoman"/>
      <w:lvlText w:val="%9"/>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5" w15:restartNumberingAfterBreak="0">
    <w:nsid w:val="43844FF2"/>
    <w:multiLevelType w:val="multilevel"/>
    <w:tmpl w:val="90BC1BD8"/>
    <w:lvl w:ilvl="0">
      <w:start w:val="1"/>
      <w:numFmt w:val="decimal"/>
      <w:lvlText w:val="%1."/>
      <w:lvlJc w:val="left"/>
      <w:pPr>
        <w:ind w:left="465" w:hanging="465"/>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26"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EA397B"/>
    <w:multiLevelType w:val="multilevel"/>
    <w:tmpl w:val="A49CA3AC"/>
    <w:lvl w:ilvl="0">
      <w:start w:val="17"/>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C858CE"/>
    <w:multiLevelType w:val="multilevel"/>
    <w:tmpl w:val="2F4E3A9C"/>
    <w:lvl w:ilvl="0">
      <w:start w:val="20"/>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247450"/>
    <w:multiLevelType w:val="hybridMultilevel"/>
    <w:tmpl w:val="24A6662E"/>
    <w:lvl w:ilvl="0" w:tplc="60B80334">
      <w:start w:val="1"/>
      <w:numFmt w:val="lowerLetter"/>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2"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A092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68374A78"/>
    <w:multiLevelType w:val="hybridMultilevel"/>
    <w:tmpl w:val="57C8FF5E"/>
    <w:lvl w:ilvl="0" w:tplc="5E6E17E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3"/>
  </w:num>
  <w:num w:numId="2" w16cid:durableId="248272693">
    <w:abstractNumId w:val="12"/>
  </w:num>
  <w:num w:numId="3" w16cid:durableId="1693265017">
    <w:abstractNumId w:val="32"/>
  </w:num>
  <w:num w:numId="4" w16cid:durableId="623729877">
    <w:abstractNumId w:val="11"/>
  </w:num>
  <w:num w:numId="5" w16cid:durableId="680743568">
    <w:abstractNumId w:val="37"/>
  </w:num>
  <w:num w:numId="6" w16cid:durableId="320622733">
    <w:abstractNumId w:val="5"/>
  </w:num>
  <w:num w:numId="7" w16cid:durableId="1495217345">
    <w:abstractNumId w:val="10"/>
  </w:num>
  <w:num w:numId="8" w16cid:durableId="331186017">
    <w:abstractNumId w:val="17"/>
  </w:num>
  <w:num w:numId="9" w16cid:durableId="701828148">
    <w:abstractNumId w:val="38"/>
  </w:num>
  <w:num w:numId="10" w16cid:durableId="673068596">
    <w:abstractNumId w:val="3"/>
  </w:num>
  <w:num w:numId="11" w16cid:durableId="1199048881">
    <w:abstractNumId w:val="29"/>
  </w:num>
  <w:num w:numId="12" w16cid:durableId="1560555566">
    <w:abstractNumId w:val="16"/>
  </w:num>
  <w:num w:numId="13" w16cid:durableId="1058944197">
    <w:abstractNumId w:val="35"/>
  </w:num>
  <w:num w:numId="14" w16cid:durableId="2022930456">
    <w:abstractNumId w:val="24"/>
  </w:num>
  <w:num w:numId="15" w16cid:durableId="328680888">
    <w:abstractNumId w:val="22"/>
  </w:num>
  <w:num w:numId="16" w16cid:durableId="2019578175">
    <w:abstractNumId w:val="36"/>
  </w:num>
  <w:num w:numId="17" w16cid:durableId="1027753263">
    <w:abstractNumId w:val="39"/>
  </w:num>
  <w:num w:numId="18" w16cid:durableId="78916158">
    <w:abstractNumId w:val="18"/>
  </w:num>
  <w:num w:numId="19" w16cid:durableId="2095468790">
    <w:abstractNumId w:val="33"/>
  </w:num>
  <w:num w:numId="20" w16cid:durableId="862667678">
    <w:abstractNumId w:val="19"/>
  </w:num>
  <w:num w:numId="21" w16cid:durableId="257179204">
    <w:abstractNumId w:val="26"/>
  </w:num>
  <w:num w:numId="22" w16cid:durableId="1204443731">
    <w:abstractNumId w:val="7"/>
  </w:num>
  <w:num w:numId="23" w16cid:durableId="1191795960">
    <w:abstractNumId w:val="25"/>
  </w:num>
  <w:num w:numId="24" w16cid:durableId="1275406160">
    <w:abstractNumId w:val="27"/>
  </w:num>
  <w:num w:numId="25" w16cid:durableId="1991246451">
    <w:abstractNumId w:val="14"/>
  </w:num>
  <w:num w:numId="26" w16cid:durableId="1483304302">
    <w:abstractNumId w:val="20"/>
  </w:num>
  <w:num w:numId="27" w16cid:durableId="2034383838">
    <w:abstractNumId w:val="28"/>
  </w:num>
  <w:num w:numId="28" w16cid:durableId="1895702025">
    <w:abstractNumId w:val="4"/>
  </w:num>
  <w:num w:numId="29" w16cid:durableId="532425428">
    <w:abstractNumId w:val="21"/>
  </w:num>
  <w:num w:numId="30" w16cid:durableId="1539001767">
    <w:abstractNumId w:val="30"/>
  </w:num>
  <w:num w:numId="31" w16cid:durableId="66850478">
    <w:abstractNumId w:val="6"/>
  </w:num>
  <w:num w:numId="32" w16cid:durableId="875041422">
    <w:abstractNumId w:val="9"/>
  </w:num>
  <w:num w:numId="33" w16cid:durableId="888809288">
    <w:abstractNumId w:val="31"/>
  </w:num>
  <w:num w:numId="34" w16cid:durableId="508297797">
    <w:abstractNumId w:val="1"/>
  </w:num>
  <w:num w:numId="35" w16cid:durableId="186647673">
    <w:abstractNumId w:val="0"/>
  </w:num>
  <w:num w:numId="36" w16cid:durableId="1371102956">
    <w:abstractNumId w:val="15"/>
  </w:num>
  <w:num w:numId="37" w16cid:durableId="1181969893">
    <w:abstractNumId w:val="8"/>
  </w:num>
  <w:num w:numId="38" w16cid:durableId="1248613062">
    <w:abstractNumId w:val="34"/>
  </w:num>
  <w:num w:numId="39" w16cid:durableId="2092963601">
    <w:abstractNumId w:val="2"/>
  </w:num>
  <w:num w:numId="40" w16cid:durableId="708914866">
    <w:abstractNumId w:val="40"/>
  </w:num>
  <w:num w:numId="41" w16cid:durableId="6839389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21DE3"/>
    <w:rsid w:val="00022815"/>
    <w:rsid w:val="00055ED0"/>
    <w:rsid w:val="00075625"/>
    <w:rsid w:val="000A47D8"/>
    <w:rsid w:val="000C4A22"/>
    <w:rsid w:val="000D2787"/>
    <w:rsid w:val="000E2B6A"/>
    <w:rsid w:val="000E6A29"/>
    <w:rsid w:val="000E7A5A"/>
    <w:rsid w:val="00103D42"/>
    <w:rsid w:val="00113E63"/>
    <w:rsid w:val="0015070E"/>
    <w:rsid w:val="001534D0"/>
    <w:rsid w:val="0015483B"/>
    <w:rsid w:val="00160A52"/>
    <w:rsid w:val="00162D76"/>
    <w:rsid w:val="00172644"/>
    <w:rsid w:val="001735D8"/>
    <w:rsid w:val="00194417"/>
    <w:rsid w:val="001B2DB6"/>
    <w:rsid w:val="002346C8"/>
    <w:rsid w:val="002353D9"/>
    <w:rsid w:val="00271A77"/>
    <w:rsid w:val="002B09E4"/>
    <w:rsid w:val="002B15E9"/>
    <w:rsid w:val="002C0209"/>
    <w:rsid w:val="002C195A"/>
    <w:rsid w:val="00306928"/>
    <w:rsid w:val="00352709"/>
    <w:rsid w:val="003B7C8C"/>
    <w:rsid w:val="003F0BEA"/>
    <w:rsid w:val="00402710"/>
    <w:rsid w:val="00414F39"/>
    <w:rsid w:val="004279B2"/>
    <w:rsid w:val="00477B30"/>
    <w:rsid w:val="00490E57"/>
    <w:rsid w:val="004E66E3"/>
    <w:rsid w:val="004F6223"/>
    <w:rsid w:val="005168FE"/>
    <w:rsid w:val="005A0E7B"/>
    <w:rsid w:val="005A11FA"/>
    <w:rsid w:val="005E6325"/>
    <w:rsid w:val="006040F1"/>
    <w:rsid w:val="00605438"/>
    <w:rsid w:val="0060547B"/>
    <w:rsid w:val="0060763E"/>
    <w:rsid w:val="006C0FC1"/>
    <w:rsid w:val="00740ADC"/>
    <w:rsid w:val="0074463C"/>
    <w:rsid w:val="007A4440"/>
    <w:rsid w:val="007F0790"/>
    <w:rsid w:val="007F536D"/>
    <w:rsid w:val="008E7CE8"/>
    <w:rsid w:val="008F5F04"/>
    <w:rsid w:val="00955038"/>
    <w:rsid w:val="0098709D"/>
    <w:rsid w:val="009E03FA"/>
    <w:rsid w:val="00A11B1D"/>
    <w:rsid w:val="00A15E45"/>
    <w:rsid w:val="00A22917"/>
    <w:rsid w:val="00A614FE"/>
    <w:rsid w:val="00A72E3A"/>
    <w:rsid w:val="00A77351"/>
    <w:rsid w:val="00A92E67"/>
    <w:rsid w:val="00AB5011"/>
    <w:rsid w:val="00AD48E1"/>
    <w:rsid w:val="00B208DA"/>
    <w:rsid w:val="00B50C81"/>
    <w:rsid w:val="00B556AE"/>
    <w:rsid w:val="00BA0F78"/>
    <w:rsid w:val="00BF68EE"/>
    <w:rsid w:val="00C00AA7"/>
    <w:rsid w:val="00C510C4"/>
    <w:rsid w:val="00C92589"/>
    <w:rsid w:val="00CB6D41"/>
    <w:rsid w:val="00CE768A"/>
    <w:rsid w:val="00CF3002"/>
    <w:rsid w:val="00CF7AB0"/>
    <w:rsid w:val="00D032E5"/>
    <w:rsid w:val="00D12062"/>
    <w:rsid w:val="00D13F38"/>
    <w:rsid w:val="00D269D9"/>
    <w:rsid w:val="00D326A2"/>
    <w:rsid w:val="00D96B05"/>
    <w:rsid w:val="00DA5E08"/>
    <w:rsid w:val="00DE0F7A"/>
    <w:rsid w:val="00DE65A0"/>
    <w:rsid w:val="00E16B38"/>
    <w:rsid w:val="00E4076D"/>
    <w:rsid w:val="00EC2759"/>
    <w:rsid w:val="00F12C51"/>
    <w:rsid w:val="00F55A93"/>
    <w:rsid w:val="00F70C77"/>
    <w:rsid w:val="00F9621C"/>
    <w:rsid w:val="00FA0D69"/>
    <w:rsid w:val="00FD62E0"/>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hyperlink" Target="mailto:iodo@leczyca.inf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pn/um_leczyca"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s://epuap.gov.pl/wps/portal/strefa-klienta/katalog-spraw/profil-urzedu/d39r7rq9o6" TargetMode="External"/><Relationship Id="rId51" Type="http://schemas.openxmlformats.org/officeDocument/2006/relationships/hyperlink" Target="https://platformazakupowa.pl/pn/um_lomza"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eczyc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29</Pages>
  <Words>12939</Words>
  <Characters>77638</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28</cp:revision>
  <cp:lastPrinted>2024-05-09T11:43:00Z</cp:lastPrinted>
  <dcterms:created xsi:type="dcterms:W3CDTF">2024-02-07T11:41:00Z</dcterms:created>
  <dcterms:modified xsi:type="dcterms:W3CDTF">2024-05-09T12:06:00Z</dcterms:modified>
</cp:coreProperties>
</file>