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E24DD2">
        <w:rPr>
          <w:rFonts w:cstheme="minorHAnsi"/>
          <w:b/>
          <w:szCs w:val="24"/>
        </w:rPr>
        <w:t>3/00009</w:t>
      </w:r>
      <w:r w:rsidR="00B55BD4">
        <w:rPr>
          <w:rFonts w:cstheme="minorHAnsi"/>
          <w:b/>
          <w:szCs w:val="24"/>
        </w:rPr>
        <w:t>0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„</w:t>
      </w:r>
      <w:r w:rsidR="00B55BD4" w:rsidRPr="00B55BD4">
        <w:rPr>
          <w:rFonts w:cstheme="minorHAnsi"/>
          <w:szCs w:val="24"/>
        </w:rPr>
        <w:t>Profesjonalny kurs kosmetyczny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„</w:t>
      </w:r>
      <w:r w:rsidR="00B55BD4" w:rsidRPr="00B55BD4">
        <w:rPr>
          <w:rFonts w:cstheme="minorHAnsi"/>
          <w:szCs w:val="24"/>
        </w:rPr>
        <w:t>Profesjonalny kurs kosmetyczny</w:t>
      </w:r>
      <w:bookmarkStart w:id="0" w:name="_GoBack"/>
      <w:bookmarkEnd w:id="0"/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E24EDB">
        <w:rPr>
          <w:rFonts w:cstheme="minorHAnsi"/>
          <w:szCs w:val="24"/>
        </w:rPr>
        <w:t xml:space="preserve"> i trwać </w:t>
      </w:r>
      <w:r w:rsidR="00DE00CC">
        <w:rPr>
          <w:rFonts w:cstheme="minorHAnsi"/>
          <w:szCs w:val="24"/>
        </w:rPr>
        <w:t xml:space="preserve"> do </w:t>
      </w:r>
      <w:r w:rsidR="00B55BD4">
        <w:rPr>
          <w:rFonts w:cstheme="minorHAnsi"/>
          <w:szCs w:val="24"/>
        </w:rPr>
        <w:t>63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E24DD2">
        <w:rPr>
          <w:rFonts w:eastAsia="TimesNewRoman" w:cstheme="minorHAnsi"/>
          <w:szCs w:val="24"/>
        </w:rPr>
        <w:t>zdobycie praktycznej i teoretycznej wiedzy  w zakresie:</w:t>
      </w:r>
    </w:p>
    <w:p w:rsidR="00E24DD2" w:rsidRDefault="00B55BD4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stylizacja rzęs ( przedłużanie i zagęszczanie metoda 1:1, Light Volume 2D-3D, metoda Kim Camelli , lifting, laminacja ,bomba witaminowa i kloryzacja</w:t>
      </w:r>
    </w:p>
    <w:p w:rsidR="00E24DD2" w:rsidRDefault="00B55BD4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stylizacja brwi ( geometria brwi, brow henna, depilacja, farbki</w:t>
      </w:r>
    </w:p>
    <w:p w:rsidR="00E24DD2" w:rsidRDefault="00B55BD4" w:rsidP="00A95A6A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-górne formy-różne efekty</w:t>
      </w:r>
    </w:p>
    <w:p w:rsidR="00CF0E71" w:rsidRDefault="00E24DD2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pedicure, pedicure hybrydowy</w:t>
      </w:r>
    </w:p>
    <w:p w:rsidR="00B55BD4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-peeling kawitacyjny i sonoforeza</w:t>
      </w:r>
    </w:p>
    <w:p w:rsidR="00B55BD4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-mikrodermabrazja diamentowa</w:t>
      </w:r>
    </w:p>
    <w:p w:rsidR="00B55BD4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-mezoterapia bezigłowa</w:t>
      </w:r>
    </w:p>
    <w:p w:rsidR="00B55BD4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-mezoterapia mikroigłowa z użyciem rollera</w:t>
      </w:r>
    </w:p>
    <w:p w:rsidR="00B55BD4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-usuwanie przebarwień</w:t>
      </w:r>
    </w:p>
    <w:p w:rsidR="00B55BD4" w:rsidRPr="00E20497" w:rsidRDefault="00B55BD4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9449C" w:rsidRPr="00E24DD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4D7B3C">
        <w:rPr>
          <w:rFonts w:cstheme="minorHAnsi"/>
          <w:szCs w:val="24"/>
        </w:rPr>
        <w:t xml:space="preserve">na terenie </w:t>
      </w:r>
      <w:r w:rsidR="00E24DD2">
        <w:rPr>
          <w:rFonts w:cstheme="minorHAnsi"/>
          <w:szCs w:val="24"/>
        </w:rPr>
        <w:t>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4DD2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DD2">
        <w:rPr>
          <w:rFonts w:asciiTheme="minorHAnsi" w:hAnsiTheme="minorHAnsi" w:cstheme="minorHAnsi"/>
          <w:b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F5226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02.05</w:t>
      </w:r>
      <w:r w:rsidR="00DE00CC">
        <w:rPr>
          <w:rFonts w:cstheme="minorHAnsi"/>
          <w:szCs w:val="24"/>
        </w:rPr>
        <w:t>.2023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B55BD4">
        <w:rPr>
          <w:rFonts w:cstheme="minorHAnsi"/>
          <w:szCs w:val="24"/>
        </w:rPr>
        <w:t>r. 02.05</w:t>
      </w:r>
      <w:r w:rsidR="00DE00CC">
        <w:rPr>
          <w:rFonts w:cstheme="minorHAnsi"/>
          <w:szCs w:val="24"/>
        </w:rPr>
        <w:t>.2023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0D" w:rsidRDefault="002F300D" w:rsidP="00E20497">
      <w:pPr>
        <w:spacing w:before="0" w:line="240" w:lineRule="auto"/>
      </w:pPr>
      <w:r>
        <w:separator/>
      </w:r>
    </w:p>
  </w:endnote>
  <w:endnote w:type="continuationSeparator" w:id="0">
    <w:p w:rsidR="002F300D" w:rsidRDefault="002F300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D4">
          <w:rPr>
            <w:noProof/>
          </w:rPr>
          <w:t>2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0D" w:rsidRDefault="002F300D" w:rsidP="00E20497">
      <w:pPr>
        <w:spacing w:before="0" w:line="240" w:lineRule="auto"/>
      </w:pPr>
      <w:r>
        <w:separator/>
      </w:r>
    </w:p>
  </w:footnote>
  <w:footnote w:type="continuationSeparator" w:id="0">
    <w:p w:rsidR="002F300D" w:rsidRDefault="002F300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2B01C9"/>
    <w:rsid w:val="002F300D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5F42"/>
    <w:rsid w:val="006078E6"/>
    <w:rsid w:val="00637E47"/>
    <w:rsid w:val="00656578"/>
    <w:rsid w:val="006C1357"/>
    <w:rsid w:val="006D314F"/>
    <w:rsid w:val="00704838"/>
    <w:rsid w:val="00786CD9"/>
    <w:rsid w:val="007F5226"/>
    <w:rsid w:val="008775F1"/>
    <w:rsid w:val="008A0ED0"/>
    <w:rsid w:val="008D3D0B"/>
    <w:rsid w:val="008E6EBB"/>
    <w:rsid w:val="008F000E"/>
    <w:rsid w:val="00921503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D064F"/>
    <w:rsid w:val="009E6F29"/>
    <w:rsid w:val="00A95A6A"/>
    <w:rsid w:val="00AE2896"/>
    <w:rsid w:val="00AF374A"/>
    <w:rsid w:val="00B22753"/>
    <w:rsid w:val="00B55BD4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50009"/>
    <w:rsid w:val="00D52B06"/>
    <w:rsid w:val="00D62142"/>
    <w:rsid w:val="00D823DC"/>
    <w:rsid w:val="00DC3D50"/>
    <w:rsid w:val="00DE00CC"/>
    <w:rsid w:val="00E20497"/>
    <w:rsid w:val="00E24DD2"/>
    <w:rsid w:val="00E24EDB"/>
    <w:rsid w:val="00E304CB"/>
    <w:rsid w:val="00E50C09"/>
    <w:rsid w:val="00E97C35"/>
    <w:rsid w:val="00EB353D"/>
    <w:rsid w:val="00EE3DDB"/>
    <w:rsid w:val="00EE77E7"/>
    <w:rsid w:val="00F025FE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2</cp:revision>
  <cp:lastPrinted>2022-02-17T07:46:00Z</cp:lastPrinted>
  <dcterms:created xsi:type="dcterms:W3CDTF">2023-04-27T09:53:00Z</dcterms:created>
  <dcterms:modified xsi:type="dcterms:W3CDTF">2023-04-27T09:53:00Z</dcterms:modified>
</cp:coreProperties>
</file>