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F34" w:rsidRDefault="001A4189">
      <w:pPr>
        <w:spacing w:after="0" w:line="240" w:lineRule="auto"/>
        <w:jc w:val="right"/>
        <w:rPr>
          <w:rFonts w:ascii="Times New Roman" w:eastAsia="Times New Roman" w:hAnsi="Times New Roman"/>
          <w:b/>
          <w:bCs/>
          <w:i/>
          <w:iCs/>
          <w:sz w:val="24"/>
          <w:szCs w:val="24"/>
          <w:lang w:eastAsia="ar-SA"/>
        </w:rPr>
      </w:pPr>
      <w:r>
        <w:rPr>
          <w:rFonts w:ascii="Times New Roman" w:eastAsia="Times New Roman" w:hAnsi="Times New Roman"/>
          <w:b/>
          <w:bCs/>
          <w:i/>
          <w:iCs/>
          <w:sz w:val="24"/>
          <w:szCs w:val="24"/>
          <w:lang w:eastAsia="ar-SA"/>
        </w:rPr>
        <w:t>Załącznik nr 2 do SWZ</w:t>
      </w:r>
    </w:p>
    <w:p w:rsidR="00CD1F34" w:rsidRDefault="001A4189">
      <w:pPr>
        <w:spacing w:after="0" w:line="240" w:lineRule="auto"/>
        <w:jc w:val="right"/>
        <w:rPr>
          <w:rFonts w:ascii="Times New Roman" w:eastAsia="Times New Roman" w:hAnsi="Times New Roman"/>
          <w:b/>
          <w:bCs/>
          <w:i/>
          <w:iCs/>
          <w:sz w:val="24"/>
          <w:szCs w:val="24"/>
          <w:lang w:eastAsia="ar-SA"/>
        </w:rPr>
      </w:pPr>
      <w:r>
        <w:rPr>
          <w:rFonts w:ascii="Times New Roman" w:eastAsia="Times New Roman" w:hAnsi="Times New Roman"/>
          <w:b/>
          <w:bCs/>
          <w:i/>
          <w:iCs/>
          <w:sz w:val="24"/>
          <w:szCs w:val="24"/>
          <w:lang w:eastAsia="ar-SA"/>
        </w:rPr>
        <w:t xml:space="preserve">Nr sprawy </w:t>
      </w:r>
      <w:proofErr w:type="spellStart"/>
      <w:r>
        <w:rPr>
          <w:rFonts w:ascii="Times New Roman" w:eastAsia="Times New Roman" w:hAnsi="Times New Roman"/>
          <w:b/>
          <w:bCs/>
          <w:i/>
          <w:iCs/>
          <w:sz w:val="24"/>
          <w:szCs w:val="24"/>
          <w:lang w:eastAsia="ar-SA"/>
        </w:rPr>
        <w:t>Szp</w:t>
      </w:r>
      <w:proofErr w:type="spellEnd"/>
      <w:r>
        <w:rPr>
          <w:rFonts w:ascii="Times New Roman" w:eastAsia="Times New Roman" w:hAnsi="Times New Roman"/>
          <w:b/>
          <w:bCs/>
          <w:i/>
          <w:iCs/>
          <w:sz w:val="24"/>
          <w:szCs w:val="24"/>
          <w:lang w:eastAsia="ar-SA"/>
        </w:rPr>
        <w:t>/FZ – 17/2021</w:t>
      </w:r>
    </w:p>
    <w:p w:rsidR="00CD1F34" w:rsidRDefault="00CD1F34"/>
    <w:tbl>
      <w:tblPr>
        <w:tblW w:w="95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9563"/>
      </w:tblGrid>
      <w:tr w:rsidR="00CD1F34">
        <w:trPr>
          <w:jc w:val="center"/>
        </w:trPr>
        <w:tc>
          <w:tcPr>
            <w:tcW w:w="9563" w:type="dxa"/>
            <w:tcBorders>
              <w:top w:val="single" w:sz="4" w:space="0" w:color="000000"/>
              <w:left w:val="single" w:sz="4" w:space="0" w:color="000000"/>
              <w:bottom w:val="single" w:sz="4" w:space="0" w:color="000000"/>
              <w:right w:val="single" w:sz="4" w:space="0" w:color="000000"/>
            </w:tcBorders>
            <w:shd w:val="clear" w:color="auto" w:fill="DBE5F1"/>
            <w:tcMar>
              <w:left w:w="103" w:type="dxa"/>
            </w:tcMar>
          </w:tcPr>
          <w:p w:rsidR="00CD1F34" w:rsidRDefault="00CD1F34">
            <w:pPr>
              <w:autoSpaceDE w:val="0"/>
              <w:snapToGrid w:val="0"/>
              <w:spacing w:after="0" w:line="240" w:lineRule="auto"/>
              <w:jc w:val="center"/>
              <w:rPr>
                <w:rFonts w:ascii="Times New Roman" w:eastAsia="Times New Roman" w:hAnsi="Times New Roman"/>
                <w:b/>
                <w:sz w:val="24"/>
                <w:szCs w:val="24"/>
                <w:lang w:eastAsia="ar-SA"/>
              </w:rPr>
            </w:pPr>
          </w:p>
          <w:p w:rsidR="00CD1F34" w:rsidRDefault="001A4189">
            <w:pPr>
              <w:autoSpaceDE w:val="0"/>
              <w:spacing w:after="0" w:line="240" w:lineRule="auto"/>
              <w:jc w:val="center"/>
              <w:rPr>
                <w:rFonts w:ascii="Times New Roman" w:hAnsi="Times New Roman"/>
                <w:b/>
                <w:caps/>
                <w:lang w:eastAsia="en-GB"/>
              </w:rPr>
            </w:pPr>
            <w:r>
              <w:rPr>
                <w:rFonts w:ascii="Times New Roman" w:hAnsi="Times New Roman"/>
                <w:b/>
                <w:caps/>
                <w:lang w:eastAsia="en-GB"/>
              </w:rPr>
              <w:t>PROJEKT UMOWY</w:t>
            </w:r>
          </w:p>
          <w:p w:rsidR="00CD1F34" w:rsidRDefault="00CD1F34">
            <w:pPr>
              <w:autoSpaceDE w:val="0"/>
              <w:spacing w:after="0" w:line="240" w:lineRule="auto"/>
              <w:jc w:val="center"/>
              <w:rPr>
                <w:rFonts w:ascii="Times New Roman" w:eastAsia="Times New Roman" w:hAnsi="Times New Roman"/>
                <w:b/>
                <w:caps/>
                <w:sz w:val="24"/>
                <w:szCs w:val="24"/>
                <w:lang w:eastAsia="ar-SA"/>
              </w:rPr>
            </w:pPr>
          </w:p>
        </w:tc>
      </w:tr>
    </w:tbl>
    <w:p w:rsidR="00CD1F34" w:rsidRDefault="00CD1F34">
      <w:pPr>
        <w:spacing w:after="0" w:line="240" w:lineRule="auto"/>
        <w:rPr>
          <w:rFonts w:ascii="Times New Roman" w:eastAsia="Times New Roman" w:hAnsi="Times New Roman"/>
          <w:u w:val="single"/>
          <w:lang w:eastAsia="ar-SA"/>
        </w:rPr>
      </w:pPr>
    </w:p>
    <w:p w:rsidR="00CD1F34" w:rsidRDefault="00CD1F34">
      <w:pPr>
        <w:spacing w:after="0" w:line="240" w:lineRule="auto"/>
        <w:jc w:val="both"/>
        <w:rPr>
          <w:rFonts w:ascii="Times New Roman" w:eastAsia="Times New Roman" w:hAnsi="Times New Roman"/>
          <w:u w:val="single"/>
          <w:lang w:eastAsia="ar-SA"/>
        </w:rPr>
      </w:pPr>
    </w:p>
    <w:p w:rsidR="00CD1F34" w:rsidRDefault="001A4189">
      <w:pPr>
        <w:spacing w:after="0" w:line="240" w:lineRule="auto"/>
        <w:jc w:val="both"/>
        <w:rPr>
          <w:rFonts w:ascii="Times New Roman" w:eastAsia="Times New Roman" w:hAnsi="Times New Roman"/>
          <w:lang w:eastAsia="ar-SA"/>
        </w:rPr>
      </w:pPr>
      <w:r>
        <w:rPr>
          <w:rFonts w:ascii="Times New Roman" w:eastAsia="Times New Roman" w:hAnsi="Times New Roman"/>
          <w:lang w:eastAsia="ar-SA"/>
        </w:rPr>
        <w:t>W dniu ............... we Wrocławiu, pomiędzy Wojewódzkim Szpitalem Specjalistycznym we Wrocławiu z siedzibą we Wrocławiu przy ul. Kamieńskiego 73a działającym na podstawie wpisu do KRS nr 0000101546 w Sądzie Rejonowym dla Wrocławia – Fabrycznej we Wrocławiu, VI Wydział Gospodarczy Krajowego Rejestru Sądowego NIP 895-16-45-574, REGON 000977893, reprezentowanym przez:</w:t>
      </w:r>
    </w:p>
    <w:p w:rsidR="00CD1F34" w:rsidRDefault="00CD1F34">
      <w:pPr>
        <w:spacing w:after="0" w:line="240" w:lineRule="auto"/>
        <w:jc w:val="both"/>
        <w:rPr>
          <w:rFonts w:ascii="Times New Roman" w:eastAsia="Times New Roman" w:hAnsi="Times New Roman"/>
          <w:lang w:eastAsia="ar-SA"/>
        </w:rPr>
      </w:pPr>
    </w:p>
    <w:p w:rsidR="00CD1F34" w:rsidRDefault="001A4189">
      <w:pPr>
        <w:spacing w:after="0" w:line="240" w:lineRule="auto"/>
        <w:jc w:val="both"/>
        <w:rPr>
          <w:rFonts w:ascii="Times New Roman" w:eastAsia="Times New Roman" w:hAnsi="Times New Roman"/>
          <w:lang w:eastAsia="ar-SA"/>
        </w:rPr>
      </w:pPr>
      <w:r>
        <w:rPr>
          <w:rFonts w:ascii="Times New Roman" w:eastAsia="Times New Roman" w:hAnsi="Times New Roman"/>
          <w:lang w:eastAsia="ar-SA"/>
        </w:rPr>
        <w:t>prof. dr hab. Wojciecha Witkiewicza - Dyrektora</w:t>
      </w:r>
    </w:p>
    <w:p w:rsidR="00CD1F34" w:rsidRDefault="001A4189">
      <w:pPr>
        <w:spacing w:after="0" w:line="240" w:lineRule="auto"/>
        <w:jc w:val="both"/>
        <w:rPr>
          <w:rFonts w:ascii="Times New Roman" w:eastAsia="Times New Roman" w:hAnsi="Times New Roman"/>
          <w:lang w:eastAsia="ar-SA"/>
        </w:rPr>
      </w:pPr>
      <w:r>
        <w:rPr>
          <w:rFonts w:ascii="Times New Roman" w:eastAsia="Times New Roman" w:hAnsi="Times New Roman"/>
          <w:lang w:eastAsia="ar-SA"/>
        </w:rPr>
        <w:t xml:space="preserve"> </w:t>
      </w:r>
    </w:p>
    <w:p w:rsidR="00CD1F34" w:rsidRDefault="001A4189">
      <w:pPr>
        <w:spacing w:after="0" w:line="240" w:lineRule="auto"/>
        <w:jc w:val="both"/>
        <w:rPr>
          <w:rFonts w:ascii="Times New Roman" w:eastAsia="Times New Roman" w:hAnsi="Times New Roman"/>
          <w:lang w:eastAsia="ar-SA"/>
        </w:rPr>
      </w:pPr>
      <w:r>
        <w:rPr>
          <w:rFonts w:ascii="Times New Roman" w:eastAsia="Times New Roman" w:hAnsi="Times New Roman"/>
          <w:lang w:eastAsia="ar-SA"/>
        </w:rPr>
        <w:t>zwanym dalej „Zamawiający”</w:t>
      </w:r>
    </w:p>
    <w:p w:rsidR="00CD1F34" w:rsidRDefault="00CD1F34">
      <w:pPr>
        <w:spacing w:after="0" w:line="240" w:lineRule="auto"/>
        <w:jc w:val="both"/>
        <w:rPr>
          <w:rFonts w:ascii="Times New Roman" w:eastAsia="Times New Roman" w:hAnsi="Times New Roman"/>
          <w:lang w:eastAsia="ar-SA"/>
        </w:rPr>
      </w:pPr>
    </w:p>
    <w:p w:rsidR="00CD1F34" w:rsidRDefault="001A4189">
      <w:pPr>
        <w:spacing w:after="0" w:line="240" w:lineRule="auto"/>
        <w:jc w:val="both"/>
        <w:rPr>
          <w:rFonts w:ascii="Times New Roman" w:eastAsia="Times New Roman" w:hAnsi="Times New Roman"/>
          <w:lang w:eastAsia="ar-SA"/>
        </w:rPr>
      </w:pPr>
      <w:r>
        <w:rPr>
          <w:rFonts w:ascii="Times New Roman" w:eastAsia="Times New Roman" w:hAnsi="Times New Roman"/>
          <w:lang w:eastAsia="ar-SA"/>
        </w:rPr>
        <w:t>a:</w:t>
      </w:r>
    </w:p>
    <w:p w:rsidR="00CD1F34" w:rsidRDefault="00CD1F34">
      <w:pPr>
        <w:spacing w:after="0" w:line="240" w:lineRule="auto"/>
        <w:jc w:val="both"/>
        <w:rPr>
          <w:rFonts w:ascii="Times New Roman" w:eastAsia="Times New Roman" w:hAnsi="Times New Roman"/>
          <w:lang w:eastAsia="ar-SA"/>
        </w:rPr>
      </w:pPr>
    </w:p>
    <w:p w:rsidR="00CD1F34" w:rsidRDefault="001A4189">
      <w:pPr>
        <w:pStyle w:val="Default"/>
        <w:jc w:val="both"/>
        <w:rPr>
          <w:sz w:val="22"/>
          <w:szCs w:val="22"/>
        </w:rPr>
      </w:pPr>
      <w:r>
        <w:rPr>
          <w:sz w:val="22"/>
          <w:szCs w:val="22"/>
        </w:rPr>
        <w:t xml:space="preserve">[w przypadku spółki prawa handlowego] </w:t>
      </w:r>
    </w:p>
    <w:p w:rsidR="00CD1F34" w:rsidRDefault="001A4189">
      <w:pPr>
        <w:pStyle w:val="Default"/>
        <w:jc w:val="both"/>
      </w:pPr>
      <w:r>
        <w:rPr>
          <w:i/>
          <w:iCs/>
          <w:sz w:val="22"/>
          <w:szCs w:val="22"/>
        </w:rPr>
        <w:t xml:space="preserve">nazwa spółki </w:t>
      </w:r>
      <w:r>
        <w:rPr>
          <w:sz w:val="22"/>
          <w:szCs w:val="22"/>
        </w:rPr>
        <w:t xml:space="preserve">z siedzibą w …………………….., przy ul. ………………………………., wpisaną do rejestru przedsiębiorców Krajowego Rejestru Sądowego, pod numerem KRS …………….., NIP………….……….., REGON…………………. wysokość kapitału zakładowego </w:t>
      </w:r>
      <w:r>
        <w:rPr>
          <w:i/>
          <w:iCs/>
          <w:sz w:val="22"/>
          <w:szCs w:val="22"/>
        </w:rPr>
        <w:t>(w przypadku spółek kapitałowych)</w:t>
      </w:r>
      <w:r>
        <w:rPr>
          <w:sz w:val="22"/>
          <w:szCs w:val="22"/>
        </w:rPr>
        <w:t xml:space="preserve">, wpłacony w całości / w części </w:t>
      </w:r>
      <w:r>
        <w:rPr>
          <w:i/>
          <w:iCs/>
          <w:sz w:val="22"/>
          <w:szCs w:val="22"/>
        </w:rPr>
        <w:t xml:space="preserve">(w przypadku spółki akcyjnej) </w:t>
      </w:r>
    </w:p>
    <w:p w:rsidR="00CD1F34" w:rsidRDefault="001A4189">
      <w:pPr>
        <w:pStyle w:val="Default"/>
        <w:jc w:val="both"/>
        <w:rPr>
          <w:sz w:val="22"/>
          <w:szCs w:val="22"/>
        </w:rPr>
      </w:pPr>
      <w:r>
        <w:rPr>
          <w:sz w:val="22"/>
          <w:szCs w:val="22"/>
        </w:rPr>
        <w:t xml:space="preserve">reprezentowaną przez: </w:t>
      </w:r>
    </w:p>
    <w:p w:rsidR="00CD1F34" w:rsidRDefault="001A4189">
      <w:pPr>
        <w:pStyle w:val="Default"/>
        <w:spacing w:after="243"/>
        <w:jc w:val="both"/>
        <w:rPr>
          <w:sz w:val="22"/>
          <w:szCs w:val="22"/>
        </w:rPr>
      </w:pPr>
      <w:r>
        <w:rPr>
          <w:sz w:val="22"/>
          <w:szCs w:val="22"/>
        </w:rPr>
        <w:t xml:space="preserve">1/ ……………………………………………….., </w:t>
      </w:r>
      <w:bookmarkStart w:id="0" w:name="_GoBack"/>
      <w:bookmarkEnd w:id="0"/>
    </w:p>
    <w:p w:rsidR="00CD1F34" w:rsidRDefault="001A4189">
      <w:pPr>
        <w:pStyle w:val="Default"/>
        <w:jc w:val="both"/>
        <w:rPr>
          <w:sz w:val="22"/>
          <w:szCs w:val="22"/>
        </w:rPr>
      </w:pPr>
      <w:r>
        <w:rPr>
          <w:sz w:val="22"/>
          <w:szCs w:val="22"/>
        </w:rPr>
        <w:t xml:space="preserve">2/ ……………………………………………….., </w:t>
      </w:r>
    </w:p>
    <w:p w:rsidR="00CD1F34" w:rsidRDefault="00CD1F34">
      <w:pPr>
        <w:pStyle w:val="Default"/>
        <w:jc w:val="both"/>
        <w:rPr>
          <w:sz w:val="22"/>
          <w:szCs w:val="22"/>
        </w:rPr>
      </w:pPr>
    </w:p>
    <w:p w:rsidR="00CD1F34" w:rsidRDefault="001A4189">
      <w:pPr>
        <w:pStyle w:val="Default"/>
        <w:jc w:val="both"/>
        <w:rPr>
          <w:sz w:val="22"/>
          <w:szCs w:val="22"/>
        </w:rPr>
      </w:pPr>
      <w:r>
        <w:rPr>
          <w:sz w:val="22"/>
          <w:szCs w:val="22"/>
        </w:rPr>
        <w:t xml:space="preserve">[ w przypadku osób fizycznych prowadzących działalność gospodarczą] </w:t>
      </w:r>
    </w:p>
    <w:p w:rsidR="00CD1F34" w:rsidRDefault="001A4189">
      <w:pPr>
        <w:pStyle w:val="Default"/>
        <w:jc w:val="both"/>
      </w:pPr>
      <w:r>
        <w:rPr>
          <w:i/>
          <w:iCs/>
          <w:sz w:val="22"/>
          <w:szCs w:val="22"/>
        </w:rPr>
        <w:t xml:space="preserve">imię i nazwisko, </w:t>
      </w:r>
      <w:r>
        <w:rPr>
          <w:sz w:val="22"/>
          <w:szCs w:val="22"/>
        </w:rPr>
        <w:t xml:space="preserve">zamieszkałym w …………….…….., przy ul. ……………….……., prowadzącym działalność gospodarczą pod firmą …………...…………………….. siedzibą w .………………………….……………, przy ul. ……………., wpisanym do Centralnej Ewidencji i Informacji o Działalności Gospodarczej, NIP ……….……., REGON ………………… </w:t>
      </w:r>
    </w:p>
    <w:p w:rsidR="00CD1F34" w:rsidRDefault="00CD1F34">
      <w:pPr>
        <w:pStyle w:val="Default"/>
        <w:jc w:val="both"/>
        <w:rPr>
          <w:sz w:val="22"/>
          <w:szCs w:val="22"/>
        </w:rPr>
      </w:pPr>
    </w:p>
    <w:p w:rsidR="00CD1F34" w:rsidRDefault="001A4189">
      <w:pPr>
        <w:pStyle w:val="Default"/>
        <w:jc w:val="both"/>
        <w:rPr>
          <w:sz w:val="22"/>
          <w:szCs w:val="22"/>
        </w:rPr>
      </w:pPr>
      <w:r>
        <w:rPr>
          <w:sz w:val="22"/>
          <w:szCs w:val="22"/>
        </w:rPr>
        <w:t xml:space="preserve">[ w przypadku spółki cywilnej] </w:t>
      </w:r>
    </w:p>
    <w:p w:rsidR="00CD1F34" w:rsidRDefault="001A4189">
      <w:pPr>
        <w:pStyle w:val="Default"/>
        <w:jc w:val="both"/>
      </w:pPr>
      <w:r>
        <w:rPr>
          <w:sz w:val="22"/>
          <w:szCs w:val="22"/>
        </w:rPr>
        <w:t xml:space="preserve">1/ </w:t>
      </w:r>
      <w:r>
        <w:rPr>
          <w:i/>
          <w:iCs/>
          <w:sz w:val="22"/>
          <w:szCs w:val="22"/>
        </w:rPr>
        <w:t xml:space="preserve">imię i nazwisko, </w:t>
      </w:r>
      <w:r>
        <w:rPr>
          <w:sz w:val="22"/>
          <w:szCs w:val="22"/>
        </w:rPr>
        <w:t xml:space="preserve">zamieszkałym w ………….....……., przy ul. ……………………., wpisanym do Centralnej Ewidencji i Informacji o Działalności Gospodarczej, NIP ……….….……., REGON …..……………… </w:t>
      </w:r>
    </w:p>
    <w:p w:rsidR="00CD1F34" w:rsidRDefault="001A4189">
      <w:pPr>
        <w:jc w:val="both"/>
      </w:pPr>
      <w:r>
        <w:rPr>
          <w:rFonts w:ascii="Times New Roman" w:hAnsi="Times New Roman"/>
        </w:rPr>
        <w:t xml:space="preserve">2/ </w:t>
      </w:r>
      <w:r>
        <w:rPr>
          <w:rFonts w:ascii="Times New Roman" w:hAnsi="Times New Roman"/>
          <w:i/>
          <w:iCs/>
        </w:rPr>
        <w:t xml:space="preserve">imię i nazwisko, </w:t>
      </w:r>
      <w:r>
        <w:rPr>
          <w:rFonts w:ascii="Times New Roman" w:hAnsi="Times New Roman"/>
        </w:rPr>
        <w:t>zamieszkałym w …....………..…., przy ul. …………….……., wpisanym do Centralnej Ewidencji i Informacji o Działalności Gospodarczej, NIP ……….….……., REGON …..………………</w:t>
      </w:r>
    </w:p>
    <w:p w:rsidR="00CD1F34" w:rsidRDefault="001A4189">
      <w:pPr>
        <w:pStyle w:val="Default"/>
        <w:rPr>
          <w:sz w:val="22"/>
          <w:szCs w:val="22"/>
        </w:rPr>
      </w:pPr>
      <w:r>
        <w:rPr>
          <w:sz w:val="22"/>
          <w:szCs w:val="22"/>
        </w:rPr>
        <w:t xml:space="preserve">prowadzącymi wspólnie działalność gospodarczą w formie spółki cywilnej pod firmą ……………..…………………….., z siedzibą w ………………………., przy ul. ……..……………., NIP ……….….……., REGON …..……………… </w:t>
      </w:r>
    </w:p>
    <w:p w:rsidR="00CD1F34" w:rsidRDefault="00CD1F34">
      <w:pPr>
        <w:pStyle w:val="Default"/>
        <w:rPr>
          <w:sz w:val="22"/>
          <w:szCs w:val="22"/>
        </w:rPr>
      </w:pPr>
    </w:p>
    <w:p w:rsidR="00CD1F34" w:rsidRDefault="001A4189">
      <w:pPr>
        <w:pStyle w:val="Default"/>
        <w:rPr>
          <w:sz w:val="22"/>
          <w:szCs w:val="22"/>
        </w:rPr>
      </w:pPr>
      <w:r>
        <w:rPr>
          <w:sz w:val="22"/>
          <w:szCs w:val="22"/>
        </w:rPr>
        <w:t xml:space="preserve">[w przypadku osób fizycznych nieprowadzących działalności gospodarczej] </w:t>
      </w:r>
    </w:p>
    <w:p w:rsidR="00CD1F34" w:rsidRDefault="001A4189">
      <w:pPr>
        <w:pStyle w:val="Default"/>
        <w:rPr>
          <w:sz w:val="22"/>
          <w:szCs w:val="22"/>
        </w:rPr>
      </w:pPr>
      <w:r>
        <w:rPr>
          <w:sz w:val="22"/>
          <w:szCs w:val="22"/>
        </w:rPr>
        <w:t xml:space="preserve">....................................................................................................................................... </w:t>
      </w:r>
    </w:p>
    <w:p w:rsidR="00CD1F34" w:rsidRDefault="001A4189">
      <w:pPr>
        <w:pStyle w:val="Default"/>
        <w:rPr>
          <w:sz w:val="22"/>
          <w:szCs w:val="22"/>
        </w:rPr>
      </w:pPr>
      <w:r>
        <w:rPr>
          <w:sz w:val="22"/>
          <w:szCs w:val="22"/>
        </w:rPr>
        <w:t xml:space="preserve">Zamieszkałym w …………………………………………………………………….. </w:t>
      </w:r>
    </w:p>
    <w:p w:rsidR="00CD1F34" w:rsidRDefault="001A4189">
      <w:pPr>
        <w:pStyle w:val="Default"/>
        <w:rPr>
          <w:sz w:val="22"/>
          <w:szCs w:val="22"/>
        </w:rPr>
      </w:pPr>
      <w:r>
        <w:rPr>
          <w:sz w:val="22"/>
          <w:szCs w:val="22"/>
        </w:rPr>
        <w:t xml:space="preserve">NIP………………………………….PESEL …………………………………………. </w:t>
      </w:r>
    </w:p>
    <w:p w:rsidR="00CD1F34" w:rsidRDefault="001A4189">
      <w:pPr>
        <w:jc w:val="both"/>
        <w:rPr>
          <w:rFonts w:ascii="Times New Roman" w:hAnsi="Times New Roman"/>
        </w:rPr>
      </w:pPr>
      <w:r>
        <w:rPr>
          <w:rFonts w:ascii="Times New Roman" w:hAnsi="Times New Roman"/>
        </w:rPr>
        <w:t>Reprezentowanym przez:………………………………………………………………….</w:t>
      </w:r>
    </w:p>
    <w:p w:rsidR="00CD1F34" w:rsidRDefault="001A4189">
      <w:pPr>
        <w:spacing w:after="0" w:line="240" w:lineRule="auto"/>
        <w:jc w:val="both"/>
        <w:rPr>
          <w:rFonts w:ascii="Times New Roman" w:eastAsia="Times New Roman" w:hAnsi="Times New Roman"/>
          <w:lang w:eastAsia="ar-SA"/>
        </w:rPr>
      </w:pPr>
      <w:r>
        <w:rPr>
          <w:rFonts w:ascii="Times New Roman" w:eastAsia="Times New Roman" w:hAnsi="Times New Roman"/>
          <w:lang w:eastAsia="ar-SA"/>
        </w:rPr>
        <w:lastRenderedPageBreak/>
        <w:t>zwanym dalej „Wykonawca”</w:t>
      </w:r>
    </w:p>
    <w:p w:rsidR="00CD1F34" w:rsidRDefault="00CD1F34">
      <w:pPr>
        <w:spacing w:after="0" w:line="240" w:lineRule="auto"/>
        <w:jc w:val="both"/>
        <w:rPr>
          <w:rFonts w:ascii="Times New Roman" w:eastAsia="Times New Roman" w:hAnsi="Times New Roman"/>
          <w:lang w:eastAsia="ar-SA"/>
        </w:rPr>
      </w:pPr>
    </w:p>
    <w:p w:rsidR="00CD1F34" w:rsidRDefault="001A4189">
      <w:pPr>
        <w:spacing w:after="0" w:line="240" w:lineRule="auto"/>
        <w:jc w:val="both"/>
        <w:rPr>
          <w:rFonts w:ascii="Times New Roman" w:eastAsia="Times New Roman" w:hAnsi="Times New Roman"/>
          <w:lang w:eastAsia="ar-SA"/>
        </w:rPr>
      </w:pPr>
      <w:r>
        <w:rPr>
          <w:rFonts w:ascii="Times New Roman" w:eastAsia="Times New Roman" w:hAnsi="Times New Roman"/>
          <w:lang w:eastAsia="ar-SA"/>
        </w:rPr>
        <w:t xml:space="preserve">została zawarta umowa o następującej treści: </w:t>
      </w:r>
    </w:p>
    <w:p w:rsidR="00CD1F34" w:rsidRDefault="00CD1F34">
      <w:pPr>
        <w:spacing w:after="0" w:line="240" w:lineRule="auto"/>
        <w:jc w:val="center"/>
        <w:rPr>
          <w:rFonts w:ascii="Times New Roman" w:eastAsia="Times New Roman" w:hAnsi="Times New Roman"/>
          <w:lang w:eastAsia="ar-SA"/>
        </w:rPr>
      </w:pPr>
    </w:p>
    <w:p w:rsidR="00CD1F34" w:rsidRDefault="001A4189">
      <w:pPr>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 1</w:t>
      </w:r>
    </w:p>
    <w:p w:rsidR="00CD1F34" w:rsidRDefault="001A4189">
      <w:pPr>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 xml:space="preserve">PRZEDMIOT UMOWY </w:t>
      </w:r>
    </w:p>
    <w:p w:rsidR="00CD1F34" w:rsidRDefault="001A4189">
      <w:pPr>
        <w:numPr>
          <w:ilvl w:val="0"/>
          <w:numId w:val="9"/>
        </w:numPr>
        <w:spacing w:before="120" w:after="120" w:line="240" w:lineRule="auto"/>
        <w:jc w:val="both"/>
        <w:rPr>
          <w:rFonts w:ascii="Times New Roman" w:eastAsia="Times New Roman" w:hAnsi="Times New Roman"/>
          <w:lang w:eastAsia="ar-SA"/>
        </w:rPr>
      </w:pPr>
      <w:r>
        <w:rPr>
          <w:rFonts w:ascii="Times New Roman" w:eastAsia="Times New Roman" w:hAnsi="Times New Roman"/>
          <w:lang w:eastAsia="ar-SA"/>
        </w:rPr>
        <w:t xml:space="preserve">Zamawiający na podstawie przeprowadzonego zgodnie z ustawą Prawo zamówień publicznych postępowania w trybie podstawowym bez negocjacji (znak postepowania </w:t>
      </w:r>
      <w:proofErr w:type="spellStart"/>
      <w:r>
        <w:rPr>
          <w:rFonts w:ascii="Times New Roman" w:eastAsia="Times New Roman" w:hAnsi="Times New Roman"/>
          <w:lang w:eastAsia="ar-SA"/>
        </w:rPr>
        <w:t>Szp</w:t>
      </w:r>
      <w:proofErr w:type="spellEnd"/>
      <w:r>
        <w:rPr>
          <w:rFonts w:ascii="Times New Roman" w:eastAsia="Times New Roman" w:hAnsi="Times New Roman"/>
          <w:lang w:eastAsia="ar-SA"/>
        </w:rPr>
        <w:t xml:space="preserve">/FZ – 17/2021) zleca, a Wykonawca przyjmuje do wykonania usługę polegającą na całodobowej obsłudze instalacji gazów medycznych, dokonywaniu konserwacji i przeglądów technicznych instalacji gazów medycznych, jej elementów oraz usuwaniu awarii źródeł zasilania urządzeń i instalacji gazów medycznych w budynkach Wojewódzkiego Szpitala Specjalistycznego we Wrocławiu przy ul. Kamieńskiego 73A we Wrocławiu oraz ul. </w:t>
      </w:r>
      <w:proofErr w:type="spellStart"/>
      <w:r>
        <w:rPr>
          <w:rFonts w:ascii="Times New Roman" w:eastAsia="Times New Roman" w:hAnsi="Times New Roman"/>
          <w:lang w:eastAsia="ar-SA"/>
        </w:rPr>
        <w:t>Poświęckiej</w:t>
      </w:r>
      <w:proofErr w:type="spellEnd"/>
      <w:r>
        <w:rPr>
          <w:rFonts w:ascii="Times New Roman" w:eastAsia="Times New Roman" w:hAnsi="Times New Roman"/>
          <w:lang w:eastAsia="ar-SA"/>
        </w:rPr>
        <w:t xml:space="preserve"> 8 we Wrocławiu, zgodnie z obowiązującym w tym zakresie prawem, w szczególności z normą PN-EN ISO 7396 — 1 określającą wymagania dotyczące systemów rurociągowych do gazów medycznych oraz zgodnie z ofertą Wykonawcy stanowiącą załącznik nr 1 do umowy. </w:t>
      </w:r>
    </w:p>
    <w:p w:rsidR="00CD1F34" w:rsidRPr="00F6752F" w:rsidRDefault="001A4189">
      <w:pPr>
        <w:numPr>
          <w:ilvl w:val="0"/>
          <w:numId w:val="9"/>
        </w:numPr>
        <w:spacing w:line="240" w:lineRule="auto"/>
        <w:jc w:val="both"/>
        <w:rPr>
          <w:rFonts w:ascii="Times New Roman" w:eastAsia="Times New Roman" w:hAnsi="Times New Roman"/>
          <w:lang w:eastAsia="ar-SA"/>
        </w:rPr>
      </w:pPr>
      <w:r w:rsidRPr="00F6752F">
        <w:rPr>
          <w:rFonts w:ascii="Times New Roman" w:eastAsia="Times New Roman" w:hAnsi="Times New Roman"/>
          <w:lang w:eastAsia="ar-SA"/>
        </w:rPr>
        <w:t xml:space="preserve">Szczegółowy wykaz urządzeń oraz wykaz prac  wchodzących w zakres usługi  zawiera  Załącznik nr 2a do umowy.  </w:t>
      </w:r>
    </w:p>
    <w:p w:rsidR="00CD1F34" w:rsidRDefault="00CD1F34">
      <w:pPr>
        <w:spacing w:after="0" w:line="240" w:lineRule="auto"/>
        <w:rPr>
          <w:rFonts w:ascii="Times New Roman" w:eastAsia="Times New Roman" w:hAnsi="Times New Roman"/>
          <w:color w:val="0000FF"/>
          <w:lang w:eastAsia="ar-SA"/>
        </w:rPr>
      </w:pPr>
    </w:p>
    <w:p w:rsidR="00CD1F34" w:rsidRDefault="00CD1F34">
      <w:pPr>
        <w:spacing w:after="0" w:line="240" w:lineRule="auto"/>
        <w:jc w:val="center"/>
        <w:rPr>
          <w:rFonts w:ascii="Times New Roman" w:eastAsia="Times New Roman" w:hAnsi="Times New Roman"/>
          <w:color w:val="0000FF"/>
          <w:lang w:eastAsia="ar-SA"/>
        </w:rPr>
      </w:pPr>
    </w:p>
    <w:p w:rsidR="00CD1F34" w:rsidRDefault="001A4189">
      <w:pPr>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 2</w:t>
      </w:r>
    </w:p>
    <w:p w:rsidR="00CD1F34" w:rsidRDefault="001A4189">
      <w:pPr>
        <w:autoSpaceDE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TERMIN WYKONANIA USŁUGI</w:t>
      </w:r>
    </w:p>
    <w:p w:rsidR="00CD1F34" w:rsidRDefault="001A4189">
      <w:pPr>
        <w:autoSpaceDE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 xml:space="preserve">Usługa będzie realizowana sukcesywnie przez okres 24 miesięcy, licząc od dnia 01.08.2021r. </w:t>
      </w:r>
    </w:p>
    <w:p w:rsidR="00CD1F34" w:rsidRDefault="00CD1F34">
      <w:pPr>
        <w:autoSpaceDE w:val="0"/>
        <w:spacing w:after="0" w:line="240" w:lineRule="auto"/>
        <w:jc w:val="both"/>
        <w:rPr>
          <w:rFonts w:ascii="Times New Roman" w:eastAsia="Times New Roman" w:hAnsi="Times New Roman"/>
          <w:lang w:eastAsia="ar-SA"/>
        </w:rPr>
      </w:pPr>
    </w:p>
    <w:p w:rsidR="00CD1F34" w:rsidRDefault="001A4189">
      <w:pPr>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 3</w:t>
      </w:r>
    </w:p>
    <w:p w:rsidR="00CD1F34" w:rsidRDefault="001A4189">
      <w:pPr>
        <w:tabs>
          <w:tab w:val="left" w:pos="426"/>
        </w:tabs>
        <w:spacing w:after="0" w:line="240" w:lineRule="auto"/>
        <w:ind w:hanging="284"/>
        <w:jc w:val="center"/>
        <w:rPr>
          <w:rFonts w:ascii="Times New Roman" w:eastAsia="Times New Roman" w:hAnsi="Times New Roman"/>
          <w:szCs w:val="24"/>
          <w:lang w:eastAsia="ar-SA"/>
        </w:rPr>
      </w:pPr>
      <w:r>
        <w:rPr>
          <w:rFonts w:ascii="Times New Roman" w:eastAsia="Times New Roman" w:hAnsi="Times New Roman"/>
          <w:szCs w:val="24"/>
          <w:lang w:eastAsia="ar-SA"/>
        </w:rPr>
        <w:t>ZOBOWIĄZANIA WYKONAWCY</w:t>
      </w:r>
    </w:p>
    <w:p w:rsidR="00CD1F34" w:rsidRDefault="001A4189">
      <w:pPr>
        <w:spacing w:before="120" w:after="120" w:line="240" w:lineRule="auto"/>
        <w:jc w:val="both"/>
      </w:pPr>
      <w:r>
        <w:rPr>
          <w:rFonts w:ascii="Times New Roman" w:eastAsia="Times New Roman" w:hAnsi="Times New Roman"/>
          <w:lang w:eastAsia="ar-SA"/>
        </w:rPr>
        <w:t xml:space="preserve">W ramach niniejszej umowy Wykonawca </w:t>
      </w:r>
      <w:r>
        <w:rPr>
          <w:rFonts w:ascii="Times New Roman" w:eastAsia="Times New Roman" w:hAnsi="Times New Roman"/>
          <w:szCs w:val="24"/>
          <w:lang w:eastAsia="ar-SA"/>
        </w:rPr>
        <w:t>zobowiązuje się do:</w:t>
      </w:r>
    </w:p>
    <w:p w:rsidR="00CD1F34" w:rsidRDefault="001A4189">
      <w:pPr>
        <w:numPr>
          <w:ilvl w:val="0"/>
          <w:numId w:val="18"/>
        </w:numPr>
        <w:spacing w:after="0" w:line="240" w:lineRule="auto"/>
        <w:ind w:hanging="357"/>
        <w:jc w:val="both"/>
        <w:rPr>
          <w:rFonts w:ascii="Times New Roman" w:eastAsia="Times New Roman" w:hAnsi="Times New Roman"/>
          <w:lang w:eastAsia="ar-SA"/>
        </w:rPr>
      </w:pPr>
      <w:r>
        <w:rPr>
          <w:rFonts w:ascii="Times New Roman" w:eastAsia="Times New Roman" w:hAnsi="Times New Roman"/>
          <w:lang w:eastAsia="ar-SA"/>
        </w:rPr>
        <w:t>całodobowej obsługi instalacji gazów medycznych,</w:t>
      </w:r>
    </w:p>
    <w:p w:rsidR="00CD1F34" w:rsidRDefault="001A4189">
      <w:pPr>
        <w:numPr>
          <w:ilvl w:val="0"/>
          <w:numId w:val="18"/>
        </w:numPr>
        <w:spacing w:after="0" w:line="240" w:lineRule="auto"/>
        <w:jc w:val="both"/>
        <w:rPr>
          <w:rFonts w:ascii="Times New Roman" w:eastAsia="Times New Roman" w:hAnsi="Times New Roman"/>
          <w:lang w:eastAsia="ar-SA"/>
        </w:rPr>
      </w:pPr>
      <w:r>
        <w:rPr>
          <w:rFonts w:ascii="Times New Roman" w:eastAsia="Times New Roman" w:hAnsi="Times New Roman"/>
          <w:lang w:eastAsia="ar-SA"/>
        </w:rPr>
        <w:t>dokonywania okresowej konserwacji i przeglądów technicznych  instalacji gazów medycznych oraz jej elementów zgodnie z instrukcją obsługi udostępnioną przez Zamawiającego,</w:t>
      </w:r>
    </w:p>
    <w:p w:rsidR="00CD1F34" w:rsidRDefault="001A4189">
      <w:pPr>
        <w:numPr>
          <w:ilvl w:val="0"/>
          <w:numId w:val="18"/>
        </w:numPr>
        <w:spacing w:before="120" w:after="120" w:line="240" w:lineRule="auto"/>
        <w:jc w:val="both"/>
      </w:pPr>
      <w:r>
        <w:rPr>
          <w:rFonts w:ascii="Times New Roman" w:eastAsia="Times New Roman" w:hAnsi="Times New Roman"/>
          <w:lang w:eastAsia="ar-SA"/>
        </w:rPr>
        <w:t xml:space="preserve">dostarczania butli z gazami medycznymi na oddziały, blok operacyjny i sale zabiegowe w ciągu </w:t>
      </w:r>
      <w:r>
        <w:rPr>
          <w:rFonts w:ascii="Times New Roman" w:eastAsia="Times New Roman" w:hAnsi="Times New Roman"/>
          <w:b/>
          <w:lang w:eastAsia="ar-SA"/>
        </w:rPr>
        <w:t xml:space="preserve">30 minut </w:t>
      </w:r>
      <w:r>
        <w:rPr>
          <w:rFonts w:ascii="Times New Roman" w:eastAsia="Times New Roman" w:hAnsi="Times New Roman"/>
          <w:lang w:eastAsia="ar-SA"/>
        </w:rPr>
        <w:t>od otrzymaniu zgłoszenia zapotrzebowania przez Zamawiającego,</w:t>
      </w:r>
    </w:p>
    <w:p w:rsidR="00CD1F34" w:rsidRDefault="001A4189">
      <w:pPr>
        <w:numPr>
          <w:ilvl w:val="0"/>
          <w:numId w:val="18"/>
        </w:numPr>
        <w:spacing w:before="120" w:after="120" w:line="240" w:lineRule="auto"/>
        <w:jc w:val="both"/>
      </w:pPr>
      <w:r>
        <w:rPr>
          <w:rFonts w:ascii="Times New Roman" w:eastAsia="Times New Roman" w:hAnsi="Times New Roman"/>
          <w:lang w:eastAsia="ar-SA"/>
        </w:rPr>
        <w:t>przyjmowania pustych  butli oraz wydawania pełnych , a także nadzór przy dostawach tlenu ciekłego w stacji zgazowania</w:t>
      </w:r>
      <w:r w:rsidR="00F6752F">
        <w:rPr>
          <w:rFonts w:ascii="Times New Roman" w:eastAsia="Times New Roman" w:hAnsi="Times New Roman"/>
          <w:lang w:eastAsia="ar-SA"/>
        </w:rPr>
        <w:t xml:space="preserve"> na bieżąco</w:t>
      </w:r>
      <w:r>
        <w:rPr>
          <w:rFonts w:ascii="Times New Roman" w:eastAsia="Times New Roman" w:hAnsi="Times New Roman"/>
          <w:lang w:eastAsia="ar-SA"/>
        </w:rPr>
        <w:t>,</w:t>
      </w:r>
    </w:p>
    <w:p w:rsidR="00CD1F34" w:rsidRPr="001F0EE8" w:rsidRDefault="001A4189">
      <w:pPr>
        <w:numPr>
          <w:ilvl w:val="0"/>
          <w:numId w:val="16"/>
        </w:numPr>
        <w:tabs>
          <w:tab w:val="clear" w:pos="708"/>
          <w:tab w:val="decimal" w:pos="720"/>
        </w:tabs>
        <w:spacing w:after="0" w:line="240" w:lineRule="auto"/>
        <w:ind w:right="72" w:hanging="360"/>
        <w:jc w:val="both"/>
      </w:pPr>
      <w:r>
        <w:rPr>
          <w:rFonts w:ascii="Times New Roman" w:eastAsia="Times New Roman" w:hAnsi="Times New Roman"/>
          <w:lang w:eastAsia="ar-SA"/>
        </w:rPr>
        <w:t xml:space="preserve">kontrolowania stanu ilościowego gazów medycznych i składania zapotrzebowania na gazy medyczne do Apteki lub do dostawcy wskazanego przez Zamawiającego </w:t>
      </w:r>
      <w:r w:rsidRPr="001F0EE8">
        <w:rPr>
          <w:rFonts w:ascii="Times New Roman" w:hAnsi="Times New Roman"/>
        </w:rPr>
        <w:t>w terminach zapewniających stały dostęp do gazów;</w:t>
      </w:r>
    </w:p>
    <w:p w:rsidR="00CD1F34" w:rsidRDefault="001A4189">
      <w:pPr>
        <w:numPr>
          <w:ilvl w:val="0"/>
          <w:numId w:val="18"/>
        </w:numPr>
        <w:spacing w:before="120" w:after="120" w:line="240" w:lineRule="auto"/>
        <w:jc w:val="both"/>
        <w:rPr>
          <w:rFonts w:ascii="Times New Roman" w:eastAsia="Times New Roman" w:hAnsi="Times New Roman"/>
          <w:lang w:eastAsia="ar-SA"/>
        </w:rPr>
      </w:pPr>
      <w:r>
        <w:rPr>
          <w:rFonts w:ascii="Times New Roman" w:eastAsia="Times New Roman" w:hAnsi="Times New Roman"/>
          <w:lang w:eastAsia="ar-SA"/>
        </w:rPr>
        <w:t>utrzymanie czystości w pomieszczeniach: sprężarek, próżni, tlenowni, i dyżurki ( ogółem 214 m2),</w:t>
      </w:r>
    </w:p>
    <w:p w:rsidR="00CD1F34" w:rsidRDefault="001A4189">
      <w:pPr>
        <w:numPr>
          <w:ilvl w:val="0"/>
          <w:numId w:val="18"/>
        </w:numPr>
        <w:spacing w:before="120" w:after="120" w:line="240" w:lineRule="auto"/>
        <w:jc w:val="both"/>
        <w:rPr>
          <w:rFonts w:ascii="Times New Roman" w:eastAsia="Times New Roman" w:hAnsi="Times New Roman"/>
          <w:lang w:eastAsia="ar-SA"/>
        </w:rPr>
      </w:pPr>
      <w:r>
        <w:rPr>
          <w:rFonts w:ascii="Times New Roman" w:eastAsia="Times New Roman" w:hAnsi="Times New Roman"/>
          <w:lang w:eastAsia="ar-SA"/>
        </w:rPr>
        <w:t>uczestniczenia w przeglądach i kontrolach Urzędu Dozoru Technicznego,</w:t>
      </w:r>
    </w:p>
    <w:p w:rsidR="00CD1F34" w:rsidRDefault="001A4189">
      <w:pPr>
        <w:numPr>
          <w:ilvl w:val="0"/>
          <w:numId w:val="18"/>
        </w:numPr>
        <w:spacing w:before="120" w:after="120" w:line="240" w:lineRule="auto"/>
        <w:jc w:val="both"/>
        <w:rPr>
          <w:rFonts w:ascii="Times New Roman" w:eastAsia="Times New Roman" w:hAnsi="Times New Roman"/>
          <w:lang w:eastAsia="ar-SA"/>
        </w:rPr>
      </w:pPr>
      <w:r>
        <w:rPr>
          <w:rFonts w:ascii="Times New Roman" w:eastAsia="Times New Roman" w:hAnsi="Times New Roman"/>
          <w:lang w:eastAsia="ar-SA"/>
        </w:rPr>
        <w:t>prowadzenia okresowych przeglądów technicznych urządzeń i instalacji,</w:t>
      </w:r>
    </w:p>
    <w:p w:rsidR="00CD1F34" w:rsidRDefault="001A4189">
      <w:pPr>
        <w:numPr>
          <w:ilvl w:val="0"/>
          <w:numId w:val="18"/>
        </w:numPr>
        <w:spacing w:before="120" w:after="120" w:line="240" w:lineRule="auto"/>
        <w:jc w:val="both"/>
        <w:rPr>
          <w:rFonts w:ascii="Times New Roman" w:eastAsia="Times New Roman" w:hAnsi="Times New Roman"/>
          <w:lang w:eastAsia="ar-SA"/>
        </w:rPr>
      </w:pPr>
      <w:r>
        <w:rPr>
          <w:rFonts w:ascii="Times New Roman" w:eastAsia="Times New Roman" w:hAnsi="Times New Roman"/>
          <w:lang w:eastAsia="ar-SA"/>
        </w:rPr>
        <w:t>prowadzenia książki dozorowania urządzeń i dziennika pracy konserwatora, protokołów pomiarów szczelności instalacji gazowych i protokołów przeglądów technicznych urządzeń i instalacji,</w:t>
      </w:r>
    </w:p>
    <w:p w:rsidR="00CD1F34" w:rsidRDefault="001A4189">
      <w:pPr>
        <w:numPr>
          <w:ilvl w:val="0"/>
          <w:numId w:val="18"/>
        </w:numPr>
        <w:spacing w:before="120" w:after="120" w:line="240" w:lineRule="auto"/>
        <w:jc w:val="both"/>
        <w:rPr>
          <w:rFonts w:ascii="Times New Roman" w:eastAsia="Times New Roman" w:hAnsi="Times New Roman"/>
          <w:lang w:eastAsia="ar-SA"/>
        </w:rPr>
      </w:pPr>
      <w:r>
        <w:rPr>
          <w:rFonts w:ascii="Times New Roman" w:eastAsia="Times New Roman" w:hAnsi="Times New Roman"/>
          <w:lang w:eastAsia="ar-SA"/>
        </w:rPr>
        <w:t>przestrzegania przepisów BHP, PIP, ppoż. i stosowanie zasad bezpiecznej higieny pracy przy urządzeniach zagrożonych wybuchem i pożarem przy zastosowaniu właściwych narzędzi, odzieży ochronnej i roboczej,</w:t>
      </w:r>
    </w:p>
    <w:p w:rsidR="00CD1F34" w:rsidRDefault="001A4189">
      <w:pPr>
        <w:numPr>
          <w:ilvl w:val="0"/>
          <w:numId w:val="18"/>
        </w:numPr>
        <w:spacing w:before="120" w:after="120" w:line="240" w:lineRule="auto"/>
        <w:jc w:val="both"/>
        <w:rPr>
          <w:rFonts w:ascii="Times New Roman" w:eastAsia="Times New Roman" w:hAnsi="Times New Roman"/>
          <w:lang w:eastAsia="ar-SA"/>
        </w:rPr>
      </w:pPr>
      <w:r>
        <w:rPr>
          <w:rFonts w:ascii="Times New Roman" w:eastAsia="Times New Roman" w:hAnsi="Times New Roman"/>
          <w:lang w:eastAsia="ar-SA"/>
        </w:rPr>
        <w:t xml:space="preserve">zabezpieczenia całodobowej obecności konserwatora na terenie obiektu szpitala, </w:t>
      </w:r>
    </w:p>
    <w:p w:rsidR="00CD1F34" w:rsidRDefault="001A4189">
      <w:pPr>
        <w:numPr>
          <w:ilvl w:val="0"/>
          <w:numId w:val="18"/>
        </w:numPr>
        <w:spacing w:before="120" w:after="120" w:line="240" w:lineRule="auto"/>
        <w:jc w:val="both"/>
        <w:rPr>
          <w:rFonts w:ascii="Times New Roman" w:eastAsia="Times New Roman" w:hAnsi="Times New Roman"/>
          <w:lang w:eastAsia="ar-SA"/>
        </w:rPr>
      </w:pPr>
      <w:r>
        <w:rPr>
          <w:rFonts w:ascii="Times New Roman" w:eastAsia="Times New Roman" w:hAnsi="Times New Roman"/>
          <w:lang w:eastAsia="ar-SA"/>
        </w:rPr>
        <w:lastRenderedPageBreak/>
        <w:t>przyjmowania meldunków o usterkach instalacji i urządzeń przez całą dobę,</w:t>
      </w:r>
    </w:p>
    <w:p w:rsidR="00CD1F34" w:rsidRDefault="001A4189">
      <w:pPr>
        <w:numPr>
          <w:ilvl w:val="0"/>
          <w:numId w:val="18"/>
        </w:numPr>
        <w:spacing w:before="120" w:after="120" w:line="240" w:lineRule="auto"/>
        <w:jc w:val="both"/>
        <w:rPr>
          <w:rFonts w:ascii="Times New Roman" w:eastAsia="Times New Roman" w:hAnsi="Times New Roman"/>
          <w:lang w:eastAsia="ar-SA"/>
        </w:rPr>
      </w:pPr>
      <w:r>
        <w:rPr>
          <w:rFonts w:ascii="Times New Roman" w:eastAsia="Times New Roman" w:hAnsi="Times New Roman"/>
          <w:lang w:eastAsia="ar-SA"/>
        </w:rPr>
        <w:t>składanie wniosków i sprawozdań dotyczących bieżącego stanu aparatury i instalacji gazów medycznych, raz na kwartał w formie uzgodnionej z Zamawiającym, Osobie pełniącej nadzór nad realizacją przedmiotu umowy ze strony Zamawiającego, wskazanej w § 8 ust. 4 umowy,</w:t>
      </w:r>
    </w:p>
    <w:p w:rsidR="00CD1F34" w:rsidRDefault="001A4189">
      <w:pPr>
        <w:numPr>
          <w:ilvl w:val="0"/>
          <w:numId w:val="18"/>
        </w:numPr>
        <w:spacing w:before="120" w:after="120" w:line="240" w:lineRule="auto"/>
        <w:jc w:val="both"/>
        <w:rPr>
          <w:rFonts w:ascii="Times New Roman" w:eastAsia="Times New Roman" w:hAnsi="Times New Roman"/>
          <w:lang w:eastAsia="ar-SA"/>
        </w:rPr>
      </w:pPr>
      <w:r>
        <w:rPr>
          <w:rFonts w:ascii="Times New Roman" w:eastAsia="Times New Roman" w:hAnsi="Times New Roman"/>
          <w:lang w:eastAsia="ar-SA"/>
        </w:rPr>
        <w:t>szkolenia pracowników Szpitala w zakresie obsługi urządzeń do gazów medycznych,</w:t>
      </w:r>
    </w:p>
    <w:p w:rsidR="00CD1F34" w:rsidRDefault="001A4189">
      <w:pPr>
        <w:numPr>
          <w:ilvl w:val="0"/>
          <w:numId w:val="18"/>
        </w:numPr>
        <w:spacing w:before="120" w:after="120" w:line="240" w:lineRule="auto"/>
        <w:jc w:val="both"/>
        <w:rPr>
          <w:rFonts w:ascii="Times New Roman" w:eastAsia="Times New Roman" w:hAnsi="Times New Roman"/>
          <w:lang w:eastAsia="ar-SA"/>
        </w:rPr>
      </w:pPr>
      <w:r>
        <w:rPr>
          <w:rFonts w:ascii="Times New Roman" w:eastAsia="Times New Roman" w:hAnsi="Times New Roman"/>
          <w:lang w:eastAsia="ar-SA"/>
        </w:rPr>
        <w:t>zgłaszania niezwłocznie Zamawiającemu o konieczności naprawy urządzeń nie wchodzących w zakres obsługi bieżącej,</w:t>
      </w:r>
    </w:p>
    <w:p w:rsidR="00CD1F34" w:rsidRDefault="001A4189">
      <w:pPr>
        <w:numPr>
          <w:ilvl w:val="0"/>
          <w:numId w:val="18"/>
        </w:numPr>
        <w:spacing w:before="120" w:after="120" w:line="240" w:lineRule="auto"/>
        <w:jc w:val="both"/>
      </w:pPr>
      <w:r>
        <w:rPr>
          <w:rFonts w:ascii="Times New Roman" w:eastAsia="Times New Roman" w:hAnsi="Times New Roman"/>
          <w:lang w:eastAsia="ar-SA"/>
        </w:rPr>
        <w:t>przystąpienia do usuwania awarii źródeł zasilania urządzeń i instalacji gazów medycznych w ciągu</w:t>
      </w:r>
      <w:r w:rsidR="00F6752F">
        <w:rPr>
          <w:rFonts w:ascii="Times New Roman" w:eastAsia="Times New Roman" w:hAnsi="Times New Roman"/>
          <w:b/>
          <w:lang w:eastAsia="ar-SA"/>
        </w:rPr>
        <w:t xml:space="preserve"> 30 </w:t>
      </w:r>
      <w:r>
        <w:rPr>
          <w:rFonts w:ascii="Times New Roman" w:eastAsia="Times New Roman" w:hAnsi="Times New Roman"/>
          <w:b/>
          <w:lang w:eastAsia="ar-SA"/>
        </w:rPr>
        <w:t xml:space="preserve"> minut</w:t>
      </w:r>
      <w:r>
        <w:rPr>
          <w:rFonts w:ascii="Times New Roman" w:eastAsia="Times New Roman" w:hAnsi="Times New Roman"/>
          <w:lang w:eastAsia="ar-SA"/>
        </w:rPr>
        <w:t xml:space="preserve">  po otrzymaniu informacji od Zamawiającego o ich niesprawności, </w:t>
      </w:r>
    </w:p>
    <w:p w:rsidR="00CD1F34" w:rsidRDefault="001A4189">
      <w:pPr>
        <w:numPr>
          <w:ilvl w:val="0"/>
          <w:numId w:val="18"/>
        </w:numPr>
        <w:spacing w:before="120" w:after="120" w:line="240" w:lineRule="auto"/>
        <w:jc w:val="both"/>
        <w:rPr>
          <w:rFonts w:ascii="Times New Roman" w:eastAsia="Times New Roman" w:hAnsi="Times New Roman"/>
          <w:lang w:eastAsia="ar-SA"/>
        </w:rPr>
      </w:pPr>
      <w:r>
        <w:rPr>
          <w:rFonts w:ascii="Times New Roman" w:eastAsia="Times New Roman" w:hAnsi="Times New Roman"/>
          <w:lang w:eastAsia="ar-SA"/>
        </w:rPr>
        <w:t>usunięcia zaistniałych awarii  źródeł zasilania urządzeń i instalacji gazów medycznych</w:t>
      </w:r>
      <w:r w:rsidR="00F6752F">
        <w:rPr>
          <w:rFonts w:ascii="Times New Roman" w:eastAsia="Times New Roman" w:hAnsi="Times New Roman"/>
          <w:lang w:eastAsia="ar-SA"/>
        </w:rPr>
        <w:t xml:space="preserve"> w terminie </w:t>
      </w:r>
      <w:r w:rsidR="00F6752F" w:rsidRPr="001F0EE8">
        <w:rPr>
          <w:rFonts w:ascii="Times New Roman" w:eastAsia="Times New Roman" w:hAnsi="Times New Roman"/>
          <w:b/>
          <w:lang w:eastAsia="ar-SA"/>
        </w:rPr>
        <w:t>………… dni</w:t>
      </w:r>
      <w:r>
        <w:rPr>
          <w:rFonts w:ascii="Times New Roman" w:eastAsia="Times New Roman" w:hAnsi="Times New Roman"/>
          <w:lang w:eastAsia="ar-SA"/>
        </w:rPr>
        <w:t>,</w:t>
      </w:r>
      <w:r w:rsidR="00F6752F">
        <w:rPr>
          <w:rFonts w:ascii="Times New Roman" w:eastAsia="Times New Roman" w:hAnsi="Times New Roman"/>
          <w:lang w:eastAsia="ar-SA"/>
        </w:rPr>
        <w:t xml:space="preserve"> zgodnie z Ofertą Wykonawcy.</w:t>
      </w:r>
      <w:r>
        <w:rPr>
          <w:rFonts w:ascii="Times New Roman" w:eastAsia="Times New Roman" w:hAnsi="Times New Roman"/>
          <w:lang w:eastAsia="ar-SA"/>
        </w:rPr>
        <w:t xml:space="preserve">  </w:t>
      </w:r>
    </w:p>
    <w:p w:rsidR="00CD1F34" w:rsidRDefault="001A4189">
      <w:pPr>
        <w:numPr>
          <w:ilvl w:val="0"/>
          <w:numId w:val="18"/>
        </w:numPr>
        <w:spacing w:before="120" w:after="120" w:line="240" w:lineRule="auto"/>
        <w:jc w:val="both"/>
        <w:rPr>
          <w:rFonts w:ascii="Times New Roman" w:eastAsia="Times New Roman" w:hAnsi="Times New Roman"/>
          <w:lang w:eastAsia="ar-SA"/>
        </w:rPr>
      </w:pPr>
      <w:r>
        <w:rPr>
          <w:rFonts w:ascii="Times New Roman" w:eastAsia="Times New Roman" w:hAnsi="Times New Roman"/>
          <w:lang w:eastAsia="ar-SA"/>
        </w:rPr>
        <w:t>pełnienia całodobowego dyżuru  w miejscu wskazanym przez Zamawiającego, pod numerem telefonu ……………………………..,</w:t>
      </w:r>
    </w:p>
    <w:p w:rsidR="00CD1F34" w:rsidRDefault="001A4189">
      <w:pPr>
        <w:numPr>
          <w:ilvl w:val="0"/>
          <w:numId w:val="18"/>
        </w:numPr>
        <w:spacing w:before="120" w:after="120" w:line="240" w:lineRule="auto"/>
        <w:jc w:val="both"/>
        <w:rPr>
          <w:rFonts w:ascii="Times New Roman" w:eastAsia="Times New Roman" w:hAnsi="Times New Roman"/>
          <w:lang w:eastAsia="ar-SA"/>
        </w:rPr>
      </w:pPr>
      <w:r>
        <w:rPr>
          <w:rFonts w:ascii="Times New Roman" w:eastAsia="Times New Roman" w:hAnsi="Times New Roman"/>
          <w:lang w:eastAsia="ar-SA"/>
        </w:rPr>
        <w:t xml:space="preserve">wykonywania obowiązków umownych przez 7 dni w tygodniu 24 godziny na dobę, </w:t>
      </w:r>
    </w:p>
    <w:p w:rsidR="00CD1F34" w:rsidRDefault="001A4189">
      <w:pPr>
        <w:numPr>
          <w:ilvl w:val="0"/>
          <w:numId w:val="18"/>
        </w:numPr>
        <w:spacing w:before="120" w:after="120" w:line="240" w:lineRule="auto"/>
        <w:jc w:val="both"/>
        <w:rPr>
          <w:rFonts w:ascii="Times New Roman" w:eastAsia="Times New Roman" w:hAnsi="Times New Roman"/>
          <w:lang w:eastAsia="ar-SA"/>
        </w:rPr>
      </w:pPr>
      <w:r>
        <w:rPr>
          <w:rFonts w:ascii="Times New Roman" w:eastAsia="Times New Roman" w:hAnsi="Times New Roman"/>
          <w:lang w:eastAsia="ar-SA"/>
        </w:rPr>
        <w:t xml:space="preserve">w związku z epidemią Wykonawca zabezpieczenia na własny koszt, przez cały okres obowiązywania umowy, pracowników w środki ochrony indywidualnej np. filtrujący sprzęt ochrony układu oddechowego (półmaski filtrujące lub półmaski – maski połączone z filtrem), osłony oczu i twarzy, gogle, </w:t>
      </w:r>
      <w:proofErr w:type="spellStart"/>
      <w:r>
        <w:rPr>
          <w:rFonts w:ascii="Times New Roman" w:eastAsia="Times New Roman" w:hAnsi="Times New Roman"/>
          <w:lang w:eastAsia="ar-SA"/>
        </w:rPr>
        <w:t>całotworzywowe</w:t>
      </w:r>
      <w:proofErr w:type="spellEnd"/>
      <w:r>
        <w:rPr>
          <w:rFonts w:ascii="Times New Roman" w:eastAsia="Times New Roman" w:hAnsi="Times New Roman"/>
          <w:lang w:eastAsia="ar-SA"/>
        </w:rPr>
        <w:t xml:space="preserve"> rękawice jednorazowe. Zamawiający jest uprawniony do niewpuszczenia na teren budowy lub niedopuszczenia do wykonywania obowiązków objętych zakresem niniejszej Umowy osób, w stosunku do których Wykonawca nie wykonał w sposób należyty obowiązku zabezpieczenia w związku z epidemią.</w:t>
      </w:r>
    </w:p>
    <w:p w:rsidR="00CD1F34" w:rsidRDefault="00CD1F34">
      <w:pPr>
        <w:spacing w:before="120" w:after="120" w:line="240" w:lineRule="auto"/>
        <w:ind w:left="720"/>
        <w:jc w:val="both"/>
        <w:rPr>
          <w:rFonts w:ascii="Times New Roman" w:eastAsia="Times New Roman" w:hAnsi="Times New Roman"/>
          <w:lang w:eastAsia="ar-SA"/>
        </w:rPr>
      </w:pPr>
    </w:p>
    <w:p w:rsidR="00CD1F34" w:rsidRDefault="001A4189">
      <w:pPr>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 4</w:t>
      </w:r>
    </w:p>
    <w:p w:rsidR="00CD1F34" w:rsidRDefault="001A4189">
      <w:pPr>
        <w:spacing w:after="0" w:line="240" w:lineRule="auto"/>
        <w:jc w:val="center"/>
        <w:rPr>
          <w:rFonts w:ascii="Times New Roman" w:eastAsia="Times New Roman" w:hAnsi="Times New Roman"/>
          <w:szCs w:val="24"/>
          <w:lang w:eastAsia="ar-SA"/>
        </w:rPr>
      </w:pPr>
      <w:r>
        <w:rPr>
          <w:rFonts w:ascii="Times New Roman" w:eastAsia="Times New Roman" w:hAnsi="Times New Roman"/>
          <w:szCs w:val="24"/>
          <w:lang w:eastAsia="ar-SA"/>
        </w:rPr>
        <w:t xml:space="preserve">ZOBOWIĄZANIA ZAMAWIAJĄCEGO </w:t>
      </w:r>
    </w:p>
    <w:p w:rsidR="00CD1F34" w:rsidRDefault="001A4189">
      <w:pPr>
        <w:numPr>
          <w:ilvl w:val="0"/>
          <w:numId w:val="10"/>
        </w:numPr>
        <w:tabs>
          <w:tab w:val="left" w:pos="284"/>
        </w:tabs>
        <w:spacing w:after="0" w:line="240" w:lineRule="auto"/>
        <w:ind w:left="284" w:hanging="284"/>
        <w:jc w:val="both"/>
        <w:rPr>
          <w:rFonts w:ascii="Times New Roman" w:eastAsia="Times New Roman" w:hAnsi="Times New Roman"/>
          <w:lang w:eastAsia="ar-SA"/>
        </w:rPr>
      </w:pPr>
      <w:r>
        <w:rPr>
          <w:rFonts w:ascii="Times New Roman" w:eastAsia="Times New Roman" w:hAnsi="Times New Roman"/>
          <w:lang w:eastAsia="ar-SA"/>
        </w:rPr>
        <w:t>Zamawiający zobowiązuje się zapewnić Wykonawcy dostęp do urządzeń w sposób umożliwiający bezpieczne wykonanie przedmiotu umowy.</w:t>
      </w:r>
    </w:p>
    <w:p w:rsidR="00CD1F34" w:rsidRDefault="001A4189">
      <w:pPr>
        <w:numPr>
          <w:ilvl w:val="0"/>
          <w:numId w:val="10"/>
        </w:numPr>
        <w:tabs>
          <w:tab w:val="left" w:pos="284"/>
        </w:tabs>
        <w:spacing w:after="0" w:line="240" w:lineRule="auto"/>
        <w:ind w:left="284" w:hanging="284"/>
        <w:jc w:val="both"/>
        <w:rPr>
          <w:rFonts w:ascii="Times New Roman" w:eastAsia="Times New Roman" w:hAnsi="Times New Roman"/>
          <w:lang w:eastAsia="ar-SA"/>
        </w:rPr>
      </w:pPr>
      <w:r>
        <w:rPr>
          <w:rFonts w:ascii="Times New Roman" w:eastAsia="Times New Roman" w:hAnsi="Times New Roman"/>
          <w:lang w:eastAsia="ar-SA"/>
        </w:rPr>
        <w:t>Zamawiający zobowiązuje się zapłacić Wykonawcy wynagrodzenie za wykonanie usługi zgodnie z ofertą przetargową.</w:t>
      </w:r>
    </w:p>
    <w:p w:rsidR="00CD1F34" w:rsidRDefault="00CD1F34">
      <w:pPr>
        <w:spacing w:after="0" w:line="240" w:lineRule="auto"/>
        <w:ind w:left="360"/>
        <w:jc w:val="both"/>
        <w:rPr>
          <w:rFonts w:ascii="Times New Roman" w:eastAsia="Times New Roman" w:hAnsi="Times New Roman"/>
          <w:lang w:eastAsia="ar-SA"/>
        </w:rPr>
      </w:pPr>
    </w:p>
    <w:p w:rsidR="00CD1F34" w:rsidRDefault="00CD1F34">
      <w:pPr>
        <w:spacing w:after="0" w:line="240" w:lineRule="auto"/>
        <w:jc w:val="center"/>
        <w:rPr>
          <w:rFonts w:ascii="Times New Roman" w:eastAsia="Times New Roman" w:hAnsi="Times New Roman"/>
          <w:lang w:eastAsia="ar-SA"/>
        </w:rPr>
      </w:pPr>
    </w:p>
    <w:p w:rsidR="00CD1F34" w:rsidRDefault="001A4189">
      <w:pPr>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 5</w:t>
      </w:r>
    </w:p>
    <w:p w:rsidR="00CD1F34" w:rsidRDefault="001A4189">
      <w:pPr>
        <w:tabs>
          <w:tab w:val="left" w:pos="426"/>
        </w:tabs>
        <w:spacing w:after="0" w:line="240" w:lineRule="auto"/>
        <w:ind w:hanging="284"/>
        <w:jc w:val="center"/>
        <w:rPr>
          <w:rFonts w:ascii="Times New Roman" w:eastAsia="Times New Roman" w:hAnsi="Times New Roman"/>
          <w:szCs w:val="24"/>
          <w:lang w:eastAsia="ar-SA"/>
        </w:rPr>
      </w:pPr>
      <w:r>
        <w:rPr>
          <w:rFonts w:ascii="Times New Roman" w:eastAsia="Times New Roman" w:hAnsi="Times New Roman"/>
          <w:szCs w:val="24"/>
          <w:lang w:eastAsia="ar-SA"/>
        </w:rPr>
        <w:t xml:space="preserve">WYNAGRODZENIE WYKONAWCY </w:t>
      </w:r>
    </w:p>
    <w:p w:rsidR="00CD1F34" w:rsidRDefault="001A4189">
      <w:pPr>
        <w:numPr>
          <w:ilvl w:val="0"/>
          <w:numId w:val="11"/>
        </w:numPr>
        <w:rPr>
          <w:rFonts w:ascii="Times New Roman" w:eastAsia="Times New Roman" w:hAnsi="Times New Roman"/>
          <w:lang w:eastAsia="ar-SA"/>
        </w:rPr>
      </w:pPr>
      <w:r>
        <w:rPr>
          <w:rFonts w:ascii="Times New Roman" w:eastAsia="Times New Roman" w:hAnsi="Times New Roman"/>
          <w:lang w:eastAsia="ar-SA"/>
        </w:rPr>
        <w:t>Wykonawca za wykonanie przedmiotu umowy otrzyma wynagrodzenie ryczałtowe w wysokości:</w:t>
      </w:r>
    </w:p>
    <w:p w:rsidR="00CD1F34" w:rsidRDefault="001A4189">
      <w:pPr>
        <w:tabs>
          <w:tab w:val="left" w:pos="708"/>
          <w:tab w:val="center" w:pos="4536"/>
          <w:tab w:val="right" w:pos="9072"/>
        </w:tabs>
        <w:spacing w:after="0" w:line="240" w:lineRule="auto"/>
        <w:ind w:firstLine="360"/>
        <w:jc w:val="center"/>
        <w:rPr>
          <w:rFonts w:ascii="Times New Roman" w:eastAsia="Times New Roman" w:hAnsi="Times New Roman"/>
          <w:lang w:eastAsia="ar-SA"/>
        </w:rPr>
      </w:pPr>
      <w:r>
        <w:rPr>
          <w:rFonts w:ascii="Times New Roman" w:eastAsia="Times New Roman" w:hAnsi="Times New Roman"/>
          <w:lang w:eastAsia="ar-SA"/>
        </w:rPr>
        <w:t>................. zł netto</w:t>
      </w:r>
    </w:p>
    <w:p w:rsidR="00CD1F34" w:rsidRDefault="001A4189">
      <w:pPr>
        <w:tabs>
          <w:tab w:val="left" w:pos="708"/>
          <w:tab w:val="center" w:pos="4536"/>
          <w:tab w:val="right" w:pos="9072"/>
        </w:tabs>
        <w:spacing w:after="0" w:line="240" w:lineRule="auto"/>
        <w:ind w:firstLine="360"/>
        <w:jc w:val="center"/>
        <w:rPr>
          <w:rFonts w:ascii="Times New Roman" w:eastAsia="Times New Roman" w:hAnsi="Times New Roman"/>
          <w:lang w:eastAsia="ar-SA"/>
        </w:rPr>
      </w:pPr>
      <w:r>
        <w:rPr>
          <w:rFonts w:ascii="Times New Roman" w:eastAsia="Times New Roman" w:hAnsi="Times New Roman"/>
          <w:lang w:eastAsia="ar-SA"/>
        </w:rPr>
        <w:t>(słownie: .......................................................................................................................)</w:t>
      </w:r>
    </w:p>
    <w:p w:rsidR="00CD1F34" w:rsidRDefault="001A4189">
      <w:pPr>
        <w:tabs>
          <w:tab w:val="left" w:pos="708"/>
          <w:tab w:val="center" w:pos="4536"/>
          <w:tab w:val="right" w:pos="9072"/>
        </w:tabs>
        <w:spacing w:after="0" w:line="240" w:lineRule="auto"/>
        <w:ind w:firstLine="360"/>
        <w:jc w:val="center"/>
        <w:rPr>
          <w:rFonts w:ascii="Times New Roman" w:eastAsia="Times New Roman" w:hAnsi="Times New Roman"/>
          <w:lang w:eastAsia="ar-SA"/>
        </w:rPr>
      </w:pPr>
      <w:r>
        <w:rPr>
          <w:rFonts w:ascii="Times New Roman" w:eastAsia="Times New Roman" w:hAnsi="Times New Roman"/>
          <w:lang w:eastAsia="ar-SA"/>
        </w:rPr>
        <w:t>................. zł brutto</w:t>
      </w:r>
    </w:p>
    <w:p w:rsidR="00CD1F34" w:rsidRDefault="001A4189">
      <w:pPr>
        <w:tabs>
          <w:tab w:val="left" w:pos="708"/>
          <w:tab w:val="center" w:pos="4536"/>
          <w:tab w:val="right" w:pos="9072"/>
        </w:tabs>
        <w:spacing w:after="0" w:line="240" w:lineRule="auto"/>
        <w:ind w:firstLine="360"/>
        <w:jc w:val="center"/>
        <w:rPr>
          <w:rFonts w:ascii="Times New Roman" w:eastAsia="Times New Roman" w:hAnsi="Times New Roman"/>
          <w:lang w:eastAsia="ar-SA"/>
        </w:rPr>
      </w:pPr>
      <w:r>
        <w:rPr>
          <w:rFonts w:ascii="Times New Roman" w:eastAsia="Times New Roman" w:hAnsi="Times New Roman"/>
          <w:lang w:eastAsia="ar-SA"/>
        </w:rPr>
        <w:t>(słownie: .......................................................................................................................)</w:t>
      </w:r>
    </w:p>
    <w:p w:rsidR="00CD1F34" w:rsidRDefault="00CD1F34">
      <w:pPr>
        <w:tabs>
          <w:tab w:val="left" w:pos="708"/>
          <w:tab w:val="center" w:pos="4536"/>
          <w:tab w:val="right" w:pos="9072"/>
        </w:tabs>
        <w:spacing w:after="0" w:line="240" w:lineRule="auto"/>
        <w:ind w:firstLine="360"/>
        <w:jc w:val="center"/>
        <w:rPr>
          <w:rFonts w:ascii="Times New Roman" w:eastAsia="Times New Roman" w:hAnsi="Times New Roman"/>
          <w:lang w:eastAsia="ar-SA"/>
        </w:rPr>
      </w:pPr>
    </w:p>
    <w:p w:rsidR="00CD1F34" w:rsidRDefault="001A4189">
      <w:pPr>
        <w:numPr>
          <w:ilvl w:val="0"/>
          <w:numId w:val="11"/>
        </w:numPr>
        <w:tabs>
          <w:tab w:val="center" w:pos="0"/>
        </w:tabs>
        <w:spacing w:after="0" w:line="240" w:lineRule="auto"/>
        <w:rPr>
          <w:rFonts w:ascii="Times New Roman" w:eastAsia="Times New Roman" w:hAnsi="Times New Roman"/>
          <w:lang w:eastAsia="ar-SA"/>
        </w:rPr>
      </w:pPr>
      <w:r>
        <w:rPr>
          <w:rFonts w:ascii="Times New Roman" w:eastAsia="Times New Roman" w:hAnsi="Times New Roman"/>
          <w:lang w:eastAsia="ar-SA"/>
        </w:rPr>
        <w:t>Miesięczne wynagrodzenie Wykonawcy za wykonanie przedmiotu umowy  wynosi:</w:t>
      </w:r>
    </w:p>
    <w:p w:rsidR="00CD1F34" w:rsidRDefault="00CD1F34">
      <w:pPr>
        <w:tabs>
          <w:tab w:val="center" w:pos="0"/>
        </w:tabs>
        <w:spacing w:after="0" w:line="240" w:lineRule="auto"/>
        <w:ind w:left="360"/>
        <w:rPr>
          <w:rFonts w:ascii="Times New Roman" w:eastAsia="Times New Roman" w:hAnsi="Times New Roman"/>
          <w:lang w:eastAsia="ar-SA"/>
        </w:rPr>
      </w:pPr>
    </w:p>
    <w:p w:rsidR="00CD1F34" w:rsidRDefault="001A4189">
      <w:pPr>
        <w:tabs>
          <w:tab w:val="left" w:pos="708"/>
          <w:tab w:val="center" w:pos="4536"/>
          <w:tab w:val="right" w:pos="9072"/>
        </w:tabs>
        <w:spacing w:after="0" w:line="240" w:lineRule="auto"/>
        <w:ind w:firstLine="360"/>
        <w:jc w:val="center"/>
      </w:pPr>
      <w:r>
        <w:rPr>
          <w:rFonts w:ascii="Times New Roman" w:eastAsia="Times New Roman" w:hAnsi="Times New Roman"/>
          <w:lang w:eastAsia="ar-SA"/>
        </w:rPr>
        <w:t>…………… zł netto + podatku VAT</w:t>
      </w:r>
    </w:p>
    <w:p w:rsidR="00CD1F34" w:rsidRDefault="001A4189">
      <w:pPr>
        <w:tabs>
          <w:tab w:val="left" w:pos="708"/>
          <w:tab w:val="center" w:pos="4536"/>
          <w:tab w:val="right" w:pos="9072"/>
        </w:tabs>
        <w:spacing w:after="0" w:line="240" w:lineRule="auto"/>
        <w:ind w:firstLine="360"/>
        <w:jc w:val="center"/>
        <w:rPr>
          <w:rFonts w:ascii="Times New Roman" w:eastAsia="Times New Roman" w:hAnsi="Times New Roman"/>
          <w:lang w:eastAsia="ar-SA"/>
        </w:rPr>
      </w:pPr>
      <w:r>
        <w:rPr>
          <w:rFonts w:ascii="Times New Roman" w:eastAsia="Times New Roman" w:hAnsi="Times New Roman"/>
          <w:lang w:eastAsia="ar-SA"/>
        </w:rPr>
        <w:t>(słownie:……………………………………………………………….…)</w:t>
      </w:r>
    </w:p>
    <w:p w:rsidR="00CD1F34" w:rsidRDefault="001A4189">
      <w:pPr>
        <w:tabs>
          <w:tab w:val="left" w:pos="708"/>
          <w:tab w:val="center" w:pos="4536"/>
          <w:tab w:val="right" w:pos="9072"/>
        </w:tabs>
        <w:spacing w:after="0" w:line="240" w:lineRule="auto"/>
        <w:ind w:firstLine="360"/>
        <w:rPr>
          <w:rFonts w:ascii="Times New Roman" w:eastAsia="Times New Roman" w:hAnsi="Times New Roman"/>
          <w:lang w:eastAsia="ar-SA"/>
        </w:rPr>
      </w:pPr>
      <w:r>
        <w:rPr>
          <w:rFonts w:ascii="Times New Roman" w:eastAsia="Times New Roman" w:hAnsi="Times New Roman"/>
          <w:lang w:eastAsia="ar-SA"/>
        </w:rPr>
        <w:tab/>
      </w:r>
      <w:r>
        <w:rPr>
          <w:rFonts w:ascii="Times New Roman" w:eastAsia="Times New Roman" w:hAnsi="Times New Roman"/>
          <w:lang w:eastAsia="ar-SA"/>
        </w:rPr>
        <w:tab/>
        <w:t>………………. zł brutto</w:t>
      </w:r>
    </w:p>
    <w:p w:rsidR="00CD1F34" w:rsidRDefault="001A4189">
      <w:pPr>
        <w:tabs>
          <w:tab w:val="left" w:pos="708"/>
          <w:tab w:val="center" w:pos="4536"/>
          <w:tab w:val="right" w:pos="9072"/>
        </w:tabs>
        <w:spacing w:after="0" w:line="240" w:lineRule="auto"/>
        <w:ind w:firstLine="360"/>
        <w:jc w:val="center"/>
        <w:rPr>
          <w:rFonts w:ascii="Times New Roman" w:eastAsia="Times New Roman" w:hAnsi="Times New Roman"/>
          <w:lang w:eastAsia="ar-SA"/>
        </w:rPr>
      </w:pPr>
      <w:r>
        <w:rPr>
          <w:rFonts w:ascii="Times New Roman" w:eastAsia="Times New Roman" w:hAnsi="Times New Roman"/>
          <w:lang w:eastAsia="ar-SA"/>
        </w:rPr>
        <w:t>(słownie: …………………………………………………………………..…)</w:t>
      </w:r>
    </w:p>
    <w:p w:rsidR="00CD1F34" w:rsidRDefault="00CD1F34">
      <w:pPr>
        <w:tabs>
          <w:tab w:val="left" w:pos="708"/>
          <w:tab w:val="center" w:pos="4536"/>
          <w:tab w:val="right" w:pos="9072"/>
        </w:tabs>
        <w:spacing w:after="0" w:line="240" w:lineRule="auto"/>
        <w:ind w:firstLine="360"/>
        <w:jc w:val="center"/>
        <w:rPr>
          <w:rFonts w:ascii="Times New Roman" w:eastAsia="Times New Roman" w:hAnsi="Times New Roman"/>
          <w:lang w:eastAsia="ar-SA"/>
        </w:rPr>
      </w:pPr>
    </w:p>
    <w:p w:rsidR="00CD1F34" w:rsidRDefault="001A4189">
      <w:pPr>
        <w:numPr>
          <w:ilvl w:val="0"/>
          <w:numId w:val="11"/>
        </w:numPr>
        <w:spacing w:after="60" w:line="240" w:lineRule="auto"/>
        <w:jc w:val="both"/>
        <w:rPr>
          <w:rFonts w:ascii="Times New Roman" w:eastAsia="Times New Roman" w:hAnsi="Times New Roman"/>
          <w:lang w:eastAsia="ar-SA"/>
        </w:rPr>
      </w:pPr>
      <w:r>
        <w:rPr>
          <w:rFonts w:ascii="Times New Roman" w:eastAsia="Times New Roman" w:hAnsi="Times New Roman"/>
          <w:lang w:eastAsia="ar-SA"/>
        </w:rPr>
        <w:t xml:space="preserve">Wykonawca wystawiać będzie faktury za wykonaną usługę z dołu w terminie do 30 dnia każdego miesiąca. </w:t>
      </w:r>
    </w:p>
    <w:p w:rsidR="00CD1F34" w:rsidRDefault="001A4189">
      <w:pPr>
        <w:numPr>
          <w:ilvl w:val="0"/>
          <w:numId w:val="11"/>
        </w:numPr>
        <w:spacing w:after="60" w:line="240" w:lineRule="auto"/>
        <w:jc w:val="both"/>
        <w:rPr>
          <w:rFonts w:ascii="Times New Roman" w:eastAsia="SimSun;宋体" w:hAnsi="Times New Roman"/>
          <w:lang w:eastAsia="hi-IN" w:bidi="hi-IN"/>
        </w:rPr>
      </w:pPr>
      <w:r>
        <w:rPr>
          <w:rFonts w:ascii="Times New Roman" w:eastAsia="SimSun;宋体" w:hAnsi="Times New Roman"/>
          <w:lang w:eastAsia="hi-IN" w:bidi="hi-IN"/>
        </w:rPr>
        <w:lastRenderedPageBreak/>
        <w:t>Podstawą wystawienia faktur (rachunku w przypadku osoby fizycznej nieprowadzącej działalności gospodarczej*)  będą comiesięczne protokoły wykonania usługi potwierdzające, że usługa została wykonana należycie podpisane przez Strony.</w:t>
      </w:r>
    </w:p>
    <w:p w:rsidR="00CD1F34" w:rsidRPr="00F6752F" w:rsidRDefault="001A4189">
      <w:pPr>
        <w:spacing w:after="60" w:line="240" w:lineRule="auto"/>
        <w:ind w:left="360"/>
        <w:jc w:val="both"/>
        <w:rPr>
          <w:rFonts w:ascii="Times New Roman" w:eastAsia="SimSun;宋体" w:hAnsi="Times New Roman"/>
          <w:i/>
          <w:lang w:eastAsia="hi-IN" w:bidi="hi-IN"/>
        </w:rPr>
      </w:pPr>
      <w:r w:rsidRPr="00F6752F">
        <w:rPr>
          <w:rFonts w:ascii="Times New Roman" w:eastAsia="SimSun;宋体" w:hAnsi="Times New Roman"/>
          <w:i/>
          <w:lang w:eastAsia="hi-IN" w:bidi="hi-IN"/>
        </w:rPr>
        <w:t>*dostosować odpowiedni zapis</w:t>
      </w:r>
    </w:p>
    <w:p w:rsidR="00CD1F34" w:rsidRDefault="001A4189">
      <w:pPr>
        <w:pStyle w:val="Akapitzlist"/>
        <w:widowControl w:val="0"/>
        <w:numPr>
          <w:ilvl w:val="0"/>
          <w:numId w:val="11"/>
        </w:numPr>
        <w:jc w:val="both"/>
        <w:textAlignment w:val="auto"/>
        <w:rPr>
          <w:rFonts w:ascii="Times New Roman" w:hAnsi="Times New Roman" w:cs="Times New Roman"/>
          <w:sz w:val="22"/>
          <w:szCs w:val="22"/>
        </w:rPr>
      </w:pPr>
      <w:r>
        <w:rPr>
          <w:rFonts w:ascii="Times New Roman" w:hAnsi="Times New Roman" w:cs="Times New Roman"/>
          <w:sz w:val="22"/>
          <w:szCs w:val="22"/>
        </w:rPr>
        <w:t>W przypadku Wykonawcy będącego osobą fizyczną nieprowadzącą działalności gospodarczej wynagrodzenie o którym mowa w ust. 1 zawiera wszystkie koszty Wykonawcy oraz Zamawiającego związane z wynagrodzeniem tj. pełny koszt ponoszony przez Zamawiającego związany z wypłatą wynagrodzenia (np.. składki na ubezpieczenie społeczne, zdrowotne, zaliczkę na podatek dochodowy od osób fizycznych). Z wynagrodzenia, o którym mowa w ust.1  Zamawiający dokona potrącenia zaliczki na podatek dochodowy od osób fizycznych oraz składek na ubezpieczenie społeczne i zdrowotne, zgodnie z powszechnie obowiązującymi przepisami.</w:t>
      </w:r>
    </w:p>
    <w:p w:rsidR="00CD1F34" w:rsidRDefault="001A4189">
      <w:pPr>
        <w:pStyle w:val="Akapitzlist"/>
        <w:widowControl w:val="0"/>
        <w:numPr>
          <w:ilvl w:val="0"/>
          <w:numId w:val="11"/>
        </w:numPr>
        <w:jc w:val="both"/>
        <w:textAlignment w:val="auto"/>
        <w:rPr>
          <w:rFonts w:ascii="Times New Roman" w:hAnsi="Times New Roman" w:cs="Times New Roman"/>
          <w:sz w:val="22"/>
          <w:szCs w:val="22"/>
        </w:rPr>
      </w:pPr>
      <w:r>
        <w:rPr>
          <w:rFonts w:ascii="Times New Roman" w:hAnsi="Times New Roman" w:cs="Times New Roman"/>
          <w:sz w:val="22"/>
          <w:szCs w:val="22"/>
        </w:rPr>
        <w:t>Wykonawca będący osobą fizyczną nieprowadzącą działalności gospodarczej do każdego składanego rachunku będzie zobowiązany dołączyć oświadczenie o wysokości zaliczki na podatek dochodowy, jaką będzie zobowiązany potrącić Zamawiający oraz oświadczenie o charakterze zatrudnienia Wykonawcy, z którego wynikać będzie wysokość obowiązujących składek na ubezpieczenie społeczne i zdrowotne.</w:t>
      </w:r>
    </w:p>
    <w:p w:rsidR="00CD1F34" w:rsidRDefault="001A4189">
      <w:pPr>
        <w:pStyle w:val="Akapitzlist"/>
        <w:widowControl w:val="0"/>
        <w:numPr>
          <w:ilvl w:val="0"/>
          <w:numId w:val="11"/>
        </w:numPr>
        <w:jc w:val="both"/>
        <w:textAlignment w:val="auto"/>
        <w:rPr>
          <w:rFonts w:ascii="Times New Roman" w:hAnsi="Times New Roman" w:cs="Times New Roman"/>
          <w:sz w:val="22"/>
          <w:szCs w:val="22"/>
        </w:rPr>
      </w:pPr>
      <w:r>
        <w:rPr>
          <w:rFonts w:ascii="Times New Roman" w:hAnsi="Times New Roman" w:cs="Times New Roman"/>
          <w:sz w:val="22"/>
          <w:szCs w:val="22"/>
        </w:rPr>
        <w:t>Potrącenia, o których mowa w ust. 6 zostaną dokonane każdorazowo do każdej płatności, o której mowa w ust. 1</w:t>
      </w:r>
    </w:p>
    <w:p w:rsidR="00CD1F34" w:rsidRDefault="001A4189">
      <w:pPr>
        <w:pStyle w:val="Akapitzlist"/>
        <w:widowControl w:val="0"/>
        <w:numPr>
          <w:ilvl w:val="0"/>
          <w:numId w:val="11"/>
        </w:numPr>
        <w:tabs>
          <w:tab w:val="left" w:pos="284"/>
          <w:tab w:val="left" w:pos="426"/>
        </w:tabs>
        <w:jc w:val="both"/>
        <w:textAlignment w:val="auto"/>
        <w:rPr>
          <w:rFonts w:ascii="Times New Roman" w:hAnsi="Times New Roman" w:cs="Times New Roman"/>
          <w:sz w:val="22"/>
          <w:szCs w:val="22"/>
          <w:lang w:eastAsia="ar-SA"/>
        </w:rPr>
      </w:pPr>
      <w:r>
        <w:rPr>
          <w:rFonts w:ascii="Times New Roman" w:hAnsi="Times New Roman" w:cs="Times New Roman"/>
          <w:sz w:val="22"/>
          <w:szCs w:val="22"/>
          <w:lang w:eastAsia="ar-SA"/>
        </w:rPr>
        <w:t>Faktura może być wystawiana i przesyłana do Zamawiającego w formie papierowej lub elektronicznej w ramach wysyłania ustrukturyzowanych faktur elektronicznych do Zamawiającego zgodnie z postanowieniami ustawy z dnia 9 listopada 2018 r. o elektronicznym fakturowaniu w zamówieniach publicznych, koncesjach na roboty budowlane lub usługi oraz partnerstwie publiczno-prywatnym (Dz. U. z 2018. poz. 2191).</w:t>
      </w:r>
    </w:p>
    <w:p w:rsidR="00CD1F34" w:rsidRDefault="001A4189">
      <w:pPr>
        <w:pStyle w:val="Akapitzlist"/>
        <w:widowControl w:val="0"/>
        <w:numPr>
          <w:ilvl w:val="0"/>
          <w:numId w:val="11"/>
        </w:numPr>
        <w:jc w:val="both"/>
        <w:textAlignment w:val="auto"/>
      </w:pPr>
      <w:r>
        <w:rPr>
          <w:rFonts w:ascii="Times New Roman" w:hAnsi="Times New Roman" w:cs="Times New Roman"/>
          <w:sz w:val="22"/>
          <w:szCs w:val="22"/>
          <w:lang w:eastAsia="ar-SA"/>
        </w:rPr>
        <w:t xml:space="preserve">Zamawiający używa platformy elektronicznego fakturowania prowadzonej przez brokera Infinite.  Faktury powinny być wystawiane na numer </w:t>
      </w:r>
      <w:r>
        <w:rPr>
          <w:rFonts w:ascii="Times New Roman" w:hAnsi="Times New Roman" w:cs="Times New Roman"/>
          <w:b/>
          <w:sz w:val="22"/>
          <w:szCs w:val="22"/>
          <w:lang w:eastAsia="ar-SA"/>
        </w:rPr>
        <w:t>PEPPOL GLN 5907713301330.</w:t>
      </w:r>
    </w:p>
    <w:p w:rsidR="00CD1F34" w:rsidRDefault="001A4189">
      <w:pPr>
        <w:pStyle w:val="Akapitzlist"/>
        <w:widowControl w:val="0"/>
        <w:numPr>
          <w:ilvl w:val="0"/>
          <w:numId w:val="11"/>
        </w:numPr>
        <w:tabs>
          <w:tab w:val="left" w:pos="284"/>
          <w:tab w:val="left" w:pos="426"/>
        </w:tabs>
        <w:jc w:val="both"/>
        <w:textAlignment w:val="auto"/>
      </w:pPr>
      <w:r>
        <w:rPr>
          <w:rFonts w:ascii="Times New Roman" w:hAnsi="Times New Roman" w:cs="Times New Roman"/>
          <w:sz w:val="22"/>
          <w:szCs w:val="22"/>
          <w:lang w:eastAsia="ar-SA"/>
        </w:rPr>
        <w:t xml:space="preserve">Zamawiający zobowiązuje się do zapłaty wynagrodzenia Wykonawcy w terminie do </w:t>
      </w:r>
      <w:r w:rsidR="00727259">
        <w:rPr>
          <w:rFonts w:ascii="Times New Roman" w:hAnsi="Times New Roman" w:cs="Times New Roman"/>
          <w:b/>
          <w:color w:val="FF0000"/>
          <w:sz w:val="22"/>
          <w:szCs w:val="22"/>
          <w:lang w:eastAsia="ar-SA"/>
        </w:rPr>
        <w:t>6</w:t>
      </w:r>
      <w:r>
        <w:rPr>
          <w:rFonts w:ascii="Times New Roman" w:hAnsi="Times New Roman" w:cs="Times New Roman"/>
          <w:b/>
          <w:color w:val="FF0000"/>
          <w:sz w:val="22"/>
          <w:szCs w:val="22"/>
          <w:lang w:eastAsia="ar-SA"/>
        </w:rPr>
        <w:t>0</w:t>
      </w:r>
      <w:r>
        <w:rPr>
          <w:rFonts w:ascii="Times New Roman" w:hAnsi="Times New Roman" w:cs="Times New Roman"/>
          <w:color w:val="FF0000"/>
          <w:sz w:val="22"/>
          <w:szCs w:val="22"/>
          <w:lang w:eastAsia="ar-SA"/>
        </w:rPr>
        <w:t xml:space="preserve"> </w:t>
      </w:r>
      <w:r w:rsidRPr="008A5948">
        <w:rPr>
          <w:rFonts w:ascii="Times New Roman" w:hAnsi="Times New Roman" w:cs="Times New Roman"/>
          <w:sz w:val="22"/>
          <w:szCs w:val="22"/>
          <w:lang w:eastAsia="ar-SA"/>
        </w:rPr>
        <w:t>dni</w:t>
      </w:r>
      <w:r>
        <w:rPr>
          <w:rFonts w:ascii="Times New Roman" w:hAnsi="Times New Roman" w:cs="Times New Roman"/>
          <w:sz w:val="22"/>
          <w:szCs w:val="22"/>
          <w:lang w:eastAsia="ar-SA"/>
        </w:rPr>
        <w:t xml:space="preserve"> od daty otrzymania przez Zamawiającego prawidłowo wystawionej przez Wykonawcę faktury. Wynagrodzenie będzie płatne przelewem, na rachunek bankowy Wykonawcy o numerze [_...................... …………………….._] prowadzone przez [_............................_], </w:t>
      </w:r>
    </w:p>
    <w:p w:rsidR="00CD1F34" w:rsidRDefault="001A4189">
      <w:pPr>
        <w:pStyle w:val="Akapitzlist"/>
        <w:widowControl w:val="0"/>
        <w:numPr>
          <w:ilvl w:val="0"/>
          <w:numId w:val="11"/>
        </w:numPr>
        <w:tabs>
          <w:tab w:val="left" w:pos="284"/>
          <w:tab w:val="left" w:pos="426"/>
        </w:tabs>
        <w:jc w:val="both"/>
        <w:textAlignment w:val="auto"/>
      </w:pPr>
      <w:r w:rsidRPr="001F0EE8">
        <w:rPr>
          <w:rFonts w:ascii="Times New Roman" w:hAnsi="Times New Roman" w:cs="Times New Roman"/>
          <w:sz w:val="22"/>
          <w:szCs w:val="22"/>
          <w:lang w:eastAsia="ar-SA"/>
        </w:rPr>
        <w:t xml:space="preserve">Płatność na rachunek o którym mowa w ust. 10 niniejszego paragrafu zostanie dokonana o ile rachunek będzie się znajdował </w:t>
      </w:r>
      <w:r>
        <w:rPr>
          <w:rFonts w:ascii="Times New Roman" w:hAnsi="Times New Roman" w:cs="Times New Roman"/>
          <w:sz w:val="22"/>
          <w:szCs w:val="22"/>
          <w:lang w:eastAsia="ar-SA"/>
        </w:rPr>
        <w:t xml:space="preserve">w elektronicznym wykazie podatników VAT na tzw. „białej liście podatników VAT”, dostępnym  w Biuletynie Informacji Publicznej Ministerstwa Finansów – Krajowej Administracji Skarbowej*. </w:t>
      </w:r>
    </w:p>
    <w:p w:rsidR="00CD1F34" w:rsidRPr="00F6752F" w:rsidRDefault="001A4189">
      <w:pPr>
        <w:pStyle w:val="Akapitzlist"/>
        <w:widowControl w:val="0"/>
        <w:ind w:left="426"/>
        <w:jc w:val="both"/>
        <w:textAlignment w:val="auto"/>
      </w:pPr>
      <w:r w:rsidRPr="00F6752F">
        <w:rPr>
          <w:rFonts w:ascii="Times New Roman" w:hAnsi="Times New Roman" w:cs="Times New Roman"/>
          <w:sz w:val="22"/>
          <w:szCs w:val="22"/>
        </w:rPr>
        <w:t>*</w:t>
      </w:r>
      <w:r w:rsidRPr="00F6752F">
        <w:rPr>
          <w:rFonts w:ascii="Times New Roman" w:hAnsi="Times New Roman" w:cs="Times New Roman"/>
          <w:i/>
          <w:sz w:val="22"/>
          <w:szCs w:val="22"/>
        </w:rPr>
        <w:t>nie dotyczy osób fizycznych nieprowadzących działalności gospodarczej</w:t>
      </w:r>
    </w:p>
    <w:p w:rsidR="00CD1F34" w:rsidRDefault="001A4189" w:rsidP="00F6752F">
      <w:pPr>
        <w:pStyle w:val="Akapitzlist"/>
        <w:widowControl w:val="0"/>
        <w:tabs>
          <w:tab w:val="left" w:pos="284"/>
          <w:tab w:val="left" w:pos="426"/>
        </w:tabs>
        <w:ind w:left="426"/>
        <w:jc w:val="both"/>
        <w:textAlignment w:val="auto"/>
        <w:rPr>
          <w:rFonts w:ascii="Times New Roman" w:hAnsi="Times New Roman" w:cs="Times New Roman"/>
          <w:sz w:val="22"/>
          <w:szCs w:val="22"/>
        </w:rPr>
      </w:pPr>
      <w:r>
        <w:rPr>
          <w:rFonts w:ascii="Times New Roman" w:hAnsi="Times New Roman" w:cs="Times New Roman"/>
          <w:sz w:val="22"/>
          <w:szCs w:val="22"/>
        </w:rPr>
        <w:t xml:space="preserve">W przypadku gdy na moment realizacji płatności rachunek bankowy Wykonawcy wskazany na fakturze zgodnie z ust. 10 powyżej nie będzie znajdował  się w ww. elektronicznym wykazie podatników VAT na tzw. „białej liście podatników VAT”, dostępnym w Biuletynie Informacji Publicznej Ministerstwa Finansów – Krajowej Administracji Skarbowej, Zamawiający będzie uprawniony do wstrzymania regulowania płatności do Wykonawcy. </w:t>
      </w:r>
    </w:p>
    <w:p w:rsidR="00CD1F34" w:rsidRPr="00F6752F" w:rsidRDefault="001A4189">
      <w:pPr>
        <w:pStyle w:val="Akapitzlist"/>
        <w:widowControl w:val="0"/>
        <w:ind w:left="284"/>
        <w:jc w:val="both"/>
        <w:textAlignment w:val="auto"/>
        <w:rPr>
          <w:rFonts w:ascii="Times New Roman" w:hAnsi="Times New Roman" w:cs="Times New Roman"/>
          <w:i/>
          <w:sz w:val="22"/>
          <w:szCs w:val="22"/>
        </w:rPr>
      </w:pPr>
      <w:r w:rsidRPr="00F6752F">
        <w:rPr>
          <w:rFonts w:ascii="Times New Roman" w:hAnsi="Times New Roman" w:cs="Times New Roman"/>
          <w:i/>
          <w:sz w:val="22"/>
          <w:szCs w:val="22"/>
        </w:rPr>
        <w:t>*nie dotyczy osób fizycznych nieprowadzących działalności gospodarczej</w:t>
      </w:r>
    </w:p>
    <w:p w:rsidR="00CD1F34" w:rsidRDefault="001A4189">
      <w:pPr>
        <w:pStyle w:val="Akapitzlist"/>
        <w:widowControl w:val="0"/>
        <w:numPr>
          <w:ilvl w:val="0"/>
          <w:numId w:val="11"/>
        </w:numPr>
        <w:jc w:val="both"/>
        <w:textAlignment w:val="auto"/>
        <w:rPr>
          <w:rFonts w:ascii="Times New Roman" w:hAnsi="Times New Roman" w:cs="Times New Roman"/>
          <w:sz w:val="22"/>
          <w:szCs w:val="22"/>
          <w:lang w:eastAsia="ar-SA"/>
        </w:rPr>
      </w:pPr>
      <w:r>
        <w:rPr>
          <w:rFonts w:ascii="Times New Roman" w:hAnsi="Times New Roman" w:cs="Times New Roman"/>
          <w:sz w:val="22"/>
          <w:szCs w:val="22"/>
          <w:lang w:eastAsia="ar-SA"/>
        </w:rPr>
        <w:t>Za termin zapłaty uważa się datę obciążenia rachunku bankowego Zamawiającego.</w:t>
      </w:r>
    </w:p>
    <w:p w:rsidR="00CD1F34" w:rsidRDefault="001A4189">
      <w:pPr>
        <w:pStyle w:val="Akapitzlist"/>
        <w:widowControl w:val="0"/>
        <w:numPr>
          <w:ilvl w:val="0"/>
          <w:numId w:val="11"/>
        </w:numPr>
        <w:tabs>
          <w:tab w:val="left" w:pos="284"/>
          <w:tab w:val="left" w:pos="426"/>
        </w:tabs>
        <w:jc w:val="both"/>
        <w:textAlignment w:val="auto"/>
        <w:rPr>
          <w:rFonts w:ascii="Times New Roman" w:hAnsi="Times New Roman" w:cs="Times New Roman"/>
          <w:sz w:val="22"/>
          <w:szCs w:val="22"/>
          <w:lang w:eastAsia="ar-SA"/>
        </w:rPr>
      </w:pPr>
      <w:r>
        <w:rPr>
          <w:rFonts w:ascii="Times New Roman" w:hAnsi="Times New Roman" w:cs="Times New Roman"/>
          <w:sz w:val="22"/>
          <w:szCs w:val="22"/>
          <w:lang w:eastAsia="ar-SA"/>
        </w:rPr>
        <w:t>Wykonawca zobowiązany jest do wystawienia faktury w sposób zgodny z obowiązującymi przepisami ustawy z dani 11.03.2004 o podatku od towarów i usług (t. j. Dz. U. 2018 poz. 2174 ze zm.) ze szczególnym uwzględnieniem przepisów dotyczących mechanizmów podzielonej płatności, pod rygory wstrzymania się przez Zamawiającego z zapłata wynagrodzenia do czasu wystawienia faktury w sposób prawidłowy. W wypadku wstrzymania się z płatnością z przyczyn opisanych powyżej Wykonawcy nie będzie przysługiwały odsetki za opóźnienie w płatności. Za wszelkie szkody powstałe w związku z naruszeniem zapisów niniejszego ustępu odpowiada w pełnej wysokości Wykonawcy.</w:t>
      </w:r>
    </w:p>
    <w:p w:rsidR="00CD1F34" w:rsidRPr="00F6752F" w:rsidRDefault="001A4189">
      <w:pPr>
        <w:pStyle w:val="Akapitzlist"/>
        <w:widowControl w:val="0"/>
        <w:ind w:left="284"/>
        <w:jc w:val="both"/>
        <w:textAlignment w:val="auto"/>
        <w:rPr>
          <w:rFonts w:ascii="Times New Roman" w:hAnsi="Times New Roman" w:cs="Times New Roman"/>
          <w:i/>
          <w:sz w:val="22"/>
          <w:szCs w:val="22"/>
          <w:lang w:eastAsia="ar-SA"/>
        </w:rPr>
      </w:pPr>
      <w:r w:rsidRPr="00F6752F">
        <w:rPr>
          <w:rFonts w:ascii="Times New Roman" w:hAnsi="Times New Roman" w:cs="Times New Roman"/>
          <w:i/>
          <w:sz w:val="22"/>
          <w:szCs w:val="22"/>
          <w:lang w:eastAsia="ar-SA"/>
        </w:rPr>
        <w:t>*nie dotyczy osób fizycznych nieprowadzących działalności gospodarczej</w:t>
      </w:r>
    </w:p>
    <w:p w:rsidR="00F6752F" w:rsidRDefault="00F6752F">
      <w:pPr>
        <w:suppressAutoHyphens w:val="0"/>
        <w:spacing w:after="0" w:line="240" w:lineRule="auto"/>
        <w:rPr>
          <w:rFonts w:ascii="Times New Roman" w:eastAsia="Times New Roman" w:hAnsi="Times New Roman"/>
        </w:rPr>
      </w:pPr>
      <w:r>
        <w:rPr>
          <w:rFonts w:ascii="Times New Roman" w:hAnsi="Times New Roman"/>
        </w:rPr>
        <w:br w:type="page"/>
      </w:r>
    </w:p>
    <w:p w:rsidR="00CD1F34" w:rsidRDefault="001A4189">
      <w:pPr>
        <w:pStyle w:val="Akapitzlist"/>
        <w:widowControl w:val="0"/>
        <w:numPr>
          <w:ilvl w:val="0"/>
          <w:numId w:val="11"/>
        </w:numPr>
        <w:jc w:val="both"/>
        <w:textAlignment w:val="auto"/>
        <w:rPr>
          <w:rFonts w:ascii="Times New Roman" w:hAnsi="Times New Roman" w:cs="Times New Roman"/>
          <w:sz w:val="22"/>
          <w:szCs w:val="22"/>
        </w:rPr>
      </w:pPr>
      <w:r>
        <w:rPr>
          <w:rFonts w:ascii="Times New Roman" w:hAnsi="Times New Roman" w:cs="Times New Roman"/>
          <w:sz w:val="22"/>
          <w:szCs w:val="22"/>
        </w:rPr>
        <w:lastRenderedPageBreak/>
        <w:t>W przypadku zmiany stawki podatku VAT (wynikającej ze zmian przepisów) albo obciążeń publicznoprawnych* wartość brutto wskazana w § 5 ust. 1 tej Umowy, zostanie zwiększona (zmniejszona) proporcjonalnie do zmiany podatku VAT albo obciążeń publicznoprawnych Zmiana wynagrodzenia wynikająca ze zmiany wskazanej w zdaniu pierwszym nie stanowi zmiany niniejszej umowy.</w:t>
      </w:r>
    </w:p>
    <w:p w:rsidR="00CD1F34" w:rsidRPr="00F6752F" w:rsidRDefault="001A4189">
      <w:pPr>
        <w:pStyle w:val="Akapitzlist"/>
        <w:widowControl w:val="0"/>
        <w:ind w:left="426"/>
        <w:jc w:val="both"/>
        <w:textAlignment w:val="auto"/>
        <w:rPr>
          <w:rFonts w:ascii="Times New Roman" w:hAnsi="Times New Roman" w:cs="Times New Roman"/>
          <w:i/>
          <w:sz w:val="22"/>
          <w:szCs w:val="22"/>
        </w:rPr>
      </w:pPr>
      <w:r w:rsidRPr="00F6752F">
        <w:rPr>
          <w:rFonts w:ascii="Times New Roman" w:hAnsi="Times New Roman" w:cs="Times New Roman"/>
          <w:i/>
          <w:sz w:val="22"/>
          <w:szCs w:val="22"/>
        </w:rPr>
        <w:t>* dotyczy wyłącznie osób nie prowadzących działalności gospodarczej</w:t>
      </w:r>
    </w:p>
    <w:p w:rsidR="00CD1F34" w:rsidRDefault="001A4189">
      <w:pPr>
        <w:numPr>
          <w:ilvl w:val="0"/>
          <w:numId w:val="11"/>
        </w:numPr>
        <w:spacing w:after="60" w:line="240" w:lineRule="auto"/>
        <w:jc w:val="both"/>
        <w:rPr>
          <w:rFonts w:ascii="Times New Roman" w:eastAsia="Times New Roman" w:hAnsi="Times New Roman"/>
          <w:lang w:eastAsia="ar-SA"/>
        </w:rPr>
      </w:pPr>
      <w:r>
        <w:rPr>
          <w:rFonts w:ascii="Times New Roman" w:eastAsia="Times New Roman" w:hAnsi="Times New Roman"/>
          <w:lang w:eastAsia="ar-SA"/>
        </w:rPr>
        <w:t>Zamawiający upoważnia Wykonawcę do wystawiania faktury VAT (rachunku) bez podpisu Zamawiającego.</w:t>
      </w:r>
    </w:p>
    <w:p w:rsidR="00CD1F34" w:rsidRDefault="00CD1F34">
      <w:pPr>
        <w:autoSpaceDE w:val="0"/>
        <w:spacing w:after="0" w:line="240" w:lineRule="auto"/>
        <w:rPr>
          <w:rFonts w:ascii="Times New Roman" w:eastAsia="Times New Roman" w:hAnsi="Times New Roman"/>
          <w:highlight w:val="yellow"/>
          <w:lang w:eastAsia="ar-SA"/>
        </w:rPr>
      </w:pPr>
    </w:p>
    <w:p w:rsidR="00CD1F34" w:rsidRDefault="001A4189">
      <w:pPr>
        <w:autoSpaceDE w:val="0"/>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 6</w:t>
      </w:r>
    </w:p>
    <w:p w:rsidR="00CD1F34" w:rsidRDefault="001A4189">
      <w:pPr>
        <w:tabs>
          <w:tab w:val="left" w:pos="360"/>
        </w:tabs>
        <w:autoSpaceDE w:val="0"/>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PODWYKONAWCY</w:t>
      </w:r>
    </w:p>
    <w:p w:rsidR="00CD1F34" w:rsidRDefault="001A4189">
      <w:pPr>
        <w:autoSpaceDE w:val="0"/>
        <w:spacing w:after="0" w:line="240" w:lineRule="auto"/>
        <w:jc w:val="both"/>
        <w:rPr>
          <w:rFonts w:ascii="Times New Roman" w:eastAsia="Times New Roman" w:hAnsi="Times New Roman"/>
          <w:lang w:eastAsia="pl-PL"/>
        </w:rPr>
      </w:pPr>
      <w:r>
        <w:rPr>
          <w:rFonts w:ascii="Times New Roman" w:eastAsia="Times New Roman" w:hAnsi="Times New Roman"/>
          <w:lang w:eastAsia="pl-PL"/>
        </w:rPr>
        <w:t>Wykonawca oświadcza, iż przedmiot umowy wykona siłami własnymi, bez udziału podwykonawców.</w:t>
      </w:r>
    </w:p>
    <w:p w:rsidR="00CD1F34" w:rsidRPr="00F6752F" w:rsidRDefault="001A4189">
      <w:pPr>
        <w:numPr>
          <w:ilvl w:val="0"/>
          <w:numId w:val="28"/>
        </w:numPr>
        <w:autoSpaceDE w:val="0"/>
        <w:spacing w:after="0" w:line="240" w:lineRule="auto"/>
        <w:ind w:left="357" w:hanging="357"/>
        <w:jc w:val="both"/>
      </w:pPr>
      <w:r>
        <w:rPr>
          <w:rFonts w:ascii="Times New Roman" w:eastAsia="Times New Roman" w:hAnsi="Times New Roman"/>
          <w:b/>
          <w:bCs/>
          <w:color w:val="FF0000"/>
          <w:lang w:eastAsia="pl-PL"/>
        </w:rPr>
        <w:t>*</w:t>
      </w:r>
      <w:r w:rsidRPr="00F6752F">
        <w:rPr>
          <w:rFonts w:ascii="Times New Roman" w:eastAsia="Times New Roman" w:hAnsi="Times New Roman"/>
          <w:b/>
          <w:bCs/>
          <w:lang w:eastAsia="pl-PL"/>
        </w:rPr>
        <w:t>*)</w:t>
      </w:r>
      <w:r w:rsidRPr="00F6752F">
        <w:rPr>
          <w:rFonts w:ascii="Times New Roman" w:eastAsia="Times New Roman" w:hAnsi="Times New Roman"/>
          <w:lang w:eastAsia="pl-PL"/>
        </w:rPr>
        <w:t>Wykonawca oświadcza, iż część zakresu przedmiotu umowy zrealizuje z udziałem podwykonawców. W związku z powyższym Wykonawca zobowiązuje się do zawarcia umowy z podwykonawcami:</w:t>
      </w:r>
    </w:p>
    <w:p w:rsidR="00CD1F34" w:rsidRPr="00F6752F" w:rsidRDefault="001A4189">
      <w:pPr>
        <w:numPr>
          <w:ilvl w:val="0"/>
          <w:numId w:val="3"/>
        </w:numPr>
        <w:autoSpaceDE w:val="0"/>
        <w:spacing w:after="0" w:line="240" w:lineRule="auto"/>
        <w:jc w:val="both"/>
      </w:pPr>
      <w:r w:rsidRPr="00F6752F">
        <w:rPr>
          <w:rFonts w:ascii="Times New Roman" w:eastAsia="Times New Roman" w:hAnsi="Times New Roman"/>
          <w:lang w:eastAsia="pl-PL"/>
        </w:rPr>
        <w:t>……………………w zakresie ………………………………………………………</w:t>
      </w:r>
    </w:p>
    <w:p w:rsidR="00CD1F34" w:rsidRPr="00F6752F" w:rsidRDefault="001A4189">
      <w:pPr>
        <w:autoSpaceDE w:val="0"/>
        <w:spacing w:after="0" w:line="240" w:lineRule="auto"/>
        <w:ind w:firstLine="360"/>
        <w:jc w:val="both"/>
        <w:rPr>
          <w:rFonts w:ascii="Times New Roman" w:eastAsia="Times New Roman" w:hAnsi="Times New Roman"/>
          <w:lang w:eastAsia="pl-PL"/>
        </w:rPr>
      </w:pPr>
      <w:r w:rsidRPr="00F6752F">
        <w:rPr>
          <w:rFonts w:ascii="Times New Roman" w:eastAsia="Times New Roman" w:hAnsi="Times New Roman"/>
          <w:lang w:eastAsia="pl-PL"/>
        </w:rPr>
        <w:t>2)……………………...w zakresie…………………………………………………………</w:t>
      </w:r>
    </w:p>
    <w:p w:rsidR="00CD1F34" w:rsidRPr="00F6752F" w:rsidRDefault="001A4189">
      <w:pPr>
        <w:numPr>
          <w:ilvl w:val="0"/>
          <w:numId w:val="28"/>
        </w:numPr>
        <w:autoSpaceDE w:val="0"/>
        <w:spacing w:after="0" w:line="240" w:lineRule="auto"/>
        <w:ind w:left="357" w:hanging="357"/>
        <w:jc w:val="both"/>
        <w:rPr>
          <w:rFonts w:ascii="Times New Roman" w:eastAsia="Times New Roman" w:hAnsi="Times New Roman"/>
          <w:lang w:eastAsia="pl-PL"/>
        </w:rPr>
      </w:pPr>
      <w:r w:rsidRPr="00F6752F">
        <w:rPr>
          <w:rFonts w:ascii="Times New Roman" w:eastAsia="Times New Roman" w:hAnsi="Times New Roman"/>
          <w:lang w:eastAsia="pl-PL"/>
        </w:rPr>
        <w:t xml:space="preserve">Wykonawca ponosi pełną odpowiedzialność wobec Zamawiającego za prace, które wykonuje przy pomocy podwykonawców, odpowiadając za ich działania i za zaniechania, jak za własne. </w:t>
      </w:r>
    </w:p>
    <w:p w:rsidR="00CD1F34" w:rsidRPr="00F6752F" w:rsidRDefault="001A4189">
      <w:pPr>
        <w:autoSpaceDE w:val="0"/>
        <w:spacing w:after="0" w:line="240" w:lineRule="auto"/>
        <w:jc w:val="both"/>
        <w:rPr>
          <w:rFonts w:ascii="Times New Roman" w:eastAsia="Times New Roman" w:hAnsi="Times New Roman"/>
          <w:b/>
          <w:i/>
          <w:iCs/>
          <w:sz w:val="18"/>
          <w:szCs w:val="18"/>
          <w:lang w:eastAsia="pl-PL"/>
        </w:rPr>
      </w:pPr>
      <w:r w:rsidRPr="00F6752F">
        <w:rPr>
          <w:rFonts w:ascii="Times New Roman" w:eastAsia="Times New Roman" w:hAnsi="Times New Roman"/>
          <w:b/>
          <w:i/>
          <w:iCs/>
          <w:sz w:val="18"/>
          <w:szCs w:val="18"/>
          <w:lang w:eastAsia="pl-PL"/>
        </w:rPr>
        <w:t xml:space="preserve">**) wybrać odpowiednio, niepotrzebne skreślić </w:t>
      </w:r>
    </w:p>
    <w:p w:rsidR="00CD1F34" w:rsidRDefault="00CD1F34">
      <w:pPr>
        <w:autoSpaceDE w:val="0"/>
        <w:spacing w:after="0" w:line="240" w:lineRule="auto"/>
        <w:jc w:val="center"/>
        <w:rPr>
          <w:rFonts w:ascii="Times New Roman" w:eastAsia="Times New Roman" w:hAnsi="Times New Roman"/>
          <w:b/>
          <w:i/>
          <w:iCs/>
          <w:color w:val="FF0000"/>
          <w:sz w:val="18"/>
          <w:szCs w:val="18"/>
          <w:lang w:eastAsia="pl-PL"/>
        </w:rPr>
      </w:pPr>
    </w:p>
    <w:p w:rsidR="00CD1F34" w:rsidRDefault="001A4189">
      <w:pPr>
        <w:autoSpaceDE w:val="0"/>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 7</w:t>
      </w:r>
    </w:p>
    <w:p w:rsidR="00CD1F34" w:rsidRPr="001F0EE8" w:rsidRDefault="001A4189">
      <w:pPr>
        <w:autoSpaceDE w:val="0"/>
        <w:spacing w:after="0" w:line="240" w:lineRule="auto"/>
        <w:jc w:val="center"/>
        <w:rPr>
          <w:rFonts w:ascii="Times New Roman" w:eastAsia="Times New Roman" w:hAnsi="Times New Roman"/>
          <w:lang w:eastAsia="pl-PL"/>
        </w:rPr>
      </w:pPr>
      <w:r w:rsidRPr="001F0EE8">
        <w:rPr>
          <w:rFonts w:ascii="Times New Roman" w:eastAsia="Times New Roman" w:hAnsi="Times New Roman"/>
          <w:lang w:eastAsia="pl-PL"/>
        </w:rPr>
        <w:t>TRYB USUWANIA AWARII</w:t>
      </w:r>
    </w:p>
    <w:p w:rsidR="00D65203" w:rsidRPr="001F0EE8" w:rsidRDefault="00D65203" w:rsidP="00203D41">
      <w:pPr>
        <w:numPr>
          <w:ilvl w:val="0"/>
          <w:numId w:val="5"/>
        </w:numPr>
        <w:suppressAutoHyphens w:val="0"/>
        <w:autoSpaceDE w:val="0"/>
        <w:autoSpaceDN w:val="0"/>
        <w:adjustRightInd w:val="0"/>
        <w:spacing w:after="0" w:line="240" w:lineRule="auto"/>
        <w:ind w:left="284" w:hanging="284"/>
        <w:jc w:val="both"/>
        <w:rPr>
          <w:rFonts w:ascii="Times New Roman" w:hAnsi="Times New Roman"/>
        </w:rPr>
      </w:pPr>
      <w:r w:rsidRPr="001F0EE8">
        <w:rPr>
          <w:rFonts w:ascii="Times New Roman" w:hAnsi="Times New Roman"/>
        </w:rPr>
        <w:t xml:space="preserve">W przypadku wystąpienia awarii Wykonawca zobowiązany jest do przystąpienia do usuwania awarii źródeł zasilania urządzeń i instalacji gazów medycznych nie później niż w ciągu 30 minut po otrzymaniu informacji od pracownika Zamawiającego wskazanego w § 8 umowy o ich niesprawności, niezależnie od dnia tygodnia i pory doby. </w:t>
      </w:r>
    </w:p>
    <w:p w:rsidR="00D65203" w:rsidRPr="001F0EE8" w:rsidRDefault="00D65203" w:rsidP="00203D41">
      <w:pPr>
        <w:numPr>
          <w:ilvl w:val="0"/>
          <w:numId w:val="5"/>
        </w:numPr>
        <w:suppressAutoHyphens w:val="0"/>
        <w:autoSpaceDE w:val="0"/>
        <w:autoSpaceDN w:val="0"/>
        <w:adjustRightInd w:val="0"/>
        <w:spacing w:after="0" w:line="240" w:lineRule="auto"/>
        <w:ind w:left="284" w:hanging="284"/>
        <w:jc w:val="both"/>
        <w:rPr>
          <w:rFonts w:ascii="Times New Roman" w:hAnsi="Times New Roman"/>
        </w:rPr>
      </w:pPr>
      <w:r w:rsidRPr="001F0EE8">
        <w:rPr>
          <w:rFonts w:ascii="Times New Roman" w:hAnsi="Times New Roman"/>
        </w:rPr>
        <w:t xml:space="preserve">Do czasu usunięcia awarii Wykonawca zobowiązany jest zminimalizować skutki awarii, np. zatrzymać wyciek gazów, wykonać obejścia tymczasowe instalacji, dostarczyć na czas do usuwania awarii butle z niezbędnymi gazami. </w:t>
      </w:r>
    </w:p>
    <w:p w:rsidR="00D65203" w:rsidRPr="001F0EE8" w:rsidRDefault="00D65203" w:rsidP="00203D41">
      <w:pPr>
        <w:numPr>
          <w:ilvl w:val="0"/>
          <w:numId w:val="5"/>
        </w:numPr>
        <w:suppressAutoHyphens w:val="0"/>
        <w:autoSpaceDE w:val="0"/>
        <w:autoSpaceDN w:val="0"/>
        <w:adjustRightInd w:val="0"/>
        <w:spacing w:after="0" w:line="240" w:lineRule="auto"/>
        <w:ind w:left="284" w:hanging="284"/>
        <w:jc w:val="both"/>
        <w:rPr>
          <w:rFonts w:ascii="Times New Roman" w:eastAsia="Times New Roman" w:hAnsi="Times New Roman"/>
          <w:lang w:eastAsia="pl-PL"/>
        </w:rPr>
      </w:pPr>
      <w:r w:rsidRPr="001F0EE8">
        <w:rPr>
          <w:rFonts w:ascii="Times New Roman" w:hAnsi="Times New Roman"/>
        </w:rPr>
        <w:t xml:space="preserve">Usunięcie awarii powinno zakończyć się w czasie ……….. dni od czasu otrzymania przez Wykonawcą zgłoszenia, o którym mowa w ust. 1. </w:t>
      </w:r>
    </w:p>
    <w:p w:rsidR="00D56EC6" w:rsidRPr="001F0EE8" w:rsidRDefault="00D56EC6" w:rsidP="00203D41">
      <w:pPr>
        <w:numPr>
          <w:ilvl w:val="0"/>
          <w:numId w:val="5"/>
        </w:numPr>
        <w:suppressAutoHyphens w:val="0"/>
        <w:autoSpaceDE w:val="0"/>
        <w:autoSpaceDN w:val="0"/>
        <w:adjustRightInd w:val="0"/>
        <w:spacing w:after="0" w:line="240" w:lineRule="auto"/>
        <w:ind w:left="284" w:hanging="284"/>
        <w:jc w:val="both"/>
        <w:rPr>
          <w:rFonts w:ascii="Times New Roman" w:eastAsia="Times New Roman" w:hAnsi="Times New Roman"/>
          <w:lang w:eastAsia="pl-PL"/>
        </w:rPr>
      </w:pPr>
      <w:r w:rsidRPr="001F0EE8">
        <w:rPr>
          <w:rFonts w:ascii="Times New Roman" w:hAnsi="Times New Roman"/>
          <w:bCs/>
        </w:rPr>
        <w:t>Do czasu usunięcia awarii nie jest wliczany czas niezbędny na dostarczenie części zamiennych w przypadku, jeżeli usunięcie awarii wymaga użycia takich części.</w:t>
      </w:r>
    </w:p>
    <w:p w:rsidR="00D65203" w:rsidRPr="001F0EE8" w:rsidRDefault="00D65203" w:rsidP="00203D41">
      <w:pPr>
        <w:numPr>
          <w:ilvl w:val="0"/>
          <w:numId w:val="5"/>
        </w:numPr>
        <w:suppressAutoHyphens w:val="0"/>
        <w:autoSpaceDE w:val="0"/>
        <w:autoSpaceDN w:val="0"/>
        <w:adjustRightInd w:val="0"/>
        <w:spacing w:after="0" w:line="240" w:lineRule="auto"/>
        <w:ind w:left="284" w:hanging="284"/>
        <w:jc w:val="both"/>
        <w:rPr>
          <w:rFonts w:ascii="Times New Roman" w:eastAsia="Times New Roman" w:hAnsi="Times New Roman"/>
          <w:lang w:eastAsia="pl-PL"/>
        </w:rPr>
      </w:pPr>
      <w:r w:rsidRPr="001F0EE8">
        <w:rPr>
          <w:rFonts w:ascii="Times New Roman" w:hAnsi="Times New Roman"/>
        </w:rPr>
        <w:t xml:space="preserve"> W przypadku gdy z przyczyn niezależnych od Wykonawcy nie będzie możliwe usunięcie awarii w czasie określonym w ust.  3 Wykonawca zobowiązany jest powiadomić o tym Zamawiającego wraz z podaniem przyczyn opóźnienia.</w:t>
      </w:r>
      <w:r w:rsidR="00203D41" w:rsidRPr="001F0EE8">
        <w:rPr>
          <w:rFonts w:ascii="Times New Roman" w:hAnsi="Times New Roman"/>
        </w:rPr>
        <w:t xml:space="preserve"> W takim przypadku Wykonawca zobowiązany jest do niezwłocznego uzgodnienia z Zamawiającym terminu usunięcia awarii. </w:t>
      </w:r>
    </w:p>
    <w:p w:rsidR="00D65203" w:rsidRPr="001F0EE8" w:rsidRDefault="00D65203" w:rsidP="00203D41">
      <w:pPr>
        <w:numPr>
          <w:ilvl w:val="0"/>
          <w:numId w:val="5"/>
        </w:numPr>
        <w:suppressAutoHyphens w:val="0"/>
        <w:spacing w:line="240" w:lineRule="auto"/>
        <w:ind w:left="284" w:hanging="284"/>
        <w:jc w:val="both"/>
        <w:rPr>
          <w:rFonts w:ascii="Times New Roman" w:hAnsi="Times New Roman"/>
        </w:rPr>
      </w:pPr>
      <w:r w:rsidRPr="001F0EE8">
        <w:rPr>
          <w:rFonts w:ascii="Times New Roman" w:hAnsi="Times New Roman"/>
        </w:rPr>
        <w:t xml:space="preserve">Jeżeli Wykonawca nie przystąpi do usuwania awarii w terminie określonym w ust. 1 Zamawiający może, po uprzednim zawiadomieniu o tym Wykonawcy, usunąć  awarie  we własnym zakresie i na koszt i ryzyko Wykonawcy. Zamawiającemu będzie przysługiwać takie uprawnienie również w sytuacji, jeśli Wykonawca rozpocznie usuwanie awarii, lecz je bezzasadnie wstrzyma lub też ich nie ukończy we właściwym terminie. Koszty usunięcia awarii zostaną w takim przypadku zwrócone Zamawiającemu w całości przez Wykonawcę w terminie 14 (czternastu) </w:t>
      </w:r>
      <w:r w:rsidR="00203D41" w:rsidRPr="001F0EE8">
        <w:rPr>
          <w:rFonts w:ascii="Times New Roman" w:hAnsi="Times New Roman"/>
        </w:rPr>
        <w:t>d</w:t>
      </w:r>
      <w:r w:rsidRPr="001F0EE8">
        <w:rPr>
          <w:rFonts w:ascii="Times New Roman" w:hAnsi="Times New Roman"/>
        </w:rPr>
        <w:t xml:space="preserve">ni </w:t>
      </w:r>
      <w:r w:rsidR="00203D41" w:rsidRPr="001F0EE8">
        <w:rPr>
          <w:rFonts w:ascii="Times New Roman" w:hAnsi="Times New Roman"/>
        </w:rPr>
        <w:t>r</w:t>
      </w:r>
      <w:r w:rsidRPr="001F0EE8">
        <w:rPr>
          <w:rFonts w:ascii="Times New Roman" w:hAnsi="Times New Roman"/>
        </w:rPr>
        <w:t xml:space="preserve">oboczych od dnia otrzymania żądania Zamawiającego w tej kwestii wraz z pisemnym uzasadnieniem. </w:t>
      </w:r>
    </w:p>
    <w:p w:rsidR="00CD1F34" w:rsidRDefault="00CD1F34">
      <w:pPr>
        <w:autoSpaceDE w:val="0"/>
        <w:spacing w:after="0" w:line="240" w:lineRule="auto"/>
        <w:ind w:left="284"/>
        <w:jc w:val="both"/>
        <w:rPr>
          <w:rFonts w:ascii="Times New Roman" w:eastAsia="Times New Roman" w:hAnsi="Times New Roman"/>
          <w:color w:val="0000FF"/>
          <w:lang w:eastAsia="pl-PL"/>
        </w:rPr>
      </w:pPr>
    </w:p>
    <w:p w:rsidR="00CD1F34" w:rsidRDefault="00CD1F34">
      <w:pPr>
        <w:autoSpaceDE w:val="0"/>
        <w:spacing w:after="0" w:line="240" w:lineRule="auto"/>
        <w:jc w:val="center"/>
        <w:rPr>
          <w:rFonts w:ascii="Times New Roman" w:eastAsia="Times New Roman" w:hAnsi="Times New Roman"/>
          <w:color w:val="0000FF"/>
          <w:lang w:eastAsia="pl-PL"/>
        </w:rPr>
      </w:pPr>
    </w:p>
    <w:p w:rsidR="00CD1F34" w:rsidRDefault="001A4189">
      <w:pPr>
        <w:autoSpaceDE w:val="0"/>
        <w:spacing w:after="0" w:line="240" w:lineRule="auto"/>
        <w:jc w:val="center"/>
      </w:pPr>
      <w:r>
        <w:rPr>
          <w:rFonts w:ascii="Times New Roman" w:eastAsia="Times New Roman" w:hAnsi="Times New Roman"/>
          <w:lang w:eastAsia="pl-PL"/>
        </w:rPr>
        <w:t xml:space="preserve">§ </w:t>
      </w:r>
      <w:r>
        <w:rPr>
          <w:rFonts w:ascii="Times New Roman" w:eastAsia="Times New Roman" w:hAnsi="Times New Roman"/>
          <w:spacing w:val="1"/>
          <w:lang w:eastAsia="pl-PL"/>
        </w:rPr>
        <w:t>8</w:t>
      </w:r>
    </w:p>
    <w:p w:rsidR="00CD1F34" w:rsidRDefault="001A4189">
      <w:pPr>
        <w:autoSpaceDE w:val="0"/>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NADZÓR NAD REALIZACJĄ UMOWY</w:t>
      </w:r>
    </w:p>
    <w:p w:rsidR="00CD1F34" w:rsidRDefault="001A4189">
      <w:pPr>
        <w:numPr>
          <w:ilvl w:val="0"/>
          <w:numId w:val="17"/>
        </w:numPr>
        <w:autoSpaceDE w:val="0"/>
        <w:spacing w:after="14" w:line="240" w:lineRule="auto"/>
        <w:ind w:left="284" w:hanging="284"/>
        <w:jc w:val="both"/>
        <w:rPr>
          <w:rFonts w:ascii="Times New Roman" w:hAnsi="Times New Roman"/>
          <w:color w:val="000000"/>
          <w:lang w:eastAsia="pl-PL"/>
        </w:rPr>
      </w:pPr>
      <w:r>
        <w:rPr>
          <w:rFonts w:ascii="Times New Roman" w:hAnsi="Times New Roman"/>
          <w:color w:val="000000"/>
          <w:lang w:eastAsia="pl-PL"/>
        </w:rPr>
        <w:t xml:space="preserve">Do wymiany prowadzonej pomiędzy sobą korespondencji Strony zastrzegają priorytet drogi elektronicznej, z zastrzeżeniem posługiwania się adresami mailowymi podanymi poniżej: </w:t>
      </w:r>
    </w:p>
    <w:p w:rsidR="00CD1F34" w:rsidRDefault="001A4189">
      <w:pPr>
        <w:autoSpaceDE w:val="0"/>
        <w:spacing w:after="14" w:line="240" w:lineRule="auto"/>
        <w:ind w:left="284"/>
        <w:rPr>
          <w:rFonts w:ascii="Times New Roman" w:hAnsi="Times New Roman"/>
          <w:color w:val="000000"/>
          <w:lang w:eastAsia="pl-PL"/>
        </w:rPr>
      </w:pPr>
      <w:r>
        <w:rPr>
          <w:rFonts w:ascii="Times New Roman" w:hAnsi="Times New Roman"/>
          <w:color w:val="000000"/>
          <w:lang w:eastAsia="pl-PL"/>
        </w:rPr>
        <w:t xml:space="preserve">1) adres elektroniczny Wykonawcy: adres wskazany w ust. 3 niniejszego paragrafu Umowy. </w:t>
      </w:r>
    </w:p>
    <w:p w:rsidR="00CD1F34" w:rsidRDefault="001A4189">
      <w:pPr>
        <w:autoSpaceDE w:val="0"/>
        <w:spacing w:after="0" w:line="240" w:lineRule="auto"/>
        <w:ind w:left="284"/>
        <w:rPr>
          <w:rFonts w:ascii="Times New Roman" w:hAnsi="Times New Roman"/>
          <w:color w:val="000000"/>
          <w:lang w:eastAsia="pl-PL"/>
        </w:rPr>
      </w:pPr>
      <w:r>
        <w:rPr>
          <w:rFonts w:ascii="Times New Roman" w:hAnsi="Times New Roman"/>
          <w:color w:val="000000"/>
          <w:lang w:eastAsia="pl-PL"/>
        </w:rPr>
        <w:t xml:space="preserve">2) adres elektroniczny Zamawiającego: adres wskazany w ust. 4 niniejszego paragrafu Umowy. </w:t>
      </w:r>
    </w:p>
    <w:p w:rsidR="00CD1F34" w:rsidRDefault="001A4189">
      <w:pPr>
        <w:autoSpaceDE w:val="0"/>
        <w:spacing w:after="14" w:line="240" w:lineRule="auto"/>
        <w:ind w:left="284" w:hanging="284"/>
        <w:jc w:val="both"/>
        <w:rPr>
          <w:rFonts w:ascii="Times New Roman" w:hAnsi="Times New Roman"/>
          <w:color w:val="000000"/>
          <w:lang w:eastAsia="pl-PL"/>
        </w:rPr>
      </w:pPr>
      <w:r>
        <w:rPr>
          <w:rFonts w:ascii="Times New Roman" w:hAnsi="Times New Roman"/>
          <w:color w:val="000000"/>
          <w:lang w:eastAsia="pl-PL"/>
        </w:rPr>
        <w:lastRenderedPageBreak/>
        <w:t xml:space="preserve">2. Jeśli Strony zmienią adresy wskazane w ust. 1 niniejszego paragrafu Umowy i nie poinformują o tym siebie nawzajem w formie pisemnej, to wszelkie pisemne oświadczenia jednej Strony kierowane na ostatni pisemnie podany przez drugą Stronę adres traktuje się jako doręczone. Zmiana adresów nie wymaga sporządzenia aneksu do Umowy. </w:t>
      </w:r>
    </w:p>
    <w:p w:rsidR="00CD1F34" w:rsidRDefault="001A4189">
      <w:pPr>
        <w:numPr>
          <w:ilvl w:val="0"/>
          <w:numId w:val="10"/>
        </w:numPr>
        <w:spacing w:after="0" w:line="240" w:lineRule="auto"/>
        <w:jc w:val="both"/>
        <w:rPr>
          <w:rFonts w:ascii="Times New Roman" w:eastAsia="Arial" w:hAnsi="Times New Roman"/>
        </w:rPr>
      </w:pPr>
      <w:r>
        <w:rPr>
          <w:rFonts w:ascii="Times New Roman" w:eastAsia="Arial" w:hAnsi="Times New Roman"/>
        </w:rPr>
        <w:t>Ze strony Zamawiającego wykonywanie przedmiotu umowy nadzorować będzie:</w:t>
      </w:r>
    </w:p>
    <w:p w:rsidR="00CD1F34" w:rsidRDefault="001A4189">
      <w:pPr>
        <w:ind w:left="284"/>
        <w:jc w:val="both"/>
        <w:rPr>
          <w:rFonts w:ascii="Times New Roman" w:eastAsia="Arial" w:hAnsi="Times New Roman"/>
          <w:lang w:val="en-US"/>
        </w:rPr>
      </w:pPr>
      <w:r>
        <w:rPr>
          <w:rFonts w:ascii="Times New Roman" w:eastAsia="Arial" w:hAnsi="Times New Roman"/>
          <w:lang w:val="en-US"/>
        </w:rPr>
        <w:t xml:space="preserve">_____________________ tel. </w:t>
      </w:r>
      <w:proofErr w:type="spellStart"/>
      <w:r>
        <w:rPr>
          <w:rFonts w:ascii="Times New Roman" w:eastAsia="Arial" w:hAnsi="Times New Roman"/>
          <w:lang w:val="en-US"/>
        </w:rPr>
        <w:t>kom</w:t>
      </w:r>
      <w:proofErr w:type="spellEnd"/>
      <w:r>
        <w:rPr>
          <w:rFonts w:ascii="Times New Roman" w:eastAsia="Arial" w:hAnsi="Times New Roman"/>
          <w:lang w:val="en-US"/>
        </w:rPr>
        <w:t>. +48 ____________ fax ___________e-mail___________</w:t>
      </w:r>
    </w:p>
    <w:p w:rsidR="00CD1F34" w:rsidRDefault="001A4189">
      <w:pPr>
        <w:numPr>
          <w:ilvl w:val="0"/>
          <w:numId w:val="10"/>
        </w:numPr>
        <w:spacing w:after="0" w:line="240" w:lineRule="auto"/>
        <w:ind w:left="284" w:hanging="284"/>
        <w:jc w:val="both"/>
        <w:rPr>
          <w:rFonts w:ascii="Times New Roman" w:eastAsia="Arial" w:hAnsi="Times New Roman"/>
        </w:rPr>
      </w:pPr>
      <w:r>
        <w:rPr>
          <w:rFonts w:ascii="Times New Roman" w:eastAsia="Arial" w:hAnsi="Times New Roman"/>
        </w:rPr>
        <w:t>Ze strony Wykonawcy wykonywanie przedmiotu umowy nadzorować będzie:</w:t>
      </w:r>
    </w:p>
    <w:p w:rsidR="00CD1F34" w:rsidRDefault="001A4189" w:rsidP="00E3517E">
      <w:pPr>
        <w:pStyle w:val="Akapitzlist"/>
        <w:ind w:left="284"/>
        <w:jc w:val="both"/>
        <w:rPr>
          <w:rFonts w:ascii="Times New Roman" w:eastAsia="Arial" w:hAnsi="Times New Roman"/>
          <w:color w:val="000000"/>
          <w:lang w:val="en-GB" w:eastAsia="pl-PL"/>
        </w:rPr>
      </w:pPr>
      <w:r>
        <w:rPr>
          <w:rFonts w:ascii="Times New Roman" w:eastAsia="Arial" w:hAnsi="Times New Roman" w:cs="Times New Roman"/>
          <w:sz w:val="22"/>
          <w:szCs w:val="22"/>
          <w:lang w:val="en-US"/>
        </w:rPr>
        <w:t xml:space="preserve">_____________________  tel. </w:t>
      </w:r>
      <w:proofErr w:type="spellStart"/>
      <w:r>
        <w:rPr>
          <w:rFonts w:ascii="Times New Roman" w:eastAsia="Arial" w:hAnsi="Times New Roman" w:cs="Times New Roman"/>
          <w:sz w:val="22"/>
          <w:szCs w:val="22"/>
          <w:lang w:val="en-US"/>
        </w:rPr>
        <w:t>kom</w:t>
      </w:r>
      <w:proofErr w:type="spellEnd"/>
      <w:r>
        <w:rPr>
          <w:rFonts w:ascii="Times New Roman" w:eastAsia="Arial" w:hAnsi="Times New Roman" w:cs="Times New Roman"/>
          <w:sz w:val="22"/>
          <w:szCs w:val="22"/>
          <w:lang w:val="en-US"/>
        </w:rPr>
        <w:t xml:space="preserve">. +48 ___________  </w:t>
      </w:r>
      <w:proofErr w:type="spellStart"/>
      <w:r>
        <w:rPr>
          <w:rFonts w:ascii="Times New Roman" w:eastAsia="Arial" w:hAnsi="Times New Roman" w:cs="Times New Roman"/>
          <w:sz w:val="22"/>
          <w:szCs w:val="22"/>
          <w:lang w:val="en-US"/>
        </w:rPr>
        <w:t>fax___________e</w:t>
      </w:r>
      <w:proofErr w:type="spellEnd"/>
      <w:r>
        <w:rPr>
          <w:rFonts w:ascii="Times New Roman" w:eastAsia="Arial" w:hAnsi="Times New Roman" w:cs="Times New Roman"/>
          <w:sz w:val="22"/>
          <w:szCs w:val="22"/>
          <w:lang w:val="en-US"/>
        </w:rPr>
        <w:t>-mail____________</w:t>
      </w:r>
    </w:p>
    <w:p w:rsidR="00CD1F34" w:rsidRDefault="001A4189">
      <w:pPr>
        <w:autoSpaceDE w:val="0"/>
        <w:spacing w:after="12" w:line="240" w:lineRule="auto"/>
        <w:ind w:left="284" w:hanging="284"/>
        <w:jc w:val="both"/>
        <w:rPr>
          <w:rFonts w:ascii="Times New Roman" w:hAnsi="Times New Roman"/>
          <w:color w:val="000000"/>
          <w:lang w:eastAsia="pl-PL"/>
        </w:rPr>
      </w:pPr>
      <w:r>
        <w:rPr>
          <w:rFonts w:ascii="Times New Roman" w:hAnsi="Times New Roman"/>
          <w:color w:val="000000"/>
          <w:lang w:eastAsia="pl-PL"/>
        </w:rPr>
        <w:t xml:space="preserve">5. Każda ze Stron ma prawo do zmiany osób, o których mowa w ust. 3 i ust. 4 niniejszego paragrafu Umowy, po uprzednim pisemnym powiadomieniu drugiej Strony. W przypadku niepowiadomienia Strony o zaistniałej zmianie, dane ostatniego koordynatora traktuje się jako obowiązujące. Zmiana koordynatora nie wymaga sporządzenia aneksu do Umowy. </w:t>
      </w:r>
    </w:p>
    <w:p w:rsidR="00CD1F34" w:rsidRDefault="001A4189">
      <w:pPr>
        <w:autoSpaceDE w:val="0"/>
        <w:spacing w:after="12" w:line="240" w:lineRule="auto"/>
        <w:ind w:left="284" w:hanging="284"/>
        <w:jc w:val="both"/>
        <w:rPr>
          <w:rFonts w:ascii="Times New Roman" w:hAnsi="Times New Roman"/>
          <w:color w:val="000000"/>
          <w:lang w:eastAsia="pl-PL"/>
        </w:rPr>
      </w:pPr>
      <w:r>
        <w:rPr>
          <w:rFonts w:ascii="Times New Roman" w:hAnsi="Times New Roman"/>
          <w:color w:val="000000"/>
          <w:lang w:eastAsia="pl-PL"/>
        </w:rPr>
        <w:t xml:space="preserve">6. Korespondencja przekazywana w formie pisemnej pomiędzy Stronami Umowy będzie kierowana na adresy Stron, wymienione w preambule Umowy. </w:t>
      </w:r>
    </w:p>
    <w:p w:rsidR="00CD1F34" w:rsidRDefault="001A4189">
      <w:pPr>
        <w:autoSpaceDE w:val="0"/>
        <w:spacing w:after="0" w:line="240" w:lineRule="auto"/>
        <w:ind w:left="284" w:hanging="284"/>
        <w:jc w:val="both"/>
        <w:rPr>
          <w:rFonts w:ascii="Times New Roman" w:hAnsi="Times New Roman"/>
          <w:color w:val="000000"/>
          <w:lang w:eastAsia="pl-PL"/>
        </w:rPr>
      </w:pPr>
      <w:r>
        <w:rPr>
          <w:rFonts w:ascii="Times New Roman" w:hAnsi="Times New Roman"/>
          <w:color w:val="000000"/>
          <w:lang w:eastAsia="pl-PL"/>
        </w:rPr>
        <w:t xml:space="preserve">7. Zmiana adresów wskazanych w ust. 6 niniejszego paragrafu Umowy nie wymaga sporządzenia pisemnego aneksu, a jedynie niezwłocznego pisemnego zawiadomienia drugiej Strony. </w:t>
      </w:r>
    </w:p>
    <w:p w:rsidR="00CD1F34" w:rsidRDefault="00CD1F34">
      <w:pPr>
        <w:autoSpaceDE w:val="0"/>
        <w:spacing w:after="0" w:line="240" w:lineRule="auto"/>
        <w:ind w:left="284" w:hanging="284"/>
        <w:jc w:val="both"/>
        <w:rPr>
          <w:rFonts w:ascii="Times New Roman" w:hAnsi="Times New Roman"/>
          <w:color w:val="000000"/>
          <w:lang w:eastAsia="pl-PL"/>
        </w:rPr>
      </w:pPr>
    </w:p>
    <w:p w:rsidR="00CD1F34" w:rsidRDefault="00CD1F34">
      <w:pPr>
        <w:tabs>
          <w:tab w:val="left" w:pos="360"/>
        </w:tabs>
        <w:autoSpaceDE w:val="0"/>
        <w:spacing w:after="0" w:line="240" w:lineRule="auto"/>
        <w:rPr>
          <w:rFonts w:ascii="Times New Roman" w:eastAsia="Times New Roman" w:hAnsi="Times New Roman"/>
          <w:color w:val="000000"/>
          <w:lang w:eastAsia="pl-PL"/>
        </w:rPr>
      </w:pPr>
    </w:p>
    <w:p w:rsidR="00CD1F34" w:rsidRDefault="001A4189">
      <w:pPr>
        <w:tabs>
          <w:tab w:val="left" w:pos="360"/>
        </w:tabs>
        <w:autoSpaceDE w:val="0"/>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 9</w:t>
      </w:r>
    </w:p>
    <w:p w:rsidR="00CD1F34" w:rsidRDefault="001A4189">
      <w:pPr>
        <w:autoSpaceDE w:val="0"/>
        <w:spacing w:after="0" w:line="240" w:lineRule="auto"/>
        <w:ind w:left="360"/>
        <w:jc w:val="center"/>
        <w:rPr>
          <w:rFonts w:ascii="Times New Roman" w:eastAsia="Times New Roman" w:hAnsi="Times New Roman"/>
          <w:lang w:eastAsia="pl-PL"/>
        </w:rPr>
      </w:pPr>
      <w:r>
        <w:rPr>
          <w:rFonts w:ascii="Times New Roman" w:eastAsia="Times New Roman" w:hAnsi="Times New Roman"/>
          <w:lang w:eastAsia="pl-PL"/>
        </w:rPr>
        <w:t>ZATRUDNIENIE NA PODSTAWIE UMOWY O PRACĘ</w:t>
      </w:r>
    </w:p>
    <w:p w:rsidR="00CD1F34" w:rsidRPr="00F6752F" w:rsidRDefault="001A4189">
      <w:pPr>
        <w:pStyle w:val="Akapitzlist"/>
        <w:numPr>
          <w:ilvl w:val="3"/>
          <w:numId w:val="23"/>
        </w:numPr>
        <w:tabs>
          <w:tab w:val="left" w:pos="284"/>
        </w:tabs>
        <w:ind w:left="284" w:hanging="284"/>
        <w:jc w:val="both"/>
      </w:pPr>
      <w:r w:rsidRPr="00F6752F">
        <w:rPr>
          <w:rFonts w:ascii="Times New Roman" w:eastAsia="Calibri;Arial" w:hAnsi="Times New Roman" w:cs="Times New Roman"/>
          <w:sz w:val="22"/>
          <w:szCs w:val="22"/>
        </w:rPr>
        <w:t xml:space="preserve">Zamawiający na podstawie art. 95 ust. 1 ustawy PZP wymaga zatrudnienia przez Wykonawcę lub Podwykonawcę na podstawie stosunku pracy osób wykonujących wskazane przez Zamawiającego czynności w zakresie realizacji </w:t>
      </w:r>
      <w:r w:rsidRPr="00F6752F">
        <w:rPr>
          <w:rFonts w:ascii="Times New Roman" w:hAnsi="Times New Roman" w:cs="Times New Roman"/>
          <w:sz w:val="22"/>
          <w:szCs w:val="22"/>
        </w:rPr>
        <w:t xml:space="preserve">umowy, tj.  </w:t>
      </w:r>
      <w:r w:rsidRPr="00F6752F">
        <w:rPr>
          <w:rFonts w:ascii="Times New Roman" w:hAnsi="Times New Roman" w:cs="Times New Roman"/>
          <w:b/>
          <w:sz w:val="22"/>
          <w:szCs w:val="22"/>
        </w:rPr>
        <w:t>pracowników wykonujących czynności związanych z obsługą instalacji gazów medycznych przez cały okres realizacji przedmiotu umowy</w:t>
      </w:r>
      <w:r w:rsidRPr="00F6752F">
        <w:rPr>
          <w:rFonts w:ascii="Times New Roman" w:hAnsi="Times New Roman" w:cs="Times New Roman"/>
          <w:sz w:val="22"/>
          <w:szCs w:val="22"/>
        </w:rPr>
        <w:t xml:space="preserve">, w sposób określony w art. 22 § 1 Ustawy z dnia 26 czerwca 1974r.  Kodeks Pracy (tj. Dz. U. z 2020 r. poz. 1320).  </w:t>
      </w:r>
    </w:p>
    <w:p w:rsidR="00CD1F34" w:rsidRPr="00F6752F" w:rsidRDefault="001A4189">
      <w:pPr>
        <w:tabs>
          <w:tab w:val="left" w:pos="360"/>
        </w:tabs>
        <w:autoSpaceDE w:val="0"/>
        <w:spacing w:after="0" w:line="240" w:lineRule="auto"/>
        <w:ind w:left="284" w:hanging="284"/>
        <w:jc w:val="both"/>
      </w:pPr>
      <w:r w:rsidRPr="00F6752F">
        <w:rPr>
          <w:rFonts w:ascii="Times New Roman" w:eastAsia="Times New Roman" w:hAnsi="Times New Roman"/>
          <w:lang w:eastAsia="pl-PL"/>
        </w:rPr>
        <w:t>2.</w:t>
      </w:r>
      <w:r w:rsidRPr="00F6752F">
        <w:rPr>
          <w:rFonts w:ascii="Times New Roman" w:eastAsia="Times New Roman" w:hAnsi="Times New Roman"/>
          <w:lang w:eastAsia="pl-PL"/>
        </w:rPr>
        <w:tab/>
        <w:t>W terminie 5 dni od daty zawarcia umowy Wykonawca i podwykonawcy złożą Zamawiającemu  oświadczenie potwierdzające zatrudnienie pracowników, o których mowa w ust. 1 niniejszego rozdziału,  na podstawie umowy o pracę.</w:t>
      </w:r>
    </w:p>
    <w:p w:rsidR="00CD1F34" w:rsidRPr="00F6752F" w:rsidRDefault="001A4189">
      <w:pPr>
        <w:tabs>
          <w:tab w:val="left" w:pos="360"/>
        </w:tabs>
        <w:autoSpaceDE w:val="0"/>
        <w:spacing w:after="0" w:line="240" w:lineRule="auto"/>
        <w:ind w:left="284" w:hanging="284"/>
        <w:jc w:val="both"/>
      </w:pPr>
      <w:r w:rsidRPr="00F6752F">
        <w:rPr>
          <w:rFonts w:ascii="Times New Roman" w:eastAsia="Times New Roman" w:hAnsi="Times New Roman"/>
          <w:lang w:eastAsia="pl-PL"/>
        </w:rPr>
        <w:t>3.</w:t>
      </w:r>
      <w:r w:rsidRPr="00F6752F">
        <w:rPr>
          <w:rFonts w:ascii="Times New Roman" w:eastAsia="Times New Roman" w:hAnsi="Times New Roman"/>
          <w:lang w:eastAsia="pl-PL"/>
        </w:rPr>
        <w:tab/>
        <w:t>W trakcie realizacji zamówienia, Zamawiający uprawniony jest do wykonywania czynności kontrolnych wobec Wykonawcy odnośnie spełniania przez Wykonawcę lub podwykonawcę  wymogu zatrudnienia na podstawie umowy o pracę osób wykonujących wskazane ust. 1 czynności.  Zamawiający uprawniony jest w szczególności do:</w:t>
      </w:r>
    </w:p>
    <w:p w:rsidR="00CD1F34" w:rsidRPr="00F6752F" w:rsidRDefault="001A4189">
      <w:pPr>
        <w:tabs>
          <w:tab w:val="left" w:pos="360"/>
        </w:tabs>
        <w:autoSpaceDE w:val="0"/>
        <w:spacing w:after="0" w:line="240" w:lineRule="auto"/>
        <w:ind w:left="284"/>
        <w:jc w:val="both"/>
        <w:rPr>
          <w:rFonts w:ascii="Times New Roman" w:eastAsia="Times New Roman" w:hAnsi="Times New Roman"/>
          <w:lang w:eastAsia="pl-PL"/>
        </w:rPr>
      </w:pPr>
      <w:r w:rsidRPr="00F6752F">
        <w:rPr>
          <w:rFonts w:ascii="Times New Roman" w:eastAsia="Times New Roman" w:hAnsi="Times New Roman"/>
          <w:lang w:eastAsia="pl-PL"/>
        </w:rPr>
        <w:t>1)</w:t>
      </w:r>
      <w:r w:rsidRPr="00F6752F">
        <w:rPr>
          <w:rFonts w:ascii="Times New Roman" w:eastAsia="Times New Roman" w:hAnsi="Times New Roman"/>
          <w:lang w:eastAsia="pl-PL"/>
        </w:rPr>
        <w:tab/>
        <w:t>żądania oświadczeń, dokumentów i wyjaśnień w zakresie potwierdzenia spełniania wymogu określonego w ust. 1,</w:t>
      </w:r>
    </w:p>
    <w:p w:rsidR="00CD1F34" w:rsidRPr="00F6752F" w:rsidRDefault="001A4189">
      <w:pPr>
        <w:tabs>
          <w:tab w:val="left" w:pos="360"/>
        </w:tabs>
        <w:autoSpaceDE w:val="0"/>
        <w:spacing w:after="0" w:line="240" w:lineRule="auto"/>
        <w:ind w:left="284"/>
        <w:jc w:val="both"/>
        <w:rPr>
          <w:rFonts w:ascii="Times New Roman" w:eastAsia="Times New Roman" w:hAnsi="Times New Roman"/>
          <w:lang w:eastAsia="pl-PL"/>
        </w:rPr>
      </w:pPr>
      <w:r w:rsidRPr="00F6752F">
        <w:rPr>
          <w:rFonts w:ascii="Times New Roman" w:eastAsia="Times New Roman" w:hAnsi="Times New Roman"/>
          <w:lang w:eastAsia="pl-PL"/>
        </w:rPr>
        <w:t>2)</w:t>
      </w:r>
      <w:r w:rsidRPr="00F6752F">
        <w:rPr>
          <w:rFonts w:ascii="Times New Roman" w:eastAsia="Times New Roman" w:hAnsi="Times New Roman"/>
          <w:lang w:eastAsia="pl-PL"/>
        </w:rPr>
        <w:tab/>
        <w:t>przeprowadzania kontroli na miejscu wykonywania zamówienia.</w:t>
      </w:r>
    </w:p>
    <w:p w:rsidR="00CD1F34" w:rsidRPr="00F6752F" w:rsidRDefault="001A4189">
      <w:pPr>
        <w:tabs>
          <w:tab w:val="left" w:pos="360"/>
        </w:tabs>
        <w:autoSpaceDE w:val="0"/>
        <w:spacing w:after="0" w:line="240" w:lineRule="auto"/>
        <w:ind w:left="284" w:hanging="284"/>
        <w:jc w:val="both"/>
      </w:pPr>
      <w:r w:rsidRPr="00F6752F">
        <w:rPr>
          <w:rFonts w:ascii="Times New Roman" w:eastAsia="Times New Roman" w:hAnsi="Times New Roman"/>
          <w:lang w:eastAsia="pl-PL"/>
        </w:rPr>
        <w:t>4.</w:t>
      </w:r>
      <w:r w:rsidRPr="00F6752F">
        <w:rPr>
          <w:rFonts w:ascii="Times New Roman" w:eastAsia="Times New Roman" w:hAnsi="Times New Roman"/>
          <w:lang w:eastAsia="pl-PL"/>
        </w:rPr>
        <w:tab/>
        <w:t>W trakcie realizacji zamówienia, na każde wezwanie Zamawiającego, w wyznaczonym w wezwaniu terminie, nie krótszym niż 3 dni robocze, Wykonawca przedłoży Zamawiającemu wskazane niżej dowody w celu potwierdzenia spełniania wymogu zatrudnienia na podstawie umowy o pracę przez Wykonawcę lub podwykonawcę osób wykonujących wskazane w ust. 1 czynności:</w:t>
      </w:r>
    </w:p>
    <w:p w:rsidR="00CD1F34" w:rsidRPr="00F6752F" w:rsidRDefault="001A4189">
      <w:pPr>
        <w:numPr>
          <w:ilvl w:val="0"/>
          <w:numId w:val="27"/>
        </w:numPr>
        <w:tabs>
          <w:tab w:val="left" w:pos="360"/>
        </w:tabs>
        <w:autoSpaceDE w:val="0"/>
        <w:spacing w:after="0" w:line="240" w:lineRule="auto"/>
        <w:jc w:val="both"/>
      </w:pPr>
      <w:r w:rsidRPr="00F6752F">
        <w:rPr>
          <w:rFonts w:ascii="Times New Roman" w:eastAsia="Times New Roman" w:hAnsi="Times New Roman"/>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za wskazaniem liczby osób, rodzaju umowy o pracę i wymiaru etatu,</w:t>
      </w:r>
    </w:p>
    <w:p w:rsidR="00CD1F34" w:rsidRPr="00F6752F" w:rsidRDefault="001A4189">
      <w:pPr>
        <w:numPr>
          <w:ilvl w:val="0"/>
          <w:numId w:val="27"/>
        </w:numPr>
        <w:tabs>
          <w:tab w:val="left" w:pos="360"/>
        </w:tabs>
        <w:autoSpaceDE w:val="0"/>
        <w:spacing w:after="0" w:line="240" w:lineRule="auto"/>
        <w:jc w:val="both"/>
        <w:rPr>
          <w:rFonts w:ascii="Times New Roman" w:eastAsia="Times New Roman" w:hAnsi="Times New Roman"/>
          <w:lang w:eastAsia="pl-PL"/>
        </w:rPr>
      </w:pPr>
      <w:r w:rsidRPr="00F6752F">
        <w:rPr>
          <w:rFonts w:ascii="Times New Roman" w:eastAsia="Times New Roman" w:hAnsi="Times New Roman"/>
          <w:lang w:eastAsia="pl-PL"/>
        </w:rPr>
        <w:t>oświadczenia wszystkich pracowników, o których mowa w ust. 1 niniejszego paragrafu, o zatrudnieniu na podstawie umowy o pracę  zawierające informacje takie jak: data zawarcia  umowy, rodzaj umowy o pracę i wymiar etatu oraz otrzymaniu wynagrodzenia za ostatni miesiąc pracy.</w:t>
      </w:r>
    </w:p>
    <w:p w:rsidR="00CD1F34" w:rsidRPr="00F6752F" w:rsidRDefault="001A4189">
      <w:pPr>
        <w:tabs>
          <w:tab w:val="left" w:pos="360"/>
        </w:tabs>
        <w:autoSpaceDE w:val="0"/>
        <w:spacing w:after="0" w:line="240" w:lineRule="auto"/>
        <w:ind w:left="284" w:hanging="284"/>
        <w:jc w:val="both"/>
        <w:rPr>
          <w:rFonts w:ascii="Times New Roman" w:eastAsia="Times New Roman" w:hAnsi="Times New Roman"/>
          <w:lang w:eastAsia="pl-PL"/>
        </w:rPr>
      </w:pPr>
      <w:r w:rsidRPr="00F6752F">
        <w:rPr>
          <w:rFonts w:ascii="Times New Roman" w:eastAsia="Times New Roman" w:hAnsi="Times New Roman"/>
          <w:lang w:eastAsia="pl-PL"/>
        </w:rPr>
        <w:t>5.</w:t>
      </w:r>
      <w:r w:rsidRPr="00F6752F">
        <w:rPr>
          <w:rFonts w:ascii="Times New Roman" w:eastAsia="Times New Roman" w:hAnsi="Times New Roman"/>
          <w:lang w:eastAsia="pl-PL"/>
        </w:rPr>
        <w:tab/>
        <w:t>Nie przedłożenie przez Wykonawcę oświadczeń o których mowa w ust. 2 i 3 niniejszego paragrafu skutkować będzie naliczeniem kary umownej, o której mowa w § 10 ust. 1 pkt 4) umowy.</w:t>
      </w:r>
    </w:p>
    <w:p w:rsidR="00CD1F34" w:rsidRPr="00F6752F" w:rsidRDefault="001A4189">
      <w:pPr>
        <w:tabs>
          <w:tab w:val="left" w:pos="360"/>
        </w:tabs>
        <w:autoSpaceDE w:val="0"/>
        <w:spacing w:after="0" w:line="240" w:lineRule="auto"/>
        <w:ind w:left="284" w:hanging="284"/>
        <w:jc w:val="both"/>
      </w:pPr>
      <w:r w:rsidRPr="00F6752F">
        <w:rPr>
          <w:rFonts w:ascii="Times New Roman" w:eastAsia="Times New Roman" w:hAnsi="Times New Roman"/>
          <w:lang w:eastAsia="pl-PL"/>
        </w:rPr>
        <w:t>6.</w:t>
      </w:r>
      <w:r w:rsidRPr="00F6752F">
        <w:rPr>
          <w:rFonts w:ascii="Times New Roman" w:eastAsia="Times New Roman" w:hAnsi="Times New Roman"/>
          <w:lang w:eastAsia="pl-PL"/>
        </w:rPr>
        <w:tab/>
        <w:t xml:space="preserve">Wykonawca w terminie nie dłuższym niż 3 dni robocze od upływu terminu wskazanego w wezwaniu, o którym mowa w ust. 4, dokona czynności naprawczych i bez ponownego wzywania złoży żądane przez </w:t>
      </w:r>
      <w:r w:rsidRPr="00F6752F">
        <w:rPr>
          <w:rFonts w:ascii="Times New Roman" w:eastAsia="Times New Roman" w:hAnsi="Times New Roman"/>
          <w:lang w:eastAsia="pl-PL"/>
        </w:rPr>
        <w:lastRenderedPageBreak/>
        <w:t>Zamawiającego dowody w celu potwierdzenia spełnienia przez Wykonawcę lub podwykonawcę wymogu zatrudnienia na podstawie umowy o pracę.</w:t>
      </w:r>
    </w:p>
    <w:p w:rsidR="00CD1F34" w:rsidRPr="00F6752F" w:rsidRDefault="001A4189">
      <w:pPr>
        <w:tabs>
          <w:tab w:val="left" w:pos="360"/>
        </w:tabs>
        <w:autoSpaceDE w:val="0"/>
        <w:spacing w:after="0" w:line="240" w:lineRule="auto"/>
        <w:ind w:left="284" w:hanging="284"/>
        <w:jc w:val="both"/>
      </w:pPr>
      <w:r w:rsidRPr="00F6752F">
        <w:rPr>
          <w:rFonts w:ascii="Times New Roman" w:eastAsia="Times New Roman" w:hAnsi="Times New Roman"/>
          <w:lang w:eastAsia="pl-PL"/>
        </w:rPr>
        <w:t>7.</w:t>
      </w:r>
      <w:r w:rsidRPr="00F6752F">
        <w:rPr>
          <w:rFonts w:ascii="Times New Roman" w:eastAsia="Times New Roman" w:hAnsi="Times New Roman"/>
          <w:lang w:eastAsia="pl-PL"/>
        </w:rPr>
        <w:tab/>
        <w:t>W przypadku uzasadnionych wątpliwości, co do przestrzegania prawa pracy przez Wykonawcę lub podwykonawcę, Zamawiający może zwrócić się o przeprowadzenie kontroli przez Państwową Inspekcję Pracy.</w:t>
      </w:r>
    </w:p>
    <w:p w:rsidR="00CD1F34" w:rsidRDefault="001A4189">
      <w:pPr>
        <w:tabs>
          <w:tab w:val="left" w:pos="360"/>
        </w:tabs>
        <w:autoSpaceDE w:val="0"/>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 10</w:t>
      </w:r>
    </w:p>
    <w:p w:rsidR="00CD1F34" w:rsidRDefault="001A4189">
      <w:pPr>
        <w:tabs>
          <w:tab w:val="left" w:pos="284"/>
        </w:tabs>
        <w:autoSpaceDE w:val="0"/>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KARY UMOWNE</w:t>
      </w:r>
    </w:p>
    <w:p w:rsidR="00CD1F34" w:rsidRDefault="001A4189">
      <w:pPr>
        <w:numPr>
          <w:ilvl w:val="2"/>
          <w:numId w:val="32"/>
        </w:numPr>
        <w:autoSpaceDE w:val="0"/>
        <w:spacing w:after="0" w:line="240" w:lineRule="auto"/>
        <w:ind w:left="181" w:hanging="181"/>
        <w:jc w:val="both"/>
        <w:rPr>
          <w:rFonts w:ascii="Times New Roman" w:eastAsia="Times New Roman" w:hAnsi="Times New Roman"/>
          <w:lang w:eastAsia="pl-PL"/>
        </w:rPr>
      </w:pPr>
      <w:r>
        <w:rPr>
          <w:rFonts w:ascii="Times New Roman" w:eastAsia="Times New Roman" w:hAnsi="Times New Roman"/>
          <w:lang w:eastAsia="pl-PL"/>
        </w:rPr>
        <w:t>Wykonawca zapłaci Zamawiającemu karę umowną:</w:t>
      </w:r>
    </w:p>
    <w:p w:rsidR="00CD1F34" w:rsidRDefault="001A4189">
      <w:pPr>
        <w:numPr>
          <w:ilvl w:val="0"/>
          <w:numId w:val="20"/>
        </w:numPr>
        <w:autoSpaceDE w:val="0"/>
        <w:spacing w:after="0" w:line="240" w:lineRule="auto"/>
        <w:ind w:left="567" w:hanging="280"/>
        <w:jc w:val="both"/>
        <w:rPr>
          <w:rFonts w:ascii="Times New Roman" w:eastAsia="Times New Roman" w:hAnsi="Times New Roman"/>
          <w:lang w:eastAsia="pl-PL"/>
        </w:rPr>
      </w:pPr>
      <w:r>
        <w:rPr>
          <w:rFonts w:ascii="Times New Roman" w:eastAsia="Times New Roman" w:hAnsi="Times New Roman"/>
          <w:lang w:eastAsia="pl-PL"/>
        </w:rPr>
        <w:t>w przypadku odstąpienia od umowy przez Zamawiającego z winy Wykonawcy w wysokości 10 % wynagrodzenia ryczałtowego brutto określonego w § 5 ust.1 umowy,</w:t>
      </w:r>
    </w:p>
    <w:p w:rsidR="00CD1F34" w:rsidRDefault="001A4189">
      <w:pPr>
        <w:numPr>
          <w:ilvl w:val="0"/>
          <w:numId w:val="20"/>
        </w:numPr>
        <w:autoSpaceDE w:val="0"/>
        <w:spacing w:after="0" w:line="240" w:lineRule="auto"/>
        <w:ind w:left="567" w:hanging="280"/>
        <w:jc w:val="both"/>
      </w:pPr>
      <w:r>
        <w:rPr>
          <w:rFonts w:ascii="Times New Roman" w:eastAsia="Times New Roman" w:hAnsi="Times New Roman"/>
          <w:lang w:eastAsia="pl-PL"/>
        </w:rPr>
        <w:t>za zwłokę w dostarczeniu butli z gazami medycznymi na oddziały, blok operacyjny i sale zabiegowe za każde 30 minut powyżej terminu określonego w § 3  pkt 3) w wysokości 1% wynagrodzenia miesięcznego brutto ,</w:t>
      </w:r>
    </w:p>
    <w:p w:rsidR="00CD1F34" w:rsidRDefault="001A4189">
      <w:pPr>
        <w:numPr>
          <w:ilvl w:val="0"/>
          <w:numId w:val="20"/>
        </w:numPr>
        <w:autoSpaceDE w:val="0"/>
        <w:spacing w:after="0" w:line="240" w:lineRule="auto"/>
        <w:ind w:left="567" w:hanging="280"/>
        <w:jc w:val="both"/>
      </w:pPr>
      <w:r>
        <w:rPr>
          <w:rFonts w:ascii="Times New Roman" w:eastAsia="Times New Roman" w:hAnsi="Times New Roman"/>
          <w:lang w:eastAsia="pl-PL"/>
        </w:rPr>
        <w:t>za zwłokę w przystąpieniu do usuwania awarii, za każde 30 minut powyżej terminu określonego w § 3 pkt 1</w:t>
      </w:r>
      <w:r w:rsidR="00F821F2">
        <w:rPr>
          <w:rFonts w:ascii="Times New Roman" w:eastAsia="Times New Roman" w:hAnsi="Times New Roman"/>
          <w:lang w:eastAsia="pl-PL"/>
        </w:rPr>
        <w:t>5</w:t>
      </w:r>
      <w:r>
        <w:rPr>
          <w:rFonts w:ascii="Times New Roman" w:eastAsia="Times New Roman" w:hAnsi="Times New Roman"/>
          <w:lang w:eastAsia="pl-PL"/>
        </w:rPr>
        <w:t xml:space="preserve">) w wysokości </w:t>
      </w:r>
      <w:r w:rsidR="00D56EC6">
        <w:rPr>
          <w:rFonts w:ascii="Times New Roman" w:eastAsia="Times New Roman" w:hAnsi="Times New Roman"/>
          <w:lang w:eastAsia="pl-PL"/>
        </w:rPr>
        <w:t>0,2</w:t>
      </w:r>
      <w:r>
        <w:rPr>
          <w:rFonts w:ascii="Times New Roman" w:eastAsia="Times New Roman" w:hAnsi="Times New Roman"/>
          <w:lang w:eastAsia="pl-PL"/>
        </w:rPr>
        <w:t>% wynagrodzenia miesięcznego brutto,</w:t>
      </w:r>
    </w:p>
    <w:p w:rsidR="00F6752F" w:rsidRDefault="00F6752F">
      <w:pPr>
        <w:numPr>
          <w:ilvl w:val="0"/>
          <w:numId w:val="20"/>
        </w:numPr>
        <w:autoSpaceDE w:val="0"/>
        <w:spacing w:after="0" w:line="240" w:lineRule="auto"/>
        <w:ind w:left="567" w:hanging="280"/>
        <w:jc w:val="both"/>
        <w:rPr>
          <w:rFonts w:ascii="Times New Roman" w:hAnsi="Times New Roman"/>
        </w:rPr>
      </w:pPr>
      <w:r>
        <w:rPr>
          <w:rFonts w:ascii="Times New Roman" w:hAnsi="Times New Roman"/>
        </w:rPr>
        <w:t xml:space="preserve">za </w:t>
      </w:r>
      <w:r w:rsidR="00F821F2">
        <w:rPr>
          <w:rFonts w:ascii="Times New Roman" w:hAnsi="Times New Roman"/>
        </w:rPr>
        <w:t xml:space="preserve">zwłokę </w:t>
      </w:r>
      <w:r>
        <w:rPr>
          <w:rFonts w:ascii="Times New Roman" w:hAnsi="Times New Roman"/>
        </w:rPr>
        <w:t xml:space="preserve">w usunięciu awarii w czasie wskazanym w §  </w:t>
      </w:r>
      <w:r w:rsidR="00F821F2">
        <w:rPr>
          <w:rFonts w:ascii="Times New Roman" w:hAnsi="Times New Roman"/>
        </w:rPr>
        <w:t xml:space="preserve">3 pkt. 16) </w:t>
      </w:r>
      <w:r>
        <w:rPr>
          <w:rFonts w:ascii="Times New Roman" w:hAnsi="Times New Roman"/>
        </w:rPr>
        <w:t>w wysokości</w:t>
      </w:r>
      <w:r w:rsidR="00F821F2">
        <w:rPr>
          <w:rFonts w:ascii="Times New Roman" w:hAnsi="Times New Roman"/>
        </w:rPr>
        <w:t xml:space="preserve"> </w:t>
      </w:r>
      <w:r w:rsidR="00F821F2">
        <w:rPr>
          <w:rFonts w:ascii="Times New Roman" w:eastAsia="Times New Roman" w:hAnsi="Times New Roman"/>
          <w:lang w:eastAsia="pl-PL"/>
        </w:rPr>
        <w:t>1% wynagrodzenia miesięcznego brutto</w:t>
      </w:r>
      <w:r>
        <w:rPr>
          <w:rFonts w:ascii="Times New Roman" w:hAnsi="Times New Roman"/>
        </w:rPr>
        <w:t xml:space="preserve"> </w:t>
      </w:r>
      <w:r w:rsidR="00F821F2">
        <w:rPr>
          <w:rFonts w:ascii="Times New Roman" w:hAnsi="Times New Roman"/>
        </w:rPr>
        <w:t>za każdy dzień zwłoki,</w:t>
      </w:r>
    </w:p>
    <w:p w:rsidR="00CD1F34" w:rsidRDefault="001A4189">
      <w:pPr>
        <w:numPr>
          <w:ilvl w:val="0"/>
          <w:numId w:val="20"/>
        </w:numPr>
        <w:autoSpaceDE w:val="0"/>
        <w:spacing w:after="0" w:line="240" w:lineRule="auto"/>
        <w:ind w:left="567" w:hanging="280"/>
        <w:jc w:val="both"/>
        <w:rPr>
          <w:rFonts w:ascii="Times New Roman" w:hAnsi="Times New Roman"/>
        </w:rPr>
      </w:pPr>
      <w:r>
        <w:rPr>
          <w:rFonts w:ascii="Times New Roman" w:hAnsi="Times New Roman"/>
        </w:rPr>
        <w:t>nie dopełnienie wymogu zatrudnienia pracowników, o których mowa w § 9 ust 1 na umowę o pracę w rozumieniu przepisów Kodeksu Pracy w wysokości 200,00  zł za każdego nie zatrudnionego  pracownika na umowę o pracę,</w:t>
      </w:r>
    </w:p>
    <w:p w:rsidR="00CD1F34" w:rsidRDefault="001A4189">
      <w:pPr>
        <w:numPr>
          <w:ilvl w:val="2"/>
          <w:numId w:val="32"/>
        </w:numPr>
        <w:autoSpaceDE w:val="0"/>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Zamawiający zapłaci Wykonawcy karę umowną w przypadku odstąpienia od umowy przez Wykonawcę z winy Zamawiającego w wysokości 10 % wynagrodzenia ryczałtowego brutto określonego w § 5 ust.1 umowy.</w:t>
      </w:r>
    </w:p>
    <w:p w:rsidR="00CD1F34" w:rsidRDefault="001A4189">
      <w:pPr>
        <w:numPr>
          <w:ilvl w:val="2"/>
          <w:numId w:val="32"/>
        </w:numPr>
        <w:autoSpaceDE w:val="0"/>
        <w:spacing w:after="0" w:line="240" w:lineRule="auto"/>
        <w:ind w:left="284" w:hanging="284"/>
        <w:jc w:val="both"/>
        <w:rPr>
          <w:rFonts w:ascii="Times New Roman" w:hAnsi="Times New Roman"/>
          <w:lang w:eastAsia="ar-SA"/>
        </w:rPr>
      </w:pPr>
      <w:r>
        <w:rPr>
          <w:rFonts w:ascii="Times New Roman" w:hAnsi="Times New Roman"/>
          <w:lang w:eastAsia="ar-SA"/>
        </w:rPr>
        <w:t>Maksymalna wysokość nałożonych kar umownych nie może przekroczyć 20% wartości brutto przedmiotu  umowy.</w:t>
      </w:r>
    </w:p>
    <w:p w:rsidR="00CD1F34" w:rsidRDefault="001A4189">
      <w:pPr>
        <w:numPr>
          <w:ilvl w:val="2"/>
          <w:numId w:val="32"/>
        </w:numPr>
        <w:autoSpaceDE w:val="0"/>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 xml:space="preserve">Zamawiający niezależnie od kar umownych może dochodzić odszkodowania przewyższającej  wysokość zastrzeżonych kar umownych. </w:t>
      </w:r>
    </w:p>
    <w:p w:rsidR="00CD1F34" w:rsidRDefault="00CD1F34">
      <w:pPr>
        <w:autoSpaceDE w:val="0"/>
        <w:spacing w:after="0" w:line="240" w:lineRule="auto"/>
        <w:jc w:val="center"/>
        <w:rPr>
          <w:rFonts w:ascii="Times New Roman" w:eastAsia="Times New Roman" w:hAnsi="Times New Roman"/>
          <w:lang w:eastAsia="pl-PL"/>
        </w:rPr>
      </w:pPr>
    </w:p>
    <w:p w:rsidR="00CD1F34" w:rsidRDefault="001A4189">
      <w:pPr>
        <w:autoSpaceDE w:val="0"/>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 11</w:t>
      </w:r>
    </w:p>
    <w:p w:rsidR="00CD1F34" w:rsidRDefault="001A4189">
      <w:pPr>
        <w:autoSpaceDE w:val="0"/>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UBEZPIECZENIE</w:t>
      </w:r>
    </w:p>
    <w:p w:rsidR="00CD1F34" w:rsidRDefault="001A4189">
      <w:pPr>
        <w:numPr>
          <w:ilvl w:val="0"/>
          <w:numId w:val="29"/>
        </w:numPr>
        <w:autoSpaceDE w:val="0"/>
        <w:spacing w:after="0" w:line="240" w:lineRule="auto"/>
        <w:jc w:val="both"/>
        <w:rPr>
          <w:rFonts w:ascii="Times New Roman" w:eastAsia="Times New Roman" w:hAnsi="Times New Roman"/>
          <w:lang w:eastAsia="pl-PL"/>
        </w:rPr>
      </w:pPr>
      <w:r>
        <w:rPr>
          <w:rFonts w:ascii="Times New Roman" w:eastAsia="Times New Roman" w:hAnsi="Times New Roman"/>
          <w:lang w:eastAsia="pl-PL"/>
        </w:rPr>
        <w:t>Wykonawca zobowiązany jest do zawarcia ubezpieczenia odpowiedzialności cywilnej na kwotę nie mniejszą niż 100 000,00 PLN (słownie: sto tysięcy złotych ) bez limitu zdarzeń.</w:t>
      </w:r>
    </w:p>
    <w:p w:rsidR="00CD1F34" w:rsidRDefault="001A4189">
      <w:pPr>
        <w:numPr>
          <w:ilvl w:val="0"/>
          <w:numId w:val="29"/>
        </w:numPr>
        <w:autoSpaceDE w:val="0"/>
        <w:spacing w:after="0" w:line="240" w:lineRule="auto"/>
        <w:jc w:val="both"/>
        <w:rPr>
          <w:rFonts w:ascii="Times New Roman" w:eastAsia="Times New Roman" w:hAnsi="Times New Roman"/>
          <w:lang w:eastAsia="pl-PL"/>
        </w:rPr>
      </w:pPr>
      <w:r>
        <w:rPr>
          <w:rFonts w:ascii="Times New Roman" w:eastAsia="Times New Roman" w:hAnsi="Times New Roman"/>
          <w:lang w:eastAsia="pl-PL"/>
        </w:rPr>
        <w:t>Wykonawca zobowiązany jest przedłożyć Zamawiającemu w terminie 14 dni od zawarcia niniejszej umowy kopię polisy ubezpieczeniowej, o której mowa w ust. 1, a w przypadku gdy okres ubezpieczenia upływa wcześniej niż termin zakończenia przedmiotu umowy, zobowiązany jest przedłożyć Zamawiającemu, nie później niż ostatniego dnia obowiązywania ubezpieczenia, kopię dowodu jej przedłużenia.</w:t>
      </w:r>
    </w:p>
    <w:p w:rsidR="00CD1F34" w:rsidRDefault="001A4189">
      <w:pPr>
        <w:numPr>
          <w:ilvl w:val="0"/>
          <w:numId w:val="29"/>
        </w:numPr>
        <w:autoSpaceDE w:val="0"/>
        <w:spacing w:after="0" w:line="240" w:lineRule="auto"/>
        <w:jc w:val="both"/>
        <w:rPr>
          <w:rFonts w:ascii="Times New Roman" w:eastAsia="Times New Roman" w:hAnsi="Times New Roman"/>
          <w:lang w:eastAsia="pl-PL"/>
        </w:rPr>
      </w:pPr>
      <w:r>
        <w:rPr>
          <w:rFonts w:ascii="Times New Roman" w:eastAsia="Times New Roman" w:hAnsi="Times New Roman"/>
          <w:lang w:eastAsia="pl-PL"/>
        </w:rPr>
        <w:t>Wykonawca ma obowiązek zapewnienia bezpieczeństwa i ochrony zdrowia podczas wykonywania wszystkich czynności objętych niniejszą umową. Za nienależyte wykonanie tych obowiązków będzie ponosić  odpowiedzialność odszkodowawczą.</w:t>
      </w:r>
    </w:p>
    <w:p w:rsidR="00CD1F34" w:rsidRDefault="00CD1F34">
      <w:pPr>
        <w:autoSpaceDE w:val="0"/>
        <w:spacing w:after="0" w:line="240" w:lineRule="auto"/>
        <w:jc w:val="center"/>
        <w:rPr>
          <w:rFonts w:ascii="Times New Roman" w:eastAsia="Times New Roman" w:hAnsi="Times New Roman"/>
          <w:lang w:eastAsia="pl-PL"/>
        </w:rPr>
      </w:pPr>
    </w:p>
    <w:p w:rsidR="00CD1F34" w:rsidRDefault="001A4189">
      <w:pPr>
        <w:autoSpaceDE w:val="0"/>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 12</w:t>
      </w:r>
    </w:p>
    <w:p w:rsidR="00CD1F34" w:rsidRDefault="001A4189">
      <w:pPr>
        <w:autoSpaceDE w:val="0"/>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ODSTĄPIENIE OD UMOWY/WYPOWIEDZENIE UMOWY</w:t>
      </w:r>
    </w:p>
    <w:p w:rsidR="00CD1F34" w:rsidRDefault="001A4189">
      <w:pPr>
        <w:numPr>
          <w:ilvl w:val="0"/>
          <w:numId w:val="24"/>
        </w:numPr>
        <w:autoSpaceDE w:val="0"/>
        <w:spacing w:after="0" w:line="240" w:lineRule="auto"/>
        <w:ind w:left="284" w:hanging="284"/>
        <w:rPr>
          <w:rFonts w:ascii="Times New Roman" w:eastAsia="Times New Roman" w:hAnsi="Times New Roman"/>
          <w:lang w:eastAsia="pl-PL"/>
        </w:rPr>
      </w:pPr>
      <w:r>
        <w:rPr>
          <w:rFonts w:ascii="Times New Roman" w:eastAsia="Times New Roman" w:hAnsi="Times New Roman"/>
          <w:lang w:eastAsia="pl-PL"/>
        </w:rPr>
        <w:t>Zamawiającemu przysługuje prawo do odstąpienia od umowy, gdy:</w:t>
      </w:r>
    </w:p>
    <w:p w:rsidR="00CD1F34" w:rsidRDefault="001A4189">
      <w:pPr>
        <w:numPr>
          <w:ilvl w:val="0"/>
          <w:numId w:val="8"/>
        </w:numPr>
        <w:autoSpaceDE w:val="0"/>
        <w:spacing w:after="0" w:line="240" w:lineRule="auto"/>
        <w:ind w:left="720" w:hanging="360"/>
        <w:jc w:val="both"/>
        <w:rPr>
          <w:rFonts w:ascii="Times New Roman" w:eastAsia="Times New Roman" w:hAnsi="Times New Roman"/>
          <w:lang w:eastAsia="pl-PL"/>
        </w:rPr>
      </w:pPr>
      <w:r>
        <w:rPr>
          <w:rFonts w:ascii="Times New Roman" w:eastAsia="Times New Roman" w:hAnsi="Times New Roman"/>
          <w:lang w:eastAsia="pl-PL"/>
        </w:rPr>
        <w:t>wystąpi istotna zmiana okoliczności powodująca, że wykonanie umowy nie leży w interesie publicznym, czego nie można było przewidzieć w chwili zawarcia umowy, Zamawiający może odstąpić od umowy w terminie 30 dni od powzięcia wiadomości o tych okolicznościach. W przypadku o którym mowa wyżej Wykonawca może żądać wyłącznie wynagrodzenia należnego z tytułu wykonania części umowy,</w:t>
      </w:r>
    </w:p>
    <w:p w:rsidR="00CD1F34" w:rsidRDefault="001A4189">
      <w:pPr>
        <w:autoSpaceDE w:val="0"/>
        <w:spacing w:after="0" w:line="240" w:lineRule="auto"/>
        <w:jc w:val="both"/>
        <w:rPr>
          <w:rFonts w:ascii="Times New Roman" w:eastAsia="Times New Roman" w:hAnsi="Times New Roman"/>
          <w:lang w:eastAsia="pl-PL"/>
        </w:rPr>
      </w:pPr>
      <w:r>
        <w:rPr>
          <w:rFonts w:ascii="Times New Roman" w:eastAsia="Times New Roman" w:hAnsi="Times New Roman"/>
          <w:lang w:eastAsia="pl-PL"/>
        </w:rPr>
        <w:t>2. Zamawiający może rozwiązać Umowę ze skutkiem natychmiastowym w przypadku kiedy:</w:t>
      </w:r>
    </w:p>
    <w:p w:rsidR="00CD1F34" w:rsidRDefault="001A4189">
      <w:pPr>
        <w:autoSpaceDE w:val="0"/>
        <w:spacing w:after="0" w:line="240" w:lineRule="auto"/>
        <w:ind w:left="851" w:hanging="425"/>
        <w:jc w:val="both"/>
        <w:rPr>
          <w:rFonts w:ascii="Times New Roman" w:eastAsia="Times New Roman" w:hAnsi="Times New Roman"/>
          <w:lang w:eastAsia="pl-PL"/>
        </w:rPr>
      </w:pPr>
      <w:r>
        <w:rPr>
          <w:rFonts w:ascii="Times New Roman" w:eastAsia="Times New Roman" w:hAnsi="Times New Roman"/>
          <w:lang w:eastAsia="pl-PL"/>
        </w:rPr>
        <w:t xml:space="preserve">1)   Wykonawca nie rozpoczął wykonywania usługi bez uzasadnionej przyczyny lub nie kontynuuje ich pomimo wezwania Zamawiającego złożonego na piśmie, </w:t>
      </w:r>
    </w:p>
    <w:p w:rsidR="00CD1F34" w:rsidRDefault="001A4189">
      <w:pPr>
        <w:numPr>
          <w:ilvl w:val="0"/>
          <w:numId w:val="8"/>
        </w:numPr>
        <w:autoSpaceDE w:val="0"/>
        <w:spacing w:after="0" w:line="240" w:lineRule="auto"/>
        <w:ind w:left="851" w:hanging="425"/>
        <w:jc w:val="both"/>
      </w:pPr>
      <w:r>
        <w:rPr>
          <w:rFonts w:ascii="Times New Roman" w:eastAsia="Times New Roman" w:hAnsi="Times New Roman"/>
          <w:lang w:eastAsia="pl-PL"/>
        </w:rPr>
        <w:t xml:space="preserve">Wykonawca narusza w sposób rażący postanowienia umowy. Do rażących naruszeń umowy zaliczają się w szczególności sytuacje, gdy Wykonawca świadczy usługi zatrudniając inne osoby, </w:t>
      </w:r>
      <w:r>
        <w:rPr>
          <w:rFonts w:ascii="Times New Roman" w:eastAsia="Times New Roman" w:hAnsi="Times New Roman"/>
          <w:lang w:eastAsia="pl-PL"/>
        </w:rPr>
        <w:lastRenderedPageBreak/>
        <w:t>niż wskazane w jego ofercie bez uprzedniej pisemnej zgody Zamawiającego, opóźnia się z wykonaniem obowiązków umownych i działanie to ma charakter powtarzalny.</w:t>
      </w:r>
    </w:p>
    <w:p w:rsidR="00CD1F34" w:rsidRDefault="001A4189">
      <w:pPr>
        <w:autoSpaceDE w:val="0"/>
        <w:spacing w:after="0" w:line="240" w:lineRule="auto"/>
        <w:jc w:val="both"/>
        <w:rPr>
          <w:rFonts w:ascii="Times New Roman" w:eastAsia="Times New Roman" w:hAnsi="Times New Roman"/>
          <w:lang w:eastAsia="pl-PL"/>
        </w:rPr>
      </w:pPr>
      <w:r>
        <w:rPr>
          <w:rFonts w:ascii="Times New Roman" w:eastAsia="Times New Roman" w:hAnsi="Times New Roman"/>
          <w:lang w:eastAsia="pl-PL"/>
        </w:rPr>
        <w:t>3. Wykonawcy przysługuje prawo rozwiązania Umowy ze skutkiem natychmiastowym jeżeli Zamawiający - mimo pisemnego wezwania - nie wywiązuje się z obowiązku zapłaty wynagrodzenia, a opóźnienie wynosi ponad dwa miesiące liczone od upływu terminu zapłaty. Wykonawca może odstąpić od umowy w terminie 30 dni po bezskutecznym upływie terminu wskazanego przez niego w wezwaniu.</w:t>
      </w:r>
    </w:p>
    <w:p w:rsidR="00CD1F34" w:rsidRDefault="001A4189">
      <w:pPr>
        <w:autoSpaceDE w:val="0"/>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4. Odstąpienie od Umowy lub wypowiedzenie Umowy powinno być dokonane w formie pisemnej pod rygorem nieważności i zawierać uzasadnienie. </w:t>
      </w:r>
    </w:p>
    <w:p w:rsidR="00CD1F34" w:rsidRDefault="00CD1F34">
      <w:pPr>
        <w:autoSpaceDE w:val="0"/>
        <w:spacing w:after="0" w:line="240" w:lineRule="auto"/>
        <w:rPr>
          <w:rFonts w:ascii="Times New Roman" w:eastAsia="Times New Roman" w:hAnsi="Times New Roman"/>
          <w:lang w:eastAsia="pl-PL"/>
        </w:rPr>
      </w:pPr>
    </w:p>
    <w:p w:rsidR="00CD1F34" w:rsidRDefault="001A4189">
      <w:pPr>
        <w:autoSpaceDE w:val="0"/>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 13</w:t>
      </w:r>
    </w:p>
    <w:p w:rsidR="00CD1F34" w:rsidRDefault="001A4189">
      <w:pPr>
        <w:autoSpaceDE w:val="0"/>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ZMIANY POSTANOWIEŃ UMOWY</w:t>
      </w:r>
    </w:p>
    <w:p w:rsidR="00CD1F34" w:rsidRDefault="001A4189">
      <w:pPr>
        <w:numPr>
          <w:ilvl w:val="0"/>
          <w:numId w:val="6"/>
        </w:numPr>
        <w:spacing w:after="0" w:line="240" w:lineRule="auto"/>
        <w:jc w:val="both"/>
        <w:rPr>
          <w:rFonts w:ascii="Times New Roman" w:eastAsia="Times New Roman" w:hAnsi="Times New Roman"/>
          <w:lang w:eastAsia="ar-SA"/>
        </w:rPr>
      </w:pPr>
      <w:r>
        <w:rPr>
          <w:rFonts w:ascii="Times New Roman" w:eastAsia="Times New Roman" w:hAnsi="Times New Roman"/>
          <w:lang w:eastAsia="ar-SA"/>
        </w:rPr>
        <w:t xml:space="preserve">Zamawiający dopuszcza dokonanie zmian zakresu umowy na podstawie przesłanek wymienionych w art. 455 Prawa zamówień publicznych. </w:t>
      </w:r>
    </w:p>
    <w:p w:rsidR="00CD1F34" w:rsidRDefault="001A4189">
      <w:pPr>
        <w:numPr>
          <w:ilvl w:val="0"/>
          <w:numId w:val="6"/>
        </w:numPr>
        <w:spacing w:after="0" w:line="240" w:lineRule="auto"/>
        <w:jc w:val="both"/>
        <w:rPr>
          <w:rFonts w:ascii="Times New Roman" w:eastAsia="Times New Roman" w:hAnsi="Times New Roman"/>
          <w:lang w:eastAsia="ar-SA"/>
        </w:rPr>
      </w:pPr>
      <w:r>
        <w:rPr>
          <w:rFonts w:ascii="Times New Roman" w:eastAsia="Times New Roman" w:hAnsi="Times New Roman"/>
          <w:lang w:eastAsia="ar-SA"/>
        </w:rPr>
        <w:t>Oprócz przesłanek wymienionych w art. 455 Prawa zamówień publicznych Zamawiający przewiduje możliwość zmiany postanowień zawartej umowy w stosunku do treści oferty, na podstawie której dokonano wyboru Wykonawcy w formie aneksu do umowy w przypadku:</w:t>
      </w:r>
    </w:p>
    <w:p w:rsidR="00CD1F34" w:rsidRDefault="001A4189">
      <w:pPr>
        <w:numPr>
          <w:ilvl w:val="0"/>
          <w:numId w:val="26"/>
        </w:numPr>
        <w:tabs>
          <w:tab w:val="left" w:pos="-720"/>
        </w:tabs>
        <w:spacing w:after="0" w:line="240" w:lineRule="auto"/>
        <w:ind w:left="709" w:right="284" w:hanging="283"/>
        <w:jc w:val="both"/>
        <w:rPr>
          <w:rFonts w:ascii="Times New Roman" w:eastAsia="Times New Roman" w:hAnsi="Times New Roman"/>
          <w:lang w:eastAsia="ar-SA"/>
        </w:rPr>
      </w:pPr>
      <w:r>
        <w:rPr>
          <w:rFonts w:ascii="Times New Roman" w:eastAsia="Times New Roman" w:hAnsi="Times New Roman"/>
          <w:lang w:eastAsia="ar-SA"/>
        </w:rPr>
        <w:t xml:space="preserve">zmiany stawki podatku VAT, </w:t>
      </w:r>
    </w:p>
    <w:p w:rsidR="00CD1F34" w:rsidRDefault="001A4189">
      <w:pPr>
        <w:spacing w:after="0" w:line="240" w:lineRule="auto"/>
        <w:ind w:left="709" w:hanging="283"/>
        <w:jc w:val="both"/>
        <w:rPr>
          <w:rFonts w:ascii="Times New Roman" w:eastAsia="Times New Roman" w:hAnsi="Times New Roman"/>
          <w:lang w:eastAsia="ar-SA"/>
        </w:rPr>
      </w:pPr>
      <w:r>
        <w:rPr>
          <w:rFonts w:ascii="Times New Roman" w:eastAsia="Times New Roman" w:hAnsi="Times New Roman"/>
          <w:lang w:eastAsia="ar-SA"/>
        </w:rPr>
        <w:t>2)</w:t>
      </w:r>
      <w:r>
        <w:rPr>
          <w:rFonts w:ascii="Times New Roman" w:eastAsia="Times New Roman" w:hAnsi="Times New Roman"/>
          <w:lang w:eastAsia="ar-SA"/>
        </w:rPr>
        <w:tab/>
        <w:t>zmiany wysokości minimalnego wynagrodzenia za pracę albo wysokości minimalnej stawki godzinowej, ustalonych na podstawie ustawy z dnia 10 października 2002 r o minimalnym wynagrodzeniu za pracę (</w:t>
      </w:r>
      <w:proofErr w:type="spellStart"/>
      <w:r>
        <w:rPr>
          <w:rFonts w:ascii="Times New Roman" w:eastAsia="Times New Roman" w:hAnsi="Times New Roman"/>
          <w:lang w:eastAsia="ar-SA"/>
        </w:rPr>
        <w:t>t.j</w:t>
      </w:r>
      <w:proofErr w:type="spellEnd"/>
      <w:r>
        <w:rPr>
          <w:rFonts w:ascii="Times New Roman" w:eastAsia="Times New Roman" w:hAnsi="Times New Roman"/>
          <w:lang w:eastAsia="ar-SA"/>
        </w:rPr>
        <w:t xml:space="preserve">. Dz.U. z 2020r., poz. 2207), po upływie roku trwania umowy na uargumentowany wniosek Wykonawcy, </w:t>
      </w:r>
    </w:p>
    <w:p w:rsidR="00CD1F34" w:rsidRDefault="001A4189">
      <w:pPr>
        <w:spacing w:after="0" w:line="240" w:lineRule="auto"/>
        <w:ind w:left="709" w:hanging="283"/>
        <w:jc w:val="both"/>
        <w:rPr>
          <w:rFonts w:ascii="Times New Roman" w:eastAsia="Times New Roman" w:hAnsi="Times New Roman"/>
          <w:lang w:eastAsia="ar-SA"/>
        </w:rPr>
      </w:pPr>
      <w:r>
        <w:rPr>
          <w:rFonts w:ascii="Times New Roman" w:eastAsia="Times New Roman" w:hAnsi="Times New Roman"/>
          <w:lang w:eastAsia="ar-SA"/>
        </w:rPr>
        <w:t>3) zmiany zasad podlegania ubezpieczeniom społecznym lub ubezpieczeniu zdrowotnemu w wysokości stawki składki na ubezpieczenie społeczne lub zdrowotne po upływie roku trwania umowy na uargumentowany wniosek Wykonawcy,</w:t>
      </w:r>
    </w:p>
    <w:p w:rsidR="00CD1F34" w:rsidRDefault="001A4189">
      <w:pPr>
        <w:numPr>
          <w:ilvl w:val="0"/>
          <w:numId w:val="8"/>
        </w:numPr>
        <w:spacing w:after="0" w:line="240" w:lineRule="auto"/>
        <w:ind w:left="709" w:hanging="283"/>
        <w:jc w:val="both"/>
        <w:rPr>
          <w:rFonts w:ascii="Times New Roman" w:eastAsia="Times New Roman" w:hAnsi="Times New Roman"/>
          <w:lang w:eastAsia="ar-SA"/>
        </w:rPr>
      </w:pPr>
      <w:r>
        <w:rPr>
          <w:rFonts w:ascii="Times New Roman" w:eastAsia="Times New Roman" w:hAnsi="Times New Roman"/>
          <w:lang w:eastAsia="ar-SA"/>
        </w:rPr>
        <w:t>zasad gromadzenia i wysokości wpłat do pracowniczych planów kapitałowych, o których mowa w ustawie z dnia 4 października 2018 r o pracowniczych planach kapitałowych (</w:t>
      </w:r>
      <w:proofErr w:type="spellStart"/>
      <w:r>
        <w:rPr>
          <w:rFonts w:ascii="Times New Roman" w:eastAsia="Times New Roman" w:hAnsi="Times New Roman"/>
          <w:lang w:eastAsia="ar-SA"/>
        </w:rPr>
        <w:t>t.j</w:t>
      </w:r>
      <w:proofErr w:type="spellEnd"/>
      <w:r>
        <w:rPr>
          <w:rFonts w:ascii="Times New Roman" w:eastAsia="Times New Roman" w:hAnsi="Times New Roman"/>
          <w:lang w:eastAsia="ar-SA"/>
        </w:rPr>
        <w:t>. Dz. U. z 2020r., poz. 1342 ze zm.),</w:t>
      </w:r>
    </w:p>
    <w:p w:rsidR="00CD1F34" w:rsidRDefault="001A4189">
      <w:pPr>
        <w:spacing w:after="0" w:line="240" w:lineRule="auto"/>
        <w:ind w:left="284"/>
        <w:jc w:val="both"/>
        <w:rPr>
          <w:rFonts w:ascii="Times New Roman" w:eastAsia="Times New Roman" w:hAnsi="Times New Roman"/>
          <w:lang w:eastAsia="ar-SA"/>
        </w:rPr>
      </w:pPr>
      <w:r>
        <w:rPr>
          <w:rFonts w:ascii="Times New Roman" w:eastAsia="Times New Roman" w:hAnsi="Times New Roman"/>
          <w:lang w:eastAsia="ar-SA"/>
        </w:rPr>
        <w:t>- jeżeli zmiany te będą miały wpływ na koszty wykonania zamówienia przez Wykonawcę.</w:t>
      </w:r>
    </w:p>
    <w:p w:rsidR="00CD1F34" w:rsidRDefault="001A4189">
      <w:pPr>
        <w:numPr>
          <w:ilvl w:val="0"/>
          <w:numId w:val="8"/>
        </w:numPr>
        <w:spacing w:after="0" w:line="240" w:lineRule="auto"/>
        <w:ind w:left="709" w:hanging="283"/>
        <w:jc w:val="both"/>
        <w:rPr>
          <w:rFonts w:ascii="Times New Roman" w:eastAsia="Times New Roman" w:hAnsi="Times New Roman"/>
          <w:bCs/>
          <w:lang w:eastAsia="ar-SA"/>
        </w:rPr>
      </w:pPr>
      <w:r>
        <w:rPr>
          <w:rFonts w:ascii="Times New Roman" w:eastAsia="Times New Roman" w:hAnsi="Times New Roman"/>
          <w:bCs/>
          <w:lang w:eastAsia="ar-SA"/>
        </w:rPr>
        <w:t>zmiany organizacyjnej Wykonawcy,</w:t>
      </w:r>
    </w:p>
    <w:p w:rsidR="00CD1F34" w:rsidRDefault="001A4189">
      <w:pPr>
        <w:numPr>
          <w:ilvl w:val="0"/>
          <w:numId w:val="6"/>
        </w:numPr>
        <w:spacing w:before="120" w:after="120" w:line="240" w:lineRule="auto"/>
        <w:jc w:val="both"/>
        <w:rPr>
          <w:rFonts w:ascii="Times New Roman" w:eastAsia="Times New Roman" w:hAnsi="Times New Roman"/>
          <w:bCs/>
          <w:lang w:eastAsia="ar-SA"/>
        </w:rPr>
      </w:pPr>
      <w:r>
        <w:rPr>
          <w:rFonts w:ascii="Times New Roman" w:eastAsia="Times New Roman" w:hAnsi="Times New Roman"/>
          <w:bCs/>
          <w:lang w:eastAsia="ar-SA"/>
        </w:rPr>
        <w:t xml:space="preserve">Wykonawca winien wystąpić z wnioskiem dotyczącym zmiany, o której mowa w ust. 1 pkt 2), 3) i 4) niniejszego paragrafu w terminie nie 30 dni od dnia obowiązywania tych przepisów. </w:t>
      </w:r>
    </w:p>
    <w:p w:rsidR="00CD1F34" w:rsidRDefault="001A4189">
      <w:pPr>
        <w:numPr>
          <w:ilvl w:val="0"/>
          <w:numId w:val="6"/>
        </w:numPr>
        <w:spacing w:before="120" w:after="120" w:line="240" w:lineRule="auto"/>
        <w:jc w:val="both"/>
        <w:rPr>
          <w:rFonts w:ascii="Times New Roman" w:eastAsia="Times New Roman" w:hAnsi="Times New Roman"/>
          <w:bCs/>
          <w:lang w:eastAsia="ar-SA"/>
        </w:rPr>
      </w:pPr>
      <w:r>
        <w:rPr>
          <w:rFonts w:ascii="Times New Roman" w:eastAsia="Times New Roman" w:hAnsi="Times New Roman"/>
          <w:bCs/>
          <w:lang w:eastAsia="ar-SA"/>
        </w:rPr>
        <w:t>W wypadku zmiany, o której mowa w ust. 1 pkt 1) wartość netto wynagrodzenia Wykonawcy nie zmieni się, a określona w aneksie wartość brutto wynagrodzenia zostanie wyliczona na podstawie nowej stawki podatku VAT.</w:t>
      </w:r>
    </w:p>
    <w:p w:rsidR="00CD1F34" w:rsidRDefault="001A4189">
      <w:pPr>
        <w:numPr>
          <w:ilvl w:val="0"/>
          <w:numId w:val="6"/>
        </w:numPr>
        <w:spacing w:before="120" w:after="120" w:line="240" w:lineRule="auto"/>
        <w:jc w:val="both"/>
        <w:rPr>
          <w:rFonts w:ascii="Times New Roman" w:eastAsia="Times New Roman" w:hAnsi="Times New Roman"/>
          <w:bCs/>
          <w:lang w:eastAsia="ar-SA"/>
        </w:rPr>
      </w:pPr>
      <w:r>
        <w:rPr>
          <w:rFonts w:ascii="Times New Roman" w:eastAsia="Times New Roman" w:hAnsi="Times New Roman"/>
          <w:bCs/>
          <w:lang w:eastAsia="ar-SA"/>
        </w:rPr>
        <w:t xml:space="preserve">W przypadku zmiany, o której mowa w ust. 1 pkt 2) wynagrodzenie Wykonawcy ulegnie zmianie </w:t>
      </w:r>
      <w:r>
        <w:rPr>
          <w:rFonts w:ascii="Times New Roman" w:eastAsia="Times New Roman" w:hAnsi="Times New Roman"/>
          <w:bCs/>
          <w:lang w:eastAsia="ar-SA"/>
        </w:rPr>
        <w:br/>
        <w:t>o wartość wzrostu całkowitego kosztu wynagrodzenia Wykonawcy wynikającą ze zwiększenia wynagrodzeń osób bezpośrednio wykonujących zamówienie do wysokości zmienionego minimalnego wynagrodzenia, z uwzględnieniem wszystkich obciążeń publicznoprawnych od kwoty wzrostu minimalnego wynagrodzenia.</w:t>
      </w:r>
    </w:p>
    <w:p w:rsidR="00CD1F34" w:rsidRDefault="001A4189">
      <w:pPr>
        <w:numPr>
          <w:ilvl w:val="0"/>
          <w:numId w:val="6"/>
        </w:numPr>
        <w:spacing w:before="120" w:after="120" w:line="240" w:lineRule="auto"/>
        <w:jc w:val="both"/>
        <w:rPr>
          <w:rFonts w:ascii="Times New Roman" w:eastAsia="Times New Roman" w:hAnsi="Times New Roman"/>
          <w:bCs/>
          <w:lang w:eastAsia="ar-SA"/>
        </w:rPr>
      </w:pPr>
      <w:r>
        <w:rPr>
          <w:rFonts w:ascii="Times New Roman" w:eastAsia="Times New Roman" w:hAnsi="Times New Roman"/>
          <w:bCs/>
          <w:lang w:eastAsia="ar-SA"/>
        </w:rPr>
        <w:t xml:space="preserve">W przypadku zmiany, o którym mowa w ust. 1 pkt 3) wynagrodzenie Wykonawcy ulegnie zmianie </w:t>
      </w:r>
      <w:r>
        <w:rPr>
          <w:rFonts w:ascii="Times New Roman" w:eastAsia="Times New Roman" w:hAnsi="Times New Roman"/>
          <w:bCs/>
          <w:lang w:eastAsia="ar-SA"/>
        </w:rPr>
        <w:br/>
        <w:t xml:space="preserve">o wartość wzrostu całkowitego kosztu wynagrodzenia Wykonawcy, jaką będzie on zobowiązany dodatkowo ponieść w celu uwzględnienia tej zmiany, przy zachowaniu dotychczasowej kwoty netto wynagrodzenia osób bezpośrednio wykonujących zamówienie na rzecz Zamawiającego.   </w:t>
      </w:r>
    </w:p>
    <w:p w:rsidR="00CD1F34" w:rsidRDefault="001A4189">
      <w:pPr>
        <w:numPr>
          <w:ilvl w:val="0"/>
          <w:numId w:val="6"/>
        </w:numPr>
        <w:spacing w:line="240" w:lineRule="auto"/>
        <w:jc w:val="both"/>
        <w:rPr>
          <w:rFonts w:ascii="Times New Roman" w:hAnsi="Times New Roman"/>
        </w:rPr>
      </w:pPr>
      <w:r>
        <w:rPr>
          <w:rFonts w:ascii="Times New Roman" w:hAnsi="Times New Roman"/>
        </w:rPr>
        <w:t xml:space="preserve">Za wyjątkiem sytuacji, o której mowa w ust. 1 pkt. 1) wprowadzenie zmian wysokości wynagrodzenia wymaga uprzedniego złożenia przez Wykonawcę oświadczenia o wysokości dodatkowych koszów wynikających z wprowadzenia zmian, o których mowa w ust. 1 pkt 2) i 3). </w:t>
      </w:r>
    </w:p>
    <w:p w:rsidR="00CD1F34" w:rsidRDefault="001A4189">
      <w:pPr>
        <w:numPr>
          <w:ilvl w:val="0"/>
          <w:numId w:val="6"/>
        </w:numPr>
        <w:spacing w:line="240" w:lineRule="auto"/>
        <w:jc w:val="both"/>
        <w:rPr>
          <w:rFonts w:ascii="Times New Roman" w:hAnsi="Times New Roman"/>
        </w:rPr>
      </w:pPr>
      <w:r>
        <w:rPr>
          <w:rFonts w:ascii="Times New Roman" w:hAnsi="Times New Roman"/>
        </w:rPr>
        <w:t>Zmiana wysokości wynagrodzenia o której mowa w ust. 1 pkt 2)  obowiązywać będzie od dnia zawarcia aneksu w tym zakresie.</w:t>
      </w:r>
    </w:p>
    <w:p w:rsidR="00CD1F34" w:rsidRDefault="001A4189">
      <w:pPr>
        <w:pStyle w:val="Bezodstpw1"/>
        <w:numPr>
          <w:ilvl w:val="0"/>
          <w:numId w:val="6"/>
        </w:numPr>
        <w:jc w:val="both"/>
        <w:rPr>
          <w:sz w:val="22"/>
        </w:rPr>
      </w:pPr>
      <w:r>
        <w:rPr>
          <w:sz w:val="22"/>
        </w:rPr>
        <w:t xml:space="preserve">Ustala się następujące zasady wprowadzania zmian wysokości wynagrodzenia należnego Wykonawcy, w przypadku zmiany ceny materiałów lub kosztów związanych z realizacją zamówienia: </w:t>
      </w:r>
    </w:p>
    <w:p w:rsidR="00CD1F34" w:rsidRDefault="001A4189">
      <w:pPr>
        <w:pStyle w:val="Bezodstpw1"/>
        <w:numPr>
          <w:ilvl w:val="1"/>
          <w:numId w:val="1"/>
        </w:numPr>
        <w:ind w:left="709" w:hanging="425"/>
        <w:jc w:val="both"/>
        <w:rPr>
          <w:sz w:val="22"/>
        </w:rPr>
      </w:pPr>
      <w:r>
        <w:rPr>
          <w:sz w:val="22"/>
        </w:rPr>
        <w:lastRenderedPageBreak/>
        <w:t xml:space="preserve">poziom zmiany ceny kosztów uprawniający strony umowy do żądania zmiany wynagrodzenia ustala się w następujący sposób: materiały lub koszty wykonania usługi muszą wzrosnąć lub obniżyć się o 10% w skali 3 miesięcy; </w:t>
      </w:r>
    </w:p>
    <w:p w:rsidR="00CD1F34" w:rsidRDefault="001A4189">
      <w:pPr>
        <w:pStyle w:val="Bezodstpw1"/>
        <w:numPr>
          <w:ilvl w:val="1"/>
          <w:numId w:val="1"/>
        </w:numPr>
        <w:ind w:left="709" w:hanging="425"/>
        <w:jc w:val="both"/>
        <w:rPr>
          <w:sz w:val="22"/>
        </w:rPr>
      </w:pPr>
      <w:r>
        <w:rPr>
          <w:sz w:val="22"/>
        </w:rPr>
        <w:t xml:space="preserve">początkowy termin ustalenia zmiany wynagrodzenia to data zawarcia umowy lub jeżeli umowa została zawarta po upływie 180 dni od dnia upływu terminu składania ofert, początkowym terminem ustalenia zmiany wynagrodzenia jest dzień otwarcia ofert; </w:t>
      </w:r>
    </w:p>
    <w:p w:rsidR="00CD1F34" w:rsidRDefault="001A4189">
      <w:pPr>
        <w:pStyle w:val="Bezodstpw1"/>
        <w:numPr>
          <w:ilvl w:val="1"/>
          <w:numId w:val="1"/>
        </w:numPr>
        <w:ind w:left="709" w:hanging="425"/>
        <w:jc w:val="both"/>
        <w:rPr>
          <w:sz w:val="22"/>
        </w:rPr>
      </w:pPr>
      <w:r>
        <w:rPr>
          <w:sz w:val="22"/>
        </w:rPr>
        <w:t>zmiana wynagrodzenia dokonana zostanie w następujący sposób:</w:t>
      </w:r>
    </w:p>
    <w:p w:rsidR="00CD1F34" w:rsidRDefault="001A4189">
      <w:pPr>
        <w:pStyle w:val="Bezodstpw1"/>
        <w:numPr>
          <w:ilvl w:val="0"/>
          <w:numId w:val="2"/>
        </w:numPr>
        <w:jc w:val="both"/>
        <w:rPr>
          <w:sz w:val="22"/>
        </w:rPr>
      </w:pPr>
      <w:r>
        <w:rPr>
          <w:sz w:val="22"/>
        </w:rPr>
        <w:t xml:space="preserve">przez wskazanie podstawy, w szczególności wykazu rodzajów materiałów lub kosztów, w przypadku których zmiana ceny uprawnia strony umowy do żądania zmiany wynagrodzenia; </w:t>
      </w:r>
    </w:p>
    <w:p w:rsidR="00CD1F34" w:rsidRDefault="001A4189">
      <w:pPr>
        <w:pStyle w:val="Bezodstpw1"/>
        <w:numPr>
          <w:ilvl w:val="0"/>
          <w:numId w:val="2"/>
        </w:numPr>
        <w:jc w:val="both"/>
        <w:rPr>
          <w:sz w:val="22"/>
        </w:rPr>
      </w:pPr>
      <w:r>
        <w:rPr>
          <w:sz w:val="22"/>
        </w:rPr>
        <w:t>przez określenie procentowego wpływu zmiany ceny materiałów lub kosztów na koszt wykonania zamówienia</w:t>
      </w:r>
    </w:p>
    <w:p w:rsidR="00CD1F34" w:rsidRDefault="001A4189">
      <w:pPr>
        <w:pStyle w:val="Bezodstpw1"/>
        <w:numPr>
          <w:ilvl w:val="0"/>
          <w:numId w:val="2"/>
        </w:numPr>
        <w:jc w:val="both"/>
        <w:rPr>
          <w:sz w:val="22"/>
        </w:rPr>
      </w:pPr>
      <w:r>
        <w:rPr>
          <w:sz w:val="22"/>
        </w:rPr>
        <w:t>zmiana wynagrodzenia Wykonawcy może nastąpić po przedstawieniu Zamawiającemu szczegółowego procentowego wpływu  zmiany  ceny  materiałów  lub  kosztów  na  koszt  wykonania zamówienia i nie może nastąpić wcześniej niż przed upływem 3 miesięcy od daty zawarcia umowy lub jeżeli umowa została zawarta po upływie 180 dni od terminu składania ofert po upływie 3 miesięcy od dnia otwarcia ofert;</w:t>
      </w:r>
    </w:p>
    <w:p w:rsidR="00CD1F34" w:rsidRDefault="001A4189">
      <w:pPr>
        <w:pStyle w:val="Bezodstpw1"/>
        <w:numPr>
          <w:ilvl w:val="0"/>
          <w:numId w:val="4"/>
        </w:numPr>
        <w:ind w:left="709" w:hanging="425"/>
        <w:jc w:val="both"/>
        <w:rPr>
          <w:sz w:val="22"/>
        </w:rPr>
      </w:pPr>
      <w:r>
        <w:rPr>
          <w:sz w:val="22"/>
        </w:rPr>
        <w:t>maksymalna wartości zmiany wynagrodzenia, jaką dopuszcza Zamawiający w efekcie zastosowania postanowień o zasadach wprowadzania zmian wysokości wynagrodzenia wynosi 5% ceny ofertowej.</w:t>
      </w:r>
    </w:p>
    <w:p w:rsidR="00CD1F34" w:rsidRDefault="001A4189">
      <w:pPr>
        <w:pStyle w:val="Bezodstpw1"/>
        <w:numPr>
          <w:ilvl w:val="0"/>
          <w:numId w:val="6"/>
        </w:numPr>
        <w:ind w:left="284" w:hanging="284"/>
        <w:jc w:val="both"/>
      </w:pPr>
      <w:r>
        <w:rPr>
          <w:sz w:val="22"/>
        </w:rPr>
        <w:t xml:space="preserve">  Zmiana siedziby wykonawcy nie stanowi zmiany treści umowy i nie wymaga aneksu do umowy. </w:t>
      </w:r>
    </w:p>
    <w:p w:rsidR="00CD1F34" w:rsidRDefault="001A4189">
      <w:pPr>
        <w:pStyle w:val="Bezodstpw1"/>
        <w:numPr>
          <w:ilvl w:val="0"/>
          <w:numId w:val="6"/>
        </w:numPr>
        <w:ind w:left="284" w:hanging="284"/>
        <w:jc w:val="both"/>
      </w:pPr>
      <w:r>
        <w:rPr>
          <w:sz w:val="22"/>
        </w:rPr>
        <w:t xml:space="preserve">  Wszelkie zmiany do umowy wymagającą formy pisemnej pod rygorem nieważności.</w:t>
      </w:r>
    </w:p>
    <w:p w:rsidR="00CD1F34" w:rsidRDefault="00CD1F34">
      <w:pPr>
        <w:pStyle w:val="Bezodstpw1"/>
        <w:spacing w:line="276" w:lineRule="auto"/>
        <w:ind w:left="284" w:hanging="284"/>
        <w:jc w:val="both"/>
        <w:rPr>
          <w:sz w:val="22"/>
        </w:rPr>
      </w:pPr>
    </w:p>
    <w:p w:rsidR="00CD1F34" w:rsidRDefault="00CD1F34">
      <w:pPr>
        <w:pStyle w:val="Bezodstpw"/>
        <w:jc w:val="center"/>
        <w:rPr>
          <w:rFonts w:ascii="Times New Roman" w:hAnsi="Times New Roman"/>
        </w:rPr>
      </w:pPr>
    </w:p>
    <w:p w:rsidR="00CD1F34" w:rsidRDefault="001A4189">
      <w:pPr>
        <w:pStyle w:val="Bezodstpw"/>
        <w:jc w:val="center"/>
        <w:rPr>
          <w:rFonts w:ascii="Times New Roman" w:hAnsi="Times New Roman"/>
        </w:rPr>
      </w:pPr>
      <w:r>
        <w:rPr>
          <w:rFonts w:ascii="Times New Roman" w:hAnsi="Times New Roman"/>
        </w:rPr>
        <w:t xml:space="preserve">§ 14 </w:t>
      </w:r>
    </w:p>
    <w:p w:rsidR="00CD1F34" w:rsidRDefault="001A4189">
      <w:pPr>
        <w:pStyle w:val="Bezodstpw"/>
        <w:jc w:val="center"/>
        <w:rPr>
          <w:rFonts w:ascii="Times New Roman" w:hAnsi="Times New Roman"/>
        </w:rPr>
      </w:pPr>
      <w:r>
        <w:rPr>
          <w:rFonts w:ascii="Times New Roman" w:hAnsi="Times New Roman"/>
        </w:rPr>
        <w:t xml:space="preserve">SIŁA WYŻSZA </w:t>
      </w:r>
    </w:p>
    <w:p w:rsidR="00CD1F34" w:rsidRDefault="001A4189">
      <w:pPr>
        <w:pStyle w:val="Bezodstpw"/>
        <w:numPr>
          <w:ilvl w:val="3"/>
          <w:numId w:val="14"/>
        </w:numPr>
        <w:tabs>
          <w:tab w:val="left" w:pos="284"/>
        </w:tabs>
        <w:ind w:left="284" w:hanging="284"/>
        <w:jc w:val="both"/>
        <w:rPr>
          <w:rFonts w:ascii="Times New Roman" w:hAnsi="Times New Roman"/>
        </w:rPr>
      </w:pPr>
      <w:r>
        <w:rPr>
          <w:rFonts w:ascii="Times New Roman" w:hAnsi="Times New Roman"/>
        </w:rPr>
        <w:t xml:space="preserve">Strony umowy zgodnie z postanawiają, że nie są odpowiedzialne za skutki wynikające 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 </w:t>
      </w:r>
    </w:p>
    <w:p w:rsidR="00CD1F34" w:rsidRDefault="001A4189">
      <w:pPr>
        <w:pStyle w:val="Bezodstpw"/>
        <w:numPr>
          <w:ilvl w:val="3"/>
          <w:numId w:val="14"/>
        </w:numPr>
        <w:tabs>
          <w:tab w:val="left" w:pos="284"/>
        </w:tabs>
        <w:ind w:left="284" w:hanging="284"/>
        <w:jc w:val="both"/>
        <w:rPr>
          <w:rFonts w:ascii="Times New Roman" w:hAnsi="Times New Roman"/>
        </w:rPr>
      </w:pPr>
      <w:r>
        <w:rPr>
          <w:rFonts w:ascii="Times New Roman" w:hAnsi="Times New Roman"/>
        </w:rPr>
        <w:t xml:space="preserve">Strona umowy, u której wyniknęły utrudnienia w wykonaniu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 </w:t>
      </w:r>
    </w:p>
    <w:p w:rsidR="00CD1F34" w:rsidRDefault="001A4189">
      <w:pPr>
        <w:pStyle w:val="Bezodstpw"/>
        <w:numPr>
          <w:ilvl w:val="3"/>
          <w:numId w:val="14"/>
        </w:numPr>
        <w:tabs>
          <w:tab w:val="left" w:pos="284"/>
        </w:tabs>
        <w:ind w:left="284" w:hanging="284"/>
        <w:jc w:val="both"/>
        <w:rPr>
          <w:rFonts w:ascii="Times New Roman" w:hAnsi="Times New Roman"/>
        </w:rPr>
      </w:pPr>
      <w:r>
        <w:rPr>
          <w:rFonts w:ascii="Times New Roman" w:hAnsi="Times New Roman"/>
        </w:rPr>
        <w:t xml:space="preserve">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 </w:t>
      </w:r>
    </w:p>
    <w:p w:rsidR="00CD1F34" w:rsidRDefault="001A4189">
      <w:pPr>
        <w:pStyle w:val="Bezodstpw"/>
        <w:numPr>
          <w:ilvl w:val="3"/>
          <w:numId w:val="14"/>
        </w:numPr>
        <w:tabs>
          <w:tab w:val="left" w:pos="284"/>
        </w:tabs>
        <w:ind w:left="284" w:hanging="284"/>
        <w:jc w:val="both"/>
        <w:rPr>
          <w:rFonts w:ascii="Times New Roman" w:hAnsi="Times New Roman"/>
        </w:rPr>
      </w:pPr>
      <w:r>
        <w:rPr>
          <w:rFonts w:ascii="Times New Roman" w:hAnsi="Times New Roman"/>
        </w:rPr>
        <w:t xml:space="preserve">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 </w:t>
      </w:r>
    </w:p>
    <w:p w:rsidR="00CD1F34" w:rsidRDefault="001A4189">
      <w:pPr>
        <w:numPr>
          <w:ilvl w:val="3"/>
          <w:numId w:val="14"/>
        </w:numPr>
        <w:tabs>
          <w:tab w:val="left" w:pos="284"/>
        </w:tabs>
        <w:spacing w:after="0" w:line="240" w:lineRule="auto"/>
        <w:ind w:left="284" w:hanging="284"/>
        <w:jc w:val="both"/>
        <w:rPr>
          <w:rFonts w:ascii="Times New Roman" w:hAnsi="Times New Roman"/>
        </w:rPr>
      </w:pPr>
      <w:r>
        <w:rPr>
          <w:rFonts w:ascii="Times New Roman" w:hAnsi="Times New Roman"/>
        </w:rPr>
        <w:t>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natychmiastowym następuje w formie pisemnej pod rygorem nieważności.</w:t>
      </w:r>
    </w:p>
    <w:p w:rsidR="00CD1F34" w:rsidRDefault="00CD1F34">
      <w:pPr>
        <w:autoSpaceDE w:val="0"/>
        <w:spacing w:after="0" w:line="240" w:lineRule="auto"/>
        <w:jc w:val="center"/>
        <w:rPr>
          <w:rFonts w:ascii="Times New Roman" w:eastAsia="Times New Roman" w:hAnsi="Times New Roman"/>
          <w:bCs/>
          <w:lang w:eastAsia="pl-PL"/>
        </w:rPr>
      </w:pPr>
    </w:p>
    <w:p w:rsidR="00CD1F34" w:rsidRDefault="00CD1F34">
      <w:pPr>
        <w:autoSpaceDE w:val="0"/>
        <w:spacing w:after="0" w:line="240" w:lineRule="auto"/>
        <w:jc w:val="center"/>
        <w:rPr>
          <w:rFonts w:ascii="Times New Roman" w:eastAsia="Times New Roman" w:hAnsi="Times New Roman"/>
          <w:bCs/>
          <w:lang w:eastAsia="pl-PL"/>
        </w:rPr>
      </w:pPr>
    </w:p>
    <w:p w:rsidR="001A4189" w:rsidRDefault="001A4189">
      <w:pPr>
        <w:suppressAutoHyphens w:val="0"/>
        <w:spacing w:after="0" w:line="240" w:lineRule="auto"/>
        <w:rPr>
          <w:rFonts w:ascii="Times New Roman" w:eastAsia="Times New Roman" w:hAnsi="Times New Roman"/>
          <w:bCs/>
          <w:lang w:eastAsia="ar-SA"/>
        </w:rPr>
      </w:pPr>
      <w:r>
        <w:rPr>
          <w:rFonts w:ascii="Times New Roman" w:eastAsia="Times New Roman" w:hAnsi="Times New Roman"/>
          <w:bCs/>
          <w:lang w:eastAsia="ar-SA"/>
        </w:rPr>
        <w:br w:type="page"/>
      </w:r>
    </w:p>
    <w:p w:rsidR="00CD1F34" w:rsidRDefault="001A4189">
      <w:pPr>
        <w:spacing w:after="0" w:line="240" w:lineRule="auto"/>
        <w:jc w:val="center"/>
        <w:rPr>
          <w:rFonts w:ascii="Times New Roman" w:eastAsia="Times New Roman" w:hAnsi="Times New Roman"/>
          <w:bCs/>
          <w:lang w:eastAsia="ar-SA"/>
        </w:rPr>
      </w:pPr>
      <w:r>
        <w:rPr>
          <w:rFonts w:ascii="Times New Roman" w:eastAsia="Times New Roman" w:hAnsi="Times New Roman"/>
          <w:bCs/>
          <w:lang w:eastAsia="ar-SA"/>
        </w:rPr>
        <w:lastRenderedPageBreak/>
        <w:t>§ 15</w:t>
      </w:r>
    </w:p>
    <w:p w:rsidR="00CD1F34" w:rsidRDefault="001A4189">
      <w:pPr>
        <w:spacing w:after="0" w:line="240" w:lineRule="auto"/>
        <w:jc w:val="center"/>
        <w:rPr>
          <w:rFonts w:ascii="Times New Roman" w:eastAsia="Times New Roman" w:hAnsi="Times New Roman"/>
          <w:bCs/>
          <w:lang w:eastAsia="ar-SA"/>
        </w:rPr>
      </w:pPr>
      <w:r>
        <w:rPr>
          <w:rFonts w:ascii="Times New Roman" w:eastAsia="Times New Roman" w:hAnsi="Times New Roman"/>
          <w:bCs/>
          <w:lang w:eastAsia="ar-SA"/>
        </w:rPr>
        <w:t xml:space="preserve">RODO </w:t>
      </w:r>
    </w:p>
    <w:p w:rsidR="00CD1F34" w:rsidRDefault="001A4189">
      <w:pPr>
        <w:numPr>
          <w:ilvl w:val="0"/>
          <w:numId w:val="13"/>
        </w:numPr>
        <w:spacing w:after="0" w:line="240" w:lineRule="auto"/>
        <w:ind w:left="426" w:hanging="426"/>
        <w:jc w:val="both"/>
        <w:rPr>
          <w:rFonts w:ascii="Times New Roman" w:eastAsia="Times New Roman" w:hAnsi="Times New Roman"/>
          <w:lang w:eastAsia="ar-SA"/>
        </w:rPr>
      </w:pPr>
      <w:r>
        <w:rPr>
          <w:rFonts w:ascii="Times New Roman" w:eastAsia="Times New Roman" w:hAnsi="Times New Roman"/>
          <w:lang w:eastAsia="ar-SA"/>
        </w:rPr>
        <w:t>Wykonawca zobowiązuje się do:</w:t>
      </w:r>
    </w:p>
    <w:p w:rsidR="00CD1F34" w:rsidRDefault="001A4189">
      <w:pPr>
        <w:numPr>
          <w:ilvl w:val="0"/>
          <w:numId w:val="21"/>
        </w:numPr>
        <w:spacing w:after="0" w:line="240" w:lineRule="auto"/>
        <w:ind w:left="567"/>
        <w:jc w:val="both"/>
        <w:rPr>
          <w:rFonts w:ascii="Times New Roman" w:eastAsia="Times New Roman" w:hAnsi="Times New Roman"/>
          <w:lang w:eastAsia="ar-SA"/>
        </w:rPr>
      </w:pPr>
      <w:r>
        <w:rPr>
          <w:rFonts w:ascii="Times New Roman" w:eastAsia="Times New Roman" w:hAnsi="Times New Roman"/>
          <w:lang w:eastAsia="ar-SA"/>
        </w:rPr>
        <w:t>zachowania w tajemnicy wszelkich informacji/ danych otrzymanych i uzyskanych w związku z wykonywaniem przedmiotu niniejszej umowy oraz do wykorzystywania przedmiotowych informacji/ danych jedynie w celach wskazanych w niniejszej umowie,</w:t>
      </w:r>
    </w:p>
    <w:p w:rsidR="00CD1F34" w:rsidRDefault="001A4189">
      <w:pPr>
        <w:numPr>
          <w:ilvl w:val="0"/>
          <w:numId w:val="21"/>
        </w:numPr>
        <w:spacing w:after="0" w:line="240" w:lineRule="auto"/>
        <w:ind w:left="567"/>
        <w:jc w:val="both"/>
        <w:rPr>
          <w:rFonts w:ascii="Times New Roman" w:eastAsia="Times New Roman" w:hAnsi="Times New Roman"/>
          <w:lang w:eastAsia="ar-SA"/>
        </w:rPr>
      </w:pPr>
      <w:r>
        <w:rPr>
          <w:rFonts w:ascii="Times New Roman" w:eastAsia="Times New Roman" w:hAnsi="Times New Roman"/>
          <w:lang w:eastAsia="ar-SA"/>
        </w:rPr>
        <w:t>przekazywania, ujawniania oraz wykorzystywania informacji/ danych otrzymanych przez Wykonawcę od Zamawiającego, związanych z wykonywaniem przedmiotu umowy tylko wobec podmiotów uprawnionych  na podstawie przepisów obowiązującego prawa i w zakresie określonym umową,</w:t>
      </w:r>
    </w:p>
    <w:p w:rsidR="00CD1F34" w:rsidRDefault="001A4189">
      <w:pPr>
        <w:numPr>
          <w:ilvl w:val="0"/>
          <w:numId w:val="21"/>
        </w:numPr>
        <w:spacing w:after="0" w:line="240" w:lineRule="auto"/>
        <w:ind w:left="567"/>
        <w:jc w:val="both"/>
        <w:rPr>
          <w:rFonts w:ascii="Times New Roman" w:eastAsia="Times New Roman" w:hAnsi="Times New Roman"/>
          <w:lang w:eastAsia="ar-SA"/>
        </w:rPr>
      </w:pPr>
      <w:r>
        <w:rPr>
          <w:rFonts w:ascii="Times New Roman" w:eastAsia="Times New Roman" w:hAnsi="Times New Roman"/>
          <w:lang w:eastAsia="ar-SA"/>
        </w:rPr>
        <w:t>podejmowania wszelkich kroków i działań w celu zapewnienia, że żadna z osób personelu Wykonawcy, która podczas wykonywania przedmiotu umowy u Zamawiającego, wejdzie w posiadanie informacji/ danych (w szczególności danych osobowych) nie ujawni stronom trzecim, ich źródła, zarówno w całości, jak i w części, a także nie sporządzi kopii, ani w jakikolwiek inny sposób informacji tych i danych osobowych nie powieli,</w:t>
      </w:r>
    </w:p>
    <w:p w:rsidR="00CD1F34" w:rsidRDefault="001A4189">
      <w:pPr>
        <w:numPr>
          <w:ilvl w:val="0"/>
          <w:numId w:val="21"/>
        </w:numPr>
        <w:spacing w:after="0" w:line="240" w:lineRule="auto"/>
        <w:ind w:left="567"/>
        <w:jc w:val="both"/>
        <w:rPr>
          <w:rFonts w:ascii="Times New Roman" w:eastAsia="Times New Roman" w:hAnsi="Times New Roman"/>
          <w:lang w:eastAsia="ar-SA"/>
        </w:rPr>
      </w:pPr>
      <w:r>
        <w:rPr>
          <w:rFonts w:ascii="Times New Roman" w:eastAsia="Times New Roman" w:hAnsi="Times New Roman"/>
          <w:lang w:eastAsia="ar-SA"/>
        </w:rPr>
        <w:t>zachowania w tajemnicy sposobów zabezpieczenia danych osobowych,</w:t>
      </w:r>
    </w:p>
    <w:p w:rsidR="00CD1F34" w:rsidRDefault="001A4189">
      <w:pPr>
        <w:numPr>
          <w:ilvl w:val="0"/>
          <w:numId w:val="21"/>
        </w:numPr>
        <w:spacing w:after="0" w:line="240" w:lineRule="auto"/>
        <w:ind w:left="567"/>
        <w:jc w:val="both"/>
        <w:rPr>
          <w:rFonts w:ascii="Times New Roman" w:eastAsia="Times New Roman" w:hAnsi="Times New Roman"/>
          <w:lang w:eastAsia="ar-SA"/>
        </w:rPr>
      </w:pPr>
      <w:r>
        <w:rPr>
          <w:rFonts w:ascii="Times New Roman" w:eastAsia="Times New Roman" w:hAnsi="Times New Roman"/>
          <w:lang w:eastAsia="ar-SA"/>
        </w:rPr>
        <w:t>podejmowania wszelakich kroków i działań w celu zapewnienia, że w sytuacji gdy podczas wykonywania przedmiotu umowy u Zamawiającego, personel Wykonawcy wejdzie w posiadanie informacji/ danych (w szczególności danych osobowych), dokumentów bądź innych nośników z informacjami/ danymi, w odpowiedni sposób je zabezpieczy i niezwłocznie powiadomi (przekaże) zabezpieczone informacje/ dane, dokumenty bądź nośniki administratorowi danej instytucji, przełożonemu, bądź Inspektorowi Ochrony Danych Osobowych Zamawiającego,</w:t>
      </w:r>
    </w:p>
    <w:p w:rsidR="00CD1F34" w:rsidRDefault="001A4189">
      <w:pPr>
        <w:numPr>
          <w:ilvl w:val="0"/>
          <w:numId w:val="21"/>
        </w:numPr>
        <w:spacing w:after="0" w:line="240" w:lineRule="auto"/>
        <w:ind w:left="567"/>
        <w:jc w:val="both"/>
        <w:rPr>
          <w:rFonts w:ascii="Times New Roman" w:eastAsia="Times New Roman" w:hAnsi="Times New Roman"/>
          <w:lang w:eastAsia="ar-SA"/>
        </w:rPr>
      </w:pPr>
      <w:r>
        <w:rPr>
          <w:rFonts w:ascii="Times New Roman" w:eastAsia="Times New Roman" w:hAnsi="Times New Roman"/>
          <w:lang w:eastAsia="ar-SA"/>
        </w:rPr>
        <w:t>zgłaszania sytuacji (incydentów) naruszenia zasad ochrony danych osobowych administratorowi danej instytucji, bądź Inspektorowi Ochrony Danych Osobowych Zamawiającego,</w:t>
      </w:r>
    </w:p>
    <w:p w:rsidR="00CD1F34" w:rsidRDefault="001A4189">
      <w:pPr>
        <w:numPr>
          <w:ilvl w:val="0"/>
          <w:numId w:val="21"/>
        </w:numPr>
        <w:spacing w:after="0" w:line="240" w:lineRule="auto"/>
        <w:ind w:left="567"/>
        <w:jc w:val="both"/>
        <w:rPr>
          <w:rFonts w:ascii="Times New Roman" w:eastAsia="Times New Roman" w:hAnsi="Times New Roman"/>
          <w:lang w:eastAsia="ar-SA"/>
        </w:rPr>
      </w:pPr>
      <w:r>
        <w:rPr>
          <w:rFonts w:ascii="Times New Roman" w:eastAsia="Times New Roman" w:hAnsi="Times New Roman"/>
          <w:lang w:eastAsia="ar-SA"/>
        </w:rPr>
        <w:t>zapoznania personelu Wykonawcy z przepisami dotyczącymi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w:t>
      </w:r>
    </w:p>
    <w:p w:rsidR="00CD1F34" w:rsidRDefault="001A4189">
      <w:pPr>
        <w:numPr>
          <w:ilvl w:val="0"/>
          <w:numId w:val="13"/>
        </w:numPr>
        <w:spacing w:after="0" w:line="240" w:lineRule="auto"/>
        <w:ind w:left="426" w:hanging="426"/>
        <w:jc w:val="both"/>
        <w:rPr>
          <w:rFonts w:ascii="Times New Roman" w:eastAsia="Times New Roman" w:hAnsi="Times New Roman"/>
          <w:lang w:eastAsia="ar-SA"/>
        </w:rPr>
      </w:pPr>
      <w:r>
        <w:rPr>
          <w:rFonts w:ascii="Times New Roman" w:eastAsia="Times New Roman" w:hAnsi="Times New Roman"/>
          <w:lang w:eastAsia="ar-SA"/>
        </w:rPr>
        <w:t>Wykonawca przyjmuje do wiadomości, iż postępowanie sprzeczne ze zobowiązaniami wskazanymi w ust. 1 pkt 1)-7) niniejszego paragrafu, może być uznane przez Zamawiającego za naruszenie przepisów ogólnego Rozporządzenia o ochronie danych UE z dnia 27 kwietnia 2016 r.</w:t>
      </w:r>
    </w:p>
    <w:p w:rsidR="00CD1F34" w:rsidRDefault="00CD1F34">
      <w:pPr>
        <w:autoSpaceDE w:val="0"/>
        <w:spacing w:after="0" w:line="240" w:lineRule="auto"/>
        <w:jc w:val="center"/>
        <w:rPr>
          <w:rFonts w:ascii="Times New Roman" w:eastAsia="Times New Roman" w:hAnsi="Times New Roman"/>
          <w:lang w:eastAsia="pl-PL"/>
        </w:rPr>
      </w:pPr>
    </w:p>
    <w:p w:rsidR="00CD1F34" w:rsidRDefault="001A4189">
      <w:pPr>
        <w:autoSpaceDE w:val="0"/>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 16</w:t>
      </w:r>
    </w:p>
    <w:p w:rsidR="00CD1F34" w:rsidRDefault="001A4189">
      <w:pPr>
        <w:autoSpaceDE w:val="0"/>
        <w:spacing w:after="0" w:line="240" w:lineRule="auto"/>
        <w:ind w:left="567" w:right="567"/>
        <w:jc w:val="center"/>
        <w:rPr>
          <w:rFonts w:ascii="Times New Roman" w:eastAsia="Times New Roman" w:hAnsi="Times New Roman"/>
          <w:lang w:eastAsia="pl-PL"/>
        </w:rPr>
      </w:pPr>
      <w:r>
        <w:rPr>
          <w:rFonts w:ascii="Times New Roman" w:eastAsia="Times New Roman" w:hAnsi="Times New Roman"/>
          <w:lang w:eastAsia="pl-PL"/>
        </w:rPr>
        <w:t xml:space="preserve">POSTANOWIENIA KOŃCOWE </w:t>
      </w:r>
    </w:p>
    <w:p w:rsidR="00CD1F34" w:rsidRDefault="001A4189">
      <w:pPr>
        <w:numPr>
          <w:ilvl w:val="0"/>
          <w:numId w:val="31"/>
        </w:numPr>
        <w:autoSpaceDE w:val="0"/>
        <w:spacing w:after="0" w:line="240" w:lineRule="auto"/>
        <w:jc w:val="both"/>
        <w:rPr>
          <w:rFonts w:ascii="Times New Roman" w:eastAsia="Times New Roman" w:hAnsi="Times New Roman"/>
          <w:lang w:eastAsia="pl-PL"/>
        </w:rPr>
      </w:pPr>
      <w:r>
        <w:rPr>
          <w:rFonts w:ascii="Times New Roman" w:eastAsia="Times New Roman" w:hAnsi="Times New Roman"/>
          <w:lang w:eastAsia="pl-PL"/>
        </w:rPr>
        <w:t>Do spraw nieuregulowanych niniejszą umową mają zastosowanie przepisy ustawy Prawo zamówień publicznych, ustawy Prawo budowlane oraz Kodeksu Cywilnego.</w:t>
      </w:r>
    </w:p>
    <w:p w:rsidR="00CD1F34" w:rsidRDefault="001A4189">
      <w:pPr>
        <w:numPr>
          <w:ilvl w:val="0"/>
          <w:numId w:val="31"/>
        </w:numPr>
        <w:autoSpaceDE w:val="0"/>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Wykonawca nie może dokonać przelewu wierzytelności na osobę trzecią bez zgody organu tworzącego. </w:t>
      </w:r>
    </w:p>
    <w:p w:rsidR="00CD1F34" w:rsidRDefault="001A4189">
      <w:pPr>
        <w:numPr>
          <w:ilvl w:val="0"/>
          <w:numId w:val="31"/>
        </w:numPr>
        <w:autoSpaceDE w:val="0"/>
        <w:spacing w:after="0" w:line="240" w:lineRule="auto"/>
        <w:jc w:val="both"/>
        <w:rPr>
          <w:rFonts w:ascii="Times New Roman" w:hAnsi="Times New Roman"/>
        </w:rPr>
      </w:pPr>
      <w:r>
        <w:rPr>
          <w:rFonts w:ascii="Times New Roman" w:hAnsi="Times New Roman"/>
        </w:rPr>
        <w:t>Strony wspólnie dopuszczają możliwość rozwiązania umowy za 3 miesięcznym wypowiedzeniem.</w:t>
      </w:r>
    </w:p>
    <w:p w:rsidR="00CD1F34" w:rsidRDefault="001A4189">
      <w:pPr>
        <w:numPr>
          <w:ilvl w:val="0"/>
          <w:numId w:val="31"/>
        </w:numPr>
        <w:autoSpaceDE w:val="0"/>
        <w:spacing w:after="0" w:line="240" w:lineRule="auto"/>
        <w:jc w:val="both"/>
        <w:rPr>
          <w:rFonts w:ascii="Times New Roman" w:eastAsia="Times New Roman" w:hAnsi="Times New Roman"/>
          <w:lang w:eastAsia="pl-PL"/>
        </w:rPr>
      </w:pPr>
      <w:r>
        <w:rPr>
          <w:rFonts w:ascii="Times New Roman" w:eastAsia="Times New Roman" w:hAnsi="Times New Roman"/>
          <w:lang w:eastAsia="pl-PL"/>
        </w:rPr>
        <w:t>Spory wynikłe w związku z niniejszą umową rozstrzygał będzie Sąd Powszechny właściwy dla siedziby Zamawiającego.</w:t>
      </w:r>
    </w:p>
    <w:p w:rsidR="00CD1F34" w:rsidRDefault="001A4189">
      <w:pPr>
        <w:numPr>
          <w:ilvl w:val="0"/>
          <w:numId w:val="31"/>
        </w:numPr>
        <w:autoSpaceDE w:val="0"/>
        <w:spacing w:after="0" w:line="240" w:lineRule="auto"/>
        <w:jc w:val="both"/>
        <w:rPr>
          <w:rFonts w:ascii="Times New Roman" w:eastAsia="Times New Roman" w:hAnsi="Times New Roman"/>
          <w:lang w:eastAsia="pl-PL"/>
        </w:rPr>
      </w:pPr>
      <w:r>
        <w:rPr>
          <w:rFonts w:ascii="Times New Roman" w:eastAsia="Times New Roman" w:hAnsi="Times New Roman"/>
          <w:lang w:eastAsia="pl-PL"/>
        </w:rPr>
        <w:t>Integralną część umowy stanowią:</w:t>
      </w:r>
    </w:p>
    <w:p w:rsidR="00CD1F34" w:rsidRDefault="001A4189">
      <w:pPr>
        <w:numPr>
          <w:ilvl w:val="0"/>
          <w:numId w:val="7"/>
        </w:numPr>
        <w:autoSpaceDE w:val="0"/>
        <w:spacing w:after="0" w:line="240" w:lineRule="auto"/>
        <w:jc w:val="both"/>
      </w:pPr>
      <w:r>
        <w:rPr>
          <w:rFonts w:ascii="Times New Roman" w:eastAsia="Times New Roman" w:hAnsi="Times New Roman"/>
          <w:lang w:eastAsia="pl-PL"/>
        </w:rPr>
        <w:t>oferta</w:t>
      </w:r>
      <w:r>
        <w:rPr>
          <w:rFonts w:ascii="Times New Roman" w:eastAsia="Times New Roman" w:hAnsi="Times New Roman"/>
          <w:lang w:val="en-US" w:eastAsia="pl-PL"/>
        </w:rPr>
        <w:t xml:space="preserve"> </w:t>
      </w:r>
      <w:r>
        <w:rPr>
          <w:rFonts w:ascii="Times New Roman" w:eastAsia="Times New Roman" w:hAnsi="Times New Roman"/>
          <w:lang w:eastAsia="pl-PL"/>
        </w:rPr>
        <w:t>Wykonawcy</w:t>
      </w:r>
      <w:r>
        <w:rPr>
          <w:rFonts w:ascii="Times New Roman" w:eastAsia="Times New Roman" w:hAnsi="Times New Roman"/>
          <w:lang w:val="en-US" w:eastAsia="pl-PL"/>
        </w:rPr>
        <w:t xml:space="preserve"> – </w:t>
      </w:r>
      <w:r>
        <w:rPr>
          <w:rFonts w:ascii="Times New Roman" w:eastAsia="Times New Roman" w:hAnsi="Times New Roman"/>
          <w:lang w:eastAsia="pl-PL"/>
        </w:rPr>
        <w:t>Załącznik</w:t>
      </w:r>
      <w:r>
        <w:rPr>
          <w:rFonts w:ascii="Times New Roman" w:eastAsia="Times New Roman" w:hAnsi="Times New Roman"/>
          <w:lang w:val="en-US" w:eastAsia="pl-PL"/>
        </w:rPr>
        <w:t xml:space="preserve"> </w:t>
      </w:r>
      <w:proofErr w:type="spellStart"/>
      <w:r>
        <w:rPr>
          <w:rFonts w:ascii="Times New Roman" w:eastAsia="Times New Roman" w:hAnsi="Times New Roman"/>
          <w:lang w:val="en-US" w:eastAsia="pl-PL"/>
        </w:rPr>
        <w:t>nr</w:t>
      </w:r>
      <w:proofErr w:type="spellEnd"/>
      <w:r>
        <w:rPr>
          <w:rFonts w:ascii="Times New Roman" w:eastAsia="Times New Roman" w:hAnsi="Times New Roman"/>
          <w:lang w:val="en-US" w:eastAsia="pl-PL"/>
        </w:rPr>
        <w:t xml:space="preserve"> 1,</w:t>
      </w:r>
    </w:p>
    <w:p w:rsidR="00CD1F34" w:rsidRDefault="001A4189">
      <w:pPr>
        <w:numPr>
          <w:ilvl w:val="0"/>
          <w:numId w:val="7"/>
        </w:numPr>
        <w:autoSpaceDE w:val="0"/>
        <w:spacing w:after="0" w:line="240" w:lineRule="auto"/>
        <w:jc w:val="both"/>
      </w:pPr>
      <w:r>
        <w:rPr>
          <w:rFonts w:ascii="Times New Roman" w:eastAsia="Times New Roman" w:hAnsi="Times New Roman"/>
          <w:iCs/>
          <w:lang w:eastAsia="pl-PL"/>
        </w:rPr>
        <w:t xml:space="preserve">wykaz urządzeń wchodzących w zakres usługi oraz zakres prac </w:t>
      </w:r>
      <w:r>
        <w:rPr>
          <w:rFonts w:ascii="Times New Roman" w:eastAsia="Times New Roman" w:hAnsi="Times New Roman"/>
          <w:lang w:eastAsia="pl-PL"/>
        </w:rPr>
        <w:t>– Załącznik nr 2,</w:t>
      </w:r>
    </w:p>
    <w:p w:rsidR="00CD1F34" w:rsidRDefault="001A4189">
      <w:pPr>
        <w:numPr>
          <w:ilvl w:val="0"/>
          <w:numId w:val="31"/>
        </w:numPr>
        <w:autoSpaceDE w:val="0"/>
        <w:spacing w:after="0" w:line="240" w:lineRule="auto"/>
        <w:rPr>
          <w:rFonts w:ascii="Times New Roman" w:eastAsia="Times New Roman" w:hAnsi="Times New Roman"/>
          <w:lang w:eastAsia="pl-PL"/>
        </w:rPr>
      </w:pPr>
      <w:r>
        <w:rPr>
          <w:rFonts w:ascii="Times New Roman" w:eastAsia="Times New Roman" w:hAnsi="Times New Roman"/>
          <w:lang w:eastAsia="pl-PL"/>
        </w:rPr>
        <w:t>Umowę sporządzono w dwóch jednobrzmiących egzemplarzach, po jednym dla każdej ze stron.</w:t>
      </w:r>
    </w:p>
    <w:p w:rsidR="00CD1F34" w:rsidRDefault="00CD1F34">
      <w:pPr>
        <w:widowControl w:val="0"/>
        <w:autoSpaceDE w:val="0"/>
        <w:spacing w:after="0" w:line="240" w:lineRule="auto"/>
        <w:rPr>
          <w:rFonts w:ascii="Times New Roman" w:eastAsia="Times New Roman" w:hAnsi="Times New Roman"/>
          <w:bCs/>
          <w:sz w:val="20"/>
          <w:szCs w:val="20"/>
          <w:u w:val="single"/>
          <w:lang w:eastAsia="ar-SA"/>
        </w:rPr>
      </w:pPr>
    </w:p>
    <w:p w:rsidR="00CD1F34" w:rsidRDefault="00CD1F34">
      <w:pPr>
        <w:widowControl w:val="0"/>
        <w:autoSpaceDE w:val="0"/>
        <w:spacing w:after="0" w:line="240" w:lineRule="auto"/>
        <w:rPr>
          <w:rFonts w:ascii="Times New Roman" w:eastAsia="Times New Roman" w:hAnsi="Times New Roman"/>
          <w:b/>
          <w:bCs/>
          <w:sz w:val="20"/>
          <w:szCs w:val="20"/>
          <w:u w:val="single"/>
          <w:lang w:eastAsia="ar-SA"/>
        </w:rPr>
      </w:pPr>
    </w:p>
    <w:p w:rsidR="00CD1F34" w:rsidRDefault="001A4189">
      <w:pPr>
        <w:widowControl w:val="0"/>
        <w:autoSpaceDE w:val="0"/>
        <w:spacing w:after="0" w:line="240" w:lineRule="auto"/>
        <w:jc w:val="center"/>
        <w:rPr>
          <w:rFonts w:ascii="Times New Roman" w:eastAsia="Times New Roman" w:hAnsi="Times New Roman"/>
          <w:bCs/>
          <w:lang w:eastAsia="ar-SA"/>
        </w:rPr>
      </w:pPr>
      <w:r>
        <w:rPr>
          <w:rFonts w:ascii="Times New Roman" w:eastAsia="Times New Roman" w:hAnsi="Times New Roman"/>
          <w:bCs/>
          <w:lang w:eastAsia="ar-SA"/>
        </w:rPr>
        <w:t>ZAMAWIAJĄCY</w:t>
      </w:r>
      <w:r>
        <w:rPr>
          <w:rFonts w:ascii="Times New Roman" w:eastAsia="Times New Roman" w:hAnsi="Times New Roman"/>
          <w:bCs/>
          <w:lang w:eastAsia="ar-SA"/>
        </w:rPr>
        <w:tab/>
      </w:r>
      <w:r>
        <w:rPr>
          <w:rFonts w:ascii="Times New Roman" w:eastAsia="Times New Roman" w:hAnsi="Times New Roman"/>
          <w:bCs/>
          <w:lang w:eastAsia="ar-SA"/>
        </w:rPr>
        <w:tab/>
      </w:r>
      <w:r>
        <w:rPr>
          <w:rFonts w:ascii="Times New Roman" w:eastAsia="Times New Roman" w:hAnsi="Times New Roman"/>
          <w:bCs/>
          <w:lang w:eastAsia="ar-SA"/>
        </w:rPr>
        <w:tab/>
      </w:r>
      <w:r>
        <w:rPr>
          <w:rFonts w:ascii="Times New Roman" w:eastAsia="Times New Roman" w:hAnsi="Times New Roman"/>
          <w:bCs/>
          <w:lang w:eastAsia="ar-SA"/>
        </w:rPr>
        <w:tab/>
      </w:r>
      <w:r>
        <w:rPr>
          <w:rFonts w:ascii="Times New Roman" w:eastAsia="Times New Roman" w:hAnsi="Times New Roman"/>
          <w:bCs/>
          <w:lang w:eastAsia="ar-SA"/>
        </w:rPr>
        <w:tab/>
      </w:r>
      <w:r>
        <w:rPr>
          <w:rFonts w:ascii="Times New Roman" w:eastAsia="Times New Roman" w:hAnsi="Times New Roman"/>
          <w:bCs/>
          <w:lang w:eastAsia="ar-SA"/>
        </w:rPr>
        <w:tab/>
      </w:r>
      <w:r>
        <w:rPr>
          <w:rFonts w:ascii="Times New Roman" w:eastAsia="Times New Roman" w:hAnsi="Times New Roman"/>
          <w:bCs/>
          <w:lang w:eastAsia="ar-SA"/>
        </w:rPr>
        <w:tab/>
      </w:r>
      <w:r>
        <w:rPr>
          <w:rFonts w:ascii="Times New Roman" w:eastAsia="Times New Roman" w:hAnsi="Times New Roman"/>
          <w:bCs/>
          <w:lang w:eastAsia="ar-SA"/>
        </w:rPr>
        <w:tab/>
        <w:t>WYKONAWCA</w:t>
      </w:r>
    </w:p>
    <w:p w:rsidR="00CD1F34" w:rsidRDefault="00CD1F34">
      <w:pPr>
        <w:widowControl w:val="0"/>
        <w:autoSpaceDE w:val="0"/>
        <w:spacing w:after="0" w:line="240" w:lineRule="auto"/>
        <w:jc w:val="center"/>
        <w:rPr>
          <w:rFonts w:ascii="Times New Roman" w:eastAsia="Times New Roman" w:hAnsi="Times New Roman"/>
          <w:bCs/>
          <w:lang w:eastAsia="ar-SA"/>
        </w:rPr>
      </w:pPr>
    </w:p>
    <w:p w:rsidR="00CD1F34" w:rsidRDefault="00CD1F34">
      <w:pPr>
        <w:widowControl w:val="0"/>
        <w:autoSpaceDE w:val="0"/>
        <w:spacing w:after="0" w:line="240" w:lineRule="auto"/>
        <w:jc w:val="center"/>
        <w:rPr>
          <w:rFonts w:ascii="Times New Roman" w:eastAsia="Times New Roman" w:hAnsi="Times New Roman"/>
          <w:bCs/>
          <w:lang w:eastAsia="ar-SA"/>
        </w:rPr>
      </w:pPr>
    </w:p>
    <w:p w:rsidR="00CD1F34" w:rsidRDefault="00CD1F34">
      <w:pPr>
        <w:widowControl w:val="0"/>
        <w:autoSpaceDE w:val="0"/>
        <w:spacing w:after="0" w:line="240" w:lineRule="auto"/>
        <w:jc w:val="center"/>
        <w:rPr>
          <w:rFonts w:ascii="Times New Roman" w:eastAsia="Times New Roman" w:hAnsi="Times New Roman"/>
          <w:bCs/>
          <w:lang w:eastAsia="ar-SA"/>
        </w:rPr>
      </w:pPr>
    </w:p>
    <w:p w:rsidR="00CD1F34" w:rsidRDefault="00CD1F34">
      <w:pPr>
        <w:widowControl w:val="0"/>
        <w:autoSpaceDE w:val="0"/>
        <w:spacing w:after="0" w:line="240" w:lineRule="auto"/>
        <w:jc w:val="center"/>
        <w:rPr>
          <w:rFonts w:ascii="Times New Roman" w:eastAsia="Times New Roman" w:hAnsi="Times New Roman"/>
          <w:bCs/>
          <w:lang w:eastAsia="ar-SA"/>
        </w:rPr>
      </w:pPr>
    </w:p>
    <w:p w:rsidR="00CD1F34" w:rsidRDefault="00CD1F34">
      <w:pPr>
        <w:widowControl w:val="0"/>
        <w:autoSpaceDE w:val="0"/>
        <w:spacing w:after="0" w:line="240" w:lineRule="auto"/>
        <w:jc w:val="center"/>
        <w:rPr>
          <w:rFonts w:ascii="Times New Roman" w:eastAsia="Times New Roman" w:hAnsi="Times New Roman"/>
          <w:bCs/>
          <w:lang w:eastAsia="ar-SA"/>
        </w:rPr>
      </w:pPr>
    </w:p>
    <w:p w:rsidR="00CD1F34" w:rsidRDefault="001A4189">
      <w:pPr>
        <w:widowControl w:val="0"/>
        <w:autoSpaceDE w:val="0"/>
        <w:spacing w:after="0" w:line="240" w:lineRule="auto"/>
        <w:jc w:val="center"/>
        <w:rPr>
          <w:rFonts w:ascii="Times New Roman" w:eastAsia="Times New Roman" w:hAnsi="Times New Roman"/>
          <w:bCs/>
          <w:lang w:eastAsia="ar-SA"/>
        </w:rPr>
      </w:pPr>
      <w:r>
        <w:br w:type="page"/>
      </w:r>
    </w:p>
    <w:p w:rsidR="00CD1F34" w:rsidRDefault="001A4189">
      <w:pPr>
        <w:spacing w:after="0" w:line="240" w:lineRule="auto"/>
        <w:jc w:val="right"/>
        <w:rPr>
          <w:rFonts w:ascii="Times New Roman" w:eastAsia="Times New Roman" w:hAnsi="Times New Roman"/>
          <w:b/>
          <w:i/>
          <w:iCs/>
          <w:sz w:val="24"/>
          <w:szCs w:val="24"/>
          <w:lang w:eastAsia="ar-SA"/>
        </w:rPr>
      </w:pPr>
      <w:r>
        <w:rPr>
          <w:rFonts w:ascii="Times New Roman" w:eastAsia="Times New Roman" w:hAnsi="Times New Roman"/>
          <w:b/>
          <w:i/>
          <w:iCs/>
          <w:sz w:val="24"/>
          <w:szCs w:val="24"/>
          <w:lang w:eastAsia="ar-SA"/>
        </w:rPr>
        <w:lastRenderedPageBreak/>
        <w:t>Załącznik nr 2a do SWZ</w:t>
      </w:r>
    </w:p>
    <w:p w:rsidR="00CD1F34" w:rsidRDefault="001A4189">
      <w:pPr>
        <w:spacing w:after="0" w:line="240" w:lineRule="auto"/>
        <w:jc w:val="right"/>
      </w:pPr>
      <w:r>
        <w:rPr>
          <w:rFonts w:ascii="Times New Roman" w:eastAsia="Times New Roman" w:hAnsi="Times New Roman"/>
          <w:b/>
          <w:bCs/>
          <w:i/>
          <w:iCs/>
          <w:sz w:val="24"/>
          <w:szCs w:val="24"/>
          <w:lang w:eastAsia="ar-SA"/>
        </w:rPr>
        <w:t xml:space="preserve">Nr sprawy </w:t>
      </w:r>
      <w:proofErr w:type="spellStart"/>
      <w:r>
        <w:rPr>
          <w:rFonts w:ascii="Times New Roman" w:eastAsia="Times New Roman" w:hAnsi="Times New Roman"/>
          <w:b/>
          <w:bCs/>
          <w:i/>
          <w:iCs/>
          <w:sz w:val="24"/>
          <w:szCs w:val="24"/>
          <w:lang w:eastAsia="ar-SA"/>
        </w:rPr>
        <w:t>Szp</w:t>
      </w:r>
      <w:proofErr w:type="spellEnd"/>
      <w:r>
        <w:rPr>
          <w:rFonts w:ascii="Times New Roman" w:eastAsia="Times New Roman" w:hAnsi="Times New Roman"/>
          <w:b/>
          <w:bCs/>
          <w:i/>
          <w:iCs/>
          <w:sz w:val="24"/>
          <w:szCs w:val="24"/>
          <w:lang w:eastAsia="ar-SA"/>
        </w:rPr>
        <w:t>/FZ – 17/2021</w:t>
      </w:r>
      <w:r>
        <w:rPr>
          <w:rFonts w:ascii="Times New Roman" w:eastAsia="Times New Roman" w:hAnsi="Times New Roman"/>
          <w:b/>
          <w:i/>
          <w:iCs/>
          <w:sz w:val="24"/>
          <w:szCs w:val="24"/>
          <w:lang w:eastAsia="ar-SA"/>
        </w:rPr>
        <w:t xml:space="preserve"> </w:t>
      </w:r>
    </w:p>
    <w:p w:rsidR="00CD1F34" w:rsidRDefault="00CD1F34">
      <w:pPr>
        <w:spacing w:after="0" w:line="240" w:lineRule="auto"/>
        <w:jc w:val="right"/>
        <w:rPr>
          <w:rFonts w:ascii="Times New Roman" w:eastAsia="Times New Roman" w:hAnsi="Times New Roman"/>
          <w:b/>
          <w:i/>
          <w:iCs/>
          <w:sz w:val="24"/>
          <w:szCs w:val="24"/>
          <w:lang w:eastAsia="ar-SA"/>
        </w:rPr>
      </w:pPr>
    </w:p>
    <w:p w:rsidR="00CD1F34" w:rsidRDefault="001A4189">
      <w:pPr>
        <w:spacing w:after="0" w:line="240" w:lineRule="auto"/>
        <w:ind w:left="360"/>
        <w:jc w:val="both"/>
        <w:rPr>
          <w:rFonts w:ascii="Times New Roman" w:eastAsia="Times New Roman" w:hAnsi="Times New Roman"/>
          <w:iCs/>
          <w:sz w:val="24"/>
          <w:szCs w:val="24"/>
          <w:u w:val="single"/>
          <w:lang w:eastAsia="ar-SA"/>
        </w:rPr>
      </w:pPr>
      <w:r>
        <w:rPr>
          <w:rFonts w:ascii="Times New Roman" w:eastAsia="Times New Roman" w:hAnsi="Times New Roman"/>
          <w:iCs/>
          <w:sz w:val="24"/>
          <w:szCs w:val="24"/>
          <w:u w:val="single"/>
          <w:lang w:eastAsia="ar-SA"/>
        </w:rPr>
        <w:t>WYKAZ URZĄDZEŃ WCHODZĄCYCH W ZAKRES USŁUGI ORAZ ZAKRES PRAC</w:t>
      </w:r>
    </w:p>
    <w:p w:rsidR="00CD1F34" w:rsidRDefault="00CD1F34">
      <w:pPr>
        <w:spacing w:after="0" w:line="240" w:lineRule="auto"/>
        <w:ind w:left="360"/>
        <w:jc w:val="both"/>
        <w:rPr>
          <w:rFonts w:ascii="Times New Roman" w:eastAsia="Times New Roman" w:hAnsi="Times New Roman"/>
          <w:iCs/>
          <w:sz w:val="24"/>
          <w:szCs w:val="24"/>
          <w:u w:val="single"/>
          <w:lang w:eastAsia="ar-SA"/>
        </w:rPr>
      </w:pPr>
    </w:p>
    <w:p w:rsidR="00CD1F34" w:rsidRDefault="00CD1F34">
      <w:pPr>
        <w:spacing w:after="0" w:line="240" w:lineRule="auto"/>
        <w:ind w:left="360"/>
        <w:jc w:val="both"/>
        <w:rPr>
          <w:rFonts w:ascii="Times New Roman" w:eastAsia="Times New Roman" w:hAnsi="Times New Roman"/>
          <w:iCs/>
          <w:sz w:val="24"/>
          <w:szCs w:val="24"/>
          <w:u w:val="single"/>
          <w:lang w:eastAsia="ar-SA"/>
        </w:rPr>
      </w:pPr>
    </w:p>
    <w:p w:rsidR="00CD1F34" w:rsidRDefault="001A4189">
      <w:pPr>
        <w:numPr>
          <w:ilvl w:val="0"/>
          <w:numId w:val="22"/>
        </w:numPr>
        <w:tabs>
          <w:tab w:val="decimal" w:pos="432"/>
        </w:tabs>
        <w:spacing w:after="0" w:line="240" w:lineRule="auto"/>
        <w:ind w:left="432" w:hanging="360"/>
        <w:jc w:val="both"/>
        <w:rPr>
          <w:rFonts w:ascii="Times New Roman" w:hAnsi="Times New Roman"/>
          <w:color w:val="000000"/>
          <w:spacing w:val="3"/>
        </w:rPr>
      </w:pPr>
      <w:r>
        <w:rPr>
          <w:rFonts w:ascii="Times New Roman" w:hAnsi="Times New Roman"/>
          <w:color w:val="000000"/>
          <w:spacing w:val="3"/>
        </w:rPr>
        <w:t>Wykaz urządzeń wchodzących w zakres usługi zawiera tabela poniżej:</w:t>
      </w:r>
    </w:p>
    <w:p w:rsidR="00CD1F34" w:rsidRDefault="00CD1F34">
      <w:pPr>
        <w:tabs>
          <w:tab w:val="decimal" w:pos="432"/>
        </w:tabs>
        <w:spacing w:after="0" w:line="240" w:lineRule="auto"/>
        <w:ind w:left="432"/>
        <w:jc w:val="both"/>
        <w:rPr>
          <w:rFonts w:ascii="Times New Roman" w:hAnsi="Times New Roman"/>
          <w:color w:val="000000"/>
          <w:spacing w:val="3"/>
        </w:rPr>
      </w:pPr>
    </w:p>
    <w:tbl>
      <w:tblPr>
        <w:tblW w:w="845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817"/>
        <w:gridCol w:w="4628"/>
        <w:gridCol w:w="3010"/>
      </w:tblGrid>
      <w:tr w:rsidR="00CD1F34">
        <w:trPr>
          <w:jc w:val="center"/>
        </w:trPr>
        <w:tc>
          <w:tcPr>
            <w:tcW w:w="817" w:type="dxa"/>
            <w:tcBorders>
              <w:top w:val="single" w:sz="4" w:space="0" w:color="000000"/>
              <w:left w:val="single" w:sz="4" w:space="0" w:color="000000"/>
              <w:bottom w:val="single" w:sz="4" w:space="0" w:color="000000"/>
            </w:tcBorders>
            <w:shd w:val="clear" w:color="auto" w:fill="auto"/>
            <w:tcMar>
              <w:left w:w="103" w:type="dxa"/>
            </w:tcMar>
          </w:tcPr>
          <w:p w:rsidR="00CD1F34" w:rsidRDefault="001A4189">
            <w:pPr>
              <w:tabs>
                <w:tab w:val="decimal" w:pos="360"/>
                <w:tab w:val="decimal" w:pos="432"/>
              </w:tabs>
              <w:jc w:val="both"/>
              <w:rPr>
                <w:rFonts w:ascii="Times New Roman" w:hAnsi="Times New Roman"/>
                <w:color w:val="000000"/>
                <w:spacing w:val="3"/>
              </w:rPr>
            </w:pPr>
            <w:r>
              <w:rPr>
                <w:rFonts w:ascii="Times New Roman" w:hAnsi="Times New Roman"/>
                <w:color w:val="000000"/>
                <w:spacing w:val="3"/>
              </w:rPr>
              <w:t xml:space="preserve">Lp. </w:t>
            </w:r>
          </w:p>
        </w:tc>
        <w:tc>
          <w:tcPr>
            <w:tcW w:w="4628" w:type="dxa"/>
            <w:tcBorders>
              <w:top w:val="single" w:sz="4" w:space="0" w:color="000000"/>
              <w:left w:val="single" w:sz="4" w:space="0" w:color="000000"/>
              <w:bottom w:val="single" w:sz="4" w:space="0" w:color="000000"/>
            </w:tcBorders>
            <w:shd w:val="clear" w:color="auto" w:fill="auto"/>
            <w:tcMar>
              <w:left w:w="103" w:type="dxa"/>
            </w:tcMar>
          </w:tcPr>
          <w:p w:rsidR="00CD1F34" w:rsidRDefault="001A4189">
            <w:pPr>
              <w:tabs>
                <w:tab w:val="decimal" w:pos="360"/>
                <w:tab w:val="decimal" w:pos="432"/>
              </w:tabs>
              <w:jc w:val="both"/>
              <w:rPr>
                <w:rFonts w:ascii="Times New Roman" w:hAnsi="Times New Roman"/>
                <w:color w:val="000000"/>
                <w:spacing w:val="3"/>
              </w:rPr>
            </w:pPr>
            <w:r>
              <w:rPr>
                <w:rFonts w:ascii="Times New Roman" w:hAnsi="Times New Roman"/>
                <w:color w:val="000000"/>
                <w:spacing w:val="3"/>
              </w:rPr>
              <w:t>Nazwa urządzenia</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1F34" w:rsidRDefault="001A4189">
            <w:pPr>
              <w:tabs>
                <w:tab w:val="decimal" w:pos="360"/>
                <w:tab w:val="decimal" w:pos="432"/>
              </w:tabs>
              <w:jc w:val="both"/>
              <w:rPr>
                <w:rFonts w:ascii="Times New Roman" w:hAnsi="Times New Roman"/>
                <w:color w:val="000000"/>
                <w:spacing w:val="3"/>
              </w:rPr>
            </w:pPr>
            <w:r>
              <w:rPr>
                <w:rFonts w:ascii="Times New Roman" w:hAnsi="Times New Roman"/>
                <w:color w:val="000000"/>
                <w:spacing w:val="3"/>
              </w:rPr>
              <w:t xml:space="preserve">Ilość </w:t>
            </w:r>
          </w:p>
        </w:tc>
      </w:tr>
      <w:tr w:rsidR="00CD1F34">
        <w:trPr>
          <w:jc w:val="center"/>
        </w:trPr>
        <w:tc>
          <w:tcPr>
            <w:tcW w:w="817" w:type="dxa"/>
            <w:tcBorders>
              <w:top w:val="single" w:sz="4" w:space="0" w:color="000000"/>
              <w:left w:val="single" w:sz="4" w:space="0" w:color="000000"/>
              <w:bottom w:val="single" w:sz="4" w:space="0" w:color="000000"/>
            </w:tcBorders>
            <w:shd w:val="clear" w:color="auto" w:fill="auto"/>
            <w:tcMar>
              <w:left w:w="103" w:type="dxa"/>
            </w:tcMar>
            <w:vAlign w:val="center"/>
          </w:tcPr>
          <w:p w:rsidR="00CD1F34" w:rsidRDefault="001A4189">
            <w:pPr>
              <w:jc w:val="center"/>
              <w:rPr>
                <w:rFonts w:ascii="Times New Roman" w:hAnsi="Times New Roman"/>
                <w:color w:val="000000"/>
              </w:rPr>
            </w:pPr>
            <w:r>
              <w:rPr>
                <w:rFonts w:ascii="Times New Roman" w:hAnsi="Times New Roman"/>
                <w:color w:val="000000"/>
              </w:rPr>
              <w:t>1</w:t>
            </w:r>
          </w:p>
        </w:tc>
        <w:tc>
          <w:tcPr>
            <w:tcW w:w="4628" w:type="dxa"/>
            <w:tcBorders>
              <w:top w:val="single" w:sz="4" w:space="0" w:color="000000"/>
              <w:left w:val="single" w:sz="4" w:space="0" w:color="000000"/>
              <w:bottom w:val="single" w:sz="4" w:space="0" w:color="000000"/>
            </w:tcBorders>
            <w:shd w:val="clear" w:color="auto" w:fill="auto"/>
            <w:tcMar>
              <w:left w:w="103" w:type="dxa"/>
            </w:tcMar>
            <w:vAlign w:val="center"/>
          </w:tcPr>
          <w:p w:rsidR="00CD1F34" w:rsidRDefault="001A4189">
            <w:pPr>
              <w:ind w:left="80"/>
              <w:rPr>
                <w:rFonts w:ascii="Times New Roman" w:hAnsi="Times New Roman"/>
                <w:color w:val="000000"/>
                <w:spacing w:val="-2"/>
              </w:rPr>
            </w:pPr>
            <w:r>
              <w:rPr>
                <w:rFonts w:ascii="Times New Roman" w:hAnsi="Times New Roman"/>
                <w:color w:val="000000"/>
                <w:spacing w:val="-2"/>
              </w:rPr>
              <w:t>Zbiornik tlenu 12 000 1</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D1F34" w:rsidRDefault="001A4189">
            <w:pPr>
              <w:ind w:right="1217"/>
              <w:jc w:val="right"/>
              <w:rPr>
                <w:rFonts w:ascii="Times New Roman" w:hAnsi="Times New Roman"/>
                <w:color w:val="000000"/>
              </w:rPr>
            </w:pPr>
            <w:r>
              <w:rPr>
                <w:rFonts w:ascii="Times New Roman" w:hAnsi="Times New Roman"/>
                <w:color w:val="000000"/>
              </w:rPr>
              <w:t>2 szt.</w:t>
            </w:r>
          </w:p>
        </w:tc>
      </w:tr>
      <w:tr w:rsidR="00CD1F34">
        <w:trPr>
          <w:jc w:val="center"/>
        </w:trPr>
        <w:tc>
          <w:tcPr>
            <w:tcW w:w="817" w:type="dxa"/>
            <w:tcBorders>
              <w:top w:val="single" w:sz="4" w:space="0" w:color="000000"/>
              <w:left w:val="single" w:sz="4" w:space="0" w:color="000000"/>
              <w:bottom w:val="single" w:sz="4" w:space="0" w:color="000000"/>
            </w:tcBorders>
            <w:shd w:val="clear" w:color="auto" w:fill="auto"/>
            <w:tcMar>
              <w:left w:w="103" w:type="dxa"/>
            </w:tcMar>
            <w:vAlign w:val="center"/>
          </w:tcPr>
          <w:p w:rsidR="00CD1F34" w:rsidRDefault="001A4189">
            <w:pPr>
              <w:jc w:val="center"/>
              <w:rPr>
                <w:rFonts w:ascii="Times New Roman" w:hAnsi="Times New Roman"/>
                <w:color w:val="000000"/>
              </w:rPr>
            </w:pPr>
            <w:r>
              <w:rPr>
                <w:rFonts w:ascii="Times New Roman" w:hAnsi="Times New Roman"/>
                <w:color w:val="000000"/>
              </w:rPr>
              <w:t>2</w:t>
            </w:r>
          </w:p>
        </w:tc>
        <w:tc>
          <w:tcPr>
            <w:tcW w:w="4628" w:type="dxa"/>
            <w:tcBorders>
              <w:top w:val="single" w:sz="4" w:space="0" w:color="000000"/>
              <w:left w:val="single" w:sz="4" w:space="0" w:color="000000"/>
              <w:bottom w:val="single" w:sz="4" w:space="0" w:color="000000"/>
            </w:tcBorders>
            <w:shd w:val="clear" w:color="auto" w:fill="auto"/>
            <w:tcMar>
              <w:left w:w="103" w:type="dxa"/>
            </w:tcMar>
            <w:vAlign w:val="center"/>
          </w:tcPr>
          <w:p w:rsidR="00CD1F34" w:rsidRDefault="001A4189">
            <w:pPr>
              <w:ind w:left="80"/>
              <w:rPr>
                <w:rFonts w:ascii="Times New Roman" w:hAnsi="Times New Roman"/>
                <w:color w:val="000000"/>
              </w:rPr>
            </w:pPr>
            <w:r>
              <w:rPr>
                <w:rFonts w:ascii="Times New Roman" w:hAnsi="Times New Roman"/>
                <w:color w:val="000000"/>
              </w:rPr>
              <w:t>Stacja rozprężania tlenu</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D1F34" w:rsidRDefault="001A4189">
            <w:pPr>
              <w:ind w:right="1217"/>
              <w:jc w:val="right"/>
              <w:rPr>
                <w:rFonts w:ascii="Times New Roman" w:hAnsi="Times New Roman"/>
                <w:color w:val="000000"/>
              </w:rPr>
            </w:pPr>
            <w:r>
              <w:rPr>
                <w:rFonts w:ascii="Times New Roman" w:hAnsi="Times New Roman"/>
                <w:color w:val="000000"/>
              </w:rPr>
              <w:t xml:space="preserve">1 </w:t>
            </w:r>
            <w:proofErr w:type="spellStart"/>
            <w:r>
              <w:rPr>
                <w:rFonts w:ascii="Times New Roman" w:hAnsi="Times New Roman"/>
                <w:color w:val="000000"/>
              </w:rPr>
              <w:t>kpl</w:t>
            </w:r>
            <w:proofErr w:type="spellEnd"/>
          </w:p>
        </w:tc>
      </w:tr>
      <w:tr w:rsidR="00CD1F34">
        <w:trPr>
          <w:jc w:val="center"/>
        </w:trPr>
        <w:tc>
          <w:tcPr>
            <w:tcW w:w="817" w:type="dxa"/>
            <w:tcBorders>
              <w:top w:val="single" w:sz="4" w:space="0" w:color="000000"/>
              <w:left w:val="single" w:sz="4" w:space="0" w:color="000000"/>
              <w:bottom w:val="single" w:sz="4" w:space="0" w:color="000000"/>
            </w:tcBorders>
            <w:shd w:val="clear" w:color="auto" w:fill="auto"/>
            <w:tcMar>
              <w:left w:w="103" w:type="dxa"/>
            </w:tcMar>
            <w:vAlign w:val="center"/>
          </w:tcPr>
          <w:p w:rsidR="00CD1F34" w:rsidRDefault="001A4189">
            <w:pPr>
              <w:jc w:val="center"/>
              <w:rPr>
                <w:rFonts w:ascii="Times New Roman" w:hAnsi="Times New Roman"/>
                <w:color w:val="000000"/>
              </w:rPr>
            </w:pPr>
            <w:r>
              <w:rPr>
                <w:rFonts w:ascii="Times New Roman" w:hAnsi="Times New Roman"/>
                <w:color w:val="000000"/>
              </w:rPr>
              <w:t>3</w:t>
            </w:r>
          </w:p>
        </w:tc>
        <w:tc>
          <w:tcPr>
            <w:tcW w:w="4628" w:type="dxa"/>
            <w:tcBorders>
              <w:top w:val="single" w:sz="4" w:space="0" w:color="000000"/>
              <w:left w:val="single" w:sz="4" w:space="0" w:color="000000"/>
              <w:bottom w:val="single" w:sz="4" w:space="0" w:color="000000"/>
            </w:tcBorders>
            <w:shd w:val="clear" w:color="auto" w:fill="auto"/>
            <w:tcMar>
              <w:left w:w="103" w:type="dxa"/>
            </w:tcMar>
            <w:vAlign w:val="center"/>
          </w:tcPr>
          <w:p w:rsidR="00CD1F34" w:rsidRDefault="001A4189">
            <w:pPr>
              <w:ind w:left="80"/>
              <w:rPr>
                <w:rFonts w:ascii="Times New Roman" w:hAnsi="Times New Roman"/>
                <w:color w:val="000000"/>
              </w:rPr>
            </w:pPr>
            <w:r>
              <w:rPr>
                <w:rFonts w:ascii="Times New Roman" w:hAnsi="Times New Roman"/>
                <w:color w:val="000000"/>
              </w:rPr>
              <w:t>Sprężarki powietrza AB 40</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D1F34" w:rsidRDefault="001A4189">
            <w:pPr>
              <w:ind w:right="1217"/>
              <w:jc w:val="right"/>
              <w:rPr>
                <w:rFonts w:ascii="Times New Roman" w:hAnsi="Times New Roman"/>
                <w:color w:val="000000"/>
              </w:rPr>
            </w:pPr>
            <w:r>
              <w:rPr>
                <w:rFonts w:ascii="Times New Roman" w:hAnsi="Times New Roman"/>
                <w:color w:val="000000"/>
              </w:rPr>
              <w:t>2 szt.</w:t>
            </w:r>
          </w:p>
        </w:tc>
      </w:tr>
      <w:tr w:rsidR="00CD1F34">
        <w:trPr>
          <w:jc w:val="center"/>
        </w:trPr>
        <w:tc>
          <w:tcPr>
            <w:tcW w:w="817" w:type="dxa"/>
            <w:tcBorders>
              <w:top w:val="single" w:sz="4" w:space="0" w:color="000000"/>
              <w:left w:val="single" w:sz="4" w:space="0" w:color="000000"/>
              <w:bottom w:val="single" w:sz="4" w:space="0" w:color="000000"/>
            </w:tcBorders>
            <w:shd w:val="clear" w:color="auto" w:fill="auto"/>
            <w:tcMar>
              <w:left w:w="103" w:type="dxa"/>
            </w:tcMar>
            <w:vAlign w:val="center"/>
          </w:tcPr>
          <w:p w:rsidR="00CD1F34" w:rsidRDefault="001A4189">
            <w:pPr>
              <w:jc w:val="center"/>
              <w:rPr>
                <w:rFonts w:ascii="Times New Roman" w:hAnsi="Times New Roman"/>
                <w:color w:val="000000"/>
              </w:rPr>
            </w:pPr>
            <w:r>
              <w:rPr>
                <w:rFonts w:ascii="Times New Roman" w:hAnsi="Times New Roman"/>
                <w:color w:val="000000"/>
              </w:rPr>
              <w:t>4</w:t>
            </w:r>
          </w:p>
        </w:tc>
        <w:tc>
          <w:tcPr>
            <w:tcW w:w="4628" w:type="dxa"/>
            <w:tcBorders>
              <w:top w:val="single" w:sz="4" w:space="0" w:color="000000"/>
              <w:left w:val="single" w:sz="4" w:space="0" w:color="000000"/>
              <w:bottom w:val="single" w:sz="4" w:space="0" w:color="000000"/>
            </w:tcBorders>
            <w:shd w:val="clear" w:color="auto" w:fill="auto"/>
            <w:tcMar>
              <w:left w:w="103" w:type="dxa"/>
            </w:tcMar>
            <w:vAlign w:val="center"/>
          </w:tcPr>
          <w:p w:rsidR="00CD1F34" w:rsidRDefault="001A4189">
            <w:pPr>
              <w:ind w:left="80"/>
              <w:rPr>
                <w:rFonts w:ascii="Times New Roman" w:hAnsi="Times New Roman"/>
                <w:color w:val="000000"/>
              </w:rPr>
            </w:pPr>
            <w:r>
              <w:rPr>
                <w:rFonts w:ascii="Times New Roman" w:hAnsi="Times New Roman"/>
                <w:color w:val="000000"/>
              </w:rPr>
              <w:t>Pompy próżniowe AT160A</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D1F34" w:rsidRDefault="001A4189">
            <w:pPr>
              <w:ind w:right="1217"/>
              <w:jc w:val="right"/>
              <w:rPr>
                <w:rFonts w:ascii="Times New Roman" w:hAnsi="Times New Roman"/>
                <w:color w:val="000000"/>
              </w:rPr>
            </w:pPr>
            <w:r>
              <w:rPr>
                <w:rFonts w:ascii="Times New Roman" w:hAnsi="Times New Roman"/>
                <w:color w:val="000000"/>
              </w:rPr>
              <w:t>2 szt.</w:t>
            </w:r>
          </w:p>
        </w:tc>
      </w:tr>
      <w:tr w:rsidR="00CD1F34">
        <w:trPr>
          <w:jc w:val="center"/>
        </w:trPr>
        <w:tc>
          <w:tcPr>
            <w:tcW w:w="817" w:type="dxa"/>
            <w:tcBorders>
              <w:top w:val="single" w:sz="4" w:space="0" w:color="000000"/>
              <w:left w:val="single" w:sz="4" w:space="0" w:color="000000"/>
              <w:bottom w:val="single" w:sz="4" w:space="0" w:color="000000"/>
            </w:tcBorders>
            <w:shd w:val="clear" w:color="auto" w:fill="auto"/>
            <w:tcMar>
              <w:left w:w="103" w:type="dxa"/>
            </w:tcMar>
            <w:vAlign w:val="center"/>
          </w:tcPr>
          <w:p w:rsidR="00CD1F34" w:rsidRDefault="001A4189">
            <w:pPr>
              <w:jc w:val="center"/>
              <w:rPr>
                <w:rFonts w:ascii="Times New Roman" w:hAnsi="Times New Roman"/>
                <w:color w:val="000000"/>
              </w:rPr>
            </w:pPr>
            <w:r>
              <w:rPr>
                <w:rFonts w:ascii="Times New Roman" w:hAnsi="Times New Roman"/>
                <w:color w:val="000000"/>
              </w:rPr>
              <w:t>5</w:t>
            </w:r>
          </w:p>
        </w:tc>
        <w:tc>
          <w:tcPr>
            <w:tcW w:w="4628" w:type="dxa"/>
            <w:tcBorders>
              <w:top w:val="single" w:sz="4" w:space="0" w:color="000000"/>
              <w:left w:val="single" w:sz="4" w:space="0" w:color="000000"/>
              <w:bottom w:val="single" w:sz="4" w:space="0" w:color="000000"/>
            </w:tcBorders>
            <w:shd w:val="clear" w:color="auto" w:fill="auto"/>
            <w:tcMar>
              <w:left w:w="103" w:type="dxa"/>
            </w:tcMar>
            <w:vAlign w:val="center"/>
          </w:tcPr>
          <w:p w:rsidR="00CD1F34" w:rsidRDefault="001A4189">
            <w:pPr>
              <w:ind w:left="80"/>
              <w:rPr>
                <w:rFonts w:ascii="Times New Roman" w:hAnsi="Times New Roman"/>
                <w:color w:val="000000"/>
              </w:rPr>
            </w:pPr>
            <w:r>
              <w:rPr>
                <w:rFonts w:ascii="Times New Roman" w:hAnsi="Times New Roman"/>
                <w:color w:val="000000"/>
              </w:rPr>
              <w:t>Pompy próżniowe VP76</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D1F34" w:rsidRDefault="001A4189">
            <w:pPr>
              <w:ind w:right="1217"/>
              <w:jc w:val="right"/>
              <w:rPr>
                <w:rFonts w:ascii="Times New Roman" w:hAnsi="Times New Roman"/>
                <w:color w:val="000000"/>
              </w:rPr>
            </w:pPr>
            <w:r>
              <w:rPr>
                <w:rFonts w:ascii="Times New Roman" w:hAnsi="Times New Roman"/>
                <w:color w:val="000000"/>
              </w:rPr>
              <w:t>2 szt.</w:t>
            </w:r>
          </w:p>
        </w:tc>
      </w:tr>
      <w:tr w:rsidR="00CD1F34">
        <w:trPr>
          <w:jc w:val="center"/>
        </w:trPr>
        <w:tc>
          <w:tcPr>
            <w:tcW w:w="817" w:type="dxa"/>
            <w:tcBorders>
              <w:top w:val="single" w:sz="4" w:space="0" w:color="000000"/>
              <w:left w:val="single" w:sz="4" w:space="0" w:color="000000"/>
              <w:bottom w:val="single" w:sz="4" w:space="0" w:color="000000"/>
            </w:tcBorders>
            <w:shd w:val="clear" w:color="auto" w:fill="auto"/>
            <w:tcMar>
              <w:left w:w="103" w:type="dxa"/>
            </w:tcMar>
            <w:vAlign w:val="center"/>
          </w:tcPr>
          <w:p w:rsidR="00CD1F34" w:rsidRDefault="001A4189">
            <w:pPr>
              <w:jc w:val="center"/>
              <w:rPr>
                <w:rFonts w:ascii="Times New Roman" w:hAnsi="Times New Roman"/>
                <w:color w:val="000000"/>
              </w:rPr>
            </w:pPr>
            <w:r>
              <w:rPr>
                <w:rFonts w:ascii="Times New Roman" w:hAnsi="Times New Roman"/>
                <w:color w:val="000000"/>
              </w:rPr>
              <w:t>6</w:t>
            </w:r>
          </w:p>
        </w:tc>
        <w:tc>
          <w:tcPr>
            <w:tcW w:w="4628" w:type="dxa"/>
            <w:tcBorders>
              <w:top w:val="single" w:sz="4" w:space="0" w:color="000000"/>
              <w:left w:val="single" w:sz="4" w:space="0" w:color="000000"/>
              <w:bottom w:val="single" w:sz="4" w:space="0" w:color="000000"/>
            </w:tcBorders>
            <w:shd w:val="clear" w:color="auto" w:fill="auto"/>
            <w:tcMar>
              <w:left w:w="103" w:type="dxa"/>
            </w:tcMar>
            <w:vAlign w:val="center"/>
          </w:tcPr>
          <w:p w:rsidR="00CD1F34" w:rsidRDefault="001A4189">
            <w:pPr>
              <w:ind w:left="80"/>
              <w:rPr>
                <w:rFonts w:ascii="Times New Roman" w:hAnsi="Times New Roman"/>
                <w:color w:val="000000"/>
              </w:rPr>
            </w:pPr>
            <w:r>
              <w:rPr>
                <w:rFonts w:ascii="Times New Roman" w:hAnsi="Times New Roman"/>
                <w:color w:val="000000"/>
              </w:rPr>
              <w:t>Pompy próżniowe AV100</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D1F34" w:rsidRDefault="001A4189">
            <w:pPr>
              <w:ind w:right="1217"/>
              <w:jc w:val="right"/>
              <w:rPr>
                <w:rFonts w:ascii="Times New Roman" w:hAnsi="Times New Roman"/>
                <w:color w:val="000000"/>
              </w:rPr>
            </w:pPr>
            <w:r>
              <w:rPr>
                <w:rFonts w:ascii="Times New Roman" w:hAnsi="Times New Roman"/>
                <w:color w:val="000000"/>
              </w:rPr>
              <w:t>2 szt.</w:t>
            </w:r>
          </w:p>
        </w:tc>
      </w:tr>
      <w:tr w:rsidR="00CD1F34">
        <w:trPr>
          <w:jc w:val="center"/>
        </w:trPr>
        <w:tc>
          <w:tcPr>
            <w:tcW w:w="817" w:type="dxa"/>
            <w:tcBorders>
              <w:top w:val="single" w:sz="4" w:space="0" w:color="000000"/>
              <w:left w:val="single" w:sz="4" w:space="0" w:color="000000"/>
              <w:bottom w:val="single" w:sz="4" w:space="0" w:color="000000"/>
            </w:tcBorders>
            <w:shd w:val="clear" w:color="auto" w:fill="auto"/>
            <w:tcMar>
              <w:left w:w="103" w:type="dxa"/>
            </w:tcMar>
            <w:vAlign w:val="center"/>
          </w:tcPr>
          <w:p w:rsidR="00CD1F34" w:rsidRDefault="001A4189">
            <w:pPr>
              <w:jc w:val="center"/>
              <w:rPr>
                <w:rFonts w:ascii="Times New Roman" w:hAnsi="Times New Roman"/>
                <w:color w:val="000000"/>
              </w:rPr>
            </w:pPr>
            <w:r>
              <w:rPr>
                <w:rFonts w:ascii="Times New Roman" w:hAnsi="Times New Roman"/>
                <w:color w:val="000000"/>
              </w:rPr>
              <w:t>7</w:t>
            </w:r>
          </w:p>
        </w:tc>
        <w:tc>
          <w:tcPr>
            <w:tcW w:w="4628" w:type="dxa"/>
            <w:tcBorders>
              <w:top w:val="single" w:sz="4" w:space="0" w:color="000000"/>
              <w:left w:val="single" w:sz="4" w:space="0" w:color="000000"/>
              <w:bottom w:val="single" w:sz="4" w:space="0" w:color="000000"/>
            </w:tcBorders>
            <w:shd w:val="clear" w:color="auto" w:fill="auto"/>
            <w:tcMar>
              <w:left w:w="103" w:type="dxa"/>
            </w:tcMar>
            <w:vAlign w:val="center"/>
          </w:tcPr>
          <w:p w:rsidR="00CD1F34" w:rsidRDefault="001A4189">
            <w:pPr>
              <w:ind w:left="80"/>
              <w:rPr>
                <w:rFonts w:ascii="Times New Roman" w:hAnsi="Times New Roman"/>
                <w:color w:val="000000"/>
              </w:rPr>
            </w:pPr>
            <w:proofErr w:type="spellStart"/>
            <w:r>
              <w:rPr>
                <w:rFonts w:ascii="Times New Roman" w:hAnsi="Times New Roman"/>
                <w:color w:val="000000"/>
              </w:rPr>
              <w:t>Rozprężalnia</w:t>
            </w:r>
            <w:proofErr w:type="spellEnd"/>
            <w:r>
              <w:rPr>
                <w:rFonts w:ascii="Times New Roman" w:hAnsi="Times New Roman"/>
                <w:color w:val="000000"/>
              </w:rPr>
              <w:t xml:space="preserve"> podtlenku azotu</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D1F34" w:rsidRDefault="001A4189">
            <w:pPr>
              <w:ind w:right="1217"/>
              <w:jc w:val="right"/>
              <w:rPr>
                <w:rFonts w:ascii="Times New Roman" w:hAnsi="Times New Roman"/>
                <w:color w:val="000000"/>
              </w:rPr>
            </w:pPr>
            <w:r>
              <w:rPr>
                <w:rFonts w:ascii="Times New Roman" w:hAnsi="Times New Roman"/>
                <w:color w:val="000000"/>
              </w:rPr>
              <w:t>1 szt.</w:t>
            </w:r>
          </w:p>
        </w:tc>
      </w:tr>
      <w:tr w:rsidR="00CD1F34">
        <w:trPr>
          <w:jc w:val="center"/>
        </w:trPr>
        <w:tc>
          <w:tcPr>
            <w:tcW w:w="817" w:type="dxa"/>
            <w:tcBorders>
              <w:top w:val="single" w:sz="4" w:space="0" w:color="000000"/>
              <w:left w:val="single" w:sz="4" w:space="0" w:color="000000"/>
              <w:bottom w:val="single" w:sz="4" w:space="0" w:color="000000"/>
            </w:tcBorders>
            <w:shd w:val="clear" w:color="auto" w:fill="auto"/>
            <w:tcMar>
              <w:left w:w="103" w:type="dxa"/>
            </w:tcMar>
            <w:vAlign w:val="center"/>
          </w:tcPr>
          <w:p w:rsidR="00CD1F34" w:rsidRDefault="001A4189">
            <w:pPr>
              <w:jc w:val="center"/>
              <w:rPr>
                <w:rFonts w:ascii="Times New Roman" w:hAnsi="Times New Roman"/>
                <w:color w:val="000000"/>
              </w:rPr>
            </w:pPr>
            <w:r>
              <w:rPr>
                <w:rFonts w:ascii="Times New Roman" w:hAnsi="Times New Roman"/>
                <w:color w:val="000000"/>
              </w:rPr>
              <w:t>8</w:t>
            </w:r>
          </w:p>
        </w:tc>
        <w:tc>
          <w:tcPr>
            <w:tcW w:w="4628" w:type="dxa"/>
            <w:tcBorders>
              <w:top w:val="single" w:sz="4" w:space="0" w:color="000000"/>
              <w:left w:val="single" w:sz="4" w:space="0" w:color="000000"/>
              <w:bottom w:val="single" w:sz="4" w:space="0" w:color="000000"/>
            </w:tcBorders>
            <w:shd w:val="clear" w:color="auto" w:fill="auto"/>
            <w:tcMar>
              <w:left w:w="103" w:type="dxa"/>
            </w:tcMar>
            <w:vAlign w:val="center"/>
          </w:tcPr>
          <w:p w:rsidR="00CD1F34" w:rsidRDefault="001A4189">
            <w:pPr>
              <w:ind w:left="80"/>
              <w:rPr>
                <w:rFonts w:ascii="Times New Roman" w:hAnsi="Times New Roman"/>
                <w:color w:val="000000"/>
              </w:rPr>
            </w:pPr>
            <w:proofErr w:type="spellStart"/>
            <w:r>
              <w:rPr>
                <w:rFonts w:ascii="Times New Roman" w:hAnsi="Times New Roman"/>
                <w:color w:val="000000"/>
              </w:rPr>
              <w:t>Rozprężalnia</w:t>
            </w:r>
            <w:proofErr w:type="spellEnd"/>
            <w:r>
              <w:rPr>
                <w:rFonts w:ascii="Times New Roman" w:hAnsi="Times New Roman"/>
                <w:color w:val="000000"/>
              </w:rPr>
              <w:t xml:space="preserve"> sprężonego powietrza</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D1F34" w:rsidRDefault="001A4189">
            <w:pPr>
              <w:ind w:right="1217"/>
              <w:jc w:val="right"/>
              <w:rPr>
                <w:rFonts w:ascii="Times New Roman" w:hAnsi="Times New Roman"/>
                <w:color w:val="000000"/>
              </w:rPr>
            </w:pPr>
            <w:r>
              <w:rPr>
                <w:rFonts w:ascii="Times New Roman" w:hAnsi="Times New Roman"/>
                <w:color w:val="000000"/>
              </w:rPr>
              <w:t>1 szt.</w:t>
            </w:r>
          </w:p>
        </w:tc>
      </w:tr>
      <w:tr w:rsidR="00CD1F34">
        <w:trPr>
          <w:jc w:val="center"/>
        </w:trPr>
        <w:tc>
          <w:tcPr>
            <w:tcW w:w="817" w:type="dxa"/>
            <w:tcBorders>
              <w:top w:val="single" w:sz="4" w:space="0" w:color="000000"/>
              <w:left w:val="single" w:sz="4" w:space="0" w:color="000000"/>
              <w:bottom w:val="single" w:sz="4" w:space="0" w:color="000000"/>
            </w:tcBorders>
            <w:shd w:val="clear" w:color="auto" w:fill="auto"/>
            <w:tcMar>
              <w:left w:w="103" w:type="dxa"/>
            </w:tcMar>
            <w:vAlign w:val="center"/>
          </w:tcPr>
          <w:p w:rsidR="00CD1F34" w:rsidRDefault="001A4189">
            <w:pPr>
              <w:jc w:val="center"/>
              <w:rPr>
                <w:rFonts w:ascii="Times New Roman" w:hAnsi="Times New Roman"/>
                <w:color w:val="000000"/>
              </w:rPr>
            </w:pPr>
            <w:r>
              <w:rPr>
                <w:rFonts w:ascii="Times New Roman" w:hAnsi="Times New Roman"/>
                <w:color w:val="000000"/>
              </w:rPr>
              <w:t>9</w:t>
            </w:r>
          </w:p>
        </w:tc>
        <w:tc>
          <w:tcPr>
            <w:tcW w:w="4628" w:type="dxa"/>
            <w:tcBorders>
              <w:top w:val="single" w:sz="4" w:space="0" w:color="000000"/>
              <w:left w:val="single" w:sz="4" w:space="0" w:color="000000"/>
              <w:bottom w:val="single" w:sz="4" w:space="0" w:color="000000"/>
            </w:tcBorders>
            <w:shd w:val="clear" w:color="auto" w:fill="auto"/>
            <w:tcMar>
              <w:left w:w="103" w:type="dxa"/>
            </w:tcMar>
            <w:vAlign w:val="center"/>
          </w:tcPr>
          <w:p w:rsidR="00CD1F34" w:rsidRDefault="001A4189">
            <w:pPr>
              <w:ind w:left="80"/>
              <w:rPr>
                <w:rFonts w:ascii="Times New Roman" w:hAnsi="Times New Roman"/>
                <w:color w:val="000000"/>
              </w:rPr>
            </w:pPr>
            <w:proofErr w:type="spellStart"/>
            <w:r>
              <w:rPr>
                <w:rFonts w:ascii="Times New Roman" w:hAnsi="Times New Roman"/>
                <w:color w:val="000000"/>
              </w:rPr>
              <w:t>Rozprężalnia</w:t>
            </w:r>
            <w:proofErr w:type="spellEnd"/>
            <w:r>
              <w:rPr>
                <w:rFonts w:ascii="Times New Roman" w:hAnsi="Times New Roman"/>
                <w:color w:val="000000"/>
              </w:rPr>
              <w:t xml:space="preserve"> dwutlenku węgla</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D1F34" w:rsidRDefault="001A4189">
            <w:pPr>
              <w:ind w:right="1217"/>
              <w:jc w:val="right"/>
              <w:rPr>
                <w:rFonts w:ascii="Times New Roman" w:hAnsi="Times New Roman"/>
                <w:color w:val="000000"/>
              </w:rPr>
            </w:pPr>
            <w:r>
              <w:rPr>
                <w:rFonts w:ascii="Times New Roman" w:hAnsi="Times New Roman"/>
                <w:color w:val="000000"/>
              </w:rPr>
              <w:t>1 szt.</w:t>
            </w:r>
          </w:p>
        </w:tc>
      </w:tr>
      <w:tr w:rsidR="00CD1F34">
        <w:trPr>
          <w:jc w:val="center"/>
        </w:trPr>
        <w:tc>
          <w:tcPr>
            <w:tcW w:w="817" w:type="dxa"/>
            <w:tcBorders>
              <w:top w:val="single" w:sz="4" w:space="0" w:color="000000"/>
              <w:left w:val="single" w:sz="4" w:space="0" w:color="000000"/>
              <w:bottom w:val="single" w:sz="4" w:space="0" w:color="000000"/>
            </w:tcBorders>
            <w:shd w:val="clear" w:color="auto" w:fill="auto"/>
            <w:tcMar>
              <w:left w:w="103" w:type="dxa"/>
            </w:tcMar>
            <w:vAlign w:val="center"/>
          </w:tcPr>
          <w:p w:rsidR="00CD1F34" w:rsidRDefault="001A4189">
            <w:pPr>
              <w:jc w:val="center"/>
              <w:rPr>
                <w:rFonts w:ascii="Times New Roman" w:hAnsi="Times New Roman"/>
                <w:color w:val="000000"/>
              </w:rPr>
            </w:pPr>
            <w:r>
              <w:rPr>
                <w:rFonts w:ascii="Times New Roman" w:hAnsi="Times New Roman"/>
                <w:color w:val="000000"/>
              </w:rPr>
              <w:t>10</w:t>
            </w:r>
          </w:p>
        </w:tc>
        <w:tc>
          <w:tcPr>
            <w:tcW w:w="4628" w:type="dxa"/>
            <w:tcBorders>
              <w:top w:val="single" w:sz="4" w:space="0" w:color="000000"/>
              <w:left w:val="single" w:sz="4" w:space="0" w:color="000000"/>
              <w:bottom w:val="single" w:sz="4" w:space="0" w:color="000000"/>
            </w:tcBorders>
            <w:shd w:val="clear" w:color="auto" w:fill="auto"/>
            <w:tcMar>
              <w:left w:w="103" w:type="dxa"/>
            </w:tcMar>
            <w:vAlign w:val="center"/>
          </w:tcPr>
          <w:p w:rsidR="00CD1F34" w:rsidRDefault="001A4189">
            <w:pPr>
              <w:ind w:left="80"/>
              <w:rPr>
                <w:rFonts w:ascii="Times New Roman" w:hAnsi="Times New Roman"/>
                <w:color w:val="000000"/>
              </w:rPr>
            </w:pPr>
            <w:r>
              <w:rPr>
                <w:rFonts w:ascii="Times New Roman" w:hAnsi="Times New Roman"/>
                <w:color w:val="000000"/>
              </w:rPr>
              <w:t>Agregat próżniowy AVA250</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D1F34" w:rsidRDefault="001A4189">
            <w:pPr>
              <w:ind w:right="1217"/>
              <w:jc w:val="right"/>
              <w:rPr>
                <w:rFonts w:ascii="Times New Roman" w:hAnsi="Times New Roman"/>
                <w:color w:val="000000"/>
              </w:rPr>
            </w:pPr>
            <w:r>
              <w:rPr>
                <w:rFonts w:ascii="Times New Roman" w:hAnsi="Times New Roman"/>
                <w:color w:val="000000"/>
              </w:rPr>
              <w:t>1 szt.</w:t>
            </w:r>
          </w:p>
        </w:tc>
      </w:tr>
      <w:tr w:rsidR="00CD1F34">
        <w:trPr>
          <w:jc w:val="center"/>
        </w:trPr>
        <w:tc>
          <w:tcPr>
            <w:tcW w:w="817" w:type="dxa"/>
            <w:tcBorders>
              <w:top w:val="single" w:sz="4" w:space="0" w:color="000000"/>
              <w:left w:val="single" w:sz="4" w:space="0" w:color="000000"/>
              <w:bottom w:val="single" w:sz="4" w:space="0" w:color="000000"/>
            </w:tcBorders>
            <w:shd w:val="clear" w:color="auto" w:fill="auto"/>
            <w:tcMar>
              <w:left w:w="103" w:type="dxa"/>
            </w:tcMar>
            <w:vAlign w:val="center"/>
          </w:tcPr>
          <w:p w:rsidR="00CD1F34" w:rsidRDefault="001A4189">
            <w:pPr>
              <w:jc w:val="center"/>
              <w:rPr>
                <w:rFonts w:ascii="Times New Roman" w:hAnsi="Times New Roman"/>
                <w:color w:val="000000"/>
              </w:rPr>
            </w:pPr>
            <w:r>
              <w:rPr>
                <w:rFonts w:ascii="Times New Roman" w:hAnsi="Times New Roman"/>
                <w:color w:val="000000"/>
              </w:rPr>
              <w:t>11</w:t>
            </w:r>
          </w:p>
        </w:tc>
        <w:tc>
          <w:tcPr>
            <w:tcW w:w="4628" w:type="dxa"/>
            <w:tcBorders>
              <w:top w:val="single" w:sz="4" w:space="0" w:color="000000"/>
              <w:left w:val="single" w:sz="4" w:space="0" w:color="000000"/>
              <w:bottom w:val="single" w:sz="4" w:space="0" w:color="000000"/>
            </w:tcBorders>
            <w:shd w:val="clear" w:color="auto" w:fill="auto"/>
            <w:tcMar>
              <w:left w:w="103" w:type="dxa"/>
            </w:tcMar>
            <w:vAlign w:val="center"/>
          </w:tcPr>
          <w:p w:rsidR="00CD1F34" w:rsidRDefault="001A4189">
            <w:pPr>
              <w:ind w:left="80"/>
              <w:rPr>
                <w:rFonts w:ascii="Times New Roman" w:hAnsi="Times New Roman"/>
                <w:color w:val="000000"/>
              </w:rPr>
            </w:pPr>
            <w:r>
              <w:rPr>
                <w:rFonts w:ascii="Times New Roman" w:hAnsi="Times New Roman"/>
                <w:color w:val="000000"/>
              </w:rPr>
              <w:t>Sprężarki CL10</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D1F34" w:rsidRDefault="001A4189">
            <w:pPr>
              <w:ind w:right="1217"/>
              <w:jc w:val="right"/>
              <w:rPr>
                <w:rFonts w:ascii="Times New Roman" w:hAnsi="Times New Roman"/>
                <w:color w:val="000000"/>
              </w:rPr>
            </w:pPr>
            <w:r>
              <w:rPr>
                <w:rFonts w:ascii="Times New Roman" w:hAnsi="Times New Roman"/>
                <w:color w:val="000000"/>
              </w:rPr>
              <w:t>3 szt.</w:t>
            </w:r>
          </w:p>
        </w:tc>
      </w:tr>
      <w:tr w:rsidR="00CD1F34">
        <w:trPr>
          <w:jc w:val="center"/>
        </w:trPr>
        <w:tc>
          <w:tcPr>
            <w:tcW w:w="817" w:type="dxa"/>
            <w:tcBorders>
              <w:top w:val="single" w:sz="4" w:space="0" w:color="000000"/>
              <w:left w:val="single" w:sz="4" w:space="0" w:color="000000"/>
              <w:bottom w:val="single" w:sz="4" w:space="0" w:color="000000"/>
            </w:tcBorders>
            <w:shd w:val="clear" w:color="auto" w:fill="auto"/>
            <w:tcMar>
              <w:left w:w="103" w:type="dxa"/>
            </w:tcMar>
            <w:vAlign w:val="center"/>
          </w:tcPr>
          <w:p w:rsidR="00CD1F34" w:rsidRDefault="001A4189">
            <w:pPr>
              <w:jc w:val="center"/>
              <w:rPr>
                <w:rFonts w:ascii="Times New Roman" w:hAnsi="Times New Roman"/>
                <w:color w:val="000000"/>
              </w:rPr>
            </w:pPr>
            <w:r>
              <w:rPr>
                <w:rFonts w:ascii="Times New Roman" w:hAnsi="Times New Roman"/>
                <w:color w:val="000000"/>
              </w:rPr>
              <w:t>12</w:t>
            </w:r>
          </w:p>
        </w:tc>
        <w:tc>
          <w:tcPr>
            <w:tcW w:w="4628" w:type="dxa"/>
            <w:tcBorders>
              <w:top w:val="single" w:sz="4" w:space="0" w:color="000000"/>
              <w:left w:val="single" w:sz="4" w:space="0" w:color="000000"/>
              <w:bottom w:val="single" w:sz="4" w:space="0" w:color="000000"/>
            </w:tcBorders>
            <w:shd w:val="clear" w:color="auto" w:fill="auto"/>
            <w:tcMar>
              <w:left w:w="103" w:type="dxa"/>
            </w:tcMar>
            <w:vAlign w:val="center"/>
          </w:tcPr>
          <w:p w:rsidR="00CD1F34" w:rsidRDefault="001A4189">
            <w:pPr>
              <w:ind w:left="80"/>
              <w:rPr>
                <w:rFonts w:ascii="Times New Roman" w:hAnsi="Times New Roman"/>
                <w:color w:val="000000"/>
                <w:spacing w:val="-4"/>
              </w:rPr>
            </w:pPr>
            <w:r>
              <w:rPr>
                <w:rFonts w:ascii="Times New Roman" w:hAnsi="Times New Roman"/>
                <w:color w:val="000000"/>
                <w:spacing w:val="-4"/>
              </w:rPr>
              <w:t>Oczyszczalnia powietrza BA — DME 20</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D1F34" w:rsidRDefault="001A4189">
            <w:pPr>
              <w:ind w:right="1217"/>
              <w:jc w:val="right"/>
              <w:rPr>
                <w:rFonts w:ascii="Times New Roman" w:hAnsi="Times New Roman"/>
                <w:color w:val="000000"/>
              </w:rPr>
            </w:pPr>
            <w:r>
              <w:rPr>
                <w:rFonts w:ascii="Times New Roman" w:hAnsi="Times New Roman"/>
                <w:color w:val="000000"/>
              </w:rPr>
              <w:t>2 szt.</w:t>
            </w:r>
          </w:p>
        </w:tc>
      </w:tr>
      <w:tr w:rsidR="00CD1F34">
        <w:trPr>
          <w:jc w:val="center"/>
        </w:trPr>
        <w:tc>
          <w:tcPr>
            <w:tcW w:w="817" w:type="dxa"/>
            <w:tcBorders>
              <w:top w:val="single" w:sz="4" w:space="0" w:color="000000"/>
              <w:left w:val="single" w:sz="4" w:space="0" w:color="000000"/>
              <w:bottom w:val="single" w:sz="4" w:space="0" w:color="000000"/>
            </w:tcBorders>
            <w:shd w:val="clear" w:color="auto" w:fill="auto"/>
            <w:tcMar>
              <w:left w:w="103" w:type="dxa"/>
            </w:tcMar>
            <w:vAlign w:val="center"/>
          </w:tcPr>
          <w:p w:rsidR="00CD1F34" w:rsidRDefault="001A4189">
            <w:pPr>
              <w:jc w:val="center"/>
              <w:rPr>
                <w:rFonts w:ascii="Times New Roman" w:hAnsi="Times New Roman"/>
                <w:color w:val="000000"/>
              </w:rPr>
            </w:pPr>
            <w:r>
              <w:rPr>
                <w:rFonts w:ascii="Times New Roman" w:hAnsi="Times New Roman"/>
                <w:color w:val="000000"/>
              </w:rPr>
              <w:t>13</w:t>
            </w:r>
          </w:p>
        </w:tc>
        <w:tc>
          <w:tcPr>
            <w:tcW w:w="4628" w:type="dxa"/>
            <w:tcBorders>
              <w:top w:val="single" w:sz="4" w:space="0" w:color="000000"/>
              <w:left w:val="single" w:sz="4" w:space="0" w:color="000000"/>
              <w:bottom w:val="single" w:sz="4" w:space="0" w:color="000000"/>
            </w:tcBorders>
            <w:shd w:val="clear" w:color="auto" w:fill="auto"/>
            <w:tcMar>
              <w:left w:w="103" w:type="dxa"/>
            </w:tcMar>
            <w:vAlign w:val="center"/>
          </w:tcPr>
          <w:p w:rsidR="00CD1F34" w:rsidRDefault="001A4189">
            <w:pPr>
              <w:ind w:left="80"/>
              <w:rPr>
                <w:rFonts w:ascii="Times New Roman" w:hAnsi="Times New Roman"/>
                <w:color w:val="000000"/>
              </w:rPr>
            </w:pPr>
            <w:r>
              <w:rPr>
                <w:rFonts w:ascii="Times New Roman" w:hAnsi="Times New Roman"/>
                <w:color w:val="000000"/>
              </w:rPr>
              <w:t>Szafki zaworowo informacyjne</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D1F34" w:rsidRDefault="001A4189">
            <w:pPr>
              <w:ind w:right="1217"/>
              <w:jc w:val="right"/>
              <w:rPr>
                <w:rFonts w:ascii="Times New Roman" w:hAnsi="Times New Roman"/>
                <w:color w:val="000000"/>
              </w:rPr>
            </w:pPr>
            <w:r>
              <w:rPr>
                <w:rFonts w:ascii="Times New Roman" w:hAnsi="Times New Roman"/>
                <w:color w:val="000000"/>
              </w:rPr>
              <w:t>46 szt.</w:t>
            </w:r>
          </w:p>
        </w:tc>
      </w:tr>
      <w:tr w:rsidR="00CD1F34">
        <w:trPr>
          <w:jc w:val="center"/>
        </w:trPr>
        <w:tc>
          <w:tcPr>
            <w:tcW w:w="817" w:type="dxa"/>
            <w:tcBorders>
              <w:top w:val="single" w:sz="4" w:space="0" w:color="000000"/>
              <w:left w:val="single" w:sz="4" w:space="0" w:color="000000"/>
              <w:bottom w:val="single" w:sz="4" w:space="0" w:color="000000"/>
            </w:tcBorders>
            <w:shd w:val="clear" w:color="auto" w:fill="auto"/>
            <w:tcMar>
              <w:left w:w="103" w:type="dxa"/>
            </w:tcMar>
          </w:tcPr>
          <w:p w:rsidR="00CD1F34" w:rsidRDefault="001A4189">
            <w:pPr>
              <w:pStyle w:val="Bezodstpw"/>
              <w:jc w:val="center"/>
              <w:rPr>
                <w:rFonts w:ascii="Times New Roman" w:hAnsi="Times New Roman"/>
              </w:rPr>
            </w:pPr>
            <w:r>
              <w:rPr>
                <w:rFonts w:ascii="Times New Roman" w:hAnsi="Times New Roman"/>
              </w:rPr>
              <w:t>14</w:t>
            </w:r>
          </w:p>
        </w:tc>
        <w:tc>
          <w:tcPr>
            <w:tcW w:w="4628" w:type="dxa"/>
            <w:tcBorders>
              <w:top w:val="single" w:sz="4" w:space="0" w:color="000000"/>
              <w:left w:val="single" w:sz="4" w:space="0" w:color="000000"/>
              <w:bottom w:val="single" w:sz="4" w:space="0" w:color="000000"/>
            </w:tcBorders>
            <w:shd w:val="clear" w:color="auto" w:fill="auto"/>
            <w:tcMar>
              <w:left w:w="103" w:type="dxa"/>
            </w:tcMar>
          </w:tcPr>
          <w:p w:rsidR="00CD1F34" w:rsidRDefault="001A4189">
            <w:pPr>
              <w:pStyle w:val="Bezodstpw"/>
              <w:rPr>
                <w:rFonts w:ascii="Times New Roman" w:hAnsi="Times New Roman"/>
              </w:rPr>
            </w:pPr>
            <w:r>
              <w:rPr>
                <w:rFonts w:ascii="Times New Roman" w:hAnsi="Times New Roman"/>
              </w:rPr>
              <w:t>Instalacje:</w:t>
            </w:r>
          </w:p>
          <w:p w:rsidR="00CD1F34" w:rsidRDefault="001A4189">
            <w:pPr>
              <w:pStyle w:val="Bezodstpw"/>
              <w:rPr>
                <w:rFonts w:ascii="Times New Roman" w:hAnsi="Times New Roman"/>
              </w:rPr>
            </w:pPr>
            <w:r>
              <w:rPr>
                <w:rFonts w:ascii="Times New Roman" w:hAnsi="Times New Roman"/>
              </w:rPr>
              <w:t>- tlenu,</w:t>
            </w:r>
          </w:p>
          <w:p w:rsidR="00CD1F34" w:rsidRDefault="001A4189">
            <w:pPr>
              <w:pStyle w:val="Bezodstpw"/>
              <w:rPr>
                <w:rFonts w:ascii="Times New Roman" w:hAnsi="Times New Roman"/>
              </w:rPr>
            </w:pPr>
            <w:r>
              <w:rPr>
                <w:rFonts w:ascii="Times New Roman" w:hAnsi="Times New Roman"/>
              </w:rPr>
              <w:t>- podtlenku azotu,</w:t>
            </w:r>
          </w:p>
          <w:p w:rsidR="00CD1F34" w:rsidRDefault="001A4189">
            <w:pPr>
              <w:pStyle w:val="Bezodstpw"/>
              <w:rPr>
                <w:rFonts w:ascii="Times New Roman" w:hAnsi="Times New Roman"/>
              </w:rPr>
            </w:pPr>
            <w:r>
              <w:rPr>
                <w:rFonts w:ascii="Times New Roman" w:hAnsi="Times New Roman"/>
              </w:rPr>
              <w:t>- próżni,</w:t>
            </w:r>
          </w:p>
          <w:p w:rsidR="00CD1F34" w:rsidRDefault="001A4189">
            <w:pPr>
              <w:pStyle w:val="Bezodstpw"/>
              <w:rPr>
                <w:rFonts w:ascii="Times New Roman" w:hAnsi="Times New Roman"/>
              </w:rPr>
            </w:pPr>
            <w:r>
              <w:rPr>
                <w:rFonts w:ascii="Times New Roman" w:hAnsi="Times New Roman"/>
              </w:rPr>
              <w:t>- sprężonego powietrza,</w:t>
            </w:r>
          </w:p>
          <w:p w:rsidR="00CD1F34" w:rsidRDefault="001A4189">
            <w:pPr>
              <w:pStyle w:val="Bezodstpw"/>
              <w:rPr>
                <w:rFonts w:ascii="Times New Roman" w:hAnsi="Times New Roman"/>
              </w:rPr>
            </w:pPr>
            <w:r>
              <w:rPr>
                <w:rFonts w:ascii="Times New Roman" w:hAnsi="Times New Roman"/>
              </w:rPr>
              <w:t>- dwutlenku węgla,</w:t>
            </w:r>
          </w:p>
          <w:p w:rsidR="00CD1F34" w:rsidRDefault="001A4189">
            <w:pPr>
              <w:pStyle w:val="Bezodstpw"/>
              <w:rPr>
                <w:rFonts w:ascii="Times New Roman" w:hAnsi="Times New Roman"/>
              </w:rPr>
            </w:pPr>
            <w:r>
              <w:rPr>
                <w:rFonts w:ascii="Times New Roman" w:hAnsi="Times New Roman"/>
              </w:rPr>
              <w:t>- odciągu gazów anestetycznych;</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1F34" w:rsidRDefault="00CD1F34">
            <w:pPr>
              <w:pStyle w:val="Bezodstpw"/>
              <w:snapToGrid w:val="0"/>
              <w:rPr>
                <w:rFonts w:ascii="Times New Roman" w:hAnsi="Times New Roman"/>
              </w:rPr>
            </w:pPr>
          </w:p>
        </w:tc>
      </w:tr>
    </w:tbl>
    <w:p w:rsidR="00CD1F34" w:rsidRDefault="00CD1F34">
      <w:pPr>
        <w:spacing w:line="240" w:lineRule="auto"/>
        <w:ind w:left="432" w:right="144" w:hanging="360"/>
        <w:jc w:val="both"/>
        <w:rPr>
          <w:rFonts w:ascii="Times New Roman" w:hAnsi="Times New Roman"/>
          <w:color w:val="000000"/>
          <w:spacing w:val="4"/>
        </w:rPr>
      </w:pPr>
    </w:p>
    <w:p w:rsidR="00CD1F34" w:rsidRDefault="001A4189">
      <w:pPr>
        <w:spacing w:line="240" w:lineRule="auto"/>
        <w:ind w:left="432" w:right="144" w:hanging="360"/>
        <w:jc w:val="both"/>
      </w:pPr>
      <w:r>
        <w:rPr>
          <w:rFonts w:ascii="Times New Roman" w:hAnsi="Times New Roman"/>
          <w:color w:val="000000"/>
          <w:spacing w:val="4"/>
        </w:rPr>
        <w:t xml:space="preserve">3. Wykaz prac wchodzących w zakres usługi (budynki ul. H. Kamieńskiego 73a we </w:t>
      </w:r>
      <w:r>
        <w:rPr>
          <w:rFonts w:ascii="Times New Roman" w:hAnsi="Times New Roman"/>
          <w:color w:val="000000"/>
        </w:rPr>
        <w:t>Wrocławiu):</w:t>
      </w:r>
    </w:p>
    <w:p w:rsidR="00CD1F34" w:rsidRDefault="001A4189">
      <w:pPr>
        <w:pStyle w:val="Bezodstpw"/>
        <w:ind w:left="426"/>
        <w:jc w:val="both"/>
        <w:rPr>
          <w:rFonts w:ascii="Times New Roman" w:hAnsi="Times New Roman"/>
        </w:rPr>
      </w:pPr>
      <w:r>
        <w:rPr>
          <w:rFonts w:ascii="Times New Roman" w:hAnsi="Times New Roman"/>
        </w:rPr>
        <w:t>1) codzienne sprawdzanie działania:</w:t>
      </w:r>
    </w:p>
    <w:p w:rsidR="00CD1F34" w:rsidRDefault="001A4189">
      <w:pPr>
        <w:pStyle w:val="Bezodstpw"/>
        <w:numPr>
          <w:ilvl w:val="1"/>
          <w:numId w:val="25"/>
        </w:numPr>
        <w:ind w:left="1134" w:hanging="425"/>
        <w:jc w:val="both"/>
      </w:pPr>
      <w:r>
        <w:rPr>
          <w:rFonts w:ascii="Times New Roman" w:hAnsi="Times New Roman"/>
          <w:spacing w:val="1"/>
        </w:rPr>
        <w:t xml:space="preserve">źródeł zasilania instalacji tlenowej, próżniowej, powietrza, N20, CO2 i ciekłego </w:t>
      </w:r>
      <w:r>
        <w:rPr>
          <w:rFonts w:ascii="Times New Roman" w:hAnsi="Times New Roman"/>
        </w:rPr>
        <w:t>azotu,</w:t>
      </w:r>
    </w:p>
    <w:p w:rsidR="00CD1F34" w:rsidRDefault="001A4189">
      <w:pPr>
        <w:pStyle w:val="Bezodstpw"/>
        <w:numPr>
          <w:ilvl w:val="1"/>
          <w:numId w:val="25"/>
        </w:numPr>
        <w:ind w:left="1134" w:hanging="425"/>
        <w:jc w:val="both"/>
        <w:rPr>
          <w:rFonts w:ascii="Times New Roman" w:hAnsi="Times New Roman"/>
        </w:rPr>
      </w:pPr>
      <w:r>
        <w:rPr>
          <w:rFonts w:ascii="Times New Roman" w:hAnsi="Times New Roman"/>
        </w:rPr>
        <w:t>reduktorów ciśnienia, wskazań manometrów i wakuometrów,</w:t>
      </w:r>
    </w:p>
    <w:p w:rsidR="00CD1F34" w:rsidRDefault="001A4189">
      <w:pPr>
        <w:pStyle w:val="Bezodstpw"/>
        <w:numPr>
          <w:ilvl w:val="1"/>
          <w:numId w:val="25"/>
        </w:numPr>
        <w:ind w:left="1134" w:hanging="425"/>
        <w:jc w:val="both"/>
        <w:rPr>
          <w:rFonts w:ascii="Times New Roman" w:hAnsi="Times New Roman"/>
          <w:spacing w:val="1"/>
        </w:rPr>
      </w:pPr>
      <w:r>
        <w:rPr>
          <w:rFonts w:ascii="Times New Roman" w:hAnsi="Times New Roman"/>
          <w:spacing w:val="1"/>
        </w:rPr>
        <w:t>poziomu oleju w karterach sprężarek i pompach próżniowych,</w:t>
      </w:r>
    </w:p>
    <w:p w:rsidR="00CD1F34" w:rsidRDefault="001A4189">
      <w:pPr>
        <w:pStyle w:val="Bezodstpw"/>
        <w:numPr>
          <w:ilvl w:val="1"/>
          <w:numId w:val="25"/>
        </w:numPr>
        <w:ind w:left="1134" w:hanging="425"/>
        <w:jc w:val="both"/>
        <w:rPr>
          <w:rFonts w:ascii="Times New Roman" w:hAnsi="Times New Roman"/>
          <w:spacing w:val="-1"/>
        </w:rPr>
      </w:pPr>
      <w:r>
        <w:rPr>
          <w:rFonts w:ascii="Times New Roman" w:hAnsi="Times New Roman"/>
          <w:spacing w:val="-1"/>
        </w:rPr>
        <w:t>naczyń obserwacyjnych próżni, odwadnianie instalacji sprężonego powietrza;</w:t>
      </w:r>
    </w:p>
    <w:p w:rsidR="00CD1F34" w:rsidRDefault="001A4189">
      <w:pPr>
        <w:numPr>
          <w:ilvl w:val="0"/>
          <w:numId w:val="19"/>
        </w:numPr>
        <w:tabs>
          <w:tab w:val="clear" w:pos="708"/>
          <w:tab w:val="decimal" w:pos="720"/>
        </w:tabs>
        <w:spacing w:after="0" w:line="240" w:lineRule="auto"/>
        <w:ind w:hanging="360"/>
        <w:jc w:val="both"/>
      </w:pPr>
      <w:r>
        <w:rPr>
          <w:rFonts w:ascii="Times New Roman" w:hAnsi="Times New Roman"/>
          <w:color w:val="000000"/>
          <w:spacing w:val="-1"/>
        </w:rPr>
        <w:t xml:space="preserve">kontrola urządzeń instalacji zgazowywania ciekłego tlenu, </w:t>
      </w:r>
      <w:proofErr w:type="spellStart"/>
      <w:r>
        <w:rPr>
          <w:rFonts w:ascii="Times New Roman" w:hAnsi="Times New Roman"/>
          <w:color w:val="000000"/>
          <w:spacing w:val="-1"/>
        </w:rPr>
        <w:t>rozprężalni</w:t>
      </w:r>
      <w:proofErr w:type="spellEnd"/>
      <w:r>
        <w:rPr>
          <w:rFonts w:ascii="Times New Roman" w:hAnsi="Times New Roman"/>
          <w:color w:val="000000"/>
          <w:spacing w:val="-1"/>
        </w:rPr>
        <w:t xml:space="preserve">, sprężarek </w:t>
      </w:r>
      <w:r>
        <w:rPr>
          <w:rFonts w:ascii="Times New Roman" w:hAnsi="Times New Roman"/>
          <w:color w:val="000000"/>
        </w:rPr>
        <w:t>powietrza oraz próżni;</w:t>
      </w:r>
    </w:p>
    <w:p w:rsidR="00CD1F34" w:rsidRDefault="001A4189">
      <w:pPr>
        <w:numPr>
          <w:ilvl w:val="0"/>
          <w:numId w:val="19"/>
        </w:numPr>
        <w:tabs>
          <w:tab w:val="clear" w:pos="708"/>
          <w:tab w:val="decimal" w:pos="720"/>
        </w:tabs>
        <w:spacing w:after="0" w:line="240" w:lineRule="auto"/>
        <w:ind w:hanging="360"/>
        <w:jc w:val="both"/>
        <w:rPr>
          <w:rFonts w:ascii="Times New Roman" w:hAnsi="Times New Roman"/>
          <w:color w:val="000000"/>
          <w:spacing w:val="14"/>
        </w:rPr>
      </w:pPr>
      <w:r>
        <w:rPr>
          <w:rFonts w:ascii="Times New Roman" w:hAnsi="Times New Roman"/>
          <w:color w:val="000000"/>
          <w:spacing w:val="14"/>
        </w:rPr>
        <w:lastRenderedPageBreak/>
        <w:t>konserwacja i naprawy:</w:t>
      </w:r>
    </w:p>
    <w:p w:rsidR="00CD1F34" w:rsidRDefault="001A4189">
      <w:pPr>
        <w:pStyle w:val="Akapitzlist"/>
        <w:numPr>
          <w:ilvl w:val="0"/>
          <w:numId w:val="15"/>
        </w:numPr>
        <w:suppressAutoHyphens w:val="0"/>
        <w:ind w:left="1134" w:hanging="425"/>
        <w:jc w:val="both"/>
        <w:textAlignment w:val="auto"/>
        <w:rPr>
          <w:rFonts w:ascii="Times New Roman" w:hAnsi="Times New Roman" w:cs="Times New Roman"/>
          <w:color w:val="000000"/>
          <w:spacing w:val="-1"/>
          <w:sz w:val="22"/>
          <w:szCs w:val="22"/>
        </w:rPr>
      </w:pPr>
      <w:r>
        <w:rPr>
          <w:rFonts w:ascii="Times New Roman" w:hAnsi="Times New Roman" w:cs="Times New Roman"/>
          <w:color w:val="000000"/>
          <w:spacing w:val="-1"/>
          <w:sz w:val="22"/>
          <w:szCs w:val="22"/>
        </w:rPr>
        <w:t>punktów poboru gazów medycznych (włącznie z wymianą),</w:t>
      </w:r>
    </w:p>
    <w:p w:rsidR="00CD1F34" w:rsidRDefault="001A4189">
      <w:pPr>
        <w:pStyle w:val="Akapitzlist"/>
        <w:numPr>
          <w:ilvl w:val="0"/>
          <w:numId w:val="15"/>
        </w:numPr>
        <w:suppressAutoHyphens w:val="0"/>
        <w:ind w:left="1134" w:hanging="425"/>
        <w:jc w:val="both"/>
        <w:textAlignment w:val="auto"/>
        <w:rPr>
          <w:rFonts w:ascii="Times New Roman" w:hAnsi="Times New Roman" w:cs="Times New Roman"/>
          <w:color w:val="000000"/>
          <w:spacing w:val="2"/>
          <w:sz w:val="22"/>
          <w:szCs w:val="22"/>
        </w:rPr>
      </w:pPr>
      <w:r>
        <w:rPr>
          <w:rFonts w:ascii="Times New Roman" w:hAnsi="Times New Roman" w:cs="Times New Roman"/>
          <w:color w:val="000000"/>
          <w:spacing w:val="2"/>
          <w:sz w:val="22"/>
          <w:szCs w:val="22"/>
        </w:rPr>
        <w:t>odciągów gazów anestetycznych,</w:t>
      </w:r>
    </w:p>
    <w:p w:rsidR="00CD1F34" w:rsidRDefault="001A4189">
      <w:pPr>
        <w:pStyle w:val="Akapitzlist"/>
        <w:numPr>
          <w:ilvl w:val="0"/>
          <w:numId w:val="15"/>
        </w:numPr>
        <w:suppressAutoHyphens w:val="0"/>
        <w:ind w:left="1134" w:hanging="425"/>
        <w:jc w:val="both"/>
        <w:textAlignment w:val="auto"/>
        <w:rPr>
          <w:rFonts w:ascii="Times New Roman" w:hAnsi="Times New Roman" w:cs="Times New Roman"/>
          <w:color w:val="000000"/>
          <w:spacing w:val="6"/>
          <w:sz w:val="22"/>
          <w:szCs w:val="22"/>
        </w:rPr>
      </w:pPr>
      <w:r>
        <w:rPr>
          <w:rFonts w:ascii="Times New Roman" w:hAnsi="Times New Roman" w:cs="Times New Roman"/>
          <w:color w:val="000000"/>
          <w:spacing w:val="6"/>
          <w:sz w:val="22"/>
          <w:szCs w:val="22"/>
        </w:rPr>
        <w:t>dozowników tlenu,</w:t>
      </w:r>
    </w:p>
    <w:p w:rsidR="00CD1F34" w:rsidRDefault="001A4189">
      <w:pPr>
        <w:pStyle w:val="Akapitzlist"/>
        <w:numPr>
          <w:ilvl w:val="0"/>
          <w:numId w:val="15"/>
        </w:numPr>
        <w:suppressAutoHyphens w:val="0"/>
        <w:ind w:left="1134" w:hanging="425"/>
        <w:jc w:val="both"/>
        <w:textAlignment w:val="auto"/>
        <w:rPr>
          <w:rFonts w:ascii="Times New Roman" w:hAnsi="Times New Roman" w:cs="Times New Roman"/>
          <w:color w:val="000000"/>
          <w:spacing w:val="2"/>
          <w:sz w:val="22"/>
          <w:szCs w:val="22"/>
        </w:rPr>
      </w:pPr>
      <w:r>
        <w:rPr>
          <w:rFonts w:ascii="Times New Roman" w:hAnsi="Times New Roman" w:cs="Times New Roman"/>
          <w:color w:val="000000"/>
          <w:spacing w:val="2"/>
          <w:sz w:val="22"/>
          <w:szCs w:val="22"/>
        </w:rPr>
        <w:t>reduktorów tlenu i sprężonego powietrza,</w:t>
      </w:r>
    </w:p>
    <w:p w:rsidR="00CD1F34" w:rsidRDefault="001A4189">
      <w:pPr>
        <w:pStyle w:val="Akapitzlist"/>
        <w:numPr>
          <w:ilvl w:val="0"/>
          <w:numId w:val="15"/>
        </w:numPr>
        <w:suppressAutoHyphens w:val="0"/>
        <w:ind w:left="1134" w:hanging="425"/>
        <w:jc w:val="both"/>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regulatorów ssania,</w:t>
      </w:r>
    </w:p>
    <w:p w:rsidR="00CD1F34" w:rsidRDefault="001A4189">
      <w:pPr>
        <w:pStyle w:val="Akapitzlist"/>
        <w:numPr>
          <w:ilvl w:val="0"/>
          <w:numId w:val="15"/>
        </w:numPr>
        <w:suppressAutoHyphens w:val="0"/>
        <w:ind w:left="1134" w:hanging="425"/>
        <w:jc w:val="both"/>
        <w:textAlignment w:val="auto"/>
        <w:rPr>
          <w:rFonts w:ascii="Times New Roman" w:hAnsi="Times New Roman" w:cs="Times New Roman"/>
          <w:color w:val="000000"/>
          <w:spacing w:val="-1"/>
          <w:sz w:val="22"/>
          <w:szCs w:val="22"/>
        </w:rPr>
      </w:pPr>
      <w:r>
        <w:rPr>
          <w:rFonts w:ascii="Times New Roman" w:hAnsi="Times New Roman" w:cs="Times New Roman"/>
          <w:color w:val="000000"/>
          <w:spacing w:val="-1"/>
          <w:sz w:val="22"/>
          <w:szCs w:val="22"/>
        </w:rPr>
        <w:t>serwisowanie szafek zaworowo informacyjnych,</w:t>
      </w:r>
    </w:p>
    <w:p w:rsidR="00CD1F34" w:rsidRDefault="001A4189">
      <w:pPr>
        <w:pStyle w:val="Akapitzlist"/>
        <w:numPr>
          <w:ilvl w:val="0"/>
          <w:numId w:val="15"/>
        </w:numPr>
        <w:suppressAutoHyphens w:val="0"/>
        <w:ind w:left="1134" w:hanging="425"/>
        <w:jc w:val="both"/>
        <w:textAlignment w:val="auto"/>
        <w:rPr>
          <w:rFonts w:ascii="Times New Roman" w:hAnsi="Times New Roman" w:cs="Times New Roman"/>
          <w:color w:val="000000"/>
          <w:spacing w:val="2"/>
          <w:sz w:val="22"/>
          <w:szCs w:val="22"/>
        </w:rPr>
      </w:pPr>
      <w:r>
        <w:rPr>
          <w:rFonts w:ascii="Times New Roman" w:hAnsi="Times New Roman" w:cs="Times New Roman"/>
          <w:color w:val="000000"/>
          <w:spacing w:val="2"/>
          <w:sz w:val="22"/>
          <w:szCs w:val="22"/>
        </w:rPr>
        <w:t>zaworów czerpalnych sprężonego powietrza,</w:t>
      </w:r>
    </w:p>
    <w:p w:rsidR="00CD1F34" w:rsidRDefault="001A4189">
      <w:pPr>
        <w:pStyle w:val="Akapitzlist"/>
        <w:numPr>
          <w:ilvl w:val="0"/>
          <w:numId w:val="15"/>
        </w:numPr>
        <w:suppressAutoHyphens w:val="0"/>
        <w:ind w:left="1134" w:hanging="425"/>
        <w:jc w:val="both"/>
        <w:textAlignment w:val="auto"/>
        <w:rPr>
          <w:rFonts w:ascii="Times New Roman" w:hAnsi="Times New Roman" w:cs="Times New Roman"/>
          <w:color w:val="000000"/>
          <w:spacing w:val="1"/>
          <w:sz w:val="22"/>
          <w:szCs w:val="22"/>
        </w:rPr>
      </w:pPr>
      <w:r>
        <w:rPr>
          <w:rFonts w:ascii="Times New Roman" w:hAnsi="Times New Roman" w:cs="Times New Roman"/>
          <w:color w:val="000000"/>
          <w:spacing w:val="1"/>
          <w:sz w:val="22"/>
          <w:szCs w:val="22"/>
        </w:rPr>
        <w:t>naprawy i remonty kapitalne pomp próżniowych VP76,</w:t>
      </w:r>
    </w:p>
    <w:p w:rsidR="00CD1F34" w:rsidRDefault="001A4189">
      <w:pPr>
        <w:pStyle w:val="Akapitzlist"/>
        <w:numPr>
          <w:ilvl w:val="0"/>
          <w:numId w:val="15"/>
        </w:numPr>
        <w:suppressAutoHyphens w:val="0"/>
        <w:ind w:left="1134" w:hanging="425"/>
        <w:jc w:val="both"/>
        <w:textAlignment w:val="auto"/>
      </w:pPr>
      <w:r>
        <w:rPr>
          <w:rFonts w:ascii="Times New Roman" w:hAnsi="Times New Roman" w:cs="Times New Roman"/>
          <w:color w:val="000000"/>
          <w:spacing w:val="1"/>
          <w:sz w:val="22"/>
          <w:szCs w:val="22"/>
        </w:rPr>
        <w:t xml:space="preserve">bieżąca konserwacja pomp próżniowych, sprężarek, oczyszczalni powietrza i </w:t>
      </w:r>
      <w:proofErr w:type="spellStart"/>
      <w:r>
        <w:rPr>
          <w:rFonts w:ascii="Times New Roman" w:hAnsi="Times New Roman" w:cs="Times New Roman"/>
          <w:color w:val="000000"/>
          <w:sz w:val="22"/>
          <w:szCs w:val="22"/>
        </w:rPr>
        <w:t>rozprężalni</w:t>
      </w:r>
      <w:proofErr w:type="spellEnd"/>
      <w:r>
        <w:rPr>
          <w:rFonts w:ascii="Times New Roman" w:hAnsi="Times New Roman" w:cs="Times New Roman"/>
          <w:color w:val="000000"/>
          <w:sz w:val="22"/>
          <w:szCs w:val="22"/>
        </w:rPr>
        <w:t>,</w:t>
      </w:r>
    </w:p>
    <w:p w:rsidR="00CD1F34" w:rsidRDefault="001A4189">
      <w:pPr>
        <w:pStyle w:val="Akapitzlist"/>
        <w:numPr>
          <w:ilvl w:val="0"/>
          <w:numId w:val="15"/>
        </w:numPr>
        <w:suppressAutoHyphens w:val="0"/>
        <w:ind w:left="1134" w:hanging="425"/>
        <w:jc w:val="both"/>
        <w:textAlignment w:val="auto"/>
        <w:rPr>
          <w:rFonts w:ascii="Times New Roman" w:hAnsi="Times New Roman" w:cs="Times New Roman"/>
          <w:color w:val="000000"/>
          <w:spacing w:val="1"/>
          <w:sz w:val="22"/>
          <w:szCs w:val="22"/>
        </w:rPr>
      </w:pPr>
      <w:r>
        <w:rPr>
          <w:rFonts w:ascii="Times New Roman" w:hAnsi="Times New Roman" w:cs="Times New Roman"/>
          <w:color w:val="000000"/>
          <w:spacing w:val="1"/>
          <w:sz w:val="22"/>
          <w:szCs w:val="22"/>
        </w:rPr>
        <w:t>usuwanie awarii na instalacjach gazów medycznych;</w:t>
      </w:r>
    </w:p>
    <w:p w:rsidR="00CD1F34" w:rsidRDefault="001A4189">
      <w:pPr>
        <w:numPr>
          <w:ilvl w:val="0"/>
          <w:numId w:val="16"/>
        </w:numPr>
        <w:tabs>
          <w:tab w:val="clear" w:pos="708"/>
          <w:tab w:val="decimal" w:pos="720"/>
        </w:tabs>
        <w:spacing w:after="0" w:line="240" w:lineRule="auto"/>
        <w:ind w:right="72" w:hanging="360"/>
        <w:jc w:val="both"/>
      </w:pPr>
      <w:r>
        <w:rPr>
          <w:rFonts w:ascii="Times New Roman" w:hAnsi="Times New Roman"/>
          <w:color w:val="000000"/>
          <w:spacing w:val="6"/>
        </w:rPr>
        <w:t xml:space="preserve">dostarczanie butli z gazami medycznymi na oddziały, blok operacyjny, sale </w:t>
      </w:r>
      <w:r>
        <w:rPr>
          <w:rFonts w:ascii="Times New Roman" w:hAnsi="Times New Roman"/>
          <w:color w:val="000000"/>
        </w:rPr>
        <w:t>zabiegowe;</w:t>
      </w:r>
    </w:p>
    <w:p w:rsidR="00CD1F34" w:rsidRDefault="001A4189">
      <w:pPr>
        <w:numPr>
          <w:ilvl w:val="0"/>
          <w:numId w:val="16"/>
        </w:numPr>
        <w:tabs>
          <w:tab w:val="clear" w:pos="708"/>
          <w:tab w:val="decimal" w:pos="720"/>
        </w:tabs>
        <w:spacing w:after="0" w:line="240" w:lineRule="auto"/>
        <w:ind w:hanging="360"/>
        <w:jc w:val="both"/>
      </w:pPr>
      <w:r>
        <w:rPr>
          <w:rFonts w:ascii="Times New Roman" w:hAnsi="Times New Roman"/>
          <w:color w:val="000000"/>
          <w:spacing w:val="9"/>
        </w:rPr>
        <w:t xml:space="preserve">przyjmowanie pełnych butli oraz wydawanie pustych, a także nadzór przy </w:t>
      </w:r>
      <w:r>
        <w:rPr>
          <w:rFonts w:ascii="Times New Roman" w:hAnsi="Times New Roman"/>
          <w:color w:val="000000"/>
          <w:spacing w:val="-1"/>
        </w:rPr>
        <w:t>dostawach tlenu ciekłego w stacji zgazowania na bieżąco;</w:t>
      </w:r>
    </w:p>
    <w:p w:rsidR="00CD1F34" w:rsidRDefault="001A4189">
      <w:pPr>
        <w:numPr>
          <w:ilvl w:val="0"/>
          <w:numId w:val="16"/>
        </w:numPr>
        <w:tabs>
          <w:tab w:val="clear" w:pos="708"/>
          <w:tab w:val="decimal" w:pos="720"/>
        </w:tabs>
        <w:spacing w:after="0" w:line="240" w:lineRule="auto"/>
        <w:ind w:right="72" w:hanging="360"/>
        <w:jc w:val="both"/>
      </w:pPr>
      <w:r>
        <w:rPr>
          <w:rFonts w:ascii="Times New Roman" w:hAnsi="Times New Roman"/>
          <w:color w:val="000000"/>
        </w:rPr>
        <w:t>kontrola stanu ilościowego gazów medycznych, składanie zapotrzebowania na gazy u dostawców</w:t>
      </w:r>
      <w:r>
        <w:t xml:space="preserve"> </w:t>
      </w:r>
      <w:r>
        <w:rPr>
          <w:rFonts w:ascii="Times New Roman" w:hAnsi="Times New Roman"/>
          <w:color w:val="000000"/>
        </w:rPr>
        <w:t>w terminach zapewniających stały dostęp do gazów;</w:t>
      </w:r>
    </w:p>
    <w:p w:rsidR="00CD1F34" w:rsidRDefault="001A4189">
      <w:pPr>
        <w:numPr>
          <w:ilvl w:val="0"/>
          <w:numId w:val="16"/>
        </w:numPr>
        <w:tabs>
          <w:tab w:val="clear" w:pos="708"/>
          <w:tab w:val="decimal" w:pos="720"/>
        </w:tabs>
        <w:spacing w:after="0" w:line="240" w:lineRule="auto"/>
        <w:ind w:hanging="360"/>
        <w:jc w:val="both"/>
        <w:rPr>
          <w:rFonts w:ascii="Times New Roman" w:hAnsi="Times New Roman"/>
          <w:color w:val="000000"/>
          <w:spacing w:val="4"/>
        </w:rPr>
      </w:pPr>
      <w:r>
        <w:rPr>
          <w:rFonts w:ascii="Times New Roman" w:hAnsi="Times New Roman"/>
          <w:color w:val="000000"/>
          <w:spacing w:val="4"/>
        </w:rPr>
        <w:t>uczestnictwo w przeglądach i kontrolach z Urzędu Dozoru Technicznego;</w:t>
      </w:r>
    </w:p>
    <w:p w:rsidR="00CD1F34" w:rsidRDefault="001A4189">
      <w:pPr>
        <w:numPr>
          <w:ilvl w:val="0"/>
          <w:numId w:val="16"/>
        </w:numPr>
        <w:tabs>
          <w:tab w:val="clear" w:pos="708"/>
          <w:tab w:val="decimal" w:pos="720"/>
        </w:tabs>
        <w:spacing w:after="0" w:line="240" w:lineRule="auto"/>
        <w:ind w:hanging="360"/>
        <w:jc w:val="both"/>
        <w:rPr>
          <w:rFonts w:ascii="Times New Roman" w:hAnsi="Times New Roman"/>
          <w:color w:val="000000"/>
          <w:spacing w:val="2"/>
        </w:rPr>
      </w:pPr>
      <w:r>
        <w:rPr>
          <w:rFonts w:ascii="Times New Roman" w:hAnsi="Times New Roman"/>
          <w:color w:val="000000"/>
          <w:spacing w:val="2"/>
        </w:rPr>
        <w:t>zabezpieczenie całodobowej obecności konserwatora na terenie obiektu szpitala;</w:t>
      </w:r>
    </w:p>
    <w:p w:rsidR="00CD1F34" w:rsidRDefault="001A4189">
      <w:pPr>
        <w:numPr>
          <w:ilvl w:val="0"/>
          <w:numId w:val="16"/>
        </w:numPr>
        <w:tabs>
          <w:tab w:val="clear" w:pos="708"/>
          <w:tab w:val="decimal" w:pos="720"/>
        </w:tabs>
        <w:spacing w:after="0" w:line="240" w:lineRule="auto"/>
        <w:ind w:hanging="360"/>
        <w:jc w:val="both"/>
        <w:rPr>
          <w:rFonts w:ascii="Times New Roman" w:hAnsi="Times New Roman"/>
          <w:color w:val="000000"/>
          <w:spacing w:val="2"/>
        </w:rPr>
      </w:pPr>
      <w:r>
        <w:rPr>
          <w:rFonts w:ascii="Times New Roman" w:hAnsi="Times New Roman"/>
          <w:color w:val="000000"/>
          <w:spacing w:val="2"/>
        </w:rPr>
        <w:t>przyjmowanie meldunków o usterkach instalacji i urządzeń przez całą dobę:</w:t>
      </w:r>
    </w:p>
    <w:p w:rsidR="00CD1F34" w:rsidRDefault="001A4189">
      <w:pPr>
        <w:numPr>
          <w:ilvl w:val="0"/>
          <w:numId w:val="12"/>
        </w:numPr>
        <w:tabs>
          <w:tab w:val="decimal" w:pos="1276"/>
        </w:tabs>
        <w:spacing w:after="0" w:line="206" w:lineRule="auto"/>
        <w:ind w:left="993" w:hanging="284"/>
        <w:jc w:val="both"/>
        <w:rPr>
          <w:rFonts w:ascii="Times New Roman" w:hAnsi="Times New Roman"/>
          <w:color w:val="000000"/>
          <w:spacing w:val="3"/>
        </w:rPr>
      </w:pPr>
      <w:r>
        <w:rPr>
          <w:rFonts w:ascii="Times New Roman" w:hAnsi="Times New Roman"/>
          <w:color w:val="000000"/>
          <w:spacing w:val="3"/>
        </w:rPr>
        <w:t>podjęcie natychmiastowych działań, w celu usunięcia awarii,</w:t>
      </w:r>
    </w:p>
    <w:p w:rsidR="00CD1F34" w:rsidRDefault="001A4189">
      <w:pPr>
        <w:numPr>
          <w:ilvl w:val="0"/>
          <w:numId w:val="12"/>
        </w:numPr>
        <w:tabs>
          <w:tab w:val="decimal" w:pos="1276"/>
        </w:tabs>
        <w:spacing w:after="0" w:line="216" w:lineRule="auto"/>
        <w:ind w:left="993" w:hanging="284"/>
        <w:jc w:val="both"/>
        <w:rPr>
          <w:rFonts w:ascii="Times New Roman" w:hAnsi="Times New Roman"/>
          <w:color w:val="000000"/>
          <w:spacing w:val="5"/>
        </w:rPr>
      </w:pPr>
      <w:r>
        <w:rPr>
          <w:rFonts w:ascii="Times New Roman" w:hAnsi="Times New Roman"/>
          <w:color w:val="000000"/>
          <w:spacing w:val="5"/>
        </w:rPr>
        <w:t>powiadomienie zamawiającego, o zaistniałej awarii;</w:t>
      </w:r>
    </w:p>
    <w:p w:rsidR="00CD1F34" w:rsidRDefault="001A4189">
      <w:pPr>
        <w:pStyle w:val="Bezodstpw"/>
        <w:ind w:left="284"/>
      </w:pPr>
      <w:r>
        <w:rPr>
          <w:rFonts w:ascii="Times New Roman" w:eastAsia="Times New Roman" w:hAnsi="Times New Roman"/>
        </w:rPr>
        <w:t xml:space="preserve"> </w:t>
      </w:r>
      <w:r>
        <w:rPr>
          <w:rFonts w:ascii="Times New Roman" w:hAnsi="Times New Roman"/>
        </w:rPr>
        <w:t xml:space="preserve">10) utrzymanie czystości w pomieszczeniach: sprężarek, próżni, tlenowni, i dyżurki ( </w:t>
      </w:r>
      <w:r>
        <w:rPr>
          <w:rFonts w:ascii="Times New Roman" w:hAnsi="Times New Roman"/>
          <w:spacing w:val="2"/>
        </w:rPr>
        <w:t>ogółem 214 m2);</w:t>
      </w:r>
    </w:p>
    <w:p w:rsidR="00CD1F34" w:rsidRDefault="001A4189">
      <w:pPr>
        <w:pStyle w:val="Bezodstpw"/>
        <w:ind w:left="284"/>
      </w:pPr>
      <w:r>
        <w:rPr>
          <w:rFonts w:ascii="Times New Roman" w:eastAsia="Times New Roman" w:hAnsi="Times New Roman"/>
          <w:spacing w:val="-2"/>
        </w:rPr>
        <w:t xml:space="preserve"> </w:t>
      </w:r>
      <w:r>
        <w:rPr>
          <w:rFonts w:ascii="Times New Roman" w:hAnsi="Times New Roman"/>
          <w:spacing w:val="-2"/>
        </w:rPr>
        <w:t xml:space="preserve">11) szkolenie pracowników Szpitala w zakresie obsługi urządzeń do gazów medycznych. </w:t>
      </w:r>
    </w:p>
    <w:p w:rsidR="00CD1F34" w:rsidRDefault="001A4189">
      <w:pPr>
        <w:pStyle w:val="Bezodstpw"/>
        <w:jc w:val="both"/>
        <w:rPr>
          <w:rFonts w:ascii="Times New Roman" w:hAnsi="Times New Roman"/>
        </w:rPr>
      </w:pPr>
      <w:r>
        <w:rPr>
          <w:rFonts w:ascii="Times New Roman" w:hAnsi="Times New Roman"/>
        </w:rPr>
        <w:t xml:space="preserve">4. Wykaz prac wchodzących w zakres usługi (budynki przy ul. </w:t>
      </w:r>
      <w:proofErr w:type="spellStart"/>
      <w:r>
        <w:rPr>
          <w:rFonts w:ascii="Times New Roman" w:hAnsi="Times New Roman"/>
        </w:rPr>
        <w:t>Poświęckiej</w:t>
      </w:r>
      <w:proofErr w:type="spellEnd"/>
      <w:r>
        <w:rPr>
          <w:rFonts w:ascii="Times New Roman" w:hAnsi="Times New Roman"/>
        </w:rPr>
        <w:t xml:space="preserve"> 8 we   Wrocławiu):</w:t>
      </w:r>
    </w:p>
    <w:p w:rsidR="00CD1F34" w:rsidRDefault="001A4189">
      <w:pPr>
        <w:pStyle w:val="Bezodstpw"/>
        <w:ind w:left="426"/>
        <w:jc w:val="both"/>
        <w:rPr>
          <w:rFonts w:ascii="Times New Roman" w:hAnsi="Times New Roman"/>
          <w:spacing w:val="10"/>
        </w:rPr>
      </w:pPr>
      <w:r>
        <w:rPr>
          <w:rFonts w:ascii="Times New Roman" w:hAnsi="Times New Roman"/>
          <w:spacing w:val="10"/>
        </w:rPr>
        <w:t>1) naprawa dozowników tlenu,</w:t>
      </w:r>
    </w:p>
    <w:p w:rsidR="00CD1F34" w:rsidRDefault="001A4189">
      <w:pPr>
        <w:pStyle w:val="Bezodstpw"/>
        <w:ind w:left="426"/>
        <w:jc w:val="both"/>
        <w:rPr>
          <w:rFonts w:ascii="Times New Roman" w:hAnsi="Times New Roman"/>
          <w:spacing w:val="4"/>
        </w:rPr>
      </w:pPr>
      <w:r>
        <w:rPr>
          <w:rFonts w:ascii="Times New Roman" w:hAnsi="Times New Roman"/>
          <w:spacing w:val="4"/>
        </w:rPr>
        <w:t>2) konserwacja i naprawy punktów poboru gazów medycznych,</w:t>
      </w:r>
    </w:p>
    <w:p w:rsidR="00CD1F34" w:rsidRDefault="001A4189">
      <w:pPr>
        <w:pStyle w:val="Bezodstpw"/>
        <w:ind w:left="426"/>
        <w:jc w:val="both"/>
        <w:rPr>
          <w:rFonts w:ascii="Times New Roman" w:hAnsi="Times New Roman"/>
          <w:spacing w:val="-2"/>
        </w:rPr>
      </w:pPr>
      <w:r>
        <w:rPr>
          <w:rFonts w:ascii="Times New Roman" w:hAnsi="Times New Roman"/>
          <w:spacing w:val="-2"/>
        </w:rPr>
        <w:t xml:space="preserve">3) szkolenie pracowników Szpitala w zakresie obsługi urządzeń do gazów medycznych. </w:t>
      </w:r>
    </w:p>
    <w:p w:rsidR="00CD1F34" w:rsidRDefault="001A4189">
      <w:pPr>
        <w:pStyle w:val="Bezodstpw"/>
        <w:jc w:val="both"/>
        <w:rPr>
          <w:rFonts w:ascii="Times New Roman" w:hAnsi="Times New Roman"/>
        </w:rPr>
      </w:pPr>
      <w:r>
        <w:rPr>
          <w:rFonts w:ascii="Times New Roman" w:hAnsi="Times New Roman"/>
        </w:rPr>
        <w:t>5.  Wykonawca zobowiązany jest do prowadzenia okresowych przeglądów technicznych urządzeń i instalacji:</w:t>
      </w:r>
    </w:p>
    <w:p w:rsidR="00CD1F34" w:rsidRDefault="001A4189">
      <w:pPr>
        <w:pStyle w:val="Bezodstpw"/>
        <w:ind w:left="567" w:hanging="283"/>
        <w:jc w:val="both"/>
      </w:pPr>
      <w:r>
        <w:rPr>
          <w:rFonts w:ascii="Times New Roman" w:hAnsi="Times New Roman"/>
          <w:spacing w:val="-3"/>
        </w:rPr>
        <w:t xml:space="preserve">1) składanie wniosków i sprawozdań dotyczących bieżącego stanu aparatury i instalacji </w:t>
      </w:r>
      <w:r>
        <w:rPr>
          <w:rFonts w:ascii="Times New Roman" w:hAnsi="Times New Roman"/>
          <w:spacing w:val="16"/>
        </w:rPr>
        <w:t>gazów medycznych, raz na kwartał, Osobie pełniącej nadzór nad realizacją przedmiotu umowy ze strony Zamawiającego, wskazanej w § 8 ust. 4 umowy</w:t>
      </w:r>
      <w:r>
        <w:rPr>
          <w:rFonts w:ascii="Times New Roman" w:hAnsi="Times New Roman"/>
        </w:rPr>
        <w:t>,</w:t>
      </w:r>
    </w:p>
    <w:p w:rsidR="00CD1F34" w:rsidRDefault="001A4189">
      <w:pPr>
        <w:pStyle w:val="Bezodstpw"/>
        <w:ind w:left="567" w:hanging="283"/>
        <w:jc w:val="both"/>
      </w:pPr>
      <w:r>
        <w:rPr>
          <w:rFonts w:ascii="Times New Roman" w:hAnsi="Times New Roman"/>
        </w:rPr>
        <w:t xml:space="preserve">2) </w:t>
      </w:r>
      <w:r>
        <w:rPr>
          <w:rFonts w:ascii="Times New Roman" w:hAnsi="Times New Roman"/>
          <w:spacing w:val="4"/>
        </w:rPr>
        <w:t xml:space="preserve">coroczny przegląd punktów poboru gazów medycznych, dozowników tlenu i </w:t>
      </w:r>
      <w:r>
        <w:rPr>
          <w:rFonts w:ascii="Times New Roman" w:hAnsi="Times New Roman"/>
          <w:spacing w:val="5"/>
        </w:rPr>
        <w:t xml:space="preserve">regulatorów ssania na oddziałach szpitala i przekazanie raportu pielęgniarce </w:t>
      </w:r>
      <w:r>
        <w:rPr>
          <w:rFonts w:ascii="Times New Roman" w:hAnsi="Times New Roman"/>
        </w:rPr>
        <w:t>oddziałowej,</w:t>
      </w:r>
    </w:p>
    <w:p w:rsidR="00CD1F34" w:rsidRDefault="001A4189">
      <w:pPr>
        <w:pStyle w:val="Bezodstpw"/>
        <w:ind w:left="567" w:hanging="283"/>
        <w:jc w:val="both"/>
        <w:rPr>
          <w:rFonts w:ascii="Times New Roman" w:hAnsi="Times New Roman"/>
          <w:spacing w:val="3"/>
        </w:rPr>
      </w:pPr>
      <w:r>
        <w:rPr>
          <w:rFonts w:ascii="Times New Roman" w:hAnsi="Times New Roman"/>
          <w:spacing w:val="3"/>
        </w:rPr>
        <w:t>3)  wykonywania corocznych pomiarów szczelności instalacji gazów medycznych,</w:t>
      </w:r>
    </w:p>
    <w:p w:rsidR="00CD1F34" w:rsidRDefault="001A4189">
      <w:pPr>
        <w:pStyle w:val="Bezodstpw"/>
        <w:ind w:left="567" w:hanging="283"/>
        <w:jc w:val="both"/>
        <w:rPr>
          <w:rFonts w:ascii="Times New Roman" w:hAnsi="Times New Roman"/>
          <w:spacing w:val="4"/>
        </w:rPr>
      </w:pPr>
      <w:r>
        <w:rPr>
          <w:rFonts w:ascii="Times New Roman" w:hAnsi="Times New Roman"/>
          <w:spacing w:val="4"/>
        </w:rPr>
        <w:t xml:space="preserve">4)  wykonywania corocznych przeglądów technicznych urządzeń. </w:t>
      </w:r>
    </w:p>
    <w:p w:rsidR="00CD1F34" w:rsidRDefault="001A4189">
      <w:pPr>
        <w:pStyle w:val="Akapitzlist"/>
        <w:numPr>
          <w:ilvl w:val="0"/>
          <w:numId w:val="30"/>
        </w:numPr>
        <w:tabs>
          <w:tab w:val="decimal" w:pos="284"/>
        </w:tabs>
        <w:suppressAutoHyphens w:val="0"/>
        <w:ind w:left="284" w:right="72" w:hanging="284"/>
        <w:jc w:val="both"/>
        <w:textAlignment w:val="auto"/>
      </w:pPr>
      <w:r>
        <w:rPr>
          <w:rFonts w:ascii="Times New Roman" w:hAnsi="Times New Roman" w:cs="Times New Roman"/>
          <w:color w:val="000000"/>
          <w:spacing w:val="3"/>
          <w:sz w:val="22"/>
          <w:szCs w:val="22"/>
        </w:rPr>
        <w:t xml:space="preserve">Wykonawca zobowiązany jest do wykonania pozostałych prac związanych z prawidłowym działaniem instalacji i urządzeń gazów </w:t>
      </w:r>
      <w:r>
        <w:rPr>
          <w:rFonts w:ascii="Times New Roman" w:hAnsi="Times New Roman" w:cs="Times New Roman"/>
          <w:color w:val="000000"/>
          <w:sz w:val="22"/>
          <w:szCs w:val="22"/>
        </w:rPr>
        <w:t xml:space="preserve">medycznych. </w:t>
      </w:r>
    </w:p>
    <w:p w:rsidR="00CD1F34" w:rsidRDefault="001A4189">
      <w:pPr>
        <w:numPr>
          <w:ilvl w:val="0"/>
          <w:numId w:val="30"/>
        </w:numPr>
        <w:tabs>
          <w:tab w:val="decimal" w:pos="284"/>
          <w:tab w:val="decimal" w:pos="432"/>
        </w:tabs>
        <w:spacing w:before="120" w:after="120" w:line="240" w:lineRule="auto"/>
        <w:ind w:left="0" w:right="144"/>
        <w:jc w:val="both"/>
        <w:textAlignment w:val="baseline"/>
      </w:pPr>
      <w:r>
        <w:rPr>
          <w:rFonts w:ascii="Times New Roman" w:hAnsi="Times New Roman"/>
          <w:color w:val="000000"/>
          <w:spacing w:val="8"/>
        </w:rPr>
        <w:t xml:space="preserve">Wykonawca zobowiązany jest do przestrzegania przepisów BHP, PIP, ppoż. i </w:t>
      </w:r>
      <w:r>
        <w:rPr>
          <w:rFonts w:ascii="Times New Roman" w:hAnsi="Times New Roman"/>
          <w:color w:val="000000"/>
          <w:spacing w:val="-6"/>
        </w:rPr>
        <w:t xml:space="preserve">stosowanie zasad bezpiecznej higieny pracy przy urządzeniach zagrożonych wybuchem i </w:t>
      </w:r>
      <w:r>
        <w:rPr>
          <w:rFonts w:ascii="Times New Roman" w:hAnsi="Times New Roman"/>
          <w:color w:val="000000"/>
          <w:spacing w:val="-1"/>
        </w:rPr>
        <w:t>pożarem przy zastosowaniu właściwych narzędzi, odzieży ochronnej i roboczej.</w:t>
      </w:r>
    </w:p>
    <w:p w:rsidR="00CD1F34" w:rsidRPr="001A4189" w:rsidRDefault="001A4189">
      <w:pPr>
        <w:tabs>
          <w:tab w:val="decimal" w:pos="284"/>
          <w:tab w:val="decimal" w:pos="432"/>
        </w:tabs>
        <w:spacing w:before="120" w:after="120" w:line="240" w:lineRule="auto"/>
        <w:ind w:right="144"/>
        <w:jc w:val="both"/>
        <w:textAlignment w:val="baseline"/>
        <w:rPr>
          <w:rFonts w:ascii="Times New Roman" w:hAnsi="Times New Roman"/>
          <w:spacing w:val="-1"/>
        </w:rPr>
      </w:pPr>
      <w:r w:rsidRPr="001A4189">
        <w:rPr>
          <w:rFonts w:ascii="Times New Roman" w:hAnsi="Times New Roman"/>
          <w:spacing w:val="-1"/>
        </w:rPr>
        <w:t>8. Wykonawca zobowiązany jest do zapewnienia wszystkich materiałów niezbędnych do wykonania napraw i prac konserwacyjnych w ramach wynagrodzenia umownego, o którym mowa w § 5 umowy.</w:t>
      </w:r>
    </w:p>
    <w:p w:rsidR="00CD1F34" w:rsidRDefault="001A4189">
      <w:pPr>
        <w:pStyle w:val="Bezodstpw"/>
        <w:jc w:val="both"/>
      </w:pPr>
      <w:r>
        <w:rPr>
          <w:rFonts w:ascii="Times New Roman" w:hAnsi="Times New Roman"/>
          <w:color w:val="000000"/>
          <w:spacing w:val="-1"/>
        </w:rPr>
        <w:t xml:space="preserve">9. </w:t>
      </w:r>
      <w:r>
        <w:rPr>
          <w:rFonts w:ascii="Times New Roman" w:hAnsi="Times New Roman"/>
          <w:lang w:eastAsia="ar-SA"/>
        </w:rPr>
        <w:t>Rodzaj prowadzonej dokumentacji:</w:t>
      </w:r>
    </w:p>
    <w:p w:rsidR="00CD1F34" w:rsidRDefault="001A4189">
      <w:pPr>
        <w:pStyle w:val="Bezodstpw"/>
        <w:ind w:left="284"/>
        <w:jc w:val="both"/>
        <w:rPr>
          <w:rFonts w:ascii="Times New Roman" w:hAnsi="Times New Roman"/>
          <w:lang w:eastAsia="ar-SA"/>
        </w:rPr>
      </w:pPr>
      <w:r>
        <w:rPr>
          <w:rFonts w:ascii="Times New Roman" w:hAnsi="Times New Roman"/>
          <w:lang w:eastAsia="ar-SA"/>
        </w:rPr>
        <w:t>1) książki dozorowania urządzeń;</w:t>
      </w:r>
    </w:p>
    <w:p w:rsidR="00CD1F34" w:rsidRDefault="001A4189">
      <w:pPr>
        <w:pStyle w:val="Bezodstpw"/>
        <w:ind w:left="284"/>
        <w:jc w:val="both"/>
        <w:rPr>
          <w:rFonts w:ascii="Times New Roman" w:hAnsi="Times New Roman"/>
          <w:lang w:eastAsia="ar-SA"/>
        </w:rPr>
      </w:pPr>
      <w:r>
        <w:rPr>
          <w:rFonts w:ascii="Times New Roman" w:hAnsi="Times New Roman"/>
          <w:lang w:eastAsia="ar-SA"/>
        </w:rPr>
        <w:t>2) protokoły pomiarów szczelności instalacji gazowych;</w:t>
      </w:r>
    </w:p>
    <w:p w:rsidR="00CD1F34" w:rsidRDefault="001A4189">
      <w:pPr>
        <w:pStyle w:val="Bezodstpw"/>
        <w:ind w:left="284"/>
        <w:jc w:val="both"/>
        <w:rPr>
          <w:rFonts w:ascii="Times New Roman" w:hAnsi="Times New Roman"/>
          <w:lang w:eastAsia="ar-SA"/>
        </w:rPr>
      </w:pPr>
      <w:r>
        <w:rPr>
          <w:rFonts w:ascii="Times New Roman" w:hAnsi="Times New Roman"/>
          <w:lang w:eastAsia="ar-SA"/>
        </w:rPr>
        <w:t>3) protokoły przeglądów technicznych urządzeń i instalacji;</w:t>
      </w:r>
    </w:p>
    <w:p w:rsidR="00CD1F34" w:rsidRDefault="001A4189">
      <w:pPr>
        <w:pStyle w:val="Bezodstpw"/>
        <w:ind w:left="284"/>
        <w:jc w:val="both"/>
        <w:rPr>
          <w:rFonts w:ascii="Times New Roman" w:hAnsi="Times New Roman"/>
          <w:lang w:eastAsia="ar-SA"/>
        </w:rPr>
      </w:pPr>
      <w:r>
        <w:rPr>
          <w:rFonts w:ascii="Times New Roman" w:hAnsi="Times New Roman"/>
          <w:lang w:eastAsia="ar-SA"/>
        </w:rPr>
        <w:t>4) dziennik pracy konserwatora.</w:t>
      </w:r>
    </w:p>
    <w:p w:rsidR="00CD1F34" w:rsidRDefault="00CD1F34">
      <w:pPr>
        <w:keepLines/>
        <w:spacing w:before="120" w:after="120" w:line="240" w:lineRule="auto"/>
        <w:jc w:val="both"/>
        <w:rPr>
          <w:rFonts w:ascii="Times New Roman" w:eastAsia="Times New Roman" w:hAnsi="Times New Roman"/>
          <w:b/>
          <w:i/>
          <w:lang w:eastAsia="ar-SA"/>
        </w:rPr>
      </w:pPr>
    </w:p>
    <w:sectPr w:rsidR="00CD1F34">
      <w:headerReference w:type="default" r:id="rId8"/>
      <w:footerReference w:type="default" r:id="rId9"/>
      <w:pgSz w:w="11906" w:h="16838"/>
      <w:pgMar w:top="1418" w:right="1134" w:bottom="1418" w:left="1134"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776" w:rsidRDefault="001A4189">
      <w:pPr>
        <w:spacing w:after="0" w:line="240" w:lineRule="auto"/>
      </w:pPr>
      <w:r>
        <w:separator/>
      </w:r>
    </w:p>
  </w:endnote>
  <w:endnote w:type="continuationSeparator" w:id="0">
    <w:p w:rsidR="00E82776" w:rsidRDefault="001A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Arial">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imSun;宋体">
    <w:panose1 w:val="00000000000000000000"/>
    <w:charset w:val="8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F34" w:rsidRDefault="001A4189">
    <w:pPr>
      <w:pStyle w:val="Stopka"/>
      <w:jc w:val="right"/>
    </w:pPr>
    <w:r>
      <w:fldChar w:fldCharType="begin"/>
    </w:r>
    <w:r>
      <w:instrText>PAGE</w:instrText>
    </w:r>
    <w:r>
      <w:fldChar w:fldCharType="separate"/>
    </w:r>
    <w:r w:rsidR="00B47B04">
      <w:rPr>
        <w:noProof/>
      </w:rPr>
      <w:t>1</w:t>
    </w:r>
    <w:r>
      <w:fldChar w:fldCharType="end"/>
    </w:r>
  </w:p>
  <w:p w:rsidR="00CD1F34" w:rsidRDefault="00CD1F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776" w:rsidRDefault="001A4189">
      <w:pPr>
        <w:spacing w:after="0" w:line="240" w:lineRule="auto"/>
      </w:pPr>
      <w:r>
        <w:separator/>
      </w:r>
    </w:p>
  </w:footnote>
  <w:footnote w:type="continuationSeparator" w:id="0">
    <w:p w:rsidR="00E82776" w:rsidRDefault="001A41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F34" w:rsidRDefault="00CD1F34">
    <w:pPr>
      <w:spacing w:after="0"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C6B"/>
    <w:multiLevelType w:val="multilevel"/>
    <w:tmpl w:val="84286E68"/>
    <w:lvl w:ilvl="0">
      <w:start w:val="4"/>
      <w:numFmt w:val="decimal"/>
      <w:lvlText w:val="%1)"/>
      <w:lvlJc w:val="left"/>
      <w:pPr>
        <w:ind w:left="1724"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E35DB2"/>
    <w:multiLevelType w:val="multilevel"/>
    <w:tmpl w:val="987A0E06"/>
    <w:lvl w:ilvl="0">
      <w:start w:val="1"/>
      <w:numFmt w:val="decimal"/>
      <w:lvlText w:val="%1."/>
      <w:lvlJc w:val="left"/>
      <w:pPr>
        <w:tabs>
          <w:tab w:val="num" w:pos="360"/>
        </w:tabs>
        <w:ind w:left="360" w:hanging="360"/>
      </w:pPr>
      <w:rPr>
        <w:rFonts w:ascii="Times New Roman" w:eastAsia="Times New Roman" w:hAnsi="Times New Roman" w:cs="Times New Roman"/>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736168"/>
    <w:multiLevelType w:val="multilevel"/>
    <w:tmpl w:val="2550C7E4"/>
    <w:lvl w:ilvl="0">
      <w:start w:val="1"/>
      <w:numFmt w:val="lowerLetter"/>
      <w:lvlText w:val="%1)"/>
      <w:lvlJc w:val="left"/>
      <w:pPr>
        <w:ind w:left="1429" w:hanging="360"/>
      </w:pPr>
    </w:lvl>
    <w:lvl w:ilvl="1">
      <w:start w:val="1"/>
      <w:numFmt w:val="lowerLetter"/>
      <w:lvlText w:val="%2)"/>
      <w:lvlJc w:val="left"/>
      <w:pPr>
        <w:ind w:left="2149" w:hanging="360"/>
      </w:pPr>
      <w:rPr>
        <w:rFonts w:ascii="Times New Roman" w:hAnsi="Times New Roman" w:cs="Times New Roman"/>
        <w:spacing w:val="1"/>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197E3A7D"/>
    <w:multiLevelType w:val="hybridMultilevel"/>
    <w:tmpl w:val="98AA28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42F6895"/>
    <w:multiLevelType w:val="multilevel"/>
    <w:tmpl w:val="C5A27860"/>
    <w:lvl w:ilvl="0">
      <w:start w:val="1"/>
      <w:numFmt w:val="decimal"/>
      <w:lvlText w:val="%1)"/>
      <w:lvlJc w:val="left"/>
      <w:pPr>
        <w:tabs>
          <w:tab w:val="num" w:pos="360"/>
        </w:tabs>
        <w:ind w:left="0" w:firstLine="0"/>
      </w:pPr>
      <w:rPr>
        <w:rFonts w:ascii="Times New Roman" w:eastAsia="Times New Roman" w:hAnsi="Times New Roman" w:cs="Times New Roman"/>
        <w:lang w:eastAsia="pl-P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nsid w:val="24A928B1"/>
    <w:multiLevelType w:val="multilevel"/>
    <w:tmpl w:val="B5064B0E"/>
    <w:lvl w:ilvl="0">
      <w:start w:val="1"/>
      <w:numFmt w:val="lowerLetter"/>
      <w:lvlText w:val="%1)"/>
      <w:lvlJc w:val="left"/>
      <w:pPr>
        <w:tabs>
          <w:tab w:val="num" w:pos="432"/>
        </w:tabs>
        <w:ind w:left="720" w:firstLine="0"/>
      </w:pPr>
      <w:rPr>
        <w:rFonts w:ascii="Times New Roman" w:hAnsi="Times New Roman" w:cs="Times New Roman"/>
        <w:strike w:val="0"/>
        <w:dstrike w:val="0"/>
        <w:color w:val="000000"/>
        <w:spacing w:val="3"/>
        <w:w w:val="100"/>
        <w:position w:val="0"/>
        <w:sz w:val="22"/>
        <w:szCs w:val="22"/>
        <w:vertAlign w:val="baseline"/>
        <w:lang w:val="pl-PL"/>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6">
    <w:nsid w:val="2AE7145E"/>
    <w:multiLevelType w:val="multilevel"/>
    <w:tmpl w:val="3B6630D4"/>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rFonts w:ascii="Times New Roman" w:hAnsi="Times New Roman" w:cs="Times New Roman"/>
        <w:sz w:val="22"/>
        <w:szCs w:val="22"/>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C5D2F93"/>
    <w:multiLevelType w:val="multilevel"/>
    <w:tmpl w:val="914A611A"/>
    <w:lvl w:ilvl="0">
      <w:start w:val="1"/>
      <w:numFmt w:val="bullet"/>
      <w:lvlText w:val=""/>
      <w:lvlJc w:val="left"/>
      <w:pPr>
        <w:ind w:left="1287" w:hanging="360"/>
      </w:pPr>
      <w:rPr>
        <w:rFonts w:ascii="Symbol" w:hAnsi="Symbol" w:cs="Symbol" w:hint="default"/>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5476CB"/>
    <w:multiLevelType w:val="multilevel"/>
    <w:tmpl w:val="4DD41748"/>
    <w:lvl w:ilvl="0">
      <w:start w:val="2"/>
      <w:numFmt w:val="decimal"/>
      <w:lvlText w:val="%1)"/>
      <w:lvlJc w:val="left"/>
      <w:pPr>
        <w:tabs>
          <w:tab w:val="num" w:pos="708"/>
        </w:tabs>
        <w:ind w:left="720" w:firstLine="0"/>
      </w:pPr>
      <w:rPr>
        <w:rFonts w:ascii="Times New Roman" w:hAnsi="Times New Roman" w:cs="Times New Roman"/>
        <w:strike w:val="0"/>
        <w:dstrike w:val="0"/>
        <w:color w:val="000000"/>
        <w:spacing w:val="-1"/>
        <w:w w:val="100"/>
        <w:position w:val="0"/>
        <w:sz w:val="22"/>
        <w:szCs w:val="22"/>
        <w:vertAlign w:val="baseline"/>
        <w:lang w:val="pl-PL"/>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9">
    <w:nsid w:val="30A61558"/>
    <w:multiLevelType w:val="multilevel"/>
    <w:tmpl w:val="1FB0E4BA"/>
    <w:lvl w:ilvl="0">
      <w:start w:val="1"/>
      <w:numFmt w:val="decimal"/>
      <w:lvlText w:val="%1."/>
      <w:lvlJc w:val="left"/>
      <w:pPr>
        <w:ind w:left="360" w:hanging="360"/>
      </w:pPr>
      <w:rPr>
        <w:rFonts w:ascii="Times New Roman" w:eastAsia="Times New Roman" w:hAnsi="Times New Roman" w:cs="Times New Roman"/>
        <w:b/>
        <w:sz w:val="22"/>
        <w:szCs w:val="22"/>
        <w:lang w:eastAsia="ar-SA" w:bidi="hi-I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CB6D06"/>
    <w:multiLevelType w:val="multilevel"/>
    <w:tmpl w:val="B5C6F780"/>
    <w:lvl w:ilvl="0">
      <w:start w:val="6"/>
      <w:numFmt w:val="decimal"/>
      <w:lvlText w:val="%1."/>
      <w:lvlJc w:val="left"/>
      <w:pPr>
        <w:tabs>
          <w:tab w:val="num" w:pos="360"/>
        </w:tabs>
        <w:ind w:left="720" w:firstLine="0"/>
      </w:pPr>
      <w:rPr>
        <w:rFonts w:ascii="Times New Roman" w:hAnsi="Times New Roman" w:cs="Times New Roman"/>
        <w:strike w:val="0"/>
        <w:dstrike w:val="0"/>
        <w:color w:val="000000"/>
        <w:spacing w:val="8"/>
        <w:w w:val="100"/>
        <w:position w:val="0"/>
        <w:sz w:val="22"/>
        <w:szCs w:val="22"/>
        <w:vertAlign w:val="baseline"/>
        <w:lang w:val="pl-PL"/>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11">
    <w:nsid w:val="331203FD"/>
    <w:multiLevelType w:val="multilevel"/>
    <w:tmpl w:val="6F1E3968"/>
    <w:lvl w:ilvl="0">
      <w:start w:val="1"/>
      <w:numFmt w:val="decimal"/>
      <w:lvlText w:val="%1)"/>
      <w:lvlJc w:val="left"/>
      <w:pPr>
        <w:ind w:left="720" w:hanging="360"/>
      </w:pPr>
      <w:rPr>
        <w:rFonts w:ascii="Times New Roman" w:eastAsia="Times New Roman" w:hAnsi="Times New Roman" w:cs="Times New Roman"/>
        <w:lang w:eastAsia="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437BDF"/>
    <w:multiLevelType w:val="multilevel"/>
    <w:tmpl w:val="D0E8017A"/>
    <w:lvl w:ilvl="0">
      <w:start w:val="1"/>
      <w:numFmt w:val="decimal"/>
      <w:lvlText w:val="%1."/>
      <w:lvlJc w:val="left"/>
      <w:pPr>
        <w:ind w:left="360" w:hanging="360"/>
      </w:pPr>
      <w:rPr>
        <w:rFonts w:ascii="Times New Roman" w:eastAsia="Times New Roman" w:hAnsi="Times New Roman" w:cs="Times New Roman"/>
        <w:lang w:eastAsia="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A27DDD"/>
    <w:multiLevelType w:val="multilevel"/>
    <w:tmpl w:val="A6F4843E"/>
    <w:lvl w:ilvl="0">
      <w:start w:val="1"/>
      <w:numFmt w:val="decimal"/>
      <w:lvlText w:val="%1."/>
      <w:lvlJc w:val="left"/>
      <w:pPr>
        <w:ind w:left="360" w:hanging="360"/>
      </w:pPr>
      <w:rPr>
        <w:rFonts w:ascii="Times New Roman" w:eastAsia="Times New Roman" w:hAnsi="Times New Roman" w:cs="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7B4DAE"/>
    <w:multiLevelType w:val="multilevel"/>
    <w:tmpl w:val="B11640A0"/>
    <w:lvl w:ilvl="0">
      <w:start w:val="1"/>
      <w:numFmt w:val="decimal"/>
      <w:lvlText w:val="%1."/>
      <w:lvlJc w:val="left"/>
      <w:pPr>
        <w:ind w:left="360" w:hanging="360"/>
      </w:pPr>
      <w:rPr>
        <w:rFonts w:ascii="Times New Roman" w:eastAsia="Times New Roman" w:hAnsi="Times New Roman" w:cs="Times New Roman"/>
        <w:bCs/>
        <w:sz w:val="22"/>
        <w:lang w:eastAsia="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B07359"/>
    <w:multiLevelType w:val="multilevel"/>
    <w:tmpl w:val="B7A01D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2ED2D81"/>
    <w:multiLevelType w:val="multilevel"/>
    <w:tmpl w:val="D34A3578"/>
    <w:lvl w:ilvl="0">
      <w:start w:val="1"/>
      <w:numFmt w:val="decimal"/>
      <w:lvlText w:val="%1."/>
      <w:lvlJc w:val="left"/>
      <w:pPr>
        <w:ind w:left="720" w:hanging="360"/>
      </w:pPr>
      <w:rPr>
        <w:rFonts w:ascii="Times New Roman" w:hAnsi="Times New Roman" w:cs="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5358AA"/>
    <w:multiLevelType w:val="multilevel"/>
    <w:tmpl w:val="89D40F96"/>
    <w:lvl w:ilvl="0">
      <w:start w:val="1"/>
      <w:numFmt w:val="decimal"/>
      <w:lvlText w:val="%1)"/>
      <w:lvlJc w:val="left"/>
      <w:pPr>
        <w:ind w:left="720" w:hanging="360"/>
      </w:pPr>
      <w:rPr>
        <w:rFonts w:ascii="Times New Roman" w:eastAsia="Times New Roman" w:hAnsi="Times New Roman" w:cs="Times New Roman"/>
        <w:lang w:val="en-US"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7341BF"/>
    <w:multiLevelType w:val="multilevel"/>
    <w:tmpl w:val="0882C9F6"/>
    <w:lvl w:ilvl="0">
      <w:start w:val="1"/>
      <w:numFmt w:val="decimal"/>
      <w:lvlText w:val="%1."/>
      <w:lvlJc w:val="left"/>
      <w:pPr>
        <w:tabs>
          <w:tab w:val="num" w:pos="360"/>
        </w:tabs>
        <w:ind w:left="720" w:firstLine="0"/>
      </w:pPr>
      <w:rPr>
        <w:rFonts w:ascii="Times New Roman" w:hAnsi="Times New Roman" w:cs="Times New Roman"/>
        <w:strike w:val="0"/>
        <w:dstrike w:val="0"/>
        <w:color w:val="000000"/>
        <w:spacing w:val="-1"/>
        <w:w w:val="100"/>
        <w:position w:val="0"/>
        <w:sz w:val="24"/>
        <w:vertAlign w:val="baseline"/>
        <w:lang w:val="pl-PL"/>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19">
    <w:nsid w:val="53FD461F"/>
    <w:multiLevelType w:val="multilevel"/>
    <w:tmpl w:val="BF56FB0A"/>
    <w:lvl w:ilvl="0">
      <w:start w:val="1"/>
      <w:numFmt w:val="decimal"/>
      <w:lvlText w:val="%1)"/>
      <w:lvlJc w:val="left"/>
      <w:pPr>
        <w:ind w:left="644" w:hanging="360"/>
      </w:pPr>
      <w:rPr>
        <w:rFonts w:ascii="Times New Roman" w:eastAsia="Times New Roman" w:hAnsi="Times New Roman" w:cs="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2F2E33"/>
    <w:multiLevelType w:val="multilevel"/>
    <w:tmpl w:val="29A8877A"/>
    <w:lvl w:ilvl="0">
      <w:start w:val="1"/>
      <w:numFmt w:val="decimal"/>
      <w:lvlText w:val="%1."/>
      <w:lvlJc w:val="left"/>
      <w:pPr>
        <w:ind w:left="720" w:hanging="360"/>
      </w:pPr>
      <w:rPr>
        <w:rFonts w:ascii="Times New Roman" w:eastAsia="Times New Roman" w:hAnsi="Times New Roman" w:cs="Times New Roman"/>
        <w:lang w:eastAsia="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823034"/>
    <w:multiLevelType w:val="multilevel"/>
    <w:tmpl w:val="E90AD23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rFonts w:ascii="Times New Roman" w:eastAsia="Times New Roman" w:hAnsi="Times New Roman" w:cs="Times New Roman"/>
        <w:lang w:eastAsia="pl-P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6967BB3"/>
    <w:multiLevelType w:val="multilevel"/>
    <w:tmpl w:val="9634BD26"/>
    <w:lvl w:ilvl="0">
      <w:start w:val="1"/>
      <w:numFmt w:val="decimal"/>
      <w:lvlText w:val="%1)"/>
      <w:lvlJc w:val="left"/>
      <w:pPr>
        <w:ind w:left="720" w:hanging="360"/>
      </w:pPr>
      <w:rPr>
        <w:rFonts w:ascii="Times New Roman" w:eastAsia="Times New Roman" w:hAnsi="Times New Roman" w:cs="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19305F"/>
    <w:multiLevelType w:val="multilevel"/>
    <w:tmpl w:val="F7901B62"/>
    <w:lvl w:ilvl="0">
      <w:start w:val="1"/>
      <w:numFmt w:val="lowerLetter"/>
      <w:lvlText w:val="%1)"/>
      <w:lvlJc w:val="left"/>
      <w:pPr>
        <w:ind w:left="1429" w:hanging="360"/>
      </w:pPr>
      <w:rPr>
        <w:rFonts w:ascii="Times New Roman" w:hAnsi="Times New Roman" w:cs="Times New Roman"/>
        <w:spacing w:val="-1"/>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BC17D2"/>
    <w:multiLevelType w:val="multilevel"/>
    <w:tmpl w:val="183275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decimal"/>
      <w:lvlText w:val="%4."/>
      <w:lvlJc w:val="left"/>
      <w:pPr>
        <w:ind w:left="2880" w:hanging="360"/>
      </w:pPr>
      <w:rPr>
        <w:rFonts w:ascii="Times New Roman" w:eastAsia="Times New Roman" w:hAnsi="Times New Roman" w:cs="Times New Roman"/>
        <w:bCs/>
        <w:lang w:eastAsia="ar-S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5E790C0C"/>
    <w:multiLevelType w:val="multilevel"/>
    <w:tmpl w:val="C6A42A64"/>
    <w:lvl w:ilvl="0">
      <w:start w:val="1"/>
      <w:numFmt w:val="decimal"/>
      <w:lvlText w:val="%1)"/>
      <w:lvlJc w:val="left"/>
      <w:pPr>
        <w:ind w:left="1004" w:hanging="360"/>
      </w:pPr>
      <w:rPr>
        <w:rFonts w:ascii="Times New Roman" w:eastAsia="Times New Roman" w:hAnsi="Times New Roman" w:cs="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765B57"/>
    <w:multiLevelType w:val="multilevel"/>
    <w:tmpl w:val="E67A7C62"/>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A97B90"/>
    <w:multiLevelType w:val="multilevel"/>
    <w:tmpl w:val="4FB89D56"/>
    <w:lvl w:ilvl="0">
      <w:start w:val="1"/>
      <w:numFmt w:val="decimal"/>
      <w:lvlText w:val="%1)"/>
      <w:lvlJc w:val="left"/>
      <w:pPr>
        <w:tabs>
          <w:tab w:val="num" w:pos="708"/>
        </w:tabs>
        <w:ind w:left="720" w:hanging="360"/>
      </w:pPr>
      <w:rPr>
        <w:rFonts w:ascii="Times New Roman" w:eastAsia="Times New Roman" w:hAnsi="Times New Roman" w:cs="Times New Roman"/>
        <w:lang w:eastAsia="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6D51C4"/>
    <w:multiLevelType w:val="multilevel"/>
    <w:tmpl w:val="1A4AD012"/>
    <w:lvl w:ilvl="0">
      <w:start w:val="1"/>
      <w:numFmt w:val="decimal"/>
      <w:lvlText w:val="%1."/>
      <w:lvlJc w:val="left"/>
      <w:pPr>
        <w:ind w:left="720" w:hanging="360"/>
      </w:pPr>
      <w:rPr>
        <w:rFonts w:ascii="Times New Roman" w:eastAsia="Times New Roman" w:hAnsi="Times New Roman" w:cs="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E417F4"/>
    <w:multiLevelType w:val="multilevel"/>
    <w:tmpl w:val="2B3614B8"/>
    <w:lvl w:ilvl="0">
      <w:start w:val="1"/>
      <w:numFmt w:val="decimal"/>
      <w:lvlText w:val="%1)"/>
      <w:lvlJc w:val="left"/>
      <w:pPr>
        <w:ind w:left="1004" w:hanging="360"/>
      </w:pPr>
    </w:lvl>
    <w:lvl w:ilvl="1">
      <w:start w:val="1"/>
      <w:numFmt w:val="decimal"/>
      <w:lvlText w:val="%2)"/>
      <w:lvlJc w:val="left"/>
      <w:pPr>
        <w:ind w:left="1724" w:hanging="360"/>
      </w:pPr>
      <w:rPr>
        <w:sz w:val="22"/>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nsid w:val="6DDE202B"/>
    <w:multiLevelType w:val="multilevel"/>
    <w:tmpl w:val="93FCD0D8"/>
    <w:lvl w:ilvl="0">
      <w:start w:val="4"/>
      <w:numFmt w:val="decimal"/>
      <w:lvlText w:val="%1)"/>
      <w:lvlJc w:val="left"/>
      <w:pPr>
        <w:tabs>
          <w:tab w:val="num" w:pos="708"/>
        </w:tabs>
        <w:ind w:left="720" w:firstLine="0"/>
      </w:pPr>
      <w:rPr>
        <w:rFonts w:ascii="Times New Roman" w:hAnsi="Times New Roman" w:cs="Times New Roman"/>
        <w:strike w:val="0"/>
        <w:dstrike w:val="0"/>
        <w:color w:val="000000"/>
        <w:spacing w:val="6"/>
        <w:w w:val="100"/>
        <w:position w:val="0"/>
        <w:sz w:val="22"/>
        <w:szCs w:val="22"/>
        <w:vertAlign w:val="baseline"/>
        <w:lang w:val="pl-PL"/>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31">
    <w:nsid w:val="6F1964CF"/>
    <w:multiLevelType w:val="multilevel"/>
    <w:tmpl w:val="2D244744"/>
    <w:lvl w:ilvl="0">
      <w:start w:val="1"/>
      <w:numFmt w:val="decimal"/>
      <w:lvlText w:val="%1."/>
      <w:lvlJc w:val="left"/>
      <w:pPr>
        <w:ind w:left="360" w:hanging="360"/>
      </w:pPr>
      <w:rPr>
        <w:rFonts w:ascii="Times New Roman" w:eastAsia="Times New Roman" w:hAnsi="Times New Roman" w:cs="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9D44D5"/>
    <w:multiLevelType w:val="multilevel"/>
    <w:tmpl w:val="E054B510"/>
    <w:lvl w:ilvl="0">
      <w:start w:val="1"/>
      <w:numFmt w:val="decimal"/>
      <w:lvlText w:val="%1)"/>
      <w:lvlJc w:val="left"/>
      <w:pPr>
        <w:ind w:left="64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6D11A6"/>
    <w:multiLevelType w:val="multilevel"/>
    <w:tmpl w:val="618EFDA6"/>
    <w:lvl w:ilvl="0">
      <w:start w:val="1"/>
      <w:numFmt w:val="decimal"/>
      <w:lvlText w:val="%1."/>
      <w:lvlJc w:val="left"/>
      <w:pPr>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7"/>
  </w:num>
  <w:num w:numId="3">
    <w:abstractNumId w:val="22"/>
  </w:num>
  <w:num w:numId="4">
    <w:abstractNumId w:val="0"/>
  </w:num>
  <w:num w:numId="5">
    <w:abstractNumId w:val="33"/>
  </w:num>
  <w:num w:numId="6">
    <w:abstractNumId w:val="14"/>
  </w:num>
  <w:num w:numId="7">
    <w:abstractNumId w:val="17"/>
  </w:num>
  <w:num w:numId="8">
    <w:abstractNumId w:val="4"/>
  </w:num>
  <w:num w:numId="9">
    <w:abstractNumId w:val="12"/>
  </w:num>
  <w:num w:numId="10">
    <w:abstractNumId w:val="1"/>
  </w:num>
  <w:num w:numId="11">
    <w:abstractNumId w:val="9"/>
  </w:num>
  <w:num w:numId="12">
    <w:abstractNumId w:val="5"/>
  </w:num>
  <w:num w:numId="13">
    <w:abstractNumId w:val="20"/>
  </w:num>
  <w:num w:numId="14">
    <w:abstractNumId w:val="24"/>
  </w:num>
  <w:num w:numId="15">
    <w:abstractNumId w:val="23"/>
  </w:num>
  <w:num w:numId="16">
    <w:abstractNumId w:val="30"/>
  </w:num>
  <w:num w:numId="17">
    <w:abstractNumId w:val="16"/>
  </w:num>
  <w:num w:numId="18">
    <w:abstractNumId w:val="27"/>
  </w:num>
  <w:num w:numId="19">
    <w:abstractNumId w:val="8"/>
  </w:num>
  <w:num w:numId="20">
    <w:abstractNumId w:val="19"/>
  </w:num>
  <w:num w:numId="21">
    <w:abstractNumId w:val="11"/>
  </w:num>
  <w:num w:numId="22">
    <w:abstractNumId w:val="18"/>
  </w:num>
  <w:num w:numId="23">
    <w:abstractNumId w:val="6"/>
  </w:num>
  <w:num w:numId="24">
    <w:abstractNumId w:val="26"/>
  </w:num>
  <w:num w:numId="25">
    <w:abstractNumId w:val="2"/>
  </w:num>
  <w:num w:numId="26">
    <w:abstractNumId w:val="32"/>
  </w:num>
  <w:num w:numId="27">
    <w:abstractNumId w:val="25"/>
  </w:num>
  <w:num w:numId="28">
    <w:abstractNumId w:val="28"/>
  </w:num>
  <w:num w:numId="29">
    <w:abstractNumId w:val="31"/>
  </w:num>
  <w:num w:numId="30">
    <w:abstractNumId w:val="10"/>
  </w:num>
  <w:num w:numId="31">
    <w:abstractNumId w:val="13"/>
  </w:num>
  <w:num w:numId="32">
    <w:abstractNumId w:val="21"/>
  </w:num>
  <w:num w:numId="33">
    <w:abstractNumId w:val="15"/>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34"/>
    <w:rsid w:val="001342E8"/>
    <w:rsid w:val="001A4189"/>
    <w:rsid w:val="001F0EE8"/>
    <w:rsid w:val="00203D41"/>
    <w:rsid w:val="00346BAB"/>
    <w:rsid w:val="004269F6"/>
    <w:rsid w:val="00727259"/>
    <w:rsid w:val="008A5948"/>
    <w:rsid w:val="00AD1798"/>
    <w:rsid w:val="00B47B04"/>
    <w:rsid w:val="00C16DE8"/>
    <w:rsid w:val="00C61421"/>
    <w:rsid w:val="00CD1F34"/>
    <w:rsid w:val="00D56EC6"/>
    <w:rsid w:val="00D65203"/>
    <w:rsid w:val="00E3517E"/>
    <w:rsid w:val="00E82776"/>
    <w:rsid w:val="00F6752F"/>
    <w:rsid w:val="00F821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sz w:val="24"/>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00" w:line="276" w:lineRule="auto"/>
    </w:pPr>
    <w:rPr>
      <w:rFonts w:ascii="Calibri;Arial" w:eastAsia="Calibri;Arial" w:hAnsi="Calibri;Arial" w:cs="Times New Roman"/>
      <w:sz w:val="22"/>
      <w:szCs w:val="22"/>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rPr>
      <w:sz w:val="22"/>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 w:val="22"/>
    </w:rPr>
  </w:style>
  <w:style w:type="character" w:customStyle="1" w:styleId="WW8Num3z0">
    <w:name w:val="WW8Num3z0"/>
    <w:qFormat/>
    <w:rPr>
      <w:rFonts w:ascii="Times New Roman" w:eastAsia="Times New Roman" w:hAnsi="Times New Roman" w:cs="Times New Roman"/>
      <w:lang w:eastAsia="pl-PL"/>
    </w:rPr>
  </w:style>
  <w:style w:type="character" w:customStyle="1" w:styleId="WW8Num4z0">
    <w:name w:val="WW8Num4z0"/>
    <w:qFormat/>
    <w:rPr>
      <w:sz w:val="22"/>
    </w:rPr>
  </w:style>
  <w:style w:type="character" w:customStyle="1" w:styleId="WW8Num5z0">
    <w:name w:val="WW8Num5z0"/>
    <w:qFormat/>
    <w:rPr>
      <w:rFonts w:ascii="Times New Roman" w:hAnsi="Times New Roman" w:cs="Times New Roman"/>
    </w:rPr>
  </w:style>
  <w:style w:type="character" w:customStyle="1" w:styleId="WW8Num6z0">
    <w:name w:val="WW8Num6z0"/>
    <w:qFormat/>
    <w:rPr>
      <w:rFonts w:ascii="Times New Roman" w:eastAsia="Times New Roman" w:hAnsi="Times New Roman" w:cs="Times New Roman"/>
      <w:bCs/>
      <w:sz w:val="22"/>
      <w:lang w:eastAsia="ar-SA"/>
    </w:rPr>
  </w:style>
  <w:style w:type="character" w:customStyle="1" w:styleId="WW8Num7z0">
    <w:name w:val="WW8Num7z0"/>
    <w:qFormat/>
    <w:rPr>
      <w:rFonts w:ascii="Times New Roman" w:eastAsia="Times New Roman" w:hAnsi="Times New Roman" w:cs="Times New Roman"/>
      <w:lang w:val="en-US" w:eastAsia="pl-PL"/>
    </w:rPr>
  </w:style>
  <w:style w:type="character" w:customStyle="1" w:styleId="WW8Num8z0">
    <w:name w:val="WW8Num8z0"/>
    <w:qFormat/>
    <w:rPr>
      <w:rFonts w:ascii="Times New Roman" w:eastAsia="Times New Roman" w:hAnsi="Times New Roman" w:cs="Times New Roman"/>
      <w:lang w:eastAsia="pl-PL"/>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Times New Roman" w:hAnsi="Times New Roman" w:cs="Times New Roman"/>
      <w:lang w:eastAsia="ar-SA"/>
    </w:rPr>
  </w:style>
  <w:style w:type="character" w:customStyle="1" w:styleId="WW8Num10z0">
    <w:name w:val="WW8Num10z0"/>
    <w:qFormat/>
    <w:rPr>
      <w:rFonts w:ascii="Times New Roman" w:eastAsia="Times New Roman" w:hAnsi="Times New Roman" w:cs="Times New Roman"/>
      <w:lang w:eastAsia="ar-SA"/>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b/>
      <w:sz w:val="22"/>
      <w:szCs w:val="22"/>
      <w:lang w:eastAsia="ar-SA" w:bidi="hi-IN"/>
    </w:rPr>
  </w:style>
  <w:style w:type="character" w:customStyle="1" w:styleId="WW8Num12z0">
    <w:name w:val="WW8Num12z0"/>
    <w:qFormat/>
    <w:rPr>
      <w:rFonts w:ascii="Times New Roman" w:hAnsi="Times New Roman" w:cs="Times New Roman"/>
      <w:strike w:val="0"/>
      <w:dstrike w:val="0"/>
      <w:color w:val="000000"/>
      <w:spacing w:val="3"/>
      <w:w w:val="100"/>
      <w:position w:val="0"/>
      <w:sz w:val="22"/>
      <w:szCs w:val="22"/>
      <w:vertAlign w:val="baseline"/>
      <w:lang w:val="pl-PL"/>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Times New Roman" w:eastAsia="Times New Roman" w:hAnsi="Times New Roman" w:cs="Times New Roman"/>
      <w:lang w:eastAsia="ar-SA"/>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Times New Roman" w:eastAsia="Times New Roman" w:hAnsi="Times New Roman" w:cs="Times New Roman"/>
      <w:bCs/>
      <w:lang w:eastAsia="ar-SA"/>
    </w:rPr>
  </w:style>
  <w:style w:type="character" w:customStyle="1" w:styleId="WW8Num15z0">
    <w:name w:val="WW8Num15z0"/>
    <w:qFormat/>
    <w:rPr>
      <w:rFonts w:ascii="Times New Roman" w:hAnsi="Times New Roman" w:cs="Times New Roman"/>
      <w:spacing w:val="-1"/>
      <w:sz w:val="22"/>
      <w:szCs w:val="22"/>
    </w:rPr>
  </w:style>
  <w:style w:type="character" w:customStyle="1" w:styleId="WW8Num16z0">
    <w:name w:val="WW8Num16z0"/>
    <w:qFormat/>
    <w:rPr>
      <w:rFonts w:ascii="Times New Roman" w:hAnsi="Times New Roman" w:cs="Times New Roman"/>
      <w:strike w:val="0"/>
      <w:dstrike w:val="0"/>
      <w:color w:val="000000"/>
      <w:spacing w:val="6"/>
      <w:w w:val="100"/>
      <w:position w:val="0"/>
      <w:sz w:val="22"/>
      <w:szCs w:val="22"/>
      <w:vertAlign w:val="baseline"/>
      <w:lang w:val="pl-PL"/>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hAnsi="Times New Roman" w:cs="Times New Roman"/>
      <w:lang w:eastAsia="pl-PL"/>
    </w:rPr>
  </w:style>
  <w:style w:type="character" w:customStyle="1" w:styleId="WW8Num18z0">
    <w:name w:val="WW8Num18z0"/>
    <w:qFormat/>
    <w:rPr>
      <w:rFonts w:ascii="Times New Roman" w:eastAsia="Times New Roman" w:hAnsi="Times New Roman" w:cs="Times New Roman"/>
      <w:lang w:eastAsia="ar-SA"/>
    </w:rPr>
  </w:style>
  <w:style w:type="character" w:customStyle="1" w:styleId="WW8Num19z0">
    <w:name w:val="WW8Num19z0"/>
    <w:qFormat/>
    <w:rPr>
      <w:rFonts w:ascii="Times New Roman" w:hAnsi="Times New Roman" w:cs="Times New Roman"/>
      <w:strike w:val="0"/>
      <w:dstrike w:val="0"/>
      <w:color w:val="000000"/>
      <w:spacing w:val="-1"/>
      <w:w w:val="100"/>
      <w:position w:val="0"/>
      <w:sz w:val="22"/>
      <w:szCs w:val="22"/>
      <w:vertAlign w:val="baseline"/>
      <w:lang w:val="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Times New Roman" w:eastAsia="Times New Roman" w:hAnsi="Times New Roman" w:cs="Times New Roman"/>
      <w:lang w:eastAsia="pl-PL"/>
    </w:rPr>
  </w:style>
  <w:style w:type="character" w:customStyle="1" w:styleId="WW8Num21z0">
    <w:name w:val="WW8Num21z0"/>
    <w:qFormat/>
    <w:rPr>
      <w:rFonts w:ascii="Times New Roman" w:eastAsia="Times New Roman" w:hAnsi="Times New Roman" w:cs="Times New Roman"/>
      <w:lang w:eastAsia="ar-SA"/>
    </w:rPr>
  </w:style>
  <w:style w:type="character" w:customStyle="1" w:styleId="WW8Num22z0">
    <w:name w:val="WW8Num22z0"/>
    <w:qFormat/>
    <w:rPr>
      <w:rFonts w:ascii="Times New Roman" w:hAnsi="Times New Roman" w:cs="Times New Roman"/>
      <w:strike w:val="0"/>
      <w:dstrike w:val="0"/>
      <w:color w:val="000000"/>
      <w:spacing w:val="-1"/>
      <w:w w:val="100"/>
      <w:position w:val="0"/>
      <w:sz w:val="24"/>
      <w:vertAlign w:val="baseline"/>
      <w:lang w:val="pl-PL"/>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b w:val="0"/>
      <w:i w:val="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rPr>
      <w:rFonts w:ascii="Times New Roman" w:hAnsi="Times New Roman" w:cs="Times New Roman"/>
      <w:sz w:val="22"/>
      <w:szCs w:val="22"/>
    </w:rPr>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5z0">
    <w:name w:val="WW8Num25z0"/>
    <w:qFormat/>
  </w:style>
  <w:style w:type="character" w:customStyle="1" w:styleId="WW8Num25z1">
    <w:name w:val="WW8Num25z1"/>
    <w:qFormat/>
    <w:rPr>
      <w:rFonts w:ascii="Times New Roman" w:hAnsi="Times New Roman" w:cs="Times New Roman"/>
      <w:spacing w:val="1"/>
    </w:rPr>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7z0">
    <w:name w:val="WW8Num27z0"/>
    <w:qFormat/>
    <w:rPr>
      <w:rFonts w:ascii="Times New Roman" w:eastAsia="Times New Roman" w:hAnsi="Times New Roman" w:cs="Times New Roman"/>
      <w:lang w:eastAsia="pl-PL"/>
    </w:rPr>
  </w:style>
  <w:style w:type="character" w:customStyle="1" w:styleId="WW8Num28z0">
    <w:name w:val="WW8Num28z0"/>
    <w:qFormat/>
    <w:rPr>
      <w:rFonts w:ascii="Times New Roman" w:eastAsia="Times New Roman" w:hAnsi="Times New Roman" w:cs="Times New Roman"/>
      <w:lang w:eastAsia="pl-PL"/>
    </w:rPr>
  </w:style>
  <w:style w:type="character" w:customStyle="1" w:styleId="WW8Num29z0">
    <w:name w:val="WW8Num29z0"/>
    <w:qFormat/>
    <w:rPr>
      <w:rFonts w:ascii="Times New Roman" w:eastAsia="Times New Roman" w:hAnsi="Times New Roman" w:cs="Times New Roman"/>
      <w:lang w:eastAsia="pl-PL"/>
    </w:rPr>
  </w:style>
  <w:style w:type="character" w:customStyle="1" w:styleId="WW8Num30z0">
    <w:name w:val="WW8Num30z0"/>
    <w:qFormat/>
    <w:rPr>
      <w:rFonts w:ascii="Times New Roman" w:hAnsi="Times New Roman" w:cs="Times New Roman"/>
      <w:strike w:val="0"/>
      <w:dstrike w:val="0"/>
      <w:color w:val="000000"/>
      <w:spacing w:val="8"/>
      <w:w w:val="100"/>
      <w:position w:val="0"/>
      <w:sz w:val="22"/>
      <w:szCs w:val="22"/>
      <w:vertAlign w:val="baseline"/>
      <w:lang w:val="pl-PL"/>
    </w:rPr>
  </w:style>
  <w:style w:type="character" w:customStyle="1" w:styleId="WW8Num30z1">
    <w:name w:val="WW8Num30z1"/>
    <w:qFormat/>
  </w:style>
  <w:style w:type="character" w:customStyle="1" w:styleId="WW8Num31z0">
    <w:name w:val="WW8Num31z0"/>
    <w:qFormat/>
    <w:rPr>
      <w:rFonts w:ascii="Times New Roman" w:eastAsia="Times New Roman" w:hAnsi="Times New Roman" w:cs="Times New Roman"/>
      <w:lang w:eastAsia="pl-PL"/>
    </w:rPr>
  </w:style>
  <w:style w:type="character" w:customStyle="1" w:styleId="WW8Num32z0">
    <w:name w:val="WW8Num32z0"/>
    <w:qFormat/>
  </w:style>
  <w:style w:type="character" w:customStyle="1" w:styleId="WW8Num32z1">
    <w:name w:val="WW8Num32z1"/>
    <w:qFormat/>
  </w:style>
  <w:style w:type="character" w:customStyle="1" w:styleId="WW8Num32z2">
    <w:name w:val="WW8Num32z2"/>
    <w:qFormat/>
    <w:rPr>
      <w:rFonts w:ascii="Times New Roman" w:eastAsia="Times New Roman" w:hAnsi="Times New Roman" w:cs="Times New Roman"/>
      <w:lang w:eastAsia="pl-PL"/>
    </w:rPr>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2z1">
    <w:name w:val="WW8Num2z1"/>
    <w:qFormat/>
    <w:rPr>
      <w:sz w:val="22"/>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Times New Roman" w:eastAsia="Times New Roman" w:hAnsi="Times New Roman" w:cs="Times New Roman"/>
      <w:bCs/>
      <w:lang w:eastAsia="ar-SA"/>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4z1">
    <w:name w:val="WW8Num24z1"/>
    <w:qFormat/>
    <w:rPr>
      <w:rFonts w:ascii="Times New Roman" w:hAnsi="Times New Roman" w:cs="Times New Roman"/>
      <w:b w:val="0"/>
      <w:i w:val="0"/>
      <w:sz w:val="22"/>
      <w:szCs w:val="22"/>
    </w:rPr>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rPr>
      <w:rFonts w:ascii="Times New Roman" w:hAnsi="Times New Roman" w:cs="Times New Roman"/>
      <w:sz w:val="22"/>
      <w:szCs w:val="22"/>
    </w:rPr>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eastAsia="Times New Roman" w:hAnsi="Times New Roman" w:cs="Times New Roman"/>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Times New Roman" w:eastAsia="Times New Roman" w:hAnsi="Times New Roman" w:cs="Times New Roman"/>
      <w:lang w:eastAsia="pl-PL"/>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Times New Roman" w:eastAsia="Times New Roman" w:hAnsi="Times New Roman" w:cs="Times New Roman"/>
      <w:lang w:eastAsia="pl-PL"/>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Times New Roman" w:hAnsi="Times New Roman" w:cs="Times New Roman"/>
      <w:strike w:val="0"/>
      <w:dstrike w:val="0"/>
      <w:color w:val="000000"/>
      <w:spacing w:val="8"/>
      <w:w w:val="100"/>
      <w:position w:val="0"/>
      <w:sz w:val="22"/>
      <w:szCs w:val="22"/>
      <w:vertAlign w:val="baseline"/>
      <w:lang w:val="pl-PL"/>
    </w:rPr>
  </w:style>
  <w:style w:type="character" w:customStyle="1" w:styleId="WW8Num38z1">
    <w:name w:val="WW8Num38z1"/>
    <w:qFormat/>
  </w:style>
  <w:style w:type="character" w:customStyle="1" w:styleId="WW8Num39z0">
    <w:name w:val="WW8Num39z0"/>
    <w:qFormat/>
    <w:rPr>
      <w:rFonts w:ascii="Times New Roman" w:eastAsia="Times New Roman" w:hAnsi="Times New Roman" w:cs="Times New Roman"/>
      <w:lang w:eastAsia="pl-PL"/>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rPr>
      <w:rFonts w:ascii="Times New Roman" w:eastAsia="Times New Roman" w:hAnsi="Times New Roman" w:cs="Times New Roman"/>
      <w:lang w:eastAsia="pl-PL"/>
    </w:rPr>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TekstdymkaZnak">
    <w:name w:val="Tekst dymka Znak"/>
    <w:qFormat/>
    <w:rPr>
      <w:rFonts w:ascii="Tahoma" w:hAnsi="Tahoma" w:cs="Tahoma"/>
      <w:sz w:val="16"/>
      <w:szCs w:val="16"/>
    </w:rPr>
  </w:style>
  <w:style w:type="character" w:customStyle="1" w:styleId="NagwekZnak">
    <w:name w:val="Nagłówek Znak"/>
    <w:qFormat/>
    <w:rPr>
      <w:sz w:val="22"/>
      <w:szCs w:val="22"/>
    </w:rPr>
  </w:style>
  <w:style w:type="character" w:customStyle="1" w:styleId="StopkaZnak">
    <w:name w:val="Stopka Znak"/>
    <w:qFormat/>
    <w:rPr>
      <w:sz w:val="22"/>
      <w:szCs w:val="22"/>
    </w:rPr>
  </w:style>
  <w:style w:type="character" w:customStyle="1" w:styleId="AkapitzlistZnak">
    <w:name w:val="Akapit z listą Znak"/>
    <w:qFormat/>
    <w:rPr>
      <w:rFonts w:ascii="Arial" w:eastAsia="Times New Roman" w:hAnsi="Arial" w:cs="Arial"/>
      <w:sz w:val="24"/>
      <w:szCs w:val="24"/>
    </w:rPr>
  </w:style>
  <w:style w:type="character" w:customStyle="1" w:styleId="NoSpacingChar1">
    <w:name w:val="No Spacing Char1"/>
    <w:qFormat/>
    <w:rPr>
      <w:rFonts w:ascii="Times New Roman" w:eastAsia="Times New Roman" w:hAnsi="Times New Roman" w:cs="Times New Roman"/>
      <w:sz w:val="24"/>
      <w:szCs w:val="22"/>
      <w:lang w:bidi="ar-SA"/>
    </w:rPr>
  </w:style>
  <w:style w:type="character" w:styleId="Odwoaniedokomentarza">
    <w:name w:val="annotation reference"/>
    <w:qFormat/>
    <w:rPr>
      <w:sz w:val="16"/>
      <w:szCs w:val="16"/>
    </w:rPr>
  </w:style>
  <w:style w:type="character" w:customStyle="1" w:styleId="TekstkomentarzaZnak">
    <w:name w:val="Tekst komentarza Znak"/>
    <w:qFormat/>
  </w:style>
  <w:style w:type="character" w:customStyle="1" w:styleId="TematkomentarzaZnak">
    <w:name w:val="Temat komentarza Znak"/>
    <w:qFormat/>
    <w:rPr>
      <w:b/>
      <w:bCs/>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after="140" w:line="288" w:lineRule="auto"/>
    </w:pPr>
  </w:style>
  <w:style w:type="paragraph" w:styleId="Lista">
    <w:name w:val="List"/>
    <w:basedOn w:val="Tekstpodstawowy"/>
    <w:rPr>
      <w:rFonts w:ascii="Times New Roman" w:hAnsi="Times New Roman" w:cs="Arial"/>
    </w:rPr>
  </w:style>
  <w:style w:type="paragraph" w:styleId="Legenda">
    <w:name w:val="caption"/>
    <w:basedOn w:val="Normalny"/>
    <w:qFormat/>
    <w:pPr>
      <w:suppressLineNumbers/>
      <w:spacing w:before="120" w:after="120"/>
    </w:pPr>
    <w:rPr>
      <w:rFonts w:ascii="Times New Roman" w:hAnsi="Times New Roman" w:cs="Arial"/>
      <w:i/>
      <w:iCs/>
      <w:sz w:val="24"/>
      <w:szCs w:val="24"/>
    </w:rPr>
  </w:style>
  <w:style w:type="paragraph" w:customStyle="1" w:styleId="Indeks">
    <w:name w:val="Indeks"/>
    <w:basedOn w:val="Normalny"/>
    <w:qFormat/>
    <w:pPr>
      <w:suppressLineNumbers/>
    </w:pPr>
    <w:rPr>
      <w:rFonts w:ascii="Times New Roman" w:hAnsi="Times New Roman" w:cs="Arial"/>
    </w:rPr>
  </w:style>
  <w:style w:type="paragraph" w:styleId="Tekstdymka">
    <w:name w:val="Balloon Text"/>
    <w:basedOn w:val="Normalny"/>
    <w:qFormat/>
    <w:pPr>
      <w:spacing w:after="0" w:line="240" w:lineRule="auto"/>
    </w:pPr>
    <w:rPr>
      <w:rFonts w:ascii="Tahoma" w:hAnsi="Tahoma" w:cs="Tahoma"/>
      <w:sz w:val="16"/>
      <w:szCs w:val="16"/>
    </w:rPr>
  </w:style>
  <w:style w:type="paragraph" w:styleId="Stopka">
    <w:name w:val="footer"/>
    <w:basedOn w:val="Normalny"/>
    <w:pPr>
      <w:tabs>
        <w:tab w:val="center" w:pos="4536"/>
        <w:tab w:val="right" w:pos="9072"/>
      </w:tabs>
    </w:pPr>
  </w:style>
  <w:style w:type="paragraph" w:customStyle="1" w:styleId="Default">
    <w:name w:val="Default"/>
    <w:qFormat/>
    <w:pPr>
      <w:suppressAutoHyphens/>
      <w:autoSpaceDE w:val="0"/>
    </w:pPr>
    <w:rPr>
      <w:rFonts w:eastAsia="Times New Roman" w:cs="Times New Roman"/>
      <w:color w:val="000000"/>
      <w:lang w:bidi="ar-SA"/>
    </w:rPr>
  </w:style>
  <w:style w:type="paragraph" w:styleId="Akapitzlist">
    <w:name w:val="List Paragraph"/>
    <w:basedOn w:val="Normalny"/>
    <w:qFormat/>
    <w:pPr>
      <w:spacing w:after="0" w:line="240" w:lineRule="auto"/>
      <w:ind w:left="720"/>
      <w:contextualSpacing/>
      <w:textAlignment w:val="baseline"/>
    </w:pPr>
    <w:rPr>
      <w:rFonts w:ascii="Arial" w:eastAsia="Times New Roman" w:hAnsi="Arial" w:cs="Arial"/>
      <w:sz w:val="24"/>
      <w:szCs w:val="24"/>
    </w:rPr>
  </w:style>
  <w:style w:type="paragraph" w:styleId="Bezodstpw">
    <w:name w:val="No Spacing"/>
    <w:qFormat/>
    <w:pPr>
      <w:suppressAutoHyphens/>
    </w:pPr>
    <w:rPr>
      <w:rFonts w:ascii="Calibri;Arial" w:eastAsia="Calibri;Arial" w:hAnsi="Calibri;Arial" w:cs="Times New Roman"/>
      <w:sz w:val="22"/>
      <w:szCs w:val="22"/>
      <w:lang w:bidi="ar-SA"/>
    </w:rPr>
  </w:style>
  <w:style w:type="paragraph" w:customStyle="1" w:styleId="Bezodstpw1">
    <w:name w:val="Bez odstępów1"/>
    <w:qFormat/>
    <w:pPr>
      <w:suppressAutoHyphens/>
    </w:pPr>
    <w:rPr>
      <w:rFonts w:eastAsia="Times New Roman" w:cs="Times New Roman"/>
      <w:szCs w:val="22"/>
      <w:lang w:bidi="ar-SA"/>
    </w:r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sz w:val="24"/>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00" w:line="276" w:lineRule="auto"/>
    </w:pPr>
    <w:rPr>
      <w:rFonts w:ascii="Calibri;Arial" w:eastAsia="Calibri;Arial" w:hAnsi="Calibri;Arial" w:cs="Times New Roman"/>
      <w:sz w:val="22"/>
      <w:szCs w:val="22"/>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rPr>
      <w:sz w:val="22"/>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 w:val="22"/>
    </w:rPr>
  </w:style>
  <w:style w:type="character" w:customStyle="1" w:styleId="WW8Num3z0">
    <w:name w:val="WW8Num3z0"/>
    <w:qFormat/>
    <w:rPr>
      <w:rFonts w:ascii="Times New Roman" w:eastAsia="Times New Roman" w:hAnsi="Times New Roman" w:cs="Times New Roman"/>
      <w:lang w:eastAsia="pl-PL"/>
    </w:rPr>
  </w:style>
  <w:style w:type="character" w:customStyle="1" w:styleId="WW8Num4z0">
    <w:name w:val="WW8Num4z0"/>
    <w:qFormat/>
    <w:rPr>
      <w:sz w:val="22"/>
    </w:rPr>
  </w:style>
  <w:style w:type="character" w:customStyle="1" w:styleId="WW8Num5z0">
    <w:name w:val="WW8Num5z0"/>
    <w:qFormat/>
    <w:rPr>
      <w:rFonts w:ascii="Times New Roman" w:hAnsi="Times New Roman" w:cs="Times New Roman"/>
    </w:rPr>
  </w:style>
  <w:style w:type="character" w:customStyle="1" w:styleId="WW8Num6z0">
    <w:name w:val="WW8Num6z0"/>
    <w:qFormat/>
    <w:rPr>
      <w:rFonts w:ascii="Times New Roman" w:eastAsia="Times New Roman" w:hAnsi="Times New Roman" w:cs="Times New Roman"/>
      <w:bCs/>
      <w:sz w:val="22"/>
      <w:lang w:eastAsia="ar-SA"/>
    </w:rPr>
  </w:style>
  <w:style w:type="character" w:customStyle="1" w:styleId="WW8Num7z0">
    <w:name w:val="WW8Num7z0"/>
    <w:qFormat/>
    <w:rPr>
      <w:rFonts w:ascii="Times New Roman" w:eastAsia="Times New Roman" w:hAnsi="Times New Roman" w:cs="Times New Roman"/>
      <w:lang w:val="en-US" w:eastAsia="pl-PL"/>
    </w:rPr>
  </w:style>
  <w:style w:type="character" w:customStyle="1" w:styleId="WW8Num8z0">
    <w:name w:val="WW8Num8z0"/>
    <w:qFormat/>
    <w:rPr>
      <w:rFonts w:ascii="Times New Roman" w:eastAsia="Times New Roman" w:hAnsi="Times New Roman" w:cs="Times New Roman"/>
      <w:lang w:eastAsia="pl-PL"/>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Times New Roman" w:hAnsi="Times New Roman" w:cs="Times New Roman"/>
      <w:lang w:eastAsia="ar-SA"/>
    </w:rPr>
  </w:style>
  <w:style w:type="character" w:customStyle="1" w:styleId="WW8Num10z0">
    <w:name w:val="WW8Num10z0"/>
    <w:qFormat/>
    <w:rPr>
      <w:rFonts w:ascii="Times New Roman" w:eastAsia="Times New Roman" w:hAnsi="Times New Roman" w:cs="Times New Roman"/>
      <w:lang w:eastAsia="ar-SA"/>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b/>
      <w:sz w:val="22"/>
      <w:szCs w:val="22"/>
      <w:lang w:eastAsia="ar-SA" w:bidi="hi-IN"/>
    </w:rPr>
  </w:style>
  <w:style w:type="character" w:customStyle="1" w:styleId="WW8Num12z0">
    <w:name w:val="WW8Num12z0"/>
    <w:qFormat/>
    <w:rPr>
      <w:rFonts w:ascii="Times New Roman" w:hAnsi="Times New Roman" w:cs="Times New Roman"/>
      <w:strike w:val="0"/>
      <w:dstrike w:val="0"/>
      <w:color w:val="000000"/>
      <w:spacing w:val="3"/>
      <w:w w:val="100"/>
      <w:position w:val="0"/>
      <w:sz w:val="22"/>
      <w:szCs w:val="22"/>
      <w:vertAlign w:val="baseline"/>
      <w:lang w:val="pl-PL"/>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Times New Roman" w:eastAsia="Times New Roman" w:hAnsi="Times New Roman" w:cs="Times New Roman"/>
      <w:lang w:eastAsia="ar-SA"/>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Times New Roman" w:eastAsia="Times New Roman" w:hAnsi="Times New Roman" w:cs="Times New Roman"/>
      <w:bCs/>
      <w:lang w:eastAsia="ar-SA"/>
    </w:rPr>
  </w:style>
  <w:style w:type="character" w:customStyle="1" w:styleId="WW8Num15z0">
    <w:name w:val="WW8Num15z0"/>
    <w:qFormat/>
    <w:rPr>
      <w:rFonts w:ascii="Times New Roman" w:hAnsi="Times New Roman" w:cs="Times New Roman"/>
      <w:spacing w:val="-1"/>
      <w:sz w:val="22"/>
      <w:szCs w:val="22"/>
    </w:rPr>
  </w:style>
  <w:style w:type="character" w:customStyle="1" w:styleId="WW8Num16z0">
    <w:name w:val="WW8Num16z0"/>
    <w:qFormat/>
    <w:rPr>
      <w:rFonts w:ascii="Times New Roman" w:hAnsi="Times New Roman" w:cs="Times New Roman"/>
      <w:strike w:val="0"/>
      <w:dstrike w:val="0"/>
      <w:color w:val="000000"/>
      <w:spacing w:val="6"/>
      <w:w w:val="100"/>
      <w:position w:val="0"/>
      <w:sz w:val="22"/>
      <w:szCs w:val="22"/>
      <w:vertAlign w:val="baseline"/>
      <w:lang w:val="pl-PL"/>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hAnsi="Times New Roman" w:cs="Times New Roman"/>
      <w:lang w:eastAsia="pl-PL"/>
    </w:rPr>
  </w:style>
  <w:style w:type="character" w:customStyle="1" w:styleId="WW8Num18z0">
    <w:name w:val="WW8Num18z0"/>
    <w:qFormat/>
    <w:rPr>
      <w:rFonts w:ascii="Times New Roman" w:eastAsia="Times New Roman" w:hAnsi="Times New Roman" w:cs="Times New Roman"/>
      <w:lang w:eastAsia="ar-SA"/>
    </w:rPr>
  </w:style>
  <w:style w:type="character" w:customStyle="1" w:styleId="WW8Num19z0">
    <w:name w:val="WW8Num19z0"/>
    <w:qFormat/>
    <w:rPr>
      <w:rFonts w:ascii="Times New Roman" w:hAnsi="Times New Roman" w:cs="Times New Roman"/>
      <w:strike w:val="0"/>
      <w:dstrike w:val="0"/>
      <w:color w:val="000000"/>
      <w:spacing w:val="-1"/>
      <w:w w:val="100"/>
      <w:position w:val="0"/>
      <w:sz w:val="22"/>
      <w:szCs w:val="22"/>
      <w:vertAlign w:val="baseline"/>
      <w:lang w:val="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Times New Roman" w:eastAsia="Times New Roman" w:hAnsi="Times New Roman" w:cs="Times New Roman"/>
      <w:lang w:eastAsia="pl-PL"/>
    </w:rPr>
  </w:style>
  <w:style w:type="character" w:customStyle="1" w:styleId="WW8Num21z0">
    <w:name w:val="WW8Num21z0"/>
    <w:qFormat/>
    <w:rPr>
      <w:rFonts w:ascii="Times New Roman" w:eastAsia="Times New Roman" w:hAnsi="Times New Roman" w:cs="Times New Roman"/>
      <w:lang w:eastAsia="ar-SA"/>
    </w:rPr>
  </w:style>
  <w:style w:type="character" w:customStyle="1" w:styleId="WW8Num22z0">
    <w:name w:val="WW8Num22z0"/>
    <w:qFormat/>
    <w:rPr>
      <w:rFonts w:ascii="Times New Roman" w:hAnsi="Times New Roman" w:cs="Times New Roman"/>
      <w:strike w:val="0"/>
      <w:dstrike w:val="0"/>
      <w:color w:val="000000"/>
      <w:spacing w:val="-1"/>
      <w:w w:val="100"/>
      <w:position w:val="0"/>
      <w:sz w:val="24"/>
      <w:vertAlign w:val="baseline"/>
      <w:lang w:val="pl-PL"/>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b w:val="0"/>
      <w:i w:val="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rPr>
      <w:rFonts w:ascii="Times New Roman" w:hAnsi="Times New Roman" w:cs="Times New Roman"/>
      <w:sz w:val="22"/>
      <w:szCs w:val="22"/>
    </w:rPr>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5z0">
    <w:name w:val="WW8Num25z0"/>
    <w:qFormat/>
  </w:style>
  <w:style w:type="character" w:customStyle="1" w:styleId="WW8Num25z1">
    <w:name w:val="WW8Num25z1"/>
    <w:qFormat/>
    <w:rPr>
      <w:rFonts w:ascii="Times New Roman" w:hAnsi="Times New Roman" w:cs="Times New Roman"/>
      <w:spacing w:val="1"/>
    </w:rPr>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7z0">
    <w:name w:val="WW8Num27z0"/>
    <w:qFormat/>
    <w:rPr>
      <w:rFonts w:ascii="Times New Roman" w:eastAsia="Times New Roman" w:hAnsi="Times New Roman" w:cs="Times New Roman"/>
      <w:lang w:eastAsia="pl-PL"/>
    </w:rPr>
  </w:style>
  <w:style w:type="character" w:customStyle="1" w:styleId="WW8Num28z0">
    <w:name w:val="WW8Num28z0"/>
    <w:qFormat/>
    <w:rPr>
      <w:rFonts w:ascii="Times New Roman" w:eastAsia="Times New Roman" w:hAnsi="Times New Roman" w:cs="Times New Roman"/>
      <w:lang w:eastAsia="pl-PL"/>
    </w:rPr>
  </w:style>
  <w:style w:type="character" w:customStyle="1" w:styleId="WW8Num29z0">
    <w:name w:val="WW8Num29z0"/>
    <w:qFormat/>
    <w:rPr>
      <w:rFonts w:ascii="Times New Roman" w:eastAsia="Times New Roman" w:hAnsi="Times New Roman" w:cs="Times New Roman"/>
      <w:lang w:eastAsia="pl-PL"/>
    </w:rPr>
  </w:style>
  <w:style w:type="character" w:customStyle="1" w:styleId="WW8Num30z0">
    <w:name w:val="WW8Num30z0"/>
    <w:qFormat/>
    <w:rPr>
      <w:rFonts w:ascii="Times New Roman" w:hAnsi="Times New Roman" w:cs="Times New Roman"/>
      <w:strike w:val="0"/>
      <w:dstrike w:val="0"/>
      <w:color w:val="000000"/>
      <w:spacing w:val="8"/>
      <w:w w:val="100"/>
      <w:position w:val="0"/>
      <w:sz w:val="22"/>
      <w:szCs w:val="22"/>
      <w:vertAlign w:val="baseline"/>
      <w:lang w:val="pl-PL"/>
    </w:rPr>
  </w:style>
  <w:style w:type="character" w:customStyle="1" w:styleId="WW8Num30z1">
    <w:name w:val="WW8Num30z1"/>
    <w:qFormat/>
  </w:style>
  <w:style w:type="character" w:customStyle="1" w:styleId="WW8Num31z0">
    <w:name w:val="WW8Num31z0"/>
    <w:qFormat/>
    <w:rPr>
      <w:rFonts w:ascii="Times New Roman" w:eastAsia="Times New Roman" w:hAnsi="Times New Roman" w:cs="Times New Roman"/>
      <w:lang w:eastAsia="pl-PL"/>
    </w:rPr>
  </w:style>
  <w:style w:type="character" w:customStyle="1" w:styleId="WW8Num32z0">
    <w:name w:val="WW8Num32z0"/>
    <w:qFormat/>
  </w:style>
  <w:style w:type="character" w:customStyle="1" w:styleId="WW8Num32z1">
    <w:name w:val="WW8Num32z1"/>
    <w:qFormat/>
  </w:style>
  <w:style w:type="character" w:customStyle="1" w:styleId="WW8Num32z2">
    <w:name w:val="WW8Num32z2"/>
    <w:qFormat/>
    <w:rPr>
      <w:rFonts w:ascii="Times New Roman" w:eastAsia="Times New Roman" w:hAnsi="Times New Roman" w:cs="Times New Roman"/>
      <w:lang w:eastAsia="pl-PL"/>
    </w:rPr>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2z1">
    <w:name w:val="WW8Num2z1"/>
    <w:qFormat/>
    <w:rPr>
      <w:sz w:val="22"/>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Times New Roman" w:eastAsia="Times New Roman" w:hAnsi="Times New Roman" w:cs="Times New Roman"/>
      <w:bCs/>
      <w:lang w:eastAsia="ar-SA"/>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4z1">
    <w:name w:val="WW8Num24z1"/>
    <w:qFormat/>
    <w:rPr>
      <w:rFonts w:ascii="Times New Roman" w:hAnsi="Times New Roman" w:cs="Times New Roman"/>
      <w:b w:val="0"/>
      <w:i w:val="0"/>
      <w:sz w:val="22"/>
      <w:szCs w:val="22"/>
    </w:rPr>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rPr>
      <w:rFonts w:ascii="Times New Roman" w:hAnsi="Times New Roman" w:cs="Times New Roman"/>
      <w:sz w:val="22"/>
      <w:szCs w:val="22"/>
    </w:rPr>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eastAsia="Times New Roman" w:hAnsi="Times New Roman" w:cs="Times New Roman"/>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Times New Roman" w:eastAsia="Times New Roman" w:hAnsi="Times New Roman" w:cs="Times New Roman"/>
      <w:lang w:eastAsia="pl-PL"/>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Times New Roman" w:eastAsia="Times New Roman" w:hAnsi="Times New Roman" w:cs="Times New Roman"/>
      <w:lang w:eastAsia="pl-PL"/>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Times New Roman" w:hAnsi="Times New Roman" w:cs="Times New Roman"/>
      <w:strike w:val="0"/>
      <w:dstrike w:val="0"/>
      <w:color w:val="000000"/>
      <w:spacing w:val="8"/>
      <w:w w:val="100"/>
      <w:position w:val="0"/>
      <w:sz w:val="22"/>
      <w:szCs w:val="22"/>
      <w:vertAlign w:val="baseline"/>
      <w:lang w:val="pl-PL"/>
    </w:rPr>
  </w:style>
  <w:style w:type="character" w:customStyle="1" w:styleId="WW8Num38z1">
    <w:name w:val="WW8Num38z1"/>
    <w:qFormat/>
  </w:style>
  <w:style w:type="character" w:customStyle="1" w:styleId="WW8Num39z0">
    <w:name w:val="WW8Num39z0"/>
    <w:qFormat/>
    <w:rPr>
      <w:rFonts w:ascii="Times New Roman" w:eastAsia="Times New Roman" w:hAnsi="Times New Roman" w:cs="Times New Roman"/>
      <w:lang w:eastAsia="pl-PL"/>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rPr>
      <w:rFonts w:ascii="Times New Roman" w:eastAsia="Times New Roman" w:hAnsi="Times New Roman" w:cs="Times New Roman"/>
      <w:lang w:eastAsia="pl-PL"/>
    </w:rPr>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TekstdymkaZnak">
    <w:name w:val="Tekst dymka Znak"/>
    <w:qFormat/>
    <w:rPr>
      <w:rFonts w:ascii="Tahoma" w:hAnsi="Tahoma" w:cs="Tahoma"/>
      <w:sz w:val="16"/>
      <w:szCs w:val="16"/>
    </w:rPr>
  </w:style>
  <w:style w:type="character" w:customStyle="1" w:styleId="NagwekZnak">
    <w:name w:val="Nagłówek Znak"/>
    <w:qFormat/>
    <w:rPr>
      <w:sz w:val="22"/>
      <w:szCs w:val="22"/>
    </w:rPr>
  </w:style>
  <w:style w:type="character" w:customStyle="1" w:styleId="StopkaZnak">
    <w:name w:val="Stopka Znak"/>
    <w:qFormat/>
    <w:rPr>
      <w:sz w:val="22"/>
      <w:szCs w:val="22"/>
    </w:rPr>
  </w:style>
  <w:style w:type="character" w:customStyle="1" w:styleId="AkapitzlistZnak">
    <w:name w:val="Akapit z listą Znak"/>
    <w:qFormat/>
    <w:rPr>
      <w:rFonts w:ascii="Arial" w:eastAsia="Times New Roman" w:hAnsi="Arial" w:cs="Arial"/>
      <w:sz w:val="24"/>
      <w:szCs w:val="24"/>
    </w:rPr>
  </w:style>
  <w:style w:type="character" w:customStyle="1" w:styleId="NoSpacingChar1">
    <w:name w:val="No Spacing Char1"/>
    <w:qFormat/>
    <w:rPr>
      <w:rFonts w:ascii="Times New Roman" w:eastAsia="Times New Roman" w:hAnsi="Times New Roman" w:cs="Times New Roman"/>
      <w:sz w:val="24"/>
      <w:szCs w:val="22"/>
      <w:lang w:bidi="ar-SA"/>
    </w:rPr>
  </w:style>
  <w:style w:type="character" w:styleId="Odwoaniedokomentarza">
    <w:name w:val="annotation reference"/>
    <w:qFormat/>
    <w:rPr>
      <w:sz w:val="16"/>
      <w:szCs w:val="16"/>
    </w:rPr>
  </w:style>
  <w:style w:type="character" w:customStyle="1" w:styleId="TekstkomentarzaZnak">
    <w:name w:val="Tekst komentarza Znak"/>
    <w:qFormat/>
  </w:style>
  <w:style w:type="character" w:customStyle="1" w:styleId="TematkomentarzaZnak">
    <w:name w:val="Temat komentarza Znak"/>
    <w:qFormat/>
    <w:rPr>
      <w:b/>
      <w:bCs/>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after="140" w:line="288" w:lineRule="auto"/>
    </w:pPr>
  </w:style>
  <w:style w:type="paragraph" w:styleId="Lista">
    <w:name w:val="List"/>
    <w:basedOn w:val="Tekstpodstawowy"/>
    <w:rPr>
      <w:rFonts w:ascii="Times New Roman" w:hAnsi="Times New Roman" w:cs="Arial"/>
    </w:rPr>
  </w:style>
  <w:style w:type="paragraph" w:styleId="Legenda">
    <w:name w:val="caption"/>
    <w:basedOn w:val="Normalny"/>
    <w:qFormat/>
    <w:pPr>
      <w:suppressLineNumbers/>
      <w:spacing w:before="120" w:after="120"/>
    </w:pPr>
    <w:rPr>
      <w:rFonts w:ascii="Times New Roman" w:hAnsi="Times New Roman" w:cs="Arial"/>
      <w:i/>
      <w:iCs/>
      <w:sz w:val="24"/>
      <w:szCs w:val="24"/>
    </w:rPr>
  </w:style>
  <w:style w:type="paragraph" w:customStyle="1" w:styleId="Indeks">
    <w:name w:val="Indeks"/>
    <w:basedOn w:val="Normalny"/>
    <w:qFormat/>
    <w:pPr>
      <w:suppressLineNumbers/>
    </w:pPr>
    <w:rPr>
      <w:rFonts w:ascii="Times New Roman" w:hAnsi="Times New Roman" w:cs="Arial"/>
    </w:rPr>
  </w:style>
  <w:style w:type="paragraph" w:styleId="Tekstdymka">
    <w:name w:val="Balloon Text"/>
    <w:basedOn w:val="Normalny"/>
    <w:qFormat/>
    <w:pPr>
      <w:spacing w:after="0" w:line="240" w:lineRule="auto"/>
    </w:pPr>
    <w:rPr>
      <w:rFonts w:ascii="Tahoma" w:hAnsi="Tahoma" w:cs="Tahoma"/>
      <w:sz w:val="16"/>
      <w:szCs w:val="16"/>
    </w:rPr>
  </w:style>
  <w:style w:type="paragraph" w:styleId="Stopka">
    <w:name w:val="footer"/>
    <w:basedOn w:val="Normalny"/>
    <w:pPr>
      <w:tabs>
        <w:tab w:val="center" w:pos="4536"/>
        <w:tab w:val="right" w:pos="9072"/>
      </w:tabs>
    </w:pPr>
  </w:style>
  <w:style w:type="paragraph" w:customStyle="1" w:styleId="Default">
    <w:name w:val="Default"/>
    <w:qFormat/>
    <w:pPr>
      <w:suppressAutoHyphens/>
      <w:autoSpaceDE w:val="0"/>
    </w:pPr>
    <w:rPr>
      <w:rFonts w:eastAsia="Times New Roman" w:cs="Times New Roman"/>
      <w:color w:val="000000"/>
      <w:lang w:bidi="ar-SA"/>
    </w:rPr>
  </w:style>
  <w:style w:type="paragraph" w:styleId="Akapitzlist">
    <w:name w:val="List Paragraph"/>
    <w:basedOn w:val="Normalny"/>
    <w:qFormat/>
    <w:pPr>
      <w:spacing w:after="0" w:line="240" w:lineRule="auto"/>
      <w:ind w:left="720"/>
      <w:contextualSpacing/>
      <w:textAlignment w:val="baseline"/>
    </w:pPr>
    <w:rPr>
      <w:rFonts w:ascii="Arial" w:eastAsia="Times New Roman" w:hAnsi="Arial" w:cs="Arial"/>
      <w:sz w:val="24"/>
      <w:szCs w:val="24"/>
    </w:rPr>
  </w:style>
  <w:style w:type="paragraph" w:styleId="Bezodstpw">
    <w:name w:val="No Spacing"/>
    <w:qFormat/>
    <w:pPr>
      <w:suppressAutoHyphens/>
    </w:pPr>
    <w:rPr>
      <w:rFonts w:ascii="Calibri;Arial" w:eastAsia="Calibri;Arial" w:hAnsi="Calibri;Arial" w:cs="Times New Roman"/>
      <w:sz w:val="22"/>
      <w:szCs w:val="22"/>
      <w:lang w:bidi="ar-SA"/>
    </w:rPr>
  </w:style>
  <w:style w:type="paragraph" w:customStyle="1" w:styleId="Bezodstpw1">
    <w:name w:val="Bez odstępów1"/>
    <w:qFormat/>
    <w:pPr>
      <w:suppressAutoHyphens/>
    </w:pPr>
    <w:rPr>
      <w:rFonts w:eastAsia="Times New Roman" w:cs="Times New Roman"/>
      <w:szCs w:val="22"/>
      <w:lang w:bidi="ar-SA"/>
    </w:r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5254</Words>
  <Characters>31527</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dc:creator>
  <cp:lastModifiedBy>Wujczak Beata</cp:lastModifiedBy>
  <cp:revision>11</cp:revision>
  <cp:lastPrinted>2021-06-10T09:37:00Z</cp:lastPrinted>
  <dcterms:created xsi:type="dcterms:W3CDTF">2021-06-09T09:29:00Z</dcterms:created>
  <dcterms:modified xsi:type="dcterms:W3CDTF">2021-06-10T09:38:00Z</dcterms:modified>
  <dc:language>pl-PL</dc:language>
</cp:coreProperties>
</file>