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C6FB" w14:textId="36CA3F11" w:rsidR="001C10B4" w:rsidRPr="001C10B4" w:rsidRDefault="001C10B4" w:rsidP="00540B08">
      <w:pPr>
        <w:pStyle w:val="Standard"/>
        <w:spacing w:after="240" w:line="240" w:lineRule="auto"/>
        <w:jc w:val="center"/>
        <w:rPr>
          <w:rFonts w:ascii="Calibri" w:eastAsia="Times New Roman" w:hAnsi="Calibri" w:cs="Calibri"/>
          <w:b/>
          <w:color w:val="auto"/>
          <w:sz w:val="16"/>
          <w:szCs w:val="16"/>
          <w:u w:val="single"/>
          <w:lang w:eastAsia="ar-SA"/>
        </w:rPr>
      </w:pPr>
    </w:p>
    <w:p w14:paraId="03088ECB" w14:textId="352E5CA4" w:rsidR="00515B8F" w:rsidRPr="00515B8F" w:rsidRDefault="001538B4" w:rsidP="00540B08">
      <w:pPr>
        <w:suppressAutoHyphens/>
        <w:spacing w:after="0" w:line="240" w:lineRule="auto"/>
        <w:jc w:val="right"/>
        <w:rPr>
          <w:rFonts w:eastAsia="MS Mincho" w:cs="Tahoma"/>
          <w:b/>
          <w:lang w:eastAsia="pl-PL"/>
        </w:rPr>
      </w:pPr>
      <w:bookmarkStart w:id="0" w:name="_Hlk16504636"/>
      <w:bookmarkStart w:id="1" w:name="_Hlk10541195"/>
      <w:r w:rsidRPr="00C9386B">
        <w:rPr>
          <w:rFonts w:eastAsia="MS Mincho" w:cs="Tahoma"/>
          <w:b/>
          <w:lang w:eastAsia="pl-PL"/>
        </w:rPr>
        <w:t xml:space="preserve">Załącznik nr </w:t>
      </w:r>
      <w:r w:rsidR="00C9386B" w:rsidRPr="00C9386B">
        <w:rPr>
          <w:rFonts w:eastAsia="MS Mincho" w:cs="Tahoma"/>
          <w:b/>
          <w:lang w:eastAsia="pl-PL"/>
        </w:rPr>
        <w:t>10</w:t>
      </w:r>
      <w:r w:rsidR="00CD4E8B" w:rsidRPr="00C9386B">
        <w:rPr>
          <w:rFonts w:eastAsia="MS Mincho" w:cs="Tahoma"/>
          <w:b/>
          <w:lang w:eastAsia="pl-PL"/>
        </w:rPr>
        <w:t xml:space="preserve"> </w:t>
      </w:r>
      <w:r w:rsidR="00802085" w:rsidRPr="00C9386B">
        <w:rPr>
          <w:rFonts w:eastAsia="MS Mincho" w:cs="Tahoma"/>
          <w:b/>
          <w:lang w:eastAsia="pl-PL"/>
        </w:rPr>
        <w:t>do SIWZ</w:t>
      </w:r>
    </w:p>
    <w:bookmarkEnd w:id="0"/>
    <w:p w14:paraId="7A5AAC74" w14:textId="77777777" w:rsidR="00041379" w:rsidRDefault="00041379" w:rsidP="00540B08">
      <w:pPr>
        <w:suppressAutoHyphens/>
        <w:spacing w:after="0" w:line="240" w:lineRule="auto"/>
        <w:jc w:val="center"/>
        <w:rPr>
          <w:rFonts w:eastAsia="MS Mincho" w:cs="Tahoma"/>
          <w:b/>
          <w:lang w:eastAsia="pl-PL"/>
        </w:rPr>
      </w:pPr>
    </w:p>
    <w:p w14:paraId="0396CC84" w14:textId="631A0A77" w:rsidR="00515B8F" w:rsidRPr="00515B8F" w:rsidRDefault="00515B8F" w:rsidP="00540B08">
      <w:pPr>
        <w:suppressAutoHyphens/>
        <w:spacing w:after="0" w:line="240" w:lineRule="auto"/>
        <w:jc w:val="center"/>
        <w:rPr>
          <w:rFonts w:eastAsia="MS Mincho" w:cs="Tahoma"/>
          <w:b/>
          <w:lang w:eastAsia="pl-PL"/>
        </w:rPr>
      </w:pPr>
      <w:r w:rsidRPr="00515B8F">
        <w:rPr>
          <w:rFonts w:eastAsia="MS Mincho" w:cs="Tahoma"/>
          <w:b/>
          <w:lang w:eastAsia="pl-PL"/>
        </w:rPr>
        <w:t>U M O W A  nr ..../.... (wzór)</w:t>
      </w:r>
      <w:r w:rsidR="006571B7">
        <w:rPr>
          <w:rFonts w:eastAsia="MS Mincho" w:cs="Tahoma"/>
          <w:b/>
          <w:lang w:eastAsia="pl-PL"/>
        </w:rPr>
        <w:t xml:space="preserve"> – </w:t>
      </w:r>
      <w:r w:rsidR="006571B7" w:rsidRPr="006571B7">
        <w:rPr>
          <w:rFonts w:eastAsia="MS Mincho" w:cs="Tahoma"/>
          <w:b/>
          <w:color w:val="FF0000"/>
          <w:lang w:eastAsia="pl-PL"/>
        </w:rPr>
        <w:t xml:space="preserve">PO ZMIANACH Z DNIA </w:t>
      </w:r>
      <w:r w:rsidR="00AA6FB8">
        <w:rPr>
          <w:rFonts w:eastAsia="MS Mincho" w:cs="Tahoma"/>
          <w:b/>
          <w:color w:val="FF0000"/>
          <w:lang w:eastAsia="pl-PL"/>
        </w:rPr>
        <w:t>24.12.2019 r.</w:t>
      </w:r>
      <w:bookmarkStart w:id="2" w:name="_GoBack"/>
      <w:bookmarkEnd w:id="2"/>
    </w:p>
    <w:p w14:paraId="4B309D6C" w14:textId="77777777" w:rsidR="00515B8F" w:rsidRPr="00515B8F" w:rsidRDefault="00515B8F" w:rsidP="00540B08">
      <w:pPr>
        <w:suppressAutoHyphens/>
        <w:spacing w:after="0" w:line="240" w:lineRule="auto"/>
        <w:jc w:val="both"/>
        <w:rPr>
          <w:rFonts w:eastAsia="Times New Roman" w:cs="Times New Roman"/>
          <w:lang w:eastAsia="pl-PL"/>
        </w:rPr>
      </w:pPr>
    </w:p>
    <w:p w14:paraId="23141E4A" w14:textId="77777777" w:rsidR="00515B8F" w:rsidRPr="00D8691E"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zawarta w dniu .................r., w </w:t>
      </w:r>
      <w:r w:rsidR="00BD494C">
        <w:rPr>
          <w:rFonts w:eastAsia="Times New Roman" w:cs="Times New Roman"/>
          <w:lang w:eastAsia="pl-PL"/>
        </w:rPr>
        <w:t>Słupsku</w:t>
      </w:r>
      <w:r w:rsidRPr="00D8691E">
        <w:rPr>
          <w:rFonts w:eastAsia="Times New Roman" w:cs="Times New Roman"/>
          <w:lang w:eastAsia="pl-PL"/>
        </w:rPr>
        <w:t xml:space="preserve"> pomiędzy:</w:t>
      </w:r>
    </w:p>
    <w:p w14:paraId="55DABF7E" w14:textId="77777777" w:rsidR="00BD494C" w:rsidRPr="00BD494C" w:rsidRDefault="00954C75" w:rsidP="00540B08">
      <w:pPr>
        <w:suppressAutoHyphens/>
        <w:spacing w:after="0" w:line="240" w:lineRule="auto"/>
        <w:jc w:val="both"/>
        <w:rPr>
          <w:rFonts w:eastAsia="Times New Roman" w:cs="Times New Roman"/>
          <w:bCs/>
          <w:lang w:eastAsia="pl-PL"/>
        </w:rPr>
      </w:pPr>
      <w:r>
        <w:rPr>
          <w:rFonts w:eastAsia="Times New Roman" w:cs="Times New Roman"/>
          <w:b/>
          <w:bCs/>
          <w:lang w:eastAsia="pl-PL"/>
        </w:rPr>
        <w:t>Miastem</w:t>
      </w:r>
      <w:r w:rsidR="001340A6">
        <w:rPr>
          <w:rFonts w:eastAsia="Times New Roman" w:cs="Times New Roman"/>
          <w:b/>
          <w:bCs/>
          <w:lang w:eastAsia="pl-PL"/>
        </w:rPr>
        <w:t xml:space="preserve"> Słupsk</w:t>
      </w:r>
      <w:r>
        <w:rPr>
          <w:rFonts w:eastAsia="Times New Roman" w:cs="Times New Roman"/>
          <w:b/>
          <w:bCs/>
          <w:lang w:eastAsia="pl-PL"/>
        </w:rPr>
        <w:t xml:space="preserve">, </w:t>
      </w:r>
      <w:r w:rsidRPr="00954C75">
        <w:rPr>
          <w:rFonts w:eastAsia="Times New Roman" w:cs="Times New Roman"/>
          <w:bCs/>
          <w:lang w:eastAsia="pl-PL"/>
        </w:rPr>
        <w:t>Plac Zwycięstwa 3,</w:t>
      </w:r>
      <w:r w:rsidR="001340A6">
        <w:rPr>
          <w:rFonts w:eastAsia="Times New Roman" w:cs="Times New Roman"/>
          <w:bCs/>
          <w:lang w:eastAsia="pl-PL"/>
        </w:rPr>
        <w:t xml:space="preserve"> 76-200 Słupsk</w:t>
      </w:r>
      <w:r w:rsidR="00BD494C">
        <w:rPr>
          <w:rFonts w:eastAsia="Times New Roman" w:cs="Times New Roman"/>
          <w:bCs/>
          <w:lang w:eastAsia="pl-PL"/>
        </w:rPr>
        <w:t xml:space="preserve">, </w:t>
      </w:r>
      <w:r>
        <w:rPr>
          <w:rFonts w:eastAsia="Times New Roman" w:cs="Times New Roman"/>
          <w:bCs/>
          <w:lang w:eastAsia="pl-PL"/>
        </w:rPr>
        <w:t xml:space="preserve">w imieniu i na rzecz którego działa Zarząd Infrastruktury Miejskiej w Słupsku, 76-200 Słupsk, ul. Przemysłowa 73, </w:t>
      </w:r>
      <w:r w:rsidR="00BD494C">
        <w:rPr>
          <w:rFonts w:eastAsia="Times New Roman" w:cs="Times New Roman"/>
          <w:bCs/>
          <w:lang w:eastAsia="pl-PL"/>
        </w:rPr>
        <w:t>zwan</w:t>
      </w:r>
      <w:r>
        <w:rPr>
          <w:rFonts w:eastAsia="Times New Roman" w:cs="Times New Roman"/>
          <w:bCs/>
          <w:lang w:eastAsia="pl-PL"/>
        </w:rPr>
        <w:t>ym</w:t>
      </w:r>
      <w:r w:rsidR="00BD494C" w:rsidRPr="00BD494C">
        <w:rPr>
          <w:rFonts w:eastAsia="Times New Roman" w:cs="Times New Roman"/>
          <w:bCs/>
          <w:lang w:eastAsia="pl-PL"/>
        </w:rPr>
        <w:t xml:space="preserve"> dalej</w:t>
      </w:r>
      <w:r w:rsidR="00BD494C" w:rsidRPr="00BD494C">
        <w:rPr>
          <w:rFonts w:eastAsia="Times New Roman" w:cs="Times New Roman"/>
          <w:b/>
          <w:bCs/>
          <w:lang w:eastAsia="pl-PL"/>
        </w:rPr>
        <w:t xml:space="preserve"> „Zamawiającym” </w:t>
      </w:r>
      <w:r w:rsidR="00BD494C" w:rsidRPr="00BD494C">
        <w:rPr>
          <w:rFonts w:eastAsia="Times New Roman" w:cs="Times New Roman"/>
          <w:bCs/>
          <w:lang w:eastAsia="pl-PL"/>
        </w:rPr>
        <w:t>reprezentowan</w:t>
      </w:r>
      <w:r>
        <w:rPr>
          <w:rFonts w:eastAsia="Times New Roman" w:cs="Times New Roman"/>
          <w:bCs/>
          <w:lang w:eastAsia="pl-PL"/>
        </w:rPr>
        <w:t>ym</w:t>
      </w:r>
      <w:r w:rsidR="00BD494C" w:rsidRPr="00BD494C">
        <w:rPr>
          <w:rFonts w:eastAsia="Times New Roman" w:cs="Times New Roman"/>
          <w:bCs/>
          <w:lang w:eastAsia="pl-PL"/>
        </w:rPr>
        <w:t xml:space="preserve"> przez:</w:t>
      </w:r>
    </w:p>
    <w:p w14:paraId="43F130F8" w14:textId="77777777" w:rsidR="00515B8F" w:rsidRPr="00D8691E"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przy kontrasygnacie:</w:t>
      </w:r>
    </w:p>
    <w:p w14:paraId="16F07F06" w14:textId="77777777" w:rsidR="00515B8F" w:rsidRPr="00515B8F"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w:t>
      </w:r>
    </w:p>
    <w:p w14:paraId="2345D65C" w14:textId="77777777" w:rsidR="00515B8F" w:rsidRPr="00515B8F"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 a </w:t>
      </w:r>
    </w:p>
    <w:p w14:paraId="493D3E58" w14:textId="77777777" w:rsidR="00515B8F" w:rsidRPr="00515B8F"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 zwan</w:t>
      </w:r>
      <w:r w:rsidR="00954C75">
        <w:rPr>
          <w:rFonts w:eastAsia="Times New Roman" w:cs="Times New Roman"/>
          <w:lang w:eastAsia="pl-PL"/>
        </w:rPr>
        <w:t>ym</w:t>
      </w:r>
      <w:r w:rsidRPr="00515B8F">
        <w:rPr>
          <w:rFonts w:eastAsia="Times New Roman" w:cs="Times New Roman"/>
          <w:lang w:eastAsia="pl-PL"/>
        </w:rPr>
        <w:t xml:space="preserve"> dalej </w:t>
      </w:r>
      <w:r w:rsidRPr="00515B8F">
        <w:rPr>
          <w:rFonts w:eastAsia="Times New Roman" w:cs="Times New Roman"/>
          <w:b/>
          <w:bCs/>
          <w:lang w:eastAsia="pl-PL"/>
        </w:rPr>
        <w:t>„Wykonawcą”</w:t>
      </w:r>
      <w:r w:rsidRPr="00515B8F">
        <w:rPr>
          <w:rFonts w:eastAsia="Times New Roman" w:cs="Times New Roman"/>
          <w:lang w:eastAsia="pl-PL"/>
        </w:rPr>
        <w:t>, reprezentowaną przez:      ................</w:t>
      </w:r>
    </w:p>
    <w:p w14:paraId="4D8D9547" w14:textId="77777777" w:rsidR="00515B8F" w:rsidRDefault="00515B8F" w:rsidP="00540B08">
      <w:pPr>
        <w:suppressAutoHyphens/>
        <w:spacing w:after="0" w:line="240" w:lineRule="auto"/>
        <w:jc w:val="both"/>
        <w:rPr>
          <w:rFonts w:eastAsia="Times New Roman" w:cs="Times New Roman"/>
          <w:lang w:eastAsia="pl-PL"/>
        </w:rPr>
      </w:pPr>
    </w:p>
    <w:p w14:paraId="4BA4A06E" w14:textId="77777777" w:rsidR="00954C75" w:rsidRDefault="00954C75" w:rsidP="00540B08">
      <w:pPr>
        <w:suppressAutoHyphens/>
        <w:spacing w:after="0" w:line="240" w:lineRule="auto"/>
        <w:jc w:val="both"/>
        <w:rPr>
          <w:rFonts w:eastAsia="Times New Roman" w:cs="Times New Roman"/>
          <w:lang w:eastAsia="pl-PL"/>
        </w:rPr>
      </w:pPr>
      <w:r>
        <w:rPr>
          <w:rFonts w:eastAsia="Times New Roman" w:cs="Times New Roman"/>
          <w:lang w:eastAsia="pl-PL"/>
        </w:rPr>
        <w:t>łącznie dalej zwanych „Stronami” lub z osobna „Stroną”</w:t>
      </w:r>
    </w:p>
    <w:p w14:paraId="05AB7B6C" w14:textId="77777777" w:rsidR="00954C75" w:rsidRPr="00515B8F" w:rsidRDefault="00954C75" w:rsidP="00540B08">
      <w:pPr>
        <w:suppressAutoHyphens/>
        <w:spacing w:after="0" w:line="240" w:lineRule="auto"/>
        <w:jc w:val="both"/>
        <w:rPr>
          <w:rFonts w:eastAsia="Times New Roman" w:cs="Times New Roman"/>
          <w:lang w:eastAsia="pl-PL"/>
        </w:rPr>
      </w:pPr>
    </w:p>
    <w:p w14:paraId="1EAAA173" w14:textId="4E62E661" w:rsidR="002965FE" w:rsidRPr="00383D3D"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w rezultacie dokonania przez Zamawiającego wyboru oferty Wykonawcy w postępowaniu o udzielenie zamówienia publicznego</w:t>
      </w:r>
      <w:r w:rsidR="00D2635E" w:rsidRPr="00D2635E">
        <w:rPr>
          <w:rFonts w:eastAsia="Times New Roman" w:cs="Calibri"/>
          <w:lang w:eastAsia="ar-SA"/>
        </w:rPr>
        <w:t xml:space="preserve"> </w:t>
      </w:r>
      <w:r w:rsidR="00D2635E" w:rsidRPr="00D2635E">
        <w:rPr>
          <w:rFonts w:eastAsia="Times New Roman" w:cs="Times New Roman"/>
          <w:lang w:eastAsia="pl-PL"/>
        </w:rPr>
        <w:t>o wartości zamówienia wyższej niż kwota określona w przepisach wydanych na podstawie art. 11 ust. 8 ustawy Pzp</w:t>
      </w:r>
      <w:r w:rsidRPr="00515B8F">
        <w:rPr>
          <w:rFonts w:eastAsia="Times New Roman" w:cs="Times New Roman"/>
          <w:lang w:eastAsia="pl-PL"/>
        </w:rPr>
        <w:t xml:space="preserve">, przeprowadzonym w trybie przetargu nieograniczonego </w:t>
      </w:r>
      <w:r w:rsidR="0053426A" w:rsidRPr="00AB3E42">
        <w:rPr>
          <w:rFonts w:eastAsia="Times New Roman"/>
          <w:lang w:eastAsia="ar-SA"/>
        </w:rPr>
        <w:t>zgodnie z ustawą  z dnia 29 stycznia 2004 r. Prawo zamówień publicznych (t</w:t>
      </w:r>
      <w:r w:rsidR="00D2635E">
        <w:rPr>
          <w:rFonts w:eastAsia="Times New Roman"/>
          <w:lang w:eastAsia="ar-SA"/>
        </w:rPr>
        <w:t>.</w:t>
      </w:r>
      <w:r w:rsidR="0053426A" w:rsidRPr="00AB3E42">
        <w:rPr>
          <w:rFonts w:eastAsia="Times New Roman"/>
          <w:lang w:eastAsia="ar-SA"/>
        </w:rPr>
        <w:t xml:space="preserve"> j</w:t>
      </w:r>
      <w:r w:rsidR="00D2635E">
        <w:rPr>
          <w:rFonts w:eastAsia="Times New Roman"/>
          <w:lang w:eastAsia="ar-SA"/>
        </w:rPr>
        <w:t>.</w:t>
      </w:r>
      <w:r w:rsidR="0053426A" w:rsidRPr="00AB3E42">
        <w:rPr>
          <w:rFonts w:eastAsia="Times New Roman"/>
          <w:lang w:eastAsia="ar-SA"/>
        </w:rPr>
        <w:t>: Dz. U. z 201</w:t>
      </w:r>
      <w:r w:rsidR="00D2635E">
        <w:rPr>
          <w:rFonts w:eastAsia="Times New Roman"/>
          <w:lang w:eastAsia="ar-SA"/>
        </w:rPr>
        <w:t>9</w:t>
      </w:r>
      <w:r w:rsidR="0053426A" w:rsidRPr="00AB3E42">
        <w:rPr>
          <w:rFonts w:eastAsia="Times New Roman"/>
          <w:lang w:eastAsia="ar-SA"/>
        </w:rPr>
        <w:t xml:space="preserve"> r., poz. 1</w:t>
      </w:r>
      <w:r w:rsidR="00D2635E">
        <w:rPr>
          <w:rFonts w:eastAsia="Times New Roman"/>
          <w:lang w:eastAsia="ar-SA"/>
        </w:rPr>
        <w:t>843</w:t>
      </w:r>
      <w:r w:rsidR="0053426A" w:rsidRPr="00AB3E42">
        <w:rPr>
          <w:rFonts w:eastAsia="Times New Roman"/>
          <w:lang w:eastAsia="ar-SA"/>
        </w:rPr>
        <w:t>), zwanej w dalszej treści umowy „ustawą Pzp”</w:t>
      </w:r>
      <w:r w:rsidR="00D360C8">
        <w:rPr>
          <w:rFonts w:eastAsia="Times New Roman" w:cs="Times New Roman"/>
          <w:lang w:eastAsia="pl-PL"/>
        </w:rPr>
        <w:t xml:space="preserve"> na </w:t>
      </w:r>
      <w:r w:rsidR="00D360C8">
        <w:t xml:space="preserve">wykonanie </w:t>
      </w:r>
      <w:r w:rsidR="00A332CC" w:rsidRPr="00A332CC">
        <w:t xml:space="preserve">w ramach </w:t>
      </w:r>
      <w:r w:rsidR="00A332CC" w:rsidRPr="00A332CC">
        <w:rPr>
          <w:b/>
          <w:bCs/>
        </w:rPr>
        <w:t>Projektu</w:t>
      </w:r>
      <w:r w:rsidR="00A332CC" w:rsidRPr="00A332CC">
        <w:t xml:space="preserve"> </w:t>
      </w:r>
      <w:r w:rsidR="00A332CC" w:rsidRPr="00A332CC">
        <w:rPr>
          <w:b/>
          <w:bCs/>
        </w:rPr>
        <w:t xml:space="preserve">„Łamiemy bariery, łączymy pokolenia – rewitalizacja Obszaru Podgrodzia, Starego Miasta i Śródmieścia Miasta Słupska” </w:t>
      </w:r>
      <w:r w:rsidR="00D360C8" w:rsidRPr="00CE1BA2">
        <w:rPr>
          <w:rFonts w:ascii="Calibri" w:eastAsia="Calibri" w:hAnsi="Calibri" w:cs="Calibri"/>
          <w:bCs/>
          <w:color w:val="00000A"/>
        </w:rPr>
        <w:t>robót budowlanych</w:t>
      </w:r>
      <w:r w:rsidR="00D360C8">
        <w:rPr>
          <w:rFonts w:ascii="Calibri" w:eastAsia="Calibri" w:hAnsi="Calibri" w:cs="Calibri"/>
          <w:bCs/>
          <w:color w:val="00000A"/>
        </w:rPr>
        <w:t xml:space="preserve"> pn.</w:t>
      </w:r>
      <w:r w:rsidR="00D360C8">
        <w:t xml:space="preserve"> </w:t>
      </w:r>
      <w:r w:rsidR="001702AF" w:rsidRPr="00A332CC">
        <w:rPr>
          <w:b/>
          <w:bCs/>
        </w:rPr>
        <w:t>„</w:t>
      </w:r>
      <w:r w:rsidR="00A332CC" w:rsidRPr="00A332CC">
        <w:rPr>
          <w:b/>
          <w:bCs/>
        </w:rPr>
        <w:t>Zagospodarowanie śródmiejskiego odcinka Bulwarów rzeki Słupi oraz przebudowa ulicy Szarych Szeregów w Słupsku</w:t>
      </w:r>
      <w:r w:rsidR="00D360C8" w:rsidRPr="00404F13">
        <w:t>”</w:t>
      </w:r>
      <w:r w:rsidRPr="00404F13">
        <w:rPr>
          <w:rFonts w:eastAsia="Times New Roman" w:cs="Times New Roman"/>
          <w:lang w:eastAsia="pl-PL"/>
        </w:rPr>
        <w:t>,</w:t>
      </w:r>
      <w:r w:rsidRPr="00515B8F">
        <w:rPr>
          <w:rFonts w:eastAsia="Times New Roman" w:cs="Times New Roman"/>
          <w:lang w:eastAsia="pl-PL"/>
        </w:rPr>
        <w:t xml:space="preserve"> opublikowanego w </w:t>
      </w:r>
      <w:r w:rsidR="006B7880">
        <w:rPr>
          <w:rFonts w:eastAsia="Times New Roman" w:cs="Times New Roman"/>
          <w:lang w:eastAsia="pl-PL"/>
        </w:rPr>
        <w:t xml:space="preserve">Dzienniku Urzędowym Unii Europejskiej </w:t>
      </w:r>
      <w:r w:rsidR="005B4E33">
        <w:rPr>
          <w:rFonts w:eastAsia="Times New Roman" w:cs="Times New Roman"/>
          <w:lang w:eastAsia="pl-PL"/>
        </w:rPr>
        <w:t xml:space="preserve">Nr </w:t>
      </w:r>
      <w:r w:rsidRPr="00515B8F">
        <w:rPr>
          <w:rFonts w:eastAsia="Times New Roman" w:cs="Times New Roman"/>
          <w:lang w:eastAsia="pl-PL"/>
        </w:rPr>
        <w:t>........................................., siedzibie Zamawiającego oraz na stronie internetowej w dniu ........</w:t>
      </w:r>
      <w:r w:rsidR="006B7880">
        <w:rPr>
          <w:rFonts w:eastAsia="Times New Roman" w:cs="Times New Roman"/>
          <w:lang w:eastAsia="pl-PL"/>
        </w:rPr>
        <w:t>..............</w:t>
      </w:r>
    </w:p>
    <w:p w14:paraId="130069A2" w14:textId="77777777" w:rsidR="004A7141" w:rsidRPr="00515B8F" w:rsidRDefault="004A7141" w:rsidP="00540B08">
      <w:pPr>
        <w:tabs>
          <w:tab w:val="left" w:pos="92"/>
          <w:tab w:val="left" w:pos="452"/>
          <w:tab w:val="left" w:pos="812"/>
        </w:tabs>
        <w:suppressAutoHyphens/>
        <w:spacing w:after="0" w:line="240" w:lineRule="auto"/>
        <w:rPr>
          <w:rFonts w:eastAsia="Times New Roman" w:cs="Times New Roman"/>
          <w:b/>
          <w:lang w:eastAsia="pl-PL"/>
        </w:rPr>
      </w:pPr>
    </w:p>
    <w:p w14:paraId="11E12FD1" w14:textId="77777777" w:rsidR="00C55399" w:rsidRDefault="00C55399" w:rsidP="00540B08">
      <w:pPr>
        <w:tabs>
          <w:tab w:val="left" w:pos="92"/>
          <w:tab w:val="left" w:pos="452"/>
          <w:tab w:val="left" w:pos="812"/>
        </w:tabs>
        <w:suppressAutoHyphens/>
        <w:spacing w:after="0" w:line="240" w:lineRule="auto"/>
        <w:jc w:val="center"/>
        <w:rPr>
          <w:rFonts w:eastAsia="Times New Roman" w:cs="Times New Roman"/>
          <w:b/>
          <w:lang w:eastAsia="pl-PL"/>
        </w:rPr>
      </w:pPr>
    </w:p>
    <w:p w14:paraId="06F40EBD" w14:textId="77777777" w:rsidR="00C55399" w:rsidRPr="00C55399"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C55399">
        <w:rPr>
          <w:rFonts w:eastAsia="Times New Roman" w:cs="Times New Roman"/>
          <w:b/>
          <w:lang w:eastAsia="pl-PL"/>
        </w:rPr>
        <w:t xml:space="preserve">§ </w:t>
      </w:r>
      <w:r>
        <w:rPr>
          <w:rFonts w:eastAsia="Times New Roman" w:cs="Times New Roman"/>
          <w:b/>
          <w:lang w:eastAsia="pl-PL"/>
        </w:rPr>
        <w:t>1</w:t>
      </w:r>
      <w:r w:rsidRPr="00C55399">
        <w:rPr>
          <w:rFonts w:eastAsia="Times New Roman" w:cs="Times New Roman"/>
          <w:b/>
          <w:lang w:eastAsia="pl-PL"/>
        </w:rPr>
        <w:t>.</w:t>
      </w:r>
    </w:p>
    <w:p w14:paraId="5BE629C5" w14:textId="77777777" w:rsidR="00C55399" w:rsidRPr="00C55399" w:rsidRDefault="00A819C3" w:rsidP="00C55399">
      <w:pPr>
        <w:tabs>
          <w:tab w:val="left" w:pos="92"/>
          <w:tab w:val="left" w:pos="452"/>
          <w:tab w:val="left" w:pos="812"/>
        </w:tabs>
        <w:suppressAutoHyphens/>
        <w:spacing w:after="0" w:line="240" w:lineRule="auto"/>
        <w:jc w:val="center"/>
        <w:rPr>
          <w:rFonts w:eastAsia="Times New Roman" w:cs="Times New Roman"/>
          <w:b/>
          <w:lang w:eastAsia="pl-PL"/>
        </w:rPr>
      </w:pPr>
      <w:r>
        <w:rPr>
          <w:rFonts w:eastAsia="Times New Roman" w:cs="Times New Roman"/>
          <w:b/>
          <w:lang w:eastAsia="pl-PL"/>
        </w:rPr>
        <w:t>Postanowienia ogólne</w:t>
      </w:r>
    </w:p>
    <w:p w14:paraId="27DD64DA" w14:textId="02839AA9" w:rsidR="00C55399" w:rsidRDefault="00A819C3" w:rsidP="00AE17C3">
      <w:pPr>
        <w:pStyle w:val="Akapitzlist"/>
        <w:numPr>
          <w:ilvl w:val="0"/>
          <w:numId w:val="47"/>
        </w:numPr>
        <w:tabs>
          <w:tab w:val="left" w:pos="92"/>
          <w:tab w:val="left" w:pos="452"/>
          <w:tab w:val="left" w:pos="812"/>
        </w:tabs>
        <w:suppressAutoHyphens/>
        <w:spacing w:after="0" w:line="240" w:lineRule="auto"/>
        <w:jc w:val="both"/>
        <w:rPr>
          <w:rFonts w:eastAsia="Times New Roman" w:cs="Times New Roman"/>
          <w:lang w:eastAsia="pl-PL"/>
        </w:rPr>
      </w:pPr>
      <w:r w:rsidRPr="00A819C3">
        <w:rPr>
          <w:rFonts w:eastAsia="Times New Roman" w:cs="Times New Roman"/>
          <w:lang w:eastAsia="pl-PL"/>
        </w:rPr>
        <w:t xml:space="preserve">Przedmiotem Umowy jest wykonanie robót budowlanych pn. </w:t>
      </w:r>
      <w:r w:rsidR="00CE3320">
        <w:rPr>
          <w:b/>
          <w:bCs/>
        </w:rPr>
        <w:t>Zagospodarowanie śródmiejskiego odcinka Bulwarów rzeki Słupi oraz przebudowa ulicy Szarych Szeregów w Słupsku.</w:t>
      </w:r>
    </w:p>
    <w:p w14:paraId="7372C374" w14:textId="77777777" w:rsidR="00A819C3" w:rsidRDefault="00A819C3" w:rsidP="00AE17C3">
      <w:pPr>
        <w:pStyle w:val="Akapitzlist"/>
        <w:numPr>
          <w:ilvl w:val="0"/>
          <w:numId w:val="47"/>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oświadcza, że:</w:t>
      </w:r>
    </w:p>
    <w:p w14:paraId="14C12531" w14:textId="77777777" w:rsidR="00A819C3" w:rsidRDefault="00A819C3" w:rsidP="00AE17C3">
      <w:pPr>
        <w:pStyle w:val="Akapitzlist"/>
        <w:numPr>
          <w:ilvl w:val="1"/>
          <w:numId w:val="47"/>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zapoznał się z należytą starannością z warunkami umówionych robót budowlanych,</w:t>
      </w:r>
    </w:p>
    <w:p w14:paraId="50BC7994" w14:textId="77777777" w:rsidR="00A819C3" w:rsidRDefault="00A819C3" w:rsidP="00AE17C3">
      <w:pPr>
        <w:pStyle w:val="Akapitzlist"/>
        <w:numPr>
          <w:ilvl w:val="1"/>
          <w:numId w:val="47"/>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zapoznał się z otrzymaną dokumentacją projektową i Specyfikacją Techniczną Wykonania i Odbioru Robót i nie zgłasza w tej sprawie żadnych uwag</w:t>
      </w:r>
      <w:r w:rsidR="007E0465">
        <w:rPr>
          <w:rFonts w:eastAsia="Times New Roman" w:cs="Times New Roman"/>
          <w:lang w:eastAsia="pl-PL"/>
        </w:rPr>
        <w:t>,</w:t>
      </w:r>
    </w:p>
    <w:p w14:paraId="6991061E" w14:textId="77777777" w:rsidR="007E0465" w:rsidRPr="003E5EA9" w:rsidRDefault="006E7C8B" w:rsidP="00AE17C3">
      <w:pPr>
        <w:pStyle w:val="Akapitzlist"/>
        <w:numPr>
          <w:ilvl w:val="1"/>
          <w:numId w:val="47"/>
        </w:numPr>
        <w:tabs>
          <w:tab w:val="left" w:pos="92"/>
          <w:tab w:val="left" w:pos="452"/>
          <w:tab w:val="left" w:pos="812"/>
        </w:tabs>
        <w:suppressAutoHyphens/>
        <w:spacing w:after="0" w:line="240" w:lineRule="auto"/>
        <w:jc w:val="both"/>
        <w:rPr>
          <w:rFonts w:eastAsia="Times New Roman" w:cs="Times New Roman"/>
          <w:lang w:eastAsia="pl-PL"/>
        </w:rPr>
      </w:pPr>
      <w:r w:rsidRPr="006E7C8B">
        <w:rPr>
          <w:rFonts w:eastAsia="Times New Roman" w:cs="Times New Roman"/>
          <w:lang w:eastAsia="pl-PL"/>
        </w:rPr>
        <w:t>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SIWZ</w:t>
      </w:r>
      <w:r w:rsidR="003E5EA9">
        <w:rPr>
          <w:rFonts w:eastAsia="Times New Roman" w:cs="Times New Roman"/>
          <w:lang w:eastAsia="pl-PL"/>
        </w:rPr>
        <w:t>.</w:t>
      </w:r>
    </w:p>
    <w:p w14:paraId="7BA4A78D" w14:textId="77777777" w:rsidR="00A819C3" w:rsidRDefault="00A819C3" w:rsidP="00AE17C3">
      <w:pPr>
        <w:pStyle w:val="Akapitzlist"/>
        <w:numPr>
          <w:ilvl w:val="0"/>
          <w:numId w:val="47"/>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76BCD9AF" w14:textId="77777777" w:rsidR="00A819C3" w:rsidRDefault="00A819C3" w:rsidP="00AE17C3">
      <w:pPr>
        <w:pStyle w:val="Akapitzlist"/>
        <w:numPr>
          <w:ilvl w:val="0"/>
          <w:numId w:val="47"/>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Integralną częścią Umowy są:</w:t>
      </w:r>
    </w:p>
    <w:p w14:paraId="45F80C61" w14:textId="77777777" w:rsidR="00A819C3" w:rsidRDefault="00A819C3" w:rsidP="00AE17C3">
      <w:pPr>
        <w:pStyle w:val="Akapitzlist"/>
        <w:numPr>
          <w:ilvl w:val="1"/>
          <w:numId w:val="47"/>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 xml:space="preserve">Dokumentacja projektowa wraz ze Specyfikacją </w:t>
      </w:r>
      <w:r w:rsidRPr="00A819C3">
        <w:rPr>
          <w:rFonts w:eastAsia="Times New Roman" w:cs="Times New Roman"/>
          <w:lang w:eastAsia="pl-PL"/>
        </w:rPr>
        <w:t>Techniczną Wykonania i Odbioru Robót</w:t>
      </w:r>
      <w:r>
        <w:rPr>
          <w:rFonts w:eastAsia="Times New Roman" w:cs="Times New Roman"/>
          <w:lang w:eastAsia="pl-PL"/>
        </w:rPr>
        <w:t>,</w:t>
      </w:r>
    </w:p>
    <w:p w14:paraId="57FFBE2D" w14:textId="77777777" w:rsidR="00C55399" w:rsidRPr="00DD3F1E" w:rsidRDefault="00A819C3" w:rsidP="00AE17C3">
      <w:pPr>
        <w:pStyle w:val="Akapitzlist"/>
        <w:numPr>
          <w:ilvl w:val="1"/>
          <w:numId w:val="47"/>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Oferta Wykonawcy wraz z kosztorysem ofertowym.</w:t>
      </w:r>
    </w:p>
    <w:p w14:paraId="092FB57E" w14:textId="77777777" w:rsidR="00566BCB" w:rsidRDefault="00566BCB" w:rsidP="00540B08">
      <w:pPr>
        <w:tabs>
          <w:tab w:val="left" w:pos="92"/>
          <w:tab w:val="left" w:pos="452"/>
          <w:tab w:val="left" w:pos="812"/>
        </w:tabs>
        <w:suppressAutoHyphens/>
        <w:spacing w:after="0" w:line="240" w:lineRule="auto"/>
        <w:jc w:val="center"/>
        <w:rPr>
          <w:rFonts w:eastAsia="Times New Roman" w:cs="Times New Roman"/>
          <w:b/>
          <w:lang w:eastAsia="pl-PL"/>
        </w:rPr>
      </w:pPr>
      <w:bookmarkStart w:id="3" w:name="_Hlk9246585"/>
    </w:p>
    <w:p w14:paraId="065260E5" w14:textId="77777777" w:rsidR="00515B8F" w:rsidRPr="003E5EA9"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3E5EA9">
        <w:rPr>
          <w:rFonts w:eastAsia="Times New Roman" w:cs="Times New Roman"/>
          <w:b/>
          <w:lang w:eastAsia="pl-PL"/>
        </w:rPr>
        <w:t xml:space="preserve">§ </w:t>
      </w:r>
      <w:r w:rsidR="00C55399" w:rsidRPr="003E5EA9">
        <w:rPr>
          <w:rFonts w:eastAsia="Times New Roman" w:cs="Times New Roman"/>
          <w:b/>
          <w:lang w:eastAsia="pl-PL"/>
        </w:rPr>
        <w:t>2</w:t>
      </w:r>
      <w:r w:rsidRPr="003E5EA9">
        <w:rPr>
          <w:rFonts w:eastAsia="Times New Roman" w:cs="Times New Roman"/>
          <w:b/>
          <w:lang w:eastAsia="pl-PL"/>
        </w:rPr>
        <w:t>.</w:t>
      </w:r>
    </w:p>
    <w:p w14:paraId="215BD48F" w14:textId="77777777" w:rsidR="00341F47" w:rsidRPr="00BA3603"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3E5EA9">
        <w:rPr>
          <w:rFonts w:eastAsia="Times New Roman" w:cs="Times New Roman"/>
          <w:b/>
          <w:lang w:eastAsia="pl-PL"/>
        </w:rPr>
        <w:t>Przedmiot umowy</w:t>
      </w:r>
    </w:p>
    <w:bookmarkEnd w:id="3"/>
    <w:p w14:paraId="343F67A5" w14:textId="400CDD07" w:rsidR="005359B6" w:rsidRDefault="00ED7504" w:rsidP="008211B1">
      <w:pPr>
        <w:pStyle w:val="Akapitzlist"/>
        <w:numPr>
          <w:ilvl w:val="0"/>
          <w:numId w:val="9"/>
        </w:numPr>
        <w:spacing w:after="0" w:line="240" w:lineRule="auto"/>
        <w:ind w:left="357"/>
        <w:jc w:val="both"/>
        <w:rPr>
          <w:rFonts w:ascii="Calibri" w:hAnsi="Calibri" w:cs="Calibri"/>
        </w:rPr>
      </w:pPr>
      <w:r>
        <w:rPr>
          <w:rFonts w:eastAsia="Arial Narrow" w:cs="Tahoma"/>
          <w:color w:val="000000"/>
          <w:lang w:eastAsia="pl-PL"/>
        </w:rPr>
        <w:t>Zamawiający zleca, a Wykonawca zobowiązuje się do wykonania robót budowlanych</w:t>
      </w:r>
      <w:r w:rsidR="00023DAA">
        <w:rPr>
          <w:rFonts w:eastAsia="Arial Narrow" w:cs="Tahoma"/>
          <w:color w:val="000000"/>
          <w:lang w:eastAsia="pl-PL"/>
        </w:rPr>
        <w:t>, których przedmiotem jest</w:t>
      </w:r>
      <w:r w:rsidR="008211B1" w:rsidRPr="00404F13">
        <w:rPr>
          <w:rFonts w:ascii="Calibri" w:hAnsi="Calibri" w:cs="Calibri"/>
        </w:rPr>
        <w:t xml:space="preserve"> </w:t>
      </w:r>
      <w:r w:rsidR="00CE3320">
        <w:rPr>
          <w:rFonts w:ascii="Calibri" w:hAnsi="Calibri" w:cs="Calibri"/>
        </w:rPr>
        <w:t>zagospodarowanie śródmiejskiego odcinka Bulwarów rzeki Słupi oraz przebudowa ulicy Szarych Szeregów w Słupsku</w:t>
      </w:r>
      <w:r w:rsidR="008211B1" w:rsidRPr="00404F13">
        <w:rPr>
          <w:rFonts w:ascii="Calibri" w:hAnsi="Calibri" w:cs="Calibri"/>
        </w:rPr>
        <w:t>.</w:t>
      </w:r>
    </w:p>
    <w:p w14:paraId="46ED9F58" w14:textId="77777777" w:rsidR="00F33D20" w:rsidRDefault="008211B1" w:rsidP="00F33D20">
      <w:pPr>
        <w:pStyle w:val="Akapitzlist"/>
        <w:numPr>
          <w:ilvl w:val="0"/>
          <w:numId w:val="9"/>
        </w:numPr>
        <w:spacing w:after="0" w:line="240" w:lineRule="auto"/>
        <w:jc w:val="both"/>
        <w:rPr>
          <w:rFonts w:ascii="Calibri" w:hAnsi="Calibri" w:cs="Calibri"/>
        </w:rPr>
      </w:pPr>
      <w:r w:rsidRPr="00E01E00">
        <w:rPr>
          <w:rFonts w:eastAsia="Arial Narrow" w:cs="Tahoma"/>
          <w:color w:val="000000"/>
          <w:lang w:eastAsia="pl-PL"/>
        </w:rPr>
        <w:t xml:space="preserve">Zakres przedmiotu </w:t>
      </w:r>
      <w:r>
        <w:rPr>
          <w:rFonts w:eastAsia="Arial Narrow" w:cs="Tahoma"/>
          <w:color w:val="000000"/>
          <w:lang w:eastAsia="pl-PL"/>
        </w:rPr>
        <w:t>U</w:t>
      </w:r>
      <w:r w:rsidRPr="00E01E00">
        <w:rPr>
          <w:rFonts w:eastAsia="Arial Narrow" w:cs="Tahoma"/>
          <w:color w:val="000000"/>
          <w:lang w:eastAsia="pl-PL"/>
        </w:rPr>
        <w:t xml:space="preserve">mowy </w:t>
      </w:r>
      <w:r w:rsidRPr="008211B1">
        <w:rPr>
          <w:rFonts w:ascii="Calibri" w:hAnsi="Calibri" w:cs="Calibri"/>
        </w:rPr>
        <w:t>obejmuje wykonanie:</w:t>
      </w:r>
    </w:p>
    <w:p w14:paraId="7EA3E740" w14:textId="4E770452"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lastRenderedPageBreak/>
        <w:t>przebudowę jezdni,</w:t>
      </w:r>
    </w:p>
    <w:p w14:paraId="70EB9089"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przebudowę chodników,</w:t>
      </w:r>
    </w:p>
    <w:p w14:paraId="1814D594"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przebudowę zatok postojowych,</w:t>
      </w:r>
    </w:p>
    <w:p w14:paraId="72524157"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budowę kanałów deszczowych,</w:t>
      </w:r>
    </w:p>
    <w:p w14:paraId="58A197BF"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budowę wpustów wraz z przykanalikami,</w:t>
      </w:r>
    </w:p>
    <w:p w14:paraId="4A475F04"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przebudowę oświetlenia drogowego,</w:t>
      </w:r>
    </w:p>
    <w:p w14:paraId="2F14F41F"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budowę kanalizacji teletechnicznej,</w:t>
      </w:r>
    </w:p>
    <w:p w14:paraId="51E610AB"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wykonanie zieleni,</w:t>
      </w:r>
    </w:p>
    <w:p w14:paraId="021A4DEF" w14:textId="648B68B8" w:rsidR="00F33D20" w:rsidRPr="00A36E50" w:rsidRDefault="00F33D20" w:rsidP="00F33D20">
      <w:pPr>
        <w:pStyle w:val="Akapitzlist"/>
        <w:numPr>
          <w:ilvl w:val="1"/>
          <w:numId w:val="9"/>
        </w:numPr>
        <w:spacing w:after="0" w:line="240" w:lineRule="auto"/>
        <w:jc w:val="both"/>
        <w:rPr>
          <w:rFonts w:ascii="Calibri" w:hAnsi="Calibri" w:cs="Calibri"/>
        </w:rPr>
      </w:pPr>
      <w:r w:rsidRPr="00A36E50">
        <w:rPr>
          <w:rFonts w:ascii="Calibri" w:hAnsi="Calibri" w:cs="Calibri"/>
        </w:rPr>
        <w:t>montaż elementów małej architektury</w:t>
      </w:r>
      <w:r w:rsidR="000A024F">
        <w:rPr>
          <w:rFonts w:ascii="Calibri" w:hAnsi="Calibri" w:cs="Calibri"/>
        </w:rPr>
        <w:t>,</w:t>
      </w:r>
    </w:p>
    <w:p w14:paraId="462C8D2F"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budowę ścieżek o nawierzchni drewnianej,</w:t>
      </w:r>
    </w:p>
    <w:p w14:paraId="3631293B"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wykonanie furty w murach,</w:t>
      </w:r>
    </w:p>
    <w:p w14:paraId="17078F28"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posadowienie pomostów drewnianych,</w:t>
      </w:r>
    </w:p>
    <w:p w14:paraId="180BB964"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posadowienie pomostów na rurach stalowych,</w:t>
      </w:r>
    </w:p>
    <w:p w14:paraId="14D3EC3A"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budowę sceny plenerowej,</w:t>
      </w:r>
    </w:p>
    <w:p w14:paraId="211A17B5"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budowę schodów na skarpie wraz z siedziskami,</w:t>
      </w:r>
    </w:p>
    <w:p w14:paraId="010C3BCC"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budowę kładek,</w:t>
      </w:r>
    </w:p>
    <w:p w14:paraId="4D5EA7B2"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remont mostu,</w:t>
      </w:r>
    </w:p>
    <w:p w14:paraId="43544669" w14:textId="77777777"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remont istniejącej kładki,</w:t>
      </w:r>
    </w:p>
    <w:p w14:paraId="0C088E0C" w14:textId="5538A9C9" w:rsidR="00F33D20" w:rsidRPr="00877C88" w:rsidRDefault="00F33D20" w:rsidP="00F33D20">
      <w:pPr>
        <w:pStyle w:val="Akapitzlist"/>
        <w:numPr>
          <w:ilvl w:val="1"/>
          <w:numId w:val="9"/>
        </w:numPr>
        <w:spacing w:after="0" w:line="240" w:lineRule="auto"/>
        <w:jc w:val="both"/>
        <w:rPr>
          <w:rFonts w:ascii="Calibri" w:hAnsi="Calibri" w:cs="Calibri"/>
        </w:rPr>
      </w:pPr>
      <w:r w:rsidRPr="00877C88">
        <w:rPr>
          <w:rFonts w:ascii="Calibri" w:hAnsi="Calibri" w:cs="Calibri"/>
        </w:rPr>
        <w:t>wykonanie tymczasowego i docelowego oznakowania</w:t>
      </w:r>
      <w:r w:rsidR="00877C88" w:rsidRPr="00877C88">
        <w:rPr>
          <w:rFonts w:ascii="Calibri" w:hAnsi="Calibri" w:cs="Calibri"/>
        </w:rPr>
        <w:t>,</w:t>
      </w:r>
    </w:p>
    <w:p w14:paraId="79D65490" w14:textId="6524E17B" w:rsidR="00877C88" w:rsidRPr="00877C88" w:rsidRDefault="00877C88" w:rsidP="00877C88">
      <w:pPr>
        <w:pStyle w:val="Akapitzlist"/>
        <w:numPr>
          <w:ilvl w:val="1"/>
          <w:numId w:val="9"/>
        </w:numPr>
        <w:spacing w:after="0" w:line="240" w:lineRule="auto"/>
        <w:rPr>
          <w:rFonts w:ascii="Calibri" w:hAnsi="Calibri" w:cs="Calibri"/>
          <w:b/>
          <w:bCs/>
        </w:rPr>
      </w:pPr>
      <w:r w:rsidRPr="00877C88">
        <w:rPr>
          <w:rFonts w:ascii="Calibri" w:hAnsi="Calibri" w:cs="Calibri"/>
          <w:b/>
          <w:bCs/>
        </w:rPr>
        <w:t>roboty budowlane muszą być poprzedzone badaniami archeologicznymi zgodnie z decyzją ARD.51.39.2018.PK z dnia 5 kwietnia 2018 r.</w:t>
      </w:r>
    </w:p>
    <w:p w14:paraId="5BCAA5A7" w14:textId="12EC878B" w:rsidR="00515B8F" w:rsidRPr="006E7C8B" w:rsidRDefault="0061279B" w:rsidP="00877C88">
      <w:pPr>
        <w:numPr>
          <w:ilvl w:val="0"/>
          <w:numId w:val="9"/>
        </w:numPr>
        <w:shd w:val="clear" w:color="auto" w:fill="FFFFFF"/>
        <w:tabs>
          <w:tab w:val="left" w:pos="360"/>
          <w:tab w:val="left" w:pos="420"/>
          <w:tab w:val="left" w:pos="720"/>
          <w:tab w:val="left" w:pos="4047"/>
          <w:tab w:val="left" w:pos="4221"/>
        </w:tabs>
        <w:suppressAutoHyphens/>
        <w:spacing w:after="0" w:line="240" w:lineRule="auto"/>
        <w:ind w:hanging="357"/>
        <w:jc w:val="both"/>
        <w:rPr>
          <w:rFonts w:eastAsia="Times New Roman" w:cs="Times New Roman"/>
          <w:lang w:eastAsia="pl-PL"/>
        </w:rPr>
      </w:pPr>
      <w:r w:rsidRPr="00C64517">
        <w:rPr>
          <w:rFonts w:eastAsia="Times New Roman" w:cs="Times New Roman"/>
          <w:lang w:eastAsia="pl-PL"/>
        </w:rPr>
        <w:t>Przedmiot umowy został szczegółowo opisany za pomocą dokumentacji projektowej, STWiOR, kt</w:t>
      </w:r>
      <w:r w:rsidR="004D2F31" w:rsidRPr="00C64517">
        <w:rPr>
          <w:rFonts w:eastAsia="Times New Roman" w:cs="Times New Roman"/>
          <w:lang w:eastAsia="pl-PL"/>
        </w:rPr>
        <w:t xml:space="preserve">óre stanowią </w:t>
      </w:r>
      <w:r w:rsidR="004D2F31" w:rsidRPr="00237C3B">
        <w:rPr>
          <w:rFonts w:eastAsia="Times New Roman" w:cs="Times New Roman"/>
          <w:lang w:eastAsia="pl-PL"/>
        </w:rPr>
        <w:t>załącznik nr 1 do U</w:t>
      </w:r>
      <w:r w:rsidRPr="00237C3B">
        <w:rPr>
          <w:rFonts w:eastAsia="Times New Roman" w:cs="Times New Roman"/>
          <w:lang w:eastAsia="pl-PL"/>
        </w:rPr>
        <w:t xml:space="preserve">mowy. </w:t>
      </w:r>
      <w:r w:rsidR="00415DB5" w:rsidRPr="00237C3B">
        <w:rPr>
          <w:rFonts w:eastAsia="Times New Roman" w:cs="Times New Roman"/>
          <w:lang w:eastAsia="pl-PL"/>
        </w:rPr>
        <w:t>Zgodnie z art. 30 ust. 4 ustawy</w:t>
      </w:r>
      <w:r w:rsidR="006544BE">
        <w:rPr>
          <w:rFonts w:eastAsia="Times New Roman" w:cs="Times New Roman"/>
          <w:lang w:eastAsia="pl-PL"/>
        </w:rPr>
        <w:t xml:space="preserve"> Pzp</w:t>
      </w:r>
      <w:r w:rsidR="00415DB5" w:rsidRPr="00237C3B">
        <w:rPr>
          <w:rFonts w:eastAsia="Times New Roman" w:cs="Times New Roman"/>
          <w:lang w:eastAsia="pl-PL"/>
        </w:rPr>
        <w:t xml:space="preserve"> Zamawiający dopuszcza rozwiązania równoważne opisanym</w:t>
      </w:r>
      <w:r w:rsidR="00415DB5" w:rsidRPr="00415DB5">
        <w:rPr>
          <w:rFonts w:eastAsia="Times New Roman" w:cs="Times New Roman"/>
          <w:lang w:eastAsia="pl-PL"/>
        </w:rPr>
        <w:t xml:space="preserve"> w dokumentacji projektowej za pomocą norm, europejskich ocen technicznych, aprobat, specyfikacji technicznych i systemów referencji technicznych, o których mowa w art. 30 ust. 1 pkt 2 i ust. 3 ustawy</w:t>
      </w:r>
      <w:r w:rsidR="006544BE">
        <w:rPr>
          <w:rFonts w:eastAsia="Times New Roman" w:cs="Times New Roman"/>
          <w:lang w:eastAsia="pl-PL"/>
        </w:rPr>
        <w:t xml:space="preserve"> Pzp</w:t>
      </w:r>
      <w:r w:rsidRPr="00C64517">
        <w:rPr>
          <w:rFonts w:eastAsia="Times New Roman" w:cs="Times New Roman"/>
          <w:lang w:eastAsia="pl-PL"/>
        </w:rPr>
        <w:t>.</w:t>
      </w:r>
      <w:r w:rsidR="000A024F">
        <w:rPr>
          <w:rFonts w:eastAsia="Times New Roman" w:cs="Times New Roman"/>
          <w:lang w:eastAsia="pl-PL"/>
        </w:rPr>
        <w:t xml:space="preserve"> </w:t>
      </w:r>
      <w:r w:rsidR="000A024F" w:rsidRPr="000A024F">
        <w:rPr>
          <w:rFonts w:eastAsia="Times New Roman" w:cs="Times New Roman"/>
          <w:lang w:eastAsia="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 Zamawiający dopuszcza tolerancję wymiarów poszczególnych elementów małej architektury do 10</w:t>
      </w:r>
      <w:r w:rsidR="000A024F">
        <w:rPr>
          <w:rFonts w:eastAsia="Times New Roman" w:cs="Times New Roman"/>
          <w:lang w:eastAsia="pl-PL"/>
        </w:rPr>
        <w:t>%.</w:t>
      </w:r>
    </w:p>
    <w:p w14:paraId="0841D5DB" w14:textId="77777777" w:rsidR="009B03DB" w:rsidRDefault="00F166A2"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Pr>
          <w:rFonts w:eastAsia="Times New Roman" w:cs="Times New Roman"/>
          <w:lang w:eastAsia="pl-PL"/>
        </w:rPr>
        <w:t xml:space="preserve">Wykonawca zobowiązuje się do realizacji przedmiotu Umowy z należytą starannością, zgodnie z zaleceniami nadzoru autorskiego, nadzoru </w:t>
      </w:r>
      <w:r w:rsidRPr="00FC3F2A">
        <w:rPr>
          <w:rFonts w:eastAsia="Times New Roman" w:cs="Times New Roman"/>
          <w:lang w:eastAsia="pl-PL"/>
        </w:rPr>
        <w:t xml:space="preserve">inwestorskiego, obowiązującymi warunkami technicznymi, normami, przepisami dozoru technicznego, Prawa </w:t>
      </w:r>
      <w:r w:rsidR="00936930">
        <w:rPr>
          <w:rFonts w:eastAsia="Times New Roman" w:cs="Times New Roman"/>
          <w:lang w:eastAsia="pl-PL"/>
        </w:rPr>
        <w:t>b</w:t>
      </w:r>
      <w:r w:rsidRPr="00FC3F2A">
        <w:rPr>
          <w:rFonts w:eastAsia="Times New Roman" w:cs="Times New Roman"/>
          <w:lang w:eastAsia="pl-PL"/>
        </w:rPr>
        <w:t>udowlanego i sztuką budowlaną.</w:t>
      </w:r>
    </w:p>
    <w:p w14:paraId="60B5F265" w14:textId="77777777" w:rsidR="00F36D15" w:rsidRPr="00F36D15" w:rsidRDefault="00F36D15"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F36D15">
        <w:rPr>
          <w:rFonts w:eastAsia="Times New Roman" w:cs="Times New Roman"/>
          <w:bCs/>
          <w:lang w:eastAsia="pl-PL"/>
        </w:rPr>
        <w:t>Wykonawca zobowiązuje się wykonać roboty budowlane, które nie zostały wyszczególnione</w:t>
      </w:r>
      <w:r w:rsidRPr="00F36D15">
        <w:rPr>
          <w:rFonts w:eastAsia="Times New Roman" w:cs="Times New Roman"/>
          <w:bCs/>
          <w:lang w:eastAsia="pl-PL"/>
        </w:rPr>
        <w:br/>
        <w:t>w przedmiarach robót, a są konieczne do realizacji przedmiotu umowy zgodnie z dokumentacją projektową</w:t>
      </w:r>
      <w:r>
        <w:rPr>
          <w:rFonts w:eastAsia="Times New Roman" w:cs="Times New Roman"/>
          <w:bCs/>
          <w:lang w:eastAsia="pl-PL"/>
        </w:rPr>
        <w:t>.</w:t>
      </w:r>
    </w:p>
    <w:p w14:paraId="3F21039A" w14:textId="77777777" w:rsidR="00F36D15" w:rsidRPr="0034701E" w:rsidRDefault="0034701E"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34701E">
        <w:rPr>
          <w:rFonts w:eastAsia="Times New Roman" w:cs="Times New Roman"/>
          <w:bCs/>
          <w:lang w:eastAsia="pl-PL"/>
        </w:rPr>
        <w:t>Wykonanie robót budowlanych, które nie zostały wyszczególnione w przedmiarze robót, a są konieczne do realizacji przedmiotu umowy zgodnie z projektem budowlanym nie wymaga zawarcia odrębnej umowy</w:t>
      </w:r>
      <w:r>
        <w:rPr>
          <w:rFonts w:eastAsia="Times New Roman" w:cs="Times New Roman"/>
          <w:bCs/>
          <w:lang w:eastAsia="pl-PL"/>
        </w:rPr>
        <w:t>.</w:t>
      </w:r>
    </w:p>
    <w:p w14:paraId="70940EE6" w14:textId="77777777" w:rsidR="0034701E"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bCs/>
          <w:lang w:eastAsia="pl-PL"/>
        </w:rPr>
        <w:t xml:space="preserve">Wykonawca zobowiązuje się do realizacji robót zamiennych w stosunku do robót budowlanych opisanych w dokumentacji projektowej, jeżeli ich wykonanie jest konieczne do realizacji umowy zgodnie z zasadami wiedzy technicznej, na zasadach określonych w niniejszej </w:t>
      </w:r>
      <w:r w:rsidR="00DC4E17">
        <w:rPr>
          <w:rFonts w:eastAsia="Times New Roman" w:cs="Times New Roman"/>
          <w:bCs/>
          <w:lang w:eastAsia="pl-PL"/>
        </w:rPr>
        <w:t>U</w:t>
      </w:r>
      <w:r w:rsidRPr="00424EAB">
        <w:rPr>
          <w:rFonts w:eastAsia="Times New Roman" w:cs="Times New Roman"/>
          <w:bCs/>
          <w:lang w:eastAsia="pl-PL"/>
        </w:rPr>
        <w:t>mowie</w:t>
      </w:r>
      <w:r>
        <w:rPr>
          <w:rFonts w:eastAsia="Times New Roman" w:cs="Times New Roman"/>
          <w:bCs/>
          <w:lang w:eastAsia="pl-PL"/>
        </w:rPr>
        <w:t>.</w:t>
      </w:r>
    </w:p>
    <w:p w14:paraId="7B0C733B" w14:textId="220EF9A1" w:rsid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Inspektor nadzoru inwestorskiego w związku z robotami budowlanymi, o których mowa w niniejszym paragrafie, ma prawo wydania Wykonawcy na piśmie uzgodnionych z Zamawiającym poleceń, </w:t>
      </w:r>
      <w:r w:rsidRPr="00424EAB">
        <w:rPr>
          <w:rFonts w:eastAsia="Times New Roman" w:cs="Times New Roman"/>
          <w:lang w:eastAsia="pl-PL"/>
        </w:rPr>
        <w:br/>
        <w:t xml:space="preserve">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w:t>
      </w:r>
      <w:r w:rsidR="00DC4E17">
        <w:rPr>
          <w:rFonts w:eastAsia="Times New Roman" w:cs="Times New Roman"/>
          <w:lang w:eastAsia="pl-PL"/>
        </w:rPr>
        <w:t>U</w:t>
      </w:r>
      <w:r w:rsidRPr="00424EAB">
        <w:rPr>
          <w:rFonts w:eastAsia="Times New Roman" w:cs="Times New Roman"/>
          <w:lang w:eastAsia="pl-PL"/>
        </w:rPr>
        <w:t>mowy zgodnie z zasadami wiedzy technicznej i zmiana nie stanowi istotnego odstępstwa od dokumentacji projektowej</w:t>
      </w:r>
      <w:r>
        <w:rPr>
          <w:rFonts w:eastAsia="Times New Roman" w:cs="Times New Roman"/>
          <w:lang w:eastAsia="pl-PL"/>
        </w:rPr>
        <w:t>.</w:t>
      </w:r>
    </w:p>
    <w:p w14:paraId="27AD8B02" w14:textId="338B5447" w:rsidR="00424EAB"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W przypadku, gdy rozliczenie zmienionego zakresu robót, o którym mowa w niniejszym paragrafie nie będzie możliwe poprzez obmiar wykonanych robót budowlanych, w szczególności:</w:t>
      </w:r>
    </w:p>
    <w:p w14:paraId="47BA86D8" w14:textId="77777777" w:rsidR="00424EAB" w:rsidRPr="00424EAB" w:rsidRDefault="00424EAB" w:rsidP="00F81ADB">
      <w:pPr>
        <w:numPr>
          <w:ilvl w:val="1"/>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lastRenderedPageBreak/>
        <w:t>gdy roboty ujęte w dokumentacji projektowej nie zostały wyszczególnione w przedmiarze robót, a ich wykonanie jest konieczne dla realizacji umowy zgodnie z zasadami wiedzy technicznej i ma na celu usunięcie niezgodności</w:t>
      </w:r>
      <w:r>
        <w:rPr>
          <w:rFonts w:eastAsia="Times New Roman" w:cs="Times New Roman"/>
          <w:lang w:eastAsia="pl-PL"/>
        </w:rPr>
        <w:t xml:space="preserve"> </w:t>
      </w:r>
      <w:r w:rsidRPr="00424EAB">
        <w:rPr>
          <w:rFonts w:eastAsia="Times New Roman" w:cs="Times New Roman"/>
          <w:lang w:eastAsia="pl-PL"/>
        </w:rPr>
        <w:t>lub</w:t>
      </w:r>
    </w:p>
    <w:p w14:paraId="59D3F25F" w14:textId="77777777" w:rsidR="006E7C8B" w:rsidRDefault="00424EAB" w:rsidP="00F81ADB">
      <w:pPr>
        <w:numPr>
          <w:ilvl w:val="1"/>
          <w:numId w:val="9"/>
        </w:numPr>
        <w:shd w:val="clear" w:color="auto" w:fill="FFFFFF"/>
        <w:tabs>
          <w:tab w:val="left" w:pos="360"/>
          <w:tab w:val="left" w:pos="4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w przypadku konieczności zaniechania robót budowlanych objętych kosztorysem ofertowym, wykonanie przez Wykonawcę zmienionego zakresu robót </w:t>
      </w:r>
    </w:p>
    <w:p w14:paraId="3306018D" w14:textId="77777777" w:rsidR="00424EAB" w:rsidRDefault="006E7C8B" w:rsidP="006E7C8B">
      <w:pPr>
        <w:shd w:val="clear" w:color="auto" w:fill="FFFFFF"/>
        <w:tabs>
          <w:tab w:val="left" w:pos="420"/>
          <w:tab w:val="left" w:pos="4047"/>
          <w:tab w:val="left" w:pos="4221"/>
        </w:tabs>
        <w:suppressAutoHyphens/>
        <w:spacing w:after="0" w:line="240" w:lineRule="auto"/>
        <w:ind w:left="720"/>
        <w:jc w:val="both"/>
        <w:rPr>
          <w:rFonts w:eastAsia="Times New Roman" w:cs="Times New Roman"/>
          <w:lang w:eastAsia="pl-PL"/>
        </w:rPr>
      </w:pPr>
      <w:r>
        <w:rPr>
          <w:rFonts w:eastAsia="Times New Roman" w:cs="Times New Roman"/>
          <w:lang w:eastAsia="pl-PL"/>
        </w:rPr>
        <w:t xml:space="preserve">- </w:t>
      </w:r>
      <w:r w:rsidR="00424EAB" w:rsidRPr="00424EAB">
        <w:rPr>
          <w:rFonts w:eastAsia="Times New Roman" w:cs="Times New Roman"/>
          <w:lang w:eastAsia="pl-PL"/>
        </w:rPr>
        <w:t>nastąpi na podstawie protokołu konieczności.</w:t>
      </w:r>
    </w:p>
    <w:p w14:paraId="08764C4D" w14:textId="77777777" w:rsidR="00424EAB" w:rsidRPr="00FC3F2A" w:rsidRDefault="00424EAB" w:rsidP="00F81ADB">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Protokół konieczności jest sporządzany przez kierownika budowy, akceptowany przez Zamawiającego i podpisany przez kierownika budowy, inspektora nadzoru inwestorskiego oraz Wykonawcę. Protokół konieczności zawiera w szczególności: opis robót, przyczynę ich wystąpienia oraz wycenę kosztów</w:t>
      </w:r>
      <w:r>
        <w:rPr>
          <w:rFonts w:eastAsia="Times New Roman" w:cs="Times New Roman"/>
          <w:lang w:eastAsia="pl-PL"/>
        </w:rPr>
        <w:t>.</w:t>
      </w:r>
    </w:p>
    <w:p w14:paraId="375CB83B" w14:textId="03983CF2" w:rsidR="008E06EA" w:rsidRPr="00522443" w:rsidRDefault="008E06EA" w:rsidP="00CE3320">
      <w:pPr>
        <w:numPr>
          <w:ilvl w:val="0"/>
          <w:numId w:val="9"/>
        </w:numPr>
        <w:suppressAutoHyphens/>
        <w:spacing w:after="0" w:line="240" w:lineRule="auto"/>
        <w:jc w:val="both"/>
        <w:rPr>
          <w:rFonts w:eastAsia="Times New Roman" w:cs="Times New Roman"/>
          <w:lang w:eastAsia="pl-PL"/>
        </w:rPr>
      </w:pPr>
      <w:r w:rsidRPr="00522443">
        <w:rPr>
          <w:rFonts w:eastAsia="Times New Roman" w:cs="Times New Roman"/>
          <w:lang w:eastAsia="pl-PL"/>
        </w:rPr>
        <w:t xml:space="preserve">Zamawiający wymaga zatrudnienia na podstawie umowy o pracę przez Wykonawcę lub podwykonawcę osób wykonujących w trakcie realizacji zamówienia </w:t>
      </w:r>
      <w:bookmarkStart w:id="4" w:name="_Hlk11151355"/>
      <w:r w:rsidR="00A26836" w:rsidRPr="00522443">
        <w:t>czynności</w:t>
      </w:r>
      <w:r w:rsidR="00A36E50">
        <w:t xml:space="preserve"> podstawowe</w:t>
      </w:r>
      <w:r w:rsidR="00A26836" w:rsidRPr="00522443">
        <w:t xml:space="preserve"> </w:t>
      </w:r>
      <w:r w:rsidR="00D73815" w:rsidRPr="00522443">
        <w:t>z</w:t>
      </w:r>
      <w:r w:rsidR="00225A05" w:rsidRPr="00522443">
        <w:t xml:space="preserve"> zakres</w:t>
      </w:r>
      <w:r w:rsidR="00D73815" w:rsidRPr="00522443">
        <w:t>u</w:t>
      </w:r>
      <w:r w:rsidR="00B9209E" w:rsidRPr="00522443">
        <w:t xml:space="preserve"> wykonywania prac</w:t>
      </w:r>
      <w:r w:rsidR="00225A05" w:rsidRPr="00522443">
        <w:t>:</w:t>
      </w:r>
      <w:bookmarkStart w:id="5" w:name="_Hlk13741475"/>
      <w:r w:rsidR="00CE3320" w:rsidRPr="00522443">
        <w:rPr>
          <w:rFonts w:eastAsia="Times New Roman" w:cs="Times New Roman"/>
          <w:lang w:eastAsia="pl-PL"/>
        </w:rPr>
        <w:t xml:space="preserve"> </w:t>
      </w:r>
      <w:r w:rsidR="005A5F4E" w:rsidRPr="00522443">
        <w:t>przygotowawczych, rozbiórkowych, demontażowych, montażowych, zbrojeniowych, brukarskich, mostowych, elektrycznych, telekomunikacyjnych, ręcznych prac ziemnych, zieleniarskich, drenarskich, porządkowych</w:t>
      </w:r>
      <w:r w:rsidR="00225A05" w:rsidRPr="00522443">
        <w:t>.</w:t>
      </w:r>
      <w:r w:rsidR="00225A05" w:rsidRPr="00522443">
        <w:rPr>
          <w:bCs/>
        </w:rPr>
        <w:t xml:space="preserve"> </w:t>
      </w:r>
    </w:p>
    <w:bookmarkEnd w:id="4"/>
    <w:bookmarkEnd w:id="5"/>
    <w:p w14:paraId="7B146DD8" w14:textId="77777777"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1F1AC6">
        <w:rPr>
          <w:rFonts w:eastAsia="Times New Roman" w:cs="Times New Roman"/>
          <w:lang w:eastAsia="pl-PL"/>
        </w:rPr>
        <w:t>W trakcie realizacji zamówienia Zamawiający uprawniony</w:t>
      </w:r>
      <w:r w:rsidRPr="00446BD5">
        <w:rPr>
          <w:rFonts w:eastAsia="Times New Roman" w:cs="Times New Roman"/>
          <w:lang w:eastAsia="pl-PL"/>
        </w:rPr>
        <w:t xml:space="preserve"> jest do wykonywania czynności</w:t>
      </w:r>
      <w:r w:rsidRPr="00850A7C">
        <w:rPr>
          <w:rFonts w:eastAsia="Times New Roman" w:cs="Times New Roman"/>
          <w:lang w:eastAsia="pl-PL"/>
        </w:rPr>
        <w:t xml:space="preserve"> kontrolnych wobec Wykonawcy odnośnie spełniania przez Wykonawcę lub</w:t>
      </w:r>
      <w:r w:rsidRPr="005603DF">
        <w:rPr>
          <w:rFonts w:eastAsia="Times New Roman" w:cs="Times New Roman"/>
          <w:lang w:eastAsia="pl-PL"/>
        </w:rPr>
        <w:t xml:space="preserve"> podwykonawcę wymogu zatrudnienia na podstawie umowy o pracę osób wykonujących wskazane w </w:t>
      </w:r>
      <w:r w:rsidRPr="003E5EA9">
        <w:rPr>
          <w:rFonts w:eastAsia="Times New Roman" w:cs="Times New Roman"/>
          <w:lang w:eastAsia="pl-PL"/>
        </w:rPr>
        <w:t xml:space="preserve">ust. </w:t>
      </w:r>
      <w:r w:rsidR="003E5EA9" w:rsidRPr="003E5EA9">
        <w:rPr>
          <w:rFonts w:eastAsia="Times New Roman" w:cs="Times New Roman"/>
          <w:lang w:eastAsia="pl-PL"/>
        </w:rPr>
        <w:t>1</w:t>
      </w:r>
      <w:r w:rsidR="00026A26">
        <w:rPr>
          <w:rFonts w:eastAsia="Times New Roman" w:cs="Times New Roman"/>
          <w:lang w:eastAsia="pl-PL"/>
        </w:rPr>
        <w:t>1</w:t>
      </w:r>
      <w:r w:rsidRPr="005603DF">
        <w:rPr>
          <w:rFonts w:eastAsia="Times New Roman" w:cs="Times New Roman"/>
          <w:lang w:eastAsia="pl-PL"/>
        </w:rPr>
        <w:t xml:space="preserve"> czynności. Zamawiający uprawniony jest w szczególności do:</w:t>
      </w:r>
    </w:p>
    <w:p w14:paraId="59C7036F"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oświadczeń i dokumentów w zakresie potwierdzenia spełniania ww. wymogów i dokonywania ich oceny,</w:t>
      </w:r>
    </w:p>
    <w:p w14:paraId="42DB9EDA"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wyjaśnień w przypadku wątpliwości w zakresie potwierdzenia spełniania ww. wymogów,</w:t>
      </w:r>
    </w:p>
    <w:p w14:paraId="7E69EFC0"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przeprowadz</w:t>
      </w:r>
      <w:r w:rsidR="00936930">
        <w:rPr>
          <w:rFonts w:eastAsia="Times New Roman" w:cs="Times New Roman"/>
          <w:lang w:eastAsia="pl-PL"/>
        </w:rPr>
        <w:t>a</w:t>
      </w:r>
      <w:r w:rsidRPr="005603DF">
        <w:rPr>
          <w:rFonts w:eastAsia="Times New Roman" w:cs="Times New Roman"/>
          <w:lang w:eastAsia="pl-PL"/>
        </w:rPr>
        <w:t>nia kontroli na miejscu wykonywania świadczenia.</w:t>
      </w:r>
    </w:p>
    <w:p w14:paraId="411FA1CB" w14:textId="77777777"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Times New Roman" w:cs="Times New Roman"/>
          <w:lang w:eastAsia="pl-PL"/>
        </w:rPr>
        <w:t xml:space="preserve">ust. </w:t>
      </w:r>
      <w:r w:rsidR="00DC4E17">
        <w:rPr>
          <w:rFonts w:eastAsia="Times New Roman" w:cs="Times New Roman"/>
          <w:lang w:eastAsia="pl-PL"/>
        </w:rPr>
        <w:t>1</w:t>
      </w:r>
      <w:r w:rsidR="00026A26">
        <w:rPr>
          <w:rFonts w:eastAsia="Times New Roman" w:cs="Times New Roman"/>
          <w:lang w:eastAsia="pl-PL"/>
        </w:rPr>
        <w:t>1</w:t>
      </w:r>
      <w:r w:rsidRPr="005603DF">
        <w:rPr>
          <w:rFonts w:eastAsia="Times New Roman" w:cs="Times New Roman"/>
          <w:lang w:eastAsia="pl-PL"/>
        </w:rPr>
        <w:t xml:space="preserve"> czynności w trakcie zamówienia:</w:t>
      </w:r>
    </w:p>
    <w:p w14:paraId="758ECB20"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213776D" w14:textId="7136D716"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AA2BFE" w:rsidRPr="00AA2BFE">
        <w:rPr>
          <w:rFonts w:eastAsia="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(RODO</w:t>
      </w:r>
      <w:r w:rsidR="00AA2BFE">
        <w:rPr>
          <w:rFonts w:eastAsia="Times New Roman" w:cs="Times New Roman"/>
          <w:lang w:eastAsia="pl-PL"/>
        </w:rPr>
        <w:t xml:space="preserve">), </w:t>
      </w:r>
      <w:r w:rsidRPr="005603DF">
        <w:rPr>
          <w:rFonts w:eastAsia="Times New Roman" w:cs="Times New Roman"/>
          <w:lang w:eastAsia="pl-PL"/>
        </w:rPr>
        <w:t xml:space="preserve">ustawy z dnia </w:t>
      </w:r>
      <w:r w:rsidR="00E30660">
        <w:rPr>
          <w:rFonts w:eastAsia="Times New Roman" w:cs="Times New Roman"/>
          <w:lang w:eastAsia="pl-PL"/>
        </w:rPr>
        <w:t>10 maja 2018 r.</w:t>
      </w:r>
      <w:r w:rsidRPr="005603DF">
        <w:rPr>
          <w:rFonts w:eastAsia="Times New Roman" w:cs="Times New Roman"/>
          <w:lang w:eastAsia="pl-PL"/>
        </w:rPr>
        <w:t xml:space="preserve"> o ochronie danych osobowych (tj. w szczególności bez adresów, nr PESEL pracowników</w:t>
      </w:r>
      <w:r w:rsidR="00AA2BFE">
        <w:rPr>
          <w:rFonts w:eastAsia="Times New Roman" w:cs="Times New Roman"/>
          <w:lang w:eastAsia="pl-PL"/>
        </w:rPr>
        <w:t>, wysokości wynagrodzenia</w:t>
      </w:r>
      <w:r w:rsidRPr="005603DF">
        <w:rPr>
          <w:rFonts w:eastAsia="Times New Roman" w:cs="Times New Roman"/>
          <w:lang w:eastAsia="pl-PL"/>
        </w:rPr>
        <w:t xml:space="preserve">). </w:t>
      </w:r>
      <w:r w:rsidR="00646A9F">
        <w:rPr>
          <w:rFonts w:eastAsia="Times New Roman" w:cs="Times New Roman"/>
          <w:lang w:eastAsia="pl-PL"/>
        </w:rPr>
        <w:t xml:space="preserve">Imię i nazwisko pracownika nie podlega anonimizacji. </w:t>
      </w:r>
      <w:r w:rsidRPr="005603DF">
        <w:rPr>
          <w:rFonts w:eastAsia="Times New Roman" w:cs="Times New Roman"/>
          <w:lang w:eastAsia="pl-PL"/>
        </w:rPr>
        <w:t>Informacje takie jak: data zawarcia umowy, rodzaj umowy o pracę i wymiar etatu powinny być możliwe do zidentyfikowania;</w:t>
      </w:r>
    </w:p>
    <w:p w14:paraId="3FD93A2F"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zaświadczenie właściwego oddziału ZUS, potwierdzające opłacenie przez Wykonawcę lub podwykonawcę składek na ubezpieczenie społeczne i zdrowotne z tytułu zatrudnienia na podstawie umów o pracę za ostatni okres rozliczeniowy;</w:t>
      </w:r>
    </w:p>
    <w:p w14:paraId="0B99EFA7" w14:textId="02C2171C" w:rsidR="008E06EA"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E30660">
        <w:rPr>
          <w:rFonts w:eastAsia="Times New Roman" w:cs="Times New Roman"/>
          <w:lang w:eastAsia="pl-PL"/>
        </w:rPr>
        <w:t>10 maja</w:t>
      </w:r>
      <w:r w:rsidRPr="005603DF">
        <w:rPr>
          <w:rFonts w:eastAsia="Times New Roman" w:cs="Times New Roman"/>
          <w:lang w:eastAsia="pl-PL"/>
        </w:rPr>
        <w:t xml:space="preserve"> </w:t>
      </w:r>
      <w:r w:rsidR="00E30660">
        <w:rPr>
          <w:rFonts w:eastAsia="Times New Roman" w:cs="Times New Roman"/>
          <w:lang w:eastAsia="pl-PL"/>
        </w:rPr>
        <w:t>2018 r.</w:t>
      </w:r>
      <w:r w:rsidRPr="005603DF">
        <w:rPr>
          <w:rFonts w:eastAsia="Times New Roman" w:cs="Times New Roman"/>
          <w:lang w:eastAsia="pl-PL"/>
        </w:rPr>
        <w:t xml:space="preserve"> o ochronie danych osobowych</w:t>
      </w:r>
      <w:r>
        <w:rPr>
          <w:rFonts w:eastAsia="Times New Roman" w:cs="Times New Roman"/>
          <w:lang w:eastAsia="pl-PL"/>
        </w:rPr>
        <w:t>.</w:t>
      </w:r>
      <w:r w:rsidR="00646A9F">
        <w:rPr>
          <w:rFonts w:eastAsia="Times New Roman" w:cs="Times New Roman"/>
          <w:lang w:eastAsia="pl-PL"/>
        </w:rPr>
        <w:t xml:space="preserve"> Imię i nazwisko pracownika nie podlega anonimizacji.</w:t>
      </w:r>
    </w:p>
    <w:p w14:paraId="4D51F4B9" w14:textId="63286F10" w:rsidR="002D10C3" w:rsidRPr="00907803" w:rsidRDefault="008E06EA" w:rsidP="00907803">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5603DF">
        <w:rPr>
          <w:rFonts w:eastAsia="Times New Roman" w:cs="Times New Roman"/>
          <w:lang w:eastAsia="pl-PL"/>
        </w:rPr>
        <w:lastRenderedPageBreak/>
        <w:t>W przypadku uzasadnionych wątpliwości co do przestrzegania prawa pracy przez Wykonawcę lub podwykonawcę, Zamawiający może zwrócić się o przeprowadzenie kontroli przez Państwową Inspekcję Pracy</w:t>
      </w:r>
      <w:r>
        <w:rPr>
          <w:rFonts w:eastAsia="Times New Roman" w:cs="Times New Roman"/>
          <w:lang w:eastAsia="pl-PL"/>
        </w:rPr>
        <w:t>.</w:t>
      </w:r>
    </w:p>
    <w:p w14:paraId="43483FF1" w14:textId="77777777" w:rsidR="002D10C3" w:rsidRDefault="002D10C3" w:rsidP="00540B08">
      <w:pPr>
        <w:tabs>
          <w:tab w:val="left" w:pos="229"/>
        </w:tabs>
        <w:suppressAutoHyphens/>
        <w:spacing w:after="0" w:line="240" w:lineRule="auto"/>
        <w:jc w:val="center"/>
        <w:rPr>
          <w:rFonts w:eastAsia="Times New Roman" w:cs="Times New Roman"/>
          <w:b/>
          <w:lang w:eastAsia="pl-PL"/>
        </w:rPr>
      </w:pPr>
    </w:p>
    <w:p w14:paraId="527A76EF" w14:textId="5C264595"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3</w:t>
      </w:r>
      <w:r w:rsidRPr="00515B8F">
        <w:rPr>
          <w:rFonts w:eastAsia="Times New Roman" w:cs="Times New Roman"/>
          <w:b/>
          <w:lang w:eastAsia="pl-PL"/>
        </w:rPr>
        <w:t>.</w:t>
      </w:r>
    </w:p>
    <w:p w14:paraId="3F319D32" w14:textId="77777777" w:rsidR="002D67FC" w:rsidRPr="00BA3603"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Termin realizacji umowy</w:t>
      </w:r>
    </w:p>
    <w:p w14:paraId="6D684FFE" w14:textId="61684E44" w:rsidR="00AC0F0F" w:rsidRPr="00351B2E" w:rsidRDefault="009839E1" w:rsidP="00F81ADB">
      <w:pPr>
        <w:numPr>
          <w:ilvl w:val="0"/>
          <w:numId w:val="10"/>
        </w:numPr>
        <w:tabs>
          <w:tab w:val="left" w:pos="360"/>
          <w:tab w:val="left" w:pos="420"/>
          <w:tab w:val="left" w:pos="2389"/>
        </w:tabs>
        <w:suppressAutoHyphens/>
        <w:spacing w:after="0" w:line="240" w:lineRule="auto"/>
        <w:ind w:left="357" w:hanging="357"/>
        <w:jc w:val="both"/>
        <w:rPr>
          <w:rFonts w:eastAsia="Times New Roman" w:cs="Times New Roman"/>
          <w:bCs/>
          <w:lang w:eastAsia="pl-PL"/>
        </w:rPr>
      </w:pPr>
      <w:r w:rsidRPr="006957DE">
        <w:rPr>
          <w:rFonts w:eastAsia="Times New Roman" w:cs="Times New Roman"/>
          <w:bCs/>
          <w:lang w:eastAsia="pl-PL"/>
        </w:rPr>
        <w:t xml:space="preserve">Wykonawca zobowiązuje się do wykonania przedmiotu Umowy zgodnie z Umową i powszechnie obowiązującymi w tym zakresie przepisami prawa </w:t>
      </w:r>
      <w:r w:rsidRPr="00351B2E">
        <w:rPr>
          <w:rFonts w:eastAsia="Times New Roman" w:cs="Times New Roman"/>
          <w:bCs/>
          <w:lang w:eastAsia="pl-PL"/>
        </w:rPr>
        <w:t xml:space="preserve">w terminie </w:t>
      </w:r>
      <w:r w:rsidR="00F92715" w:rsidRPr="0025743A">
        <w:rPr>
          <w:rFonts w:eastAsia="Times New Roman" w:cs="Times New Roman"/>
          <w:b/>
          <w:lang w:eastAsia="pl-PL"/>
        </w:rPr>
        <w:t xml:space="preserve">do dnia </w:t>
      </w:r>
      <w:r w:rsidR="00A36E50">
        <w:rPr>
          <w:rFonts w:eastAsia="Times New Roman" w:cs="Times New Roman"/>
          <w:b/>
          <w:lang w:eastAsia="pl-PL"/>
        </w:rPr>
        <w:t>31</w:t>
      </w:r>
      <w:r w:rsidR="0025743A" w:rsidRPr="0025743A">
        <w:rPr>
          <w:rFonts w:eastAsia="Times New Roman" w:cs="Times New Roman"/>
          <w:b/>
          <w:lang w:eastAsia="pl-PL"/>
        </w:rPr>
        <w:t>.</w:t>
      </w:r>
      <w:r w:rsidR="00A36E50">
        <w:rPr>
          <w:rFonts w:eastAsia="Times New Roman" w:cs="Times New Roman"/>
          <w:b/>
          <w:lang w:eastAsia="pl-PL"/>
        </w:rPr>
        <w:t>03</w:t>
      </w:r>
      <w:r w:rsidR="00F92715" w:rsidRPr="0025743A">
        <w:rPr>
          <w:rFonts w:eastAsia="Times New Roman" w:cs="Times New Roman"/>
          <w:b/>
          <w:lang w:eastAsia="pl-PL"/>
        </w:rPr>
        <w:t>.202</w:t>
      </w:r>
      <w:r w:rsidR="00A36E50">
        <w:rPr>
          <w:rFonts w:eastAsia="Times New Roman" w:cs="Times New Roman"/>
          <w:b/>
          <w:lang w:eastAsia="pl-PL"/>
        </w:rPr>
        <w:t>2</w:t>
      </w:r>
      <w:r w:rsidR="00F92715" w:rsidRPr="0025743A">
        <w:rPr>
          <w:rFonts w:eastAsia="Times New Roman" w:cs="Times New Roman"/>
          <w:b/>
          <w:lang w:eastAsia="pl-PL"/>
        </w:rPr>
        <w:t xml:space="preserve"> r.</w:t>
      </w:r>
    </w:p>
    <w:p w14:paraId="55D1B264" w14:textId="77777777" w:rsidR="00692990" w:rsidRPr="00351B2E"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Rozpoczęcie realizacji robót budowlanych przez Wykonawcę nastąpi po protokolarnym przejęciu terenu budowy przez Kierownika budowy i po przekazaniu przez Zamawiającego dokumentacji projektowej</w:t>
      </w:r>
      <w:r w:rsidR="00692990" w:rsidRPr="00351B2E">
        <w:rPr>
          <w:rFonts w:eastAsia="Times New Roman" w:cs="Tahoma"/>
          <w:lang w:eastAsia="pl-PL"/>
        </w:rPr>
        <w:t>.</w:t>
      </w:r>
    </w:p>
    <w:p w14:paraId="44D07F79" w14:textId="08FACC21" w:rsidR="0097407C" w:rsidRPr="0097407C" w:rsidRDefault="00954C75" w:rsidP="0097407C">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 xml:space="preserve">Zamawiający zobowiązuje się do przekazania Wykonawcy terenu budowy w terminie nie dłuższym niż </w:t>
      </w:r>
      <w:r w:rsidR="00414299" w:rsidRPr="00351B2E">
        <w:rPr>
          <w:rFonts w:eastAsia="Times New Roman" w:cs="Tahoma"/>
          <w:lang w:eastAsia="pl-PL"/>
        </w:rPr>
        <w:t>7</w:t>
      </w:r>
      <w:r w:rsidRPr="00954C75">
        <w:rPr>
          <w:rFonts w:eastAsia="Times New Roman" w:cs="Tahoma"/>
          <w:lang w:eastAsia="pl-PL"/>
        </w:rPr>
        <w:t xml:space="preserve"> dni, licząc od dnia zawarcia umowy</w:t>
      </w:r>
      <w:r>
        <w:rPr>
          <w:rFonts w:eastAsia="Times New Roman" w:cs="Tahoma"/>
          <w:lang w:eastAsia="pl-PL"/>
        </w:rPr>
        <w:t>.</w:t>
      </w:r>
    </w:p>
    <w:p w14:paraId="182AAA77" w14:textId="77777777" w:rsidR="00EF7E25" w:rsidRDefault="00EF7E25" w:rsidP="0025743A">
      <w:pPr>
        <w:tabs>
          <w:tab w:val="left" w:pos="229"/>
        </w:tabs>
        <w:suppressAutoHyphens/>
        <w:spacing w:after="0" w:line="240" w:lineRule="auto"/>
        <w:rPr>
          <w:rFonts w:eastAsia="Times New Roman" w:cs="Times New Roman"/>
          <w:b/>
          <w:lang w:eastAsia="pl-PL"/>
        </w:rPr>
      </w:pPr>
    </w:p>
    <w:p w14:paraId="37DA58A5" w14:textId="77777777"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4</w:t>
      </w:r>
      <w:r w:rsidRPr="00515B8F">
        <w:rPr>
          <w:rFonts w:eastAsia="Times New Roman" w:cs="Times New Roman"/>
          <w:b/>
          <w:lang w:eastAsia="pl-PL"/>
        </w:rPr>
        <w:t>.</w:t>
      </w:r>
    </w:p>
    <w:p w14:paraId="4E877B5F" w14:textId="0C307603" w:rsidR="00515B8F" w:rsidRPr="00F63BA0" w:rsidRDefault="00515B8F" w:rsidP="00540B08">
      <w:pPr>
        <w:tabs>
          <w:tab w:val="left" w:pos="189"/>
          <w:tab w:val="left" w:pos="625"/>
        </w:tabs>
        <w:suppressAutoHyphens/>
        <w:spacing w:after="0" w:line="240" w:lineRule="auto"/>
        <w:jc w:val="center"/>
        <w:rPr>
          <w:rFonts w:eastAsia="Times New Roman" w:cs="Times New Roman"/>
          <w:b/>
          <w:lang w:eastAsia="pl-PL"/>
        </w:rPr>
      </w:pPr>
      <w:r w:rsidRPr="00F63BA0">
        <w:rPr>
          <w:rFonts w:eastAsia="Times New Roman" w:cs="Times New Roman"/>
          <w:b/>
          <w:lang w:eastAsia="pl-PL"/>
        </w:rPr>
        <w:t>Osoby odpowiedzialne za realizacj</w:t>
      </w:r>
      <w:r w:rsidR="00BD7AC0" w:rsidRPr="00F63BA0">
        <w:rPr>
          <w:rFonts w:eastAsia="Times New Roman" w:cs="Times New Roman"/>
          <w:b/>
          <w:lang w:eastAsia="pl-PL"/>
        </w:rPr>
        <w:t>ę</w:t>
      </w:r>
      <w:r w:rsidRPr="00F63BA0">
        <w:rPr>
          <w:rFonts w:eastAsia="Times New Roman" w:cs="Times New Roman"/>
          <w:b/>
          <w:lang w:eastAsia="pl-PL"/>
        </w:rPr>
        <w:t xml:space="preserve"> przedmiotu </w:t>
      </w:r>
      <w:r w:rsidR="007E0465" w:rsidRPr="00F63BA0">
        <w:rPr>
          <w:rFonts w:eastAsia="Times New Roman" w:cs="Times New Roman"/>
          <w:b/>
          <w:lang w:eastAsia="pl-PL"/>
        </w:rPr>
        <w:t>U</w:t>
      </w:r>
      <w:r w:rsidRPr="00F63BA0">
        <w:rPr>
          <w:rFonts w:eastAsia="Times New Roman" w:cs="Times New Roman"/>
          <w:b/>
          <w:lang w:eastAsia="pl-PL"/>
        </w:rPr>
        <w:t>mowy</w:t>
      </w:r>
    </w:p>
    <w:p w14:paraId="1BB07DCF" w14:textId="77777777" w:rsidR="006F4BAF" w:rsidRPr="00F63BA0" w:rsidRDefault="00515B8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 xml:space="preserve">Zamawiający </w:t>
      </w:r>
      <w:r w:rsidR="00B40EE6" w:rsidRPr="00F63BA0">
        <w:rPr>
          <w:rFonts w:eastAsia="Times New Roman" w:cs="Times New Roman"/>
          <w:lang w:eastAsia="pl-PL"/>
        </w:rPr>
        <w:t>ustanawia</w:t>
      </w:r>
      <w:r w:rsidR="006F4BAF" w:rsidRPr="00F63BA0">
        <w:rPr>
          <w:rFonts w:eastAsia="Times New Roman" w:cs="Times New Roman"/>
          <w:lang w:eastAsia="pl-PL"/>
        </w:rPr>
        <w:t>:</w:t>
      </w:r>
    </w:p>
    <w:p w14:paraId="3E94C5A7" w14:textId="669F1C5B" w:rsidR="00515B8F" w:rsidRPr="00F63BA0" w:rsidRDefault="003010E2" w:rsidP="00AE17C3">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bookmarkStart w:id="6" w:name="_Hlk15885233"/>
      <w:bookmarkStart w:id="7" w:name="_Hlk14166463"/>
      <w:r w:rsidRPr="00F63BA0">
        <w:rPr>
          <w:rFonts w:eastAsia="Times New Roman" w:cs="Times New Roman"/>
          <w:lang w:eastAsia="pl-PL"/>
        </w:rPr>
        <w:t>inspektora nadzoru</w:t>
      </w:r>
      <w:r w:rsidR="00DC7A25" w:rsidRPr="00F63BA0">
        <w:rPr>
          <w:rFonts w:eastAsia="Times New Roman" w:cs="Times New Roman"/>
          <w:lang w:eastAsia="pl-PL"/>
        </w:rPr>
        <w:t xml:space="preserve"> inwestorskiego w zakresie branży drogowej w osobie</w:t>
      </w:r>
      <w:r w:rsidR="00515B8F" w:rsidRPr="00F63BA0">
        <w:rPr>
          <w:rFonts w:eastAsia="Times New Roman" w:cs="Times New Roman"/>
          <w:lang w:eastAsia="pl-PL"/>
        </w:rPr>
        <w:t xml:space="preserve"> .............................................................</w:t>
      </w:r>
      <w:r w:rsidR="00424EAB" w:rsidRPr="00F63BA0">
        <w:rPr>
          <w:rFonts w:eastAsia="Times New Roman" w:cs="Times New Roman"/>
          <w:lang w:eastAsia="pl-PL"/>
        </w:rPr>
        <w:t>, nr tel. …………., e-mail: ……………………….</w:t>
      </w:r>
    </w:p>
    <w:bookmarkEnd w:id="6"/>
    <w:p w14:paraId="3220B561" w14:textId="74CAE83E" w:rsidR="0076228C" w:rsidRPr="00F63BA0" w:rsidRDefault="0076228C" w:rsidP="0076228C">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inspektora nadzoru inwestorskiego w zakresie branży mostowej w osobie ............................................................., nr tel. …………., e-mail: ……………………….</w:t>
      </w:r>
    </w:p>
    <w:p w14:paraId="010FBD0F" w14:textId="2783B9F0" w:rsidR="0076228C" w:rsidRPr="00F63BA0" w:rsidRDefault="0076228C" w:rsidP="0076228C">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inspektora nadzoru inwestorskiego w zakresie branży elektrycznej w osobie ............................................................., nr tel. …………., e-mail: ……………………….</w:t>
      </w:r>
    </w:p>
    <w:bookmarkEnd w:id="7"/>
    <w:p w14:paraId="6B8080AA" w14:textId="661A8659" w:rsidR="006F4BAF" w:rsidRPr="00F63BA0" w:rsidRDefault="006F4BAF" w:rsidP="00AE17C3">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inspektora nadzoru inwestorskiego w zakresie branży sanitarnej w osobie ............................................................., nr tel. …………., e-mail: ……………………….</w:t>
      </w:r>
    </w:p>
    <w:p w14:paraId="3BC87DD0" w14:textId="77207EBE" w:rsidR="006F4BAF" w:rsidRPr="00F63BA0" w:rsidRDefault="006F4BAF" w:rsidP="00AE17C3">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 xml:space="preserve">inspektora nadzoru inwestorskiego w zakresie branży </w:t>
      </w:r>
      <w:r w:rsidR="0076228C" w:rsidRPr="00F63BA0">
        <w:rPr>
          <w:rFonts w:eastAsia="Times New Roman" w:cs="Times New Roman"/>
          <w:lang w:eastAsia="pl-PL"/>
        </w:rPr>
        <w:t>telekomunikacyjnej</w:t>
      </w:r>
      <w:r w:rsidRPr="00F63BA0">
        <w:rPr>
          <w:rFonts w:eastAsia="Times New Roman" w:cs="Times New Roman"/>
          <w:lang w:eastAsia="pl-PL"/>
        </w:rPr>
        <w:t xml:space="preserve"> w osobie ............................................................., nr tel. …………., e-mail: ……………………….</w:t>
      </w:r>
    </w:p>
    <w:p w14:paraId="34AB320A" w14:textId="6A6A2592" w:rsidR="0076228C" w:rsidRPr="00F63BA0" w:rsidRDefault="0076228C" w:rsidP="0076228C">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inspektora nadzoru inwestorskiego w zakresie branży konstrukcyjn</w:t>
      </w:r>
      <w:r w:rsidR="00A36E50">
        <w:rPr>
          <w:rFonts w:eastAsia="Times New Roman" w:cs="Times New Roman"/>
          <w:lang w:eastAsia="pl-PL"/>
        </w:rPr>
        <w:t>ej</w:t>
      </w:r>
      <w:r w:rsidRPr="00F63BA0">
        <w:rPr>
          <w:rFonts w:eastAsia="Times New Roman" w:cs="Times New Roman"/>
          <w:lang w:eastAsia="pl-PL"/>
        </w:rPr>
        <w:t xml:space="preserve"> w osobie ............................................................., nr tel. …………., e-mail: ……………………….</w:t>
      </w:r>
    </w:p>
    <w:p w14:paraId="0E7A41BA" w14:textId="25B3ED49" w:rsidR="006F4BAF" w:rsidRPr="00F63BA0" w:rsidRDefault="006F4BAF" w:rsidP="00AE17C3">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specjalistę  w zakresie branży zieleni w osobie ............................................................., nr tel. …………., e-mail: ……………………….</w:t>
      </w:r>
    </w:p>
    <w:p w14:paraId="02A2D2E1" w14:textId="4BCD5C3D" w:rsidR="0076228C" w:rsidRPr="00F63BA0" w:rsidRDefault="0076228C" w:rsidP="0076228C">
      <w:pPr>
        <w:pStyle w:val="Akapitzlist"/>
        <w:numPr>
          <w:ilvl w:val="0"/>
          <w:numId w:val="75"/>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inspektora nadzoru inwestorskiego w zakresie badań archeologicznych w osobie ............................................................., nr tel. …………., e-mail: ……………………….</w:t>
      </w:r>
    </w:p>
    <w:p w14:paraId="6C6F5ED9" w14:textId="77777777" w:rsidR="00515B8F" w:rsidRDefault="003010E2"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F63BA0">
        <w:rPr>
          <w:rFonts w:eastAsia="Times New Roman" w:cs="Times New Roman"/>
          <w:lang w:eastAsia="pl-PL"/>
        </w:rPr>
        <w:t>Inspektor nadzoru</w:t>
      </w:r>
      <w:r w:rsidR="00515B8F" w:rsidRPr="00F63BA0">
        <w:rPr>
          <w:rFonts w:eastAsia="Times New Roman" w:cs="Times New Roman"/>
          <w:lang w:eastAsia="pl-PL"/>
        </w:rPr>
        <w:t xml:space="preserve"> działa w granicach umocowania określonego </w:t>
      </w:r>
      <w:r w:rsidR="002D5640" w:rsidRPr="00F63BA0">
        <w:rPr>
          <w:rFonts w:eastAsia="Times New Roman" w:cs="Times New Roman"/>
          <w:lang w:eastAsia="pl-PL"/>
        </w:rPr>
        <w:t xml:space="preserve">przepisami </w:t>
      </w:r>
      <w:r w:rsidR="00515B8F" w:rsidRPr="00F63BA0">
        <w:rPr>
          <w:rFonts w:eastAsia="Times New Roman" w:cs="Times New Roman"/>
          <w:lang w:eastAsia="pl-PL"/>
        </w:rPr>
        <w:t>ustawy z dnia 7 lipca 1994 r</w:t>
      </w:r>
      <w:r w:rsidR="007932A3" w:rsidRPr="00F63BA0">
        <w:rPr>
          <w:rFonts w:eastAsia="Times New Roman" w:cs="Times New Roman"/>
          <w:lang w:eastAsia="pl-PL"/>
        </w:rPr>
        <w:t xml:space="preserve">. Prawo </w:t>
      </w:r>
      <w:r w:rsidR="00DA60D2" w:rsidRPr="00F63BA0">
        <w:rPr>
          <w:rFonts w:eastAsia="Times New Roman" w:cs="Times New Roman"/>
          <w:lang w:eastAsia="pl-PL"/>
        </w:rPr>
        <w:t>b</w:t>
      </w:r>
      <w:r w:rsidR="007932A3" w:rsidRPr="00F63BA0">
        <w:rPr>
          <w:rFonts w:eastAsia="Times New Roman" w:cs="Times New Roman"/>
          <w:lang w:eastAsia="pl-PL"/>
        </w:rPr>
        <w:t>udowlane</w:t>
      </w:r>
      <w:r w:rsidR="002D5640" w:rsidRPr="00F63BA0">
        <w:rPr>
          <w:rFonts w:eastAsia="Times New Roman" w:cs="Times New Roman"/>
          <w:lang w:eastAsia="pl-PL"/>
        </w:rPr>
        <w:t>,</w:t>
      </w:r>
      <w:r w:rsidR="007932A3" w:rsidRPr="00F63BA0">
        <w:rPr>
          <w:rFonts w:eastAsia="Times New Roman" w:cs="Times New Roman"/>
          <w:lang w:eastAsia="pl-PL"/>
        </w:rPr>
        <w:t xml:space="preserve"> </w:t>
      </w:r>
      <w:r w:rsidR="00515B8F" w:rsidRPr="00F63BA0">
        <w:rPr>
          <w:rFonts w:eastAsia="Times New Roman" w:cs="Times New Roman"/>
          <w:lang w:eastAsia="pl-PL"/>
        </w:rPr>
        <w:t>z zastrzeżeniem, iż nie jest umocowany do samodzielnego podejmowania</w:t>
      </w:r>
      <w:r w:rsidR="00515B8F" w:rsidRPr="00515B8F">
        <w:rPr>
          <w:rFonts w:eastAsia="Times New Roman" w:cs="Times New Roman"/>
          <w:lang w:eastAsia="pl-PL"/>
        </w:rPr>
        <w:t xml:space="preserve"> decyzji w zakresie robót dodatkowych, zamiennych lub koniecznych</w:t>
      </w:r>
      <w:r w:rsidR="000451D1">
        <w:rPr>
          <w:rFonts w:eastAsia="Times New Roman" w:cs="Times New Roman"/>
          <w:lang w:eastAsia="pl-PL"/>
        </w:rPr>
        <w:t>, a także w zakresie wynagrodzenia</w:t>
      </w:r>
      <w:r w:rsidR="00DC7A25">
        <w:rPr>
          <w:rFonts w:eastAsia="Times New Roman" w:cs="Times New Roman"/>
          <w:lang w:eastAsia="pl-PL"/>
        </w:rPr>
        <w:t xml:space="preserve"> lub</w:t>
      </w:r>
      <w:r w:rsidR="000451D1">
        <w:rPr>
          <w:rFonts w:eastAsia="Times New Roman" w:cs="Times New Roman"/>
          <w:lang w:eastAsia="pl-PL"/>
        </w:rPr>
        <w:t xml:space="preserve"> innych zmian </w:t>
      </w:r>
      <w:r w:rsidR="00DC4E17">
        <w:rPr>
          <w:rFonts w:eastAsia="Times New Roman" w:cs="Times New Roman"/>
          <w:lang w:eastAsia="pl-PL"/>
        </w:rPr>
        <w:t>U</w:t>
      </w:r>
      <w:r w:rsidR="000451D1">
        <w:rPr>
          <w:rFonts w:eastAsia="Times New Roman" w:cs="Times New Roman"/>
          <w:lang w:eastAsia="pl-PL"/>
        </w:rPr>
        <w:t>mowy</w:t>
      </w:r>
      <w:r w:rsidR="00DC7A25">
        <w:rPr>
          <w:rFonts w:eastAsia="Times New Roman" w:cs="Times New Roman"/>
          <w:lang w:eastAsia="pl-PL"/>
        </w:rPr>
        <w:t>.</w:t>
      </w:r>
    </w:p>
    <w:p w14:paraId="07969A1B" w14:textId="77777777"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Decyzje w zakresie robót, o których mowa w ust. 2 podejmuje </w:t>
      </w:r>
      <w:r w:rsidRPr="00515B8F">
        <w:rPr>
          <w:rFonts w:eastAsia="Times New Roman" w:cs="Times New Roman"/>
          <w:b/>
          <w:bCs/>
          <w:lang w:eastAsia="pl-PL"/>
        </w:rPr>
        <w:t>wyłącznie Zamawiający</w:t>
      </w:r>
      <w:r>
        <w:rPr>
          <w:rFonts w:eastAsia="Times New Roman" w:cs="Times New Roman"/>
          <w:b/>
          <w:bCs/>
          <w:lang w:eastAsia="pl-PL"/>
        </w:rPr>
        <w:t xml:space="preserve">, </w:t>
      </w:r>
      <w:r w:rsidRPr="00B92E00">
        <w:rPr>
          <w:rFonts w:eastAsia="Times New Roman" w:cs="Times New Roman"/>
          <w:bCs/>
          <w:lang w:eastAsia="pl-PL"/>
        </w:rPr>
        <w:t>zgodnie z przewidzian</w:t>
      </w:r>
      <w:r>
        <w:rPr>
          <w:rFonts w:eastAsia="Times New Roman" w:cs="Times New Roman"/>
          <w:bCs/>
          <w:lang w:eastAsia="pl-PL"/>
        </w:rPr>
        <w:t>ą</w:t>
      </w:r>
      <w:r w:rsidRPr="00B92E00">
        <w:rPr>
          <w:rFonts w:eastAsia="Times New Roman" w:cs="Times New Roman"/>
          <w:bCs/>
          <w:lang w:eastAsia="pl-PL"/>
        </w:rPr>
        <w:t xml:space="preserve"> reprezentacją, w formie pisemnej</w:t>
      </w:r>
      <w:r>
        <w:rPr>
          <w:rFonts w:eastAsia="Times New Roman" w:cs="Times New Roman"/>
          <w:bCs/>
          <w:lang w:eastAsia="pl-PL"/>
        </w:rPr>
        <w:t>.</w:t>
      </w:r>
    </w:p>
    <w:p w14:paraId="37A2A73F" w14:textId="77777777"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nie może żądać od Zamawiającego wynagrodzenia za robot</w:t>
      </w:r>
      <w:r w:rsidR="006544BE">
        <w:rPr>
          <w:rFonts w:eastAsia="Times New Roman" w:cs="Times New Roman"/>
          <w:lang w:eastAsia="pl-PL"/>
        </w:rPr>
        <w:t>y, o których mowa w ust. 2</w:t>
      </w:r>
      <w:r w:rsidRPr="00515B8F">
        <w:rPr>
          <w:rFonts w:eastAsia="Times New Roman" w:cs="Times New Roman"/>
          <w:lang w:eastAsia="pl-PL"/>
        </w:rPr>
        <w:t xml:space="preserve"> zrealizowane </w:t>
      </w:r>
      <w:r>
        <w:rPr>
          <w:rFonts w:eastAsia="Times New Roman" w:cs="Times New Roman"/>
          <w:lang w:eastAsia="pl-PL"/>
        </w:rPr>
        <w:t>bez</w:t>
      </w:r>
      <w:r w:rsidRPr="00515B8F">
        <w:rPr>
          <w:rFonts w:eastAsia="Times New Roman" w:cs="Times New Roman"/>
          <w:lang w:eastAsia="pl-PL"/>
        </w:rPr>
        <w:t xml:space="preserve"> decyzji, o której mowa w ust. </w:t>
      </w:r>
      <w:r>
        <w:rPr>
          <w:rFonts w:eastAsia="Times New Roman" w:cs="Times New Roman"/>
          <w:lang w:eastAsia="pl-PL"/>
        </w:rPr>
        <w:t>3.</w:t>
      </w:r>
    </w:p>
    <w:p w14:paraId="75F6E085" w14:textId="77777777" w:rsidR="00515B8F" w:rsidRPr="00DC7A25" w:rsidRDefault="007754F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7754FF">
        <w:rPr>
          <w:rFonts w:eastAsia="Times New Roman" w:cs="Times New Roman"/>
          <w:lang w:eastAsia="pl-PL"/>
        </w:rPr>
        <w:t>Zamawiający zastrzega sobie prawo do zmiany os</w:t>
      </w:r>
      <w:r w:rsidR="002D5640">
        <w:rPr>
          <w:rFonts w:eastAsia="Times New Roman" w:cs="Times New Roman"/>
          <w:lang w:eastAsia="pl-PL"/>
        </w:rPr>
        <w:t>oby</w:t>
      </w:r>
      <w:r w:rsidRPr="007754FF">
        <w:rPr>
          <w:rFonts w:eastAsia="Times New Roman" w:cs="Times New Roman"/>
          <w:lang w:eastAsia="pl-PL"/>
        </w:rPr>
        <w:t xml:space="preserve"> pełniąc</w:t>
      </w:r>
      <w:r w:rsidR="002D5640">
        <w:rPr>
          <w:rFonts w:eastAsia="Times New Roman" w:cs="Times New Roman"/>
          <w:lang w:eastAsia="pl-PL"/>
        </w:rPr>
        <w:t>ej</w:t>
      </w:r>
      <w:r w:rsidRPr="007754FF">
        <w:rPr>
          <w:rFonts w:eastAsia="Times New Roman" w:cs="Times New Roman"/>
          <w:lang w:eastAsia="pl-PL"/>
        </w:rPr>
        <w:t xml:space="preserve"> funkcję inspektor</w:t>
      </w:r>
      <w:r w:rsidR="002D5640">
        <w:rPr>
          <w:rFonts w:eastAsia="Times New Roman" w:cs="Times New Roman"/>
          <w:lang w:eastAsia="pl-PL"/>
        </w:rPr>
        <w:t>a</w:t>
      </w:r>
      <w:r w:rsidRPr="007754FF">
        <w:rPr>
          <w:rFonts w:eastAsia="Times New Roman" w:cs="Times New Roman"/>
          <w:lang w:eastAsia="pl-PL"/>
        </w:rPr>
        <w:t xml:space="preserve"> nadzoru inwestorskiego. Zmiana os</w:t>
      </w:r>
      <w:r w:rsidR="002D5640">
        <w:rPr>
          <w:rFonts w:eastAsia="Times New Roman" w:cs="Times New Roman"/>
          <w:lang w:eastAsia="pl-PL"/>
        </w:rPr>
        <w:t>oby</w:t>
      </w:r>
      <w:r w:rsidRPr="007754FF">
        <w:rPr>
          <w:rFonts w:eastAsia="Times New Roman" w:cs="Times New Roman"/>
          <w:lang w:eastAsia="pl-PL"/>
        </w:rPr>
        <w:t xml:space="preserve"> nie wymaga sporządzenia aneksu do </w:t>
      </w:r>
      <w:r w:rsidR="002D5640">
        <w:rPr>
          <w:rFonts w:eastAsia="Times New Roman" w:cs="Times New Roman"/>
          <w:lang w:eastAsia="pl-PL"/>
        </w:rPr>
        <w:t>U</w:t>
      </w:r>
      <w:r w:rsidRPr="007754FF">
        <w:rPr>
          <w:rFonts w:eastAsia="Times New Roman" w:cs="Times New Roman"/>
          <w:lang w:eastAsia="pl-PL"/>
        </w:rPr>
        <w:t>mowy</w:t>
      </w:r>
      <w:r>
        <w:rPr>
          <w:rFonts w:eastAsia="Times New Roman" w:cs="Times New Roman"/>
          <w:lang w:eastAsia="pl-PL"/>
        </w:rPr>
        <w:t>.</w:t>
      </w:r>
    </w:p>
    <w:p w14:paraId="1B1036D8" w14:textId="77777777" w:rsidR="00515B8F" w:rsidRPr="00515B8F" w:rsidRDefault="003010E2"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Pr>
          <w:rFonts w:eastAsia="Times New Roman" w:cs="Times New Roman"/>
          <w:lang w:eastAsia="pl-PL"/>
        </w:rPr>
        <w:t>Inspektor nadzoru</w:t>
      </w:r>
      <w:r w:rsidR="00515B8F" w:rsidRPr="00515B8F">
        <w:rPr>
          <w:rFonts w:eastAsia="Times New Roman" w:cs="Times New Roman"/>
          <w:lang w:eastAsia="pl-PL"/>
        </w:rPr>
        <w:t xml:space="preserve"> nie ma prawa do zwolnienia Wykonawcy z wykonania jakichkolwiek zobowiązań wynikających z niniejszej </w:t>
      </w:r>
      <w:r w:rsidR="002D5640">
        <w:rPr>
          <w:rFonts w:eastAsia="Times New Roman" w:cs="Times New Roman"/>
          <w:lang w:eastAsia="pl-PL"/>
        </w:rPr>
        <w:t>U</w:t>
      </w:r>
      <w:r w:rsidR="00515B8F" w:rsidRPr="00515B8F">
        <w:rPr>
          <w:rFonts w:eastAsia="Times New Roman" w:cs="Times New Roman"/>
          <w:lang w:eastAsia="pl-PL"/>
        </w:rPr>
        <w:t>mowy.</w:t>
      </w:r>
    </w:p>
    <w:p w14:paraId="5814BEEE" w14:textId="77777777" w:rsidR="00A36BCB"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Wykonawca ustanawia</w:t>
      </w:r>
      <w:r w:rsidR="00A36BCB">
        <w:rPr>
          <w:rFonts w:eastAsia="Times New Roman" w:cs="Times New Roman"/>
          <w:lang w:eastAsia="pl-PL"/>
        </w:rPr>
        <w:t>:</w:t>
      </w:r>
    </w:p>
    <w:p w14:paraId="4A810C67" w14:textId="77777777" w:rsidR="00B50706" w:rsidRDefault="00C90307" w:rsidP="00AE17C3">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bookmarkStart w:id="8" w:name="_Hlk15885490"/>
      <w:r w:rsidRPr="00A36BCB">
        <w:rPr>
          <w:rFonts w:eastAsia="Times New Roman" w:cs="Times New Roman"/>
          <w:lang w:eastAsia="pl-PL"/>
        </w:rPr>
        <w:t xml:space="preserve">Kierownika Budowy w osobie: ............................................, </w:t>
      </w:r>
      <w:bookmarkStart w:id="9" w:name="_Hlk11756942"/>
      <w:r w:rsidRPr="00A36BCB">
        <w:rPr>
          <w:rFonts w:eastAsia="Times New Roman" w:cs="Times New Roman"/>
          <w:lang w:eastAsia="pl-PL"/>
        </w:rPr>
        <w:t>posiadającego uprawnienia budowlane nr: ............................................................................., wydane</w:t>
      </w:r>
      <w:r w:rsidR="000D0C88" w:rsidRPr="00A36BCB">
        <w:rPr>
          <w:rFonts w:eastAsia="Times New Roman" w:cs="Times New Roman"/>
          <w:lang w:eastAsia="pl-PL"/>
        </w:rPr>
        <w:t xml:space="preserve"> w dniu</w:t>
      </w:r>
      <w:r w:rsidRPr="00A36BCB">
        <w:rPr>
          <w:rFonts w:eastAsia="Times New Roman" w:cs="Times New Roman"/>
          <w:lang w:eastAsia="pl-PL"/>
        </w:rPr>
        <w:t>.............</w:t>
      </w:r>
      <w:r w:rsidR="000D0C88" w:rsidRPr="00A36BCB">
        <w:rPr>
          <w:rFonts w:eastAsia="Times New Roman" w:cs="Times New Roman"/>
          <w:lang w:eastAsia="pl-PL"/>
        </w:rPr>
        <w:t>, nr tel. ………………, e-mail: …………………………….</w:t>
      </w:r>
    </w:p>
    <w:bookmarkEnd w:id="8"/>
    <w:p w14:paraId="6B684A60" w14:textId="13A5C98F" w:rsidR="00B50706" w:rsidRDefault="00B50706" w:rsidP="00B50706">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A36BCB">
        <w:rPr>
          <w:rFonts w:eastAsia="Times New Roman" w:cs="Times New Roman"/>
          <w:lang w:eastAsia="pl-PL"/>
        </w:rPr>
        <w:t xml:space="preserve">Kierownika </w:t>
      </w:r>
      <w:r>
        <w:rPr>
          <w:rFonts w:eastAsia="Times New Roman" w:cs="Times New Roman"/>
          <w:lang w:eastAsia="pl-PL"/>
        </w:rPr>
        <w:t>robót branży mostowej</w:t>
      </w:r>
      <w:r w:rsidRPr="00A36BCB">
        <w:rPr>
          <w:rFonts w:eastAsia="Times New Roman" w:cs="Times New Roman"/>
          <w:lang w:eastAsia="pl-PL"/>
        </w:rPr>
        <w:t xml:space="preserve"> w osobie: ............................................, posiadającego uprawnienia budowlane nr: ............................................................................., wydane w dniu............., nr tel. ………………, e-mail: …………………………….</w:t>
      </w:r>
    </w:p>
    <w:p w14:paraId="2EED8EB9" w14:textId="7708FFC2" w:rsidR="00A36BCB" w:rsidRPr="00B50706" w:rsidRDefault="00B50706" w:rsidP="00B50706">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A36BCB">
        <w:rPr>
          <w:rFonts w:eastAsia="Times New Roman" w:cs="Times New Roman"/>
          <w:lang w:eastAsia="pl-PL"/>
        </w:rPr>
        <w:lastRenderedPageBreak/>
        <w:t xml:space="preserve">Kierownika </w:t>
      </w:r>
      <w:r>
        <w:rPr>
          <w:rFonts w:eastAsia="Times New Roman" w:cs="Times New Roman"/>
          <w:lang w:eastAsia="pl-PL"/>
        </w:rPr>
        <w:t>robót branży elektrycznej</w:t>
      </w:r>
      <w:r w:rsidRPr="00A36BCB">
        <w:rPr>
          <w:rFonts w:eastAsia="Times New Roman" w:cs="Times New Roman"/>
          <w:lang w:eastAsia="pl-PL"/>
        </w:rPr>
        <w:t xml:space="preserve"> w osobie: ............................................, posiadającego uprawnienia budowlane nr: ............................................................................., wydane w dniu............., nr tel. ………………, e-mail: …………………………….</w:t>
      </w:r>
    </w:p>
    <w:p w14:paraId="43498BAD" w14:textId="54E551FE" w:rsidR="0094703B" w:rsidRPr="0094703B" w:rsidRDefault="0094703B" w:rsidP="00AE17C3">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r>
        <w:rPr>
          <w:rFonts w:eastAsia="Times New Roman" w:cs="Times New Roman"/>
          <w:lang w:eastAsia="pl-PL"/>
        </w:rPr>
        <w:t>K</w:t>
      </w:r>
      <w:r w:rsidRPr="00A36BCB">
        <w:rPr>
          <w:rFonts w:eastAsia="Times New Roman" w:cs="Times New Roman"/>
          <w:lang w:eastAsia="pl-PL"/>
        </w:rPr>
        <w:t xml:space="preserve">ierownika </w:t>
      </w:r>
      <w:r>
        <w:rPr>
          <w:rFonts w:eastAsia="Times New Roman" w:cs="Times New Roman"/>
          <w:lang w:eastAsia="pl-PL"/>
        </w:rPr>
        <w:t xml:space="preserve">robót branży sanitarnej w osobie: ………………………., </w:t>
      </w:r>
      <w:r w:rsidRPr="00A36BCB">
        <w:rPr>
          <w:rFonts w:eastAsia="Times New Roman" w:cs="Times New Roman"/>
          <w:lang w:eastAsia="pl-PL"/>
        </w:rPr>
        <w:t xml:space="preserve">posiadającego uprawnienia budowlane nr: ............................................................................., wydane w dniu............., nr tel. ………………, e-mail: ……………………………. </w:t>
      </w:r>
    </w:p>
    <w:p w14:paraId="6A891603" w14:textId="064CAD65" w:rsidR="00073EAF" w:rsidRDefault="00A36BCB" w:rsidP="00AE17C3">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bookmarkStart w:id="10" w:name="_Hlk13224714"/>
      <w:bookmarkEnd w:id="9"/>
      <w:r>
        <w:rPr>
          <w:rFonts w:eastAsia="Times New Roman" w:cs="Times New Roman"/>
          <w:lang w:eastAsia="pl-PL"/>
        </w:rPr>
        <w:t>K</w:t>
      </w:r>
      <w:r w:rsidRPr="00A36BCB">
        <w:rPr>
          <w:rFonts w:eastAsia="Times New Roman" w:cs="Times New Roman"/>
          <w:lang w:eastAsia="pl-PL"/>
        </w:rPr>
        <w:t xml:space="preserve">ierownika </w:t>
      </w:r>
      <w:r>
        <w:rPr>
          <w:rFonts w:eastAsia="Times New Roman" w:cs="Times New Roman"/>
          <w:lang w:eastAsia="pl-PL"/>
        </w:rPr>
        <w:t xml:space="preserve">robót branży </w:t>
      </w:r>
      <w:r w:rsidR="00B50706">
        <w:rPr>
          <w:rFonts w:eastAsia="Times New Roman" w:cs="Times New Roman"/>
          <w:lang w:eastAsia="pl-PL"/>
        </w:rPr>
        <w:t>telekomunikacyjnej</w:t>
      </w:r>
      <w:r>
        <w:rPr>
          <w:rFonts w:eastAsia="Times New Roman" w:cs="Times New Roman"/>
          <w:lang w:eastAsia="pl-PL"/>
        </w:rPr>
        <w:t xml:space="preserve"> w osobie: ………………………., </w:t>
      </w:r>
      <w:r w:rsidRPr="00A36BCB">
        <w:rPr>
          <w:rFonts w:eastAsia="Times New Roman" w:cs="Times New Roman"/>
          <w:lang w:eastAsia="pl-PL"/>
        </w:rPr>
        <w:t xml:space="preserve">posiadającego uprawnienia budowlane nr: ............................................................................., wydane w dniu............., nr tel. ………………, e-mail: ……………………………. </w:t>
      </w:r>
    </w:p>
    <w:p w14:paraId="385969BC" w14:textId="2AB5D72F" w:rsidR="0094703B" w:rsidRDefault="0094703B" w:rsidP="00AE17C3">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r>
        <w:rPr>
          <w:rFonts w:eastAsia="Times New Roman" w:cs="Times New Roman"/>
          <w:lang w:eastAsia="pl-PL"/>
        </w:rPr>
        <w:t>K</w:t>
      </w:r>
      <w:r w:rsidRPr="00A36BCB">
        <w:rPr>
          <w:rFonts w:eastAsia="Times New Roman" w:cs="Times New Roman"/>
          <w:lang w:eastAsia="pl-PL"/>
        </w:rPr>
        <w:t xml:space="preserve">ierownika </w:t>
      </w:r>
      <w:r>
        <w:rPr>
          <w:rFonts w:eastAsia="Times New Roman" w:cs="Times New Roman"/>
          <w:lang w:eastAsia="pl-PL"/>
        </w:rPr>
        <w:t xml:space="preserve">robót branży </w:t>
      </w:r>
      <w:r w:rsidR="00B50706">
        <w:rPr>
          <w:rFonts w:eastAsia="Times New Roman" w:cs="Times New Roman"/>
          <w:lang w:eastAsia="pl-PL"/>
        </w:rPr>
        <w:t>konstrukcyjn</w:t>
      </w:r>
      <w:r w:rsidR="00CF3AB0">
        <w:rPr>
          <w:rFonts w:eastAsia="Times New Roman" w:cs="Times New Roman"/>
          <w:lang w:eastAsia="pl-PL"/>
        </w:rPr>
        <w:t>o-budowlanej</w:t>
      </w:r>
      <w:r>
        <w:rPr>
          <w:rFonts w:eastAsia="Times New Roman" w:cs="Times New Roman"/>
          <w:lang w:eastAsia="pl-PL"/>
        </w:rPr>
        <w:t xml:space="preserve"> w osobie: ………………………., </w:t>
      </w:r>
      <w:r w:rsidRPr="00A36BCB">
        <w:rPr>
          <w:rFonts w:eastAsia="Times New Roman" w:cs="Times New Roman"/>
          <w:lang w:eastAsia="pl-PL"/>
        </w:rPr>
        <w:t>posiadającego uprawnienia budowlane nr: ............................................................................., wydane w dniu............., nr tel. ………………, e-mail: …………………………….</w:t>
      </w:r>
    </w:p>
    <w:p w14:paraId="2E2D98CE" w14:textId="6F5E8535" w:rsidR="00B50706" w:rsidRDefault="00B50706" w:rsidP="00B50706">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r>
        <w:rPr>
          <w:rFonts w:eastAsia="Times New Roman" w:cs="Times New Roman"/>
          <w:lang w:eastAsia="pl-PL"/>
        </w:rPr>
        <w:t>Specjalistę branży zieleni</w:t>
      </w:r>
      <w:r w:rsidRPr="00A36BCB">
        <w:rPr>
          <w:rFonts w:eastAsia="Times New Roman" w:cs="Times New Roman"/>
          <w:lang w:eastAsia="pl-PL"/>
        </w:rPr>
        <w:t xml:space="preserve"> w osobie: ................................................., nr tel. ………………, e-mail: …………………………….</w:t>
      </w:r>
    </w:p>
    <w:p w14:paraId="7E5A513C" w14:textId="68852809" w:rsidR="00B50706" w:rsidRPr="00B50706" w:rsidRDefault="00B50706" w:rsidP="00B50706">
      <w:pPr>
        <w:pStyle w:val="Akapitzlist"/>
        <w:numPr>
          <w:ilvl w:val="0"/>
          <w:numId w:val="60"/>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A36BCB">
        <w:rPr>
          <w:rFonts w:eastAsia="Times New Roman" w:cs="Times New Roman"/>
          <w:lang w:eastAsia="pl-PL"/>
        </w:rPr>
        <w:t xml:space="preserve">Kierownika </w:t>
      </w:r>
      <w:r>
        <w:rPr>
          <w:rFonts w:eastAsia="Times New Roman" w:cs="Times New Roman"/>
          <w:lang w:eastAsia="pl-PL"/>
        </w:rPr>
        <w:t>badań archeologicznych</w:t>
      </w:r>
      <w:r w:rsidRPr="00A36BCB">
        <w:rPr>
          <w:rFonts w:eastAsia="Times New Roman" w:cs="Times New Roman"/>
          <w:lang w:eastAsia="pl-PL"/>
        </w:rPr>
        <w:t xml:space="preserve"> w osobie: ............................................, posiadającego </w:t>
      </w:r>
      <w:r>
        <w:rPr>
          <w:rFonts w:eastAsia="Times New Roman" w:cs="Times New Roman"/>
          <w:lang w:eastAsia="pl-PL"/>
        </w:rPr>
        <w:t>kwalifikacje</w:t>
      </w:r>
      <w:r w:rsidRPr="00A36BCB">
        <w:rPr>
          <w:rFonts w:eastAsia="Times New Roman" w:cs="Times New Roman"/>
          <w:lang w:eastAsia="pl-PL"/>
        </w:rPr>
        <w:t xml:space="preserve"> nr: ............................................................................., wydane w dniu............., nr tel. ………………, e-mail: …………………………….</w:t>
      </w:r>
    </w:p>
    <w:bookmarkEnd w:id="10"/>
    <w:p w14:paraId="281E63E2" w14:textId="18CA30FA" w:rsidR="0060223F" w:rsidRPr="00367BB5"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 toku realizacji niniejsze</w:t>
      </w:r>
      <w:r w:rsidR="009967D4">
        <w:rPr>
          <w:rFonts w:eastAsia="Times New Roman" w:cs="Times New Roman"/>
          <w:lang w:eastAsia="pl-PL"/>
        </w:rPr>
        <w:t>j</w:t>
      </w:r>
      <w:r w:rsidR="00537F9F">
        <w:rPr>
          <w:rFonts w:eastAsia="Times New Roman" w:cs="Times New Roman"/>
          <w:lang w:eastAsia="pl-PL"/>
        </w:rPr>
        <w:t xml:space="preserve"> </w:t>
      </w:r>
      <w:r w:rsidR="00792BB6">
        <w:rPr>
          <w:rFonts w:eastAsia="Times New Roman" w:cs="Times New Roman"/>
          <w:lang w:eastAsia="pl-PL"/>
        </w:rPr>
        <w:t xml:space="preserve">umowy możliwa jest zmiana </w:t>
      </w:r>
      <w:r w:rsidR="00C90307">
        <w:rPr>
          <w:rFonts w:eastAsia="Times New Roman" w:cs="Times New Roman"/>
          <w:lang w:eastAsia="pl-PL"/>
        </w:rPr>
        <w:t>os</w:t>
      </w:r>
      <w:r w:rsidR="00B50706">
        <w:rPr>
          <w:rFonts w:eastAsia="Times New Roman" w:cs="Times New Roman"/>
          <w:lang w:eastAsia="pl-PL"/>
        </w:rPr>
        <w:t>ób</w:t>
      </w:r>
      <w:r w:rsidR="00537F9F">
        <w:rPr>
          <w:rFonts w:eastAsia="Times New Roman" w:cs="Times New Roman"/>
          <w:lang w:eastAsia="pl-PL"/>
        </w:rPr>
        <w:t xml:space="preserve"> wskazan</w:t>
      </w:r>
      <w:r w:rsidR="00B50706">
        <w:rPr>
          <w:rFonts w:eastAsia="Times New Roman" w:cs="Times New Roman"/>
          <w:lang w:eastAsia="pl-PL"/>
        </w:rPr>
        <w:t>ych</w:t>
      </w:r>
      <w:r w:rsidRPr="00515B8F">
        <w:rPr>
          <w:rFonts w:eastAsia="Times New Roman" w:cs="Times New Roman"/>
          <w:lang w:eastAsia="pl-PL"/>
        </w:rPr>
        <w:t xml:space="preserve"> w ust. </w:t>
      </w:r>
      <w:r w:rsidR="007754FF">
        <w:rPr>
          <w:rFonts w:eastAsia="Times New Roman" w:cs="Times New Roman"/>
          <w:lang w:eastAsia="pl-PL"/>
        </w:rPr>
        <w:t>7</w:t>
      </w:r>
      <w:r w:rsidR="00B50706">
        <w:rPr>
          <w:rFonts w:eastAsia="Times New Roman" w:cs="Times New Roman"/>
          <w:lang w:eastAsia="pl-PL"/>
        </w:rPr>
        <w:t xml:space="preserve"> lit. a-h</w:t>
      </w:r>
      <w:r w:rsidRPr="00515B8F">
        <w:rPr>
          <w:rFonts w:eastAsia="Times New Roman" w:cs="Times New Roman"/>
          <w:lang w:eastAsia="pl-PL"/>
        </w:rPr>
        <w:t>, wyłącznie za zgodą Zamawiającego wyra</w:t>
      </w:r>
      <w:r w:rsidR="0029134A">
        <w:rPr>
          <w:rFonts w:eastAsia="Times New Roman" w:cs="Times New Roman"/>
          <w:lang w:eastAsia="pl-PL"/>
        </w:rPr>
        <w:t>żoną w formie pisemnej oraz pod</w:t>
      </w:r>
      <w:r w:rsidRPr="00515B8F">
        <w:rPr>
          <w:rFonts w:eastAsia="Times New Roman" w:cs="Times New Roman"/>
          <w:lang w:eastAsia="pl-PL"/>
        </w:rPr>
        <w:t xml:space="preserve"> warunkiem posiadania pr</w:t>
      </w:r>
      <w:r w:rsidR="002D2F6B">
        <w:rPr>
          <w:rFonts w:eastAsia="Times New Roman" w:cs="Times New Roman"/>
          <w:lang w:eastAsia="pl-PL"/>
        </w:rPr>
        <w:t>zez t</w:t>
      </w:r>
      <w:r w:rsidR="00B50706">
        <w:rPr>
          <w:rFonts w:eastAsia="Times New Roman" w:cs="Times New Roman"/>
          <w:lang w:eastAsia="pl-PL"/>
        </w:rPr>
        <w:t>e</w:t>
      </w:r>
      <w:r w:rsidR="00537F9F">
        <w:rPr>
          <w:rFonts w:eastAsia="Times New Roman" w:cs="Times New Roman"/>
          <w:lang w:eastAsia="pl-PL"/>
        </w:rPr>
        <w:t xml:space="preserve"> osob</w:t>
      </w:r>
      <w:r w:rsidR="00B50706">
        <w:rPr>
          <w:rFonts w:eastAsia="Times New Roman" w:cs="Times New Roman"/>
          <w:lang w:eastAsia="pl-PL"/>
        </w:rPr>
        <w:t>y</w:t>
      </w:r>
      <w:r w:rsidRPr="00515B8F">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Pr>
          <w:rFonts w:eastAsia="Times New Roman" w:cs="Times New Roman"/>
          <w:lang w:eastAsia="pl-PL"/>
        </w:rPr>
        <w:t>rego została zawarta niniejsza U</w:t>
      </w:r>
      <w:r w:rsidRPr="00515B8F">
        <w:rPr>
          <w:rFonts w:eastAsia="Times New Roman" w:cs="Times New Roman"/>
          <w:lang w:eastAsia="pl-PL"/>
        </w:rPr>
        <w:t>mowa.</w:t>
      </w:r>
    </w:p>
    <w:p w14:paraId="30EA9312" w14:textId="77777777" w:rsidR="00537F9F" w:rsidRDefault="00537F9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77777777" w:rsidR="00515B8F" w:rsidRPr="00515B8F"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5</w:t>
      </w:r>
      <w:r w:rsidRPr="00515B8F">
        <w:rPr>
          <w:rFonts w:eastAsia="Times New Roman" w:cs="Times New Roman"/>
          <w:b/>
          <w:lang w:eastAsia="pl-PL"/>
        </w:rPr>
        <w:t>.</w:t>
      </w:r>
    </w:p>
    <w:p w14:paraId="7DBCF5C4" w14:textId="77777777"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Obowiązki Zamawiającego</w:t>
      </w:r>
    </w:p>
    <w:p w14:paraId="552D62E1" w14:textId="77777777" w:rsidR="00515B8F" w:rsidRPr="00643CA9" w:rsidRDefault="00515B8F"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sidRPr="004C1E41">
        <w:rPr>
          <w:rFonts w:eastAsia="Times New Roman" w:cs="Times New Roman"/>
          <w:lang w:eastAsia="pl-PL"/>
        </w:rPr>
        <w:t xml:space="preserve">Zamawiający zobowiązuje się do protokolarnego przekazania Wykonawcy </w:t>
      </w:r>
      <w:r w:rsidR="00D056AD" w:rsidRPr="004C1E41">
        <w:rPr>
          <w:rFonts w:eastAsia="Times New Roman" w:cs="Times New Roman"/>
          <w:lang w:eastAsia="pl-PL"/>
        </w:rPr>
        <w:t>placu budowy</w:t>
      </w:r>
      <w:r w:rsidR="007754FF">
        <w:rPr>
          <w:rFonts w:eastAsia="Times New Roman" w:cs="Times New Roman"/>
          <w:lang w:eastAsia="pl-PL"/>
        </w:rPr>
        <w:t xml:space="preserve"> oraz jednego egzemplarza dokumentacji projektowej określającej umówione roboty budowlane wraz ze Specyfikacjami Technicznymi Wykonania i Odbioru Robót Budowlanych </w:t>
      </w:r>
      <w:r w:rsidR="008341CF">
        <w:rPr>
          <w:rFonts w:eastAsia="Times New Roman" w:cs="Times New Roman"/>
          <w:lang w:eastAsia="pl-PL"/>
        </w:rPr>
        <w:t xml:space="preserve">w </w:t>
      </w:r>
      <w:r w:rsidR="008341CF" w:rsidRPr="00351B2E">
        <w:rPr>
          <w:rFonts w:eastAsia="Times New Roman" w:cs="Times New Roman"/>
          <w:lang w:eastAsia="pl-PL"/>
        </w:rPr>
        <w:t xml:space="preserve">terminie do </w:t>
      </w:r>
      <w:r w:rsidR="00B47D3A" w:rsidRPr="00351B2E">
        <w:rPr>
          <w:rFonts w:eastAsia="Times New Roman" w:cs="Times New Roman"/>
          <w:lang w:eastAsia="pl-PL"/>
        </w:rPr>
        <w:t>7</w:t>
      </w:r>
      <w:r w:rsidR="008341CF">
        <w:rPr>
          <w:rFonts w:eastAsia="Times New Roman" w:cs="Times New Roman"/>
          <w:lang w:eastAsia="pl-PL"/>
        </w:rPr>
        <w:t xml:space="preserve"> dni od dnia udzielenia zamówienia, tj. </w:t>
      </w:r>
      <w:r w:rsidR="00383F43">
        <w:rPr>
          <w:rFonts w:eastAsia="Times New Roman" w:cs="Times New Roman"/>
          <w:lang w:eastAsia="pl-PL"/>
        </w:rPr>
        <w:t>zawarcia</w:t>
      </w:r>
      <w:r w:rsidR="008341CF">
        <w:rPr>
          <w:rFonts w:eastAsia="Times New Roman" w:cs="Times New Roman"/>
          <w:lang w:eastAsia="pl-PL"/>
        </w:rPr>
        <w:t xml:space="preserve"> </w:t>
      </w:r>
      <w:r w:rsidR="00B27BF1">
        <w:rPr>
          <w:rFonts w:eastAsia="Times New Roman" w:cs="Times New Roman"/>
          <w:lang w:eastAsia="pl-PL"/>
        </w:rPr>
        <w:t>U</w:t>
      </w:r>
      <w:r w:rsidR="008341CF">
        <w:rPr>
          <w:rFonts w:eastAsia="Times New Roman" w:cs="Times New Roman"/>
          <w:lang w:eastAsia="pl-PL"/>
        </w:rPr>
        <w:t>mowy</w:t>
      </w:r>
      <w:r w:rsidR="00AC0F0F">
        <w:rPr>
          <w:rFonts w:eastAsia="Times New Roman" w:cs="Times New Roman"/>
          <w:lang w:eastAsia="pl-PL"/>
        </w:rPr>
        <w:t>.</w:t>
      </w:r>
    </w:p>
    <w:p w14:paraId="4937232F" w14:textId="77777777" w:rsidR="00643CA9" w:rsidRPr="004C1E41" w:rsidRDefault="00643CA9"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Pr>
          <w:rFonts w:eastAsia="Times New Roman" w:cs="Times New Roman"/>
          <w:lang w:eastAsia="pl-PL"/>
        </w:rPr>
        <w:t>Zamawiający zobowiązuje się do zapewnienia nadzoru nad realizacją przedmiotu Umowy poprzez ustanowienie inspektora nadzoru inwestorskiego/przedstawiciela Zamawiaj</w:t>
      </w:r>
      <w:r w:rsidR="002D5640">
        <w:rPr>
          <w:rFonts w:eastAsia="Times New Roman" w:cs="Times New Roman"/>
          <w:lang w:eastAsia="pl-PL"/>
        </w:rPr>
        <w:t>ą</w:t>
      </w:r>
      <w:r>
        <w:rPr>
          <w:rFonts w:eastAsia="Times New Roman" w:cs="Times New Roman"/>
          <w:lang w:eastAsia="pl-PL"/>
        </w:rPr>
        <w:t>cego.</w:t>
      </w:r>
    </w:p>
    <w:p w14:paraId="634DACEC" w14:textId="48C2FD4D" w:rsidR="00515B8F" w:rsidRPr="00515B8F" w:rsidRDefault="00515B8F" w:rsidP="00F81ADB">
      <w:pPr>
        <w:numPr>
          <w:ilvl w:val="0"/>
          <w:numId w:val="12"/>
        </w:numPr>
        <w:tabs>
          <w:tab w:val="left" w:pos="360"/>
        </w:tabs>
        <w:suppressAutoHyphens/>
        <w:spacing w:after="0" w:line="240" w:lineRule="auto"/>
        <w:ind w:left="357" w:hanging="357"/>
        <w:jc w:val="both"/>
        <w:rPr>
          <w:rFonts w:eastAsia="Times New Roman" w:cs="Times New Roman"/>
          <w:lang w:eastAsia="pl-PL"/>
        </w:rPr>
      </w:pPr>
      <w:r w:rsidRPr="00515B8F">
        <w:rPr>
          <w:rFonts w:eastAsia="Times New Roman" w:cs="Times New Roman"/>
          <w:lang w:eastAsia="pl-PL"/>
        </w:rPr>
        <w:t xml:space="preserve">Zamawiający ma obowiązek dokonywania odbiorów robót na zasadach określonych w </w:t>
      </w:r>
      <w:r w:rsidRPr="00283E84">
        <w:rPr>
          <w:rFonts w:eastAsia="Times New Roman" w:cs="Tahoma"/>
          <w:lang w:eastAsia="pl-PL"/>
        </w:rPr>
        <w:t>§</w:t>
      </w:r>
      <w:r w:rsidRPr="00283E84">
        <w:rPr>
          <w:rFonts w:eastAsia="Times New Roman" w:cs="Times New Roman"/>
          <w:lang w:eastAsia="pl-PL"/>
        </w:rPr>
        <w:t xml:space="preserve"> </w:t>
      </w:r>
      <w:r w:rsidR="00283E84" w:rsidRPr="00283E84">
        <w:rPr>
          <w:rFonts w:eastAsia="Times New Roman" w:cs="Times New Roman"/>
          <w:lang w:eastAsia="pl-PL"/>
        </w:rPr>
        <w:t>1</w:t>
      </w:r>
      <w:r w:rsidR="00BD7AC0">
        <w:rPr>
          <w:rFonts w:eastAsia="Times New Roman" w:cs="Times New Roman"/>
          <w:lang w:eastAsia="pl-PL"/>
        </w:rPr>
        <w:t>1</w:t>
      </w:r>
      <w:r w:rsidRPr="00515B8F">
        <w:rPr>
          <w:rFonts w:eastAsia="Times New Roman" w:cs="Times New Roman"/>
          <w:lang w:eastAsia="pl-PL"/>
        </w:rPr>
        <w:t xml:space="preserve"> niniejszej </w:t>
      </w:r>
      <w:r w:rsidR="008F3686">
        <w:rPr>
          <w:rFonts w:eastAsia="Times New Roman" w:cs="Times New Roman"/>
          <w:lang w:eastAsia="pl-PL"/>
        </w:rPr>
        <w:t>U</w:t>
      </w:r>
      <w:r w:rsidRPr="00515B8F">
        <w:rPr>
          <w:rFonts w:eastAsia="Times New Roman" w:cs="Times New Roman"/>
          <w:lang w:eastAsia="pl-PL"/>
        </w:rPr>
        <w:t>mowy.</w:t>
      </w:r>
    </w:p>
    <w:p w14:paraId="35EFB453" w14:textId="77777777" w:rsid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zobowiązuje się do terminowego regulowania płatnośc</w:t>
      </w:r>
      <w:r w:rsidR="008F3686">
        <w:rPr>
          <w:rFonts w:eastAsia="Times New Roman" w:cs="Times New Roman"/>
          <w:lang w:eastAsia="pl-PL"/>
        </w:rPr>
        <w:t>i</w:t>
      </w:r>
      <w:r w:rsidRPr="00515B8F">
        <w:rPr>
          <w:rFonts w:eastAsia="Times New Roman" w:cs="Times New Roman"/>
          <w:lang w:eastAsia="pl-PL"/>
        </w:rPr>
        <w:t>.</w:t>
      </w:r>
    </w:p>
    <w:p w14:paraId="47E59EC8" w14:textId="77777777" w:rsidR="00B47D3A" w:rsidRPr="00515B8F" w:rsidRDefault="00B47D3A" w:rsidP="00F81ADB">
      <w:pPr>
        <w:numPr>
          <w:ilvl w:val="0"/>
          <w:numId w:val="12"/>
        </w:numPr>
        <w:tabs>
          <w:tab w:val="left" w:pos="360"/>
        </w:tabs>
        <w:suppressAutoHyphens/>
        <w:spacing w:after="0" w:line="240" w:lineRule="auto"/>
        <w:jc w:val="both"/>
        <w:rPr>
          <w:rFonts w:eastAsia="Times New Roman" w:cs="Times New Roman"/>
          <w:lang w:eastAsia="pl-PL"/>
        </w:rPr>
      </w:pPr>
      <w:r>
        <w:rPr>
          <w:rFonts w:eastAsia="Times New Roman" w:cs="Times New Roman"/>
          <w:lang w:eastAsia="pl-PL"/>
        </w:rPr>
        <w:t xml:space="preserve">Zamawiający zobowiązuje się do </w:t>
      </w:r>
      <w:r w:rsidRPr="00B47D3A">
        <w:rPr>
          <w:rFonts w:eastAsia="Times New Roman" w:cs="Times New Roman"/>
          <w:lang w:eastAsia="pl-PL"/>
        </w:rPr>
        <w:t>sprawdzeni</w:t>
      </w:r>
      <w:r>
        <w:rPr>
          <w:rFonts w:eastAsia="Times New Roman" w:cs="Times New Roman"/>
          <w:lang w:eastAsia="pl-PL"/>
        </w:rPr>
        <w:t>a</w:t>
      </w:r>
      <w:r w:rsidRPr="00B47D3A">
        <w:rPr>
          <w:rFonts w:eastAsia="Times New Roman" w:cs="Times New Roman"/>
          <w:lang w:eastAsia="pl-PL"/>
        </w:rPr>
        <w:t xml:space="preserve"> i zatwierdzeni</w:t>
      </w:r>
      <w:r>
        <w:rPr>
          <w:rFonts w:eastAsia="Times New Roman" w:cs="Times New Roman"/>
          <w:lang w:eastAsia="pl-PL"/>
        </w:rPr>
        <w:t>a</w:t>
      </w:r>
      <w:r w:rsidRPr="00B47D3A">
        <w:rPr>
          <w:rFonts w:eastAsia="Times New Roman" w:cs="Times New Roman"/>
          <w:lang w:eastAsia="pl-PL"/>
        </w:rPr>
        <w:t xml:space="preserve"> kosztorysów powykonawczych opracowanych na podstawie obmiaru w terminie </w:t>
      </w:r>
      <w:r w:rsidR="00F836E1">
        <w:rPr>
          <w:rFonts w:eastAsia="Times New Roman" w:cs="Times New Roman"/>
          <w:lang w:eastAsia="pl-PL"/>
        </w:rPr>
        <w:t xml:space="preserve">do </w:t>
      </w:r>
      <w:r w:rsidRPr="00B47D3A">
        <w:rPr>
          <w:rFonts w:eastAsia="Times New Roman" w:cs="Times New Roman"/>
          <w:lang w:eastAsia="pl-PL"/>
        </w:rPr>
        <w:t>7 dni roboczych, licząc od dnia ich otrzymania</w:t>
      </w:r>
      <w:r>
        <w:rPr>
          <w:rFonts w:eastAsia="Times New Roman" w:cs="Times New Roman"/>
          <w:lang w:eastAsia="pl-PL"/>
        </w:rPr>
        <w:t>.</w:t>
      </w:r>
    </w:p>
    <w:p w14:paraId="4F093533" w14:textId="77777777" w:rsidR="00515B8F" w:rsidRP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ma prawo zlecenia dodatkowych badań i ekspertyz na stosowane materiały, surowce i technologie. W przypadku negatywnych wyników koszty badań i ekspertyz poniesie Wykonawca.</w:t>
      </w:r>
    </w:p>
    <w:p w14:paraId="090DC52A" w14:textId="174FBF0D" w:rsidR="000D63F5" w:rsidRPr="005C78B7" w:rsidRDefault="00515B8F" w:rsidP="005C78B7">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nie ponosi odpowiedzialności za szkody poniesione przez Wykonawcę wynikające z braku lub niewłaściwego dozoru placu budowy.</w:t>
      </w:r>
    </w:p>
    <w:p w14:paraId="3453FEBF" w14:textId="77777777" w:rsidR="00A56DA4" w:rsidRDefault="00A56DA4" w:rsidP="00540B08">
      <w:pPr>
        <w:suppressAutoHyphens/>
        <w:spacing w:after="0" w:line="240" w:lineRule="auto"/>
        <w:jc w:val="center"/>
        <w:rPr>
          <w:rFonts w:eastAsia="Times New Roman" w:cs="Times New Roman"/>
          <w:b/>
          <w:lang w:eastAsia="pl-PL"/>
        </w:rPr>
      </w:pPr>
    </w:p>
    <w:p w14:paraId="70518325" w14:textId="306BD841"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6</w:t>
      </w:r>
      <w:r w:rsidRPr="00515B8F">
        <w:rPr>
          <w:rFonts w:eastAsia="Times New Roman" w:cs="Times New Roman"/>
          <w:b/>
          <w:lang w:eastAsia="pl-PL"/>
        </w:rPr>
        <w:t>.</w:t>
      </w:r>
    </w:p>
    <w:p w14:paraId="022106B3" w14:textId="77777777"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Obowiązki Wykonawcy</w:t>
      </w:r>
    </w:p>
    <w:p w14:paraId="480AB600" w14:textId="77777777" w:rsidR="00515B8F" w:rsidRPr="00367BB5" w:rsidRDefault="00515B8F" w:rsidP="00F81ADB">
      <w:pPr>
        <w:numPr>
          <w:ilvl w:val="0"/>
          <w:numId w:val="13"/>
        </w:numPr>
        <w:tabs>
          <w:tab w:val="left" w:pos="360"/>
        </w:tabs>
        <w:suppressAutoHyphens/>
        <w:spacing w:after="0" w:line="240" w:lineRule="auto"/>
        <w:jc w:val="both"/>
        <w:rPr>
          <w:rFonts w:eastAsia="Times New Roman" w:cs="Times New Roman"/>
          <w:lang w:eastAsia="pl-PL"/>
        </w:rPr>
      </w:pPr>
      <w:r w:rsidRPr="00367BB5">
        <w:rPr>
          <w:rFonts w:eastAsia="Times New Roman" w:cs="Times New Roman"/>
          <w:lang w:eastAsia="pl-PL"/>
        </w:rPr>
        <w:t xml:space="preserve">Wykonawca zobowiązany jest do przejęcia placu budowy od </w:t>
      </w:r>
      <w:r w:rsidRPr="00AC0F0F">
        <w:rPr>
          <w:rFonts w:eastAsia="Times New Roman" w:cs="Times New Roman"/>
          <w:lang w:eastAsia="pl-PL"/>
        </w:rPr>
        <w:t>Zamawiającego</w:t>
      </w:r>
      <w:r w:rsidR="00A47686" w:rsidRPr="00AC0F0F">
        <w:rPr>
          <w:rFonts w:eastAsia="Times New Roman" w:cs="Times New Roman"/>
          <w:lang w:eastAsia="pl-PL"/>
        </w:rPr>
        <w:t xml:space="preserve">. </w:t>
      </w:r>
      <w:r w:rsidR="00CC38EA" w:rsidRPr="00AC0F0F">
        <w:rPr>
          <w:rFonts w:eastAsia="Times New Roman" w:cs="Times New Roman"/>
          <w:lang w:eastAsia="pl-PL"/>
        </w:rPr>
        <w:t xml:space="preserve">Wykonawca zobowiązany jest do rozpoczęcia robót w terminie </w:t>
      </w:r>
      <w:r w:rsidR="00F836E1">
        <w:rPr>
          <w:rFonts w:eastAsia="Times New Roman" w:cs="Times New Roman"/>
          <w:lang w:eastAsia="pl-PL"/>
        </w:rPr>
        <w:t xml:space="preserve">do </w:t>
      </w:r>
      <w:r w:rsidR="00CC38EA" w:rsidRPr="00AC0F0F">
        <w:rPr>
          <w:rFonts w:eastAsia="Times New Roman" w:cs="Times New Roman"/>
          <w:lang w:eastAsia="pl-PL"/>
        </w:rPr>
        <w:t xml:space="preserve">7 dni od dnia przekazania placu budowy. </w:t>
      </w:r>
      <w:r w:rsidRPr="00AC0F0F">
        <w:rPr>
          <w:rFonts w:eastAsia="Times New Roman" w:cs="Times New Roman"/>
          <w:lang w:eastAsia="pl-PL"/>
        </w:rPr>
        <w:t xml:space="preserve">Roboty budowlane składające się na przedmiot </w:t>
      </w:r>
      <w:r w:rsidR="00643CA9">
        <w:rPr>
          <w:rFonts w:eastAsia="Times New Roman" w:cs="Times New Roman"/>
          <w:lang w:eastAsia="pl-PL"/>
        </w:rPr>
        <w:t>U</w:t>
      </w:r>
      <w:r w:rsidRPr="00AC0F0F">
        <w:rPr>
          <w:rFonts w:eastAsia="Times New Roman" w:cs="Times New Roman"/>
          <w:lang w:eastAsia="pl-PL"/>
        </w:rPr>
        <w:t>mowy należy wykonywać w terminie, zgodnie z</w:t>
      </w:r>
      <w:r w:rsidRPr="00367BB5">
        <w:rPr>
          <w:rFonts w:eastAsia="Times New Roman" w:cs="Times New Roman"/>
          <w:lang w:eastAsia="pl-PL"/>
        </w:rPr>
        <w:t xml:space="preserve"> niniejszą </w:t>
      </w:r>
      <w:r w:rsidR="00FC2051">
        <w:rPr>
          <w:rFonts w:eastAsia="Times New Roman" w:cs="Times New Roman"/>
          <w:lang w:eastAsia="pl-PL"/>
        </w:rPr>
        <w:t>U</w:t>
      </w:r>
      <w:r w:rsidRPr="00367BB5">
        <w:rPr>
          <w:rFonts w:eastAsia="Times New Roman" w:cs="Times New Roman"/>
          <w:lang w:eastAsia="pl-PL"/>
        </w:rPr>
        <w:t>mową</w:t>
      </w:r>
      <w:r w:rsidR="00A668E4">
        <w:rPr>
          <w:rFonts w:eastAsia="Times New Roman" w:cs="Times New Roman"/>
          <w:lang w:eastAsia="pl-PL"/>
        </w:rPr>
        <w:t xml:space="preserve">, </w:t>
      </w:r>
      <w:r w:rsidRPr="00367BB5">
        <w:rPr>
          <w:rFonts w:eastAsia="Times New Roman" w:cs="Times New Roman"/>
          <w:lang w:eastAsia="pl-PL"/>
        </w:rPr>
        <w:t xml:space="preserve">z należytą starannością, zgodnie z dokumentacją projektową, </w:t>
      </w:r>
      <w:r w:rsidR="00D76DF6" w:rsidRPr="00367BB5">
        <w:rPr>
          <w:rFonts w:eastAsia="Times New Roman" w:cs="Times New Roman"/>
          <w:lang w:eastAsia="pl-PL"/>
        </w:rPr>
        <w:t xml:space="preserve">specyfikacją techniczną wykonania i odbioru robót budowlanych, </w:t>
      </w:r>
      <w:r w:rsidRPr="00367BB5">
        <w:rPr>
          <w:rFonts w:eastAsia="Times New Roman" w:cs="Times New Roman"/>
          <w:lang w:eastAsia="pl-PL"/>
        </w:rPr>
        <w:t>obowiązującymi polskimi normami i przepisami prawa, zasadami współczesnej wiedzy technicznej i uzgodnieniami dokonanymi w trakcie realizacji robót.</w:t>
      </w:r>
    </w:p>
    <w:p w14:paraId="5DF507F3"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Zamawiający dopuszcza zastosowanie materiałów spełniających wymagania norm, posiadających odpowiednie certyfikaty i aprobaty techniczne oraz założone w projekcie parametry techniczne.</w:t>
      </w:r>
      <w:r w:rsidR="00F166A2">
        <w:rPr>
          <w:rFonts w:eastAsia="Times New Roman" w:cs="Times New Roman"/>
          <w:lang w:eastAsia="pl-PL"/>
        </w:rPr>
        <w:t xml:space="preserve"> </w:t>
      </w:r>
    </w:p>
    <w:p w14:paraId="1C3EDFFA"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W przypadku potrzeby zmiany materiałów na etapie realizacji robót Wykonawca przed ich zastosowaniem musi uzyskać pisemną zgodę Zamawiającego.</w:t>
      </w:r>
    </w:p>
    <w:p w14:paraId="33234679"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Wykonawca ponosi pełną odpowiedzialność za realizację robót i w przypadku wykonania ich niezgodnie z ustawą Prawo budowlane lub uszkodzeniem pozostałej części obiektu jest zobowiązany do przywrócenia stanu pierwotnego i usunięcia wszelkich usterek na własny koszt.</w:t>
      </w:r>
    </w:p>
    <w:p w14:paraId="6B5362D3" w14:textId="77777777" w:rsid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stwierdzenia, że roboty wykonywane są niezgodnie </w:t>
      </w:r>
      <w:r w:rsidR="000451D1">
        <w:rPr>
          <w:rFonts w:eastAsia="Times New Roman" w:cs="Times New Roman"/>
          <w:lang w:eastAsia="pl-PL"/>
        </w:rPr>
        <w:t>z umową</w:t>
      </w:r>
      <w:r w:rsidR="00543853">
        <w:rPr>
          <w:rFonts w:eastAsia="Times New Roman" w:cs="Times New Roman"/>
          <w:lang w:eastAsia="pl-PL"/>
        </w:rPr>
        <w:t>,</w:t>
      </w:r>
      <w:r w:rsidRPr="00515B8F">
        <w:rPr>
          <w:rFonts w:eastAsia="Times New Roman" w:cs="Times New Roman"/>
          <w:lang w:eastAsia="pl-PL"/>
        </w:rPr>
        <w:t xml:space="preserve"> obowiązującymi przepisami </w:t>
      </w:r>
      <w:r w:rsidR="00543853">
        <w:rPr>
          <w:rFonts w:eastAsia="Times New Roman" w:cs="Times New Roman"/>
          <w:lang w:eastAsia="pl-PL"/>
        </w:rPr>
        <w:t xml:space="preserve">lub w sposób wadliwy, </w:t>
      </w:r>
      <w:r w:rsidRPr="00515B8F">
        <w:rPr>
          <w:rFonts w:eastAsia="Times New Roman" w:cs="Times New Roman"/>
          <w:lang w:eastAsia="pl-PL"/>
        </w:rPr>
        <w:t>Zamawiający może odmówić zapłaty i żądać ich ponownego wykonania lub odstąpić od umowy</w:t>
      </w:r>
      <w:r w:rsidR="00543853">
        <w:rPr>
          <w:rFonts w:eastAsia="Times New Roman" w:cs="Times New Roman"/>
          <w:lang w:eastAsia="pl-PL"/>
        </w:rPr>
        <w:t xml:space="preserve"> w całości lub w części</w:t>
      </w:r>
      <w:r w:rsidRPr="00515B8F">
        <w:rPr>
          <w:rFonts w:eastAsia="Times New Roman" w:cs="Times New Roman"/>
          <w:lang w:eastAsia="pl-PL"/>
        </w:rPr>
        <w:t xml:space="preserve"> z winy Wykonawcy</w:t>
      </w:r>
      <w:r w:rsidR="000451D1">
        <w:rPr>
          <w:rFonts w:eastAsia="Times New Roman" w:cs="Times New Roman"/>
          <w:lang w:eastAsia="pl-PL"/>
        </w:rPr>
        <w:t xml:space="preserve">, również przed terminem wykonania </w:t>
      </w:r>
      <w:r w:rsidR="00FC2051">
        <w:rPr>
          <w:rFonts w:eastAsia="Times New Roman" w:cs="Times New Roman"/>
          <w:lang w:eastAsia="pl-PL"/>
        </w:rPr>
        <w:t>U</w:t>
      </w:r>
      <w:r w:rsidR="000451D1">
        <w:rPr>
          <w:rFonts w:eastAsia="Times New Roman" w:cs="Times New Roman"/>
          <w:lang w:eastAsia="pl-PL"/>
        </w:rPr>
        <w:t>mowy</w:t>
      </w:r>
      <w:r w:rsidRPr="00515B8F">
        <w:rPr>
          <w:rFonts w:eastAsia="Times New Roman" w:cs="Times New Roman"/>
          <w:lang w:eastAsia="pl-PL"/>
        </w:rPr>
        <w:t>.</w:t>
      </w:r>
    </w:p>
    <w:p w14:paraId="790334CE" w14:textId="77777777" w:rsidR="00515B8F" w:rsidRPr="00615FE9"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Wykonawca zobowiązuje się do przestrzegania obowiązujących na terenie budowy przepisów BHP oraz ppoż., a także </w:t>
      </w:r>
      <w:r w:rsidRPr="00615FE9">
        <w:rPr>
          <w:rFonts w:eastAsia="Times New Roman" w:cs="Times New Roman"/>
          <w:lang w:eastAsia="pl-PL"/>
        </w:rPr>
        <w:t>obowiązujących przepisów w zakresie ochrony środowiska.</w:t>
      </w:r>
    </w:p>
    <w:p w14:paraId="0B0DC24B" w14:textId="77777777" w:rsidR="00E22CD3" w:rsidRPr="00615FE9" w:rsidRDefault="00E22CD3" w:rsidP="00F81ADB">
      <w:pPr>
        <w:numPr>
          <w:ilvl w:val="0"/>
          <w:numId w:val="13"/>
        </w:numPr>
        <w:suppressAutoHyphens/>
        <w:spacing w:after="0" w:line="240" w:lineRule="auto"/>
        <w:jc w:val="both"/>
        <w:rPr>
          <w:rFonts w:eastAsia="Times New Roman" w:cs="Times New Roman"/>
          <w:lang w:eastAsia="pl-PL"/>
        </w:rPr>
      </w:pPr>
      <w:bookmarkStart w:id="11" w:name="_Hlk11749578"/>
      <w:r w:rsidRPr="00615FE9">
        <w:rPr>
          <w:rFonts w:eastAsia="Times New Roman" w:cs="Times New Roman"/>
          <w:lang w:eastAsia="pl-PL"/>
        </w:rPr>
        <w:t xml:space="preserve">Do obowiązków Wykonawcy w ramach realizacji przedmiotu </w:t>
      </w:r>
      <w:r w:rsidR="00FC2051" w:rsidRPr="00615FE9">
        <w:rPr>
          <w:rFonts w:eastAsia="Times New Roman" w:cs="Times New Roman"/>
          <w:lang w:eastAsia="pl-PL"/>
        </w:rPr>
        <w:t>U</w:t>
      </w:r>
      <w:r w:rsidRPr="00615FE9">
        <w:rPr>
          <w:rFonts w:eastAsia="Times New Roman" w:cs="Times New Roman"/>
          <w:lang w:eastAsia="pl-PL"/>
        </w:rPr>
        <w:t>mowy należy w szczególności:</w:t>
      </w:r>
    </w:p>
    <w:p w14:paraId="29E369AD" w14:textId="77777777" w:rsidR="00D961DE" w:rsidRDefault="004D0341" w:rsidP="00AE17C3">
      <w:pPr>
        <w:numPr>
          <w:ilvl w:val="1"/>
          <w:numId w:val="50"/>
        </w:numPr>
        <w:suppressAutoHyphens/>
        <w:spacing w:after="0" w:line="240" w:lineRule="auto"/>
        <w:jc w:val="both"/>
        <w:rPr>
          <w:rFonts w:eastAsia="Times New Roman" w:cs="Times New Roman"/>
          <w:lang w:eastAsia="pl-PL"/>
        </w:rPr>
      </w:pPr>
      <w:r w:rsidRPr="00615FE9">
        <w:rPr>
          <w:rFonts w:eastAsia="Times New Roman" w:cs="Times New Roman"/>
          <w:lang w:eastAsia="pl-PL"/>
        </w:rPr>
        <w:t xml:space="preserve">w </w:t>
      </w:r>
      <w:r w:rsidR="00F24D09" w:rsidRPr="00615FE9">
        <w:rPr>
          <w:rFonts w:eastAsia="Times New Roman" w:cs="Times New Roman"/>
          <w:lang w:eastAsia="pl-PL"/>
        </w:rPr>
        <w:t>terminie</w:t>
      </w:r>
      <w:r w:rsidRPr="00615FE9">
        <w:rPr>
          <w:rFonts w:eastAsia="Times New Roman" w:cs="Times New Roman"/>
          <w:lang w:eastAsia="pl-PL"/>
        </w:rPr>
        <w:t xml:space="preserve"> </w:t>
      </w:r>
      <w:r w:rsidR="0036645D" w:rsidRPr="00615FE9">
        <w:rPr>
          <w:rFonts w:eastAsia="Times New Roman" w:cs="Times New Roman"/>
          <w:lang w:eastAsia="pl-PL"/>
        </w:rPr>
        <w:t xml:space="preserve">do </w:t>
      </w:r>
      <w:r w:rsidRPr="00615FE9">
        <w:rPr>
          <w:rFonts w:eastAsia="Times New Roman" w:cs="Times New Roman"/>
          <w:lang w:eastAsia="pl-PL"/>
        </w:rPr>
        <w:t xml:space="preserve">30 dni od protokolarnego przekazania placu budowy Wykonawca zobowiązany jest zapoznać się z warunkami w terenie i zgłosić Zamawiającemu wszelkie </w:t>
      </w:r>
      <w:r w:rsidR="00F24D09" w:rsidRPr="00615FE9">
        <w:rPr>
          <w:rFonts w:eastAsia="Times New Roman" w:cs="Times New Roman"/>
          <w:lang w:eastAsia="pl-PL"/>
        </w:rPr>
        <w:t xml:space="preserve">zastrzeżenia, </w:t>
      </w:r>
      <w:r w:rsidRPr="00615FE9">
        <w:rPr>
          <w:rFonts w:eastAsia="Times New Roman" w:cs="Times New Roman"/>
          <w:lang w:eastAsia="pl-PL"/>
        </w:rPr>
        <w:t>uwagi</w:t>
      </w:r>
      <w:r w:rsidR="00687C6C" w:rsidRPr="00615FE9">
        <w:rPr>
          <w:rFonts w:eastAsia="Times New Roman" w:cs="Times New Roman"/>
          <w:lang w:eastAsia="pl-PL"/>
        </w:rPr>
        <w:t xml:space="preserve"> lub braki względem dokumentacji projektowej</w:t>
      </w:r>
      <w:r w:rsidRPr="00615FE9">
        <w:rPr>
          <w:rFonts w:eastAsia="Times New Roman" w:cs="Times New Roman"/>
          <w:lang w:eastAsia="pl-PL"/>
        </w:rPr>
        <w:t xml:space="preserve">. </w:t>
      </w:r>
      <w:r w:rsidR="00F24D09" w:rsidRPr="00615FE9">
        <w:rPr>
          <w:rFonts w:eastAsia="Times New Roman" w:cs="Times New Roman"/>
          <w:lang w:eastAsia="pl-PL"/>
        </w:rPr>
        <w:t xml:space="preserve">Po upływie powyższego terminu Wykonawca nie będzie mógł </w:t>
      </w:r>
      <w:r w:rsidR="00405094" w:rsidRPr="00615FE9">
        <w:rPr>
          <w:rFonts w:eastAsia="Times New Roman" w:cs="Times New Roman"/>
          <w:lang w:eastAsia="pl-PL"/>
        </w:rPr>
        <w:t xml:space="preserve">wnosić roszczeń. </w:t>
      </w:r>
      <w:r w:rsidR="00D961DE" w:rsidRPr="00615FE9">
        <w:rPr>
          <w:rFonts w:eastAsia="Times New Roman" w:cs="Times New Roman"/>
          <w:lang w:eastAsia="pl-PL"/>
        </w:rPr>
        <w:t>Nie dotyczy to warunków niemożliwych do przewidzenia na etapie oferowania, w szczególności wynikających z napotkania znalezisk uniemożliwiających kontynuowanie robót, ujawnienia niezinwentaryzowanych lub błędnie zinwentaryzowanych instalacji, nietypowych warunków atmosferycznych i pozostałych okoliczności które zostały przywołane we wzorze umowy</w:t>
      </w:r>
      <w:r w:rsidR="00615FE9" w:rsidRPr="00615FE9">
        <w:rPr>
          <w:rFonts w:eastAsia="Times New Roman" w:cs="Times New Roman"/>
          <w:lang w:eastAsia="pl-PL"/>
        </w:rPr>
        <w:t>,</w:t>
      </w:r>
    </w:p>
    <w:p w14:paraId="1459CEB1" w14:textId="258489A9" w:rsidR="00C84891" w:rsidRPr="00C84891" w:rsidRDefault="00C84891" w:rsidP="00AE17C3">
      <w:pPr>
        <w:pStyle w:val="Akapitzlist"/>
        <w:numPr>
          <w:ilvl w:val="1"/>
          <w:numId w:val="50"/>
        </w:numPr>
        <w:spacing w:after="0" w:line="240" w:lineRule="auto"/>
        <w:jc w:val="both"/>
        <w:rPr>
          <w:rFonts w:eastAsia="Arial Narrow" w:cs="Tahoma"/>
          <w:color w:val="000000"/>
          <w:lang w:eastAsia="pl-PL"/>
        </w:rPr>
      </w:pPr>
      <w:r w:rsidRPr="00C84891">
        <w:rPr>
          <w:rFonts w:eastAsia="Arial Narrow" w:cs="Tahoma"/>
          <w:color w:val="000000"/>
          <w:lang w:eastAsia="pl-PL"/>
        </w:rPr>
        <w:t>zabezpieczeni</w:t>
      </w:r>
      <w:r>
        <w:rPr>
          <w:rFonts w:eastAsia="Arial Narrow" w:cs="Tahoma"/>
          <w:color w:val="000000"/>
          <w:lang w:eastAsia="pl-PL"/>
        </w:rPr>
        <w:t>e</w:t>
      </w:r>
      <w:r w:rsidRPr="00C84891">
        <w:rPr>
          <w:rFonts w:eastAsia="Arial Narrow" w:cs="Tahoma"/>
          <w:color w:val="000000"/>
          <w:lang w:eastAsia="pl-PL"/>
        </w:rPr>
        <w:t xml:space="preserve"> przed uszkodzeniem istniejącego uzbrojenia podziemnego,</w:t>
      </w:r>
    </w:p>
    <w:p w14:paraId="01C31792" w14:textId="58BAAA53" w:rsidR="00C84891" w:rsidRPr="0033595E" w:rsidRDefault="00C84891" w:rsidP="0033595E">
      <w:pPr>
        <w:pStyle w:val="Akapitzlist"/>
        <w:numPr>
          <w:ilvl w:val="1"/>
          <w:numId w:val="50"/>
        </w:numPr>
        <w:spacing w:after="0" w:line="240" w:lineRule="auto"/>
        <w:jc w:val="both"/>
        <w:rPr>
          <w:rFonts w:eastAsia="Arial Narrow" w:cs="Tahoma"/>
          <w:color w:val="000000"/>
          <w:lang w:eastAsia="pl-PL"/>
        </w:rPr>
      </w:pPr>
      <w:r w:rsidRPr="00351B2E">
        <w:rPr>
          <w:rFonts w:eastAsia="Arial Narrow" w:cs="Tahoma"/>
          <w:color w:val="000000"/>
          <w:lang w:eastAsia="pl-PL"/>
        </w:rPr>
        <w:t>przed rozpoczęciem robót należy wyznaczyć strefy ochronne dla wszystkich drzew w granicach prowadzonych robót (oznaczone trwale w terenie, mogą być np. wygrodzone); średnica strefy winna być wyznaczona zgodnie ze współczesną wiedzą dendrologiczną w oparciu o gatunek drzew i ich stan zdrowotny. Prace ziemne lub inne działania wykonywane z wykorzystaniem sprzętu mechanicznego czy urządzeń mechanicznych, w obrębie bryły korzeniowej i korony drzew lub zieleni niskiej powinny być wykonane w sposób najmniej szkodzący drzewom i krzewom. Prace należy przeprowadzać ze szczególną ostrożnością, aby nie uszkodzić roślinności wysokiej i niskiej, w tym jej systemu korzeniowego oraz korony. W razie potrzeby zabezpieczenia pni drzew przed uszkodzeniem osłonami</w:t>
      </w:r>
      <w:r w:rsidR="00530AC6" w:rsidRPr="00351B2E">
        <w:rPr>
          <w:rFonts w:eastAsia="Arial Narrow" w:cs="Tahoma"/>
          <w:color w:val="000000"/>
          <w:lang w:eastAsia="pl-PL"/>
        </w:rPr>
        <w:t>,</w:t>
      </w:r>
    </w:p>
    <w:p w14:paraId="346BF596" w14:textId="77777777" w:rsidR="00C84891" w:rsidRPr="00C84891" w:rsidRDefault="00C84891" w:rsidP="00AE17C3">
      <w:pPr>
        <w:pStyle w:val="Akapitzlist"/>
        <w:numPr>
          <w:ilvl w:val="1"/>
          <w:numId w:val="50"/>
        </w:numPr>
        <w:spacing w:after="0" w:line="240" w:lineRule="auto"/>
        <w:jc w:val="both"/>
        <w:rPr>
          <w:rFonts w:eastAsia="Arial Narrow" w:cs="Tahoma"/>
          <w:color w:val="000000"/>
          <w:lang w:eastAsia="pl-PL"/>
        </w:rPr>
      </w:pPr>
      <w:r w:rsidRPr="00C84891">
        <w:rPr>
          <w:rFonts w:eastAsia="Arial Narrow" w:cs="Tahoma"/>
          <w:color w:val="000000"/>
          <w:lang w:eastAsia="pl-PL"/>
        </w:rPr>
        <w:t>utrzymani</w:t>
      </w:r>
      <w:r w:rsidR="00B46DE0">
        <w:rPr>
          <w:rFonts w:eastAsia="Arial Narrow" w:cs="Tahoma"/>
          <w:color w:val="000000"/>
          <w:lang w:eastAsia="pl-PL"/>
        </w:rPr>
        <w:t>e</w:t>
      </w:r>
      <w:r w:rsidRPr="00C84891">
        <w:rPr>
          <w:rFonts w:eastAsia="Arial Narrow" w:cs="Tahoma"/>
          <w:color w:val="000000"/>
          <w:lang w:eastAsia="pl-PL"/>
        </w:rPr>
        <w:t xml:space="preserve"> ładu i porządku na terenie budowy, a po zakończeniu robót usunięci</w:t>
      </w:r>
      <w:r w:rsidR="00B46DE0">
        <w:rPr>
          <w:rFonts w:eastAsia="Arial Narrow" w:cs="Tahoma"/>
          <w:color w:val="000000"/>
          <w:lang w:eastAsia="pl-PL"/>
        </w:rPr>
        <w:t>e</w:t>
      </w:r>
      <w:r w:rsidRPr="00C84891">
        <w:rPr>
          <w:rFonts w:eastAsia="Arial Narrow" w:cs="Tahoma"/>
          <w:color w:val="000000"/>
          <w:lang w:eastAsia="pl-PL"/>
        </w:rPr>
        <w:t xml:space="preserve"> poza teren budowy wszelkich urządzeń tymczasowego zaplecza oraz pozostawieni</w:t>
      </w:r>
      <w:r w:rsidR="00B46DE0">
        <w:rPr>
          <w:rFonts w:eastAsia="Arial Narrow" w:cs="Tahoma"/>
          <w:color w:val="000000"/>
          <w:lang w:eastAsia="pl-PL"/>
        </w:rPr>
        <w:t>e</w:t>
      </w:r>
      <w:r w:rsidRPr="00C84891">
        <w:rPr>
          <w:rFonts w:eastAsia="Arial Narrow" w:cs="Tahoma"/>
          <w:color w:val="000000"/>
          <w:lang w:eastAsia="pl-PL"/>
        </w:rPr>
        <w:t xml:space="preserve"> całego terenu budowy i robót czystego i nadającego się do użytkowania,</w:t>
      </w:r>
    </w:p>
    <w:p w14:paraId="2CB94227" w14:textId="77777777" w:rsidR="00C84891" w:rsidRPr="00C84891" w:rsidRDefault="00C84891" w:rsidP="00AE17C3">
      <w:pPr>
        <w:pStyle w:val="Akapitzlist"/>
        <w:numPr>
          <w:ilvl w:val="1"/>
          <w:numId w:val="50"/>
        </w:numPr>
        <w:spacing w:after="0" w:line="240" w:lineRule="auto"/>
        <w:jc w:val="both"/>
        <w:rPr>
          <w:rFonts w:eastAsia="Arial Narrow" w:cs="Tahoma"/>
          <w:color w:val="000000"/>
          <w:lang w:eastAsia="pl-PL"/>
        </w:rPr>
      </w:pPr>
      <w:r w:rsidRPr="00C84891">
        <w:rPr>
          <w:rFonts w:eastAsia="Arial Narrow" w:cs="Tahoma"/>
          <w:color w:val="000000"/>
          <w:lang w:eastAsia="pl-PL"/>
        </w:rPr>
        <w:t>wykonani</w:t>
      </w:r>
      <w:r w:rsidR="00B46DE0">
        <w:rPr>
          <w:rFonts w:eastAsia="Arial Narrow" w:cs="Tahoma"/>
          <w:color w:val="000000"/>
          <w:lang w:eastAsia="pl-PL"/>
        </w:rPr>
        <w:t>e</w:t>
      </w:r>
      <w:r w:rsidRPr="00C84891">
        <w:rPr>
          <w:rFonts w:eastAsia="Arial Narrow" w:cs="Tahoma"/>
          <w:color w:val="000000"/>
          <w:lang w:eastAsia="pl-PL"/>
        </w:rPr>
        <w:t xml:space="preserve"> na własny koszt dokumentacji powykonawczej wraz z inwentaryzacją geodezyjną,</w:t>
      </w:r>
    </w:p>
    <w:p w14:paraId="5A2BA7A9" w14:textId="53334801" w:rsidR="00FC2051" w:rsidRDefault="00B46DE0" w:rsidP="00AE17C3">
      <w:pPr>
        <w:pStyle w:val="Akapitzlist"/>
        <w:numPr>
          <w:ilvl w:val="1"/>
          <w:numId w:val="50"/>
        </w:numPr>
        <w:spacing w:after="0" w:line="240" w:lineRule="auto"/>
        <w:ind w:left="714" w:hanging="357"/>
        <w:jc w:val="both"/>
        <w:rPr>
          <w:rFonts w:eastAsia="Times New Roman" w:cs="Times New Roman"/>
          <w:lang w:eastAsia="pl-PL"/>
        </w:rPr>
      </w:pPr>
      <w:bookmarkStart w:id="12" w:name="_Hlk10794909"/>
      <w:r w:rsidRPr="00ED3F74">
        <w:rPr>
          <w:rFonts w:eastAsia="Times New Roman" w:cs="Times New Roman"/>
          <w:lang w:eastAsia="pl-PL"/>
        </w:rPr>
        <w:t>z</w:t>
      </w:r>
      <w:r w:rsidR="00216A79" w:rsidRPr="00ED3F74">
        <w:rPr>
          <w:rFonts w:eastAsia="Times New Roman" w:cs="Times New Roman"/>
          <w:lang w:eastAsia="pl-PL"/>
        </w:rPr>
        <w:t xml:space="preserve">amieszczenie na koszt Wykonawcy w prasie lokalnej informacji o planowanym rozpoczęciu robót. </w:t>
      </w:r>
      <w:r w:rsidR="00404367">
        <w:rPr>
          <w:rFonts w:eastAsia="Times New Roman" w:cs="Times New Roman"/>
          <w:lang w:eastAsia="pl-PL"/>
        </w:rPr>
        <w:t xml:space="preserve">Ogłoszenie musi zawierać informację o udziale środków Unii Europejskiej we współfinansowaniu projektu, w ramach którego realizowane jest zamówienia. </w:t>
      </w:r>
      <w:r w:rsidR="00216A79" w:rsidRPr="00ED3F74">
        <w:rPr>
          <w:rFonts w:eastAsia="Times New Roman" w:cs="Times New Roman"/>
          <w:lang w:eastAsia="pl-PL"/>
        </w:rPr>
        <w:t>Treść ogłoszenia do prasy Wykonawca musi uzgodnić z Zamawiającym</w:t>
      </w:r>
      <w:r w:rsidR="00404367">
        <w:rPr>
          <w:rFonts w:eastAsia="Times New Roman" w:cs="Times New Roman"/>
          <w:lang w:eastAsia="pl-PL"/>
        </w:rPr>
        <w:t>.</w:t>
      </w:r>
    </w:p>
    <w:p w14:paraId="426C5F3B" w14:textId="45413249" w:rsidR="0022082A" w:rsidRPr="00E633E6" w:rsidRDefault="001219C9" w:rsidP="00E633E6">
      <w:pPr>
        <w:pStyle w:val="Akapitzlist"/>
        <w:numPr>
          <w:ilvl w:val="1"/>
          <w:numId w:val="50"/>
        </w:numPr>
        <w:spacing w:after="0" w:line="240" w:lineRule="auto"/>
        <w:ind w:left="714" w:hanging="357"/>
        <w:jc w:val="both"/>
        <w:rPr>
          <w:rFonts w:eastAsia="Times New Roman" w:cs="Times New Roman"/>
          <w:lang w:eastAsia="pl-PL"/>
        </w:rPr>
      </w:pPr>
      <w:r w:rsidRPr="001219C9">
        <w:rPr>
          <w:rFonts w:eastAsia="Times New Roman" w:cs="Times New Roman"/>
          <w:lang w:eastAsia="pl-PL"/>
        </w:rPr>
        <w:t xml:space="preserve">wykupienie drewna z wycinki drzew oraz uprzątnięcie terenu po wycince z wszelkich pozostałości. Na podstawie dokonanego obmiaru drewna z wycinki i odbiorze pozyskanego drewna przez specjalistę ds. lasów w cenie określonej zgodnie z obowiązującym zarządzeniem Nr 938/GKMiOŚ/07 Prezydenta Miasta Słupska z dnia 08 października 2007 r. w sprawie ustalenia cen na drewno pozyskane z terenów miasta i lasów komunalnych w Słupsku zmienionego zarządzeniem Nr 810/GKMiOŚ/08 Prezydenta Miasta Słupska z dnia 24 września 2008r. w sprawie ustalenia cen na drewno pozyskane z terenów miasta i lasów komunalnych w Słupsku, Zarząd Infrastruktury Miejskiej w Słupsku obciąży Wykonawcę należnością za pozyskane drewno. Jeżeli w trakcie odbioru drewna okaże się, że jest ono zmurszałe i nie kwalifikuje się do sprzedaży Wykonawca </w:t>
      </w:r>
      <w:r w:rsidRPr="00E633E6">
        <w:rPr>
          <w:rFonts w:eastAsia="Times New Roman" w:cs="Times New Roman"/>
          <w:lang w:eastAsia="pl-PL"/>
        </w:rPr>
        <w:t>je zutylizuje,</w:t>
      </w:r>
    </w:p>
    <w:p w14:paraId="7132FE3F" w14:textId="702E6E6E" w:rsidR="001219C9" w:rsidRPr="00E633E6" w:rsidRDefault="00E633E6" w:rsidP="00E633E6">
      <w:pPr>
        <w:pStyle w:val="Akapitzlist"/>
        <w:numPr>
          <w:ilvl w:val="1"/>
          <w:numId w:val="50"/>
        </w:numPr>
        <w:spacing w:after="0" w:line="240" w:lineRule="auto"/>
        <w:ind w:left="714" w:hanging="357"/>
        <w:jc w:val="both"/>
        <w:rPr>
          <w:rFonts w:eastAsia="Times New Roman" w:cs="Times New Roman"/>
          <w:lang w:eastAsia="pl-PL"/>
        </w:rPr>
      </w:pPr>
      <w:r w:rsidRPr="00E633E6">
        <w:rPr>
          <w:rFonts w:eastAsia="Times New Roman" w:cs="Times New Roman"/>
          <w:lang w:eastAsia="pl-PL"/>
        </w:rPr>
        <w:t xml:space="preserve">wymagania jakościowe i parametry sadzonych drzew: materiał szkółkarski musi być czysty odmianowo, wyprodukowany zgodnie z zasadami agrotechniki szkółkarskiej, rośliny powinny być zdrewniałe, zahartowane i prawidłowo uformowane z, zachowaniem charakterystycznych dla gatunku i odmiany pokroju, wysokości, szerokości i długości pędów, a także równomiernie rozgałęzione, materiał roślinny musi być zdrowy, wolny od chorób i patogenów, bez śladów żerowania szkodników, uszkodzeń mechanicznych, objawów będących następstwem niewłaściwego nawożenia i agrotechniki oraz bez odrostów podkładki poniżej miejsca szczepienia, system korzeniowy winien być dobrze </w:t>
      </w:r>
      <w:r w:rsidRPr="00E633E6">
        <w:rPr>
          <w:rFonts w:eastAsia="Times New Roman" w:cs="Times New Roman"/>
          <w:lang w:eastAsia="pl-PL"/>
        </w:rPr>
        <w:lastRenderedPageBreak/>
        <w:t>wykształcony, nie uszkodzony, odpowiedni dla danego gatunku, odmiany i wieku rośliny, na korzeniach szkieletowych powinny występować liczne korzenie drobne, bryła korzeniowa w pojemnikach musi być silnie przerośnięta, nie może być przesuszona, zaleca się mikoryzowanie roślin w szkółkach, być trzykrotnie szkółkowane, balotowane z przerośniętą bryłą korzeniową, dobrze wykształconym przewodnikiem, każde drzewo winno być zabezpieczone dwoma impregnowanymi ciśnieniowo palikami o średnicy 8 cm oraz przymocowane do palików wiązadłami, wokół drzew należy wykonać misy o średnicy 60cm, krzewy winny być kontenerowane w pojemnikach min. C2, mieć minimum trzy pędy z typowymi dla odmiany rozgałęzieniami, posiadać odpowiednią dla danego gatunku wysokość, byliny winny być kontenerowane w pojemnikach min</w:t>
      </w:r>
      <w:r w:rsidR="00086669">
        <w:rPr>
          <w:rFonts w:eastAsia="Times New Roman" w:cs="Times New Roman"/>
          <w:lang w:eastAsia="pl-PL"/>
        </w:rPr>
        <w:t>.</w:t>
      </w:r>
      <w:r w:rsidRPr="00E633E6">
        <w:rPr>
          <w:rFonts w:eastAsia="Times New Roman" w:cs="Times New Roman"/>
          <w:lang w:eastAsia="pl-PL"/>
        </w:rPr>
        <w:t xml:space="preserve"> C</w:t>
      </w:r>
      <w:r w:rsidR="00086669">
        <w:rPr>
          <w:rFonts w:eastAsia="Times New Roman" w:cs="Times New Roman"/>
          <w:lang w:eastAsia="pl-PL"/>
        </w:rPr>
        <w:t>1</w:t>
      </w:r>
      <w:r w:rsidRPr="00E633E6">
        <w:rPr>
          <w:rFonts w:eastAsia="Times New Roman" w:cs="Times New Roman"/>
          <w:lang w:eastAsia="pl-PL"/>
        </w:rPr>
        <w:t>, do czasu kwitnienia pędy nie powinny być przycięte, na organach trwałych (kłącza, bulwy, korzenie, zdrewniałe nasady pędów) powinny być widoczne pąki odnawiające, ewentualnie rozety liści, sadzenie roślin winno odbywać się w odpowiednim okresie agrotechnicznym, tj. od  września do pierwszych przymrozków zimowych lub po ustąpieniu przymrozków do końca kwietnia, po posadzeniu wszystkie rośliny należy obficie podlać,</w:t>
      </w:r>
    </w:p>
    <w:bookmarkEnd w:id="12"/>
    <w:p w14:paraId="57CBE1E6" w14:textId="77777777" w:rsidR="00A074E4" w:rsidRDefault="00A074E4" w:rsidP="00E633E6">
      <w:pPr>
        <w:numPr>
          <w:ilvl w:val="1"/>
          <w:numId w:val="50"/>
        </w:numPr>
        <w:suppressAutoHyphens/>
        <w:spacing w:after="0" w:line="240" w:lineRule="auto"/>
        <w:ind w:left="714" w:hanging="357"/>
        <w:jc w:val="both"/>
        <w:rPr>
          <w:rFonts w:eastAsia="Times New Roman" w:cs="Times New Roman"/>
          <w:lang w:eastAsia="pl-PL"/>
        </w:rPr>
      </w:pPr>
      <w:r w:rsidRPr="00E633E6">
        <w:rPr>
          <w:rFonts w:eastAsia="Times New Roman" w:cs="Times New Roman"/>
          <w:lang w:eastAsia="pl-PL"/>
        </w:rPr>
        <w:t>zaopatrzenie placu budowy w wodę, energię elektryczną, ewentualne ogrodzenie oraz</w:t>
      </w:r>
      <w:r w:rsidRPr="00A074E4">
        <w:rPr>
          <w:rFonts w:eastAsia="Times New Roman" w:cs="Times New Roman"/>
          <w:lang w:eastAsia="pl-PL"/>
        </w:rPr>
        <w:t xml:space="preserve">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r>
        <w:rPr>
          <w:rFonts w:eastAsia="Times New Roman" w:cs="Times New Roman"/>
          <w:lang w:eastAsia="pl-PL"/>
        </w:rPr>
        <w:t>,</w:t>
      </w:r>
    </w:p>
    <w:p w14:paraId="43A616C9" w14:textId="5B9EECF0" w:rsidR="00A074E4" w:rsidRDefault="00A074E4" w:rsidP="00AE17C3">
      <w:pPr>
        <w:numPr>
          <w:ilvl w:val="1"/>
          <w:numId w:val="50"/>
        </w:numPr>
        <w:suppressAutoHyphens/>
        <w:spacing w:after="0" w:line="240" w:lineRule="auto"/>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abezpieczenie</w:t>
      </w:r>
      <w:r w:rsidR="00E44FAE">
        <w:rPr>
          <w:rFonts w:eastAsia="Times New Roman" w:cs="Times New Roman"/>
          <w:lang w:eastAsia="pl-PL"/>
        </w:rPr>
        <w:t>, oznakowanie</w:t>
      </w:r>
      <w:r w:rsidRPr="00A074E4">
        <w:rPr>
          <w:rFonts w:eastAsia="Times New Roman" w:cs="Times New Roman"/>
          <w:lang w:eastAsia="pl-PL"/>
        </w:rPr>
        <w:t xml:space="preserve"> i utrzymanie terenu budowy jak i w bezpośrednim sąsiedztwie w trakcie realizacji robót tego terenu oraz składowanie w wyznaczonym miejscu wszelkich urządzeń pomocniczych, zbędnych materiałów, odpadów oraz niepotrzebnych urządzeń prowizorycznych lub usunięcie ich z terenu budowy</w:t>
      </w:r>
      <w:r>
        <w:rPr>
          <w:rFonts w:eastAsia="Times New Roman" w:cs="Times New Roman"/>
          <w:lang w:eastAsia="pl-PL"/>
        </w:rPr>
        <w:t>,</w:t>
      </w:r>
    </w:p>
    <w:p w14:paraId="55C4FBE1" w14:textId="77777777" w:rsidR="00FC2051" w:rsidRPr="00A1386E" w:rsidRDefault="00FC2051" w:rsidP="00AE17C3">
      <w:pPr>
        <w:numPr>
          <w:ilvl w:val="1"/>
          <w:numId w:val="50"/>
        </w:numPr>
        <w:suppressAutoHyphens/>
        <w:spacing w:after="0" w:line="240" w:lineRule="auto"/>
        <w:jc w:val="both"/>
        <w:rPr>
          <w:rFonts w:eastAsia="Times New Roman" w:cs="Times New Roman"/>
          <w:lang w:eastAsia="pl-PL"/>
        </w:rPr>
      </w:pPr>
      <w:r w:rsidRPr="00FC2051">
        <w:rPr>
          <w:rFonts w:eastAsia="Times New Roman" w:cs="Times New Roman"/>
          <w:lang w:eastAsia="pl-PL"/>
        </w:rPr>
        <w:t xml:space="preserve">niezwłoczne informowanie Zamawiającego o wszystkich zdarzeniach mających lub mogących mieć wpływ na wykonanie </w:t>
      </w:r>
      <w:r w:rsidR="00F836E1">
        <w:rPr>
          <w:rFonts w:eastAsia="Times New Roman" w:cs="Times New Roman"/>
          <w:lang w:eastAsia="pl-PL"/>
        </w:rPr>
        <w:t>przedmiotu Umowy</w:t>
      </w:r>
      <w:r>
        <w:rPr>
          <w:rFonts w:eastAsia="Times New Roman" w:cs="Times New Roman"/>
          <w:lang w:eastAsia="pl-PL"/>
        </w:rPr>
        <w:t>,</w:t>
      </w:r>
    </w:p>
    <w:p w14:paraId="00FFBEEF" w14:textId="1EB5A19A" w:rsidR="00FC2051" w:rsidRDefault="00FC2051" w:rsidP="00AE17C3">
      <w:pPr>
        <w:numPr>
          <w:ilvl w:val="1"/>
          <w:numId w:val="50"/>
        </w:numPr>
        <w:suppressAutoHyphens/>
        <w:spacing w:after="0" w:line="240" w:lineRule="auto"/>
        <w:jc w:val="both"/>
        <w:rPr>
          <w:rFonts w:eastAsia="Times New Roman" w:cs="Times New Roman"/>
          <w:lang w:eastAsia="pl-PL"/>
        </w:rPr>
      </w:pPr>
      <w:r w:rsidRPr="0033595E">
        <w:rPr>
          <w:rFonts w:eastAsia="Times New Roman" w:cs="Times New Roman"/>
          <w:lang w:eastAsia="pl-PL"/>
        </w:rPr>
        <w:t>zabezpieczenie</w:t>
      </w:r>
      <w:r w:rsidR="00E44FAE">
        <w:rPr>
          <w:rFonts w:eastAsia="Times New Roman" w:cs="Times New Roman"/>
          <w:lang w:eastAsia="pl-PL"/>
        </w:rPr>
        <w:t xml:space="preserve">, oznakowanie </w:t>
      </w:r>
      <w:r w:rsidRPr="0033595E">
        <w:rPr>
          <w:rFonts w:eastAsia="Times New Roman" w:cs="Times New Roman"/>
          <w:lang w:eastAsia="pl-PL"/>
        </w:rPr>
        <w:t>i utrzymanie</w:t>
      </w:r>
      <w:r w:rsidRPr="00A074E4">
        <w:rPr>
          <w:rFonts w:eastAsia="Times New Roman" w:cs="Times New Roman"/>
          <w:lang w:eastAsia="pl-PL"/>
        </w:rPr>
        <w:t xml:space="preserve"> terenu budowy wraz z odcinkami przygotowanymi przez Wykonawcę dla potrzeb realizacji inwestycji tymczasowych objazdów/przejazdów w zakresie ich przejezdności i bezpieczeństwa ruchu drogowego przez cały okres realizacji robót budowlanych</w:t>
      </w:r>
      <w:r>
        <w:rPr>
          <w:rFonts w:eastAsia="Times New Roman" w:cs="Times New Roman"/>
          <w:lang w:eastAsia="pl-PL"/>
        </w:rPr>
        <w:t>,</w:t>
      </w:r>
    </w:p>
    <w:p w14:paraId="6E4C8248" w14:textId="77777777" w:rsidR="00FC2051" w:rsidRDefault="007D73FC" w:rsidP="00AE17C3">
      <w:pPr>
        <w:numPr>
          <w:ilvl w:val="1"/>
          <w:numId w:val="50"/>
        </w:numPr>
        <w:suppressAutoHyphens/>
        <w:spacing w:after="0" w:line="240" w:lineRule="auto"/>
        <w:jc w:val="both"/>
        <w:rPr>
          <w:rFonts w:eastAsia="Times New Roman" w:cs="Times New Roman"/>
          <w:lang w:eastAsia="pl-PL"/>
        </w:rPr>
      </w:pPr>
      <w:r w:rsidRPr="007D73FC">
        <w:rPr>
          <w:rFonts w:eastAsia="Times New Roman" w:cs="Times New Roman"/>
          <w:lang w:eastAsia="pl-PL"/>
        </w:rPr>
        <w:t>ciągłe monitorowanie stanu tymczasowego oznakowania pionowego i urządzeń bezpieczeństwa ruchu drogowego, ustawionych na okres prowadzenia robót budowlanych</w:t>
      </w:r>
      <w:r>
        <w:rPr>
          <w:rFonts w:eastAsia="Times New Roman" w:cs="Times New Roman"/>
          <w:lang w:eastAsia="pl-PL"/>
        </w:rPr>
        <w:t>,</w:t>
      </w:r>
    </w:p>
    <w:p w14:paraId="082EEB7D" w14:textId="77777777" w:rsidR="007D73FC" w:rsidRDefault="007D73FC" w:rsidP="00AE17C3">
      <w:pPr>
        <w:numPr>
          <w:ilvl w:val="1"/>
          <w:numId w:val="50"/>
        </w:numPr>
        <w:suppressAutoHyphens/>
        <w:spacing w:after="0" w:line="240" w:lineRule="auto"/>
        <w:jc w:val="both"/>
        <w:rPr>
          <w:rFonts w:eastAsia="Times New Roman" w:cs="Times New Roman"/>
          <w:lang w:eastAsia="pl-PL"/>
        </w:rPr>
      </w:pPr>
      <w:r w:rsidRPr="007D73FC">
        <w:rPr>
          <w:rFonts w:eastAsia="Times New Roman" w:cs="Times New Roman"/>
          <w:lang w:eastAsia="pl-PL"/>
        </w:rPr>
        <w:t>zapewnienie bieżącej czystości w rejonie terenu, na którym wykonywane są roboty i uporządkowania go (oczyszczenia z piasku, błota, liści, itp.) po zakończeniu robót</w:t>
      </w:r>
      <w:r>
        <w:rPr>
          <w:rFonts w:eastAsia="Times New Roman" w:cs="Times New Roman"/>
          <w:lang w:eastAsia="pl-PL"/>
        </w:rPr>
        <w:t>,</w:t>
      </w:r>
    </w:p>
    <w:p w14:paraId="0B0CC5A6" w14:textId="77777777" w:rsidR="007D73FC" w:rsidRDefault="007D73FC" w:rsidP="00AE17C3">
      <w:pPr>
        <w:numPr>
          <w:ilvl w:val="1"/>
          <w:numId w:val="50"/>
        </w:numPr>
        <w:suppressAutoHyphens/>
        <w:spacing w:after="0" w:line="240" w:lineRule="auto"/>
        <w:jc w:val="both"/>
        <w:rPr>
          <w:rFonts w:eastAsia="Times New Roman" w:cs="Times New Roman"/>
          <w:lang w:eastAsia="pl-PL"/>
        </w:rPr>
      </w:pPr>
      <w:r w:rsidRPr="007D73FC">
        <w:rPr>
          <w:rFonts w:eastAsia="Times New Roman" w:cs="Times New Roman"/>
          <w:lang w:eastAsia="pl-PL"/>
        </w:rPr>
        <w:t>zapewnienie kontroli jakości robót i materiałów oraz przekazanie Zamawiającemu deklaracji zgodności na materiały i prefabrykaty przed ich wbudowaniem. Natomiast badania materiałów (atesty, aprobaty, certyfikaty, itp.) należy przekazać Zamawiającemu przy robotach zanikających oraz przy odbiorze końcowym całości robót</w:t>
      </w:r>
      <w:r>
        <w:rPr>
          <w:rFonts w:eastAsia="Times New Roman" w:cs="Times New Roman"/>
          <w:lang w:eastAsia="pl-PL"/>
        </w:rPr>
        <w:t>,</w:t>
      </w:r>
    </w:p>
    <w:p w14:paraId="04071D5E" w14:textId="77777777" w:rsidR="007D73FC" w:rsidRDefault="007D73FC" w:rsidP="00AE17C3">
      <w:pPr>
        <w:numPr>
          <w:ilvl w:val="1"/>
          <w:numId w:val="50"/>
        </w:numPr>
        <w:suppressAutoHyphens/>
        <w:spacing w:after="0" w:line="240" w:lineRule="auto"/>
        <w:jc w:val="both"/>
        <w:rPr>
          <w:rFonts w:eastAsia="Times New Roman" w:cs="Times New Roman"/>
          <w:lang w:eastAsia="pl-PL"/>
        </w:rPr>
      </w:pPr>
      <w:r w:rsidRPr="007D73FC">
        <w:rPr>
          <w:rFonts w:eastAsia="Times New Roman" w:cs="Times New Roman"/>
          <w:lang w:eastAsia="pl-PL"/>
        </w:rPr>
        <w:t>Wykonawca będzie ponosił pełną odpowiedzialność wobec Zamawiającego za jakość i terminowość wykonania umowy oraz wobec Zamawiającego i osób trzecich za ewentualne szkody powstałe w wyniku niewykonania lub niewłaściwego wykonania robót/prac, w tym dostawy urządzeń</w:t>
      </w:r>
      <w:r>
        <w:rPr>
          <w:rFonts w:eastAsia="Times New Roman" w:cs="Times New Roman"/>
          <w:lang w:eastAsia="pl-PL"/>
        </w:rPr>
        <w:t>,</w:t>
      </w:r>
    </w:p>
    <w:p w14:paraId="1FFE4B22" w14:textId="77777777" w:rsidR="007D73FC" w:rsidRPr="00172798" w:rsidRDefault="007D73FC" w:rsidP="00AE17C3">
      <w:pPr>
        <w:numPr>
          <w:ilvl w:val="1"/>
          <w:numId w:val="50"/>
        </w:numPr>
        <w:suppressAutoHyphens/>
        <w:spacing w:after="0" w:line="240" w:lineRule="auto"/>
        <w:jc w:val="both"/>
        <w:rPr>
          <w:rFonts w:eastAsia="Times New Roman" w:cs="Times New Roman"/>
          <w:lang w:eastAsia="pl-PL"/>
        </w:rPr>
      </w:pPr>
      <w:r w:rsidRPr="00172798">
        <w:rPr>
          <w:rFonts w:eastAsia="Times New Roman" w:cs="Times New Roman"/>
          <w:lang w:eastAsia="pl-PL"/>
        </w:rPr>
        <w:t>Wykonawca jest posiadaczem i wytwórcą odpadów powstających w związku z realizacją zadania. Na Wykonawcy ciążą obowiązki wynikające z ustawy z dnia 14 grudnia 2012 r. o odpadach (tekst jednolity: Dz. U. z 201</w:t>
      </w:r>
      <w:r w:rsidR="00530AC6">
        <w:rPr>
          <w:rFonts w:eastAsia="Times New Roman" w:cs="Times New Roman"/>
          <w:lang w:eastAsia="pl-PL"/>
        </w:rPr>
        <w:t>9</w:t>
      </w:r>
      <w:r w:rsidRPr="00172798">
        <w:rPr>
          <w:rFonts w:eastAsia="Times New Roman" w:cs="Times New Roman"/>
          <w:lang w:eastAsia="pl-PL"/>
        </w:rPr>
        <w:t xml:space="preserve"> r., poz. </w:t>
      </w:r>
      <w:r w:rsidR="00530AC6">
        <w:rPr>
          <w:rFonts w:eastAsia="Times New Roman" w:cs="Times New Roman"/>
          <w:lang w:eastAsia="pl-PL"/>
        </w:rPr>
        <w:t>701</w:t>
      </w:r>
      <w:r w:rsidRPr="00172798">
        <w:rPr>
          <w:rFonts w:eastAsia="Times New Roman" w:cs="Times New Roman"/>
          <w:lang w:eastAsia="pl-PL"/>
        </w:rPr>
        <w:t xml:space="preserve"> z późn. zm.). Wobec powyższego utylizację powstałych odpadów należy przeprowadzić zgodnie z ww. ustawą,</w:t>
      </w:r>
    </w:p>
    <w:p w14:paraId="799522BA" w14:textId="77777777" w:rsidR="00A1386E" w:rsidRPr="00172798" w:rsidRDefault="00A1386E" w:rsidP="00AE17C3">
      <w:pPr>
        <w:numPr>
          <w:ilvl w:val="1"/>
          <w:numId w:val="50"/>
        </w:numPr>
        <w:suppressAutoHyphens/>
        <w:spacing w:after="0" w:line="240" w:lineRule="auto"/>
        <w:jc w:val="both"/>
        <w:rPr>
          <w:rFonts w:eastAsia="Times New Roman" w:cs="Times New Roman"/>
          <w:lang w:eastAsia="pl-PL"/>
        </w:rPr>
      </w:pPr>
      <w:r w:rsidRPr="00172798">
        <w:rPr>
          <w:rFonts w:eastAsia="Times New Roman" w:cs="Times New Roman"/>
          <w:lang w:eastAsia="pl-PL"/>
        </w:rPr>
        <w:t>przy realizacji zamówienia odpadami są materiały pochodzące z robót ziemnych i rozbiórki, które nie zostaną użyte do wbudowania na miejscu. Wykonawca wywiezie odpady na wybrane przez siebie wysypisko na własny koszt,</w:t>
      </w:r>
    </w:p>
    <w:p w14:paraId="69622F6E" w14:textId="77777777" w:rsidR="00A1386E" w:rsidRDefault="009421CF" w:rsidP="00AE17C3">
      <w:pPr>
        <w:numPr>
          <w:ilvl w:val="1"/>
          <w:numId w:val="50"/>
        </w:numPr>
        <w:suppressAutoHyphens/>
        <w:spacing w:after="0" w:line="240" w:lineRule="auto"/>
        <w:jc w:val="both"/>
        <w:rPr>
          <w:rFonts w:eastAsia="Times New Roman" w:cs="Times New Roman"/>
          <w:lang w:eastAsia="pl-PL"/>
        </w:rPr>
      </w:pPr>
      <w:r w:rsidRPr="009421CF">
        <w:rPr>
          <w:rFonts w:eastAsia="Times New Roman" w:cs="Times New Roman"/>
          <w:lang w:eastAsia="pl-PL"/>
        </w:rPr>
        <w:t>Wykonawca odpowiada wobec Zamawiającego za wszelkie szkody wyrządzone Zamawiającemu przez pracowników Wykonawcy oraz osoby trzecie w przypadku niedołożenia przez Wykonawcę należytej staranności przy wykonywaniu przedmiotu zamówienia</w:t>
      </w:r>
      <w:r>
        <w:rPr>
          <w:rFonts w:eastAsia="Times New Roman" w:cs="Times New Roman"/>
          <w:lang w:eastAsia="pl-PL"/>
        </w:rPr>
        <w:t>,</w:t>
      </w:r>
    </w:p>
    <w:p w14:paraId="76C28485" w14:textId="77777777" w:rsidR="009421CF" w:rsidRDefault="009421CF" w:rsidP="00AE17C3">
      <w:pPr>
        <w:numPr>
          <w:ilvl w:val="1"/>
          <w:numId w:val="50"/>
        </w:numPr>
        <w:suppressAutoHyphens/>
        <w:spacing w:after="0" w:line="240" w:lineRule="auto"/>
        <w:jc w:val="both"/>
        <w:rPr>
          <w:rFonts w:eastAsia="Times New Roman" w:cs="Times New Roman"/>
          <w:lang w:eastAsia="pl-PL"/>
        </w:rPr>
      </w:pPr>
      <w:r w:rsidRPr="009421CF">
        <w:rPr>
          <w:rFonts w:eastAsia="Times New Roman" w:cs="Times New Roman"/>
          <w:lang w:eastAsia="pl-PL"/>
        </w:rPr>
        <w:t>w przypadku zniszczenia lub uszkodzenia w toku realizacji zamówienia dróg, chodników, małej architektury (np. ławki, kosze na odpady), trawników, drzew, krzewów, itp. Wykonawca zobowiązany jest do ich naprawienia i doprowadzenia do stanu poprzedniego, a w przypadku zieleni do jej odtworzenia</w:t>
      </w:r>
      <w:r>
        <w:rPr>
          <w:rFonts w:eastAsia="Times New Roman" w:cs="Times New Roman"/>
          <w:lang w:eastAsia="pl-PL"/>
        </w:rPr>
        <w:t>,</w:t>
      </w:r>
    </w:p>
    <w:p w14:paraId="1F62E24C" w14:textId="77777777" w:rsidR="004D0341" w:rsidRDefault="004D0341" w:rsidP="00AE17C3">
      <w:pPr>
        <w:numPr>
          <w:ilvl w:val="1"/>
          <w:numId w:val="50"/>
        </w:numPr>
        <w:suppressAutoHyphens/>
        <w:spacing w:after="0" w:line="240" w:lineRule="auto"/>
        <w:jc w:val="both"/>
        <w:rPr>
          <w:rFonts w:eastAsia="Times New Roman" w:cs="Times New Roman"/>
          <w:lang w:eastAsia="pl-PL"/>
        </w:rPr>
      </w:pPr>
      <w:r w:rsidRPr="004D0341">
        <w:rPr>
          <w:rFonts w:eastAsia="Times New Roman" w:cs="Times New Roman"/>
          <w:lang w:eastAsia="pl-PL"/>
        </w:rPr>
        <w:lastRenderedPageBreak/>
        <w:t xml:space="preserve">zabezpieczenie na swój koszt obsługi geodezyjnej łącznie z pierwszym wytyczeniem obiektu i przekazanie Zamawiającemu dokumentacji geodezyjnej, zawierającej wyniki </w:t>
      </w:r>
      <w:r w:rsidRPr="00466C08">
        <w:rPr>
          <w:rFonts w:eastAsia="Times New Roman" w:cs="Times New Roman"/>
          <w:lang w:eastAsia="pl-PL"/>
        </w:rPr>
        <w:t>geodezyjnej inwentaryzacji powykonawczej oraz informacji o zgodności usytuowania obiektu budowlanego z projektem zagospodarowania działki lub terenu lub odstępstwach od tego projektu,</w:t>
      </w:r>
      <w:r w:rsidRPr="004D0341">
        <w:rPr>
          <w:rFonts w:eastAsia="Times New Roman" w:cs="Times New Roman"/>
          <w:b/>
          <w:lang w:eastAsia="pl-PL"/>
        </w:rPr>
        <w:t xml:space="preserve"> </w:t>
      </w:r>
      <w:r w:rsidRPr="004D0341">
        <w:rPr>
          <w:rFonts w:eastAsia="Times New Roman" w:cs="Times New Roman"/>
          <w:lang w:eastAsia="pl-PL"/>
        </w:rPr>
        <w:t>sporządzonej</w:t>
      </w:r>
      <w:r w:rsidRPr="004D0341">
        <w:rPr>
          <w:rFonts w:eastAsia="Times New Roman" w:cs="Times New Roman"/>
          <w:b/>
          <w:lang w:eastAsia="pl-PL"/>
        </w:rPr>
        <w:t xml:space="preserve"> </w:t>
      </w:r>
      <w:r w:rsidRPr="004D0341">
        <w:rPr>
          <w:rFonts w:eastAsia="Times New Roman" w:cs="Times New Roman"/>
          <w:lang w:eastAsia="pl-PL"/>
        </w:rPr>
        <w:t>przez osobę wykonującą samodzielne funkcje w dziedzinie geodezji i kartografii oraz posiadają</w:t>
      </w:r>
      <w:r w:rsidR="00530AC6">
        <w:rPr>
          <w:rFonts w:eastAsia="Times New Roman" w:cs="Times New Roman"/>
          <w:lang w:eastAsia="pl-PL"/>
        </w:rPr>
        <w:t>cą</w:t>
      </w:r>
      <w:r w:rsidRPr="004D0341">
        <w:rPr>
          <w:rFonts w:eastAsia="Times New Roman" w:cs="Times New Roman"/>
          <w:lang w:eastAsia="pl-PL"/>
        </w:rPr>
        <w:t xml:space="preserve"> odpowiednie uprawnienia zawodowe. Geodezyjną inwentaryzację powykonawczą należy przekazać w wersji papierowej w</w:t>
      </w:r>
      <w:r w:rsidRPr="004D0341">
        <w:rPr>
          <w:rFonts w:eastAsia="Times New Roman" w:cs="Times New Roman"/>
          <w:b/>
          <w:lang w:eastAsia="pl-PL"/>
        </w:rPr>
        <w:t xml:space="preserve"> </w:t>
      </w:r>
      <w:r w:rsidRPr="00466C08">
        <w:rPr>
          <w:rFonts w:eastAsia="Times New Roman" w:cs="Times New Roman"/>
          <w:lang w:eastAsia="pl-PL"/>
        </w:rPr>
        <w:t>2</w:t>
      </w:r>
      <w:r w:rsidRPr="004D0341">
        <w:rPr>
          <w:rFonts w:eastAsia="Times New Roman" w:cs="Times New Roman"/>
          <w:lang w:eastAsia="pl-PL"/>
        </w:rPr>
        <w:t xml:space="preserve"> egzemplarzach oraz w formie </w:t>
      </w:r>
      <w:r w:rsidRPr="00466C08">
        <w:rPr>
          <w:rFonts w:eastAsia="Times New Roman" w:cs="Times New Roman"/>
          <w:lang w:eastAsia="pl-PL"/>
        </w:rPr>
        <w:t>zeskanowanej w rozdzielczości min. 300 dpi mapy geodezyjnej inwentaryzacji powykonawczej w formacie bmp lub tiff bez kompresji –w 1 egzemplarzu, w terminie 30 dni od podpisania protokołu odbioru końcowego robót</w:t>
      </w:r>
      <w:r w:rsidR="00466C08">
        <w:rPr>
          <w:rFonts w:eastAsia="Times New Roman" w:cs="Times New Roman"/>
          <w:lang w:eastAsia="pl-PL"/>
        </w:rPr>
        <w:t>,</w:t>
      </w:r>
    </w:p>
    <w:p w14:paraId="2F903A61" w14:textId="77777777" w:rsidR="00D223C3" w:rsidRPr="00905269" w:rsidRDefault="00D223C3" w:rsidP="00AE17C3">
      <w:pPr>
        <w:numPr>
          <w:ilvl w:val="1"/>
          <w:numId w:val="50"/>
        </w:numPr>
        <w:suppressAutoHyphens/>
        <w:spacing w:after="0" w:line="240" w:lineRule="auto"/>
        <w:jc w:val="both"/>
        <w:rPr>
          <w:rFonts w:eastAsia="Times New Roman" w:cs="Times New Roman"/>
          <w:lang w:eastAsia="pl-PL"/>
        </w:rPr>
      </w:pPr>
      <w:r w:rsidRPr="00905269">
        <w:rPr>
          <w:rFonts w:eastAsia="Times New Roman" w:cs="Times New Roman"/>
          <w:lang w:eastAsia="pl-PL"/>
        </w:rPr>
        <w:t>informowanie Zamawiającego o konieczności wykonywania robót dodatkowych, zamiennych, koniecznych, w terminie 3 dni od daty stwierdzenia konieczności ich wykonania,</w:t>
      </w:r>
    </w:p>
    <w:p w14:paraId="4B1C5AA1" w14:textId="77777777" w:rsidR="00D223C3" w:rsidRPr="007C4888" w:rsidRDefault="00D223C3" w:rsidP="00AE17C3">
      <w:pPr>
        <w:numPr>
          <w:ilvl w:val="1"/>
          <w:numId w:val="50"/>
        </w:numPr>
        <w:suppressAutoHyphens/>
        <w:spacing w:after="0" w:line="240" w:lineRule="auto"/>
        <w:jc w:val="both"/>
        <w:rPr>
          <w:rFonts w:eastAsia="Times New Roman" w:cs="Times New Roman"/>
          <w:lang w:eastAsia="pl-PL"/>
        </w:rPr>
      </w:pPr>
      <w:r w:rsidRPr="00905269">
        <w:rPr>
          <w:rFonts w:eastAsia="Times New Roman" w:cs="Times New Roman"/>
          <w:lang w:eastAsia="pl-PL"/>
        </w:rPr>
        <w:t xml:space="preserve">informowanie </w:t>
      </w:r>
      <w:r>
        <w:rPr>
          <w:rFonts w:eastAsia="Times New Roman" w:cs="Times New Roman"/>
          <w:lang w:eastAsia="pl-PL"/>
        </w:rPr>
        <w:t>inspektora nadzoru</w:t>
      </w:r>
      <w:r w:rsidRPr="00905269">
        <w:rPr>
          <w:rFonts w:eastAsia="Times New Roman" w:cs="Times New Roman"/>
          <w:lang w:eastAsia="pl-PL"/>
        </w:rPr>
        <w:t xml:space="preserve"> o terminie zakrycia robót ulegających zakryciu oraz robót zanikających,</w:t>
      </w:r>
    </w:p>
    <w:p w14:paraId="19CD9F98" w14:textId="77777777" w:rsidR="009421CF" w:rsidRDefault="009421CF" w:rsidP="00864160">
      <w:pPr>
        <w:pStyle w:val="Akapitzlist"/>
        <w:numPr>
          <w:ilvl w:val="0"/>
          <w:numId w:val="13"/>
        </w:numPr>
        <w:suppressAutoHyphens/>
        <w:spacing w:after="0" w:line="240" w:lineRule="auto"/>
        <w:jc w:val="both"/>
        <w:rPr>
          <w:rFonts w:eastAsia="Times New Roman" w:cs="Times New Roman"/>
          <w:lang w:eastAsia="pl-PL"/>
        </w:rPr>
      </w:pPr>
      <w:r w:rsidRPr="00D223C3">
        <w:rPr>
          <w:rFonts w:eastAsia="Times New Roman" w:cs="Times New Roman"/>
          <w:lang w:eastAsia="pl-PL"/>
        </w:rPr>
        <w:t xml:space="preserve">Zamawiający nie ponosi odpowiedzialności za składniki majątkowe Wykonawcy znajdujące się na terenie wykonywanych prac w trakcie realizacji przedmiotu </w:t>
      </w:r>
      <w:r w:rsidR="00466C08" w:rsidRPr="00D223C3">
        <w:rPr>
          <w:rFonts w:eastAsia="Times New Roman" w:cs="Times New Roman"/>
          <w:lang w:eastAsia="pl-PL"/>
        </w:rPr>
        <w:t>Umowy</w:t>
      </w:r>
      <w:r w:rsidR="00D223C3">
        <w:rPr>
          <w:rFonts w:eastAsia="Times New Roman" w:cs="Times New Roman"/>
          <w:lang w:eastAsia="pl-PL"/>
        </w:rPr>
        <w:t>.</w:t>
      </w:r>
    </w:p>
    <w:p w14:paraId="00703A2D" w14:textId="77777777" w:rsidR="00A074E4" w:rsidRDefault="004D0341" w:rsidP="00864160">
      <w:pPr>
        <w:pStyle w:val="Akapitzlist"/>
        <w:numPr>
          <w:ilvl w:val="0"/>
          <w:numId w:val="13"/>
        </w:numPr>
        <w:suppressAutoHyphens/>
        <w:spacing w:after="0" w:line="240" w:lineRule="auto"/>
        <w:jc w:val="both"/>
        <w:rPr>
          <w:rFonts w:eastAsia="Times New Roman" w:cs="Times New Roman"/>
          <w:lang w:eastAsia="pl-PL"/>
        </w:rPr>
      </w:pPr>
      <w:r w:rsidRPr="00D223C3">
        <w:rPr>
          <w:rFonts w:eastAsia="Times New Roman" w:cs="Times New Roman"/>
          <w:lang w:eastAsia="pl-PL"/>
        </w:rPr>
        <w:t>Wykonawca, w przypadku zgłoszenia wykonywania części robót przez podwykonawców, odpowiedzialny jest za oznakowanie pracowników podwykonawcy w sposób umożliwiający identyfikację tego podmiotu na placu budowy,</w:t>
      </w:r>
    </w:p>
    <w:p w14:paraId="6C748D69" w14:textId="77777777" w:rsidR="00EE3016" w:rsidRDefault="00EE3016" w:rsidP="00864160">
      <w:pPr>
        <w:pStyle w:val="Akapitzlist"/>
        <w:numPr>
          <w:ilvl w:val="0"/>
          <w:numId w:val="13"/>
        </w:numPr>
        <w:suppressAutoHyphens/>
        <w:spacing w:after="0" w:line="240" w:lineRule="auto"/>
        <w:jc w:val="both"/>
        <w:rPr>
          <w:rFonts w:eastAsia="Times New Roman" w:cs="Times New Roman"/>
          <w:lang w:eastAsia="pl-PL"/>
        </w:rPr>
      </w:pPr>
      <w:r w:rsidRPr="00D223C3">
        <w:rPr>
          <w:rFonts w:eastAsia="Times New Roman" w:cs="Times New Roman"/>
          <w:lang w:eastAsia="pl-PL"/>
        </w:rPr>
        <w:t>Własnością Zamawiającego są materiały rozbiórkowe nadające się do powtórnego użycia: kamienne elementy drogowe (kostka, krawężniki), oznakowanie pionowe, elementy małej architektury (w tym stojaki rowerowe, słupki, kosze, bariery), złom metalowy (np. z demontażu wpustów deszczowych) i materiały rozbiórkowe nadające się do powtórnego użycia nieprzewidziane do wbudowania lub ponownego zastosowania, zgodnie z decyzją Inspektora Nadzoru. Materiały przewidziane w projekcie do powtórnego wbudowania mają być składowane na terenie budowy, pozostałe decyzją Inspektora Nadzoru przewidziane do ponownego zastosowania przewiezione na plac składowy w siedzibie ZIM w Słupsku przy ul. Przemysłowej 73. Z czynności kwalifikacji materiałów każdorazowo Wykonawca i Inspektor Nadzoru sporządzą pisemny protokół</w:t>
      </w:r>
      <w:r w:rsidR="009148AE" w:rsidRPr="00D223C3">
        <w:rPr>
          <w:rFonts w:eastAsia="Times New Roman" w:cs="Times New Roman"/>
          <w:lang w:eastAsia="pl-PL"/>
        </w:rPr>
        <w:t>.</w:t>
      </w:r>
    </w:p>
    <w:p w14:paraId="4E61F6C5" w14:textId="2E9F5ADE" w:rsidR="00515B8F" w:rsidRDefault="00515B8F" w:rsidP="00864160">
      <w:pPr>
        <w:pStyle w:val="Akapitzlist"/>
        <w:numPr>
          <w:ilvl w:val="0"/>
          <w:numId w:val="13"/>
        </w:numPr>
        <w:suppressAutoHyphens/>
        <w:spacing w:after="0" w:line="240" w:lineRule="auto"/>
        <w:jc w:val="both"/>
        <w:rPr>
          <w:rFonts w:eastAsia="Times New Roman" w:cs="Times New Roman"/>
          <w:lang w:eastAsia="pl-PL"/>
        </w:rPr>
      </w:pPr>
      <w:r w:rsidRPr="00D223C3">
        <w:rPr>
          <w:rFonts w:eastAsia="Times New Roman" w:cs="Times New Roman"/>
          <w:lang w:eastAsia="pl-PL"/>
        </w:rPr>
        <w:t xml:space="preserve">Jeżeli Wykonawca nie poinformował </w:t>
      </w:r>
      <w:r w:rsidR="00073EAF" w:rsidRPr="00D223C3">
        <w:rPr>
          <w:rFonts w:eastAsia="Times New Roman" w:cs="Times New Roman"/>
          <w:lang w:eastAsia="pl-PL"/>
        </w:rPr>
        <w:t>inspektora nadzoru</w:t>
      </w:r>
      <w:r w:rsidRPr="00D223C3">
        <w:rPr>
          <w:rFonts w:eastAsia="Times New Roman" w:cs="Times New Roman"/>
          <w:lang w:eastAsia="pl-PL"/>
        </w:rPr>
        <w:t xml:space="preserve"> o okoliczno</w:t>
      </w:r>
      <w:r w:rsidR="00D056AD" w:rsidRPr="00D223C3">
        <w:rPr>
          <w:rFonts w:eastAsia="Times New Roman" w:cs="Times New Roman"/>
          <w:lang w:eastAsia="pl-PL"/>
        </w:rPr>
        <w:t xml:space="preserve">ściach, o których mowa w ust. </w:t>
      </w:r>
      <w:r w:rsidR="00D4769B">
        <w:rPr>
          <w:rFonts w:eastAsia="Times New Roman" w:cs="Times New Roman"/>
          <w:lang w:eastAsia="pl-PL"/>
        </w:rPr>
        <w:t>7</w:t>
      </w:r>
      <w:r w:rsidR="00DF3687" w:rsidRPr="00D223C3">
        <w:rPr>
          <w:rFonts w:eastAsia="Times New Roman" w:cs="Times New Roman"/>
          <w:lang w:eastAsia="pl-PL"/>
        </w:rPr>
        <w:t xml:space="preserve"> pkt </w:t>
      </w:r>
      <w:r w:rsidR="00B4062B" w:rsidRPr="00D223C3">
        <w:rPr>
          <w:rFonts w:eastAsia="Times New Roman" w:cs="Times New Roman"/>
          <w:lang w:eastAsia="pl-PL"/>
        </w:rPr>
        <w:t>2</w:t>
      </w:r>
      <w:r w:rsidR="001219C9">
        <w:rPr>
          <w:rFonts w:eastAsia="Times New Roman" w:cs="Times New Roman"/>
          <w:lang w:eastAsia="pl-PL"/>
        </w:rPr>
        <w:t>3</w:t>
      </w:r>
      <w:r w:rsidRPr="00D223C3">
        <w:rPr>
          <w:rFonts w:eastAsia="Times New Roman" w:cs="Times New Roman"/>
          <w:lang w:eastAsia="pl-PL"/>
        </w:rPr>
        <w:t>, zobowiązany jest na swój koszt odkryć roboty lub wykonać otwory niezbędne do zbadania robót, a następnie przywrócić roboty do stanu pierwotnego.</w:t>
      </w:r>
    </w:p>
    <w:p w14:paraId="1F44D217" w14:textId="69E68161" w:rsidR="00E22CD3" w:rsidRPr="007C4888" w:rsidRDefault="00515B8F" w:rsidP="00864160">
      <w:pPr>
        <w:pStyle w:val="Akapitzlist"/>
        <w:numPr>
          <w:ilvl w:val="0"/>
          <w:numId w:val="13"/>
        </w:numPr>
        <w:suppressAutoHyphens/>
        <w:spacing w:after="0" w:line="240" w:lineRule="auto"/>
        <w:jc w:val="both"/>
        <w:rPr>
          <w:rFonts w:eastAsia="Times New Roman" w:cs="Times New Roman"/>
          <w:lang w:eastAsia="pl-PL"/>
        </w:rPr>
      </w:pPr>
      <w:r w:rsidRPr="007C4888">
        <w:rPr>
          <w:rFonts w:eastAsia="Times New Roman" w:cs="Times New Roman"/>
          <w:lang w:eastAsia="pl-PL"/>
        </w:rPr>
        <w:t>Wykonawca zobowiązuje się na swój koszt sporządzić dokumentację odbiorową zgodnie z</w:t>
      </w:r>
      <w:r w:rsidRPr="007C4888">
        <w:rPr>
          <w:rFonts w:eastAsia="Times New Roman" w:cs="Times New Roman"/>
          <w:b/>
          <w:bCs/>
          <w:lang w:eastAsia="pl-PL"/>
        </w:rPr>
        <w:t xml:space="preserve"> </w:t>
      </w:r>
      <w:r w:rsidRPr="007C4888">
        <w:rPr>
          <w:rFonts w:eastAsia="Times New Roman" w:cs="Times New Roman"/>
          <w:lang w:eastAsia="pl-PL"/>
        </w:rPr>
        <w:t xml:space="preserve">§ </w:t>
      </w:r>
      <w:r w:rsidR="00283E84" w:rsidRPr="007C4888">
        <w:rPr>
          <w:rFonts w:eastAsia="Times New Roman" w:cs="Times New Roman"/>
          <w:lang w:eastAsia="pl-PL"/>
        </w:rPr>
        <w:t>1</w:t>
      </w:r>
      <w:r w:rsidR="00BD7AC0">
        <w:rPr>
          <w:rFonts w:eastAsia="Times New Roman" w:cs="Times New Roman"/>
          <w:lang w:eastAsia="pl-PL"/>
        </w:rPr>
        <w:t>1</w:t>
      </w:r>
      <w:r w:rsidRPr="007C4888">
        <w:rPr>
          <w:rFonts w:eastAsia="Times New Roman" w:cs="Times New Roman"/>
          <w:lang w:eastAsia="pl-PL"/>
        </w:rPr>
        <w:t xml:space="preserve"> </w:t>
      </w:r>
      <w:r w:rsidR="00283E84" w:rsidRPr="007C4888">
        <w:rPr>
          <w:rFonts w:eastAsia="Times New Roman" w:cs="Times New Roman"/>
          <w:lang w:eastAsia="pl-PL"/>
        </w:rPr>
        <w:t>U</w:t>
      </w:r>
      <w:r w:rsidRPr="007C4888">
        <w:rPr>
          <w:rFonts w:eastAsia="Times New Roman" w:cs="Times New Roman"/>
          <w:lang w:eastAsia="pl-PL"/>
        </w:rPr>
        <w:t>mowy</w:t>
      </w:r>
      <w:bookmarkEnd w:id="11"/>
      <w:r w:rsidRPr="007C4888">
        <w:rPr>
          <w:rFonts w:eastAsia="Times New Roman" w:cs="Times New Roman"/>
          <w:lang w:eastAsia="pl-PL"/>
        </w:rPr>
        <w:t>.</w:t>
      </w:r>
    </w:p>
    <w:p w14:paraId="2E3C6CC3" w14:textId="77777777" w:rsidR="00515B8F" w:rsidRPr="00515B8F" w:rsidRDefault="00515B8F" w:rsidP="00540B08">
      <w:pPr>
        <w:suppressAutoHyphens/>
        <w:spacing w:after="0" w:line="240" w:lineRule="auto"/>
        <w:rPr>
          <w:rFonts w:eastAsia="Times New Roman" w:cs="Times New Roman"/>
          <w:b/>
          <w:lang w:eastAsia="pl-PL"/>
        </w:rPr>
      </w:pPr>
    </w:p>
    <w:p w14:paraId="5F25355A" w14:textId="77777777"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3E5EA9">
        <w:rPr>
          <w:rFonts w:eastAsia="Times New Roman" w:cs="Times New Roman"/>
          <w:b/>
          <w:lang w:eastAsia="pl-PL"/>
        </w:rPr>
        <w:t>7</w:t>
      </w:r>
      <w:r w:rsidRPr="00515B8F">
        <w:rPr>
          <w:rFonts w:eastAsia="Times New Roman" w:cs="Times New Roman"/>
          <w:b/>
          <w:lang w:eastAsia="pl-PL"/>
        </w:rPr>
        <w:t>.</w:t>
      </w:r>
    </w:p>
    <w:p w14:paraId="317CA699" w14:textId="77777777"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Wykonawcy i Podwykonawcy</w:t>
      </w:r>
    </w:p>
    <w:p w14:paraId="160FFA73" w14:textId="77777777" w:rsidR="00515B8F" w:rsidRDefault="00515B8F" w:rsidP="00F81ADB">
      <w:pPr>
        <w:numPr>
          <w:ilvl w:val="0"/>
          <w:numId w:val="14"/>
        </w:numPr>
        <w:suppressAutoHyphens/>
        <w:spacing w:after="0" w:line="240" w:lineRule="auto"/>
        <w:jc w:val="both"/>
        <w:rPr>
          <w:rFonts w:eastAsia="Times New Roman" w:cs="Times New Roman"/>
          <w:bCs/>
          <w:kern w:val="1"/>
          <w:lang w:eastAsia="pl-PL"/>
        </w:rPr>
      </w:pPr>
      <w:r w:rsidRPr="00515B8F">
        <w:rPr>
          <w:rFonts w:eastAsia="Times New Roman" w:cs="Times New Roman"/>
          <w:kern w:val="1"/>
          <w:lang w:eastAsia="pl-PL"/>
        </w:rPr>
        <w:t xml:space="preserve">Wykonawca powierzy </w:t>
      </w:r>
      <w:r w:rsidR="002D5640">
        <w:rPr>
          <w:rFonts w:eastAsia="Times New Roman" w:cs="Times New Roman"/>
          <w:kern w:val="1"/>
          <w:lang w:eastAsia="pl-PL"/>
        </w:rPr>
        <w:t>p</w:t>
      </w:r>
      <w:r w:rsidRPr="00515B8F">
        <w:rPr>
          <w:rFonts w:eastAsia="Times New Roman" w:cs="Times New Roman"/>
          <w:kern w:val="1"/>
          <w:lang w:eastAsia="pl-PL"/>
        </w:rPr>
        <w:t xml:space="preserve">odwykonawcy następujący zakres robót stanowiących przedmiot </w:t>
      </w:r>
      <w:r w:rsidR="002D5640">
        <w:rPr>
          <w:rFonts w:eastAsia="Times New Roman" w:cs="Times New Roman"/>
          <w:kern w:val="1"/>
          <w:lang w:eastAsia="pl-PL"/>
        </w:rPr>
        <w:t>U</w:t>
      </w:r>
      <w:r w:rsidRPr="00515B8F">
        <w:rPr>
          <w:rFonts w:eastAsia="Times New Roman" w:cs="Times New Roman"/>
          <w:kern w:val="1"/>
          <w:lang w:eastAsia="pl-PL"/>
        </w:rPr>
        <w:t>mowy:</w:t>
      </w:r>
      <w:r w:rsidRPr="00515B8F">
        <w:rPr>
          <w:rFonts w:eastAsia="Times New Roman" w:cs="Times New Roman"/>
          <w:bCs/>
          <w:kern w:val="1"/>
          <w:lang w:eastAsia="pl-PL"/>
        </w:rPr>
        <w:t>..................................................................................................................................</w:t>
      </w:r>
    </w:p>
    <w:p w14:paraId="7E07D076" w14:textId="036D6CB8" w:rsidR="00846D6E" w:rsidRDefault="00846D6E" w:rsidP="00F81ADB">
      <w:pPr>
        <w:numPr>
          <w:ilvl w:val="0"/>
          <w:numId w:val="14"/>
        </w:numPr>
        <w:tabs>
          <w:tab w:val="left" w:pos="360"/>
        </w:tabs>
        <w:suppressAutoHyphens/>
        <w:spacing w:after="0" w:line="240" w:lineRule="auto"/>
        <w:ind w:left="357" w:hanging="357"/>
        <w:jc w:val="both"/>
        <w:rPr>
          <w:rFonts w:eastAsia="Times New Roman" w:cs="Times New Roman"/>
          <w:bCs/>
          <w:kern w:val="1"/>
          <w:lang w:eastAsia="pl-PL"/>
        </w:rPr>
      </w:pPr>
      <w:r>
        <w:rPr>
          <w:rFonts w:eastAsia="Times New Roman" w:cs="Times New Roman"/>
          <w:bCs/>
          <w:kern w:val="1"/>
          <w:lang w:eastAsia="pl-PL"/>
        </w:rPr>
        <w:t>Wykonawca oświadcza, że podmiot trzeci …………………………. (nazwa podmiotu trzeciego), na zasoby którego wykonawca powołał się na zasadach określonych w art. 22a ustawy Pzp, w celu wykazania spełni</w:t>
      </w:r>
      <w:r w:rsidR="00B068D5">
        <w:rPr>
          <w:rFonts w:eastAsia="Times New Roman" w:cs="Times New Roman"/>
          <w:bCs/>
          <w:kern w:val="1"/>
          <w:lang w:eastAsia="pl-PL"/>
        </w:rPr>
        <w:t>a</w:t>
      </w:r>
      <w:r>
        <w:rPr>
          <w:rFonts w:eastAsia="Times New Roman" w:cs="Times New Roman"/>
          <w:bCs/>
          <w:kern w:val="1"/>
          <w:lang w:eastAsia="pl-PL"/>
        </w:rPr>
        <w:t>nia warunków udziału w postępowaniu, będzie realizował przedmiot Umowy w zakresie ……………………… (w jakim udział podmiotu trzeciego był deklarowany do wykonania przedmiotu Umowy).</w:t>
      </w:r>
    </w:p>
    <w:p w14:paraId="0CD53209" w14:textId="77777777" w:rsidR="000D0C88" w:rsidRPr="002D5640" w:rsidRDefault="000D0C88" w:rsidP="00F81ADB">
      <w:pPr>
        <w:numPr>
          <w:ilvl w:val="0"/>
          <w:numId w:val="14"/>
        </w:numPr>
        <w:tabs>
          <w:tab w:val="left" w:pos="360"/>
        </w:tabs>
        <w:suppressAutoHyphens/>
        <w:spacing w:after="0" w:line="240" w:lineRule="auto"/>
        <w:ind w:left="357" w:hanging="357"/>
        <w:jc w:val="both"/>
        <w:rPr>
          <w:rFonts w:eastAsia="Times New Roman" w:cs="Times New Roman"/>
          <w:bCs/>
          <w:kern w:val="1"/>
          <w:lang w:eastAsia="pl-PL"/>
        </w:rPr>
      </w:pPr>
      <w:r w:rsidRPr="000D0C88">
        <w:rPr>
          <w:rFonts w:eastAsia="Times New Roman" w:cs="Times New Roman"/>
          <w:bCs/>
          <w:kern w:val="1"/>
          <w:lang w:eastAsia="pl-PL"/>
        </w:rPr>
        <w:t xml:space="preserve">W przypadku zaprzestania wykonywania umowy przez …………............................................ </w:t>
      </w:r>
      <w:r w:rsidRPr="000D0C88">
        <w:rPr>
          <w:rFonts w:eastAsia="Times New Roman" w:cs="Times New Roman"/>
          <w:bCs/>
          <w:i/>
          <w:kern w:val="1"/>
          <w:lang w:eastAsia="pl-PL"/>
        </w:rPr>
        <w:t>(nazwa podmiotu</w:t>
      </w:r>
      <w:r w:rsidRPr="000D0C88">
        <w:rPr>
          <w:rFonts w:eastAsia="Times New Roman" w:cs="Times New Roman"/>
          <w:bCs/>
          <w:kern w:val="1"/>
          <w:lang w:eastAsia="pl-PL"/>
        </w:rPr>
        <w:t xml:space="preserve">) z jakichkolwiek przyczyn w powyższym zakresie Wykonawca jest obowiązany wykazać Zamawiającemu, że proponowany inny podwykonawca lub Wykonawca samodzielnie </w:t>
      </w:r>
      <w:r w:rsidRPr="002D5640">
        <w:rPr>
          <w:rFonts w:eastAsia="Times New Roman" w:cs="Times New Roman"/>
          <w:bCs/>
          <w:kern w:val="1"/>
          <w:lang w:eastAsia="pl-PL"/>
        </w:rPr>
        <w:t>spełnia je w stopniu nie mniejszym niż wymagany w trakcie postępowania o udzielenie zamówienia.</w:t>
      </w:r>
      <w:r w:rsidR="00007072" w:rsidRPr="002D5640">
        <w:rPr>
          <w:rFonts w:eastAsia="Times New Roman" w:cs="Times New Roman"/>
          <w:bCs/>
          <w:kern w:val="1"/>
          <w:lang w:eastAsia="pl-PL"/>
        </w:rPr>
        <w:t xml:space="preserve"> </w:t>
      </w:r>
    </w:p>
    <w:p w14:paraId="69ED3DC9"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Zlecenie wykonania części robót </w:t>
      </w:r>
      <w:r w:rsidR="002D5640">
        <w:rPr>
          <w:rFonts w:eastAsia="Times New Roman" w:cs="Times New Roman"/>
          <w:kern w:val="1"/>
          <w:lang w:eastAsia="pl-PL"/>
        </w:rPr>
        <w:t>p</w:t>
      </w:r>
      <w:r w:rsidRPr="00515B8F">
        <w:rPr>
          <w:rFonts w:eastAsia="Times New Roman" w:cs="Times New Roman"/>
          <w:kern w:val="1"/>
          <w:lang w:eastAsia="pl-PL"/>
        </w:rPr>
        <w:t xml:space="preserve">odwykonawcy nie zwalnia Wykonawcy z odpowiedzialności za wykonanie obowiązków wynikających z </w:t>
      </w:r>
      <w:r w:rsidR="00E548E4">
        <w:rPr>
          <w:rFonts w:eastAsia="Times New Roman" w:cs="Times New Roman"/>
          <w:kern w:val="1"/>
          <w:lang w:eastAsia="pl-PL"/>
        </w:rPr>
        <w:t>U</w:t>
      </w:r>
      <w:r w:rsidRPr="00515B8F">
        <w:rPr>
          <w:rFonts w:eastAsia="Times New Roman" w:cs="Times New Roman"/>
          <w:kern w:val="1"/>
          <w:lang w:eastAsia="pl-PL"/>
        </w:rPr>
        <w:t>mowy</w:t>
      </w:r>
      <w:r w:rsidR="00D056AD">
        <w:rPr>
          <w:rFonts w:eastAsia="Times New Roman" w:cs="Times New Roman"/>
          <w:kern w:val="1"/>
          <w:lang w:eastAsia="pl-PL"/>
        </w:rPr>
        <w:t xml:space="preserve"> lub obowiązujących przepisów p</w:t>
      </w:r>
      <w:r w:rsidRPr="00515B8F">
        <w:rPr>
          <w:rFonts w:eastAsia="Times New Roman" w:cs="Times New Roman"/>
          <w:kern w:val="1"/>
          <w:lang w:eastAsia="pl-PL"/>
        </w:rPr>
        <w:t xml:space="preserve">rawa. Wykonawca odpowiada za działania i zaniechania </w:t>
      </w:r>
      <w:r w:rsidR="002D5640">
        <w:rPr>
          <w:rFonts w:eastAsia="Times New Roman" w:cs="Times New Roman"/>
          <w:kern w:val="1"/>
          <w:lang w:eastAsia="pl-PL"/>
        </w:rPr>
        <w:t>p</w:t>
      </w:r>
      <w:r w:rsidRPr="00515B8F">
        <w:rPr>
          <w:rFonts w:eastAsia="Times New Roman" w:cs="Times New Roman"/>
          <w:kern w:val="1"/>
          <w:lang w:eastAsia="pl-PL"/>
        </w:rPr>
        <w:t xml:space="preserve">odwykonawców jak za własne. </w:t>
      </w:r>
    </w:p>
    <w:p w14:paraId="4D6842E7" w14:textId="77777777" w:rsidR="00515B8F" w:rsidRPr="00F56782"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W toku realizacji umowy w sprawie niniejszego zamówienia możliwa jest zmiana </w:t>
      </w:r>
      <w:r w:rsidR="002D5640">
        <w:rPr>
          <w:rFonts w:eastAsia="Times New Roman" w:cs="Times New Roman"/>
          <w:kern w:val="1"/>
          <w:lang w:eastAsia="pl-PL"/>
        </w:rPr>
        <w:t>p</w:t>
      </w:r>
      <w:r w:rsidRPr="00515B8F">
        <w:rPr>
          <w:rFonts w:eastAsia="Times New Roman" w:cs="Times New Roman"/>
          <w:kern w:val="1"/>
          <w:lang w:eastAsia="pl-PL"/>
        </w:rPr>
        <w:t xml:space="preserve">odwykonawców  </w:t>
      </w:r>
      <w:r w:rsidRPr="00F56782">
        <w:rPr>
          <w:rFonts w:eastAsia="Times New Roman" w:cs="Times New Roman"/>
          <w:kern w:val="1"/>
          <w:lang w:eastAsia="pl-PL"/>
        </w:rPr>
        <w:t>wyłącznie za zgodą Zamawiającego wyrażoną w formie pisemnej.</w:t>
      </w:r>
    </w:p>
    <w:p w14:paraId="33DB6D90" w14:textId="77777777" w:rsid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F56782">
        <w:rPr>
          <w:rFonts w:eastAsia="Times New Roman" w:cs="Times New Roman"/>
          <w:bCs/>
          <w:kern w:val="1"/>
          <w:lang w:eastAsia="pl-PL"/>
        </w:rPr>
        <w:t>Wykonawca, podwykonawca lub dalszy podwykonawca zamówienia na roboty budowlane zamierzający zawrzeć</w:t>
      </w:r>
      <w:r w:rsidRPr="00515B8F">
        <w:rPr>
          <w:rFonts w:eastAsia="Times New Roman" w:cs="Times New Roman"/>
          <w:bCs/>
          <w:kern w:val="1"/>
          <w:lang w:eastAsia="pl-PL"/>
        </w:rPr>
        <w:t xml:space="preserve"> umowę o podwykonawstwo, której przedmiotem są roboty budowlane, jest obowiązany, w trakcie </w:t>
      </w:r>
      <w:r w:rsidRPr="00515B8F">
        <w:rPr>
          <w:rFonts w:eastAsia="Times New Roman" w:cs="Times New Roman"/>
          <w:bCs/>
          <w:kern w:val="1"/>
          <w:lang w:eastAsia="pl-PL"/>
        </w:rPr>
        <w:lastRenderedPageBreak/>
        <w:t>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406F865" w14:textId="77777777" w:rsidR="00CD63C2"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Przedmiotem umowy o podwykonawstwo może być wyłącznie wykonanie odpowiednio: robót budowlanych, dostaw lub usług, które ściśle odpowiadają określonemu zakresowi zamówienia objętego niniejszą umową, zawartą pomiędzy Zamawiającym a Wykonawcą</w:t>
      </w:r>
      <w:r>
        <w:rPr>
          <w:rFonts w:eastAsia="Times New Roman" w:cs="Times New Roman"/>
          <w:bCs/>
          <w:kern w:val="1"/>
          <w:lang w:eastAsia="pl-PL"/>
        </w:rPr>
        <w:t>.</w:t>
      </w:r>
    </w:p>
    <w:p w14:paraId="1A73EE52" w14:textId="77777777" w:rsidR="009660BF" w:rsidRPr="009660BF"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Umowa z podwykonawcą lub dalszym podwykonawcą powinna zawierać, w szczególności zapisy w zakresie:  </w:t>
      </w:r>
    </w:p>
    <w:p w14:paraId="6C8A7908"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17521F6B"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wysokości wynagrodzenia nieprzekraczającego kwoty wynikającej z kosztorysu ofertowego złożonego przez Wykonawcę na daną branżę,</w:t>
      </w:r>
    </w:p>
    <w:p w14:paraId="448C1AEC"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F19B69"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okresu odpowiedzialności za wady, który nie może być krótszy od okresu odpowiedzialności za wady Wykonawcy wobec Zamawiającego,</w:t>
      </w:r>
    </w:p>
    <w:p w14:paraId="34328EC3" w14:textId="67098FB1" w:rsidR="00C23071" w:rsidRPr="00C23071" w:rsidRDefault="009660BF" w:rsidP="00C23071">
      <w:pPr>
        <w:numPr>
          <w:ilvl w:val="1"/>
          <w:numId w:val="14"/>
        </w:numPr>
        <w:tabs>
          <w:tab w:val="left" w:pos="360"/>
        </w:tabs>
        <w:suppressAutoHyphens/>
        <w:spacing w:after="0" w:line="240" w:lineRule="auto"/>
        <w:jc w:val="both"/>
        <w:rPr>
          <w:rFonts w:eastAsia="Times New Roman" w:cs="Times New Roman"/>
          <w:bCs/>
          <w:kern w:val="1"/>
          <w:lang w:eastAsia="pl-PL"/>
        </w:rPr>
      </w:pPr>
      <w:r w:rsidRPr="00C23071">
        <w:rPr>
          <w:rFonts w:eastAsia="Times New Roman" w:cs="Times New Roman"/>
          <w:bCs/>
          <w:kern w:val="1"/>
          <w:lang w:eastAsia="pl-PL"/>
        </w:rPr>
        <w:t>obowiązku zatrudnienia przez podwykonawcę lub dalszego podwykonawcę na podstawie umowy o pracę osób</w:t>
      </w:r>
      <w:r w:rsidRPr="00522443">
        <w:rPr>
          <w:rFonts w:eastAsia="Times New Roman" w:cs="Times New Roman"/>
          <w:bCs/>
          <w:kern w:val="1"/>
          <w:lang w:eastAsia="pl-PL"/>
        </w:rPr>
        <w:t xml:space="preserve">, które w trakcie realizacji zamówienia wykonują </w:t>
      </w:r>
      <w:r w:rsidR="00CF3AB0">
        <w:rPr>
          <w:rFonts w:eastAsia="Times New Roman" w:cs="Times New Roman"/>
          <w:bCs/>
          <w:kern w:val="1"/>
          <w:lang w:eastAsia="pl-PL"/>
        </w:rPr>
        <w:t xml:space="preserve">podstawowe </w:t>
      </w:r>
      <w:r w:rsidRPr="00522443">
        <w:rPr>
          <w:rFonts w:eastAsia="Times New Roman" w:cs="Times New Roman"/>
          <w:bCs/>
          <w:kern w:val="1"/>
          <w:lang w:eastAsia="pl-PL"/>
        </w:rPr>
        <w:t>czynności</w:t>
      </w:r>
      <w:r w:rsidR="00332F91" w:rsidRPr="00522443">
        <w:rPr>
          <w:rFonts w:eastAsia="Times New Roman" w:cs="Times New Roman"/>
          <w:bCs/>
          <w:kern w:val="1"/>
          <w:lang w:eastAsia="pl-PL"/>
        </w:rPr>
        <w:t xml:space="preserve"> z zakresu</w:t>
      </w:r>
      <w:r w:rsidRPr="00522443">
        <w:rPr>
          <w:rFonts w:eastAsia="Times New Roman" w:cs="Times New Roman"/>
          <w:bCs/>
          <w:kern w:val="1"/>
          <w:lang w:eastAsia="pl-PL"/>
        </w:rPr>
        <w:t xml:space="preserve"> </w:t>
      </w:r>
      <w:r w:rsidR="00C23071" w:rsidRPr="00522443">
        <w:rPr>
          <w:rFonts w:eastAsia="Times New Roman" w:cs="Times New Roman"/>
          <w:bCs/>
          <w:kern w:val="1"/>
          <w:lang w:eastAsia="pl-PL"/>
        </w:rPr>
        <w:t xml:space="preserve">wykonywania prac: </w:t>
      </w:r>
      <w:r w:rsidR="005A5F4E" w:rsidRPr="00522443">
        <w:t>przygotowawczych, rozbiórkowych, demontażowych, montażowych, zbrojeniowych, brukarskich, mostowych, elektrycznych, telekomunikacyjnych, ręcznych prac ziemnych, zieleniarskich, drenarskich, porządkowych</w:t>
      </w:r>
      <w:r w:rsidR="00C23071" w:rsidRPr="00522443">
        <w:t>.</w:t>
      </w:r>
      <w:r w:rsidR="00C23071" w:rsidRPr="00C23071">
        <w:rPr>
          <w:bCs/>
        </w:rPr>
        <w:t xml:space="preserve"> </w:t>
      </w:r>
    </w:p>
    <w:p w14:paraId="61322D26" w14:textId="77777777"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Pr>
          <w:rFonts w:eastAsia="Times New Roman" w:cs="Times New Roman"/>
          <w:bCs/>
          <w:kern w:val="1"/>
          <w:lang w:eastAsia="pl-PL"/>
        </w:rPr>
        <w:t xml:space="preserve">Zamawiający w terminie do </w:t>
      </w:r>
      <w:r w:rsidR="009660BF">
        <w:rPr>
          <w:rFonts w:eastAsia="Times New Roman" w:cs="Times New Roman"/>
          <w:bCs/>
          <w:kern w:val="1"/>
          <w:lang w:eastAsia="pl-PL"/>
        </w:rPr>
        <w:t>7</w:t>
      </w:r>
      <w:r w:rsidR="00515B8F" w:rsidRPr="00515B8F">
        <w:rPr>
          <w:rFonts w:eastAsia="Times New Roman" w:cs="Times New Roman"/>
          <w:bCs/>
          <w:kern w:val="1"/>
          <w:lang w:eastAsia="pl-PL"/>
        </w:rPr>
        <w:t xml:space="preserve"> dni zgłasza </w:t>
      </w:r>
      <w:r w:rsidR="00646A9F">
        <w:rPr>
          <w:rFonts w:eastAsia="Times New Roman" w:cs="Times New Roman"/>
          <w:bCs/>
          <w:kern w:val="1"/>
          <w:lang w:eastAsia="pl-PL"/>
        </w:rPr>
        <w:t xml:space="preserve">w formie pisemnej </w:t>
      </w:r>
      <w:r w:rsidR="00515B8F" w:rsidRPr="00515B8F">
        <w:rPr>
          <w:rFonts w:eastAsia="Times New Roman" w:cs="Times New Roman"/>
          <w:bCs/>
          <w:kern w:val="1"/>
          <w:lang w:eastAsia="pl-PL"/>
        </w:rPr>
        <w:t>zastrzeżenia do projektu umowy o podwykonawstwo, której przedmiotem są roboty budowlane:</w:t>
      </w:r>
    </w:p>
    <w:p w14:paraId="5CFAE40B" w14:textId="5559B01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zawartych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200B60A6" w14:textId="4F4922C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00827741">
        <w:rPr>
          <w:rFonts w:eastAsia="Times New Roman" w:cs="Times New Roman"/>
          <w:bCs/>
          <w:kern w:val="1"/>
          <w:lang w:eastAsia="pl-PL"/>
        </w:rPr>
        <w:t>.</w:t>
      </w:r>
    </w:p>
    <w:p w14:paraId="6F87944C"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zastrzeżeń do przedłożonego projektu umowy o podwykonawstwo, której przedmiotem są roboty budowlane</w:t>
      </w:r>
      <w:r w:rsidR="00B95D2D">
        <w:rPr>
          <w:rFonts w:eastAsia="Times New Roman" w:cs="Times New Roman"/>
          <w:bCs/>
          <w:kern w:val="1"/>
          <w:lang w:eastAsia="pl-PL"/>
        </w:rPr>
        <w:t xml:space="preserve">, w terminie określonym w ust. </w:t>
      </w:r>
      <w:r w:rsidR="009B46E2">
        <w:rPr>
          <w:rFonts w:eastAsia="Times New Roman" w:cs="Times New Roman"/>
          <w:bCs/>
          <w:kern w:val="1"/>
          <w:lang w:eastAsia="pl-PL"/>
        </w:rPr>
        <w:t>9</w:t>
      </w:r>
      <w:r w:rsidRPr="00515B8F">
        <w:rPr>
          <w:rFonts w:eastAsia="Times New Roman" w:cs="Times New Roman"/>
          <w:bCs/>
          <w:kern w:val="1"/>
          <w:lang w:eastAsia="pl-PL"/>
        </w:rPr>
        <w:t xml:space="preserve"> uważa się za akceptację projektu umowy przez Zamawiającego.</w:t>
      </w:r>
    </w:p>
    <w:p w14:paraId="3F511933"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B95D2D">
        <w:rPr>
          <w:rFonts w:eastAsia="Times New Roman" w:cs="Times New Roman"/>
          <w:bCs/>
          <w:kern w:val="1"/>
          <w:lang w:eastAsia="pl-PL"/>
        </w:rPr>
        <w:t xml:space="preserve">do </w:t>
      </w:r>
      <w:r w:rsidRPr="00515B8F">
        <w:rPr>
          <w:rFonts w:eastAsia="Times New Roman" w:cs="Times New Roman"/>
          <w:bCs/>
          <w:kern w:val="1"/>
          <w:lang w:eastAsia="pl-PL"/>
        </w:rPr>
        <w:t>7 dni od dnia jej zawarcia.</w:t>
      </w:r>
    </w:p>
    <w:p w14:paraId="2540A174" w14:textId="77777777"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Pr>
          <w:rFonts w:eastAsia="Times New Roman" w:cs="Times New Roman"/>
          <w:bCs/>
          <w:kern w:val="1"/>
          <w:lang w:eastAsia="pl-PL"/>
        </w:rPr>
        <w:t xml:space="preserve">Zamawiający w terminie do </w:t>
      </w:r>
      <w:r w:rsidR="009660BF">
        <w:rPr>
          <w:rFonts w:eastAsia="Times New Roman" w:cs="Times New Roman"/>
          <w:bCs/>
          <w:kern w:val="1"/>
          <w:lang w:eastAsia="pl-PL"/>
        </w:rPr>
        <w:t>7</w:t>
      </w:r>
      <w:r w:rsidR="00515B8F" w:rsidRPr="00515B8F">
        <w:rPr>
          <w:rFonts w:eastAsia="Times New Roman" w:cs="Times New Roman"/>
          <w:bCs/>
          <w:kern w:val="1"/>
          <w:lang w:eastAsia="pl-PL"/>
        </w:rPr>
        <w:t xml:space="preserve"> dni zgłasza </w:t>
      </w:r>
      <w:r w:rsidR="00646A9F">
        <w:rPr>
          <w:rFonts w:eastAsia="Times New Roman" w:cs="Times New Roman"/>
          <w:bCs/>
          <w:kern w:val="1"/>
          <w:lang w:eastAsia="pl-PL"/>
        </w:rPr>
        <w:t>w formie pisemnej</w:t>
      </w:r>
      <w:r w:rsidR="00515B8F" w:rsidRPr="00515B8F">
        <w:rPr>
          <w:rFonts w:eastAsia="Times New Roman" w:cs="Times New Roman"/>
          <w:bCs/>
          <w:kern w:val="1"/>
          <w:lang w:eastAsia="pl-PL"/>
        </w:rPr>
        <w:t xml:space="preserve"> sprzeciw do umowy o podwykonawstwo, której przedmiotem są roboty budowlane:</w:t>
      </w:r>
    </w:p>
    <w:p w14:paraId="3B7EB682" w14:textId="6FBB340B"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w:t>
      </w:r>
      <w:r w:rsidR="00827741" w:rsidRPr="00827741">
        <w:rPr>
          <w:rFonts w:eastAsia="Times New Roman" w:cs="Times New Roman"/>
          <w:bCs/>
          <w:kern w:val="1"/>
          <w:lang w:eastAsia="pl-PL"/>
        </w:rPr>
        <w:t xml:space="preserve">zawartych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072C6B21" w14:textId="77777777"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Pr="00515B8F">
        <w:rPr>
          <w:rFonts w:eastAsia="Times New Roman" w:cs="Times New Roman"/>
          <w:bCs/>
          <w:kern w:val="1"/>
          <w:lang w:eastAsia="pl-PL"/>
        </w:rPr>
        <w:t>.</w:t>
      </w:r>
    </w:p>
    <w:p w14:paraId="4E16728E"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sprzeciwu do przedłożonej umowy o podwykonawstwo, której przedmiotem są r</w:t>
      </w:r>
      <w:r w:rsidR="0031034A">
        <w:rPr>
          <w:rFonts w:eastAsia="Times New Roman" w:cs="Times New Roman"/>
          <w:bCs/>
          <w:kern w:val="1"/>
          <w:lang w:eastAsia="pl-PL"/>
        </w:rPr>
        <w:t xml:space="preserve">oboty budowlane, w terminie do </w:t>
      </w:r>
      <w:r w:rsidR="009660BF">
        <w:rPr>
          <w:rFonts w:eastAsia="Times New Roman" w:cs="Times New Roman"/>
          <w:bCs/>
          <w:kern w:val="1"/>
          <w:lang w:eastAsia="pl-PL"/>
        </w:rPr>
        <w:t>7</w:t>
      </w:r>
      <w:r w:rsidRPr="00515B8F">
        <w:rPr>
          <w:rFonts w:eastAsia="Times New Roman" w:cs="Times New Roman"/>
          <w:bCs/>
          <w:kern w:val="1"/>
          <w:lang w:eastAsia="pl-PL"/>
        </w:rPr>
        <w:t xml:space="preserve"> dni uważa się za akceptację umowy przez Zamawiającego.</w:t>
      </w:r>
    </w:p>
    <w:p w14:paraId="4E3599D0"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color w:val="000000"/>
          <w:kern w:val="1"/>
          <w:lang w:eastAsia="pl-PL"/>
        </w:rPr>
      </w:pPr>
      <w:r w:rsidRPr="00515B8F">
        <w:rPr>
          <w:rFonts w:eastAsia="Times New Roman" w:cs="Times New Roman"/>
          <w:bCs/>
          <w:color w:val="000000"/>
          <w:kern w:val="1"/>
          <w:lang w:eastAsia="pl-PL"/>
        </w:rPr>
        <w:t xml:space="preserve">Wykonawca, podwykonawca lub dalszy podwykonawca zamówienia na roboty budowlane przedkłada Zamawiającemu poświadczoną za zgodność z oryginałem kopię zawartej umowy na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powyższe nie dotyczy umów o podwykonawstwo o wartości większej niż 50 000,00 zł. </w:t>
      </w:r>
    </w:p>
    <w:p w14:paraId="795A8D70"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lastRenderedPageBreak/>
        <w:t>W pr</w:t>
      </w:r>
      <w:r w:rsidR="00B95D2D">
        <w:rPr>
          <w:rFonts w:eastAsia="Times New Roman" w:cs="Times New Roman"/>
          <w:bCs/>
          <w:kern w:val="1"/>
          <w:lang w:eastAsia="pl-PL"/>
        </w:rPr>
        <w:t xml:space="preserve">zypadku, o którym mowa </w:t>
      </w:r>
      <w:r w:rsidR="00B95D2D" w:rsidRPr="00B12B47">
        <w:rPr>
          <w:rFonts w:eastAsia="Times New Roman" w:cs="Times New Roman"/>
          <w:bCs/>
          <w:kern w:val="1"/>
          <w:lang w:eastAsia="pl-PL"/>
        </w:rPr>
        <w:t>w ust. 1</w:t>
      </w:r>
      <w:r w:rsidR="00026A26" w:rsidRPr="00B12B47">
        <w:rPr>
          <w:rFonts w:eastAsia="Times New Roman" w:cs="Times New Roman"/>
          <w:bCs/>
          <w:kern w:val="1"/>
          <w:lang w:eastAsia="pl-PL"/>
        </w:rPr>
        <w:t>4</w:t>
      </w:r>
      <w:r w:rsidRPr="00B12B47">
        <w:rPr>
          <w:rFonts w:eastAsia="Times New Roman" w:cs="Times New Roman"/>
          <w:bCs/>
          <w:kern w:val="1"/>
          <w:lang w:eastAsia="pl-PL"/>
        </w:rPr>
        <w:t>,</w:t>
      </w:r>
      <w:r w:rsidRPr="00515B8F">
        <w:rPr>
          <w:rFonts w:eastAsia="Times New Roman" w:cs="Times New Roman"/>
          <w:bCs/>
          <w:kern w:val="1"/>
          <w:lang w:eastAsia="pl-PL"/>
        </w:rPr>
        <w:t xml:space="preserve"> jeżeli termin zapłaty wynagrodzenia jest dłuższy niż  określony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 </w:t>
      </w:r>
      <w:r w:rsidRPr="00515B8F">
        <w:rPr>
          <w:rFonts w:eastAsia="Times New Roman" w:cs="Times New Roman"/>
          <w:bCs/>
          <w:kern w:val="1"/>
          <w:lang w:eastAsia="pl-PL"/>
        </w:rPr>
        <w:t>Zamawiający informuje o tym Wykonawcę i wzywa go do doprowadzenia do zmiany tej umowy pod rygorem wystąpienia o zapłatę kary umownej.</w:t>
      </w:r>
    </w:p>
    <w:p w14:paraId="21F0E977"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Przepisy us</w:t>
      </w:r>
      <w:r w:rsidR="00B95D2D">
        <w:rPr>
          <w:rFonts w:eastAsia="Times New Roman" w:cs="Times New Roman"/>
          <w:bCs/>
          <w:kern w:val="1"/>
          <w:lang w:eastAsia="pl-PL"/>
        </w:rPr>
        <w:t xml:space="preserve">t. </w:t>
      </w:r>
      <w:r w:rsidR="009660BF">
        <w:rPr>
          <w:rFonts w:eastAsia="Times New Roman" w:cs="Times New Roman"/>
          <w:bCs/>
          <w:kern w:val="1"/>
          <w:lang w:eastAsia="pl-PL"/>
        </w:rPr>
        <w:t>4</w:t>
      </w:r>
      <w:r w:rsidR="00B95D2D">
        <w:rPr>
          <w:rFonts w:eastAsia="Times New Roman" w:cs="Times New Roman"/>
          <w:bCs/>
          <w:kern w:val="1"/>
          <w:lang w:eastAsia="pl-PL"/>
        </w:rPr>
        <w:t>-1</w:t>
      </w:r>
      <w:r w:rsidR="009660BF">
        <w:rPr>
          <w:rFonts w:eastAsia="Times New Roman" w:cs="Times New Roman"/>
          <w:bCs/>
          <w:kern w:val="1"/>
          <w:lang w:eastAsia="pl-PL"/>
        </w:rPr>
        <w:t>5</w:t>
      </w:r>
      <w:r w:rsidRPr="00515B8F">
        <w:rPr>
          <w:rFonts w:eastAsia="Times New Roman" w:cs="Times New Roman"/>
          <w:bCs/>
          <w:kern w:val="1"/>
          <w:lang w:eastAsia="pl-PL"/>
        </w:rPr>
        <w:t xml:space="preserve"> </w:t>
      </w:r>
      <w:r w:rsidRPr="009F0411">
        <w:rPr>
          <w:rFonts w:eastAsia="Times New Roman" w:cs="Times New Roman"/>
          <w:bCs/>
          <w:kern w:val="1"/>
          <w:lang w:eastAsia="pl-PL"/>
        </w:rPr>
        <w:t>stosuje się odpowiednio do zmian tej umowy o podwykonawstwo.</w:t>
      </w:r>
    </w:p>
    <w:p w14:paraId="323943BC"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9F0411">
        <w:rPr>
          <w:rFonts w:eastAsia="Times New Roman" w:cs="Times New Roman"/>
          <w:kern w:val="1"/>
          <w:lang w:eastAsia="pl-PL"/>
        </w:rPr>
        <w:t xml:space="preserve">Wykonawca ponosi wobec Zamawiającego pełną odpowiedzialność za działania, uchybienia i zaniedbania </w:t>
      </w:r>
      <w:r w:rsidR="00827741" w:rsidRPr="009F0411">
        <w:rPr>
          <w:rFonts w:eastAsia="Times New Roman" w:cs="Times New Roman"/>
          <w:kern w:val="1"/>
          <w:lang w:eastAsia="pl-PL"/>
        </w:rPr>
        <w:t>p</w:t>
      </w:r>
      <w:r w:rsidRPr="009F0411">
        <w:rPr>
          <w:rFonts w:eastAsia="Times New Roman" w:cs="Times New Roman"/>
          <w:kern w:val="1"/>
          <w:lang w:eastAsia="pl-PL"/>
        </w:rPr>
        <w:t>odwykonawców</w:t>
      </w:r>
      <w:r w:rsidR="009F0411" w:rsidRPr="009F0411">
        <w:rPr>
          <w:rFonts w:eastAsia="Times New Roman" w:cs="Times New Roman"/>
          <w:kern w:val="1"/>
          <w:lang w:eastAsia="pl-PL"/>
        </w:rPr>
        <w:t xml:space="preserve">, dalszych podwykonawców </w:t>
      </w:r>
      <w:r w:rsidRPr="009F0411">
        <w:rPr>
          <w:rFonts w:eastAsia="Times New Roman" w:cs="Times New Roman"/>
          <w:kern w:val="1"/>
          <w:lang w:eastAsia="pl-PL"/>
        </w:rPr>
        <w:t>i jego pracowników w takim samym stopniu, jakby to były działania, uchybienia lub zaniedbania jego własnych pracowników.</w:t>
      </w:r>
    </w:p>
    <w:p w14:paraId="59E86467" w14:textId="4281EBBE" w:rsidR="00827741" w:rsidRPr="006F3B81" w:rsidRDefault="00515B8F" w:rsidP="006F3B81">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Ustalone w niniejszej umowie i wynikające z przepisów prawa zasady zatrudnienia podwykonawcy stosuje się odpowiednio do zatrudniania przez podwykonawcę (podwykonawców) dalszych podwykonawców. </w:t>
      </w:r>
      <w:r w:rsidRPr="006F3B81">
        <w:rPr>
          <w:rFonts w:eastAsia="Times New Roman" w:cs="Times New Roman"/>
          <w:kern w:val="1"/>
          <w:lang w:eastAsia="pl-PL"/>
        </w:rPr>
        <w:t>Wykonawca zobowiązuje się wobec Zamawiającego do zapewnienia przestrzegania powyższych zasad w umowach zawieranych z podwykonawcami i dalszymi podwykonawcami.</w:t>
      </w:r>
    </w:p>
    <w:p w14:paraId="4360ACD8" w14:textId="77777777"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Zawierający umowę z podwykonawcą oraz Zamawiający i Wykonawca ponoszą solidarną odpowiedzialność za zapłatę wynagrodzenia za roboty budowlane, dostawy i usługi wykonane przez podwykonawców w trakcie realizacji niniejszej umowy</w:t>
      </w:r>
      <w:r>
        <w:rPr>
          <w:rFonts w:eastAsia="Times New Roman" w:cs="Times New Roman"/>
          <w:kern w:val="1"/>
          <w:lang w:eastAsia="pl-PL"/>
        </w:rPr>
        <w:t>.</w:t>
      </w:r>
    </w:p>
    <w:p w14:paraId="6ED3A3BF" w14:textId="77777777" w:rsidR="00C76401"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 </w:t>
      </w:r>
      <w:r w:rsidR="00827741" w:rsidRPr="00827741">
        <w:rPr>
          <w:rFonts w:eastAsia="Times New Roman" w:cs="Times New Roman"/>
          <w:kern w:val="1"/>
          <w:lang w:eastAsia="pl-PL"/>
        </w:rPr>
        <w:t>Umowy o podwykonawstwo mają formę pisemną pod rygorem nieważności</w:t>
      </w:r>
      <w:r w:rsidR="00827741">
        <w:rPr>
          <w:rFonts w:eastAsia="Times New Roman" w:cs="Times New Roman"/>
          <w:kern w:val="1"/>
          <w:lang w:eastAsia="pl-PL"/>
        </w:rPr>
        <w:t>.</w:t>
      </w:r>
    </w:p>
    <w:p w14:paraId="483DC8F4" w14:textId="77777777"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Zamawiający nie wyraża zgody na zawarcie umowy z podwykonawcą lub dalszym podwykonawcą, której treść będzie sprzeczna z postanowieniami niniejszej umowy lub odrębnymi przepisami</w:t>
      </w:r>
      <w:r>
        <w:rPr>
          <w:rFonts w:eastAsia="Times New Roman" w:cs="Times New Roman"/>
          <w:kern w:val="1"/>
          <w:lang w:eastAsia="pl-PL"/>
        </w:rPr>
        <w:t>.</w:t>
      </w:r>
    </w:p>
    <w:p w14:paraId="05530825" w14:textId="3251D5A4"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W przypadku zawarcia umowy Wykonawcy z podwykonawcą lub podwykonawcy z dalszym podwykonawcą, zmiany lub zatrudnienia nowego podwykonawcy, zmiany warunków umowy z podwykonawcą lub dalszym podwykonawcą bez zgody Zamawiającego oraz w przypadku nieuwzględnienia zastrzeżeń lub sprzeciwu do umowy zgłoszonych przez Zamawiającego zgodnie z postanowieniami niniejszej umowy, Zamawiający jest zwolniony z odpowiedzialności, o której mowa w ust. </w:t>
      </w:r>
      <w:r w:rsidR="009B46E2">
        <w:rPr>
          <w:rFonts w:eastAsia="Times New Roman" w:cs="Times New Roman"/>
          <w:kern w:val="1"/>
          <w:lang w:eastAsia="pl-PL"/>
        </w:rPr>
        <w:t>19</w:t>
      </w:r>
      <w:r w:rsidRPr="00827741">
        <w:rPr>
          <w:rFonts w:eastAsia="Times New Roman" w:cs="Times New Roman"/>
          <w:kern w:val="1"/>
          <w:lang w:eastAsia="pl-PL"/>
        </w:rPr>
        <w:t xml:space="preserve"> niniejszego paragrafu</w:t>
      </w:r>
      <w:r>
        <w:rPr>
          <w:rFonts w:eastAsia="Times New Roman" w:cs="Times New Roman"/>
          <w:kern w:val="1"/>
          <w:lang w:eastAsia="pl-PL"/>
        </w:rPr>
        <w:t>.</w:t>
      </w:r>
    </w:p>
    <w:p w14:paraId="5D6C1C33" w14:textId="77777777" w:rsidR="00827741" w:rsidRPr="00047CF2"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Jakakolwiek przerwa w realizacji przedmiotu umowy wynikająca z braku podwykonawcy będzie traktowana jako przerwa wynikła z przyczyn zależnych od Wykonawcy i nie może stanowić podstawy do zmiany terminu zakończenia robót, o którym mowa w </w:t>
      </w:r>
      <w:r w:rsidRPr="001C750E">
        <w:rPr>
          <w:rFonts w:eastAsia="Times New Roman" w:cs="Times New Roman"/>
          <w:kern w:val="1"/>
          <w:lang w:eastAsia="pl-PL"/>
        </w:rPr>
        <w:t xml:space="preserve">§ </w:t>
      </w:r>
      <w:r w:rsidR="001C750E" w:rsidRPr="001C750E">
        <w:rPr>
          <w:rFonts w:eastAsia="Times New Roman" w:cs="Times New Roman"/>
          <w:kern w:val="1"/>
          <w:lang w:eastAsia="pl-PL"/>
        </w:rPr>
        <w:t>3</w:t>
      </w:r>
      <w:r w:rsidRPr="00827741">
        <w:rPr>
          <w:rFonts w:eastAsia="Times New Roman" w:cs="Times New Roman"/>
          <w:kern w:val="1"/>
          <w:lang w:eastAsia="pl-PL"/>
        </w:rPr>
        <w:t xml:space="preserve"> niniejszej umowy</w:t>
      </w:r>
      <w:r w:rsidR="001C750E">
        <w:rPr>
          <w:rFonts w:eastAsia="Times New Roman" w:cs="Times New Roman"/>
          <w:kern w:val="1"/>
          <w:lang w:eastAsia="pl-PL"/>
        </w:rPr>
        <w:t>.</w:t>
      </w:r>
    </w:p>
    <w:p w14:paraId="67C1C931" w14:textId="77777777" w:rsidR="000F2880" w:rsidRDefault="000F2880" w:rsidP="005C78B7">
      <w:pPr>
        <w:tabs>
          <w:tab w:val="left" w:pos="112"/>
          <w:tab w:val="left" w:pos="472"/>
          <w:tab w:val="left" w:pos="1003"/>
        </w:tabs>
        <w:suppressAutoHyphens/>
        <w:spacing w:after="0" w:line="240" w:lineRule="auto"/>
        <w:rPr>
          <w:rFonts w:eastAsia="Times New Roman" w:cs="Times New Roman"/>
          <w:b/>
          <w:lang w:eastAsia="pl-PL"/>
        </w:rPr>
      </w:pPr>
    </w:p>
    <w:p w14:paraId="105053CA" w14:textId="77777777" w:rsidR="00515B8F" w:rsidRPr="00515B8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515B8F">
        <w:rPr>
          <w:rFonts w:eastAsia="Times New Roman" w:cs="Times New Roman"/>
          <w:b/>
          <w:lang w:eastAsia="pl-PL"/>
        </w:rPr>
        <w:t xml:space="preserve">§ </w:t>
      </w:r>
      <w:r w:rsidR="003E5EA9">
        <w:rPr>
          <w:rFonts w:eastAsia="Times New Roman" w:cs="Times New Roman"/>
          <w:b/>
          <w:lang w:eastAsia="pl-PL"/>
        </w:rPr>
        <w:t>8</w:t>
      </w:r>
      <w:r w:rsidRPr="00515B8F">
        <w:rPr>
          <w:rFonts w:eastAsia="Times New Roman" w:cs="Times New Roman"/>
          <w:b/>
          <w:bCs/>
          <w:lang w:eastAsia="pl-PL"/>
        </w:rPr>
        <w:t>.</w:t>
      </w:r>
    </w:p>
    <w:p w14:paraId="74AB30F0" w14:textId="77777777" w:rsidR="00515B8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771C5C">
        <w:rPr>
          <w:rFonts w:eastAsia="Times New Roman" w:cs="Times New Roman"/>
          <w:b/>
          <w:bCs/>
          <w:lang w:eastAsia="pl-PL"/>
        </w:rPr>
        <w:t>Wynagrodzenie Wykonawcy</w:t>
      </w:r>
    </w:p>
    <w:p w14:paraId="66816F1B" w14:textId="2798EDE7" w:rsidR="0019139F" w:rsidRPr="00DF09A8" w:rsidRDefault="009660BF"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Wynagrodzenie za wykonanie przedmiotu umowy ma charakter kosztorysowy</w:t>
      </w:r>
      <w:r w:rsidR="00CF3AB0" w:rsidRPr="00CF3AB0">
        <w:rPr>
          <w:rFonts w:eastAsia="Times New Roman" w:cs="Times New Roman"/>
          <w:lang w:eastAsia="pl-PL"/>
        </w:rPr>
        <w:t xml:space="preserve"> z zastrzeżeniem, że wykonanie badań archeologicznych zgodnie z decyzją ARD.51.39.2018.PK z dnia 5 kwietnia 2018 r. jest w formie ryczałtu</w:t>
      </w:r>
      <w:r w:rsidR="00E548E4" w:rsidRPr="00CF3AB0">
        <w:rPr>
          <w:rFonts w:eastAsia="Times New Roman" w:cs="Times New Roman"/>
          <w:lang w:eastAsia="pl-PL"/>
        </w:rPr>
        <w:t>.</w:t>
      </w:r>
    </w:p>
    <w:p w14:paraId="0B7E61C4" w14:textId="714F1E41" w:rsidR="00DF09A8" w:rsidRPr="002C2BD0" w:rsidRDefault="009660BF" w:rsidP="002C2BD0">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Strony ustalają szacunkowe wynagrodzenie Wykonawcy za wykonanie przedmiotu umowy, zgodnie z</w:t>
      </w:r>
      <w:r w:rsidR="00DF09A8">
        <w:rPr>
          <w:rFonts w:eastAsia="Times New Roman" w:cs="Times New Roman"/>
          <w:lang w:eastAsia="pl-PL"/>
        </w:rPr>
        <w:t xml:space="preserve"> </w:t>
      </w:r>
      <w:r w:rsidRPr="00DF09A8">
        <w:rPr>
          <w:rFonts w:eastAsia="Times New Roman" w:cs="Times New Roman"/>
          <w:lang w:eastAsia="pl-PL"/>
        </w:rPr>
        <w:t>Ofertą Wykonawcy, na kwotę w wysokości:</w:t>
      </w:r>
      <w:r w:rsidR="00B8402C" w:rsidRPr="002C2BD0">
        <w:rPr>
          <w:rFonts w:eastAsia="Times New Roman" w:cs="Times New Roman"/>
          <w:b/>
          <w:bCs/>
          <w:lang w:eastAsia="pl-PL"/>
        </w:rPr>
        <w:t xml:space="preserve"> …………….. </w:t>
      </w:r>
      <w:r w:rsidR="00B8402C" w:rsidRPr="002C2BD0">
        <w:rPr>
          <w:rFonts w:eastAsia="Times New Roman" w:cs="Times New Roman"/>
          <w:lang w:eastAsia="pl-PL"/>
        </w:rPr>
        <w:t>zł (słownie: ………………….),  tym wartość netto …………… zł oraz podatek VAT w wysokości …………….. z</w:t>
      </w:r>
      <w:r w:rsidR="002C2BD0">
        <w:rPr>
          <w:rFonts w:eastAsia="Times New Roman" w:cs="Times New Roman"/>
          <w:lang w:eastAsia="pl-PL"/>
        </w:rPr>
        <w:t>ł.</w:t>
      </w:r>
    </w:p>
    <w:p w14:paraId="0A7961AA" w14:textId="77777777" w:rsidR="00DF09A8" w:rsidRPr="00DF09A8" w:rsidRDefault="00FE556C"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 xml:space="preserve">Kwota określona w ust. </w:t>
      </w:r>
      <w:r w:rsidR="00E41951">
        <w:rPr>
          <w:rFonts w:eastAsia="Times New Roman" w:cs="Times New Roman"/>
          <w:lang w:eastAsia="pl-PL"/>
        </w:rPr>
        <w:t>2</w:t>
      </w:r>
      <w:r w:rsidRPr="00DF09A8">
        <w:rPr>
          <w:rFonts w:eastAsia="Times New Roman" w:cs="Times New Roman"/>
          <w:lang w:eastAsia="pl-PL"/>
        </w:rPr>
        <w:t xml:space="preserve"> niniejszego paragrafu zawiera wszystkie koszty </w:t>
      </w:r>
      <w:r w:rsidR="00E548E4" w:rsidRPr="00DF09A8">
        <w:rPr>
          <w:rFonts w:eastAsia="Times New Roman" w:cs="Times New Roman"/>
          <w:lang w:eastAsia="pl-PL"/>
        </w:rPr>
        <w:t>związane z realizacją przedmiotu Umowy.</w:t>
      </w:r>
    </w:p>
    <w:p w14:paraId="6DA478D8" w14:textId="77777777" w:rsidR="00DF09A8" w:rsidRPr="00DF09A8" w:rsidRDefault="0097165D"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Ostateczne określenie wynagrodzenia nastąpi w oparciu o faktycznie wykonaną ilość robót stwierdzonych dokonanym obmiarem i wskazane w ofercie podstawy do ustalenia wynagrodzenia.</w:t>
      </w:r>
    </w:p>
    <w:p w14:paraId="59BCD840" w14:textId="32A54016" w:rsidR="00DF09A8" w:rsidRPr="00397689" w:rsidRDefault="00D91FBE"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 xml:space="preserve">Rozliczenie za wykonane roboty budowlane nastąpi wg kosztorysu powykonawczego i protokołu odbioru sporządzonych przez Wykonawcę na podstawie rzeczywiście wykonanych, odebranych </w:t>
      </w:r>
      <w:r w:rsidRPr="00DF09A8">
        <w:rPr>
          <w:rFonts w:eastAsia="Times New Roman" w:cs="Times New Roman"/>
          <w:lang w:eastAsia="pl-PL"/>
        </w:rPr>
        <w:br/>
        <w:t xml:space="preserve">i zatwierdzonych przez Zamawiającego (inspektora nadzoru) ilości robót, przy zachowaniu cen jednostkowych obowiązujących dla danej pozycji kosztorysowej oraz wskaźników </w:t>
      </w:r>
      <w:r w:rsidR="00793BC9" w:rsidRPr="00DF09A8">
        <w:rPr>
          <w:rFonts w:eastAsia="Times New Roman" w:cs="Times New Roman"/>
          <w:lang w:eastAsia="pl-PL"/>
        </w:rPr>
        <w:t>kosztowych</w:t>
      </w:r>
      <w:r w:rsidRPr="00DF09A8">
        <w:rPr>
          <w:rFonts w:eastAsia="Times New Roman" w:cs="Times New Roman"/>
          <w:lang w:eastAsia="pl-PL"/>
        </w:rPr>
        <w:t>, przedstawionych w kosztorysie ofertowym.</w:t>
      </w:r>
    </w:p>
    <w:p w14:paraId="54DBE796" w14:textId="77777777" w:rsidR="00397689" w:rsidRPr="00C7138A" w:rsidRDefault="00397689"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lang w:eastAsia="pl-PL"/>
        </w:rPr>
      </w:pPr>
      <w:r w:rsidRPr="00397689">
        <w:rPr>
          <w:rFonts w:eastAsia="Times New Roman" w:cs="Times New Roman"/>
          <w:lang w:eastAsia="pl-PL"/>
        </w:rPr>
        <w:t xml:space="preserve">Zamawiający zapłaci Wykonawcy umówione wynagrodzenie wyliczone zgodnie z zasadami określonymi umową </w:t>
      </w:r>
      <w:r w:rsidRPr="00C7138A">
        <w:rPr>
          <w:rFonts w:eastAsia="Times New Roman" w:cs="Times New Roman"/>
          <w:lang w:eastAsia="pl-PL"/>
        </w:rPr>
        <w:t>uwzględniając wysokość posiadanych środków finansowych w latach:</w:t>
      </w:r>
    </w:p>
    <w:p w14:paraId="13503FA2" w14:textId="42E6E576" w:rsidR="00397689" w:rsidRPr="00C7138A" w:rsidRDefault="00397689" w:rsidP="00AE17C3">
      <w:pPr>
        <w:pStyle w:val="Akapitzlist"/>
        <w:numPr>
          <w:ilvl w:val="0"/>
          <w:numId w:val="68"/>
        </w:numPr>
        <w:tabs>
          <w:tab w:val="left" w:pos="112"/>
          <w:tab w:val="left" w:pos="472"/>
          <w:tab w:val="left" w:pos="1003"/>
        </w:tabs>
        <w:suppressAutoHyphens/>
        <w:spacing w:after="0" w:line="240" w:lineRule="auto"/>
        <w:jc w:val="both"/>
        <w:rPr>
          <w:rFonts w:eastAsia="Times New Roman" w:cs="Times New Roman"/>
          <w:lang w:eastAsia="pl-PL"/>
        </w:rPr>
      </w:pPr>
      <w:bookmarkStart w:id="13" w:name="_Hlk15975403"/>
      <w:r w:rsidRPr="00C7138A">
        <w:rPr>
          <w:rFonts w:eastAsia="Times New Roman" w:cs="Times New Roman"/>
          <w:lang w:eastAsia="pl-PL"/>
        </w:rPr>
        <w:t>rok 20</w:t>
      </w:r>
      <w:r w:rsidR="00664B46">
        <w:rPr>
          <w:rFonts w:eastAsia="Times New Roman" w:cs="Times New Roman"/>
          <w:lang w:eastAsia="pl-PL"/>
        </w:rPr>
        <w:t>20</w:t>
      </w:r>
      <w:r w:rsidRPr="00C7138A">
        <w:rPr>
          <w:rFonts w:eastAsia="Times New Roman" w:cs="Times New Roman"/>
          <w:lang w:eastAsia="pl-PL"/>
        </w:rPr>
        <w:t xml:space="preserve"> obejmuje </w:t>
      </w:r>
      <w:r w:rsidR="00687093">
        <w:rPr>
          <w:rFonts w:eastAsia="Times New Roman" w:cs="Times New Roman"/>
          <w:lang w:eastAsia="pl-PL"/>
        </w:rPr>
        <w:t xml:space="preserve">płatność do wysokości </w:t>
      </w:r>
      <w:r w:rsidR="00664B46">
        <w:rPr>
          <w:rFonts w:eastAsia="Times New Roman" w:cs="Times New Roman"/>
          <w:lang w:eastAsia="pl-PL"/>
        </w:rPr>
        <w:t>10</w:t>
      </w:r>
      <w:r w:rsidR="00687093">
        <w:rPr>
          <w:rFonts w:eastAsia="Times New Roman" w:cs="Times New Roman"/>
          <w:lang w:eastAsia="pl-PL"/>
        </w:rPr>
        <w:t> </w:t>
      </w:r>
      <w:r w:rsidR="00664B46">
        <w:rPr>
          <w:rFonts w:eastAsia="Times New Roman" w:cs="Times New Roman"/>
          <w:lang w:eastAsia="pl-PL"/>
        </w:rPr>
        <w:t>8</w:t>
      </w:r>
      <w:r w:rsidR="00687093">
        <w:rPr>
          <w:rFonts w:eastAsia="Times New Roman" w:cs="Times New Roman"/>
          <w:lang w:eastAsia="pl-PL"/>
        </w:rPr>
        <w:t>00 000,00 zł brutto, w tym zaliczkę</w:t>
      </w:r>
      <w:r w:rsidR="00CF0F5C" w:rsidRPr="00C7138A">
        <w:rPr>
          <w:rFonts w:eastAsia="Times New Roman" w:cs="Times New Roman"/>
          <w:lang w:eastAsia="pl-PL"/>
        </w:rPr>
        <w:t xml:space="preserve"> na poczet wykonania zamówienia</w:t>
      </w:r>
      <w:r w:rsidRPr="00C7138A">
        <w:rPr>
          <w:rFonts w:eastAsia="Times New Roman" w:cs="Times New Roman"/>
          <w:lang w:eastAsia="pl-PL"/>
        </w:rPr>
        <w:t xml:space="preserve"> </w:t>
      </w:r>
      <w:r w:rsidR="00A56DA4" w:rsidRPr="00C7138A">
        <w:rPr>
          <w:rFonts w:eastAsia="Times New Roman" w:cs="Times New Roman"/>
          <w:lang w:eastAsia="pl-PL"/>
        </w:rPr>
        <w:t>4</w:t>
      </w:r>
      <w:r w:rsidRPr="00C7138A">
        <w:rPr>
          <w:rFonts w:eastAsia="Times New Roman" w:cs="Times New Roman"/>
          <w:lang w:eastAsia="pl-PL"/>
        </w:rPr>
        <w:t xml:space="preserve"> 0</w:t>
      </w:r>
      <w:r w:rsidR="00CF0F5C" w:rsidRPr="00C7138A">
        <w:rPr>
          <w:rFonts w:eastAsia="Times New Roman" w:cs="Times New Roman"/>
          <w:lang w:eastAsia="pl-PL"/>
        </w:rPr>
        <w:t>0</w:t>
      </w:r>
      <w:r w:rsidRPr="00C7138A">
        <w:rPr>
          <w:rFonts w:eastAsia="Times New Roman" w:cs="Times New Roman"/>
          <w:lang w:eastAsia="pl-PL"/>
        </w:rPr>
        <w:t>0 000, 00 zł brutto,</w:t>
      </w:r>
    </w:p>
    <w:p w14:paraId="2F3980F2" w14:textId="771C3795" w:rsidR="00397689" w:rsidRPr="00C7138A" w:rsidRDefault="00397689" w:rsidP="00AE17C3">
      <w:pPr>
        <w:pStyle w:val="Akapitzlist"/>
        <w:numPr>
          <w:ilvl w:val="0"/>
          <w:numId w:val="68"/>
        </w:numPr>
        <w:tabs>
          <w:tab w:val="left" w:pos="112"/>
          <w:tab w:val="left" w:pos="472"/>
          <w:tab w:val="left" w:pos="1003"/>
        </w:tabs>
        <w:suppressAutoHyphens/>
        <w:spacing w:after="0" w:line="240" w:lineRule="auto"/>
        <w:jc w:val="both"/>
        <w:rPr>
          <w:rFonts w:eastAsia="Times New Roman" w:cs="Times New Roman"/>
          <w:lang w:eastAsia="pl-PL"/>
        </w:rPr>
      </w:pPr>
      <w:r w:rsidRPr="00C7138A">
        <w:rPr>
          <w:rFonts w:eastAsia="Times New Roman" w:cs="Times New Roman"/>
          <w:lang w:eastAsia="pl-PL"/>
        </w:rPr>
        <w:t>rok 202</w:t>
      </w:r>
      <w:r w:rsidR="00664B46">
        <w:rPr>
          <w:rFonts w:eastAsia="Times New Roman" w:cs="Times New Roman"/>
          <w:lang w:eastAsia="pl-PL"/>
        </w:rPr>
        <w:t>1</w:t>
      </w:r>
      <w:r w:rsidRPr="00C7138A">
        <w:rPr>
          <w:rFonts w:eastAsia="Times New Roman" w:cs="Times New Roman"/>
          <w:lang w:eastAsia="pl-PL"/>
        </w:rPr>
        <w:t xml:space="preserve"> obejmuje płatności do wysokości </w:t>
      </w:r>
      <w:r w:rsidR="00687093">
        <w:rPr>
          <w:rFonts w:eastAsia="Times New Roman" w:cs="Times New Roman"/>
          <w:lang w:eastAsia="pl-PL"/>
        </w:rPr>
        <w:t>1</w:t>
      </w:r>
      <w:r w:rsidR="00664B46">
        <w:rPr>
          <w:rFonts w:eastAsia="Times New Roman" w:cs="Times New Roman"/>
          <w:lang w:eastAsia="pl-PL"/>
        </w:rPr>
        <w:t>8</w:t>
      </w:r>
      <w:r w:rsidR="00687093">
        <w:rPr>
          <w:rFonts w:eastAsia="Times New Roman" w:cs="Times New Roman"/>
          <w:lang w:eastAsia="pl-PL"/>
        </w:rPr>
        <w:t> </w:t>
      </w:r>
      <w:r w:rsidR="00664B46">
        <w:rPr>
          <w:rFonts w:eastAsia="Times New Roman" w:cs="Times New Roman"/>
          <w:lang w:eastAsia="pl-PL"/>
        </w:rPr>
        <w:t>340</w:t>
      </w:r>
      <w:r w:rsidR="00687093">
        <w:rPr>
          <w:rFonts w:eastAsia="Times New Roman" w:cs="Times New Roman"/>
          <w:lang w:eastAsia="pl-PL"/>
        </w:rPr>
        <w:t> </w:t>
      </w:r>
      <w:r w:rsidR="00664B46">
        <w:rPr>
          <w:rFonts w:eastAsia="Times New Roman" w:cs="Times New Roman"/>
          <w:lang w:eastAsia="pl-PL"/>
        </w:rPr>
        <w:t>873</w:t>
      </w:r>
      <w:r w:rsidR="00687093">
        <w:rPr>
          <w:rFonts w:eastAsia="Times New Roman" w:cs="Times New Roman"/>
          <w:lang w:eastAsia="pl-PL"/>
        </w:rPr>
        <w:t>,00</w:t>
      </w:r>
      <w:r w:rsidRPr="00C7138A">
        <w:rPr>
          <w:rFonts w:eastAsia="Times New Roman" w:cs="Times New Roman"/>
          <w:lang w:eastAsia="pl-PL"/>
        </w:rPr>
        <w:t xml:space="preserve"> zł brutto,</w:t>
      </w:r>
    </w:p>
    <w:p w14:paraId="08985C65" w14:textId="19AD503F" w:rsidR="00397689" w:rsidRPr="00C7138A" w:rsidRDefault="00397689" w:rsidP="00AE17C3">
      <w:pPr>
        <w:pStyle w:val="Akapitzlist"/>
        <w:numPr>
          <w:ilvl w:val="0"/>
          <w:numId w:val="68"/>
        </w:numPr>
        <w:tabs>
          <w:tab w:val="left" w:pos="112"/>
          <w:tab w:val="left" w:pos="472"/>
          <w:tab w:val="left" w:pos="1003"/>
        </w:tabs>
        <w:suppressAutoHyphens/>
        <w:spacing w:after="0" w:line="240" w:lineRule="auto"/>
        <w:jc w:val="both"/>
        <w:rPr>
          <w:rFonts w:eastAsia="Times New Roman" w:cs="Times New Roman"/>
          <w:lang w:eastAsia="pl-PL"/>
        </w:rPr>
      </w:pPr>
      <w:r w:rsidRPr="00C7138A">
        <w:rPr>
          <w:rFonts w:eastAsia="Times New Roman" w:cs="Times New Roman"/>
          <w:lang w:eastAsia="pl-PL"/>
        </w:rPr>
        <w:t>rok 202</w:t>
      </w:r>
      <w:r w:rsidR="00664B46">
        <w:rPr>
          <w:rFonts w:eastAsia="Times New Roman" w:cs="Times New Roman"/>
          <w:lang w:eastAsia="pl-PL"/>
        </w:rPr>
        <w:t>2</w:t>
      </w:r>
      <w:r w:rsidRPr="00C7138A">
        <w:rPr>
          <w:rFonts w:eastAsia="Times New Roman" w:cs="Times New Roman"/>
          <w:lang w:eastAsia="pl-PL"/>
        </w:rPr>
        <w:t xml:space="preserve"> obejmuje pozostałe płatności za wykonanie przedmiotu umowy</w:t>
      </w:r>
      <w:bookmarkEnd w:id="13"/>
      <w:r w:rsidRPr="00C7138A">
        <w:rPr>
          <w:rFonts w:eastAsia="Times New Roman" w:cs="Times New Roman"/>
          <w:lang w:eastAsia="pl-PL"/>
        </w:rPr>
        <w:t>.</w:t>
      </w:r>
    </w:p>
    <w:p w14:paraId="49F48189" w14:textId="649EE4BD" w:rsidR="009C22AE" w:rsidRPr="009C22AE" w:rsidRDefault="009C22AE" w:rsidP="009C22AE">
      <w:pPr>
        <w:spacing w:after="0" w:line="240" w:lineRule="auto"/>
        <w:ind w:firstLine="472"/>
        <w:rPr>
          <w:bCs/>
        </w:rPr>
      </w:pPr>
      <w:r w:rsidRPr="007B1D24">
        <w:rPr>
          <w:rFonts w:eastAsia="Times New Roman" w:cs="Calibri"/>
          <w:bCs/>
          <w:color w:val="000000" w:themeColor="text1"/>
          <w:lang w:eastAsia="ar-SA"/>
        </w:rPr>
        <w:t xml:space="preserve">Zamawiający zastrzega sobie zmianę wysokości wynagrodzenia w </w:t>
      </w:r>
      <w:r w:rsidR="0077689A">
        <w:rPr>
          <w:rFonts w:eastAsia="Times New Roman" w:cs="Calibri"/>
          <w:bCs/>
          <w:color w:val="000000" w:themeColor="text1"/>
          <w:lang w:eastAsia="ar-SA"/>
        </w:rPr>
        <w:t>poszczególnych latach</w:t>
      </w:r>
      <w:r w:rsidR="0042122E" w:rsidRPr="007B1D24">
        <w:rPr>
          <w:rFonts w:eastAsia="Times New Roman" w:cs="Calibri"/>
          <w:bCs/>
          <w:color w:val="000000" w:themeColor="text1"/>
          <w:lang w:eastAsia="ar-SA"/>
        </w:rPr>
        <w:t>.</w:t>
      </w:r>
    </w:p>
    <w:p w14:paraId="05FBB237" w14:textId="77777777" w:rsidR="00664B46" w:rsidRPr="00664B46" w:rsidRDefault="00664B46" w:rsidP="00664B46">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664B46">
        <w:rPr>
          <w:rFonts w:eastAsia="Times New Roman" w:cs="Times New Roman"/>
          <w:lang w:eastAsia="pl-PL"/>
        </w:rPr>
        <w:lastRenderedPageBreak/>
        <w:t xml:space="preserve">Wskazane przez Wykonawcę w kosztorysie ofertowym ceny jednostkowe netto i wskaźniki cenotwórcze (tj. stawka roboczogodziny, koszty pośrednie, koszty zakupu oraz zysk Wykonawcy) oraz w ofercie cena ryczałtowa za wykonanie badań archeologicznych obowiązują  w okresie trwania umowy i nie podlegają zmianom, </w:t>
      </w:r>
      <w:r w:rsidRPr="00664B46">
        <w:rPr>
          <w:rFonts w:ascii="Calibri" w:eastAsia="Times New Roman" w:hAnsi="Calibri" w:cs="Calibri"/>
          <w:lang w:eastAsia="pl-PL"/>
        </w:rPr>
        <w:t xml:space="preserve">za wyjątkiem sytuacji określonych w </w:t>
      </w:r>
      <w:r w:rsidRPr="00664B46">
        <w:rPr>
          <w:rFonts w:ascii="Calibri" w:eastAsia="Times New Roman" w:hAnsi="Calibri" w:cs="Calibri"/>
          <w:b/>
          <w:lang w:eastAsia="pl-PL"/>
        </w:rPr>
        <w:t>§ 16 i § 17</w:t>
      </w:r>
      <w:r w:rsidRPr="00664B46">
        <w:rPr>
          <w:rFonts w:ascii="Calibri" w:eastAsia="Times New Roman" w:hAnsi="Calibri" w:cs="Calibri"/>
          <w:lang w:eastAsia="pl-PL"/>
        </w:rPr>
        <w:t xml:space="preserve"> niniejszej umowy.</w:t>
      </w:r>
    </w:p>
    <w:p w14:paraId="4FFA262E" w14:textId="77777777" w:rsidR="00DF09A8" w:rsidRPr="00DF09A8" w:rsidRDefault="00DF09A8"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Roboty zamienne i dodatkowe:</w:t>
      </w:r>
    </w:p>
    <w:p w14:paraId="4A97A487" w14:textId="088331A8" w:rsidR="00DF09A8" w:rsidRPr="00DF09A8" w:rsidRDefault="00DF09A8"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ascii="Calibri" w:eastAsia="Times New Roman" w:hAnsi="Calibri" w:cs="Calibri"/>
          <w:bCs/>
          <w:lang w:eastAsia="ar-SA"/>
        </w:rPr>
        <w:t>Wykonawca po wydaniu pisemnej zgody przez Zamawiającego ma prawo, jeżeli jest to niezbędne dla wykonania przedmiotu niniejszej umowy</w:t>
      </w:r>
      <w:r w:rsidR="00672F59">
        <w:rPr>
          <w:rFonts w:ascii="Calibri" w:eastAsia="Times New Roman" w:hAnsi="Calibri" w:cs="Calibri"/>
          <w:bCs/>
          <w:lang w:eastAsia="ar-SA"/>
        </w:rPr>
        <w:t xml:space="preserve"> do</w:t>
      </w:r>
      <w:r>
        <w:rPr>
          <w:rFonts w:ascii="Calibri" w:eastAsia="Times New Roman" w:hAnsi="Calibri" w:cs="Calibri"/>
          <w:bCs/>
          <w:lang w:eastAsia="ar-SA"/>
        </w:rPr>
        <w:t>:</w:t>
      </w:r>
    </w:p>
    <w:p w14:paraId="368FA583" w14:textId="3D2F64EE" w:rsidR="00DF09A8" w:rsidRDefault="00DF09A8" w:rsidP="00AE17C3">
      <w:pPr>
        <w:pStyle w:val="Akapitzlist"/>
        <w:numPr>
          <w:ilvl w:val="2"/>
          <w:numId w:val="48"/>
        </w:numPr>
        <w:tabs>
          <w:tab w:val="left" w:pos="112"/>
          <w:tab w:val="left" w:pos="472"/>
          <w:tab w:val="left" w:pos="1003"/>
        </w:tabs>
        <w:suppressAutoHyphens/>
        <w:spacing w:after="0" w:line="240" w:lineRule="auto"/>
        <w:jc w:val="both"/>
        <w:rPr>
          <w:rFonts w:eastAsia="Times New Roman" w:cs="Times New Roman"/>
          <w:lang w:eastAsia="pl-PL"/>
        </w:rPr>
      </w:pPr>
      <w:r w:rsidRPr="00DF09A8">
        <w:rPr>
          <w:rFonts w:eastAsia="Times New Roman" w:cs="Times New Roman"/>
          <w:lang w:eastAsia="pl-PL"/>
        </w:rPr>
        <w:t xml:space="preserve"> wykonania w uzasadnionych przypadkach rozwiązań zamiennych w stosunku do założonych w dokumentacji przetargowej,</w:t>
      </w:r>
    </w:p>
    <w:p w14:paraId="3FCD5D98" w14:textId="77777777" w:rsidR="00DF09A8" w:rsidRPr="00A47A33" w:rsidRDefault="00DF09A8" w:rsidP="00A47A33">
      <w:pPr>
        <w:pStyle w:val="Akapitzlist"/>
        <w:numPr>
          <w:ilvl w:val="2"/>
          <w:numId w:val="48"/>
        </w:numPr>
        <w:tabs>
          <w:tab w:val="left" w:pos="112"/>
          <w:tab w:val="left" w:pos="472"/>
          <w:tab w:val="left" w:pos="1003"/>
          <w:tab w:val="left" w:pos="1985"/>
        </w:tabs>
        <w:suppressAutoHyphens/>
        <w:spacing w:after="0" w:line="240" w:lineRule="auto"/>
        <w:jc w:val="both"/>
        <w:rPr>
          <w:rFonts w:eastAsia="Times New Roman" w:cs="Times New Roman"/>
          <w:lang w:eastAsia="pl-PL"/>
        </w:rPr>
      </w:pPr>
      <w:r w:rsidRPr="00A47A33">
        <w:rPr>
          <w:rFonts w:eastAsia="Times New Roman" w:cs="Times New Roman"/>
          <w:lang w:eastAsia="pl-PL"/>
        </w:rPr>
        <w:t>zmniejszenia lub zwiększenia ilości robót lub pominięcia jakiejś roboty,</w:t>
      </w:r>
    </w:p>
    <w:p w14:paraId="448C633D" w14:textId="77777777" w:rsidR="00DF09A8" w:rsidRPr="00DF09A8" w:rsidRDefault="00DF09A8" w:rsidP="00AE17C3">
      <w:pPr>
        <w:pStyle w:val="Akapitzlist"/>
        <w:numPr>
          <w:ilvl w:val="2"/>
          <w:numId w:val="48"/>
        </w:numPr>
        <w:tabs>
          <w:tab w:val="left" w:pos="112"/>
          <w:tab w:val="left" w:pos="472"/>
          <w:tab w:val="left" w:pos="1003"/>
        </w:tabs>
        <w:suppressAutoHyphens/>
        <w:spacing w:after="0" w:line="240" w:lineRule="auto"/>
        <w:jc w:val="both"/>
        <w:rPr>
          <w:rFonts w:eastAsia="Times New Roman" w:cs="Times New Roman"/>
          <w:lang w:eastAsia="pl-PL"/>
        </w:rPr>
      </w:pPr>
      <w:r w:rsidRPr="00DF09A8">
        <w:rPr>
          <w:rFonts w:eastAsia="Times New Roman" w:cs="Times New Roman"/>
          <w:lang w:eastAsia="pl-PL"/>
        </w:rPr>
        <w:t>wykonania robót dodatkowych niezbędnych do wykonania przedmiotu umowy</w:t>
      </w:r>
      <w:r w:rsidR="000D068C">
        <w:rPr>
          <w:rFonts w:eastAsia="Times New Roman" w:cs="Times New Roman"/>
          <w:lang w:eastAsia="pl-PL"/>
        </w:rPr>
        <w:t>.</w:t>
      </w:r>
    </w:p>
    <w:p w14:paraId="58C7FEE3" w14:textId="721C5D57" w:rsidR="00DF09A8" w:rsidRPr="00E93D62" w:rsidRDefault="00FD2615"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FD2615">
        <w:rPr>
          <w:rFonts w:ascii="Calibri" w:eastAsia="Times New Roman" w:hAnsi="Calibri" w:cs="Calibri"/>
          <w:bCs/>
          <w:lang w:eastAsia="ar-SA"/>
        </w:rPr>
        <w:t xml:space="preserve">W przypadku zaistnienia konieczności wykonania ww. robót  Wykonawca przy udziale inspektora nadzoru sporządza protokół konieczności zawierający opis robót, przyczynę ich wystąpienia. Inspektor nadzoru sprawdza wycenę kosztów opracowaną przez Wykonawcę robót w oparciu o ceny jednostkowe obowiązujące dla danej pozycji kosztorysowej oraz wskaźniki kosztowe </w:t>
      </w:r>
      <w:r w:rsidRPr="00FD2615">
        <w:rPr>
          <w:rFonts w:ascii="Calibri" w:eastAsia="Times New Roman" w:hAnsi="Calibri" w:cs="Calibri"/>
          <w:lang w:eastAsia="ar-SA"/>
        </w:rPr>
        <w:t>(tj. stawka roboczogodziny, koszty pośrednie, koszty zakupu oraz zysk Wykonawcy)</w:t>
      </w:r>
      <w:r w:rsidRPr="00FD2615">
        <w:rPr>
          <w:rFonts w:ascii="Calibri" w:eastAsia="Times New Roman" w:hAnsi="Calibri" w:cs="Calibri"/>
          <w:bCs/>
          <w:lang w:eastAsia="ar-SA"/>
        </w:rPr>
        <w:t xml:space="preserve"> przedstawione w kosztorysie ofertowym. </w:t>
      </w:r>
      <w:r w:rsidRPr="00FD2615">
        <w:rPr>
          <w:rFonts w:ascii="Calibri" w:eastAsia="Times New Roman" w:hAnsi="Calibri" w:cs="Calibri"/>
          <w:lang w:eastAsia="ar-SA"/>
        </w:rPr>
        <w:t xml:space="preserve">Ceny ewentualnych materiałów zamiennych zostaną ustalone na poziomie średnich cen w oparciu o aktualne publikacje Ośrodka Wdrożeń Ekonomiczno-Organizacyjnych </w:t>
      </w:r>
      <w:r w:rsidRPr="00483285">
        <w:rPr>
          <w:rFonts w:ascii="Calibri" w:eastAsia="Times New Roman" w:hAnsi="Calibri" w:cs="Calibri"/>
          <w:lang w:eastAsia="ar-SA"/>
        </w:rPr>
        <w:t xml:space="preserve">„SEKOCENBUD” </w:t>
      </w:r>
      <w:r w:rsidRPr="00FD2615">
        <w:rPr>
          <w:rFonts w:ascii="Calibri" w:eastAsia="Times New Roman" w:hAnsi="Calibri" w:cs="Calibri"/>
          <w:lang w:eastAsia="ar-SA"/>
        </w:rPr>
        <w:t>dla okresu, którego zmiana dotyczy</w:t>
      </w:r>
      <w:r w:rsidRPr="00FD2615">
        <w:rPr>
          <w:rFonts w:ascii="Calibri" w:eastAsia="Times New Roman" w:hAnsi="Calibri" w:cs="Calibri"/>
          <w:bCs/>
          <w:lang w:eastAsia="ar-SA"/>
        </w:rPr>
        <w:t>. Protokół konieczności po analizie  zatwierdza Zamawiający</w:t>
      </w:r>
      <w:r w:rsidR="000D068C">
        <w:rPr>
          <w:rFonts w:ascii="Calibri" w:eastAsia="Times New Roman" w:hAnsi="Calibri" w:cs="Calibri"/>
          <w:bCs/>
          <w:lang w:eastAsia="ar-SA"/>
        </w:rPr>
        <w:t>.</w:t>
      </w:r>
    </w:p>
    <w:p w14:paraId="0B8A419B" w14:textId="77777777" w:rsidR="00E93D62" w:rsidRPr="002F1961" w:rsidRDefault="00E93D62"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ascii="Calibri" w:eastAsia="Times New Roman" w:hAnsi="Calibri" w:cs="Calibri"/>
          <w:bCs/>
          <w:lang w:eastAsia="ar-SA"/>
        </w:rPr>
        <w:t>Wykonanie jakichkolwiek robót budowlanych bez zachowania procedury określonej niniejszą umową wyklucza możliwość uzyskania z tego tytułu jakiegokolwiek wynagrodzenia</w:t>
      </w:r>
      <w:r>
        <w:rPr>
          <w:rFonts w:ascii="Calibri" w:eastAsia="Times New Roman" w:hAnsi="Calibri" w:cs="Calibri"/>
          <w:bCs/>
          <w:lang w:eastAsia="ar-SA"/>
        </w:rPr>
        <w:t>.</w:t>
      </w:r>
    </w:p>
    <w:p w14:paraId="52038371" w14:textId="28A05385" w:rsidR="002F1961" w:rsidRPr="002F1961" w:rsidRDefault="002F1961"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lang w:eastAsia="pl-PL"/>
        </w:rPr>
      </w:pPr>
      <w:r w:rsidRPr="002F1961">
        <w:rPr>
          <w:rFonts w:eastAsia="Times New Roman" w:cs="Times New Roman"/>
          <w:lang w:eastAsia="pl-PL"/>
        </w:rPr>
        <w:t>Podstawy wyliczenia wynagrodzenia za roboty budowlane niezbędne do realizacji umowy nieujęte w kosztorysie ofertowym:</w:t>
      </w:r>
    </w:p>
    <w:p w14:paraId="6BD65F5D" w14:textId="29B0CF63" w:rsidR="002F1961" w:rsidRPr="002F1961" w:rsidRDefault="002F1961"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2F1961">
        <w:rPr>
          <w:rFonts w:ascii="Calibri" w:eastAsia="Times New Roman" w:hAnsi="Calibri" w:cs="Calibri"/>
          <w:lang w:eastAsia="ar-SA"/>
        </w:rPr>
        <w:t xml:space="preserve">Wynagrodzenie Wykonawcy za wykonanie robót budowlanych, o których mowa w </w:t>
      </w:r>
      <w:r w:rsidRPr="002F1961">
        <w:rPr>
          <w:rFonts w:ascii="Calibri" w:eastAsia="Times New Roman" w:hAnsi="Calibri" w:cs="Calibri"/>
          <w:bCs/>
          <w:lang w:eastAsia="ar-SA"/>
        </w:rPr>
        <w:t>§ 2</w:t>
      </w:r>
      <w:r w:rsidRPr="002F1961">
        <w:rPr>
          <w:rFonts w:ascii="Calibri" w:eastAsia="Times New Roman" w:hAnsi="Calibri" w:cs="Calibri"/>
          <w:color w:val="FF0000"/>
          <w:lang w:eastAsia="ar-SA"/>
        </w:rPr>
        <w:t xml:space="preserve"> </w:t>
      </w:r>
      <w:r w:rsidRPr="002F1961">
        <w:rPr>
          <w:rFonts w:ascii="Calibri" w:eastAsia="Times New Roman" w:hAnsi="Calibri" w:cs="Calibri"/>
          <w:lang w:eastAsia="ar-SA"/>
        </w:rPr>
        <w:t>niniejszej umowy zostanie ustalone z zastosowaniem następujących zasad</w:t>
      </w:r>
      <w:r>
        <w:rPr>
          <w:rFonts w:ascii="Calibri" w:eastAsia="Times New Roman" w:hAnsi="Calibri" w:cs="Calibri"/>
          <w:lang w:eastAsia="ar-SA"/>
        </w:rPr>
        <w:t>:</w:t>
      </w:r>
    </w:p>
    <w:p w14:paraId="1A156068" w14:textId="77777777" w:rsidR="002F1961" w:rsidRPr="002F1961" w:rsidRDefault="002F1961" w:rsidP="00AE17C3">
      <w:pPr>
        <w:pStyle w:val="Akapitzlist"/>
        <w:numPr>
          <w:ilvl w:val="2"/>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2F1961">
        <w:rPr>
          <w:rFonts w:ascii="Calibri" w:eastAsia="Times New Roman" w:hAnsi="Calibri" w:cs="Calibri"/>
          <w:lang w:eastAsia="ar-SA"/>
        </w:rPr>
        <w:t xml:space="preserve">jeżeli roboty wynikające z </w:t>
      </w:r>
      <w:r w:rsidRPr="002F1961">
        <w:rPr>
          <w:rFonts w:ascii="Calibri" w:eastAsia="Times New Roman" w:hAnsi="Calibri" w:cs="Calibri"/>
          <w:bCs/>
          <w:lang w:eastAsia="ar-SA"/>
        </w:rPr>
        <w:t>§ 2</w:t>
      </w:r>
      <w:r w:rsidRPr="002F1961">
        <w:rPr>
          <w:rFonts w:ascii="Calibri" w:eastAsia="Times New Roman" w:hAnsi="Calibri" w:cs="Calibri"/>
          <w:b/>
          <w:lang w:eastAsia="ar-SA"/>
        </w:rPr>
        <w:t xml:space="preserve"> </w:t>
      </w:r>
      <w:r w:rsidRPr="002F1961">
        <w:rPr>
          <w:rFonts w:ascii="Calibri" w:eastAsia="Times New Roman" w:hAnsi="Calibri" w:cs="Calibri"/>
          <w:lang w:eastAsia="ar-SA"/>
        </w:rPr>
        <w:t xml:space="preserve"> niniejszej 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r>
        <w:rPr>
          <w:rFonts w:ascii="Calibri" w:eastAsia="Times New Roman" w:hAnsi="Calibri" w:cs="Calibri"/>
          <w:lang w:eastAsia="ar-SA"/>
        </w:rPr>
        <w:t>,</w:t>
      </w:r>
    </w:p>
    <w:p w14:paraId="412045BB" w14:textId="1157A17A" w:rsidR="002F1961" w:rsidRPr="002F1961" w:rsidRDefault="002F1961" w:rsidP="00AE17C3">
      <w:pPr>
        <w:pStyle w:val="Akapitzlist"/>
        <w:numPr>
          <w:ilvl w:val="2"/>
          <w:numId w:val="48"/>
        </w:numPr>
        <w:tabs>
          <w:tab w:val="left" w:pos="112"/>
          <w:tab w:val="left" w:pos="472"/>
          <w:tab w:val="left" w:pos="1003"/>
          <w:tab w:val="left" w:pos="1985"/>
        </w:tabs>
        <w:suppressAutoHyphens/>
        <w:spacing w:after="0" w:line="240" w:lineRule="auto"/>
        <w:jc w:val="both"/>
        <w:rPr>
          <w:rFonts w:eastAsia="Times New Roman" w:cs="Times New Roman"/>
          <w:b/>
          <w:bCs/>
          <w:lang w:eastAsia="pl-PL"/>
        </w:rPr>
      </w:pPr>
      <w:r w:rsidRPr="002F1961">
        <w:rPr>
          <w:rFonts w:ascii="Calibri" w:eastAsia="Calibri" w:hAnsi="Calibri" w:cs="Calibri"/>
        </w:rPr>
        <w:t xml:space="preserve">jeżeli nie można wycenić robót wynikających z </w:t>
      </w:r>
      <w:r w:rsidRPr="002F1961">
        <w:rPr>
          <w:rFonts w:ascii="Calibri" w:eastAsia="Calibri" w:hAnsi="Calibri" w:cs="Calibri"/>
          <w:bCs/>
        </w:rPr>
        <w:t>§ 2</w:t>
      </w:r>
      <w:r w:rsidRPr="002F1961">
        <w:rPr>
          <w:rFonts w:ascii="Calibri" w:eastAsia="Calibri" w:hAnsi="Calibri" w:cs="Calibri"/>
          <w:b/>
        </w:rPr>
        <w:t xml:space="preserve"> </w:t>
      </w:r>
      <w:r w:rsidRPr="002F1961">
        <w:rPr>
          <w:rFonts w:ascii="Calibri" w:eastAsia="Calibri" w:hAnsi="Calibri" w:cs="Calibri"/>
        </w:rPr>
        <w:t xml:space="preserve">niniejszej umowy z zastosowaniem metody, o której mowa w </w:t>
      </w:r>
      <w:r w:rsidRPr="00FF5E5F">
        <w:rPr>
          <w:rFonts w:ascii="Calibri" w:eastAsia="Calibri" w:hAnsi="Calibri" w:cs="Calibri"/>
          <w:bCs/>
        </w:rPr>
        <w:t xml:space="preserve">ust. </w:t>
      </w:r>
      <w:r w:rsidR="003A24A5">
        <w:rPr>
          <w:rFonts w:ascii="Calibri" w:eastAsia="Calibri" w:hAnsi="Calibri" w:cs="Calibri"/>
          <w:bCs/>
        </w:rPr>
        <w:t>9</w:t>
      </w:r>
      <w:r w:rsidRPr="00FF5E5F">
        <w:rPr>
          <w:rFonts w:ascii="Calibri" w:eastAsia="Calibri" w:hAnsi="Calibri" w:cs="Calibri"/>
          <w:bCs/>
        </w:rPr>
        <w:t xml:space="preserve"> pkt 1 lit. a</w:t>
      </w:r>
      <w:r w:rsidR="00FF5E5F" w:rsidRPr="00FF5E5F">
        <w:rPr>
          <w:rFonts w:ascii="Calibri" w:eastAsia="Calibri" w:hAnsi="Calibri" w:cs="Calibri"/>
          <w:bCs/>
        </w:rPr>
        <w:t>)</w:t>
      </w:r>
      <w:r w:rsidRPr="002F1961">
        <w:rPr>
          <w:rFonts w:ascii="Calibri" w:eastAsia="Calibri" w:hAnsi="Calibri" w:cs="Calibri"/>
        </w:rPr>
        <w:t xml:space="preserve"> niniejszego paragrafu, Wykonawca powinien przedłożyć do akceptacji inspektora nadzoru inwestorskiego kalkulację ceny jednostkowej tych robót z uwzględnieniem cen czynników produkcji nie wyższych od średnich cen publikowanych</w:t>
      </w:r>
      <w:r>
        <w:rPr>
          <w:rFonts w:ascii="Calibri" w:eastAsia="Calibri" w:hAnsi="Calibri" w:cs="Calibri"/>
        </w:rPr>
        <w:t xml:space="preserve"> </w:t>
      </w:r>
      <w:r w:rsidRPr="002F1961">
        <w:rPr>
          <w:rFonts w:ascii="Calibri" w:eastAsia="Calibri" w:hAnsi="Calibri" w:cs="Calibri"/>
        </w:rPr>
        <w:t>w wydawnictwie Ośrodka</w:t>
      </w:r>
      <w:r>
        <w:rPr>
          <w:rFonts w:ascii="Calibri" w:eastAsia="Calibri" w:hAnsi="Calibri" w:cs="Calibri"/>
        </w:rPr>
        <w:t xml:space="preserve"> </w:t>
      </w:r>
      <w:r w:rsidRPr="002F1961">
        <w:rPr>
          <w:rFonts w:ascii="Calibri" w:eastAsia="Calibri" w:hAnsi="Calibri" w:cs="Calibri"/>
        </w:rPr>
        <w:t>Wdrożeń Ekonomiczno-Organizacyjnych „SEKOCENBUD”, aktualnych w miesiącu poprzedzającym miesiąc, w którym kalkulacja jest sporządzana</w:t>
      </w:r>
      <w:r w:rsidR="000D068C">
        <w:rPr>
          <w:rFonts w:ascii="Calibri" w:eastAsia="Calibri" w:hAnsi="Calibri" w:cs="Calibri"/>
        </w:rPr>
        <w:t>.</w:t>
      </w:r>
    </w:p>
    <w:p w14:paraId="0E1FE982" w14:textId="7DDD35D4" w:rsidR="002F1961" w:rsidRPr="00FD2615" w:rsidRDefault="002F1961"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2F1961">
        <w:rPr>
          <w:rFonts w:ascii="Calibri" w:eastAsia="Calibri" w:hAnsi="Calibri" w:cs="Calibri"/>
        </w:rPr>
        <w:t xml:space="preserve">Wykonawca dokona wyliczeń, o których mowa w </w:t>
      </w:r>
      <w:r w:rsidRPr="002F1961">
        <w:rPr>
          <w:rFonts w:ascii="Calibri" w:eastAsia="Calibri" w:hAnsi="Calibri" w:cs="Calibri"/>
          <w:bCs/>
        </w:rPr>
        <w:t xml:space="preserve">ust. </w:t>
      </w:r>
      <w:r w:rsidR="003A24A5">
        <w:rPr>
          <w:rFonts w:ascii="Calibri" w:eastAsia="Calibri" w:hAnsi="Calibri" w:cs="Calibri"/>
          <w:bCs/>
        </w:rPr>
        <w:t>9</w:t>
      </w:r>
      <w:r>
        <w:rPr>
          <w:rFonts w:ascii="Calibri" w:eastAsia="Calibri" w:hAnsi="Calibri" w:cs="Calibri"/>
          <w:bCs/>
        </w:rPr>
        <w:t xml:space="preserve"> pkt 1</w:t>
      </w:r>
      <w:r w:rsidRPr="002F1961">
        <w:rPr>
          <w:rFonts w:ascii="Calibri" w:eastAsia="Calibri" w:hAnsi="Calibri" w:cs="Calibri"/>
        </w:rPr>
        <w:t xml:space="preserve"> niniejszego paragrafu oraz przedstawi Zamawiającemu za pośrednictwem inspektora nadzoru inwestorskiego do zatwierdzenia wysokość wynagrodzenia za roboty, o których mowa w </w:t>
      </w:r>
      <w:r w:rsidRPr="002F1961">
        <w:rPr>
          <w:rFonts w:ascii="Calibri" w:eastAsia="Calibri" w:hAnsi="Calibri" w:cs="Calibri"/>
          <w:bCs/>
        </w:rPr>
        <w:t>§ 2</w:t>
      </w:r>
      <w:r w:rsidRPr="002F1961">
        <w:rPr>
          <w:rFonts w:ascii="Calibri" w:eastAsia="Calibri" w:hAnsi="Calibri" w:cs="Calibri"/>
          <w:b/>
          <w:color w:val="FF0000"/>
        </w:rPr>
        <w:t xml:space="preserve"> </w:t>
      </w:r>
      <w:r w:rsidRPr="002F1961">
        <w:rPr>
          <w:rFonts w:ascii="Calibri" w:eastAsia="Calibri" w:hAnsi="Calibri" w:cs="Calibri"/>
        </w:rPr>
        <w:t>niniejszej umowy przed rozpoczęciem tych robót</w:t>
      </w:r>
      <w:r>
        <w:rPr>
          <w:rFonts w:ascii="Calibri" w:eastAsia="Calibri" w:hAnsi="Calibri" w:cs="Calibri"/>
        </w:rPr>
        <w:t>.</w:t>
      </w:r>
    </w:p>
    <w:p w14:paraId="4D09630F" w14:textId="77777777" w:rsidR="002712DE" w:rsidRPr="00E93D62" w:rsidRDefault="002712DE"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Rozliczenia częściowe:</w:t>
      </w:r>
    </w:p>
    <w:p w14:paraId="7C2A27AA" w14:textId="77777777" w:rsidR="002712DE" w:rsidRPr="00E93D62" w:rsidRDefault="002712DE"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w celu dokonania rozliczenia częściowego Wykonawca przedstawi inspektorowi nadzoru inwestorskiego kosztorys za wykonane elementy robót sporządzony na podstawie protokołu częściowego odbioru robót,</w:t>
      </w:r>
    </w:p>
    <w:p w14:paraId="78409034" w14:textId="124900FF" w:rsidR="002712DE" w:rsidRPr="00E93D62" w:rsidRDefault="002712DE"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podstawę sprawdzenia części wykonanych robót stanowi iloczyn ilości wykonanych, odebranych, obmierzonych i ujętych w księdze obmiaru robót oraz odpowiadających im cen jednostkowych ujętych w odpowiednich pozycjach kosztorysu ofertowego albo ustalonych zgodnie z postanowieniem zawartym w </w:t>
      </w:r>
      <w:r w:rsidRPr="00FF5E5F">
        <w:rPr>
          <w:rFonts w:eastAsia="Times New Roman" w:cs="Times New Roman"/>
          <w:lang w:eastAsia="pl-PL"/>
        </w:rPr>
        <w:t xml:space="preserve">ust. </w:t>
      </w:r>
      <w:r>
        <w:rPr>
          <w:rFonts w:eastAsia="Times New Roman" w:cs="Times New Roman"/>
          <w:lang w:eastAsia="pl-PL"/>
        </w:rPr>
        <w:t>9</w:t>
      </w:r>
      <w:r w:rsidRPr="00FF5E5F">
        <w:rPr>
          <w:rFonts w:eastAsia="Times New Roman" w:cs="Times New Roman"/>
          <w:lang w:eastAsia="pl-PL"/>
        </w:rPr>
        <w:t xml:space="preserve"> pkt 1</w:t>
      </w:r>
      <w:r w:rsidRPr="00E93D62">
        <w:rPr>
          <w:rFonts w:eastAsia="Times New Roman" w:cs="Times New Roman"/>
          <w:lang w:eastAsia="pl-PL"/>
        </w:rPr>
        <w:t xml:space="preserve"> niniejszego paragrafu,</w:t>
      </w:r>
    </w:p>
    <w:p w14:paraId="5FE90703" w14:textId="77777777" w:rsidR="002712DE" w:rsidRPr="00E93D62" w:rsidRDefault="002712DE"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lastRenderedPageBreak/>
        <w:t>Inspektor nadzoru inwestorskiego sprawdza zakres i wartości wykonanych robót, dokonuje ewentualnych korekt przedłożonych dokumentów, o których mowa w niniejszym punkcie w ciągu 7 dni roboczych od dnia ich otrzymania,</w:t>
      </w:r>
    </w:p>
    <w:p w14:paraId="16C59FBB" w14:textId="653DEA12" w:rsidR="00627EFA" w:rsidRPr="00B74D38" w:rsidRDefault="002712DE" w:rsidP="00B74D38">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Wykonawca przy rozliczeniu częściowym przedstawi również narastająco zestawienie wykonanych robót w zakresie rzeczowym i finansowym.</w:t>
      </w:r>
    </w:p>
    <w:p w14:paraId="7A0F8FE3" w14:textId="77777777" w:rsidR="002712DE" w:rsidRPr="00E93D62" w:rsidRDefault="002712DE"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Rozliczenie końcowe:</w:t>
      </w:r>
    </w:p>
    <w:p w14:paraId="420FF69E" w14:textId="77777777" w:rsidR="002712DE" w:rsidRPr="00E93D62" w:rsidRDefault="002712DE"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Z wnioskiem o odbiór końcowy Wykonawca przedstawia inspektorowi nadzoru inwestorskiego  szczegółowe rozliczenie całości zadania będącego przedmiotem umowy,</w:t>
      </w:r>
    </w:p>
    <w:p w14:paraId="7974EEAD" w14:textId="695E707E" w:rsidR="002712DE" w:rsidRPr="00E93D62" w:rsidRDefault="002712DE" w:rsidP="00AE17C3">
      <w:pPr>
        <w:pStyle w:val="Akapitzlist"/>
        <w:numPr>
          <w:ilvl w:val="1"/>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Inspektor nadzoru inwestorskiego sprawdza zakres i wartość całości wykonanych robót na zasadach określonych </w:t>
      </w:r>
      <w:r w:rsidRPr="00FF5E5F">
        <w:rPr>
          <w:rFonts w:eastAsia="Times New Roman" w:cs="Times New Roman"/>
          <w:lang w:eastAsia="pl-PL"/>
        </w:rPr>
        <w:t xml:space="preserve">w </w:t>
      </w:r>
      <w:r w:rsidRPr="00BB75B6">
        <w:rPr>
          <w:rFonts w:eastAsia="Times New Roman" w:cs="Times New Roman"/>
          <w:bCs/>
          <w:lang w:eastAsia="pl-PL"/>
        </w:rPr>
        <w:t>ust. 10</w:t>
      </w:r>
      <w:r w:rsidRPr="00FF5E5F">
        <w:rPr>
          <w:rFonts w:eastAsia="Times New Roman" w:cs="Times New Roman"/>
          <w:lang w:eastAsia="pl-PL"/>
        </w:rPr>
        <w:t xml:space="preserve"> niniejszego</w:t>
      </w:r>
      <w:r w:rsidRPr="00E93D62">
        <w:rPr>
          <w:rFonts w:eastAsia="Times New Roman" w:cs="Times New Roman"/>
          <w:lang w:eastAsia="pl-PL"/>
        </w:rPr>
        <w:t xml:space="preserve"> paragrafu.</w:t>
      </w:r>
    </w:p>
    <w:p w14:paraId="6393EA62" w14:textId="77777777" w:rsidR="00E93D62" w:rsidRPr="00E93D62" w:rsidRDefault="00CC7A8F"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BE05AA">
        <w:rPr>
          <w:rFonts w:eastAsia="Times New Roman" w:cs="Times New Roman"/>
          <w:lang w:eastAsia="pl-PL"/>
        </w:rPr>
        <w:t>Zmiana</w:t>
      </w:r>
      <w:r w:rsidRPr="00E93D62">
        <w:rPr>
          <w:rFonts w:eastAsia="Times New Roman" w:cs="Times New Roman"/>
          <w:lang w:eastAsia="pl-PL"/>
        </w:rPr>
        <w:t xml:space="preserve"> wysokości wynagrodzenia należnego Wykonawcy w przypadku zmiany stawki podatku od towarów i usług VAT będzie odnosić się wyłącznie do części przedmiotu niniejszej umowy zrealizowanej, zgodnie z terminami ustalonymi niniejszą umową, po dniu wejścia w życie przepisów zmieniających stawkę podatku od towarów i usług oraz wyłącznie do części przedmiotu umowy, do której zastosowanie znajdzie zmiana stawki od towarów i usług.</w:t>
      </w:r>
    </w:p>
    <w:p w14:paraId="3C939C9A" w14:textId="3117C2A1" w:rsidR="00E93D62" w:rsidRPr="00E93D62" w:rsidRDefault="00E06E3D"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W przypadku zmiany, o której mowa </w:t>
      </w:r>
      <w:r w:rsidRPr="00BE05AA">
        <w:rPr>
          <w:rFonts w:eastAsia="Times New Roman" w:cs="Times New Roman"/>
          <w:lang w:eastAsia="pl-PL"/>
        </w:rPr>
        <w:t xml:space="preserve">w ust. </w:t>
      </w:r>
      <w:r w:rsidR="00461A13" w:rsidRPr="00BE05AA">
        <w:rPr>
          <w:rFonts w:eastAsia="Times New Roman" w:cs="Times New Roman"/>
          <w:lang w:eastAsia="pl-PL"/>
        </w:rPr>
        <w:t>1</w:t>
      </w:r>
      <w:r w:rsidR="002712DE">
        <w:rPr>
          <w:rFonts w:eastAsia="Times New Roman" w:cs="Times New Roman"/>
          <w:lang w:eastAsia="pl-PL"/>
        </w:rPr>
        <w:t>2</w:t>
      </w:r>
      <w:r w:rsidRPr="00E93D62">
        <w:rPr>
          <w:rFonts w:eastAsia="Times New Roman" w:cs="Times New Roman"/>
          <w:lang w:eastAsia="pl-PL"/>
        </w:rPr>
        <w:t xml:space="preserve"> niniejszego paragrafu, wartość wynagrodzenia netto w fakturze nie zmieni się, a wartość wynagrodzenia brutto zostanie wyliczona na podstawie nowych przepisów. Zmiana stawki podatku od towarów i usług nie wymaga zmiany umowy.</w:t>
      </w:r>
    </w:p>
    <w:p w14:paraId="05EB821C" w14:textId="56571A84" w:rsidR="00B92C91" w:rsidRPr="00D210C7" w:rsidRDefault="00A3113B" w:rsidP="00AE17C3">
      <w:pPr>
        <w:pStyle w:val="Akapitzlist"/>
        <w:numPr>
          <w:ilvl w:val="0"/>
          <w:numId w:val="48"/>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Zamawiający zastrzega sobie prawo do odliczenia z wynagrodzenia umownego, o którym </w:t>
      </w:r>
      <w:r w:rsidRPr="00BE05AA">
        <w:rPr>
          <w:rFonts w:eastAsia="Times New Roman" w:cs="Times New Roman"/>
          <w:lang w:eastAsia="pl-PL"/>
        </w:rPr>
        <w:t xml:space="preserve">mowa w ust. </w:t>
      </w:r>
      <w:r w:rsidR="00E41951">
        <w:rPr>
          <w:rFonts w:eastAsia="Times New Roman" w:cs="Times New Roman"/>
          <w:lang w:eastAsia="pl-PL"/>
        </w:rPr>
        <w:t>2</w:t>
      </w:r>
      <w:r w:rsidRPr="00BE05AA">
        <w:rPr>
          <w:rFonts w:eastAsia="Times New Roman" w:cs="Times New Roman"/>
          <w:lang w:eastAsia="pl-PL"/>
        </w:rPr>
        <w:t>,</w:t>
      </w:r>
      <w:r w:rsidRPr="00E93D62">
        <w:rPr>
          <w:rFonts w:eastAsia="Times New Roman" w:cs="Times New Roman"/>
          <w:lang w:eastAsia="pl-PL"/>
        </w:rPr>
        <w:t xml:space="preserve"> wartości robót niewykonanych, a ujętych w cenie na zasadach określonych w niniejszej umowie.</w:t>
      </w:r>
    </w:p>
    <w:p w14:paraId="66A10D1F" w14:textId="53E31952" w:rsidR="00D210C7" w:rsidRDefault="00D210C7" w:rsidP="00D210C7">
      <w:pPr>
        <w:tabs>
          <w:tab w:val="left" w:pos="112"/>
          <w:tab w:val="left" w:pos="472"/>
          <w:tab w:val="left" w:pos="1003"/>
        </w:tabs>
        <w:suppressAutoHyphens/>
        <w:spacing w:after="0" w:line="240" w:lineRule="auto"/>
        <w:jc w:val="both"/>
        <w:rPr>
          <w:rFonts w:eastAsia="Times New Roman" w:cs="Times New Roman"/>
          <w:b/>
          <w:bCs/>
          <w:lang w:eastAsia="pl-PL"/>
        </w:rPr>
      </w:pPr>
    </w:p>
    <w:p w14:paraId="4BC33AD8" w14:textId="731BEEF4" w:rsidR="00D210C7" w:rsidRDefault="00D210C7" w:rsidP="00D210C7">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Pr>
          <w:rFonts w:eastAsia="Times New Roman" w:cs="Times New Roman"/>
          <w:b/>
          <w:lang w:eastAsia="pl-PL"/>
        </w:rPr>
        <w:t>9</w:t>
      </w:r>
      <w:r w:rsidRPr="00515B8F">
        <w:rPr>
          <w:rFonts w:eastAsia="Times New Roman" w:cs="Times New Roman"/>
          <w:b/>
          <w:lang w:eastAsia="pl-PL"/>
        </w:rPr>
        <w:t>.</w:t>
      </w:r>
    </w:p>
    <w:p w14:paraId="11AAEAD3" w14:textId="01C7D378" w:rsidR="00464ED0" w:rsidRPr="00515B8F" w:rsidRDefault="005C78B7" w:rsidP="00D210C7">
      <w:pPr>
        <w:suppressAutoHyphens/>
        <w:spacing w:after="0" w:line="240" w:lineRule="auto"/>
        <w:jc w:val="center"/>
        <w:rPr>
          <w:rFonts w:eastAsia="Times New Roman" w:cs="Times New Roman"/>
          <w:b/>
          <w:lang w:eastAsia="pl-PL"/>
        </w:rPr>
      </w:pPr>
      <w:r w:rsidRPr="001526E6">
        <w:rPr>
          <w:rFonts w:eastAsia="Times New Roman" w:cs="Calibri"/>
          <w:b/>
          <w:color w:val="000000" w:themeColor="text1"/>
          <w:lang w:eastAsia="ar-SA"/>
        </w:rPr>
        <w:t>Harmonogram rzeczowo-finansowy</w:t>
      </w:r>
    </w:p>
    <w:p w14:paraId="6FAAA67A" w14:textId="6D90FD1D" w:rsidR="00FD0760" w:rsidRDefault="00AE67B5" w:rsidP="00D4023F">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lang w:eastAsia="pl-PL"/>
        </w:rPr>
      </w:pPr>
      <w:r w:rsidRPr="00AE67B5">
        <w:rPr>
          <w:rFonts w:eastAsia="Times New Roman" w:cs="Times New Roman"/>
          <w:lang w:eastAsia="pl-PL"/>
        </w:rPr>
        <w:t xml:space="preserve">Wykonawca zobowiązany jest </w:t>
      </w:r>
      <w:r w:rsidR="007C7175">
        <w:rPr>
          <w:rFonts w:eastAsia="Times New Roman" w:cs="Times New Roman"/>
          <w:lang w:eastAsia="pl-PL"/>
        </w:rPr>
        <w:t xml:space="preserve">w terminie do 7 dni licząc od daty zawarcia Umowy, tj. do dnia …. </w:t>
      </w:r>
      <w:r w:rsidR="00A56DA4">
        <w:rPr>
          <w:rFonts w:eastAsia="Times New Roman" w:cs="Times New Roman"/>
          <w:lang w:eastAsia="pl-PL"/>
        </w:rPr>
        <w:t>r</w:t>
      </w:r>
      <w:r w:rsidR="007C7175">
        <w:rPr>
          <w:rFonts w:eastAsia="Times New Roman" w:cs="Times New Roman"/>
          <w:lang w:eastAsia="pl-PL"/>
        </w:rPr>
        <w:t>. przedstawić Zamawiaj</w:t>
      </w:r>
      <w:r w:rsidR="000E3D0D">
        <w:rPr>
          <w:rFonts w:eastAsia="Times New Roman" w:cs="Times New Roman"/>
          <w:lang w:eastAsia="pl-PL"/>
        </w:rPr>
        <w:t>ą</w:t>
      </w:r>
      <w:r w:rsidR="007C7175">
        <w:rPr>
          <w:rFonts w:eastAsia="Times New Roman" w:cs="Times New Roman"/>
          <w:lang w:eastAsia="pl-PL"/>
        </w:rPr>
        <w:t>cemu celem zatwierdzenia Harmonogram rzeczowo – fina</w:t>
      </w:r>
      <w:r w:rsidR="000E3D0D">
        <w:rPr>
          <w:rFonts w:eastAsia="Times New Roman" w:cs="Times New Roman"/>
          <w:lang w:eastAsia="pl-PL"/>
        </w:rPr>
        <w:t>n</w:t>
      </w:r>
      <w:r w:rsidR="007C7175">
        <w:rPr>
          <w:rFonts w:eastAsia="Times New Roman" w:cs="Times New Roman"/>
          <w:lang w:eastAsia="pl-PL"/>
        </w:rPr>
        <w:t>sowy zgodny z :</w:t>
      </w:r>
    </w:p>
    <w:p w14:paraId="1CC86E16" w14:textId="77777777" w:rsidR="00B74D38" w:rsidRPr="00B74D38" w:rsidRDefault="00B74D38" w:rsidP="00D4023F">
      <w:pPr>
        <w:pStyle w:val="Akapitzlist"/>
        <w:numPr>
          <w:ilvl w:val="1"/>
          <w:numId w:val="69"/>
        </w:numPr>
        <w:tabs>
          <w:tab w:val="left" w:pos="112"/>
          <w:tab w:val="left" w:pos="472"/>
          <w:tab w:val="left" w:pos="1003"/>
        </w:tabs>
        <w:suppressAutoHyphens/>
        <w:spacing w:after="0" w:line="240" w:lineRule="auto"/>
        <w:jc w:val="both"/>
        <w:rPr>
          <w:rFonts w:eastAsia="Times New Roman" w:cs="Times New Roman"/>
          <w:lang w:eastAsia="pl-PL"/>
        </w:rPr>
      </w:pPr>
      <w:r w:rsidRPr="00B74D38">
        <w:rPr>
          <w:rFonts w:eastAsia="Times New Roman" w:cs="Times New Roman"/>
          <w:lang w:eastAsia="pl-PL"/>
        </w:rPr>
        <w:t xml:space="preserve">z ofertą Wykonawcy i jej załącznikami oraz </w:t>
      </w:r>
    </w:p>
    <w:p w14:paraId="503403B4" w14:textId="69E535E4" w:rsidR="00B74D38" w:rsidRPr="00B74D38" w:rsidRDefault="00B74D38" w:rsidP="00D4023F">
      <w:pPr>
        <w:pStyle w:val="Akapitzlist"/>
        <w:numPr>
          <w:ilvl w:val="1"/>
          <w:numId w:val="69"/>
        </w:numPr>
        <w:tabs>
          <w:tab w:val="left" w:pos="112"/>
          <w:tab w:val="left" w:pos="472"/>
          <w:tab w:val="left" w:pos="1003"/>
        </w:tabs>
        <w:suppressAutoHyphens/>
        <w:spacing w:after="0" w:line="240" w:lineRule="auto"/>
        <w:jc w:val="both"/>
        <w:rPr>
          <w:rFonts w:eastAsia="Times New Roman" w:cs="Times New Roman"/>
          <w:lang w:eastAsia="pl-PL"/>
        </w:rPr>
      </w:pPr>
      <w:r w:rsidRPr="00B74D38">
        <w:rPr>
          <w:rFonts w:eastAsia="Times New Roman" w:cs="Times New Roman"/>
          <w:lang w:eastAsia="pl-PL"/>
        </w:rPr>
        <w:t>z wymaganiami Zamawiającego dotyczącymi rozliczenia zaliczki,</w:t>
      </w:r>
    </w:p>
    <w:p w14:paraId="767EF5B1" w14:textId="77777777" w:rsidR="00B74D38" w:rsidRPr="00C7138A" w:rsidRDefault="00B74D38" w:rsidP="00D4023F">
      <w:pPr>
        <w:pStyle w:val="Akapitzlist"/>
        <w:numPr>
          <w:ilvl w:val="1"/>
          <w:numId w:val="69"/>
        </w:numPr>
        <w:tabs>
          <w:tab w:val="left" w:pos="112"/>
          <w:tab w:val="left" w:pos="472"/>
          <w:tab w:val="left" w:pos="1003"/>
        </w:tabs>
        <w:suppressAutoHyphens/>
        <w:spacing w:after="0" w:line="240" w:lineRule="auto"/>
        <w:jc w:val="both"/>
        <w:rPr>
          <w:rFonts w:eastAsia="Times New Roman" w:cs="Times New Roman"/>
          <w:lang w:eastAsia="pl-PL"/>
        </w:rPr>
      </w:pPr>
      <w:r w:rsidRPr="00B74D38">
        <w:rPr>
          <w:rFonts w:eastAsia="Times New Roman" w:cs="Times New Roman"/>
          <w:lang w:eastAsia="pl-PL"/>
        </w:rPr>
        <w:t xml:space="preserve">uwzględnieniem podziału w zakresie dysponowania </w:t>
      </w:r>
      <w:r w:rsidRPr="00C7138A">
        <w:rPr>
          <w:rFonts w:eastAsia="Times New Roman" w:cs="Times New Roman"/>
          <w:lang w:eastAsia="pl-PL"/>
        </w:rPr>
        <w:t>środkami finansowymi przez Zamawiającego:</w:t>
      </w:r>
    </w:p>
    <w:p w14:paraId="34CBF8FA" w14:textId="12F90EB9" w:rsidR="008A1D8B" w:rsidRPr="00731DF5" w:rsidRDefault="008A1D8B" w:rsidP="00D4023F">
      <w:pPr>
        <w:pStyle w:val="Akapitzlist"/>
        <w:numPr>
          <w:ilvl w:val="2"/>
          <w:numId w:val="69"/>
        </w:numPr>
        <w:tabs>
          <w:tab w:val="left" w:pos="112"/>
          <w:tab w:val="left" w:pos="472"/>
          <w:tab w:val="left" w:pos="1003"/>
        </w:tabs>
        <w:suppressAutoHyphens/>
        <w:spacing w:after="0" w:line="240" w:lineRule="auto"/>
        <w:jc w:val="both"/>
        <w:rPr>
          <w:rFonts w:eastAsia="Times New Roman" w:cs="Times New Roman"/>
          <w:lang w:eastAsia="pl-PL"/>
        </w:rPr>
      </w:pPr>
      <w:r w:rsidRPr="00731DF5">
        <w:rPr>
          <w:rFonts w:eastAsia="Times New Roman" w:cs="Times New Roman"/>
          <w:lang w:eastAsia="pl-PL"/>
        </w:rPr>
        <w:t>rok 20</w:t>
      </w:r>
      <w:r w:rsidR="00731DF5" w:rsidRPr="00731DF5">
        <w:rPr>
          <w:rFonts w:eastAsia="Times New Roman" w:cs="Times New Roman"/>
          <w:lang w:eastAsia="pl-PL"/>
        </w:rPr>
        <w:t>20</w:t>
      </w:r>
      <w:r w:rsidRPr="00731DF5">
        <w:rPr>
          <w:rFonts w:eastAsia="Times New Roman" w:cs="Times New Roman"/>
          <w:lang w:eastAsia="pl-PL"/>
        </w:rPr>
        <w:t xml:space="preserve"> obejmuje </w:t>
      </w:r>
      <w:r w:rsidR="00636F96" w:rsidRPr="00731DF5">
        <w:rPr>
          <w:rFonts w:eastAsia="Times New Roman" w:cs="Times New Roman"/>
          <w:lang w:eastAsia="pl-PL"/>
        </w:rPr>
        <w:t xml:space="preserve">płatność do wysokości </w:t>
      </w:r>
      <w:r w:rsidR="00731DF5" w:rsidRPr="00731DF5">
        <w:rPr>
          <w:rFonts w:eastAsia="Times New Roman" w:cs="Times New Roman"/>
          <w:lang w:eastAsia="pl-PL"/>
        </w:rPr>
        <w:t>10</w:t>
      </w:r>
      <w:r w:rsidR="00636F96" w:rsidRPr="00731DF5">
        <w:rPr>
          <w:rFonts w:eastAsia="Times New Roman" w:cs="Times New Roman"/>
          <w:lang w:eastAsia="pl-PL"/>
        </w:rPr>
        <w:t> </w:t>
      </w:r>
      <w:r w:rsidR="00731DF5" w:rsidRPr="00731DF5">
        <w:rPr>
          <w:rFonts w:eastAsia="Times New Roman" w:cs="Times New Roman"/>
          <w:lang w:eastAsia="pl-PL"/>
        </w:rPr>
        <w:t>8</w:t>
      </w:r>
      <w:r w:rsidR="00636F96" w:rsidRPr="00731DF5">
        <w:rPr>
          <w:rFonts w:eastAsia="Times New Roman" w:cs="Times New Roman"/>
          <w:lang w:eastAsia="pl-PL"/>
        </w:rPr>
        <w:t xml:space="preserve">00 000,00 zł brutto, w tym </w:t>
      </w:r>
      <w:r w:rsidRPr="00731DF5">
        <w:rPr>
          <w:rFonts w:eastAsia="Times New Roman" w:cs="Times New Roman"/>
          <w:lang w:eastAsia="pl-PL"/>
        </w:rPr>
        <w:t>zaliczkę na poczet wykonania zamówienia 4 000 000, 00 zł brutto,</w:t>
      </w:r>
    </w:p>
    <w:p w14:paraId="101B716E" w14:textId="68929AA3" w:rsidR="008A1D8B" w:rsidRPr="00731DF5" w:rsidRDefault="008A1D8B" w:rsidP="00D4023F">
      <w:pPr>
        <w:pStyle w:val="Akapitzlist"/>
        <w:numPr>
          <w:ilvl w:val="2"/>
          <w:numId w:val="69"/>
        </w:numPr>
        <w:tabs>
          <w:tab w:val="left" w:pos="112"/>
          <w:tab w:val="left" w:pos="472"/>
          <w:tab w:val="left" w:pos="1003"/>
        </w:tabs>
        <w:suppressAutoHyphens/>
        <w:spacing w:after="0" w:line="240" w:lineRule="auto"/>
        <w:jc w:val="both"/>
        <w:rPr>
          <w:rFonts w:eastAsia="Times New Roman" w:cs="Times New Roman"/>
          <w:lang w:eastAsia="pl-PL"/>
        </w:rPr>
      </w:pPr>
      <w:r w:rsidRPr="00731DF5">
        <w:rPr>
          <w:rFonts w:eastAsia="Times New Roman" w:cs="Times New Roman"/>
          <w:lang w:eastAsia="pl-PL"/>
        </w:rPr>
        <w:t>rok 202</w:t>
      </w:r>
      <w:r w:rsidR="00731DF5" w:rsidRPr="00731DF5">
        <w:rPr>
          <w:rFonts w:eastAsia="Times New Roman" w:cs="Times New Roman"/>
          <w:lang w:eastAsia="pl-PL"/>
        </w:rPr>
        <w:t>1</w:t>
      </w:r>
      <w:r w:rsidRPr="00731DF5">
        <w:rPr>
          <w:rFonts w:eastAsia="Times New Roman" w:cs="Times New Roman"/>
          <w:lang w:eastAsia="pl-PL"/>
        </w:rPr>
        <w:t xml:space="preserve"> obejmuje płatności do wysokości </w:t>
      </w:r>
      <w:r w:rsidR="00636F96" w:rsidRPr="00731DF5">
        <w:rPr>
          <w:rFonts w:eastAsia="Times New Roman" w:cs="Times New Roman"/>
          <w:lang w:eastAsia="pl-PL"/>
        </w:rPr>
        <w:t>1</w:t>
      </w:r>
      <w:r w:rsidR="00731DF5" w:rsidRPr="00731DF5">
        <w:rPr>
          <w:rFonts w:eastAsia="Times New Roman" w:cs="Times New Roman"/>
          <w:lang w:eastAsia="pl-PL"/>
        </w:rPr>
        <w:t>8</w:t>
      </w:r>
      <w:r w:rsidR="00636F96" w:rsidRPr="00731DF5">
        <w:rPr>
          <w:rFonts w:eastAsia="Times New Roman" w:cs="Times New Roman"/>
          <w:lang w:eastAsia="pl-PL"/>
        </w:rPr>
        <w:t> </w:t>
      </w:r>
      <w:r w:rsidR="00731DF5" w:rsidRPr="00731DF5">
        <w:rPr>
          <w:rFonts w:eastAsia="Times New Roman" w:cs="Times New Roman"/>
          <w:lang w:eastAsia="pl-PL"/>
        </w:rPr>
        <w:t>640</w:t>
      </w:r>
      <w:r w:rsidR="00636F96" w:rsidRPr="00731DF5">
        <w:rPr>
          <w:rFonts w:eastAsia="Times New Roman" w:cs="Times New Roman"/>
          <w:lang w:eastAsia="pl-PL"/>
        </w:rPr>
        <w:t> </w:t>
      </w:r>
      <w:r w:rsidR="00731DF5" w:rsidRPr="00731DF5">
        <w:rPr>
          <w:rFonts w:eastAsia="Times New Roman" w:cs="Times New Roman"/>
          <w:lang w:eastAsia="pl-PL"/>
        </w:rPr>
        <w:t>873</w:t>
      </w:r>
      <w:r w:rsidR="00636F96" w:rsidRPr="00731DF5">
        <w:rPr>
          <w:rFonts w:eastAsia="Times New Roman" w:cs="Times New Roman"/>
          <w:lang w:eastAsia="pl-PL"/>
        </w:rPr>
        <w:t>,00</w:t>
      </w:r>
      <w:r w:rsidRPr="00731DF5">
        <w:rPr>
          <w:rFonts w:eastAsia="Times New Roman" w:cs="Times New Roman"/>
          <w:lang w:eastAsia="pl-PL"/>
        </w:rPr>
        <w:t xml:space="preserve"> zł brutto,</w:t>
      </w:r>
    </w:p>
    <w:p w14:paraId="41A5F6A0" w14:textId="3FBF3F6D" w:rsidR="008A1D8B" w:rsidRPr="00731DF5" w:rsidRDefault="008A1D8B" w:rsidP="00D4023F">
      <w:pPr>
        <w:pStyle w:val="Akapitzlist"/>
        <w:numPr>
          <w:ilvl w:val="2"/>
          <w:numId w:val="69"/>
        </w:numPr>
        <w:tabs>
          <w:tab w:val="left" w:pos="112"/>
          <w:tab w:val="left" w:pos="472"/>
          <w:tab w:val="left" w:pos="1003"/>
        </w:tabs>
        <w:suppressAutoHyphens/>
        <w:spacing w:after="0" w:line="240" w:lineRule="auto"/>
        <w:jc w:val="both"/>
        <w:rPr>
          <w:rFonts w:eastAsia="Times New Roman" w:cs="Times New Roman"/>
          <w:lang w:eastAsia="pl-PL"/>
        </w:rPr>
      </w:pPr>
      <w:r w:rsidRPr="00731DF5">
        <w:rPr>
          <w:rFonts w:eastAsia="Times New Roman" w:cs="Times New Roman"/>
          <w:lang w:eastAsia="pl-PL"/>
        </w:rPr>
        <w:t>rok 202</w:t>
      </w:r>
      <w:r w:rsidR="00731DF5" w:rsidRPr="00731DF5">
        <w:rPr>
          <w:rFonts w:eastAsia="Times New Roman" w:cs="Times New Roman"/>
          <w:lang w:eastAsia="pl-PL"/>
        </w:rPr>
        <w:t>2</w:t>
      </w:r>
      <w:r w:rsidRPr="00731DF5">
        <w:rPr>
          <w:rFonts w:eastAsia="Times New Roman" w:cs="Times New Roman"/>
          <w:lang w:eastAsia="pl-PL"/>
        </w:rPr>
        <w:t xml:space="preserve"> obejmuje pozostałe płatności za wykonanie przedmiotu umowy</w:t>
      </w:r>
    </w:p>
    <w:p w14:paraId="3F794715" w14:textId="00E3E3C7" w:rsidR="00B74D38" w:rsidRPr="00B74D38" w:rsidRDefault="00B74D38" w:rsidP="00D4023F">
      <w:pPr>
        <w:pStyle w:val="Akapitzlist"/>
        <w:numPr>
          <w:ilvl w:val="1"/>
          <w:numId w:val="69"/>
        </w:numPr>
        <w:tabs>
          <w:tab w:val="left" w:pos="112"/>
          <w:tab w:val="left" w:pos="472"/>
          <w:tab w:val="left" w:pos="1003"/>
        </w:tabs>
        <w:suppressAutoHyphens/>
        <w:spacing w:after="0" w:line="240" w:lineRule="auto"/>
        <w:jc w:val="both"/>
        <w:rPr>
          <w:rFonts w:eastAsia="Times New Roman" w:cs="Times New Roman"/>
          <w:lang w:eastAsia="pl-PL"/>
        </w:rPr>
      </w:pPr>
      <w:r w:rsidRPr="00C7138A">
        <w:rPr>
          <w:rFonts w:eastAsia="Times New Roman" w:cs="Times New Roman"/>
          <w:lang w:eastAsia="pl-PL"/>
        </w:rPr>
        <w:t>wymaganiami  Zamawiającego w zakresie płatności stanowiących</w:t>
      </w:r>
      <w:r w:rsidRPr="00B74D38">
        <w:rPr>
          <w:rFonts w:eastAsia="Times New Roman" w:cs="Times New Roman"/>
          <w:lang w:eastAsia="pl-PL"/>
        </w:rPr>
        <w:t xml:space="preserve">, iż: </w:t>
      </w:r>
    </w:p>
    <w:p w14:paraId="2AA8D868" w14:textId="4764E27F" w:rsidR="00B74D38" w:rsidRPr="005C0328" w:rsidRDefault="00B74D38" w:rsidP="00B74D38">
      <w:pPr>
        <w:pStyle w:val="Akapitzlist"/>
        <w:numPr>
          <w:ilvl w:val="2"/>
          <w:numId w:val="69"/>
        </w:numPr>
        <w:tabs>
          <w:tab w:val="left" w:pos="112"/>
          <w:tab w:val="left" w:pos="472"/>
          <w:tab w:val="left" w:pos="1003"/>
        </w:tabs>
        <w:suppressAutoHyphens/>
        <w:spacing w:after="0" w:line="240" w:lineRule="auto"/>
        <w:jc w:val="both"/>
        <w:rPr>
          <w:rFonts w:eastAsia="Times New Roman" w:cs="Times New Roman"/>
          <w:lang w:eastAsia="pl-PL"/>
        </w:rPr>
      </w:pPr>
      <w:r w:rsidRPr="005C0328">
        <w:rPr>
          <w:rFonts w:eastAsia="Times New Roman" w:cs="Times New Roman"/>
          <w:lang w:eastAsia="pl-PL"/>
        </w:rPr>
        <w:t>całkowita wartość faktur wystawionych na podstawie częściowych protokołów odbioru nie może przekraczać 9</w:t>
      </w:r>
      <w:r w:rsidR="00A56DA4" w:rsidRPr="005C0328">
        <w:rPr>
          <w:rFonts w:eastAsia="Times New Roman" w:cs="Times New Roman"/>
          <w:lang w:eastAsia="pl-PL"/>
        </w:rPr>
        <w:t>0</w:t>
      </w:r>
      <w:r w:rsidRPr="005C0328">
        <w:rPr>
          <w:rFonts w:eastAsia="Times New Roman" w:cs="Times New Roman"/>
          <w:lang w:eastAsia="pl-PL"/>
        </w:rPr>
        <w:t xml:space="preserve">% wartości brutto Umowy, </w:t>
      </w:r>
    </w:p>
    <w:p w14:paraId="45D97FCB" w14:textId="1DBA336E" w:rsidR="007C7175" w:rsidRPr="00674A3C" w:rsidRDefault="00B74D38" w:rsidP="00B74D38">
      <w:pPr>
        <w:pStyle w:val="Akapitzlist"/>
        <w:numPr>
          <w:ilvl w:val="2"/>
          <w:numId w:val="69"/>
        </w:numPr>
        <w:tabs>
          <w:tab w:val="left" w:pos="112"/>
          <w:tab w:val="left" w:pos="472"/>
          <w:tab w:val="left" w:pos="1003"/>
        </w:tabs>
        <w:suppressAutoHyphens/>
        <w:spacing w:after="0" w:line="240" w:lineRule="auto"/>
        <w:jc w:val="both"/>
        <w:rPr>
          <w:rFonts w:eastAsia="Times New Roman" w:cs="Times New Roman"/>
          <w:lang w:eastAsia="pl-PL"/>
        </w:rPr>
      </w:pPr>
      <w:r w:rsidRPr="005C0328">
        <w:rPr>
          <w:rFonts w:eastAsia="Times New Roman" w:cs="Times New Roman"/>
          <w:lang w:eastAsia="pl-PL"/>
        </w:rPr>
        <w:t xml:space="preserve">faktura końcowa w wysokości </w:t>
      </w:r>
      <w:r w:rsidR="00A56DA4" w:rsidRPr="005C0328">
        <w:rPr>
          <w:rFonts w:eastAsia="Times New Roman" w:cs="Times New Roman"/>
          <w:lang w:eastAsia="pl-PL"/>
        </w:rPr>
        <w:t>10</w:t>
      </w:r>
      <w:r w:rsidRPr="005C0328">
        <w:rPr>
          <w:rFonts w:eastAsia="Times New Roman" w:cs="Times New Roman"/>
          <w:lang w:eastAsia="pl-PL"/>
        </w:rPr>
        <w:t xml:space="preserve">% wartości brutto Umowy będzie wystawiona po podpisaniu protokołu końcowego odbioru przedmiotu Umowy, który nastąpi po  </w:t>
      </w:r>
      <w:r w:rsidRPr="00674A3C">
        <w:rPr>
          <w:rFonts w:eastAsia="Times New Roman" w:cs="Times New Roman"/>
          <w:lang w:eastAsia="pl-PL"/>
        </w:rPr>
        <w:t>uzyskaniu przez Wykonawcę w imieniu Zamawiającego decyzji o pozwoleniu na użytkowanie obiektów wskazanych w przedmiocie zamówienia.</w:t>
      </w:r>
    </w:p>
    <w:p w14:paraId="70CA77A7" w14:textId="340974FB" w:rsidR="00B74D38" w:rsidRPr="00674A3C" w:rsidRDefault="002F5CC5" w:rsidP="00B74D38">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lang w:eastAsia="pl-PL"/>
        </w:rPr>
      </w:pPr>
      <w:r w:rsidRPr="00674A3C">
        <w:rPr>
          <w:rFonts w:eastAsia="Times New Roman" w:cs="Times New Roman"/>
          <w:lang w:eastAsia="pl-PL"/>
        </w:rPr>
        <w:t>Zamawiający zobowiązany jest do sprawdzenia Harmonogramu rzeczowo – finansowego w terminie do 7 dni licząc od dnia jego przedstawienia przez Wykonawcę. W przypadku:</w:t>
      </w:r>
    </w:p>
    <w:p w14:paraId="69D99BEB" w14:textId="0DD186C8" w:rsidR="002F5CC5" w:rsidRPr="00674A3C" w:rsidRDefault="002F5CC5" w:rsidP="002F5CC5">
      <w:pPr>
        <w:pStyle w:val="Akapitzlist"/>
        <w:numPr>
          <w:ilvl w:val="1"/>
          <w:numId w:val="69"/>
        </w:numPr>
        <w:tabs>
          <w:tab w:val="left" w:pos="112"/>
          <w:tab w:val="left" w:pos="472"/>
          <w:tab w:val="left" w:pos="1003"/>
        </w:tabs>
        <w:suppressAutoHyphens/>
        <w:spacing w:after="0" w:line="240" w:lineRule="auto"/>
        <w:jc w:val="both"/>
        <w:rPr>
          <w:rFonts w:eastAsia="Times New Roman" w:cs="Times New Roman"/>
          <w:lang w:eastAsia="pl-PL"/>
        </w:rPr>
      </w:pPr>
      <w:r w:rsidRPr="00674A3C">
        <w:rPr>
          <w:rFonts w:eastAsia="Times New Roman" w:cs="Times New Roman"/>
          <w:lang w:eastAsia="pl-PL"/>
        </w:rPr>
        <w:t>zgodności Harmonogramu rzeczowo – finansowego z postanowieniami Umowy zostanie on zatwierdzony w ww. terminie,</w:t>
      </w:r>
    </w:p>
    <w:p w14:paraId="06DAEA07" w14:textId="0B53C86C" w:rsidR="002F5CC5" w:rsidRPr="00674A3C" w:rsidRDefault="00E039B7" w:rsidP="002F5CC5">
      <w:pPr>
        <w:pStyle w:val="Akapitzlist"/>
        <w:numPr>
          <w:ilvl w:val="1"/>
          <w:numId w:val="69"/>
        </w:numPr>
        <w:tabs>
          <w:tab w:val="left" w:pos="112"/>
          <w:tab w:val="left" w:pos="472"/>
          <w:tab w:val="left" w:pos="1003"/>
        </w:tabs>
        <w:suppressAutoHyphens/>
        <w:spacing w:after="0" w:line="240" w:lineRule="auto"/>
        <w:jc w:val="both"/>
        <w:rPr>
          <w:rFonts w:eastAsia="Times New Roman" w:cs="Times New Roman"/>
          <w:lang w:eastAsia="pl-PL"/>
        </w:rPr>
      </w:pPr>
      <w:r w:rsidRPr="00674A3C">
        <w:rPr>
          <w:rFonts w:eastAsia="Times New Roman" w:cs="Times New Roman"/>
          <w:lang w:eastAsia="pl-PL"/>
        </w:rPr>
        <w:t>niezgodności Harmonogramu rzeczowo – finansowego z postanowieniami Umowy, zostanie on przekazany Wykonawcy celem poprawy zgodnie z zaleceniami Zamawiającego, która ma nastąpić w terminie nie dłuższym niż 3 dni. Postanowienia dotyczące terminu sprawdzenia i zatwierdzenia Harmonogramu rzeczowo – finansowego stosuje się odpowiednio.</w:t>
      </w:r>
    </w:p>
    <w:p w14:paraId="05832F44" w14:textId="296F0B9A" w:rsidR="00D210C7" w:rsidRPr="007B1D24" w:rsidRDefault="00D210C7" w:rsidP="00AE17C3">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bCs/>
          <w:lang w:eastAsia="pl-PL"/>
        </w:rPr>
      </w:pPr>
      <w:r w:rsidRPr="007B1D24">
        <w:rPr>
          <w:rFonts w:cs="Calibri"/>
          <w:bCs/>
          <w:color w:val="000000" w:themeColor="text1"/>
        </w:rPr>
        <w:t xml:space="preserve">Harmonogram rzeczowo-finansowy realizacji robót powinien uwzględniać </w:t>
      </w:r>
      <w:r w:rsidRPr="007B1D24">
        <w:rPr>
          <w:rFonts w:cs="Tahoma"/>
          <w:color w:val="000000" w:themeColor="text1"/>
        </w:rPr>
        <w:t>rozliczenie miesięczne każdej branży, z wyszczególnieniem robót w danej branży</w:t>
      </w:r>
      <w:r w:rsidR="009A2B05">
        <w:rPr>
          <w:rFonts w:cs="Tahoma"/>
          <w:color w:val="000000" w:themeColor="text1"/>
        </w:rPr>
        <w:t xml:space="preserve"> z</w:t>
      </w:r>
      <w:r w:rsidR="001526E6" w:rsidRPr="007B1D24">
        <w:rPr>
          <w:rFonts w:cs="Tahoma"/>
          <w:color w:val="000000" w:themeColor="text1"/>
        </w:rPr>
        <w:t xml:space="preserve"> uwzględnienie</w:t>
      </w:r>
      <w:r w:rsidR="0077689A">
        <w:rPr>
          <w:rFonts w:cs="Tahoma"/>
          <w:color w:val="000000" w:themeColor="text1"/>
        </w:rPr>
        <w:t>m</w:t>
      </w:r>
      <w:r w:rsidR="001526E6" w:rsidRPr="007B1D24">
        <w:rPr>
          <w:rFonts w:cs="Tahoma"/>
          <w:color w:val="000000" w:themeColor="text1"/>
        </w:rPr>
        <w:t xml:space="preserve"> środków finansowych posiadanych przez Zamawiającego w danym roku</w:t>
      </w:r>
      <w:r w:rsidR="0077689A">
        <w:rPr>
          <w:rFonts w:cs="Tahoma"/>
          <w:color w:val="000000" w:themeColor="text1"/>
        </w:rPr>
        <w:t xml:space="preserve"> i</w:t>
      </w:r>
      <w:r w:rsidR="0077689A" w:rsidRPr="0077689A">
        <w:rPr>
          <w:rFonts w:cs="Tahoma"/>
          <w:color w:val="000000" w:themeColor="text1"/>
        </w:rPr>
        <w:t xml:space="preserve"> </w:t>
      </w:r>
      <w:r w:rsidR="0077689A">
        <w:rPr>
          <w:rFonts w:cs="Tahoma"/>
          <w:color w:val="000000" w:themeColor="text1"/>
        </w:rPr>
        <w:t>rozliczenie zaliczki</w:t>
      </w:r>
      <w:r w:rsidRPr="007B1D24">
        <w:rPr>
          <w:rFonts w:cs="Tahoma"/>
          <w:color w:val="000000" w:themeColor="text1"/>
        </w:rPr>
        <w:t>.</w:t>
      </w:r>
      <w:r w:rsidR="003F4151">
        <w:rPr>
          <w:rFonts w:cs="Tahoma"/>
          <w:color w:val="000000" w:themeColor="text1"/>
        </w:rPr>
        <w:t xml:space="preserve"> </w:t>
      </w:r>
    </w:p>
    <w:p w14:paraId="3F589E46" w14:textId="0A8FB39B" w:rsidR="00D210C7" w:rsidRPr="00483285" w:rsidRDefault="00D210C7" w:rsidP="00AE17C3">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bCs/>
          <w:lang w:eastAsia="pl-PL"/>
        </w:rPr>
      </w:pPr>
      <w:r w:rsidRPr="00127565">
        <w:rPr>
          <w:rFonts w:eastAsia="Times New Roman" w:cs="Calibri"/>
          <w:color w:val="000000" w:themeColor="text1"/>
          <w:lang w:eastAsia="ar-SA"/>
        </w:rPr>
        <w:lastRenderedPageBreak/>
        <w:t xml:space="preserve">Harmonogram oraz wszystkie aktualizacje będą złożone w wersji papierowej i w edytowalnej elektronicznej w układzie uzgodnionym z Zamawiającym. Harmonogram powinien być sporządzony </w:t>
      </w:r>
      <w:r w:rsidRPr="00127565">
        <w:rPr>
          <w:rFonts w:eastAsia="Times New Roman" w:cs="Calibri"/>
          <w:color w:val="000000" w:themeColor="text1"/>
          <w:lang w:eastAsia="ar-SA"/>
        </w:rPr>
        <w:br/>
        <w:t xml:space="preserve">w czytelny sposób, zawierający wyróżnienie poszczególnych etapów postępu w realizacji robót </w:t>
      </w:r>
      <w:r w:rsidRPr="00483285">
        <w:rPr>
          <w:rFonts w:eastAsia="Times New Roman" w:cs="Calibri"/>
          <w:color w:val="000000" w:themeColor="text1"/>
          <w:lang w:eastAsia="ar-SA"/>
        </w:rPr>
        <w:t>budowlanych.</w:t>
      </w:r>
    </w:p>
    <w:p w14:paraId="45E9FD67" w14:textId="4A474213" w:rsidR="00D210C7" w:rsidRPr="001526E6" w:rsidRDefault="00464ED0" w:rsidP="00AE17C3">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bCs/>
          <w:lang w:eastAsia="pl-PL"/>
        </w:rPr>
      </w:pPr>
      <w:r w:rsidRPr="001526E6">
        <w:rPr>
          <w:rFonts w:eastAsia="Times New Roman" w:cs="Calibri"/>
          <w:color w:val="000000" w:themeColor="text1"/>
          <w:lang w:eastAsia="ar-SA"/>
        </w:rPr>
        <w:t xml:space="preserve">Harmonogram rzeczowo-finansowy może podlegać aktualizacji na wniosek każdej ze Stron umowy, </w:t>
      </w:r>
      <w:r w:rsidRPr="001526E6">
        <w:rPr>
          <w:rFonts w:eastAsia="Times New Roman" w:cs="Calibri"/>
          <w:color w:val="000000" w:themeColor="text1"/>
          <w:lang w:eastAsia="ar-SA"/>
        </w:rPr>
        <w:br/>
        <w:t>w zakresie przesunięcia terminów realizacji robót w branżach</w:t>
      </w:r>
      <w:r w:rsidR="00483285" w:rsidRPr="001526E6">
        <w:rPr>
          <w:rFonts w:eastAsia="Times New Roman" w:cs="Calibri"/>
          <w:color w:val="000000" w:themeColor="text1"/>
          <w:lang w:eastAsia="ar-SA"/>
        </w:rPr>
        <w:t xml:space="preserve"> </w:t>
      </w:r>
      <w:r w:rsidR="00483285" w:rsidRPr="007B1D24">
        <w:rPr>
          <w:rFonts w:eastAsia="Times New Roman" w:cs="Calibri"/>
          <w:color w:val="000000" w:themeColor="text1"/>
          <w:lang w:eastAsia="ar-SA"/>
        </w:rPr>
        <w:t>i zmiany finansowania w poszczególnych latach</w:t>
      </w:r>
      <w:r w:rsidRPr="007B1D24">
        <w:rPr>
          <w:rFonts w:eastAsia="Times New Roman" w:cs="Calibri"/>
          <w:color w:val="000000" w:themeColor="text1"/>
          <w:lang w:eastAsia="ar-SA"/>
        </w:rPr>
        <w:t>.</w:t>
      </w:r>
    </w:p>
    <w:p w14:paraId="7E080C8E" w14:textId="0E0F3D64" w:rsidR="00464ED0" w:rsidRPr="00464ED0" w:rsidRDefault="00464ED0" w:rsidP="00AE17C3">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bCs/>
          <w:lang w:eastAsia="pl-PL"/>
        </w:rPr>
      </w:pPr>
      <w:r w:rsidRPr="00483285">
        <w:rPr>
          <w:rFonts w:eastAsia="Times New Roman" w:cs="Calibri"/>
          <w:color w:val="000000" w:themeColor="text1"/>
          <w:lang w:eastAsia="ar-SA"/>
        </w:rPr>
        <w:t>Jeżeli inicjatorem</w:t>
      </w:r>
      <w:r w:rsidRPr="00127565">
        <w:rPr>
          <w:rFonts w:eastAsia="Times New Roman" w:cs="Calibri"/>
          <w:color w:val="000000" w:themeColor="text1"/>
          <w:lang w:eastAsia="ar-SA"/>
        </w:rPr>
        <w:t xml:space="preserve"> zmian będzie Wykonawca, to musi on wcześniej uzgodnić planowane zmiany </w:t>
      </w:r>
      <w:r w:rsidRPr="00127565">
        <w:rPr>
          <w:rFonts w:eastAsia="Times New Roman" w:cs="Calibri"/>
          <w:color w:val="000000" w:themeColor="text1"/>
          <w:lang w:eastAsia="ar-SA"/>
        </w:rPr>
        <w:br/>
        <w:t>z Zamawiającym.</w:t>
      </w:r>
    </w:p>
    <w:p w14:paraId="79B2DBCC" w14:textId="446B180E" w:rsidR="00464ED0" w:rsidRPr="00464ED0" w:rsidRDefault="00464ED0" w:rsidP="00AE17C3">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bCs/>
          <w:lang w:eastAsia="pl-PL"/>
        </w:rPr>
      </w:pPr>
      <w:r w:rsidRPr="00127565">
        <w:rPr>
          <w:rFonts w:eastAsia="Times New Roman" w:cs="Calibri"/>
          <w:color w:val="000000" w:themeColor="text1"/>
          <w:lang w:eastAsia="ar-SA"/>
        </w:rPr>
        <w:t xml:space="preserve">Jeżeli wprowadzenie zmian do </w:t>
      </w:r>
      <w:r w:rsidR="003F4151">
        <w:rPr>
          <w:rFonts w:eastAsia="Times New Roman" w:cs="Calibri"/>
          <w:color w:val="000000" w:themeColor="text1"/>
          <w:lang w:eastAsia="ar-SA"/>
        </w:rPr>
        <w:t>H</w:t>
      </w:r>
      <w:r w:rsidRPr="00127565">
        <w:rPr>
          <w:rFonts w:eastAsia="Times New Roman" w:cs="Calibri"/>
          <w:color w:val="000000" w:themeColor="text1"/>
          <w:lang w:eastAsia="ar-SA"/>
        </w:rPr>
        <w:t>armonogramu rzeczowo-</w:t>
      </w:r>
      <w:r w:rsidRPr="00483285">
        <w:rPr>
          <w:rFonts w:eastAsia="Times New Roman" w:cs="Calibri"/>
          <w:color w:val="000000" w:themeColor="text1"/>
          <w:lang w:eastAsia="ar-SA"/>
        </w:rPr>
        <w:t>finansowego</w:t>
      </w:r>
      <w:r w:rsidRPr="00127565">
        <w:rPr>
          <w:rFonts w:eastAsia="Times New Roman" w:cs="Calibri"/>
          <w:color w:val="000000" w:themeColor="text1"/>
          <w:lang w:eastAsia="ar-SA"/>
        </w:rPr>
        <w:t xml:space="preserve"> nie prowadzi do zmiany terminu zakończenia robót, o którym mowa w </w:t>
      </w:r>
      <w:r w:rsidRPr="0061435F">
        <w:rPr>
          <w:rFonts w:eastAsia="Times New Roman" w:cs="Calibri"/>
          <w:bCs/>
          <w:color w:val="000000" w:themeColor="text1"/>
          <w:lang w:eastAsia="ar-SA"/>
        </w:rPr>
        <w:t>§ 3 ust. 1</w:t>
      </w:r>
      <w:r w:rsidRPr="00127565">
        <w:rPr>
          <w:rFonts w:eastAsia="Times New Roman" w:cs="Calibri"/>
          <w:color w:val="000000" w:themeColor="text1"/>
          <w:lang w:eastAsia="ar-SA"/>
        </w:rPr>
        <w:t xml:space="preserve"> niniejszej </w:t>
      </w:r>
      <w:r w:rsidR="003F4151">
        <w:rPr>
          <w:rFonts w:eastAsia="Times New Roman" w:cs="Calibri"/>
          <w:color w:val="000000" w:themeColor="text1"/>
          <w:lang w:eastAsia="ar-SA"/>
        </w:rPr>
        <w:t>U</w:t>
      </w:r>
      <w:r w:rsidRPr="00127565">
        <w:rPr>
          <w:rFonts w:eastAsia="Times New Roman" w:cs="Calibri"/>
          <w:color w:val="000000" w:themeColor="text1"/>
          <w:lang w:eastAsia="ar-SA"/>
        </w:rPr>
        <w:t xml:space="preserve">mowy, ich wprowadzenie nie wymaga zmiany </w:t>
      </w:r>
      <w:r w:rsidR="003F4151">
        <w:rPr>
          <w:rFonts w:eastAsia="Times New Roman" w:cs="Calibri"/>
          <w:color w:val="000000" w:themeColor="text1"/>
          <w:lang w:eastAsia="ar-SA"/>
        </w:rPr>
        <w:t>U</w:t>
      </w:r>
      <w:r w:rsidRPr="00127565">
        <w:rPr>
          <w:rFonts w:eastAsia="Times New Roman" w:cs="Calibri"/>
          <w:color w:val="000000" w:themeColor="text1"/>
          <w:lang w:eastAsia="ar-SA"/>
        </w:rPr>
        <w:t>mowy.</w:t>
      </w:r>
    </w:p>
    <w:p w14:paraId="3D5BB373" w14:textId="370BC8CB" w:rsidR="00464ED0" w:rsidRPr="003F4151" w:rsidRDefault="00464ED0" w:rsidP="00AE17C3">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bCs/>
          <w:lang w:eastAsia="pl-PL"/>
        </w:rPr>
      </w:pPr>
      <w:r w:rsidRPr="00127565">
        <w:rPr>
          <w:rFonts w:eastAsia="Times New Roman" w:cs="Calibri"/>
          <w:color w:val="000000" w:themeColor="text1"/>
          <w:lang w:eastAsia="ar-SA"/>
        </w:rPr>
        <w:t xml:space="preserve">Zaktualizowany </w:t>
      </w:r>
      <w:r w:rsidR="003F4151">
        <w:rPr>
          <w:rFonts w:eastAsia="Times New Roman" w:cs="Calibri"/>
          <w:color w:val="000000" w:themeColor="text1"/>
          <w:lang w:eastAsia="ar-SA"/>
        </w:rPr>
        <w:t>H</w:t>
      </w:r>
      <w:r w:rsidRPr="00127565">
        <w:rPr>
          <w:rFonts w:eastAsia="Times New Roman" w:cs="Calibri"/>
          <w:color w:val="000000" w:themeColor="text1"/>
          <w:lang w:eastAsia="ar-SA"/>
        </w:rPr>
        <w:t xml:space="preserve">armonogram rzeczowo-finansowy realizacji robót zastępuje dotychczasowy </w:t>
      </w:r>
      <w:r w:rsidR="003F4151">
        <w:rPr>
          <w:rFonts w:eastAsia="Times New Roman" w:cs="Calibri"/>
          <w:color w:val="000000" w:themeColor="text1"/>
          <w:lang w:eastAsia="ar-SA"/>
        </w:rPr>
        <w:t>H</w:t>
      </w:r>
      <w:r w:rsidRPr="00127565">
        <w:rPr>
          <w:rFonts w:eastAsia="Times New Roman" w:cs="Calibri"/>
          <w:color w:val="000000" w:themeColor="text1"/>
          <w:lang w:eastAsia="ar-SA"/>
        </w:rPr>
        <w:t>armonogram rzeczowo-finansowy i jest wiążący dla Stron.</w:t>
      </w:r>
    </w:p>
    <w:p w14:paraId="409AB65E" w14:textId="14692DB0" w:rsidR="003F4151" w:rsidRPr="00D210C7" w:rsidRDefault="003F4151" w:rsidP="00AE17C3">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bCs/>
          <w:lang w:eastAsia="pl-PL"/>
        </w:rPr>
      </w:pPr>
      <w:r w:rsidRPr="001526E6">
        <w:rPr>
          <w:rFonts w:eastAsia="Times New Roman" w:cs="Calibri"/>
          <w:color w:val="000000" w:themeColor="text1"/>
          <w:lang w:eastAsia="ar-SA"/>
        </w:rPr>
        <w:t>Harmonogram</w:t>
      </w:r>
      <w:r w:rsidRPr="00127565">
        <w:rPr>
          <w:rFonts w:eastAsia="Times New Roman" w:cs="Calibri"/>
          <w:color w:val="000000" w:themeColor="text1"/>
          <w:lang w:eastAsia="ar-SA"/>
        </w:rPr>
        <w:t xml:space="preserve"> rzeczowo-finansowy realizacji robót jest </w:t>
      </w:r>
      <w:r w:rsidRPr="0061435F">
        <w:rPr>
          <w:rFonts w:eastAsia="Times New Roman" w:cs="Calibri"/>
          <w:bCs/>
          <w:color w:val="000000" w:themeColor="text1"/>
          <w:lang w:eastAsia="ar-SA"/>
        </w:rPr>
        <w:t>załącznikiem nr 4</w:t>
      </w:r>
      <w:r w:rsidRPr="00127565">
        <w:rPr>
          <w:rFonts w:eastAsia="Times New Roman" w:cs="Calibri"/>
          <w:color w:val="000000" w:themeColor="text1"/>
          <w:lang w:eastAsia="ar-SA"/>
        </w:rPr>
        <w:t xml:space="preserve"> do niniejszej </w:t>
      </w:r>
      <w:r>
        <w:rPr>
          <w:rFonts w:eastAsia="Times New Roman" w:cs="Calibri"/>
          <w:color w:val="000000" w:themeColor="text1"/>
          <w:lang w:eastAsia="ar-SA"/>
        </w:rPr>
        <w:t>U</w:t>
      </w:r>
      <w:r w:rsidRPr="00127565">
        <w:rPr>
          <w:rFonts w:eastAsia="Times New Roman" w:cs="Calibri"/>
          <w:color w:val="000000" w:themeColor="text1"/>
          <w:lang w:eastAsia="ar-SA"/>
        </w:rPr>
        <w:t xml:space="preserve">mowy </w:t>
      </w:r>
      <w:r w:rsidRPr="00127565">
        <w:rPr>
          <w:rFonts w:eastAsia="Times New Roman" w:cs="Calibri"/>
          <w:color w:val="000000" w:themeColor="text1"/>
          <w:lang w:eastAsia="ar-SA"/>
        </w:rPr>
        <w:br/>
        <w:t>i stanowi jej integralną część</w:t>
      </w:r>
    </w:p>
    <w:p w14:paraId="36EB2E8F" w14:textId="77777777" w:rsidR="0064351E" w:rsidRDefault="0064351E" w:rsidP="005C78B7">
      <w:pPr>
        <w:suppressAutoHyphens/>
        <w:spacing w:after="0" w:line="240" w:lineRule="auto"/>
        <w:rPr>
          <w:rFonts w:eastAsia="Times New Roman" w:cs="Times New Roman"/>
          <w:b/>
          <w:lang w:eastAsia="pl-PL"/>
        </w:rPr>
      </w:pPr>
    </w:p>
    <w:p w14:paraId="7765FB3D" w14:textId="0A3C983A" w:rsidR="00515B8F" w:rsidRPr="00515B8F" w:rsidRDefault="00515B8F" w:rsidP="00540B08">
      <w:pPr>
        <w:suppressAutoHyphens/>
        <w:spacing w:after="0" w:line="240" w:lineRule="auto"/>
        <w:jc w:val="center"/>
        <w:rPr>
          <w:rFonts w:eastAsia="Times New Roman" w:cs="Times New Roman"/>
          <w:b/>
          <w:lang w:eastAsia="pl-PL"/>
        </w:rPr>
      </w:pPr>
      <w:bookmarkStart w:id="14" w:name="_Hlk13644434"/>
      <w:r w:rsidRPr="001526E6">
        <w:rPr>
          <w:rFonts w:eastAsia="Times New Roman" w:cs="Times New Roman"/>
          <w:b/>
          <w:lang w:eastAsia="pl-PL"/>
        </w:rPr>
        <w:t xml:space="preserve">§ </w:t>
      </w:r>
      <w:r w:rsidR="00464ED0" w:rsidRPr="001526E6">
        <w:rPr>
          <w:rFonts w:eastAsia="Times New Roman" w:cs="Times New Roman"/>
          <w:b/>
          <w:lang w:eastAsia="pl-PL"/>
        </w:rPr>
        <w:t>10</w:t>
      </w:r>
      <w:r w:rsidRPr="001526E6">
        <w:rPr>
          <w:rFonts w:eastAsia="Times New Roman" w:cs="Times New Roman"/>
          <w:b/>
          <w:lang w:eastAsia="pl-PL"/>
        </w:rPr>
        <w:t>.</w:t>
      </w:r>
    </w:p>
    <w:bookmarkEnd w:id="14"/>
    <w:p w14:paraId="1E644474" w14:textId="219187E0"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Warunki płatności</w:t>
      </w:r>
      <w:r w:rsidR="00EB3522">
        <w:rPr>
          <w:rFonts w:eastAsia="Times New Roman" w:cs="Times New Roman"/>
          <w:b/>
          <w:lang w:eastAsia="pl-PL"/>
        </w:rPr>
        <w:t>, zaliczka i jej zabezpieczenie</w:t>
      </w:r>
    </w:p>
    <w:p w14:paraId="07A2E232" w14:textId="1E7886B5" w:rsidR="00DD4650" w:rsidRPr="00BE05AA" w:rsidRDefault="00DD4650" w:rsidP="00AE17C3">
      <w:pPr>
        <w:pStyle w:val="Akapitzlist"/>
        <w:numPr>
          <w:ilvl w:val="0"/>
          <w:numId w:val="52"/>
        </w:numPr>
        <w:tabs>
          <w:tab w:val="left" w:pos="1480"/>
        </w:tabs>
        <w:suppressAutoHyphens/>
        <w:spacing w:after="0" w:line="240" w:lineRule="auto"/>
        <w:jc w:val="both"/>
        <w:rPr>
          <w:rFonts w:eastAsia="Times New Roman" w:cs="Times New Roman"/>
          <w:lang w:eastAsia="pl-PL"/>
        </w:rPr>
      </w:pPr>
      <w:r w:rsidRPr="00DD4650">
        <w:rPr>
          <w:rFonts w:eastAsia="Times New Roman" w:cs="Times New Roman"/>
          <w:lang w:eastAsia="pl-PL"/>
        </w:rPr>
        <w:t>Podstawą zapłaty za wykonanie przedmiotu umowy będ</w:t>
      </w:r>
      <w:r w:rsidR="0038172C">
        <w:rPr>
          <w:rFonts w:eastAsia="Times New Roman" w:cs="Times New Roman"/>
          <w:lang w:eastAsia="pl-PL"/>
        </w:rPr>
        <w:t>ą</w:t>
      </w:r>
      <w:r w:rsidRPr="00DD4650">
        <w:rPr>
          <w:rFonts w:eastAsia="Times New Roman" w:cs="Times New Roman"/>
          <w:lang w:eastAsia="pl-PL"/>
        </w:rPr>
        <w:t xml:space="preserve"> faktur</w:t>
      </w:r>
      <w:r w:rsidR="0038172C">
        <w:rPr>
          <w:rFonts w:eastAsia="Times New Roman" w:cs="Times New Roman"/>
          <w:lang w:eastAsia="pl-PL"/>
        </w:rPr>
        <w:t>y</w:t>
      </w:r>
      <w:r w:rsidRPr="00DD4650">
        <w:rPr>
          <w:rFonts w:eastAsia="Times New Roman" w:cs="Times New Roman"/>
          <w:lang w:eastAsia="pl-PL"/>
        </w:rPr>
        <w:t xml:space="preserve"> VAT, wystawion</w:t>
      </w:r>
      <w:r w:rsidR="0038172C">
        <w:rPr>
          <w:rFonts w:eastAsia="Times New Roman" w:cs="Times New Roman"/>
          <w:lang w:eastAsia="pl-PL"/>
        </w:rPr>
        <w:t>e</w:t>
      </w:r>
      <w:r w:rsidRPr="00DD4650">
        <w:rPr>
          <w:rFonts w:eastAsia="Times New Roman" w:cs="Times New Roman"/>
          <w:lang w:eastAsia="pl-PL"/>
        </w:rPr>
        <w:t xml:space="preserve"> Zamawiającemu </w:t>
      </w:r>
      <w:r w:rsidRPr="00BE05AA">
        <w:rPr>
          <w:rFonts w:eastAsia="Times New Roman" w:cs="Times New Roman"/>
          <w:lang w:eastAsia="pl-PL"/>
        </w:rPr>
        <w:t xml:space="preserve">na podstawie protokołu odbioru robót, o którym mowa w § 8 ust. </w:t>
      </w:r>
      <w:r w:rsidR="004061BC">
        <w:rPr>
          <w:rFonts w:eastAsia="Times New Roman" w:cs="Times New Roman"/>
          <w:lang w:eastAsia="pl-PL"/>
        </w:rPr>
        <w:t>5</w:t>
      </w:r>
      <w:r w:rsidRPr="00BE05AA">
        <w:rPr>
          <w:rFonts w:eastAsia="Times New Roman" w:cs="Times New Roman"/>
          <w:lang w:eastAsia="pl-PL"/>
        </w:rPr>
        <w:t xml:space="preserve"> niniejszej umowy i innych dokumentów rozliczeniowych podpisanych przez osobę(-y) wyznaczoną(-e) do nadzoru przedmiotu umowy, zawierające minimum następujące dane</w:t>
      </w:r>
      <w:r w:rsidR="004061BC">
        <w:rPr>
          <w:rFonts w:eastAsia="Times New Roman" w:cs="Times New Roman"/>
          <w:lang w:eastAsia="pl-PL"/>
        </w:rPr>
        <w:t>:</w:t>
      </w:r>
    </w:p>
    <w:p w14:paraId="0ECC59A8" w14:textId="77777777" w:rsidR="00DD4650" w:rsidRDefault="00DD4650" w:rsidP="00AE17C3">
      <w:pPr>
        <w:pStyle w:val="Akapitzlist"/>
        <w:numPr>
          <w:ilvl w:val="0"/>
          <w:numId w:val="51"/>
        </w:numPr>
        <w:tabs>
          <w:tab w:val="left" w:pos="1480"/>
        </w:tabs>
        <w:suppressAutoHyphens/>
        <w:spacing w:after="0" w:line="240" w:lineRule="auto"/>
        <w:jc w:val="both"/>
        <w:rPr>
          <w:rFonts w:eastAsia="Times New Roman" w:cs="Times New Roman"/>
          <w:lang w:eastAsia="pl-PL"/>
        </w:rPr>
      </w:pPr>
      <w:r w:rsidRPr="00DD4650">
        <w:rPr>
          <w:rFonts w:eastAsia="Times New Roman" w:cs="Times New Roman"/>
          <w:lang w:eastAsia="pl-PL"/>
        </w:rPr>
        <w:t>Nabywca: Miasto Słupsk, Plac Zwycięstwa 3, 76-200 Słupsk, NIP 839-10-05-507</w:t>
      </w:r>
      <w:r w:rsidR="007D607E">
        <w:rPr>
          <w:rFonts w:eastAsia="Times New Roman" w:cs="Times New Roman"/>
          <w:lang w:eastAsia="pl-PL"/>
        </w:rPr>
        <w:t>,</w:t>
      </w:r>
    </w:p>
    <w:p w14:paraId="50982C11" w14:textId="77777777" w:rsidR="00DD4650" w:rsidRDefault="00DD4650" w:rsidP="00AE17C3">
      <w:pPr>
        <w:pStyle w:val="Akapitzlist"/>
        <w:numPr>
          <w:ilvl w:val="0"/>
          <w:numId w:val="51"/>
        </w:numPr>
        <w:tabs>
          <w:tab w:val="left" w:pos="1480"/>
        </w:tabs>
        <w:suppressAutoHyphens/>
        <w:spacing w:after="0" w:line="240" w:lineRule="auto"/>
        <w:jc w:val="both"/>
        <w:rPr>
          <w:rFonts w:eastAsia="Times New Roman" w:cs="Times New Roman"/>
          <w:lang w:eastAsia="pl-PL"/>
        </w:rPr>
      </w:pPr>
      <w:r w:rsidRPr="007D607E">
        <w:rPr>
          <w:rFonts w:eastAsia="Times New Roman" w:cs="Times New Roman"/>
          <w:lang w:eastAsia="pl-PL"/>
        </w:rPr>
        <w:t>Odbiorca: Zarząd Infrastruktury Miejskiej w Słupsku, ul. Przemysłowa 73, 76-200 Słupsk</w:t>
      </w:r>
      <w:r w:rsidR="004061BC">
        <w:rPr>
          <w:rFonts w:eastAsia="Times New Roman" w:cs="Times New Roman"/>
          <w:lang w:eastAsia="pl-PL"/>
        </w:rPr>
        <w:t>.</w:t>
      </w:r>
    </w:p>
    <w:p w14:paraId="2C3896FB" w14:textId="5A32FB43" w:rsidR="00554EBA" w:rsidRPr="00554EBA" w:rsidRDefault="00554EBA" w:rsidP="00AE17C3">
      <w:pPr>
        <w:pStyle w:val="Akapitzlist"/>
        <w:numPr>
          <w:ilvl w:val="0"/>
          <w:numId w:val="53"/>
        </w:numPr>
        <w:spacing w:after="0" w:line="240" w:lineRule="auto"/>
        <w:ind w:left="357" w:hanging="357"/>
        <w:rPr>
          <w:rFonts w:eastAsia="Times New Roman" w:cs="Times New Roman"/>
          <w:lang w:eastAsia="pl-PL"/>
        </w:rPr>
      </w:pPr>
      <w:r w:rsidRPr="00554EBA">
        <w:rPr>
          <w:rFonts w:eastAsia="Times New Roman" w:cs="Times New Roman"/>
          <w:lang w:eastAsia="pl-PL"/>
        </w:rPr>
        <w:t>Rozliczenie robót będzie dokonywane fakturami częściowymi za wykonane elementy robót odebrane przez Zamawiającego.</w:t>
      </w:r>
    </w:p>
    <w:p w14:paraId="78DF5E31" w14:textId="079CFA3C" w:rsidR="007263C4" w:rsidRDefault="007263C4" w:rsidP="00AE17C3">
      <w:pPr>
        <w:numPr>
          <w:ilvl w:val="0"/>
          <w:numId w:val="53"/>
        </w:numPr>
        <w:tabs>
          <w:tab w:val="left" w:pos="1480"/>
        </w:tabs>
        <w:suppressAutoHyphens/>
        <w:spacing w:after="0" w:line="240" w:lineRule="auto"/>
        <w:ind w:left="357" w:hanging="357"/>
        <w:jc w:val="both"/>
        <w:rPr>
          <w:rFonts w:eastAsia="Times New Roman" w:cs="Times New Roman"/>
          <w:lang w:eastAsia="pl-PL"/>
        </w:rPr>
      </w:pPr>
      <w:r w:rsidRPr="007263C4">
        <w:rPr>
          <w:rFonts w:eastAsia="Times New Roman" w:cs="Times New Roman"/>
          <w:lang w:eastAsia="pl-PL"/>
        </w:rPr>
        <w:t>Wykonawca wystawi fakturę VAT na podstawie sprawdzonych przez inspektora nadzoru inwestorskiego kosztorysów powykonawczych sporządzonych na podstawie protokołu odbioru robót</w:t>
      </w:r>
      <w:r>
        <w:rPr>
          <w:rFonts w:eastAsia="Times New Roman" w:cs="Times New Roman"/>
          <w:lang w:eastAsia="pl-PL"/>
        </w:rPr>
        <w:t>.</w:t>
      </w:r>
    </w:p>
    <w:p w14:paraId="2C2D6BB9" w14:textId="366E0887" w:rsidR="007263C4" w:rsidRPr="009B680A" w:rsidRDefault="007263C4" w:rsidP="00AE17C3">
      <w:pPr>
        <w:numPr>
          <w:ilvl w:val="0"/>
          <w:numId w:val="53"/>
        </w:numPr>
        <w:tabs>
          <w:tab w:val="left" w:pos="1480"/>
        </w:tabs>
        <w:suppressAutoHyphens/>
        <w:spacing w:after="0" w:line="240" w:lineRule="auto"/>
        <w:jc w:val="both"/>
        <w:rPr>
          <w:rFonts w:eastAsia="Times New Roman" w:cs="Times New Roman"/>
          <w:lang w:eastAsia="pl-PL"/>
        </w:rPr>
      </w:pPr>
      <w:r w:rsidRPr="009B680A">
        <w:rPr>
          <w:rFonts w:eastAsia="Times New Roman" w:cs="Times New Roman"/>
          <w:lang w:eastAsia="pl-PL"/>
        </w:rPr>
        <w:t>Wykonawca zobowiązany jest do doręczania faktur wraz z zestawieniem kwot należnych podwykonawcom za roboty ujęte w faktur</w:t>
      </w:r>
      <w:r w:rsidR="009B680A" w:rsidRPr="009B680A">
        <w:rPr>
          <w:rFonts w:eastAsia="Times New Roman" w:cs="Times New Roman"/>
          <w:lang w:eastAsia="pl-PL"/>
        </w:rPr>
        <w:t>ze</w:t>
      </w:r>
      <w:r w:rsidRPr="009B680A">
        <w:rPr>
          <w:rFonts w:eastAsia="Times New Roman" w:cs="Times New Roman"/>
          <w:lang w:eastAsia="pl-PL"/>
        </w:rPr>
        <w:t>.</w:t>
      </w:r>
    </w:p>
    <w:p w14:paraId="658A5DAA" w14:textId="6372111C" w:rsidR="007263C4" w:rsidRDefault="007263C4" w:rsidP="00AE17C3">
      <w:pPr>
        <w:numPr>
          <w:ilvl w:val="0"/>
          <w:numId w:val="53"/>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Zamawiający obowiązany jest do zapłaty wynagrodzenia</w:t>
      </w:r>
      <w:r w:rsidR="00CC5514">
        <w:rPr>
          <w:rFonts w:eastAsia="Times New Roman" w:cs="Times New Roman"/>
          <w:lang w:eastAsia="pl-PL"/>
        </w:rPr>
        <w:t>, z zastrzeżeniem ust. 1</w:t>
      </w:r>
      <w:r w:rsidR="00AB2E2A">
        <w:rPr>
          <w:rFonts w:eastAsia="Times New Roman" w:cs="Times New Roman"/>
          <w:lang w:eastAsia="pl-PL"/>
        </w:rPr>
        <w:t>4</w:t>
      </w:r>
      <w:r w:rsidR="00CF5E1F">
        <w:rPr>
          <w:rFonts w:eastAsia="Times New Roman" w:cs="Times New Roman"/>
          <w:lang w:eastAsia="pl-PL"/>
        </w:rPr>
        <w:t>,</w:t>
      </w:r>
      <w:r w:rsidRPr="007263C4">
        <w:rPr>
          <w:rFonts w:eastAsia="Times New Roman" w:cs="Times New Roman"/>
          <w:lang w:eastAsia="pl-PL"/>
        </w:rPr>
        <w:t xml:space="preserve"> w terminie </w:t>
      </w:r>
      <w:r w:rsidR="00200748">
        <w:rPr>
          <w:rFonts w:eastAsia="Times New Roman" w:cs="Times New Roman"/>
          <w:lang w:eastAsia="pl-PL"/>
        </w:rPr>
        <w:t xml:space="preserve">do </w:t>
      </w:r>
      <w:r w:rsidRPr="00200748">
        <w:rPr>
          <w:rFonts w:eastAsia="Times New Roman" w:cs="Times New Roman"/>
          <w:bCs/>
          <w:lang w:eastAsia="pl-PL"/>
        </w:rPr>
        <w:t>30 dni</w:t>
      </w:r>
      <w:r w:rsidRPr="007263C4">
        <w:rPr>
          <w:rFonts w:eastAsia="Times New Roman" w:cs="Times New Roman"/>
          <w:lang w:eastAsia="pl-PL"/>
        </w:rPr>
        <w:t xml:space="preserve"> od dnia otrzymania faktury, protokołu odbioru robót i dowodu potwierdzającego zapłatę wymagalnego wynagrodzenia podwykonawcy lub dalszemu podwykonawcy za roboty ujęte w fakturze, poświadczonego za zgodność z oryginałem przez Wykonawcę. </w:t>
      </w:r>
    </w:p>
    <w:p w14:paraId="3C87F3A4" w14:textId="77777777" w:rsidR="0035761D" w:rsidRPr="007B1920" w:rsidRDefault="0035761D" w:rsidP="0035761D">
      <w:pPr>
        <w:pStyle w:val="Akapitzlist"/>
        <w:numPr>
          <w:ilvl w:val="0"/>
          <w:numId w:val="53"/>
        </w:numPr>
        <w:spacing w:after="0" w:line="240" w:lineRule="auto"/>
        <w:ind w:left="357" w:hanging="357"/>
        <w:jc w:val="both"/>
        <w:rPr>
          <w:rFonts w:eastAsia="Times New Roman" w:cs="Times New Roman"/>
          <w:lang w:eastAsia="pl-PL"/>
        </w:rPr>
      </w:pPr>
      <w:r w:rsidRPr="007B1920">
        <w:rPr>
          <w:rFonts w:eastAsia="Times New Roman" w:cs="Times New Roman"/>
          <w:lang w:eastAsia="pl-PL"/>
        </w:rPr>
        <w:t xml:space="preserve">Strony oświadczają, że płatność wynikająca z niniejszej umowy będzie dokonana za pośrednictwem metody podzielonej płatności (split payment). Ponadto Wykonawca oświadcza, że wskazany na fakturze VAT rachunek należy do </w:t>
      </w:r>
      <w:r>
        <w:rPr>
          <w:rFonts w:eastAsia="Times New Roman" w:cs="Times New Roman"/>
          <w:lang w:eastAsia="pl-PL"/>
        </w:rPr>
        <w:t>W</w:t>
      </w:r>
      <w:r w:rsidRPr="007B1920">
        <w:rPr>
          <w:rFonts w:eastAsia="Times New Roman" w:cs="Times New Roman"/>
          <w:lang w:eastAsia="pl-PL"/>
        </w:rPr>
        <w:t xml:space="preserve">ykonawcy </w:t>
      </w:r>
      <w:r>
        <w:rPr>
          <w:rFonts w:eastAsia="Times New Roman" w:cs="Times New Roman"/>
          <w:lang w:eastAsia="pl-PL"/>
        </w:rPr>
        <w:t>U</w:t>
      </w:r>
      <w:r w:rsidRPr="007B1920">
        <w:rPr>
          <w:rFonts w:eastAsia="Times New Roman" w:cs="Times New Roman"/>
          <w:lang w:eastAsia="pl-PL"/>
        </w:rPr>
        <w:t>mowy i służy do prowadzonej działalności gospodarczej.</w:t>
      </w:r>
    </w:p>
    <w:p w14:paraId="6DDE7208" w14:textId="32201C88" w:rsidR="00970B3D" w:rsidRPr="0035761D" w:rsidRDefault="0035761D" w:rsidP="0035761D">
      <w:pPr>
        <w:pStyle w:val="Akapitzlist"/>
        <w:numPr>
          <w:ilvl w:val="0"/>
          <w:numId w:val="53"/>
        </w:numPr>
        <w:tabs>
          <w:tab w:val="left" w:pos="1480"/>
        </w:tabs>
        <w:suppressAutoHyphens/>
        <w:spacing w:after="0" w:line="240" w:lineRule="auto"/>
        <w:jc w:val="both"/>
        <w:rPr>
          <w:rFonts w:eastAsia="Times New Roman" w:cs="Times New Roman"/>
          <w:lang w:eastAsia="pl-PL"/>
        </w:rPr>
      </w:pPr>
      <w:r w:rsidRPr="0035761D">
        <w:rPr>
          <w:rFonts w:eastAsia="Times New Roman" w:cs="Times New Roman"/>
          <w:lang w:eastAsia="pl-PL"/>
        </w:rPr>
        <w:t>Zapłata wynagrodzenia nastąpi przelewem na rachunek bankowy Wykonawcy wskazany na fakturze.</w:t>
      </w:r>
      <w:r>
        <w:rPr>
          <w:rFonts w:eastAsia="Times New Roman" w:cs="Times New Roman"/>
          <w:lang w:eastAsia="pl-PL"/>
        </w:rPr>
        <w:t xml:space="preserve"> </w:t>
      </w:r>
      <w:r w:rsidR="00970B3D" w:rsidRPr="0035761D">
        <w:rPr>
          <w:rFonts w:eastAsia="Times New Roman" w:cs="Times New Roman"/>
          <w:lang w:eastAsia="pl-PL"/>
        </w:rPr>
        <w:t>Za dzień zapłaty uważa się dzień obciążenia rachunku bankowego Zamawiającego.</w:t>
      </w:r>
    </w:p>
    <w:p w14:paraId="09C99EB0" w14:textId="77777777" w:rsidR="007263C4" w:rsidRDefault="007263C4" w:rsidP="00AE17C3">
      <w:pPr>
        <w:numPr>
          <w:ilvl w:val="0"/>
          <w:numId w:val="53"/>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go. Zmiana wynagrodzenia Wykonawcy w tym zakresie nie stanowi zmiany umowy</w:t>
      </w:r>
      <w:r>
        <w:rPr>
          <w:rFonts w:eastAsia="Times New Roman" w:cs="Times New Roman"/>
          <w:lang w:eastAsia="pl-PL"/>
        </w:rPr>
        <w:t>.</w:t>
      </w:r>
    </w:p>
    <w:p w14:paraId="16D96A21" w14:textId="77777777" w:rsidR="00B55A4D" w:rsidRDefault="00B55A4D" w:rsidP="00AE17C3">
      <w:pPr>
        <w:numPr>
          <w:ilvl w:val="0"/>
          <w:numId w:val="53"/>
        </w:numPr>
        <w:tabs>
          <w:tab w:val="left" w:pos="1480"/>
        </w:tabs>
        <w:suppressAutoHyphens/>
        <w:spacing w:after="0" w:line="240" w:lineRule="auto"/>
        <w:jc w:val="both"/>
        <w:rPr>
          <w:rFonts w:eastAsia="Times New Roman" w:cs="Times New Roman"/>
          <w:lang w:eastAsia="pl-PL"/>
        </w:rPr>
      </w:pPr>
      <w:r w:rsidRPr="00B75E39">
        <w:rPr>
          <w:rFonts w:ascii="Calibri" w:eastAsia="Calibri" w:hAnsi="Calibri" w:cs="Times New Roman"/>
        </w:rPr>
        <w:t>Wykonawca zobowiązany jest do doręczenia faktur</w:t>
      </w:r>
      <w:r>
        <w:rPr>
          <w:rFonts w:ascii="Calibri" w:eastAsia="Calibri" w:hAnsi="Calibri" w:cs="Times New Roman"/>
        </w:rPr>
        <w:t>y</w:t>
      </w:r>
      <w:r w:rsidRPr="00B75E39">
        <w:rPr>
          <w:rFonts w:ascii="Calibri" w:eastAsia="Calibri" w:hAnsi="Calibri" w:cs="Times New Roman"/>
        </w:rPr>
        <w:t xml:space="preserve"> w formie papierowej lub drogą elektroniczną </w:t>
      </w:r>
      <w:r>
        <w:rPr>
          <w:rFonts w:ascii="Calibri" w:eastAsia="Calibri" w:hAnsi="Calibri" w:cs="Times New Roman"/>
        </w:rPr>
        <w:br/>
      </w:r>
      <w:r w:rsidRPr="00B75E39">
        <w:rPr>
          <w:rFonts w:ascii="Calibri" w:eastAsia="Calibri" w:hAnsi="Calibri" w:cs="Times New Roman"/>
        </w:rPr>
        <w:t xml:space="preserve">z adresu e-mail: ………….. na adres e-mail właściwy do przesyłania faktur, tj. </w:t>
      </w:r>
      <w:hyperlink r:id="rId8" w:history="1">
        <w:r w:rsidRPr="00B75E39">
          <w:rPr>
            <w:rFonts w:ascii="Calibri" w:eastAsia="Calibri" w:hAnsi="Calibri" w:cs="Times New Roman"/>
            <w:color w:val="0563C1"/>
            <w:u w:val="single"/>
          </w:rPr>
          <w:t>faktura@zimslupsk.com</w:t>
        </w:r>
      </w:hyperlink>
    </w:p>
    <w:p w14:paraId="2DC94390" w14:textId="77777777" w:rsidR="00EA3D2D" w:rsidRPr="00EA3D2D" w:rsidRDefault="00EA3D2D" w:rsidP="00AE17C3">
      <w:pPr>
        <w:numPr>
          <w:ilvl w:val="0"/>
          <w:numId w:val="53"/>
        </w:numPr>
        <w:tabs>
          <w:tab w:val="left" w:pos="1480"/>
        </w:tabs>
        <w:suppressAutoHyphens/>
        <w:spacing w:after="0" w:line="240" w:lineRule="auto"/>
        <w:jc w:val="both"/>
        <w:rPr>
          <w:rFonts w:eastAsia="Times New Roman" w:cs="Times New Roman"/>
          <w:lang w:eastAsia="pl-PL"/>
        </w:rPr>
      </w:pPr>
      <w:r w:rsidRPr="00ED7318">
        <w:rPr>
          <w:rFonts w:eastAsia="Times New Roman" w:cs="Times New Roman"/>
          <w:lang w:eastAsia="pl-PL"/>
        </w:rPr>
        <w:t xml:space="preserve">Wykonawca może złożyć fakturę na Platformie Elektronicznego Fakturowania. W przypadku takiej formy złożenia faktury Wykonawca jest zobowiązany do poinformowania Zamawiającego o tym fakcie na adres e-mail: </w:t>
      </w:r>
      <w:hyperlink r:id="rId9" w:history="1">
        <w:r w:rsidRPr="00ED7318">
          <w:rPr>
            <w:rStyle w:val="Hipercze"/>
            <w:rFonts w:eastAsia="Times New Roman" w:cs="Times New Roman"/>
            <w:lang w:eastAsia="pl-PL"/>
          </w:rPr>
          <w:t>a.duda@zimslupsk.com</w:t>
        </w:r>
      </w:hyperlink>
      <w:r>
        <w:rPr>
          <w:rFonts w:eastAsia="Times New Roman" w:cs="Times New Roman"/>
          <w:lang w:eastAsia="pl-PL"/>
        </w:rPr>
        <w:t>.</w:t>
      </w:r>
    </w:p>
    <w:p w14:paraId="1D31C168" w14:textId="77777777" w:rsidR="007263C4" w:rsidRDefault="007263C4" w:rsidP="00AE17C3">
      <w:pPr>
        <w:numPr>
          <w:ilvl w:val="0"/>
          <w:numId w:val="53"/>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NIP Wykonawcy ...................................</w:t>
      </w:r>
    </w:p>
    <w:p w14:paraId="18D5814F" w14:textId="77777777" w:rsidR="007263C4" w:rsidRPr="00970B3D" w:rsidRDefault="00970B3D" w:rsidP="00AE17C3">
      <w:pPr>
        <w:numPr>
          <w:ilvl w:val="0"/>
          <w:numId w:val="53"/>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NIP Miasta Słupsk </w:t>
      </w:r>
      <w:r w:rsidRPr="006E7C8B">
        <w:rPr>
          <w:rFonts w:eastAsia="Times New Roman" w:cs="Times New Roman"/>
          <w:bCs/>
          <w:lang w:eastAsia="pl-PL"/>
        </w:rPr>
        <w:t>839-10-05-507</w:t>
      </w:r>
    </w:p>
    <w:p w14:paraId="51CE74F6" w14:textId="3CF31340" w:rsidR="005E624F" w:rsidRPr="004D4761" w:rsidRDefault="005E624F" w:rsidP="00AE17C3">
      <w:pPr>
        <w:numPr>
          <w:ilvl w:val="0"/>
          <w:numId w:val="53"/>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lastRenderedPageBreak/>
        <w:t>Warunkiem zapłaty przez Zamawiającego należnego wynagrodzenia za odebrane roboty budowlane jest przedstawienie dowodów zapłaty wymagalnego wynagrodzenia podwykonawcom i dalszym podwykonawcom</w:t>
      </w:r>
      <w:r w:rsidR="00480A91" w:rsidRPr="004D4761">
        <w:rPr>
          <w:rFonts w:eastAsia="Times New Roman" w:cs="Times New Roman"/>
          <w:lang w:eastAsia="pl-PL"/>
        </w:rPr>
        <w:t xml:space="preserve"> (oświadczenie podwykonawcy lub dalszego podwykonawcy o braku wymagalnych zobowiązań Wykonawcy w stosunku do nich</w:t>
      </w:r>
      <w:r w:rsidR="00F81ADB">
        <w:rPr>
          <w:rFonts w:eastAsia="Times New Roman" w:cs="Times New Roman"/>
          <w:lang w:eastAsia="pl-PL"/>
        </w:rPr>
        <w:t>, kopia faktury podwykonawcy lub dalszego podwykonawcy wraz z kopią dowodu dokonania przelewu</w:t>
      </w:r>
      <w:r w:rsidR="00480A91" w:rsidRPr="004D4761">
        <w:rPr>
          <w:rFonts w:eastAsia="Times New Roman" w:cs="Times New Roman"/>
          <w:lang w:eastAsia="pl-PL"/>
        </w:rPr>
        <w:t>)</w:t>
      </w:r>
      <w:r w:rsidRPr="004D4761">
        <w:rPr>
          <w:rFonts w:eastAsia="Times New Roman" w:cs="Times New Roman"/>
          <w:lang w:eastAsia="pl-PL"/>
        </w:rPr>
        <w:t xml:space="preserve">, </w:t>
      </w:r>
      <w:r w:rsidR="00D85783" w:rsidRPr="004D4761">
        <w:rPr>
          <w:rFonts w:eastAsia="Times New Roman" w:cs="Times New Roman"/>
          <w:lang w:eastAsia="pl-PL"/>
        </w:rPr>
        <w:t xml:space="preserve">o których mowa w </w:t>
      </w:r>
      <w:r w:rsidR="00D85783" w:rsidRPr="00F81ADB">
        <w:rPr>
          <w:rFonts w:eastAsia="Times New Roman" w:cs="Times New Roman"/>
          <w:lang w:eastAsia="pl-PL"/>
        </w:rPr>
        <w:t xml:space="preserve">ust. </w:t>
      </w:r>
      <w:r w:rsidR="00F81ADB" w:rsidRPr="00F81ADB">
        <w:rPr>
          <w:rFonts w:eastAsia="Times New Roman" w:cs="Times New Roman"/>
          <w:lang w:eastAsia="pl-PL"/>
        </w:rPr>
        <w:t>1</w:t>
      </w:r>
      <w:r w:rsidR="00C23071">
        <w:rPr>
          <w:rFonts w:eastAsia="Times New Roman" w:cs="Times New Roman"/>
          <w:lang w:eastAsia="pl-PL"/>
        </w:rPr>
        <w:t>5</w:t>
      </w:r>
      <w:r w:rsidR="00D85783" w:rsidRPr="004D4761">
        <w:rPr>
          <w:rFonts w:eastAsia="Times New Roman" w:cs="Times New Roman"/>
          <w:lang w:eastAsia="pl-PL"/>
        </w:rPr>
        <w:t>, biorącym udział w realizacji odebranych robót budowlanych.</w:t>
      </w:r>
    </w:p>
    <w:p w14:paraId="7869E338" w14:textId="7F10DA09" w:rsidR="00CC5514" w:rsidRPr="00CC5514" w:rsidRDefault="00CC5514" w:rsidP="00AE17C3">
      <w:pPr>
        <w:numPr>
          <w:ilvl w:val="0"/>
          <w:numId w:val="53"/>
        </w:numPr>
        <w:tabs>
          <w:tab w:val="left" w:pos="1480"/>
        </w:tabs>
        <w:suppressAutoHyphens/>
        <w:spacing w:after="0" w:line="240" w:lineRule="auto"/>
        <w:jc w:val="both"/>
        <w:rPr>
          <w:rFonts w:eastAsia="Times New Roman" w:cs="Times New Roman"/>
          <w:lang w:eastAsia="pl-PL"/>
        </w:rPr>
      </w:pPr>
      <w:bookmarkStart w:id="15" w:name="_Hlk11829211"/>
      <w:r w:rsidRPr="00CC5514">
        <w:rPr>
          <w:rFonts w:eastAsia="Times New Roman" w:cs="Times New Roman"/>
          <w:bCs/>
          <w:lang w:eastAsia="pl-PL"/>
        </w:rPr>
        <w:t>W przypadku niedostarczenia wszelkich dokumentów niezbędnych do odbioru, w tym dokumentów zgodnie z ust. 1</w:t>
      </w:r>
      <w:r w:rsidR="005C0DB0">
        <w:rPr>
          <w:rFonts w:eastAsia="Times New Roman" w:cs="Times New Roman"/>
          <w:bCs/>
          <w:lang w:eastAsia="pl-PL"/>
        </w:rPr>
        <w:t>3</w:t>
      </w:r>
      <w:r w:rsidRPr="00CC5514">
        <w:rPr>
          <w:rFonts w:eastAsia="Times New Roman" w:cs="Times New Roman"/>
          <w:bCs/>
          <w:lang w:eastAsia="pl-PL"/>
        </w:rPr>
        <w:t xml:space="preserve"> niniejszego paragrafu  lub ich niekompletności, termin zapłaty ulega odpowiedniemu  przesunięciu. W takim przypadku zapłata zostanie dokonana w terminie 3 dni roboczych od dnia dostarczenia kompletu brakujących dokumentów.</w:t>
      </w:r>
    </w:p>
    <w:bookmarkEnd w:id="15"/>
    <w:p w14:paraId="113EE417" w14:textId="77777777" w:rsidR="00D85783" w:rsidRPr="004D4761" w:rsidRDefault="00D85783" w:rsidP="00AE17C3">
      <w:pPr>
        <w:numPr>
          <w:ilvl w:val="0"/>
          <w:numId w:val="53"/>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4C10CDD" w14:textId="2E639125" w:rsidR="00480A91" w:rsidRPr="004D4761" w:rsidRDefault="00480A91" w:rsidP="00AE17C3">
      <w:pPr>
        <w:numPr>
          <w:ilvl w:val="0"/>
          <w:numId w:val="53"/>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 xml:space="preserve">Wynagrodzenie, o którym mowa w </w:t>
      </w:r>
      <w:r w:rsidRPr="00F81ADB">
        <w:rPr>
          <w:rFonts w:eastAsia="Times New Roman" w:cs="Times New Roman"/>
          <w:lang w:eastAsia="pl-PL"/>
        </w:rPr>
        <w:t xml:space="preserve">ust. </w:t>
      </w:r>
      <w:r w:rsidR="00F81ADB" w:rsidRPr="00F81ADB">
        <w:rPr>
          <w:rFonts w:eastAsia="Times New Roman" w:cs="Times New Roman"/>
          <w:lang w:eastAsia="pl-PL"/>
        </w:rPr>
        <w:t>1</w:t>
      </w:r>
      <w:r w:rsidR="005C0DB0">
        <w:rPr>
          <w:rFonts w:eastAsia="Times New Roman" w:cs="Times New Roman"/>
          <w:lang w:eastAsia="pl-PL"/>
        </w:rPr>
        <w:t>5</w:t>
      </w:r>
      <w:r w:rsidRPr="004D4761">
        <w:rPr>
          <w:rFonts w:eastAsia="Times New Roman" w:cs="Times New Roman"/>
          <w:lang w:eastAsia="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175133" w14:textId="77777777" w:rsidR="00172718" w:rsidRPr="00172718" w:rsidRDefault="00E6390F" w:rsidP="00AE17C3">
      <w:pPr>
        <w:numPr>
          <w:ilvl w:val="0"/>
          <w:numId w:val="53"/>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Bezpośrednia zapłata</w:t>
      </w:r>
      <w:r w:rsidR="00172718" w:rsidRPr="004D4761">
        <w:rPr>
          <w:rFonts w:eastAsia="Times New Roman" w:cs="Times New Roman"/>
          <w:lang w:eastAsia="pl-PL"/>
        </w:rPr>
        <w:t xml:space="preserve"> obejmuje wyłącznie należne wynagrodzenie</w:t>
      </w:r>
      <w:r w:rsidR="00172718" w:rsidRPr="00172718">
        <w:rPr>
          <w:rFonts w:eastAsia="Times New Roman" w:cs="Times New Roman"/>
          <w:lang w:eastAsia="pl-PL"/>
        </w:rPr>
        <w:t>, bez odsetek należnych podwykonawcy lub dalszemu podwykonawcy.</w:t>
      </w:r>
    </w:p>
    <w:p w14:paraId="32930657" w14:textId="493A831D" w:rsidR="00172718" w:rsidRPr="00172718" w:rsidRDefault="00172718" w:rsidP="00AE17C3">
      <w:pPr>
        <w:numPr>
          <w:ilvl w:val="0"/>
          <w:numId w:val="53"/>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Przed dokonaniem bezpośredniej zapłaty Zamawiający umożliwi Wykonawcy zgłoszenie </w:t>
      </w:r>
      <w:r w:rsidR="00646A9F">
        <w:rPr>
          <w:rFonts w:eastAsia="Times New Roman" w:cs="Times New Roman"/>
          <w:lang w:eastAsia="pl-PL"/>
        </w:rPr>
        <w:t>w formie pisemnej</w:t>
      </w:r>
      <w:r w:rsidRPr="00172718">
        <w:rPr>
          <w:rFonts w:eastAsia="Times New Roman" w:cs="Times New Roman"/>
          <w:lang w:eastAsia="pl-PL"/>
        </w:rPr>
        <w:t xml:space="preserve"> uwag dotyczących zasadności bezpośredniej zapłaty wynagrodzenia podwykonawcy lub dalszemu podwykonawcy, o których </w:t>
      </w:r>
      <w:r w:rsidRPr="00F81ADB">
        <w:rPr>
          <w:rFonts w:eastAsia="Times New Roman" w:cs="Times New Roman"/>
          <w:lang w:eastAsia="pl-PL"/>
        </w:rPr>
        <w:t xml:space="preserve">mowa w ust. </w:t>
      </w:r>
      <w:r w:rsidR="00F81ADB" w:rsidRPr="00F81ADB">
        <w:rPr>
          <w:rFonts w:eastAsia="Times New Roman" w:cs="Times New Roman"/>
          <w:lang w:eastAsia="pl-PL"/>
        </w:rPr>
        <w:t>1</w:t>
      </w:r>
      <w:r w:rsidR="005C0DB0">
        <w:rPr>
          <w:rFonts w:eastAsia="Times New Roman" w:cs="Times New Roman"/>
          <w:lang w:eastAsia="pl-PL"/>
        </w:rPr>
        <w:t>5</w:t>
      </w:r>
      <w:r w:rsidRPr="00172718">
        <w:rPr>
          <w:rFonts w:eastAsia="Times New Roman" w:cs="Times New Roman"/>
          <w:lang w:eastAsia="pl-PL"/>
        </w:rPr>
        <w:t>. Termin zgłaszania uwag – 7 dni od dnia doręczenia tej informacji Wykonawcy.</w:t>
      </w:r>
    </w:p>
    <w:p w14:paraId="4D671856" w14:textId="6AE46B43" w:rsidR="00172718" w:rsidRPr="00172718" w:rsidRDefault="00172718" w:rsidP="00AE17C3">
      <w:pPr>
        <w:numPr>
          <w:ilvl w:val="0"/>
          <w:numId w:val="53"/>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W przypadku zgłoszenia uwag, o których mowa </w:t>
      </w:r>
      <w:r w:rsidRPr="00832F30">
        <w:rPr>
          <w:rFonts w:eastAsia="Times New Roman" w:cs="Times New Roman"/>
          <w:lang w:eastAsia="pl-PL"/>
        </w:rPr>
        <w:t xml:space="preserve">w ust. </w:t>
      </w:r>
      <w:r w:rsidR="00E6390F" w:rsidRPr="00832F30">
        <w:rPr>
          <w:rFonts w:eastAsia="Times New Roman" w:cs="Times New Roman"/>
          <w:lang w:eastAsia="pl-PL"/>
        </w:rPr>
        <w:t>1</w:t>
      </w:r>
      <w:r w:rsidR="005C0DB0">
        <w:rPr>
          <w:rFonts w:eastAsia="Times New Roman" w:cs="Times New Roman"/>
          <w:lang w:eastAsia="pl-PL"/>
        </w:rPr>
        <w:t>8</w:t>
      </w:r>
      <w:r w:rsidRPr="00832F30">
        <w:rPr>
          <w:rFonts w:eastAsia="Times New Roman" w:cs="Times New Roman"/>
          <w:lang w:eastAsia="pl-PL"/>
        </w:rPr>
        <w:t>,</w:t>
      </w:r>
      <w:r w:rsidRPr="00172718">
        <w:rPr>
          <w:rFonts w:eastAsia="Times New Roman" w:cs="Times New Roman"/>
          <w:lang w:eastAsia="pl-PL"/>
        </w:rPr>
        <w:t xml:space="preserve"> Zamawiający może:</w:t>
      </w:r>
    </w:p>
    <w:p w14:paraId="071D8831" w14:textId="77777777" w:rsidR="00172718" w:rsidRPr="00172718" w:rsidRDefault="00172718" w:rsidP="00AE17C3">
      <w:pPr>
        <w:numPr>
          <w:ilvl w:val="1"/>
          <w:numId w:val="53"/>
        </w:numPr>
        <w:tabs>
          <w:tab w:val="left" w:pos="360"/>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nie dokonać bezpośredniej zapłaty wynagrodzenia podwykonawcy lub dalszemu podwykonawcy, jeżeli Wykonawca wykaże niezasadność takiej zapłaty, albo</w:t>
      </w:r>
    </w:p>
    <w:p w14:paraId="12FE7753" w14:textId="77777777" w:rsidR="00172718" w:rsidRPr="00172718" w:rsidRDefault="00172718" w:rsidP="00AE17C3">
      <w:pPr>
        <w:numPr>
          <w:ilvl w:val="1"/>
          <w:numId w:val="53"/>
        </w:numPr>
        <w:tabs>
          <w:tab w:val="left" w:pos="360"/>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34757B" w14:textId="77777777" w:rsidR="00172718" w:rsidRPr="00172718" w:rsidRDefault="00172718" w:rsidP="00AE17C3">
      <w:pPr>
        <w:numPr>
          <w:ilvl w:val="1"/>
          <w:numId w:val="53"/>
        </w:numPr>
        <w:tabs>
          <w:tab w:val="left" w:pos="360"/>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dokonać bezpośredniej zapłaty wynagrodzenia podwykonawcy lub dalszemu podwykonawcy, jeżeli podwykonawca lub dalszy podwykonawca wykaże zasadność takiej zapłaty.</w:t>
      </w:r>
    </w:p>
    <w:p w14:paraId="428BD0B7" w14:textId="561EF5C3" w:rsidR="00172718" w:rsidRPr="007D521E" w:rsidRDefault="00172718" w:rsidP="00AE17C3">
      <w:pPr>
        <w:numPr>
          <w:ilvl w:val="0"/>
          <w:numId w:val="53"/>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W przypadku dokonania bezpośredniej zapłaty podwykonawcy lub dalszemu podwykonawcy, o których </w:t>
      </w:r>
      <w:r w:rsidRPr="00832F30">
        <w:rPr>
          <w:rFonts w:eastAsia="Times New Roman" w:cs="Times New Roman"/>
          <w:lang w:eastAsia="pl-PL"/>
        </w:rPr>
        <w:t xml:space="preserve">mowa w ust. </w:t>
      </w:r>
      <w:r w:rsidR="00832F30" w:rsidRPr="00832F30">
        <w:rPr>
          <w:rFonts w:eastAsia="Times New Roman" w:cs="Times New Roman"/>
          <w:lang w:eastAsia="pl-PL"/>
        </w:rPr>
        <w:t>1</w:t>
      </w:r>
      <w:r w:rsidR="005C0DB0">
        <w:rPr>
          <w:rFonts w:eastAsia="Times New Roman" w:cs="Times New Roman"/>
          <w:lang w:eastAsia="pl-PL"/>
        </w:rPr>
        <w:t>5</w:t>
      </w:r>
      <w:r w:rsidRPr="00832F30">
        <w:rPr>
          <w:rFonts w:eastAsia="Times New Roman" w:cs="Times New Roman"/>
          <w:lang w:eastAsia="pl-PL"/>
        </w:rPr>
        <w:t>, Zamawiający</w:t>
      </w:r>
      <w:r w:rsidRPr="00172718">
        <w:rPr>
          <w:rFonts w:eastAsia="Times New Roman" w:cs="Times New Roman"/>
          <w:lang w:eastAsia="pl-PL"/>
        </w:rPr>
        <w:t xml:space="preserve"> potrąca kwotę wypłaconego wynagrodzenia z wynagrodzenia należnego </w:t>
      </w:r>
      <w:r w:rsidRPr="007D521E">
        <w:rPr>
          <w:rFonts w:eastAsia="Times New Roman" w:cs="Times New Roman"/>
          <w:lang w:eastAsia="pl-PL"/>
        </w:rPr>
        <w:t>Wykonawcy.</w:t>
      </w:r>
    </w:p>
    <w:p w14:paraId="07A310B0" w14:textId="5EDC59E5" w:rsidR="00EB3522" w:rsidRPr="007D521E"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7D521E">
        <w:rPr>
          <w:rFonts w:eastAsia="Times New Roman" w:cs="Times New Roman"/>
          <w:lang w:eastAsia="pl-PL"/>
        </w:rPr>
        <w:t>Całkowita wartość faktur wystawionych na podstawie częściowych protokołów odbioru nie może przekraczać 90% wartości Umowy.</w:t>
      </w:r>
    </w:p>
    <w:p w14:paraId="15C3DB66" w14:textId="46719E9A" w:rsidR="00EB3522" w:rsidRPr="00C7138A"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C7138A">
        <w:rPr>
          <w:rFonts w:eastAsia="Times New Roman" w:cs="Times New Roman"/>
          <w:lang w:eastAsia="pl-PL"/>
        </w:rPr>
        <w:t>Faktura końcowa w wysokości 10% wartości Umowy będzie wystawiona po podpisaniu protokołu końcowego odbioru przedmiotu Umowy, który nastąpi po bezusterkowym wykonaniu Umowy.</w:t>
      </w:r>
    </w:p>
    <w:p w14:paraId="6646D4C1" w14:textId="37D2C092" w:rsidR="00EB3522" w:rsidRPr="00731DF5"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731DF5">
        <w:rPr>
          <w:rFonts w:eastAsia="Times New Roman" w:cs="Times New Roman"/>
          <w:lang w:eastAsia="pl-PL"/>
        </w:rPr>
        <w:t xml:space="preserve">Zamawiający przewiduje udzielanie jednorazowej  zaliczki  na poczet wykonania zamówienia w kwocie: </w:t>
      </w:r>
      <w:r w:rsidR="00DC69F5" w:rsidRPr="00731DF5">
        <w:rPr>
          <w:rFonts w:eastAsia="Times New Roman" w:cs="Times New Roman"/>
          <w:lang w:eastAsia="pl-PL"/>
        </w:rPr>
        <w:br/>
      </w:r>
      <w:r w:rsidR="00A56DA4" w:rsidRPr="00731DF5">
        <w:rPr>
          <w:rFonts w:eastAsia="Times New Roman" w:cs="Times New Roman"/>
          <w:lang w:eastAsia="pl-PL"/>
        </w:rPr>
        <w:t>4</w:t>
      </w:r>
      <w:r w:rsidRPr="00731DF5">
        <w:rPr>
          <w:rFonts w:eastAsia="Times New Roman" w:cs="Times New Roman"/>
          <w:lang w:eastAsia="pl-PL"/>
        </w:rPr>
        <w:t xml:space="preserve"> </w:t>
      </w:r>
      <w:r w:rsidR="00DC69F5" w:rsidRPr="00731DF5">
        <w:rPr>
          <w:rFonts w:eastAsia="Times New Roman" w:cs="Times New Roman"/>
          <w:lang w:eastAsia="pl-PL"/>
        </w:rPr>
        <w:t>0</w:t>
      </w:r>
      <w:r w:rsidRPr="00731DF5">
        <w:rPr>
          <w:rFonts w:eastAsia="Times New Roman" w:cs="Times New Roman"/>
          <w:lang w:eastAsia="pl-PL"/>
        </w:rPr>
        <w:t>00 000,00 zł brutto.</w:t>
      </w:r>
    </w:p>
    <w:p w14:paraId="465CEDD8" w14:textId="77777777"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t>Zamawiający żąda zabezpieczenia zaliczki  w pełnej wysokości w jednej lub kilku formach wskazanych w art. 148 ust. 1 Ustawy.</w:t>
      </w:r>
    </w:p>
    <w:p w14:paraId="761D495D" w14:textId="77777777"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t>Wypłata zaliczki nastąpi na podstawie faktury Wykonawcy.</w:t>
      </w:r>
    </w:p>
    <w:p w14:paraId="5C946314" w14:textId="77777777"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t>Zabezpieczenie zaliczki musi być przedłożone Zamawiającemu wraz z fakturą stanowiącą podstawę jej wypłaty.</w:t>
      </w:r>
    </w:p>
    <w:p w14:paraId="43A9DE7E" w14:textId="0FDE4FD1"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t>Spłata zaliczki przez Wykonawcę następować będzie poprzez potrącenia z wynagrodzenia, z faktur częściowych za wykonane roboty, w jednakowym procencie, do chwili zafakturowania 60% wykonanych   i odebranych robót.</w:t>
      </w:r>
    </w:p>
    <w:p w14:paraId="66C954A6" w14:textId="77777777"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lastRenderedPageBreak/>
        <w:t>Po spłacie przez Wykonawcę zaliczki w całości Zamawiający zwraca zabezpieczenie zaliczki.</w:t>
      </w:r>
    </w:p>
    <w:p w14:paraId="54C14C14" w14:textId="77777777"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t>W trakcie realizacji niniejszej Umowy Wykonawca może dokonać zmiany formy zabezpieczenia zaliczki na jedną lub kilka form, o których mowa w art. 148 ust. 1 Ustawy.</w:t>
      </w:r>
    </w:p>
    <w:p w14:paraId="16908B10" w14:textId="77777777"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t>Zmiana formy zabezpieczenia jest dokonywana z zachowaniem ciągłości zabezpieczenia i bez zmniejszania jego wysokości.</w:t>
      </w:r>
    </w:p>
    <w:p w14:paraId="7CC713FA" w14:textId="13AB20E5" w:rsidR="00EB3522" w:rsidRPr="00EB3522" w:rsidRDefault="00EB3522" w:rsidP="00EB3522">
      <w:pPr>
        <w:numPr>
          <w:ilvl w:val="0"/>
          <w:numId w:val="53"/>
        </w:numPr>
        <w:tabs>
          <w:tab w:val="left" w:pos="1480"/>
        </w:tabs>
        <w:suppressAutoHyphens/>
        <w:spacing w:after="0" w:line="240" w:lineRule="auto"/>
        <w:jc w:val="both"/>
        <w:rPr>
          <w:rFonts w:eastAsia="Times New Roman" w:cs="Times New Roman"/>
          <w:lang w:eastAsia="pl-PL"/>
        </w:rPr>
      </w:pPr>
      <w:r w:rsidRPr="00EB3522">
        <w:rPr>
          <w:rFonts w:eastAsia="Times New Roman" w:cs="Times New Roman"/>
          <w:lang w:eastAsia="pl-PL"/>
        </w:rPr>
        <w:t xml:space="preserve">Kopia dowodu wniesienia zabezpieczenia zaliczki  stanowi </w:t>
      </w:r>
      <w:r w:rsidRPr="002059F2">
        <w:rPr>
          <w:rFonts w:eastAsia="Times New Roman" w:cs="Times New Roman"/>
          <w:lang w:eastAsia="pl-PL"/>
        </w:rPr>
        <w:t xml:space="preserve">Załącznik Nr </w:t>
      </w:r>
      <w:r w:rsidR="002059F2" w:rsidRPr="002059F2">
        <w:rPr>
          <w:rFonts w:eastAsia="Times New Roman" w:cs="Times New Roman"/>
          <w:lang w:eastAsia="pl-PL"/>
        </w:rPr>
        <w:t>5</w:t>
      </w:r>
      <w:r w:rsidRPr="00EB3522">
        <w:rPr>
          <w:rFonts w:eastAsia="Times New Roman" w:cs="Times New Roman"/>
          <w:lang w:eastAsia="pl-PL"/>
        </w:rPr>
        <w:t xml:space="preserve"> do Umowy. </w:t>
      </w:r>
    </w:p>
    <w:p w14:paraId="08D2DEF1" w14:textId="77777777" w:rsidR="00172718" w:rsidRDefault="00172718" w:rsidP="00AE17C3">
      <w:pPr>
        <w:numPr>
          <w:ilvl w:val="0"/>
          <w:numId w:val="53"/>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Zamawiający wstrzyma, do czasu ustania przyczyny, płatność faktury – w całości lub w części – w przypadku niewywiązania się Wykonawcy z któregokolwiek ze zobowiązań wynikających z umowy. W takim przypadku Wykonawcy nie przysługują odsetki z tytułu opóźnienia w zapłacie.</w:t>
      </w:r>
    </w:p>
    <w:p w14:paraId="1CBF6A97" w14:textId="77777777" w:rsidR="00200748" w:rsidRPr="00172718" w:rsidRDefault="00200748" w:rsidP="00AE17C3">
      <w:pPr>
        <w:numPr>
          <w:ilvl w:val="0"/>
          <w:numId w:val="53"/>
        </w:numPr>
        <w:tabs>
          <w:tab w:val="left" w:pos="1480"/>
        </w:tabs>
        <w:suppressAutoHyphens/>
        <w:spacing w:after="0" w:line="240" w:lineRule="auto"/>
        <w:jc w:val="both"/>
        <w:rPr>
          <w:rFonts w:eastAsia="Times New Roman" w:cs="Times New Roman"/>
          <w:lang w:eastAsia="pl-PL"/>
        </w:rPr>
      </w:pPr>
      <w:r w:rsidRPr="00200748">
        <w:rPr>
          <w:rFonts w:eastAsia="Times New Roman" w:cs="Times New Roman"/>
          <w:lang w:eastAsia="pl-PL"/>
        </w:rPr>
        <w:t>Zamawiający nie zapłaci wynagrodzenia, wynikającego z faktury VAT, jeżeli Wykonawca nie dostarczy odpowiednich certyfikatów zgodności z PN, BN lub aprobaty technicznej na wbudowane materiały i urządzenia. Wykonawca wyraża na to zgodę</w:t>
      </w:r>
      <w:r>
        <w:rPr>
          <w:rFonts w:eastAsia="Times New Roman" w:cs="Times New Roman"/>
          <w:lang w:eastAsia="pl-PL"/>
        </w:rPr>
        <w:t>.</w:t>
      </w:r>
    </w:p>
    <w:p w14:paraId="7668EEAE" w14:textId="77777777" w:rsidR="00294D3E" w:rsidRPr="000F2880" w:rsidRDefault="00970B3D" w:rsidP="00AE17C3">
      <w:pPr>
        <w:numPr>
          <w:ilvl w:val="0"/>
          <w:numId w:val="53"/>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Zamawiający nie dopuszcza możliwości przelewu wierzytelności Wykonawcy z tytułu realizacji niniejszej umowy na osoby trzecie</w:t>
      </w:r>
      <w:r w:rsidR="00172718" w:rsidRPr="00172718">
        <w:rPr>
          <w:rFonts w:eastAsia="Times New Roman" w:cs="Times New Roman"/>
          <w:lang w:eastAsia="pl-PL"/>
        </w:rPr>
        <w:t xml:space="preserve">. </w:t>
      </w:r>
    </w:p>
    <w:p w14:paraId="32998285" w14:textId="77777777" w:rsidR="00376715" w:rsidRDefault="00376715"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p>
    <w:p w14:paraId="46310527" w14:textId="210DD781" w:rsidR="00515B8F" w:rsidRPr="00515B8F"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E92D81">
        <w:rPr>
          <w:rFonts w:eastAsia="Times New Roman" w:cs="Times New Roman"/>
          <w:b/>
          <w:lang w:eastAsia="pl-PL"/>
        </w:rPr>
        <w:t>1</w:t>
      </w:r>
      <w:r w:rsidR="003611AD">
        <w:rPr>
          <w:rFonts w:eastAsia="Times New Roman" w:cs="Times New Roman"/>
          <w:b/>
          <w:lang w:eastAsia="pl-PL"/>
        </w:rPr>
        <w:t>1</w:t>
      </w:r>
      <w:r w:rsidRPr="00515B8F">
        <w:rPr>
          <w:rFonts w:eastAsia="Times New Roman" w:cs="Times New Roman"/>
          <w:b/>
          <w:lang w:eastAsia="pl-PL"/>
        </w:rPr>
        <w:t>.</w:t>
      </w:r>
    </w:p>
    <w:p w14:paraId="619F8507" w14:textId="77777777" w:rsidR="00515B8F" w:rsidRPr="00515B8F"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Odbiór robót</w:t>
      </w:r>
    </w:p>
    <w:p w14:paraId="3FBF51E8" w14:textId="0FB1844C" w:rsidR="00515B8F" w:rsidRDefault="00515B8F" w:rsidP="00924DCE">
      <w:pPr>
        <w:pStyle w:val="Normalny1"/>
        <w:numPr>
          <w:ilvl w:val="6"/>
          <w:numId w:val="27"/>
        </w:numPr>
        <w:ind w:left="284" w:hanging="284"/>
        <w:jc w:val="both"/>
        <w:rPr>
          <w:rFonts w:asciiTheme="minorHAnsi" w:hAnsiTheme="minorHAnsi" w:cs="Tahoma"/>
          <w:sz w:val="22"/>
          <w:szCs w:val="22"/>
        </w:rPr>
      </w:pPr>
      <w:r w:rsidRPr="00515B8F">
        <w:rPr>
          <w:rFonts w:asciiTheme="minorHAnsi" w:hAnsiTheme="minorHAnsi" w:cs="Tahoma"/>
          <w:sz w:val="22"/>
          <w:szCs w:val="22"/>
        </w:rPr>
        <w:t xml:space="preserve">Zakres i sposób odbiorów elementów robót odbywać się będzie zgodnie z warunkami niniejszej </w:t>
      </w:r>
      <w:r w:rsidR="00D4023F">
        <w:rPr>
          <w:rFonts w:asciiTheme="minorHAnsi" w:hAnsiTheme="minorHAnsi" w:cs="Tahoma"/>
          <w:sz w:val="22"/>
          <w:szCs w:val="22"/>
        </w:rPr>
        <w:t>U</w:t>
      </w:r>
      <w:r w:rsidRPr="00515B8F">
        <w:rPr>
          <w:rFonts w:asciiTheme="minorHAnsi" w:hAnsiTheme="minorHAnsi" w:cs="Tahoma"/>
          <w:sz w:val="22"/>
          <w:szCs w:val="22"/>
        </w:rPr>
        <w:t xml:space="preserve">mowy, obowiązującymi przepisami w </w:t>
      </w:r>
      <w:r w:rsidRPr="00B551A6">
        <w:rPr>
          <w:rFonts w:asciiTheme="minorHAnsi" w:hAnsiTheme="minorHAnsi" w:cs="Tahoma"/>
          <w:sz w:val="22"/>
          <w:szCs w:val="22"/>
        </w:rPr>
        <w:t>tym prawem budowlanym.</w:t>
      </w:r>
    </w:p>
    <w:p w14:paraId="29B60E7E" w14:textId="77777777" w:rsidR="00431A18"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r>
        <w:rPr>
          <w:rFonts w:asciiTheme="minorHAnsi" w:hAnsiTheme="minorHAnsi" w:cs="Tahoma"/>
          <w:sz w:val="22"/>
          <w:szCs w:val="22"/>
        </w:rPr>
        <w:t>.</w:t>
      </w:r>
    </w:p>
    <w:p w14:paraId="4856D01D"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Wykonawca zgłasza gotowość do</w:t>
      </w:r>
      <w:r w:rsidRPr="0024642A">
        <w:rPr>
          <w:rFonts w:asciiTheme="minorHAnsi" w:hAnsiTheme="minorHAnsi" w:cs="Tahoma"/>
          <w:b/>
          <w:sz w:val="22"/>
          <w:szCs w:val="22"/>
        </w:rPr>
        <w:t xml:space="preserve"> </w:t>
      </w:r>
      <w:r w:rsidRPr="00E92D81">
        <w:rPr>
          <w:rFonts w:asciiTheme="minorHAnsi" w:hAnsiTheme="minorHAnsi" w:cs="Tahoma"/>
          <w:bCs/>
          <w:sz w:val="22"/>
          <w:szCs w:val="22"/>
        </w:rPr>
        <w:t>odbioru robót zanikających i ulegających zakryciu</w:t>
      </w:r>
      <w:r w:rsidRPr="0024642A">
        <w:rPr>
          <w:rFonts w:asciiTheme="minorHAnsi" w:hAnsiTheme="minorHAnsi" w:cs="Tahoma"/>
          <w:sz w:val="22"/>
          <w:szCs w:val="22"/>
        </w:rPr>
        <w:t xml:space="preserve"> wpisem do dziennika budowy i jednocześnie zawiadamia o tej gotowości inspektora nadzoru inwestorskiego</w:t>
      </w:r>
      <w:r>
        <w:rPr>
          <w:rFonts w:asciiTheme="minorHAnsi" w:hAnsiTheme="minorHAnsi" w:cs="Tahoma"/>
          <w:sz w:val="22"/>
          <w:szCs w:val="22"/>
        </w:rPr>
        <w:t>.</w:t>
      </w:r>
    </w:p>
    <w:p w14:paraId="457AC84B"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Inspektor nadzoru inwestorskiego dokonuje odbioru zgłoszonych przez Wykonawcę </w:t>
      </w:r>
      <w:r w:rsidRPr="00E92D81">
        <w:rPr>
          <w:rFonts w:asciiTheme="minorHAnsi" w:hAnsiTheme="minorHAnsi" w:cs="Tahoma"/>
          <w:bCs/>
          <w:sz w:val="22"/>
          <w:szCs w:val="22"/>
        </w:rPr>
        <w:t>robót zanikających i ulegających zakryciu</w:t>
      </w:r>
      <w:r w:rsidRPr="0024642A">
        <w:rPr>
          <w:rFonts w:asciiTheme="minorHAnsi" w:hAnsiTheme="minorHAnsi" w:cs="Tahoma"/>
          <w:b/>
          <w:sz w:val="22"/>
          <w:szCs w:val="22"/>
        </w:rPr>
        <w:t xml:space="preserve"> </w:t>
      </w:r>
      <w:r w:rsidRPr="0024642A">
        <w:rPr>
          <w:rFonts w:asciiTheme="minorHAnsi" w:hAnsiTheme="minorHAnsi" w:cs="Tahoma"/>
          <w:sz w:val="22"/>
          <w:szCs w:val="22"/>
        </w:rPr>
        <w:t xml:space="preserve">niezwłocznie, nie później jednak niż </w:t>
      </w:r>
      <w:r w:rsidRPr="00E92D81">
        <w:rPr>
          <w:rFonts w:asciiTheme="minorHAnsi" w:hAnsiTheme="minorHAnsi" w:cs="Tahoma"/>
          <w:bCs/>
          <w:sz w:val="22"/>
          <w:szCs w:val="22"/>
        </w:rPr>
        <w:t>3 dni</w:t>
      </w:r>
      <w:r w:rsidRPr="0024642A">
        <w:rPr>
          <w:rFonts w:asciiTheme="minorHAnsi" w:hAnsiTheme="minorHAnsi" w:cs="Tahoma"/>
          <w:sz w:val="22"/>
          <w:szCs w:val="22"/>
        </w:rPr>
        <w:t xml:space="preserve"> robocze od daty zgłoszenia gotowości do odbioru i potwierdza odbiór robót</w:t>
      </w:r>
      <w:r>
        <w:rPr>
          <w:rFonts w:asciiTheme="minorHAnsi" w:hAnsiTheme="minorHAnsi" w:cs="Tahoma"/>
          <w:sz w:val="22"/>
          <w:szCs w:val="22"/>
        </w:rPr>
        <w:t>.</w:t>
      </w:r>
    </w:p>
    <w:p w14:paraId="1262C455" w14:textId="3D11624F"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W przypadku niezgłoszenia inspektorowi nadzoru inwestorskiego gotowości do </w:t>
      </w:r>
      <w:r w:rsidRPr="00E92D81">
        <w:rPr>
          <w:rFonts w:asciiTheme="minorHAnsi" w:hAnsiTheme="minorHAnsi" w:cs="Tahoma"/>
          <w:bCs/>
          <w:sz w:val="22"/>
          <w:szCs w:val="22"/>
        </w:rPr>
        <w:t xml:space="preserve">odbioru robót zanikających lub ulegających zakryciu </w:t>
      </w:r>
      <w:r w:rsidRPr="0024642A">
        <w:rPr>
          <w:rFonts w:asciiTheme="minorHAnsi" w:hAnsiTheme="minorHAnsi" w:cs="Tahoma"/>
          <w:sz w:val="22"/>
          <w:szCs w:val="22"/>
        </w:rPr>
        <w:t>lub dokonania zakrycia tych robót przed ich odbiorem, Wykonawca jest zobowiązany odkryć lub wykonać otwory niezbędne dla zbadania robót, a następnie na własny koszt przywrócić stan poprzedni</w:t>
      </w:r>
      <w:r>
        <w:rPr>
          <w:rFonts w:asciiTheme="minorHAnsi" w:hAnsiTheme="minorHAnsi" w:cs="Tahoma"/>
          <w:sz w:val="22"/>
          <w:szCs w:val="22"/>
        </w:rPr>
        <w:t>.</w:t>
      </w:r>
    </w:p>
    <w:p w14:paraId="5EF53A21" w14:textId="282D1F18" w:rsidR="009C22AE" w:rsidRPr="00BB75B6" w:rsidRDefault="009C22AE" w:rsidP="009C22AE">
      <w:pPr>
        <w:pStyle w:val="Normalny1"/>
        <w:numPr>
          <w:ilvl w:val="6"/>
          <w:numId w:val="27"/>
        </w:numPr>
        <w:ind w:left="284" w:hanging="284"/>
        <w:jc w:val="both"/>
        <w:rPr>
          <w:rFonts w:asciiTheme="minorHAnsi" w:hAnsiTheme="minorHAnsi" w:cs="Tahoma"/>
          <w:sz w:val="22"/>
          <w:szCs w:val="22"/>
        </w:rPr>
      </w:pPr>
      <w:r w:rsidRPr="00E92D81">
        <w:rPr>
          <w:rFonts w:asciiTheme="minorHAnsi" w:hAnsiTheme="minorHAnsi" w:cs="Tahoma"/>
          <w:bCs/>
          <w:sz w:val="22"/>
          <w:szCs w:val="22"/>
        </w:rPr>
        <w:t>Odbiór częściowy</w:t>
      </w:r>
      <w:r w:rsidRPr="0024642A">
        <w:rPr>
          <w:rFonts w:asciiTheme="minorHAnsi" w:hAnsiTheme="minorHAnsi" w:cs="Tahoma"/>
          <w:sz w:val="22"/>
          <w:szCs w:val="22"/>
        </w:rPr>
        <w:t xml:space="preserve"> robót jest dokonywany w celu prowadzenia </w:t>
      </w:r>
      <w:r w:rsidRPr="00BB75B6">
        <w:rPr>
          <w:rFonts w:asciiTheme="minorHAnsi" w:hAnsiTheme="minorHAnsi" w:cs="Tahoma"/>
          <w:sz w:val="22"/>
          <w:szCs w:val="22"/>
        </w:rPr>
        <w:t>częściowych rozliczeń za wykonane roboty.</w:t>
      </w:r>
    </w:p>
    <w:p w14:paraId="660E9A22" w14:textId="6D94270A" w:rsidR="00D4023F" w:rsidRPr="00BB75B6" w:rsidRDefault="00D4023F" w:rsidP="009C22AE">
      <w:pPr>
        <w:pStyle w:val="Normalny1"/>
        <w:numPr>
          <w:ilvl w:val="6"/>
          <w:numId w:val="27"/>
        </w:numPr>
        <w:ind w:left="284" w:hanging="284"/>
        <w:jc w:val="both"/>
        <w:rPr>
          <w:rFonts w:asciiTheme="minorHAnsi" w:hAnsiTheme="minorHAnsi" w:cs="Tahoma"/>
          <w:sz w:val="22"/>
          <w:szCs w:val="22"/>
        </w:rPr>
      </w:pPr>
      <w:r w:rsidRPr="00BB75B6">
        <w:rPr>
          <w:rFonts w:asciiTheme="minorHAnsi" w:hAnsiTheme="minorHAnsi" w:cs="Tahoma"/>
          <w:sz w:val="22"/>
          <w:szCs w:val="22"/>
        </w:rPr>
        <w:t>Dokonanie odbioru częściowego następuje na podstawie sporządzonego przez Wykonawcę protokołu odbioru części przedmiotu Umowy, potwierdzonego przez inspektora nadzoru wskazanego w imieniu Zamawiającego. Odbiór częściowy będzie następował nie częściej niż raz w miesiącu.</w:t>
      </w:r>
    </w:p>
    <w:p w14:paraId="7212B79C" w14:textId="77777777" w:rsidR="0024642A" w:rsidRPr="00340258" w:rsidRDefault="0024642A" w:rsidP="00924DCE">
      <w:pPr>
        <w:pStyle w:val="Normalny1"/>
        <w:numPr>
          <w:ilvl w:val="6"/>
          <w:numId w:val="27"/>
        </w:numPr>
        <w:ind w:left="284" w:hanging="284"/>
        <w:jc w:val="both"/>
        <w:rPr>
          <w:rFonts w:asciiTheme="minorHAnsi" w:hAnsiTheme="minorHAnsi" w:cs="Tahoma"/>
          <w:sz w:val="22"/>
          <w:szCs w:val="22"/>
        </w:rPr>
      </w:pPr>
      <w:r w:rsidRPr="00BB75B6">
        <w:rPr>
          <w:rFonts w:asciiTheme="minorHAnsi" w:hAnsiTheme="minorHAnsi" w:cs="Tahoma"/>
          <w:sz w:val="22"/>
          <w:szCs w:val="22"/>
        </w:rPr>
        <w:t xml:space="preserve">Wykaz robót jest akceptowany i korygowany przez inspektora nadzoru inwestorskiego na podstawie obmiaru rzeczywiście wykonanych i odebranych robót, w terminie </w:t>
      </w:r>
      <w:r w:rsidRPr="00BB75B6">
        <w:rPr>
          <w:rFonts w:asciiTheme="minorHAnsi" w:hAnsiTheme="minorHAnsi" w:cs="Tahoma"/>
          <w:bCs/>
          <w:sz w:val="22"/>
          <w:szCs w:val="22"/>
        </w:rPr>
        <w:t>5 dni</w:t>
      </w:r>
      <w:r w:rsidRPr="00340258">
        <w:rPr>
          <w:rFonts w:asciiTheme="minorHAnsi" w:hAnsiTheme="minorHAnsi" w:cs="Tahoma"/>
          <w:sz w:val="22"/>
          <w:szCs w:val="22"/>
        </w:rPr>
        <w:t xml:space="preserve"> roboczych licząc od dnia przedłożenia przez Wykonawcę wykazu robót.</w:t>
      </w:r>
    </w:p>
    <w:p w14:paraId="531AC77E"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będzie dokonany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w:t>
      </w:r>
      <w:r>
        <w:rPr>
          <w:rFonts w:asciiTheme="minorHAnsi" w:hAnsiTheme="minorHAnsi" w:cs="Tahoma"/>
          <w:sz w:val="22"/>
          <w:szCs w:val="22"/>
        </w:rPr>
        <w:t>.</w:t>
      </w:r>
    </w:p>
    <w:p w14:paraId="4564154C"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Przed zgłoszeniem gotowości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Wykonawca przeprowadza wszystkie wymagane prawem próby i sprawdzenia, zawiadamiając o nich uprzednio Zamawiającego wpisem do dziennika budowy w terminie umożliwiającym udział przedstawicieli Zamawiającego w próbach i sprawdzeniach</w:t>
      </w:r>
      <w:r>
        <w:rPr>
          <w:rFonts w:asciiTheme="minorHAnsi" w:hAnsiTheme="minorHAnsi" w:cs="Tahoma"/>
          <w:sz w:val="22"/>
          <w:szCs w:val="22"/>
        </w:rPr>
        <w:t>.</w:t>
      </w:r>
    </w:p>
    <w:p w14:paraId="2B91ED5C" w14:textId="2C6C065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W celu dokonania </w:t>
      </w:r>
      <w:r w:rsidRPr="00E92D81">
        <w:rPr>
          <w:rFonts w:asciiTheme="minorHAnsi" w:hAnsiTheme="minorHAnsi" w:cs="Tahoma"/>
          <w:sz w:val="22"/>
          <w:szCs w:val="22"/>
        </w:rPr>
        <w:t>odbioru końcowego</w:t>
      </w:r>
      <w:r w:rsidRPr="0024642A">
        <w:rPr>
          <w:rFonts w:asciiTheme="minorHAnsi" w:hAnsiTheme="minorHAnsi" w:cs="Tahoma"/>
          <w:sz w:val="22"/>
          <w:szCs w:val="22"/>
        </w:rPr>
        <w:t xml:space="preserve"> Wykonawca przedstawia Zamawiającemu komplet dokumentów, pozwalających na ocenę prawidłowego wykonania przedmiotu odbioru, a w szczególności: dziennik budowy, protokoły odbiorów technicznych, certyfikaty i aprobaty techniczne, protokoły prób i sprawdzeń, oświadczenia kierownika budowy o których mowa w </w:t>
      </w:r>
      <w:r w:rsidRPr="00E92D81">
        <w:rPr>
          <w:rFonts w:asciiTheme="minorHAnsi" w:hAnsiTheme="minorHAnsi" w:cs="Tahoma"/>
          <w:bCs/>
          <w:sz w:val="22"/>
          <w:szCs w:val="22"/>
        </w:rPr>
        <w:t>art. 57 ust 1 pkt 2 lit. a i b</w:t>
      </w:r>
      <w:r w:rsidRPr="0024642A">
        <w:rPr>
          <w:rFonts w:asciiTheme="minorHAnsi" w:hAnsiTheme="minorHAnsi" w:cs="Tahoma"/>
          <w:sz w:val="22"/>
          <w:szCs w:val="22"/>
        </w:rPr>
        <w:t xml:space="preserve"> ustawy Prawo budowlane, </w:t>
      </w:r>
      <w:r w:rsidR="00B43887">
        <w:rPr>
          <w:rFonts w:asciiTheme="minorHAnsi" w:hAnsiTheme="minorHAnsi" w:cs="Tahoma"/>
          <w:sz w:val="22"/>
          <w:szCs w:val="22"/>
        </w:rPr>
        <w:t xml:space="preserve">potwierdzenie złożenia w zasobach geodezyjnych </w:t>
      </w:r>
      <w:r w:rsidR="00CE3A87">
        <w:rPr>
          <w:rFonts w:asciiTheme="minorHAnsi" w:hAnsiTheme="minorHAnsi" w:cs="Tahoma"/>
          <w:sz w:val="22"/>
          <w:szCs w:val="22"/>
        </w:rPr>
        <w:t>geodezyjn</w:t>
      </w:r>
      <w:r w:rsidR="00B43887">
        <w:rPr>
          <w:rFonts w:asciiTheme="minorHAnsi" w:hAnsiTheme="minorHAnsi" w:cs="Tahoma"/>
          <w:sz w:val="22"/>
          <w:szCs w:val="22"/>
        </w:rPr>
        <w:t>ej</w:t>
      </w:r>
      <w:r w:rsidR="00CE3A87">
        <w:rPr>
          <w:rFonts w:asciiTheme="minorHAnsi" w:hAnsiTheme="minorHAnsi" w:cs="Tahoma"/>
          <w:sz w:val="22"/>
          <w:szCs w:val="22"/>
        </w:rPr>
        <w:t xml:space="preserve"> inwentaryzacj</w:t>
      </w:r>
      <w:r w:rsidR="00B43887">
        <w:rPr>
          <w:rFonts w:asciiTheme="minorHAnsi" w:hAnsiTheme="minorHAnsi" w:cs="Tahoma"/>
          <w:sz w:val="22"/>
          <w:szCs w:val="22"/>
        </w:rPr>
        <w:t>i</w:t>
      </w:r>
      <w:r w:rsidR="00CE3A87">
        <w:rPr>
          <w:rFonts w:asciiTheme="minorHAnsi" w:hAnsiTheme="minorHAnsi" w:cs="Tahoma"/>
          <w:sz w:val="22"/>
          <w:szCs w:val="22"/>
        </w:rPr>
        <w:t xml:space="preserve"> powykonawcz</w:t>
      </w:r>
      <w:r w:rsidR="00B43887">
        <w:rPr>
          <w:rFonts w:asciiTheme="minorHAnsi" w:hAnsiTheme="minorHAnsi" w:cs="Tahoma"/>
          <w:sz w:val="22"/>
          <w:szCs w:val="22"/>
        </w:rPr>
        <w:t>ej</w:t>
      </w:r>
      <w:r w:rsidR="00050776">
        <w:rPr>
          <w:rFonts w:asciiTheme="minorHAnsi" w:hAnsiTheme="minorHAnsi" w:cs="Tahoma"/>
          <w:sz w:val="22"/>
          <w:szCs w:val="22"/>
        </w:rPr>
        <w:t xml:space="preserve">. </w:t>
      </w:r>
      <w:r w:rsidR="00050776" w:rsidRPr="00B90FB3">
        <w:rPr>
          <w:rFonts w:asciiTheme="minorHAnsi" w:hAnsiTheme="minorHAnsi" w:cs="Tahoma"/>
          <w:b/>
          <w:bCs/>
          <w:sz w:val="22"/>
          <w:szCs w:val="22"/>
        </w:rPr>
        <w:t xml:space="preserve">UWAGA! </w:t>
      </w:r>
      <w:r w:rsidR="00B243F2" w:rsidRPr="00B90FB3">
        <w:rPr>
          <w:rFonts w:asciiTheme="minorHAnsi" w:hAnsiTheme="minorHAnsi" w:cs="Tahoma"/>
          <w:b/>
          <w:bCs/>
          <w:sz w:val="22"/>
          <w:szCs w:val="22"/>
        </w:rPr>
        <w:t xml:space="preserve">W terminie do 30 dni od daty odbioru robót budowlanych Wykonawca zobligowany jest do złożenia u </w:t>
      </w:r>
      <w:r w:rsidR="00B243F2" w:rsidRPr="00B90FB3">
        <w:rPr>
          <w:rFonts w:asciiTheme="minorHAnsi" w:hAnsiTheme="minorHAnsi" w:cs="Tahoma"/>
          <w:b/>
          <w:bCs/>
          <w:sz w:val="22"/>
          <w:szCs w:val="22"/>
        </w:rPr>
        <w:lastRenderedPageBreak/>
        <w:t>Zamawiającego geodezyjnej inwentaryzacji powykonawczej</w:t>
      </w:r>
      <w:r w:rsidR="00056A0C">
        <w:rPr>
          <w:rFonts w:asciiTheme="minorHAnsi" w:hAnsiTheme="minorHAnsi" w:cs="Tahoma"/>
          <w:b/>
          <w:bCs/>
          <w:sz w:val="22"/>
          <w:szCs w:val="22"/>
        </w:rPr>
        <w:t xml:space="preserve"> </w:t>
      </w:r>
      <w:r w:rsidR="00B243F2" w:rsidRPr="00B90FB3">
        <w:rPr>
          <w:rFonts w:asciiTheme="minorHAnsi" w:hAnsiTheme="minorHAnsi" w:cs="Tahoma"/>
          <w:b/>
          <w:bCs/>
          <w:sz w:val="22"/>
          <w:szCs w:val="22"/>
        </w:rPr>
        <w:t>po jej ostatecznym przyjęciu do zasobów geodezyjnych.</w:t>
      </w:r>
    </w:p>
    <w:p w14:paraId="184BB9B7"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jest przeprowadzany komisyjnie przy udziale upoważnionych przedstawicieli Zamawiającego i Wykonawcy. W uzasadnionych przypadkach komisja może zaprosić do współpracy rzeczoznawców lub specjalistów branżowych</w:t>
      </w:r>
      <w:r>
        <w:rPr>
          <w:rFonts w:asciiTheme="minorHAnsi" w:hAnsiTheme="minorHAnsi" w:cs="Tahoma"/>
          <w:sz w:val="22"/>
          <w:szCs w:val="22"/>
        </w:rPr>
        <w:t>.</w:t>
      </w:r>
    </w:p>
    <w:p w14:paraId="2C206C69"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O terminie odbioru Wykonawca ma obowiązek poinformowania </w:t>
      </w:r>
      <w:r w:rsidR="00E92D81">
        <w:rPr>
          <w:rFonts w:asciiTheme="minorHAnsi" w:hAnsiTheme="minorHAnsi" w:cs="Tahoma"/>
          <w:sz w:val="22"/>
          <w:szCs w:val="22"/>
        </w:rPr>
        <w:t>p</w:t>
      </w:r>
      <w:r w:rsidRPr="0024642A">
        <w:rPr>
          <w:rFonts w:asciiTheme="minorHAnsi" w:hAnsiTheme="minorHAnsi" w:cs="Tahoma"/>
          <w:sz w:val="22"/>
          <w:szCs w:val="22"/>
        </w:rPr>
        <w:t>odwykonawców, przy udziale których wykonał przedmiot umowy</w:t>
      </w:r>
      <w:r>
        <w:rPr>
          <w:rFonts w:asciiTheme="minorHAnsi" w:hAnsiTheme="minorHAnsi" w:cs="Tahoma"/>
          <w:sz w:val="22"/>
          <w:szCs w:val="22"/>
        </w:rPr>
        <w:t>.</w:t>
      </w:r>
    </w:p>
    <w:p w14:paraId="72EBC432"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Przystąpienie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następuje w terminie nie dłuższym niż </w:t>
      </w:r>
      <w:r w:rsidRPr="00E92D81">
        <w:rPr>
          <w:rFonts w:asciiTheme="minorHAnsi" w:hAnsiTheme="minorHAnsi" w:cs="Tahoma"/>
          <w:bCs/>
          <w:sz w:val="22"/>
          <w:szCs w:val="22"/>
        </w:rPr>
        <w:t>10 dni</w:t>
      </w:r>
      <w:r w:rsidRPr="0024642A">
        <w:rPr>
          <w:rFonts w:asciiTheme="minorHAnsi" w:hAnsiTheme="minorHAnsi" w:cs="Tahoma"/>
          <w:sz w:val="22"/>
          <w:szCs w:val="22"/>
        </w:rPr>
        <w:t xml:space="preserve"> roboczych od dnia zgłoszenia robót do odbioru wpisem do dziennika budowy</w:t>
      </w:r>
      <w:r>
        <w:rPr>
          <w:rFonts w:asciiTheme="minorHAnsi" w:hAnsiTheme="minorHAnsi" w:cs="Tahoma"/>
          <w:sz w:val="22"/>
          <w:szCs w:val="22"/>
        </w:rPr>
        <w:t>.</w:t>
      </w:r>
    </w:p>
    <w:p w14:paraId="59D29A03"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Z czynności </w:t>
      </w:r>
      <w:r w:rsidRPr="00E92D81">
        <w:rPr>
          <w:rFonts w:asciiTheme="minorHAnsi" w:hAnsiTheme="minorHAnsi" w:cs="Tahoma"/>
          <w:bCs/>
          <w:sz w:val="22"/>
          <w:szCs w:val="22"/>
        </w:rPr>
        <w:t>odbioru końcowego</w:t>
      </w:r>
      <w:r w:rsidRPr="0024642A">
        <w:rPr>
          <w:rFonts w:asciiTheme="minorHAnsi" w:hAnsiTheme="minorHAnsi" w:cs="Tahoma"/>
          <w:b/>
          <w:sz w:val="22"/>
          <w:szCs w:val="22"/>
        </w:rPr>
        <w:t xml:space="preserve"> </w:t>
      </w:r>
      <w:r w:rsidRPr="0024642A">
        <w:rPr>
          <w:rFonts w:asciiTheme="minorHAnsi" w:hAnsiTheme="minorHAnsi" w:cs="Tahoma"/>
          <w:sz w:val="22"/>
          <w:szCs w:val="22"/>
        </w:rPr>
        <w:t>zostanie sporządzony protokół odbioru końcowego robót. Podpisany protokół odbioru końcowego robót jest podstawą do dokonania końcowych rozliczeń Stron</w:t>
      </w:r>
      <w:r>
        <w:rPr>
          <w:rFonts w:asciiTheme="minorHAnsi" w:hAnsiTheme="minorHAnsi" w:cs="Tahoma"/>
          <w:sz w:val="22"/>
          <w:szCs w:val="22"/>
        </w:rPr>
        <w:t>.</w:t>
      </w:r>
    </w:p>
    <w:p w14:paraId="7F6B5BFF"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innemu podmiotowi na koszt i ryzyko Wykonawcy</w:t>
      </w:r>
      <w:r>
        <w:rPr>
          <w:rFonts w:asciiTheme="minorHAnsi" w:hAnsiTheme="minorHAnsi" w:cs="Tahoma"/>
          <w:sz w:val="22"/>
          <w:szCs w:val="22"/>
        </w:rPr>
        <w:t>.</w:t>
      </w:r>
    </w:p>
    <w:p w14:paraId="54B54FF4"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24642A">
        <w:rPr>
          <w:rFonts w:asciiTheme="minorHAnsi" w:hAnsiTheme="minorHAnsi" w:cs="Tahoma"/>
          <w:sz w:val="22"/>
          <w:szCs w:val="22"/>
        </w:rPr>
        <w:t xml:space="preserve">Za dzień faktycznego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uznaje się dzień podpisania przez upoważnionych przedstawicieli Stron umowy protokołu odbioru końcowego robót</w:t>
      </w:r>
      <w:r>
        <w:rPr>
          <w:rFonts w:asciiTheme="minorHAnsi" w:hAnsiTheme="minorHAnsi" w:cs="Tahoma"/>
          <w:sz w:val="22"/>
          <w:szCs w:val="22"/>
        </w:rPr>
        <w:t>.</w:t>
      </w:r>
    </w:p>
    <w:p w14:paraId="4AC92978" w14:textId="77777777" w:rsidR="0024642A" w:rsidRPr="00E92D81" w:rsidRDefault="0024642A" w:rsidP="00924DCE">
      <w:pPr>
        <w:pStyle w:val="Normalny1"/>
        <w:numPr>
          <w:ilvl w:val="6"/>
          <w:numId w:val="27"/>
        </w:numPr>
        <w:ind w:left="284" w:hanging="284"/>
        <w:jc w:val="both"/>
        <w:rPr>
          <w:rFonts w:asciiTheme="minorHAnsi" w:hAnsiTheme="minorHAnsi" w:cs="Tahoma"/>
          <w:bCs/>
          <w:sz w:val="22"/>
          <w:szCs w:val="22"/>
        </w:rPr>
      </w:pPr>
      <w:r w:rsidRPr="00E92D81">
        <w:rPr>
          <w:rFonts w:asciiTheme="minorHAnsi" w:hAnsiTheme="minorHAnsi" w:cs="Tahoma"/>
          <w:bCs/>
          <w:sz w:val="22"/>
          <w:szCs w:val="22"/>
        </w:rPr>
        <w:t>Przegląd gwarancyjny przeprowadzany jest na co najmniej 30 dni przed upływem okresu rękojmi i gwarancji jakości.</w:t>
      </w:r>
    </w:p>
    <w:p w14:paraId="2248B4AA" w14:textId="77777777" w:rsidR="0024642A" w:rsidRDefault="0024642A" w:rsidP="00924DCE">
      <w:pPr>
        <w:pStyle w:val="Normalny1"/>
        <w:numPr>
          <w:ilvl w:val="6"/>
          <w:numId w:val="27"/>
        </w:numPr>
        <w:ind w:left="284" w:hanging="284"/>
        <w:jc w:val="both"/>
        <w:rPr>
          <w:rFonts w:asciiTheme="minorHAnsi" w:hAnsiTheme="minorHAnsi" w:cs="Tahoma"/>
          <w:sz w:val="22"/>
          <w:szCs w:val="22"/>
        </w:rPr>
      </w:pPr>
      <w:r w:rsidRPr="00E92D81">
        <w:rPr>
          <w:rFonts w:asciiTheme="minorHAnsi" w:hAnsiTheme="minorHAnsi" w:cs="Tahoma"/>
          <w:bCs/>
          <w:sz w:val="22"/>
          <w:szCs w:val="22"/>
        </w:rPr>
        <w:t>Przegląd gwarancyjny</w:t>
      </w:r>
      <w:r w:rsidRPr="0024642A">
        <w:rPr>
          <w:rFonts w:asciiTheme="minorHAnsi" w:hAnsiTheme="minorHAnsi" w:cs="Tahoma"/>
          <w:sz w:val="22"/>
          <w:szCs w:val="22"/>
        </w:rPr>
        <w:t xml:space="preserve"> przeprowadza się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r w:rsidR="002C5A22">
        <w:rPr>
          <w:rFonts w:asciiTheme="minorHAnsi" w:hAnsiTheme="minorHAnsi" w:cs="Tahoma"/>
          <w:sz w:val="22"/>
          <w:szCs w:val="22"/>
        </w:rPr>
        <w:t>.</w:t>
      </w:r>
    </w:p>
    <w:p w14:paraId="5A47AFF4" w14:textId="77777777" w:rsidR="002C5A22" w:rsidRDefault="002C5A22" w:rsidP="00924DCE">
      <w:pPr>
        <w:pStyle w:val="Normalny1"/>
        <w:numPr>
          <w:ilvl w:val="6"/>
          <w:numId w:val="27"/>
        </w:numPr>
        <w:ind w:left="284" w:hanging="284"/>
        <w:jc w:val="both"/>
        <w:rPr>
          <w:rFonts w:asciiTheme="minorHAnsi" w:hAnsiTheme="minorHAnsi" w:cs="Tahoma"/>
          <w:sz w:val="22"/>
          <w:szCs w:val="22"/>
        </w:rPr>
      </w:pPr>
      <w:r w:rsidRPr="00CE3A87">
        <w:rPr>
          <w:rFonts w:asciiTheme="minorHAnsi" w:hAnsiTheme="minorHAnsi" w:cs="Tahoma"/>
          <w:bCs/>
          <w:sz w:val="22"/>
          <w:szCs w:val="22"/>
        </w:rPr>
        <w:t>Odbiór gwarancyjny</w:t>
      </w:r>
      <w:r w:rsidRPr="002C5A22">
        <w:rPr>
          <w:rFonts w:asciiTheme="minorHAnsi" w:hAnsiTheme="minorHAnsi" w:cs="Tahoma"/>
          <w:b/>
          <w:sz w:val="22"/>
          <w:szCs w:val="22"/>
        </w:rPr>
        <w:t xml:space="preserve"> </w:t>
      </w:r>
      <w:r w:rsidRPr="002C5A22">
        <w:rPr>
          <w:rFonts w:asciiTheme="minorHAnsi" w:hAnsiTheme="minorHAnsi" w:cs="Tahoma"/>
          <w:sz w:val="22"/>
          <w:szCs w:val="22"/>
        </w:rPr>
        <w:t>całego przedmiotu umowy odbywać się będzie na następujących zasadach:</w:t>
      </w:r>
    </w:p>
    <w:p w14:paraId="0B360773" w14:textId="77777777" w:rsidR="002C5A22" w:rsidRDefault="002C5A22" w:rsidP="00AE17C3">
      <w:pPr>
        <w:pStyle w:val="Normalny1"/>
        <w:numPr>
          <w:ilvl w:val="0"/>
          <w:numId w:val="42"/>
        </w:numPr>
        <w:jc w:val="both"/>
        <w:rPr>
          <w:rFonts w:asciiTheme="minorHAnsi" w:hAnsiTheme="minorHAnsi" w:cs="Tahoma"/>
          <w:sz w:val="22"/>
          <w:szCs w:val="22"/>
        </w:rPr>
      </w:pPr>
      <w:r>
        <w:rPr>
          <w:rFonts w:asciiTheme="minorHAnsi" w:hAnsiTheme="minorHAnsi" w:cs="Tahoma"/>
          <w:sz w:val="22"/>
          <w:szCs w:val="22"/>
        </w:rPr>
        <w:t>p</w:t>
      </w:r>
      <w:r w:rsidRPr="002C5A22">
        <w:rPr>
          <w:rFonts w:asciiTheme="minorHAnsi" w:hAnsiTheme="minorHAnsi" w:cs="Tahoma"/>
          <w:sz w:val="22"/>
          <w:szCs w:val="22"/>
        </w:rPr>
        <w:t>rzegląd gwarancyjny polega na ocenie robót związanych z usunięciem wad ujawnionych w okresie rękojmi i gwarancji jakości</w:t>
      </w:r>
      <w:r w:rsidR="00D76E41">
        <w:rPr>
          <w:rFonts w:asciiTheme="minorHAnsi" w:hAnsiTheme="minorHAnsi" w:cs="Tahoma"/>
          <w:sz w:val="22"/>
          <w:szCs w:val="22"/>
        </w:rPr>
        <w:t>,</w:t>
      </w:r>
    </w:p>
    <w:p w14:paraId="32C87828" w14:textId="4F534D42" w:rsidR="002C5A22" w:rsidRDefault="002C5A22" w:rsidP="00AE17C3">
      <w:pPr>
        <w:pStyle w:val="Normalny1"/>
        <w:numPr>
          <w:ilvl w:val="0"/>
          <w:numId w:val="42"/>
        </w:numPr>
        <w:jc w:val="both"/>
        <w:rPr>
          <w:rFonts w:asciiTheme="minorHAnsi" w:hAnsiTheme="minorHAnsi" w:cs="Tahoma"/>
          <w:sz w:val="22"/>
          <w:szCs w:val="22"/>
        </w:rPr>
      </w:pPr>
      <w:r w:rsidRPr="002C5A22">
        <w:rPr>
          <w:rFonts w:asciiTheme="minorHAnsi" w:hAnsiTheme="minorHAnsi" w:cs="Tahoma"/>
          <w:sz w:val="22"/>
          <w:szCs w:val="22"/>
        </w:rPr>
        <w:t>Zamawiający wyznacza termin pogwarancyjnego odbioru robót budowlanych przed upływem terminu rękojmi za wady lub gwarancji jakości, a także na protokolarne stwierdzenie usunięcia wad ujawnionych w okresie rękojmi za wady lub gwarancji jakości</w:t>
      </w:r>
      <w:r w:rsidR="00BD03AF">
        <w:rPr>
          <w:rFonts w:asciiTheme="minorHAnsi" w:hAnsiTheme="minorHAnsi" w:cs="Tahoma"/>
          <w:sz w:val="22"/>
          <w:szCs w:val="22"/>
        </w:rPr>
        <w:t>;</w:t>
      </w:r>
      <w:r w:rsidR="00BD03AF" w:rsidRPr="00BD03AF">
        <w:rPr>
          <w:rFonts w:asciiTheme="minorHAnsi" w:hAnsiTheme="minorHAnsi" w:cs="Tahoma"/>
          <w:color w:val="FF0000"/>
          <w:sz w:val="22"/>
          <w:szCs w:val="22"/>
        </w:rPr>
        <w:t xml:space="preserve"> </w:t>
      </w:r>
      <w:r w:rsidR="00BD03AF" w:rsidRPr="00BD03AF">
        <w:rPr>
          <w:rFonts w:asciiTheme="minorHAnsi" w:hAnsiTheme="minorHAnsi" w:cs="Tahoma"/>
          <w:sz w:val="22"/>
          <w:szCs w:val="22"/>
        </w:rPr>
        <w:t>Zamawiający przewiduje również przeglądy gwarancyjne dwukrotnie w ciągu sezonu wegetacyjnego w celu oceny żywotności roślin, po których wskazane zostaną ewentualne rośliny do bieżącej wymiany,</w:t>
      </w:r>
    </w:p>
    <w:p w14:paraId="4FB664E8" w14:textId="77777777" w:rsidR="002C5A22" w:rsidRDefault="002C5A22" w:rsidP="00AE17C3">
      <w:pPr>
        <w:pStyle w:val="Normalny1"/>
        <w:numPr>
          <w:ilvl w:val="0"/>
          <w:numId w:val="42"/>
        </w:numPr>
        <w:jc w:val="both"/>
        <w:rPr>
          <w:rFonts w:asciiTheme="minorHAnsi" w:hAnsiTheme="minorHAnsi" w:cs="Tahoma"/>
          <w:sz w:val="22"/>
          <w:szCs w:val="22"/>
        </w:rPr>
      </w:pPr>
      <w:r>
        <w:rPr>
          <w:rFonts w:asciiTheme="minorHAnsi" w:hAnsiTheme="minorHAnsi" w:cs="Tahoma"/>
          <w:sz w:val="22"/>
          <w:szCs w:val="22"/>
        </w:rPr>
        <w:t>s</w:t>
      </w:r>
      <w:r w:rsidRPr="002C5A22">
        <w:rPr>
          <w:rFonts w:asciiTheme="minorHAnsi" w:hAnsiTheme="minorHAnsi" w:cs="Tahoma"/>
          <w:sz w:val="22"/>
          <w:szCs w:val="22"/>
        </w:rPr>
        <w:t>trony postanawiają, że z czynności odbioru pogwarancyjnego będzie sporządzony protokół odbioru pogwarancyjnego zawierający wszelkie ustalenia dokonane w toku odbioru, jak również terminy wyznaczone na usunięcie stwierdzonych przy odbiorze wad</w:t>
      </w:r>
      <w:r w:rsidR="00D76E41">
        <w:rPr>
          <w:rFonts w:asciiTheme="minorHAnsi" w:hAnsiTheme="minorHAnsi" w:cs="Tahoma"/>
          <w:sz w:val="22"/>
          <w:szCs w:val="22"/>
        </w:rPr>
        <w:t>,</w:t>
      </w:r>
    </w:p>
    <w:p w14:paraId="2349F1F9" w14:textId="77777777" w:rsidR="002C5A22" w:rsidRDefault="002C5A22" w:rsidP="00AE17C3">
      <w:pPr>
        <w:pStyle w:val="Normalny1"/>
        <w:numPr>
          <w:ilvl w:val="0"/>
          <w:numId w:val="42"/>
        </w:numPr>
        <w:jc w:val="both"/>
        <w:rPr>
          <w:rFonts w:asciiTheme="minorHAnsi" w:hAnsiTheme="minorHAnsi" w:cs="Tahoma"/>
          <w:sz w:val="22"/>
          <w:szCs w:val="22"/>
        </w:rPr>
      </w:pPr>
      <w:r>
        <w:rPr>
          <w:rFonts w:asciiTheme="minorHAnsi" w:hAnsiTheme="minorHAnsi" w:cs="Tahoma"/>
          <w:sz w:val="22"/>
          <w:szCs w:val="22"/>
        </w:rPr>
        <w:t>s</w:t>
      </w:r>
      <w:r w:rsidRPr="002C5A22">
        <w:rPr>
          <w:rFonts w:asciiTheme="minorHAnsi" w:hAnsiTheme="minorHAnsi" w:cs="Tahoma"/>
          <w:sz w:val="22"/>
          <w:szCs w:val="22"/>
        </w:rPr>
        <w:t xml:space="preserve">trony postanawiają, że termin usunięcia przez Wykonawcę wad stwierdzonych przy odbiorze, w okresie gwarancyjnym lub w okresie rękojmi wynosić będzie </w:t>
      </w:r>
      <w:r w:rsidRPr="00CE3A87">
        <w:rPr>
          <w:rFonts w:asciiTheme="minorHAnsi" w:hAnsiTheme="minorHAnsi" w:cs="Tahoma"/>
          <w:bCs/>
          <w:sz w:val="22"/>
          <w:szCs w:val="22"/>
        </w:rPr>
        <w:t>14 dni</w:t>
      </w:r>
      <w:r w:rsidRPr="002C5A22">
        <w:rPr>
          <w:rFonts w:asciiTheme="minorHAnsi" w:hAnsiTheme="minorHAnsi" w:cs="Tahoma"/>
          <w:sz w:val="22"/>
          <w:szCs w:val="22"/>
        </w:rPr>
        <w:t>, chyba, że w trakcie odbioru strony postanowią inaczej</w:t>
      </w:r>
      <w:r w:rsidR="00D76E41">
        <w:rPr>
          <w:rFonts w:asciiTheme="minorHAnsi" w:hAnsiTheme="minorHAnsi" w:cs="Tahoma"/>
          <w:sz w:val="22"/>
          <w:szCs w:val="22"/>
        </w:rPr>
        <w:t>,</w:t>
      </w:r>
    </w:p>
    <w:p w14:paraId="66D4A131" w14:textId="77777777" w:rsidR="002C5A22" w:rsidRDefault="002C5A22" w:rsidP="00AE17C3">
      <w:pPr>
        <w:pStyle w:val="Normalny1"/>
        <w:numPr>
          <w:ilvl w:val="0"/>
          <w:numId w:val="42"/>
        </w:numPr>
        <w:jc w:val="both"/>
        <w:rPr>
          <w:rFonts w:asciiTheme="minorHAnsi" w:hAnsiTheme="minorHAnsi" w:cs="Tahoma"/>
          <w:sz w:val="22"/>
          <w:szCs w:val="22"/>
        </w:rPr>
      </w:pPr>
      <w:r w:rsidRPr="002C5A22">
        <w:rPr>
          <w:rFonts w:asciiTheme="minorHAnsi" w:hAnsiTheme="minorHAnsi" w:cs="Tahoma"/>
          <w:sz w:val="22"/>
          <w:szCs w:val="22"/>
        </w:rPr>
        <w:t>Zamawiający może podjąć decyzję o przerwaniu czynności odbioru, jeżeli w czasie tych czynności ujawniono istnienie wad, które uniemożliwiają użytkowanie przedmiotu umowy zgodnie z przeznaczeniem – aż do czasu usunięcia wad</w:t>
      </w:r>
      <w:r w:rsidR="00D76E41">
        <w:rPr>
          <w:rFonts w:asciiTheme="minorHAnsi" w:hAnsiTheme="minorHAnsi" w:cs="Tahoma"/>
          <w:sz w:val="22"/>
          <w:szCs w:val="22"/>
        </w:rPr>
        <w:t>,</w:t>
      </w:r>
    </w:p>
    <w:p w14:paraId="0638B670" w14:textId="77777777" w:rsidR="002C5A22" w:rsidRDefault="002C5A22" w:rsidP="00AE17C3">
      <w:pPr>
        <w:pStyle w:val="Normalny1"/>
        <w:numPr>
          <w:ilvl w:val="0"/>
          <w:numId w:val="42"/>
        </w:numPr>
        <w:jc w:val="both"/>
        <w:rPr>
          <w:rFonts w:asciiTheme="minorHAnsi" w:hAnsiTheme="minorHAnsi" w:cs="Tahoma"/>
          <w:sz w:val="22"/>
          <w:szCs w:val="22"/>
        </w:rPr>
      </w:pPr>
      <w:r w:rsidRPr="002C5A22">
        <w:rPr>
          <w:rFonts w:asciiTheme="minorHAnsi" w:hAnsiTheme="minorHAnsi" w:cs="Tahoma"/>
          <w:sz w:val="22"/>
          <w:szCs w:val="22"/>
        </w:rPr>
        <w:t>Wykonawca zobowiązany jest do zawiadomienia na piśmie Zamawiającego o usunięciu wad</w:t>
      </w:r>
      <w:r w:rsidR="00D76E41">
        <w:rPr>
          <w:rFonts w:asciiTheme="minorHAnsi" w:hAnsiTheme="minorHAnsi" w:cs="Tahoma"/>
          <w:sz w:val="22"/>
          <w:szCs w:val="22"/>
        </w:rPr>
        <w:t>,</w:t>
      </w:r>
    </w:p>
    <w:p w14:paraId="48BB8DCD" w14:textId="77777777" w:rsidR="00515B8F" w:rsidRPr="002C5A22" w:rsidRDefault="002C5A22" w:rsidP="00AE17C3">
      <w:pPr>
        <w:pStyle w:val="Normalny1"/>
        <w:numPr>
          <w:ilvl w:val="0"/>
          <w:numId w:val="42"/>
        </w:numPr>
        <w:jc w:val="both"/>
        <w:rPr>
          <w:rFonts w:asciiTheme="minorHAnsi" w:hAnsiTheme="minorHAnsi" w:cs="Tahoma"/>
          <w:sz w:val="22"/>
          <w:szCs w:val="22"/>
        </w:rPr>
      </w:pPr>
      <w:r>
        <w:rPr>
          <w:rFonts w:asciiTheme="minorHAnsi" w:hAnsiTheme="minorHAnsi" w:cs="Tahoma"/>
          <w:sz w:val="22"/>
          <w:szCs w:val="22"/>
        </w:rPr>
        <w:t>j</w:t>
      </w:r>
      <w:r w:rsidRPr="002C5A22">
        <w:rPr>
          <w:rFonts w:asciiTheme="minorHAnsi" w:hAnsiTheme="minorHAnsi" w:cs="Tahoma"/>
          <w:sz w:val="22"/>
          <w:szCs w:val="22"/>
        </w:rPr>
        <w:t>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w:t>
      </w:r>
      <w:r w:rsidR="00D76E41">
        <w:rPr>
          <w:rFonts w:asciiTheme="minorHAnsi" w:hAnsiTheme="minorHAnsi" w:cs="Tahoma"/>
          <w:sz w:val="22"/>
          <w:szCs w:val="22"/>
        </w:rPr>
        <w:t>.</w:t>
      </w:r>
    </w:p>
    <w:p w14:paraId="5E3BC444" w14:textId="77777777" w:rsidR="00515B8F" w:rsidRDefault="002C5A22" w:rsidP="00924DCE">
      <w:pPr>
        <w:pStyle w:val="Normalny1"/>
        <w:numPr>
          <w:ilvl w:val="6"/>
          <w:numId w:val="27"/>
        </w:numPr>
        <w:ind w:left="284" w:hanging="284"/>
        <w:jc w:val="both"/>
        <w:rPr>
          <w:rFonts w:asciiTheme="minorHAnsi" w:hAnsiTheme="minorHAnsi" w:cs="Tahoma"/>
          <w:sz w:val="22"/>
          <w:szCs w:val="22"/>
        </w:rPr>
      </w:pPr>
      <w:r w:rsidRPr="002C5A22">
        <w:rPr>
          <w:rFonts w:asciiTheme="minorHAnsi" w:hAnsiTheme="minorHAnsi" w:cs="Tahoma"/>
          <w:sz w:val="22"/>
          <w:szCs w:val="22"/>
        </w:rPr>
        <w:t>W przypadku stwierdzenia przez inspektora nadzoru inwestorskiego wykonywania robót budowlanych niezgodnie</w:t>
      </w:r>
      <w:r w:rsidR="00D76E41">
        <w:rPr>
          <w:rFonts w:asciiTheme="minorHAnsi" w:hAnsiTheme="minorHAnsi" w:cs="Tahoma"/>
          <w:sz w:val="22"/>
          <w:szCs w:val="22"/>
        </w:rPr>
        <w:t xml:space="preserve"> </w:t>
      </w:r>
      <w:r w:rsidRPr="002C5A22">
        <w:rPr>
          <w:rFonts w:asciiTheme="minorHAnsi" w:hAnsiTheme="minorHAnsi" w:cs="Tahoma"/>
          <w:sz w:val="22"/>
          <w:szCs w:val="22"/>
        </w:rPr>
        <w:t>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Koszt usunięcia nieprawidłowości lub wad ponosi Wykonawca</w:t>
      </w:r>
      <w:r>
        <w:rPr>
          <w:rFonts w:asciiTheme="minorHAnsi" w:hAnsiTheme="minorHAnsi" w:cs="Tahoma"/>
          <w:sz w:val="22"/>
          <w:szCs w:val="22"/>
        </w:rPr>
        <w:t>.</w:t>
      </w:r>
    </w:p>
    <w:p w14:paraId="35E559E4" w14:textId="77777777" w:rsidR="002C5A22" w:rsidRPr="00515B8F" w:rsidRDefault="002C5A22" w:rsidP="00924DCE">
      <w:pPr>
        <w:pStyle w:val="Normalny1"/>
        <w:numPr>
          <w:ilvl w:val="6"/>
          <w:numId w:val="27"/>
        </w:numPr>
        <w:ind w:left="284" w:hanging="284"/>
        <w:jc w:val="both"/>
        <w:rPr>
          <w:rFonts w:asciiTheme="minorHAnsi" w:hAnsiTheme="minorHAnsi" w:cs="Tahoma"/>
          <w:sz w:val="22"/>
          <w:szCs w:val="22"/>
        </w:rPr>
      </w:pPr>
      <w:r w:rsidRPr="002C5A22">
        <w:rPr>
          <w:rFonts w:asciiTheme="minorHAnsi" w:hAnsiTheme="minorHAnsi" w:cs="Tahoma"/>
          <w:sz w:val="22"/>
          <w:szCs w:val="22"/>
        </w:rPr>
        <w:lastRenderedPageBreak/>
        <w:t>Jeżeli dla ustalenia wystąpienia wad i ich przyczyn niezbędne jest dokonanie prób, badań, odkryć lub ekspertyz, inspektor nadzoru inwestorskiego może polecić Wykonawcy dokonanie tych czynności na koszt Wykonawcy</w:t>
      </w:r>
      <w:r>
        <w:rPr>
          <w:rFonts w:asciiTheme="minorHAnsi" w:hAnsiTheme="minorHAnsi" w:cs="Tahoma"/>
          <w:sz w:val="22"/>
          <w:szCs w:val="22"/>
        </w:rPr>
        <w:t>.</w:t>
      </w:r>
    </w:p>
    <w:p w14:paraId="3AB65CF7" w14:textId="77777777" w:rsidR="00515B8F" w:rsidRPr="00515B8F" w:rsidRDefault="00515B8F" w:rsidP="00924DCE">
      <w:pPr>
        <w:pStyle w:val="Normalny1"/>
        <w:numPr>
          <w:ilvl w:val="6"/>
          <w:numId w:val="27"/>
        </w:numPr>
        <w:tabs>
          <w:tab w:val="left" w:pos="360"/>
          <w:tab w:val="left" w:pos="916"/>
          <w:tab w:val="left" w:pos="1757"/>
        </w:tabs>
        <w:ind w:left="284" w:hanging="284"/>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 xml:space="preserve"> </w:t>
      </w:r>
      <w:r w:rsidR="002C5A22" w:rsidRPr="002C5A22">
        <w:rPr>
          <w:rFonts w:asciiTheme="minorHAnsi" w:eastAsia="Times New Roman" w:hAnsiTheme="minorHAnsi" w:cs="Times New Roman"/>
          <w:sz w:val="22"/>
          <w:szCs w:val="22"/>
          <w:lang w:eastAsia="pl-PL"/>
        </w:rPr>
        <w:t>Jeżeli próby, badania, odkrycia czy ekspertyzy nie potwierdzą wadliwości robót, Zamawiający zwraca Wykonawcy koszty ich przeprowadzenia</w:t>
      </w:r>
      <w:r w:rsidR="002C5A22">
        <w:rPr>
          <w:rFonts w:asciiTheme="minorHAnsi" w:eastAsia="Times New Roman" w:hAnsiTheme="minorHAnsi" w:cs="Times New Roman"/>
          <w:sz w:val="22"/>
          <w:szCs w:val="22"/>
          <w:lang w:eastAsia="pl-PL"/>
        </w:rPr>
        <w:t>.</w:t>
      </w:r>
    </w:p>
    <w:p w14:paraId="0119411B" w14:textId="77777777" w:rsidR="00515B8F" w:rsidRPr="00515B8F" w:rsidRDefault="00515B8F" w:rsidP="00924DCE">
      <w:pPr>
        <w:pStyle w:val="Normalny1"/>
        <w:numPr>
          <w:ilvl w:val="6"/>
          <w:numId w:val="27"/>
        </w:numPr>
        <w:tabs>
          <w:tab w:val="left" w:pos="360"/>
          <w:tab w:val="left" w:pos="916"/>
          <w:tab w:val="left" w:pos="1757"/>
        </w:tabs>
        <w:ind w:left="284" w:hanging="284"/>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W przypadku stwierdzenia podczas odbioru, wystąpienia wad nienadających się do usunięcia lub niedających się usunąć w odpowiednim terminie Zamawiający może:</w:t>
      </w:r>
    </w:p>
    <w:p w14:paraId="40E36653" w14:textId="77777777" w:rsidR="00515B8F" w:rsidRPr="00515B8F"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t>obniżyć odpowiednio wynagrodzenie, jeśli wady są nieistotne i dokonać odbioru robót</w:t>
      </w:r>
      <w:r w:rsidR="00D76E41">
        <w:rPr>
          <w:rFonts w:eastAsia="Times New Roman" w:cs="Times New Roman"/>
          <w:lang w:eastAsia="pl-PL"/>
        </w:rPr>
        <w:t>,</w:t>
      </w:r>
    </w:p>
    <w:p w14:paraId="6ED95CDC" w14:textId="77777777" w:rsidR="002C5A22" w:rsidRPr="002C5A22"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t>odstąpić od umowy</w:t>
      </w:r>
      <w:r w:rsidR="00FF32D9">
        <w:rPr>
          <w:rFonts w:eastAsia="Times New Roman" w:cs="Times New Roman"/>
          <w:lang w:eastAsia="pl-PL"/>
        </w:rPr>
        <w:t xml:space="preserve"> w całości lub w części </w:t>
      </w:r>
      <w:r w:rsidR="00FF32D9" w:rsidRPr="00F60800">
        <w:rPr>
          <w:rFonts w:eastAsia="Times New Roman" w:cs="Times New Roman"/>
          <w:lang w:eastAsia="pl-PL"/>
        </w:rPr>
        <w:t xml:space="preserve">w </w:t>
      </w:r>
      <w:r w:rsidR="002E20E9" w:rsidRPr="00F60800">
        <w:rPr>
          <w:rFonts w:eastAsia="Times New Roman" w:cs="Times New Roman"/>
          <w:lang w:eastAsia="pl-PL"/>
        </w:rPr>
        <w:t>terminie 21</w:t>
      </w:r>
      <w:r w:rsidR="00FF32D9" w:rsidRPr="00F60800">
        <w:rPr>
          <w:rFonts w:eastAsia="Times New Roman" w:cs="Times New Roman"/>
          <w:lang w:eastAsia="pl-PL"/>
        </w:rPr>
        <w:t xml:space="preserve"> dni od podpisania protokołu</w:t>
      </w:r>
      <w:r w:rsidR="00FF32D9">
        <w:rPr>
          <w:rFonts w:eastAsia="Times New Roman" w:cs="Times New Roman"/>
          <w:lang w:eastAsia="pl-PL"/>
        </w:rPr>
        <w:t xml:space="preserve"> stwierdzającego istnienie wad.</w:t>
      </w:r>
    </w:p>
    <w:p w14:paraId="728BD868" w14:textId="4C386A46" w:rsidR="007A6CEB" w:rsidRPr="002C2BD0" w:rsidRDefault="00515B8F" w:rsidP="002C2BD0">
      <w:pPr>
        <w:pStyle w:val="Akapitzlist"/>
        <w:numPr>
          <w:ilvl w:val="0"/>
          <w:numId w:val="71"/>
        </w:numPr>
        <w:tabs>
          <w:tab w:val="left" w:pos="720"/>
          <w:tab w:val="left" w:pos="916"/>
          <w:tab w:val="left" w:pos="1757"/>
        </w:tabs>
        <w:suppressAutoHyphens/>
        <w:spacing w:after="0" w:line="240" w:lineRule="auto"/>
        <w:jc w:val="both"/>
        <w:rPr>
          <w:rFonts w:eastAsia="Times New Roman" w:cs="Times New Roman"/>
          <w:lang w:eastAsia="pl-PL"/>
        </w:rPr>
      </w:pPr>
      <w:r w:rsidRPr="002C5A22">
        <w:rPr>
          <w:rFonts w:eastAsia="Times New Roman" w:cs="Times New Roman"/>
          <w:lang w:eastAsia="pl-PL"/>
        </w:rPr>
        <w:t xml:space="preserve">Powyższe postanowienia nie naruszają uprawnień </w:t>
      </w:r>
      <w:r w:rsidR="00D76E41">
        <w:rPr>
          <w:rFonts w:eastAsia="Times New Roman" w:cs="Times New Roman"/>
          <w:lang w:eastAsia="pl-PL"/>
        </w:rPr>
        <w:t>S</w:t>
      </w:r>
      <w:r w:rsidRPr="002C5A22">
        <w:rPr>
          <w:rFonts w:eastAsia="Times New Roman" w:cs="Times New Roman"/>
          <w:lang w:eastAsia="pl-PL"/>
        </w:rPr>
        <w:t>tron przysługujących zgodnie z przepisami kodeksu cywilnego w zakresie niewykonania lub nienależytego wykonania zobowiązań.</w:t>
      </w:r>
    </w:p>
    <w:p w14:paraId="1AB29A9B" w14:textId="77777777" w:rsidR="00D826C5" w:rsidRDefault="00D826C5" w:rsidP="00540B08">
      <w:pPr>
        <w:tabs>
          <w:tab w:val="left" w:pos="283"/>
        </w:tabs>
        <w:suppressAutoHyphens/>
        <w:spacing w:after="0" w:line="240" w:lineRule="auto"/>
        <w:jc w:val="center"/>
        <w:rPr>
          <w:rFonts w:eastAsia="Times New Roman" w:cs="Times New Roman"/>
          <w:b/>
          <w:lang w:eastAsia="pl-PL"/>
        </w:rPr>
      </w:pPr>
    </w:p>
    <w:p w14:paraId="79FA0A02" w14:textId="17C5CF69" w:rsidR="00515B8F" w:rsidRPr="00515B8F" w:rsidRDefault="00515B8F" w:rsidP="00540B08">
      <w:pPr>
        <w:tabs>
          <w:tab w:val="left" w:pos="28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3611AD">
        <w:rPr>
          <w:rFonts w:eastAsia="Times New Roman" w:cs="Times New Roman"/>
          <w:b/>
          <w:lang w:eastAsia="pl-PL"/>
        </w:rPr>
        <w:t>2</w:t>
      </w:r>
      <w:r w:rsidRPr="00515B8F">
        <w:rPr>
          <w:rFonts w:eastAsia="Times New Roman" w:cs="Times New Roman"/>
          <w:b/>
          <w:lang w:eastAsia="pl-PL"/>
        </w:rPr>
        <w:t>.</w:t>
      </w:r>
    </w:p>
    <w:p w14:paraId="085EF53A" w14:textId="77777777" w:rsidR="00515B8F" w:rsidRPr="00BA3603" w:rsidRDefault="006F42EE" w:rsidP="00540B08">
      <w:pPr>
        <w:tabs>
          <w:tab w:val="left" w:pos="283"/>
        </w:tabs>
        <w:suppressAutoHyphens/>
        <w:spacing w:after="0" w:line="240" w:lineRule="auto"/>
        <w:jc w:val="center"/>
        <w:rPr>
          <w:rFonts w:eastAsia="Times New Roman" w:cs="Times New Roman"/>
          <w:b/>
          <w:lang w:eastAsia="pl-PL"/>
        </w:rPr>
      </w:pPr>
      <w:r>
        <w:rPr>
          <w:rFonts w:eastAsia="Times New Roman" w:cs="Times New Roman"/>
          <w:b/>
          <w:lang w:eastAsia="pl-PL"/>
        </w:rPr>
        <w:t>K</w:t>
      </w:r>
      <w:r w:rsidR="00515B8F" w:rsidRPr="00515B8F">
        <w:rPr>
          <w:rFonts w:eastAsia="Times New Roman" w:cs="Times New Roman"/>
          <w:b/>
          <w:lang w:eastAsia="pl-PL"/>
        </w:rPr>
        <w:t>ary umowne</w:t>
      </w:r>
    </w:p>
    <w:p w14:paraId="3DF26758"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 razie niewykonania lub nienależytego wykonania umowy przez Wykonawcę, Wykonawca zobowiązuje się zapłacić Zamawiającemu kary umowne:</w:t>
      </w:r>
    </w:p>
    <w:p w14:paraId="17737A6E" w14:textId="77777777" w:rsidR="00515B8F" w:rsidRPr="00515B8F" w:rsidRDefault="00EF7E25"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za naruszenie terminów wykonania zamówienia o których</w:t>
      </w:r>
      <w:r w:rsidR="00B95D2D">
        <w:rPr>
          <w:rFonts w:eastAsia="Times New Roman" w:cs="Times New Roman"/>
          <w:lang w:eastAsia="pl-PL"/>
        </w:rPr>
        <w:t xml:space="preserve"> mowa w § </w:t>
      </w:r>
      <w:r w:rsidR="009B680A">
        <w:rPr>
          <w:rFonts w:eastAsia="Times New Roman" w:cs="Times New Roman"/>
          <w:lang w:eastAsia="pl-PL"/>
        </w:rPr>
        <w:t>3</w:t>
      </w:r>
      <w:r w:rsidR="00B95D2D">
        <w:rPr>
          <w:rFonts w:eastAsia="Times New Roman" w:cs="Times New Roman"/>
          <w:lang w:eastAsia="pl-PL"/>
        </w:rPr>
        <w:t xml:space="preserve"> ust. 1 w </w:t>
      </w:r>
      <w:r w:rsidR="00B95D2D" w:rsidRPr="004C1E41">
        <w:rPr>
          <w:rFonts w:eastAsia="Times New Roman" w:cs="Times New Roman"/>
          <w:lang w:eastAsia="pl-PL"/>
        </w:rPr>
        <w:t xml:space="preserve">wysokości </w:t>
      </w:r>
      <w:r w:rsidR="00CF777F">
        <w:rPr>
          <w:rFonts w:eastAsia="Times New Roman" w:cs="Times New Roman"/>
          <w:lang w:eastAsia="pl-PL"/>
        </w:rPr>
        <w:t>0,</w:t>
      </w:r>
      <w:r w:rsidR="00C90307">
        <w:rPr>
          <w:rFonts w:eastAsia="Times New Roman" w:cs="Times New Roman"/>
          <w:lang w:eastAsia="pl-PL"/>
        </w:rPr>
        <w:t>2</w:t>
      </w:r>
      <w:r w:rsidR="00515B8F" w:rsidRPr="004C1E41">
        <w:rPr>
          <w:rFonts w:eastAsia="Times New Roman" w:cs="Times New Roman"/>
          <w:lang w:eastAsia="pl-PL"/>
        </w:rPr>
        <w:t>%</w:t>
      </w:r>
      <w:r w:rsidR="00515B8F" w:rsidRPr="00515B8F">
        <w:rPr>
          <w:rFonts w:eastAsia="Times New Roman" w:cs="Times New Roman"/>
          <w:lang w:eastAsia="pl-PL"/>
        </w:rPr>
        <w:t xml:space="preserve"> wynagrodzenia brutto określonego w § </w:t>
      </w:r>
      <w:r w:rsidR="00252E19">
        <w:rPr>
          <w:rFonts w:eastAsia="Times New Roman" w:cs="Times New Roman"/>
          <w:lang w:eastAsia="pl-PL"/>
        </w:rPr>
        <w:t>8</w:t>
      </w:r>
      <w:r w:rsidR="00515B8F" w:rsidRPr="00515B8F">
        <w:rPr>
          <w:rFonts w:eastAsia="Times New Roman" w:cs="Times New Roman"/>
          <w:lang w:eastAsia="pl-PL"/>
        </w:rPr>
        <w:t xml:space="preserve"> ust. </w:t>
      </w:r>
      <w:r w:rsidR="00D76E41">
        <w:rPr>
          <w:rFonts w:eastAsia="Times New Roman" w:cs="Times New Roman"/>
          <w:lang w:eastAsia="pl-PL"/>
        </w:rPr>
        <w:t>2</w:t>
      </w:r>
      <w:r w:rsidR="00515B8F" w:rsidRPr="00515B8F">
        <w:rPr>
          <w:rFonts w:eastAsia="Times New Roman" w:cs="Times New Roman"/>
          <w:lang w:eastAsia="pl-PL"/>
        </w:rPr>
        <w:t xml:space="preserve"> niniejszej umowy za każdy dzień </w:t>
      </w:r>
      <w:r w:rsidR="00E30345">
        <w:rPr>
          <w:rFonts w:eastAsia="Times New Roman" w:cs="Times New Roman"/>
          <w:lang w:eastAsia="pl-PL"/>
        </w:rPr>
        <w:t>opóźnienia</w:t>
      </w:r>
      <w:r w:rsidR="00515B8F" w:rsidRPr="00515B8F">
        <w:rPr>
          <w:rFonts w:eastAsia="Times New Roman" w:cs="Times New Roman"/>
          <w:lang w:eastAsia="pl-PL"/>
        </w:rPr>
        <w:t>,</w:t>
      </w:r>
    </w:p>
    <w:p w14:paraId="442C912C" w14:textId="77777777" w:rsidR="00515B8F" w:rsidRPr="004C7E54" w:rsidRDefault="00515B8F" w:rsidP="00924DCE">
      <w:pPr>
        <w:numPr>
          <w:ilvl w:val="0"/>
          <w:numId w:val="17"/>
        </w:numPr>
        <w:tabs>
          <w:tab w:val="left" w:pos="720"/>
          <w:tab w:val="left" w:pos="1788"/>
        </w:tabs>
        <w:suppressAutoHyphens/>
        <w:spacing w:after="0" w:line="240" w:lineRule="auto"/>
        <w:jc w:val="both"/>
        <w:rPr>
          <w:rFonts w:eastAsia="Times New Roman" w:cstheme="minorHAnsi"/>
          <w:lang w:eastAsia="pl-PL"/>
        </w:rPr>
      </w:pPr>
      <w:r w:rsidRPr="00515B8F">
        <w:rPr>
          <w:rFonts w:eastAsia="Times New Roman" w:cs="Times New Roman"/>
          <w:lang w:eastAsia="pl-PL"/>
        </w:rPr>
        <w:t xml:space="preserve">za naruszenie terminu rozpoczęcia robót w wysokości </w:t>
      </w:r>
      <w:r w:rsidR="00B8795C">
        <w:rPr>
          <w:rFonts w:eastAsia="Times New Roman" w:cs="Times New Roman"/>
          <w:lang w:eastAsia="pl-PL"/>
        </w:rPr>
        <w:t>0,2</w:t>
      </w:r>
      <w:r w:rsidRPr="00515B8F">
        <w:rPr>
          <w:rFonts w:eastAsia="Times New Roman" w:cs="Times New Roman"/>
          <w:lang w:eastAsia="pl-PL"/>
        </w:rPr>
        <w:t xml:space="preserve">% łącznego wynagrodzenia brutto </w:t>
      </w:r>
      <w:r w:rsidRPr="008046C9">
        <w:rPr>
          <w:rFonts w:eastAsia="Times New Roman" w:cstheme="minorHAnsi"/>
          <w:lang w:eastAsia="pl-PL"/>
        </w:rPr>
        <w:t xml:space="preserve">określonego w § </w:t>
      </w:r>
      <w:r w:rsidR="00252E19" w:rsidRPr="008046C9">
        <w:rPr>
          <w:rFonts w:eastAsia="Times New Roman" w:cstheme="minorHAnsi"/>
          <w:lang w:eastAsia="pl-PL"/>
        </w:rPr>
        <w:t>8</w:t>
      </w:r>
      <w:r w:rsidRPr="008046C9">
        <w:rPr>
          <w:rFonts w:eastAsia="Times New Roman" w:cstheme="minorHAnsi"/>
          <w:lang w:eastAsia="pl-PL"/>
        </w:rPr>
        <w:t xml:space="preserve"> ust. </w:t>
      </w:r>
      <w:r w:rsidR="00D76E41">
        <w:rPr>
          <w:rFonts w:eastAsia="Times New Roman" w:cstheme="minorHAnsi"/>
          <w:lang w:eastAsia="pl-PL"/>
        </w:rPr>
        <w:t>2</w:t>
      </w:r>
      <w:r w:rsidRPr="008046C9">
        <w:rPr>
          <w:rFonts w:eastAsia="Times New Roman" w:cstheme="minorHAnsi"/>
          <w:lang w:eastAsia="pl-PL"/>
        </w:rPr>
        <w:t xml:space="preserve"> niniej</w:t>
      </w:r>
      <w:r w:rsidRPr="004C7E54">
        <w:rPr>
          <w:rFonts w:eastAsia="Times New Roman" w:cstheme="minorHAnsi"/>
          <w:lang w:eastAsia="pl-PL"/>
        </w:rPr>
        <w:t xml:space="preserve">szej umowy za każdy dzień </w:t>
      </w:r>
      <w:r w:rsidR="00E30345" w:rsidRPr="004C7E54">
        <w:rPr>
          <w:rFonts w:eastAsia="Times New Roman" w:cstheme="minorHAnsi"/>
          <w:lang w:eastAsia="pl-PL"/>
        </w:rPr>
        <w:t>opóźnienia</w:t>
      </w:r>
      <w:r w:rsidRPr="004C7E54">
        <w:rPr>
          <w:rFonts w:eastAsia="Times New Roman" w:cstheme="minorHAnsi"/>
          <w:lang w:eastAsia="pl-PL"/>
        </w:rPr>
        <w:t>,</w:t>
      </w:r>
    </w:p>
    <w:p w14:paraId="70A8BAD9" w14:textId="51CD84D6" w:rsidR="001E1A49" w:rsidRPr="004C7E54" w:rsidRDefault="001E1A49" w:rsidP="00924DCE">
      <w:pPr>
        <w:pStyle w:val="Akapitzlist1"/>
        <w:numPr>
          <w:ilvl w:val="0"/>
          <w:numId w:val="17"/>
        </w:numPr>
        <w:spacing w:line="240" w:lineRule="auto"/>
        <w:ind w:left="714" w:hanging="357"/>
        <w:rPr>
          <w:rFonts w:asciiTheme="minorHAnsi" w:hAnsiTheme="minorHAnsi" w:cstheme="minorHAnsi"/>
        </w:rPr>
      </w:pPr>
      <w:r w:rsidRPr="004C7E54">
        <w:rPr>
          <w:rFonts w:asciiTheme="minorHAnsi" w:hAnsiTheme="minorHAnsi" w:cstheme="minorHAnsi"/>
          <w:lang w:eastAsia="pl-PL"/>
        </w:rPr>
        <w:t>za wprowadzenie zmian w oznakowaniu na czas prowadzenia robót niezgodnych z zatwierdzonym projektem organizacji ruchu, braki w oznakowaniu lub wykonanie oznakowania z nienależytą starannością 500 zł za każdy dzień stwierdzonych powyższych nieprawidłowości,</w:t>
      </w:r>
    </w:p>
    <w:p w14:paraId="02F6B179" w14:textId="0BE552A8" w:rsidR="00674A3C" w:rsidRPr="00674A3C" w:rsidRDefault="00674A3C" w:rsidP="00924DCE">
      <w:pPr>
        <w:numPr>
          <w:ilvl w:val="0"/>
          <w:numId w:val="17"/>
        </w:numPr>
        <w:tabs>
          <w:tab w:val="left" w:pos="720"/>
          <w:tab w:val="left" w:pos="1788"/>
        </w:tabs>
        <w:suppressAutoHyphens/>
        <w:spacing w:after="0" w:line="240" w:lineRule="auto"/>
        <w:ind w:left="714" w:hanging="357"/>
        <w:jc w:val="both"/>
        <w:rPr>
          <w:rFonts w:eastAsia="Times New Roman" w:cs="Times New Roman"/>
          <w:color w:val="000000"/>
          <w:lang w:eastAsia="pl-PL"/>
        </w:rPr>
      </w:pPr>
      <w:r w:rsidRPr="004C7E54">
        <w:rPr>
          <w:rFonts w:eastAsia="Calibri" w:cstheme="minorHAnsi"/>
          <w:kern w:val="3"/>
          <w:lang w:eastAsia="pl-PL" w:bidi="hi-IN"/>
        </w:rPr>
        <w:t>za opóźnienie w przedstawieniu</w:t>
      </w:r>
      <w:r w:rsidRPr="00674A3C">
        <w:rPr>
          <w:rFonts w:eastAsia="Calibri" w:cstheme="minorHAnsi"/>
          <w:kern w:val="3"/>
          <w:lang w:eastAsia="pl-PL" w:bidi="hi-IN"/>
        </w:rPr>
        <w:t xml:space="preserve">  Harmonogramu  rzeczowo –finansowego celem jego zatwierdzenia w wysokości 5.000 zł </w:t>
      </w:r>
    </w:p>
    <w:p w14:paraId="14150D72" w14:textId="10680E3B" w:rsidR="00515B8F" w:rsidRPr="00515B8F" w:rsidRDefault="00515B8F" w:rsidP="00924DCE">
      <w:pPr>
        <w:numPr>
          <w:ilvl w:val="0"/>
          <w:numId w:val="17"/>
        </w:numPr>
        <w:tabs>
          <w:tab w:val="left" w:pos="720"/>
          <w:tab w:val="left" w:pos="1788"/>
        </w:tabs>
        <w:suppressAutoHyphens/>
        <w:spacing w:after="0" w:line="240" w:lineRule="auto"/>
        <w:ind w:left="714" w:hanging="357"/>
        <w:jc w:val="both"/>
        <w:rPr>
          <w:rFonts w:eastAsia="Times New Roman" w:cs="Times New Roman"/>
          <w:color w:val="000000"/>
          <w:lang w:eastAsia="pl-PL"/>
        </w:rPr>
      </w:pPr>
      <w:r w:rsidRPr="00515B8F">
        <w:rPr>
          <w:rFonts w:eastAsia="Times New Roman" w:cs="Times New Roman"/>
          <w:lang w:eastAsia="pl-PL"/>
        </w:rPr>
        <w:t>za brak zapłaty lub za nieterminową zapłatę wynagrodzenia należnego Podwykonawcom lub dalszym Podwykonawcom w wysokości  10</w:t>
      </w:r>
      <w:r w:rsidRPr="00515B8F">
        <w:rPr>
          <w:rFonts w:eastAsia="Times New Roman" w:cs="Times New Roman"/>
          <w:color w:val="000000"/>
          <w:lang w:eastAsia="pl-PL"/>
        </w:rPr>
        <w:t>0 zł za każdy dzień opóźnienia,</w:t>
      </w:r>
    </w:p>
    <w:p w14:paraId="06B19693"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do zaakceptowania projektu umowy o podwykonawstwo, której przedmiotem są roboty budowlane, lub projektu jej zmiany w wysokości 500 zł,</w:t>
      </w:r>
    </w:p>
    <w:p w14:paraId="65EA35CE"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poświadczonej za zgodność z oryginałem kopii umowy o podwykonawstwo lub jej zmiany w wysokości 300 zł,</w:t>
      </w:r>
    </w:p>
    <w:p w14:paraId="651F06B6" w14:textId="77777777" w:rsid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 brak zmiany umowy o podwykonawstwo w zakresie terminu zapłaty w wysokości 500 zł </w:t>
      </w:r>
      <w:r w:rsidR="005A1524">
        <w:rPr>
          <w:rFonts w:eastAsia="Times New Roman" w:cs="Times New Roman"/>
          <w:lang w:eastAsia="pl-PL"/>
        </w:rPr>
        <w:t>,</w:t>
      </w:r>
    </w:p>
    <w:p w14:paraId="72515D04" w14:textId="77777777" w:rsidR="005A1524" w:rsidRPr="006F42EE" w:rsidRDefault="005A1524"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 xml:space="preserve">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w:t>
      </w:r>
      <w:r w:rsidR="0085101B">
        <w:rPr>
          <w:rFonts w:eastAsia="Times New Roman" w:cs="Times New Roman"/>
          <w:lang w:eastAsia="pl-PL"/>
        </w:rPr>
        <w:t xml:space="preserve">nie </w:t>
      </w:r>
      <w:r>
        <w:rPr>
          <w:rFonts w:eastAsia="Times New Roman" w:cs="Times New Roman"/>
          <w:lang w:eastAsia="pl-PL"/>
        </w:rPr>
        <w:t>będzie wymagana, jeżeli przed terminem ustalonym do jej zapłaty w wezwaniu Zamawiającego, Wykonawca ureguluje wszelkie zobowiązania wobec niezgłoszonego lub nieprawidłowo zgłoszonego podwykonawcy lub dalszego podwykonawcy,</w:t>
      </w:r>
    </w:p>
    <w:p w14:paraId="264CC756" w14:textId="45BAE1F1" w:rsidR="00515B8F" w:rsidRPr="002B2737"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2B2737">
        <w:rPr>
          <w:rFonts w:eastAsia="Times New Roman" w:cs="Times New Roman"/>
          <w:lang w:eastAsia="pl-PL"/>
        </w:rPr>
        <w:t xml:space="preserve">za naruszenie terminu w usunięciu wad i usterek stwierdzonych przy odbiorze </w:t>
      </w:r>
      <w:r w:rsidR="004C540B" w:rsidRPr="002B2737">
        <w:rPr>
          <w:rFonts w:eastAsia="Times New Roman" w:cs="Times New Roman"/>
          <w:lang w:eastAsia="pl-PL"/>
        </w:rPr>
        <w:t xml:space="preserve">częściowym, </w:t>
      </w:r>
      <w:r w:rsidRPr="002B2737">
        <w:rPr>
          <w:rFonts w:eastAsia="Times New Roman" w:cs="Times New Roman"/>
          <w:lang w:eastAsia="pl-PL"/>
        </w:rPr>
        <w:t>końcowym i ostatecznym wskazany</w:t>
      </w:r>
      <w:r w:rsidR="009C2EC1" w:rsidRPr="002B2737">
        <w:rPr>
          <w:rFonts w:eastAsia="Times New Roman" w:cs="Times New Roman"/>
          <w:lang w:eastAsia="pl-PL"/>
        </w:rPr>
        <w:t>m</w:t>
      </w:r>
      <w:r w:rsidRPr="002B2737">
        <w:rPr>
          <w:rFonts w:eastAsia="Times New Roman" w:cs="Times New Roman"/>
          <w:lang w:eastAsia="pl-PL"/>
        </w:rPr>
        <w:t xml:space="preserve"> w protokołach odbioru w wysokości </w:t>
      </w:r>
      <w:r w:rsidR="00EB439E" w:rsidRPr="002B2737">
        <w:rPr>
          <w:rFonts w:eastAsia="Times New Roman" w:cs="Times New Roman"/>
          <w:lang w:eastAsia="pl-PL"/>
        </w:rPr>
        <w:t xml:space="preserve">0,5 </w:t>
      </w:r>
      <w:r w:rsidRPr="002B2737">
        <w:rPr>
          <w:rFonts w:eastAsia="Times New Roman" w:cs="Times New Roman"/>
          <w:lang w:eastAsia="pl-PL"/>
        </w:rPr>
        <w:t xml:space="preserve">% łącznego wynagrodzenia brutto określonego w § </w:t>
      </w:r>
      <w:r w:rsidR="00252E19" w:rsidRPr="002B2737">
        <w:rPr>
          <w:rFonts w:eastAsia="Times New Roman" w:cs="Times New Roman"/>
          <w:lang w:eastAsia="pl-PL"/>
        </w:rPr>
        <w:t>8</w:t>
      </w:r>
      <w:r w:rsidRPr="002B2737">
        <w:rPr>
          <w:rFonts w:eastAsia="Times New Roman" w:cs="Times New Roman"/>
          <w:lang w:eastAsia="pl-PL"/>
        </w:rPr>
        <w:t xml:space="preserve"> ust. </w:t>
      </w:r>
      <w:r w:rsidR="007C4354" w:rsidRPr="002B2737">
        <w:rPr>
          <w:rFonts w:eastAsia="Times New Roman" w:cs="Times New Roman"/>
          <w:lang w:eastAsia="pl-PL"/>
        </w:rPr>
        <w:t>2</w:t>
      </w:r>
      <w:r w:rsidRPr="002B2737">
        <w:rPr>
          <w:rFonts w:eastAsia="Times New Roman" w:cs="Times New Roman"/>
          <w:lang w:eastAsia="pl-PL"/>
        </w:rPr>
        <w:t xml:space="preserve"> niniejszej umowy za każdy dzień </w:t>
      </w:r>
      <w:r w:rsidR="00E30345" w:rsidRPr="002B2737">
        <w:rPr>
          <w:rFonts w:eastAsia="Times New Roman" w:cs="Times New Roman"/>
          <w:lang w:eastAsia="pl-PL"/>
        </w:rPr>
        <w:t>opóźnienia</w:t>
      </w:r>
      <w:r w:rsidRPr="002B2737">
        <w:rPr>
          <w:rFonts w:eastAsia="Times New Roman" w:cs="Times New Roman"/>
          <w:lang w:eastAsia="pl-PL"/>
        </w:rPr>
        <w:t>, liczony od dnia wyznaczonego na usunięcie wad.</w:t>
      </w:r>
    </w:p>
    <w:p w14:paraId="6A880202" w14:textId="77777777" w:rsid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 odstąpienie od umowy z przyczyn </w:t>
      </w:r>
      <w:r w:rsidR="00955391">
        <w:rPr>
          <w:rFonts w:eastAsia="Times New Roman" w:cs="Times New Roman"/>
          <w:lang w:eastAsia="pl-PL"/>
        </w:rPr>
        <w:t>niezależnych od Zamawiającego</w:t>
      </w:r>
      <w:r w:rsidRPr="00515B8F">
        <w:rPr>
          <w:rFonts w:eastAsia="Times New Roman" w:cs="Times New Roman"/>
          <w:lang w:eastAsia="pl-PL"/>
        </w:rPr>
        <w:t xml:space="preserve"> w wysokości 30 %  wynagrodzenia brutto określoneg</w:t>
      </w:r>
      <w:r w:rsidR="00595DF1">
        <w:rPr>
          <w:rFonts w:eastAsia="Times New Roman" w:cs="Times New Roman"/>
          <w:lang w:eastAsia="pl-PL"/>
        </w:rPr>
        <w:t xml:space="preserve">o w § </w:t>
      </w:r>
      <w:r w:rsidR="00252E19">
        <w:rPr>
          <w:rFonts w:eastAsia="Times New Roman" w:cs="Times New Roman"/>
          <w:lang w:eastAsia="pl-PL"/>
        </w:rPr>
        <w:t>8</w:t>
      </w:r>
      <w:r w:rsidR="00595DF1">
        <w:rPr>
          <w:rFonts w:eastAsia="Times New Roman" w:cs="Times New Roman"/>
          <w:lang w:eastAsia="pl-PL"/>
        </w:rPr>
        <w:t xml:space="preserve"> ust. </w:t>
      </w:r>
      <w:r w:rsidR="007C4354">
        <w:rPr>
          <w:rFonts w:eastAsia="Times New Roman" w:cs="Times New Roman"/>
          <w:lang w:eastAsia="pl-PL"/>
        </w:rPr>
        <w:t>2</w:t>
      </w:r>
      <w:r w:rsidR="00595DF1">
        <w:rPr>
          <w:rFonts w:eastAsia="Times New Roman" w:cs="Times New Roman"/>
          <w:lang w:eastAsia="pl-PL"/>
        </w:rPr>
        <w:t xml:space="preserve"> niniejszej umowy</w:t>
      </w:r>
    </w:p>
    <w:p w14:paraId="7EC209C6" w14:textId="77777777" w:rsidR="00595DF1" w:rsidRDefault="00595DF1" w:rsidP="00924DCE">
      <w:pPr>
        <w:pStyle w:val="Akapitzlist"/>
        <w:numPr>
          <w:ilvl w:val="0"/>
          <w:numId w:val="17"/>
        </w:numPr>
        <w:spacing w:after="0" w:line="240" w:lineRule="auto"/>
        <w:ind w:hanging="357"/>
        <w:jc w:val="both"/>
        <w:rPr>
          <w:rFonts w:eastAsia="Times New Roman" w:cs="Times New Roman"/>
          <w:lang w:eastAsia="pl-PL"/>
        </w:rPr>
      </w:pPr>
      <w:r w:rsidRPr="00595DF1">
        <w:rPr>
          <w:rFonts w:eastAsia="Times New Roman" w:cs="Times New Roman"/>
          <w:lang w:eastAsia="pl-PL"/>
        </w:rPr>
        <w:t xml:space="preserve">z tytułu niespełnienia przez Wykonawcę lub podwykonawcę wymogu zatrudnienia na podstawie umowy o pracę osób wykonujących wskazane w § </w:t>
      </w:r>
      <w:r w:rsidR="00DD6B8E">
        <w:rPr>
          <w:rFonts w:eastAsia="Times New Roman" w:cs="Times New Roman"/>
          <w:lang w:eastAsia="pl-PL"/>
        </w:rPr>
        <w:t>2</w:t>
      </w:r>
      <w:r w:rsidRPr="00595DF1">
        <w:rPr>
          <w:rFonts w:eastAsia="Times New Roman" w:cs="Times New Roman"/>
          <w:lang w:eastAsia="pl-PL"/>
        </w:rPr>
        <w:t xml:space="preserve"> ust. </w:t>
      </w:r>
      <w:r w:rsidR="00DD6B8E">
        <w:rPr>
          <w:rFonts w:eastAsia="Times New Roman" w:cs="Times New Roman"/>
          <w:lang w:eastAsia="pl-PL"/>
        </w:rPr>
        <w:t>11</w:t>
      </w:r>
      <w:r w:rsidRPr="00595DF1">
        <w:rPr>
          <w:rFonts w:eastAsia="Times New Roman" w:cs="Times New Roman"/>
          <w:lang w:eastAsia="pl-PL"/>
        </w:rPr>
        <w:t xml:space="preserve"> Umowy czynności Zamawiający przewiduje </w:t>
      </w:r>
      <w:r w:rsidRPr="00595DF1">
        <w:rPr>
          <w:rFonts w:eastAsia="Times New Roman" w:cs="Times New Roman"/>
          <w:lang w:eastAsia="pl-PL"/>
        </w:rPr>
        <w:lastRenderedPageBreak/>
        <w:t>sankcję w postaci obowiązku zapłaty przez Wykonawcę kary umownej w wysokości</w:t>
      </w:r>
      <w:r w:rsidR="003D42AC">
        <w:rPr>
          <w:rFonts w:eastAsia="Times New Roman" w:cs="Times New Roman"/>
          <w:lang w:eastAsia="pl-PL"/>
        </w:rPr>
        <w:t xml:space="preserve"> 500,00 zł za każdy stwierdzony przypadek.</w:t>
      </w:r>
    </w:p>
    <w:p w14:paraId="74FDE537" w14:textId="59F2E6D8" w:rsidR="00105B28" w:rsidRPr="00105B28" w:rsidRDefault="00105B28" w:rsidP="00105B28">
      <w:pPr>
        <w:pStyle w:val="Akapitzlist"/>
        <w:numPr>
          <w:ilvl w:val="0"/>
          <w:numId w:val="17"/>
        </w:numPr>
        <w:spacing w:after="0" w:line="240" w:lineRule="auto"/>
        <w:ind w:hanging="357"/>
        <w:jc w:val="both"/>
        <w:rPr>
          <w:rFonts w:eastAsia="Times New Roman" w:cs="Times New Roman"/>
          <w:lang w:eastAsia="pl-PL"/>
        </w:rPr>
      </w:pPr>
      <w:r w:rsidRPr="00C05B2D">
        <w:rPr>
          <w:rFonts w:eastAsia="Times New Roman" w:cs="Times New Roman"/>
          <w:lang w:eastAsia="pl-PL"/>
        </w:rPr>
        <w:t xml:space="preserve">za naruszenie terminu </w:t>
      </w:r>
      <w:r>
        <w:rPr>
          <w:rFonts w:eastAsia="Times New Roman" w:cs="Times New Roman"/>
          <w:lang w:eastAsia="pl-PL"/>
        </w:rPr>
        <w:t xml:space="preserve">dostarczenia geodezyjnej inwentaryzacji powykonawczej, o którym mowa w </w:t>
      </w:r>
      <w:r>
        <w:rPr>
          <w:rFonts w:eastAsia="Times New Roman" w:cstheme="minorHAnsi"/>
          <w:lang w:eastAsia="pl-PL"/>
        </w:rPr>
        <w:t>§</w:t>
      </w:r>
      <w:r>
        <w:rPr>
          <w:rFonts w:eastAsia="Times New Roman" w:cs="Times New Roman"/>
          <w:lang w:eastAsia="pl-PL"/>
        </w:rPr>
        <w:t xml:space="preserve"> 1</w:t>
      </w:r>
      <w:r w:rsidR="003611AD">
        <w:rPr>
          <w:rFonts w:eastAsia="Times New Roman" w:cs="Times New Roman"/>
          <w:lang w:eastAsia="pl-PL"/>
        </w:rPr>
        <w:t>1</w:t>
      </w:r>
      <w:r>
        <w:rPr>
          <w:rFonts w:eastAsia="Times New Roman" w:cs="Times New Roman"/>
          <w:lang w:eastAsia="pl-PL"/>
        </w:rPr>
        <w:t xml:space="preserve"> ust. </w:t>
      </w:r>
      <w:r w:rsidR="006D3CD5">
        <w:rPr>
          <w:rFonts w:eastAsia="Times New Roman" w:cs="Times New Roman"/>
          <w:lang w:eastAsia="pl-PL"/>
        </w:rPr>
        <w:t>1</w:t>
      </w:r>
      <w:r w:rsidR="00242986">
        <w:rPr>
          <w:rFonts w:eastAsia="Times New Roman" w:cs="Times New Roman"/>
          <w:lang w:eastAsia="pl-PL"/>
        </w:rPr>
        <w:t>1</w:t>
      </w:r>
      <w:r>
        <w:rPr>
          <w:rFonts w:eastAsia="Times New Roman" w:cs="Times New Roman"/>
          <w:lang w:eastAsia="pl-PL"/>
        </w:rPr>
        <w:t xml:space="preserve"> w wysokości </w:t>
      </w:r>
      <w:r w:rsidRPr="00C05B2D">
        <w:rPr>
          <w:rFonts w:eastAsia="Times New Roman" w:cs="Times New Roman"/>
          <w:lang w:eastAsia="pl-PL"/>
        </w:rPr>
        <w:t>0,</w:t>
      </w:r>
      <w:r>
        <w:rPr>
          <w:rFonts w:eastAsia="Times New Roman" w:cs="Times New Roman"/>
          <w:lang w:eastAsia="pl-PL"/>
        </w:rPr>
        <w:t>02</w:t>
      </w:r>
      <w:r w:rsidRPr="00C05B2D">
        <w:rPr>
          <w:rFonts w:eastAsia="Times New Roman" w:cs="Times New Roman"/>
          <w:lang w:eastAsia="pl-PL"/>
        </w:rPr>
        <w:t xml:space="preserve"> % wynagrodzenia brutto określonego w § 8 ust. </w:t>
      </w:r>
      <w:r w:rsidR="00321286">
        <w:rPr>
          <w:rFonts w:eastAsia="Times New Roman" w:cs="Times New Roman"/>
          <w:lang w:eastAsia="pl-PL"/>
        </w:rPr>
        <w:t>2</w:t>
      </w:r>
      <w:r w:rsidRPr="00C05B2D">
        <w:rPr>
          <w:rFonts w:eastAsia="Times New Roman" w:cs="Times New Roman"/>
          <w:lang w:eastAsia="pl-PL"/>
        </w:rPr>
        <w:t xml:space="preserve"> niniejszej umowy za każdy dzień opóźnienia</w:t>
      </w:r>
      <w:r>
        <w:rPr>
          <w:rFonts w:eastAsia="Times New Roman" w:cs="Times New Roman"/>
          <w:lang w:eastAsia="pl-PL"/>
        </w:rPr>
        <w:t>.</w:t>
      </w:r>
    </w:p>
    <w:p w14:paraId="4B4F6B96" w14:textId="7E26FDE8" w:rsidR="00515B8F" w:rsidRPr="00515B8F" w:rsidRDefault="00515B8F" w:rsidP="00924DCE">
      <w:pPr>
        <w:numPr>
          <w:ilvl w:val="0"/>
          <w:numId w:val="16"/>
        </w:numPr>
        <w:tabs>
          <w:tab w:val="left" w:pos="360"/>
          <w:tab w:val="left" w:pos="1788"/>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 xml:space="preserve">Wykonawca może naliczyć Zamawiającemu karę umowną za odstąpienie od umowy z przyczyn zależnych od Zamawiającego w wysokości 30 %  wynagrodzenia brutto określonego w § </w:t>
      </w:r>
      <w:r w:rsidR="00257345">
        <w:rPr>
          <w:rFonts w:eastAsia="Times New Roman" w:cs="Times New Roman"/>
          <w:lang w:eastAsia="pl-PL"/>
        </w:rPr>
        <w:t>8</w:t>
      </w:r>
      <w:r w:rsidRPr="00515B8F">
        <w:rPr>
          <w:rFonts w:eastAsia="Times New Roman" w:cs="Times New Roman"/>
          <w:lang w:eastAsia="pl-PL"/>
        </w:rPr>
        <w:t xml:space="preserve"> ust. </w:t>
      </w:r>
      <w:r w:rsidR="00321286">
        <w:rPr>
          <w:rFonts w:eastAsia="Times New Roman" w:cs="Times New Roman"/>
          <w:lang w:eastAsia="pl-PL"/>
        </w:rPr>
        <w:t>2</w:t>
      </w:r>
      <w:r w:rsidRPr="00515B8F">
        <w:rPr>
          <w:rFonts w:eastAsia="Times New Roman" w:cs="Times New Roman"/>
          <w:lang w:eastAsia="pl-PL"/>
        </w:rPr>
        <w:t xml:space="preserve"> niniejszej umowy, z zastrzeżeniem § 1</w:t>
      </w:r>
      <w:r w:rsidR="005F5ACC">
        <w:rPr>
          <w:rFonts w:eastAsia="Times New Roman" w:cs="Times New Roman"/>
          <w:lang w:eastAsia="pl-PL"/>
        </w:rPr>
        <w:t>5</w:t>
      </w:r>
      <w:r w:rsidRPr="00515B8F">
        <w:rPr>
          <w:rFonts w:eastAsia="Times New Roman" w:cs="Times New Roman"/>
          <w:lang w:eastAsia="pl-PL"/>
        </w:rPr>
        <w:t xml:space="preserve"> ust.1 pkt 1 niniejszej umowy.</w:t>
      </w:r>
    </w:p>
    <w:p w14:paraId="40DF3607"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może naliczyć Zamawiającemu odsetki za opóźnienie w zapłacie w ustawowej wysokości.</w:t>
      </w:r>
    </w:p>
    <w:p w14:paraId="4E2890E5" w14:textId="0BB53A3E"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może potrącić należne kary umowne z wynagrodzenia Wykonawcy</w:t>
      </w:r>
      <w:r w:rsidR="00A3296D">
        <w:rPr>
          <w:rFonts w:eastAsia="Times New Roman" w:cs="Times New Roman"/>
          <w:lang w:eastAsia="pl-PL"/>
        </w:rPr>
        <w:t>.</w:t>
      </w:r>
    </w:p>
    <w:p w14:paraId="054B7FAE"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roszczeń o kary umowne każda ze </w:t>
      </w:r>
      <w:r w:rsidR="007C4354">
        <w:rPr>
          <w:rFonts w:eastAsia="Times New Roman" w:cs="Times New Roman"/>
          <w:lang w:eastAsia="pl-PL"/>
        </w:rPr>
        <w:t>S</w:t>
      </w:r>
      <w:r w:rsidRPr="00515B8F">
        <w:rPr>
          <w:rFonts w:eastAsia="Times New Roman" w:cs="Times New Roman"/>
          <w:lang w:eastAsia="pl-PL"/>
        </w:rPr>
        <w:t xml:space="preserve">tron może dochodzić odszkodowania za niewykonanie lub nienależyte wykonanie umowy na zasadach ogólnych określonych w przepisach kodeksu cywilnego. </w:t>
      </w:r>
    </w:p>
    <w:p w14:paraId="5FF2B360" w14:textId="1CAF5B55" w:rsidR="00523512" w:rsidRPr="002C2BD0" w:rsidRDefault="00515B8F" w:rsidP="00540B08">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Zapłacenie kary umownej nie zwalnia Wykonawcy z obowiązku dokończenia robót, jak również z innych zobowiązań umownych.</w:t>
      </w:r>
    </w:p>
    <w:p w14:paraId="06585C6B" w14:textId="77777777" w:rsidR="00D826C5" w:rsidRDefault="00D826C5" w:rsidP="00540B08">
      <w:pPr>
        <w:tabs>
          <w:tab w:val="left" w:pos="348"/>
        </w:tabs>
        <w:suppressAutoHyphens/>
        <w:spacing w:after="0" w:line="240" w:lineRule="auto"/>
        <w:jc w:val="center"/>
        <w:rPr>
          <w:rFonts w:eastAsia="Times New Roman" w:cs="Times New Roman"/>
          <w:b/>
          <w:bCs/>
          <w:lang w:eastAsia="pl-PL"/>
        </w:rPr>
      </w:pPr>
    </w:p>
    <w:p w14:paraId="7CD84F53" w14:textId="50E1ED45" w:rsidR="00515B8F" w:rsidRPr="00515B8F" w:rsidRDefault="00515B8F" w:rsidP="00540B08">
      <w:pPr>
        <w:tabs>
          <w:tab w:val="left" w:pos="348"/>
        </w:tabs>
        <w:suppressAutoHyphens/>
        <w:spacing w:after="0" w:line="240" w:lineRule="auto"/>
        <w:jc w:val="center"/>
        <w:rPr>
          <w:rFonts w:eastAsia="Times New Roman" w:cs="Times New Roman"/>
          <w:b/>
          <w:bCs/>
          <w:lang w:eastAsia="pl-PL"/>
        </w:rPr>
      </w:pPr>
      <w:r w:rsidRPr="00515B8F">
        <w:rPr>
          <w:rFonts w:eastAsia="Times New Roman" w:cs="Times New Roman"/>
          <w:b/>
          <w:bCs/>
          <w:lang w:eastAsia="pl-PL"/>
        </w:rPr>
        <w:t>§ 1</w:t>
      </w:r>
      <w:r w:rsidR="003611AD">
        <w:rPr>
          <w:rFonts w:eastAsia="Times New Roman" w:cs="Times New Roman"/>
          <w:b/>
          <w:bCs/>
          <w:lang w:eastAsia="pl-PL"/>
        </w:rPr>
        <w:t>3</w:t>
      </w:r>
      <w:r w:rsidRPr="00515B8F">
        <w:rPr>
          <w:rFonts w:eastAsia="Times New Roman" w:cs="Times New Roman"/>
          <w:b/>
          <w:bCs/>
          <w:lang w:eastAsia="pl-PL"/>
        </w:rPr>
        <w:t>.</w:t>
      </w:r>
    </w:p>
    <w:p w14:paraId="1168211C" w14:textId="77777777" w:rsidR="00515B8F" w:rsidRPr="00515B8F" w:rsidRDefault="00515B8F" w:rsidP="00540B08">
      <w:pPr>
        <w:tabs>
          <w:tab w:val="left" w:pos="348"/>
        </w:tabs>
        <w:suppressAutoHyphens/>
        <w:spacing w:after="0" w:line="240" w:lineRule="auto"/>
        <w:jc w:val="center"/>
        <w:rPr>
          <w:rFonts w:eastAsia="Times New Roman" w:cs="Times New Roman"/>
          <w:b/>
          <w:bCs/>
          <w:lang w:eastAsia="pl-PL"/>
        </w:rPr>
      </w:pPr>
      <w:r w:rsidRPr="00515B8F">
        <w:rPr>
          <w:rFonts w:eastAsia="Times New Roman" w:cs="Times New Roman"/>
          <w:b/>
          <w:bCs/>
          <w:lang w:eastAsia="pl-PL"/>
        </w:rPr>
        <w:t>Gwarancja i rękojmia</w:t>
      </w:r>
    </w:p>
    <w:p w14:paraId="0B149D55" w14:textId="77777777" w:rsidR="006571B7" w:rsidRPr="006571B7" w:rsidRDefault="00515B8F" w:rsidP="00BD03AF">
      <w:pPr>
        <w:pStyle w:val="Listapunktowana2"/>
        <w:numPr>
          <w:ilvl w:val="0"/>
          <w:numId w:val="18"/>
        </w:numPr>
        <w:tabs>
          <w:tab w:val="left" w:pos="284"/>
        </w:tabs>
        <w:jc w:val="both"/>
        <w:rPr>
          <w:rFonts w:ascii="Calibri" w:hAnsi="Calibri" w:cs="Calibri"/>
          <w:color w:val="FF0000"/>
          <w:sz w:val="22"/>
          <w:szCs w:val="22"/>
        </w:rPr>
      </w:pPr>
      <w:r w:rsidRPr="006571B7">
        <w:rPr>
          <w:rFonts w:ascii="Calibri" w:hAnsi="Calibri" w:cs="Calibri"/>
          <w:color w:val="FF0000"/>
          <w:sz w:val="22"/>
          <w:szCs w:val="22"/>
        </w:rPr>
        <w:t>Wykonawca na podstawie niniejszego dokumentu umowy udziela</w:t>
      </w:r>
      <w:r w:rsidR="006571B7" w:rsidRPr="006571B7">
        <w:rPr>
          <w:rFonts w:ascii="Calibri" w:hAnsi="Calibri" w:cs="Calibri"/>
          <w:color w:val="FF0000"/>
          <w:sz w:val="22"/>
          <w:szCs w:val="22"/>
        </w:rPr>
        <w:t>:</w:t>
      </w:r>
    </w:p>
    <w:p w14:paraId="34149D62" w14:textId="77777777" w:rsidR="006571B7" w:rsidRPr="006571B7" w:rsidRDefault="009E626D" w:rsidP="006571B7">
      <w:pPr>
        <w:pStyle w:val="Listapunktowana2"/>
        <w:numPr>
          <w:ilvl w:val="1"/>
          <w:numId w:val="18"/>
        </w:numPr>
        <w:tabs>
          <w:tab w:val="left" w:pos="284"/>
        </w:tabs>
        <w:jc w:val="both"/>
        <w:rPr>
          <w:rFonts w:ascii="Calibri" w:hAnsi="Calibri" w:cs="Calibri"/>
          <w:color w:val="FF0000"/>
          <w:sz w:val="22"/>
          <w:szCs w:val="22"/>
        </w:rPr>
      </w:pPr>
      <w:r w:rsidRPr="006571B7">
        <w:rPr>
          <w:rFonts w:ascii="Calibri" w:hAnsi="Calibri" w:cs="Calibri"/>
          <w:b/>
          <w:bCs/>
          <w:color w:val="FF0000"/>
          <w:sz w:val="22"/>
          <w:szCs w:val="22"/>
        </w:rPr>
        <w:t>…….</w:t>
      </w:r>
      <w:r w:rsidR="00515B8F" w:rsidRPr="006571B7">
        <w:rPr>
          <w:rFonts w:ascii="Calibri" w:hAnsi="Calibri" w:cs="Calibri"/>
          <w:b/>
          <w:bCs/>
          <w:color w:val="FF0000"/>
          <w:sz w:val="22"/>
          <w:szCs w:val="22"/>
        </w:rPr>
        <w:t xml:space="preserve"> </w:t>
      </w:r>
      <w:r w:rsidR="00515B8F" w:rsidRPr="006571B7">
        <w:rPr>
          <w:rFonts w:ascii="Calibri" w:hAnsi="Calibri" w:cs="Calibri"/>
          <w:b/>
          <w:color w:val="FF0000"/>
          <w:sz w:val="22"/>
          <w:szCs w:val="22"/>
        </w:rPr>
        <w:t>miesięcy</w:t>
      </w:r>
      <w:r w:rsidR="00515B8F" w:rsidRPr="006571B7">
        <w:rPr>
          <w:rFonts w:ascii="Calibri" w:hAnsi="Calibri" w:cs="Calibri"/>
          <w:color w:val="FF0000"/>
          <w:sz w:val="22"/>
          <w:szCs w:val="22"/>
        </w:rPr>
        <w:t xml:space="preserve"> </w:t>
      </w:r>
      <w:r w:rsidRPr="006571B7">
        <w:rPr>
          <w:rFonts w:ascii="Calibri" w:hAnsi="Calibri" w:cs="Calibri"/>
          <w:color w:val="FF0000"/>
          <w:sz w:val="22"/>
          <w:szCs w:val="22"/>
        </w:rPr>
        <w:t>gwarancji na wykonany przedmiot U</w:t>
      </w:r>
      <w:r w:rsidR="00515B8F" w:rsidRPr="006571B7">
        <w:rPr>
          <w:rFonts w:ascii="Calibri" w:hAnsi="Calibri" w:cs="Calibri"/>
          <w:color w:val="FF0000"/>
          <w:sz w:val="22"/>
          <w:szCs w:val="22"/>
        </w:rPr>
        <w:t xml:space="preserve">mowy, w szczególności w odniesieniu do usterek, uszkodzeń, niedokładności, wad jakiegokolwiek rodzaju mających swoją przyczynę w niewłaściwym wykonaniu umowy i ujawnionych w okresie gwarancji. </w:t>
      </w:r>
    </w:p>
    <w:p w14:paraId="5D2E9F0D" w14:textId="1A45470F" w:rsidR="006571B7" w:rsidRPr="006571B7" w:rsidRDefault="006571B7" w:rsidP="006571B7">
      <w:pPr>
        <w:pStyle w:val="Listapunktowana2"/>
        <w:numPr>
          <w:ilvl w:val="1"/>
          <w:numId w:val="18"/>
        </w:numPr>
        <w:tabs>
          <w:tab w:val="left" w:pos="284"/>
        </w:tabs>
        <w:jc w:val="both"/>
        <w:rPr>
          <w:rFonts w:ascii="Calibri" w:hAnsi="Calibri" w:cs="Calibri"/>
          <w:color w:val="FF0000"/>
          <w:sz w:val="22"/>
          <w:szCs w:val="22"/>
        </w:rPr>
      </w:pPr>
      <w:r w:rsidRPr="006571B7">
        <w:rPr>
          <w:rFonts w:ascii="Calibri" w:hAnsi="Calibri" w:cs="Calibri"/>
          <w:b/>
          <w:bCs/>
          <w:color w:val="FF0000"/>
          <w:sz w:val="22"/>
          <w:szCs w:val="22"/>
        </w:rPr>
        <w:t xml:space="preserve">30 miesięcy gwarancji </w:t>
      </w:r>
      <w:bookmarkStart w:id="16" w:name="_Hlk14778024"/>
      <w:r w:rsidRPr="006571B7">
        <w:rPr>
          <w:rFonts w:ascii="Calibri" w:hAnsi="Calibri" w:cs="Calibri"/>
          <w:b/>
          <w:bCs/>
          <w:color w:val="FF0000"/>
          <w:sz w:val="22"/>
          <w:szCs w:val="22"/>
        </w:rPr>
        <w:t xml:space="preserve">na </w:t>
      </w:r>
      <w:bookmarkStart w:id="17" w:name="_Hlk14777801"/>
      <w:r w:rsidRPr="006571B7">
        <w:rPr>
          <w:rFonts w:ascii="Calibri" w:hAnsi="Calibri" w:cs="Calibri"/>
          <w:b/>
          <w:bCs/>
          <w:color w:val="FF0000"/>
          <w:sz w:val="22"/>
          <w:szCs w:val="22"/>
        </w:rPr>
        <w:t>wykonany przedmiot Umowy w zakresie zieleni</w:t>
      </w:r>
      <w:r w:rsidRPr="006571B7">
        <w:rPr>
          <w:rFonts w:ascii="Calibri" w:hAnsi="Calibri" w:cs="Calibri"/>
          <w:color w:val="FF0000"/>
          <w:sz w:val="22"/>
          <w:szCs w:val="22"/>
        </w:rPr>
        <w:t xml:space="preserve">, licząc od dnia bezusterkowego odbioru końcowego </w:t>
      </w:r>
      <w:bookmarkEnd w:id="16"/>
      <w:r w:rsidR="006A22D0" w:rsidRPr="006A22D0">
        <w:rPr>
          <w:rFonts w:ascii="Calibri" w:hAnsi="Calibri" w:cs="Calibri"/>
          <w:color w:val="FF0000"/>
          <w:sz w:val="22"/>
          <w:szCs w:val="22"/>
        </w:rPr>
        <w:t>zadania objętego niniejszym zamówieniem</w:t>
      </w:r>
      <w:r w:rsidRPr="006571B7">
        <w:rPr>
          <w:rFonts w:ascii="Calibri" w:hAnsi="Calibri" w:cs="Calibri"/>
          <w:color w:val="FF0000"/>
          <w:sz w:val="22"/>
          <w:szCs w:val="22"/>
        </w:rPr>
        <w:t>.</w:t>
      </w:r>
      <w:bookmarkEnd w:id="17"/>
      <w:r w:rsidRPr="006571B7">
        <w:rPr>
          <w:rFonts w:ascii="Calibri" w:hAnsi="Calibri" w:cs="Calibri"/>
          <w:color w:val="FF0000"/>
          <w:sz w:val="22"/>
          <w:szCs w:val="22"/>
        </w:rPr>
        <w:t xml:space="preserve"> W ramach udzielonej gwarancji należy wykonać:</w:t>
      </w:r>
    </w:p>
    <w:p w14:paraId="54E21BA9"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podlewanie – 20 razy w sezonie wegetacyjnym,</w:t>
      </w:r>
    </w:p>
    <w:p w14:paraId="014C1304"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pielenie chwastów przy roślinach – 6 razy w sezonie wegetacyjnym,</w:t>
      </w:r>
    </w:p>
    <w:p w14:paraId="5E823427"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nawożenie – jeden raz wiosną nawozem o spowolnionym uwalnianiu składników pokarmowych,</w:t>
      </w:r>
    </w:p>
    <w:p w14:paraId="4417A2BF"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usuwanie odrostów korzeniowych i „dzików”, przycięcie koron drzew oraz skupin krzewów – 1 raz w sezonie wegetacyjnym,</w:t>
      </w:r>
    </w:p>
    <w:p w14:paraId="59CB51E0"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usuwanie przekwitłych kwiatostanów – 1 raz w sezonie wegetacyjnym,</w:t>
      </w:r>
    </w:p>
    <w:p w14:paraId="6810EC11"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jesienne okopczykowanie oraz wiosenne rozgarnięcie kopczyków – 1 raz w sezonie wegetacyjnym,</w:t>
      </w:r>
    </w:p>
    <w:p w14:paraId="6C3D4561"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koszenie trawników wraz ze zgrabieniem skoszonej trawy – 6 razy w sezonie wegetacyjnym,</w:t>
      </w:r>
    </w:p>
    <w:p w14:paraId="059B8816"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wysiewanie nawozów oraz dosianie trawy – 1 raz w sezonie wegetacyjnym,</w:t>
      </w:r>
    </w:p>
    <w:p w14:paraId="3AC0728F" w14:textId="77777777" w:rsidR="00BE4DAD"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kontrola i wymiana zniszczonych wiązadeł oraz palików – 1 raz w sezonie wegetacyjnym,</w:t>
      </w:r>
    </w:p>
    <w:p w14:paraId="530E4BCD" w14:textId="4103D601" w:rsidR="006571B7" w:rsidRPr="00BE4DAD" w:rsidRDefault="00BE4DAD" w:rsidP="00BE4DAD">
      <w:pPr>
        <w:pStyle w:val="Listapunktowana2"/>
        <w:numPr>
          <w:ilvl w:val="2"/>
          <w:numId w:val="18"/>
        </w:numPr>
        <w:tabs>
          <w:tab w:val="left" w:pos="284"/>
        </w:tabs>
        <w:jc w:val="both"/>
        <w:rPr>
          <w:rFonts w:ascii="Calibri" w:hAnsi="Calibri" w:cs="Calibri"/>
          <w:color w:val="FF0000"/>
          <w:sz w:val="22"/>
          <w:szCs w:val="22"/>
        </w:rPr>
      </w:pPr>
      <w:r w:rsidRPr="00BE4DAD">
        <w:rPr>
          <w:rFonts w:ascii="Calibri" w:hAnsi="Calibri" w:cs="Calibri"/>
          <w:color w:val="FF0000"/>
          <w:sz w:val="22"/>
          <w:szCs w:val="22"/>
        </w:rPr>
        <w:t>bieżąca wymiana uschniętych i uszkodzonych roślin</w:t>
      </w:r>
      <w:r>
        <w:rPr>
          <w:rFonts w:ascii="Calibri" w:hAnsi="Calibri" w:cs="Calibri"/>
          <w:color w:val="FF0000"/>
          <w:sz w:val="22"/>
          <w:szCs w:val="22"/>
        </w:rPr>
        <w:t>.</w:t>
      </w:r>
    </w:p>
    <w:p w14:paraId="401866D2" w14:textId="02B6358A" w:rsidR="00086669" w:rsidRPr="00BD03AF" w:rsidRDefault="001C75A7" w:rsidP="006571B7">
      <w:pPr>
        <w:pStyle w:val="Listapunktowana2"/>
        <w:tabs>
          <w:tab w:val="left" w:pos="284"/>
        </w:tabs>
        <w:ind w:left="720" w:firstLine="0"/>
        <w:jc w:val="both"/>
        <w:rPr>
          <w:rFonts w:ascii="Calibri" w:hAnsi="Calibri" w:cs="Calibri"/>
          <w:sz w:val="22"/>
          <w:szCs w:val="22"/>
        </w:rPr>
      </w:pPr>
      <w:r w:rsidRPr="006571B7">
        <w:rPr>
          <w:rFonts w:ascii="Calibri" w:hAnsi="Calibri" w:cs="Calibri"/>
          <w:color w:val="FF0000"/>
          <w:sz w:val="22"/>
          <w:szCs w:val="22"/>
        </w:rPr>
        <w:t xml:space="preserve">W ramach udzielonej gwarancji Gwarant ponosi odpowiedzialność za jakość wykonanych prac, w tym jakość posadzonego materiału roślinnego i zobowiązuje się do usuwania wad poprzez nieodpłatne uzupełnienie – wymianę roślin obumarłych, nie rokujących szans na przeżycie lub uszkodzonych np. przez szkodniki itp. z wyłączeniem przypadków spowodowanych nieprzewidywalnymi okolicznościami jak kradzież, klęska żywiołowa. Materiał roślinny w okresie udzielonej gwarancji winien być utrzymywany w stanie nie pogorszonym od momentu posadzenia, posiadać cechy i wygląd charakterystyczny dla danego gatunku i odmiany oraz zachowywać żywotność minimum w 80% rośliny (w przypadku drzew minimum 80% objętości korony). </w:t>
      </w:r>
      <w:r w:rsidR="0086758A" w:rsidRPr="0086758A">
        <w:rPr>
          <w:rFonts w:ascii="Calibri" w:hAnsi="Calibri" w:cs="Calibri"/>
          <w:color w:val="FF0000"/>
          <w:sz w:val="22"/>
          <w:szCs w:val="22"/>
        </w:rPr>
        <w:t>Zamawiający przewiduje trzy przeglądy międzygwarancyjne w okresie gwarancji na zieleń w celu oceny żywotności roślin, po których wskazane zostaną ewentualne rośliny do bieżącej wymiany</w:t>
      </w:r>
      <w:r w:rsidR="00BD03AF" w:rsidRPr="006571B7">
        <w:rPr>
          <w:rFonts w:ascii="Calibri" w:hAnsi="Calibri" w:cs="Calibri"/>
          <w:color w:val="FF0000"/>
          <w:sz w:val="22"/>
          <w:szCs w:val="22"/>
        </w:rPr>
        <w:t>.</w:t>
      </w:r>
    </w:p>
    <w:p w14:paraId="1E59F57A" w14:textId="77777777" w:rsidR="001112AE" w:rsidRDefault="001112AE" w:rsidP="00924DCE">
      <w:pPr>
        <w:pStyle w:val="Listapunktowana2"/>
        <w:numPr>
          <w:ilvl w:val="0"/>
          <w:numId w:val="18"/>
        </w:numPr>
        <w:tabs>
          <w:tab w:val="left" w:pos="284"/>
        </w:tabs>
        <w:jc w:val="both"/>
        <w:rPr>
          <w:rFonts w:asciiTheme="minorHAnsi" w:hAnsiTheme="minorHAnsi" w:cs="Tahoma"/>
          <w:sz w:val="22"/>
          <w:szCs w:val="22"/>
        </w:rPr>
      </w:pPr>
      <w:r w:rsidRPr="00866C1C">
        <w:rPr>
          <w:rFonts w:asciiTheme="minorHAnsi" w:hAnsiTheme="minorHAnsi" w:cs="Tahoma"/>
          <w:sz w:val="22"/>
          <w:szCs w:val="22"/>
        </w:rPr>
        <w:t>Żadne postanowienia umowy nie ograniczają ani nie wykluczają w żaden sposób odpowiedzialności Wykonawcy wobec Zamawiającego z tytułu rękojmi, za wady fizyczne lub prawne,  wynikającej z postanowień kodeksu cywilnego.</w:t>
      </w:r>
    </w:p>
    <w:p w14:paraId="7C2B082F" w14:textId="68BE79FD" w:rsidR="001112AE" w:rsidRPr="008A3702" w:rsidRDefault="001112AE" w:rsidP="00924DCE">
      <w:pPr>
        <w:pStyle w:val="Listapunktowana2"/>
        <w:numPr>
          <w:ilvl w:val="0"/>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t xml:space="preserve">Uprawnienia Zamawiającego z tytułu rękojmi za wady wygasają po upływie </w:t>
      </w:r>
      <w:r>
        <w:rPr>
          <w:rFonts w:asciiTheme="minorHAnsi" w:hAnsiTheme="minorHAnsi" w:cs="Tahoma"/>
          <w:b/>
          <w:bCs/>
          <w:sz w:val="22"/>
          <w:szCs w:val="22"/>
        </w:rPr>
        <w:t>60</w:t>
      </w:r>
      <w:r w:rsidRPr="00515B8F">
        <w:rPr>
          <w:rFonts w:asciiTheme="minorHAnsi" w:hAnsiTheme="minorHAnsi" w:cs="Tahoma"/>
          <w:b/>
          <w:bCs/>
          <w:sz w:val="22"/>
          <w:szCs w:val="22"/>
        </w:rPr>
        <w:t xml:space="preserve"> miesięcy</w:t>
      </w:r>
      <w:r w:rsidRPr="00515B8F">
        <w:rPr>
          <w:rFonts w:asciiTheme="minorHAnsi" w:hAnsiTheme="minorHAnsi" w:cs="Tahoma"/>
          <w:sz w:val="22"/>
          <w:szCs w:val="22"/>
        </w:rPr>
        <w:t xml:space="preserve"> od daty </w:t>
      </w:r>
      <w:r w:rsidR="00347DA1">
        <w:rPr>
          <w:rFonts w:asciiTheme="minorHAnsi" w:hAnsiTheme="minorHAnsi" w:cs="Tahoma"/>
          <w:sz w:val="22"/>
          <w:szCs w:val="22"/>
        </w:rPr>
        <w:t>bezusterkowego</w:t>
      </w:r>
      <w:r w:rsidR="00347DA1" w:rsidRPr="00515B8F">
        <w:rPr>
          <w:rFonts w:asciiTheme="minorHAnsi" w:hAnsiTheme="minorHAnsi" w:cs="Tahoma"/>
          <w:sz w:val="22"/>
          <w:szCs w:val="22"/>
        </w:rPr>
        <w:t xml:space="preserve"> </w:t>
      </w:r>
      <w:r w:rsidRPr="00515B8F">
        <w:rPr>
          <w:rFonts w:asciiTheme="minorHAnsi" w:hAnsiTheme="minorHAnsi" w:cs="Tahoma"/>
          <w:sz w:val="22"/>
          <w:szCs w:val="22"/>
        </w:rPr>
        <w:t>odbioru końcowego.</w:t>
      </w:r>
    </w:p>
    <w:p w14:paraId="19E5DC20" w14:textId="5388F7D7" w:rsidR="00515B8F" w:rsidRPr="00515B8F" w:rsidRDefault="00515B8F" w:rsidP="00924DCE">
      <w:pPr>
        <w:pStyle w:val="Listapunktowana2"/>
        <w:numPr>
          <w:ilvl w:val="0"/>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lastRenderedPageBreak/>
        <w:t>W przypadku stwierdzenia przez Zamawiającego usterek w wykonanych robotach  Zamawiający wezwie Wykonawcę do niezwłocznego usunięcia tych usterek. Wykonawca usuni</w:t>
      </w:r>
      <w:r w:rsidR="00EA21B7">
        <w:rPr>
          <w:rFonts w:asciiTheme="minorHAnsi" w:hAnsiTheme="minorHAnsi" w:cs="Tahoma"/>
          <w:sz w:val="22"/>
          <w:szCs w:val="22"/>
        </w:rPr>
        <w:t>e</w:t>
      </w:r>
      <w:r w:rsidRPr="00515B8F">
        <w:rPr>
          <w:rFonts w:asciiTheme="minorHAnsi" w:hAnsiTheme="minorHAnsi" w:cs="Tahoma"/>
          <w:sz w:val="22"/>
          <w:szCs w:val="22"/>
        </w:rPr>
        <w:t xml:space="preserve"> usterk</w:t>
      </w:r>
      <w:r w:rsidR="00EA21B7">
        <w:rPr>
          <w:rFonts w:asciiTheme="minorHAnsi" w:hAnsiTheme="minorHAnsi" w:cs="Tahoma"/>
          <w:sz w:val="22"/>
          <w:szCs w:val="22"/>
        </w:rPr>
        <w:t xml:space="preserve">i </w:t>
      </w:r>
      <w:r w:rsidR="00EA21B7" w:rsidRPr="00515B8F">
        <w:rPr>
          <w:rFonts w:asciiTheme="minorHAnsi" w:hAnsiTheme="minorHAnsi" w:cs="Tahoma"/>
          <w:sz w:val="22"/>
          <w:szCs w:val="22"/>
        </w:rPr>
        <w:t>na swój koszt, ryzyko i niebezpieczeństwo</w:t>
      </w:r>
      <w:r w:rsidR="00EA21B7">
        <w:rPr>
          <w:rFonts w:asciiTheme="minorHAnsi" w:hAnsiTheme="minorHAnsi" w:cs="Tahoma"/>
          <w:sz w:val="22"/>
          <w:szCs w:val="22"/>
        </w:rPr>
        <w:t xml:space="preserve"> w terminie wskazanym przez Zamawiającego</w:t>
      </w:r>
      <w:r w:rsidR="005E43AE">
        <w:rPr>
          <w:rFonts w:asciiTheme="minorHAnsi" w:hAnsiTheme="minorHAnsi" w:cs="Tahoma"/>
          <w:sz w:val="22"/>
          <w:szCs w:val="22"/>
        </w:rPr>
        <w:t>.</w:t>
      </w:r>
    </w:p>
    <w:p w14:paraId="223A8494" w14:textId="4898C54D" w:rsidR="00515B8F" w:rsidRPr="00515B8F" w:rsidRDefault="00515B8F" w:rsidP="00924DCE">
      <w:pPr>
        <w:pStyle w:val="Listapunktowana2"/>
        <w:numPr>
          <w:ilvl w:val="0"/>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t xml:space="preserve">Wykonawca zobowiązuje się usunąć na swój koszt wszystkie usterki wynikłe z wad wykonania, które ujawniły się w okresie gwarancji i rękojmi w możliwie jak najkrótszym czasie. Termin rozpoczęcia i usunięcia usterek będzie określony przez </w:t>
      </w:r>
      <w:r w:rsidR="000451D1">
        <w:rPr>
          <w:rFonts w:asciiTheme="minorHAnsi" w:hAnsiTheme="minorHAnsi" w:cs="Tahoma"/>
          <w:sz w:val="22"/>
          <w:szCs w:val="22"/>
        </w:rPr>
        <w:t>Zamawiającego</w:t>
      </w:r>
      <w:r w:rsidR="00070D35">
        <w:rPr>
          <w:rFonts w:asciiTheme="minorHAnsi" w:hAnsiTheme="minorHAnsi" w:cs="Tahoma"/>
          <w:sz w:val="22"/>
          <w:szCs w:val="22"/>
        </w:rPr>
        <w:t>.</w:t>
      </w:r>
      <w:r w:rsidRPr="00515B8F">
        <w:rPr>
          <w:rFonts w:asciiTheme="minorHAnsi" w:hAnsiTheme="minorHAnsi" w:cs="Tahoma"/>
          <w:sz w:val="22"/>
          <w:szCs w:val="22"/>
        </w:rPr>
        <w:t xml:space="preserve"> </w:t>
      </w:r>
    </w:p>
    <w:p w14:paraId="39FCEA26" w14:textId="27D5FEC7" w:rsidR="00515B8F" w:rsidRPr="00515B8F" w:rsidRDefault="00515B8F" w:rsidP="00924DCE">
      <w:pPr>
        <w:pStyle w:val="Listapunktowana2"/>
        <w:numPr>
          <w:ilvl w:val="0"/>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t>W przypadku jeśli Wykonawca nie usunie usterek w terminie, Zamawiający będzie miał prawo dokonać naprawy na koszt i ryzyko Wykonawcy, zatrudniając własnych specjalistów lub specjalistów strony trzeciej, bez utraty praw wynikających z gwarancji, ale po uprzednim bezskutecznym wezwaniu pisemnym i niepodjęciu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36AF791D" w14:textId="77777777" w:rsidR="00515B8F" w:rsidRPr="00515B8F" w:rsidRDefault="00515B8F" w:rsidP="00924DCE">
      <w:pPr>
        <w:pStyle w:val="Listapunktowana2"/>
        <w:numPr>
          <w:ilvl w:val="0"/>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t xml:space="preserve">Wykonawca ponosi odpowiedzialność w pełnej wysokości </w:t>
      </w:r>
      <w:r w:rsidR="00BE4538">
        <w:rPr>
          <w:rFonts w:asciiTheme="minorHAnsi" w:hAnsiTheme="minorHAnsi" w:cs="Tahoma"/>
          <w:sz w:val="22"/>
          <w:szCs w:val="22"/>
        </w:rPr>
        <w:t>za szkody poniesione</w:t>
      </w:r>
      <w:r w:rsidRPr="00515B8F">
        <w:rPr>
          <w:rFonts w:asciiTheme="minorHAnsi" w:hAnsiTheme="minorHAnsi" w:cs="Tahoma"/>
          <w:sz w:val="22"/>
          <w:szCs w:val="22"/>
        </w:rPr>
        <w:t xml:space="preserve"> przez Zamawiającego z tytułu wadliwie wykonanych robót.</w:t>
      </w:r>
    </w:p>
    <w:p w14:paraId="04C6280D" w14:textId="77777777" w:rsidR="00515B8F" w:rsidRPr="00515B8F" w:rsidRDefault="00515B8F" w:rsidP="00924DCE">
      <w:pPr>
        <w:pStyle w:val="Listapunktowana2"/>
        <w:numPr>
          <w:ilvl w:val="0"/>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t>Wszystkie reklamacje Zamawiającego będą zgłaszane pisemnie.</w:t>
      </w:r>
    </w:p>
    <w:p w14:paraId="40FB3E62" w14:textId="77777777" w:rsidR="00515B8F" w:rsidRPr="00515B8F" w:rsidRDefault="00515B8F" w:rsidP="00924DCE">
      <w:pPr>
        <w:pStyle w:val="Listapunktowana2"/>
        <w:numPr>
          <w:ilvl w:val="0"/>
          <w:numId w:val="18"/>
        </w:numPr>
        <w:tabs>
          <w:tab w:val="left" w:pos="284"/>
        </w:tabs>
        <w:jc w:val="both"/>
        <w:rPr>
          <w:rFonts w:asciiTheme="minorHAnsi" w:eastAsia="Times New Roman" w:hAnsiTheme="minorHAnsi" w:cs="Tahoma"/>
          <w:sz w:val="22"/>
          <w:szCs w:val="22"/>
          <w:lang w:eastAsia="pl-PL"/>
        </w:rPr>
      </w:pPr>
      <w:r w:rsidRPr="00515B8F">
        <w:rPr>
          <w:rFonts w:asciiTheme="minorHAnsi" w:eastAsia="Times New Roman" w:hAnsiTheme="minorHAnsi" w:cs="Tahoma"/>
          <w:sz w:val="22"/>
          <w:szCs w:val="22"/>
          <w:lang w:eastAsia="pl-PL"/>
        </w:rPr>
        <w:t>Protokół odbioru ostatecznego</w:t>
      </w:r>
      <w:r w:rsidRPr="00515B8F">
        <w:rPr>
          <w:rFonts w:asciiTheme="minorHAnsi" w:eastAsia="Times New Roman" w:hAnsiTheme="minorHAnsi" w:cs="Tahoma"/>
          <w:color w:val="00B050"/>
          <w:sz w:val="22"/>
          <w:szCs w:val="22"/>
          <w:lang w:eastAsia="pl-PL"/>
        </w:rPr>
        <w:t xml:space="preserve"> </w:t>
      </w:r>
      <w:r w:rsidRPr="00515B8F">
        <w:rPr>
          <w:rFonts w:asciiTheme="minorHAnsi" w:eastAsia="Times New Roman" w:hAnsiTheme="minorHAnsi" w:cs="Tahoma"/>
          <w:sz w:val="22"/>
          <w:szCs w:val="22"/>
          <w:lang w:eastAsia="pl-PL"/>
        </w:rPr>
        <w:t>będzie ostatecznym potwierdzeniem wykonania przez Wykonawcę zobowiązań wynikających z niniejszej umowy.</w:t>
      </w:r>
    </w:p>
    <w:p w14:paraId="7FFA65EE" w14:textId="644F292B" w:rsidR="000F2880" w:rsidRDefault="00515B8F" w:rsidP="005C78B7">
      <w:pPr>
        <w:pStyle w:val="Listapunktowana2"/>
        <w:numPr>
          <w:ilvl w:val="0"/>
          <w:numId w:val="18"/>
        </w:numPr>
        <w:tabs>
          <w:tab w:val="left" w:pos="284"/>
        </w:tabs>
        <w:jc w:val="both"/>
        <w:rPr>
          <w:rFonts w:asciiTheme="minorHAnsi" w:eastAsia="Times New Roman" w:hAnsiTheme="minorHAnsi" w:cs="Tahoma"/>
          <w:sz w:val="22"/>
          <w:szCs w:val="22"/>
          <w:lang w:eastAsia="pl-PL"/>
        </w:rPr>
      </w:pPr>
      <w:r w:rsidRPr="00515B8F">
        <w:rPr>
          <w:rFonts w:asciiTheme="minorHAnsi" w:eastAsia="Times New Roman" w:hAnsiTheme="minorHAnsi" w:cs="Tahoma"/>
          <w:sz w:val="22"/>
          <w:szCs w:val="22"/>
          <w:lang w:eastAsia="pl-PL"/>
        </w:rPr>
        <w:t>Po upływie okresów rękojmi i gwarancji strony dokonają odbioru ostatecznego.</w:t>
      </w:r>
    </w:p>
    <w:p w14:paraId="4BEB3973" w14:textId="5DD28ADD" w:rsidR="00BD03AF" w:rsidRPr="00BD03AF" w:rsidRDefault="00BD03AF" w:rsidP="00BD03AF">
      <w:pPr>
        <w:pStyle w:val="Listapunktowana2"/>
        <w:numPr>
          <w:ilvl w:val="0"/>
          <w:numId w:val="18"/>
        </w:numPr>
        <w:tabs>
          <w:tab w:val="left" w:pos="284"/>
        </w:tabs>
        <w:jc w:val="both"/>
        <w:rPr>
          <w:rFonts w:asciiTheme="minorHAnsi" w:eastAsia="Times New Roman" w:hAnsiTheme="minorHAnsi" w:cs="Tahoma"/>
          <w:sz w:val="22"/>
          <w:szCs w:val="22"/>
          <w:lang w:eastAsia="pl-PL"/>
        </w:rPr>
      </w:pPr>
      <w:r w:rsidRPr="00BD03AF">
        <w:rPr>
          <w:rFonts w:asciiTheme="minorHAnsi" w:eastAsia="Times New Roman" w:hAnsiTheme="minorHAnsi" w:cs="Tahoma"/>
          <w:sz w:val="22"/>
          <w:szCs w:val="22"/>
          <w:lang w:eastAsia="pl-PL"/>
        </w:rPr>
        <w:t xml:space="preserve"> Zamawiającemu przysługują roszczenia z tytułu rękojmi niezależnie od roszczeń z tytułu udzielonej gwarancji na wykonany przedmiot umowy.</w:t>
      </w:r>
    </w:p>
    <w:p w14:paraId="44256AF3" w14:textId="77777777" w:rsidR="000F2880" w:rsidRDefault="000F2880"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6A84C01F" w14:textId="395A1896"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lang w:eastAsia="pl-PL"/>
        </w:rPr>
      </w:pPr>
      <w:r w:rsidRPr="00515B8F">
        <w:rPr>
          <w:rFonts w:eastAsia="Times New Roman" w:cs="Times New Roman"/>
          <w:b/>
          <w:lang w:eastAsia="pl-PL"/>
        </w:rPr>
        <w:t>§ 1</w:t>
      </w:r>
      <w:r w:rsidR="00D41C90">
        <w:rPr>
          <w:rFonts w:eastAsia="Times New Roman" w:cs="Times New Roman"/>
          <w:b/>
          <w:lang w:eastAsia="pl-PL"/>
        </w:rPr>
        <w:t>4</w:t>
      </w:r>
      <w:r w:rsidRPr="00515B8F">
        <w:rPr>
          <w:rFonts w:eastAsia="Times New Roman" w:cs="Times New Roman"/>
          <w:lang w:eastAsia="pl-PL"/>
        </w:rPr>
        <w:t>.</w:t>
      </w:r>
    </w:p>
    <w:p w14:paraId="01CB48EC" w14:textId="77777777" w:rsid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Zabezpieczenie należytego wykonania umowy</w:t>
      </w:r>
    </w:p>
    <w:p w14:paraId="6EB9292C" w14:textId="77777777" w:rsidR="00FD6A86" w:rsidRPr="000F2880" w:rsidRDefault="00FD6A86"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B502A7">
        <w:rPr>
          <w:rFonts w:eastAsia="Times New Roman" w:cs="Times New Roman"/>
          <w:lang w:eastAsia="pl-PL"/>
        </w:rPr>
        <w:t>Zabezpieczenie służy pokryciu roszczeń z tytułu niewykonania lub nienależytego wykonania umowy</w:t>
      </w:r>
      <w:r>
        <w:rPr>
          <w:rFonts w:eastAsia="Times New Roman" w:cs="Times New Roman"/>
          <w:lang w:eastAsia="pl-PL"/>
        </w:rPr>
        <w:t>.</w:t>
      </w:r>
    </w:p>
    <w:p w14:paraId="506D79F7" w14:textId="77777777" w:rsidR="00FD6A86" w:rsidRPr="000F2880" w:rsidRDefault="00FD6A86"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lang w:eastAsia="pl-PL"/>
        </w:rPr>
        <w:t xml:space="preserve">Wykonawca wnosi zabezpieczenie należytego wykonania umowy w wysokości </w:t>
      </w:r>
      <w:r w:rsidRPr="000F2880">
        <w:rPr>
          <w:rFonts w:eastAsia="Times New Roman" w:cs="Times New Roman"/>
          <w:b/>
          <w:lang w:eastAsia="pl-PL"/>
        </w:rPr>
        <w:t>10%</w:t>
      </w:r>
      <w:r w:rsidRPr="000F2880">
        <w:rPr>
          <w:rFonts w:eastAsia="Times New Roman" w:cs="Times New Roman"/>
          <w:lang w:eastAsia="pl-PL"/>
        </w:rPr>
        <w:t xml:space="preserve"> ceny całkowitej, podanej w ofercie (brutto) za wykonanie przedmiotu umowy tj. ………………… zł najpóźniej w dniu zawarcia umowy, w formie …………………………………..</w:t>
      </w:r>
    </w:p>
    <w:p w14:paraId="12ECE8C0" w14:textId="11815526" w:rsidR="00FD6A86" w:rsidRDefault="00FD6A86"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b/>
          <w:lang w:eastAsia="pl-PL"/>
        </w:rPr>
        <w:t xml:space="preserve">W sytuacji wystąpienia konieczności przedłużenia terminów wskazanych w § </w:t>
      </w:r>
      <w:r w:rsidR="00CE3A87" w:rsidRPr="000F2880">
        <w:rPr>
          <w:rFonts w:eastAsia="Times New Roman" w:cs="Times New Roman"/>
          <w:b/>
          <w:lang w:eastAsia="pl-PL"/>
        </w:rPr>
        <w:t>3</w:t>
      </w:r>
      <w:r w:rsidRPr="000F2880">
        <w:rPr>
          <w:rFonts w:eastAsia="Times New Roman" w:cs="Times New Roman"/>
          <w:b/>
          <w:lang w:eastAsia="pl-PL"/>
        </w:rPr>
        <w:t xml:space="preserve"> Umowy, Wykonawca na</w:t>
      </w:r>
      <w:r w:rsidR="0082077C" w:rsidRPr="000F2880">
        <w:rPr>
          <w:rFonts w:eastAsia="Times New Roman" w:cs="Times New Roman"/>
          <w:b/>
          <w:lang w:eastAsia="pl-PL"/>
        </w:rPr>
        <w:t xml:space="preserve"> </w:t>
      </w:r>
      <w:r w:rsidRPr="000F2880">
        <w:rPr>
          <w:rFonts w:eastAsia="Times New Roman" w:cs="Times New Roman"/>
          <w:b/>
          <w:lang w:eastAsia="pl-PL"/>
        </w:rPr>
        <w:t>co najmniej 7 dni przed wygaśnięciem pierwotnego zabezpieczenia, zobowiązany jest do przedłużenia terminu ważności wniesionego zabezpieczenia należytego wykonania Umowy, albo jeśli nie jest to możliwe, do wniesienia nowego zabezpieczenia na okres wynikający z aneksu do Umowy dot. przedłużenia terminu wykonania  Umowy.</w:t>
      </w:r>
    </w:p>
    <w:p w14:paraId="25A9D66F" w14:textId="77777777" w:rsidR="00FD6A86" w:rsidRPr="000F2880" w:rsidRDefault="00515B8F"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lang w:eastAsia="pl-PL"/>
        </w:rPr>
        <w:t>Zabezpieczenie wniesione w pieniądzu Zamawiający przechowuje na  rachunku bankowym i zwraca je wraz z odsetkami wynikającymi z umowy rachunku bankowego, pomniejszonymi o koszty prowadzenia rachunku oraz prowizji bankowej za przelew pieniędzy na rachunek Wykonawcy.</w:t>
      </w:r>
    </w:p>
    <w:p w14:paraId="7F941B24" w14:textId="77777777" w:rsidR="00FD6A86" w:rsidRPr="000F2880" w:rsidRDefault="00515B8F"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lang w:eastAsia="pl-PL"/>
        </w:rPr>
        <w:t>Zamawiający zwraca 70 % kwoty wniesionego zabezpieczenia w terminie 30 dni od dnia wykonania zamówienia i uznania przez zamawiającego za należycie wykonane.</w:t>
      </w:r>
    </w:p>
    <w:p w14:paraId="6FE22478" w14:textId="77777777" w:rsidR="00FD6A86" w:rsidRPr="000F2880" w:rsidRDefault="00515B8F"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lang w:eastAsia="pl-PL"/>
        </w:rPr>
        <w:t xml:space="preserve">Kwota w wysokości 30% kwoty wniesionego zabezpieczenia zostaje pozostawiona na zabezpieczenie roszczeń z tytułu rękojmi za wady. </w:t>
      </w:r>
    </w:p>
    <w:p w14:paraId="519DFB1D" w14:textId="77777777" w:rsidR="00FD6A86" w:rsidRPr="000F2880" w:rsidRDefault="00515B8F"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lang w:eastAsia="pl-PL"/>
        </w:rPr>
        <w:t xml:space="preserve">Kwota, o której mowa w ust. </w:t>
      </w:r>
      <w:r w:rsidR="007C4354" w:rsidRPr="000F2880">
        <w:rPr>
          <w:rFonts w:eastAsia="Times New Roman" w:cs="Times New Roman"/>
          <w:lang w:eastAsia="pl-PL"/>
        </w:rPr>
        <w:t>6</w:t>
      </w:r>
      <w:r w:rsidRPr="000F2880">
        <w:rPr>
          <w:rFonts w:eastAsia="Times New Roman" w:cs="Times New Roman"/>
          <w:lang w:eastAsia="pl-PL"/>
        </w:rPr>
        <w:t>, je</w:t>
      </w:r>
      <w:r w:rsidR="002965FE" w:rsidRPr="000F2880">
        <w:rPr>
          <w:rFonts w:eastAsia="Times New Roman" w:cs="Times New Roman"/>
          <w:lang w:eastAsia="pl-PL"/>
        </w:rPr>
        <w:t>st zwracana nie później niż w 15</w:t>
      </w:r>
      <w:r w:rsidRPr="000F2880">
        <w:rPr>
          <w:rFonts w:eastAsia="Times New Roman" w:cs="Times New Roman"/>
          <w:lang w:eastAsia="pl-PL"/>
        </w:rPr>
        <w:t xml:space="preserve"> dniu po upływie okresu rękojmi za wady.</w:t>
      </w:r>
    </w:p>
    <w:p w14:paraId="34B77A8D" w14:textId="77777777" w:rsidR="00200748" w:rsidRPr="000F2880" w:rsidRDefault="00200748" w:rsidP="00AE17C3">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lang w:eastAsia="pl-PL"/>
        </w:rPr>
        <w:t>W przypadku nienależytego wykonania umowy, po upływie terminów ustalonych na usunięcie usterek, reklamacji i ponownym jednokrotnym wezwaniu do ich usunięcia w wyznaczonym terminie, Zamawiający może zlecić realizację usunięcia usterek innym podmiotom ze środków wniesionych na zabezpieczenie należytego wykonania umowy. W przypadku, gdy koszt ten przekroczy wysokość zabezpieczenia należytego wykonania umowy, Zamawiający ma prawo zapłacić kwoty uzupełniające z wynagrodzenia Wykonawcy.</w:t>
      </w:r>
    </w:p>
    <w:p w14:paraId="5FBEDC83" w14:textId="48206A3B" w:rsidR="00D11BD4" w:rsidRPr="005C0328" w:rsidRDefault="00200748" w:rsidP="005C0328">
      <w:pPr>
        <w:pStyle w:val="Akapitzlist"/>
        <w:numPr>
          <w:ilvl w:val="0"/>
          <w:numId w:val="59"/>
        </w:numPr>
        <w:tabs>
          <w:tab w:val="left" w:pos="190"/>
          <w:tab w:val="left" w:pos="361"/>
          <w:tab w:val="left" w:pos="503"/>
        </w:tabs>
        <w:suppressAutoHyphens/>
        <w:spacing w:after="0" w:line="240" w:lineRule="auto"/>
        <w:jc w:val="both"/>
        <w:rPr>
          <w:rFonts w:eastAsia="Times New Roman" w:cs="Times New Roman"/>
          <w:b/>
          <w:lang w:eastAsia="pl-PL"/>
        </w:rPr>
      </w:pPr>
      <w:r w:rsidRPr="000F2880">
        <w:rPr>
          <w:rFonts w:eastAsia="Times New Roman" w:cs="Times New Roman"/>
          <w:lang w:eastAsia="pl-PL"/>
        </w:rPr>
        <w:t>Jeżeli Wykonawca nie przystąpi w terminie wyznaczonym przez Zamawiającego do usunięcia wad, albo jeżeli nie usunął w terminie wszystkich wad, Zamawiający może usunąć wady na koszt Wykonawcy, przy czym przysługuje mu uprawnienie do pokrycia tych kosztów z zabezpieczenia należytego wykonania umowy. Zamawiający może z tego zabezpieczenia naprawić wszystkie szkody związane z wystąpieniem wad.</w:t>
      </w:r>
    </w:p>
    <w:p w14:paraId="381E66AE" w14:textId="77777777" w:rsidR="00DF3687" w:rsidRDefault="00DF3687" w:rsidP="00540B08">
      <w:pPr>
        <w:tabs>
          <w:tab w:val="left" w:pos="190"/>
          <w:tab w:val="left" w:pos="361"/>
          <w:tab w:val="left" w:pos="503"/>
        </w:tabs>
        <w:suppressAutoHyphens/>
        <w:spacing w:after="0" w:line="240" w:lineRule="auto"/>
        <w:rPr>
          <w:rFonts w:eastAsia="Times New Roman" w:cs="Times New Roman"/>
          <w:b/>
          <w:lang w:eastAsia="pl-PL"/>
        </w:rPr>
      </w:pPr>
    </w:p>
    <w:p w14:paraId="0155F9EE" w14:textId="29FB5D9F"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D41C90">
        <w:rPr>
          <w:rFonts w:eastAsia="Times New Roman" w:cs="Times New Roman"/>
          <w:b/>
          <w:lang w:eastAsia="pl-PL"/>
        </w:rPr>
        <w:t>5</w:t>
      </w:r>
      <w:r w:rsidRPr="00515B8F">
        <w:rPr>
          <w:rFonts w:eastAsia="Times New Roman" w:cs="Times New Roman"/>
          <w:b/>
          <w:lang w:eastAsia="pl-PL"/>
        </w:rPr>
        <w:t>.</w:t>
      </w:r>
    </w:p>
    <w:p w14:paraId="5A61D555" w14:textId="77777777"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Odstąpienie od umowy</w:t>
      </w:r>
      <w:r w:rsidR="004F7572">
        <w:rPr>
          <w:rFonts w:eastAsia="Times New Roman" w:cs="Times New Roman"/>
          <w:b/>
          <w:lang w:eastAsia="pl-PL"/>
        </w:rPr>
        <w:t>, rozwiązanie umowy</w:t>
      </w:r>
    </w:p>
    <w:p w14:paraId="76420EB8" w14:textId="29AC5EEF" w:rsidR="00515B8F" w:rsidRPr="00515B8F" w:rsidRDefault="00515B8F" w:rsidP="00924DCE">
      <w:pPr>
        <w:numPr>
          <w:ilvl w:val="0"/>
          <w:numId w:val="19"/>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powodów wynikających z przepisów prawa </w:t>
      </w:r>
      <w:r w:rsidR="00543853">
        <w:rPr>
          <w:rFonts w:eastAsia="Times New Roman" w:cs="Times New Roman"/>
          <w:lang w:eastAsia="pl-PL"/>
        </w:rPr>
        <w:t xml:space="preserve">lub innych postanowień Umowy </w:t>
      </w:r>
      <w:r w:rsidRPr="00515B8F">
        <w:rPr>
          <w:rFonts w:eastAsia="Times New Roman" w:cs="Times New Roman"/>
          <w:lang w:eastAsia="pl-PL"/>
        </w:rPr>
        <w:t>Zamawiającemu przysługuje prawo odstąpienia od umowy bez wyznaczania dodatkowego terminu i jakichkolwiek roszczeń ze strony Wykonawcy:</w:t>
      </w:r>
    </w:p>
    <w:p w14:paraId="5F3BA346" w14:textId="77777777"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razie zaistnienia istotnej zmiany okoliczności powodującej, że wykonanie umowy nie leży w interesie publicznym, czego nie można było przewi</w:t>
      </w:r>
      <w:r w:rsidR="007B2039">
        <w:rPr>
          <w:rFonts w:eastAsia="Times New Roman" w:cs="Times New Roman"/>
          <w:lang w:eastAsia="pl-PL"/>
        </w:rPr>
        <w:t xml:space="preserve">dzieć w chwili zawarcia umowy, </w:t>
      </w:r>
      <w:r w:rsidR="00B95D2D">
        <w:rPr>
          <w:rFonts w:eastAsia="Times New Roman" w:cs="Times New Roman"/>
          <w:lang w:eastAsia="pl-PL"/>
        </w:rPr>
        <w:t xml:space="preserve">lub dalsze wykonywanie Umowy może zagrozić interesowi bezpieczeństwa państwa lub bezpieczeństwu publicznemu, </w:t>
      </w:r>
      <w:r w:rsidR="007B2039">
        <w:rPr>
          <w:rFonts w:eastAsia="Times New Roman" w:cs="Times New Roman"/>
          <w:lang w:eastAsia="pl-PL"/>
        </w:rPr>
        <w:t>Z</w:t>
      </w:r>
      <w:r w:rsidRPr="00515B8F">
        <w:rPr>
          <w:rFonts w:eastAsia="Times New Roman" w:cs="Times New Roman"/>
          <w:lang w:eastAsia="pl-PL"/>
        </w:rPr>
        <w:t>amawiający może odstąpić od umowy w terminie 30 dni od powzięcia wiadomości o tych okolicznościach,</w:t>
      </w:r>
    </w:p>
    <w:p w14:paraId="0DF3AD2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przystąpił do odbioru terenu budowy albo nie rozpoczął robót albo występujące opóźnienia w realizacji robót są tak dalekie, że wątpliwe jest dochowanie terminu zakończenia robót</w:t>
      </w:r>
      <w:r>
        <w:rPr>
          <w:rFonts w:eastAsia="Times New Roman" w:cs="Times New Roman"/>
          <w:lang w:eastAsia="pl-PL"/>
        </w:rPr>
        <w:t>,</w:t>
      </w:r>
    </w:p>
    <w:p w14:paraId="5846097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wykonuje umowy lub wykonuje j</w:t>
      </w:r>
      <w:r w:rsidR="0082077C">
        <w:rPr>
          <w:rFonts w:eastAsia="Times New Roman" w:cs="Times New Roman"/>
          <w:lang w:eastAsia="pl-PL"/>
        </w:rPr>
        <w:t>ą</w:t>
      </w:r>
      <w:r w:rsidRPr="00BA050F">
        <w:rPr>
          <w:rFonts w:eastAsia="Times New Roman" w:cs="Times New Roman"/>
          <w:lang w:eastAsia="pl-PL"/>
        </w:rPr>
        <w:t xml:space="preserve"> nienależycie i pomimo pisemnego wezwania Wykonawcy do podjęcia wykonywania lub należytego wykonania umowy w wyznaczonym, uzasadnionym technicznie terminie, nie zadośćuczyni żądaniu Zamawiającego</w:t>
      </w:r>
      <w:r>
        <w:rPr>
          <w:rFonts w:eastAsia="Times New Roman" w:cs="Times New Roman"/>
          <w:lang w:eastAsia="pl-PL"/>
        </w:rPr>
        <w:t>,</w:t>
      </w:r>
    </w:p>
    <w:p w14:paraId="11E59D02" w14:textId="77777777" w:rsidR="00BA050F" w:rsidRPr="00C9386B"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C9386B">
        <w:rPr>
          <w:rFonts w:eastAsia="Times New Roman" w:cs="Times New Roman"/>
          <w:lang w:eastAsia="pl-PL"/>
        </w:rPr>
        <w:t xml:space="preserve">jeżeli zostanie </w:t>
      </w:r>
      <w:r w:rsidRPr="00C9386B">
        <w:rPr>
          <w:rFonts w:eastAsia="Times New Roman" w:cs="Times New Roman"/>
          <w:bCs/>
          <w:lang w:eastAsia="pl-PL"/>
        </w:rPr>
        <w:t>wszczęta</w:t>
      </w:r>
      <w:r w:rsidRPr="00C9386B">
        <w:rPr>
          <w:rFonts w:eastAsia="Times New Roman" w:cs="Times New Roman"/>
          <w:lang w:eastAsia="pl-PL"/>
        </w:rPr>
        <w:t xml:space="preserve"> likwidacja przedsiębiorstwa Wykonawcy,</w:t>
      </w:r>
    </w:p>
    <w:p w14:paraId="30C4FE7D" w14:textId="0AE11227" w:rsidR="00BA050F" w:rsidRPr="00C9386B"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C9386B">
        <w:rPr>
          <w:rFonts w:eastAsia="Times New Roman" w:cs="Times New Roman"/>
          <w:lang w:eastAsia="pl-PL"/>
        </w:rPr>
        <w:t>jeżeli zostanie zajęty majątek Wykonawcy,</w:t>
      </w:r>
    </w:p>
    <w:p w14:paraId="1063D40F" w14:textId="77777777"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C9386B">
        <w:rPr>
          <w:rFonts w:eastAsia="Times New Roman" w:cs="Times New Roman"/>
          <w:lang w:eastAsia="pl-PL"/>
        </w:rPr>
        <w:t>wystąpiła konieczność wielokrotnego dokonywania bezpośredniej zapłaty podwykonawcy lub dalszemu podwykonawcy w sytuacjach</w:t>
      </w:r>
      <w:r w:rsidRPr="00515B8F">
        <w:rPr>
          <w:rFonts w:eastAsia="Times New Roman" w:cs="Times New Roman"/>
          <w:lang w:eastAsia="pl-PL"/>
        </w:rPr>
        <w:t xml:space="preserve"> określonych w art. 143 c ust.7 ustawy prawo zamówień publicznych</w:t>
      </w:r>
      <w:r w:rsidR="00A25747">
        <w:rPr>
          <w:rFonts w:eastAsia="Times New Roman" w:cs="Times New Roman"/>
          <w:lang w:eastAsia="pl-PL"/>
        </w:rPr>
        <w:t>,</w:t>
      </w:r>
    </w:p>
    <w:p w14:paraId="60CB0456" w14:textId="10448485" w:rsidR="002147EC" w:rsidRDefault="002147EC"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147EC">
        <w:rPr>
          <w:rFonts w:eastAsia="Times New Roman" w:cs="Times New Roman"/>
          <w:lang w:eastAsia="pl-PL"/>
        </w:rPr>
        <w:t>sytuacji</w:t>
      </w:r>
      <w:r>
        <w:rPr>
          <w:rFonts w:eastAsia="Times New Roman" w:cs="Times New Roman"/>
          <w:lang w:eastAsia="pl-PL"/>
        </w:rPr>
        <w:t xml:space="preserve"> określonej </w:t>
      </w:r>
      <w:r w:rsidRPr="00F57836">
        <w:rPr>
          <w:rFonts w:eastAsia="Times New Roman" w:cs="Times New Roman"/>
          <w:lang w:eastAsia="pl-PL"/>
        </w:rPr>
        <w:t xml:space="preserve">w § </w:t>
      </w:r>
      <w:r>
        <w:rPr>
          <w:rFonts w:eastAsia="Times New Roman" w:cs="Times New Roman"/>
          <w:lang w:eastAsia="pl-PL"/>
        </w:rPr>
        <w:t>6 ust 5 i</w:t>
      </w:r>
      <w:r w:rsidRPr="00F57836">
        <w:rPr>
          <w:rFonts w:eastAsia="Times New Roman" w:cs="Times New Roman"/>
          <w:lang w:eastAsia="pl-PL"/>
        </w:rPr>
        <w:t xml:space="preserve"> § </w:t>
      </w:r>
      <w:r w:rsidRPr="00513539">
        <w:rPr>
          <w:rFonts w:eastAsia="Times New Roman" w:cs="Times New Roman"/>
          <w:lang w:eastAsia="pl-PL"/>
        </w:rPr>
        <w:t>1</w:t>
      </w:r>
      <w:r w:rsidR="00D41C90">
        <w:rPr>
          <w:rFonts w:eastAsia="Times New Roman" w:cs="Times New Roman"/>
          <w:lang w:eastAsia="pl-PL"/>
        </w:rPr>
        <w:t>1</w:t>
      </w:r>
      <w:r w:rsidRPr="00513539">
        <w:rPr>
          <w:rFonts w:eastAsia="Times New Roman" w:cs="Times New Roman"/>
          <w:lang w:eastAsia="pl-PL"/>
        </w:rPr>
        <w:t xml:space="preserve"> ust. 2</w:t>
      </w:r>
      <w:r w:rsidR="002C2BD0">
        <w:rPr>
          <w:rFonts w:eastAsia="Times New Roman" w:cs="Times New Roman"/>
          <w:lang w:eastAsia="pl-PL"/>
        </w:rPr>
        <w:t>4</w:t>
      </w:r>
      <w:r w:rsidR="005038AD">
        <w:rPr>
          <w:rFonts w:eastAsia="Times New Roman" w:cs="Times New Roman"/>
          <w:lang w:eastAsia="pl-PL"/>
        </w:rPr>
        <w:t xml:space="preserve"> pkt 2</w:t>
      </w:r>
      <w:r w:rsidR="00513539" w:rsidRPr="00513539">
        <w:rPr>
          <w:rFonts w:eastAsia="Times New Roman" w:cs="Times New Roman"/>
          <w:lang w:eastAsia="pl-PL"/>
        </w:rPr>
        <w:t>.</w:t>
      </w:r>
    </w:p>
    <w:p w14:paraId="67723C9E" w14:textId="77777777" w:rsidR="00251B5B" w:rsidRPr="002147EC" w:rsidRDefault="00A25747" w:rsidP="002147EC">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A25747">
        <w:rPr>
          <w:rFonts w:eastAsia="Times New Roman" w:cs="Times New Roman"/>
          <w:lang w:eastAsia="pl-PL"/>
        </w:rPr>
        <w:t>w przypadkach określonych w przepisach Kodeksu cywilnego i innych przepisach prawa</w:t>
      </w:r>
      <w:r w:rsidR="0082077C">
        <w:rPr>
          <w:rFonts w:eastAsia="Times New Roman" w:cs="Times New Roman"/>
          <w:lang w:eastAsia="pl-PL"/>
        </w:rPr>
        <w:t>.</w:t>
      </w:r>
    </w:p>
    <w:p w14:paraId="248C7063" w14:textId="7777777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W przypadku określonym w ust. 1 pkt 1) Wykonawca może żądać jedynie wynagrodzenia należnego mu z tytułu wykonania części umowy, zrealizowanej do czasu odstąpienia.</w:t>
      </w:r>
    </w:p>
    <w:p w14:paraId="3AC04A86" w14:textId="7777777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Odstąpienie od umowy </w:t>
      </w:r>
      <w:r w:rsidR="00BA050F">
        <w:rPr>
          <w:rFonts w:eastAsia="Times New Roman" w:cs="Times New Roman"/>
          <w:lang w:eastAsia="pl-PL"/>
        </w:rPr>
        <w:t xml:space="preserve">lub jej części z przyczyn wskazanych w ust. 1 pkt od 2 do </w:t>
      </w:r>
      <w:r w:rsidR="002147EC">
        <w:rPr>
          <w:rFonts w:eastAsia="Times New Roman" w:cs="Times New Roman"/>
          <w:lang w:eastAsia="pl-PL"/>
        </w:rPr>
        <w:t>7</w:t>
      </w:r>
      <w:r w:rsidR="00BA050F">
        <w:rPr>
          <w:rFonts w:eastAsia="Times New Roman" w:cs="Times New Roman"/>
          <w:lang w:eastAsia="pl-PL"/>
        </w:rPr>
        <w:t xml:space="preserve"> niniejszego paragrafu </w:t>
      </w:r>
      <w:r w:rsidRPr="00515B8F">
        <w:rPr>
          <w:rFonts w:eastAsia="Times New Roman" w:cs="Times New Roman"/>
          <w:lang w:eastAsia="pl-PL"/>
        </w:rPr>
        <w:t>powinno nastąpić w formie pisemnej pod rygorem nieważności takiego oświadczenia i powinno zawierać uzasadnienie. Uprawnienie odstąpienia od umowy Zamawiający może zrealizować w terminie 30 dni od powzięcia informacji o przesłankach odstąpienia.</w:t>
      </w:r>
    </w:p>
    <w:p w14:paraId="7DF7D83C" w14:textId="7777777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odstąpienia od umowy </w:t>
      </w:r>
      <w:r w:rsidR="00BA050F">
        <w:rPr>
          <w:rFonts w:eastAsia="Times New Roman" w:cs="Times New Roman"/>
          <w:lang w:eastAsia="pl-PL"/>
        </w:rPr>
        <w:t xml:space="preserve">lub jej części </w:t>
      </w:r>
      <w:r w:rsidRPr="00515B8F">
        <w:rPr>
          <w:rFonts w:eastAsia="Times New Roman" w:cs="Times New Roman"/>
          <w:lang w:eastAsia="pl-PL"/>
        </w:rPr>
        <w:t>Wykonawcę oraz Zamawiającego obciążają następujące obowiązki szczegółowe:</w:t>
      </w:r>
    </w:p>
    <w:p w14:paraId="282F62AB" w14:textId="77777777" w:rsidR="00E97E24" w:rsidRDefault="00E97E24"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E97E24">
        <w:rPr>
          <w:rFonts w:eastAsia="Times New Roman" w:cs="Times New Roman"/>
          <w:lang w:eastAsia="pl-PL"/>
        </w:rPr>
        <w:t>przekaza</w:t>
      </w:r>
      <w:r>
        <w:rPr>
          <w:rFonts w:eastAsia="Times New Roman" w:cs="Times New Roman"/>
          <w:lang w:eastAsia="pl-PL"/>
        </w:rPr>
        <w:t>nie</w:t>
      </w:r>
      <w:r w:rsidRPr="00E97E24">
        <w:rPr>
          <w:rFonts w:eastAsia="Times New Roman" w:cs="Times New Roman"/>
          <w:lang w:eastAsia="pl-PL"/>
        </w:rPr>
        <w:t xml:space="preserve"> </w:t>
      </w:r>
      <w:r>
        <w:rPr>
          <w:rFonts w:eastAsia="Times New Roman" w:cs="Times New Roman"/>
          <w:lang w:eastAsia="pl-PL"/>
        </w:rPr>
        <w:t xml:space="preserve">Zamawiającemu </w:t>
      </w:r>
      <w:r w:rsidRPr="00E97E24">
        <w:rPr>
          <w:rFonts w:eastAsia="Times New Roman" w:cs="Times New Roman"/>
          <w:lang w:eastAsia="pl-PL"/>
        </w:rPr>
        <w:t>znajdując</w:t>
      </w:r>
      <w:r>
        <w:rPr>
          <w:rFonts w:eastAsia="Times New Roman" w:cs="Times New Roman"/>
          <w:lang w:eastAsia="pl-PL"/>
        </w:rPr>
        <w:t>ych</w:t>
      </w:r>
      <w:r w:rsidRPr="00E97E24">
        <w:rPr>
          <w:rFonts w:eastAsia="Times New Roman" w:cs="Times New Roman"/>
          <w:lang w:eastAsia="pl-PL"/>
        </w:rPr>
        <w:t xml:space="preserve"> się </w:t>
      </w:r>
      <w:r>
        <w:rPr>
          <w:rFonts w:eastAsia="Times New Roman" w:cs="Times New Roman"/>
          <w:lang w:eastAsia="pl-PL"/>
        </w:rPr>
        <w:t xml:space="preserve">w </w:t>
      </w:r>
      <w:r w:rsidRPr="00E97E24">
        <w:rPr>
          <w:rFonts w:eastAsia="Times New Roman" w:cs="Times New Roman"/>
          <w:lang w:eastAsia="pl-PL"/>
        </w:rPr>
        <w:t xml:space="preserve">posiadaniu </w:t>
      </w:r>
      <w:r>
        <w:rPr>
          <w:rFonts w:eastAsia="Times New Roman" w:cs="Times New Roman"/>
          <w:lang w:eastAsia="pl-PL"/>
        </w:rPr>
        <w:t xml:space="preserve">Wykonawcy </w:t>
      </w:r>
      <w:r w:rsidRPr="00E97E24">
        <w:rPr>
          <w:rFonts w:eastAsia="Times New Roman" w:cs="Times New Roman"/>
          <w:lang w:eastAsia="pl-PL"/>
        </w:rPr>
        <w:t>dokument</w:t>
      </w:r>
      <w:r>
        <w:rPr>
          <w:rFonts w:eastAsia="Times New Roman" w:cs="Times New Roman"/>
          <w:lang w:eastAsia="pl-PL"/>
        </w:rPr>
        <w:t>ów</w:t>
      </w:r>
      <w:r w:rsidRPr="00E97E24">
        <w:rPr>
          <w:rFonts w:eastAsia="Times New Roman" w:cs="Times New Roman"/>
          <w:lang w:eastAsia="pl-PL"/>
        </w:rPr>
        <w:t>, w tym należąc</w:t>
      </w:r>
      <w:r>
        <w:rPr>
          <w:rFonts w:eastAsia="Times New Roman" w:cs="Times New Roman"/>
          <w:lang w:eastAsia="pl-PL"/>
        </w:rPr>
        <w:t>ych</w:t>
      </w:r>
      <w:r w:rsidRPr="00E97E24">
        <w:rPr>
          <w:rFonts w:eastAsia="Times New Roman" w:cs="Times New Roman"/>
          <w:lang w:eastAsia="pl-PL"/>
        </w:rPr>
        <w:t xml:space="preserve"> do Zamawiającego urządze</w:t>
      </w:r>
      <w:r>
        <w:rPr>
          <w:rFonts w:eastAsia="Times New Roman" w:cs="Times New Roman"/>
          <w:lang w:eastAsia="pl-PL"/>
        </w:rPr>
        <w:t>ń</w:t>
      </w:r>
      <w:r w:rsidRPr="00E97E24">
        <w:rPr>
          <w:rFonts w:eastAsia="Times New Roman" w:cs="Times New Roman"/>
          <w:lang w:eastAsia="pl-PL"/>
        </w:rPr>
        <w:t>, materiał</w:t>
      </w:r>
      <w:r>
        <w:rPr>
          <w:rFonts w:eastAsia="Times New Roman" w:cs="Times New Roman"/>
          <w:lang w:eastAsia="pl-PL"/>
        </w:rPr>
        <w:t>ów</w:t>
      </w:r>
      <w:r w:rsidRPr="00E97E24">
        <w:rPr>
          <w:rFonts w:eastAsia="Times New Roman" w:cs="Times New Roman"/>
          <w:lang w:eastAsia="pl-PL"/>
        </w:rPr>
        <w:t xml:space="preserve"> i inn</w:t>
      </w:r>
      <w:r>
        <w:rPr>
          <w:rFonts w:eastAsia="Times New Roman" w:cs="Times New Roman"/>
          <w:lang w:eastAsia="pl-PL"/>
        </w:rPr>
        <w:t>ych</w:t>
      </w:r>
      <w:r w:rsidRPr="00E97E24">
        <w:rPr>
          <w:rFonts w:eastAsia="Times New Roman" w:cs="Times New Roman"/>
          <w:lang w:eastAsia="pl-PL"/>
        </w:rPr>
        <w:t xml:space="preserve"> prac, za które Wykonawca otrzymał płatność oraz inną, sporządzoną przez niego lub na jego rzecz, dokumentację projektową, najpóźniej w terminie wskazanym przez Zamawiającego</w:t>
      </w:r>
      <w:r w:rsidR="0082077C">
        <w:rPr>
          <w:rFonts w:eastAsia="Times New Roman" w:cs="Times New Roman"/>
          <w:lang w:eastAsia="pl-PL"/>
        </w:rPr>
        <w:t>,</w:t>
      </w:r>
    </w:p>
    <w:p w14:paraId="3CE9111D"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terminie 7 dni od daty odstąpienia od umowy Wykonawca przy udziale Zamawiającego sporządzi szczegółowy protokół inwentaryzacji robót w toku wg stanu na dzień odstąpienia,</w:t>
      </w:r>
    </w:p>
    <w:p w14:paraId="54425AF4"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Wykonawca zabezpieczy przerwane roboty w zakresie obustronnie uzgodnionym na koszt tej strony, która spowodowała odstąpienie od umowy,</w:t>
      </w:r>
    </w:p>
    <w:p w14:paraId="10A81F2E" w14:textId="77777777" w:rsidR="00515B8F" w:rsidRPr="002E20E9"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 xml:space="preserve">Wykonawca niezwłocznie, a najpóźniej w terminie 30 dni </w:t>
      </w:r>
      <w:r w:rsidR="00FF32D9">
        <w:rPr>
          <w:rFonts w:eastAsia="Times New Roman" w:cs="Times New Roman"/>
          <w:lang w:eastAsia="pl-PL"/>
        </w:rPr>
        <w:t xml:space="preserve">od odstąpienia od umowy </w:t>
      </w:r>
      <w:r w:rsidRPr="00515B8F">
        <w:rPr>
          <w:rFonts w:eastAsia="Times New Roman" w:cs="Times New Roman"/>
          <w:lang w:eastAsia="pl-PL"/>
        </w:rPr>
        <w:t>usunie z terenu budowy urządzenie zaplecza przez n</w:t>
      </w:r>
      <w:r w:rsidR="00FF32D9">
        <w:rPr>
          <w:rFonts w:eastAsia="Times New Roman" w:cs="Times New Roman"/>
          <w:lang w:eastAsia="pl-PL"/>
        </w:rPr>
        <w:t>iego dostarczone lub wzniesione</w:t>
      </w:r>
      <w:r w:rsidR="00FF32D9" w:rsidRPr="002E20E9">
        <w:rPr>
          <w:rFonts w:eastAsia="Times New Roman" w:cs="Times New Roman"/>
          <w:lang w:eastAsia="pl-PL"/>
        </w:rPr>
        <w:t>,</w:t>
      </w:r>
    </w:p>
    <w:p w14:paraId="1CC0E7B4" w14:textId="77777777" w:rsidR="00FF32D9" w:rsidRPr="002E20E9" w:rsidRDefault="007440ED"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E20E9">
        <w:rPr>
          <w:rFonts w:eastAsia="Times New Roman" w:cs="Times New Roman"/>
          <w:lang w:eastAsia="pl-PL"/>
        </w:rPr>
        <w:t xml:space="preserve">Wykonawca </w:t>
      </w:r>
      <w:r w:rsidR="00FF32D9" w:rsidRPr="002E20E9">
        <w:rPr>
          <w:rFonts w:eastAsia="Times New Roman" w:cs="Times New Roman"/>
          <w:lang w:eastAsia="pl-PL"/>
        </w:rPr>
        <w:t>doprowadz</w:t>
      </w:r>
      <w:r w:rsidRPr="002E20E9">
        <w:rPr>
          <w:rFonts w:eastAsia="Times New Roman" w:cs="Times New Roman"/>
          <w:lang w:eastAsia="pl-PL"/>
        </w:rPr>
        <w:t>i</w:t>
      </w:r>
      <w:r w:rsidR="00FF32D9" w:rsidRPr="002E20E9">
        <w:rPr>
          <w:rFonts w:eastAsia="Times New Roman" w:cs="Times New Roman"/>
          <w:lang w:eastAsia="pl-PL"/>
        </w:rPr>
        <w:t xml:space="preserve"> teren przyległ</w:t>
      </w:r>
      <w:r w:rsidRPr="002E20E9">
        <w:rPr>
          <w:rFonts w:eastAsia="Times New Roman" w:cs="Times New Roman"/>
          <w:lang w:eastAsia="pl-PL"/>
        </w:rPr>
        <w:t>y</w:t>
      </w:r>
      <w:r w:rsidR="002E20E9" w:rsidRPr="002E20E9">
        <w:rPr>
          <w:rFonts w:eastAsia="Times New Roman" w:cs="Times New Roman"/>
          <w:lang w:eastAsia="pl-PL"/>
        </w:rPr>
        <w:t xml:space="preserve"> </w:t>
      </w:r>
      <w:r w:rsidR="00FF32D9" w:rsidRPr="002E20E9">
        <w:rPr>
          <w:rFonts w:eastAsia="Times New Roman" w:cs="Times New Roman"/>
          <w:lang w:eastAsia="pl-PL"/>
        </w:rPr>
        <w:t>d</w:t>
      </w:r>
      <w:r w:rsidR="002E20E9" w:rsidRPr="002E20E9">
        <w:rPr>
          <w:rFonts w:eastAsia="Times New Roman" w:cs="Times New Roman"/>
          <w:lang w:eastAsia="pl-PL"/>
        </w:rPr>
        <w:t>o placu budowy</w:t>
      </w:r>
      <w:r w:rsidR="00FF32D9" w:rsidRPr="002E20E9">
        <w:rPr>
          <w:rFonts w:eastAsia="Times New Roman" w:cs="Times New Roman"/>
          <w:lang w:eastAsia="pl-PL"/>
        </w:rPr>
        <w:t xml:space="preserve"> do stanu pierwotnego (np. przywrócenie do stanu pierwotnego pobocza i terenów zielonych</w:t>
      </w:r>
      <w:r w:rsidRPr="002E20E9">
        <w:rPr>
          <w:rFonts w:eastAsia="Times New Roman" w:cs="Times New Roman"/>
          <w:lang w:eastAsia="pl-PL"/>
        </w:rPr>
        <w:t xml:space="preserve">) w </w:t>
      </w:r>
      <w:r w:rsidR="002E20E9" w:rsidRPr="002E20E9">
        <w:rPr>
          <w:rFonts w:eastAsia="Times New Roman" w:cs="Times New Roman"/>
          <w:lang w:eastAsia="pl-PL"/>
        </w:rPr>
        <w:t>terminie 30</w:t>
      </w:r>
      <w:r w:rsidRPr="002E20E9">
        <w:rPr>
          <w:rFonts w:eastAsia="Times New Roman" w:cs="Times New Roman"/>
          <w:lang w:eastAsia="pl-PL"/>
        </w:rPr>
        <w:t xml:space="preserve"> dni od odstąpienia od umowy.</w:t>
      </w:r>
    </w:p>
    <w:p w14:paraId="2F859C83" w14:textId="77777777" w:rsidR="00515B8F" w:rsidRDefault="00515B8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2E20E9">
        <w:rPr>
          <w:rFonts w:eastAsia="Times New Roman" w:cs="Times New Roman"/>
          <w:lang w:eastAsia="pl-PL"/>
        </w:rPr>
        <w:t>W przypadku gdy Wykonawca odmawia sporządzenia inwentaryzacji robót</w:t>
      </w:r>
      <w:r w:rsidRPr="00515B8F">
        <w:rPr>
          <w:rFonts w:eastAsia="Times New Roman" w:cs="Times New Roman"/>
          <w:lang w:eastAsia="pl-PL"/>
        </w:rPr>
        <w:t xml:space="preserve"> w toku i rozliczenia robót Zamawiający wykona jednostronnie rozliczenie i inwentaryzację, którą przekaże do wiadomości Wykonawcy robót.</w:t>
      </w:r>
    </w:p>
    <w:p w14:paraId="33D2294E" w14:textId="77777777" w:rsidR="007440ED" w:rsidRDefault="007440ED"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Jeżeli Wykonawca nie wykona czynności, o których mowa w ust. 4 pkt 3) i 4) we wskazanym terminie Zamawiający dokona tych czynności na koszt i ryzyko Wykonawcy.</w:t>
      </w:r>
    </w:p>
    <w:p w14:paraId="20875567" w14:textId="77777777" w:rsidR="00BA050F" w:rsidRDefault="00BA050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BA050F">
        <w:rPr>
          <w:rFonts w:eastAsia="Times New Roman" w:cs="Times New Roman"/>
          <w:lang w:eastAsia="pl-PL"/>
        </w:rPr>
        <w:t xml:space="preserve">Wykonawca będzie uprawniony do odstąpienia od umowy w terminie </w:t>
      </w:r>
      <w:r w:rsidRPr="00BA050F">
        <w:rPr>
          <w:rFonts w:eastAsia="Times New Roman" w:cs="Times New Roman"/>
          <w:bCs/>
          <w:lang w:eastAsia="pl-PL"/>
        </w:rPr>
        <w:t>7 dni</w:t>
      </w:r>
      <w:r w:rsidRPr="00BA050F">
        <w:rPr>
          <w:rFonts w:eastAsia="Times New Roman" w:cs="Times New Roman"/>
          <w:lang w:eastAsia="pl-PL"/>
        </w:rPr>
        <w:t xml:space="preserve"> od dnia pozyskania wiedzy o </w:t>
      </w:r>
      <w:r w:rsidRPr="00BA050F">
        <w:rPr>
          <w:rFonts w:eastAsia="Times New Roman" w:cs="Times New Roman"/>
          <w:lang w:eastAsia="pl-PL"/>
        </w:rPr>
        <w:lastRenderedPageBreak/>
        <w:t xml:space="preserve">powstaniu okoliczności uzasadniającej odstąpienie, w </w:t>
      </w:r>
      <w:r w:rsidRPr="00BA050F">
        <w:rPr>
          <w:rFonts w:eastAsia="Times New Roman" w:cs="Times New Roman"/>
          <w:bCs/>
          <w:lang w:eastAsia="pl-PL"/>
        </w:rPr>
        <w:t>przypadkach określonych w przepisach Kodeksu cywilnego i innych przepisach prawa</w:t>
      </w:r>
      <w:r>
        <w:rPr>
          <w:rFonts w:eastAsia="Times New Roman" w:cs="Times New Roman"/>
          <w:lang w:eastAsia="pl-PL"/>
        </w:rPr>
        <w:t xml:space="preserve">. </w:t>
      </w:r>
      <w:r w:rsidRPr="00BA050F">
        <w:rPr>
          <w:rFonts w:eastAsia="Times New Roman" w:cs="Times New Roman"/>
          <w:lang w:eastAsia="pl-PL"/>
        </w:rPr>
        <w:t>Odstąpienie od umowy następuje w formie pisemnej pod rygorem nieważności</w:t>
      </w:r>
      <w:r>
        <w:rPr>
          <w:rFonts w:eastAsia="Times New Roman" w:cs="Times New Roman"/>
          <w:lang w:eastAsia="pl-PL"/>
        </w:rPr>
        <w:t>.</w:t>
      </w:r>
    </w:p>
    <w:p w14:paraId="02E40F83" w14:textId="77777777" w:rsidR="004F7572"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Za zgodą Stron umowa na mocy porozumienia może być rozwiązana w każdym czasie</w:t>
      </w:r>
      <w:r>
        <w:rPr>
          <w:rFonts w:eastAsia="Times New Roman" w:cs="Times New Roman"/>
          <w:lang w:eastAsia="pl-PL"/>
        </w:rPr>
        <w:t>.</w:t>
      </w:r>
    </w:p>
    <w:p w14:paraId="0233C5D2" w14:textId="77777777"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wypadku rozwiązania umowy w sposób, o którym mowa w </w:t>
      </w:r>
      <w:r w:rsidRPr="00BA050F">
        <w:rPr>
          <w:rFonts w:eastAsia="Times New Roman" w:cs="Times New Roman"/>
          <w:bCs/>
          <w:lang w:eastAsia="pl-PL"/>
        </w:rPr>
        <w:t xml:space="preserve">ust. </w:t>
      </w:r>
      <w:r w:rsidR="00BA050F">
        <w:rPr>
          <w:rFonts w:eastAsia="Times New Roman" w:cs="Times New Roman"/>
          <w:bCs/>
          <w:lang w:eastAsia="pl-PL"/>
        </w:rPr>
        <w:t>8</w:t>
      </w:r>
      <w:r w:rsidRPr="009E7829">
        <w:rPr>
          <w:rFonts w:eastAsia="Times New Roman" w:cs="Times New Roman"/>
          <w:lang w:eastAsia="pl-PL"/>
        </w:rPr>
        <w:t xml:space="preserve"> niniejszego paragrafu Strony zobowiązane są do wykonania obowiązków i rozliczenia zadania, jak w przypadku odstąpienia od umowy</w:t>
      </w:r>
      <w:r>
        <w:rPr>
          <w:rFonts w:eastAsia="Times New Roman" w:cs="Times New Roman"/>
          <w:lang w:eastAsia="pl-PL"/>
        </w:rPr>
        <w:t>.</w:t>
      </w:r>
    </w:p>
    <w:p w14:paraId="1738C9BC" w14:textId="77777777"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ma prawo rozwiązania umowy w trybie natychmiastowym, w przypadku nieprzestrzegania przez Wykonawcę warunków </w:t>
      </w:r>
      <w:r w:rsidR="00BA050F">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789FDD7F" w14:textId="31DF47CB" w:rsidR="009E7829" w:rsidRDefault="009E7829" w:rsidP="00BD03AF">
      <w:pPr>
        <w:widowControl w:val="0"/>
        <w:numPr>
          <w:ilvl w:val="0"/>
          <w:numId w:val="22"/>
        </w:numPr>
        <w:tabs>
          <w:tab w:val="left" w:pos="1630"/>
          <w:tab w:val="left" w:pos="1801"/>
          <w:tab w:val="left" w:pos="3008"/>
        </w:tabs>
        <w:suppressAutoHyphens/>
        <w:spacing w:after="0" w:line="240" w:lineRule="auto"/>
        <w:ind w:left="357" w:hanging="357"/>
        <w:jc w:val="both"/>
        <w:rPr>
          <w:rFonts w:eastAsia="Times New Roman" w:cs="Times New Roman"/>
          <w:lang w:eastAsia="pl-PL"/>
        </w:rPr>
      </w:pPr>
      <w:r w:rsidRPr="009E7829">
        <w:rPr>
          <w:rFonts w:eastAsia="Times New Roman" w:cs="Times New Roman"/>
          <w:lang w:eastAsia="pl-PL"/>
        </w:rPr>
        <w:t xml:space="preserve">Zamawiający może rozwiązać umowę, jeżeli Wykonawca w chwili zawarcia umowy podlegał wykluczeniu z postępowania na podstawie </w:t>
      </w:r>
      <w:r w:rsidRPr="00BA050F">
        <w:rPr>
          <w:rFonts w:eastAsia="Times New Roman" w:cs="Times New Roman"/>
          <w:bCs/>
          <w:lang w:eastAsia="pl-PL"/>
        </w:rPr>
        <w:t>art. 24 ust. 1</w:t>
      </w:r>
      <w:r w:rsidRPr="009E7829">
        <w:rPr>
          <w:rFonts w:eastAsia="Times New Roman" w:cs="Times New Roman"/>
          <w:lang w:eastAsia="pl-PL"/>
        </w:rPr>
        <w:t xml:space="preserve"> ustawy Pzp</w:t>
      </w:r>
      <w:r>
        <w:rPr>
          <w:rFonts w:eastAsia="Times New Roman" w:cs="Times New Roman"/>
          <w:lang w:eastAsia="pl-PL"/>
        </w:rPr>
        <w:t>.</w:t>
      </w:r>
    </w:p>
    <w:p w14:paraId="5B74C2F6" w14:textId="308DDD01" w:rsidR="002B3DDD" w:rsidRDefault="002B3DDD" w:rsidP="00BD03AF">
      <w:pPr>
        <w:pStyle w:val="Akapitzlist"/>
        <w:numPr>
          <w:ilvl w:val="0"/>
          <w:numId w:val="22"/>
        </w:numPr>
        <w:spacing w:after="0" w:line="240" w:lineRule="auto"/>
        <w:ind w:left="357" w:hanging="357"/>
        <w:jc w:val="both"/>
        <w:rPr>
          <w:rFonts w:eastAsia="Times New Roman" w:cstheme="minorHAnsi"/>
        </w:rPr>
      </w:pPr>
      <w:r w:rsidRPr="00EF0F7B">
        <w:rPr>
          <w:rFonts w:eastAsia="Times New Roman" w:cstheme="minorHAnsi"/>
        </w:rPr>
        <w:t>Wykonawca na dzień odstąpienia od umowy lub rozwiązania umowy  zwróci jednorazowo kwotę zaliczki, która na ten dzień pozostała do rozliczenia.</w:t>
      </w:r>
    </w:p>
    <w:p w14:paraId="3CA05280" w14:textId="72FFC6A5" w:rsidR="00DC01CE" w:rsidRPr="00DC01CE" w:rsidRDefault="00BD03AF" w:rsidP="00DC01CE">
      <w:pPr>
        <w:pStyle w:val="Akapitzlist"/>
        <w:numPr>
          <w:ilvl w:val="0"/>
          <w:numId w:val="22"/>
        </w:numPr>
        <w:spacing w:before="120" w:after="0" w:line="240" w:lineRule="auto"/>
        <w:jc w:val="both"/>
        <w:rPr>
          <w:rFonts w:eastAsia="Times New Roman" w:cstheme="minorHAnsi"/>
        </w:rPr>
      </w:pPr>
      <w:r w:rsidRPr="00BD03AF">
        <w:rPr>
          <w:rFonts w:eastAsia="Times New Roman" w:cstheme="minorHAnsi"/>
        </w:rPr>
        <w:t>Wykonawca udziela rękojmi i gwarancji w zakresie określonym w Umowie na część zobowiązania wykonaną przed odstąpieniem od Umowy.</w:t>
      </w:r>
    </w:p>
    <w:p w14:paraId="28015029" w14:textId="77777777" w:rsidR="0082077C" w:rsidRDefault="0082077C" w:rsidP="00C66156">
      <w:pPr>
        <w:tabs>
          <w:tab w:val="left" w:pos="190"/>
          <w:tab w:val="left" w:pos="361"/>
          <w:tab w:val="left" w:pos="503"/>
        </w:tabs>
        <w:suppressAutoHyphens/>
        <w:spacing w:after="0" w:line="240" w:lineRule="auto"/>
        <w:rPr>
          <w:rFonts w:eastAsia="Times New Roman" w:cs="Times New Roman"/>
          <w:b/>
          <w:lang w:eastAsia="pl-PL"/>
        </w:rPr>
      </w:pPr>
    </w:p>
    <w:p w14:paraId="556D0272" w14:textId="3CCF6DB0"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18" w:name="_Hlk13654997"/>
      <w:r w:rsidRPr="00515B8F">
        <w:rPr>
          <w:rFonts w:eastAsia="Times New Roman" w:cs="Times New Roman"/>
          <w:b/>
          <w:lang w:eastAsia="pl-PL"/>
        </w:rPr>
        <w:t>§ 1</w:t>
      </w:r>
      <w:r w:rsidR="0061435F">
        <w:rPr>
          <w:rFonts w:eastAsia="Times New Roman" w:cs="Times New Roman"/>
          <w:b/>
          <w:lang w:eastAsia="pl-PL"/>
        </w:rPr>
        <w:t>6</w:t>
      </w:r>
      <w:bookmarkEnd w:id="18"/>
      <w:r w:rsidRPr="00515B8F">
        <w:rPr>
          <w:rFonts w:eastAsia="Times New Roman" w:cs="Times New Roman"/>
          <w:b/>
          <w:lang w:eastAsia="pl-PL"/>
        </w:rPr>
        <w:t>.</w:t>
      </w:r>
    </w:p>
    <w:p w14:paraId="5203A92D" w14:textId="77777777"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Zmiany treści umowy</w:t>
      </w:r>
    </w:p>
    <w:p w14:paraId="717E1469" w14:textId="77777777" w:rsidR="00515B8F" w:rsidRPr="00B95D2D" w:rsidRDefault="00515B8F" w:rsidP="00924DCE">
      <w:pPr>
        <w:numPr>
          <w:ilvl w:val="0"/>
          <w:numId w:val="23"/>
        </w:numPr>
        <w:tabs>
          <w:tab w:val="clear" w:pos="360"/>
          <w:tab w:val="left" w:pos="361"/>
          <w:tab w:val="left" w:pos="156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Zmiany treści niniejszej umowy wymagają pod rygorem nieważności zgody obu </w:t>
      </w:r>
      <w:r w:rsidR="0082077C">
        <w:rPr>
          <w:rFonts w:eastAsia="Times New Roman" w:cs="Times New Roman"/>
          <w:lang w:eastAsia="pl-PL"/>
        </w:rPr>
        <w:t>S</w:t>
      </w:r>
      <w:r w:rsidRPr="00515B8F">
        <w:rPr>
          <w:rFonts w:eastAsia="Times New Roman" w:cs="Times New Roman"/>
          <w:lang w:eastAsia="pl-PL"/>
        </w:rPr>
        <w:t>tron, z zachowaniem formy pisemnej.</w:t>
      </w:r>
    </w:p>
    <w:p w14:paraId="0CE20406" w14:textId="77777777" w:rsidR="00F610AD" w:rsidRPr="00F610AD" w:rsidRDefault="00836122" w:rsidP="00924DCE">
      <w:pPr>
        <w:numPr>
          <w:ilvl w:val="0"/>
          <w:numId w:val="23"/>
        </w:numPr>
        <w:tabs>
          <w:tab w:val="clear" w:pos="360"/>
          <w:tab w:val="left" w:pos="361"/>
          <w:tab w:val="left" w:pos="1568"/>
        </w:tabs>
        <w:suppressAutoHyphens/>
        <w:spacing w:after="0" w:line="240" w:lineRule="auto"/>
        <w:jc w:val="both"/>
        <w:rPr>
          <w:rFonts w:eastAsia="Times New Roman" w:cs="Tahoma"/>
          <w:color w:val="000000"/>
          <w:lang w:eastAsia="pl-PL"/>
        </w:rPr>
      </w:pPr>
      <w:r>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Pr>
          <w:rFonts w:eastAsia="Times New Roman" w:cs="Times New Roman"/>
          <w:lang w:eastAsia="pl-PL"/>
        </w:rPr>
        <w:t>, tj.</w:t>
      </w:r>
    </w:p>
    <w:p w14:paraId="55C101AA" w14:textId="77777777" w:rsidR="00515B8F" w:rsidRPr="00E23353"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zmiany terminu realizacji zamówienia na skutek:</w:t>
      </w:r>
    </w:p>
    <w:p w14:paraId="6869CC65" w14:textId="77777777" w:rsidR="00515B8F"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wystąpienia działania siły wyższej (np. powódź);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r w:rsidR="00F610AD">
        <w:rPr>
          <w:rFonts w:eastAsia="Times New Roman" w:cs="Tahoma"/>
          <w:color w:val="000000"/>
          <w:lang w:eastAsia="pl-PL"/>
        </w:rPr>
        <w:t>,</w:t>
      </w:r>
    </w:p>
    <w:p w14:paraId="3DD31F46" w14:textId="77777777" w:rsidR="00A25747" w:rsidRP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wystąpienia warunków atmosferycznych utrudniających lub uniemożliwiających wykonanie przedmiotu umowy zgodnie z technologią wykonania danych robót określoną w dokumentacji projektowej lub kartach technicznych materiałów zaakceptowanych przez Zamawiającego; w takim przypadku przesunięcie terminu realizacji zamówienia wynieść powinno tyle dni ile trwa opóźnienie spowodowane powyższymi okolicznościami</w:t>
      </w:r>
      <w:r>
        <w:rPr>
          <w:rFonts w:eastAsia="Times New Roman" w:cs="Tahoma"/>
          <w:color w:val="000000"/>
          <w:lang w:eastAsia="pl-PL"/>
        </w:rPr>
        <w:t>,</w:t>
      </w:r>
    </w:p>
    <w:p w14:paraId="67639F70"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przedłużających się procedur związanych z wykorzystaniem przez Wykonawców środków ochrony prawnej w zamówieniach publicznych lub innych procedur zamówień publicznych,</w:t>
      </w:r>
    </w:p>
    <w:p w14:paraId="73E871D0" w14:textId="54C2BF4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wydania decyzji, postanowień lub innych aktów administracyjnych a także ich zmiany mających wpływ na wykonanie przedmiotu umowy,</w:t>
      </w:r>
    </w:p>
    <w:p w14:paraId="37632882" w14:textId="77777777" w:rsidR="00515B8F" w:rsidRPr="00515B8F" w:rsidRDefault="00515B8F" w:rsidP="00924DCE">
      <w:pPr>
        <w:numPr>
          <w:ilvl w:val="1"/>
          <w:numId w:val="24"/>
        </w:numPr>
        <w:tabs>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w:t>
      </w:r>
    </w:p>
    <w:p w14:paraId="7215C516"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konieczności dokonania zmian w dokumentacji projektowej bądź realizacji robót dodatkowych lub zamiennych podyktowanych m.in. zwiększeniem bezpieczeństwa wykonywanych robót, zapobieżeniem powstania strat dla Zamawiającego, uzyskaniem założonego lub lepszego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p>
    <w:p w14:paraId="4836D03B"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przestojów lub opóźnień spowodowanych przez Zamawiającego,</w:t>
      </w:r>
    </w:p>
    <w:p w14:paraId="79DF4F5B"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opóźnienia w przekazaniu placu budowy z winy Zamawiającego, jeżeli opóźnienie to będzie miało wpływ na termin zakończenia inwestycji,</w:t>
      </w:r>
    </w:p>
    <w:p w14:paraId="06F453CB"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lastRenderedPageBreak/>
        <w:t>zmian przedmiotu zamówienia wynikającego z inicjatywy Zamawiającego lub okoliczności które uniemożliwiają należyte wykonanie przedmiotu umowy,</w:t>
      </w:r>
    </w:p>
    <w:p w14:paraId="663F3E6D"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zawieszenia i wstrzymania robót,</w:t>
      </w:r>
    </w:p>
    <w:p w14:paraId="234AD7D5" w14:textId="77777777" w:rsidR="00C7465B" w:rsidRDefault="00C7465B"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 niezbędnych do prawidłowego zakończenia inwestycji</w:t>
      </w:r>
      <w:r w:rsidR="00A25747">
        <w:rPr>
          <w:rFonts w:eastAsia="Times New Roman" w:cs="Tahoma"/>
          <w:color w:val="000000"/>
          <w:lang w:eastAsia="pl-PL"/>
        </w:rPr>
        <w:t>,</w:t>
      </w:r>
    </w:p>
    <w:p w14:paraId="0946C001" w14:textId="77777777" w:rsidR="00A25747" w:rsidRPr="00515B8F"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r>
        <w:rPr>
          <w:rFonts w:eastAsia="Times New Roman" w:cs="Tahoma"/>
          <w:color w:val="000000"/>
          <w:lang w:eastAsia="pl-PL"/>
        </w:rPr>
        <w:t>.</w:t>
      </w:r>
    </w:p>
    <w:p w14:paraId="7A408D9F"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w:t>
      </w:r>
      <w:r w:rsidR="00A25747">
        <w:rPr>
          <w:rFonts w:eastAsia="Times New Roman" w:cs="Tahoma"/>
          <w:color w:val="000000"/>
          <w:lang w:eastAsia="pl-PL"/>
        </w:rPr>
        <w:t>wynagrodzenia</w:t>
      </w:r>
      <w:r w:rsidRPr="00515B8F">
        <w:rPr>
          <w:rFonts w:eastAsia="Times New Roman" w:cs="Tahoma"/>
          <w:color w:val="000000"/>
          <w:lang w:eastAsia="pl-PL"/>
        </w:rPr>
        <w:t>:</w:t>
      </w:r>
    </w:p>
    <w:p w14:paraId="198613DC" w14:textId="77777777" w:rsidR="00A25747" w:rsidRPr="00D60A42"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 przypadku zmiany w trakcie realizacji zamówienia powszechnie obowiązujących przepisów prawa, w zakresie mającym wpływ na realizację przedmiot</w:t>
      </w:r>
      <w:r w:rsidR="004975DD">
        <w:rPr>
          <w:rFonts w:eastAsia="Times New Roman" w:cs="Tahoma"/>
          <w:color w:val="000000"/>
          <w:lang w:eastAsia="pl-PL"/>
        </w:rPr>
        <w:t>u</w:t>
      </w:r>
      <w:r w:rsidRPr="00A25747">
        <w:rPr>
          <w:rFonts w:eastAsia="Times New Roman" w:cs="Tahoma"/>
          <w:color w:val="000000"/>
          <w:lang w:eastAsia="pl-PL"/>
        </w:rPr>
        <w:t xml:space="preserve"> zamówienia oraz w przypadkach określonych w </w:t>
      </w:r>
      <w:r w:rsidRPr="00D60A42">
        <w:rPr>
          <w:rFonts w:eastAsia="Times New Roman" w:cs="Tahoma"/>
          <w:color w:val="000000"/>
          <w:lang w:eastAsia="pl-PL"/>
        </w:rPr>
        <w:t>niniejszej umowie,</w:t>
      </w:r>
    </w:p>
    <w:p w14:paraId="47B4A594" w14:textId="77777777" w:rsidR="00515B8F" w:rsidRPr="00D60A42"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D60A42">
        <w:rPr>
          <w:rFonts w:eastAsia="Times New Roman" w:cs="Tahoma"/>
          <w:color w:val="000000"/>
          <w:lang w:eastAsia="pl-PL"/>
        </w:rPr>
        <w:t>w przypadku zmian technologicznych korzystnych dla Zamawiającego,</w:t>
      </w:r>
    </w:p>
    <w:p w14:paraId="7841039E" w14:textId="4749BCCF" w:rsidR="00515B8F" w:rsidRPr="00D60A42"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D60A42">
        <w:rPr>
          <w:rFonts w:eastAsia="Times New Roman" w:cs="Tahoma"/>
          <w:color w:val="000000"/>
          <w:lang w:eastAsia="pl-PL"/>
        </w:rPr>
        <w:t>w razie zaistnienia istotnej z</w:t>
      </w:r>
      <w:r w:rsidR="00554CDA" w:rsidRPr="00D60A42">
        <w:rPr>
          <w:rFonts w:eastAsia="Times New Roman" w:cs="Tahoma"/>
          <w:color w:val="000000"/>
          <w:lang w:eastAsia="pl-PL"/>
        </w:rPr>
        <w:t>miany okoliczności powodującej ż</w:t>
      </w:r>
      <w:r w:rsidRPr="00D60A42">
        <w:rPr>
          <w:rFonts w:eastAsia="Times New Roman" w:cs="Tahoma"/>
          <w:color w:val="000000"/>
          <w:lang w:eastAsia="pl-PL"/>
        </w:rPr>
        <w:t>e wykonanie części zamówienia nie leży w interesie publicznym czego nie można było przewidzieć w chwili zawarcia umowy, a także w przypadku rezygnacji przez Zamawiającego z części robót</w:t>
      </w:r>
      <w:r w:rsidR="00D60A42" w:rsidRPr="00D60A42">
        <w:rPr>
          <w:rFonts w:eastAsia="Times New Roman" w:cs="Tahoma"/>
          <w:color w:val="000000"/>
          <w:lang w:eastAsia="pl-PL"/>
        </w:rPr>
        <w:t xml:space="preserve"> i ilości urządzeń,</w:t>
      </w:r>
      <w:r w:rsidRPr="00D60A42">
        <w:rPr>
          <w:rFonts w:eastAsia="Times New Roman" w:cs="Tahoma"/>
          <w:color w:val="000000"/>
          <w:lang w:eastAsia="pl-PL"/>
        </w:rPr>
        <w:t xml:space="preserve"> Zamawiający zastrzega sobie prawo do odliczenia z wynagrodzenia umownego wartości robót niewykonanych</w:t>
      </w:r>
      <w:r w:rsidR="00D60A42" w:rsidRPr="00D60A42">
        <w:rPr>
          <w:rFonts w:eastAsia="Times New Roman" w:cs="Tahoma"/>
          <w:color w:val="000000"/>
          <w:lang w:eastAsia="pl-PL"/>
        </w:rPr>
        <w:t xml:space="preserve"> oraz wartości niezrealizowanych dostaw i usług objętych przedmiotem umowy</w:t>
      </w:r>
      <w:r w:rsidRPr="00D60A42">
        <w:rPr>
          <w:rFonts w:eastAsia="Times New Roman" w:cs="Tahoma"/>
          <w:color w:val="000000"/>
          <w:lang w:eastAsia="pl-PL"/>
        </w:rPr>
        <w:t xml:space="preserve"> a uj</w:t>
      </w:r>
      <w:r w:rsidR="00C7465B" w:rsidRPr="00D60A42">
        <w:rPr>
          <w:rFonts w:eastAsia="Times New Roman" w:cs="Tahoma"/>
          <w:color w:val="000000"/>
          <w:lang w:eastAsia="pl-PL"/>
        </w:rPr>
        <w:t>ętych w cenie ofer</w:t>
      </w:r>
      <w:r w:rsidR="004975DD" w:rsidRPr="00D60A42">
        <w:rPr>
          <w:rFonts w:eastAsia="Times New Roman" w:cs="Tahoma"/>
          <w:color w:val="000000"/>
          <w:lang w:eastAsia="pl-PL"/>
        </w:rPr>
        <w:t>ty</w:t>
      </w:r>
      <w:r w:rsidR="00C7465B" w:rsidRPr="00D60A42">
        <w:rPr>
          <w:rFonts w:eastAsia="Times New Roman" w:cs="Tahoma"/>
          <w:color w:val="000000"/>
          <w:lang w:eastAsia="pl-PL"/>
        </w:rPr>
        <w:t xml:space="preserve"> Wykonawcy,</w:t>
      </w:r>
    </w:p>
    <w:p w14:paraId="7134B0F8" w14:textId="77777777" w:rsidR="00C7465B" w:rsidRDefault="00C7465B"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 niezbędnych do prawidłowego zakończenia in</w:t>
      </w:r>
      <w:r w:rsidR="00D73C31">
        <w:rPr>
          <w:rFonts w:eastAsia="Times New Roman" w:cs="Tahoma"/>
          <w:color w:val="000000"/>
          <w:lang w:eastAsia="pl-PL"/>
        </w:rPr>
        <w:t>westycji,</w:t>
      </w:r>
    </w:p>
    <w:p w14:paraId="5933CF5C" w14:textId="4CC9B6A8" w:rsidR="007C2A54" w:rsidRDefault="007C2A54" w:rsidP="00B60A70">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7C2A54">
        <w:rPr>
          <w:rFonts w:eastAsia="Times New Roman" w:cs="Tahoma"/>
          <w:bCs/>
          <w:color w:val="000000"/>
          <w:lang w:eastAsia="pl-PL"/>
        </w:rPr>
        <w:t>zmiany wysokości podziału środków, o których mowa w</w:t>
      </w:r>
      <w:r>
        <w:rPr>
          <w:rFonts w:eastAsia="Times New Roman" w:cs="Tahoma"/>
          <w:bCs/>
          <w:color w:val="000000"/>
          <w:lang w:eastAsia="pl-PL"/>
        </w:rPr>
        <w:t xml:space="preserve"> </w:t>
      </w:r>
      <w:r>
        <w:rPr>
          <w:rFonts w:eastAsia="Times New Roman" w:cstheme="minorHAnsi"/>
          <w:bCs/>
          <w:color w:val="000000"/>
          <w:lang w:eastAsia="pl-PL"/>
        </w:rPr>
        <w:t>§</w:t>
      </w:r>
      <w:r>
        <w:rPr>
          <w:rFonts w:eastAsia="Times New Roman" w:cs="Tahoma"/>
          <w:bCs/>
          <w:color w:val="000000"/>
          <w:lang w:eastAsia="pl-PL"/>
        </w:rPr>
        <w:t xml:space="preserve"> 8 ust. 6 i </w:t>
      </w:r>
      <w:r>
        <w:rPr>
          <w:rFonts w:eastAsia="Times New Roman" w:cstheme="minorHAnsi"/>
          <w:bCs/>
          <w:color w:val="000000"/>
          <w:lang w:eastAsia="pl-PL"/>
        </w:rPr>
        <w:t>§</w:t>
      </w:r>
      <w:r>
        <w:rPr>
          <w:rFonts w:eastAsia="Times New Roman" w:cs="Tahoma"/>
          <w:bCs/>
          <w:color w:val="000000"/>
          <w:lang w:eastAsia="pl-PL"/>
        </w:rPr>
        <w:t xml:space="preserve"> 9 ust. 1 Umowy,</w:t>
      </w:r>
    </w:p>
    <w:p w14:paraId="273263F7" w14:textId="19A7E61E" w:rsidR="00B60A70" w:rsidRPr="00B60A70" w:rsidRDefault="00B60A70" w:rsidP="00B60A70">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B60A70">
        <w:rPr>
          <w:rFonts w:eastAsia="Times New Roman" w:cs="Tahoma"/>
          <w:color w:val="000000"/>
          <w:lang w:eastAsia="pl-PL"/>
        </w:rPr>
        <w:t>zmiany wysokości wynagrodzenia</w:t>
      </w:r>
      <w:r w:rsidR="00100747">
        <w:rPr>
          <w:rFonts w:eastAsia="Times New Roman" w:cs="Tahoma"/>
          <w:color w:val="000000"/>
          <w:lang w:eastAsia="pl-PL"/>
        </w:rPr>
        <w:t xml:space="preserve"> na warunkach określonych w </w:t>
      </w:r>
      <w:r w:rsidR="00100747" w:rsidRPr="00100747">
        <w:rPr>
          <w:rFonts w:eastAsia="Times New Roman" w:cs="Times New Roman"/>
          <w:bCs/>
          <w:lang w:eastAsia="pl-PL"/>
        </w:rPr>
        <w:t>§ 17 niniejszej umowy</w:t>
      </w:r>
      <w:r w:rsidR="00100747">
        <w:rPr>
          <w:rFonts w:eastAsia="Times New Roman" w:cs="Tahoma"/>
          <w:color w:val="000000"/>
          <w:lang w:eastAsia="pl-PL"/>
        </w:rPr>
        <w:t xml:space="preserve"> </w:t>
      </w:r>
      <w:r w:rsidRPr="00B60A70">
        <w:rPr>
          <w:rFonts w:eastAsia="Times New Roman" w:cs="Tahoma"/>
          <w:color w:val="000000"/>
          <w:lang w:eastAsia="pl-PL"/>
        </w:rPr>
        <w:t>w przypadku zmiany:</w:t>
      </w:r>
    </w:p>
    <w:p w14:paraId="5331C3B6" w14:textId="064D41DB" w:rsidR="00B60A70" w:rsidRDefault="00B60A70" w:rsidP="00AE17C3">
      <w:pPr>
        <w:pStyle w:val="Akapitzlist"/>
        <w:numPr>
          <w:ilvl w:val="0"/>
          <w:numId w:val="7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00747">
        <w:rPr>
          <w:rFonts w:eastAsia="Times New Roman" w:cs="Tahoma"/>
          <w:color w:val="000000"/>
          <w:lang w:eastAsia="pl-PL"/>
        </w:rPr>
        <w:t>stawki podatku od towarów i usług,</w:t>
      </w:r>
    </w:p>
    <w:p w14:paraId="78EF2C1B" w14:textId="72494840" w:rsidR="00B60A70" w:rsidRDefault="00B60A70" w:rsidP="00AE17C3">
      <w:pPr>
        <w:pStyle w:val="Akapitzlist"/>
        <w:numPr>
          <w:ilvl w:val="0"/>
          <w:numId w:val="7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00747">
        <w:rPr>
          <w:rFonts w:eastAsia="Times New Roman" w:cs="Tahoma"/>
          <w:color w:val="000000"/>
          <w:lang w:eastAsia="pl-PL"/>
        </w:rPr>
        <w:t>wysokości minimalnego wynagrodzenia za pracę ustalonego na podstawie art. 2 ust. 3-5 ustawy</w:t>
      </w:r>
      <w:r w:rsidR="00100747">
        <w:rPr>
          <w:rFonts w:eastAsia="Times New Roman" w:cs="Tahoma"/>
          <w:color w:val="000000"/>
          <w:lang w:eastAsia="pl-PL"/>
        </w:rPr>
        <w:t xml:space="preserve"> </w:t>
      </w:r>
      <w:r w:rsidRPr="00100747">
        <w:rPr>
          <w:rFonts w:eastAsia="Times New Roman" w:cs="Tahoma"/>
          <w:color w:val="000000"/>
          <w:lang w:eastAsia="pl-PL"/>
        </w:rPr>
        <w:t>z  dnia 10 października 2002 r. o minimalnym wynagrodzeniu za pracę,</w:t>
      </w:r>
    </w:p>
    <w:p w14:paraId="0D0C260E" w14:textId="4B35B882" w:rsidR="007C2A54" w:rsidRDefault="00B60A70" w:rsidP="007C2A54">
      <w:pPr>
        <w:pStyle w:val="Akapitzlist"/>
        <w:numPr>
          <w:ilvl w:val="0"/>
          <w:numId w:val="7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00747">
        <w:rPr>
          <w:rFonts w:eastAsia="Times New Roman" w:cs="Tahoma"/>
          <w:color w:val="000000"/>
          <w:lang w:eastAsia="pl-PL"/>
        </w:rPr>
        <w:t xml:space="preserve">zasad podlegania ubezpieczeniom społecznym lub ubezpieczeniu zdrowotnemu lub wysokości stawki składki na ubezpieczenia społeczne i zdrowotne – </w:t>
      </w:r>
      <w:r w:rsidRPr="003B02D9">
        <w:rPr>
          <w:rFonts w:eastAsia="Times New Roman" w:cs="Tahoma"/>
          <w:color w:val="000000"/>
          <w:lang w:eastAsia="pl-PL"/>
        </w:rPr>
        <w:t>jeżeli zmiany te będą miały wpływ na koszty wykonania zamówienia przez Wykonawcę,</w:t>
      </w:r>
    </w:p>
    <w:p w14:paraId="66F42C64" w14:textId="12D335CC" w:rsidR="00BE4DAD" w:rsidRPr="007C2A54" w:rsidRDefault="00BE4DAD" w:rsidP="007C2A54">
      <w:pPr>
        <w:pStyle w:val="Akapitzlist"/>
        <w:numPr>
          <w:ilvl w:val="0"/>
          <w:numId w:val="7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BE4DAD">
        <w:rPr>
          <w:rFonts w:eastAsia="Times New Roman" w:cs="Tahoma"/>
          <w:color w:val="FF0000"/>
          <w:lang w:eastAsia="pl-PL"/>
        </w:rPr>
        <w:t>zasad gromadzenia i wysokości wpłat do pracowniczych planów kapitałowych, o których mowa w ustawie z dnia 4 października 2018 r. o pracowniczych planach kapitałowych</w:t>
      </w:r>
      <w:r>
        <w:rPr>
          <w:rFonts w:eastAsia="Times New Roman" w:cs="Tahoma"/>
          <w:color w:val="000000"/>
          <w:lang w:eastAsia="pl-PL"/>
        </w:rPr>
        <w:t>,</w:t>
      </w:r>
    </w:p>
    <w:p w14:paraId="0D75FB94" w14:textId="27F56FE1"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terenowych, </w:t>
      </w:r>
      <w:r w:rsidRPr="00890B90">
        <w:rPr>
          <w:rFonts w:eastAsia="Times New Roman" w:cs="Tahoma"/>
          <w:color w:val="000000"/>
          <w:lang w:eastAsia="pl-PL"/>
        </w:rPr>
        <w:br/>
        <w:t xml:space="preserve">w szczególności istnienie niezinwentaryzowanych podziemnych sieci, urządzeń lub obiektów budowlanych; w takim przypadku przesunięcie terminu realizacji zamówienia wynieść powinno tyle dni ile trwa opóźnienie spowodowane powyższymi okolicznościami, a wysokość wynagrodzenia zostanie ustalona zgodnie z zapisami zawartymi </w:t>
      </w:r>
      <w:r w:rsidRPr="00F57836">
        <w:rPr>
          <w:rFonts w:eastAsia="Times New Roman" w:cs="Tahoma"/>
          <w:color w:val="000000"/>
          <w:lang w:eastAsia="pl-PL"/>
        </w:rPr>
        <w:t xml:space="preserve">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F57836">
        <w:rPr>
          <w:rFonts w:eastAsia="Times New Roman" w:cs="Tahoma"/>
          <w:color w:val="000000"/>
          <w:lang w:eastAsia="pl-PL"/>
        </w:rPr>
        <w:t xml:space="preserve"> niniejszej</w:t>
      </w:r>
      <w:r w:rsidRPr="00890B90">
        <w:rPr>
          <w:rFonts w:eastAsia="Times New Roman" w:cs="Tahoma"/>
          <w:color w:val="000000"/>
          <w:lang w:eastAsia="pl-PL"/>
        </w:rPr>
        <w:t xml:space="preserve"> umowy</w:t>
      </w:r>
      <w:r>
        <w:rPr>
          <w:rFonts w:eastAsia="Times New Roman" w:cs="Tahoma"/>
          <w:color w:val="000000"/>
          <w:lang w:eastAsia="pl-PL"/>
        </w:rPr>
        <w:t>,</w:t>
      </w:r>
    </w:p>
    <w:p w14:paraId="02411C62" w14:textId="77777777"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w:t>
      </w:r>
      <w:r w:rsidRPr="00F57836">
        <w:rPr>
          <w:rFonts w:eastAsia="Times New Roman" w:cs="Tahoma"/>
          <w:color w:val="000000"/>
          <w:lang w:eastAsia="pl-PL"/>
        </w:rPr>
        <w:t xml:space="preserve">zawartymi 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890B90">
        <w:rPr>
          <w:rFonts w:eastAsia="Times New Roman" w:cs="Tahoma"/>
          <w:color w:val="000000"/>
          <w:lang w:eastAsia="pl-PL"/>
        </w:rPr>
        <w:t xml:space="preserve"> niniejszej umowy</w:t>
      </w:r>
      <w:r>
        <w:rPr>
          <w:rFonts w:eastAsia="Times New Roman" w:cs="Tahoma"/>
          <w:color w:val="000000"/>
          <w:lang w:eastAsia="pl-PL"/>
        </w:rPr>
        <w:t>,</w:t>
      </w:r>
    </w:p>
    <w:p w14:paraId="16EA973F" w14:textId="77777777" w:rsidR="00515B8F" w:rsidRPr="00515B8F" w:rsidRDefault="00554CDA"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515B8F" w:rsidRPr="00515B8F">
        <w:rPr>
          <w:rFonts w:eastAsia="Times New Roman" w:cs="Tahoma"/>
          <w:color w:val="000000"/>
          <w:lang w:eastAsia="pl-PL"/>
        </w:rPr>
        <w:t xml:space="preserve">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SIWZ. </w:t>
      </w:r>
    </w:p>
    <w:p w14:paraId="40B915D8" w14:textId="77777777"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zmian wynikających ze zmian przepisów prawa, niezależnych od stron,</w:t>
      </w:r>
    </w:p>
    <w:p w14:paraId="1787D4AA" w14:textId="77777777" w:rsidR="00890B90" w:rsidRPr="00515B8F"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lastRenderedPageBreak/>
        <w:t>zakresu robót, które Wykonawca będzie prowadził sam i przy pomocy podwykonawców lub konieczności udziału podwykonawcy na etapie realizacji umowy w sytuacji, gdy Wykonawca nie przewidział jego udziału w treści oferty w przetargu poprzedzającym zawarcie niniejszej umowy</w:t>
      </w:r>
      <w:r>
        <w:rPr>
          <w:rFonts w:eastAsia="Times New Roman" w:cs="Tahoma"/>
          <w:color w:val="000000"/>
          <w:lang w:eastAsia="pl-PL"/>
        </w:rPr>
        <w:t>,</w:t>
      </w:r>
    </w:p>
    <w:p w14:paraId="50F64563"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zakresu robót powierzonego podwykonawcom, </w:t>
      </w:r>
    </w:p>
    <w:p w14:paraId="12D0D9AF" w14:textId="6A49232B"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osób wskazanych przez Wykonawcę do pełnienia funkcji, o których mowa </w:t>
      </w:r>
      <w:r w:rsidRPr="00F57836">
        <w:rPr>
          <w:rFonts w:eastAsia="Times New Roman" w:cs="Tahoma"/>
          <w:color w:val="000000"/>
          <w:lang w:eastAsia="pl-PL"/>
        </w:rPr>
        <w:t xml:space="preserve">w § </w:t>
      </w:r>
      <w:r w:rsidR="00F57836" w:rsidRPr="00F57836">
        <w:rPr>
          <w:rFonts w:eastAsia="Times New Roman" w:cs="Tahoma"/>
          <w:color w:val="000000"/>
          <w:lang w:eastAsia="pl-PL"/>
        </w:rPr>
        <w:t>4</w:t>
      </w:r>
      <w:r w:rsidRPr="00F57836">
        <w:rPr>
          <w:rFonts w:eastAsia="Times New Roman" w:cs="Tahoma"/>
          <w:color w:val="000000"/>
          <w:lang w:eastAsia="pl-PL"/>
        </w:rPr>
        <w:t xml:space="preserve"> umowy</w:t>
      </w:r>
      <w:r w:rsidRPr="00515B8F">
        <w:rPr>
          <w:rFonts w:eastAsia="Times New Roman" w:cs="Tahoma"/>
          <w:color w:val="000000"/>
          <w:lang w:eastAsia="pl-PL"/>
        </w:rPr>
        <w:t>, przy czym nowo wskazane osoby powinny spełniać wymagania określone przez Zamawiającego w SIWZ i uzyskać akceptację Zamawiającego.</w:t>
      </w:r>
    </w:p>
    <w:p w14:paraId="713BC592" w14:textId="77777777" w:rsidR="00554CDA" w:rsidRDefault="00554CDA"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54CDA">
        <w:rPr>
          <w:rFonts w:eastAsia="Times New Roman" w:cs="Tahoma"/>
          <w:color w:val="000000"/>
          <w:lang w:eastAsia="pl-PL"/>
        </w:rPr>
        <w:t>zmiany podmiotów trzecich na etapie realizacji Umowy, na zasobach których Wykonawca opierał się wskazując spełnianie warunków udziału w postępowaniu, z zastrzeżeniem, że spełnione są warunki udziału w postępowaniu określone w SIWZ</w:t>
      </w:r>
      <w:r w:rsidR="00F610AD">
        <w:rPr>
          <w:rFonts w:eastAsia="Times New Roman" w:cs="Tahoma"/>
          <w:color w:val="000000"/>
          <w:lang w:eastAsia="pl-PL"/>
        </w:rPr>
        <w:t>,</w:t>
      </w:r>
    </w:p>
    <w:p w14:paraId="1D175852" w14:textId="12D71186" w:rsidR="00515B8F" w:rsidRDefault="00F610A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wprowadzenia zamiennych materiałów, urządzeń jak również technologii wykonywania robót przedstawionych w dokumentacji projektowej stanowiącej załącznik nr 1 do Umowy, pod warunkiem, że zmiany te b</w:t>
      </w:r>
      <w:r w:rsidR="008314FD">
        <w:rPr>
          <w:rFonts w:eastAsia="Times New Roman" w:cs="Tahoma"/>
          <w:color w:val="000000"/>
          <w:lang w:eastAsia="pl-PL"/>
        </w:rPr>
        <w:t>ędą korzystne dla Zamawiają</w:t>
      </w:r>
      <w:r>
        <w:rPr>
          <w:rFonts w:eastAsia="Times New Roman" w:cs="Tahoma"/>
          <w:color w:val="000000"/>
          <w:lang w:eastAsia="pl-PL"/>
        </w:rPr>
        <w:t>cego, np. przyczynią się do obniżenia kosztów eksploatacji i konserwacji wykonywanego przedmiotu umowy, poprawienia parametrów technicznych</w:t>
      </w:r>
      <w:r w:rsidR="008314FD">
        <w:rPr>
          <w:rFonts w:eastAsia="Times New Roman" w:cs="Tahoma"/>
          <w:color w:val="000000"/>
          <w:lang w:eastAsia="pl-PL"/>
        </w:rPr>
        <w:t xml:space="preserve"> z zastrzeżeniem, że roboty zamienne nie mogą powodować wzrostu ceny stanowiącej podstawę do rozliczeń,</w:t>
      </w:r>
    </w:p>
    <w:p w14:paraId="23A3F305" w14:textId="77777777" w:rsidR="00E23353" w:rsidRPr="00E23353" w:rsidRDefault="008314F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terminów płatności,</w:t>
      </w:r>
    </w:p>
    <w:p w14:paraId="63AEC741" w14:textId="77777777" w:rsidR="008314FD" w:rsidRDefault="00A66A3C"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dotyczą realizacji dodatkowych dostaw, usług lub robót budowlanych od dotychczasowego </w:t>
      </w:r>
      <w:r w:rsidR="00730492">
        <w:rPr>
          <w:rFonts w:eastAsia="Times New Roman" w:cs="Tahoma"/>
          <w:color w:val="000000"/>
          <w:lang w:eastAsia="pl-PL"/>
        </w:rPr>
        <w:t>wykonawcy, nieobjętych zamówieniem podstawowym, o ile stały się niezbędne i zostały spełnione łącznie następujące warunki:</w:t>
      </w:r>
    </w:p>
    <w:p w14:paraId="431EEA8B" w14:textId="77777777"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zmiana wykonawcy nie może zostać dokonana z powodów ekonomicznych lub technicznych, w szczególności dotyczących zamienności lub interoperacyjności sprzętu, usług lub instalacji, zamówionych w ramach zamówienia podstawowego,</w:t>
      </w:r>
    </w:p>
    <w:p w14:paraId="1418BFD9" w14:textId="77777777"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zmiana wykonawcy spowodowałaby istotną niedogodność lub znaczne zwiększenie kosztów dla Zamawiającego,</w:t>
      </w:r>
    </w:p>
    <w:p w14:paraId="1484AA26" w14:textId="77777777"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wartość każdej kolejnej zmiany nie przekracza 50% wartości zamówienia określonej pierwotnie </w:t>
      </w:r>
      <w:r w:rsidR="008113F6">
        <w:rPr>
          <w:rFonts w:eastAsia="Times New Roman" w:cs="Tahoma"/>
          <w:color w:val="000000"/>
          <w:lang w:eastAsia="pl-PL"/>
        </w:rPr>
        <w:t>w umowie,</w:t>
      </w:r>
    </w:p>
    <w:p w14:paraId="40801DC4" w14:textId="77777777"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zostały spełnione łącznie następujące warunki:</w:t>
      </w:r>
    </w:p>
    <w:p w14:paraId="0E02B741"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konieczność zmiany umowy spowodowana jest okolicznościami, których zamawiający, działając z należytą starannością, nie mógł przewidzieć,</w:t>
      </w:r>
    </w:p>
    <w:p w14:paraId="193D044B"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zmiany nie przekracza 50% wartości zamówienia określonej pierwotnie w umowie,</w:t>
      </w:r>
    </w:p>
    <w:p w14:paraId="54DA7641" w14:textId="1C72DA0F"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wykonawcę, któremu Z</w:t>
      </w:r>
      <w:r w:rsidR="00BD03AF">
        <w:rPr>
          <w:rFonts w:eastAsia="Times New Roman" w:cs="Tahoma"/>
          <w:color w:val="000000"/>
          <w:lang w:eastAsia="pl-PL"/>
        </w:rPr>
        <w:t>a</w:t>
      </w:r>
      <w:r>
        <w:rPr>
          <w:rFonts w:eastAsia="Times New Roman" w:cs="Tahoma"/>
          <w:color w:val="000000"/>
          <w:lang w:eastAsia="pl-PL"/>
        </w:rPr>
        <w:t>mawiający  udzielił zamówienia, ma zastąpić nowy wykonawca:</w:t>
      </w:r>
    </w:p>
    <w:p w14:paraId="5BF7809E"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410E018B"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wyniku przejęcia przez Zamawiającego zobowiązań Wykonawcy względem jego podwykonawców,</w:t>
      </w:r>
    </w:p>
    <w:p w14:paraId="515E0AA9" w14:textId="77777777"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niezależnie od ich wartości, nie są istotne w rozumieniu art. 144 ust. 1e ustawy Pzp,</w:t>
      </w:r>
    </w:p>
    <w:p w14:paraId="1FCBD515" w14:textId="77777777" w:rsidR="009B03DB"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łączna wartość zmian jest mniejsza niż kwoty określone </w:t>
      </w:r>
      <w:r w:rsidR="00970F2D">
        <w:rPr>
          <w:rFonts w:eastAsia="Times New Roman" w:cs="Tahoma"/>
          <w:color w:val="000000"/>
          <w:lang w:eastAsia="pl-PL"/>
        </w:rPr>
        <w:t>w przepisach wydanych na podstawie art. 11 ust. 8 ustawy Pzp i jest mniejsza od 10%wartości zamówienia określonej pierwotnie w umowie w przypadku zamówień na usługi lub dostawy albo, w przypadku zamówień na roboty budowlane – jest mniejsza od 15% wartości zamówienia określonej pierwotnie w umowie.</w:t>
      </w:r>
    </w:p>
    <w:p w14:paraId="69BA3861" w14:textId="77777777" w:rsidR="00E23353" w:rsidRDefault="00E23353" w:rsidP="00AE17C3">
      <w:pPr>
        <w:pStyle w:val="Akapitzlist"/>
        <w:numPr>
          <w:ilvl w:val="0"/>
          <w:numId w:val="55"/>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Zmiany przewidziane w umowie mogą być inicjowane przez Zamawiającego, lub przez Wykonawcę</w:t>
      </w:r>
      <w:r>
        <w:rPr>
          <w:rFonts w:eastAsia="Times New Roman" w:cs="Tahoma"/>
          <w:color w:val="000000"/>
          <w:lang w:eastAsia="pl-PL"/>
        </w:rPr>
        <w:t>.</w:t>
      </w:r>
    </w:p>
    <w:p w14:paraId="2811D275" w14:textId="29E70A82" w:rsidR="00E23353" w:rsidRDefault="00E23353" w:rsidP="00AE17C3">
      <w:pPr>
        <w:pStyle w:val="Akapitzlist"/>
        <w:numPr>
          <w:ilvl w:val="0"/>
          <w:numId w:val="55"/>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W przypadku zainicjowania zmian przez Wykonawcę, o których mowa w </w:t>
      </w:r>
      <w:r w:rsidRPr="00E23353">
        <w:rPr>
          <w:rFonts w:eastAsia="Times New Roman" w:cs="Tahoma"/>
          <w:bCs/>
          <w:color w:val="000000"/>
          <w:lang w:eastAsia="pl-PL"/>
        </w:rPr>
        <w:t xml:space="preserve">ust. </w:t>
      </w:r>
      <w:r>
        <w:rPr>
          <w:rFonts w:eastAsia="Times New Roman" w:cs="Tahoma"/>
          <w:bCs/>
          <w:color w:val="000000"/>
          <w:lang w:eastAsia="pl-PL"/>
        </w:rPr>
        <w:t>2</w:t>
      </w:r>
      <w:r w:rsidRPr="00E23353">
        <w:rPr>
          <w:rFonts w:eastAsia="Times New Roman" w:cs="Tahoma"/>
          <w:color w:val="000000"/>
          <w:lang w:eastAsia="pl-PL"/>
        </w:rPr>
        <w:t xml:space="preserve"> niniejszego paragrafu, Wykonawca jest zobowiązany do złożenie wniosku uzasadniającego konieczność dokonania zmian w przedmiotowej umowie</w:t>
      </w:r>
      <w:r>
        <w:rPr>
          <w:rFonts w:eastAsia="Times New Roman" w:cs="Tahoma"/>
          <w:color w:val="000000"/>
          <w:lang w:eastAsia="pl-PL"/>
        </w:rPr>
        <w:t>.</w:t>
      </w:r>
    </w:p>
    <w:p w14:paraId="4EC39796" w14:textId="77777777" w:rsidR="00E23353" w:rsidRPr="00E23353" w:rsidRDefault="00E23353" w:rsidP="00AE17C3">
      <w:pPr>
        <w:pStyle w:val="Akapitzlist"/>
        <w:numPr>
          <w:ilvl w:val="0"/>
          <w:numId w:val="55"/>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bCs/>
          <w:color w:val="000000"/>
          <w:lang w:eastAsia="pl-PL"/>
        </w:rPr>
        <w:t>Jeżeli Zamawiający</w:t>
      </w:r>
      <w:r w:rsidRPr="00E23353">
        <w:rPr>
          <w:rFonts w:eastAsia="Times New Roman" w:cs="Tahoma"/>
          <w:bCs/>
          <w:i/>
          <w:color w:val="000000"/>
          <w:lang w:eastAsia="pl-PL"/>
        </w:rPr>
        <w:t xml:space="preserve"> </w:t>
      </w:r>
      <w:r w:rsidRPr="00E23353">
        <w:rPr>
          <w:rFonts w:eastAsia="Times New Roman" w:cs="Tahoma"/>
          <w:bCs/>
          <w:color w:val="000000"/>
          <w:lang w:eastAsia="pl-PL"/>
        </w:rPr>
        <w:t>uzna, że zaistniałe okoliczności nie stanowią podstawy do zmiany w umowie, Wykonawca zobowiązany jest do realizacji zadania zgodnie z warunkami zawartymi w umowie</w:t>
      </w:r>
      <w:r>
        <w:rPr>
          <w:rFonts w:eastAsia="Times New Roman" w:cs="Tahoma"/>
          <w:bCs/>
          <w:color w:val="000000"/>
          <w:lang w:eastAsia="pl-PL"/>
        </w:rPr>
        <w:t>.</w:t>
      </w:r>
    </w:p>
    <w:p w14:paraId="3BFA92CD" w14:textId="77777777" w:rsidR="003715DF" w:rsidRDefault="003715DF" w:rsidP="003715DF">
      <w:pPr>
        <w:pStyle w:val="Akapitzlist"/>
        <w:tabs>
          <w:tab w:val="left" w:pos="4111"/>
          <w:tab w:val="center" w:pos="7142"/>
          <w:tab w:val="right" w:pos="11678"/>
        </w:tabs>
        <w:suppressAutoHyphens/>
        <w:spacing w:after="0" w:line="240" w:lineRule="auto"/>
        <w:ind w:left="472"/>
        <w:jc w:val="both"/>
        <w:rPr>
          <w:rFonts w:eastAsia="Times New Roman" w:cs="Tahoma"/>
          <w:color w:val="000000"/>
          <w:lang w:eastAsia="pl-PL"/>
        </w:rPr>
      </w:pPr>
    </w:p>
    <w:p w14:paraId="62A9889C" w14:textId="292371ED" w:rsidR="003715DF" w:rsidRDefault="003715DF" w:rsidP="003715DF">
      <w:pPr>
        <w:suppressAutoHyphens/>
        <w:spacing w:after="0" w:line="240" w:lineRule="auto"/>
        <w:jc w:val="center"/>
        <w:rPr>
          <w:rFonts w:eastAsia="Times New Roman" w:cs="Times New Roman"/>
          <w:b/>
          <w:lang w:eastAsia="pl-PL"/>
        </w:rPr>
      </w:pPr>
      <w:r w:rsidRPr="009E7829">
        <w:rPr>
          <w:rFonts w:eastAsia="Times New Roman" w:cs="Times New Roman"/>
          <w:b/>
          <w:lang w:eastAsia="pl-PL"/>
        </w:rPr>
        <w:t>§ 1</w:t>
      </w:r>
      <w:r>
        <w:rPr>
          <w:rFonts w:eastAsia="Times New Roman" w:cs="Times New Roman"/>
          <w:b/>
          <w:lang w:eastAsia="pl-PL"/>
        </w:rPr>
        <w:t>7</w:t>
      </w:r>
      <w:r w:rsidRPr="009E7829">
        <w:rPr>
          <w:rFonts w:eastAsia="Times New Roman" w:cs="Times New Roman"/>
          <w:b/>
          <w:lang w:eastAsia="pl-PL"/>
        </w:rPr>
        <w:t>.</w:t>
      </w:r>
    </w:p>
    <w:p w14:paraId="42F6D7F4" w14:textId="475F3257" w:rsidR="0081473A" w:rsidRPr="00627EFA" w:rsidRDefault="00B764D3" w:rsidP="00E72F52">
      <w:pPr>
        <w:suppressAutoHyphens/>
        <w:spacing w:after="0" w:line="240" w:lineRule="auto"/>
        <w:jc w:val="center"/>
        <w:rPr>
          <w:b/>
        </w:rPr>
      </w:pPr>
      <w:r>
        <w:rPr>
          <w:b/>
        </w:rPr>
        <w:lastRenderedPageBreak/>
        <w:t xml:space="preserve">Warunki </w:t>
      </w:r>
      <w:r w:rsidRPr="00B566C0">
        <w:rPr>
          <w:b/>
        </w:rPr>
        <w:t>zmian</w:t>
      </w:r>
      <w:r>
        <w:rPr>
          <w:b/>
        </w:rPr>
        <w:t>y</w:t>
      </w:r>
      <w:r w:rsidRPr="00B566C0">
        <w:rPr>
          <w:b/>
        </w:rPr>
        <w:t xml:space="preserve"> umowy w zakresie wysokości </w:t>
      </w:r>
      <w:r w:rsidRPr="007026DF">
        <w:rPr>
          <w:b/>
        </w:rPr>
        <w:t>wynagrodzenia wykonawcy</w:t>
      </w:r>
    </w:p>
    <w:p w14:paraId="015C48AC" w14:textId="0B43021C" w:rsidR="003715DF" w:rsidRPr="003715DF" w:rsidRDefault="00B764D3" w:rsidP="0095624C">
      <w:pPr>
        <w:pStyle w:val="Akapitzlist"/>
        <w:numPr>
          <w:ilvl w:val="0"/>
          <w:numId w:val="72"/>
        </w:numPr>
        <w:spacing w:after="0" w:line="240" w:lineRule="auto"/>
        <w:ind w:left="357" w:hanging="357"/>
        <w:contextualSpacing w:val="0"/>
        <w:jc w:val="both"/>
        <w:rPr>
          <w:rFonts w:cstheme="minorHAnsi"/>
          <w:color w:val="000000" w:themeColor="text1"/>
        </w:rPr>
      </w:pPr>
      <w:r>
        <w:t xml:space="preserve">Zamawiający określa następujące zasady zmiany umowy </w:t>
      </w:r>
      <w:r w:rsidRPr="003715DF">
        <w:rPr>
          <w:rFonts w:cstheme="minorHAnsi"/>
        </w:rPr>
        <w:t xml:space="preserve">w wypadku wystąpienia </w:t>
      </w:r>
      <w:r w:rsidRPr="00AF7ADF">
        <w:rPr>
          <w:rFonts w:cstheme="minorHAnsi"/>
          <w:color w:val="FF0000"/>
        </w:rPr>
        <w:t xml:space="preserve">jednej </w:t>
      </w:r>
      <w:r w:rsidR="00AF7ADF" w:rsidRPr="00AF7ADF">
        <w:rPr>
          <w:rFonts w:cstheme="minorHAnsi"/>
          <w:color w:val="FF0000"/>
        </w:rPr>
        <w:t xml:space="preserve">z okoliczności </w:t>
      </w:r>
      <w:r w:rsidRPr="003715DF">
        <w:rPr>
          <w:rFonts w:cstheme="minorHAnsi"/>
        </w:rPr>
        <w:t>wskazanych w art. 142 ust. 5 ustawy</w:t>
      </w:r>
      <w:r w:rsidR="00897609">
        <w:rPr>
          <w:rFonts w:cstheme="minorHAnsi"/>
        </w:rPr>
        <w:t xml:space="preserve"> Pzp</w:t>
      </w:r>
      <w:r w:rsidRPr="003715DF">
        <w:rPr>
          <w:rFonts w:cstheme="minorHAnsi"/>
        </w:rPr>
        <w:t xml:space="preserve"> </w:t>
      </w:r>
      <w:r>
        <w:t xml:space="preserve">w zakresie wynagrodzenia należnego Wykonawcy w przypadku zmiany: </w:t>
      </w:r>
    </w:p>
    <w:p w14:paraId="4C5CA3C2" w14:textId="77777777" w:rsidR="003715DF" w:rsidRPr="003715DF" w:rsidRDefault="003715DF" w:rsidP="0095624C">
      <w:pPr>
        <w:numPr>
          <w:ilvl w:val="3"/>
          <w:numId w:val="73"/>
        </w:numPr>
        <w:suppressAutoHyphens/>
        <w:spacing w:after="0" w:line="240" w:lineRule="auto"/>
        <w:ind w:hanging="357"/>
        <w:contextualSpacing/>
        <w:jc w:val="both"/>
        <w:rPr>
          <w:rFonts w:cstheme="minorHAnsi"/>
        </w:rPr>
      </w:pPr>
      <w:r w:rsidRPr="003715DF">
        <w:rPr>
          <w:rFonts w:cstheme="minorHAnsi"/>
        </w:rPr>
        <w:t>stawki podatku od towarów i usług,</w:t>
      </w:r>
    </w:p>
    <w:p w14:paraId="190328F0" w14:textId="77777777" w:rsidR="003715DF" w:rsidRPr="003715DF" w:rsidRDefault="003715DF" w:rsidP="0095624C">
      <w:pPr>
        <w:numPr>
          <w:ilvl w:val="3"/>
          <w:numId w:val="73"/>
        </w:numPr>
        <w:suppressAutoHyphens/>
        <w:spacing w:after="0" w:line="240" w:lineRule="auto"/>
        <w:contextualSpacing/>
        <w:jc w:val="both"/>
        <w:rPr>
          <w:rFonts w:cstheme="minorHAnsi"/>
        </w:rPr>
      </w:pPr>
      <w:r w:rsidRPr="003715DF">
        <w:rPr>
          <w:rFonts w:cstheme="minorHAnsi"/>
        </w:rPr>
        <w:t>wysokości minimalnego wynagrodzenia za pracę ustalonego na podstawie art. 2 ust. 3-5 ustawy z dnia 10 października 2002r. o minimalnym wynagrodzeniu za pracę,</w:t>
      </w:r>
    </w:p>
    <w:p w14:paraId="29464DDD" w14:textId="1A4671FE" w:rsidR="003715DF" w:rsidRDefault="003715DF" w:rsidP="0095624C">
      <w:pPr>
        <w:numPr>
          <w:ilvl w:val="3"/>
          <w:numId w:val="73"/>
        </w:numPr>
        <w:suppressAutoHyphens/>
        <w:spacing w:after="0" w:line="240" w:lineRule="auto"/>
        <w:ind w:hanging="357"/>
        <w:contextualSpacing/>
        <w:jc w:val="both"/>
        <w:rPr>
          <w:rFonts w:cstheme="minorHAnsi"/>
        </w:rPr>
      </w:pPr>
      <w:r w:rsidRPr="003715DF">
        <w:rPr>
          <w:rFonts w:cstheme="minorHAnsi"/>
        </w:rPr>
        <w:t>zasad podlegania ubezpieczeniom społecznym lub ubezpieczeniu zdrowotnemu lub wysokości stawki składki na ubezpieczenia społeczne lub zdrowotne</w:t>
      </w:r>
      <w:r w:rsidR="00BE4DAD">
        <w:rPr>
          <w:rFonts w:cstheme="minorHAnsi"/>
        </w:rPr>
        <w:t>,</w:t>
      </w:r>
    </w:p>
    <w:p w14:paraId="1B8FEDC0" w14:textId="75727FB7" w:rsidR="00BE4DAD" w:rsidRPr="003715DF" w:rsidRDefault="00AF7ADF" w:rsidP="0095624C">
      <w:pPr>
        <w:numPr>
          <w:ilvl w:val="3"/>
          <w:numId w:val="73"/>
        </w:numPr>
        <w:suppressAutoHyphens/>
        <w:spacing w:after="0" w:line="240" w:lineRule="auto"/>
        <w:ind w:hanging="357"/>
        <w:contextualSpacing/>
        <w:jc w:val="both"/>
        <w:rPr>
          <w:rFonts w:cstheme="minorHAnsi"/>
        </w:rPr>
      </w:pPr>
      <w:r w:rsidRPr="00AF7ADF">
        <w:rPr>
          <w:rFonts w:cstheme="minorHAnsi"/>
          <w:color w:val="FF0000"/>
        </w:rPr>
        <w:t>zasad gromadzenia i wysokości wpłat do pracowniczych planów kapitałowych, o których mowa w ustawie z dnia 4 października 2018 r. o pracowniczych planach kapitałowych</w:t>
      </w:r>
      <w:r>
        <w:rPr>
          <w:rFonts w:cstheme="minorHAnsi"/>
        </w:rPr>
        <w:t>.</w:t>
      </w:r>
    </w:p>
    <w:p w14:paraId="0925E67D" w14:textId="4099BB43" w:rsidR="003715DF" w:rsidRPr="003715DF" w:rsidRDefault="003715DF" w:rsidP="0095624C">
      <w:pPr>
        <w:pStyle w:val="Akapitzlist"/>
        <w:numPr>
          <w:ilvl w:val="0"/>
          <w:numId w:val="72"/>
        </w:numPr>
        <w:suppressAutoHyphens/>
        <w:spacing w:after="0" w:line="240" w:lineRule="auto"/>
        <w:ind w:hanging="357"/>
        <w:jc w:val="both"/>
        <w:rPr>
          <w:rFonts w:cstheme="minorHAnsi"/>
        </w:rPr>
      </w:pPr>
      <w:r w:rsidRPr="003715DF">
        <w:rPr>
          <w:rFonts w:cstheme="minorHAnsi"/>
        </w:rPr>
        <w:t>Zmiana wysokości wynagrodzenia obowiązywać będzie od dnia wejścia w życie zmian o których mowa w ust. 1. Zmiana określona w ust 1 lit. b</w:t>
      </w:r>
      <w:r w:rsidR="00AF7ADF">
        <w:rPr>
          <w:rFonts w:cstheme="minorHAnsi"/>
        </w:rPr>
        <w:t>,</w:t>
      </w:r>
      <w:r w:rsidRPr="003715DF">
        <w:rPr>
          <w:rFonts w:cstheme="minorHAnsi"/>
        </w:rPr>
        <w:t xml:space="preserve"> c</w:t>
      </w:r>
      <w:r w:rsidR="00AF7ADF">
        <w:rPr>
          <w:rFonts w:cstheme="minorHAnsi"/>
        </w:rPr>
        <w:t xml:space="preserve"> </w:t>
      </w:r>
      <w:r w:rsidR="00AF7ADF" w:rsidRPr="00AF7ADF">
        <w:rPr>
          <w:rFonts w:cstheme="minorHAnsi"/>
          <w:color w:val="FF0000"/>
        </w:rPr>
        <w:t>i d</w:t>
      </w:r>
      <w:r w:rsidRPr="003715DF">
        <w:rPr>
          <w:rFonts w:cstheme="minorHAnsi"/>
        </w:rPr>
        <w:t xml:space="preserve"> może być dokonana nie wcześniej niż po upływie 12 miesięcy od zawarcia umowy lub dokonania ostatniej zmiany ceny. </w:t>
      </w:r>
    </w:p>
    <w:p w14:paraId="0E07FCAA" w14:textId="602F0C16" w:rsidR="003715DF" w:rsidRPr="003715DF" w:rsidRDefault="003715DF" w:rsidP="0095624C">
      <w:pPr>
        <w:pStyle w:val="Akapitzlist"/>
        <w:numPr>
          <w:ilvl w:val="0"/>
          <w:numId w:val="72"/>
        </w:numPr>
        <w:suppressAutoHyphens/>
        <w:spacing w:after="0" w:line="240" w:lineRule="auto"/>
        <w:jc w:val="both"/>
        <w:rPr>
          <w:rFonts w:cstheme="minorHAnsi"/>
        </w:rPr>
      </w:pPr>
      <w:r w:rsidRPr="003715DF">
        <w:rPr>
          <w:rFonts w:cstheme="minorHAnsi"/>
        </w:rPr>
        <w:t>W wypadku zmiany, o której mowa w ust. 1 lit. a) wartość netto wynagrodzenia Wykonawcy nie zmieni się, a określona w aneksie wartość brutto wynagrodzenia zostanie wyliczona na podstawie nowych przepisów.</w:t>
      </w:r>
    </w:p>
    <w:p w14:paraId="6374C286" w14:textId="07EF9C49" w:rsidR="003715DF" w:rsidRPr="003715DF" w:rsidRDefault="003715DF" w:rsidP="0095624C">
      <w:pPr>
        <w:pStyle w:val="Akapitzlist"/>
        <w:numPr>
          <w:ilvl w:val="0"/>
          <w:numId w:val="72"/>
        </w:numPr>
        <w:suppressAutoHyphens/>
        <w:spacing w:after="0" w:line="240" w:lineRule="auto"/>
        <w:jc w:val="both"/>
        <w:rPr>
          <w:rFonts w:cstheme="minorHAnsi"/>
        </w:rPr>
      </w:pPr>
      <w:r w:rsidRPr="003715DF">
        <w:rPr>
          <w:rFonts w:cstheme="minorHAnsi"/>
        </w:rPr>
        <w:t>W przypadku zmiany, o której mowa w ust. 1 lit. b) wynagrodzenie Wykonawcy ulegnie zmianie o wartość wzrostu całkowitego kosztu Wykonawcy wynikającego adekwatnie ze zwiększenia wynagrodzeń osób bezpośrednio wykonujących zamówienie do wysokości aktualnie obowiązującego minimalnego wynagrodzenia, z uwzględnieniem wszystkich obciążeń publicznoprawnych od kwoty wzrostu minimalnego wynagrodzenia.</w:t>
      </w:r>
    </w:p>
    <w:p w14:paraId="1157746F" w14:textId="64B1CE9B" w:rsidR="003715DF" w:rsidRDefault="003715DF" w:rsidP="0095624C">
      <w:pPr>
        <w:pStyle w:val="Akapitzlist"/>
        <w:numPr>
          <w:ilvl w:val="0"/>
          <w:numId w:val="72"/>
        </w:numPr>
        <w:suppressAutoHyphens/>
        <w:spacing w:after="0" w:line="240" w:lineRule="auto"/>
        <w:jc w:val="both"/>
        <w:rPr>
          <w:rFonts w:cstheme="minorHAnsi"/>
        </w:rPr>
      </w:pPr>
      <w:r w:rsidRPr="003715DF">
        <w:rPr>
          <w:rFonts w:cstheme="minorHAnsi"/>
        </w:rPr>
        <w:t>W przypadku zmiany, o którym mowa w ust 1 lit. c) wynagrodzenie Wykonawcy ulegnie adekwatnie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4500546" w14:textId="63AB0334" w:rsidR="00AF7ADF" w:rsidRPr="003715DF" w:rsidRDefault="00AF7ADF" w:rsidP="0095624C">
      <w:pPr>
        <w:pStyle w:val="Akapitzlist"/>
        <w:numPr>
          <w:ilvl w:val="0"/>
          <w:numId w:val="72"/>
        </w:numPr>
        <w:suppressAutoHyphens/>
        <w:spacing w:after="0" w:line="240" w:lineRule="auto"/>
        <w:jc w:val="both"/>
        <w:rPr>
          <w:rFonts w:cstheme="minorHAnsi"/>
        </w:rPr>
      </w:pPr>
      <w:r w:rsidRPr="00AF7ADF">
        <w:rPr>
          <w:rFonts w:cstheme="minorHAnsi"/>
          <w:color w:val="FF0000"/>
        </w:rPr>
        <w:t>W przypadku zmiany, o której mowa w ust. 3 lit. d) odpowiednia zmiana wynagrodzenia Wykonawcy jest ograniczona tylko do sumy wzrostu kosztów związanych bezpośrednio z realizacją zamówienia wynikającej z wpłat do PPK dokonywanych przez Wykonawcę zatrudniającego osoby uczestniczące w wykonywaniu zamówienia, w zakresie obciążającym Wykonawcę</w:t>
      </w:r>
      <w:r>
        <w:rPr>
          <w:rFonts w:cstheme="minorHAnsi"/>
        </w:rPr>
        <w:t>.</w:t>
      </w:r>
    </w:p>
    <w:p w14:paraId="631A936C" w14:textId="0028F655" w:rsidR="003715DF" w:rsidRDefault="003715DF" w:rsidP="0095624C">
      <w:pPr>
        <w:pStyle w:val="Akapitzlist"/>
        <w:numPr>
          <w:ilvl w:val="0"/>
          <w:numId w:val="72"/>
        </w:numPr>
        <w:suppressAutoHyphens/>
        <w:spacing w:after="0" w:line="240" w:lineRule="auto"/>
        <w:jc w:val="both"/>
        <w:rPr>
          <w:rFonts w:cstheme="minorHAnsi"/>
        </w:rPr>
      </w:pPr>
      <w:r w:rsidRPr="003715DF">
        <w:rPr>
          <w:rFonts w:cstheme="minorHAnsi"/>
        </w:rPr>
        <w:t xml:space="preserve">Za wyjątkiem sytuacji o której mowa w ust. 1 lit a) wprowadzenie zmian wysokości wynagrodzenia </w:t>
      </w:r>
      <w:r w:rsidR="00716C4F">
        <w:rPr>
          <w:rFonts w:cstheme="minorHAnsi"/>
        </w:rPr>
        <w:t xml:space="preserve">wymaga </w:t>
      </w:r>
      <w:r w:rsidRPr="003715DF">
        <w:rPr>
          <w:rFonts w:cstheme="minorHAnsi"/>
        </w:rPr>
        <w:t xml:space="preserve">uprzedniego złożenia przez Wykonawcę udokumentowanego </w:t>
      </w:r>
      <w:r w:rsidR="00B60A70">
        <w:rPr>
          <w:rFonts w:cstheme="minorHAnsi"/>
        </w:rPr>
        <w:t>wniosku</w:t>
      </w:r>
      <w:r w:rsidRPr="003715DF">
        <w:rPr>
          <w:rFonts w:cstheme="minorHAnsi"/>
        </w:rPr>
        <w:t xml:space="preserve"> o wysokości dodatkowych kosztów wynikających z wprowadzenia zmian, o których mowa w ust. 1 litera b)</w:t>
      </w:r>
      <w:r w:rsidR="00AF7ADF">
        <w:rPr>
          <w:rFonts w:cstheme="minorHAnsi"/>
        </w:rPr>
        <w:t>,</w:t>
      </w:r>
      <w:r w:rsidRPr="003715DF">
        <w:rPr>
          <w:rFonts w:cstheme="minorHAnsi"/>
        </w:rPr>
        <w:t xml:space="preserve"> c)</w:t>
      </w:r>
      <w:r w:rsidR="00AF7ADF">
        <w:rPr>
          <w:rFonts w:cstheme="minorHAnsi"/>
        </w:rPr>
        <w:t xml:space="preserve"> i </w:t>
      </w:r>
      <w:r w:rsidR="00AF7ADF" w:rsidRPr="00AF7ADF">
        <w:rPr>
          <w:rFonts w:cstheme="minorHAnsi"/>
          <w:color w:val="FF0000"/>
        </w:rPr>
        <w:t>d)</w:t>
      </w:r>
      <w:r w:rsidRPr="003715DF">
        <w:rPr>
          <w:rFonts w:cstheme="minorHAnsi"/>
        </w:rPr>
        <w:t>.</w:t>
      </w:r>
    </w:p>
    <w:p w14:paraId="423AB50A" w14:textId="44A30CD4" w:rsidR="00897609" w:rsidRPr="00B60A70" w:rsidRDefault="00897609" w:rsidP="0095624C">
      <w:pPr>
        <w:pStyle w:val="Akapitzlist"/>
        <w:numPr>
          <w:ilvl w:val="0"/>
          <w:numId w:val="72"/>
        </w:numPr>
        <w:suppressAutoHyphens/>
        <w:spacing w:after="0" w:line="240" w:lineRule="auto"/>
        <w:jc w:val="both"/>
        <w:rPr>
          <w:rFonts w:cstheme="minorHAnsi"/>
        </w:rPr>
      </w:pPr>
      <w:r>
        <w:t>Wykonawca zobowiązany jest wykazać i udowodnić Zamawiającemu wpływ zmian na wysokość wynagrodzenia należnego Wykonawcy z tytułu realizacji przedmiotu umowy. Wniosek wraz z załączonymi dokumentami będzie podlegał weryfikacji Zamawiającego, który zastrzega sobie prawo odmowy dokonania zmiany wysokości wynagrodzenia w przypadku, gdy wniosek Wykonawcy nie będzie spełniał warunków opisanych w postanowieniach niniejszego paragrafu.</w:t>
      </w:r>
    </w:p>
    <w:p w14:paraId="7DF94516" w14:textId="18B91BD5" w:rsidR="00252C26" w:rsidRPr="00C9386B" w:rsidRDefault="00B60A70" w:rsidP="00C9386B">
      <w:pPr>
        <w:pStyle w:val="Akapitzlist"/>
        <w:numPr>
          <w:ilvl w:val="0"/>
          <w:numId w:val="72"/>
        </w:numPr>
        <w:tabs>
          <w:tab w:val="left" w:pos="284"/>
        </w:tabs>
        <w:suppressAutoHyphens/>
        <w:spacing w:after="0" w:line="240" w:lineRule="auto"/>
        <w:jc w:val="both"/>
        <w:rPr>
          <w:rFonts w:cstheme="minorHAnsi"/>
        </w:rPr>
      </w:pPr>
      <w:r>
        <w:rPr>
          <w:sz w:val="14"/>
          <w:szCs w:val="14"/>
        </w:rPr>
        <w:t>   </w:t>
      </w:r>
      <w:r>
        <w:t>Wykonawca obowiązany jest przedstawić na każde żądanie Zamawiającego wszelkie informacje, dane, wyliczenia oraz stosowne dowody potwierdzające zasadność żądania Wykonawcy.</w:t>
      </w:r>
      <w:bookmarkStart w:id="19" w:name="_Hlk13653940"/>
    </w:p>
    <w:p w14:paraId="6ABF8CA2" w14:textId="77777777" w:rsidR="00DC01CE" w:rsidRDefault="00DC01CE" w:rsidP="00540B08">
      <w:pPr>
        <w:suppressAutoHyphens/>
        <w:spacing w:after="0" w:line="240" w:lineRule="auto"/>
        <w:jc w:val="center"/>
        <w:rPr>
          <w:rFonts w:eastAsia="Times New Roman" w:cs="Times New Roman"/>
          <w:b/>
          <w:lang w:eastAsia="pl-PL"/>
        </w:rPr>
      </w:pPr>
    </w:p>
    <w:p w14:paraId="59999127" w14:textId="5974A3DF" w:rsidR="009E7829" w:rsidRDefault="009E7829" w:rsidP="00540B08">
      <w:pPr>
        <w:suppressAutoHyphens/>
        <w:spacing w:after="0" w:line="240" w:lineRule="auto"/>
        <w:jc w:val="center"/>
        <w:rPr>
          <w:rFonts w:eastAsia="Times New Roman" w:cs="Times New Roman"/>
          <w:b/>
          <w:lang w:eastAsia="pl-PL"/>
        </w:rPr>
      </w:pPr>
      <w:r w:rsidRPr="009E7829">
        <w:rPr>
          <w:rFonts w:eastAsia="Times New Roman" w:cs="Times New Roman"/>
          <w:b/>
          <w:lang w:eastAsia="pl-PL"/>
        </w:rPr>
        <w:t>§ 1</w:t>
      </w:r>
      <w:r w:rsidR="003715DF">
        <w:rPr>
          <w:rFonts w:eastAsia="Times New Roman" w:cs="Times New Roman"/>
          <w:b/>
          <w:lang w:eastAsia="pl-PL"/>
        </w:rPr>
        <w:t>8</w:t>
      </w:r>
      <w:r w:rsidRPr="009E7829">
        <w:rPr>
          <w:rFonts w:eastAsia="Times New Roman" w:cs="Times New Roman"/>
          <w:b/>
          <w:lang w:eastAsia="pl-PL"/>
        </w:rPr>
        <w:t>.</w:t>
      </w:r>
    </w:p>
    <w:bookmarkEnd w:id="19"/>
    <w:p w14:paraId="73626154" w14:textId="77777777" w:rsidR="009E7829" w:rsidRPr="009E7829" w:rsidRDefault="009E7829" w:rsidP="00540B08">
      <w:pPr>
        <w:suppressAutoHyphens/>
        <w:spacing w:after="0" w:line="240" w:lineRule="auto"/>
        <w:jc w:val="center"/>
        <w:rPr>
          <w:rFonts w:eastAsia="Times New Roman" w:cs="Times New Roman"/>
          <w:b/>
          <w:lang w:eastAsia="pl-PL"/>
        </w:rPr>
      </w:pPr>
      <w:r>
        <w:rPr>
          <w:rFonts w:eastAsia="Times New Roman" w:cs="Times New Roman"/>
          <w:b/>
          <w:lang w:eastAsia="pl-PL"/>
        </w:rPr>
        <w:t>Regulacje RODO</w:t>
      </w:r>
    </w:p>
    <w:p w14:paraId="203CBD64" w14:textId="1F8AE17D" w:rsidR="009E7829" w:rsidRPr="009E7829" w:rsidRDefault="009E7829" w:rsidP="00AE17C3">
      <w:pPr>
        <w:pStyle w:val="Akapitzlist"/>
        <w:numPr>
          <w:ilvl w:val="0"/>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W wyniku postępowania, o którym mowa w § 1 niniejszej umowy, zwanego w dalszej treści „</w:t>
      </w:r>
      <w:r w:rsidR="00772BE3">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RODO.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w:t>
      </w:r>
      <w:r w:rsidRPr="009E7829">
        <w:rPr>
          <w:rFonts w:eastAsia="Times New Roman" w:cs="Times New Roman"/>
          <w:lang w:eastAsia="pl-PL"/>
        </w:rPr>
        <w:lastRenderedPageBreak/>
        <w:t>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77777777" w:rsidR="009E7829" w:rsidRPr="009E7829" w:rsidRDefault="009E7829" w:rsidP="00AE17C3">
      <w:pPr>
        <w:pStyle w:val="Akapitzlist"/>
        <w:numPr>
          <w:ilvl w:val="0"/>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umowy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p>
    <w:p w14:paraId="3E393CCC" w14:textId="77777777" w:rsidR="009E7829" w:rsidRPr="009E7829" w:rsidRDefault="009E7829" w:rsidP="00AE17C3">
      <w:pPr>
        <w:pStyle w:val="Akapitzlist"/>
        <w:numPr>
          <w:ilvl w:val="0"/>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34DE2BA9"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77777777" w:rsidR="009E7829" w:rsidRPr="009E7829" w:rsidRDefault="009E7829" w:rsidP="00AE17C3">
      <w:pPr>
        <w:pStyle w:val="Akapitzlist"/>
        <w:numPr>
          <w:ilvl w:val="2"/>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adres Zamawiającego: 76-200 Słupsk, ul. Przemysłowa 73;</w:t>
      </w:r>
    </w:p>
    <w:p w14:paraId="3FCE0B99" w14:textId="77777777" w:rsidR="009E7829" w:rsidRPr="009E7829" w:rsidRDefault="009E7829" w:rsidP="00AE17C3">
      <w:pPr>
        <w:pStyle w:val="Akapitzlist"/>
        <w:numPr>
          <w:ilvl w:val="2"/>
          <w:numId w:val="43"/>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numer telefonu: +48 59 841 00 91;</w:t>
      </w:r>
    </w:p>
    <w:p w14:paraId="5E9FCA17" w14:textId="77777777" w:rsidR="009E7829" w:rsidRPr="00473768" w:rsidRDefault="009E7829" w:rsidP="00AE17C3">
      <w:pPr>
        <w:pStyle w:val="Akapitzlist"/>
        <w:numPr>
          <w:ilvl w:val="2"/>
          <w:numId w:val="43"/>
        </w:numPr>
        <w:suppressAutoHyphens/>
        <w:spacing w:after="0" w:line="240" w:lineRule="auto"/>
        <w:jc w:val="both"/>
        <w:rPr>
          <w:rFonts w:eastAsia="Times New Roman" w:cs="Times New Roman"/>
          <w:lang w:eastAsia="pl-PL"/>
        </w:rPr>
      </w:pPr>
      <w:r w:rsidRPr="00473768">
        <w:rPr>
          <w:rFonts w:eastAsia="Times New Roman" w:cs="Times New Roman"/>
          <w:lang w:eastAsia="pl-PL"/>
        </w:rPr>
        <w:t>numer faksu: +48 59 848 37 35;</w:t>
      </w:r>
    </w:p>
    <w:p w14:paraId="3318C892" w14:textId="77777777" w:rsidR="009E7829" w:rsidRPr="00473768" w:rsidRDefault="009E7829" w:rsidP="00AE17C3">
      <w:pPr>
        <w:pStyle w:val="Akapitzlist"/>
        <w:numPr>
          <w:ilvl w:val="2"/>
          <w:numId w:val="43"/>
        </w:numPr>
        <w:tabs>
          <w:tab w:val="left" w:pos="1843"/>
        </w:tabs>
        <w:suppressAutoHyphens/>
        <w:spacing w:after="0" w:line="240" w:lineRule="auto"/>
        <w:jc w:val="both"/>
        <w:rPr>
          <w:rFonts w:eastAsia="Times New Roman" w:cs="Times New Roman"/>
          <w:lang w:eastAsia="pl-PL"/>
        </w:rPr>
      </w:pPr>
      <w:r w:rsidRPr="00473768">
        <w:rPr>
          <w:rFonts w:eastAsia="Times New Roman" w:cs="Times New Roman"/>
          <w:lang w:eastAsia="pl-PL"/>
        </w:rPr>
        <w:t xml:space="preserve">adres  e-mail: </w:t>
      </w:r>
      <w:hyperlink r:id="rId10" w:history="1">
        <w:r w:rsidRPr="00473768">
          <w:rPr>
            <w:rStyle w:val="Hipercze"/>
            <w:rFonts w:eastAsia="Times New Roman" w:cs="Times New Roman"/>
            <w:lang w:eastAsia="pl-PL"/>
          </w:rPr>
          <w:t>zamowienia@zimslupsk.com</w:t>
        </w:r>
      </w:hyperlink>
    </w:p>
    <w:p w14:paraId="58D35850" w14:textId="77777777" w:rsidR="009E7829" w:rsidRPr="00473768" w:rsidRDefault="009E7829" w:rsidP="00AE17C3">
      <w:pPr>
        <w:pStyle w:val="Akapitzlist"/>
        <w:numPr>
          <w:ilvl w:val="2"/>
          <w:numId w:val="43"/>
        </w:numPr>
        <w:suppressAutoHyphens/>
        <w:spacing w:after="0" w:line="240" w:lineRule="auto"/>
        <w:jc w:val="both"/>
        <w:rPr>
          <w:rFonts w:eastAsia="Times New Roman" w:cs="Times New Roman"/>
          <w:lang w:eastAsia="pl-PL"/>
        </w:rPr>
      </w:pPr>
      <w:r w:rsidRPr="00473768">
        <w:rPr>
          <w:rFonts w:eastAsia="Times New Roman" w:cs="Times New Roman"/>
          <w:lang w:eastAsia="pl-PL"/>
        </w:rPr>
        <w:t xml:space="preserve">adres strony internetowej: </w:t>
      </w:r>
      <w:hyperlink r:id="rId11" w:history="1">
        <w:r w:rsidRPr="00473768">
          <w:rPr>
            <w:rStyle w:val="Hipercze"/>
            <w:rFonts w:eastAsia="Times New Roman" w:cs="Times New Roman"/>
            <w:lang w:eastAsia="pl-PL"/>
          </w:rPr>
          <w:t>http://www.zimslupsk.com</w:t>
        </w:r>
      </w:hyperlink>
      <w:r w:rsidRPr="00473768">
        <w:rPr>
          <w:rFonts w:eastAsia="Times New Roman" w:cs="Times New Roman"/>
          <w:lang w:eastAsia="pl-PL"/>
        </w:rPr>
        <w:t>;</w:t>
      </w:r>
    </w:p>
    <w:p w14:paraId="3EEFD5A5" w14:textId="2F026E88" w:rsidR="009E7829" w:rsidRPr="00473768"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473768">
        <w:rPr>
          <w:rFonts w:eastAsia="Times New Roman" w:cs="Times New Roman"/>
          <w:lang w:eastAsia="pl-PL"/>
        </w:rPr>
        <w:t xml:space="preserve">kontakt z Inspektorem ochrony danych osobowych w instytucji Zamawiającego: </w:t>
      </w:r>
      <w:r w:rsidR="00473768" w:rsidRPr="00473768">
        <w:rPr>
          <w:rFonts w:eastAsia="Times New Roman" w:cs="Times New Roman"/>
          <w:lang w:eastAsia="pl-PL"/>
        </w:rPr>
        <w:t>Katarzyna Pierzchalska</w:t>
      </w:r>
      <w:r w:rsidR="00772BE3" w:rsidRPr="00473768">
        <w:rPr>
          <w:rFonts w:eastAsia="Times New Roman" w:cs="Times New Roman"/>
          <w:lang w:eastAsia="pl-PL"/>
        </w:rPr>
        <w:t xml:space="preserve">, </w:t>
      </w:r>
      <w:r w:rsidRPr="00473768">
        <w:rPr>
          <w:rFonts w:eastAsia="Times New Roman" w:cs="Times New Roman"/>
          <w:lang w:eastAsia="pl-PL"/>
        </w:rPr>
        <w:t>adres e-mail iod@zimslupsk.com, telefon  59 841 00 91</w:t>
      </w:r>
      <w:r w:rsidR="00690D6A" w:rsidRPr="00473768">
        <w:rPr>
          <w:rFonts w:eastAsia="Times New Roman" w:cs="Times New Roman"/>
          <w:lang w:eastAsia="pl-PL"/>
        </w:rPr>
        <w:t>;</w:t>
      </w:r>
    </w:p>
    <w:p w14:paraId="11E3F9F4" w14:textId="77777777" w:rsidR="009E7829" w:rsidRPr="00473768"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473768">
        <w:rPr>
          <w:rFonts w:eastAsia="Times New Roman" w:cs="Times New Roman"/>
          <w:lang w:eastAsia="pl-PL"/>
        </w:rPr>
        <w:t>Pani/Pana dane osobowe przetwarzane będą na podstawie art. 6 ust. 1 lit. c</w:t>
      </w:r>
      <w:r w:rsidRPr="00473768">
        <w:rPr>
          <w:rFonts w:eastAsia="Times New Roman" w:cs="Times New Roman"/>
          <w:i/>
          <w:lang w:eastAsia="pl-PL"/>
        </w:rPr>
        <w:t xml:space="preserve"> </w:t>
      </w:r>
      <w:r w:rsidRPr="00473768">
        <w:rPr>
          <w:rFonts w:eastAsia="Times New Roman" w:cs="Times New Roman"/>
          <w:lang w:eastAsia="pl-PL"/>
        </w:rPr>
        <w:t>RODO w celu:</w:t>
      </w:r>
    </w:p>
    <w:p w14:paraId="71F8C567" w14:textId="77777777" w:rsidR="009E7829" w:rsidRPr="009E7829" w:rsidRDefault="009E7829" w:rsidP="00AE17C3">
      <w:pPr>
        <w:pStyle w:val="Akapitzlist"/>
        <w:numPr>
          <w:ilvl w:val="2"/>
          <w:numId w:val="43"/>
        </w:numPr>
        <w:suppressAutoHyphens/>
        <w:spacing w:after="0" w:line="240" w:lineRule="auto"/>
        <w:jc w:val="both"/>
        <w:rPr>
          <w:rFonts w:eastAsia="Times New Roman" w:cs="Times New Roman"/>
          <w:lang w:eastAsia="pl-PL"/>
        </w:rPr>
      </w:pPr>
      <w:r w:rsidRPr="00473768">
        <w:rPr>
          <w:rFonts w:eastAsia="Times New Roman" w:cs="Times New Roman"/>
          <w:lang w:eastAsia="pl-PL"/>
        </w:rPr>
        <w:t>związanym z niniejszym Postępowaniem, w tym dokumentacji</w:t>
      </w:r>
      <w:r w:rsidRPr="009E7829">
        <w:rPr>
          <w:rFonts w:eastAsia="Times New Roman" w:cs="Times New Roman"/>
          <w:lang w:eastAsia="pl-PL"/>
        </w:rPr>
        <w:t xml:space="preserve"> zgromadzonej w związku z przeprowadzeniem tego postępowania;</w:t>
      </w:r>
    </w:p>
    <w:p w14:paraId="6FB9F05C" w14:textId="77777777" w:rsidR="009E7829" w:rsidRPr="009E7829" w:rsidRDefault="009E7829" w:rsidP="00AE17C3">
      <w:pPr>
        <w:pStyle w:val="Akapitzlist"/>
        <w:numPr>
          <w:ilvl w:val="2"/>
          <w:numId w:val="43"/>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wykonywania niniejszej </w:t>
      </w:r>
      <w:r w:rsidR="004975DD">
        <w:rPr>
          <w:rFonts w:eastAsia="Times New Roman" w:cs="Times New Roman"/>
          <w:lang w:eastAsia="pl-PL"/>
        </w:rPr>
        <w:t>u</w:t>
      </w:r>
      <w:r w:rsidRPr="009E7829">
        <w:rPr>
          <w:rFonts w:eastAsia="Times New Roman" w:cs="Times New Roman"/>
          <w:lang w:eastAsia="pl-PL"/>
        </w:rPr>
        <w:t>mowy</w:t>
      </w:r>
      <w:r w:rsidR="00690D6A">
        <w:rPr>
          <w:rFonts w:eastAsia="Times New Roman" w:cs="Times New Roman"/>
          <w:lang w:eastAsia="pl-PL"/>
        </w:rPr>
        <w:t>;</w:t>
      </w:r>
    </w:p>
    <w:p w14:paraId="4B46E1A6"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77777777" w:rsidR="009E7829" w:rsidRPr="009E7829" w:rsidRDefault="009E7829" w:rsidP="00AE17C3">
      <w:pPr>
        <w:pStyle w:val="Akapitzlist"/>
        <w:numPr>
          <w:ilvl w:val="2"/>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dokumentacja niniejszego Postępowania w oparciu o art. 8 oraz art. 96 ust. 3 ustawy Pzp;</w:t>
      </w:r>
    </w:p>
    <w:p w14:paraId="5D382E5B" w14:textId="77777777" w:rsidR="009E7829" w:rsidRPr="009E7829" w:rsidRDefault="009E7829" w:rsidP="00AE17C3">
      <w:pPr>
        <w:pStyle w:val="Akapitzlist"/>
        <w:numPr>
          <w:ilvl w:val="2"/>
          <w:numId w:val="43"/>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mowa w oparciu o art. 139 ustawy Pzp</w:t>
      </w:r>
      <w:r w:rsidR="00690D6A">
        <w:rPr>
          <w:rFonts w:eastAsia="Times New Roman" w:cs="Times New Roman"/>
          <w:lang w:eastAsia="pl-PL"/>
        </w:rPr>
        <w:t>;</w:t>
      </w:r>
    </w:p>
    <w:p w14:paraId="4F5744E1"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Pani/Pana dane osobowe będą przechowywane, zgodnie z art. 97 ust. 1 ustawy Pzp, przez okres 4 lat od dnia zakończenia niniejszego Postępowania, a jeżeli czas trwania umowy przekracza 4 lata, okres przechowywania obejmuje cały czas trwania umowy</w:t>
      </w:r>
      <w:r w:rsidR="004975DD">
        <w:rPr>
          <w:rFonts w:eastAsia="Times New Roman" w:cs="Times New Roman"/>
          <w:lang w:eastAsia="pl-PL"/>
        </w:rPr>
        <w:t>.</w:t>
      </w:r>
      <w:bookmarkStart w:id="20" w:name="_Hlk11759689"/>
      <w:r w:rsidR="004975DD" w:rsidRPr="004975DD">
        <w:rPr>
          <w:rFonts w:eastAsia="Times New Roman" w:cs="Times New Roman"/>
          <w:lang w:eastAsia="pl-PL"/>
        </w:rPr>
        <w:t xml:space="preserve"> </w:t>
      </w:r>
      <w:r w:rsidR="004975DD">
        <w:rPr>
          <w:rFonts w:eastAsia="Times New Roman" w:cs="Times New Roman"/>
          <w:lang w:eastAsia="pl-PL"/>
        </w:rPr>
        <w:t xml:space="preserve">W przypadku realizacji zadań dofinansowywanych ze środków zewnętrznych, Pana/i dane osobowe będą przechowywany przez okres wskazany w umowie zawartej z Instytucją Zarządzającą. </w:t>
      </w:r>
      <w:bookmarkEnd w:id="20"/>
      <w:r w:rsidR="004975DD">
        <w:rPr>
          <w:rFonts w:eastAsia="Times New Roman" w:cs="Times New Roman"/>
          <w:lang w:eastAsia="pl-PL"/>
        </w:rPr>
        <w:t xml:space="preserve"> </w:t>
      </w:r>
    </w:p>
    <w:p w14:paraId="61FA5430"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690D6A">
        <w:rPr>
          <w:rFonts w:eastAsia="Times New Roman" w:cs="Times New Roman"/>
          <w:lang w:eastAsia="pl-PL"/>
        </w:rPr>
        <w:t>;</w:t>
      </w:r>
    </w:p>
    <w:p w14:paraId="5B7C9738"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690D6A">
        <w:rPr>
          <w:rFonts w:eastAsia="Times New Roman" w:cs="Times New Roman"/>
          <w:lang w:eastAsia="pl-PL"/>
        </w:rPr>
        <w:t>;</w:t>
      </w:r>
    </w:p>
    <w:p w14:paraId="55C21AC1"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690D6A">
        <w:rPr>
          <w:rFonts w:eastAsia="Times New Roman" w:cs="Times New Roman"/>
          <w:lang w:eastAsia="pl-PL"/>
        </w:rPr>
        <w:t>;</w:t>
      </w:r>
    </w:p>
    <w:p w14:paraId="12894F09" w14:textId="2DF93E18"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16 RODO posiada Pani/Pan  prawo do sprostowania Pani/Pana danych osobowych, z zastrzeżeniem, że skorzystanie z prawa do sprostowania nie może skutkować zmianą wyniku niniejszego Postępowania ani zmianą postanowień niniejszej umowy w zakresie niezgodnym z ustawą Pzp oraz nie może naruszać integralności protokołu niniejszego postępowania oraz jego załączników</w:t>
      </w:r>
      <w:r w:rsidR="00690D6A">
        <w:rPr>
          <w:rFonts w:eastAsia="Times New Roman" w:cs="Times New Roman"/>
          <w:lang w:eastAsia="pl-PL"/>
        </w:rPr>
        <w:t>;</w:t>
      </w:r>
    </w:p>
    <w:p w14:paraId="38A9B57B"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90D6A">
        <w:rPr>
          <w:rFonts w:eastAsia="Times New Roman" w:cs="Times New Roman"/>
          <w:lang w:eastAsia="pl-PL"/>
        </w:rPr>
        <w:t>;</w:t>
      </w:r>
    </w:p>
    <w:p w14:paraId="61A405C6"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lastRenderedPageBreak/>
        <w:t>posiada Pani/Pan prawo do wniesienia skargi do Prezesa Urzędu Ochrony Danych Osobowych, gdy uzna Pani/Pan, że przetwarzanie danych osobowych Pani/Pana dotyczących narusza przepisy RODO</w:t>
      </w:r>
      <w:r w:rsidR="00690D6A">
        <w:rPr>
          <w:rFonts w:eastAsia="Times New Roman" w:cs="Times New Roman"/>
          <w:lang w:eastAsia="pl-PL"/>
        </w:rPr>
        <w:t>;</w:t>
      </w:r>
    </w:p>
    <w:p w14:paraId="6C7E71D1"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690D6A">
        <w:rPr>
          <w:rFonts w:eastAsia="Times New Roman" w:cs="Times New Roman"/>
          <w:lang w:eastAsia="pl-PL"/>
        </w:rPr>
        <w:t>;</w:t>
      </w:r>
    </w:p>
    <w:p w14:paraId="49E1468D"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p>
    <w:p w14:paraId="625C7127" w14:textId="77777777" w:rsidR="009E7829" w:rsidRPr="009E7829" w:rsidRDefault="009E7829" w:rsidP="00AE17C3">
      <w:pPr>
        <w:pStyle w:val="Akapitzlist"/>
        <w:numPr>
          <w:ilvl w:val="1"/>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77777777" w:rsidR="009E7829" w:rsidRPr="009E7829" w:rsidRDefault="009E7829" w:rsidP="00AE17C3">
      <w:pPr>
        <w:pStyle w:val="Akapitzlist"/>
        <w:numPr>
          <w:ilvl w:val="0"/>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Obowiązek informacyjny wskazany w ust. 3 niniejszego paragrafu ma także zastosowanie w toku realizacji niniejszej umowy w przypadku pozyskiwania danych osobowych bezpośrednio od Wykonawcy, gdy Zamawiający uzyska od Wykonawcy dane osobowe dotyczące innych osób (np. w przypadku zmiany osób, których dane służą do wykazania spełniania przez Wykonawcę warunków udziału w niniejszym postępowaniu,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AE17C3">
      <w:pPr>
        <w:pStyle w:val="Akapitzlist"/>
        <w:numPr>
          <w:ilvl w:val="0"/>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5DC9BC3D" w14:textId="6F916348" w:rsidR="005C78B7" w:rsidRPr="00DC01CE" w:rsidRDefault="009E7829" w:rsidP="00DC01CE">
      <w:pPr>
        <w:pStyle w:val="Akapitzlist"/>
        <w:numPr>
          <w:ilvl w:val="0"/>
          <w:numId w:val="43"/>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umowy wymagane jest Oświadczenie Wykonawcy  dotyczące  pozyskania przez Wykonawcę danych osobowych od osób trzecich, </w:t>
      </w:r>
      <w:r w:rsidRPr="005C0328">
        <w:rPr>
          <w:rFonts w:eastAsia="Times New Roman" w:cs="Times New Roman"/>
          <w:lang w:eastAsia="pl-PL"/>
        </w:rPr>
        <w:t xml:space="preserve">sporządzonego wg Załącznika nr </w:t>
      </w:r>
      <w:r w:rsidR="002059F2" w:rsidRPr="005C0328">
        <w:rPr>
          <w:rFonts w:eastAsia="Times New Roman" w:cs="Times New Roman"/>
          <w:lang w:eastAsia="pl-PL"/>
        </w:rPr>
        <w:t>6</w:t>
      </w:r>
      <w:r w:rsidRPr="005C0328">
        <w:rPr>
          <w:rFonts w:eastAsia="Times New Roman" w:cs="Times New Roman"/>
          <w:lang w:eastAsia="pl-PL"/>
        </w:rPr>
        <w:t xml:space="preserve"> do niniejszej </w:t>
      </w:r>
      <w:r w:rsidR="00772BE3" w:rsidRPr="005C0328">
        <w:rPr>
          <w:rFonts w:eastAsia="Times New Roman" w:cs="Times New Roman"/>
          <w:lang w:eastAsia="pl-PL"/>
        </w:rPr>
        <w:t>U</w:t>
      </w:r>
      <w:r w:rsidRPr="005C0328">
        <w:rPr>
          <w:rFonts w:eastAsia="Times New Roman" w:cs="Times New Roman"/>
          <w:lang w:eastAsia="pl-PL"/>
        </w:rPr>
        <w:t>mowy</w:t>
      </w:r>
      <w:r w:rsidR="00772BE3">
        <w:rPr>
          <w:rFonts w:eastAsia="Times New Roman" w:cs="Times New Roman"/>
          <w:lang w:eastAsia="pl-PL"/>
        </w:rPr>
        <w:t>.</w:t>
      </w:r>
    </w:p>
    <w:p w14:paraId="0F387BC5" w14:textId="77777777" w:rsidR="009C3964" w:rsidRDefault="009C3964" w:rsidP="00540B08">
      <w:pPr>
        <w:suppressAutoHyphens/>
        <w:spacing w:after="0" w:line="240" w:lineRule="auto"/>
        <w:jc w:val="center"/>
        <w:rPr>
          <w:rFonts w:eastAsia="Times New Roman" w:cs="Times New Roman"/>
          <w:b/>
          <w:lang w:eastAsia="pl-PL"/>
        </w:rPr>
      </w:pPr>
    </w:p>
    <w:p w14:paraId="4E1549B7" w14:textId="7CB036EF"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3715DF">
        <w:rPr>
          <w:rFonts w:eastAsia="Times New Roman" w:cs="Times New Roman"/>
          <w:b/>
          <w:lang w:eastAsia="pl-PL"/>
        </w:rPr>
        <w:t>9</w:t>
      </w:r>
      <w:r w:rsidRPr="00515B8F">
        <w:rPr>
          <w:rFonts w:eastAsia="Times New Roman" w:cs="Times New Roman"/>
          <w:b/>
          <w:lang w:eastAsia="pl-PL"/>
        </w:rPr>
        <w:t>.</w:t>
      </w:r>
    </w:p>
    <w:p w14:paraId="21B9D3CA" w14:textId="77777777"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70FEABD8" w14:textId="58D03841"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W sprawach nieuregulowanych niniejszą umową mają zastosowanie przepisy ustawy z dnia 29 stycznia 2004</w:t>
      </w:r>
      <w:r>
        <w:rPr>
          <w:rFonts w:eastAsia="Times New Roman" w:cs="Times New Roman"/>
          <w:lang w:eastAsia="pl-PL"/>
        </w:rPr>
        <w:t xml:space="preserve"> </w:t>
      </w:r>
      <w:r w:rsidRPr="00515B8F">
        <w:rPr>
          <w:rFonts w:eastAsia="Times New Roman" w:cs="Times New Roman"/>
          <w:lang w:eastAsia="pl-PL"/>
        </w:rPr>
        <w:t>r. Prawo zamówień publicznych (</w:t>
      </w:r>
      <w:r>
        <w:rPr>
          <w:rFonts w:eastAsia="Times New Roman" w:cs="Times New Roman"/>
          <w:lang w:eastAsia="pl-PL"/>
        </w:rPr>
        <w:t>t.j. Dz. U. z 201</w:t>
      </w:r>
      <w:r w:rsidR="00E67524">
        <w:rPr>
          <w:rFonts w:eastAsia="Times New Roman" w:cs="Times New Roman"/>
          <w:lang w:eastAsia="pl-PL"/>
        </w:rPr>
        <w:t>9</w:t>
      </w:r>
      <w:r w:rsidRPr="00515B8F">
        <w:rPr>
          <w:rFonts w:eastAsia="Times New Roman" w:cs="Times New Roman"/>
          <w:lang w:eastAsia="pl-PL"/>
        </w:rPr>
        <w:t xml:space="preserve"> r. poz. </w:t>
      </w:r>
      <w:r w:rsidR="00E67524">
        <w:rPr>
          <w:rFonts w:eastAsia="Times New Roman" w:cs="Times New Roman"/>
          <w:lang w:eastAsia="pl-PL"/>
        </w:rPr>
        <w:t>1843</w:t>
      </w:r>
      <w:r w:rsidRPr="00515B8F">
        <w:rPr>
          <w:rFonts w:eastAsia="Times New Roman" w:cs="Times New Roman"/>
          <w:lang w:eastAsia="pl-PL"/>
        </w:rPr>
        <w:t>)</w:t>
      </w:r>
      <w:r w:rsidRPr="00515B8F">
        <w:rPr>
          <w:rFonts w:eastAsia="Times New Roman" w:cs="Times New Roman"/>
          <w:color w:val="000000"/>
          <w:lang w:eastAsia="pl-PL"/>
        </w:rPr>
        <w:t xml:space="preserve"> aktów prawnych wydanych na jej podstawie, ustawy z dnia 7 lipca 1994 r. Prawo </w:t>
      </w:r>
      <w:r>
        <w:rPr>
          <w:rFonts w:eastAsia="Times New Roman" w:cs="Times New Roman"/>
          <w:color w:val="000000"/>
          <w:lang w:eastAsia="pl-PL"/>
        </w:rPr>
        <w:t>b</w:t>
      </w:r>
      <w:r w:rsidRPr="00515B8F">
        <w:rPr>
          <w:rFonts w:eastAsia="Times New Roman" w:cs="Times New Roman"/>
          <w:color w:val="000000"/>
          <w:lang w:eastAsia="pl-PL"/>
        </w:rPr>
        <w:t xml:space="preserve">udowlane </w:t>
      </w:r>
      <w:r>
        <w:rPr>
          <w:rFonts w:eastAsia="Times New Roman" w:cs="Times New Roman"/>
          <w:lang w:eastAsia="pl-PL"/>
        </w:rPr>
        <w:t>(</w:t>
      </w:r>
      <w:r w:rsidRPr="000749B0">
        <w:rPr>
          <w:rFonts w:eastAsia="Times New Roman" w:cs="Times New Roman"/>
          <w:lang w:eastAsia="pl-PL"/>
        </w:rPr>
        <w:t>t. j. Dz.U. z 201</w:t>
      </w:r>
      <w:r w:rsidR="00E35783">
        <w:rPr>
          <w:rFonts w:eastAsia="Times New Roman" w:cs="Times New Roman"/>
          <w:lang w:eastAsia="pl-PL"/>
        </w:rPr>
        <w:t>9</w:t>
      </w:r>
      <w:r w:rsidRPr="000749B0">
        <w:rPr>
          <w:rFonts w:eastAsia="Times New Roman" w:cs="Times New Roman"/>
          <w:lang w:eastAsia="pl-PL"/>
        </w:rPr>
        <w:t xml:space="preserve"> r., poz. </w:t>
      </w:r>
      <w:r>
        <w:rPr>
          <w:rFonts w:eastAsia="Times New Roman" w:cs="Times New Roman"/>
          <w:lang w:eastAsia="pl-PL"/>
        </w:rPr>
        <w:t>1</w:t>
      </w:r>
      <w:r w:rsidR="00E35783">
        <w:rPr>
          <w:rFonts w:eastAsia="Times New Roman" w:cs="Times New Roman"/>
          <w:lang w:eastAsia="pl-PL"/>
        </w:rPr>
        <w:t>186</w:t>
      </w:r>
      <w:r w:rsidRPr="00515B8F">
        <w:rPr>
          <w:rFonts w:eastAsia="Times New Roman" w:cs="Times New Roman"/>
          <w:lang w:eastAsia="pl-PL"/>
        </w:rPr>
        <w:t>)</w:t>
      </w:r>
      <w:r w:rsidRPr="00515B8F">
        <w:rPr>
          <w:rFonts w:eastAsia="Times New Roman" w:cs="Times New Roman"/>
          <w:color w:val="000000"/>
          <w:lang w:eastAsia="pl-PL"/>
        </w:rPr>
        <w:t xml:space="preserve">, przepisy ustawy z dnia 23 kwietnia 1964 r. Kodeks </w:t>
      </w:r>
      <w:r>
        <w:rPr>
          <w:rFonts w:eastAsia="Times New Roman" w:cs="Times New Roman"/>
          <w:color w:val="000000"/>
          <w:lang w:eastAsia="pl-PL"/>
        </w:rPr>
        <w:t>c</w:t>
      </w:r>
      <w:r w:rsidRPr="00515B8F">
        <w:rPr>
          <w:rFonts w:eastAsia="Times New Roman" w:cs="Times New Roman"/>
          <w:color w:val="000000"/>
          <w:lang w:eastAsia="pl-PL"/>
        </w:rPr>
        <w:t>ywilny (</w:t>
      </w:r>
      <w:r w:rsidRPr="002F519D">
        <w:rPr>
          <w:rFonts w:eastAsia="Times New Roman" w:cs="Times New Roman"/>
          <w:color w:val="000000"/>
          <w:lang w:eastAsia="pl-PL"/>
        </w:rPr>
        <w:t>t. j. z 201</w:t>
      </w:r>
      <w:r w:rsidR="00E35783">
        <w:rPr>
          <w:rFonts w:eastAsia="Times New Roman" w:cs="Times New Roman"/>
          <w:color w:val="000000"/>
          <w:lang w:eastAsia="pl-PL"/>
        </w:rPr>
        <w:t>9</w:t>
      </w:r>
      <w:r w:rsidRPr="002F519D">
        <w:rPr>
          <w:rFonts w:eastAsia="Times New Roman" w:cs="Times New Roman"/>
          <w:color w:val="000000"/>
          <w:lang w:eastAsia="pl-PL"/>
        </w:rPr>
        <w:t xml:space="preserve"> r. poz. </w:t>
      </w:r>
      <w:r>
        <w:rPr>
          <w:rFonts w:eastAsia="Times New Roman" w:cs="Times New Roman"/>
          <w:color w:val="000000"/>
          <w:lang w:eastAsia="pl-PL"/>
        </w:rPr>
        <w:t>1</w:t>
      </w:r>
      <w:r w:rsidR="00E35783">
        <w:rPr>
          <w:rFonts w:eastAsia="Times New Roman" w:cs="Times New Roman"/>
          <w:color w:val="000000"/>
          <w:lang w:eastAsia="pl-PL"/>
        </w:rPr>
        <w:t>145</w:t>
      </w:r>
      <w:r w:rsidRPr="00515B8F">
        <w:rPr>
          <w:rFonts w:eastAsia="Times New Roman" w:cs="Times New Roman"/>
          <w:color w:val="000000"/>
          <w:lang w:eastAsia="pl-PL"/>
        </w:rPr>
        <w:t>)</w:t>
      </w:r>
      <w:r w:rsidRPr="00515B8F">
        <w:rPr>
          <w:rFonts w:eastAsia="Times New Roman" w:cs="Times New Roman"/>
          <w:lang w:eastAsia="pl-PL"/>
        </w:rPr>
        <w:t>, a w sprawach procesowych – przepisy Kodeksu postępowania cywilnego</w:t>
      </w:r>
      <w:r w:rsidR="008B239D">
        <w:rPr>
          <w:rFonts w:eastAsia="Times New Roman" w:cs="Times New Roman"/>
          <w:lang w:eastAsia="pl-PL"/>
        </w:rPr>
        <w:t xml:space="preserve"> (t.j. Dz.U. z 2018 r., poz. 1360 z późn. zm.)</w:t>
      </w:r>
      <w:r w:rsidRPr="00515B8F">
        <w:rPr>
          <w:rFonts w:eastAsia="Times New Roman" w:cs="Times New Roman"/>
          <w:lang w:eastAsia="pl-PL"/>
        </w:rPr>
        <w:t xml:space="preserve"> oraz treść oferty złożonej przez Wykonawcę w przetargu, w wyniku którego z</w:t>
      </w:r>
      <w:r w:rsidR="00441546">
        <w:rPr>
          <w:rFonts w:eastAsia="Times New Roman" w:cs="Times New Roman"/>
          <w:lang w:eastAsia="pl-PL"/>
        </w:rPr>
        <w:t>a</w:t>
      </w:r>
      <w:r w:rsidRPr="00515B8F">
        <w:rPr>
          <w:rFonts w:eastAsia="Times New Roman" w:cs="Times New Roman"/>
          <w:lang w:eastAsia="pl-PL"/>
        </w:rPr>
        <w:t>warto niniejszą umowę.</w:t>
      </w:r>
    </w:p>
    <w:p w14:paraId="751377E6"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06EBAB45"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razie powstania sporu związanego z wykonaniem umowy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Właściwym do rozpatrzenia i rozpoznania sporów wynikłych na tle realizacji niniejszej umowy jest Sąd właściwy dla Zamawiającego.</w:t>
      </w:r>
    </w:p>
    <w:p w14:paraId="71657C62" w14:textId="77777777" w:rsidR="00690D6A" w:rsidRPr="008912D2" w:rsidRDefault="00690D6A" w:rsidP="00690D6A">
      <w:pPr>
        <w:numPr>
          <w:ilvl w:val="0"/>
          <w:numId w:val="25"/>
        </w:numPr>
        <w:suppressAutoHyphens/>
        <w:spacing w:after="0" w:line="240" w:lineRule="auto"/>
        <w:ind w:left="357" w:hanging="357"/>
        <w:jc w:val="both"/>
        <w:rPr>
          <w:rFonts w:eastAsia="Times New Roman" w:cs="Times New Roman"/>
          <w:b/>
          <w:lang w:eastAsia="pl-PL"/>
        </w:rPr>
      </w:pPr>
      <w:r w:rsidRPr="008F18E7">
        <w:rPr>
          <w:rFonts w:eastAsia="Times New Roman" w:cs="Times New Roman"/>
          <w:lang w:eastAsia="pl-PL"/>
        </w:rPr>
        <w:t xml:space="preserve">Umowę sporządzono w </w:t>
      </w:r>
      <w:r>
        <w:rPr>
          <w:rFonts w:eastAsia="Times New Roman" w:cs="Times New Roman"/>
          <w:lang w:eastAsia="pl-PL"/>
        </w:rPr>
        <w:t xml:space="preserve">3 egzemplarzach - 1 egz. dla </w:t>
      </w:r>
      <w:r w:rsidRPr="008F18E7">
        <w:rPr>
          <w:rFonts w:eastAsia="Times New Roman" w:cs="Times New Roman"/>
          <w:lang w:eastAsia="pl-PL"/>
        </w:rPr>
        <w:t xml:space="preserve">Wykonawcy i </w:t>
      </w:r>
      <w:r>
        <w:rPr>
          <w:rFonts w:eastAsia="Times New Roman" w:cs="Times New Roman"/>
          <w:lang w:eastAsia="pl-PL"/>
        </w:rPr>
        <w:t xml:space="preserve">2 </w:t>
      </w:r>
      <w:r w:rsidRPr="008F18E7">
        <w:rPr>
          <w:rFonts w:eastAsia="Times New Roman" w:cs="Times New Roman"/>
          <w:lang w:eastAsia="pl-PL"/>
        </w:rPr>
        <w:t>egz. dla Zamawiającego.</w:t>
      </w:r>
    </w:p>
    <w:p w14:paraId="5D619F54" w14:textId="77777777" w:rsidR="008501EE" w:rsidRDefault="008501EE" w:rsidP="00540B08">
      <w:pPr>
        <w:suppressAutoHyphens/>
        <w:spacing w:after="0" w:line="240" w:lineRule="auto"/>
        <w:rPr>
          <w:rFonts w:eastAsia="Times New Roman" w:cs="Times New Roman"/>
          <w:b/>
          <w:lang w:eastAsia="pl-PL"/>
        </w:rPr>
      </w:pPr>
    </w:p>
    <w:p w14:paraId="052A50BB" w14:textId="77777777" w:rsidR="00D60E6C" w:rsidRDefault="00D60E6C" w:rsidP="00540B08">
      <w:pPr>
        <w:suppressAutoHyphens/>
        <w:spacing w:after="0" w:line="240" w:lineRule="auto"/>
        <w:rPr>
          <w:rFonts w:eastAsia="Times New Roman" w:cs="Times New Roman"/>
          <w:b/>
          <w:lang w:eastAsia="pl-PL"/>
        </w:rPr>
      </w:pPr>
    </w:p>
    <w:p w14:paraId="4367C909" w14:textId="77777777" w:rsidR="008A4CD2" w:rsidRPr="00515B8F" w:rsidRDefault="008A4CD2" w:rsidP="00540B08">
      <w:pPr>
        <w:suppressAutoHyphens/>
        <w:spacing w:after="0" w:line="240" w:lineRule="auto"/>
        <w:rPr>
          <w:rFonts w:eastAsia="Times New Roman" w:cs="Times New Roman"/>
          <w:b/>
          <w:lang w:eastAsia="pl-PL"/>
        </w:rPr>
      </w:pPr>
    </w:p>
    <w:p w14:paraId="7F983376" w14:textId="77777777" w:rsidR="00515B8F" w:rsidRPr="00515B8F" w:rsidRDefault="00515B8F" w:rsidP="00540B08">
      <w:pPr>
        <w:suppressAutoHyphens/>
        <w:spacing w:after="0" w:line="240" w:lineRule="auto"/>
        <w:ind w:left="360"/>
        <w:jc w:val="both"/>
        <w:rPr>
          <w:rFonts w:eastAsia="Times New Roman" w:cs="Times New Roman"/>
          <w:b/>
          <w:lang w:eastAsia="pl-PL"/>
        </w:rPr>
      </w:pPr>
      <w:r w:rsidRPr="00515B8F">
        <w:rPr>
          <w:rFonts w:eastAsia="Times New Roman" w:cs="Times New Roman"/>
          <w:b/>
          <w:lang w:eastAsia="pl-PL"/>
        </w:rPr>
        <w:lastRenderedPageBreak/>
        <w:t>Załącznikami do umowy są:</w:t>
      </w:r>
    </w:p>
    <w:p w14:paraId="0CFB23DE" w14:textId="77777777" w:rsidR="00515B8F" w:rsidRPr="00515B8F"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 xml:space="preserve">Dokumentacja projektowa - zał. nr 1 do </w:t>
      </w:r>
      <w:r w:rsidR="00627D9C">
        <w:rPr>
          <w:rFonts w:eastAsia="Times New Roman" w:cs="Times New Roman"/>
          <w:lang w:eastAsia="pl-PL"/>
        </w:rPr>
        <w:t>U</w:t>
      </w:r>
      <w:r w:rsidRPr="00515B8F">
        <w:rPr>
          <w:rFonts w:eastAsia="Times New Roman" w:cs="Times New Roman"/>
          <w:lang w:eastAsia="pl-PL"/>
        </w:rPr>
        <w:t>mowy,</w:t>
      </w:r>
    </w:p>
    <w:p w14:paraId="199BA1A4" w14:textId="77777777" w:rsidR="00511B0A"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Oferta</w:t>
      </w:r>
      <w:r w:rsidR="002A6D63">
        <w:rPr>
          <w:rFonts w:eastAsia="Times New Roman" w:cs="Times New Roman"/>
          <w:lang w:eastAsia="pl-PL"/>
        </w:rPr>
        <w:t xml:space="preserve"> Wykonawcy - zał. nr 2 do </w:t>
      </w:r>
      <w:r w:rsidR="00627D9C">
        <w:rPr>
          <w:rFonts w:eastAsia="Times New Roman" w:cs="Times New Roman"/>
          <w:lang w:eastAsia="pl-PL"/>
        </w:rPr>
        <w:t>U</w:t>
      </w:r>
      <w:r w:rsidR="002A6D63">
        <w:rPr>
          <w:rFonts w:eastAsia="Times New Roman" w:cs="Times New Roman"/>
          <w:lang w:eastAsia="pl-PL"/>
        </w:rPr>
        <w:t>mowy,</w:t>
      </w:r>
    </w:p>
    <w:p w14:paraId="0294C794" w14:textId="439FFF86" w:rsidR="005B130D" w:rsidRDefault="00DD52CD" w:rsidP="00924DCE">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Kopia dowodu wniesienia zabezpieczenia należytego wykon</w:t>
      </w:r>
      <w:r w:rsidR="00C3376D">
        <w:rPr>
          <w:rFonts w:eastAsia="Times New Roman" w:cs="Times New Roman"/>
          <w:lang w:eastAsia="pl-PL"/>
        </w:rPr>
        <w:t>ania umowy - zał. nr 3</w:t>
      </w:r>
      <w:r w:rsidR="005B130D">
        <w:rPr>
          <w:rFonts w:eastAsia="Times New Roman" w:cs="Times New Roman"/>
          <w:lang w:eastAsia="pl-PL"/>
        </w:rPr>
        <w:t xml:space="preserve"> do </w:t>
      </w:r>
      <w:r w:rsidR="00627D9C">
        <w:rPr>
          <w:rFonts w:eastAsia="Times New Roman" w:cs="Times New Roman"/>
          <w:lang w:eastAsia="pl-PL"/>
        </w:rPr>
        <w:t>U</w:t>
      </w:r>
      <w:r w:rsidR="005B130D">
        <w:rPr>
          <w:rFonts w:eastAsia="Times New Roman" w:cs="Times New Roman"/>
          <w:lang w:eastAsia="pl-PL"/>
        </w:rPr>
        <w:t>mowy,</w:t>
      </w:r>
    </w:p>
    <w:p w14:paraId="6C1A8CA5" w14:textId="6616E17C" w:rsidR="0061435F" w:rsidRDefault="0061435F" w:rsidP="00924DCE">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Harmonogram rzeczowo – finansowy – zał. nr 4 do Umowy,</w:t>
      </w:r>
    </w:p>
    <w:p w14:paraId="16D55254" w14:textId="78B15021" w:rsidR="002059F2" w:rsidRDefault="002059F2" w:rsidP="00924DCE">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Kopia dowodu wniesienia zabezpieczenia zaliczki – zał. nr 5 do Umowy</w:t>
      </w:r>
    </w:p>
    <w:p w14:paraId="20B938AF" w14:textId="6E89F10C" w:rsidR="00772BE3" w:rsidRDefault="00772BE3"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772BE3">
        <w:rPr>
          <w:rFonts w:eastAsia="Times New Roman" w:cs="Times New Roman"/>
          <w:lang w:eastAsia="pl-PL"/>
        </w:rPr>
        <w:t>Oświadcz</w:t>
      </w:r>
      <w:r>
        <w:rPr>
          <w:rFonts w:eastAsia="Times New Roman" w:cs="Times New Roman"/>
          <w:lang w:eastAsia="pl-PL"/>
        </w:rPr>
        <w:t>enie o</w:t>
      </w:r>
      <w:r w:rsidRPr="00772BE3">
        <w:rPr>
          <w:rFonts w:eastAsia="Times New Roman" w:cs="Times New Roman"/>
          <w:lang w:eastAsia="pl-PL"/>
        </w:rPr>
        <w:t xml:space="preserve"> obowiązk</w:t>
      </w:r>
      <w:r>
        <w:rPr>
          <w:rFonts w:eastAsia="Times New Roman" w:cs="Times New Roman"/>
          <w:lang w:eastAsia="pl-PL"/>
        </w:rPr>
        <w:t>u</w:t>
      </w:r>
      <w:r w:rsidRPr="00772BE3">
        <w:rPr>
          <w:rFonts w:eastAsia="Times New Roman" w:cs="Times New Roman"/>
          <w:lang w:eastAsia="pl-PL"/>
        </w:rPr>
        <w:t xml:space="preserve"> informacyjn</w:t>
      </w:r>
      <w:r>
        <w:rPr>
          <w:rFonts w:eastAsia="Times New Roman" w:cs="Times New Roman"/>
          <w:lang w:eastAsia="pl-PL"/>
        </w:rPr>
        <w:t>ym</w:t>
      </w:r>
      <w:r w:rsidRPr="00772BE3">
        <w:rPr>
          <w:rFonts w:eastAsia="Times New Roman" w:cs="Times New Roman"/>
          <w:lang w:eastAsia="pl-PL"/>
        </w:rPr>
        <w:t xml:space="preserve"> przewidzian</w:t>
      </w:r>
      <w:r>
        <w:rPr>
          <w:rFonts w:eastAsia="Times New Roman" w:cs="Times New Roman"/>
          <w:lang w:eastAsia="pl-PL"/>
        </w:rPr>
        <w:t>ym</w:t>
      </w:r>
      <w:r w:rsidRPr="00772BE3">
        <w:rPr>
          <w:rFonts w:eastAsia="Times New Roman" w:cs="Times New Roman"/>
          <w:lang w:eastAsia="pl-PL"/>
        </w:rPr>
        <w:t xml:space="preserve"> w art. 13 lub art. 14 RODO</w:t>
      </w:r>
      <w:r w:rsidRPr="00772BE3">
        <w:rPr>
          <w:rFonts w:eastAsia="Times New Roman" w:cs="Times New Roman"/>
          <w:vertAlign w:val="superscript"/>
          <w:lang w:eastAsia="pl-PL"/>
        </w:rPr>
        <w:t xml:space="preserve"> </w:t>
      </w:r>
      <w:r w:rsidRPr="00772BE3">
        <w:rPr>
          <w:rFonts w:eastAsia="Times New Roman" w:cs="Times New Roman"/>
          <w:lang w:eastAsia="pl-PL"/>
        </w:rPr>
        <w:t>wobec osób fizycznych</w:t>
      </w:r>
      <w:r w:rsidR="00B417E3">
        <w:rPr>
          <w:rFonts w:eastAsia="Times New Roman" w:cs="Times New Roman"/>
          <w:lang w:eastAsia="pl-PL"/>
        </w:rPr>
        <w:t xml:space="preserve"> – zał. nr 6 do Umowy</w:t>
      </w:r>
      <w:r>
        <w:rPr>
          <w:rFonts w:eastAsia="Times New Roman" w:cs="Times New Roman"/>
          <w:lang w:eastAsia="pl-PL"/>
        </w:rPr>
        <w:t>.</w:t>
      </w:r>
    </w:p>
    <w:p w14:paraId="7CC042BA" w14:textId="77777777" w:rsidR="008912D2" w:rsidRDefault="008912D2" w:rsidP="00540B08">
      <w:pPr>
        <w:tabs>
          <w:tab w:val="left" w:pos="113"/>
        </w:tabs>
        <w:suppressAutoHyphens/>
        <w:spacing w:after="0" w:line="240" w:lineRule="auto"/>
        <w:rPr>
          <w:rFonts w:eastAsia="Times New Roman" w:cs="Times New Roman"/>
          <w:b/>
          <w:lang w:eastAsia="pl-PL"/>
        </w:rPr>
      </w:pPr>
    </w:p>
    <w:p w14:paraId="76CCD067" w14:textId="77777777" w:rsidR="00E40B7B" w:rsidRPr="00515B8F" w:rsidRDefault="00E40B7B" w:rsidP="00540B08">
      <w:pPr>
        <w:tabs>
          <w:tab w:val="left" w:pos="113"/>
        </w:tabs>
        <w:suppressAutoHyphens/>
        <w:spacing w:after="0" w:line="240" w:lineRule="auto"/>
        <w:rPr>
          <w:rFonts w:eastAsia="Times New Roman" w:cs="Times New Roman"/>
          <w:b/>
          <w:lang w:eastAsia="pl-PL"/>
        </w:rPr>
      </w:pPr>
    </w:p>
    <w:p w14:paraId="6791841B" w14:textId="38C4C3BB" w:rsidR="004C7E54" w:rsidRPr="00F63BA0" w:rsidRDefault="00515B8F" w:rsidP="00F63BA0">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1"/>
    </w:p>
    <w:sectPr w:rsidR="004C7E54" w:rsidRPr="00F63BA0" w:rsidSect="00357D23">
      <w:headerReference w:type="default" r:id="rId12"/>
      <w:footerReference w:type="default" r:id="rId13"/>
      <w:head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7C1C" w14:textId="77777777" w:rsidR="00ED3EB7" w:rsidRDefault="00ED3EB7" w:rsidP="00597E0F">
      <w:pPr>
        <w:spacing w:after="0" w:line="240" w:lineRule="auto"/>
      </w:pPr>
      <w:r>
        <w:separator/>
      </w:r>
    </w:p>
  </w:endnote>
  <w:endnote w:type="continuationSeparator" w:id="0">
    <w:p w14:paraId="46630C48" w14:textId="77777777" w:rsidR="00ED3EB7" w:rsidRDefault="00ED3EB7"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ED3EB7" w:rsidRPr="00F221CE" w:rsidRDefault="00ED3EB7"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ED3EB7" w:rsidRPr="00D47DF8" w:rsidRDefault="00ED3EB7"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D5E8" w14:textId="77777777" w:rsidR="00ED3EB7" w:rsidRDefault="00ED3EB7" w:rsidP="00597E0F">
      <w:pPr>
        <w:spacing w:after="0" w:line="240" w:lineRule="auto"/>
      </w:pPr>
      <w:r>
        <w:separator/>
      </w:r>
    </w:p>
  </w:footnote>
  <w:footnote w:type="continuationSeparator" w:id="0">
    <w:p w14:paraId="624BBA86" w14:textId="77777777" w:rsidR="00ED3EB7" w:rsidRDefault="00ED3EB7" w:rsidP="00597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EC66" w14:textId="62A323AE" w:rsidR="00ED3EB7" w:rsidRPr="00EC3E93" w:rsidRDefault="00ED3EB7" w:rsidP="00EC3E93">
    <w:pPr>
      <w:pStyle w:val="Nagwek"/>
    </w:pPr>
    <w:r>
      <w:rPr>
        <w:noProof/>
        <w:lang w:eastAsia="pl-PL"/>
      </w:rPr>
      <w:drawing>
        <wp:anchor distT="0" distB="0" distL="114300" distR="114300" simplePos="0" relativeHeight="251661312" behindDoc="1" locked="0" layoutInCell="1" allowOverlap="1" wp14:anchorId="279CB343" wp14:editId="2068ACAB">
          <wp:simplePos x="0" y="0"/>
          <wp:positionH relativeFrom="page">
            <wp:posOffset>247650</wp:posOffset>
          </wp:positionH>
          <wp:positionV relativeFrom="page">
            <wp:posOffset>115570</wp:posOffset>
          </wp:positionV>
          <wp:extent cx="7020000" cy="752400"/>
          <wp:effectExtent l="0" t="0" r="9450" b="0"/>
          <wp:wrapNone/>
          <wp:docPr id="4"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4629" w14:textId="23D26936" w:rsidR="00ED3EB7" w:rsidRDefault="00ED3EB7">
    <w:pPr>
      <w:pStyle w:val="Nagwek"/>
    </w:pPr>
    <w:r>
      <w:rPr>
        <w:noProof/>
        <w:lang w:eastAsia="pl-PL"/>
      </w:rPr>
      <w:drawing>
        <wp:anchor distT="0" distB="0" distL="114300" distR="114300" simplePos="0" relativeHeight="251659264" behindDoc="1" locked="0" layoutInCell="1" allowOverlap="1" wp14:anchorId="5A1AF928" wp14:editId="6AAAD56A">
          <wp:simplePos x="0" y="0"/>
          <wp:positionH relativeFrom="page">
            <wp:posOffset>276225</wp:posOffset>
          </wp:positionH>
          <wp:positionV relativeFrom="page">
            <wp:posOffset>306070</wp:posOffset>
          </wp:positionV>
          <wp:extent cx="7020000" cy="752400"/>
          <wp:effectExtent l="0" t="0" r="9450" b="0"/>
          <wp:wrapNone/>
          <wp:docPr id="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DD2EC106"/>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BB96ACB"/>
    <w:multiLevelType w:val="hybridMultilevel"/>
    <w:tmpl w:val="9CEC8B2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7"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9" w15:restartNumberingAfterBreak="0">
    <w:nsid w:val="0DC161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1" w15:restartNumberingAfterBreak="0">
    <w:nsid w:val="0E551806"/>
    <w:multiLevelType w:val="hybridMultilevel"/>
    <w:tmpl w:val="CBE22B7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5" w15:restartNumberingAfterBreak="0">
    <w:nsid w:val="158F45F5"/>
    <w:multiLevelType w:val="multilevel"/>
    <w:tmpl w:val="33220278"/>
    <w:lvl w:ilvl="0">
      <w:start w:val="6"/>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5AB7F92"/>
    <w:multiLevelType w:val="hybridMultilevel"/>
    <w:tmpl w:val="5AD4D89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16FD19AD"/>
    <w:multiLevelType w:val="hybridMultilevel"/>
    <w:tmpl w:val="962454F6"/>
    <w:lvl w:ilvl="0" w:tplc="B05C3952">
      <w:start w:val="1"/>
      <w:numFmt w:val="decimal"/>
      <w:lvlText w:val="%1."/>
      <w:lvlJc w:val="left"/>
      <w:pPr>
        <w:ind w:left="360" w:hanging="360"/>
      </w:pPr>
      <w:rPr>
        <w:b w:val="0"/>
        <w:bCs w:val="0"/>
      </w:rPr>
    </w:lvl>
    <w:lvl w:ilvl="1" w:tplc="04150017">
      <w:start w:val="1"/>
      <w:numFmt w:val="lowerLetter"/>
      <w:lvlText w:val="%2)"/>
      <w:lvlJc w:val="left"/>
      <w:pPr>
        <w:ind w:left="1080" w:hanging="360"/>
      </w:pPr>
    </w:lvl>
    <w:lvl w:ilvl="2" w:tplc="1D1E523C">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9" w15:restartNumberingAfterBreak="0">
    <w:nsid w:val="1FE26A12"/>
    <w:multiLevelType w:val="hybridMultilevel"/>
    <w:tmpl w:val="21CCFCC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0" w15:restartNumberingAfterBreak="0">
    <w:nsid w:val="23285D0C"/>
    <w:multiLevelType w:val="hybridMultilevel"/>
    <w:tmpl w:val="C2CA55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5282C7F"/>
    <w:multiLevelType w:val="hybridMultilevel"/>
    <w:tmpl w:val="80ACB86E"/>
    <w:lvl w:ilvl="0" w:tplc="2D408038">
      <w:start w:val="1"/>
      <w:numFmt w:val="decimal"/>
      <w:lvlText w:val="%1.13"/>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3"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27FA60D4"/>
    <w:multiLevelType w:val="hybridMultilevel"/>
    <w:tmpl w:val="D8F25B8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6E8265E">
      <w:start w:val="1"/>
      <w:numFmt w:val="decimal"/>
      <w:lvlText w:val="%3)"/>
      <w:lvlJc w:val="left"/>
      <w:pPr>
        <w:tabs>
          <w:tab w:val="num" w:pos="1980"/>
        </w:tabs>
        <w:ind w:left="1980" w:hanging="360"/>
      </w:pPr>
      <w:rPr>
        <w:rFonts w:hint="default"/>
      </w:rPr>
    </w:lvl>
    <w:lvl w:ilvl="3" w:tplc="1DD4982C">
      <w:start w:val="1"/>
      <w:numFmt w:val="lowerLetter"/>
      <w:lvlText w:val="%4)"/>
      <w:lvlJc w:val="left"/>
      <w:pPr>
        <w:tabs>
          <w:tab w:val="num" w:pos="720"/>
        </w:tabs>
        <w:ind w:left="7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2B0B0086"/>
    <w:multiLevelType w:val="hybridMultilevel"/>
    <w:tmpl w:val="91785696"/>
    <w:lvl w:ilvl="0" w:tplc="04150017">
      <w:start w:val="1"/>
      <w:numFmt w:val="lowerLetter"/>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57"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ED4BFC"/>
    <w:multiLevelType w:val="hybridMultilevel"/>
    <w:tmpl w:val="9B327E38"/>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C07863E0">
      <w:start w:val="1"/>
      <w:numFmt w:val="lowerLetter"/>
      <w:lvlText w:val="%4)"/>
      <w:lvlJc w:val="left"/>
      <w:pPr>
        <w:ind w:left="2520"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EAF34D1"/>
    <w:multiLevelType w:val="multilevel"/>
    <w:tmpl w:val="D3B2CE4C"/>
    <w:lvl w:ilvl="0">
      <w:start w:val="1"/>
      <w:numFmt w:val="lowerLetter"/>
      <w:lvlText w:val="%1)"/>
      <w:lvlJc w:val="left"/>
      <w:pPr>
        <w:ind w:left="1038" w:hanging="360"/>
      </w:pPr>
      <w:rPr>
        <w:rFonts w:ascii="Calibri" w:hAnsi="Calibri"/>
        <w:b/>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1"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2" w15:restartNumberingAfterBreak="0">
    <w:nsid w:val="30283C08"/>
    <w:multiLevelType w:val="hybridMultilevel"/>
    <w:tmpl w:val="8438C4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3"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AF66AD"/>
    <w:multiLevelType w:val="hybridMultilevel"/>
    <w:tmpl w:val="9D6E159E"/>
    <w:lvl w:ilvl="0" w:tplc="04150011">
      <w:start w:val="1"/>
      <w:numFmt w:val="decimal"/>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65"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66" w15:restartNumberingAfterBreak="0">
    <w:nsid w:val="34473E46"/>
    <w:multiLevelType w:val="hybridMultilevel"/>
    <w:tmpl w:val="642A1BB2"/>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7" w15:restartNumberingAfterBreak="0">
    <w:nsid w:val="36E4021D"/>
    <w:multiLevelType w:val="multilevel"/>
    <w:tmpl w:val="FDD4764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84E3FB3"/>
    <w:multiLevelType w:val="hybridMultilevel"/>
    <w:tmpl w:val="055AB326"/>
    <w:lvl w:ilvl="0" w:tplc="04150017">
      <w:start w:val="1"/>
      <w:numFmt w:val="lowerLetter"/>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69"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0"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1" w15:restartNumberingAfterBreak="0">
    <w:nsid w:val="44BB02E8"/>
    <w:multiLevelType w:val="hybridMultilevel"/>
    <w:tmpl w:val="6CB6DF0A"/>
    <w:lvl w:ilvl="0" w:tplc="45D45466">
      <w:start w:val="1"/>
      <w:numFmt w:val="bullet"/>
      <w:lvlText w:val=""/>
      <w:lvlJc w:val="left"/>
      <w:pPr>
        <w:ind w:left="1560" w:hanging="360"/>
      </w:pPr>
      <w:rPr>
        <w:rFonts w:ascii="Symbol" w:hAnsi="Symbol" w:hint="default"/>
        <w:b/>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72"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3"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4" w15:restartNumberingAfterBreak="0">
    <w:nsid w:val="476D5492"/>
    <w:multiLevelType w:val="multilevel"/>
    <w:tmpl w:val="01E64D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4CC72EFD"/>
    <w:multiLevelType w:val="hybridMultilevel"/>
    <w:tmpl w:val="8B48ADD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6" w15:restartNumberingAfterBreak="0">
    <w:nsid w:val="4D834FE7"/>
    <w:multiLevelType w:val="hybridMultilevel"/>
    <w:tmpl w:val="A9FA7F9C"/>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7" w15:restartNumberingAfterBreak="0">
    <w:nsid w:val="4EB70AC8"/>
    <w:multiLevelType w:val="hybridMultilevel"/>
    <w:tmpl w:val="6CDE1394"/>
    <w:lvl w:ilvl="0" w:tplc="04150017">
      <w:start w:val="1"/>
      <w:numFmt w:val="lowerLetter"/>
      <w:lvlText w:val="%1)"/>
      <w:lvlJc w:val="left"/>
      <w:pPr>
        <w:ind w:left="1776" w:hanging="360"/>
      </w:pPr>
    </w:lvl>
    <w:lvl w:ilvl="1" w:tplc="1D1E523C">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8"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9"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81" w15:restartNumberingAfterBreak="0">
    <w:nsid w:val="53B80668"/>
    <w:multiLevelType w:val="hybridMultilevel"/>
    <w:tmpl w:val="A7D0464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2" w15:restartNumberingAfterBreak="0">
    <w:nsid w:val="554C0626"/>
    <w:multiLevelType w:val="hybridMultilevel"/>
    <w:tmpl w:val="57327D68"/>
    <w:lvl w:ilvl="0" w:tplc="75F4AB2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63D20C8"/>
    <w:multiLevelType w:val="hybridMultilevel"/>
    <w:tmpl w:val="B49C79A8"/>
    <w:lvl w:ilvl="0" w:tplc="82268D82">
      <w:start w:val="1"/>
      <w:numFmt w:val="decimal"/>
      <w:lvlText w:val="%1)"/>
      <w:lvlJc w:val="left"/>
      <w:pPr>
        <w:ind w:left="2156" w:hanging="360"/>
      </w:pPr>
      <w:rPr>
        <w:b w:val="0"/>
        <w:bCs/>
      </w:rPr>
    </w:lvl>
    <w:lvl w:ilvl="1" w:tplc="04150019" w:tentative="1">
      <w:start w:val="1"/>
      <w:numFmt w:val="lowerLetter"/>
      <w:lvlText w:val="%2."/>
      <w:lvlJc w:val="left"/>
      <w:pPr>
        <w:ind w:left="2876" w:hanging="360"/>
      </w:pPr>
    </w:lvl>
    <w:lvl w:ilvl="2" w:tplc="0415001B" w:tentative="1">
      <w:start w:val="1"/>
      <w:numFmt w:val="lowerRoman"/>
      <w:lvlText w:val="%3."/>
      <w:lvlJc w:val="right"/>
      <w:pPr>
        <w:ind w:left="3596" w:hanging="180"/>
      </w:pPr>
    </w:lvl>
    <w:lvl w:ilvl="3" w:tplc="0415000F" w:tentative="1">
      <w:start w:val="1"/>
      <w:numFmt w:val="decimal"/>
      <w:lvlText w:val="%4."/>
      <w:lvlJc w:val="left"/>
      <w:pPr>
        <w:ind w:left="4316" w:hanging="360"/>
      </w:pPr>
    </w:lvl>
    <w:lvl w:ilvl="4" w:tplc="04150019" w:tentative="1">
      <w:start w:val="1"/>
      <w:numFmt w:val="lowerLetter"/>
      <w:lvlText w:val="%5."/>
      <w:lvlJc w:val="left"/>
      <w:pPr>
        <w:ind w:left="5036" w:hanging="360"/>
      </w:pPr>
    </w:lvl>
    <w:lvl w:ilvl="5" w:tplc="0415001B" w:tentative="1">
      <w:start w:val="1"/>
      <w:numFmt w:val="lowerRoman"/>
      <w:lvlText w:val="%6."/>
      <w:lvlJc w:val="right"/>
      <w:pPr>
        <w:ind w:left="5756" w:hanging="180"/>
      </w:pPr>
    </w:lvl>
    <w:lvl w:ilvl="6" w:tplc="0415000F" w:tentative="1">
      <w:start w:val="1"/>
      <w:numFmt w:val="decimal"/>
      <w:lvlText w:val="%7."/>
      <w:lvlJc w:val="left"/>
      <w:pPr>
        <w:ind w:left="6476" w:hanging="360"/>
      </w:pPr>
    </w:lvl>
    <w:lvl w:ilvl="7" w:tplc="04150019" w:tentative="1">
      <w:start w:val="1"/>
      <w:numFmt w:val="lowerLetter"/>
      <w:lvlText w:val="%8."/>
      <w:lvlJc w:val="left"/>
      <w:pPr>
        <w:ind w:left="7196" w:hanging="360"/>
      </w:pPr>
    </w:lvl>
    <w:lvl w:ilvl="8" w:tplc="0415001B" w:tentative="1">
      <w:start w:val="1"/>
      <w:numFmt w:val="lowerRoman"/>
      <w:lvlText w:val="%9."/>
      <w:lvlJc w:val="right"/>
      <w:pPr>
        <w:ind w:left="7916" w:hanging="180"/>
      </w:pPr>
    </w:lvl>
  </w:abstractNum>
  <w:abstractNum w:abstractNumId="84"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85" w15:restartNumberingAfterBreak="0">
    <w:nsid w:val="5AB105D0"/>
    <w:multiLevelType w:val="hybridMultilevel"/>
    <w:tmpl w:val="48102578"/>
    <w:lvl w:ilvl="0" w:tplc="A1420C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91" w15:restartNumberingAfterBreak="0">
    <w:nsid w:val="65A239DD"/>
    <w:multiLevelType w:val="hybridMultilevel"/>
    <w:tmpl w:val="B704B06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2"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3"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4"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95"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96"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31C371E"/>
    <w:multiLevelType w:val="hybridMultilevel"/>
    <w:tmpl w:val="D9A6331E"/>
    <w:lvl w:ilvl="0" w:tplc="0415000F">
      <w:start w:val="1"/>
      <w:numFmt w:val="decimal"/>
      <w:lvlText w:val="%1."/>
      <w:lvlJc w:val="left"/>
      <w:pPr>
        <w:ind w:left="36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9"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42"/>
  </w:num>
  <w:num w:numId="3">
    <w:abstractNumId w:val="78"/>
  </w:num>
  <w:num w:numId="4">
    <w:abstractNumId w:val="57"/>
  </w:num>
  <w:num w:numId="5">
    <w:abstractNumId w:val="53"/>
  </w:num>
  <w:num w:numId="6">
    <w:abstractNumId w:val="93"/>
  </w:num>
  <w:num w:numId="7">
    <w:abstractNumId w:val="19"/>
  </w:num>
  <w:num w:numId="8">
    <w:abstractNumId w:val="61"/>
  </w:num>
  <w:num w:numId="9">
    <w:abstractNumId w:val="0"/>
  </w:num>
  <w:num w:numId="10">
    <w:abstractNumId w:val="1"/>
  </w:num>
  <w:num w:numId="11">
    <w:abstractNumId w:val="2"/>
  </w:num>
  <w:num w:numId="12">
    <w:abstractNumId w:val="3"/>
  </w:num>
  <w:num w:numId="13">
    <w:abstractNumId w:val="4"/>
  </w:num>
  <w:num w:numId="14">
    <w:abstractNumId w:val="7"/>
  </w:num>
  <w:num w:numId="15">
    <w:abstractNumId w:val="9"/>
  </w:num>
  <w:num w:numId="16">
    <w:abstractNumId w:val="10"/>
  </w:num>
  <w:num w:numId="17">
    <w:abstractNumId w:val="11"/>
  </w:num>
  <w:num w:numId="18">
    <w:abstractNumId w:val="12"/>
  </w:num>
  <w:num w:numId="19">
    <w:abstractNumId w:val="16"/>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9"/>
  </w:num>
  <w:num w:numId="29">
    <w:abstractNumId w:val="89"/>
  </w:num>
  <w:num w:numId="30">
    <w:abstractNumId w:val="70"/>
  </w:num>
  <w:num w:numId="31">
    <w:abstractNumId w:val="73"/>
  </w:num>
  <w:num w:numId="32">
    <w:abstractNumId w:val="35"/>
  </w:num>
  <w:num w:numId="33">
    <w:abstractNumId w:val="54"/>
  </w:num>
  <w:num w:numId="34">
    <w:abstractNumId w:val="87"/>
  </w:num>
  <w:num w:numId="35">
    <w:abstractNumId w:val="52"/>
  </w:num>
  <w:num w:numId="36">
    <w:abstractNumId w:val="98"/>
  </w:num>
  <w:num w:numId="37">
    <w:abstractNumId w:val="67"/>
  </w:num>
  <w:num w:numId="38">
    <w:abstractNumId w:val="43"/>
  </w:num>
  <w:num w:numId="39">
    <w:abstractNumId w:val="92"/>
  </w:num>
  <w:num w:numId="40">
    <w:abstractNumId w:val="83"/>
  </w:num>
  <w:num w:numId="41">
    <w:abstractNumId w:val="81"/>
  </w:num>
  <w:num w:numId="42">
    <w:abstractNumId w:val="37"/>
  </w:num>
  <w:num w:numId="43">
    <w:abstractNumId w:val="99"/>
  </w:num>
  <w:num w:numId="44">
    <w:abstractNumId w:val="94"/>
  </w:num>
  <w:num w:numId="45">
    <w:abstractNumId w:val="48"/>
  </w:num>
  <w:num w:numId="46">
    <w:abstractNumId w:val="38"/>
  </w:num>
  <w:num w:numId="47">
    <w:abstractNumId w:val="88"/>
  </w:num>
  <w:num w:numId="48">
    <w:abstractNumId w:val="80"/>
  </w:num>
  <w:num w:numId="49">
    <w:abstractNumId w:val="36"/>
  </w:num>
  <w:num w:numId="50">
    <w:abstractNumId w:val="65"/>
  </w:num>
  <w:num w:numId="51">
    <w:abstractNumId w:val="96"/>
  </w:num>
  <w:num w:numId="52">
    <w:abstractNumId w:val="69"/>
  </w:num>
  <w:num w:numId="53">
    <w:abstractNumId w:val="40"/>
  </w:num>
  <w:num w:numId="54">
    <w:abstractNumId w:val="58"/>
  </w:num>
  <w:num w:numId="55">
    <w:abstractNumId w:val="100"/>
  </w:num>
  <w:num w:numId="56">
    <w:abstractNumId w:val="85"/>
  </w:num>
  <w:num w:numId="57">
    <w:abstractNumId w:val="62"/>
  </w:num>
  <w:num w:numId="58">
    <w:abstractNumId w:val="77"/>
  </w:num>
  <w:num w:numId="59">
    <w:abstractNumId w:val="82"/>
  </w:num>
  <w:num w:numId="60">
    <w:abstractNumId w:val="75"/>
  </w:num>
  <w:num w:numId="61">
    <w:abstractNumId w:val="71"/>
  </w:num>
  <w:num w:numId="62">
    <w:abstractNumId w:val="46"/>
  </w:num>
  <w:num w:numId="63">
    <w:abstractNumId w:val="76"/>
  </w:num>
  <w:num w:numId="64">
    <w:abstractNumId w:val="56"/>
  </w:num>
  <w:num w:numId="65">
    <w:abstractNumId w:val="68"/>
  </w:num>
  <w:num w:numId="66">
    <w:abstractNumId w:val="66"/>
  </w:num>
  <w:num w:numId="67">
    <w:abstractNumId w:val="50"/>
  </w:num>
  <w:num w:numId="68">
    <w:abstractNumId w:val="64"/>
  </w:num>
  <w:num w:numId="69">
    <w:abstractNumId w:val="47"/>
  </w:num>
  <w:num w:numId="70">
    <w:abstractNumId w:val="41"/>
  </w:num>
  <w:num w:numId="71">
    <w:abstractNumId w:val="79"/>
  </w:num>
  <w:num w:numId="72">
    <w:abstractNumId w:val="97"/>
  </w:num>
  <w:num w:numId="73">
    <w:abstractNumId w:val="55"/>
  </w:num>
  <w:num w:numId="74">
    <w:abstractNumId w:val="84"/>
  </w:num>
  <w:num w:numId="75">
    <w:abstractNumId w:val="91"/>
  </w:num>
  <w:num w:numId="76">
    <w:abstractNumId w:val="44"/>
  </w:num>
  <w:num w:numId="77">
    <w:abstractNumId w:val="49"/>
  </w:num>
  <w:num w:numId="78">
    <w:abstractNumId w:val="90"/>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74"/>
  </w:num>
  <w:num w:numId="82">
    <w:abstractNumId w:val="39"/>
  </w:num>
  <w:num w:numId="83">
    <w:abstractNumId w:val="45"/>
  </w:num>
  <w:num w:numId="84">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2DFA"/>
    <w:rsid w:val="00003322"/>
    <w:rsid w:val="00003789"/>
    <w:rsid w:val="000047AE"/>
    <w:rsid w:val="00004A76"/>
    <w:rsid w:val="00004AC3"/>
    <w:rsid w:val="00006DD8"/>
    <w:rsid w:val="00006F78"/>
    <w:rsid w:val="00007072"/>
    <w:rsid w:val="00010029"/>
    <w:rsid w:val="00010CA4"/>
    <w:rsid w:val="00011CBC"/>
    <w:rsid w:val="00012562"/>
    <w:rsid w:val="00012F24"/>
    <w:rsid w:val="000134BA"/>
    <w:rsid w:val="000140E0"/>
    <w:rsid w:val="000149A2"/>
    <w:rsid w:val="00015414"/>
    <w:rsid w:val="000161E8"/>
    <w:rsid w:val="000168D1"/>
    <w:rsid w:val="00016961"/>
    <w:rsid w:val="00017D5C"/>
    <w:rsid w:val="000202FD"/>
    <w:rsid w:val="00020AF2"/>
    <w:rsid w:val="000217D1"/>
    <w:rsid w:val="000219B8"/>
    <w:rsid w:val="00021DC9"/>
    <w:rsid w:val="00021EF7"/>
    <w:rsid w:val="00022E15"/>
    <w:rsid w:val="00023546"/>
    <w:rsid w:val="000237D5"/>
    <w:rsid w:val="00023DAA"/>
    <w:rsid w:val="00024209"/>
    <w:rsid w:val="00025982"/>
    <w:rsid w:val="00025D28"/>
    <w:rsid w:val="0002614C"/>
    <w:rsid w:val="000265F3"/>
    <w:rsid w:val="00026A26"/>
    <w:rsid w:val="00026B79"/>
    <w:rsid w:val="0002770C"/>
    <w:rsid w:val="00027ECA"/>
    <w:rsid w:val="000306C6"/>
    <w:rsid w:val="0003096A"/>
    <w:rsid w:val="00030E45"/>
    <w:rsid w:val="00031919"/>
    <w:rsid w:val="0003376C"/>
    <w:rsid w:val="000348E7"/>
    <w:rsid w:val="00034C8E"/>
    <w:rsid w:val="000350C2"/>
    <w:rsid w:val="00036ECB"/>
    <w:rsid w:val="000375BE"/>
    <w:rsid w:val="000378FD"/>
    <w:rsid w:val="0004051F"/>
    <w:rsid w:val="00040ADE"/>
    <w:rsid w:val="00041379"/>
    <w:rsid w:val="00042117"/>
    <w:rsid w:val="000434CA"/>
    <w:rsid w:val="00043593"/>
    <w:rsid w:val="00043C85"/>
    <w:rsid w:val="00045139"/>
    <w:rsid w:val="000451D1"/>
    <w:rsid w:val="0004535D"/>
    <w:rsid w:val="00045575"/>
    <w:rsid w:val="000457A5"/>
    <w:rsid w:val="0004662A"/>
    <w:rsid w:val="00046DAB"/>
    <w:rsid w:val="000472E8"/>
    <w:rsid w:val="00047617"/>
    <w:rsid w:val="00047CF2"/>
    <w:rsid w:val="00050121"/>
    <w:rsid w:val="00050776"/>
    <w:rsid w:val="000508EC"/>
    <w:rsid w:val="00050987"/>
    <w:rsid w:val="00051091"/>
    <w:rsid w:val="00051D35"/>
    <w:rsid w:val="00051D47"/>
    <w:rsid w:val="00052523"/>
    <w:rsid w:val="00052A34"/>
    <w:rsid w:val="00052FAC"/>
    <w:rsid w:val="000544EA"/>
    <w:rsid w:val="00054AA2"/>
    <w:rsid w:val="00055B00"/>
    <w:rsid w:val="00055E2C"/>
    <w:rsid w:val="00055E63"/>
    <w:rsid w:val="00055F03"/>
    <w:rsid w:val="00056A0C"/>
    <w:rsid w:val="00056A1F"/>
    <w:rsid w:val="000576F2"/>
    <w:rsid w:val="0006013E"/>
    <w:rsid w:val="0006030D"/>
    <w:rsid w:val="000609C7"/>
    <w:rsid w:val="00061820"/>
    <w:rsid w:val="00064117"/>
    <w:rsid w:val="00064DCA"/>
    <w:rsid w:val="000656E0"/>
    <w:rsid w:val="00065862"/>
    <w:rsid w:val="000679DB"/>
    <w:rsid w:val="00067A06"/>
    <w:rsid w:val="00067A26"/>
    <w:rsid w:val="00070491"/>
    <w:rsid w:val="000707BA"/>
    <w:rsid w:val="00070D35"/>
    <w:rsid w:val="0007108F"/>
    <w:rsid w:val="000711F9"/>
    <w:rsid w:val="0007132C"/>
    <w:rsid w:val="00071387"/>
    <w:rsid w:val="000729FC"/>
    <w:rsid w:val="00073EAF"/>
    <w:rsid w:val="00073FEA"/>
    <w:rsid w:val="000745E3"/>
    <w:rsid w:val="000749B0"/>
    <w:rsid w:val="00074F40"/>
    <w:rsid w:val="00075254"/>
    <w:rsid w:val="0007695E"/>
    <w:rsid w:val="00076D36"/>
    <w:rsid w:val="00077F55"/>
    <w:rsid w:val="000803F3"/>
    <w:rsid w:val="000804FF"/>
    <w:rsid w:val="00082489"/>
    <w:rsid w:val="000828B9"/>
    <w:rsid w:val="000828EF"/>
    <w:rsid w:val="000853D1"/>
    <w:rsid w:val="00085AE7"/>
    <w:rsid w:val="00085BEC"/>
    <w:rsid w:val="00086669"/>
    <w:rsid w:val="00086EDB"/>
    <w:rsid w:val="00087515"/>
    <w:rsid w:val="00090761"/>
    <w:rsid w:val="00092E0D"/>
    <w:rsid w:val="0009348E"/>
    <w:rsid w:val="0009352B"/>
    <w:rsid w:val="00094D9F"/>
    <w:rsid w:val="000952A8"/>
    <w:rsid w:val="000952F4"/>
    <w:rsid w:val="00096347"/>
    <w:rsid w:val="000964A5"/>
    <w:rsid w:val="000966D6"/>
    <w:rsid w:val="0009703A"/>
    <w:rsid w:val="00097DA7"/>
    <w:rsid w:val="000A023A"/>
    <w:rsid w:val="000A024F"/>
    <w:rsid w:val="000A0717"/>
    <w:rsid w:val="000A07D4"/>
    <w:rsid w:val="000A113A"/>
    <w:rsid w:val="000A2468"/>
    <w:rsid w:val="000A2DCF"/>
    <w:rsid w:val="000A3299"/>
    <w:rsid w:val="000A3BB5"/>
    <w:rsid w:val="000A43DC"/>
    <w:rsid w:val="000A4D1B"/>
    <w:rsid w:val="000A6BB5"/>
    <w:rsid w:val="000A7396"/>
    <w:rsid w:val="000A73FB"/>
    <w:rsid w:val="000B0068"/>
    <w:rsid w:val="000B06F5"/>
    <w:rsid w:val="000B0B9E"/>
    <w:rsid w:val="000B0FAC"/>
    <w:rsid w:val="000B1A4C"/>
    <w:rsid w:val="000B2102"/>
    <w:rsid w:val="000B2F00"/>
    <w:rsid w:val="000B321F"/>
    <w:rsid w:val="000B34FB"/>
    <w:rsid w:val="000B3652"/>
    <w:rsid w:val="000B4714"/>
    <w:rsid w:val="000B4F5F"/>
    <w:rsid w:val="000B5725"/>
    <w:rsid w:val="000B5A98"/>
    <w:rsid w:val="000B5BCD"/>
    <w:rsid w:val="000B6A03"/>
    <w:rsid w:val="000B72CD"/>
    <w:rsid w:val="000B77DA"/>
    <w:rsid w:val="000B7FA2"/>
    <w:rsid w:val="000C0AD7"/>
    <w:rsid w:val="000C1380"/>
    <w:rsid w:val="000C3EFE"/>
    <w:rsid w:val="000C4672"/>
    <w:rsid w:val="000C46A8"/>
    <w:rsid w:val="000C4FDD"/>
    <w:rsid w:val="000C50DC"/>
    <w:rsid w:val="000C619A"/>
    <w:rsid w:val="000C7391"/>
    <w:rsid w:val="000C78C5"/>
    <w:rsid w:val="000D068C"/>
    <w:rsid w:val="000D0C88"/>
    <w:rsid w:val="000D0ED2"/>
    <w:rsid w:val="000D0FA4"/>
    <w:rsid w:val="000D1A17"/>
    <w:rsid w:val="000D2814"/>
    <w:rsid w:val="000D290D"/>
    <w:rsid w:val="000D2D89"/>
    <w:rsid w:val="000D4B8D"/>
    <w:rsid w:val="000D5EF2"/>
    <w:rsid w:val="000D63F5"/>
    <w:rsid w:val="000D66EB"/>
    <w:rsid w:val="000D6CE8"/>
    <w:rsid w:val="000D6E3A"/>
    <w:rsid w:val="000D7026"/>
    <w:rsid w:val="000D7569"/>
    <w:rsid w:val="000E0A47"/>
    <w:rsid w:val="000E1673"/>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076"/>
    <w:rsid w:val="00102FB7"/>
    <w:rsid w:val="00103416"/>
    <w:rsid w:val="00103792"/>
    <w:rsid w:val="00103B7F"/>
    <w:rsid w:val="00104C2A"/>
    <w:rsid w:val="0010567C"/>
    <w:rsid w:val="00105B28"/>
    <w:rsid w:val="001060C9"/>
    <w:rsid w:val="0010625A"/>
    <w:rsid w:val="00106B48"/>
    <w:rsid w:val="00107341"/>
    <w:rsid w:val="0010761D"/>
    <w:rsid w:val="00107EF8"/>
    <w:rsid w:val="00110F84"/>
    <w:rsid w:val="001112AE"/>
    <w:rsid w:val="00111986"/>
    <w:rsid w:val="001128B1"/>
    <w:rsid w:val="001142F8"/>
    <w:rsid w:val="00114D3F"/>
    <w:rsid w:val="00115213"/>
    <w:rsid w:val="00117410"/>
    <w:rsid w:val="00117498"/>
    <w:rsid w:val="0012103F"/>
    <w:rsid w:val="001219C9"/>
    <w:rsid w:val="00121DF6"/>
    <w:rsid w:val="001234C0"/>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48C"/>
    <w:rsid w:val="00130B76"/>
    <w:rsid w:val="00130DB0"/>
    <w:rsid w:val="00131890"/>
    <w:rsid w:val="00133035"/>
    <w:rsid w:val="001340A6"/>
    <w:rsid w:val="00135B53"/>
    <w:rsid w:val="00136BD9"/>
    <w:rsid w:val="001372F3"/>
    <w:rsid w:val="0013736D"/>
    <w:rsid w:val="0014008D"/>
    <w:rsid w:val="00141243"/>
    <w:rsid w:val="00141811"/>
    <w:rsid w:val="00141D91"/>
    <w:rsid w:val="00142C5B"/>
    <w:rsid w:val="00143584"/>
    <w:rsid w:val="00143B79"/>
    <w:rsid w:val="00143F74"/>
    <w:rsid w:val="00144C0E"/>
    <w:rsid w:val="0014656A"/>
    <w:rsid w:val="00147161"/>
    <w:rsid w:val="00147598"/>
    <w:rsid w:val="00147D31"/>
    <w:rsid w:val="001509ED"/>
    <w:rsid w:val="00150F9F"/>
    <w:rsid w:val="00150FA4"/>
    <w:rsid w:val="0015137E"/>
    <w:rsid w:val="0015141E"/>
    <w:rsid w:val="001520E2"/>
    <w:rsid w:val="0015249F"/>
    <w:rsid w:val="001526E6"/>
    <w:rsid w:val="0015296F"/>
    <w:rsid w:val="00153116"/>
    <w:rsid w:val="0015365A"/>
    <w:rsid w:val="001538B4"/>
    <w:rsid w:val="00155243"/>
    <w:rsid w:val="00155E6F"/>
    <w:rsid w:val="001570FB"/>
    <w:rsid w:val="00157232"/>
    <w:rsid w:val="00157BAB"/>
    <w:rsid w:val="00160509"/>
    <w:rsid w:val="00160CBA"/>
    <w:rsid w:val="0016256B"/>
    <w:rsid w:val="001635E8"/>
    <w:rsid w:val="0016433F"/>
    <w:rsid w:val="00164358"/>
    <w:rsid w:val="00164623"/>
    <w:rsid w:val="001670E2"/>
    <w:rsid w:val="00167263"/>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2880"/>
    <w:rsid w:val="001830D0"/>
    <w:rsid w:val="00183470"/>
    <w:rsid w:val="00183493"/>
    <w:rsid w:val="00184D0B"/>
    <w:rsid w:val="00184D53"/>
    <w:rsid w:val="00184EFC"/>
    <w:rsid w:val="00185F94"/>
    <w:rsid w:val="00190708"/>
    <w:rsid w:val="001911E3"/>
    <w:rsid w:val="00191383"/>
    <w:rsid w:val="0019139F"/>
    <w:rsid w:val="0019183A"/>
    <w:rsid w:val="00192BE2"/>
    <w:rsid w:val="0019483B"/>
    <w:rsid w:val="00194846"/>
    <w:rsid w:val="001955D7"/>
    <w:rsid w:val="00196657"/>
    <w:rsid w:val="0019700F"/>
    <w:rsid w:val="001A0F05"/>
    <w:rsid w:val="001A1AC8"/>
    <w:rsid w:val="001A1DF7"/>
    <w:rsid w:val="001A2DC6"/>
    <w:rsid w:val="001A43F9"/>
    <w:rsid w:val="001A49D6"/>
    <w:rsid w:val="001A4B62"/>
    <w:rsid w:val="001A4CA0"/>
    <w:rsid w:val="001A4F5A"/>
    <w:rsid w:val="001A50F0"/>
    <w:rsid w:val="001A5605"/>
    <w:rsid w:val="001A5832"/>
    <w:rsid w:val="001A6129"/>
    <w:rsid w:val="001B02CC"/>
    <w:rsid w:val="001B04B4"/>
    <w:rsid w:val="001B1580"/>
    <w:rsid w:val="001B25AB"/>
    <w:rsid w:val="001B4A98"/>
    <w:rsid w:val="001B577D"/>
    <w:rsid w:val="001B5B85"/>
    <w:rsid w:val="001B64C0"/>
    <w:rsid w:val="001B6771"/>
    <w:rsid w:val="001B797F"/>
    <w:rsid w:val="001B7B48"/>
    <w:rsid w:val="001C107A"/>
    <w:rsid w:val="001C10B4"/>
    <w:rsid w:val="001C2573"/>
    <w:rsid w:val="001C2E64"/>
    <w:rsid w:val="001C3C51"/>
    <w:rsid w:val="001C4158"/>
    <w:rsid w:val="001C44A2"/>
    <w:rsid w:val="001C4A68"/>
    <w:rsid w:val="001C59DB"/>
    <w:rsid w:val="001C5EB2"/>
    <w:rsid w:val="001C683F"/>
    <w:rsid w:val="001C68C1"/>
    <w:rsid w:val="001C6A22"/>
    <w:rsid w:val="001C750E"/>
    <w:rsid w:val="001C75A7"/>
    <w:rsid w:val="001C7ACD"/>
    <w:rsid w:val="001C7C67"/>
    <w:rsid w:val="001C7D04"/>
    <w:rsid w:val="001D15F9"/>
    <w:rsid w:val="001D1B75"/>
    <w:rsid w:val="001D2F68"/>
    <w:rsid w:val="001D341D"/>
    <w:rsid w:val="001D3C99"/>
    <w:rsid w:val="001D425F"/>
    <w:rsid w:val="001D4A1F"/>
    <w:rsid w:val="001D5850"/>
    <w:rsid w:val="001D6C0A"/>
    <w:rsid w:val="001E04AE"/>
    <w:rsid w:val="001E0D2F"/>
    <w:rsid w:val="001E0F31"/>
    <w:rsid w:val="001E19C0"/>
    <w:rsid w:val="001E1A10"/>
    <w:rsid w:val="001E1A49"/>
    <w:rsid w:val="001E1FEE"/>
    <w:rsid w:val="001E208D"/>
    <w:rsid w:val="001E2603"/>
    <w:rsid w:val="001E2635"/>
    <w:rsid w:val="001E3307"/>
    <w:rsid w:val="001E3EDB"/>
    <w:rsid w:val="001E4238"/>
    <w:rsid w:val="001E5833"/>
    <w:rsid w:val="001E65A5"/>
    <w:rsid w:val="001E65CA"/>
    <w:rsid w:val="001E6ACA"/>
    <w:rsid w:val="001E6BBF"/>
    <w:rsid w:val="001E7F5C"/>
    <w:rsid w:val="001F0503"/>
    <w:rsid w:val="001F06EE"/>
    <w:rsid w:val="001F17B2"/>
    <w:rsid w:val="001F1AC6"/>
    <w:rsid w:val="001F22CB"/>
    <w:rsid w:val="001F22D8"/>
    <w:rsid w:val="001F2833"/>
    <w:rsid w:val="001F2E02"/>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20DB"/>
    <w:rsid w:val="0020318E"/>
    <w:rsid w:val="00203510"/>
    <w:rsid w:val="002059F2"/>
    <w:rsid w:val="00205BDB"/>
    <w:rsid w:val="00206104"/>
    <w:rsid w:val="002067BD"/>
    <w:rsid w:val="0020699D"/>
    <w:rsid w:val="002069A4"/>
    <w:rsid w:val="002069A6"/>
    <w:rsid w:val="002069D9"/>
    <w:rsid w:val="00206DCF"/>
    <w:rsid w:val="0020753A"/>
    <w:rsid w:val="002109D6"/>
    <w:rsid w:val="00210FCD"/>
    <w:rsid w:val="0021181B"/>
    <w:rsid w:val="00212F4C"/>
    <w:rsid w:val="0021393D"/>
    <w:rsid w:val="00213F2B"/>
    <w:rsid w:val="00214106"/>
    <w:rsid w:val="002147EC"/>
    <w:rsid w:val="00216955"/>
    <w:rsid w:val="00216A79"/>
    <w:rsid w:val="00216C35"/>
    <w:rsid w:val="00217005"/>
    <w:rsid w:val="00217194"/>
    <w:rsid w:val="00217D3A"/>
    <w:rsid w:val="002201EF"/>
    <w:rsid w:val="0022082A"/>
    <w:rsid w:val="0022163C"/>
    <w:rsid w:val="00221F37"/>
    <w:rsid w:val="00222EFD"/>
    <w:rsid w:val="0022338C"/>
    <w:rsid w:val="00224848"/>
    <w:rsid w:val="00225A05"/>
    <w:rsid w:val="00225D45"/>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2FF3"/>
    <w:rsid w:val="002330EA"/>
    <w:rsid w:val="002339AA"/>
    <w:rsid w:val="002342BC"/>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2986"/>
    <w:rsid w:val="00243D53"/>
    <w:rsid w:val="00243ECB"/>
    <w:rsid w:val="0024529B"/>
    <w:rsid w:val="002459C7"/>
    <w:rsid w:val="00245A0D"/>
    <w:rsid w:val="00245FE2"/>
    <w:rsid w:val="0024642A"/>
    <w:rsid w:val="00246473"/>
    <w:rsid w:val="0024747D"/>
    <w:rsid w:val="00250C4D"/>
    <w:rsid w:val="00250DA2"/>
    <w:rsid w:val="00251B5B"/>
    <w:rsid w:val="00252216"/>
    <w:rsid w:val="002528CD"/>
    <w:rsid w:val="00252C00"/>
    <w:rsid w:val="00252C26"/>
    <w:rsid w:val="00252E19"/>
    <w:rsid w:val="00252FDD"/>
    <w:rsid w:val="00253630"/>
    <w:rsid w:val="00253CE2"/>
    <w:rsid w:val="00253D3E"/>
    <w:rsid w:val="0025489B"/>
    <w:rsid w:val="00254A6B"/>
    <w:rsid w:val="002571C8"/>
    <w:rsid w:val="00257345"/>
    <w:rsid w:val="0025743A"/>
    <w:rsid w:val="00257B62"/>
    <w:rsid w:val="00257F17"/>
    <w:rsid w:val="0026028F"/>
    <w:rsid w:val="00260827"/>
    <w:rsid w:val="00260985"/>
    <w:rsid w:val="002630C2"/>
    <w:rsid w:val="0026316E"/>
    <w:rsid w:val="00264930"/>
    <w:rsid w:val="0026566C"/>
    <w:rsid w:val="00265D58"/>
    <w:rsid w:val="00270A5D"/>
    <w:rsid w:val="00270F98"/>
    <w:rsid w:val="002712DE"/>
    <w:rsid w:val="00271A95"/>
    <w:rsid w:val="00271E4D"/>
    <w:rsid w:val="002727AB"/>
    <w:rsid w:val="002729AC"/>
    <w:rsid w:val="00272C32"/>
    <w:rsid w:val="00273D16"/>
    <w:rsid w:val="002745EE"/>
    <w:rsid w:val="0027474C"/>
    <w:rsid w:val="0027511C"/>
    <w:rsid w:val="00275FCF"/>
    <w:rsid w:val="0027789F"/>
    <w:rsid w:val="00277B91"/>
    <w:rsid w:val="00280996"/>
    <w:rsid w:val="002812A6"/>
    <w:rsid w:val="002812B8"/>
    <w:rsid w:val="00281BB3"/>
    <w:rsid w:val="00282410"/>
    <w:rsid w:val="00282482"/>
    <w:rsid w:val="00282C88"/>
    <w:rsid w:val="002838B0"/>
    <w:rsid w:val="00283C0C"/>
    <w:rsid w:val="00283E84"/>
    <w:rsid w:val="0028481C"/>
    <w:rsid w:val="002855A3"/>
    <w:rsid w:val="002871BA"/>
    <w:rsid w:val="00287C14"/>
    <w:rsid w:val="002900E6"/>
    <w:rsid w:val="00290BD9"/>
    <w:rsid w:val="0029134A"/>
    <w:rsid w:val="002925D0"/>
    <w:rsid w:val="00292D6D"/>
    <w:rsid w:val="00293AFF"/>
    <w:rsid w:val="002945F0"/>
    <w:rsid w:val="00294D3E"/>
    <w:rsid w:val="00294F7D"/>
    <w:rsid w:val="00295BEC"/>
    <w:rsid w:val="00296335"/>
    <w:rsid w:val="002965FE"/>
    <w:rsid w:val="00296A55"/>
    <w:rsid w:val="00297E8A"/>
    <w:rsid w:val="002A0609"/>
    <w:rsid w:val="002A0BFE"/>
    <w:rsid w:val="002A1BC5"/>
    <w:rsid w:val="002A32A8"/>
    <w:rsid w:val="002A3CC0"/>
    <w:rsid w:val="002A3E9E"/>
    <w:rsid w:val="002A451E"/>
    <w:rsid w:val="002A4729"/>
    <w:rsid w:val="002A4FA9"/>
    <w:rsid w:val="002A5329"/>
    <w:rsid w:val="002A53C4"/>
    <w:rsid w:val="002A5F1A"/>
    <w:rsid w:val="002A6D63"/>
    <w:rsid w:val="002A6FA9"/>
    <w:rsid w:val="002A71D4"/>
    <w:rsid w:val="002A7348"/>
    <w:rsid w:val="002B0F43"/>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1D"/>
    <w:rsid w:val="002C2776"/>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10C3"/>
    <w:rsid w:val="002D139E"/>
    <w:rsid w:val="002D1A75"/>
    <w:rsid w:val="002D1EFF"/>
    <w:rsid w:val="002D21D6"/>
    <w:rsid w:val="002D2D1A"/>
    <w:rsid w:val="002D2F6B"/>
    <w:rsid w:val="002D32BD"/>
    <w:rsid w:val="002D3E7C"/>
    <w:rsid w:val="002D438D"/>
    <w:rsid w:val="002D4705"/>
    <w:rsid w:val="002D507F"/>
    <w:rsid w:val="002D51B4"/>
    <w:rsid w:val="002D5532"/>
    <w:rsid w:val="002D5640"/>
    <w:rsid w:val="002D6366"/>
    <w:rsid w:val="002D67FC"/>
    <w:rsid w:val="002D691E"/>
    <w:rsid w:val="002D6B5E"/>
    <w:rsid w:val="002D6DF1"/>
    <w:rsid w:val="002D72DB"/>
    <w:rsid w:val="002D7508"/>
    <w:rsid w:val="002D7668"/>
    <w:rsid w:val="002E0783"/>
    <w:rsid w:val="002E0D6E"/>
    <w:rsid w:val="002E0EF3"/>
    <w:rsid w:val="002E1A4F"/>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BB9"/>
    <w:rsid w:val="002F3268"/>
    <w:rsid w:val="002F3BFF"/>
    <w:rsid w:val="002F3F1B"/>
    <w:rsid w:val="002F4510"/>
    <w:rsid w:val="002F477B"/>
    <w:rsid w:val="002F47B1"/>
    <w:rsid w:val="002F519D"/>
    <w:rsid w:val="002F555A"/>
    <w:rsid w:val="002F5CC5"/>
    <w:rsid w:val="002F74B0"/>
    <w:rsid w:val="003004A8"/>
    <w:rsid w:val="00300950"/>
    <w:rsid w:val="00300A88"/>
    <w:rsid w:val="003010E2"/>
    <w:rsid w:val="00301817"/>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694"/>
    <w:rsid w:val="00323AA9"/>
    <w:rsid w:val="00323CB0"/>
    <w:rsid w:val="003243CA"/>
    <w:rsid w:val="00324804"/>
    <w:rsid w:val="0032744C"/>
    <w:rsid w:val="00327EF3"/>
    <w:rsid w:val="003300E4"/>
    <w:rsid w:val="003304F3"/>
    <w:rsid w:val="00331515"/>
    <w:rsid w:val="00332F91"/>
    <w:rsid w:val="00333CE5"/>
    <w:rsid w:val="00333EAD"/>
    <w:rsid w:val="0033595E"/>
    <w:rsid w:val="00335B26"/>
    <w:rsid w:val="00335B82"/>
    <w:rsid w:val="00335D54"/>
    <w:rsid w:val="00337155"/>
    <w:rsid w:val="00340258"/>
    <w:rsid w:val="00340810"/>
    <w:rsid w:val="00341998"/>
    <w:rsid w:val="00341ADC"/>
    <w:rsid w:val="00341F47"/>
    <w:rsid w:val="00342F70"/>
    <w:rsid w:val="00343428"/>
    <w:rsid w:val="00343F1D"/>
    <w:rsid w:val="00344EC1"/>
    <w:rsid w:val="00344F5D"/>
    <w:rsid w:val="0034544D"/>
    <w:rsid w:val="003458A9"/>
    <w:rsid w:val="0034693C"/>
    <w:rsid w:val="0034701E"/>
    <w:rsid w:val="0034764B"/>
    <w:rsid w:val="00347DA1"/>
    <w:rsid w:val="0035106A"/>
    <w:rsid w:val="00351B2E"/>
    <w:rsid w:val="00352603"/>
    <w:rsid w:val="00352C18"/>
    <w:rsid w:val="00352CF3"/>
    <w:rsid w:val="00353C11"/>
    <w:rsid w:val="00353F1F"/>
    <w:rsid w:val="00355093"/>
    <w:rsid w:val="003557AB"/>
    <w:rsid w:val="00355B9D"/>
    <w:rsid w:val="00355C63"/>
    <w:rsid w:val="00356135"/>
    <w:rsid w:val="0035761D"/>
    <w:rsid w:val="00357D23"/>
    <w:rsid w:val="00361128"/>
    <w:rsid w:val="003611AD"/>
    <w:rsid w:val="00361D75"/>
    <w:rsid w:val="00361F76"/>
    <w:rsid w:val="00362638"/>
    <w:rsid w:val="003627D4"/>
    <w:rsid w:val="00362C7A"/>
    <w:rsid w:val="00362EC2"/>
    <w:rsid w:val="0036415A"/>
    <w:rsid w:val="00364570"/>
    <w:rsid w:val="00364688"/>
    <w:rsid w:val="00365105"/>
    <w:rsid w:val="003654F0"/>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3193"/>
    <w:rsid w:val="00374591"/>
    <w:rsid w:val="00374A23"/>
    <w:rsid w:val="0037517A"/>
    <w:rsid w:val="003752BE"/>
    <w:rsid w:val="003754C1"/>
    <w:rsid w:val="003761CC"/>
    <w:rsid w:val="00376341"/>
    <w:rsid w:val="00376715"/>
    <w:rsid w:val="00376CC7"/>
    <w:rsid w:val="00377324"/>
    <w:rsid w:val="00377684"/>
    <w:rsid w:val="003776B4"/>
    <w:rsid w:val="00377C82"/>
    <w:rsid w:val="003803EE"/>
    <w:rsid w:val="003806AB"/>
    <w:rsid w:val="00381359"/>
    <w:rsid w:val="0038172C"/>
    <w:rsid w:val="00382478"/>
    <w:rsid w:val="003826B4"/>
    <w:rsid w:val="003827A2"/>
    <w:rsid w:val="00383423"/>
    <w:rsid w:val="003838B0"/>
    <w:rsid w:val="003839E5"/>
    <w:rsid w:val="00383D3D"/>
    <w:rsid w:val="00383D5D"/>
    <w:rsid w:val="00383F43"/>
    <w:rsid w:val="0038440F"/>
    <w:rsid w:val="00384932"/>
    <w:rsid w:val="00384A4F"/>
    <w:rsid w:val="00384E0A"/>
    <w:rsid w:val="003877EB"/>
    <w:rsid w:val="003878D6"/>
    <w:rsid w:val="003900F4"/>
    <w:rsid w:val="003900FA"/>
    <w:rsid w:val="00391629"/>
    <w:rsid w:val="00391B33"/>
    <w:rsid w:val="00391D91"/>
    <w:rsid w:val="0039215D"/>
    <w:rsid w:val="003934C9"/>
    <w:rsid w:val="00393686"/>
    <w:rsid w:val="003942F1"/>
    <w:rsid w:val="0039497F"/>
    <w:rsid w:val="00395220"/>
    <w:rsid w:val="003955D4"/>
    <w:rsid w:val="00397689"/>
    <w:rsid w:val="003A03B4"/>
    <w:rsid w:val="003A19A6"/>
    <w:rsid w:val="003A1B6E"/>
    <w:rsid w:val="003A24A5"/>
    <w:rsid w:val="003A2668"/>
    <w:rsid w:val="003A44F4"/>
    <w:rsid w:val="003A5940"/>
    <w:rsid w:val="003A5BCA"/>
    <w:rsid w:val="003A6514"/>
    <w:rsid w:val="003A78BF"/>
    <w:rsid w:val="003B02D9"/>
    <w:rsid w:val="003B037E"/>
    <w:rsid w:val="003B0441"/>
    <w:rsid w:val="003B0680"/>
    <w:rsid w:val="003B0C6C"/>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ED8"/>
    <w:rsid w:val="003B7FFB"/>
    <w:rsid w:val="003C0BB8"/>
    <w:rsid w:val="003C0EA5"/>
    <w:rsid w:val="003C0F2D"/>
    <w:rsid w:val="003C2635"/>
    <w:rsid w:val="003C2955"/>
    <w:rsid w:val="003C2A58"/>
    <w:rsid w:val="003C33CC"/>
    <w:rsid w:val="003C4D9D"/>
    <w:rsid w:val="003C502A"/>
    <w:rsid w:val="003C56AC"/>
    <w:rsid w:val="003C56BC"/>
    <w:rsid w:val="003C5D04"/>
    <w:rsid w:val="003C5FC5"/>
    <w:rsid w:val="003C61A7"/>
    <w:rsid w:val="003D035B"/>
    <w:rsid w:val="003D1BAE"/>
    <w:rsid w:val="003D29C6"/>
    <w:rsid w:val="003D31C7"/>
    <w:rsid w:val="003D402D"/>
    <w:rsid w:val="003D42AC"/>
    <w:rsid w:val="003D4487"/>
    <w:rsid w:val="003D455F"/>
    <w:rsid w:val="003D48E0"/>
    <w:rsid w:val="003D4B36"/>
    <w:rsid w:val="003D57E8"/>
    <w:rsid w:val="003D60B6"/>
    <w:rsid w:val="003D6B75"/>
    <w:rsid w:val="003D7590"/>
    <w:rsid w:val="003D77F1"/>
    <w:rsid w:val="003D7CA0"/>
    <w:rsid w:val="003E05E1"/>
    <w:rsid w:val="003E0E5D"/>
    <w:rsid w:val="003E103D"/>
    <w:rsid w:val="003E157A"/>
    <w:rsid w:val="003E1894"/>
    <w:rsid w:val="003E271C"/>
    <w:rsid w:val="003E323C"/>
    <w:rsid w:val="003E3635"/>
    <w:rsid w:val="003E49BB"/>
    <w:rsid w:val="003E4ED9"/>
    <w:rsid w:val="003E52C8"/>
    <w:rsid w:val="003E5EA9"/>
    <w:rsid w:val="003E608F"/>
    <w:rsid w:val="003E60AC"/>
    <w:rsid w:val="003E66DF"/>
    <w:rsid w:val="003E6853"/>
    <w:rsid w:val="003E7B46"/>
    <w:rsid w:val="003F076B"/>
    <w:rsid w:val="003F1D6A"/>
    <w:rsid w:val="003F2D5A"/>
    <w:rsid w:val="003F3222"/>
    <w:rsid w:val="003F384B"/>
    <w:rsid w:val="003F397D"/>
    <w:rsid w:val="003F3AFA"/>
    <w:rsid w:val="003F3F56"/>
    <w:rsid w:val="003F4151"/>
    <w:rsid w:val="003F41C9"/>
    <w:rsid w:val="003F4EBA"/>
    <w:rsid w:val="003F512D"/>
    <w:rsid w:val="003F5338"/>
    <w:rsid w:val="003F5526"/>
    <w:rsid w:val="003F5C27"/>
    <w:rsid w:val="003F5CB7"/>
    <w:rsid w:val="003F686A"/>
    <w:rsid w:val="003F74D5"/>
    <w:rsid w:val="003F7DB3"/>
    <w:rsid w:val="00400A9A"/>
    <w:rsid w:val="00401291"/>
    <w:rsid w:val="00401BA8"/>
    <w:rsid w:val="00401E45"/>
    <w:rsid w:val="00402ACC"/>
    <w:rsid w:val="0040334C"/>
    <w:rsid w:val="004040C7"/>
    <w:rsid w:val="0040436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9F2"/>
    <w:rsid w:val="0041408F"/>
    <w:rsid w:val="00414299"/>
    <w:rsid w:val="00415A08"/>
    <w:rsid w:val="00415A78"/>
    <w:rsid w:val="00415DB5"/>
    <w:rsid w:val="00416303"/>
    <w:rsid w:val="00416892"/>
    <w:rsid w:val="00416CCB"/>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2A6A"/>
    <w:rsid w:val="00434030"/>
    <w:rsid w:val="0043423A"/>
    <w:rsid w:val="004376E3"/>
    <w:rsid w:val="00440853"/>
    <w:rsid w:val="0044103E"/>
    <w:rsid w:val="00441099"/>
    <w:rsid w:val="00441546"/>
    <w:rsid w:val="004417C4"/>
    <w:rsid w:val="00441888"/>
    <w:rsid w:val="00443A58"/>
    <w:rsid w:val="00443BA1"/>
    <w:rsid w:val="00444689"/>
    <w:rsid w:val="004452D0"/>
    <w:rsid w:val="00446BC0"/>
    <w:rsid w:val="00446BD5"/>
    <w:rsid w:val="00446C96"/>
    <w:rsid w:val="00447036"/>
    <w:rsid w:val="004478CC"/>
    <w:rsid w:val="00451356"/>
    <w:rsid w:val="00451686"/>
    <w:rsid w:val="004529E8"/>
    <w:rsid w:val="004543F6"/>
    <w:rsid w:val="004544FC"/>
    <w:rsid w:val="00454BFA"/>
    <w:rsid w:val="00454C55"/>
    <w:rsid w:val="00456260"/>
    <w:rsid w:val="004564CC"/>
    <w:rsid w:val="0045661A"/>
    <w:rsid w:val="00457DC6"/>
    <w:rsid w:val="00461A13"/>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68"/>
    <w:rsid w:val="004737CB"/>
    <w:rsid w:val="00474275"/>
    <w:rsid w:val="004743B5"/>
    <w:rsid w:val="00474DBB"/>
    <w:rsid w:val="00476099"/>
    <w:rsid w:val="00476D06"/>
    <w:rsid w:val="004775FE"/>
    <w:rsid w:val="00477E7E"/>
    <w:rsid w:val="004807E2"/>
    <w:rsid w:val="00480A91"/>
    <w:rsid w:val="00481362"/>
    <w:rsid w:val="00481D3F"/>
    <w:rsid w:val="0048293E"/>
    <w:rsid w:val="00482A28"/>
    <w:rsid w:val="00483285"/>
    <w:rsid w:val="00483E65"/>
    <w:rsid w:val="004862F7"/>
    <w:rsid w:val="00487AFF"/>
    <w:rsid w:val="00487FA7"/>
    <w:rsid w:val="0049121E"/>
    <w:rsid w:val="00491E43"/>
    <w:rsid w:val="00491F77"/>
    <w:rsid w:val="00493991"/>
    <w:rsid w:val="004962CF"/>
    <w:rsid w:val="0049635A"/>
    <w:rsid w:val="00496563"/>
    <w:rsid w:val="00496F82"/>
    <w:rsid w:val="004975DD"/>
    <w:rsid w:val="0049767F"/>
    <w:rsid w:val="00497DF4"/>
    <w:rsid w:val="004A0351"/>
    <w:rsid w:val="004A1C5A"/>
    <w:rsid w:val="004A21E4"/>
    <w:rsid w:val="004A2D03"/>
    <w:rsid w:val="004A410F"/>
    <w:rsid w:val="004A4BEB"/>
    <w:rsid w:val="004A52AC"/>
    <w:rsid w:val="004A7141"/>
    <w:rsid w:val="004B0C95"/>
    <w:rsid w:val="004B23CC"/>
    <w:rsid w:val="004B2B36"/>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F19"/>
    <w:rsid w:val="004C762B"/>
    <w:rsid w:val="004C79D1"/>
    <w:rsid w:val="004C7E54"/>
    <w:rsid w:val="004C7ED3"/>
    <w:rsid w:val="004D0341"/>
    <w:rsid w:val="004D0DDC"/>
    <w:rsid w:val="004D112A"/>
    <w:rsid w:val="004D1653"/>
    <w:rsid w:val="004D1ACB"/>
    <w:rsid w:val="004D2122"/>
    <w:rsid w:val="004D2F31"/>
    <w:rsid w:val="004D329F"/>
    <w:rsid w:val="004D3C00"/>
    <w:rsid w:val="004D4260"/>
    <w:rsid w:val="004D4761"/>
    <w:rsid w:val="004D524D"/>
    <w:rsid w:val="004D5D4D"/>
    <w:rsid w:val="004D5FFF"/>
    <w:rsid w:val="004D60E2"/>
    <w:rsid w:val="004D6726"/>
    <w:rsid w:val="004D6CAA"/>
    <w:rsid w:val="004D73EC"/>
    <w:rsid w:val="004D761B"/>
    <w:rsid w:val="004D7D72"/>
    <w:rsid w:val="004E0178"/>
    <w:rsid w:val="004E043C"/>
    <w:rsid w:val="004E0459"/>
    <w:rsid w:val="004E2417"/>
    <w:rsid w:val="004E4049"/>
    <w:rsid w:val="004E4717"/>
    <w:rsid w:val="004E5025"/>
    <w:rsid w:val="004E539B"/>
    <w:rsid w:val="004E5D09"/>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F70"/>
    <w:rsid w:val="004F6423"/>
    <w:rsid w:val="004F7333"/>
    <w:rsid w:val="004F7572"/>
    <w:rsid w:val="004F76D1"/>
    <w:rsid w:val="00500006"/>
    <w:rsid w:val="005003DC"/>
    <w:rsid w:val="00500B06"/>
    <w:rsid w:val="005012CC"/>
    <w:rsid w:val="0050181C"/>
    <w:rsid w:val="00501D13"/>
    <w:rsid w:val="005026D4"/>
    <w:rsid w:val="00502B45"/>
    <w:rsid w:val="005038AD"/>
    <w:rsid w:val="005041A4"/>
    <w:rsid w:val="005058C8"/>
    <w:rsid w:val="00505904"/>
    <w:rsid w:val="00505A3B"/>
    <w:rsid w:val="00505AC6"/>
    <w:rsid w:val="00505B6A"/>
    <w:rsid w:val="00505D89"/>
    <w:rsid w:val="00506D05"/>
    <w:rsid w:val="00506D3F"/>
    <w:rsid w:val="0050733B"/>
    <w:rsid w:val="00507B06"/>
    <w:rsid w:val="00507E3D"/>
    <w:rsid w:val="00510C42"/>
    <w:rsid w:val="00511227"/>
    <w:rsid w:val="005118A9"/>
    <w:rsid w:val="00511A9A"/>
    <w:rsid w:val="00511B0A"/>
    <w:rsid w:val="00511D45"/>
    <w:rsid w:val="005127AC"/>
    <w:rsid w:val="00512C4A"/>
    <w:rsid w:val="00513539"/>
    <w:rsid w:val="005137D6"/>
    <w:rsid w:val="0051380A"/>
    <w:rsid w:val="00515A52"/>
    <w:rsid w:val="00515B8F"/>
    <w:rsid w:val="00516067"/>
    <w:rsid w:val="00517DC9"/>
    <w:rsid w:val="00520742"/>
    <w:rsid w:val="00521473"/>
    <w:rsid w:val="00522443"/>
    <w:rsid w:val="00522C04"/>
    <w:rsid w:val="00523512"/>
    <w:rsid w:val="00523F69"/>
    <w:rsid w:val="00524591"/>
    <w:rsid w:val="0052477A"/>
    <w:rsid w:val="00525886"/>
    <w:rsid w:val="00526178"/>
    <w:rsid w:val="00526AB8"/>
    <w:rsid w:val="00530AC6"/>
    <w:rsid w:val="005322FE"/>
    <w:rsid w:val="00532480"/>
    <w:rsid w:val="00532CEE"/>
    <w:rsid w:val="0053319B"/>
    <w:rsid w:val="00533798"/>
    <w:rsid w:val="00533AD5"/>
    <w:rsid w:val="0053426A"/>
    <w:rsid w:val="00534E66"/>
    <w:rsid w:val="00535465"/>
    <w:rsid w:val="005359B6"/>
    <w:rsid w:val="00535FC7"/>
    <w:rsid w:val="0053753E"/>
    <w:rsid w:val="00537A2F"/>
    <w:rsid w:val="00537EC3"/>
    <w:rsid w:val="00537F9F"/>
    <w:rsid w:val="00540945"/>
    <w:rsid w:val="00540B08"/>
    <w:rsid w:val="0054186A"/>
    <w:rsid w:val="00541C81"/>
    <w:rsid w:val="005435AC"/>
    <w:rsid w:val="00543853"/>
    <w:rsid w:val="005441E3"/>
    <w:rsid w:val="00544350"/>
    <w:rsid w:val="00544497"/>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18"/>
    <w:rsid w:val="00557CBE"/>
    <w:rsid w:val="0056011B"/>
    <w:rsid w:val="00560BB5"/>
    <w:rsid w:val="00561606"/>
    <w:rsid w:val="005621CD"/>
    <w:rsid w:val="00562F8E"/>
    <w:rsid w:val="00563083"/>
    <w:rsid w:val="00564743"/>
    <w:rsid w:val="00564C7D"/>
    <w:rsid w:val="00565A54"/>
    <w:rsid w:val="00565D1D"/>
    <w:rsid w:val="005661B2"/>
    <w:rsid w:val="005661EB"/>
    <w:rsid w:val="0056628D"/>
    <w:rsid w:val="00566BCB"/>
    <w:rsid w:val="005670A5"/>
    <w:rsid w:val="005670AD"/>
    <w:rsid w:val="0056765A"/>
    <w:rsid w:val="00571702"/>
    <w:rsid w:val="0057195E"/>
    <w:rsid w:val="00571EAC"/>
    <w:rsid w:val="005729BE"/>
    <w:rsid w:val="00572AA9"/>
    <w:rsid w:val="005761AB"/>
    <w:rsid w:val="0057674A"/>
    <w:rsid w:val="005767E3"/>
    <w:rsid w:val="005769D1"/>
    <w:rsid w:val="00576EFB"/>
    <w:rsid w:val="0057774E"/>
    <w:rsid w:val="00580B97"/>
    <w:rsid w:val="00584E42"/>
    <w:rsid w:val="005864EB"/>
    <w:rsid w:val="00587DA6"/>
    <w:rsid w:val="00591E97"/>
    <w:rsid w:val="005927C7"/>
    <w:rsid w:val="00592E59"/>
    <w:rsid w:val="00594959"/>
    <w:rsid w:val="00595D8F"/>
    <w:rsid w:val="00595DF1"/>
    <w:rsid w:val="005966A7"/>
    <w:rsid w:val="00597437"/>
    <w:rsid w:val="00597E0F"/>
    <w:rsid w:val="005A0B95"/>
    <w:rsid w:val="005A0F32"/>
    <w:rsid w:val="005A1524"/>
    <w:rsid w:val="005A18B8"/>
    <w:rsid w:val="005A3699"/>
    <w:rsid w:val="005A3763"/>
    <w:rsid w:val="005A3C26"/>
    <w:rsid w:val="005A4ED9"/>
    <w:rsid w:val="005A5071"/>
    <w:rsid w:val="005A51F1"/>
    <w:rsid w:val="005A5A3E"/>
    <w:rsid w:val="005A5F4E"/>
    <w:rsid w:val="005A771F"/>
    <w:rsid w:val="005B130D"/>
    <w:rsid w:val="005B2350"/>
    <w:rsid w:val="005B268A"/>
    <w:rsid w:val="005B36B2"/>
    <w:rsid w:val="005B3C47"/>
    <w:rsid w:val="005B403F"/>
    <w:rsid w:val="005B40AE"/>
    <w:rsid w:val="005B47D2"/>
    <w:rsid w:val="005B4E33"/>
    <w:rsid w:val="005B5729"/>
    <w:rsid w:val="005B58DB"/>
    <w:rsid w:val="005B5A4A"/>
    <w:rsid w:val="005B5A65"/>
    <w:rsid w:val="005B5AFE"/>
    <w:rsid w:val="005B6623"/>
    <w:rsid w:val="005B680E"/>
    <w:rsid w:val="005B7919"/>
    <w:rsid w:val="005B7EE0"/>
    <w:rsid w:val="005B7FC6"/>
    <w:rsid w:val="005C0328"/>
    <w:rsid w:val="005C0DB0"/>
    <w:rsid w:val="005C13AA"/>
    <w:rsid w:val="005C1D01"/>
    <w:rsid w:val="005C1E5E"/>
    <w:rsid w:val="005C2400"/>
    <w:rsid w:val="005C2552"/>
    <w:rsid w:val="005C292A"/>
    <w:rsid w:val="005C374B"/>
    <w:rsid w:val="005C3A55"/>
    <w:rsid w:val="005C3A75"/>
    <w:rsid w:val="005C3C25"/>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22E0"/>
    <w:rsid w:val="005E31FB"/>
    <w:rsid w:val="005E35AD"/>
    <w:rsid w:val="005E3917"/>
    <w:rsid w:val="005E3F6A"/>
    <w:rsid w:val="005E4217"/>
    <w:rsid w:val="005E43AE"/>
    <w:rsid w:val="005E624F"/>
    <w:rsid w:val="005E628A"/>
    <w:rsid w:val="005E6888"/>
    <w:rsid w:val="005F0574"/>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52C"/>
    <w:rsid w:val="005F6F68"/>
    <w:rsid w:val="00600120"/>
    <w:rsid w:val="0060076B"/>
    <w:rsid w:val="00600D67"/>
    <w:rsid w:val="0060159C"/>
    <w:rsid w:val="00601F7F"/>
    <w:rsid w:val="0060223F"/>
    <w:rsid w:val="00603506"/>
    <w:rsid w:val="00603596"/>
    <w:rsid w:val="00603BCF"/>
    <w:rsid w:val="006040A7"/>
    <w:rsid w:val="006048C0"/>
    <w:rsid w:val="00604DEC"/>
    <w:rsid w:val="00605094"/>
    <w:rsid w:val="006062AE"/>
    <w:rsid w:val="00606EAD"/>
    <w:rsid w:val="006072EE"/>
    <w:rsid w:val="006074E4"/>
    <w:rsid w:val="0061000D"/>
    <w:rsid w:val="00610EB9"/>
    <w:rsid w:val="0061279B"/>
    <w:rsid w:val="0061435F"/>
    <w:rsid w:val="0061447D"/>
    <w:rsid w:val="006148D7"/>
    <w:rsid w:val="006153E1"/>
    <w:rsid w:val="006156EA"/>
    <w:rsid w:val="00615FE9"/>
    <w:rsid w:val="00616F1A"/>
    <w:rsid w:val="00617365"/>
    <w:rsid w:val="00620B3E"/>
    <w:rsid w:val="0062165C"/>
    <w:rsid w:val="0062193E"/>
    <w:rsid w:val="00621C57"/>
    <w:rsid w:val="00622F0F"/>
    <w:rsid w:val="006236D5"/>
    <w:rsid w:val="0062472E"/>
    <w:rsid w:val="00625336"/>
    <w:rsid w:val="00625A1D"/>
    <w:rsid w:val="00626CE2"/>
    <w:rsid w:val="00627D9C"/>
    <w:rsid w:val="00627EFA"/>
    <w:rsid w:val="00631F0A"/>
    <w:rsid w:val="00632388"/>
    <w:rsid w:val="00632EB1"/>
    <w:rsid w:val="006330D6"/>
    <w:rsid w:val="00633629"/>
    <w:rsid w:val="0063427F"/>
    <w:rsid w:val="0063653A"/>
    <w:rsid w:val="00636F9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9B"/>
    <w:rsid w:val="0065120A"/>
    <w:rsid w:val="00651E60"/>
    <w:rsid w:val="00652180"/>
    <w:rsid w:val="0065234A"/>
    <w:rsid w:val="0065253C"/>
    <w:rsid w:val="0065269A"/>
    <w:rsid w:val="00653421"/>
    <w:rsid w:val="00653D75"/>
    <w:rsid w:val="00653DDF"/>
    <w:rsid w:val="006544BE"/>
    <w:rsid w:val="006547F6"/>
    <w:rsid w:val="00654980"/>
    <w:rsid w:val="0065617B"/>
    <w:rsid w:val="00656589"/>
    <w:rsid w:val="00656A16"/>
    <w:rsid w:val="00656BE0"/>
    <w:rsid w:val="006571B7"/>
    <w:rsid w:val="0065760E"/>
    <w:rsid w:val="00660F7A"/>
    <w:rsid w:val="006619BE"/>
    <w:rsid w:val="00661A0D"/>
    <w:rsid w:val="00662495"/>
    <w:rsid w:val="00663279"/>
    <w:rsid w:val="00663A22"/>
    <w:rsid w:val="00664B46"/>
    <w:rsid w:val="00665225"/>
    <w:rsid w:val="00665729"/>
    <w:rsid w:val="00666014"/>
    <w:rsid w:val="006660C1"/>
    <w:rsid w:val="00666D9D"/>
    <w:rsid w:val="00667A83"/>
    <w:rsid w:val="00670E9F"/>
    <w:rsid w:val="00671918"/>
    <w:rsid w:val="00671AC0"/>
    <w:rsid w:val="00672F59"/>
    <w:rsid w:val="00673A96"/>
    <w:rsid w:val="00674813"/>
    <w:rsid w:val="00674A3C"/>
    <w:rsid w:val="006751CB"/>
    <w:rsid w:val="006751D4"/>
    <w:rsid w:val="00675D57"/>
    <w:rsid w:val="00677B7F"/>
    <w:rsid w:val="00677FAB"/>
    <w:rsid w:val="00680096"/>
    <w:rsid w:val="006808E2"/>
    <w:rsid w:val="00680C06"/>
    <w:rsid w:val="00680C80"/>
    <w:rsid w:val="00681259"/>
    <w:rsid w:val="0068172E"/>
    <w:rsid w:val="0068196B"/>
    <w:rsid w:val="00684A39"/>
    <w:rsid w:val="00684B30"/>
    <w:rsid w:val="00684DE9"/>
    <w:rsid w:val="00684FC4"/>
    <w:rsid w:val="00685742"/>
    <w:rsid w:val="00686380"/>
    <w:rsid w:val="00687093"/>
    <w:rsid w:val="00687C6C"/>
    <w:rsid w:val="00687E06"/>
    <w:rsid w:val="00690D6A"/>
    <w:rsid w:val="00691635"/>
    <w:rsid w:val="00692990"/>
    <w:rsid w:val="0069302C"/>
    <w:rsid w:val="00693345"/>
    <w:rsid w:val="006935A6"/>
    <w:rsid w:val="00693767"/>
    <w:rsid w:val="00694211"/>
    <w:rsid w:val="00694846"/>
    <w:rsid w:val="00694B98"/>
    <w:rsid w:val="006957DE"/>
    <w:rsid w:val="00696B3D"/>
    <w:rsid w:val="00696D21"/>
    <w:rsid w:val="00696FF0"/>
    <w:rsid w:val="006971B7"/>
    <w:rsid w:val="0069779E"/>
    <w:rsid w:val="00697F49"/>
    <w:rsid w:val="006A0E73"/>
    <w:rsid w:val="006A1E75"/>
    <w:rsid w:val="006A22D0"/>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5BC"/>
    <w:rsid w:val="006B19DB"/>
    <w:rsid w:val="006B1B80"/>
    <w:rsid w:val="006B1BDD"/>
    <w:rsid w:val="006B2D17"/>
    <w:rsid w:val="006B3BCD"/>
    <w:rsid w:val="006B486D"/>
    <w:rsid w:val="006B589F"/>
    <w:rsid w:val="006B5FF3"/>
    <w:rsid w:val="006B6F5A"/>
    <w:rsid w:val="006B7880"/>
    <w:rsid w:val="006C0271"/>
    <w:rsid w:val="006C031E"/>
    <w:rsid w:val="006C05A5"/>
    <w:rsid w:val="006C05C4"/>
    <w:rsid w:val="006C12E6"/>
    <w:rsid w:val="006C37CF"/>
    <w:rsid w:val="006C4279"/>
    <w:rsid w:val="006C5546"/>
    <w:rsid w:val="006C6242"/>
    <w:rsid w:val="006C638D"/>
    <w:rsid w:val="006C6704"/>
    <w:rsid w:val="006C6819"/>
    <w:rsid w:val="006C6CCD"/>
    <w:rsid w:val="006C6F68"/>
    <w:rsid w:val="006C7DBF"/>
    <w:rsid w:val="006D0BD3"/>
    <w:rsid w:val="006D12A6"/>
    <w:rsid w:val="006D1996"/>
    <w:rsid w:val="006D2161"/>
    <w:rsid w:val="006D371B"/>
    <w:rsid w:val="006D3CD5"/>
    <w:rsid w:val="006D3ED4"/>
    <w:rsid w:val="006D4252"/>
    <w:rsid w:val="006D465D"/>
    <w:rsid w:val="006D495F"/>
    <w:rsid w:val="006D5161"/>
    <w:rsid w:val="006D5883"/>
    <w:rsid w:val="006D5AC3"/>
    <w:rsid w:val="006D5BD0"/>
    <w:rsid w:val="006D5E25"/>
    <w:rsid w:val="006D6677"/>
    <w:rsid w:val="006D6F03"/>
    <w:rsid w:val="006E17E6"/>
    <w:rsid w:val="006E249E"/>
    <w:rsid w:val="006E3908"/>
    <w:rsid w:val="006E3BD5"/>
    <w:rsid w:val="006E4C65"/>
    <w:rsid w:val="006E50B0"/>
    <w:rsid w:val="006E5240"/>
    <w:rsid w:val="006E5F99"/>
    <w:rsid w:val="006E6932"/>
    <w:rsid w:val="006E752A"/>
    <w:rsid w:val="006E78C0"/>
    <w:rsid w:val="006E7C1E"/>
    <w:rsid w:val="006E7C8B"/>
    <w:rsid w:val="006F1272"/>
    <w:rsid w:val="006F138B"/>
    <w:rsid w:val="006F1C82"/>
    <w:rsid w:val="006F210A"/>
    <w:rsid w:val="006F38CF"/>
    <w:rsid w:val="006F3AD7"/>
    <w:rsid w:val="006F3B81"/>
    <w:rsid w:val="006F42EE"/>
    <w:rsid w:val="006F47C3"/>
    <w:rsid w:val="006F49BC"/>
    <w:rsid w:val="006F4BAF"/>
    <w:rsid w:val="006F4ECA"/>
    <w:rsid w:val="006F5DB5"/>
    <w:rsid w:val="006F6002"/>
    <w:rsid w:val="006F778F"/>
    <w:rsid w:val="006F7E02"/>
    <w:rsid w:val="00700678"/>
    <w:rsid w:val="007006DC"/>
    <w:rsid w:val="00700FB6"/>
    <w:rsid w:val="007016F5"/>
    <w:rsid w:val="00701ADB"/>
    <w:rsid w:val="00701BF2"/>
    <w:rsid w:val="00702DF1"/>
    <w:rsid w:val="00704791"/>
    <w:rsid w:val="00704B0C"/>
    <w:rsid w:val="00704D38"/>
    <w:rsid w:val="00705047"/>
    <w:rsid w:val="0070676C"/>
    <w:rsid w:val="00707F1A"/>
    <w:rsid w:val="0071036B"/>
    <w:rsid w:val="0071079D"/>
    <w:rsid w:val="00710F6A"/>
    <w:rsid w:val="00711547"/>
    <w:rsid w:val="00712C5A"/>
    <w:rsid w:val="007142D1"/>
    <w:rsid w:val="00714584"/>
    <w:rsid w:val="00715049"/>
    <w:rsid w:val="00715318"/>
    <w:rsid w:val="00715A91"/>
    <w:rsid w:val="00715DD9"/>
    <w:rsid w:val="00716942"/>
    <w:rsid w:val="00716C4F"/>
    <w:rsid w:val="0071728D"/>
    <w:rsid w:val="00720094"/>
    <w:rsid w:val="007202D6"/>
    <w:rsid w:val="007220AE"/>
    <w:rsid w:val="00722874"/>
    <w:rsid w:val="007229E6"/>
    <w:rsid w:val="007231F8"/>
    <w:rsid w:val="00723E92"/>
    <w:rsid w:val="00723FD2"/>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1DF5"/>
    <w:rsid w:val="0073308C"/>
    <w:rsid w:val="007334BD"/>
    <w:rsid w:val="00734455"/>
    <w:rsid w:val="007350A1"/>
    <w:rsid w:val="0073577B"/>
    <w:rsid w:val="00735BB0"/>
    <w:rsid w:val="007377B1"/>
    <w:rsid w:val="00737F1A"/>
    <w:rsid w:val="0074052C"/>
    <w:rsid w:val="00741867"/>
    <w:rsid w:val="007420AE"/>
    <w:rsid w:val="00743336"/>
    <w:rsid w:val="007440ED"/>
    <w:rsid w:val="007456D1"/>
    <w:rsid w:val="00745810"/>
    <w:rsid w:val="00745BA2"/>
    <w:rsid w:val="00746B40"/>
    <w:rsid w:val="00747B5D"/>
    <w:rsid w:val="00747BA8"/>
    <w:rsid w:val="00747BEF"/>
    <w:rsid w:val="00747F1C"/>
    <w:rsid w:val="0075032E"/>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10CF"/>
    <w:rsid w:val="007617A3"/>
    <w:rsid w:val="00761D8C"/>
    <w:rsid w:val="0076228C"/>
    <w:rsid w:val="007625DC"/>
    <w:rsid w:val="007629E3"/>
    <w:rsid w:val="0076373D"/>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541C"/>
    <w:rsid w:val="007754FF"/>
    <w:rsid w:val="00776804"/>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312"/>
    <w:rsid w:val="00787613"/>
    <w:rsid w:val="00790135"/>
    <w:rsid w:val="0079082E"/>
    <w:rsid w:val="00790A3F"/>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D01"/>
    <w:rsid w:val="00795F57"/>
    <w:rsid w:val="0079636D"/>
    <w:rsid w:val="0079655A"/>
    <w:rsid w:val="007A048C"/>
    <w:rsid w:val="007A0FC6"/>
    <w:rsid w:val="007A4523"/>
    <w:rsid w:val="007A51E8"/>
    <w:rsid w:val="007A577F"/>
    <w:rsid w:val="007A5994"/>
    <w:rsid w:val="007A5ADD"/>
    <w:rsid w:val="007A5F72"/>
    <w:rsid w:val="007A5FB1"/>
    <w:rsid w:val="007A6CEB"/>
    <w:rsid w:val="007A6D38"/>
    <w:rsid w:val="007A7BF0"/>
    <w:rsid w:val="007B0B61"/>
    <w:rsid w:val="007B0D27"/>
    <w:rsid w:val="007B1CDC"/>
    <w:rsid w:val="007B1D24"/>
    <w:rsid w:val="007B2039"/>
    <w:rsid w:val="007B23C8"/>
    <w:rsid w:val="007B3678"/>
    <w:rsid w:val="007B3DAD"/>
    <w:rsid w:val="007B45C4"/>
    <w:rsid w:val="007B473E"/>
    <w:rsid w:val="007B4766"/>
    <w:rsid w:val="007B5336"/>
    <w:rsid w:val="007B6292"/>
    <w:rsid w:val="007B6398"/>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9D"/>
    <w:rsid w:val="007C7175"/>
    <w:rsid w:val="007C72A3"/>
    <w:rsid w:val="007C7B7A"/>
    <w:rsid w:val="007C7FCE"/>
    <w:rsid w:val="007D0089"/>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6B1"/>
    <w:rsid w:val="00800DBE"/>
    <w:rsid w:val="0080130D"/>
    <w:rsid w:val="0080144D"/>
    <w:rsid w:val="00802085"/>
    <w:rsid w:val="008023F4"/>
    <w:rsid w:val="00803D78"/>
    <w:rsid w:val="00803E06"/>
    <w:rsid w:val="00803F9D"/>
    <w:rsid w:val="008046C9"/>
    <w:rsid w:val="00804D32"/>
    <w:rsid w:val="008064A5"/>
    <w:rsid w:val="00807306"/>
    <w:rsid w:val="00807AEB"/>
    <w:rsid w:val="008106FD"/>
    <w:rsid w:val="008113F6"/>
    <w:rsid w:val="00813B07"/>
    <w:rsid w:val="008144F0"/>
    <w:rsid w:val="0081473A"/>
    <w:rsid w:val="008150BF"/>
    <w:rsid w:val="00817125"/>
    <w:rsid w:val="0081786F"/>
    <w:rsid w:val="00817EC6"/>
    <w:rsid w:val="0082077C"/>
    <w:rsid w:val="0082087D"/>
    <w:rsid w:val="00820E53"/>
    <w:rsid w:val="008211B1"/>
    <w:rsid w:val="008222AC"/>
    <w:rsid w:val="0082327B"/>
    <w:rsid w:val="00823538"/>
    <w:rsid w:val="008246DC"/>
    <w:rsid w:val="0082477A"/>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1D10"/>
    <w:rsid w:val="008431BA"/>
    <w:rsid w:val="00843826"/>
    <w:rsid w:val="008438C3"/>
    <w:rsid w:val="008440CF"/>
    <w:rsid w:val="00845DD6"/>
    <w:rsid w:val="00845E1F"/>
    <w:rsid w:val="00846D6E"/>
    <w:rsid w:val="0084724C"/>
    <w:rsid w:val="00847B5A"/>
    <w:rsid w:val="00847C1C"/>
    <w:rsid w:val="008501EE"/>
    <w:rsid w:val="00850948"/>
    <w:rsid w:val="00850A7C"/>
    <w:rsid w:val="0085101B"/>
    <w:rsid w:val="00852311"/>
    <w:rsid w:val="0085254E"/>
    <w:rsid w:val="008537E7"/>
    <w:rsid w:val="008540F4"/>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32B4"/>
    <w:rsid w:val="00863477"/>
    <w:rsid w:val="008640D3"/>
    <w:rsid w:val="00864160"/>
    <w:rsid w:val="00864253"/>
    <w:rsid w:val="008645A3"/>
    <w:rsid w:val="008645AE"/>
    <w:rsid w:val="00864990"/>
    <w:rsid w:val="008654E4"/>
    <w:rsid w:val="008658D4"/>
    <w:rsid w:val="00865EA3"/>
    <w:rsid w:val="0086638A"/>
    <w:rsid w:val="008667BD"/>
    <w:rsid w:val="00866C1C"/>
    <w:rsid w:val="0086758A"/>
    <w:rsid w:val="0087007A"/>
    <w:rsid w:val="008716BE"/>
    <w:rsid w:val="00871C25"/>
    <w:rsid w:val="008720EA"/>
    <w:rsid w:val="0087351F"/>
    <w:rsid w:val="00874259"/>
    <w:rsid w:val="008756F9"/>
    <w:rsid w:val="00875875"/>
    <w:rsid w:val="00875A32"/>
    <w:rsid w:val="00876434"/>
    <w:rsid w:val="00877902"/>
    <w:rsid w:val="00877C88"/>
    <w:rsid w:val="00880561"/>
    <w:rsid w:val="0088078F"/>
    <w:rsid w:val="008814C5"/>
    <w:rsid w:val="008833FA"/>
    <w:rsid w:val="00884726"/>
    <w:rsid w:val="008854C2"/>
    <w:rsid w:val="00885C73"/>
    <w:rsid w:val="0088730A"/>
    <w:rsid w:val="008873F2"/>
    <w:rsid w:val="00887B8B"/>
    <w:rsid w:val="00887BEF"/>
    <w:rsid w:val="00890B90"/>
    <w:rsid w:val="00890FFB"/>
    <w:rsid w:val="008912D2"/>
    <w:rsid w:val="0089196C"/>
    <w:rsid w:val="00891EDE"/>
    <w:rsid w:val="00892768"/>
    <w:rsid w:val="00892995"/>
    <w:rsid w:val="00892C5E"/>
    <w:rsid w:val="00892ED2"/>
    <w:rsid w:val="00893D8A"/>
    <w:rsid w:val="00893E45"/>
    <w:rsid w:val="008943B9"/>
    <w:rsid w:val="0089575D"/>
    <w:rsid w:val="00896D54"/>
    <w:rsid w:val="00896D74"/>
    <w:rsid w:val="00896F50"/>
    <w:rsid w:val="00897609"/>
    <w:rsid w:val="008A10CD"/>
    <w:rsid w:val="008A1650"/>
    <w:rsid w:val="008A1D8B"/>
    <w:rsid w:val="008A2353"/>
    <w:rsid w:val="008A29D6"/>
    <w:rsid w:val="008A2BDD"/>
    <w:rsid w:val="008A3962"/>
    <w:rsid w:val="008A3DAB"/>
    <w:rsid w:val="008A3E79"/>
    <w:rsid w:val="008A4815"/>
    <w:rsid w:val="008A4892"/>
    <w:rsid w:val="008A4C64"/>
    <w:rsid w:val="008A4CD2"/>
    <w:rsid w:val="008A5CC1"/>
    <w:rsid w:val="008A5E86"/>
    <w:rsid w:val="008A6459"/>
    <w:rsid w:val="008A6647"/>
    <w:rsid w:val="008A729D"/>
    <w:rsid w:val="008B0C86"/>
    <w:rsid w:val="008B0D12"/>
    <w:rsid w:val="008B1890"/>
    <w:rsid w:val="008B206B"/>
    <w:rsid w:val="008B239D"/>
    <w:rsid w:val="008B2EFB"/>
    <w:rsid w:val="008B312A"/>
    <w:rsid w:val="008B3BBE"/>
    <w:rsid w:val="008B40D1"/>
    <w:rsid w:val="008B5400"/>
    <w:rsid w:val="008C214F"/>
    <w:rsid w:val="008C2C34"/>
    <w:rsid w:val="008C4224"/>
    <w:rsid w:val="008C42FC"/>
    <w:rsid w:val="008C4A2F"/>
    <w:rsid w:val="008C4CEF"/>
    <w:rsid w:val="008C5327"/>
    <w:rsid w:val="008C7AB4"/>
    <w:rsid w:val="008C7DBE"/>
    <w:rsid w:val="008D0612"/>
    <w:rsid w:val="008D167C"/>
    <w:rsid w:val="008D1A7E"/>
    <w:rsid w:val="008D1EFE"/>
    <w:rsid w:val="008D2825"/>
    <w:rsid w:val="008D3E40"/>
    <w:rsid w:val="008D4074"/>
    <w:rsid w:val="008D420A"/>
    <w:rsid w:val="008D4230"/>
    <w:rsid w:val="008D5029"/>
    <w:rsid w:val="008D52D8"/>
    <w:rsid w:val="008D7948"/>
    <w:rsid w:val="008E06EA"/>
    <w:rsid w:val="008E0C45"/>
    <w:rsid w:val="008E0EF8"/>
    <w:rsid w:val="008E1097"/>
    <w:rsid w:val="008E2664"/>
    <w:rsid w:val="008E2BE1"/>
    <w:rsid w:val="008E30ED"/>
    <w:rsid w:val="008E39CD"/>
    <w:rsid w:val="008E4107"/>
    <w:rsid w:val="008E445D"/>
    <w:rsid w:val="008E472F"/>
    <w:rsid w:val="008E4853"/>
    <w:rsid w:val="008E5213"/>
    <w:rsid w:val="008E59B9"/>
    <w:rsid w:val="008E6753"/>
    <w:rsid w:val="008E6A25"/>
    <w:rsid w:val="008E6A5E"/>
    <w:rsid w:val="008E6C4B"/>
    <w:rsid w:val="008E763A"/>
    <w:rsid w:val="008E7ACF"/>
    <w:rsid w:val="008F012D"/>
    <w:rsid w:val="008F0439"/>
    <w:rsid w:val="008F05F6"/>
    <w:rsid w:val="008F0936"/>
    <w:rsid w:val="008F18E7"/>
    <w:rsid w:val="008F1F43"/>
    <w:rsid w:val="008F273F"/>
    <w:rsid w:val="008F2A09"/>
    <w:rsid w:val="008F2CC1"/>
    <w:rsid w:val="008F2CDA"/>
    <w:rsid w:val="008F2E32"/>
    <w:rsid w:val="008F32EB"/>
    <w:rsid w:val="008F3386"/>
    <w:rsid w:val="008F34F4"/>
    <w:rsid w:val="008F3686"/>
    <w:rsid w:val="008F5226"/>
    <w:rsid w:val="008F5E92"/>
    <w:rsid w:val="008F6AC8"/>
    <w:rsid w:val="008F6D49"/>
    <w:rsid w:val="008F6DD9"/>
    <w:rsid w:val="008F74AA"/>
    <w:rsid w:val="00900BB9"/>
    <w:rsid w:val="009024D1"/>
    <w:rsid w:val="00902C54"/>
    <w:rsid w:val="00904579"/>
    <w:rsid w:val="00905269"/>
    <w:rsid w:val="00905C15"/>
    <w:rsid w:val="00906845"/>
    <w:rsid w:val="00906C58"/>
    <w:rsid w:val="00907803"/>
    <w:rsid w:val="00907E11"/>
    <w:rsid w:val="00910939"/>
    <w:rsid w:val="00910C85"/>
    <w:rsid w:val="00910FC1"/>
    <w:rsid w:val="0091181B"/>
    <w:rsid w:val="00911CC9"/>
    <w:rsid w:val="0091431C"/>
    <w:rsid w:val="009143F0"/>
    <w:rsid w:val="009145AE"/>
    <w:rsid w:val="009148AE"/>
    <w:rsid w:val="00916484"/>
    <w:rsid w:val="0091798E"/>
    <w:rsid w:val="009201B2"/>
    <w:rsid w:val="00920664"/>
    <w:rsid w:val="009224C6"/>
    <w:rsid w:val="0092291D"/>
    <w:rsid w:val="00923EC5"/>
    <w:rsid w:val="00924178"/>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C21"/>
    <w:rsid w:val="009341A8"/>
    <w:rsid w:val="009345D4"/>
    <w:rsid w:val="00936930"/>
    <w:rsid w:val="00936EC0"/>
    <w:rsid w:val="00937C34"/>
    <w:rsid w:val="00941967"/>
    <w:rsid w:val="00941B7D"/>
    <w:rsid w:val="00941C9E"/>
    <w:rsid w:val="009421CF"/>
    <w:rsid w:val="0094307C"/>
    <w:rsid w:val="00943237"/>
    <w:rsid w:val="009440C4"/>
    <w:rsid w:val="0094477F"/>
    <w:rsid w:val="00944C19"/>
    <w:rsid w:val="00944FA6"/>
    <w:rsid w:val="0094557D"/>
    <w:rsid w:val="00946A61"/>
    <w:rsid w:val="0094703B"/>
    <w:rsid w:val="00947C40"/>
    <w:rsid w:val="00950032"/>
    <w:rsid w:val="00950052"/>
    <w:rsid w:val="0095116E"/>
    <w:rsid w:val="00951522"/>
    <w:rsid w:val="0095251C"/>
    <w:rsid w:val="00952BCC"/>
    <w:rsid w:val="00953741"/>
    <w:rsid w:val="00954224"/>
    <w:rsid w:val="00954323"/>
    <w:rsid w:val="00954C75"/>
    <w:rsid w:val="00954F3D"/>
    <w:rsid w:val="00955391"/>
    <w:rsid w:val="00955CB7"/>
    <w:rsid w:val="00955D8E"/>
    <w:rsid w:val="0095617C"/>
    <w:rsid w:val="0095624C"/>
    <w:rsid w:val="00956BED"/>
    <w:rsid w:val="00956EE6"/>
    <w:rsid w:val="00960E88"/>
    <w:rsid w:val="00961C41"/>
    <w:rsid w:val="00962775"/>
    <w:rsid w:val="009631B8"/>
    <w:rsid w:val="00964530"/>
    <w:rsid w:val="0096569F"/>
    <w:rsid w:val="0096585D"/>
    <w:rsid w:val="009660BF"/>
    <w:rsid w:val="00966F8F"/>
    <w:rsid w:val="00967060"/>
    <w:rsid w:val="009670DD"/>
    <w:rsid w:val="00967382"/>
    <w:rsid w:val="00970B3D"/>
    <w:rsid w:val="00970F2D"/>
    <w:rsid w:val="00970F54"/>
    <w:rsid w:val="0097161F"/>
    <w:rsid w:val="0097165D"/>
    <w:rsid w:val="009717DB"/>
    <w:rsid w:val="00971B13"/>
    <w:rsid w:val="00972AF0"/>
    <w:rsid w:val="009732A8"/>
    <w:rsid w:val="00973E11"/>
    <w:rsid w:val="00973EBF"/>
    <w:rsid w:val="0097407C"/>
    <w:rsid w:val="0097414F"/>
    <w:rsid w:val="0097453B"/>
    <w:rsid w:val="009757DD"/>
    <w:rsid w:val="00975DCA"/>
    <w:rsid w:val="00976D96"/>
    <w:rsid w:val="0097739A"/>
    <w:rsid w:val="009806E0"/>
    <w:rsid w:val="00981AEA"/>
    <w:rsid w:val="00981BD0"/>
    <w:rsid w:val="00981BD2"/>
    <w:rsid w:val="0098372B"/>
    <w:rsid w:val="009839E1"/>
    <w:rsid w:val="00984230"/>
    <w:rsid w:val="00984CA1"/>
    <w:rsid w:val="009861B8"/>
    <w:rsid w:val="00986495"/>
    <w:rsid w:val="0098666B"/>
    <w:rsid w:val="00987761"/>
    <w:rsid w:val="00987EBB"/>
    <w:rsid w:val="009900E2"/>
    <w:rsid w:val="00991312"/>
    <w:rsid w:val="009920F3"/>
    <w:rsid w:val="009923DD"/>
    <w:rsid w:val="009926EB"/>
    <w:rsid w:val="009929D2"/>
    <w:rsid w:val="009935F8"/>
    <w:rsid w:val="009952FB"/>
    <w:rsid w:val="009963FE"/>
    <w:rsid w:val="00996573"/>
    <w:rsid w:val="009967D4"/>
    <w:rsid w:val="00997EFC"/>
    <w:rsid w:val="009A01E9"/>
    <w:rsid w:val="009A060C"/>
    <w:rsid w:val="009A07F4"/>
    <w:rsid w:val="009A0FCE"/>
    <w:rsid w:val="009A1552"/>
    <w:rsid w:val="009A1ABD"/>
    <w:rsid w:val="009A2AD3"/>
    <w:rsid w:val="009A2B05"/>
    <w:rsid w:val="009A408A"/>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1845"/>
    <w:rsid w:val="009C19E5"/>
    <w:rsid w:val="009C1A31"/>
    <w:rsid w:val="009C1BFE"/>
    <w:rsid w:val="009C1FC7"/>
    <w:rsid w:val="009C21F4"/>
    <w:rsid w:val="009C22AE"/>
    <w:rsid w:val="009C27F1"/>
    <w:rsid w:val="009C2892"/>
    <w:rsid w:val="009C2E6C"/>
    <w:rsid w:val="009C2EC1"/>
    <w:rsid w:val="009C34F2"/>
    <w:rsid w:val="009C3964"/>
    <w:rsid w:val="009C4976"/>
    <w:rsid w:val="009C5B94"/>
    <w:rsid w:val="009C5ECC"/>
    <w:rsid w:val="009C6C60"/>
    <w:rsid w:val="009C7018"/>
    <w:rsid w:val="009C7D74"/>
    <w:rsid w:val="009D05D0"/>
    <w:rsid w:val="009D0C57"/>
    <w:rsid w:val="009D12FE"/>
    <w:rsid w:val="009D1C83"/>
    <w:rsid w:val="009D3177"/>
    <w:rsid w:val="009D46BD"/>
    <w:rsid w:val="009D4945"/>
    <w:rsid w:val="009D5966"/>
    <w:rsid w:val="009D5B63"/>
    <w:rsid w:val="009D5E00"/>
    <w:rsid w:val="009D6338"/>
    <w:rsid w:val="009D6739"/>
    <w:rsid w:val="009D74B9"/>
    <w:rsid w:val="009D7761"/>
    <w:rsid w:val="009D7AE4"/>
    <w:rsid w:val="009E0099"/>
    <w:rsid w:val="009E015D"/>
    <w:rsid w:val="009E06A8"/>
    <w:rsid w:val="009E11CC"/>
    <w:rsid w:val="009E1365"/>
    <w:rsid w:val="009E1DF3"/>
    <w:rsid w:val="009E288A"/>
    <w:rsid w:val="009E3692"/>
    <w:rsid w:val="009E3704"/>
    <w:rsid w:val="009E386F"/>
    <w:rsid w:val="009E4266"/>
    <w:rsid w:val="009E5834"/>
    <w:rsid w:val="009E58BF"/>
    <w:rsid w:val="009E594C"/>
    <w:rsid w:val="009E5F04"/>
    <w:rsid w:val="009E626D"/>
    <w:rsid w:val="009E749E"/>
    <w:rsid w:val="009E7829"/>
    <w:rsid w:val="009E7AAF"/>
    <w:rsid w:val="009E7ED8"/>
    <w:rsid w:val="009F0411"/>
    <w:rsid w:val="009F1BAE"/>
    <w:rsid w:val="009F35D4"/>
    <w:rsid w:val="009F415A"/>
    <w:rsid w:val="009F510E"/>
    <w:rsid w:val="009F5AB3"/>
    <w:rsid w:val="009F6EB1"/>
    <w:rsid w:val="009F79AC"/>
    <w:rsid w:val="00A01110"/>
    <w:rsid w:val="00A017A6"/>
    <w:rsid w:val="00A01C5C"/>
    <w:rsid w:val="00A0202D"/>
    <w:rsid w:val="00A025DB"/>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22F6"/>
    <w:rsid w:val="00A131E2"/>
    <w:rsid w:val="00A1386E"/>
    <w:rsid w:val="00A144F5"/>
    <w:rsid w:val="00A14C2D"/>
    <w:rsid w:val="00A14CC4"/>
    <w:rsid w:val="00A154AF"/>
    <w:rsid w:val="00A1562E"/>
    <w:rsid w:val="00A15FAF"/>
    <w:rsid w:val="00A15FCE"/>
    <w:rsid w:val="00A1609F"/>
    <w:rsid w:val="00A16673"/>
    <w:rsid w:val="00A17EEF"/>
    <w:rsid w:val="00A20C12"/>
    <w:rsid w:val="00A215B9"/>
    <w:rsid w:val="00A216CD"/>
    <w:rsid w:val="00A21998"/>
    <w:rsid w:val="00A21FC6"/>
    <w:rsid w:val="00A22308"/>
    <w:rsid w:val="00A23071"/>
    <w:rsid w:val="00A247CE"/>
    <w:rsid w:val="00A24A02"/>
    <w:rsid w:val="00A24EF6"/>
    <w:rsid w:val="00A2520A"/>
    <w:rsid w:val="00A25235"/>
    <w:rsid w:val="00A25747"/>
    <w:rsid w:val="00A26836"/>
    <w:rsid w:val="00A26EF1"/>
    <w:rsid w:val="00A27B37"/>
    <w:rsid w:val="00A30BF3"/>
    <w:rsid w:val="00A30D3F"/>
    <w:rsid w:val="00A3113B"/>
    <w:rsid w:val="00A31177"/>
    <w:rsid w:val="00A312F1"/>
    <w:rsid w:val="00A318D0"/>
    <w:rsid w:val="00A3296D"/>
    <w:rsid w:val="00A32CC0"/>
    <w:rsid w:val="00A332CC"/>
    <w:rsid w:val="00A34AD0"/>
    <w:rsid w:val="00A34FF0"/>
    <w:rsid w:val="00A35116"/>
    <w:rsid w:val="00A3539A"/>
    <w:rsid w:val="00A35BD9"/>
    <w:rsid w:val="00A35E2C"/>
    <w:rsid w:val="00A35E7F"/>
    <w:rsid w:val="00A36197"/>
    <w:rsid w:val="00A36831"/>
    <w:rsid w:val="00A36BCB"/>
    <w:rsid w:val="00A36E50"/>
    <w:rsid w:val="00A40833"/>
    <w:rsid w:val="00A40ECB"/>
    <w:rsid w:val="00A40F19"/>
    <w:rsid w:val="00A42AAC"/>
    <w:rsid w:val="00A42EC8"/>
    <w:rsid w:val="00A44E75"/>
    <w:rsid w:val="00A45AB7"/>
    <w:rsid w:val="00A47038"/>
    <w:rsid w:val="00A47686"/>
    <w:rsid w:val="00A47A33"/>
    <w:rsid w:val="00A50789"/>
    <w:rsid w:val="00A52D08"/>
    <w:rsid w:val="00A53D56"/>
    <w:rsid w:val="00A53F4E"/>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48E3"/>
    <w:rsid w:val="00A64FD6"/>
    <w:rsid w:val="00A657DE"/>
    <w:rsid w:val="00A6636C"/>
    <w:rsid w:val="00A6643D"/>
    <w:rsid w:val="00A668E4"/>
    <w:rsid w:val="00A66A3C"/>
    <w:rsid w:val="00A67B70"/>
    <w:rsid w:val="00A70D4F"/>
    <w:rsid w:val="00A71B36"/>
    <w:rsid w:val="00A71DC2"/>
    <w:rsid w:val="00A72ABF"/>
    <w:rsid w:val="00A72D2F"/>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66F"/>
    <w:rsid w:val="00A8370A"/>
    <w:rsid w:val="00A844F5"/>
    <w:rsid w:val="00A84FF1"/>
    <w:rsid w:val="00A8553D"/>
    <w:rsid w:val="00A860CA"/>
    <w:rsid w:val="00A86384"/>
    <w:rsid w:val="00A8782D"/>
    <w:rsid w:val="00A87A27"/>
    <w:rsid w:val="00A900E4"/>
    <w:rsid w:val="00A90E0A"/>
    <w:rsid w:val="00A9388A"/>
    <w:rsid w:val="00A94280"/>
    <w:rsid w:val="00A95368"/>
    <w:rsid w:val="00A966DB"/>
    <w:rsid w:val="00A97872"/>
    <w:rsid w:val="00A9798A"/>
    <w:rsid w:val="00A979F3"/>
    <w:rsid w:val="00A97BAC"/>
    <w:rsid w:val="00A97C27"/>
    <w:rsid w:val="00AA0073"/>
    <w:rsid w:val="00AA09E3"/>
    <w:rsid w:val="00AA1FAE"/>
    <w:rsid w:val="00AA2BFE"/>
    <w:rsid w:val="00AA43C6"/>
    <w:rsid w:val="00AA4A44"/>
    <w:rsid w:val="00AA6FB8"/>
    <w:rsid w:val="00AB10AC"/>
    <w:rsid w:val="00AB285E"/>
    <w:rsid w:val="00AB2D21"/>
    <w:rsid w:val="00AB2E2A"/>
    <w:rsid w:val="00AB37D8"/>
    <w:rsid w:val="00AB3D0C"/>
    <w:rsid w:val="00AB47AE"/>
    <w:rsid w:val="00AB5264"/>
    <w:rsid w:val="00AB6261"/>
    <w:rsid w:val="00AB6C3C"/>
    <w:rsid w:val="00AB7003"/>
    <w:rsid w:val="00AC0BA4"/>
    <w:rsid w:val="00AC0F0F"/>
    <w:rsid w:val="00AC1F8E"/>
    <w:rsid w:val="00AC281A"/>
    <w:rsid w:val="00AC2E87"/>
    <w:rsid w:val="00AC363E"/>
    <w:rsid w:val="00AC38D0"/>
    <w:rsid w:val="00AC4F35"/>
    <w:rsid w:val="00AC53DA"/>
    <w:rsid w:val="00AC5439"/>
    <w:rsid w:val="00AC6B03"/>
    <w:rsid w:val="00AC7026"/>
    <w:rsid w:val="00AC72C2"/>
    <w:rsid w:val="00AD02B0"/>
    <w:rsid w:val="00AD0835"/>
    <w:rsid w:val="00AD16FE"/>
    <w:rsid w:val="00AD232B"/>
    <w:rsid w:val="00AD31DB"/>
    <w:rsid w:val="00AD3837"/>
    <w:rsid w:val="00AD3962"/>
    <w:rsid w:val="00AD3A3F"/>
    <w:rsid w:val="00AD40FF"/>
    <w:rsid w:val="00AD5507"/>
    <w:rsid w:val="00AD56BB"/>
    <w:rsid w:val="00AD7A9D"/>
    <w:rsid w:val="00AE0474"/>
    <w:rsid w:val="00AE062E"/>
    <w:rsid w:val="00AE0F62"/>
    <w:rsid w:val="00AE17C3"/>
    <w:rsid w:val="00AE18CB"/>
    <w:rsid w:val="00AE2529"/>
    <w:rsid w:val="00AE289D"/>
    <w:rsid w:val="00AE2A27"/>
    <w:rsid w:val="00AE364B"/>
    <w:rsid w:val="00AE3CD2"/>
    <w:rsid w:val="00AE3DA5"/>
    <w:rsid w:val="00AE3DBD"/>
    <w:rsid w:val="00AE4FD0"/>
    <w:rsid w:val="00AE516C"/>
    <w:rsid w:val="00AE658E"/>
    <w:rsid w:val="00AE67B5"/>
    <w:rsid w:val="00AE6C80"/>
    <w:rsid w:val="00AE7A40"/>
    <w:rsid w:val="00AE7BE3"/>
    <w:rsid w:val="00AF0915"/>
    <w:rsid w:val="00AF10E5"/>
    <w:rsid w:val="00AF1FFD"/>
    <w:rsid w:val="00AF2DE3"/>
    <w:rsid w:val="00AF37A4"/>
    <w:rsid w:val="00AF3D11"/>
    <w:rsid w:val="00AF40B8"/>
    <w:rsid w:val="00AF4633"/>
    <w:rsid w:val="00AF48C1"/>
    <w:rsid w:val="00AF4B6F"/>
    <w:rsid w:val="00AF5738"/>
    <w:rsid w:val="00AF69EF"/>
    <w:rsid w:val="00AF7116"/>
    <w:rsid w:val="00AF7ADF"/>
    <w:rsid w:val="00AF7E9A"/>
    <w:rsid w:val="00B000F6"/>
    <w:rsid w:val="00B0016B"/>
    <w:rsid w:val="00B0049C"/>
    <w:rsid w:val="00B016C2"/>
    <w:rsid w:val="00B01D37"/>
    <w:rsid w:val="00B03486"/>
    <w:rsid w:val="00B03AAA"/>
    <w:rsid w:val="00B051D8"/>
    <w:rsid w:val="00B053A3"/>
    <w:rsid w:val="00B068D5"/>
    <w:rsid w:val="00B1062A"/>
    <w:rsid w:val="00B12B47"/>
    <w:rsid w:val="00B12BDF"/>
    <w:rsid w:val="00B1327C"/>
    <w:rsid w:val="00B14726"/>
    <w:rsid w:val="00B15251"/>
    <w:rsid w:val="00B21481"/>
    <w:rsid w:val="00B2163E"/>
    <w:rsid w:val="00B21688"/>
    <w:rsid w:val="00B217D7"/>
    <w:rsid w:val="00B2205B"/>
    <w:rsid w:val="00B227F7"/>
    <w:rsid w:val="00B22B4C"/>
    <w:rsid w:val="00B2344C"/>
    <w:rsid w:val="00B243F2"/>
    <w:rsid w:val="00B2521E"/>
    <w:rsid w:val="00B25BC5"/>
    <w:rsid w:val="00B2605D"/>
    <w:rsid w:val="00B27B33"/>
    <w:rsid w:val="00B27B54"/>
    <w:rsid w:val="00B27BF1"/>
    <w:rsid w:val="00B30DCB"/>
    <w:rsid w:val="00B30E81"/>
    <w:rsid w:val="00B3117D"/>
    <w:rsid w:val="00B31FD2"/>
    <w:rsid w:val="00B31FD4"/>
    <w:rsid w:val="00B32110"/>
    <w:rsid w:val="00B32717"/>
    <w:rsid w:val="00B3338E"/>
    <w:rsid w:val="00B33614"/>
    <w:rsid w:val="00B3429D"/>
    <w:rsid w:val="00B346C3"/>
    <w:rsid w:val="00B3535C"/>
    <w:rsid w:val="00B35ADF"/>
    <w:rsid w:val="00B36AAD"/>
    <w:rsid w:val="00B375A5"/>
    <w:rsid w:val="00B37734"/>
    <w:rsid w:val="00B401EA"/>
    <w:rsid w:val="00B4062B"/>
    <w:rsid w:val="00B40C97"/>
    <w:rsid w:val="00B40EE6"/>
    <w:rsid w:val="00B417E3"/>
    <w:rsid w:val="00B4187F"/>
    <w:rsid w:val="00B423D2"/>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7010"/>
    <w:rsid w:val="00B4721C"/>
    <w:rsid w:val="00B475CF"/>
    <w:rsid w:val="00B47D3A"/>
    <w:rsid w:val="00B50144"/>
    <w:rsid w:val="00B502A7"/>
    <w:rsid w:val="00B50706"/>
    <w:rsid w:val="00B50C29"/>
    <w:rsid w:val="00B51701"/>
    <w:rsid w:val="00B51D95"/>
    <w:rsid w:val="00B52828"/>
    <w:rsid w:val="00B534D3"/>
    <w:rsid w:val="00B5438F"/>
    <w:rsid w:val="00B54CC9"/>
    <w:rsid w:val="00B551A6"/>
    <w:rsid w:val="00B55A4D"/>
    <w:rsid w:val="00B55D40"/>
    <w:rsid w:val="00B55DFD"/>
    <w:rsid w:val="00B55F3A"/>
    <w:rsid w:val="00B56BFE"/>
    <w:rsid w:val="00B57505"/>
    <w:rsid w:val="00B60A70"/>
    <w:rsid w:val="00B61E5E"/>
    <w:rsid w:val="00B622A9"/>
    <w:rsid w:val="00B63CAC"/>
    <w:rsid w:val="00B64FF0"/>
    <w:rsid w:val="00B65B83"/>
    <w:rsid w:val="00B67241"/>
    <w:rsid w:val="00B675D8"/>
    <w:rsid w:val="00B700DA"/>
    <w:rsid w:val="00B701C0"/>
    <w:rsid w:val="00B70AF3"/>
    <w:rsid w:val="00B70C69"/>
    <w:rsid w:val="00B71425"/>
    <w:rsid w:val="00B716F1"/>
    <w:rsid w:val="00B71BDE"/>
    <w:rsid w:val="00B7288B"/>
    <w:rsid w:val="00B72D04"/>
    <w:rsid w:val="00B72D17"/>
    <w:rsid w:val="00B7306E"/>
    <w:rsid w:val="00B7332F"/>
    <w:rsid w:val="00B7373B"/>
    <w:rsid w:val="00B746F1"/>
    <w:rsid w:val="00B74B66"/>
    <w:rsid w:val="00B74D38"/>
    <w:rsid w:val="00B74D94"/>
    <w:rsid w:val="00B754D8"/>
    <w:rsid w:val="00B75D43"/>
    <w:rsid w:val="00B764D3"/>
    <w:rsid w:val="00B76EF1"/>
    <w:rsid w:val="00B7723E"/>
    <w:rsid w:val="00B77C31"/>
    <w:rsid w:val="00B803A0"/>
    <w:rsid w:val="00B80958"/>
    <w:rsid w:val="00B81355"/>
    <w:rsid w:val="00B814C1"/>
    <w:rsid w:val="00B8150A"/>
    <w:rsid w:val="00B818FD"/>
    <w:rsid w:val="00B81E70"/>
    <w:rsid w:val="00B822C5"/>
    <w:rsid w:val="00B82AD4"/>
    <w:rsid w:val="00B8402C"/>
    <w:rsid w:val="00B85BAC"/>
    <w:rsid w:val="00B85C5A"/>
    <w:rsid w:val="00B86729"/>
    <w:rsid w:val="00B86B04"/>
    <w:rsid w:val="00B86E50"/>
    <w:rsid w:val="00B874EE"/>
    <w:rsid w:val="00B87543"/>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5D2D"/>
    <w:rsid w:val="00BA0037"/>
    <w:rsid w:val="00BA0069"/>
    <w:rsid w:val="00BA050F"/>
    <w:rsid w:val="00BA1549"/>
    <w:rsid w:val="00BA258C"/>
    <w:rsid w:val="00BA32E0"/>
    <w:rsid w:val="00BA3603"/>
    <w:rsid w:val="00BA4471"/>
    <w:rsid w:val="00BA5519"/>
    <w:rsid w:val="00BA678B"/>
    <w:rsid w:val="00BA6B4A"/>
    <w:rsid w:val="00BB0218"/>
    <w:rsid w:val="00BB0E0F"/>
    <w:rsid w:val="00BB19CD"/>
    <w:rsid w:val="00BB2B3A"/>
    <w:rsid w:val="00BB3D60"/>
    <w:rsid w:val="00BB4B3B"/>
    <w:rsid w:val="00BB525A"/>
    <w:rsid w:val="00BB5C92"/>
    <w:rsid w:val="00BB67C0"/>
    <w:rsid w:val="00BB6CE2"/>
    <w:rsid w:val="00BB75B6"/>
    <w:rsid w:val="00BB77DC"/>
    <w:rsid w:val="00BC0007"/>
    <w:rsid w:val="00BC0871"/>
    <w:rsid w:val="00BC11DD"/>
    <w:rsid w:val="00BC2375"/>
    <w:rsid w:val="00BC2D8F"/>
    <w:rsid w:val="00BC31D9"/>
    <w:rsid w:val="00BC32EA"/>
    <w:rsid w:val="00BC3DB7"/>
    <w:rsid w:val="00BC4773"/>
    <w:rsid w:val="00BC5FBC"/>
    <w:rsid w:val="00BC6741"/>
    <w:rsid w:val="00BC67E7"/>
    <w:rsid w:val="00BC68D5"/>
    <w:rsid w:val="00BC69F1"/>
    <w:rsid w:val="00BC6A9E"/>
    <w:rsid w:val="00BC72B0"/>
    <w:rsid w:val="00BC74D0"/>
    <w:rsid w:val="00BC77B1"/>
    <w:rsid w:val="00BD03AF"/>
    <w:rsid w:val="00BD03B4"/>
    <w:rsid w:val="00BD0D42"/>
    <w:rsid w:val="00BD0D7F"/>
    <w:rsid w:val="00BD10A0"/>
    <w:rsid w:val="00BD494C"/>
    <w:rsid w:val="00BD4D98"/>
    <w:rsid w:val="00BD667F"/>
    <w:rsid w:val="00BD6B49"/>
    <w:rsid w:val="00BD6E28"/>
    <w:rsid w:val="00BD7AC0"/>
    <w:rsid w:val="00BE05AA"/>
    <w:rsid w:val="00BE310D"/>
    <w:rsid w:val="00BE4538"/>
    <w:rsid w:val="00BE4DAD"/>
    <w:rsid w:val="00BE5549"/>
    <w:rsid w:val="00BE5E3E"/>
    <w:rsid w:val="00BE659B"/>
    <w:rsid w:val="00BE6917"/>
    <w:rsid w:val="00BE6F7F"/>
    <w:rsid w:val="00BE7167"/>
    <w:rsid w:val="00BF0B2D"/>
    <w:rsid w:val="00BF11A1"/>
    <w:rsid w:val="00BF122D"/>
    <w:rsid w:val="00BF35D7"/>
    <w:rsid w:val="00BF3933"/>
    <w:rsid w:val="00BF4132"/>
    <w:rsid w:val="00BF5317"/>
    <w:rsid w:val="00BF5BB3"/>
    <w:rsid w:val="00BF6715"/>
    <w:rsid w:val="00BF671E"/>
    <w:rsid w:val="00BF694D"/>
    <w:rsid w:val="00C00311"/>
    <w:rsid w:val="00C00887"/>
    <w:rsid w:val="00C014A0"/>
    <w:rsid w:val="00C01F41"/>
    <w:rsid w:val="00C02235"/>
    <w:rsid w:val="00C02C65"/>
    <w:rsid w:val="00C02ED5"/>
    <w:rsid w:val="00C02FA8"/>
    <w:rsid w:val="00C04D2A"/>
    <w:rsid w:val="00C0507F"/>
    <w:rsid w:val="00C055BF"/>
    <w:rsid w:val="00C05B2A"/>
    <w:rsid w:val="00C10318"/>
    <w:rsid w:val="00C10AFB"/>
    <w:rsid w:val="00C13F17"/>
    <w:rsid w:val="00C13FDD"/>
    <w:rsid w:val="00C140EA"/>
    <w:rsid w:val="00C141D6"/>
    <w:rsid w:val="00C14752"/>
    <w:rsid w:val="00C149DD"/>
    <w:rsid w:val="00C1501B"/>
    <w:rsid w:val="00C167A7"/>
    <w:rsid w:val="00C16AEB"/>
    <w:rsid w:val="00C17387"/>
    <w:rsid w:val="00C1798F"/>
    <w:rsid w:val="00C20210"/>
    <w:rsid w:val="00C209E4"/>
    <w:rsid w:val="00C23071"/>
    <w:rsid w:val="00C23BA2"/>
    <w:rsid w:val="00C248CA"/>
    <w:rsid w:val="00C25520"/>
    <w:rsid w:val="00C25B43"/>
    <w:rsid w:val="00C272BA"/>
    <w:rsid w:val="00C30B01"/>
    <w:rsid w:val="00C31AFB"/>
    <w:rsid w:val="00C3205E"/>
    <w:rsid w:val="00C33673"/>
    <w:rsid w:val="00C336BB"/>
    <w:rsid w:val="00C3376D"/>
    <w:rsid w:val="00C34131"/>
    <w:rsid w:val="00C34BAB"/>
    <w:rsid w:val="00C34D12"/>
    <w:rsid w:val="00C34DC3"/>
    <w:rsid w:val="00C36E80"/>
    <w:rsid w:val="00C3787F"/>
    <w:rsid w:val="00C412AB"/>
    <w:rsid w:val="00C42ACF"/>
    <w:rsid w:val="00C42E3F"/>
    <w:rsid w:val="00C43F2D"/>
    <w:rsid w:val="00C4478A"/>
    <w:rsid w:val="00C44D27"/>
    <w:rsid w:val="00C45FF9"/>
    <w:rsid w:val="00C46061"/>
    <w:rsid w:val="00C46424"/>
    <w:rsid w:val="00C46931"/>
    <w:rsid w:val="00C501CD"/>
    <w:rsid w:val="00C504BE"/>
    <w:rsid w:val="00C52204"/>
    <w:rsid w:val="00C527CA"/>
    <w:rsid w:val="00C52D7F"/>
    <w:rsid w:val="00C53076"/>
    <w:rsid w:val="00C5382D"/>
    <w:rsid w:val="00C54346"/>
    <w:rsid w:val="00C55399"/>
    <w:rsid w:val="00C55FC1"/>
    <w:rsid w:val="00C568E7"/>
    <w:rsid w:val="00C57A5D"/>
    <w:rsid w:val="00C57A97"/>
    <w:rsid w:val="00C60151"/>
    <w:rsid w:val="00C6034F"/>
    <w:rsid w:val="00C61259"/>
    <w:rsid w:val="00C61889"/>
    <w:rsid w:val="00C618D1"/>
    <w:rsid w:val="00C62ACF"/>
    <w:rsid w:val="00C62F14"/>
    <w:rsid w:val="00C62F91"/>
    <w:rsid w:val="00C632A9"/>
    <w:rsid w:val="00C6409D"/>
    <w:rsid w:val="00C64517"/>
    <w:rsid w:val="00C652BB"/>
    <w:rsid w:val="00C656E1"/>
    <w:rsid w:val="00C66156"/>
    <w:rsid w:val="00C676B5"/>
    <w:rsid w:val="00C67AE3"/>
    <w:rsid w:val="00C705E1"/>
    <w:rsid w:val="00C70937"/>
    <w:rsid w:val="00C71219"/>
    <w:rsid w:val="00C7138A"/>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86B"/>
    <w:rsid w:val="00C93B89"/>
    <w:rsid w:val="00C93CDF"/>
    <w:rsid w:val="00C940FF"/>
    <w:rsid w:val="00C948A6"/>
    <w:rsid w:val="00C95060"/>
    <w:rsid w:val="00C9629D"/>
    <w:rsid w:val="00C9636E"/>
    <w:rsid w:val="00C969AF"/>
    <w:rsid w:val="00C97D42"/>
    <w:rsid w:val="00CA0096"/>
    <w:rsid w:val="00CA0A5B"/>
    <w:rsid w:val="00CA12C0"/>
    <w:rsid w:val="00CA1758"/>
    <w:rsid w:val="00CA2544"/>
    <w:rsid w:val="00CA5B65"/>
    <w:rsid w:val="00CA5B9C"/>
    <w:rsid w:val="00CA6BF6"/>
    <w:rsid w:val="00CA7AAA"/>
    <w:rsid w:val="00CA7D26"/>
    <w:rsid w:val="00CA7D80"/>
    <w:rsid w:val="00CA7DDB"/>
    <w:rsid w:val="00CB06F3"/>
    <w:rsid w:val="00CB0F6C"/>
    <w:rsid w:val="00CB1227"/>
    <w:rsid w:val="00CB1AEF"/>
    <w:rsid w:val="00CB2E03"/>
    <w:rsid w:val="00CB306D"/>
    <w:rsid w:val="00CB3509"/>
    <w:rsid w:val="00CB36AB"/>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EAF"/>
    <w:rsid w:val="00CC5F1C"/>
    <w:rsid w:val="00CC7099"/>
    <w:rsid w:val="00CC79F7"/>
    <w:rsid w:val="00CC7A8F"/>
    <w:rsid w:val="00CC7FAA"/>
    <w:rsid w:val="00CD067D"/>
    <w:rsid w:val="00CD06A5"/>
    <w:rsid w:val="00CD09C4"/>
    <w:rsid w:val="00CD28F8"/>
    <w:rsid w:val="00CD2E79"/>
    <w:rsid w:val="00CD3312"/>
    <w:rsid w:val="00CD4DFD"/>
    <w:rsid w:val="00CD4E8B"/>
    <w:rsid w:val="00CD63C2"/>
    <w:rsid w:val="00CD6B01"/>
    <w:rsid w:val="00CD6E8B"/>
    <w:rsid w:val="00CD7B2B"/>
    <w:rsid w:val="00CD7CC3"/>
    <w:rsid w:val="00CE0819"/>
    <w:rsid w:val="00CE09C0"/>
    <w:rsid w:val="00CE20DE"/>
    <w:rsid w:val="00CE3320"/>
    <w:rsid w:val="00CE3A87"/>
    <w:rsid w:val="00CE47AF"/>
    <w:rsid w:val="00CE4EA9"/>
    <w:rsid w:val="00CE5291"/>
    <w:rsid w:val="00CE5E59"/>
    <w:rsid w:val="00CE6B4F"/>
    <w:rsid w:val="00CE7916"/>
    <w:rsid w:val="00CF054B"/>
    <w:rsid w:val="00CF0F5C"/>
    <w:rsid w:val="00CF11E7"/>
    <w:rsid w:val="00CF2678"/>
    <w:rsid w:val="00CF29B5"/>
    <w:rsid w:val="00CF33C9"/>
    <w:rsid w:val="00CF3635"/>
    <w:rsid w:val="00CF3AB0"/>
    <w:rsid w:val="00CF50B3"/>
    <w:rsid w:val="00CF5374"/>
    <w:rsid w:val="00CF5E1F"/>
    <w:rsid w:val="00CF692F"/>
    <w:rsid w:val="00CF6CAA"/>
    <w:rsid w:val="00CF7423"/>
    <w:rsid w:val="00CF7506"/>
    <w:rsid w:val="00CF777F"/>
    <w:rsid w:val="00CF7CB0"/>
    <w:rsid w:val="00D01C89"/>
    <w:rsid w:val="00D02258"/>
    <w:rsid w:val="00D02E72"/>
    <w:rsid w:val="00D03D80"/>
    <w:rsid w:val="00D0401A"/>
    <w:rsid w:val="00D0495A"/>
    <w:rsid w:val="00D05647"/>
    <w:rsid w:val="00D056AD"/>
    <w:rsid w:val="00D06414"/>
    <w:rsid w:val="00D077C9"/>
    <w:rsid w:val="00D07B88"/>
    <w:rsid w:val="00D10064"/>
    <w:rsid w:val="00D10105"/>
    <w:rsid w:val="00D10F03"/>
    <w:rsid w:val="00D1107B"/>
    <w:rsid w:val="00D11654"/>
    <w:rsid w:val="00D11BD4"/>
    <w:rsid w:val="00D12BF3"/>
    <w:rsid w:val="00D13244"/>
    <w:rsid w:val="00D133DB"/>
    <w:rsid w:val="00D1371D"/>
    <w:rsid w:val="00D14608"/>
    <w:rsid w:val="00D15B0B"/>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635E"/>
    <w:rsid w:val="00D271B4"/>
    <w:rsid w:val="00D2782E"/>
    <w:rsid w:val="00D30170"/>
    <w:rsid w:val="00D319B6"/>
    <w:rsid w:val="00D33C48"/>
    <w:rsid w:val="00D35DFE"/>
    <w:rsid w:val="00D360C8"/>
    <w:rsid w:val="00D3660C"/>
    <w:rsid w:val="00D36F02"/>
    <w:rsid w:val="00D370F0"/>
    <w:rsid w:val="00D379F4"/>
    <w:rsid w:val="00D37E1A"/>
    <w:rsid w:val="00D4023F"/>
    <w:rsid w:val="00D40467"/>
    <w:rsid w:val="00D40668"/>
    <w:rsid w:val="00D4164A"/>
    <w:rsid w:val="00D41C90"/>
    <w:rsid w:val="00D4272A"/>
    <w:rsid w:val="00D43689"/>
    <w:rsid w:val="00D47691"/>
    <w:rsid w:val="00D4769B"/>
    <w:rsid w:val="00D47DF8"/>
    <w:rsid w:val="00D50183"/>
    <w:rsid w:val="00D5107D"/>
    <w:rsid w:val="00D51EBD"/>
    <w:rsid w:val="00D52945"/>
    <w:rsid w:val="00D52ADF"/>
    <w:rsid w:val="00D54E28"/>
    <w:rsid w:val="00D55B9F"/>
    <w:rsid w:val="00D56065"/>
    <w:rsid w:val="00D5612E"/>
    <w:rsid w:val="00D56251"/>
    <w:rsid w:val="00D56D57"/>
    <w:rsid w:val="00D5795C"/>
    <w:rsid w:val="00D6019F"/>
    <w:rsid w:val="00D60A42"/>
    <w:rsid w:val="00D60A81"/>
    <w:rsid w:val="00D60B84"/>
    <w:rsid w:val="00D60DB7"/>
    <w:rsid w:val="00D60E6C"/>
    <w:rsid w:val="00D61631"/>
    <w:rsid w:val="00D62405"/>
    <w:rsid w:val="00D6253B"/>
    <w:rsid w:val="00D62600"/>
    <w:rsid w:val="00D62D16"/>
    <w:rsid w:val="00D63039"/>
    <w:rsid w:val="00D63B61"/>
    <w:rsid w:val="00D65B21"/>
    <w:rsid w:val="00D66366"/>
    <w:rsid w:val="00D66736"/>
    <w:rsid w:val="00D668E1"/>
    <w:rsid w:val="00D67830"/>
    <w:rsid w:val="00D67E78"/>
    <w:rsid w:val="00D7025C"/>
    <w:rsid w:val="00D70CD2"/>
    <w:rsid w:val="00D716AA"/>
    <w:rsid w:val="00D731EE"/>
    <w:rsid w:val="00D73815"/>
    <w:rsid w:val="00D73C31"/>
    <w:rsid w:val="00D74A13"/>
    <w:rsid w:val="00D754E9"/>
    <w:rsid w:val="00D755D1"/>
    <w:rsid w:val="00D7566F"/>
    <w:rsid w:val="00D761A4"/>
    <w:rsid w:val="00D76AB2"/>
    <w:rsid w:val="00D76B48"/>
    <w:rsid w:val="00D76DF6"/>
    <w:rsid w:val="00D76E41"/>
    <w:rsid w:val="00D806B6"/>
    <w:rsid w:val="00D810BA"/>
    <w:rsid w:val="00D81C3F"/>
    <w:rsid w:val="00D826C5"/>
    <w:rsid w:val="00D82DFC"/>
    <w:rsid w:val="00D8338A"/>
    <w:rsid w:val="00D833F6"/>
    <w:rsid w:val="00D84A00"/>
    <w:rsid w:val="00D84D34"/>
    <w:rsid w:val="00D85783"/>
    <w:rsid w:val="00D85935"/>
    <w:rsid w:val="00D86165"/>
    <w:rsid w:val="00D86361"/>
    <w:rsid w:val="00D8691E"/>
    <w:rsid w:val="00D86EF4"/>
    <w:rsid w:val="00D87B3D"/>
    <w:rsid w:val="00D87BD8"/>
    <w:rsid w:val="00D87DF2"/>
    <w:rsid w:val="00D90204"/>
    <w:rsid w:val="00D909D6"/>
    <w:rsid w:val="00D912E5"/>
    <w:rsid w:val="00D91347"/>
    <w:rsid w:val="00D9145A"/>
    <w:rsid w:val="00D91AF0"/>
    <w:rsid w:val="00D91FBE"/>
    <w:rsid w:val="00D9337A"/>
    <w:rsid w:val="00D945CA"/>
    <w:rsid w:val="00D94C6E"/>
    <w:rsid w:val="00D94DD4"/>
    <w:rsid w:val="00D95063"/>
    <w:rsid w:val="00D95537"/>
    <w:rsid w:val="00D95E7C"/>
    <w:rsid w:val="00D961DE"/>
    <w:rsid w:val="00D9794C"/>
    <w:rsid w:val="00D97ED0"/>
    <w:rsid w:val="00DA11C5"/>
    <w:rsid w:val="00DA1D5B"/>
    <w:rsid w:val="00DA1EEA"/>
    <w:rsid w:val="00DA20E0"/>
    <w:rsid w:val="00DA2551"/>
    <w:rsid w:val="00DA2BC5"/>
    <w:rsid w:val="00DA3C1F"/>
    <w:rsid w:val="00DA3F54"/>
    <w:rsid w:val="00DA4318"/>
    <w:rsid w:val="00DA5A4F"/>
    <w:rsid w:val="00DA60D2"/>
    <w:rsid w:val="00DA6975"/>
    <w:rsid w:val="00DA6FB8"/>
    <w:rsid w:val="00DA799D"/>
    <w:rsid w:val="00DA7E36"/>
    <w:rsid w:val="00DB0D1B"/>
    <w:rsid w:val="00DB1F40"/>
    <w:rsid w:val="00DB2239"/>
    <w:rsid w:val="00DB2EC7"/>
    <w:rsid w:val="00DB4382"/>
    <w:rsid w:val="00DB55A2"/>
    <w:rsid w:val="00DB5E72"/>
    <w:rsid w:val="00DB6346"/>
    <w:rsid w:val="00DC01CE"/>
    <w:rsid w:val="00DC05C4"/>
    <w:rsid w:val="00DC069B"/>
    <w:rsid w:val="00DC0B3C"/>
    <w:rsid w:val="00DC13AE"/>
    <w:rsid w:val="00DC2061"/>
    <w:rsid w:val="00DC28CC"/>
    <w:rsid w:val="00DC2BCB"/>
    <w:rsid w:val="00DC31AA"/>
    <w:rsid w:val="00DC3967"/>
    <w:rsid w:val="00DC4E17"/>
    <w:rsid w:val="00DC50D1"/>
    <w:rsid w:val="00DC6293"/>
    <w:rsid w:val="00DC69F5"/>
    <w:rsid w:val="00DC7A25"/>
    <w:rsid w:val="00DC7D17"/>
    <w:rsid w:val="00DC7EF7"/>
    <w:rsid w:val="00DD18B0"/>
    <w:rsid w:val="00DD1E40"/>
    <w:rsid w:val="00DD1F98"/>
    <w:rsid w:val="00DD29EF"/>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57E"/>
    <w:rsid w:val="00DE2DBA"/>
    <w:rsid w:val="00DE31DE"/>
    <w:rsid w:val="00DE4626"/>
    <w:rsid w:val="00DE4D6B"/>
    <w:rsid w:val="00DE5C9E"/>
    <w:rsid w:val="00DE5CDC"/>
    <w:rsid w:val="00DE5F00"/>
    <w:rsid w:val="00DE699A"/>
    <w:rsid w:val="00DE73AC"/>
    <w:rsid w:val="00DE79FA"/>
    <w:rsid w:val="00DE7BA2"/>
    <w:rsid w:val="00DF09A8"/>
    <w:rsid w:val="00DF16FA"/>
    <w:rsid w:val="00DF3081"/>
    <w:rsid w:val="00DF3687"/>
    <w:rsid w:val="00DF3C49"/>
    <w:rsid w:val="00DF42E3"/>
    <w:rsid w:val="00DF544B"/>
    <w:rsid w:val="00DF5663"/>
    <w:rsid w:val="00DF6458"/>
    <w:rsid w:val="00DF6745"/>
    <w:rsid w:val="00DF6DAB"/>
    <w:rsid w:val="00DF6DE3"/>
    <w:rsid w:val="00DF70CA"/>
    <w:rsid w:val="00DF72EB"/>
    <w:rsid w:val="00DF7DE8"/>
    <w:rsid w:val="00E00674"/>
    <w:rsid w:val="00E0076E"/>
    <w:rsid w:val="00E01E00"/>
    <w:rsid w:val="00E020BB"/>
    <w:rsid w:val="00E02C5C"/>
    <w:rsid w:val="00E02D26"/>
    <w:rsid w:val="00E03491"/>
    <w:rsid w:val="00E0368F"/>
    <w:rsid w:val="00E039B7"/>
    <w:rsid w:val="00E03FCD"/>
    <w:rsid w:val="00E04A16"/>
    <w:rsid w:val="00E04A1B"/>
    <w:rsid w:val="00E0593A"/>
    <w:rsid w:val="00E066FB"/>
    <w:rsid w:val="00E06E3D"/>
    <w:rsid w:val="00E06F87"/>
    <w:rsid w:val="00E07D89"/>
    <w:rsid w:val="00E107CF"/>
    <w:rsid w:val="00E10ACC"/>
    <w:rsid w:val="00E10E44"/>
    <w:rsid w:val="00E11027"/>
    <w:rsid w:val="00E1407C"/>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353"/>
    <w:rsid w:val="00E237F2"/>
    <w:rsid w:val="00E238FB"/>
    <w:rsid w:val="00E23B92"/>
    <w:rsid w:val="00E23C48"/>
    <w:rsid w:val="00E245B0"/>
    <w:rsid w:val="00E254DE"/>
    <w:rsid w:val="00E3011A"/>
    <w:rsid w:val="00E30345"/>
    <w:rsid w:val="00E30660"/>
    <w:rsid w:val="00E3112C"/>
    <w:rsid w:val="00E31F18"/>
    <w:rsid w:val="00E31F5D"/>
    <w:rsid w:val="00E321D3"/>
    <w:rsid w:val="00E32E8D"/>
    <w:rsid w:val="00E32FBE"/>
    <w:rsid w:val="00E3473C"/>
    <w:rsid w:val="00E34B44"/>
    <w:rsid w:val="00E3559C"/>
    <w:rsid w:val="00E35783"/>
    <w:rsid w:val="00E35F8F"/>
    <w:rsid w:val="00E36F4B"/>
    <w:rsid w:val="00E37D36"/>
    <w:rsid w:val="00E40101"/>
    <w:rsid w:val="00E40327"/>
    <w:rsid w:val="00E40B7B"/>
    <w:rsid w:val="00E412BC"/>
    <w:rsid w:val="00E41951"/>
    <w:rsid w:val="00E42382"/>
    <w:rsid w:val="00E424D8"/>
    <w:rsid w:val="00E4347A"/>
    <w:rsid w:val="00E4372F"/>
    <w:rsid w:val="00E43E0B"/>
    <w:rsid w:val="00E44028"/>
    <w:rsid w:val="00E44FAE"/>
    <w:rsid w:val="00E45216"/>
    <w:rsid w:val="00E46F61"/>
    <w:rsid w:val="00E470F3"/>
    <w:rsid w:val="00E47DCF"/>
    <w:rsid w:val="00E524C7"/>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F0C"/>
    <w:rsid w:val="00E633E6"/>
    <w:rsid w:val="00E6372E"/>
    <w:rsid w:val="00E6390F"/>
    <w:rsid w:val="00E63F04"/>
    <w:rsid w:val="00E66222"/>
    <w:rsid w:val="00E666F9"/>
    <w:rsid w:val="00E67524"/>
    <w:rsid w:val="00E6775E"/>
    <w:rsid w:val="00E678B7"/>
    <w:rsid w:val="00E711CF"/>
    <w:rsid w:val="00E71684"/>
    <w:rsid w:val="00E71BCB"/>
    <w:rsid w:val="00E720EC"/>
    <w:rsid w:val="00E72F52"/>
    <w:rsid w:val="00E732E1"/>
    <w:rsid w:val="00E735C1"/>
    <w:rsid w:val="00E75E2F"/>
    <w:rsid w:val="00E7672B"/>
    <w:rsid w:val="00E767A0"/>
    <w:rsid w:val="00E774B3"/>
    <w:rsid w:val="00E77F8B"/>
    <w:rsid w:val="00E80A19"/>
    <w:rsid w:val="00E80FED"/>
    <w:rsid w:val="00E810E3"/>
    <w:rsid w:val="00E81170"/>
    <w:rsid w:val="00E815DE"/>
    <w:rsid w:val="00E8325A"/>
    <w:rsid w:val="00E84862"/>
    <w:rsid w:val="00E8532B"/>
    <w:rsid w:val="00E86F72"/>
    <w:rsid w:val="00E87B24"/>
    <w:rsid w:val="00E90A30"/>
    <w:rsid w:val="00E9133A"/>
    <w:rsid w:val="00E913D1"/>
    <w:rsid w:val="00E916BF"/>
    <w:rsid w:val="00E919B8"/>
    <w:rsid w:val="00E92B1A"/>
    <w:rsid w:val="00E92D81"/>
    <w:rsid w:val="00E93B7C"/>
    <w:rsid w:val="00E93D62"/>
    <w:rsid w:val="00E94017"/>
    <w:rsid w:val="00E942C3"/>
    <w:rsid w:val="00E94439"/>
    <w:rsid w:val="00E948D3"/>
    <w:rsid w:val="00E9595B"/>
    <w:rsid w:val="00E95C0D"/>
    <w:rsid w:val="00E97E24"/>
    <w:rsid w:val="00EA1AAD"/>
    <w:rsid w:val="00EA20C7"/>
    <w:rsid w:val="00EA21B7"/>
    <w:rsid w:val="00EA2377"/>
    <w:rsid w:val="00EA265A"/>
    <w:rsid w:val="00EA2F74"/>
    <w:rsid w:val="00EA312B"/>
    <w:rsid w:val="00EA350F"/>
    <w:rsid w:val="00EA3738"/>
    <w:rsid w:val="00EA3775"/>
    <w:rsid w:val="00EA3D2D"/>
    <w:rsid w:val="00EA4D22"/>
    <w:rsid w:val="00EA5611"/>
    <w:rsid w:val="00EA5A4B"/>
    <w:rsid w:val="00EA62EA"/>
    <w:rsid w:val="00EB0654"/>
    <w:rsid w:val="00EB0F10"/>
    <w:rsid w:val="00EB2CD9"/>
    <w:rsid w:val="00EB2F18"/>
    <w:rsid w:val="00EB31B9"/>
    <w:rsid w:val="00EB3522"/>
    <w:rsid w:val="00EB39C3"/>
    <w:rsid w:val="00EB3ABE"/>
    <w:rsid w:val="00EB40B9"/>
    <w:rsid w:val="00EB439E"/>
    <w:rsid w:val="00EB633A"/>
    <w:rsid w:val="00EB65DD"/>
    <w:rsid w:val="00EB7C48"/>
    <w:rsid w:val="00EB7DA5"/>
    <w:rsid w:val="00EB7DFD"/>
    <w:rsid w:val="00EC05F9"/>
    <w:rsid w:val="00EC0625"/>
    <w:rsid w:val="00EC0A75"/>
    <w:rsid w:val="00EC1929"/>
    <w:rsid w:val="00EC19B6"/>
    <w:rsid w:val="00EC1C1B"/>
    <w:rsid w:val="00EC3E93"/>
    <w:rsid w:val="00EC52FD"/>
    <w:rsid w:val="00EC5482"/>
    <w:rsid w:val="00EC5513"/>
    <w:rsid w:val="00EC5691"/>
    <w:rsid w:val="00EC66F9"/>
    <w:rsid w:val="00EC7778"/>
    <w:rsid w:val="00ED235B"/>
    <w:rsid w:val="00ED32F2"/>
    <w:rsid w:val="00ED34A2"/>
    <w:rsid w:val="00ED3D84"/>
    <w:rsid w:val="00ED3EB7"/>
    <w:rsid w:val="00ED3F74"/>
    <w:rsid w:val="00ED4BC8"/>
    <w:rsid w:val="00ED52B5"/>
    <w:rsid w:val="00ED5A93"/>
    <w:rsid w:val="00ED5BBC"/>
    <w:rsid w:val="00ED605E"/>
    <w:rsid w:val="00ED7504"/>
    <w:rsid w:val="00ED7F79"/>
    <w:rsid w:val="00EE2E70"/>
    <w:rsid w:val="00EE3016"/>
    <w:rsid w:val="00EE435F"/>
    <w:rsid w:val="00EE4792"/>
    <w:rsid w:val="00EE5CBC"/>
    <w:rsid w:val="00EE5D6F"/>
    <w:rsid w:val="00EE67C5"/>
    <w:rsid w:val="00EE71F4"/>
    <w:rsid w:val="00EE7237"/>
    <w:rsid w:val="00EE77CD"/>
    <w:rsid w:val="00EE79C5"/>
    <w:rsid w:val="00EE7E5F"/>
    <w:rsid w:val="00EF0080"/>
    <w:rsid w:val="00EF0AA1"/>
    <w:rsid w:val="00EF0F7B"/>
    <w:rsid w:val="00EF11AE"/>
    <w:rsid w:val="00EF2094"/>
    <w:rsid w:val="00EF25E5"/>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459C"/>
    <w:rsid w:val="00F04E88"/>
    <w:rsid w:val="00F04F18"/>
    <w:rsid w:val="00F0603E"/>
    <w:rsid w:val="00F066B1"/>
    <w:rsid w:val="00F06D6C"/>
    <w:rsid w:val="00F075D9"/>
    <w:rsid w:val="00F10AE0"/>
    <w:rsid w:val="00F121BC"/>
    <w:rsid w:val="00F1315F"/>
    <w:rsid w:val="00F133B7"/>
    <w:rsid w:val="00F13BAA"/>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EB0"/>
    <w:rsid w:val="00F27485"/>
    <w:rsid w:val="00F27A20"/>
    <w:rsid w:val="00F30B5D"/>
    <w:rsid w:val="00F3162B"/>
    <w:rsid w:val="00F3205C"/>
    <w:rsid w:val="00F32DA0"/>
    <w:rsid w:val="00F33864"/>
    <w:rsid w:val="00F338E3"/>
    <w:rsid w:val="00F33D20"/>
    <w:rsid w:val="00F349FE"/>
    <w:rsid w:val="00F34E10"/>
    <w:rsid w:val="00F353C5"/>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F1A"/>
    <w:rsid w:val="00F45137"/>
    <w:rsid w:val="00F45CD9"/>
    <w:rsid w:val="00F46336"/>
    <w:rsid w:val="00F466B6"/>
    <w:rsid w:val="00F474EC"/>
    <w:rsid w:val="00F47FAD"/>
    <w:rsid w:val="00F50670"/>
    <w:rsid w:val="00F50E96"/>
    <w:rsid w:val="00F51703"/>
    <w:rsid w:val="00F518E5"/>
    <w:rsid w:val="00F53FCE"/>
    <w:rsid w:val="00F5490A"/>
    <w:rsid w:val="00F54E81"/>
    <w:rsid w:val="00F55444"/>
    <w:rsid w:val="00F55B2A"/>
    <w:rsid w:val="00F55D96"/>
    <w:rsid w:val="00F56782"/>
    <w:rsid w:val="00F57836"/>
    <w:rsid w:val="00F57CC6"/>
    <w:rsid w:val="00F57D8D"/>
    <w:rsid w:val="00F60800"/>
    <w:rsid w:val="00F610AD"/>
    <w:rsid w:val="00F61F62"/>
    <w:rsid w:val="00F62658"/>
    <w:rsid w:val="00F628D7"/>
    <w:rsid w:val="00F62E59"/>
    <w:rsid w:val="00F63407"/>
    <w:rsid w:val="00F63456"/>
    <w:rsid w:val="00F63BA0"/>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FCD"/>
    <w:rsid w:val="00F74669"/>
    <w:rsid w:val="00F754C1"/>
    <w:rsid w:val="00F75DCE"/>
    <w:rsid w:val="00F80F2B"/>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BD5"/>
    <w:rsid w:val="00F87C6A"/>
    <w:rsid w:val="00F90F00"/>
    <w:rsid w:val="00F921BC"/>
    <w:rsid w:val="00F9259E"/>
    <w:rsid w:val="00F92715"/>
    <w:rsid w:val="00F935C8"/>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92F"/>
    <w:rsid w:val="00FA3705"/>
    <w:rsid w:val="00FA42A2"/>
    <w:rsid w:val="00FA4459"/>
    <w:rsid w:val="00FA4FCF"/>
    <w:rsid w:val="00FA5FE1"/>
    <w:rsid w:val="00FA6578"/>
    <w:rsid w:val="00FA711C"/>
    <w:rsid w:val="00FA79EB"/>
    <w:rsid w:val="00FB0130"/>
    <w:rsid w:val="00FB015A"/>
    <w:rsid w:val="00FB01D6"/>
    <w:rsid w:val="00FB0F5B"/>
    <w:rsid w:val="00FB18EA"/>
    <w:rsid w:val="00FB3DE4"/>
    <w:rsid w:val="00FB4433"/>
    <w:rsid w:val="00FB54B6"/>
    <w:rsid w:val="00FB73CE"/>
    <w:rsid w:val="00FB7A8E"/>
    <w:rsid w:val="00FB7C56"/>
    <w:rsid w:val="00FC028E"/>
    <w:rsid w:val="00FC0600"/>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0760"/>
    <w:rsid w:val="00FD1E24"/>
    <w:rsid w:val="00FD217F"/>
    <w:rsid w:val="00FD2615"/>
    <w:rsid w:val="00FD2A04"/>
    <w:rsid w:val="00FD2AE0"/>
    <w:rsid w:val="00FD2CE5"/>
    <w:rsid w:val="00FD3027"/>
    <w:rsid w:val="00FD4AC9"/>
    <w:rsid w:val="00FD514E"/>
    <w:rsid w:val="00FD5BBE"/>
    <w:rsid w:val="00FD6A86"/>
    <w:rsid w:val="00FD6F08"/>
    <w:rsid w:val="00FE0561"/>
    <w:rsid w:val="00FE087E"/>
    <w:rsid w:val="00FE08CF"/>
    <w:rsid w:val="00FE1527"/>
    <w:rsid w:val="00FE1E49"/>
    <w:rsid w:val="00FE271D"/>
    <w:rsid w:val="00FE392E"/>
    <w:rsid w:val="00FE3BC7"/>
    <w:rsid w:val="00FE3D5A"/>
    <w:rsid w:val="00FE50F0"/>
    <w:rsid w:val="00FE556C"/>
    <w:rsid w:val="00FE7707"/>
    <w:rsid w:val="00FF0D1B"/>
    <w:rsid w:val="00FF0FD2"/>
    <w:rsid w:val="00FF1EBE"/>
    <w:rsid w:val="00FF222E"/>
    <w:rsid w:val="00FF2882"/>
    <w:rsid w:val="00FF2B22"/>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4"/>
      </w:numPr>
    </w:pPr>
  </w:style>
  <w:style w:type="numbering" w:customStyle="1" w:styleId="WWNum61">
    <w:name w:val="WWNum61"/>
    <w:basedOn w:val="Bezlisty"/>
    <w:rsid w:val="00477E7E"/>
    <w:pPr>
      <w:numPr>
        <w:numId w:val="45"/>
      </w:numPr>
    </w:pPr>
  </w:style>
  <w:style w:type="numbering" w:customStyle="1" w:styleId="WWNum63">
    <w:name w:val="WWNum63"/>
    <w:basedOn w:val="Bezlisty"/>
    <w:rsid w:val="00477E7E"/>
    <w:pPr>
      <w:numPr>
        <w:numId w:val="46"/>
      </w:numPr>
    </w:pPr>
  </w:style>
  <w:style w:type="character" w:customStyle="1" w:styleId="AkapitzlistZnak">
    <w:name w:val="Akapit z listą Znak"/>
    <w:aliases w:val="normalny tekst Znak"/>
    <w:link w:val="Akapitzlist"/>
    <w:uiPriority w:val="99"/>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zimslups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zimslupsk.com" TargetMode="External"/><Relationship Id="rId4" Type="http://schemas.openxmlformats.org/officeDocument/2006/relationships/settings" Target="settings.xml"/><Relationship Id="rId9" Type="http://schemas.openxmlformats.org/officeDocument/2006/relationships/hyperlink" Target="mailto:a.duda@zimslupsk.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0376-879E-47BB-ABB2-486DA6F7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TotalTime>
  <Pages>27</Pages>
  <Words>14134</Words>
  <Characters>84810</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Katarzyna Lisiewicz</cp:lastModifiedBy>
  <cp:revision>241</cp:revision>
  <cp:lastPrinted>2019-11-22T09:14:00Z</cp:lastPrinted>
  <dcterms:created xsi:type="dcterms:W3CDTF">2019-06-13T11:43:00Z</dcterms:created>
  <dcterms:modified xsi:type="dcterms:W3CDTF">2019-12-24T07:56:00Z</dcterms:modified>
</cp:coreProperties>
</file>