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4C95" w:rsidRP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FF4C95">
        <w:rPr>
          <w:rFonts w:ascii="Arial" w:eastAsia="Times New Roman" w:hAnsi="Arial" w:cs="Arial"/>
          <w:b/>
          <w:iCs/>
          <w:lang w:eastAsia="pl-PL"/>
        </w:rPr>
        <w:t>Osoba upoważniona do podpisania oferty / umowy: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4C95" w:rsidRPr="005E7282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FF4C95" w:rsidRPr="005E7282" w:rsidRDefault="00FF4C95" w:rsidP="00FF4C95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FF4C95" w:rsidRPr="005E7282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FF4C95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F4C95" w:rsidRDefault="00FF4C95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501B25" w:rsidRPr="00501B25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Dostawy odczynników i materiałów zużywalnych do badań cytologicznych i histopatologicznych</w:t>
      </w:r>
      <w:r w:rsidR="00501B25" w:rsidRPr="00501B25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="001B5396" w:rsidRPr="001B5396">
        <w:rPr>
          <w:rFonts w:ascii="Arial" w:eastAsia="Lucida Sans Unicode" w:hAnsi="Arial" w:cs="Arial"/>
          <w:iCs/>
          <w:kern w:val="1"/>
          <w:lang w:eastAsia="hi-IN" w:bidi="hi-IN"/>
        </w:rPr>
        <w:t>dla Pracowni Patomorfologii SPS ZOZ w Lęborku</w:t>
      </w:r>
      <w:r w:rsidR="001B5396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Pr="003A2CF6" w:rsidRDefault="001B5396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5E7282">
        <w:rPr>
          <w:rFonts w:ascii="Arial" w:eastAsia="Times New Roman" w:hAnsi="Arial" w:cs="Arial"/>
          <w:lang w:eastAsia="pl-PL"/>
        </w:rPr>
        <w:t>podatek VAT</w:t>
      </w:r>
      <w:r w:rsidR="001704EB">
        <w:rPr>
          <w:rFonts w:ascii="Arial" w:eastAsia="Times New Roman" w:hAnsi="Arial" w:cs="Arial"/>
          <w:lang w:eastAsia="pl-PL"/>
        </w:rPr>
        <w:t xml:space="preserve"> </w:t>
      </w:r>
      <w:r w:rsidR="001704EB" w:rsidRPr="000F2E92">
        <w:rPr>
          <w:rFonts w:ascii="Arial" w:eastAsia="Times New Roman" w:hAnsi="Arial" w:cs="Arial"/>
          <w:lang w:eastAsia="pl-PL"/>
        </w:rPr>
        <w:t>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274AB" w:rsidRDefault="005274AB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 w:rsidR="003C0C8F"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</w:t>
      </w:r>
      <w:r w:rsidR="001B5396">
        <w:rPr>
          <w:rFonts w:ascii="Arial" w:eastAsia="Times New Roman" w:hAnsi="Arial" w:cs="Arial"/>
          <w:lang w:eastAsia="ar-SA"/>
        </w:rPr>
        <w:t>następującego asortymentu:</w:t>
      </w:r>
      <w:r>
        <w:rPr>
          <w:rFonts w:ascii="Arial" w:eastAsia="Times New Roman" w:hAnsi="Arial" w:cs="Arial"/>
          <w:lang w:eastAsia="ar-SA"/>
        </w:rPr>
        <w:t>*</w:t>
      </w:r>
      <w:r w:rsidR="001B5396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</w:t>
      </w:r>
    </w:p>
    <w:p w:rsidR="001B5396" w:rsidRDefault="001B5396" w:rsidP="001B5396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396" w:rsidRDefault="001B5396" w:rsidP="001B5396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(wskazać nr Części oraz nr pozycji z Arkusza asortymentowo-cenowego)</w:t>
      </w:r>
    </w:p>
    <w:p w:rsidR="00FF4C95" w:rsidRDefault="00FF4C95" w:rsidP="00FF4C95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1B5396" w:rsidRPr="001B5396" w:rsidRDefault="00FF4C95" w:rsidP="001B53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zaoferowane odczynniki, stanowiące przedmiot zamówienia, posiadają </w:t>
      </w:r>
      <w:r w:rsidRPr="00FF4C95">
        <w:rPr>
          <w:rFonts w:ascii="Arial" w:eastAsia="Times New Roman" w:hAnsi="Arial" w:cs="Arial"/>
          <w:lang w:eastAsia="ar-SA"/>
        </w:rPr>
        <w:t>kart</w:t>
      </w:r>
      <w:r>
        <w:rPr>
          <w:rFonts w:ascii="Arial" w:eastAsia="Times New Roman" w:hAnsi="Arial" w:cs="Arial"/>
          <w:lang w:eastAsia="ar-SA"/>
        </w:rPr>
        <w:t>y</w:t>
      </w:r>
      <w:r w:rsidRPr="00FF4C95">
        <w:rPr>
          <w:rFonts w:ascii="Arial" w:eastAsia="Times New Roman" w:hAnsi="Arial" w:cs="Arial"/>
          <w:lang w:eastAsia="ar-SA"/>
        </w:rPr>
        <w:t xml:space="preserve"> charakterystyki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F4C95">
        <w:rPr>
          <w:rFonts w:ascii="Arial" w:eastAsia="Times New Roman" w:hAnsi="Arial" w:cs="Arial"/>
          <w:lang w:eastAsia="ar-SA"/>
        </w:rPr>
        <w:t>zgodn</w:t>
      </w:r>
      <w:r>
        <w:rPr>
          <w:rFonts w:ascii="Arial" w:eastAsia="Times New Roman" w:hAnsi="Arial" w:cs="Arial"/>
          <w:lang w:eastAsia="ar-SA"/>
        </w:rPr>
        <w:t>e</w:t>
      </w:r>
      <w:r w:rsidRPr="00FF4C95">
        <w:rPr>
          <w:rFonts w:ascii="Arial" w:eastAsia="Times New Roman" w:hAnsi="Arial" w:cs="Arial"/>
          <w:lang w:eastAsia="ar-SA"/>
        </w:rPr>
        <w:t xml:space="preserve"> z rozporządzeniem Komisji (UE) 2020/878 z 18.06.2020 r. zmieniającym załącznik II do rozporządzenia (WE) nr 1907/2006 Parlamentu Europejskiego i Rady w sprawie rejestracji, oceny, udzielania zezwoleń i stosowanych ograniczeń w zakresie chemikaliów (REACH)</w:t>
      </w:r>
      <w:r>
        <w:rPr>
          <w:rFonts w:ascii="Arial" w:eastAsia="Times New Roman" w:hAnsi="Arial" w:cs="Arial"/>
          <w:lang w:eastAsia="ar-SA"/>
        </w:rPr>
        <w:t xml:space="preserve">, </w:t>
      </w:r>
      <w:r w:rsidRPr="00FF4C95">
        <w:rPr>
          <w:rFonts w:ascii="Arial" w:eastAsia="Times New Roman" w:hAnsi="Arial" w:cs="Arial"/>
          <w:lang w:eastAsia="ar-SA"/>
        </w:rPr>
        <w:t xml:space="preserve">z wyłączeniem </w:t>
      </w:r>
      <w:r w:rsidR="001B5396" w:rsidRPr="001B5396">
        <w:rPr>
          <w:rFonts w:ascii="Arial" w:eastAsia="Times New Roman" w:hAnsi="Arial" w:cs="Arial"/>
          <w:lang w:eastAsia="ar-SA"/>
        </w:rPr>
        <w:t>następującego asortymentu:* ……………………………………………………………………</w:t>
      </w:r>
    </w:p>
    <w:p w:rsidR="001B5396" w:rsidRPr="001B5396" w:rsidRDefault="001B5396" w:rsidP="001B5396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1B5396">
        <w:rPr>
          <w:rFonts w:ascii="Arial" w:eastAsia="Times New Roman" w:hAnsi="Arial" w:cs="Arial"/>
          <w:lang w:eastAsia="ar-SA"/>
        </w:rPr>
        <w:t>…………………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1B539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1B5396" w:rsidRPr="001B5396" w:rsidRDefault="001B5396" w:rsidP="001B5396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1B5396">
        <w:rPr>
          <w:rFonts w:ascii="Arial" w:eastAsia="Times New Roman" w:hAnsi="Arial" w:cs="Arial"/>
          <w:lang w:eastAsia="ar-SA"/>
        </w:rPr>
        <w:t>(wskazać nr Części oraz nr pozycji z Arkusza asortymentowo-cenowego)</w:t>
      </w:r>
    </w:p>
    <w:p w:rsidR="005274AB" w:rsidRDefault="005274AB" w:rsidP="005274AB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</w:t>
      </w:r>
      <w:r w:rsidR="001704EB">
        <w:rPr>
          <w:rFonts w:ascii="Arial" w:eastAsia="Times New Roman" w:hAnsi="Arial" w:cs="Arial"/>
          <w:lang w:eastAsia="ar-SA"/>
        </w:rPr>
        <w:t xml:space="preserve"> </w:t>
      </w:r>
      <w:r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P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5D2D9B" w:rsidRPr="00FF4C95" w:rsidRDefault="005D2D9B" w:rsidP="00FF4C95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FF4C95">
        <w:rPr>
          <w:rFonts w:ascii="Arial" w:eastAsia="Times New Roman" w:hAnsi="Arial" w:cs="Arial"/>
        </w:rPr>
        <w:t xml:space="preserve">Przewiduję/-my powierzenie podwykonawcom realizacji zamówienia </w:t>
      </w:r>
      <w:r w:rsidRPr="00FF4C95">
        <w:rPr>
          <w:rFonts w:ascii="Arial" w:eastAsia="Times New Roman" w:hAnsi="Arial" w:cs="Arial"/>
          <w:b/>
        </w:rPr>
        <w:t>TAK / NIE</w:t>
      </w:r>
      <w:r w:rsidRPr="00FF4C95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F4C95" w:rsidRDefault="00FF4C95" w:rsidP="00FF4C95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FF4C95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FF4C95" w:rsidRPr="00786E0B" w:rsidRDefault="00FF4C95" w:rsidP="00FF4C95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1B5396">
      <w:rPr>
        <w:rFonts w:ascii="Arial" w:hAnsi="Arial" w:cs="Arial"/>
      </w:rPr>
      <w:t>04</w:t>
    </w:r>
    <w:r w:rsidR="000F2E92">
      <w:rPr>
        <w:rFonts w:ascii="Arial" w:hAnsi="Arial" w:cs="Arial"/>
      </w:rPr>
      <w:t>/2</w:t>
    </w:r>
    <w:r w:rsidR="001B5396">
      <w:rPr>
        <w:rFonts w:ascii="Arial" w:hAnsi="Arial" w:cs="Arial"/>
      </w:rPr>
      <w:t>3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1B5396" w:rsidRPr="001B5396">
      <w:rPr>
        <w:rFonts w:ascii="Arial" w:eastAsiaTheme="majorEastAsia" w:hAnsi="Arial" w:cs="Arial"/>
        <w:noProof/>
      </w:rPr>
      <w:t>1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704EB"/>
    <w:rsid w:val="001B5396"/>
    <w:rsid w:val="00206F08"/>
    <w:rsid w:val="002920DF"/>
    <w:rsid w:val="003A2CF6"/>
    <w:rsid w:val="003C0C8F"/>
    <w:rsid w:val="00501B25"/>
    <w:rsid w:val="005274AB"/>
    <w:rsid w:val="005D2D9B"/>
    <w:rsid w:val="0061554F"/>
    <w:rsid w:val="00786E0B"/>
    <w:rsid w:val="007D3190"/>
    <w:rsid w:val="00875EC5"/>
    <w:rsid w:val="00963876"/>
    <w:rsid w:val="00B25218"/>
    <w:rsid w:val="00D77617"/>
    <w:rsid w:val="00DB73C0"/>
    <w:rsid w:val="00F51FE5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ACBF-3D49-4E28-8E80-BF76E3D9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16</cp:revision>
  <dcterms:created xsi:type="dcterms:W3CDTF">2021-03-15T10:43:00Z</dcterms:created>
  <dcterms:modified xsi:type="dcterms:W3CDTF">2023-03-24T09:01:00Z</dcterms:modified>
</cp:coreProperties>
</file>