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EA" w:rsidRPr="001E54F7" w:rsidRDefault="00BC26EA" w:rsidP="00BC26EA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BC26EA" w:rsidRPr="001E54F7" w:rsidRDefault="00BC26EA" w:rsidP="00BC26EA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BC26EA" w:rsidRPr="001E54F7" w:rsidRDefault="00BC26EA" w:rsidP="00BC26EA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BC26EA" w:rsidRPr="001E54F7" w:rsidRDefault="00BC26EA" w:rsidP="00BC26EA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BC26EA" w:rsidRPr="001E54F7" w:rsidRDefault="00BC26EA" w:rsidP="00BC26EA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BC26EA" w:rsidRDefault="00BC26EA" w:rsidP="00BC26EA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A335F" w:rsidRDefault="001A335F" w:rsidP="00BC26EA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BC26EA" w:rsidRDefault="00BC26EA" w:rsidP="00BC26EA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130CC4">
        <w:rPr>
          <w:sz w:val="20"/>
          <w:szCs w:val="20"/>
        </w:rPr>
        <w:t>23.05.2024</w:t>
      </w:r>
      <w:r>
        <w:rPr>
          <w:sz w:val="20"/>
          <w:szCs w:val="20"/>
        </w:rPr>
        <w:t xml:space="preserve"> r.</w:t>
      </w:r>
    </w:p>
    <w:p w:rsidR="00BC26EA" w:rsidRDefault="00BC26EA" w:rsidP="00BC26EA">
      <w:pPr>
        <w:spacing w:after="0" w:line="240" w:lineRule="auto"/>
        <w:rPr>
          <w:sz w:val="20"/>
          <w:szCs w:val="20"/>
        </w:rPr>
      </w:pPr>
    </w:p>
    <w:p w:rsidR="00BC26EA" w:rsidRDefault="00130CC4" w:rsidP="00BC26E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/ZP/11-5/24</w:t>
      </w:r>
    </w:p>
    <w:p w:rsidR="00BC26EA" w:rsidRDefault="00BC26EA" w:rsidP="00BC26EA">
      <w:pPr>
        <w:spacing w:after="0" w:line="240" w:lineRule="auto"/>
        <w:jc w:val="both"/>
        <w:rPr>
          <w:sz w:val="20"/>
          <w:szCs w:val="20"/>
        </w:rPr>
      </w:pPr>
    </w:p>
    <w:p w:rsidR="00BC26EA" w:rsidRDefault="00BC26EA" w:rsidP="00BC26EA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BC26EA" w:rsidRDefault="00BC26EA" w:rsidP="00BC26EA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BC26EA" w:rsidRPr="003F15AC" w:rsidRDefault="00BC26EA" w:rsidP="00BC26EA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F15AC">
        <w:rPr>
          <w:rFonts w:ascii="Calibri" w:hAnsi="Calibri" w:cs="Calibri"/>
          <w:i/>
          <w:sz w:val="18"/>
          <w:szCs w:val="18"/>
        </w:rPr>
        <w:t xml:space="preserve">Dotyczy: postępowania </w:t>
      </w:r>
      <w:r>
        <w:rPr>
          <w:rFonts w:ascii="Calibri" w:hAnsi="Calibri" w:cs="Calibri"/>
          <w:i/>
          <w:sz w:val="18"/>
          <w:szCs w:val="18"/>
        </w:rPr>
        <w:t xml:space="preserve">o udzielenie zamówienia publicznego na ochronę (dozór) obiektów </w:t>
      </w:r>
      <w:r w:rsidRPr="003F15AC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BC26EA" w:rsidRDefault="00BC26EA" w:rsidP="00BC26EA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BC26EA" w:rsidRDefault="00130CC4" w:rsidP="00BC26EA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11/ZP/US/TP/24</w:t>
      </w:r>
    </w:p>
    <w:p w:rsidR="00BC26EA" w:rsidRDefault="00BC26EA" w:rsidP="00BC26EA">
      <w:pPr>
        <w:spacing w:after="0" w:line="240" w:lineRule="auto"/>
        <w:rPr>
          <w:b/>
          <w:sz w:val="20"/>
          <w:szCs w:val="20"/>
        </w:rPr>
      </w:pPr>
    </w:p>
    <w:p w:rsidR="00BC26EA" w:rsidRDefault="00BC26EA" w:rsidP="00BC26EA">
      <w:pPr>
        <w:spacing w:after="0" w:line="240" w:lineRule="auto"/>
        <w:jc w:val="center"/>
        <w:rPr>
          <w:b/>
          <w:sz w:val="20"/>
          <w:szCs w:val="20"/>
        </w:rPr>
      </w:pPr>
    </w:p>
    <w:p w:rsidR="00BC26EA" w:rsidRDefault="00BC26EA" w:rsidP="00BC26E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WYBORZE OFERTY NAJKORZYSTNIEJSZEJ</w:t>
      </w:r>
    </w:p>
    <w:p w:rsidR="00BC26EA" w:rsidRDefault="00BC26EA" w:rsidP="00BC26EA">
      <w:pPr>
        <w:pStyle w:val="Bezodstpw"/>
        <w:jc w:val="both"/>
        <w:rPr>
          <w:rFonts w:ascii="Calibri" w:hAnsi="Calibri" w:cs="Calibri"/>
          <w:sz w:val="14"/>
          <w:szCs w:val="20"/>
        </w:rPr>
      </w:pPr>
    </w:p>
    <w:p w:rsidR="00BC26EA" w:rsidRPr="00D15BAC" w:rsidRDefault="004A2746" w:rsidP="00BC26EA">
      <w:pPr>
        <w:spacing w:after="0" w:line="240" w:lineRule="auto"/>
        <w:ind w:firstLine="708"/>
        <w:jc w:val="both"/>
        <w:rPr>
          <w:bCs/>
          <w:color w:val="000000"/>
          <w:sz w:val="20"/>
          <w:szCs w:val="20"/>
        </w:rPr>
      </w:pPr>
      <w:r w:rsidRPr="00AC7063">
        <w:rPr>
          <w:sz w:val="20"/>
          <w:szCs w:val="20"/>
        </w:rPr>
        <w:t xml:space="preserve">Działając na podstawie art. 253 ust. 1 pkt. 1)  oraz art. 253 ust. 2 </w:t>
      </w:r>
      <w:r w:rsidRPr="00AC7063">
        <w:rPr>
          <w:rFonts w:cs="Calibri"/>
          <w:sz w:val="20"/>
          <w:szCs w:val="20"/>
        </w:rPr>
        <w:t>ustawy z 11 września 2019 r. - Prawo zamówień publicznych (t. jedn. Dz. U. z 2023 r., poz. 1605)</w:t>
      </w:r>
      <w:r w:rsidRPr="00AC7063">
        <w:rPr>
          <w:sz w:val="20"/>
          <w:szCs w:val="20"/>
        </w:rPr>
        <w:t>,</w:t>
      </w:r>
      <w:r w:rsidRPr="00167C42">
        <w:rPr>
          <w:sz w:val="20"/>
          <w:szCs w:val="20"/>
        </w:rPr>
        <w:t xml:space="preserve"> Wojewódzki</w:t>
      </w:r>
      <w:r w:rsidRPr="00272805">
        <w:rPr>
          <w:sz w:val="20"/>
          <w:szCs w:val="20"/>
        </w:rPr>
        <w:t xml:space="preserve"> Zespół Zakładów Opieki Zdrowotnej Centrum Leczenia Chorób Płuc i Rehabilitacji w Łodzi informuje</w:t>
      </w:r>
      <w:r>
        <w:rPr>
          <w:sz w:val="20"/>
          <w:szCs w:val="20"/>
        </w:rPr>
        <w:t>,</w:t>
      </w:r>
      <w:r w:rsidR="00BC26EA" w:rsidRPr="00D15BAC">
        <w:rPr>
          <w:sz w:val="20"/>
          <w:szCs w:val="20"/>
        </w:rPr>
        <w:t xml:space="preserve"> że po dokonaniu oceny i badaniu ofert złożonych w w/w postępowaniu, </w:t>
      </w:r>
      <w:r w:rsidR="00BC26EA" w:rsidRPr="00D15BAC">
        <w:rPr>
          <w:rFonts w:cs="Calibri"/>
          <w:sz w:val="20"/>
          <w:szCs w:val="20"/>
        </w:rPr>
        <w:t xml:space="preserve">wg kryterium oceny ofert: </w:t>
      </w:r>
      <w:r w:rsidR="00BC26EA" w:rsidRPr="00D15BAC">
        <w:rPr>
          <w:bCs/>
          <w:sz w:val="20"/>
          <w:szCs w:val="20"/>
        </w:rPr>
        <w:t>cena - 60%</w:t>
      </w:r>
      <w:r w:rsidR="00BC26EA" w:rsidRPr="00D15B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="00BC26EA" w:rsidRPr="00D15BAC">
        <w:rPr>
          <w:rFonts w:cs="Calibri"/>
          <w:sz w:val="20"/>
          <w:szCs w:val="20"/>
        </w:rPr>
        <w:t>liczba wyznaczonych do realizacji umowy prac</w:t>
      </w:r>
      <w:r w:rsidR="00BC26EA">
        <w:rPr>
          <w:rFonts w:cs="Calibri"/>
          <w:sz w:val="20"/>
          <w:szCs w:val="20"/>
        </w:rPr>
        <w:t>owników posiadających minimum 2-</w:t>
      </w:r>
      <w:r w:rsidR="00BC26EA" w:rsidRPr="00D15BAC">
        <w:rPr>
          <w:rFonts w:cs="Calibri"/>
          <w:sz w:val="20"/>
          <w:szCs w:val="20"/>
        </w:rPr>
        <w:t xml:space="preserve">letnie doświadczenie w ochronie obiektów użyteczności publicznej - 40%, </w:t>
      </w:r>
      <w:r w:rsidR="00BC26EA" w:rsidRPr="00D15BAC">
        <w:rPr>
          <w:bCs/>
          <w:color w:val="000000"/>
          <w:sz w:val="20"/>
          <w:szCs w:val="20"/>
        </w:rPr>
        <w:t xml:space="preserve">dokonano wyboru oferty najkorzystniejszej: </w:t>
      </w:r>
    </w:p>
    <w:p w:rsidR="00BC26EA" w:rsidRDefault="00BC26EA" w:rsidP="00BC26EA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F04D4F">
        <w:rPr>
          <w:b/>
          <w:bCs/>
          <w:color w:val="000000"/>
          <w:sz w:val="20"/>
          <w:szCs w:val="20"/>
        </w:rPr>
        <w:t xml:space="preserve"> </w:t>
      </w:r>
    </w:p>
    <w:p w:rsidR="00BB6F4C" w:rsidRPr="0026294C" w:rsidRDefault="00BB6F4C" w:rsidP="00BB6F4C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6294C">
        <w:rPr>
          <w:rFonts w:cs="Calibri"/>
          <w:b/>
          <w:sz w:val="20"/>
          <w:szCs w:val="20"/>
          <w:u w:val="single"/>
        </w:rPr>
        <w:t xml:space="preserve">Oferta nr </w:t>
      </w:r>
      <w:r>
        <w:rPr>
          <w:rFonts w:cs="Calibri"/>
          <w:b/>
          <w:sz w:val="20"/>
          <w:szCs w:val="20"/>
          <w:u w:val="single"/>
        </w:rPr>
        <w:t>10</w:t>
      </w:r>
    </w:p>
    <w:p w:rsidR="00BB6F4C" w:rsidRPr="0026294C" w:rsidRDefault="00BB6F4C" w:rsidP="00BB6F4C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Professional Security</w:t>
      </w:r>
      <w:r w:rsidRPr="0026294C">
        <w:rPr>
          <w:rFonts w:cs="Calibri"/>
          <w:b/>
          <w:bCs/>
          <w:sz w:val="20"/>
          <w:szCs w:val="20"/>
        </w:rPr>
        <w:t xml:space="preserve"> Sp. z o.o.</w:t>
      </w:r>
      <w:r>
        <w:rPr>
          <w:rFonts w:cs="Calibri"/>
          <w:b/>
          <w:bCs/>
          <w:sz w:val="20"/>
          <w:szCs w:val="20"/>
        </w:rPr>
        <w:t xml:space="preserve"> z siedzibą w Łodzi</w:t>
      </w:r>
    </w:p>
    <w:p w:rsidR="004A2746" w:rsidRPr="006B365B" w:rsidRDefault="004A2746" w:rsidP="004A2746">
      <w:pPr>
        <w:spacing w:after="0" w:line="240" w:lineRule="auto"/>
        <w:jc w:val="both"/>
        <w:rPr>
          <w:sz w:val="20"/>
          <w:szCs w:val="20"/>
        </w:rPr>
      </w:pPr>
      <w:r w:rsidRPr="00272805">
        <w:rPr>
          <w:sz w:val="20"/>
          <w:szCs w:val="20"/>
        </w:rPr>
        <w:t xml:space="preserve">Uzasadnienie: </w:t>
      </w:r>
      <w:r>
        <w:rPr>
          <w:sz w:val="20"/>
          <w:szCs w:val="20"/>
        </w:rPr>
        <w:t>Oferta najkorzystniejsza w oparciu o kryteria zawarte w SWZ.</w:t>
      </w:r>
    </w:p>
    <w:p w:rsidR="004A2746" w:rsidRPr="0056020A" w:rsidRDefault="004A2746" w:rsidP="004A2746">
      <w:pPr>
        <w:spacing w:after="0" w:line="240" w:lineRule="auto"/>
        <w:rPr>
          <w:sz w:val="8"/>
          <w:szCs w:val="20"/>
        </w:rPr>
      </w:pPr>
    </w:p>
    <w:p w:rsidR="004A2746" w:rsidRPr="0026294C" w:rsidRDefault="004A2746" w:rsidP="004A2746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</w:p>
    <w:p w:rsidR="004A2746" w:rsidRPr="0026294C" w:rsidRDefault="004A2746" w:rsidP="004A2746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6294C">
        <w:rPr>
          <w:rFonts w:cs="Calibri"/>
          <w:b/>
          <w:sz w:val="20"/>
          <w:szCs w:val="20"/>
          <w:u w:val="single"/>
        </w:rPr>
        <w:t>Ocena punktowa Wykonawców:</w:t>
      </w:r>
    </w:p>
    <w:p w:rsidR="004A2746" w:rsidRPr="0026294C" w:rsidRDefault="004A2746" w:rsidP="004A2746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3661"/>
        <w:gridCol w:w="1797"/>
        <w:gridCol w:w="3023"/>
        <w:gridCol w:w="1559"/>
      </w:tblGrid>
      <w:tr w:rsidR="004A2746" w:rsidRPr="0026294C" w:rsidTr="004A274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294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294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6294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„C</w:t>
            </w:r>
            <w:r w:rsidRPr="0026294C">
              <w:rPr>
                <w:rFonts w:cs="Calibri"/>
                <w:b/>
                <w:bCs/>
                <w:color w:val="000000"/>
                <w:sz w:val="20"/>
                <w:szCs w:val="20"/>
              </w:rPr>
              <w:t>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6294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26294C">
              <w:rPr>
                <w:rFonts w:cs="Calibri"/>
                <w:b/>
                <w:sz w:val="20"/>
                <w:szCs w:val="20"/>
              </w:rPr>
              <w:t>Liczba wyznaczonych do realizacji umowy pracowników posiadających minimum 2 letnie doświadczenie w ochronie obiektów użyteczności publicznej</w:t>
            </w:r>
            <w:r>
              <w:rPr>
                <w:rFonts w:cs="Calibri"/>
                <w:b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6294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A2746" w:rsidRPr="0026294C" w:rsidTr="004A2746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294C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Default="004A2746" w:rsidP="004A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Agencja Ochrony ESCORT Sp. z o.o.</w:t>
            </w:r>
          </w:p>
          <w:p w:rsidR="004A2746" w:rsidRPr="001166EF" w:rsidRDefault="004A2746" w:rsidP="004A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47,76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77,76</w:t>
            </w:r>
          </w:p>
        </w:tc>
      </w:tr>
      <w:tr w:rsidR="004A2746" w:rsidRPr="0026294C" w:rsidTr="004A2746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Monster Group Sp. z o.o.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 Tęgoborze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48,56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78,56</w:t>
            </w:r>
          </w:p>
        </w:tc>
      </w:tr>
      <w:tr w:rsidR="004A2746" w:rsidRPr="0026294C" w:rsidTr="004A2746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KONSORCJUM: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AM Ochrona Zbigniew Kłys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 Sieradzu (lider)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Biuro Ochrony Kłys  Sp. z o.o.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 z siedzibą w Sieradzu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48,17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88,17</w:t>
            </w:r>
          </w:p>
        </w:tc>
      </w:tr>
      <w:tr w:rsidR="004A2746" w:rsidRPr="0026294C" w:rsidTr="004A2746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KONSORCJUM: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166EF">
              <w:rPr>
                <w:rFonts w:cs="Calibri"/>
                <w:b/>
                <w:bCs/>
                <w:sz w:val="20"/>
                <w:szCs w:val="20"/>
              </w:rPr>
              <w:t>Maxus</w:t>
            </w:r>
            <w:proofErr w:type="spellEnd"/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 Sp. z o.o.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 Łodzi (lider)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MM Service Monitoring Sp. z o.o.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 Kruszowie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54,01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94,01</w:t>
            </w:r>
          </w:p>
        </w:tc>
      </w:tr>
      <w:tr w:rsidR="004A2746" w:rsidRPr="0026294C" w:rsidTr="004A2746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1166EF" w:rsidRDefault="004A2746" w:rsidP="004A2746">
            <w:pPr>
              <w:spacing w:after="0" w:line="240" w:lineRule="auto"/>
              <w:ind w:left="4"/>
              <w:jc w:val="center"/>
              <w:rPr>
                <w:rFonts w:cs="Calibri"/>
                <w:b/>
                <w:sz w:val="20"/>
                <w:szCs w:val="20"/>
              </w:rPr>
            </w:pPr>
            <w:r w:rsidRPr="001166EF">
              <w:rPr>
                <w:rFonts w:cs="Calibri"/>
                <w:b/>
                <w:sz w:val="20"/>
                <w:szCs w:val="20"/>
              </w:rPr>
              <w:t xml:space="preserve">ROKA A.I. Kantorski Sp. K. </w:t>
            </w:r>
          </w:p>
          <w:p w:rsidR="004A2746" w:rsidRPr="001166EF" w:rsidRDefault="004A2746" w:rsidP="004A2746">
            <w:pPr>
              <w:spacing w:after="0" w:line="240" w:lineRule="auto"/>
              <w:ind w:left="4"/>
              <w:jc w:val="center"/>
              <w:rPr>
                <w:rFonts w:cs="Calibri"/>
                <w:b/>
                <w:sz w:val="20"/>
                <w:szCs w:val="20"/>
              </w:rPr>
            </w:pPr>
            <w:r w:rsidRPr="001166EF">
              <w:rPr>
                <w:rFonts w:cs="Calibri"/>
                <w:b/>
                <w:sz w:val="20"/>
                <w:szCs w:val="20"/>
              </w:rPr>
              <w:t>z siedzibą w  Piotrkowie Trybunalskim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35,91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75,91</w:t>
            </w:r>
          </w:p>
        </w:tc>
      </w:tr>
      <w:tr w:rsidR="004A2746" w:rsidRPr="0026294C" w:rsidTr="004A2746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KONSORCJUM: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Time Group Polska Sp. z o.o.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 Mysłowicach (lider)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166EF">
              <w:rPr>
                <w:rFonts w:cs="Calibri"/>
                <w:b/>
                <w:bCs/>
                <w:sz w:val="20"/>
                <w:szCs w:val="20"/>
              </w:rPr>
              <w:lastRenderedPageBreak/>
              <w:t>Sky</w:t>
            </w:r>
            <w:proofErr w:type="spellEnd"/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 One Sp. z o.o.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 Mysłowicach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51,83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91,83</w:t>
            </w:r>
          </w:p>
        </w:tc>
      </w:tr>
      <w:tr w:rsidR="004A2746" w:rsidRPr="0026294C" w:rsidTr="004A2746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166EF">
              <w:rPr>
                <w:rFonts w:cs="Calibri"/>
                <w:b/>
                <w:sz w:val="20"/>
                <w:szCs w:val="20"/>
              </w:rPr>
              <w:t>Agencja Ochrony ARGUS Sp. z o.</w:t>
            </w:r>
            <w:r>
              <w:rPr>
                <w:rFonts w:cs="Calibri"/>
                <w:b/>
                <w:sz w:val="20"/>
                <w:szCs w:val="20"/>
              </w:rPr>
              <w:t>o</w:t>
            </w:r>
            <w:r w:rsidRPr="001166EF">
              <w:rPr>
                <w:rFonts w:cs="Calibri"/>
                <w:b/>
                <w:sz w:val="20"/>
                <w:szCs w:val="20"/>
              </w:rPr>
              <w:t xml:space="preserve">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sz w:val="20"/>
                <w:szCs w:val="20"/>
              </w:rPr>
              <w:t>z siedzibą w Sochaczewie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56,55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26294C" w:rsidRDefault="004A2746" w:rsidP="004A27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96,55</w:t>
            </w:r>
          </w:p>
        </w:tc>
      </w:tr>
      <w:tr w:rsidR="004A2746" w:rsidRPr="000708ED" w:rsidTr="004A2746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0708ED" w:rsidRDefault="004A2746" w:rsidP="004A274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KONSORCJUM: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Agencja Ochrony MK Sp. z o.o.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 z siedzibą w Warszawie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Agencja Ochrony Kowalczyk KM Sp. z o.o. z siedzibą w Grójcu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0708ED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52,35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0708ED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0708ED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92,35</w:t>
            </w:r>
          </w:p>
        </w:tc>
      </w:tr>
      <w:tr w:rsidR="004A2746" w:rsidRPr="000708ED" w:rsidTr="004A2746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Default="004A2746" w:rsidP="004A274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KONSORCJUM: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Impel </w:t>
            </w:r>
            <w:proofErr w:type="spellStart"/>
            <w:r w:rsidRPr="001166EF">
              <w:rPr>
                <w:rFonts w:cs="Calibri"/>
                <w:b/>
                <w:bCs/>
                <w:sz w:val="20"/>
                <w:szCs w:val="20"/>
              </w:rPr>
              <w:t>Facility</w:t>
            </w:r>
            <w:proofErr w:type="spellEnd"/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 Services Sp. z o.o.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we Wrocławiu (lider)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Impel </w:t>
            </w:r>
            <w:proofErr w:type="spellStart"/>
            <w:r w:rsidRPr="001166EF">
              <w:rPr>
                <w:rFonts w:cs="Calibri"/>
                <w:b/>
                <w:bCs/>
                <w:sz w:val="20"/>
                <w:szCs w:val="20"/>
              </w:rPr>
              <w:t>Safety</w:t>
            </w:r>
            <w:proofErr w:type="spellEnd"/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 Sp. z o.o.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we Wrocławiu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Impel </w:t>
            </w:r>
            <w:proofErr w:type="spellStart"/>
            <w:r w:rsidRPr="001166EF">
              <w:rPr>
                <w:rFonts w:cs="Calibri"/>
                <w:b/>
                <w:bCs/>
                <w:sz w:val="20"/>
                <w:szCs w:val="20"/>
              </w:rPr>
              <w:t>Defender</w:t>
            </w:r>
            <w:proofErr w:type="spellEnd"/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 Sp. z o.o.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we Wrocławiu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Impel FM Partner Sp. z o.o.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we Wrocławiu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0708ED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43,36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0708ED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83,36</w:t>
            </w:r>
          </w:p>
        </w:tc>
      </w:tr>
      <w:tr w:rsidR="004A2746" w:rsidRPr="000708ED" w:rsidTr="004A2746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Default="004A2746" w:rsidP="004A274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Professional Security Sp. z o.o.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0708ED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0708ED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A2746" w:rsidRPr="000708ED" w:rsidTr="004A2746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Default="004A2746" w:rsidP="004A274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KONSORCJUM: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DGP Security Partner Sp. z o.o.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 z siedzibą w Warszawie (lider)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„DERSŁAW” Sp. z o.o.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 z siedzibą w Połańcu</w:t>
            </w:r>
          </w:p>
          <w:p w:rsidR="004A2746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 xml:space="preserve">7 MG Sp. z o.o. </w:t>
            </w:r>
          </w:p>
          <w:p w:rsidR="004A2746" w:rsidRPr="001166EF" w:rsidRDefault="004A2746" w:rsidP="004A274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66EF">
              <w:rPr>
                <w:rFonts w:cs="Calibri"/>
                <w:b/>
                <w:bCs/>
                <w:sz w:val="20"/>
                <w:szCs w:val="20"/>
              </w:rPr>
              <w:t>z siedzibą w Legnicy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2746" w:rsidRPr="000708ED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48,62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746" w:rsidRPr="000708ED" w:rsidRDefault="004A2746" w:rsidP="004A274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88,62</w:t>
            </w:r>
          </w:p>
        </w:tc>
      </w:tr>
    </w:tbl>
    <w:p w:rsidR="00BC26EA" w:rsidRPr="00490716" w:rsidRDefault="00BC26EA" w:rsidP="004A2746">
      <w:pPr>
        <w:spacing w:after="0" w:line="240" w:lineRule="auto"/>
        <w:jc w:val="both"/>
        <w:rPr>
          <w:sz w:val="20"/>
          <w:szCs w:val="20"/>
        </w:rPr>
      </w:pPr>
    </w:p>
    <w:p w:rsidR="00BC26EA" w:rsidRDefault="00BC26EA" w:rsidP="00BC26E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C26EA" w:rsidRDefault="00BC26EA" w:rsidP="00BC26E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7A35E7" w:rsidRDefault="007A35E7" w:rsidP="00BC26E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C26EA" w:rsidRDefault="00BC26EA" w:rsidP="00BC26E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7A35E7" w:rsidRDefault="007A35E7" w:rsidP="007A35E7">
      <w:pPr>
        <w:spacing w:after="0" w:line="240" w:lineRule="auto"/>
        <w:ind w:right="-2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Uprawnionego przedstawiciela Wykonawcy, który wygrał postępowanie Wojewódzki Zespół Zakładów Opieki Zdrowotnej Centrum Leczenia Chorób Płuc i Rehabilitacji w Łodzi  zaprasza do swojej siedziby w dniu           </w:t>
      </w:r>
      <w:r>
        <w:rPr>
          <w:b/>
          <w:bCs/>
          <w:color w:val="000000"/>
          <w:sz w:val="20"/>
          <w:szCs w:val="20"/>
        </w:rPr>
        <w:t xml:space="preserve">29.05.2024 r. </w:t>
      </w:r>
      <w:r>
        <w:rPr>
          <w:bCs/>
          <w:color w:val="000000"/>
          <w:sz w:val="20"/>
          <w:szCs w:val="20"/>
        </w:rPr>
        <w:t>celem podpisania umowy.</w:t>
      </w:r>
    </w:p>
    <w:p w:rsidR="00BC26EA" w:rsidRDefault="00BC26EA" w:rsidP="00BC26E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C26EA" w:rsidRPr="00272805" w:rsidRDefault="00BC26EA" w:rsidP="00BC26EA">
      <w:pPr>
        <w:spacing w:after="0" w:line="240" w:lineRule="auto"/>
        <w:rPr>
          <w:b/>
          <w:sz w:val="20"/>
          <w:szCs w:val="20"/>
        </w:rPr>
      </w:pPr>
    </w:p>
    <w:p w:rsidR="00BC26EA" w:rsidRDefault="00BC26EA" w:rsidP="00BC26EA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BB6F4C" w:rsidRDefault="00BB6F4C" w:rsidP="00BC26EA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BC26EA" w:rsidRPr="00385B85" w:rsidRDefault="00BC26EA" w:rsidP="00BC26EA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  <w:r w:rsidRPr="00DB6F5A">
        <w:rPr>
          <w:rFonts w:cs="Tahoma"/>
          <w:i/>
          <w:sz w:val="20"/>
          <w:szCs w:val="20"/>
        </w:rPr>
        <w:t xml:space="preserve">        </w:t>
      </w:r>
      <w:r w:rsidRPr="00385B85">
        <w:rPr>
          <w:rFonts w:cs="Calibri"/>
          <w:sz w:val="20"/>
          <w:szCs w:val="20"/>
        </w:rPr>
        <w:t xml:space="preserve">       Kierownik</w:t>
      </w:r>
    </w:p>
    <w:p w:rsidR="00BC26EA" w:rsidRDefault="00BC26EA" w:rsidP="00BC26EA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  <w:r w:rsidRPr="00385B85">
        <w:rPr>
          <w:rFonts w:cs="Calibri"/>
          <w:sz w:val="20"/>
          <w:szCs w:val="20"/>
        </w:rPr>
        <w:t xml:space="preserve">              Działu Zamówień Publicznych</w:t>
      </w:r>
    </w:p>
    <w:p w:rsidR="00BC26EA" w:rsidRDefault="00BC26EA" w:rsidP="00BC26EA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</w:p>
    <w:p w:rsidR="00BC26EA" w:rsidRDefault="00BC26EA" w:rsidP="00BC26EA">
      <w:pPr>
        <w:ind w:left="1080" w:firstLine="2606"/>
        <w:jc w:val="center"/>
      </w:pPr>
      <w:r w:rsidRPr="00385B85">
        <w:rPr>
          <w:rFonts w:cs="Calibri"/>
          <w:sz w:val="20"/>
          <w:szCs w:val="20"/>
        </w:rPr>
        <w:t xml:space="preserve">              Marzena Kolasa</w:t>
      </w:r>
    </w:p>
    <w:p w:rsidR="00BC26EA" w:rsidRDefault="00BC26EA" w:rsidP="00BC26EA"/>
    <w:p w:rsidR="00BC26EA" w:rsidRDefault="00BC26EA" w:rsidP="00BC26EA"/>
    <w:p w:rsidR="00355355" w:rsidRDefault="00355355"/>
    <w:sectPr w:rsidR="00355355" w:rsidSect="00130CC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6EA"/>
    <w:rsid w:val="00130CC4"/>
    <w:rsid w:val="0019482E"/>
    <w:rsid w:val="001A335F"/>
    <w:rsid w:val="00355355"/>
    <w:rsid w:val="004A2746"/>
    <w:rsid w:val="007A35E7"/>
    <w:rsid w:val="00AC7063"/>
    <w:rsid w:val="00BB6F4C"/>
    <w:rsid w:val="00BC26EA"/>
    <w:rsid w:val="00E6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6E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C26EA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BC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C26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BC26E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BC26EA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6EA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26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26EA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6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cp:lastPrinted>2024-05-23T11:06:00Z</cp:lastPrinted>
  <dcterms:created xsi:type="dcterms:W3CDTF">2024-05-22T10:02:00Z</dcterms:created>
  <dcterms:modified xsi:type="dcterms:W3CDTF">2024-05-23T11:08:00Z</dcterms:modified>
</cp:coreProperties>
</file>