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C899" w14:textId="77777777" w:rsidR="00B52F09" w:rsidRPr="00B52F09" w:rsidRDefault="00B52F09" w:rsidP="00B52F09">
      <w:pPr>
        <w:pBdr>
          <w:top w:val="single" w:sz="4" w:space="1" w:color="auto"/>
        </w:pBdr>
        <w:tabs>
          <w:tab w:val="left" w:pos="6299"/>
        </w:tabs>
        <w:spacing w:after="0" w:line="240" w:lineRule="auto"/>
        <w:jc w:val="center"/>
        <w:rPr>
          <w:rFonts w:ascii="Times New Roman" w:eastAsia="Times New Roman" w:hAnsi="Times New Roman" w:cs="Times New Roman"/>
          <w:b/>
          <w:kern w:val="0"/>
          <w:u w:val="single"/>
          <w14:ligatures w14:val="none"/>
        </w:rPr>
      </w:pPr>
      <w:r w:rsidRPr="00B52F09">
        <w:rPr>
          <w:rFonts w:ascii="Times New Roman" w:eastAsia="Times New Roman" w:hAnsi="Times New Roman" w:cs="Times New Roman"/>
          <w:b/>
          <w:kern w:val="0"/>
          <w:u w:val="single"/>
          <w14:ligatures w14:val="none"/>
        </w:rPr>
        <w:t>SWZ</w:t>
      </w:r>
    </w:p>
    <w:p w14:paraId="4146405E" w14:textId="77777777" w:rsidR="00B52F09" w:rsidRPr="00B52F09" w:rsidRDefault="00B52F09" w:rsidP="00B52F09">
      <w:pPr>
        <w:pBdr>
          <w:top w:val="single" w:sz="4" w:space="1" w:color="auto"/>
        </w:pBdr>
        <w:tabs>
          <w:tab w:val="left" w:pos="6299"/>
        </w:tabs>
        <w:spacing w:after="0" w:line="240" w:lineRule="auto"/>
        <w:rPr>
          <w:rFonts w:ascii="Times New Roman" w:eastAsia="Times New Roman" w:hAnsi="Times New Roman" w:cs="Times New Roman"/>
          <w:b/>
          <w:kern w:val="0"/>
          <w:u w:val="single"/>
          <w14:ligatures w14:val="none"/>
        </w:rPr>
      </w:pPr>
      <w:r w:rsidRPr="00B52F09">
        <w:rPr>
          <w:rFonts w:ascii="Times New Roman" w:eastAsia="Times New Roman" w:hAnsi="Times New Roman" w:cs="Times New Roman"/>
          <w:b/>
          <w:kern w:val="0"/>
          <w:u w:val="single"/>
          <w14:ligatures w14:val="none"/>
        </w:rPr>
        <w:t xml:space="preserve">Nr </w:t>
      </w:r>
      <w:proofErr w:type="spellStart"/>
      <w:r w:rsidRPr="00B52F09">
        <w:rPr>
          <w:rFonts w:ascii="Times New Roman" w:eastAsia="Times New Roman" w:hAnsi="Times New Roman" w:cs="Times New Roman"/>
          <w:b/>
          <w:kern w:val="0"/>
          <w:u w:val="single"/>
          <w14:ligatures w14:val="none"/>
        </w:rPr>
        <w:t>spr</w:t>
      </w:r>
      <w:proofErr w:type="spellEnd"/>
      <w:r w:rsidRPr="00B52F09">
        <w:rPr>
          <w:rFonts w:ascii="Times New Roman" w:eastAsia="Times New Roman" w:hAnsi="Times New Roman" w:cs="Times New Roman"/>
          <w:b/>
          <w:kern w:val="0"/>
          <w:u w:val="single"/>
          <w14:ligatures w14:val="none"/>
        </w:rPr>
        <w:t>. 1/P/MCM/24</w:t>
      </w:r>
    </w:p>
    <w:p w14:paraId="3F202520" w14:textId="77777777" w:rsidR="00B52F09" w:rsidRPr="00B52F09" w:rsidRDefault="00B52F09" w:rsidP="00B52F09">
      <w:pPr>
        <w:pBdr>
          <w:top w:val="single" w:sz="4" w:space="1" w:color="auto"/>
        </w:pBdr>
        <w:tabs>
          <w:tab w:val="left" w:pos="6299"/>
        </w:tabs>
        <w:spacing w:after="0" w:line="240" w:lineRule="auto"/>
        <w:rPr>
          <w:rFonts w:ascii="Times New Roman" w:eastAsia="Times New Roman" w:hAnsi="Times New Roman" w:cs="Times New Roman"/>
          <w:b/>
          <w:kern w:val="0"/>
          <w:u w:val="single"/>
          <w14:ligatures w14:val="none"/>
        </w:rPr>
      </w:pPr>
    </w:p>
    <w:p w14:paraId="4F3D0155" w14:textId="77777777" w:rsidR="00B52F09" w:rsidRPr="00B52F09" w:rsidRDefault="00B52F09" w:rsidP="00B52F09">
      <w:pPr>
        <w:pBdr>
          <w:top w:val="single" w:sz="4" w:space="1" w:color="auto"/>
        </w:pBdr>
        <w:tabs>
          <w:tab w:val="left" w:pos="6299"/>
        </w:tabs>
        <w:spacing w:after="0" w:line="240" w:lineRule="auto"/>
        <w:rPr>
          <w:rFonts w:ascii="Times New Roman" w:eastAsia="Times New Roman" w:hAnsi="Times New Roman" w:cs="Times New Roman"/>
          <w:b/>
          <w:kern w:val="0"/>
          <w14:ligatures w14:val="none"/>
        </w:rPr>
      </w:pPr>
      <w:r w:rsidRPr="00B52F09">
        <w:rPr>
          <w:rFonts w:ascii="Times New Roman" w:eastAsia="Times New Roman" w:hAnsi="Times New Roman" w:cs="Times New Roman"/>
          <w:b/>
          <w:kern w:val="0"/>
          <w:u w:val="single"/>
          <w14:ligatures w14:val="none"/>
        </w:rPr>
        <w:t>Przedmiot zamówienia:</w:t>
      </w:r>
    </w:p>
    <w:p w14:paraId="7269095F" w14:textId="77777777" w:rsidR="00B52F09" w:rsidRPr="00B52F09" w:rsidRDefault="00B52F09" w:rsidP="00B52F09">
      <w:pPr>
        <w:autoSpaceDE w:val="0"/>
        <w:autoSpaceDN w:val="0"/>
        <w:adjustRightInd w:val="0"/>
        <w:spacing w:after="0" w:line="240" w:lineRule="auto"/>
        <w:jc w:val="both"/>
        <w:rPr>
          <w:rFonts w:ascii="Times New Roman" w:eastAsia="Times New Roman" w:hAnsi="Times New Roman" w:cs="Times New Roman"/>
          <w:b/>
          <w:kern w:val="0"/>
          <w14:ligatures w14:val="none"/>
        </w:rPr>
      </w:pPr>
    </w:p>
    <w:p w14:paraId="42996624" w14:textId="77777777" w:rsidR="00B52F09" w:rsidRPr="00B52F09" w:rsidRDefault="00B52F09" w:rsidP="00B52F09">
      <w:pPr>
        <w:spacing w:after="0" w:line="240" w:lineRule="auto"/>
        <w:jc w:val="center"/>
        <w:rPr>
          <w:rFonts w:ascii="Times New Roman" w:eastAsia="Times New Roman" w:hAnsi="Times New Roman" w:cs="Times New Roman"/>
          <w:b/>
          <w:kern w:val="0"/>
          <w:sz w:val="36"/>
          <w:szCs w:val="36"/>
          <w14:ligatures w14:val="none"/>
        </w:rPr>
      </w:pPr>
      <w:r w:rsidRPr="00B52F09">
        <w:rPr>
          <w:rFonts w:ascii="Times New Roman" w:eastAsia="Times New Roman" w:hAnsi="Times New Roman" w:cs="Times New Roman"/>
          <w:b/>
          <w:kern w:val="0"/>
          <w:sz w:val="24"/>
          <w:szCs w:val="24"/>
          <w14:ligatures w14:val="none"/>
        </w:rPr>
        <w:t>„</w:t>
      </w:r>
      <w:r w:rsidRPr="00B52F09">
        <w:rPr>
          <w:rFonts w:ascii="Times New Roman" w:eastAsia="Times New Roman" w:hAnsi="Times New Roman" w:cs="Times New Roman"/>
          <w:b/>
          <w:kern w:val="0"/>
          <w:sz w:val="36"/>
          <w:szCs w:val="36"/>
          <w14:ligatures w14:val="none"/>
        </w:rPr>
        <w:t>Kompleksowa usługa prania i dzierżawy bielizny”</w:t>
      </w:r>
    </w:p>
    <w:p w14:paraId="11F04AD3" w14:textId="77777777" w:rsidR="00B52F09" w:rsidRPr="00B52F09" w:rsidRDefault="00B52F09" w:rsidP="00B52F09">
      <w:pPr>
        <w:spacing w:after="0" w:line="240" w:lineRule="auto"/>
        <w:jc w:val="both"/>
        <w:rPr>
          <w:rFonts w:ascii="Times New Roman" w:eastAsia="Times New Roman" w:hAnsi="Times New Roman" w:cs="Times New Roman"/>
          <w:b/>
          <w:i/>
          <w:kern w:val="0"/>
          <w14:ligatures w14:val="none"/>
        </w:rPr>
      </w:pPr>
    </w:p>
    <w:p w14:paraId="4A7328AA" w14:textId="77777777" w:rsidR="00B52F09" w:rsidRPr="00B52F09" w:rsidRDefault="00B52F09" w:rsidP="00B52F09">
      <w:pPr>
        <w:spacing w:after="0" w:line="240" w:lineRule="auto"/>
        <w:jc w:val="both"/>
        <w:rPr>
          <w:rFonts w:ascii="Times New Roman" w:eastAsia="Times New Roman" w:hAnsi="Times New Roman" w:cs="Times New Roman"/>
          <w:b/>
          <w:kern w:val="0"/>
          <w14:ligatures w14:val="none"/>
        </w:rPr>
      </w:pPr>
      <w:r w:rsidRPr="00B52F09">
        <w:rPr>
          <w:rFonts w:ascii="Times New Roman" w:eastAsia="Times New Roman" w:hAnsi="Times New Roman" w:cs="Times New Roman"/>
          <w:b/>
          <w:kern w:val="0"/>
          <w14:ligatures w14:val="none"/>
        </w:rPr>
        <w:t>Stosownie do Ustawy z dnia 11 września 2019 r. Prawo Zamówień Publicznych ( t. j.  Dz. U. z 2019 poz. 2019 ze zmianami).</w:t>
      </w:r>
    </w:p>
    <w:p w14:paraId="3EEBDB73" w14:textId="77777777" w:rsidR="00B52F09" w:rsidRPr="00B52F09" w:rsidRDefault="00B52F09" w:rsidP="00B52F09">
      <w:pPr>
        <w:spacing w:after="0" w:line="240" w:lineRule="auto"/>
        <w:jc w:val="both"/>
        <w:rPr>
          <w:rFonts w:ascii="Times New Roman" w:eastAsia="Times New Roman" w:hAnsi="Times New Roman" w:cs="Times New Roman"/>
          <w:b/>
          <w:kern w:val="0"/>
          <w14:ligatures w14:val="none"/>
        </w:rPr>
      </w:pPr>
    </w:p>
    <w:p w14:paraId="794E8E82" w14:textId="77777777" w:rsidR="00B52F09" w:rsidRPr="00B52F09" w:rsidRDefault="00B52F09" w:rsidP="00B52F09">
      <w:pPr>
        <w:spacing w:after="0" w:line="240" w:lineRule="auto"/>
        <w:jc w:val="both"/>
        <w:rPr>
          <w:rFonts w:ascii="Times New Roman" w:eastAsia="Times New Roman" w:hAnsi="Times New Roman" w:cs="Times New Roman"/>
          <w:b/>
          <w:kern w:val="0"/>
          <w14:ligatures w14:val="none"/>
        </w:rPr>
      </w:pPr>
      <w:r w:rsidRPr="00B52F09">
        <w:rPr>
          <w:rFonts w:ascii="Times New Roman" w:eastAsia="Times New Roman" w:hAnsi="Times New Roman" w:cs="Times New Roman"/>
          <w:b/>
          <w:kern w:val="0"/>
          <w14:ligatures w14:val="none"/>
        </w:rPr>
        <w:t xml:space="preserve">WSPÓLNY SŁOWNIK ZAMÓWIEŃ KOD CPV: </w:t>
      </w:r>
    </w:p>
    <w:p w14:paraId="78DA6D41" w14:textId="706D0172" w:rsidR="00B52F09" w:rsidRPr="00495EC0" w:rsidRDefault="00B52F09" w:rsidP="00B52F09">
      <w:pPr>
        <w:spacing w:after="0" w:line="240" w:lineRule="auto"/>
        <w:jc w:val="both"/>
        <w:rPr>
          <w:rFonts w:ascii="Times New Roman" w:eastAsia="Times New Roman" w:hAnsi="Times New Roman" w:cs="Times New Roman"/>
          <w:b/>
          <w:bCs/>
          <w:kern w:val="0"/>
          <w:sz w:val="24"/>
          <w:szCs w:val="24"/>
          <w14:ligatures w14:val="none"/>
        </w:rPr>
      </w:pPr>
      <w:r w:rsidRPr="00B52F09">
        <w:rPr>
          <w:rFonts w:ascii="Times New Roman" w:eastAsia="Times New Roman" w:hAnsi="Times New Roman" w:cs="Times New Roman"/>
          <w:b/>
          <w:bCs/>
          <w:kern w:val="0"/>
          <w:sz w:val="24"/>
          <w:szCs w:val="24"/>
          <w14:ligatures w14:val="none"/>
        </w:rPr>
        <w:t>98315000-4</w:t>
      </w:r>
    </w:p>
    <w:p w14:paraId="6E9E56BD" w14:textId="6AF5E3F8" w:rsidR="00B52F09" w:rsidRPr="00B52F09" w:rsidRDefault="00B52F09" w:rsidP="00B52F09">
      <w:pPr>
        <w:spacing w:after="0" w:line="240" w:lineRule="auto"/>
        <w:jc w:val="both"/>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b/>
          <w:bCs/>
          <w:kern w:val="0"/>
          <w:sz w:val="24"/>
          <w:szCs w:val="24"/>
          <w14:ligatures w14:val="none"/>
        </w:rPr>
        <w:t>98310000-9</w:t>
      </w:r>
    </w:p>
    <w:p w14:paraId="4B7281E0" w14:textId="77777777" w:rsidR="00B52F09" w:rsidRPr="00B52F09" w:rsidRDefault="00B52F09" w:rsidP="00B52F09">
      <w:pPr>
        <w:spacing w:after="0" w:line="240" w:lineRule="auto"/>
        <w:jc w:val="both"/>
        <w:rPr>
          <w:rFonts w:ascii="Times New Roman" w:eastAsia="Times New Roman" w:hAnsi="Times New Roman" w:cs="Times New Roman"/>
          <w:b/>
          <w:kern w:val="0"/>
          <w14:ligatures w14:val="none"/>
        </w:rPr>
      </w:pPr>
      <w:r w:rsidRPr="00B52F09">
        <w:rPr>
          <w:rFonts w:ascii="Times New Roman" w:eastAsia="Times New Roman" w:hAnsi="Times New Roman" w:cs="Times New Roman"/>
          <w:b/>
          <w:bCs/>
          <w:color w:val="000000"/>
          <w:kern w:val="0"/>
          <w:sz w:val="24"/>
          <w:szCs w:val="24"/>
          <w14:ligatures w14:val="none"/>
        </w:rPr>
        <w:t>98393000-4</w:t>
      </w:r>
    </w:p>
    <w:p w14:paraId="02ED59E7" w14:textId="77777777" w:rsidR="00B52F09" w:rsidRPr="00B52F09" w:rsidRDefault="00B52F09" w:rsidP="00B52F09">
      <w:pPr>
        <w:tabs>
          <w:tab w:val="left" w:pos="360"/>
        </w:tabs>
        <w:spacing w:after="0" w:line="240" w:lineRule="auto"/>
        <w:jc w:val="both"/>
        <w:rPr>
          <w:rFonts w:ascii="Times New Roman" w:eastAsia="Times New Roman" w:hAnsi="Times New Roman" w:cs="Times New Roman"/>
          <w:b/>
          <w:kern w:val="0"/>
          <w14:ligatures w14:val="none"/>
        </w:rPr>
      </w:pPr>
    </w:p>
    <w:p w14:paraId="669E9921" w14:textId="77777777" w:rsidR="00B52F09" w:rsidRPr="00B52F09" w:rsidRDefault="00B52F09" w:rsidP="00B52F09">
      <w:pPr>
        <w:spacing w:after="0" w:line="240" w:lineRule="auto"/>
        <w:jc w:val="center"/>
        <w:rPr>
          <w:rFonts w:ascii="Times New Roman" w:eastAsia="Times New Roman" w:hAnsi="Times New Roman" w:cs="Times New Roman"/>
          <w:b/>
          <w:i/>
          <w:kern w:val="0"/>
          <w:u w:val="single"/>
          <w14:ligatures w14:val="none"/>
        </w:rPr>
      </w:pPr>
      <w:r w:rsidRPr="00B52F09">
        <w:rPr>
          <w:rFonts w:ascii="Times New Roman" w:eastAsia="Times New Roman" w:hAnsi="Times New Roman" w:cs="Times New Roman"/>
          <w:b/>
          <w:i/>
          <w:kern w:val="0"/>
          <w:u w:val="single"/>
          <w14:ligatures w14:val="none"/>
        </w:rPr>
        <w:t>I. NAZWA (FIRMA) ORAZ ADRES ZAMAWIAJĄCEGO.</w:t>
      </w:r>
    </w:p>
    <w:p w14:paraId="6D657941" w14:textId="77777777" w:rsidR="00B52F09" w:rsidRPr="00B52F09" w:rsidRDefault="00B52F09" w:rsidP="00B52F09">
      <w:pPr>
        <w:spacing w:after="0" w:line="240" w:lineRule="auto"/>
        <w:ind w:firstLine="360"/>
        <w:jc w:val="both"/>
        <w:rPr>
          <w:rFonts w:ascii="Times New Roman" w:eastAsia="Times New Roman" w:hAnsi="Times New Roman" w:cs="Times New Roman"/>
          <w:color w:val="000000"/>
          <w:kern w:val="0"/>
          <w14:ligatures w14:val="none"/>
        </w:rPr>
      </w:pPr>
    </w:p>
    <w:p w14:paraId="68E9A387" w14:textId="77777777" w:rsidR="00B52F09" w:rsidRPr="00B52F09" w:rsidRDefault="00B52F09" w:rsidP="00B52F09">
      <w:pPr>
        <w:spacing w:after="0" w:line="240" w:lineRule="auto"/>
        <w:ind w:firstLine="360"/>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Mościckie Centrum Medyczne Spółka z ograniczoną odpowiedzialnością</w:t>
      </w:r>
    </w:p>
    <w:p w14:paraId="6633680E" w14:textId="77777777" w:rsidR="00B52F09" w:rsidRPr="00B52F09" w:rsidRDefault="00B52F09" w:rsidP="00B52F09">
      <w:pPr>
        <w:spacing w:after="0" w:line="240" w:lineRule="auto"/>
        <w:ind w:firstLine="360"/>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 xml:space="preserve">Ul. Kwiatkowskiego 15; 33-101 Tarnów </w:t>
      </w:r>
    </w:p>
    <w:p w14:paraId="5D2BBE25" w14:textId="50673A78" w:rsidR="00B52F09" w:rsidRPr="00B52F09" w:rsidRDefault="00B52F09" w:rsidP="00B52F09">
      <w:pPr>
        <w:tabs>
          <w:tab w:val="left" w:pos="720"/>
        </w:tabs>
        <w:spacing w:after="0" w:line="240" w:lineRule="auto"/>
        <w:ind w:left="426"/>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 xml:space="preserve">     </w:t>
      </w:r>
      <w:r w:rsidRPr="00B52F09">
        <w:rPr>
          <w:rFonts w:ascii="Times New Roman" w:eastAsia="Times New Roman" w:hAnsi="Times New Roman" w:cs="Times New Roman"/>
          <w:color w:val="000000"/>
          <w:kern w:val="0"/>
          <w14:ligatures w14:val="none"/>
        </w:rPr>
        <w:tab/>
      </w:r>
      <w:r w:rsidRPr="00B52F09">
        <w:rPr>
          <w:rFonts w:ascii="Times New Roman" w:eastAsia="Times New Roman" w:hAnsi="Times New Roman" w:cs="Times New Roman"/>
          <w:color w:val="000000"/>
          <w:kern w:val="0"/>
          <w14:ligatures w14:val="none"/>
        </w:rPr>
        <w:tab/>
        <w:t>TEL./FAX:  (14) 68 50 511; Adres poczty elektronicznej</w:t>
      </w:r>
      <w:r w:rsidRPr="008B4389">
        <w:rPr>
          <w:rFonts w:ascii="Times New Roman" w:eastAsia="Times New Roman" w:hAnsi="Times New Roman" w:cs="Times New Roman"/>
          <w:color w:val="FF0000"/>
          <w:kern w:val="0"/>
          <w14:ligatures w14:val="none"/>
        </w:rPr>
        <w:t xml:space="preserve">: </w:t>
      </w:r>
      <w:r w:rsidR="005476E3">
        <w:rPr>
          <w:rFonts w:ascii="Times New Roman" w:eastAsia="Times New Roman" w:hAnsi="Times New Roman" w:cs="Times New Roman"/>
          <w:color w:val="FF0000"/>
          <w:kern w:val="0"/>
          <w14:ligatures w14:val="none"/>
        </w:rPr>
        <w:t>leszek.nowicki@mcm.net.pl</w:t>
      </w:r>
    </w:p>
    <w:p w14:paraId="722A8235" w14:textId="77777777" w:rsidR="00B52F09" w:rsidRPr="00B52F09" w:rsidRDefault="00B52F09" w:rsidP="00B52F09">
      <w:pPr>
        <w:spacing w:after="0" w:line="240" w:lineRule="auto"/>
        <w:ind w:left="708" w:firstLine="708"/>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 xml:space="preserve">REGON: 851664020; NIP: 993-06-51-966; </w:t>
      </w:r>
      <w:r w:rsidRPr="00B52F09">
        <w:rPr>
          <w:rFonts w:ascii="Times New Roman" w:eastAsia="Calibri" w:hAnsi="Times New Roman" w:cs="Times New Roman"/>
          <w:color w:val="000000"/>
          <w:kern w:val="0"/>
          <w14:ligatures w14:val="none"/>
        </w:rPr>
        <w:t>KRS: 0000451215</w:t>
      </w:r>
    </w:p>
    <w:p w14:paraId="63D21341" w14:textId="77777777" w:rsidR="00B52F09" w:rsidRPr="00B52F09" w:rsidRDefault="00B52F09" w:rsidP="00B52F09">
      <w:pPr>
        <w:spacing w:after="0" w:line="240" w:lineRule="auto"/>
        <w:ind w:left="708" w:firstLine="708"/>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Adres strony internetowej: https://bip.malopolska.pl/mcmtarnow</w:t>
      </w:r>
    </w:p>
    <w:p w14:paraId="0D3982F4"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7261720D"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Adres strony internetowej, na której jest prowadzone postępowanie i na której będą dostępne wszelkie dokumenty związane z prowadzoną procedurą, w tym zmiany i wyjaśnienia treści Specyfikacji Warunków Zamówienia, zwanej dalej „SWZ” oraz inne dokumenty zamówienia bezpośrednio związane z postępowaniem o udzielenie zamówienia („Platforma”):</w:t>
      </w:r>
    </w:p>
    <w:p w14:paraId="1F614B65"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 xml:space="preserve">  </w:t>
      </w:r>
    </w:p>
    <w:p w14:paraId="7296201B" w14:textId="616D5B18" w:rsidR="00B52F09" w:rsidRPr="00B52F09" w:rsidRDefault="00B52F09" w:rsidP="00B52F09">
      <w:pPr>
        <w:shd w:val="clear" w:color="auto" w:fill="FFFFFF"/>
        <w:spacing w:after="180" w:line="240" w:lineRule="auto"/>
        <w:rPr>
          <w:rFonts w:ascii="Hind" w:eastAsia="Times New Roman" w:hAnsi="Hind" w:cs="Times New Roman"/>
          <w:color w:val="000000"/>
          <w:kern w:val="0"/>
          <w:lang w:eastAsia="pl-PL"/>
          <w14:ligatures w14:val="none"/>
        </w:rPr>
      </w:pPr>
      <w:r w:rsidRPr="00B52F09">
        <w:rPr>
          <w:rFonts w:ascii="Hind" w:eastAsia="Times New Roman" w:hAnsi="Hind" w:cs="Times New Roman"/>
          <w:b/>
          <w:bCs/>
          <w:color w:val="000000"/>
          <w:kern w:val="0"/>
          <w:lang w:eastAsia="pl-PL"/>
          <w14:ligatures w14:val="none"/>
        </w:rPr>
        <w:t>Link do Platformy zakupowej: </w:t>
      </w:r>
      <w:r w:rsidRPr="00B52F09">
        <w:rPr>
          <w:rFonts w:ascii="Hind" w:eastAsia="Times New Roman" w:hAnsi="Hind" w:cs="Times New Roman"/>
          <w:b/>
          <w:bCs/>
          <w:color w:val="072A60"/>
          <w:kern w:val="0"/>
          <w:u w:val="single"/>
          <w:lang w:eastAsia="pl-PL"/>
          <w14:ligatures w14:val="none"/>
        </w:rPr>
        <w:t>https://platformazakupowa.pl</w:t>
      </w:r>
    </w:p>
    <w:p w14:paraId="045A916A" w14:textId="3B314BA1" w:rsidR="00B52F09" w:rsidRPr="00B52F09" w:rsidRDefault="00B52F09" w:rsidP="00B52F09">
      <w:pPr>
        <w:shd w:val="clear" w:color="auto" w:fill="FFFFFF"/>
        <w:spacing w:after="180" w:line="240" w:lineRule="auto"/>
        <w:rPr>
          <w:rFonts w:ascii="Hind" w:eastAsia="Times New Roman" w:hAnsi="Hind" w:cs="Times New Roman"/>
          <w:b/>
          <w:bCs/>
          <w:color w:val="000000"/>
          <w:kern w:val="0"/>
          <w:lang w:eastAsia="pl-PL"/>
          <w14:ligatures w14:val="none"/>
        </w:rPr>
      </w:pPr>
      <w:r w:rsidRPr="00B52F09">
        <w:rPr>
          <w:rFonts w:ascii="Hind" w:eastAsia="Times New Roman" w:hAnsi="Hind" w:cs="Times New Roman"/>
          <w:b/>
          <w:bCs/>
          <w:color w:val="000000"/>
          <w:kern w:val="0"/>
          <w:lang w:eastAsia="pl-PL"/>
          <w14:ligatures w14:val="none"/>
        </w:rPr>
        <w:t>Link do postępowania</w:t>
      </w:r>
      <w:r w:rsidRPr="00B52F09">
        <w:rPr>
          <w:rFonts w:ascii="Hind" w:eastAsia="Times New Roman" w:hAnsi="Hind" w:cs="Times New Roman"/>
          <w:b/>
          <w:bCs/>
          <w:color w:val="FF0000"/>
          <w:kern w:val="0"/>
          <w:lang w:eastAsia="pl-PL"/>
          <w14:ligatures w14:val="none"/>
        </w:rPr>
        <w:t>: </w:t>
      </w:r>
      <w:r w:rsidRPr="00B52F09">
        <w:rPr>
          <w:rFonts w:ascii="Hind" w:eastAsia="Times New Roman" w:hAnsi="Hind" w:cs="Times New Roman"/>
          <w:b/>
          <w:bCs/>
          <w:color w:val="FF0000"/>
          <w:kern w:val="0"/>
          <w:u w:val="single"/>
          <w:lang w:eastAsia="pl-PL"/>
          <w14:ligatures w14:val="none"/>
        </w:rPr>
        <w:t>https://platformazakupowa.pl/transakcja/</w:t>
      </w:r>
      <w:r w:rsidR="008E72CE">
        <w:rPr>
          <w:rFonts w:ascii="Hind" w:eastAsia="Times New Roman" w:hAnsi="Hind" w:cs="Times New Roman"/>
          <w:b/>
          <w:bCs/>
          <w:color w:val="FF0000"/>
          <w:kern w:val="0"/>
          <w:u w:val="single"/>
          <w:lang w:eastAsia="pl-PL"/>
          <w14:ligatures w14:val="none"/>
        </w:rPr>
        <w:t>88</w:t>
      </w:r>
      <w:r w:rsidR="005476E3">
        <w:rPr>
          <w:rFonts w:ascii="Hind" w:eastAsia="Times New Roman" w:hAnsi="Hind" w:cs="Times New Roman"/>
          <w:b/>
          <w:bCs/>
          <w:color w:val="FF0000"/>
          <w:kern w:val="0"/>
          <w:u w:val="single"/>
          <w:lang w:eastAsia="pl-PL"/>
          <w14:ligatures w14:val="none"/>
        </w:rPr>
        <w:t>4060</w:t>
      </w:r>
    </w:p>
    <w:p w14:paraId="21894EAD" w14:textId="77777777" w:rsidR="00B52F09" w:rsidRPr="00B52F09" w:rsidRDefault="00B52F09" w:rsidP="00B52F09">
      <w:pPr>
        <w:shd w:val="clear" w:color="auto" w:fill="FFFFFF"/>
        <w:spacing w:after="180" w:line="240" w:lineRule="auto"/>
        <w:rPr>
          <w:rFonts w:ascii="Hind" w:eastAsia="Times New Roman" w:hAnsi="Hind" w:cs="Times New Roman"/>
          <w:color w:val="000000"/>
          <w:kern w:val="0"/>
          <w:lang w:eastAsia="pl-PL"/>
          <w14:ligatures w14:val="none"/>
        </w:rPr>
      </w:pPr>
      <w:r w:rsidRPr="00B52F09">
        <w:rPr>
          <w:rFonts w:ascii="Hind" w:eastAsia="Times New Roman" w:hAnsi="Hind" w:cs="Times New Roman"/>
          <w:color w:val="000000"/>
          <w:kern w:val="0"/>
          <w:lang w:eastAsia="pl-PL"/>
          <w14:ligatures w14:val="none"/>
        </w:rPr>
        <w:t>Godziny pracy administracji Zamawiającego: dni robocze 7:00 -14:35</w:t>
      </w:r>
    </w:p>
    <w:p w14:paraId="2B9BFB0C" w14:textId="77777777" w:rsidR="00B52F09" w:rsidRPr="00B52F09" w:rsidRDefault="00B52F09" w:rsidP="00B52F09">
      <w:pPr>
        <w:shd w:val="clear" w:color="auto" w:fill="FFFFFF"/>
        <w:spacing w:after="180" w:line="240" w:lineRule="auto"/>
        <w:rPr>
          <w:rFonts w:ascii="Hind" w:eastAsia="Times New Roman" w:hAnsi="Hind" w:cs="Times New Roman"/>
          <w:color w:val="000000"/>
          <w:kern w:val="0"/>
          <w:lang w:eastAsia="pl-PL"/>
          <w14:ligatures w14:val="none"/>
        </w:rPr>
      </w:pPr>
    </w:p>
    <w:p w14:paraId="19FAB7AE" w14:textId="77777777" w:rsidR="00B52F09" w:rsidRPr="00B52F09" w:rsidRDefault="00B52F09" w:rsidP="00B52F09">
      <w:pPr>
        <w:shd w:val="clear" w:color="auto" w:fill="FFFFFF"/>
        <w:spacing w:after="180" w:line="240" w:lineRule="auto"/>
        <w:rPr>
          <w:rFonts w:ascii="Hind" w:eastAsia="Times New Roman" w:hAnsi="Hind" w:cs="Times New Roman"/>
          <w:color w:val="000000"/>
          <w:kern w:val="0"/>
          <w:lang w:eastAsia="pl-PL"/>
          <w14:ligatures w14:val="none"/>
        </w:rPr>
      </w:pPr>
    </w:p>
    <w:p w14:paraId="42654A27" w14:textId="77777777" w:rsidR="00B52F09" w:rsidRPr="00B52F09" w:rsidRDefault="00B52F09" w:rsidP="00B52F09">
      <w:pPr>
        <w:shd w:val="clear" w:color="auto" w:fill="FFFFFF"/>
        <w:spacing w:after="180" w:line="240" w:lineRule="auto"/>
        <w:rPr>
          <w:rFonts w:ascii="Hind" w:eastAsia="Times New Roman" w:hAnsi="Hind" w:cs="Times New Roman"/>
          <w:color w:val="000000"/>
          <w:kern w:val="0"/>
          <w:lang w:eastAsia="pl-PL"/>
          <w14:ligatures w14:val="none"/>
        </w:rPr>
      </w:pPr>
    </w:p>
    <w:p w14:paraId="42DA9FFF" w14:textId="77777777" w:rsidR="00B52F09" w:rsidRPr="00B52F09" w:rsidRDefault="00B52F09" w:rsidP="00B52F09">
      <w:pPr>
        <w:shd w:val="clear" w:color="auto" w:fill="FFFFFF"/>
        <w:spacing w:after="180" w:line="240" w:lineRule="auto"/>
        <w:rPr>
          <w:rFonts w:ascii="Hind" w:eastAsia="Times New Roman" w:hAnsi="Hind" w:cs="Times New Roman"/>
          <w:color w:val="000000"/>
          <w:kern w:val="0"/>
          <w:lang w:eastAsia="pl-PL"/>
          <w14:ligatures w14:val="none"/>
        </w:rPr>
      </w:pPr>
      <w:r w:rsidRPr="00B52F09">
        <w:rPr>
          <w:rFonts w:ascii="Hind" w:eastAsia="Times New Roman" w:hAnsi="Hind" w:cs="Times New Roman"/>
          <w:color w:val="000000"/>
          <w:kern w:val="0"/>
          <w:lang w:eastAsia="pl-PL"/>
          <w14:ligatures w14:val="none"/>
        </w:rPr>
        <w:tab/>
      </w:r>
      <w:r w:rsidRPr="00B52F09">
        <w:rPr>
          <w:rFonts w:ascii="Hind" w:eastAsia="Times New Roman" w:hAnsi="Hind" w:cs="Times New Roman"/>
          <w:color w:val="000000"/>
          <w:kern w:val="0"/>
          <w:lang w:eastAsia="pl-PL"/>
          <w14:ligatures w14:val="none"/>
        </w:rPr>
        <w:tab/>
      </w:r>
      <w:r w:rsidRPr="00B52F09">
        <w:rPr>
          <w:rFonts w:ascii="Hind" w:eastAsia="Times New Roman" w:hAnsi="Hind" w:cs="Times New Roman"/>
          <w:color w:val="000000"/>
          <w:kern w:val="0"/>
          <w:lang w:eastAsia="pl-PL"/>
          <w14:ligatures w14:val="none"/>
        </w:rPr>
        <w:tab/>
      </w:r>
      <w:r w:rsidRPr="00B52F09">
        <w:rPr>
          <w:rFonts w:ascii="Hind" w:eastAsia="Times New Roman" w:hAnsi="Hind" w:cs="Times New Roman"/>
          <w:color w:val="000000"/>
          <w:kern w:val="0"/>
          <w:lang w:eastAsia="pl-PL"/>
          <w14:ligatures w14:val="none"/>
        </w:rPr>
        <w:tab/>
      </w:r>
      <w:r w:rsidRPr="00B52F09">
        <w:rPr>
          <w:rFonts w:ascii="Hind" w:eastAsia="Times New Roman" w:hAnsi="Hind" w:cs="Times New Roman"/>
          <w:color w:val="000000"/>
          <w:kern w:val="0"/>
          <w:lang w:eastAsia="pl-PL"/>
          <w14:ligatures w14:val="none"/>
        </w:rPr>
        <w:tab/>
      </w:r>
      <w:r w:rsidRPr="00B52F09">
        <w:rPr>
          <w:rFonts w:ascii="Hind" w:eastAsia="Times New Roman" w:hAnsi="Hind" w:cs="Times New Roman"/>
          <w:color w:val="000000"/>
          <w:kern w:val="0"/>
          <w:lang w:eastAsia="pl-PL"/>
          <w14:ligatures w14:val="none"/>
        </w:rPr>
        <w:tab/>
      </w:r>
      <w:r w:rsidRPr="00B52F09">
        <w:rPr>
          <w:rFonts w:ascii="Hind" w:eastAsia="Times New Roman" w:hAnsi="Hind" w:cs="Times New Roman"/>
          <w:color w:val="000000"/>
          <w:kern w:val="0"/>
          <w:lang w:eastAsia="pl-PL"/>
          <w14:ligatures w14:val="none"/>
        </w:rPr>
        <w:tab/>
      </w:r>
      <w:r w:rsidRPr="00B52F09">
        <w:rPr>
          <w:rFonts w:ascii="Hind" w:eastAsia="Times New Roman" w:hAnsi="Hind" w:cs="Times New Roman"/>
          <w:color w:val="000000"/>
          <w:kern w:val="0"/>
          <w:lang w:eastAsia="pl-PL"/>
          <w14:ligatures w14:val="none"/>
        </w:rPr>
        <w:tab/>
      </w:r>
      <w:r w:rsidRPr="00B52F09">
        <w:rPr>
          <w:rFonts w:ascii="Hind" w:eastAsia="Times New Roman" w:hAnsi="Hind" w:cs="Times New Roman"/>
          <w:color w:val="000000"/>
          <w:kern w:val="0"/>
          <w:lang w:eastAsia="pl-PL"/>
          <w14:ligatures w14:val="none"/>
        </w:rPr>
        <w:tab/>
        <w:t>Dokumentację zatwierdził:</w:t>
      </w:r>
    </w:p>
    <w:p w14:paraId="5838CDB5" w14:textId="77777777" w:rsidR="00B52F09" w:rsidRPr="00B52F09" w:rsidRDefault="00B52F09" w:rsidP="00B52F09">
      <w:pPr>
        <w:shd w:val="clear" w:color="auto" w:fill="FFFFFF"/>
        <w:tabs>
          <w:tab w:val="left" w:pos="6780"/>
        </w:tabs>
        <w:spacing w:after="180" w:line="240" w:lineRule="auto"/>
        <w:rPr>
          <w:rFonts w:ascii="Hind" w:eastAsia="Times New Roman" w:hAnsi="Hind" w:cs="Times New Roman"/>
          <w:color w:val="000000"/>
          <w:kern w:val="0"/>
          <w:lang w:eastAsia="pl-PL"/>
          <w14:ligatures w14:val="none"/>
        </w:rPr>
      </w:pPr>
      <w:r w:rsidRPr="00B52F09">
        <w:rPr>
          <w:rFonts w:ascii="Hind" w:eastAsia="Times New Roman" w:hAnsi="Hind" w:cs="Times New Roman"/>
          <w:color w:val="000000"/>
          <w:kern w:val="0"/>
          <w:lang w:eastAsia="pl-PL"/>
          <w14:ligatures w14:val="none"/>
        </w:rPr>
        <w:tab/>
        <w:t>Prezes Zarządu</w:t>
      </w:r>
    </w:p>
    <w:p w14:paraId="16386AF4" w14:textId="77777777" w:rsidR="00B52F09" w:rsidRPr="00B52F09" w:rsidRDefault="00B52F09" w:rsidP="00B52F09">
      <w:pPr>
        <w:shd w:val="clear" w:color="auto" w:fill="FFFFFF"/>
        <w:tabs>
          <w:tab w:val="left" w:pos="6780"/>
        </w:tabs>
        <w:spacing w:after="180" w:line="240" w:lineRule="auto"/>
        <w:rPr>
          <w:rFonts w:ascii="Hind" w:eastAsia="Times New Roman" w:hAnsi="Hind" w:cs="Times New Roman"/>
          <w:color w:val="000000"/>
          <w:kern w:val="0"/>
          <w:lang w:eastAsia="pl-PL"/>
          <w14:ligatures w14:val="none"/>
        </w:rPr>
      </w:pPr>
      <w:r w:rsidRPr="00B52F09">
        <w:rPr>
          <w:rFonts w:ascii="Hind" w:eastAsia="Times New Roman" w:hAnsi="Hind" w:cs="Times New Roman"/>
          <w:color w:val="000000"/>
          <w:kern w:val="0"/>
          <w:lang w:eastAsia="pl-PL"/>
          <w14:ligatures w14:val="none"/>
        </w:rPr>
        <w:tab/>
        <w:t xml:space="preserve">   Jan Musiał</w:t>
      </w:r>
    </w:p>
    <w:p w14:paraId="0D6BD016" w14:textId="77777777" w:rsidR="00B52F09" w:rsidRPr="00B52F09" w:rsidRDefault="00B52F09" w:rsidP="00B52F09">
      <w:pPr>
        <w:shd w:val="clear" w:color="auto" w:fill="FFFFFF"/>
        <w:spacing w:after="180" w:line="240" w:lineRule="auto"/>
        <w:rPr>
          <w:rFonts w:ascii="Hind" w:eastAsia="Times New Roman" w:hAnsi="Hind" w:cs="Times New Roman"/>
          <w:color w:val="000000"/>
          <w:kern w:val="0"/>
          <w:lang w:eastAsia="pl-PL"/>
          <w14:ligatures w14:val="none"/>
        </w:rPr>
      </w:pPr>
      <w:r w:rsidRPr="00B52F09">
        <w:rPr>
          <w:rFonts w:ascii="Hind" w:eastAsia="Times New Roman" w:hAnsi="Hind" w:cs="Times New Roman"/>
          <w:color w:val="000000"/>
          <w:kern w:val="0"/>
          <w:lang w:eastAsia="pl-PL"/>
          <w14:ligatures w14:val="none"/>
        </w:rPr>
        <w:tab/>
      </w:r>
      <w:r w:rsidRPr="00B52F09">
        <w:rPr>
          <w:rFonts w:ascii="Hind" w:eastAsia="Times New Roman" w:hAnsi="Hind" w:cs="Times New Roman"/>
          <w:color w:val="000000"/>
          <w:kern w:val="0"/>
          <w:lang w:eastAsia="pl-PL"/>
          <w14:ligatures w14:val="none"/>
        </w:rPr>
        <w:tab/>
      </w:r>
      <w:r w:rsidRPr="00B52F09">
        <w:rPr>
          <w:rFonts w:ascii="Hind" w:eastAsia="Times New Roman" w:hAnsi="Hind" w:cs="Times New Roman"/>
          <w:color w:val="000000"/>
          <w:kern w:val="0"/>
          <w:lang w:eastAsia="pl-PL"/>
          <w14:ligatures w14:val="none"/>
        </w:rPr>
        <w:tab/>
      </w:r>
      <w:r w:rsidRPr="00B52F09">
        <w:rPr>
          <w:rFonts w:ascii="Hind" w:eastAsia="Times New Roman" w:hAnsi="Hind" w:cs="Times New Roman"/>
          <w:color w:val="000000"/>
          <w:kern w:val="0"/>
          <w:lang w:eastAsia="pl-PL"/>
          <w14:ligatures w14:val="none"/>
        </w:rPr>
        <w:tab/>
      </w:r>
      <w:r w:rsidRPr="00B52F09">
        <w:rPr>
          <w:rFonts w:ascii="Hind" w:eastAsia="Times New Roman" w:hAnsi="Hind" w:cs="Times New Roman"/>
          <w:color w:val="000000"/>
          <w:kern w:val="0"/>
          <w:lang w:eastAsia="pl-PL"/>
          <w14:ligatures w14:val="none"/>
        </w:rPr>
        <w:tab/>
      </w:r>
      <w:r w:rsidRPr="00B52F09">
        <w:rPr>
          <w:rFonts w:ascii="Hind" w:eastAsia="Times New Roman" w:hAnsi="Hind" w:cs="Times New Roman"/>
          <w:color w:val="000000"/>
          <w:kern w:val="0"/>
          <w:lang w:eastAsia="pl-PL"/>
          <w14:ligatures w14:val="none"/>
        </w:rPr>
        <w:tab/>
      </w:r>
      <w:r w:rsidRPr="00B52F09">
        <w:rPr>
          <w:rFonts w:ascii="Hind" w:eastAsia="Times New Roman" w:hAnsi="Hind" w:cs="Times New Roman"/>
          <w:color w:val="000000"/>
          <w:kern w:val="0"/>
          <w:lang w:eastAsia="pl-PL"/>
          <w14:ligatures w14:val="none"/>
        </w:rPr>
        <w:tab/>
      </w:r>
      <w:r w:rsidRPr="00B52F09">
        <w:rPr>
          <w:rFonts w:ascii="Hind" w:eastAsia="Times New Roman" w:hAnsi="Hind" w:cs="Times New Roman"/>
          <w:color w:val="000000"/>
          <w:kern w:val="0"/>
          <w:lang w:eastAsia="pl-PL"/>
          <w14:ligatures w14:val="none"/>
        </w:rPr>
        <w:tab/>
      </w:r>
      <w:r w:rsidRPr="00B52F09">
        <w:rPr>
          <w:rFonts w:ascii="Hind" w:eastAsia="Times New Roman" w:hAnsi="Hind" w:cs="Times New Roman"/>
          <w:color w:val="000000"/>
          <w:kern w:val="0"/>
          <w:lang w:eastAsia="pl-PL"/>
          <w14:ligatures w14:val="none"/>
        </w:rPr>
        <w:tab/>
        <w:t>/Kierownik Zamawiającego/</w:t>
      </w:r>
    </w:p>
    <w:p w14:paraId="7C1A8D5E" w14:textId="77777777" w:rsidR="00B52F09" w:rsidRPr="00B52F09" w:rsidRDefault="00B52F09" w:rsidP="00B52F09">
      <w:pPr>
        <w:shd w:val="clear" w:color="auto" w:fill="FFFFFF"/>
        <w:spacing w:after="180" w:line="240" w:lineRule="auto"/>
        <w:rPr>
          <w:rFonts w:ascii="Hind" w:eastAsia="Times New Roman" w:hAnsi="Hind" w:cs="Times New Roman"/>
          <w:color w:val="000000"/>
          <w:kern w:val="0"/>
          <w:lang w:eastAsia="pl-PL"/>
          <w14:ligatures w14:val="none"/>
        </w:rPr>
      </w:pPr>
    </w:p>
    <w:p w14:paraId="21AE43E4" w14:textId="77777777" w:rsidR="00B52F09" w:rsidRPr="00B52F09" w:rsidRDefault="00B52F09" w:rsidP="00B52F09">
      <w:pPr>
        <w:shd w:val="clear" w:color="auto" w:fill="FFFFFF"/>
        <w:spacing w:after="180" w:line="240" w:lineRule="auto"/>
        <w:rPr>
          <w:rFonts w:ascii="Hind" w:eastAsia="Times New Roman" w:hAnsi="Hind" w:cs="Times New Roman"/>
          <w:color w:val="000000"/>
          <w:kern w:val="0"/>
          <w:lang w:eastAsia="pl-PL"/>
          <w14:ligatures w14:val="none"/>
        </w:rPr>
      </w:pPr>
    </w:p>
    <w:p w14:paraId="356F354E"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065CC303" w14:textId="77777777" w:rsidR="00B52F09" w:rsidRPr="00B52F09" w:rsidRDefault="00B52F09" w:rsidP="00B52F09">
      <w:pPr>
        <w:tabs>
          <w:tab w:val="left" w:pos="720"/>
        </w:tabs>
        <w:spacing w:after="0" w:line="240" w:lineRule="auto"/>
        <w:jc w:val="both"/>
        <w:rPr>
          <w:rFonts w:ascii="Times New Roman" w:eastAsia="Times New Roman" w:hAnsi="Times New Roman" w:cs="Times New Roman"/>
          <w:color w:val="000000"/>
          <w:kern w:val="0"/>
          <w14:ligatures w14:val="none"/>
        </w:rPr>
      </w:pPr>
    </w:p>
    <w:p w14:paraId="2FB1FD1E" w14:textId="77777777" w:rsidR="00B52F09" w:rsidRPr="00B52F09" w:rsidRDefault="00B52F09" w:rsidP="00B52F09">
      <w:pPr>
        <w:spacing w:after="0" w:line="240" w:lineRule="auto"/>
        <w:jc w:val="center"/>
        <w:rPr>
          <w:rFonts w:ascii="Times New Roman" w:eastAsia="Times New Roman" w:hAnsi="Times New Roman" w:cs="Times New Roman"/>
          <w:b/>
          <w:i/>
          <w:color w:val="000000"/>
          <w:kern w:val="0"/>
          <w:u w:val="single"/>
          <w14:ligatures w14:val="none"/>
        </w:rPr>
      </w:pPr>
      <w:r w:rsidRPr="00B52F09">
        <w:rPr>
          <w:rFonts w:ascii="Times New Roman" w:eastAsia="Times New Roman" w:hAnsi="Times New Roman" w:cs="Times New Roman"/>
          <w:b/>
          <w:i/>
          <w:color w:val="000000"/>
          <w:kern w:val="0"/>
          <w:u w:val="single"/>
          <w14:ligatures w14:val="none"/>
        </w:rPr>
        <w:t>II. TRYB UDZIELENIA ZAMÓWIENIA.</w:t>
      </w:r>
    </w:p>
    <w:p w14:paraId="5A48361F" w14:textId="77777777" w:rsidR="00B52F09" w:rsidRPr="00B52F09" w:rsidRDefault="00B52F09" w:rsidP="00B52F09">
      <w:pPr>
        <w:numPr>
          <w:ilvl w:val="1"/>
          <w:numId w:val="1"/>
        </w:numPr>
        <w:spacing w:before="100" w:beforeAutospacing="1" w:after="100" w:afterAutospacing="1" w:line="240" w:lineRule="auto"/>
        <w:contextualSpacing/>
        <w:jc w:val="both"/>
        <w:rPr>
          <w:rFonts w:ascii="Times New Roman" w:eastAsia="Times New Roman" w:hAnsi="Times New Roman" w:cs="Times New Roman"/>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Postępowanie jest prowadzone na podstawie art. 275 ust. 1 ustawy z dnia 11 września 2019 r. Prawo zamówień publicznych ( Dz. U. z 2019 r., poz. 2019 ze zm.) zwanej dalej „ustawą PZP” oraz aktami wykonawczymi do tej ustawy. W sprawach nieuregulowanych przepisami PZP do niniejszego postępowania będą miały zastosowanie przepisy ustawy z dnia 23 kwietnia 1964 r. Kodeks Cywilny.</w:t>
      </w:r>
    </w:p>
    <w:p w14:paraId="1F513561" w14:textId="77777777" w:rsidR="00B52F09" w:rsidRPr="00B52F09" w:rsidRDefault="00B52F09" w:rsidP="00B52F09">
      <w:pPr>
        <w:numPr>
          <w:ilvl w:val="1"/>
          <w:numId w:val="1"/>
        </w:numPr>
        <w:spacing w:before="100" w:beforeAutospacing="1" w:after="100" w:afterAutospacing="1" w:line="240" w:lineRule="auto"/>
        <w:contextualSpacing/>
        <w:jc w:val="both"/>
        <w:rPr>
          <w:rFonts w:ascii="Times New Roman" w:eastAsia="Times New Roman" w:hAnsi="Times New Roman" w:cs="Times New Roman"/>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Wartość zamówienia nie przekracza kwoty określonej w przepisach wydanych na podstawie art. 3 PZP.</w:t>
      </w:r>
    </w:p>
    <w:p w14:paraId="09799638" w14:textId="77777777" w:rsidR="00B52F09" w:rsidRPr="00B52F09" w:rsidRDefault="00B52F09" w:rsidP="00B52F09">
      <w:pPr>
        <w:numPr>
          <w:ilvl w:val="1"/>
          <w:numId w:val="1"/>
        </w:numPr>
        <w:spacing w:before="100" w:beforeAutospacing="1" w:after="100" w:afterAutospacing="1" w:line="240" w:lineRule="auto"/>
        <w:contextualSpacing/>
        <w:jc w:val="both"/>
        <w:rPr>
          <w:rFonts w:ascii="Times New Roman" w:eastAsia="Times New Roman" w:hAnsi="Times New Roman" w:cs="Times New Roman"/>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Postępowanie prowadzone będzie w trybie: tryb podstawowy</w:t>
      </w:r>
    </w:p>
    <w:p w14:paraId="18849CDE" w14:textId="77777777" w:rsidR="00B52F09" w:rsidRPr="00B52F09" w:rsidRDefault="00B52F09" w:rsidP="00B52F09">
      <w:pPr>
        <w:numPr>
          <w:ilvl w:val="1"/>
          <w:numId w:val="1"/>
        </w:numPr>
        <w:spacing w:before="100" w:beforeAutospacing="1" w:after="100" w:afterAutospacing="1" w:line="240" w:lineRule="auto"/>
        <w:contextualSpacing/>
        <w:jc w:val="both"/>
        <w:rPr>
          <w:rFonts w:ascii="Times New Roman" w:eastAsia="Times New Roman" w:hAnsi="Times New Roman" w:cs="Times New Roman"/>
          <w:b/>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Zamawiający nie dopuszcza możliwość składania ofert częściowych.</w:t>
      </w:r>
    </w:p>
    <w:p w14:paraId="32829ECE" w14:textId="77777777" w:rsidR="00B52F09" w:rsidRPr="00B52F09" w:rsidRDefault="00B52F09" w:rsidP="00B52F09">
      <w:pPr>
        <w:numPr>
          <w:ilvl w:val="1"/>
          <w:numId w:val="1"/>
        </w:numPr>
        <w:spacing w:before="100" w:beforeAutospacing="1" w:after="100" w:afterAutospacing="1" w:line="240" w:lineRule="auto"/>
        <w:contextualSpacing/>
        <w:jc w:val="both"/>
        <w:rPr>
          <w:rFonts w:ascii="Times New Roman" w:eastAsia="Times New Roman" w:hAnsi="Times New Roman" w:cs="Times New Roman"/>
          <w:b/>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Zamawiający nie dopuszcza składania oferty wariantowej.</w:t>
      </w:r>
    </w:p>
    <w:p w14:paraId="58131A7A" w14:textId="77777777" w:rsidR="00B52F09" w:rsidRPr="00B52F09" w:rsidRDefault="00B52F09" w:rsidP="00B52F09">
      <w:pPr>
        <w:numPr>
          <w:ilvl w:val="1"/>
          <w:numId w:val="1"/>
        </w:numPr>
        <w:spacing w:before="100" w:beforeAutospacing="1" w:after="100" w:afterAutospacing="1" w:line="240" w:lineRule="auto"/>
        <w:contextualSpacing/>
        <w:jc w:val="both"/>
        <w:rPr>
          <w:rFonts w:ascii="Times New Roman" w:eastAsia="Times New Roman" w:hAnsi="Times New Roman" w:cs="Times New Roman"/>
          <w:b/>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Zamawiający nie przewiduje zawarcia umowy ramowej.</w:t>
      </w:r>
    </w:p>
    <w:p w14:paraId="6FEBABC2" w14:textId="77777777" w:rsidR="00B52F09" w:rsidRPr="00B52F09" w:rsidRDefault="00B52F09" w:rsidP="00B52F09">
      <w:pPr>
        <w:numPr>
          <w:ilvl w:val="1"/>
          <w:numId w:val="1"/>
        </w:numPr>
        <w:spacing w:before="100" w:beforeAutospacing="1" w:after="100" w:afterAutospacing="1" w:line="240" w:lineRule="auto"/>
        <w:contextualSpacing/>
        <w:jc w:val="both"/>
        <w:rPr>
          <w:rFonts w:ascii="Times New Roman" w:eastAsia="Times New Roman" w:hAnsi="Times New Roman" w:cs="Times New Roman"/>
          <w:b/>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 xml:space="preserve">Zamawiający nie przewiduje prowadzenia negocjacji. </w:t>
      </w:r>
    </w:p>
    <w:p w14:paraId="3F2931D4" w14:textId="77777777" w:rsidR="00B52F09" w:rsidRPr="00B52F09" w:rsidRDefault="00B52F09" w:rsidP="00B52F09">
      <w:pPr>
        <w:numPr>
          <w:ilvl w:val="1"/>
          <w:numId w:val="1"/>
        </w:numPr>
        <w:spacing w:before="100" w:beforeAutospacing="1" w:after="100" w:afterAutospacing="1" w:line="240" w:lineRule="auto"/>
        <w:contextualSpacing/>
        <w:jc w:val="both"/>
        <w:rPr>
          <w:rFonts w:ascii="Times New Roman" w:eastAsia="Times New Roman" w:hAnsi="Times New Roman" w:cs="Times New Roman"/>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 xml:space="preserve">Zamawiający żąda wskazania przez wykonawcę części zamówienia, których wykonanie zamierza powierzyć podwykonawcom, i podania przez wykonawcę firm podwykonawców. Wykonawca odpowiada za działania i zaniechania ewentualnych podwykonawców jak za własne. </w:t>
      </w:r>
    </w:p>
    <w:p w14:paraId="2A6971B3" w14:textId="77777777" w:rsidR="00B52F09" w:rsidRPr="00B52F09" w:rsidRDefault="00B52F09" w:rsidP="00B52F09">
      <w:pPr>
        <w:numPr>
          <w:ilvl w:val="1"/>
          <w:numId w:val="1"/>
        </w:numPr>
        <w:spacing w:before="100" w:beforeAutospacing="1" w:after="100" w:afterAutospacing="1" w:line="240" w:lineRule="auto"/>
        <w:contextualSpacing/>
        <w:jc w:val="both"/>
        <w:rPr>
          <w:rFonts w:ascii="Times New Roman" w:eastAsia="Times New Roman" w:hAnsi="Times New Roman" w:cs="Times New Roman"/>
          <w:b/>
          <w:i/>
          <w:color w:val="000000"/>
          <w:kern w:val="0"/>
          <w:u w:val="single"/>
          <w:lang w:eastAsia="pl-PL"/>
          <w14:ligatures w14:val="none"/>
        </w:rPr>
      </w:pPr>
      <w:r w:rsidRPr="00B52F09">
        <w:rPr>
          <w:rFonts w:ascii="Times New Roman" w:eastAsia="Times New Roman" w:hAnsi="Times New Roman" w:cs="Times New Roman"/>
          <w:color w:val="000000"/>
          <w:kern w:val="0"/>
          <w:lang w:eastAsia="pl-PL"/>
          <w14:ligatures w14:val="none"/>
        </w:rPr>
        <w:t xml:space="preserve">Przedkładając ofertę Wykonawca akceptuje w całości i bez zastrzeżeń warunki stawiane przez Zamawiającego włącznie ze wszystkimi załącznikami, którym podporządkowane jest niniejsze zamówienie. </w:t>
      </w:r>
    </w:p>
    <w:p w14:paraId="2A3BB825" w14:textId="77777777" w:rsidR="00B52F09" w:rsidRPr="00B52F09" w:rsidRDefault="00B52F09" w:rsidP="00B52F09">
      <w:pPr>
        <w:numPr>
          <w:ilvl w:val="1"/>
          <w:numId w:val="1"/>
        </w:numPr>
        <w:spacing w:before="100" w:beforeAutospacing="1" w:after="100" w:afterAutospacing="1" w:line="240" w:lineRule="auto"/>
        <w:contextualSpacing/>
        <w:jc w:val="both"/>
        <w:rPr>
          <w:rFonts w:ascii="Times New Roman" w:eastAsia="Times New Roman" w:hAnsi="Times New Roman" w:cs="Times New Roman"/>
          <w:b/>
          <w:i/>
          <w:color w:val="000000"/>
          <w:kern w:val="0"/>
          <w:u w:val="single"/>
          <w:lang w:eastAsia="pl-PL"/>
          <w14:ligatures w14:val="none"/>
        </w:rPr>
      </w:pPr>
      <w:r w:rsidRPr="00B52F09">
        <w:rPr>
          <w:rFonts w:ascii="Times New Roman" w:eastAsia="Times New Roman" w:hAnsi="Times New Roman" w:cs="Times New Roman"/>
          <w:color w:val="000000"/>
          <w:kern w:val="0"/>
          <w:lang w:eastAsia="pl-PL"/>
          <w14:ligatures w14:val="none"/>
        </w:rPr>
        <w:t>Wykonawcy są zobowiązani dokładnie zapoznać się i zastosować do wszystkich instrukcji, formularzy, warunków i wymagań zawartych w niniejszej SWZ.</w:t>
      </w:r>
    </w:p>
    <w:p w14:paraId="50142E4B" w14:textId="77777777" w:rsidR="00B52F09" w:rsidRPr="00B52F09" w:rsidRDefault="00B52F09" w:rsidP="00B52F09">
      <w:pPr>
        <w:numPr>
          <w:ilvl w:val="1"/>
          <w:numId w:val="1"/>
        </w:numPr>
        <w:spacing w:before="100" w:beforeAutospacing="1" w:after="100" w:afterAutospacing="1" w:line="240" w:lineRule="auto"/>
        <w:contextualSpacing/>
        <w:jc w:val="both"/>
        <w:rPr>
          <w:rFonts w:ascii="Times New Roman" w:eastAsia="Times New Roman" w:hAnsi="Times New Roman" w:cs="Times New Roman"/>
          <w:b/>
          <w:i/>
          <w:color w:val="000000"/>
          <w:kern w:val="0"/>
          <w:u w:val="single"/>
          <w:lang w:eastAsia="pl-PL"/>
          <w14:ligatures w14:val="none"/>
        </w:rPr>
      </w:pPr>
      <w:r w:rsidRPr="00B52F09">
        <w:rPr>
          <w:rFonts w:ascii="Times New Roman" w:eastAsia="Times New Roman" w:hAnsi="Times New Roman" w:cs="Times New Roman"/>
          <w:color w:val="000000"/>
          <w:kern w:val="0"/>
          <w:lang w:eastAsia="pl-PL"/>
          <w14:ligatures w14:val="none"/>
        </w:rPr>
        <w:t xml:space="preserve">Wykonawca ponosi wszelkie koszty związane z przygotowaniem i przedłożeniem swojej oferty. </w:t>
      </w:r>
    </w:p>
    <w:p w14:paraId="3140DEB2" w14:textId="77777777" w:rsidR="00B52F09" w:rsidRPr="00B52F09" w:rsidRDefault="00B52F09" w:rsidP="00B52F09">
      <w:pPr>
        <w:spacing w:before="240" w:after="240" w:line="240" w:lineRule="auto"/>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b/>
          <w:kern w:val="0"/>
          <w:sz w:val="24"/>
          <w:szCs w:val="24"/>
          <w:u w:val="single"/>
          <w:shd w:val="clear" w:color="auto" w:fill="FFFFFF"/>
          <w14:ligatures w14:val="none"/>
        </w:rPr>
        <w:t xml:space="preserve">Uwaga! </w:t>
      </w:r>
      <w:r w:rsidRPr="00B52F09">
        <w:rPr>
          <w:rFonts w:ascii="Times New Roman" w:eastAsia="Times New Roman" w:hAnsi="Times New Roman" w:cs="Times New Roman"/>
          <w:kern w:val="0"/>
          <w:sz w:val="24"/>
          <w:szCs w:val="24"/>
          <w:u w:val="single"/>
          <w:shd w:val="clear" w:color="auto" w:fill="FFFFFF"/>
          <w14:ligatures w14:val="none"/>
        </w:rPr>
        <w:t>W przypadku gdy wniosek o wgląd w protokół, o którym mowa w art. 74 ust. 1 ustawy PZP wpłynie po godzinach pracy Zamawiającego, odpowiedź zostanie udzielona dnia następnego (roboczego).</w:t>
      </w:r>
    </w:p>
    <w:p w14:paraId="20AC1846" w14:textId="77777777" w:rsidR="00B52F09" w:rsidRPr="00B52F09" w:rsidRDefault="00B52F09" w:rsidP="00B52F09">
      <w:pPr>
        <w:spacing w:before="100" w:beforeAutospacing="1" w:after="100" w:afterAutospacing="1" w:line="240" w:lineRule="auto"/>
        <w:ind w:left="360"/>
        <w:contextualSpacing/>
        <w:jc w:val="center"/>
        <w:rPr>
          <w:rFonts w:ascii="Times New Roman" w:eastAsia="Times New Roman" w:hAnsi="Times New Roman" w:cs="Times New Roman"/>
          <w:b/>
          <w:i/>
          <w:color w:val="000000"/>
          <w:kern w:val="0"/>
          <w:u w:val="single"/>
          <w:lang w:eastAsia="pl-PL"/>
          <w14:ligatures w14:val="none"/>
        </w:rPr>
      </w:pPr>
    </w:p>
    <w:p w14:paraId="052C0575" w14:textId="77777777" w:rsidR="00B52F09" w:rsidRPr="00B52F09" w:rsidRDefault="00B52F09" w:rsidP="00B52F09">
      <w:pPr>
        <w:spacing w:before="100" w:beforeAutospacing="1" w:after="100" w:afterAutospacing="1" w:line="240" w:lineRule="auto"/>
        <w:ind w:left="360"/>
        <w:contextualSpacing/>
        <w:jc w:val="center"/>
        <w:rPr>
          <w:rFonts w:ascii="Times New Roman" w:eastAsia="Times New Roman" w:hAnsi="Times New Roman" w:cs="Times New Roman"/>
          <w:b/>
          <w:i/>
          <w:color w:val="000000"/>
          <w:kern w:val="0"/>
          <w:u w:val="single"/>
          <w:lang w:eastAsia="pl-PL"/>
          <w14:ligatures w14:val="none"/>
        </w:rPr>
      </w:pPr>
      <w:r w:rsidRPr="00B52F09">
        <w:rPr>
          <w:rFonts w:ascii="Times New Roman" w:eastAsia="Times New Roman" w:hAnsi="Times New Roman" w:cs="Times New Roman"/>
          <w:b/>
          <w:i/>
          <w:color w:val="000000"/>
          <w:kern w:val="0"/>
          <w:u w:val="single"/>
          <w:lang w:eastAsia="pl-PL"/>
          <w14:ligatures w14:val="none"/>
        </w:rPr>
        <w:t>III. OPIS PRZEDMIOTU ZAMÓWIENIA.</w:t>
      </w:r>
    </w:p>
    <w:p w14:paraId="04DA0CAF" w14:textId="77777777" w:rsidR="00B52F09" w:rsidRPr="00B52F09" w:rsidRDefault="00B52F09" w:rsidP="00B52F09">
      <w:pPr>
        <w:spacing w:before="100" w:beforeAutospacing="1" w:after="100" w:afterAutospacing="1" w:line="240" w:lineRule="auto"/>
        <w:ind w:left="360"/>
        <w:contextualSpacing/>
        <w:jc w:val="center"/>
        <w:rPr>
          <w:rFonts w:ascii="Times New Roman" w:eastAsia="Times New Roman" w:hAnsi="Times New Roman" w:cs="Times New Roman"/>
          <w:b/>
          <w:i/>
          <w:color w:val="000000"/>
          <w:kern w:val="0"/>
          <w:u w:val="single"/>
          <w:lang w:eastAsia="pl-PL"/>
          <w14:ligatures w14:val="none"/>
        </w:rPr>
      </w:pPr>
    </w:p>
    <w:p w14:paraId="3C254B60" w14:textId="77777777" w:rsidR="00B52F09" w:rsidRPr="00B52F09" w:rsidRDefault="00B52F09" w:rsidP="008E72CE">
      <w:pPr>
        <w:numPr>
          <w:ilvl w:val="0"/>
          <w:numId w:val="32"/>
        </w:numPr>
        <w:spacing w:after="0" w:line="360" w:lineRule="auto"/>
        <w:rPr>
          <w:rFonts w:ascii="Times New Roman" w:eastAsia="Times New Roman" w:hAnsi="Times New Roman" w:cs="Times New Roman"/>
          <w:color w:val="000000"/>
          <w:kern w:val="0"/>
          <w:sz w:val="24"/>
          <w:szCs w:val="24"/>
          <w14:ligatures w14:val="none"/>
        </w:rPr>
      </w:pPr>
      <w:r w:rsidRPr="00B52F09">
        <w:rPr>
          <w:rFonts w:ascii="Times New Roman" w:eastAsia="Times New Roman" w:hAnsi="Times New Roman" w:cs="Times New Roman"/>
          <w:color w:val="000000"/>
          <w:kern w:val="0"/>
          <w:sz w:val="24"/>
          <w:szCs w:val="24"/>
          <w14:ligatures w14:val="none"/>
        </w:rPr>
        <w:t>Zakres świadczeń usług.</w:t>
      </w:r>
    </w:p>
    <w:p w14:paraId="7DC96562" w14:textId="77777777" w:rsidR="00B52F09" w:rsidRPr="00B52F09" w:rsidRDefault="00B52F09" w:rsidP="008E72CE">
      <w:pPr>
        <w:widowControl w:val="0"/>
        <w:numPr>
          <w:ilvl w:val="0"/>
          <w:numId w:val="32"/>
        </w:numPr>
        <w:tabs>
          <w:tab w:val="left" w:pos="360"/>
        </w:tabs>
        <w:spacing w:after="0" w:line="240" w:lineRule="auto"/>
        <w:rPr>
          <w:rFonts w:ascii="Times New Roman" w:eastAsia="Times New Roman" w:hAnsi="Times New Roman" w:cs="Times New Roman"/>
          <w:kern w:val="0"/>
          <w:sz w:val="24"/>
          <w:szCs w:val="24"/>
          <w:lang w:eastAsia="ar-SA"/>
          <w14:ligatures w14:val="none"/>
        </w:rPr>
      </w:pPr>
      <w:r w:rsidRPr="00B52F09">
        <w:rPr>
          <w:rFonts w:ascii="Times New Roman" w:eastAsia="Times New Roman" w:hAnsi="Times New Roman" w:cs="Times New Roman"/>
          <w:kern w:val="0"/>
          <w:sz w:val="24"/>
          <w:szCs w:val="24"/>
          <w:lang w:eastAsia="ar-SA"/>
          <w14:ligatures w14:val="none"/>
        </w:rPr>
        <w:t xml:space="preserve">Przedmiotem zmówienia jest świadczenie </w:t>
      </w:r>
      <w:r w:rsidRPr="00B52F09">
        <w:rPr>
          <w:rFonts w:ascii="Times New Roman" w:eastAsia="Times New Roman" w:hAnsi="Times New Roman" w:cs="Times New Roman"/>
          <w:kern w:val="0"/>
          <w:sz w:val="24"/>
          <w:szCs w:val="24"/>
          <w14:ligatures w14:val="none"/>
        </w:rPr>
        <w:t xml:space="preserve">prania, prasowania, dezynfekcji oraz naprawy asortymentu, będącego własnością Zamawiającego, w ilościach i rodzaju określonych w załączniku nr 1A do SWZ, zwanego „asortymentem szczegółowym” oraz dzierżawa bielizny szpitalnej zgodnie z wymogami i ilościami określonymi w załączniku nr 1A do SWZ </w:t>
      </w:r>
      <w:r w:rsidRPr="00B52F09">
        <w:rPr>
          <w:rFonts w:ascii="Times New Roman" w:eastAsia="Times New Roman" w:hAnsi="Times New Roman" w:cs="Times New Roman"/>
          <w:kern w:val="0"/>
          <w:sz w:val="24"/>
          <w:szCs w:val="24"/>
          <w:lang w:eastAsia="ar-SA"/>
          <w14:ligatures w14:val="none"/>
        </w:rPr>
        <w:t>prania bielizny szpitalnej dzierżawionej od Wykonawcy oraz transport brudnej bielizny szpitalnej i odzieży ochronnej od Zamawiającego, transport czystej bielizny szpitalnej i odzieży ochronnej do Zamawiającego po wykonaniu usługi prania w zakresie i na warunkach opisanych szczegółowo w niniejszej SWZ i umowie.</w:t>
      </w:r>
    </w:p>
    <w:p w14:paraId="324353B1" w14:textId="77777777" w:rsidR="00B52F09" w:rsidRPr="00B52F09" w:rsidRDefault="00B52F09" w:rsidP="008E72CE">
      <w:pPr>
        <w:widowControl w:val="0"/>
        <w:numPr>
          <w:ilvl w:val="0"/>
          <w:numId w:val="32"/>
        </w:numPr>
        <w:tabs>
          <w:tab w:val="left" w:pos="360"/>
        </w:tabs>
        <w:spacing w:after="0" w:line="240" w:lineRule="auto"/>
        <w:rPr>
          <w:rFonts w:ascii="Times New Roman" w:eastAsia="Times New Roman" w:hAnsi="Times New Roman" w:cs="Times New Roman"/>
          <w:kern w:val="0"/>
          <w:sz w:val="24"/>
          <w:szCs w:val="24"/>
          <w:lang w:eastAsia="ar-SA"/>
          <w14:ligatures w14:val="none"/>
        </w:rPr>
      </w:pPr>
      <w:r w:rsidRPr="00B52F09">
        <w:rPr>
          <w:rFonts w:ascii="Times New Roman" w:eastAsia="Times New Roman" w:hAnsi="Times New Roman" w:cs="Times New Roman"/>
          <w:kern w:val="0"/>
          <w:sz w:val="24"/>
          <w:szCs w:val="24"/>
          <w:lang w:eastAsia="ar-SA"/>
          <w14:ligatures w14:val="none"/>
        </w:rPr>
        <w:t xml:space="preserve"> Usługa prania wykonywana będzie w pralni, która posiada barierę higieniczną przez co należy rozumieć fizyczny i funkcjonalny podział na strefę czystą i brudną. </w:t>
      </w:r>
    </w:p>
    <w:p w14:paraId="5BEE8723" w14:textId="77777777" w:rsidR="00B52F09" w:rsidRPr="00B52F09" w:rsidRDefault="00B52F09" w:rsidP="00B52F09">
      <w:pPr>
        <w:widowControl w:val="0"/>
        <w:tabs>
          <w:tab w:val="left" w:pos="360"/>
        </w:tabs>
        <w:spacing w:after="0" w:line="240" w:lineRule="auto"/>
        <w:ind w:left="360"/>
        <w:rPr>
          <w:rFonts w:ascii="Times New Roman" w:eastAsia="Times New Roman" w:hAnsi="Times New Roman" w:cs="Times New Roman"/>
          <w:kern w:val="0"/>
          <w:sz w:val="24"/>
          <w:szCs w:val="24"/>
          <w:lang w:eastAsia="ar-SA"/>
          <w14:ligatures w14:val="none"/>
        </w:rPr>
      </w:pPr>
      <w:r w:rsidRPr="00B52F09">
        <w:rPr>
          <w:rFonts w:ascii="Times New Roman" w:eastAsia="Times New Roman" w:hAnsi="Times New Roman" w:cs="Times New Roman"/>
          <w:kern w:val="0"/>
          <w:sz w:val="24"/>
          <w:szCs w:val="24"/>
          <w:lang w:eastAsia="ar-SA"/>
          <w14:ligatures w14:val="none"/>
        </w:rPr>
        <w:t>Zakres usługi obejmuje:</w:t>
      </w:r>
    </w:p>
    <w:p w14:paraId="68C341BF" w14:textId="77777777" w:rsidR="00B52F09" w:rsidRPr="00B52F09" w:rsidRDefault="00B52F09" w:rsidP="008E72CE">
      <w:pPr>
        <w:widowControl w:val="0"/>
        <w:numPr>
          <w:ilvl w:val="0"/>
          <w:numId w:val="32"/>
        </w:numPr>
        <w:tabs>
          <w:tab w:val="left" w:pos="360"/>
        </w:tabs>
        <w:spacing w:after="0" w:line="240" w:lineRule="auto"/>
        <w:rPr>
          <w:rFonts w:ascii="Times New Roman" w:eastAsia="Times New Roman" w:hAnsi="Times New Roman" w:cs="Times New Roman"/>
          <w:kern w:val="0"/>
          <w:sz w:val="24"/>
          <w:szCs w:val="24"/>
          <w:lang w:eastAsia="ar-SA"/>
          <w14:ligatures w14:val="none"/>
        </w:rPr>
      </w:pPr>
      <w:r w:rsidRPr="00B52F09">
        <w:rPr>
          <w:rFonts w:ascii="Times New Roman" w:eastAsia="Times New Roman" w:hAnsi="Times New Roman" w:cs="Times New Roman"/>
          <w:kern w:val="0"/>
          <w:sz w:val="24"/>
          <w:szCs w:val="24"/>
          <w14:ligatures w14:val="none"/>
        </w:rPr>
        <w:t>Transport brudnej oraz czystej bielizny szpitalnej i odzieży ochronnej. Przewóz asortymentu odbywać się będzie środkami transportu osobno przeznaczonymi na transport „czysty” i „brudny” lub środkami transportu posiadającymi szczelną i podzielona komorę załadunkową wykluczającą jakikolwiek kontakt brudnego i upranego asortymentu.</w:t>
      </w:r>
    </w:p>
    <w:p w14:paraId="25BE3C24" w14:textId="77777777" w:rsidR="00B52F09" w:rsidRPr="00B52F09" w:rsidRDefault="00B52F09" w:rsidP="00B52F09">
      <w:pPr>
        <w:widowControl w:val="0"/>
        <w:tabs>
          <w:tab w:val="left" w:pos="360"/>
        </w:tabs>
        <w:spacing w:after="0" w:line="240" w:lineRule="auto"/>
        <w:rPr>
          <w:rFonts w:ascii="Times New Roman" w:eastAsia="Times New Roman" w:hAnsi="Times New Roman" w:cs="Times New Roman"/>
          <w:kern w:val="0"/>
          <w:sz w:val="24"/>
          <w:szCs w:val="24"/>
          <w14:ligatures w14:val="none"/>
        </w:rPr>
      </w:pPr>
    </w:p>
    <w:p w14:paraId="0E15FF4E" w14:textId="77777777" w:rsidR="00B52F09" w:rsidRPr="00B52F09" w:rsidRDefault="00B52F09" w:rsidP="008E72CE">
      <w:pPr>
        <w:widowControl w:val="0"/>
        <w:numPr>
          <w:ilvl w:val="0"/>
          <w:numId w:val="32"/>
        </w:numPr>
        <w:spacing w:after="0" w:line="263" w:lineRule="exact"/>
        <w:ind w:right="20"/>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kern w:val="0"/>
          <w:sz w:val="24"/>
          <w:szCs w:val="24"/>
          <w14:ligatures w14:val="none"/>
        </w:rPr>
        <w:t xml:space="preserve">Pranie i maglowanie odzieży ochronnej personelu (w szczególności: mundurków, fartuchów, - </w:t>
      </w:r>
      <w:r w:rsidRPr="00B52F09">
        <w:rPr>
          <w:rFonts w:ascii="Trebuchet MS" w:eastAsia="Trebuchet MS" w:hAnsi="Trebuchet MS" w:cs="Trebuchet MS"/>
          <w:color w:val="000000"/>
          <w:kern w:val="0"/>
          <w:sz w:val="19"/>
          <w:szCs w:val="19"/>
          <w:u w:val="single"/>
          <w:lang w:eastAsia="pl-PL" w:bidi="pl-PL"/>
          <w14:ligatures w14:val="none"/>
        </w:rPr>
        <w:t>uwaga zwłaszcza na napy, guziki , zamki</w:t>
      </w:r>
    </w:p>
    <w:p w14:paraId="7CF01F16" w14:textId="77777777" w:rsidR="00B52F09" w:rsidRPr="00B52F09" w:rsidRDefault="00B52F09" w:rsidP="008E72CE">
      <w:pPr>
        <w:widowControl w:val="0"/>
        <w:numPr>
          <w:ilvl w:val="0"/>
          <w:numId w:val="32"/>
        </w:numPr>
        <w:tabs>
          <w:tab w:val="left" w:pos="396"/>
        </w:tabs>
        <w:spacing w:after="0" w:line="292" w:lineRule="exact"/>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kern w:val="0"/>
          <w:sz w:val="24"/>
          <w:szCs w:val="24"/>
          <w14:ligatures w14:val="none"/>
        </w:rPr>
        <w:t xml:space="preserve">Pranie materacy, </w:t>
      </w:r>
      <w:proofErr w:type="spellStart"/>
      <w:r w:rsidRPr="00B52F09">
        <w:rPr>
          <w:rFonts w:ascii="Times New Roman" w:eastAsia="Times New Roman" w:hAnsi="Times New Roman" w:cs="Times New Roman"/>
          <w:kern w:val="0"/>
          <w:sz w:val="24"/>
          <w:szCs w:val="24"/>
          <w14:ligatures w14:val="none"/>
        </w:rPr>
        <w:t>kocy</w:t>
      </w:r>
      <w:proofErr w:type="spellEnd"/>
      <w:r w:rsidRPr="00B52F09">
        <w:rPr>
          <w:rFonts w:ascii="Times New Roman" w:eastAsia="Times New Roman" w:hAnsi="Times New Roman" w:cs="Times New Roman"/>
          <w:kern w:val="0"/>
          <w:sz w:val="24"/>
          <w:szCs w:val="24"/>
          <w14:ligatures w14:val="none"/>
        </w:rPr>
        <w:t>, poduszek</w:t>
      </w:r>
    </w:p>
    <w:p w14:paraId="22E58156" w14:textId="77777777" w:rsidR="00B52F09" w:rsidRPr="00B52F09" w:rsidRDefault="00B52F09" w:rsidP="008E72CE">
      <w:pPr>
        <w:widowControl w:val="0"/>
        <w:numPr>
          <w:ilvl w:val="0"/>
          <w:numId w:val="32"/>
        </w:numPr>
        <w:spacing w:after="0" w:line="292" w:lineRule="exact"/>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kern w:val="0"/>
          <w:sz w:val="24"/>
          <w:szCs w:val="24"/>
          <w14:ligatures w14:val="none"/>
        </w:rPr>
        <w:t xml:space="preserve"> </w:t>
      </w:r>
      <w:r w:rsidRPr="00B52F09">
        <w:rPr>
          <w:rFonts w:ascii="Times New Roman" w:eastAsia="Trebuchet MS" w:hAnsi="Times New Roman" w:cs="Times New Roman"/>
          <w:color w:val="000000"/>
          <w:kern w:val="0"/>
          <w:sz w:val="24"/>
          <w:szCs w:val="24"/>
          <w:u w:val="single"/>
          <w:lang w:eastAsia="pl-PL" w:bidi="pl-PL"/>
          <w14:ligatures w14:val="none"/>
        </w:rPr>
        <w:t>Oddzielne</w:t>
      </w:r>
      <w:r w:rsidRPr="00B52F09">
        <w:rPr>
          <w:rFonts w:ascii="Times New Roman" w:eastAsia="Times New Roman" w:hAnsi="Times New Roman" w:cs="Times New Roman"/>
          <w:kern w:val="0"/>
          <w:sz w:val="24"/>
          <w:szCs w:val="24"/>
          <w14:ligatures w14:val="none"/>
        </w:rPr>
        <w:t xml:space="preserve"> pranie nakładek na </w:t>
      </w:r>
      <w:proofErr w:type="spellStart"/>
      <w:r w:rsidRPr="00B52F09">
        <w:rPr>
          <w:rFonts w:ascii="Times New Roman" w:eastAsia="Times New Roman" w:hAnsi="Times New Roman" w:cs="Times New Roman"/>
          <w:kern w:val="0"/>
          <w:sz w:val="24"/>
          <w:szCs w:val="24"/>
          <w14:ligatures w14:val="none"/>
        </w:rPr>
        <w:t>mopy</w:t>
      </w:r>
      <w:proofErr w:type="spellEnd"/>
      <w:r w:rsidRPr="00B52F09">
        <w:rPr>
          <w:rFonts w:ascii="Times New Roman" w:eastAsia="Times New Roman" w:hAnsi="Times New Roman" w:cs="Times New Roman"/>
          <w:kern w:val="0"/>
          <w:sz w:val="24"/>
          <w:szCs w:val="24"/>
          <w14:ligatures w14:val="none"/>
        </w:rPr>
        <w:t xml:space="preserve"> </w:t>
      </w:r>
    </w:p>
    <w:p w14:paraId="599F7AE9" w14:textId="77777777" w:rsidR="00B52F09" w:rsidRPr="00B52F09" w:rsidRDefault="00B52F09" w:rsidP="008E72CE">
      <w:pPr>
        <w:widowControl w:val="0"/>
        <w:numPr>
          <w:ilvl w:val="0"/>
          <w:numId w:val="32"/>
        </w:numPr>
        <w:spacing w:after="0" w:line="266" w:lineRule="exact"/>
        <w:ind w:right="20"/>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kern w:val="0"/>
          <w:sz w:val="24"/>
          <w:szCs w:val="24"/>
          <w14:ligatures w14:val="none"/>
        </w:rPr>
        <w:t xml:space="preserve">Dezynfekcję skażonej pościeli szpitalnej i odzieży ochronnej (w razie potrzeby materacy, </w:t>
      </w:r>
      <w:proofErr w:type="spellStart"/>
      <w:r w:rsidRPr="00B52F09">
        <w:rPr>
          <w:rFonts w:ascii="Times New Roman" w:eastAsia="Times New Roman" w:hAnsi="Times New Roman" w:cs="Times New Roman"/>
          <w:kern w:val="0"/>
          <w:sz w:val="24"/>
          <w:szCs w:val="24"/>
          <w14:ligatures w14:val="none"/>
        </w:rPr>
        <w:t>kocy</w:t>
      </w:r>
      <w:proofErr w:type="spellEnd"/>
      <w:r w:rsidRPr="00B52F09">
        <w:rPr>
          <w:rFonts w:ascii="Times New Roman" w:eastAsia="Times New Roman" w:hAnsi="Times New Roman" w:cs="Times New Roman"/>
          <w:kern w:val="0"/>
          <w:sz w:val="24"/>
          <w:szCs w:val="24"/>
          <w14:ligatures w14:val="none"/>
        </w:rPr>
        <w:t>, poduszek)</w:t>
      </w:r>
    </w:p>
    <w:p w14:paraId="563B1F19" w14:textId="77777777" w:rsidR="00B52F09" w:rsidRPr="00B52F09" w:rsidRDefault="00B52F09" w:rsidP="008E72CE">
      <w:pPr>
        <w:widowControl w:val="0"/>
        <w:numPr>
          <w:ilvl w:val="0"/>
          <w:numId w:val="32"/>
        </w:numPr>
        <w:spacing w:after="0" w:line="266" w:lineRule="exact"/>
        <w:ind w:right="20"/>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kern w:val="0"/>
          <w:sz w:val="24"/>
          <w:szCs w:val="24"/>
          <w14:ligatures w14:val="none"/>
        </w:rPr>
        <w:lastRenderedPageBreak/>
        <w:t xml:space="preserve">Reperowanie uszkodzonej bielizny szpitalnej, drobne naprawy, przyszywanie guzików, łatanie niewielkich dziur, zszywanie rozdarć, zakup oraz wymiana zamków błyskawicznych i nap (jeżeli uszkodzenia powstały z winy Wykonawcy) </w:t>
      </w:r>
    </w:p>
    <w:p w14:paraId="3524F5D9" w14:textId="77777777" w:rsidR="00B52F09" w:rsidRPr="00B52F09" w:rsidRDefault="00B52F09" w:rsidP="008E72CE">
      <w:pPr>
        <w:widowControl w:val="0"/>
        <w:numPr>
          <w:ilvl w:val="0"/>
          <w:numId w:val="32"/>
        </w:numPr>
        <w:spacing w:after="0" w:line="266" w:lineRule="exact"/>
        <w:ind w:right="20"/>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kern w:val="0"/>
          <w:sz w:val="24"/>
          <w:szCs w:val="24"/>
          <w14:ligatures w14:val="none"/>
        </w:rPr>
        <w:t>Pakowanie i dostarczanie czystej bielizny szpitalnej i odzieży ochronnej (bez wszelkiego rodzaju zabrudzeń i plam) z zachowaniem podziału komórki organizacyjnej</w:t>
      </w:r>
      <w:r w:rsidRPr="00B52F09">
        <w:rPr>
          <w:rFonts w:ascii="Times New Roman" w:eastAsia="Times New Roman" w:hAnsi="Times New Roman" w:cs="Times New Roman"/>
          <w:kern w:val="0"/>
          <w:sz w:val="24"/>
          <w:szCs w:val="24"/>
          <w14:ligatures w14:val="none"/>
        </w:rPr>
        <w:tab/>
        <w:t>- Oddział Opieki Długoterminowej i Hospicyjnej oraz Przychodnia</w:t>
      </w:r>
    </w:p>
    <w:p w14:paraId="65F851A8" w14:textId="77777777" w:rsidR="00B52F09" w:rsidRPr="00B52F09" w:rsidRDefault="00B52F09" w:rsidP="008E72CE">
      <w:pPr>
        <w:widowControl w:val="0"/>
        <w:numPr>
          <w:ilvl w:val="0"/>
          <w:numId w:val="32"/>
        </w:numPr>
        <w:spacing w:after="0" w:line="266" w:lineRule="exact"/>
        <w:ind w:right="20"/>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kern w:val="0"/>
          <w:sz w:val="24"/>
          <w:szCs w:val="24"/>
          <w14:ligatures w14:val="none"/>
        </w:rPr>
        <w:t>Dzierżawienie Zamawiającemu bielizny szpitalnej</w:t>
      </w:r>
    </w:p>
    <w:p w14:paraId="02619358" w14:textId="77777777" w:rsidR="00B52F09" w:rsidRPr="00B52F09" w:rsidRDefault="00B52F09" w:rsidP="008E72CE">
      <w:pPr>
        <w:widowControl w:val="0"/>
        <w:numPr>
          <w:ilvl w:val="0"/>
          <w:numId w:val="32"/>
        </w:numPr>
        <w:tabs>
          <w:tab w:val="left" w:pos="357"/>
          <w:tab w:val="left" w:pos="5249"/>
          <w:tab w:val="center" w:pos="7445"/>
          <w:tab w:val="right" w:pos="9029"/>
        </w:tabs>
        <w:spacing w:after="0" w:line="252" w:lineRule="exact"/>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kern w:val="0"/>
          <w:sz w:val="24"/>
          <w:szCs w:val="24"/>
          <w14:ligatures w14:val="none"/>
        </w:rPr>
        <w:t>Wykonawca zapewnia worki płócienne do dostarczenia czystej bielizny</w:t>
      </w:r>
    </w:p>
    <w:p w14:paraId="745E4D5D" w14:textId="77777777" w:rsidR="00B52F09" w:rsidRPr="00B52F09" w:rsidRDefault="00B52F09" w:rsidP="008E72CE">
      <w:pPr>
        <w:widowControl w:val="0"/>
        <w:numPr>
          <w:ilvl w:val="0"/>
          <w:numId w:val="32"/>
        </w:numPr>
        <w:tabs>
          <w:tab w:val="left" w:pos="357"/>
          <w:tab w:val="left" w:pos="5249"/>
          <w:tab w:val="center" w:pos="7445"/>
          <w:tab w:val="right" w:pos="9029"/>
        </w:tabs>
        <w:spacing w:after="0" w:line="252" w:lineRule="exact"/>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kern w:val="0"/>
          <w:sz w:val="24"/>
          <w:szCs w:val="24"/>
          <w14:ligatures w14:val="none"/>
        </w:rPr>
        <w:t>Wykonawca dostarczać będzie odzież fasonową na wieszakach .</w:t>
      </w:r>
    </w:p>
    <w:p w14:paraId="60CAE40B" w14:textId="77777777" w:rsidR="00B52F09" w:rsidRPr="00B52F09" w:rsidRDefault="00B52F09" w:rsidP="008E72CE">
      <w:pPr>
        <w:widowControl w:val="0"/>
        <w:numPr>
          <w:ilvl w:val="0"/>
          <w:numId w:val="32"/>
        </w:numPr>
        <w:spacing w:after="0" w:line="252" w:lineRule="exact"/>
        <w:ind w:right="20"/>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kern w:val="0"/>
          <w:sz w:val="24"/>
          <w:szCs w:val="24"/>
          <w14:ligatures w14:val="none"/>
        </w:rPr>
        <w:t>Wykonawca dostarczy bieliznę szpitalną wyszczególnioną w zał. 1A w tabeli 2 na wniosek Zamawiającego najpóźniej do dnia następnego od złożenia zamówienia.</w:t>
      </w:r>
    </w:p>
    <w:p w14:paraId="629B631E" w14:textId="77777777" w:rsidR="00B52F09" w:rsidRPr="00B52F09" w:rsidRDefault="00B52F09" w:rsidP="00B52F09">
      <w:pPr>
        <w:autoSpaceDE w:val="0"/>
        <w:autoSpaceDN w:val="0"/>
        <w:adjustRightInd w:val="0"/>
        <w:spacing w:after="0" w:line="240" w:lineRule="auto"/>
        <w:contextualSpacing/>
        <w:rPr>
          <w:rFonts w:ascii="Times New Roman" w:eastAsia="Times New Roman" w:hAnsi="Times New Roman" w:cs="Times New Roman"/>
          <w:b/>
          <w:i/>
          <w:color w:val="000000"/>
          <w:kern w:val="0"/>
          <w:u w:val="single"/>
          <w14:ligatures w14:val="none"/>
        </w:rPr>
      </w:pPr>
    </w:p>
    <w:p w14:paraId="7E367007" w14:textId="77777777" w:rsidR="00B52F09" w:rsidRPr="00B52F09" w:rsidRDefault="00B52F09" w:rsidP="00B52F09">
      <w:pPr>
        <w:autoSpaceDE w:val="0"/>
        <w:autoSpaceDN w:val="0"/>
        <w:adjustRightInd w:val="0"/>
        <w:spacing w:after="0" w:line="240" w:lineRule="auto"/>
        <w:contextualSpacing/>
        <w:rPr>
          <w:rFonts w:ascii="Times New Roman" w:eastAsia="Times New Roman" w:hAnsi="Times New Roman" w:cs="Times New Roman"/>
          <w:b/>
          <w:i/>
          <w:color w:val="000000"/>
          <w:kern w:val="0"/>
          <w:u w:val="single"/>
          <w14:ligatures w14:val="none"/>
        </w:rPr>
      </w:pPr>
    </w:p>
    <w:p w14:paraId="0974BF99" w14:textId="77777777" w:rsidR="00B52F09" w:rsidRPr="00B52F09" w:rsidRDefault="00B52F09" w:rsidP="00B52F09">
      <w:pPr>
        <w:spacing w:after="0" w:line="240" w:lineRule="auto"/>
        <w:ind w:left="720"/>
        <w:jc w:val="center"/>
        <w:rPr>
          <w:rFonts w:ascii="Times New Roman" w:eastAsia="Times New Roman" w:hAnsi="Times New Roman" w:cs="Times New Roman"/>
          <w:b/>
          <w:i/>
          <w:color w:val="000000"/>
          <w:kern w:val="0"/>
          <w:u w:val="single"/>
          <w14:ligatures w14:val="none"/>
        </w:rPr>
      </w:pPr>
      <w:r w:rsidRPr="00B52F09">
        <w:rPr>
          <w:rFonts w:ascii="Times New Roman" w:eastAsia="Times New Roman" w:hAnsi="Times New Roman" w:cs="Times New Roman"/>
          <w:b/>
          <w:i/>
          <w:color w:val="000000"/>
          <w:kern w:val="0"/>
          <w:u w:val="single"/>
          <w14:ligatures w14:val="none"/>
        </w:rPr>
        <w:t>IV. TERMIN WYKONANIA ZAMÓWIENIA.</w:t>
      </w:r>
    </w:p>
    <w:p w14:paraId="5EE6F838" w14:textId="77777777" w:rsidR="00B52F09" w:rsidRPr="00B52F09" w:rsidRDefault="00B52F09" w:rsidP="00B52F09">
      <w:pPr>
        <w:spacing w:after="0" w:line="240" w:lineRule="auto"/>
        <w:rPr>
          <w:rFonts w:ascii="Times New Roman" w:eastAsia="Times New Roman" w:hAnsi="Times New Roman" w:cs="Times New Roman"/>
          <w:color w:val="000000"/>
          <w:kern w:val="0"/>
          <w14:ligatures w14:val="none"/>
        </w:rPr>
      </w:pPr>
    </w:p>
    <w:p w14:paraId="5DCD598E" w14:textId="77777777" w:rsidR="00B52F09" w:rsidRPr="00B52F09" w:rsidRDefault="00B52F09" w:rsidP="00B52F09">
      <w:pPr>
        <w:spacing w:before="100" w:beforeAutospacing="1" w:after="159" w:line="252" w:lineRule="auto"/>
        <w:ind w:left="720"/>
        <w:rPr>
          <w:rFonts w:ascii="Times New Roman" w:eastAsia="Times New Roman" w:hAnsi="Times New Roman" w:cs="Times New Roman"/>
          <w:color w:val="000000"/>
          <w:kern w:val="0"/>
          <w:sz w:val="24"/>
          <w:szCs w:val="24"/>
          <w:lang w:eastAsia="pl-PL"/>
          <w14:ligatures w14:val="none"/>
        </w:rPr>
      </w:pPr>
      <w:r w:rsidRPr="00B52F09">
        <w:rPr>
          <w:rFonts w:ascii="Times New Roman" w:eastAsia="Times New Roman" w:hAnsi="Times New Roman" w:cs="Times New Roman"/>
          <w:color w:val="000000"/>
          <w:kern w:val="0"/>
          <w:sz w:val="24"/>
          <w:szCs w:val="24"/>
          <w:lang w:eastAsia="pl-PL"/>
          <w14:ligatures w14:val="none"/>
        </w:rPr>
        <w:t xml:space="preserve">Zamówienie będzie realizowane w terminie: 12 miesięcy od daty udzielenia zamówienia. </w:t>
      </w:r>
    </w:p>
    <w:p w14:paraId="29F174EE" w14:textId="77777777" w:rsidR="00B52F09" w:rsidRPr="00B52F09" w:rsidRDefault="00B52F09" w:rsidP="00B52F09">
      <w:pPr>
        <w:spacing w:before="100" w:beforeAutospacing="1" w:after="159" w:line="252" w:lineRule="auto"/>
        <w:jc w:val="both"/>
        <w:rPr>
          <w:rFonts w:ascii="Times New Roman" w:eastAsia="Times New Roman" w:hAnsi="Times New Roman" w:cs="Times New Roman"/>
          <w:color w:val="000000"/>
          <w:kern w:val="0"/>
          <w:lang w:eastAsia="pl-PL"/>
          <w14:ligatures w14:val="none"/>
        </w:rPr>
      </w:pPr>
    </w:p>
    <w:p w14:paraId="2F1F87DB" w14:textId="77777777" w:rsidR="00B52F09" w:rsidRPr="00B52F09" w:rsidRDefault="00B52F09" w:rsidP="00B52F09">
      <w:pPr>
        <w:spacing w:after="0" w:line="240" w:lineRule="auto"/>
        <w:jc w:val="center"/>
        <w:rPr>
          <w:rFonts w:ascii="Times New Roman" w:eastAsia="Times New Roman" w:hAnsi="Times New Roman" w:cs="Times New Roman"/>
          <w:b/>
          <w:i/>
          <w:color w:val="000000"/>
          <w:kern w:val="0"/>
          <w:u w:val="single"/>
          <w14:ligatures w14:val="none"/>
        </w:rPr>
      </w:pPr>
    </w:p>
    <w:p w14:paraId="67ABBBA4" w14:textId="77777777" w:rsidR="00B52F09" w:rsidRPr="00B52F09" w:rsidRDefault="00B52F09" w:rsidP="00B52F09">
      <w:pPr>
        <w:spacing w:after="0" w:line="240" w:lineRule="auto"/>
        <w:jc w:val="center"/>
        <w:rPr>
          <w:rFonts w:ascii="Times New Roman" w:eastAsia="Times New Roman" w:hAnsi="Times New Roman" w:cs="Times New Roman"/>
          <w:b/>
          <w:i/>
          <w:color w:val="000000"/>
          <w:kern w:val="0"/>
          <w:u w:val="single"/>
          <w14:ligatures w14:val="none"/>
        </w:rPr>
      </w:pPr>
      <w:r w:rsidRPr="00B52F09">
        <w:rPr>
          <w:rFonts w:ascii="Times New Roman" w:eastAsia="Times New Roman" w:hAnsi="Times New Roman" w:cs="Times New Roman"/>
          <w:b/>
          <w:i/>
          <w:color w:val="000000"/>
          <w:kern w:val="0"/>
          <w:u w:val="single"/>
          <w14:ligatures w14:val="none"/>
        </w:rPr>
        <w:t>V. WARUNKI UDZIAŁU W POSTĘPOWANIU ORAZ PODSTAWY WYKLUCZENIA</w:t>
      </w:r>
    </w:p>
    <w:p w14:paraId="424A6FAD" w14:textId="77777777" w:rsidR="00B52F09" w:rsidRPr="00B52F09" w:rsidRDefault="00B52F09" w:rsidP="00B52F09">
      <w:pPr>
        <w:spacing w:after="0" w:line="240" w:lineRule="auto"/>
        <w:jc w:val="center"/>
        <w:rPr>
          <w:rFonts w:ascii="Times New Roman" w:eastAsia="Times New Roman" w:hAnsi="Times New Roman" w:cs="Times New Roman"/>
          <w:b/>
          <w:i/>
          <w:color w:val="000000"/>
          <w:kern w:val="0"/>
          <w:u w:val="single"/>
          <w14:ligatures w14:val="none"/>
        </w:rPr>
      </w:pPr>
    </w:p>
    <w:p w14:paraId="3CAB054F" w14:textId="77777777" w:rsidR="00B52F09" w:rsidRPr="00B52F09" w:rsidRDefault="00B52F09" w:rsidP="00B52F09">
      <w:pPr>
        <w:keepNext/>
        <w:spacing w:before="240" w:after="60" w:line="240" w:lineRule="auto"/>
        <w:outlineLvl w:val="1"/>
        <w:rPr>
          <w:rFonts w:ascii="Times New Roman" w:eastAsia="Times New Roman" w:hAnsi="Times New Roman" w:cs="Times New Roman"/>
          <w:b/>
          <w:bCs/>
          <w:i/>
          <w:iCs/>
          <w:color w:val="000000"/>
          <w:kern w:val="0"/>
          <w:lang w:val="x-none"/>
          <w14:ligatures w14:val="none"/>
        </w:rPr>
      </w:pPr>
      <w:r w:rsidRPr="00B52F09">
        <w:rPr>
          <w:rFonts w:ascii="Times New Roman" w:eastAsia="Times New Roman" w:hAnsi="Times New Roman" w:cs="Times New Roman"/>
          <w:b/>
          <w:bCs/>
          <w:i/>
          <w:iCs/>
          <w:color w:val="000000"/>
          <w:kern w:val="0"/>
          <w:lang w:val="x-none"/>
          <w14:ligatures w14:val="none"/>
        </w:rPr>
        <w:t>5.1. W postępowaniu mogą wziąć udział Wykonawcy, którzy:</w:t>
      </w:r>
    </w:p>
    <w:p w14:paraId="07F769CA" w14:textId="77777777" w:rsidR="00B52F09" w:rsidRPr="00B52F09" w:rsidRDefault="00B52F09" w:rsidP="00B52F09">
      <w:pPr>
        <w:keepNext/>
        <w:spacing w:before="240" w:after="60" w:line="240" w:lineRule="auto"/>
        <w:outlineLvl w:val="1"/>
        <w:rPr>
          <w:rFonts w:ascii="Times New Roman" w:eastAsia="Times New Roman" w:hAnsi="Times New Roman" w:cs="Times New Roman"/>
          <w:b/>
          <w:bCs/>
          <w:i/>
          <w:iCs/>
          <w:color w:val="000000"/>
          <w:kern w:val="0"/>
          <w:lang w:val="x-none"/>
          <w14:ligatures w14:val="none"/>
        </w:rPr>
      </w:pPr>
      <w:r w:rsidRPr="00B52F09">
        <w:rPr>
          <w:rFonts w:ascii="Times New Roman" w:eastAsia="Times New Roman" w:hAnsi="Times New Roman" w:cs="Times New Roman"/>
          <w:b/>
          <w:bCs/>
          <w:i/>
          <w:iCs/>
          <w:color w:val="000000"/>
          <w:kern w:val="0"/>
          <w:lang w:val="x-none"/>
          <w14:ligatures w14:val="none"/>
        </w:rPr>
        <w:t>1)  nie podlegają wykluczeniu z postępowania;</w:t>
      </w:r>
    </w:p>
    <w:p w14:paraId="39A225CD" w14:textId="77777777" w:rsidR="00B52F09" w:rsidRPr="00B52F09" w:rsidRDefault="00B52F09" w:rsidP="00B52F09">
      <w:pPr>
        <w:keepNext/>
        <w:spacing w:before="240" w:after="60" w:line="240" w:lineRule="auto"/>
        <w:outlineLvl w:val="1"/>
        <w:rPr>
          <w:rFonts w:ascii="Times New Roman" w:eastAsia="Times New Roman" w:hAnsi="Times New Roman" w:cs="Times New Roman"/>
          <w:b/>
          <w:bCs/>
          <w:i/>
          <w:iCs/>
          <w:color w:val="000000"/>
          <w:kern w:val="0"/>
          <w:lang w:val="x-none"/>
          <w14:ligatures w14:val="none"/>
        </w:rPr>
      </w:pPr>
      <w:r w:rsidRPr="00B52F09">
        <w:rPr>
          <w:rFonts w:ascii="Times New Roman" w:eastAsia="Times New Roman" w:hAnsi="Times New Roman" w:cs="Times New Roman"/>
          <w:b/>
          <w:bCs/>
          <w:i/>
          <w:iCs/>
          <w:color w:val="000000"/>
          <w:kern w:val="0"/>
          <w:lang w:val="x-none"/>
          <w14:ligatures w14:val="none"/>
        </w:rPr>
        <w:t xml:space="preserve">2) spełniają warunki udziału dotyczące: </w:t>
      </w:r>
    </w:p>
    <w:p w14:paraId="1C9104E3" w14:textId="77777777" w:rsidR="00B52F09" w:rsidRPr="00B52F09" w:rsidRDefault="00B52F09" w:rsidP="00B52F09">
      <w:pPr>
        <w:spacing w:after="0" w:line="240" w:lineRule="auto"/>
        <w:jc w:val="both"/>
        <w:rPr>
          <w:rFonts w:ascii="Times New Roman" w:eastAsia="Times New Roman" w:hAnsi="Times New Roman" w:cs="Times New Roman"/>
          <w:b/>
          <w:color w:val="000000"/>
          <w:kern w:val="0"/>
          <w14:ligatures w14:val="none"/>
        </w:rPr>
      </w:pPr>
    </w:p>
    <w:p w14:paraId="02754306"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b/>
          <w:color w:val="000000"/>
          <w:kern w:val="0"/>
          <w14:ligatures w14:val="none"/>
        </w:rPr>
        <w:t>a)</w:t>
      </w:r>
      <w:r w:rsidRPr="00B52F09">
        <w:rPr>
          <w:rFonts w:ascii="Times New Roman" w:eastAsia="Times New Roman" w:hAnsi="Times New Roman" w:cs="Times New Roman"/>
          <w:color w:val="000000"/>
          <w:kern w:val="0"/>
          <w14:ligatures w14:val="none"/>
        </w:rPr>
        <w:t xml:space="preserve"> </w:t>
      </w:r>
      <w:r w:rsidRPr="00B52F09">
        <w:rPr>
          <w:rFonts w:ascii="Times New Roman" w:eastAsia="Times New Roman" w:hAnsi="Times New Roman" w:cs="Times New Roman"/>
          <w:b/>
          <w:color w:val="000000"/>
          <w:kern w:val="0"/>
          <w14:ligatures w14:val="none"/>
        </w:rPr>
        <w:t>kompetencji lub uprawnień do prowadzenia określonej działalności zawodowej, o ile wynika to z odrębnych przepisów;</w:t>
      </w:r>
    </w:p>
    <w:p w14:paraId="6798E663"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6FCB606C"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Zamawiający nie wyznacza szczegółowego warunku w tym zakresie;</w:t>
      </w:r>
    </w:p>
    <w:p w14:paraId="683EF4C3" w14:textId="77777777" w:rsidR="00B52F09" w:rsidRPr="00B52F09" w:rsidRDefault="00B52F09" w:rsidP="00B52F09">
      <w:pPr>
        <w:spacing w:after="0" w:line="240" w:lineRule="auto"/>
        <w:jc w:val="both"/>
        <w:rPr>
          <w:rFonts w:ascii="Times New Roman" w:eastAsia="Times New Roman" w:hAnsi="Times New Roman" w:cs="Times New Roman"/>
          <w:b/>
          <w:color w:val="000000"/>
          <w:kern w:val="0"/>
          <w14:ligatures w14:val="none"/>
        </w:rPr>
      </w:pPr>
    </w:p>
    <w:p w14:paraId="5240BB79" w14:textId="77777777" w:rsidR="00B52F09" w:rsidRPr="00B52F09" w:rsidRDefault="00B52F09" w:rsidP="00B52F09">
      <w:pPr>
        <w:spacing w:after="0" w:line="240" w:lineRule="auto"/>
        <w:jc w:val="both"/>
        <w:rPr>
          <w:rFonts w:ascii="Times New Roman" w:eastAsia="Times New Roman" w:hAnsi="Times New Roman" w:cs="Times New Roman"/>
          <w:b/>
          <w:color w:val="000000"/>
          <w:kern w:val="0"/>
          <w14:ligatures w14:val="none"/>
        </w:rPr>
      </w:pPr>
      <w:r w:rsidRPr="00B52F09">
        <w:rPr>
          <w:rFonts w:ascii="Times New Roman" w:eastAsia="Times New Roman" w:hAnsi="Times New Roman" w:cs="Times New Roman"/>
          <w:b/>
          <w:color w:val="000000"/>
          <w:kern w:val="0"/>
          <w14:ligatures w14:val="none"/>
        </w:rPr>
        <w:t>b)</w:t>
      </w:r>
      <w:r w:rsidRPr="00B52F09">
        <w:rPr>
          <w:rFonts w:ascii="Times New Roman" w:eastAsia="Times New Roman" w:hAnsi="Times New Roman" w:cs="Times New Roman"/>
          <w:color w:val="000000"/>
          <w:kern w:val="0"/>
          <w14:ligatures w14:val="none"/>
        </w:rPr>
        <w:t xml:space="preserve"> </w:t>
      </w:r>
      <w:r w:rsidRPr="00B52F09">
        <w:rPr>
          <w:rFonts w:ascii="Times New Roman" w:eastAsia="Times New Roman" w:hAnsi="Times New Roman" w:cs="Times New Roman"/>
          <w:b/>
          <w:color w:val="000000"/>
          <w:kern w:val="0"/>
          <w14:ligatures w14:val="none"/>
        </w:rPr>
        <w:t>sytuacji ekonomicznej lub finansowej;</w:t>
      </w:r>
    </w:p>
    <w:p w14:paraId="1864FA9C"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74EEEA7E"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W ramach tego warunku Wykonawca zobowiązany jest do przedłożenia:</w:t>
      </w:r>
    </w:p>
    <w:p w14:paraId="0CA6C9FB"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  dokumentu potwierdzającego, że wykonawca jest ubezpieczony od odpowiedzialności cywilnej w zakresie prowadzonej działalności związanej z przedmiotem zamówienia na kwotę minimum 500.000,00 złotych;</w:t>
      </w:r>
    </w:p>
    <w:p w14:paraId="759F4C5E" w14:textId="77777777" w:rsidR="00B52F09" w:rsidRPr="00B52F09" w:rsidRDefault="00B52F09" w:rsidP="00B52F09">
      <w:pPr>
        <w:spacing w:after="0" w:line="240" w:lineRule="auto"/>
        <w:jc w:val="both"/>
        <w:rPr>
          <w:rFonts w:ascii="Times New Roman" w:eastAsia="Times New Roman" w:hAnsi="Times New Roman" w:cs="Times New Roman"/>
          <w:b/>
          <w:color w:val="000000"/>
          <w:kern w:val="0"/>
          <w14:ligatures w14:val="none"/>
        </w:rPr>
      </w:pPr>
    </w:p>
    <w:p w14:paraId="7B419619" w14:textId="77777777" w:rsidR="00B52F09" w:rsidRPr="00B52F09" w:rsidRDefault="00B52F09" w:rsidP="00B52F09">
      <w:pPr>
        <w:spacing w:after="0" w:line="240" w:lineRule="auto"/>
        <w:jc w:val="both"/>
        <w:rPr>
          <w:rFonts w:ascii="Times New Roman" w:eastAsia="Times New Roman" w:hAnsi="Times New Roman" w:cs="Times New Roman"/>
          <w:b/>
          <w:color w:val="000000"/>
          <w:kern w:val="0"/>
          <w14:ligatures w14:val="none"/>
        </w:rPr>
      </w:pPr>
      <w:r w:rsidRPr="00B52F09">
        <w:rPr>
          <w:rFonts w:ascii="Times New Roman" w:eastAsia="Times New Roman" w:hAnsi="Times New Roman" w:cs="Times New Roman"/>
          <w:b/>
          <w:color w:val="000000"/>
          <w:kern w:val="0"/>
          <w14:ligatures w14:val="none"/>
        </w:rPr>
        <w:t>c) zdolności technicznej lub zawodowej.</w:t>
      </w:r>
    </w:p>
    <w:p w14:paraId="1E284946" w14:textId="77777777" w:rsidR="00B52F09" w:rsidRPr="00B52F09" w:rsidRDefault="00B52F09" w:rsidP="00B52F09">
      <w:pPr>
        <w:spacing w:after="0" w:line="240" w:lineRule="auto"/>
        <w:jc w:val="both"/>
        <w:rPr>
          <w:rFonts w:ascii="Times New Roman" w:eastAsia="Times New Roman" w:hAnsi="Times New Roman" w:cs="Times New Roman"/>
          <w:color w:val="000000"/>
          <w:kern w:val="0"/>
          <w:lang w:eastAsia="pl-PL"/>
          <w14:ligatures w14:val="none"/>
        </w:rPr>
      </w:pPr>
    </w:p>
    <w:p w14:paraId="0A8FD694" w14:textId="77777777" w:rsidR="00B52F09" w:rsidRPr="00B52F09" w:rsidRDefault="00B52F09" w:rsidP="00B52F09">
      <w:pPr>
        <w:widowControl w:val="0"/>
        <w:spacing w:after="0" w:line="240" w:lineRule="auto"/>
        <w:ind w:right="20"/>
        <w:jc w:val="both"/>
        <w:rPr>
          <w:rFonts w:ascii="Times New Roman" w:eastAsia="Times New Roman" w:hAnsi="Times New Roman" w:cs="Times New Roman"/>
          <w:color w:val="FF0000"/>
          <w:kern w:val="0"/>
          <w:sz w:val="24"/>
          <w:szCs w:val="24"/>
          <w14:ligatures w14:val="none"/>
        </w:rPr>
      </w:pPr>
      <w:r w:rsidRPr="00B52F09">
        <w:rPr>
          <w:rFonts w:ascii="Times New Roman" w:eastAsia="Times New Roman" w:hAnsi="Times New Roman" w:cs="Times New Roman"/>
          <w:kern w:val="0"/>
          <w:sz w:val="24"/>
          <w:szCs w:val="24"/>
          <w14:ligatures w14:val="none"/>
        </w:rPr>
        <w:t xml:space="preserve">1). </w:t>
      </w:r>
      <w:bookmarkStart w:id="0" w:name="_Hlk126827986"/>
      <w:r w:rsidRPr="00B52F09">
        <w:rPr>
          <w:rFonts w:ascii="Times New Roman" w:eastAsia="Times New Roman" w:hAnsi="Times New Roman" w:cs="Times New Roman"/>
          <w:kern w:val="0"/>
          <w:sz w:val="24"/>
          <w:szCs w:val="24"/>
          <w14:ligatures w14:val="none"/>
        </w:rPr>
        <w:t xml:space="preserve">tj. wykażą, że wykonali, a w przypadku świadczeń powtarzających się lub ciągłych również wykonywanych, w okresie ostatnich 2 lat, a jeżeli okres prowadzenia działalności jest krótszy - w tym okresie, </w:t>
      </w:r>
      <w:bookmarkStart w:id="1" w:name="_Hlk157771521"/>
      <w:r w:rsidRPr="00B52F09">
        <w:rPr>
          <w:rFonts w:ascii="Times New Roman" w:eastAsia="Times New Roman" w:hAnsi="Times New Roman" w:cs="Times New Roman"/>
          <w:kern w:val="0"/>
          <w:sz w:val="24"/>
          <w:szCs w:val="24"/>
          <w14:ligatures w14:val="none"/>
        </w:rPr>
        <w:t xml:space="preserve">co najmniej </w:t>
      </w:r>
      <w:r w:rsidRPr="00B52F09">
        <w:rPr>
          <w:rFonts w:ascii="Times New Roman" w:eastAsia="Times New Roman" w:hAnsi="Times New Roman" w:cs="Times New Roman"/>
          <w:b/>
          <w:kern w:val="0"/>
          <w:sz w:val="24"/>
          <w:szCs w:val="24"/>
          <w14:ligatures w14:val="none"/>
        </w:rPr>
        <w:t xml:space="preserve">dwie </w:t>
      </w:r>
      <w:r w:rsidRPr="00B52F09">
        <w:rPr>
          <w:rFonts w:ascii="Times New Roman" w:eastAsia="Times New Roman" w:hAnsi="Times New Roman" w:cs="Times New Roman"/>
          <w:kern w:val="0"/>
          <w:sz w:val="24"/>
          <w:szCs w:val="24"/>
          <w14:ligatures w14:val="none"/>
        </w:rPr>
        <w:t xml:space="preserve">usługi podobne do przedmiotu zamówienia tj. kompleksowe pranie bielizny szpitalnej wraz z dzierżawą bielizny pościelowej, na kwotę co najmniej </w:t>
      </w:r>
      <w:r w:rsidRPr="00B52F09">
        <w:rPr>
          <w:rFonts w:ascii="Times New Roman" w:eastAsia="Times New Roman" w:hAnsi="Times New Roman" w:cs="Times New Roman"/>
          <w:b/>
          <w:kern w:val="0"/>
          <w:sz w:val="24"/>
          <w:szCs w:val="24"/>
          <w14:ligatures w14:val="none"/>
        </w:rPr>
        <w:t>200 000 zł. brutto każda, realizowanych przez okres nie krótszy niż 12 miesięcy</w:t>
      </w:r>
      <w:bookmarkEnd w:id="1"/>
      <w:r w:rsidRPr="00B52F09">
        <w:rPr>
          <w:rFonts w:ascii="Times New Roman" w:eastAsia="Times New Roman" w:hAnsi="Times New Roman" w:cs="Times New Roman"/>
          <w:b/>
          <w:kern w:val="0"/>
          <w:sz w:val="24"/>
          <w:szCs w:val="24"/>
          <w14:ligatures w14:val="none"/>
        </w:rPr>
        <w:t>.</w:t>
      </w:r>
    </w:p>
    <w:bookmarkEnd w:id="0"/>
    <w:p w14:paraId="4B279E91" w14:textId="77777777" w:rsidR="00B52F09" w:rsidRPr="00B52F09" w:rsidRDefault="00B52F09" w:rsidP="00B52F09">
      <w:pPr>
        <w:widowControl w:val="0"/>
        <w:spacing w:after="0" w:line="240" w:lineRule="auto"/>
        <w:ind w:right="20"/>
        <w:jc w:val="both"/>
        <w:rPr>
          <w:rFonts w:ascii="Times New Roman" w:eastAsia="Times New Roman" w:hAnsi="Times New Roman" w:cs="Times New Roman"/>
          <w:b/>
          <w:color w:val="FF0000"/>
          <w:kern w:val="0"/>
          <w:sz w:val="24"/>
          <w:szCs w:val="24"/>
          <w14:ligatures w14:val="none"/>
        </w:rPr>
      </w:pPr>
    </w:p>
    <w:p w14:paraId="49FB005C" w14:textId="77777777" w:rsidR="00B52F09" w:rsidRPr="00B52F09" w:rsidRDefault="00B52F09" w:rsidP="00B52F09">
      <w:pPr>
        <w:widowControl w:val="0"/>
        <w:spacing w:after="0" w:line="240" w:lineRule="auto"/>
        <w:jc w:val="both"/>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kern w:val="0"/>
          <w:sz w:val="24"/>
          <w:szCs w:val="24"/>
          <w14:ligatures w14:val="none"/>
        </w:rPr>
        <w:t xml:space="preserve">2). Zamawiający oceniając </w:t>
      </w:r>
      <w:r w:rsidRPr="00B52F09">
        <w:rPr>
          <w:rFonts w:ascii="Times New Roman" w:eastAsia="Times New Roman" w:hAnsi="Times New Roman" w:cs="Times New Roman"/>
          <w:kern w:val="0"/>
          <w:sz w:val="24"/>
          <w:szCs w:val="24"/>
          <w:u w:val="single"/>
          <w14:ligatures w14:val="none"/>
        </w:rPr>
        <w:t>zdolność techniczną lub zawodową</w:t>
      </w:r>
      <w:r w:rsidRPr="00B52F09">
        <w:rPr>
          <w:rFonts w:ascii="Times New Roman" w:eastAsia="Times New Roman" w:hAnsi="Times New Roman" w:cs="Times New Roman"/>
          <w:kern w:val="0"/>
          <w:sz w:val="24"/>
          <w:szCs w:val="24"/>
          <w14:ligatures w14:val="none"/>
        </w:rPr>
        <w:t xml:space="preserve"> może na każdym etapie postępowania, uznać, że wykonawca nie posiada wymaganych zdolności, jeżeli posiadanie </w:t>
      </w:r>
      <w:r w:rsidRPr="00B52F09">
        <w:rPr>
          <w:rFonts w:ascii="Times New Roman" w:eastAsia="Times New Roman" w:hAnsi="Times New Roman" w:cs="Times New Roman"/>
          <w:kern w:val="0"/>
          <w:sz w:val="24"/>
          <w:szCs w:val="24"/>
          <w14:ligatures w14:val="none"/>
        </w:rPr>
        <w:lastRenderedPageBreak/>
        <w:t>przez wykonawcę sprzecznych interesów, w szczególności zaangażowanie zasobów technicznych lub zawodowych wykonawcy w inne przedsięwzięcia gospodarcze wykonawcy może mieć negatywny wpływ na realizację zamówienia.</w:t>
      </w:r>
    </w:p>
    <w:p w14:paraId="3D49A18A" w14:textId="77777777" w:rsidR="00B52F09" w:rsidRPr="00B52F09" w:rsidRDefault="00B52F09" w:rsidP="00B52F09">
      <w:pPr>
        <w:widowControl w:val="0"/>
        <w:spacing w:after="0" w:line="240" w:lineRule="auto"/>
        <w:ind w:left="357"/>
        <w:jc w:val="both"/>
        <w:rPr>
          <w:rFonts w:ascii="Times New Roman" w:eastAsia="Times New Roman" w:hAnsi="Times New Roman" w:cs="Times New Roman"/>
          <w:kern w:val="0"/>
          <w:sz w:val="24"/>
          <w:szCs w:val="24"/>
          <w14:ligatures w14:val="none"/>
        </w:rPr>
      </w:pPr>
    </w:p>
    <w:p w14:paraId="4CC6F5FC" w14:textId="77777777" w:rsidR="00B52F09" w:rsidRPr="00B52F09" w:rsidRDefault="00B52F09" w:rsidP="00B52F09">
      <w:pPr>
        <w:widowControl w:val="0"/>
        <w:spacing w:after="0" w:line="240" w:lineRule="auto"/>
        <w:jc w:val="both"/>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kern w:val="0"/>
          <w:sz w:val="24"/>
          <w:szCs w:val="24"/>
          <w14:ligatures w14:val="none"/>
        </w:rPr>
        <w:t>3). W</w:t>
      </w:r>
      <w:r w:rsidRPr="00B52F09">
        <w:rPr>
          <w:rFonts w:ascii="Times New Roman" w:eastAsia="Times New Roman" w:hAnsi="Times New Roman" w:cs="Times New Roman"/>
          <w:b/>
          <w:kern w:val="0"/>
          <w:sz w:val="24"/>
          <w:szCs w:val="24"/>
          <w14:ligatures w14:val="none"/>
        </w:rPr>
        <w:t xml:space="preserve"> </w:t>
      </w:r>
      <w:r w:rsidRPr="00B52F09">
        <w:rPr>
          <w:rFonts w:ascii="Times New Roman" w:eastAsia="Times New Roman" w:hAnsi="Times New Roman" w:cs="Times New Roman"/>
          <w:kern w:val="0"/>
          <w:sz w:val="24"/>
          <w:szCs w:val="24"/>
          <w14:ligatures w14:val="none"/>
        </w:rPr>
        <w:t xml:space="preserve">odniesieniu do warunków dotyczących </w:t>
      </w:r>
      <w:r w:rsidRPr="00B52F09">
        <w:rPr>
          <w:rFonts w:ascii="Times New Roman" w:eastAsia="Times New Roman" w:hAnsi="Times New Roman" w:cs="Times New Roman"/>
          <w:kern w:val="0"/>
          <w:sz w:val="24"/>
          <w:szCs w:val="24"/>
          <w:u w:val="single"/>
          <w14:ligatures w14:val="none"/>
        </w:rPr>
        <w:t>wykształcenia, kwalifikacji zawodowych lub doświadczenia</w:t>
      </w:r>
      <w:r w:rsidRPr="00B52F09">
        <w:rPr>
          <w:rFonts w:ascii="Times New Roman" w:eastAsia="Times New Roman" w:hAnsi="Times New Roman" w:cs="Times New Roman"/>
          <w:kern w:val="0"/>
          <w:sz w:val="24"/>
          <w:szCs w:val="24"/>
          <w14:ligatures w14:val="none"/>
        </w:rPr>
        <w:t xml:space="preserve"> </w:t>
      </w:r>
      <w:r w:rsidRPr="00B52F09">
        <w:rPr>
          <w:rFonts w:ascii="Times New Roman" w:eastAsia="Times New Roman" w:hAnsi="Times New Roman" w:cs="Times New Roman"/>
          <w:b/>
          <w:kern w:val="0"/>
          <w:sz w:val="24"/>
          <w:szCs w:val="24"/>
          <w14:ligatures w14:val="none"/>
        </w:rPr>
        <w:t>wykonawcy wspólnie ubiegający się o udzielenie zamówienia</w:t>
      </w:r>
      <w:r w:rsidRPr="00B52F09">
        <w:rPr>
          <w:rFonts w:ascii="Times New Roman" w:eastAsia="Times New Roman" w:hAnsi="Times New Roman" w:cs="Times New Roman"/>
          <w:kern w:val="0"/>
          <w:sz w:val="24"/>
          <w:szCs w:val="24"/>
          <w14:ligatures w14:val="none"/>
        </w:rPr>
        <w:t xml:space="preserve"> mogą polegać na zdolnościach tych z wykonawców, którzy wykonają usługi, do realizacji których te zdolności są wymagane. W takim przypadku wykonawcy wspólnie ubiegający się o udzielenie zamówienia </w:t>
      </w:r>
      <w:r w:rsidRPr="00B52F09">
        <w:rPr>
          <w:rFonts w:ascii="Times New Roman" w:eastAsia="Times New Roman" w:hAnsi="Times New Roman" w:cs="Times New Roman"/>
          <w:b/>
          <w:kern w:val="0"/>
          <w:sz w:val="24"/>
          <w:szCs w:val="24"/>
          <w14:ligatures w14:val="none"/>
        </w:rPr>
        <w:t>dołączają do oferty oświadczenie</w:t>
      </w:r>
      <w:r w:rsidRPr="00B52F09">
        <w:rPr>
          <w:rFonts w:ascii="Times New Roman" w:eastAsia="Times New Roman" w:hAnsi="Times New Roman" w:cs="Times New Roman"/>
          <w:kern w:val="0"/>
          <w:sz w:val="24"/>
          <w:szCs w:val="24"/>
          <w14:ligatures w14:val="none"/>
        </w:rPr>
        <w:t>, z którego wynika, które usługi wykonają poszczególni wykonawcy.</w:t>
      </w:r>
    </w:p>
    <w:p w14:paraId="07D7AFFF" w14:textId="77777777" w:rsidR="00B52F09" w:rsidRPr="00B52F09" w:rsidRDefault="00B52F09" w:rsidP="00B52F09">
      <w:pPr>
        <w:widowControl w:val="0"/>
        <w:spacing w:after="0" w:line="240" w:lineRule="auto"/>
        <w:ind w:left="357"/>
        <w:jc w:val="both"/>
        <w:rPr>
          <w:rFonts w:ascii="Times New Roman" w:eastAsia="Times New Roman" w:hAnsi="Times New Roman" w:cs="Times New Roman"/>
          <w:kern w:val="0"/>
          <w:sz w:val="24"/>
          <w:szCs w:val="24"/>
          <w14:ligatures w14:val="none"/>
        </w:rPr>
      </w:pPr>
    </w:p>
    <w:p w14:paraId="78878F3E" w14:textId="77777777" w:rsidR="00B52F09" w:rsidRPr="00B52F09" w:rsidRDefault="00B52F09" w:rsidP="00B52F09">
      <w:pPr>
        <w:widowControl w:val="0"/>
        <w:spacing w:after="0" w:line="240" w:lineRule="auto"/>
        <w:jc w:val="both"/>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kern w:val="0"/>
          <w:sz w:val="24"/>
          <w:szCs w:val="24"/>
          <w14:ligatures w14:val="none"/>
        </w:rPr>
        <w:t xml:space="preserve">4). Wykonawca może w celu potwierdzenia spełniania warunków udziału w postępowaniu, w stosownych sytuacjach polegać </w:t>
      </w:r>
      <w:r w:rsidRPr="00B52F09">
        <w:rPr>
          <w:rFonts w:ascii="Times New Roman" w:eastAsia="Times New Roman" w:hAnsi="Times New Roman" w:cs="Times New Roman"/>
          <w:kern w:val="0"/>
          <w:sz w:val="24"/>
          <w:szCs w:val="24"/>
          <w:u w:val="single"/>
          <w14:ligatures w14:val="none"/>
        </w:rPr>
        <w:t>na zdolnościach technicznych</w:t>
      </w:r>
      <w:r w:rsidRPr="00B52F09">
        <w:rPr>
          <w:rFonts w:ascii="Times New Roman" w:eastAsia="Times New Roman" w:hAnsi="Times New Roman" w:cs="Times New Roman"/>
          <w:kern w:val="0"/>
          <w:sz w:val="24"/>
          <w:szCs w:val="24"/>
          <w14:ligatures w14:val="none"/>
        </w:rPr>
        <w:t xml:space="preserve"> podmiotów udostępniających zasoby, niezależnie od charakteru prawnego łączących go z nimi stosunków prawnych.</w:t>
      </w:r>
    </w:p>
    <w:p w14:paraId="038F33EA" w14:textId="77777777" w:rsidR="00B52F09" w:rsidRPr="00B52F09" w:rsidRDefault="00B52F09" w:rsidP="00B52F09">
      <w:pPr>
        <w:widowControl w:val="0"/>
        <w:spacing w:after="0" w:line="240" w:lineRule="auto"/>
        <w:jc w:val="both"/>
        <w:rPr>
          <w:rFonts w:ascii="Times New Roman" w:eastAsia="Times New Roman" w:hAnsi="Times New Roman" w:cs="Times New Roman"/>
          <w:kern w:val="0"/>
          <w:sz w:val="24"/>
          <w:szCs w:val="24"/>
          <w14:ligatures w14:val="none"/>
        </w:rPr>
      </w:pPr>
    </w:p>
    <w:p w14:paraId="27C74B30" w14:textId="77777777" w:rsidR="00B52F09" w:rsidRPr="00B52F09" w:rsidRDefault="00B52F09" w:rsidP="00B52F09">
      <w:pPr>
        <w:widowControl w:val="0"/>
        <w:spacing w:after="0" w:line="240" w:lineRule="auto"/>
        <w:jc w:val="both"/>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kern w:val="0"/>
          <w:sz w:val="24"/>
          <w:szCs w:val="24"/>
          <w14:ligatures w14:val="none"/>
        </w:rPr>
        <w:t xml:space="preserve">5). W odniesieniu do warunków dotyczących </w:t>
      </w:r>
      <w:r w:rsidRPr="00B52F09">
        <w:rPr>
          <w:rFonts w:ascii="Times New Roman" w:eastAsia="Times New Roman" w:hAnsi="Times New Roman" w:cs="Times New Roman"/>
          <w:kern w:val="0"/>
          <w:sz w:val="24"/>
          <w:szCs w:val="24"/>
          <w:u w:val="single"/>
          <w14:ligatures w14:val="none"/>
        </w:rPr>
        <w:t xml:space="preserve">wykształcenia, kwalifikacji zawodowych lub doświadczenia </w:t>
      </w:r>
      <w:r w:rsidRPr="00B52F09">
        <w:rPr>
          <w:rFonts w:ascii="Times New Roman" w:eastAsia="Times New Roman" w:hAnsi="Times New Roman" w:cs="Times New Roman"/>
          <w:kern w:val="0"/>
          <w:sz w:val="24"/>
          <w:szCs w:val="24"/>
          <w14:ligatures w14:val="none"/>
        </w:rPr>
        <w:t>wykonawcy mogą polegać na zdolnościach podmiotów udostępniających zasoby, jeśli podmioty te wykonają roboty budowlane lub usługi, do realizacji których te zdolności są wymagane.</w:t>
      </w:r>
    </w:p>
    <w:p w14:paraId="239C263D" w14:textId="77777777" w:rsidR="00B52F09" w:rsidRPr="00B52F09" w:rsidRDefault="00B52F09" w:rsidP="00B52F09">
      <w:pPr>
        <w:widowControl w:val="0"/>
        <w:spacing w:after="0" w:line="240" w:lineRule="auto"/>
        <w:jc w:val="both"/>
        <w:rPr>
          <w:rFonts w:ascii="Times New Roman" w:eastAsia="Times New Roman" w:hAnsi="Times New Roman" w:cs="Times New Roman"/>
          <w:kern w:val="0"/>
          <w:sz w:val="24"/>
          <w:szCs w:val="24"/>
          <w14:ligatures w14:val="none"/>
        </w:rPr>
      </w:pPr>
    </w:p>
    <w:p w14:paraId="3873B5AC" w14:textId="77777777" w:rsidR="00B52F09" w:rsidRPr="00B52F09" w:rsidRDefault="00B52F09" w:rsidP="00B52F09">
      <w:pPr>
        <w:widowControl w:val="0"/>
        <w:spacing w:after="0" w:line="240" w:lineRule="auto"/>
        <w:jc w:val="both"/>
        <w:rPr>
          <w:rFonts w:ascii="Times New Roman" w:eastAsia="Times New Roman" w:hAnsi="Times New Roman" w:cs="Times New Roman"/>
          <w:kern w:val="0"/>
          <w:sz w:val="24"/>
          <w:szCs w:val="24"/>
          <w14:ligatures w14:val="none"/>
        </w:rPr>
      </w:pPr>
    </w:p>
    <w:p w14:paraId="4A0D5436" w14:textId="77777777" w:rsidR="00B52F09" w:rsidRPr="00B52F09" w:rsidRDefault="00B52F09" w:rsidP="00B52F09">
      <w:pPr>
        <w:widowControl w:val="0"/>
        <w:spacing w:after="0" w:line="240" w:lineRule="auto"/>
        <w:jc w:val="both"/>
        <w:rPr>
          <w:rFonts w:ascii="Times New Roman" w:eastAsia="Times New Roman" w:hAnsi="Times New Roman" w:cs="Times New Roman"/>
          <w:kern w:val="0"/>
          <w:sz w:val="24"/>
          <w:szCs w:val="24"/>
          <w14:ligatures w14:val="none"/>
        </w:rPr>
      </w:pPr>
    </w:p>
    <w:p w14:paraId="7C647574" w14:textId="77777777" w:rsidR="00B52F09" w:rsidRPr="00B52F09" w:rsidRDefault="00B52F09" w:rsidP="00B52F09">
      <w:pPr>
        <w:widowControl w:val="0"/>
        <w:spacing w:after="0" w:line="240" w:lineRule="auto"/>
        <w:jc w:val="both"/>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b/>
          <w:bCs/>
          <w:kern w:val="0"/>
          <w:sz w:val="24"/>
          <w:szCs w:val="24"/>
          <w14:ligatures w14:val="none"/>
        </w:rPr>
        <w:t>5.2</w:t>
      </w:r>
      <w:r w:rsidRPr="00B52F09">
        <w:rPr>
          <w:rFonts w:ascii="Times New Roman" w:eastAsia="Times New Roman" w:hAnsi="Times New Roman" w:cs="Times New Roman"/>
          <w:kern w:val="0"/>
          <w:sz w:val="24"/>
          <w:szCs w:val="24"/>
          <w14:ligatures w14:val="none"/>
        </w:rPr>
        <w:t xml:space="preserve">.Wykonawca, który polega na zdolnościach lub sytuacji podmiotów udostępniających zasoby, </w:t>
      </w:r>
      <w:r w:rsidRPr="00B52F09">
        <w:rPr>
          <w:rFonts w:ascii="Times New Roman" w:eastAsia="Times New Roman" w:hAnsi="Times New Roman" w:cs="Times New Roman"/>
          <w:b/>
          <w:kern w:val="0"/>
          <w:sz w:val="24"/>
          <w:szCs w:val="24"/>
          <w14:ligatures w14:val="none"/>
        </w:rPr>
        <w:t>składa wraz z ofertą</w:t>
      </w:r>
      <w:r w:rsidRPr="00B52F09">
        <w:rPr>
          <w:rFonts w:ascii="Times New Roman" w:eastAsia="Times New Roman" w:hAnsi="Times New Roman" w:cs="Times New Roman"/>
          <w:kern w:val="0"/>
          <w:sz w:val="24"/>
          <w:szCs w:val="24"/>
          <w14:ligatures w14:val="none"/>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B52F09">
        <w:rPr>
          <w:rFonts w:ascii="Times New Roman" w:eastAsia="Times New Roman" w:hAnsi="Times New Roman" w:cs="Times New Roman"/>
          <w:b/>
          <w:kern w:val="0"/>
          <w:sz w:val="24"/>
          <w:szCs w:val="24"/>
          <w14:ligatures w14:val="none"/>
        </w:rPr>
        <w:t xml:space="preserve"> </w:t>
      </w:r>
      <w:r w:rsidRPr="00B52F09">
        <w:rPr>
          <w:rFonts w:ascii="Times New Roman" w:eastAsia="Times New Roman" w:hAnsi="Times New Roman" w:cs="Times New Roman"/>
          <w:kern w:val="0"/>
          <w:sz w:val="24"/>
          <w:szCs w:val="24"/>
          <w14:ligatures w14:val="none"/>
        </w:rPr>
        <w:t xml:space="preserve">Zobowiązanie podmiotu udostępniającego zasoby ma potwierdzać, że stosunek łączący wykonawcę z podmiotami udostępniającymi zasoby gwarantuje rzeczywisty dostęp do tych zasobów oraz określa w szczególności: </w:t>
      </w:r>
    </w:p>
    <w:p w14:paraId="34FADB2D" w14:textId="77777777" w:rsidR="00B52F09" w:rsidRPr="00B52F09" w:rsidRDefault="00B52F09" w:rsidP="00B52F09">
      <w:pPr>
        <w:widowControl w:val="0"/>
        <w:numPr>
          <w:ilvl w:val="0"/>
          <w:numId w:val="30"/>
        </w:numPr>
        <w:spacing w:after="0" w:line="240" w:lineRule="auto"/>
        <w:ind w:hanging="357"/>
        <w:jc w:val="both"/>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kern w:val="0"/>
          <w:sz w:val="24"/>
          <w:szCs w:val="24"/>
          <w14:ligatures w14:val="none"/>
        </w:rPr>
        <w:t xml:space="preserve">zakres dostępnych wykonawcy zasobów podmiotu udostępniającego zasoby; </w:t>
      </w:r>
    </w:p>
    <w:p w14:paraId="16B726E4" w14:textId="77777777" w:rsidR="00B52F09" w:rsidRPr="00B52F09" w:rsidRDefault="00B52F09" w:rsidP="00B52F09">
      <w:pPr>
        <w:widowControl w:val="0"/>
        <w:numPr>
          <w:ilvl w:val="0"/>
          <w:numId w:val="30"/>
        </w:numPr>
        <w:spacing w:after="0" w:line="240" w:lineRule="auto"/>
        <w:ind w:hanging="357"/>
        <w:jc w:val="both"/>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kern w:val="0"/>
          <w:sz w:val="24"/>
          <w:szCs w:val="24"/>
          <w14:ligatures w14:val="none"/>
        </w:rPr>
        <w:t xml:space="preserve">sposób i okres udostępnienia wykonawcy i wykorzystania przez niego zasobów podmiotu udostępniającego te zasoby przy wykonywaniu zamówienia; </w:t>
      </w:r>
    </w:p>
    <w:p w14:paraId="0B5BAEA1" w14:textId="77777777" w:rsidR="00B52F09" w:rsidRPr="00B52F09" w:rsidRDefault="00B52F09" w:rsidP="00B52F09">
      <w:pPr>
        <w:widowControl w:val="0"/>
        <w:numPr>
          <w:ilvl w:val="0"/>
          <w:numId w:val="30"/>
        </w:numPr>
        <w:spacing w:after="0" w:line="240" w:lineRule="auto"/>
        <w:ind w:hanging="357"/>
        <w:jc w:val="both"/>
        <w:rPr>
          <w:rFonts w:ascii="Times New Roman" w:eastAsia="Times New Roman" w:hAnsi="Times New Roman" w:cs="Times New Roman"/>
          <w:kern w:val="0"/>
          <w:sz w:val="24"/>
          <w:szCs w:val="24"/>
          <w14:ligatures w14:val="none"/>
        </w:rPr>
      </w:pPr>
      <w:r w:rsidRPr="00B52F09">
        <w:rPr>
          <w:rFonts w:ascii="Times New Roman" w:eastAsia="Times New Roman" w:hAnsi="Times New Roman" w:cs="Times New Roman"/>
          <w:kern w:val="0"/>
          <w:sz w:val="24"/>
          <w:szCs w:val="24"/>
          <w14:ligatures w14:val="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4719FF" w14:textId="77777777" w:rsidR="00B52F09" w:rsidRPr="00B52F09" w:rsidRDefault="00B52F09" w:rsidP="00B52F09">
      <w:pPr>
        <w:widowControl w:val="0"/>
        <w:spacing w:after="0" w:line="240" w:lineRule="auto"/>
        <w:ind w:left="360"/>
        <w:jc w:val="both"/>
        <w:rPr>
          <w:rFonts w:ascii="Times New Roman" w:eastAsia="Times New Roman" w:hAnsi="Times New Roman" w:cs="Times New Roman"/>
          <w:color w:val="00B050"/>
          <w:kern w:val="0"/>
          <w:sz w:val="24"/>
          <w:szCs w:val="24"/>
          <w14:ligatures w14:val="none"/>
        </w:rPr>
      </w:pPr>
      <w:r w:rsidRPr="00B52F09">
        <w:rPr>
          <w:rFonts w:ascii="Times New Roman" w:eastAsia="Times New Roman" w:hAnsi="Times New Roman" w:cs="Times New Roman"/>
          <w:kern w:val="0"/>
          <w:sz w:val="24"/>
          <w:szCs w:val="24"/>
          <w14:ligatures w14:val="none"/>
        </w:rPr>
        <w:t>4.Wykonawca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DBD3EBA" w14:textId="77777777" w:rsidR="00B52F09" w:rsidRPr="00B52F09" w:rsidRDefault="00B52F09" w:rsidP="00B52F09">
      <w:pPr>
        <w:spacing w:after="0" w:line="240" w:lineRule="auto"/>
        <w:ind w:left="708"/>
        <w:jc w:val="both"/>
        <w:rPr>
          <w:rFonts w:ascii="Times New Roman" w:eastAsia="Times New Roman" w:hAnsi="Times New Roman" w:cs="Times New Roman"/>
          <w:color w:val="000000"/>
          <w:kern w:val="0"/>
          <w:lang w:eastAsia="pl-PL"/>
          <w14:ligatures w14:val="none"/>
        </w:rPr>
      </w:pPr>
    </w:p>
    <w:p w14:paraId="401C3F69" w14:textId="77777777" w:rsidR="00B52F09" w:rsidRPr="00B52F09" w:rsidRDefault="00B52F09" w:rsidP="00B52F09">
      <w:pPr>
        <w:spacing w:after="0" w:line="240" w:lineRule="auto"/>
        <w:rPr>
          <w:rFonts w:ascii="Times New Roman" w:eastAsia="Times New Roman" w:hAnsi="Times New Roman" w:cs="Times New Roman"/>
          <w:color w:val="000000"/>
          <w:kern w:val="0"/>
          <w14:ligatures w14:val="none"/>
        </w:rPr>
      </w:pPr>
    </w:p>
    <w:p w14:paraId="16B970D2" w14:textId="77777777" w:rsidR="00B52F09" w:rsidRPr="00B52F09" w:rsidRDefault="00B52F09" w:rsidP="00B52F09">
      <w:pPr>
        <w:spacing w:after="0" w:line="240" w:lineRule="auto"/>
        <w:rPr>
          <w:rFonts w:ascii="Times New Roman" w:eastAsia="Times New Roman" w:hAnsi="Times New Roman" w:cs="Times New Roman"/>
          <w:b/>
          <w:color w:val="000000"/>
          <w:kern w:val="0"/>
          <w14:ligatures w14:val="none"/>
        </w:rPr>
      </w:pPr>
    </w:p>
    <w:p w14:paraId="6329DB50" w14:textId="77777777" w:rsidR="00B52F09" w:rsidRPr="00B52F09" w:rsidRDefault="00B52F09" w:rsidP="00B52F09">
      <w:pPr>
        <w:spacing w:after="0" w:line="240" w:lineRule="auto"/>
        <w:rPr>
          <w:rFonts w:ascii="Times New Roman" w:eastAsia="Times New Roman" w:hAnsi="Times New Roman" w:cs="Times New Roman"/>
          <w:b/>
          <w:color w:val="000000"/>
          <w:kern w:val="0"/>
          <w14:ligatures w14:val="none"/>
        </w:rPr>
      </w:pPr>
    </w:p>
    <w:p w14:paraId="57CF80A6" w14:textId="77777777" w:rsidR="00B52F09" w:rsidRPr="00B52F09" w:rsidRDefault="00B52F09" w:rsidP="00B52F09">
      <w:pPr>
        <w:spacing w:after="0" w:line="240" w:lineRule="auto"/>
        <w:rPr>
          <w:rFonts w:ascii="Times New Roman" w:eastAsia="Times New Roman" w:hAnsi="Times New Roman" w:cs="Times New Roman"/>
          <w:b/>
          <w:color w:val="000000"/>
          <w:kern w:val="0"/>
          <w14:ligatures w14:val="none"/>
        </w:rPr>
      </w:pPr>
      <w:r w:rsidRPr="00B52F09">
        <w:rPr>
          <w:rFonts w:ascii="Times New Roman" w:eastAsia="Times New Roman" w:hAnsi="Times New Roman" w:cs="Times New Roman"/>
          <w:b/>
          <w:color w:val="000000"/>
          <w:kern w:val="0"/>
          <w14:ligatures w14:val="none"/>
        </w:rPr>
        <w:t>5.3. Podstawy wykluczenia z postępowania.</w:t>
      </w:r>
    </w:p>
    <w:p w14:paraId="4E87526B" w14:textId="77777777" w:rsidR="00B52F09" w:rsidRPr="00B52F09" w:rsidRDefault="00B52F09" w:rsidP="00B52F09">
      <w:pPr>
        <w:spacing w:after="0" w:line="240" w:lineRule="auto"/>
        <w:rPr>
          <w:rFonts w:ascii="Times New Roman" w:eastAsia="Times New Roman" w:hAnsi="Times New Roman" w:cs="Times New Roman"/>
          <w:color w:val="000000"/>
          <w:kern w:val="0"/>
          <w14:ligatures w14:val="none"/>
        </w:rPr>
      </w:pPr>
    </w:p>
    <w:p w14:paraId="3871C536" w14:textId="77777777" w:rsidR="00B52F09" w:rsidRPr="00B52F09" w:rsidRDefault="00B52F09" w:rsidP="00B52F09">
      <w:pPr>
        <w:spacing w:after="0" w:line="240" w:lineRule="auto"/>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Podstawy wykluczenia z postępowania wykonawcy zostały opisane w art. 108 ust. 1 ustawy PZP.</w:t>
      </w:r>
    </w:p>
    <w:p w14:paraId="7FA7897F" w14:textId="77777777" w:rsidR="00B52F09" w:rsidRPr="00B52F09" w:rsidRDefault="00B52F09" w:rsidP="00B52F09">
      <w:pPr>
        <w:spacing w:after="0" w:line="240" w:lineRule="auto"/>
        <w:rPr>
          <w:rFonts w:ascii="Times New Roman" w:eastAsia="Times New Roman" w:hAnsi="Times New Roman" w:cs="Times New Roman"/>
          <w:color w:val="000000"/>
          <w:kern w:val="0"/>
          <w14:ligatures w14:val="none"/>
        </w:rPr>
      </w:pPr>
    </w:p>
    <w:p w14:paraId="5952C805" w14:textId="77777777" w:rsidR="00B52F09" w:rsidRPr="00B52F09" w:rsidRDefault="00B52F09" w:rsidP="00B52F09">
      <w:pPr>
        <w:spacing w:after="0" w:line="240" w:lineRule="auto"/>
        <w:rPr>
          <w:rFonts w:ascii="Times New Roman" w:eastAsia="Times New Roman" w:hAnsi="Times New Roman" w:cs="Times New Roman"/>
          <w:b/>
          <w:color w:val="000000"/>
          <w:kern w:val="0"/>
          <w14:ligatures w14:val="none"/>
        </w:rPr>
      </w:pPr>
      <w:r w:rsidRPr="00B52F09">
        <w:rPr>
          <w:rFonts w:ascii="Times New Roman" w:eastAsia="Times New Roman" w:hAnsi="Times New Roman" w:cs="Times New Roman"/>
          <w:b/>
          <w:color w:val="000000"/>
          <w:kern w:val="0"/>
          <w14:ligatures w14:val="none"/>
        </w:rPr>
        <w:t>5.4. Podstawy wykluczenia, o których mowa w art. 109 ust. 1 pkt. 4 ustawy.</w:t>
      </w:r>
    </w:p>
    <w:p w14:paraId="57D03D75" w14:textId="77777777" w:rsidR="00B52F09" w:rsidRPr="00B52F09" w:rsidRDefault="00B52F09" w:rsidP="00B52F09">
      <w:pPr>
        <w:spacing w:after="0" w:line="240" w:lineRule="auto"/>
        <w:rPr>
          <w:rFonts w:ascii="Times New Roman" w:eastAsia="Times New Roman" w:hAnsi="Times New Roman" w:cs="Times New Roman"/>
          <w:color w:val="000000"/>
          <w:kern w:val="0"/>
          <w14:ligatures w14:val="none"/>
        </w:rPr>
      </w:pPr>
    </w:p>
    <w:p w14:paraId="6AD2A2F1"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lastRenderedPageBreak/>
        <w:t>Zamawiający przewiduje wykluczenie wykonawcy na podstawie art. 109 ust. 1 pkt. 4 ustawy, tj.:</w:t>
      </w:r>
    </w:p>
    <w:p w14:paraId="2DC1F7E8"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550389B"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 xml:space="preserve"> </w:t>
      </w:r>
    </w:p>
    <w:p w14:paraId="7198440F"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b/>
          <w:bCs/>
          <w:color w:val="000000"/>
          <w:kern w:val="0"/>
          <w14:ligatures w14:val="none"/>
        </w:rPr>
        <w:t>5.5</w:t>
      </w:r>
      <w:r w:rsidRPr="00B52F09">
        <w:rPr>
          <w:rFonts w:ascii="Times New Roman" w:eastAsia="Times New Roman" w:hAnsi="Times New Roman" w:cs="Times New Roman"/>
          <w:color w:val="000000"/>
          <w:kern w:val="0"/>
          <w14:ligatures w14:val="none"/>
        </w:rPr>
        <w:t xml:space="preserve"> Zamawiający przewiduje dodatkowe wykluczenia wykonawców na podstawie art. 7 ust. 1 ustawy z dnia 13 kwietnia 2022 r. w celu przeciwdziałania wspieraniu agresji Federacji Rosyjskiej na Ukrainę rozpoczętej w dniu 24 lutego 2022 r. (Dz.U. z 2022 r. poz. 835), zwanej dalej „ustawą sankcyjną”.</w:t>
      </w:r>
    </w:p>
    <w:p w14:paraId="7977E4AA"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1. Z postępowania o udzielenie zamówienia publicznego dodatkowo wyklucza się:</w:t>
      </w:r>
    </w:p>
    <w:p w14:paraId="078C3949"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a)</w:t>
      </w:r>
    </w:p>
    <w:p w14:paraId="297E4BCF"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6D2F1711"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b)</w:t>
      </w:r>
    </w:p>
    <w:p w14:paraId="4294E355"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64E20CF7"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c)</w:t>
      </w:r>
    </w:p>
    <w:p w14:paraId="4F185ECF"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74FA076F"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2. 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3281 Kodeksu spółek handlowych lub rejestru udziałów księgi udziałów, o której mowa w art. 188 Kodeksu spółek handlowych (Zdanie 2 stosuje się odpowiednio, - również w stosunku do Wykonawców zagranicznych).</w:t>
      </w:r>
    </w:p>
    <w:p w14:paraId="36FC1E2B"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 xml:space="preserve">Oferta wykonawcy, który podlega wykluczeniu na podstawie art. 7 ust. 1 specustawy sankcyjnej zostanie odrzucona, na podstawie art. 226 pkt 2 lit. a) ustawy </w:t>
      </w:r>
      <w:proofErr w:type="spellStart"/>
      <w:r w:rsidRPr="00B52F09">
        <w:rPr>
          <w:rFonts w:ascii="Times New Roman" w:eastAsia="Times New Roman" w:hAnsi="Times New Roman" w:cs="Times New Roman"/>
          <w:color w:val="000000"/>
          <w:kern w:val="0"/>
          <w14:ligatures w14:val="none"/>
        </w:rPr>
        <w:t>Pzp</w:t>
      </w:r>
      <w:proofErr w:type="spellEnd"/>
    </w:p>
    <w:p w14:paraId="011E2061" w14:textId="77777777" w:rsidR="00B52F09" w:rsidRPr="00B52F09" w:rsidRDefault="00B52F09" w:rsidP="00B52F09">
      <w:pPr>
        <w:spacing w:after="0" w:line="240" w:lineRule="auto"/>
        <w:rPr>
          <w:rFonts w:ascii="Times New Roman" w:eastAsia="Times New Roman" w:hAnsi="Times New Roman" w:cs="Times New Roman"/>
          <w:color w:val="000000"/>
          <w:kern w:val="0"/>
          <w14:ligatures w14:val="none"/>
        </w:rPr>
      </w:pPr>
    </w:p>
    <w:p w14:paraId="7BCCEB06" w14:textId="77777777" w:rsidR="00B52F09" w:rsidRPr="00B52F09" w:rsidRDefault="00B52F09" w:rsidP="00B52F09">
      <w:pPr>
        <w:spacing w:after="0" w:line="240" w:lineRule="auto"/>
        <w:rPr>
          <w:rFonts w:ascii="Times New Roman" w:eastAsia="Times New Roman" w:hAnsi="Times New Roman" w:cs="Times New Roman"/>
          <w:color w:val="000000"/>
          <w:kern w:val="0"/>
          <w14:ligatures w14:val="none"/>
        </w:rPr>
      </w:pPr>
    </w:p>
    <w:p w14:paraId="7F613173" w14:textId="77777777" w:rsidR="00B52F09" w:rsidRPr="00B52F09" w:rsidRDefault="00B52F09" w:rsidP="00B52F09">
      <w:pPr>
        <w:spacing w:after="0" w:line="240" w:lineRule="auto"/>
        <w:jc w:val="center"/>
        <w:rPr>
          <w:rFonts w:ascii="Times New Roman" w:eastAsia="Times New Roman" w:hAnsi="Times New Roman" w:cs="Times New Roman"/>
          <w:b/>
          <w:i/>
          <w:color w:val="000000"/>
          <w:kern w:val="0"/>
          <w:u w:val="single"/>
          <w14:ligatures w14:val="none"/>
        </w:rPr>
      </w:pPr>
    </w:p>
    <w:p w14:paraId="4EB3004A" w14:textId="77777777" w:rsidR="00B52F09" w:rsidRPr="00B52F09" w:rsidRDefault="00B52F09" w:rsidP="00B52F09">
      <w:pPr>
        <w:spacing w:after="0" w:line="240" w:lineRule="auto"/>
        <w:jc w:val="center"/>
        <w:rPr>
          <w:rFonts w:ascii="Times New Roman" w:eastAsia="Times New Roman" w:hAnsi="Times New Roman" w:cs="Times New Roman"/>
          <w:b/>
          <w:i/>
          <w:color w:val="000000"/>
          <w:kern w:val="0"/>
          <w:u w:val="single"/>
          <w14:ligatures w14:val="none"/>
        </w:rPr>
      </w:pPr>
    </w:p>
    <w:p w14:paraId="441EE5EF" w14:textId="77777777" w:rsidR="00B52F09" w:rsidRPr="00B52F09" w:rsidRDefault="00B52F09" w:rsidP="00B52F09">
      <w:pPr>
        <w:spacing w:after="0" w:line="240" w:lineRule="auto"/>
        <w:jc w:val="center"/>
        <w:rPr>
          <w:rFonts w:ascii="Times New Roman" w:eastAsia="Times New Roman" w:hAnsi="Times New Roman" w:cs="Times New Roman"/>
          <w:b/>
          <w:i/>
          <w:color w:val="000000"/>
          <w:kern w:val="0"/>
          <w:u w:val="single"/>
          <w14:ligatures w14:val="none"/>
        </w:rPr>
      </w:pPr>
    </w:p>
    <w:p w14:paraId="7067CD80" w14:textId="77777777" w:rsidR="00B52F09" w:rsidRPr="00B52F09" w:rsidRDefault="00B52F09" w:rsidP="00B52F09">
      <w:pPr>
        <w:spacing w:after="0" w:line="240" w:lineRule="auto"/>
        <w:jc w:val="center"/>
        <w:rPr>
          <w:rFonts w:ascii="Times New Roman" w:eastAsia="Times New Roman" w:hAnsi="Times New Roman" w:cs="Times New Roman"/>
          <w:b/>
          <w:i/>
          <w:color w:val="000000"/>
          <w:kern w:val="0"/>
          <w:u w:val="single"/>
          <w14:ligatures w14:val="none"/>
        </w:rPr>
      </w:pPr>
    </w:p>
    <w:p w14:paraId="594392DF" w14:textId="77777777" w:rsidR="00B52F09" w:rsidRPr="00B52F09" w:rsidRDefault="00B52F09" w:rsidP="00B52F09">
      <w:pPr>
        <w:spacing w:after="0" w:line="240" w:lineRule="auto"/>
        <w:jc w:val="center"/>
        <w:rPr>
          <w:rFonts w:ascii="Times New Roman" w:eastAsia="Times New Roman" w:hAnsi="Times New Roman" w:cs="Times New Roman"/>
          <w:b/>
          <w:i/>
          <w:color w:val="000000"/>
          <w:kern w:val="0"/>
          <w:u w:val="single"/>
          <w14:ligatures w14:val="none"/>
        </w:rPr>
      </w:pPr>
      <w:r w:rsidRPr="00B52F09">
        <w:rPr>
          <w:rFonts w:ascii="Times New Roman" w:eastAsia="Times New Roman" w:hAnsi="Times New Roman" w:cs="Times New Roman"/>
          <w:b/>
          <w:i/>
          <w:color w:val="000000"/>
          <w:kern w:val="0"/>
          <w:u w:val="single"/>
          <w14:ligatures w14:val="none"/>
        </w:rPr>
        <w:t xml:space="preserve">VI. WYKAZ OŚWIADCZEŃ LUB DOKUMENTÓW, POTWIERDZAJĄCYCH SPEŁNIANIE WARUNKÓW UDZIAŁU W POSTĘPOWANIU ORAZ BRAK PODSTAW WYKLUCZENIA. </w:t>
      </w:r>
    </w:p>
    <w:p w14:paraId="10665A18" w14:textId="77777777" w:rsidR="00B52F09" w:rsidRPr="00B52F09" w:rsidRDefault="00B52F09" w:rsidP="00B52F09">
      <w:pPr>
        <w:spacing w:after="0" w:line="240" w:lineRule="auto"/>
        <w:jc w:val="center"/>
        <w:rPr>
          <w:rFonts w:ascii="Times New Roman" w:eastAsia="Times New Roman" w:hAnsi="Times New Roman" w:cs="Times New Roman"/>
          <w:color w:val="000000"/>
          <w:kern w:val="0"/>
          <w14:ligatures w14:val="none"/>
        </w:rPr>
      </w:pPr>
    </w:p>
    <w:p w14:paraId="419AFF78"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724773A2"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3A2C1446" w14:textId="77777777" w:rsidR="00B52F09" w:rsidRPr="00B52F09" w:rsidRDefault="00B52F09" w:rsidP="00B52F09">
      <w:pPr>
        <w:spacing w:after="0" w:line="240" w:lineRule="auto"/>
        <w:jc w:val="both"/>
        <w:rPr>
          <w:rFonts w:ascii="Times New Roman" w:eastAsia="Times New Roman" w:hAnsi="Times New Roman" w:cs="Times New Roman"/>
          <w:b/>
          <w:color w:val="000000"/>
          <w:kern w:val="0"/>
          <w14:ligatures w14:val="none"/>
        </w:rPr>
      </w:pPr>
      <w:r w:rsidRPr="00B52F09">
        <w:rPr>
          <w:rFonts w:ascii="Times New Roman" w:eastAsia="Times New Roman" w:hAnsi="Times New Roman" w:cs="Times New Roman"/>
          <w:b/>
          <w:color w:val="000000"/>
          <w:kern w:val="0"/>
          <w14:ligatures w14:val="none"/>
        </w:rPr>
        <w:t>6.1. Wykaz oświadczeń, potwierdzających spełnianie warunków udziału w postępowaniu oraz brak podstaw wykluczenia:</w:t>
      </w:r>
    </w:p>
    <w:p w14:paraId="4812962C"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0C180089"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6.1.1. Oświadczenie, że na dzień składania ofert wykonawca nie podlega wykluczeniu z postępowania i spełnia warunki udziału w postępowaniu. Informacje zawarte w oświadczeniu będą stanowić wstępne potwierdzenie, że wykonawca nie podlega wykluczeniu oraz spełnia warunki udziału w postępowaniu.</w:t>
      </w:r>
    </w:p>
    <w:p w14:paraId="0FD9467D"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1D71DE2A"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Wykonawca, który zamierza powierzyć wykonanie części zamówienia podwykonawcom, w celu wykazania braku istnienia wobec nich podstaw wykluczenia z udziału w postępowaniu zamieszcza informacje o podwykonawcach w oświadczeniu, o którym mowa w niniejszej SWZ.</w:t>
      </w:r>
    </w:p>
    <w:p w14:paraId="34649FF0"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13589A40"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niniejszej SWZ.</w:t>
      </w:r>
    </w:p>
    <w:p w14:paraId="4922377B"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40B7464C" w14:textId="77777777" w:rsidR="00B52F09" w:rsidRPr="00B52F09" w:rsidRDefault="00B52F09" w:rsidP="00B52F09">
      <w:pPr>
        <w:spacing w:after="0" w:line="240" w:lineRule="auto"/>
        <w:jc w:val="both"/>
        <w:rPr>
          <w:rFonts w:ascii="Times New Roman" w:eastAsia="Times New Roman" w:hAnsi="Times New Roman" w:cs="Times New Roman"/>
          <w:b/>
          <w:color w:val="000000"/>
          <w:kern w:val="0"/>
          <w14:ligatures w14:val="none"/>
        </w:rPr>
      </w:pPr>
      <w:r w:rsidRPr="00B52F09">
        <w:rPr>
          <w:rFonts w:ascii="Times New Roman" w:eastAsia="Times New Roman" w:hAnsi="Times New Roman" w:cs="Times New Roman"/>
          <w:b/>
          <w:color w:val="000000"/>
          <w:kern w:val="0"/>
          <w14:ligatures w14:val="none"/>
        </w:rPr>
        <w:t>6.2. Wykaz oświadczeń, potwierdzających spełnianie warunków udziału w postępowaniu oraz brak podstaw wykluczenia:</w:t>
      </w:r>
    </w:p>
    <w:p w14:paraId="52109891"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61B9CD0A"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 xml:space="preserve">6.2.1. W celu potwierdzenia przez wykonawcę spełnienia warunków udziału w postępowaniu dotyczących sytuacji ekonomicznej lub finansowej zamawiający </w:t>
      </w:r>
      <w:r w:rsidRPr="00B52F09">
        <w:rPr>
          <w:rFonts w:ascii="Times New Roman" w:eastAsia="Times New Roman" w:hAnsi="Times New Roman" w:cs="Times New Roman"/>
          <w:b/>
          <w:bCs/>
          <w:color w:val="000000"/>
          <w:kern w:val="0"/>
          <w:lang w:eastAsia="pl-PL" w:bidi="pl-PL"/>
          <w14:ligatures w14:val="none"/>
        </w:rPr>
        <w:t xml:space="preserve">przed udzieleniem zamówienia wezwie wykonawcę, którego oferta została najwyżej oceniona, </w:t>
      </w:r>
      <w:r w:rsidRPr="00B52F09">
        <w:rPr>
          <w:rFonts w:ascii="Times New Roman" w:eastAsia="Times New Roman" w:hAnsi="Times New Roman" w:cs="Times New Roman"/>
          <w:color w:val="000000"/>
          <w:kern w:val="0"/>
          <w14:ligatures w14:val="none"/>
        </w:rPr>
        <w:t>do złożenia w wyznaczonym, nie krótszym niż 5 dni, terminie aktualnych na dzień złożenia następujących dokumentów:</w:t>
      </w:r>
    </w:p>
    <w:p w14:paraId="2FFBD4B9"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6B1C79BF" w14:textId="77777777" w:rsidR="00B52F09" w:rsidRPr="00B52F09" w:rsidRDefault="00B52F09" w:rsidP="00B52F09">
      <w:pPr>
        <w:numPr>
          <w:ilvl w:val="0"/>
          <w:numId w:val="2"/>
        </w:num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dokumentu potwierdzającego, że wykonawca jest ubezpieczony od odpowiedzialności cywilnej w zakresie prowadzonej działalności związanej z przedmiotem zamówienia na kwotę minimum 500.000,00 złotych;</w:t>
      </w:r>
    </w:p>
    <w:p w14:paraId="3E778B99"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0B334620"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 xml:space="preserve">6.2.2. W celu potwierdzenia przez wykonawcę spełnienia warunków udziału w postępowaniu dotyczących zdolności technicznej lub zawodowej zamawiający </w:t>
      </w:r>
      <w:r w:rsidRPr="00B52F09">
        <w:rPr>
          <w:rFonts w:ascii="Times New Roman" w:eastAsia="Times New Roman" w:hAnsi="Times New Roman" w:cs="Times New Roman"/>
          <w:b/>
          <w:bCs/>
          <w:color w:val="000000"/>
          <w:kern w:val="0"/>
          <w:lang w:eastAsia="pl-PL" w:bidi="pl-PL"/>
          <w14:ligatures w14:val="none"/>
        </w:rPr>
        <w:t xml:space="preserve">przed udzieleniem zamówienia wezwie wykonawcę, którego oferta została najwyżej oceniona, </w:t>
      </w:r>
      <w:r w:rsidRPr="00B52F09">
        <w:rPr>
          <w:rFonts w:ascii="Times New Roman" w:eastAsia="Times New Roman" w:hAnsi="Times New Roman" w:cs="Times New Roman"/>
          <w:color w:val="000000"/>
          <w:kern w:val="0"/>
          <w14:ligatures w14:val="none"/>
        </w:rPr>
        <w:t>do złożenia w wyznaczonym, nie krótszym niż 5 dni, terminie aktualnych na dzień złożenia  następujących dokumentów:</w:t>
      </w:r>
    </w:p>
    <w:p w14:paraId="4915EF6C" w14:textId="77777777" w:rsidR="00B52F09" w:rsidRPr="00B52F09" w:rsidRDefault="00B52F09" w:rsidP="00B52F09">
      <w:pPr>
        <w:widowControl w:val="0"/>
        <w:spacing w:after="0" w:line="240" w:lineRule="auto"/>
        <w:ind w:right="20"/>
        <w:jc w:val="both"/>
        <w:rPr>
          <w:rFonts w:ascii="Times New Roman" w:eastAsia="Times New Roman" w:hAnsi="Times New Roman" w:cs="Times New Roman"/>
          <w:b/>
          <w:bCs/>
          <w:kern w:val="0"/>
          <w:sz w:val="24"/>
          <w:szCs w:val="24"/>
          <w14:ligatures w14:val="none"/>
        </w:rPr>
      </w:pPr>
      <w:r w:rsidRPr="00B52F09">
        <w:rPr>
          <w:rFonts w:ascii="Times New Roman" w:eastAsia="Times New Roman" w:hAnsi="Times New Roman" w:cs="Times New Roman"/>
          <w:kern w:val="0"/>
          <w:sz w:val="24"/>
          <w:szCs w:val="24"/>
          <w14:ligatures w14:val="none"/>
        </w:rPr>
        <w:t xml:space="preserve">Wykaz, że wykonali, a w przypadku świadczeń powtarzających się lub ciągłych również wykonywanych, w okresie ostatnich 2 lat, a jeżeli okres prowadzenia działalności jest krótszy - w tym okresie, co najmniej </w:t>
      </w:r>
      <w:r w:rsidRPr="00B52F09">
        <w:rPr>
          <w:rFonts w:ascii="Times New Roman" w:eastAsia="Times New Roman" w:hAnsi="Times New Roman" w:cs="Times New Roman"/>
          <w:b/>
          <w:kern w:val="0"/>
          <w:sz w:val="24"/>
          <w:szCs w:val="24"/>
          <w14:ligatures w14:val="none"/>
        </w:rPr>
        <w:t xml:space="preserve">dwie </w:t>
      </w:r>
      <w:r w:rsidRPr="00B52F09">
        <w:rPr>
          <w:rFonts w:ascii="Times New Roman" w:eastAsia="Times New Roman" w:hAnsi="Times New Roman" w:cs="Times New Roman"/>
          <w:kern w:val="0"/>
          <w:sz w:val="24"/>
          <w:szCs w:val="24"/>
          <w14:ligatures w14:val="none"/>
        </w:rPr>
        <w:t xml:space="preserve">usługi podobne do przedmiotu zamówienia tj. kompleksowe pranie bielizny szpitalnej wraz z dzierżawą bielizny pościelowej, na kwotę co najmniej </w:t>
      </w:r>
      <w:r w:rsidRPr="00B52F09">
        <w:rPr>
          <w:rFonts w:ascii="Times New Roman" w:eastAsia="Times New Roman" w:hAnsi="Times New Roman" w:cs="Times New Roman"/>
          <w:b/>
          <w:bCs/>
          <w:kern w:val="0"/>
          <w:sz w:val="24"/>
          <w:szCs w:val="24"/>
          <w14:ligatures w14:val="none"/>
        </w:rPr>
        <w:t>200 000 zł. brutto każda, realizowanych przez okres nie krótszy niż 12 miesięcy</w:t>
      </w:r>
    </w:p>
    <w:p w14:paraId="698EEC1B" w14:textId="77777777" w:rsidR="00B52F09" w:rsidRPr="00B52F09" w:rsidRDefault="00B52F09" w:rsidP="00B52F09">
      <w:pPr>
        <w:spacing w:after="0" w:line="240" w:lineRule="auto"/>
        <w:jc w:val="both"/>
        <w:rPr>
          <w:rFonts w:ascii="Times New Roman" w:eastAsia="Times New Roman" w:hAnsi="Times New Roman" w:cs="Times New Roman"/>
          <w:b/>
          <w:bCs/>
          <w:kern w:val="0"/>
          <w:lang w:eastAsia="pl-PL"/>
          <w14:ligatures w14:val="none"/>
        </w:rPr>
      </w:pPr>
    </w:p>
    <w:p w14:paraId="2B04BAE6"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 xml:space="preserve">6.2.3. W celu potwierdzenia braku podstaw wykluczenia wykonawcy z udziału w postępowaniu, Zamawiający </w:t>
      </w:r>
      <w:r w:rsidRPr="00B52F09">
        <w:rPr>
          <w:rFonts w:ascii="Times New Roman" w:eastAsia="Times New Roman" w:hAnsi="Times New Roman" w:cs="Times New Roman"/>
          <w:b/>
          <w:bCs/>
          <w:color w:val="000000"/>
          <w:kern w:val="0"/>
          <w:lang w:eastAsia="pl-PL" w:bidi="pl-PL"/>
          <w14:ligatures w14:val="none"/>
        </w:rPr>
        <w:t xml:space="preserve">przed udzieleniem zamówienia wezwie wykonawcę, którego oferta została najwyżej oceniona, </w:t>
      </w:r>
      <w:r w:rsidRPr="00B52F09">
        <w:rPr>
          <w:rFonts w:ascii="Times New Roman" w:eastAsia="Times New Roman" w:hAnsi="Times New Roman" w:cs="Times New Roman"/>
          <w:color w:val="000000"/>
          <w:kern w:val="0"/>
          <w14:ligatures w14:val="none"/>
        </w:rPr>
        <w:t>do złożenia w wyznaczonym, nie krótszym niż 5 dni, terminie aktualnych na dzień złożenia następujących dokumentów:</w:t>
      </w:r>
    </w:p>
    <w:p w14:paraId="6F82E364"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a) odpisu z właściwego rejestru lub z centralnej ewidencji i informacji o działalności gospodarczej, jeżeli odrębne przepisy wymagają wpisu do rejestru lub ewidencji, w celu wykazania braku podstaw do wykluczenia w oparciu o art. 109 ust. 1 pkt 4 ustawy.</w:t>
      </w:r>
    </w:p>
    <w:p w14:paraId="0B5A6B5E"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26D5A854"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6.2.4. W zakresie nie uregulowanym SWZ, zastosowanie mają przepisy rozporządzenia Ministra Rozwoju, Pracy i Technologii z dnia 23 grudnia 2020 r. w sprawie (Dz. U. z 2020 r., poz. 228).</w:t>
      </w:r>
    </w:p>
    <w:p w14:paraId="6DA75450"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Jeżeli wykonawca nie złoży oświadczenia, o którym mowa w pkt. 6.1.1 niniejszej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75A6AF0"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72C545FC" w14:textId="77777777" w:rsidR="00B52F09" w:rsidRPr="00B52F09" w:rsidRDefault="00B52F09" w:rsidP="00B52F09">
      <w:pPr>
        <w:spacing w:after="0" w:line="240" w:lineRule="auto"/>
        <w:jc w:val="both"/>
        <w:rPr>
          <w:rFonts w:ascii="Times New Roman" w:eastAsia="Times New Roman" w:hAnsi="Times New Roman" w:cs="Times New Roman"/>
          <w:b/>
          <w:color w:val="000000"/>
          <w:kern w:val="0"/>
          <w14:ligatures w14:val="none"/>
        </w:rPr>
      </w:pPr>
    </w:p>
    <w:p w14:paraId="151ADBB8" w14:textId="77777777" w:rsidR="00B52F09" w:rsidRPr="00B52F09" w:rsidRDefault="00B52F09" w:rsidP="00B52F09">
      <w:pPr>
        <w:spacing w:after="0" w:line="240" w:lineRule="auto"/>
        <w:jc w:val="both"/>
        <w:rPr>
          <w:rFonts w:ascii="Times New Roman" w:eastAsia="Times New Roman" w:hAnsi="Times New Roman" w:cs="Times New Roman"/>
          <w:b/>
          <w:color w:val="000000"/>
          <w:kern w:val="0"/>
          <w14:ligatures w14:val="none"/>
        </w:rPr>
      </w:pPr>
      <w:r w:rsidRPr="00B52F09">
        <w:rPr>
          <w:rFonts w:ascii="Times New Roman" w:eastAsia="Times New Roman" w:hAnsi="Times New Roman" w:cs="Times New Roman"/>
          <w:b/>
          <w:color w:val="000000"/>
          <w:kern w:val="0"/>
          <w14:ligatures w14:val="none"/>
        </w:rPr>
        <w:t>6.3. Dysponowanie zasobami innego podmiotu.</w:t>
      </w:r>
    </w:p>
    <w:p w14:paraId="426BEF65" w14:textId="77777777" w:rsidR="00B52F09" w:rsidRPr="00B52F09" w:rsidRDefault="00B52F09" w:rsidP="00B52F09">
      <w:pPr>
        <w:numPr>
          <w:ilvl w:val="3"/>
          <w:numId w:val="5"/>
        </w:numPr>
        <w:suppressAutoHyphens/>
        <w:autoSpaceDN w:val="0"/>
        <w:spacing w:before="240" w:after="0" w:line="360" w:lineRule="auto"/>
        <w:ind w:left="426" w:right="20"/>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lastRenderedPageBreak/>
        <w:t>Wykonawca może w celu potwierdzenia spełniania warunków udziału w polegać na zdolnościach technicznych lub zawodowych podmiotów udostępniających zasoby, niezależnie od charakteru prawnego łączących go z nimi stosunków prawnych.</w:t>
      </w:r>
    </w:p>
    <w:p w14:paraId="41CBCF75" w14:textId="77777777" w:rsidR="00B52F09" w:rsidRPr="00B52F09" w:rsidRDefault="00B52F09" w:rsidP="00B52F09">
      <w:pPr>
        <w:numPr>
          <w:ilvl w:val="3"/>
          <w:numId w:val="5"/>
        </w:numPr>
        <w:suppressAutoHyphens/>
        <w:autoSpaceDN w:val="0"/>
        <w:spacing w:after="0" w:line="360" w:lineRule="auto"/>
        <w:ind w:left="426" w:right="20"/>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W odniesieniu do warunków dotyczących doświadczenia, wykonawcy mogą polegać na zdolnościach podmiotów udostępniających zasoby, jeśli podmioty te wykonają świadczenie do realizacji którego te zdolności są wymagane.</w:t>
      </w:r>
    </w:p>
    <w:p w14:paraId="42E28635" w14:textId="77777777" w:rsidR="00B52F09" w:rsidRPr="00B52F09" w:rsidRDefault="00B52F09" w:rsidP="00B52F09">
      <w:pPr>
        <w:numPr>
          <w:ilvl w:val="3"/>
          <w:numId w:val="5"/>
        </w:numPr>
        <w:suppressAutoHyphens/>
        <w:autoSpaceDN w:val="0"/>
        <w:spacing w:after="0" w:line="360" w:lineRule="auto"/>
        <w:ind w:left="426" w:right="20"/>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B52F09">
        <w:rPr>
          <w:rFonts w:ascii="Times New Roman" w:eastAsia="Times New Roman" w:hAnsi="Times New Roman" w:cs="Times New Roman"/>
          <w:b/>
          <w:kern w:val="0"/>
          <w14:ligatures w14:val="none"/>
        </w:rPr>
        <w:t>załącznik nr 4 do SWZ.</w:t>
      </w:r>
    </w:p>
    <w:p w14:paraId="07437CC5" w14:textId="77777777" w:rsidR="00B52F09" w:rsidRPr="00B52F09" w:rsidRDefault="00B52F09" w:rsidP="00B52F09">
      <w:pPr>
        <w:numPr>
          <w:ilvl w:val="3"/>
          <w:numId w:val="5"/>
        </w:numPr>
        <w:suppressAutoHyphens/>
        <w:autoSpaceDN w:val="0"/>
        <w:spacing w:after="0" w:line="360" w:lineRule="auto"/>
        <w:ind w:left="426" w:right="20"/>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316390E" w14:textId="77777777" w:rsidR="00B52F09" w:rsidRPr="00B52F09" w:rsidRDefault="00B52F09" w:rsidP="00B52F09">
      <w:pPr>
        <w:numPr>
          <w:ilvl w:val="3"/>
          <w:numId w:val="5"/>
        </w:numPr>
        <w:suppressAutoHyphens/>
        <w:autoSpaceDN w:val="0"/>
        <w:spacing w:after="0" w:line="360" w:lineRule="auto"/>
        <w:ind w:left="426" w:right="20"/>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6979D5C" w14:textId="77777777" w:rsidR="00B52F09" w:rsidRPr="00B52F09" w:rsidRDefault="00B52F09" w:rsidP="00B52F09">
      <w:pPr>
        <w:numPr>
          <w:ilvl w:val="3"/>
          <w:numId w:val="5"/>
        </w:numPr>
        <w:suppressAutoHyphens/>
        <w:autoSpaceDN w:val="0"/>
        <w:spacing w:after="0" w:line="360" w:lineRule="auto"/>
        <w:ind w:left="426" w:right="20"/>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b/>
          <w:kern w:val="0"/>
          <w14:ligatures w14:val="none"/>
        </w:rPr>
        <w:t xml:space="preserve">UWAGA: </w:t>
      </w:r>
      <w:r w:rsidRPr="00B52F09">
        <w:rPr>
          <w:rFonts w:ascii="Times New Roman" w:eastAsia="Times New Roman" w:hAnsi="Times New Roman" w:cs="Times New Roman"/>
          <w:kern w:val="0"/>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7CB301" w14:textId="77777777" w:rsidR="00B52F09" w:rsidRPr="00B52F09" w:rsidRDefault="00B52F09" w:rsidP="00B52F09">
      <w:pPr>
        <w:numPr>
          <w:ilvl w:val="3"/>
          <w:numId w:val="5"/>
        </w:numPr>
        <w:shd w:val="clear" w:color="auto" w:fill="FFFFFF"/>
        <w:suppressAutoHyphens/>
        <w:autoSpaceDN w:val="0"/>
        <w:spacing w:after="0" w:line="360" w:lineRule="auto"/>
        <w:ind w:left="426"/>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Wykonawca, w przypadku polegania na zdolnościach lub sytuacji podmiotów udostępniających zasoby, przedstawia, wraz z oświadczeniem, o którym mowa powyżej w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niniejszym SWZ.</w:t>
      </w:r>
    </w:p>
    <w:p w14:paraId="67EC0C5F"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65A37EA3"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4C3E2328" w14:textId="77777777" w:rsidR="00B52F09" w:rsidRPr="00B52F09" w:rsidRDefault="00B52F09" w:rsidP="00B52F09">
      <w:pPr>
        <w:spacing w:after="0" w:line="240" w:lineRule="auto"/>
        <w:jc w:val="both"/>
        <w:rPr>
          <w:rFonts w:ascii="Times New Roman" w:eastAsia="Times New Roman" w:hAnsi="Times New Roman" w:cs="Times New Roman"/>
          <w:b/>
          <w:color w:val="000000"/>
          <w:kern w:val="0"/>
          <w14:ligatures w14:val="none"/>
        </w:rPr>
      </w:pPr>
      <w:r w:rsidRPr="00B52F09">
        <w:rPr>
          <w:rFonts w:ascii="Times New Roman" w:eastAsia="Times New Roman" w:hAnsi="Times New Roman" w:cs="Times New Roman"/>
          <w:b/>
          <w:color w:val="000000"/>
          <w:kern w:val="0"/>
          <w14:ligatures w14:val="none"/>
        </w:rPr>
        <w:t>6.5. Informacja dla wykonawców, którzy mają siedzibę lub miejsce zamieszkania poza terytorium Rzeczypospolitej Polskiej.</w:t>
      </w:r>
    </w:p>
    <w:p w14:paraId="06D79D9C"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18C6289D"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 xml:space="preserve">Jeżeli wykonawca ma siedzibę lub miejsce zamieszkania poza terytorium Rzeczypospolitej Polskiej, zamiast dokumentów, o których mowa w 6.2.3 -. a) – </w:t>
      </w:r>
    </w:p>
    <w:p w14:paraId="0510D8B2"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109 ust 1 pkt 4wystawioną nie wcześniej niż 6 miesięcy przed upływem tego terminu;</w:t>
      </w:r>
    </w:p>
    <w:p w14:paraId="7255C6FA"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lastRenderedPageBreak/>
        <w:t>2) składa dokument wystawione w kraju, w którym wykonawca ma siedzibę lub miejsce zamieszkania, potwierdzający,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tego terminu;</w:t>
      </w:r>
    </w:p>
    <w:p w14:paraId="5FBF6C5D"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3) składa dokument wystawione w kraju, w którym wykonawca ma siedzibę lub miejsce zamieszkania, potwierdzający, że nie otwarto jego likwidacji ani nie ogłoszono upadłości - wystawiony nie wcześniej niż 6 miesięcy przed upływem tego terminu.</w:t>
      </w:r>
    </w:p>
    <w:p w14:paraId="4DAD1C41"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Dokumenty sporządzone w języku obcym są składane wraz z tłumaczeniem na język polski.</w:t>
      </w:r>
    </w:p>
    <w:p w14:paraId="0521B5BF"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7946027A" w14:textId="77777777" w:rsidR="00B52F09" w:rsidRPr="00B52F09" w:rsidRDefault="00B52F09" w:rsidP="00B52F09">
      <w:pPr>
        <w:spacing w:after="0" w:line="240" w:lineRule="auto"/>
        <w:jc w:val="both"/>
        <w:rPr>
          <w:rFonts w:ascii="Times New Roman" w:eastAsia="Times New Roman" w:hAnsi="Times New Roman" w:cs="Times New Roman"/>
          <w:b/>
          <w:color w:val="000000"/>
          <w:kern w:val="0"/>
          <w14:ligatures w14:val="none"/>
        </w:rPr>
      </w:pPr>
      <w:r w:rsidRPr="00B52F09">
        <w:rPr>
          <w:rFonts w:ascii="Times New Roman" w:eastAsia="Times New Roman" w:hAnsi="Times New Roman" w:cs="Times New Roman"/>
          <w:b/>
          <w:color w:val="000000"/>
          <w:kern w:val="0"/>
          <w14:ligatures w14:val="none"/>
        </w:rPr>
        <w:t>6.6. Informacja dla wykonawców wspólnie ubiegających się o udzielenie zamówienia publicznego.</w:t>
      </w:r>
    </w:p>
    <w:p w14:paraId="0DD9F4F7"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7D9757E8"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6.6.1. W przypadku wspólnego ubiegania się o zamówienie przez wykonawców oświadczenie, o którym mowa w niniejszej SWZ składa każdy z wykonawców wspólnie ubiegających się o zamówienie.</w:t>
      </w:r>
    </w:p>
    <w:p w14:paraId="3214579E"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Oświadczenie te ma wstępnie potwierdzać spełnianie warunków udziału w postępowaniu, brak podstaw wykluczenia w zakresie, w którym każdy z wykonawców wykazuje spełnianie warunków udziału w postępowaniu, brak podstaw wykluczenia. Ponadto każdy ze wspólnie występujących wykonawców składa dokumenty wskazane w pkt. 6.2.3</w:t>
      </w:r>
    </w:p>
    <w:p w14:paraId="51721772"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6.6.2. Wykonawcy występujący wspólnie muszą, zgodnie z zapisami ustawy Prawo zamówień publicznych ustanowić pełnomocnika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14:paraId="20FA6275"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409FE783" w14:textId="77777777" w:rsidR="00B52F09" w:rsidRPr="00B52F09" w:rsidRDefault="00B52F09" w:rsidP="00B52F09">
      <w:pPr>
        <w:spacing w:after="0" w:line="240" w:lineRule="auto"/>
        <w:rPr>
          <w:rFonts w:ascii="Times New Roman" w:eastAsia="Times New Roman" w:hAnsi="Times New Roman" w:cs="Times New Roman"/>
          <w:color w:val="000000"/>
          <w:kern w:val="0"/>
          <w14:ligatures w14:val="none"/>
        </w:rPr>
      </w:pPr>
    </w:p>
    <w:p w14:paraId="51817198" w14:textId="77777777" w:rsidR="00B52F09" w:rsidRPr="00B52F09" w:rsidRDefault="00B52F09" w:rsidP="00B52F09">
      <w:pPr>
        <w:suppressAutoHyphens/>
        <w:spacing w:line="252" w:lineRule="auto"/>
        <w:jc w:val="center"/>
        <w:rPr>
          <w:rFonts w:ascii="Times New Roman" w:eastAsia="Calibri" w:hAnsi="Times New Roman" w:cs="Times New Roman"/>
          <w:b/>
          <w:bCs/>
          <w:i/>
          <w:iCs/>
          <w:color w:val="000000"/>
          <w:kern w:val="0"/>
          <w:u w:val="single"/>
          <w14:ligatures w14:val="none"/>
        </w:rPr>
      </w:pPr>
      <w:r w:rsidRPr="00B52F09">
        <w:rPr>
          <w:rFonts w:ascii="Times New Roman" w:eastAsia="Calibri" w:hAnsi="Times New Roman" w:cs="Times New Roman"/>
          <w:b/>
          <w:bCs/>
          <w:i/>
          <w:iCs/>
          <w:color w:val="000000"/>
          <w:kern w:val="0"/>
          <w:u w:val="single"/>
          <w14:ligatures w14:val="none"/>
        </w:rPr>
        <w:t>VII. INFORMACJE O SPOSOBIE POROZUMIEWANIA SIĘ ZAMAWIAJĄCEGO Z WYKONAWCAMI ORAZ PRZEKAZYWANIA OŚWIADCZEŃ LUB DOKUMENTÓW, A TAKŻE WSKAZANIE OSÓB UPRAWNIONYCH DO POROZUMIEWANIA SIĘ Z WYKONAWCAMI.</w:t>
      </w:r>
    </w:p>
    <w:p w14:paraId="6DEFA85C" w14:textId="77777777" w:rsidR="00B52F09" w:rsidRPr="00B52F09" w:rsidRDefault="00B52F09" w:rsidP="00B52F09">
      <w:pPr>
        <w:suppressAutoHyphens/>
        <w:spacing w:line="252" w:lineRule="auto"/>
        <w:jc w:val="center"/>
        <w:rPr>
          <w:rFonts w:ascii="Times New Roman" w:eastAsia="Calibri" w:hAnsi="Times New Roman" w:cs="Times New Roman"/>
          <w:color w:val="000000"/>
          <w:kern w:val="0"/>
          <w14:ligatures w14:val="none"/>
        </w:rPr>
      </w:pPr>
    </w:p>
    <w:p w14:paraId="1E1AD0F4" w14:textId="323B3913" w:rsidR="00B52F09" w:rsidRPr="00B52F09" w:rsidRDefault="00B52F09" w:rsidP="00B52F09">
      <w:pPr>
        <w:numPr>
          <w:ilvl w:val="0"/>
          <w:numId w:val="8"/>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Osobą uprawnioną do kontaktu z Wykonawcami jest: </w:t>
      </w:r>
      <w:r w:rsidR="005476E3">
        <w:rPr>
          <w:rFonts w:ascii="Times New Roman" w:eastAsia="Times New Roman" w:hAnsi="Times New Roman" w:cs="Times New Roman"/>
          <w:kern w:val="0"/>
          <w14:ligatures w14:val="none"/>
        </w:rPr>
        <w:t>Leszek Nowicki</w:t>
      </w:r>
      <w:r w:rsidRPr="00B52F09">
        <w:rPr>
          <w:rFonts w:ascii="Times New Roman" w:eastAsia="Times New Roman" w:hAnsi="Times New Roman" w:cs="Times New Roman"/>
          <w:kern w:val="0"/>
          <w14:ligatures w14:val="none"/>
        </w:rPr>
        <w:t xml:space="preserve">, e-mail: </w:t>
      </w:r>
      <w:r w:rsidR="005476E3">
        <w:rPr>
          <w:rFonts w:ascii="Times New Roman" w:eastAsia="Times New Roman" w:hAnsi="Times New Roman" w:cs="Times New Roman"/>
          <w:kern w:val="0"/>
          <w14:ligatures w14:val="none"/>
        </w:rPr>
        <w:t>leszek.nowicki</w:t>
      </w:r>
      <w:r w:rsidRPr="00B52F09">
        <w:rPr>
          <w:rFonts w:ascii="Times New Roman" w:eastAsia="Times New Roman" w:hAnsi="Times New Roman" w:cs="Times New Roman"/>
          <w:kern w:val="0"/>
          <w14:ligatures w14:val="none"/>
        </w:rPr>
        <w:t>@mcm.net.pl</w:t>
      </w:r>
    </w:p>
    <w:p w14:paraId="05CEDA1D" w14:textId="03AC3FDC" w:rsidR="00B52F09" w:rsidRPr="00B52F09" w:rsidRDefault="00B52F09" w:rsidP="00B52F09">
      <w:pPr>
        <w:numPr>
          <w:ilvl w:val="0"/>
          <w:numId w:val="7"/>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Postępowanie prowadzone jest w języku polskim w formie elektronicznej za pośrednictwem </w:t>
      </w:r>
      <w:r w:rsidRPr="00B52F09">
        <w:rPr>
          <w:rFonts w:ascii="Times New Roman" w:eastAsia="Times New Roman" w:hAnsi="Times New Roman" w:cs="Times New Roman"/>
          <w:color w:val="1155CC"/>
          <w:kern w:val="0"/>
          <w:u w:val="single"/>
          <w14:ligatures w14:val="none"/>
        </w:rPr>
        <w:t>platformazakupowa.pl</w:t>
      </w:r>
      <w:r w:rsidRPr="00B52F09">
        <w:rPr>
          <w:rFonts w:ascii="Times New Roman" w:eastAsia="Times New Roman" w:hAnsi="Times New Roman" w:cs="Times New Roman"/>
          <w:kern w:val="0"/>
          <w14:ligatures w14:val="none"/>
        </w:rPr>
        <w:t xml:space="preserve"> – numer identyfikacyjny </w:t>
      </w:r>
      <w:r w:rsidRPr="008B4389">
        <w:rPr>
          <w:rFonts w:ascii="Times New Roman" w:eastAsia="Times New Roman" w:hAnsi="Times New Roman" w:cs="Times New Roman"/>
          <w:color w:val="FF0000"/>
          <w:kern w:val="0"/>
          <w14:ligatures w14:val="none"/>
        </w:rPr>
        <w:t xml:space="preserve">ID </w:t>
      </w:r>
      <w:r w:rsidR="005476E3">
        <w:rPr>
          <w:rFonts w:ascii="Times New Roman" w:eastAsia="Times New Roman" w:hAnsi="Times New Roman" w:cs="Times New Roman"/>
          <w:color w:val="FF0000"/>
          <w:kern w:val="0"/>
          <w14:ligatures w14:val="none"/>
        </w:rPr>
        <w:t>884060</w:t>
      </w:r>
    </w:p>
    <w:p w14:paraId="6B924A39" w14:textId="1A11E5B3" w:rsidR="00B52F09" w:rsidRPr="00B52F09" w:rsidRDefault="00B52F09" w:rsidP="00B52F09">
      <w:pPr>
        <w:numPr>
          <w:ilvl w:val="0"/>
          <w:numId w:val="7"/>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W celu skrócenia czasu udzielenia odpowiedzi na pytania preferuje się, aby komunikacja między zamawiającym a Wykonawcami, w tym wszelkie oświadczenia, wnioski, zawiadomienia oraz informacje, przekazywane były za pośrednictwem </w:t>
      </w:r>
      <w:r w:rsidRPr="00B52F09">
        <w:rPr>
          <w:rFonts w:ascii="Times New Roman" w:eastAsia="Times New Roman" w:hAnsi="Times New Roman" w:cs="Times New Roman"/>
          <w:color w:val="1155CC"/>
          <w:kern w:val="0"/>
          <w:u w:val="single"/>
          <w14:ligatures w14:val="none"/>
        </w:rPr>
        <w:t>platformazakupowa.pl</w:t>
      </w:r>
      <w:r w:rsidRPr="00B52F09">
        <w:rPr>
          <w:rFonts w:ascii="Times New Roman" w:eastAsia="Times New Roman" w:hAnsi="Times New Roman" w:cs="Times New Roman"/>
          <w:kern w:val="0"/>
          <w14:ligatures w14:val="none"/>
        </w:rPr>
        <w:t xml:space="preserve"> i formularza „</w:t>
      </w:r>
      <w:r w:rsidRPr="00B52F09">
        <w:rPr>
          <w:rFonts w:ascii="Times New Roman" w:eastAsia="Times New Roman" w:hAnsi="Times New Roman" w:cs="Times New Roman"/>
          <w:b/>
          <w:kern w:val="0"/>
          <w14:ligatures w14:val="none"/>
        </w:rPr>
        <w:t>Wyślij wiadomość do zamawiającego</w:t>
      </w:r>
      <w:r w:rsidRPr="00B52F09">
        <w:rPr>
          <w:rFonts w:ascii="Times New Roman" w:eastAsia="Times New Roman" w:hAnsi="Times New Roman" w:cs="Times New Roman"/>
          <w:kern w:val="0"/>
          <w14:ligatures w14:val="none"/>
        </w:rPr>
        <w:t>”.</w:t>
      </w:r>
    </w:p>
    <w:p w14:paraId="663655AE" w14:textId="7CAB238C" w:rsidR="00B52F09" w:rsidRPr="00B52F09" w:rsidRDefault="00B52F09" w:rsidP="00B52F09">
      <w:pPr>
        <w:spacing w:after="0" w:line="319" w:lineRule="auto"/>
        <w:ind w:left="720"/>
        <w:jc w:val="both"/>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Za datę przekazania (wpływu) oświadczeń, wniosków, zawiadomień oraz informacji przyjmuje się datę ich przesłania za pośrednictwem </w:t>
      </w:r>
      <w:r w:rsidRPr="00B52F09">
        <w:rPr>
          <w:rFonts w:ascii="Times New Roman" w:eastAsia="Times New Roman" w:hAnsi="Times New Roman" w:cs="Times New Roman"/>
          <w:color w:val="1155CC"/>
          <w:kern w:val="0"/>
          <w:u w:val="single"/>
          <w14:ligatures w14:val="none"/>
        </w:rPr>
        <w:t>platformazakupowa.pl</w:t>
      </w:r>
      <w:r w:rsidRPr="00B52F09">
        <w:rPr>
          <w:rFonts w:ascii="Times New Roman" w:eastAsia="Times New Roman" w:hAnsi="Times New Roman" w:cs="Times New Roman"/>
          <w:kern w:val="0"/>
          <w14:ligatures w14:val="none"/>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B15486">
        <w:rPr>
          <w:rFonts w:ascii="Times New Roman" w:eastAsia="Times New Roman" w:hAnsi="Times New Roman" w:cs="Times New Roman"/>
          <w:b/>
          <w:bCs/>
          <w:kern w:val="0"/>
          <w14:ligatures w14:val="none"/>
        </w:rPr>
        <w:t>as</w:t>
      </w:r>
      <w:r w:rsidRPr="00B52F09">
        <w:rPr>
          <w:rFonts w:ascii="Times New Roman" w:eastAsia="Times New Roman" w:hAnsi="Times New Roman" w:cs="Times New Roman"/>
          <w:b/>
          <w:bCs/>
          <w:kern w:val="0"/>
          <w14:ligatures w14:val="none"/>
        </w:rPr>
        <w:t>@mcm.net.pl</w:t>
      </w:r>
    </w:p>
    <w:p w14:paraId="4D81E07B" w14:textId="1A85164E" w:rsidR="00B52F09" w:rsidRPr="00B52F09" w:rsidRDefault="00B52F09" w:rsidP="00B52F09">
      <w:pPr>
        <w:numPr>
          <w:ilvl w:val="0"/>
          <w:numId w:val="7"/>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Zamawiający będzie przekazywał wykonawcom informacje za pośrednictwem </w:t>
      </w:r>
      <w:r w:rsidRPr="00B52F09">
        <w:rPr>
          <w:rFonts w:ascii="Times New Roman" w:eastAsia="Times New Roman" w:hAnsi="Times New Roman" w:cs="Times New Roman"/>
          <w:color w:val="1155CC"/>
          <w:kern w:val="0"/>
          <w:u w:val="single"/>
          <w14:ligatures w14:val="none"/>
        </w:rPr>
        <w:t>platformazakupowa.pl</w:t>
      </w:r>
      <w:r w:rsidRPr="00B52F09">
        <w:rPr>
          <w:rFonts w:ascii="Times New Roman" w:eastAsia="Times New Roman" w:hAnsi="Times New Roman" w:cs="Times New Roman"/>
          <w:kern w:val="0"/>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w:t>
      </w:r>
      <w:r w:rsidRPr="00B52F09">
        <w:rPr>
          <w:rFonts w:ascii="Times New Roman" w:eastAsia="Times New Roman" w:hAnsi="Times New Roman" w:cs="Times New Roman"/>
          <w:kern w:val="0"/>
          <w14:ligatures w14:val="none"/>
        </w:rPr>
        <w:lastRenderedPageBreak/>
        <w:t xml:space="preserve">jest konkretny Wykonawca, będzie przekazywana za pośrednictwem </w:t>
      </w:r>
      <w:r w:rsidRPr="00B52F09">
        <w:rPr>
          <w:rFonts w:ascii="Times New Roman" w:eastAsia="Times New Roman" w:hAnsi="Times New Roman" w:cs="Times New Roman"/>
          <w:color w:val="1155CC"/>
          <w:kern w:val="0"/>
          <w:u w:val="single"/>
          <w14:ligatures w14:val="none"/>
        </w:rPr>
        <w:t>platformazakupowa.pl</w:t>
      </w:r>
      <w:r w:rsidRPr="00B52F09">
        <w:rPr>
          <w:rFonts w:ascii="Times New Roman" w:eastAsia="Times New Roman" w:hAnsi="Times New Roman" w:cs="Times New Roman"/>
          <w:kern w:val="0"/>
          <w14:ligatures w14:val="none"/>
        </w:rPr>
        <w:t xml:space="preserve"> do konkretnego wykonawcy.</w:t>
      </w:r>
    </w:p>
    <w:p w14:paraId="0A8DBA95" w14:textId="77777777" w:rsidR="00B52F09" w:rsidRPr="00B52F09" w:rsidRDefault="00B52F09" w:rsidP="00B52F09">
      <w:pPr>
        <w:numPr>
          <w:ilvl w:val="0"/>
          <w:numId w:val="7"/>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A3BAF2E" w14:textId="056FF9D8" w:rsidR="00B52F09" w:rsidRPr="00B52F09" w:rsidRDefault="00B52F09" w:rsidP="00B52F09">
      <w:pPr>
        <w:numPr>
          <w:ilvl w:val="0"/>
          <w:numId w:val="7"/>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B52F09">
        <w:rPr>
          <w:rFonts w:ascii="Times New Roman" w:eastAsia="Times New Roman" w:hAnsi="Times New Roman" w:cs="Times New Roman"/>
          <w:color w:val="1155CC"/>
          <w:kern w:val="0"/>
          <w:u w:val="single"/>
          <w14:ligatures w14:val="none"/>
        </w:rPr>
        <w:t>platformazakupowa.pl</w:t>
      </w:r>
      <w:r w:rsidRPr="00B52F09">
        <w:rPr>
          <w:rFonts w:ascii="Times New Roman" w:eastAsia="Times New Roman" w:hAnsi="Times New Roman" w:cs="Times New Roman"/>
          <w:kern w:val="0"/>
          <w14:ligatures w14:val="none"/>
        </w:rPr>
        <w:t>, tj.:</w:t>
      </w:r>
    </w:p>
    <w:p w14:paraId="5EBC7BBC" w14:textId="77777777" w:rsidR="00B52F09" w:rsidRPr="00B52F09" w:rsidRDefault="00B52F09" w:rsidP="00B52F09">
      <w:pPr>
        <w:numPr>
          <w:ilvl w:val="1"/>
          <w:numId w:val="6"/>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stały dostęp do sieci Internet o gwarantowanej przepustowości nie mniejszej niż 512 </w:t>
      </w:r>
      <w:proofErr w:type="spellStart"/>
      <w:r w:rsidRPr="00B52F09">
        <w:rPr>
          <w:rFonts w:ascii="Times New Roman" w:eastAsia="Times New Roman" w:hAnsi="Times New Roman" w:cs="Times New Roman"/>
          <w:kern w:val="0"/>
          <w14:ligatures w14:val="none"/>
        </w:rPr>
        <w:t>kb</w:t>
      </w:r>
      <w:proofErr w:type="spellEnd"/>
      <w:r w:rsidRPr="00B52F09">
        <w:rPr>
          <w:rFonts w:ascii="Times New Roman" w:eastAsia="Times New Roman" w:hAnsi="Times New Roman" w:cs="Times New Roman"/>
          <w:kern w:val="0"/>
          <w14:ligatures w14:val="none"/>
        </w:rPr>
        <w:t>/s,</w:t>
      </w:r>
    </w:p>
    <w:p w14:paraId="7FE3B73B" w14:textId="77777777" w:rsidR="00B52F09" w:rsidRPr="00B52F09" w:rsidRDefault="00B52F09" w:rsidP="00B52F09">
      <w:pPr>
        <w:numPr>
          <w:ilvl w:val="1"/>
          <w:numId w:val="6"/>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komputer klasy PC lub MAC o następującej konfiguracji: pamięć min. 2 GB Ram, procesor Intel IV 2 GHZ lub jego nowsza wersja, jeden z systemów operacyjnych - MS Windows 7, Mac Os x 10 4, Linux, lub ich nowsze wersje,</w:t>
      </w:r>
    </w:p>
    <w:p w14:paraId="5DF94DC4" w14:textId="77777777" w:rsidR="00B52F09" w:rsidRPr="00B52F09" w:rsidRDefault="00B52F09" w:rsidP="00B52F09">
      <w:pPr>
        <w:numPr>
          <w:ilvl w:val="1"/>
          <w:numId w:val="6"/>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zainstalowana dowolna przeglądarka internetowa, w przypadku Internet Explorer minimalnie wersja 10 0.,</w:t>
      </w:r>
    </w:p>
    <w:p w14:paraId="40293171" w14:textId="77777777" w:rsidR="00B52F09" w:rsidRPr="00B52F09" w:rsidRDefault="00B52F09" w:rsidP="00B52F09">
      <w:pPr>
        <w:numPr>
          <w:ilvl w:val="1"/>
          <w:numId w:val="6"/>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włączona obsługa JavaScript,</w:t>
      </w:r>
    </w:p>
    <w:p w14:paraId="075AA2B5" w14:textId="77777777" w:rsidR="00B52F09" w:rsidRPr="00B52F09" w:rsidRDefault="00B52F09" w:rsidP="00B52F09">
      <w:pPr>
        <w:numPr>
          <w:ilvl w:val="1"/>
          <w:numId w:val="6"/>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zainstalowany program Adobe </w:t>
      </w:r>
      <w:proofErr w:type="spellStart"/>
      <w:r w:rsidRPr="00B52F09">
        <w:rPr>
          <w:rFonts w:ascii="Times New Roman" w:eastAsia="Times New Roman" w:hAnsi="Times New Roman" w:cs="Times New Roman"/>
          <w:kern w:val="0"/>
          <w14:ligatures w14:val="none"/>
        </w:rPr>
        <w:t>Acrobat</w:t>
      </w:r>
      <w:proofErr w:type="spellEnd"/>
      <w:r w:rsidRPr="00B52F09">
        <w:rPr>
          <w:rFonts w:ascii="Times New Roman" w:eastAsia="Times New Roman" w:hAnsi="Times New Roman" w:cs="Times New Roman"/>
          <w:kern w:val="0"/>
          <w14:ligatures w14:val="none"/>
        </w:rPr>
        <w:t xml:space="preserve"> Reader lub inny obsługujący format plików .pdf,</w:t>
      </w:r>
    </w:p>
    <w:p w14:paraId="3B20A763" w14:textId="77777777" w:rsidR="00B52F09" w:rsidRPr="00B52F09" w:rsidRDefault="00B52F09" w:rsidP="00B52F09">
      <w:pPr>
        <w:numPr>
          <w:ilvl w:val="1"/>
          <w:numId w:val="6"/>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Platformazakupowa.pl działa według standardu przyjętego w komunikacji sieciowej - kodowanie UTF8,</w:t>
      </w:r>
    </w:p>
    <w:p w14:paraId="6EC24C31" w14:textId="77777777" w:rsidR="00B52F09" w:rsidRPr="00B52F09" w:rsidRDefault="00B52F09" w:rsidP="00B52F09">
      <w:pPr>
        <w:numPr>
          <w:ilvl w:val="1"/>
          <w:numId w:val="6"/>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Oznaczenie czasu odbioru danych przez platformę zakupową stanowi datę oraz dokładny czas (</w:t>
      </w:r>
      <w:proofErr w:type="spellStart"/>
      <w:r w:rsidRPr="00B52F09">
        <w:rPr>
          <w:rFonts w:ascii="Times New Roman" w:eastAsia="Times New Roman" w:hAnsi="Times New Roman" w:cs="Times New Roman"/>
          <w:kern w:val="0"/>
          <w14:ligatures w14:val="none"/>
        </w:rPr>
        <w:t>hh:mm:ss</w:t>
      </w:r>
      <w:proofErr w:type="spellEnd"/>
      <w:r w:rsidRPr="00B52F09">
        <w:rPr>
          <w:rFonts w:ascii="Times New Roman" w:eastAsia="Times New Roman" w:hAnsi="Times New Roman" w:cs="Times New Roman"/>
          <w:kern w:val="0"/>
          <w14:ligatures w14:val="none"/>
        </w:rPr>
        <w:t>) generowany wg. czasu lokalnego serwera synchronizowanego z zegarem Głównego Urzędu Miar.</w:t>
      </w:r>
    </w:p>
    <w:p w14:paraId="2EF1DBBA" w14:textId="77777777" w:rsidR="00B52F09" w:rsidRPr="00B52F09" w:rsidRDefault="00B52F09" w:rsidP="00B52F09">
      <w:pPr>
        <w:numPr>
          <w:ilvl w:val="0"/>
          <w:numId w:val="7"/>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Wykonawca, przystępując do niniejszego postępowania o udzielenie zamówienia publicznego:</w:t>
      </w:r>
    </w:p>
    <w:p w14:paraId="0F874604" w14:textId="5B2ACF71" w:rsidR="00B52F09" w:rsidRPr="00B52F09" w:rsidRDefault="00B52F09" w:rsidP="00B52F09">
      <w:pPr>
        <w:numPr>
          <w:ilvl w:val="1"/>
          <w:numId w:val="6"/>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akceptuje warunki korzystania z </w:t>
      </w:r>
      <w:r w:rsidRPr="00B52F09">
        <w:rPr>
          <w:rFonts w:ascii="Times New Roman" w:eastAsia="Times New Roman" w:hAnsi="Times New Roman" w:cs="Times New Roman"/>
          <w:color w:val="1155CC"/>
          <w:kern w:val="0"/>
          <w:u w:val="single"/>
          <w14:ligatures w14:val="none"/>
        </w:rPr>
        <w:t>platformazakupowa.pl</w:t>
      </w:r>
      <w:r w:rsidRPr="00B52F09">
        <w:rPr>
          <w:rFonts w:ascii="Times New Roman" w:eastAsia="Times New Roman" w:hAnsi="Times New Roman" w:cs="Times New Roman"/>
          <w:kern w:val="0"/>
          <w14:ligatures w14:val="none"/>
        </w:rPr>
        <w:t xml:space="preserve"> określone w Regulaminie zamieszczonym na stronie internetowej pod linkiem  w zakładce „Regulamin" oraz uznaje go za wiążący,</w:t>
      </w:r>
    </w:p>
    <w:p w14:paraId="5395B9F4" w14:textId="77777777" w:rsidR="00B52F09" w:rsidRPr="00B52F09" w:rsidRDefault="00B52F09" w:rsidP="00B52F09">
      <w:pPr>
        <w:numPr>
          <w:ilvl w:val="1"/>
          <w:numId w:val="6"/>
        </w:numPr>
        <w:suppressAutoHyphens/>
        <w:autoSpaceDN w:val="0"/>
        <w:spacing w:after="0" w:line="319" w:lineRule="auto"/>
        <w:jc w:val="both"/>
        <w:textAlignment w:val="baseline"/>
        <w:rPr>
          <w:rFonts w:ascii="Times New Roman" w:eastAsia="Times New Roman" w:hAnsi="Times New Roman" w:cs="Times New Roman"/>
          <w:color w:val="FF0000"/>
          <w:kern w:val="0"/>
          <w14:ligatures w14:val="none"/>
        </w:rPr>
      </w:pPr>
      <w:r w:rsidRPr="00B52F09">
        <w:rPr>
          <w:rFonts w:ascii="Times New Roman" w:eastAsia="Times New Roman" w:hAnsi="Times New Roman" w:cs="Times New Roman"/>
          <w:kern w:val="0"/>
          <w14:ligatures w14:val="none"/>
        </w:rPr>
        <w:t>zapoznał i stosuje się do Instrukcji składania ofert/wniosków.</w:t>
      </w:r>
    </w:p>
    <w:p w14:paraId="320BAFD1" w14:textId="34EB0B66" w:rsidR="00B52F09" w:rsidRPr="00B52F09" w:rsidRDefault="00B52F09" w:rsidP="00B52F09">
      <w:pPr>
        <w:numPr>
          <w:ilvl w:val="0"/>
          <w:numId w:val="7"/>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b/>
          <w:kern w:val="0"/>
          <w14:ligatures w14:val="none"/>
        </w:rPr>
        <w:t xml:space="preserve">Zamawiający nie ponosi odpowiedzialności za złożenie oferty w sposób niezgodny z Instrukcją korzystania z </w:t>
      </w:r>
      <w:r w:rsidRPr="00B52F09">
        <w:rPr>
          <w:rFonts w:ascii="Times New Roman" w:eastAsia="Times New Roman" w:hAnsi="Times New Roman" w:cs="Times New Roman"/>
          <w:b/>
          <w:color w:val="1155CC"/>
          <w:kern w:val="0"/>
          <w:u w:val="single"/>
          <w14:ligatures w14:val="none"/>
        </w:rPr>
        <w:t>platformazakupowa.pl</w:t>
      </w:r>
      <w:r w:rsidRPr="00B52F09">
        <w:rPr>
          <w:rFonts w:ascii="Times New Roman" w:eastAsia="Times New Roman" w:hAnsi="Times New Roman" w:cs="Times New Roman"/>
          <w:kern w:val="0"/>
          <w14:ligatures w14:val="none"/>
        </w:rPr>
        <w:t xml:space="preserve">, w szczególności za sytuację, gdy zamawiający zapozna się z treścią oferty przed upływem terminu składania ofert (np. złożenie oferty w zakładce „Wyślij wiadomość do zamawiającego”). </w:t>
      </w:r>
      <w:r w:rsidRPr="00B52F09">
        <w:rPr>
          <w:rFonts w:ascii="Times New Roman" w:eastAsia="Times New Roman" w:hAnsi="Times New Roman" w:cs="Times New Roman"/>
          <w:kern w:val="0"/>
          <w14:ligatures w14:val="none"/>
        </w:rPr>
        <w:br/>
        <w:t>Taka oferta zostanie uznana przez Zamawiającego za ofertę handlową i nie będzie brana pod uwagę w przedmiotowym postępowaniu ponieważ nie został spełniony obowiązek narzucony w art. 221 Ustawy Prawo Zamówień Publicznych.</w:t>
      </w:r>
    </w:p>
    <w:p w14:paraId="0564A72B" w14:textId="21360F8F" w:rsidR="00B52F09" w:rsidRPr="00B52F09" w:rsidRDefault="00B52F09" w:rsidP="00B52F09">
      <w:pPr>
        <w:numPr>
          <w:ilvl w:val="0"/>
          <w:numId w:val="7"/>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Zamawiający informuje, że instrukcje korzystania z </w:t>
      </w:r>
      <w:r w:rsidRPr="00B52F09">
        <w:rPr>
          <w:rFonts w:ascii="Times New Roman" w:eastAsia="Times New Roman" w:hAnsi="Times New Roman" w:cs="Times New Roman"/>
          <w:color w:val="1155CC"/>
          <w:kern w:val="0"/>
          <w:u w:val="single"/>
          <w14:ligatures w14:val="none"/>
        </w:rPr>
        <w:t>platformazakupowa.pl</w:t>
      </w:r>
      <w:r w:rsidRPr="00B52F09">
        <w:rPr>
          <w:rFonts w:ascii="Times New Roman" w:eastAsia="Times New Roman" w:hAnsi="Times New Roman" w:cs="Times New Roman"/>
          <w:kern w:val="0"/>
          <w14:ligatures w14:val="none"/>
        </w:rPr>
        <w:t xml:space="preserve"> dotyczące w szczególności logowania, składania wniosków o wyjaśnienie treści SWZ, składania ofert oraz innych czynności podejmowanych w niniejszym postępowaniu przy użyciu </w:t>
      </w:r>
      <w:r w:rsidRPr="00B52F09">
        <w:rPr>
          <w:rFonts w:ascii="Times New Roman" w:eastAsia="Times New Roman" w:hAnsi="Times New Roman" w:cs="Times New Roman"/>
          <w:color w:val="1155CC"/>
          <w:kern w:val="0"/>
          <w:u w:val="single"/>
          <w14:ligatures w14:val="none"/>
        </w:rPr>
        <w:lastRenderedPageBreak/>
        <w:t>platformazakupowa.pl</w:t>
      </w:r>
      <w:r w:rsidRPr="00B52F09">
        <w:rPr>
          <w:rFonts w:ascii="Times New Roman" w:eastAsia="Times New Roman" w:hAnsi="Times New Roman" w:cs="Times New Roman"/>
          <w:kern w:val="0"/>
          <w14:ligatures w14:val="none"/>
        </w:rPr>
        <w:t xml:space="preserve"> znajdują się w zakładce „Instrukcje dla Wykonawców" na stronie internetowej pod adresem: </w:t>
      </w:r>
      <w:r w:rsidRPr="00B52F09">
        <w:rPr>
          <w:rFonts w:ascii="Times New Roman" w:eastAsia="Times New Roman" w:hAnsi="Times New Roman" w:cs="Times New Roman"/>
          <w:color w:val="1155CC"/>
          <w:kern w:val="0"/>
          <w:u w:val="single"/>
          <w14:ligatures w14:val="none"/>
        </w:rPr>
        <w:t>https://platformazakupowa.pl/strona/45-instrukcje</w:t>
      </w:r>
    </w:p>
    <w:p w14:paraId="016DBF9E" w14:textId="77777777" w:rsidR="00B52F09" w:rsidRPr="00B52F09" w:rsidRDefault="00B52F09" w:rsidP="00B52F09">
      <w:pPr>
        <w:spacing w:after="0" w:line="240" w:lineRule="auto"/>
        <w:ind w:left="360"/>
        <w:contextualSpacing/>
        <w:jc w:val="both"/>
        <w:rPr>
          <w:rFonts w:ascii="Times New Roman" w:eastAsia="Times New Roman" w:hAnsi="Times New Roman" w:cs="Times New Roman"/>
          <w:color w:val="000000"/>
          <w:kern w:val="0"/>
          <w14:ligatures w14:val="none"/>
        </w:rPr>
      </w:pPr>
    </w:p>
    <w:p w14:paraId="6A5CBD34" w14:textId="77777777" w:rsidR="00B52F09" w:rsidRPr="00B52F09" w:rsidRDefault="00B52F09" w:rsidP="00B52F09">
      <w:pPr>
        <w:spacing w:after="0" w:line="240" w:lineRule="auto"/>
        <w:rPr>
          <w:rFonts w:ascii="Times New Roman" w:eastAsia="Times New Roman" w:hAnsi="Times New Roman" w:cs="Times New Roman"/>
          <w:color w:val="000000"/>
          <w:kern w:val="0"/>
          <w14:ligatures w14:val="none"/>
        </w:rPr>
      </w:pPr>
    </w:p>
    <w:p w14:paraId="02D36590" w14:textId="77777777" w:rsidR="00B52F09" w:rsidRPr="00B52F09" w:rsidRDefault="00B52F09" w:rsidP="00B52F09">
      <w:pPr>
        <w:spacing w:after="0" w:line="240" w:lineRule="auto"/>
        <w:jc w:val="center"/>
        <w:rPr>
          <w:rFonts w:ascii="Times New Roman" w:eastAsia="Times New Roman" w:hAnsi="Times New Roman" w:cs="Times New Roman"/>
          <w:b/>
          <w:i/>
          <w:color w:val="000000"/>
          <w:kern w:val="0"/>
          <w:u w:val="single"/>
          <w14:ligatures w14:val="none"/>
        </w:rPr>
      </w:pPr>
      <w:r w:rsidRPr="00B52F09">
        <w:rPr>
          <w:rFonts w:ascii="Times New Roman" w:eastAsia="Times New Roman" w:hAnsi="Times New Roman" w:cs="Times New Roman"/>
          <w:b/>
          <w:i/>
          <w:color w:val="000000"/>
          <w:kern w:val="0"/>
          <w:u w:val="single"/>
          <w14:ligatures w14:val="none"/>
        </w:rPr>
        <w:t>VIII. WYMAGANIA DOTYCZĄCE WADIUM.</w:t>
      </w:r>
    </w:p>
    <w:p w14:paraId="02EBF2F3" w14:textId="77777777" w:rsidR="00B52F09" w:rsidRPr="00B52F09" w:rsidRDefault="00B52F09" w:rsidP="00B52F09">
      <w:pPr>
        <w:spacing w:after="0" w:line="240" w:lineRule="auto"/>
        <w:jc w:val="center"/>
        <w:rPr>
          <w:rFonts w:ascii="Times New Roman" w:eastAsia="Times New Roman" w:hAnsi="Times New Roman" w:cs="Times New Roman"/>
          <w:b/>
          <w:i/>
          <w:color w:val="000000"/>
          <w:kern w:val="0"/>
          <w:u w:val="single"/>
          <w14:ligatures w14:val="none"/>
        </w:rPr>
      </w:pPr>
    </w:p>
    <w:p w14:paraId="30D3F925"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4F09D900" w14:textId="77777777" w:rsidR="00B52F09" w:rsidRPr="00B52F09" w:rsidRDefault="00B52F09" w:rsidP="00B52F09">
      <w:pPr>
        <w:numPr>
          <w:ilvl w:val="1"/>
          <w:numId w:val="3"/>
        </w:numPr>
        <w:spacing w:after="0" w:line="240" w:lineRule="auto"/>
        <w:jc w:val="both"/>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Zamawiający nie wymaga wniesienia wadium.</w:t>
      </w:r>
    </w:p>
    <w:p w14:paraId="47D6C205"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14DE1EAC" w14:textId="77777777" w:rsidR="00B52F09" w:rsidRPr="00B52F09" w:rsidRDefault="00B52F09" w:rsidP="00B52F09">
      <w:pPr>
        <w:spacing w:after="0" w:line="240" w:lineRule="auto"/>
        <w:jc w:val="both"/>
        <w:rPr>
          <w:rFonts w:ascii="Times New Roman" w:eastAsia="Times New Roman" w:hAnsi="Times New Roman" w:cs="Times New Roman"/>
          <w:color w:val="000000"/>
          <w:kern w:val="0"/>
          <w14:ligatures w14:val="none"/>
        </w:rPr>
      </w:pPr>
    </w:p>
    <w:p w14:paraId="284B72B2" w14:textId="77777777" w:rsidR="00B52F09" w:rsidRPr="00B52F09" w:rsidRDefault="00B52F09" w:rsidP="00B52F09">
      <w:pPr>
        <w:suppressAutoHyphens/>
        <w:spacing w:line="252" w:lineRule="auto"/>
        <w:jc w:val="center"/>
        <w:rPr>
          <w:rFonts w:ascii="Times New Roman" w:eastAsia="Calibri" w:hAnsi="Times New Roman" w:cs="Times New Roman"/>
          <w:b/>
          <w:bCs/>
          <w:i/>
          <w:iCs/>
          <w:color w:val="000000"/>
          <w:kern w:val="0"/>
          <w:u w:val="single"/>
          <w14:ligatures w14:val="none"/>
        </w:rPr>
      </w:pPr>
      <w:r w:rsidRPr="00B52F09">
        <w:rPr>
          <w:rFonts w:ascii="Times New Roman" w:eastAsia="Calibri" w:hAnsi="Times New Roman" w:cs="Times New Roman"/>
          <w:b/>
          <w:bCs/>
          <w:i/>
          <w:iCs/>
          <w:color w:val="000000"/>
          <w:kern w:val="0"/>
          <w:u w:val="single"/>
          <w14:ligatures w14:val="none"/>
        </w:rPr>
        <w:t>IX. TERMIN ZWIĄZANIA OFERTĄ.</w:t>
      </w:r>
    </w:p>
    <w:p w14:paraId="717BD1B4" w14:textId="77777777" w:rsidR="00B52F09" w:rsidRPr="00B52F09" w:rsidRDefault="00B52F09" w:rsidP="00B52F09">
      <w:pPr>
        <w:suppressAutoHyphens/>
        <w:spacing w:line="252" w:lineRule="auto"/>
        <w:jc w:val="center"/>
        <w:rPr>
          <w:rFonts w:ascii="Times New Roman" w:eastAsia="Calibri" w:hAnsi="Times New Roman" w:cs="Times New Roman"/>
          <w:color w:val="000000"/>
          <w:kern w:val="0"/>
          <w14:ligatures w14:val="none"/>
        </w:rPr>
      </w:pPr>
    </w:p>
    <w:p w14:paraId="3628EBB0" w14:textId="77777777" w:rsidR="00B52F09" w:rsidRPr="00B52F09" w:rsidRDefault="00B52F09" w:rsidP="00B52F09">
      <w:pPr>
        <w:suppressAutoHyphens/>
        <w:spacing w:line="252" w:lineRule="auto"/>
        <w:jc w:val="both"/>
        <w:rPr>
          <w:rFonts w:ascii="Times New Roman" w:eastAsia="Calibri" w:hAnsi="Times New Roman" w:cs="Times New Roman"/>
          <w:color w:val="000000"/>
          <w:kern w:val="0"/>
          <w14:ligatures w14:val="none"/>
        </w:rPr>
      </w:pPr>
      <w:r w:rsidRPr="00B52F09">
        <w:rPr>
          <w:rFonts w:ascii="Times New Roman" w:eastAsia="Calibri" w:hAnsi="Times New Roman" w:cs="Times New Roman"/>
          <w:color w:val="000000"/>
          <w:kern w:val="0"/>
          <w14:ligatures w14:val="none"/>
        </w:rPr>
        <w:t>9.1. Wykonawca pozostaje związany ofertą przez okres 30 dni.</w:t>
      </w:r>
    </w:p>
    <w:p w14:paraId="5AE69E2C" w14:textId="77777777" w:rsidR="00B52F09" w:rsidRPr="00B52F09" w:rsidRDefault="00B52F09" w:rsidP="00B52F09">
      <w:pPr>
        <w:suppressAutoHyphens/>
        <w:spacing w:line="252" w:lineRule="auto"/>
        <w:jc w:val="both"/>
        <w:rPr>
          <w:rFonts w:ascii="Times New Roman" w:eastAsia="Calibri" w:hAnsi="Times New Roman" w:cs="Times New Roman"/>
          <w:color w:val="000000"/>
          <w:kern w:val="0"/>
          <w14:ligatures w14:val="none"/>
        </w:rPr>
      </w:pPr>
      <w:r w:rsidRPr="00B52F09">
        <w:rPr>
          <w:rFonts w:ascii="Times New Roman" w:eastAsia="Calibri" w:hAnsi="Times New Roman" w:cs="Times New Roman"/>
          <w:color w:val="000000"/>
          <w:kern w:val="0"/>
          <w14:ligatures w14:val="none"/>
        </w:rPr>
        <w:t>9.2. Bieg terminu związania ofertą rozpoczyna się wraz z upływem terminu składania ofert.</w:t>
      </w:r>
    </w:p>
    <w:p w14:paraId="5C4ED2A7" w14:textId="77777777" w:rsidR="00B52F09" w:rsidRPr="00B52F09" w:rsidRDefault="00B52F09" w:rsidP="00B52F09">
      <w:pPr>
        <w:suppressAutoHyphens/>
        <w:spacing w:line="252" w:lineRule="auto"/>
        <w:jc w:val="both"/>
        <w:rPr>
          <w:rFonts w:ascii="Times New Roman" w:eastAsia="Calibri" w:hAnsi="Times New Roman" w:cs="Times New Roman"/>
          <w:color w:val="000000"/>
          <w:kern w:val="0"/>
          <w14:ligatures w14:val="none"/>
        </w:rPr>
      </w:pPr>
      <w:r w:rsidRPr="00B52F09">
        <w:rPr>
          <w:rFonts w:ascii="Times New Roman" w:eastAsia="Calibri" w:hAnsi="Times New Roman" w:cs="Times New Roman"/>
          <w:color w:val="000000"/>
          <w:kern w:val="0"/>
          <w14:ligatures w14:val="none"/>
        </w:rPr>
        <w:t xml:space="preserve">9.3.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(o ile było wymagane). </w:t>
      </w:r>
    </w:p>
    <w:p w14:paraId="56F4343F" w14:textId="77777777" w:rsidR="00B52F09" w:rsidRPr="00B52F09" w:rsidRDefault="00B52F09" w:rsidP="00B52F09">
      <w:pPr>
        <w:suppressAutoHyphens/>
        <w:spacing w:line="252" w:lineRule="auto"/>
        <w:jc w:val="both"/>
        <w:rPr>
          <w:rFonts w:ascii="Times New Roman" w:eastAsia="Calibri" w:hAnsi="Times New Roman" w:cs="Times New Roman"/>
          <w:color w:val="000000"/>
          <w:kern w:val="0"/>
          <w14:ligatures w14:val="none"/>
        </w:rPr>
      </w:pPr>
      <w:r w:rsidRPr="00B52F09">
        <w:rPr>
          <w:rFonts w:ascii="Times New Roman" w:eastAsia="Calibri" w:hAnsi="Times New Roman" w:cs="Times New Roman"/>
          <w:color w:val="000000"/>
          <w:kern w:val="0"/>
          <w14:ligatures w14:val="none"/>
        </w:rPr>
        <w:t>9.4.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71853E15" w14:textId="77777777" w:rsidR="00B52F09" w:rsidRPr="00B52F09" w:rsidRDefault="00B52F09" w:rsidP="00B52F09">
      <w:pPr>
        <w:suppressAutoHyphens/>
        <w:spacing w:line="252" w:lineRule="auto"/>
        <w:jc w:val="both"/>
        <w:rPr>
          <w:rFonts w:ascii="Times New Roman" w:eastAsia="Calibri" w:hAnsi="Times New Roman" w:cs="Times New Roman"/>
          <w:color w:val="000000"/>
          <w:kern w:val="0"/>
          <w14:ligatures w14:val="none"/>
        </w:rPr>
      </w:pPr>
    </w:p>
    <w:p w14:paraId="1FABACBC" w14:textId="77777777" w:rsidR="00B52F09" w:rsidRPr="00B52F09" w:rsidRDefault="00B52F09" w:rsidP="00B52F09">
      <w:pPr>
        <w:suppressAutoHyphens/>
        <w:spacing w:line="252" w:lineRule="auto"/>
        <w:jc w:val="center"/>
        <w:rPr>
          <w:rFonts w:ascii="Times New Roman" w:eastAsia="Calibri" w:hAnsi="Times New Roman" w:cs="Times New Roman"/>
          <w:b/>
          <w:bCs/>
          <w:i/>
          <w:iCs/>
          <w:color w:val="000000"/>
          <w:kern w:val="0"/>
          <w:u w:val="single"/>
          <w14:ligatures w14:val="none"/>
        </w:rPr>
      </w:pPr>
    </w:p>
    <w:p w14:paraId="180E5A94" w14:textId="77777777" w:rsidR="00B52F09" w:rsidRPr="00B52F09" w:rsidRDefault="00B52F09" w:rsidP="00B52F09">
      <w:pPr>
        <w:suppressAutoHyphens/>
        <w:spacing w:line="252" w:lineRule="auto"/>
        <w:jc w:val="center"/>
        <w:rPr>
          <w:rFonts w:ascii="Times New Roman" w:eastAsia="Calibri" w:hAnsi="Times New Roman" w:cs="Times New Roman"/>
          <w:b/>
          <w:bCs/>
          <w:i/>
          <w:iCs/>
          <w:color w:val="000000"/>
          <w:kern w:val="0"/>
          <w:u w:val="single"/>
          <w14:ligatures w14:val="none"/>
        </w:rPr>
      </w:pPr>
    </w:p>
    <w:p w14:paraId="79B58EAB" w14:textId="77777777" w:rsidR="00B52F09" w:rsidRPr="00B52F09" w:rsidRDefault="00B52F09" w:rsidP="00B52F09">
      <w:pPr>
        <w:suppressAutoHyphens/>
        <w:spacing w:line="252" w:lineRule="auto"/>
        <w:jc w:val="center"/>
        <w:rPr>
          <w:rFonts w:ascii="Times New Roman" w:eastAsia="Calibri" w:hAnsi="Times New Roman" w:cs="Times New Roman"/>
          <w:b/>
          <w:bCs/>
          <w:i/>
          <w:iCs/>
          <w:color w:val="000000"/>
          <w:kern w:val="0"/>
          <w:u w:val="single"/>
          <w14:ligatures w14:val="none"/>
        </w:rPr>
      </w:pPr>
    </w:p>
    <w:p w14:paraId="452F2B16" w14:textId="77777777" w:rsidR="00B52F09" w:rsidRPr="00B52F09" w:rsidRDefault="00B52F09" w:rsidP="00B52F09">
      <w:pPr>
        <w:suppressAutoHyphens/>
        <w:spacing w:line="252" w:lineRule="auto"/>
        <w:jc w:val="center"/>
        <w:rPr>
          <w:rFonts w:ascii="Times New Roman" w:eastAsia="Calibri" w:hAnsi="Times New Roman" w:cs="Times New Roman"/>
          <w:b/>
          <w:bCs/>
          <w:i/>
          <w:iCs/>
          <w:color w:val="000000"/>
          <w:kern w:val="0"/>
          <w:u w:val="single"/>
          <w14:ligatures w14:val="none"/>
        </w:rPr>
      </w:pPr>
      <w:r w:rsidRPr="00B52F09">
        <w:rPr>
          <w:rFonts w:ascii="Times New Roman" w:eastAsia="Calibri" w:hAnsi="Times New Roman" w:cs="Times New Roman"/>
          <w:b/>
          <w:bCs/>
          <w:i/>
          <w:iCs/>
          <w:color w:val="000000"/>
          <w:kern w:val="0"/>
          <w:u w:val="single"/>
          <w14:ligatures w14:val="none"/>
        </w:rPr>
        <w:t>X. OPIS SPOSOBU PRZYGOTOWYWANIA OFERT.</w:t>
      </w:r>
    </w:p>
    <w:p w14:paraId="3D94B34C" w14:textId="77777777" w:rsidR="00B52F09" w:rsidRPr="00B52F09" w:rsidRDefault="00B52F09" w:rsidP="00B52F09">
      <w:pPr>
        <w:suppressAutoHyphens/>
        <w:spacing w:line="252" w:lineRule="auto"/>
        <w:jc w:val="center"/>
        <w:rPr>
          <w:rFonts w:ascii="Times New Roman" w:eastAsia="Calibri" w:hAnsi="Times New Roman" w:cs="Times New Roman"/>
          <w:color w:val="000000"/>
          <w:kern w:val="0"/>
          <w:highlight w:val="yellow"/>
          <w14:ligatures w14:val="none"/>
        </w:rPr>
      </w:pPr>
    </w:p>
    <w:p w14:paraId="0CAF4F51" w14:textId="77777777" w:rsidR="00B52F09" w:rsidRPr="00B52F09" w:rsidRDefault="00B52F09" w:rsidP="00B52F09">
      <w:pPr>
        <w:numPr>
          <w:ilvl w:val="0"/>
          <w:numId w:val="13"/>
        </w:numPr>
        <w:suppressAutoHyphens/>
        <w:autoSpaceDN w:val="0"/>
        <w:spacing w:after="0" w:line="276"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Oferta, wniosek oraz przedmiotowe środki dowodowe (jeżeli były wymagane) składane elektronicznie muszą zostać podpisane </w:t>
      </w:r>
      <w:r w:rsidRPr="00B52F09">
        <w:rPr>
          <w:rFonts w:ascii="Times New Roman" w:eastAsia="Times New Roman" w:hAnsi="Times New Roman" w:cs="Times New Roman"/>
          <w:b/>
          <w:kern w:val="0"/>
          <w14:ligatures w14:val="none"/>
        </w:rPr>
        <w:t>elektronicznym kwalifikowanym podpisem</w:t>
      </w:r>
      <w:r w:rsidRPr="00B52F09">
        <w:rPr>
          <w:rFonts w:ascii="Times New Roman" w:eastAsia="Times New Roman" w:hAnsi="Times New Roman" w:cs="Times New Roman"/>
          <w:kern w:val="0"/>
          <w14:ligatures w14:val="none"/>
        </w:rPr>
        <w:t xml:space="preserve"> lub </w:t>
      </w:r>
      <w:r w:rsidRPr="00B52F09">
        <w:rPr>
          <w:rFonts w:ascii="Times New Roman" w:eastAsia="Times New Roman" w:hAnsi="Times New Roman" w:cs="Times New Roman"/>
          <w:b/>
          <w:kern w:val="0"/>
          <w14:ligatures w14:val="none"/>
        </w:rPr>
        <w:t>podpisem zaufanym</w:t>
      </w:r>
      <w:r w:rsidRPr="00B52F09">
        <w:rPr>
          <w:rFonts w:ascii="Times New Roman" w:eastAsia="Times New Roman" w:hAnsi="Times New Roman" w:cs="Times New Roman"/>
          <w:kern w:val="0"/>
          <w14:ligatures w14:val="none"/>
        </w:rPr>
        <w:t xml:space="preserve"> lub </w:t>
      </w:r>
      <w:r w:rsidRPr="00B52F09">
        <w:rPr>
          <w:rFonts w:ascii="Times New Roman" w:eastAsia="Times New Roman" w:hAnsi="Times New Roman" w:cs="Times New Roman"/>
          <w:b/>
          <w:kern w:val="0"/>
          <w14:ligatures w14:val="none"/>
        </w:rPr>
        <w:t>podpisem osobistym</w:t>
      </w:r>
      <w:r w:rsidRPr="00B52F09">
        <w:rPr>
          <w:rFonts w:ascii="Times New Roman" w:eastAsia="Times New Roman" w:hAnsi="Times New Roman" w:cs="Times New Roman"/>
          <w:kern w:val="0"/>
          <w14:ligatures w14:val="none"/>
        </w:rPr>
        <w:t xml:space="preserve">. W procesie składania oferty, wniosku w tym przedmiotowych środków dowodowych na platformie, </w:t>
      </w:r>
      <w:r w:rsidRPr="00B52F09">
        <w:rPr>
          <w:rFonts w:ascii="Times New Roman" w:eastAsia="Times New Roman" w:hAnsi="Times New Roman" w:cs="Times New Roman"/>
          <w:b/>
          <w:kern w:val="0"/>
          <w14:ligatures w14:val="none"/>
        </w:rPr>
        <w:t>kwalifikowany podpis elektroniczny</w:t>
      </w:r>
      <w:r w:rsidRPr="00B52F09">
        <w:rPr>
          <w:rFonts w:ascii="Times New Roman" w:eastAsia="Times New Roman" w:hAnsi="Times New Roman" w:cs="Times New Roman"/>
          <w:kern w:val="0"/>
          <w14:ligatures w14:val="none"/>
        </w:rPr>
        <w:t xml:space="preserve"> lub </w:t>
      </w:r>
      <w:r w:rsidRPr="00B52F09">
        <w:rPr>
          <w:rFonts w:ascii="Times New Roman" w:eastAsia="Times New Roman" w:hAnsi="Times New Roman" w:cs="Times New Roman"/>
          <w:b/>
          <w:kern w:val="0"/>
          <w14:ligatures w14:val="none"/>
        </w:rPr>
        <w:t>podpis zaufany</w:t>
      </w:r>
      <w:r w:rsidRPr="00B52F09">
        <w:rPr>
          <w:rFonts w:ascii="Times New Roman" w:eastAsia="Times New Roman" w:hAnsi="Times New Roman" w:cs="Times New Roman"/>
          <w:kern w:val="0"/>
          <w14:ligatures w14:val="none"/>
        </w:rPr>
        <w:t xml:space="preserve"> lub </w:t>
      </w:r>
      <w:r w:rsidRPr="00B52F09">
        <w:rPr>
          <w:rFonts w:ascii="Times New Roman" w:eastAsia="Times New Roman" w:hAnsi="Times New Roman" w:cs="Times New Roman"/>
          <w:b/>
          <w:kern w:val="0"/>
          <w14:ligatures w14:val="none"/>
        </w:rPr>
        <w:t>podpis osobisty</w:t>
      </w:r>
      <w:r w:rsidRPr="00B52F09">
        <w:rPr>
          <w:rFonts w:ascii="Times New Roman" w:eastAsia="Times New Roman" w:hAnsi="Times New Roman" w:cs="Times New Roman"/>
          <w:kern w:val="0"/>
          <w14:ligatures w14:val="none"/>
        </w:rPr>
        <w:t xml:space="preserve"> Wykonawca składa bezpośrednio na dokumencie, który następnie przesyła do systemu.</w:t>
      </w:r>
    </w:p>
    <w:p w14:paraId="3C828EB3" w14:textId="77777777" w:rsidR="00B52F09" w:rsidRPr="00B52F09" w:rsidRDefault="00B52F09" w:rsidP="00B52F09">
      <w:pPr>
        <w:keepNext/>
        <w:keepLines/>
        <w:numPr>
          <w:ilvl w:val="0"/>
          <w:numId w:val="12"/>
        </w:numPr>
        <w:suppressAutoHyphens/>
        <w:autoSpaceDN w:val="0"/>
        <w:spacing w:after="0" w:line="240" w:lineRule="auto"/>
        <w:jc w:val="both"/>
        <w:textAlignment w:val="baseline"/>
        <w:outlineLvl w:val="4"/>
        <w:rPr>
          <w:rFonts w:ascii="Times New Roman" w:eastAsia="Times New Roman" w:hAnsi="Times New Roman" w:cs="Times New Roman"/>
          <w:b/>
          <w:bCs/>
          <w:i/>
          <w:iCs/>
          <w:kern w:val="0"/>
          <w:lang w:val="x-none"/>
          <w14:ligatures w14:val="none"/>
        </w:rPr>
      </w:pPr>
      <w:bookmarkStart w:id="2" w:name="_21eeoojwb3nb"/>
      <w:bookmarkEnd w:id="2"/>
      <w:r w:rsidRPr="00B52F09">
        <w:rPr>
          <w:rFonts w:ascii="Times New Roman" w:eastAsia="Times New Roman" w:hAnsi="Times New Roman" w:cs="Times New Roman"/>
          <w:b/>
          <w:bCs/>
          <w:i/>
          <w:iCs/>
          <w:color w:val="000000"/>
          <w:kern w:val="0"/>
          <w:lang w:val="x-none"/>
          <w14:ligatures w14:val="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7A92C4F" w14:textId="77777777" w:rsidR="00B52F09" w:rsidRPr="00B52F09" w:rsidRDefault="00B52F09" w:rsidP="00B52F09">
      <w:pPr>
        <w:numPr>
          <w:ilvl w:val="0"/>
          <w:numId w:val="12"/>
        </w:numPr>
        <w:suppressAutoHyphens/>
        <w:autoSpaceDN w:val="0"/>
        <w:spacing w:after="0" w:line="276"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Oferta powinna być:</w:t>
      </w:r>
    </w:p>
    <w:p w14:paraId="3015D740" w14:textId="77777777" w:rsidR="00B52F09" w:rsidRPr="00B52F09" w:rsidRDefault="00B52F09" w:rsidP="00B52F09">
      <w:pPr>
        <w:numPr>
          <w:ilvl w:val="1"/>
          <w:numId w:val="11"/>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lastRenderedPageBreak/>
        <w:t>sporządzona na podstawie załączników niniejszej SWZ w języku polskim,</w:t>
      </w:r>
    </w:p>
    <w:p w14:paraId="50EF722A" w14:textId="0BA4F21A" w:rsidR="00B52F09" w:rsidRPr="00B52F09" w:rsidRDefault="00B52F09" w:rsidP="00B52F09">
      <w:pPr>
        <w:numPr>
          <w:ilvl w:val="1"/>
          <w:numId w:val="11"/>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złożona przy użyciu środków komunikacji elektronicznej tzn. za pośrednictwem </w:t>
      </w:r>
      <w:r w:rsidRPr="00B52F09">
        <w:rPr>
          <w:rFonts w:ascii="Times New Roman" w:eastAsia="Times New Roman" w:hAnsi="Times New Roman" w:cs="Times New Roman"/>
          <w:color w:val="1155CC"/>
          <w:kern w:val="0"/>
          <w:u w:val="single"/>
          <w14:ligatures w14:val="none"/>
        </w:rPr>
        <w:t>platformazakupowa.pl</w:t>
      </w:r>
      <w:r w:rsidRPr="00B52F09">
        <w:rPr>
          <w:rFonts w:ascii="Times New Roman" w:eastAsia="Times New Roman" w:hAnsi="Times New Roman" w:cs="Times New Roman"/>
          <w:kern w:val="0"/>
          <w14:ligatures w14:val="none"/>
        </w:rPr>
        <w:t>,</w:t>
      </w:r>
    </w:p>
    <w:p w14:paraId="0CFB8CC7" w14:textId="75D4AA3B" w:rsidR="00B52F09" w:rsidRPr="00B52F09" w:rsidRDefault="00B52F09" w:rsidP="00B52F09">
      <w:pPr>
        <w:numPr>
          <w:ilvl w:val="1"/>
          <w:numId w:val="11"/>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podpisana </w:t>
      </w:r>
      <w:r w:rsidRPr="00B52F09">
        <w:rPr>
          <w:rFonts w:ascii="Times New Roman" w:eastAsia="Times New Roman" w:hAnsi="Times New Roman" w:cs="Times New Roman"/>
          <w:b/>
          <w:color w:val="1155CC"/>
          <w:kern w:val="0"/>
          <w:u w:val="single"/>
          <w14:ligatures w14:val="none"/>
        </w:rPr>
        <w:t>kwalifikowanym podpisem elektronicznym</w:t>
      </w:r>
      <w:r w:rsidRPr="00B52F09">
        <w:rPr>
          <w:rFonts w:ascii="Times New Roman" w:eastAsia="Times New Roman" w:hAnsi="Times New Roman" w:cs="Times New Roman"/>
          <w:kern w:val="0"/>
          <w14:ligatures w14:val="none"/>
        </w:rPr>
        <w:t xml:space="preserve"> lub </w:t>
      </w:r>
      <w:r w:rsidRPr="00B52F09">
        <w:rPr>
          <w:rFonts w:ascii="Times New Roman" w:eastAsia="Times New Roman" w:hAnsi="Times New Roman" w:cs="Times New Roman"/>
          <w:b/>
          <w:color w:val="1155CC"/>
          <w:kern w:val="0"/>
          <w:u w:val="single"/>
          <w14:ligatures w14:val="none"/>
        </w:rPr>
        <w:t>podpisem zaufanym</w:t>
      </w:r>
      <w:r w:rsidRPr="00B52F09">
        <w:rPr>
          <w:rFonts w:ascii="Times New Roman" w:eastAsia="Times New Roman" w:hAnsi="Times New Roman" w:cs="Times New Roman"/>
          <w:kern w:val="0"/>
          <w14:ligatures w14:val="none"/>
        </w:rPr>
        <w:t xml:space="preserve"> lub </w:t>
      </w:r>
      <w:r w:rsidRPr="00B52F09">
        <w:rPr>
          <w:rFonts w:ascii="Times New Roman" w:eastAsia="Times New Roman" w:hAnsi="Times New Roman" w:cs="Times New Roman"/>
          <w:b/>
          <w:color w:val="1155CC"/>
          <w:kern w:val="0"/>
          <w:u w:val="single"/>
          <w14:ligatures w14:val="none"/>
        </w:rPr>
        <w:t>podpisem osobistym</w:t>
      </w:r>
      <w:r w:rsidRPr="00B52F09">
        <w:rPr>
          <w:rFonts w:ascii="Times New Roman" w:eastAsia="Times New Roman" w:hAnsi="Times New Roman" w:cs="Times New Roman"/>
          <w:kern w:val="0"/>
          <w14:ligatures w14:val="none"/>
        </w:rPr>
        <w:t xml:space="preserve"> przez osobę/osoby upoważnioną/upoważnione.</w:t>
      </w:r>
    </w:p>
    <w:p w14:paraId="295467C4" w14:textId="77777777" w:rsidR="00B52F09" w:rsidRPr="00B52F09" w:rsidRDefault="00B52F09" w:rsidP="00B52F09">
      <w:pPr>
        <w:numPr>
          <w:ilvl w:val="0"/>
          <w:numId w:val="12"/>
        </w:numPr>
        <w:suppressAutoHyphens/>
        <w:autoSpaceDN w:val="0"/>
        <w:spacing w:after="0" w:line="276"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52F09">
        <w:rPr>
          <w:rFonts w:ascii="Times New Roman" w:eastAsia="Times New Roman" w:hAnsi="Times New Roman" w:cs="Times New Roman"/>
          <w:kern w:val="0"/>
          <w14:ligatures w14:val="none"/>
        </w:rPr>
        <w:t>eIDAS</w:t>
      </w:r>
      <w:proofErr w:type="spellEnd"/>
      <w:r w:rsidRPr="00B52F09">
        <w:rPr>
          <w:rFonts w:ascii="Times New Roman" w:eastAsia="Times New Roman" w:hAnsi="Times New Roman" w:cs="Times New Roman"/>
          <w:kern w:val="0"/>
          <w14:ligatures w14:val="none"/>
        </w:rPr>
        <w:t>) (UE) nr 910/2014 - od 1 lipca 2016 roku”.</w:t>
      </w:r>
    </w:p>
    <w:p w14:paraId="261D89E5" w14:textId="77777777" w:rsidR="00B52F09" w:rsidRPr="00B52F09" w:rsidRDefault="00B52F09" w:rsidP="00B52F09">
      <w:pPr>
        <w:numPr>
          <w:ilvl w:val="0"/>
          <w:numId w:val="12"/>
        </w:numPr>
        <w:suppressAutoHyphens/>
        <w:autoSpaceDN w:val="0"/>
        <w:spacing w:after="0" w:line="276"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W przypadku wykorzystania formatu podpisu </w:t>
      </w:r>
      <w:proofErr w:type="spellStart"/>
      <w:r w:rsidRPr="00B52F09">
        <w:rPr>
          <w:rFonts w:ascii="Times New Roman" w:eastAsia="Times New Roman" w:hAnsi="Times New Roman" w:cs="Times New Roman"/>
          <w:kern w:val="0"/>
          <w14:ligatures w14:val="none"/>
        </w:rPr>
        <w:t>XAdES</w:t>
      </w:r>
      <w:proofErr w:type="spellEnd"/>
      <w:r w:rsidRPr="00B52F09">
        <w:rPr>
          <w:rFonts w:ascii="Times New Roman" w:eastAsia="Times New Roman" w:hAnsi="Times New Roman" w:cs="Times New Roman"/>
          <w:kern w:val="0"/>
          <w14:ligatures w14:val="none"/>
        </w:rPr>
        <w:t xml:space="preserve"> zewnętrzny. Zamawiający wymaga dołączenia odpowiedniej ilości plików tj. podpisywanych plików z danymi oraz plików </w:t>
      </w:r>
      <w:proofErr w:type="spellStart"/>
      <w:r w:rsidRPr="00B52F09">
        <w:rPr>
          <w:rFonts w:ascii="Times New Roman" w:eastAsia="Times New Roman" w:hAnsi="Times New Roman" w:cs="Times New Roman"/>
          <w:kern w:val="0"/>
          <w14:ligatures w14:val="none"/>
        </w:rPr>
        <w:t>XAdES</w:t>
      </w:r>
      <w:proofErr w:type="spellEnd"/>
      <w:r w:rsidRPr="00B52F09">
        <w:rPr>
          <w:rFonts w:ascii="Times New Roman" w:eastAsia="Times New Roman" w:hAnsi="Times New Roman" w:cs="Times New Roman"/>
          <w:kern w:val="0"/>
          <w14:ligatures w14:val="none"/>
        </w:rPr>
        <w:t>.</w:t>
      </w:r>
    </w:p>
    <w:p w14:paraId="563FD8CD" w14:textId="77777777" w:rsidR="00B52F09" w:rsidRPr="00B52F09" w:rsidRDefault="00B52F09" w:rsidP="00B52F09">
      <w:pPr>
        <w:numPr>
          <w:ilvl w:val="0"/>
          <w:numId w:val="12"/>
        </w:numPr>
        <w:suppressAutoHyphens/>
        <w:autoSpaceDN w:val="0"/>
        <w:spacing w:after="0" w:line="276"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Zgodnie z art. 18 ust. 3 ustawy </w:t>
      </w:r>
      <w:proofErr w:type="spellStart"/>
      <w:r w:rsidRPr="00B52F09">
        <w:rPr>
          <w:rFonts w:ascii="Times New Roman" w:eastAsia="Times New Roman" w:hAnsi="Times New Roman" w:cs="Times New Roman"/>
          <w:kern w:val="0"/>
          <w14:ligatures w14:val="none"/>
        </w:rPr>
        <w:t>Pzp</w:t>
      </w:r>
      <w:proofErr w:type="spellEnd"/>
      <w:r w:rsidRPr="00B52F09">
        <w:rPr>
          <w:rFonts w:ascii="Times New Roman" w:eastAsia="Times New Roman" w:hAnsi="Times New Roman" w:cs="Times New Roman"/>
          <w:kern w:val="0"/>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6D1CAB" w14:textId="6F33310F" w:rsidR="00B52F09" w:rsidRPr="00B52F09" w:rsidRDefault="00B52F09" w:rsidP="00B52F09">
      <w:pPr>
        <w:numPr>
          <w:ilvl w:val="0"/>
          <w:numId w:val="12"/>
        </w:numPr>
        <w:suppressAutoHyphens/>
        <w:autoSpaceDN w:val="0"/>
        <w:spacing w:after="0" w:line="276"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Wykonawca, za pośrednictwem </w:t>
      </w:r>
      <w:r w:rsidRPr="00B52F09">
        <w:rPr>
          <w:rFonts w:ascii="Times New Roman" w:eastAsia="Times New Roman" w:hAnsi="Times New Roman" w:cs="Times New Roman"/>
          <w:color w:val="1155CC"/>
          <w:kern w:val="0"/>
          <w:u w:val="single"/>
          <w14:ligatures w14:val="none"/>
        </w:rPr>
        <w:t>platformazakupowa.pl</w:t>
      </w:r>
      <w:r w:rsidRPr="00B52F09">
        <w:rPr>
          <w:rFonts w:ascii="Times New Roman" w:eastAsia="Times New Roman" w:hAnsi="Times New Roman" w:cs="Times New Roman"/>
          <w:kern w:val="0"/>
          <w14:ligatures w14:val="none"/>
        </w:rPr>
        <w:t xml:space="preserve"> może przed upływem terminu do składania ofert zmienić lub wycofać ofertę. Sposób dokonywania zmiany lub wycofania oferty zamieszczono w instrukcji zamieszczonej na stronie internetowej pod adresem:</w:t>
      </w:r>
    </w:p>
    <w:p w14:paraId="76F1B10C" w14:textId="154D3926" w:rsidR="00B52F09" w:rsidRPr="00B52F09" w:rsidRDefault="00B52F09" w:rsidP="00B52F09">
      <w:pPr>
        <w:spacing w:after="0" w:line="319" w:lineRule="auto"/>
        <w:ind w:left="720"/>
        <w:jc w:val="both"/>
        <w:rPr>
          <w:rFonts w:ascii="Times New Roman" w:eastAsia="Times New Roman" w:hAnsi="Times New Roman" w:cs="Times New Roman"/>
          <w:kern w:val="0"/>
          <w14:ligatures w14:val="none"/>
        </w:rPr>
      </w:pPr>
      <w:r w:rsidRPr="00B52F09">
        <w:rPr>
          <w:rFonts w:ascii="Times New Roman" w:eastAsia="Times New Roman" w:hAnsi="Times New Roman" w:cs="Times New Roman"/>
          <w:color w:val="1155CC"/>
          <w:kern w:val="0"/>
          <w:u w:val="single"/>
          <w14:ligatures w14:val="none"/>
        </w:rPr>
        <w:t>https://platformazakupowa.pl/strona/45-instrukcje</w:t>
      </w:r>
    </w:p>
    <w:p w14:paraId="31220CE6" w14:textId="77777777" w:rsidR="00B52F09" w:rsidRPr="00B52F09" w:rsidRDefault="00B52F09" w:rsidP="00B52F09">
      <w:pPr>
        <w:numPr>
          <w:ilvl w:val="0"/>
          <w:numId w:val="12"/>
        </w:numPr>
        <w:suppressAutoHyphens/>
        <w:autoSpaceDN w:val="0"/>
        <w:spacing w:after="0" w:line="276"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Każdy z Wykonawców może złożyć tylko jedną ofertę. Złożenie większej liczby ofert lub oferty zawierającej propozycje wariantowe spowoduje podlegać będzie odrzuceniu.</w:t>
      </w:r>
    </w:p>
    <w:p w14:paraId="0255B0FF" w14:textId="77777777" w:rsidR="00B52F09" w:rsidRPr="00B52F09" w:rsidRDefault="00B52F09" w:rsidP="00B52F09">
      <w:pPr>
        <w:numPr>
          <w:ilvl w:val="0"/>
          <w:numId w:val="12"/>
        </w:numPr>
        <w:suppressAutoHyphens/>
        <w:autoSpaceDN w:val="0"/>
        <w:spacing w:after="0" w:line="276"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Ceny oferty muszą zawierać wszystkie koszty, jakie musi ponieść Wykonawca, aby zrealizować zamówienie z najwyższą starannością oraz ewentualne rabaty.</w:t>
      </w:r>
    </w:p>
    <w:p w14:paraId="2C73C728" w14:textId="77777777" w:rsidR="00B52F09" w:rsidRPr="00B52F09" w:rsidRDefault="00B52F09" w:rsidP="00B52F09">
      <w:pPr>
        <w:numPr>
          <w:ilvl w:val="0"/>
          <w:numId w:val="12"/>
        </w:numPr>
        <w:suppressAutoHyphens/>
        <w:autoSpaceDN w:val="0"/>
        <w:spacing w:after="0" w:line="276"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AC1CED" w14:textId="77777777" w:rsidR="00B52F09" w:rsidRPr="00B52F09" w:rsidRDefault="00B52F09" w:rsidP="00B52F09">
      <w:pPr>
        <w:numPr>
          <w:ilvl w:val="0"/>
          <w:numId w:val="12"/>
        </w:numPr>
        <w:suppressAutoHyphens/>
        <w:autoSpaceDN w:val="0"/>
        <w:spacing w:after="0" w:line="276"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DEA750" w14:textId="77777777" w:rsidR="00B52F09" w:rsidRPr="00B52F09" w:rsidRDefault="00B52F09" w:rsidP="00B52F09">
      <w:pPr>
        <w:numPr>
          <w:ilvl w:val="0"/>
          <w:numId w:val="12"/>
        </w:numPr>
        <w:suppressAutoHyphens/>
        <w:autoSpaceDN w:val="0"/>
        <w:spacing w:after="0" w:line="276"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Maksymalny rozmiar jednego pliku przesyłanego za pośrednictwem dedykowanych formularzy do: złożenia, zmiany, wycofania oferty wynosi 150 MB natomiast przy komunikacji wielkość pliku to maksymalnie 500 MB.</w:t>
      </w:r>
    </w:p>
    <w:p w14:paraId="19C55B3E" w14:textId="77777777" w:rsidR="00B52F09" w:rsidRPr="00B52F09" w:rsidRDefault="00B52F09" w:rsidP="00B52F09">
      <w:pPr>
        <w:numPr>
          <w:ilvl w:val="0"/>
          <w:numId w:val="12"/>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b/>
          <w:kern w:val="0"/>
          <w14:ligatures w14:val="none"/>
        </w:rPr>
        <w:t>Rozszerzenia plików wykorzystywanych przez Wykonawców powinny być zgodne z</w:t>
      </w:r>
      <w:r w:rsidRPr="00B52F09">
        <w:rPr>
          <w:rFonts w:ascii="Times New Roman" w:eastAsia="Times New Roman" w:hAnsi="Times New Roman" w:cs="Times New Roman"/>
          <w:kern w:val="0"/>
          <w14:ligatures w14:val="none"/>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34A0F52" w14:textId="77777777" w:rsidR="00B52F09" w:rsidRPr="00B52F09" w:rsidRDefault="00B52F09" w:rsidP="00B52F09">
      <w:pPr>
        <w:numPr>
          <w:ilvl w:val="0"/>
          <w:numId w:val="12"/>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Zamawiający rekomenduje wykorzystanie formatów: .pdf .</w:t>
      </w:r>
      <w:proofErr w:type="spellStart"/>
      <w:r w:rsidRPr="00B52F09">
        <w:rPr>
          <w:rFonts w:ascii="Times New Roman" w:eastAsia="Times New Roman" w:hAnsi="Times New Roman" w:cs="Times New Roman"/>
          <w:kern w:val="0"/>
          <w14:ligatures w14:val="none"/>
        </w:rPr>
        <w:t>doc</w:t>
      </w:r>
      <w:proofErr w:type="spellEnd"/>
      <w:r w:rsidRPr="00B52F09">
        <w:rPr>
          <w:rFonts w:ascii="Times New Roman" w:eastAsia="Times New Roman" w:hAnsi="Times New Roman" w:cs="Times New Roman"/>
          <w:kern w:val="0"/>
          <w14:ligatures w14:val="none"/>
        </w:rPr>
        <w:t xml:space="preserve"> .</w:t>
      </w:r>
      <w:proofErr w:type="spellStart"/>
      <w:r w:rsidRPr="00B52F09">
        <w:rPr>
          <w:rFonts w:ascii="Times New Roman" w:eastAsia="Times New Roman" w:hAnsi="Times New Roman" w:cs="Times New Roman"/>
          <w:kern w:val="0"/>
          <w14:ligatures w14:val="none"/>
        </w:rPr>
        <w:t>docx</w:t>
      </w:r>
      <w:proofErr w:type="spellEnd"/>
      <w:r w:rsidRPr="00B52F09">
        <w:rPr>
          <w:rFonts w:ascii="Times New Roman" w:eastAsia="Times New Roman" w:hAnsi="Times New Roman" w:cs="Times New Roman"/>
          <w:kern w:val="0"/>
          <w14:ligatures w14:val="none"/>
        </w:rPr>
        <w:t xml:space="preserve"> .xls .</w:t>
      </w:r>
      <w:proofErr w:type="spellStart"/>
      <w:r w:rsidRPr="00B52F09">
        <w:rPr>
          <w:rFonts w:ascii="Times New Roman" w:eastAsia="Times New Roman" w:hAnsi="Times New Roman" w:cs="Times New Roman"/>
          <w:kern w:val="0"/>
          <w14:ligatures w14:val="none"/>
        </w:rPr>
        <w:t>xlsx</w:t>
      </w:r>
      <w:proofErr w:type="spellEnd"/>
      <w:r w:rsidRPr="00B52F09">
        <w:rPr>
          <w:rFonts w:ascii="Times New Roman" w:eastAsia="Times New Roman" w:hAnsi="Times New Roman" w:cs="Times New Roman"/>
          <w:kern w:val="0"/>
          <w14:ligatures w14:val="none"/>
        </w:rPr>
        <w:t xml:space="preserve"> .jpg (.</w:t>
      </w:r>
      <w:proofErr w:type="spellStart"/>
      <w:r w:rsidRPr="00B52F09">
        <w:rPr>
          <w:rFonts w:ascii="Times New Roman" w:eastAsia="Times New Roman" w:hAnsi="Times New Roman" w:cs="Times New Roman"/>
          <w:kern w:val="0"/>
          <w14:ligatures w14:val="none"/>
        </w:rPr>
        <w:t>jpeg</w:t>
      </w:r>
      <w:proofErr w:type="spellEnd"/>
      <w:r w:rsidRPr="00B52F09">
        <w:rPr>
          <w:rFonts w:ascii="Times New Roman" w:eastAsia="Times New Roman" w:hAnsi="Times New Roman" w:cs="Times New Roman"/>
          <w:kern w:val="0"/>
          <w14:ligatures w14:val="none"/>
        </w:rPr>
        <w:t xml:space="preserve">) </w:t>
      </w:r>
      <w:r w:rsidRPr="00B52F09">
        <w:rPr>
          <w:rFonts w:ascii="Times New Roman" w:eastAsia="Times New Roman" w:hAnsi="Times New Roman" w:cs="Times New Roman"/>
          <w:b/>
          <w:kern w:val="0"/>
          <w:u w:val="single"/>
          <w14:ligatures w14:val="none"/>
        </w:rPr>
        <w:t>ze szczególnym wskazaniem na .pdf</w:t>
      </w:r>
    </w:p>
    <w:p w14:paraId="0B3AA6AB" w14:textId="77777777" w:rsidR="00B52F09" w:rsidRPr="00B52F09" w:rsidRDefault="00B52F09" w:rsidP="00B52F09">
      <w:pPr>
        <w:numPr>
          <w:ilvl w:val="0"/>
          <w:numId w:val="12"/>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lastRenderedPageBreak/>
        <w:t>W celu ewentualnej kompresji danych Zamawiający rekomenduje wykorzystanie jednego z rozszerzeń:</w:t>
      </w:r>
    </w:p>
    <w:p w14:paraId="6418947C" w14:textId="77777777" w:rsidR="00B52F09" w:rsidRPr="00B52F09" w:rsidRDefault="00B52F09" w:rsidP="00B52F09">
      <w:pPr>
        <w:numPr>
          <w:ilvl w:val="1"/>
          <w:numId w:val="10"/>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.zip</w:t>
      </w:r>
    </w:p>
    <w:p w14:paraId="1E0532E3" w14:textId="77777777" w:rsidR="00B52F09" w:rsidRPr="00B52F09" w:rsidRDefault="00B52F09" w:rsidP="00B52F09">
      <w:pPr>
        <w:numPr>
          <w:ilvl w:val="1"/>
          <w:numId w:val="10"/>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.7Z</w:t>
      </w:r>
    </w:p>
    <w:p w14:paraId="487E0023" w14:textId="77777777" w:rsidR="00B52F09" w:rsidRPr="00B52F09" w:rsidRDefault="00B52F09" w:rsidP="00B52F09">
      <w:pPr>
        <w:numPr>
          <w:ilvl w:val="0"/>
          <w:numId w:val="12"/>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Wśród rozszerzeń powszechnych a </w:t>
      </w:r>
      <w:r w:rsidRPr="00B52F09">
        <w:rPr>
          <w:rFonts w:ascii="Times New Roman" w:eastAsia="Times New Roman" w:hAnsi="Times New Roman" w:cs="Times New Roman"/>
          <w:b/>
          <w:kern w:val="0"/>
          <w14:ligatures w14:val="none"/>
        </w:rPr>
        <w:t>niewystępujących</w:t>
      </w:r>
      <w:r w:rsidRPr="00B52F09">
        <w:rPr>
          <w:rFonts w:ascii="Times New Roman" w:eastAsia="Times New Roman" w:hAnsi="Times New Roman" w:cs="Times New Roman"/>
          <w:kern w:val="0"/>
          <w14:ligatures w14:val="none"/>
        </w:rPr>
        <w:t xml:space="preserve"> w Rozporządzeniu KRI występują: .</w:t>
      </w:r>
      <w:proofErr w:type="spellStart"/>
      <w:r w:rsidRPr="00B52F09">
        <w:rPr>
          <w:rFonts w:ascii="Times New Roman" w:eastAsia="Times New Roman" w:hAnsi="Times New Roman" w:cs="Times New Roman"/>
          <w:kern w:val="0"/>
          <w14:ligatures w14:val="none"/>
        </w:rPr>
        <w:t>rar</w:t>
      </w:r>
      <w:proofErr w:type="spellEnd"/>
      <w:r w:rsidRPr="00B52F09">
        <w:rPr>
          <w:rFonts w:ascii="Times New Roman" w:eastAsia="Times New Roman" w:hAnsi="Times New Roman" w:cs="Times New Roman"/>
          <w:kern w:val="0"/>
          <w14:ligatures w14:val="none"/>
        </w:rPr>
        <w:t xml:space="preserve"> .gif .</w:t>
      </w:r>
      <w:proofErr w:type="spellStart"/>
      <w:r w:rsidRPr="00B52F09">
        <w:rPr>
          <w:rFonts w:ascii="Times New Roman" w:eastAsia="Times New Roman" w:hAnsi="Times New Roman" w:cs="Times New Roman"/>
          <w:kern w:val="0"/>
          <w14:ligatures w14:val="none"/>
        </w:rPr>
        <w:t>bmp</w:t>
      </w:r>
      <w:proofErr w:type="spellEnd"/>
      <w:r w:rsidRPr="00B52F09">
        <w:rPr>
          <w:rFonts w:ascii="Times New Roman" w:eastAsia="Times New Roman" w:hAnsi="Times New Roman" w:cs="Times New Roman"/>
          <w:kern w:val="0"/>
          <w14:ligatures w14:val="none"/>
        </w:rPr>
        <w:t xml:space="preserve"> .</w:t>
      </w:r>
      <w:proofErr w:type="spellStart"/>
      <w:r w:rsidRPr="00B52F09">
        <w:rPr>
          <w:rFonts w:ascii="Times New Roman" w:eastAsia="Times New Roman" w:hAnsi="Times New Roman" w:cs="Times New Roman"/>
          <w:kern w:val="0"/>
          <w14:ligatures w14:val="none"/>
        </w:rPr>
        <w:t>numbers</w:t>
      </w:r>
      <w:proofErr w:type="spellEnd"/>
      <w:r w:rsidRPr="00B52F09">
        <w:rPr>
          <w:rFonts w:ascii="Times New Roman" w:eastAsia="Times New Roman" w:hAnsi="Times New Roman" w:cs="Times New Roman"/>
          <w:kern w:val="0"/>
          <w14:ligatures w14:val="none"/>
        </w:rPr>
        <w:t xml:space="preserve"> .</w:t>
      </w:r>
      <w:proofErr w:type="spellStart"/>
      <w:r w:rsidRPr="00B52F09">
        <w:rPr>
          <w:rFonts w:ascii="Times New Roman" w:eastAsia="Times New Roman" w:hAnsi="Times New Roman" w:cs="Times New Roman"/>
          <w:kern w:val="0"/>
          <w14:ligatures w14:val="none"/>
        </w:rPr>
        <w:t>pages</w:t>
      </w:r>
      <w:proofErr w:type="spellEnd"/>
      <w:r w:rsidRPr="00B52F09">
        <w:rPr>
          <w:rFonts w:ascii="Times New Roman" w:eastAsia="Times New Roman" w:hAnsi="Times New Roman" w:cs="Times New Roman"/>
          <w:kern w:val="0"/>
          <w14:ligatures w14:val="none"/>
        </w:rPr>
        <w:t>.</w:t>
      </w:r>
    </w:p>
    <w:p w14:paraId="24D8181B" w14:textId="77777777" w:rsidR="00B52F09" w:rsidRPr="00B52F09" w:rsidRDefault="00B52F09" w:rsidP="00B52F09">
      <w:pPr>
        <w:numPr>
          <w:ilvl w:val="0"/>
          <w:numId w:val="12"/>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Zamawiający zwraca uwagę na ograniczenia wielkości plików podpisywanych profilem zaufanym, który wynosi </w:t>
      </w:r>
      <w:r w:rsidRPr="00B52F09">
        <w:rPr>
          <w:rFonts w:ascii="Times New Roman" w:eastAsia="Times New Roman" w:hAnsi="Times New Roman" w:cs="Times New Roman"/>
          <w:b/>
          <w:kern w:val="0"/>
          <w14:ligatures w14:val="none"/>
        </w:rPr>
        <w:t>maksymalnie 10MB</w:t>
      </w:r>
      <w:r w:rsidRPr="00B52F09">
        <w:rPr>
          <w:rFonts w:ascii="Times New Roman" w:eastAsia="Times New Roman" w:hAnsi="Times New Roman" w:cs="Times New Roman"/>
          <w:kern w:val="0"/>
          <w14:ligatures w14:val="none"/>
        </w:rPr>
        <w:t xml:space="preserve">, oraz na ograniczenie wielkości plików podpisywanych w aplikacji </w:t>
      </w:r>
      <w:proofErr w:type="spellStart"/>
      <w:r w:rsidRPr="00B52F09">
        <w:rPr>
          <w:rFonts w:ascii="Times New Roman" w:eastAsia="Times New Roman" w:hAnsi="Times New Roman" w:cs="Times New Roman"/>
          <w:kern w:val="0"/>
          <w14:ligatures w14:val="none"/>
        </w:rPr>
        <w:t>eDoApp</w:t>
      </w:r>
      <w:proofErr w:type="spellEnd"/>
      <w:r w:rsidRPr="00B52F09">
        <w:rPr>
          <w:rFonts w:ascii="Times New Roman" w:eastAsia="Times New Roman" w:hAnsi="Times New Roman" w:cs="Times New Roman"/>
          <w:kern w:val="0"/>
          <w14:ligatures w14:val="none"/>
        </w:rPr>
        <w:t xml:space="preserve"> służącej do składania podpisu osobistego, który wynosi </w:t>
      </w:r>
      <w:r w:rsidRPr="00B52F09">
        <w:rPr>
          <w:rFonts w:ascii="Times New Roman" w:eastAsia="Times New Roman" w:hAnsi="Times New Roman" w:cs="Times New Roman"/>
          <w:b/>
          <w:kern w:val="0"/>
          <w14:ligatures w14:val="none"/>
        </w:rPr>
        <w:t>maksymalnie 5MB</w:t>
      </w:r>
      <w:r w:rsidRPr="00B52F09">
        <w:rPr>
          <w:rFonts w:ascii="Times New Roman" w:eastAsia="Times New Roman" w:hAnsi="Times New Roman" w:cs="Times New Roman"/>
          <w:kern w:val="0"/>
          <w14:ligatures w14:val="none"/>
        </w:rPr>
        <w:t>.</w:t>
      </w:r>
    </w:p>
    <w:p w14:paraId="11219209" w14:textId="77777777" w:rsidR="00B52F09" w:rsidRPr="00B52F09" w:rsidRDefault="00B52F09" w:rsidP="00B52F09">
      <w:pPr>
        <w:numPr>
          <w:ilvl w:val="0"/>
          <w:numId w:val="12"/>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W przypadku stosowania przez wykonawcę kwalifikowanego podpisu elektronicznego:</w:t>
      </w:r>
    </w:p>
    <w:p w14:paraId="4FEC2F05" w14:textId="77777777" w:rsidR="00B52F09" w:rsidRPr="00B52F09" w:rsidRDefault="00B52F09" w:rsidP="00B52F09">
      <w:pPr>
        <w:numPr>
          <w:ilvl w:val="0"/>
          <w:numId w:val="14"/>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Ze względu na niskie ryzyko naruszenia integralności pliku oraz łatwiejszą weryfikację podpisu zamawiający zaleca, w miarę możliwości, </w:t>
      </w:r>
      <w:r w:rsidRPr="00B52F09">
        <w:rPr>
          <w:rFonts w:ascii="Times New Roman" w:eastAsia="Times New Roman" w:hAnsi="Times New Roman" w:cs="Times New Roman"/>
          <w:b/>
          <w:kern w:val="0"/>
          <w14:ligatures w14:val="none"/>
        </w:rPr>
        <w:t xml:space="preserve">przekonwertowanie plików składających się na ofertę na rozszerzenie .pdf  i opatrzenie ich podpisem kwalifikowanym w formacie </w:t>
      </w:r>
      <w:proofErr w:type="spellStart"/>
      <w:r w:rsidRPr="00B52F09">
        <w:rPr>
          <w:rFonts w:ascii="Times New Roman" w:eastAsia="Times New Roman" w:hAnsi="Times New Roman" w:cs="Times New Roman"/>
          <w:b/>
          <w:kern w:val="0"/>
          <w14:ligatures w14:val="none"/>
        </w:rPr>
        <w:t>PAdES</w:t>
      </w:r>
      <w:proofErr w:type="spellEnd"/>
      <w:r w:rsidRPr="00B52F09">
        <w:rPr>
          <w:rFonts w:ascii="Times New Roman" w:eastAsia="Times New Roman" w:hAnsi="Times New Roman" w:cs="Times New Roman"/>
          <w:b/>
          <w:kern w:val="0"/>
          <w14:ligatures w14:val="none"/>
        </w:rPr>
        <w:t>.</w:t>
      </w:r>
    </w:p>
    <w:p w14:paraId="32D4C528" w14:textId="77777777" w:rsidR="00B52F09" w:rsidRPr="00B52F09" w:rsidRDefault="00B52F09" w:rsidP="00B52F09">
      <w:pPr>
        <w:numPr>
          <w:ilvl w:val="0"/>
          <w:numId w:val="9"/>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Pliki w innych formatach niż PDF </w:t>
      </w:r>
      <w:r w:rsidRPr="00B52F09">
        <w:rPr>
          <w:rFonts w:ascii="Times New Roman" w:eastAsia="Times New Roman" w:hAnsi="Times New Roman" w:cs="Times New Roman"/>
          <w:b/>
          <w:kern w:val="0"/>
          <w14:ligatures w14:val="none"/>
        </w:rPr>
        <w:t xml:space="preserve">zaleca się opatrzyć podpisem w formacie </w:t>
      </w:r>
      <w:proofErr w:type="spellStart"/>
      <w:r w:rsidRPr="00B52F09">
        <w:rPr>
          <w:rFonts w:ascii="Times New Roman" w:eastAsia="Times New Roman" w:hAnsi="Times New Roman" w:cs="Times New Roman"/>
          <w:b/>
          <w:kern w:val="0"/>
          <w14:ligatures w14:val="none"/>
        </w:rPr>
        <w:t>XAdES</w:t>
      </w:r>
      <w:proofErr w:type="spellEnd"/>
      <w:r w:rsidRPr="00B52F09">
        <w:rPr>
          <w:rFonts w:ascii="Times New Roman" w:eastAsia="Times New Roman" w:hAnsi="Times New Roman" w:cs="Times New Roman"/>
          <w:b/>
          <w:kern w:val="0"/>
          <w14:ligatures w14:val="none"/>
        </w:rPr>
        <w:t xml:space="preserve"> o typie zewnętrznym</w:t>
      </w:r>
      <w:r w:rsidRPr="00B52F09">
        <w:rPr>
          <w:rFonts w:ascii="Times New Roman" w:eastAsia="Times New Roman" w:hAnsi="Times New Roman" w:cs="Times New Roman"/>
          <w:kern w:val="0"/>
          <w14:ligatures w14:val="none"/>
        </w:rPr>
        <w:t>. Wykonawca powinien pamiętać, aby plik z podpisem przekazywać łącznie z dokumentem podpisywanym.</w:t>
      </w:r>
    </w:p>
    <w:p w14:paraId="279C706A" w14:textId="77777777" w:rsidR="00B52F09" w:rsidRPr="00B52F09" w:rsidRDefault="00B52F09" w:rsidP="00B52F09">
      <w:pPr>
        <w:numPr>
          <w:ilvl w:val="0"/>
          <w:numId w:val="9"/>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Zamawiający rekomenduje wykorzystanie podpisu z kwalifikowanym znacznikiem czasu.</w:t>
      </w:r>
    </w:p>
    <w:p w14:paraId="37916707" w14:textId="77777777" w:rsidR="00B52F09" w:rsidRPr="00B52F09" w:rsidRDefault="00B52F09" w:rsidP="00B52F09">
      <w:pPr>
        <w:numPr>
          <w:ilvl w:val="0"/>
          <w:numId w:val="12"/>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Zamawiający zaleca aby</w:t>
      </w:r>
      <w:r w:rsidRPr="00B52F09">
        <w:rPr>
          <w:rFonts w:ascii="Times New Roman" w:eastAsia="Times New Roman" w:hAnsi="Times New Roman" w:cs="Times New Roman"/>
          <w:b/>
          <w:kern w:val="0"/>
          <w14:ligatures w14:val="none"/>
        </w:rPr>
        <w:t xml:space="preserve"> w przypadku podpisywania pliku przez kilka osób, stosować podpisy tego samego rodzaju.</w:t>
      </w:r>
      <w:r w:rsidRPr="00B52F09">
        <w:rPr>
          <w:rFonts w:ascii="Times New Roman" w:eastAsia="Times New Roman" w:hAnsi="Times New Roman" w:cs="Times New Roman"/>
          <w:kern w:val="0"/>
          <w14:ligatures w14:val="none"/>
        </w:rPr>
        <w:t xml:space="preserve"> Podpisywanie różnymi rodzajami podpisów np. osobistym i kwalifikowanym może doprowadzić do problemów w weryfikacji plików.</w:t>
      </w:r>
    </w:p>
    <w:p w14:paraId="602A4D2F" w14:textId="77777777" w:rsidR="00B52F09" w:rsidRPr="00B52F09" w:rsidRDefault="00B52F09" w:rsidP="00B52F09">
      <w:pPr>
        <w:numPr>
          <w:ilvl w:val="0"/>
          <w:numId w:val="12"/>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Zamawiający zaleca, aby Wykonawca z odpowiednim wyprzedzeniem przetestował możliwość prawidłowego wykorzystania wybranej metody podpisania plików oferty.</w:t>
      </w:r>
    </w:p>
    <w:p w14:paraId="51DFF584" w14:textId="77777777" w:rsidR="00B52F09" w:rsidRPr="00B52F09" w:rsidRDefault="00B52F09" w:rsidP="00B52F09">
      <w:pPr>
        <w:numPr>
          <w:ilvl w:val="0"/>
          <w:numId w:val="12"/>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Osobą składającą ofertę powinna być osoba kontaktowa podawana w dokumentacji.</w:t>
      </w:r>
    </w:p>
    <w:p w14:paraId="17DAA2F2" w14:textId="77777777" w:rsidR="00B52F09" w:rsidRPr="00B52F09" w:rsidRDefault="00B52F09" w:rsidP="00B52F09">
      <w:pPr>
        <w:numPr>
          <w:ilvl w:val="0"/>
          <w:numId w:val="12"/>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9A9D729" w14:textId="77777777" w:rsidR="00B52F09" w:rsidRPr="00B52F09" w:rsidRDefault="00B52F09" w:rsidP="00B52F09">
      <w:pPr>
        <w:numPr>
          <w:ilvl w:val="0"/>
          <w:numId w:val="12"/>
        </w:numPr>
        <w:suppressAutoHyphens/>
        <w:autoSpaceDN w:val="0"/>
        <w:spacing w:after="0" w:line="319" w:lineRule="auto"/>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Jeśli Wykonawca pakuje dokumenty np. w plik o rozszerzeniu .zip, zaleca się wcześniejsze podpisanie każdego ze skompresowanych plików.</w:t>
      </w:r>
    </w:p>
    <w:p w14:paraId="43B0110B" w14:textId="77777777" w:rsidR="00B52F09" w:rsidRPr="00B52F09" w:rsidRDefault="00B52F09" w:rsidP="00B52F09">
      <w:pPr>
        <w:suppressAutoHyphens/>
        <w:spacing w:after="0" w:line="240" w:lineRule="auto"/>
        <w:jc w:val="both"/>
        <w:rPr>
          <w:rFonts w:ascii="Times New Roman" w:eastAsia="Calibri" w:hAnsi="Times New Roman" w:cs="Times New Roman"/>
          <w:color w:val="000000"/>
          <w:kern w:val="0"/>
          <w14:ligatures w14:val="none"/>
        </w:rPr>
      </w:pPr>
      <w:r w:rsidRPr="00B52F09">
        <w:rPr>
          <w:rFonts w:ascii="Times New Roman" w:eastAsia="Calibri" w:hAnsi="Times New Roman" w:cs="Times New Roman"/>
          <w:color w:val="00000A"/>
          <w:kern w:val="0"/>
          <w14:ligatures w14:val="none"/>
        </w:rPr>
        <w:t xml:space="preserve">Zamawiający zaleca aby </w:t>
      </w:r>
      <w:r w:rsidRPr="00B52F09">
        <w:rPr>
          <w:rFonts w:ascii="Times New Roman" w:eastAsia="Calibri" w:hAnsi="Times New Roman" w:cs="Times New Roman"/>
          <w:b/>
          <w:color w:val="00000A"/>
          <w:kern w:val="0"/>
          <w:u w:val="single"/>
          <w14:ligatures w14:val="none"/>
        </w:rPr>
        <w:t>nie</w:t>
      </w:r>
      <w:r w:rsidRPr="00B52F09">
        <w:rPr>
          <w:rFonts w:ascii="Times New Roman" w:eastAsia="Calibri" w:hAnsi="Times New Roman" w:cs="Times New Roman"/>
          <w:b/>
          <w:color w:val="00000A"/>
          <w:kern w:val="0"/>
          <w14:ligatures w14:val="none"/>
        </w:rPr>
        <w:t xml:space="preserve"> </w:t>
      </w:r>
      <w:r w:rsidRPr="00B52F09">
        <w:rPr>
          <w:rFonts w:ascii="Times New Roman" w:eastAsia="Calibri" w:hAnsi="Times New Roman" w:cs="Times New Roman"/>
          <w:color w:val="00000A"/>
          <w:kern w:val="0"/>
          <w14:ligatures w14:val="none"/>
        </w:rPr>
        <w:t>wprowadzać jakichkolwiek zmian w plikach po podpisaniu ich podpisem kwalifikowanym. Może to skutkować naruszeniem integralności plików co równoważne będzie z koniecznością odrzucenia oferty</w:t>
      </w:r>
    </w:p>
    <w:p w14:paraId="548AA1F8" w14:textId="77777777" w:rsidR="00B52F09" w:rsidRPr="00B52F09" w:rsidRDefault="00B52F09" w:rsidP="00B52F09">
      <w:pPr>
        <w:suppressAutoHyphens/>
        <w:spacing w:after="0" w:line="240" w:lineRule="auto"/>
        <w:jc w:val="both"/>
        <w:rPr>
          <w:rFonts w:ascii="Times New Roman" w:eastAsia="Calibri" w:hAnsi="Times New Roman" w:cs="Times New Roman"/>
          <w:color w:val="000000"/>
          <w:kern w:val="0"/>
          <w:highlight w:val="yellow"/>
          <w14:ligatures w14:val="none"/>
        </w:rPr>
      </w:pPr>
    </w:p>
    <w:p w14:paraId="6574922A" w14:textId="77777777" w:rsidR="00B52F09" w:rsidRPr="00B52F09" w:rsidRDefault="00B52F09" w:rsidP="00B52F09">
      <w:pPr>
        <w:suppressAutoHyphens/>
        <w:spacing w:after="0" w:line="240" w:lineRule="auto"/>
        <w:jc w:val="both"/>
        <w:rPr>
          <w:rFonts w:ascii="Times New Roman" w:eastAsia="Calibri" w:hAnsi="Times New Roman" w:cs="Times New Roman"/>
          <w:color w:val="000000"/>
          <w:kern w:val="0"/>
          <w:highlight w:val="yellow"/>
          <w14:ligatures w14:val="none"/>
        </w:rPr>
      </w:pPr>
    </w:p>
    <w:p w14:paraId="441844C0" w14:textId="77777777" w:rsidR="00B52F09" w:rsidRPr="00B52F09" w:rsidRDefault="00B52F09" w:rsidP="00B52F09">
      <w:pPr>
        <w:suppressAutoHyphens/>
        <w:spacing w:after="0" w:line="252" w:lineRule="auto"/>
        <w:jc w:val="center"/>
        <w:rPr>
          <w:rFonts w:ascii="Times New Roman" w:eastAsia="Calibri" w:hAnsi="Times New Roman" w:cs="Times New Roman"/>
          <w:color w:val="000000"/>
          <w:kern w:val="0"/>
          <w14:ligatures w14:val="none"/>
        </w:rPr>
      </w:pPr>
      <w:r w:rsidRPr="00B52F09">
        <w:rPr>
          <w:rFonts w:ascii="Times New Roman" w:eastAsia="Calibri" w:hAnsi="Times New Roman" w:cs="Times New Roman"/>
          <w:b/>
          <w:bCs/>
          <w:i/>
          <w:iCs/>
          <w:color w:val="000000"/>
          <w:kern w:val="0"/>
          <w:u w:val="single"/>
          <w14:ligatures w14:val="none"/>
        </w:rPr>
        <w:t>XI. MIEJSCE ORAZ TERMIN SKŁADANIA I OTWARCIA OFERT.</w:t>
      </w:r>
    </w:p>
    <w:p w14:paraId="72125E60" w14:textId="77777777" w:rsidR="00B52F09" w:rsidRPr="00B52F09" w:rsidRDefault="00B52F09" w:rsidP="00B52F09">
      <w:pPr>
        <w:suppressAutoHyphens/>
        <w:spacing w:line="252" w:lineRule="auto"/>
        <w:jc w:val="both"/>
        <w:rPr>
          <w:rFonts w:ascii="Times New Roman" w:eastAsia="Calibri" w:hAnsi="Times New Roman" w:cs="Times New Roman"/>
          <w:color w:val="000000"/>
          <w:kern w:val="0"/>
          <w:highlight w:val="yellow"/>
          <w14:ligatures w14:val="none"/>
        </w:rPr>
      </w:pPr>
    </w:p>
    <w:p w14:paraId="45BB86E8" w14:textId="47FA2DEA" w:rsidR="00B52F09" w:rsidRPr="00B52F09" w:rsidRDefault="00B52F09" w:rsidP="00B52F09">
      <w:pPr>
        <w:numPr>
          <w:ilvl w:val="0"/>
          <w:numId w:val="16"/>
        </w:numPr>
        <w:suppressAutoHyphens/>
        <w:autoSpaceDN w:val="0"/>
        <w:spacing w:before="240" w:after="0" w:line="276" w:lineRule="auto"/>
        <w:textAlignment w:val="baseline"/>
        <w:rPr>
          <w:rFonts w:ascii="Times New Roman" w:eastAsia="Arial" w:hAnsi="Times New Roman" w:cs="Times New Roman"/>
          <w:color w:val="FF0000"/>
          <w:kern w:val="0"/>
          <w:lang w:eastAsia="zh-CN" w:bidi="hi-IN"/>
          <w14:ligatures w14:val="none"/>
        </w:rPr>
      </w:pPr>
      <w:r w:rsidRPr="00B52F09">
        <w:rPr>
          <w:rFonts w:ascii="Times New Roman" w:eastAsia="Arial" w:hAnsi="Times New Roman" w:cs="Times New Roman"/>
          <w:kern w:val="0"/>
          <w:lang w:eastAsia="zh-CN" w:bidi="hi-IN"/>
          <w14:ligatures w14:val="none"/>
        </w:rPr>
        <w:t xml:space="preserve">Ofertę wraz z wymaganymi dokumentami należy umieścić na </w:t>
      </w:r>
      <w:r w:rsidRPr="00B52F09">
        <w:rPr>
          <w:rFonts w:ascii="Times New Roman" w:eastAsia="Arial" w:hAnsi="Times New Roman" w:cs="Times New Roman"/>
          <w:color w:val="1155CC"/>
          <w:kern w:val="0"/>
          <w:u w:val="single"/>
          <w:lang w:eastAsia="zh-CN" w:bidi="hi-IN"/>
          <w14:ligatures w14:val="none"/>
        </w:rPr>
        <w:t>platformazakupowa.pl</w:t>
      </w:r>
      <w:r w:rsidRPr="00B52F09">
        <w:rPr>
          <w:rFonts w:ascii="Times New Roman" w:eastAsia="Arial" w:hAnsi="Times New Roman" w:cs="Times New Roman"/>
          <w:kern w:val="0"/>
          <w:lang w:eastAsia="zh-CN" w:bidi="hi-IN"/>
          <w14:ligatures w14:val="none"/>
        </w:rPr>
        <w:t xml:space="preserve"> do dnia </w:t>
      </w:r>
      <w:r w:rsidRPr="00B52F09">
        <w:rPr>
          <w:rFonts w:ascii="Times New Roman" w:eastAsia="Arial" w:hAnsi="Times New Roman" w:cs="Times New Roman"/>
          <w:b/>
          <w:bCs/>
          <w:color w:val="FF0000"/>
          <w:kern w:val="0"/>
          <w:lang w:eastAsia="zh-CN" w:bidi="hi-IN"/>
          <w14:ligatures w14:val="none"/>
        </w:rPr>
        <w:t>1</w:t>
      </w:r>
      <w:r w:rsidR="008B4389">
        <w:rPr>
          <w:rFonts w:ascii="Times New Roman" w:eastAsia="Arial" w:hAnsi="Times New Roman" w:cs="Times New Roman"/>
          <w:b/>
          <w:bCs/>
          <w:color w:val="FF0000"/>
          <w:kern w:val="0"/>
          <w:lang w:eastAsia="zh-CN" w:bidi="hi-IN"/>
          <w14:ligatures w14:val="none"/>
        </w:rPr>
        <w:t>5</w:t>
      </w:r>
      <w:r w:rsidRPr="00B52F09">
        <w:rPr>
          <w:rFonts w:ascii="Times New Roman" w:eastAsia="Arial" w:hAnsi="Times New Roman" w:cs="Times New Roman"/>
          <w:b/>
          <w:bCs/>
          <w:color w:val="FF0000"/>
          <w:kern w:val="0"/>
          <w:lang w:eastAsia="zh-CN" w:bidi="hi-IN"/>
          <w14:ligatures w14:val="none"/>
        </w:rPr>
        <w:t xml:space="preserve">.02.2024 r. </w:t>
      </w:r>
      <w:r w:rsidRPr="00B52F09">
        <w:rPr>
          <w:rFonts w:ascii="Times New Roman" w:eastAsia="Arial" w:hAnsi="Times New Roman" w:cs="Times New Roman"/>
          <w:color w:val="FF0000"/>
          <w:kern w:val="0"/>
          <w:lang w:eastAsia="zh-CN" w:bidi="hi-IN"/>
          <w14:ligatures w14:val="none"/>
        </w:rPr>
        <w:t xml:space="preserve">do godziny </w:t>
      </w:r>
      <w:r w:rsidRPr="00B52F09">
        <w:rPr>
          <w:rFonts w:ascii="Times New Roman" w:eastAsia="Arial" w:hAnsi="Times New Roman" w:cs="Times New Roman"/>
          <w:b/>
          <w:bCs/>
          <w:color w:val="FF0000"/>
          <w:kern w:val="0"/>
          <w:lang w:eastAsia="zh-CN" w:bidi="hi-IN"/>
          <w14:ligatures w14:val="none"/>
        </w:rPr>
        <w:t>10:00</w:t>
      </w:r>
    </w:p>
    <w:p w14:paraId="463339D6" w14:textId="77777777" w:rsidR="00B52F09" w:rsidRPr="00B52F09" w:rsidRDefault="00B52F09" w:rsidP="00B52F09">
      <w:pPr>
        <w:numPr>
          <w:ilvl w:val="0"/>
          <w:numId w:val="15"/>
        </w:numPr>
        <w:suppressAutoHyphens/>
        <w:autoSpaceDN w:val="0"/>
        <w:spacing w:after="0" w:line="276" w:lineRule="auto"/>
        <w:textAlignment w:val="baseline"/>
        <w:rPr>
          <w:rFonts w:ascii="Times New Roman" w:eastAsia="Arial" w:hAnsi="Times New Roman" w:cs="Times New Roman"/>
          <w:kern w:val="0"/>
          <w:lang w:eastAsia="zh-CN" w:bidi="hi-IN"/>
          <w14:ligatures w14:val="none"/>
        </w:rPr>
      </w:pPr>
      <w:r w:rsidRPr="00B52F09">
        <w:rPr>
          <w:rFonts w:ascii="Times New Roman" w:eastAsia="Arial" w:hAnsi="Times New Roman" w:cs="Times New Roman"/>
          <w:kern w:val="0"/>
          <w:lang w:eastAsia="zh-CN" w:bidi="hi-IN"/>
          <w14:ligatures w14:val="none"/>
        </w:rPr>
        <w:t>Do oferty należy dołączyć wszystkie wymagane w SWZ dokumenty.</w:t>
      </w:r>
    </w:p>
    <w:p w14:paraId="363EB27D" w14:textId="77777777" w:rsidR="00B52F09" w:rsidRPr="00B52F09" w:rsidRDefault="00B52F09" w:rsidP="00B52F09">
      <w:pPr>
        <w:numPr>
          <w:ilvl w:val="0"/>
          <w:numId w:val="15"/>
        </w:numPr>
        <w:suppressAutoHyphens/>
        <w:autoSpaceDN w:val="0"/>
        <w:spacing w:after="0" w:line="276" w:lineRule="auto"/>
        <w:textAlignment w:val="baseline"/>
        <w:rPr>
          <w:rFonts w:ascii="Times New Roman" w:eastAsia="Arial" w:hAnsi="Times New Roman" w:cs="Times New Roman"/>
          <w:kern w:val="0"/>
          <w:lang w:eastAsia="zh-CN" w:bidi="hi-IN"/>
          <w14:ligatures w14:val="none"/>
        </w:rPr>
      </w:pPr>
      <w:r w:rsidRPr="00B52F09">
        <w:rPr>
          <w:rFonts w:ascii="Times New Roman" w:eastAsia="Arial" w:hAnsi="Times New Roman" w:cs="Times New Roman"/>
          <w:kern w:val="0"/>
          <w:lang w:eastAsia="zh-CN" w:bidi="hi-IN"/>
          <w14:ligatures w14:val="none"/>
        </w:rPr>
        <w:lastRenderedPageBreak/>
        <w:t>Po wypełnieniu Formularza składania oferty lub wniosku i dołączenia  wszystkich wymaganych załączników należy kliknąć przycisk „Przejdź do podsumowania”.</w:t>
      </w:r>
    </w:p>
    <w:p w14:paraId="1E5246E5" w14:textId="2B9DB96D" w:rsidR="00B52F09" w:rsidRPr="00B52F09" w:rsidRDefault="00B52F09" w:rsidP="00B52F09">
      <w:pPr>
        <w:numPr>
          <w:ilvl w:val="0"/>
          <w:numId w:val="15"/>
        </w:numPr>
        <w:suppressAutoHyphens/>
        <w:autoSpaceDN w:val="0"/>
        <w:spacing w:after="0" w:line="276" w:lineRule="auto"/>
        <w:textAlignment w:val="baseline"/>
        <w:rPr>
          <w:rFonts w:ascii="Times New Roman" w:eastAsia="Arial" w:hAnsi="Times New Roman" w:cs="Times New Roman"/>
          <w:kern w:val="0"/>
          <w:lang w:eastAsia="zh-CN" w:bidi="hi-IN"/>
          <w14:ligatures w14:val="none"/>
        </w:rPr>
      </w:pPr>
      <w:r w:rsidRPr="00B52F09">
        <w:rPr>
          <w:rFonts w:ascii="Times New Roman" w:eastAsia="Arial" w:hAnsi="Times New Roman" w:cs="Times New Roman"/>
          <w:kern w:val="0"/>
          <w:lang w:eastAsia="zh-CN" w:bidi="hi-IN"/>
          <w14:ligatures w14:val="none"/>
        </w:rPr>
        <w:t xml:space="preserve">Oferta lub wniosek składana elektronicznie musi zostać podpisana elektronicznym podpisem kwalifikowanym, podpisem zaufanym lub podpisem osobistym. W procesie składania oferty za pośrednictwem </w:t>
      </w:r>
      <w:r w:rsidRPr="00B52F09">
        <w:rPr>
          <w:rFonts w:ascii="Times New Roman" w:eastAsia="Arial" w:hAnsi="Times New Roman" w:cs="Times New Roman"/>
          <w:color w:val="1155CC"/>
          <w:kern w:val="0"/>
          <w:u w:val="single"/>
          <w:lang w:eastAsia="zh-CN" w:bidi="hi-IN"/>
          <w14:ligatures w14:val="none"/>
        </w:rPr>
        <w:t>platformazakupowa.pl</w:t>
      </w:r>
      <w:r w:rsidRPr="00B52F09">
        <w:rPr>
          <w:rFonts w:ascii="Times New Roman" w:eastAsia="Arial" w:hAnsi="Times New Roman" w:cs="Times New Roman"/>
          <w:kern w:val="0"/>
          <w:lang w:eastAsia="zh-CN" w:bidi="hi-IN"/>
          <w14:ligatures w14:val="none"/>
        </w:rPr>
        <w:t xml:space="preserve">, Wykonawca powinien złożyć podpis bezpośrednio na dokumentach przesłanych za pośrednictwem </w:t>
      </w:r>
      <w:r w:rsidRPr="00B52F09">
        <w:rPr>
          <w:rFonts w:ascii="Times New Roman" w:eastAsia="Arial" w:hAnsi="Times New Roman" w:cs="Times New Roman"/>
          <w:color w:val="1155CC"/>
          <w:kern w:val="0"/>
          <w:u w:val="single"/>
          <w:lang w:eastAsia="zh-CN" w:bidi="hi-IN"/>
          <w14:ligatures w14:val="none"/>
        </w:rPr>
        <w:t>platformazakupowa.pl</w:t>
      </w:r>
      <w:r w:rsidRPr="00B52F09">
        <w:rPr>
          <w:rFonts w:ascii="Times New Roman" w:eastAsia="Arial" w:hAnsi="Times New Roman" w:cs="Times New Roman"/>
          <w:kern w:val="0"/>
          <w:lang w:eastAsia="zh-CN" w:bidi="hi-IN"/>
          <w14:ligatures w14:val="none"/>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5767EBB" w14:textId="77777777" w:rsidR="00B52F09" w:rsidRPr="00B52F09" w:rsidRDefault="00B52F09" w:rsidP="00B52F09">
      <w:pPr>
        <w:numPr>
          <w:ilvl w:val="0"/>
          <w:numId w:val="15"/>
        </w:numPr>
        <w:suppressAutoHyphens/>
        <w:autoSpaceDN w:val="0"/>
        <w:spacing w:after="0" w:line="276" w:lineRule="auto"/>
        <w:textAlignment w:val="baseline"/>
        <w:rPr>
          <w:rFonts w:ascii="Times New Roman" w:eastAsia="Arial" w:hAnsi="Times New Roman" w:cs="Times New Roman"/>
          <w:kern w:val="0"/>
          <w:lang w:eastAsia="zh-CN" w:bidi="hi-IN"/>
          <w14:ligatures w14:val="none"/>
        </w:rPr>
      </w:pPr>
      <w:r w:rsidRPr="00B52F09">
        <w:rPr>
          <w:rFonts w:ascii="Times New Roman" w:eastAsia="Arial" w:hAnsi="Times New Roman" w:cs="Times New Roman"/>
          <w:kern w:val="0"/>
          <w:lang w:eastAsia="zh-CN" w:bidi="hi-IN"/>
          <w14:ligatures w14:val="none"/>
        </w:rPr>
        <w:t>Za datę złożenia oferty przyjmuje się datę jej przekazania w systemie (platformie) w drugim kroku składania oferty poprzez kliknięcie przycisku “Złóż ofertę” i wyświetlenie się komunikatu, że oferta została zaszyfrowana i złożona.</w:t>
      </w:r>
    </w:p>
    <w:p w14:paraId="3DE8A6F9" w14:textId="1EA82703" w:rsidR="00B52F09" w:rsidRPr="00B52F09" w:rsidRDefault="00B52F09" w:rsidP="00B52F09">
      <w:pPr>
        <w:numPr>
          <w:ilvl w:val="0"/>
          <w:numId w:val="15"/>
        </w:numPr>
        <w:suppressAutoHyphens/>
        <w:autoSpaceDN w:val="0"/>
        <w:spacing w:after="240" w:line="276" w:lineRule="auto"/>
        <w:textAlignment w:val="baseline"/>
        <w:rPr>
          <w:rFonts w:ascii="Times New Roman" w:eastAsia="Arial" w:hAnsi="Times New Roman" w:cs="Times New Roman"/>
          <w:kern w:val="0"/>
          <w:lang w:eastAsia="zh-CN" w:bidi="hi-IN"/>
          <w14:ligatures w14:val="none"/>
        </w:rPr>
      </w:pPr>
      <w:r w:rsidRPr="00B52F09">
        <w:rPr>
          <w:rFonts w:ascii="Times New Roman" w:eastAsia="Arial" w:hAnsi="Times New Roman" w:cs="Times New Roman"/>
          <w:kern w:val="0"/>
          <w:lang w:eastAsia="zh-CN" w:bidi="hi-IN"/>
          <w14:ligatures w14:val="none"/>
        </w:rPr>
        <w:t xml:space="preserve">Szczegółowa instrukcja dla Wykonawców dotycząca złożenia, zmiany i wycofania oferty znajduje się na stronie internetowej pod adresem:  </w:t>
      </w:r>
      <w:r w:rsidRPr="00B52F09">
        <w:rPr>
          <w:rFonts w:ascii="Times New Roman" w:eastAsia="Arial" w:hAnsi="Times New Roman" w:cs="Times New Roman"/>
          <w:color w:val="1155CC"/>
          <w:kern w:val="0"/>
          <w:u w:val="single"/>
          <w:lang w:eastAsia="zh-CN" w:bidi="hi-IN"/>
          <w14:ligatures w14:val="none"/>
        </w:rPr>
        <w:t>https://platformazakupowa.pl/strona/45-instrukcje</w:t>
      </w:r>
    </w:p>
    <w:p w14:paraId="215A6C89" w14:textId="62B844D6" w:rsidR="00B52F09" w:rsidRPr="00B52F09" w:rsidRDefault="00B52F09" w:rsidP="00B52F09">
      <w:pPr>
        <w:numPr>
          <w:ilvl w:val="0"/>
          <w:numId w:val="15"/>
        </w:numPr>
        <w:suppressAutoHyphens/>
        <w:autoSpaceDN w:val="0"/>
        <w:spacing w:after="0" w:line="319" w:lineRule="auto"/>
        <w:jc w:val="both"/>
        <w:textAlignment w:val="baseline"/>
        <w:rPr>
          <w:rFonts w:ascii="Times New Roman" w:eastAsia="Arial" w:hAnsi="Times New Roman" w:cs="Times New Roman"/>
          <w:color w:val="FF0000"/>
          <w:kern w:val="0"/>
          <w:lang w:eastAsia="zh-CN" w:bidi="hi-IN"/>
          <w14:ligatures w14:val="none"/>
        </w:rPr>
      </w:pPr>
      <w:r w:rsidRPr="00B52F09">
        <w:rPr>
          <w:rFonts w:ascii="Times New Roman" w:eastAsia="Arial" w:hAnsi="Times New Roman" w:cs="Times New Roman"/>
          <w:b/>
          <w:bCs/>
          <w:kern w:val="0"/>
          <w:lang w:eastAsia="zh-CN" w:bidi="hi-IN"/>
          <w14:ligatures w14:val="none"/>
        </w:rPr>
        <w:t xml:space="preserve">Otwarcie ofert </w:t>
      </w:r>
      <w:r w:rsidRPr="00B52F09">
        <w:rPr>
          <w:rFonts w:ascii="Times New Roman" w:eastAsia="Arial" w:hAnsi="Times New Roman" w:cs="Times New Roman"/>
          <w:kern w:val="0"/>
          <w:lang w:eastAsia="zh-CN" w:bidi="hi-IN"/>
          <w14:ligatures w14:val="none"/>
        </w:rPr>
        <w:t>następuje niezwłocznie po upływie terminu składania ofert, nie później niż następnego dnia po dniu,</w:t>
      </w:r>
      <w:r w:rsidRPr="00B52F09">
        <w:rPr>
          <w:rFonts w:ascii="Times New Roman" w:eastAsia="Arial" w:hAnsi="Times New Roman" w:cs="Times New Roman"/>
          <w:color w:val="000000"/>
          <w:kern w:val="0"/>
          <w:lang w:eastAsia="zh-CN" w:bidi="hi-IN"/>
          <w14:ligatures w14:val="none"/>
        </w:rPr>
        <w:t xml:space="preserve"> w którym upłynął termin składania ofert </w:t>
      </w:r>
      <w:r w:rsidRPr="00B52F09">
        <w:rPr>
          <w:rFonts w:ascii="Times New Roman" w:eastAsia="Arial" w:hAnsi="Times New Roman" w:cs="Times New Roman"/>
          <w:b/>
          <w:bCs/>
          <w:color w:val="FF0000"/>
          <w:kern w:val="0"/>
          <w:lang w:eastAsia="zh-CN" w:bidi="hi-IN"/>
          <w14:ligatures w14:val="none"/>
        </w:rPr>
        <w:t>tj.1</w:t>
      </w:r>
      <w:r w:rsidR="008B4389">
        <w:rPr>
          <w:rFonts w:ascii="Times New Roman" w:eastAsia="Arial" w:hAnsi="Times New Roman" w:cs="Times New Roman"/>
          <w:b/>
          <w:bCs/>
          <w:color w:val="FF0000"/>
          <w:kern w:val="0"/>
          <w:lang w:eastAsia="zh-CN" w:bidi="hi-IN"/>
          <w14:ligatures w14:val="none"/>
        </w:rPr>
        <w:t>5</w:t>
      </w:r>
      <w:r w:rsidRPr="00B52F09">
        <w:rPr>
          <w:rFonts w:ascii="Times New Roman" w:eastAsia="Arial" w:hAnsi="Times New Roman" w:cs="Times New Roman"/>
          <w:b/>
          <w:bCs/>
          <w:color w:val="FF0000"/>
          <w:kern w:val="0"/>
          <w:lang w:eastAsia="zh-CN" w:bidi="hi-IN"/>
          <w14:ligatures w14:val="none"/>
        </w:rPr>
        <w:t>.02.2024 r. - godz.11:00.</w:t>
      </w:r>
    </w:p>
    <w:p w14:paraId="25028196" w14:textId="77777777" w:rsidR="00B52F09" w:rsidRPr="00B52F09" w:rsidRDefault="00B52F09" w:rsidP="00B52F09">
      <w:pPr>
        <w:numPr>
          <w:ilvl w:val="0"/>
          <w:numId w:val="15"/>
        </w:numPr>
        <w:suppressAutoHyphens/>
        <w:autoSpaceDN w:val="0"/>
        <w:spacing w:after="0" w:line="319" w:lineRule="auto"/>
        <w:jc w:val="both"/>
        <w:textAlignment w:val="baseline"/>
        <w:rPr>
          <w:rFonts w:ascii="Times New Roman" w:eastAsia="Arial" w:hAnsi="Times New Roman" w:cs="Times New Roman"/>
          <w:kern w:val="0"/>
          <w:lang w:eastAsia="zh-CN" w:bidi="hi-IN"/>
          <w14:ligatures w14:val="none"/>
        </w:rPr>
      </w:pPr>
      <w:r w:rsidRPr="00B52F09">
        <w:rPr>
          <w:rFonts w:ascii="Times New Roman" w:eastAsia="Arial" w:hAnsi="Times New Roman" w:cs="Times New Roman"/>
          <w:kern w:val="0"/>
          <w:lang w:eastAsia="zh-CN" w:bidi="hi-IN"/>
          <w14:ligatures w14:val="none"/>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C322BB6" w14:textId="77777777" w:rsidR="00B52F09" w:rsidRPr="00B52F09" w:rsidRDefault="00B52F09" w:rsidP="00B52F09">
      <w:pPr>
        <w:numPr>
          <w:ilvl w:val="0"/>
          <w:numId w:val="15"/>
        </w:numPr>
        <w:suppressAutoHyphens/>
        <w:autoSpaceDN w:val="0"/>
        <w:spacing w:after="0" w:line="319" w:lineRule="auto"/>
        <w:jc w:val="both"/>
        <w:textAlignment w:val="baseline"/>
        <w:rPr>
          <w:rFonts w:ascii="Times New Roman" w:eastAsia="Arial" w:hAnsi="Times New Roman" w:cs="Times New Roman"/>
          <w:kern w:val="0"/>
          <w:lang w:eastAsia="zh-CN" w:bidi="hi-IN"/>
          <w14:ligatures w14:val="none"/>
        </w:rPr>
      </w:pPr>
      <w:r w:rsidRPr="00B52F09">
        <w:rPr>
          <w:rFonts w:ascii="Times New Roman" w:eastAsia="Arial" w:hAnsi="Times New Roman" w:cs="Times New Roman"/>
          <w:kern w:val="0"/>
          <w:lang w:eastAsia="zh-CN" w:bidi="hi-IN"/>
          <w14:ligatures w14:val="none"/>
        </w:rPr>
        <w:t>Zamawiający poinformuje o zmianie terminu otwarcia ofert na stronie internetowej prowadzonego postępowania.</w:t>
      </w:r>
    </w:p>
    <w:p w14:paraId="5BC3C540" w14:textId="77777777" w:rsidR="00B52F09" w:rsidRPr="00B52F09" w:rsidRDefault="00B52F09" w:rsidP="00B52F09">
      <w:pPr>
        <w:numPr>
          <w:ilvl w:val="0"/>
          <w:numId w:val="15"/>
        </w:numPr>
        <w:suppressAutoHyphens/>
        <w:autoSpaceDN w:val="0"/>
        <w:spacing w:after="0" w:line="319" w:lineRule="auto"/>
        <w:jc w:val="both"/>
        <w:textAlignment w:val="baseline"/>
        <w:rPr>
          <w:rFonts w:ascii="Times New Roman" w:eastAsia="Arial" w:hAnsi="Times New Roman" w:cs="Times New Roman"/>
          <w:kern w:val="0"/>
          <w:lang w:eastAsia="zh-CN" w:bidi="hi-IN"/>
          <w14:ligatures w14:val="none"/>
        </w:rPr>
      </w:pPr>
      <w:r w:rsidRPr="00B52F09">
        <w:rPr>
          <w:rFonts w:ascii="Times New Roman" w:eastAsia="Arial" w:hAnsi="Times New Roman" w:cs="Times New Roman"/>
          <w:kern w:val="0"/>
          <w:lang w:eastAsia="zh-CN" w:bidi="hi-IN"/>
          <w14:ligatures w14:val="none"/>
        </w:rPr>
        <w:t>Zamawiający, najpóźniej przed otwarciem ofert, udostępnia na stronie internetowej prowadzonego postępowania informację o kwocie, jaką zamierza przeznaczyć na sfinansowanie zamówienia.</w:t>
      </w:r>
    </w:p>
    <w:p w14:paraId="007303E4" w14:textId="77777777" w:rsidR="00B52F09" w:rsidRPr="00B52F09" w:rsidRDefault="00B52F09" w:rsidP="00B52F09">
      <w:pPr>
        <w:numPr>
          <w:ilvl w:val="0"/>
          <w:numId w:val="15"/>
        </w:numPr>
        <w:suppressAutoHyphens/>
        <w:autoSpaceDN w:val="0"/>
        <w:spacing w:after="0" w:line="319" w:lineRule="auto"/>
        <w:jc w:val="both"/>
        <w:textAlignment w:val="baseline"/>
        <w:rPr>
          <w:rFonts w:ascii="Times New Roman" w:eastAsia="Arial" w:hAnsi="Times New Roman" w:cs="Times New Roman"/>
          <w:kern w:val="0"/>
          <w:lang w:eastAsia="zh-CN" w:bidi="hi-IN"/>
          <w14:ligatures w14:val="none"/>
        </w:rPr>
      </w:pPr>
      <w:r w:rsidRPr="00B52F09">
        <w:rPr>
          <w:rFonts w:ascii="Times New Roman" w:eastAsia="Arial" w:hAnsi="Times New Roman" w:cs="Times New Roman"/>
          <w:kern w:val="0"/>
          <w:lang w:eastAsia="zh-CN" w:bidi="hi-IN"/>
          <w14:ligatures w14:val="none"/>
        </w:rPr>
        <w:t>Zamawiający, niezwłocznie po otwarciu ofert, udostępnia na stronie internetowej prowadzonego postępowania informacje o:</w:t>
      </w:r>
    </w:p>
    <w:p w14:paraId="5768FAEC" w14:textId="77777777" w:rsidR="00B52F09" w:rsidRPr="00B52F09" w:rsidRDefault="00B52F09" w:rsidP="00B52F09">
      <w:pPr>
        <w:shd w:val="clear" w:color="auto" w:fill="FFFFFF"/>
        <w:suppressAutoHyphens/>
        <w:autoSpaceDN w:val="0"/>
        <w:spacing w:after="0" w:line="276" w:lineRule="auto"/>
        <w:ind w:left="720"/>
        <w:jc w:val="both"/>
        <w:textAlignment w:val="baseline"/>
        <w:rPr>
          <w:rFonts w:ascii="Times New Roman" w:eastAsia="Arial" w:hAnsi="Times New Roman" w:cs="Times New Roman"/>
          <w:kern w:val="0"/>
          <w:lang w:eastAsia="zh-CN" w:bidi="hi-IN"/>
          <w14:ligatures w14:val="none"/>
        </w:rPr>
      </w:pPr>
      <w:r w:rsidRPr="00B52F09">
        <w:rPr>
          <w:rFonts w:ascii="Times New Roman" w:eastAsia="Arial" w:hAnsi="Times New Roman" w:cs="Times New Roman"/>
          <w:kern w:val="0"/>
          <w:lang w:eastAsia="zh-CN" w:bidi="hi-IN"/>
          <w14:ligatures w14:val="none"/>
        </w:rPr>
        <w:t>1) nazwach albo imionach i nazwiskach oraz siedzibach lub miejscach prowadzonej działalności gospodarczej albo miejscach zamieszkania Wykonawców, których oferty zostały otwarte;</w:t>
      </w:r>
    </w:p>
    <w:p w14:paraId="716F194F" w14:textId="77777777" w:rsidR="00B52F09" w:rsidRPr="00B52F09" w:rsidRDefault="00B52F09" w:rsidP="00B52F09">
      <w:pPr>
        <w:shd w:val="clear" w:color="auto" w:fill="FFFFFF"/>
        <w:suppressAutoHyphens/>
        <w:autoSpaceDN w:val="0"/>
        <w:spacing w:after="0" w:line="276" w:lineRule="auto"/>
        <w:ind w:firstLine="720"/>
        <w:jc w:val="both"/>
        <w:textAlignment w:val="baseline"/>
        <w:rPr>
          <w:rFonts w:ascii="Times New Roman" w:eastAsia="Arial" w:hAnsi="Times New Roman" w:cs="Times New Roman"/>
          <w:kern w:val="0"/>
          <w:lang w:eastAsia="zh-CN" w:bidi="hi-IN"/>
          <w14:ligatures w14:val="none"/>
        </w:rPr>
      </w:pPr>
      <w:r w:rsidRPr="00B52F09">
        <w:rPr>
          <w:rFonts w:ascii="Times New Roman" w:eastAsia="Arial" w:hAnsi="Times New Roman" w:cs="Times New Roman"/>
          <w:kern w:val="0"/>
          <w:lang w:eastAsia="zh-CN" w:bidi="hi-IN"/>
          <w14:ligatures w14:val="none"/>
        </w:rPr>
        <w:t>2) cenach lub kosztach zawartych w ofertach.</w:t>
      </w:r>
    </w:p>
    <w:p w14:paraId="4E2ACE61" w14:textId="6AAAF986" w:rsidR="00B52F09" w:rsidRPr="00B52F09" w:rsidRDefault="00B52F09" w:rsidP="00B52F09">
      <w:pPr>
        <w:shd w:val="clear" w:color="auto" w:fill="FFFFFF"/>
        <w:suppressAutoHyphens/>
        <w:autoSpaceDN w:val="0"/>
        <w:spacing w:after="0" w:line="276" w:lineRule="auto"/>
        <w:ind w:left="720"/>
        <w:jc w:val="both"/>
        <w:textAlignment w:val="baseline"/>
        <w:rPr>
          <w:rFonts w:ascii="Times New Roman" w:eastAsia="Arial" w:hAnsi="Times New Roman" w:cs="Times New Roman"/>
          <w:kern w:val="0"/>
          <w:lang w:eastAsia="zh-CN" w:bidi="hi-IN"/>
          <w14:ligatures w14:val="none"/>
        </w:rPr>
      </w:pPr>
      <w:r w:rsidRPr="00B52F09">
        <w:rPr>
          <w:rFonts w:ascii="Times New Roman" w:eastAsia="Arial" w:hAnsi="Times New Roman" w:cs="Times New Roman"/>
          <w:kern w:val="0"/>
          <w:lang w:eastAsia="zh-CN" w:bidi="hi-IN"/>
          <w14:ligatures w14:val="none"/>
        </w:rPr>
        <w:t>Informacja zostanie opublikowana na stronie postępowania na</w:t>
      </w:r>
      <w:r w:rsidRPr="00B52F09">
        <w:rPr>
          <w:rFonts w:ascii="Times New Roman" w:eastAsia="Arial" w:hAnsi="Times New Roman" w:cs="Times New Roman"/>
          <w:color w:val="1155CC"/>
          <w:kern w:val="0"/>
          <w:u w:val="single"/>
          <w:lang w:eastAsia="zh-CN" w:bidi="hi-IN"/>
          <w14:ligatures w14:val="none"/>
        </w:rPr>
        <w:t xml:space="preserve"> platformazakupowa.pl</w:t>
      </w:r>
      <w:r w:rsidRPr="00B52F09">
        <w:rPr>
          <w:rFonts w:ascii="Times New Roman" w:eastAsia="Arial" w:hAnsi="Times New Roman" w:cs="Times New Roman"/>
          <w:kern w:val="0"/>
          <w:lang w:eastAsia="zh-CN" w:bidi="hi-IN"/>
          <w14:ligatures w14:val="none"/>
        </w:rPr>
        <w:t xml:space="preserve"> w sekcji ,,Komunikaty” .</w:t>
      </w:r>
    </w:p>
    <w:p w14:paraId="5B3C419E" w14:textId="77777777" w:rsidR="00B52F09" w:rsidRPr="00B52F09" w:rsidRDefault="00B52F09" w:rsidP="00B52F09">
      <w:pPr>
        <w:shd w:val="clear" w:color="auto" w:fill="FFFFFF"/>
        <w:suppressAutoHyphens/>
        <w:autoSpaceDN w:val="0"/>
        <w:spacing w:after="0" w:line="276" w:lineRule="auto"/>
        <w:jc w:val="both"/>
        <w:textAlignment w:val="baseline"/>
        <w:rPr>
          <w:rFonts w:ascii="Times New Roman" w:eastAsia="Arial" w:hAnsi="Times New Roman" w:cs="Times New Roman"/>
          <w:kern w:val="0"/>
          <w:lang w:eastAsia="zh-CN" w:bidi="hi-IN"/>
          <w14:ligatures w14:val="none"/>
        </w:rPr>
      </w:pPr>
      <w:r w:rsidRPr="00B52F09">
        <w:rPr>
          <w:rFonts w:ascii="Times New Roman" w:eastAsia="Arial" w:hAnsi="Times New Roman" w:cs="Times New Roman"/>
          <w:b/>
          <w:kern w:val="0"/>
          <w:lang w:eastAsia="zh-CN" w:bidi="hi-IN"/>
          <w14:ligatures w14:val="none"/>
        </w:rPr>
        <w:t xml:space="preserve">Uwaga! </w:t>
      </w:r>
      <w:r w:rsidRPr="00B52F09">
        <w:rPr>
          <w:rFonts w:ascii="Times New Roman" w:eastAsia="Arial" w:hAnsi="Times New Roman" w:cs="Times New Roman"/>
          <w:kern w:val="0"/>
          <w:lang w:eastAsia="zh-CN" w:bidi="hi-IN"/>
          <w14:ligatures w14:val="none"/>
        </w:rPr>
        <w:t>Zgodnie z Ustawą PZP</w:t>
      </w:r>
      <w:r w:rsidRPr="00B52F09">
        <w:rPr>
          <w:rFonts w:ascii="Times New Roman" w:eastAsia="Arial" w:hAnsi="Times New Roman" w:cs="Times New Roman"/>
          <w:b/>
          <w:kern w:val="0"/>
          <w:lang w:eastAsia="zh-CN" w:bidi="hi-IN"/>
          <w14:ligatures w14:val="none"/>
        </w:rPr>
        <w:t xml:space="preserve"> Zamawiający nie ma obowiązku przeprowadzania jawnej sesji otwarcia ofert</w:t>
      </w:r>
      <w:r w:rsidRPr="00B52F09">
        <w:rPr>
          <w:rFonts w:ascii="Times New Roman" w:eastAsia="Arial" w:hAnsi="Times New Roman" w:cs="Times New Roman"/>
          <w:kern w:val="0"/>
          <w:lang w:eastAsia="zh-CN" w:bidi="hi-IN"/>
          <w14:ligatures w14:val="none"/>
        </w:rPr>
        <w:t xml:space="preserve"> w sposób jawny z udziałem Wykonawców lub transmitowania sesji otwarcia za pośrednictwem elektronicznych narzędzi do przekazu wideo on-line a ma jedynie takie uprawnienie.</w:t>
      </w:r>
    </w:p>
    <w:p w14:paraId="31AE3732" w14:textId="77777777" w:rsidR="00B52F09" w:rsidRPr="00B52F09" w:rsidRDefault="00B52F09" w:rsidP="00B52F09">
      <w:pPr>
        <w:spacing w:after="0" w:line="276" w:lineRule="auto"/>
        <w:jc w:val="both"/>
        <w:rPr>
          <w:rFonts w:ascii="Times New Roman" w:eastAsia="Times New Roman" w:hAnsi="Times New Roman" w:cs="Times New Roman"/>
          <w:kern w:val="0"/>
          <w:sz w:val="24"/>
          <w:szCs w:val="24"/>
          <w14:ligatures w14:val="none"/>
        </w:rPr>
      </w:pPr>
    </w:p>
    <w:p w14:paraId="0388491E" w14:textId="77777777" w:rsidR="00B52F09" w:rsidRPr="00B52F09" w:rsidRDefault="00B52F09" w:rsidP="00B52F09">
      <w:pPr>
        <w:suppressAutoHyphens/>
        <w:spacing w:line="276" w:lineRule="auto"/>
        <w:jc w:val="both"/>
        <w:rPr>
          <w:rFonts w:ascii="Times New Roman" w:eastAsia="Calibri" w:hAnsi="Times New Roman" w:cs="Times New Roman"/>
          <w:color w:val="000000"/>
          <w:kern w:val="0"/>
          <w14:ligatures w14:val="none"/>
        </w:rPr>
      </w:pPr>
    </w:p>
    <w:p w14:paraId="1E69B01C" w14:textId="77777777" w:rsidR="00B52F09" w:rsidRPr="00B52F09" w:rsidRDefault="00B52F09" w:rsidP="00B52F09">
      <w:pPr>
        <w:suppressAutoHyphens/>
        <w:spacing w:line="276" w:lineRule="auto"/>
        <w:jc w:val="both"/>
        <w:rPr>
          <w:rFonts w:ascii="Times New Roman" w:eastAsia="Calibri" w:hAnsi="Times New Roman" w:cs="Times New Roman"/>
          <w:color w:val="000000"/>
          <w:kern w:val="0"/>
          <w14:ligatures w14:val="none"/>
        </w:rPr>
      </w:pPr>
    </w:p>
    <w:p w14:paraId="5795DC17" w14:textId="77777777" w:rsidR="00B52F09" w:rsidRPr="00B52F09" w:rsidRDefault="00B52F09" w:rsidP="00B52F09">
      <w:pPr>
        <w:widowControl w:val="0"/>
        <w:tabs>
          <w:tab w:val="left" w:pos="284"/>
        </w:tabs>
        <w:spacing w:after="0" w:line="234" w:lineRule="exact"/>
        <w:jc w:val="both"/>
        <w:rPr>
          <w:rFonts w:ascii="Times New Roman" w:eastAsia="Times New Roman" w:hAnsi="Times New Roman" w:cs="Times New Roman"/>
          <w:i/>
          <w:color w:val="000000"/>
          <w:kern w:val="0"/>
          <w:lang w:eastAsia="x-none"/>
          <w14:ligatures w14:val="none"/>
        </w:rPr>
      </w:pPr>
    </w:p>
    <w:p w14:paraId="72C4146C" w14:textId="77777777" w:rsidR="008B4389" w:rsidRDefault="008B4389" w:rsidP="00B52F09">
      <w:pPr>
        <w:suppressAutoHyphens/>
        <w:spacing w:line="252" w:lineRule="auto"/>
        <w:jc w:val="center"/>
        <w:rPr>
          <w:rFonts w:ascii="Times New Roman" w:eastAsia="Calibri" w:hAnsi="Times New Roman" w:cs="Times New Roman"/>
          <w:b/>
          <w:bCs/>
          <w:i/>
          <w:iCs/>
          <w:color w:val="000000"/>
          <w:kern w:val="0"/>
          <w:u w:val="single"/>
          <w14:ligatures w14:val="none"/>
        </w:rPr>
      </w:pPr>
    </w:p>
    <w:p w14:paraId="116FA3C9" w14:textId="77777777" w:rsidR="008B4389" w:rsidRDefault="008B4389" w:rsidP="00B52F09">
      <w:pPr>
        <w:suppressAutoHyphens/>
        <w:spacing w:line="252" w:lineRule="auto"/>
        <w:jc w:val="center"/>
        <w:rPr>
          <w:rFonts w:ascii="Times New Roman" w:eastAsia="Calibri" w:hAnsi="Times New Roman" w:cs="Times New Roman"/>
          <w:b/>
          <w:bCs/>
          <w:i/>
          <w:iCs/>
          <w:color w:val="000000"/>
          <w:kern w:val="0"/>
          <w:u w:val="single"/>
          <w14:ligatures w14:val="none"/>
        </w:rPr>
      </w:pPr>
    </w:p>
    <w:p w14:paraId="2B2947DB" w14:textId="67505F94" w:rsidR="00B52F09" w:rsidRPr="00B52F09" w:rsidRDefault="00B52F09" w:rsidP="00B52F09">
      <w:pPr>
        <w:suppressAutoHyphens/>
        <w:spacing w:line="252" w:lineRule="auto"/>
        <w:jc w:val="center"/>
        <w:rPr>
          <w:rFonts w:ascii="Times New Roman" w:eastAsia="Calibri" w:hAnsi="Times New Roman" w:cs="Times New Roman"/>
          <w:color w:val="000000"/>
          <w:kern w:val="0"/>
          <w14:ligatures w14:val="none"/>
        </w:rPr>
      </w:pPr>
      <w:r w:rsidRPr="00B52F09">
        <w:rPr>
          <w:rFonts w:ascii="Times New Roman" w:eastAsia="Calibri" w:hAnsi="Times New Roman" w:cs="Times New Roman"/>
          <w:b/>
          <w:bCs/>
          <w:i/>
          <w:iCs/>
          <w:color w:val="000000"/>
          <w:kern w:val="0"/>
          <w:u w:val="single"/>
          <w14:ligatures w14:val="none"/>
        </w:rPr>
        <w:lastRenderedPageBreak/>
        <w:t>XII. OPIS SPOSOBU OBLICZENIA CENY.</w:t>
      </w:r>
    </w:p>
    <w:p w14:paraId="69B66CCE" w14:textId="77777777" w:rsidR="00B52F09" w:rsidRPr="00B52F09" w:rsidRDefault="00B52F09" w:rsidP="00B52F09">
      <w:pPr>
        <w:suppressAutoHyphens/>
        <w:spacing w:after="0" w:line="240" w:lineRule="auto"/>
        <w:jc w:val="both"/>
        <w:rPr>
          <w:rFonts w:ascii="Times New Roman" w:eastAsia="Times New Roman" w:hAnsi="Times New Roman" w:cs="Times New Roman"/>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12.1. Oferta musi zawierać ostateczną ryczałtową cenę brutto gwarantującą wykonanie pełnego zakresu rzeczowego określonego dla przedmiotu niniejszego postępowania i zawierającą wszystkie koszty prac i materiałów koniecznych do prawidłowej realizacji zamówienia, wszystkie opłaty i podatki oraz ewentualne upusty i rabaty.</w:t>
      </w:r>
    </w:p>
    <w:p w14:paraId="16790948" w14:textId="77777777" w:rsidR="00B52F09" w:rsidRPr="00B52F09" w:rsidRDefault="00B52F09" w:rsidP="00B52F09">
      <w:pPr>
        <w:suppressAutoHyphens/>
        <w:spacing w:after="0" w:line="240" w:lineRule="auto"/>
        <w:jc w:val="both"/>
        <w:rPr>
          <w:rFonts w:ascii="Times New Roman" w:eastAsia="Times New Roman" w:hAnsi="Times New Roman" w:cs="Times New Roman"/>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12. 2. Ceną brutto oferty będzie ryczałtowe wynagrodzenie brutto należne Wykonawcy za wykonanie całości usługi stanowiącej przedmiot zamówienia, w którym należy uwzględnić wszystkie koszty związane z wykonaniem zamówienia, niezbędne do jego prawidłowego wykonania  oraz należny zgodnie z obowiązującymi przepisami prawa podatek VAT.</w:t>
      </w:r>
    </w:p>
    <w:p w14:paraId="3C65DEF5" w14:textId="77777777" w:rsidR="00B52F09" w:rsidRPr="00B52F09" w:rsidRDefault="00B52F09" w:rsidP="00B52F09">
      <w:pPr>
        <w:suppressAutoHyphens/>
        <w:spacing w:after="0" w:line="240" w:lineRule="auto"/>
        <w:jc w:val="both"/>
        <w:rPr>
          <w:rFonts w:ascii="Times New Roman" w:eastAsia="Times New Roman" w:hAnsi="Times New Roman" w:cs="Times New Roman"/>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 xml:space="preserve">12. 3. Cenę brutto oferty należy obliczyć uwzględniając określony ilościowy i jakościowy zakres zamówienia, koszty wynikające z warunków określonych w SWZ i ewentualne ryzyko z tytułu oszacowania wszelkich kosztów związanych z realizacją zamówienia oraz oddziaływania innych czynników mających lub mogących mieć wpływ na koszty. </w:t>
      </w:r>
    </w:p>
    <w:p w14:paraId="2B2721A4" w14:textId="77777777" w:rsidR="00B52F09" w:rsidRPr="00B52F09" w:rsidRDefault="00B52F09" w:rsidP="00B52F09">
      <w:pPr>
        <w:suppressAutoHyphens/>
        <w:spacing w:after="0" w:line="240" w:lineRule="auto"/>
        <w:jc w:val="both"/>
        <w:rPr>
          <w:rFonts w:ascii="Times New Roman" w:eastAsia="Times New Roman" w:hAnsi="Times New Roman" w:cs="Times New Roman"/>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12. 4. Cena brutto oferty musi być podana w PLN cyframi i słownie, z dokładnością do dwóch miejsc po przecinku oraz zawierać podatek VAT naliczony zgodnie z przepisami prawa obowiązującymi w terminie składania ofert (dotyczy płatników podatku VAT).</w:t>
      </w:r>
    </w:p>
    <w:p w14:paraId="174252BE" w14:textId="77777777" w:rsidR="00B52F09" w:rsidRPr="00B52F09" w:rsidRDefault="00B52F09" w:rsidP="00B52F09">
      <w:pPr>
        <w:suppressAutoHyphens/>
        <w:spacing w:after="0" w:line="240" w:lineRule="auto"/>
        <w:jc w:val="both"/>
        <w:rPr>
          <w:rFonts w:ascii="Times New Roman" w:eastAsia="Times New Roman" w:hAnsi="Times New Roman" w:cs="Times New Roman"/>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12. 5. Niedoszacowanie, pominięcie lub brak rozpoznania zakresu przedmiotu zamówienia przez Wykonawcę, nie będzie stanowić podstawy do żądania zmiany ryczałtowej ceny oferty.</w:t>
      </w:r>
    </w:p>
    <w:p w14:paraId="666D0568" w14:textId="77777777" w:rsidR="00B52F09" w:rsidRPr="00B52F09" w:rsidRDefault="00B52F09" w:rsidP="00B52F09">
      <w:pPr>
        <w:suppressAutoHyphens/>
        <w:spacing w:after="0" w:line="240" w:lineRule="auto"/>
        <w:jc w:val="both"/>
        <w:rPr>
          <w:rFonts w:ascii="Times New Roman" w:eastAsia="Calibri" w:hAnsi="Times New Roman" w:cs="Times New Roman"/>
          <w:color w:val="000000"/>
          <w:kern w:val="0"/>
          <w14:ligatures w14:val="none"/>
        </w:rPr>
      </w:pPr>
      <w:r w:rsidRPr="00B52F09">
        <w:rPr>
          <w:rFonts w:ascii="Times New Roman" w:eastAsia="Times New Roman" w:hAnsi="Times New Roman" w:cs="Times New Roman"/>
          <w:color w:val="000000"/>
          <w:kern w:val="0"/>
          <w:lang w:eastAsia="pl-PL"/>
          <w14:ligatures w14:val="none"/>
        </w:rPr>
        <w:t>12.6. Rozliczenia między zamawiającym a wykonawcą prowadzone będą w walucie polskiej (złoty polski). Zamawiający nie przewiduje rozliczenia w walutach obcych.</w:t>
      </w:r>
    </w:p>
    <w:p w14:paraId="7F75646F" w14:textId="77777777" w:rsidR="00B52F09" w:rsidRPr="00B52F09" w:rsidRDefault="00B52F09" w:rsidP="00B52F09">
      <w:pPr>
        <w:suppressAutoHyphens/>
        <w:spacing w:line="252" w:lineRule="auto"/>
        <w:rPr>
          <w:rFonts w:ascii="Times New Roman" w:eastAsia="Calibri" w:hAnsi="Times New Roman" w:cs="Times New Roman"/>
          <w:b/>
          <w:bCs/>
          <w:i/>
          <w:iCs/>
          <w:color w:val="000000"/>
          <w:kern w:val="0"/>
          <w:u w:val="single"/>
          <w14:ligatures w14:val="none"/>
        </w:rPr>
      </w:pPr>
    </w:p>
    <w:p w14:paraId="559AE79D" w14:textId="77777777" w:rsidR="00B52F09" w:rsidRPr="00B52F09" w:rsidRDefault="00B52F09" w:rsidP="00B52F09">
      <w:pPr>
        <w:suppressAutoHyphens/>
        <w:spacing w:line="252" w:lineRule="auto"/>
        <w:jc w:val="center"/>
        <w:rPr>
          <w:rFonts w:ascii="Times New Roman" w:eastAsia="Calibri" w:hAnsi="Times New Roman" w:cs="Times New Roman"/>
          <w:color w:val="000000"/>
          <w:kern w:val="0"/>
          <w14:ligatures w14:val="none"/>
        </w:rPr>
      </w:pPr>
      <w:r w:rsidRPr="00B52F09">
        <w:rPr>
          <w:rFonts w:ascii="Times New Roman" w:eastAsia="Calibri" w:hAnsi="Times New Roman" w:cs="Times New Roman"/>
          <w:b/>
          <w:bCs/>
          <w:i/>
          <w:iCs/>
          <w:color w:val="000000"/>
          <w:kern w:val="0"/>
          <w:u w:val="single"/>
          <w14:ligatures w14:val="none"/>
        </w:rPr>
        <w:t>XIII. OPIS KRYTERIÓW, KTÓRYMI ZAMAWIAJĄCY BĘDZIE SIĘ KIEROWAŁ PRZY WYBORZE OFERTY, WRAZ Z PODANIEM WAG TYCH KRYTERIÓW I SPOSOBU OCENY OFERT.</w:t>
      </w:r>
    </w:p>
    <w:p w14:paraId="32B46474" w14:textId="77777777" w:rsidR="00B52F09" w:rsidRPr="00B52F09" w:rsidRDefault="00B52F09" w:rsidP="00B52F09">
      <w:pPr>
        <w:suppressAutoHyphens/>
        <w:spacing w:line="252" w:lineRule="auto"/>
        <w:rPr>
          <w:rFonts w:ascii="Times New Roman" w:eastAsia="Calibri" w:hAnsi="Times New Roman" w:cs="Times New Roman"/>
          <w:color w:val="000000"/>
          <w:kern w:val="0"/>
          <w14:ligatures w14:val="none"/>
        </w:rPr>
      </w:pPr>
      <w:r w:rsidRPr="00B52F09">
        <w:rPr>
          <w:rFonts w:ascii="Times New Roman" w:eastAsia="Calibri" w:hAnsi="Times New Roman" w:cs="Times New Roman"/>
          <w:color w:val="000000"/>
          <w:kern w:val="0"/>
          <w14:ligatures w14:val="none"/>
        </w:rPr>
        <w:t>13.1. Oferty będą oceniane według poniższych kryteriów:</w:t>
      </w:r>
    </w:p>
    <w:p w14:paraId="4D7E77A1" w14:textId="77777777" w:rsidR="00B52F09" w:rsidRPr="00B52F09" w:rsidRDefault="00B52F09" w:rsidP="00B52F09">
      <w:pPr>
        <w:suppressAutoHyphens/>
        <w:spacing w:line="252" w:lineRule="auto"/>
        <w:rPr>
          <w:rFonts w:ascii="Times New Roman" w:eastAsia="Calibri" w:hAnsi="Times New Roman" w:cs="Times New Roman"/>
          <w:color w:val="000000"/>
          <w:kern w:val="0"/>
          <w14:ligatures w14:val="none"/>
        </w:rPr>
      </w:pPr>
      <w:r w:rsidRPr="00B52F09">
        <w:rPr>
          <w:rFonts w:ascii="Times New Roman" w:eastAsia="Calibri" w:hAnsi="Times New Roman" w:cs="Times New Roman"/>
          <w:color w:val="000000"/>
          <w:kern w:val="0"/>
          <w14:ligatures w14:val="none"/>
        </w:rPr>
        <w:t>- cena oferty 100 %</w:t>
      </w:r>
    </w:p>
    <w:p w14:paraId="07C02BE4" w14:textId="77777777" w:rsidR="00B52F09" w:rsidRPr="00B52F09" w:rsidRDefault="00B52F09" w:rsidP="00B52F09">
      <w:pPr>
        <w:suppressAutoHyphens/>
        <w:spacing w:line="252" w:lineRule="auto"/>
        <w:jc w:val="both"/>
        <w:rPr>
          <w:rFonts w:ascii="Times New Roman" w:eastAsia="Calibri" w:hAnsi="Times New Roman" w:cs="Times New Roman"/>
          <w:color w:val="000000"/>
          <w:kern w:val="0"/>
          <w14:ligatures w14:val="none"/>
        </w:rPr>
      </w:pPr>
      <w:r w:rsidRPr="00B52F09">
        <w:rPr>
          <w:rFonts w:ascii="Times New Roman" w:eastAsia="Calibri" w:hAnsi="Times New Roman" w:cs="Times New Roman"/>
          <w:color w:val="000000"/>
          <w:kern w:val="0"/>
          <w14:ligatures w14:val="none"/>
        </w:rPr>
        <w:t>13.2. Wykonawca, który zaproponuje najniższą cenę otrzyma 100 pkt, natomiast pozostali Wykonawcy odpowiednio mniej punktów według wzoru:</w:t>
      </w:r>
      <w:r w:rsidRPr="00B52F09">
        <w:rPr>
          <w:rFonts w:ascii="Times New Roman" w:eastAsia="Calibri" w:hAnsi="Times New Roman" w:cs="Times New Roman"/>
          <w:color w:val="000000"/>
          <w:kern w:val="0"/>
          <w14:ligatures w14:val="none"/>
        </w:rPr>
        <w:tab/>
      </w:r>
      <w:r w:rsidRPr="00B52F09">
        <w:rPr>
          <w:rFonts w:ascii="Times New Roman" w:eastAsia="Calibri" w:hAnsi="Times New Roman" w:cs="Times New Roman"/>
          <w:color w:val="000000"/>
          <w:kern w:val="0"/>
          <w:u w:val="single"/>
          <w14:ligatures w14:val="none"/>
        </w:rPr>
        <w:t xml:space="preserve"> </w:t>
      </w:r>
    </w:p>
    <w:p w14:paraId="7260797B" w14:textId="77777777" w:rsidR="00B52F09" w:rsidRPr="00B52F09" w:rsidRDefault="00B52F09" w:rsidP="00B52F09">
      <w:pPr>
        <w:suppressAutoHyphens/>
        <w:spacing w:line="252" w:lineRule="auto"/>
        <w:jc w:val="both"/>
        <w:rPr>
          <w:rFonts w:ascii="Times New Roman" w:eastAsia="Calibri" w:hAnsi="Times New Roman" w:cs="Times New Roman"/>
          <w:color w:val="000000"/>
          <w:kern w:val="0"/>
          <w14:ligatures w14:val="none"/>
        </w:rPr>
      </w:pPr>
      <w:r w:rsidRPr="00B52F09">
        <w:rPr>
          <w:rFonts w:ascii="Times New Roman" w:eastAsia="Calibri" w:hAnsi="Times New Roman" w:cs="Times New Roman"/>
          <w:color w:val="000000"/>
          <w:kern w:val="0"/>
          <w14:ligatures w14:val="none"/>
        </w:rPr>
        <w:t xml:space="preserve">C = C </w:t>
      </w:r>
      <w:r w:rsidRPr="00B52F09">
        <w:rPr>
          <w:rFonts w:ascii="Times New Roman" w:eastAsia="Calibri" w:hAnsi="Times New Roman" w:cs="Times New Roman"/>
          <w:color w:val="000000"/>
          <w:kern w:val="0"/>
          <w:vertAlign w:val="subscript"/>
          <w14:ligatures w14:val="none"/>
        </w:rPr>
        <w:t>min</w:t>
      </w:r>
      <w:r w:rsidRPr="00B52F09">
        <w:rPr>
          <w:rFonts w:ascii="Times New Roman" w:eastAsia="Calibri" w:hAnsi="Times New Roman" w:cs="Times New Roman"/>
          <w:color w:val="000000"/>
          <w:kern w:val="0"/>
          <w14:ligatures w14:val="none"/>
        </w:rPr>
        <w:t xml:space="preserve"> / C </w:t>
      </w:r>
      <w:r w:rsidRPr="00B52F09">
        <w:rPr>
          <w:rFonts w:ascii="Times New Roman" w:eastAsia="Calibri" w:hAnsi="Times New Roman" w:cs="Times New Roman"/>
          <w:color w:val="000000"/>
          <w:kern w:val="0"/>
          <w:vertAlign w:val="subscript"/>
          <w14:ligatures w14:val="none"/>
        </w:rPr>
        <w:t xml:space="preserve">x  </w:t>
      </w:r>
      <w:r w:rsidRPr="00B52F09">
        <w:rPr>
          <w:rFonts w:ascii="Times New Roman" w:eastAsia="Calibri" w:hAnsi="Times New Roman" w:cs="Times New Roman"/>
          <w:color w:val="000000"/>
          <w:kern w:val="0"/>
          <w14:ligatures w14:val="none"/>
        </w:rPr>
        <w:t>* 100</w:t>
      </w:r>
    </w:p>
    <w:p w14:paraId="7A21519A" w14:textId="77777777" w:rsidR="00B52F09" w:rsidRPr="00B52F09" w:rsidRDefault="00B52F09" w:rsidP="00B52F09">
      <w:pPr>
        <w:suppressAutoHyphens/>
        <w:spacing w:line="252" w:lineRule="auto"/>
        <w:jc w:val="both"/>
        <w:rPr>
          <w:rFonts w:ascii="Times New Roman" w:eastAsia="Calibri" w:hAnsi="Times New Roman" w:cs="Times New Roman"/>
          <w:color w:val="000000"/>
          <w:kern w:val="0"/>
          <w14:ligatures w14:val="none"/>
        </w:rPr>
      </w:pPr>
      <w:r w:rsidRPr="00B52F09">
        <w:rPr>
          <w:rFonts w:ascii="Times New Roman" w:eastAsia="Calibri" w:hAnsi="Times New Roman" w:cs="Times New Roman"/>
          <w:color w:val="000000"/>
          <w:kern w:val="0"/>
          <w14:ligatures w14:val="none"/>
        </w:rPr>
        <w:t>C – liczba punktów za kryterium „cena”</w:t>
      </w:r>
    </w:p>
    <w:p w14:paraId="6B446CC4" w14:textId="77777777" w:rsidR="00B52F09" w:rsidRPr="00B52F09" w:rsidRDefault="00B52F09" w:rsidP="00B52F09">
      <w:pPr>
        <w:suppressAutoHyphens/>
        <w:spacing w:line="252" w:lineRule="auto"/>
        <w:jc w:val="both"/>
        <w:rPr>
          <w:rFonts w:ascii="Times New Roman" w:eastAsia="Calibri" w:hAnsi="Times New Roman" w:cs="Times New Roman"/>
          <w:color w:val="000000"/>
          <w:kern w:val="0"/>
          <w14:ligatures w14:val="none"/>
        </w:rPr>
      </w:pPr>
      <w:r w:rsidRPr="00B52F09">
        <w:rPr>
          <w:rFonts w:ascii="Times New Roman" w:eastAsia="Calibri" w:hAnsi="Times New Roman" w:cs="Times New Roman"/>
          <w:color w:val="000000"/>
          <w:kern w:val="0"/>
          <w14:ligatures w14:val="none"/>
        </w:rPr>
        <w:t xml:space="preserve">C </w:t>
      </w:r>
      <w:r w:rsidRPr="00B52F09">
        <w:rPr>
          <w:rFonts w:ascii="Times New Roman" w:eastAsia="Calibri" w:hAnsi="Times New Roman" w:cs="Times New Roman"/>
          <w:color w:val="000000"/>
          <w:kern w:val="0"/>
          <w:vertAlign w:val="subscript"/>
          <w14:ligatures w14:val="none"/>
        </w:rPr>
        <w:t>min</w:t>
      </w:r>
      <w:r w:rsidRPr="00B52F09">
        <w:rPr>
          <w:rFonts w:ascii="Times New Roman" w:eastAsia="Calibri" w:hAnsi="Times New Roman" w:cs="Times New Roman"/>
          <w:color w:val="000000"/>
          <w:kern w:val="0"/>
          <w14:ligatures w14:val="none"/>
        </w:rPr>
        <w:t xml:space="preserve"> – najniższa cena wynikająca ze złożonych ofert</w:t>
      </w:r>
    </w:p>
    <w:p w14:paraId="3B0D83BB" w14:textId="77777777" w:rsidR="00B52F09" w:rsidRPr="00B52F09" w:rsidRDefault="00B52F09" w:rsidP="00B52F09">
      <w:pPr>
        <w:suppressAutoHyphens/>
        <w:spacing w:line="252" w:lineRule="auto"/>
        <w:jc w:val="both"/>
        <w:rPr>
          <w:rFonts w:ascii="Times New Roman" w:eastAsia="Calibri" w:hAnsi="Times New Roman" w:cs="Times New Roman"/>
          <w:color w:val="000000"/>
          <w:kern w:val="0"/>
          <w14:ligatures w14:val="none"/>
        </w:rPr>
      </w:pPr>
      <w:r w:rsidRPr="00B52F09">
        <w:rPr>
          <w:rFonts w:ascii="Times New Roman" w:eastAsia="Calibri" w:hAnsi="Times New Roman" w:cs="Times New Roman"/>
          <w:color w:val="000000"/>
          <w:kern w:val="0"/>
          <w14:ligatures w14:val="none"/>
        </w:rPr>
        <w:t xml:space="preserve">C </w:t>
      </w:r>
      <w:r w:rsidRPr="00B52F09">
        <w:rPr>
          <w:rFonts w:ascii="Times New Roman" w:eastAsia="Calibri" w:hAnsi="Times New Roman" w:cs="Times New Roman"/>
          <w:color w:val="000000"/>
          <w:kern w:val="0"/>
          <w:vertAlign w:val="subscript"/>
          <w14:ligatures w14:val="none"/>
        </w:rPr>
        <w:t>x</w:t>
      </w:r>
      <w:r w:rsidRPr="00B52F09">
        <w:rPr>
          <w:rFonts w:ascii="Times New Roman" w:eastAsia="Calibri" w:hAnsi="Times New Roman" w:cs="Times New Roman"/>
          <w:color w:val="000000"/>
          <w:kern w:val="0"/>
          <w14:ligatures w14:val="none"/>
        </w:rPr>
        <w:t xml:space="preserve"> – cena oferty badanej</w:t>
      </w:r>
    </w:p>
    <w:p w14:paraId="10835F66" w14:textId="77777777" w:rsidR="00B52F09" w:rsidRPr="00B52F09" w:rsidRDefault="00B52F09" w:rsidP="00B52F09">
      <w:pPr>
        <w:suppressAutoHyphens/>
        <w:spacing w:line="252" w:lineRule="auto"/>
        <w:rPr>
          <w:rFonts w:ascii="Times New Roman" w:eastAsia="Calibri" w:hAnsi="Times New Roman" w:cs="Times New Roman"/>
          <w:color w:val="000000"/>
          <w:kern w:val="0"/>
          <w14:ligatures w14:val="none"/>
        </w:rPr>
      </w:pPr>
      <w:r w:rsidRPr="00B52F09">
        <w:rPr>
          <w:rFonts w:ascii="Times New Roman" w:eastAsia="Calibri" w:hAnsi="Times New Roman" w:cs="Times New Roman"/>
          <w:color w:val="000000"/>
          <w:kern w:val="0"/>
          <w14:ligatures w14:val="none"/>
        </w:rPr>
        <w:t>13.2. Wartość punktowa oferty = wartość punktowa ceny.</w:t>
      </w:r>
    </w:p>
    <w:p w14:paraId="1AEF83F4" w14:textId="77777777" w:rsidR="00B52F09" w:rsidRPr="00B52F09" w:rsidRDefault="00B52F09" w:rsidP="00B52F09">
      <w:pPr>
        <w:suppressAutoHyphens/>
        <w:spacing w:line="252" w:lineRule="auto"/>
        <w:rPr>
          <w:rFonts w:ascii="Times New Roman" w:eastAsia="Calibri" w:hAnsi="Times New Roman" w:cs="Times New Roman"/>
          <w:b/>
          <w:bCs/>
          <w:color w:val="000000"/>
          <w:kern w:val="0"/>
          <w14:ligatures w14:val="none"/>
        </w:rPr>
      </w:pPr>
    </w:p>
    <w:p w14:paraId="71A5EE72" w14:textId="77777777" w:rsidR="00B52F09" w:rsidRPr="00B52F09" w:rsidRDefault="00B52F09" w:rsidP="00B52F09">
      <w:pPr>
        <w:suppressAutoHyphens/>
        <w:spacing w:line="252" w:lineRule="auto"/>
        <w:jc w:val="center"/>
        <w:rPr>
          <w:rFonts w:ascii="Times New Roman" w:eastAsia="Calibri" w:hAnsi="Times New Roman" w:cs="Times New Roman"/>
          <w:b/>
          <w:bCs/>
          <w:color w:val="000000"/>
          <w:kern w:val="0"/>
          <w14:ligatures w14:val="none"/>
        </w:rPr>
      </w:pPr>
      <w:r w:rsidRPr="00B52F09">
        <w:rPr>
          <w:rFonts w:ascii="Times New Roman" w:eastAsia="Calibri" w:hAnsi="Times New Roman" w:cs="Times New Roman"/>
          <w:b/>
          <w:bCs/>
          <w:color w:val="000000"/>
          <w:kern w:val="0"/>
          <w14:ligatures w14:val="none"/>
        </w:rPr>
        <w:t>XIV. INFORMACJE O FORMALNOŚCIACH, JAKIE POWINNY ZOSTAĆ DOPEŁNIONE PO WYBORZE OFERTY W CELU ZAWARCIA UMOWY W SPRAWIE ZAMÓWIENIA PUBLICZNEGO.</w:t>
      </w:r>
    </w:p>
    <w:p w14:paraId="05B97E35" w14:textId="77777777" w:rsidR="00B52F09" w:rsidRPr="00B52F09" w:rsidRDefault="00B52F09" w:rsidP="00B52F09">
      <w:pPr>
        <w:suppressAutoHyphens/>
        <w:spacing w:line="252" w:lineRule="auto"/>
        <w:jc w:val="center"/>
        <w:rPr>
          <w:rFonts w:ascii="Times New Roman" w:eastAsia="Calibri" w:hAnsi="Times New Roman" w:cs="Times New Roman"/>
          <w:color w:val="000000"/>
          <w:kern w:val="0"/>
          <w14:ligatures w14:val="none"/>
        </w:rPr>
      </w:pPr>
    </w:p>
    <w:p w14:paraId="382B7538" w14:textId="77777777" w:rsidR="00B52F09" w:rsidRPr="00B52F09" w:rsidRDefault="00B52F09" w:rsidP="00B52F09">
      <w:pPr>
        <w:numPr>
          <w:ilvl w:val="0"/>
          <w:numId w:val="19"/>
        </w:numPr>
        <w:suppressAutoHyphens/>
        <w:autoSpaceDN w:val="0"/>
        <w:spacing w:before="240" w:after="0" w:line="360" w:lineRule="auto"/>
        <w:ind w:left="462" w:hanging="426"/>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Zamawiający zawiera umowę w sprawie zamówienia publicznego w terminie nie krótszym niż 5 dni od dnia przesłania zawiadomienia o wyborze najkorzystniejszej oferty.</w:t>
      </w:r>
    </w:p>
    <w:p w14:paraId="763CC77F" w14:textId="77777777" w:rsidR="00B52F09" w:rsidRPr="00B52F09" w:rsidRDefault="00B52F09" w:rsidP="00B52F09">
      <w:pPr>
        <w:numPr>
          <w:ilvl w:val="0"/>
          <w:numId w:val="18"/>
        </w:numPr>
        <w:suppressAutoHyphens/>
        <w:autoSpaceDN w:val="0"/>
        <w:spacing w:after="0" w:line="360" w:lineRule="auto"/>
        <w:ind w:left="462" w:hanging="426"/>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 xml:space="preserve">Zamawiający może zawrzeć umowę w sprawie zamówienia publicznego przed upływem terminu, o którym mowa w ust. 1, jeżeli w postępowaniu o udzielenie zamówienia prowadzonym w trybie art. 275 pkt 1 </w:t>
      </w:r>
      <w:proofErr w:type="spellStart"/>
      <w:r w:rsidRPr="00B52F09">
        <w:rPr>
          <w:rFonts w:ascii="Times New Roman" w:eastAsia="Times New Roman" w:hAnsi="Times New Roman" w:cs="Times New Roman"/>
          <w:kern w:val="0"/>
          <w14:ligatures w14:val="none"/>
        </w:rPr>
        <w:t>Pzp</w:t>
      </w:r>
      <w:proofErr w:type="spellEnd"/>
      <w:r w:rsidRPr="00B52F09">
        <w:rPr>
          <w:rFonts w:ascii="Times New Roman" w:eastAsia="Times New Roman" w:hAnsi="Times New Roman" w:cs="Times New Roman"/>
          <w:kern w:val="0"/>
          <w14:ligatures w14:val="none"/>
        </w:rPr>
        <w:t xml:space="preserve"> złożono tylko jedną ofertę.</w:t>
      </w:r>
    </w:p>
    <w:p w14:paraId="14BE5165" w14:textId="77777777" w:rsidR="00B52F09" w:rsidRPr="00B52F09" w:rsidRDefault="00B52F09" w:rsidP="00B52F09">
      <w:pPr>
        <w:numPr>
          <w:ilvl w:val="0"/>
          <w:numId w:val="18"/>
        </w:numPr>
        <w:suppressAutoHyphens/>
        <w:autoSpaceDN w:val="0"/>
        <w:spacing w:after="0" w:line="360" w:lineRule="auto"/>
        <w:ind w:left="462" w:hanging="426"/>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44545B6" w14:textId="77777777" w:rsidR="00B52F09" w:rsidRPr="00B52F09" w:rsidRDefault="00B52F09" w:rsidP="00B52F09">
      <w:pPr>
        <w:numPr>
          <w:ilvl w:val="0"/>
          <w:numId w:val="18"/>
        </w:numPr>
        <w:suppressAutoHyphens/>
        <w:autoSpaceDN w:val="0"/>
        <w:spacing w:after="0" w:line="360" w:lineRule="auto"/>
        <w:ind w:left="462" w:hanging="426"/>
        <w:jc w:val="both"/>
        <w:textAlignment w:val="baseline"/>
        <w:rPr>
          <w:rFonts w:ascii="Times New Roman" w:eastAsia="Times New Roman" w:hAnsi="Times New Roman" w:cs="Times New Roman"/>
          <w:kern w:val="0"/>
          <w14:ligatures w14:val="none"/>
        </w:rPr>
      </w:pPr>
      <w:r w:rsidRPr="00B52F09">
        <w:rPr>
          <w:rFonts w:ascii="Times New Roman" w:eastAsia="Times New Roman" w:hAnsi="Times New Roman" w:cs="Times New Roman"/>
          <w:kern w:val="0"/>
          <w14:ligatures w14:val="none"/>
        </w:rPr>
        <w:t>Wykonawca będzie zobowiązany do podpisania umowy w miejscu i terminie wskazanym przez Zamawiającego.</w:t>
      </w:r>
    </w:p>
    <w:p w14:paraId="509055E5" w14:textId="77777777" w:rsidR="00B52F09" w:rsidRPr="00B52F09" w:rsidRDefault="00B52F09" w:rsidP="00B52F09">
      <w:pPr>
        <w:suppressAutoHyphens/>
        <w:spacing w:line="252" w:lineRule="auto"/>
        <w:rPr>
          <w:rFonts w:ascii="Times New Roman" w:eastAsia="Calibri" w:hAnsi="Times New Roman" w:cs="Times New Roman"/>
          <w:color w:val="000000"/>
          <w:kern w:val="0"/>
          <w14:ligatures w14:val="none"/>
        </w:rPr>
      </w:pPr>
    </w:p>
    <w:p w14:paraId="4C3C18EB" w14:textId="77777777" w:rsidR="00B52F09" w:rsidRPr="00B52F09" w:rsidRDefault="00B52F09" w:rsidP="00B52F09">
      <w:pPr>
        <w:suppressAutoHyphens/>
        <w:spacing w:line="252" w:lineRule="auto"/>
        <w:jc w:val="center"/>
        <w:rPr>
          <w:rFonts w:ascii="Times New Roman" w:eastAsia="Calibri" w:hAnsi="Times New Roman" w:cs="Times New Roman"/>
          <w:color w:val="000000"/>
          <w:kern w:val="0"/>
          <w14:ligatures w14:val="none"/>
        </w:rPr>
      </w:pPr>
      <w:r w:rsidRPr="00B52F09">
        <w:rPr>
          <w:rFonts w:ascii="Times New Roman" w:eastAsia="Calibri" w:hAnsi="Times New Roman" w:cs="Times New Roman"/>
          <w:b/>
          <w:bCs/>
          <w:i/>
          <w:iCs/>
          <w:color w:val="000000"/>
          <w:kern w:val="0"/>
          <w:u w:val="single"/>
          <w14:ligatures w14:val="none"/>
        </w:rPr>
        <w:t>XV. WYMAGANIA DOTYCZĄCE ZABEZPIECZENIA NALEŻYTEGO WYKONANIA UMOWY.</w:t>
      </w:r>
    </w:p>
    <w:p w14:paraId="3894CA56" w14:textId="77777777" w:rsidR="00B52F09" w:rsidRPr="00B52F09" w:rsidRDefault="00B52F09" w:rsidP="00B52F09">
      <w:pPr>
        <w:suppressAutoHyphens/>
        <w:spacing w:line="252" w:lineRule="auto"/>
        <w:jc w:val="both"/>
        <w:rPr>
          <w:rFonts w:ascii="Times New Roman" w:eastAsia="Calibri" w:hAnsi="Times New Roman" w:cs="Times New Roman"/>
          <w:color w:val="000000"/>
          <w:kern w:val="0"/>
          <w14:ligatures w14:val="none"/>
        </w:rPr>
      </w:pPr>
      <w:r w:rsidRPr="00B52F09">
        <w:rPr>
          <w:rFonts w:ascii="Times New Roman" w:eastAsia="Calibri" w:hAnsi="Times New Roman" w:cs="Times New Roman"/>
          <w:color w:val="000000"/>
          <w:kern w:val="0"/>
          <w14:ligatures w14:val="none"/>
        </w:rPr>
        <w:t xml:space="preserve">15. 1. Zamawiający w niniejszym postępowaniu nie wymaga wniesienia zabezpieczenia należytego wykonania umowy. </w:t>
      </w:r>
    </w:p>
    <w:p w14:paraId="3F230C59" w14:textId="77777777" w:rsidR="00B52F09" w:rsidRPr="00B52F09" w:rsidRDefault="00B52F09" w:rsidP="00B52F09">
      <w:pPr>
        <w:suppressAutoHyphens/>
        <w:spacing w:line="252" w:lineRule="auto"/>
        <w:jc w:val="both"/>
        <w:rPr>
          <w:rFonts w:ascii="Times New Roman" w:eastAsia="Calibri" w:hAnsi="Times New Roman" w:cs="Times New Roman"/>
          <w:color w:val="000000"/>
          <w:kern w:val="0"/>
          <w14:ligatures w14:val="none"/>
        </w:rPr>
      </w:pPr>
      <w:r w:rsidRPr="00B52F09">
        <w:rPr>
          <w:rFonts w:ascii="Times New Roman" w:eastAsia="Calibri" w:hAnsi="Times New Roman" w:cs="Times New Roman"/>
          <w:b/>
          <w:bCs/>
          <w:i/>
          <w:iCs/>
          <w:color w:val="000000"/>
          <w:kern w:val="0"/>
          <w:u w:val="single"/>
          <w14:ligatures w14:val="none"/>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E9D9AA2" w14:textId="77777777" w:rsidR="00B52F09" w:rsidRPr="00B52F09" w:rsidRDefault="00B52F09" w:rsidP="00B52F09">
      <w:pPr>
        <w:spacing w:after="0" w:line="240" w:lineRule="auto"/>
        <w:jc w:val="both"/>
        <w:rPr>
          <w:rFonts w:ascii="Times New Roman" w:eastAsia="Times New Roman" w:hAnsi="Times New Roman" w:cs="Times New Roman"/>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 xml:space="preserve">16.1. Wzór umowy stanowi załącznik do niniejszej specyfikacji istotnych warunków zamówienia. </w:t>
      </w:r>
    </w:p>
    <w:p w14:paraId="3F420CB2" w14:textId="77777777" w:rsidR="00B52F09" w:rsidRPr="00B52F09" w:rsidRDefault="00B52F09" w:rsidP="00B52F09">
      <w:pPr>
        <w:spacing w:after="0" w:line="240" w:lineRule="auto"/>
        <w:jc w:val="both"/>
        <w:rPr>
          <w:rFonts w:ascii="Times New Roman" w:eastAsia="Times New Roman" w:hAnsi="Times New Roman" w:cs="Times New Roman"/>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 xml:space="preserve">16.2. Zamawiający dopuszcza możliwość zmian umowy w następującym zakresie i na określonych poniżej warunkach: </w:t>
      </w:r>
    </w:p>
    <w:p w14:paraId="63EDEC51" w14:textId="77777777" w:rsidR="00B52F09" w:rsidRPr="00B52F09" w:rsidRDefault="00B52F09" w:rsidP="00B52F09">
      <w:pPr>
        <w:spacing w:after="0" w:line="240" w:lineRule="auto"/>
        <w:jc w:val="both"/>
        <w:rPr>
          <w:rFonts w:ascii="Times New Roman" w:eastAsia="Times New Roman" w:hAnsi="Times New Roman" w:cs="Times New Roman"/>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Cena brutto będzie zmieniona wyłącznie w przypadku:</w:t>
      </w:r>
    </w:p>
    <w:p w14:paraId="398FCF98" w14:textId="77777777" w:rsidR="00B52F09" w:rsidRPr="00B52F09" w:rsidRDefault="00B52F09" w:rsidP="00B52F09">
      <w:pPr>
        <w:spacing w:after="0" w:line="240" w:lineRule="auto"/>
        <w:jc w:val="both"/>
        <w:rPr>
          <w:rFonts w:ascii="Times New Roman" w:eastAsia="Times New Roman" w:hAnsi="Times New Roman" w:cs="Times New Roman"/>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 xml:space="preserve">a) powiększenia lub ograniczenia zakresu wykonywania usługi, np. przez zmiana taka będzie obliczana proporcjonalnie do zmian ilościowych, </w:t>
      </w:r>
    </w:p>
    <w:p w14:paraId="5D1BD0D6" w14:textId="77777777" w:rsidR="00B52F09" w:rsidRPr="00B52F09" w:rsidRDefault="00B52F09" w:rsidP="00B52F09">
      <w:pPr>
        <w:spacing w:after="0" w:line="240" w:lineRule="auto"/>
        <w:jc w:val="both"/>
        <w:rPr>
          <w:rFonts w:ascii="Times New Roman" w:eastAsia="Times New Roman" w:hAnsi="Times New Roman" w:cs="Times New Roman"/>
          <w:color w:val="000000"/>
          <w:kern w:val="0"/>
          <w:lang w:eastAsia="pl-PL"/>
          <w14:ligatures w14:val="none"/>
        </w:rPr>
      </w:pPr>
      <w:r w:rsidRPr="00B52F09">
        <w:rPr>
          <w:rFonts w:ascii="Times New Roman" w:eastAsia="Times New Roman" w:hAnsi="Times New Roman" w:cs="Times New Roman"/>
          <w:color w:val="000000"/>
          <w:kern w:val="0"/>
          <w:lang w:eastAsia="pl-PL"/>
          <w14:ligatures w14:val="none"/>
        </w:rPr>
        <w:t>b) zmiany stawki podatku VAT na przedmiot usługi, za zgodą Zamawiającego,</w:t>
      </w:r>
    </w:p>
    <w:p w14:paraId="0F277AAF" w14:textId="77777777" w:rsidR="00B52F09" w:rsidRPr="00B52F09" w:rsidRDefault="00B52F09" w:rsidP="00B52F09">
      <w:pPr>
        <w:spacing w:after="0" w:line="360" w:lineRule="auto"/>
        <w:jc w:val="both"/>
        <w:rPr>
          <w:rFonts w:ascii="Times New Roman" w:eastAsia="Times New Roman" w:hAnsi="Times New Roman" w:cs="Times New Roman"/>
          <w:color w:val="000000"/>
          <w:kern w:val="0"/>
          <w14:ligatures w14:val="none"/>
        </w:rPr>
      </w:pPr>
    </w:p>
    <w:p w14:paraId="789A5659" w14:textId="77777777" w:rsidR="00B52F09" w:rsidRPr="00B52F09" w:rsidRDefault="00B52F09" w:rsidP="00B52F09">
      <w:pPr>
        <w:suppressAutoHyphens/>
        <w:spacing w:line="252" w:lineRule="auto"/>
        <w:jc w:val="center"/>
        <w:rPr>
          <w:rFonts w:ascii="Times New Roman" w:eastAsia="Calibri" w:hAnsi="Times New Roman" w:cs="Times New Roman"/>
          <w:b/>
          <w:bCs/>
          <w:i/>
          <w:iCs/>
          <w:color w:val="000000"/>
          <w:kern w:val="0"/>
          <w:u w:val="single"/>
          <w14:ligatures w14:val="none"/>
        </w:rPr>
      </w:pPr>
      <w:r w:rsidRPr="00B52F09">
        <w:rPr>
          <w:rFonts w:ascii="Times New Roman" w:eastAsia="Calibri" w:hAnsi="Times New Roman" w:cs="Times New Roman"/>
          <w:b/>
          <w:bCs/>
          <w:i/>
          <w:iCs/>
          <w:color w:val="000000"/>
          <w:kern w:val="0"/>
          <w:u w:val="single"/>
          <w14:ligatures w14:val="none"/>
        </w:rPr>
        <w:t>XVII. POUCZENIE O ŚRODKACH OCHRONY PRAWNEJ PRZYSŁUGUJĄCYCH WYKONAWCY W TOKU POSTĘPOWANIA O UDZIELENIE ZAMÓWIENIA.</w:t>
      </w:r>
    </w:p>
    <w:p w14:paraId="53EF9F2C" w14:textId="77777777" w:rsidR="00B52F09" w:rsidRPr="00B52F09" w:rsidRDefault="00B52F09" w:rsidP="00B52F09">
      <w:pPr>
        <w:numPr>
          <w:ilvl w:val="0"/>
          <w:numId w:val="21"/>
        </w:numPr>
        <w:suppressAutoHyphens/>
        <w:autoSpaceDN w:val="0"/>
        <w:spacing w:before="240" w:after="0" w:line="360" w:lineRule="auto"/>
        <w:ind w:left="426"/>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2ABA4B27" w14:textId="77777777" w:rsidR="00B52F09" w:rsidRPr="00B52F09" w:rsidRDefault="00B52F09" w:rsidP="00B52F09">
      <w:pPr>
        <w:numPr>
          <w:ilvl w:val="0"/>
          <w:numId w:val="20"/>
        </w:numPr>
        <w:suppressAutoHyphens/>
        <w:autoSpaceDN w:val="0"/>
        <w:spacing w:after="0" w:line="360" w:lineRule="auto"/>
        <w:ind w:left="426"/>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7E1EDC9" w14:textId="77777777" w:rsidR="00B52F09" w:rsidRPr="00B52F09" w:rsidRDefault="00B52F09" w:rsidP="00B52F09">
      <w:pPr>
        <w:numPr>
          <w:ilvl w:val="0"/>
          <w:numId w:val="20"/>
        </w:numPr>
        <w:suppressAutoHyphens/>
        <w:autoSpaceDN w:val="0"/>
        <w:spacing w:after="0" w:line="360" w:lineRule="auto"/>
        <w:ind w:left="426"/>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Odwołanie przysługuje na:</w:t>
      </w:r>
    </w:p>
    <w:p w14:paraId="416C10F6" w14:textId="77777777" w:rsidR="00B52F09" w:rsidRPr="00B52F09" w:rsidRDefault="00B52F09" w:rsidP="00B52F09">
      <w:pPr>
        <w:suppressAutoHyphens/>
        <w:autoSpaceDN w:val="0"/>
        <w:spacing w:after="0" w:line="360" w:lineRule="auto"/>
        <w:ind w:left="868" w:hanging="425"/>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1)</w:t>
      </w:r>
      <w:r w:rsidRPr="00B52F09">
        <w:rPr>
          <w:rFonts w:ascii="Arial" w:eastAsia="Arial" w:hAnsi="Arial" w:cs="Arial"/>
          <w:kern w:val="0"/>
          <w:sz w:val="20"/>
          <w:szCs w:val="20"/>
          <w:lang w:eastAsia="zh-CN" w:bidi="hi-IN"/>
          <w14:ligatures w14:val="none"/>
        </w:rPr>
        <w:tab/>
        <w:t>niezgodną z przepisami ustawy czynność Zamawiającego, podjętą w postępowaniu o udzielenie zamówienia, w tym na projektowane postanowienie umowy;</w:t>
      </w:r>
    </w:p>
    <w:p w14:paraId="69D37825" w14:textId="77777777" w:rsidR="00B52F09" w:rsidRPr="00B52F09" w:rsidRDefault="00B52F09" w:rsidP="00B52F09">
      <w:pPr>
        <w:suppressAutoHyphens/>
        <w:autoSpaceDN w:val="0"/>
        <w:spacing w:after="0" w:line="360" w:lineRule="auto"/>
        <w:ind w:left="868" w:hanging="425"/>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2)</w:t>
      </w:r>
      <w:r w:rsidRPr="00B52F09">
        <w:rPr>
          <w:rFonts w:ascii="Arial" w:eastAsia="Arial" w:hAnsi="Arial" w:cs="Arial"/>
          <w:kern w:val="0"/>
          <w:sz w:val="20"/>
          <w:szCs w:val="20"/>
          <w:lang w:eastAsia="zh-CN" w:bidi="hi-IN"/>
          <w14:ligatures w14:val="none"/>
        </w:rPr>
        <w:tab/>
        <w:t>zaniechanie czynności w postępowaniu o udzielenie zamówienia do której zamawiający był obowiązany na podstawie ustawy;</w:t>
      </w:r>
    </w:p>
    <w:p w14:paraId="70B507EB" w14:textId="77777777" w:rsidR="00B52F09" w:rsidRPr="00B52F09" w:rsidRDefault="00B52F09" w:rsidP="00B52F09">
      <w:pPr>
        <w:numPr>
          <w:ilvl w:val="0"/>
          <w:numId w:val="20"/>
        </w:numPr>
        <w:suppressAutoHyphens/>
        <w:autoSpaceDN w:val="0"/>
        <w:spacing w:after="0" w:line="360" w:lineRule="auto"/>
        <w:ind w:left="426"/>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6BFDB276" w14:textId="77777777" w:rsidR="00B52F09" w:rsidRPr="00B52F09" w:rsidRDefault="00B52F09" w:rsidP="00B52F09">
      <w:pPr>
        <w:numPr>
          <w:ilvl w:val="0"/>
          <w:numId w:val="20"/>
        </w:numPr>
        <w:suppressAutoHyphens/>
        <w:autoSpaceDN w:val="0"/>
        <w:spacing w:after="0" w:line="360" w:lineRule="auto"/>
        <w:ind w:left="426"/>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lastRenderedPageBreak/>
        <w:t>Odwołanie wobec treści ogłoszenia lub treści SWZ wnosi się w terminie 5 dni od dnia zamieszczenia ogłoszenia w Biuletynie Zamówień Publicznych lub treści SWZ na stronie internetowej.</w:t>
      </w:r>
    </w:p>
    <w:p w14:paraId="7EB44EE0" w14:textId="77777777" w:rsidR="00B52F09" w:rsidRPr="00B52F09" w:rsidRDefault="00B52F09" w:rsidP="00B52F09">
      <w:pPr>
        <w:numPr>
          <w:ilvl w:val="0"/>
          <w:numId w:val="20"/>
        </w:numPr>
        <w:suppressAutoHyphens/>
        <w:autoSpaceDN w:val="0"/>
        <w:spacing w:after="0" w:line="360" w:lineRule="auto"/>
        <w:ind w:left="426"/>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Odwołanie wnosi się w terminie:</w:t>
      </w:r>
    </w:p>
    <w:p w14:paraId="6642EADF" w14:textId="77777777" w:rsidR="00B52F09" w:rsidRPr="00B52F09" w:rsidRDefault="00B52F09" w:rsidP="00B52F09">
      <w:pPr>
        <w:suppressAutoHyphens/>
        <w:autoSpaceDN w:val="0"/>
        <w:spacing w:after="0" w:line="360" w:lineRule="auto"/>
        <w:ind w:left="709" w:hanging="425"/>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1)</w:t>
      </w:r>
      <w:r w:rsidRPr="00B52F09">
        <w:rPr>
          <w:rFonts w:ascii="Arial" w:eastAsia="Arial" w:hAnsi="Arial" w:cs="Arial"/>
          <w:kern w:val="0"/>
          <w:sz w:val="20"/>
          <w:szCs w:val="20"/>
          <w:lang w:eastAsia="zh-CN" w:bidi="hi-IN"/>
          <w14:ligatures w14:val="none"/>
        </w:rPr>
        <w:tab/>
        <w:t>5 dni od dnia przekazania informacji o czynności zamawiającego stanowiącej podstawę jego wniesienia, jeżeli informacja została przekazana przy użyciu środków komunikacji elektronicznej,</w:t>
      </w:r>
    </w:p>
    <w:p w14:paraId="303964D3" w14:textId="77777777" w:rsidR="00B52F09" w:rsidRPr="00B52F09" w:rsidRDefault="00B52F09" w:rsidP="00B52F09">
      <w:pPr>
        <w:suppressAutoHyphens/>
        <w:autoSpaceDN w:val="0"/>
        <w:spacing w:after="0" w:line="360" w:lineRule="auto"/>
        <w:ind w:left="709" w:hanging="425"/>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2)</w:t>
      </w:r>
      <w:r w:rsidRPr="00B52F09">
        <w:rPr>
          <w:rFonts w:ascii="Arial" w:eastAsia="Arial" w:hAnsi="Arial" w:cs="Arial"/>
          <w:kern w:val="0"/>
          <w:sz w:val="20"/>
          <w:szCs w:val="20"/>
          <w:lang w:eastAsia="zh-CN" w:bidi="hi-IN"/>
          <w14:ligatures w14:val="none"/>
        </w:rPr>
        <w:tab/>
        <w:t>10 dni od dnia przekazania informacji o czynności zamawiającego stanowiącej podstawę jego wniesienia, jeżeli informacja została przekazana w sposób inny niż określony w pkt 1).</w:t>
      </w:r>
    </w:p>
    <w:p w14:paraId="24DDB724" w14:textId="77777777" w:rsidR="00B52F09" w:rsidRPr="00B52F09" w:rsidRDefault="00B52F09" w:rsidP="00B52F09">
      <w:pPr>
        <w:numPr>
          <w:ilvl w:val="0"/>
          <w:numId w:val="20"/>
        </w:numPr>
        <w:suppressAutoHyphens/>
        <w:autoSpaceDN w:val="0"/>
        <w:spacing w:after="0" w:line="360" w:lineRule="auto"/>
        <w:ind w:left="426"/>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8C7944D" w14:textId="77777777" w:rsidR="00B52F09" w:rsidRPr="00B52F09" w:rsidRDefault="00B52F09" w:rsidP="00B52F09">
      <w:pPr>
        <w:numPr>
          <w:ilvl w:val="0"/>
          <w:numId w:val="20"/>
        </w:numPr>
        <w:suppressAutoHyphens/>
        <w:autoSpaceDN w:val="0"/>
        <w:spacing w:after="0" w:line="360" w:lineRule="auto"/>
        <w:ind w:left="426"/>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Na orzeczenie Izby oraz postanowienie Prezesa Izby, o którym mowa w art. 519 ust. 1 ustawy PZP, stronom oraz uczestnikom postępowania odwoławczego przysługuje skarga do sądu.</w:t>
      </w:r>
    </w:p>
    <w:p w14:paraId="4B913EF7" w14:textId="77777777" w:rsidR="00B52F09" w:rsidRPr="00B52F09" w:rsidRDefault="00B52F09" w:rsidP="00B52F09">
      <w:pPr>
        <w:numPr>
          <w:ilvl w:val="0"/>
          <w:numId w:val="20"/>
        </w:numPr>
        <w:suppressAutoHyphens/>
        <w:autoSpaceDN w:val="0"/>
        <w:spacing w:after="0" w:line="360" w:lineRule="auto"/>
        <w:ind w:left="426"/>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W postępowaniu toczącym się wskutek wniesienia skargi stosuje się odpowiednio przepisy ustawy z dnia 17 listopada 1964 r. - Kodeks postępowania cywilnego o apelacji, jeżeli przepisy niniejszego rozdziału nie stanowią inaczej.</w:t>
      </w:r>
    </w:p>
    <w:p w14:paraId="1E296046" w14:textId="77777777" w:rsidR="00B52F09" w:rsidRPr="00B52F09" w:rsidRDefault="00B52F09" w:rsidP="00B52F09">
      <w:pPr>
        <w:numPr>
          <w:ilvl w:val="0"/>
          <w:numId w:val="20"/>
        </w:numPr>
        <w:suppressAutoHyphens/>
        <w:autoSpaceDN w:val="0"/>
        <w:spacing w:after="0" w:line="360" w:lineRule="auto"/>
        <w:ind w:left="426"/>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Skargę wnosi się do Sądu Okręgowego w Warszawie - sądu zamówień publicznych, zwanego dalej "sądem zamówień publicznych".</w:t>
      </w:r>
    </w:p>
    <w:p w14:paraId="345F2F67" w14:textId="77777777" w:rsidR="00B52F09" w:rsidRPr="00B52F09" w:rsidRDefault="00B52F09" w:rsidP="00B52F09">
      <w:pPr>
        <w:numPr>
          <w:ilvl w:val="0"/>
          <w:numId w:val="20"/>
        </w:numPr>
        <w:suppressAutoHyphens/>
        <w:autoSpaceDN w:val="0"/>
        <w:spacing w:after="0" w:line="360" w:lineRule="auto"/>
        <w:ind w:left="426"/>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2AA5151" w14:textId="77777777" w:rsidR="00B52F09" w:rsidRPr="00B52F09" w:rsidRDefault="00B52F09" w:rsidP="00B52F09">
      <w:pPr>
        <w:numPr>
          <w:ilvl w:val="0"/>
          <w:numId w:val="20"/>
        </w:numPr>
        <w:suppressAutoHyphens/>
        <w:autoSpaceDN w:val="0"/>
        <w:spacing w:after="0" w:line="360" w:lineRule="auto"/>
        <w:ind w:left="426"/>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Prezes Izby przekazuje skargę wraz z aktami postępowania odwoławczego do sądu zamówień publicznych w terminie 7 dni od dnia jej otrzymania.</w:t>
      </w:r>
    </w:p>
    <w:p w14:paraId="1AFE7488" w14:textId="77777777" w:rsidR="00B52F09" w:rsidRPr="00B52F09" w:rsidRDefault="00B52F09" w:rsidP="00B52F09">
      <w:pPr>
        <w:suppressAutoHyphens/>
        <w:spacing w:line="252" w:lineRule="auto"/>
        <w:jc w:val="center"/>
        <w:rPr>
          <w:rFonts w:ascii="Times New Roman" w:eastAsia="Calibri" w:hAnsi="Times New Roman" w:cs="Times New Roman"/>
          <w:color w:val="000000"/>
          <w:kern w:val="0"/>
          <w14:ligatures w14:val="none"/>
        </w:rPr>
      </w:pPr>
    </w:p>
    <w:p w14:paraId="2EC952A9" w14:textId="77777777" w:rsidR="00B52F09" w:rsidRPr="00B52F09" w:rsidRDefault="00B52F09" w:rsidP="00B52F09">
      <w:pPr>
        <w:spacing w:after="0" w:line="240" w:lineRule="auto"/>
        <w:contextualSpacing/>
        <w:jc w:val="center"/>
        <w:rPr>
          <w:rFonts w:ascii="Times New Roman" w:eastAsia="Times New Roman" w:hAnsi="Times New Roman" w:cs="Times New Roman"/>
          <w:b/>
          <w:color w:val="000000"/>
          <w:kern w:val="0"/>
          <w14:ligatures w14:val="none"/>
        </w:rPr>
      </w:pPr>
      <w:r w:rsidRPr="00B52F09">
        <w:rPr>
          <w:rFonts w:ascii="Times New Roman" w:eastAsia="Times New Roman" w:hAnsi="Times New Roman" w:cs="Times New Roman"/>
          <w:b/>
          <w:color w:val="000000"/>
          <w:kern w:val="0"/>
          <w14:ligatures w14:val="none"/>
        </w:rPr>
        <w:t>XVIII. ZAŁĄCZNIKI DO SPECYFIKACJI ISTOTNYCH WARUNKÓW ZAMÓWIENIA.</w:t>
      </w:r>
    </w:p>
    <w:p w14:paraId="7C74DB48" w14:textId="77777777" w:rsidR="00B52F09" w:rsidRPr="00B52F09" w:rsidRDefault="00B52F09" w:rsidP="00B52F09">
      <w:pPr>
        <w:spacing w:after="0" w:line="240" w:lineRule="auto"/>
        <w:contextualSpacing/>
        <w:jc w:val="both"/>
        <w:rPr>
          <w:rFonts w:ascii="Times New Roman" w:eastAsia="Times New Roman" w:hAnsi="Times New Roman" w:cs="Times New Roman"/>
          <w:color w:val="000000"/>
          <w:kern w:val="0"/>
          <w14:ligatures w14:val="none"/>
        </w:rPr>
      </w:pPr>
    </w:p>
    <w:p w14:paraId="2A0D5AB5" w14:textId="77777777" w:rsidR="00B52F09" w:rsidRPr="00B52F09" w:rsidRDefault="00B52F09" w:rsidP="00B52F09">
      <w:pPr>
        <w:spacing w:after="0" w:line="240" w:lineRule="auto"/>
        <w:rPr>
          <w:rFonts w:ascii="Times New Roman" w:eastAsia="Times New Roman" w:hAnsi="Times New Roman" w:cs="Times New Roman"/>
          <w:color w:val="000000"/>
          <w:kern w:val="0"/>
          <w14:ligatures w14:val="none"/>
        </w:rPr>
      </w:pPr>
      <w:r w:rsidRPr="00B52F09">
        <w:rPr>
          <w:rFonts w:ascii="Times New Roman" w:eastAsia="Times New Roman" w:hAnsi="Times New Roman" w:cs="Times New Roman"/>
          <w:color w:val="000000"/>
          <w:kern w:val="0"/>
          <w14:ligatures w14:val="none"/>
        </w:rPr>
        <w:t>Integralną częścią specyfikacji istotnych warunków zamówienia (SWZ) stanowią następujące załączniki:</w:t>
      </w:r>
    </w:p>
    <w:tbl>
      <w:tblPr>
        <w:tblW w:w="101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8189"/>
      </w:tblGrid>
      <w:tr w:rsidR="00B52F09" w:rsidRPr="00B52F09" w14:paraId="36B7E7F0" w14:textId="77777777" w:rsidTr="00C813B5">
        <w:tc>
          <w:tcPr>
            <w:tcW w:w="1951" w:type="dxa"/>
            <w:tcBorders>
              <w:top w:val="single" w:sz="4" w:space="0" w:color="000000"/>
              <w:left w:val="single" w:sz="4" w:space="0" w:color="000000"/>
              <w:bottom w:val="single" w:sz="4" w:space="0" w:color="000000"/>
              <w:right w:val="single" w:sz="4" w:space="0" w:color="000000"/>
            </w:tcBorders>
            <w:vAlign w:val="center"/>
            <w:hideMark/>
          </w:tcPr>
          <w:p w14:paraId="5D5DADD7" w14:textId="77777777" w:rsidR="00B52F09" w:rsidRPr="00B52F09" w:rsidRDefault="00B52F09" w:rsidP="00B52F09">
            <w:pPr>
              <w:widowControl w:val="0"/>
              <w:spacing w:after="0" w:line="240" w:lineRule="auto"/>
              <w:ind w:right="-634"/>
              <w:rPr>
                <w:rFonts w:ascii="Times New Roman" w:eastAsia="Times New Roman" w:hAnsi="Times New Roman" w:cs="Times New Roman"/>
                <w:color w:val="000000"/>
                <w:kern w:val="0"/>
                <w:sz w:val="24"/>
                <w:szCs w:val="24"/>
                <w:lang w:eastAsia="ar-SA"/>
                <w14:ligatures w14:val="none"/>
              </w:rPr>
            </w:pPr>
            <w:r w:rsidRPr="00B52F09">
              <w:rPr>
                <w:rFonts w:ascii="Times New Roman" w:eastAsia="Times New Roman" w:hAnsi="Times New Roman" w:cs="Times New Roman"/>
                <w:color w:val="000000"/>
                <w:kern w:val="0"/>
                <w:sz w:val="24"/>
                <w:szCs w:val="24"/>
                <w14:ligatures w14:val="none"/>
              </w:rPr>
              <w:t>Załącznik Nr 1-</w:t>
            </w:r>
          </w:p>
        </w:tc>
        <w:tc>
          <w:tcPr>
            <w:tcW w:w="8189" w:type="dxa"/>
            <w:tcBorders>
              <w:top w:val="single" w:sz="4" w:space="0" w:color="000000"/>
              <w:left w:val="single" w:sz="4" w:space="0" w:color="000000"/>
              <w:bottom w:val="single" w:sz="4" w:space="0" w:color="000000"/>
              <w:right w:val="single" w:sz="4" w:space="0" w:color="000000"/>
            </w:tcBorders>
            <w:hideMark/>
          </w:tcPr>
          <w:p w14:paraId="6DE2F402" w14:textId="77777777" w:rsidR="00B52F09" w:rsidRPr="00B52F09" w:rsidRDefault="00B52F09" w:rsidP="00B52F09">
            <w:pPr>
              <w:widowControl w:val="0"/>
              <w:tabs>
                <w:tab w:val="left" w:pos="360"/>
              </w:tabs>
              <w:spacing w:after="0" w:line="240" w:lineRule="auto"/>
              <w:ind w:right="-634"/>
              <w:jc w:val="both"/>
              <w:rPr>
                <w:rFonts w:ascii="Times New Roman" w:eastAsia="Times New Roman" w:hAnsi="Times New Roman" w:cs="Times New Roman"/>
                <w:color w:val="000000"/>
                <w:kern w:val="0"/>
                <w:sz w:val="20"/>
                <w:szCs w:val="20"/>
                <w14:ligatures w14:val="none"/>
              </w:rPr>
            </w:pPr>
            <w:r w:rsidRPr="00B52F09">
              <w:rPr>
                <w:rFonts w:ascii="Times New Roman" w:eastAsia="Times New Roman" w:hAnsi="Times New Roman" w:cs="Times New Roman"/>
                <w:color w:val="000000"/>
                <w:kern w:val="0"/>
                <w:sz w:val="20"/>
                <w:szCs w:val="20"/>
                <w14:ligatures w14:val="none"/>
              </w:rPr>
              <w:t xml:space="preserve">FORMULARZ OFERTOWY </w:t>
            </w:r>
          </w:p>
        </w:tc>
      </w:tr>
      <w:tr w:rsidR="00B52F09" w:rsidRPr="00B52F09" w14:paraId="3AA9B1CF" w14:textId="77777777" w:rsidTr="00C813B5">
        <w:tc>
          <w:tcPr>
            <w:tcW w:w="1951" w:type="dxa"/>
            <w:tcBorders>
              <w:top w:val="single" w:sz="4" w:space="0" w:color="000000"/>
              <w:left w:val="single" w:sz="4" w:space="0" w:color="000000"/>
              <w:bottom w:val="single" w:sz="4" w:space="0" w:color="000000"/>
              <w:right w:val="single" w:sz="4" w:space="0" w:color="000000"/>
            </w:tcBorders>
            <w:vAlign w:val="center"/>
          </w:tcPr>
          <w:p w14:paraId="4849BBBA" w14:textId="77777777" w:rsidR="00B52F09" w:rsidRPr="00B52F09" w:rsidRDefault="00B52F09" w:rsidP="00B52F09">
            <w:pPr>
              <w:widowControl w:val="0"/>
              <w:spacing w:after="0" w:line="240" w:lineRule="auto"/>
              <w:ind w:right="-634"/>
              <w:rPr>
                <w:rFonts w:ascii="Times New Roman" w:eastAsia="Times New Roman" w:hAnsi="Times New Roman" w:cs="Times New Roman"/>
                <w:color w:val="000000"/>
                <w:kern w:val="0"/>
                <w:sz w:val="24"/>
                <w:szCs w:val="24"/>
                <w14:ligatures w14:val="none"/>
              </w:rPr>
            </w:pPr>
            <w:r w:rsidRPr="00B52F09">
              <w:rPr>
                <w:rFonts w:ascii="Times New Roman" w:eastAsia="Times New Roman" w:hAnsi="Times New Roman" w:cs="Times New Roman"/>
                <w:color w:val="000000"/>
                <w:kern w:val="0"/>
                <w:sz w:val="24"/>
                <w:szCs w:val="24"/>
                <w14:ligatures w14:val="none"/>
              </w:rPr>
              <w:t>załącznik  nr 1A</w:t>
            </w:r>
          </w:p>
        </w:tc>
        <w:tc>
          <w:tcPr>
            <w:tcW w:w="8189" w:type="dxa"/>
            <w:tcBorders>
              <w:top w:val="single" w:sz="4" w:space="0" w:color="000000"/>
              <w:left w:val="single" w:sz="4" w:space="0" w:color="000000"/>
              <w:bottom w:val="single" w:sz="4" w:space="0" w:color="000000"/>
              <w:right w:val="single" w:sz="4" w:space="0" w:color="000000"/>
            </w:tcBorders>
          </w:tcPr>
          <w:p w14:paraId="4FB3AABB" w14:textId="77777777" w:rsidR="00B52F09" w:rsidRPr="00B52F09" w:rsidRDefault="00B52F09" w:rsidP="00B52F09">
            <w:pPr>
              <w:widowControl w:val="0"/>
              <w:tabs>
                <w:tab w:val="left" w:pos="360"/>
              </w:tabs>
              <w:spacing w:after="0" w:line="240" w:lineRule="auto"/>
              <w:ind w:right="-634"/>
              <w:jc w:val="both"/>
              <w:rPr>
                <w:rFonts w:ascii="Times New Roman" w:eastAsia="Times New Roman" w:hAnsi="Times New Roman" w:cs="Times New Roman"/>
                <w:color w:val="000000"/>
                <w:kern w:val="0"/>
                <w:sz w:val="20"/>
                <w:szCs w:val="20"/>
                <w14:ligatures w14:val="none"/>
              </w:rPr>
            </w:pPr>
            <w:r w:rsidRPr="00B52F09">
              <w:rPr>
                <w:rFonts w:ascii="Times New Roman" w:eastAsia="Times New Roman" w:hAnsi="Times New Roman" w:cs="Times New Roman"/>
                <w:color w:val="000000"/>
                <w:kern w:val="0"/>
                <w:sz w:val="20"/>
                <w:szCs w:val="20"/>
                <w14:ligatures w14:val="none"/>
              </w:rPr>
              <w:t>FORMULARZ ASORTYMENTOWO-CENOWY</w:t>
            </w:r>
          </w:p>
        </w:tc>
      </w:tr>
      <w:tr w:rsidR="00B52F09" w:rsidRPr="00B52F09" w14:paraId="7F440F49" w14:textId="77777777" w:rsidTr="00C813B5">
        <w:tc>
          <w:tcPr>
            <w:tcW w:w="1951" w:type="dxa"/>
            <w:tcBorders>
              <w:top w:val="single" w:sz="4" w:space="0" w:color="000000"/>
              <w:left w:val="single" w:sz="4" w:space="0" w:color="000000"/>
              <w:bottom w:val="single" w:sz="4" w:space="0" w:color="000000"/>
              <w:right w:val="single" w:sz="4" w:space="0" w:color="000000"/>
            </w:tcBorders>
            <w:vAlign w:val="center"/>
            <w:hideMark/>
          </w:tcPr>
          <w:p w14:paraId="1B171EEE" w14:textId="77777777" w:rsidR="00B52F09" w:rsidRPr="00B52F09" w:rsidRDefault="00B52F09" w:rsidP="00B52F09">
            <w:pPr>
              <w:widowControl w:val="0"/>
              <w:tabs>
                <w:tab w:val="left" w:pos="5655"/>
              </w:tabs>
              <w:spacing w:after="0" w:line="240" w:lineRule="auto"/>
              <w:ind w:right="-634"/>
              <w:rPr>
                <w:rFonts w:ascii="Times New Roman" w:eastAsia="Times New Roman" w:hAnsi="Times New Roman" w:cs="Times New Roman"/>
                <w:color w:val="000000"/>
                <w:kern w:val="0"/>
                <w:sz w:val="24"/>
                <w:szCs w:val="24"/>
                <w14:ligatures w14:val="none"/>
              </w:rPr>
            </w:pPr>
            <w:r w:rsidRPr="00B52F09">
              <w:rPr>
                <w:rFonts w:ascii="Times New Roman" w:eastAsia="Times New Roman" w:hAnsi="Times New Roman" w:cs="Times New Roman"/>
                <w:color w:val="000000"/>
                <w:kern w:val="0"/>
                <w:sz w:val="24"/>
                <w:szCs w:val="24"/>
                <w14:ligatures w14:val="none"/>
              </w:rPr>
              <w:t xml:space="preserve">Załącznik Nr 2- </w:t>
            </w:r>
          </w:p>
        </w:tc>
        <w:tc>
          <w:tcPr>
            <w:tcW w:w="8189" w:type="dxa"/>
            <w:tcBorders>
              <w:top w:val="single" w:sz="4" w:space="0" w:color="000000"/>
              <w:left w:val="single" w:sz="4" w:space="0" w:color="000000"/>
              <w:bottom w:val="single" w:sz="4" w:space="0" w:color="000000"/>
              <w:right w:val="single" w:sz="4" w:space="0" w:color="000000"/>
            </w:tcBorders>
            <w:hideMark/>
          </w:tcPr>
          <w:p w14:paraId="610A43EF" w14:textId="77777777" w:rsidR="00B52F09" w:rsidRPr="00B52F09" w:rsidRDefault="00B52F09" w:rsidP="00B52F09">
            <w:pPr>
              <w:spacing w:after="0" w:line="240" w:lineRule="auto"/>
              <w:rPr>
                <w:rFonts w:ascii="Times New Roman" w:eastAsia="Times New Roman" w:hAnsi="Times New Roman" w:cs="Times New Roman"/>
                <w:color w:val="000000"/>
                <w:kern w:val="0"/>
                <w:sz w:val="20"/>
                <w:szCs w:val="20"/>
                <w:lang w:eastAsia="x-none"/>
                <w14:ligatures w14:val="none"/>
              </w:rPr>
            </w:pPr>
            <w:r w:rsidRPr="00B52F09">
              <w:rPr>
                <w:rFonts w:ascii="Times New Roman" w:eastAsia="Times New Roman" w:hAnsi="Times New Roman" w:cs="Times New Roman"/>
                <w:color w:val="000000"/>
                <w:kern w:val="0"/>
                <w:sz w:val="20"/>
                <w:szCs w:val="20"/>
                <w14:ligatures w14:val="none"/>
              </w:rPr>
              <w:t xml:space="preserve">OŚWIADCZENIE WYKONAWCY </w:t>
            </w:r>
            <w:r w:rsidRPr="00B52F09">
              <w:rPr>
                <w:rFonts w:ascii="Times New Roman" w:eastAsia="Times New Roman" w:hAnsi="Times New Roman" w:cs="Times New Roman"/>
                <w:color w:val="000000"/>
                <w:kern w:val="0"/>
                <w:sz w:val="20"/>
                <w:szCs w:val="20"/>
                <w:lang w:eastAsia="x-none"/>
                <w14:ligatures w14:val="none"/>
              </w:rPr>
              <w:t>DOTYCZĄCE SPEŁNIENIA WARUNKÓW</w:t>
            </w:r>
          </w:p>
          <w:p w14:paraId="61DD1FDC" w14:textId="77777777" w:rsidR="00B52F09" w:rsidRPr="00B52F09" w:rsidRDefault="00B52F09" w:rsidP="00B52F09">
            <w:pPr>
              <w:spacing w:after="0" w:line="240" w:lineRule="auto"/>
              <w:rPr>
                <w:rFonts w:ascii="Times New Roman" w:eastAsia="Times New Roman" w:hAnsi="Times New Roman" w:cs="Times New Roman"/>
                <w:color w:val="000000"/>
                <w:kern w:val="0"/>
                <w:sz w:val="20"/>
                <w:szCs w:val="20"/>
                <w:lang w:eastAsia="x-none"/>
                <w14:ligatures w14:val="none"/>
              </w:rPr>
            </w:pPr>
            <w:r w:rsidRPr="00B52F09">
              <w:rPr>
                <w:rFonts w:ascii="Times New Roman" w:eastAsia="Times New Roman" w:hAnsi="Times New Roman" w:cs="Times New Roman"/>
                <w:color w:val="000000"/>
                <w:kern w:val="0"/>
                <w:sz w:val="20"/>
                <w:szCs w:val="20"/>
                <w:lang w:eastAsia="x-none"/>
                <w14:ligatures w14:val="none"/>
              </w:rPr>
              <w:t>UDZIAŁU W POSTĘPOWANIU</w:t>
            </w:r>
          </w:p>
          <w:p w14:paraId="7B1C144F" w14:textId="77777777" w:rsidR="00B52F09" w:rsidRPr="00B52F09" w:rsidRDefault="00B52F09" w:rsidP="00B52F09">
            <w:pPr>
              <w:widowControl w:val="0"/>
              <w:numPr>
                <w:ilvl w:val="0"/>
                <w:numId w:val="31"/>
              </w:numPr>
              <w:tabs>
                <w:tab w:val="left" w:pos="360"/>
              </w:tabs>
              <w:spacing w:after="0" w:line="240" w:lineRule="auto"/>
              <w:ind w:left="318" w:right="-634" w:hanging="858"/>
              <w:jc w:val="both"/>
              <w:rPr>
                <w:rFonts w:ascii="Times New Roman" w:eastAsia="Times New Roman" w:hAnsi="Times New Roman" w:cs="Times New Roman"/>
                <w:color w:val="000000"/>
                <w:kern w:val="0"/>
                <w:sz w:val="20"/>
                <w:szCs w:val="20"/>
                <w14:ligatures w14:val="none"/>
              </w:rPr>
            </w:pPr>
          </w:p>
        </w:tc>
      </w:tr>
      <w:tr w:rsidR="00B52F09" w:rsidRPr="00B52F09" w14:paraId="08B98AA2" w14:textId="77777777" w:rsidTr="00C813B5">
        <w:tc>
          <w:tcPr>
            <w:tcW w:w="1951" w:type="dxa"/>
            <w:tcBorders>
              <w:top w:val="single" w:sz="4" w:space="0" w:color="000000"/>
              <w:left w:val="single" w:sz="4" w:space="0" w:color="000000"/>
              <w:bottom w:val="single" w:sz="4" w:space="0" w:color="000000"/>
              <w:right w:val="single" w:sz="4" w:space="0" w:color="000000"/>
            </w:tcBorders>
            <w:vAlign w:val="center"/>
            <w:hideMark/>
          </w:tcPr>
          <w:p w14:paraId="710B55A2" w14:textId="77777777" w:rsidR="00B52F09" w:rsidRPr="00B52F09" w:rsidRDefault="00B52F09" w:rsidP="00B52F09">
            <w:pPr>
              <w:widowControl w:val="0"/>
              <w:tabs>
                <w:tab w:val="left" w:pos="0"/>
                <w:tab w:val="left" w:pos="5655"/>
              </w:tabs>
              <w:spacing w:after="0" w:line="240" w:lineRule="auto"/>
              <w:ind w:right="-634"/>
              <w:rPr>
                <w:rFonts w:ascii="Times New Roman" w:eastAsia="Times New Roman" w:hAnsi="Times New Roman" w:cs="Times New Roman"/>
                <w:color w:val="000000"/>
                <w:kern w:val="0"/>
                <w:sz w:val="24"/>
                <w:szCs w:val="24"/>
                <w14:ligatures w14:val="none"/>
              </w:rPr>
            </w:pPr>
            <w:r w:rsidRPr="00B52F09">
              <w:rPr>
                <w:rFonts w:ascii="Times New Roman" w:eastAsia="Times New Roman" w:hAnsi="Times New Roman" w:cs="Times New Roman"/>
                <w:color w:val="000000"/>
                <w:kern w:val="0"/>
                <w:sz w:val="24"/>
                <w:szCs w:val="24"/>
                <w14:ligatures w14:val="none"/>
              </w:rPr>
              <w:t xml:space="preserve">Załącznik Nr 3- </w:t>
            </w:r>
          </w:p>
        </w:tc>
        <w:tc>
          <w:tcPr>
            <w:tcW w:w="8189" w:type="dxa"/>
            <w:tcBorders>
              <w:top w:val="single" w:sz="4" w:space="0" w:color="000000"/>
              <w:left w:val="single" w:sz="4" w:space="0" w:color="000000"/>
              <w:bottom w:val="single" w:sz="4" w:space="0" w:color="000000"/>
              <w:right w:val="single" w:sz="4" w:space="0" w:color="000000"/>
            </w:tcBorders>
            <w:hideMark/>
          </w:tcPr>
          <w:p w14:paraId="5AE11A44" w14:textId="77777777" w:rsidR="00B52F09" w:rsidRPr="00B52F09" w:rsidRDefault="00B52F09" w:rsidP="00B52F09">
            <w:pPr>
              <w:widowControl w:val="0"/>
              <w:tabs>
                <w:tab w:val="left" w:pos="360"/>
              </w:tabs>
              <w:spacing w:after="0" w:line="240" w:lineRule="auto"/>
              <w:ind w:right="-634"/>
              <w:rPr>
                <w:rFonts w:ascii="Times New Roman" w:eastAsia="Times New Roman" w:hAnsi="Times New Roman" w:cs="Times New Roman"/>
                <w:color w:val="000000"/>
                <w:kern w:val="0"/>
                <w:sz w:val="20"/>
                <w:szCs w:val="20"/>
                <w14:ligatures w14:val="none"/>
              </w:rPr>
            </w:pPr>
            <w:r w:rsidRPr="00B52F09">
              <w:rPr>
                <w:rFonts w:ascii="Times New Roman" w:eastAsia="Times New Roman" w:hAnsi="Times New Roman" w:cs="Times New Roman"/>
                <w:color w:val="000000"/>
                <w:kern w:val="0"/>
                <w:sz w:val="20"/>
                <w:szCs w:val="20"/>
                <w14:ligatures w14:val="none"/>
              </w:rPr>
              <w:t>OŚWIADCZENIE WYKONAWCY DOTYCZACE PODSTAW DO WYKLUCZENIA</w:t>
            </w:r>
          </w:p>
        </w:tc>
      </w:tr>
      <w:tr w:rsidR="00B52F09" w:rsidRPr="00B52F09" w14:paraId="451D781A" w14:textId="77777777" w:rsidTr="00C813B5">
        <w:tc>
          <w:tcPr>
            <w:tcW w:w="1951" w:type="dxa"/>
            <w:tcBorders>
              <w:top w:val="single" w:sz="4" w:space="0" w:color="000000"/>
              <w:left w:val="single" w:sz="4" w:space="0" w:color="000000"/>
              <w:bottom w:val="single" w:sz="4" w:space="0" w:color="000000"/>
              <w:right w:val="single" w:sz="4" w:space="0" w:color="000000"/>
            </w:tcBorders>
            <w:vAlign w:val="center"/>
            <w:hideMark/>
          </w:tcPr>
          <w:p w14:paraId="510819DB" w14:textId="77777777" w:rsidR="00B52F09" w:rsidRPr="00B52F09" w:rsidRDefault="00B52F09" w:rsidP="00B52F09">
            <w:pPr>
              <w:widowControl w:val="0"/>
              <w:tabs>
                <w:tab w:val="left" w:pos="0"/>
                <w:tab w:val="left" w:pos="5655"/>
              </w:tabs>
              <w:spacing w:after="0" w:line="240" w:lineRule="auto"/>
              <w:ind w:right="-634"/>
              <w:rPr>
                <w:rFonts w:ascii="Times New Roman" w:eastAsia="Times New Roman" w:hAnsi="Times New Roman" w:cs="Times New Roman"/>
                <w:color w:val="000000"/>
                <w:kern w:val="0"/>
                <w:sz w:val="24"/>
                <w:szCs w:val="24"/>
                <w14:ligatures w14:val="none"/>
              </w:rPr>
            </w:pPr>
            <w:r w:rsidRPr="00B52F09">
              <w:rPr>
                <w:rFonts w:ascii="Times New Roman" w:eastAsia="Times New Roman" w:hAnsi="Times New Roman" w:cs="Times New Roman"/>
                <w:color w:val="000000"/>
                <w:kern w:val="0"/>
                <w:sz w:val="24"/>
                <w:szCs w:val="24"/>
                <w14:ligatures w14:val="none"/>
              </w:rPr>
              <w:t xml:space="preserve">Załącznik Nr 4- </w:t>
            </w:r>
          </w:p>
        </w:tc>
        <w:tc>
          <w:tcPr>
            <w:tcW w:w="8189" w:type="dxa"/>
            <w:tcBorders>
              <w:top w:val="single" w:sz="4" w:space="0" w:color="000000"/>
              <w:left w:val="single" w:sz="4" w:space="0" w:color="000000"/>
              <w:bottom w:val="single" w:sz="4" w:space="0" w:color="000000"/>
              <w:right w:val="single" w:sz="4" w:space="0" w:color="000000"/>
            </w:tcBorders>
            <w:hideMark/>
          </w:tcPr>
          <w:p w14:paraId="3ED4B875" w14:textId="77777777" w:rsidR="00B52F09" w:rsidRPr="00B52F09" w:rsidRDefault="00B52F09" w:rsidP="00B52F09">
            <w:pPr>
              <w:autoSpaceDE w:val="0"/>
              <w:spacing w:after="0" w:line="240" w:lineRule="auto"/>
              <w:rPr>
                <w:rFonts w:ascii="Times New Roman" w:eastAsia="Times New Roman" w:hAnsi="Times New Roman" w:cs="Times New Roman"/>
                <w:color w:val="000000"/>
                <w:kern w:val="0"/>
                <w:sz w:val="20"/>
                <w:szCs w:val="20"/>
                <w14:ligatures w14:val="none"/>
              </w:rPr>
            </w:pPr>
            <w:r w:rsidRPr="00B52F09">
              <w:rPr>
                <w:rFonts w:ascii="Times New Roman" w:eastAsia="Times New Roman" w:hAnsi="Times New Roman" w:cs="Times New Roman"/>
                <w:color w:val="000000"/>
                <w:kern w:val="0"/>
                <w:sz w:val="20"/>
                <w:szCs w:val="20"/>
                <w14:ligatures w14:val="none"/>
              </w:rPr>
              <w:t>Z O B O W I Ą Z A N I E   PODMIOTU UDOSTĘPNIAJĄCEGO ZASOBY</w:t>
            </w:r>
          </w:p>
          <w:p w14:paraId="01B52870" w14:textId="77777777" w:rsidR="00B52F09" w:rsidRPr="00B52F09" w:rsidRDefault="00B52F09" w:rsidP="00B52F09">
            <w:pPr>
              <w:autoSpaceDE w:val="0"/>
              <w:spacing w:after="0" w:line="240" w:lineRule="auto"/>
              <w:rPr>
                <w:rFonts w:ascii="Times New Roman" w:eastAsia="Times New Roman" w:hAnsi="Times New Roman" w:cs="Times New Roman"/>
                <w:color w:val="000000"/>
                <w:kern w:val="0"/>
                <w:sz w:val="20"/>
                <w:szCs w:val="20"/>
                <w14:ligatures w14:val="none"/>
              </w:rPr>
            </w:pPr>
            <w:r w:rsidRPr="00B52F09">
              <w:rPr>
                <w:rFonts w:ascii="Times New Roman" w:eastAsia="Times New Roman" w:hAnsi="Times New Roman" w:cs="Times New Roman"/>
                <w:color w:val="000000"/>
                <w:kern w:val="0"/>
                <w:sz w:val="20"/>
                <w:szCs w:val="20"/>
                <w14:ligatures w14:val="none"/>
              </w:rPr>
              <w:t xml:space="preserve">DO ODDANIA WYKONAWCY DO DYSPOZYCJI NIEZBĘDNYCH ZASOBÓW </w:t>
            </w:r>
          </w:p>
          <w:p w14:paraId="1DDD128D" w14:textId="77777777" w:rsidR="00B52F09" w:rsidRPr="00B52F09" w:rsidRDefault="00B52F09" w:rsidP="00B52F09">
            <w:pPr>
              <w:autoSpaceDE w:val="0"/>
              <w:spacing w:after="240" w:line="240" w:lineRule="auto"/>
              <w:rPr>
                <w:rFonts w:ascii="Times New Roman" w:eastAsia="Times New Roman" w:hAnsi="Times New Roman" w:cs="Times New Roman"/>
                <w:color w:val="000000"/>
                <w:kern w:val="0"/>
                <w:sz w:val="20"/>
                <w:szCs w:val="20"/>
                <w14:ligatures w14:val="none"/>
              </w:rPr>
            </w:pPr>
            <w:r w:rsidRPr="00B52F09">
              <w:rPr>
                <w:rFonts w:ascii="Times New Roman" w:eastAsia="Times New Roman" w:hAnsi="Times New Roman" w:cs="Times New Roman"/>
                <w:color w:val="000000"/>
                <w:kern w:val="0"/>
                <w:sz w:val="20"/>
                <w:szCs w:val="20"/>
                <w14:ligatures w14:val="none"/>
              </w:rPr>
              <w:t>NA POTRZEBY REALIZACJI ZAMÓWIENIA</w:t>
            </w:r>
          </w:p>
        </w:tc>
      </w:tr>
      <w:tr w:rsidR="00B52F09" w:rsidRPr="00B52F09" w14:paraId="2FC41E45" w14:textId="77777777" w:rsidTr="00C813B5">
        <w:tc>
          <w:tcPr>
            <w:tcW w:w="1951" w:type="dxa"/>
            <w:tcBorders>
              <w:top w:val="single" w:sz="4" w:space="0" w:color="000000"/>
              <w:left w:val="single" w:sz="4" w:space="0" w:color="000000"/>
              <w:bottom w:val="single" w:sz="4" w:space="0" w:color="000000"/>
              <w:right w:val="single" w:sz="4" w:space="0" w:color="000000"/>
            </w:tcBorders>
            <w:vAlign w:val="center"/>
          </w:tcPr>
          <w:p w14:paraId="169555DD" w14:textId="77777777" w:rsidR="00B52F09" w:rsidRPr="00B52F09" w:rsidRDefault="00B52F09" w:rsidP="00B52F09">
            <w:pPr>
              <w:widowControl w:val="0"/>
              <w:tabs>
                <w:tab w:val="left" w:pos="0"/>
                <w:tab w:val="left" w:pos="5655"/>
              </w:tabs>
              <w:spacing w:after="0" w:line="240" w:lineRule="auto"/>
              <w:ind w:right="-634"/>
              <w:rPr>
                <w:rFonts w:ascii="Times New Roman" w:eastAsia="Times New Roman" w:hAnsi="Times New Roman" w:cs="Times New Roman"/>
                <w:color w:val="000000"/>
                <w:kern w:val="0"/>
                <w:sz w:val="24"/>
                <w:szCs w:val="24"/>
                <w14:ligatures w14:val="none"/>
              </w:rPr>
            </w:pPr>
            <w:r w:rsidRPr="00B52F09">
              <w:rPr>
                <w:rFonts w:ascii="Times New Roman" w:eastAsia="Times New Roman" w:hAnsi="Times New Roman" w:cs="Times New Roman"/>
                <w:color w:val="000000"/>
                <w:kern w:val="0"/>
                <w:sz w:val="24"/>
                <w:szCs w:val="24"/>
                <w14:ligatures w14:val="none"/>
              </w:rPr>
              <w:t>załącznik nr 5-</w:t>
            </w:r>
          </w:p>
        </w:tc>
        <w:tc>
          <w:tcPr>
            <w:tcW w:w="8189" w:type="dxa"/>
            <w:tcBorders>
              <w:top w:val="single" w:sz="4" w:space="0" w:color="000000"/>
              <w:left w:val="single" w:sz="4" w:space="0" w:color="000000"/>
              <w:bottom w:val="single" w:sz="4" w:space="0" w:color="000000"/>
              <w:right w:val="single" w:sz="4" w:space="0" w:color="000000"/>
            </w:tcBorders>
          </w:tcPr>
          <w:p w14:paraId="7A0BBFA5" w14:textId="77777777" w:rsidR="00B52F09" w:rsidRPr="00B52F09" w:rsidRDefault="00B52F09" w:rsidP="00B52F09">
            <w:pPr>
              <w:autoSpaceDE w:val="0"/>
              <w:spacing w:after="240" w:line="240" w:lineRule="auto"/>
              <w:rPr>
                <w:rFonts w:ascii="Times New Roman" w:eastAsia="Times New Roman" w:hAnsi="Times New Roman" w:cs="Times New Roman"/>
                <w:color w:val="000000"/>
                <w:kern w:val="0"/>
                <w:sz w:val="20"/>
                <w:szCs w:val="20"/>
                <w:lang w:eastAsia="pl-PL"/>
                <w14:ligatures w14:val="none"/>
              </w:rPr>
            </w:pPr>
            <w:r w:rsidRPr="00B52F09">
              <w:rPr>
                <w:rFonts w:ascii="Times New Roman" w:eastAsia="Times New Roman" w:hAnsi="Times New Roman" w:cs="Times New Roman"/>
                <w:color w:val="000000"/>
                <w:kern w:val="0"/>
                <w:sz w:val="20"/>
                <w:szCs w:val="20"/>
                <w:lang w:eastAsia="pl-PL"/>
                <w14:ligatures w14:val="none"/>
              </w:rPr>
              <w:t>OŚWIADCZENIE PODMIOTU UDOSTĘPNIAJĄCEGO ZASOBY DOTYCZĄCE PODSTAW DO WYKLUCZENIA ORAZ SPEŁNIENIA WARUNKÓW UDZIAŁU W POSTĘPOWANIU</w:t>
            </w:r>
          </w:p>
        </w:tc>
      </w:tr>
      <w:tr w:rsidR="00B52F09" w:rsidRPr="00B52F09" w14:paraId="204F3BD9" w14:textId="77777777" w:rsidTr="00C813B5">
        <w:tc>
          <w:tcPr>
            <w:tcW w:w="1951" w:type="dxa"/>
            <w:tcBorders>
              <w:top w:val="single" w:sz="4" w:space="0" w:color="000000"/>
              <w:left w:val="single" w:sz="4" w:space="0" w:color="000000"/>
              <w:bottom w:val="single" w:sz="4" w:space="0" w:color="000000"/>
              <w:right w:val="single" w:sz="4" w:space="0" w:color="000000"/>
            </w:tcBorders>
            <w:vAlign w:val="center"/>
            <w:hideMark/>
          </w:tcPr>
          <w:p w14:paraId="11CA0454" w14:textId="77777777" w:rsidR="00B52F09" w:rsidRPr="00B52F09" w:rsidRDefault="00B52F09" w:rsidP="00B52F09">
            <w:pPr>
              <w:widowControl w:val="0"/>
              <w:tabs>
                <w:tab w:val="left" w:pos="0"/>
                <w:tab w:val="left" w:pos="5655"/>
              </w:tabs>
              <w:spacing w:after="0" w:line="240" w:lineRule="auto"/>
              <w:ind w:right="-634"/>
              <w:rPr>
                <w:rFonts w:ascii="Times New Roman" w:eastAsia="Times New Roman" w:hAnsi="Times New Roman" w:cs="Times New Roman"/>
                <w:color w:val="000000"/>
                <w:kern w:val="0"/>
                <w:sz w:val="24"/>
                <w:szCs w:val="24"/>
                <w14:ligatures w14:val="none"/>
              </w:rPr>
            </w:pPr>
            <w:r w:rsidRPr="00B52F09">
              <w:rPr>
                <w:rFonts w:ascii="Times New Roman" w:eastAsia="Times New Roman" w:hAnsi="Times New Roman" w:cs="Times New Roman"/>
                <w:color w:val="000000"/>
                <w:kern w:val="0"/>
                <w:sz w:val="24"/>
                <w:szCs w:val="24"/>
                <w14:ligatures w14:val="none"/>
              </w:rPr>
              <w:lastRenderedPageBreak/>
              <w:t xml:space="preserve">Załącznik Nr 6- </w:t>
            </w:r>
          </w:p>
        </w:tc>
        <w:tc>
          <w:tcPr>
            <w:tcW w:w="8189" w:type="dxa"/>
            <w:tcBorders>
              <w:top w:val="single" w:sz="4" w:space="0" w:color="000000"/>
              <w:left w:val="single" w:sz="4" w:space="0" w:color="000000"/>
              <w:bottom w:val="single" w:sz="4" w:space="0" w:color="000000"/>
              <w:right w:val="single" w:sz="4" w:space="0" w:color="000000"/>
            </w:tcBorders>
            <w:hideMark/>
          </w:tcPr>
          <w:p w14:paraId="0E14B407" w14:textId="77777777" w:rsidR="00B52F09" w:rsidRPr="00B52F09" w:rsidRDefault="00B52F09" w:rsidP="00B52F09">
            <w:pPr>
              <w:autoSpaceDE w:val="0"/>
              <w:spacing w:after="0" w:line="240" w:lineRule="auto"/>
              <w:rPr>
                <w:rFonts w:ascii="Times New Roman" w:eastAsia="Times New Roman" w:hAnsi="Times New Roman" w:cs="Times New Roman"/>
                <w:color w:val="000000"/>
                <w:kern w:val="0"/>
                <w:sz w:val="20"/>
                <w:szCs w:val="20"/>
                <w14:ligatures w14:val="none"/>
              </w:rPr>
            </w:pPr>
            <w:r w:rsidRPr="00B52F09">
              <w:rPr>
                <w:rFonts w:ascii="Times New Roman" w:eastAsia="Times New Roman" w:hAnsi="Times New Roman" w:cs="Times New Roman"/>
                <w:color w:val="000000"/>
                <w:kern w:val="0"/>
                <w:sz w:val="20"/>
                <w:szCs w:val="20"/>
                <w14:ligatures w14:val="none"/>
              </w:rPr>
              <w:t>OŚWIADCZENIE WYKONAWCY  DOTYCZĄCE DOSTAW, USŁUG LUB ROBÓT BUDOWLANYCH, KTÓRE WYKONAJĄ POSZCZEGÓLNI WYKONAWCY</w:t>
            </w:r>
          </w:p>
          <w:p w14:paraId="4B4B3C25" w14:textId="77777777" w:rsidR="00B52F09" w:rsidRPr="00B52F09" w:rsidRDefault="00B52F09" w:rsidP="00B52F09">
            <w:pPr>
              <w:widowControl w:val="0"/>
              <w:tabs>
                <w:tab w:val="left" w:pos="360"/>
              </w:tabs>
              <w:spacing w:after="0" w:line="240" w:lineRule="auto"/>
              <w:ind w:left="318" w:right="-634"/>
              <w:jc w:val="both"/>
              <w:rPr>
                <w:rFonts w:ascii="Times New Roman" w:eastAsia="Times New Roman" w:hAnsi="Times New Roman" w:cs="Times New Roman"/>
                <w:color w:val="000000"/>
                <w:kern w:val="0"/>
                <w:sz w:val="20"/>
                <w:szCs w:val="20"/>
                <w:highlight w:val="yellow"/>
                <w14:ligatures w14:val="none"/>
              </w:rPr>
            </w:pPr>
          </w:p>
        </w:tc>
      </w:tr>
      <w:tr w:rsidR="00B52F09" w:rsidRPr="00B52F09" w14:paraId="11662183" w14:textId="77777777" w:rsidTr="00C813B5">
        <w:tc>
          <w:tcPr>
            <w:tcW w:w="1951" w:type="dxa"/>
            <w:tcBorders>
              <w:top w:val="single" w:sz="4" w:space="0" w:color="000000"/>
              <w:left w:val="single" w:sz="4" w:space="0" w:color="000000"/>
              <w:bottom w:val="single" w:sz="4" w:space="0" w:color="000000"/>
              <w:right w:val="single" w:sz="4" w:space="0" w:color="000000"/>
            </w:tcBorders>
            <w:vAlign w:val="center"/>
            <w:hideMark/>
          </w:tcPr>
          <w:p w14:paraId="1AB7B699" w14:textId="77777777" w:rsidR="00B52F09" w:rsidRPr="00B52F09" w:rsidRDefault="00B52F09" w:rsidP="00B52F09">
            <w:pPr>
              <w:widowControl w:val="0"/>
              <w:tabs>
                <w:tab w:val="left" w:pos="0"/>
                <w:tab w:val="left" w:pos="5655"/>
              </w:tabs>
              <w:spacing w:after="0" w:line="240" w:lineRule="auto"/>
              <w:ind w:right="-634"/>
              <w:rPr>
                <w:rFonts w:ascii="Times New Roman" w:eastAsia="Times New Roman" w:hAnsi="Times New Roman" w:cs="Times New Roman"/>
                <w:color w:val="000000"/>
                <w:kern w:val="0"/>
                <w:sz w:val="24"/>
                <w:szCs w:val="24"/>
                <w14:ligatures w14:val="none"/>
              </w:rPr>
            </w:pPr>
            <w:r w:rsidRPr="00B52F09">
              <w:rPr>
                <w:rFonts w:ascii="Times New Roman" w:eastAsia="Times New Roman" w:hAnsi="Times New Roman" w:cs="Times New Roman"/>
                <w:color w:val="000000"/>
                <w:kern w:val="0"/>
                <w:sz w:val="24"/>
                <w:szCs w:val="24"/>
                <w14:ligatures w14:val="none"/>
              </w:rPr>
              <w:t xml:space="preserve">Załącznik Nr 7- </w:t>
            </w:r>
          </w:p>
        </w:tc>
        <w:tc>
          <w:tcPr>
            <w:tcW w:w="8189" w:type="dxa"/>
            <w:tcBorders>
              <w:top w:val="single" w:sz="4" w:space="0" w:color="000000"/>
              <w:left w:val="single" w:sz="4" w:space="0" w:color="000000"/>
              <w:bottom w:val="single" w:sz="4" w:space="0" w:color="000000"/>
              <w:right w:val="single" w:sz="4" w:space="0" w:color="000000"/>
            </w:tcBorders>
            <w:hideMark/>
          </w:tcPr>
          <w:p w14:paraId="14E4B8FE" w14:textId="77777777" w:rsidR="00B52F09" w:rsidRPr="00B52F09" w:rsidRDefault="00B52F09" w:rsidP="00B52F09">
            <w:pPr>
              <w:autoSpaceDE w:val="0"/>
              <w:autoSpaceDN w:val="0"/>
              <w:adjustRightInd w:val="0"/>
              <w:spacing w:beforeLines="20" w:before="48" w:afterLines="20" w:after="48" w:line="240" w:lineRule="auto"/>
              <w:outlineLvl w:val="0"/>
              <w:rPr>
                <w:rFonts w:ascii="Times New Roman" w:eastAsia="Times New Roman" w:hAnsi="Times New Roman" w:cs="Times New Roman"/>
                <w:color w:val="000000"/>
                <w:kern w:val="0"/>
                <w:sz w:val="20"/>
                <w:szCs w:val="20"/>
                <w14:ligatures w14:val="none"/>
              </w:rPr>
            </w:pPr>
            <w:r w:rsidRPr="00B52F09">
              <w:rPr>
                <w:rFonts w:ascii="Times New Roman" w:eastAsia="Times New Roman" w:hAnsi="Times New Roman" w:cs="Times New Roman"/>
                <w:color w:val="000000"/>
                <w:kern w:val="0"/>
                <w:sz w:val="20"/>
                <w:szCs w:val="20"/>
                <w14:ligatures w14:val="none"/>
              </w:rPr>
              <w:t>WYKAZ USŁUG</w:t>
            </w:r>
          </w:p>
          <w:p w14:paraId="25999E99" w14:textId="77777777" w:rsidR="00B52F09" w:rsidRPr="00B52F09" w:rsidRDefault="00B52F09" w:rsidP="00B52F09">
            <w:pPr>
              <w:widowControl w:val="0"/>
              <w:spacing w:after="0" w:line="240" w:lineRule="auto"/>
              <w:jc w:val="both"/>
              <w:rPr>
                <w:rFonts w:ascii="Times New Roman" w:eastAsia="Times New Roman" w:hAnsi="Times New Roman" w:cs="Times New Roman"/>
                <w:color w:val="000000"/>
                <w:kern w:val="0"/>
                <w:sz w:val="20"/>
                <w:szCs w:val="20"/>
                <w14:ligatures w14:val="none"/>
              </w:rPr>
            </w:pPr>
          </w:p>
        </w:tc>
      </w:tr>
      <w:tr w:rsidR="00B52F09" w:rsidRPr="00B52F09" w14:paraId="7446AE77" w14:textId="77777777" w:rsidTr="00C813B5">
        <w:tc>
          <w:tcPr>
            <w:tcW w:w="1951" w:type="dxa"/>
            <w:tcBorders>
              <w:top w:val="single" w:sz="4" w:space="0" w:color="000000"/>
              <w:left w:val="single" w:sz="4" w:space="0" w:color="000000"/>
              <w:bottom w:val="single" w:sz="4" w:space="0" w:color="000000"/>
              <w:right w:val="single" w:sz="4" w:space="0" w:color="000000"/>
            </w:tcBorders>
            <w:vAlign w:val="center"/>
            <w:hideMark/>
          </w:tcPr>
          <w:p w14:paraId="16204E79" w14:textId="77777777" w:rsidR="00B52F09" w:rsidRPr="00B52F09" w:rsidRDefault="00B52F09" w:rsidP="00B52F09">
            <w:pPr>
              <w:widowControl w:val="0"/>
              <w:tabs>
                <w:tab w:val="left" w:pos="0"/>
                <w:tab w:val="left" w:pos="5655"/>
              </w:tabs>
              <w:spacing w:after="0" w:line="240" w:lineRule="auto"/>
              <w:ind w:right="-634"/>
              <w:rPr>
                <w:rFonts w:ascii="Times New Roman" w:eastAsia="Times New Roman" w:hAnsi="Times New Roman" w:cs="Times New Roman"/>
                <w:color w:val="000000"/>
                <w:kern w:val="0"/>
                <w:sz w:val="24"/>
                <w:szCs w:val="24"/>
                <w14:ligatures w14:val="none"/>
              </w:rPr>
            </w:pPr>
            <w:r w:rsidRPr="00B52F09">
              <w:rPr>
                <w:rFonts w:ascii="Times New Roman" w:eastAsia="Times New Roman" w:hAnsi="Times New Roman" w:cs="Times New Roman"/>
                <w:color w:val="000000"/>
                <w:kern w:val="0"/>
                <w:sz w:val="24"/>
                <w:szCs w:val="24"/>
                <w14:ligatures w14:val="none"/>
              </w:rPr>
              <w:t xml:space="preserve">Załącznik Nr 8- </w:t>
            </w:r>
          </w:p>
        </w:tc>
        <w:tc>
          <w:tcPr>
            <w:tcW w:w="8189" w:type="dxa"/>
            <w:tcBorders>
              <w:top w:val="single" w:sz="4" w:space="0" w:color="000000"/>
              <w:left w:val="single" w:sz="4" w:space="0" w:color="000000"/>
              <w:bottom w:val="single" w:sz="4" w:space="0" w:color="000000"/>
              <w:right w:val="single" w:sz="4" w:space="0" w:color="000000"/>
            </w:tcBorders>
            <w:hideMark/>
          </w:tcPr>
          <w:p w14:paraId="706F2E0D" w14:textId="77777777" w:rsidR="00B52F09" w:rsidRPr="00B52F09" w:rsidRDefault="00B52F09" w:rsidP="00B52F09">
            <w:pPr>
              <w:widowControl w:val="0"/>
              <w:spacing w:after="0" w:line="240" w:lineRule="auto"/>
              <w:ind w:right="-634"/>
              <w:jc w:val="both"/>
              <w:rPr>
                <w:rFonts w:ascii="Times New Roman" w:eastAsia="Times New Roman" w:hAnsi="Times New Roman" w:cs="Times New Roman"/>
                <w:color w:val="000000"/>
                <w:kern w:val="0"/>
                <w:sz w:val="20"/>
                <w:szCs w:val="20"/>
                <w:highlight w:val="yellow"/>
                <w14:ligatures w14:val="none"/>
              </w:rPr>
            </w:pPr>
            <w:r w:rsidRPr="00B52F09">
              <w:rPr>
                <w:rFonts w:ascii="Times New Roman" w:eastAsia="Times New Roman" w:hAnsi="Times New Roman" w:cs="Times New Roman"/>
                <w:color w:val="000000"/>
                <w:kern w:val="0"/>
                <w:sz w:val="20"/>
                <w:szCs w:val="20"/>
                <w14:ligatures w14:val="none"/>
              </w:rPr>
              <w:t>WZÓR UMOWY</w:t>
            </w:r>
          </w:p>
        </w:tc>
      </w:tr>
    </w:tbl>
    <w:p w14:paraId="56A01446" w14:textId="77777777" w:rsidR="00B52F09" w:rsidRPr="00B52F09" w:rsidRDefault="00B52F09" w:rsidP="00B52F09">
      <w:pPr>
        <w:spacing w:after="0" w:line="240" w:lineRule="auto"/>
        <w:ind w:left="4956" w:firstLine="708"/>
        <w:rPr>
          <w:rFonts w:ascii="Times New Roman" w:eastAsia="Times New Roman" w:hAnsi="Times New Roman" w:cs="Times New Roman"/>
          <w:i/>
          <w:color w:val="000000"/>
          <w:kern w:val="0"/>
          <w14:ligatures w14:val="none"/>
        </w:rPr>
      </w:pPr>
      <w:r w:rsidRPr="00B52F09">
        <w:rPr>
          <w:rFonts w:ascii="Times New Roman" w:eastAsia="Times New Roman" w:hAnsi="Times New Roman" w:cs="Times New Roman"/>
          <w:kern w:val="0"/>
          <w:sz w:val="24"/>
          <w:szCs w:val="24"/>
          <w14:ligatures w14:val="none"/>
        </w:rPr>
        <w:t xml:space="preserve">  </w:t>
      </w:r>
    </w:p>
    <w:p w14:paraId="5636A3CF" w14:textId="77777777" w:rsidR="00B52F09" w:rsidRPr="00B52F09" w:rsidRDefault="00B52F09" w:rsidP="00B52F09">
      <w:pPr>
        <w:spacing w:after="0" w:line="234" w:lineRule="exact"/>
        <w:ind w:left="260"/>
        <w:jc w:val="both"/>
        <w:rPr>
          <w:rFonts w:ascii="Times New Roman" w:eastAsia="Times New Roman" w:hAnsi="Times New Roman" w:cs="Times New Roman"/>
          <w:b/>
          <w:color w:val="000000"/>
          <w:kern w:val="0"/>
          <w:lang w:val="x-none" w:eastAsia="x-none"/>
          <w14:ligatures w14:val="none"/>
        </w:rPr>
      </w:pPr>
    </w:p>
    <w:p w14:paraId="09372900" w14:textId="77777777" w:rsidR="00B52F09" w:rsidRPr="00B52F09" w:rsidRDefault="00B52F09" w:rsidP="00B52F09">
      <w:pPr>
        <w:spacing w:after="0" w:line="234" w:lineRule="exact"/>
        <w:jc w:val="center"/>
        <w:rPr>
          <w:rFonts w:ascii="Times New Roman" w:eastAsia="Times New Roman" w:hAnsi="Times New Roman" w:cs="Times New Roman"/>
          <w:b/>
          <w:color w:val="000000"/>
          <w:kern w:val="0"/>
          <w:lang w:val="x-none" w:eastAsia="x-none"/>
          <w14:ligatures w14:val="none"/>
        </w:rPr>
      </w:pPr>
      <w:r w:rsidRPr="00B52F09">
        <w:rPr>
          <w:rFonts w:ascii="Times New Roman" w:eastAsia="Times New Roman" w:hAnsi="Times New Roman" w:cs="Times New Roman"/>
          <w:b/>
          <w:color w:val="000000"/>
          <w:kern w:val="0"/>
          <w:lang w:val="x-none" w:eastAsia="x-none"/>
          <w14:ligatures w14:val="none"/>
        </w:rPr>
        <w:t>XIX. POSTANOWIENIA KOŃCOWE.</w:t>
      </w:r>
    </w:p>
    <w:p w14:paraId="242C8E96" w14:textId="77777777" w:rsidR="00B52F09" w:rsidRPr="00B52F09" w:rsidRDefault="00B52F09" w:rsidP="00B52F09">
      <w:pPr>
        <w:spacing w:after="0" w:line="234" w:lineRule="exact"/>
        <w:ind w:left="260" w:hanging="260"/>
        <w:jc w:val="both"/>
        <w:rPr>
          <w:rFonts w:ascii="Times New Roman" w:eastAsia="Times New Roman" w:hAnsi="Times New Roman" w:cs="Times New Roman"/>
          <w:i/>
          <w:color w:val="000000"/>
          <w:kern w:val="0"/>
          <w:lang w:val="x-none" w:eastAsia="x-none"/>
          <w14:ligatures w14:val="none"/>
        </w:rPr>
      </w:pPr>
    </w:p>
    <w:p w14:paraId="5C66E310" w14:textId="77777777" w:rsidR="00B52F09" w:rsidRPr="00B52F09" w:rsidRDefault="00B52F09" w:rsidP="00B52F09">
      <w:pPr>
        <w:numPr>
          <w:ilvl w:val="0"/>
          <w:numId w:val="26"/>
        </w:numPr>
        <w:suppressAutoHyphens/>
        <w:autoSpaceDN w:val="0"/>
        <w:spacing w:before="240" w:after="0" w:line="360" w:lineRule="auto"/>
        <w:ind w:left="284"/>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221BD18" w14:textId="77777777" w:rsidR="00B52F09" w:rsidRPr="00B52F09" w:rsidRDefault="00B52F09" w:rsidP="00B52F09">
      <w:pPr>
        <w:numPr>
          <w:ilvl w:val="0"/>
          <w:numId w:val="27"/>
        </w:numPr>
        <w:suppressAutoHyphens/>
        <w:autoSpaceDN w:val="0"/>
        <w:spacing w:after="0" w:line="360" w:lineRule="auto"/>
        <w:ind w:left="709" w:hanging="401"/>
        <w:jc w:val="both"/>
        <w:textAlignment w:val="baseline"/>
        <w:rPr>
          <w:rFonts w:ascii="Arial" w:eastAsia="Arial" w:hAnsi="Arial" w:cs="Arial"/>
          <w:kern w:val="0"/>
          <w:lang w:eastAsia="zh-CN" w:bidi="hi-IN"/>
          <w14:ligatures w14:val="none"/>
        </w:rPr>
      </w:pPr>
      <w:r w:rsidRPr="00B52F09">
        <w:rPr>
          <w:rFonts w:ascii="Arial" w:eastAsia="Arial" w:hAnsi="Arial" w:cs="Arial"/>
          <w:kern w:val="0"/>
          <w:sz w:val="20"/>
          <w:szCs w:val="20"/>
          <w:lang w:eastAsia="zh-CN" w:bidi="hi-IN"/>
          <w14:ligatures w14:val="none"/>
        </w:rPr>
        <w:t xml:space="preserve">administratorem Pani/Pana danych osobowych jest </w:t>
      </w:r>
      <w:r w:rsidRPr="00B52F09">
        <w:rPr>
          <w:rFonts w:ascii="Arial" w:eastAsia="Arial" w:hAnsi="Arial" w:cs="Arial"/>
          <w:b/>
          <w:color w:val="000000"/>
          <w:kern w:val="0"/>
          <w:sz w:val="20"/>
          <w:szCs w:val="20"/>
          <w:lang w:eastAsia="zh-CN" w:bidi="hi-IN"/>
          <w14:ligatures w14:val="none"/>
        </w:rPr>
        <w:t>Mościckie Centrum Medyczne Sp. z o.o..</w:t>
      </w:r>
    </w:p>
    <w:p w14:paraId="13602B39" w14:textId="77777777" w:rsidR="00B52F09" w:rsidRPr="00B52F09" w:rsidRDefault="00B52F09" w:rsidP="00B52F09">
      <w:pPr>
        <w:numPr>
          <w:ilvl w:val="0"/>
          <w:numId w:val="22"/>
        </w:numPr>
        <w:suppressAutoHyphens/>
        <w:autoSpaceDN w:val="0"/>
        <w:spacing w:after="0" w:line="360" w:lineRule="auto"/>
        <w:ind w:left="709" w:hanging="401"/>
        <w:jc w:val="both"/>
        <w:textAlignment w:val="baseline"/>
        <w:rPr>
          <w:rFonts w:ascii="Arial" w:eastAsia="Arial" w:hAnsi="Arial" w:cs="Arial"/>
          <w:kern w:val="0"/>
          <w:lang w:eastAsia="zh-CN" w:bidi="hi-IN"/>
          <w14:ligatures w14:val="none"/>
        </w:rPr>
      </w:pPr>
      <w:r w:rsidRPr="00B52F09">
        <w:rPr>
          <w:rFonts w:ascii="Arial" w:eastAsia="Arial" w:hAnsi="Arial" w:cs="Arial"/>
          <w:kern w:val="0"/>
          <w:sz w:val="20"/>
          <w:szCs w:val="20"/>
          <w:lang w:eastAsia="zh-CN" w:bidi="hi-IN"/>
          <w14:ligatures w14:val="none"/>
        </w:rPr>
        <w:t>administrator wyznaczył Inspektora Danych Osobowych, z którym można się kontaktować pod adresem e-mail:  iod@mcm.net.pl</w:t>
      </w:r>
    </w:p>
    <w:p w14:paraId="6B66D397" w14:textId="77777777" w:rsidR="00B52F09" w:rsidRPr="00B52F09" w:rsidRDefault="00B52F09" w:rsidP="00B52F09">
      <w:pPr>
        <w:numPr>
          <w:ilvl w:val="0"/>
          <w:numId w:val="22"/>
        </w:numPr>
        <w:suppressAutoHyphens/>
        <w:autoSpaceDN w:val="0"/>
        <w:spacing w:after="0" w:line="360" w:lineRule="auto"/>
        <w:ind w:left="709" w:hanging="401"/>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Pani/Pana dane osobowe przetwarzane będą na podstawie art. 6 ust. 1 lit. c RODO w celu związanym z przedmiotowym postępowaniem o udzielenie zamówienia publicznego, prowadzonym w trybie przetargu nieograniczonego.</w:t>
      </w:r>
    </w:p>
    <w:p w14:paraId="62D0364C" w14:textId="77777777" w:rsidR="00B52F09" w:rsidRPr="00B52F09" w:rsidRDefault="00B52F09" w:rsidP="00B52F09">
      <w:pPr>
        <w:numPr>
          <w:ilvl w:val="0"/>
          <w:numId w:val="22"/>
        </w:numPr>
        <w:suppressAutoHyphens/>
        <w:autoSpaceDN w:val="0"/>
        <w:spacing w:after="0" w:line="360" w:lineRule="auto"/>
        <w:ind w:left="709" w:hanging="401"/>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odbiorcami Pani/Pana danych osobowych będą osoby lub podmioty, którym udostępniona zostanie dokumentacja postępowania w oparciu o art. 74 ustawy PZP</w:t>
      </w:r>
    </w:p>
    <w:p w14:paraId="68BFF7EB" w14:textId="77777777" w:rsidR="00B52F09" w:rsidRPr="00B52F09" w:rsidRDefault="00B52F09" w:rsidP="00B52F09">
      <w:pPr>
        <w:numPr>
          <w:ilvl w:val="0"/>
          <w:numId w:val="22"/>
        </w:numPr>
        <w:suppressAutoHyphens/>
        <w:autoSpaceDN w:val="0"/>
        <w:spacing w:after="0" w:line="360" w:lineRule="auto"/>
        <w:ind w:left="709" w:hanging="401"/>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Pani/Pana dane osobowe będą przechowywane, zgodnie z art. 78 ust. 1 PZP przez okres 4 lat od dnia zakończenia postępowania o udzielenie zamówienia, a jeżeli czas trwania umowy przekracza 4 lata, okres przechowywania obejmuje cały czas trwania umowy;</w:t>
      </w:r>
    </w:p>
    <w:p w14:paraId="2796EB4F" w14:textId="77777777" w:rsidR="00B52F09" w:rsidRPr="00B52F09" w:rsidRDefault="00B52F09" w:rsidP="00B52F09">
      <w:pPr>
        <w:numPr>
          <w:ilvl w:val="0"/>
          <w:numId w:val="22"/>
        </w:numPr>
        <w:suppressAutoHyphens/>
        <w:autoSpaceDN w:val="0"/>
        <w:spacing w:after="0" w:line="360" w:lineRule="auto"/>
        <w:ind w:left="709" w:hanging="401"/>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obowiązek podania przez Panią/Pana danych osobowych bezpośrednio Pani/Pana dotyczących jest wymogiem ustawowym określonym w przepisach ustawy PZP, związanym z udziałem w postępowaniu o udzielenie zamówienia publicznego.</w:t>
      </w:r>
    </w:p>
    <w:p w14:paraId="63CDEF9E" w14:textId="77777777" w:rsidR="00B52F09" w:rsidRPr="00B52F09" w:rsidRDefault="00B52F09" w:rsidP="00B52F09">
      <w:pPr>
        <w:numPr>
          <w:ilvl w:val="0"/>
          <w:numId w:val="22"/>
        </w:numPr>
        <w:suppressAutoHyphens/>
        <w:autoSpaceDN w:val="0"/>
        <w:spacing w:after="0" w:line="360" w:lineRule="auto"/>
        <w:ind w:left="709" w:hanging="401"/>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w odniesieniu do Pani/Pana danych osobowych decyzje nie będą podejmowane w sposób zautomatyzowany, stosownie do art. 22 RODO.</w:t>
      </w:r>
    </w:p>
    <w:p w14:paraId="6E6E69E5" w14:textId="77777777" w:rsidR="00B52F09" w:rsidRPr="00B52F09" w:rsidRDefault="00B52F09" w:rsidP="00B52F09">
      <w:pPr>
        <w:numPr>
          <w:ilvl w:val="0"/>
          <w:numId w:val="22"/>
        </w:numPr>
        <w:suppressAutoHyphens/>
        <w:autoSpaceDN w:val="0"/>
        <w:spacing w:after="0" w:line="360" w:lineRule="auto"/>
        <w:ind w:left="709" w:hanging="401"/>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posiada Pani/Pan:</w:t>
      </w:r>
    </w:p>
    <w:p w14:paraId="1CE16CCE" w14:textId="77777777" w:rsidR="00B52F09" w:rsidRPr="00B52F09" w:rsidRDefault="00B52F09" w:rsidP="00B52F09">
      <w:pPr>
        <w:numPr>
          <w:ilvl w:val="0"/>
          <w:numId w:val="28"/>
        </w:numPr>
        <w:suppressAutoHyphens/>
        <w:autoSpaceDN w:val="0"/>
        <w:spacing w:after="0" w:line="360" w:lineRule="auto"/>
        <w:ind w:left="1064" w:hanging="462"/>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F17E2FF" w14:textId="77777777" w:rsidR="00B52F09" w:rsidRPr="00B52F09" w:rsidRDefault="00B52F09" w:rsidP="00B52F09">
      <w:pPr>
        <w:numPr>
          <w:ilvl w:val="0"/>
          <w:numId w:val="23"/>
        </w:numPr>
        <w:suppressAutoHyphens/>
        <w:autoSpaceDN w:val="0"/>
        <w:spacing w:after="0" w:line="360" w:lineRule="auto"/>
        <w:ind w:left="1064" w:hanging="462"/>
        <w:jc w:val="both"/>
        <w:textAlignment w:val="baseline"/>
        <w:rPr>
          <w:rFonts w:ascii="Arial" w:eastAsia="Arial" w:hAnsi="Arial" w:cs="Arial"/>
          <w:kern w:val="0"/>
          <w:lang w:eastAsia="zh-CN" w:bidi="hi-IN"/>
          <w14:ligatures w14:val="none"/>
        </w:rPr>
      </w:pPr>
      <w:r w:rsidRPr="00B52F09">
        <w:rPr>
          <w:rFonts w:ascii="Arial" w:eastAsia="Arial" w:hAnsi="Arial" w:cs="Arial"/>
          <w:kern w:val="0"/>
          <w:sz w:val="20"/>
          <w:szCs w:val="20"/>
          <w:lang w:eastAsia="zh-CN" w:bidi="hi-IN"/>
          <w14:ligatures w14:val="none"/>
        </w:rPr>
        <w:t>na podstawie art. 16 RODO prawo do sprostowania Pani/Pana danych osobowych (</w:t>
      </w:r>
      <w:r w:rsidRPr="00B52F09">
        <w:rPr>
          <w:rFonts w:ascii="Arial" w:eastAsia="Arial" w:hAnsi="Arial" w:cs="Arial"/>
          <w:i/>
          <w:kern w:val="0"/>
          <w:sz w:val="20"/>
          <w:szCs w:val="20"/>
          <w:lang w:eastAsia="zh-CN" w:bidi="hi-IN"/>
          <w14:ligatures w14:val="none"/>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52F09">
        <w:rPr>
          <w:rFonts w:ascii="Arial" w:eastAsia="Arial" w:hAnsi="Arial" w:cs="Arial"/>
          <w:kern w:val="0"/>
          <w:sz w:val="20"/>
          <w:szCs w:val="20"/>
          <w:lang w:eastAsia="zh-CN" w:bidi="hi-IN"/>
          <w14:ligatures w14:val="none"/>
        </w:rPr>
        <w:t>);</w:t>
      </w:r>
    </w:p>
    <w:p w14:paraId="226C010B" w14:textId="77777777" w:rsidR="00B52F09" w:rsidRPr="00B52F09" w:rsidRDefault="00B52F09" w:rsidP="00B52F09">
      <w:pPr>
        <w:numPr>
          <w:ilvl w:val="0"/>
          <w:numId w:val="23"/>
        </w:numPr>
        <w:suppressAutoHyphens/>
        <w:autoSpaceDN w:val="0"/>
        <w:spacing w:after="0" w:line="360" w:lineRule="auto"/>
        <w:ind w:left="1064" w:hanging="462"/>
        <w:jc w:val="both"/>
        <w:textAlignment w:val="baseline"/>
        <w:rPr>
          <w:rFonts w:ascii="Arial" w:eastAsia="Arial" w:hAnsi="Arial" w:cs="Arial"/>
          <w:kern w:val="0"/>
          <w:lang w:eastAsia="zh-CN" w:bidi="hi-IN"/>
          <w14:ligatures w14:val="none"/>
        </w:rPr>
      </w:pPr>
      <w:r w:rsidRPr="00B52F09">
        <w:rPr>
          <w:rFonts w:ascii="Arial" w:eastAsia="Arial" w:hAnsi="Arial" w:cs="Arial"/>
          <w:kern w:val="0"/>
          <w:sz w:val="20"/>
          <w:szCs w:val="20"/>
          <w:lang w:eastAsia="zh-CN" w:bidi="hi-IN"/>
          <w14:ligatures w14:val="none"/>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B52F09">
        <w:rPr>
          <w:rFonts w:ascii="Arial" w:eastAsia="Arial" w:hAnsi="Arial" w:cs="Arial"/>
          <w:i/>
          <w:kern w:val="0"/>
          <w:sz w:val="20"/>
          <w:szCs w:val="20"/>
          <w:lang w:eastAsia="zh-CN" w:bidi="hi-IN"/>
          <w14:ligatures w14:val="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52F09">
        <w:rPr>
          <w:rFonts w:ascii="Arial" w:eastAsia="Arial" w:hAnsi="Arial" w:cs="Arial"/>
          <w:kern w:val="0"/>
          <w:sz w:val="20"/>
          <w:szCs w:val="20"/>
          <w:lang w:eastAsia="zh-CN" w:bidi="hi-IN"/>
          <w14:ligatures w14:val="none"/>
        </w:rPr>
        <w:t>);</w:t>
      </w:r>
    </w:p>
    <w:p w14:paraId="2470C383" w14:textId="77777777" w:rsidR="00B52F09" w:rsidRPr="00B52F09" w:rsidRDefault="00B52F09" w:rsidP="00B52F09">
      <w:pPr>
        <w:numPr>
          <w:ilvl w:val="0"/>
          <w:numId w:val="23"/>
        </w:numPr>
        <w:suppressAutoHyphens/>
        <w:autoSpaceDN w:val="0"/>
        <w:spacing w:after="0" w:line="360" w:lineRule="auto"/>
        <w:ind w:left="1064" w:hanging="462"/>
        <w:jc w:val="both"/>
        <w:textAlignment w:val="baseline"/>
        <w:rPr>
          <w:rFonts w:ascii="Arial" w:eastAsia="Arial" w:hAnsi="Arial" w:cs="Arial"/>
          <w:kern w:val="0"/>
          <w:lang w:eastAsia="zh-CN" w:bidi="hi-IN"/>
          <w14:ligatures w14:val="none"/>
        </w:rPr>
      </w:pPr>
      <w:r w:rsidRPr="00B52F09">
        <w:rPr>
          <w:rFonts w:ascii="Arial" w:eastAsia="Arial" w:hAnsi="Arial" w:cs="Arial"/>
          <w:kern w:val="0"/>
          <w:sz w:val="20"/>
          <w:szCs w:val="20"/>
          <w:lang w:eastAsia="zh-CN" w:bidi="hi-IN"/>
          <w14:ligatures w14:val="none"/>
        </w:rPr>
        <w:t xml:space="preserve">prawo do wniesienia skargi do Prezesa Urzędu Ochrony Danych Osobowych, gdy uzna Pani/Pan, że przetwarzanie danych osobowych Pani/Pana dotyczących narusza przepisy RODO; </w:t>
      </w:r>
      <w:r w:rsidRPr="00B52F09">
        <w:rPr>
          <w:rFonts w:ascii="Arial" w:eastAsia="Arial" w:hAnsi="Arial" w:cs="Arial"/>
          <w:i/>
          <w:kern w:val="0"/>
          <w:sz w:val="20"/>
          <w:szCs w:val="20"/>
          <w:lang w:eastAsia="zh-CN" w:bidi="hi-IN"/>
          <w14:ligatures w14:val="none"/>
        </w:rPr>
        <w:t xml:space="preserve"> </w:t>
      </w:r>
    </w:p>
    <w:p w14:paraId="15093B21" w14:textId="77777777" w:rsidR="00B52F09" w:rsidRPr="00B52F09" w:rsidRDefault="00B52F09" w:rsidP="00B52F09">
      <w:pPr>
        <w:numPr>
          <w:ilvl w:val="0"/>
          <w:numId w:val="22"/>
        </w:numPr>
        <w:suppressAutoHyphens/>
        <w:autoSpaceDN w:val="0"/>
        <w:spacing w:after="0" w:line="360" w:lineRule="auto"/>
        <w:ind w:left="709" w:hanging="401"/>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nie przysługuje Pani/Panu:</w:t>
      </w:r>
    </w:p>
    <w:p w14:paraId="1E2E1FDB" w14:textId="77777777" w:rsidR="00B52F09" w:rsidRPr="00B52F09" w:rsidRDefault="00B52F09" w:rsidP="00B52F09">
      <w:pPr>
        <w:numPr>
          <w:ilvl w:val="0"/>
          <w:numId w:val="29"/>
        </w:numPr>
        <w:suppressAutoHyphens/>
        <w:autoSpaceDN w:val="0"/>
        <w:spacing w:after="0" w:line="360" w:lineRule="auto"/>
        <w:ind w:left="1008" w:hanging="392"/>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w związku z art. 17 ust. 3 lit. b, d lub e RODO prawo do usunięcia danych osobowych;</w:t>
      </w:r>
    </w:p>
    <w:p w14:paraId="6A88D73E" w14:textId="77777777" w:rsidR="00B52F09" w:rsidRPr="00B52F09" w:rsidRDefault="00B52F09" w:rsidP="00B52F09">
      <w:pPr>
        <w:numPr>
          <w:ilvl w:val="0"/>
          <w:numId w:val="25"/>
        </w:numPr>
        <w:suppressAutoHyphens/>
        <w:autoSpaceDN w:val="0"/>
        <w:spacing w:after="0" w:line="360" w:lineRule="auto"/>
        <w:ind w:left="1008" w:hanging="392"/>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prawo do przenoszenia danych osobowych, o którym mowa w art. 20 RODO;</w:t>
      </w:r>
    </w:p>
    <w:p w14:paraId="1EB658B1" w14:textId="77777777" w:rsidR="00B52F09" w:rsidRPr="00B52F09" w:rsidRDefault="00B52F09" w:rsidP="00B52F09">
      <w:pPr>
        <w:numPr>
          <w:ilvl w:val="0"/>
          <w:numId w:val="25"/>
        </w:numPr>
        <w:suppressAutoHyphens/>
        <w:autoSpaceDN w:val="0"/>
        <w:spacing w:after="0" w:line="360" w:lineRule="auto"/>
        <w:ind w:left="1008" w:hanging="392"/>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na podstawie art. 21 RODO prawo sprzeciwu, wobec przetwarzania danych osobowych, gdyż podstawą prawną przetwarzania Pani/Pana danych osobowych jest art. 6 ust. 1 lit. c RODO;</w:t>
      </w:r>
    </w:p>
    <w:p w14:paraId="547538BE" w14:textId="77777777" w:rsidR="00B52F09" w:rsidRDefault="00B52F09" w:rsidP="00B52F09">
      <w:pPr>
        <w:numPr>
          <w:ilvl w:val="0"/>
          <w:numId w:val="22"/>
        </w:numPr>
        <w:suppressAutoHyphens/>
        <w:autoSpaceDN w:val="0"/>
        <w:spacing w:after="0" w:line="360" w:lineRule="auto"/>
        <w:ind w:left="709" w:hanging="401"/>
        <w:jc w:val="both"/>
        <w:textAlignment w:val="baseline"/>
        <w:rPr>
          <w:rFonts w:ascii="Arial" w:eastAsia="Arial" w:hAnsi="Arial" w:cs="Arial"/>
          <w:kern w:val="0"/>
          <w:sz w:val="20"/>
          <w:szCs w:val="20"/>
          <w:lang w:eastAsia="zh-CN" w:bidi="hi-IN"/>
          <w14:ligatures w14:val="none"/>
        </w:rPr>
      </w:pPr>
      <w:r w:rsidRPr="00B52F09">
        <w:rPr>
          <w:rFonts w:ascii="Arial" w:eastAsia="Arial" w:hAnsi="Arial" w:cs="Arial"/>
          <w:kern w:val="0"/>
          <w:sz w:val="20"/>
          <w:szCs w:val="20"/>
          <w:lang w:eastAsia="zh-CN"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20830D2"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2DEB2F10"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738720C9"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3657135F"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17F3AA61"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0C42708E"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3F410DF3"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2F25C04C"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2CEB52A5"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3686BAA5"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16B212DE"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07C8339B"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45313E30"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5D260ECE"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285B28CF"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4F5B5183"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7426AD8A"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4774D4AE"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48AD59BA"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78136DF5"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4E137E11" w14:textId="77777777" w:rsidR="007D0B2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64EF3668" w14:textId="77777777" w:rsidR="007D0B29" w:rsidRPr="007D0B29" w:rsidRDefault="007D0B29" w:rsidP="007D0B29">
      <w:pPr>
        <w:widowControl w:val="0"/>
        <w:spacing w:after="0" w:line="240" w:lineRule="auto"/>
        <w:ind w:left="851"/>
        <w:jc w:val="right"/>
        <w:rPr>
          <w:rFonts w:ascii="Times New Roman" w:eastAsia="Times New Roman" w:hAnsi="Times New Roman" w:cs="Times New Roman"/>
          <w:color w:val="000000"/>
          <w:kern w:val="0"/>
          <w:lang w:eastAsia="ar-SA"/>
          <w14:ligatures w14:val="none"/>
        </w:rPr>
      </w:pPr>
      <w:r w:rsidRPr="007D0B29">
        <w:rPr>
          <w:rFonts w:ascii="Times New Roman" w:eastAsia="Times New Roman" w:hAnsi="Times New Roman" w:cs="Times New Roman"/>
          <w:color w:val="000000"/>
          <w:kern w:val="0"/>
          <w:lang w:eastAsia="ar-SA"/>
          <w14:ligatures w14:val="none"/>
        </w:rPr>
        <w:lastRenderedPageBreak/>
        <w:t>Zał. Nr 8</w:t>
      </w:r>
    </w:p>
    <w:p w14:paraId="48071FAE" w14:textId="77777777" w:rsidR="007D0B29" w:rsidRPr="007D0B29" w:rsidRDefault="007D0B29" w:rsidP="007D0B29">
      <w:pPr>
        <w:widowControl w:val="0"/>
        <w:shd w:val="clear" w:color="auto" w:fill="FFFFFF"/>
        <w:tabs>
          <w:tab w:val="left" w:pos="0"/>
        </w:tabs>
        <w:spacing w:after="0" w:line="240" w:lineRule="auto"/>
        <w:ind w:left="709"/>
        <w:rPr>
          <w:rFonts w:ascii="Times New Roman" w:eastAsia="Times New Roman" w:hAnsi="Times New Roman" w:cs="Times New Roman"/>
          <w:color w:val="76923C"/>
          <w:kern w:val="0"/>
          <w:lang w:eastAsia="ar-SA"/>
          <w14:ligatures w14:val="none"/>
        </w:rPr>
      </w:pPr>
      <w:r w:rsidRPr="007D0B29">
        <w:rPr>
          <w:rFonts w:ascii="Times New Roman" w:eastAsia="Times New Roman" w:hAnsi="Times New Roman" w:cs="Times New Roman"/>
          <w:color w:val="76923C"/>
          <w:kern w:val="0"/>
          <w:lang w:eastAsia="ar-SA"/>
          <w14:ligatures w14:val="none"/>
        </w:rPr>
        <w:t xml:space="preserve">        </w:t>
      </w:r>
    </w:p>
    <w:p w14:paraId="54571F44" w14:textId="77777777" w:rsidR="007D0B29" w:rsidRPr="007D0B29" w:rsidRDefault="007D0B29" w:rsidP="007D0B29">
      <w:pPr>
        <w:spacing w:before="100" w:beforeAutospacing="1" w:after="198" w:line="312" w:lineRule="auto"/>
        <w:jc w:val="center"/>
        <w:rPr>
          <w:rFonts w:ascii="Times New Roman" w:eastAsia="Times New Roman" w:hAnsi="Times New Roman" w:cs="Times New Roman"/>
          <w:b/>
          <w:bCs/>
          <w:color w:val="000000"/>
          <w:kern w:val="0"/>
          <w:lang w:eastAsia="pl-PL"/>
          <w14:ligatures w14:val="none"/>
        </w:rPr>
      </w:pPr>
      <w:r w:rsidRPr="007D0B29">
        <w:rPr>
          <w:rFonts w:ascii="Times New Roman" w:eastAsia="Times New Roman" w:hAnsi="Times New Roman" w:cs="Times New Roman"/>
          <w:b/>
          <w:bCs/>
          <w:color w:val="000000"/>
          <w:kern w:val="0"/>
          <w:lang w:eastAsia="pl-PL"/>
          <w14:ligatures w14:val="none"/>
        </w:rPr>
        <w:t>UMOWA NR 1/ P/MCM/24</w:t>
      </w:r>
    </w:p>
    <w:p w14:paraId="2D57515D" w14:textId="77777777" w:rsidR="007D0B29" w:rsidRPr="007D0B29" w:rsidRDefault="007D0B29" w:rsidP="007D0B29">
      <w:pPr>
        <w:spacing w:before="100" w:beforeAutospacing="1" w:after="198" w:line="312" w:lineRule="auto"/>
        <w:jc w:val="center"/>
        <w:rPr>
          <w:rFonts w:ascii="Calibri" w:eastAsia="Times New Roman" w:hAnsi="Calibri" w:cs="Calibri"/>
          <w:color w:val="000000"/>
          <w:kern w:val="0"/>
          <w:lang w:eastAsia="pl-PL"/>
          <w14:ligatures w14:val="none"/>
        </w:rPr>
      </w:pPr>
    </w:p>
    <w:p w14:paraId="09D93893" w14:textId="77777777" w:rsidR="007D0B29" w:rsidRPr="007D0B29" w:rsidRDefault="007D0B29" w:rsidP="007D0B29">
      <w:pPr>
        <w:spacing w:after="0" w:line="240" w:lineRule="auto"/>
        <w:jc w:val="center"/>
        <w:rPr>
          <w:rFonts w:ascii="Times New Roman" w:eastAsia="Times New Roman" w:hAnsi="Times New Roman" w:cs="Times New Roman"/>
          <w:b/>
          <w:kern w:val="0"/>
          <w:sz w:val="36"/>
          <w:szCs w:val="36"/>
          <w14:ligatures w14:val="none"/>
        </w:rPr>
      </w:pPr>
      <w:r w:rsidRPr="007D0B29">
        <w:rPr>
          <w:rFonts w:ascii="Times New Roman" w:eastAsia="Times New Roman" w:hAnsi="Times New Roman" w:cs="Times New Roman"/>
          <w:b/>
          <w:kern w:val="0"/>
          <w:sz w:val="24"/>
          <w:szCs w:val="24"/>
          <w14:ligatures w14:val="none"/>
        </w:rPr>
        <w:t>„</w:t>
      </w:r>
      <w:r w:rsidRPr="007D0B29">
        <w:rPr>
          <w:rFonts w:ascii="Times New Roman" w:eastAsia="Times New Roman" w:hAnsi="Times New Roman" w:cs="Times New Roman"/>
          <w:b/>
          <w:kern w:val="0"/>
          <w:sz w:val="36"/>
          <w:szCs w:val="36"/>
          <w14:ligatures w14:val="none"/>
        </w:rPr>
        <w:t>Kompleksowa usługa prania i dzierżawy bielizny”</w:t>
      </w:r>
    </w:p>
    <w:p w14:paraId="6D5C266F" w14:textId="5D482C29" w:rsidR="007D0B29" w:rsidRPr="007D0B29" w:rsidRDefault="007D0B29" w:rsidP="007D0B29">
      <w:pPr>
        <w:spacing w:before="100" w:beforeAutospacing="1" w:after="198" w:line="312" w:lineRule="auto"/>
        <w:jc w:val="center"/>
        <w:rPr>
          <w:rFonts w:ascii="Times New Roman" w:eastAsia="Times New Roman" w:hAnsi="Times New Roman" w:cs="Times New Roman"/>
          <w:b/>
          <w:bCs/>
          <w:color w:val="000000"/>
          <w:kern w:val="0"/>
          <w:lang w:eastAsia="pl-PL"/>
          <w14:ligatures w14:val="none"/>
        </w:rPr>
      </w:pPr>
      <w:r w:rsidRPr="007D0B29">
        <w:rPr>
          <w:rFonts w:ascii="Times New Roman" w:eastAsia="Times New Roman" w:hAnsi="Times New Roman" w:cs="Times New Roman"/>
          <w:b/>
          <w:bCs/>
          <w:color w:val="000000"/>
          <w:kern w:val="0"/>
          <w:lang w:eastAsia="pl-PL"/>
          <w14:ligatures w14:val="none"/>
        </w:rPr>
        <w:t>(</w:t>
      </w:r>
      <w:r>
        <w:rPr>
          <w:rFonts w:ascii="Times New Roman" w:eastAsia="Times New Roman" w:hAnsi="Times New Roman" w:cs="Times New Roman"/>
          <w:b/>
          <w:bCs/>
          <w:color w:val="000000"/>
          <w:kern w:val="0"/>
          <w:lang w:eastAsia="pl-PL"/>
          <w14:ligatures w14:val="none"/>
        </w:rPr>
        <w:t>projekt umowy</w:t>
      </w:r>
      <w:r w:rsidRPr="007D0B29">
        <w:rPr>
          <w:rFonts w:ascii="Times New Roman" w:eastAsia="Times New Roman" w:hAnsi="Times New Roman" w:cs="Times New Roman"/>
          <w:b/>
          <w:bCs/>
          <w:color w:val="000000"/>
          <w:kern w:val="0"/>
          <w:lang w:eastAsia="pl-PL"/>
          <w14:ligatures w14:val="none"/>
        </w:rPr>
        <w:t>)</w:t>
      </w:r>
    </w:p>
    <w:p w14:paraId="033B51A9" w14:textId="77777777" w:rsidR="007D0B29" w:rsidRPr="007D0B29" w:rsidRDefault="007D0B29" w:rsidP="007D0B29">
      <w:pPr>
        <w:spacing w:before="100" w:beforeAutospacing="1" w:after="198" w:line="312" w:lineRule="auto"/>
        <w:jc w:val="center"/>
        <w:rPr>
          <w:rFonts w:ascii="Calibri" w:eastAsia="Times New Roman" w:hAnsi="Calibri" w:cs="Calibri"/>
          <w:color w:val="000000"/>
          <w:kern w:val="0"/>
          <w:lang w:eastAsia="pl-PL"/>
          <w14:ligatures w14:val="none"/>
        </w:rPr>
      </w:pPr>
    </w:p>
    <w:p w14:paraId="15B87213" w14:textId="77777777" w:rsidR="007D0B29" w:rsidRPr="007D0B29" w:rsidRDefault="007D0B29" w:rsidP="007D0B29">
      <w:pPr>
        <w:spacing w:before="100" w:beforeAutospacing="1" w:after="198" w:line="312" w:lineRule="auto"/>
        <w:rPr>
          <w:rFonts w:ascii="Calibri" w:eastAsia="Times New Roman" w:hAnsi="Calibri" w:cs="Calibri"/>
          <w:color w:val="000000"/>
          <w:kern w:val="0"/>
          <w:lang w:eastAsia="pl-PL"/>
          <w14:ligatures w14:val="none"/>
        </w:rPr>
      </w:pPr>
      <w:r w:rsidRPr="007D0B29">
        <w:rPr>
          <w:rFonts w:ascii="Times New Roman" w:eastAsia="Times New Roman" w:hAnsi="Times New Roman" w:cs="Times New Roman"/>
          <w:color w:val="000000"/>
          <w:kern w:val="0"/>
          <w:lang w:eastAsia="pl-PL"/>
          <w14:ligatures w14:val="none"/>
        </w:rPr>
        <w:t>W dniu ………………………… r. w Tarnowie pomiędzy:</w:t>
      </w:r>
    </w:p>
    <w:p w14:paraId="5FFD06CA" w14:textId="77777777" w:rsidR="007D0B29" w:rsidRPr="007D0B29" w:rsidRDefault="007D0B29" w:rsidP="007D0B29">
      <w:pPr>
        <w:spacing w:before="28" w:after="0" w:line="102" w:lineRule="atLeast"/>
        <w:jc w:val="both"/>
        <w:rPr>
          <w:rFonts w:ascii="Times New Roman" w:eastAsia="Times New Roman" w:hAnsi="Times New Roman" w:cs="Times New Roman"/>
          <w:color w:val="00000A"/>
          <w:kern w:val="0"/>
          <w:sz w:val="24"/>
          <w:szCs w:val="24"/>
          <w:lang w:eastAsia="pl-PL"/>
          <w14:ligatures w14:val="none"/>
        </w:rPr>
      </w:pPr>
      <w:r w:rsidRPr="007D0B29">
        <w:rPr>
          <w:rFonts w:ascii="Times New Roman" w:eastAsia="Times New Roman" w:hAnsi="Times New Roman" w:cs="Times New Roman"/>
          <w:color w:val="00000A"/>
          <w:kern w:val="0"/>
          <w:lang w:eastAsia="pl-PL"/>
          <w14:ligatures w14:val="none"/>
        </w:rPr>
        <w:t xml:space="preserve">Mościckie Centrum Medyczne Spółka z ograniczoną odpowiedzialnością z siedzibą </w:t>
      </w:r>
      <w:r w:rsidRPr="007D0B29">
        <w:rPr>
          <w:rFonts w:ascii="Times New Roman" w:eastAsia="Times New Roman" w:hAnsi="Times New Roman" w:cs="Times New Roman"/>
          <w:color w:val="00000A"/>
          <w:kern w:val="0"/>
          <w:lang w:eastAsia="pl-PL"/>
          <w14:ligatures w14:val="none"/>
        </w:rPr>
        <w:br/>
        <w:t xml:space="preserve">w Tarnowie przy ul. Kwiatkowskiego 15; wpisana do Rejestru Przedsiębiorców Krajowego Rejestru Sądowego prowadzonego przez Sąd Rejonowy dla Krakowa- Śródmieścia </w:t>
      </w:r>
      <w:r w:rsidRPr="007D0B29">
        <w:rPr>
          <w:rFonts w:ascii="Times New Roman" w:eastAsia="Times New Roman" w:hAnsi="Times New Roman" w:cs="Times New Roman"/>
          <w:color w:val="00000A"/>
          <w:kern w:val="0"/>
          <w:lang w:eastAsia="pl-PL"/>
          <w14:ligatures w14:val="none"/>
        </w:rPr>
        <w:br/>
        <w:t xml:space="preserve">w Krakowie, XII Wydział Gospodarczy pod numerem KRS: 0000451215, posiadająca kapitał zakładowy </w:t>
      </w:r>
      <w:r w:rsidRPr="007D0B29">
        <w:rPr>
          <w:rFonts w:ascii="Arial" w:eastAsia="Times New Roman" w:hAnsi="Arial" w:cs="Arial"/>
          <w:color w:val="00000A"/>
          <w:kern w:val="0"/>
          <w:sz w:val="20"/>
          <w:szCs w:val="20"/>
          <w:lang w:eastAsia="pl-PL"/>
          <w14:ligatures w14:val="none"/>
        </w:rPr>
        <w:t xml:space="preserve">17.273.500,00 </w:t>
      </w:r>
      <w:r w:rsidRPr="007D0B29">
        <w:rPr>
          <w:rFonts w:ascii="Times New Roman" w:eastAsia="Times New Roman" w:hAnsi="Times New Roman" w:cs="Times New Roman"/>
          <w:color w:val="00000A"/>
          <w:kern w:val="0"/>
          <w:lang w:eastAsia="pl-PL"/>
          <w14:ligatures w14:val="none"/>
        </w:rPr>
        <w:t xml:space="preserve">złotych, NIP: 993-06-51-966; REGON: 851664020, zwanym dalej </w:t>
      </w:r>
      <w:r w:rsidRPr="007D0B29">
        <w:rPr>
          <w:rFonts w:ascii="Times New Roman" w:eastAsia="Times New Roman" w:hAnsi="Times New Roman" w:cs="Times New Roman"/>
          <w:color w:val="00000A"/>
          <w:kern w:val="0"/>
          <w:lang w:eastAsia="pl-PL"/>
          <w14:ligatures w14:val="none"/>
        </w:rPr>
        <w:br/>
        <w:t>„ Zamawiającym”, reprezentowanym przez:</w:t>
      </w:r>
    </w:p>
    <w:p w14:paraId="08FA5398" w14:textId="77777777" w:rsidR="007D0B29" w:rsidRPr="007D0B29" w:rsidRDefault="007D0B29" w:rsidP="007D0B29">
      <w:pPr>
        <w:spacing w:before="28" w:after="0" w:line="102" w:lineRule="atLeast"/>
        <w:rPr>
          <w:rFonts w:ascii="Times New Roman" w:eastAsia="Times New Roman" w:hAnsi="Times New Roman" w:cs="Times New Roman"/>
          <w:color w:val="00000A"/>
          <w:kern w:val="0"/>
          <w:sz w:val="24"/>
          <w:szCs w:val="24"/>
          <w:lang w:eastAsia="pl-PL"/>
          <w14:ligatures w14:val="none"/>
        </w:rPr>
      </w:pPr>
    </w:p>
    <w:p w14:paraId="0665AA64" w14:textId="77777777" w:rsidR="007D0B29" w:rsidRPr="007D0B29" w:rsidRDefault="007D0B29" w:rsidP="007D0B29">
      <w:pPr>
        <w:spacing w:before="28" w:after="0" w:line="102" w:lineRule="atLeast"/>
        <w:rPr>
          <w:rFonts w:ascii="Times New Roman" w:eastAsia="Times New Roman" w:hAnsi="Times New Roman" w:cs="Times New Roman"/>
          <w:color w:val="00000A"/>
          <w:kern w:val="0"/>
          <w:sz w:val="24"/>
          <w:szCs w:val="24"/>
          <w:lang w:eastAsia="pl-PL"/>
          <w14:ligatures w14:val="none"/>
        </w:rPr>
      </w:pPr>
      <w:r w:rsidRPr="007D0B29">
        <w:rPr>
          <w:rFonts w:ascii="Times New Roman" w:eastAsia="Times New Roman" w:hAnsi="Times New Roman" w:cs="Times New Roman"/>
          <w:b/>
          <w:bCs/>
          <w:color w:val="00000A"/>
          <w:kern w:val="0"/>
          <w:lang w:eastAsia="pl-PL"/>
          <w14:ligatures w14:val="none"/>
        </w:rPr>
        <w:t>Jan Musiał – Prezes Zarządu Spółki</w:t>
      </w:r>
    </w:p>
    <w:p w14:paraId="05466C57" w14:textId="77777777" w:rsidR="007D0B29" w:rsidRPr="007D0B29" w:rsidRDefault="007D0B29" w:rsidP="007D0B29">
      <w:pPr>
        <w:spacing w:before="100" w:beforeAutospacing="1" w:after="198" w:line="312" w:lineRule="auto"/>
        <w:rPr>
          <w:rFonts w:ascii="Times New Roman" w:eastAsia="Times New Roman" w:hAnsi="Times New Roman" w:cs="Times New Roman"/>
          <w:color w:val="000000"/>
          <w:kern w:val="0"/>
          <w:lang w:eastAsia="pl-PL"/>
          <w14:ligatures w14:val="none"/>
        </w:rPr>
      </w:pPr>
      <w:r w:rsidRPr="007D0B29">
        <w:rPr>
          <w:rFonts w:ascii="Times New Roman" w:eastAsia="Times New Roman" w:hAnsi="Times New Roman" w:cs="Times New Roman"/>
          <w:color w:val="000000"/>
          <w:kern w:val="0"/>
          <w:lang w:eastAsia="pl-PL"/>
          <w14:ligatures w14:val="none"/>
        </w:rPr>
        <w:t>a</w:t>
      </w:r>
    </w:p>
    <w:p w14:paraId="79B6E6F2" w14:textId="77777777" w:rsidR="007D0B29" w:rsidRPr="007D0B29" w:rsidRDefault="007D0B29" w:rsidP="007D0B29">
      <w:pPr>
        <w:spacing w:before="100" w:beforeAutospacing="1" w:after="198" w:line="312" w:lineRule="auto"/>
        <w:rPr>
          <w:rFonts w:ascii="Times New Roman" w:eastAsia="Times New Roman" w:hAnsi="Times New Roman" w:cs="Times New Roman"/>
          <w:color w:val="000000"/>
          <w:kern w:val="0"/>
          <w:lang w:eastAsia="pl-PL"/>
          <w14:ligatures w14:val="none"/>
        </w:rPr>
      </w:pPr>
      <w:r w:rsidRPr="007D0B29">
        <w:rPr>
          <w:rFonts w:ascii="Times New Roman" w:eastAsia="Times New Roman" w:hAnsi="Times New Roman" w:cs="Times New Roman"/>
          <w:color w:val="000000"/>
          <w:kern w:val="0"/>
          <w:lang w:eastAsia="pl-PL"/>
          <w14:ligatures w14:val="none"/>
        </w:rPr>
        <w:t>……………………………………………………………………………………………………………………………………………………………………………………………………………………………………………………………………………………………………………………………………………………………………………………………………………………………………………………</w:t>
      </w:r>
    </w:p>
    <w:p w14:paraId="78C6CB98" w14:textId="77777777" w:rsidR="007D0B29" w:rsidRPr="007D0B29" w:rsidRDefault="007D0B29" w:rsidP="007D0B29">
      <w:pPr>
        <w:spacing w:before="100" w:beforeAutospacing="1" w:after="198" w:line="312" w:lineRule="auto"/>
        <w:rPr>
          <w:rFonts w:ascii="Times New Roman" w:eastAsia="Times New Roman" w:hAnsi="Times New Roman" w:cs="Times New Roman"/>
          <w:color w:val="000000"/>
          <w:kern w:val="0"/>
          <w:sz w:val="24"/>
          <w:szCs w:val="24"/>
          <w:lang w:eastAsia="pl-PL"/>
          <w14:ligatures w14:val="none"/>
        </w:rPr>
      </w:pPr>
      <w:r w:rsidRPr="007D0B29">
        <w:rPr>
          <w:rFonts w:ascii="Times New Roman" w:eastAsia="Times New Roman" w:hAnsi="Times New Roman" w:cs="Times New Roman"/>
          <w:color w:val="000000"/>
          <w:kern w:val="0"/>
          <w:sz w:val="24"/>
          <w:szCs w:val="24"/>
          <w:lang w:eastAsia="pl-PL"/>
          <w14:ligatures w14:val="none"/>
        </w:rPr>
        <w:t>zwanym dalej „Wykonawcą”, reprezentowanym przez:</w:t>
      </w:r>
    </w:p>
    <w:p w14:paraId="7D7D85D1" w14:textId="77777777" w:rsidR="007D0B29" w:rsidRPr="007D0B29" w:rsidRDefault="007D0B29" w:rsidP="007D0B29">
      <w:pPr>
        <w:spacing w:before="100" w:beforeAutospacing="1" w:after="198" w:line="312" w:lineRule="auto"/>
        <w:rPr>
          <w:rFonts w:ascii="Calibri" w:eastAsia="Times New Roman" w:hAnsi="Calibri" w:cs="Calibri"/>
          <w:color w:val="000000"/>
          <w:kern w:val="0"/>
          <w:lang w:eastAsia="pl-PL"/>
          <w14:ligatures w14:val="none"/>
        </w:rPr>
      </w:pPr>
    </w:p>
    <w:p w14:paraId="5383B004" w14:textId="77777777" w:rsidR="007D0B29" w:rsidRPr="007D0B29" w:rsidRDefault="007D0B29" w:rsidP="007D0B29">
      <w:pPr>
        <w:spacing w:after="0" w:line="240" w:lineRule="auto"/>
        <w:jc w:val="center"/>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§1</w:t>
      </w:r>
    </w:p>
    <w:p w14:paraId="7E04647D" w14:textId="77777777" w:rsidR="007D0B29" w:rsidRPr="007D0B29" w:rsidRDefault="007D0B29" w:rsidP="007D0B29">
      <w:pPr>
        <w:numPr>
          <w:ilvl w:val="0"/>
          <w:numId w:val="34"/>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 xml:space="preserve">Przedmiotem niniejszej umowy są usługi pralnicze i  usługi dzierżawy świadczone przez Wykonawcę – zgodnie z ofertą cenową z dnia …………………………. </w:t>
      </w:r>
    </w:p>
    <w:p w14:paraId="099003DA" w14:textId="77777777" w:rsidR="007D0B29" w:rsidRPr="007D0B29" w:rsidRDefault="007D0B29" w:rsidP="007D0B29">
      <w:pPr>
        <w:numPr>
          <w:ilvl w:val="0"/>
          <w:numId w:val="34"/>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 xml:space="preserve">Cena za usługę wg załącznika nr 1A………………………brutto, z uwzględnieniem określonych w załączniku 1A cen jednostkowych za pranie </w:t>
      </w:r>
      <w:r w:rsidRPr="007D0B29">
        <w:rPr>
          <w:rFonts w:ascii="Times New Roman" w:eastAsia="Times New Roman" w:hAnsi="Times New Roman" w:cs="Times New Roman"/>
          <w:kern w:val="0"/>
          <w:sz w:val="24"/>
          <w:szCs w:val="24"/>
          <w:lang w:eastAsia="pl-PL"/>
          <w14:ligatures w14:val="none"/>
        </w:rPr>
        <w:br/>
        <w:t>i dzierżawę poszczególnych rodzajów asortymentu.</w:t>
      </w:r>
    </w:p>
    <w:p w14:paraId="74F08028" w14:textId="77777777" w:rsidR="007D0B29" w:rsidRPr="007D0B29" w:rsidRDefault="007D0B29" w:rsidP="007D0B29">
      <w:pPr>
        <w:spacing w:after="0" w:line="240" w:lineRule="auto"/>
        <w:rPr>
          <w:rFonts w:ascii="Times New Roman" w:eastAsia="Times New Roman" w:hAnsi="Times New Roman" w:cs="Times New Roman"/>
          <w:kern w:val="0"/>
          <w:sz w:val="24"/>
          <w:szCs w:val="24"/>
          <w:lang w:eastAsia="pl-PL"/>
          <w14:ligatures w14:val="none"/>
        </w:rPr>
      </w:pPr>
    </w:p>
    <w:p w14:paraId="4971870D" w14:textId="77777777" w:rsidR="007D0B29" w:rsidRPr="007D0B29" w:rsidRDefault="007D0B29" w:rsidP="007D0B29">
      <w:pPr>
        <w:spacing w:after="0" w:line="240" w:lineRule="auto"/>
        <w:jc w:val="center"/>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§2</w:t>
      </w:r>
    </w:p>
    <w:p w14:paraId="2356D5C4" w14:textId="77777777" w:rsidR="007D0B29" w:rsidRPr="007D0B29" w:rsidRDefault="007D0B29" w:rsidP="007D0B29">
      <w:pPr>
        <w:spacing w:after="0" w:line="240" w:lineRule="auto"/>
        <w:jc w:val="center"/>
        <w:rPr>
          <w:rFonts w:ascii="Times New Roman" w:eastAsia="Times New Roman" w:hAnsi="Times New Roman" w:cs="Times New Roman"/>
          <w:kern w:val="0"/>
          <w:sz w:val="24"/>
          <w:szCs w:val="24"/>
          <w:lang w:eastAsia="pl-PL"/>
          <w14:ligatures w14:val="none"/>
        </w:rPr>
      </w:pPr>
    </w:p>
    <w:p w14:paraId="55538416" w14:textId="77777777" w:rsidR="007D0B29" w:rsidRPr="007D0B29" w:rsidRDefault="007D0B29" w:rsidP="007D0B29">
      <w:pPr>
        <w:numPr>
          <w:ilvl w:val="0"/>
          <w:numId w:val="35"/>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Wykonawca zobowiązuje się świadczyć na rzecz Zamawiającego usługi w zakresie:</w:t>
      </w:r>
    </w:p>
    <w:p w14:paraId="7FFF2F8F" w14:textId="77777777" w:rsidR="007D0B29" w:rsidRPr="007D0B29" w:rsidRDefault="007D0B29" w:rsidP="007D0B29">
      <w:pPr>
        <w:spacing w:after="0" w:line="240" w:lineRule="auto"/>
        <w:ind w:left="360"/>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 xml:space="preserve">- Odbieranie od Zamawiającego własnym transportem brudnej bielizny szpitalnej, odzieży ochronnej oraz innych wyrobów zgodnie z zapotrzebowaniem Mościckiego Centrum Medycznego sp. z o.o. w Tarnowie. </w:t>
      </w:r>
    </w:p>
    <w:p w14:paraId="7BD06C8B" w14:textId="77777777" w:rsidR="007D0B29" w:rsidRPr="007D0B29" w:rsidRDefault="007D0B29" w:rsidP="007D0B29">
      <w:pPr>
        <w:spacing w:after="0" w:line="240" w:lineRule="auto"/>
        <w:ind w:left="360"/>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lastRenderedPageBreak/>
        <w:t xml:space="preserve">- Pranie i poddawanie dezynfekcji </w:t>
      </w:r>
      <w:proofErr w:type="spellStart"/>
      <w:r w:rsidRPr="007D0B29">
        <w:rPr>
          <w:rFonts w:ascii="Times New Roman" w:eastAsia="Times New Roman" w:hAnsi="Times New Roman" w:cs="Times New Roman"/>
          <w:kern w:val="0"/>
          <w:sz w:val="24"/>
          <w:szCs w:val="24"/>
          <w:lang w:eastAsia="pl-PL"/>
          <w14:ligatures w14:val="none"/>
        </w:rPr>
        <w:t>chemiczno</w:t>
      </w:r>
      <w:proofErr w:type="spellEnd"/>
      <w:r w:rsidRPr="007D0B29">
        <w:rPr>
          <w:rFonts w:ascii="Times New Roman" w:eastAsia="Times New Roman" w:hAnsi="Times New Roman" w:cs="Times New Roman"/>
          <w:kern w:val="0"/>
          <w:sz w:val="24"/>
          <w:szCs w:val="24"/>
          <w:lang w:eastAsia="pl-PL"/>
          <w14:ligatures w14:val="none"/>
        </w:rPr>
        <w:t xml:space="preserve"> – termicznej w procesie prania zgodnie                    z wymogami PZH ( w zależności od rodzaju przedmiotu zamówienia).</w:t>
      </w:r>
    </w:p>
    <w:p w14:paraId="05E10A69" w14:textId="77777777" w:rsidR="007D0B29" w:rsidRPr="007D0B29" w:rsidRDefault="007D0B29" w:rsidP="007D0B29">
      <w:pPr>
        <w:spacing w:after="0" w:line="240" w:lineRule="auto"/>
        <w:ind w:left="360"/>
        <w:rPr>
          <w:rFonts w:ascii="Times New Roman" w:eastAsia="Times New Roman" w:hAnsi="Times New Roman" w:cs="Times New Roman"/>
          <w:color w:val="000000"/>
          <w:kern w:val="0"/>
          <w:sz w:val="24"/>
          <w:szCs w:val="24"/>
          <w:lang w:eastAsia="pl-PL"/>
          <w14:ligatures w14:val="none"/>
        </w:rPr>
      </w:pPr>
      <w:r w:rsidRPr="007D0B29">
        <w:rPr>
          <w:rFonts w:ascii="Times New Roman" w:eastAsia="Times New Roman" w:hAnsi="Times New Roman" w:cs="Times New Roman"/>
          <w:color w:val="FF0000"/>
          <w:kern w:val="0"/>
          <w:sz w:val="24"/>
          <w:szCs w:val="24"/>
          <w:lang w:eastAsia="pl-PL"/>
          <w14:ligatures w14:val="none"/>
        </w:rPr>
        <w:t xml:space="preserve">- </w:t>
      </w:r>
      <w:r w:rsidRPr="007D0B29">
        <w:rPr>
          <w:rFonts w:ascii="Times New Roman" w:eastAsia="Times New Roman" w:hAnsi="Times New Roman" w:cs="Times New Roman"/>
          <w:b/>
          <w:color w:val="000000"/>
          <w:kern w:val="0"/>
          <w:sz w:val="24"/>
          <w:szCs w:val="24"/>
          <w:u w:val="single"/>
          <w:lang w:eastAsia="pl-PL"/>
          <w14:ligatures w14:val="none"/>
        </w:rPr>
        <w:t>W każdym miesiącu przekazywać protokół z wymazu czystościowego wypranego asortymentu</w:t>
      </w:r>
      <w:r w:rsidRPr="007D0B29">
        <w:rPr>
          <w:rFonts w:ascii="Times New Roman" w:eastAsia="Times New Roman" w:hAnsi="Times New Roman" w:cs="Times New Roman"/>
          <w:color w:val="000000"/>
          <w:kern w:val="0"/>
          <w:sz w:val="24"/>
          <w:szCs w:val="24"/>
          <w:lang w:eastAsia="pl-PL"/>
          <w14:ligatures w14:val="none"/>
        </w:rPr>
        <w:t>.</w:t>
      </w:r>
    </w:p>
    <w:p w14:paraId="2558FFA4" w14:textId="77777777" w:rsidR="007D0B29" w:rsidRPr="007D0B29" w:rsidRDefault="007D0B29" w:rsidP="007D0B29">
      <w:pPr>
        <w:spacing w:after="0" w:line="240" w:lineRule="auto"/>
        <w:ind w:firstLine="360"/>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 Krochmalenie (pościeli oraz  innego asortymentu wymagającego tego procesu).</w:t>
      </w:r>
    </w:p>
    <w:p w14:paraId="6253F178" w14:textId="77777777" w:rsidR="007D0B29" w:rsidRPr="007D0B29" w:rsidRDefault="007D0B29" w:rsidP="007D0B29">
      <w:pPr>
        <w:spacing w:after="0" w:line="240" w:lineRule="auto"/>
        <w:ind w:firstLine="360"/>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 Maglowanie upranej bielizny i odzieży.</w:t>
      </w:r>
    </w:p>
    <w:p w14:paraId="49637FF4" w14:textId="77777777" w:rsidR="007D0B29" w:rsidRPr="007D0B29" w:rsidRDefault="007D0B29" w:rsidP="007D0B29">
      <w:pPr>
        <w:spacing w:after="0" w:line="240" w:lineRule="auto"/>
        <w:ind w:firstLine="360"/>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 Wykonywanie napraw: cerowanie, łatanie, przyszywanie guzików itp.</w:t>
      </w:r>
    </w:p>
    <w:p w14:paraId="09309B0C" w14:textId="77777777" w:rsidR="007D0B29" w:rsidRPr="007D0B29" w:rsidRDefault="007D0B29" w:rsidP="007D0B29">
      <w:pPr>
        <w:spacing w:after="0" w:line="240" w:lineRule="auto"/>
        <w:ind w:left="360"/>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 xml:space="preserve">- Dezynfekcja </w:t>
      </w:r>
      <w:proofErr w:type="spellStart"/>
      <w:r w:rsidRPr="007D0B29">
        <w:rPr>
          <w:rFonts w:ascii="Times New Roman" w:eastAsia="Times New Roman" w:hAnsi="Times New Roman" w:cs="Times New Roman"/>
          <w:kern w:val="0"/>
          <w:sz w:val="24"/>
          <w:szCs w:val="24"/>
          <w:lang w:eastAsia="pl-PL"/>
          <w14:ligatures w14:val="none"/>
        </w:rPr>
        <w:t>chemiczno</w:t>
      </w:r>
      <w:proofErr w:type="spellEnd"/>
      <w:r w:rsidRPr="007D0B29">
        <w:rPr>
          <w:rFonts w:ascii="Times New Roman" w:eastAsia="Times New Roman" w:hAnsi="Times New Roman" w:cs="Times New Roman"/>
          <w:kern w:val="0"/>
          <w:sz w:val="24"/>
          <w:szCs w:val="24"/>
          <w:lang w:eastAsia="pl-PL"/>
          <w14:ligatures w14:val="none"/>
        </w:rPr>
        <w:t xml:space="preserve"> – termiczna w procesie prania lub sama dezynfekcja materacy, poduszek, </w:t>
      </w:r>
      <w:proofErr w:type="spellStart"/>
      <w:r w:rsidRPr="007D0B29">
        <w:rPr>
          <w:rFonts w:ascii="Times New Roman" w:eastAsia="Times New Roman" w:hAnsi="Times New Roman" w:cs="Times New Roman"/>
          <w:kern w:val="0"/>
          <w:sz w:val="24"/>
          <w:szCs w:val="24"/>
          <w:lang w:eastAsia="pl-PL"/>
          <w14:ligatures w14:val="none"/>
        </w:rPr>
        <w:t>kocy</w:t>
      </w:r>
      <w:proofErr w:type="spellEnd"/>
      <w:r w:rsidRPr="007D0B29">
        <w:rPr>
          <w:rFonts w:ascii="Times New Roman" w:eastAsia="Times New Roman" w:hAnsi="Times New Roman" w:cs="Times New Roman"/>
          <w:kern w:val="0"/>
          <w:sz w:val="24"/>
          <w:szCs w:val="24"/>
          <w:lang w:eastAsia="pl-PL"/>
          <w14:ligatures w14:val="none"/>
        </w:rPr>
        <w:t>, kołder.</w:t>
      </w:r>
    </w:p>
    <w:p w14:paraId="28B8C1F3" w14:textId="77777777" w:rsidR="007D0B29" w:rsidRPr="007D0B29" w:rsidRDefault="007D0B29" w:rsidP="007D0B29">
      <w:pPr>
        <w:spacing w:after="0" w:line="240" w:lineRule="auto"/>
        <w:ind w:firstLine="360"/>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 Dostarczanie odzieży fasonowej maglowanej lub prasowanej na wieszakach.</w:t>
      </w:r>
    </w:p>
    <w:p w14:paraId="52F54FA8" w14:textId="77777777" w:rsidR="007D0B29" w:rsidRPr="007D0B29" w:rsidRDefault="007D0B29" w:rsidP="007D0B29">
      <w:pPr>
        <w:spacing w:after="0" w:line="240" w:lineRule="auto"/>
        <w:ind w:firstLine="360"/>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 xml:space="preserve">- Dostarczanie do Zamawiającego własnym transportem upranej bielizny i odzieży. </w:t>
      </w:r>
    </w:p>
    <w:p w14:paraId="27FDCBB4" w14:textId="77777777" w:rsidR="007D0B29" w:rsidRPr="007D0B29" w:rsidRDefault="007D0B29" w:rsidP="007D0B29">
      <w:pPr>
        <w:numPr>
          <w:ilvl w:val="0"/>
          <w:numId w:val="35"/>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Usługi, o których mowa w pkt. 1 świadczone będą 2 razy w tygodniu: a w przypadkach nagłych i nie zależnych od Zamawiającego 3 razy w tygodniu.</w:t>
      </w:r>
    </w:p>
    <w:p w14:paraId="4E7C92E7" w14:textId="77777777" w:rsidR="007D0B29" w:rsidRPr="007D0B29" w:rsidRDefault="007D0B29" w:rsidP="007D0B29">
      <w:pPr>
        <w:numPr>
          <w:ilvl w:val="0"/>
          <w:numId w:val="35"/>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Czas wykonywania usługi prania (liczony od dnia odbioru bielizny brudnej nie może przekroczyć 3 dni).</w:t>
      </w:r>
    </w:p>
    <w:p w14:paraId="1C1C91F2" w14:textId="77777777" w:rsidR="007D0B29" w:rsidRPr="007D0B29" w:rsidRDefault="007D0B29" w:rsidP="007D0B29">
      <w:pPr>
        <w:numPr>
          <w:ilvl w:val="0"/>
          <w:numId w:val="35"/>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W przypadku nie terminowego wykonania usług pralniczych Wykonawca zostanie obciążony karą umowną w kwocie 300,00 zł /słownie: trzysta złotych/ za każdy stwierdzony przypadek.</w:t>
      </w:r>
    </w:p>
    <w:p w14:paraId="0F17A538" w14:textId="77777777" w:rsidR="007D0B29" w:rsidRPr="007D0B29" w:rsidRDefault="007D0B29" w:rsidP="007D0B29">
      <w:pPr>
        <w:numPr>
          <w:ilvl w:val="0"/>
          <w:numId w:val="35"/>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 xml:space="preserve">Do utrzymania stałego bezpośredniego kontaktu z Wykonawcą, Zamawiający wyznacza: </w:t>
      </w:r>
    </w:p>
    <w:p w14:paraId="192A0094" w14:textId="77777777" w:rsidR="007D0B29" w:rsidRPr="007D0B29" w:rsidRDefault="007D0B29" w:rsidP="007D0B29">
      <w:pPr>
        <w:spacing w:after="0" w:line="240" w:lineRule="auto"/>
        <w:ind w:left="720"/>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 Kierownik Oddziału Opieki Długoterminowej i Hospicyjnej</w:t>
      </w:r>
      <w:r w:rsidRPr="007D0B29">
        <w:rPr>
          <w:rFonts w:ascii="Times New Roman" w:eastAsia="Times New Roman" w:hAnsi="Times New Roman" w:cs="Times New Roman"/>
          <w:color w:val="FF0000"/>
          <w:kern w:val="0"/>
          <w:sz w:val="24"/>
          <w:szCs w:val="24"/>
          <w:lang w:eastAsia="pl-PL"/>
          <w14:ligatures w14:val="none"/>
        </w:rPr>
        <w:t xml:space="preserve"> </w:t>
      </w:r>
      <w:r w:rsidRPr="007D0B29">
        <w:rPr>
          <w:rFonts w:ascii="Times New Roman" w:eastAsia="Times New Roman" w:hAnsi="Times New Roman" w:cs="Times New Roman"/>
          <w:kern w:val="0"/>
          <w:sz w:val="24"/>
          <w:szCs w:val="24"/>
          <w:lang w:eastAsia="pl-PL"/>
          <w14:ligatures w14:val="none"/>
        </w:rPr>
        <w:t>: Panią Elżbietę Kurowską</w:t>
      </w:r>
    </w:p>
    <w:p w14:paraId="7B65002F" w14:textId="77777777" w:rsidR="007D0B29" w:rsidRPr="007D0B29" w:rsidRDefault="007D0B29" w:rsidP="007D0B29">
      <w:pPr>
        <w:spacing w:after="0" w:line="240" w:lineRule="auto"/>
        <w:ind w:left="720"/>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 xml:space="preserve">-Koordynatora Pielęgniarek : Panią Beatę </w:t>
      </w:r>
      <w:proofErr w:type="spellStart"/>
      <w:r w:rsidRPr="007D0B29">
        <w:rPr>
          <w:rFonts w:ascii="Times New Roman" w:eastAsia="Times New Roman" w:hAnsi="Times New Roman" w:cs="Times New Roman"/>
          <w:kern w:val="0"/>
          <w:sz w:val="24"/>
          <w:szCs w:val="24"/>
          <w:lang w:eastAsia="pl-PL"/>
          <w14:ligatures w14:val="none"/>
        </w:rPr>
        <w:t>Hudyma</w:t>
      </w:r>
      <w:proofErr w:type="spellEnd"/>
      <w:r w:rsidRPr="007D0B29">
        <w:rPr>
          <w:rFonts w:ascii="Times New Roman" w:eastAsia="Times New Roman" w:hAnsi="Times New Roman" w:cs="Times New Roman"/>
          <w:kern w:val="0"/>
          <w:sz w:val="24"/>
          <w:szCs w:val="24"/>
          <w:lang w:eastAsia="pl-PL"/>
          <w14:ligatures w14:val="none"/>
        </w:rPr>
        <w:t xml:space="preserve"> </w:t>
      </w:r>
    </w:p>
    <w:p w14:paraId="6CC503C8" w14:textId="77777777" w:rsidR="007D0B29" w:rsidRPr="007D0B29" w:rsidRDefault="007D0B29" w:rsidP="007D0B29">
      <w:pPr>
        <w:numPr>
          <w:ilvl w:val="0"/>
          <w:numId w:val="35"/>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Na wskutek zniszczenia, zagubienia, itp. powierzonego asortymentu Wykonawca pokryje koszty zakupu nowego asortymentu wg aktualnie obowiązujących cen rynkowych za dany produkt.</w:t>
      </w:r>
    </w:p>
    <w:p w14:paraId="5D2F0179" w14:textId="77777777" w:rsidR="007D0B29" w:rsidRPr="007D0B29" w:rsidRDefault="007D0B29" w:rsidP="007D0B29">
      <w:pPr>
        <w:numPr>
          <w:ilvl w:val="0"/>
          <w:numId w:val="35"/>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Wykonawca ponosi koszty transportu,  zakupu środków czystościowych, piorących              i preparatów dezynfekcyjnych.</w:t>
      </w:r>
    </w:p>
    <w:p w14:paraId="6F58557F" w14:textId="77777777" w:rsidR="007D0B29" w:rsidRPr="007D0B29" w:rsidRDefault="007D0B29" w:rsidP="007D0B29">
      <w:pPr>
        <w:numPr>
          <w:ilvl w:val="0"/>
          <w:numId w:val="35"/>
        </w:numPr>
        <w:spacing w:after="0" w:line="240" w:lineRule="auto"/>
        <w:jc w:val="both"/>
        <w:rPr>
          <w:rFonts w:ascii="Times New Roman" w:eastAsia="Times New Roman" w:hAnsi="Times New Roman" w:cs="Times New Roman"/>
          <w:b/>
          <w:kern w:val="0"/>
          <w:sz w:val="24"/>
          <w:szCs w:val="24"/>
          <w:u w:val="single"/>
          <w:lang w:eastAsia="pl-PL"/>
          <w14:ligatures w14:val="none"/>
        </w:rPr>
      </w:pPr>
      <w:r w:rsidRPr="007D0B29">
        <w:rPr>
          <w:rFonts w:ascii="Times New Roman" w:eastAsia="Times New Roman" w:hAnsi="Times New Roman" w:cs="Times New Roman"/>
          <w:b/>
          <w:kern w:val="0"/>
          <w:sz w:val="24"/>
          <w:szCs w:val="24"/>
          <w:u w:val="single"/>
          <w:lang w:eastAsia="pl-PL"/>
          <w14:ligatures w14:val="none"/>
        </w:rPr>
        <w:t>Wykonawca zobowiązuje się do prowadzenia ewidencji zlecanej do prania bielizny i ubrań przy odbiorze od Zamawiającego jak i przy dostarczeniu Zamawiającemu czystej bielizny i ubrań w formie pisemnej.</w:t>
      </w:r>
    </w:p>
    <w:p w14:paraId="2AD4E179" w14:textId="77777777" w:rsidR="007D0B29" w:rsidRPr="007D0B29" w:rsidRDefault="007D0B29" w:rsidP="007D0B29">
      <w:pPr>
        <w:numPr>
          <w:ilvl w:val="0"/>
          <w:numId w:val="35"/>
        </w:numPr>
        <w:spacing w:after="0" w:line="240" w:lineRule="auto"/>
        <w:jc w:val="both"/>
        <w:rPr>
          <w:rFonts w:ascii="Times New Roman" w:eastAsia="Times New Roman" w:hAnsi="Times New Roman" w:cs="Times New Roman"/>
          <w:b/>
          <w:color w:val="000000"/>
          <w:kern w:val="0"/>
          <w:sz w:val="24"/>
          <w:szCs w:val="24"/>
          <w:lang w:eastAsia="pl-PL"/>
          <w14:ligatures w14:val="none"/>
        </w:rPr>
      </w:pPr>
      <w:r w:rsidRPr="007D0B29">
        <w:rPr>
          <w:rFonts w:ascii="Times New Roman" w:eastAsia="Times New Roman" w:hAnsi="Times New Roman" w:cs="Times New Roman"/>
          <w:b/>
          <w:color w:val="000000"/>
          <w:kern w:val="0"/>
          <w:sz w:val="24"/>
          <w:szCs w:val="24"/>
          <w:lang w:eastAsia="pl-PL"/>
          <w14:ligatures w14:val="none"/>
        </w:rPr>
        <w:t xml:space="preserve">Miesięczne zestawienia pod fakturę (wypranego asortymentu) przekazywać </w:t>
      </w:r>
      <w:r w:rsidRPr="007D0B29">
        <w:rPr>
          <w:rFonts w:ascii="Times New Roman" w:eastAsia="Times New Roman" w:hAnsi="Times New Roman" w:cs="Times New Roman"/>
          <w:b/>
          <w:color w:val="000000"/>
          <w:kern w:val="0"/>
          <w:sz w:val="24"/>
          <w:szCs w:val="24"/>
          <w:lang w:eastAsia="pl-PL"/>
          <w14:ligatures w14:val="none"/>
        </w:rPr>
        <w:br/>
        <w:t xml:space="preserve">w załącznikach </w:t>
      </w:r>
      <w:r w:rsidRPr="007D0B29">
        <w:rPr>
          <w:rFonts w:ascii="Times New Roman" w:eastAsia="Times New Roman" w:hAnsi="Times New Roman" w:cs="Times New Roman"/>
          <w:b/>
          <w:color w:val="000000"/>
          <w:kern w:val="0"/>
          <w:sz w:val="24"/>
          <w:szCs w:val="24"/>
          <w:u w:val="single"/>
          <w:lang w:eastAsia="pl-PL"/>
          <w14:ligatures w14:val="none"/>
        </w:rPr>
        <w:t>oddzielnie dla ZOL i Przychodni</w:t>
      </w:r>
    </w:p>
    <w:p w14:paraId="43DAAE02" w14:textId="77777777" w:rsidR="007D0B29" w:rsidRPr="007D0B29" w:rsidRDefault="007D0B29" w:rsidP="007D0B29">
      <w:pPr>
        <w:spacing w:after="0" w:line="240" w:lineRule="auto"/>
        <w:ind w:left="720"/>
        <w:jc w:val="both"/>
        <w:rPr>
          <w:rFonts w:ascii="Times New Roman" w:eastAsia="Times New Roman" w:hAnsi="Times New Roman" w:cs="Times New Roman"/>
          <w:b/>
          <w:color w:val="000000"/>
          <w:kern w:val="0"/>
          <w:sz w:val="24"/>
          <w:szCs w:val="24"/>
          <w:lang w:eastAsia="pl-PL"/>
          <w14:ligatures w14:val="none"/>
        </w:rPr>
      </w:pPr>
    </w:p>
    <w:p w14:paraId="37524E68" w14:textId="77777777" w:rsidR="007D0B29" w:rsidRPr="007D0B29" w:rsidRDefault="007D0B29" w:rsidP="007D0B29">
      <w:pPr>
        <w:spacing w:after="0" w:line="240" w:lineRule="auto"/>
        <w:jc w:val="center"/>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§3</w:t>
      </w:r>
    </w:p>
    <w:p w14:paraId="6B96B0CA" w14:textId="77777777" w:rsidR="007D0B29" w:rsidRPr="007D0B29" w:rsidRDefault="007D0B29" w:rsidP="007D0B29">
      <w:pPr>
        <w:numPr>
          <w:ilvl w:val="0"/>
          <w:numId w:val="39"/>
        </w:numPr>
        <w:spacing w:after="0" w:line="240" w:lineRule="auto"/>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Zamawiający zastrzega sobie prawo do zmian ilości asortymentu będącego przedmiotem zamówienia (zwiększenia lub zmniejszenia ) w czasie trwania umowy w zależności od swoich potrzeb.</w:t>
      </w:r>
    </w:p>
    <w:p w14:paraId="0F091A64" w14:textId="77777777" w:rsidR="007D0B29" w:rsidRPr="007D0B29" w:rsidRDefault="007D0B29" w:rsidP="007D0B29">
      <w:pPr>
        <w:spacing w:after="0" w:line="240" w:lineRule="auto"/>
        <w:ind w:left="720"/>
        <w:jc w:val="center"/>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 4</w:t>
      </w:r>
    </w:p>
    <w:p w14:paraId="6B461C1B" w14:textId="77777777" w:rsidR="007D0B29" w:rsidRPr="007D0B29" w:rsidRDefault="007D0B29" w:rsidP="007D0B29">
      <w:pPr>
        <w:numPr>
          <w:ilvl w:val="0"/>
          <w:numId w:val="36"/>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Oferta cenowa z dnia ……………….. stanowi załącznik Nr 1A do niniejszej umowy.</w:t>
      </w:r>
    </w:p>
    <w:p w14:paraId="7BB13755" w14:textId="77777777" w:rsidR="007D0B29" w:rsidRPr="007D0B29" w:rsidRDefault="007D0B29" w:rsidP="007D0B29">
      <w:pPr>
        <w:numPr>
          <w:ilvl w:val="0"/>
          <w:numId w:val="36"/>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Okres niezmienności cen obowiązuje w całym okresie trwania umowy.</w:t>
      </w:r>
    </w:p>
    <w:p w14:paraId="58A4BE13" w14:textId="77777777" w:rsidR="007D0B29" w:rsidRPr="007D0B29" w:rsidRDefault="007D0B29" w:rsidP="007D0B29">
      <w:pPr>
        <w:numPr>
          <w:ilvl w:val="0"/>
          <w:numId w:val="36"/>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Czas trwającej umowy 12 miesięcy.</w:t>
      </w:r>
    </w:p>
    <w:p w14:paraId="431CC508" w14:textId="77777777" w:rsidR="007D0B29" w:rsidRPr="007D0B29" w:rsidRDefault="007D0B29" w:rsidP="007D0B29">
      <w:pPr>
        <w:numPr>
          <w:ilvl w:val="0"/>
          <w:numId w:val="36"/>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 xml:space="preserve">Zgodnie z art. 439 ust. 1 Ustawy o zamówieniach publicznych, każda ze stron jest uprawniona do żądania zmiany wysokości wynagrodzenia, gdy średnioroczny wskaźnik cen towarów i usług konsumpcyjnych ogłaszany w komunikacie Prezesa Głównego Urzędu Statystycznego za okres poprzedzający dzień złożenia wniosku wzrośnie lub spadnie o co najmniej 5 % w stosunku do wysokości tego wskaźnika aktualnego na dzień zawarcia umowy. Waloryzacja dopuszczalna jest tylko raz i nie wcześniej niż po upływie 6 miesięcy od dnia zawarcia umowy. Strona, która będzie chciała skorzystać z waloryzacji w warunkach opisanych powyżej, składa  drugiej stronie stosowny wniosek </w:t>
      </w:r>
      <w:r w:rsidRPr="007D0B29">
        <w:rPr>
          <w:rFonts w:ascii="Times New Roman" w:eastAsia="Times New Roman" w:hAnsi="Times New Roman" w:cs="Times New Roman"/>
          <w:kern w:val="0"/>
          <w:sz w:val="24"/>
          <w:szCs w:val="24"/>
          <w:lang w:eastAsia="pl-PL"/>
          <w14:ligatures w14:val="none"/>
        </w:rPr>
        <w:lastRenderedPageBreak/>
        <w:t>o dokonanie waloryzacji wynagrodzenia wraz z uzasadnieniem swojego stanowiska i wskazaniem wskaźników GUS, o których mowa wyżej. Waloryzacją może być objęte wynagrodzenie w części niewykonanej jeszcze umowy. Waloryzacja polegać będzie na wzroście lub obniżeniu wynagrodzenia w wysokości odpowiadającej wskaźnikowi GUS, na którym się opiera, ale nie więcej niż 0,5% wynagrodzenia za niewykonaną część umowy. Zmiana wynagrodzenia wymaga zawarcia pisemnego aneksu do umowy pod rygorem nieważności. Zawarcie aneksu poprzedzone będzie negocjacjami stron.</w:t>
      </w:r>
    </w:p>
    <w:p w14:paraId="41BF8D7C" w14:textId="77777777" w:rsidR="007D0B29" w:rsidRPr="007D0B29" w:rsidRDefault="007D0B29" w:rsidP="007D0B29">
      <w:pPr>
        <w:numPr>
          <w:ilvl w:val="0"/>
          <w:numId w:val="36"/>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 xml:space="preserve">Wykonawca nie może przenieść na osobę trzecią jakichkolwiek swoich wierzytelności wynikających z niniejszej umowy (zakaz cesji), chyba że na powyższe wyrazi zgodę Zamawiający w formie pisemnej pod rygorem nieważności. </w:t>
      </w:r>
    </w:p>
    <w:p w14:paraId="6CA3B61F" w14:textId="77777777" w:rsidR="007D0B29" w:rsidRPr="007D0B29" w:rsidRDefault="007D0B29" w:rsidP="007D0B29">
      <w:pPr>
        <w:spacing w:after="0" w:line="240" w:lineRule="auto"/>
        <w:ind w:left="720"/>
        <w:jc w:val="both"/>
        <w:rPr>
          <w:rFonts w:ascii="Times New Roman" w:eastAsia="Times New Roman" w:hAnsi="Times New Roman" w:cs="Times New Roman"/>
          <w:kern w:val="0"/>
          <w:sz w:val="24"/>
          <w:szCs w:val="24"/>
          <w:lang w:eastAsia="pl-PL"/>
          <w14:ligatures w14:val="none"/>
        </w:rPr>
      </w:pPr>
    </w:p>
    <w:p w14:paraId="5F8EA890" w14:textId="77777777" w:rsidR="007D0B29" w:rsidRPr="007D0B29" w:rsidRDefault="007D0B29" w:rsidP="007D0B29">
      <w:pPr>
        <w:spacing w:after="0" w:line="240" w:lineRule="auto"/>
        <w:jc w:val="both"/>
        <w:rPr>
          <w:rFonts w:ascii="Times New Roman" w:eastAsia="Times New Roman" w:hAnsi="Times New Roman" w:cs="Times New Roman"/>
          <w:kern w:val="0"/>
          <w:sz w:val="24"/>
          <w:szCs w:val="24"/>
          <w:lang w:eastAsia="pl-PL"/>
          <w14:ligatures w14:val="none"/>
        </w:rPr>
      </w:pPr>
    </w:p>
    <w:p w14:paraId="7EE58C54" w14:textId="77777777" w:rsidR="007D0B29" w:rsidRPr="007D0B29" w:rsidRDefault="007D0B29" w:rsidP="007D0B29">
      <w:pPr>
        <w:spacing w:after="0" w:line="240" w:lineRule="auto"/>
        <w:jc w:val="both"/>
        <w:rPr>
          <w:rFonts w:ascii="Times New Roman" w:eastAsia="Times New Roman" w:hAnsi="Times New Roman" w:cs="Times New Roman"/>
          <w:kern w:val="0"/>
          <w:sz w:val="24"/>
          <w:szCs w:val="24"/>
          <w:lang w:eastAsia="pl-PL"/>
          <w14:ligatures w14:val="none"/>
        </w:rPr>
      </w:pPr>
    </w:p>
    <w:p w14:paraId="4745618F" w14:textId="77777777" w:rsidR="007D0B29" w:rsidRPr="007D0B29" w:rsidRDefault="007D0B29" w:rsidP="007D0B29">
      <w:pPr>
        <w:spacing w:after="0" w:line="240" w:lineRule="auto"/>
        <w:jc w:val="center"/>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§5</w:t>
      </w:r>
    </w:p>
    <w:p w14:paraId="4BBC8C48" w14:textId="77777777" w:rsidR="007D0B29" w:rsidRPr="007D0B29" w:rsidRDefault="007D0B29" w:rsidP="007D0B29">
      <w:pPr>
        <w:numPr>
          <w:ilvl w:val="0"/>
          <w:numId w:val="37"/>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Płatności będą realizowane przez Zamawiającego przelewem na podstawie faktury VAT w terminie 30 dni od daty otrzymania faktury na konto wskazane na fakturze.</w:t>
      </w:r>
    </w:p>
    <w:p w14:paraId="1B5E7E20" w14:textId="77777777" w:rsidR="007D0B29" w:rsidRPr="007D0B29" w:rsidRDefault="007D0B29" w:rsidP="007D0B29">
      <w:pPr>
        <w:numPr>
          <w:ilvl w:val="0"/>
          <w:numId w:val="37"/>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Za nie terminową zapłatę należności Wykonawca może naliczyć Zamawiającemu odsetki ustawowe za każdy dzień zwłoki licząc od upływu ostatniego dnia obowiązywania terminu płatności.</w:t>
      </w:r>
    </w:p>
    <w:p w14:paraId="13194E8B" w14:textId="77777777" w:rsidR="007D0B29" w:rsidRPr="007D0B29" w:rsidRDefault="007D0B29" w:rsidP="007D0B29">
      <w:pPr>
        <w:spacing w:after="0" w:line="240" w:lineRule="auto"/>
        <w:ind w:left="360"/>
        <w:jc w:val="both"/>
        <w:rPr>
          <w:rFonts w:ascii="Times New Roman" w:eastAsia="Times New Roman" w:hAnsi="Times New Roman" w:cs="Times New Roman"/>
          <w:kern w:val="0"/>
          <w:sz w:val="24"/>
          <w:szCs w:val="24"/>
          <w:lang w:eastAsia="pl-PL"/>
          <w14:ligatures w14:val="none"/>
        </w:rPr>
      </w:pPr>
    </w:p>
    <w:p w14:paraId="4CE6F7D2" w14:textId="77777777" w:rsidR="007D0B29" w:rsidRPr="007D0B29" w:rsidRDefault="007D0B29" w:rsidP="007D0B29">
      <w:pPr>
        <w:spacing w:after="0" w:line="240" w:lineRule="auto"/>
        <w:jc w:val="center"/>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§6</w:t>
      </w:r>
    </w:p>
    <w:p w14:paraId="53BE1E83" w14:textId="77777777" w:rsidR="007D0B29" w:rsidRPr="007D0B29" w:rsidRDefault="007D0B29" w:rsidP="007D0B29">
      <w:p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Wykonawca ponosi odpowiedzialność prawną i materialną za wykonanie usługi pralniczej            w zakresie całości i zgodności z wymogami sanitarnymi wobec organów kontroli (SANEPID, PIP, BHP) w czasie trwania umowy.</w:t>
      </w:r>
    </w:p>
    <w:p w14:paraId="3FA55EA8" w14:textId="77777777" w:rsidR="007D0B29" w:rsidRPr="007D0B29" w:rsidRDefault="007D0B29" w:rsidP="007D0B29">
      <w:pPr>
        <w:spacing w:after="0" w:line="240" w:lineRule="auto"/>
        <w:ind w:left="360"/>
        <w:jc w:val="both"/>
        <w:rPr>
          <w:rFonts w:ascii="Times New Roman" w:eastAsia="Times New Roman" w:hAnsi="Times New Roman" w:cs="Times New Roman"/>
          <w:kern w:val="0"/>
          <w:sz w:val="24"/>
          <w:szCs w:val="24"/>
          <w:lang w:eastAsia="pl-PL"/>
          <w14:ligatures w14:val="none"/>
        </w:rPr>
      </w:pPr>
    </w:p>
    <w:p w14:paraId="462D2F6B" w14:textId="77777777" w:rsidR="007D0B29" w:rsidRPr="007D0B29" w:rsidRDefault="007D0B29" w:rsidP="007D0B29">
      <w:pPr>
        <w:spacing w:after="0" w:line="240" w:lineRule="auto"/>
        <w:jc w:val="center"/>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 7</w:t>
      </w:r>
    </w:p>
    <w:p w14:paraId="4E80F449" w14:textId="77777777" w:rsidR="007D0B29" w:rsidRPr="007D0B29" w:rsidRDefault="007D0B29" w:rsidP="007D0B29">
      <w:pPr>
        <w:spacing w:after="0" w:line="240" w:lineRule="auto"/>
        <w:jc w:val="center"/>
        <w:rPr>
          <w:rFonts w:ascii="Times New Roman" w:eastAsia="Times New Roman" w:hAnsi="Times New Roman" w:cs="Times New Roman"/>
          <w:kern w:val="0"/>
          <w:sz w:val="24"/>
          <w:szCs w:val="24"/>
          <w:lang w:eastAsia="pl-PL"/>
          <w14:ligatures w14:val="none"/>
        </w:rPr>
      </w:pPr>
    </w:p>
    <w:p w14:paraId="44287B3F" w14:textId="77777777" w:rsidR="007D0B29" w:rsidRPr="007D0B29" w:rsidRDefault="007D0B29" w:rsidP="007D0B29">
      <w:p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Umowa obowiązuje od …………………………………...</w:t>
      </w:r>
    </w:p>
    <w:p w14:paraId="600CFAD9" w14:textId="77777777" w:rsidR="007D0B29" w:rsidRPr="007D0B29" w:rsidRDefault="007D0B29" w:rsidP="007D0B29">
      <w:pPr>
        <w:spacing w:after="0" w:line="240" w:lineRule="auto"/>
        <w:jc w:val="both"/>
        <w:rPr>
          <w:rFonts w:ascii="Times New Roman" w:eastAsia="Times New Roman" w:hAnsi="Times New Roman" w:cs="Times New Roman"/>
          <w:kern w:val="0"/>
          <w:sz w:val="24"/>
          <w:szCs w:val="24"/>
          <w:lang w:eastAsia="pl-PL"/>
          <w14:ligatures w14:val="none"/>
        </w:rPr>
      </w:pPr>
    </w:p>
    <w:p w14:paraId="6D00444D" w14:textId="77777777" w:rsidR="007D0B29" w:rsidRPr="007D0B29" w:rsidRDefault="007D0B29" w:rsidP="007D0B29">
      <w:pPr>
        <w:spacing w:after="0" w:line="240" w:lineRule="auto"/>
        <w:jc w:val="center"/>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 8</w:t>
      </w:r>
    </w:p>
    <w:p w14:paraId="3E492646" w14:textId="77777777" w:rsidR="007D0B29" w:rsidRPr="007D0B29" w:rsidRDefault="007D0B29" w:rsidP="007D0B29">
      <w:pPr>
        <w:spacing w:after="0" w:line="240" w:lineRule="auto"/>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Umowa wygasa w przypadku:</w:t>
      </w:r>
    </w:p>
    <w:p w14:paraId="174E1F47" w14:textId="77777777" w:rsidR="007D0B29" w:rsidRPr="007D0B29" w:rsidRDefault="007D0B29" w:rsidP="007D0B29">
      <w:pPr>
        <w:numPr>
          <w:ilvl w:val="0"/>
          <w:numId w:val="38"/>
        </w:numPr>
        <w:tabs>
          <w:tab w:val="left" w:pos="360"/>
          <w:tab w:val="left" w:pos="540"/>
        </w:tabs>
        <w:spacing w:after="0" w:line="240" w:lineRule="auto"/>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upływu okresu, na który została zawarta,</w:t>
      </w:r>
    </w:p>
    <w:p w14:paraId="2B12A416" w14:textId="77777777" w:rsidR="007D0B29" w:rsidRPr="007D0B29" w:rsidRDefault="007D0B29" w:rsidP="007D0B29">
      <w:pPr>
        <w:numPr>
          <w:ilvl w:val="0"/>
          <w:numId w:val="38"/>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w skutek oświadczenia jednej ze stron z zachowaniem trzymiesięcznego okresu wypowiedzenia,</w:t>
      </w:r>
    </w:p>
    <w:p w14:paraId="052DA9CD" w14:textId="77777777" w:rsidR="007D0B29" w:rsidRPr="007D0B29" w:rsidRDefault="007D0B29" w:rsidP="007D0B29">
      <w:pPr>
        <w:numPr>
          <w:ilvl w:val="0"/>
          <w:numId w:val="38"/>
        </w:numPr>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na mocy porozumienia stron bez zachowania okresu wypowiedzenia,</w:t>
      </w:r>
    </w:p>
    <w:p w14:paraId="43D7CDBA" w14:textId="77777777" w:rsidR="007D0B29" w:rsidRPr="007D0B29" w:rsidRDefault="007D0B29" w:rsidP="007D0B29">
      <w:pPr>
        <w:spacing w:after="0" w:line="240" w:lineRule="auto"/>
        <w:rPr>
          <w:rFonts w:ascii="Times New Roman" w:eastAsia="Times New Roman" w:hAnsi="Times New Roman" w:cs="Times New Roman"/>
          <w:kern w:val="0"/>
          <w:sz w:val="24"/>
          <w:szCs w:val="24"/>
          <w:lang w:eastAsia="pl-PL"/>
          <w14:ligatures w14:val="none"/>
        </w:rPr>
      </w:pPr>
    </w:p>
    <w:p w14:paraId="48FC3183" w14:textId="77777777" w:rsidR="007D0B29" w:rsidRPr="007D0B29" w:rsidRDefault="007D0B29" w:rsidP="007D0B29">
      <w:pPr>
        <w:tabs>
          <w:tab w:val="left" w:pos="4140"/>
          <w:tab w:val="left" w:pos="4320"/>
        </w:tabs>
        <w:spacing w:after="0" w:line="240" w:lineRule="auto"/>
        <w:jc w:val="center"/>
        <w:rPr>
          <w:rFonts w:ascii="Times New Roman" w:eastAsia="Times New Roman" w:hAnsi="Times New Roman" w:cs="Times New Roman"/>
          <w:kern w:val="0"/>
          <w:sz w:val="24"/>
          <w:szCs w:val="24"/>
          <w:lang w:eastAsia="pl-PL"/>
          <w14:ligatures w14:val="none"/>
        </w:rPr>
      </w:pPr>
    </w:p>
    <w:p w14:paraId="0E04395F" w14:textId="77777777" w:rsidR="007D0B29" w:rsidRPr="007D0B29" w:rsidRDefault="007D0B29" w:rsidP="007D0B29">
      <w:pPr>
        <w:tabs>
          <w:tab w:val="left" w:pos="4140"/>
          <w:tab w:val="left" w:pos="4320"/>
        </w:tabs>
        <w:spacing w:after="0" w:line="240" w:lineRule="auto"/>
        <w:jc w:val="center"/>
        <w:rPr>
          <w:rFonts w:ascii="Times New Roman" w:eastAsia="Times New Roman" w:hAnsi="Times New Roman" w:cs="Times New Roman"/>
          <w:kern w:val="0"/>
          <w:sz w:val="24"/>
          <w:szCs w:val="24"/>
          <w:lang w:eastAsia="pl-PL"/>
          <w14:ligatures w14:val="none"/>
        </w:rPr>
      </w:pPr>
    </w:p>
    <w:p w14:paraId="5319AFA0" w14:textId="77777777" w:rsidR="007D0B29" w:rsidRPr="007D0B29" w:rsidRDefault="007D0B29" w:rsidP="007D0B29">
      <w:pPr>
        <w:tabs>
          <w:tab w:val="left" w:pos="4140"/>
          <w:tab w:val="left" w:pos="4320"/>
        </w:tabs>
        <w:spacing w:after="0" w:line="240" w:lineRule="auto"/>
        <w:jc w:val="center"/>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§9</w:t>
      </w:r>
    </w:p>
    <w:p w14:paraId="1B737D38"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Wszelkie zmiany niniejszej umowy muszą być dokonane za zgodą obu stron wyrażoną na piśmie pod rygorem nieważności.</w:t>
      </w:r>
    </w:p>
    <w:p w14:paraId="38979CFE"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p>
    <w:p w14:paraId="2B6E9956" w14:textId="77777777" w:rsidR="007D0B29" w:rsidRPr="007D0B29" w:rsidRDefault="007D0B29" w:rsidP="007D0B29">
      <w:pPr>
        <w:tabs>
          <w:tab w:val="left" w:pos="4140"/>
          <w:tab w:val="left" w:pos="4320"/>
        </w:tabs>
        <w:spacing w:after="0" w:line="240" w:lineRule="auto"/>
        <w:jc w:val="center"/>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§10</w:t>
      </w:r>
    </w:p>
    <w:p w14:paraId="4CFD42A5"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W sprawach nie uregulowanych w umowie będą miały zastosowanie przepisy Kodeksu Cywilnego.</w:t>
      </w:r>
    </w:p>
    <w:p w14:paraId="2AF29BF2" w14:textId="77777777" w:rsidR="007D0B29" w:rsidRPr="007D0B29" w:rsidRDefault="007D0B29" w:rsidP="007D0B29">
      <w:pPr>
        <w:tabs>
          <w:tab w:val="left" w:pos="4140"/>
          <w:tab w:val="left" w:pos="4320"/>
        </w:tabs>
        <w:spacing w:after="0" w:line="240" w:lineRule="auto"/>
        <w:jc w:val="center"/>
        <w:rPr>
          <w:rFonts w:ascii="Times New Roman" w:eastAsia="Times New Roman" w:hAnsi="Times New Roman" w:cs="Times New Roman"/>
          <w:kern w:val="0"/>
          <w:sz w:val="24"/>
          <w:szCs w:val="24"/>
          <w:lang w:eastAsia="pl-PL"/>
          <w14:ligatures w14:val="none"/>
        </w:rPr>
      </w:pPr>
    </w:p>
    <w:p w14:paraId="38554AE3" w14:textId="77777777" w:rsidR="007D0B29" w:rsidRPr="007D0B29" w:rsidRDefault="007D0B29" w:rsidP="007D0B29">
      <w:pPr>
        <w:tabs>
          <w:tab w:val="left" w:pos="4140"/>
          <w:tab w:val="left" w:pos="4320"/>
        </w:tabs>
        <w:spacing w:after="0" w:line="240" w:lineRule="auto"/>
        <w:jc w:val="center"/>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§11</w:t>
      </w:r>
    </w:p>
    <w:p w14:paraId="3B26B43E"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Ewentualne spory mogące powstać na tle realizacji umowy, strony poddają pod rozstrzygnięcie Sądu właściwego dla Zamawiającego.</w:t>
      </w:r>
    </w:p>
    <w:p w14:paraId="56DD76D4" w14:textId="77777777" w:rsidR="007D0B29" w:rsidRPr="007D0B29" w:rsidRDefault="007D0B29" w:rsidP="007D0B29">
      <w:pPr>
        <w:tabs>
          <w:tab w:val="left" w:pos="4140"/>
          <w:tab w:val="left" w:pos="4320"/>
        </w:tabs>
        <w:spacing w:after="0" w:line="240" w:lineRule="auto"/>
        <w:jc w:val="center"/>
        <w:rPr>
          <w:rFonts w:ascii="Times New Roman" w:eastAsia="Times New Roman" w:hAnsi="Times New Roman" w:cs="Times New Roman"/>
          <w:kern w:val="0"/>
          <w:sz w:val="24"/>
          <w:szCs w:val="24"/>
          <w:lang w:eastAsia="pl-PL"/>
          <w14:ligatures w14:val="none"/>
        </w:rPr>
      </w:pPr>
    </w:p>
    <w:p w14:paraId="092487B9" w14:textId="77777777" w:rsidR="007D0B29" w:rsidRPr="007D0B29" w:rsidRDefault="007D0B29" w:rsidP="007D0B29">
      <w:pPr>
        <w:tabs>
          <w:tab w:val="left" w:pos="4140"/>
          <w:tab w:val="left" w:pos="4320"/>
        </w:tabs>
        <w:spacing w:after="0" w:line="240" w:lineRule="auto"/>
        <w:jc w:val="center"/>
        <w:rPr>
          <w:rFonts w:ascii="Times New Roman" w:eastAsia="Times New Roman" w:hAnsi="Times New Roman" w:cs="Times New Roman"/>
          <w:kern w:val="0"/>
          <w:sz w:val="24"/>
          <w:szCs w:val="24"/>
          <w:lang w:eastAsia="pl-PL"/>
          <w14:ligatures w14:val="none"/>
        </w:rPr>
      </w:pPr>
    </w:p>
    <w:p w14:paraId="59777C7A" w14:textId="77777777" w:rsidR="007D0B29" w:rsidRPr="007D0B29" w:rsidRDefault="007D0B29" w:rsidP="007D0B29">
      <w:pPr>
        <w:tabs>
          <w:tab w:val="left" w:pos="4140"/>
          <w:tab w:val="left" w:pos="4320"/>
        </w:tabs>
        <w:spacing w:after="0" w:line="240" w:lineRule="auto"/>
        <w:jc w:val="center"/>
        <w:rPr>
          <w:rFonts w:ascii="Times New Roman" w:eastAsia="Times New Roman" w:hAnsi="Times New Roman" w:cs="Times New Roman"/>
          <w:kern w:val="0"/>
          <w:sz w:val="24"/>
          <w:szCs w:val="24"/>
          <w:lang w:eastAsia="pl-PL"/>
          <w14:ligatures w14:val="none"/>
        </w:rPr>
      </w:pPr>
    </w:p>
    <w:p w14:paraId="57EF3DF8" w14:textId="77777777" w:rsidR="007D0B29" w:rsidRPr="007D0B29" w:rsidRDefault="007D0B29" w:rsidP="007D0B29">
      <w:pPr>
        <w:tabs>
          <w:tab w:val="left" w:pos="4140"/>
          <w:tab w:val="left" w:pos="4320"/>
        </w:tabs>
        <w:spacing w:after="0" w:line="240" w:lineRule="auto"/>
        <w:jc w:val="center"/>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§12</w:t>
      </w:r>
    </w:p>
    <w:p w14:paraId="10293148"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Umowa zostaje sporządzona w dwóch jednobrzmiących egzemplarzach, po jednym dla każdej ze stron.</w:t>
      </w:r>
    </w:p>
    <w:p w14:paraId="175456FF"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p>
    <w:p w14:paraId="199A4530"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p>
    <w:p w14:paraId="4E5D0007"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p>
    <w:p w14:paraId="60D6F238"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p>
    <w:p w14:paraId="31173AD7"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Załączniki:</w:t>
      </w:r>
    </w:p>
    <w:p w14:paraId="6339248B"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Nr 1A – formularz asortymentowo- cenowy.</w:t>
      </w:r>
    </w:p>
    <w:p w14:paraId="223BCB8E"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p>
    <w:p w14:paraId="6AFCBF01"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p>
    <w:p w14:paraId="7D3880F2"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p>
    <w:p w14:paraId="7BB7C037"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p>
    <w:p w14:paraId="53560B5F"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p>
    <w:p w14:paraId="26FF0C10"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p>
    <w:p w14:paraId="217E7F68"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kern w:val="0"/>
          <w:sz w:val="24"/>
          <w:szCs w:val="24"/>
          <w:lang w:eastAsia="pl-PL"/>
          <w14:ligatures w14:val="none"/>
        </w:rPr>
        <w:t>……………………</w:t>
      </w:r>
      <w:r w:rsidRPr="007D0B29">
        <w:rPr>
          <w:rFonts w:ascii="Times New Roman" w:eastAsia="Times New Roman" w:hAnsi="Times New Roman" w:cs="Times New Roman"/>
          <w:kern w:val="0"/>
          <w:sz w:val="24"/>
          <w:szCs w:val="24"/>
          <w:lang w:eastAsia="pl-PL"/>
          <w14:ligatures w14:val="none"/>
        </w:rPr>
        <w:tab/>
      </w:r>
      <w:r w:rsidRPr="007D0B29">
        <w:rPr>
          <w:rFonts w:ascii="Times New Roman" w:eastAsia="Times New Roman" w:hAnsi="Times New Roman" w:cs="Times New Roman"/>
          <w:kern w:val="0"/>
          <w:sz w:val="24"/>
          <w:szCs w:val="24"/>
          <w:lang w:eastAsia="pl-PL"/>
          <w14:ligatures w14:val="none"/>
        </w:rPr>
        <w:tab/>
      </w:r>
      <w:r w:rsidRPr="007D0B29">
        <w:rPr>
          <w:rFonts w:ascii="Times New Roman" w:eastAsia="Times New Roman" w:hAnsi="Times New Roman" w:cs="Times New Roman"/>
          <w:kern w:val="0"/>
          <w:sz w:val="24"/>
          <w:szCs w:val="24"/>
          <w:lang w:eastAsia="pl-PL"/>
          <w14:ligatures w14:val="none"/>
        </w:rPr>
        <w:tab/>
      </w:r>
      <w:r w:rsidRPr="007D0B29">
        <w:rPr>
          <w:rFonts w:ascii="Times New Roman" w:eastAsia="Times New Roman" w:hAnsi="Times New Roman" w:cs="Times New Roman"/>
          <w:kern w:val="0"/>
          <w:sz w:val="24"/>
          <w:szCs w:val="24"/>
          <w:lang w:eastAsia="pl-PL"/>
          <w14:ligatures w14:val="none"/>
        </w:rPr>
        <w:tab/>
      </w:r>
      <w:r w:rsidRPr="007D0B29">
        <w:rPr>
          <w:rFonts w:ascii="Times New Roman" w:eastAsia="Times New Roman" w:hAnsi="Times New Roman" w:cs="Times New Roman"/>
          <w:kern w:val="0"/>
          <w:sz w:val="24"/>
          <w:szCs w:val="24"/>
          <w:lang w:eastAsia="pl-PL"/>
          <w14:ligatures w14:val="none"/>
        </w:rPr>
        <w:tab/>
      </w:r>
      <w:r w:rsidRPr="007D0B29">
        <w:rPr>
          <w:rFonts w:ascii="Times New Roman" w:eastAsia="Times New Roman" w:hAnsi="Times New Roman" w:cs="Times New Roman"/>
          <w:kern w:val="0"/>
          <w:sz w:val="24"/>
          <w:szCs w:val="24"/>
          <w:lang w:eastAsia="pl-PL"/>
          <w14:ligatures w14:val="none"/>
        </w:rPr>
        <w:tab/>
        <w:t>……..……………</w:t>
      </w:r>
    </w:p>
    <w:p w14:paraId="0CEA7819" w14:textId="77777777" w:rsidR="007D0B29" w:rsidRPr="007D0B29" w:rsidRDefault="007D0B29" w:rsidP="007D0B29">
      <w:pPr>
        <w:tabs>
          <w:tab w:val="left" w:pos="4140"/>
          <w:tab w:val="left" w:pos="4320"/>
        </w:tabs>
        <w:spacing w:after="0" w:line="240" w:lineRule="auto"/>
        <w:jc w:val="both"/>
        <w:rPr>
          <w:rFonts w:ascii="Times New Roman" w:eastAsia="Times New Roman" w:hAnsi="Times New Roman" w:cs="Times New Roman"/>
          <w:kern w:val="0"/>
          <w:sz w:val="24"/>
          <w:szCs w:val="24"/>
          <w:lang w:eastAsia="pl-PL"/>
          <w14:ligatures w14:val="none"/>
        </w:rPr>
      </w:pPr>
      <w:r w:rsidRPr="007D0B29">
        <w:rPr>
          <w:rFonts w:ascii="Times New Roman" w:eastAsia="Times New Roman" w:hAnsi="Times New Roman" w:cs="Times New Roman"/>
          <w:b/>
          <w:kern w:val="0"/>
          <w:sz w:val="24"/>
          <w:szCs w:val="24"/>
          <w:lang w:eastAsia="pl-PL"/>
          <w14:ligatures w14:val="none"/>
        </w:rPr>
        <w:t>ZAMAWIAJĄCY</w:t>
      </w:r>
      <w:r w:rsidRPr="007D0B29">
        <w:rPr>
          <w:rFonts w:ascii="Times New Roman" w:eastAsia="Times New Roman" w:hAnsi="Times New Roman" w:cs="Times New Roman"/>
          <w:b/>
          <w:kern w:val="0"/>
          <w:sz w:val="24"/>
          <w:szCs w:val="24"/>
          <w:lang w:eastAsia="pl-PL"/>
          <w14:ligatures w14:val="none"/>
        </w:rPr>
        <w:tab/>
      </w:r>
      <w:r w:rsidRPr="007D0B29">
        <w:rPr>
          <w:rFonts w:ascii="Times New Roman" w:eastAsia="Times New Roman" w:hAnsi="Times New Roman" w:cs="Times New Roman"/>
          <w:b/>
          <w:kern w:val="0"/>
          <w:sz w:val="24"/>
          <w:szCs w:val="24"/>
          <w:lang w:eastAsia="pl-PL"/>
          <w14:ligatures w14:val="none"/>
        </w:rPr>
        <w:tab/>
      </w:r>
      <w:r w:rsidRPr="007D0B29">
        <w:rPr>
          <w:rFonts w:ascii="Times New Roman" w:eastAsia="Times New Roman" w:hAnsi="Times New Roman" w:cs="Times New Roman"/>
          <w:b/>
          <w:kern w:val="0"/>
          <w:sz w:val="24"/>
          <w:szCs w:val="24"/>
          <w:lang w:eastAsia="pl-PL"/>
          <w14:ligatures w14:val="none"/>
        </w:rPr>
        <w:tab/>
      </w:r>
      <w:r w:rsidRPr="007D0B29">
        <w:rPr>
          <w:rFonts w:ascii="Times New Roman" w:eastAsia="Times New Roman" w:hAnsi="Times New Roman" w:cs="Times New Roman"/>
          <w:b/>
          <w:kern w:val="0"/>
          <w:sz w:val="24"/>
          <w:szCs w:val="24"/>
          <w:lang w:eastAsia="pl-PL"/>
          <w14:ligatures w14:val="none"/>
        </w:rPr>
        <w:tab/>
      </w:r>
      <w:r w:rsidRPr="007D0B29">
        <w:rPr>
          <w:rFonts w:ascii="Times New Roman" w:eastAsia="Times New Roman" w:hAnsi="Times New Roman" w:cs="Times New Roman"/>
          <w:b/>
          <w:kern w:val="0"/>
          <w:sz w:val="24"/>
          <w:szCs w:val="24"/>
          <w:lang w:eastAsia="pl-PL"/>
          <w14:ligatures w14:val="none"/>
        </w:rPr>
        <w:tab/>
      </w:r>
      <w:r w:rsidRPr="007D0B29">
        <w:rPr>
          <w:rFonts w:ascii="Times New Roman" w:eastAsia="Times New Roman" w:hAnsi="Times New Roman" w:cs="Times New Roman"/>
          <w:b/>
          <w:kern w:val="0"/>
          <w:sz w:val="24"/>
          <w:szCs w:val="24"/>
          <w:lang w:eastAsia="pl-PL"/>
          <w14:ligatures w14:val="none"/>
        </w:rPr>
        <w:tab/>
        <w:t>WYKONAWCA</w:t>
      </w:r>
    </w:p>
    <w:p w14:paraId="1A0E1D38" w14:textId="77777777" w:rsidR="007D0B29" w:rsidRPr="007D0B29" w:rsidRDefault="007D0B29" w:rsidP="007D0B29">
      <w:pPr>
        <w:spacing w:after="0" w:line="240" w:lineRule="auto"/>
        <w:rPr>
          <w:rFonts w:ascii="Times New Roman" w:eastAsia="Times New Roman" w:hAnsi="Times New Roman" w:cs="Times New Roman"/>
          <w:kern w:val="0"/>
          <w:sz w:val="24"/>
          <w:szCs w:val="24"/>
          <w:lang w:eastAsia="pl-PL"/>
          <w14:ligatures w14:val="none"/>
        </w:rPr>
      </w:pPr>
    </w:p>
    <w:p w14:paraId="6EE3672E" w14:textId="77777777" w:rsidR="007D0B29" w:rsidRPr="00B52F09" w:rsidRDefault="007D0B29" w:rsidP="007D0B29">
      <w:pPr>
        <w:suppressAutoHyphens/>
        <w:autoSpaceDN w:val="0"/>
        <w:spacing w:after="0" w:line="360" w:lineRule="auto"/>
        <w:ind w:left="709"/>
        <w:jc w:val="both"/>
        <w:textAlignment w:val="baseline"/>
        <w:rPr>
          <w:rFonts w:ascii="Arial" w:eastAsia="Arial" w:hAnsi="Arial" w:cs="Arial"/>
          <w:kern w:val="0"/>
          <w:sz w:val="20"/>
          <w:szCs w:val="20"/>
          <w:lang w:eastAsia="zh-CN" w:bidi="hi-IN"/>
          <w14:ligatures w14:val="none"/>
        </w:rPr>
      </w:pPr>
    </w:p>
    <w:p w14:paraId="300EC4F0" w14:textId="77777777" w:rsidR="00B52F09" w:rsidRPr="00B52F09" w:rsidRDefault="00B52F09" w:rsidP="00B52F09">
      <w:pPr>
        <w:autoSpaceDE w:val="0"/>
        <w:autoSpaceDN w:val="0"/>
        <w:adjustRightInd w:val="0"/>
        <w:spacing w:after="0" w:line="240" w:lineRule="auto"/>
        <w:rPr>
          <w:rFonts w:ascii="Times New Roman" w:eastAsia="Times New Roman" w:hAnsi="Times New Roman" w:cs="Times New Roman"/>
          <w:kern w:val="0"/>
          <w:sz w:val="16"/>
          <w:szCs w:val="16"/>
          <w14:ligatures w14:val="none"/>
        </w:rPr>
      </w:pPr>
    </w:p>
    <w:p w14:paraId="41A604F4" w14:textId="77777777" w:rsidR="00B52F09" w:rsidRPr="00B52F09" w:rsidRDefault="00B52F09" w:rsidP="00B52F09">
      <w:pPr>
        <w:autoSpaceDE w:val="0"/>
        <w:autoSpaceDN w:val="0"/>
        <w:adjustRightInd w:val="0"/>
        <w:spacing w:after="0" w:line="240" w:lineRule="auto"/>
        <w:rPr>
          <w:rFonts w:ascii="Times New Roman" w:eastAsia="Times New Roman" w:hAnsi="Times New Roman" w:cs="Times New Roman"/>
          <w:kern w:val="0"/>
          <w:sz w:val="16"/>
          <w:szCs w:val="16"/>
          <w14:ligatures w14:val="none"/>
        </w:rPr>
      </w:pPr>
    </w:p>
    <w:p w14:paraId="1918CF59" w14:textId="77777777" w:rsidR="00B52F09" w:rsidRPr="00B52F09" w:rsidRDefault="00B52F09" w:rsidP="00B52F09">
      <w:pPr>
        <w:autoSpaceDE w:val="0"/>
        <w:autoSpaceDN w:val="0"/>
        <w:adjustRightInd w:val="0"/>
        <w:spacing w:after="0" w:line="240" w:lineRule="auto"/>
        <w:rPr>
          <w:rFonts w:ascii="Times New Roman" w:eastAsia="Times New Roman" w:hAnsi="Times New Roman" w:cs="Times New Roman"/>
          <w:kern w:val="0"/>
          <w:sz w:val="16"/>
          <w:szCs w:val="16"/>
          <w14:ligatures w14:val="none"/>
        </w:rPr>
      </w:pPr>
    </w:p>
    <w:p w14:paraId="67D7407A" w14:textId="77777777" w:rsidR="00B52F09" w:rsidRPr="00B52F09" w:rsidRDefault="00B52F09" w:rsidP="00B52F09">
      <w:pPr>
        <w:autoSpaceDE w:val="0"/>
        <w:autoSpaceDN w:val="0"/>
        <w:adjustRightInd w:val="0"/>
        <w:spacing w:after="0" w:line="240" w:lineRule="auto"/>
        <w:rPr>
          <w:rFonts w:ascii="Times New Roman" w:eastAsia="Times New Roman" w:hAnsi="Times New Roman" w:cs="Times New Roman"/>
          <w:kern w:val="0"/>
          <w:sz w:val="16"/>
          <w:szCs w:val="16"/>
          <w14:ligatures w14:val="none"/>
        </w:rPr>
      </w:pPr>
    </w:p>
    <w:p w14:paraId="57877D16" w14:textId="77777777" w:rsidR="003B4DD2" w:rsidRDefault="003B4DD2"/>
    <w:sectPr w:rsidR="003B4DD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A1C7" w14:textId="77777777" w:rsidR="00AC3797" w:rsidRDefault="00AC3797" w:rsidP="00B52F09">
      <w:pPr>
        <w:spacing w:after="0" w:line="240" w:lineRule="auto"/>
      </w:pPr>
      <w:r>
        <w:separator/>
      </w:r>
    </w:p>
  </w:endnote>
  <w:endnote w:type="continuationSeparator" w:id="0">
    <w:p w14:paraId="64CB39B3" w14:textId="77777777" w:rsidR="00AC3797" w:rsidRDefault="00AC3797" w:rsidP="00B5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Hind">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8E7C" w14:textId="77777777" w:rsidR="00B52F09" w:rsidRDefault="00B52F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557643"/>
      <w:docPartObj>
        <w:docPartGallery w:val="Page Numbers (Bottom of Page)"/>
        <w:docPartUnique/>
      </w:docPartObj>
    </w:sdtPr>
    <w:sdtContent>
      <w:p w14:paraId="1E1C639B" w14:textId="248DFFB0" w:rsidR="00B52F09" w:rsidRDefault="00B52F09">
        <w:pPr>
          <w:pStyle w:val="Stopka"/>
          <w:jc w:val="center"/>
        </w:pPr>
        <w:r>
          <w:fldChar w:fldCharType="begin"/>
        </w:r>
        <w:r>
          <w:instrText>PAGE   \* MERGEFORMAT</w:instrText>
        </w:r>
        <w:r>
          <w:fldChar w:fldCharType="separate"/>
        </w:r>
        <w:r>
          <w:rPr>
            <w:lang w:val="pl-PL"/>
          </w:rPr>
          <w:t>2</w:t>
        </w:r>
        <w:r>
          <w:fldChar w:fldCharType="end"/>
        </w:r>
      </w:p>
    </w:sdtContent>
  </w:sdt>
  <w:p w14:paraId="76B0872D" w14:textId="77777777" w:rsidR="00B52F09" w:rsidRDefault="00B52F0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1D15" w14:textId="77777777" w:rsidR="00B52F09" w:rsidRDefault="00B52F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CA55" w14:textId="77777777" w:rsidR="00AC3797" w:rsidRDefault="00AC3797" w:rsidP="00B52F09">
      <w:pPr>
        <w:spacing w:after="0" w:line="240" w:lineRule="auto"/>
      </w:pPr>
      <w:r>
        <w:separator/>
      </w:r>
    </w:p>
  </w:footnote>
  <w:footnote w:type="continuationSeparator" w:id="0">
    <w:p w14:paraId="556D215B" w14:textId="77777777" w:rsidR="00AC3797" w:rsidRDefault="00AC3797" w:rsidP="00B52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E1AE" w14:textId="77777777" w:rsidR="00B52F09" w:rsidRDefault="00B52F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4C67" w14:textId="77777777" w:rsidR="00B52F09" w:rsidRDefault="00B52F0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CC68" w14:textId="77777777" w:rsidR="00B52F09" w:rsidRDefault="00B52F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E2C"/>
    <w:multiLevelType w:val="multilevel"/>
    <w:tmpl w:val="AB6A7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027D36"/>
    <w:multiLevelType w:val="hybridMultilevel"/>
    <w:tmpl w:val="C4D46BA0"/>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53A07B7"/>
    <w:multiLevelType w:val="multilevel"/>
    <w:tmpl w:val="30A80512"/>
    <w:styleLink w:val="WWNum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 w15:restartNumberingAfterBreak="0">
    <w:nsid w:val="192F4D12"/>
    <w:multiLevelType w:val="multilevel"/>
    <w:tmpl w:val="CD74933A"/>
    <w:styleLink w:val="WWNum7"/>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4" w15:restartNumberingAfterBreak="0">
    <w:nsid w:val="1B007CD6"/>
    <w:multiLevelType w:val="multilevel"/>
    <w:tmpl w:val="92BCCC5C"/>
    <w:lvl w:ilvl="0">
      <w:start w:val="2"/>
      <w:numFmt w:val="decimal"/>
      <w:lvlText w:val="%1."/>
      <w:lvlJc w:val="left"/>
      <w:pPr>
        <w:ind w:left="360" w:hanging="360"/>
      </w:pPr>
      <w:rPr>
        <w:b w:val="0"/>
      </w:rPr>
    </w:lvl>
    <w:lvl w:ilvl="1">
      <w:start w:val="1"/>
      <w:numFmt w:val="decimal"/>
      <w:lvlText w:val="%1.%2."/>
      <w:lvlJc w:val="left"/>
      <w:pPr>
        <w:ind w:left="360" w:hanging="360"/>
      </w:pPr>
      <w:rPr>
        <w:b w:val="0"/>
        <w:sz w:val="20"/>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5" w15:restartNumberingAfterBreak="0">
    <w:nsid w:val="223E53FF"/>
    <w:multiLevelType w:val="multilevel"/>
    <w:tmpl w:val="39A4909A"/>
    <w:styleLink w:val="WWNum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26409F0"/>
    <w:multiLevelType w:val="hybridMultilevel"/>
    <w:tmpl w:val="FC722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372F1B"/>
    <w:multiLevelType w:val="hybridMultilevel"/>
    <w:tmpl w:val="35C2D0D6"/>
    <w:lvl w:ilvl="0" w:tplc="D640DBB2">
      <w:start w:val="1"/>
      <w:numFmt w:val="decimal"/>
      <w:lvlText w:val="%1."/>
      <w:lvlJc w:val="left"/>
      <w:pPr>
        <w:tabs>
          <w:tab w:val="num" w:pos="735"/>
        </w:tabs>
        <w:ind w:left="735" w:hanging="37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5CE093D"/>
    <w:multiLevelType w:val="hybridMultilevel"/>
    <w:tmpl w:val="EDBA85A6"/>
    <w:lvl w:ilvl="0" w:tplc="CC185DD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7B159D6"/>
    <w:multiLevelType w:val="multilevel"/>
    <w:tmpl w:val="42B0E128"/>
    <w:styleLink w:val="WWNum33"/>
    <w:lvl w:ilvl="0">
      <w:start w:val="1"/>
      <w:numFmt w:val="decimal"/>
      <w:lvlText w:val="%1)"/>
      <w:lvlJc w:val="left"/>
      <w:pPr>
        <w:ind w:left="720" w:hanging="360"/>
      </w:pPr>
      <w:rPr>
        <w:u w:val="none"/>
      </w:rPr>
    </w:lvl>
    <w:lvl w:ilvl="1">
      <w:start w:val="1"/>
      <w:numFmt w:val="lowerLetter"/>
      <w:lvlText w:val="%2)"/>
      <w:lvlJc w:val="left"/>
      <w:pPr>
        <w:ind w:left="1440" w:hanging="360"/>
      </w:pPr>
      <w:rPr>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CC66E5A"/>
    <w:multiLevelType w:val="multilevel"/>
    <w:tmpl w:val="9F946382"/>
    <w:lvl w:ilvl="0">
      <w:start w:val="1"/>
      <w:numFmt w:val="decimal"/>
      <w:lvlText w:val="%1)"/>
      <w:lvlJc w:val="left"/>
      <w:pPr>
        <w:ind w:left="717" w:hanging="360"/>
      </w:pPr>
      <w:rPr>
        <w:sz w:val="24"/>
        <w:szCs w:val="24"/>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1" w15:restartNumberingAfterBreak="0">
    <w:nsid w:val="318B4F3A"/>
    <w:multiLevelType w:val="hybridMultilevel"/>
    <w:tmpl w:val="3BBC2158"/>
    <w:lvl w:ilvl="0" w:tplc="CC185DD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2BD2909"/>
    <w:multiLevelType w:val="multilevel"/>
    <w:tmpl w:val="FFF4C684"/>
    <w:styleLink w:val="WWNum37"/>
    <w:lvl w:ilvl="0">
      <w:start w:val="1"/>
      <w:numFmt w:val="decimal"/>
      <w:lvlText w:val="%1."/>
      <w:lvlJc w:val="left"/>
      <w:pPr>
        <w:ind w:left="720" w:hanging="360"/>
      </w:pPr>
      <w:rPr>
        <w:rFonts w:ascii="Calibri" w:hAnsi="Calibri"/>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43A4A39"/>
    <w:multiLevelType w:val="multilevel"/>
    <w:tmpl w:val="67CA3538"/>
    <w:styleLink w:val="WWNum34"/>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14" w15:restartNumberingAfterBreak="0">
    <w:nsid w:val="361F70F0"/>
    <w:multiLevelType w:val="multilevel"/>
    <w:tmpl w:val="C9AED55A"/>
    <w:styleLink w:val="WWNum12"/>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15" w15:restartNumberingAfterBreak="0">
    <w:nsid w:val="364F21CE"/>
    <w:multiLevelType w:val="multilevel"/>
    <w:tmpl w:val="1BAACDE2"/>
    <w:styleLink w:val="WWNum21"/>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vertAlign w:val="baseline"/>
      </w:rPr>
    </w:lvl>
    <w:lvl w:ilvl="2">
      <w:start w:val="1"/>
      <w:numFmt w:val="lowerRoman"/>
      <w:lvlText w:val="%3."/>
      <w:lvlJc w:val="right"/>
      <w:pPr>
        <w:ind w:left="1800" w:hanging="180"/>
      </w:pPr>
      <w:rPr>
        <w:position w:val="0"/>
        <w:vertAlign w:val="baseline"/>
      </w:rPr>
    </w:lvl>
    <w:lvl w:ilvl="3">
      <w:start w:val="1"/>
      <w:numFmt w:val="decimal"/>
      <w:lvlText w:val="%4."/>
      <w:lvlJc w:val="left"/>
      <w:pPr>
        <w:ind w:left="2520" w:hanging="360"/>
      </w:pPr>
      <w:rPr>
        <w:position w:val="0"/>
        <w:vertAlign w:val="baseline"/>
      </w:rPr>
    </w:lvl>
    <w:lvl w:ilvl="4">
      <w:start w:val="1"/>
      <w:numFmt w:val="lowerLetter"/>
      <w:lvlText w:val="%5."/>
      <w:lvlJc w:val="left"/>
      <w:pPr>
        <w:ind w:left="3240" w:hanging="360"/>
      </w:pPr>
      <w:rPr>
        <w:position w:val="0"/>
        <w:vertAlign w:val="baseline"/>
      </w:rPr>
    </w:lvl>
    <w:lvl w:ilvl="5">
      <w:start w:val="1"/>
      <w:numFmt w:val="lowerRoman"/>
      <w:lvlText w:val="%6."/>
      <w:lvlJc w:val="right"/>
      <w:pPr>
        <w:ind w:left="3960" w:hanging="180"/>
      </w:pPr>
      <w:rPr>
        <w:position w:val="0"/>
        <w:vertAlign w:val="baseline"/>
      </w:rPr>
    </w:lvl>
    <w:lvl w:ilvl="6">
      <w:start w:val="1"/>
      <w:numFmt w:val="decimal"/>
      <w:lvlText w:val="%7."/>
      <w:lvlJc w:val="left"/>
      <w:pPr>
        <w:ind w:left="4680" w:hanging="360"/>
      </w:pPr>
      <w:rPr>
        <w:position w:val="0"/>
        <w:vertAlign w:val="baseline"/>
      </w:rPr>
    </w:lvl>
    <w:lvl w:ilvl="7">
      <w:start w:val="1"/>
      <w:numFmt w:val="lowerLetter"/>
      <w:lvlText w:val="%8."/>
      <w:lvlJc w:val="left"/>
      <w:pPr>
        <w:ind w:left="5400" w:hanging="360"/>
      </w:pPr>
      <w:rPr>
        <w:position w:val="0"/>
        <w:vertAlign w:val="baseline"/>
      </w:rPr>
    </w:lvl>
    <w:lvl w:ilvl="8">
      <w:start w:val="1"/>
      <w:numFmt w:val="lowerRoman"/>
      <w:lvlText w:val="%9."/>
      <w:lvlJc w:val="right"/>
      <w:pPr>
        <w:ind w:left="6120" w:hanging="180"/>
      </w:pPr>
      <w:rPr>
        <w:position w:val="0"/>
        <w:vertAlign w:val="baseline"/>
      </w:rPr>
    </w:lvl>
  </w:abstractNum>
  <w:abstractNum w:abstractNumId="16" w15:restartNumberingAfterBreak="0">
    <w:nsid w:val="43DF1416"/>
    <w:multiLevelType w:val="multilevel"/>
    <w:tmpl w:val="803CFA72"/>
    <w:styleLink w:val="WWNum20"/>
    <w:lvl w:ilvl="0">
      <w:start w:val="1"/>
      <w:numFmt w:val="decimal"/>
      <w:lvlText w:val="%1."/>
      <w:lvlJc w:val="left"/>
      <w:pPr>
        <w:ind w:left="644" w:hanging="360"/>
      </w:pPr>
      <w:rPr>
        <w:rFonts w:ascii="Calibri" w:hAnsi="Calibri"/>
        <w:sz w:val="20"/>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17" w15:restartNumberingAfterBreak="0">
    <w:nsid w:val="45161B2F"/>
    <w:multiLevelType w:val="hybridMultilevel"/>
    <w:tmpl w:val="2FF8C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4917A7"/>
    <w:multiLevelType w:val="hybridMultilevel"/>
    <w:tmpl w:val="FEEAF6D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6A31E95"/>
    <w:multiLevelType w:val="multilevel"/>
    <w:tmpl w:val="F124B02E"/>
    <w:styleLink w:val="WWNum13"/>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20" w15:restartNumberingAfterBreak="0">
    <w:nsid w:val="55AB48C9"/>
    <w:multiLevelType w:val="multilevel"/>
    <w:tmpl w:val="2292991C"/>
    <w:styleLink w:val="WWNum36"/>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8F60D86"/>
    <w:multiLevelType w:val="multilevel"/>
    <w:tmpl w:val="180CFE42"/>
    <w:styleLink w:val="WWNum8"/>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2" w15:restartNumberingAfterBreak="0">
    <w:nsid w:val="612102E2"/>
    <w:multiLevelType w:val="multilevel"/>
    <w:tmpl w:val="68CCF6D4"/>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B903E96"/>
    <w:multiLevelType w:val="multilevel"/>
    <w:tmpl w:val="A65CA968"/>
    <w:styleLink w:val="WWNum22"/>
    <w:lvl w:ilvl="0">
      <w:numFmt w:val="bullet"/>
      <w:lvlText w:val="-"/>
      <w:lvlJc w:val="left"/>
      <w:pPr>
        <w:ind w:left="1440" w:hanging="360"/>
      </w:pPr>
      <w:rPr>
        <w:rFonts w:ascii="Calibri" w:hAnsi="Calibri"/>
        <w:sz w:val="20"/>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4" w15:restartNumberingAfterBreak="0">
    <w:nsid w:val="746A45F9"/>
    <w:multiLevelType w:val="multilevel"/>
    <w:tmpl w:val="696E3F1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7EE2535"/>
    <w:multiLevelType w:val="multilevel"/>
    <w:tmpl w:val="92BCCC5C"/>
    <w:lvl w:ilvl="0">
      <w:start w:val="2"/>
      <w:numFmt w:val="decimal"/>
      <w:lvlText w:val="%1."/>
      <w:lvlJc w:val="left"/>
      <w:pPr>
        <w:ind w:left="360" w:hanging="360"/>
      </w:pPr>
      <w:rPr>
        <w:b w:val="0"/>
      </w:rPr>
    </w:lvl>
    <w:lvl w:ilvl="1">
      <w:start w:val="1"/>
      <w:numFmt w:val="decimal"/>
      <w:lvlText w:val="%1.%2."/>
      <w:lvlJc w:val="left"/>
      <w:pPr>
        <w:ind w:left="360" w:hanging="360"/>
      </w:pPr>
      <w:rPr>
        <w:b w:val="0"/>
        <w:sz w:val="20"/>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26" w15:restartNumberingAfterBreak="0">
    <w:nsid w:val="7849660C"/>
    <w:multiLevelType w:val="multilevel"/>
    <w:tmpl w:val="524C8DAE"/>
    <w:styleLink w:val="WWNum28"/>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27" w15:restartNumberingAfterBreak="0">
    <w:nsid w:val="7F2B70FA"/>
    <w:multiLevelType w:val="multilevel"/>
    <w:tmpl w:val="0FEE70EA"/>
    <w:styleLink w:val="WWNum16"/>
    <w:lvl w:ilvl="0">
      <w:start w:val="1"/>
      <w:numFmt w:val="decimal"/>
      <w:lvlText w:val="%1)"/>
      <w:lvlJc w:val="left"/>
      <w:pPr>
        <w:ind w:left="720" w:hanging="360"/>
      </w:pPr>
      <w:rPr>
        <w:u w:val="none"/>
      </w:rPr>
    </w:lvl>
    <w:lvl w:ilvl="1">
      <w:start w:val="1"/>
      <w:numFmt w:val="lowerLetter"/>
      <w:lvlText w:val="%2)"/>
      <w:lvlJc w:val="left"/>
      <w:pPr>
        <w:ind w:left="1440" w:hanging="360"/>
      </w:pPr>
      <w:rPr>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2166545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9375798">
    <w:abstractNumId w:val="17"/>
  </w:num>
  <w:num w:numId="3" w16cid:durableId="1391805412">
    <w:abstractNumId w:val="24"/>
  </w:num>
  <w:num w:numId="4" w16cid:durableId="874659181">
    <w:abstractNumId w:val="15"/>
  </w:num>
  <w:num w:numId="5" w16cid:durableId="1268124248">
    <w:abstractNumId w:val="2"/>
  </w:num>
  <w:num w:numId="6" w16cid:durableId="368989781">
    <w:abstractNumId w:val="27"/>
    <w:lvlOverride w:ilvl="1">
      <w:lvl w:ilvl="1">
        <w:start w:val="1"/>
        <w:numFmt w:val="lowerLetter"/>
        <w:lvlText w:val="%2)"/>
        <w:lvlJc w:val="left"/>
        <w:pPr>
          <w:ind w:left="1440" w:hanging="360"/>
        </w:pPr>
        <w:rPr>
          <w:color w:val="auto"/>
        </w:rPr>
      </w:lvl>
    </w:lvlOverride>
  </w:num>
  <w:num w:numId="7" w16cid:durableId="977732793">
    <w:abstractNumId w:val="16"/>
  </w:num>
  <w:num w:numId="8" w16cid:durableId="1464734012">
    <w:abstractNumId w:val="16"/>
    <w:lvlOverride w:ilvl="0">
      <w:startOverride w:val="1"/>
    </w:lvlOverride>
  </w:num>
  <w:num w:numId="9" w16cid:durableId="1429931875">
    <w:abstractNumId w:val="23"/>
  </w:num>
  <w:num w:numId="10" w16cid:durableId="131483488">
    <w:abstractNumId w:val="9"/>
  </w:num>
  <w:num w:numId="11" w16cid:durableId="1738243634">
    <w:abstractNumId w:val="20"/>
  </w:num>
  <w:num w:numId="12" w16cid:durableId="327445431">
    <w:abstractNumId w:val="12"/>
  </w:num>
  <w:num w:numId="13" w16cid:durableId="213154860">
    <w:abstractNumId w:val="12"/>
    <w:lvlOverride w:ilvl="0">
      <w:startOverride w:val="1"/>
    </w:lvlOverride>
  </w:num>
  <w:num w:numId="14" w16cid:durableId="1722824107">
    <w:abstractNumId w:val="23"/>
  </w:num>
  <w:num w:numId="15" w16cid:durableId="675691292">
    <w:abstractNumId w:val="5"/>
  </w:num>
  <w:num w:numId="16" w16cid:durableId="1365983936">
    <w:abstractNumId w:val="5"/>
    <w:lvlOverride w:ilvl="0">
      <w:startOverride w:val="1"/>
    </w:lvlOverride>
  </w:num>
  <w:num w:numId="17" w16cid:durableId="338239532">
    <w:abstractNumId w:val="22"/>
  </w:num>
  <w:num w:numId="18" w16cid:durableId="2006125207">
    <w:abstractNumId w:val="21"/>
  </w:num>
  <w:num w:numId="19" w16cid:durableId="1895198854">
    <w:abstractNumId w:val="21"/>
    <w:lvlOverride w:ilvl="0">
      <w:startOverride w:val="1"/>
    </w:lvlOverride>
  </w:num>
  <w:num w:numId="20" w16cid:durableId="400450446">
    <w:abstractNumId w:val="3"/>
  </w:num>
  <w:num w:numId="21" w16cid:durableId="319308342">
    <w:abstractNumId w:val="3"/>
    <w:lvlOverride w:ilvl="0">
      <w:startOverride w:val="1"/>
    </w:lvlOverride>
  </w:num>
  <w:num w:numId="22" w16cid:durableId="1452289444">
    <w:abstractNumId w:val="14"/>
  </w:num>
  <w:num w:numId="23" w16cid:durableId="962079514">
    <w:abstractNumId w:val="19"/>
  </w:num>
  <w:num w:numId="24" w16cid:durableId="886919936">
    <w:abstractNumId w:val="26"/>
  </w:num>
  <w:num w:numId="25" w16cid:durableId="1995596718">
    <w:abstractNumId w:val="13"/>
  </w:num>
  <w:num w:numId="26" w16cid:durableId="1457485210">
    <w:abstractNumId w:val="26"/>
    <w:lvlOverride w:ilvl="0">
      <w:startOverride w:val="1"/>
    </w:lvlOverride>
  </w:num>
  <w:num w:numId="27" w16cid:durableId="1444572302">
    <w:abstractNumId w:val="14"/>
    <w:lvlOverride w:ilvl="0">
      <w:startOverride w:val="1"/>
    </w:lvlOverride>
  </w:num>
  <w:num w:numId="28" w16cid:durableId="1129588066">
    <w:abstractNumId w:val="19"/>
    <w:lvlOverride w:ilvl="0">
      <w:startOverride w:val="1"/>
    </w:lvlOverride>
  </w:num>
  <w:num w:numId="29" w16cid:durableId="1430586549">
    <w:abstractNumId w:val="13"/>
    <w:lvlOverride w:ilvl="0">
      <w:startOverride w:val="1"/>
    </w:lvlOverride>
  </w:num>
  <w:num w:numId="30" w16cid:durableId="1061632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480651">
    <w:abstractNumId w:val="0"/>
  </w:num>
  <w:num w:numId="32" w16cid:durableId="371003926">
    <w:abstractNumId w:val="4"/>
  </w:num>
  <w:num w:numId="33" w16cid:durableId="1712925697">
    <w:abstractNumId w:val="27"/>
  </w:num>
  <w:num w:numId="34" w16cid:durableId="15854512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52159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44839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85406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4671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5216657">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09"/>
    <w:rsid w:val="000822F1"/>
    <w:rsid w:val="003B4DD2"/>
    <w:rsid w:val="00495EC0"/>
    <w:rsid w:val="005476E3"/>
    <w:rsid w:val="00550EB8"/>
    <w:rsid w:val="007D0B29"/>
    <w:rsid w:val="008B4389"/>
    <w:rsid w:val="008E72CE"/>
    <w:rsid w:val="00AA1169"/>
    <w:rsid w:val="00AC3797"/>
    <w:rsid w:val="00AF6755"/>
    <w:rsid w:val="00B15486"/>
    <w:rsid w:val="00B52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4494"/>
  <w15:chartTrackingRefBased/>
  <w15:docId w15:val="{1247D082-369A-472F-89BE-A270DC89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52F09"/>
    <w:pPr>
      <w:keepNext/>
      <w:widowControl w:val="0"/>
      <w:adjustRightInd w:val="0"/>
      <w:spacing w:after="0" w:line="240" w:lineRule="atLeast"/>
      <w:ind w:left="3600"/>
      <w:jc w:val="both"/>
      <w:textAlignment w:val="baseline"/>
      <w:outlineLvl w:val="0"/>
    </w:pPr>
    <w:rPr>
      <w:rFonts w:ascii="Arial" w:eastAsia="Times New Roman" w:hAnsi="Arial" w:cs="Times New Roman"/>
      <w:b/>
      <w:bCs/>
      <w:kern w:val="0"/>
      <w:sz w:val="24"/>
      <w:szCs w:val="24"/>
      <w:lang w:val="x-none" w:eastAsia="pl-PL"/>
      <w14:ligatures w14:val="none"/>
    </w:rPr>
  </w:style>
  <w:style w:type="paragraph" w:styleId="Nagwek2">
    <w:name w:val="heading 2"/>
    <w:basedOn w:val="Normalny"/>
    <w:next w:val="Normalny"/>
    <w:link w:val="Nagwek2Znak"/>
    <w:uiPriority w:val="9"/>
    <w:qFormat/>
    <w:rsid w:val="00B52F09"/>
    <w:pPr>
      <w:keepNext/>
      <w:spacing w:before="240" w:after="60" w:line="240" w:lineRule="auto"/>
      <w:outlineLvl w:val="1"/>
    </w:pPr>
    <w:rPr>
      <w:rFonts w:ascii="Calibri Light" w:eastAsia="Times New Roman" w:hAnsi="Calibri Light" w:cs="Times New Roman"/>
      <w:b/>
      <w:bCs/>
      <w:i/>
      <w:iCs/>
      <w:kern w:val="0"/>
      <w:sz w:val="28"/>
      <w:szCs w:val="28"/>
      <w:lang w:val="x-none"/>
      <w14:ligatures w14:val="none"/>
    </w:rPr>
  </w:style>
  <w:style w:type="paragraph" w:styleId="Nagwek3">
    <w:name w:val="heading 3"/>
    <w:basedOn w:val="Normalny"/>
    <w:next w:val="Normalny"/>
    <w:link w:val="Nagwek3Znak"/>
    <w:uiPriority w:val="9"/>
    <w:qFormat/>
    <w:rsid w:val="00B52F09"/>
    <w:pPr>
      <w:keepNext/>
      <w:spacing w:before="240" w:after="60" w:line="240" w:lineRule="auto"/>
      <w:outlineLvl w:val="2"/>
    </w:pPr>
    <w:rPr>
      <w:rFonts w:ascii="Cambria" w:eastAsia="Times New Roman" w:hAnsi="Cambria" w:cs="Times New Roman"/>
      <w:b/>
      <w:bCs/>
      <w:kern w:val="0"/>
      <w:sz w:val="26"/>
      <w:szCs w:val="26"/>
      <w:lang w:val="x-none"/>
      <w14:ligatures w14:val="none"/>
    </w:rPr>
  </w:style>
  <w:style w:type="paragraph" w:styleId="Nagwek5">
    <w:name w:val="heading 5"/>
    <w:basedOn w:val="Normalny"/>
    <w:next w:val="Normalny"/>
    <w:link w:val="Nagwek5Znak"/>
    <w:uiPriority w:val="9"/>
    <w:qFormat/>
    <w:rsid w:val="00B52F09"/>
    <w:pPr>
      <w:spacing w:before="240" w:after="60" w:line="240" w:lineRule="auto"/>
      <w:outlineLvl w:val="4"/>
    </w:pPr>
    <w:rPr>
      <w:rFonts w:ascii="Calibri" w:eastAsia="Times New Roman" w:hAnsi="Calibri" w:cs="Times New Roman"/>
      <w:b/>
      <w:bCs/>
      <w:i/>
      <w:iCs/>
      <w:kern w:val="0"/>
      <w:sz w:val="26"/>
      <w:szCs w:val="26"/>
      <w:lang w:val="x-none"/>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2F09"/>
    <w:rPr>
      <w:rFonts w:ascii="Arial" w:eastAsia="Times New Roman" w:hAnsi="Arial" w:cs="Times New Roman"/>
      <w:b/>
      <w:bCs/>
      <w:kern w:val="0"/>
      <w:sz w:val="24"/>
      <w:szCs w:val="24"/>
      <w:lang w:val="x-none" w:eastAsia="pl-PL"/>
      <w14:ligatures w14:val="none"/>
    </w:rPr>
  </w:style>
  <w:style w:type="character" w:customStyle="1" w:styleId="Nagwek2Znak">
    <w:name w:val="Nagłówek 2 Znak"/>
    <w:basedOn w:val="Domylnaczcionkaakapitu"/>
    <w:link w:val="Nagwek2"/>
    <w:uiPriority w:val="9"/>
    <w:rsid w:val="00B52F09"/>
    <w:rPr>
      <w:rFonts w:ascii="Calibri Light" w:eastAsia="Times New Roman" w:hAnsi="Calibri Light" w:cs="Times New Roman"/>
      <w:b/>
      <w:bCs/>
      <w:i/>
      <w:iCs/>
      <w:kern w:val="0"/>
      <w:sz w:val="28"/>
      <w:szCs w:val="28"/>
      <w:lang w:val="x-none"/>
      <w14:ligatures w14:val="none"/>
    </w:rPr>
  </w:style>
  <w:style w:type="character" w:customStyle="1" w:styleId="Nagwek3Znak">
    <w:name w:val="Nagłówek 3 Znak"/>
    <w:basedOn w:val="Domylnaczcionkaakapitu"/>
    <w:link w:val="Nagwek3"/>
    <w:uiPriority w:val="9"/>
    <w:rsid w:val="00B52F09"/>
    <w:rPr>
      <w:rFonts w:ascii="Cambria" w:eastAsia="Times New Roman" w:hAnsi="Cambria" w:cs="Times New Roman"/>
      <w:b/>
      <w:bCs/>
      <w:kern w:val="0"/>
      <w:sz w:val="26"/>
      <w:szCs w:val="26"/>
      <w:lang w:val="x-none"/>
      <w14:ligatures w14:val="none"/>
    </w:rPr>
  </w:style>
  <w:style w:type="character" w:customStyle="1" w:styleId="Nagwek5Znak">
    <w:name w:val="Nagłówek 5 Znak"/>
    <w:basedOn w:val="Domylnaczcionkaakapitu"/>
    <w:link w:val="Nagwek5"/>
    <w:uiPriority w:val="9"/>
    <w:rsid w:val="00B52F09"/>
    <w:rPr>
      <w:rFonts w:ascii="Calibri" w:eastAsia="Times New Roman" w:hAnsi="Calibri" w:cs="Times New Roman"/>
      <w:b/>
      <w:bCs/>
      <w:i/>
      <w:iCs/>
      <w:kern w:val="0"/>
      <w:sz w:val="26"/>
      <w:szCs w:val="26"/>
      <w:lang w:val="x-none"/>
      <w14:ligatures w14:val="none"/>
    </w:rPr>
  </w:style>
  <w:style w:type="numbering" w:customStyle="1" w:styleId="Bezlisty1">
    <w:name w:val="Bez listy1"/>
    <w:next w:val="Bezlisty"/>
    <w:uiPriority w:val="99"/>
    <w:semiHidden/>
    <w:unhideWhenUsed/>
    <w:rsid w:val="00B52F09"/>
  </w:style>
  <w:style w:type="paragraph" w:styleId="Tekstpodstawowy3">
    <w:name w:val="Body Text 3"/>
    <w:basedOn w:val="Normalny"/>
    <w:link w:val="Tekstpodstawowy3Znak"/>
    <w:rsid w:val="00B52F09"/>
    <w:pPr>
      <w:spacing w:after="0" w:line="240" w:lineRule="atLeast"/>
    </w:pPr>
    <w:rPr>
      <w:rFonts w:ascii="Times New Roman" w:eastAsia="Times New Roman" w:hAnsi="Times New Roman" w:cs="Times New Roman"/>
      <w:b/>
      <w:kern w:val="0"/>
      <w:sz w:val="32"/>
      <w:szCs w:val="24"/>
      <w:lang w:val="x-none" w:eastAsia="x-none"/>
      <w14:ligatures w14:val="none"/>
    </w:rPr>
  </w:style>
  <w:style w:type="character" w:customStyle="1" w:styleId="Tekstpodstawowy3Znak">
    <w:name w:val="Tekst podstawowy 3 Znak"/>
    <w:basedOn w:val="Domylnaczcionkaakapitu"/>
    <w:link w:val="Tekstpodstawowy3"/>
    <w:rsid w:val="00B52F09"/>
    <w:rPr>
      <w:rFonts w:ascii="Times New Roman" w:eastAsia="Times New Roman" w:hAnsi="Times New Roman" w:cs="Times New Roman"/>
      <w:b/>
      <w:kern w:val="0"/>
      <w:sz w:val="32"/>
      <w:szCs w:val="24"/>
      <w:lang w:val="x-none" w:eastAsia="x-none"/>
      <w14:ligatures w14:val="none"/>
    </w:rPr>
  </w:style>
  <w:style w:type="paragraph" w:styleId="Tekstpodstawowywcity2">
    <w:name w:val="Body Text Indent 2"/>
    <w:basedOn w:val="Normalny"/>
    <w:link w:val="Tekstpodstawowywcity2Znak"/>
    <w:rsid w:val="00B52F09"/>
    <w:pPr>
      <w:widowControl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kern w:val="0"/>
      <w:sz w:val="24"/>
      <w:szCs w:val="24"/>
      <w:lang w:val="x-none" w:eastAsia="x-none"/>
      <w14:ligatures w14:val="none"/>
    </w:rPr>
  </w:style>
  <w:style w:type="character" w:customStyle="1" w:styleId="Tekstpodstawowywcity2Znak">
    <w:name w:val="Tekst podstawowy wcięty 2 Znak"/>
    <w:basedOn w:val="Domylnaczcionkaakapitu"/>
    <w:link w:val="Tekstpodstawowywcity2"/>
    <w:rsid w:val="00B52F09"/>
    <w:rPr>
      <w:rFonts w:ascii="Times New Roman" w:eastAsia="Times New Roman" w:hAnsi="Times New Roman" w:cs="Times New Roman"/>
      <w:kern w:val="0"/>
      <w:sz w:val="24"/>
      <w:szCs w:val="24"/>
      <w:lang w:val="x-none" w:eastAsia="x-none"/>
      <w14:ligatures w14:val="none"/>
    </w:rPr>
  </w:style>
  <w:style w:type="paragraph" w:styleId="Akapitzlist">
    <w:name w:val="List Paragraph"/>
    <w:basedOn w:val="Normalny"/>
    <w:uiPriority w:val="34"/>
    <w:qFormat/>
    <w:rsid w:val="00B52F09"/>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Nagwek">
    <w:name w:val="header"/>
    <w:basedOn w:val="Normalny"/>
    <w:link w:val="NagwekZnak"/>
    <w:uiPriority w:val="99"/>
    <w:unhideWhenUsed/>
    <w:rsid w:val="00B52F09"/>
    <w:pPr>
      <w:tabs>
        <w:tab w:val="center" w:pos="4536"/>
        <w:tab w:val="right" w:pos="9072"/>
      </w:tabs>
      <w:spacing w:after="0" w:line="240" w:lineRule="auto"/>
    </w:pPr>
    <w:rPr>
      <w:rFonts w:ascii="Times New Roman" w:eastAsia="Times New Roman" w:hAnsi="Times New Roman" w:cs="Times New Roman"/>
      <w:kern w:val="0"/>
      <w:sz w:val="24"/>
      <w:szCs w:val="24"/>
      <w:lang w:val="x-none"/>
      <w14:ligatures w14:val="none"/>
    </w:rPr>
  </w:style>
  <w:style w:type="character" w:customStyle="1" w:styleId="NagwekZnak">
    <w:name w:val="Nagłówek Znak"/>
    <w:basedOn w:val="Domylnaczcionkaakapitu"/>
    <w:link w:val="Nagwek"/>
    <w:uiPriority w:val="99"/>
    <w:rsid w:val="00B52F09"/>
    <w:rPr>
      <w:rFonts w:ascii="Times New Roman" w:eastAsia="Times New Roman" w:hAnsi="Times New Roman" w:cs="Times New Roman"/>
      <w:kern w:val="0"/>
      <w:sz w:val="24"/>
      <w:szCs w:val="24"/>
      <w:lang w:val="x-none"/>
      <w14:ligatures w14:val="none"/>
    </w:rPr>
  </w:style>
  <w:style w:type="paragraph" w:styleId="Stopka">
    <w:name w:val="footer"/>
    <w:basedOn w:val="Normalny"/>
    <w:link w:val="StopkaZnak"/>
    <w:uiPriority w:val="99"/>
    <w:unhideWhenUsed/>
    <w:rsid w:val="00B52F09"/>
    <w:pPr>
      <w:tabs>
        <w:tab w:val="center" w:pos="4536"/>
        <w:tab w:val="right" w:pos="9072"/>
      </w:tabs>
      <w:spacing w:after="0" w:line="240" w:lineRule="auto"/>
    </w:pPr>
    <w:rPr>
      <w:rFonts w:ascii="Times New Roman" w:eastAsia="Times New Roman" w:hAnsi="Times New Roman" w:cs="Times New Roman"/>
      <w:kern w:val="0"/>
      <w:sz w:val="24"/>
      <w:szCs w:val="24"/>
      <w:lang w:val="x-none"/>
      <w14:ligatures w14:val="none"/>
    </w:rPr>
  </w:style>
  <w:style w:type="character" w:customStyle="1" w:styleId="StopkaZnak">
    <w:name w:val="Stopka Znak"/>
    <w:basedOn w:val="Domylnaczcionkaakapitu"/>
    <w:link w:val="Stopka"/>
    <w:uiPriority w:val="99"/>
    <w:rsid w:val="00B52F09"/>
    <w:rPr>
      <w:rFonts w:ascii="Times New Roman" w:eastAsia="Times New Roman" w:hAnsi="Times New Roman" w:cs="Times New Roman"/>
      <w:kern w:val="0"/>
      <w:sz w:val="24"/>
      <w:szCs w:val="24"/>
      <w:lang w:val="x-none"/>
      <w14:ligatures w14:val="none"/>
    </w:rPr>
  </w:style>
  <w:style w:type="paragraph" w:styleId="Tekstdymka">
    <w:name w:val="Balloon Text"/>
    <w:basedOn w:val="Normalny"/>
    <w:link w:val="TekstdymkaZnak"/>
    <w:uiPriority w:val="99"/>
    <w:semiHidden/>
    <w:unhideWhenUsed/>
    <w:rsid w:val="00B52F09"/>
    <w:pPr>
      <w:spacing w:after="0" w:line="240" w:lineRule="auto"/>
    </w:pPr>
    <w:rPr>
      <w:rFonts w:ascii="Tahoma" w:eastAsia="Times New Roman" w:hAnsi="Tahoma" w:cs="Times New Roman"/>
      <w:kern w:val="0"/>
      <w:sz w:val="16"/>
      <w:szCs w:val="16"/>
      <w:lang w:val="x-none"/>
      <w14:ligatures w14:val="none"/>
    </w:rPr>
  </w:style>
  <w:style w:type="character" w:customStyle="1" w:styleId="TekstdymkaZnak">
    <w:name w:val="Tekst dymka Znak"/>
    <w:basedOn w:val="Domylnaczcionkaakapitu"/>
    <w:link w:val="Tekstdymka"/>
    <w:uiPriority w:val="99"/>
    <w:semiHidden/>
    <w:rsid w:val="00B52F09"/>
    <w:rPr>
      <w:rFonts w:ascii="Tahoma" w:eastAsia="Times New Roman" w:hAnsi="Tahoma" w:cs="Times New Roman"/>
      <w:kern w:val="0"/>
      <w:sz w:val="16"/>
      <w:szCs w:val="16"/>
      <w:lang w:val="x-none"/>
      <w14:ligatures w14:val="none"/>
    </w:rPr>
  </w:style>
  <w:style w:type="character" w:styleId="Odwoaniedokomentarza">
    <w:name w:val="annotation reference"/>
    <w:uiPriority w:val="99"/>
    <w:semiHidden/>
    <w:unhideWhenUsed/>
    <w:rsid w:val="00B52F09"/>
    <w:rPr>
      <w:sz w:val="16"/>
      <w:szCs w:val="16"/>
    </w:rPr>
  </w:style>
  <w:style w:type="paragraph" w:styleId="Tekstkomentarza">
    <w:name w:val="annotation text"/>
    <w:basedOn w:val="Normalny"/>
    <w:link w:val="TekstkomentarzaZnak"/>
    <w:uiPriority w:val="99"/>
    <w:semiHidden/>
    <w:unhideWhenUsed/>
    <w:rsid w:val="00B52F09"/>
    <w:pPr>
      <w:spacing w:after="0" w:line="240" w:lineRule="auto"/>
    </w:pPr>
    <w:rPr>
      <w:rFonts w:ascii="Times New Roman" w:eastAsia="Times New Roman" w:hAnsi="Times New Roman" w:cs="Times New Roman"/>
      <w:kern w:val="0"/>
      <w:sz w:val="20"/>
      <w:szCs w:val="20"/>
      <w:lang w:val="x-none"/>
      <w14:ligatures w14:val="none"/>
    </w:rPr>
  </w:style>
  <w:style w:type="character" w:customStyle="1" w:styleId="TekstkomentarzaZnak">
    <w:name w:val="Tekst komentarza Znak"/>
    <w:basedOn w:val="Domylnaczcionkaakapitu"/>
    <w:link w:val="Tekstkomentarza"/>
    <w:uiPriority w:val="99"/>
    <w:semiHidden/>
    <w:rsid w:val="00B52F09"/>
    <w:rPr>
      <w:rFonts w:ascii="Times New Roman" w:eastAsia="Times New Roman" w:hAnsi="Times New Roman" w:cs="Times New Roman"/>
      <w:kern w:val="0"/>
      <w:sz w:val="20"/>
      <w:szCs w:val="20"/>
      <w:lang w:val="x-none"/>
      <w14:ligatures w14:val="none"/>
    </w:rPr>
  </w:style>
  <w:style w:type="paragraph" w:styleId="Tematkomentarza">
    <w:name w:val="annotation subject"/>
    <w:basedOn w:val="Tekstkomentarza"/>
    <w:next w:val="Tekstkomentarza"/>
    <w:link w:val="TematkomentarzaZnak"/>
    <w:uiPriority w:val="99"/>
    <w:semiHidden/>
    <w:unhideWhenUsed/>
    <w:rsid w:val="00B52F09"/>
    <w:rPr>
      <w:b/>
      <w:bCs/>
    </w:rPr>
  </w:style>
  <w:style w:type="character" w:customStyle="1" w:styleId="TematkomentarzaZnak">
    <w:name w:val="Temat komentarza Znak"/>
    <w:basedOn w:val="TekstkomentarzaZnak"/>
    <w:link w:val="Tematkomentarza"/>
    <w:uiPriority w:val="99"/>
    <w:semiHidden/>
    <w:rsid w:val="00B52F09"/>
    <w:rPr>
      <w:rFonts w:ascii="Times New Roman" w:eastAsia="Times New Roman" w:hAnsi="Times New Roman" w:cs="Times New Roman"/>
      <w:b/>
      <w:bCs/>
      <w:kern w:val="0"/>
      <w:sz w:val="20"/>
      <w:szCs w:val="20"/>
      <w:lang w:val="x-none"/>
      <w14:ligatures w14:val="none"/>
    </w:rPr>
  </w:style>
  <w:style w:type="paragraph" w:styleId="Tekstpodstawowy2">
    <w:name w:val="Body Text 2"/>
    <w:basedOn w:val="Normalny"/>
    <w:link w:val="Tekstpodstawowy2Znak"/>
    <w:uiPriority w:val="99"/>
    <w:semiHidden/>
    <w:unhideWhenUsed/>
    <w:rsid w:val="00B52F09"/>
    <w:pPr>
      <w:spacing w:after="120" w:line="480" w:lineRule="auto"/>
    </w:pPr>
    <w:rPr>
      <w:rFonts w:ascii="Times New Roman" w:eastAsia="Times New Roman" w:hAnsi="Times New Roman" w:cs="Times New Roman"/>
      <w:kern w:val="0"/>
      <w:sz w:val="24"/>
      <w:szCs w:val="24"/>
      <w:lang w:val="x-none"/>
      <w14:ligatures w14:val="none"/>
    </w:rPr>
  </w:style>
  <w:style w:type="character" w:customStyle="1" w:styleId="Tekstpodstawowy2Znak">
    <w:name w:val="Tekst podstawowy 2 Znak"/>
    <w:basedOn w:val="Domylnaczcionkaakapitu"/>
    <w:link w:val="Tekstpodstawowy2"/>
    <w:uiPriority w:val="99"/>
    <w:semiHidden/>
    <w:rsid w:val="00B52F09"/>
    <w:rPr>
      <w:rFonts w:ascii="Times New Roman" w:eastAsia="Times New Roman" w:hAnsi="Times New Roman" w:cs="Times New Roman"/>
      <w:kern w:val="0"/>
      <w:sz w:val="24"/>
      <w:szCs w:val="24"/>
      <w:lang w:val="x-none"/>
      <w14:ligatures w14:val="none"/>
    </w:rPr>
  </w:style>
  <w:style w:type="paragraph" w:customStyle="1" w:styleId="Domylnie">
    <w:name w:val="Domyślnie"/>
    <w:rsid w:val="00B52F09"/>
    <w:pPr>
      <w:suppressAutoHyphens/>
      <w:spacing w:line="252" w:lineRule="auto"/>
    </w:pPr>
    <w:rPr>
      <w:rFonts w:ascii="Calibri" w:eastAsia="Calibri" w:hAnsi="Calibri" w:cs="Calibri"/>
      <w:color w:val="00000A"/>
      <w:kern w:val="0"/>
      <w14:ligatures w14:val="none"/>
    </w:rPr>
  </w:style>
  <w:style w:type="paragraph" w:customStyle="1" w:styleId="msonormalcxspdrugie">
    <w:name w:val="msonormalcxspdrugie"/>
    <w:basedOn w:val="Normalny"/>
    <w:rsid w:val="00B52F0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rtykul">
    <w:name w:val="artykul"/>
    <w:rsid w:val="00B52F09"/>
  </w:style>
  <w:style w:type="character" w:customStyle="1" w:styleId="akapitustep">
    <w:name w:val="akapitustep"/>
    <w:rsid w:val="00B52F09"/>
  </w:style>
  <w:style w:type="character" w:customStyle="1" w:styleId="lmenuitem">
    <w:name w:val="lmenuitem"/>
    <w:rsid w:val="00B52F09"/>
  </w:style>
  <w:style w:type="paragraph" w:customStyle="1" w:styleId="western">
    <w:name w:val="western"/>
    <w:basedOn w:val="Normalny"/>
    <w:rsid w:val="00B52F09"/>
    <w:pPr>
      <w:spacing w:before="100" w:beforeAutospacing="1" w:after="0" w:line="102" w:lineRule="atLeast"/>
      <w:jc w:val="both"/>
    </w:pPr>
    <w:rPr>
      <w:rFonts w:ascii="Arial" w:eastAsia="Times New Roman" w:hAnsi="Arial" w:cs="Arial"/>
      <w:color w:val="00000A"/>
      <w:kern w:val="0"/>
      <w:sz w:val="24"/>
      <w:szCs w:val="24"/>
      <w:lang w:eastAsia="pl-PL"/>
      <w14:ligatures w14:val="none"/>
    </w:rPr>
  </w:style>
  <w:style w:type="table" w:styleId="Tabela-Siatka">
    <w:name w:val="Table Grid"/>
    <w:basedOn w:val="Standardowy"/>
    <w:uiPriority w:val="59"/>
    <w:rsid w:val="00B52F09"/>
    <w:pPr>
      <w:spacing w:after="0" w:line="240" w:lineRule="auto"/>
    </w:pPr>
    <w:rPr>
      <w:rFonts w:ascii="Times New Roman" w:eastAsia="Lucida Sans Unicode"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52F09"/>
    <w:rPr>
      <w:rFonts w:ascii="Times New Roman" w:hAnsi="Times New Roman" w:cs="Times New Roman" w:hint="default"/>
      <w:b/>
      <w:bCs/>
    </w:rPr>
  </w:style>
  <w:style w:type="paragraph" w:customStyle="1" w:styleId="Standard">
    <w:name w:val="Standard"/>
    <w:rsid w:val="00B52F09"/>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pl-PL"/>
      <w14:ligatures w14:val="none"/>
    </w:rPr>
  </w:style>
  <w:style w:type="paragraph" w:customStyle="1" w:styleId="Tekstpodstawowywcity31">
    <w:name w:val="Tekst podstawowy wcięty 31"/>
    <w:basedOn w:val="Normalny"/>
    <w:rsid w:val="00B52F09"/>
    <w:pPr>
      <w:suppressAutoHyphens/>
      <w:spacing w:after="0" w:line="240" w:lineRule="auto"/>
      <w:ind w:left="720" w:hanging="300"/>
      <w:jc w:val="both"/>
    </w:pPr>
    <w:rPr>
      <w:rFonts w:ascii="Times New Roman" w:eastAsia="Times New Roman" w:hAnsi="Times New Roman" w:cs="Times New Roman"/>
      <w:kern w:val="0"/>
      <w:sz w:val="24"/>
      <w:szCs w:val="24"/>
      <w:lang w:eastAsia="ar-SA"/>
      <w14:ligatures w14:val="none"/>
    </w:rPr>
  </w:style>
  <w:style w:type="paragraph" w:customStyle="1" w:styleId="Akapitzlist1">
    <w:name w:val="Akapit z listą1"/>
    <w:basedOn w:val="Normalny"/>
    <w:rsid w:val="00B52F09"/>
    <w:pPr>
      <w:suppressAutoHyphens/>
      <w:spacing w:after="0" w:line="240" w:lineRule="auto"/>
      <w:ind w:left="708"/>
    </w:pPr>
    <w:rPr>
      <w:rFonts w:ascii="Times New Roman" w:eastAsia="Times New Roman" w:hAnsi="Times New Roman" w:cs="Times New Roman"/>
      <w:kern w:val="0"/>
      <w:sz w:val="24"/>
      <w:szCs w:val="24"/>
      <w:lang w:eastAsia="zh-CN"/>
      <w14:ligatures w14:val="none"/>
    </w:rPr>
  </w:style>
  <w:style w:type="character" w:styleId="Hipercze">
    <w:name w:val="Hyperlink"/>
    <w:rsid w:val="00B52F09"/>
    <w:rPr>
      <w:color w:val="0066CC"/>
      <w:u w:val="single"/>
    </w:rPr>
  </w:style>
  <w:style w:type="paragraph" w:styleId="Poprawka">
    <w:name w:val="Revision"/>
    <w:hidden/>
    <w:uiPriority w:val="99"/>
    <w:semiHidden/>
    <w:rsid w:val="00B52F09"/>
    <w:pPr>
      <w:spacing w:after="0"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rsid w:val="00B52F09"/>
  </w:style>
  <w:style w:type="character" w:customStyle="1" w:styleId="Teksttreci2">
    <w:name w:val="Tekst treści (2)_"/>
    <w:link w:val="Teksttreci20"/>
    <w:qFormat/>
    <w:rsid w:val="00B52F09"/>
    <w:rPr>
      <w:rFonts w:ascii="Times New Roman" w:eastAsia="Times New Roman" w:hAnsi="Times New Roman"/>
      <w:sz w:val="19"/>
      <w:szCs w:val="19"/>
      <w:shd w:val="clear" w:color="auto" w:fill="FFFFFF"/>
    </w:rPr>
  </w:style>
  <w:style w:type="paragraph" w:customStyle="1" w:styleId="Teksttreci20">
    <w:name w:val="Tekst treści (2)"/>
    <w:basedOn w:val="Normalny"/>
    <w:link w:val="Teksttreci2"/>
    <w:qFormat/>
    <w:rsid w:val="00B52F09"/>
    <w:pPr>
      <w:shd w:val="clear" w:color="auto" w:fill="FFFFFF"/>
      <w:spacing w:after="0" w:line="211" w:lineRule="exact"/>
      <w:ind w:hanging="700"/>
      <w:jc w:val="both"/>
    </w:pPr>
    <w:rPr>
      <w:rFonts w:ascii="Times New Roman" w:eastAsia="Times New Roman" w:hAnsi="Times New Roman"/>
      <w:sz w:val="19"/>
      <w:szCs w:val="19"/>
    </w:rPr>
  </w:style>
  <w:style w:type="character" w:customStyle="1" w:styleId="Teksttreci2Pogrubienie">
    <w:name w:val="Tekst treści (2) + Pogrubienie"/>
    <w:rsid w:val="00B52F09"/>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link w:val="Teksttreci41"/>
    <w:rsid w:val="00B52F09"/>
    <w:rPr>
      <w:rFonts w:ascii="Times New Roman" w:eastAsia="Times New Roman" w:hAnsi="Times New Roman"/>
      <w:sz w:val="23"/>
      <w:szCs w:val="23"/>
      <w:shd w:val="clear" w:color="auto" w:fill="FFFFFF"/>
    </w:rPr>
  </w:style>
  <w:style w:type="paragraph" w:customStyle="1" w:styleId="Teksttreci41">
    <w:name w:val="Tekst treści (4)1"/>
    <w:basedOn w:val="Normalny"/>
    <w:link w:val="Teksttreci4"/>
    <w:rsid w:val="00B52F09"/>
    <w:pPr>
      <w:shd w:val="clear" w:color="auto" w:fill="FFFFFF"/>
      <w:spacing w:before="600" w:after="0" w:line="552" w:lineRule="exact"/>
      <w:ind w:hanging="1000"/>
    </w:pPr>
    <w:rPr>
      <w:rFonts w:ascii="Times New Roman" w:eastAsia="Times New Roman" w:hAnsi="Times New Roman"/>
      <w:sz w:val="23"/>
      <w:szCs w:val="23"/>
    </w:rPr>
  </w:style>
  <w:style w:type="character" w:customStyle="1" w:styleId="TekstkomentarzaZnak1">
    <w:name w:val="Tekst komentarza Znak1"/>
    <w:uiPriority w:val="99"/>
    <w:semiHidden/>
    <w:rsid w:val="00B52F09"/>
    <w:rPr>
      <w:lang w:eastAsia="ar-SA"/>
    </w:rPr>
  </w:style>
  <w:style w:type="character" w:customStyle="1" w:styleId="Teksttreci3929">
    <w:name w:val="Tekst treści (3) + 929"/>
    <w:aliases w:val="5 pt61"/>
    <w:rsid w:val="00B52F09"/>
    <w:rPr>
      <w:rFonts w:ascii="Times New Roman" w:eastAsia="Times New Roman" w:hAnsi="Times New Roman" w:cs="Times New Roman"/>
      <w:b w:val="0"/>
      <w:bCs w:val="0"/>
      <w:i w:val="0"/>
      <w:iCs w:val="0"/>
      <w:smallCaps w:val="0"/>
      <w:strike w:val="0"/>
      <w:spacing w:val="0"/>
      <w:sz w:val="19"/>
      <w:szCs w:val="19"/>
    </w:rPr>
  </w:style>
  <w:style w:type="character" w:customStyle="1" w:styleId="alb">
    <w:name w:val="a_lb"/>
    <w:rsid w:val="00B52F09"/>
  </w:style>
  <w:style w:type="paragraph" w:styleId="NormalnyWeb">
    <w:name w:val="Normal (Web)"/>
    <w:basedOn w:val="Normalny"/>
    <w:rsid w:val="00B52F09"/>
    <w:pPr>
      <w:spacing w:before="100" w:beforeAutospacing="1" w:after="0" w:line="102" w:lineRule="atLeast"/>
      <w:jc w:val="both"/>
    </w:pPr>
    <w:rPr>
      <w:rFonts w:ascii="Times New Roman" w:eastAsia="Times New Roman" w:hAnsi="Times New Roman" w:cs="Times New Roman"/>
      <w:color w:val="00000A"/>
      <w:kern w:val="0"/>
      <w:sz w:val="24"/>
      <w:szCs w:val="24"/>
      <w:lang w:eastAsia="pl-PL"/>
      <w14:ligatures w14:val="none"/>
    </w:rPr>
  </w:style>
  <w:style w:type="paragraph" w:styleId="HTML-wstpniesformatowany">
    <w:name w:val="HTML Preformatted"/>
    <w:basedOn w:val="Normalny"/>
    <w:link w:val="HTML-wstpniesformatowanyZnak"/>
    <w:rsid w:val="00B52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HTML-wstpniesformatowanyZnak">
    <w:name w:val="HTML - wstępnie sformatowany Znak"/>
    <w:basedOn w:val="Domylnaczcionkaakapitu"/>
    <w:link w:val="HTML-wstpniesformatowany"/>
    <w:rsid w:val="00B52F09"/>
    <w:rPr>
      <w:rFonts w:ascii="Courier New" w:eastAsia="Times New Roman" w:hAnsi="Courier New" w:cs="Times New Roman"/>
      <w:kern w:val="0"/>
      <w:sz w:val="20"/>
      <w:szCs w:val="20"/>
      <w:lang w:val="x-none" w:eastAsia="x-none"/>
      <w14:ligatures w14:val="none"/>
    </w:rPr>
  </w:style>
  <w:style w:type="paragraph" w:customStyle="1" w:styleId="ZnakZnak1">
    <w:name w:val="Znak Znak1"/>
    <w:basedOn w:val="Normalny"/>
    <w:rsid w:val="00B52F09"/>
    <w:pPr>
      <w:spacing w:after="0" w:line="240" w:lineRule="auto"/>
    </w:pPr>
    <w:rPr>
      <w:rFonts w:ascii="Arial" w:eastAsia="Times New Roman" w:hAnsi="Arial" w:cs="Arial"/>
      <w:kern w:val="0"/>
      <w:sz w:val="24"/>
      <w:szCs w:val="24"/>
      <w:lang w:eastAsia="pl-PL"/>
      <w14:ligatures w14:val="none"/>
    </w:rPr>
  </w:style>
  <w:style w:type="paragraph" w:customStyle="1" w:styleId="S">
    <w:name w:val="S"/>
    <w:basedOn w:val="Normalny"/>
    <w:rsid w:val="00B52F09"/>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styleId="Nierozpoznanawzmianka">
    <w:name w:val="Unresolved Mention"/>
    <w:uiPriority w:val="99"/>
    <w:semiHidden/>
    <w:unhideWhenUsed/>
    <w:rsid w:val="00B52F09"/>
    <w:rPr>
      <w:color w:val="605E5C"/>
      <w:shd w:val="clear" w:color="auto" w:fill="E1DFDD"/>
    </w:rPr>
  </w:style>
  <w:style w:type="paragraph" w:customStyle="1" w:styleId="ng-scope">
    <w:name w:val="ng-scope"/>
    <w:basedOn w:val="Normalny"/>
    <w:rsid w:val="00B52F0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WWNum21">
    <w:name w:val="WWNum21"/>
    <w:basedOn w:val="Bezlisty"/>
    <w:rsid w:val="00B52F09"/>
    <w:pPr>
      <w:numPr>
        <w:numId w:val="4"/>
      </w:numPr>
    </w:pPr>
  </w:style>
  <w:style w:type="numbering" w:customStyle="1" w:styleId="WWNum2">
    <w:name w:val="WWNum2"/>
    <w:basedOn w:val="Bezlisty"/>
    <w:rsid w:val="00B52F09"/>
    <w:pPr>
      <w:numPr>
        <w:numId w:val="5"/>
      </w:numPr>
    </w:pPr>
  </w:style>
  <w:style w:type="numbering" w:customStyle="1" w:styleId="WWNum16">
    <w:name w:val="WWNum16"/>
    <w:basedOn w:val="Bezlisty"/>
    <w:rsid w:val="00B52F09"/>
    <w:pPr>
      <w:numPr>
        <w:numId w:val="33"/>
      </w:numPr>
    </w:pPr>
  </w:style>
  <w:style w:type="numbering" w:customStyle="1" w:styleId="WWNum20">
    <w:name w:val="WWNum20"/>
    <w:basedOn w:val="Bezlisty"/>
    <w:rsid w:val="00B52F09"/>
    <w:pPr>
      <w:numPr>
        <w:numId w:val="7"/>
      </w:numPr>
    </w:pPr>
  </w:style>
  <w:style w:type="character" w:customStyle="1" w:styleId="ListLabel10">
    <w:name w:val="ListLabel 10"/>
    <w:rsid w:val="00B52F09"/>
    <w:rPr>
      <w:b/>
      <w:position w:val="0"/>
      <w:sz w:val="20"/>
      <w:vertAlign w:val="baseline"/>
    </w:rPr>
  </w:style>
  <w:style w:type="numbering" w:customStyle="1" w:styleId="WWNum22">
    <w:name w:val="WWNum22"/>
    <w:basedOn w:val="Bezlisty"/>
    <w:rsid w:val="00B52F09"/>
    <w:pPr>
      <w:numPr>
        <w:numId w:val="9"/>
      </w:numPr>
    </w:pPr>
  </w:style>
  <w:style w:type="numbering" w:customStyle="1" w:styleId="WWNum33">
    <w:name w:val="WWNum33"/>
    <w:basedOn w:val="Bezlisty"/>
    <w:rsid w:val="00B52F09"/>
    <w:pPr>
      <w:numPr>
        <w:numId w:val="10"/>
      </w:numPr>
    </w:pPr>
  </w:style>
  <w:style w:type="numbering" w:customStyle="1" w:styleId="WWNum36">
    <w:name w:val="WWNum36"/>
    <w:basedOn w:val="Bezlisty"/>
    <w:rsid w:val="00B52F09"/>
    <w:pPr>
      <w:numPr>
        <w:numId w:val="11"/>
      </w:numPr>
    </w:pPr>
  </w:style>
  <w:style w:type="numbering" w:customStyle="1" w:styleId="WWNum37">
    <w:name w:val="WWNum37"/>
    <w:basedOn w:val="Bezlisty"/>
    <w:rsid w:val="00B52F09"/>
    <w:pPr>
      <w:numPr>
        <w:numId w:val="12"/>
      </w:numPr>
    </w:pPr>
  </w:style>
  <w:style w:type="numbering" w:customStyle="1" w:styleId="WWNum27">
    <w:name w:val="WWNum27"/>
    <w:basedOn w:val="Bezlisty"/>
    <w:rsid w:val="00B52F09"/>
    <w:pPr>
      <w:numPr>
        <w:numId w:val="15"/>
      </w:numPr>
    </w:pPr>
  </w:style>
  <w:style w:type="numbering" w:customStyle="1" w:styleId="WWNum3">
    <w:name w:val="WWNum3"/>
    <w:basedOn w:val="Bezlisty"/>
    <w:rsid w:val="00B52F09"/>
    <w:pPr>
      <w:numPr>
        <w:numId w:val="17"/>
      </w:numPr>
    </w:pPr>
  </w:style>
  <w:style w:type="numbering" w:customStyle="1" w:styleId="WWNum8">
    <w:name w:val="WWNum8"/>
    <w:basedOn w:val="Bezlisty"/>
    <w:rsid w:val="00B52F09"/>
    <w:pPr>
      <w:numPr>
        <w:numId w:val="18"/>
      </w:numPr>
    </w:pPr>
  </w:style>
  <w:style w:type="numbering" w:customStyle="1" w:styleId="WWNum7">
    <w:name w:val="WWNum7"/>
    <w:basedOn w:val="Bezlisty"/>
    <w:rsid w:val="00B52F09"/>
    <w:pPr>
      <w:numPr>
        <w:numId w:val="20"/>
      </w:numPr>
    </w:pPr>
  </w:style>
  <w:style w:type="numbering" w:customStyle="1" w:styleId="WWNum12">
    <w:name w:val="WWNum12"/>
    <w:basedOn w:val="Bezlisty"/>
    <w:rsid w:val="00B52F09"/>
    <w:pPr>
      <w:numPr>
        <w:numId w:val="22"/>
      </w:numPr>
    </w:pPr>
  </w:style>
  <w:style w:type="numbering" w:customStyle="1" w:styleId="WWNum13">
    <w:name w:val="WWNum13"/>
    <w:basedOn w:val="Bezlisty"/>
    <w:rsid w:val="00B52F09"/>
    <w:pPr>
      <w:numPr>
        <w:numId w:val="23"/>
      </w:numPr>
    </w:pPr>
  </w:style>
  <w:style w:type="numbering" w:customStyle="1" w:styleId="WWNum28">
    <w:name w:val="WWNum28"/>
    <w:basedOn w:val="Bezlisty"/>
    <w:rsid w:val="00B52F09"/>
    <w:pPr>
      <w:numPr>
        <w:numId w:val="24"/>
      </w:numPr>
    </w:pPr>
  </w:style>
  <w:style w:type="numbering" w:customStyle="1" w:styleId="WWNum34">
    <w:name w:val="WWNum34"/>
    <w:basedOn w:val="Bezlisty"/>
    <w:rsid w:val="00B52F09"/>
    <w:pPr>
      <w:numPr>
        <w:numId w:val="25"/>
      </w:numPr>
    </w:pPr>
  </w:style>
  <w:style w:type="paragraph" w:styleId="Tekstpodstawowy">
    <w:name w:val="Body Text"/>
    <w:basedOn w:val="Normalny"/>
    <w:link w:val="TekstpodstawowyZnak"/>
    <w:uiPriority w:val="99"/>
    <w:semiHidden/>
    <w:unhideWhenUsed/>
    <w:rsid w:val="00B52F09"/>
    <w:pPr>
      <w:spacing w:after="120" w:line="240" w:lineRule="auto"/>
    </w:pPr>
    <w:rPr>
      <w:rFonts w:ascii="Times New Roman" w:eastAsia="Times New Roman" w:hAnsi="Times New Roman" w:cs="Times New Roman"/>
      <w:kern w:val="0"/>
      <w:sz w:val="24"/>
      <w:szCs w:val="24"/>
      <w14:ligatures w14:val="none"/>
    </w:rPr>
  </w:style>
  <w:style w:type="character" w:customStyle="1" w:styleId="TekstpodstawowyZnak">
    <w:name w:val="Tekst podstawowy Znak"/>
    <w:basedOn w:val="Domylnaczcionkaakapitu"/>
    <w:link w:val="Tekstpodstawowy"/>
    <w:uiPriority w:val="99"/>
    <w:semiHidden/>
    <w:rsid w:val="00B52F09"/>
    <w:rPr>
      <w:rFonts w:ascii="Times New Roman" w:eastAsia="Times New Roman" w:hAnsi="Times New Roman" w:cs="Times New Roman"/>
      <w:kern w:val="0"/>
      <w:sz w:val="24"/>
      <w:szCs w:val="24"/>
      <w14:ligatures w14:val="none"/>
    </w:rPr>
  </w:style>
  <w:style w:type="character" w:customStyle="1" w:styleId="Teksttreci">
    <w:name w:val="Tekst treści_"/>
    <w:rsid w:val="00B52F09"/>
    <w:rPr>
      <w:rFonts w:ascii="Trebuchet MS" w:eastAsia="Trebuchet MS" w:hAnsi="Trebuchet MS" w:cs="Trebuchet MS"/>
      <w:b w:val="0"/>
      <w:bCs w:val="0"/>
      <w:i w:val="0"/>
      <w:iCs w:val="0"/>
      <w:smallCaps w:val="0"/>
      <w:strike w:val="0"/>
      <w:sz w:val="19"/>
      <w:szCs w:val="19"/>
      <w:u w:val="none"/>
    </w:rPr>
  </w:style>
  <w:style w:type="character" w:customStyle="1" w:styleId="Teksttreci0">
    <w:name w:val="Tekst treści"/>
    <w:rsid w:val="00B52F09"/>
    <w:rPr>
      <w:rFonts w:ascii="Trebuchet MS" w:eastAsia="Trebuchet MS" w:hAnsi="Trebuchet MS" w:cs="Trebuchet MS"/>
      <w:b w:val="0"/>
      <w:bCs w:val="0"/>
      <w:i w:val="0"/>
      <w:iCs w:val="0"/>
      <w:smallCaps w:val="0"/>
      <w:strike w:val="0"/>
      <w:color w:val="000000"/>
      <w:spacing w:val="0"/>
      <w:w w:val="100"/>
      <w:position w:val="0"/>
      <w:sz w:val="19"/>
      <w:szCs w:val="19"/>
      <w:u w:val="singl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F6560-5926-483F-A4B8-9FB3653B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7900</Words>
  <Characters>47403</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Nowicki</dc:creator>
  <cp:keywords/>
  <dc:description/>
  <cp:lastModifiedBy>Agnieszka Słota</cp:lastModifiedBy>
  <cp:revision>2</cp:revision>
  <dcterms:created xsi:type="dcterms:W3CDTF">2024-02-06T07:40:00Z</dcterms:created>
  <dcterms:modified xsi:type="dcterms:W3CDTF">2024-02-06T07:40:00Z</dcterms:modified>
</cp:coreProperties>
</file>