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D6D2" w14:textId="587856E4" w:rsidR="00B923CE" w:rsidRDefault="00B923CE" w:rsidP="00B923CE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Załącznik nr </w:t>
      </w:r>
      <w:r w:rsidR="00EB1988">
        <w:rPr>
          <w:rFonts w:ascii="Times New Roman" w:hAnsi="Times New Roman" w:cs="Times New Roman"/>
          <w:b/>
          <w:szCs w:val="20"/>
        </w:rPr>
        <w:t>6</w:t>
      </w:r>
      <w:r>
        <w:rPr>
          <w:rFonts w:ascii="Times New Roman" w:hAnsi="Times New Roman" w:cs="Times New Roman"/>
          <w:b/>
          <w:szCs w:val="20"/>
        </w:rPr>
        <w:t xml:space="preserve"> do SWZ</w:t>
      </w:r>
    </w:p>
    <w:p w14:paraId="3B4E2B7A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40E6C475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700B8DE0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064EAE42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37FD267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9B76447" w14:textId="77777777" w:rsidR="00B923CE" w:rsidRDefault="00B923CE" w:rsidP="00B923CE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0778C40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54C3CE7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08C958F7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F66B6B3" w14:textId="77777777" w:rsidR="00B923CE" w:rsidRDefault="00B923CE" w:rsidP="00B923CE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127BC8FF" w14:textId="77777777" w:rsidR="00B923CE" w:rsidRDefault="00B923CE" w:rsidP="00B923CE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31DA9B8E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A8E63E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339BCCDE" w14:textId="77777777" w:rsidR="00B923CE" w:rsidRDefault="00B923CE" w:rsidP="00B923CE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7B0F37B6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11D943DF" w14:textId="77777777" w:rsidR="00B923CE" w:rsidRDefault="00B923CE" w:rsidP="00B923CE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70D7423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A2D5069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7772A2FC" w14:textId="48D40312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pn.: </w:t>
      </w:r>
    </w:p>
    <w:p w14:paraId="30EFE9DD" w14:textId="77777777" w:rsidR="00EB1988" w:rsidRPr="00EB1988" w:rsidRDefault="00EB1988" w:rsidP="00EB1988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EB1988">
        <w:rPr>
          <w:rFonts w:ascii="Times New Roman" w:hAnsi="Times New Roman" w:cs="Times New Roman"/>
          <w:b/>
        </w:rPr>
        <w:t xml:space="preserve">Budowa plac zabaw i altany rekreacyjnej w miejscowości Cerekwica </w:t>
      </w:r>
    </w:p>
    <w:p w14:paraId="53B585DA" w14:textId="19E1CC24" w:rsidR="00BB79D2" w:rsidRDefault="00EB1988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EB1988">
        <w:rPr>
          <w:rFonts w:ascii="Times New Roman" w:hAnsi="Times New Roman" w:cs="Times New Roman"/>
          <w:b/>
        </w:rPr>
        <w:t xml:space="preserve">   Część II: Budowa placu zabaw w miejscowości Cerekwica.</w:t>
      </w:r>
    </w:p>
    <w:p w14:paraId="03E38B65" w14:textId="046C8EF8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14:paraId="4B676042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57E49127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6A16273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84ADB74" w14:textId="7CF317FA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sposób </w:t>
      </w:r>
      <w:r w:rsidR="00EB1988">
        <w:rPr>
          <w:rFonts w:ascii="Times New Roman" w:hAnsi="Times New Roman" w:cs="Times New Roman"/>
        </w:rPr>
        <w:t xml:space="preserve">i okres udostępnienia wykonawcy i </w:t>
      </w:r>
      <w:r>
        <w:rPr>
          <w:rFonts w:ascii="Times New Roman" w:hAnsi="Times New Roman" w:cs="Times New Roman"/>
        </w:rPr>
        <w:t>wykorzystania</w:t>
      </w:r>
      <w:r w:rsidR="00EB1988">
        <w:rPr>
          <w:rFonts w:ascii="Times New Roman" w:hAnsi="Times New Roman" w:cs="Times New Roman"/>
        </w:rPr>
        <w:t xml:space="preserve"> przez niego  </w:t>
      </w:r>
      <w:r>
        <w:rPr>
          <w:rFonts w:ascii="Times New Roman" w:hAnsi="Times New Roman" w:cs="Times New Roman"/>
        </w:rPr>
        <w:t xml:space="preserve"> zasobów </w:t>
      </w:r>
      <w:r w:rsidR="00EB1988">
        <w:rPr>
          <w:rFonts w:ascii="Times New Roman" w:hAnsi="Times New Roman" w:cs="Times New Roman"/>
        </w:rPr>
        <w:t xml:space="preserve">podmiotu udostępniającego te zasoby </w:t>
      </w:r>
      <w:r>
        <w:rPr>
          <w:rFonts w:ascii="Times New Roman" w:hAnsi="Times New Roman" w:cs="Times New Roman"/>
        </w:rPr>
        <w:t>prz</w:t>
      </w:r>
      <w:r w:rsidR="00EB1988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 wykonywaniu zamówienia będzie następujący</w:t>
      </w:r>
      <w:r>
        <w:rPr>
          <w:rStyle w:val="Zakotwiczenieprzypisudolnego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5AD1A66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……………..…………………..……………………………………………….………………………</w:t>
      </w:r>
    </w:p>
    <w:p w14:paraId="37EA0FF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0F8FAB8" w14:textId="77777777" w:rsidR="00B923CE" w:rsidRDefault="00B923CE" w:rsidP="00EB1988">
      <w:pPr>
        <w:spacing w:after="240" w:line="276" w:lineRule="auto"/>
        <w:jc w:val="both"/>
      </w:pPr>
    </w:p>
    <w:p w14:paraId="1AB751A4" w14:textId="77777777" w:rsidR="00B923CE" w:rsidRDefault="00B923CE" w:rsidP="00B923CE">
      <w:pPr>
        <w:spacing w:line="276" w:lineRule="auto"/>
        <w:jc w:val="both"/>
        <w:rPr>
          <w:rFonts w:ascii="Times New Roman" w:hAnsi="Times New Roman"/>
        </w:rPr>
      </w:pPr>
    </w:p>
    <w:p w14:paraId="05C3D088" w14:textId="77777777" w:rsidR="00B923CE" w:rsidRDefault="00B923CE" w:rsidP="00B923CE">
      <w:pPr>
        <w:spacing w:line="240" w:lineRule="auto"/>
        <w:jc w:val="both"/>
        <w:rPr>
          <w:rFonts w:ascii="Times New Roman" w:hAnsi="Times New Roman" w:cs="Times New Roman"/>
        </w:rPr>
      </w:pPr>
    </w:p>
    <w:p w14:paraId="44239D9D" w14:textId="77777777" w:rsidR="00B923CE" w:rsidRDefault="00B923CE" w:rsidP="00B923CE">
      <w:pPr>
        <w:spacing w:after="0"/>
        <w:rPr>
          <w:rFonts w:ascii="Times New Roman" w:hAnsi="Times New Roman" w:cs="Times New Roman"/>
          <w:i/>
          <w:sz w:val="18"/>
        </w:rPr>
      </w:pPr>
    </w:p>
    <w:p w14:paraId="25627052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C7BBCED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20BA059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53133E6A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23CE" w:rsidRPr="008F2168" w14:paraId="5C88185F" w14:textId="77777777" w:rsidTr="0020569C">
        <w:trPr>
          <w:jc w:val="center"/>
        </w:trPr>
        <w:tc>
          <w:tcPr>
            <w:tcW w:w="9066" w:type="dxa"/>
          </w:tcPr>
          <w:p w14:paraId="78AB3E75" w14:textId="77777777" w:rsidR="00B923CE" w:rsidRPr="008F2168" w:rsidRDefault="00B923CE" w:rsidP="0020569C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4E384F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67D2F355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2CDEC68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0F3142B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57964B4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3D19088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0468492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UWAGA: </w:t>
      </w:r>
    </w:p>
    <w:p w14:paraId="2FCA5207" w14:textId="100DEC25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t.j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. Dz.U. z 2021 r. poz. 1129 ze zm.), jeżeli Wykonawca </w:t>
      </w:r>
      <w:r>
        <w:rPr>
          <w:rFonts w:ascii="Times New Roman" w:hAnsi="Times New Roman" w:cs="Times New Roman"/>
          <w:i/>
          <w:color w:val="000000" w:themeColor="text1"/>
          <w:sz w:val="16"/>
        </w:rPr>
        <w:br/>
        <w:t xml:space="preserve">w celu wykazania spełnienia warunków udziału w postępowaniu polega na zdolnościach technicznych lub zawodowych lub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lub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 ekonomicznej podmiotów udostępniających zasoby.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Zobowiązanie podmiotu udostępniającego zasoby powinno potwierdzać, że stosunek łączący wykonawcę  z podmiotami udostępniającymi zasoby gwarantuje rzeczywisty dostęp do tych zasobów oraz określa  w szczególności:</w:t>
      </w:r>
    </w:p>
    <w:p w14:paraId="7FB9A49D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1) zakres dostępnych wykonawcy zasobów podmiotu udostępniającego zasoby;</w:t>
      </w:r>
    </w:p>
    <w:p w14:paraId="0FED2595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2) sposób i okres udostępnienia wykonawcy i wykorzystania przez niego zasobów podmiotu udostępniającego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te zasoby przy wykonywaniu zamówienia;</w:t>
      </w:r>
    </w:p>
    <w:p w14:paraId="1CDF01F7" w14:textId="2F370EF7" w:rsidR="001B2BE4" w:rsidRPr="00B923CE" w:rsidRDefault="001B2BE4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</w:p>
    <w:sectPr w:rsidR="001B2BE4" w:rsidRPr="00B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EDEB" w14:textId="77777777" w:rsidR="00A94DFB" w:rsidRDefault="00A94DFB" w:rsidP="00B923CE">
      <w:pPr>
        <w:spacing w:after="0" w:line="240" w:lineRule="auto"/>
      </w:pPr>
      <w:r>
        <w:separator/>
      </w:r>
    </w:p>
  </w:endnote>
  <w:endnote w:type="continuationSeparator" w:id="0">
    <w:p w14:paraId="6E022938" w14:textId="77777777" w:rsidR="00A94DFB" w:rsidRDefault="00A94DFB" w:rsidP="00B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FF17" w14:textId="77777777" w:rsidR="00A94DFB" w:rsidRDefault="00A94DFB" w:rsidP="00B923CE">
      <w:pPr>
        <w:spacing w:after="0" w:line="240" w:lineRule="auto"/>
      </w:pPr>
      <w:r>
        <w:separator/>
      </w:r>
    </w:p>
  </w:footnote>
  <w:footnote w:type="continuationSeparator" w:id="0">
    <w:p w14:paraId="5B1D802D" w14:textId="77777777" w:rsidR="00A94DFB" w:rsidRDefault="00A94DFB" w:rsidP="00B923CE">
      <w:pPr>
        <w:spacing w:after="0" w:line="240" w:lineRule="auto"/>
      </w:pPr>
      <w:r>
        <w:continuationSeparator/>
      </w:r>
    </w:p>
  </w:footnote>
  <w:footnote w:id="1">
    <w:p w14:paraId="5AFD7F9F" w14:textId="571D09CD" w:rsidR="00B923CE" w:rsidRDefault="00B923CE" w:rsidP="00B923CE">
      <w:pPr>
        <w:pStyle w:val="Tekstprzypisudolnego"/>
        <w:rPr>
          <w:rFonts w:ascii="Times New Roman" w:hAnsi="Times New Roman" w:cs="Times New Roman"/>
          <w:sz w:val="18"/>
        </w:rPr>
      </w:pPr>
      <w:r w:rsidRPr="00854624">
        <w:rPr>
          <w:rStyle w:val="Znakiprzypiswdolnych"/>
          <w:vertAlign w:val="superscript"/>
        </w:rPr>
        <w:footnoteRef/>
      </w:r>
      <w:r w:rsidRPr="00854624"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</w:rPr>
        <w:t>Sposób: udostępnienie osób, podwykonawstwo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E"/>
    <w:rsid w:val="000312F3"/>
    <w:rsid w:val="001B2BE4"/>
    <w:rsid w:val="001D5D04"/>
    <w:rsid w:val="0027491E"/>
    <w:rsid w:val="0037730D"/>
    <w:rsid w:val="00411A69"/>
    <w:rsid w:val="00650D4C"/>
    <w:rsid w:val="00880EAA"/>
    <w:rsid w:val="00A94DFB"/>
    <w:rsid w:val="00B923CE"/>
    <w:rsid w:val="00BB79D2"/>
    <w:rsid w:val="00E67C56"/>
    <w:rsid w:val="00E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D43"/>
  <w15:chartTrackingRefBased/>
  <w15:docId w15:val="{75203A1E-856D-4584-9BA2-BE315E6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923CE"/>
    <w:rPr>
      <w:szCs w:val="20"/>
    </w:rPr>
  </w:style>
  <w:style w:type="character" w:customStyle="1" w:styleId="Zakotwiczenieprzypisudolnego">
    <w:name w:val="Zakotwiczenie przypisu dolnego"/>
    <w:rsid w:val="00B923C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B923CE"/>
  </w:style>
  <w:style w:type="character" w:customStyle="1" w:styleId="AkapitzlistZnak">
    <w:name w:val="Akapit z listą Znak"/>
    <w:link w:val="Akapitzlist"/>
    <w:uiPriority w:val="34"/>
    <w:qFormat/>
    <w:rsid w:val="00B92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923CE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23C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923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2021-09-29T08:31:00Z</cp:lastPrinted>
  <dcterms:created xsi:type="dcterms:W3CDTF">2022-07-26T14:52:00Z</dcterms:created>
  <dcterms:modified xsi:type="dcterms:W3CDTF">2022-07-26T14:52:00Z</dcterms:modified>
</cp:coreProperties>
</file>