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74" w:rsidRPr="0035661C" w:rsidRDefault="004D7CC6" w:rsidP="00BD6B18">
      <w:pPr>
        <w:tabs>
          <w:tab w:val="right" w:pos="9070"/>
        </w:tabs>
        <w:jc w:val="right"/>
        <w:rPr>
          <w:rFonts w:ascii="Calibri" w:hAnsi="Calibri" w:cs="Calibri"/>
          <w:b/>
          <w:i/>
          <w:sz w:val="22"/>
          <w:szCs w:val="22"/>
        </w:rPr>
      </w:pPr>
      <w:r w:rsidRPr="0035661C">
        <w:rPr>
          <w:rFonts w:ascii="Calibri" w:hAnsi="Calibri" w:cs="Calibri"/>
        </w:rPr>
        <w:t xml:space="preserve">                                                                 </w:t>
      </w:r>
      <w:r w:rsidR="0035661C" w:rsidRPr="0035661C">
        <w:rPr>
          <w:rFonts w:ascii="Calibri" w:hAnsi="Calibri" w:cs="Calibri"/>
        </w:rPr>
        <w:tab/>
      </w:r>
      <w:r w:rsidR="00C92831">
        <w:rPr>
          <w:rFonts w:ascii="Calibri" w:hAnsi="Calibri" w:cs="Calibri"/>
          <w:b/>
          <w:i/>
          <w:sz w:val="22"/>
          <w:szCs w:val="22"/>
        </w:rPr>
        <w:t xml:space="preserve">Zał. Nr 1 do </w:t>
      </w:r>
      <w:r w:rsidR="0072230B">
        <w:rPr>
          <w:rFonts w:ascii="Calibri" w:hAnsi="Calibri" w:cs="Calibri"/>
          <w:b/>
          <w:i/>
          <w:sz w:val="22"/>
          <w:szCs w:val="22"/>
        </w:rPr>
        <w:t>IZP.273.</w:t>
      </w:r>
      <w:r w:rsidR="00192296">
        <w:rPr>
          <w:rFonts w:ascii="Calibri" w:hAnsi="Calibri" w:cs="Calibri"/>
          <w:b/>
          <w:i/>
          <w:sz w:val="22"/>
          <w:szCs w:val="22"/>
        </w:rPr>
        <w:t>518.</w:t>
      </w:r>
      <w:r w:rsidR="0072230B">
        <w:rPr>
          <w:rFonts w:ascii="Calibri" w:hAnsi="Calibri" w:cs="Calibri"/>
          <w:b/>
          <w:i/>
          <w:sz w:val="22"/>
          <w:szCs w:val="22"/>
        </w:rPr>
        <w:t>2020</w:t>
      </w:r>
      <w:r w:rsidR="00BD6B18">
        <w:rPr>
          <w:rFonts w:ascii="Calibri" w:hAnsi="Calibri" w:cs="Calibri"/>
          <w:b/>
          <w:i/>
          <w:sz w:val="22"/>
          <w:szCs w:val="22"/>
        </w:rPr>
        <w:br/>
        <w:t xml:space="preserve"> </w:t>
      </w:r>
    </w:p>
    <w:p w:rsidR="006E2474" w:rsidRPr="0035661C" w:rsidRDefault="006E2474" w:rsidP="002642FA">
      <w:pPr>
        <w:rPr>
          <w:rFonts w:ascii="Calibri" w:hAnsi="Calibri" w:cs="Calibri"/>
        </w:rPr>
      </w:pPr>
    </w:p>
    <w:p w:rsidR="0035661C" w:rsidRDefault="0035661C" w:rsidP="0035661C">
      <w:pPr>
        <w:jc w:val="center"/>
        <w:rPr>
          <w:rFonts w:ascii="Calibri" w:hAnsi="Calibri" w:cs="Calibri"/>
          <w:b/>
          <w:sz w:val="22"/>
          <w:szCs w:val="22"/>
        </w:rPr>
      </w:pPr>
      <w:r w:rsidRPr="0035661C">
        <w:rPr>
          <w:rFonts w:ascii="Calibri" w:hAnsi="Calibri" w:cs="Calibri"/>
          <w:b/>
          <w:sz w:val="22"/>
          <w:szCs w:val="22"/>
        </w:rPr>
        <w:t>WYKAZ ARTYKUŁÓW CZYSTOŚCIOWYCH I HIGIENICZNYCH NA ROK 20</w:t>
      </w:r>
      <w:r w:rsidR="00FC7BC9">
        <w:rPr>
          <w:rFonts w:ascii="Calibri" w:hAnsi="Calibri" w:cs="Calibri"/>
          <w:b/>
          <w:sz w:val="22"/>
          <w:szCs w:val="22"/>
        </w:rPr>
        <w:t>2</w:t>
      </w:r>
      <w:r w:rsidR="0072230B">
        <w:rPr>
          <w:rFonts w:ascii="Calibri" w:hAnsi="Calibri" w:cs="Calibri"/>
          <w:b/>
          <w:sz w:val="22"/>
          <w:szCs w:val="22"/>
        </w:rPr>
        <w:t>1</w:t>
      </w:r>
    </w:p>
    <w:p w:rsidR="0072230B" w:rsidRDefault="0072230B" w:rsidP="0035661C">
      <w:pPr>
        <w:jc w:val="center"/>
        <w:rPr>
          <w:rFonts w:ascii="Calibri" w:hAnsi="Calibri" w:cs="Calibri"/>
          <w:b/>
          <w:sz w:val="22"/>
          <w:szCs w:val="22"/>
        </w:rPr>
      </w:pPr>
    </w:p>
    <w:p w:rsidR="0072230B" w:rsidRDefault="0072230B" w:rsidP="0035661C">
      <w:pPr>
        <w:jc w:val="center"/>
        <w:rPr>
          <w:rFonts w:ascii="Calibri" w:hAnsi="Calibri" w:cs="Calibri"/>
          <w:b/>
          <w:sz w:val="22"/>
          <w:szCs w:val="22"/>
        </w:rPr>
      </w:pPr>
    </w:p>
    <w:p w:rsidR="0072230B" w:rsidRPr="0035661C" w:rsidRDefault="0072230B" w:rsidP="0035661C">
      <w:pPr>
        <w:jc w:val="center"/>
        <w:rPr>
          <w:rFonts w:ascii="Calibri" w:hAnsi="Calibri" w:cs="Calibri"/>
          <w:sz w:val="22"/>
          <w:szCs w:val="22"/>
        </w:rPr>
      </w:pPr>
    </w:p>
    <w:p w:rsidR="004D7CC6" w:rsidRPr="0035661C" w:rsidRDefault="004D7CC6" w:rsidP="00D0321D">
      <w:pPr>
        <w:jc w:val="center"/>
        <w:rPr>
          <w:rFonts w:ascii="Calibri" w:hAnsi="Calibri" w:cs="Calibri"/>
          <w:b/>
        </w:rPr>
      </w:pPr>
    </w:p>
    <w:p w:rsidR="00C97D29" w:rsidRDefault="00C97D29" w:rsidP="0035661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13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4467"/>
        <w:gridCol w:w="892"/>
        <w:gridCol w:w="846"/>
        <w:gridCol w:w="1302"/>
        <w:gridCol w:w="1184"/>
      </w:tblGrid>
      <w:tr w:rsidR="0072230B" w:rsidTr="0072230B">
        <w:trPr>
          <w:trHeight w:val="75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NAZWA ARTYKUŁU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Cena jedn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72230B">
              <w:rPr>
                <w:rFonts w:ascii="Calibri" w:hAnsi="Calibri" w:cs="Calibri"/>
                <w:b/>
                <w:bCs/>
                <w:color w:val="000000"/>
              </w:rPr>
              <w:t xml:space="preserve"> netto </w:t>
            </w:r>
          </w:p>
        </w:tc>
        <w:tc>
          <w:tcPr>
            <w:tcW w:w="1184" w:type="dxa"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bookmarkStart w:id="0" w:name="_GoBack"/>
        <w:bookmarkEnd w:id="0"/>
      </w:tr>
      <w:tr w:rsidR="0072230B" w:rsidTr="0072230B">
        <w:trPr>
          <w:trHeight w:val="38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230B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84" w:type="dxa"/>
          </w:tcPr>
          <w:p w:rsidR="0072230B" w:rsidRPr="0072230B" w:rsidRDefault="007223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72230B" w:rsidTr="0072230B">
        <w:trPr>
          <w:trHeight w:val="9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Papier toaletowy trzywarstwowy biały w rolce, opakowany po 16 rolek w zgrzewce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zgrzewka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  <w:p w:rsidR="0072230B" w:rsidRDefault="0072230B" w:rsidP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83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Papier ręcznikowy składany ZZ 35298 ZigZag2 (V-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KATRIN (do dozowników papieru) biały, pakowany  po 200 listków  w paczce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karton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 po 20 paczek)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074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Papier ręcznikowy w rolce, biały, dwuwarstwowy ( kuchenny)  ściśle nawinięty, wys. rolki 20-23cm, średnica tulei 4cm, długość rolki ok.11m. (op.= 2szt.)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41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Papier ręcznikowy dwuwarstwowy, biały, w dużej rolce MAXI- 400, Celuloza 100% ściśle nawinięty, dobrze chłonący wodę, sprężysty, o wymiarach: Wysokość rolki 20cm, średnica tulei 5,5-6cm, długość papieru 100m.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2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dostosowany do mycia naczyń ze szkła, metali, tworzyw sztucznych, pojemności 1000ml - Ludwik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dostosowany do mycia naczyń kuchennych różnego rodzaju,  o poj. 5l - Ludwik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9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czyszcząco-dezynfekujący do WC </w:t>
            </w:r>
          </w:p>
          <w:p w:rsidR="0072230B" w:rsidRDefault="0072230B" w:rsidP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poj. 1250ml - DOMESTOS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17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Żel do czyszczenia i dezynfekcji sanitariatów, skutecznie usuwający uporczywe osady z rdzy, kamienia, bakteriobójczy i grzybobójczy, </w:t>
            </w:r>
          </w:p>
          <w:p w:rsidR="0072230B" w:rsidRDefault="0072230B" w:rsidP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butelki  o poj. 750ml – BARLON WC ŻEL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074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mycia dużych powierzchni np. podłóg ,  glazury itp. o zapachu kwiatowym,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grejfrut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butelki o poj. 1000 ml – AJAX BOOST -/różne zapachy/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895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Zmywacz ułatwiający usuwanie z podłóg środków nabłyszczających z poz. 10,  o poj. 1000 ml - BARLON FLOOREX  M  ZMYWACZ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290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7" w:type="dxa"/>
            <w:vMerge w:val="restart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Mleczko do czyszczenia z wybielaczem i mikro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granulkami, o zapachu cytrynowym, o poj. 700ml - CIF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0"/>
        </w:trPr>
        <w:tc>
          <w:tcPr>
            <w:tcW w:w="439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02" w:type="dxa"/>
            <w:vMerge/>
            <w:vAlign w:val="center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69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 + szczotka do sedesu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do mycia szyb w sprayu, o poj. 500ml. - CLIN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114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WC  do usuwania osadów, szczególnie kamienia,  z ceramicznych urządzeń sanitarnych, ze stali kwasoodpornej i powierzchni chromowanych , o poj. 500ml – BARLON CYKLON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669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Odświeżacz powietrza różne zapachy w (żelu + aerozolu):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300ml (300 + 200)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915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z wytrzymałej folii min. 30 mikronów  , o poj. 35l, pakowane po 25 szt. w rolce f-my Magnus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36093A">
        <w:trPr>
          <w:trHeight w:val="1074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z wytrzymałej folii LDPE,</w:t>
            </w:r>
          </w:p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poj. 60l, pakowane po 25 szt. w rolce f-my Magnus</w:t>
            </w:r>
          </w:p>
          <w:p w:rsidR="00542976" w:rsidRDefault="00542976" w:rsidP="00F4190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  <w:p w:rsidR="00542976" w:rsidRDefault="00542976" w:rsidP="000D1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  <w:p w:rsidR="00542976" w:rsidRDefault="00542976" w:rsidP="000838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806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z wytrzymałej folii LDPE, o poj.120l, pakowane po 25 szt. w rolce f-my Magnus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2230B" w:rsidRDefault="0072230B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8E2498">
        <w:trPr>
          <w:trHeight w:val="1116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z wytrzymałej folii  LDPE</w:t>
            </w:r>
          </w:p>
          <w:p w:rsidR="00542976" w:rsidRDefault="00542976" w:rsidP="00793D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poj. 160l, pakowane po 10szt. w rolce, f-my Magnus</w:t>
            </w:r>
          </w:p>
          <w:p w:rsidR="00542976" w:rsidRDefault="00542976" w:rsidP="00E751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  <w:p w:rsidR="00542976" w:rsidRDefault="00542976" w:rsidP="00F012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  <w:p w:rsidR="00542976" w:rsidRDefault="00542976" w:rsidP="002B3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91E" w:rsidTr="00E31BF1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E0491E" w:rsidRDefault="00E04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E0491E" w:rsidRDefault="00E049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z wytrzymałej folii, o poj. 240l, pakowane po  10 szt.  w rolce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6C1E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91E" w:rsidTr="006A0D2B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E0491E" w:rsidRDefault="00E04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E0491E" w:rsidRDefault="00E049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Ścierki do kurzu miękkie (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frotte) pakowane po 10 szt.  o wym. 30 cm x30 cm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AC74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9911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91E" w:rsidTr="00EE2367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E0491E" w:rsidRDefault="00E04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E0491E" w:rsidRDefault="00E049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Ścierki do kurzu z tetry 100 % bawełna,  o wym. 50cm x 80cm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317F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91E" w:rsidTr="007343B0">
        <w:trPr>
          <w:trHeight w:val="1180"/>
        </w:trPr>
        <w:tc>
          <w:tcPr>
            <w:tcW w:w="439" w:type="dxa"/>
            <w:shd w:val="clear" w:color="auto" w:fill="auto"/>
            <w:vAlign w:val="center"/>
            <w:hideMark/>
          </w:tcPr>
          <w:p w:rsidR="00E0491E" w:rsidRDefault="00E04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E0491E" w:rsidRDefault="00E049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Gąbki ( zmywaki kuchenne) , dwustronne – jedna strona powłoka szorstka, druga strona powłoka z gąbki,   pakowane po 10szt, </w:t>
            </w:r>
          </w:p>
          <w:p w:rsidR="00E0491E" w:rsidRDefault="00E0491E" w:rsidP="005250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wym. nie mniejszych  niż 9 cm x 6 cm x 3 cm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DD5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305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91E" w:rsidTr="00010C6D">
        <w:trPr>
          <w:trHeight w:val="890"/>
        </w:trPr>
        <w:tc>
          <w:tcPr>
            <w:tcW w:w="439" w:type="dxa"/>
            <w:shd w:val="clear" w:color="auto" w:fill="auto"/>
            <w:vAlign w:val="center"/>
            <w:hideMark/>
          </w:tcPr>
          <w:p w:rsidR="00E0491E" w:rsidRDefault="00E049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E0491E" w:rsidRDefault="00E049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Środek do pielęgnacji mebli w aerozolu, czyszczący i nadający piękny połysk, </w:t>
            </w:r>
          </w:p>
          <w:p w:rsidR="00E0491E" w:rsidRDefault="00E0491E" w:rsidP="0016626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poj. 250 ml -300ml- PRONTO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2F56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0491E" w:rsidRDefault="00E0491E" w:rsidP="00803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E0491E" w:rsidRDefault="00E04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253AB1">
        <w:trPr>
          <w:trHeight w:val="1159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pielęgnacji podłóg ( paneli podłogowych)  i mebli drewnianych </w:t>
            </w:r>
          </w:p>
          <w:p w:rsidR="00542976" w:rsidRDefault="00542976" w:rsidP="00692AA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poj. 750ml – PRONTO</w:t>
            </w:r>
          </w:p>
          <w:p w:rsidR="00542976" w:rsidRDefault="00542976" w:rsidP="00301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B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  <w:p w:rsidR="00542976" w:rsidRDefault="00542976" w:rsidP="003429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9A70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  <w:p w:rsidR="00542976" w:rsidRDefault="00542976" w:rsidP="00A615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80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Proszek do prania odzieży kolorowej , usuwający trudne plamy, dobrej jakości „E”–w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3,6 kg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2" w:type="dxa"/>
            <w:shd w:val="clear" w:color="auto" w:fill="auto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542976">
        <w:tc>
          <w:tcPr>
            <w:tcW w:w="439" w:type="dxa"/>
            <w:vMerge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restart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opakowaniach kartonowych po 260g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02" w:type="dxa"/>
            <w:vMerge w:val="restart"/>
            <w:vAlign w:val="center"/>
          </w:tcPr>
          <w:p w:rsidR="00542976" w:rsidRDefault="00542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72230B">
        <w:trPr>
          <w:trHeight w:val="300"/>
        </w:trPr>
        <w:tc>
          <w:tcPr>
            <w:tcW w:w="439" w:type="dxa"/>
            <w:vMerge/>
            <w:vAlign w:val="center"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/>
            <w:shd w:val="clear" w:color="auto" w:fill="auto"/>
            <w:vAlign w:val="center"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542976" w:rsidRDefault="00542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"/>
        </w:trPr>
        <w:tc>
          <w:tcPr>
            <w:tcW w:w="439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shd w:val="clear" w:color="auto" w:fill="auto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vMerge/>
            <w:vAlign w:val="center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38634D">
        <w:trPr>
          <w:trHeight w:val="895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Ścierki do podłóg szare, łatwo wchłaniające wodę , pakowane po 50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zawartość bawełny 75%) , o wym. 60cm x 70cm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006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93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52786F">
        <w:trPr>
          <w:trHeight w:val="1396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Szczotki drewniane do zamiatania podłóg z kijem, posiadającym gwint,</w:t>
            </w:r>
          </w:p>
          <w:p w:rsidR="00542976" w:rsidRDefault="00542976" w:rsidP="0052786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wym. Oprawy szczotki 5cm x 27cm x 2 cm,  o wysokości „włosia” 7cm(włosie naturalne) , długość kija 120cm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C1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645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0"/>
        </w:trPr>
        <w:tc>
          <w:tcPr>
            <w:tcW w:w="439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 sztuczne</w:t>
            </w:r>
          </w:p>
        </w:tc>
        <w:tc>
          <w:tcPr>
            <w:tcW w:w="892" w:type="dxa"/>
            <w:shd w:val="clear" w:color="auto" w:fill="auto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2" w:type="dxa"/>
            <w:vAlign w:val="center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0A2B07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Szczotki do zamiatania – zmiotki w komplecie z szufelką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A5D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BF7B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F723E1">
        <w:trPr>
          <w:trHeight w:val="806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Komplet do mycia podłóg tj. wiadro z wyciskaczem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mopem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płaskim o poj. 10l – 12l – VILEDA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542976" w:rsidRDefault="00542976" w:rsidP="009633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F20D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8F2A01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płaski zapas  bez trzonka VILEDA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3E4C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23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AF794B">
        <w:trPr>
          <w:trHeight w:val="1343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Mydło w płynie do rąk, antybakteryjne, do dozowników mydła , zapachowe, przetestowane klinicznie, delikatne dla rąk, o gęstej konsystencji, neutralne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,, skutecznie usuwające brud, w pojemnikach  5l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9148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934D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4B08DC">
        <w:trPr>
          <w:trHeight w:val="1314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67" w:type="dxa"/>
            <w:shd w:val="clear" w:color="auto" w:fill="auto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Mydło w płynie do rąk, o właściwościach myjących i pielęgnujących, przetestowane klinicznie, delikatne dla rąk, o gęstej konsystencji, miłym zapachu, neutralne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 opak. 0,5 ROSA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  <w:p w:rsidR="00542976" w:rsidRDefault="00542976" w:rsidP="007C47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  <w:p w:rsidR="00542976" w:rsidRDefault="00542976" w:rsidP="002F4F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5224DA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Mydło toaletowe do mycia rąk w zapakowanej kostce  90g Palmolive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46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270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06407B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Wiadro plastikowe z tworzywa o  dobrej jakości, wytrzymałe, sztywne, o poj. 10 l – 12 l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0C4F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843A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6E5977">
        <w:trPr>
          <w:trHeight w:val="1343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  <w:p w:rsidR="00542976" w:rsidRDefault="00542976" w:rsidP="009E1F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Pasta bhp do mycia rąk, usuwająca trudne, uporczywe zabrudzenia ze smoły, lakierów, farb, smarów, tłuszczów, jednocześnie chroniąca ręce przed wysychaniem i pękaniem , w opak. 500g MAXPRO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F454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6E59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A00CDF">
        <w:trPr>
          <w:trHeight w:val="806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Krem do rąk pielęgnujący i ochronny, z gliceryną, "cztery pory roku", w  tubkach o poj. 130ml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54D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172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DE60B8">
        <w:trPr>
          <w:trHeight w:val="806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Rękawice gospodarcze, gumowe lekko flokowane, do prac porządkowych, sanitarnych , w rozmiarze S, M i L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E02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EE37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4562F7">
        <w:trPr>
          <w:trHeight w:val="806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Szampon do mycia włosów normalnych, delikatnie oczyszczający i pielęgnujący włosy, o pojemności 500ml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066B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F4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Czarna pasta do obuwia w puszce o poj. 40ml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8349DE">
        <w:trPr>
          <w:trHeight w:val="61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Środek do czyszczenia dywanów do odkurzacza piorącego (6.295-854.0)  RM 764   (op. 10ltr.)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1171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15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290"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467" w:type="dxa"/>
            <w:vMerge w:val="restart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Środek przeciw pieniący do odkurzacza piorącego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(6.295-875.0)  RM 761          (op.125ml)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0"/>
        </w:trPr>
        <w:tc>
          <w:tcPr>
            <w:tcW w:w="439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vMerge/>
            <w:vAlign w:val="center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455DD8">
        <w:trPr>
          <w:trHeight w:val="757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czyszczenia podłóg do maszyny VISPA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Market Cleaner2(Podłogi doczyszczanie V2) (op. 1ltr.)(żółty)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93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6F3D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9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mycia  podłóg do maszyny VISPA  -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 3  (op.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.) (zielony)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1176C4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Środek przeciw pieniący do maszyny VISPA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Ex Q2  (op. 1ltr.)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062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D6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4A265E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Koncentrat do czyszczenia szkła do myjek KARCHER (6.295.772.0) RM 500   (op.500ml)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4E1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4504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C755D6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Mydło w pianie MERIDA BALI PLUS wkład jednorazowy 700g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7718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A38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2976" w:rsidTr="00F74F31">
        <w:trPr>
          <w:trHeight w:val="600"/>
        </w:trPr>
        <w:tc>
          <w:tcPr>
            <w:tcW w:w="439" w:type="dxa"/>
            <w:shd w:val="clear" w:color="auto" w:fill="auto"/>
            <w:vAlign w:val="center"/>
            <w:hideMark/>
          </w:tcPr>
          <w:p w:rsidR="00542976" w:rsidRDefault="005429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542976" w:rsidRDefault="005429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MERIDA B&amp;H Line Zapach butelka 0,5l – Środek eliminujący nieprzyjemny zapach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F74F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42976" w:rsidRDefault="00542976" w:rsidP="005646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542976" w:rsidRDefault="00542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9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Papier toaletowy biały  „Big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 TC18/2 WA12   zgrzewka = 12 szt.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Zgrzewek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30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Maseczki ochronne wielokrotnego użytku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59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Rękawice  Nitrylowe diagnostyczne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bezpudrowe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GLOV TEC (S, M, L, XL) (karton= 8 pudełek)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kartonów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30B" w:rsidTr="0072230B">
        <w:trPr>
          <w:trHeight w:val="880"/>
        </w:trPr>
        <w:tc>
          <w:tcPr>
            <w:tcW w:w="439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72230B" w:rsidRDefault="0072230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higienicznej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dezynfecji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rąk, o działaniu bakteriobójczym i wirusobójczym  ORLEN OIL - 1 op. =5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30B" w:rsidRDefault="007223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:rsidR="0072230B" w:rsidRDefault="007223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97D29" w:rsidRPr="00C97D29" w:rsidRDefault="00C97D29" w:rsidP="00C97D29">
      <w:pPr>
        <w:rPr>
          <w:rFonts w:ascii="Calibri" w:hAnsi="Calibri" w:cs="Calibri"/>
          <w:sz w:val="22"/>
          <w:szCs w:val="22"/>
        </w:rPr>
      </w:pPr>
    </w:p>
    <w:p w:rsidR="00C97D29" w:rsidRPr="00C97D29" w:rsidRDefault="00C97D29" w:rsidP="00C97D29">
      <w:pPr>
        <w:rPr>
          <w:rFonts w:ascii="Calibri" w:hAnsi="Calibri" w:cs="Calibri"/>
          <w:sz w:val="22"/>
          <w:szCs w:val="22"/>
        </w:rPr>
      </w:pPr>
    </w:p>
    <w:p w:rsidR="00C97D29" w:rsidRDefault="00C97D29" w:rsidP="00C97D29">
      <w:pPr>
        <w:rPr>
          <w:rFonts w:ascii="Calibri" w:hAnsi="Calibri" w:cs="Calibri"/>
          <w:sz w:val="22"/>
          <w:szCs w:val="22"/>
        </w:rPr>
      </w:pPr>
    </w:p>
    <w:p w:rsidR="00C97D29" w:rsidRPr="00C97D29" w:rsidRDefault="00C97D29" w:rsidP="00C97D2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C97D29">
        <w:rPr>
          <w:rFonts w:ascii="Calibri" w:hAnsi="Calibri"/>
          <w:sz w:val="22"/>
          <w:szCs w:val="22"/>
        </w:rPr>
        <w:t>………………………………….</w:t>
      </w:r>
    </w:p>
    <w:p w:rsidR="00C97D29" w:rsidRPr="00C97D29" w:rsidRDefault="00C97D29" w:rsidP="00C97D29">
      <w:pPr>
        <w:widowControl w:val="0"/>
        <w:suppressAutoHyphens/>
        <w:autoSpaceDE w:val="0"/>
        <w:jc w:val="right"/>
        <w:rPr>
          <w:rFonts w:ascii="Calibri" w:hAnsi="Calibri"/>
          <w:i/>
          <w:iCs/>
          <w:sz w:val="20"/>
          <w:szCs w:val="20"/>
        </w:rPr>
      </w:pPr>
      <w:r w:rsidRPr="00C97D29"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osoby uprawnionej </w:t>
      </w:r>
    </w:p>
    <w:p w:rsidR="00C97D29" w:rsidRPr="00C97D29" w:rsidRDefault="00C97D29" w:rsidP="00C97D29">
      <w:pPr>
        <w:widowControl w:val="0"/>
        <w:suppressAutoHyphens/>
        <w:autoSpaceDE w:val="0"/>
        <w:jc w:val="right"/>
        <w:rPr>
          <w:rFonts w:ascii="Calibri" w:hAnsi="Calibri"/>
          <w:i/>
          <w:iCs/>
          <w:sz w:val="20"/>
          <w:szCs w:val="20"/>
        </w:rPr>
      </w:pPr>
      <w:r w:rsidRPr="00C97D29">
        <w:rPr>
          <w:rFonts w:ascii="Calibri" w:hAnsi="Calibri"/>
          <w:i/>
          <w:iCs/>
          <w:sz w:val="20"/>
          <w:szCs w:val="20"/>
        </w:rPr>
        <w:t>do reprezentacji  Wykonawcy)</w:t>
      </w:r>
    </w:p>
    <w:p w:rsidR="004D7CC6" w:rsidRPr="00C97D29" w:rsidRDefault="004D7CC6" w:rsidP="00C97D29">
      <w:pPr>
        <w:tabs>
          <w:tab w:val="left" w:pos="7137"/>
        </w:tabs>
        <w:rPr>
          <w:rFonts w:ascii="Calibri" w:hAnsi="Calibri" w:cs="Calibri"/>
          <w:sz w:val="22"/>
          <w:szCs w:val="22"/>
        </w:rPr>
      </w:pPr>
    </w:p>
    <w:sectPr w:rsidR="004D7CC6" w:rsidRPr="00C97D29" w:rsidSect="002D0C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16"/>
    <w:rsid w:val="00000FF9"/>
    <w:rsid w:val="00003197"/>
    <w:rsid w:val="0001043A"/>
    <w:rsid w:val="00022436"/>
    <w:rsid w:val="00022FC2"/>
    <w:rsid w:val="00030D03"/>
    <w:rsid w:val="0004222D"/>
    <w:rsid w:val="00042D8C"/>
    <w:rsid w:val="00056DBF"/>
    <w:rsid w:val="0006608E"/>
    <w:rsid w:val="000A25D3"/>
    <w:rsid w:val="000B2C1E"/>
    <w:rsid w:val="000C4123"/>
    <w:rsid w:val="000D56F6"/>
    <w:rsid w:val="000D604D"/>
    <w:rsid w:val="00115A14"/>
    <w:rsid w:val="00134544"/>
    <w:rsid w:val="00134F72"/>
    <w:rsid w:val="001505B1"/>
    <w:rsid w:val="00156D7E"/>
    <w:rsid w:val="00166CDA"/>
    <w:rsid w:val="00175690"/>
    <w:rsid w:val="00175D0A"/>
    <w:rsid w:val="00192296"/>
    <w:rsid w:val="001A0068"/>
    <w:rsid w:val="001A1F53"/>
    <w:rsid w:val="001B14AA"/>
    <w:rsid w:val="001B2C27"/>
    <w:rsid w:val="001B41CE"/>
    <w:rsid w:val="001C0784"/>
    <w:rsid w:val="001C53F9"/>
    <w:rsid w:val="001D5ABB"/>
    <w:rsid w:val="001E1A37"/>
    <w:rsid w:val="00200D63"/>
    <w:rsid w:val="00211EEC"/>
    <w:rsid w:val="00222821"/>
    <w:rsid w:val="002306FA"/>
    <w:rsid w:val="002479F5"/>
    <w:rsid w:val="00263044"/>
    <w:rsid w:val="002642FA"/>
    <w:rsid w:val="002A2275"/>
    <w:rsid w:val="002A7CC0"/>
    <w:rsid w:val="002B4786"/>
    <w:rsid w:val="002C1334"/>
    <w:rsid w:val="002C1BEF"/>
    <w:rsid w:val="002D0C5C"/>
    <w:rsid w:val="002D0C6F"/>
    <w:rsid w:val="002D7609"/>
    <w:rsid w:val="002E1DD6"/>
    <w:rsid w:val="002F084E"/>
    <w:rsid w:val="002F1920"/>
    <w:rsid w:val="00327873"/>
    <w:rsid w:val="00331838"/>
    <w:rsid w:val="003326F7"/>
    <w:rsid w:val="0035661C"/>
    <w:rsid w:val="00362E9C"/>
    <w:rsid w:val="00365244"/>
    <w:rsid w:val="00384044"/>
    <w:rsid w:val="003877C4"/>
    <w:rsid w:val="00390193"/>
    <w:rsid w:val="003916BF"/>
    <w:rsid w:val="003C6A41"/>
    <w:rsid w:val="003D14FF"/>
    <w:rsid w:val="003D1C7D"/>
    <w:rsid w:val="003D2F50"/>
    <w:rsid w:val="003E01FA"/>
    <w:rsid w:val="003E371D"/>
    <w:rsid w:val="003F70A8"/>
    <w:rsid w:val="003F7A01"/>
    <w:rsid w:val="004025E9"/>
    <w:rsid w:val="00403C27"/>
    <w:rsid w:val="0040409A"/>
    <w:rsid w:val="00417376"/>
    <w:rsid w:val="00417C05"/>
    <w:rsid w:val="004214CB"/>
    <w:rsid w:val="0042755A"/>
    <w:rsid w:val="004544AC"/>
    <w:rsid w:val="0045572A"/>
    <w:rsid w:val="0046725C"/>
    <w:rsid w:val="004763F3"/>
    <w:rsid w:val="00476CEF"/>
    <w:rsid w:val="004A37CD"/>
    <w:rsid w:val="004C2746"/>
    <w:rsid w:val="004C2E9B"/>
    <w:rsid w:val="004D0517"/>
    <w:rsid w:val="004D42F7"/>
    <w:rsid w:val="004D7CC6"/>
    <w:rsid w:val="004F0BFF"/>
    <w:rsid w:val="00502422"/>
    <w:rsid w:val="00502E6A"/>
    <w:rsid w:val="0050420D"/>
    <w:rsid w:val="00507513"/>
    <w:rsid w:val="00517C56"/>
    <w:rsid w:val="00522DEB"/>
    <w:rsid w:val="005234D1"/>
    <w:rsid w:val="00531DD1"/>
    <w:rsid w:val="0054050C"/>
    <w:rsid w:val="00542976"/>
    <w:rsid w:val="005456AD"/>
    <w:rsid w:val="005665E5"/>
    <w:rsid w:val="00566ED4"/>
    <w:rsid w:val="00575477"/>
    <w:rsid w:val="0059133E"/>
    <w:rsid w:val="005C53C4"/>
    <w:rsid w:val="005D4800"/>
    <w:rsid w:val="005D7CEA"/>
    <w:rsid w:val="005F2163"/>
    <w:rsid w:val="005F6718"/>
    <w:rsid w:val="00626399"/>
    <w:rsid w:val="00656CFA"/>
    <w:rsid w:val="00677A9C"/>
    <w:rsid w:val="00682BFC"/>
    <w:rsid w:val="006830CA"/>
    <w:rsid w:val="0068347C"/>
    <w:rsid w:val="00684BA0"/>
    <w:rsid w:val="0068654F"/>
    <w:rsid w:val="006B0048"/>
    <w:rsid w:val="006D2403"/>
    <w:rsid w:val="006E2474"/>
    <w:rsid w:val="006E25F3"/>
    <w:rsid w:val="006E7331"/>
    <w:rsid w:val="006F1AB8"/>
    <w:rsid w:val="006F292E"/>
    <w:rsid w:val="006F5CD4"/>
    <w:rsid w:val="00707CEC"/>
    <w:rsid w:val="00716716"/>
    <w:rsid w:val="0072230B"/>
    <w:rsid w:val="0072668A"/>
    <w:rsid w:val="00730D93"/>
    <w:rsid w:val="00732476"/>
    <w:rsid w:val="00776C10"/>
    <w:rsid w:val="00781432"/>
    <w:rsid w:val="00791F16"/>
    <w:rsid w:val="00794599"/>
    <w:rsid w:val="007A0EC9"/>
    <w:rsid w:val="007A2F69"/>
    <w:rsid w:val="007A66F6"/>
    <w:rsid w:val="007C3609"/>
    <w:rsid w:val="007D5943"/>
    <w:rsid w:val="007E015F"/>
    <w:rsid w:val="007E0DCD"/>
    <w:rsid w:val="007E53EE"/>
    <w:rsid w:val="007E666E"/>
    <w:rsid w:val="00814073"/>
    <w:rsid w:val="00816163"/>
    <w:rsid w:val="00817162"/>
    <w:rsid w:val="008175F0"/>
    <w:rsid w:val="00833953"/>
    <w:rsid w:val="00835F3D"/>
    <w:rsid w:val="008453CE"/>
    <w:rsid w:val="00847554"/>
    <w:rsid w:val="00847DD9"/>
    <w:rsid w:val="00866842"/>
    <w:rsid w:val="0089215F"/>
    <w:rsid w:val="0089480B"/>
    <w:rsid w:val="008A40EA"/>
    <w:rsid w:val="008A4C0C"/>
    <w:rsid w:val="008A4E9A"/>
    <w:rsid w:val="008B42B7"/>
    <w:rsid w:val="008B4E11"/>
    <w:rsid w:val="008C3A41"/>
    <w:rsid w:val="008C49AD"/>
    <w:rsid w:val="008C6E1D"/>
    <w:rsid w:val="008D43CD"/>
    <w:rsid w:val="008F4D35"/>
    <w:rsid w:val="008F7B65"/>
    <w:rsid w:val="0090252A"/>
    <w:rsid w:val="009110E9"/>
    <w:rsid w:val="0092262F"/>
    <w:rsid w:val="009234C8"/>
    <w:rsid w:val="00946418"/>
    <w:rsid w:val="009828D2"/>
    <w:rsid w:val="00995A4B"/>
    <w:rsid w:val="009B0323"/>
    <w:rsid w:val="009C2979"/>
    <w:rsid w:val="009E60B8"/>
    <w:rsid w:val="009F00B5"/>
    <w:rsid w:val="00A246E6"/>
    <w:rsid w:val="00A31BE8"/>
    <w:rsid w:val="00A533B6"/>
    <w:rsid w:val="00A658F0"/>
    <w:rsid w:val="00A77687"/>
    <w:rsid w:val="00A82BB5"/>
    <w:rsid w:val="00A83645"/>
    <w:rsid w:val="00A93C4F"/>
    <w:rsid w:val="00AB1133"/>
    <w:rsid w:val="00AB367E"/>
    <w:rsid w:val="00AC1AB2"/>
    <w:rsid w:val="00AC4271"/>
    <w:rsid w:val="00AD20A3"/>
    <w:rsid w:val="00AE0EEF"/>
    <w:rsid w:val="00AE2424"/>
    <w:rsid w:val="00AF7191"/>
    <w:rsid w:val="00B573AB"/>
    <w:rsid w:val="00B61555"/>
    <w:rsid w:val="00B664FD"/>
    <w:rsid w:val="00B735B9"/>
    <w:rsid w:val="00B87A4B"/>
    <w:rsid w:val="00BD4640"/>
    <w:rsid w:val="00BD6B18"/>
    <w:rsid w:val="00BF4900"/>
    <w:rsid w:val="00BF7678"/>
    <w:rsid w:val="00C04A86"/>
    <w:rsid w:val="00C0526C"/>
    <w:rsid w:val="00C12C36"/>
    <w:rsid w:val="00C24751"/>
    <w:rsid w:val="00C4798A"/>
    <w:rsid w:val="00C507CF"/>
    <w:rsid w:val="00C55159"/>
    <w:rsid w:val="00C60F4F"/>
    <w:rsid w:val="00C622E8"/>
    <w:rsid w:val="00C76CAF"/>
    <w:rsid w:val="00C821CC"/>
    <w:rsid w:val="00C84B16"/>
    <w:rsid w:val="00C92831"/>
    <w:rsid w:val="00C966EE"/>
    <w:rsid w:val="00C97D29"/>
    <w:rsid w:val="00CA01E4"/>
    <w:rsid w:val="00CA2A56"/>
    <w:rsid w:val="00CA474B"/>
    <w:rsid w:val="00CE3721"/>
    <w:rsid w:val="00CE7670"/>
    <w:rsid w:val="00CE7CA5"/>
    <w:rsid w:val="00D0321D"/>
    <w:rsid w:val="00D045FE"/>
    <w:rsid w:val="00D13E31"/>
    <w:rsid w:val="00D14E4F"/>
    <w:rsid w:val="00D2199D"/>
    <w:rsid w:val="00D30CAD"/>
    <w:rsid w:val="00D42F10"/>
    <w:rsid w:val="00D86813"/>
    <w:rsid w:val="00D901BB"/>
    <w:rsid w:val="00D9373C"/>
    <w:rsid w:val="00DF5E45"/>
    <w:rsid w:val="00E0491E"/>
    <w:rsid w:val="00E068FC"/>
    <w:rsid w:val="00E202ED"/>
    <w:rsid w:val="00E3044A"/>
    <w:rsid w:val="00E31B7E"/>
    <w:rsid w:val="00E36CC0"/>
    <w:rsid w:val="00E42C04"/>
    <w:rsid w:val="00E53C59"/>
    <w:rsid w:val="00E54417"/>
    <w:rsid w:val="00E6572C"/>
    <w:rsid w:val="00E72ECC"/>
    <w:rsid w:val="00E802F0"/>
    <w:rsid w:val="00E844D0"/>
    <w:rsid w:val="00E87901"/>
    <w:rsid w:val="00E9204E"/>
    <w:rsid w:val="00E97DFB"/>
    <w:rsid w:val="00EB67F3"/>
    <w:rsid w:val="00EC3215"/>
    <w:rsid w:val="00ED35E2"/>
    <w:rsid w:val="00ED648D"/>
    <w:rsid w:val="00EE50BB"/>
    <w:rsid w:val="00EE52F1"/>
    <w:rsid w:val="00F0158D"/>
    <w:rsid w:val="00F21856"/>
    <w:rsid w:val="00F231E8"/>
    <w:rsid w:val="00F25DFE"/>
    <w:rsid w:val="00F33667"/>
    <w:rsid w:val="00F44811"/>
    <w:rsid w:val="00F56A7F"/>
    <w:rsid w:val="00F75033"/>
    <w:rsid w:val="00F93B47"/>
    <w:rsid w:val="00F94B31"/>
    <w:rsid w:val="00FB0BFB"/>
    <w:rsid w:val="00FB24EC"/>
    <w:rsid w:val="00FB3226"/>
    <w:rsid w:val="00FC2C8E"/>
    <w:rsid w:val="00FC7BC9"/>
    <w:rsid w:val="00FE230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09BCB"/>
  <w15:docId w15:val="{DB719EBE-429E-4FEA-8671-1981E1D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032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9FAC-DE3B-4B0E-8398-1C4EBD88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IPJ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danutaj</dc:creator>
  <cp:lastModifiedBy>ASUS</cp:lastModifiedBy>
  <cp:revision>10</cp:revision>
  <cp:lastPrinted>2018-01-30T06:13:00Z</cp:lastPrinted>
  <dcterms:created xsi:type="dcterms:W3CDTF">2019-12-03T11:31:00Z</dcterms:created>
  <dcterms:modified xsi:type="dcterms:W3CDTF">2020-12-10T12:29:00Z</dcterms:modified>
</cp:coreProperties>
</file>