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0F" w:rsidRPr="0025165D" w:rsidRDefault="0091480F" w:rsidP="0091480F">
      <w:pPr>
        <w:spacing w:after="0" w:line="240" w:lineRule="auto"/>
        <w:ind w:left="8496"/>
        <w:jc w:val="both"/>
        <w:rPr>
          <w:rFonts w:ascii="Arial" w:eastAsia="Times New Roman" w:hAnsi="Arial" w:cs="Arial"/>
          <w:lang w:eastAsia="pl-PL"/>
        </w:rPr>
      </w:pPr>
      <w:r w:rsidRPr="0025165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1276985</wp:posOffset>
            </wp:positionH>
            <wp:positionV relativeFrom="paragraph">
              <wp:posOffset>-721360</wp:posOffset>
            </wp:positionV>
            <wp:extent cx="2912110" cy="848360"/>
            <wp:effectExtent l="0" t="0" r="2540" b="889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</w:rPr>
      </w:pP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</w:rPr>
      </w:pP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  <w:color w:val="000000"/>
        </w:rPr>
      </w:pPr>
      <w:r w:rsidRPr="0025165D">
        <w:rPr>
          <w:rFonts w:ascii="Arial" w:eastAsia="Calibri" w:hAnsi="Arial" w:cs="Arial"/>
          <w:b/>
          <w:color w:val="000000"/>
        </w:rPr>
        <w:t xml:space="preserve">REGON:  910858394                                                       </w:t>
      </w:r>
      <w:r w:rsidR="00F27124">
        <w:rPr>
          <w:rFonts w:ascii="Arial" w:eastAsia="Calibri" w:hAnsi="Arial" w:cs="Arial"/>
          <w:b/>
          <w:color w:val="000000"/>
        </w:rPr>
        <w:t xml:space="preserve">                            </w:t>
      </w:r>
      <w:r w:rsidRPr="0025165D">
        <w:rPr>
          <w:rFonts w:ascii="Arial" w:eastAsia="Calibri" w:hAnsi="Arial" w:cs="Arial"/>
          <w:b/>
          <w:color w:val="000000"/>
        </w:rPr>
        <w:t xml:space="preserve"> NIP: 8921296985         </w:t>
      </w:r>
      <w:r w:rsidR="009A5707" w:rsidRPr="009A5707">
        <w:rPr>
          <w:rFonts w:ascii="Arial" w:eastAsia="Calibri" w:hAnsi="Arial" w:cs="Arial"/>
          <w:color w:val="000000"/>
        </w:rPr>
        <w:pict>
          <v:rect id="_x0000_i1025" style="width:453.6pt;height:1.5pt" o:hralign="center" o:hrstd="t" o:hr="t" fillcolor="gray" stroked="f"/>
        </w:pict>
      </w: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25165D">
        <w:rPr>
          <w:rFonts w:ascii="Arial" w:eastAsia="Calibri" w:hAnsi="Arial" w:cs="Arial"/>
        </w:rPr>
        <w:t>Nasz znak: SP ZOZ/ZP/</w:t>
      </w:r>
      <w:r w:rsidR="000D630E" w:rsidRPr="0025165D">
        <w:rPr>
          <w:rFonts w:ascii="Arial" w:eastAsia="Calibri" w:hAnsi="Arial" w:cs="Arial"/>
        </w:rPr>
        <w:t>TP</w:t>
      </w:r>
      <w:r w:rsidRPr="0025165D">
        <w:rPr>
          <w:rFonts w:ascii="Arial" w:eastAsia="Calibri" w:hAnsi="Arial" w:cs="Arial"/>
        </w:rPr>
        <w:t xml:space="preserve"> - </w:t>
      </w:r>
      <w:r w:rsidR="00AD59CF" w:rsidRPr="0025165D">
        <w:rPr>
          <w:rFonts w:ascii="Arial" w:eastAsia="Calibri" w:hAnsi="Arial" w:cs="Arial"/>
        </w:rPr>
        <w:t>4</w:t>
      </w:r>
      <w:r w:rsidR="006707AC" w:rsidRPr="0025165D">
        <w:rPr>
          <w:rFonts w:ascii="Arial" w:eastAsia="Calibri" w:hAnsi="Arial" w:cs="Arial"/>
        </w:rPr>
        <w:t>/</w:t>
      </w:r>
      <w:r w:rsidR="00A8661D">
        <w:rPr>
          <w:rFonts w:ascii="Arial" w:eastAsia="Calibri" w:hAnsi="Arial" w:cs="Arial"/>
        </w:rPr>
        <w:t>4</w:t>
      </w:r>
      <w:r w:rsidR="00736A55" w:rsidRPr="0025165D">
        <w:rPr>
          <w:rFonts w:ascii="Arial" w:eastAsia="Calibri" w:hAnsi="Arial" w:cs="Arial"/>
        </w:rPr>
        <w:t>/</w:t>
      </w:r>
      <w:r w:rsidRPr="0025165D">
        <w:rPr>
          <w:rFonts w:ascii="Arial" w:eastAsia="Calibri" w:hAnsi="Arial" w:cs="Arial"/>
        </w:rPr>
        <w:t>202</w:t>
      </w:r>
      <w:r w:rsidR="00FA6770" w:rsidRPr="0025165D">
        <w:rPr>
          <w:rFonts w:ascii="Arial" w:eastAsia="Calibri" w:hAnsi="Arial" w:cs="Arial"/>
        </w:rPr>
        <w:t>4</w:t>
      </w: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</w:rPr>
      </w:pPr>
      <w:r w:rsidRPr="0025165D">
        <w:rPr>
          <w:rFonts w:ascii="Arial" w:eastAsia="Calibri" w:hAnsi="Arial" w:cs="Arial"/>
        </w:rPr>
        <w:t xml:space="preserve">Nasza data: </w:t>
      </w:r>
      <w:r w:rsidR="00A8661D">
        <w:rPr>
          <w:rFonts w:ascii="Arial" w:eastAsia="Calibri" w:hAnsi="Arial" w:cs="Arial"/>
        </w:rPr>
        <w:t>24</w:t>
      </w:r>
      <w:r w:rsidRPr="0025165D">
        <w:rPr>
          <w:rFonts w:ascii="Arial" w:eastAsia="Calibri" w:hAnsi="Arial" w:cs="Arial"/>
        </w:rPr>
        <w:t>.</w:t>
      </w:r>
      <w:r w:rsidR="000D630E" w:rsidRPr="0025165D">
        <w:rPr>
          <w:rFonts w:ascii="Arial" w:eastAsia="Calibri" w:hAnsi="Arial" w:cs="Arial"/>
        </w:rPr>
        <w:t>0</w:t>
      </w:r>
      <w:r w:rsidR="00FA6770" w:rsidRPr="0025165D">
        <w:rPr>
          <w:rFonts w:ascii="Arial" w:eastAsia="Calibri" w:hAnsi="Arial" w:cs="Arial"/>
        </w:rPr>
        <w:t>6</w:t>
      </w:r>
      <w:r w:rsidRPr="0025165D">
        <w:rPr>
          <w:rFonts w:ascii="Arial" w:eastAsia="Calibri" w:hAnsi="Arial" w:cs="Arial"/>
        </w:rPr>
        <w:t>.202</w:t>
      </w:r>
      <w:r w:rsidR="00FA6770" w:rsidRPr="0025165D">
        <w:rPr>
          <w:rFonts w:ascii="Arial" w:eastAsia="Calibri" w:hAnsi="Arial" w:cs="Arial"/>
        </w:rPr>
        <w:t>4</w:t>
      </w:r>
      <w:r w:rsidRPr="0025165D">
        <w:rPr>
          <w:rFonts w:ascii="Arial" w:eastAsia="Calibri" w:hAnsi="Arial" w:cs="Arial"/>
        </w:rPr>
        <w:t xml:space="preserve"> r.</w:t>
      </w: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  <w:color w:val="0000FF"/>
        </w:rPr>
      </w:pPr>
      <w:r w:rsidRPr="0025165D">
        <w:rPr>
          <w:rFonts w:ascii="Arial" w:eastAsia="Calibri" w:hAnsi="Arial" w:cs="Arial"/>
          <w:color w:val="0000FF"/>
        </w:rPr>
        <w:t>Numer ogłoszenia :</w:t>
      </w:r>
      <w:r w:rsidR="000D630E" w:rsidRPr="0025165D">
        <w:rPr>
          <w:rFonts w:ascii="Arial" w:eastAsia="Calibri" w:hAnsi="Arial" w:cs="Arial"/>
          <w:color w:val="0000FF"/>
        </w:rPr>
        <w:t xml:space="preserve"> </w:t>
      </w:r>
      <w:r w:rsidR="00AD59CF" w:rsidRPr="0025165D">
        <w:rPr>
          <w:rFonts w:ascii="Arial" w:hAnsi="Arial" w:cs="Arial"/>
        </w:rPr>
        <w:t xml:space="preserve">BZP </w:t>
      </w:r>
      <w:r w:rsidR="00FA6770" w:rsidRPr="0025165D">
        <w:rPr>
          <w:rFonts w:ascii="Arial" w:hAnsi="Arial" w:cs="Arial"/>
        </w:rPr>
        <w:t>00369173</w:t>
      </w:r>
      <w:r w:rsidR="000D630E" w:rsidRPr="0025165D">
        <w:rPr>
          <w:rFonts w:ascii="Arial" w:hAnsi="Arial" w:cs="Arial"/>
        </w:rPr>
        <w:t xml:space="preserve"> z dnia </w:t>
      </w:r>
      <w:r w:rsidR="00FA6770" w:rsidRPr="0025165D">
        <w:rPr>
          <w:rFonts w:ascii="Arial" w:hAnsi="Arial" w:cs="Arial"/>
        </w:rPr>
        <w:t>2024-06-17</w:t>
      </w: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  <w:b/>
          <w:bCs/>
          <w:color w:val="0000FF"/>
          <w:u w:val="single"/>
        </w:rPr>
      </w:pPr>
      <w:r w:rsidRPr="0025165D">
        <w:rPr>
          <w:rFonts w:ascii="Arial" w:eastAsia="Calibri" w:hAnsi="Arial" w:cs="Arial"/>
          <w:color w:val="0000FF"/>
        </w:rPr>
        <w:t xml:space="preserve">Termin składania ofert: </w:t>
      </w:r>
      <w:r w:rsidR="00FA6770" w:rsidRPr="0025165D">
        <w:rPr>
          <w:rFonts w:ascii="Arial" w:eastAsia="Calibri" w:hAnsi="Arial" w:cs="Arial"/>
          <w:b/>
          <w:bCs/>
          <w:color w:val="0000FF"/>
        </w:rPr>
        <w:t>27</w:t>
      </w:r>
      <w:r w:rsidRPr="0025165D">
        <w:rPr>
          <w:rFonts w:ascii="Arial" w:eastAsia="Calibri" w:hAnsi="Arial" w:cs="Arial"/>
          <w:b/>
          <w:bCs/>
          <w:color w:val="0000FF"/>
        </w:rPr>
        <w:t>.</w:t>
      </w:r>
      <w:r w:rsidR="00023DA7" w:rsidRPr="0025165D">
        <w:rPr>
          <w:rFonts w:ascii="Arial" w:eastAsia="Calibri" w:hAnsi="Arial" w:cs="Arial"/>
          <w:b/>
          <w:bCs/>
          <w:color w:val="0000FF"/>
        </w:rPr>
        <w:t>0</w:t>
      </w:r>
      <w:r w:rsidR="00FA6770" w:rsidRPr="0025165D">
        <w:rPr>
          <w:rFonts w:ascii="Arial" w:eastAsia="Calibri" w:hAnsi="Arial" w:cs="Arial"/>
          <w:b/>
          <w:bCs/>
          <w:color w:val="0000FF"/>
        </w:rPr>
        <w:t>6</w:t>
      </w:r>
      <w:r w:rsidRPr="0025165D">
        <w:rPr>
          <w:rFonts w:ascii="Arial" w:eastAsia="Calibri" w:hAnsi="Arial" w:cs="Arial"/>
          <w:b/>
          <w:bCs/>
          <w:color w:val="0000FF"/>
        </w:rPr>
        <w:t>.202</w:t>
      </w:r>
      <w:r w:rsidR="00FA6770" w:rsidRPr="0025165D">
        <w:rPr>
          <w:rFonts w:ascii="Arial" w:eastAsia="Calibri" w:hAnsi="Arial" w:cs="Arial"/>
          <w:b/>
          <w:bCs/>
          <w:color w:val="0000FF"/>
        </w:rPr>
        <w:t>4</w:t>
      </w:r>
      <w:r w:rsidRPr="0025165D">
        <w:rPr>
          <w:rFonts w:ascii="Arial" w:eastAsia="Calibri" w:hAnsi="Arial" w:cs="Arial"/>
          <w:b/>
          <w:bCs/>
          <w:color w:val="0000FF"/>
        </w:rPr>
        <w:t xml:space="preserve"> r. godzina 10.00</w:t>
      </w: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  <w:color w:val="0000FF"/>
          <w:u w:val="single"/>
        </w:rPr>
      </w:pP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  <w:color w:val="0000FF"/>
        </w:rPr>
      </w:pPr>
      <w:r w:rsidRPr="0025165D">
        <w:rPr>
          <w:rFonts w:ascii="Arial" w:eastAsia="Calibri" w:hAnsi="Arial" w:cs="Arial"/>
          <w:color w:val="0000FF"/>
        </w:rPr>
        <w:tab/>
      </w:r>
      <w:r w:rsidRPr="0025165D">
        <w:rPr>
          <w:rFonts w:ascii="Arial" w:eastAsia="Calibri" w:hAnsi="Arial" w:cs="Arial"/>
          <w:color w:val="0000FF"/>
        </w:rPr>
        <w:tab/>
      </w:r>
      <w:r w:rsidRPr="0025165D">
        <w:rPr>
          <w:rFonts w:ascii="Arial" w:eastAsia="Calibri" w:hAnsi="Arial" w:cs="Arial"/>
          <w:color w:val="0000FF"/>
        </w:rPr>
        <w:tab/>
      </w:r>
      <w:r w:rsidRPr="0025165D">
        <w:rPr>
          <w:rFonts w:ascii="Arial" w:eastAsia="Calibri" w:hAnsi="Arial" w:cs="Arial"/>
          <w:color w:val="0000FF"/>
        </w:rPr>
        <w:tab/>
      </w:r>
      <w:r w:rsidRPr="0025165D">
        <w:rPr>
          <w:rFonts w:ascii="Arial" w:eastAsia="Calibri" w:hAnsi="Arial" w:cs="Arial"/>
          <w:color w:val="0000FF"/>
        </w:rPr>
        <w:tab/>
      </w:r>
    </w:p>
    <w:p w:rsidR="0091480F" w:rsidRPr="0025165D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Arial" w:eastAsia="Calibri" w:hAnsi="Arial" w:cs="Arial"/>
          <w:b/>
          <w:color w:val="000000"/>
        </w:rPr>
      </w:pPr>
      <w:r w:rsidRPr="0025165D">
        <w:rPr>
          <w:rFonts w:ascii="Arial" w:eastAsia="Calibri" w:hAnsi="Arial" w:cs="Arial"/>
          <w:b/>
          <w:color w:val="000000"/>
        </w:rPr>
        <w:t>Wykonawcy - Dostawcy</w:t>
      </w:r>
    </w:p>
    <w:p w:rsidR="0091480F" w:rsidRPr="0025165D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Arial" w:eastAsia="Calibri" w:hAnsi="Arial" w:cs="Arial"/>
          <w:b/>
          <w:color w:val="000000"/>
        </w:rPr>
      </w:pPr>
      <w:r w:rsidRPr="0025165D">
        <w:rPr>
          <w:rFonts w:ascii="Arial" w:eastAsia="Calibri" w:hAnsi="Arial" w:cs="Arial"/>
          <w:b/>
          <w:color w:val="000000"/>
        </w:rPr>
        <w:t>postępowania przetargowego</w:t>
      </w:r>
    </w:p>
    <w:p w:rsidR="0091480F" w:rsidRPr="0025165D" w:rsidRDefault="0091480F" w:rsidP="008F391E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Arial" w:eastAsia="Calibri" w:hAnsi="Arial" w:cs="Arial"/>
          <w:b/>
          <w:color w:val="000000"/>
          <w:u w:val="single"/>
        </w:rPr>
      </w:pPr>
      <w:r w:rsidRPr="0025165D">
        <w:rPr>
          <w:rFonts w:ascii="Arial" w:eastAsia="Calibri" w:hAnsi="Arial" w:cs="Arial"/>
          <w:b/>
          <w:color w:val="000000"/>
        </w:rPr>
        <w:t xml:space="preserve"> </w:t>
      </w:r>
      <w:r w:rsidRPr="0025165D">
        <w:rPr>
          <w:rFonts w:ascii="Arial" w:eastAsia="Calibri" w:hAnsi="Arial" w:cs="Arial"/>
          <w:b/>
          <w:color w:val="000000"/>
          <w:u w:val="single"/>
        </w:rPr>
        <w:t>ZP/</w:t>
      </w:r>
      <w:r w:rsidR="000D630E" w:rsidRPr="0025165D">
        <w:rPr>
          <w:rFonts w:ascii="Arial" w:eastAsia="Calibri" w:hAnsi="Arial" w:cs="Arial"/>
          <w:b/>
          <w:color w:val="000000"/>
          <w:u w:val="single"/>
        </w:rPr>
        <w:t>T</w:t>
      </w:r>
      <w:r w:rsidRPr="0025165D">
        <w:rPr>
          <w:rFonts w:ascii="Arial" w:eastAsia="Calibri" w:hAnsi="Arial" w:cs="Arial"/>
          <w:b/>
          <w:color w:val="000000"/>
          <w:u w:val="single"/>
        </w:rPr>
        <w:t xml:space="preserve">P- </w:t>
      </w:r>
      <w:r w:rsidR="00931880" w:rsidRPr="0025165D">
        <w:rPr>
          <w:rFonts w:ascii="Arial" w:eastAsia="Calibri" w:hAnsi="Arial" w:cs="Arial"/>
          <w:b/>
          <w:color w:val="000000"/>
          <w:u w:val="single"/>
        </w:rPr>
        <w:t>4</w:t>
      </w:r>
      <w:r w:rsidRPr="0025165D">
        <w:rPr>
          <w:rFonts w:ascii="Arial" w:eastAsia="Calibri" w:hAnsi="Arial" w:cs="Arial"/>
          <w:b/>
          <w:color w:val="000000"/>
          <w:u w:val="single"/>
        </w:rPr>
        <w:t>/202</w:t>
      </w:r>
      <w:r w:rsidR="00FA6770" w:rsidRPr="0025165D">
        <w:rPr>
          <w:rFonts w:ascii="Arial" w:eastAsia="Calibri" w:hAnsi="Arial" w:cs="Arial"/>
          <w:b/>
          <w:color w:val="000000"/>
          <w:u w:val="single"/>
        </w:rPr>
        <w:t>4</w:t>
      </w:r>
    </w:p>
    <w:p w:rsidR="000D630E" w:rsidRPr="0025165D" w:rsidRDefault="0091480F" w:rsidP="008F391E">
      <w:pPr>
        <w:spacing w:before="100" w:beforeAutospacing="1" w:after="100" w:afterAutospacing="1"/>
        <w:rPr>
          <w:rFonts w:ascii="Arial" w:eastAsia="Calibri" w:hAnsi="Arial" w:cs="Arial"/>
        </w:rPr>
      </w:pPr>
      <w:r w:rsidRPr="0025165D">
        <w:rPr>
          <w:rFonts w:ascii="Arial" w:eastAsia="Calibri" w:hAnsi="Arial" w:cs="Arial"/>
        </w:rPr>
        <w:t xml:space="preserve">Samodzielny Publiczny Zakład Opieki Zdrowotnej w Rypinie uprzejmie informuje, że </w:t>
      </w:r>
      <w:r w:rsidR="00FA6770" w:rsidRPr="0025165D">
        <w:rPr>
          <w:rFonts w:ascii="Arial" w:eastAsia="Calibri" w:hAnsi="Arial" w:cs="Arial"/>
        </w:rPr>
        <w:t xml:space="preserve"> w dniu</w:t>
      </w:r>
      <w:r w:rsidR="00E0321D" w:rsidRPr="0025165D">
        <w:rPr>
          <w:rFonts w:ascii="Arial" w:eastAsia="Calibri" w:hAnsi="Arial" w:cs="Arial"/>
        </w:rPr>
        <w:t xml:space="preserve">         </w:t>
      </w:r>
      <w:r w:rsidRPr="0025165D">
        <w:rPr>
          <w:rFonts w:ascii="Arial" w:eastAsia="Calibri" w:hAnsi="Arial" w:cs="Arial"/>
        </w:rPr>
        <w:t xml:space="preserve"> </w:t>
      </w:r>
      <w:r w:rsidR="00A8661D">
        <w:rPr>
          <w:rFonts w:ascii="Arial" w:eastAsia="Calibri" w:hAnsi="Arial" w:cs="Arial"/>
        </w:rPr>
        <w:t>21</w:t>
      </w:r>
      <w:r w:rsidRPr="0025165D">
        <w:rPr>
          <w:rFonts w:ascii="Arial" w:eastAsia="Calibri" w:hAnsi="Arial" w:cs="Arial"/>
        </w:rPr>
        <w:t>.0</w:t>
      </w:r>
      <w:r w:rsidR="00FA6770" w:rsidRPr="0025165D">
        <w:rPr>
          <w:rFonts w:ascii="Arial" w:eastAsia="Calibri" w:hAnsi="Arial" w:cs="Arial"/>
        </w:rPr>
        <w:t>6</w:t>
      </w:r>
      <w:r w:rsidRPr="0025165D">
        <w:rPr>
          <w:rFonts w:ascii="Arial" w:eastAsia="Calibri" w:hAnsi="Arial" w:cs="Arial"/>
        </w:rPr>
        <w:t>.202</w:t>
      </w:r>
      <w:r w:rsidR="00023DA7" w:rsidRPr="0025165D">
        <w:rPr>
          <w:rFonts w:ascii="Arial" w:eastAsia="Calibri" w:hAnsi="Arial" w:cs="Arial"/>
        </w:rPr>
        <w:t>3</w:t>
      </w:r>
      <w:r w:rsidR="00BA7620" w:rsidRPr="0025165D">
        <w:rPr>
          <w:rFonts w:ascii="Arial" w:eastAsia="Calibri" w:hAnsi="Arial" w:cs="Arial"/>
        </w:rPr>
        <w:t> </w:t>
      </w:r>
      <w:r w:rsidRPr="0025165D">
        <w:rPr>
          <w:rFonts w:ascii="Arial" w:eastAsia="Calibri" w:hAnsi="Arial" w:cs="Arial"/>
        </w:rPr>
        <w:t>r. wpłynęł</w:t>
      </w:r>
      <w:r w:rsidR="007457B8" w:rsidRPr="0025165D">
        <w:rPr>
          <w:rFonts w:ascii="Arial" w:eastAsia="Calibri" w:hAnsi="Arial" w:cs="Arial"/>
        </w:rPr>
        <w:t>y</w:t>
      </w:r>
      <w:r w:rsidRPr="0025165D">
        <w:rPr>
          <w:rFonts w:ascii="Arial" w:eastAsia="Calibri" w:hAnsi="Arial" w:cs="Arial"/>
        </w:rPr>
        <w:t xml:space="preserve"> zapytani</w:t>
      </w:r>
      <w:r w:rsidR="007457B8" w:rsidRPr="0025165D">
        <w:rPr>
          <w:rFonts w:ascii="Arial" w:eastAsia="Calibri" w:hAnsi="Arial" w:cs="Arial"/>
        </w:rPr>
        <w:t>a</w:t>
      </w:r>
      <w:r w:rsidRPr="0025165D">
        <w:rPr>
          <w:rFonts w:ascii="Arial" w:eastAsia="Calibri" w:hAnsi="Arial" w:cs="Arial"/>
        </w:rPr>
        <w:t xml:space="preserve"> dotyczące postępowania przetargowego,</w:t>
      </w:r>
    </w:p>
    <w:p w:rsidR="006707AC" w:rsidRDefault="00023DA7" w:rsidP="00E0321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5165D">
        <w:rPr>
          <w:rFonts w:ascii="Arial" w:eastAsia="Calibri" w:hAnsi="Arial" w:cs="Arial"/>
          <w:b/>
          <w:bCs/>
        </w:rPr>
        <w:t>p</w:t>
      </w:r>
      <w:r w:rsidR="0091480F" w:rsidRPr="0025165D">
        <w:rPr>
          <w:rFonts w:ascii="Arial" w:eastAsia="Calibri" w:hAnsi="Arial" w:cs="Arial"/>
          <w:b/>
        </w:rPr>
        <w:t>n.</w:t>
      </w:r>
      <w:r w:rsidR="008F391E" w:rsidRPr="0025165D">
        <w:rPr>
          <w:rFonts w:ascii="Arial" w:eastAsia="Calibri" w:hAnsi="Arial" w:cs="Arial"/>
          <w:b/>
        </w:rPr>
        <w:t xml:space="preserve"> </w:t>
      </w:r>
      <w:r w:rsidR="0091480F" w:rsidRPr="0025165D">
        <w:rPr>
          <w:rFonts w:ascii="Arial" w:eastAsia="Calibri" w:hAnsi="Arial" w:cs="Arial"/>
          <w:b/>
        </w:rPr>
        <w:t xml:space="preserve"> </w:t>
      </w:r>
      <w:r w:rsidR="0091480F" w:rsidRPr="0025165D">
        <w:rPr>
          <w:rFonts w:ascii="Arial" w:eastAsia="Calibri" w:hAnsi="Arial" w:cs="Arial"/>
          <w:i/>
          <w:iCs/>
        </w:rPr>
        <w:t>„</w:t>
      </w:r>
      <w:bookmarkStart w:id="0" w:name="_Hlk79735331"/>
      <w:r w:rsidR="00931880" w:rsidRPr="0025165D">
        <w:rPr>
          <w:rFonts w:ascii="Arial" w:eastAsia="Times New Roman" w:hAnsi="Arial" w:cs="Arial"/>
          <w:b/>
          <w:bCs/>
          <w:color w:val="000000"/>
          <w:lang w:eastAsia="pl-PL"/>
        </w:rPr>
        <w:t xml:space="preserve">Dostawa </w:t>
      </w:r>
      <w:r w:rsidR="00FA6770" w:rsidRPr="0025165D">
        <w:rPr>
          <w:rFonts w:ascii="Arial" w:eastAsia="Times New Roman" w:hAnsi="Arial" w:cs="Arial"/>
          <w:b/>
          <w:bCs/>
          <w:color w:val="000000"/>
          <w:lang w:eastAsia="pl-PL"/>
        </w:rPr>
        <w:t>sprzętu jednorazowego użytku z podziałem na 32 pakiety</w:t>
      </w:r>
      <w:r w:rsidR="007457B8" w:rsidRPr="0025165D">
        <w:rPr>
          <w:rFonts w:ascii="Arial" w:eastAsia="Times New Roman" w:hAnsi="Arial" w:cs="Arial"/>
          <w:b/>
          <w:bCs/>
          <w:color w:val="000000"/>
          <w:lang w:eastAsia="pl-PL"/>
        </w:rPr>
        <w:t>„</w:t>
      </w:r>
    </w:p>
    <w:p w:rsidR="00147132" w:rsidRDefault="00A8661D" w:rsidP="00147132">
      <w:pPr>
        <w:spacing w:after="0" w:line="240" w:lineRule="auto"/>
        <w:rPr>
          <w:b/>
        </w:rPr>
      </w:pPr>
      <w:r w:rsidRPr="00147132">
        <w:rPr>
          <w:b/>
        </w:rPr>
        <w:t xml:space="preserve">Pytanie 1 </w:t>
      </w:r>
    </w:p>
    <w:p w:rsidR="00147132" w:rsidRPr="00147132" w:rsidRDefault="00A8661D" w:rsidP="00147132">
      <w:pPr>
        <w:spacing w:after="0" w:line="240" w:lineRule="auto"/>
        <w:rPr>
          <w:b/>
        </w:rPr>
      </w:pPr>
      <w:r w:rsidRPr="00147132">
        <w:rPr>
          <w:b/>
        </w:rPr>
        <w:t xml:space="preserve">Dotyczy Pakiet nr 20 – poz. 1 </w:t>
      </w:r>
    </w:p>
    <w:p w:rsidR="00A8661D" w:rsidRDefault="00A8661D" w:rsidP="00147132">
      <w:pPr>
        <w:spacing w:after="0" w:line="240" w:lineRule="auto"/>
      </w:pPr>
      <w:r>
        <w:t xml:space="preserve">Czy Zamawiający w w/w pozycji pozwoli zaoferować kleszcze biopsyjne jednorazowego użytku, powlekane, łyżeczki standardowe, rozwarciu 6,9mm. Łyżeczki owalne: gładkie, gładkie z igłą, aligatorki, aligatorki z igłą, przy średnicy 2,3mm i długości 160cm, 180cm 230cm. Kolor powleczenia niebieski. Pakowane pojedynczo, w zestawie 4 etykiety samoprzylepne do dokumentacji z nr katalogowym, nr LOT, datą ważności oraz danymi producenta? </w:t>
      </w:r>
    </w:p>
    <w:p w:rsidR="00A8661D" w:rsidRDefault="00A8661D" w:rsidP="00147132">
      <w:pPr>
        <w:spacing w:after="0" w:line="240" w:lineRule="auto"/>
        <w:rPr>
          <w:rFonts w:ascii="Arial" w:eastAsia="Calibri" w:hAnsi="Arial" w:cs="Arial"/>
          <w:b/>
          <w:color w:val="2E74B5" w:themeColor="accent5" w:themeShade="BF"/>
        </w:rPr>
      </w:pPr>
      <w:r>
        <w:rPr>
          <w:rFonts w:ascii="Arial" w:eastAsia="Calibri" w:hAnsi="Arial" w:cs="Arial"/>
          <w:b/>
          <w:color w:val="2E74B5" w:themeColor="accent5" w:themeShade="BF"/>
        </w:rPr>
        <w:t>Odpowiedź: Zgodnie z SWZ</w:t>
      </w:r>
    </w:p>
    <w:p w:rsidR="00147132" w:rsidRPr="00236EF6" w:rsidRDefault="00147132" w:rsidP="00147132">
      <w:pPr>
        <w:spacing w:after="0" w:line="240" w:lineRule="auto"/>
        <w:rPr>
          <w:rFonts w:ascii="Arial" w:eastAsia="Calibri" w:hAnsi="Arial" w:cs="Arial"/>
          <w:b/>
          <w:color w:val="2E74B5" w:themeColor="accent5" w:themeShade="BF"/>
        </w:rPr>
      </w:pPr>
    </w:p>
    <w:p w:rsidR="00147132" w:rsidRDefault="00A8661D" w:rsidP="00147132">
      <w:pPr>
        <w:spacing w:after="0" w:line="240" w:lineRule="auto"/>
        <w:rPr>
          <w:b/>
        </w:rPr>
      </w:pPr>
      <w:r w:rsidRPr="00147132">
        <w:rPr>
          <w:b/>
        </w:rPr>
        <w:t xml:space="preserve">Pytanie 2 </w:t>
      </w:r>
    </w:p>
    <w:p w:rsidR="00147132" w:rsidRPr="00147132" w:rsidRDefault="00A8661D" w:rsidP="00147132">
      <w:pPr>
        <w:spacing w:after="0" w:line="240" w:lineRule="auto"/>
        <w:rPr>
          <w:b/>
        </w:rPr>
      </w:pPr>
      <w:r w:rsidRPr="00147132">
        <w:rPr>
          <w:b/>
        </w:rPr>
        <w:t xml:space="preserve">Dotyczy Pakiet nr 20 – poz. 2 </w:t>
      </w:r>
    </w:p>
    <w:p w:rsidR="00147132" w:rsidRDefault="00A8661D" w:rsidP="00147132">
      <w:pPr>
        <w:spacing w:after="0" w:line="240" w:lineRule="auto"/>
      </w:pPr>
      <w:r>
        <w:t>Czy Zamawiający w w/w pozycji pozwoli zaoferować pułapke pięciokomorowa na ssak, jednorazowego użytku; z obrotowym wieczkiem, o długości silikonowej rurki ok. 150mm, z pięcioma widocznie ponumerowanymi sitkami połączonymi pierścieniem. Możliwość przepuszczenia zasysanej treści z pojemnika z pominięciem sitek. Pakowana pojedynczo, każde opakowanie zawiera 4 etykiety samoprzylepne do dokumentacji z nr katalogowym, nr LOT, datą ważności oraz danymi producenta?</w:t>
      </w:r>
    </w:p>
    <w:p w:rsidR="00147132" w:rsidRDefault="00147132" w:rsidP="00147132">
      <w:pPr>
        <w:spacing w:after="0" w:line="240" w:lineRule="auto"/>
        <w:rPr>
          <w:rFonts w:ascii="Arial" w:eastAsia="Calibri" w:hAnsi="Arial" w:cs="Arial"/>
          <w:b/>
          <w:color w:val="2E74B5" w:themeColor="accent5" w:themeShade="BF"/>
        </w:rPr>
      </w:pPr>
      <w:r>
        <w:rPr>
          <w:rFonts w:ascii="Arial" w:eastAsia="Calibri" w:hAnsi="Arial" w:cs="Arial"/>
          <w:b/>
          <w:color w:val="2E74B5" w:themeColor="accent5" w:themeShade="BF"/>
        </w:rPr>
        <w:t>Odpowiedź: Zamawiający dopuszcza</w:t>
      </w:r>
    </w:p>
    <w:p w:rsidR="00147132" w:rsidRDefault="00147132" w:rsidP="00147132">
      <w:pPr>
        <w:spacing w:after="0" w:line="240" w:lineRule="auto"/>
        <w:rPr>
          <w:rFonts w:ascii="Arial" w:eastAsia="Calibri" w:hAnsi="Arial" w:cs="Arial"/>
          <w:b/>
          <w:color w:val="2E74B5" w:themeColor="accent5" w:themeShade="BF"/>
        </w:rPr>
      </w:pPr>
    </w:p>
    <w:p w:rsidR="00147132" w:rsidRPr="00147132" w:rsidRDefault="00A8661D" w:rsidP="00147132">
      <w:pPr>
        <w:spacing w:after="0" w:line="240" w:lineRule="auto"/>
        <w:rPr>
          <w:b/>
        </w:rPr>
      </w:pPr>
      <w:r w:rsidRPr="00147132">
        <w:rPr>
          <w:b/>
        </w:rPr>
        <w:t xml:space="preserve">Pytanie 3 </w:t>
      </w:r>
    </w:p>
    <w:p w:rsidR="00147132" w:rsidRDefault="00A8661D" w:rsidP="00147132">
      <w:pPr>
        <w:spacing w:after="0" w:line="240" w:lineRule="auto"/>
      </w:pPr>
      <w:r w:rsidRPr="00147132">
        <w:rPr>
          <w:b/>
        </w:rPr>
        <w:t>Dotyczy Pakiet nr 20 – poz. 3</w:t>
      </w:r>
      <w:r>
        <w:t xml:space="preserve"> </w:t>
      </w:r>
    </w:p>
    <w:p w:rsidR="00147132" w:rsidRDefault="00A8661D" w:rsidP="00147132">
      <w:pPr>
        <w:spacing w:after="0" w:line="240" w:lineRule="auto"/>
      </w:pPr>
      <w:r>
        <w:t xml:space="preserve">Czy Zamawiający w w/w pozycji pozwoli zaoferować igły do ostrzykiwań jednorazowego użytku, w osłonce, o grubości igły 0,7mm i głębokości nakłucia 4 mm, 5mm lub 6 mm (do wyboru przez Zamawiającego). Średnica narzędzia 2,3mm; igła kompatybilna z kanałem roboczym 2,8mm. Długość narzędzia 2300mm. Zablokowanie igły słyszalne wyraźnym kliknięciem. Rękojeść igły z ergonomiczna dla precyzyjnego uchwytu. Ostrze igły szlifowane o najwyższej ostrości? </w:t>
      </w:r>
    </w:p>
    <w:p w:rsidR="00147132" w:rsidRDefault="00147132" w:rsidP="00147132">
      <w:pPr>
        <w:spacing w:after="0" w:line="240" w:lineRule="auto"/>
        <w:rPr>
          <w:rFonts w:ascii="Arial" w:eastAsia="Calibri" w:hAnsi="Arial" w:cs="Arial"/>
          <w:b/>
          <w:color w:val="2E74B5" w:themeColor="accent5" w:themeShade="BF"/>
        </w:rPr>
      </w:pPr>
      <w:r>
        <w:rPr>
          <w:rFonts w:ascii="Arial" w:eastAsia="Calibri" w:hAnsi="Arial" w:cs="Arial"/>
          <w:b/>
          <w:color w:val="2E74B5" w:themeColor="accent5" w:themeShade="BF"/>
        </w:rPr>
        <w:t>Odpowiedź: Zgodnie z SWZ</w:t>
      </w:r>
    </w:p>
    <w:p w:rsidR="00147132" w:rsidRDefault="00147132" w:rsidP="00147132">
      <w:pPr>
        <w:spacing w:after="0" w:line="240" w:lineRule="auto"/>
      </w:pPr>
    </w:p>
    <w:p w:rsidR="00147132" w:rsidRDefault="00147132" w:rsidP="00147132">
      <w:pPr>
        <w:spacing w:after="0" w:line="240" w:lineRule="auto"/>
      </w:pPr>
    </w:p>
    <w:p w:rsidR="00582EDA" w:rsidRDefault="00582EDA" w:rsidP="00147132">
      <w:pPr>
        <w:spacing w:after="0" w:line="240" w:lineRule="auto"/>
        <w:rPr>
          <w:b/>
        </w:rPr>
      </w:pPr>
    </w:p>
    <w:p w:rsidR="00582EDA" w:rsidRDefault="00582EDA" w:rsidP="00147132">
      <w:pPr>
        <w:spacing w:after="0" w:line="240" w:lineRule="auto"/>
        <w:rPr>
          <w:b/>
        </w:rPr>
      </w:pPr>
    </w:p>
    <w:p w:rsidR="00582EDA" w:rsidRDefault="00582EDA" w:rsidP="00147132">
      <w:pPr>
        <w:spacing w:after="0" w:line="240" w:lineRule="auto"/>
        <w:rPr>
          <w:b/>
        </w:rPr>
      </w:pPr>
    </w:p>
    <w:p w:rsidR="00582EDA" w:rsidRDefault="00A8661D" w:rsidP="00147132">
      <w:pPr>
        <w:spacing w:after="0" w:line="240" w:lineRule="auto"/>
        <w:rPr>
          <w:b/>
        </w:rPr>
      </w:pPr>
      <w:r w:rsidRPr="00147132">
        <w:rPr>
          <w:b/>
        </w:rPr>
        <w:lastRenderedPageBreak/>
        <w:t xml:space="preserve">Pytanie 4 </w:t>
      </w:r>
    </w:p>
    <w:p w:rsidR="00147132" w:rsidRDefault="00A8661D" w:rsidP="00147132">
      <w:pPr>
        <w:spacing w:after="0" w:line="240" w:lineRule="auto"/>
      </w:pPr>
      <w:r w:rsidRPr="00147132">
        <w:rPr>
          <w:b/>
        </w:rPr>
        <w:t>Dotyczy Pakiet nr 20 – poz. 4</w:t>
      </w:r>
      <w:r>
        <w:t xml:space="preserve"> </w:t>
      </w:r>
    </w:p>
    <w:p w:rsidR="00582EDA" w:rsidRDefault="00A8661D" w:rsidP="00147132">
      <w:pPr>
        <w:spacing w:after="0" w:line="240" w:lineRule="auto"/>
      </w:pPr>
      <w:r>
        <w:t xml:space="preserve">Czy Zamawiający w w/w pozycji pozwoli zaoferować pętle do polipektomii owalne COLD. Pętla do polipektomii jednorazowego użytku, sterylna, pleciona, drut o średnicy ok. 0,25 dla średnicy otwarcia 10mm i 15mm. Narzędzie ze skalowaną rękojeścią. Długość narzędzia 2300mm, średnica osłonki 2,3mm. Pakowane pojedynczo, w zestawie z etykietami samoprzylepnymi do dokumentacji z nr katalogowym, nr LOT, datą ważności oraz danymi producenta? </w:t>
      </w:r>
    </w:p>
    <w:p w:rsidR="00582EDA" w:rsidRPr="00582EDA" w:rsidRDefault="00582EDA" w:rsidP="00147132">
      <w:pPr>
        <w:spacing w:after="0" w:line="240" w:lineRule="auto"/>
        <w:rPr>
          <w:rFonts w:ascii="Arial" w:eastAsia="Calibri" w:hAnsi="Arial" w:cs="Arial"/>
          <w:b/>
          <w:color w:val="2E74B5" w:themeColor="accent5" w:themeShade="BF"/>
        </w:rPr>
      </w:pPr>
      <w:r>
        <w:rPr>
          <w:rFonts w:ascii="Arial" w:eastAsia="Calibri" w:hAnsi="Arial" w:cs="Arial"/>
          <w:b/>
          <w:color w:val="2E74B5" w:themeColor="accent5" w:themeShade="BF"/>
        </w:rPr>
        <w:t>Odpowiedź: Zgodnie z SWZ</w:t>
      </w:r>
    </w:p>
    <w:p w:rsidR="00582EDA" w:rsidRDefault="00582EDA" w:rsidP="00147132">
      <w:pPr>
        <w:spacing w:after="0" w:line="240" w:lineRule="auto"/>
      </w:pPr>
    </w:p>
    <w:p w:rsidR="00582EDA" w:rsidRDefault="00A8661D" w:rsidP="00147132">
      <w:pPr>
        <w:spacing w:after="0" w:line="240" w:lineRule="auto"/>
        <w:rPr>
          <w:b/>
        </w:rPr>
      </w:pPr>
      <w:r w:rsidRPr="00582EDA">
        <w:rPr>
          <w:b/>
        </w:rPr>
        <w:t xml:space="preserve">Pytanie 5 </w:t>
      </w:r>
    </w:p>
    <w:p w:rsidR="00582EDA" w:rsidRDefault="00A8661D" w:rsidP="00147132">
      <w:pPr>
        <w:spacing w:after="0" w:line="240" w:lineRule="auto"/>
      </w:pPr>
      <w:r w:rsidRPr="00582EDA">
        <w:rPr>
          <w:b/>
        </w:rPr>
        <w:t>Dotyczy Pakiet nr 20 – poz. 5</w:t>
      </w:r>
      <w:r>
        <w:t xml:space="preserve"> </w:t>
      </w:r>
    </w:p>
    <w:p w:rsidR="00582EDA" w:rsidRDefault="00A8661D" w:rsidP="00147132">
      <w:pPr>
        <w:spacing w:after="0" w:line="240" w:lineRule="auto"/>
      </w:pPr>
      <w:r>
        <w:t xml:space="preserve">Czy Zamawiający w w/w pozycji pozwoli zaoferować pętla do polipektomii jednorazowego użytku, sterylna, owalna, z możliwością cięcia z użyciem elektrokoagulacji lub bez, pleciona, drut o średnicy ok. 0,40 mm dla średnicy otwarcia 10mm, 15mm, 25mm i 35mm. Narzędzie ze skalowaną rękojeścią. Długość narzędzia 2300mm, średnica osłonki 2,3mm. Pakowane pojedynczo, w zestawie z etykietami samoprzylepnymi do dokumentacji z nr katalogowym, nr LOT, datą ważności oraz danymi producenta? </w:t>
      </w:r>
    </w:p>
    <w:p w:rsidR="00582EDA" w:rsidRPr="00582EDA" w:rsidRDefault="00582EDA" w:rsidP="00582EDA">
      <w:pPr>
        <w:spacing w:after="0" w:line="240" w:lineRule="auto"/>
        <w:rPr>
          <w:rFonts w:ascii="Arial" w:eastAsia="Calibri" w:hAnsi="Arial" w:cs="Arial"/>
          <w:b/>
          <w:color w:val="2E74B5" w:themeColor="accent5" w:themeShade="BF"/>
        </w:rPr>
      </w:pPr>
      <w:r>
        <w:rPr>
          <w:rFonts w:ascii="Arial" w:eastAsia="Calibri" w:hAnsi="Arial" w:cs="Arial"/>
          <w:b/>
          <w:color w:val="2E74B5" w:themeColor="accent5" w:themeShade="BF"/>
        </w:rPr>
        <w:t>Odpowiedź: Zgodnie z SWZ</w:t>
      </w:r>
    </w:p>
    <w:p w:rsidR="00582EDA" w:rsidRDefault="00582EDA" w:rsidP="00147132">
      <w:pPr>
        <w:spacing w:after="0" w:line="240" w:lineRule="auto"/>
      </w:pPr>
    </w:p>
    <w:p w:rsidR="00582EDA" w:rsidRDefault="00582EDA" w:rsidP="00147132">
      <w:pPr>
        <w:spacing w:after="0" w:line="240" w:lineRule="auto"/>
      </w:pPr>
    </w:p>
    <w:p w:rsidR="00582EDA" w:rsidRPr="00582EDA" w:rsidRDefault="00A8661D" w:rsidP="00147132">
      <w:pPr>
        <w:spacing w:after="0" w:line="240" w:lineRule="auto"/>
        <w:rPr>
          <w:b/>
        </w:rPr>
      </w:pPr>
      <w:r w:rsidRPr="00582EDA">
        <w:rPr>
          <w:b/>
        </w:rPr>
        <w:t xml:space="preserve">Pytanie 6 </w:t>
      </w:r>
    </w:p>
    <w:p w:rsidR="00582EDA" w:rsidRPr="00582EDA" w:rsidRDefault="00A8661D" w:rsidP="00147132">
      <w:pPr>
        <w:spacing w:after="0" w:line="240" w:lineRule="auto"/>
        <w:rPr>
          <w:b/>
        </w:rPr>
      </w:pPr>
      <w:r w:rsidRPr="00582EDA">
        <w:rPr>
          <w:b/>
        </w:rPr>
        <w:t xml:space="preserve">Dotyczy Pakiet nr 20 – poz. 6 </w:t>
      </w:r>
    </w:p>
    <w:p w:rsidR="00582EDA" w:rsidRDefault="00A8661D" w:rsidP="00147132">
      <w:pPr>
        <w:spacing w:after="0" w:line="240" w:lineRule="auto"/>
      </w:pPr>
      <w:r>
        <w:t xml:space="preserve">Czy Zamawiający w w/w pozycji pozwoli zaoferować szczoteczke do czyszczenia gniazd zaworów: jednorazowego użytku, dwustronna, o średnicy włosia po obu końcach 5mm i 10mm; uchwyt w części środkowej; długość narzędzia 130-160mm. Na końcach szczotki plastikowe kulki chroniące kanał endoskopu przed zarysowaniami. Pakowane pojedynczo, w zestawie etykiety samoprzylepne do dokumentacji z nr katalogowym, nr LOT, datą ważności oraz danymi producenta? </w:t>
      </w:r>
    </w:p>
    <w:p w:rsidR="00582EDA" w:rsidRPr="00582EDA" w:rsidRDefault="00582EDA" w:rsidP="00582EDA">
      <w:pPr>
        <w:spacing w:after="0" w:line="240" w:lineRule="auto"/>
        <w:rPr>
          <w:rFonts w:ascii="Arial" w:eastAsia="Calibri" w:hAnsi="Arial" w:cs="Arial"/>
          <w:b/>
          <w:color w:val="2E74B5" w:themeColor="accent5" w:themeShade="BF"/>
        </w:rPr>
      </w:pPr>
      <w:r>
        <w:rPr>
          <w:rFonts w:ascii="Arial" w:eastAsia="Calibri" w:hAnsi="Arial" w:cs="Arial"/>
          <w:b/>
          <w:color w:val="2E74B5" w:themeColor="accent5" w:themeShade="BF"/>
        </w:rPr>
        <w:t>Odpowiedź: Zgodnie z SWZ</w:t>
      </w:r>
    </w:p>
    <w:p w:rsidR="00582EDA" w:rsidRDefault="00582EDA" w:rsidP="00147132">
      <w:pPr>
        <w:spacing w:after="0" w:line="240" w:lineRule="auto"/>
      </w:pPr>
    </w:p>
    <w:p w:rsidR="00582EDA" w:rsidRPr="00582EDA" w:rsidRDefault="00A8661D" w:rsidP="00147132">
      <w:pPr>
        <w:spacing w:after="0" w:line="240" w:lineRule="auto"/>
        <w:rPr>
          <w:b/>
        </w:rPr>
      </w:pPr>
      <w:r w:rsidRPr="00582EDA">
        <w:rPr>
          <w:b/>
        </w:rPr>
        <w:t xml:space="preserve">Pytanie 7 </w:t>
      </w:r>
    </w:p>
    <w:p w:rsidR="00582EDA" w:rsidRPr="00582EDA" w:rsidRDefault="00A8661D" w:rsidP="00147132">
      <w:pPr>
        <w:spacing w:after="0" w:line="240" w:lineRule="auto"/>
        <w:rPr>
          <w:b/>
        </w:rPr>
      </w:pPr>
      <w:r w:rsidRPr="00582EDA">
        <w:rPr>
          <w:b/>
        </w:rPr>
        <w:t xml:space="preserve">Dotyczy Pakiet nr 20 – poz. 7 </w:t>
      </w:r>
    </w:p>
    <w:p w:rsidR="0083647C" w:rsidRDefault="00A8661D" w:rsidP="00147132">
      <w:pPr>
        <w:spacing w:after="0" w:line="240" w:lineRule="auto"/>
      </w:pPr>
      <w:r>
        <w:t xml:space="preserve">Czy Zamawiający w w/w pozycji pozwoli zaoferować pętla z siatką chwytającą; jednorazowa, owalna, obrotowa, z regulacją wysunięcia. Siatka nylonowa rozpostarta na pętli o otwarciu 25mm lub otwarciu 35mm (do wyboru Zamawiającego). Średnica narzędzia 2,3mm, długość robocza 2300mm? </w:t>
      </w:r>
    </w:p>
    <w:p w:rsidR="0083647C" w:rsidRPr="00582EDA" w:rsidRDefault="0083647C" w:rsidP="0083647C">
      <w:pPr>
        <w:spacing w:after="0" w:line="240" w:lineRule="auto"/>
        <w:rPr>
          <w:rFonts w:ascii="Arial" w:eastAsia="Calibri" w:hAnsi="Arial" w:cs="Arial"/>
          <w:b/>
          <w:color w:val="2E74B5" w:themeColor="accent5" w:themeShade="BF"/>
        </w:rPr>
      </w:pPr>
      <w:r>
        <w:rPr>
          <w:rFonts w:ascii="Arial" w:eastAsia="Calibri" w:hAnsi="Arial" w:cs="Arial"/>
          <w:b/>
          <w:color w:val="2E74B5" w:themeColor="accent5" w:themeShade="BF"/>
        </w:rPr>
        <w:t>Odpowiedź: Zgodnie z SWZ</w:t>
      </w:r>
    </w:p>
    <w:p w:rsidR="0083647C" w:rsidRDefault="0083647C" w:rsidP="00147132">
      <w:pPr>
        <w:spacing w:after="0" w:line="240" w:lineRule="auto"/>
      </w:pPr>
    </w:p>
    <w:p w:rsidR="0083647C" w:rsidRDefault="0083647C" w:rsidP="00147132">
      <w:pPr>
        <w:spacing w:after="0" w:line="240" w:lineRule="auto"/>
      </w:pPr>
    </w:p>
    <w:p w:rsidR="0083647C" w:rsidRPr="0083647C" w:rsidRDefault="00A8661D" w:rsidP="00147132">
      <w:pPr>
        <w:spacing w:after="0" w:line="240" w:lineRule="auto"/>
        <w:rPr>
          <w:b/>
        </w:rPr>
      </w:pPr>
      <w:r w:rsidRPr="0083647C">
        <w:rPr>
          <w:b/>
        </w:rPr>
        <w:t xml:space="preserve">Pytanie 8 </w:t>
      </w:r>
    </w:p>
    <w:p w:rsidR="0083647C" w:rsidRPr="0083647C" w:rsidRDefault="00A8661D" w:rsidP="00147132">
      <w:pPr>
        <w:spacing w:after="0" w:line="240" w:lineRule="auto"/>
        <w:rPr>
          <w:b/>
        </w:rPr>
      </w:pPr>
      <w:r w:rsidRPr="0083647C">
        <w:rPr>
          <w:b/>
        </w:rPr>
        <w:t xml:space="preserve">Dotyczy Pakiet nr 20 – poz. 8 </w:t>
      </w:r>
    </w:p>
    <w:p w:rsidR="0083647C" w:rsidRDefault="00A8661D" w:rsidP="00147132">
      <w:pPr>
        <w:spacing w:after="0" w:line="240" w:lineRule="auto"/>
      </w:pPr>
      <w:r>
        <w:t>Czy Zamawiający w w/w pozycji pozwoli zaoferować żel poślizgowy przeznaczony do profesjonalnego stosowania w endoskopii, gastroskopii, proktoskopii i ginekologii. Pr</w:t>
      </w:r>
      <w:r w:rsidR="0083647C">
        <w:t>eparat w tubce o pojemności 142</w:t>
      </w:r>
      <w:r>
        <w:t xml:space="preserve">g? </w:t>
      </w:r>
    </w:p>
    <w:p w:rsidR="0083647C" w:rsidRPr="00582EDA" w:rsidRDefault="0083647C" w:rsidP="0083647C">
      <w:pPr>
        <w:spacing w:after="0" w:line="240" w:lineRule="auto"/>
        <w:rPr>
          <w:rFonts w:ascii="Arial" w:eastAsia="Calibri" w:hAnsi="Arial" w:cs="Arial"/>
          <w:b/>
          <w:color w:val="2E74B5" w:themeColor="accent5" w:themeShade="BF"/>
        </w:rPr>
      </w:pPr>
      <w:r>
        <w:rPr>
          <w:rFonts w:ascii="Arial" w:eastAsia="Calibri" w:hAnsi="Arial" w:cs="Arial"/>
          <w:b/>
          <w:color w:val="2E74B5" w:themeColor="accent5" w:themeShade="BF"/>
        </w:rPr>
        <w:t>Odpowiedź: Zgodnie z SWZ</w:t>
      </w:r>
    </w:p>
    <w:p w:rsidR="0083647C" w:rsidRDefault="0083647C" w:rsidP="00147132">
      <w:pPr>
        <w:spacing w:after="0" w:line="240" w:lineRule="auto"/>
      </w:pPr>
    </w:p>
    <w:p w:rsidR="0083647C" w:rsidRPr="0083647C" w:rsidRDefault="00A8661D" w:rsidP="00147132">
      <w:pPr>
        <w:spacing w:after="0" w:line="240" w:lineRule="auto"/>
        <w:rPr>
          <w:b/>
        </w:rPr>
      </w:pPr>
      <w:r w:rsidRPr="0083647C">
        <w:rPr>
          <w:b/>
        </w:rPr>
        <w:t xml:space="preserve">Pytanie 9 </w:t>
      </w:r>
    </w:p>
    <w:p w:rsidR="0083647C" w:rsidRPr="0083647C" w:rsidRDefault="00A8661D" w:rsidP="00147132">
      <w:pPr>
        <w:spacing w:after="0" w:line="240" w:lineRule="auto"/>
        <w:rPr>
          <w:b/>
        </w:rPr>
      </w:pPr>
      <w:r w:rsidRPr="0083647C">
        <w:rPr>
          <w:b/>
        </w:rPr>
        <w:t xml:space="preserve">Dotyczy Pakiet nr 20 – poz. 10 </w:t>
      </w:r>
    </w:p>
    <w:p w:rsidR="0083647C" w:rsidRDefault="00A8661D" w:rsidP="00147132">
      <w:pPr>
        <w:spacing w:after="0" w:line="240" w:lineRule="auto"/>
      </w:pPr>
      <w:r>
        <w:t xml:space="preserve">Czy Zamawiający w w/w pozycji pozwoli zaoferować klipsownice hemostatyczne z załadowanym, gotowym do użycia klipsem. Obrotowa - 360 stopni w obydwu kierunkach. Możliwość wielokrotnego zamknięcia i otwarcia przed ostatecznym uwolnieniem klipsa. Średnica narzędzia 2,5mm, rozwarcie ramion klipsa 11mm, 13mm i 16mm, stopień zagięcia ramion 135 stopni, długość narzędzia 2300mm. Klipsownica pakowana sterylnie, pojedynczo w pakiety i dodatkowo w plastikowy pancerz </w:t>
      </w:r>
      <w:r>
        <w:lastRenderedPageBreak/>
        <w:t xml:space="preserve">transportowy. Możliwość wykonywania badań rezonansu magnetycznego u pacjentów z zaaplikowanym klipsem z potwierdzeniem przez Producenta? </w:t>
      </w:r>
    </w:p>
    <w:p w:rsidR="0083647C" w:rsidRPr="00582EDA" w:rsidRDefault="0083647C" w:rsidP="0083647C">
      <w:pPr>
        <w:spacing w:after="0" w:line="240" w:lineRule="auto"/>
        <w:rPr>
          <w:rFonts w:ascii="Arial" w:eastAsia="Calibri" w:hAnsi="Arial" w:cs="Arial"/>
          <w:b/>
          <w:color w:val="2E74B5" w:themeColor="accent5" w:themeShade="BF"/>
        </w:rPr>
      </w:pPr>
      <w:r>
        <w:rPr>
          <w:rFonts w:ascii="Arial" w:eastAsia="Calibri" w:hAnsi="Arial" w:cs="Arial"/>
          <w:b/>
          <w:color w:val="2E74B5" w:themeColor="accent5" w:themeShade="BF"/>
        </w:rPr>
        <w:t>Odpowiedź: Zgodnie z SWZ</w:t>
      </w:r>
    </w:p>
    <w:p w:rsidR="0083647C" w:rsidRDefault="0083647C" w:rsidP="00147132">
      <w:pPr>
        <w:spacing w:after="0" w:line="240" w:lineRule="auto"/>
      </w:pPr>
    </w:p>
    <w:p w:rsidR="0083647C" w:rsidRPr="00D66608" w:rsidRDefault="00A8661D" w:rsidP="00147132">
      <w:pPr>
        <w:spacing w:after="0" w:line="240" w:lineRule="auto"/>
        <w:rPr>
          <w:b/>
        </w:rPr>
      </w:pPr>
      <w:r w:rsidRPr="00D66608">
        <w:rPr>
          <w:b/>
        </w:rPr>
        <w:t xml:space="preserve">Pytanie 10 </w:t>
      </w:r>
    </w:p>
    <w:p w:rsidR="00D66608" w:rsidRPr="00D66608" w:rsidRDefault="00A8661D" w:rsidP="00147132">
      <w:pPr>
        <w:spacing w:after="0" w:line="240" w:lineRule="auto"/>
        <w:rPr>
          <w:b/>
        </w:rPr>
      </w:pPr>
      <w:r w:rsidRPr="00D66608">
        <w:rPr>
          <w:b/>
        </w:rPr>
        <w:t xml:space="preserve">Dotyczy Pakiet nr 20 – poz. 12 </w:t>
      </w:r>
    </w:p>
    <w:p w:rsidR="00D66608" w:rsidRDefault="00A8661D" w:rsidP="00147132">
      <w:pPr>
        <w:spacing w:after="0" w:line="240" w:lineRule="auto"/>
      </w:pPr>
      <w:r>
        <w:t xml:space="preserve">Czy Zamawiający w w/w pozycji pozwoli zaoferować zestaw do opaskowania żylaków przełyku, 6 gumkowy, wyposażony w port w głowicy do irygacji miejsca obliteracji , mechanizm wizualnej i dźwiękowej sygnalizacji uwolnienia gumki, przedostatnia gumka w innym kolorze. Zestaw wstępnie zmontowany po wyjęciu z opakowania do założenia na endoskop (nić założona na głowicę i przeprowadzona przez cewnik wprowadzający) Cewnik wprowadzający o długości 160cm. Średnica wewnętrzna gumki po uwolnieniu 1,5mm. Pasuje do kanału o średnicy 2,8mm, rozmiar uniwersalny.? </w:t>
      </w:r>
    </w:p>
    <w:p w:rsidR="00D66608" w:rsidRPr="00582EDA" w:rsidRDefault="00D66608" w:rsidP="00D66608">
      <w:pPr>
        <w:spacing w:after="0" w:line="240" w:lineRule="auto"/>
        <w:rPr>
          <w:rFonts w:ascii="Arial" w:eastAsia="Calibri" w:hAnsi="Arial" w:cs="Arial"/>
          <w:b/>
          <w:color w:val="2E74B5" w:themeColor="accent5" w:themeShade="BF"/>
        </w:rPr>
      </w:pPr>
      <w:r>
        <w:rPr>
          <w:rFonts w:ascii="Arial" w:eastAsia="Calibri" w:hAnsi="Arial" w:cs="Arial"/>
          <w:b/>
          <w:color w:val="2E74B5" w:themeColor="accent5" w:themeShade="BF"/>
        </w:rPr>
        <w:t>Odpowiedź: Zgodnie z SWZ</w:t>
      </w:r>
    </w:p>
    <w:p w:rsidR="00D66608" w:rsidRDefault="00D66608" w:rsidP="00147132">
      <w:pPr>
        <w:spacing w:after="0" w:line="240" w:lineRule="auto"/>
      </w:pPr>
    </w:p>
    <w:p w:rsidR="00D66608" w:rsidRPr="00D66608" w:rsidRDefault="00A8661D" w:rsidP="00147132">
      <w:pPr>
        <w:spacing w:after="0" w:line="240" w:lineRule="auto"/>
        <w:rPr>
          <w:b/>
        </w:rPr>
      </w:pPr>
      <w:r w:rsidRPr="00D66608">
        <w:rPr>
          <w:b/>
        </w:rPr>
        <w:t xml:space="preserve">Pytanie 11 </w:t>
      </w:r>
    </w:p>
    <w:p w:rsidR="00D66608" w:rsidRPr="00D66608" w:rsidRDefault="00A8661D" w:rsidP="00147132">
      <w:pPr>
        <w:spacing w:after="0" w:line="240" w:lineRule="auto"/>
        <w:rPr>
          <w:b/>
        </w:rPr>
      </w:pPr>
      <w:r w:rsidRPr="00D66608">
        <w:rPr>
          <w:b/>
        </w:rPr>
        <w:t xml:space="preserve">Dotyczy Pakiet nr 20 – poz. 14 </w:t>
      </w:r>
    </w:p>
    <w:p w:rsidR="00D66608" w:rsidRDefault="00A8661D" w:rsidP="00147132">
      <w:pPr>
        <w:spacing w:after="0" w:line="240" w:lineRule="auto"/>
      </w:pPr>
      <w:r>
        <w:t xml:space="preserve">Czy Zamawiający w w/w pozycji pozwoli zaoferować Ustnik endoskopowy z otworem centralnym o średnicy uniwersalnej ok. 22mm x 25mm, ze wstępnie założoną po jednej stronie gumką tekstylną. Nie zawiera lateksu. Ustnik z wypustką na końcu na zęby, Pakowany pojedynczo, w zestawie etykiety samoprzylepne do dokumentacji? </w:t>
      </w:r>
    </w:p>
    <w:p w:rsidR="00D66608" w:rsidRPr="00582EDA" w:rsidRDefault="00D66608" w:rsidP="00D66608">
      <w:pPr>
        <w:spacing w:after="0" w:line="240" w:lineRule="auto"/>
        <w:rPr>
          <w:rFonts w:ascii="Arial" w:eastAsia="Calibri" w:hAnsi="Arial" w:cs="Arial"/>
          <w:b/>
          <w:color w:val="2E74B5" w:themeColor="accent5" w:themeShade="BF"/>
        </w:rPr>
      </w:pPr>
      <w:r>
        <w:rPr>
          <w:rFonts w:ascii="Arial" w:eastAsia="Calibri" w:hAnsi="Arial" w:cs="Arial"/>
          <w:b/>
          <w:color w:val="2E74B5" w:themeColor="accent5" w:themeShade="BF"/>
        </w:rPr>
        <w:t>Odpowiedź: Zgodnie z SWZ</w:t>
      </w:r>
    </w:p>
    <w:p w:rsidR="00D66608" w:rsidRDefault="00D66608" w:rsidP="00147132">
      <w:pPr>
        <w:spacing w:after="0" w:line="240" w:lineRule="auto"/>
      </w:pPr>
    </w:p>
    <w:p w:rsidR="00D66608" w:rsidRPr="00D66608" w:rsidRDefault="00A8661D" w:rsidP="00147132">
      <w:pPr>
        <w:spacing w:after="0" w:line="240" w:lineRule="auto"/>
        <w:rPr>
          <w:b/>
        </w:rPr>
      </w:pPr>
      <w:r w:rsidRPr="00D66608">
        <w:rPr>
          <w:b/>
        </w:rPr>
        <w:t xml:space="preserve">Pytanie 12 </w:t>
      </w:r>
    </w:p>
    <w:p w:rsidR="00D66608" w:rsidRPr="00D66608" w:rsidRDefault="00A8661D" w:rsidP="00147132">
      <w:pPr>
        <w:spacing w:after="0" w:line="240" w:lineRule="auto"/>
        <w:rPr>
          <w:b/>
        </w:rPr>
      </w:pPr>
      <w:r w:rsidRPr="00D66608">
        <w:rPr>
          <w:b/>
        </w:rPr>
        <w:t xml:space="preserve">Dotyczy Pakiet nr 20 – poz. 15 </w:t>
      </w:r>
    </w:p>
    <w:p w:rsidR="00A8661D" w:rsidRDefault="00A8661D" w:rsidP="00D66608">
      <w:pPr>
        <w:spacing w:after="0" w:line="240" w:lineRule="auto"/>
        <w:rPr>
          <w:rFonts w:ascii="Arial" w:eastAsia="Calibri" w:hAnsi="Arial" w:cs="Arial"/>
          <w:b/>
          <w:color w:val="2E74B5" w:themeColor="accent5" w:themeShade="BF"/>
        </w:rPr>
      </w:pPr>
      <w:r>
        <w:t>Czy Zamawiający w w/w pozycji pozwoli zaoferować szczotki jednorazowego użytku do czyszczenia endoskopu. Dwustronna o średnicy drutu prowadzącego 1,8mm ze średnicą włosia 5mm i 10mm przy długości narzędzia 2300mm. Na końcach szczotki plastikowe kulki chroniące kanał endoskopu przed zarysowaniami. Szczotka współpracująca z minimalnym kanałem roboczym 2,8mm. Pakowane pojedynczo?</w:t>
      </w:r>
    </w:p>
    <w:p w:rsidR="00D66608" w:rsidRPr="00D66608" w:rsidRDefault="00D66608" w:rsidP="00D66608">
      <w:pPr>
        <w:spacing w:after="0" w:line="240" w:lineRule="auto"/>
        <w:rPr>
          <w:rFonts w:ascii="Arial" w:eastAsia="Calibri" w:hAnsi="Arial" w:cs="Arial"/>
          <w:b/>
          <w:color w:val="2E74B5" w:themeColor="accent5" w:themeShade="BF"/>
        </w:rPr>
      </w:pPr>
      <w:r>
        <w:rPr>
          <w:rFonts w:ascii="Arial" w:eastAsia="Calibri" w:hAnsi="Arial" w:cs="Arial"/>
          <w:b/>
          <w:color w:val="2E74B5" w:themeColor="accent5" w:themeShade="BF"/>
        </w:rPr>
        <w:t>Odpowiedź: Zamawiający dopuszcza</w:t>
      </w:r>
    </w:p>
    <w:p w:rsidR="00444187" w:rsidRDefault="00444187" w:rsidP="00444187">
      <w:pPr>
        <w:spacing w:after="0" w:line="240" w:lineRule="auto"/>
        <w:rPr>
          <w:b/>
        </w:rPr>
      </w:pPr>
    </w:p>
    <w:p w:rsidR="00A8661D" w:rsidRPr="00444187" w:rsidRDefault="00444187" w:rsidP="00444187">
      <w:pPr>
        <w:spacing w:after="0" w:line="240" w:lineRule="auto"/>
        <w:rPr>
          <w:b/>
        </w:rPr>
      </w:pPr>
      <w:r>
        <w:rPr>
          <w:b/>
        </w:rPr>
        <w:t>Pytanie 13</w:t>
      </w:r>
    </w:p>
    <w:p w:rsidR="00444187" w:rsidRDefault="00444187" w:rsidP="0044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Poz. 1</w:t>
      </w:r>
    </w:p>
    <w:p w:rsidR="00444187" w:rsidRDefault="00444187" w:rsidP="00444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116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Zwracamy się z prośbą o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puszczenie s</w:t>
      </w:r>
      <w:r w:rsidRPr="00762F66">
        <w:rPr>
          <w:rFonts w:ascii="Times New Roman" w:eastAsia="Times New Roman" w:hAnsi="Times New Roman" w:cs="Times New Roman"/>
          <w:sz w:val="24"/>
          <w:szCs w:val="24"/>
          <w:lang w:eastAsia="pl-PL"/>
        </w:rPr>
        <w:t>zczyp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iec</w:t>
      </w:r>
      <w:r w:rsidRPr="00762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biopsyjn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ych,  </w:t>
      </w:r>
      <w:r w:rsidRPr="00CA2238">
        <w:rPr>
          <w:rFonts w:ascii="Times New Roman" w:eastAsia="Times New Roman" w:hAnsi="Times New Roman" w:cs="Times New Roman"/>
          <w:sz w:val="24"/>
          <w:szCs w:val="24"/>
          <w:lang w:eastAsia="pl-PL"/>
        </w:rPr>
        <w:t>w powleczeniu PE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markerami głębokości</w:t>
      </w:r>
      <w:r w:rsidRPr="00CA2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łyżeczki o długości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4mm,</w:t>
      </w:r>
      <w:r w:rsidRPr="00CA2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rozwarciu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max.</w:t>
      </w:r>
      <w:r w:rsidRPr="00CA2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8mm. Łyżeczki owalne: gładkie, gładkie z igłą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A2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Dostępne w długościach: 1600mm, 1800mm, 2300mm - przy średnicy narzędzia 2,3mm. Kolor powleczenia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szary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93059">
        <w:rPr>
          <w:rFonts w:ascii="Times New Roman" w:hAnsi="Times New Roman" w:cs="Times New Roman"/>
          <w:sz w:val="24"/>
          <w:szCs w:val="24"/>
        </w:rPr>
        <w:t>bszar zastosowania kodowany kolorystycznie i graficznie na każdym opakowaniu jednostkowym</w:t>
      </w:r>
      <w:r w:rsidRPr="00CA2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Szczypce z funkcją biopsji stycznych. Pakowane pojedynczo, w zestawie 3etykiety do </w:t>
      </w:r>
      <w:r w:rsidRPr="00CA223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z nr katalogowym, nr LOT, datą ważności oraz danymi producenta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44187" w:rsidRDefault="00444187" w:rsidP="00444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color w:val="2E74B5" w:themeColor="accent5" w:themeShade="BF"/>
        </w:rPr>
        <w:t>Odpowiedź: Zamawiający nie dopuszcza</w:t>
      </w:r>
    </w:p>
    <w:p w:rsidR="00444187" w:rsidRDefault="00444187" w:rsidP="00444187">
      <w:pPr>
        <w:spacing w:after="0" w:line="240" w:lineRule="auto"/>
        <w:rPr>
          <w:b/>
        </w:rPr>
      </w:pPr>
    </w:p>
    <w:p w:rsidR="00444187" w:rsidRPr="00444187" w:rsidRDefault="00444187" w:rsidP="00444187">
      <w:pPr>
        <w:spacing w:after="0" w:line="240" w:lineRule="auto"/>
        <w:rPr>
          <w:b/>
        </w:rPr>
      </w:pPr>
      <w:r>
        <w:rPr>
          <w:b/>
        </w:rPr>
        <w:t>Pytanie 14</w:t>
      </w:r>
    </w:p>
    <w:p w:rsidR="00444187" w:rsidRDefault="00444187" w:rsidP="00444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Poz. 1</w:t>
      </w:r>
    </w:p>
    <w:p w:rsidR="00444187" w:rsidRDefault="00444187" w:rsidP="00444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116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Zwracamy się z prośbą o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puszczenie s</w:t>
      </w:r>
      <w:r w:rsidRPr="00762F66">
        <w:rPr>
          <w:rFonts w:ascii="Times New Roman" w:eastAsia="Times New Roman" w:hAnsi="Times New Roman" w:cs="Times New Roman"/>
          <w:sz w:val="24"/>
          <w:szCs w:val="24"/>
          <w:lang w:eastAsia="pl-PL"/>
        </w:rPr>
        <w:t>zczyp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iec</w:t>
      </w:r>
      <w:r w:rsidRPr="00762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biopsyjn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ych,  </w:t>
      </w:r>
      <w:r w:rsidRPr="00CA2238">
        <w:rPr>
          <w:rFonts w:ascii="Times New Roman" w:eastAsia="Times New Roman" w:hAnsi="Times New Roman" w:cs="Times New Roman"/>
          <w:sz w:val="24"/>
          <w:szCs w:val="24"/>
          <w:lang w:eastAsia="pl-PL"/>
        </w:rPr>
        <w:t>w powleczeniu PE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markerami głębokości</w:t>
      </w:r>
      <w:r w:rsidRPr="00CA2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łyżeczki o długości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4mm,</w:t>
      </w:r>
      <w:r w:rsidRPr="00CA2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rozwarciu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max.</w:t>
      </w:r>
      <w:r w:rsidRPr="00CA2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8mm. Łyżeczki owalne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podwójnym szlifem w celu zwiększenia ostrości cięcia tkanek</w:t>
      </w:r>
      <w:r w:rsidRPr="00CA2238">
        <w:rPr>
          <w:rFonts w:ascii="Times New Roman" w:eastAsia="Times New Roman" w:hAnsi="Times New Roman" w:cs="Times New Roman"/>
          <w:sz w:val="24"/>
          <w:szCs w:val="24"/>
          <w:lang w:eastAsia="pl-PL"/>
        </w:rPr>
        <w:t>: gładkie, gładkie z igłą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łyżeczki typu  aligator, aligator z igłą. </w:t>
      </w:r>
      <w:r w:rsidRPr="00CA2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Dostępne w długościach: 1800mm, 2300mm - przy średnicy narzędzia 2,3mm. Kolor powleczenia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szary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93059">
        <w:rPr>
          <w:rFonts w:ascii="Times New Roman" w:hAnsi="Times New Roman" w:cs="Times New Roman"/>
          <w:sz w:val="24"/>
          <w:szCs w:val="24"/>
        </w:rPr>
        <w:t>bszar zastosowania kodowany kolorystycznie i graficznie na każdym opakowaniu jednostkowym</w:t>
      </w:r>
      <w:r w:rsidRPr="00CA2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Szczypce z funkcją biopsji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stycznych. Pakowane pojedynczo, w zestawie 3etykiety do </w:t>
      </w:r>
      <w:r w:rsidRPr="00CA223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z nr katalogowym, nr LOT, datą ważności oraz danymi producenta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44187" w:rsidRDefault="00444187" w:rsidP="00444187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>
        <w:rPr>
          <w:rFonts w:ascii="Arial" w:eastAsia="Calibri" w:hAnsi="Arial" w:cs="Arial"/>
          <w:b/>
          <w:color w:val="2E74B5" w:themeColor="accent5" w:themeShade="BF"/>
        </w:rPr>
        <w:t>Odpowiedź: Zamawiający nie dopuszcza</w:t>
      </w:r>
    </w:p>
    <w:p w:rsidR="00444187" w:rsidRDefault="00444187" w:rsidP="00444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187" w:rsidRPr="00444187" w:rsidRDefault="00444187" w:rsidP="00444187">
      <w:pPr>
        <w:spacing w:after="0" w:line="240" w:lineRule="auto"/>
        <w:rPr>
          <w:b/>
        </w:rPr>
      </w:pPr>
      <w:r>
        <w:rPr>
          <w:b/>
        </w:rPr>
        <w:t>Pytanie 15</w:t>
      </w:r>
    </w:p>
    <w:p w:rsidR="00444187" w:rsidRDefault="00444187" w:rsidP="00444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Poz. 3</w:t>
      </w:r>
    </w:p>
    <w:p w:rsidR="00444187" w:rsidRDefault="00444187" w:rsidP="00444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116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Zwracamy się z prośbą o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puszczenie i</w:t>
      </w:r>
      <w:r w:rsidRPr="004B01C3">
        <w:rPr>
          <w:rFonts w:ascii="Times New Roman" w:eastAsia="Times New Roman" w:hAnsi="Times New Roman" w:cs="Times New Roman"/>
          <w:sz w:val="24"/>
          <w:szCs w:val="24"/>
          <w:lang w:eastAsia="pl-PL"/>
        </w:rPr>
        <w:t>gł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B0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ostrzykiwańjednorazowego użytku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B0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przezroczystej dobrze widocznej </w:t>
      </w:r>
      <w:r w:rsidRPr="004B01C3">
        <w:rPr>
          <w:rFonts w:ascii="Times New Roman" w:eastAsia="Times New Roman" w:hAnsi="Times New Roman" w:cs="Times New Roman"/>
          <w:sz w:val="24"/>
          <w:szCs w:val="24"/>
          <w:lang w:eastAsia="pl-PL"/>
        </w:rPr>
        <w:t>osłonce PTFE, o grubości igły 0,6 mm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0,7mm</w:t>
      </w:r>
      <w:r w:rsidRPr="004B0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głębokości nakłucia 4 mm lub 6 mm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 wyboru przez Zamawiającego)</w:t>
      </w:r>
      <w:r w:rsidRPr="004B01C3">
        <w:rPr>
          <w:rFonts w:ascii="Times New Roman" w:eastAsia="Times New Roman" w:hAnsi="Times New Roman" w:cs="Times New Roman"/>
          <w:sz w:val="24"/>
          <w:szCs w:val="24"/>
          <w:lang w:eastAsia="pl-PL"/>
        </w:rPr>
        <w:t>. Średnica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B01C3">
        <w:rPr>
          <w:rFonts w:ascii="Times New Roman" w:eastAsia="Times New Roman" w:hAnsi="Times New Roman" w:cs="Times New Roman"/>
          <w:sz w:val="24"/>
          <w:szCs w:val="24"/>
          <w:lang w:eastAsia="pl-PL"/>
        </w:rPr>
        <w:t>rzędzia 2,4mm; igła kompatybilna z kanałem roboczym 2,8mm. Zablokowanie igły słyszalne wyraźnym kliknięciem. Rękojeść igły z czterema plastikowymi wypustkami dla prec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B01C3">
        <w:rPr>
          <w:rFonts w:ascii="Times New Roman" w:eastAsia="Times New Roman" w:hAnsi="Times New Roman" w:cs="Times New Roman"/>
          <w:sz w:val="24"/>
          <w:szCs w:val="24"/>
          <w:lang w:eastAsia="pl-PL"/>
        </w:rPr>
        <w:t>zyjnego uchwytu. Ostrze igły szlifowane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podwójnym kątem dla zwiększenia ostrości narzędzia. </w:t>
      </w:r>
    </w:p>
    <w:p w:rsidR="00444187" w:rsidRDefault="00444187" w:rsidP="00444187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>
        <w:rPr>
          <w:rFonts w:ascii="Arial" w:eastAsia="Calibri" w:hAnsi="Arial" w:cs="Arial"/>
          <w:b/>
          <w:color w:val="2E74B5" w:themeColor="accent5" w:themeShade="BF"/>
        </w:rPr>
        <w:t>Odpowiedź: Zamawiający nie dopuszcza</w:t>
      </w:r>
    </w:p>
    <w:p w:rsidR="00444187" w:rsidRDefault="00444187" w:rsidP="00444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187" w:rsidRPr="00444187" w:rsidRDefault="00444187" w:rsidP="009438D6">
      <w:pPr>
        <w:spacing w:after="0" w:line="240" w:lineRule="auto"/>
        <w:rPr>
          <w:b/>
        </w:rPr>
      </w:pPr>
      <w:r>
        <w:rPr>
          <w:b/>
        </w:rPr>
        <w:t>Pytanie 16</w:t>
      </w:r>
    </w:p>
    <w:p w:rsidR="00444187" w:rsidRDefault="00444187" w:rsidP="0094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Poz. 4</w:t>
      </w:r>
    </w:p>
    <w:p w:rsidR="00444187" w:rsidRDefault="00444187" w:rsidP="0094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116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Zwracamy się z prośbą o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puszczenie p</w:t>
      </w:r>
      <w:r w:rsidRPr="007D526B">
        <w:rPr>
          <w:rFonts w:ascii="Times New Roman" w:eastAsia="Times New Roman" w:hAnsi="Times New Roman" w:cs="Times New Roman"/>
          <w:sz w:val="24"/>
          <w:szCs w:val="24"/>
          <w:lang w:eastAsia="pl-PL"/>
        </w:rPr>
        <w:t>ętl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7D526B">
        <w:rPr>
          <w:rFonts w:ascii="Times New Roman" w:eastAsia="Times New Roman" w:hAnsi="Times New Roman" w:cs="Times New Roman"/>
          <w:sz w:val="24"/>
          <w:szCs w:val="24"/>
          <w:lang w:eastAsia="pl-PL"/>
        </w:rPr>
        <w:t>do polipektomii jednorazowego użytku, steryln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D526B">
        <w:rPr>
          <w:rFonts w:ascii="Times New Roman" w:eastAsia="Times New Roman" w:hAnsi="Times New Roman" w:cs="Times New Roman"/>
          <w:sz w:val="24"/>
          <w:szCs w:val="24"/>
          <w:lang w:eastAsia="pl-PL"/>
        </w:rPr>
        <w:t>, pleciona, drut o średnicy 0,2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D5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mm dla średnicy otwarcia 10mm i 15mm. Narzędzie 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zintegrowanych uchwytem</w:t>
      </w:r>
      <w:r w:rsidRPr="007D526B">
        <w:rPr>
          <w:rFonts w:ascii="Times New Roman" w:eastAsia="Times New Roman" w:hAnsi="Times New Roman" w:cs="Times New Roman"/>
          <w:sz w:val="24"/>
          <w:szCs w:val="24"/>
          <w:lang w:eastAsia="pl-PL"/>
        </w:rPr>
        <w:t>. Długość narzędzia  2300mm, średnica osłonki 2,4mm. Pakowane pojedynczo, w zestawi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e3</w:t>
      </w:r>
      <w:r w:rsidRPr="007D5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etykiety samoprzylepne do dokumentacji z nr katalogowym, nr LOT, datą ważności oraz danymi producenta. </w:t>
      </w:r>
    </w:p>
    <w:p w:rsidR="00444187" w:rsidRDefault="00444187" w:rsidP="009438D6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>
        <w:rPr>
          <w:rFonts w:ascii="Arial" w:eastAsia="Calibri" w:hAnsi="Arial" w:cs="Arial"/>
          <w:b/>
          <w:color w:val="2E74B5" w:themeColor="accent5" w:themeShade="BF"/>
        </w:rPr>
        <w:t>Odpowiedź: Zamawiający nie dopuszcza</w:t>
      </w:r>
    </w:p>
    <w:p w:rsidR="00444187" w:rsidRPr="00444187" w:rsidRDefault="00444187" w:rsidP="00444187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</w:p>
    <w:p w:rsidR="00444187" w:rsidRPr="00444187" w:rsidRDefault="00444187" w:rsidP="009438D6">
      <w:pPr>
        <w:spacing w:after="0" w:line="240" w:lineRule="auto"/>
        <w:rPr>
          <w:b/>
        </w:rPr>
      </w:pPr>
      <w:r>
        <w:rPr>
          <w:b/>
        </w:rPr>
        <w:t>Pytanie 17</w:t>
      </w:r>
    </w:p>
    <w:p w:rsidR="00444187" w:rsidRDefault="00444187" w:rsidP="0094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Poz. 5</w:t>
      </w:r>
    </w:p>
    <w:p w:rsidR="00444187" w:rsidRDefault="00444187" w:rsidP="0094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116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Zwracamy się z prośbą o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puszczenie </w:t>
      </w:r>
      <w:r w:rsidRPr="00762F66">
        <w:rPr>
          <w:rFonts w:ascii="Times New Roman" w:eastAsia="Times New Roman" w:hAnsi="Times New Roman" w:cs="Times New Roman"/>
          <w:sz w:val="24"/>
          <w:szCs w:val="24"/>
          <w:lang w:eastAsia="pl-PL"/>
        </w:rPr>
        <w:t>pętli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polipektomii</w:t>
      </w:r>
      <w:r w:rsidRPr="00762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jednorazowego użytku</w:t>
      </w:r>
      <w:r w:rsidRPr="00CA2238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sterylna, owalna, z możliwością cięcia z użyciem elektrokoagulacji lub bez, drutplecion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CA2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średnicy 0,30 mm dla średnicy otwarcia  10mm i 15mm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pętla elektrochirurgiczna , drut pleciony o średnicy</w:t>
      </w:r>
      <w:r w:rsidRPr="00CA2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A2238">
        <w:rPr>
          <w:rFonts w:ascii="Times New Roman" w:eastAsia="Times New Roman" w:hAnsi="Times New Roman" w:cs="Times New Roman"/>
          <w:sz w:val="24"/>
          <w:szCs w:val="24"/>
          <w:lang w:eastAsia="pl-PL"/>
        </w:rPr>
        <w:t>mm dla średnicy otwarcia pętli 10mm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2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15mm 25mm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A223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A2238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35mm</w:t>
      </w:r>
      <w:r w:rsidRPr="00CA2238">
        <w:rPr>
          <w:rFonts w:ascii="Times New Roman" w:eastAsia="Times New Roman" w:hAnsi="Times New Roman" w:cs="Times New Roman"/>
          <w:sz w:val="24"/>
          <w:szCs w:val="24"/>
          <w:lang w:eastAsia="pl-PL"/>
        </w:rPr>
        <w:t>. Narzędzie ze skalowaną rękojeścią. Długość narzędzia 2300mm, średnica osłonki 2,4mm. Pakowane pojedynczo, w zestawi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e3</w:t>
      </w:r>
      <w:r w:rsidRPr="00CA2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etykiety samoprzylepne do dokumentacji z nr katalogowym, nr LOT, datą ważności oraz danymi producenta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/dystrybutora.</w:t>
      </w:r>
    </w:p>
    <w:p w:rsidR="009438D6" w:rsidRDefault="009438D6" w:rsidP="009438D6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>
        <w:rPr>
          <w:rFonts w:ascii="Arial" w:eastAsia="Calibri" w:hAnsi="Arial" w:cs="Arial"/>
          <w:b/>
          <w:color w:val="2E74B5" w:themeColor="accent5" w:themeShade="BF"/>
        </w:rPr>
        <w:t>Odpowiedź: Zamawiający nie dopuszcza</w:t>
      </w:r>
    </w:p>
    <w:p w:rsidR="009438D6" w:rsidRDefault="009438D6" w:rsidP="0094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8D6" w:rsidRPr="009438D6" w:rsidRDefault="009438D6" w:rsidP="009438D6">
      <w:pPr>
        <w:spacing w:after="0" w:line="240" w:lineRule="auto"/>
        <w:rPr>
          <w:b/>
        </w:rPr>
      </w:pPr>
      <w:r>
        <w:rPr>
          <w:b/>
        </w:rPr>
        <w:t>Pytanie 18</w:t>
      </w:r>
    </w:p>
    <w:p w:rsidR="00444187" w:rsidRDefault="00444187" w:rsidP="0094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Poz. 5</w:t>
      </w:r>
    </w:p>
    <w:p w:rsidR="00444187" w:rsidRDefault="00444187" w:rsidP="0094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116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Zwracamy się z prośbą o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puszczenie </w:t>
      </w:r>
      <w:r w:rsidRPr="00762F66">
        <w:rPr>
          <w:rFonts w:ascii="Times New Roman" w:eastAsia="Times New Roman" w:hAnsi="Times New Roman" w:cs="Times New Roman"/>
          <w:sz w:val="24"/>
          <w:szCs w:val="24"/>
          <w:lang w:eastAsia="pl-PL"/>
        </w:rPr>
        <w:t>pętli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elektrochirurgicznej </w:t>
      </w:r>
      <w:r w:rsidRPr="00762F6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jednorazowego użytku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pamięcią kształtu, </w:t>
      </w:r>
      <w:r w:rsidRPr="00CA2238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sterylna, owalna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drut pleciony o średnicy  </w:t>
      </w:r>
      <w:r w:rsidRPr="00CA2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A2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mm dla średnicy otwarcia pętli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10mm, 15mm, </w:t>
      </w:r>
      <w:r w:rsidRPr="00CA2238">
        <w:rPr>
          <w:rFonts w:ascii="Times New Roman" w:eastAsia="Times New Roman" w:hAnsi="Times New Roman" w:cs="Times New Roman"/>
          <w:sz w:val="24"/>
          <w:szCs w:val="24"/>
          <w:lang w:eastAsia="pl-PL"/>
        </w:rPr>
        <w:t>25mm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A223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A2238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35mm</w:t>
      </w:r>
      <w:r w:rsidRPr="00CA2238">
        <w:rPr>
          <w:rFonts w:ascii="Times New Roman" w:eastAsia="Times New Roman" w:hAnsi="Times New Roman" w:cs="Times New Roman"/>
          <w:sz w:val="24"/>
          <w:szCs w:val="24"/>
          <w:lang w:eastAsia="pl-PL"/>
        </w:rPr>
        <w:t>. Narzędzie ze skalowaną rękojeścią. Długość narzędzia 2300mm, średnica osłonki 2,4mm. Pakowane pojedynczo, w zestawi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e3</w:t>
      </w:r>
      <w:r w:rsidRPr="00CA2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etykiety samoprzylepne do dokumentacji z nr katalogowym, nr LOT, datą ważności oraz danymi producenta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/dystrybutora.</w:t>
      </w:r>
    </w:p>
    <w:p w:rsidR="009438D6" w:rsidRDefault="009438D6" w:rsidP="009438D6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>
        <w:rPr>
          <w:rFonts w:ascii="Arial" w:eastAsia="Calibri" w:hAnsi="Arial" w:cs="Arial"/>
          <w:b/>
          <w:color w:val="2E74B5" w:themeColor="accent5" w:themeShade="BF"/>
        </w:rPr>
        <w:t>Odpowiedź: Zamawiający nie dopuszcza</w:t>
      </w:r>
    </w:p>
    <w:p w:rsidR="009438D6" w:rsidRDefault="009438D6" w:rsidP="009438D6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</w:p>
    <w:p w:rsidR="009438D6" w:rsidRPr="009438D6" w:rsidRDefault="009438D6" w:rsidP="009438D6">
      <w:pPr>
        <w:spacing w:after="0" w:line="240" w:lineRule="auto"/>
        <w:rPr>
          <w:b/>
        </w:rPr>
      </w:pPr>
      <w:r>
        <w:rPr>
          <w:b/>
        </w:rPr>
        <w:t>Pytanie 19</w:t>
      </w:r>
    </w:p>
    <w:p w:rsidR="00444187" w:rsidRDefault="00444187" w:rsidP="0094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6 </w:t>
      </w:r>
    </w:p>
    <w:p w:rsidR="00444187" w:rsidRDefault="00444187" w:rsidP="0094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116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Zwracamy się z prośbą o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puszczenie s</w:t>
      </w:r>
      <w:r w:rsidRPr="00493C5C">
        <w:rPr>
          <w:rFonts w:ascii="Times New Roman" w:eastAsia="Times New Roman" w:hAnsi="Times New Roman" w:cs="Times New Roman"/>
          <w:sz w:val="24"/>
          <w:szCs w:val="24"/>
          <w:lang w:eastAsia="pl-PL"/>
        </w:rPr>
        <w:t>zczoteczk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93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czyszczenia gniazd zaworów: jednorazowego użytku, dwustronna, o średnicy włosia po obu końcach 5mm i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93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mm; uchwyt w części środkowej; długość narzędzia 150mm.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Końce </w:t>
      </w:r>
      <w:r w:rsidRPr="00493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szczotki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zakończone atraumatycznie w celu ochrony</w:t>
      </w:r>
      <w:r w:rsidRPr="00493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93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endoskopu przed zarysowaniami. Pakowane pojedynczo, w zestawie 3 </w:t>
      </w:r>
      <w:r w:rsidRPr="00493C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etykiety samoprzylepne do dokumentacji z nr katalogowym, nr LOT, datą ważności oraz danymi producenta.</w:t>
      </w:r>
    </w:p>
    <w:p w:rsidR="009438D6" w:rsidRDefault="009438D6" w:rsidP="009438D6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>
        <w:rPr>
          <w:rFonts w:ascii="Arial" w:eastAsia="Calibri" w:hAnsi="Arial" w:cs="Arial"/>
          <w:b/>
          <w:color w:val="2E74B5" w:themeColor="accent5" w:themeShade="BF"/>
        </w:rPr>
        <w:t>Odpowiedź: Zamawiający dopuszcza</w:t>
      </w:r>
    </w:p>
    <w:p w:rsidR="009438D6" w:rsidRDefault="009438D6" w:rsidP="009438D6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</w:p>
    <w:p w:rsidR="009438D6" w:rsidRPr="009438D6" w:rsidRDefault="009438D6" w:rsidP="009438D6">
      <w:pPr>
        <w:spacing w:after="0" w:line="240" w:lineRule="auto"/>
        <w:rPr>
          <w:b/>
        </w:rPr>
      </w:pPr>
      <w:r>
        <w:rPr>
          <w:b/>
        </w:rPr>
        <w:t>Pytanie 20</w:t>
      </w:r>
    </w:p>
    <w:p w:rsidR="00444187" w:rsidRDefault="00444187" w:rsidP="0094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Poz. 7</w:t>
      </w:r>
    </w:p>
    <w:p w:rsidR="00444187" w:rsidRDefault="00444187" w:rsidP="0094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116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Zwracamy się z prośbą o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puszczenie pętli z siateczką jednorazowego użytku </w:t>
      </w:r>
      <w:r w:rsidRPr="007171F7">
        <w:rPr>
          <w:rFonts w:ascii="Times New Roman" w:eastAsia="Times New Roman" w:hAnsi="Times New Roman" w:cs="Times New Roman"/>
          <w:sz w:val="24"/>
          <w:szCs w:val="24"/>
          <w:lang w:eastAsia="pl-PL"/>
        </w:rPr>
        <w:t>elastyczn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asiatka </w:t>
      </w:r>
      <w:r w:rsidRPr="007171F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rozpostart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17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owalnej pętli o śr.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0x55mm lub 40x60</w:t>
      </w:r>
      <w:r w:rsidRPr="00717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 wyboru przez Zamawiającego)</w:t>
      </w:r>
      <w:r w:rsidRPr="007171F7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zawierający lateksu lub innych substancji zwiększających ryzyko wystąpienia reakcji alergicznej, z funkcją płynnej rotacji. Dł narzędzia 230 cm, śr. osłonki 2,3 mm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38D6" w:rsidRDefault="009438D6" w:rsidP="009438D6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>
        <w:rPr>
          <w:rFonts w:ascii="Arial" w:eastAsia="Calibri" w:hAnsi="Arial" w:cs="Arial"/>
          <w:b/>
          <w:color w:val="2E74B5" w:themeColor="accent5" w:themeShade="BF"/>
        </w:rPr>
        <w:t>Odpowiedź: Zamawiający nie dopuszcza</w:t>
      </w:r>
    </w:p>
    <w:p w:rsidR="009438D6" w:rsidRDefault="009438D6" w:rsidP="009438D6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</w:p>
    <w:p w:rsidR="009438D6" w:rsidRPr="009438D6" w:rsidRDefault="009438D6" w:rsidP="009438D6">
      <w:pPr>
        <w:spacing w:after="0" w:line="240" w:lineRule="auto"/>
        <w:rPr>
          <w:b/>
        </w:rPr>
      </w:pPr>
      <w:r>
        <w:rPr>
          <w:b/>
        </w:rPr>
        <w:t>Pytanie 21</w:t>
      </w:r>
    </w:p>
    <w:p w:rsidR="00444187" w:rsidRDefault="00444187" w:rsidP="0094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Poz. 8</w:t>
      </w:r>
    </w:p>
    <w:p w:rsidR="00444187" w:rsidRDefault="00444187" w:rsidP="00943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38">
        <w:rPr>
          <w:rFonts w:ascii="Times New Roman" w:hAnsi="Times New Roman" w:cs="Times New Roman"/>
          <w:sz w:val="24"/>
          <w:szCs w:val="24"/>
        </w:rPr>
        <w:t xml:space="preserve">Zwracamy się o dopuszczenie  żelu </w:t>
      </w:r>
      <w:r>
        <w:rPr>
          <w:rFonts w:ascii="Times New Roman" w:hAnsi="Times New Roman" w:cs="Times New Roman"/>
          <w:sz w:val="24"/>
          <w:szCs w:val="24"/>
        </w:rPr>
        <w:t xml:space="preserve">z odpowiednim przeliczeniem ilości; żel </w:t>
      </w:r>
      <w:r w:rsidRPr="00DC3038">
        <w:rPr>
          <w:rFonts w:ascii="Times New Roman" w:hAnsi="Times New Roman" w:cs="Times New Roman"/>
          <w:sz w:val="24"/>
          <w:szCs w:val="24"/>
        </w:rPr>
        <w:t>do endoskopii na bazie celulozy o wysokiej czystości, zawierający glicerynę jako naturalny środek utrzymujący wilgoć, kwas mlekowy jako regulator pH, 4-hydroksybenzoesan propylu, 4-hydroksybenzoesan metylu, jako sprawdzone środki konserwujące, niezawierający parafiny i silikonu, nie pozostawia osadu, krystalicznie czysty / jak woda, działa kojąco na błony śluzowe,  bez środków farmakologicznych. Pojemność 200ml w formie tuby.</w:t>
      </w:r>
    </w:p>
    <w:p w:rsidR="009438D6" w:rsidRDefault="009438D6" w:rsidP="009438D6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>
        <w:rPr>
          <w:rFonts w:ascii="Arial" w:eastAsia="Calibri" w:hAnsi="Arial" w:cs="Arial"/>
          <w:b/>
          <w:color w:val="2E74B5" w:themeColor="accent5" w:themeShade="BF"/>
        </w:rPr>
        <w:t>Odpowiedź: Zamawiający nie dopuszcza</w:t>
      </w:r>
    </w:p>
    <w:p w:rsidR="009438D6" w:rsidRDefault="009438D6" w:rsidP="009438D6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</w:p>
    <w:p w:rsidR="00995273" w:rsidRPr="009438D6" w:rsidRDefault="00995273" w:rsidP="00995273">
      <w:pPr>
        <w:spacing w:after="0" w:line="240" w:lineRule="auto"/>
        <w:rPr>
          <w:b/>
        </w:rPr>
      </w:pPr>
      <w:r>
        <w:rPr>
          <w:b/>
        </w:rPr>
        <w:t>Pytanie 22</w:t>
      </w:r>
    </w:p>
    <w:p w:rsidR="00444187" w:rsidRDefault="00444187" w:rsidP="0099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Poz.10</w:t>
      </w:r>
    </w:p>
    <w:p w:rsidR="00444187" w:rsidRDefault="00444187" w:rsidP="0099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116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Zwracamy się z prośbą o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puszczenie k</w:t>
      </w:r>
      <w:r w:rsidRPr="00D1370D">
        <w:rPr>
          <w:rFonts w:ascii="Times New Roman" w:eastAsia="Times New Roman" w:hAnsi="Times New Roman" w:cs="Times New Roman"/>
          <w:sz w:val="24"/>
          <w:szCs w:val="24"/>
          <w:lang w:eastAsia="pl-PL"/>
        </w:rPr>
        <w:t>lipsownic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13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hemostatyczn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D13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załadowanym, gotowym do użycia klipsem. Obrotowa - 360 stopni w obydwu kierunkach. Możliwość wielokrotnego zamknięcia i otwarcia przed ostatecznym uwolnieniem klipsa. Średnica narzędzia 2,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1370D">
        <w:rPr>
          <w:rFonts w:ascii="Times New Roman" w:eastAsia="Times New Roman" w:hAnsi="Times New Roman" w:cs="Times New Roman"/>
          <w:sz w:val="24"/>
          <w:szCs w:val="24"/>
          <w:lang w:eastAsia="pl-PL"/>
        </w:rPr>
        <w:t>mm, rozwarcie ramion klipsa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1370D">
        <w:rPr>
          <w:rFonts w:ascii="Times New Roman" w:eastAsia="Times New Roman" w:hAnsi="Times New Roman" w:cs="Times New Roman"/>
          <w:sz w:val="24"/>
          <w:szCs w:val="24"/>
          <w:lang w:eastAsia="pl-PL"/>
        </w:rPr>
        <w:t>mm i 16mm, stopień zagięcia ramion klipsa 135 stopni, długość narzędzia 2300mm. Możliwość rezpozycjonowania już zaaplikowanego klipsa. Uwolniony klips ma postać jednego elementu i pozbawiony jest jakichkolwiek fragmentów mogących się od niego oddzielić po uwolnieniu i tym samym uszkodzić kanał endoskopu. Klipsownica pakowana sterylnie, pojedynczo w pakiety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3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końcówka narzędzia z klipsem zabezpieczona silikonową osłonką.  </w:t>
      </w:r>
      <w:r w:rsidRPr="00D13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Możliwość wykonywania badań rezonansu magnetycznego u pacjentów z zaaplikowanym klipsem (warunki opisane w dołączonej instru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D1370D">
        <w:rPr>
          <w:rFonts w:ascii="Times New Roman" w:eastAsia="Times New Roman" w:hAnsi="Times New Roman" w:cs="Times New Roman"/>
          <w:sz w:val="24"/>
          <w:szCs w:val="24"/>
          <w:lang w:eastAsia="pl-PL"/>
        </w:rPr>
        <w:t>cji użytkowania wyrobu).</w:t>
      </w:r>
    </w:p>
    <w:p w:rsidR="00444187" w:rsidRDefault="00995273" w:rsidP="00995273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>
        <w:rPr>
          <w:rFonts w:ascii="Arial" w:eastAsia="Calibri" w:hAnsi="Arial" w:cs="Arial"/>
          <w:b/>
          <w:color w:val="2E74B5" w:themeColor="accent5" w:themeShade="BF"/>
        </w:rPr>
        <w:t>Odpowiedź: Zamawiający nie dopuszcza</w:t>
      </w:r>
    </w:p>
    <w:p w:rsidR="00995273" w:rsidRDefault="00995273" w:rsidP="00995273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</w:p>
    <w:p w:rsidR="00995273" w:rsidRPr="009438D6" w:rsidRDefault="00995273" w:rsidP="00995273">
      <w:pPr>
        <w:spacing w:after="0" w:line="240" w:lineRule="auto"/>
        <w:rPr>
          <w:b/>
        </w:rPr>
      </w:pPr>
      <w:r>
        <w:rPr>
          <w:b/>
        </w:rPr>
        <w:t>Pytanie 23</w:t>
      </w:r>
    </w:p>
    <w:p w:rsidR="00995273" w:rsidRDefault="00444187" w:rsidP="0099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Poz. 12</w:t>
      </w:r>
    </w:p>
    <w:p w:rsidR="00444187" w:rsidRDefault="00444187" w:rsidP="0099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Zwracamy się z prośbą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dopuszczenie z</w:t>
      </w:r>
      <w:r w:rsidRPr="00FC2E6D">
        <w:rPr>
          <w:rFonts w:ascii="Times New Roman" w:eastAsia="Times New Roman" w:hAnsi="Times New Roman" w:cs="Times New Roman"/>
          <w:sz w:val="24"/>
          <w:szCs w:val="24"/>
          <w:lang w:eastAsia="pl-PL"/>
        </w:rPr>
        <w:t>estaw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C2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opaskowania żylaków przełyku, jednorazowego użytku, składający się z nasadki na endoskop zawierającej 7 opasek czarnych oraz głowicy z nicią o długości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C2E6D">
        <w:rPr>
          <w:rFonts w:ascii="Times New Roman" w:eastAsia="Times New Roman" w:hAnsi="Times New Roman" w:cs="Times New Roman"/>
          <w:sz w:val="24"/>
          <w:szCs w:val="24"/>
          <w:lang w:eastAsia="pl-PL"/>
        </w:rPr>
        <w:t>50mm do zrzucania opasek połączoną fabrycznie z pokrętłem działającym w dwóch kierunkach i pokrętłem do napinania nici, nasadka z nicią do zrzucania opasek łączona przez przełożenie pętli za pętlę, w głowicy port z łącznikiem Luer-Lock do przepłukiwania miejsca obliteracji, zrzucenie gumki zasygnalizowane mechanicznie i dźwiękowo. Współpracuje z endoskopem o minimalnej średnicy 9,3mm. Opakowanie handlowe = 1 zestaw.</w:t>
      </w:r>
    </w:p>
    <w:p w:rsidR="00995273" w:rsidRDefault="00995273" w:rsidP="00995273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>
        <w:rPr>
          <w:rFonts w:ascii="Arial" w:eastAsia="Calibri" w:hAnsi="Arial" w:cs="Arial"/>
          <w:b/>
          <w:color w:val="2E74B5" w:themeColor="accent5" w:themeShade="BF"/>
        </w:rPr>
        <w:t>Odpowiedź: Zamawiający nie dopuszcza</w:t>
      </w:r>
    </w:p>
    <w:p w:rsidR="00995273" w:rsidRDefault="00995273" w:rsidP="004441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273" w:rsidRPr="00995273" w:rsidRDefault="00995273" w:rsidP="00995273">
      <w:pPr>
        <w:spacing w:after="0" w:line="240" w:lineRule="auto"/>
        <w:rPr>
          <w:b/>
        </w:rPr>
      </w:pPr>
      <w:r>
        <w:rPr>
          <w:b/>
        </w:rPr>
        <w:lastRenderedPageBreak/>
        <w:t>Pytanie 24</w:t>
      </w:r>
    </w:p>
    <w:p w:rsidR="00444187" w:rsidRDefault="00444187" w:rsidP="0099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Poz. 13</w:t>
      </w:r>
    </w:p>
    <w:p w:rsidR="00444187" w:rsidRDefault="00444187" w:rsidP="0099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Zwracamy się z prośbą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dopuszczenie a</w:t>
      </w:r>
      <w:r w:rsidRPr="00383672">
        <w:rPr>
          <w:rFonts w:ascii="Times New Roman" w:eastAsia="Times New Roman" w:hAnsi="Times New Roman" w:cs="Times New Roman"/>
          <w:sz w:val="24"/>
          <w:szCs w:val="24"/>
          <w:lang w:eastAsia="pl-PL"/>
        </w:rPr>
        <w:t>noskop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38367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Pr="0038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proktologiczn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38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operacyjn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ego; ści</w:t>
      </w:r>
      <w:r w:rsidRPr="0038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ęty z rączką,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38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mm x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88</w:t>
      </w:r>
      <w:r w:rsidRPr="0038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5273" w:rsidRDefault="00995273" w:rsidP="00995273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>
        <w:rPr>
          <w:rFonts w:ascii="Arial" w:eastAsia="Calibri" w:hAnsi="Arial" w:cs="Arial"/>
          <w:b/>
          <w:color w:val="2E74B5" w:themeColor="accent5" w:themeShade="BF"/>
        </w:rPr>
        <w:t>Odpowiedź: Zamawiający nie dopuszcza</w:t>
      </w:r>
    </w:p>
    <w:p w:rsidR="00995273" w:rsidRDefault="00995273" w:rsidP="004441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273" w:rsidRPr="00995273" w:rsidRDefault="00995273" w:rsidP="00995273">
      <w:pPr>
        <w:spacing w:after="0" w:line="240" w:lineRule="auto"/>
        <w:rPr>
          <w:b/>
        </w:rPr>
      </w:pPr>
      <w:r>
        <w:rPr>
          <w:b/>
        </w:rPr>
        <w:t>Pytanie 25</w:t>
      </w:r>
    </w:p>
    <w:p w:rsidR="00444187" w:rsidRDefault="00444187" w:rsidP="0099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Poz. 14</w:t>
      </w:r>
    </w:p>
    <w:p w:rsidR="00444187" w:rsidRDefault="00444187" w:rsidP="0099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116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Zwracamy się z prośbą o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puszczenie u</w:t>
      </w:r>
      <w:r w:rsidRPr="006A6732">
        <w:rPr>
          <w:rFonts w:ascii="Times New Roman" w:eastAsia="Times New Roman" w:hAnsi="Times New Roman" w:cs="Times New Roman"/>
          <w:sz w:val="24"/>
          <w:szCs w:val="24"/>
          <w:lang w:eastAsia="pl-PL"/>
        </w:rPr>
        <w:t>stnik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A6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endoskopow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6A6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otworem centralnym o średnicy 22mm x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A6732">
        <w:rPr>
          <w:rFonts w:ascii="Times New Roman" w:eastAsia="Times New Roman" w:hAnsi="Times New Roman" w:cs="Times New Roman"/>
          <w:sz w:val="24"/>
          <w:szCs w:val="24"/>
          <w:lang w:eastAsia="pl-PL"/>
        </w:rPr>
        <w:t>mm, ze wst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6A6732">
        <w:rPr>
          <w:rFonts w:ascii="Times New Roman" w:eastAsia="Times New Roman" w:hAnsi="Times New Roman" w:cs="Times New Roman"/>
          <w:sz w:val="24"/>
          <w:szCs w:val="24"/>
          <w:lang w:eastAsia="pl-PL"/>
        </w:rPr>
        <w:t>pnie założoną po jednej stronie gumką tekstylną.</w:t>
      </w:r>
      <w:r w:rsidR="00887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083F">
        <w:rPr>
          <w:rFonts w:ascii="Times New Roman" w:eastAsia="Times New Roman" w:hAnsi="Times New Roman" w:cs="Times New Roman"/>
          <w:sz w:val="24"/>
          <w:szCs w:val="24"/>
          <w:lang w:eastAsia="pl-PL"/>
        </w:rPr>
        <w:t>Otwory w gumce co 15 mm dające wiele możliwości w zakresie poprawnego mocowania ustnika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A6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zawiera lateksu. Ustnik posiadający wypustki plastikowe na części wewnętrznej zapobiegające przesuwaniu ustnika na uzębieniu pacjenta. Pakowany pojedynczo,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mikrobiologicznie czysty. Opakowanie jednostkowe zawiera etykiety do dokumentacji </w:t>
      </w:r>
      <w:r w:rsidRPr="006A6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oznaczeniem nr katalogowego, LOT, datą produkcji, datą ważności i danymi producenta. Opakowanie handlowe = 100 sztuk.</w:t>
      </w:r>
    </w:p>
    <w:p w:rsidR="00995273" w:rsidRDefault="00995273" w:rsidP="00995273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>
        <w:rPr>
          <w:rFonts w:ascii="Arial" w:eastAsia="Calibri" w:hAnsi="Arial" w:cs="Arial"/>
          <w:b/>
          <w:color w:val="2E74B5" w:themeColor="accent5" w:themeShade="BF"/>
        </w:rPr>
        <w:t>Odpowiedź: Zamawiający dopuszcza</w:t>
      </w:r>
    </w:p>
    <w:p w:rsidR="008877A2" w:rsidRDefault="008877A2" w:rsidP="00995273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</w:p>
    <w:p w:rsidR="008877A2" w:rsidRPr="00995273" w:rsidRDefault="008877A2" w:rsidP="008877A2">
      <w:pPr>
        <w:spacing w:after="0" w:line="240" w:lineRule="auto"/>
        <w:rPr>
          <w:b/>
        </w:rPr>
      </w:pPr>
      <w:r>
        <w:rPr>
          <w:b/>
        </w:rPr>
        <w:t>Pytanie 26</w:t>
      </w:r>
    </w:p>
    <w:p w:rsidR="008877A2" w:rsidRDefault="00444187" w:rsidP="0088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Poz. 15</w:t>
      </w:r>
    </w:p>
    <w:p w:rsidR="00444187" w:rsidRDefault="00444187" w:rsidP="0088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116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Zwracamy się z prośbą o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puszczenie s</w:t>
      </w:r>
      <w:r w:rsidRPr="006A6732">
        <w:rPr>
          <w:rFonts w:ascii="Times New Roman" w:eastAsia="Times New Roman" w:hAnsi="Times New Roman" w:cs="Times New Roman"/>
          <w:sz w:val="24"/>
          <w:szCs w:val="24"/>
          <w:lang w:eastAsia="pl-PL"/>
        </w:rPr>
        <w:t>zczotk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A6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jednorazowego użytku do czyszczenia endoskopu. Dwustronna o średnicy drutu prowadzącego 1,7mm ze średnicą włosia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A6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mm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6A6732">
        <w:rPr>
          <w:rFonts w:ascii="Times New Roman" w:eastAsia="Times New Roman" w:hAnsi="Times New Roman" w:cs="Times New Roman"/>
          <w:sz w:val="24"/>
          <w:szCs w:val="24"/>
          <w:lang w:eastAsia="pl-PL"/>
        </w:rPr>
        <w:t>mm, długość narzędzia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A6732">
        <w:rPr>
          <w:rFonts w:ascii="Times New Roman" w:eastAsia="Times New Roman" w:hAnsi="Times New Roman" w:cs="Times New Roman"/>
          <w:sz w:val="24"/>
          <w:szCs w:val="24"/>
          <w:lang w:eastAsia="pl-PL"/>
        </w:rPr>
        <w:t>00mm. Na końcach szczotki plastikowe kulki chroni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A6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 kanał endoskopu przed zarysowaniami. Szczotka współpracująca z minimalnym kanałem roboczym 2,8mm. Pakowane pojedynczo, w zestawie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A6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etykiety samoprzylepne do dokumentacji z nr katalogowym, nr LOT, datą ważności oraz danymi producenta. Opakowanie handlowe =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Pr="006A6732">
        <w:rPr>
          <w:rFonts w:ascii="Times New Roman" w:eastAsia="Times New Roman" w:hAnsi="Times New Roman" w:cs="Times New Roman"/>
          <w:sz w:val="24"/>
          <w:szCs w:val="24"/>
          <w:lang w:eastAsia="pl-PL"/>
        </w:rPr>
        <w:t>sztuk.</w:t>
      </w:r>
    </w:p>
    <w:p w:rsidR="008877A2" w:rsidRDefault="008877A2" w:rsidP="008877A2">
      <w:pPr>
        <w:spacing w:after="0" w:line="240" w:lineRule="auto"/>
        <w:jc w:val="both"/>
        <w:rPr>
          <w:rFonts w:ascii="Arial" w:eastAsia="Calibri" w:hAnsi="Arial" w:cs="Arial"/>
          <w:b/>
          <w:color w:val="2E74B5" w:themeColor="accent5" w:themeShade="BF"/>
        </w:rPr>
      </w:pPr>
      <w:r>
        <w:rPr>
          <w:rFonts w:ascii="Arial" w:eastAsia="Calibri" w:hAnsi="Arial" w:cs="Arial"/>
          <w:b/>
          <w:color w:val="2E74B5" w:themeColor="accent5" w:themeShade="BF"/>
        </w:rPr>
        <w:t>Odpowiedź: Zamawiający dopuszcza</w:t>
      </w:r>
    </w:p>
    <w:p w:rsidR="00F5045F" w:rsidRPr="0025165D" w:rsidRDefault="00F5045F" w:rsidP="001E29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B333F7" w:rsidRPr="003475DD" w:rsidRDefault="00B333F7" w:rsidP="00B333F7">
      <w:pPr>
        <w:pStyle w:val="Akapitzlist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33F7" w:rsidRPr="00C1384C" w:rsidRDefault="00B333F7" w:rsidP="00B333F7">
      <w:pPr>
        <w:tabs>
          <w:tab w:val="left" w:pos="13"/>
          <w:tab w:val="left" w:pos="533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6A55" w:rsidRPr="0025165D" w:rsidRDefault="00736A55" w:rsidP="00E0321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bookmarkEnd w:id="0"/>
    <w:p w:rsidR="00E0321D" w:rsidRPr="00AE1F34" w:rsidRDefault="00D4608A" w:rsidP="00AE1F3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1F3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</w:p>
    <w:p w:rsidR="00AE1F34" w:rsidRPr="00AE1F34" w:rsidRDefault="00AE1F34" w:rsidP="00AE1F34">
      <w:pPr>
        <w:pStyle w:val="Default"/>
        <w:ind w:left="780"/>
        <w:jc w:val="right"/>
        <w:rPr>
          <w:rFonts w:ascii="Times New Roman" w:hAnsi="Times New Roman" w:cs="Times New Roman"/>
          <w:color w:val="auto"/>
        </w:rPr>
      </w:pPr>
      <w:r w:rsidRPr="00AE1F34">
        <w:rPr>
          <w:rFonts w:ascii="Times New Roman" w:hAnsi="Times New Roman" w:cs="Times New Roman"/>
          <w:color w:val="auto"/>
        </w:rPr>
        <w:t>Z poważaniem</w:t>
      </w:r>
    </w:p>
    <w:p w:rsidR="00AE1F34" w:rsidRPr="00AE1F34" w:rsidRDefault="00AE1F34" w:rsidP="00AE1F34">
      <w:pPr>
        <w:pStyle w:val="Default"/>
        <w:ind w:left="780"/>
        <w:jc w:val="right"/>
        <w:rPr>
          <w:rFonts w:ascii="Times New Roman" w:hAnsi="Times New Roman" w:cs="Times New Roman"/>
          <w:color w:val="auto"/>
        </w:rPr>
      </w:pPr>
    </w:p>
    <w:p w:rsidR="00AE1F34" w:rsidRPr="00AE1F34" w:rsidRDefault="00AE1F34" w:rsidP="00AE1F34">
      <w:pPr>
        <w:pStyle w:val="Default"/>
        <w:ind w:left="780"/>
        <w:jc w:val="right"/>
        <w:rPr>
          <w:rFonts w:ascii="Times New Roman" w:hAnsi="Times New Roman" w:cs="Times New Roman"/>
          <w:color w:val="auto"/>
        </w:rPr>
      </w:pPr>
      <w:r w:rsidRPr="00AE1F34">
        <w:rPr>
          <w:rFonts w:ascii="Times New Roman" w:hAnsi="Times New Roman" w:cs="Times New Roman"/>
          <w:color w:val="auto"/>
        </w:rPr>
        <w:t>Marek Bruzdowicz - Pełnomocnik</w:t>
      </w:r>
    </w:p>
    <w:p w:rsidR="00AE1F34" w:rsidRDefault="00AE1F34" w:rsidP="00AE1F34">
      <w:pPr>
        <w:pStyle w:val="Default"/>
        <w:ind w:left="780"/>
        <w:rPr>
          <w:color w:val="auto"/>
          <w:sz w:val="22"/>
          <w:szCs w:val="22"/>
        </w:rPr>
      </w:pPr>
    </w:p>
    <w:p w:rsidR="00E0321D" w:rsidRPr="0025165D" w:rsidRDefault="00E0321D" w:rsidP="00E0321D">
      <w:pPr>
        <w:ind w:left="720"/>
        <w:jc w:val="both"/>
        <w:rPr>
          <w:rFonts w:ascii="Arial" w:eastAsia="Calibri" w:hAnsi="Arial" w:cs="Arial"/>
        </w:rPr>
      </w:pPr>
    </w:p>
    <w:p w:rsidR="0091480F" w:rsidRPr="0025165D" w:rsidRDefault="0091480F" w:rsidP="006707AC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lang w:eastAsia="pl-PL"/>
        </w:rPr>
      </w:pPr>
    </w:p>
    <w:sectPr w:rsidR="0091480F" w:rsidRPr="0025165D" w:rsidSect="007131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239" w:rsidRDefault="00F74239" w:rsidP="00E0321D">
      <w:pPr>
        <w:spacing w:after="0" w:line="240" w:lineRule="auto"/>
      </w:pPr>
      <w:r>
        <w:separator/>
      </w:r>
    </w:p>
  </w:endnote>
  <w:endnote w:type="continuationSeparator" w:id="1">
    <w:p w:rsidR="00F74239" w:rsidRDefault="00F74239" w:rsidP="00E0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060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A6FFF" w:rsidRDefault="009A5707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9A5707">
          <w:fldChar w:fldCharType="begin"/>
        </w:r>
        <w:r w:rsidR="000A6FFF">
          <w:instrText>PAGE   \* MERGEFORMAT</w:instrText>
        </w:r>
        <w:r w:rsidRPr="009A5707">
          <w:fldChar w:fldCharType="separate"/>
        </w:r>
        <w:r w:rsidR="00AE1F34" w:rsidRPr="00AE1F34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  <w:r w:rsidR="000A6FFF">
          <w:rPr>
            <w:b/>
            <w:bCs/>
          </w:rPr>
          <w:t xml:space="preserve"> | </w:t>
        </w:r>
        <w:r w:rsidR="000A6FFF">
          <w:rPr>
            <w:color w:val="7F7F7F" w:themeColor="background1" w:themeShade="7F"/>
            <w:spacing w:val="60"/>
          </w:rPr>
          <w:t>Strona</w:t>
        </w:r>
      </w:p>
    </w:sdtContent>
  </w:sdt>
  <w:p w:rsidR="000A6FFF" w:rsidRDefault="000A6F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239" w:rsidRDefault="00F74239" w:rsidP="00E0321D">
      <w:pPr>
        <w:spacing w:after="0" w:line="240" w:lineRule="auto"/>
      </w:pPr>
      <w:r>
        <w:separator/>
      </w:r>
    </w:p>
  </w:footnote>
  <w:footnote w:type="continuationSeparator" w:id="1">
    <w:p w:rsidR="00F74239" w:rsidRDefault="00F74239" w:rsidP="00E0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color w:val="000000"/>
      </w:rPr>
    </w:lvl>
  </w:abstractNum>
  <w:abstractNum w:abstractNumId="1">
    <w:nsid w:val="00793E1E"/>
    <w:multiLevelType w:val="hybridMultilevel"/>
    <w:tmpl w:val="8E6894D4"/>
    <w:lvl w:ilvl="0" w:tplc="0D643336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95CC4"/>
    <w:multiLevelType w:val="hybridMultilevel"/>
    <w:tmpl w:val="DB5AC434"/>
    <w:lvl w:ilvl="0" w:tplc="7E24B9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172BA"/>
    <w:multiLevelType w:val="hybridMultilevel"/>
    <w:tmpl w:val="1A662E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1D4333"/>
    <w:multiLevelType w:val="hybridMultilevel"/>
    <w:tmpl w:val="76F29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6FF9"/>
    <w:multiLevelType w:val="hybridMultilevel"/>
    <w:tmpl w:val="C388F28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6F446F9"/>
    <w:multiLevelType w:val="hybridMultilevel"/>
    <w:tmpl w:val="0B949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34BE2"/>
    <w:multiLevelType w:val="hybridMultilevel"/>
    <w:tmpl w:val="D510833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311D6830"/>
    <w:multiLevelType w:val="hybridMultilevel"/>
    <w:tmpl w:val="3CAA99E6"/>
    <w:lvl w:ilvl="0" w:tplc="B5C4CED8">
      <w:start w:val="9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">
    <w:nsid w:val="382B1A20"/>
    <w:multiLevelType w:val="hybridMultilevel"/>
    <w:tmpl w:val="5EEA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A7AE1"/>
    <w:multiLevelType w:val="hybridMultilevel"/>
    <w:tmpl w:val="AB4ACF9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3DFA7323"/>
    <w:multiLevelType w:val="hybridMultilevel"/>
    <w:tmpl w:val="A98C023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5A5A6E52"/>
    <w:multiLevelType w:val="hybridMultilevel"/>
    <w:tmpl w:val="9AC8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460DC"/>
    <w:multiLevelType w:val="hybridMultilevel"/>
    <w:tmpl w:val="B2723992"/>
    <w:lvl w:ilvl="0" w:tplc="F66AFE2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707E9"/>
    <w:multiLevelType w:val="hybridMultilevel"/>
    <w:tmpl w:val="85DEF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F380A"/>
    <w:multiLevelType w:val="hybridMultilevel"/>
    <w:tmpl w:val="28A8158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6F5C7051"/>
    <w:multiLevelType w:val="hybridMultilevel"/>
    <w:tmpl w:val="E1C4BE14"/>
    <w:lvl w:ilvl="0" w:tplc="B6AA3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369DE"/>
    <w:multiLevelType w:val="hybridMultilevel"/>
    <w:tmpl w:val="FAE4B02C"/>
    <w:lvl w:ilvl="0" w:tplc="091A73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47B2D"/>
    <w:multiLevelType w:val="hybridMultilevel"/>
    <w:tmpl w:val="9EF46DE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7B140411"/>
    <w:multiLevelType w:val="hybridMultilevel"/>
    <w:tmpl w:val="3A02B67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7E054ED3"/>
    <w:multiLevelType w:val="hybridMultilevel"/>
    <w:tmpl w:val="7FAA0B7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3"/>
  </w:num>
  <w:num w:numId="5">
    <w:abstractNumId w:val="3"/>
  </w:num>
  <w:num w:numId="6">
    <w:abstractNumId w:val="16"/>
  </w:num>
  <w:num w:numId="7">
    <w:abstractNumId w:val="17"/>
  </w:num>
  <w:num w:numId="8">
    <w:abstractNumId w:val="8"/>
  </w:num>
  <w:num w:numId="9">
    <w:abstractNumId w:val="12"/>
  </w:num>
  <w:num w:numId="10">
    <w:abstractNumId w:val="19"/>
  </w:num>
  <w:num w:numId="11">
    <w:abstractNumId w:val="11"/>
  </w:num>
  <w:num w:numId="12">
    <w:abstractNumId w:val="7"/>
  </w:num>
  <w:num w:numId="13">
    <w:abstractNumId w:val="20"/>
  </w:num>
  <w:num w:numId="14">
    <w:abstractNumId w:val="5"/>
  </w:num>
  <w:num w:numId="15">
    <w:abstractNumId w:val="15"/>
  </w:num>
  <w:num w:numId="16">
    <w:abstractNumId w:val="10"/>
  </w:num>
  <w:num w:numId="17">
    <w:abstractNumId w:val="18"/>
  </w:num>
  <w:num w:numId="18">
    <w:abstractNumId w:val="4"/>
  </w:num>
  <w:num w:numId="19">
    <w:abstractNumId w:val="2"/>
  </w:num>
  <w:num w:numId="20">
    <w:abstractNumId w:val="1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80F"/>
    <w:rsid w:val="00023DA7"/>
    <w:rsid w:val="00073E09"/>
    <w:rsid w:val="00094A34"/>
    <w:rsid w:val="000A6FFF"/>
    <w:rsid w:val="000B6935"/>
    <w:rsid w:val="000D630E"/>
    <w:rsid w:val="001159C4"/>
    <w:rsid w:val="00147132"/>
    <w:rsid w:val="00163DAF"/>
    <w:rsid w:val="00170583"/>
    <w:rsid w:val="001A43E7"/>
    <w:rsid w:val="001E25B0"/>
    <w:rsid w:val="001E290A"/>
    <w:rsid w:val="00204477"/>
    <w:rsid w:val="00236EF6"/>
    <w:rsid w:val="0025165D"/>
    <w:rsid w:val="002546AC"/>
    <w:rsid w:val="002733A9"/>
    <w:rsid w:val="00281551"/>
    <w:rsid w:val="002E74F3"/>
    <w:rsid w:val="00317E0B"/>
    <w:rsid w:val="003212AA"/>
    <w:rsid w:val="003475DD"/>
    <w:rsid w:val="003862B7"/>
    <w:rsid w:val="003D2D05"/>
    <w:rsid w:val="00402BE5"/>
    <w:rsid w:val="00424FFD"/>
    <w:rsid w:val="004263CD"/>
    <w:rsid w:val="00444187"/>
    <w:rsid w:val="00473BCC"/>
    <w:rsid w:val="004C5C9A"/>
    <w:rsid w:val="00500632"/>
    <w:rsid w:val="00501F3A"/>
    <w:rsid w:val="005310EC"/>
    <w:rsid w:val="005514C9"/>
    <w:rsid w:val="00582EDA"/>
    <w:rsid w:val="005906AC"/>
    <w:rsid w:val="0059212E"/>
    <w:rsid w:val="00644627"/>
    <w:rsid w:val="006458E3"/>
    <w:rsid w:val="00647BDD"/>
    <w:rsid w:val="006707AC"/>
    <w:rsid w:val="006800A3"/>
    <w:rsid w:val="0068728D"/>
    <w:rsid w:val="00713197"/>
    <w:rsid w:val="00722955"/>
    <w:rsid w:val="00736A55"/>
    <w:rsid w:val="007457B8"/>
    <w:rsid w:val="00790C72"/>
    <w:rsid w:val="007A0358"/>
    <w:rsid w:val="007B3A19"/>
    <w:rsid w:val="007C2DB5"/>
    <w:rsid w:val="007C4CCB"/>
    <w:rsid w:val="007E137F"/>
    <w:rsid w:val="007E4938"/>
    <w:rsid w:val="0083647C"/>
    <w:rsid w:val="00846DBC"/>
    <w:rsid w:val="00856905"/>
    <w:rsid w:val="00871350"/>
    <w:rsid w:val="008877A2"/>
    <w:rsid w:val="008F391E"/>
    <w:rsid w:val="0091480F"/>
    <w:rsid w:val="00931880"/>
    <w:rsid w:val="0093201F"/>
    <w:rsid w:val="009438D6"/>
    <w:rsid w:val="00995273"/>
    <w:rsid w:val="009A5707"/>
    <w:rsid w:val="00A8661D"/>
    <w:rsid w:val="00AD5938"/>
    <w:rsid w:val="00AD59CF"/>
    <w:rsid w:val="00AE1F34"/>
    <w:rsid w:val="00AE4B39"/>
    <w:rsid w:val="00B20060"/>
    <w:rsid w:val="00B333F7"/>
    <w:rsid w:val="00B740CB"/>
    <w:rsid w:val="00B92E85"/>
    <w:rsid w:val="00BA7620"/>
    <w:rsid w:val="00BB6218"/>
    <w:rsid w:val="00BC3607"/>
    <w:rsid w:val="00BD5D08"/>
    <w:rsid w:val="00BE56C6"/>
    <w:rsid w:val="00C12C8B"/>
    <w:rsid w:val="00C25DFB"/>
    <w:rsid w:val="00C32216"/>
    <w:rsid w:val="00C402C2"/>
    <w:rsid w:val="00C73025"/>
    <w:rsid w:val="00C73072"/>
    <w:rsid w:val="00CC38DB"/>
    <w:rsid w:val="00D41F80"/>
    <w:rsid w:val="00D4608A"/>
    <w:rsid w:val="00D66608"/>
    <w:rsid w:val="00DB4A09"/>
    <w:rsid w:val="00E0321D"/>
    <w:rsid w:val="00E12BFC"/>
    <w:rsid w:val="00E53C87"/>
    <w:rsid w:val="00E74CC5"/>
    <w:rsid w:val="00F03346"/>
    <w:rsid w:val="00F27124"/>
    <w:rsid w:val="00F5045F"/>
    <w:rsid w:val="00F55DFA"/>
    <w:rsid w:val="00F74239"/>
    <w:rsid w:val="00FA6770"/>
    <w:rsid w:val="00FB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63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21D"/>
  </w:style>
  <w:style w:type="paragraph" w:styleId="Stopka">
    <w:name w:val="footer"/>
    <w:basedOn w:val="Normalny"/>
    <w:link w:val="StopkaZnak"/>
    <w:uiPriority w:val="99"/>
    <w:unhideWhenUsed/>
    <w:rsid w:val="00E0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21D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5165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516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045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F5045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1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1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2064</Words>
  <Characters>12389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spzozrypin</dc:creator>
  <cp:lastModifiedBy>SPZOZ</cp:lastModifiedBy>
  <cp:revision>11</cp:revision>
  <cp:lastPrinted>2024-06-24T08:14:00Z</cp:lastPrinted>
  <dcterms:created xsi:type="dcterms:W3CDTF">2024-06-18T12:54:00Z</dcterms:created>
  <dcterms:modified xsi:type="dcterms:W3CDTF">2024-06-24T08:25:00Z</dcterms:modified>
</cp:coreProperties>
</file>