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CE8DA" w14:textId="25C6B985" w:rsidR="00D933E1" w:rsidRPr="0068520B" w:rsidRDefault="00892E00" w:rsidP="00B12FC6">
      <w:pPr>
        <w:spacing w:before="60" w:after="60"/>
        <w:jc w:val="center"/>
        <w:rPr>
          <w:rFonts w:ascii="Times New Roman" w:hAnsi="Times New Roman"/>
          <w:b/>
          <w:bCs/>
        </w:rPr>
      </w:pPr>
      <w:r w:rsidRPr="0068520B">
        <w:rPr>
          <w:rFonts w:ascii="Times New Roman" w:hAnsi="Times New Roman"/>
          <w:b/>
          <w:bCs/>
        </w:rPr>
        <w:t>UMOW</w:t>
      </w:r>
      <w:r w:rsidR="00C57678" w:rsidRPr="0068520B">
        <w:rPr>
          <w:rFonts w:ascii="Times New Roman" w:hAnsi="Times New Roman"/>
          <w:b/>
          <w:bCs/>
        </w:rPr>
        <w:t>A</w:t>
      </w:r>
      <w:r w:rsidRPr="0068520B">
        <w:rPr>
          <w:rFonts w:ascii="Times New Roman" w:hAnsi="Times New Roman"/>
          <w:b/>
          <w:bCs/>
        </w:rPr>
        <w:t xml:space="preserve"> KONCESJI NA USŁUGI</w:t>
      </w:r>
    </w:p>
    <w:p w14:paraId="420F8E96" w14:textId="3E77E3E9" w:rsidR="00D933E1" w:rsidRPr="0068520B" w:rsidRDefault="00C57678" w:rsidP="00C57678">
      <w:pPr>
        <w:spacing w:before="60" w:after="60"/>
        <w:jc w:val="center"/>
        <w:rPr>
          <w:rFonts w:ascii="Times New Roman" w:hAnsi="Times New Roman"/>
          <w:i/>
          <w:iCs/>
        </w:rPr>
      </w:pPr>
      <w:r w:rsidRPr="0068520B">
        <w:rPr>
          <w:rFonts w:ascii="Times New Roman" w:hAnsi="Times New Roman"/>
          <w:i/>
          <w:iCs/>
        </w:rPr>
        <w:t>(wzór)</w:t>
      </w:r>
    </w:p>
    <w:p w14:paraId="07DFB0DF" w14:textId="77777777" w:rsidR="00C57678" w:rsidRPr="0068520B" w:rsidRDefault="00C57678" w:rsidP="00C57678">
      <w:pPr>
        <w:spacing w:before="60" w:after="60"/>
        <w:jc w:val="center"/>
        <w:rPr>
          <w:rFonts w:ascii="Times New Roman" w:hAnsi="Times New Roman"/>
        </w:rPr>
      </w:pPr>
    </w:p>
    <w:p w14:paraId="766CE883" w14:textId="7333E5AE" w:rsidR="00C57678" w:rsidRPr="0068520B" w:rsidRDefault="00C57678" w:rsidP="00C57678">
      <w:pPr>
        <w:spacing w:before="60" w:after="60"/>
        <w:rPr>
          <w:rFonts w:ascii="Times New Roman" w:hAnsi="Times New Roman"/>
        </w:rPr>
      </w:pPr>
      <w:r w:rsidRPr="0068520B">
        <w:rPr>
          <w:rFonts w:ascii="Times New Roman" w:hAnsi="Times New Roman"/>
        </w:rPr>
        <w:t xml:space="preserve">zawarta w </w:t>
      </w:r>
      <w:r w:rsidR="009E23A9" w:rsidRPr="0068520B">
        <w:rPr>
          <w:rFonts w:ascii="Times New Roman" w:hAnsi="Times New Roman"/>
        </w:rPr>
        <w:t>Górowie Iławieckim</w:t>
      </w:r>
      <w:r w:rsidRPr="0068520B">
        <w:rPr>
          <w:rFonts w:ascii="Times New Roman" w:hAnsi="Times New Roman"/>
        </w:rPr>
        <w:t>, dnia ……………………… r. pomiędzy:</w:t>
      </w:r>
    </w:p>
    <w:p w14:paraId="366D0420" w14:textId="77777777" w:rsidR="00C57678" w:rsidRPr="0068520B" w:rsidRDefault="00C57678" w:rsidP="00C57678">
      <w:pPr>
        <w:spacing w:before="60" w:after="60"/>
        <w:rPr>
          <w:rFonts w:ascii="Times New Roman" w:hAnsi="Times New Roman"/>
        </w:rPr>
      </w:pPr>
    </w:p>
    <w:p w14:paraId="4DC93F99" w14:textId="722F9D34" w:rsidR="00C57678" w:rsidRPr="0068520B" w:rsidRDefault="009E23A9" w:rsidP="0068520B">
      <w:pPr>
        <w:spacing w:before="60" w:after="60"/>
        <w:rPr>
          <w:rFonts w:ascii="Times New Roman" w:hAnsi="Times New Roman"/>
        </w:rPr>
      </w:pPr>
      <w:bookmarkStart w:id="0" w:name="_Hlk163508222"/>
      <w:r w:rsidRPr="0068520B">
        <w:rPr>
          <w:rFonts w:ascii="Times New Roman" w:hAnsi="Times New Roman"/>
          <w:b/>
          <w:bCs/>
        </w:rPr>
        <w:t>Gmin</w:t>
      </w:r>
      <w:r w:rsidR="0068520B" w:rsidRPr="0068520B">
        <w:rPr>
          <w:rFonts w:ascii="Times New Roman" w:hAnsi="Times New Roman"/>
          <w:b/>
          <w:bCs/>
        </w:rPr>
        <w:t>ą</w:t>
      </w:r>
      <w:r w:rsidRPr="0068520B">
        <w:rPr>
          <w:rFonts w:ascii="Times New Roman" w:hAnsi="Times New Roman"/>
          <w:b/>
          <w:bCs/>
        </w:rPr>
        <w:t xml:space="preserve"> Górowo Iławieckie</w:t>
      </w:r>
      <w:r w:rsidR="00C57678" w:rsidRPr="0068520B">
        <w:rPr>
          <w:rFonts w:ascii="Times New Roman" w:hAnsi="Times New Roman"/>
          <w:b/>
          <w:bCs/>
        </w:rPr>
        <w:t>,</w:t>
      </w:r>
      <w:r w:rsidR="00C57678" w:rsidRPr="0068520B">
        <w:rPr>
          <w:rFonts w:ascii="Times New Roman" w:hAnsi="Times New Roman"/>
        </w:rPr>
        <w:t xml:space="preserve"> </w:t>
      </w:r>
      <w:r w:rsidRPr="0068520B">
        <w:rPr>
          <w:rFonts w:ascii="Times New Roman" w:hAnsi="Times New Roman"/>
        </w:rPr>
        <w:t>ul. Kościuszki 17</w:t>
      </w:r>
      <w:r w:rsidR="0068520B" w:rsidRPr="0068520B">
        <w:rPr>
          <w:rFonts w:ascii="Times New Roman" w:hAnsi="Times New Roman"/>
        </w:rPr>
        <w:t xml:space="preserve">, </w:t>
      </w:r>
      <w:r w:rsidRPr="0068520B">
        <w:rPr>
          <w:rFonts w:ascii="Times New Roman" w:hAnsi="Times New Roman"/>
        </w:rPr>
        <w:t>11-220 Górowo Iławieckie</w:t>
      </w:r>
      <w:r w:rsidR="00C57678" w:rsidRPr="0068520B">
        <w:rPr>
          <w:rFonts w:ascii="Times New Roman" w:hAnsi="Times New Roman"/>
        </w:rPr>
        <w:t xml:space="preserve">, </w:t>
      </w:r>
      <w:r w:rsidR="0068520B" w:rsidRPr="0068520B">
        <w:rPr>
          <w:rFonts w:ascii="Times New Roman" w:hAnsi="Times New Roman"/>
        </w:rPr>
        <w:t>NIP: 7431863005</w:t>
      </w:r>
      <w:bookmarkEnd w:id="0"/>
      <w:r w:rsidR="0068520B" w:rsidRPr="0068520B">
        <w:rPr>
          <w:rFonts w:ascii="Times New Roman" w:hAnsi="Times New Roman"/>
        </w:rPr>
        <w:t>, REGON: 510742913</w:t>
      </w:r>
      <w:r w:rsidR="00C57678" w:rsidRPr="0068520B">
        <w:rPr>
          <w:rFonts w:ascii="Times New Roman" w:hAnsi="Times New Roman"/>
        </w:rPr>
        <w:t>,</w:t>
      </w:r>
    </w:p>
    <w:p w14:paraId="5E781938" w14:textId="0BD1AD0E" w:rsidR="00C57678" w:rsidRPr="0068520B" w:rsidRDefault="00C57678" w:rsidP="00C57678">
      <w:pPr>
        <w:spacing w:before="60" w:after="60"/>
        <w:rPr>
          <w:rFonts w:ascii="Times New Roman" w:hAnsi="Times New Roman"/>
        </w:rPr>
      </w:pPr>
      <w:r w:rsidRPr="0068520B">
        <w:rPr>
          <w:rFonts w:ascii="Times New Roman" w:hAnsi="Times New Roman"/>
        </w:rPr>
        <w:t>reprezentowaną przez:</w:t>
      </w:r>
    </w:p>
    <w:p w14:paraId="1B13725D" w14:textId="77777777" w:rsidR="009B46DF" w:rsidRPr="0068520B" w:rsidRDefault="00C57678" w:rsidP="00C57678">
      <w:pPr>
        <w:spacing w:before="60" w:after="60"/>
        <w:rPr>
          <w:rFonts w:ascii="Times New Roman" w:hAnsi="Times New Roman"/>
        </w:rPr>
      </w:pPr>
      <w:r w:rsidRPr="0068520B">
        <w:rPr>
          <w:rFonts w:ascii="Times New Roman" w:hAnsi="Times New Roman"/>
        </w:rPr>
        <w:t>……………………… – ………………………</w:t>
      </w:r>
    </w:p>
    <w:p w14:paraId="154A5F29" w14:textId="77777777" w:rsidR="009B46DF" w:rsidRPr="0068520B" w:rsidRDefault="009B46DF" w:rsidP="00C57678">
      <w:pPr>
        <w:spacing w:before="60" w:after="60"/>
        <w:rPr>
          <w:rFonts w:ascii="Times New Roman" w:hAnsi="Times New Roman"/>
        </w:rPr>
      </w:pPr>
    </w:p>
    <w:p w14:paraId="60FB4686" w14:textId="77777777" w:rsidR="009B46DF" w:rsidRPr="0068520B" w:rsidRDefault="009B46DF" w:rsidP="00C57678">
      <w:pPr>
        <w:spacing w:before="60" w:after="60"/>
        <w:rPr>
          <w:rFonts w:ascii="Times New Roman" w:hAnsi="Times New Roman"/>
        </w:rPr>
      </w:pPr>
      <w:r w:rsidRPr="0068520B">
        <w:rPr>
          <w:rFonts w:ascii="Times New Roman" w:hAnsi="Times New Roman"/>
        </w:rPr>
        <w:t>Zwaną dalej „Zamawiającym”,</w:t>
      </w:r>
    </w:p>
    <w:p w14:paraId="3B2C8E72" w14:textId="77777777" w:rsidR="009B46DF" w:rsidRPr="0068520B" w:rsidRDefault="009B46DF" w:rsidP="00C57678">
      <w:pPr>
        <w:spacing w:before="60" w:after="60"/>
        <w:rPr>
          <w:rFonts w:ascii="Times New Roman" w:hAnsi="Times New Roman"/>
        </w:rPr>
      </w:pPr>
    </w:p>
    <w:p w14:paraId="77665E44" w14:textId="3179B8A4" w:rsidR="009B46DF" w:rsidRPr="0068520B" w:rsidRDefault="009B46DF" w:rsidP="00C57678">
      <w:pPr>
        <w:spacing w:before="60" w:after="60"/>
        <w:rPr>
          <w:rFonts w:ascii="Times New Roman" w:hAnsi="Times New Roman"/>
        </w:rPr>
      </w:pPr>
      <w:r w:rsidRPr="0068520B">
        <w:rPr>
          <w:rFonts w:ascii="Times New Roman" w:hAnsi="Times New Roman"/>
        </w:rPr>
        <w:t>a</w:t>
      </w:r>
    </w:p>
    <w:p w14:paraId="7BE087CC" w14:textId="77777777" w:rsidR="009B46DF" w:rsidRPr="009E23A9" w:rsidRDefault="009B46DF" w:rsidP="00C57678">
      <w:pPr>
        <w:spacing w:before="60" w:after="60"/>
        <w:rPr>
          <w:rFonts w:ascii="Times New Roman" w:hAnsi="Times New Roman"/>
          <w:highlight w:val="yellow"/>
        </w:rPr>
      </w:pPr>
    </w:p>
    <w:p w14:paraId="7E188C42" w14:textId="6EBBAE84" w:rsidR="009B46DF" w:rsidRPr="0068520B" w:rsidRDefault="009B46DF" w:rsidP="009B46DF">
      <w:pPr>
        <w:spacing w:before="60" w:after="60"/>
        <w:jc w:val="both"/>
        <w:rPr>
          <w:rFonts w:ascii="Times New Roman" w:hAnsi="Times New Roman"/>
        </w:rPr>
      </w:pPr>
      <w:r w:rsidRPr="0068520B">
        <w:rPr>
          <w:rFonts w:ascii="Times New Roman" w:hAnsi="Times New Roman"/>
        </w:rPr>
        <w:t xml:space="preserve">………………………………………………………………………………………………, </w:t>
      </w:r>
    </w:p>
    <w:p w14:paraId="6DFB09BA" w14:textId="77777777" w:rsidR="009B46DF" w:rsidRPr="0068520B" w:rsidRDefault="009B46DF" w:rsidP="009B46DF">
      <w:pPr>
        <w:spacing w:before="60" w:after="60"/>
        <w:jc w:val="both"/>
        <w:rPr>
          <w:rFonts w:ascii="Times New Roman" w:hAnsi="Times New Roman"/>
        </w:rPr>
      </w:pPr>
      <w:r w:rsidRPr="0068520B">
        <w:rPr>
          <w:rFonts w:ascii="Times New Roman" w:hAnsi="Times New Roman"/>
        </w:rPr>
        <w:t xml:space="preserve">mającym nadanym nr NIP …………………… oraz REGON …………….., </w:t>
      </w:r>
    </w:p>
    <w:p w14:paraId="6F3BC480" w14:textId="62EE5FEE" w:rsidR="009B46DF" w:rsidRPr="0068520B" w:rsidRDefault="009B46DF" w:rsidP="009B46DF">
      <w:pPr>
        <w:spacing w:before="60" w:after="60"/>
        <w:jc w:val="both"/>
        <w:rPr>
          <w:rFonts w:ascii="Times New Roman" w:hAnsi="Times New Roman"/>
        </w:rPr>
      </w:pPr>
      <w:r w:rsidRPr="0068520B">
        <w:rPr>
          <w:rFonts w:ascii="Times New Roman" w:hAnsi="Times New Roman"/>
        </w:rPr>
        <w:t>reprezentowanym przez :</w:t>
      </w:r>
    </w:p>
    <w:p w14:paraId="49F267CB" w14:textId="52B119E8" w:rsidR="009B46DF" w:rsidRPr="0068520B" w:rsidRDefault="009B46DF" w:rsidP="009B46DF">
      <w:pPr>
        <w:spacing w:before="60" w:after="60"/>
        <w:jc w:val="both"/>
        <w:rPr>
          <w:rFonts w:ascii="Times New Roman" w:hAnsi="Times New Roman"/>
        </w:rPr>
      </w:pPr>
      <w:r w:rsidRPr="0068520B">
        <w:rPr>
          <w:rFonts w:ascii="Times New Roman" w:hAnsi="Times New Roman"/>
        </w:rPr>
        <w:t>…………………………..- ………………………………</w:t>
      </w:r>
    </w:p>
    <w:p w14:paraId="1CCFDD49" w14:textId="77777777" w:rsidR="009B46DF" w:rsidRPr="0068520B" w:rsidRDefault="009B46DF" w:rsidP="009B46DF">
      <w:pPr>
        <w:spacing w:before="60" w:after="60"/>
        <w:jc w:val="both"/>
        <w:rPr>
          <w:rFonts w:ascii="Times New Roman" w:hAnsi="Times New Roman"/>
        </w:rPr>
      </w:pPr>
      <w:r w:rsidRPr="0068520B">
        <w:rPr>
          <w:rFonts w:ascii="Times New Roman" w:hAnsi="Times New Roman"/>
        </w:rPr>
        <w:t>…………………………..- ………………………………</w:t>
      </w:r>
    </w:p>
    <w:p w14:paraId="7384BFF1" w14:textId="3621B31E" w:rsidR="009B46DF" w:rsidRPr="0068520B" w:rsidRDefault="009B46DF" w:rsidP="009B46DF">
      <w:pPr>
        <w:spacing w:before="60" w:after="60"/>
        <w:jc w:val="both"/>
        <w:rPr>
          <w:rFonts w:ascii="Times New Roman" w:hAnsi="Times New Roman"/>
        </w:rPr>
      </w:pPr>
      <w:r w:rsidRPr="0068520B">
        <w:rPr>
          <w:rFonts w:ascii="Times New Roman" w:hAnsi="Times New Roman"/>
        </w:rPr>
        <w:t>zwanym dalej „Koncesjonariuszem”.</w:t>
      </w:r>
    </w:p>
    <w:p w14:paraId="3EE5C631" w14:textId="25AD3B87" w:rsidR="00C57678" w:rsidRPr="009E23A9" w:rsidRDefault="00C57678" w:rsidP="00C57678">
      <w:pPr>
        <w:spacing w:before="60" w:after="60"/>
        <w:rPr>
          <w:rFonts w:ascii="Times New Roman" w:hAnsi="Times New Roman"/>
          <w:highlight w:val="yellow"/>
        </w:rPr>
      </w:pPr>
    </w:p>
    <w:p w14:paraId="4E1F3E35" w14:textId="31F8E207" w:rsidR="000B7C17" w:rsidRPr="006777CA" w:rsidRDefault="009B46DF" w:rsidP="000B7C17">
      <w:pPr>
        <w:spacing w:before="60" w:after="60"/>
        <w:jc w:val="both"/>
        <w:rPr>
          <w:rFonts w:ascii="Times New Roman" w:hAnsi="Times New Roman"/>
        </w:rPr>
      </w:pPr>
      <w:r w:rsidRPr="006777CA">
        <w:rPr>
          <w:rFonts w:ascii="Times New Roman" w:hAnsi="Times New Roman"/>
        </w:rPr>
        <w:t>wybranym w wyniku postępowania o udzielenie koncesji w trybie ustawy z dnia 21 października 2016 r. o</w:t>
      </w:r>
      <w:r w:rsidR="0049534B" w:rsidRPr="006777CA">
        <w:rPr>
          <w:rFonts w:ascii="Times New Roman" w:hAnsi="Times New Roman"/>
        </w:rPr>
        <w:t> </w:t>
      </w:r>
      <w:r w:rsidRPr="006777CA">
        <w:rPr>
          <w:rFonts w:ascii="Times New Roman" w:hAnsi="Times New Roman"/>
        </w:rPr>
        <w:t xml:space="preserve">umowie koncesji na roboty budowlane lub usługi </w:t>
      </w:r>
      <w:r w:rsidR="0049534B" w:rsidRPr="006777CA">
        <w:rPr>
          <w:rFonts w:ascii="Times New Roman" w:hAnsi="Times New Roman"/>
        </w:rPr>
        <w:t>(Dz.U. z 2023 r. poz. 140)</w:t>
      </w:r>
      <w:r w:rsidRPr="006777CA">
        <w:rPr>
          <w:rFonts w:ascii="Times New Roman" w:hAnsi="Times New Roman"/>
        </w:rPr>
        <w:t xml:space="preserve"> na świadczenie usług </w:t>
      </w:r>
      <w:r w:rsidR="0049534B" w:rsidRPr="006777CA">
        <w:rPr>
          <w:rFonts w:ascii="Times New Roman" w:hAnsi="Times New Roman"/>
        </w:rPr>
        <w:t xml:space="preserve">utrzymania i zarządzania </w:t>
      </w:r>
      <w:r w:rsidR="00743D09" w:rsidRPr="006777CA">
        <w:rPr>
          <w:rFonts w:ascii="Times New Roman" w:hAnsi="Times New Roman"/>
        </w:rPr>
        <w:t>Zakładem Przyrodoleczniczym wraz z infrastrukturą techniczną w Nowej Wsi Iławeckiej</w:t>
      </w:r>
      <w:r w:rsidR="006777CA" w:rsidRPr="006777CA">
        <w:rPr>
          <w:rFonts w:ascii="Times New Roman" w:hAnsi="Times New Roman"/>
        </w:rPr>
        <w:t>,</w:t>
      </w:r>
      <w:r w:rsidR="0049534B" w:rsidRPr="006777CA">
        <w:rPr>
          <w:rFonts w:ascii="Times New Roman" w:hAnsi="Times New Roman"/>
        </w:rPr>
        <w:t xml:space="preserve"> powstałą </w:t>
      </w:r>
      <w:r w:rsidR="00743D09" w:rsidRPr="006777CA">
        <w:rPr>
          <w:rFonts w:ascii="Times New Roman" w:hAnsi="Times New Roman"/>
        </w:rPr>
        <w:t>w wyniku realizacji projektu pn. „Budowa Zakładu Przyrodoleczniczego wraz z</w:t>
      </w:r>
      <w:r w:rsidR="006777CA" w:rsidRPr="006777CA">
        <w:rPr>
          <w:rFonts w:ascii="Times New Roman" w:hAnsi="Times New Roman"/>
        </w:rPr>
        <w:t> </w:t>
      </w:r>
      <w:r w:rsidR="00743D09" w:rsidRPr="006777CA">
        <w:rPr>
          <w:rFonts w:ascii="Times New Roman" w:hAnsi="Times New Roman"/>
        </w:rPr>
        <w:t>infrastrukturą techniczną w Nowej Wsi Iławeckiej” współfinansowanego ze środków Europejskiego Funduszu Rozwoju Regionalnego – Regionalnego Programu Operacyjnego Województwa Warmińsko-Mazurskiego na lata 2014-2020.</w:t>
      </w:r>
    </w:p>
    <w:p w14:paraId="41C71631" w14:textId="5269FF67" w:rsidR="00964456" w:rsidRPr="009E23A9" w:rsidRDefault="00964456">
      <w:pPr>
        <w:spacing w:after="0" w:line="240" w:lineRule="auto"/>
        <w:rPr>
          <w:rFonts w:ascii="Times New Roman" w:hAnsi="Times New Roman"/>
          <w:highlight w:val="yellow"/>
        </w:rPr>
      </w:pPr>
      <w:r w:rsidRPr="009E23A9">
        <w:rPr>
          <w:rFonts w:ascii="Times New Roman" w:hAnsi="Times New Roman"/>
          <w:highlight w:val="yellow"/>
        </w:rPr>
        <w:br w:type="page"/>
      </w:r>
    </w:p>
    <w:p w14:paraId="7BF781E8" w14:textId="77777777" w:rsidR="001D2B2F" w:rsidRPr="00930A68" w:rsidRDefault="001D2B2F" w:rsidP="0007521F">
      <w:pPr>
        <w:spacing w:before="60" w:after="60"/>
        <w:jc w:val="both"/>
        <w:rPr>
          <w:rFonts w:ascii="Times New Roman" w:hAnsi="Times New Roman"/>
          <w:b/>
          <w:bCs/>
        </w:rPr>
      </w:pPr>
      <w:r w:rsidRPr="00930A68">
        <w:rPr>
          <w:rFonts w:ascii="Times New Roman" w:hAnsi="Times New Roman"/>
          <w:b/>
          <w:bCs/>
        </w:rPr>
        <w:lastRenderedPageBreak/>
        <w:t>Słownik pojęć:</w:t>
      </w:r>
    </w:p>
    <w:p w14:paraId="1F3DBA60" w14:textId="14857072" w:rsidR="00452E8A" w:rsidRPr="00960B09" w:rsidRDefault="00452E8A" w:rsidP="0007521F">
      <w:pPr>
        <w:spacing w:before="60" w:after="60"/>
        <w:jc w:val="both"/>
        <w:rPr>
          <w:rFonts w:ascii="Times New Roman" w:hAnsi="Times New Roman"/>
        </w:rPr>
      </w:pPr>
      <w:r w:rsidRPr="00960B09">
        <w:rPr>
          <w:rFonts w:ascii="Times New Roman" w:hAnsi="Times New Roman"/>
          <w:b/>
          <w:bCs/>
        </w:rPr>
        <w:t>Infrastruktura</w:t>
      </w:r>
      <w:r w:rsidRPr="00960B09">
        <w:rPr>
          <w:rFonts w:ascii="Times New Roman" w:hAnsi="Times New Roman"/>
        </w:rPr>
        <w:t xml:space="preserve"> – </w:t>
      </w:r>
      <w:r w:rsidR="00960B09" w:rsidRPr="00960B09">
        <w:rPr>
          <w:rFonts w:ascii="Times New Roman" w:hAnsi="Times New Roman"/>
        </w:rPr>
        <w:t>Zakład Przyrodoleczniczy i Pawilony Uzdrowiskowe A i B</w:t>
      </w:r>
      <w:r w:rsidRPr="00960B09">
        <w:rPr>
          <w:rFonts w:ascii="Times New Roman" w:hAnsi="Times New Roman"/>
        </w:rPr>
        <w:t xml:space="preserve"> wraz z zakupionym przez Zamawiającego wyposażeniem</w:t>
      </w:r>
      <w:r w:rsidR="00960B09" w:rsidRPr="00960B09">
        <w:rPr>
          <w:rFonts w:ascii="Times New Roman" w:hAnsi="Times New Roman"/>
        </w:rPr>
        <w:t xml:space="preserve"> oraz Tężnia Solankowa.</w:t>
      </w:r>
    </w:p>
    <w:p w14:paraId="79C81DEF" w14:textId="17369BFA" w:rsidR="001D2B2F" w:rsidRPr="00B34FAA" w:rsidRDefault="001D2B2F" w:rsidP="0007521F">
      <w:pPr>
        <w:spacing w:before="60" w:after="60"/>
        <w:jc w:val="both"/>
        <w:rPr>
          <w:rFonts w:ascii="Times New Roman" w:hAnsi="Times New Roman"/>
        </w:rPr>
      </w:pPr>
      <w:r w:rsidRPr="00B34FAA">
        <w:rPr>
          <w:rFonts w:ascii="Times New Roman" w:hAnsi="Times New Roman"/>
          <w:b/>
          <w:bCs/>
        </w:rPr>
        <w:t>Koncesja</w:t>
      </w:r>
      <w:r w:rsidRPr="00B34FAA">
        <w:rPr>
          <w:rFonts w:ascii="Times New Roman" w:hAnsi="Times New Roman"/>
        </w:rPr>
        <w:t xml:space="preserve"> - prawo do wykonywania usług, w tym pobierania pożytków</w:t>
      </w:r>
      <w:r w:rsidR="00275A34" w:rsidRPr="00B34FAA">
        <w:rPr>
          <w:rFonts w:ascii="Times New Roman" w:hAnsi="Times New Roman"/>
        </w:rPr>
        <w:t>;</w:t>
      </w:r>
    </w:p>
    <w:p w14:paraId="5FEC35DB" w14:textId="6B1EE0A1" w:rsidR="00452E8A" w:rsidRPr="00B34FAA" w:rsidRDefault="00452E8A" w:rsidP="0007521F">
      <w:pPr>
        <w:spacing w:before="60" w:after="60"/>
        <w:jc w:val="both"/>
        <w:rPr>
          <w:rFonts w:ascii="Times New Roman" w:hAnsi="Times New Roman"/>
        </w:rPr>
      </w:pPr>
      <w:r w:rsidRPr="00B34FAA">
        <w:rPr>
          <w:rFonts w:ascii="Times New Roman" w:hAnsi="Times New Roman"/>
          <w:b/>
          <w:bCs/>
        </w:rPr>
        <w:t>Postępowanie</w:t>
      </w:r>
      <w:r w:rsidRPr="00B34FAA">
        <w:rPr>
          <w:rFonts w:ascii="Times New Roman" w:hAnsi="Times New Roman"/>
        </w:rPr>
        <w:t xml:space="preserve"> - postępowanie o zawarcie umowy koncesji, wszczęte na podstawie publicznego ogłoszenia o koncesji z dnia </w:t>
      </w:r>
      <w:r w:rsidR="008D04D6">
        <w:rPr>
          <w:rFonts w:ascii="Times New Roman" w:hAnsi="Times New Roman"/>
        </w:rPr>
        <w:t>24.07.2024</w:t>
      </w:r>
      <w:r w:rsidRPr="00B34FAA">
        <w:rPr>
          <w:rFonts w:ascii="Times New Roman" w:hAnsi="Times New Roman"/>
        </w:rPr>
        <w:t>, nr</w:t>
      </w:r>
      <w:r w:rsidR="00B34FAA" w:rsidRPr="00B34FAA">
        <w:rPr>
          <w:rFonts w:ascii="Times New Roman" w:hAnsi="Times New Roman"/>
        </w:rPr>
        <w:t xml:space="preserve"> </w:t>
      </w:r>
      <w:r w:rsidR="008D04D6">
        <w:rPr>
          <w:rFonts w:ascii="Times New Roman" w:hAnsi="Times New Roman"/>
        </w:rPr>
        <w:t>445352-2024</w:t>
      </w:r>
      <w:r w:rsidRPr="00B34FAA">
        <w:rPr>
          <w:rFonts w:ascii="Times New Roman" w:hAnsi="Times New Roman"/>
        </w:rPr>
        <w:t>, którego celem jest wybranie zainteresowanego podmiotu, z którym zostanie zawarta Umowa Koncesji;</w:t>
      </w:r>
    </w:p>
    <w:p w14:paraId="0F3F76A2" w14:textId="5D738306" w:rsidR="00A01A14" w:rsidRPr="00786F6C" w:rsidRDefault="00A01A14" w:rsidP="0007521F">
      <w:pPr>
        <w:spacing w:before="60" w:after="60"/>
        <w:jc w:val="both"/>
        <w:rPr>
          <w:rFonts w:ascii="Times New Roman" w:hAnsi="Times New Roman"/>
        </w:rPr>
      </w:pPr>
      <w:r w:rsidRPr="00786F6C">
        <w:rPr>
          <w:rFonts w:ascii="Times New Roman" w:hAnsi="Times New Roman"/>
          <w:b/>
          <w:bCs/>
        </w:rPr>
        <w:t>Pożytki</w:t>
      </w:r>
      <w:r w:rsidRPr="00786F6C">
        <w:rPr>
          <w:rFonts w:ascii="Times New Roman" w:hAnsi="Times New Roman"/>
        </w:rPr>
        <w:t xml:space="preserve"> - opłaty bez względu na nazwę uiszczane przez użytkowników Infrastruktury za usługi świadczone przez Koncesjonariusza w ramach realizacji niniejszej umowy;</w:t>
      </w:r>
    </w:p>
    <w:p w14:paraId="477801E9" w14:textId="5CF3C80F" w:rsidR="000B7C17" w:rsidRPr="00930A68" w:rsidRDefault="001D2B2F" w:rsidP="0007521F">
      <w:pPr>
        <w:spacing w:before="60" w:after="60"/>
        <w:jc w:val="both"/>
        <w:rPr>
          <w:rFonts w:ascii="Times New Roman" w:hAnsi="Times New Roman"/>
        </w:rPr>
      </w:pPr>
      <w:r w:rsidRPr="00930A68">
        <w:rPr>
          <w:rFonts w:ascii="Times New Roman" w:hAnsi="Times New Roman"/>
          <w:b/>
          <w:bCs/>
        </w:rPr>
        <w:t>Projekt</w:t>
      </w:r>
      <w:r w:rsidRPr="00930A68">
        <w:rPr>
          <w:rFonts w:ascii="Times New Roman" w:hAnsi="Times New Roman"/>
        </w:rPr>
        <w:t xml:space="preserve"> - </w:t>
      </w:r>
      <w:r w:rsidR="00273E23" w:rsidRPr="00930A68">
        <w:rPr>
          <w:rFonts w:ascii="Times New Roman" w:hAnsi="Times New Roman"/>
        </w:rPr>
        <w:t xml:space="preserve">projekt </w:t>
      </w:r>
      <w:r w:rsidR="00930A68" w:rsidRPr="00930A68">
        <w:rPr>
          <w:rFonts w:ascii="Times New Roman" w:hAnsi="Times New Roman"/>
        </w:rPr>
        <w:t>pn. „Budowa Zakładu Przyrodoleczniczego wraz z infrastrukturą techniczną w Nowej Wsi Iławeckiej” współfinansowanego ze środków Europejskiego Funduszu Rozwoju Regionalnego – Regionalnego Programu Operacyjnego Województwa Warmińsko-Mazurskiego na lata 2014-2020</w:t>
      </w:r>
      <w:r w:rsidR="001571E4" w:rsidRPr="00930A68">
        <w:rPr>
          <w:rFonts w:ascii="Times New Roman" w:hAnsi="Times New Roman"/>
        </w:rPr>
        <w:t>;</w:t>
      </w:r>
    </w:p>
    <w:p w14:paraId="03C825F3" w14:textId="284DBF91" w:rsidR="001571E4" w:rsidRPr="00960B09" w:rsidRDefault="001D2B2F" w:rsidP="0007521F">
      <w:pPr>
        <w:spacing w:before="60" w:after="60"/>
        <w:jc w:val="both"/>
        <w:rPr>
          <w:rFonts w:ascii="Times New Roman" w:hAnsi="Times New Roman"/>
        </w:rPr>
      </w:pPr>
      <w:r w:rsidRPr="00960B09">
        <w:rPr>
          <w:rFonts w:ascii="Times New Roman" w:hAnsi="Times New Roman"/>
          <w:b/>
          <w:bCs/>
        </w:rPr>
        <w:t>Przedmiot koncesji</w:t>
      </w:r>
      <w:r w:rsidRPr="00960B09">
        <w:rPr>
          <w:rFonts w:ascii="Times New Roman" w:hAnsi="Times New Roman"/>
        </w:rPr>
        <w:t xml:space="preserve"> - </w:t>
      </w:r>
      <w:r w:rsidR="001571E4" w:rsidRPr="00960B09">
        <w:rPr>
          <w:rFonts w:ascii="Times New Roman" w:hAnsi="Times New Roman"/>
        </w:rPr>
        <w:t>świadczenie usług utrzymania i zarządzania Infrastrukturą powstałą w wyniku realizacji Projektu, z zastrzeżeniem braku możliwości zmiany sposobu wykorzystania i przeznaczenia obiektów powstałych w wyniku realizacji Projektu, zachowania wszelkich wskaźników realizacji Projektu oraz wypełniania wszelkich założeń Projektu – w okresie trwałości projektu, tj. w latach 2024-2028</w:t>
      </w:r>
      <w:r w:rsidR="0007521F" w:rsidRPr="00960B09">
        <w:rPr>
          <w:rFonts w:ascii="Times New Roman" w:hAnsi="Times New Roman"/>
        </w:rPr>
        <w:t>;</w:t>
      </w:r>
    </w:p>
    <w:p w14:paraId="7F6E9BAA" w14:textId="3A2989A8" w:rsidR="001D2B2F" w:rsidRPr="005145BD" w:rsidRDefault="001D2B2F" w:rsidP="0007521F">
      <w:pPr>
        <w:spacing w:before="60" w:after="60"/>
        <w:jc w:val="both"/>
        <w:rPr>
          <w:rFonts w:ascii="Times New Roman" w:hAnsi="Times New Roman"/>
        </w:rPr>
      </w:pPr>
      <w:r w:rsidRPr="005145BD">
        <w:rPr>
          <w:rFonts w:ascii="Times New Roman" w:hAnsi="Times New Roman"/>
          <w:b/>
          <w:bCs/>
        </w:rPr>
        <w:t>Strony</w:t>
      </w:r>
      <w:r w:rsidRPr="005145BD">
        <w:rPr>
          <w:rFonts w:ascii="Times New Roman" w:hAnsi="Times New Roman"/>
        </w:rPr>
        <w:t xml:space="preserve"> – </w:t>
      </w:r>
      <w:r w:rsidR="00E576FB" w:rsidRPr="005145BD">
        <w:rPr>
          <w:rFonts w:ascii="Times New Roman" w:hAnsi="Times New Roman"/>
        </w:rPr>
        <w:t>Zamawiający</w:t>
      </w:r>
      <w:r w:rsidRPr="005145BD">
        <w:rPr>
          <w:rFonts w:ascii="Times New Roman" w:hAnsi="Times New Roman"/>
        </w:rPr>
        <w:t xml:space="preserve"> i Koncesjonariusz</w:t>
      </w:r>
      <w:r w:rsidR="0007521F" w:rsidRPr="005145BD">
        <w:rPr>
          <w:rFonts w:ascii="Times New Roman" w:hAnsi="Times New Roman"/>
        </w:rPr>
        <w:t>;</w:t>
      </w:r>
    </w:p>
    <w:p w14:paraId="22E86F2D" w14:textId="55909F42" w:rsidR="001D2B2F" w:rsidRPr="00960B09" w:rsidRDefault="001D2B2F" w:rsidP="0007521F">
      <w:pPr>
        <w:spacing w:before="60" w:after="60"/>
        <w:jc w:val="both"/>
        <w:rPr>
          <w:rFonts w:ascii="Times New Roman" w:hAnsi="Times New Roman"/>
        </w:rPr>
      </w:pPr>
      <w:r w:rsidRPr="00960B09">
        <w:rPr>
          <w:rFonts w:ascii="Times New Roman" w:hAnsi="Times New Roman"/>
          <w:b/>
          <w:bCs/>
        </w:rPr>
        <w:t>Trwałość projektu</w:t>
      </w:r>
      <w:r w:rsidRPr="00960B09">
        <w:rPr>
          <w:rFonts w:ascii="Times New Roman" w:hAnsi="Times New Roman"/>
        </w:rPr>
        <w:t xml:space="preserve"> - niepoddanie projektu zasadniczej modyfikacji</w:t>
      </w:r>
      <w:r w:rsidR="00452E8A" w:rsidRPr="00960B09">
        <w:rPr>
          <w:rFonts w:ascii="Times New Roman" w:hAnsi="Times New Roman"/>
        </w:rPr>
        <w:t xml:space="preserve"> poprzez:</w:t>
      </w:r>
    </w:p>
    <w:p w14:paraId="211FD56E" w14:textId="12FEAC78" w:rsidR="00452E8A" w:rsidRPr="00960B09" w:rsidRDefault="00452E8A" w:rsidP="0007521F">
      <w:pPr>
        <w:pStyle w:val="Akapitzlist"/>
        <w:numPr>
          <w:ilvl w:val="0"/>
          <w:numId w:val="8"/>
        </w:numPr>
        <w:spacing w:before="60" w:after="60"/>
        <w:ind w:left="0" w:firstLine="0"/>
        <w:contextualSpacing w:val="0"/>
        <w:jc w:val="both"/>
        <w:rPr>
          <w:rFonts w:ascii="Times New Roman" w:hAnsi="Times New Roman"/>
        </w:rPr>
      </w:pPr>
      <w:r w:rsidRPr="00960B09">
        <w:rPr>
          <w:rFonts w:ascii="Times New Roman" w:hAnsi="Times New Roman"/>
        </w:rPr>
        <w:t>zaprzestanie działalności produkcyjnej lub przeniesienie jej poza obszar objęty programem;</w:t>
      </w:r>
    </w:p>
    <w:p w14:paraId="5D4BB29A" w14:textId="3B3F3265" w:rsidR="00452E8A" w:rsidRPr="00960B09" w:rsidRDefault="00452E8A" w:rsidP="0007521F">
      <w:pPr>
        <w:pStyle w:val="Akapitzlist"/>
        <w:numPr>
          <w:ilvl w:val="0"/>
          <w:numId w:val="8"/>
        </w:numPr>
        <w:spacing w:before="60" w:after="60"/>
        <w:ind w:left="0" w:firstLine="0"/>
        <w:contextualSpacing w:val="0"/>
        <w:jc w:val="both"/>
        <w:rPr>
          <w:rFonts w:ascii="Times New Roman" w:hAnsi="Times New Roman"/>
        </w:rPr>
      </w:pPr>
      <w:r w:rsidRPr="00960B09">
        <w:rPr>
          <w:rFonts w:ascii="Times New Roman" w:hAnsi="Times New Roman"/>
        </w:rPr>
        <w:t>zmian</w:t>
      </w:r>
      <w:r w:rsidR="0007521F" w:rsidRPr="00960B09">
        <w:rPr>
          <w:rFonts w:ascii="Times New Roman" w:hAnsi="Times New Roman"/>
        </w:rPr>
        <w:t>ę</w:t>
      </w:r>
      <w:r w:rsidRPr="00960B09">
        <w:rPr>
          <w:rFonts w:ascii="Times New Roman" w:hAnsi="Times New Roman"/>
        </w:rPr>
        <w:t xml:space="preserve"> własności elementu infrastruktury, która daje przedsiębiorstwu lub podmiotowi publicznemu nienależne korzyści;</w:t>
      </w:r>
    </w:p>
    <w:p w14:paraId="480BEA98" w14:textId="15FDD781" w:rsidR="00452E8A" w:rsidRPr="00960B09" w:rsidRDefault="00452E8A" w:rsidP="0007521F">
      <w:pPr>
        <w:pStyle w:val="Akapitzlist"/>
        <w:numPr>
          <w:ilvl w:val="0"/>
          <w:numId w:val="8"/>
        </w:numPr>
        <w:spacing w:before="60" w:after="60"/>
        <w:ind w:left="0" w:firstLine="0"/>
        <w:contextualSpacing w:val="0"/>
        <w:jc w:val="both"/>
        <w:rPr>
          <w:rFonts w:ascii="Times New Roman" w:hAnsi="Times New Roman"/>
        </w:rPr>
      </w:pPr>
      <w:r w:rsidRPr="00960B09">
        <w:rPr>
          <w:rFonts w:ascii="Times New Roman" w:hAnsi="Times New Roman"/>
        </w:rPr>
        <w:t>istotn</w:t>
      </w:r>
      <w:r w:rsidR="0007521F" w:rsidRPr="00960B09">
        <w:rPr>
          <w:rFonts w:ascii="Times New Roman" w:hAnsi="Times New Roman"/>
        </w:rPr>
        <w:t>ą</w:t>
      </w:r>
      <w:r w:rsidRPr="00960B09">
        <w:rPr>
          <w:rFonts w:ascii="Times New Roman" w:hAnsi="Times New Roman"/>
        </w:rPr>
        <w:t xml:space="preserve"> zmian</w:t>
      </w:r>
      <w:r w:rsidR="0007521F" w:rsidRPr="00960B09">
        <w:rPr>
          <w:rFonts w:ascii="Times New Roman" w:hAnsi="Times New Roman"/>
        </w:rPr>
        <w:t>ę</w:t>
      </w:r>
      <w:r w:rsidRPr="00960B09">
        <w:rPr>
          <w:rFonts w:ascii="Times New Roman" w:hAnsi="Times New Roman"/>
        </w:rPr>
        <w:t xml:space="preserve"> wpływając</w:t>
      </w:r>
      <w:r w:rsidR="0007521F" w:rsidRPr="00960B09">
        <w:rPr>
          <w:rFonts w:ascii="Times New Roman" w:hAnsi="Times New Roman"/>
        </w:rPr>
        <w:t>ą</w:t>
      </w:r>
      <w:r w:rsidRPr="00960B09">
        <w:rPr>
          <w:rFonts w:ascii="Times New Roman" w:hAnsi="Times New Roman"/>
        </w:rPr>
        <w:t xml:space="preserve"> na charakter operacji, jej cele lub warunki wdrażania, która mogłaby doprowadzić do naruszenia jej pierwotnych celów.</w:t>
      </w:r>
    </w:p>
    <w:p w14:paraId="2C5FABAE" w14:textId="58CCF9DF" w:rsidR="001D2B2F" w:rsidRPr="009245A0" w:rsidRDefault="001D2B2F" w:rsidP="0007521F">
      <w:pPr>
        <w:spacing w:before="60" w:after="60"/>
        <w:jc w:val="both"/>
        <w:rPr>
          <w:rFonts w:ascii="Times New Roman" w:hAnsi="Times New Roman"/>
        </w:rPr>
      </w:pPr>
      <w:r w:rsidRPr="009245A0">
        <w:rPr>
          <w:rFonts w:ascii="Times New Roman" w:hAnsi="Times New Roman"/>
          <w:b/>
          <w:bCs/>
        </w:rPr>
        <w:t>Ustawa</w:t>
      </w:r>
      <w:r w:rsidRPr="009245A0">
        <w:rPr>
          <w:rFonts w:ascii="Times New Roman" w:hAnsi="Times New Roman"/>
        </w:rPr>
        <w:t xml:space="preserve"> - ustawa z dnia 21 października 2016 r. o umowie koncesji na roboty budowlane lub usługi </w:t>
      </w:r>
      <w:r w:rsidR="0007521F" w:rsidRPr="009245A0">
        <w:rPr>
          <w:rFonts w:ascii="Times New Roman" w:hAnsi="Times New Roman"/>
        </w:rPr>
        <w:t>(Dz.U. z 2023 r. poz. 140)</w:t>
      </w:r>
      <w:r w:rsidR="009245A0" w:rsidRPr="009245A0">
        <w:rPr>
          <w:rFonts w:ascii="Times New Roman" w:hAnsi="Times New Roman"/>
        </w:rPr>
        <w:t>;</w:t>
      </w:r>
    </w:p>
    <w:p w14:paraId="23D3D501" w14:textId="6033CBC7" w:rsidR="009B46DF" w:rsidRPr="009245A0" w:rsidRDefault="001D2B2F" w:rsidP="0007521F">
      <w:pPr>
        <w:spacing w:before="60" w:after="60"/>
        <w:jc w:val="both"/>
        <w:rPr>
          <w:rFonts w:ascii="Times New Roman" w:hAnsi="Times New Roman"/>
        </w:rPr>
      </w:pPr>
      <w:r w:rsidRPr="009245A0">
        <w:rPr>
          <w:rFonts w:ascii="Times New Roman" w:hAnsi="Times New Roman"/>
          <w:b/>
          <w:bCs/>
        </w:rPr>
        <w:t>Użytkownik</w:t>
      </w:r>
      <w:r w:rsidRPr="009245A0">
        <w:rPr>
          <w:rFonts w:ascii="Times New Roman" w:hAnsi="Times New Roman"/>
        </w:rPr>
        <w:t xml:space="preserve"> - osoba trzecia korzystająca z usług świadczonych przez Koncesjonariusza w ramach</w:t>
      </w:r>
      <w:r w:rsidR="00D20D3D" w:rsidRPr="009245A0">
        <w:rPr>
          <w:rFonts w:ascii="Times New Roman" w:hAnsi="Times New Roman"/>
        </w:rPr>
        <w:t xml:space="preserve"> </w:t>
      </w:r>
      <w:r w:rsidR="0007521F" w:rsidRPr="009245A0">
        <w:rPr>
          <w:rFonts w:ascii="Times New Roman" w:hAnsi="Times New Roman"/>
        </w:rPr>
        <w:t>P</w:t>
      </w:r>
      <w:r w:rsidRPr="009245A0">
        <w:rPr>
          <w:rFonts w:ascii="Times New Roman" w:hAnsi="Times New Roman"/>
        </w:rPr>
        <w:t>rzedmiotu koncesji.</w:t>
      </w:r>
    </w:p>
    <w:p w14:paraId="7104685E" w14:textId="4093D2AA" w:rsidR="001D2B2F" w:rsidRPr="009245A0" w:rsidRDefault="009D0DE5" w:rsidP="001D2B2F">
      <w:pPr>
        <w:spacing w:before="60" w:after="60"/>
        <w:jc w:val="both"/>
        <w:rPr>
          <w:rFonts w:ascii="Times New Roman" w:hAnsi="Times New Roman"/>
        </w:rPr>
      </w:pPr>
      <w:r w:rsidRPr="009245A0">
        <w:rPr>
          <w:rFonts w:ascii="Times New Roman" w:hAnsi="Times New Roman"/>
        </w:rPr>
        <w:t>EPC – Ekwiwalent pełnego czasu pracy</w:t>
      </w:r>
      <w:r w:rsidR="00B72A6B" w:rsidRPr="009245A0">
        <w:rPr>
          <w:rFonts w:ascii="Times New Roman" w:hAnsi="Times New Roman"/>
        </w:rPr>
        <w:t>.</w:t>
      </w:r>
    </w:p>
    <w:p w14:paraId="08E17B1C" w14:textId="77777777" w:rsidR="001D2B2F" w:rsidRPr="00E52D51" w:rsidRDefault="001D2B2F" w:rsidP="00865C04">
      <w:pPr>
        <w:spacing w:before="60" w:after="60"/>
        <w:jc w:val="center"/>
        <w:rPr>
          <w:rFonts w:ascii="Times New Roman" w:hAnsi="Times New Roman"/>
          <w:b/>
          <w:bCs/>
        </w:rPr>
      </w:pPr>
      <w:r w:rsidRPr="00E52D51">
        <w:rPr>
          <w:rFonts w:ascii="Times New Roman" w:hAnsi="Times New Roman"/>
          <w:b/>
          <w:bCs/>
        </w:rPr>
        <w:t>§ 1</w:t>
      </w:r>
    </w:p>
    <w:p w14:paraId="4D3C9D30" w14:textId="77777777" w:rsidR="001D2B2F" w:rsidRPr="00E52D51" w:rsidRDefault="001D2B2F" w:rsidP="00865C04">
      <w:pPr>
        <w:spacing w:before="60" w:after="60"/>
        <w:jc w:val="center"/>
        <w:rPr>
          <w:rFonts w:ascii="Times New Roman" w:hAnsi="Times New Roman"/>
          <w:b/>
          <w:bCs/>
        </w:rPr>
      </w:pPr>
      <w:r w:rsidRPr="00E52D51">
        <w:rPr>
          <w:rFonts w:ascii="Times New Roman" w:hAnsi="Times New Roman"/>
          <w:b/>
          <w:bCs/>
        </w:rPr>
        <w:t>Postanowienia ogólne</w:t>
      </w:r>
    </w:p>
    <w:p w14:paraId="714B89F4" w14:textId="485DA2F2" w:rsidR="001D2B2F" w:rsidRPr="00E52D51" w:rsidRDefault="001D2B2F" w:rsidP="0007521F">
      <w:pPr>
        <w:pStyle w:val="Akapitzlist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E52D51">
        <w:rPr>
          <w:rFonts w:ascii="Times New Roman" w:hAnsi="Times New Roman"/>
        </w:rPr>
        <w:t>Niniejsza umowa reguluje zobowiązanie Koncesjonariusza do wykonywania koncesji na usługi</w:t>
      </w:r>
      <w:r w:rsidR="005144B5" w:rsidRPr="00E52D51">
        <w:rPr>
          <w:rFonts w:ascii="Times New Roman" w:hAnsi="Times New Roman"/>
        </w:rPr>
        <w:t xml:space="preserve"> </w:t>
      </w:r>
      <w:r w:rsidRPr="00E52D51">
        <w:rPr>
          <w:rFonts w:ascii="Times New Roman" w:hAnsi="Times New Roman"/>
        </w:rPr>
        <w:t>w</w:t>
      </w:r>
      <w:r w:rsidR="00C31BB5" w:rsidRPr="00E52D51">
        <w:rPr>
          <w:rFonts w:ascii="Times New Roman" w:hAnsi="Times New Roman"/>
        </w:rPr>
        <w:t> </w:t>
      </w:r>
      <w:r w:rsidRPr="00E52D51">
        <w:rPr>
          <w:rFonts w:ascii="Times New Roman" w:hAnsi="Times New Roman"/>
        </w:rPr>
        <w:t>rozumieniu ustawy o koncesji na roboty budowlane lub usługi, za wynagrodzeniem w postaci</w:t>
      </w:r>
      <w:r w:rsidR="005144B5" w:rsidRPr="00E52D51">
        <w:rPr>
          <w:rFonts w:ascii="Times New Roman" w:hAnsi="Times New Roman"/>
        </w:rPr>
        <w:t xml:space="preserve"> </w:t>
      </w:r>
      <w:r w:rsidRPr="00E52D51">
        <w:rPr>
          <w:rFonts w:ascii="Times New Roman" w:hAnsi="Times New Roman"/>
        </w:rPr>
        <w:t>prawa do</w:t>
      </w:r>
      <w:r w:rsidR="00C31BB5" w:rsidRPr="00E52D51">
        <w:rPr>
          <w:rFonts w:ascii="Times New Roman" w:hAnsi="Times New Roman"/>
        </w:rPr>
        <w:t> </w:t>
      </w:r>
      <w:r w:rsidRPr="00E52D51">
        <w:rPr>
          <w:rFonts w:ascii="Times New Roman" w:hAnsi="Times New Roman"/>
        </w:rPr>
        <w:t>wykonywania usług</w:t>
      </w:r>
      <w:r w:rsidR="00AF0425" w:rsidRPr="00E52D51">
        <w:rPr>
          <w:rFonts w:ascii="Times New Roman" w:hAnsi="Times New Roman"/>
        </w:rPr>
        <w:t>,</w:t>
      </w:r>
      <w:r w:rsidRPr="00E52D51">
        <w:rPr>
          <w:rFonts w:ascii="Times New Roman" w:hAnsi="Times New Roman"/>
        </w:rPr>
        <w:t xml:space="preserve"> w tym pobierania pożytków, zgodnie z założeniami Projektu.</w:t>
      </w:r>
    </w:p>
    <w:p w14:paraId="0E816ACD" w14:textId="71CBB7A6" w:rsidR="001D2B2F" w:rsidRPr="009F3A86" w:rsidRDefault="00431BEF" w:rsidP="0007521F">
      <w:pPr>
        <w:pStyle w:val="Akapitzlist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9F3A86">
        <w:rPr>
          <w:rFonts w:ascii="Times New Roman" w:hAnsi="Times New Roman"/>
        </w:rPr>
        <w:t>Zamawiający</w:t>
      </w:r>
      <w:r w:rsidR="001D2B2F" w:rsidRPr="009F3A86">
        <w:rPr>
          <w:rFonts w:ascii="Times New Roman" w:hAnsi="Times New Roman"/>
        </w:rPr>
        <w:t xml:space="preserve"> przekaże Koncesjonariuszowi</w:t>
      </w:r>
      <w:r w:rsidR="008B2536" w:rsidRPr="009F3A86">
        <w:rPr>
          <w:rFonts w:ascii="Times New Roman" w:hAnsi="Times New Roman"/>
        </w:rPr>
        <w:t>,</w:t>
      </w:r>
      <w:r w:rsidR="001D2B2F" w:rsidRPr="009F3A86">
        <w:rPr>
          <w:rFonts w:ascii="Times New Roman" w:hAnsi="Times New Roman"/>
        </w:rPr>
        <w:t xml:space="preserve"> protokołem przekazania</w:t>
      </w:r>
      <w:r w:rsidR="008B2536" w:rsidRPr="009F3A86">
        <w:rPr>
          <w:rFonts w:ascii="Times New Roman" w:hAnsi="Times New Roman"/>
        </w:rPr>
        <w:t>,</w:t>
      </w:r>
      <w:r w:rsidR="001D2B2F" w:rsidRPr="009F3A86">
        <w:rPr>
          <w:rFonts w:ascii="Times New Roman" w:hAnsi="Times New Roman"/>
        </w:rPr>
        <w:t xml:space="preserve"> </w:t>
      </w:r>
      <w:r w:rsidR="008B2536" w:rsidRPr="009F3A86">
        <w:rPr>
          <w:rFonts w:ascii="Times New Roman" w:hAnsi="Times New Roman"/>
        </w:rPr>
        <w:t>Infrastrukturę</w:t>
      </w:r>
      <w:r w:rsidR="001D2B2F" w:rsidRPr="009F3A86">
        <w:rPr>
          <w:rFonts w:ascii="Times New Roman" w:hAnsi="Times New Roman"/>
        </w:rPr>
        <w:t xml:space="preserve"> woln</w:t>
      </w:r>
      <w:r w:rsidR="008B2536" w:rsidRPr="009F3A86">
        <w:rPr>
          <w:rFonts w:ascii="Times New Roman" w:hAnsi="Times New Roman"/>
        </w:rPr>
        <w:t>ą</w:t>
      </w:r>
      <w:r w:rsidR="005144B5" w:rsidRPr="009F3A86">
        <w:rPr>
          <w:rFonts w:ascii="Times New Roman" w:hAnsi="Times New Roman"/>
        </w:rPr>
        <w:t xml:space="preserve"> </w:t>
      </w:r>
      <w:r w:rsidR="001D2B2F" w:rsidRPr="009F3A86">
        <w:rPr>
          <w:rFonts w:ascii="Times New Roman" w:hAnsi="Times New Roman"/>
        </w:rPr>
        <w:t>od zobowiązań i</w:t>
      </w:r>
      <w:r w:rsidR="008B2536" w:rsidRPr="009F3A86">
        <w:rPr>
          <w:rFonts w:ascii="Times New Roman" w:hAnsi="Times New Roman"/>
        </w:rPr>
        <w:t xml:space="preserve"> </w:t>
      </w:r>
      <w:r w:rsidR="001D2B2F" w:rsidRPr="009F3A86">
        <w:rPr>
          <w:rFonts w:ascii="Times New Roman" w:hAnsi="Times New Roman"/>
        </w:rPr>
        <w:t xml:space="preserve">roszczeń na czas wykonywania niniejszej umowy w </w:t>
      </w:r>
      <w:r w:rsidR="006D356B" w:rsidRPr="009F3A86">
        <w:rPr>
          <w:rFonts w:ascii="Times New Roman" w:hAnsi="Times New Roman"/>
        </w:rPr>
        <w:t>terminie</w:t>
      </w:r>
      <w:r w:rsidR="001D2B2F" w:rsidRPr="009F3A86">
        <w:rPr>
          <w:rFonts w:ascii="Times New Roman" w:hAnsi="Times New Roman"/>
        </w:rPr>
        <w:t xml:space="preserve"> </w:t>
      </w:r>
      <w:r w:rsidR="006D356B" w:rsidRPr="009F3A86">
        <w:rPr>
          <w:rFonts w:ascii="Times New Roman" w:hAnsi="Times New Roman"/>
        </w:rPr>
        <w:t xml:space="preserve">do dnia </w:t>
      </w:r>
      <w:r w:rsidR="00ED5D9A" w:rsidRPr="009F3A86">
        <w:rPr>
          <w:rFonts w:ascii="Times New Roman" w:hAnsi="Times New Roman"/>
        </w:rPr>
        <w:t>……… 2024</w:t>
      </w:r>
      <w:r w:rsidR="006D356B" w:rsidRPr="009F3A86">
        <w:rPr>
          <w:rFonts w:ascii="Times New Roman" w:hAnsi="Times New Roman"/>
        </w:rPr>
        <w:t xml:space="preserve"> r</w:t>
      </w:r>
      <w:r w:rsidR="001D2B2F" w:rsidRPr="009F3A86">
        <w:rPr>
          <w:rFonts w:ascii="Times New Roman" w:hAnsi="Times New Roman"/>
        </w:rPr>
        <w:t>.</w:t>
      </w:r>
      <w:r w:rsidR="00226D3C">
        <w:rPr>
          <w:rFonts w:ascii="Times New Roman" w:hAnsi="Times New Roman"/>
        </w:rPr>
        <w:t xml:space="preserve"> </w:t>
      </w:r>
    </w:p>
    <w:p w14:paraId="172B94DD" w14:textId="508A1FDF" w:rsidR="001D2B2F" w:rsidRPr="009F3A86" w:rsidRDefault="001D2B2F" w:rsidP="0007521F">
      <w:pPr>
        <w:pStyle w:val="Akapitzlist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9F3A86">
        <w:rPr>
          <w:rFonts w:ascii="Times New Roman" w:hAnsi="Times New Roman"/>
        </w:rPr>
        <w:t>Prawa i obowiązki uregulowane niniejszą umową są niezbywalne, nie mogą być też przedmiotem</w:t>
      </w:r>
      <w:r w:rsidR="005144B5" w:rsidRPr="009F3A86">
        <w:rPr>
          <w:rFonts w:ascii="Times New Roman" w:hAnsi="Times New Roman"/>
        </w:rPr>
        <w:t xml:space="preserve"> </w:t>
      </w:r>
      <w:r w:rsidRPr="009F3A86">
        <w:rPr>
          <w:rFonts w:ascii="Times New Roman" w:hAnsi="Times New Roman"/>
        </w:rPr>
        <w:t>ograniczonych praw rzeczowych ani innych praw na rzecz osób trzecich.</w:t>
      </w:r>
    </w:p>
    <w:p w14:paraId="13F3AD20" w14:textId="4CE2C869" w:rsidR="001D2B2F" w:rsidRPr="00A639C9" w:rsidRDefault="00431BEF" w:rsidP="0007521F">
      <w:pPr>
        <w:pStyle w:val="Akapitzlist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A639C9">
        <w:rPr>
          <w:rFonts w:ascii="Times New Roman" w:hAnsi="Times New Roman"/>
        </w:rPr>
        <w:t>Zamawiający</w:t>
      </w:r>
      <w:r w:rsidR="001D2B2F" w:rsidRPr="00A639C9">
        <w:rPr>
          <w:rFonts w:ascii="Times New Roman" w:hAnsi="Times New Roman"/>
        </w:rPr>
        <w:t xml:space="preserve"> oraz Koncesjonariusz zobowiązują się do współdziałania w celu należytego</w:t>
      </w:r>
      <w:r w:rsidR="005144B5" w:rsidRPr="00A639C9">
        <w:rPr>
          <w:rFonts w:ascii="Times New Roman" w:hAnsi="Times New Roman"/>
        </w:rPr>
        <w:t xml:space="preserve"> </w:t>
      </w:r>
      <w:r w:rsidR="001D2B2F" w:rsidRPr="00A639C9">
        <w:rPr>
          <w:rFonts w:ascii="Times New Roman" w:hAnsi="Times New Roman"/>
        </w:rPr>
        <w:t>i</w:t>
      </w:r>
      <w:r w:rsidR="00C31BB5" w:rsidRPr="00A639C9">
        <w:rPr>
          <w:rFonts w:ascii="Times New Roman" w:hAnsi="Times New Roman"/>
        </w:rPr>
        <w:t> </w:t>
      </w:r>
      <w:r w:rsidR="001D2B2F" w:rsidRPr="00A639C9">
        <w:rPr>
          <w:rFonts w:ascii="Times New Roman" w:hAnsi="Times New Roman"/>
        </w:rPr>
        <w:t>terminowego wykonywania Przedmiotu niniejszej umowy.</w:t>
      </w:r>
    </w:p>
    <w:p w14:paraId="06454E5D" w14:textId="7371E82F" w:rsidR="001D2B2F" w:rsidRPr="0082591B" w:rsidRDefault="001D2B2F" w:rsidP="0007521F">
      <w:pPr>
        <w:pStyle w:val="Akapitzlist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82591B">
        <w:rPr>
          <w:rFonts w:ascii="Times New Roman" w:hAnsi="Times New Roman"/>
        </w:rPr>
        <w:lastRenderedPageBreak/>
        <w:t xml:space="preserve">Szacunkowa wartość koncesji: </w:t>
      </w:r>
      <w:r w:rsidR="00241F84" w:rsidRPr="00241F84">
        <w:rPr>
          <w:rFonts w:ascii="Times New Roman" w:hAnsi="Times New Roman"/>
          <w:b/>
          <w:bCs/>
        </w:rPr>
        <w:t>55 447 430,46</w:t>
      </w:r>
      <w:r w:rsidR="00241F84">
        <w:rPr>
          <w:rFonts w:ascii="Times New Roman" w:hAnsi="Times New Roman"/>
          <w:b/>
          <w:bCs/>
        </w:rPr>
        <w:t xml:space="preserve"> </w:t>
      </w:r>
      <w:r w:rsidR="006D356B" w:rsidRPr="0082591B">
        <w:rPr>
          <w:rFonts w:ascii="Times New Roman" w:hAnsi="Times New Roman"/>
          <w:b/>
          <w:bCs/>
        </w:rPr>
        <w:t>zł</w:t>
      </w:r>
      <w:r w:rsidRPr="0082591B">
        <w:rPr>
          <w:rFonts w:ascii="Times New Roman" w:hAnsi="Times New Roman"/>
        </w:rPr>
        <w:t>.</w:t>
      </w:r>
    </w:p>
    <w:p w14:paraId="31F62581" w14:textId="77777777" w:rsidR="001D2B2F" w:rsidRPr="00161993" w:rsidRDefault="001D2B2F" w:rsidP="00F16A4E">
      <w:pPr>
        <w:spacing w:before="60" w:after="60"/>
        <w:jc w:val="center"/>
        <w:rPr>
          <w:rFonts w:ascii="Times New Roman" w:hAnsi="Times New Roman"/>
          <w:b/>
          <w:bCs/>
        </w:rPr>
      </w:pPr>
      <w:r w:rsidRPr="00161993">
        <w:rPr>
          <w:rFonts w:ascii="Times New Roman" w:hAnsi="Times New Roman"/>
          <w:b/>
          <w:bCs/>
        </w:rPr>
        <w:t>§ 2</w:t>
      </w:r>
    </w:p>
    <w:p w14:paraId="4B0989BF" w14:textId="77777777" w:rsidR="001D2B2F" w:rsidRPr="00161993" w:rsidRDefault="001D2B2F" w:rsidP="00F16A4E">
      <w:pPr>
        <w:spacing w:before="60" w:after="60"/>
        <w:jc w:val="center"/>
        <w:rPr>
          <w:rFonts w:ascii="Times New Roman" w:hAnsi="Times New Roman"/>
          <w:b/>
          <w:bCs/>
        </w:rPr>
      </w:pPr>
      <w:r w:rsidRPr="00161993">
        <w:rPr>
          <w:rFonts w:ascii="Times New Roman" w:hAnsi="Times New Roman"/>
          <w:b/>
          <w:bCs/>
        </w:rPr>
        <w:t>Przedmiot umowy</w:t>
      </w:r>
    </w:p>
    <w:p w14:paraId="5CDA9D89" w14:textId="53F3DED5" w:rsidR="001D2B2F" w:rsidRPr="00161993" w:rsidRDefault="001D2B2F" w:rsidP="009B0903">
      <w:pPr>
        <w:pStyle w:val="Akapitzlist"/>
        <w:numPr>
          <w:ilvl w:val="0"/>
          <w:numId w:val="2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161993">
        <w:rPr>
          <w:rFonts w:ascii="Times New Roman" w:hAnsi="Times New Roman"/>
        </w:rPr>
        <w:t xml:space="preserve">Przedmiotem niniejszej umowy jest świadczenie usług </w:t>
      </w:r>
      <w:r w:rsidR="00255D17" w:rsidRPr="00161993">
        <w:rPr>
          <w:rFonts w:ascii="Times New Roman" w:hAnsi="Times New Roman"/>
        </w:rPr>
        <w:t>utrzymania i zarządzania infrastrukturą powstałą w wyniku realizacji Projektu,</w:t>
      </w:r>
      <w:r w:rsidRPr="00161993">
        <w:rPr>
          <w:rFonts w:ascii="Times New Roman" w:hAnsi="Times New Roman"/>
        </w:rPr>
        <w:t xml:space="preserve"> z zastrzeżeniem </w:t>
      </w:r>
      <w:r w:rsidR="00255D17" w:rsidRPr="00161993">
        <w:rPr>
          <w:rFonts w:ascii="Times New Roman" w:hAnsi="Times New Roman"/>
        </w:rPr>
        <w:t>braku możliwości zmiany sposobu wykorzystania i przeznaczenia obiektów powstałych w wyniku realizacji Projektu, zachowania wszelkich wskaźników realizacji Projektu oraz wypełniania wszelkich założeń Projektu – w okresie trwałości projektu, tj. </w:t>
      </w:r>
      <w:r w:rsidR="00664877" w:rsidRPr="00161993">
        <w:t xml:space="preserve"> </w:t>
      </w:r>
      <w:r w:rsidR="00664877" w:rsidRPr="00161993">
        <w:rPr>
          <w:rFonts w:ascii="Times New Roman" w:hAnsi="Times New Roman"/>
        </w:rPr>
        <w:t xml:space="preserve">przez okres 5 lat od otrzymania przez Gminę </w:t>
      </w:r>
      <w:r w:rsidR="00161993" w:rsidRPr="00161993">
        <w:rPr>
          <w:rFonts w:ascii="Times New Roman" w:hAnsi="Times New Roman"/>
        </w:rPr>
        <w:t>Górowo Iławieckie</w:t>
      </w:r>
      <w:r w:rsidR="00664877" w:rsidRPr="00161993">
        <w:rPr>
          <w:rFonts w:ascii="Times New Roman" w:hAnsi="Times New Roman"/>
        </w:rPr>
        <w:t xml:space="preserve"> płatności końcowej .</w:t>
      </w:r>
    </w:p>
    <w:p w14:paraId="5B49F391" w14:textId="65C405B2" w:rsidR="001D2B2F" w:rsidRPr="00161993" w:rsidRDefault="001D2B2F" w:rsidP="0007521F">
      <w:pPr>
        <w:pStyle w:val="Akapitzlist"/>
        <w:numPr>
          <w:ilvl w:val="0"/>
          <w:numId w:val="2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161993">
        <w:rPr>
          <w:rFonts w:ascii="Times New Roman" w:hAnsi="Times New Roman"/>
        </w:rPr>
        <w:t xml:space="preserve">Głównym zadaniem </w:t>
      </w:r>
      <w:r w:rsidR="009D0DE5" w:rsidRPr="00161993">
        <w:rPr>
          <w:rFonts w:ascii="Times New Roman" w:hAnsi="Times New Roman"/>
        </w:rPr>
        <w:t xml:space="preserve">Koncesjonariusza  </w:t>
      </w:r>
      <w:r w:rsidRPr="00161993">
        <w:rPr>
          <w:rFonts w:ascii="Times New Roman" w:hAnsi="Times New Roman"/>
        </w:rPr>
        <w:t xml:space="preserve">jest </w:t>
      </w:r>
      <w:r w:rsidR="00DE531F" w:rsidRPr="00161993">
        <w:rPr>
          <w:rFonts w:ascii="Times New Roman" w:hAnsi="Times New Roman"/>
        </w:rPr>
        <w:t>utrzymanie i zarządzanie infrastrukturą</w:t>
      </w:r>
      <w:r w:rsidRPr="00161993">
        <w:rPr>
          <w:rFonts w:ascii="Times New Roman" w:hAnsi="Times New Roman"/>
        </w:rPr>
        <w:t xml:space="preserve"> oraz wywiązywanie się</w:t>
      </w:r>
      <w:r w:rsidR="005144B5" w:rsidRPr="00161993">
        <w:rPr>
          <w:rFonts w:ascii="Times New Roman" w:hAnsi="Times New Roman"/>
        </w:rPr>
        <w:t xml:space="preserve"> </w:t>
      </w:r>
      <w:r w:rsidRPr="00161993">
        <w:rPr>
          <w:rFonts w:ascii="Times New Roman" w:hAnsi="Times New Roman"/>
        </w:rPr>
        <w:t>z</w:t>
      </w:r>
      <w:r w:rsidR="00161993" w:rsidRPr="00161993">
        <w:rPr>
          <w:rFonts w:ascii="Times New Roman" w:hAnsi="Times New Roman"/>
        </w:rPr>
        <w:t xml:space="preserve"> </w:t>
      </w:r>
      <w:r w:rsidRPr="00161993">
        <w:rPr>
          <w:rFonts w:ascii="Times New Roman" w:hAnsi="Times New Roman"/>
        </w:rPr>
        <w:t xml:space="preserve">zadań powierzonych przez </w:t>
      </w:r>
      <w:r w:rsidR="007D6330" w:rsidRPr="00161993">
        <w:rPr>
          <w:rFonts w:ascii="Times New Roman" w:hAnsi="Times New Roman"/>
        </w:rPr>
        <w:t>Zamawiającego,</w:t>
      </w:r>
      <w:r w:rsidRPr="00161993">
        <w:rPr>
          <w:rFonts w:ascii="Times New Roman" w:hAnsi="Times New Roman"/>
        </w:rPr>
        <w:t xml:space="preserve"> zgodny</w:t>
      </w:r>
      <w:r w:rsidR="007D6330" w:rsidRPr="00161993">
        <w:rPr>
          <w:rFonts w:ascii="Times New Roman" w:hAnsi="Times New Roman"/>
        </w:rPr>
        <w:t>ch</w:t>
      </w:r>
      <w:r w:rsidRPr="00161993">
        <w:rPr>
          <w:rFonts w:ascii="Times New Roman" w:hAnsi="Times New Roman"/>
        </w:rPr>
        <w:t xml:space="preserve"> z celami </w:t>
      </w:r>
      <w:r w:rsidR="00B54496" w:rsidRPr="00161993">
        <w:rPr>
          <w:rFonts w:ascii="Times New Roman" w:hAnsi="Times New Roman"/>
        </w:rPr>
        <w:t>P</w:t>
      </w:r>
      <w:r w:rsidRPr="00161993">
        <w:rPr>
          <w:rFonts w:ascii="Times New Roman" w:hAnsi="Times New Roman"/>
        </w:rPr>
        <w:t>rojektu, który zakłada:</w:t>
      </w:r>
    </w:p>
    <w:p w14:paraId="1F7B70A1" w14:textId="77777777" w:rsidR="00161993" w:rsidRPr="00161993" w:rsidRDefault="00161993" w:rsidP="00161993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before="60" w:after="0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161993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cel ogólny projektu:</w:t>
      </w:r>
    </w:p>
    <w:p w14:paraId="5D9C84C9" w14:textId="2C1B7CD2" w:rsidR="00161993" w:rsidRPr="00161993" w:rsidRDefault="00161993" w:rsidP="00161993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60" w:after="0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161993">
        <w:rPr>
          <w:rFonts w:ascii="Times New Roman" w:eastAsia="Times New Roman" w:hAnsi="Times New Roman"/>
          <w:color w:val="000000" w:themeColor="text1"/>
          <w:lang w:eastAsia="pl-PL"/>
        </w:rPr>
        <w:t>rozwój ogólnodostępnych produktów i oferty turystyczno-uzdrowiskowej Gminy Górowo Iław</w:t>
      </w:r>
      <w:r>
        <w:rPr>
          <w:rFonts w:ascii="Times New Roman" w:eastAsia="Times New Roman" w:hAnsi="Times New Roman"/>
          <w:color w:val="000000" w:themeColor="text1"/>
          <w:lang w:eastAsia="pl-PL"/>
        </w:rPr>
        <w:t>i</w:t>
      </w:r>
      <w:r w:rsidRPr="00161993">
        <w:rPr>
          <w:rFonts w:ascii="Times New Roman" w:eastAsia="Times New Roman" w:hAnsi="Times New Roman"/>
          <w:color w:val="000000" w:themeColor="text1"/>
          <w:lang w:eastAsia="pl-PL"/>
        </w:rPr>
        <w:t>eckie oraz budowanie wizerunku Uzdrowiska i całego obszaru warmińsko – mazurskiego , jako obszaru atrakcyjnego turystycznie z wyróżniającą się w skali kraju kompleksową ofertą łączącą walory lecznicze, turystyczne i kulturowe.</w:t>
      </w:r>
    </w:p>
    <w:p w14:paraId="589F0AFB" w14:textId="77777777" w:rsidR="00161993" w:rsidRPr="00161993" w:rsidRDefault="00161993" w:rsidP="00161993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before="60" w:after="0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161993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cel bezpośredni projektu:</w:t>
      </w:r>
    </w:p>
    <w:p w14:paraId="6875119A" w14:textId="77777777" w:rsidR="00161993" w:rsidRPr="00161993" w:rsidRDefault="00161993" w:rsidP="00161993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60" w:after="0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161993">
        <w:rPr>
          <w:rFonts w:ascii="Times New Roman" w:eastAsia="Times New Roman" w:hAnsi="Times New Roman"/>
          <w:color w:val="000000" w:themeColor="text1"/>
          <w:lang w:eastAsia="pl-PL"/>
        </w:rPr>
        <w:t xml:space="preserve">zwiększenie ruchu turystycznego i uzdrowiskowego w Gminie Górowo Iławeckie poprzez stworzenie infrastruktury uzdrowiskowej oraz poprawa infrastruktury służącej tworzeniu atrakcyjnej </w:t>
      </w:r>
      <w:r w:rsidRPr="00161993">
        <w:rPr>
          <w:rFonts w:ascii="Times New Roman" w:eastAsia="Times New Roman" w:hAnsi="Times New Roman"/>
          <w:lang w:eastAsia="pl-PL"/>
        </w:rPr>
        <w:t xml:space="preserve">oferty z zakresu profilaktyki i ochrony zdrowia, kultury i edukacji dla gości i mieszkańców Gminy </w:t>
      </w:r>
      <w:r w:rsidRPr="00161993">
        <w:rPr>
          <w:rFonts w:ascii="Times New Roman" w:eastAsia="Times New Roman" w:hAnsi="Times New Roman"/>
          <w:lang w:eastAsia="pl-PL"/>
        </w:rPr>
        <w:br/>
        <w:t>a w</w:t>
      </w:r>
      <w:r w:rsidRPr="00161993">
        <w:rPr>
          <w:rFonts w:ascii="Times New Roman" w:eastAsia="Times New Roman" w:hAnsi="Times New Roman"/>
          <w:color w:val="000000" w:themeColor="text1"/>
          <w:lang w:eastAsia="pl-PL"/>
        </w:rPr>
        <w:t xml:space="preserve"> przyszłości Uzdrowiska.</w:t>
      </w:r>
    </w:p>
    <w:p w14:paraId="6E3139A7" w14:textId="77777777" w:rsidR="00161993" w:rsidRPr="00161993" w:rsidRDefault="00161993" w:rsidP="00161993">
      <w:pPr>
        <w:pStyle w:val="Akapitzlist"/>
        <w:numPr>
          <w:ilvl w:val="0"/>
          <w:numId w:val="18"/>
        </w:numPr>
        <w:suppressAutoHyphens/>
        <w:autoSpaceDE w:val="0"/>
        <w:autoSpaceDN w:val="0"/>
        <w:spacing w:before="60" w:after="0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161993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cele pośrednie projektu: </w:t>
      </w:r>
    </w:p>
    <w:p w14:paraId="717DAD68" w14:textId="77777777" w:rsidR="00161993" w:rsidRPr="00161993" w:rsidRDefault="00161993" w:rsidP="00161993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60" w:after="0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161993">
        <w:rPr>
          <w:rFonts w:ascii="Times New Roman" w:eastAsia="Times New Roman" w:hAnsi="Times New Roman"/>
          <w:color w:val="000000" w:themeColor="text1"/>
          <w:lang w:eastAsia="pl-PL"/>
        </w:rPr>
        <w:t>lepsze udostępnienie turystom i kuracjuszom bogactw naturalnych stanowiących o statusie obszaru ochrony uzdrowiskowej Gminy;</w:t>
      </w:r>
    </w:p>
    <w:p w14:paraId="7D7264CA" w14:textId="77777777" w:rsidR="00161993" w:rsidRPr="00161993" w:rsidRDefault="00161993" w:rsidP="00161993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60" w:after="0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161993">
        <w:rPr>
          <w:rFonts w:ascii="Times New Roman" w:eastAsia="Times New Roman" w:hAnsi="Times New Roman"/>
          <w:color w:val="000000" w:themeColor="text1"/>
          <w:lang w:eastAsia="pl-PL"/>
        </w:rPr>
        <w:t>uatrakcyjnienie oferty pobytowej (zarówno w sensie atrakcji turystycznych, jak i oferty kulturalnej),</w:t>
      </w:r>
      <w:r w:rsidRPr="00161993">
        <w:rPr>
          <w:rFonts w:ascii="Times New Roman" w:eastAsia="Times New Roman" w:hAnsi="Times New Roman"/>
          <w:color w:val="000000" w:themeColor="text1"/>
          <w:lang w:eastAsia="pl-PL"/>
        </w:rPr>
        <w:br/>
        <w:t>co spowoduje wzrost zainteresowania wypoczynkiem na terenie przyszłego Uzdrowiska oraz przyciągnie nowe grupy odbiorców;</w:t>
      </w:r>
    </w:p>
    <w:p w14:paraId="28919CE2" w14:textId="77777777" w:rsidR="00161993" w:rsidRPr="00161993" w:rsidRDefault="00161993" w:rsidP="00161993">
      <w:pPr>
        <w:pStyle w:val="Akapitzlist"/>
        <w:numPr>
          <w:ilvl w:val="0"/>
          <w:numId w:val="19"/>
        </w:numPr>
        <w:suppressAutoHyphens/>
        <w:autoSpaceDE w:val="0"/>
        <w:autoSpaceDN w:val="0"/>
        <w:spacing w:before="60" w:after="0"/>
        <w:jc w:val="both"/>
        <w:textAlignment w:val="baseline"/>
        <w:rPr>
          <w:rFonts w:ascii="Times New Roman" w:eastAsia="Times New Roman" w:hAnsi="Times New Roman"/>
          <w:color w:val="000000" w:themeColor="text1"/>
          <w:lang w:eastAsia="pl-PL"/>
        </w:rPr>
      </w:pPr>
      <w:r w:rsidRPr="00161993">
        <w:rPr>
          <w:rFonts w:ascii="Times New Roman" w:eastAsia="Times New Roman" w:hAnsi="Times New Roman"/>
          <w:color w:val="000000" w:themeColor="text1"/>
          <w:lang w:eastAsia="pl-PL"/>
        </w:rPr>
        <w:t xml:space="preserve">stworzenie czytelnej i identyfikowalnej z Gminą Górowo Iławeckie atrakcji uzdrowiskowej, co ułatwi </w:t>
      </w:r>
      <w:r w:rsidRPr="00161993">
        <w:rPr>
          <w:rFonts w:ascii="Times New Roman" w:eastAsia="Times New Roman" w:hAnsi="Times New Roman"/>
          <w:lang w:eastAsia="pl-PL"/>
        </w:rPr>
        <w:t>promocję gminy</w:t>
      </w:r>
      <w:r w:rsidRPr="00161993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6353C362" w14:textId="77777777" w:rsidR="00161993" w:rsidRPr="009E23A9" w:rsidRDefault="00161993" w:rsidP="00161993">
      <w:pPr>
        <w:pStyle w:val="Akapitzlist"/>
        <w:spacing w:before="60" w:after="60"/>
        <w:ind w:left="284"/>
        <w:jc w:val="both"/>
        <w:rPr>
          <w:rFonts w:ascii="Times New Roman" w:hAnsi="Times New Roman"/>
          <w:highlight w:val="yellow"/>
        </w:rPr>
      </w:pPr>
    </w:p>
    <w:p w14:paraId="627DB185" w14:textId="77777777" w:rsidR="00161993" w:rsidRPr="00161993" w:rsidRDefault="00161993" w:rsidP="00161993">
      <w:pPr>
        <w:pStyle w:val="Akapitzlist"/>
        <w:numPr>
          <w:ilvl w:val="0"/>
          <w:numId w:val="2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161993">
        <w:rPr>
          <w:rFonts w:ascii="Times New Roman" w:hAnsi="Times New Roman"/>
        </w:rPr>
        <w:t>Zadaniem Koncesjonariusza będzie prowadzenie działalności uzdrowiskowej i leczniczej w oparciu o infrastrukturę publiczną powstałą w ramach realizacji Projektu.</w:t>
      </w:r>
    </w:p>
    <w:p w14:paraId="2557AE71" w14:textId="310DF8C3" w:rsidR="001D2B2F" w:rsidRPr="00E46B23" w:rsidRDefault="001D2B2F" w:rsidP="0007521F">
      <w:pPr>
        <w:pStyle w:val="Akapitzlist"/>
        <w:numPr>
          <w:ilvl w:val="0"/>
          <w:numId w:val="2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E46B23">
        <w:rPr>
          <w:rFonts w:ascii="Times New Roman" w:hAnsi="Times New Roman"/>
        </w:rPr>
        <w:t xml:space="preserve">Wyłoniony </w:t>
      </w:r>
      <w:r w:rsidR="009D0DE5" w:rsidRPr="00E46B23">
        <w:rPr>
          <w:rFonts w:ascii="Times New Roman" w:hAnsi="Times New Roman"/>
        </w:rPr>
        <w:t xml:space="preserve">Koncesjonariusz </w:t>
      </w:r>
      <w:r w:rsidRPr="00E46B23">
        <w:rPr>
          <w:rFonts w:ascii="Times New Roman" w:hAnsi="Times New Roman"/>
        </w:rPr>
        <w:t>musi prowadzić działalność zbieżną z celami dofinansowanego projektu.</w:t>
      </w:r>
    </w:p>
    <w:p w14:paraId="7EE9F2DA" w14:textId="0EC65471" w:rsidR="003C293C" w:rsidRPr="00E46B23" w:rsidRDefault="003C293C" w:rsidP="0007521F">
      <w:pPr>
        <w:pStyle w:val="Akapitzlist"/>
        <w:numPr>
          <w:ilvl w:val="0"/>
          <w:numId w:val="2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E46B23">
        <w:rPr>
          <w:rFonts w:ascii="Times New Roman" w:hAnsi="Times New Roman"/>
        </w:rPr>
        <w:t>Koncesjonariusz jest obowiązany do świadczenia usług na poziomie cenowym dostępnym dla</w:t>
      </w:r>
      <w:r w:rsidR="005144B5" w:rsidRPr="00E46B23">
        <w:rPr>
          <w:rFonts w:ascii="Times New Roman" w:hAnsi="Times New Roman"/>
        </w:rPr>
        <w:t xml:space="preserve"> </w:t>
      </w:r>
      <w:r w:rsidRPr="00E46B23">
        <w:rPr>
          <w:rFonts w:ascii="Times New Roman" w:hAnsi="Times New Roman"/>
        </w:rPr>
        <w:t>rynku lokalnego.</w:t>
      </w:r>
      <w:r w:rsidR="00D9541A" w:rsidRPr="00E46B23">
        <w:rPr>
          <w:rFonts w:ascii="Times New Roman" w:hAnsi="Times New Roman"/>
        </w:rPr>
        <w:t xml:space="preserve"> </w:t>
      </w:r>
    </w:p>
    <w:p w14:paraId="513BC2F9" w14:textId="5DDC471C" w:rsidR="00D76ADA" w:rsidRPr="00E46B23" w:rsidRDefault="00D76ADA" w:rsidP="0007521F">
      <w:pPr>
        <w:pStyle w:val="Akapitzlist"/>
        <w:numPr>
          <w:ilvl w:val="0"/>
          <w:numId w:val="2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E46B23">
        <w:rPr>
          <w:rFonts w:ascii="Times New Roman" w:hAnsi="Times New Roman"/>
        </w:rPr>
        <w:t>Koncesjonariusz zobowiązuje się:</w:t>
      </w:r>
    </w:p>
    <w:p w14:paraId="30BD3160" w14:textId="42002404" w:rsidR="00D76ADA" w:rsidRPr="00E46B23" w:rsidRDefault="00D76ADA" w:rsidP="00D76ADA">
      <w:pPr>
        <w:pStyle w:val="Akapitzlist"/>
        <w:numPr>
          <w:ilvl w:val="0"/>
          <w:numId w:val="16"/>
        </w:numPr>
        <w:spacing w:before="60" w:after="60"/>
        <w:jc w:val="both"/>
        <w:rPr>
          <w:rFonts w:ascii="Times New Roman" w:hAnsi="Times New Roman"/>
        </w:rPr>
      </w:pPr>
      <w:r w:rsidRPr="00E46B23">
        <w:rPr>
          <w:rFonts w:ascii="Times New Roman" w:hAnsi="Times New Roman"/>
        </w:rPr>
        <w:t xml:space="preserve">utworzyć </w:t>
      </w:r>
      <w:r w:rsidR="00465EE9">
        <w:rPr>
          <w:rFonts w:ascii="Times New Roman" w:hAnsi="Times New Roman"/>
        </w:rPr>
        <w:t>…</w:t>
      </w:r>
      <w:r w:rsidRPr="00E46B23">
        <w:rPr>
          <w:rFonts w:ascii="Times New Roman" w:hAnsi="Times New Roman"/>
        </w:rPr>
        <w:t xml:space="preserve"> dodatkowych miejsc pracy dedykowanych projektowi, powyżej minimum określonego w dokumentach zamówienia, które będą utworzone i utrzymywane na takich samych zasadach, jak miejsca pracy wynikające ze wskaźników rezultatu określonych w projekcie;</w:t>
      </w:r>
    </w:p>
    <w:p w14:paraId="6A0E353D" w14:textId="77777777" w:rsidR="00E46B23" w:rsidRDefault="00E46B23" w:rsidP="005144B5">
      <w:pPr>
        <w:spacing w:before="60" w:after="60"/>
        <w:jc w:val="center"/>
        <w:rPr>
          <w:rFonts w:ascii="Times New Roman" w:hAnsi="Times New Roman"/>
          <w:b/>
          <w:bCs/>
          <w:highlight w:val="yellow"/>
        </w:rPr>
      </w:pPr>
    </w:p>
    <w:p w14:paraId="047F43BC" w14:textId="77777777" w:rsidR="00E46B23" w:rsidRDefault="00E46B23" w:rsidP="005144B5">
      <w:pPr>
        <w:spacing w:before="60" w:after="60"/>
        <w:jc w:val="center"/>
        <w:rPr>
          <w:rFonts w:ascii="Times New Roman" w:hAnsi="Times New Roman"/>
          <w:b/>
          <w:bCs/>
          <w:highlight w:val="yellow"/>
        </w:rPr>
      </w:pPr>
    </w:p>
    <w:p w14:paraId="0F5026D3" w14:textId="3E1D48D1" w:rsidR="003C293C" w:rsidRPr="00186805" w:rsidRDefault="003C293C" w:rsidP="005144B5">
      <w:pPr>
        <w:spacing w:before="60" w:after="60"/>
        <w:jc w:val="center"/>
        <w:rPr>
          <w:rFonts w:ascii="Times New Roman" w:hAnsi="Times New Roman"/>
          <w:b/>
          <w:bCs/>
        </w:rPr>
      </w:pPr>
      <w:r w:rsidRPr="00186805">
        <w:rPr>
          <w:rFonts w:ascii="Times New Roman" w:hAnsi="Times New Roman"/>
          <w:b/>
          <w:bCs/>
        </w:rPr>
        <w:lastRenderedPageBreak/>
        <w:t>§ 3</w:t>
      </w:r>
    </w:p>
    <w:p w14:paraId="10EE3902" w14:textId="77777777" w:rsidR="003C293C" w:rsidRPr="00186805" w:rsidRDefault="003C293C" w:rsidP="005144B5">
      <w:pPr>
        <w:spacing w:before="60" w:after="60"/>
        <w:jc w:val="center"/>
        <w:rPr>
          <w:rFonts w:ascii="Times New Roman" w:hAnsi="Times New Roman"/>
          <w:b/>
          <w:bCs/>
        </w:rPr>
      </w:pPr>
      <w:r w:rsidRPr="00186805">
        <w:rPr>
          <w:rFonts w:ascii="Times New Roman" w:hAnsi="Times New Roman"/>
          <w:b/>
          <w:bCs/>
        </w:rPr>
        <w:t>Obowiązki Koncesjonariusza</w:t>
      </w:r>
    </w:p>
    <w:p w14:paraId="1A19A787" w14:textId="7F28C94C" w:rsidR="0052766F" w:rsidRPr="00186805" w:rsidRDefault="0068722B" w:rsidP="0052766F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186805">
        <w:rPr>
          <w:rFonts w:ascii="Times New Roman" w:hAnsi="Times New Roman"/>
        </w:rPr>
        <w:t>Koncesjonariusz jest zobowiązany do u</w:t>
      </w:r>
      <w:r w:rsidR="000A2E58" w:rsidRPr="00186805">
        <w:rPr>
          <w:rFonts w:ascii="Times New Roman" w:hAnsi="Times New Roman"/>
        </w:rPr>
        <w:t>trzymani</w:t>
      </w:r>
      <w:r w:rsidRPr="00186805">
        <w:rPr>
          <w:rFonts w:ascii="Times New Roman" w:hAnsi="Times New Roman"/>
        </w:rPr>
        <w:t>a</w:t>
      </w:r>
      <w:r w:rsidR="000A2E58" w:rsidRPr="00186805">
        <w:rPr>
          <w:rFonts w:ascii="Times New Roman" w:hAnsi="Times New Roman"/>
        </w:rPr>
        <w:t xml:space="preserve"> wskaźników rezultatu określonych w Projekcie obejmujących:</w:t>
      </w:r>
    </w:p>
    <w:p w14:paraId="14AE1826" w14:textId="6F333725" w:rsidR="00186805" w:rsidRPr="00186805" w:rsidRDefault="00186805" w:rsidP="00186805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hAnsi="Times New Roman"/>
        </w:rPr>
      </w:pPr>
      <w:r w:rsidRPr="00186805">
        <w:rPr>
          <w:rFonts w:ascii="Times New Roman" w:hAnsi="Times New Roman"/>
        </w:rPr>
        <w:t>realizację oczekiwanej liczby osób korzystających ze wspartej infrastruktury [osoby/rok] – 1665</w:t>
      </w:r>
      <w:r w:rsidR="00226D3C">
        <w:rPr>
          <w:rFonts w:ascii="Times New Roman" w:hAnsi="Times New Roman"/>
        </w:rPr>
        <w:t xml:space="preserve"> na obiekt (tj. 3330 ogółem)</w:t>
      </w:r>
      <w:bookmarkStart w:id="1" w:name="_GoBack"/>
      <w:bookmarkEnd w:id="1"/>
      <w:r w:rsidRPr="00186805">
        <w:rPr>
          <w:rFonts w:ascii="Times New Roman" w:hAnsi="Times New Roman"/>
        </w:rPr>
        <w:t>,</w:t>
      </w:r>
    </w:p>
    <w:p w14:paraId="75E1182F" w14:textId="39077F89" w:rsidR="00186805" w:rsidRPr="00186805" w:rsidRDefault="00186805" w:rsidP="00186805">
      <w:pPr>
        <w:pStyle w:val="Akapitzlist"/>
        <w:numPr>
          <w:ilvl w:val="0"/>
          <w:numId w:val="13"/>
        </w:numPr>
        <w:spacing w:before="60" w:after="60"/>
        <w:jc w:val="both"/>
        <w:rPr>
          <w:rFonts w:ascii="Times New Roman" w:hAnsi="Times New Roman"/>
        </w:rPr>
      </w:pPr>
      <w:r w:rsidRPr="00186805">
        <w:rPr>
          <w:rFonts w:ascii="Times New Roman" w:hAnsi="Times New Roman"/>
        </w:rPr>
        <w:t xml:space="preserve">utworzenie </w:t>
      </w:r>
      <w:r w:rsidR="00465EE9">
        <w:rPr>
          <w:rFonts w:ascii="Times New Roman" w:hAnsi="Times New Roman"/>
        </w:rPr>
        <w:t>14</w:t>
      </w:r>
      <w:r w:rsidRPr="00186805">
        <w:rPr>
          <w:rFonts w:ascii="Times New Roman" w:hAnsi="Times New Roman"/>
        </w:rPr>
        <w:t xml:space="preserve"> nowych miejsc pracy [EPC] dedykowanych projektowi i ich utrzymanie w okresie trwałości projektu. </w:t>
      </w:r>
    </w:p>
    <w:p w14:paraId="1E0DB8BA" w14:textId="46B2CD72" w:rsidR="003C293C" w:rsidRPr="0052761E" w:rsidRDefault="003C293C" w:rsidP="0052766F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 xml:space="preserve">Do zakresu obowiązków </w:t>
      </w:r>
      <w:r w:rsidR="0052766F" w:rsidRPr="0052761E">
        <w:rPr>
          <w:rFonts w:ascii="Times New Roman" w:hAnsi="Times New Roman"/>
        </w:rPr>
        <w:t>Koncesjonariusza</w:t>
      </w:r>
      <w:r w:rsidRPr="0052761E">
        <w:rPr>
          <w:rFonts w:ascii="Times New Roman" w:hAnsi="Times New Roman"/>
        </w:rPr>
        <w:t xml:space="preserve"> należeć będzie</w:t>
      </w:r>
      <w:r w:rsidR="000D1D08" w:rsidRPr="0052761E">
        <w:rPr>
          <w:rFonts w:ascii="Times New Roman" w:hAnsi="Times New Roman"/>
        </w:rPr>
        <w:t xml:space="preserve"> ponadto</w:t>
      </w:r>
      <w:r w:rsidRPr="0052761E">
        <w:rPr>
          <w:rFonts w:ascii="Times New Roman" w:hAnsi="Times New Roman"/>
        </w:rPr>
        <w:t>:</w:t>
      </w:r>
    </w:p>
    <w:p w14:paraId="20471EE6" w14:textId="2CEAF4DE" w:rsidR="00DC74DA" w:rsidRPr="0052761E" w:rsidRDefault="0052766F" w:rsidP="0052766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u</w:t>
      </w:r>
      <w:r w:rsidR="00DC74DA" w:rsidRPr="0052761E">
        <w:rPr>
          <w:rFonts w:ascii="Times New Roman" w:hAnsi="Times New Roman"/>
        </w:rPr>
        <w:t>trzymanie i zarządzanie powierzoną infrastrukturą przez cały okres trwania umowy zgodnie z</w:t>
      </w:r>
      <w:r w:rsidR="00A65C9B" w:rsidRPr="0052761E">
        <w:rPr>
          <w:rFonts w:ascii="Times New Roman" w:hAnsi="Times New Roman"/>
        </w:rPr>
        <w:t> </w:t>
      </w:r>
      <w:r w:rsidR="00DC74DA" w:rsidRPr="0052761E">
        <w:rPr>
          <w:rFonts w:ascii="Times New Roman" w:hAnsi="Times New Roman"/>
        </w:rPr>
        <w:t>zasadami wynikającymi z przepisów prawa i zgodnie ze standardami zawodowymi ze szczególną starannością właściwą dla ich zawodowego charakteru.</w:t>
      </w:r>
    </w:p>
    <w:p w14:paraId="21D2650B" w14:textId="44CC4C4D" w:rsidR="008529F8" w:rsidRPr="0052761E" w:rsidRDefault="0052766F" w:rsidP="0052766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a</w:t>
      </w:r>
      <w:r w:rsidR="008529F8" w:rsidRPr="0052761E">
        <w:rPr>
          <w:rFonts w:ascii="Times New Roman" w:hAnsi="Times New Roman"/>
        </w:rPr>
        <w:t>dministrowanie gospodarcze (techniczne) w zakresie utrzymania obiektów i wyposażenia w stanie nie gorszym niż w dniu przejęcia uwzględniając normalne zużycie techniczne wynikające z</w:t>
      </w:r>
      <w:r w:rsidRPr="0052761E">
        <w:rPr>
          <w:rFonts w:ascii="Times New Roman" w:hAnsi="Times New Roman"/>
        </w:rPr>
        <w:t> </w:t>
      </w:r>
      <w:r w:rsidR="008529F8" w:rsidRPr="0052761E">
        <w:rPr>
          <w:rFonts w:ascii="Times New Roman" w:hAnsi="Times New Roman"/>
        </w:rPr>
        <w:t>właściwie prowadzonej eksploatacji</w:t>
      </w:r>
    </w:p>
    <w:p w14:paraId="584204FF" w14:textId="23153C6B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prowadzenie dokumentacji technicznej i eksploatacyjnej oraz ich aktualizowanie,</w:t>
      </w:r>
    </w:p>
    <w:p w14:paraId="77C6885E" w14:textId="0C7E6F99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konserwację bieżącą instalacji i urządzeń znajdujących się w obiektach przez autoryzowane firmy serwisowe lub pracowników posiadających odpowiednie uprawnienia,</w:t>
      </w:r>
    </w:p>
    <w:p w14:paraId="166A8745" w14:textId="7AD18290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coroczne sporządzanie inwentaryzacji wszystkich mebli, wyposażenia, sprzętów znajdujących się na wyposażeniu obiektów,</w:t>
      </w:r>
    </w:p>
    <w:p w14:paraId="0FD42521" w14:textId="3D199580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niezwłoczne informowanie o wszelkich awariach, uszkodzeniach zaistniałych na terenie obiektów w szczególności z informacją czy dana awaria lub uszkodzenie może być naprawione w ramach posiadanych gwarancji lub rękojmi,</w:t>
      </w:r>
    </w:p>
    <w:p w14:paraId="58A12C44" w14:textId="46CA8BD9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przygotowanie i przeprowadzanie wszelkich przeglądów serwisowych, napraw, remontów wszelkich urządzeń znajdujących się na terenie obiektów przez autoryzowane firmy serwisowe lub pracowników posiadających odpowiednie uprawnienia,</w:t>
      </w:r>
    </w:p>
    <w:p w14:paraId="3A2C1F45" w14:textId="1F0757BC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bieżący monitoring i naprawy wszystkich elementów infrastruktury nie podlegającej gwarancji,</w:t>
      </w:r>
    </w:p>
    <w:p w14:paraId="49B8697D" w14:textId="3F65505F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przeprowadzanie przeglądów technicznych wymaganych przepisami Prawa budowlanego i wykonywanie zaleceń z nich wynikających,</w:t>
      </w:r>
    </w:p>
    <w:p w14:paraId="42B3CEEE" w14:textId="705188FD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utrzymanie w należytym porządku powierzonej infrastruktury,</w:t>
      </w:r>
    </w:p>
    <w:p w14:paraId="0716573B" w14:textId="04F37975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ubezpieczenie infrastruktury i wyposażenia,</w:t>
      </w:r>
    </w:p>
    <w:p w14:paraId="7F1D32F1" w14:textId="6CCF9085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zapewnienie bezpieczeństwa użytkowania i właściwej eksploatacji nieruchomości,</w:t>
      </w:r>
    </w:p>
    <w:p w14:paraId="1E3856D1" w14:textId="4CB72063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zawieranie umów z dostawcami mediów i terminowe opłacanie rachunków,</w:t>
      </w:r>
    </w:p>
    <w:p w14:paraId="72674ECA" w14:textId="3A868B3E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archiwizowanie i przechowywanie dokumentów związanych z administrowanymi obiektami, z obowiązującymi przepisami,</w:t>
      </w:r>
    </w:p>
    <w:p w14:paraId="00468470" w14:textId="7EF47CDA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prowadzenie obsługi księgowej z dostępem dla Zamawiającego w każdym czasie trwania umowy,</w:t>
      </w:r>
    </w:p>
    <w:p w14:paraId="2C536347" w14:textId="5F8896DF" w:rsidR="00666F6C" w:rsidRPr="0052761E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52761E">
        <w:rPr>
          <w:rFonts w:ascii="Times New Roman" w:hAnsi="Times New Roman"/>
        </w:rPr>
        <w:t>udostępnianie infrastruktury na równych i niedyskryminujących zasadach wszystkim zainteresowanym,</w:t>
      </w:r>
    </w:p>
    <w:p w14:paraId="6E147E93" w14:textId="77777777" w:rsidR="00A82BA9" w:rsidRPr="008C4925" w:rsidRDefault="00A82BA9" w:rsidP="00A82BA9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8C4925">
        <w:rPr>
          <w:rFonts w:ascii="Times New Roman" w:hAnsi="Times New Roman"/>
        </w:rPr>
        <w:t>prowadzenie działalności uzdrowiskowej i leczniczej z wykorzystaniem przekazanej infrastruktury;</w:t>
      </w:r>
    </w:p>
    <w:p w14:paraId="698F561D" w14:textId="0FDA8219" w:rsidR="00666F6C" w:rsidRPr="00A82BA9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A82BA9">
        <w:rPr>
          <w:rFonts w:ascii="Times New Roman" w:hAnsi="Times New Roman"/>
        </w:rPr>
        <w:t>ponoszenia wszelkich kosztów w związku ze świadczeniem usług operatorskich;</w:t>
      </w:r>
    </w:p>
    <w:p w14:paraId="3AE77745" w14:textId="7C233B20" w:rsidR="00666F6C" w:rsidRPr="00A82BA9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A82BA9">
        <w:rPr>
          <w:rFonts w:ascii="Times New Roman" w:hAnsi="Times New Roman"/>
        </w:rPr>
        <w:t xml:space="preserve">przedstawiania </w:t>
      </w:r>
      <w:r w:rsidR="009D0DE5" w:rsidRPr="00A82BA9">
        <w:rPr>
          <w:rFonts w:ascii="Times New Roman" w:hAnsi="Times New Roman"/>
        </w:rPr>
        <w:t>Zamawiającemu</w:t>
      </w:r>
      <w:r w:rsidRPr="00A82BA9">
        <w:rPr>
          <w:rFonts w:ascii="Times New Roman" w:hAnsi="Times New Roman"/>
        </w:rPr>
        <w:t xml:space="preserve"> kwartalnych i rocznych sprawozdań z działalności w okresie trwania umowy.</w:t>
      </w:r>
    </w:p>
    <w:p w14:paraId="0128B827" w14:textId="4FE2F351" w:rsidR="00666F6C" w:rsidRPr="00A82BA9" w:rsidRDefault="00666F6C" w:rsidP="0007521F">
      <w:pPr>
        <w:pStyle w:val="Akapitzlist"/>
        <w:numPr>
          <w:ilvl w:val="0"/>
          <w:numId w:val="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A82BA9">
        <w:rPr>
          <w:rFonts w:ascii="Times New Roman" w:hAnsi="Times New Roman"/>
        </w:rPr>
        <w:lastRenderedPageBreak/>
        <w:t>przekazania Zamawiającemu infrastruktury w stanie niepogorszonym, z uwzględnieniem jej zużycia wskutek prawidłowego używania, po zakończeniu umowy.</w:t>
      </w:r>
    </w:p>
    <w:p w14:paraId="48C03275" w14:textId="456085F4" w:rsidR="003C293C" w:rsidRPr="006B2F07" w:rsidRDefault="003C293C" w:rsidP="0052766F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6B2F07">
        <w:rPr>
          <w:rFonts w:ascii="Times New Roman" w:hAnsi="Times New Roman"/>
        </w:rPr>
        <w:t xml:space="preserve">Po </w:t>
      </w:r>
      <w:r w:rsidR="000F783A" w:rsidRPr="006B2F07">
        <w:rPr>
          <w:rFonts w:ascii="Times New Roman" w:hAnsi="Times New Roman"/>
        </w:rPr>
        <w:t>przejęciu majątku</w:t>
      </w:r>
      <w:r w:rsidRPr="006B2F07">
        <w:rPr>
          <w:rFonts w:ascii="Times New Roman" w:hAnsi="Times New Roman"/>
        </w:rPr>
        <w:t xml:space="preserve"> </w:t>
      </w:r>
      <w:r w:rsidR="009D0DE5" w:rsidRPr="006B2F07">
        <w:rPr>
          <w:rFonts w:ascii="Times New Roman" w:hAnsi="Times New Roman"/>
        </w:rPr>
        <w:t xml:space="preserve">Koncesjonariusz </w:t>
      </w:r>
      <w:r w:rsidRPr="006B2F07">
        <w:rPr>
          <w:rFonts w:ascii="Times New Roman" w:hAnsi="Times New Roman"/>
        </w:rPr>
        <w:t>będzie musiał umieścić w obiekcie na widocznym</w:t>
      </w:r>
      <w:r w:rsidR="003F62B8" w:rsidRPr="006B2F07">
        <w:rPr>
          <w:rFonts w:ascii="Times New Roman" w:hAnsi="Times New Roman"/>
        </w:rPr>
        <w:t xml:space="preserve"> </w:t>
      </w:r>
      <w:r w:rsidRPr="006B2F07">
        <w:rPr>
          <w:rFonts w:ascii="Times New Roman" w:hAnsi="Times New Roman"/>
        </w:rPr>
        <w:t>miejscu:</w:t>
      </w:r>
    </w:p>
    <w:p w14:paraId="6EC93524" w14:textId="4D5FBD1E" w:rsidR="003C293C" w:rsidRPr="006B2F07" w:rsidRDefault="003C293C" w:rsidP="0052766F">
      <w:pPr>
        <w:pStyle w:val="Akapitzlist"/>
        <w:numPr>
          <w:ilvl w:val="0"/>
          <w:numId w:val="11"/>
        </w:numPr>
        <w:spacing w:before="60" w:after="60"/>
        <w:jc w:val="both"/>
        <w:rPr>
          <w:rFonts w:ascii="Times New Roman" w:hAnsi="Times New Roman"/>
        </w:rPr>
      </w:pPr>
      <w:r w:rsidRPr="006B2F07">
        <w:rPr>
          <w:rFonts w:ascii="Times New Roman" w:hAnsi="Times New Roman"/>
        </w:rPr>
        <w:t>nazwę oraz siedzibę lub imię i nazwisko, a także adres przedsiębiorcy świadczącego</w:t>
      </w:r>
      <w:r w:rsidR="003F62B8" w:rsidRPr="006B2F07">
        <w:rPr>
          <w:rFonts w:ascii="Times New Roman" w:hAnsi="Times New Roman"/>
        </w:rPr>
        <w:t xml:space="preserve"> </w:t>
      </w:r>
      <w:r w:rsidRPr="006B2F07">
        <w:rPr>
          <w:rFonts w:ascii="Times New Roman" w:hAnsi="Times New Roman"/>
        </w:rPr>
        <w:t>usługi w tym obiekcie</w:t>
      </w:r>
      <w:r w:rsidR="006C1BA2" w:rsidRPr="006B2F07">
        <w:rPr>
          <w:rFonts w:ascii="Times New Roman" w:hAnsi="Times New Roman"/>
        </w:rPr>
        <w:t>;</w:t>
      </w:r>
    </w:p>
    <w:p w14:paraId="6B165D2D" w14:textId="3C99814B" w:rsidR="003C293C" w:rsidRPr="006B2F07" w:rsidRDefault="003C293C" w:rsidP="0052766F">
      <w:pPr>
        <w:pStyle w:val="Akapitzlist"/>
        <w:numPr>
          <w:ilvl w:val="0"/>
          <w:numId w:val="11"/>
        </w:numPr>
        <w:spacing w:before="60" w:after="60"/>
        <w:jc w:val="both"/>
        <w:rPr>
          <w:rFonts w:ascii="Times New Roman" w:hAnsi="Times New Roman"/>
        </w:rPr>
      </w:pPr>
      <w:r w:rsidRPr="006B2F07">
        <w:rPr>
          <w:rFonts w:ascii="Times New Roman" w:hAnsi="Times New Roman"/>
        </w:rPr>
        <w:t>informacje o zakresie świadczonych usług wraz z cenami</w:t>
      </w:r>
      <w:r w:rsidR="006C1BA2" w:rsidRPr="006B2F07">
        <w:rPr>
          <w:rFonts w:ascii="Times New Roman" w:hAnsi="Times New Roman"/>
        </w:rPr>
        <w:t>;</w:t>
      </w:r>
    </w:p>
    <w:p w14:paraId="54016F7F" w14:textId="583121B8" w:rsidR="003C293C" w:rsidRPr="006B2F07" w:rsidRDefault="003C293C" w:rsidP="0052766F">
      <w:pPr>
        <w:pStyle w:val="Akapitzlist"/>
        <w:numPr>
          <w:ilvl w:val="0"/>
          <w:numId w:val="11"/>
        </w:numPr>
        <w:spacing w:before="60" w:after="60"/>
        <w:jc w:val="both"/>
        <w:rPr>
          <w:rFonts w:ascii="Times New Roman" w:hAnsi="Times New Roman"/>
        </w:rPr>
      </w:pPr>
      <w:r w:rsidRPr="006B2F07">
        <w:rPr>
          <w:rFonts w:ascii="Times New Roman" w:hAnsi="Times New Roman"/>
        </w:rPr>
        <w:t>informacje o przystosowaniu obiektu dla osób niepełnosprawnych.</w:t>
      </w:r>
    </w:p>
    <w:p w14:paraId="09090C6C" w14:textId="59E7C2A3" w:rsidR="003C293C" w:rsidRPr="006B2F07" w:rsidRDefault="009D0DE5" w:rsidP="0052766F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6B2F07">
        <w:rPr>
          <w:rFonts w:ascii="Times New Roman" w:hAnsi="Times New Roman"/>
        </w:rPr>
        <w:t xml:space="preserve">Koncesjonariusz  </w:t>
      </w:r>
      <w:r w:rsidR="003C293C" w:rsidRPr="006B2F07">
        <w:rPr>
          <w:rFonts w:ascii="Times New Roman" w:hAnsi="Times New Roman"/>
        </w:rPr>
        <w:t>będzie odpowiedzialny za wszelkie naprawy wynikające z eksploatacji obiektu oraz</w:t>
      </w:r>
      <w:r w:rsidR="00DD381D" w:rsidRPr="006B2F07">
        <w:rPr>
          <w:rFonts w:ascii="Times New Roman" w:hAnsi="Times New Roman"/>
        </w:rPr>
        <w:t xml:space="preserve"> </w:t>
      </w:r>
      <w:r w:rsidR="003C293C" w:rsidRPr="006B2F07">
        <w:rPr>
          <w:rFonts w:ascii="Times New Roman" w:hAnsi="Times New Roman"/>
        </w:rPr>
        <w:t>uzupełnienie drobnego wyposażenia ruchomego wynikającego ze skutków eksploatacji.</w:t>
      </w:r>
    </w:p>
    <w:p w14:paraId="7A2846C4" w14:textId="7025D66E" w:rsidR="003C293C" w:rsidRPr="006B2F07" w:rsidRDefault="009D0DE5" w:rsidP="0052766F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6B2F07">
        <w:rPr>
          <w:rFonts w:ascii="Times New Roman" w:hAnsi="Times New Roman"/>
        </w:rPr>
        <w:t xml:space="preserve">Koncesjonariusz  </w:t>
      </w:r>
      <w:r w:rsidR="003C293C" w:rsidRPr="006B2F07">
        <w:rPr>
          <w:rFonts w:ascii="Times New Roman" w:hAnsi="Times New Roman"/>
        </w:rPr>
        <w:t>będzie ponosił koszty podatku od nieruchomości zgodnie z obowiązującą uchwałą</w:t>
      </w:r>
      <w:r w:rsidR="00DD381D" w:rsidRPr="006B2F07">
        <w:rPr>
          <w:rFonts w:ascii="Times New Roman" w:hAnsi="Times New Roman"/>
        </w:rPr>
        <w:t xml:space="preserve"> </w:t>
      </w:r>
      <w:r w:rsidR="003C293C" w:rsidRPr="006B2F07">
        <w:rPr>
          <w:rFonts w:ascii="Times New Roman" w:hAnsi="Times New Roman"/>
        </w:rPr>
        <w:t>w sprawie określenia wysokości stawek podatku od nieruchomości.</w:t>
      </w:r>
    </w:p>
    <w:p w14:paraId="22246953" w14:textId="4F065DDA" w:rsidR="003C293C" w:rsidRPr="008A329F" w:rsidRDefault="003C293C" w:rsidP="0052766F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8A329F">
        <w:rPr>
          <w:rFonts w:ascii="Times New Roman" w:hAnsi="Times New Roman"/>
        </w:rPr>
        <w:t xml:space="preserve">Kontrolą rzetelności i jakości wywiązywania się </w:t>
      </w:r>
      <w:r w:rsidR="009D0DE5" w:rsidRPr="008A329F">
        <w:rPr>
          <w:rFonts w:ascii="Times New Roman" w:hAnsi="Times New Roman"/>
        </w:rPr>
        <w:t xml:space="preserve">Koncesjonariusza </w:t>
      </w:r>
      <w:r w:rsidRPr="008A329F">
        <w:rPr>
          <w:rFonts w:ascii="Times New Roman" w:hAnsi="Times New Roman"/>
        </w:rPr>
        <w:t>z warunków umowy zajmować się</w:t>
      </w:r>
      <w:r w:rsidR="00DD381D" w:rsidRPr="008A329F">
        <w:rPr>
          <w:rFonts w:ascii="Times New Roman" w:hAnsi="Times New Roman"/>
        </w:rPr>
        <w:t xml:space="preserve"> </w:t>
      </w:r>
      <w:r w:rsidRPr="008A329F">
        <w:rPr>
          <w:rFonts w:ascii="Times New Roman" w:hAnsi="Times New Roman"/>
        </w:rPr>
        <w:t xml:space="preserve">będą odpowiednie wydziały Urzędu </w:t>
      </w:r>
      <w:r w:rsidR="008A329F" w:rsidRPr="008A329F">
        <w:rPr>
          <w:rFonts w:ascii="Times New Roman" w:hAnsi="Times New Roman"/>
        </w:rPr>
        <w:t>Gminy Górowo Iławieckie</w:t>
      </w:r>
      <w:r w:rsidR="009560F1" w:rsidRPr="008A329F">
        <w:rPr>
          <w:rFonts w:ascii="Times New Roman" w:hAnsi="Times New Roman"/>
        </w:rPr>
        <w:t>.</w:t>
      </w:r>
    </w:p>
    <w:p w14:paraId="3BEF52E8" w14:textId="28B37E82" w:rsidR="008A329F" w:rsidRPr="008A329F" w:rsidRDefault="008A329F" w:rsidP="008A329F">
      <w:pPr>
        <w:pStyle w:val="Akapitzlist"/>
        <w:numPr>
          <w:ilvl w:val="0"/>
          <w:numId w:val="10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8A329F">
        <w:rPr>
          <w:rFonts w:ascii="Times New Roman" w:hAnsi="Times New Roman"/>
        </w:rPr>
        <w:t>Przez cały okres trwania umowy Koncesjonariusz ma obowiązek zamieszczania odpowiednich materiałów przygotowanych przez Zamawiającego w celu promowania projektu, który został współfinansowany ze środków Europejskiego Funduszu Rozwoju Regionalnego – Regionalnego Programu Operacyjnego Województwa Warmińsko-Mazurskiego na lata 2014-2020: na</w:t>
      </w:r>
      <w:r>
        <w:rPr>
          <w:rFonts w:ascii="Times New Roman" w:hAnsi="Times New Roman"/>
        </w:rPr>
        <w:t> </w:t>
      </w:r>
      <w:r w:rsidRPr="008A329F">
        <w:rPr>
          <w:rFonts w:ascii="Times New Roman" w:hAnsi="Times New Roman"/>
        </w:rPr>
        <w:t>przygotowywanych przez niego ofertach, materiałach drukowanych, na prowadzonych przez Koncesjonariusza stronach internetowych dedykowanych prowadzonej działalności w oparciu o</w:t>
      </w:r>
      <w:r>
        <w:rPr>
          <w:rFonts w:ascii="Times New Roman" w:hAnsi="Times New Roman"/>
        </w:rPr>
        <w:t> </w:t>
      </w:r>
      <w:r w:rsidRPr="008A329F">
        <w:rPr>
          <w:rFonts w:ascii="Times New Roman" w:hAnsi="Times New Roman"/>
        </w:rPr>
        <w:t xml:space="preserve">powierzoną infrastrukturę, na zamieszczanych w pawilonach informacjach oraz szerokiego informowania użytkowników o współfinansowaniu  realizacji  powierzonej infrastruktury ze źródeł wskazanych powyżej. </w:t>
      </w:r>
    </w:p>
    <w:p w14:paraId="2783F7B0" w14:textId="77777777" w:rsidR="003C293C" w:rsidRPr="007E1F8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7E1F86">
        <w:rPr>
          <w:rFonts w:ascii="Times New Roman" w:hAnsi="Times New Roman"/>
          <w:b/>
          <w:bCs/>
        </w:rPr>
        <w:t>§ 4</w:t>
      </w:r>
    </w:p>
    <w:p w14:paraId="2D7E1B21" w14:textId="0CC1D610" w:rsidR="003C293C" w:rsidRPr="007E1F8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7E1F86">
        <w:rPr>
          <w:rFonts w:ascii="Times New Roman" w:hAnsi="Times New Roman"/>
          <w:b/>
          <w:bCs/>
        </w:rPr>
        <w:t>Okres obowiązywania umowy</w:t>
      </w:r>
    </w:p>
    <w:p w14:paraId="17C83EA0" w14:textId="45AA1CFF" w:rsidR="003C293C" w:rsidRPr="007E1F8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E1F86">
        <w:rPr>
          <w:rFonts w:ascii="Times New Roman" w:hAnsi="Times New Roman"/>
        </w:rPr>
        <w:t xml:space="preserve">Niniejsza umowa zostaje zawarta na czas oznaczony </w:t>
      </w:r>
      <w:r w:rsidR="007E1F86" w:rsidRPr="007E1F86">
        <w:rPr>
          <w:rFonts w:ascii="Times New Roman" w:hAnsi="Times New Roman"/>
        </w:rPr>
        <w:t>5</w:t>
      </w:r>
      <w:r w:rsidRPr="007E1F86">
        <w:rPr>
          <w:rFonts w:ascii="Times New Roman" w:hAnsi="Times New Roman"/>
        </w:rPr>
        <w:t xml:space="preserve"> lat</w:t>
      </w:r>
      <w:r w:rsidR="004C7722">
        <w:rPr>
          <w:rFonts w:ascii="Times New Roman" w:hAnsi="Times New Roman"/>
        </w:rPr>
        <w:t>, od dnia … do dnia …</w:t>
      </w:r>
    </w:p>
    <w:p w14:paraId="53975DFC" w14:textId="77777777" w:rsidR="00AC4F78" w:rsidRDefault="00AC4F78" w:rsidP="0076171C">
      <w:pPr>
        <w:spacing w:before="60" w:after="60"/>
        <w:jc w:val="center"/>
        <w:rPr>
          <w:rFonts w:ascii="Times New Roman" w:hAnsi="Times New Roman"/>
          <w:b/>
          <w:bCs/>
        </w:rPr>
      </w:pPr>
    </w:p>
    <w:p w14:paraId="27524402" w14:textId="745748F9" w:rsidR="003C293C" w:rsidRPr="007E1F8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7E1F86">
        <w:rPr>
          <w:rFonts w:ascii="Times New Roman" w:hAnsi="Times New Roman"/>
          <w:b/>
          <w:bCs/>
        </w:rPr>
        <w:t>§ 5</w:t>
      </w:r>
    </w:p>
    <w:p w14:paraId="1A07CDE8" w14:textId="77777777" w:rsidR="003C293C" w:rsidRPr="007E1F8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7E1F86">
        <w:rPr>
          <w:rFonts w:ascii="Times New Roman" w:hAnsi="Times New Roman"/>
          <w:b/>
          <w:bCs/>
        </w:rPr>
        <w:t>Oświadczenia</w:t>
      </w:r>
    </w:p>
    <w:p w14:paraId="3872F434" w14:textId="352AAC93" w:rsidR="003C293C" w:rsidRPr="007E1F8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E1F86">
        <w:rPr>
          <w:rFonts w:ascii="Times New Roman" w:hAnsi="Times New Roman"/>
        </w:rPr>
        <w:t xml:space="preserve">1. </w:t>
      </w:r>
      <w:r w:rsidR="00431BEF" w:rsidRPr="007E1F86">
        <w:rPr>
          <w:rFonts w:ascii="Times New Roman" w:hAnsi="Times New Roman"/>
        </w:rPr>
        <w:t>Zamawiający</w:t>
      </w:r>
      <w:r w:rsidRPr="007E1F86">
        <w:rPr>
          <w:rFonts w:ascii="Times New Roman" w:hAnsi="Times New Roman"/>
        </w:rPr>
        <w:t xml:space="preserve"> oświadcza, że:</w:t>
      </w:r>
    </w:p>
    <w:p w14:paraId="2D0F4E33" w14:textId="6C7AD14F" w:rsidR="003C293C" w:rsidRPr="007E1F8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E1F86">
        <w:rPr>
          <w:rFonts w:ascii="Times New Roman" w:hAnsi="Times New Roman"/>
        </w:rPr>
        <w:t xml:space="preserve">a) posiada prawo własności </w:t>
      </w:r>
      <w:r w:rsidR="005D177E" w:rsidRPr="007E1F86">
        <w:rPr>
          <w:rFonts w:ascii="Times New Roman" w:hAnsi="Times New Roman"/>
        </w:rPr>
        <w:t>Infrastruktury</w:t>
      </w:r>
      <w:r w:rsidRPr="007E1F86">
        <w:rPr>
          <w:rFonts w:ascii="Times New Roman" w:hAnsi="Times New Roman"/>
        </w:rPr>
        <w:t xml:space="preserve"> będące</w:t>
      </w:r>
      <w:r w:rsidR="005D177E" w:rsidRPr="007E1F86">
        <w:rPr>
          <w:rFonts w:ascii="Times New Roman" w:hAnsi="Times New Roman"/>
        </w:rPr>
        <w:t>j</w:t>
      </w:r>
      <w:r w:rsidRPr="007E1F86">
        <w:rPr>
          <w:rFonts w:ascii="Times New Roman" w:hAnsi="Times New Roman"/>
        </w:rPr>
        <w:t xml:space="preserve"> przedmiotem koncesji,</w:t>
      </w:r>
    </w:p>
    <w:p w14:paraId="5C1FE8B7" w14:textId="209398BB" w:rsidR="003C293C" w:rsidRPr="007E1F8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E1F86">
        <w:rPr>
          <w:rFonts w:ascii="Times New Roman" w:hAnsi="Times New Roman"/>
        </w:rPr>
        <w:t xml:space="preserve">b) wyraża zgodę na dysponowanie przez Koncesjonariusza </w:t>
      </w:r>
      <w:r w:rsidR="005D177E" w:rsidRPr="007E1F86">
        <w:rPr>
          <w:rFonts w:ascii="Times New Roman" w:hAnsi="Times New Roman"/>
        </w:rPr>
        <w:t>Infrastrukturą</w:t>
      </w:r>
      <w:r w:rsidRPr="007E1F86">
        <w:rPr>
          <w:rFonts w:ascii="Times New Roman" w:hAnsi="Times New Roman"/>
        </w:rPr>
        <w:t xml:space="preserve"> na cele związane</w:t>
      </w:r>
      <w:r w:rsidR="005D177E" w:rsidRPr="007E1F86">
        <w:rPr>
          <w:rFonts w:ascii="Times New Roman" w:hAnsi="Times New Roman"/>
        </w:rPr>
        <w:t xml:space="preserve"> </w:t>
      </w:r>
      <w:r w:rsidRPr="007E1F86">
        <w:rPr>
          <w:rFonts w:ascii="Times New Roman" w:hAnsi="Times New Roman"/>
        </w:rPr>
        <w:t xml:space="preserve">z realizacją </w:t>
      </w:r>
      <w:r w:rsidR="005D177E" w:rsidRPr="007E1F86">
        <w:rPr>
          <w:rFonts w:ascii="Times New Roman" w:hAnsi="Times New Roman"/>
        </w:rPr>
        <w:t>Umowy</w:t>
      </w:r>
      <w:r w:rsidRPr="007E1F86">
        <w:rPr>
          <w:rFonts w:ascii="Times New Roman" w:hAnsi="Times New Roman"/>
        </w:rPr>
        <w:t>,</w:t>
      </w:r>
    </w:p>
    <w:p w14:paraId="70CF564D" w14:textId="55EF4442" w:rsidR="003C293C" w:rsidRPr="007E1F8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E1F86">
        <w:rPr>
          <w:rFonts w:ascii="Times New Roman" w:hAnsi="Times New Roman"/>
        </w:rPr>
        <w:t xml:space="preserve">c) Koncesjonariusz jest wyłącznym podmiotem, który zgodnie z niniejszą </w:t>
      </w:r>
      <w:r w:rsidR="005D177E" w:rsidRPr="007E1F86">
        <w:rPr>
          <w:rFonts w:ascii="Times New Roman" w:hAnsi="Times New Roman"/>
        </w:rPr>
        <w:t>U</w:t>
      </w:r>
      <w:r w:rsidRPr="007E1F86">
        <w:rPr>
          <w:rFonts w:ascii="Times New Roman" w:hAnsi="Times New Roman"/>
        </w:rPr>
        <w:t>mową będzie</w:t>
      </w:r>
      <w:r w:rsidR="005D177E" w:rsidRPr="007E1F86">
        <w:rPr>
          <w:rFonts w:ascii="Times New Roman" w:hAnsi="Times New Roman"/>
        </w:rPr>
        <w:t xml:space="preserve"> </w:t>
      </w:r>
      <w:r w:rsidRPr="007E1F86">
        <w:rPr>
          <w:rFonts w:ascii="Times New Roman" w:hAnsi="Times New Roman"/>
        </w:rPr>
        <w:t xml:space="preserve">posiadał prawo korzystania z </w:t>
      </w:r>
      <w:r w:rsidR="005D177E" w:rsidRPr="007E1F86">
        <w:rPr>
          <w:rFonts w:ascii="Times New Roman" w:hAnsi="Times New Roman"/>
        </w:rPr>
        <w:t>Infrastruktury</w:t>
      </w:r>
      <w:r w:rsidRPr="007E1F86">
        <w:rPr>
          <w:rFonts w:ascii="Times New Roman" w:hAnsi="Times New Roman"/>
        </w:rPr>
        <w:t>.</w:t>
      </w:r>
    </w:p>
    <w:p w14:paraId="5D2EB24B" w14:textId="77777777" w:rsidR="003C293C" w:rsidRPr="00A91F1D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A91F1D">
        <w:rPr>
          <w:rFonts w:ascii="Times New Roman" w:hAnsi="Times New Roman"/>
        </w:rPr>
        <w:t>2. Koncesjonariusz oświadcza, że:</w:t>
      </w:r>
    </w:p>
    <w:p w14:paraId="637ADDDB" w14:textId="7003EC0E" w:rsidR="003C293C" w:rsidRPr="00A91F1D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A91F1D">
        <w:rPr>
          <w:rFonts w:ascii="Times New Roman" w:hAnsi="Times New Roman"/>
        </w:rPr>
        <w:t xml:space="preserve">a) zobowiązuje się eksploatować </w:t>
      </w:r>
      <w:r w:rsidR="00AC777E" w:rsidRPr="00A91F1D">
        <w:rPr>
          <w:rFonts w:ascii="Times New Roman" w:hAnsi="Times New Roman"/>
        </w:rPr>
        <w:t>Infrastrukturę</w:t>
      </w:r>
      <w:r w:rsidRPr="00A91F1D">
        <w:rPr>
          <w:rFonts w:ascii="Times New Roman" w:hAnsi="Times New Roman"/>
        </w:rPr>
        <w:t xml:space="preserve"> zgodnie z je</w:t>
      </w:r>
      <w:r w:rsidR="00AC777E" w:rsidRPr="00A91F1D">
        <w:rPr>
          <w:rFonts w:ascii="Times New Roman" w:hAnsi="Times New Roman"/>
        </w:rPr>
        <w:t>j</w:t>
      </w:r>
      <w:r w:rsidRPr="00A91F1D">
        <w:rPr>
          <w:rFonts w:ascii="Times New Roman" w:hAnsi="Times New Roman"/>
        </w:rPr>
        <w:t xml:space="preserve"> przeznaczeniem,</w:t>
      </w:r>
    </w:p>
    <w:p w14:paraId="08D2B8CD" w14:textId="20CD5640" w:rsidR="003C293C" w:rsidRPr="00A91F1D" w:rsidRDefault="00C43A3B" w:rsidP="003C293C">
      <w:pPr>
        <w:spacing w:before="60" w:after="60"/>
        <w:jc w:val="both"/>
        <w:rPr>
          <w:rFonts w:ascii="Times New Roman" w:hAnsi="Times New Roman"/>
        </w:rPr>
      </w:pPr>
      <w:r w:rsidRPr="00A91F1D">
        <w:rPr>
          <w:rFonts w:ascii="Times New Roman" w:hAnsi="Times New Roman"/>
        </w:rPr>
        <w:t>b</w:t>
      </w:r>
      <w:r w:rsidR="003C293C" w:rsidRPr="00A91F1D">
        <w:rPr>
          <w:rFonts w:ascii="Times New Roman" w:hAnsi="Times New Roman"/>
        </w:rPr>
        <w:t>) posiada niezbędną wiedzę i doświadczenie oraz dysponuje osobami zdolnymi do</w:t>
      </w:r>
      <w:r w:rsidR="00BB2F64" w:rsidRPr="00A91F1D">
        <w:rPr>
          <w:rFonts w:ascii="Times New Roman" w:hAnsi="Times New Roman"/>
        </w:rPr>
        <w:t xml:space="preserve"> </w:t>
      </w:r>
      <w:r w:rsidR="003C293C" w:rsidRPr="00A91F1D">
        <w:rPr>
          <w:rFonts w:ascii="Times New Roman" w:hAnsi="Times New Roman"/>
        </w:rPr>
        <w:t>wykonywania przedmiotu niniejszej umowy, w tym osobami posiadającymi uprawnienia</w:t>
      </w:r>
      <w:r w:rsidR="00BB2F64" w:rsidRPr="00A91F1D">
        <w:rPr>
          <w:rFonts w:ascii="Times New Roman" w:hAnsi="Times New Roman"/>
        </w:rPr>
        <w:t xml:space="preserve"> </w:t>
      </w:r>
      <w:r w:rsidR="003C293C" w:rsidRPr="00A91F1D">
        <w:rPr>
          <w:rFonts w:ascii="Times New Roman" w:hAnsi="Times New Roman"/>
        </w:rPr>
        <w:t>do wykonywania działalności lub czynności związanych z przedmiotem niniejszej</w:t>
      </w:r>
      <w:r w:rsidR="00BB2F64" w:rsidRPr="00A91F1D">
        <w:rPr>
          <w:rFonts w:ascii="Times New Roman" w:hAnsi="Times New Roman"/>
        </w:rPr>
        <w:t xml:space="preserve"> </w:t>
      </w:r>
      <w:r w:rsidR="003C293C" w:rsidRPr="00A91F1D">
        <w:rPr>
          <w:rFonts w:ascii="Times New Roman" w:hAnsi="Times New Roman"/>
        </w:rPr>
        <w:t>umowy lub zobowiązuje się do ich pozyskania,</w:t>
      </w:r>
    </w:p>
    <w:p w14:paraId="36316FC6" w14:textId="4DA2C63D" w:rsidR="003C293C" w:rsidRPr="00A91F1D" w:rsidRDefault="00C43A3B" w:rsidP="003C293C">
      <w:pPr>
        <w:spacing w:before="60" w:after="60"/>
        <w:jc w:val="both"/>
        <w:rPr>
          <w:rFonts w:ascii="Times New Roman" w:hAnsi="Times New Roman"/>
        </w:rPr>
      </w:pPr>
      <w:r w:rsidRPr="00A91F1D">
        <w:rPr>
          <w:rFonts w:ascii="Times New Roman" w:hAnsi="Times New Roman"/>
        </w:rPr>
        <w:lastRenderedPageBreak/>
        <w:t>c</w:t>
      </w:r>
      <w:r w:rsidR="003C293C" w:rsidRPr="00A91F1D">
        <w:rPr>
          <w:rFonts w:ascii="Times New Roman" w:hAnsi="Times New Roman"/>
        </w:rPr>
        <w:t>) znajduje się w sytuacji ekonomicznej i finansowej zapewniającej wykonanie Przedmiotu</w:t>
      </w:r>
      <w:r w:rsidR="00BB2F64" w:rsidRPr="00A91F1D">
        <w:rPr>
          <w:rFonts w:ascii="Times New Roman" w:hAnsi="Times New Roman"/>
        </w:rPr>
        <w:t xml:space="preserve"> </w:t>
      </w:r>
      <w:r w:rsidRPr="00A91F1D">
        <w:rPr>
          <w:rFonts w:ascii="Times New Roman" w:hAnsi="Times New Roman"/>
        </w:rPr>
        <w:t>koncesji</w:t>
      </w:r>
      <w:r w:rsidR="003C293C" w:rsidRPr="00A91F1D">
        <w:rPr>
          <w:rFonts w:ascii="Times New Roman" w:hAnsi="Times New Roman"/>
        </w:rPr>
        <w:t>,</w:t>
      </w:r>
    </w:p>
    <w:p w14:paraId="10BA6786" w14:textId="6F12F164" w:rsidR="003C293C" w:rsidRPr="00A91F1D" w:rsidRDefault="00C43A3B" w:rsidP="003C293C">
      <w:pPr>
        <w:spacing w:before="60" w:after="60"/>
        <w:jc w:val="both"/>
        <w:rPr>
          <w:rFonts w:ascii="Times New Roman" w:hAnsi="Times New Roman"/>
        </w:rPr>
      </w:pPr>
      <w:r w:rsidRPr="00A91F1D">
        <w:rPr>
          <w:rFonts w:ascii="Times New Roman" w:hAnsi="Times New Roman"/>
        </w:rPr>
        <w:t>d</w:t>
      </w:r>
      <w:r w:rsidR="003C293C" w:rsidRPr="00A91F1D">
        <w:rPr>
          <w:rFonts w:ascii="Times New Roman" w:hAnsi="Times New Roman"/>
        </w:rPr>
        <w:t xml:space="preserve">) po zakończeniu okresu obowiązywania niniejszej umowy zwróci </w:t>
      </w:r>
      <w:r w:rsidR="00431BEF" w:rsidRPr="00A91F1D">
        <w:rPr>
          <w:rFonts w:ascii="Times New Roman" w:hAnsi="Times New Roman"/>
        </w:rPr>
        <w:t>Zamawiającemu</w:t>
      </w:r>
      <w:r w:rsidR="003C293C" w:rsidRPr="00A91F1D">
        <w:rPr>
          <w:rFonts w:ascii="Times New Roman" w:hAnsi="Times New Roman"/>
        </w:rPr>
        <w:t xml:space="preserve"> </w:t>
      </w:r>
      <w:r w:rsidRPr="00A91F1D">
        <w:rPr>
          <w:rFonts w:ascii="Times New Roman" w:hAnsi="Times New Roman"/>
        </w:rPr>
        <w:t>Infrastrukturę</w:t>
      </w:r>
      <w:r w:rsidR="00BB2F64" w:rsidRPr="00A91F1D">
        <w:rPr>
          <w:rFonts w:ascii="Times New Roman" w:hAnsi="Times New Roman"/>
        </w:rPr>
        <w:t xml:space="preserve"> </w:t>
      </w:r>
      <w:r w:rsidR="003C293C" w:rsidRPr="00A91F1D">
        <w:rPr>
          <w:rFonts w:ascii="Times New Roman" w:hAnsi="Times New Roman"/>
        </w:rPr>
        <w:t>wraz z</w:t>
      </w:r>
      <w:r w:rsidRPr="00A91F1D">
        <w:rPr>
          <w:rFonts w:ascii="Times New Roman" w:hAnsi="Times New Roman"/>
        </w:rPr>
        <w:t> </w:t>
      </w:r>
      <w:r w:rsidR="003C293C" w:rsidRPr="00A91F1D">
        <w:rPr>
          <w:rFonts w:ascii="Times New Roman" w:hAnsi="Times New Roman"/>
        </w:rPr>
        <w:t>kompleksowym wyposażeniem w stanie wolnym od wszelkich obciążeń i praw</w:t>
      </w:r>
      <w:r w:rsidR="00BB2F64" w:rsidRPr="00A91F1D">
        <w:rPr>
          <w:rFonts w:ascii="Times New Roman" w:hAnsi="Times New Roman"/>
        </w:rPr>
        <w:t xml:space="preserve"> </w:t>
      </w:r>
      <w:r w:rsidR="003C293C" w:rsidRPr="00A91F1D">
        <w:rPr>
          <w:rFonts w:ascii="Times New Roman" w:hAnsi="Times New Roman"/>
        </w:rPr>
        <w:t>osób trzecich, pozwalającym na jego dalsze funkcjonowanie, nie gorszym niż w dniu jego</w:t>
      </w:r>
      <w:r w:rsidR="00BB2F64" w:rsidRPr="00A91F1D">
        <w:rPr>
          <w:rFonts w:ascii="Times New Roman" w:hAnsi="Times New Roman"/>
        </w:rPr>
        <w:t xml:space="preserve"> </w:t>
      </w:r>
      <w:r w:rsidR="003C293C" w:rsidRPr="00A91F1D">
        <w:rPr>
          <w:rFonts w:ascii="Times New Roman" w:hAnsi="Times New Roman"/>
        </w:rPr>
        <w:t>oddania do eksploatacji z</w:t>
      </w:r>
      <w:r w:rsidRPr="00A91F1D">
        <w:rPr>
          <w:rFonts w:ascii="Times New Roman" w:hAnsi="Times New Roman"/>
        </w:rPr>
        <w:t> </w:t>
      </w:r>
      <w:r w:rsidR="003C293C" w:rsidRPr="00A91F1D">
        <w:rPr>
          <w:rFonts w:ascii="Times New Roman" w:hAnsi="Times New Roman"/>
        </w:rPr>
        <w:t>uwzględnieniem jego normalnego zużycia</w:t>
      </w:r>
      <w:r w:rsidR="009D0DE5" w:rsidRPr="00A91F1D">
        <w:rPr>
          <w:rFonts w:ascii="Times New Roman" w:hAnsi="Times New Roman"/>
        </w:rPr>
        <w:t xml:space="preserve">, </w:t>
      </w:r>
      <w:r w:rsidR="009D0DE5" w:rsidRPr="00A91F1D">
        <w:t xml:space="preserve"> </w:t>
      </w:r>
      <w:r w:rsidR="009D0DE5" w:rsidRPr="00A91F1D">
        <w:rPr>
          <w:rFonts w:ascii="Times New Roman" w:hAnsi="Times New Roman"/>
        </w:rPr>
        <w:t>z zastrzeżeniem, że w przypadku zużycia ponad poziom prawidłowy, za zgodą Zamawiającego Koncesjonariusz wymieni zużyte rzeczy/elementy na nowe  o takich samych lub lepszych parametrach.</w:t>
      </w:r>
    </w:p>
    <w:p w14:paraId="32F7FA36" w14:textId="77777777" w:rsidR="009E7999" w:rsidRPr="009E23A9" w:rsidRDefault="009E7999" w:rsidP="0076171C">
      <w:pPr>
        <w:spacing w:before="60" w:after="60"/>
        <w:jc w:val="center"/>
        <w:rPr>
          <w:rFonts w:ascii="Times New Roman" w:hAnsi="Times New Roman"/>
          <w:b/>
          <w:bCs/>
          <w:highlight w:val="yellow"/>
        </w:rPr>
      </w:pPr>
    </w:p>
    <w:p w14:paraId="5A2244FD" w14:textId="50A3B232" w:rsidR="003C293C" w:rsidRPr="00FF4A0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FF4A06">
        <w:rPr>
          <w:rFonts w:ascii="Times New Roman" w:hAnsi="Times New Roman"/>
          <w:b/>
          <w:bCs/>
        </w:rPr>
        <w:t>§ 6</w:t>
      </w:r>
    </w:p>
    <w:p w14:paraId="246FE52A" w14:textId="6C3CA0B1" w:rsidR="003C293C" w:rsidRPr="00FF4A06" w:rsidRDefault="00CB6176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FF4A06">
        <w:rPr>
          <w:rFonts w:ascii="Times New Roman" w:hAnsi="Times New Roman"/>
          <w:b/>
          <w:bCs/>
        </w:rPr>
        <w:t>S</w:t>
      </w:r>
      <w:r w:rsidR="003C293C" w:rsidRPr="00FF4A06">
        <w:rPr>
          <w:rFonts w:ascii="Times New Roman" w:hAnsi="Times New Roman"/>
          <w:b/>
          <w:bCs/>
        </w:rPr>
        <w:t>krócenie okresu obowiązywania umowy</w:t>
      </w:r>
    </w:p>
    <w:p w14:paraId="4EF196A2" w14:textId="46647141" w:rsidR="003C293C" w:rsidRPr="00FF4A06" w:rsidRDefault="00CB33FE" w:rsidP="003C293C">
      <w:pPr>
        <w:spacing w:before="60" w:after="60"/>
        <w:jc w:val="both"/>
        <w:rPr>
          <w:rFonts w:ascii="Times New Roman" w:hAnsi="Times New Roman"/>
        </w:rPr>
      </w:pPr>
      <w:r w:rsidRPr="00FF4A06">
        <w:rPr>
          <w:rFonts w:ascii="Times New Roman" w:hAnsi="Times New Roman"/>
        </w:rPr>
        <w:t>1</w:t>
      </w:r>
      <w:r w:rsidR="003C293C" w:rsidRPr="00FF4A06">
        <w:rPr>
          <w:rFonts w:ascii="Times New Roman" w:hAnsi="Times New Roman"/>
        </w:rPr>
        <w:t>. Okres obowiązywania niniejszej umowy może ulec skróceniu w przypadku zaistnienia</w:t>
      </w:r>
      <w:r w:rsidR="00891E42" w:rsidRPr="00FF4A06">
        <w:rPr>
          <w:rFonts w:ascii="Times New Roman" w:hAnsi="Times New Roman"/>
        </w:rPr>
        <w:t xml:space="preserve"> </w:t>
      </w:r>
      <w:r w:rsidR="003C293C" w:rsidRPr="00FF4A06">
        <w:rPr>
          <w:rFonts w:ascii="Times New Roman" w:hAnsi="Times New Roman"/>
        </w:rPr>
        <w:t>okoliczności:</w:t>
      </w:r>
    </w:p>
    <w:p w14:paraId="252C9CF8" w14:textId="74B98FA9" w:rsidR="003C293C" w:rsidRPr="00FF4A0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FF4A06">
        <w:rPr>
          <w:rFonts w:ascii="Times New Roman" w:hAnsi="Times New Roman"/>
        </w:rPr>
        <w:t xml:space="preserve">a) odstąpienia od </w:t>
      </w:r>
      <w:r w:rsidR="00CB33FE" w:rsidRPr="00FF4A06">
        <w:rPr>
          <w:rFonts w:ascii="Times New Roman" w:hAnsi="Times New Roman"/>
        </w:rPr>
        <w:t>U</w:t>
      </w:r>
      <w:r w:rsidRPr="00FF4A06">
        <w:rPr>
          <w:rFonts w:ascii="Times New Roman" w:hAnsi="Times New Roman"/>
        </w:rPr>
        <w:t>mowy przez którąkolwiek ze stron,</w:t>
      </w:r>
    </w:p>
    <w:p w14:paraId="69C14F5C" w14:textId="0DC92BB3" w:rsidR="003C293C" w:rsidRPr="00FF4A06" w:rsidRDefault="00CB33FE" w:rsidP="003C293C">
      <w:pPr>
        <w:spacing w:before="60" w:after="60"/>
        <w:jc w:val="both"/>
        <w:rPr>
          <w:rFonts w:ascii="Times New Roman" w:hAnsi="Times New Roman"/>
        </w:rPr>
      </w:pPr>
      <w:r w:rsidRPr="00FF4A06">
        <w:rPr>
          <w:rFonts w:ascii="Times New Roman" w:hAnsi="Times New Roman"/>
        </w:rPr>
        <w:t>b</w:t>
      </w:r>
      <w:r w:rsidR="003C293C" w:rsidRPr="00FF4A06">
        <w:rPr>
          <w:rFonts w:ascii="Times New Roman" w:hAnsi="Times New Roman"/>
        </w:rPr>
        <w:t xml:space="preserve">) rozwiązania </w:t>
      </w:r>
      <w:r w:rsidRPr="00FF4A06">
        <w:rPr>
          <w:rFonts w:ascii="Times New Roman" w:hAnsi="Times New Roman"/>
        </w:rPr>
        <w:t>Umowy przez Zamawiającego na podstawie art. 47 Ustawy.</w:t>
      </w:r>
    </w:p>
    <w:p w14:paraId="7D3613FA" w14:textId="13D36625" w:rsidR="003C293C" w:rsidRPr="00FF4A06" w:rsidRDefault="00CB33FE" w:rsidP="003C293C">
      <w:pPr>
        <w:spacing w:before="60" w:after="60"/>
        <w:jc w:val="both"/>
        <w:rPr>
          <w:rFonts w:ascii="Times New Roman" w:hAnsi="Times New Roman"/>
        </w:rPr>
      </w:pPr>
      <w:r w:rsidRPr="00FF4A06">
        <w:rPr>
          <w:rFonts w:ascii="Times New Roman" w:hAnsi="Times New Roman"/>
        </w:rPr>
        <w:t>2</w:t>
      </w:r>
      <w:r w:rsidR="003C293C" w:rsidRPr="00FF4A06">
        <w:rPr>
          <w:rFonts w:ascii="Times New Roman" w:hAnsi="Times New Roman"/>
        </w:rPr>
        <w:t>. W przypadku skrócenia okresu obowiązywania niniejszej umowy Koncesjonariuszowi nie</w:t>
      </w:r>
      <w:r w:rsidR="00891E42" w:rsidRPr="00FF4A06">
        <w:rPr>
          <w:rFonts w:ascii="Times New Roman" w:hAnsi="Times New Roman"/>
        </w:rPr>
        <w:t xml:space="preserve"> </w:t>
      </w:r>
      <w:r w:rsidR="003C293C" w:rsidRPr="00FF4A06">
        <w:rPr>
          <w:rFonts w:ascii="Times New Roman" w:hAnsi="Times New Roman"/>
        </w:rPr>
        <w:t xml:space="preserve">przysługują w stosunku do </w:t>
      </w:r>
      <w:r w:rsidR="00431BEF" w:rsidRPr="00FF4A06">
        <w:rPr>
          <w:rFonts w:ascii="Times New Roman" w:hAnsi="Times New Roman"/>
        </w:rPr>
        <w:t>Zamawiającego</w:t>
      </w:r>
      <w:r w:rsidR="003C293C" w:rsidRPr="00FF4A06">
        <w:rPr>
          <w:rFonts w:ascii="Times New Roman" w:hAnsi="Times New Roman"/>
        </w:rPr>
        <w:t xml:space="preserve"> żadne roszczenia z tytułu zwrotu nakładów</w:t>
      </w:r>
      <w:r w:rsidR="00891E42" w:rsidRPr="00FF4A06">
        <w:rPr>
          <w:rFonts w:ascii="Times New Roman" w:hAnsi="Times New Roman"/>
        </w:rPr>
        <w:t xml:space="preserve"> </w:t>
      </w:r>
      <w:r w:rsidR="003C293C" w:rsidRPr="00FF4A06">
        <w:rPr>
          <w:rFonts w:ascii="Times New Roman" w:hAnsi="Times New Roman"/>
        </w:rPr>
        <w:t>poniesionych w związku z</w:t>
      </w:r>
      <w:r w:rsidRPr="00FF4A06">
        <w:rPr>
          <w:rFonts w:ascii="Times New Roman" w:hAnsi="Times New Roman"/>
        </w:rPr>
        <w:t> </w:t>
      </w:r>
      <w:r w:rsidR="003C293C" w:rsidRPr="00FF4A06">
        <w:rPr>
          <w:rFonts w:ascii="Times New Roman" w:hAnsi="Times New Roman"/>
        </w:rPr>
        <w:t>realizacją Przedmiotu koncesji ani z tytułu utraconego zysku za</w:t>
      </w:r>
      <w:r w:rsidR="00891E42" w:rsidRPr="00FF4A06">
        <w:rPr>
          <w:rFonts w:ascii="Times New Roman" w:hAnsi="Times New Roman"/>
        </w:rPr>
        <w:t xml:space="preserve"> </w:t>
      </w:r>
      <w:r w:rsidR="003C293C" w:rsidRPr="00FF4A06">
        <w:rPr>
          <w:rFonts w:ascii="Times New Roman" w:hAnsi="Times New Roman"/>
        </w:rPr>
        <w:t>skrócony okres obowiązywania niniejszej umowy.</w:t>
      </w:r>
    </w:p>
    <w:p w14:paraId="1F53CF30" w14:textId="65E8870A" w:rsidR="003C293C" w:rsidRPr="00390465" w:rsidRDefault="00CB33FE" w:rsidP="003C293C">
      <w:pPr>
        <w:spacing w:before="60" w:after="60"/>
        <w:jc w:val="both"/>
        <w:rPr>
          <w:rFonts w:ascii="Times New Roman" w:hAnsi="Times New Roman"/>
        </w:rPr>
      </w:pPr>
      <w:r w:rsidRPr="00390465">
        <w:rPr>
          <w:rFonts w:ascii="Times New Roman" w:hAnsi="Times New Roman"/>
        </w:rPr>
        <w:t>3</w:t>
      </w:r>
      <w:r w:rsidR="003C293C" w:rsidRPr="00390465">
        <w:rPr>
          <w:rFonts w:ascii="Times New Roman" w:hAnsi="Times New Roman"/>
        </w:rPr>
        <w:t>. Jeżeli skrócenie obowiązywania niniejszej umowy nastąpi wskutek odstąpienia od niej, Strony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>dokonują rozliczenia za okres, w którym Koncesjonariusz świadczył usługi na podstawie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>niniejszej umowy, zgodnie z postanowieniami § 7 niniejszej umowy, uwzględniając rozliczenia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>dokonane do dnia odstąpienia od niniejszej umowy.</w:t>
      </w:r>
    </w:p>
    <w:p w14:paraId="35B112D7" w14:textId="792A033B" w:rsidR="003C293C" w:rsidRPr="00390465" w:rsidRDefault="00CB33FE" w:rsidP="003C293C">
      <w:pPr>
        <w:spacing w:before="60" w:after="60"/>
        <w:jc w:val="both"/>
        <w:rPr>
          <w:rFonts w:ascii="Times New Roman" w:hAnsi="Times New Roman"/>
        </w:rPr>
      </w:pPr>
      <w:r w:rsidRPr="00390465">
        <w:rPr>
          <w:rFonts w:ascii="Times New Roman" w:hAnsi="Times New Roman"/>
        </w:rPr>
        <w:t>4</w:t>
      </w:r>
      <w:r w:rsidR="003C293C" w:rsidRPr="00390465">
        <w:rPr>
          <w:rFonts w:ascii="Times New Roman" w:hAnsi="Times New Roman"/>
        </w:rPr>
        <w:t>. Jeżeli zakończenie okresu obowiązywania niniejszej umowy przypadnie na inny dzień niż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>kończący miesiąc kalendarzowy, rozliczenie zgodnie z § 7 niniejszej umowy zostaną dokonane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>proporcjonalnie do czasu obowiązywania niniejszej umowy przypadającego na ostatni niepełny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>miesiąc kalendarzowy.</w:t>
      </w:r>
    </w:p>
    <w:p w14:paraId="03E9EFAA" w14:textId="236A279F" w:rsidR="003C293C" w:rsidRPr="00390465" w:rsidRDefault="00CB33FE" w:rsidP="003C293C">
      <w:pPr>
        <w:spacing w:before="60" w:after="60"/>
        <w:jc w:val="both"/>
        <w:rPr>
          <w:rFonts w:ascii="Times New Roman" w:hAnsi="Times New Roman"/>
        </w:rPr>
      </w:pPr>
      <w:r w:rsidRPr="00390465">
        <w:rPr>
          <w:rFonts w:ascii="Times New Roman" w:hAnsi="Times New Roman"/>
        </w:rPr>
        <w:t>5</w:t>
      </w:r>
      <w:r w:rsidR="003C293C" w:rsidRPr="00390465">
        <w:rPr>
          <w:rFonts w:ascii="Times New Roman" w:hAnsi="Times New Roman"/>
        </w:rPr>
        <w:t>. Niezwłocznie (nie później niż 7 dni) od dnia zaistnienia zdarzenia skutkującego skróceniem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>okresu obowiązywania niniejszej umowy, Koncesjonariusz po uprzedniej inwentaryzacji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 xml:space="preserve">z udziałem </w:t>
      </w:r>
      <w:r w:rsidR="00431BEF" w:rsidRPr="00390465">
        <w:rPr>
          <w:rFonts w:ascii="Times New Roman" w:hAnsi="Times New Roman"/>
        </w:rPr>
        <w:t>Zamawiającego</w:t>
      </w:r>
      <w:r w:rsidR="003C293C" w:rsidRPr="00390465">
        <w:rPr>
          <w:rFonts w:ascii="Times New Roman" w:hAnsi="Times New Roman"/>
        </w:rPr>
        <w:t xml:space="preserve"> jest zobowiązany wydać </w:t>
      </w:r>
      <w:r w:rsidR="00431BEF" w:rsidRPr="00390465">
        <w:rPr>
          <w:rFonts w:ascii="Times New Roman" w:hAnsi="Times New Roman"/>
        </w:rPr>
        <w:t>Zamawiającemu</w:t>
      </w:r>
      <w:r w:rsidR="003C293C" w:rsidRPr="00390465">
        <w:rPr>
          <w:rFonts w:ascii="Times New Roman" w:hAnsi="Times New Roman"/>
        </w:rPr>
        <w:t xml:space="preserve"> </w:t>
      </w:r>
      <w:r w:rsidRPr="00390465">
        <w:rPr>
          <w:rFonts w:ascii="Times New Roman" w:hAnsi="Times New Roman"/>
        </w:rPr>
        <w:t>Infrastrukturę</w:t>
      </w:r>
      <w:r w:rsidR="003C293C" w:rsidRPr="00390465">
        <w:rPr>
          <w:rFonts w:ascii="Times New Roman" w:hAnsi="Times New Roman"/>
        </w:rPr>
        <w:t xml:space="preserve"> wraz</w:t>
      </w:r>
      <w:r w:rsidR="00891E42" w:rsidRPr="00390465">
        <w:rPr>
          <w:rFonts w:ascii="Times New Roman" w:hAnsi="Times New Roman"/>
        </w:rPr>
        <w:t xml:space="preserve"> </w:t>
      </w:r>
      <w:r w:rsidR="003C293C" w:rsidRPr="00390465">
        <w:rPr>
          <w:rFonts w:ascii="Times New Roman" w:hAnsi="Times New Roman"/>
        </w:rPr>
        <w:t>z wyposażeniem, co zostanie potwierdzone protokołem zwrotu.</w:t>
      </w:r>
    </w:p>
    <w:p w14:paraId="78C3291B" w14:textId="77777777" w:rsidR="00390465" w:rsidRDefault="00390465" w:rsidP="0076171C">
      <w:pPr>
        <w:spacing w:before="60" w:after="60"/>
        <w:jc w:val="center"/>
        <w:rPr>
          <w:rFonts w:ascii="Times New Roman" w:hAnsi="Times New Roman"/>
          <w:b/>
          <w:bCs/>
          <w:highlight w:val="yellow"/>
        </w:rPr>
      </w:pPr>
    </w:p>
    <w:p w14:paraId="409BF8D1" w14:textId="12844E79" w:rsidR="003C293C" w:rsidRPr="00264D69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264D69">
        <w:rPr>
          <w:rFonts w:ascii="Times New Roman" w:hAnsi="Times New Roman"/>
          <w:b/>
          <w:bCs/>
        </w:rPr>
        <w:t>§ 7</w:t>
      </w:r>
    </w:p>
    <w:p w14:paraId="006AE778" w14:textId="3AA53C46" w:rsidR="003C293C" w:rsidRPr="00264D69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264D69">
        <w:rPr>
          <w:rFonts w:ascii="Times New Roman" w:hAnsi="Times New Roman"/>
          <w:b/>
          <w:bCs/>
        </w:rPr>
        <w:t>Rozliczenie Stron</w:t>
      </w:r>
    </w:p>
    <w:p w14:paraId="24A1EEB5" w14:textId="77777777" w:rsidR="003A5335" w:rsidRDefault="003C293C" w:rsidP="003A5335">
      <w:pPr>
        <w:pStyle w:val="Akapitzlist"/>
        <w:numPr>
          <w:ilvl w:val="0"/>
          <w:numId w:val="17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264D69">
        <w:rPr>
          <w:rFonts w:ascii="Times New Roman" w:hAnsi="Times New Roman"/>
        </w:rPr>
        <w:t>Koncesjonariuszowi przysługuje wynagrodzenie z tytułu niniejszej umowy w postaci prawa do</w:t>
      </w:r>
      <w:r w:rsidR="00D316B3" w:rsidRPr="00264D69">
        <w:rPr>
          <w:rFonts w:ascii="Times New Roman" w:hAnsi="Times New Roman"/>
        </w:rPr>
        <w:t xml:space="preserve"> </w:t>
      </w:r>
      <w:r w:rsidRPr="00264D69">
        <w:rPr>
          <w:rFonts w:ascii="Times New Roman" w:hAnsi="Times New Roman"/>
        </w:rPr>
        <w:t>wykonywania usług zgodnie z niniejszą umow</w:t>
      </w:r>
      <w:r w:rsidR="00664877" w:rsidRPr="00264D69">
        <w:rPr>
          <w:rFonts w:ascii="Times New Roman" w:hAnsi="Times New Roman"/>
        </w:rPr>
        <w:t>ą</w:t>
      </w:r>
      <w:r w:rsidRPr="00264D69">
        <w:rPr>
          <w:rFonts w:ascii="Times New Roman" w:hAnsi="Times New Roman"/>
        </w:rPr>
        <w:t xml:space="preserve"> w tym pobierania z tego tytułu Pożytków, przez</w:t>
      </w:r>
      <w:r w:rsidR="00D316B3" w:rsidRPr="00264D69">
        <w:rPr>
          <w:rFonts w:ascii="Times New Roman" w:hAnsi="Times New Roman"/>
        </w:rPr>
        <w:t xml:space="preserve"> </w:t>
      </w:r>
      <w:r w:rsidRPr="00264D69">
        <w:rPr>
          <w:rFonts w:ascii="Times New Roman" w:hAnsi="Times New Roman"/>
        </w:rPr>
        <w:t>okres wskazany w § 4 niniejszej umowy, z zastrzeżeniem § 6</w:t>
      </w:r>
      <w:r w:rsidR="00264D69">
        <w:rPr>
          <w:rFonts w:ascii="Times New Roman" w:hAnsi="Times New Roman"/>
        </w:rPr>
        <w:t>, wraz z płatnością.</w:t>
      </w:r>
    </w:p>
    <w:p w14:paraId="16D5EC3C" w14:textId="77777777" w:rsidR="003A5335" w:rsidRDefault="00264D69" w:rsidP="003A5335">
      <w:pPr>
        <w:pStyle w:val="Akapitzlist"/>
        <w:numPr>
          <w:ilvl w:val="0"/>
          <w:numId w:val="17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3A5335">
        <w:rPr>
          <w:rFonts w:ascii="Times New Roman" w:hAnsi="Times New Roman"/>
        </w:rPr>
        <w:t xml:space="preserve">Wysokość płatności na rzecz Koncesjonariusza wynosi ………………. netto, ………………. </w:t>
      </w:r>
      <w:r w:rsidR="003A5335">
        <w:rPr>
          <w:rFonts w:ascii="Times New Roman" w:hAnsi="Times New Roman"/>
        </w:rPr>
        <w:t>b</w:t>
      </w:r>
      <w:r w:rsidRPr="003A5335">
        <w:rPr>
          <w:rFonts w:ascii="Times New Roman" w:hAnsi="Times New Roman"/>
        </w:rPr>
        <w:t>rutto</w:t>
      </w:r>
      <w:r w:rsidR="003A5335">
        <w:rPr>
          <w:rFonts w:ascii="Times New Roman" w:hAnsi="Times New Roman"/>
        </w:rPr>
        <w:t>.</w:t>
      </w:r>
    </w:p>
    <w:p w14:paraId="58030828" w14:textId="77777777" w:rsidR="00CF5B86" w:rsidRDefault="00264D69" w:rsidP="00CF5B86">
      <w:pPr>
        <w:pStyle w:val="Akapitzlist"/>
        <w:numPr>
          <w:ilvl w:val="0"/>
          <w:numId w:val="17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3A5335">
        <w:rPr>
          <w:rFonts w:ascii="Times New Roman" w:hAnsi="Times New Roman"/>
        </w:rPr>
        <w:t xml:space="preserve">Płatność na rzecz Koncesjonariusza podzielona będzie na równe raty, których wysokość wynosi………………… i dokonywana będzie przez </w:t>
      </w:r>
      <w:proofErr w:type="spellStart"/>
      <w:r w:rsidRPr="003A5335">
        <w:rPr>
          <w:rFonts w:ascii="Times New Roman" w:hAnsi="Times New Roman"/>
        </w:rPr>
        <w:t>Koncesjodawcę</w:t>
      </w:r>
      <w:proofErr w:type="spellEnd"/>
      <w:r w:rsidRPr="003A5335">
        <w:rPr>
          <w:rFonts w:ascii="Times New Roman" w:hAnsi="Times New Roman"/>
        </w:rPr>
        <w:t xml:space="preserve"> w miesięcznych ratach przez okres </w:t>
      </w:r>
      <w:r w:rsidR="003A5335">
        <w:rPr>
          <w:rFonts w:ascii="Times New Roman" w:hAnsi="Times New Roman"/>
        </w:rPr>
        <w:t>pięciu</w:t>
      </w:r>
      <w:r w:rsidRPr="003A5335">
        <w:rPr>
          <w:rFonts w:ascii="Times New Roman" w:hAnsi="Times New Roman"/>
        </w:rPr>
        <w:t xml:space="preserve"> lat (</w:t>
      </w:r>
      <w:r w:rsidR="00CF5B86">
        <w:rPr>
          <w:rFonts w:ascii="Times New Roman" w:hAnsi="Times New Roman"/>
        </w:rPr>
        <w:t>60</w:t>
      </w:r>
      <w:r w:rsidRPr="003A5335">
        <w:rPr>
          <w:rFonts w:ascii="Times New Roman" w:hAnsi="Times New Roman"/>
        </w:rPr>
        <w:t xml:space="preserve"> rat). </w:t>
      </w:r>
    </w:p>
    <w:p w14:paraId="55ABA24E" w14:textId="77777777" w:rsidR="00CF5B86" w:rsidRDefault="00264D69" w:rsidP="00CF5B86">
      <w:pPr>
        <w:pStyle w:val="Akapitzlist"/>
        <w:numPr>
          <w:ilvl w:val="0"/>
          <w:numId w:val="17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CF5B86">
        <w:rPr>
          <w:rFonts w:ascii="Times New Roman" w:hAnsi="Times New Roman"/>
        </w:rPr>
        <w:lastRenderedPageBreak/>
        <w:t>Płatności dokonywane będą na podstawie wystawionej przez Koncesjonariusza faktury z terminem płatności do 2</w:t>
      </w:r>
      <w:r w:rsidR="00CF5B86">
        <w:rPr>
          <w:rFonts w:ascii="Times New Roman" w:hAnsi="Times New Roman"/>
        </w:rPr>
        <w:t>1</w:t>
      </w:r>
      <w:r w:rsidRPr="00CF5B86">
        <w:rPr>
          <w:rFonts w:ascii="Times New Roman" w:hAnsi="Times New Roman"/>
        </w:rPr>
        <w:t xml:space="preserve"> dni. </w:t>
      </w:r>
    </w:p>
    <w:p w14:paraId="691BD2FF" w14:textId="77777777" w:rsidR="00CF5B86" w:rsidRDefault="00264D69" w:rsidP="00CF5B86">
      <w:pPr>
        <w:pStyle w:val="Akapitzlist"/>
        <w:numPr>
          <w:ilvl w:val="0"/>
          <w:numId w:val="17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CF5B86">
        <w:rPr>
          <w:rFonts w:ascii="Times New Roman" w:hAnsi="Times New Roman"/>
        </w:rPr>
        <w:t>Faktury wystawiane będą do 5-go</w:t>
      </w:r>
      <w:r w:rsidR="00CF5B86">
        <w:rPr>
          <w:rFonts w:ascii="Times New Roman" w:hAnsi="Times New Roman"/>
        </w:rPr>
        <w:t xml:space="preserve"> dnia</w:t>
      </w:r>
      <w:r w:rsidRPr="00CF5B86">
        <w:rPr>
          <w:rFonts w:ascii="Times New Roman" w:hAnsi="Times New Roman"/>
        </w:rPr>
        <w:t xml:space="preserve"> każdego miesiąca. </w:t>
      </w:r>
    </w:p>
    <w:p w14:paraId="13ECAC59" w14:textId="77777777" w:rsidR="009469E1" w:rsidRDefault="00264D69" w:rsidP="009469E1">
      <w:pPr>
        <w:pStyle w:val="Akapitzlist"/>
        <w:numPr>
          <w:ilvl w:val="0"/>
          <w:numId w:val="17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CF5B86">
        <w:rPr>
          <w:rFonts w:ascii="Times New Roman" w:hAnsi="Times New Roman"/>
        </w:rPr>
        <w:t>Płatności dokonywane będą na rachunek bankowy Koncesjonariusza numer rachunku bankowego: …………………………….</w:t>
      </w:r>
    </w:p>
    <w:p w14:paraId="5C4D4088" w14:textId="677A8B57" w:rsidR="00264D69" w:rsidRPr="009469E1" w:rsidRDefault="00264D69" w:rsidP="009469E1">
      <w:pPr>
        <w:pStyle w:val="Akapitzlist"/>
        <w:numPr>
          <w:ilvl w:val="0"/>
          <w:numId w:val="17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9469E1">
        <w:rPr>
          <w:rFonts w:ascii="Times New Roman" w:hAnsi="Times New Roman"/>
        </w:rPr>
        <w:t xml:space="preserve">Faktura wystawiona będzie na: </w:t>
      </w:r>
      <w:r w:rsidR="009469E1" w:rsidRPr="009469E1">
        <w:rPr>
          <w:rFonts w:ascii="Times New Roman" w:hAnsi="Times New Roman"/>
        </w:rPr>
        <w:t>Gmin</w:t>
      </w:r>
      <w:r w:rsidR="009469E1">
        <w:rPr>
          <w:rFonts w:ascii="Times New Roman" w:hAnsi="Times New Roman"/>
        </w:rPr>
        <w:t>ę</w:t>
      </w:r>
      <w:r w:rsidR="009469E1" w:rsidRPr="009469E1">
        <w:rPr>
          <w:rFonts w:ascii="Times New Roman" w:hAnsi="Times New Roman"/>
        </w:rPr>
        <w:t xml:space="preserve"> Górowo Iławieckie, ul. Kościuszki 17, 11-220 Górowo Iławieckie, NIP: 7431863005</w:t>
      </w:r>
      <w:r w:rsidR="009469E1">
        <w:rPr>
          <w:rFonts w:ascii="Times New Roman" w:hAnsi="Times New Roman"/>
        </w:rPr>
        <w:t>.</w:t>
      </w:r>
    </w:p>
    <w:p w14:paraId="6BFA2319" w14:textId="67711EE7" w:rsidR="003C293C" w:rsidRPr="00520299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520299">
        <w:rPr>
          <w:rFonts w:ascii="Times New Roman" w:hAnsi="Times New Roman"/>
          <w:b/>
          <w:bCs/>
        </w:rPr>
        <w:t xml:space="preserve">§ </w:t>
      </w:r>
      <w:r w:rsidR="005D5362" w:rsidRPr="00520299">
        <w:rPr>
          <w:rFonts w:ascii="Times New Roman" w:hAnsi="Times New Roman"/>
          <w:b/>
          <w:bCs/>
        </w:rPr>
        <w:t>8</w:t>
      </w:r>
    </w:p>
    <w:p w14:paraId="76216739" w14:textId="77777777" w:rsidR="003C293C" w:rsidRPr="00520299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520299">
        <w:rPr>
          <w:rFonts w:ascii="Times New Roman" w:hAnsi="Times New Roman"/>
          <w:b/>
          <w:bCs/>
        </w:rPr>
        <w:t>Współpraca Stron</w:t>
      </w:r>
    </w:p>
    <w:p w14:paraId="790D4DFE" w14:textId="186BFB46" w:rsidR="003C293C" w:rsidRPr="00520299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20299">
        <w:rPr>
          <w:rFonts w:ascii="Times New Roman" w:hAnsi="Times New Roman"/>
        </w:rPr>
        <w:t>1. Podczas wykonywania przedmiotu koncesji Koncesjonariusz będzie przestrzegał norm</w:t>
      </w:r>
      <w:r w:rsidR="000454ED" w:rsidRPr="00520299">
        <w:rPr>
          <w:rFonts w:ascii="Times New Roman" w:hAnsi="Times New Roman"/>
        </w:rPr>
        <w:t xml:space="preserve"> </w:t>
      </w:r>
      <w:r w:rsidRPr="00520299">
        <w:rPr>
          <w:rFonts w:ascii="Times New Roman" w:hAnsi="Times New Roman"/>
        </w:rPr>
        <w:t>jakościowych, wymagań, w tym zapewni osiągnięcie wskaźników rezultatu</w:t>
      </w:r>
      <w:r w:rsidR="00D746F7" w:rsidRPr="00520299">
        <w:rPr>
          <w:rFonts w:ascii="Times New Roman" w:hAnsi="Times New Roman"/>
        </w:rPr>
        <w:t xml:space="preserve"> określonych w Projekcie</w:t>
      </w:r>
      <w:r w:rsidRPr="00520299">
        <w:rPr>
          <w:rFonts w:ascii="Times New Roman" w:hAnsi="Times New Roman"/>
        </w:rPr>
        <w:t>.</w:t>
      </w:r>
    </w:p>
    <w:p w14:paraId="661E1137" w14:textId="1DA58681" w:rsidR="003C293C" w:rsidRPr="00520299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20299">
        <w:rPr>
          <w:rFonts w:ascii="Times New Roman" w:hAnsi="Times New Roman"/>
        </w:rPr>
        <w:t xml:space="preserve">2. Koncesjonariusz nie może bez zgody </w:t>
      </w:r>
      <w:r w:rsidR="00431BEF" w:rsidRPr="00520299">
        <w:rPr>
          <w:rFonts w:ascii="Times New Roman" w:hAnsi="Times New Roman"/>
        </w:rPr>
        <w:t>Zamawiającego</w:t>
      </w:r>
      <w:r w:rsidRPr="00520299">
        <w:rPr>
          <w:rFonts w:ascii="Times New Roman" w:hAnsi="Times New Roman"/>
        </w:rPr>
        <w:t xml:space="preserve"> dokonywać zmian w budynkach</w:t>
      </w:r>
      <w:r w:rsidR="000454ED" w:rsidRPr="00520299">
        <w:rPr>
          <w:rFonts w:ascii="Times New Roman" w:hAnsi="Times New Roman"/>
        </w:rPr>
        <w:t xml:space="preserve"> </w:t>
      </w:r>
      <w:r w:rsidRPr="00520299">
        <w:rPr>
          <w:rFonts w:ascii="Times New Roman" w:hAnsi="Times New Roman"/>
        </w:rPr>
        <w:t>wymagających zgłoszenia lub decyzji o pozwoleniu na budowę, a jeżeli okażą się one niezbędne,</w:t>
      </w:r>
      <w:r w:rsidR="000454ED" w:rsidRPr="00520299">
        <w:rPr>
          <w:rFonts w:ascii="Times New Roman" w:hAnsi="Times New Roman"/>
        </w:rPr>
        <w:t xml:space="preserve"> </w:t>
      </w:r>
      <w:r w:rsidRPr="00520299">
        <w:rPr>
          <w:rFonts w:ascii="Times New Roman" w:hAnsi="Times New Roman"/>
        </w:rPr>
        <w:t xml:space="preserve">wystąpi do </w:t>
      </w:r>
      <w:r w:rsidR="00431BEF" w:rsidRPr="00520299">
        <w:rPr>
          <w:rFonts w:ascii="Times New Roman" w:hAnsi="Times New Roman"/>
        </w:rPr>
        <w:t>Zamawiającego</w:t>
      </w:r>
      <w:r w:rsidRPr="00520299">
        <w:rPr>
          <w:rFonts w:ascii="Times New Roman" w:hAnsi="Times New Roman"/>
        </w:rPr>
        <w:t xml:space="preserve"> o jego zgodę w formie pisemnej przed zgłoszeniem lub wystąpieniem</w:t>
      </w:r>
      <w:r w:rsidR="000454ED" w:rsidRPr="00520299">
        <w:rPr>
          <w:rFonts w:ascii="Times New Roman" w:hAnsi="Times New Roman"/>
        </w:rPr>
        <w:t xml:space="preserve"> </w:t>
      </w:r>
      <w:r w:rsidRPr="00520299">
        <w:rPr>
          <w:rFonts w:ascii="Times New Roman" w:hAnsi="Times New Roman"/>
        </w:rPr>
        <w:t>ze stosownym wnioskiem.</w:t>
      </w:r>
    </w:p>
    <w:p w14:paraId="2A87505C" w14:textId="77777777" w:rsidR="003C293C" w:rsidRPr="00B5530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55300">
        <w:rPr>
          <w:rFonts w:ascii="Times New Roman" w:hAnsi="Times New Roman"/>
        </w:rPr>
        <w:t>3. Koncesjonariusz podczas wykonywania usługi jest zobowiązany w szczególności do:</w:t>
      </w:r>
    </w:p>
    <w:p w14:paraId="60E252EB" w14:textId="1675AC43" w:rsidR="003C293C" w:rsidRPr="00B5530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55300">
        <w:rPr>
          <w:rFonts w:ascii="Times New Roman" w:hAnsi="Times New Roman"/>
        </w:rPr>
        <w:t>a) ponoszenia wszelkich nakładów związanych z wykonywaniem tych usług, w tym opłat</w:t>
      </w:r>
      <w:r w:rsidR="000454ED" w:rsidRPr="00B55300">
        <w:rPr>
          <w:rFonts w:ascii="Times New Roman" w:hAnsi="Times New Roman"/>
        </w:rPr>
        <w:t xml:space="preserve"> </w:t>
      </w:r>
      <w:r w:rsidRPr="00B55300">
        <w:rPr>
          <w:rFonts w:ascii="Times New Roman" w:hAnsi="Times New Roman"/>
        </w:rPr>
        <w:t>za zużyte media,</w:t>
      </w:r>
    </w:p>
    <w:p w14:paraId="75758AF7" w14:textId="28A63B0E" w:rsidR="003C293C" w:rsidRPr="00B5530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55300">
        <w:rPr>
          <w:rFonts w:ascii="Times New Roman" w:hAnsi="Times New Roman"/>
        </w:rPr>
        <w:t>b) prowadzenia zgodnie z prawem pełnej dokumentacji oraz ksiąg rachunkowych</w:t>
      </w:r>
      <w:r w:rsidR="000454ED" w:rsidRPr="00B55300">
        <w:rPr>
          <w:rFonts w:ascii="Times New Roman" w:hAnsi="Times New Roman"/>
        </w:rPr>
        <w:t xml:space="preserve"> </w:t>
      </w:r>
      <w:r w:rsidRPr="00B55300">
        <w:rPr>
          <w:rFonts w:ascii="Times New Roman" w:hAnsi="Times New Roman"/>
        </w:rPr>
        <w:t>związanych z realizacją przedmiotu koncesji,</w:t>
      </w:r>
    </w:p>
    <w:p w14:paraId="32B0AC6D" w14:textId="2A1218CC" w:rsidR="00340383" w:rsidRPr="001A7775" w:rsidRDefault="003C293C" w:rsidP="00340383">
      <w:pPr>
        <w:spacing w:before="60" w:after="60"/>
        <w:jc w:val="both"/>
        <w:rPr>
          <w:rFonts w:ascii="Times New Roman" w:hAnsi="Times New Roman"/>
        </w:rPr>
      </w:pPr>
      <w:r w:rsidRPr="001A7775">
        <w:rPr>
          <w:rFonts w:ascii="Times New Roman" w:hAnsi="Times New Roman"/>
        </w:rPr>
        <w:t>c) wykonywania przedmiotu umowy zgodnie z warunkami projektu</w:t>
      </w:r>
      <w:r w:rsidR="00340383" w:rsidRPr="001A7775">
        <w:rPr>
          <w:rFonts w:ascii="Times New Roman" w:hAnsi="Times New Roman"/>
        </w:rPr>
        <w:t xml:space="preserve"> pn.</w:t>
      </w:r>
      <w:r w:rsidRPr="001A7775">
        <w:rPr>
          <w:rFonts w:ascii="Times New Roman" w:hAnsi="Times New Roman"/>
        </w:rPr>
        <w:t xml:space="preserve"> </w:t>
      </w:r>
      <w:r w:rsidR="001A7775" w:rsidRPr="001A7775">
        <w:rPr>
          <w:rFonts w:ascii="Times New Roman" w:hAnsi="Times New Roman"/>
        </w:rPr>
        <w:t>pn. „Budowa Zakładu Przyrodoleczniczego wraz z infrastrukturą techniczną w Nowej Wsi Iławeckiej” współfinansowanego ze środków Europejskiego Funduszu Rozwoju Regionalnego – Regionalnego Programu Operacyjnego Województwa Warmińsko-Mazurskiego na lata 2014-2020.</w:t>
      </w:r>
    </w:p>
    <w:p w14:paraId="25FC94AB" w14:textId="6B652D5B" w:rsidR="003C293C" w:rsidRPr="001E004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1E0044">
        <w:rPr>
          <w:rFonts w:ascii="Times New Roman" w:hAnsi="Times New Roman"/>
        </w:rPr>
        <w:t xml:space="preserve">4. Koncesjonariusz przekaże wszelkie dokumenty dotyczące </w:t>
      </w:r>
      <w:r w:rsidR="00D24405" w:rsidRPr="001E0044">
        <w:rPr>
          <w:rFonts w:ascii="Times New Roman" w:hAnsi="Times New Roman"/>
        </w:rPr>
        <w:t>Obiektów</w:t>
      </w:r>
      <w:r w:rsidRPr="001E0044">
        <w:rPr>
          <w:rFonts w:ascii="Times New Roman" w:hAnsi="Times New Roman"/>
        </w:rPr>
        <w:t xml:space="preserve"> oraz wyposażenia znajdującego</w:t>
      </w:r>
      <w:r w:rsidR="0074282C" w:rsidRPr="001E0044">
        <w:rPr>
          <w:rFonts w:ascii="Times New Roman" w:hAnsi="Times New Roman"/>
        </w:rPr>
        <w:t xml:space="preserve"> </w:t>
      </w:r>
      <w:r w:rsidRPr="001E0044">
        <w:rPr>
          <w:rFonts w:ascii="Times New Roman" w:hAnsi="Times New Roman"/>
        </w:rPr>
        <w:t>się w nich wraz z gwarancjami i umowami, które zostały zawarte w celu funkcjonowania</w:t>
      </w:r>
      <w:r w:rsidR="0074282C" w:rsidRPr="001E0044">
        <w:rPr>
          <w:rFonts w:ascii="Times New Roman" w:hAnsi="Times New Roman"/>
        </w:rPr>
        <w:t xml:space="preserve"> </w:t>
      </w:r>
      <w:r w:rsidR="00D24405" w:rsidRPr="001E0044">
        <w:rPr>
          <w:rFonts w:ascii="Times New Roman" w:hAnsi="Times New Roman"/>
        </w:rPr>
        <w:t>O</w:t>
      </w:r>
      <w:r w:rsidRPr="001E0044">
        <w:rPr>
          <w:rFonts w:ascii="Times New Roman" w:hAnsi="Times New Roman"/>
        </w:rPr>
        <w:t>biektów.</w:t>
      </w:r>
    </w:p>
    <w:p w14:paraId="149F215F" w14:textId="69657BB9" w:rsidR="003C293C" w:rsidRPr="001E0044" w:rsidRDefault="008E5668" w:rsidP="003C293C">
      <w:pPr>
        <w:spacing w:before="60" w:after="60"/>
        <w:jc w:val="both"/>
        <w:rPr>
          <w:rFonts w:ascii="Times New Roman" w:hAnsi="Times New Roman"/>
        </w:rPr>
      </w:pPr>
      <w:r w:rsidRPr="001E0044">
        <w:rPr>
          <w:rFonts w:ascii="Times New Roman" w:hAnsi="Times New Roman"/>
        </w:rPr>
        <w:t>5</w:t>
      </w:r>
      <w:r w:rsidR="003C293C" w:rsidRPr="001E0044">
        <w:rPr>
          <w:rFonts w:ascii="Times New Roman" w:hAnsi="Times New Roman"/>
        </w:rPr>
        <w:t>. Koncesjonariusz nie może rozporządzać prawem do realizacji przedmiotu koncesji,</w:t>
      </w:r>
      <w:r w:rsidR="000353BE" w:rsidRPr="001E0044">
        <w:rPr>
          <w:rFonts w:ascii="Times New Roman" w:hAnsi="Times New Roman"/>
        </w:rPr>
        <w:t xml:space="preserve"> </w:t>
      </w:r>
      <w:r w:rsidR="003C293C" w:rsidRPr="001E0044">
        <w:rPr>
          <w:rFonts w:ascii="Times New Roman" w:hAnsi="Times New Roman"/>
        </w:rPr>
        <w:t>w szczególności: dzierżawić, zastawiać, dokonywać przelewu jakichkolwiek wierzytelności itp.</w:t>
      </w:r>
    </w:p>
    <w:p w14:paraId="7F897813" w14:textId="70BB90C9" w:rsidR="003C293C" w:rsidRPr="001E0044" w:rsidRDefault="008E5668" w:rsidP="003C293C">
      <w:pPr>
        <w:spacing w:before="60" w:after="60"/>
        <w:jc w:val="both"/>
        <w:rPr>
          <w:rFonts w:ascii="Times New Roman" w:hAnsi="Times New Roman"/>
        </w:rPr>
      </w:pPr>
      <w:r w:rsidRPr="001E0044">
        <w:rPr>
          <w:rFonts w:ascii="Times New Roman" w:hAnsi="Times New Roman"/>
        </w:rPr>
        <w:t>6</w:t>
      </w:r>
      <w:r w:rsidR="003C293C" w:rsidRPr="001E0044">
        <w:rPr>
          <w:rFonts w:ascii="Times New Roman" w:hAnsi="Times New Roman"/>
        </w:rPr>
        <w:t>. Koncesjonariusz poinformuje o każdym wydarzeniu lub okoliczności, które mogą mieć wpływ na</w:t>
      </w:r>
      <w:r w:rsidR="000353BE" w:rsidRPr="001E0044">
        <w:rPr>
          <w:rFonts w:ascii="Times New Roman" w:hAnsi="Times New Roman"/>
        </w:rPr>
        <w:t xml:space="preserve"> </w:t>
      </w:r>
      <w:r w:rsidR="003C293C" w:rsidRPr="001E0044">
        <w:rPr>
          <w:rFonts w:ascii="Times New Roman" w:hAnsi="Times New Roman"/>
        </w:rPr>
        <w:t>jakość realizacji przedmiotu niniejszej umowy, a także o wszystkich podjętych lub zamierzonych</w:t>
      </w:r>
      <w:r w:rsidR="000353BE" w:rsidRPr="001E0044">
        <w:rPr>
          <w:rFonts w:ascii="Times New Roman" w:hAnsi="Times New Roman"/>
        </w:rPr>
        <w:t xml:space="preserve"> </w:t>
      </w:r>
      <w:r w:rsidR="003C293C" w:rsidRPr="001E0044">
        <w:rPr>
          <w:rFonts w:ascii="Times New Roman" w:hAnsi="Times New Roman"/>
        </w:rPr>
        <w:t>działaniach zmierzających do zapobiegnięcia możliwym do zaistnienia zagrożeniom.</w:t>
      </w:r>
    </w:p>
    <w:p w14:paraId="72CF27B5" w14:textId="2B61B3F0" w:rsidR="003C293C" w:rsidRPr="00146024" w:rsidRDefault="008E5668" w:rsidP="003C293C">
      <w:pPr>
        <w:spacing w:before="60" w:after="60"/>
        <w:jc w:val="both"/>
        <w:rPr>
          <w:rFonts w:ascii="Times New Roman" w:hAnsi="Times New Roman"/>
        </w:rPr>
      </w:pPr>
      <w:r w:rsidRPr="00146024">
        <w:rPr>
          <w:rFonts w:ascii="Times New Roman" w:hAnsi="Times New Roman"/>
        </w:rPr>
        <w:t>7</w:t>
      </w:r>
      <w:r w:rsidR="003C293C" w:rsidRPr="00146024">
        <w:rPr>
          <w:rFonts w:ascii="Times New Roman" w:hAnsi="Times New Roman"/>
        </w:rPr>
        <w:t xml:space="preserve">. </w:t>
      </w:r>
      <w:r w:rsidR="00431BEF" w:rsidRPr="00146024">
        <w:rPr>
          <w:rFonts w:ascii="Times New Roman" w:hAnsi="Times New Roman"/>
        </w:rPr>
        <w:t>Zamawiający</w:t>
      </w:r>
      <w:r w:rsidR="003C293C" w:rsidRPr="00146024">
        <w:rPr>
          <w:rFonts w:ascii="Times New Roman" w:hAnsi="Times New Roman"/>
        </w:rPr>
        <w:t xml:space="preserve"> będzie w miarę przysługujących mu możliwości technicznych, prawnych oraz</w:t>
      </w:r>
      <w:r w:rsidR="000353BE" w:rsidRPr="00146024">
        <w:rPr>
          <w:rFonts w:ascii="Times New Roman" w:hAnsi="Times New Roman"/>
        </w:rPr>
        <w:t xml:space="preserve"> </w:t>
      </w:r>
      <w:r w:rsidR="003C293C" w:rsidRPr="00146024">
        <w:rPr>
          <w:rFonts w:ascii="Times New Roman" w:hAnsi="Times New Roman"/>
        </w:rPr>
        <w:t>finansowych, wspiera</w:t>
      </w:r>
      <w:r w:rsidRPr="00146024">
        <w:rPr>
          <w:rFonts w:ascii="Times New Roman" w:hAnsi="Times New Roman"/>
        </w:rPr>
        <w:t>ł</w:t>
      </w:r>
      <w:r w:rsidR="003C293C" w:rsidRPr="00146024">
        <w:rPr>
          <w:rFonts w:ascii="Times New Roman" w:hAnsi="Times New Roman"/>
        </w:rPr>
        <w:t xml:space="preserve"> Koncesjo</w:t>
      </w:r>
      <w:r w:rsidR="00431194" w:rsidRPr="00146024">
        <w:rPr>
          <w:rFonts w:ascii="Times New Roman" w:hAnsi="Times New Roman"/>
        </w:rPr>
        <w:t>nariusz</w:t>
      </w:r>
      <w:r w:rsidR="000353BE" w:rsidRPr="00146024">
        <w:rPr>
          <w:rFonts w:ascii="Times New Roman" w:hAnsi="Times New Roman"/>
        </w:rPr>
        <w:t>a</w:t>
      </w:r>
      <w:r w:rsidR="003C293C" w:rsidRPr="00146024">
        <w:rPr>
          <w:rFonts w:ascii="Times New Roman" w:hAnsi="Times New Roman"/>
        </w:rPr>
        <w:t xml:space="preserve"> w realizacji celów Projektu.</w:t>
      </w:r>
    </w:p>
    <w:p w14:paraId="1033438B" w14:textId="25E017F1" w:rsidR="003C293C" w:rsidRPr="00E64215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E64215">
        <w:rPr>
          <w:rFonts w:ascii="Times New Roman" w:hAnsi="Times New Roman"/>
          <w:b/>
          <w:bCs/>
        </w:rPr>
        <w:t xml:space="preserve">§ </w:t>
      </w:r>
      <w:r w:rsidR="005D5362" w:rsidRPr="00E64215">
        <w:rPr>
          <w:rFonts w:ascii="Times New Roman" w:hAnsi="Times New Roman"/>
          <w:b/>
          <w:bCs/>
        </w:rPr>
        <w:t>9</w:t>
      </w:r>
    </w:p>
    <w:p w14:paraId="19B2D77B" w14:textId="77777777" w:rsidR="003C293C" w:rsidRPr="00E64215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E64215">
        <w:rPr>
          <w:rFonts w:ascii="Times New Roman" w:hAnsi="Times New Roman"/>
          <w:b/>
          <w:bCs/>
        </w:rPr>
        <w:t>Kontrola</w:t>
      </w:r>
    </w:p>
    <w:p w14:paraId="59BC8E99" w14:textId="04F513B3" w:rsidR="00656B47" w:rsidRPr="00E64215" w:rsidRDefault="00656B47" w:rsidP="00656B47">
      <w:pPr>
        <w:spacing w:before="60" w:after="60"/>
        <w:jc w:val="both"/>
        <w:rPr>
          <w:rFonts w:ascii="Times New Roman" w:hAnsi="Times New Roman"/>
        </w:rPr>
      </w:pPr>
      <w:r w:rsidRPr="00E64215">
        <w:rPr>
          <w:rFonts w:ascii="Times New Roman" w:hAnsi="Times New Roman"/>
        </w:rPr>
        <w:t xml:space="preserve">1. </w:t>
      </w:r>
      <w:r w:rsidR="003C293C" w:rsidRPr="00E64215">
        <w:rPr>
          <w:rFonts w:ascii="Times New Roman" w:hAnsi="Times New Roman"/>
        </w:rPr>
        <w:t>Koncesjonariusz zobowiązuje się do przedkładania</w:t>
      </w:r>
      <w:r w:rsidR="00E8008B" w:rsidRPr="00E64215">
        <w:rPr>
          <w:rFonts w:ascii="Times New Roman" w:hAnsi="Times New Roman"/>
        </w:rPr>
        <w:t xml:space="preserve"> </w:t>
      </w:r>
      <w:r w:rsidR="009D0DE5" w:rsidRPr="00E64215">
        <w:rPr>
          <w:rFonts w:ascii="Times New Roman" w:hAnsi="Times New Roman"/>
        </w:rPr>
        <w:t xml:space="preserve">Zamawiającemu </w:t>
      </w:r>
      <w:r w:rsidR="003C293C" w:rsidRPr="00E64215">
        <w:rPr>
          <w:rFonts w:ascii="Times New Roman" w:hAnsi="Times New Roman"/>
        </w:rPr>
        <w:t xml:space="preserve"> sprawozdań </w:t>
      </w:r>
      <w:r w:rsidR="00E8008B" w:rsidRPr="00E64215">
        <w:rPr>
          <w:rFonts w:ascii="Times New Roman" w:hAnsi="Times New Roman"/>
        </w:rPr>
        <w:t>z</w:t>
      </w:r>
      <w:r w:rsidR="000B492D" w:rsidRPr="00E64215">
        <w:rPr>
          <w:rFonts w:ascii="Times New Roman" w:hAnsi="Times New Roman"/>
        </w:rPr>
        <w:t> </w:t>
      </w:r>
      <w:r w:rsidR="00E8008B" w:rsidRPr="00E64215">
        <w:rPr>
          <w:rFonts w:ascii="Times New Roman" w:hAnsi="Times New Roman"/>
        </w:rPr>
        <w:t>działalności</w:t>
      </w:r>
      <w:r w:rsidRPr="00E64215">
        <w:rPr>
          <w:rFonts w:ascii="Times New Roman" w:hAnsi="Times New Roman"/>
        </w:rPr>
        <w:t>:</w:t>
      </w:r>
    </w:p>
    <w:p w14:paraId="37291650" w14:textId="37278445" w:rsidR="003C293C" w:rsidRPr="00E64215" w:rsidRDefault="000B492D" w:rsidP="0007521F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/>
        </w:rPr>
      </w:pPr>
      <w:r w:rsidRPr="00E64215">
        <w:rPr>
          <w:rFonts w:ascii="Times New Roman" w:hAnsi="Times New Roman"/>
        </w:rPr>
        <w:t xml:space="preserve">kwartalnych - </w:t>
      </w:r>
      <w:r w:rsidR="003C293C" w:rsidRPr="00E64215">
        <w:rPr>
          <w:rFonts w:ascii="Times New Roman" w:hAnsi="Times New Roman"/>
        </w:rPr>
        <w:t>w terminie 14 dni od upływu danego kwartału</w:t>
      </w:r>
      <w:r w:rsidRPr="00E64215">
        <w:rPr>
          <w:rFonts w:ascii="Times New Roman" w:hAnsi="Times New Roman"/>
        </w:rPr>
        <w:t>;</w:t>
      </w:r>
    </w:p>
    <w:p w14:paraId="5905F7A9" w14:textId="42209D87" w:rsidR="000B492D" w:rsidRPr="00E64215" w:rsidRDefault="000B492D" w:rsidP="0007521F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/>
        </w:rPr>
      </w:pPr>
      <w:r w:rsidRPr="00E64215">
        <w:rPr>
          <w:rFonts w:ascii="Times New Roman" w:hAnsi="Times New Roman"/>
        </w:rPr>
        <w:t xml:space="preserve">rocznych – do </w:t>
      </w:r>
      <w:r w:rsidR="00430A7C" w:rsidRPr="00E64215">
        <w:rPr>
          <w:rFonts w:ascii="Times New Roman" w:hAnsi="Times New Roman"/>
        </w:rPr>
        <w:t xml:space="preserve">dnia </w:t>
      </w:r>
      <w:r w:rsidRPr="00E64215">
        <w:rPr>
          <w:rFonts w:ascii="Times New Roman" w:hAnsi="Times New Roman"/>
        </w:rPr>
        <w:t>31 stycznia każdego roku za rok ubiegły.</w:t>
      </w:r>
    </w:p>
    <w:p w14:paraId="704584C5" w14:textId="4714F1FD" w:rsidR="003C293C" w:rsidRPr="00E64215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E64215">
        <w:rPr>
          <w:rFonts w:ascii="Times New Roman" w:hAnsi="Times New Roman"/>
        </w:rPr>
        <w:t>2. W sprawozdaniu Koncesjonariusz będzie przedkładał informacje dotyczące funkcjonowania</w:t>
      </w:r>
      <w:r w:rsidR="000B492D" w:rsidRPr="00E64215">
        <w:rPr>
          <w:rFonts w:ascii="Times New Roman" w:hAnsi="Times New Roman"/>
        </w:rPr>
        <w:t xml:space="preserve"> </w:t>
      </w:r>
      <w:r w:rsidRPr="00E64215">
        <w:rPr>
          <w:rFonts w:ascii="Times New Roman" w:hAnsi="Times New Roman"/>
        </w:rPr>
        <w:t xml:space="preserve">obiektu oraz informacje ekonomiczne. </w:t>
      </w:r>
      <w:r w:rsidR="00663FE1" w:rsidRPr="00E64215">
        <w:rPr>
          <w:rFonts w:ascii="Times New Roman" w:hAnsi="Times New Roman"/>
        </w:rPr>
        <w:t>Wzory</w:t>
      </w:r>
      <w:r w:rsidRPr="00E64215">
        <w:rPr>
          <w:rFonts w:ascii="Times New Roman" w:hAnsi="Times New Roman"/>
        </w:rPr>
        <w:t xml:space="preserve"> sprawozda</w:t>
      </w:r>
      <w:r w:rsidR="00663FE1" w:rsidRPr="00E64215">
        <w:rPr>
          <w:rFonts w:ascii="Times New Roman" w:hAnsi="Times New Roman"/>
        </w:rPr>
        <w:t>ń</w:t>
      </w:r>
      <w:r w:rsidRPr="00E64215">
        <w:rPr>
          <w:rFonts w:ascii="Times New Roman" w:hAnsi="Times New Roman"/>
        </w:rPr>
        <w:t xml:space="preserve"> </w:t>
      </w:r>
      <w:r w:rsidR="00C05950" w:rsidRPr="00E64215">
        <w:rPr>
          <w:rFonts w:ascii="Times New Roman" w:hAnsi="Times New Roman"/>
        </w:rPr>
        <w:t>określa</w:t>
      </w:r>
      <w:r w:rsidRPr="00E64215">
        <w:rPr>
          <w:rFonts w:ascii="Times New Roman" w:hAnsi="Times New Roman"/>
        </w:rPr>
        <w:t xml:space="preserve"> </w:t>
      </w:r>
      <w:r w:rsidR="00C05950" w:rsidRPr="00E64215">
        <w:rPr>
          <w:rFonts w:ascii="Times New Roman" w:hAnsi="Times New Roman"/>
        </w:rPr>
        <w:t>Z</w:t>
      </w:r>
      <w:r w:rsidRPr="00E64215">
        <w:rPr>
          <w:rFonts w:ascii="Times New Roman" w:hAnsi="Times New Roman"/>
        </w:rPr>
        <w:t>ałącznik</w:t>
      </w:r>
      <w:r w:rsidR="00C05950" w:rsidRPr="00E64215">
        <w:rPr>
          <w:rFonts w:ascii="Times New Roman" w:hAnsi="Times New Roman"/>
        </w:rPr>
        <w:t xml:space="preserve"> nr </w:t>
      </w:r>
      <w:r w:rsidR="009F4DD0" w:rsidRPr="00E64215">
        <w:rPr>
          <w:rFonts w:ascii="Times New Roman" w:hAnsi="Times New Roman"/>
        </w:rPr>
        <w:t>4</w:t>
      </w:r>
      <w:r w:rsidRPr="00E64215">
        <w:rPr>
          <w:rFonts w:ascii="Times New Roman" w:hAnsi="Times New Roman"/>
        </w:rPr>
        <w:t xml:space="preserve"> do niniejszej </w:t>
      </w:r>
      <w:r w:rsidR="00C05950" w:rsidRPr="00E64215">
        <w:rPr>
          <w:rFonts w:ascii="Times New Roman" w:hAnsi="Times New Roman"/>
        </w:rPr>
        <w:t>U</w:t>
      </w:r>
      <w:r w:rsidRPr="00E64215">
        <w:rPr>
          <w:rFonts w:ascii="Times New Roman" w:hAnsi="Times New Roman"/>
        </w:rPr>
        <w:t>mowy.</w:t>
      </w:r>
    </w:p>
    <w:p w14:paraId="3A6C9A0A" w14:textId="2D6926EA" w:rsidR="003C293C" w:rsidRPr="00E64215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E64215">
        <w:rPr>
          <w:rFonts w:ascii="Times New Roman" w:hAnsi="Times New Roman"/>
        </w:rPr>
        <w:lastRenderedPageBreak/>
        <w:t>3. Koncesjonariusz zobowiązany jest udzielać wszelkich informacji i okazywać dokumenty</w:t>
      </w:r>
      <w:r w:rsidR="000B2DD4" w:rsidRPr="00E64215">
        <w:rPr>
          <w:rFonts w:ascii="Times New Roman" w:hAnsi="Times New Roman"/>
        </w:rPr>
        <w:t xml:space="preserve"> </w:t>
      </w:r>
      <w:r w:rsidRPr="00E64215">
        <w:rPr>
          <w:rFonts w:ascii="Times New Roman" w:hAnsi="Times New Roman"/>
        </w:rPr>
        <w:t xml:space="preserve">na żądanie </w:t>
      </w:r>
      <w:r w:rsidR="00431BEF" w:rsidRPr="00E64215">
        <w:rPr>
          <w:rFonts w:ascii="Times New Roman" w:hAnsi="Times New Roman"/>
        </w:rPr>
        <w:t>Zamawiającego</w:t>
      </w:r>
      <w:r w:rsidRPr="00E64215">
        <w:rPr>
          <w:rFonts w:ascii="Times New Roman" w:hAnsi="Times New Roman"/>
        </w:rPr>
        <w:t>.</w:t>
      </w:r>
    </w:p>
    <w:p w14:paraId="027B8BFE" w14:textId="50B6DE07" w:rsidR="003C293C" w:rsidRPr="00E64215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E64215">
        <w:rPr>
          <w:rFonts w:ascii="Times New Roman" w:hAnsi="Times New Roman"/>
        </w:rPr>
        <w:t xml:space="preserve">4. </w:t>
      </w:r>
      <w:r w:rsidR="00AA2036" w:rsidRPr="00E64215">
        <w:rPr>
          <w:rFonts w:ascii="Times New Roman" w:hAnsi="Times New Roman"/>
        </w:rPr>
        <w:t xml:space="preserve">Upoważnieni pracownicy </w:t>
      </w:r>
      <w:r w:rsidR="00431BEF" w:rsidRPr="00E64215">
        <w:rPr>
          <w:rFonts w:ascii="Times New Roman" w:hAnsi="Times New Roman"/>
        </w:rPr>
        <w:t>Zamawiając</w:t>
      </w:r>
      <w:r w:rsidR="00AA2036" w:rsidRPr="00E64215">
        <w:rPr>
          <w:rFonts w:ascii="Times New Roman" w:hAnsi="Times New Roman"/>
        </w:rPr>
        <w:t>ego</w:t>
      </w:r>
      <w:r w:rsidRPr="00E64215">
        <w:rPr>
          <w:rFonts w:ascii="Times New Roman" w:hAnsi="Times New Roman"/>
        </w:rPr>
        <w:t xml:space="preserve"> ma</w:t>
      </w:r>
      <w:r w:rsidR="00AA2036" w:rsidRPr="00E64215">
        <w:rPr>
          <w:rFonts w:ascii="Times New Roman" w:hAnsi="Times New Roman"/>
        </w:rPr>
        <w:t>ją</w:t>
      </w:r>
      <w:r w:rsidRPr="00E64215">
        <w:rPr>
          <w:rFonts w:ascii="Times New Roman" w:hAnsi="Times New Roman"/>
        </w:rPr>
        <w:t xml:space="preserve"> prawo wstępu do obiekt</w:t>
      </w:r>
      <w:r w:rsidR="00AA2036" w:rsidRPr="00E64215">
        <w:rPr>
          <w:rFonts w:ascii="Times New Roman" w:hAnsi="Times New Roman"/>
        </w:rPr>
        <w:t>ów</w:t>
      </w:r>
      <w:r w:rsidRPr="00E64215">
        <w:rPr>
          <w:rFonts w:ascii="Times New Roman" w:hAnsi="Times New Roman"/>
        </w:rPr>
        <w:t xml:space="preserve"> w każdym czasie</w:t>
      </w:r>
      <w:r w:rsidR="00AA2036" w:rsidRPr="00E64215">
        <w:rPr>
          <w:rFonts w:ascii="Times New Roman" w:hAnsi="Times New Roman"/>
        </w:rPr>
        <w:t>,</w:t>
      </w:r>
      <w:r w:rsidRPr="00E64215">
        <w:rPr>
          <w:rFonts w:ascii="Times New Roman" w:hAnsi="Times New Roman"/>
        </w:rPr>
        <w:t xml:space="preserve"> </w:t>
      </w:r>
      <w:r w:rsidR="00AA2036" w:rsidRPr="00E64215">
        <w:rPr>
          <w:rFonts w:ascii="Times New Roman" w:hAnsi="Times New Roman"/>
        </w:rPr>
        <w:t>a </w:t>
      </w:r>
      <w:r w:rsidRPr="00E64215">
        <w:rPr>
          <w:rFonts w:ascii="Times New Roman" w:hAnsi="Times New Roman"/>
        </w:rPr>
        <w:t>Koncesjonariusz</w:t>
      </w:r>
      <w:r w:rsidR="00AA2036" w:rsidRPr="00E64215">
        <w:rPr>
          <w:rFonts w:ascii="Times New Roman" w:hAnsi="Times New Roman"/>
        </w:rPr>
        <w:t xml:space="preserve"> zobowiązany jest</w:t>
      </w:r>
      <w:r w:rsidRPr="00E64215">
        <w:rPr>
          <w:rFonts w:ascii="Times New Roman" w:hAnsi="Times New Roman"/>
        </w:rPr>
        <w:t xml:space="preserve"> umożliwi</w:t>
      </w:r>
      <w:r w:rsidR="00AA2036" w:rsidRPr="00E64215">
        <w:rPr>
          <w:rFonts w:ascii="Times New Roman" w:hAnsi="Times New Roman"/>
        </w:rPr>
        <w:t>ć im</w:t>
      </w:r>
      <w:r w:rsidRPr="00E64215">
        <w:rPr>
          <w:rFonts w:ascii="Times New Roman" w:hAnsi="Times New Roman"/>
        </w:rPr>
        <w:t xml:space="preserve"> bezpośrednią kontrolę realizacji przedmiotu koncesji.</w:t>
      </w:r>
    </w:p>
    <w:p w14:paraId="324D8D80" w14:textId="66EA1F19" w:rsidR="003C293C" w:rsidRPr="00E64215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E64215">
        <w:rPr>
          <w:rFonts w:ascii="Times New Roman" w:hAnsi="Times New Roman"/>
        </w:rPr>
        <w:t>5. W przypadku stwierdzenia uchybień w wykonywaniu przedmiotu koncesji Koncesjonariusz jest</w:t>
      </w:r>
      <w:r w:rsidR="000706E3" w:rsidRPr="00E64215">
        <w:rPr>
          <w:rFonts w:ascii="Times New Roman" w:hAnsi="Times New Roman"/>
        </w:rPr>
        <w:t xml:space="preserve"> </w:t>
      </w:r>
      <w:r w:rsidRPr="00E64215">
        <w:rPr>
          <w:rFonts w:ascii="Times New Roman" w:hAnsi="Times New Roman"/>
        </w:rPr>
        <w:t xml:space="preserve">zobowiązany do ich usunięcia w terminie wskazanym przez </w:t>
      </w:r>
      <w:r w:rsidR="00AA2036" w:rsidRPr="00E64215">
        <w:rPr>
          <w:rFonts w:ascii="Times New Roman" w:hAnsi="Times New Roman"/>
        </w:rPr>
        <w:t>Zamawiającego</w:t>
      </w:r>
      <w:r w:rsidRPr="00E64215">
        <w:rPr>
          <w:rFonts w:ascii="Times New Roman" w:hAnsi="Times New Roman"/>
        </w:rPr>
        <w:t>.</w:t>
      </w:r>
    </w:p>
    <w:p w14:paraId="32422ED5" w14:textId="76FF85A6" w:rsidR="003C293C" w:rsidRPr="00E64215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E64215">
        <w:rPr>
          <w:rFonts w:ascii="Times New Roman" w:hAnsi="Times New Roman"/>
        </w:rPr>
        <w:t>6. W przypadku zagrożenia upadłością Koncesjonariusz jest zobowiązany do niezwłocznego</w:t>
      </w:r>
      <w:r w:rsidR="000706E3" w:rsidRPr="00E64215">
        <w:rPr>
          <w:rFonts w:ascii="Times New Roman" w:hAnsi="Times New Roman"/>
        </w:rPr>
        <w:t xml:space="preserve"> </w:t>
      </w:r>
      <w:r w:rsidRPr="00E64215">
        <w:rPr>
          <w:rFonts w:ascii="Times New Roman" w:hAnsi="Times New Roman"/>
        </w:rPr>
        <w:t>zawiadomienia o tym na piśmie oraz do przedłożenia odpisów dokumentów finansowych</w:t>
      </w:r>
      <w:r w:rsidR="000706E3" w:rsidRPr="00E64215">
        <w:rPr>
          <w:rFonts w:ascii="Times New Roman" w:hAnsi="Times New Roman"/>
        </w:rPr>
        <w:t xml:space="preserve"> </w:t>
      </w:r>
      <w:r w:rsidRPr="00E64215">
        <w:rPr>
          <w:rFonts w:ascii="Times New Roman" w:hAnsi="Times New Roman"/>
        </w:rPr>
        <w:t>potwierdzających zaistniałe okoliczności.</w:t>
      </w:r>
    </w:p>
    <w:p w14:paraId="300B7227" w14:textId="49DBB461" w:rsidR="003C293C" w:rsidRPr="00C65BBF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C65BBF">
        <w:rPr>
          <w:rFonts w:ascii="Times New Roman" w:hAnsi="Times New Roman"/>
          <w:b/>
          <w:bCs/>
        </w:rPr>
        <w:t xml:space="preserve">§ </w:t>
      </w:r>
      <w:r w:rsidR="005D5362" w:rsidRPr="00C65BBF">
        <w:rPr>
          <w:rFonts w:ascii="Times New Roman" w:hAnsi="Times New Roman"/>
          <w:b/>
          <w:bCs/>
        </w:rPr>
        <w:t>10</w:t>
      </w:r>
    </w:p>
    <w:p w14:paraId="422714AA" w14:textId="77777777" w:rsidR="003C293C" w:rsidRPr="00C65BBF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C65BBF">
        <w:rPr>
          <w:rFonts w:ascii="Times New Roman" w:hAnsi="Times New Roman"/>
          <w:b/>
          <w:bCs/>
        </w:rPr>
        <w:t>Warunki rozwiązania umowy</w:t>
      </w:r>
    </w:p>
    <w:p w14:paraId="0637680B" w14:textId="677BB48E" w:rsidR="003C293C" w:rsidRPr="00C65BBF" w:rsidRDefault="00C05950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>1</w:t>
      </w:r>
      <w:r w:rsidR="003C293C" w:rsidRPr="00C65BBF">
        <w:rPr>
          <w:rFonts w:ascii="Times New Roman" w:hAnsi="Times New Roman"/>
        </w:rPr>
        <w:t xml:space="preserve">. </w:t>
      </w:r>
      <w:r w:rsidR="009909B8" w:rsidRPr="00C65BBF">
        <w:rPr>
          <w:rFonts w:ascii="Times New Roman" w:hAnsi="Times New Roman"/>
        </w:rPr>
        <w:t>Zamawiający</w:t>
      </w:r>
      <w:r w:rsidR="003C293C" w:rsidRPr="00C65BBF">
        <w:rPr>
          <w:rFonts w:ascii="Times New Roman" w:hAnsi="Times New Roman"/>
        </w:rPr>
        <w:t xml:space="preserve"> może </w:t>
      </w:r>
      <w:r w:rsidRPr="00C65BBF">
        <w:rPr>
          <w:rFonts w:ascii="Times New Roman" w:hAnsi="Times New Roman"/>
        </w:rPr>
        <w:t>rozwiązać</w:t>
      </w:r>
      <w:r w:rsidR="003C293C" w:rsidRPr="00C65BBF">
        <w:rPr>
          <w:rFonts w:ascii="Times New Roman" w:hAnsi="Times New Roman"/>
        </w:rPr>
        <w:t xml:space="preserve"> niniejszą umowę w trybie natychmiastowym, jeżeli Koncesjonariusz:</w:t>
      </w:r>
    </w:p>
    <w:p w14:paraId="169F27EB" w14:textId="4D94229B" w:rsidR="003C293C" w:rsidRPr="00C65BBF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 xml:space="preserve">a) nie przystąpi do realizacji niniejszej umowy w terminie </w:t>
      </w:r>
      <w:r w:rsidR="009909B8" w:rsidRPr="00C65BBF">
        <w:rPr>
          <w:rFonts w:ascii="Times New Roman" w:hAnsi="Times New Roman"/>
        </w:rPr>
        <w:t>3 miesięcy</w:t>
      </w:r>
      <w:r w:rsidRPr="00C65BBF">
        <w:rPr>
          <w:rFonts w:ascii="Times New Roman" w:hAnsi="Times New Roman"/>
        </w:rPr>
        <w:t xml:space="preserve"> od dnia </w:t>
      </w:r>
      <w:r w:rsidR="009909B8" w:rsidRPr="00C65BBF">
        <w:rPr>
          <w:rFonts w:ascii="Times New Roman" w:hAnsi="Times New Roman"/>
        </w:rPr>
        <w:t>przekazania Infrastruktury</w:t>
      </w:r>
      <w:r w:rsidRPr="00C65BBF">
        <w:rPr>
          <w:rFonts w:ascii="Times New Roman" w:hAnsi="Times New Roman"/>
        </w:rPr>
        <w:t>,</w:t>
      </w:r>
    </w:p>
    <w:p w14:paraId="72CB2581" w14:textId="77777777" w:rsidR="003C293C" w:rsidRPr="00C65BBF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>b) nie zawrze umów ubezpieczenia na warunkach określonych w niniejszej umowie,</w:t>
      </w:r>
    </w:p>
    <w:p w14:paraId="77CD5C79" w14:textId="16D81E4E" w:rsidR="003C293C" w:rsidRPr="00C65BBF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>c) zaprzestanie realizacji przedmiotu niniejszej umowy na okres przekraczający dwa</w:t>
      </w:r>
      <w:r w:rsidR="004A0A6E" w:rsidRPr="00C65BBF">
        <w:rPr>
          <w:rFonts w:ascii="Times New Roman" w:hAnsi="Times New Roman"/>
        </w:rPr>
        <w:t xml:space="preserve"> </w:t>
      </w:r>
      <w:r w:rsidRPr="00C65BBF">
        <w:rPr>
          <w:rFonts w:ascii="Times New Roman" w:hAnsi="Times New Roman"/>
        </w:rPr>
        <w:t>tygodnie,</w:t>
      </w:r>
    </w:p>
    <w:p w14:paraId="46FAC44F" w14:textId="04279BE0" w:rsidR="003C293C" w:rsidRPr="00C65BBF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 xml:space="preserve">d) nie zawiadomi </w:t>
      </w:r>
      <w:r w:rsidR="009909B8" w:rsidRPr="00C65BBF">
        <w:rPr>
          <w:rFonts w:ascii="Times New Roman" w:hAnsi="Times New Roman"/>
        </w:rPr>
        <w:t>Zamawiającego</w:t>
      </w:r>
      <w:r w:rsidRPr="00C65BBF">
        <w:rPr>
          <w:rFonts w:ascii="Times New Roman" w:hAnsi="Times New Roman"/>
        </w:rPr>
        <w:t xml:space="preserve"> o okolicznościach wymienionych w § </w:t>
      </w:r>
      <w:r w:rsidR="009909B8" w:rsidRPr="00C65BBF">
        <w:rPr>
          <w:rFonts w:ascii="Times New Roman" w:hAnsi="Times New Roman"/>
        </w:rPr>
        <w:t>9</w:t>
      </w:r>
      <w:r w:rsidRPr="00C65BBF">
        <w:rPr>
          <w:rFonts w:ascii="Times New Roman" w:hAnsi="Times New Roman"/>
        </w:rPr>
        <w:t xml:space="preserve"> ust. 6</w:t>
      </w:r>
      <w:r w:rsidR="004A0A6E" w:rsidRPr="00C65BBF">
        <w:rPr>
          <w:rFonts w:ascii="Times New Roman" w:hAnsi="Times New Roman"/>
        </w:rPr>
        <w:t xml:space="preserve"> </w:t>
      </w:r>
      <w:r w:rsidRPr="00C65BBF">
        <w:rPr>
          <w:rFonts w:ascii="Times New Roman" w:hAnsi="Times New Roman"/>
        </w:rPr>
        <w:t>niniejszej umowy oraz innych okolicznościach mających istotny wpływ na realizację</w:t>
      </w:r>
      <w:r w:rsidR="004A0A6E" w:rsidRPr="00C65BBF">
        <w:rPr>
          <w:rFonts w:ascii="Times New Roman" w:hAnsi="Times New Roman"/>
        </w:rPr>
        <w:t xml:space="preserve"> </w:t>
      </w:r>
      <w:r w:rsidRPr="00C65BBF">
        <w:rPr>
          <w:rFonts w:ascii="Times New Roman" w:hAnsi="Times New Roman"/>
        </w:rPr>
        <w:t>przedmiotu niniejszej umowy</w:t>
      </w:r>
      <w:r w:rsidR="00D022DC" w:rsidRPr="00C65BBF">
        <w:rPr>
          <w:rFonts w:ascii="Times New Roman" w:hAnsi="Times New Roman"/>
        </w:rPr>
        <w:t>,</w:t>
      </w:r>
    </w:p>
    <w:p w14:paraId="07971014" w14:textId="7BDBA38C" w:rsidR="003C293C" w:rsidRPr="00C65BBF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>e) będzie wykonywał przedmiot niniejszej umowy w sposób niezgodny z jej</w:t>
      </w:r>
      <w:r w:rsidR="004A0A6E" w:rsidRPr="00C65BBF">
        <w:rPr>
          <w:rFonts w:ascii="Times New Roman" w:hAnsi="Times New Roman"/>
        </w:rPr>
        <w:t xml:space="preserve"> </w:t>
      </w:r>
      <w:r w:rsidRPr="00C65BBF">
        <w:rPr>
          <w:rFonts w:ascii="Times New Roman" w:hAnsi="Times New Roman"/>
        </w:rPr>
        <w:t xml:space="preserve">postanowieniami (pomimo pisemnego wezwania </w:t>
      </w:r>
      <w:r w:rsidR="009909B8" w:rsidRPr="00C65BBF">
        <w:rPr>
          <w:rFonts w:ascii="Times New Roman" w:hAnsi="Times New Roman"/>
        </w:rPr>
        <w:t>Zamawiającego</w:t>
      </w:r>
      <w:r w:rsidRPr="00C65BBF">
        <w:rPr>
          <w:rFonts w:ascii="Times New Roman" w:hAnsi="Times New Roman"/>
        </w:rPr>
        <w:t xml:space="preserve"> do właściwego</w:t>
      </w:r>
      <w:r w:rsidR="004A0A6E" w:rsidRPr="00C65BBF">
        <w:rPr>
          <w:rFonts w:ascii="Times New Roman" w:hAnsi="Times New Roman"/>
        </w:rPr>
        <w:t xml:space="preserve"> </w:t>
      </w:r>
      <w:r w:rsidRPr="00C65BBF">
        <w:rPr>
          <w:rFonts w:ascii="Times New Roman" w:hAnsi="Times New Roman"/>
        </w:rPr>
        <w:t>wykonywania umowy i wyznaczenia stosownego terminu)</w:t>
      </w:r>
      <w:r w:rsidR="00D022DC" w:rsidRPr="00C65BBF">
        <w:rPr>
          <w:rFonts w:ascii="Times New Roman" w:hAnsi="Times New Roman"/>
        </w:rPr>
        <w:t>,</w:t>
      </w:r>
    </w:p>
    <w:p w14:paraId="07398D21" w14:textId="27594085" w:rsidR="00D022DC" w:rsidRPr="00C65BBF" w:rsidRDefault="00D022DC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>f) nie zrealizuje wskaźników rezultatu, o których mowa w § 3 ust. 1 Umowy.</w:t>
      </w:r>
    </w:p>
    <w:p w14:paraId="73C03546" w14:textId="0E7C60A4" w:rsidR="00C05950" w:rsidRPr="00C65BBF" w:rsidRDefault="00C05950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>2. Zamawiający może rozwiązać Umowę niezależnie od jej postanowień, jeżeli zachodzi co najmniej jedna z okoliczności wskazanych w art. 47 Ustawy.</w:t>
      </w:r>
    </w:p>
    <w:p w14:paraId="2EF13900" w14:textId="57A80093" w:rsidR="003C293C" w:rsidRPr="00C65BBF" w:rsidRDefault="00C05950" w:rsidP="003C293C">
      <w:pPr>
        <w:spacing w:before="60" w:after="60"/>
        <w:jc w:val="both"/>
        <w:rPr>
          <w:rFonts w:ascii="Times New Roman" w:hAnsi="Times New Roman"/>
        </w:rPr>
      </w:pPr>
      <w:r w:rsidRPr="00C65BBF">
        <w:rPr>
          <w:rFonts w:ascii="Times New Roman" w:hAnsi="Times New Roman"/>
        </w:rPr>
        <w:t>3</w:t>
      </w:r>
      <w:r w:rsidR="003C293C" w:rsidRPr="00C65BBF">
        <w:rPr>
          <w:rFonts w:ascii="Times New Roman" w:hAnsi="Times New Roman"/>
        </w:rPr>
        <w:t>. Jeżeli Siła Wyższa trwa dłużej niż 120 dni, każda ze Stron może odstąpić od niniejszej umowy,</w:t>
      </w:r>
      <w:r w:rsidR="004A0A6E" w:rsidRPr="00C65BBF">
        <w:rPr>
          <w:rFonts w:ascii="Times New Roman" w:hAnsi="Times New Roman"/>
        </w:rPr>
        <w:t xml:space="preserve"> </w:t>
      </w:r>
      <w:r w:rsidR="003C293C" w:rsidRPr="00C65BBF">
        <w:rPr>
          <w:rFonts w:ascii="Times New Roman" w:hAnsi="Times New Roman"/>
        </w:rPr>
        <w:t>składając oświadczenie w terminie 30 dni od upływu 120 dnia trwania Siły Wyższej.</w:t>
      </w:r>
    </w:p>
    <w:p w14:paraId="027B8C50" w14:textId="77777777" w:rsidR="00C65BBF" w:rsidRDefault="00C65BBF" w:rsidP="0076171C">
      <w:pPr>
        <w:spacing w:before="60" w:after="60"/>
        <w:jc w:val="center"/>
        <w:rPr>
          <w:rFonts w:ascii="Times New Roman" w:hAnsi="Times New Roman"/>
          <w:b/>
          <w:bCs/>
          <w:highlight w:val="yellow"/>
        </w:rPr>
      </w:pPr>
    </w:p>
    <w:p w14:paraId="77248937" w14:textId="03EE1D89" w:rsidR="003C293C" w:rsidRPr="007C0D02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7C0D02">
        <w:rPr>
          <w:rFonts w:ascii="Times New Roman" w:hAnsi="Times New Roman"/>
          <w:b/>
          <w:bCs/>
        </w:rPr>
        <w:t>§ 1</w:t>
      </w:r>
      <w:r w:rsidR="005D5362" w:rsidRPr="007C0D02">
        <w:rPr>
          <w:rFonts w:ascii="Times New Roman" w:hAnsi="Times New Roman"/>
          <w:b/>
          <w:bCs/>
        </w:rPr>
        <w:t>1</w:t>
      </w:r>
    </w:p>
    <w:p w14:paraId="4FB1097A" w14:textId="77777777" w:rsidR="003C293C" w:rsidRPr="007C0D02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7C0D02">
        <w:rPr>
          <w:rFonts w:ascii="Times New Roman" w:hAnsi="Times New Roman"/>
          <w:b/>
          <w:bCs/>
        </w:rPr>
        <w:t>Ubezpieczenie</w:t>
      </w:r>
    </w:p>
    <w:p w14:paraId="11585E77" w14:textId="26437D4C" w:rsidR="003C293C" w:rsidRPr="007C0D02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C0D02">
        <w:rPr>
          <w:rFonts w:ascii="Times New Roman" w:hAnsi="Times New Roman"/>
        </w:rPr>
        <w:t xml:space="preserve">1. Koncesjonariusz od dnia przekazania mu </w:t>
      </w:r>
      <w:r w:rsidR="006E762A" w:rsidRPr="007C0D02">
        <w:rPr>
          <w:rFonts w:ascii="Times New Roman" w:hAnsi="Times New Roman"/>
        </w:rPr>
        <w:t>Infrastruktury</w:t>
      </w:r>
      <w:r w:rsidRPr="007C0D02">
        <w:rPr>
          <w:rFonts w:ascii="Times New Roman" w:hAnsi="Times New Roman"/>
        </w:rPr>
        <w:t xml:space="preserve"> ponosi odpowiedzialność cywilną wobec</w:t>
      </w:r>
      <w:r w:rsidR="004A0A6E" w:rsidRPr="007C0D02">
        <w:rPr>
          <w:rFonts w:ascii="Times New Roman" w:hAnsi="Times New Roman"/>
        </w:rPr>
        <w:t xml:space="preserve"> </w:t>
      </w:r>
      <w:r w:rsidR="006E762A" w:rsidRPr="007C0D02">
        <w:rPr>
          <w:rFonts w:ascii="Times New Roman" w:hAnsi="Times New Roman"/>
        </w:rPr>
        <w:t>Zamawiającego</w:t>
      </w:r>
      <w:r w:rsidRPr="007C0D02">
        <w:rPr>
          <w:rFonts w:ascii="Times New Roman" w:hAnsi="Times New Roman"/>
        </w:rPr>
        <w:t xml:space="preserve"> oraz osób trzecich za szkody majątkowe i niemajątkowe </w:t>
      </w:r>
      <w:r w:rsidR="006E762A" w:rsidRPr="007C0D02">
        <w:rPr>
          <w:rFonts w:ascii="Times New Roman" w:hAnsi="Times New Roman"/>
        </w:rPr>
        <w:t>związane z zarządzaną Infrastrukturą</w:t>
      </w:r>
      <w:r w:rsidRPr="007C0D02">
        <w:rPr>
          <w:rFonts w:ascii="Times New Roman" w:hAnsi="Times New Roman"/>
        </w:rPr>
        <w:t>.</w:t>
      </w:r>
    </w:p>
    <w:p w14:paraId="74DEBC9C" w14:textId="0A8D65E4" w:rsidR="003C293C" w:rsidRPr="007C0D02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C0D02">
        <w:rPr>
          <w:rFonts w:ascii="Times New Roman" w:hAnsi="Times New Roman"/>
        </w:rPr>
        <w:t xml:space="preserve">2. Koncesjonariusz zobowiązany jest posiadać ubezpieczenie w zakresie wszelkich </w:t>
      </w:r>
      <w:proofErr w:type="spellStart"/>
      <w:r w:rsidRPr="007C0D02">
        <w:rPr>
          <w:rFonts w:ascii="Times New Roman" w:hAnsi="Times New Roman"/>
        </w:rPr>
        <w:t>ryzyk</w:t>
      </w:r>
      <w:proofErr w:type="spellEnd"/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związanych z</w:t>
      </w:r>
      <w:r w:rsidR="006E762A" w:rsidRPr="007C0D02">
        <w:rPr>
          <w:rFonts w:ascii="Times New Roman" w:hAnsi="Times New Roman"/>
        </w:rPr>
        <w:t> </w:t>
      </w:r>
      <w:r w:rsidRPr="007C0D02">
        <w:rPr>
          <w:rFonts w:ascii="Times New Roman" w:hAnsi="Times New Roman"/>
        </w:rPr>
        <w:t>wykonywaniem przedmiotu koncesji. Ubezpieczenie powinno obejmować w pełnej wysokości szkody</w:t>
      </w:r>
      <w:r w:rsidR="006E762A" w:rsidRPr="007C0D02">
        <w:rPr>
          <w:rFonts w:ascii="Times New Roman" w:hAnsi="Times New Roman"/>
        </w:rPr>
        <w:t>,</w:t>
      </w:r>
      <w:r w:rsidRPr="007C0D02">
        <w:rPr>
          <w:rFonts w:ascii="Times New Roman" w:hAnsi="Times New Roman"/>
        </w:rPr>
        <w:t xml:space="preserve"> na osobie i na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mieniu</w:t>
      </w:r>
      <w:r w:rsidR="006E762A" w:rsidRPr="007C0D02">
        <w:rPr>
          <w:rFonts w:ascii="Times New Roman" w:hAnsi="Times New Roman"/>
        </w:rPr>
        <w:t>,</w:t>
      </w:r>
      <w:r w:rsidRPr="007C0D02">
        <w:rPr>
          <w:rFonts w:ascii="Times New Roman" w:hAnsi="Times New Roman"/>
        </w:rPr>
        <w:t xml:space="preserve"> </w:t>
      </w:r>
      <w:r w:rsidR="006E762A" w:rsidRPr="007C0D02">
        <w:rPr>
          <w:rFonts w:ascii="Times New Roman" w:hAnsi="Times New Roman"/>
        </w:rPr>
        <w:t>Zamawiającego</w:t>
      </w:r>
      <w:r w:rsidRPr="007C0D02">
        <w:rPr>
          <w:rFonts w:ascii="Times New Roman" w:hAnsi="Times New Roman"/>
        </w:rPr>
        <w:t xml:space="preserve"> i osób trzecich, powstałe w związku z realizacją niniejszej Umowy,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a w szczególności szkody powstałe w samy</w:t>
      </w:r>
      <w:r w:rsidR="006E762A" w:rsidRPr="007C0D02">
        <w:rPr>
          <w:rFonts w:ascii="Times New Roman" w:hAnsi="Times New Roman"/>
        </w:rPr>
        <w:t>ch</w:t>
      </w:r>
      <w:r w:rsidRPr="007C0D02">
        <w:rPr>
          <w:rFonts w:ascii="Times New Roman" w:hAnsi="Times New Roman"/>
        </w:rPr>
        <w:t xml:space="preserve"> obiek</w:t>
      </w:r>
      <w:r w:rsidR="006E762A" w:rsidRPr="007C0D02">
        <w:rPr>
          <w:rFonts w:ascii="Times New Roman" w:hAnsi="Times New Roman"/>
        </w:rPr>
        <w:t>tach</w:t>
      </w:r>
      <w:r w:rsidRPr="007C0D02">
        <w:rPr>
          <w:rFonts w:ascii="Times New Roman" w:hAnsi="Times New Roman"/>
        </w:rPr>
        <w:t xml:space="preserve"> budowlany</w:t>
      </w:r>
      <w:r w:rsidR="006E762A" w:rsidRPr="007C0D02">
        <w:rPr>
          <w:rFonts w:ascii="Times New Roman" w:hAnsi="Times New Roman"/>
        </w:rPr>
        <w:t>ch</w:t>
      </w:r>
      <w:r w:rsidRPr="007C0D02">
        <w:rPr>
          <w:rFonts w:ascii="Times New Roman" w:hAnsi="Times New Roman"/>
        </w:rPr>
        <w:t xml:space="preserve"> </w:t>
      </w:r>
      <w:r w:rsidR="006E762A" w:rsidRPr="007C0D02">
        <w:rPr>
          <w:rFonts w:ascii="Times New Roman" w:hAnsi="Times New Roman"/>
        </w:rPr>
        <w:t>oraz ich wyposażeniu</w:t>
      </w:r>
      <w:r w:rsidRPr="007C0D02">
        <w:rPr>
          <w:rFonts w:ascii="Times New Roman" w:hAnsi="Times New Roman"/>
        </w:rPr>
        <w:t>. Polisa musi pokrywać ryzyka wszelkiego rodzaju szkód, łącznie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z ryzykiem pożaru, powodzi, kradzieży, zawalenia i</w:t>
      </w:r>
      <w:r w:rsidR="006E762A" w:rsidRPr="007C0D02">
        <w:rPr>
          <w:rFonts w:ascii="Times New Roman" w:hAnsi="Times New Roman"/>
        </w:rPr>
        <w:t> </w:t>
      </w:r>
      <w:r w:rsidRPr="007C0D02">
        <w:rPr>
          <w:rFonts w:ascii="Times New Roman" w:hAnsi="Times New Roman"/>
        </w:rPr>
        <w:t>innych zdarzeń z sumą gwarancyjną 500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000 zł.</w:t>
      </w:r>
    </w:p>
    <w:p w14:paraId="6771FC0F" w14:textId="6D8A8A5B" w:rsidR="003C293C" w:rsidRPr="007C0D02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C0D02">
        <w:rPr>
          <w:rFonts w:ascii="Times New Roman" w:hAnsi="Times New Roman"/>
        </w:rPr>
        <w:lastRenderedPageBreak/>
        <w:t>3. Koncesjonariusz powinien posiadać ubezpieczenie od odpowiedzialności cywilnej za szkody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spowodowane przez Koncesjonariusza (przez to rozumie się także pracowników,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współpracowników Koncesjonariusza) wobec osób trzecich związane z prowadzeniem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działalności gospodarczej, z limitem odpowiedzialności nie mniejszym niż 500 000 zł.</w:t>
      </w:r>
    </w:p>
    <w:p w14:paraId="112835CF" w14:textId="27362D70" w:rsidR="003C293C" w:rsidRPr="007C0D02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C0D02">
        <w:rPr>
          <w:rFonts w:ascii="Times New Roman" w:hAnsi="Times New Roman"/>
        </w:rPr>
        <w:t xml:space="preserve">4. </w:t>
      </w:r>
      <w:r w:rsidR="006E762A" w:rsidRPr="007C0D02">
        <w:rPr>
          <w:rFonts w:ascii="Times New Roman" w:hAnsi="Times New Roman"/>
        </w:rPr>
        <w:t>Zamawiający</w:t>
      </w:r>
      <w:r w:rsidRPr="007C0D02">
        <w:rPr>
          <w:rFonts w:ascii="Times New Roman" w:hAnsi="Times New Roman"/>
        </w:rPr>
        <w:t xml:space="preserve"> nie ponosi żadnej odpowiedzialności za działania i zaniechania Koncesjonariusza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w</w:t>
      </w:r>
      <w:r w:rsidR="008A65BA" w:rsidRPr="007C0D02">
        <w:rPr>
          <w:rFonts w:ascii="Times New Roman" w:hAnsi="Times New Roman"/>
        </w:rPr>
        <w:t> </w:t>
      </w:r>
      <w:r w:rsidRPr="007C0D02">
        <w:rPr>
          <w:rFonts w:ascii="Times New Roman" w:hAnsi="Times New Roman"/>
        </w:rPr>
        <w:t>związku z wykonywaniem przedmiotu koncesji.</w:t>
      </w:r>
    </w:p>
    <w:p w14:paraId="29505BED" w14:textId="6CB3C00B" w:rsidR="003C293C" w:rsidRPr="007C0D02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C0D02">
        <w:rPr>
          <w:rFonts w:ascii="Times New Roman" w:hAnsi="Times New Roman"/>
        </w:rPr>
        <w:t>5. Koncesjonariusz zobowiązuje się w całym okresie obowiązywania umowy posiadać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ubezpieczenie od odpowiedzialności cywilnej.</w:t>
      </w:r>
    </w:p>
    <w:p w14:paraId="51ABE6CC" w14:textId="6CFFB5E1" w:rsidR="003C293C" w:rsidRPr="007C0D02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7C0D02">
        <w:rPr>
          <w:rFonts w:ascii="Times New Roman" w:hAnsi="Times New Roman"/>
        </w:rPr>
        <w:t xml:space="preserve">6. Koncesjonariusz ma obowiązek co roku przedkładać </w:t>
      </w:r>
      <w:r w:rsidR="006E762A" w:rsidRPr="007C0D02">
        <w:rPr>
          <w:rFonts w:ascii="Times New Roman" w:hAnsi="Times New Roman"/>
        </w:rPr>
        <w:t>Zamawiającemu</w:t>
      </w:r>
      <w:r w:rsidRPr="007C0D02">
        <w:rPr>
          <w:rFonts w:ascii="Times New Roman" w:hAnsi="Times New Roman"/>
        </w:rPr>
        <w:t xml:space="preserve"> kopie polis</w:t>
      </w:r>
      <w:r w:rsidR="004A0A6E" w:rsidRPr="007C0D02">
        <w:rPr>
          <w:rFonts w:ascii="Times New Roman" w:hAnsi="Times New Roman"/>
        </w:rPr>
        <w:t xml:space="preserve"> </w:t>
      </w:r>
      <w:r w:rsidRPr="007C0D02">
        <w:rPr>
          <w:rFonts w:ascii="Times New Roman" w:hAnsi="Times New Roman"/>
        </w:rPr>
        <w:t>ubezpieczeniowych w</w:t>
      </w:r>
      <w:r w:rsidR="006E762A" w:rsidRPr="007C0D02">
        <w:rPr>
          <w:rFonts w:ascii="Times New Roman" w:hAnsi="Times New Roman"/>
        </w:rPr>
        <w:t> </w:t>
      </w:r>
      <w:r w:rsidRPr="007C0D02">
        <w:rPr>
          <w:rFonts w:ascii="Times New Roman" w:hAnsi="Times New Roman"/>
        </w:rPr>
        <w:t>całym okresie obowiązywania umowy.</w:t>
      </w:r>
    </w:p>
    <w:p w14:paraId="4AC210F3" w14:textId="3C1B22BC" w:rsidR="003C293C" w:rsidRPr="00B8543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B85436">
        <w:rPr>
          <w:rFonts w:ascii="Times New Roman" w:hAnsi="Times New Roman"/>
          <w:b/>
          <w:bCs/>
        </w:rPr>
        <w:t>§ 1</w:t>
      </w:r>
      <w:r w:rsidR="005D5362" w:rsidRPr="00B85436">
        <w:rPr>
          <w:rFonts w:ascii="Times New Roman" w:hAnsi="Times New Roman"/>
          <w:b/>
          <w:bCs/>
        </w:rPr>
        <w:t>2</w:t>
      </w:r>
    </w:p>
    <w:p w14:paraId="12112940" w14:textId="77777777" w:rsidR="003C293C" w:rsidRPr="00B8543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B85436">
        <w:rPr>
          <w:rFonts w:ascii="Times New Roman" w:hAnsi="Times New Roman"/>
          <w:b/>
          <w:bCs/>
        </w:rPr>
        <w:t>Siła wyższa</w:t>
      </w:r>
    </w:p>
    <w:p w14:paraId="53CCABD5" w14:textId="4A1EAD1F" w:rsidR="007168AD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 w:hint="eastAsia"/>
        </w:rPr>
        <w:t>1</w:t>
      </w:r>
      <w:r w:rsidRPr="00B85436">
        <w:rPr>
          <w:rFonts w:ascii="Times New Roman" w:hAnsi="Times New Roman"/>
        </w:rPr>
        <w:t xml:space="preserve">. </w:t>
      </w:r>
      <w:r w:rsidR="007168AD" w:rsidRPr="00B85436">
        <w:rPr>
          <w:rFonts w:ascii="Times New Roman" w:hAnsi="Times New Roman"/>
        </w:rPr>
        <w:t>Na potrzeby niniejszej Umowy przez Siłę Wyższą rozumie się wojnę, rewolucje, agresje, bunt, powstanie, zamieszki, niepokoje oraz inne publiczne nieporządki, zdarzenia żywiołowe takie, jak: pożary, powodzie, huragany, trzęsienia ziemi, gradobicie, epidemie, strajki, lokauty oraz inne okoliczności będące poza możliwym wpływem Zamawiającego lub Koncesjonariusza.</w:t>
      </w:r>
    </w:p>
    <w:p w14:paraId="2704695E" w14:textId="4A357817" w:rsidR="003C293C" w:rsidRPr="00B85436" w:rsidRDefault="007168AD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 xml:space="preserve">2. </w:t>
      </w:r>
      <w:r w:rsidR="003C293C" w:rsidRPr="00B85436">
        <w:rPr>
          <w:rFonts w:ascii="Times New Roman" w:hAnsi="Times New Roman"/>
        </w:rPr>
        <w:t>Każda ze Stron jest zobowiązana do poinformowania o zaistnieniu Siły Wyższej niezwłocznie tzn.</w:t>
      </w:r>
      <w:r w:rsidRPr="00B85436">
        <w:rPr>
          <w:rFonts w:ascii="Times New Roman" w:hAnsi="Times New Roman"/>
        </w:rPr>
        <w:t xml:space="preserve"> </w:t>
      </w:r>
      <w:r w:rsidR="003C293C" w:rsidRPr="00B85436">
        <w:rPr>
          <w:rFonts w:ascii="Times New Roman" w:hAnsi="Times New Roman"/>
        </w:rPr>
        <w:t>w</w:t>
      </w:r>
      <w:r w:rsidRPr="00B85436">
        <w:rPr>
          <w:rFonts w:ascii="Times New Roman" w:hAnsi="Times New Roman"/>
        </w:rPr>
        <w:t> </w:t>
      </w:r>
      <w:r w:rsidR="003C293C" w:rsidRPr="00B85436">
        <w:rPr>
          <w:rFonts w:ascii="Times New Roman" w:hAnsi="Times New Roman"/>
        </w:rPr>
        <w:t xml:space="preserve">ciągu </w:t>
      </w:r>
      <w:r w:rsidRPr="00B85436">
        <w:rPr>
          <w:rFonts w:ascii="Times New Roman" w:hAnsi="Times New Roman"/>
        </w:rPr>
        <w:t>3</w:t>
      </w:r>
      <w:r w:rsidR="003C293C" w:rsidRPr="00B85436">
        <w:rPr>
          <w:rFonts w:ascii="Times New Roman" w:hAnsi="Times New Roman"/>
        </w:rPr>
        <w:t xml:space="preserve"> dni od dnia kiedy dowiedziała się o zaistnieniu okoliczności skutkujących niemożnością</w:t>
      </w:r>
      <w:r w:rsidRPr="00B85436">
        <w:rPr>
          <w:rFonts w:ascii="Times New Roman" w:hAnsi="Times New Roman"/>
        </w:rPr>
        <w:t xml:space="preserve"> </w:t>
      </w:r>
      <w:r w:rsidR="003C293C" w:rsidRPr="00B85436">
        <w:rPr>
          <w:rFonts w:ascii="Times New Roman" w:hAnsi="Times New Roman"/>
        </w:rPr>
        <w:t>wykonania umowy</w:t>
      </w:r>
      <w:r w:rsidRPr="00B85436">
        <w:rPr>
          <w:rFonts w:ascii="Times New Roman" w:hAnsi="Times New Roman"/>
        </w:rPr>
        <w:t>.</w:t>
      </w:r>
    </w:p>
    <w:p w14:paraId="26D0922F" w14:textId="47A94C09" w:rsidR="003C293C" w:rsidRPr="00B85436" w:rsidRDefault="007168AD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3</w:t>
      </w:r>
      <w:r w:rsidR="003C293C" w:rsidRPr="00B85436">
        <w:rPr>
          <w:rFonts w:ascii="Times New Roman" w:hAnsi="Times New Roman"/>
        </w:rPr>
        <w:t>. Zawiadomienie, o którym mowa w ust. 1 niniejszego paragrafu, nie zwalnia Stron z wykonywania</w:t>
      </w:r>
      <w:r w:rsidRPr="00B85436">
        <w:rPr>
          <w:rFonts w:ascii="Times New Roman" w:hAnsi="Times New Roman"/>
        </w:rPr>
        <w:t xml:space="preserve"> </w:t>
      </w:r>
      <w:r w:rsidR="003C293C" w:rsidRPr="00B85436">
        <w:rPr>
          <w:rFonts w:ascii="Times New Roman" w:hAnsi="Times New Roman"/>
        </w:rPr>
        <w:t>ich obowiązków wynikających z niniejszej umowy w takim zakresie, w jakim jest to praktycznie</w:t>
      </w:r>
      <w:r w:rsidRPr="00B85436">
        <w:rPr>
          <w:rFonts w:ascii="Times New Roman" w:hAnsi="Times New Roman"/>
        </w:rPr>
        <w:t xml:space="preserve"> </w:t>
      </w:r>
      <w:r w:rsidR="003C293C" w:rsidRPr="00B85436">
        <w:rPr>
          <w:rFonts w:ascii="Times New Roman" w:hAnsi="Times New Roman"/>
        </w:rPr>
        <w:t>uzasadnione, jak również zobowiązuje Strony do podjęcia wszelkich alternatywnych działań</w:t>
      </w:r>
      <w:r w:rsidRPr="00B85436">
        <w:rPr>
          <w:rFonts w:ascii="Times New Roman" w:hAnsi="Times New Roman"/>
        </w:rPr>
        <w:t xml:space="preserve"> </w:t>
      </w:r>
      <w:r w:rsidR="003C293C" w:rsidRPr="00B85436">
        <w:rPr>
          <w:rFonts w:ascii="Times New Roman" w:hAnsi="Times New Roman"/>
        </w:rPr>
        <w:t xml:space="preserve">zmierzających do wykonania niniejszej umowy, których nie wstrzymuje </w:t>
      </w:r>
      <w:r w:rsidRPr="00B85436">
        <w:rPr>
          <w:rFonts w:ascii="Times New Roman" w:hAnsi="Times New Roman"/>
        </w:rPr>
        <w:t>działanie</w:t>
      </w:r>
      <w:r w:rsidR="003C293C" w:rsidRPr="00B85436">
        <w:rPr>
          <w:rFonts w:ascii="Times New Roman" w:hAnsi="Times New Roman"/>
        </w:rPr>
        <w:t xml:space="preserve"> Siły Wyższej.</w:t>
      </w:r>
    </w:p>
    <w:p w14:paraId="46503564" w14:textId="44D6D21B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 w:hint="eastAsia"/>
        </w:rPr>
        <w:t>3</w:t>
      </w:r>
      <w:r w:rsidRPr="00B85436">
        <w:rPr>
          <w:rFonts w:ascii="Times New Roman" w:hAnsi="Times New Roman"/>
        </w:rPr>
        <w:t>. Obowiązki, których Strona nie jest w stanie wykonać ze względu na działanie Siły Wyższej,</w:t>
      </w:r>
      <w:r w:rsidR="007168AD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ulegają zawieszeniu na czas działania Siły Wyższej.</w:t>
      </w:r>
    </w:p>
    <w:p w14:paraId="69FD766E" w14:textId="365DCF5B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 w:hint="eastAsia"/>
        </w:rPr>
        <w:t>4</w:t>
      </w:r>
      <w:r w:rsidRPr="00B85436">
        <w:rPr>
          <w:rFonts w:ascii="Times New Roman" w:hAnsi="Times New Roman"/>
        </w:rPr>
        <w:t>. Każda ze Stron dołoży wszelkich starań, aby zminimalizować skutki działania Siły Wyższej.</w:t>
      </w:r>
    </w:p>
    <w:p w14:paraId="20416011" w14:textId="0727FA90" w:rsidR="003C293C" w:rsidRPr="00B85436" w:rsidRDefault="007168AD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 w:hint="eastAsia"/>
        </w:rPr>
        <w:t>5</w:t>
      </w:r>
      <w:r w:rsidRPr="00B85436">
        <w:rPr>
          <w:rFonts w:ascii="Times New Roman" w:hAnsi="Times New Roman"/>
        </w:rPr>
        <w:t xml:space="preserve">. </w:t>
      </w:r>
      <w:r w:rsidR="003C293C" w:rsidRPr="00B85436">
        <w:rPr>
          <w:rFonts w:ascii="Times New Roman" w:hAnsi="Times New Roman"/>
        </w:rPr>
        <w:t>W przypadku ustania Siły Wyższej Strony niezwłocznie przystąpią do realizacji swoich</w:t>
      </w:r>
      <w:r w:rsidRPr="00B85436">
        <w:rPr>
          <w:rFonts w:ascii="Times New Roman" w:hAnsi="Times New Roman"/>
        </w:rPr>
        <w:t xml:space="preserve"> </w:t>
      </w:r>
      <w:r w:rsidR="003C293C" w:rsidRPr="00B85436">
        <w:rPr>
          <w:rFonts w:ascii="Times New Roman" w:hAnsi="Times New Roman"/>
        </w:rPr>
        <w:t>obowiązków wynikających z niniejszej umowy.</w:t>
      </w:r>
    </w:p>
    <w:p w14:paraId="070F3576" w14:textId="27D789CB" w:rsidR="003C293C" w:rsidRPr="00B8543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B85436">
        <w:rPr>
          <w:rFonts w:ascii="Times New Roman" w:hAnsi="Times New Roman"/>
          <w:b/>
          <w:bCs/>
        </w:rPr>
        <w:t>§ 1</w:t>
      </w:r>
      <w:r w:rsidR="005D5362" w:rsidRPr="00B85436">
        <w:rPr>
          <w:rFonts w:ascii="Times New Roman" w:hAnsi="Times New Roman"/>
          <w:b/>
          <w:bCs/>
        </w:rPr>
        <w:t>3</w:t>
      </w:r>
    </w:p>
    <w:p w14:paraId="6D8295B4" w14:textId="5D0C3F49" w:rsidR="003C293C" w:rsidRPr="00B8543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B85436">
        <w:rPr>
          <w:rFonts w:ascii="Times New Roman" w:hAnsi="Times New Roman"/>
          <w:b/>
          <w:bCs/>
        </w:rPr>
        <w:t xml:space="preserve">Zwrot </w:t>
      </w:r>
      <w:r w:rsidR="000779EB" w:rsidRPr="00B85436">
        <w:rPr>
          <w:rFonts w:ascii="Times New Roman" w:hAnsi="Times New Roman"/>
          <w:b/>
          <w:bCs/>
        </w:rPr>
        <w:t>Infrastruktury</w:t>
      </w:r>
    </w:p>
    <w:p w14:paraId="5AD39361" w14:textId="52B99F5B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1. Po zakończeniu okresu obowiązywania niniejszej umowy Koncesjonariusz zwróci</w:t>
      </w:r>
      <w:r w:rsidR="000779EB" w:rsidRPr="00B85436">
        <w:rPr>
          <w:rFonts w:ascii="Times New Roman" w:hAnsi="Times New Roman"/>
        </w:rPr>
        <w:t xml:space="preserve"> </w:t>
      </w:r>
      <w:r w:rsidR="00431BEF" w:rsidRPr="00B85436">
        <w:rPr>
          <w:rFonts w:ascii="Times New Roman" w:hAnsi="Times New Roman"/>
        </w:rPr>
        <w:t>Zamawiającemu</w:t>
      </w:r>
      <w:r w:rsidRPr="00B85436">
        <w:rPr>
          <w:rFonts w:ascii="Times New Roman" w:hAnsi="Times New Roman"/>
        </w:rPr>
        <w:t xml:space="preserve"> </w:t>
      </w:r>
      <w:r w:rsidR="000779EB" w:rsidRPr="00B85436">
        <w:rPr>
          <w:rFonts w:ascii="Times New Roman" w:hAnsi="Times New Roman"/>
        </w:rPr>
        <w:t>Infrastrukturę</w:t>
      </w:r>
      <w:r w:rsidRPr="00B85436">
        <w:rPr>
          <w:rFonts w:ascii="Times New Roman" w:hAnsi="Times New Roman"/>
        </w:rPr>
        <w:t xml:space="preserve"> wraz z kompleksowym wyposażeniem w stanie wolnym od wszelkich</w:t>
      </w:r>
      <w:r w:rsidR="000779EB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obciążeń i praw osób trzecich, pozwalającym na jej dalsze funkcjonowanie, nie gorszym niż</w:t>
      </w:r>
      <w:r w:rsidR="000779EB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w dniu jej oddania do eksploatacji z uwzględnieniem jej normalnego zużycia, co zostanie</w:t>
      </w:r>
      <w:r w:rsidR="000779EB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 xml:space="preserve">potwierdzone protokołem zwrotu </w:t>
      </w:r>
      <w:r w:rsidR="000779EB" w:rsidRPr="00B85436">
        <w:rPr>
          <w:rFonts w:ascii="Times New Roman" w:hAnsi="Times New Roman"/>
        </w:rPr>
        <w:t xml:space="preserve">Infrastruktury, </w:t>
      </w:r>
      <w:r w:rsidRPr="00B85436">
        <w:rPr>
          <w:rFonts w:ascii="Times New Roman" w:hAnsi="Times New Roman"/>
        </w:rPr>
        <w:t>po</w:t>
      </w:r>
      <w:r w:rsidR="000779EB" w:rsidRPr="00B85436">
        <w:rPr>
          <w:rFonts w:ascii="Times New Roman" w:hAnsi="Times New Roman"/>
        </w:rPr>
        <w:t> </w:t>
      </w:r>
      <w:r w:rsidRPr="00B85436">
        <w:rPr>
          <w:rFonts w:ascii="Times New Roman" w:hAnsi="Times New Roman"/>
        </w:rPr>
        <w:t>przeprowadzeniu inwentaryzacji zdawczo-odbiorczej</w:t>
      </w:r>
      <w:r w:rsidR="00A87401" w:rsidRPr="00B85436">
        <w:rPr>
          <w:rFonts w:ascii="Times New Roman" w:hAnsi="Times New Roman"/>
        </w:rPr>
        <w:t>, z zastrzeżeniem, że w przypadku zużycia ponad poziom prawidłowy, za zgodą Zamawiającego Koncesjonariusz wymieni zużyte rzeczy/elementy na nowe  o takich samych lub lepszych parametrach. .</w:t>
      </w:r>
    </w:p>
    <w:p w14:paraId="37205E81" w14:textId="549046F9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 xml:space="preserve">2. Po zakończeniu </w:t>
      </w:r>
      <w:r w:rsidR="00D76613" w:rsidRPr="00B85436">
        <w:rPr>
          <w:rFonts w:ascii="Times New Roman" w:hAnsi="Times New Roman"/>
        </w:rPr>
        <w:t>okresu obowiązywania</w:t>
      </w:r>
      <w:r w:rsidRPr="00B85436">
        <w:rPr>
          <w:rFonts w:ascii="Times New Roman" w:hAnsi="Times New Roman"/>
        </w:rPr>
        <w:t xml:space="preserve"> umowy Koncesjonariusz przekazuje obiekt, w stanie</w:t>
      </w:r>
      <w:r w:rsidR="00D76613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niepogorszonym, z</w:t>
      </w:r>
      <w:r w:rsidR="00D76613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uwzględnieniem jego zużycia wskutek prawidłowego używania.</w:t>
      </w:r>
    </w:p>
    <w:p w14:paraId="0D97B9B4" w14:textId="1C8C18C1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lastRenderedPageBreak/>
        <w:t>3. W przypadku opóźnienia w wydaniu obiektu wraz z wyposażeniem przychody uzyskane w tym</w:t>
      </w:r>
      <w:r w:rsidR="00D76613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 xml:space="preserve">okresie stanowić będą przychód </w:t>
      </w:r>
      <w:r w:rsidR="00431BEF" w:rsidRPr="00B85436">
        <w:rPr>
          <w:rFonts w:ascii="Times New Roman" w:hAnsi="Times New Roman"/>
        </w:rPr>
        <w:t>Zamawiającego</w:t>
      </w:r>
      <w:r w:rsidRPr="00B85436">
        <w:rPr>
          <w:rFonts w:ascii="Times New Roman" w:hAnsi="Times New Roman"/>
        </w:rPr>
        <w:t>, przy czym zostaną one pomniejszone</w:t>
      </w:r>
      <w:r w:rsidR="00D76613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o uzasadnione koszty i</w:t>
      </w:r>
      <w:r w:rsidR="00D76613" w:rsidRPr="00B85436">
        <w:rPr>
          <w:rFonts w:ascii="Times New Roman" w:hAnsi="Times New Roman"/>
        </w:rPr>
        <w:t> </w:t>
      </w:r>
      <w:r w:rsidRPr="00B85436">
        <w:rPr>
          <w:rFonts w:ascii="Times New Roman" w:hAnsi="Times New Roman"/>
        </w:rPr>
        <w:t>nakłady poniesione i nakłady poniesione przez Koncesjonariusza.</w:t>
      </w:r>
    </w:p>
    <w:p w14:paraId="12B534BF" w14:textId="13C2ED1C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 xml:space="preserve">4. W przypadku nie wydania przez Koncesjonariusza </w:t>
      </w:r>
      <w:r w:rsidR="00D76613" w:rsidRPr="00B85436">
        <w:rPr>
          <w:rFonts w:ascii="Times New Roman" w:hAnsi="Times New Roman"/>
        </w:rPr>
        <w:t>Infrastruktury,</w:t>
      </w:r>
      <w:r w:rsidRPr="00B85436">
        <w:rPr>
          <w:rFonts w:ascii="Times New Roman" w:hAnsi="Times New Roman"/>
        </w:rPr>
        <w:t xml:space="preserve"> </w:t>
      </w:r>
      <w:r w:rsidR="00431BEF" w:rsidRPr="00B85436">
        <w:rPr>
          <w:rFonts w:ascii="Times New Roman" w:hAnsi="Times New Roman"/>
        </w:rPr>
        <w:t>Zamawiający</w:t>
      </w:r>
      <w:r w:rsidRPr="00B85436">
        <w:rPr>
          <w:rFonts w:ascii="Times New Roman" w:hAnsi="Times New Roman"/>
        </w:rPr>
        <w:t xml:space="preserve"> będzie uprawniony do</w:t>
      </w:r>
      <w:r w:rsidR="00D76613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żądania wynagrodzenia z tytułu bezumownego korzystania.</w:t>
      </w:r>
    </w:p>
    <w:p w14:paraId="4CB53D61" w14:textId="02AA4E80" w:rsidR="003C293C" w:rsidRPr="00B8543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B85436">
        <w:rPr>
          <w:rFonts w:ascii="Times New Roman" w:hAnsi="Times New Roman"/>
          <w:b/>
          <w:bCs/>
        </w:rPr>
        <w:t>§ 1</w:t>
      </w:r>
      <w:r w:rsidR="005D5362" w:rsidRPr="00B85436">
        <w:rPr>
          <w:rFonts w:ascii="Times New Roman" w:hAnsi="Times New Roman"/>
          <w:b/>
          <w:bCs/>
        </w:rPr>
        <w:t>4</w:t>
      </w:r>
    </w:p>
    <w:p w14:paraId="6000A2B4" w14:textId="77777777" w:rsidR="003C293C" w:rsidRPr="00B85436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B85436">
        <w:rPr>
          <w:rFonts w:ascii="Times New Roman" w:hAnsi="Times New Roman"/>
          <w:b/>
          <w:bCs/>
        </w:rPr>
        <w:t>Porozumiewanie się Stron</w:t>
      </w:r>
    </w:p>
    <w:p w14:paraId="136EC5E2" w14:textId="14933622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 xml:space="preserve">1. Ze strony </w:t>
      </w:r>
      <w:r w:rsidR="00431BEF" w:rsidRPr="00B85436">
        <w:rPr>
          <w:rFonts w:ascii="Times New Roman" w:hAnsi="Times New Roman"/>
        </w:rPr>
        <w:t>Zamawiającego</w:t>
      </w:r>
      <w:r w:rsidRPr="00B85436">
        <w:rPr>
          <w:rFonts w:ascii="Times New Roman" w:hAnsi="Times New Roman"/>
        </w:rPr>
        <w:t xml:space="preserve"> osobami sprawującymi nadzór nad realizacją niniejszej umowy są:</w:t>
      </w:r>
    </w:p>
    <w:p w14:paraId="1BAA378F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......................................................, nr tel. ....................................., e-mail............................,</w:t>
      </w:r>
    </w:p>
    <w:p w14:paraId="6C223539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......................................................, nr tel. ....................................., e-mail............................,</w:t>
      </w:r>
    </w:p>
    <w:p w14:paraId="7760C876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2. Ze strony Koncesjonariusza osobami sprawującymi nadzór nad realizacją niniejszej umowy są:</w:t>
      </w:r>
    </w:p>
    <w:p w14:paraId="56F74157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......................................................, nr tel. ....................................., e-mail............................,</w:t>
      </w:r>
    </w:p>
    <w:p w14:paraId="669284CA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......................................................, nr tel. ....................................., e-mail............................,</w:t>
      </w:r>
    </w:p>
    <w:p w14:paraId="233288FC" w14:textId="1DFD1F96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3. W związku z realizacją niniejszej umowy Strony podają następujące dane do korespondencji:</w:t>
      </w:r>
    </w:p>
    <w:p w14:paraId="4160DB32" w14:textId="6DA6BDDF" w:rsidR="003C293C" w:rsidRPr="00B85436" w:rsidRDefault="00431BEF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Zamawiający</w:t>
      </w:r>
      <w:r w:rsidR="003C293C" w:rsidRPr="00B85436">
        <w:rPr>
          <w:rFonts w:ascii="Times New Roman" w:hAnsi="Times New Roman"/>
        </w:rPr>
        <w:t>:</w:t>
      </w:r>
    </w:p>
    <w:p w14:paraId="3BC5F2D8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nr fax:.........................................................</w:t>
      </w:r>
    </w:p>
    <w:p w14:paraId="34020E9A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adres e-mail: .............................................</w:t>
      </w:r>
    </w:p>
    <w:p w14:paraId="4DF70462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Koncesjonariusz:</w:t>
      </w:r>
    </w:p>
    <w:p w14:paraId="187006A9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nr fax:.........................................................</w:t>
      </w:r>
    </w:p>
    <w:p w14:paraId="1CBC39D1" w14:textId="77777777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adres e-mail: .............................................</w:t>
      </w:r>
    </w:p>
    <w:p w14:paraId="55A2552B" w14:textId="00EB3624" w:rsidR="003C293C" w:rsidRPr="00B85436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85436">
        <w:rPr>
          <w:rFonts w:ascii="Times New Roman" w:hAnsi="Times New Roman"/>
        </w:rPr>
        <w:t>4. Strony są zobowiązane do niezwłocznego wzajemnego powiadamiania się na piśmie o każdej</w:t>
      </w:r>
      <w:r w:rsidR="00C95DFA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zmianie danych adresowych. Zaniechanie powyższego obowiązku powoduje, że informacje</w:t>
      </w:r>
      <w:r w:rsidR="00C95DFA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wysłane zgodnie z powyższymi danymi uznaje się za doręczone w terminie, w którym w</w:t>
      </w:r>
      <w:r w:rsidR="00C95DFA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normalnym toku czynności powinny dotrzeć do adresata, jednak nie później niż z upływem 5 dni</w:t>
      </w:r>
      <w:r w:rsidR="00C95DFA" w:rsidRPr="00B85436">
        <w:rPr>
          <w:rFonts w:ascii="Times New Roman" w:hAnsi="Times New Roman"/>
        </w:rPr>
        <w:t xml:space="preserve"> </w:t>
      </w:r>
      <w:r w:rsidRPr="00B85436">
        <w:rPr>
          <w:rFonts w:ascii="Times New Roman" w:hAnsi="Times New Roman"/>
        </w:rPr>
        <w:t>od ich wysłania.</w:t>
      </w:r>
    </w:p>
    <w:p w14:paraId="4C053358" w14:textId="77777777" w:rsidR="00B85436" w:rsidRDefault="00B85436" w:rsidP="0076171C">
      <w:pPr>
        <w:spacing w:before="60" w:after="60"/>
        <w:jc w:val="center"/>
        <w:rPr>
          <w:rFonts w:ascii="Times New Roman" w:hAnsi="Times New Roman"/>
          <w:b/>
          <w:bCs/>
          <w:highlight w:val="yellow"/>
        </w:rPr>
      </w:pPr>
    </w:p>
    <w:p w14:paraId="4FAA3C7E" w14:textId="7E8F8DBB" w:rsidR="003C293C" w:rsidRPr="00B67C9E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B67C9E">
        <w:rPr>
          <w:rFonts w:ascii="Times New Roman" w:hAnsi="Times New Roman"/>
          <w:b/>
          <w:bCs/>
        </w:rPr>
        <w:t>§ 1</w:t>
      </w:r>
      <w:r w:rsidR="005D5362" w:rsidRPr="00B67C9E">
        <w:rPr>
          <w:rFonts w:ascii="Times New Roman" w:hAnsi="Times New Roman"/>
          <w:b/>
          <w:bCs/>
        </w:rPr>
        <w:t>5</w:t>
      </w:r>
    </w:p>
    <w:p w14:paraId="2E2B1820" w14:textId="09C79502" w:rsidR="003C293C" w:rsidRPr="00B67C9E" w:rsidRDefault="003C293C" w:rsidP="0076171C">
      <w:pPr>
        <w:spacing w:before="60" w:after="60"/>
        <w:jc w:val="center"/>
        <w:rPr>
          <w:rFonts w:ascii="Times New Roman" w:hAnsi="Times New Roman"/>
          <w:b/>
          <w:bCs/>
        </w:rPr>
      </w:pPr>
      <w:r w:rsidRPr="00B67C9E">
        <w:rPr>
          <w:rFonts w:ascii="Times New Roman" w:hAnsi="Times New Roman"/>
          <w:b/>
          <w:bCs/>
        </w:rPr>
        <w:t>Warunki i zakres odpowiedzialności Stron</w:t>
      </w:r>
      <w:r w:rsidR="0076171C" w:rsidRPr="00B67C9E">
        <w:rPr>
          <w:rFonts w:ascii="Times New Roman" w:hAnsi="Times New Roman"/>
          <w:b/>
          <w:bCs/>
        </w:rPr>
        <w:t xml:space="preserve"> </w:t>
      </w:r>
      <w:r w:rsidRPr="00B67C9E">
        <w:rPr>
          <w:rFonts w:ascii="Times New Roman" w:hAnsi="Times New Roman"/>
          <w:b/>
          <w:bCs/>
        </w:rPr>
        <w:t>z tytułu niewykonania lub nienależytego wykonania umowy koncesji</w:t>
      </w:r>
    </w:p>
    <w:p w14:paraId="065A1E01" w14:textId="4847CF2E" w:rsidR="003C293C" w:rsidRPr="00B67C9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67C9E">
        <w:rPr>
          <w:rFonts w:ascii="Times New Roman" w:hAnsi="Times New Roman"/>
        </w:rPr>
        <w:t>1. Za niewykonanie lub nienależyte wykonanie przedmiotu niniejszej umowy Strony ponosić będą</w:t>
      </w:r>
      <w:r w:rsidR="00476A21" w:rsidRPr="00B67C9E">
        <w:rPr>
          <w:rFonts w:ascii="Times New Roman" w:hAnsi="Times New Roman"/>
        </w:rPr>
        <w:t xml:space="preserve"> </w:t>
      </w:r>
      <w:r w:rsidRPr="00B67C9E">
        <w:rPr>
          <w:rFonts w:ascii="Times New Roman" w:hAnsi="Times New Roman"/>
        </w:rPr>
        <w:t>odpowiedzialność na zasadach ogólnych Kodeksu cywilnego oraz przez zapłatę kary umownej.</w:t>
      </w:r>
    </w:p>
    <w:p w14:paraId="4A3DB43A" w14:textId="33DA0B77" w:rsidR="003C293C" w:rsidRPr="00B67C9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67C9E">
        <w:rPr>
          <w:rFonts w:ascii="Times New Roman" w:hAnsi="Times New Roman"/>
        </w:rPr>
        <w:t xml:space="preserve">2. Koncesjonariusz zapłaci na rzecz </w:t>
      </w:r>
      <w:r w:rsidR="00431BEF" w:rsidRPr="00B67C9E">
        <w:rPr>
          <w:rFonts w:ascii="Times New Roman" w:hAnsi="Times New Roman"/>
        </w:rPr>
        <w:t>Zamawiającego</w:t>
      </w:r>
      <w:r w:rsidRPr="00B67C9E">
        <w:rPr>
          <w:rFonts w:ascii="Times New Roman" w:hAnsi="Times New Roman"/>
        </w:rPr>
        <w:t xml:space="preserve"> karę umowną w przypadku:</w:t>
      </w:r>
    </w:p>
    <w:p w14:paraId="46B8CAA1" w14:textId="4191E895" w:rsidR="003C293C" w:rsidRPr="00B67C9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67C9E">
        <w:rPr>
          <w:rFonts w:ascii="Times New Roman" w:hAnsi="Times New Roman"/>
        </w:rPr>
        <w:t>a) zwłoki Koncesjonariusza w rozpoczęciu świadczenia usług będących przedmiotem</w:t>
      </w:r>
      <w:r w:rsidR="00071BC1" w:rsidRPr="00B67C9E">
        <w:rPr>
          <w:rFonts w:ascii="Times New Roman" w:hAnsi="Times New Roman"/>
        </w:rPr>
        <w:t xml:space="preserve"> </w:t>
      </w:r>
      <w:r w:rsidRPr="00B67C9E">
        <w:rPr>
          <w:rFonts w:ascii="Times New Roman" w:hAnsi="Times New Roman"/>
        </w:rPr>
        <w:t>umowy koncesji w</w:t>
      </w:r>
      <w:r w:rsidR="00B67C9E">
        <w:rPr>
          <w:rFonts w:ascii="Times New Roman" w:hAnsi="Times New Roman"/>
        </w:rPr>
        <w:t> </w:t>
      </w:r>
      <w:r w:rsidRPr="00B67C9E">
        <w:rPr>
          <w:rFonts w:ascii="Times New Roman" w:hAnsi="Times New Roman"/>
        </w:rPr>
        <w:t xml:space="preserve">wysokości </w:t>
      </w:r>
      <w:r w:rsidR="003F55D1" w:rsidRPr="00B67C9E">
        <w:rPr>
          <w:rFonts w:ascii="Times New Roman" w:hAnsi="Times New Roman"/>
        </w:rPr>
        <w:t>1000</w:t>
      </w:r>
      <w:r w:rsidRPr="00B67C9E">
        <w:rPr>
          <w:rFonts w:ascii="Times New Roman" w:hAnsi="Times New Roman"/>
        </w:rPr>
        <w:t xml:space="preserve"> zł za każdy dzień zwłoki,</w:t>
      </w:r>
    </w:p>
    <w:p w14:paraId="169FF08D" w14:textId="6A3759EE" w:rsidR="003C293C" w:rsidRPr="00B67C9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67C9E">
        <w:rPr>
          <w:rFonts w:ascii="Times New Roman" w:hAnsi="Times New Roman"/>
        </w:rPr>
        <w:t>b) zaprzestania świadczenia usług będących przedmiotem niniejszej umowy z przyczyn</w:t>
      </w:r>
      <w:r w:rsidR="00071BC1" w:rsidRPr="00B67C9E">
        <w:rPr>
          <w:rFonts w:ascii="Times New Roman" w:hAnsi="Times New Roman"/>
        </w:rPr>
        <w:t xml:space="preserve"> </w:t>
      </w:r>
      <w:r w:rsidRPr="00B67C9E">
        <w:rPr>
          <w:rFonts w:ascii="Times New Roman" w:hAnsi="Times New Roman"/>
        </w:rPr>
        <w:t>leżących po stronie Koncesjonariusza przez okres przekraczający 14 dni w wysokości</w:t>
      </w:r>
      <w:r w:rsidR="00071BC1" w:rsidRPr="00B67C9E">
        <w:rPr>
          <w:rFonts w:ascii="Times New Roman" w:hAnsi="Times New Roman"/>
        </w:rPr>
        <w:t xml:space="preserve"> </w:t>
      </w:r>
      <w:r w:rsidR="003F55D1" w:rsidRPr="00B67C9E">
        <w:rPr>
          <w:rFonts w:ascii="Times New Roman" w:hAnsi="Times New Roman"/>
        </w:rPr>
        <w:t>10</w:t>
      </w:r>
      <w:r w:rsidRPr="00B67C9E">
        <w:rPr>
          <w:rFonts w:ascii="Times New Roman" w:hAnsi="Times New Roman"/>
        </w:rPr>
        <w:t>00 zł za każdy dzień, w którym przedmiot koncesji nie jest wykonywany,</w:t>
      </w:r>
    </w:p>
    <w:p w14:paraId="333DAFFA" w14:textId="0C87B8E4" w:rsidR="003C293C" w:rsidRPr="00B67C9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B67C9E">
        <w:rPr>
          <w:rFonts w:ascii="Times New Roman" w:hAnsi="Times New Roman"/>
        </w:rPr>
        <w:lastRenderedPageBreak/>
        <w:t>c) zwłoki w usunięciu uchybień zaistniałych w wyniku realizacji niniejszej umowy</w:t>
      </w:r>
      <w:r w:rsidR="003F55D1" w:rsidRPr="00B67C9E">
        <w:rPr>
          <w:rFonts w:ascii="Times New Roman" w:hAnsi="Times New Roman"/>
        </w:rPr>
        <w:t>,</w:t>
      </w:r>
      <w:r w:rsidRPr="00B67C9E">
        <w:rPr>
          <w:rFonts w:ascii="Times New Roman" w:hAnsi="Times New Roman"/>
        </w:rPr>
        <w:t xml:space="preserve"> pomimo</w:t>
      </w:r>
      <w:r w:rsidR="00071BC1" w:rsidRPr="00B67C9E">
        <w:rPr>
          <w:rFonts w:ascii="Times New Roman" w:hAnsi="Times New Roman"/>
        </w:rPr>
        <w:t xml:space="preserve"> </w:t>
      </w:r>
      <w:r w:rsidRPr="00B67C9E">
        <w:rPr>
          <w:rFonts w:ascii="Times New Roman" w:hAnsi="Times New Roman"/>
        </w:rPr>
        <w:t>pisemnego wezwania</w:t>
      </w:r>
      <w:r w:rsidR="003F55D1" w:rsidRPr="00B67C9E">
        <w:rPr>
          <w:rFonts w:ascii="Times New Roman" w:hAnsi="Times New Roman"/>
        </w:rPr>
        <w:t>,</w:t>
      </w:r>
      <w:r w:rsidRPr="00B67C9E">
        <w:rPr>
          <w:rFonts w:ascii="Times New Roman" w:hAnsi="Times New Roman"/>
        </w:rPr>
        <w:t xml:space="preserve"> w wysokości </w:t>
      </w:r>
      <w:r w:rsidR="003459DF" w:rsidRPr="00B67C9E">
        <w:rPr>
          <w:rFonts w:ascii="Times New Roman" w:hAnsi="Times New Roman"/>
        </w:rPr>
        <w:t>10</w:t>
      </w:r>
      <w:r w:rsidRPr="00B67C9E">
        <w:rPr>
          <w:rFonts w:ascii="Times New Roman" w:hAnsi="Times New Roman"/>
        </w:rPr>
        <w:t>00 zł za każdy dzień zwłoki,</w:t>
      </w:r>
    </w:p>
    <w:p w14:paraId="20E2DB9C" w14:textId="4505AD5C" w:rsidR="003C293C" w:rsidRPr="00AC4F78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AC4F78">
        <w:rPr>
          <w:rFonts w:ascii="Times New Roman" w:hAnsi="Times New Roman"/>
        </w:rPr>
        <w:t xml:space="preserve">d) naruszenia obowiązków, o których mowa w § </w:t>
      </w:r>
      <w:r w:rsidR="00172E74" w:rsidRPr="00AC4F78">
        <w:rPr>
          <w:rFonts w:ascii="Times New Roman" w:hAnsi="Times New Roman"/>
        </w:rPr>
        <w:t>3</w:t>
      </w:r>
      <w:r w:rsidRPr="00AC4F78">
        <w:rPr>
          <w:rFonts w:ascii="Times New Roman" w:hAnsi="Times New Roman"/>
        </w:rPr>
        <w:t xml:space="preserve"> ust. </w:t>
      </w:r>
      <w:r w:rsidR="00172E74" w:rsidRPr="00AC4F78">
        <w:rPr>
          <w:rFonts w:ascii="Times New Roman" w:hAnsi="Times New Roman"/>
        </w:rPr>
        <w:t>2</w:t>
      </w:r>
      <w:r w:rsidRPr="00AC4F78">
        <w:rPr>
          <w:rFonts w:ascii="Times New Roman" w:hAnsi="Times New Roman"/>
        </w:rPr>
        <w:t xml:space="preserve"> </w:t>
      </w:r>
      <w:r w:rsidR="00172E74" w:rsidRPr="00AC4F78">
        <w:rPr>
          <w:rFonts w:ascii="Times New Roman" w:hAnsi="Times New Roman"/>
        </w:rPr>
        <w:t xml:space="preserve">lit. a) – </w:t>
      </w:r>
      <w:r w:rsidR="00AC4F78" w:rsidRPr="00AC4F78">
        <w:rPr>
          <w:rFonts w:ascii="Times New Roman" w:hAnsi="Times New Roman"/>
        </w:rPr>
        <w:t>t</w:t>
      </w:r>
      <w:r w:rsidR="00172E74" w:rsidRPr="00AC4F78">
        <w:rPr>
          <w:rFonts w:ascii="Times New Roman" w:hAnsi="Times New Roman"/>
        </w:rPr>
        <w:t xml:space="preserve">) </w:t>
      </w:r>
      <w:r w:rsidRPr="00AC4F78">
        <w:rPr>
          <w:rFonts w:ascii="Times New Roman" w:hAnsi="Times New Roman"/>
        </w:rPr>
        <w:t xml:space="preserve">w wysokości </w:t>
      </w:r>
      <w:r w:rsidR="00172E74" w:rsidRPr="00AC4F78">
        <w:rPr>
          <w:rFonts w:ascii="Times New Roman" w:hAnsi="Times New Roman"/>
        </w:rPr>
        <w:t>10</w:t>
      </w:r>
      <w:r w:rsidRPr="00AC4F78">
        <w:rPr>
          <w:rFonts w:ascii="Times New Roman" w:hAnsi="Times New Roman"/>
        </w:rPr>
        <w:t>00 zł za każdy</w:t>
      </w:r>
      <w:r w:rsidR="00071BC1" w:rsidRPr="00AC4F78">
        <w:rPr>
          <w:rFonts w:ascii="Times New Roman" w:hAnsi="Times New Roman"/>
        </w:rPr>
        <w:t xml:space="preserve"> </w:t>
      </w:r>
      <w:r w:rsidRPr="00AC4F78">
        <w:rPr>
          <w:rFonts w:ascii="Times New Roman" w:hAnsi="Times New Roman"/>
        </w:rPr>
        <w:t>stwierdzony przypadek,</w:t>
      </w:r>
    </w:p>
    <w:p w14:paraId="45E5DED2" w14:textId="0B34ADEF" w:rsidR="003C293C" w:rsidRPr="00630CA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630CAE">
        <w:rPr>
          <w:rFonts w:ascii="Times New Roman" w:hAnsi="Times New Roman"/>
        </w:rPr>
        <w:t xml:space="preserve">e) </w:t>
      </w:r>
      <w:r w:rsidR="00085EB6" w:rsidRPr="00630CAE">
        <w:rPr>
          <w:rFonts w:ascii="Times New Roman" w:hAnsi="Times New Roman"/>
        </w:rPr>
        <w:t>rozwiązania</w:t>
      </w:r>
      <w:r w:rsidRPr="00630CAE">
        <w:rPr>
          <w:rFonts w:ascii="Times New Roman" w:hAnsi="Times New Roman"/>
        </w:rPr>
        <w:t xml:space="preserve"> umowy lub odstąpienia</w:t>
      </w:r>
      <w:r w:rsidR="00071BC1" w:rsidRPr="00630CAE">
        <w:rPr>
          <w:rFonts w:ascii="Times New Roman" w:hAnsi="Times New Roman"/>
        </w:rPr>
        <w:t xml:space="preserve"> </w:t>
      </w:r>
      <w:r w:rsidRPr="00630CAE">
        <w:rPr>
          <w:rFonts w:ascii="Times New Roman" w:hAnsi="Times New Roman"/>
        </w:rPr>
        <w:t xml:space="preserve">od umowy przez </w:t>
      </w:r>
      <w:r w:rsidR="00205284" w:rsidRPr="00630CAE">
        <w:rPr>
          <w:rFonts w:ascii="Times New Roman" w:hAnsi="Times New Roman"/>
        </w:rPr>
        <w:t>Zamawiającego</w:t>
      </w:r>
      <w:r w:rsidRPr="00630CAE">
        <w:rPr>
          <w:rFonts w:ascii="Times New Roman" w:hAnsi="Times New Roman"/>
        </w:rPr>
        <w:t xml:space="preserve"> z winy Koncesjonariusza w</w:t>
      </w:r>
      <w:r w:rsidR="00205284" w:rsidRPr="00630CAE">
        <w:rPr>
          <w:rFonts w:ascii="Times New Roman" w:hAnsi="Times New Roman"/>
        </w:rPr>
        <w:t> </w:t>
      </w:r>
      <w:r w:rsidRPr="00630CAE">
        <w:rPr>
          <w:rFonts w:ascii="Times New Roman" w:hAnsi="Times New Roman"/>
        </w:rPr>
        <w:t>wysokości 5 % wartości</w:t>
      </w:r>
      <w:r w:rsidR="00071BC1" w:rsidRPr="00630CAE">
        <w:rPr>
          <w:rFonts w:ascii="Times New Roman" w:hAnsi="Times New Roman"/>
        </w:rPr>
        <w:t xml:space="preserve"> </w:t>
      </w:r>
      <w:r w:rsidRPr="00630CAE">
        <w:rPr>
          <w:rFonts w:ascii="Times New Roman" w:hAnsi="Times New Roman"/>
        </w:rPr>
        <w:t>umowy, o której mowa w § 1 ust. 5.</w:t>
      </w:r>
    </w:p>
    <w:p w14:paraId="4501EFB6" w14:textId="49B4BE21" w:rsidR="003C293C" w:rsidRPr="00630CA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630CAE">
        <w:rPr>
          <w:rFonts w:ascii="Times New Roman" w:hAnsi="Times New Roman"/>
        </w:rPr>
        <w:t xml:space="preserve">3. </w:t>
      </w:r>
      <w:r w:rsidR="00431BEF" w:rsidRPr="00630CAE">
        <w:rPr>
          <w:rFonts w:ascii="Times New Roman" w:hAnsi="Times New Roman"/>
        </w:rPr>
        <w:t>Zamawiający</w:t>
      </w:r>
      <w:r w:rsidRPr="00630CAE">
        <w:rPr>
          <w:rFonts w:ascii="Times New Roman" w:hAnsi="Times New Roman"/>
        </w:rPr>
        <w:t xml:space="preserve"> zapłaci na rzec Koncesjonariusza karę umowną w przypadku odstąpienia od umowy przez</w:t>
      </w:r>
      <w:r w:rsidR="00071BC1" w:rsidRPr="00630CAE">
        <w:rPr>
          <w:rFonts w:ascii="Times New Roman" w:hAnsi="Times New Roman"/>
        </w:rPr>
        <w:t xml:space="preserve"> </w:t>
      </w:r>
      <w:r w:rsidRPr="00630CAE">
        <w:rPr>
          <w:rFonts w:ascii="Times New Roman" w:hAnsi="Times New Roman"/>
        </w:rPr>
        <w:t xml:space="preserve">Koncesjonariusza z winy </w:t>
      </w:r>
      <w:r w:rsidR="00431BEF" w:rsidRPr="00630CAE">
        <w:rPr>
          <w:rFonts w:ascii="Times New Roman" w:hAnsi="Times New Roman"/>
        </w:rPr>
        <w:t>Zamawiającego</w:t>
      </w:r>
      <w:r w:rsidRPr="00630CAE">
        <w:rPr>
          <w:rFonts w:ascii="Times New Roman" w:hAnsi="Times New Roman"/>
        </w:rPr>
        <w:t xml:space="preserve"> w wysokości </w:t>
      </w:r>
      <w:r w:rsidR="00A87401" w:rsidRPr="00630CAE">
        <w:rPr>
          <w:rFonts w:ascii="Times New Roman" w:hAnsi="Times New Roman"/>
        </w:rPr>
        <w:t xml:space="preserve">2 </w:t>
      </w:r>
      <w:r w:rsidRPr="00630CAE">
        <w:rPr>
          <w:rFonts w:ascii="Times New Roman" w:hAnsi="Times New Roman"/>
        </w:rPr>
        <w:t>% wartości umowy, o której mowa</w:t>
      </w:r>
      <w:r w:rsidR="00071BC1" w:rsidRPr="00630CAE">
        <w:rPr>
          <w:rFonts w:ascii="Times New Roman" w:hAnsi="Times New Roman"/>
        </w:rPr>
        <w:t xml:space="preserve"> </w:t>
      </w:r>
      <w:r w:rsidRPr="00630CAE">
        <w:rPr>
          <w:rFonts w:ascii="Times New Roman" w:hAnsi="Times New Roman"/>
        </w:rPr>
        <w:t>w § 1 ust. 5.</w:t>
      </w:r>
    </w:p>
    <w:p w14:paraId="594DFE93" w14:textId="485F1E43" w:rsidR="003C293C" w:rsidRPr="00630CA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630CAE">
        <w:rPr>
          <w:rFonts w:ascii="Times New Roman" w:hAnsi="Times New Roman"/>
        </w:rPr>
        <w:t>4. Strony zastrzegają sobie prawo do odszkodowania na zasadach ogólnych, o ile wartość faktycznie</w:t>
      </w:r>
      <w:r w:rsidR="00071BC1" w:rsidRPr="00630CAE">
        <w:rPr>
          <w:rFonts w:ascii="Times New Roman" w:hAnsi="Times New Roman"/>
        </w:rPr>
        <w:t xml:space="preserve"> </w:t>
      </w:r>
      <w:r w:rsidRPr="00630CAE">
        <w:rPr>
          <w:rFonts w:ascii="Times New Roman" w:hAnsi="Times New Roman"/>
        </w:rPr>
        <w:t>poniesionych szkód przekracza wysokość kar umownych.</w:t>
      </w:r>
    </w:p>
    <w:p w14:paraId="58324F79" w14:textId="68C212DF" w:rsidR="003C293C" w:rsidRPr="00630CA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630CAE">
        <w:rPr>
          <w:rFonts w:ascii="Times New Roman" w:hAnsi="Times New Roman"/>
        </w:rPr>
        <w:t xml:space="preserve">5. Maksymalna wysokość naliczonych kar umownych nie może przekroczyć </w:t>
      </w:r>
      <w:r w:rsidR="003F55D1" w:rsidRPr="00630CAE">
        <w:rPr>
          <w:rFonts w:ascii="Times New Roman" w:hAnsi="Times New Roman"/>
        </w:rPr>
        <w:t>10</w:t>
      </w:r>
      <w:r w:rsidRPr="00630CAE">
        <w:rPr>
          <w:rFonts w:ascii="Times New Roman" w:hAnsi="Times New Roman"/>
        </w:rPr>
        <w:t>% wartości umowy,</w:t>
      </w:r>
      <w:r w:rsidR="00071BC1" w:rsidRPr="00630CAE">
        <w:rPr>
          <w:rFonts w:ascii="Times New Roman" w:hAnsi="Times New Roman"/>
        </w:rPr>
        <w:t xml:space="preserve"> </w:t>
      </w:r>
      <w:r w:rsidRPr="00630CAE">
        <w:rPr>
          <w:rFonts w:ascii="Times New Roman" w:hAnsi="Times New Roman"/>
        </w:rPr>
        <w:t>o której mowa w §</w:t>
      </w:r>
      <w:r w:rsidR="007B1335" w:rsidRPr="00630CAE">
        <w:rPr>
          <w:rFonts w:ascii="Times New Roman" w:hAnsi="Times New Roman"/>
        </w:rPr>
        <w:t xml:space="preserve"> 1</w:t>
      </w:r>
      <w:r w:rsidRPr="00630CAE">
        <w:rPr>
          <w:rFonts w:ascii="Times New Roman" w:hAnsi="Times New Roman"/>
        </w:rPr>
        <w:t xml:space="preserve"> ust. 5.</w:t>
      </w:r>
    </w:p>
    <w:p w14:paraId="62B862D5" w14:textId="2464779B" w:rsidR="003C293C" w:rsidRPr="00630CAE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630CAE">
        <w:rPr>
          <w:rFonts w:ascii="Times New Roman" w:hAnsi="Times New Roman"/>
        </w:rPr>
        <w:t>6. Strona, która została obciążona karą umowną jest zobowiązana do jej zapłaty w terminie 7 dni od</w:t>
      </w:r>
      <w:r w:rsidR="00071BC1" w:rsidRPr="00630CAE">
        <w:rPr>
          <w:rFonts w:ascii="Times New Roman" w:hAnsi="Times New Roman"/>
        </w:rPr>
        <w:t xml:space="preserve"> </w:t>
      </w:r>
      <w:r w:rsidRPr="00630CAE">
        <w:rPr>
          <w:rFonts w:ascii="Times New Roman" w:hAnsi="Times New Roman"/>
        </w:rPr>
        <w:t>doręczenia wezwania do zapłaty.</w:t>
      </w:r>
    </w:p>
    <w:p w14:paraId="56B472B3" w14:textId="567A4691" w:rsidR="003C293C" w:rsidRPr="00575374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575374">
        <w:rPr>
          <w:rFonts w:ascii="Times New Roman" w:hAnsi="Times New Roman"/>
          <w:b/>
          <w:bCs/>
        </w:rPr>
        <w:t>§ 1</w:t>
      </w:r>
      <w:r w:rsidR="005D5362" w:rsidRPr="00575374">
        <w:rPr>
          <w:rFonts w:ascii="Times New Roman" w:hAnsi="Times New Roman"/>
          <w:b/>
          <w:bCs/>
        </w:rPr>
        <w:t>6</w:t>
      </w:r>
    </w:p>
    <w:p w14:paraId="63A11764" w14:textId="77777777" w:rsidR="003C293C" w:rsidRPr="00575374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575374">
        <w:rPr>
          <w:rFonts w:ascii="Times New Roman" w:hAnsi="Times New Roman"/>
          <w:b/>
          <w:bCs/>
        </w:rPr>
        <w:t>Wykaz dokumentów, jakie Strony są obowiązane uzyskać</w:t>
      </w:r>
    </w:p>
    <w:p w14:paraId="360B336A" w14:textId="77777777" w:rsidR="003C293C" w:rsidRPr="00575374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575374">
        <w:rPr>
          <w:rFonts w:ascii="Times New Roman" w:hAnsi="Times New Roman"/>
          <w:b/>
          <w:bCs/>
        </w:rPr>
        <w:t>lub dostarczyć w celu realizacji umowy</w:t>
      </w:r>
    </w:p>
    <w:p w14:paraId="10312F87" w14:textId="1379D5DE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 xml:space="preserve">1. W terminie 7 dni od dnia zawarcia niniejszej umowy </w:t>
      </w:r>
      <w:r w:rsidR="00431BEF" w:rsidRPr="00575374">
        <w:rPr>
          <w:rFonts w:ascii="Times New Roman" w:hAnsi="Times New Roman"/>
        </w:rPr>
        <w:t>Zamawiający</w:t>
      </w:r>
      <w:r w:rsidRPr="00575374">
        <w:rPr>
          <w:rFonts w:ascii="Times New Roman" w:hAnsi="Times New Roman"/>
        </w:rPr>
        <w:t xml:space="preserve"> udzieli</w:t>
      </w:r>
      <w:r w:rsidR="002A039E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>Koncesjonariuszowi pełnomocnictwa do dokonania wszelkich czynności niezbędnych do</w:t>
      </w:r>
      <w:r w:rsidR="002A039E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>należytego wykonania niniejszej umowy.</w:t>
      </w:r>
    </w:p>
    <w:p w14:paraId="26E8852C" w14:textId="13D69CA9" w:rsidR="003C293C" w:rsidRPr="00575374" w:rsidRDefault="00876237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>2</w:t>
      </w:r>
      <w:r w:rsidR="003C293C" w:rsidRPr="00575374">
        <w:rPr>
          <w:rFonts w:ascii="Times New Roman" w:hAnsi="Times New Roman"/>
        </w:rPr>
        <w:t>. Koncesjonariusz w terminie 7 dni od dnia zawarcia niniejszej umowy dostarczy</w:t>
      </w:r>
      <w:r w:rsidR="002A039E" w:rsidRPr="00575374">
        <w:rPr>
          <w:rFonts w:ascii="Times New Roman" w:hAnsi="Times New Roman"/>
        </w:rPr>
        <w:t xml:space="preserve"> </w:t>
      </w:r>
      <w:r w:rsidR="00431BEF" w:rsidRPr="00575374">
        <w:rPr>
          <w:rFonts w:ascii="Times New Roman" w:hAnsi="Times New Roman"/>
        </w:rPr>
        <w:t>Zamawiającemu</w:t>
      </w:r>
      <w:r w:rsidR="003C293C" w:rsidRPr="00575374">
        <w:rPr>
          <w:rFonts w:ascii="Times New Roman" w:hAnsi="Times New Roman"/>
        </w:rPr>
        <w:t xml:space="preserve"> następujące dokumenty:</w:t>
      </w:r>
    </w:p>
    <w:p w14:paraId="4149A873" w14:textId="75595144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>a) Polisy ubezpieczeniowe, o których mowa w § 1</w:t>
      </w:r>
      <w:r w:rsidR="004B6E47" w:rsidRPr="00575374">
        <w:rPr>
          <w:rFonts w:ascii="Times New Roman" w:hAnsi="Times New Roman"/>
        </w:rPr>
        <w:t>1.</w:t>
      </w:r>
    </w:p>
    <w:p w14:paraId="6BD58976" w14:textId="3F5E3AB3" w:rsidR="003C293C" w:rsidRPr="00575374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575374">
        <w:rPr>
          <w:rFonts w:ascii="Times New Roman" w:hAnsi="Times New Roman"/>
          <w:b/>
          <w:bCs/>
        </w:rPr>
        <w:t>§ 1</w:t>
      </w:r>
      <w:r w:rsidR="005D5362" w:rsidRPr="00575374">
        <w:rPr>
          <w:rFonts w:ascii="Times New Roman" w:hAnsi="Times New Roman"/>
          <w:b/>
          <w:bCs/>
        </w:rPr>
        <w:t>7</w:t>
      </w:r>
    </w:p>
    <w:p w14:paraId="7A076AC6" w14:textId="77777777" w:rsidR="003C293C" w:rsidRPr="00575374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575374">
        <w:rPr>
          <w:rFonts w:ascii="Times New Roman" w:hAnsi="Times New Roman"/>
          <w:b/>
          <w:bCs/>
        </w:rPr>
        <w:t>Podwykonawcy</w:t>
      </w:r>
    </w:p>
    <w:p w14:paraId="2FB58E83" w14:textId="194D23AC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>1. Przedmiot koncesji będzie realizowany siłami własnymi Koncesjonariusza/przy pomocy</w:t>
      </w:r>
      <w:r w:rsidR="00575374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>następujących podwykonawców:</w:t>
      </w:r>
    </w:p>
    <w:p w14:paraId="63290091" w14:textId="77777777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>………………………………………………………………….</w:t>
      </w:r>
    </w:p>
    <w:p w14:paraId="3707B7BB" w14:textId="77777777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>………………………………………………………………….</w:t>
      </w:r>
    </w:p>
    <w:p w14:paraId="3E2060D8" w14:textId="77777777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>………………………………………………………………….</w:t>
      </w:r>
    </w:p>
    <w:p w14:paraId="7811120A" w14:textId="08D89797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>2. Koncesjonariusz ma prawo podzlecania poszczególnych usług/zadań podwykonawcom lub</w:t>
      </w:r>
      <w:r w:rsidR="00122C6E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 xml:space="preserve">zmiany podwykonawców, pod warunkiem uprzedniego poinformowania </w:t>
      </w:r>
      <w:r w:rsidR="00431BEF" w:rsidRPr="00575374">
        <w:rPr>
          <w:rFonts w:ascii="Times New Roman" w:hAnsi="Times New Roman"/>
        </w:rPr>
        <w:t>Zamawiającego</w:t>
      </w:r>
      <w:r w:rsidR="00122C6E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 xml:space="preserve">w formie pisemnej </w:t>
      </w:r>
      <w:r w:rsidR="007A6DBC" w:rsidRPr="00575374">
        <w:rPr>
          <w:rFonts w:ascii="Times New Roman" w:hAnsi="Times New Roman"/>
        </w:rPr>
        <w:t>i </w:t>
      </w:r>
      <w:r w:rsidRPr="00575374">
        <w:rPr>
          <w:rFonts w:ascii="Times New Roman" w:hAnsi="Times New Roman"/>
        </w:rPr>
        <w:t xml:space="preserve">wyrażenia przez </w:t>
      </w:r>
      <w:r w:rsidR="00431BEF" w:rsidRPr="00575374">
        <w:rPr>
          <w:rFonts w:ascii="Times New Roman" w:hAnsi="Times New Roman"/>
        </w:rPr>
        <w:t>Zamawiającego</w:t>
      </w:r>
      <w:r w:rsidRPr="00575374">
        <w:rPr>
          <w:rFonts w:ascii="Times New Roman" w:hAnsi="Times New Roman"/>
        </w:rPr>
        <w:t xml:space="preserve"> akceptacji na udział danego podwykonawcy.</w:t>
      </w:r>
    </w:p>
    <w:p w14:paraId="688E8472" w14:textId="783C38B2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t>3. Wobec bezpośrednich podwykonawców Koncesjonariusza nie mogą zachodzić przesłanki</w:t>
      </w:r>
      <w:r w:rsidR="00122C6E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>wykluczenia, o których mowa Opisie postępowania o zawarcie umowy koncesji na usługi. Koncesjonariusz przed podzleceniem usług/zadań podwykonawcom lub</w:t>
      </w:r>
      <w:r w:rsidR="00122C6E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>zmianą podwykonawców jest obowiązany dostarczyć wszelkie dokumenty wykazujące brak</w:t>
      </w:r>
      <w:r w:rsidR="00122C6E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>podstaw do wykluczenia podwykonawców, zgodnie z zasadami zawartymi w Opisie postępowania</w:t>
      </w:r>
      <w:r w:rsidR="00122C6E" w:rsidRPr="00575374">
        <w:rPr>
          <w:rFonts w:ascii="Times New Roman" w:hAnsi="Times New Roman"/>
        </w:rPr>
        <w:t xml:space="preserve"> </w:t>
      </w:r>
      <w:r w:rsidRPr="00575374">
        <w:rPr>
          <w:rFonts w:ascii="Times New Roman" w:hAnsi="Times New Roman"/>
        </w:rPr>
        <w:t>o zawarcie umowy koncesji na roboty budowlane lub usługi.</w:t>
      </w:r>
    </w:p>
    <w:p w14:paraId="3E7BFE74" w14:textId="77777777" w:rsidR="003C293C" w:rsidRPr="00575374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575374">
        <w:rPr>
          <w:rFonts w:ascii="Times New Roman" w:hAnsi="Times New Roman"/>
        </w:rPr>
        <w:lastRenderedPageBreak/>
        <w:t>4. Koncesjonariusz odpowiada za wszelkie działania i zaniechania podwykonawców jak za własne.</w:t>
      </w:r>
    </w:p>
    <w:p w14:paraId="35DD7757" w14:textId="4BF3FD4A" w:rsidR="003C293C" w:rsidRPr="009227C2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9227C2">
        <w:rPr>
          <w:rFonts w:ascii="Times New Roman" w:hAnsi="Times New Roman"/>
          <w:b/>
          <w:bCs/>
        </w:rPr>
        <w:t>§ 1</w:t>
      </w:r>
      <w:r w:rsidR="005D5362" w:rsidRPr="009227C2">
        <w:rPr>
          <w:rFonts w:ascii="Times New Roman" w:hAnsi="Times New Roman"/>
          <w:b/>
          <w:bCs/>
        </w:rPr>
        <w:t>8</w:t>
      </w:r>
    </w:p>
    <w:p w14:paraId="0C381E39" w14:textId="77777777" w:rsidR="003C293C" w:rsidRPr="009227C2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9227C2">
        <w:rPr>
          <w:rFonts w:ascii="Times New Roman" w:hAnsi="Times New Roman"/>
          <w:b/>
          <w:bCs/>
        </w:rPr>
        <w:t>Wymagania dotyczące zatrudnienia na umowę o pracę</w:t>
      </w:r>
    </w:p>
    <w:p w14:paraId="7C283263" w14:textId="77777777" w:rsidR="00C479CB" w:rsidRPr="009227C2" w:rsidRDefault="00C479CB" w:rsidP="00C479CB">
      <w:pPr>
        <w:pStyle w:val="Akapitzlist"/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9227C2">
        <w:rPr>
          <w:rFonts w:ascii="Times New Roman" w:hAnsi="Times New Roman"/>
        </w:rPr>
        <w:t>Zamawiający wymaga stosownie do dyspozycji art. 26 ust. 6 ustawy o umowie koncesji na roboty budowlane lub usługi, zatrudnienia przez Koncesjonariusza lub podwykonawcę na podstawie umowy o pracę osób wykonujących czynności w zakresie realizacji zamówienia, których wykonanie polega na wykonaniu pracy w sposób określony w art. 22 § 1 ustawy z dnia 26 czerwca 1974 r. Kodeks pracy (Dz.U. z 2023 r. poz. 1465), tj. rehabilitantów i obsługi technicznej.</w:t>
      </w:r>
    </w:p>
    <w:p w14:paraId="2D2208EF" w14:textId="4DAA2F46" w:rsidR="00C479CB" w:rsidRPr="009227C2" w:rsidRDefault="00C479CB" w:rsidP="00C479CB">
      <w:pPr>
        <w:pStyle w:val="Akapitzlist"/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9227C2">
        <w:rPr>
          <w:rFonts w:ascii="Times New Roman" w:hAnsi="Times New Roman"/>
        </w:rPr>
        <w:t xml:space="preserve">Koncesjonariusz zobowiązany jest do osiągnięcia i utrzymania wskaźników rezultatu określonych w Projekcie, tj. do utworzenia </w:t>
      </w:r>
      <w:r w:rsidR="00C16DAF">
        <w:rPr>
          <w:rFonts w:ascii="Times New Roman" w:hAnsi="Times New Roman"/>
        </w:rPr>
        <w:t>14</w:t>
      </w:r>
      <w:r w:rsidRPr="009227C2">
        <w:rPr>
          <w:rFonts w:ascii="Times New Roman" w:hAnsi="Times New Roman"/>
        </w:rPr>
        <w:t xml:space="preserve"> nowych miejsc pracy (EPC) (dedykowanych projektowi): rehabilitanci – 4 osoby oraz obsługa techniczna – 3 osoby. Utworzenie 7 nowych miejsc pracy (EPC) musi nastąpić nie później niż do końca 2024 roku. </w:t>
      </w:r>
    </w:p>
    <w:p w14:paraId="5FB60B0B" w14:textId="633658F2" w:rsidR="00B72023" w:rsidRPr="009227C2" w:rsidRDefault="00E4465A" w:rsidP="00B72023">
      <w:pPr>
        <w:pStyle w:val="Akapitzlist"/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9227C2">
        <w:rPr>
          <w:rFonts w:ascii="Times New Roman" w:hAnsi="Times New Roman"/>
        </w:rPr>
        <w:t xml:space="preserve">Koncesjonariusz zobowiązuje się do utworzenia </w:t>
      </w:r>
      <w:r w:rsidR="00B72023" w:rsidRPr="009227C2">
        <w:rPr>
          <w:rFonts w:ascii="Times New Roman" w:hAnsi="Times New Roman"/>
        </w:rPr>
        <w:t xml:space="preserve">… dodatkowych miejsc pracy na zasadach określonych w ust. 2 powyżej. </w:t>
      </w:r>
    </w:p>
    <w:p w14:paraId="17E368CC" w14:textId="6B3808CA" w:rsidR="002F5F07" w:rsidRPr="00BD7A08" w:rsidRDefault="00B72023" w:rsidP="00B72023">
      <w:pPr>
        <w:pStyle w:val="Akapitzlist"/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BD7A08">
        <w:rPr>
          <w:rFonts w:ascii="Times New Roman" w:hAnsi="Times New Roman"/>
        </w:rPr>
        <w:t>Koncesjonariusz</w:t>
      </w:r>
      <w:r w:rsidR="002F5F07" w:rsidRPr="00BD7A08">
        <w:rPr>
          <w:rFonts w:ascii="Times New Roman" w:hAnsi="Times New Roman"/>
        </w:rPr>
        <w:t xml:space="preserve"> w terminie do 15 stycznia 2025 r. przedstawi Zamawiającemu wykaz osób zatrudnionych na podstawie umowy o pracę o których mowa w ust. 2, ze wskazaniem imienia i nazwiska danej osoby oraz wymiaru czasu pracy (pełen etat/część etatu).</w:t>
      </w:r>
    </w:p>
    <w:p w14:paraId="0A380E43" w14:textId="63F8BA72" w:rsidR="002F5F07" w:rsidRPr="00C4115D" w:rsidRDefault="002F5F07" w:rsidP="002F5F07">
      <w:pPr>
        <w:pStyle w:val="Akapitzlist"/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C4115D">
        <w:rPr>
          <w:rFonts w:ascii="Times New Roman" w:hAnsi="Times New Roman"/>
        </w:rPr>
        <w:t xml:space="preserve">W przypadku konieczności zmiany – w okresie trwania umowy – osób wymienionych w wykazie, </w:t>
      </w:r>
      <w:r w:rsidR="00737966" w:rsidRPr="00C4115D">
        <w:rPr>
          <w:rFonts w:ascii="Times New Roman" w:hAnsi="Times New Roman"/>
        </w:rPr>
        <w:t>Koncesjonariusz</w:t>
      </w:r>
      <w:r w:rsidRPr="00C4115D">
        <w:rPr>
          <w:rFonts w:ascii="Times New Roman" w:hAnsi="Times New Roman"/>
        </w:rPr>
        <w:t xml:space="preserve"> zobowiązany jest do przekazania Zamawiającemu uaktualnionego wykazu osób, o</w:t>
      </w:r>
      <w:r w:rsidR="00C4115D">
        <w:rPr>
          <w:rFonts w:ascii="Times New Roman" w:hAnsi="Times New Roman"/>
        </w:rPr>
        <w:t> </w:t>
      </w:r>
      <w:r w:rsidRPr="00C4115D">
        <w:rPr>
          <w:rFonts w:ascii="Times New Roman" w:hAnsi="Times New Roman"/>
        </w:rPr>
        <w:t xml:space="preserve">którym mowa powyżej. Obowiązek ten </w:t>
      </w:r>
      <w:r w:rsidR="00737966" w:rsidRPr="00C4115D">
        <w:rPr>
          <w:rFonts w:ascii="Times New Roman" w:hAnsi="Times New Roman"/>
        </w:rPr>
        <w:t>Koncesjonariusz</w:t>
      </w:r>
      <w:r w:rsidRPr="00C4115D">
        <w:rPr>
          <w:rFonts w:ascii="Times New Roman" w:hAnsi="Times New Roman"/>
        </w:rPr>
        <w:t xml:space="preserve"> zrealizuje w terminie 14 dni od dnia dokonania przedmiotowej zmiany.</w:t>
      </w:r>
    </w:p>
    <w:p w14:paraId="2387E401" w14:textId="26D24B25" w:rsidR="002F5F07" w:rsidRPr="00B341BB" w:rsidRDefault="002F5F07" w:rsidP="002F5F07">
      <w:pPr>
        <w:pStyle w:val="Akapitzlist"/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B341BB">
        <w:rPr>
          <w:rFonts w:ascii="Times New Roman" w:hAnsi="Times New Roman"/>
        </w:rPr>
        <w:t xml:space="preserve">W trakcie realizacji zamówienia </w:t>
      </w:r>
      <w:r w:rsidR="009D0DE5" w:rsidRPr="00B341BB">
        <w:rPr>
          <w:rFonts w:ascii="Times New Roman" w:hAnsi="Times New Roman"/>
        </w:rPr>
        <w:t>Z</w:t>
      </w:r>
      <w:r w:rsidRPr="00B341BB">
        <w:rPr>
          <w:rFonts w:ascii="Times New Roman" w:hAnsi="Times New Roman"/>
        </w:rPr>
        <w:t xml:space="preserve">amawiający uprawniony jest do wykonywania czynności kontrolnych wobec </w:t>
      </w:r>
      <w:r w:rsidR="0095217D" w:rsidRPr="00B341BB">
        <w:rPr>
          <w:rFonts w:ascii="Times New Roman" w:hAnsi="Times New Roman"/>
        </w:rPr>
        <w:t xml:space="preserve">Koncesjonariusza </w:t>
      </w:r>
      <w:r w:rsidRPr="00B341BB">
        <w:rPr>
          <w:rFonts w:ascii="Times New Roman" w:hAnsi="Times New Roman"/>
        </w:rPr>
        <w:t xml:space="preserve">odnośnie spełniania przez </w:t>
      </w:r>
      <w:r w:rsidR="00737966" w:rsidRPr="00B341BB">
        <w:rPr>
          <w:rFonts w:ascii="Times New Roman" w:hAnsi="Times New Roman"/>
        </w:rPr>
        <w:t>Koncesjonariusza</w:t>
      </w:r>
      <w:r w:rsidRPr="00B341BB">
        <w:rPr>
          <w:rFonts w:ascii="Times New Roman" w:hAnsi="Times New Roman"/>
        </w:rPr>
        <w:t xml:space="preserve"> lub podwykonawcę wymogu zatrudnienia na podstawie umowy o pracę osób wykonujących wskazane w pkt. 1 czynności. Zamawiający uprawniony jest w szczególności do:</w:t>
      </w:r>
    </w:p>
    <w:p w14:paraId="2F42AEAA" w14:textId="3C2F2B7B" w:rsidR="002F5F07" w:rsidRPr="00B341BB" w:rsidRDefault="002F5F07" w:rsidP="00737966">
      <w:pPr>
        <w:pStyle w:val="Akapitzlist"/>
        <w:numPr>
          <w:ilvl w:val="1"/>
          <w:numId w:val="1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B341BB">
        <w:rPr>
          <w:rFonts w:ascii="Times New Roman" w:hAnsi="Times New Roman"/>
        </w:rPr>
        <w:t>żądania oświadczeń i dokumentów w zakresie potwierdzenia spełniania ww. wymogów i</w:t>
      </w:r>
      <w:r w:rsidR="00B341BB">
        <w:rPr>
          <w:rFonts w:ascii="Times New Roman" w:hAnsi="Times New Roman"/>
        </w:rPr>
        <w:t> </w:t>
      </w:r>
      <w:r w:rsidRPr="00B341BB">
        <w:rPr>
          <w:rFonts w:ascii="Times New Roman" w:hAnsi="Times New Roman"/>
        </w:rPr>
        <w:t>dokonywania ich oceny,</w:t>
      </w:r>
    </w:p>
    <w:p w14:paraId="2C33815B" w14:textId="7B8EC622" w:rsidR="002F5F07" w:rsidRPr="00B341BB" w:rsidRDefault="002F5F07" w:rsidP="00737966">
      <w:pPr>
        <w:pStyle w:val="Akapitzlist"/>
        <w:numPr>
          <w:ilvl w:val="1"/>
          <w:numId w:val="1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B341BB">
        <w:rPr>
          <w:rFonts w:ascii="Times New Roman" w:hAnsi="Times New Roman"/>
        </w:rPr>
        <w:t>żądania wyjaśnień w przypadku wątpliwości z zakresie potwierdzenia spełniania ww. wymogów,</w:t>
      </w:r>
    </w:p>
    <w:p w14:paraId="4EF6527B" w14:textId="14185FF7" w:rsidR="002F5F07" w:rsidRPr="00B341BB" w:rsidRDefault="002F5F07" w:rsidP="00737966">
      <w:pPr>
        <w:pStyle w:val="Akapitzlist"/>
        <w:numPr>
          <w:ilvl w:val="1"/>
          <w:numId w:val="15"/>
        </w:numPr>
        <w:spacing w:before="60" w:after="60"/>
        <w:ind w:left="567" w:hanging="283"/>
        <w:jc w:val="both"/>
        <w:rPr>
          <w:rFonts w:ascii="Times New Roman" w:hAnsi="Times New Roman"/>
        </w:rPr>
      </w:pPr>
      <w:r w:rsidRPr="00B341BB">
        <w:rPr>
          <w:rFonts w:ascii="Times New Roman" w:hAnsi="Times New Roman"/>
        </w:rPr>
        <w:t>przeprowadzania kontroli na miejscu wykonywania świadczenia.</w:t>
      </w:r>
    </w:p>
    <w:p w14:paraId="5AC70B07" w14:textId="4F7A9CDA" w:rsidR="002F5F07" w:rsidRPr="00EB6BEA" w:rsidRDefault="002F5F07" w:rsidP="002F5F07">
      <w:pPr>
        <w:pStyle w:val="Akapitzlist"/>
        <w:numPr>
          <w:ilvl w:val="0"/>
          <w:numId w:val="9"/>
        </w:numPr>
        <w:spacing w:before="60" w:after="60"/>
        <w:ind w:left="284" w:hanging="284"/>
        <w:jc w:val="both"/>
        <w:rPr>
          <w:rFonts w:ascii="Times New Roman" w:hAnsi="Times New Roman"/>
        </w:rPr>
      </w:pPr>
      <w:r w:rsidRPr="00EB6BEA">
        <w:rPr>
          <w:rFonts w:ascii="Times New Roman" w:hAnsi="Times New Roman"/>
        </w:rPr>
        <w:t xml:space="preserve">W trakcie realizacji zamówienia na każde wezwanie Zamawiającego w wyznaczonym w tym wezwaniu terminie </w:t>
      </w:r>
      <w:r w:rsidR="00737966" w:rsidRPr="00EB6BEA">
        <w:rPr>
          <w:rFonts w:ascii="Times New Roman" w:hAnsi="Times New Roman"/>
        </w:rPr>
        <w:t>Koncesjonariusz</w:t>
      </w:r>
      <w:r w:rsidRPr="00EB6BEA">
        <w:rPr>
          <w:rFonts w:ascii="Times New Roman" w:hAnsi="Times New Roman"/>
        </w:rPr>
        <w:t xml:space="preserve"> przedłoży zamawiającemu wskazane poniżej dowody w celu potwierdzenia spełnienia wymogu zatrudnienia na podstawie umowy o pracę przez </w:t>
      </w:r>
      <w:r w:rsidR="00737966" w:rsidRPr="00EB6BEA">
        <w:rPr>
          <w:rFonts w:ascii="Times New Roman" w:hAnsi="Times New Roman"/>
        </w:rPr>
        <w:t>Koncesjonariusza</w:t>
      </w:r>
      <w:r w:rsidRPr="00EB6BEA">
        <w:rPr>
          <w:rFonts w:ascii="Times New Roman" w:hAnsi="Times New Roman"/>
        </w:rPr>
        <w:t xml:space="preserve"> lub podwykonawcę osób wykonujących wskazane w ust. 1 czynności w trakcie realizacji umowy:</w:t>
      </w:r>
    </w:p>
    <w:p w14:paraId="20FEFD49" w14:textId="6768C383" w:rsidR="002F5F07" w:rsidRPr="00EB6BEA" w:rsidRDefault="002F5F07" w:rsidP="00737966">
      <w:pPr>
        <w:spacing w:before="60" w:after="60"/>
        <w:ind w:left="284"/>
        <w:jc w:val="both"/>
        <w:rPr>
          <w:rFonts w:ascii="Times New Roman" w:hAnsi="Times New Roman"/>
        </w:rPr>
      </w:pPr>
      <w:r w:rsidRPr="00EB6BEA">
        <w:rPr>
          <w:rFonts w:ascii="Times New Roman" w:hAnsi="Times New Roman"/>
        </w:rPr>
        <w:t xml:space="preserve">a) oświadczenie </w:t>
      </w:r>
      <w:r w:rsidR="00737966" w:rsidRPr="00EB6BEA">
        <w:rPr>
          <w:rFonts w:ascii="Times New Roman" w:hAnsi="Times New Roman"/>
        </w:rPr>
        <w:t>Koncesjonariusza</w:t>
      </w:r>
      <w:r w:rsidRPr="00EB6BEA">
        <w:rPr>
          <w:rFonts w:ascii="Times New Roman" w:hAnsi="Times New Roman"/>
        </w:rPr>
        <w:t xml:space="preserve"> lub podwykonawcy o zatrudnieniu na podstawie umowy o pracę osób wykonujących czynności, których dotyczy wezwanie zamawiającego.</w:t>
      </w:r>
    </w:p>
    <w:p w14:paraId="7147A904" w14:textId="77777777" w:rsidR="002F5F07" w:rsidRPr="00EB6BEA" w:rsidRDefault="002F5F07" w:rsidP="00737966">
      <w:pPr>
        <w:spacing w:before="60" w:after="60"/>
        <w:ind w:left="284"/>
        <w:jc w:val="both"/>
        <w:rPr>
          <w:rFonts w:ascii="Times New Roman" w:hAnsi="Times New Roman"/>
        </w:rPr>
      </w:pPr>
      <w:r w:rsidRPr="00EB6BEA">
        <w:rPr>
          <w:rFonts w:ascii="Times New Roman" w:hAnsi="Times New Roman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52BF3F0" w14:textId="561CB1D2" w:rsidR="002F5F07" w:rsidRPr="00EB6BEA" w:rsidRDefault="002F5F07" w:rsidP="00737966">
      <w:pPr>
        <w:spacing w:before="60" w:after="60"/>
        <w:ind w:left="284"/>
        <w:jc w:val="both"/>
        <w:rPr>
          <w:rFonts w:ascii="Times New Roman" w:hAnsi="Times New Roman"/>
        </w:rPr>
      </w:pPr>
      <w:r w:rsidRPr="00EB6BEA">
        <w:rPr>
          <w:rFonts w:ascii="Times New Roman" w:hAnsi="Times New Roman"/>
        </w:rPr>
        <w:lastRenderedPageBreak/>
        <w:t xml:space="preserve">b) poświadczoną za zgodność z oryginałem odpowiednio przez </w:t>
      </w:r>
      <w:r w:rsidR="00737966" w:rsidRPr="00EB6BEA">
        <w:rPr>
          <w:rFonts w:ascii="Times New Roman" w:hAnsi="Times New Roman"/>
        </w:rPr>
        <w:t>Koncesjonariusza</w:t>
      </w:r>
      <w:r w:rsidRPr="00EB6BEA">
        <w:rPr>
          <w:rFonts w:ascii="Times New Roman" w:hAnsi="Times New Roman"/>
        </w:rPr>
        <w:t xml:space="preserve"> lub podwykonawcę kopię umowy/umów o pracę osób wykonujących w trakcie realizacji zamówienia czynności, których dotyczy ww. oświadczenie </w:t>
      </w:r>
      <w:r w:rsidR="00737966" w:rsidRPr="00EB6BEA">
        <w:rPr>
          <w:rFonts w:ascii="Times New Roman" w:hAnsi="Times New Roman"/>
        </w:rPr>
        <w:t>Koncesjonariusza</w:t>
      </w:r>
      <w:r w:rsidRPr="00EB6BEA">
        <w:rPr>
          <w:rFonts w:ascii="Times New Roman" w:hAnsi="Times New Roman"/>
        </w:rPr>
        <w:t xml:space="preserve"> lub podwykonawcy (wraz z dokumentem regulującym zakres obowiązków, jeżeli został sporządzony);</w:t>
      </w:r>
    </w:p>
    <w:p w14:paraId="623A3732" w14:textId="77777777" w:rsidR="002F5F07" w:rsidRPr="00EB6BEA" w:rsidRDefault="002F5F07" w:rsidP="00737966">
      <w:pPr>
        <w:spacing w:before="60" w:after="60"/>
        <w:ind w:left="284"/>
        <w:jc w:val="both"/>
        <w:rPr>
          <w:rFonts w:ascii="Times New Roman" w:hAnsi="Times New Roman"/>
        </w:rPr>
      </w:pPr>
      <w:r w:rsidRPr="00EB6BEA">
        <w:rPr>
          <w:rFonts w:ascii="Times New Roman" w:hAnsi="Times New Roman"/>
        </w:rPr>
        <w:t>c) inne dokumenty zawierające informacje, w tym dane osobowe, niezbędne do weryfikacji zatrudnienia na podstawie umowy o pracę, w szczególności: imię i nazwisko zatrudnionego pracownika, datę zawarcia umowy o pracę, rodzaj umowy o pracę, zakres obowiązków pracownika.</w:t>
      </w:r>
    </w:p>
    <w:p w14:paraId="3F391E23" w14:textId="77777777" w:rsidR="00737966" w:rsidRPr="009E23A9" w:rsidRDefault="00737966" w:rsidP="00616499">
      <w:pPr>
        <w:spacing w:before="60" w:after="60"/>
        <w:jc w:val="center"/>
        <w:rPr>
          <w:rFonts w:ascii="Times New Roman" w:hAnsi="Times New Roman"/>
          <w:b/>
          <w:bCs/>
          <w:highlight w:val="yellow"/>
        </w:rPr>
      </w:pPr>
    </w:p>
    <w:p w14:paraId="5E6448E7" w14:textId="10EF1659" w:rsidR="003C293C" w:rsidRPr="00DE2A10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DE2A10">
        <w:rPr>
          <w:rFonts w:ascii="Times New Roman" w:hAnsi="Times New Roman"/>
          <w:b/>
          <w:bCs/>
        </w:rPr>
        <w:t xml:space="preserve">§ </w:t>
      </w:r>
      <w:r w:rsidR="005D5362" w:rsidRPr="00DE2A10">
        <w:rPr>
          <w:rFonts w:ascii="Times New Roman" w:hAnsi="Times New Roman"/>
          <w:b/>
          <w:bCs/>
        </w:rPr>
        <w:t>19</w:t>
      </w:r>
    </w:p>
    <w:p w14:paraId="484DA527" w14:textId="77777777" w:rsidR="003C293C" w:rsidRPr="00DE2A10" w:rsidRDefault="003C293C" w:rsidP="00616499">
      <w:pPr>
        <w:spacing w:before="60" w:after="60"/>
        <w:jc w:val="center"/>
        <w:rPr>
          <w:rFonts w:ascii="Times New Roman" w:hAnsi="Times New Roman"/>
          <w:b/>
          <w:bCs/>
        </w:rPr>
      </w:pPr>
      <w:r w:rsidRPr="00DE2A10">
        <w:rPr>
          <w:rFonts w:ascii="Times New Roman" w:hAnsi="Times New Roman"/>
          <w:b/>
          <w:bCs/>
        </w:rPr>
        <w:t>Postanowienia końcowe</w:t>
      </w:r>
    </w:p>
    <w:p w14:paraId="49775CA6" w14:textId="232A73E4" w:rsidR="003C293C" w:rsidRPr="00DE2A1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1. Wszelkie zmiany i uzupełnienia treści umowy wymagają formy pisemnej w postaci aneksu pod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>rygorem nieważności. Podpisanie aneksu do umowy powinno być poprzedzone sporządzeniem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>protokołu konieczności zawierającego istotne okoliczności potwierdzające konieczność zawarcia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>aneksu.</w:t>
      </w:r>
    </w:p>
    <w:p w14:paraId="02D54D51" w14:textId="352B1B03" w:rsidR="003C293C" w:rsidRPr="00DE2A1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2. Nieważność jakiegokolwiek postanowienia umownego nie wpływa na ważność pozostałych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>postanowień umownych.</w:t>
      </w:r>
    </w:p>
    <w:p w14:paraId="4C03C8C9" w14:textId="77777777" w:rsidR="003C293C" w:rsidRPr="00DE2A1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3. Wszelkie załączniki do Umowy stanowią jej integralną część.</w:t>
      </w:r>
    </w:p>
    <w:p w14:paraId="7A4C0BAF" w14:textId="1666B9FC" w:rsidR="003C293C" w:rsidRPr="00DE2A1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4. W sprawach nieuregulowanych niniejszą Umową mają zastosowanie przepisy prawa powszechnie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>obowiązujące</w:t>
      </w:r>
      <w:r w:rsidR="009A6E77" w:rsidRPr="00DE2A10">
        <w:rPr>
          <w:rFonts w:ascii="Times New Roman" w:hAnsi="Times New Roman"/>
        </w:rPr>
        <w:t>,</w:t>
      </w:r>
      <w:r w:rsidRPr="00DE2A10">
        <w:rPr>
          <w:rFonts w:ascii="Times New Roman" w:hAnsi="Times New Roman"/>
        </w:rPr>
        <w:t xml:space="preserve"> w szczególności ustawa z dnia 21 października 2016 r. o umowie koncesji na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>roboty budowlane lub usługi oraz kodeks cywilny.</w:t>
      </w:r>
    </w:p>
    <w:p w14:paraId="084E46B8" w14:textId="77685A5B" w:rsidR="003C293C" w:rsidRPr="00DE2A1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5. Ewentualne spory wynikające z niniejszej Umowy będą rozstrzygane przez sąd powszechny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 xml:space="preserve">właściwy dla siedziby </w:t>
      </w:r>
      <w:r w:rsidR="00431BEF" w:rsidRPr="00DE2A10">
        <w:rPr>
          <w:rFonts w:ascii="Times New Roman" w:hAnsi="Times New Roman"/>
        </w:rPr>
        <w:t>Zamawiającego</w:t>
      </w:r>
      <w:r w:rsidRPr="00DE2A10">
        <w:rPr>
          <w:rFonts w:ascii="Times New Roman" w:hAnsi="Times New Roman"/>
        </w:rPr>
        <w:t>. Przed skierowaniem sprawy do sądu strony podejmą próbę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>polubownego rozstrzygnięcia sporu.</w:t>
      </w:r>
    </w:p>
    <w:p w14:paraId="0C74A6C4" w14:textId="5984BB04" w:rsidR="003C293C" w:rsidRPr="00DE2A1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6. Umowę niniejszą sporządza się w czterech jednobrzmiących egzemplarzach jeden dla</w:t>
      </w:r>
      <w:r w:rsidR="00EE23D4" w:rsidRPr="00DE2A10">
        <w:rPr>
          <w:rFonts w:ascii="Times New Roman" w:hAnsi="Times New Roman"/>
        </w:rPr>
        <w:t xml:space="preserve"> </w:t>
      </w:r>
      <w:r w:rsidRPr="00DE2A10">
        <w:rPr>
          <w:rFonts w:ascii="Times New Roman" w:hAnsi="Times New Roman"/>
        </w:rPr>
        <w:t xml:space="preserve">Koncesjonariusza, trzy dla </w:t>
      </w:r>
      <w:r w:rsidR="00431BEF" w:rsidRPr="00DE2A10">
        <w:rPr>
          <w:rFonts w:ascii="Times New Roman" w:hAnsi="Times New Roman"/>
        </w:rPr>
        <w:t>Zamawiającego</w:t>
      </w:r>
      <w:r w:rsidRPr="00DE2A10">
        <w:rPr>
          <w:rFonts w:ascii="Times New Roman" w:hAnsi="Times New Roman"/>
        </w:rPr>
        <w:t>.</w:t>
      </w:r>
    </w:p>
    <w:p w14:paraId="71A268BE" w14:textId="77777777" w:rsidR="003C293C" w:rsidRPr="00DE2A10" w:rsidRDefault="003C293C" w:rsidP="003C293C">
      <w:pPr>
        <w:spacing w:before="60" w:after="60"/>
        <w:jc w:val="both"/>
        <w:rPr>
          <w:rFonts w:ascii="Times New Roman" w:hAnsi="Times New Roman"/>
        </w:rPr>
      </w:pPr>
    </w:p>
    <w:p w14:paraId="29B6A23E" w14:textId="77777777" w:rsidR="003C293C" w:rsidRPr="00DE2A10" w:rsidRDefault="003C293C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Załączniki do umowy:</w:t>
      </w:r>
    </w:p>
    <w:p w14:paraId="2BD3F19E" w14:textId="7DDFC795" w:rsidR="003C293C" w:rsidRPr="00DE2A10" w:rsidRDefault="00122C6E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1</w:t>
      </w:r>
      <w:r w:rsidR="003C293C" w:rsidRPr="00DE2A10">
        <w:rPr>
          <w:rFonts w:ascii="Times New Roman" w:hAnsi="Times New Roman"/>
        </w:rPr>
        <w:t>. Opis postępowania o zawarcie umowy koncesji na roboty budowlane lub usługi</w:t>
      </w:r>
      <w:r w:rsidR="009912EA" w:rsidRPr="00DE2A10">
        <w:rPr>
          <w:rFonts w:ascii="Times New Roman" w:hAnsi="Times New Roman"/>
        </w:rPr>
        <w:t>.</w:t>
      </w:r>
    </w:p>
    <w:p w14:paraId="14C5B951" w14:textId="0E141CC3" w:rsidR="003C293C" w:rsidRPr="00DE2A10" w:rsidRDefault="002F2B69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2</w:t>
      </w:r>
      <w:r w:rsidR="003C293C" w:rsidRPr="00DE2A10">
        <w:rPr>
          <w:rFonts w:ascii="Times New Roman" w:hAnsi="Times New Roman"/>
        </w:rPr>
        <w:t xml:space="preserve">. Oferta </w:t>
      </w:r>
      <w:r w:rsidR="00122C6E" w:rsidRPr="00DE2A10">
        <w:rPr>
          <w:rFonts w:ascii="Times New Roman" w:hAnsi="Times New Roman"/>
        </w:rPr>
        <w:t>Koncesjonariusza</w:t>
      </w:r>
      <w:r w:rsidR="003C293C" w:rsidRPr="00DE2A10">
        <w:rPr>
          <w:rFonts w:ascii="Times New Roman" w:hAnsi="Times New Roman"/>
        </w:rPr>
        <w:t>.</w:t>
      </w:r>
    </w:p>
    <w:p w14:paraId="7942993E" w14:textId="53C2F006" w:rsidR="007C6E02" w:rsidRPr="00DE2A10" w:rsidRDefault="007C6E02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3. Studium Wykonalności Projektu.</w:t>
      </w:r>
    </w:p>
    <w:p w14:paraId="195DCDC3" w14:textId="7E0050F7" w:rsidR="009F4DD0" w:rsidRPr="00DE2A10" w:rsidRDefault="009F4DD0" w:rsidP="003C293C">
      <w:pPr>
        <w:spacing w:before="60" w:after="60"/>
        <w:jc w:val="both"/>
        <w:rPr>
          <w:rFonts w:ascii="Times New Roman" w:hAnsi="Times New Roman"/>
        </w:rPr>
      </w:pPr>
      <w:r w:rsidRPr="00DE2A10">
        <w:rPr>
          <w:rFonts w:ascii="Times New Roman" w:hAnsi="Times New Roman"/>
        </w:rPr>
        <w:t>4. Wzory sprawozdań.</w:t>
      </w:r>
    </w:p>
    <w:p w14:paraId="399C980C" w14:textId="77777777" w:rsidR="007C6E02" w:rsidRPr="00DE2A10" w:rsidRDefault="007C6E02" w:rsidP="003C293C">
      <w:pPr>
        <w:spacing w:before="60" w:after="60"/>
        <w:jc w:val="both"/>
        <w:rPr>
          <w:rFonts w:ascii="Times New Roman" w:hAnsi="Times New Roman"/>
        </w:rPr>
      </w:pPr>
    </w:p>
    <w:p w14:paraId="54ADCAC1" w14:textId="2B0DCC26" w:rsidR="003C293C" w:rsidRPr="00DE2A10" w:rsidRDefault="00431BEF" w:rsidP="00122C6E">
      <w:pPr>
        <w:spacing w:before="60" w:after="60"/>
        <w:jc w:val="center"/>
        <w:rPr>
          <w:rFonts w:ascii="Times New Roman" w:hAnsi="Times New Roman"/>
        </w:rPr>
      </w:pPr>
      <w:r w:rsidRPr="00DE2A10">
        <w:rPr>
          <w:rFonts w:ascii="Times New Roman" w:hAnsi="Times New Roman"/>
        </w:rPr>
        <w:t>ZAMAWIAJĄCY</w:t>
      </w:r>
      <w:r w:rsidR="00122C6E" w:rsidRPr="00DE2A10">
        <w:rPr>
          <w:rFonts w:ascii="Times New Roman" w:hAnsi="Times New Roman"/>
        </w:rPr>
        <w:tab/>
      </w:r>
      <w:r w:rsidR="00122C6E" w:rsidRPr="00DE2A10">
        <w:rPr>
          <w:rFonts w:ascii="Times New Roman" w:hAnsi="Times New Roman"/>
        </w:rPr>
        <w:tab/>
      </w:r>
      <w:r w:rsidR="00122C6E" w:rsidRPr="00DE2A10">
        <w:rPr>
          <w:rFonts w:ascii="Times New Roman" w:hAnsi="Times New Roman"/>
        </w:rPr>
        <w:tab/>
      </w:r>
      <w:r w:rsidR="00122C6E" w:rsidRPr="00DE2A10">
        <w:rPr>
          <w:rFonts w:ascii="Times New Roman" w:hAnsi="Times New Roman"/>
        </w:rPr>
        <w:tab/>
      </w:r>
      <w:r w:rsidR="003C293C" w:rsidRPr="00DE2A10">
        <w:rPr>
          <w:rFonts w:ascii="Times New Roman" w:hAnsi="Times New Roman"/>
        </w:rPr>
        <w:t>KONCESJONARIUSZ</w:t>
      </w:r>
    </w:p>
    <w:p w14:paraId="2A09CC90" w14:textId="44E235E3" w:rsidR="00122C6E" w:rsidRPr="00122C6E" w:rsidRDefault="00122C6E" w:rsidP="00122C6E">
      <w:pPr>
        <w:spacing w:before="60" w:after="60"/>
        <w:jc w:val="center"/>
        <w:rPr>
          <w:rFonts w:ascii="Times New Roman" w:hAnsi="Times New Roman"/>
        </w:rPr>
      </w:pPr>
      <w:r w:rsidRPr="00DE2A10">
        <w:rPr>
          <w:rFonts w:ascii="Times New Roman" w:hAnsi="Times New Roman"/>
        </w:rPr>
        <w:t>…………………………</w:t>
      </w:r>
      <w:r w:rsidRPr="00DE2A10">
        <w:rPr>
          <w:rFonts w:ascii="Times New Roman" w:hAnsi="Times New Roman"/>
        </w:rPr>
        <w:tab/>
      </w:r>
      <w:r w:rsidRPr="00DE2A10">
        <w:rPr>
          <w:rFonts w:ascii="Times New Roman" w:hAnsi="Times New Roman"/>
        </w:rPr>
        <w:tab/>
      </w:r>
      <w:r w:rsidRPr="00DE2A10">
        <w:rPr>
          <w:rFonts w:ascii="Times New Roman" w:hAnsi="Times New Roman"/>
        </w:rPr>
        <w:tab/>
        <w:t>…………………………</w:t>
      </w:r>
    </w:p>
    <w:sectPr w:rsidR="00122C6E" w:rsidRPr="00122C6E" w:rsidSect="00D71D3A">
      <w:headerReference w:type="default" r:id="rId8"/>
      <w:footerReference w:type="default" r:id="rId9"/>
      <w:pgSz w:w="11906" w:h="16838"/>
      <w:pgMar w:top="2432" w:right="1134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0160" w14:textId="77777777" w:rsidR="00641F29" w:rsidRDefault="00641F29" w:rsidP="00516C60">
      <w:pPr>
        <w:spacing w:after="0" w:line="240" w:lineRule="auto"/>
      </w:pPr>
      <w:r>
        <w:separator/>
      </w:r>
    </w:p>
  </w:endnote>
  <w:endnote w:type="continuationSeparator" w:id="0">
    <w:p w14:paraId="3D735E17" w14:textId="77777777" w:rsidR="00641F29" w:rsidRDefault="00641F29" w:rsidP="0051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5CEF" w14:textId="3304A235" w:rsidR="00420B2B" w:rsidRDefault="00420B2B" w:rsidP="00420B2B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26D3C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26D3C">
      <w:rPr>
        <w:b/>
        <w:bCs/>
        <w:noProof/>
      </w:rPr>
      <w:t>13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CDA6" w14:textId="77777777" w:rsidR="00641F29" w:rsidRDefault="00641F29" w:rsidP="00516C60">
      <w:pPr>
        <w:spacing w:after="0" w:line="240" w:lineRule="auto"/>
      </w:pPr>
      <w:r>
        <w:separator/>
      </w:r>
    </w:p>
  </w:footnote>
  <w:footnote w:type="continuationSeparator" w:id="0">
    <w:p w14:paraId="71952567" w14:textId="77777777" w:rsidR="00641F29" w:rsidRDefault="00641F29" w:rsidP="0051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5FBEF" w14:textId="77423AF7" w:rsidR="00516C60" w:rsidRDefault="00A57455">
    <w:pPr>
      <w:pStyle w:val="Nagwek"/>
    </w:pPr>
    <w:r>
      <w:rPr>
        <w:rFonts w:ascii="Times New Roman" w:eastAsia="Times New Roman" w:hAnsi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42DCFC02" wp14:editId="6841B56C">
          <wp:simplePos x="0" y="0"/>
          <wp:positionH relativeFrom="margin">
            <wp:posOffset>-361666</wp:posOffset>
          </wp:positionH>
          <wp:positionV relativeFrom="page">
            <wp:posOffset>448945</wp:posOffset>
          </wp:positionV>
          <wp:extent cx="6590665" cy="710565"/>
          <wp:effectExtent l="0" t="0" r="635" b="0"/>
          <wp:wrapNone/>
          <wp:docPr id="1324109696" name="Obraz 1324109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66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lang w:val="pl-P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lang w:val="pl-P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lang w:val="pl-P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lang w:val="pl-P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lang w:val="pl-P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lang w:val="pl-P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pl-P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lang w:val="pl-P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lang w:val="pl-P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pl-P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lang w:val="pl-P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lang w:val="pl-P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pl-P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lang w:val="pl-P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lang w:val="pl-PL"/>
      </w:rPr>
    </w:lvl>
  </w:abstractNum>
  <w:abstractNum w:abstractNumId="2" w15:restartNumberingAfterBreak="0">
    <w:nsid w:val="03CB36C9"/>
    <w:multiLevelType w:val="hybridMultilevel"/>
    <w:tmpl w:val="21C03868"/>
    <w:lvl w:ilvl="0" w:tplc="632CFE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742C5"/>
    <w:multiLevelType w:val="hybridMultilevel"/>
    <w:tmpl w:val="C3D8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2566"/>
    <w:multiLevelType w:val="hybridMultilevel"/>
    <w:tmpl w:val="DB2254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2D7152"/>
    <w:multiLevelType w:val="hybridMultilevel"/>
    <w:tmpl w:val="B2B43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FC34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2258"/>
    <w:multiLevelType w:val="hybridMultilevel"/>
    <w:tmpl w:val="622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6553C"/>
    <w:multiLevelType w:val="hybridMultilevel"/>
    <w:tmpl w:val="6DCEEC08"/>
    <w:lvl w:ilvl="0" w:tplc="9A62387C">
      <w:start w:val="1"/>
      <w:numFmt w:val="upperRoman"/>
      <w:pStyle w:val="Nagwek1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65CB5"/>
    <w:multiLevelType w:val="hybridMultilevel"/>
    <w:tmpl w:val="C19ABD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8E79AC"/>
    <w:multiLevelType w:val="hybridMultilevel"/>
    <w:tmpl w:val="AE20A69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AA54EAD"/>
    <w:multiLevelType w:val="hybridMultilevel"/>
    <w:tmpl w:val="FE7A39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F85A96"/>
    <w:multiLevelType w:val="hybridMultilevel"/>
    <w:tmpl w:val="04EC1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D4E78"/>
    <w:multiLevelType w:val="hybridMultilevel"/>
    <w:tmpl w:val="46B4E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2975"/>
    <w:multiLevelType w:val="hybridMultilevel"/>
    <w:tmpl w:val="92262582"/>
    <w:lvl w:ilvl="0" w:tplc="51049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A0C93"/>
    <w:multiLevelType w:val="hybridMultilevel"/>
    <w:tmpl w:val="3C1C5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A25F8"/>
    <w:multiLevelType w:val="hybridMultilevel"/>
    <w:tmpl w:val="9E04A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55DEB"/>
    <w:multiLevelType w:val="hybridMultilevel"/>
    <w:tmpl w:val="D534B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D4A25"/>
    <w:multiLevelType w:val="hybridMultilevel"/>
    <w:tmpl w:val="4C2C9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6388F"/>
    <w:multiLevelType w:val="hybridMultilevel"/>
    <w:tmpl w:val="226C0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3021B"/>
    <w:multiLevelType w:val="hybridMultilevel"/>
    <w:tmpl w:val="C3BA4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60A2F"/>
    <w:multiLevelType w:val="hybridMultilevel"/>
    <w:tmpl w:val="D0062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6"/>
  </w:num>
  <w:num w:numId="5">
    <w:abstractNumId w:val="14"/>
  </w:num>
  <w:num w:numId="6">
    <w:abstractNumId w:val="19"/>
  </w:num>
  <w:num w:numId="7">
    <w:abstractNumId w:val="12"/>
  </w:num>
  <w:num w:numId="8">
    <w:abstractNumId w:val="15"/>
  </w:num>
  <w:num w:numId="9">
    <w:abstractNumId w:val="5"/>
  </w:num>
  <w:num w:numId="10">
    <w:abstractNumId w:val="11"/>
  </w:num>
  <w:num w:numId="11">
    <w:abstractNumId w:val="20"/>
  </w:num>
  <w:num w:numId="12">
    <w:abstractNumId w:val="16"/>
  </w:num>
  <w:num w:numId="13">
    <w:abstractNumId w:val="10"/>
  </w:num>
  <w:num w:numId="14">
    <w:abstractNumId w:val="4"/>
  </w:num>
  <w:num w:numId="15">
    <w:abstractNumId w:val="9"/>
  </w:num>
  <w:num w:numId="16">
    <w:abstractNumId w:val="8"/>
  </w:num>
  <w:num w:numId="17">
    <w:abstractNumId w:val="18"/>
  </w:num>
  <w:num w:numId="18">
    <w:abstractNumId w:val="13"/>
  </w:num>
  <w:num w:numId="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40"/>
    <w:rsid w:val="0000719E"/>
    <w:rsid w:val="00020BA2"/>
    <w:rsid w:val="00024DC7"/>
    <w:rsid w:val="000353BE"/>
    <w:rsid w:val="000357CD"/>
    <w:rsid w:val="000379DB"/>
    <w:rsid w:val="000454ED"/>
    <w:rsid w:val="00053C56"/>
    <w:rsid w:val="000706E3"/>
    <w:rsid w:val="00071047"/>
    <w:rsid w:val="00071BC1"/>
    <w:rsid w:val="00072037"/>
    <w:rsid w:val="0007521F"/>
    <w:rsid w:val="00076202"/>
    <w:rsid w:val="000779EB"/>
    <w:rsid w:val="00084734"/>
    <w:rsid w:val="00084F50"/>
    <w:rsid w:val="00085EB6"/>
    <w:rsid w:val="00091140"/>
    <w:rsid w:val="000A093F"/>
    <w:rsid w:val="000A2E58"/>
    <w:rsid w:val="000B2DD4"/>
    <w:rsid w:val="000B492D"/>
    <w:rsid w:val="000B7C17"/>
    <w:rsid w:val="000C4B55"/>
    <w:rsid w:val="000C5A89"/>
    <w:rsid w:val="000C641A"/>
    <w:rsid w:val="000D1D08"/>
    <w:rsid w:val="000D4CD4"/>
    <w:rsid w:val="000E3549"/>
    <w:rsid w:val="000F0BC0"/>
    <w:rsid w:val="000F18CB"/>
    <w:rsid w:val="000F4A42"/>
    <w:rsid w:val="000F783A"/>
    <w:rsid w:val="0010760C"/>
    <w:rsid w:val="00121661"/>
    <w:rsid w:val="00122A9D"/>
    <w:rsid w:val="00122C6E"/>
    <w:rsid w:val="001277EF"/>
    <w:rsid w:val="00142A8E"/>
    <w:rsid w:val="00146024"/>
    <w:rsid w:val="001463A1"/>
    <w:rsid w:val="00150985"/>
    <w:rsid w:val="00152905"/>
    <w:rsid w:val="0015448C"/>
    <w:rsid w:val="001571E4"/>
    <w:rsid w:val="00161993"/>
    <w:rsid w:val="0017051A"/>
    <w:rsid w:val="00172E74"/>
    <w:rsid w:val="001732C2"/>
    <w:rsid w:val="00186805"/>
    <w:rsid w:val="00191C66"/>
    <w:rsid w:val="00196BC1"/>
    <w:rsid w:val="001A7775"/>
    <w:rsid w:val="001A7D9F"/>
    <w:rsid w:val="001B5204"/>
    <w:rsid w:val="001B5396"/>
    <w:rsid w:val="001C7044"/>
    <w:rsid w:val="001D2B2F"/>
    <w:rsid w:val="001E0044"/>
    <w:rsid w:val="001E0EAE"/>
    <w:rsid w:val="001E2264"/>
    <w:rsid w:val="001F354E"/>
    <w:rsid w:val="001F4C1A"/>
    <w:rsid w:val="002034A5"/>
    <w:rsid w:val="00204E7E"/>
    <w:rsid w:val="00205284"/>
    <w:rsid w:val="00213579"/>
    <w:rsid w:val="00217764"/>
    <w:rsid w:val="00221F90"/>
    <w:rsid w:val="002229C9"/>
    <w:rsid w:val="00226D3C"/>
    <w:rsid w:val="002338D3"/>
    <w:rsid w:val="00241F84"/>
    <w:rsid w:val="0025138D"/>
    <w:rsid w:val="00255D17"/>
    <w:rsid w:val="00264D69"/>
    <w:rsid w:val="0026788F"/>
    <w:rsid w:val="00273E23"/>
    <w:rsid w:val="00275A34"/>
    <w:rsid w:val="00282C47"/>
    <w:rsid w:val="00291493"/>
    <w:rsid w:val="00297837"/>
    <w:rsid w:val="00297F45"/>
    <w:rsid w:val="002A039E"/>
    <w:rsid w:val="002A47D8"/>
    <w:rsid w:val="002A63F7"/>
    <w:rsid w:val="002A7227"/>
    <w:rsid w:val="002A787C"/>
    <w:rsid w:val="002B7F65"/>
    <w:rsid w:val="002D2D02"/>
    <w:rsid w:val="002D30BD"/>
    <w:rsid w:val="002F2B69"/>
    <w:rsid w:val="002F482D"/>
    <w:rsid w:val="002F5F07"/>
    <w:rsid w:val="0030591E"/>
    <w:rsid w:val="00314A27"/>
    <w:rsid w:val="003220D9"/>
    <w:rsid w:val="00323674"/>
    <w:rsid w:val="00325881"/>
    <w:rsid w:val="00325FF9"/>
    <w:rsid w:val="00334581"/>
    <w:rsid w:val="003365DB"/>
    <w:rsid w:val="00340383"/>
    <w:rsid w:val="00340BFC"/>
    <w:rsid w:val="003443B2"/>
    <w:rsid w:val="003459DF"/>
    <w:rsid w:val="00353EE4"/>
    <w:rsid w:val="0036264C"/>
    <w:rsid w:val="00372CD7"/>
    <w:rsid w:val="00373FF8"/>
    <w:rsid w:val="0038196D"/>
    <w:rsid w:val="00390465"/>
    <w:rsid w:val="0039096E"/>
    <w:rsid w:val="003A28DA"/>
    <w:rsid w:val="003A391F"/>
    <w:rsid w:val="003A5335"/>
    <w:rsid w:val="003B5BF4"/>
    <w:rsid w:val="003C293C"/>
    <w:rsid w:val="003E2989"/>
    <w:rsid w:val="003E6A08"/>
    <w:rsid w:val="003F29ED"/>
    <w:rsid w:val="003F55D1"/>
    <w:rsid w:val="003F62B8"/>
    <w:rsid w:val="0040157A"/>
    <w:rsid w:val="004100E5"/>
    <w:rsid w:val="004125E6"/>
    <w:rsid w:val="00420B2B"/>
    <w:rsid w:val="00421098"/>
    <w:rsid w:val="004217B8"/>
    <w:rsid w:val="004266EE"/>
    <w:rsid w:val="00430A7C"/>
    <w:rsid w:val="00431194"/>
    <w:rsid w:val="00431BEF"/>
    <w:rsid w:val="00440FD1"/>
    <w:rsid w:val="00452E8A"/>
    <w:rsid w:val="00455780"/>
    <w:rsid w:val="00457994"/>
    <w:rsid w:val="00461A26"/>
    <w:rsid w:val="00464A79"/>
    <w:rsid w:val="00464B6F"/>
    <w:rsid w:val="00465B7B"/>
    <w:rsid w:val="00465EE9"/>
    <w:rsid w:val="00471741"/>
    <w:rsid w:val="00475813"/>
    <w:rsid w:val="00476A21"/>
    <w:rsid w:val="004846A7"/>
    <w:rsid w:val="0049287F"/>
    <w:rsid w:val="004945F3"/>
    <w:rsid w:val="0049534B"/>
    <w:rsid w:val="004A0A6E"/>
    <w:rsid w:val="004A2787"/>
    <w:rsid w:val="004A4199"/>
    <w:rsid w:val="004A582D"/>
    <w:rsid w:val="004B6E47"/>
    <w:rsid w:val="004C0A30"/>
    <w:rsid w:val="004C370B"/>
    <w:rsid w:val="004C7722"/>
    <w:rsid w:val="004D2058"/>
    <w:rsid w:val="004D76B6"/>
    <w:rsid w:val="004D76C5"/>
    <w:rsid w:val="004E152A"/>
    <w:rsid w:val="004F59DD"/>
    <w:rsid w:val="004F5A18"/>
    <w:rsid w:val="004F5EFF"/>
    <w:rsid w:val="00501FB9"/>
    <w:rsid w:val="00503BBA"/>
    <w:rsid w:val="00505660"/>
    <w:rsid w:val="00512325"/>
    <w:rsid w:val="005144B5"/>
    <w:rsid w:val="005145BD"/>
    <w:rsid w:val="00515E4F"/>
    <w:rsid w:val="00516C60"/>
    <w:rsid w:val="005170F1"/>
    <w:rsid w:val="00520299"/>
    <w:rsid w:val="00520CC4"/>
    <w:rsid w:val="00522498"/>
    <w:rsid w:val="005259F5"/>
    <w:rsid w:val="0052761E"/>
    <w:rsid w:val="0052766F"/>
    <w:rsid w:val="0053612F"/>
    <w:rsid w:val="005375ED"/>
    <w:rsid w:val="00555C40"/>
    <w:rsid w:val="00555EB7"/>
    <w:rsid w:val="005673B4"/>
    <w:rsid w:val="00575374"/>
    <w:rsid w:val="00577B7C"/>
    <w:rsid w:val="005816E1"/>
    <w:rsid w:val="0059289F"/>
    <w:rsid w:val="005B1D56"/>
    <w:rsid w:val="005B2EC2"/>
    <w:rsid w:val="005B6058"/>
    <w:rsid w:val="005B7464"/>
    <w:rsid w:val="005C3C94"/>
    <w:rsid w:val="005D0A5E"/>
    <w:rsid w:val="005D177E"/>
    <w:rsid w:val="005D5362"/>
    <w:rsid w:val="005D59BA"/>
    <w:rsid w:val="005D7199"/>
    <w:rsid w:val="005F1F8C"/>
    <w:rsid w:val="005F319C"/>
    <w:rsid w:val="006005B0"/>
    <w:rsid w:val="00611028"/>
    <w:rsid w:val="00613B66"/>
    <w:rsid w:val="0061552B"/>
    <w:rsid w:val="00616499"/>
    <w:rsid w:val="0062168D"/>
    <w:rsid w:val="00623AE5"/>
    <w:rsid w:val="00630CAE"/>
    <w:rsid w:val="00641661"/>
    <w:rsid w:val="00641F29"/>
    <w:rsid w:val="0064749A"/>
    <w:rsid w:val="00655FB7"/>
    <w:rsid w:val="00656B47"/>
    <w:rsid w:val="006632F0"/>
    <w:rsid w:val="00663FE1"/>
    <w:rsid w:val="00664877"/>
    <w:rsid w:val="00666F6C"/>
    <w:rsid w:val="00672CE7"/>
    <w:rsid w:val="006777CA"/>
    <w:rsid w:val="0068520B"/>
    <w:rsid w:val="00685D18"/>
    <w:rsid w:val="00685E5E"/>
    <w:rsid w:val="0068722B"/>
    <w:rsid w:val="006A76DD"/>
    <w:rsid w:val="006B1B3D"/>
    <w:rsid w:val="006B2F07"/>
    <w:rsid w:val="006B5CE4"/>
    <w:rsid w:val="006C1BA2"/>
    <w:rsid w:val="006D356B"/>
    <w:rsid w:val="006E158C"/>
    <w:rsid w:val="006E29BB"/>
    <w:rsid w:val="006E432C"/>
    <w:rsid w:val="006E762A"/>
    <w:rsid w:val="006F1413"/>
    <w:rsid w:val="006F6F59"/>
    <w:rsid w:val="00712857"/>
    <w:rsid w:val="0071625D"/>
    <w:rsid w:val="007168AD"/>
    <w:rsid w:val="00737966"/>
    <w:rsid w:val="0074282C"/>
    <w:rsid w:val="00743D09"/>
    <w:rsid w:val="00754EC7"/>
    <w:rsid w:val="00760D37"/>
    <w:rsid w:val="0076171C"/>
    <w:rsid w:val="007652E8"/>
    <w:rsid w:val="0077147C"/>
    <w:rsid w:val="007718AE"/>
    <w:rsid w:val="00774965"/>
    <w:rsid w:val="00782528"/>
    <w:rsid w:val="00786F6C"/>
    <w:rsid w:val="00790881"/>
    <w:rsid w:val="00793542"/>
    <w:rsid w:val="00795D4B"/>
    <w:rsid w:val="007A6DBC"/>
    <w:rsid w:val="007B1335"/>
    <w:rsid w:val="007B454B"/>
    <w:rsid w:val="007B7150"/>
    <w:rsid w:val="007C0D02"/>
    <w:rsid w:val="007C571F"/>
    <w:rsid w:val="007C6E02"/>
    <w:rsid w:val="007C7E3E"/>
    <w:rsid w:val="007D3B67"/>
    <w:rsid w:val="007D6330"/>
    <w:rsid w:val="007E1F86"/>
    <w:rsid w:val="007F16AD"/>
    <w:rsid w:val="007F4429"/>
    <w:rsid w:val="007F7C60"/>
    <w:rsid w:val="0081002D"/>
    <w:rsid w:val="0082591B"/>
    <w:rsid w:val="00834F43"/>
    <w:rsid w:val="00836635"/>
    <w:rsid w:val="0084475D"/>
    <w:rsid w:val="00850E09"/>
    <w:rsid w:val="008529F8"/>
    <w:rsid w:val="00864B7E"/>
    <w:rsid w:val="00865C04"/>
    <w:rsid w:val="008720E5"/>
    <w:rsid w:val="00872A7D"/>
    <w:rsid w:val="008738F9"/>
    <w:rsid w:val="00875769"/>
    <w:rsid w:val="00876237"/>
    <w:rsid w:val="00891E42"/>
    <w:rsid w:val="00892E00"/>
    <w:rsid w:val="00896BCC"/>
    <w:rsid w:val="008A22F7"/>
    <w:rsid w:val="008A329F"/>
    <w:rsid w:val="008A65BA"/>
    <w:rsid w:val="008B204C"/>
    <w:rsid w:val="008B2536"/>
    <w:rsid w:val="008C3E6F"/>
    <w:rsid w:val="008D04D6"/>
    <w:rsid w:val="008E5668"/>
    <w:rsid w:val="008E6A55"/>
    <w:rsid w:val="008F7B90"/>
    <w:rsid w:val="00906BC7"/>
    <w:rsid w:val="00916219"/>
    <w:rsid w:val="009227C2"/>
    <w:rsid w:val="009245A0"/>
    <w:rsid w:val="00926C91"/>
    <w:rsid w:val="00930A68"/>
    <w:rsid w:val="00942489"/>
    <w:rsid w:val="00944ADC"/>
    <w:rsid w:val="009469E1"/>
    <w:rsid w:val="0095217D"/>
    <w:rsid w:val="00952E3D"/>
    <w:rsid w:val="009560F1"/>
    <w:rsid w:val="0096083B"/>
    <w:rsid w:val="00960B09"/>
    <w:rsid w:val="00960E5B"/>
    <w:rsid w:val="00964456"/>
    <w:rsid w:val="009868DA"/>
    <w:rsid w:val="009909B8"/>
    <w:rsid w:val="009912EA"/>
    <w:rsid w:val="00992E25"/>
    <w:rsid w:val="009A2389"/>
    <w:rsid w:val="009A6E77"/>
    <w:rsid w:val="009A72F1"/>
    <w:rsid w:val="009B0903"/>
    <w:rsid w:val="009B46DF"/>
    <w:rsid w:val="009B4BC3"/>
    <w:rsid w:val="009B4EAD"/>
    <w:rsid w:val="009C32CA"/>
    <w:rsid w:val="009C40ED"/>
    <w:rsid w:val="009C6DDB"/>
    <w:rsid w:val="009D0DE5"/>
    <w:rsid w:val="009D35EE"/>
    <w:rsid w:val="009E23A9"/>
    <w:rsid w:val="009E7999"/>
    <w:rsid w:val="009F1211"/>
    <w:rsid w:val="009F1C75"/>
    <w:rsid w:val="009F3A86"/>
    <w:rsid w:val="009F4DD0"/>
    <w:rsid w:val="00A01A14"/>
    <w:rsid w:val="00A03863"/>
    <w:rsid w:val="00A044B5"/>
    <w:rsid w:val="00A20699"/>
    <w:rsid w:val="00A23DFF"/>
    <w:rsid w:val="00A50CFD"/>
    <w:rsid w:val="00A571B7"/>
    <w:rsid w:val="00A57455"/>
    <w:rsid w:val="00A639C9"/>
    <w:rsid w:val="00A65C9B"/>
    <w:rsid w:val="00A70947"/>
    <w:rsid w:val="00A73094"/>
    <w:rsid w:val="00A82BA9"/>
    <w:rsid w:val="00A84215"/>
    <w:rsid w:val="00A87401"/>
    <w:rsid w:val="00A91F1D"/>
    <w:rsid w:val="00A93C70"/>
    <w:rsid w:val="00AA2036"/>
    <w:rsid w:val="00AA3A9B"/>
    <w:rsid w:val="00AA4588"/>
    <w:rsid w:val="00AA6106"/>
    <w:rsid w:val="00AA628F"/>
    <w:rsid w:val="00AC0889"/>
    <w:rsid w:val="00AC156F"/>
    <w:rsid w:val="00AC4F78"/>
    <w:rsid w:val="00AC777E"/>
    <w:rsid w:val="00AD3143"/>
    <w:rsid w:val="00AD4BA4"/>
    <w:rsid w:val="00AE2EB2"/>
    <w:rsid w:val="00AE70B0"/>
    <w:rsid w:val="00AF0425"/>
    <w:rsid w:val="00AF090D"/>
    <w:rsid w:val="00AF1E99"/>
    <w:rsid w:val="00AF677B"/>
    <w:rsid w:val="00AF733A"/>
    <w:rsid w:val="00AF7971"/>
    <w:rsid w:val="00B0358F"/>
    <w:rsid w:val="00B04DB7"/>
    <w:rsid w:val="00B12FC6"/>
    <w:rsid w:val="00B14CB9"/>
    <w:rsid w:val="00B341BB"/>
    <w:rsid w:val="00B34FAA"/>
    <w:rsid w:val="00B54496"/>
    <w:rsid w:val="00B54C71"/>
    <w:rsid w:val="00B55300"/>
    <w:rsid w:val="00B56013"/>
    <w:rsid w:val="00B66D54"/>
    <w:rsid w:val="00B67225"/>
    <w:rsid w:val="00B67C9E"/>
    <w:rsid w:val="00B72023"/>
    <w:rsid w:val="00B72A6B"/>
    <w:rsid w:val="00B83896"/>
    <w:rsid w:val="00B85436"/>
    <w:rsid w:val="00B922BF"/>
    <w:rsid w:val="00B9541A"/>
    <w:rsid w:val="00BA221E"/>
    <w:rsid w:val="00BB0CE2"/>
    <w:rsid w:val="00BB1A5A"/>
    <w:rsid w:val="00BB2F64"/>
    <w:rsid w:val="00BB3354"/>
    <w:rsid w:val="00BB6F17"/>
    <w:rsid w:val="00BC0755"/>
    <w:rsid w:val="00BC5814"/>
    <w:rsid w:val="00BD40C4"/>
    <w:rsid w:val="00BD4D2C"/>
    <w:rsid w:val="00BD7A08"/>
    <w:rsid w:val="00BE1E87"/>
    <w:rsid w:val="00BF2FCE"/>
    <w:rsid w:val="00C05950"/>
    <w:rsid w:val="00C12B2B"/>
    <w:rsid w:val="00C16DAF"/>
    <w:rsid w:val="00C25D1E"/>
    <w:rsid w:val="00C31BB5"/>
    <w:rsid w:val="00C32E15"/>
    <w:rsid w:val="00C4115D"/>
    <w:rsid w:val="00C4322F"/>
    <w:rsid w:val="00C43A3B"/>
    <w:rsid w:val="00C479CB"/>
    <w:rsid w:val="00C50229"/>
    <w:rsid w:val="00C57678"/>
    <w:rsid w:val="00C60D14"/>
    <w:rsid w:val="00C65BBF"/>
    <w:rsid w:val="00C83CCE"/>
    <w:rsid w:val="00C930E0"/>
    <w:rsid w:val="00C933BF"/>
    <w:rsid w:val="00C95085"/>
    <w:rsid w:val="00C95DFA"/>
    <w:rsid w:val="00C963F2"/>
    <w:rsid w:val="00CA312A"/>
    <w:rsid w:val="00CB19BA"/>
    <w:rsid w:val="00CB33FE"/>
    <w:rsid w:val="00CB5834"/>
    <w:rsid w:val="00CB6176"/>
    <w:rsid w:val="00CC1741"/>
    <w:rsid w:val="00CC40CB"/>
    <w:rsid w:val="00CD324E"/>
    <w:rsid w:val="00CE0A26"/>
    <w:rsid w:val="00CE1461"/>
    <w:rsid w:val="00CF20DF"/>
    <w:rsid w:val="00CF305E"/>
    <w:rsid w:val="00CF5B86"/>
    <w:rsid w:val="00D00C56"/>
    <w:rsid w:val="00D022DC"/>
    <w:rsid w:val="00D05F8A"/>
    <w:rsid w:val="00D20D3D"/>
    <w:rsid w:val="00D22B88"/>
    <w:rsid w:val="00D24405"/>
    <w:rsid w:val="00D316B3"/>
    <w:rsid w:val="00D33ECB"/>
    <w:rsid w:val="00D5460A"/>
    <w:rsid w:val="00D71AAE"/>
    <w:rsid w:val="00D71D3A"/>
    <w:rsid w:val="00D746F7"/>
    <w:rsid w:val="00D76613"/>
    <w:rsid w:val="00D76ADA"/>
    <w:rsid w:val="00D81535"/>
    <w:rsid w:val="00D86075"/>
    <w:rsid w:val="00D927CE"/>
    <w:rsid w:val="00D933E1"/>
    <w:rsid w:val="00D9541A"/>
    <w:rsid w:val="00D95808"/>
    <w:rsid w:val="00DA34C6"/>
    <w:rsid w:val="00DB2896"/>
    <w:rsid w:val="00DC74DA"/>
    <w:rsid w:val="00DD381D"/>
    <w:rsid w:val="00DE2A10"/>
    <w:rsid w:val="00DE3A89"/>
    <w:rsid w:val="00DE531F"/>
    <w:rsid w:val="00DE6626"/>
    <w:rsid w:val="00DF4347"/>
    <w:rsid w:val="00E01214"/>
    <w:rsid w:val="00E15E2D"/>
    <w:rsid w:val="00E20BC7"/>
    <w:rsid w:val="00E25871"/>
    <w:rsid w:val="00E361B7"/>
    <w:rsid w:val="00E37761"/>
    <w:rsid w:val="00E401B7"/>
    <w:rsid w:val="00E4465A"/>
    <w:rsid w:val="00E46B23"/>
    <w:rsid w:val="00E527B6"/>
    <w:rsid w:val="00E52D51"/>
    <w:rsid w:val="00E52EE1"/>
    <w:rsid w:val="00E53A6F"/>
    <w:rsid w:val="00E548F0"/>
    <w:rsid w:val="00E576FB"/>
    <w:rsid w:val="00E64215"/>
    <w:rsid w:val="00E71021"/>
    <w:rsid w:val="00E8008B"/>
    <w:rsid w:val="00E9071F"/>
    <w:rsid w:val="00E94A30"/>
    <w:rsid w:val="00E95E91"/>
    <w:rsid w:val="00E95FC6"/>
    <w:rsid w:val="00E96EB3"/>
    <w:rsid w:val="00EA6B07"/>
    <w:rsid w:val="00EB2F82"/>
    <w:rsid w:val="00EB4D29"/>
    <w:rsid w:val="00EB6773"/>
    <w:rsid w:val="00EB6BEA"/>
    <w:rsid w:val="00EC3AF3"/>
    <w:rsid w:val="00EC4BCA"/>
    <w:rsid w:val="00EC61D3"/>
    <w:rsid w:val="00ED12A8"/>
    <w:rsid w:val="00ED5D9A"/>
    <w:rsid w:val="00EE23D4"/>
    <w:rsid w:val="00EE5280"/>
    <w:rsid w:val="00EE5BD3"/>
    <w:rsid w:val="00EF1E25"/>
    <w:rsid w:val="00EF5CC8"/>
    <w:rsid w:val="00F079AB"/>
    <w:rsid w:val="00F07B25"/>
    <w:rsid w:val="00F120F4"/>
    <w:rsid w:val="00F16A4E"/>
    <w:rsid w:val="00F21E2C"/>
    <w:rsid w:val="00F25F35"/>
    <w:rsid w:val="00F330BF"/>
    <w:rsid w:val="00F36E59"/>
    <w:rsid w:val="00F4638F"/>
    <w:rsid w:val="00F47F6A"/>
    <w:rsid w:val="00F74044"/>
    <w:rsid w:val="00F7455A"/>
    <w:rsid w:val="00F7692E"/>
    <w:rsid w:val="00FB0653"/>
    <w:rsid w:val="00FB15F4"/>
    <w:rsid w:val="00FC4F38"/>
    <w:rsid w:val="00FC5B26"/>
    <w:rsid w:val="00FE19B2"/>
    <w:rsid w:val="00FF4A06"/>
    <w:rsid w:val="00FF518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FF2D0"/>
  <w15:chartTrackingRefBased/>
  <w15:docId w15:val="{332346A7-3FBE-4EE9-ADE3-E3B8D3D7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1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E3549"/>
    <w:pPr>
      <w:numPr>
        <w:numId w:val="1"/>
      </w:numPr>
      <w:spacing w:before="60" w:after="60"/>
      <w:ind w:left="284" w:hanging="284"/>
      <w:contextualSpacing w:val="0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11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091140"/>
    <w:rPr>
      <w:color w:val="0563C1"/>
      <w:u w:val="single"/>
    </w:rPr>
  </w:style>
  <w:style w:type="character" w:customStyle="1" w:styleId="CharStyle19">
    <w:name w:val="Char Style 19"/>
    <w:link w:val="Style18"/>
    <w:uiPriority w:val="99"/>
    <w:rsid w:val="00091140"/>
    <w:rPr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091140"/>
    <w:pPr>
      <w:widowControl w:val="0"/>
      <w:shd w:val="clear" w:color="auto" w:fill="FFFFFF"/>
      <w:spacing w:after="0" w:line="317" w:lineRule="exact"/>
      <w:ind w:hanging="340"/>
    </w:pPr>
  </w:style>
  <w:style w:type="table" w:styleId="Tabela-Siatka">
    <w:name w:val="Table Grid"/>
    <w:basedOn w:val="Standardowy"/>
    <w:uiPriority w:val="39"/>
    <w:rsid w:val="00091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List Paragraph1,T_SZ_List Paragraph,Akapit z listą1,Wypunktowanie,CW_Lista,L1,Akapit z listą5,Akapit normalny,Akapit z listą3,Akapit z listą31,Odstavec,2 heading,Dot "/>
    <w:basedOn w:val="Normalny"/>
    <w:link w:val="AkapitzlistZnak"/>
    <w:uiPriority w:val="1"/>
    <w:qFormat/>
    <w:rsid w:val="00520C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138D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6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C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C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C60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DB289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10760C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5yl5">
    <w:name w:val="_5yl5"/>
    <w:basedOn w:val="Domylnaczcionkaakapitu"/>
    <w:rsid w:val="0010760C"/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Akapit z listą1 Znak,Wypunktowanie Znak,CW_Lista Znak,L1 Znak,Akapit z listą5 Znak,Dot  Znak"/>
    <w:link w:val="Akapitzlist"/>
    <w:qFormat/>
    <w:locked/>
    <w:rsid w:val="00461A2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E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E09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0E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E3549"/>
    <w:rPr>
      <w:rFonts w:ascii="Times New Roman" w:hAnsi="Times New Roman"/>
      <w:b/>
      <w:bCs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3549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E3549"/>
    <w:pPr>
      <w:spacing w:after="100"/>
    </w:pPr>
  </w:style>
  <w:style w:type="paragraph" w:styleId="Poprawka">
    <w:name w:val="Revision"/>
    <w:hidden/>
    <w:uiPriority w:val="99"/>
    <w:semiHidden/>
    <w:rsid w:val="00142A8E"/>
    <w:rPr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721">
          <w:blockQuote w:val="1"/>
          <w:marLeft w:val="105"/>
          <w:marRight w:val="0"/>
          <w:marTop w:val="225"/>
          <w:marBottom w:val="225"/>
          <w:divBdr>
            <w:top w:val="none" w:sz="0" w:space="0" w:color="auto"/>
            <w:left w:val="single" w:sz="12" w:space="8" w:color="C00000"/>
            <w:bottom w:val="none" w:sz="0" w:space="0" w:color="auto"/>
            <w:right w:val="none" w:sz="0" w:space="0" w:color="auto"/>
          </w:divBdr>
        </w:div>
      </w:divsChild>
    </w:div>
    <w:div w:id="30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5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9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82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82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21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7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4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4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6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4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9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71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6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9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7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5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05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25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1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878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76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23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58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64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32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2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33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6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4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4ADAAD5E-F9CE-4D92-BCF3-D844EDC1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4670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grzegorz.danilewicz</dc:creator>
  <cp:keywords/>
  <dc:description/>
  <cp:lastModifiedBy>grzegorz.danilewicz</cp:lastModifiedBy>
  <cp:revision>7</cp:revision>
  <cp:lastPrinted>2023-08-24T11:57:00Z</cp:lastPrinted>
  <dcterms:created xsi:type="dcterms:W3CDTF">2024-07-09T12:36:00Z</dcterms:created>
  <dcterms:modified xsi:type="dcterms:W3CDTF">2024-07-24T07:42:00Z</dcterms:modified>
</cp:coreProperties>
</file>