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E77A91" w14:textId="62B979AA" w:rsidR="00695A5D" w:rsidRPr="00695A5D" w:rsidRDefault="00695A5D" w:rsidP="00695A5D">
      <w:pPr>
        <w:spacing w:after="0" w:line="276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Załącznik nr 2</w:t>
      </w:r>
    </w:p>
    <w:p w14:paraId="3197FF40" w14:textId="68DC0638" w:rsidR="00795B13" w:rsidRPr="00411B48" w:rsidRDefault="00411B48" w:rsidP="00411B48">
      <w:pPr>
        <w:spacing w:after="0" w:line="276" w:lineRule="auto"/>
        <w:jc w:val="center"/>
        <w:rPr>
          <w:rFonts w:ascii="Calibri" w:hAnsi="Calibri" w:cs="Calibri"/>
          <w:b/>
          <w:bCs/>
          <w:sz w:val="32"/>
          <w:szCs w:val="32"/>
        </w:rPr>
      </w:pPr>
      <w:r w:rsidRPr="00411B48">
        <w:rPr>
          <w:rFonts w:ascii="Calibri" w:hAnsi="Calibri" w:cs="Calibri"/>
          <w:b/>
          <w:bCs/>
          <w:sz w:val="32"/>
          <w:szCs w:val="32"/>
        </w:rPr>
        <w:t>Opis przedmiotu zamówienia</w:t>
      </w:r>
    </w:p>
    <w:p w14:paraId="537227BC" w14:textId="77777777" w:rsidR="00411B48" w:rsidRPr="00411B48" w:rsidRDefault="00411B48" w:rsidP="00411B4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</w:rPr>
      </w:pPr>
    </w:p>
    <w:p w14:paraId="55AEEF0B" w14:textId="77777777" w:rsidR="00411B48" w:rsidRPr="00411B48" w:rsidRDefault="00411B48" w:rsidP="00411B48">
      <w:pPr>
        <w:spacing w:after="0" w:line="276" w:lineRule="auto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  <w:b/>
          <w:bCs/>
        </w:rPr>
        <w:t>Kod CPV:</w:t>
      </w:r>
      <w:r w:rsidRPr="00411B48">
        <w:rPr>
          <w:rFonts w:ascii="Calibri" w:hAnsi="Calibri" w:cs="Calibri"/>
        </w:rPr>
        <w:t xml:space="preserve"> 73000000-2 – Usługi badawcze i eksperymentalno-rozwojowe oraz pokrewne usługi doradcze.</w:t>
      </w:r>
    </w:p>
    <w:p w14:paraId="746B5BD5" w14:textId="77777777" w:rsidR="00411B48" w:rsidRPr="00411B48" w:rsidRDefault="00411B48" w:rsidP="00411B4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</w:rPr>
      </w:pPr>
    </w:p>
    <w:p w14:paraId="14E183DF" w14:textId="5D6B3209" w:rsidR="00AF3C0E" w:rsidRPr="00411B48" w:rsidRDefault="00AF3C0E" w:rsidP="00411B4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  <w:b/>
          <w:bCs/>
        </w:rPr>
      </w:pPr>
      <w:r w:rsidRPr="00411B48">
        <w:rPr>
          <w:rFonts w:ascii="Calibri" w:hAnsi="Calibri" w:cs="Calibri"/>
        </w:rPr>
        <w:t xml:space="preserve">Przedmiotem zamówienia jest </w:t>
      </w:r>
      <w:r w:rsidRPr="00411B48">
        <w:rPr>
          <w:rFonts w:ascii="Calibri" w:hAnsi="Calibri" w:cs="Calibri"/>
          <w:b/>
          <w:bCs/>
        </w:rPr>
        <w:t xml:space="preserve">usługa polegająca na realizacji zadań związanych z projektowaniem, montażem i uruchamianiem układów elektronicznych, w szczególności w kontekście systemu wykonywania lotów na małej wysokości. </w:t>
      </w:r>
    </w:p>
    <w:p w14:paraId="05756872" w14:textId="77777777" w:rsidR="00411B48" w:rsidRDefault="00411B48" w:rsidP="00411B4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</w:rPr>
      </w:pPr>
      <w:bookmarkStart w:id="0" w:name="_Hlk194407061"/>
    </w:p>
    <w:p w14:paraId="372636FD" w14:textId="52AB01EB" w:rsidR="00AF3C0E" w:rsidRPr="00411B48" w:rsidRDefault="00AF3C0E" w:rsidP="00411B48">
      <w:pPr>
        <w:widowControl w:val="0"/>
        <w:autoSpaceDE w:val="0"/>
        <w:autoSpaceDN w:val="0"/>
        <w:adjustRightInd w:val="0"/>
        <w:spacing w:after="0" w:line="276" w:lineRule="auto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Usługa będzie polegała na:</w:t>
      </w:r>
    </w:p>
    <w:p w14:paraId="501865A5" w14:textId="338296B6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 xml:space="preserve">opracowywaniu koncepcji i projektowaniu układów elektronicznych, w szczególności układów zasilania, systemów monitorowania i układów komunikacji z urządzeniami typu </w:t>
      </w:r>
      <w:proofErr w:type="spellStart"/>
      <w:r w:rsidRPr="00411B48">
        <w:rPr>
          <w:rFonts w:ascii="Calibri" w:hAnsi="Calibri" w:cs="Calibri"/>
        </w:rPr>
        <w:t>lidar</w:t>
      </w:r>
      <w:proofErr w:type="spellEnd"/>
      <w:r w:rsidRPr="00411B48">
        <w:rPr>
          <w:rFonts w:ascii="Calibri" w:hAnsi="Calibri" w:cs="Calibri"/>
        </w:rPr>
        <w:t>;</w:t>
      </w:r>
    </w:p>
    <w:p w14:paraId="53004DB2" w14:textId="77777777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montażu, testowaniu oraz uruchamianiu prototypowych rozwiązań;</w:t>
      </w:r>
    </w:p>
    <w:p w14:paraId="4DB18EF0" w14:textId="77777777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integracji systemów elektronicznych z innymi komponentami technicznymi;</w:t>
      </w:r>
    </w:p>
    <w:p w14:paraId="2FC56EE5" w14:textId="77777777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optymalizacji działania układów pod kątem zastosowania w systemach lotów na małej wysokości;</w:t>
      </w:r>
    </w:p>
    <w:p w14:paraId="443C1BA3" w14:textId="77777777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współpracy z zespołem badawczo-rozwojowym w zakresie realizowanego projektu;</w:t>
      </w:r>
    </w:p>
    <w:p w14:paraId="50FD0AE4" w14:textId="77777777" w:rsidR="00AF3C0E" w:rsidRPr="00411B48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przygotowaniu raportów z wykonanyc</w:t>
      </w:r>
      <w:bookmarkEnd w:id="0"/>
      <w:r w:rsidRPr="00411B48">
        <w:rPr>
          <w:rFonts w:ascii="Calibri" w:hAnsi="Calibri" w:cs="Calibri"/>
        </w:rPr>
        <w:t>h zadań;</w:t>
      </w:r>
    </w:p>
    <w:p w14:paraId="728DCDAF" w14:textId="13B6903A" w:rsidR="00AF3C0E" w:rsidRDefault="00AF3C0E" w:rsidP="00411B48">
      <w:pPr>
        <w:pStyle w:val="Akapitzlist"/>
        <w:widowControl w:val="0"/>
        <w:numPr>
          <w:ilvl w:val="0"/>
          <w:numId w:val="12"/>
        </w:numPr>
        <w:autoSpaceDE w:val="0"/>
        <w:autoSpaceDN w:val="0"/>
        <w:adjustRightInd w:val="0"/>
        <w:spacing w:after="0" w:line="276" w:lineRule="auto"/>
        <w:contextualSpacing w:val="0"/>
        <w:jc w:val="both"/>
        <w:rPr>
          <w:rFonts w:ascii="Calibri" w:hAnsi="Calibri" w:cs="Calibri"/>
        </w:rPr>
      </w:pPr>
      <w:bookmarkStart w:id="1" w:name="_Hlk194407090"/>
      <w:r w:rsidRPr="00411B48">
        <w:rPr>
          <w:rFonts w:ascii="Calibri" w:hAnsi="Calibri" w:cs="Calibri"/>
        </w:rPr>
        <w:t>udziału w spotkaniach roboczych.</w:t>
      </w:r>
      <w:bookmarkEnd w:id="1"/>
    </w:p>
    <w:p w14:paraId="5DC7BD03" w14:textId="77777777" w:rsidR="00411B48" w:rsidRPr="00411B48" w:rsidRDefault="00411B48" w:rsidP="00411B48">
      <w:pPr>
        <w:pStyle w:val="Akapitzlist"/>
        <w:widowControl w:val="0"/>
        <w:autoSpaceDE w:val="0"/>
        <w:autoSpaceDN w:val="0"/>
        <w:adjustRightInd w:val="0"/>
        <w:spacing w:after="0" w:line="276" w:lineRule="auto"/>
        <w:ind w:left="786"/>
        <w:contextualSpacing w:val="0"/>
        <w:jc w:val="both"/>
        <w:rPr>
          <w:rFonts w:ascii="Calibri" w:hAnsi="Calibri" w:cs="Calibri"/>
        </w:rPr>
      </w:pPr>
    </w:p>
    <w:p w14:paraId="2B345B50" w14:textId="77777777" w:rsidR="00795B13" w:rsidRDefault="00795B13" w:rsidP="00411B48">
      <w:pPr>
        <w:spacing w:after="0" w:line="276" w:lineRule="auto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Realizacja zamówienia ma na celu wsparcie działań badawczo-rozwojowych w obszarze innowacyjnych systemów lotniczych.</w:t>
      </w:r>
    </w:p>
    <w:p w14:paraId="1A82BB7A" w14:textId="77777777" w:rsidR="00621188" w:rsidRDefault="00621188" w:rsidP="00411B48">
      <w:pPr>
        <w:spacing w:after="0" w:line="276" w:lineRule="auto"/>
        <w:jc w:val="both"/>
        <w:rPr>
          <w:rFonts w:ascii="Calibri" w:hAnsi="Calibri" w:cs="Calibri"/>
        </w:rPr>
      </w:pPr>
    </w:p>
    <w:p w14:paraId="07091134" w14:textId="01C401FA" w:rsidR="00621188" w:rsidRPr="00411B48" w:rsidRDefault="005C49CD" w:rsidP="00411B48">
      <w:pPr>
        <w:spacing w:after="0" w:line="276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Zamawiający informuje,  że </w:t>
      </w:r>
      <w:r w:rsidR="00FD03FE">
        <w:rPr>
          <w:rFonts w:ascii="Calibri" w:hAnsi="Calibri" w:cs="Calibri"/>
        </w:rPr>
        <w:t xml:space="preserve">szacunkowa maksymalna liczba godzin niezbędnych </w:t>
      </w:r>
      <w:r w:rsidR="00C12FBC">
        <w:rPr>
          <w:rFonts w:ascii="Calibri" w:hAnsi="Calibri" w:cs="Calibri"/>
        </w:rPr>
        <w:t xml:space="preserve">do </w:t>
      </w:r>
      <w:r>
        <w:rPr>
          <w:rFonts w:ascii="Calibri" w:hAnsi="Calibri" w:cs="Calibri"/>
        </w:rPr>
        <w:t>realizacj</w:t>
      </w:r>
      <w:r w:rsidR="00FD03FE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przedmiotu zamówienia </w:t>
      </w:r>
      <w:r w:rsidR="00FD03FE">
        <w:rPr>
          <w:rFonts w:ascii="Calibri" w:hAnsi="Calibri" w:cs="Calibri"/>
        </w:rPr>
        <w:t xml:space="preserve">to </w:t>
      </w:r>
      <w:r>
        <w:rPr>
          <w:rFonts w:ascii="Calibri" w:hAnsi="Calibri" w:cs="Calibri"/>
        </w:rPr>
        <w:t>łącznie 624 godzin.</w:t>
      </w:r>
    </w:p>
    <w:p w14:paraId="2BCE4962" w14:textId="77777777" w:rsidR="00A956ED" w:rsidRPr="00411B48" w:rsidRDefault="00A956ED" w:rsidP="00411B48">
      <w:pPr>
        <w:spacing w:after="0" w:line="276" w:lineRule="auto"/>
        <w:jc w:val="both"/>
        <w:rPr>
          <w:rFonts w:ascii="Calibri" w:hAnsi="Calibri" w:cs="Calibri"/>
        </w:rPr>
      </w:pPr>
    </w:p>
    <w:p w14:paraId="4E92F15B" w14:textId="3B9DB24F" w:rsidR="00795B13" w:rsidRPr="00411B48" w:rsidRDefault="00795B13" w:rsidP="00411B48">
      <w:pPr>
        <w:spacing w:after="0" w:line="276" w:lineRule="auto"/>
        <w:jc w:val="both"/>
        <w:rPr>
          <w:rFonts w:ascii="Calibri" w:hAnsi="Calibri" w:cs="Calibri"/>
        </w:rPr>
      </w:pPr>
      <w:r w:rsidRPr="00411B48">
        <w:rPr>
          <w:rFonts w:ascii="Calibri" w:hAnsi="Calibri" w:cs="Calibri"/>
        </w:rPr>
        <w:t>Zamówienie jest realizowane w ramach projektu pt.: „Bezzałogowa Powietrzna Platforma Transportowa Wojsk Specjalnych (BPT WS) / KURIER” - umowa nr DOB-BIO-12-07-015-2023 finansowanego przez Narodowe Centrum Badań i Rozwoju.</w:t>
      </w:r>
    </w:p>
    <w:p w14:paraId="38E66DC0" w14:textId="2D89B32D" w:rsidR="002E6778" w:rsidRPr="00411B48" w:rsidRDefault="002E6778" w:rsidP="00411B48">
      <w:pPr>
        <w:spacing w:after="0" w:line="276" w:lineRule="auto"/>
        <w:jc w:val="both"/>
        <w:rPr>
          <w:rFonts w:ascii="Calibri" w:hAnsi="Calibri" w:cs="Calibri"/>
        </w:rPr>
      </w:pPr>
    </w:p>
    <w:sectPr w:rsidR="002E6778" w:rsidRPr="00411B4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54812"/>
    <w:multiLevelType w:val="multilevel"/>
    <w:tmpl w:val="4EA231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F531EA4"/>
    <w:multiLevelType w:val="multilevel"/>
    <w:tmpl w:val="399A4C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656E85"/>
    <w:multiLevelType w:val="multilevel"/>
    <w:tmpl w:val="4D482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C365F5"/>
    <w:multiLevelType w:val="hybridMultilevel"/>
    <w:tmpl w:val="445CF112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23407BD8"/>
    <w:multiLevelType w:val="hybridMultilevel"/>
    <w:tmpl w:val="DDA6D464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5" w15:restartNumberingAfterBreak="0">
    <w:nsid w:val="2FFB715A"/>
    <w:multiLevelType w:val="multilevel"/>
    <w:tmpl w:val="97540F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3046EC3"/>
    <w:multiLevelType w:val="multilevel"/>
    <w:tmpl w:val="15F6C5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4B530D7"/>
    <w:multiLevelType w:val="hybridMultilevel"/>
    <w:tmpl w:val="E9EA7840"/>
    <w:lvl w:ilvl="0" w:tplc="04150001">
      <w:start w:val="1"/>
      <w:numFmt w:val="bullet"/>
      <w:lvlText w:val=""/>
      <w:lvlJc w:val="left"/>
      <w:pPr>
        <w:ind w:left="111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3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5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7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9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1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3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5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79" w:hanging="360"/>
      </w:pPr>
      <w:rPr>
        <w:rFonts w:ascii="Wingdings" w:hAnsi="Wingdings" w:hint="default"/>
      </w:rPr>
    </w:lvl>
  </w:abstractNum>
  <w:abstractNum w:abstractNumId="8" w15:restartNumberingAfterBreak="0">
    <w:nsid w:val="4EA42C98"/>
    <w:multiLevelType w:val="hybridMultilevel"/>
    <w:tmpl w:val="05D8A360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9" w15:restartNumberingAfterBreak="0">
    <w:nsid w:val="555E50FB"/>
    <w:multiLevelType w:val="hybridMultilevel"/>
    <w:tmpl w:val="C426A26C"/>
    <w:lvl w:ilvl="0" w:tplc="0415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0" w15:restartNumberingAfterBreak="0">
    <w:nsid w:val="571914E2"/>
    <w:multiLevelType w:val="hybridMultilevel"/>
    <w:tmpl w:val="303823C6"/>
    <w:lvl w:ilvl="0" w:tplc="0415000F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E4E6C65"/>
    <w:multiLevelType w:val="multilevel"/>
    <w:tmpl w:val="401E4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F5136DE"/>
    <w:multiLevelType w:val="multilevel"/>
    <w:tmpl w:val="4E94E1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9"/>
  </w:num>
  <w:num w:numId="3">
    <w:abstractNumId w:val="7"/>
  </w:num>
  <w:num w:numId="4">
    <w:abstractNumId w:val="4"/>
  </w:num>
  <w:num w:numId="5">
    <w:abstractNumId w:val="11"/>
  </w:num>
  <w:num w:numId="6">
    <w:abstractNumId w:val="0"/>
  </w:num>
  <w:num w:numId="7">
    <w:abstractNumId w:val="6"/>
  </w:num>
  <w:num w:numId="8">
    <w:abstractNumId w:val="5"/>
  </w:num>
  <w:num w:numId="9">
    <w:abstractNumId w:val="2"/>
  </w:num>
  <w:num w:numId="10">
    <w:abstractNumId w:val="12"/>
  </w:num>
  <w:num w:numId="11">
    <w:abstractNumId w:val="10"/>
  </w:num>
  <w:num w:numId="12">
    <w:abstractNumId w:val="8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6778"/>
    <w:rsid w:val="00090090"/>
    <w:rsid w:val="001351E3"/>
    <w:rsid w:val="00167905"/>
    <w:rsid w:val="001F1C01"/>
    <w:rsid w:val="002536FB"/>
    <w:rsid w:val="002E6778"/>
    <w:rsid w:val="003B70EB"/>
    <w:rsid w:val="003F2FDD"/>
    <w:rsid w:val="00407107"/>
    <w:rsid w:val="00411B48"/>
    <w:rsid w:val="0045040D"/>
    <w:rsid w:val="004809A4"/>
    <w:rsid w:val="004A06F7"/>
    <w:rsid w:val="005712F3"/>
    <w:rsid w:val="005C49CD"/>
    <w:rsid w:val="005F2422"/>
    <w:rsid w:val="00621188"/>
    <w:rsid w:val="00695A5D"/>
    <w:rsid w:val="00795B13"/>
    <w:rsid w:val="008571EA"/>
    <w:rsid w:val="0088443D"/>
    <w:rsid w:val="00906B0A"/>
    <w:rsid w:val="009D7A45"/>
    <w:rsid w:val="00A956ED"/>
    <w:rsid w:val="00AB59F8"/>
    <w:rsid w:val="00AC0DDA"/>
    <w:rsid w:val="00AE5659"/>
    <w:rsid w:val="00AF3C0E"/>
    <w:rsid w:val="00B25633"/>
    <w:rsid w:val="00C12FBC"/>
    <w:rsid w:val="00C32195"/>
    <w:rsid w:val="00C3313D"/>
    <w:rsid w:val="00D30F88"/>
    <w:rsid w:val="00D747FF"/>
    <w:rsid w:val="00E55909"/>
    <w:rsid w:val="00E86C0D"/>
    <w:rsid w:val="00FD0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4D9462"/>
  <w15:chartTrackingRefBased/>
  <w15:docId w15:val="{8FB3AE81-7FE9-4667-B861-B9944BD46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E67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E67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E677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E67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E677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E677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E677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E677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E677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2E67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E67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E67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E677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E677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E677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E677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E677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E677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2E67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E67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E67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E67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2E67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2E6778"/>
    <w:rPr>
      <w:i/>
      <w:iCs/>
      <w:color w:val="404040" w:themeColor="text1" w:themeTint="BF"/>
    </w:rPr>
  </w:style>
  <w:style w:type="paragraph" w:styleId="Akapitzlist">
    <w:name w:val="List Paragraph"/>
    <w:aliases w:val="CW_Lista,Nagłowek 3,Preambuła"/>
    <w:basedOn w:val="Normalny"/>
    <w:link w:val="AkapitzlistZnak"/>
    <w:uiPriority w:val="34"/>
    <w:qFormat/>
    <w:rsid w:val="002E677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2E677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E67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E677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2E6778"/>
    <w:rPr>
      <w:b/>
      <w:bCs/>
      <w:smallCaps/>
      <w:color w:val="0F4761" w:themeColor="accent1" w:themeShade="BF"/>
      <w:spacing w:val="5"/>
    </w:rPr>
  </w:style>
  <w:style w:type="paragraph" w:styleId="Poprawka">
    <w:name w:val="Revision"/>
    <w:hidden/>
    <w:uiPriority w:val="99"/>
    <w:semiHidden/>
    <w:rsid w:val="00E86C0D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571EA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8571EA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571EA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571EA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571EA"/>
    <w:rPr>
      <w:b/>
      <w:bCs/>
      <w:sz w:val="20"/>
      <w:szCs w:val="20"/>
    </w:rPr>
  </w:style>
  <w:style w:type="character" w:customStyle="1" w:styleId="AkapitzlistZnak">
    <w:name w:val="Akapit z listą Znak"/>
    <w:aliases w:val="CW_Lista Znak,Nagłowek 3 Znak,Preambuła Znak"/>
    <w:link w:val="Akapitzlist"/>
    <w:uiPriority w:val="34"/>
    <w:locked/>
    <w:rsid w:val="00AF3C0E"/>
  </w:style>
  <w:style w:type="paragraph" w:styleId="Tekstdymka">
    <w:name w:val="Balloon Text"/>
    <w:basedOn w:val="Normalny"/>
    <w:link w:val="TekstdymkaZnak"/>
    <w:uiPriority w:val="99"/>
    <w:semiHidden/>
    <w:unhideWhenUsed/>
    <w:rsid w:val="005712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712F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412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95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46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186</Words>
  <Characters>1235</Characters>
  <Application>Microsoft Office Word</Application>
  <DocSecurity>0</DocSecurity>
  <Lines>24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MS IPPT PAN</dc:creator>
  <cp:keywords/>
  <dc:description/>
  <cp:lastModifiedBy>Admin</cp:lastModifiedBy>
  <cp:revision>6</cp:revision>
  <dcterms:created xsi:type="dcterms:W3CDTF">2025-04-14T10:46:00Z</dcterms:created>
  <dcterms:modified xsi:type="dcterms:W3CDTF">2025-04-15T11:51:00Z</dcterms:modified>
</cp:coreProperties>
</file>