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966E" w14:textId="4BCF5AD2" w:rsidR="006B01D3" w:rsidRPr="00B32A07" w:rsidRDefault="006B01D3" w:rsidP="00DD795C">
      <w:pPr>
        <w:spacing w:after="120" w:line="276" w:lineRule="auto"/>
        <w:jc w:val="right"/>
        <w:rPr>
          <w:rFonts w:ascii="Times New Roman" w:hAnsi="Times New Roman" w:cs="Times New Roman"/>
        </w:rPr>
      </w:pPr>
      <w:bookmarkStart w:id="0" w:name="_Hlk109641720"/>
      <w:r w:rsidRPr="00B32A07">
        <w:rPr>
          <w:rFonts w:ascii="Times New Roman" w:hAnsi="Times New Roman" w:cs="Times New Roman"/>
        </w:rPr>
        <w:t xml:space="preserve">Załącznik nr </w:t>
      </w:r>
      <w:r w:rsidR="00C33156" w:rsidRPr="00B32A07">
        <w:rPr>
          <w:rFonts w:ascii="Times New Roman" w:hAnsi="Times New Roman" w:cs="Times New Roman"/>
        </w:rPr>
        <w:t>1 do SWZ</w:t>
      </w:r>
    </w:p>
    <w:p w14:paraId="43E9CDF5" w14:textId="0E54BD28" w:rsidR="006B01D3" w:rsidRPr="00B32A07" w:rsidRDefault="005836A1" w:rsidP="00DD795C">
      <w:pPr>
        <w:pStyle w:val="Tekstpodstawowy"/>
        <w:spacing w:after="120" w:line="276" w:lineRule="auto"/>
        <w:ind w:right="28"/>
        <w:jc w:val="center"/>
        <w:rPr>
          <w:b/>
          <w:sz w:val="22"/>
          <w:szCs w:val="22"/>
        </w:rPr>
      </w:pPr>
      <w:r w:rsidRPr="00B32A07">
        <w:rPr>
          <w:b/>
          <w:sz w:val="22"/>
          <w:szCs w:val="22"/>
        </w:rPr>
        <w:t xml:space="preserve">SZCZEGÓŁOWY </w:t>
      </w:r>
      <w:r w:rsidR="006B01D3" w:rsidRPr="00B32A07">
        <w:rPr>
          <w:b/>
          <w:sz w:val="22"/>
          <w:szCs w:val="22"/>
        </w:rPr>
        <w:t>OPIS PRZEDMIOTU ZAMÓWIENIA</w:t>
      </w:r>
    </w:p>
    <w:p w14:paraId="7B8EFB3B" w14:textId="77777777" w:rsidR="006B01D3" w:rsidRPr="00B32A07" w:rsidRDefault="006B01D3" w:rsidP="00DD795C">
      <w:pPr>
        <w:spacing w:after="120" w:line="276" w:lineRule="auto"/>
        <w:ind w:hanging="22"/>
        <w:jc w:val="center"/>
        <w:rPr>
          <w:rFonts w:ascii="Times New Roman" w:hAnsi="Times New Roman" w:cs="Times New Roman"/>
        </w:rPr>
      </w:pPr>
      <w:r w:rsidRPr="00B32A07">
        <w:rPr>
          <w:rFonts w:ascii="Times New Roman" w:hAnsi="Times New Roman" w:cs="Times New Roman"/>
        </w:rPr>
        <w:t>Szczegółowy opis przedmiotu zamówienia wraz ze wskazaniem wymagań jakościowych odnoszących się do głównych elementów składających się na przedmiot zamówienia.</w:t>
      </w:r>
    </w:p>
    <w:p w14:paraId="098CFEA3" w14:textId="77777777" w:rsidR="00DD795C" w:rsidRPr="00B32A07" w:rsidRDefault="00DD795C" w:rsidP="00DD795C">
      <w:pPr>
        <w:spacing w:after="120" w:line="276" w:lineRule="auto"/>
        <w:jc w:val="both"/>
        <w:rPr>
          <w:rFonts w:ascii="Times New Roman" w:hAnsi="Times New Roman" w:cs="Times New Roman"/>
          <w:color w:val="000000"/>
        </w:rPr>
      </w:pPr>
    </w:p>
    <w:p w14:paraId="213FCED3" w14:textId="4592E986" w:rsidR="00DD795C" w:rsidRPr="00B32A07" w:rsidRDefault="00F23AC0" w:rsidP="00157A13">
      <w:pPr>
        <w:pStyle w:val="Akapitzlist"/>
        <w:numPr>
          <w:ilvl w:val="0"/>
          <w:numId w:val="11"/>
        </w:numPr>
        <w:pBdr>
          <w:bottom w:val="single" w:sz="4" w:space="1" w:color="auto"/>
        </w:pBdr>
        <w:spacing w:after="120" w:line="276" w:lineRule="auto"/>
        <w:ind w:left="567" w:hanging="567"/>
        <w:jc w:val="both"/>
        <w:rPr>
          <w:b/>
          <w:bCs/>
          <w:color w:val="000000"/>
          <w:sz w:val="22"/>
          <w:szCs w:val="22"/>
        </w:rPr>
      </w:pPr>
      <w:r w:rsidRPr="00B32A07">
        <w:rPr>
          <w:b/>
          <w:bCs/>
          <w:color w:val="000000"/>
          <w:sz w:val="22"/>
          <w:szCs w:val="22"/>
        </w:rPr>
        <w:t>Nazwa zamówienia:</w:t>
      </w:r>
      <w:bookmarkStart w:id="1" w:name="_Hlk77148577"/>
      <w:r w:rsidRPr="00B32A07">
        <w:rPr>
          <w:b/>
          <w:bCs/>
          <w:color w:val="000000"/>
          <w:sz w:val="22"/>
          <w:szCs w:val="22"/>
        </w:rPr>
        <w:t xml:space="preserve"> </w:t>
      </w:r>
    </w:p>
    <w:p w14:paraId="645B51EE" w14:textId="2F7E5993" w:rsidR="004B45CA" w:rsidRPr="00B32A07" w:rsidRDefault="004B45CA" w:rsidP="00835528">
      <w:pPr>
        <w:pStyle w:val="Tekstpodstawowy"/>
        <w:tabs>
          <w:tab w:val="left" w:pos="1560"/>
        </w:tabs>
        <w:spacing w:after="600"/>
        <w:rPr>
          <w:rFonts w:eastAsia="Arial"/>
          <w:b/>
          <w:color w:val="000000"/>
          <w:kern w:val="3"/>
          <w:sz w:val="22"/>
          <w:szCs w:val="22"/>
          <w:lang w:eastAsia="zh-CN" w:bidi="hi-IN"/>
        </w:rPr>
      </w:pPr>
      <w:r w:rsidRPr="00B32A07">
        <w:rPr>
          <w:rFonts w:eastAsia="Arial"/>
          <w:b/>
          <w:sz w:val="22"/>
          <w:szCs w:val="22"/>
          <w:lang w:eastAsia="zh-CN"/>
        </w:rPr>
        <w:t>„</w:t>
      </w:r>
      <w:r w:rsidRPr="00B32A07">
        <w:rPr>
          <w:rFonts w:eastAsia="SimSun"/>
          <w:b/>
          <w:color w:val="000000"/>
          <w:kern w:val="3"/>
          <w:sz w:val="22"/>
          <w:szCs w:val="22"/>
          <w:lang w:eastAsia="zh-CN" w:bidi="hi-IN"/>
        </w:rPr>
        <w:t xml:space="preserve">Dowóz dzieci niepełnosprawnych zamieszkałych na terenie gminy Psary do placówek oświatowych, w których realizują obowiązek szkolny lub obowiązek nauki, </w:t>
      </w:r>
      <w:r w:rsidRPr="00B32A07">
        <w:rPr>
          <w:rFonts w:eastAsia="Arial"/>
          <w:b/>
          <w:color w:val="000000"/>
          <w:kern w:val="3"/>
          <w:sz w:val="22"/>
          <w:szCs w:val="22"/>
          <w:lang w:eastAsia="zh-CN" w:bidi="hi-IN"/>
        </w:rPr>
        <w:t xml:space="preserve">w roku szkolnym </w:t>
      </w:r>
      <w:r w:rsidRPr="00B32A07">
        <w:rPr>
          <w:rFonts w:eastAsia="SimSun"/>
          <w:b/>
          <w:color w:val="000000"/>
          <w:kern w:val="3"/>
          <w:sz w:val="22"/>
          <w:szCs w:val="22"/>
          <w:lang w:eastAsia="zh-CN" w:bidi="hi-IN"/>
        </w:rPr>
        <w:t>202</w:t>
      </w:r>
      <w:r w:rsidRPr="00B32A07">
        <w:rPr>
          <w:b/>
          <w:color w:val="000000"/>
          <w:kern w:val="3"/>
          <w:sz w:val="22"/>
          <w:szCs w:val="22"/>
          <w:lang w:eastAsia="zh-CN"/>
        </w:rPr>
        <w:t>2</w:t>
      </w:r>
      <w:r w:rsidRPr="00B32A07">
        <w:rPr>
          <w:rFonts w:eastAsia="SimSun"/>
          <w:b/>
          <w:color w:val="000000"/>
          <w:kern w:val="3"/>
          <w:sz w:val="22"/>
          <w:szCs w:val="22"/>
          <w:lang w:eastAsia="zh-CN" w:bidi="hi-IN"/>
        </w:rPr>
        <w:t>/2023”.</w:t>
      </w:r>
    </w:p>
    <w:p w14:paraId="142D4BCC" w14:textId="2B052016" w:rsidR="00DD795C" w:rsidRPr="00B32A07" w:rsidRDefault="00F23AC0" w:rsidP="00157A13">
      <w:pPr>
        <w:pStyle w:val="Akapitzlist"/>
        <w:numPr>
          <w:ilvl w:val="0"/>
          <w:numId w:val="11"/>
        </w:numPr>
        <w:pBdr>
          <w:bottom w:val="single" w:sz="4" w:space="1" w:color="auto"/>
        </w:pBdr>
        <w:spacing w:after="120" w:line="276" w:lineRule="auto"/>
        <w:ind w:left="567" w:hanging="567"/>
        <w:jc w:val="both"/>
        <w:rPr>
          <w:color w:val="000000"/>
          <w:sz w:val="22"/>
          <w:szCs w:val="22"/>
        </w:rPr>
      </w:pPr>
      <w:r w:rsidRPr="00B32A07">
        <w:rPr>
          <w:b/>
          <w:color w:val="000000"/>
          <w:sz w:val="22"/>
          <w:szCs w:val="22"/>
        </w:rPr>
        <w:t>Przedmiot postępowania</w:t>
      </w:r>
    </w:p>
    <w:p w14:paraId="2603390B" w14:textId="36FC8CDC" w:rsidR="004B45CA" w:rsidRPr="00B32A07" w:rsidRDefault="004B45CA" w:rsidP="007D2F2B">
      <w:pPr>
        <w:pStyle w:val="Akapitzlist"/>
        <w:numPr>
          <w:ilvl w:val="1"/>
          <w:numId w:val="11"/>
        </w:numPr>
        <w:suppressAutoHyphens/>
        <w:autoSpaceDE w:val="0"/>
        <w:autoSpaceDN w:val="0"/>
        <w:spacing w:after="120" w:line="276" w:lineRule="auto"/>
        <w:ind w:left="567" w:hanging="567"/>
        <w:jc w:val="both"/>
        <w:textAlignment w:val="baseline"/>
        <w:rPr>
          <w:rFonts w:eastAsia="Arial"/>
          <w:color w:val="000000"/>
          <w:kern w:val="3"/>
          <w:sz w:val="22"/>
          <w:szCs w:val="22"/>
          <w:lang w:eastAsia="zh-CN"/>
        </w:rPr>
      </w:pPr>
      <w:r w:rsidRPr="00B32A07">
        <w:rPr>
          <w:color w:val="000000"/>
          <w:kern w:val="3"/>
          <w:sz w:val="22"/>
          <w:szCs w:val="22"/>
          <w:lang w:eastAsia="zh-CN"/>
        </w:rPr>
        <w:t xml:space="preserve">Przedmiotem zamówienia jest świadczenie usługi przewozowej na terenie gminy Psary i poza nią transportem </w:t>
      </w:r>
      <w:r w:rsidR="00B57E3E" w:rsidRPr="00B32A07">
        <w:rPr>
          <w:color w:val="000000"/>
          <w:kern w:val="3"/>
          <w:sz w:val="22"/>
          <w:szCs w:val="22"/>
          <w:lang w:eastAsia="zh-CN"/>
        </w:rPr>
        <w:t>wykonawcy</w:t>
      </w:r>
      <w:r w:rsidRPr="00B32A07">
        <w:rPr>
          <w:color w:val="000000"/>
          <w:kern w:val="3"/>
          <w:sz w:val="22"/>
          <w:szCs w:val="22"/>
          <w:lang w:eastAsia="zh-CN"/>
        </w:rPr>
        <w:t xml:space="preserve">, polegającej na dowozie i odwozie dzieci niepełnosprawnych zamieszkałych na terenie gminy Psary do </w:t>
      </w:r>
      <w:r w:rsidRPr="00B32A07">
        <w:rPr>
          <w:color w:val="000000"/>
          <w:kern w:val="3"/>
          <w:sz w:val="22"/>
          <w:szCs w:val="22"/>
        </w:rPr>
        <w:t>placówek oświatowych realizujących kształcenie specjalne,</w:t>
      </w:r>
      <w:r w:rsidR="00B57E3E" w:rsidRPr="00B32A07">
        <w:rPr>
          <w:color w:val="000000"/>
          <w:kern w:val="3"/>
          <w:sz w:val="22"/>
          <w:szCs w:val="22"/>
        </w:rPr>
        <w:t xml:space="preserve"> </w:t>
      </w:r>
      <w:r w:rsidRPr="00B32A07">
        <w:rPr>
          <w:color w:val="000000"/>
          <w:kern w:val="3"/>
          <w:sz w:val="22"/>
          <w:szCs w:val="22"/>
        </w:rPr>
        <w:t>tj. do</w:t>
      </w:r>
      <w:r w:rsidRPr="00B32A07">
        <w:rPr>
          <w:color w:val="000000"/>
          <w:kern w:val="3"/>
          <w:sz w:val="22"/>
          <w:szCs w:val="22"/>
          <w:lang w:eastAsia="zh-CN"/>
        </w:rPr>
        <w:t>:</w:t>
      </w:r>
    </w:p>
    <w:p w14:paraId="76838D7A" w14:textId="5647BD69" w:rsidR="007D2F2B" w:rsidRPr="00B32A07" w:rsidRDefault="007D2F2B" w:rsidP="007D2F2B">
      <w:pPr>
        <w:pStyle w:val="Akapitzlist"/>
        <w:numPr>
          <w:ilvl w:val="2"/>
          <w:numId w:val="11"/>
        </w:numPr>
        <w:suppressAutoHyphens/>
        <w:autoSpaceDE w:val="0"/>
        <w:autoSpaceDN w:val="0"/>
        <w:spacing w:after="120" w:line="276" w:lineRule="auto"/>
        <w:ind w:left="1287"/>
        <w:jc w:val="both"/>
        <w:textAlignment w:val="baseline"/>
        <w:rPr>
          <w:rFonts w:eastAsia="Arial"/>
          <w:color w:val="000000"/>
          <w:kern w:val="3"/>
          <w:sz w:val="22"/>
          <w:szCs w:val="22"/>
          <w:lang w:eastAsia="zh-CN"/>
        </w:rPr>
      </w:pPr>
      <w:r w:rsidRPr="00B32A07">
        <w:rPr>
          <w:color w:val="000000"/>
          <w:kern w:val="3"/>
          <w:sz w:val="22"/>
          <w:szCs w:val="22"/>
          <w:lang w:eastAsia="zh-CN"/>
        </w:rPr>
        <w:t>Specjalnego Ośrodka Szkolno - Wychowawczego w Będzinie, ul. 11 Listopada 7,</w:t>
      </w:r>
    </w:p>
    <w:p w14:paraId="2FD775D6" w14:textId="1FDA069F" w:rsidR="007D2F2B" w:rsidRPr="00B32A07" w:rsidRDefault="007D2F2B" w:rsidP="007D2F2B">
      <w:pPr>
        <w:pStyle w:val="Akapitzlist"/>
        <w:numPr>
          <w:ilvl w:val="2"/>
          <w:numId w:val="11"/>
        </w:numPr>
        <w:suppressAutoHyphens/>
        <w:autoSpaceDE w:val="0"/>
        <w:autoSpaceDN w:val="0"/>
        <w:spacing w:after="120" w:line="276" w:lineRule="auto"/>
        <w:ind w:left="1287"/>
        <w:jc w:val="both"/>
        <w:textAlignment w:val="baseline"/>
        <w:rPr>
          <w:rFonts w:eastAsia="Arial"/>
          <w:color w:val="000000"/>
          <w:kern w:val="3"/>
          <w:sz w:val="22"/>
          <w:szCs w:val="22"/>
          <w:lang w:eastAsia="zh-CN"/>
        </w:rPr>
      </w:pPr>
      <w:r w:rsidRPr="00B32A07">
        <w:rPr>
          <w:color w:val="000000"/>
          <w:kern w:val="3"/>
          <w:sz w:val="22"/>
          <w:szCs w:val="22"/>
          <w:lang w:eastAsia="zh-CN"/>
        </w:rPr>
        <w:t>Zespołu Szkół Specjalnych nr 5 w Dąbrowie Górniczej, ul. Swobodna 59,</w:t>
      </w:r>
    </w:p>
    <w:p w14:paraId="77D05799" w14:textId="77777777" w:rsidR="007D2F2B" w:rsidRPr="00B32A07" w:rsidRDefault="007D2F2B" w:rsidP="007D2F2B">
      <w:pPr>
        <w:pStyle w:val="Akapitzlist"/>
        <w:numPr>
          <w:ilvl w:val="2"/>
          <w:numId w:val="11"/>
        </w:numPr>
        <w:suppressAutoHyphens/>
        <w:autoSpaceDE w:val="0"/>
        <w:autoSpaceDN w:val="0"/>
        <w:spacing w:after="120" w:line="276" w:lineRule="auto"/>
        <w:ind w:left="1287"/>
        <w:jc w:val="both"/>
        <w:textAlignment w:val="baseline"/>
        <w:rPr>
          <w:rFonts w:eastAsia="Arial"/>
          <w:color w:val="000000"/>
          <w:kern w:val="3"/>
          <w:sz w:val="22"/>
          <w:szCs w:val="22"/>
          <w:lang w:eastAsia="zh-CN"/>
        </w:rPr>
      </w:pPr>
      <w:r w:rsidRPr="00B32A07">
        <w:rPr>
          <w:color w:val="000000"/>
          <w:kern w:val="3"/>
          <w:sz w:val="22"/>
          <w:szCs w:val="22"/>
          <w:lang w:eastAsia="zh-CN"/>
        </w:rPr>
        <w:t>Zespołu Szkół Specjalnych w Czeladzi, ul. Szpitalna 85,</w:t>
      </w:r>
    </w:p>
    <w:p w14:paraId="0EBD8604" w14:textId="020D0B51" w:rsidR="007D2F2B" w:rsidRPr="00B32A07" w:rsidRDefault="007D2F2B" w:rsidP="007D2F2B">
      <w:pPr>
        <w:suppressAutoHyphens/>
        <w:autoSpaceDN w:val="0"/>
        <w:spacing w:after="0" w:line="276" w:lineRule="auto"/>
        <w:ind w:left="567"/>
        <w:jc w:val="both"/>
        <w:textAlignment w:val="baseline"/>
        <w:rPr>
          <w:rFonts w:ascii="Times New Roman" w:eastAsia="Times New Roman" w:hAnsi="Times New Roman" w:cs="Times New Roman"/>
          <w:color w:val="000000"/>
          <w:kern w:val="3"/>
          <w:lang w:eastAsia="zh-CN"/>
        </w:rPr>
      </w:pPr>
      <w:r w:rsidRPr="00B32A07">
        <w:rPr>
          <w:rFonts w:ascii="Times New Roman" w:eastAsia="Times New Roman" w:hAnsi="Times New Roman" w:cs="Times New Roman"/>
          <w:color w:val="000000"/>
          <w:kern w:val="3"/>
          <w:lang w:eastAsia="zh-CN"/>
        </w:rPr>
        <w:t>oraz zapewnienie opieki nad przewożonymi dziećmi przez specjalnie w tym celu zatrudnione osoby</w:t>
      </w:r>
      <w:r w:rsidR="00B57E3E" w:rsidRPr="00B32A07">
        <w:rPr>
          <w:rFonts w:ascii="Times New Roman" w:eastAsia="Times New Roman" w:hAnsi="Times New Roman" w:cs="Times New Roman"/>
          <w:color w:val="000000"/>
          <w:kern w:val="3"/>
          <w:lang w:eastAsia="zh-CN"/>
        </w:rPr>
        <w:t>/opiekunowie</w:t>
      </w:r>
      <w:r w:rsidRPr="00B32A07">
        <w:rPr>
          <w:rFonts w:ascii="Times New Roman" w:eastAsia="Times New Roman" w:hAnsi="Times New Roman" w:cs="Times New Roman"/>
          <w:color w:val="000000"/>
          <w:kern w:val="3"/>
          <w:lang w:eastAsia="zh-CN"/>
        </w:rPr>
        <w:t>.</w:t>
      </w:r>
    </w:p>
    <w:p w14:paraId="22F67EA4" w14:textId="62D357E2" w:rsidR="00D22151" w:rsidRPr="00B32A07" w:rsidRDefault="00D22151" w:rsidP="00835528">
      <w:pPr>
        <w:pStyle w:val="Akapitzlist"/>
        <w:numPr>
          <w:ilvl w:val="1"/>
          <w:numId w:val="11"/>
        </w:numPr>
        <w:suppressAutoHyphens/>
        <w:autoSpaceDE w:val="0"/>
        <w:autoSpaceDN w:val="0"/>
        <w:spacing w:after="600" w:line="276" w:lineRule="auto"/>
        <w:ind w:left="567" w:hanging="567"/>
        <w:jc w:val="both"/>
        <w:textAlignment w:val="baseline"/>
        <w:rPr>
          <w:rFonts w:eastAsia="Arial"/>
          <w:color w:val="000000"/>
          <w:kern w:val="3"/>
          <w:sz w:val="22"/>
          <w:szCs w:val="22"/>
          <w:lang w:eastAsia="zh-CN"/>
        </w:rPr>
      </w:pPr>
      <w:r w:rsidRPr="00B32A07">
        <w:rPr>
          <w:color w:val="000000"/>
          <w:kern w:val="3"/>
          <w:sz w:val="22"/>
          <w:szCs w:val="22"/>
          <w:lang w:eastAsia="zh-CN"/>
        </w:rPr>
        <w:t>Przewóz odbywał się będzie w godzinach porannych między 6.45 a 8.00 oraz w godzinach popołudniowych między 13.00 a 15.30 wg trasy ustalonej przez Zamawiającego.</w:t>
      </w:r>
    </w:p>
    <w:bookmarkEnd w:id="1"/>
    <w:p w14:paraId="2F344194" w14:textId="6FE06957" w:rsidR="001E6FB8" w:rsidRPr="00B32A07" w:rsidRDefault="00F23AC0" w:rsidP="00157A13">
      <w:pPr>
        <w:pStyle w:val="Akapitzlist"/>
        <w:numPr>
          <w:ilvl w:val="0"/>
          <w:numId w:val="11"/>
        </w:numPr>
        <w:pBdr>
          <w:bottom w:val="single" w:sz="4" w:space="1" w:color="auto"/>
        </w:pBdr>
        <w:spacing w:after="120" w:line="276" w:lineRule="auto"/>
        <w:ind w:left="567" w:hanging="567"/>
        <w:jc w:val="both"/>
        <w:rPr>
          <w:b/>
          <w:color w:val="000000"/>
          <w:sz w:val="22"/>
          <w:szCs w:val="22"/>
        </w:rPr>
      </w:pPr>
      <w:r w:rsidRPr="00B32A07">
        <w:rPr>
          <w:b/>
          <w:color w:val="000000"/>
          <w:sz w:val="22"/>
          <w:szCs w:val="22"/>
        </w:rPr>
        <w:t>Przystanki</w:t>
      </w:r>
    </w:p>
    <w:p w14:paraId="5947220E" w14:textId="5C2156CF" w:rsidR="00A94492" w:rsidRPr="00B32A07" w:rsidRDefault="00A94492" w:rsidP="00AA5DB0">
      <w:pPr>
        <w:pStyle w:val="Textbody"/>
        <w:numPr>
          <w:ilvl w:val="1"/>
          <w:numId w:val="11"/>
        </w:numPr>
        <w:tabs>
          <w:tab w:val="left" w:pos="645"/>
        </w:tabs>
        <w:autoSpaceDE w:val="0"/>
        <w:spacing w:after="0" w:line="276" w:lineRule="auto"/>
        <w:ind w:left="567" w:hanging="567"/>
        <w:jc w:val="both"/>
        <w:rPr>
          <w:sz w:val="22"/>
          <w:szCs w:val="22"/>
        </w:rPr>
      </w:pPr>
      <w:r w:rsidRPr="00B32A07">
        <w:rPr>
          <w:color w:val="000000"/>
          <w:sz w:val="22"/>
          <w:szCs w:val="22"/>
        </w:rPr>
        <w:t xml:space="preserve">Długość dziennej trasy, obsługiwanej przez dwa </w:t>
      </w:r>
      <w:r w:rsidR="00B57E3E" w:rsidRPr="00B32A07">
        <w:rPr>
          <w:color w:val="000000"/>
          <w:sz w:val="22"/>
          <w:szCs w:val="22"/>
        </w:rPr>
        <w:t>pojazdy</w:t>
      </w:r>
      <w:r w:rsidRPr="00B32A07">
        <w:rPr>
          <w:color w:val="000000"/>
          <w:sz w:val="22"/>
          <w:szCs w:val="22"/>
        </w:rPr>
        <w:t>, wynosi, ok. 90 km.</w:t>
      </w:r>
    </w:p>
    <w:p w14:paraId="060C3D56" w14:textId="32FCD1D7" w:rsidR="0084258F" w:rsidRPr="00B32A07" w:rsidRDefault="0084258F" w:rsidP="00AA5DB0">
      <w:pPr>
        <w:pStyle w:val="Textbody"/>
        <w:numPr>
          <w:ilvl w:val="1"/>
          <w:numId w:val="11"/>
        </w:numPr>
        <w:tabs>
          <w:tab w:val="left" w:pos="645"/>
        </w:tabs>
        <w:autoSpaceDE w:val="0"/>
        <w:spacing w:after="0" w:line="276" w:lineRule="auto"/>
        <w:ind w:left="567" w:hanging="567"/>
        <w:jc w:val="both"/>
        <w:rPr>
          <w:sz w:val="22"/>
          <w:szCs w:val="22"/>
        </w:rPr>
      </w:pPr>
      <w:r w:rsidRPr="00B32A07">
        <w:rPr>
          <w:color w:val="000000"/>
          <w:sz w:val="22"/>
          <w:szCs w:val="22"/>
        </w:rPr>
        <w:t xml:space="preserve">Faktyczna długość dziennej trasy zostanie ustalona </w:t>
      </w:r>
      <w:r w:rsidR="009B555E" w:rsidRPr="00B32A07">
        <w:rPr>
          <w:color w:val="000000"/>
          <w:sz w:val="22"/>
          <w:szCs w:val="22"/>
        </w:rPr>
        <w:t xml:space="preserve">przez zamawiajacego </w:t>
      </w:r>
      <w:r w:rsidRPr="00B32A07">
        <w:rPr>
          <w:color w:val="000000"/>
          <w:sz w:val="22"/>
          <w:szCs w:val="22"/>
        </w:rPr>
        <w:t xml:space="preserve">po otrzymaniu </w:t>
      </w:r>
      <w:r w:rsidR="009B555E" w:rsidRPr="00B32A07">
        <w:rPr>
          <w:color w:val="000000"/>
          <w:sz w:val="22"/>
          <w:szCs w:val="22"/>
        </w:rPr>
        <w:t xml:space="preserve">liczby dzieci i adresów/punktów odbioru od </w:t>
      </w:r>
      <w:r w:rsidRPr="00B32A07">
        <w:rPr>
          <w:color w:val="000000"/>
          <w:sz w:val="22"/>
          <w:szCs w:val="22"/>
        </w:rPr>
        <w:t>wszystkich rodziców</w:t>
      </w:r>
      <w:r w:rsidR="009B555E" w:rsidRPr="00B32A07">
        <w:rPr>
          <w:color w:val="000000"/>
          <w:sz w:val="22"/>
          <w:szCs w:val="22"/>
        </w:rPr>
        <w:t>/opiekunów/osób upoważnionych</w:t>
      </w:r>
      <w:r w:rsidR="00076BF7" w:rsidRPr="00B32A07">
        <w:rPr>
          <w:color w:val="000000"/>
          <w:sz w:val="22"/>
          <w:szCs w:val="22"/>
        </w:rPr>
        <w:t>.</w:t>
      </w:r>
      <w:r w:rsidRPr="00B32A07">
        <w:rPr>
          <w:color w:val="000000"/>
          <w:sz w:val="22"/>
          <w:szCs w:val="22"/>
        </w:rPr>
        <w:t xml:space="preserve">   </w:t>
      </w:r>
    </w:p>
    <w:p w14:paraId="02C49A6B" w14:textId="2314A373" w:rsidR="001E6FB8" w:rsidRPr="00B32A07" w:rsidRDefault="00EE7036" w:rsidP="00AA5DB0">
      <w:pPr>
        <w:pStyle w:val="Textbody"/>
        <w:numPr>
          <w:ilvl w:val="1"/>
          <w:numId w:val="11"/>
        </w:numPr>
        <w:tabs>
          <w:tab w:val="left" w:pos="645"/>
        </w:tabs>
        <w:autoSpaceDE w:val="0"/>
        <w:spacing w:after="600" w:line="276" w:lineRule="auto"/>
        <w:ind w:left="567" w:hanging="567"/>
        <w:jc w:val="both"/>
        <w:rPr>
          <w:sz w:val="22"/>
          <w:szCs w:val="22"/>
        </w:rPr>
      </w:pPr>
      <w:r w:rsidRPr="00B32A07">
        <w:rPr>
          <w:color w:val="000000"/>
          <w:sz w:val="22"/>
          <w:szCs w:val="22"/>
        </w:rPr>
        <w:t xml:space="preserve">Dzieci będą odbierane z miejsca zamieszkania i odwożone </w:t>
      </w:r>
      <w:r w:rsidR="001860D8" w:rsidRPr="00B32A07">
        <w:rPr>
          <w:color w:val="000000"/>
          <w:sz w:val="22"/>
          <w:szCs w:val="22"/>
        </w:rPr>
        <w:t xml:space="preserve">do miejsca zamieszkania. </w:t>
      </w:r>
      <w:r w:rsidR="001E6FB8" w:rsidRPr="00B32A07">
        <w:rPr>
          <w:color w:val="000000"/>
          <w:sz w:val="22"/>
          <w:szCs w:val="22"/>
        </w:rPr>
        <w:t>Dokładn</w:t>
      </w:r>
      <w:r w:rsidR="001860D8" w:rsidRPr="00B32A07">
        <w:rPr>
          <w:color w:val="000000"/>
          <w:sz w:val="22"/>
          <w:szCs w:val="22"/>
        </w:rPr>
        <w:t xml:space="preserve">y wykaz </w:t>
      </w:r>
      <w:r w:rsidR="001E6FB8" w:rsidRPr="00B32A07">
        <w:rPr>
          <w:color w:val="000000"/>
          <w:sz w:val="22"/>
          <w:szCs w:val="22"/>
        </w:rPr>
        <w:t xml:space="preserve">przystanków jak również trasy i godziny odjazdów </w:t>
      </w:r>
      <w:r w:rsidR="001C23D0" w:rsidRPr="00B32A07">
        <w:rPr>
          <w:color w:val="000000"/>
          <w:sz w:val="22"/>
          <w:szCs w:val="22"/>
        </w:rPr>
        <w:t>pojazdów</w:t>
      </w:r>
      <w:r w:rsidR="001E6FB8" w:rsidRPr="00B32A07">
        <w:rPr>
          <w:color w:val="000000"/>
          <w:sz w:val="22"/>
          <w:szCs w:val="22"/>
        </w:rPr>
        <w:t xml:space="preserve"> dowożąc</w:t>
      </w:r>
      <w:r w:rsidR="00F554AD" w:rsidRPr="00B32A07">
        <w:rPr>
          <w:color w:val="000000"/>
          <w:sz w:val="22"/>
          <w:szCs w:val="22"/>
        </w:rPr>
        <w:t>ych</w:t>
      </w:r>
      <w:r w:rsidR="001E6FB8" w:rsidRPr="00B32A07">
        <w:rPr>
          <w:color w:val="000000"/>
          <w:sz w:val="22"/>
          <w:szCs w:val="22"/>
        </w:rPr>
        <w:t xml:space="preserve"> dzieci zostaną uzgodnione</w:t>
      </w:r>
      <w:r w:rsidR="001860D8" w:rsidRPr="00B32A07">
        <w:rPr>
          <w:color w:val="000000"/>
          <w:sz w:val="22"/>
          <w:szCs w:val="22"/>
        </w:rPr>
        <w:t xml:space="preserve"> </w:t>
      </w:r>
      <w:r w:rsidR="00C33156" w:rsidRPr="00B32A07">
        <w:rPr>
          <w:color w:val="000000"/>
          <w:sz w:val="22"/>
          <w:szCs w:val="22"/>
        </w:rPr>
        <w:t xml:space="preserve">i przekazane </w:t>
      </w:r>
      <w:r w:rsidR="00B57E3E" w:rsidRPr="00B32A07">
        <w:rPr>
          <w:color w:val="000000"/>
          <w:sz w:val="22"/>
          <w:szCs w:val="22"/>
        </w:rPr>
        <w:t xml:space="preserve">wykonawcy i </w:t>
      </w:r>
      <w:r w:rsidR="00C33156" w:rsidRPr="00B32A07">
        <w:rPr>
          <w:color w:val="000000"/>
          <w:sz w:val="22"/>
          <w:szCs w:val="22"/>
        </w:rPr>
        <w:t>opiekunom</w:t>
      </w:r>
      <w:r w:rsidR="00294D8B" w:rsidRPr="00B32A07">
        <w:rPr>
          <w:color w:val="000000"/>
          <w:sz w:val="22"/>
          <w:szCs w:val="22"/>
        </w:rPr>
        <w:t xml:space="preserve"> </w:t>
      </w:r>
      <w:r w:rsidR="001E6FB8" w:rsidRPr="00B32A07">
        <w:rPr>
          <w:color w:val="000000"/>
          <w:sz w:val="22"/>
          <w:szCs w:val="22"/>
        </w:rPr>
        <w:t>po podpisaniu umowy i po sporządzeniu planów zajęć w poszczególnych placówkach oświatowych.</w:t>
      </w:r>
      <w:r w:rsidR="00294D8B" w:rsidRPr="00B32A07">
        <w:rPr>
          <w:color w:val="000000"/>
          <w:sz w:val="22"/>
          <w:szCs w:val="22"/>
        </w:rPr>
        <w:t xml:space="preserve"> </w:t>
      </w:r>
    </w:p>
    <w:p w14:paraId="70FCF871" w14:textId="15C2B2F4" w:rsidR="001E6FB8" w:rsidRPr="00B32A07" w:rsidRDefault="00F23AC0" w:rsidP="00157A13">
      <w:pPr>
        <w:pStyle w:val="Akapitzlist"/>
        <w:numPr>
          <w:ilvl w:val="0"/>
          <w:numId w:val="11"/>
        </w:numPr>
        <w:pBdr>
          <w:bottom w:val="single" w:sz="4" w:space="1" w:color="auto"/>
        </w:pBdr>
        <w:spacing w:after="120" w:line="276" w:lineRule="auto"/>
        <w:ind w:left="567" w:hanging="567"/>
        <w:jc w:val="both"/>
        <w:rPr>
          <w:b/>
          <w:color w:val="000000"/>
          <w:sz w:val="22"/>
          <w:szCs w:val="22"/>
        </w:rPr>
      </w:pPr>
      <w:r w:rsidRPr="00B32A07">
        <w:rPr>
          <w:b/>
          <w:color w:val="000000"/>
          <w:sz w:val="22"/>
          <w:szCs w:val="22"/>
        </w:rPr>
        <w:t>Termin i czas realizacji usługi</w:t>
      </w:r>
    </w:p>
    <w:p w14:paraId="37FF4DA7" w14:textId="139D0EC3" w:rsidR="00616E58" w:rsidRPr="00B32A07" w:rsidRDefault="005531C3" w:rsidP="00616E58">
      <w:pPr>
        <w:pStyle w:val="Akapitzlist"/>
        <w:numPr>
          <w:ilvl w:val="1"/>
          <w:numId w:val="11"/>
        </w:numPr>
        <w:spacing w:after="120" w:line="276" w:lineRule="auto"/>
        <w:ind w:left="567" w:hanging="567"/>
        <w:jc w:val="both"/>
        <w:rPr>
          <w:b/>
          <w:color w:val="000000"/>
          <w:sz w:val="22"/>
          <w:szCs w:val="22"/>
        </w:rPr>
      </w:pPr>
      <w:bookmarkStart w:id="2" w:name="_Hlk77843341"/>
      <w:r w:rsidRPr="00B32A07">
        <w:rPr>
          <w:sz w:val="22"/>
          <w:szCs w:val="22"/>
        </w:rPr>
        <w:t xml:space="preserve">Usługa będzie zrealizowana w terminie: </w:t>
      </w:r>
      <w:r w:rsidRPr="00B32A07">
        <w:rPr>
          <w:b/>
          <w:bCs/>
          <w:sz w:val="22"/>
          <w:szCs w:val="22"/>
        </w:rPr>
        <w:t xml:space="preserve">od dnia </w:t>
      </w:r>
      <w:r w:rsidRPr="00B32A07">
        <w:rPr>
          <w:rFonts w:eastAsia="Symbol"/>
          <w:b/>
          <w:bCs/>
          <w:color w:val="000000"/>
          <w:kern w:val="3"/>
          <w:sz w:val="22"/>
          <w:szCs w:val="22"/>
          <w:lang w:eastAsia="zh-CN"/>
        </w:rPr>
        <w:t>01.09.202</w:t>
      </w:r>
      <w:r w:rsidR="007D2F2B" w:rsidRPr="00B32A07">
        <w:rPr>
          <w:rFonts w:eastAsia="Symbol"/>
          <w:b/>
          <w:bCs/>
          <w:color w:val="000000"/>
          <w:kern w:val="3"/>
          <w:sz w:val="22"/>
          <w:szCs w:val="22"/>
          <w:lang w:eastAsia="zh-CN"/>
        </w:rPr>
        <w:t>2</w:t>
      </w:r>
      <w:r w:rsidRPr="00B32A07">
        <w:rPr>
          <w:rFonts w:eastAsia="Symbol"/>
          <w:b/>
          <w:bCs/>
          <w:color w:val="000000"/>
          <w:kern w:val="3"/>
          <w:sz w:val="22"/>
          <w:szCs w:val="22"/>
          <w:lang w:eastAsia="zh-CN"/>
        </w:rPr>
        <w:t xml:space="preserve"> r. – do dnia 30.06.2023 r.</w:t>
      </w:r>
      <w:bookmarkStart w:id="3" w:name="_Hlk109298797"/>
      <w:r w:rsidR="00616E58" w:rsidRPr="00B32A07">
        <w:rPr>
          <w:rFonts w:eastAsia="Symbol"/>
          <w:b/>
          <w:bCs/>
          <w:color w:val="000000"/>
          <w:kern w:val="3"/>
          <w:sz w:val="22"/>
          <w:szCs w:val="22"/>
          <w:lang w:eastAsia="zh-CN"/>
        </w:rPr>
        <w:t>,</w:t>
      </w:r>
      <w:r w:rsidR="00616E58" w:rsidRPr="00B32A07">
        <w:rPr>
          <w:rFonts w:eastAsia="Symbol"/>
          <w:b/>
          <w:bCs/>
          <w:color w:val="000000"/>
          <w:kern w:val="3"/>
          <w:sz w:val="22"/>
          <w:szCs w:val="22"/>
          <w:lang w:eastAsia="zh-CN"/>
        </w:rPr>
        <w:br/>
      </w:r>
      <w:r w:rsidR="00616E58" w:rsidRPr="00B32A07">
        <w:rPr>
          <w:sz w:val="22"/>
          <w:szCs w:val="22"/>
        </w:rPr>
        <w:t xml:space="preserve">z wyłączeniem przerw świątecznych, ferii zimowych i innych ustalonych dni wolnych od zajęć. </w:t>
      </w:r>
    </w:p>
    <w:p w14:paraId="6DBB6AAA" w14:textId="34F23454" w:rsidR="00294D8B" w:rsidRPr="00B32A07" w:rsidRDefault="001E6FB8" w:rsidP="0091485A">
      <w:pPr>
        <w:pStyle w:val="Akapitzlist"/>
        <w:numPr>
          <w:ilvl w:val="1"/>
          <w:numId w:val="11"/>
        </w:numPr>
        <w:spacing w:after="120" w:line="276" w:lineRule="auto"/>
        <w:ind w:left="567" w:hanging="567"/>
        <w:jc w:val="both"/>
        <w:rPr>
          <w:b/>
          <w:color w:val="000000"/>
          <w:sz w:val="22"/>
          <w:szCs w:val="22"/>
        </w:rPr>
      </w:pPr>
      <w:bookmarkStart w:id="4" w:name="_Hlk109635504"/>
      <w:bookmarkEnd w:id="3"/>
      <w:r w:rsidRPr="00B32A07">
        <w:rPr>
          <w:color w:val="000000"/>
          <w:sz w:val="22"/>
          <w:szCs w:val="22"/>
        </w:rPr>
        <w:t>Usługa będzie wykonywana</w:t>
      </w:r>
      <w:r w:rsidR="00294D8B" w:rsidRPr="00B32A07">
        <w:rPr>
          <w:color w:val="000000"/>
          <w:sz w:val="22"/>
          <w:szCs w:val="22"/>
        </w:rPr>
        <w:t xml:space="preserve"> </w:t>
      </w:r>
      <w:r w:rsidR="00294D8B" w:rsidRPr="00B32A07">
        <w:rPr>
          <w:color w:val="000000"/>
          <w:kern w:val="3"/>
          <w:sz w:val="22"/>
          <w:szCs w:val="22"/>
          <w:shd w:val="clear" w:color="auto" w:fill="FFFFFF"/>
          <w:lang w:eastAsia="zh-CN"/>
        </w:rPr>
        <w:t>od poniedziałku do piątku w godzinach porannych między 6.</w:t>
      </w:r>
      <w:r w:rsidR="00EC3DB3" w:rsidRPr="00B32A07">
        <w:rPr>
          <w:color w:val="000000"/>
          <w:kern w:val="3"/>
          <w:sz w:val="22"/>
          <w:szCs w:val="22"/>
          <w:shd w:val="clear" w:color="auto" w:fill="FFFFFF"/>
          <w:lang w:eastAsia="zh-CN"/>
        </w:rPr>
        <w:t>45</w:t>
      </w:r>
      <w:r w:rsidR="00294D8B" w:rsidRPr="00B32A07">
        <w:rPr>
          <w:color w:val="000000"/>
          <w:kern w:val="3"/>
          <w:sz w:val="22"/>
          <w:szCs w:val="22"/>
          <w:shd w:val="clear" w:color="auto" w:fill="FFFFFF"/>
          <w:lang w:eastAsia="zh-CN"/>
        </w:rPr>
        <w:t xml:space="preserve"> </w:t>
      </w:r>
      <w:r w:rsidR="00AA5DB0" w:rsidRPr="00B32A07">
        <w:rPr>
          <w:color w:val="000000"/>
          <w:kern w:val="3"/>
          <w:sz w:val="22"/>
          <w:szCs w:val="22"/>
          <w:shd w:val="clear" w:color="auto" w:fill="FFFFFF"/>
          <w:lang w:eastAsia="zh-CN"/>
        </w:rPr>
        <w:br/>
      </w:r>
      <w:r w:rsidR="00294D8B" w:rsidRPr="00B32A07">
        <w:rPr>
          <w:color w:val="000000"/>
          <w:kern w:val="3"/>
          <w:sz w:val="22"/>
          <w:szCs w:val="22"/>
          <w:shd w:val="clear" w:color="auto" w:fill="FFFFFF"/>
          <w:lang w:eastAsia="zh-CN"/>
        </w:rPr>
        <w:t>a 8.</w:t>
      </w:r>
      <w:r w:rsidR="00EC3DB3" w:rsidRPr="00B32A07">
        <w:rPr>
          <w:color w:val="000000"/>
          <w:kern w:val="3"/>
          <w:sz w:val="22"/>
          <w:szCs w:val="22"/>
          <w:shd w:val="clear" w:color="auto" w:fill="FFFFFF"/>
          <w:lang w:eastAsia="zh-CN"/>
        </w:rPr>
        <w:t>0</w:t>
      </w:r>
      <w:r w:rsidR="00294D8B" w:rsidRPr="00B32A07">
        <w:rPr>
          <w:color w:val="000000"/>
          <w:kern w:val="3"/>
          <w:sz w:val="22"/>
          <w:szCs w:val="22"/>
          <w:shd w:val="clear" w:color="auto" w:fill="FFFFFF"/>
          <w:lang w:eastAsia="zh-CN"/>
        </w:rPr>
        <w:t>0 oraz w godzinach popołudniowych między 1</w:t>
      </w:r>
      <w:r w:rsidR="00EC3DB3" w:rsidRPr="00B32A07">
        <w:rPr>
          <w:color w:val="000000"/>
          <w:kern w:val="3"/>
          <w:sz w:val="22"/>
          <w:szCs w:val="22"/>
          <w:shd w:val="clear" w:color="auto" w:fill="FFFFFF"/>
          <w:lang w:eastAsia="zh-CN"/>
        </w:rPr>
        <w:t>3</w:t>
      </w:r>
      <w:r w:rsidR="00294D8B" w:rsidRPr="00B32A07">
        <w:rPr>
          <w:color w:val="000000"/>
          <w:kern w:val="3"/>
          <w:sz w:val="22"/>
          <w:szCs w:val="22"/>
          <w:shd w:val="clear" w:color="auto" w:fill="FFFFFF"/>
          <w:lang w:eastAsia="zh-CN"/>
        </w:rPr>
        <w:t>.00 a 1</w:t>
      </w:r>
      <w:r w:rsidR="00EC3DB3" w:rsidRPr="00B32A07">
        <w:rPr>
          <w:color w:val="000000"/>
          <w:kern w:val="3"/>
          <w:sz w:val="22"/>
          <w:szCs w:val="22"/>
          <w:shd w:val="clear" w:color="auto" w:fill="FFFFFF"/>
          <w:lang w:eastAsia="zh-CN"/>
        </w:rPr>
        <w:t>5</w:t>
      </w:r>
      <w:r w:rsidR="00294D8B" w:rsidRPr="00B32A07">
        <w:rPr>
          <w:color w:val="000000"/>
          <w:kern w:val="3"/>
          <w:sz w:val="22"/>
          <w:szCs w:val="22"/>
          <w:shd w:val="clear" w:color="auto" w:fill="FFFFFF"/>
          <w:lang w:eastAsia="zh-CN"/>
        </w:rPr>
        <w:t>.</w:t>
      </w:r>
      <w:r w:rsidR="00EC3DB3" w:rsidRPr="00B32A07">
        <w:rPr>
          <w:color w:val="000000"/>
          <w:kern w:val="3"/>
          <w:sz w:val="22"/>
          <w:szCs w:val="22"/>
          <w:shd w:val="clear" w:color="auto" w:fill="FFFFFF"/>
          <w:lang w:eastAsia="zh-CN"/>
        </w:rPr>
        <w:t>3</w:t>
      </w:r>
      <w:r w:rsidR="00294D8B" w:rsidRPr="00B32A07">
        <w:rPr>
          <w:color w:val="000000"/>
          <w:kern w:val="3"/>
          <w:sz w:val="22"/>
          <w:szCs w:val="22"/>
          <w:shd w:val="clear" w:color="auto" w:fill="FFFFFF"/>
          <w:lang w:eastAsia="zh-CN"/>
        </w:rPr>
        <w:t>0</w:t>
      </w:r>
      <w:r w:rsidR="00B57E3E" w:rsidRPr="00B32A07">
        <w:rPr>
          <w:color w:val="000000"/>
          <w:kern w:val="3"/>
          <w:sz w:val="22"/>
          <w:szCs w:val="22"/>
          <w:shd w:val="clear" w:color="auto" w:fill="FFFFFF"/>
          <w:lang w:eastAsia="zh-CN"/>
        </w:rPr>
        <w:t>,</w:t>
      </w:r>
      <w:r w:rsidR="00294D8B" w:rsidRPr="00B32A07">
        <w:rPr>
          <w:color w:val="000000"/>
          <w:kern w:val="3"/>
          <w:sz w:val="22"/>
          <w:szCs w:val="22"/>
          <w:shd w:val="clear" w:color="auto" w:fill="FFFFFF"/>
          <w:lang w:eastAsia="zh-CN"/>
        </w:rPr>
        <w:t xml:space="preserve"> wg tras ustalonych przez Zamawiającego</w:t>
      </w:r>
      <w:r w:rsidR="00294D8B" w:rsidRPr="00B32A07">
        <w:rPr>
          <w:color w:val="000000"/>
          <w:kern w:val="3"/>
          <w:sz w:val="22"/>
          <w:szCs w:val="22"/>
          <w:lang w:eastAsia="zh-CN"/>
        </w:rPr>
        <w:t xml:space="preserve">. </w:t>
      </w:r>
    </w:p>
    <w:bookmarkEnd w:id="4"/>
    <w:p w14:paraId="29F46CD2" w14:textId="32431BA4" w:rsidR="00A94492" w:rsidRPr="00B32A07" w:rsidRDefault="00A94492" w:rsidP="00A94492">
      <w:pPr>
        <w:pStyle w:val="Akapitzlist"/>
        <w:numPr>
          <w:ilvl w:val="1"/>
          <w:numId w:val="11"/>
        </w:numPr>
        <w:spacing w:after="120" w:line="276" w:lineRule="auto"/>
        <w:ind w:left="567" w:hanging="567"/>
        <w:jc w:val="both"/>
        <w:rPr>
          <w:color w:val="000000"/>
          <w:sz w:val="22"/>
          <w:szCs w:val="22"/>
        </w:rPr>
      </w:pPr>
      <w:r w:rsidRPr="00B32A07">
        <w:rPr>
          <w:color w:val="000000"/>
          <w:kern w:val="3"/>
          <w:sz w:val="22"/>
          <w:szCs w:val="22"/>
        </w:rPr>
        <w:t>Zamawiający zastrzega sobie prawo do zmniejszenia lub zwiększenia:</w:t>
      </w:r>
    </w:p>
    <w:p w14:paraId="20FF787A" w14:textId="0713F7E5" w:rsidR="00A94492" w:rsidRPr="00B32A07" w:rsidRDefault="00A94492" w:rsidP="00A94492">
      <w:pPr>
        <w:pStyle w:val="Akapitzlist"/>
        <w:numPr>
          <w:ilvl w:val="0"/>
          <w:numId w:val="27"/>
        </w:numPr>
        <w:tabs>
          <w:tab w:val="left" w:pos="1442"/>
        </w:tabs>
        <w:suppressAutoHyphens/>
        <w:autoSpaceDE w:val="0"/>
        <w:autoSpaceDN w:val="0"/>
        <w:spacing w:after="120" w:line="276" w:lineRule="auto"/>
        <w:ind w:left="1134" w:hanging="567"/>
        <w:jc w:val="both"/>
        <w:textAlignment w:val="baseline"/>
        <w:rPr>
          <w:color w:val="000000"/>
          <w:kern w:val="3"/>
          <w:sz w:val="22"/>
          <w:szCs w:val="22"/>
        </w:rPr>
      </w:pPr>
      <w:r w:rsidRPr="00B32A07">
        <w:rPr>
          <w:color w:val="000000"/>
          <w:kern w:val="3"/>
          <w:sz w:val="22"/>
          <w:szCs w:val="22"/>
        </w:rPr>
        <w:lastRenderedPageBreak/>
        <w:t>długości dziennej trasy,</w:t>
      </w:r>
    </w:p>
    <w:p w14:paraId="03BD9F0A" w14:textId="44A2FF8D" w:rsidR="00A94492" w:rsidRPr="00B32A07" w:rsidRDefault="00A94492" w:rsidP="00A94492">
      <w:pPr>
        <w:pStyle w:val="Akapitzlist"/>
        <w:numPr>
          <w:ilvl w:val="0"/>
          <w:numId w:val="27"/>
        </w:numPr>
        <w:tabs>
          <w:tab w:val="left" w:pos="1442"/>
        </w:tabs>
        <w:suppressAutoHyphens/>
        <w:autoSpaceDE w:val="0"/>
        <w:autoSpaceDN w:val="0"/>
        <w:spacing w:after="120" w:line="276" w:lineRule="auto"/>
        <w:ind w:left="1134" w:hanging="567"/>
        <w:jc w:val="both"/>
        <w:textAlignment w:val="baseline"/>
        <w:rPr>
          <w:color w:val="000000"/>
          <w:kern w:val="3"/>
          <w:sz w:val="22"/>
          <w:szCs w:val="22"/>
        </w:rPr>
      </w:pPr>
      <w:r w:rsidRPr="00B32A07">
        <w:rPr>
          <w:color w:val="000000"/>
          <w:kern w:val="3"/>
          <w:sz w:val="22"/>
          <w:szCs w:val="22"/>
        </w:rPr>
        <w:t>liczby tras,</w:t>
      </w:r>
    </w:p>
    <w:p w14:paraId="1C8AF763" w14:textId="5A042F2B" w:rsidR="00A94492" w:rsidRPr="00B32A07" w:rsidRDefault="00A94492" w:rsidP="00A94492">
      <w:pPr>
        <w:pStyle w:val="Akapitzlist"/>
        <w:numPr>
          <w:ilvl w:val="0"/>
          <w:numId w:val="27"/>
        </w:numPr>
        <w:tabs>
          <w:tab w:val="left" w:pos="1442"/>
        </w:tabs>
        <w:suppressAutoHyphens/>
        <w:autoSpaceDE w:val="0"/>
        <w:autoSpaceDN w:val="0"/>
        <w:spacing w:after="120" w:line="276" w:lineRule="auto"/>
        <w:ind w:left="1134" w:hanging="567"/>
        <w:jc w:val="both"/>
        <w:textAlignment w:val="baseline"/>
        <w:rPr>
          <w:color w:val="000000"/>
          <w:kern w:val="3"/>
          <w:sz w:val="22"/>
          <w:szCs w:val="22"/>
        </w:rPr>
      </w:pPr>
      <w:r w:rsidRPr="00B32A07">
        <w:rPr>
          <w:color w:val="000000"/>
          <w:kern w:val="3"/>
          <w:sz w:val="22"/>
          <w:szCs w:val="22"/>
        </w:rPr>
        <w:t>docelowych miejsc dowozu dzieci, tj. placówek oświatowych realizujących kształcenie specjalne w zależności od aktualnych potrzeb w tym zakresie.</w:t>
      </w:r>
    </w:p>
    <w:p w14:paraId="46C72F1A" w14:textId="7BE1F695" w:rsidR="00FE119F" w:rsidRPr="00B32A07" w:rsidRDefault="00FE119F" w:rsidP="00FE119F">
      <w:pPr>
        <w:pStyle w:val="Akapitzlist"/>
        <w:numPr>
          <w:ilvl w:val="1"/>
          <w:numId w:val="11"/>
        </w:numPr>
        <w:spacing w:after="120" w:line="276" w:lineRule="auto"/>
        <w:ind w:left="567" w:hanging="567"/>
        <w:jc w:val="both"/>
        <w:rPr>
          <w:b/>
          <w:color w:val="000000"/>
          <w:sz w:val="22"/>
          <w:szCs w:val="22"/>
        </w:rPr>
      </w:pPr>
      <w:r w:rsidRPr="00B32A07">
        <w:rPr>
          <w:iCs/>
          <w:sz w:val="22"/>
          <w:szCs w:val="22"/>
          <w:lang w:eastAsia="zh-CN"/>
        </w:rPr>
        <w:t xml:space="preserve">Zamawiający </w:t>
      </w:r>
      <w:r w:rsidRPr="00B32A07">
        <w:rPr>
          <w:sz w:val="22"/>
          <w:szCs w:val="22"/>
          <w:lang w:eastAsia="zh-CN"/>
        </w:rPr>
        <w:t xml:space="preserve">dopuszcza zmianę trasy </w:t>
      </w:r>
      <w:r w:rsidR="00296EB2" w:rsidRPr="00B32A07">
        <w:rPr>
          <w:sz w:val="22"/>
          <w:szCs w:val="22"/>
          <w:lang w:eastAsia="zh-CN"/>
        </w:rPr>
        <w:t xml:space="preserve">w ciągu roku szkolnego zgodnie z potrzebami, </w:t>
      </w:r>
      <w:r w:rsidRPr="00B32A07">
        <w:rPr>
          <w:sz w:val="22"/>
          <w:szCs w:val="22"/>
          <w:lang w:eastAsia="zh-CN"/>
        </w:rPr>
        <w:t>w sytuacji niezależnej od Zamawiającego i Wykonawcy spowodowan</w:t>
      </w:r>
      <w:r w:rsidR="00296EB2" w:rsidRPr="00B32A07">
        <w:rPr>
          <w:sz w:val="22"/>
          <w:szCs w:val="22"/>
          <w:lang w:eastAsia="zh-CN"/>
        </w:rPr>
        <w:t>ej</w:t>
      </w:r>
      <w:r w:rsidRPr="00B32A07">
        <w:rPr>
          <w:sz w:val="22"/>
          <w:szCs w:val="22"/>
          <w:lang w:eastAsia="zh-CN"/>
        </w:rPr>
        <w:t xml:space="preserve"> np. objazdami, większą liczbą przystanków, zmianą miejsc zamieszkania uczniów, zmianą ilości uczniów.</w:t>
      </w:r>
      <w:r w:rsidR="00835528" w:rsidRPr="00B32A07">
        <w:rPr>
          <w:sz w:val="22"/>
          <w:szCs w:val="22"/>
          <w:lang w:eastAsia="zh-CN"/>
        </w:rPr>
        <w:t xml:space="preserve"> </w:t>
      </w:r>
    </w:p>
    <w:p w14:paraId="5CD27C1D" w14:textId="6BC6EC94" w:rsidR="005531C3" w:rsidRPr="00B32A07" w:rsidRDefault="0091485A" w:rsidP="00835528">
      <w:pPr>
        <w:pStyle w:val="Akapitzlist"/>
        <w:numPr>
          <w:ilvl w:val="1"/>
          <w:numId w:val="11"/>
        </w:numPr>
        <w:spacing w:after="120" w:line="276" w:lineRule="auto"/>
        <w:ind w:left="567" w:hanging="567"/>
        <w:jc w:val="both"/>
        <w:rPr>
          <w:b/>
          <w:color w:val="000000"/>
          <w:sz w:val="22"/>
          <w:szCs w:val="22"/>
        </w:rPr>
      </w:pPr>
      <w:r w:rsidRPr="00B32A07">
        <w:rPr>
          <w:rFonts w:eastAsia="Calibri"/>
          <w:sz w:val="22"/>
          <w:szCs w:val="22"/>
        </w:rPr>
        <w:t>Z</w:t>
      </w:r>
      <w:r w:rsidR="001E6FB8" w:rsidRPr="00B32A07">
        <w:rPr>
          <w:sz w:val="22"/>
          <w:szCs w:val="22"/>
        </w:rPr>
        <w:t xml:space="preserve"> uwagi na okoliczności związane z zapobieganiem, przeciwdziałaniem i zwalczaniem COVID-19 lub innych chorób zakaźnych oraz wywołanych nimi sytuacji kryzysowych</w:t>
      </w:r>
      <w:r w:rsidR="001E6FB8" w:rsidRPr="00B32A07">
        <w:rPr>
          <w:rFonts w:eastAsia="Calibri"/>
          <w:sz w:val="22"/>
          <w:szCs w:val="22"/>
        </w:rPr>
        <w:t xml:space="preserve"> rozpoczęcie lub zakończenie realizacji umowy może ulec zmianie.</w:t>
      </w:r>
    </w:p>
    <w:p w14:paraId="1ECA460D" w14:textId="103EACB0" w:rsidR="00296EB2" w:rsidRPr="00B32A07" w:rsidRDefault="00296EB2" w:rsidP="00296EB2">
      <w:pPr>
        <w:pStyle w:val="Akapitzlist"/>
        <w:numPr>
          <w:ilvl w:val="1"/>
          <w:numId w:val="11"/>
        </w:numPr>
        <w:spacing w:after="120" w:line="276" w:lineRule="auto"/>
        <w:ind w:left="567" w:hanging="567"/>
        <w:jc w:val="both"/>
        <w:rPr>
          <w:b/>
          <w:color w:val="000000"/>
          <w:sz w:val="22"/>
          <w:szCs w:val="22"/>
        </w:rPr>
      </w:pPr>
      <w:r w:rsidRPr="00B32A07">
        <w:rPr>
          <w:color w:val="000000"/>
          <w:kern w:val="3"/>
          <w:sz w:val="22"/>
          <w:szCs w:val="22"/>
          <w:lang w:eastAsia="zh-CN"/>
        </w:rPr>
        <w:t xml:space="preserve">W przypadku </w:t>
      </w:r>
      <w:r w:rsidRPr="00B32A07">
        <w:rPr>
          <w:kern w:val="3"/>
          <w:sz w:val="22"/>
          <w:szCs w:val="22"/>
          <w:lang w:eastAsia="zh-CN"/>
        </w:rPr>
        <w:t>trwania</w:t>
      </w:r>
      <w:r w:rsidRPr="00B32A07">
        <w:rPr>
          <w:color w:val="000000"/>
          <w:kern w:val="3"/>
          <w:sz w:val="22"/>
          <w:szCs w:val="22"/>
          <w:lang w:eastAsia="zh-CN"/>
        </w:rPr>
        <w:t xml:space="preserve"> na obszarze Rzeczypospolitej Polskiej stanu epidemii</w:t>
      </w:r>
      <w:r w:rsidRPr="00B32A07">
        <w:rPr>
          <w:kern w:val="3"/>
          <w:sz w:val="22"/>
          <w:szCs w:val="22"/>
          <w:lang w:eastAsia="zh-CN"/>
        </w:rPr>
        <w:t xml:space="preserve"> lub też w razie innych przypadków, z powodu których przerwania zostanie nauka stacjonarna i wprowadzona zostanie nauka zdalna, Zamawiający nie ponosi kosztów transportu, a Wykonawca nie rości sobie praw do zapłaty.</w:t>
      </w:r>
    </w:p>
    <w:p w14:paraId="50EE340B" w14:textId="43C98A1E" w:rsidR="00296EB2" w:rsidRPr="00B32A07" w:rsidRDefault="00296EB2" w:rsidP="00A3266B">
      <w:pPr>
        <w:pStyle w:val="Akapitzlist"/>
        <w:numPr>
          <w:ilvl w:val="1"/>
          <w:numId w:val="11"/>
        </w:numPr>
        <w:spacing w:after="600" w:line="276" w:lineRule="auto"/>
        <w:ind w:left="567" w:hanging="567"/>
        <w:jc w:val="both"/>
        <w:rPr>
          <w:b/>
          <w:color w:val="000000"/>
          <w:sz w:val="22"/>
          <w:szCs w:val="22"/>
        </w:rPr>
      </w:pPr>
      <w:r w:rsidRPr="00B32A07">
        <w:rPr>
          <w:color w:val="000000"/>
          <w:kern w:val="3"/>
          <w:sz w:val="22"/>
          <w:szCs w:val="22"/>
          <w:lang w:eastAsia="zh-CN"/>
        </w:rPr>
        <w:t xml:space="preserve">Przewoźnik zobowiązany jest do zapewnienia warunków bezpieczeństwa, czystości i estetyki pojazdów służących do przewozu dzieci oraz niezwłocznego powiadomienia Zamawiającego </w:t>
      </w:r>
      <w:r w:rsidRPr="00B32A07">
        <w:rPr>
          <w:color w:val="000000"/>
          <w:kern w:val="3"/>
          <w:sz w:val="22"/>
          <w:szCs w:val="22"/>
          <w:lang w:eastAsia="zh-CN"/>
        </w:rPr>
        <w:br/>
        <w:t>o wszystkich zaistniałych lub nieprzewidzianych przeszkodach w należytym wykonaniu umowy.</w:t>
      </w:r>
    </w:p>
    <w:bookmarkEnd w:id="2"/>
    <w:p w14:paraId="7D65110B" w14:textId="10197657" w:rsidR="001E6FB8" w:rsidRPr="00B32A07" w:rsidRDefault="00F23AC0" w:rsidP="00157A13">
      <w:pPr>
        <w:numPr>
          <w:ilvl w:val="0"/>
          <w:numId w:val="11"/>
        </w:numPr>
        <w:pBdr>
          <w:bottom w:val="single" w:sz="4" w:space="1" w:color="auto"/>
        </w:pBdr>
        <w:tabs>
          <w:tab w:val="left" w:pos="0"/>
        </w:tabs>
        <w:spacing w:after="120" w:line="276" w:lineRule="auto"/>
        <w:ind w:left="567" w:hanging="567"/>
        <w:jc w:val="both"/>
        <w:rPr>
          <w:rFonts w:ascii="Times New Roman" w:hAnsi="Times New Roman" w:cs="Times New Roman"/>
          <w:b/>
          <w:color w:val="000000"/>
        </w:rPr>
      </w:pPr>
      <w:r w:rsidRPr="00B32A07">
        <w:rPr>
          <w:rFonts w:ascii="Times New Roman" w:hAnsi="Times New Roman" w:cs="Times New Roman"/>
          <w:b/>
          <w:color w:val="000000"/>
        </w:rPr>
        <w:t>Warunki realizacji i rozliczania zamówienia</w:t>
      </w:r>
      <w:r w:rsidR="007C2C2C" w:rsidRPr="00B32A07">
        <w:rPr>
          <w:rFonts w:ascii="Times New Roman" w:hAnsi="Times New Roman" w:cs="Times New Roman"/>
          <w:b/>
          <w:color w:val="000000"/>
        </w:rPr>
        <w:t xml:space="preserve">. </w:t>
      </w:r>
      <w:r w:rsidRPr="00B32A07">
        <w:rPr>
          <w:rFonts w:ascii="Times New Roman" w:hAnsi="Times New Roman" w:cs="Times New Roman"/>
          <w:b/>
          <w:color w:val="000000"/>
        </w:rPr>
        <w:t>Wymagania wobec wykonawcy, pojazdów, którymi wykonywana będzie usługa,  osób/kierowców oraz opiekunów wyznaczonych do realizacji zamówienia/umowy.</w:t>
      </w:r>
    </w:p>
    <w:p w14:paraId="75064AF2" w14:textId="4A1C2706" w:rsidR="00616E58" w:rsidRPr="00B32A07" w:rsidRDefault="00616E58" w:rsidP="00616E58">
      <w:pPr>
        <w:pStyle w:val="Akapitzlist"/>
        <w:numPr>
          <w:ilvl w:val="1"/>
          <w:numId w:val="11"/>
        </w:numPr>
        <w:spacing w:after="120" w:line="276" w:lineRule="auto"/>
        <w:ind w:left="567" w:hanging="567"/>
        <w:jc w:val="both"/>
        <w:rPr>
          <w:strike/>
          <w:color w:val="000000"/>
          <w:sz w:val="22"/>
          <w:szCs w:val="22"/>
        </w:rPr>
      </w:pPr>
      <w:r w:rsidRPr="00B32A07">
        <w:rPr>
          <w:sz w:val="22"/>
          <w:szCs w:val="22"/>
        </w:rPr>
        <w:t>Realizacja przedmiotu zamówienia musi odbywać się przy użyciu środków transportu spełniających wymagania techniczne obowiązujących przepisów, zapewniając maksymalne bezpieczeństwo, higienę i wygodę przewożonych osób niepełnosprawnych (Ustawa z dnia 20 czerwca 1997 r. Prawo o ruchu drogowym (tekst jednolity: Dz.U. z 2021 r. poz. 450, z późn. zm.); Ustawa z dnia 6 września 2001 r. o transporcie drogowym, (tekst jednolity: Dz.U. z 2019 r. poz. 2140, z późn. zm.); Rozporządzenie Ministra Infrastruktury z dnia 31 grudnia 2002 r. w sprawie warunków technicznych pojazdów oraz zakresu ich niezbędnego wyposażenia (tekst jednolity: Dz. U. z 2016 r. poz. 2022, z późn. zm.).</w:t>
      </w:r>
    </w:p>
    <w:p w14:paraId="70511472" w14:textId="472F13FE" w:rsidR="004966C9" w:rsidRPr="00B32A07" w:rsidRDefault="004966C9" w:rsidP="004966C9">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Wykonawca musi posiadać licencję 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w:t>
      </w:r>
      <w:r w:rsidR="006440D4" w:rsidRPr="00B32A07">
        <w:rPr>
          <w:sz w:val="22"/>
          <w:szCs w:val="22"/>
          <w:lang w:eastAsia="zh-CN"/>
        </w:rPr>
        <w:br/>
      </w:r>
      <w:r w:rsidRPr="00B32A07">
        <w:rPr>
          <w:sz w:val="22"/>
          <w:szCs w:val="22"/>
          <w:lang w:eastAsia="zh-CN"/>
        </w:rPr>
        <w:t>o transporcie drogowym i rozporządzeniu Parlamentu Europejskiego i Rady (WE) 21.10.2009 r. nr 1071/2009 ustanawiającym wspólne zasady dotyczące warunków wykonywania zawodu przewoźnika drogowego</w:t>
      </w:r>
      <w:r w:rsidRPr="00B32A07">
        <w:rPr>
          <w:sz w:val="22"/>
          <w:szCs w:val="22"/>
        </w:rPr>
        <w:t>.</w:t>
      </w:r>
    </w:p>
    <w:p w14:paraId="0881E4FB" w14:textId="052D49B3" w:rsidR="00D509AC" w:rsidRPr="00B32A07" w:rsidRDefault="00D509AC" w:rsidP="00D509AC">
      <w:pPr>
        <w:pStyle w:val="Akapitzlist"/>
        <w:numPr>
          <w:ilvl w:val="1"/>
          <w:numId w:val="11"/>
        </w:numPr>
        <w:spacing w:after="120" w:line="276" w:lineRule="auto"/>
        <w:ind w:left="567" w:hanging="567"/>
        <w:jc w:val="both"/>
        <w:rPr>
          <w:color w:val="000000"/>
          <w:sz w:val="22"/>
          <w:szCs w:val="22"/>
        </w:rPr>
      </w:pPr>
      <w:bookmarkStart w:id="5" w:name="_Hlk109641476"/>
      <w:r w:rsidRPr="00B32A07">
        <w:rPr>
          <w:color w:val="000000"/>
          <w:kern w:val="3"/>
          <w:sz w:val="22"/>
          <w:szCs w:val="22"/>
          <w:lang w:eastAsia="zh-CN"/>
        </w:rPr>
        <w:t>Wykonawca musi dysponować co najmniej dwoma (2) pojazdami - minibusami (tj. autobusami niewielkich rozmiarów, które przeznaczone są do przewozu na miejscach siedzących od 9 do 20 pasażerów, nie licząc kierowcy) i będą przeznaczone do realizacji umowy</w:t>
      </w:r>
    </w:p>
    <w:bookmarkEnd w:id="5"/>
    <w:p w14:paraId="7F3AEE8F" w14:textId="0C154A4F" w:rsidR="00B86638" w:rsidRPr="00B32A07" w:rsidRDefault="00B86638" w:rsidP="00B86638">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Każdy pojazd przeznaczony do realizacji poszczególnych zadań musi posiadać aktualne na dzień złożenia oferty badania techniczne oraz ubezpieczenie od odpowiedzialności cywilnej </w:t>
      </w:r>
      <w:r w:rsidRPr="00B32A07">
        <w:rPr>
          <w:sz w:val="22"/>
          <w:szCs w:val="22"/>
          <w:lang w:eastAsia="zh-CN"/>
        </w:rPr>
        <w:lastRenderedPageBreak/>
        <w:t>i nieszczęśliwych wypadków. Na Wykonawcy ciąży obowiązek utrzymania tego stanu w całym okresie realizacji zamówienia.</w:t>
      </w:r>
    </w:p>
    <w:p w14:paraId="30F9C922" w14:textId="60D0012B" w:rsidR="007C2C2C" w:rsidRPr="00B32A07" w:rsidRDefault="007C2C2C" w:rsidP="00BA3AFB">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W przypadku awarii </w:t>
      </w:r>
      <w:r w:rsidR="00EA6E7C" w:rsidRPr="00B32A07">
        <w:rPr>
          <w:sz w:val="22"/>
          <w:szCs w:val="22"/>
          <w:lang w:eastAsia="zh-CN"/>
        </w:rPr>
        <w:t xml:space="preserve">pojazdu </w:t>
      </w:r>
      <w:r w:rsidRPr="00B32A07">
        <w:rPr>
          <w:sz w:val="22"/>
          <w:szCs w:val="22"/>
          <w:lang w:eastAsia="zh-CN"/>
        </w:rPr>
        <w:t xml:space="preserve">Wykonawca jest zobowiązany do podstawienia </w:t>
      </w:r>
      <w:r w:rsidR="00430318" w:rsidRPr="00B32A07">
        <w:rPr>
          <w:sz w:val="22"/>
          <w:szCs w:val="22"/>
          <w:lang w:eastAsia="zh-CN"/>
        </w:rPr>
        <w:t xml:space="preserve">zastępczego </w:t>
      </w:r>
      <w:r w:rsidRPr="00B32A07">
        <w:rPr>
          <w:sz w:val="22"/>
          <w:szCs w:val="22"/>
          <w:lang w:eastAsia="zh-CN"/>
        </w:rPr>
        <w:t xml:space="preserve">pojazdu nie później niż w ciągu </w:t>
      </w:r>
      <w:r w:rsidR="00430318" w:rsidRPr="00B32A07">
        <w:rPr>
          <w:sz w:val="22"/>
          <w:szCs w:val="22"/>
          <w:lang w:eastAsia="zh-CN"/>
        </w:rPr>
        <w:t xml:space="preserve">60 minut </w:t>
      </w:r>
      <w:r w:rsidRPr="00B32A07">
        <w:rPr>
          <w:sz w:val="22"/>
          <w:szCs w:val="22"/>
          <w:lang w:eastAsia="zh-CN"/>
        </w:rPr>
        <w:t xml:space="preserve">od zaistnienia zdarzenia. </w:t>
      </w:r>
      <w:r w:rsidR="00EA6E7C" w:rsidRPr="00B32A07">
        <w:rPr>
          <w:sz w:val="22"/>
          <w:szCs w:val="22"/>
          <w:lang w:eastAsia="zh-CN"/>
        </w:rPr>
        <w:t>Wszelkie koszty z tym związane pokrywa wykonawca.</w:t>
      </w:r>
    </w:p>
    <w:p w14:paraId="5DE6F792" w14:textId="20ABE665" w:rsidR="00F83DF8" w:rsidRPr="00B32A07" w:rsidRDefault="00F83DF8" w:rsidP="00F83DF8">
      <w:pPr>
        <w:pStyle w:val="Akapitzlist"/>
        <w:numPr>
          <w:ilvl w:val="1"/>
          <w:numId w:val="11"/>
        </w:numPr>
        <w:spacing w:after="120" w:line="276" w:lineRule="auto"/>
        <w:ind w:left="567" w:hanging="567"/>
        <w:jc w:val="both"/>
        <w:rPr>
          <w:strike/>
          <w:color w:val="000000"/>
          <w:sz w:val="22"/>
          <w:szCs w:val="22"/>
        </w:rPr>
      </w:pPr>
      <w:r w:rsidRPr="00B32A07">
        <w:rPr>
          <w:color w:val="000000"/>
          <w:kern w:val="3"/>
          <w:sz w:val="22"/>
          <w:szCs w:val="22"/>
          <w:lang w:eastAsia="zh-CN"/>
        </w:rPr>
        <w:t>W przypadku awarii pojazdu i niepodstawienia pojazdu zastępczego Wykonawca pokrywa pełne koszty wynajmu innego przewoźnika.</w:t>
      </w:r>
    </w:p>
    <w:p w14:paraId="7DB2618B" w14:textId="38AD8B38" w:rsidR="00611819" w:rsidRPr="00B32A07" w:rsidRDefault="00611819" w:rsidP="00F83DF8">
      <w:pPr>
        <w:pStyle w:val="Akapitzlist"/>
        <w:numPr>
          <w:ilvl w:val="1"/>
          <w:numId w:val="11"/>
        </w:numPr>
        <w:spacing w:after="120" w:line="276" w:lineRule="auto"/>
        <w:ind w:left="567" w:hanging="567"/>
        <w:jc w:val="both"/>
        <w:rPr>
          <w:strike/>
          <w:color w:val="000000"/>
          <w:sz w:val="22"/>
          <w:szCs w:val="22"/>
        </w:rPr>
      </w:pPr>
      <w:r w:rsidRPr="00B32A07">
        <w:rPr>
          <w:color w:val="000000"/>
          <w:kern w:val="3"/>
          <w:sz w:val="22"/>
          <w:szCs w:val="22"/>
          <w:lang w:eastAsia="zh-CN"/>
        </w:rPr>
        <w:t>Pojazdy powinny być oznakowane w sposób widoczny i zgodny z obowiązującymi przepisami.</w:t>
      </w:r>
    </w:p>
    <w:p w14:paraId="79A5F28B" w14:textId="71A83387" w:rsidR="007C2C2C" w:rsidRPr="00B32A07" w:rsidRDefault="007C2C2C" w:rsidP="00BA3AFB">
      <w:pPr>
        <w:pStyle w:val="Akapitzlist"/>
        <w:numPr>
          <w:ilvl w:val="1"/>
          <w:numId w:val="11"/>
        </w:numPr>
        <w:spacing w:after="120" w:line="276" w:lineRule="auto"/>
        <w:ind w:left="567" w:hanging="567"/>
        <w:jc w:val="both"/>
        <w:rPr>
          <w:strike/>
          <w:color w:val="000000"/>
          <w:sz w:val="22"/>
          <w:szCs w:val="22"/>
        </w:rPr>
      </w:pPr>
      <w:bookmarkStart w:id="6" w:name="_Hlk109377785"/>
      <w:r w:rsidRPr="00B32A07">
        <w:rPr>
          <w:sz w:val="22"/>
          <w:szCs w:val="22"/>
          <w:lang w:eastAsia="zh-CN"/>
        </w:rPr>
        <w:t xml:space="preserve">Wykonawca jest obowiązany do niezwłocznego przekazywania </w:t>
      </w:r>
      <w:r w:rsidR="004966C9" w:rsidRPr="00B32A07">
        <w:rPr>
          <w:sz w:val="22"/>
          <w:szCs w:val="22"/>
          <w:lang w:eastAsia="zh-CN"/>
        </w:rPr>
        <w:t xml:space="preserve">zamawiającemu i </w:t>
      </w:r>
      <w:r w:rsidR="00BA3AFB" w:rsidRPr="00B32A07">
        <w:rPr>
          <w:sz w:val="22"/>
          <w:szCs w:val="22"/>
          <w:lang w:eastAsia="zh-CN"/>
        </w:rPr>
        <w:t xml:space="preserve">rodzicom </w:t>
      </w:r>
      <w:r w:rsidR="004966C9" w:rsidRPr="00B32A07">
        <w:rPr>
          <w:sz w:val="22"/>
          <w:szCs w:val="22"/>
          <w:lang w:eastAsia="zh-CN"/>
        </w:rPr>
        <w:t xml:space="preserve">opiekunom/osobą upoważnionym </w:t>
      </w:r>
      <w:r w:rsidR="00BA3AFB" w:rsidRPr="00B32A07">
        <w:rPr>
          <w:sz w:val="22"/>
          <w:szCs w:val="22"/>
          <w:lang w:eastAsia="zh-CN"/>
        </w:rPr>
        <w:t xml:space="preserve">dzieci </w:t>
      </w:r>
      <w:r w:rsidRPr="00B32A07">
        <w:rPr>
          <w:sz w:val="22"/>
          <w:szCs w:val="22"/>
          <w:lang w:eastAsia="zh-CN"/>
        </w:rPr>
        <w:t>informacji o wszelkich awariach lub spóźnieniach.</w:t>
      </w:r>
    </w:p>
    <w:p w14:paraId="6E56AC7D" w14:textId="32F36E91" w:rsidR="007C2C2C" w:rsidRPr="00B32A07" w:rsidRDefault="007C2C2C" w:rsidP="00093FCF">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Zmiany pojazdów bez zgody Zamawiającego na inne niż zadeklarowane w formularzu ofertowym i  przyjęte w umowie będą traktowane jako nienależyte wykonanie umowy, które skutkuje sankcją w postaci kary umownej.</w:t>
      </w:r>
    </w:p>
    <w:p w14:paraId="1FDBBD8A" w14:textId="77777777" w:rsidR="006C2522" w:rsidRPr="00B32A07" w:rsidRDefault="007C2C2C" w:rsidP="00093FCF">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Usłu</w:t>
      </w:r>
      <w:r w:rsidR="00093FCF" w:rsidRPr="00B32A07">
        <w:rPr>
          <w:sz w:val="22"/>
          <w:szCs w:val="22"/>
          <w:lang w:eastAsia="zh-CN"/>
        </w:rPr>
        <w:t>ga</w:t>
      </w:r>
      <w:r w:rsidRPr="00B32A07">
        <w:rPr>
          <w:sz w:val="22"/>
          <w:szCs w:val="22"/>
          <w:lang w:eastAsia="zh-CN"/>
        </w:rPr>
        <w:t xml:space="preserve"> objęt</w:t>
      </w:r>
      <w:r w:rsidR="00093FCF" w:rsidRPr="00B32A07">
        <w:rPr>
          <w:sz w:val="22"/>
          <w:szCs w:val="22"/>
          <w:lang w:eastAsia="zh-CN"/>
        </w:rPr>
        <w:t>a</w:t>
      </w:r>
      <w:r w:rsidRPr="00B32A07">
        <w:rPr>
          <w:sz w:val="22"/>
          <w:szCs w:val="22"/>
          <w:lang w:eastAsia="zh-CN"/>
        </w:rPr>
        <w:t xml:space="preserve"> niniejszym zamówieniem ma być świadczone </w:t>
      </w:r>
      <w:r w:rsidRPr="00B32A07">
        <w:rPr>
          <w:b/>
          <w:sz w:val="22"/>
          <w:szCs w:val="22"/>
          <w:lang w:eastAsia="zh-CN"/>
        </w:rPr>
        <w:t>środkami transportu przystosowanymi do przewozu osób niepełnosprawnych,</w:t>
      </w:r>
      <w:r w:rsidRPr="00B32A07">
        <w:rPr>
          <w:sz w:val="22"/>
          <w:szCs w:val="22"/>
          <w:lang w:eastAsia="zh-CN"/>
        </w:rPr>
        <w:t xml:space="preserve"> pojazdem ogrzewanym </w:t>
      </w:r>
      <w:r w:rsidR="0035614D" w:rsidRPr="00B32A07">
        <w:rPr>
          <w:sz w:val="22"/>
          <w:szCs w:val="22"/>
          <w:lang w:eastAsia="zh-CN"/>
        </w:rPr>
        <w:br/>
      </w:r>
      <w:r w:rsidRPr="00B32A07">
        <w:rPr>
          <w:sz w:val="22"/>
          <w:szCs w:val="22"/>
          <w:lang w:eastAsia="zh-CN"/>
        </w:rPr>
        <w:t>i klimatyzowanym</w:t>
      </w:r>
      <w:r w:rsidR="006C2522" w:rsidRPr="00B32A07">
        <w:rPr>
          <w:sz w:val="22"/>
          <w:szCs w:val="22"/>
          <w:lang w:eastAsia="zh-CN"/>
        </w:rPr>
        <w:t>.</w:t>
      </w:r>
    </w:p>
    <w:p w14:paraId="417BEB52" w14:textId="232BCDB4" w:rsidR="00302F96" w:rsidRPr="00B32A07" w:rsidRDefault="00302F96" w:rsidP="00302F96">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Co najmniej jeden pojazd powinien być dostosowany do przewozu osób na wózku inwalidzkim </w:t>
      </w:r>
      <w:r w:rsidRPr="00B32A07">
        <w:rPr>
          <w:sz w:val="22"/>
          <w:szCs w:val="22"/>
          <w:lang w:eastAsia="zh-CN"/>
        </w:rPr>
        <w:br/>
        <w:t xml:space="preserve">i wyposażony w sprzęt do załadunku, tj.: </w:t>
      </w:r>
    </w:p>
    <w:p w14:paraId="49FF7AE9" w14:textId="77777777" w:rsidR="00302F96" w:rsidRPr="00B32A07" w:rsidRDefault="00302F96" w:rsidP="00302F96">
      <w:pPr>
        <w:pStyle w:val="Akapitzlist"/>
        <w:numPr>
          <w:ilvl w:val="0"/>
          <w:numId w:val="40"/>
        </w:numPr>
        <w:suppressAutoHyphens/>
        <w:spacing w:line="276" w:lineRule="auto"/>
        <w:ind w:left="1134" w:hanging="567"/>
        <w:jc w:val="both"/>
        <w:rPr>
          <w:sz w:val="22"/>
          <w:szCs w:val="22"/>
          <w:lang w:eastAsia="zh-CN"/>
        </w:rPr>
      </w:pPr>
      <w:r w:rsidRPr="00B32A07">
        <w:rPr>
          <w:sz w:val="22"/>
          <w:szCs w:val="22"/>
          <w:lang w:eastAsia="zh-CN"/>
        </w:rPr>
        <w:t>windę, podnośnik lub najazd/podjazd przeznaczone dla wózków inwalidzkich,</w:t>
      </w:r>
    </w:p>
    <w:p w14:paraId="691B197A" w14:textId="77777777" w:rsidR="00302F96" w:rsidRPr="00B32A07" w:rsidRDefault="00302F96" w:rsidP="00302F96">
      <w:pPr>
        <w:pStyle w:val="Akapitzlist"/>
        <w:numPr>
          <w:ilvl w:val="0"/>
          <w:numId w:val="40"/>
        </w:numPr>
        <w:suppressAutoHyphens/>
        <w:spacing w:line="276" w:lineRule="auto"/>
        <w:ind w:left="1134" w:hanging="567"/>
        <w:jc w:val="both"/>
        <w:rPr>
          <w:sz w:val="22"/>
          <w:szCs w:val="22"/>
          <w:lang w:eastAsia="zh-CN"/>
        </w:rPr>
      </w:pPr>
      <w:r w:rsidRPr="00B32A07">
        <w:rPr>
          <w:sz w:val="22"/>
          <w:szCs w:val="22"/>
          <w:lang w:eastAsia="zh-CN"/>
        </w:rPr>
        <w:t>atestowany mechanizm mocowania wózków inwalidzkich,</w:t>
      </w:r>
    </w:p>
    <w:p w14:paraId="4FAD5F8C" w14:textId="77777777" w:rsidR="00302F96" w:rsidRPr="00B32A07" w:rsidRDefault="00302F96" w:rsidP="00302F96">
      <w:pPr>
        <w:pStyle w:val="Akapitzlist"/>
        <w:numPr>
          <w:ilvl w:val="0"/>
          <w:numId w:val="40"/>
        </w:numPr>
        <w:suppressAutoHyphens/>
        <w:spacing w:line="276" w:lineRule="auto"/>
        <w:ind w:left="1134" w:hanging="567"/>
        <w:jc w:val="both"/>
        <w:rPr>
          <w:sz w:val="22"/>
          <w:szCs w:val="22"/>
          <w:lang w:eastAsia="zh-CN"/>
        </w:rPr>
      </w:pPr>
      <w:r w:rsidRPr="00B32A07">
        <w:rPr>
          <w:sz w:val="22"/>
          <w:szCs w:val="22"/>
          <w:lang w:eastAsia="zh-CN"/>
        </w:rPr>
        <w:t>atestowane pasy bezpieczeństwa dla pasażera na  wózku inwalidzkim,</w:t>
      </w:r>
    </w:p>
    <w:p w14:paraId="47E6A20A" w14:textId="58EA2EAB" w:rsidR="00302F96" w:rsidRPr="00B32A07" w:rsidRDefault="00430318" w:rsidP="009B555E">
      <w:pPr>
        <w:pStyle w:val="Akapitzlist"/>
        <w:numPr>
          <w:ilvl w:val="1"/>
          <w:numId w:val="11"/>
        </w:numPr>
        <w:spacing w:after="120" w:line="276" w:lineRule="auto"/>
        <w:ind w:left="567" w:hanging="567"/>
        <w:jc w:val="both"/>
        <w:rPr>
          <w:sz w:val="22"/>
          <w:szCs w:val="22"/>
          <w:lang w:eastAsia="zh-CN"/>
        </w:rPr>
      </w:pPr>
      <w:r w:rsidRPr="00B32A07">
        <w:rPr>
          <w:sz w:val="22"/>
          <w:szCs w:val="22"/>
          <w:lang w:eastAsia="zh-CN"/>
        </w:rPr>
        <w:t>O</w:t>
      </w:r>
      <w:r w:rsidR="00302F96" w:rsidRPr="00B32A07">
        <w:rPr>
          <w:sz w:val="22"/>
          <w:szCs w:val="22"/>
          <w:lang w:eastAsia="zh-CN"/>
        </w:rPr>
        <w:t>ba pojazdy powinny posiadać:</w:t>
      </w:r>
    </w:p>
    <w:p w14:paraId="562A8990" w14:textId="07CCD934" w:rsidR="007C2C2C" w:rsidRPr="00B32A07" w:rsidRDefault="007C2C2C" w:rsidP="00D509AC">
      <w:pPr>
        <w:pStyle w:val="Akapitzlist"/>
        <w:numPr>
          <w:ilvl w:val="0"/>
          <w:numId w:val="40"/>
        </w:numPr>
        <w:suppressAutoHyphens/>
        <w:spacing w:line="276" w:lineRule="auto"/>
        <w:ind w:left="1134" w:hanging="567"/>
        <w:jc w:val="both"/>
        <w:rPr>
          <w:sz w:val="22"/>
          <w:szCs w:val="22"/>
          <w:lang w:eastAsia="zh-CN"/>
        </w:rPr>
      </w:pPr>
      <w:r w:rsidRPr="00B32A07">
        <w:rPr>
          <w:sz w:val="22"/>
          <w:szCs w:val="22"/>
          <w:lang w:eastAsia="zh-CN"/>
        </w:rPr>
        <w:t xml:space="preserve">atestowane pasy bezpieczeństwa dla pasażerów, </w:t>
      </w:r>
    </w:p>
    <w:p w14:paraId="64114F7A" w14:textId="6C75FEE0" w:rsidR="007C2C2C" w:rsidRPr="00B32A07" w:rsidRDefault="007C2C2C" w:rsidP="00D509AC">
      <w:pPr>
        <w:pStyle w:val="Akapitzlist"/>
        <w:numPr>
          <w:ilvl w:val="0"/>
          <w:numId w:val="40"/>
        </w:numPr>
        <w:suppressAutoHyphens/>
        <w:spacing w:line="276" w:lineRule="auto"/>
        <w:ind w:left="1134" w:hanging="567"/>
        <w:jc w:val="both"/>
        <w:rPr>
          <w:sz w:val="22"/>
          <w:szCs w:val="22"/>
          <w:lang w:eastAsia="zh-CN"/>
        </w:rPr>
      </w:pPr>
      <w:r w:rsidRPr="00B32A07">
        <w:rPr>
          <w:sz w:val="22"/>
          <w:szCs w:val="22"/>
          <w:lang w:eastAsia="zh-CN"/>
        </w:rPr>
        <w:t>aktualne badania techniczne i aktualne ubezpieczenie OC i NW;</w:t>
      </w:r>
    </w:p>
    <w:bookmarkEnd w:id="6"/>
    <w:p w14:paraId="1A255E91" w14:textId="77777777" w:rsidR="00950239" w:rsidRPr="00B32A07" w:rsidRDefault="00950239" w:rsidP="00950239">
      <w:pPr>
        <w:pStyle w:val="Akapitzlist"/>
        <w:numPr>
          <w:ilvl w:val="1"/>
          <w:numId w:val="11"/>
        </w:numPr>
        <w:spacing w:after="120" w:line="276" w:lineRule="auto"/>
        <w:ind w:left="567" w:hanging="567"/>
        <w:jc w:val="both"/>
        <w:rPr>
          <w:strike/>
          <w:color w:val="000000"/>
          <w:sz w:val="22"/>
          <w:szCs w:val="22"/>
        </w:rPr>
      </w:pPr>
      <w:r w:rsidRPr="00B32A07">
        <w:rPr>
          <w:bCs/>
          <w:color w:val="000000"/>
          <w:sz w:val="22"/>
          <w:szCs w:val="22"/>
          <w:shd w:val="clear" w:color="auto" w:fill="FFFFFF"/>
        </w:rPr>
        <w:t xml:space="preserve">Pojazdy, przeznaczone do realizacji umowy, </w:t>
      </w:r>
      <w:r w:rsidRPr="00B32A07">
        <w:rPr>
          <w:b/>
          <w:bCs/>
          <w:color w:val="000000"/>
          <w:sz w:val="22"/>
          <w:szCs w:val="22"/>
          <w:shd w:val="clear" w:color="auto" w:fill="FFFFFF"/>
        </w:rPr>
        <w:t>nie mogą być</w:t>
      </w:r>
      <w:r w:rsidRPr="00B32A07">
        <w:rPr>
          <w:bCs/>
          <w:color w:val="000000"/>
          <w:sz w:val="22"/>
          <w:szCs w:val="22"/>
          <w:shd w:val="clear" w:color="auto" w:fill="FFFFFF"/>
        </w:rPr>
        <w:t xml:space="preserve"> wykorzystywane do transportu pacjentów szpitalnych lub transportu osób dializowanych lub transportu materiału biologicznego. Nie dopuszcza się transportu dzieci samochodami sanitarnymi, karetkami, które zajmują się przewożeniem pacjentów szpitalnych lub osób dializowanych lub transportem materiału biologicznego. Usługa nie pełni funkcji transportu sanitarnego i w związku z tym nie jest świadczona dla osób wymagających przewozu w pozycji leżącej. Usługa nie może być świadczona samochodem prywatnym.</w:t>
      </w:r>
    </w:p>
    <w:p w14:paraId="3D26C620" w14:textId="746D968C" w:rsidR="00950239" w:rsidRPr="00B32A07" w:rsidRDefault="00950239" w:rsidP="00950239">
      <w:pPr>
        <w:pStyle w:val="Akapitzlist"/>
        <w:numPr>
          <w:ilvl w:val="1"/>
          <w:numId w:val="11"/>
        </w:numPr>
        <w:spacing w:after="120" w:line="276" w:lineRule="auto"/>
        <w:ind w:left="567" w:hanging="567"/>
        <w:jc w:val="both"/>
        <w:rPr>
          <w:strike/>
          <w:color w:val="000000"/>
          <w:sz w:val="22"/>
          <w:szCs w:val="22"/>
        </w:rPr>
      </w:pPr>
      <w:r w:rsidRPr="00B32A07">
        <w:rPr>
          <w:rFonts w:eastAsia="Calibri"/>
          <w:sz w:val="22"/>
          <w:szCs w:val="22"/>
        </w:rPr>
        <w:t>Zamawiający nie dopuszcza możliwości korzystania ze środków transportu zbiorowego</w:t>
      </w:r>
      <w:r w:rsidRPr="00B32A07">
        <w:rPr>
          <w:rFonts w:eastAsia="Calibri"/>
          <w:color w:val="000000"/>
          <w:sz w:val="22"/>
          <w:szCs w:val="22"/>
        </w:rPr>
        <w:t>.</w:t>
      </w:r>
    </w:p>
    <w:p w14:paraId="0183FD09" w14:textId="77777777" w:rsidR="00950239" w:rsidRPr="00B32A07" w:rsidRDefault="00950239" w:rsidP="00950239">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Pojazdy te winny spełniać wszystkie wymagania dotyczące transportu osób niepełnosprawnych.</w:t>
      </w:r>
    </w:p>
    <w:p w14:paraId="2694A457" w14:textId="12BFD6E8" w:rsidR="00D509AC" w:rsidRPr="00B32A07" w:rsidRDefault="00D509AC" w:rsidP="00D509AC">
      <w:pPr>
        <w:pStyle w:val="Akapitzlist"/>
        <w:numPr>
          <w:ilvl w:val="1"/>
          <w:numId w:val="11"/>
        </w:numPr>
        <w:spacing w:after="120" w:line="276" w:lineRule="auto"/>
        <w:ind w:left="567" w:hanging="567"/>
        <w:jc w:val="both"/>
        <w:rPr>
          <w:strike/>
          <w:color w:val="000000"/>
          <w:sz w:val="22"/>
          <w:szCs w:val="22"/>
        </w:rPr>
      </w:pPr>
      <w:r w:rsidRPr="00B32A07">
        <w:rPr>
          <w:iCs/>
          <w:sz w:val="22"/>
          <w:szCs w:val="22"/>
          <w:lang w:eastAsia="zh-CN"/>
        </w:rPr>
        <w:t xml:space="preserve">Wykonawca zobowiązany jest do wyposażenia opiekuna przewozu w telefon komórkowy </w:t>
      </w:r>
      <w:r w:rsidR="0035614D" w:rsidRPr="00B32A07">
        <w:rPr>
          <w:iCs/>
          <w:sz w:val="22"/>
          <w:szCs w:val="22"/>
          <w:lang w:eastAsia="zh-CN"/>
        </w:rPr>
        <w:br/>
      </w:r>
      <w:r w:rsidRPr="00B32A07">
        <w:rPr>
          <w:iCs/>
          <w:sz w:val="22"/>
          <w:szCs w:val="22"/>
          <w:lang w:eastAsia="zh-CN"/>
        </w:rPr>
        <w:t xml:space="preserve">i podania tego numeru Zamawiającemu </w:t>
      </w:r>
      <w:r w:rsidR="0035614D" w:rsidRPr="00B32A07">
        <w:rPr>
          <w:iCs/>
          <w:sz w:val="22"/>
          <w:szCs w:val="22"/>
          <w:lang w:eastAsia="zh-CN"/>
        </w:rPr>
        <w:t xml:space="preserve">oraz rodzicom/opiekunom/osobom upoważnionym </w:t>
      </w:r>
      <w:r w:rsidRPr="00B32A07">
        <w:rPr>
          <w:iCs/>
          <w:sz w:val="22"/>
          <w:szCs w:val="22"/>
          <w:lang w:eastAsia="zh-CN"/>
        </w:rPr>
        <w:t>najpóźniej do dnia 31 sierpnia 2022 r.</w:t>
      </w:r>
    </w:p>
    <w:p w14:paraId="577BF7A1" w14:textId="156536B8" w:rsidR="00D002B9" w:rsidRPr="00B32A07" w:rsidRDefault="00D509AC" w:rsidP="00D002B9">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Wykonawca zobowiązany jest do zapewnienia </w:t>
      </w:r>
      <w:r w:rsidR="00D71A41" w:rsidRPr="00B32A07">
        <w:rPr>
          <w:sz w:val="22"/>
          <w:szCs w:val="22"/>
          <w:lang w:eastAsia="zh-CN"/>
        </w:rPr>
        <w:t xml:space="preserve">co najmniej dwóch (2) </w:t>
      </w:r>
      <w:r w:rsidRPr="00B32A07">
        <w:rPr>
          <w:sz w:val="22"/>
          <w:szCs w:val="22"/>
          <w:lang w:eastAsia="zh-CN"/>
        </w:rPr>
        <w:t>kierowc</w:t>
      </w:r>
      <w:r w:rsidR="00D002B9" w:rsidRPr="00B32A07">
        <w:rPr>
          <w:sz w:val="22"/>
          <w:szCs w:val="22"/>
          <w:lang w:eastAsia="zh-CN"/>
        </w:rPr>
        <w:t>ów</w:t>
      </w:r>
      <w:r w:rsidRPr="00B32A07">
        <w:rPr>
          <w:sz w:val="22"/>
          <w:szCs w:val="22"/>
          <w:lang w:eastAsia="zh-CN"/>
        </w:rPr>
        <w:t xml:space="preserve"> </w:t>
      </w:r>
      <w:r w:rsidRPr="00B32A07">
        <w:rPr>
          <w:sz w:val="22"/>
          <w:szCs w:val="22"/>
        </w:rPr>
        <w:t>spełniając</w:t>
      </w:r>
      <w:r w:rsidR="00D002B9" w:rsidRPr="00B32A07">
        <w:rPr>
          <w:sz w:val="22"/>
          <w:szCs w:val="22"/>
        </w:rPr>
        <w:t xml:space="preserve">ych </w:t>
      </w:r>
      <w:r w:rsidRPr="00B32A07">
        <w:rPr>
          <w:sz w:val="22"/>
          <w:szCs w:val="22"/>
        </w:rPr>
        <w:t xml:space="preserve">wymagania określone w ustawie z dnia 6 września 2001 r. o transporcie drogowym </w:t>
      </w:r>
      <w:r w:rsidRPr="00B32A07">
        <w:rPr>
          <w:sz w:val="22"/>
          <w:szCs w:val="22"/>
          <w:lang w:eastAsia="zh-CN"/>
        </w:rPr>
        <w:t xml:space="preserve">(tekst jednolity: Dz.U. z 2022 r. poz. 180, z późn. zm.). </w:t>
      </w:r>
    </w:p>
    <w:p w14:paraId="0FCD729C" w14:textId="3024D4F0" w:rsidR="005050E4" w:rsidRPr="00B32A07" w:rsidRDefault="00D509AC" w:rsidP="005050E4">
      <w:pPr>
        <w:pStyle w:val="Akapitzlist"/>
        <w:numPr>
          <w:ilvl w:val="1"/>
          <w:numId w:val="11"/>
        </w:numPr>
        <w:spacing w:after="120" w:line="276" w:lineRule="auto"/>
        <w:ind w:left="567" w:hanging="567"/>
        <w:jc w:val="both"/>
        <w:rPr>
          <w:strike/>
          <w:color w:val="000000"/>
          <w:sz w:val="22"/>
          <w:szCs w:val="22"/>
        </w:rPr>
      </w:pPr>
      <w:r w:rsidRPr="00B32A07">
        <w:rPr>
          <w:sz w:val="22"/>
          <w:szCs w:val="22"/>
          <w:lang w:eastAsia="zh-CN"/>
        </w:rPr>
        <w:t xml:space="preserve">Wykonawca zobowiązany jest do zapewnienia </w:t>
      </w:r>
      <w:r w:rsidR="00D71A41" w:rsidRPr="00B32A07">
        <w:rPr>
          <w:sz w:val="22"/>
          <w:szCs w:val="22"/>
          <w:lang w:eastAsia="zh-CN"/>
        </w:rPr>
        <w:t xml:space="preserve">co najmniej dwóch (2) </w:t>
      </w:r>
      <w:r w:rsidRPr="00B32A07">
        <w:rPr>
          <w:sz w:val="22"/>
          <w:szCs w:val="22"/>
          <w:lang w:eastAsia="zh-CN"/>
        </w:rPr>
        <w:t>pełnoletni</w:t>
      </w:r>
      <w:r w:rsidR="00D71A41" w:rsidRPr="00B32A07">
        <w:rPr>
          <w:sz w:val="22"/>
          <w:szCs w:val="22"/>
          <w:lang w:eastAsia="zh-CN"/>
        </w:rPr>
        <w:t>ch</w:t>
      </w:r>
      <w:r w:rsidRPr="00B32A07">
        <w:rPr>
          <w:sz w:val="22"/>
          <w:szCs w:val="22"/>
          <w:lang w:eastAsia="zh-CN"/>
        </w:rPr>
        <w:t xml:space="preserve"> opiekun</w:t>
      </w:r>
      <w:r w:rsidR="00D71A41" w:rsidRPr="00B32A07">
        <w:rPr>
          <w:sz w:val="22"/>
          <w:szCs w:val="22"/>
          <w:lang w:eastAsia="zh-CN"/>
        </w:rPr>
        <w:t>ów</w:t>
      </w:r>
      <w:r w:rsidRPr="00B32A07">
        <w:rPr>
          <w:sz w:val="22"/>
          <w:szCs w:val="22"/>
          <w:lang w:eastAsia="zh-CN"/>
        </w:rPr>
        <w:t xml:space="preserve"> sprawując</w:t>
      </w:r>
      <w:r w:rsidR="00D71A41" w:rsidRPr="00B32A07">
        <w:rPr>
          <w:sz w:val="22"/>
          <w:szCs w:val="22"/>
          <w:lang w:eastAsia="zh-CN"/>
        </w:rPr>
        <w:t xml:space="preserve">ych </w:t>
      </w:r>
      <w:r w:rsidRPr="00B32A07">
        <w:rPr>
          <w:sz w:val="22"/>
          <w:szCs w:val="22"/>
          <w:lang w:eastAsia="zh-CN"/>
        </w:rPr>
        <w:t>opiekę nad uczniami</w:t>
      </w:r>
      <w:r w:rsidR="005050E4" w:rsidRPr="00B32A07">
        <w:rPr>
          <w:sz w:val="22"/>
          <w:szCs w:val="22"/>
          <w:lang w:eastAsia="zh-CN"/>
        </w:rPr>
        <w:t xml:space="preserve"> w czasie przewozu. Opiekunowie muszą posiadać przeszkolenie z zakresu udzielania pierwszej pomocy medycznej lub przedmedycznej i co </w:t>
      </w:r>
      <w:r w:rsidR="005050E4" w:rsidRPr="00B32A07">
        <w:rPr>
          <w:sz w:val="22"/>
          <w:szCs w:val="22"/>
          <w:lang w:eastAsia="zh-CN"/>
        </w:rPr>
        <w:lastRenderedPageBreak/>
        <w:t xml:space="preserve">najmniej 6 miesięczne udokumentowane doświadczenie w opiece nad osobami niepełnosprawnymi. </w:t>
      </w:r>
    </w:p>
    <w:p w14:paraId="7C4B191F" w14:textId="22DCD649" w:rsidR="00D509AC" w:rsidRPr="00B32A07" w:rsidRDefault="00D509AC" w:rsidP="00916DA8">
      <w:pPr>
        <w:pStyle w:val="Akapitzlist"/>
        <w:numPr>
          <w:ilvl w:val="1"/>
          <w:numId w:val="11"/>
        </w:numPr>
        <w:suppressAutoHyphens/>
        <w:autoSpaceDE w:val="0"/>
        <w:spacing w:line="276" w:lineRule="auto"/>
        <w:ind w:left="567" w:hanging="567"/>
        <w:jc w:val="both"/>
        <w:rPr>
          <w:sz w:val="22"/>
          <w:szCs w:val="22"/>
          <w:lang w:eastAsia="zh-CN"/>
        </w:rPr>
      </w:pPr>
      <w:r w:rsidRPr="00B32A07">
        <w:rPr>
          <w:sz w:val="22"/>
          <w:szCs w:val="22"/>
          <w:lang w:eastAsia="zh-CN"/>
        </w:rPr>
        <w:t xml:space="preserve">Pojęcie „opieka nad uczniami i podopiecznymi” rozumiane jest jako zapewnienie warunków bezpieczeństwa i komfortu podczas wsiadania, wysiadania oraz przejazdu przewozem, eliminowaniu niewłaściwych zachowań podopiecznych zagrażających bezpieczeństwu jazdy, udzielaniu pierwszej pomocy przedmedycznej w sytuacji zagrażającej zdrowiu i życiu. </w:t>
      </w:r>
    </w:p>
    <w:p w14:paraId="680FBAE9" w14:textId="66B6DEAF" w:rsidR="00D509AC" w:rsidRPr="00B32A07" w:rsidRDefault="00D509AC" w:rsidP="00D002B9">
      <w:pPr>
        <w:pStyle w:val="Akapitzlist"/>
        <w:numPr>
          <w:ilvl w:val="1"/>
          <w:numId w:val="11"/>
        </w:numPr>
        <w:suppressAutoHyphens/>
        <w:autoSpaceDE w:val="0"/>
        <w:spacing w:line="276" w:lineRule="auto"/>
        <w:ind w:left="567" w:hanging="567"/>
        <w:jc w:val="both"/>
        <w:rPr>
          <w:sz w:val="22"/>
          <w:szCs w:val="22"/>
          <w:lang w:eastAsia="zh-CN"/>
        </w:rPr>
      </w:pPr>
      <w:r w:rsidRPr="00B32A07">
        <w:rPr>
          <w:sz w:val="22"/>
          <w:szCs w:val="22"/>
          <w:lang w:eastAsia="zh-CN"/>
        </w:rPr>
        <w:t xml:space="preserve">Opiekunowie zapewniają i czuwają nad bezpieczeństwem dowożonych uczniów i podopiecznych od chwili ich wejścia do pojazdu na wyznaczonym przystanku do chwili przekazania pod opiekę </w:t>
      </w:r>
      <w:r w:rsidR="00D002B9" w:rsidRPr="00B32A07">
        <w:rPr>
          <w:sz w:val="22"/>
          <w:szCs w:val="22"/>
          <w:lang w:eastAsia="zh-CN"/>
        </w:rPr>
        <w:t xml:space="preserve">rodzicowi/opiekunowi/osobie upoważnionej. </w:t>
      </w:r>
    </w:p>
    <w:p w14:paraId="1D0F7893" w14:textId="4579FAF5" w:rsidR="00D002B9" w:rsidRPr="00B32A07" w:rsidRDefault="00D509AC" w:rsidP="00D002B9">
      <w:pPr>
        <w:pStyle w:val="Akapitzlist"/>
        <w:numPr>
          <w:ilvl w:val="1"/>
          <w:numId w:val="11"/>
        </w:numPr>
        <w:suppressAutoHyphens/>
        <w:autoSpaceDE w:val="0"/>
        <w:spacing w:line="276" w:lineRule="auto"/>
        <w:ind w:left="567" w:hanging="567"/>
        <w:jc w:val="both"/>
        <w:rPr>
          <w:sz w:val="22"/>
          <w:szCs w:val="22"/>
          <w:lang w:eastAsia="zh-CN"/>
        </w:rPr>
      </w:pPr>
      <w:r w:rsidRPr="00B32A07">
        <w:rPr>
          <w:sz w:val="22"/>
          <w:szCs w:val="22"/>
          <w:lang w:eastAsia="zh-CN"/>
        </w:rPr>
        <w:t xml:space="preserve">Podczas odwozu opiekunowie ponoszą odpowiedzialność za uczniów i podopiecznych od chwili ich przejęcia od </w:t>
      </w:r>
      <w:r w:rsidR="00D002B9" w:rsidRPr="00B32A07">
        <w:rPr>
          <w:sz w:val="22"/>
          <w:szCs w:val="22"/>
          <w:lang w:eastAsia="zh-CN"/>
        </w:rPr>
        <w:t xml:space="preserve">rodzica/opiekuna/osoby upoważnionej </w:t>
      </w:r>
      <w:r w:rsidRPr="00B32A07">
        <w:rPr>
          <w:sz w:val="22"/>
          <w:szCs w:val="22"/>
          <w:lang w:eastAsia="zh-CN"/>
        </w:rPr>
        <w:t xml:space="preserve">do chwili opuszczenia pojazdu na wyznaczonym przystanku i przekazania pod opiekę </w:t>
      </w:r>
      <w:r w:rsidR="00D002B9" w:rsidRPr="00B32A07">
        <w:rPr>
          <w:sz w:val="22"/>
          <w:szCs w:val="22"/>
          <w:lang w:eastAsia="zh-CN"/>
        </w:rPr>
        <w:t xml:space="preserve">rodzicowi/opiekunowi/osobie upoważnionej. </w:t>
      </w:r>
    </w:p>
    <w:p w14:paraId="2E4A2A86" w14:textId="6B66C862" w:rsidR="00D509AC" w:rsidRPr="00B32A07" w:rsidRDefault="00D509AC" w:rsidP="00D002B9">
      <w:pPr>
        <w:pStyle w:val="Akapitzlist"/>
        <w:numPr>
          <w:ilvl w:val="1"/>
          <w:numId w:val="11"/>
        </w:numPr>
        <w:suppressAutoHyphens/>
        <w:autoSpaceDE w:val="0"/>
        <w:spacing w:line="276" w:lineRule="auto"/>
        <w:ind w:left="567" w:hanging="567"/>
        <w:jc w:val="both"/>
        <w:rPr>
          <w:bCs/>
          <w:sz w:val="22"/>
          <w:szCs w:val="22"/>
          <w:lang w:eastAsia="zh-CN"/>
        </w:rPr>
      </w:pPr>
      <w:bookmarkStart w:id="7" w:name="_Hlk109645605"/>
      <w:r w:rsidRPr="00B32A07">
        <w:rPr>
          <w:bCs/>
          <w:iCs/>
          <w:sz w:val="22"/>
          <w:szCs w:val="22"/>
          <w:lang w:eastAsia="zh-CN"/>
        </w:rPr>
        <w:t>Zamawiający nie dopuszcza łączenia funkcji kierowcy z funkcją opiekuna.</w:t>
      </w:r>
    </w:p>
    <w:bookmarkEnd w:id="7"/>
    <w:p w14:paraId="6E4E2307" w14:textId="4A9D572E" w:rsidR="00D509AC" w:rsidRPr="00B32A07" w:rsidRDefault="00D509AC" w:rsidP="004228FC">
      <w:pPr>
        <w:pStyle w:val="Akapitzlist"/>
        <w:numPr>
          <w:ilvl w:val="1"/>
          <w:numId w:val="11"/>
        </w:numPr>
        <w:suppressAutoHyphens/>
        <w:autoSpaceDE w:val="0"/>
        <w:spacing w:line="276" w:lineRule="auto"/>
        <w:ind w:left="567" w:hanging="567"/>
        <w:jc w:val="both"/>
        <w:rPr>
          <w:bCs/>
          <w:sz w:val="22"/>
          <w:szCs w:val="22"/>
          <w:lang w:eastAsia="zh-CN"/>
        </w:rPr>
      </w:pPr>
      <w:r w:rsidRPr="00B32A07">
        <w:rPr>
          <w:bCs/>
          <w:iCs/>
          <w:sz w:val="22"/>
          <w:szCs w:val="22"/>
          <w:lang w:eastAsia="zh-CN"/>
        </w:rPr>
        <w:t xml:space="preserve">Wykonawca </w:t>
      </w:r>
      <w:r w:rsidRPr="00B32A07">
        <w:rPr>
          <w:bCs/>
          <w:sz w:val="22"/>
          <w:szCs w:val="22"/>
          <w:lang w:eastAsia="zh-CN"/>
        </w:rPr>
        <w:t xml:space="preserve">zobowiązany jest do posiadania i utrzymania w okresie obowiązywania umowy ubezpieczenia od odpowiedzialności cywilnej z tytułu prowadzonej działalności na sumę gwarancyjną minimum </w:t>
      </w:r>
      <w:r w:rsidR="00FB7E92" w:rsidRPr="00B32A07">
        <w:rPr>
          <w:bCs/>
          <w:sz w:val="22"/>
          <w:szCs w:val="22"/>
          <w:lang w:eastAsia="zh-CN"/>
        </w:rPr>
        <w:t xml:space="preserve">100.000,00 </w:t>
      </w:r>
      <w:r w:rsidRPr="00B32A07">
        <w:rPr>
          <w:bCs/>
          <w:sz w:val="22"/>
          <w:szCs w:val="22"/>
          <w:lang w:eastAsia="zh-CN"/>
        </w:rPr>
        <w:t>zł.</w:t>
      </w:r>
    </w:p>
    <w:p w14:paraId="07BBFD9A" w14:textId="188CFF0E" w:rsidR="00D866FB" w:rsidRPr="00B32A07" w:rsidRDefault="00D866FB" w:rsidP="00D71A41">
      <w:pPr>
        <w:pStyle w:val="Akapitzlist"/>
        <w:numPr>
          <w:ilvl w:val="1"/>
          <w:numId w:val="11"/>
        </w:numPr>
        <w:suppressAutoHyphens/>
        <w:autoSpaceDE w:val="0"/>
        <w:spacing w:line="276" w:lineRule="auto"/>
        <w:ind w:left="567" w:hanging="567"/>
        <w:jc w:val="both"/>
        <w:rPr>
          <w:sz w:val="22"/>
          <w:szCs w:val="22"/>
          <w:lang w:eastAsia="zh-CN"/>
        </w:rPr>
      </w:pPr>
      <w:r w:rsidRPr="00B32A07">
        <w:rPr>
          <w:bCs/>
          <w:color w:val="000000"/>
          <w:kern w:val="3"/>
          <w:sz w:val="22"/>
          <w:szCs w:val="22"/>
          <w:shd w:val="clear" w:color="auto" w:fill="FFFFFF"/>
        </w:rPr>
        <w:t xml:space="preserve">Zamawiający informuje, że w związku z ustawą z dnia 13 maja 2016 roku o przeciwdziałaniu zagrożeniom przestępczością na tle seksualnym (Dz. U. z 2020 r., poz. 152), </w:t>
      </w:r>
      <w:r w:rsidR="00AE3B51" w:rsidRPr="00B32A07">
        <w:rPr>
          <w:bCs/>
          <w:color w:val="000000"/>
          <w:kern w:val="3"/>
          <w:sz w:val="22"/>
          <w:szCs w:val="22"/>
          <w:shd w:val="clear" w:color="auto" w:fill="FFFFFF"/>
        </w:rPr>
        <w:t xml:space="preserve">na </w:t>
      </w:r>
      <w:r w:rsidRPr="00B32A07">
        <w:rPr>
          <w:bCs/>
          <w:color w:val="000000"/>
          <w:kern w:val="3"/>
          <w:sz w:val="22"/>
          <w:szCs w:val="22"/>
          <w:shd w:val="clear" w:color="auto" w:fill="FFFFFF"/>
        </w:rPr>
        <w:t>Wykonawcy ciąż</w:t>
      </w:r>
      <w:r w:rsidR="00AE3B51" w:rsidRPr="00B32A07">
        <w:rPr>
          <w:bCs/>
          <w:color w:val="000000"/>
          <w:kern w:val="3"/>
          <w:sz w:val="22"/>
          <w:szCs w:val="22"/>
          <w:shd w:val="clear" w:color="auto" w:fill="FFFFFF"/>
        </w:rPr>
        <w:t>y</w:t>
      </w:r>
      <w:r w:rsidRPr="00B32A07">
        <w:rPr>
          <w:bCs/>
          <w:color w:val="000000"/>
          <w:kern w:val="3"/>
          <w:sz w:val="22"/>
          <w:szCs w:val="22"/>
          <w:shd w:val="clear" w:color="auto" w:fill="FFFFFF"/>
        </w:rPr>
        <w:t xml:space="preserve"> obowiąz</w:t>
      </w:r>
      <w:r w:rsidR="00AE3B51" w:rsidRPr="00B32A07">
        <w:rPr>
          <w:bCs/>
          <w:color w:val="000000"/>
          <w:kern w:val="3"/>
          <w:sz w:val="22"/>
          <w:szCs w:val="22"/>
          <w:shd w:val="clear" w:color="auto" w:fill="FFFFFF"/>
        </w:rPr>
        <w:t>e</w:t>
      </w:r>
      <w:r w:rsidRPr="00B32A07">
        <w:rPr>
          <w:bCs/>
          <w:color w:val="000000"/>
          <w:kern w:val="3"/>
          <w:sz w:val="22"/>
          <w:szCs w:val="22"/>
          <w:shd w:val="clear" w:color="auto" w:fill="FFFFFF"/>
        </w:rPr>
        <w:t>k, o którym mowa w art. 21 przedmiotowej ustawy.</w:t>
      </w:r>
    </w:p>
    <w:p w14:paraId="0665EAC4" w14:textId="77777777" w:rsidR="00D866FB" w:rsidRPr="00B32A07" w:rsidRDefault="00D866FB" w:rsidP="00D866FB">
      <w:pPr>
        <w:pStyle w:val="Akapitzlist"/>
        <w:spacing w:after="120" w:line="276" w:lineRule="auto"/>
        <w:ind w:left="567"/>
        <w:jc w:val="both"/>
        <w:rPr>
          <w:sz w:val="22"/>
          <w:szCs w:val="22"/>
          <w:lang w:eastAsia="zh-CN"/>
        </w:rPr>
      </w:pPr>
    </w:p>
    <w:p w14:paraId="61A85B72" w14:textId="3D086D21" w:rsidR="001E6FB8" w:rsidRPr="00B32A07" w:rsidRDefault="001E6FB8" w:rsidP="001D0959">
      <w:pPr>
        <w:numPr>
          <w:ilvl w:val="0"/>
          <w:numId w:val="1"/>
        </w:numPr>
        <w:pBdr>
          <w:bottom w:val="single" w:sz="4" w:space="1" w:color="auto"/>
        </w:pBdr>
        <w:tabs>
          <w:tab w:val="left" w:pos="0"/>
        </w:tabs>
        <w:spacing w:after="120" w:line="276" w:lineRule="auto"/>
        <w:ind w:left="567" w:hanging="567"/>
        <w:jc w:val="both"/>
        <w:rPr>
          <w:rFonts w:ascii="Times New Roman" w:hAnsi="Times New Roman" w:cs="Times New Roman"/>
          <w:b/>
          <w:color w:val="000000"/>
        </w:rPr>
      </w:pPr>
      <w:r w:rsidRPr="00B32A07">
        <w:rPr>
          <w:rFonts w:ascii="Times New Roman" w:hAnsi="Times New Roman" w:cs="Times New Roman"/>
          <w:b/>
          <w:color w:val="000000"/>
        </w:rPr>
        <w:t xml:space="preserve">Obowiązki </w:t>
      </w:r>
      <w:r w:rsidR="001D0959" w:rsidRPr="00B32A07">
        <w:rPr>
          <w:rFonts w:ascii="Times New Roman" w:hAnsi="Times New Roman" w:cs="Times New Roman"/>
          <w:b/>
          <w:color w:val="000000"/>
        </w:rPr>
        <w:t xml:space="preserve">i odpowiedzialność </w:t>
      </w:r>
      <w:r w:rsidRPr="00B32A07">
        <w:rPr>
          <w:rFonts w:ascii="Times New Roman" w:hAnsi="Times New Roman" w:cs="Times New Roman"/>
          <w:b/>
          <w:color w:val="000000"/>
        </w:rPr>
        <w:t>Wykonawcy</w:t>
      </w:r>
    </w:p>
    <w:p w14:paraId="0EAB03E9" w14:textId="0C5C4ADA" w:rsidR="0083772C" w:rsidRPr="00B32A07" w:rsidRDefault="0083772C" w:rsidP="0083772C">
      <w:pPr>
        <w:numPr>
          <w:ilvl w:val="1"/>
          <w:numId w:val="1"/>
        </w:numPr>
        <w:autoSpaceDE w:val="0"/>
        <w:autoSpaceDN w:val="0"/>
        <w:adjustRightInd w:val="0"/>
        <w:spacing w:after="120" w:line="276" w:lineRule="auto"/>
        <w:ind w:left="567" w:hanging="567"/>
        <w:jc w:val="both"/>
        <w:rPr>
          <w:rFonts w:ascii="Times New Roman" w:hAnsi="Times New Roman" w:cs="Times New Roman"/>
          <w:color w:val="000000"/>
        </w:rPr>
      </w:pPr>
      <w:r w:rsidRPr="00B32A07">
        <w:rPr>
          <w:rFonts w:ascii="Times New Roman" w:eastAsia="Times New Roman" w:hAnsi="Times New Roman" w:cs="Times New Roman"/>
          <w:color w:val="000000"/>
          <w:kern w:val="3"/>
          <w:lang w:eastAsia="zh-CN"/>
        </w:rPr>
        <w:t>Wykonawca w trakcie realizacji przedmiotu zamówienia jest odpowiedzialny za:</w:t>
      </w:r>
    </w:p>
    <w:p w14:paraId="21374445" w14:textId="2D1017A5"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rFonts w:eastAsia="Calibri"/>
          <w:color w:val="00000A"/>
          <w:kern w:val="3"/>
          <w:sz w:val="22"/>
          <w:szCs w:val="22"/>
        </w:rPr>
        <w:t>bezpieczny przewóz dzieci tzn. odpowiednie warunki bezpieczeństwa i higieny, w tym miejsc siedzących oraz wygody i należytej obsługi, a w szczególności czystości, estetyki wewnątrz i na zewnątrz pojazdów</w:t>
      </w:r>
      <w:r w:rsidRPr="00B32A07">
        <w:rPr>
          <w:color w:val="000000"/>
          <w:kern w:val="3"/>
          <w:sz w:val="22"/>
          <w:szCs w:val="22"/>
          <w:lang w:eastAsia="zh-CN"/>
        </w:rPr>
        <w:t xml:space="preserve"> podczas transportu oraz podczas postoju,</w:t>
      </w:r>
    </w:p>
    <w:p w14:paraId="6042DF22" w14:textId="4364C4E7"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color w:val="000000"/>
          <w:kern w:val="3"/>
          <w:sz w:val="22"/>
          <w:szCs w:val="22"/>
          <w:lang w:eastAsia="zh-CN"/>
        </w:rPr>
        <w:t>zapewnienie transportu dzieci zgodnie z obowiązującymi przepisami, szczególnie zapewnienie kierowców z odpowiednimi kwalifikacjami zawodowymi,</w:t>
      </w:r>
    </w:p>
    <w:p w14:paraId="007713EA" w14:textId="0DF1CB2B"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color w:val="000000"/>
          <w:kern w:val="3"/>
          <w:sz w:val="22"/>
          <w:szCs w:val="22"/>
          <w:lang w:eastAsia="zh-CN"/>
        </w:rPr>
        <w:t>stan techniczny pojazdów, aktualne przeglądy techniczne, ubezpieczenie oraz punktualność dowozów,</w:t>
      </w:r>
    </w:p>
    <w:p w14:paraId="7343B572" w14:textId="4A316DBB"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color w:val="000000"/>
          <w:kern w:val="3"/>
          <w:sz w:val="22"/>
          <w:szCs w:val="22"/>
          <w:lang w:eastAsia="zh-CN"/>
        </w:rPr>
        <w:t>wyposażenie kierowców pojazdów w telefon komórkowy, który będzie służył między innymi do kontaktu z rodzicami przewożonych uczniów,</w:t>
      </w:r>
    </w:p>
    <w:p w14:paraId="0794D486" w14:textId="1F38E8A1"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color w:val="000000"/>
          <w:kern w:val="3"/>
          <w:sz w:val="22"/>
          <w:szCs w:val="22"/>
          <w:lang w:eastAsia="zh-CN"/>
        </w:rPr>
        <w:t xml:space="preserve">Wykonawca ponosi odpowiedzialność za szkody oraz następstwa nieszczęśliwych wypadków dotyczących transportowanych dzieci, pracowników i osób trzecich, </w:t>
      </w:r>
      <w:r w:rsidR="006440D4" w:rsidRPr="00B32A07">
        <w:rPr>
          <w:color w:val="000000"/>
          <w:kern w:val="3"/>
          <w:sz w:val="22"/>
          <w:szCs w:val="22"/>
          <w:lang w:eastAsia="zh-CN"/>
        </w:rPr>
        <w:br/>
      </w:r>
      <w:r w:rsidRPr="00B32A07">
        <w:rPr>
          <w:color w:val="000000"/>
          <w:kern w:val="3"/>
          <w:sz w:val="22"/>
          <w:szCs w:val="22"/>
          <w:lang w:eastAsia="zh-CN"/>
        </w:rPr>
        <w:t>a powstałych w związku ze świadczonymi usługami, w tym także związanych z ruchem pojazdów mechanicznych.</w:t>
      </w:r>
    </w:p>
    <w:p w14:paraId="73A9CC4D" w14:textId="6B030223" w:rsidR="0083772C" w:rsidRPr="00B32A07" w:rsidRDefault="0083772C" w:rsidP="0083772C">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rFonts w:eastAsia="Calibri"/>
          <w:color w:val="00000A"/>
          <w:kern w:val="3"/>
          <w:sz w:val="22"/>
          <w:szCs w:val="22"/>
        </w:rPr>
        <w:t>Przy każdym transporcie Wykonawca – Przewoźnik zobowiązany jest na prośbę osoby odpowiedzialnej ustanowionej przez Zamawiającego, do przedłożenia aktualnych dokumentów i uprawnień potrzebnych do realizacji zamówienia (oryginały: prawo jazdy, oświadczenie – poświadczenie spełnienia przez kierowcę wymagań dotyczących transportu osób, dowód rejestracyjny, licencję na wykonywanie krajowego transportu drogowego osób – obszar prowadzenia przewozów: Rzeczpospolita Polska).</w:t>
      </w:r>
    </w:p>
    <w:p w14:paraId="540FABF2" w14:textId="77777777" w:rsidR="0083772C" w:rsidRPr="00B32A07" w:rsidRDefault="0083772C" w:rsidP="00916DA8">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rFonts w:eastAsia="Calibri"/>
          <w:color w:val="000000"/>
          <w:kern w:val="3"/>
          <w:sz w:val="22"/>
          <w:szCs w:val="22"/>
        </w:rPr>
        <w:t>Zamawiający zastrzega sobie prawo do:</w:t>
      </w:r>
    </w:p>
    <w:p w14:paraId="7844340F" w14:textId="7B651D87" w:rsidR="0083772C" w:rsidRPr="00B32A07" w:rsidRDefault="0083772C" w:rsidP="00916DA8">
      <w:pPr>
        <w:pStyle w:val="Akapitzlist"/>
        <w:numPr>
          <w:ilvl w:val="0"/>
          <w:numId w:val="36"/>
        </w:numPr>
        <w:tabs>
          <w:tab w:val="left" w:pos="720"/>
        </w:tabs>
        <w:suppressAutoHyphens/>
        <w:autoSpaceDE w:val="0"/>
        <w:autoSpaceDN w:val="0"/>
        <w:spacing w:line="276" w:lineRule="auto"/>
        <w:ind w:left="1814" w:hanging="567"/>
        <w:jc w:val="both"/>
        <w:textAlignment w:val="baseline"/>
        <w:rPr>
          <w:color w:val="000000"/>
          <w:kern w:val="3"/>
          <w:sz w:val="22"/>
          <w:szCs w:val="22"/>
          <w:lang w:eastAsia="zh-CN"/>
        </w:rPr>
      </w:pPr>
      <w:r w:rsidRPr="00B32A07">
        <w:rPr>
          <w:rFonts w:eastAsia="Calibri"/>
          <w:color w:val="000000"/>
          <w:kern w:val="3"/>
          <w:sz w:val="22"/>
          <w:szCs w:val="22"/>
        </w:rPr>
        <w:lastRenderedPageBreak/>
        <w:t xml:space="preserve">sprawdzenia trzeźwości kierowcy oraz stanu technicznego pojazdów Wykonawcy </w:t>
      </w:r>
      <w:r w:rsidR="00916DA8" w:rsidRPr="00B32A07">
        <w:rPr>
          <w:rFonts w:eastAsia="Calibri"/>
          <w:color w:val="000000"/>
          <w:kern w:val="3"/>
          <w:sz w:val="22"/>
          <w:szCs w:val="22"/>
        </w:rPr>
        <w:br/>
      </w:r>
      <w:r w:rsidRPr="00B32A07">
        <w:rPr>
          <w:rFonts w:eastAsia="Calibri"/>
          <w:color w:val="000000"/>
          <w:kern w:val="3"/>
          <w:sz w:val="22"/>
          <w:szCs w:val="22"/>
        </w:rPr>
        <w:t>w trakcie realizacji umowy;</w:t>
      </w:r>
    </w:p>
    <w:p w14:paraId="6B8E18C9" w14:textId="7FDF7749" w:rsidR="0083772C" w:rsidRPr="00B32A07" w:rsidRDefault="0083772C" w:rsidP="00916DA8">
      <w:pPr>
        <w:pStyle w:val="Akapitzlist"/>
        <w:numPr>
          <w:ilvl w:val="0"/>
          <w:numId w:val="36"/>
        </w:numPr>
        <w:tabs>
          <w:tab w:val="left" w:pos="720"/>
        </w:tabs>
        <w:suppressAutoHyphens/>
        <w:autoSpaceDE w:val="0"/>
        <w:autoSpaceDN w:val="0"/>
        <w:spacing w:line="276" w:lineRule="auto"/>
        <w:ind w:left="1814" w:hanging="567"/>
        <w:jc w:val="both"/>
        <w:textAlignment w:val="baseline"/>
        <w:rPr>
          <w:color w:val="000000"/>
          <w:kern w:val="3"/>
          <w:sz w:val="22"/>
          <w:szCs w:val="22"/>
          <w:lang w:eastAsia="zh-CN"/>
        </w:rPr>
      </w:pPr>
      <w:r w:rsidRPr="00B32A07">
        <w:rPr>
          <w:rFonts w:eastAsia="Calibri"/>
          <w:color w:val="000000"/>
          <w:kern w:val="3"/>
          <w:sz w:val="22"/>
          <w:szCs w:val="22"/>
        </w:rPr>
        <w:t xml:space="preserve">wezwania odpowiednich służb, celem sprawdzenia stanu technicznego pojazdów. </w:t>
      </w:r>
      <w:r w:rsidR="00916DA8" w:rsidRPr="00B32A07">
        <w:rPr>
          <w:rFonts w:eastAsia="Calibri"/>
          <w:color w:val="000000"/>
          <w:kern w:val="3"/>
          <w:sz w:val="22"/>
          <w:szCs w:val="22"/>
        </w:rPr>
        <w:br/>
      </w:r>
      <w:r w:rsidRPr="00B32A07">
        <w:rPr>
          <w:rFonts w:eastAsia="Calibri"/>
          <w:color w:val="000000"/>
          <w:kern w:val="3"/>
          <w:sz w:val="22"/>
          <w:szCs w:val="22"/>
        </w:rPr>
        <w:t xml:space="preserve">W przypadku stwierdzenia, iż pojazd jest niesprawny technicznie lub nie spełnia wymaganego standardu Zamawiający ma prawo żądać podstawienia </w:t>
      </w:r>
      <w:r w:rsidR="00B32A07">
        <w:rPr>
          <w:rFonts w:eastAsia="Calibri"/>
          <w:color w:val="000000"/>
          <w:kern w:val="3"/>
          <w:sz w:val="22"/>
          <w:szCs w:val="22"/>
        </w:rPr>
        <w:br/>
      </w:r>
      <w:r w:rsidRPr="00B32A07">
        <w:rPr>
          <w:rFonts w:eastAsia="Calibri"/>
          <w:color w:val="000000"/>
          <w:kern w:val="3"/>
          <w:sz w:val="22"/>
          <w:szCs w:val="22"/>
        </w:rPr>
        <w:t xml:space="preserve">w najszybszym możliwym czasie autokaru sprawnego o wymaganym standardzie, a Wykonawca ma to żądanie spełnić. Jeżeli Wykonawca nie wywiąże się z tego obowiązku Zamawiający na koszt wykonawcy podstawi sprawny autokar </w:t>
      </w:r>
      <w:r w:rsidR="00B32A07">
        <w:rPr>
          <w:rFonts w:eastAsia="Calibri"/>
          <w:color w:val="000000"/>
          <w:kern w:val="3"/>
          <w:sz w:val="22"/>
          <w:szCs w:val="22"/>
        </w:rPr>
        <w:br/>
      </w:r>
      <w:r w:rsidRPr="00B32A07">
        <w:rPr>
          <w:rFonts w:eastAsia="Calibri"/>
          <w:color w:val="000000"/>
          <w:kern w:val="3"/>
          <w:sz w:val="22"/>
          <w:szCs w:val="22"/>
        </w:rPr>
        <w:t>o wymaganym standardzie od innego podmiotu.</w:t>
      </w:r>
    </w:p>
    <w:p w14:paraId="4559C23E" w14:textId="74BA4115" w:rsidR="0083772C" w:rsidRPr="00B32A07" w:rsidRDefault="0083772C" w:rsidP="00916DA8">
      <w:pPr>
        <w:pStyle w:val="Akapitzlist"/>
        <w:numPr>
          <w:ilvl w:val="0"/>
          <w:numId w:val="36"/>
        </w:numPr>
        <w:tabs>
          <w:tab w:val="left" w:pos="720"/>
        </w:tabs>
        <w:suppressAutoHyphens/>
        <w:autoSpaceDE w:val="0"/>
        <w:autoSpaceDN w:val="0"/>
        <w:spacing w:line="276" w:lineRule="auto"/>
        <w:ind w:left="1814" w:hanging="567"/>
        <w:jc w:val="both"/>
        <w:textAlignment w:val="baseline"/>
        <w:rPr>
          <w:color w:val="000000"/>
          <w:kern w:val="3"/>
          <w:sz w:val="22"/>
          <w:szCs w:val="22"/>
          <w:lang w:eastAsia="zh-CN"/>
        </w:rPr>
      </w:pPr>
      <w:r w:rsidRPr="00B32A07">
        <w:rPr>
          <w:rFonts w:eastAsia="Calibri"/>
          <w:color w:val="00000A"/>
          <w:kern w:val="3"/>
          <w:sz w:val="22"/>
          <w:szCs w:val="22"/>
        </w:rPr>
        <w:t>Wykonawca jest zobowiązany przez okres realizacji zamówienia do posiadania:</w:t>
      </w:r>
    </w:p>
    <w:p w14:paraId="1F7D9BAB" w14:textId="4E2AB25E" w:rsidR="0083772C" w:rsidRPr="00B32A07" w:rsidRDefault="0083772C" w:rsidP="00916DA8">
      <w:pPr>
        <w:pStyle w:val="Akapitzlist"/>
        <w:widowControl w:val="0"/>
        <w:numPr>
          <w:ilvl w:val="0"/>
          <w:numId w:val="38"/>
        </w:numPr>
        <w:tabs>
          <w:tab w:val="left" w:pos="720"/>
        </w:tabs>
        <w:suppressAutoHyphens/>
        <w:autoSpaceDE w:val="0"/>
        <w:autoSpaceDN w:val="0"/>
        <w:spacing w:line="276" w:lineRule="auto"/>
        <w:ind w:left="2098" w:hanging="284"/>
        <w:jc w:val="both"/>
        <w:textAlignment w:val="baseline"/>
        <w:rPr>
          <w:rFonts w:eastAsia="Calibri"/>
          <w:color w:val="00000A"/>
          <w:kern w:val="3"/>
          <w:sz w:val="22"/>
          <w:szCs w:val="22"/>
        </w:rPr>
      </w:pPr>
      <w:r w:rsidRPr="00B32A07">
        <w:rPr>
          <w:color w:val="000000"/>
          <w:sz w:val="22"/>
          <w:szCs w:val="22"/>
        </w:rPr>
        <w:t xml:space="preserve">aktualnej i ważnej licencji uprawniającej do podejmowania i wykonywania działalności gospodarczej w zakresie krajowego lub międzynarodowego transportu drogowego osób zgodnie z ustawą z dnia 6 września 2001 r. </w:t>
      </w:r>
      <w:r w:rsidR="00916DA8" w:rsidRPr="00B32A07">
        <w:rPr>
          <w:color w:val="000000"/>
          <w:sz w:val="22"/>
          <w:szCs w:val="22"/>
        </w:rPr>
        <w:br/>
      </w:r>
      <w:r w:rsidRPr="00B32A07">
        <w:rPr>
          <w:color w:val="000000"/>
          <w:sz w:val="22"/>
          <w:szCs w:val="22"/>
        </w:rPr>
        <w:t>o transporcie drogowym (Dz. U. z 2022 r. poz. 180 z późn. zm.)</w:t>
      </w:r>
      <w:r w:rsidR="00916DA8" w:rsidRPr="00B32A07">
        <w:rPr>
          <w:color w:val="000000"/>
          <w:sz w:val="22"/>
          <w:szCs w:val="22"/>
        </w:rPr>
        <w:t>,</w:t>
      </w:r>
    </w:p>
    <w:p w14:paraId="30C9AC1D" w14:textId="4CC74540" w:rsidR="0083772C" w:rsidRPr="00B32A07" w:rsidRDefault="0083772C" w:rsidP="00916DA8">
      <w:pPr>
        <w:pStyle w:val="Akapitzlist"/>
        <w:widowControl w:val="0"/>
        <w:numPr>
          <w:ilvl w:val="0"/>
          <w:numId w:val="38"/>
        </w:numPr>
        <w:tabs>
          <w:tab w:val="left" w:pos="720"/>
        </w:tabs>
        <w:suppressAutoHyphens/>
        <w:autoSpaceDE w:val="0"/>
        <w:autoSpaceDN w:val="0"/>
        <w:spacing w:line="276" w:lineRule="auto"/>
        <w:ind w:left="2098" w:hanging="284"/>
        <w:jc w:val="both"/>
        <w:textAlignment w:val="baseline"/>
        <w:rPr>
          <w:rFonts w:eastAsia="Calibri"/>
          <w:color w:val="00000A"/>
          <w:kern w:val="3"/>
          <w:sz w:val="22"/>
          <w:szCs w:val="22"/>
        </w:rPr>
      </w:pPr>
      <w:r w:rsidRPr="00B32A07">
        <w:rPr>
          <w:color w:val="000000"/>
          <w:sz w:val="22"/>
          <w:szCs w:val="22"/>
        </w:rPr>
        <w:t>aktualnej i ważnej polisy ubezpieczeniowej od odpowiedzialności cywilnej w zakresie prowadzonej działalności o minimalnej sumie gwarancyjnej 100.000,00 zł.</w:t>
      </w:r>
      <w:r w:rsidR="00916DA8" w:rsidRPr="00B32A07">
        <w:rPr>
          <w:color w:val="000000"/>
          <w:sz w:val="22"/>
          <w:szCs w:val="22"/>
        </w:rPr>
        <w:t>,</w:t>
      </w:r>
    </w:p>
    <w:p w14:paraId="43DCA8D4" w14:textId="2FF7D89A" w:rsidR="0083772C" w:rsidRPr="00B32A07" w:rsidRDefault="0083772C" w:rsidP="00916DA8">
      <w:pPr>
        <w:pStyle w:val="Akapitzlist"/>
        <w:widowControl w:val="0"/>
        <w:numPr>
          <w:ilvl w:val="0"/>
          <w:numId w:val="38"/>
        </w:numPr>
        <w:tabs>
          <w:tab w:val="left" w:pos="720"/>
        </w:tabs>
        <w:suppressAutoHyphens/>
        <w:autoSpaceDE w:val="0"/>
        <w:autoSpaceDN w:val="0"/>
        <w:spacing w:line="276" w:lineRule="auto"/>
        <w:ind w:left="2098" w:hanging="284"/>
        <w:jc w:val="both"/>
        <w:textAlignment w:val="baseline"/>
        <w:rPr>
          <w:rFonts w:eastAsia="Calibri"/>
          <w:color w:val="00000A"/>
          <w:kern w:val="3"/>
          <w:sz w:val="22"/>
          <w:szCs w:val="22"/>
        </w:rPr>
      </w:pPr>
      <w:r w:rsidRPr="00B32A07">
        <w:rPr>
          <w:rFonts w:eastAsia="Calibri"/>
          <w:color w:val="000000"/>
          <w:sz w:val="22"/>
          <w:szCs w:val="22"/>
        </w:rPr>
        <w:t xml:space="preserve">aktualnej i ważnej polisy ubezpieczeniowej od następstw nieszczęśliwych wypadków NW na kwotę co najmniej </w:t>
      </w:r>
      <w:r w:rsidR="00D75F63">
        <w:rPr>
          <w:rFonts w:eastAsia="Calibri"/>
          <w:color w:val="000000"/>
          <w:sz w:val="22"/>
          <w:szCs w:val="22"/>
        </w:rPr>
        <w:t>1</w:t>
      </w:r>
      <w:r w:rsidRPr="00B32A07">
        <w:rPr>
          <w:rFonts w:eastAsia="Calibri"/>
          <w:color w:val="000000"/>
          <w:sz w:val="22"/>
          <w:szCs w:val="22"/>
        </w:rPr>
        <w:t>00.000,00 zł</w:t>
      </w:r>
      <w:r w:rsidR="00916DA8" w:rsidRPr="00B32A07">
        <w:rPr>
          <w:rFonts w:eastAsia="Calibri"/>
          <w:color w:val="000000"/>
          <w:sz w:val="22"/>
          <w:szCs w:val="22"/>
        </w:rPr>
        <w:t>.</w:t>
      </w:r>
    </w:p>
    <w:p w14:paraId="7E5096A0" w14:textId="72485155" w:rsidR="00B8178C" w:rsidRPr="00B32A07" w:rsidRDefault="00B8178C" w:rsidP="00916DA8">
      <w:pPr>
        <w:pStyle w:val="Akapitzlist"/>
        <w:numPr>
          <w:ilvl w:val="0"/>
          <w:numId w:val="36"/>
        </w:numPr>
        <w:autoSpaceDE w:val="0"/>
        <w:autoSpaceDN w:val="0"/>
        <w:adjustRightInd w:val="0"/>
        <w:spacing w:after="120" w:line="276" w:lineRule="auto"/>
        <w:ind w:left="1814" w:hanging="567"/>
        <w:jc w:val="both"/>
        <w:rPr>
          <w:rFonts w:eastAsiaTheme="minorHAnsi"/>
          <w:color w:val="000000"/>
          <w:sz w:val="22"/>
          <w:szCs w:val="22"/>
          <w:lang w:eastAsia="en-US"/>
        </w:rPr>
      </w:pPr>
      <w:r w:rsidRPr="00B32A07">
        <w:rPr>
          <w:kern w:val="3"/>
          <w:sz w:val="22"/>
          <w:szCs w:val="22"/>
          <w:shd w:val="clear" w:color="auto" w:fill="FFFFFF"/>
          <w:lang w:eastAsia="zh-CN"/>
        </w:rPr>
        <w:t>bezpieczeństw</w:t>
      </w:r>
      <w:r w:rsidR="001D0959" w:rsidRPr="00B32A07">
        <w:rPr>
          <w:kern w:val="3"/>
          <w:sz w:val="22"/>
          <w:szCs w:val="22"/>
          <w:shd w:val="clear" w:color="auto" w:fill="FFFFFF"/>
          <w:lang w:eastAsia="zh-CN"/>
        </w:rPr>
        <w:t>o</w:t>
      </w:r>
      <w:r w:rsidRPr="00B32A07">
        <w:rPr>
          <w:kern w:val="3"/>
          <w:sz w:val="22"/>
          <w:szCs w:val="22"/>
          <w:shd w:val="clear" w:color="auto" w:fill="FFFFFF"/>
          <w:lang w:eastAsia="zh-CN"/>
        </w:rPr>
        <w:t>, czystoś</w:t>
      </w:r>
      <w:r w:rsidR="004F6ECF" w:rsidRPr="00B32A07">
        <w:rPr>
          <w:kern w:val="3"/>
          <w:sz w:val="22"/>
          <w:szCs w:val="22"/>
          <w:shd w:val="clear" w:color="auto" w:fill="FFFFFF"/>
          <w:lang w:eastAsia="zh-CN"/>
        </w:rPr>
        <w:t>ć</w:t>
      </w:r>
      <w:r w:rsidRPr="00B32A07">
        <w:rPr>
          <w:kern w:val="3"/>
          <w:sz w:val="22"/>
          <w:szCs w:val="22"/>
          <w:shd w:val="clear" w:color="auto" w:fill="FFFFFF"/>
          <w:lang w:eastAsia="zh-CN"/>
        </w:rPr>
        <w:t xml:space="preserve"> i estetyk</w:t>
      </w:r>
      <w:r w:rsidR="004F6ECF" w:rsidRPr="00B32A07">
        <w:rPr>
          <w:kern w:val="3"/>
          <w:sz w:val="22"/>
          <w:szCs w:val="22"/>
          <w:shd w:val="clear" w:color="auto" w:fill="FFFFFF"/>
          <w:lang w:eastAsia="zh-CN"/>
        </w:rPr>
        <w:t>ę</w:t>
      </w:r>
      <w:r w:rsidRPr="00B32A07">
        <w:rPr>
          <w:kern w:val="3"/>
          <w:sz w:val="22"/>
          <w:szCs w:val="22"/>
          <w:shd w:val="clear" w:color="auto" w:fill="FFFFFF"/>
          <w:lang w:eastAsia="zh-CN"/>
        </w:rPr>
        <w:t xml:space="preserve"> pojazdów służących do przewozu dzieci, zaopatrzeni</w:t>
      </w:r>
      <w:r w:rsidR="004F6ECF" w:rsidRPr="00B32A07">
        <w:rPr>
          <w:kern w:val="3"/>
          <w:sz w:val="22"/>
          <w:szCs w:val="22"/>
          <w:shd w:val="clear" w:color="auto" w:fill="FFFFFF"/>
          <w:lang w:eastAsia="zh-CN"/>
        </w:rPr>
        <w:t>e</w:t>
      </w:r>
      <w:r w:rsidRPr="00B32A07">
        <w:rPr>
          <w:kern w:val="3"/>
          <w:sz w:val="22"/>
          <w:szCs w:val="22"/>
          <w:shd w:val="clear" w:color="auto" w:fill="FFFFFF"/>
          <w:lang w:eastAsia="zh-CN"/>
        </w:rPr>
        <w:t xml:space="preserve"> pojazdów i posiadania w autobusie środków dezynfekujących oraz środków czystości (papierowe ręczniki, chusteczki higieniczne, chusteczki nawilżane, jednorazowe woreczki), które będą dostępne u kierowcy</w:t>
      </w:r>
      <w:r w:rsidR="005626BB" w:rsidRPr="00B32A07">
        <w:rPr>
          <w:kern w:val="3"/>
          <w:sz w:val="22"/>
          <w:szCs w:val="22"/>
          <w:shd w:val="clear" w:color="auto" w:fill="FFFFFF"/>
          <w:lang w:eastAsia="zh-CN"/>
        </w:rPr>
        <w:t>,</w:t>
      </w:r>
    </w:p>
    <w:p w14:paraId="13C63FF9" w14:textId="12D4BBC9" w:rsidR="00097815" w:rsidRPr="00B32A07" w:rsidRDefault="005626BB" w:rsidP="00916DA8">
      <w:pPr>
        <w:pStyle w:val="Akapitzlist"/>
        <w:numPr>
          <w:ilvl w:val="0"/>
          <w:numId w:val="36"/>
        </w:numPr>
        <w:autoSpaceDE w:val="0"/>
        <w:autoSpaceDN w:val="0"/>
        <w:adjustRightInd w:val="0"/>
        <w:spacing w:after="120" w:line="276" w:lineRule="auto"/>
        <w:ind w:left="1814" w:hanging="567"/>
        <w:jc w:val="both"/>
        <w:rPr>
          <w:rFonts w:eastAsiaTheme="minorHAnsi"/>
          <w:color w:val="000000"/>
          <w:sz w:val="22"/>
          <w:szCs w:val="22"/>
          <w:lang w:eastAsia="en-US"/>
        </w:rPr>
      </w:pPr>
      <w:r w:rsidRPr="00B32A07">
        <w:rPr>
          <w:color w:val="000000"/>
          <w:sz w:val="22"/>
          <w:szCs w:val="22"/>
        </w:rPr>
        <w:t xml:space="preserve">wyposażenie pojazdu w </w:t>
      </w:r>
      <w:r w:rsidR="00B8178C" w:rsidRPr="00B32A07">
        <w:rPr>
          <w:color w:val="000000"/>
          <w:sz w:val="22"/>
          <w:szCs w:val="22"/>
        </w:rPr>
        <w:t>bezdotykowy termometr do mierzenia temperatury ciała</w:t>
      </w:r>
      <w:r w:rsidRPr="00B32A07">
        <w:rPr>
          <w:color w:val="000000"/>
          <w:sz w:val="22"/>
          <w:szCs w:val="22"/>
        </w:rPr>
        <w:t xml:space="preserve">; </w:t>
      </w:r>
      <w:r w:rsidR="001E6FB8" w:rsidRPr="00B32A07">
        <w:rPr>
          <w:color w:val="000000"/>
          <w:sz w:val="22"/>
          <w:szCs w:val="22"/>
        </w:rPr>
        <w:t xml:space="preserve">środki łączności </w:t>
      </w:r>
      <w:r w:rsidR="00097815" w:rsidRPr="00B32A07">
        <w:rPr>
          <w:color w:val="000000"/>
          <w:sz w:val="22"/>
          <w:szCs w:val="22"/>
        </w:rPr>
        <w:t xml:space="preserve">- </w:t>
      </w:r>
      <w:r w:rsidR="001E6FB8" w:rsidRPr="00B32A07">
        <w:rPr>
          <w:color w:val="000000"/>
          <w:sz w:val="22"/>
          <w:szCs w:val="22"/>
        </w:rPr>
        <w:t>telefon komórkowy</w:t>
      </w:r>
      <w:r w:rsidR="00B8178C" w:rsidRPr="00B32A07">
        <w:rPr>
          <w:color w:val="000000"/>
          <w:sz w:val="22"/>
          <w:szCs w:val="22"/>
        </w:rPr>
        <w:t>,</w:t>
      </w:r>
      <w:r w:rsidR="00097815" w:rsidRPr="00B32A07">
        <w:rPr>
          <w:color w:val="000000"/>
          <w:sz w:val="22"/>
          <w:szCs w:val="22"/>
        </w:rPr>
        <w:t xml:space="preserve"> </w:t>
      </w:r>
      <w:r w:rsidR="00097815" w:rsidRPr="00B32A07">
        <w:rPr>
          <w:kern w:val="3"/>
          <w:sz w:val="22"/>
          <w:szCs w:val="22"/>
          <w:lang w:eastAsia="zh-CN"/>
        </w:rPr>
        <w:t xml:space="preserve">który będzie służył m.in. do informowania rodziców </w:t>
      </w:r>
      <w:r w:rsidR="00B17B59" w:rsidRPr="00B32A07">
        <w:rPr>
          <w:kern w:val="3"/>
          <w:sz w:val="22"/>
          <w:szCs w:val="22"/>
          <w:lang w:eastAsia="zh-CN"/>
        </w:rPr>
        <w:br/>
      </w:r>
      <w:r w:rsidR="00097815" w:rsidRPr="00B32A07">
        <w:rPr>
          <w:kern w:val="3"/>
          <w:sz w:val="22"/>
          <w:szCs w:val="22"/>
          <w:lang w:eastAsia="zh-CN"/>
        </w:rPr>
        <w:t>o zaistniałej nagłej awarii,</w:t>
      </w:r>
    </w:p>
    <w:p w14:paraId="5171B184" w14:textId="09EBF38E" w:rsidR="00097815" w:rsidRPr="00B32A07" w:rsidRDefault="00097815" w:rsidP="00916DA8">
      <w:pPr>
        <w:pStyle w:val="Akapitzlist"/>
        <w:numPr>
          <w:ilvl w:val="0"/>
          <w:numId w:val="36"/>
        </w:numPr>
        <w:autoSpaceDE w:val="0"/>
        <w:autoSpaceDN w:val="0"/>
        <w:adjustRightInd w:val="0"/>
        <w:spacing w:after="120" w:line="276" w:lineRule="auto"/>
        <w:ind w:left="1814" w:hanging="567"/>
        <w:jc w:val="both"/>
        <w:rPr>
          <w:rFonts w:eastAsiaTheme="minorHAnsi"/>
          <w:color w:val="000000"/>
          <w:sz w:val="22"/>
          <w:szCs w:val="22"/>
          <w:lang w:eastAsia="en-US"/>
        </w:rPr>
      </w:pPr>
      <w:r w:rsidRPr="00B32A07">
        <w:rPr>
          <w:kern w:val="3"/>
          <w:sz w:val="22"/>
          <w:szCs w:val="22"/>
          <w:lang w:eastAsia="zh-CN"/>
        </w:rPr>
        <w:t xml:space="preserve">Wykonawca ponosi odpowiedzialność za szkody oraz następstwa nieszczęśliwych wypadków dotyczących transportowanych dzieci, pracowników i osób trzecich, </w:t>
      </w:r>
      <w:r w:rsidR="00674BEF">
        <w:rPr>
          <w:kern w:val="3"/>
          <w:sz w:val="22"/>
          <w:szCs w:val="22"/>
          <w:lang w:eastAsia="zh-CN"/>
        </w:rPr>
        <w:br/>
      </w:r>
      <w:r w:rsidRPr="00B32A07">
        <w:rPr>
          <w:kern w:val="3"/>
          <w:sz w:val="22"/>
          <w:szCs w:val="22"/>
          <w:lang w:eastAsia="zh-CN"/>
        </w:rPr>
        <w:t xml:space="preserve">a powstałych w związku ze świadczonymi usługami, w tym także związanych </w:t>
      </w:r>
      <w:r w:rsidR="00674BEF">
        <w:rPr>
          <w:kern w:val="3"/>
          <w:sz w:val="22"/>
          <w:szCs w:val="22"/>
          <w:lang w:eastAsia="zh-CN"/>
        </w:rPr>
        <w:br/>
      </w:r>
      <w:r w:rsidRPr="00B32A07">
        <w:rPr>
          <w:kern w:val="3"/>
          <w:sz w:val="22"/>
          <w:szCs w:val="22"/>
          <w:lang w:eastAsia="zh-CN"/>
        </w:rPr>
        <w:t>z ruchem pojazdów mechanicznych.</w:t>
      </w:r>
    </w:p>
    <w:p w14:paraId="47E876E1" w14:textId="5C7BA70E" w:rsidR="00097815" w:rsidRPr="00B32A07" w:rsidRDefault="00097815" w:rsidP="00916DA8">
      <w:pPr>
        <w:pStyle w:val="Akapitzlist"/>
        <w:numPr>
          <w:ilvl w:val="0"/>
          <w:numId w:val="36"/>
        </w:numPr>
        <w:autoSpaceDE w:val="0"/>
        <w:autoSpaceDN w:val="0"/>
        <w:adjustRightInd w:val="0"/>
        <w:spacing w:after="120" w:line="276" w:lineRule="auto"/>
        <w:ind w:left="1814" w:hanging="567"/>
        <w:jc w:val="both"/>
        <w:rPr>
          <w:rFonts w:eastAsiaTheme="minorHAnsi"/>
          <w:color w:val="000000"/>
          <w:sz w:val="22"/>
          <w:szCs w:val="22"/>
          <w:lang w:eastAsia="en-US"/>
        </w:rPr>
      </w:pPr>
      <w:r w:rsidRPr="00B32A07">
        <w:rPr>
          <w:kern w:val="3"/>
          <w:sz w:val="22"/>
          <w:szCs w:val="22"/>
          <w:shd w:val="clear" w:color="auto" w:fill="FFFFFF"/>
          <w:lang w:eastAsia="zh-CN"/>
        </w:rPr>
        <w:t>p</w:t>
      </w:r>
      <w:r w:rsidRPr="00B32A07">
        <w:rPr>
          <w:kern w:val="3"/>
          <w:sz w:val="22"/>
          <w:szCs w:val="22"/>
          <w:lang w:eastAsia="zh-CN"/>
        </w:rPr>
        <w:t xml:space="preserve">rzestrzeganie przepisów bezpieczeństwa i higieny wewnątrz pojazdów, podczas transportu oraz podczas postoju, zapewnienie transportu dzieci zgodnie </w:t>
      </w:r>
      <w:r w:rsidR="00674BEF">
        <w:rPr>
          <w:kern w:val="3"/>
          <w:sz w:val="22"/>
          <w:szCs w:val="22"/>
          <w:lang w:eastAsia="zh-CN"/>
        </w:rPr>
        <w:br/>
      </w:r>
      <w:r w:rsidRPr="00B32A07">
        <w:rPr>
          <w:kern w:val="3"/>
          <w:sz w:val="22"/>
          <w:szCs w:val="22"/>
          <w:lang w:eastAsia="zh-CN"/>
        </w:rPr>
        <w:t xml:space="preserve">z obowiązującymi przepisami, szczególnie zapewnienie kierowców </w:t>
      </w:r>
      <w:r w:rsidR="00674BEF">
        <w:rPr>
          <w:kern w:val="3"/>
          <w:sz w:val="22"/>
          <w:szCs w:val="22"/>
          <w:lang w:eastAsia="zh-CN"/>
        </w:rPr>
        <w:br/>
      </w:r>
      <w:r w:rsidRPr="00B32A07">
        <w:rPr>
          <w:kern w:val="3"/>
          <w:sz w:val="22"/>
          <w:szCs w:val="22"/>
          <w:lang w:eastAsia="zh-CN"/>
        </w:rPr>
        <w:t>z odpowiednimi kwalifikacjami zawodowymi,</w:t>
      </w:r>
    </w:p>
    <w:p w14:paraId="2D03D6EA" w14:textId="36978B89" w:rsidR="00097815" w:rsidRPr="00B32A07" w:rsidRDefault="00097815" w:rsidP="00916DA8">
      <w:pPr>
        <w:pStyle w:val="Akapitzlist"/>
        <w:numPr>
          <w:ilvl w:val="0"/>
          <w:numId w:val="36"/>
        </w:numPr>
        <w:autoSpaceDE w:val="0"/>
        <w:autoSpaceDN w:val="0"/>
        <w:adjustRightInd w:val="0"/>
        <w:spacing w:after="120" w:line="276" w:lineRule="auto"/>
        <w:ind w:left="1814" w:hanging="567"/>
        <w:jc w:val="both"/>
        <w:rPr>
          <w:rFonts w:eastAsiaTheme="minorHAnsi"/>
          <w:color w:val="000000"/>
          <w:sz w:val="22"/>
          <w:szCs w:val="22"/>
          <w:lang w:eastAsia="en-US"/>
        </w:rPr>
      </w:pPr>
      <w:r w:rsidRPr="00B32A07">
        <w:rPr>
          <w:kern w:val="3"/>
          <w:sz w:val="22"/>
          <w:szCs w:val="22"/>
          <w:lang w:eastAsia="zh-CN"/>
        </w:rPr>
        <w:t xml:space="preserve">stan techniczny pojazdów musi spełniać warunki dopuszczenia do ruchu drogowego, zgodnie z obowiązującymi przepisami o transporcie drogowym, aktualne przeglądy techniczne, </w:t>
      </w:r>
    </w:p>
    <w:p w14:paraId="5131B837" w14:textId="5870DDC3" w:rsidR="00097815" w:rsidRPr="00B32A07" w:rsidRDefault="00097815" w:rsidP="00916DA8">
      <w:pPr>
        <w:pStyle w:val="Akapitzlist"/>
        <w:numPr>
          <w:ilvl w:val="2"/>
          <w:numId w:val="1"/>
        </w:numPr>
        <w:autoSpaceDE w:val="0"/>
        <w:autoSpaceDN w:val="0"/>
        <w:adjustRightInd w:val="0"/>
        <w:spacing w:after="120" w:line="276" w:lineRule="auto"/>
        <w:ind w:left="1287"/>
        <w:jc w:val="both"/>
        <w:rPr>
          <w:rFonts w:eastAsiaTheme="minorHAnsi"/>
          <w:color w:val="000000"/>
          <w:sz w:val="22"/>
          <w:szCs w:val="22"/>
          <w:lang w:eastAsia="en-US"/>
        </w:rPr>
      </w:pPr>
      <w:r w:rsidRPr="00B32A07">
        <w:rPr>
          <w:kern w:val="3"/>
          <w:sz w:val="22"/>
          <w:szCs w:val="22"/>
          <w:lang w:eastAsia="zh-CN"/>
        </w:rPr>
        <w:t>Zamawiający zastrzega sobie prawo sprawdzenia trzeźwości kierowcy oraz stanu technicznego pojazdów Wykonawcy w trakcie realizacji umowy, na co Wykonawca wyraża zgodę,</w:t>
      </w:r>
    </w:p>
    <w:p w14:paraId="1730C85A" w14:textId="39A288DC" w:rsidR="00DD795C" w:rsidRPr="00B32A07" w:rsidRDefault="00B17B59" w:rsidP="006440D4">
      <w:pPr>
        <w:pStyle w:val="Akapitzlist"/>
        <w:numPr>
          <w:ilvl w:val="2"/>
          <w:numId w:val="1"/>
        </w:numPr>
        <w:autoSpaceDE w:val="0"/>
        <w:autoSpaceDN w:val="0"/>
        <w:adjustRightInd w:val="0"/>
        <w:spacing w:after="600" w:line="276" w:lineRule="auto"/>
        <w:ind w:left="1287"/>
        <w:jc w:val="both"/>
        <w:rPr>
          <w:rFonts w:eastAsiaTheme="minorHAnsi"/>
          <w:color w:val="000000"/>
          <w:sz w:val="22"/>
          <w:szCs w:val="22"/>
          <w:lang w:eastAsia="en-US"/>
        </w:rPr>
      </w:pPr>
      <w:r w:rsidRPr="00B32A07">
        <w:rPr>
          <w:rFonts w:eastAsia="Calibri"/>
          <w:kern w:val="3"/>
          <w:sz w:val="22"/>
          <w:szCs w:val="22"/>
        </w:rPr>
        <w:t>w</w:t>
      </w:r>
      <w:r w:rsidR="00DD795C" w:rsidRPr="00B32A07">
        <w:rPr>
          <w:rFonts w:eastAsia="Calibri"/>
          <w:kern w:val="3"/>
          <w:sz w:val="22"/>
          <w:szCs w:val="22"/>
        </w:rPr>
        <w:t xml:space="preserve"> przypadku </w:t>
      </w:r>
      <w:r w:rsidR="00DD795C" w:rsidRPr="00B32A07">
        <w:rPr>
          <w:rFonts w:eastAsia="Calibri"/>
          <w:color w:val="00000A"/>
          <w:kern w:val="3"/>
          <w:sz w:val="22"/>
          <w:szCs w:val="22"/>
        </w:rPr>
        <w:t>trwania</w:t>
      </w:r>
      <w:r w:rsidR="00DD795C" w:rsidRPr="00B32A07">
        <w:rPr>
          <w:rFonts w:eastAsia="Calibri"/>
          <w:kern w:val="3"/>
          <w:sz w:val="22"/>
          <w:szCs w:val="22"/>
        </w:rPr>
        <w:t xml:space="preserve"> na obszarze Rzeczypospolitej Polskiej stanu epidemii</w:t>
      </w:r>
      <w:r w:rsidR="00DD795C" w:rsidRPr="00B32A07">
        <w:rPr>
          <w:rFonts w:eastAsia="Calibri"/>
          <w:color w:val="00000A"/>
          <w:kern w:val="3"/>
          <w:sz w:val="22"/>
          <w:szCs w:val="22"/>
        </w:rPr>
        <w:t xml:space="preserve"> lub też </w:t>
      </w:r>
      <w:r w:rsidRPr="00B32A07">
        <w:rPr>
          <w:rFonts w:eastAsia="Calibri"/>
          <w:color w:val="00000A"/>
          <w:kern w:val="3"/>
          <w:sz w:val="22"/>
          <w:szCs w:val="22"/>
        </w:rPr>
        <w:br/>
      </w:r>
      <w:r w:rsidR="00DD795C" w:rsidRPr="00B32A07">
        <w:rPr>
          <w:rFonts w:eastAsia="Calibri"/>
          <w:color w:val="00000A"/>
          <w:kern w:val="3"/>
          <w:sz w:val="22"/>
          <w:szCs w:val="22"/>
        </w:rPr>
        <w:t xml:space="preserve">w razie innych przypadków, z powodu których przerwania zostanie nauka stacjonarna </w:t>
      </w:r>
      <w:r w:rsidRPr="00B32A07">
        <w:rPr>
          <w:rFonts w:eastAsia="Calibri"/>
          <w:color w:val="00000A"/>
          <w:kern w:val="3"/>
          <w:sz w:val="22"/>
          <w:szCs w:val="22"/>
        </w:rPr>
        <w:br/>
      </w:r>
      <w:r w:rsidR="00DD795C" w:rsidRPr="00B32A07">
        <w:rPr>
          <w:rFonts w:eastAsia="Calibri"/>
          <w:color w:val="00000A"/>
          <w:kern w:val="3"/>
          <w:sz w:val="22"/>
          <w:szCs w:val="22"/>
        </w:rPr>
        <w:t xml:space="preserve">i wprowadzona zostanie nauka zdalna, Zamawiający nie ponosi kosztów transportu, </w:t>
      </w:r>
      <w:r w:rsidRPr="00B32A07">
        <w:rPr>
          <w:rFonts w:eastAsia="Calibri"/>
          <w:color w:val="00000A"/>
          <w:kern w:val="3"/>
          <w:sz w:val="22"/>
          <w:szCs w:val="22"/>
        </w:rPr>
        <w:br/>
      </w:r>
      <w:r w:rsidR="00DD795C" w:rsidRPr="00B32A07">
        <w:rPr>
          <w:rFonts w:eastAsia="Calibri"/>
          <w:color w:val="00000A"/>
          <w:kern w:val="3"/>
          <w:sz w:val="22"/>
          <w:szCs w:val="22"/>
        </w:rPr>
        <w:t>a Wykonawca nie rości sobie praw do zapłaty.</w:t>
      </w:r>
    </w:p>
    <w:p w14:paraId="02B8B228" w14:textId="740620A9" w:rsidR="001E6FB8" w:rsidRPr="00B32A07" w:rsidRDefault="001E6FB8" w:rsidP="00DE4155">
      <w:pPr>
        <w:numPr>
          <w:ilvl w:val="0"/>
          <w:numId w:val="1"/>
        </w:numPr>
        <w:pBdr>
          <w:bottom w:val="single" w:sz="4" w:space="1" w:color="auto"/>
        </w:pBdr>
        <w:spacing w:after="120" w:line="276" w:lineRule="auto"/>
        <w:ind w:left="567" w:hanging="567"/>
        <w:jc w:val="both"/>
        <w:rPr>
          <w:rFonts w:ascii="Times New Roman" w:hAnsi="Times New Roman" w:cs="Times New Roman"/>
          <w:b/>
          <w:bCs/>
          <w:color w:val="000000"/>
        </w:rPr>
      </w:pPr>
      <w:r w:rsidRPr="00B32A07">
        <w:rPr>
          <w:rFonts w:ascii="Times New Roman" w:hAnsi="Times New Roman" w:cs="Times New Roman"/>
          <w:b/>
          <w:bCs/>
          <w:color w:val="000000"/>
        </w:rPr>
        <w:lastRenderedPageBreak/>
        <w:t>Przewidywana liczba kilometrów trasy przewozu dzieci</w:t>
      </w:r>
    </w:p>
    <w:p w14:paraId="0B2E85FA" w14:textId="62788A3D" w:rsidR="00FE7DBE" w:rsidRPr="00B32A07" w:rsidRDefault="00FE7DBE" w:rsidP="00FE7DBE">
      <w:pPr>
        <w:numPr>
          <w:ilvl w:val="1"/>
          <w:numId w:val="1"/>
        </w:numPr>
        <w:spacing w:after="120" w:line="276" w:lineRule="auto"/>
        <w:ind w:left="567" w:hanging="567"/>
        <w:jc w:val="both"/>
        <w:rPr>
          <w:rFonts w:ascii="Times New Roman" w:hAnsi="Times New Roman" w:cs="Times New Roman"/>
        </w:rPr>
      </w:pPr>
      <w:r w:rsidRPr="00B32A07">
        <w:rPr>
          <w:rFonts w:ascii="Times New Roman" w:eastAsia="Times New Roman" w:hAnsi="Times New Roman" w:cs="Times New Roman"/>
          <w:color w:val="000000"/>
          <w:kern w:val="3"/>
          <w:lang w:eastAsia="zh-CN"/>
        </w:rPr>
        <w:t>Długość dziennej trasy, obsługiwanej przez dwa minibusy, wynosi, ok. 90 km.</w:t>
      </w:r>
    </w:p>
    <w:p w14:paraId="0507E7FB" w14:textId="0DE4B330" w:rsidR="00B17B59" w:rsidRPr="00B32A07" w:rsidRDefault="00B17B59" w:rsidP="00FE7DBE">
      <w:pPr>
        <w:numPr>
          <w:ilvl w:val="1"/>
          <w:numId w:val="1"/>
        </w:numPr>
        <w:spacing w:after="120" w:line="276" w:lineRule="auto"/>
        <w:ind w:left="567" w:hanging="567"/>
        <w:jc w:val="both"/>
        <w:rPr>
          <w:rFonts w:ascii="Times New Roman" w:hAnsi="Times New Roman" w:cs="Times New Roman"/>
        </w:rPr>
      </w:pPr>
      <w:r w:rsidRPr="00B32A07">
        <w:rPr>
          <w:rFonts w:ascii="Times New Roman" w:hAnsi="Times New Roman" w:cs="Times New Roman"/>
          <w:color w:val="000000"/>
        </w:rPr>
        <w:t>Zamawiający zaznacza, że powyższe dane odnośnie liczby kilometrów są wartością szacunkową i rzeczywista ilość kilometrów może ulec zmianie</w:t>
      </w:r>
      <w:r w:rsidR="00FE7DBE" w:rsidRPr="00B32A07">
        <w:rPr>
          <w:rFonts w:ascii="Times New Roman" w:hAnsi="Times New Roman" w:cs="Times New Roman"/>
          <w:color w:val="000000"/>
        </w:rPr>
        <w:t>.</w:t>
      </w:r>
      <w:r w:rsidRPr="00B32A07">
        <w:rPr>
          <w:rFonts w:ascii="Times New Roman" w:hAnsi="Times New Roman" w:cs="Times New Roman"/>
          <w:color w:val="000000"/>
        </w:rPr>
        <w:t xml:space="preserve"> w zależności od liczby dzieci, które otrzymają zgodę na dowóz do placówek oświatowych, rzeczywistych warunków drogowych oraz od faktycznej liczby dzieci dowożonych w danym dniu.</w:t>
      </w:r>
    </w:p>
    <w:p w14:paraId="19BB0012" w14:textId="77777777" w:rsidR="00EB1C3D" w:rsidRPr="00B32A07" w:rsidRDefault="00EB1C3D" w:rsidP="00EB1C3D">
      <w:pPr>
        <w:spacing w:after="120" w:line="276" w:lineRule="auto"/>
        <w:ind w:left="567"/>
        <w:jc w:val="both"/>
        <w:rPr>
          <w:rFonts w:ascii="Times New Roman" w:hAnsi="Times New Roman" w:cs="Times New Roman"/>
        </w:rPr>
      </w:pPr>
    </w:p>
    <w:p w14:paraId="0BA5E9A9" w14:textId="107911D8" w:rsidR="001E6FB8" w:rsidRPr="00B32A07" w:rsidRDefault="001E6FB8" w:rsidP="00DE4155">
      <w:pPr>
        <w:numPr>
          <w:ilvl w:val="0"/>
          <w:numId w:val="6"/>
        </w:numPr>
        <w:pBdr>
          <w:bottom w:val="single" w:sz="4" w:space="1" w:color="auto"/>
        </w:pBdr>
        <w:spacing w:after="120" w:line="276" w:lineRule="auto"/>
        <w:jc w:val="both"/>
        <w:rPr>
          <w:rFonts w:ascii="Times New Roman" w:hAnsi="Times New Roman" w:cs="Times New Roman"/>
          <w:b/>
          <w:bCs/>
          <w:color w:val="000000"/>
        </w:rPr>
      </w:pPr>
      <w:r w:rsidRPr="00B32A07">
        <w:rPr>
          <w:rFonts w:ascii="Times New Roman" w:hAnsi="Times New Roman" w:cs="Times New Roman"/>
          <w:b/>
          <w:bCs/>
          <w:color w:val="000000"/>
        </w:rPr>
        <w:t>Sposób realizacji usługi</w:t>
      </w:r>
    </w:p>
    <w:p w14:paraId="15A161E5" w14:textId="45ADB570" w:rsidR="001E6FB8" w:rsidRPr="00B32A07" w:rsidRDefault="001E6FB8" w:rsidP="00916DA8">
      <w:pPr>
        <w:pStyle w:val="Akapitzlist"/>
        <w:numPr>
          <w:ilvl w:val="1"/>
          <w:numId w:val="6"/>
        </w:numPr>
        <w:tabs>
          <w:tab w:val="clear" w:pos="360"/>
          <w:tab w:val="num" w:pos="567"/>
        </w:tabs>
        <w:spacing w:after="120" w:line="276" w:lineRule="auto"/>
        <w:ind w:left="567" w:hanging="567"/>
        <w:jc w:val="both"/>
        <w:rPr>
          <w:b/>
          <w:bCs/>
          <w:color w:val="000000"/>
          <w:sz w:val="22"/>
          <w:szCs w:val="22"/>
        </w:rPr>
      </w:pPr>
      <w:r w:rsidRPr="00B32A07">
        <w:rPr>
          <w:color w:val="000000"/>
          <w:sz w:val="22"/>
          <w:szCs w:val="22"/>
        </w:rPr>
        <w:t xml:space="preserve">Zamawiający zastrzega sobie możliwość rezygnacji z </w:t>
      </w:r>
      <w:r w:rsidR="00DE4155" w:rsidRPr="00B32A07">
        <w:rPr>
          <w:color w:val="000000"/>
          <w:sz w:val="22"/>
          <w:szCs w:val="22"/>
        </w:rPr>
        <w:t xml:space="preserve">podanych tras dowozu. </w:t>
      </w:r>
      <w:r w:rsidRPr="00B32A07">
        <w:rPr>
          <w:color w:val="000000"/>
          <w:sz w:val="22"/>
          <w:szCs w:val="22"/>
        </w:rPr>
        <w:t>Wykonawcy nie będą przysługiwały z tego tytułu żadne roszczenia w stosunku do Zamawiającego.</w:t>
      </w:r>
    </w:p>
    <w:p w14:paraId="6B35475C" w14:textId="645ABA67" w:rsidR="001E6FB8" w:rsidRPr="00B32A07" w:rsidRDefault="001E6FB8" w:rsidP="00916DA8">
      <w:pPr>
        <w:pStyle w:val="Akapitzlist"/>
        <w:numPr>
          <w:ilvl w:val="1"/>
          <w:numId w:val="6"/>
        </w:numPr>
        <w:tabs>
          <w:tab w:val="clear" w:pos="360"/>
          <w:tab w:val="num" w:pos="567"/>
        </w:tabs>
        <w:spacing w:after="600" w:line="276" w:lineRule="auto"/>
        <w:ind w:left="567" w:hanging="567"/>
        <w:jc w:val="both"/>
        <w:rPr>
          <w:b/>
          <w:bCs/>
          <w:color w:val="000000"/>
          <w:sz w:val="22"/>
          <w:szCs w:val="22"/>
        </w:rPr>
      </w:pPr>
      <w:r w:rsidRPr="00B32A07">
        <w:rPr>
          <w:color w:val="000000"/>
          <w:sz w:val="22"/>
          <w:szCs w:val="22"/>
        </w:rPr>
        <w:t xml:space="preserve">Transport dzieci odbywać się może tylko z opiekunem, którego zapewnia </w:t>
      </w:r>
      <w:r w:rsidR="00616E58" w:rsidRPr="00B32A07">
        <w:rPr>
          <w:color w:val="000000"/>
          <w:sz w:val="22"/>
          <w:szCs w:val="22"/>
        </w:rPr>
        <w:t>Wykonawca</w:t>
      </w:r>
      <w:r w:rsidRPr="00B32A07">
        <w:rPr>
          <w:color w:val="000000"/>
          <w:sz w:val="22"/>
          <w:szCs w:val="22"/>
        </w:rPr>
        <w:t>.</w:t>
      </w:r>
    </w:p>
    <w:p w14:paraId="669CCAF9" w14:textId="79AAE777" w:rsidR="001E6FB8" w:rsidRPr="00B32A07" w:rsidRDefault="001E6FB8" w:rsidP="00DE4155">
      <w:pPr>
        <w:pStyle w:val="Akapitzlist"/>
        <w:numPr>
          <w:ilvl w:val="0"/>
          <w:numId w:val="6"/>
        </w:numPr>
        <w:pBdr>
          <w:bottom w:val="single" w:sz="4" w:space="1" w:color="auto"/>
        </w:pBdr>
        <w:spacing w:after="120" w:line="276" w:lineRule="auto"/>
        <w:jc w:val="both"/>
        <w:rPr>
          <w:b/>
          <w:color w:val="000000"/>
          <w:sz w:val="22"/>
          <w:szCs w:val="22"/>
        </w:rPr>
      </w:pPr>
      <w:r w:rsidRPr="00B32A07">
        <w:rPr>
          <w:b/>
          <w:color w:val="000000"/>
          <w:sz w:val="22"/>
          <w:szCs w:val="22"/>
        </w:rPr>
        <w:t>Cena przedmiotu zamówienia</w:t>
      </w:r>
    </w:p>
    <w:p w14:paraId="48CE3D14" w14:textId="604602B4" w:rsidR="00526BC6" w:rsidRPr="00B32A07" w:rsidRDefault="00526BC6" w:rsidP="00526BC6">
      <w:pPr>
        <w:pStyle w:val="Akapitzlist"/>
        <w:numPr>
          <w:ilvl w:val="1"/>
          <w:numId w:val="6"/>
        </w:numPr>
        <w:tabs>
          <w:tab w:val="clear" w:pos="360"/>
          <w:tab w:val="num" w:pos="567"/>
        </w:tabs>
        <w:spacing w:after="120" w:line="276" w:lineRule="auto"/>
        <w:ind w:left="567" w:hanging="567"/>
        <w:jc w:val="both"/>
        <w:rPr>
          <w:b/>
          <w:color w:val="000000"/>
          <w:sz w:val="22"/>
          <w:szCs w:val="22"/>
        </w:rPr>
      </w:pPr>
      <w:r w:rsidRPr="00B32A07">
        <w:rPr>
          <w:sz w:val="22"/>
          <w:szCs w:val="22"/>
        </w:rPr>
        <w:t xml:space="preserve">Wykonawca poda cenę ofertową tj. cenę jednostkową brutto za jeden kilometr (1 km) na formularzu oferty, zgodnie z </w:t>
      </w:r>
      <w:r w:rsidRPr="00B32A07">
        <w:rPr>
          <w:b/>
          <w:sz w:val="22"/>
          <w:szCs w:val="22"/>
        </w:rPr>
        <w:t xml:space="preserve">załącznikiem nr 2 </w:t>
      </w:r>
      <w:r w:rsidRPr="00B32A07">
        <w:rPr>
          <w:sz w:val="22"/>
          <w:szCs w:val="22"/>
        </w:rPr>
        <w:t>do SWZ.</w:t>
      </w:r>
    </w:p>
    <w:p w14:paraId="2B9AA232" w14:textId="07EAE872" w:rsidR="00BA38D5" w:rsidRPr="00B32A07" w:rsidRDefault="00BA38D5" w:rsidP="00835528">
      <w:pPr>
        <w:pStyle w:val="Akapitzlist"/>
        <w:numPr>
          <w:ilvl w:val="1"/>
          <w:numId w:val="6"/>
        </w:numPr>
        <w:tabs>
          <w:tab w:val="clear" w:pos="360"/>
          <w:tab w:val="num" w:pos="567"/>
        </w:tabs>
        <w:spacing w:after="120" w:line="276" w:lineRule="auto"/>
        <w:ind w:left="567" w:hanging="567"/>
        <w:jc w:val="both"/>
        <w:rPr>
          <w:rStyle w:val="markedcontent"/>
          <w:b/>
          <w:color w:val="000000"/>
          <w:sz w:val="22"/>
          <w:szCs w:val="22"/>
        </w:rPr>
      </w:pPr>
      <w:r w:rsidRPr="00B32A07">
        <w:rPr>
          <w:sz w:val="22"/>
          <w:szCs w:val="22"/>
        </w:rPr>
        <w:t xml:space="preserve">Podana cena ofertowa, tj. cena jednostkowa brutto za jeden kilometr (1 km), musi uwzględniać wszystkie wymagania opisane w dokumentach wymienionych w rozdziale III ust. 2 SWZ </w:t>
      </w:r>
      <w:r w:rsidRPr="00B32A07">
        <w:rPr>
          <w:rStyle w:val="markedcontent"/>
          <w:sz w:val="22"/>
          <w:szCs w:val="22"/>
        </w:rPr>
        <w:t xml:space="preserve">oraz obejmować wszelkie koszty bezpośrednie, koszty pośrednie i powinna uwzględniać wszystkie podatki, ubezpieczenia, opłaty jakie poniesie Wykonawca z tytułu należytej oraz zgodnej </w:t>
      </w:r>
      <w:r w:rsidR="00916DA8" w:rsidRPr="00B32A07">
        <w:rPr>
          <w:rStyle w:val="markedcontent"/>
          <w:sz w:val="22"/>
          <w:szCs w:val="22"/>
        </w:rPr>
        <w:br/>
      </w:r>
      <w:r w:rsidRPr="00B32A07">
        <w:rPr>
          <w:rStyle w:val="markedcontent"/>
          <w:sz w:val="22"/>
          <w:szCs w:val="22"/>
        </w:rPr>
        <w:t xml:space="preserve">z obowiązującymi przepisami realizacji przedmiotu zamówienia, m.in.: </w:t>
      </w:r>
      <w:r w:rsidRPr="00B32A07">
        <w:rPr>
          <w:color w:val="000000"/>
          <w:kern w:val="3"/>
          <w:sz w:val="22"/>
          <w:szCs w:val="22"/>
          <w:lang w:eastAsia="zh-CN"/>
        </w:rPr>
        <w:t xml:space="preserve">ponoszenie kosztów należytego utrzymania autobusów, kosztów paliwa, bieżącej eksploatacji, napraw, </w:t>
      </w:r>
      <w:r w:rsidRPr="00B32A07">
        <w:rPr>
          <w:kern w:val="3"/>
          <w:sz w:val="22"/>
          <w:szCs w:val="22"/>
          <w:lang w:eastAsia="en-US"/>
        </w:rPr>
        <w:t>ponoszenie kosztów zatrudnienia i szkolenia kierowców</w:t>
      </w:r>
      <w:r w:rsidRPr="00B32A07">
        <w:rPr>
          <w:sz w:val="22"/>
          <w:szCs w:val="22"/>
        </w:rPr>
        <w:t xml:space="preserve">, </w:t>
      </w:r>
      <w:r w:rsidRPr="00B32A07">
        <w:rPr>
          <w:rStyle w:val="markedcontent"/>
          <w:sz w:val="22"/>
          <w:szCs w:val="22"/>
        </w:rPr>
        <w:t>ubezpieczenie pojazdu, zapewnienie zastępczego pojazdu w przypadku awarii, oznakowanie pojazdu stosownie do charakteru świadczonych usług.</w:t>
      </w:r>
    </w:p>
    <w:p w14:paraId="3A7E11CA" w14:textId="35E772DD" w:rsidR="00526BC6" w:rsidRPr="00B32A07" w:rsidRDefault="00526BC6" w:rsidP="00835528">
      <w:pPr>
        <w:pStyle w:val="Akapitzlist"/>
        <w:numPr>
          <w:ilvl w:val="1"/>
          <w:numId w:val="6"/>
        </w:numPr>
        <w:tabs>
          <w:tab w:val="clear" w:pos="360"/>
          <w:tab w:val="num" w:pos="567"/>
        </w:tabs>
        <w:spacing w:after="120" w:line="276" w:lineRule="auto"/>
        <w:ind w:left="567" w:hanging="567"/>
        <w:jc w:val="both"/>
        <w:rPr>
          <w:b/>
          <w:color w:val="000000"/>
          <w:sz w:val="22"/>
          <w:szCs w:val="22"/>
        </w:rPr>
      </w:pPr>
      <w:r w:rsidRPr="00B32A07">
        <w:rPr>
          <w:sz w:val="22"/>
          <w:szCs w:val="22"/>
        </w:rPr>
        <w:t xml:space="preserve">Podana cena za jeden kilometr (1km) jest – </w:t>
      </w:r>
      <w:r w:rsidRPr="00B32A07">
        <w:rPr>
          <w:b/>
          <w:sz w:val="22"/>
          <w:szCs w:val="22"/>
        </w:rPr>
        <w:t>ceną ryczałtową</w:t>
      </w:r>
      <w:r w:rsidRPr="00B32A07">
        <w:rPr>
          <w:sz w:val="22"/>
          <w:szCs w:val="22"/>
        </w:rPr>
        <w:t>.</w:t>
      </w:r>
      <w:r w:rsidRPr="00B32A07">
        <w:rPr>
          <w:i/>
          <w:sz w:val="22"/>
          <w:szCs w:val="22"/>
        </w:rPr>
        <w:t xml:space="preserve"> </w:t>
      </w:r>
      <w:r w:rsidRPr="00B32A07">
        <w:rPr>
          <w:sz w:val="22"/>
          <w:szCs w:val="22"/>
        </w:rPr>
        <w:t>Cena ta będzie stała i nie może się zmienić, za wyjątkiem przypadków opisanych w projektowanych postanowieniach umowy w sprawie zamówienia, które zostaną wprowadzone do treści tej umowy.</w:t>
      </w:r>
    </w:p>
    <w:p w14:paraId="62E151DE" w14:textId="0BE67A6D" w:rsidR="00526BC6" w:rsidRPr="00B32A07" w:rsidRDefault="00526BC6" w:rsidP="00835528">
      <w:pPr>
        <w:pStyle w:val="Akapitzlist"/>
        <w:numPr>
          <w:ilvl w:val="1"/>
          <w:numId w:val="6"/>
        </w:numPr>
        <w:tabs>
          <w:tab w:val="clear" w:pos="360"/>
          <w:tab w:val="num" w:pos="567"/>
        </w:tabs>
        <w:spacing w:after="120" w:line="276" w:lineRule="auto"/>
        <w:ind w:left="567" w:hanging="567"/>
        <w:jc w:val="both"/>
        <w:rPr>
          <w:b/>
          <w:color w:val="000000"/>
          <w:sz w:val="22"/>
          <w:szCs w:val="22"/>
        </w:rPr>
      </w:pPr>
      <w:r w:rsidRPr="00B32A07">
        <w:rPr>
          <w:color w:val="000000"/>
          <w:sz w:val="22"/>
          <w:szCs w:val="22"/>
        </w:rPr>
        <w:t>Za wykonane usługi przewozowe wybrany Wykonawca otrzyma wynagrodzenie obliczone</w:t>
      </w:r>
      <w:r w:rsidRPr="00B32A07">
        <w:rPr>
          <w:color w:val="000000"/>
          <w:sz w:val="22"/>
          <w:szCs w:val="22"/>
        </w:rPr>
        <w:br/>
        <w:t>wg wzoru: cena za jeden kilometr (1km) (netto) x liczba przejechanych kilometrów w danym miesiącu + VAT = wynagrodzenie Wykonawcy za dany miesiąc.</w:t>
      </w:r>
    </w:p>
    <w:p w14:paraId="3E356EF7" w14:textId="05907935" w:rsidR="008273C1" w:rsidRPr="00B32A07" w:rsidRDefault="008273C1" w:rsidP="00835528">
      <w:pPr>
        <w:pStyle w:val="Akapitzlist"/>
        <w:numPr>
          <w:ilvl w:val="1"/>
          <w:numId w:val="6"/>
        </w:numPr>
        <w:tabs>
          <w:tab w:val="clear" w:pos="360"/>
          <w:tab w:val="num" w:pos="567"/>
        </w:tabs>
        <w:spacing w:after="120" w:line="276" w:lineRule="auto"/>
        <w:ind w:left="567" w:hanging="567"/>
        <w:jc w:val="both"/>
        <w:rPr>
          <w:b/>
          <w:color w:val="000000"/>
          <w:sz w:val="22"/>
          <w:szCs w:val="22"/>
        </w:rPr>
      </w:pPr>
      <w:bookmarkStart w:id="8" w:name="_Hlk77848094"/>
      <w:r w:rsidRPr="00B32A07">
        <w:rPr>
          <w:sz w:val="22"/>
          <w:szCs w:val="22"/>
        </w:rPr>
        <w:t>Całkowite i ostateczne wynagrodzenie, jakie zapłaci Zamawiający Wykonawcy, będzie wynikać z ilości faktycznie przejechanych, udokumentowanych i rozliczonych kilometrów w okresie realizacji umowy.</w:t>
      </w:r>
    </w:p>
    <w:bookmarkEnd w:id="8"/>
    <w:p w14:paraId="22EEC316" w14:textId="137B4731" w:rsidR="008273C1" w:rsidRPr="00674BEF" w:rsidRDefault="008273C1" w:rsidP="00835528">
      <w:pPr>
        <w:pStyle w:val="Akapitzlist"/>
        <w:numPr>
          <w:ilvl w:val="1"/>
          <w:numId w:val="6"/>
        </w:numPr>
        <w:tabs>
          <w:tab w:val="clear" w:pos="360"/>
          <w:tab w:val="num" w:pos="567"/>
        </w:tabs>
        <w:spacing w:after="120" w:line="276" w:lineRule="auto"/>
        <w:ind w:left="567" w:hanging="567"/>
        <w:jc w:val="both"/>
        <w:rPr>
          <w:b/>
          <w:color w:val="000000"/>
          <w:sz w:val="22"/>
          <w:szCs w:val="22"/>
        </w:rPr>
      </w:pPr>
      <w:r w:rsidRPr="00674BEF">
        <w:rPr>
          <w:sz w:val="22"/>
          <w:szCs w:val="22"/>
        </w:rPr>
        <w:t>Wykonawca otrzyma wynagrodzenie za faktycznie przejechaną ilość kilometrów w danym miesiącu</w:t>
      </w:r>
      <w:r w:rsidR="00674BEF">
        <w:rPr>
          <w:sz w:val="22"/>
          <w:szCs w:val="22"/>
        </w:rPr>
        <w:t>.</w:t>
      </w:r>
    </w:p>
    <w:p w14:paraId="65EF6CB2" w14:textId="15FFD847" w:rsidR="002759F6" w:rsidRPr="00B32A07" w:rsidRDefault="002759F6" w:rsidP="008273C1">
      <w:pPr>
        <w:pStyle w:val="Akapitzlist"/>
        <w:numPr>
          <w:ilvl w:val="1"/>
          <w:numId w:val="6"/>
        </w:numPr>
        <w:tabs>
          <w:tab w:val="clear" w:pos="360"/>
          <w:tab w:val="num" w:pos="567"/>
        </w:tabs>
        <w:spacing w:after="120" w:line="276" w:lineRule="auto"/>
        <w:ind w:left="567" w:hanging="567"/>
        <w:jc w:val="both"/>
        <w:rPr>
          <w:b/>
          <w:color w:val="000000"/>
          <w:sz w:val="22"/>
          <w:szCs w:val="22"/>
        </w:rPr>
      </w:pPr>
      <w:r w:rsidRPr="00B32A07">
        <w:rPr>
          <w:sz w:val="22"/>
          <w:szCs w:val="22"/>
        </w:rPr>
        <w:t xml:space="preserve">Wykonawca lub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2020r. poz. 1320). Na Wykonawcy ciąży obowiązek zapewnienia, aby również podwykonawcy spełniali wszystkie wymogi względem osób zatrudnionych na umowę o pracę. Wymóg zatrudnienia na umowę o pracę dotyczy osób, które </w:t>
      </w:r>
      <w:r w:rsidRPr="00B32A07">
        <w:rPr>
          <w:sz w:val="22"/>
          <w:szCs w:val="22"/>
        </w:rPr>
        <w:lastRenderedPageBreak/>
        <w:t xml:space="preserve">wykonują czynności bezpośrednio związane z realizacją zamówienia, czyli tzw. pracownicy fizyczni. Wymóg nie dotyczy więc, między innymi osób fizycznych prowadzących działalność gospodarczą, a także urzędujących członków organów zarządzających lub nadzorczych Wykonawcy, wspólników spółki jawnej lub partnerskiej w zakresie, w jakim będą realizować usługi na rzecz Zamawiającego bądź Wykonawcy. Wymagania dotyczące sposobu dokumentowania zatrudnienia osób na umowę o pracę, uprawnienia kontrolne Zamawiającego oraz sankcje z tytułu braku zatrudniania osób na umowę o pracę zostały szczegółowo określone w projektowanych postanowieniach umowy, które zostaną wprowadzone do treści umowy </w:t>
      </w:r>
      <w:r w:rsidR="00DE4155" w:rsidRPr="00B32A07">
        <w:rPr>
          <w:sz w:val="22"/>
          <w:szCs w:val="22"/>
        </w:rPr>
        <w:br/>
      </w:r>
      <w:r w:rsidRPr="00B32A07">
        <w:rPr>
          <w:sz w:val="22"/>
          <w:szCs w:val="22"/>
        </w:rPr>
        <w:t xml:space="preserve">w sprawie zamówienia (zał. </w:t>
      </w:r>
      <w:r w:rsidR="00F44532" w:rsidRPr="00B32A07">
        <w:rPr>
          <w:sz w:val="22"/>
          <w:szCs w:val="22"/>
        </w:rPr>
        <w:t xml:space="preserve">5 </w:t>
      </w:r>
      <w:r w:rsidRPr="00B32A07">
        <w:rPr>
          <w:sz w:val="22"/>
          <w:szCs w:val="22"/>
        </w:rPr>
        <w:t>do SWZ)</w:t>
      </w:r>
      <w:r w:rsidR="00463180" w:rsidRPr="00B32A07">
        <w:rPr>
          <w:sz w:val="22"/>
          <w:szCs w:val="22"/>
        </w:rPr>
        <w:t>.</w:t>
      </w:r>
      <w:r w:rsidRPr="00B32A07">
        <w:rPr>
          <w:sz w:val="22"/>
          <w:szCs w:val="22"/>
        </w:rPr>
        <w:t xml:space="preserve"> </w:t>
      </w:r>
    </w:p>
    <w:p w14:paraId="24E30145" w14:textId="77777777" w:rsidR="00BA38D5" w:rsidRPr="00B32A07" w:rsidRDefault="00BA38D5" w:rsidP="0008662E">
      <w:pPr>
        <w:pStyle w:val="Akapitzlist"/>
        <w:numPr>
          <w:ilvl w:val="1"/>
          <w:numId w:val="6"/>
        </w:numPr>
        <w:tabs>
          <w:tab w:val="clear" w:pos="360"/>
          <w:tab w:val="num" w:pos="567"/>
        </w:tabs>
        <w:spacing w:after="120" w:line="276" w:lineRule="auto"/>
        <w:ind w:left="567" w:hanging="567"/>
        <w:jc w:val="both"/>
        <w:rPr>
          <w:b/>
          <w:color w:val="000000"/>
          <w:sz w:val="22"/>
          <w:szCs w:val="22"/>
        </w:rPr>
      </w:pPr>
      <w:r w:rsidRPr="00B32A07">
        <w:rPr>
          <w:kern w:val="3"/>
          <w:sz w:val="22"/>
          <w:szCs w:val="22"/>
          <w:lang w:eastAsia="zh-CN"/>
        </w:rPr>
        <w:t xml:space="preserve">Rozliczenie będzie następowało w okresach miesięcznych zgodnie z rzeczywistą liczbą przejechanych kilometrów </w:t>
      </w:r>
      <w:r w:rsidRPr="00B32A07">
        <w:rPr>
          <w:rFonts w:eastAsia="Calibri"/>
          <w:kern w:val="3"/>
          <w:sz w:val="22"/>
          <w:szCs w:val="22"/>
        </w:rPr>
        <w:t>potwierdzoną w karcie drogowej zatwierdzonej przez osobę odpowiedzialną ustanowioną przez Zamawiającego</w:t>
      </w:r>
      <w:r w:rsidRPr="00B32A07">
        <w:rPr>
          <w:kern w:val="3"/>
          <w:sz w:val="22"/>
          <w:szCs w:val="22"/>
          <w:lang w:eastAsia="zh-CN"/>
        </w:rPr>
        <w:t>. Zamawiający nie płaci Wykonawcy za kilometry dojazdowe i zjazdowe z poszczególnych tras, ani za czas postoju między trasami.</w:t>
      </w:r>
      <w:bookmarkEnd w:id="0"/>
    </w:p>
    <w:sectPr w:rsidR="00BA38D5" w:rsidRPr="00B32A07" w:rsidSect="00861D28">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4B09" w14:textId="77777777" w:rsidR="00AA5FE4" w:rsidRDefault="00AA5FE4" w:rsidP="009B0100">
      <w:pPr>
        <w:spacing w:after="0" w:line="240" w:lineRule="auto"/>
      </w:pPr>
      <w:r>
        <w:separator/>
      </w:r>
    </w:p>
  </w:endnote>
  <w:endnote w:type="continuationSeparator" w:id="0">
    <w:p w14:paraId="7B80A8ED" w14:textId="77777777" w:rsidR="00AA5FE4" w:rsidRDefault="00AA5FE4" w:rsidP="009B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eXGyrePagella">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8085"/>
      <w:docPartObj>
        <w:docPartGallery w:val="Page Numbers (Bottom of Page)"/>
        <w:docPartUnique/>
      </w:docPartObj>
    </w:sdtPr>
    <w:sdtContent>
      <w:p w14:paraId="7F614178" w14:textId="77777777" w:rsidR="006B01D3" w:rsidRDefault="006B01D3">
        <w:pPr>
          <w:pStyle w:val="Stopka"/>
          <w:jc w:val="right"/>
        </w:pPr>
        <w:r>
          <w:fldChar w:fldCharType="begin"/>
        </w:r>
        <w:r>
          <w:instrText>PAGE   \* MERGEFORMAT</w:instrText>
        </w:r>
        <w:r>
          <w:fldChar w:fldCharType="separate"/>
        </w:r>
        <w:r w:rsidR="001F0244">
          <w:rPr>
            <w:noProof/>
          </w:rPr>
          <w:t>11</w:t>
        </w:r>
        <w:r>
          <w:fldChar w:fldCharType="end"/>
        </w:r>
      </w:p>
    </w:sdtContent>
  </w:sdt>
  <w:p w14:paraId="51199AE5" w14:textId="4474A32A" w:rsidR="006B01D3" w:rsidRDefault="00C33156" w:rsidP="00C33156">
    <w:pPr>
      <w:pStyle w:val="Stopka"/>
      <w:jc w:val="center"/>
    </w:pPr>
    <w:r w:rsidRPr="00C33156">
      <w:rPr>
        <w:rFonts w:ascii="Times New Roman" w:eastAsia="Times New Roman" w:hAnsi="Times New Roman" w:cs="Times New Roman"/>
        <w:sz w:val="16"/>
        <w:szCs w:val="16"/>
        <w:lang w:eastAsia="pl-PL"/>
      </w:rPr>
      <w:t>Zamawiający: Gmina Psary, 42-512 Psary, ul. Malinowicka</w:t>
    </w:r>
    <w:r>
      <w:rPr>
        <w:rFonts w:ascii="Times New Roman" w:eastAsia="Times New Roman" w:hAnsi="Times New Roman" w:cs="Times New Roman"/>
        <w:sz w:val="16"/>
        <w:szCs w:val="16"/>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7454" w14:textId="77777777" w:rsidR="00AA5FE4" w:rsidRDefault="00AA5FE4" w:rsidP="009B0100">
      <w:pPr>
        <w:spacing w:after="0" w:line="240" w:lineRule="auto"/>
      </w:pPr>
      <w:r>
        <w:separator/>
      </w:r>
    </w:p>
  </w:footnote>
  <w:footnote w:type="continuationSeparator" w:id="0">
    <w:p w14:paraId="56805384" w14:textId="77777777" w:rsidR="00AA5FE4" w:rsidRDefault="00AA5FE4" w:rsidP="009B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38A" w14:textId="68A0D8FF" w:rsidR="004B45CA" w:rsidRPr="004B45CA" w:rsidRDefault="004B45CA" w:rsidP="004B45CA">
    <w:pPr>
      <w:tabs>
        <w:tab w:val="left" w:pos="1560"/>
      </w:tabs>
      <w:spacing w:before="8" w:after="0" w:line="240" w:lineRule="auto"/>
      <w:rPr>
        <w:rFonts w:ascii="Times New Roman" w:eastAsia="TeXGyrePagella" w:hAnsi="Times New Roman" w:cs="Times New Roman"/>
        <w:sz w:val="16"/>
        <w:szCs w:val="16"/>
      </w:rPr>
    </w:pPr>
    <w:bookmarkStart w:id="9" w:name="_Hlk71794784"/>
    <w:bookmarkStart w:id="10" w:name="_Hlk71794785"/>
    <w:bookmarkStart w:id="11" w:name="_Hlk71794870"/>
    <w:bookmarkStart w:id="12" w:name="_Hlk71794871"/>
    <w:bookmarkStart w:id="13" w:name="_Hlk71794987"/>
    <w:bookmarkStart w:id="14" w:name="_Hlk71794988"/>
    <w:bookmarkStart w:id="15" w:name="_Hlk77148647"/>
    <w:bookmarkStart w:id="16" w:name="_Hlk77148648"/>
    <w:bookmarkStart w:id="17" w:name="_Hlk77148841"/>
    <w:bookmarkStart w:id="18" w:name="_Hlk77148842"/>
    <w:bookmarkStart w:id="19" w:name="_Hlk77148938"/>
    <w:bookmarkStart w:id="20" w:name="_Hlk77148939"/>
    <w:r w:rsidRPr="004B45CA">
      <w:rPr>
        <w:rFonts w:ascii="Times New Roman" w:eastAsia="TeXGyrePagella" w:hAnsi="Times New Roman" w:cs="Times New Roman"/>
        <w:sz w:val="18"/>
        <w:szCs w:val="18"/>
      </w:rPr>
      <w:t>Znak sprawy: ZP .271</w:t>
    </w:r>
    <w:r w:rsidR="00B32A07">
      <w:rPr>
        <w:rFonts w:ascii="Times New Roman" w:eastAsia="TeXGyrePagella" w:hAnsi="Times New Roman" w:cs="Times New Roman"/>
        <w:sz w:val="18"/>
        <w:szCs w:val="18"/>
      </w:rPr>
      <w:t>.20</w:t>
    </w:r>
    <w:r w:rsidRPr="004B45CA">
      <w:rPr>
        <w:rFonts w:ascii="Times New Roman" w:eastAsia="TeXGyrePagella" w:hAnsi="Times New Roman" w:cs="Times New Roman"/>
        <w:sz w:val="18"/>
        <w:szCs w:val="18"/>
      </w:rPr>
      <w:t>.2022</w:t>
    </w:r>
  </w:p>
  <w:p w14:paraId="6B6B8F33" w14:textId="77777777" w:rsidR="004B45CA" w:rsidRPr="004B45CA" w:rsidRDefault="004B45CA" w:rsidP="004B45CA">
    <w:pPr>
      <w:widowControl w:val="0"/>
      <w:tabs>
        <w:tab w:val="left" w:pos="1560"/>
      </w:tabs>
      <w:autoSpaceDE w:val="0"/>
      <w:autoSpaceDN w:val="0"/>
      <w:spacing w:after="0" w:line="240" w:lineRule="auto"/>
      <w:jc w:val="both"/>
      <w:rPr>
        <w:rFonts w:ascii="Times New Roman" w:eastAsia="Arial" w:hAnsi="Times New Roman" w:cs="Times New Roman"/>
        <w:b/>
        <w:bCs/>
        <w:color w:val="000000"/>
        <w:kern w:val="3"/>
        <w:sz w:val="18"/>
        <w:szCs w:val="18"/>
        <w:lang w:eastAsia="zh-CN" w:bidi="hi-IN"/>
      </w:rPr>
    </w:pPr>
    <w:r w:rsidRPr="004B45CA">
      <w:rPr>
        <w:rFonts w:ascii="Times New Roman" w:eastAsia="TeXGyrePagella" w:hAnsi="Times New Roman" w:cs="Times New Roman"/>
        <w:sz w:val="18"/>
        <w:szCs w:val="18"/>
      </w:rPr>
      <w:t xml:space="preserve">Nazwa zamówienia: </w:t>
    </w:r>
    <w:r w:rsidRPr="004B45CA">
      <w:rPr>
        <w:rFonts w:ascii="Times New Roman" w:eastAsia="Arial" w:hAnsi="Times New Roman" w:cs="Times New Roman"/>
        <w:b/>
        <w:sz w:val="18"/>
        <w:szCs w:val="18"/>
        <w:lang w:eastAsia="zh-CN"/>
      </w:rPr>
      <w:t>„</w:t>
    </w:r>
    <w:r w:rsidRPr="004B45CA">
      <w:rPr>
        <w:rFonts w:ascii="Times New Roman" w:eastAsia="SimSun" w:hAnsi="Times New Roman" w:cs="Times New Roman"/>
        <w:color w:val="000000"/>
        <w:kern w:val="3"/>
        <w:sz w:val="18"/>
        <w:szCs w:val="18"/>
        <w:lang w:eastAsia="zh-CN" w:bidi="hi-IN"/>
      </w:rPr>
      <w:t xml:space="preserve">Dowóz dzieci niepełnosprawnych zamieszkałych na terenie gminy Psary do placówek oświatowych, </w:t>
    </w:r>
    <w:r w:rsidRPr="004B45CA">
      <w:rPr>
        <w:rFonts w:ascii="Times New Roman" w:eastAsia="SimSun" w:hAnsi="Times New Roman" w:cs="Times New Roman"/>
        <w:color w:val="000000"/>
        <w:kern w:val="3"/>
        <w:sz w:val="18"/>
        <w:szCs w:val="18"/>
        <w:lang w:eastAsia="zh-CN" w:bidi="hi-IN"/>
      </w:rPr>
      <w:br/>
      <w:t xml:space="preserve">                                      w których realizują obowiązek szkolny lub obowiązek nauki, </w:t>
    </w:r>
    <w:r w:rsidRPr="004B45CA">
      <w:rPr>
        <w:rFonts w:ascii="Times New Roman" w:eastAsia="Arial" w:hAnsi="Times New Roman" w:cs="Times New Roman"/>
        <w:color w:val="000000"/>
        <w:kern w:val="3"/>
        <w:sz w:val="18"/>
        <w:szCs w:val="18"/>
        <w:lang w:eastAsia="zh-CN" w:bidi="hi-IN"/>
      </w:rPr>
      <w:t xml:space="preserve">w roku szkolnym </w:t>
    </w:r>
    <w:r w:rsidRPr="004B45CA">
      <w:rPr>
        <w:rFonts w:ascii="Times New Roman" w:eastAsia="SimSun" w:hAnsi="Times New Roman" w:cs="Times New Roman"/>
        <w:color w:val="000000"/>
        <w:kern w:val="3"/>
        <w:sz w:val="18"/>
        <w:szCs w:val="18"/>
        <w:lang w:eastAsia="zh-CN" w:bidi="hi-IN"/>
      </w:rPr>
      <w:t>202</w:t>
    </w:r>
    <w:r w:rsidRPr="004B45CA">
      <w:rPr>
        <w:rFonts w:ascii="Times New Roman" w:eastAsia="Times New Roman" w:hAnsi="Times New Roman" w:cs="Times New Roman"/>
        <w:color w:val="000000"/>
        <w:kern w:val="3"/>
        <w:sz w:val="18"/>
        <w:szCs w:val="18"/>
        <w:lang w:eastAsia="zh-CN"/>
      </w:rPr>
      <w:t>2</w:t>
    </w:r>
    <w:r w:rsidRPr="004B45CA">
      <w:rPr>
        <w:rFonts w:ascii="Times New Roman" w:eastAsia="SimSun" w:hAnsi="Times New Roman" w:cs="Times New Roman"/>
        <w:color w:val="000000"/>
        <w:kern w:val="3"/>
        <w:sz w:val="18"/>
        <w:szCs w:val="18"/>
        <w:lang w:eastAsia="zh-CN" w:bidi="hi-IN"/>
      </w:rPr>
      <w:t>/2023”.</w:t>
    </w:r>
  </w:p>
  <w:bookmarkEnd w:id="9"/>
  <w:bookmarkEnd w:id="10"/>
  <w:bookmarkEnd w:id="11"/>
  <w:bookmarkEnd w:id="12"/>
  <w:bookmarkEnd w:id="13"/>
  <w:bookmarkEnd w:id="14"/>
  <w:bookmarkEnd w:id="15"/>
  <w:bookmarkEnd w:id="16"/>
  <w:bookmarkEnd w:id="17"/>
  <w:bookmarkEnd w:id="18"/>
  <w:bookmarkEnd w:id="19"/>
  <w:bookmarkEnd w:id="20"/>
  <w:p w14:paraId="0DC82FA1" w14:textId="77777777" w:rsidR="00C33156" w:rsidRDefault="00C331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3FC4268"/>
    <w:name w:val="WW8Num22"/>
    <w:lvl w:ilvl="0">
      <w:start w:val="1"/>
      <w:numFmt w:val="decimal"/>
      <w:lvlText w:val="%1."/>
      <w:lvlJc w:val="left"/>
      <w:pPr>
        <w:tabs>
          <w:tab w:val="num" w:pos="0"/>
        </w:tabs>
        <w:ind w:left="360" w:hanging="360"/>
      </w:pPr>
      <w:rPr>
        <w:rFonts w:ascii="Arial" w:hAnsi="Arial" w:cs="Arial" w:hint="default"/>
        <w:b/>
        <w:color w:val="auto"/>
        <w:sz w:val="18"/>
        <w:szCs w:val="18"/>
      </w:rPr>
    </w:lvl>
    <w:lvl w:ilvl="1">
      <w:start w:val="1"/>
      <w:numFmt w:val="decimal"/>
      <w:lvlText w:val="%1.%2."/>
      <w:lvlJc w:val="left"/>
      <w:pPr>
        <w:tabs>
          <w:tab w:val="num" w:pos="0"/>
        </w:tabs>
        <w:ind w:left="792" w:hanging="432"/>
      </w:pPr>
      <w:rPr>
        <w:rFonts w:ascii="Arial" w:hAnsi="Arial" w:cs="Arial" w:hint="default"/>
        <w:b w:val="0"/>
        <w:bCs w:val="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205BB5"/>
    <w:multiLevelType w:val="multilevel"/>
    <w:tmpl w:val="FC5C0C12"/>
    <w:lvl w:ilvl="0">
      <w:start w:val="1"/>
      <w:numFmt w:val="decimal"/>
      <w:lvlText w:val="%1."/>
      <w:lvlJc w:val="left"/>
      <w:pPr>
        <w:ind w:left="360" w:hanging="360"/>
      </w:pPr>
      <w:rPr>
        <w:rFonts w:eastAsia="Arial" w:cs="Arial" w:hint="default"/>
      </w:rPr>
    </w:lvl>
    <w:lvl w:ilvl="1">
      <w:start w:val="1"/>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2" w15:restartNumberingAfterBreak="0">
    <w:nsid w:val="052F0054"/>
    <w:multiLevelType w:val="hybridMultilevel"/>
    <w:tmpl w:val="6910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E6331"/>
    <w:multiLevelType w:val="hybridMultilevel"/>
    <w:tmpl w:val="4552BE20"/>
    <w:lvl w:ilvl="0" w:tplc="282216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543318"/>
    <w:multiLevelType w:val="multilevel"/>
    <w:tmpl w:val="C186E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DD30A8D"/>
    <w:multiLevelType w:val="hybridMultilevel"/>
    <w:tmpl w:val="D3D07D0C"/>
    <w:lvl w:ilvl="0" w:tplc="F162D9D2">
      <w:start w:val="1"/>
      <w:numFmt w:val="lowerLetter"/>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39EF"/>
    <w:multiLevelType w:val="hybridMultilevel"/>
    <w:tmpl w:val="7ACEC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059"/>
    <w:multiLevelType w:val="multilevel"/>
    <w:tmpl w:val="0D9C6384"/>
    <w:lvl w:ilvl="0">
      <w:start w:val="1"/>
      <w:numFmt w:val="none"/>
      <w:lvlText w:val="3."/>
      <w:lvlJc w:val="left"/>
      <w:pPr>
        <w:ind w:left="360" w:hanging="360"/>
      </w:pPr>
      <w:rPr>
        <w:rFonts w:hint="default"/>
      </w:rPr>
    </w:lvl>
    <w:lvl w:ilvl="1">
      <w:start w:val="1"/>
      <w:numFmt w:val="none"/>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84A63"/>
    <w:multiLevelType w:val="multilevel"/>
    <w:tmpl w:val="A462F02A"/>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A645F1"/>
    <w:multiLevelType w:val="multilevel"/>
    <w:tmpl w:val="EB20A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7345F8B"/>
    <w:multiLevelType w:val="multilevel"/>
    <w:tmpl w:val="75187D1C"/>
    <w:name w:val="WW8Num282"/>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1CAE79D0"/>
    <w:multiLevelType w:val="hybridMultilevel"/>
    <w:tmpl w:val="FB707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427C72"/>
    <w:multiLevelType w:val="multilevel"/>
    <w:tmpl w:val="F678E1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23AD5499"/>
    <w:multiLevelType w:val="hybridMultilevel"/>
    <w:tmpl w:val="89D417B2"/>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4" w15:restartNumberingAfterBreak="0">
    <w:nsid w:val="23E11879"/>
    <w:multiLevelType w:val="hybridMultilevel"/>
    <w:tmpl w:val="07B89190"/>
    <w:lvl w:ilvl="0" w:tplc="ED36ADFE">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C13413"/>
    <w:multiLevelType w:val="hybridMultilevel"/>
    <w:tmpl w:val="EC0AEB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57C17"/>
    <w:multiLevelType w:val="multilevel"/>
    <w:tmpl w:val="B89831DC"/>
    <w:lvl w:ilvl="0">
      <w:start w:val="4"/>
      <w:numFmt w:val="none"/>
      <w:lvlText w:val="7."/>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550C61"/>
    <w:multiLevelType w:val="multilevel"/>
    <w:tmpl w:val="D220C1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8D6CAB"/>
    <w:multiLevelType w:val="multilevel"/>
    <w:tmpl w:val="504281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C3A7083"/>
    <w:multiLevelType w:val="multilevel"/>
    <w:tmpl w:val="50A8C0AC"/>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6B57B5F"/>
    <w:multiLevelType w:val="hybridMultilevel"/>
    <w:tmpl w:val="9198047C"/>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F0B5896"/>
    <w:multiLevelType w:val="multilevel"/>
    <w:tmpl w:val="455A18D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F3C1979"/>
    <w:multiLevelType w:val="hybridMultilevel"/>
    <w:tmpl w:val="6AD01678"/>
    <w:lvl w:ilvl="0" w:tplc="69A434A0">
      <w:start w:val="1"/>
      <w:numFmt w:val="decimal"/>
      <w:lvlText w:val="%1."/>
      <w:lvlJc w:val="left"/>
      <w:pPr>
        <w:tabs>
          <w:tab w:val="num" w:pos="567"/>
        </w:tabs>
        <w:ind w:left="567" w:hanging="567"/>
      </w:pPr>
      <w:rPr>
        <w:rFonts w:ascii="Arial" w:hAnsi="Arial" w:hint="default"/>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DE4F07"/>
    <w:multiLevelType w:val="hybridMultilevel"/>
    <w:tmpl w:val="EB6E7944"/>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CC564C"/>
    <w:multiLevelType w:val="multilevel"/>
    <w:tmpl w:val="C06A2C18"/>
    <w:lvl w:ilvl="0">
      <w:start w:val="8"/>
      <w:numFmt w:val="decimal"/>
      <w:lvlText w:val="%1."/>
      <w:lvlJc w:val="left"/>
      <w:pPr>
        <w:tabs>
          <w:tab w:val="num" w:pos="567"/>
        </w:tabs>
        <w:ind w:left="567" w:hanging="567"/>
      </w:pPr>
      <w:rPr>
        <w:rFonts w:hint="default"/>
        <w:b/>
        <w:bCs w:val="0"/>
      </w:rPr>
    </w:lvl>
    <w:lvl w:ilvl="1">
      <w:start w:val="1"/>
      <w:numFmt w:val="decimal"/>
      <w:isLgl/>
      <w:lvlText w:val="%1.%2."/>
      <w:lvlJc w:val="left"/>
      <w:pPr>
        <w:tabs>
          <w:tab w:val="num" w:pos="360"/>
        </w:tabs>
        <w:ind w:left="360" w:hanging="360"/>
      </w:pPr>
      <w:rPr>
        <w:rFonts w:hint="default"/>
        <w:b w:val="0"/>
        <w:bCs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96C74F5"/>
    <w:multiLevelType w:val="multilevel"/>
    <w:tmpl w:val="F678E1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8" w15:restartNumberingAfterBreak="0">
    <w:nsid w:val="52944C81"/>
    <w:multiLevelType w:val="hybridMultilevel"/>
    <w:tmpl w:val="87A67F44"/>
    <w:lvl w:ilvl="0" w:tplc="66182A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59A2AE2"/>
    <w:multiLevelType w:val="multilevel"/>
    <w:tmpl w:val="2DD0E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56F65A24"/>
    <w:multiLevelType w:val="multilevel"/>
    <w:tmpl w:val="A52AA424"/>
    <w:lvl w:ilvl="0">
      <w:start w:val="1"/>
      <w:numFmt w:val="decimal"/>
      <w:lvlText w:val="%1."/>
      <w:lvlJc w:val="left"/>
      <w:pPr>
        <w:ind w:left="720" w:hanging="360"/>
      </w:pPr>
      <w:rPr>
        <w:sz w:val="22"/>
        <w:szCs w:val="22"/>
      </w:rPr>
    </w:lvl>
    <w:lvl w:ilvl="1">
      <w:start w:val="1"/>
      <w:numFmt w:val="decimal"/>
      <w:isLgl/>
      <w:lvlText w:val="%1.%2."/>
      <w:lvlJc w:val="left"/>
      <w:pPr>
        <w:ind w:left="927" w:hanging="360"/>
      </w:pPr>
      <w:rPr>
        <w:rFonts w:hint="default"/>
        <w:b w:val="0"/>
        <w:bCs/>
        <w:strike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D293359"/>
    <w:multiLevelType w:val="hybridMultilevel"/>
    <w:tmpl w:val="054457B4"/>
    <w:lvl w:ilvl="0" w:tplc="3E6E4FDC">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2FD46C6"/>
    <w:multiLevelType w:val="hybridMultilevel"/>
    <w:tmpl w:val="B7167C54"/>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C61AB7"/>
    <w:multiLevelType w:val="hybridMultilevel"/>
    <w:tmpl w:val="16DC794A"/>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07A3F67"/>
    <w:multiLevelType w:val="multilevel"/>
    <w:tmpl w:val="2730B74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6" w15:restartNumberingAfterBreak="0">
    <w:nsid w:val="739851F7"/>
    <w:multiLevelType w:val="hybridMultilevel"/>
    <w:tmpl w:val="E26CCB42"/>
    <w:lvl w:ilvl="0" w:tplc="5852D9F2">
      <w:start w:val="1"/>
      <w:numFmt w:val="decimal"/>
      <w:lvlText w:val="%1."/>
      <w:lvlJc w:val="left"/>
      <w:pPr>
        <w:tabs>
          <w:tab w:val="num" w:pos="567"/>
        </w:tabs>
        <w:ind w:left="567" w:hanging="567"/>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3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BE1444"/>
    <w:multiLevelType w:val="multilevel"/>
    <w:tmpl w:val="AB06824E"/>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C46E25"/>
    <w:multiLevelType w:val="multilevel"/>
    <w:tmpl w:val="8F4CF190"/>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16cid:durableId="1261598990">
    <w:abstractNumId w:val="17"/>
  </w:num>
  <w:num w:numId="2" w16cid:durableId="237987321">
    <w:abstractNumId w:val="29"/>
  </w:num>
  <w:num w:numId="3" w16cid:durableId="670793337">
    <w:abstractNumId w:val="22"/>
  </w:num>
  <w:num w:numId="4" w16cid:durableId="444808707">
    <w:abstractNumId w:val="7"/>
  </w:num>
  <w:num w:numId="5" w16cid:durableId="274556019">
    <w:abstractNumId w:val="16"/>
  </w:num>
  <w:num w:numId="6" w16cid:durableId="1803115551">
    <w:abstractNumId w:val="26"/>
  </w:num>
  <w:num w:numId="7" w16cid:durableId="1997370348">
    <w:abstractNumId w:val="11"/>
  </w:num>
  <w:num w:numId="8" w16cid:durableId="562134571">
    <w:abstractNumId w:val="2"/>
  </w:num>
  <w:num w:numId="9" w16cid:durableId="1041171328">
    <w:abstractNumId w:val="1"/>
  </w:num>
  <w:num w:numId="10" w16cid:durableId="128717913">
    <w:abstractNumId w:val="12"/>
  </w:num>
  <w:num w:numId="11" w16cid:durableId="272831631">
    <w:abstractNumId w:val="30"/>
  </w:num>
  <w:num w:numId="12" w16cid:durableId="3403505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286391">
    <w:abstractNumId w:val="24"/>
  </w:num>
  <w:num w:numId="14" w16cid:durableId="629626862">
    <w:abstractNumId w:val="27"/>
  </w:num>
  <w:num w:numId="15" w16cid:durableId="287014571">
    <w:abstractNumId w:val="9"/>
  </w:num>
  <w:num w:numId="16" w16cid:durableId="894048018">
    <w:abstractNumId w:val="4"/>
  </w:num>
  <w:num w:numId="17" w16cid:durableId="1892957948">
    <w:abstractNumId w:val="15"/>
  </w:num>
  <w:num w:numId="18" w16cid:durableId="2058700631">
    <w:abstractNumId w:val="32"/>
  </w:num>
  <w:num w:numId="19" w16cid:durableId="155387685">
    <w:abstractNumId w:val="35"/>
  </w:num>
  <w:num w:numId="20" w16cid:durableId="633829158">
    <w:abstractNumId w:val="21"/>
  </w:num>
  <w:num w:numId="21" w16cid:durableId="310330392">
    <w:abstractNumId w:val="39"/>
  </w:num>
  <w:num w:numId="22" w16cid:durableId="628821701">
    <w:abstractNumId w:val="23"/>
  </w:num>
  <w:num w:numId="23" w16cid:durableId="1554734752">
    <w:abstractNumId w:val="36"/>
  </w:num>
  <w:num w:numId="24" w16cid:durableId="1089618951">
    <w:abstractNumId w:val="37"/>
  </w:num>
  <w:num w:numId="25" w16cid:durableId="1777170177">
    <w:abstractNumId w:val="41"/>
  </w:num>
  <w:num w:numId="26" w16cid:durableId="1283460659">
    <w:abstractNumId w:val="18"/>
  </w:num>
  <w:num w:numId="27" w16cid:durableId="267977214">
    <w:abstractNumId w:val="13"/>
  </w:num>
  <w:num w:numId="28" w16cid:durableId="139422420">
    <w:abstractNumId w:val="31"/>
  </w:num>
  <w:num w:numId="29" w16cid:durableId="1414011267">
    <w:abstractNumId w:val="8"/>
  </w:num>
  <w:num w:numId="30" w16cid:durableId="1091466780">
    <w:abstractNumId w:val="40"/>
  </w:num>
  <w:num w:numId="31" w16cid:durableId="50348058">
    <w:abstractNumId w:val="34"/>
  </w:num>
  <w:num w:numId="32" w16cid:durableId="652368964">
    <w:abstractNumId w:val="33"/>
  </w:num>
  <w:num w:numId="33" w16cid:durableId="1129855820">
    <w:abstractNumId w:val="14"/>
  </w:num>
  <w:num w:numId="34" w16cid:durableId="838427305">
    <w:abstractNumId w:val="25"/>
  </w:num>
  <w:num w:numId="35" w16cid:durableId="843670707">
    <w:abstractNumId w:val="19"/>
  </w:num>
  <w:num w:numId="36" w16cid:durableId="585453893">
    <w:abstractNumId w:val="6"/>
  </w:num>
  <w:num w:numId="37" w16cid:durableId="2116441963">
    <w:abstractNumId w:val="5"/>
  </w:num>
  <w:num w:numId="38" w16cid:durableId="985355851">
    <w:abstractNumId w:val="28"/>
  </w:num>
  <w:num w:numId="39" w16cid:durableId="1276063869">
    <w:abstractNumId w:val="0"/>
  </w:num>
  <w:num w:numId="40" w16cid:durableId="502471712">
    <w:abstractNumId w:val="20"/>
  </w:num>
  <w:num w:numId="41" w16cid:durableId="98011528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05067"/>
    <w:rsid w:val="00016522"/>
    <w:rsid w:val="00020EE2"/>
    <w:rsid w:val="000236BD"/>
    <w:rsid w:val="0003295B"/>
    <w:rsid w:val="00034B40"/>
    <w:rsid w:val="00034EFF"/>
    <w:rsid w:val="00043736"/>
    <w:rsid w:val="00047057"/>
    <w:rsid w:val="00054EC8"/>
    <w:rsid w:val="00055711"/>
    <w:rsid w:val="00063F3F"/>
    <w:rsid w:val="000708C3"/>
    <w:rsid w:val="000718E3"/>
    <w:rsid w:val="00072234"/>
    <w:rsid w:val="00076BF7"/>
    <w:rsid w:val="00077229"/>
    <w:rsid w:val="00081A7C"/>
    <w:rsid w:val="000874D5"/>
    <w:rsid w:val="00093FCF"/>
    <w:rsid w:val="00097815"/>
    <w:rsid w:val="000A4EB2"/>
    <w:rsid w:val="000A522A"/>
    <w:rsid w:val="000B6623"/>
    <w:rsid w:val="000C0F45"/>
    <w:rsid w:val="000C25A4"/>
    <w:rsid w:val="000D1505"/>
    <w:rsid w:val="000D41E5"/>
    <w:rsid w:val="000D6415"/>
    <w:rsid w:val="000D7179"/>
    <w:rsid w:val="000E026D"/>
    <w:rsid w:val="000E0998"/>
    <w:rsid w:val="000E6713"/>
    <w:rsid w:val="001019FF"/>
    <w:rsid w:val="00122B04"/>
    <w:rsid w:val="001235C8"/>
    <w:rsid w:val="001236C2"/>
    <w:rsid w:val="001240FB"/>
    <w:rsid w:val="001314C7"/>
    <w:rsid w:val="00144F57"/>
    <w:rsid w:val="00153514"/>
    <w:rsid w:val="00157A13"/>
    <w:rsid w:val="001732DC"/>
    <w:rsid w:val="001860D8"/>
    <w:rsid w:val="00186E2E"/>
    <w:rsid w:val="001A40AA"/>
    <w:rsid w:val="001B3A7C"/>
    <w:rsid w:val="001B4558"/>
    <w:rsid w:val="001B531B"/>
    <w:rsid w:val="001C23D0"/>
    <w:rsid w:val="001D0959"/>
    <w:rsid w:val="001E6FB8"/>
    <w:rsid w:val="001F0244"/>
    <w:rsid w:val="001F6757"/>
    <w:rsid w:val="00200541"/>
    <w:rsid w:val="00220A2D"/>
    <w:rsid w:val="0023460C"/>
    <w:rsid w:val="00237A82"/>
    <w:rsid w:val="002402E6"/>
    <w:rsid w:val="002431C2"/>
    <w:rsid w:val="00243FB2"/>
    <w:rsid w:val="00263F1B"/>
    <w:rsid w:val="00267999"/>
    <w:rsid w:val="00272BEF"/>
    <w:rsid w:val="002759F6"/>
    <w:rsid w:val="00276E50"/>
    <w:rsid w:val="00294D8B"/>
    <w:rsid w:val="00296EB2"/>
    <w:rsid w:val="002B46A4"/>
    <w:rsid w:val="002D3814"/>
    <w:rsid w:val="002F2545"/>
    <w:rsid w:val="00302F96"/>
    <w:rsid w:val="00341768"/>
    <w:rsid w:val="00345547"/>
    <w:rsid w:val="00345A2C"/>
    <w:rsid w:val="00352A06"/>
    <w:rsid w:val="00354D16"/>
    <w:rsid w:val="0035614D"/>
    <w:rsid w:val="003670A7"/>
    <w:rsid w:val="003710FA"/>
    <w:rsid w:val="00373D6D"/>
    <w:rsid w:val="00375CCB"/>
    <w:rsid w:val="00391035"/>
    <w:rsid w:val="003B6918"/>
    <w:rsid w:val="003B75DC"/>
    <w:rsid w:val="003C2B1B"/>
    <w:rsid w:val="003D1594"/>
    <w:rsid w:val="003D5D4B"/>
    <w:rsid w:val="003F1F68"/>
    <w:rsid w:val="003F4FC0"/>
    <w:rsid w:val="003F72F6"/>
    <w:rsid w:val="003F7F7D"/>
    <w:rsid w:val="00414DB2"/>
    <w:rsid w:val="00420014"/>
    <w:rsid w:val="004228FC"/>
    <w:rsid w:val="00430318"/>
    <w:rsid w:val="00433BF1"/>
    <w:rsid w:val="004619CB"/>
    <w:rsid w:val="00463180"/>
    <w:rsid w:val="004966C9"/>
    <w:rsid w:val="004A39C2"/>
    <w:rsid w:val="004B45CA"/>
    <w:rsid w:val="004D31C0"/>
    <w:rsid w:val="004E3104"/>
    <w:rsid w:val="004E5C0A"/>
    <w:rsid w:val="004E65C7"/>
    <w:rsid w:val="004F0FEF"/>
    <w:rsid w:val="004F6ECF"/>
    <w:rsid w:val="005050E4"/>
    <w:rsid w:val="005109A7"/>
    <w:rsid w:val="00515105"/>
    <w:rsid w:val="0052074F"/>
    <w:rsid w:val="00526BC6"/>
    <w:rsid w:val="00533DD6"/>
    <w:rsid w:val="00537C32"/>
    <w:rsid w:val="005531C3"/>
    <w:rsid w:val="005626BB"/>
    <w:rsid w:val="00565C0B"/>
    <w:rsid w:val="005836A1"/>
    <w:rsid w:val="005865A8"/>
    <w:rsid w:val="005E5B86"/>
    <w:rsid w:val="005F5D6A"/>
    <w:rsid w:val="00611819"/>
    <w:rsid w:val="00611CFA"/>
    <w:rsid w:val="00616E58"/>
    <w:rsid w:val="006212C0"/>
    <w:rsid w:val="00633D30"/>
    <w:rsid w:val="006374A6"/>
    <w:rsid w:val="006440D4"/>
    <w:rsid w:val="0066646C"/>
    <w:rsid w:val="00671B10"/>
    <w:rsid w:val="00672ED1"/>
    <w:rsid w:val="00674BEF"/>
    <w:rsid w:val="006838E3"/>
    <w:rsid w:val="0069095B"/>
    <w:rsid w:val="00691D61"/>
    <w:rsid w:val="006A2668"/>
    <w:rsid w:val="006A3A18"/>
    <w:rsid w:val="006A4031"/>
    <w:rsid w:val="006A52E4"/>
    <w:rsid w:val="006B01D3"/>
    <w:rsid w:val="006B77F1"/>
    <w:rsid w:val="006C2522"/>
    <w:rsid w:val="006D2C88"/>
    <w:rsid w:val="006F6A07"/>
    <w:rsid w:val="00703972"/>
    <w:rsid w:val="00712E55"/>
    <w:rsid w:val="007231D4"/>
    <w:rsid w:val="007242BB"/>
    <w:rsid w:val="00745BC9"/>
    <w:rsid w:val="00764A94"/>
    <w:rsid w:val="00774BC3"/>
    <w:rsid w:val="00777E6E"/>
    <w:rsid w:val="007A0CC0"/>
    <w:rsid w:val="007A4921"/>
    <w:rsid w:val="007B1044"/>
    <w:rsid w:val="007B6671"/>
    <w:rsid w:val="007C2C2C"/>
    <w:rsid w:val="007D2F2B"/>
    <w:rsid w:val="007E4BE5"/>
    <w:rsid w:val="007E60C7"/>
    <w:rsid w:val="00823210"/>
    <w:rsid w:val="00823222"/>
    <w:rsid w:val="008273C1"/>
    <w:rsid w:val="00835528"/>
    <w:rsid w:val="0083772C"/>
    <w:rsid w:val="0084146F"/>
    <w:rsid w:val="0084258F"/>
    <w:rsid w:val="0084309D"/>
    <w:rsid w:val="00861D28"/>
    <w:rsid w:val="0087158C"/>
    <w:rsid w:val="008764C7"/>
    <w:rsid w:val="00884F8B"/>
    <w:rsid w:val="00892299"/>
    <w:rsid w:val="00894825"/>
    <w:rsid w:val="00897249"/>
    <w:rsid w:val="008A6D9E"/>
    <w:rsid w:val="008B6C03"/>
    <w:rsid w:val="008F56E8"/>
    <w:rsid w:val="008F6422"/>
    <w:rsid w:val="0090622E"/>
    <w:rsid w:val="0091485A"/>
    <w:rsid w:val="009151BF"/>
    <w:rsid w:val="00916DA8"/>
    <w:rsid w:val="009267E1"/>
    <w:rsid w:val="0093201E"/>
    <w:rsid w:val="00937C6B"/>
    <w:rsid w:val="00950239"/>
    <w:rsid w:val="00972827"/>
    <w:rsid w:val="00977E7B"/>
    <w:rsid w:val="00977E82"/>
    <w:rsid w:val="009A13EB"/>
    <w:rsid w:val="009A61CF"/>
    <w:rsid w:val="009B0100"/>
    <w:rsid w:val="009B555E"/>
    <w:rsid w:val="009C3339"/>
    <w:rsid w:val="009F39DE"/>
    <w:rsid w:val="00A1405A"/>
    <w:rsid w:val="00A14224"/>
    <w:rsid w:val="00A3266B"/>
    <w:rsid w:val="00A5552B"/>
    <w:rsid w:val="00A721FB"/>
    <w:rsid w:val="00A7589C"/>
    <w:rsid w:val="00A76404"/>
    <w:rsid w:val="00A86861"/>
    <w:rsid w:val="00A94492"/>
    <w:rsid w:val="00A961C6"/>
    <w:rsid w:val="00A96285"/>
    <w:rsid w:val="00AA1473"/>
    <w:rsid w:val="00AA5DB0"/>
    <w:rsid w:val="00AA5FE4"/>
    <w:rsid w:val="00AA6747"/>
    <w:rsid w:val="00AA68A9"/>
    <w:rsid w:val="00AC488A"/>
    <w:rsid w:val="00AD2D37"/>
    <w:rsid w:val="00AE3B51"/>
    <w:rsid w:val="00AE7E78"/>
    <w:rsid w:val="00B00310"/>
    <w:rsid w:val="00B14D6D"/>
    <w:rsid w:val="00B1670F"/>
    <w:rsid w:val="00B17B59"/>
    <w:rsid w:val="00B21F91"/>
    <w:rsid w:val="00B27854"/>
    <w:rsid w:val="00B32A07"/>
    <w:rsid w:val="00B37CD6"/>
    <w:rsid w:val="00B419CA"/>
    <w:rsid w:val="00B50600"/>
    <w:rsid w:val="00B54D67"/>
    <w:rsid w:val="00B57E3E"/>
    <w:rsid w:val="00B80318"/>
    <w:rsid w:val="00B8178C"/>
    <w:rsid w:val="00B86638"/>
    <w:rsid w:val="00BA38D5"/>
    <w:rsid w:val="00BA3AFB"/>
    <w:rsid w:val="00BA4B4E"/>
    <w:rsid w:val="00BA4D0E"/>
    <w:rsid w:val="00BB07B7"/>
    <w:rsid w:val="00BB23E1"/>
    <w:rsid w:val="00BC4731"/>
    <w:rsid w:val="00BD7B2C"/>
    <w:rsid w:val="00C17ECE"/>
    <w:rsid w:val="00C17F55"/>
    <w:rsid w:val="00C33156"/>
    <w:rsid w:val="00C5721D"/>
    <w:rsid w:val="00C9115D"/>
    <w:rsid w:val="00CA00AD"/>
    <w:rsid w:val="00CA0D1C"/>
    <w:rsid w:val="00CA1D75"/>
    <w:rsid w:val="00CA393C"/>
    <w:rsid w:val="00CB7C21"/>
    <w:rsid w:val="00CC0D31"/>
    <w:rsid w:val="00CC5A4F"/>
    <w:rsid w:val="00CE53DF"/>
    <w:rsid w:val="00CF64DC"/>
    <w:rsid w:val="00D002B9"/>
    <w:rsid w:val="00D0476F"/>
    <w:rsid w:val="00D077FA"/>
    <w:rsid w:val="00D115FF"/>
    <w:rsid w:val="00D22151"/>
    <w:rsid w:val="00D31868"/>
    <w:rsid w:val="00D509AC"/>
    <w:rsid w:val="00D66BF7"/>
    <w:rsid w:val="00D71A41"/>
    <w:rsid w:val="00D75F63"/>
    <w:rsid w:val="00D82E60"/>
    <w:rsid w:val="00D866FB"/>
    <w:rsid w:val="00D91526"/>
    <w:rsid w:val="00D9343C"/>
    <w:rsid w:val="00DA77F4"/>
    <w:rsid w:val="00DD795C"/>
    <w:rsid w:val="00DD79B7"/>
    <w:rsid w:val="00DE4155"/>
    <w:rsid w:val="00E07415"/>
    <w:rsid w:val="00E169C9"/>
    <w:rsid w:val="00E502CC"/>
    <w:rsid w:val="00E73979"/>
    <w:rsid w:val="00E74F6E"/>
    <w:rsid w:val="00E76215"/>
    <w:rsid w:val="00EA01C3"/>
    <w:rsid w:val="00EA13B2"/>
    <w:rsid w:val="00EA59A8"/>
    <w:rsid w:val="00EA6E7C"/>
    <w:rsid w:val="00EB1C3D"/>
    <w:rsid w:val="00EC3DB3"/>
    <w:rsid w:val="00ED7DC7"/>
    <w:rsid w:val="00EE7036"/>
    <w:rsid w:val="00EF46FB"/>
    <w:rsid w:val="00EF5AA4"/>
    <w:rsid w:val="00EF5B85"/>
    <w:rsid w:val="00EF662F"/>
    <w:rsid w:val="00F1040B"/>
    <w:rsid w:val="00F108AF"/>
    <w:rsid w:val="00F123DA"/>
    <w:rsid w:val="00F14979"/>
    <w:rsid w:val="00F16FF3"/>
    <w:rsid w:val="00F23AC0"/>
    <w:rsid w:val="00F42E71"/>
    <w:rsid w:val="00F44532"/>
    <w:rsid w:val="00F479C0"/>
    <w:rsid w:val="00F554AD"/>
    <w:rsid w:val="00F55586"/>
    <w:rsid w:val="00F55D2D"/>
    <w:rsid w:val="00F56B4D"/>
    <w:rsid w:val="00F7382E"/>
    <w:rsid w:val="00F83DF8"/>
    <w:rsid w:val="00F84FE2"/>
    <w:rsid w:val="00F9034C"/>
    <w:rsid w:val="00FB2F02"/>
    <w:rsid w:val="00FB7E92"/>
    <w:rsid w:val="00FC5550"/>
    <w:rsid w:val="00FC6C71"/>
    <w:rsid w:val="00FC751E"/>
    <w:rsid w:val="00FD1345"/>
    <w:rsid w:val="00FE119F"/>
    <w:rsid w:val="00FE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FFDA"/>
  <w15:chartTrackingRefBased/>
  <w15:docId w15:val="{BBDE162F-A154-49BD-8338-BF41D3F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0B66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0B6623"/>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FC75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FC751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9B0100"/>
    <w:pPr>
      <w:tabs>
        <w:tab w:val="center" w:pos="4536"/>
        <w:tab w:val="right" w:pos="9072"/>
      </w:tabs>
      <w:spacing w:after="0" w:line="240" w:lineRule="auto"/>
    </w:pPr>
  </w:style>
  <w:style w:type="character" w:customStyle="1" w:styleId="NagwekZnak">
    <w:name w:val="Nagłówek Znak"/>
    <w:basedOn w:val="Domylnaczcionkaakapitu"/>
    <w:link w:val="Nagwek"/>
    <w:rsid w:val="009B0100"/>
  </w:style>
  <w:style w:type="paragraph" w:styleId="Stopka">
    <w:name w:val="footer"/>
    <w:basedOn w:val="Normalny"/>
    <w:link w:val="StopkaZnak"/>
    <w:uiPriority w:val="99"/>
    <w:unhideWhenUsed/>
    <w:rsid w:val="009B0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100"/>
  </w:style>
  <w:style w:type="paragraph" w:styleId="Tekstpodstawowy3">
    <w:name w:val="Body Text 3"/>
    <w:basedOn w:val="Normalny"/>
    <w:link w:val="Tekstpodstawowy3Znak"/>
    <w:rsid w:val="009A61C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A61CF"/>
    <w:rPr>
      <w:rFonts w:ascii="Times New Roman" w:eastAsia="Times New Roman" w:hAnsi="Times New Roman" w:cs="Times New Roman"/>
      <w:sz w:val="16"/>
      <w:szCs w:val="16"/>
      <w:lang w:eastAsia="pl-PL"/>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BD7B2C"/>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BD7B2C"/>
    <w:rPr>
      <w:rFonts w:ascii="Times New Roman" w:eastAsia="Times New Roman" w:hAnsi="Times New Roman" w:cs="Times New Roman"/>
      <w:sz w:val="20"/>
      <w:szCs w:val="20"/>
      <w:lang w:eastAsia="pl-PL"/>
    </w:rPr>
  </w:style>
  <w:style w:type="character" w:styleId="Hipercze">
    <w:name w:val="Hyperlink"/>
    <w:uiPriority w:val="99"/>
    <w:rsid w:val="0087158C"/>
    <w:rPr>
      <w:color w:val="0000FF"/>
      <w:u w:val="single"/>
    </w:rPr>
  </w:style>
  <w:style w:type="paragraph" w:styleId="Tekstprzypisudolnego">
    <w:name w:val="footnote text"/>
    <w:basedOn w:val="Normalny"/>
    <w:link w:val="TekstprzypisudolnegoZnak"/>
    <w:uiPriority w:val="99"/>
    <w:unhideWhenUsed/>
    <w:rsid w:val="00034B4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34B40"/>
    <w:rPr>
      <w:rFonts w:ascii="Calibri" w:eastAsia="Calibri" w:hAnsi="Calibri" w:cs="Times New Roman"/>
      <w:sz w:val="20"/>
      <w:szCs w:val="20"/>
    </w:rPr>
  </w:style>
  <w:style w:type="character" w:customStyle="1" w:styleId="DeltaViewInsertion">
    <w:name w:val="DeltaView Insertion"/>
    <w:uiPriority w:val="99"/>
    <w:rsid w:val="00034B40"/>
    <w:rPr>
      <w:b/>
      <w:i/>
      <w:spacing w:val="0"/>
    </w:rPr>
  </w:style>
  <w:style w:type="paragraph" w:customStyle="1" w:styleId="Default">
    <w:name w:val="Default"/>
    <w:rsid w:val="005865A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Zwykytekst">
    <w:name w:val="Plain Text"/>
    <w:basedOn w:val="Normalny"/>
    <w:link w:val="ZwykytekstZnak"/>
    <w:uiPriority w:val="99"/>
    <w:rsid w:val="005865A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865A8"/>
    <w:rPr>
      <w:rFonts w:ascii="Courier New" w:eastAsia="Times New Roman" w:hAnsi="Courier New" w:cs="Courier New"/>
      <w:sz w:val="20"/>
      <w:szCs w:val="20"/>
      <w:lang w:eastAsia="pl-PL"/>
    </w:rPr>
  </w:style>
  <w:style w:type="paragraph" w:customStyle="1" w:styleId="Standard">
    <w:name w:val="Standard"/>
    <w:rsid w:val="005865A8"/>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Zwykytekst1">
    <w:name w:val="Zwykły tekst1"/>
    <w:basedOn w:val="Normalny"/>
    <w:rsid w:val="005865A8"/>
    <w:pPr>
      <w:widowControl w:val="0"/>
      <w:suppressAutoHyphens/>
      <w:spacing w:after="0" w:line="240" w:lineRule="auto"/>
    </w:pPr>
    <w:rPr>
      <w:rFonts w:ascii="Courier New" w:eastAsia="Lucida Sans Unicode" w:hAnsi="Courier New" w:cs="Courier New"/>
      <w:sz w:val="20"/>
      <w:szCs w:val="20"/>
      <w:lang w:eastAsia="pl-PL"/>
    </w:rPr>
  </w:style>
  <w:style w:type="paragraph" w:styleId="Tekstdymka">
    <w:name w:val="Balloon Text"/>
    <w:basedOn w:val="Normalny"/>
    <w:link w:val="TekstdymkaZnak"/>
    <w:uiPriority w:val="99"/>
    <w:semiHidden/>
    <w:unhideWhenUsed/>
    <w:rsid w:val="005865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5A8"/>
    <w:rPr>
      <w:rFonts w:ascii="Segoe UI" w:hAnsi="Segoe UI" w:cs="Segoe UI"/>
      <w:sz w:val="18"/>
      <w:szCs w:val="18"/>
    </w:rPr>
  </w:style>
  <w:style w:type="character" w:styleId="Pogrubienie">
    <w:name w:val="Strong"/>
    <w:uiPriority w:val="99"/>
    <w:qFormat/>
    <w:rsid w:val="00972827"/>
    <w:rPr>
      <w:b/>
      <w:bCs/>
    </w:rPr>
  </w:style>
  <w:style w:type="paragraph" w:styleId="Tekstprzypisukocowego">
    <w:name w:val="endnote text"/>
    <w:basedOn w:val="Normalny"/>
    <w:link w:val="TekstprzypisukocowegoZnak"/>
    <w:uiPriority w:val="99"/>
    <w:semiHidden/>
    <w:unhideWhenUsed/>
    <w:rsid w:val="008232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210"/>
    <w:rPr>
      <w:sz w:val="20"/>
      <w:szCs w:val="20"/>
    </w:rPr>
  </w:style>
  <w:style w:type="character" w:styleId="Odwoanieprzypisukocowego">
    <w:name w:val="endnote reference"/>
    <w:basedOn w:val="Domylnaczcionkaakapitu"/>
    <w:uiPriority w:val="99"/>
    <w:semiHidden/>
    <w:unhideWhenUsed/>
    <w:rsid w:val="00823210"/>
    <w:rPr>
      <w:vertAlign w:val="superscript"/>
    </w:rPr>
  </w:style>
  <w:style w:type="paragraph" w:customStyle="1" w:styleId="Textbody">
    <w:name w:val="Text body"/>
    <w:basedOn w:val="Standard"/>
    <w:rsid w:val="00F554AD"/>
    <w:pPr>
      <w:spacing w:after="120"/>
      <w:textAlignment w:val="baseline"/>
    </w:pPr>
    <w:rPr>
      <w:sz w:val="24"/>
      <w:szCs w:val="24"/>
    </w:rPr>
  </w:style>
  <w:style w:type="character" w:customStyle="1" w:styleId="markedcontent">
    <w:name w:val="markedcontent"/>
    <w:basedOn w:val="Domylnaczcionkaakapitu"/>
    <w:rsid w:val="003C2B1B"/>
  </w:style>
  <w:style w:type="numbering" w:customStyle="1" w:styleId="WW8Num7">
    <w:name w:val="WW8Num7"/>
    <w:basedOn w:val="Bezlisty"/>
    <w:rsid w:val="0083772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141">
      <w:bodyDiv w:val="1"/>
      <w:marLeft w:val="0"/>
      <w:marRight w:val="0"/>
      <w:marTop w:val="0"/>
      <w:marBottom w:val="0"/>
      <w:divBdr>
        <w:top w:val="none" w:sz="0" w:space="0" w:color="auto"/>
        <w:left w:val="none" w:sz="0" w:space="0" w:color="auto"/>
        <w:bottom w:val="none" w:sz="0" w:space="0" w:color="auto"/>
        <w:right w:val="none" w:sz="0" w:space="0" w:color="auto"/>
      </w:divBdr>
    </w:div>
    <w:div w:id="313490167">
      <w:bodyDiv w:val="1"/>
      <w:marLeft w:val="0"/>
      <w:marRight w:val="0"/>
      <w:marTop w:val="0"/>
      <w:marBottom w:val="0"/>
      <w:divBdr>
        <w:top w:val="none" w:sz="0" w:space="0" w:color="auto"/>
        <w:left w:val="none" w:sz="0" w:space="0" w:color="auto"/>
        <w:bottom w:val="none" w:sz="0" w:space="0" w:color="auto"/>
        <w:right w:val="none" w:sz="0" w:space="0" w:color="auto"/>
      </w:divBdr>
    </w:div>
    <w:div w:id="1003628934">
      <w:bodyDiv w:val="1"/>
      <w:marLeft w:val="0"/>
      <w:marRight w:val="0"/>
      <w:marTop w:val="0"/>
      <w:marBottom w:val="0"/>
      <w:divBdr>
        <w:top w:val="none" w:sz="0" w:space="0" w:color="auto"/>
        <w:left w:val="none" w:sz="0" w:space="0" w:color="auto"/>
        <w:bottom w:val="none" w:sz="0" w:space="0" w:color="auto"/>
        <w:right w:val="none" w:sz="0" w:space="0" w:color="auto"/>
      </w:divBdr>
    </w:div>
    <w:div w:id="1581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C083-B246-4B27-A472-B68715D0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7</Pages>
  <Words>2577</Words>
  <Characters>15467</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Kowolik</dc:creator>
  <cp:keywords/>
  <dc:description/>
  <cp:lastModifiedBy>Arkadiusz Maraszek</cp:lastModifiedBy>
  <cp:revision>90</cp:revision>
  <cp:lastPrinted>2022-07-25T07:33:00Z</cp:lastPrinted>
  <dcterms:created xsi:type="dcterms:W3CDTF">2021-03-15T10:33:00Z</dcterms:created>
  <dcterms:modified xsi:type="dcterms:W3CDTF">2022-07-27T10:07:00Z</dcterms:modified>
</cp:coreProperties>
</file>