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08919" w14:textId="7D37A995" w:rsidR="00B13756" w:rsidRPr="00486A84" w:rsidRDefault="00670381" w:rsidP="00486A84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Wzór Oświadczeń</w:t>
      </w:r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składanych na podstawie art. 125 ust. 1 ustawy Pzp</w:t>
      </w:r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1B8BFBB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FC7D3C">
        <w:rPr>
          <w:rFonts w:ascii="Arial" w:hAnsi="Arial" w:cs="Arial"/>
          <w:i/>
          <w:sz w:val="16"/>
          <w:szCs w:val="16"/>
        </w:rPr>
        <w:br/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>w przypadku wykonawców wspólnie 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0ABCB620" w:rsidR="006478F6" w:rsidRPr="006478F6" w:rsidRDefault="00405890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49A2B2E6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FC7D3C" w:rsidRPr="00FC7D3C">
        <w:rPr>
          <w:rFonts w:ascii="Arial" w:hAnsi="Arial" w:cs="Arial"/>
          <w:b/>
          <w:bCs/>
          <w:i/>
          <w:sz w:val="21"/>
          <w:szCs w:val="21"/>
        </w:rPr>
        <w:t xml:space="preserve">Świadczenie usługi ostatecznego oczyszczania ścieków przemysłowych pochodzących z terenu ZUOK "Orli Staw" w podziale na część I, II, III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>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>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3DB95A4C" w:rsidR="001542CB" w:rsidRPr="0067038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670381">
        <w:rPr>
          <w:rFonts w:ascii="Arial" w:hAnsi="Arial" w:cs="Arial"/>
          <w:sz w:val="21"/>
          <w:szCs w:val="21"/>
        </w:rPr>
        <w:t>Oświadczam,</w:t>
      </w:r>
      <w:r w:rsidR="00313417" w:rsidRPr="00670381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823D8B">
        <w:rPr>
          <w:rFonts w:ascii="Arial" w:hAnsi="Arial" w:cs="Arial"/>
          <w:sz w:val="21"/>
          <w:szCs w:val="21"/>
        </w:rPr>
        <w:t>w</w:t>
      </w:r>
      <w:r w:rsidR="001F027E" w:rsidRPr="00823D8B">
        <w:rPr>
          <w:rFonts w:ascii="Arial" w:hAnsi="Arial" w:cs="Arial"/>
          <w:sz w:val="21"/>
          <w:szCs w:val="21"/>
        </w:rPr>
        <w:t>      …………..</w:t>
      </w:r>
      <w:r w:rsidR="00313417" w:rsidRPr="00823D8B">
        <w:rPr>
          <w:rFonts w:ascii="Arial" w:hAnsi="Arial" w:cs="Arial"/>
          <w:sz w:val="21"/>
          <w:szCs w:val="21"/>
        </w:rPr>
        <w:t>…………………………</w:t>
      </w:r>
      <w:r w:rsidR="00025C8D" w:rsidRPr="00823D8B">
        <w:rPr>
          <w:rFonts w:ascii="Arial" w:hAnsi="Arial" w:cs="Arial"/>
          <w:sz w:val="21"/>
          <w:szCs w:val="21"/>
        </w:rPr>
        <w:t>………………………..</w:t>
      </w:r>
      <w:r w:rsidR="00313417" w:rsidRPr="00823D8B">
        <w:rPr>
          <w:rFonts w:ascii="Arial" w:hAnsi="Arial" w:cs="Arial"/>
          <w:sz w:val="21"/>
          <w:szCs w:val="21"/>
        </w:rPr>
        <w:t>…</w:t>
      </w:r>
      <w:r w:rsidR="006A3A1F" w:rsidRPr="00823D8B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823D8B">
        <w:rPr>
          <w:rFonts w:ascii="Arial" w:hAnsi="Arial" w:cs="Arial"/>
          <w:sz w:val="21"/>
          <w:szCs w:val="21"/>
        </w:rPr>
        <w:t>..</w:t>
      </w:r>
      <w:r w:rsidR="00EE1FB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="00073C3D" w:rsidRPr="00670381">
        <w:rPr>
          <w:rFonts w:ascii="Arial" w:hAnsi="Arial" w:cs="Arial"/>
          <w:i/>
          <w:sz w:val="16"/>
          <w:szCs w:val="16"/>
        </w:rPr>
        <w:t>(wskazać</w:t>
      </w:r>
      <w:r w:rsidR="00313417" w:rsidRPr="0067038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670381">
        <w:rPr>
          <w:rFonts w:ascii="Arial" w:hAnsi="Arial" w:cs="Arial"/>
          <w:i/>
          <w:sz w:val="16"/>
          <w:szCs w:val="16"/>
        </w:rPr>
        <w:t>,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670381">
        <w:rPr>
          <w:rFonts w:ascii="Arial" w:hAnsi="Arial" w:cs="Arial"/>
          <w:i/>
          <w:sz w:val="16"/>
          <w:szCs w:val="16"/>
        </w:rPr>
        <w:t>)</w:t>
      </w:r>
      <w:r w:rsidR="00313417" w:rsidRPr="00670381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Pr="0067038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Pr="00823D8B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bookmarkStart w:id="1" w:name="_GoBack"/>
      <w:r w:rsidRPr="00823D8B">
        <w:rPr>
          <w:rFonts w:ascii="Arial" w:hAnsi="Arial" w:cs="Arial"/>
          <w:sz w:val="21"/>
          <w:szCs w:val="21"/>
        </w:rPr>
        <w:t>w    </w:t>
      </w:r>
      <w:bookmarkStart w:id="2" w:name="_Hlk99016450"/>
      <w:r w:rsidRPr="00823D8B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823D8B">
        <w:rPr>
          <w:rFonts w:ascii="Arial" w:hAnsi="Arial" w:cs="Arial"/>
          <w:sz w:val="21"/>
          <w:szCs w:val="21"/>
        </w:rPr>
        <w:t xml:space="preserve"> </w:t>
      </w:r>
      <w:r w:rsidRPr="00823D8B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823D8B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823D8B">
        <w:rPr>
          <w:rFonts w:ascii="Arial" w:hAnsi="Arial" w:cs="Arial"/>
          <w:sz w:val="21"/>
          <w:szCs w:val="21"/>
        </w:rPr>
        <w:t xml:space="preserve">: </w:t>
      </w:r>
    </w:p>
    <w:p w14:paraId="5E2C757E" w14:textId="7BB7DA71" w:rsidR="004D7E48" w:rsidRPr="00823D8B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23D8B">
        <w:rPr>
          <w:rFonts w:ascii="Arial" w:hAnsi="Arial" w:cs="Arial"/>
          <w:sz w:val="21"/>
          <w:szCs w:val="21"/>
        </w:rPr>
        <w:t xml:space="preserve"> </w:t>
      </w:r>
      <w:r w:rsidR="001542CB" w:rsidRPr="00823D8B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</w:t>
      </w:r>
      <w:r w:rsidR="00610540" w:rsidRPr="00823D8B">
        <w:rPr>
          <w:rFonts w:ascii="Arial" w:hAnsi="Arial" w:cs="Arial"/>
          <w:sz w:val="21"/>
          <w:szCs w:val="21"/>
        </w:rPr>
        <w:t>…</w:t>
      </w:r>
      <w:r w:rsidR="00610540" w:rsidRPr="00823D8B">
        <w:rPr>
          <w:rFonts w:ascii="Arial" w:hAnsi="Arial" w:cs="Arial"/>
          <w:sz w:val="16"/>
          <w:szCs w:val="16"/>
        </w:rPr>
        <w:t>……</w:t>
      </w:r>
    </w:p>
    <w:p w14:paraId="6AA44D78" w14:textId="77777777" w:rsidR="007961C8" w:rsidRPr="00823D8B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bookmarkEnd w:id="1"/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1DACDB1A" w14:textId="77777777" w:rsidR="00610540" w:rsidRDefault="00B37849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5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456064" w14:textId="77777777" w:rsidR="00D652C3" w:rsidRPr="00D652C3" w:rsidRDefault="00D652C3" w:rsidP="00D652C3">
      <w:pPr>
        <w:autoSpaceDN w:val="0"/>
        <w:spacing w:after="0" w:line="276" w:lineRule="auto"/>
        <w:ind w:left="4956" w:firstLine="289"/>
        <w:jc w:val="right"/>
        <w:rPr>
          <w:rFonts w:ascii="Calibri" w:eastAsia="Calibri" w:hAnsi="Calibri" w:cs="Times New Roman"/>
          <w:b/>
          <w:i/>
        </w:rPr>
      </w:pPr>
      <w:r w:rsidRPr="00D652C3">
        <w:rPr>
          <w:rFonts w:ascii="Calibri" w:eastAsia="Calibri" w:hAnsi="Calibri" w:cs="Times New Roman"/>
          <w:b/>
          <w:i/>
        </w:rPr>
        <w:t>(Dokument podpisywany elektronicznie)</w:t>
      </w: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735D759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5DDD800" w14:textId="49C3B1E3" w:rsidR="00CA5831" w:rsidRPr="00CA5831" w:rsidRDefault="00CA5831" w:rsidP="00CA583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Oświadczenia </w:t>
      </w:r>
      <w:r w:rsidRPr="00CA5831">
        <w:rPr>
          <w:rFonts w:ascii="Arial" w:eastAsia="Calibri" w:hAnsi="Arial" w:cs="Arial"/>
          <w:sz w:val="20"/>
          <w:szCs w:val="20"/>
        </w:rPr>
        <w:t xml:space="preserve">należy złożyć, pod rygorem nieważności, w formie elektronicznej, (tj. </w:t>
      </w:r>
      <w:r w:rsidRPr="00CA5831">
        <w:rPr>
          <w:rFonts w:ascii="Arial" w:eastAsia="Calibri" w:hAnsi="Arial" w:cs="Arial"/>
          <w:sz w:val="20"/>
          <w:szCs w:val="20"/>
        </w:rPr>
        <w:br/>
        <w:t>w postaci elektronicznej opatrzonej kwalifikowanym podpisem elektronicznym) lub w postaci elektronicznej opatrzonej podpisem zaufanym lub podpisem osobistym osoby upoważnionej do reprezentowania wykonawc</w:t>
      </w:r>
      <w:r w:rsidR="00D17EA1">
        <w:rPr>
          <w:rFonts w:ascii="Arial" w:eastAsia="Calibri" w:hAnsi="Arial" w:cs="Arial"/>
          <w:sz w:val="20"/>
          <w:szCs w:val="20"/>
        </w:rPr>
        <w:t>y</w:t>
      </w:r>
      <w:r w:rsidRPr="00CA5831">
        <w:rPr>
          <w:rFonts w:ascii="Arial" w:eastAsia="Calibri" w:hAnsi="Arial" w:cs="Arial"/>
          <w:sz w:val="20"/>
          <w:szCs w:val="20"/>
        </w:rPr>
        <w:t xml:space="preserve"> zgodnie z formą reprezentacji określoną w dokumencie rejestrowym właściwym dla formy organizacyjnej lub innym dokumencie. Zamawiający zaleca zapisanie dokumentu w formacie 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F2084" w14:textId="77777777" w:rsidR="00265CB2" w:rsidRDefault="00265CB2" w:rsidP="0038231F">
      <w:pPr>
        <w:spacing w:after="0" w:line="240" w:lineRule="auto"/>
      </w:pPr>
      <w:r>
        <w:separator/>
      </w:r>
    </w:p>
  </w:endnote>
  <w:endnote w:type="continuationSeparator" w:id="0">
    <w:p w14:paraId="5A86401C" w14:textId="77777777" w:rsidR="00265CB2" w:rsidRDefault="00265C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D4F30" w14:textId="77777777" w:rsidR="00265CB2" w:rsidRDefault="00265CB2" w:rsidP="0038231F">
      <w:pPr>
        <w:spacing w:after="0" w:line="240" w:lineRule="auto"/>
      </w:pPr>
      <w:r>
        <w:separator/>
      </w:r>
    </w:p>
  </w:footnote>
  <w:footnote w:type="continuationSeparator" w:id="0">
    <w:p w14:paraId="1EDE5953" w14:textId="77777777" w:rsidR="00265CB2" w:rsidRDefault="00265CB2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66108F0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7CEB4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A7F59" w14:textId="5B20EC0D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</w:t>
    </w:r>
    <w:r w:rsidR="00C3123A">
      <w:rPr>
        <w:rFonts w:ascii="Arial" w:eastAsia="Times New Roman" w:hAnsi="Arial" w:cs="Arial"/>
        <w:sz w:val="20"/>
        <w:szCs w:val="20"/>
        <w:lang w:eastAsia="pl-PL"/>
      </w:rPr>
      <w:t>.40.</w:t>
    </w:r>
    <w:r w:rsidRPr="00486A84">
      <w:rPr>
        <w:rFonts w:ascii="Arial" w:eastAsia="Times New Roman" w:hAnsi="Arial" w:cs="Arial"/>
        <w:sz w:val="20"/>
        <w:szCs w:val="20"/>
        <w:lang w:eastAsia="pl-PL"/>
      </w:rPr>
      <w:t>2022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F06"/>
    <w:rsid w:val="0011408C"/>
    <w:rsid w:val="001275E7"/>
    <w:rsid w:val="001542CB"/>
    <w:rsid w:val="0016237F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5CB2"/>
    <w:rsid w:val="00272C31"/>
    <w:rsid w:val="00274B5A"/>
    <w:rsid w:val="00290B01"/>
    <w:rsid w:val="00297190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3D8B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75BE"/>
    <w:rsid w:val="00C30F5F"/>
    <w:rsid w:val="00C3123A"/>
    <w:rsid w:val="00C36F7A"/>
    <w:rsid w:val="00C4103F"/>
    <w:rsid w:val="00C46F97"/>
    <w:rsid w:val="00C521CD"/>
    <w:rsid w:val="00C57DEB"/>
    <w:rsid w:val="00C81012"/>
    <w:rsid w:val="00C81278"/>
    <w:rsid w:val="00CA5831"/>
    <w:rsid w:val="00CB7698"/>
    <w:rsid w:val="00CC5C97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652C3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59C4"/>
    <w:rsid w:val="00F365F2"/>
    <w:rsid w:val="00F423FF"/>
    <w:rsid w:val="00F43919"/>
    <w:rsid w:val="00F53D6B"/>
    <w:rsid w:val="00F55578"/>
    <w:rsid w:val="00F93E5A"/>
    <w:rsid w:val="00FA4945"/>
    <w:rsid w:val="00FB1A2B"/>
    <w:rsid w:val="00FB3C62"/>
    <w:rsid w:val="00FC0317"/>
    <w:rsid w:val="00FC7D3C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5B6F-F294-40E3-8474-AF69CBEF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Wiktorowska</cp:lastModifiedBy>
  <cp:revision>6</cp:revision>
  <cp:lastPrinted>2022-05-16T10:27:00Z</cp:lastPrinted>
  <dcterms:created xsi:type="dcterms:W3CDTF">2022-09-28T12:11:00Z</dcterms:created>
  <dcterms:modified xsi:type="dcterms:W3CDTF">2022-11-03T13:30:00Z</dcterms:modified>
</cp:coreProperties>
</file>