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13" w:rsidRPr="007E1213" w:rsidRDefault="007E1213" w:rsidP="007E1213">
      <w:pPr>
        <w:jc w:val="center"/>
        <w:rPr>
          <w:rFonts w:ascii="Times New Roman" w:hAnsi="Times New Roman"/>
          <w:b/>
        </w:rPr>
      </w:pPr>
      <w:r w:rsidRPr="007E1213">
        <w:rPr>
          <w:rFonts w:ascii="Times New Roman" w:hAnsi="Times New Roman"/>
          <w:b/>
        </w:rPr>
        <w:t>S P E C Y F I K A C J A</w:t>
      </w:r>
    </w:p>
    <w:p w:rsidR="007E1213" w:rsidRPr="007E1213" w:rsidRDefault="007E1213" w:rsidP="007E1213">
      <w:pPr>
        <w:jc w:val="center"/>
        <w:rPr>
          <w:rFonts w:ascii="Times New Roman" w:hAnsi="Times New Roman"/>
          <w:b/>
        </w:rPr>
      </w:pPr>
      <w:r w:rsidRPr="007E1213">
        <w:rPr>
          <w:rFonts w:ascii="Times New Roman" w:hAnsi="Times New Roman"/>
          <w:b/>
        </w:rPr>
        <w:t>ISTOTNYCH  WARUNKÓW  ZAMÓWIENIA</w:t>
      </w:r>
    </w:p>
    <w:p w:rsidR="007E1213" w:rsidRPr="007E1213" w:rsidRDefault="007E1213" w:rsidP="007E1213">
      <w:pPr>
        <w:jc w:val="both"/>
        <w:rPr>
          <w:rFonts w:ascii="Times New Roman" w:hAnsi="Times New Roman"/>
          <w:i/>
        </w:rPr>
      </w:pPr>
    </w:p>
    <w:p w:rsidR="007E1213" w:rsidRDefault="007B4E07" w:rsidP="007B4E07">
      <w:pPr>
        <w:jc w:val="center"/>
        <w:rPr>
          <w:rFonts w:ascii="Times New Roman" w:hAnsi="Times New Roman"/>
          <w:b/>
          <w:color w:val="000000"/>
        </w:rPr>
      </w:pPr>
      <w:r>
        <w:rPr>
          <w:rFonts w:ascii="Times New Roman" w:hAnsi="Times New Roman"/>
          <w:b/>
          <w:color w:val="000000"/>
        </w:rPr>
        <w:t>Usługi</w:t>
      </w:r>
    </w:p>
    <w:p w:rsidR="007B4E07" w:rsidRPr="007E1213" w:rsidRDefault="007B4E07" w:rsidP="007B4E07">
      <w:pPr>
        <w:jc w:val="center"/>
        <w:rPr>
          <w:rFonts w:ascii="Times New Roman" w:hAnsi="Times New Roman"/>
          <w:color w:val="000000"/>
        </w:rPr>
      </w:pPr>
    </w:p>
    <w:p w:rsidR="007E1213" w:rsidRPr="007E1213" w:rsidRDefault="007E1213" w:rsidP="007E1213">
      <w:pPr>
        <w:jc w:val="center"/>
        <w:rPr>
          <w:rFonts w:ascii="Times New Roman" w:hAnsi="Times New Roman"/>
          <w:b/>
        </w:rPr>
      </w:pPr>
      <w:r w:rsidRPr="007E1213">
        <w:rPr>
          <w:rFonts w:ascii="Times New Roman" w:hAnsi="Times New Roman"/>
          <w:b/>
        </w:rPr>
        <w:t>Przetarg  nieograniczony</w:t>
      </w:r>
    </w:p>
    <w:p w:rsidR="007E1213" w:rsidRPr="00CC2FBB" w:rsidRDefault="007E1213" w:rsidP="00CC2FBB">
      <w:pPr>
        <w:jc w:val="both"/>
        <w:rPr>
          <w:rFonts w:ascii="Times New Roman" w:hAnsi="Times New Roman"/>
          <w:bCs/>
        </w:rPr>
      </w:pPr>
      <w:r w:rsidRPr="00CC2FBB">
        <w:rPr>
          <w:rFonts w:ascii="Times New Roman" w:hAnsi="Times New Roman"/>
          <w:bCs/>
        </w:rPr>
        <w:t>o wartości</w:t>
      </w:r>
      <w:r w:rsidRPr="00CC2FBB">
        <w:rPr>
          <w:rFonts w:ascii="Times New Roman" w:hAnsi="Times New Roman"/>
          <w:bCs/>
          <w:color w:val="000000"/>
        </w:rPr>
        <w:t xml:space="preserve"> </w:t>
      </w:r>
      <w:r w:rsidRPr="00CC2FBB">
        <w:rPr>
          <w:rFonts w:ascii="Times New Roman" w:hAnsi="Times New Roman"/>
          <w:bCs/>
          <w:u w:val="single"/>
        </w:rPr>
        <w:t>przekraczającej</w:t>
      </w:r>
      <w:r w:rsidRPr="00CC2FBB">
        <w:rPr>
          <w:rFonts w:ascii="Times New Roman" w:hAnsi="Times New Roman"/>
          <w:bCs/>
        </w:rPr>
        <w:t xml:space="preserve"> </w:t>
      </w:r>
      <w:r w:rsidRPr="00CC2FBB">
        <w:rPr>
          <w:rFonts w:ascii="Times New Roman" w:hAnsi="Times New Roman"/>
          <w:bCs/>
          <w:color w:val="000000"/>
        </w:rPr>
        <w:t>równowartość</w:t>
      </w:r>
      <w:r w:rsidRPr="00CC2FBB">
        <w:rPr>
          <w:rFonts w:ascii="Times New Roman" w:hAnsi="Times New Roman"/>
          <w:bCs/>
        </w:rPr>
        <w:t xml:space="preserve"> kwoty określonej w pr</w:t>
      </w:r>
      <w:r w:rsidR="00270858" w:rsidRPr="00CC2FBB">
        <w:rPr>
          <w:rFonts w:ascii="Times New Roman" w:hAnsi="Times New Roman"/>
          <w:bCs/>
        </w:rPr>
        <w:t>zep</w:t>
      </w:r>
      <w:r w:rsidR="00CC2FBB">
        <w:rPr>
          <w:rFonts w:ascii="Times New Roman" w:hAnsi="Times New Roman"/>
          <w:bCs/>
        </w:rPr>
        <w:t xml:space="preserve">isach wydanych </w:t>
      </w:r>
      <w:r w:rsidR="00270858" w:rsidRPr="00CC2FBB">
        <w:rPr>
          <w:rFonts w:ascii="Times New Roman" w:hAnsi="Times New Roman"/>
          <w:bCs/>
        </w:rPr>
        <w:t xml:space="preserve">na podstawie </w:t>
      </w:r>
      <w:r w:rsidRPr="00CC2FBB">
        <w:rPr>
          <w:rFonts w:ascii="Times New Roman" w:hAnsi="Times New Roman"/>
          <w:bCs/>
        </w:rPr>
        <w:t>art. 11 ust</w:t>
      </w:r>
      <w:r w:rsidR="00CC2FBB">
        <w:rPr>
          <w:rFonts w:ascii="Times New Roman" w:hAnsi="Times New Roman"/>
          <w:bCs/>
        </w:rPr>
        <w:t xml:space="preserve">. 8 Prawo zamówień publicznych </w:t>
      </w:r>
      <w:r w:rsidRPr="00CC2FBB">
        <w:rPr>
          <w:rFonts w:ascii="Times New Roman" w:hAnsi="Times New Roman"/>
          <w:bCs/>
        </w:rPr>
        <w:t xml:space="preserve">(Rozporządzenie Prezesa Rady Ministrów z dnia </w:t>
      </w:r>
      <w:r w:rsidR="00CC2FBB" w:rsidRPr="00CC2FBB">
        <w:rPr>
          <w:rFonts w:ascii="Times New Roman" w:hAnsi="Times New Roman"/>
          <w:bCs/>
        </w:rPr>
        <w:t>1</w:t>
      </w:r>
      <w:r w:rsidR="00CF0473" w:rsidRPr="00CC2FBB">
        <w:rPr>
          <w:rFonts w:ascii="Times New Roman" w:hAnsi="Times New Roman"/>
          <w:bCs/>
        </w:rPr>
        <w:t>9</w:t>
      </w:r>
      <w:r w:rsidRPr="00CC2FBB">
        <w:rPr>
          <w:rFonts w:ascii="Times New Roman" w:hAnsi="Times New Roman"/>
          <w:bCs/>
        </w:rPr>
        <w:t xml:space="preserve"> grudnia 201</w:t>
      </w:r>
      <w:r w:rsidR="00CC2FBB" w:rsidRPr="00CC2FBB">
        <w:rPr>
          <w:rFonts w:ascii="Times New Roman" w:hAnsi="Times New Roman"/>
          <w:bCs/>
        </w:rPr>
        <w:t xml:space="preserve">9 </w:t>
      </w:r>
      <w:r w:rsidRPr="00CC2FBB">
        <w:rPr>
          <w:rFonts w:ascii="Times New Roman" w:hAnsi="Times New Roman"/>
          <w:bCs/>
        </w:rPr>
        <w:t>r.  poz. 2</w:t>
      </w:r>
      <w:r w:rsidR="00CF0473" w:rsidRPr="00CC2FBB">
        <w:rPr>
          <w:rFonts w:ascii="Times New Roman" w:hAnsi="Times New Roman"/>
          <w:bCs/>
        </w:rPr>
        <w:t>4</w:t>
      </w:r>
      <w:r w:rsidR="00CC2FBB" w:rsidRPr="00CC2FBB">
        <w:rPr>
          <w:rFonts w:ascii="Times New Roman" w:hAnsi="Times New Roman"/>
          <w:bCs/>
        </w:rPr>
        <w:t>50</w:t>
      </w:r>
      <w:r w:rsidRPr="00CC2FBB">
        <w:rPr>
          <w:rFonts w:ascii="Times New Roman" w:hAnsi="Times New Roman"/>
          <w:bCs/>
        </w:rPr>
        <w:t xml:space="preserve"> ze zmianami)</w:t>
      </w:r>
      <w:r w:rsidR="00CC2FBB">
        <w:rPr>
          <w:rFonts w:ascii="Times New Roman" w:hAnsi="Times New Roman"/>
          <w:bCs/>
        </w:rPr>
        <w:t xml:space="preserve"> </w:t>
      </w:r>
      <w:r w:rsidRPr="00CC2FBB">
        <w:rPr>
          <w:rFonts w:ascii="Times New Roman" w:hAnsi="Times New Roman"/>
        </w:rPr>
        <w:t>na:</w:t>
      </w:r>
    </w:p>
    <w:p w:rsidR="00D337AB" w:rsidRDefault="009D0266" w:rsidP="007E1213">
      <w:pPr>
        <w:rPr>
          <w:rFonts w:ascii="Times New Roman" w:hAnsi="Times New Roman"/>
          <w:b/>
          <w:color w:val="000000"/>
        </w:rPr>
      </w:pPr>
      <w:r>
        <w:rPr>
          <w:rFonts w:ascii="Times New Roman" w:hAnsi="Times New Roman"/>
          <w:b/>
          <w:color w:val="000000"/>
        </w:rPr>
        <w:t xml:space="preserve"> </w:t>
      </w:r>
    </w:p>
    <w:p w:rsidR="00F60250" w:rsidRDefault="00F60250" w:rsidP="00F60250">
      <w:pPr>
        <w:jc w:val="center"/>
        <w:rPr>
          <w:b/>
          <w:bCs/>
          <w:i/>
          <w:color w:val="000000"/>
          <w:sz w:val="28"/>
          <w:szCs w:val="28"/>
        </w:rPr>
      </w:pPr>
      <w:r>
        <w:rPr>
          <w:b/>
          <w:bCs/>
          <w:i/>
          <w:color w:val="000000"/>
          <w:sz w:val="28"/>
          <w:szCs w:val="28"/>
        </w:rPr>
        <w:t xml:space="preserve">Udzielenie kredytu długoterminowego w kwocie </w:t>
      </w:r>
      <w:r w:rsidR="00FE0B93" w:rsidRPr="000F4254">
        <w:rPr>
          <w:b/>
          <w:bCs/>
          <w:i/>
          <w:color w:val="000000"/>
          <w:sz w:val="32"/>
          <w:szCs w:val="32"/>
        </w:rPr>
        <w:t>1</w:t>
      </w:r>
      <w:r w:rsidR="00CC2FBB" w:rsidRPr="000F4254">
        <w:rPr>
          <w:b/>
          <w:bCs/>
          <w:i/>
          <w:color w:val="000000"/>
          <w:sz w:val="32"/>
          <w:szCs w:val="32"/>
        </w:rPr>
        <w:t>5</w:t>
      </w:r>
      <w:r w:rsidRPr="00831CC2">
        <w:rPr>
          <w:b/>
          <w:bCs/>
          <w:i/>
          <w:color w:val="000000"/>
          <w:sz w:val="32"/>
          <w:szCs w:val="32"/>
        </w:rPr>
        <w:t>.</w:t>
      </w:r>
      <w:r w:rsidR="00CC2FBB">
        <w:rPr>
          <w:b/>
          <w:bCs/>
          <w:i/>
          <w:color w:val="000000"/>
          <w:sz w:val="32"/>
          <w:szCs w:val="32"/>
        </w:rPr>
        <w:t>6</w:t>
      </w:r>
      <w:r w:rsidRPr="00831CC2">
        <w:rPr>
          <w:b/>
          <w:bCs/>
          <w:i/>
          <w:color w:val="000000"/>
          <w:sz w:val="32"/>
          <w:szCs w:val="32"/>
        </w:rPr>
        <w:t>00.000</w:t>
      </w:r>
      <w:r>
        <w:rPr>
          <w:b/>
          <w:bCs/>
          <w:i/>
          <w:color w:val="000000"/>
          <w:sz w:val="28"/>
          <w:szCs w:val="28"/>
        </w:rPr>
        <w:t xml:space="preserve"> zł </w:t>
      </w:r>
    </w:p>
    <w:p w:rsidR="00F60250" w:rsidRDefault="00F60250" w:rsidP="00F60250">
      <w:pPr>
        <w:jc w:val="center"/>
        <w:rPr>
          <w:b/>
          <w:bCs/>
          <w:i/>
          <w:color w:val="000000"/>
          <w:sz w:val="28"/>
          <w:szCs w:val="28"/>
        </w:rPr>
      </w:pPr>
      <w:r>
        <w:rPr>
          <w:b/>
          <w:bCs/>
          <w:i/>
          <w:color w:val="000000"/>
          <w:sz w:val="28"/>
          <w:szCs w:val="28"/>
        </w:rPr>
        <w:t xml:space="preserve">(słownie: </w:t>
      </w:r>
      <w:r w:rsidR="00CC2FBB">
        <w:rPr>
          <w:b/>
          <w:bCs/>
          <w:i/>
          <w:color w:val="000000"/>
          <w:sz w:val="28"/>
          <w:szCs w:val="28"/>
        </w:rPr>
        <w:t>pięt</w:t>
      </w:r>
      <w:r w:rsidR="00FE0B93">
        <w:rPr>
          <w:b/>
          <w:bCs/>
          <w:i/>
          <w:color w:val="000000"/>
          <w:sz w:val="28"/>
          <w:szCs w:val="28"/>
        </w:rPr>
        <w:t xml:space="preserve">naście </w:t>
      </w:r>
      <w:r>
        <w:rPr>
          <w:b/>
          <w:bCs/>
          <w:i/>
          <w:color w:val="000000"/>
          <w:sz w:val="28"/>
          <w:szCs w:val="28"/>
        </w:rPr>
        <w:t>milionów</w:t>
      </w:r>
      <w:r w:rsidR="00FE0B93">
        <w:rPr>
          <w:b/>
          <w:bCs/>
          <w:i/>
          <w:color w:val="000000"/>
          <w:sz w:val="28"/>
          <w:szCs w:val="28"/>
        </w:rPr>
        <w:t xml:space="preserve"> </w:t>
      </w:r>
      <w:r w:rsidR="00CC2FBB">
        <w:rPr>
          <w:b/>
          <w:bCs/>
          <w:i/>
          <w:color w:val="000000"/>
          <w:sz w:val="28"/>
          <w:szCs w:val="28"/>
        </w:rPr>
        <w:t xml:space="preserve">sześćset tysięcy </w:t>
      </w:r>
      <w:r>
        <w:rPr>
          <w:b/>
          <w:bCs/>
          <w:i/>
          <w:color w:val="000000"/>
          <w:sz w:val="28"/>
          <w:szCs w:val="28"/>
        </w:rPr>
        <w:t>zł</w:t>
      </w:r>
      <w:r w:rsidR="00FE0B93">
        <w:rPr>
          <w:b/>
          <w:bCs/>
          <w:i/>
          <w:color w:val="000000"/>
          <w:sz w:val="28"/>
          <w:szCs w:val="28"/>
        </w:rPr>
        <w:t>otych</w:t>
      </w:r>
      <w:r>
        <w:rPr>
          <w:b/>
          <w:bCs/>
          <w:i/>
          <w:color w:val="000000"/>
          <w:sz w:val="28"/>
          <w:szCs w:val="28"/>
        </w:rPr>
        <w:t>)</w:t>
      </w:r>
    </w:p>
    <w:p w:rsidR="00F60250" w:rsidRPr="00F60250" w:rsidRDefault="00F60250" w:rsidP="00F60250">
      <w:pPr>
        <w:jc w:val="center"/>
        <w:rPr>
          <w:b/>
          <w:bCs/>
        </w:rPr>
      </w:pPr>
      <w:r w:rsidRPr="00F60250">
        <w:rPr>
          <w:b/>
          <w:bCs/>
        </w:rPr>
        <w:t>na finansowanie planowanego deficytu i na spłatę wcześniej zaciągniętych pożyczek i kredytów</w:t>
      </w:r>
    </w:p>
    <w:p w:rsidR="00F60250" w:rsidRPr="00CC2FBB" w:rsidRDefault="00F60250" w:rsidP="00F60250">
      <w:pPr>
        <w:spacing w:before="280" w:line="360" w:lineRule="auto"/>
        <w:jc w:val="center"/>
        <w:rPr>
          <w:b/>
          <w:bCs/>
          <w:i/>
          <w:sz w:val="28"/>
          <w:szCs w:val="28"/>
        </w:rPr>
      </w:pPr>
      <w:r w:rsidRPr="00CC2FBB">
        <w:rPr>
          <w:b/>
          <w:bCs/>
          <w:i/>
          <w:sz w:val="28"/>
          <w:szCs w:val="28"/>
        </w:rPr>
        <w:t>Gminy Miejskiej Chojnice</w:t>
      </w:r>
    </w:p>
    <w:p w:rsidR="00F60250" w:rsidRPr="00E521A3" w:rsidRDefault="00F60250" w:rsidP="00F60250">
      <w:pPr>
        <w:jc w:val="center"/>
        <w:rPr>
          <w:b/>
          <w:sz w:val="28"/>
          <w:szCs w:val="28"/>
        </w:rPr>
      </w:pPr>
    </w:p>
    <w:p w:rsidR="00F60250" w:rsidRPr="00E521A3" w:rsidRDefault="00F60250" w:rsidP="00F60250">
      <w:pPr>
        <w:rPr>
          <w:bCs/>
          <w:i/>
          <w:sz w:val="28"/>
          <w:szCs w:val="28"/>
        </w:rPr>
      </w:pPr>
      <w:r w:rsidRPr="00E521A3">
        <w:rPr>
          <w:bCs/>
          <w:i/>
          <w:sz w:val="28"/>
          <w:szCs w:val="28"/>
        </w:rPr>
        <w:t>Kod CPV   główny przedmiot               66 11 3000-5</w:t>
      </w:r>
    </w:p>
    <w:p w:rsidR="00F60250" w:rsidRDefault="00F60250" w:rsidP="007B4E07">
      <w:pPr>
        <w:rPr>
          <w:rFonts w:ascii="Times New Roman" w:hAnsi="Times New Roman"/>
          <w:color w:val="000000"/>
          <w:sz w:val="22"/>
          <w:szCs w:val="22"/>
        </w:rPr>
      </w:pPr>
    </w:p>
    <w:p w:rsidR="00270858" w:rsidRDefault="00270858" w:rsidP="00EA2769">
      <w:pPr>
        <w:rPr>
          <w:rFonts w:ascii="Times New Roman" w:hAnsi="Times New Roman"/>
          <w:sz w:val="20"/>
          <w:szCs w:val="20"/>
        </w:rPr>
      </w:pPr>
    </w:p>
    <w:p w:rsidR="007E1213" w:rsidRPr="00270858" w:rsidRDefault="007E1213" w:rsidP="00EA2769">
      <w:pPr>
        <w:rPr>
          <w:rFonts w:ascii="Times New Roman" w:hAnsi="Times New Roman"/>
          <w:color w:val="FF0000"/>
          <w:sz w:val="22"/>
          <w:szCs w:val="22"/>
        </w:rPr>
      </w:pPr>
      <w:r w:rsidRPr="007E1213">
        <w:rPr>
          <w:rFonts w:ascii="Times New Roman" w:hAnsi="Times New Roman"/>
          <w:sz w:val="20"/>
          <w:szCs w:val="20"/>
        </w:rPr>
        <w:t>ogłoszony w Urzędzie Publikacji Unii Europejskiej oraz na stronie internetowej Urzędu Miejskiego</w:t>
      </w:r>
      <w:r w:rsidR="00CC2FBB">
        <w:rPr>
          <w:rFonts w:ascii="Times New Roman" w:hAnsi="Times New Roman"/>
          <w:sz w:val="20"/>
          <w:szCs w:val="20"/>
        </w:rPr>
        <w:t xml:space="preserve"> </w:t>
      </w:r>
      <w:r w:rsidR="00CC2FBB">
        <w:rPr>
          <w:rFonts w:ascii="Times New Roman" w:hAnsi="Times New Roman"/>
          <w:sz w:val="20"/>
          <w:szCs w:val="20"/>
        </w:rPr>
        <w:br/>
        <w:t xml:space="preserve">w </w:t>
      </w:r>
      <w:r w:rsidRPr="007E1213">
        <w:rPr>
          <w:rFonts w:ascii="Times New Roman" w:hAnsi="Times New Roman"/>
          <w:sz w:val="20"/>
          <w:szCs w:val="20"/>
        </w:rPr>
        <w:t xml:space="preserve">Chojnicach </w:t>
      </w:r>
    </w:p>
    <w:p w:rsidR="00D337AB" w:rsidRDefault="00D337AB" w:rsidP="007E1213">
      <w:pPr>
        <w:autoSpaceDE w:val="0"/>
        <w:autoSpaceDN w:val="0"/>
        <w:jc w:val="both"/>
        <w:rPr>
          <w:rFonts w:ascii="Times New Roman" w:hAnsi="Times New Roman"/>
        </w:rPr>
      </w:pPr>
    </w:p>
    <w:p w:rsidR="007E1213" w:rsidRPr="007E1213" w:rsidRDefault="007E1213" w:rsidP="007E1213">
      <w:pPr>
        <w:autoSpaceDE w:val="0"/>
        <w:autoSpaceDN w:val="0"/>
        <w:jc w:val="both"/>
        <w:rPr>
          <w:rFonts w:ascii="Times New Roman" w:hAnsi="Times New Roman"/>
          <w:sz w:val="20"/>
          <w:szCs w:val="20"/>
        </w:rPr>
      </w:pPr>
      <w:r w:rsidRPr="007E1213">
        <w:rPr>
          <w:rFonts w:ascii="Times New Roman" w:hAnsi="Times New Roman"/>
          <w:iCs/>
          <w:sz w:val="20"/>
          <w:szCs w:val="20"/>
        </w:rPr>
        <w:t>Nazwa Zamawiającego:</w:t>
      </w:r>
      <w:r w:rsidRPr="007E1213">
        <w:rPr>
          <w:rFonts w:ascii="Times New Roman" w:hAnsi="Times New Roman"/>
          <w:sz w:val="20"/>
          <w:szCs w:val="20"/>
        </w:rPr>
        <w:tab/>
        <w:t>Gmina Miejska  Chojnice</w:t>
      </w:r>
    </w:p>
    <w:p w:rsidR="007E1213" w:rsidRPr="007E1213" w:rsidRDefault="007E1213" w:rsidP="007E1213">
      <w:pPr>
        <w:autoSpaceDE w:val="0"/>
        <w:autoSpaceDN w:val="0"/>
        <w:jc w:val="both"/>
        <w:rPr>
          <w:rFonts w:ascii="Times New Roman" w:hAnsi="Times New Roman"/>
          <w:sz w:val="20"/>
          <w:szCs w:val="20"/>
        </w:rPr>
      </w:pPr>
      <w:r w:rsidRPr="007E1213">
        <w:rPr>
          <w:rFonts w:ascii="Times New Roman" w:hAnsi="Times New Roman"/>
          <w:iCs/>
          <w:sz w:val="20"/>
          <w:szCs w:val="20"/>
        </w:rPr>
        <w:t>Adres:</w:t>
      </w:r>
      <w:r w:rsidRPr="007E1213">
        <w:rPr>
          <w:rFonts w:ascii="Times New Roman" w:hAnsi="Times New Roman"/>
          <w:sz w:val="20"/>
          <w:szCs w:val="20"/>
        </w:rPr>
        <w:tab/>
      </w:r>
      <w:r w:rsidRPr="007E1213">
        <w:rPr>
          <w:rFonts w:ascii="Times New Roman" w:hAnsi="Times New Roman"/>
          <w:sz w:val="20"/>
          <w:szCs w:val="20"/>
        </w:rPr>
        <w:tab/>
      </w:r>
      <w:r w:rsidRPr="007E1213">
        <w:rPr>
          <w:rFonts w:ascii="Times New Roman" w:hAnsi="Times New Roman"/>
          <w:sz w:val="20"/>
          <w:szCs w:val="20"/>
        </w:rPr>
        <w:tab/>
        <w:t>Stary Rynek 1, 89-600 Chojnice</w:t>
      </w:r>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iCs/>
          <w:sz w:val="20"/>
          <w:szCs w:val="20"/>
        </w:rPr>
        <w:t>Strona internetowa:</w:t>
      </w:r>
      <w:r w:rsidRPr="007E1213">
        <w:rPr>
          <w:rFonts w:ascii="Times New Roman" w:hAnsi="Times New Roman"/>
          <w:iCs/>
          <w:sz w:val="20"/>
          <w:szCs w:val="20"/>
        </w:rPr>
        <w:tab/>
      </w:r>
      <w:r w:rsidRPr="007E1213">
        <w:rPr>
          <w:rFonts w:ascii="Times New Roman" w:hAnsi="Times New Roman"/>
          <w:bCs/>
          <w:sz w:val="20"/>
          <w:szCs w:val="20"/>
        </w:rPr>
        <w:t>www.miastochojnice.pl</w:t>
      </w:r>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iCs/>
          <w:sz w:val="20"/>
          <w:szCs w:val="20"/>
        </w:rPr>
        <w:t>Godziny urzędowania:</w:t>
      </w:r>
      <w:r w:rsidRPr="007E1213">
        <w:rPr>
          <w:rFonts w:ascii="Times New Roman" w:hAnsi="Times New Roman"/>
          <w:iCs/>
          <w:sz w:val="20"/>
          <w:szCs w:val="20"/>
        </w:rPr>
        <w:tab/>
      </w:r>
      <w:r w:rsidRPr="007E1213">
        <w:rPr>
          <w:rFonts w:ascii="Times New Roman" w:hAnsi="Times New Roman"/>
          <w:bCs/>
          <w:sz w:val="20"/>
          <w:szCs w:val="20"/>
        </w:rPr>
        <w:t xml:space="preserve">poniedziałek-piątek w godzinach: </w:t>
      </w:r>
      <w:r w:rsidR="007E568E">
        <w:rPr>
          <w:rFonts w:ascii="Times New Roman" w:hAnsi="Times New Roman"/>
          <w:bCs/>
          <w:sz w:val="20"/>
          <w:szCs w:val="20"/>
        </w:rPr>
        <w:t>7.00</w:t>
      </w:r>
      <w:r w:rsidRPr="007E1213">
        <w:rPr>
          <w:rFonts w:ascii="Times New Roman" w:hAnsi="Times New Roman"/>
          <w:bCs/>
          <w:sz w:val="20"/>
          <w:szCs w:val="20"/>
        </w:rPr>
        <w:t xml:space="preserve"> - </w:t>
      </w:r>
      <w:smartTag w:uri="urn:schemas-microsoft-com:office:smarttags" w:element="time">
        <w:smartTagPr>
          <w:attr w:name="Minute" w:val="00"/>
          <w:attr w:name="Hour" w:val="15"/>
        </w:smartTagPr>
        <w:r w:rsidRPr="007E1213">
          <w:rPr>
            <w:rFonts w:ascii="Times New Roman" w:hAnsi="Times New Roman"/>
            <w:bCs/>
            <w:sz w:val="20"/>
            <w:szCs w:val="20"/>
          </w:rPr>
          <w:t>15.00</w:t>
        </w:r>
      </w:smartTag>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bCs/>
          <w:sz w:val="20"/>
          <w:szCs w:val="20"/>
        </w:rPr>
        <w:tab/>
      </w:r>
      <w:r w:rsidRPr="007E1213">
        <w:rPr>
          <w:rFonts w:ascii="Times New Roman" w:hAnsi="Times New Roman"/>
          <w:bCs/>
          <w:sz w:val="20"/>
          <w:szCs w:val="20"/>
        </w:rPr>
        <w:tab/>
      </w:r>
      <w:r w:rsidRPr="007E1213">
        <w:rPr>
          <w:rFonts w:ascii="Times New Roman" w:hAnsi="Times New Roman"/>
          <w:bCs/>
          <w:sz w:val="20"/>
          <w:szCs w:val="20"/>
        </w:rPr>
        <w:tab/>
      </w:r>
      <w:r w:rsidR="007E568E">
        <w:rPr>
          <w:rFonts w:ascii="Times New Roman" w:hAnsi="Times New Roman"/>
          <w:bCs/>
          <w:sz w:val="20"/>
          <w:szCs w:val="20"/>
        </w:rPr>
        <w:t>wtorek w godzinach: 8.00 – 16.00</w:t>
      </w:r>
    </w:p>
    <w:p w:rsidR="00CF37AD" w:rsidRDefault="007E1213" w:rsidP="007E1213">
      <w:pPr>
        <w:autoSpaceDE w:val="0"/>
        <w:autoSpaceDN w:val="0"/>
        <w:jc w:val="both"/>
        <w:rPr>
          <w:rFonts w:ascii="Times New Roman" w:hAnsi="Times New Roman"/>
          <w:bCs/>
          <w:sz w:val="20"/>
          <w:szCs w:val="20"/>
        </w:rPr>
      </w:pPr>
      <w:r w:rsidRPr="007E1213">
        <w:rPr>
          <w:rFonts w:ascii="Times New Roman" w:hAnsi="Times New Roman"/>
          <w:bCs/>
          <w:sz w:val="20"/>
          <w:szCs w:val="20"/>
        </w:rPr>
        <w:t>telefon</w:t>
      </w:r>
      <w:r w:rsidRPr="007E1213">
        <w:rPr>
          <w:rFonts w:ascii="Times New Roman" w:hAnsi="Times New Roman"/>
          <w:bCs/>
          <w:sz w:val="20"/>
          <w:szCs w:val="20"/>
        </w:rPr>
        <w:tab/>
        <w:t xml:space="preserve"> </w:t>
      </w:r>
      <w:r w:rsidRPr="007E1213">
        <w:rPr>
          <w:rFonts w:ascii="Times New Roman" w:hAnsi="Times New Roman"/>
          <w:bCs/>
          <w:sz w:val="20"/>
          <w:szCs w:val="20"/>
        </w:rPr>
        <w:tab/>
      </w:r>
      <w:r w:rsidRPr="007E1213">
        <w:rPr>
          <w:rFonts w:ascii="Times New Roman" w:hAnsi="Times New Roman"/>
          <w:bCs/>
          <w:sz w:val="20"/>
          <w:szCs w:val="20"/>
        </w:rPr>
        <w:tab/>
        <w:t>052 397-18-00</w:t>
      </w:r>
    </w:p>
    <w:p w:rsidR="007E1213" w:rsidRPr="00CF37AD" w:rsidRDefault="007E1213" w:rsidP="007E1213">
      <w:pPr>
        <w:autoSpaceDE w:val="0"/>
        <w:autoSpaceDN w:val="0"/>
        <w:jc w:val="both"/>
        <w:rPr>
          <w:rFonts w:ascii="Times New Roman" w:hAnsi="Times New Roman"/>
          <w:bCs/>
          <w:sz w:val="20"/>
          <w:szCs w:val="20"/>
        </w:rPr>
      </w:pPr>
      <w:r w:rsidRPr="007E1213">
        <w:rPr>
          <w:rFonts w:ascii="Times New Roman" w:hAnsi="Times New Roman"/>
          <w:bCs/>
          <w:sz w:val="20"/>
          <w:szCs w:val="20"/>
        </w:rPr>
        <w:t>mail</w:t>
      </w:r>
      <w:r w:rsidRPr="007E1213">
        <w:rPr>
          <w:rFonts w:ascii="Times New Roman" w:hAnsi="Times New Roman"/>
          <w:bCs/>
          <w:sz w:val="20"/>
          <w:szCs w:val="20"/>
        </w:rPr>
        <w:tab/>
      </w:r>
      <w:r w:rsidRPr="007E1213">
        <w:rPr>
          <w:rFonts w:ascii="Times New Roman" w:hAnsi="Times New Roman"/>
          <w:bCs/>
          <w:sz w:val="20"/>
          <w:szCs w:val="20"/>
        </w:rPr>
        <w:tab/>
      </w:r>
      <w:r w:rsidRPr="007E1213">
        <w:rPr>
          <w:rFonts w:ascii="Times New Roman" w:hAnsi="Times New Roman"/>
          <w:bCs/>
          <w:sz w:val="20"/>
          <w:szCs w:val="20"/>
        </w:rPr>
        <w:tab/>
      </w:r>
      <w:hyperlink r:id="rId8" w:history="1">
        <w:r w:rsidR="00151C9B" w:rsidRPr="0040729C">
          <w:rPr>
            <w:rStyle w:val="Hipercze"/>
            <w:rFonts w:ascii="Times New Roman" w:hAnsi="Times New Roman"/>
            <w:bCs/>
            <w:sz w:val="20"/>
            <w:szCs w:val="20"/>
          </w:rPr>
          <w:t>urzad@miastochojnice.pl</w:t>
        </w:r>
      </w:hyperlink>
      <w:r w:rsidRPr="007E1213">
        <w:rPr>
          <w:rFonts w:ascii="Times New Roman" w:hAnsi="Times New Roman"/>
          <w:bCs/>
          <w:sz w:val="20"/>
          <w:szCs w:val="20"/>
        </w:rPr>
        <w:t xml:space="preserve"> </w:t>
      </w:r>
    </w:p>
    <w:p w:rsidR="008B17B4" w:rsidRPr="00A559AB" w:rsidRDefault="008B17B4" w:rsidP="008B17B4">
      <w:pPr>
        <w:autoSpaceDE w:val="0"/>
        <w:autoSpaceDN w:val="0"/>
        <w:jc w:val="both"/>
        <w:rPr>
          <w:rFonts w:ascii="Times New Roman" w:hAnsi="Times New Roman"/>
          <w:bCs/>
          <w:sz w:val="20"/>
          <w:szCs w:val="20"/>
        </w:rPr>
      </w:pPr>
      <w:r w:rsidRPr="00A559AB">
        <w:rPr>
          <w:rFonts w:ascii="Times New Roman" w:hAnsi="Times New Roman"/>
          <w:bCs/>
          <w:sz w:val="20"/>
          <w:szCs w:val="20"/>
        </w:rPr>
        <w:t xml:space="preserve">platforma zakupowa: </w:t>
      </w:r>
      <w:r w:rsidRPr="00A559AB">
        <w:rPr>
          <w:rFonts w:ascii="Times New Roman" w:hAnsi="Times New Roman"/>
          <w:bCs/>
          <w:sz w:val="20"/>
          <w:szCs w:val="20"/>
        </w:rPr>
        <w:tab/>
        <w:t>https://www.platformazakupowa.pl/chojnice/aukcje</w:t>
      </w:r>
    </w:p>
    <w:p w:rsidR="008B17B4" w:rsidRPr="007E1213" w:rsidRDefault="008B17B4" w:rsidP="007E1213">
      <w:pPr>
        <w:autoSpaceDE w:val="0"/>
        <w:autoSpaceDN w:val="0"/>
        <w:jc w:val="both"/>
        <w:rPr>
          <w:rFonts w:ascii="Times New Roman" w:hAnsi="Times New Roman"/>
          <w:bCs/>
          <w:sz w:val="20"/>
          <w:szCs w:val="20"/>
        </w:rPr>
      </w:pPr>
    </w:p>
    <w:p w:rsidR="00D337AB" w:rsidRPr="007E1213" w:rsidRDefault="00D337AB" w:rsidP="007E1213">
      <w:pPr>
        <w:jc w:val="center"/>
        <w:rPr>
          <w:rFonts w:ascii="Times New Roman" w:hAnsi="Times New Roman"/>
          <w:bCs/>
        </w:rPr>
      </w:pPr>
    </w:p>
    <w:p w:rsidR="007E1213" w:rsidRPr="007E1213" w:rsidRDefault="007E1213" w:rsidP="007E1213">
      <w:pPr>
        <w:jc w:val="center"/>
        <w:rPr>
          <w:rFonts w:ascii="Times New Roman" w:hAnsi="Times New Roman"/>
          <w:bCs/>
        </w:rPr>
      </w:pPr>
      <w:r w:rsidRPr="007E1213">
        <w:rPr>
          <w:rFonts w:ascii="Times New Roman" w:hAnsi="Times New Roman"/>
          <w:bCs/>
        </w:rPr>
        <w:t xml:space="preserve">znak postępowania: </w:t>
      </w:r>
    </w:p>
    <w:p w:rsidR="007E1213" w:rsidRPr="00EA604D" w:rsidRDefault="00151C9B" w:rsidP="007E1213">
      <w:pPr>
        <w:jc w:val="center"/>
        <w:rPr>
          <w:rFonts w:ascii="Times New Roman" w:hAnsi="Times New Roman"/>
          <w:b/>
          <w:bCs/>
        </w:rPr>
      </w:pPr>
      <w:r w:rsidRPr="00EA604D">
        <w:rPr>
          <w:rFonts w:ascii="Times New Roman" w:hAnsi="Times New Roman"/>
          <w:b/>
          <w:bCs/>
        </w:rPr>
        <w:t>FN.271</w:t>
      </w:r>
      <w:r w:rsidR="00F60250" w:rsidRPr="00EA604D">
        <w:rPr>
          <w:rFonts w:ascii="Times New Roman" w:hAnsi="Times New Roman"/>
          <w:b/>
          <w:bCs/>
        </w:rPr>
        <w:t>.1.</w:t>
      </w:r>
      <w:r w:rsidR="007E568E" w:rsidRPr="00EA604D">
        <w:rPr>
          <w:rFonts w:ascii="Times New Roman" w:hAnsi="Times New Roman"/>
          <w:b/>
          <w:bCs/>
        </w:rPr>
        <w:t>20</w:t>
      </w:r>
      <w:r w:rsidR="00CC2FBB">
        <w:rPr>
          <w:rFonts w:ascii="Times New Roman" w:hAnsi="Times New Roman"/>
          <w:b/>
          <w:bCs/>
        </w:rPr>
        <w:t>20</w:t>
      </w:r>
    </w:p>
    <w:p w:rsidR="007E1213" w:rsidRPr="007E1213" w:rsidRDefault="007E1213" w:rsidP="007E1213">
      <w:pPr>
        <w:rPr>
          <w:rFonts w:ascii="Times New Roman" w:hAnsi="Times New Roman"/>
          <w:bCs/>
          <w:sz w:val="22"/>
          <w:szCs w:val="22"/>
        </w:rPr>
      </w:pPr>
      <w:r w:rsidRPr="007E1213">
        <w:rPr>
          <w:rFonts w:ascii="Times New Roman" w:hAnsi="Times New Roman"/>
          <w:bCs/>
          <w:sz w:val="22"/>
          <w:szCs w:val="22"/>
        </w:rPr>
        <w:t>Sporządził</w:t>
      </w:r>
      <w:r w:rsidR="00DB32D6">
        <w:rPr>
          <w:rFonts w:ascii="Times New Roman" w:hAnsi="Times New Roman"/>
          <w:bCs/>
          <w:sz w:val="22"/>
          <w:szCs w:val="22"/>
        </w:rPr>
        <w:t>y</w:t>
      </w:r>
      <w:r w:rsidRPr="007E1213">
        <w:rPr>
          <w:rFonts w:ascii="Times New Roman" w:hAnsi="Times New Roman"/>
          <w:bCs/>
          <w:sz w:val="22"/>
          <w:szCs w:val="22"/>
        </w:rPr>
        <w:t xml:space="preserve">: </w:t>
      </w:r>
    </w:p>
    <w:p w:rsidR="007E1213" w:rsidRPr="007E1213" w:rsidRDefault="007E1213" w:rsidP="007E1213">
      <w:pPr>
        <w:rPr>
          <w:rFonts w:ascii="Times New Roman" w:hAnsi="Times New Roman"/>
          <w:bCs/>
          <w:sz w:val="22"/>
          <w:szCs w:val="22"/>
        </w:rPr>
      </w:pPr>
      <w:r w:rsidRPr="007E1213">
        <w:rPr>
          <w:rFonts w:ascii="Times New Roman" w:hAnsi="Times New Roman"/>
          <w:bCs/>
          <w:sz w:val="22"/>
          <w:szCs w:val="22"/>
        </w:rPr>
        <w:t>Agnieszka Buchwald</w:t>
      </w:r>
      <w:r w:rsidR="00270858" w:rsidRPr="00270858">
        <w:rPr>
          <w:rFonts w:ascii="Times New Roman" w:hAnsi="Times New Roman"/>
          <w:bCs/>
          <w:sz w:val="22"/>
          <w:szCs w:val="22"/>
        </w:rPr>
        <w:t xml:space="preserve"> </w:t>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sidRPr="007E1213">
        <w:rPr>
          <w:rFonts w:ascii="Times New Roman" w:hAnsi="Times New Roman"/>
          <w:bCs/>
          <w:sz w:val="22"/>
          <w:szCs w:val="22"/>
        </w:rPr>
        <w:t>Zatwierdzam:</w:t>
      </w:r>
    </w:p>
    <w:p w:rsidR="007E1213" w:rsidRPr="007E1213" w:rsidRDefault="00FE0B93" w:rsidP="007E1213">
      <w:pPr>
        <w:rPr>
          <w:rFonts w:ascii="Times New Roman" w:hAnsi="Times New Roman"/>
          <w:bCs/>
          <w:sz w:val="22"/>
          <w:szCs w:val="22"/>
        </w:rPr>
      </w:pPr>
      <w:r>
        <w:rPr>
          <w:rFonts w:ascii="Times New Roman" w:hAnsi="Times New Roman"/>
          <w:bCs/>
          <w:sz w:val="22"/>
          <w:szCs w:val="22"/>
        </w:rPr>
        <w:t>Wioletta Szreder</w:t>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p>
    <w:p w:rsidR="007E1213" w:rsidRPr="00EA2769" w:rsidRDefault="007E1213" w:rsidP="007E1213">
      <w:pPr>
        <w:rPr>
          <w:rFonts w:ascii="Times New Roman" w:hAnsi="Times New Roman"/>
          <w:bCs/>
          <w:sz w:val="22"/>
          <w:szCs w:val="22"/>
        </w:rPr>
      </w:pPr>
      <w:r w:rsidRPr="007E1213">
        <w:rPr>
          <w:rFonts w:ascii="Times New Roman" w:hAnsi="Times New Roman"/>
          <w:bCs/>
          <w:sz w:val="22"/>
          <w:szCs w:val="22"/>
        </w:rPr>
        <w:tab/>
      </w:r>
      <w:r w:rsidRPr="007E1213">
        <w:rPr>
          <w:rFonts w:ascii="Times New Roman" w:hAnsi="Times New Roman"/>
          <w:bCs/>
          <w:sz w:val="22"/>
          <w:szCs w:val="22"/>
        </w:rPr>
        <w:tab/>
      </w:r>
      <w:r w:rsidRPr="007E1213">
        <w:rPr>
          <w:rFonts w:ascii="Times New Roman" w:hAnsi="Times New Roman"/>
          <w:bCs/>
          <w:sz w:val="22"/>
          <w:szCs w:val="22"/>
        </w:rPr>
        <w:tab/>
      </w:r>
      <w:r w:rsidRPr="007E1213">
        <w:rPr>
          <w:rFonts w:ascii="Times New Roman" w:hAnsi="Times New Roman"/>
          <w:bCs/>
          <w:sz w:val="22"/>
          <w:szCs w:val="22"/>
        </w:rPr>
        <w:tab/>
        <w:t xml:space="preserve">                </w:t>
      </w:r>
    </w:p>
    <w:p w:rsidR="00EA2769" w:rsidRDefault="00EA2769" w:rsidP="00EA2769">
      <w:pPr>
        <w:rPr>
          <w:rFonts w:ascii="Times New Roman" w:hAnsi="Times New Roman"/>
          <w:bCs/>
        </w:rPr>
      </w:pPr>
      <w:r>
        <w:rPr>
          <w:rFonts w:ascii="Times New Roman" w:hAnsi="Times New Roman"/>
          <w:bCs/>
        </w:rPr>
        <w:t xml:space="preserve">Aprobata:                                      </w:t>
      </w:r>
    </w:p>
    <w:p w:rsidR="00270858" w:rsidRDefault="00270858" w:rsidP="00270858">
      <w:pPr>
        <w:jc w:val="center"/>
        <w:rPr>
          <w:rFonts w:ascii="Times New Roman" w:hAnsi="Times New Roman"/>
          <w:bCs/>
          <w:iCs/>
          <w:color w:val="000000"/>
        </w:rPr>
      </w:pPr>
    </w:p>
    <w:p w:rsidR="005B3DCF" w:rsidRPr="00DB1FE0" w:rsidRDefault="00306CA8" w:rsidP="00E34E7F">
      <w:pPr>
        <w:rPr>
          <w:rFonts w:ascii="Times New Roman" w:hAnsi="Times New Roman"/>
          <w:bCs/>
          <w:iCs/>
        </w:rPr>
      </w:pPr>
      <w:r w:rsidRPr="00DB1FE0">
        <w:rPr>
          <w:rFonts w:ascii="Times New Roman" w:hAnsi="Times New Roman"/>
          <w:bCs/>
          <w:iCs/>
        </w:rPr>
        <w:t xml:space="preserve">Chojnice, dnia </w:t>
      </w:r>
      <w:r w:rsidR="00C7565D">
        <w:rPr>
          <w:rFonts w:ascii="Times New Roman" w:hAnsi="Times New Roman"/>
          <w:bCs/>
          <w:iCs/>
        </w:rPr>
        <w:t>10</w:t>
      </w:r>
      <w:r w:rsidR="00DB32D6">
        <w:rPr>
          <w:rFonts w:ascii="Times New Roman" w:hAnsi="Times New Roman"/>
          <w:bCs/>
          <w:iCs/>
        </w:rPr>
        <w:t xml:space="preserve"> </w:t>
      </w:r>
      <w:r w:rsidR="00EA604D">
        <w:rPr>
          <w:rFonts w:ascii="Times New Roman" w:hAnsi="Times New Roman"/>
          <w:bCs/>
          <w:iCs/>
        </w:rPr>
        <w:t>kwietnia</w:t>
      </w:r>
      <w:r w:rsidR="00EA2769" w:rsidRPr="00DB1FE0">
        <w:rPr>
          <w:rFonts w:ascii="Times New Roman" w:hAnsi="Times New Roman"/>
          <w:bCs/>
          <w:iCs/>
        </w:rPr>
        <w:t xml:space="preserve"> 20</w:t>
      </w:r>
      <w:r w:rsidR="00CC2FBB">
        <w:rPr>
          <w:rFonts w:ascii="Times New Roman" w:hAnsi="Times New Roman"/>
          <w:bCs/>
          <w:iCs/>
        </w:rPr>
        <w:t>20</w:t>
      </w:r>
      <w:r w:rsidR="00EA2769" w:rsidRPr="00DB1FE0">
        <w:rPr>
          <w:rFonts w:ascii="Times New Roman" w:hAnsi="Times New Roman"/>
          <w:bCs/>
          <w:iCs/>
        </w:rPr>
        <w:t xml:space="preserve"> </w:t>
      </w:r>
      <w:r w:rsidR="007E1213" w:rsidRPr="00DB1FE0">
        <w:rPr>
          <w:rFonts w:ascii="Times New Roman" w:hAnsi="Times New Roman"/>
          <w:bCs/>
          <w:iCs/>
        </w:rPr>
        <w:t>r</w:t>
      </w:r>
      <w:r w:rsidR="005B3DCF" w:rsidRPr="00DB1FE0">
        <w:rPr>
          <w:rFonts w:ascii="Times New Roman" w:hAnsi="Times New Roman"/>
          <w:bCs/>
          <w:iCs/>
        </w:rPr>
        <w:t>.</w:t>
      </w:r>
    </w:p>
    <w:p w:rsidR="00E34E7F" w:rsidRPr="00E34E7F" w:rsidRDefault="00E34E7F" w:rsidP="00E34E7F">
      <w:pPr>
        <w:rPr>
          <w:rFonts w:ascii="Times New Roman" w:hAnsi="Times New Roman"/>
          <w:bCs/>
          <w:color w:val="FF0000"/>
        </w:rPr>
      </w:pPr>
    </w:p>
    <w:p w:rsidR="008B17B4" w:rsidRDefault="008B17B4" w:rsidP="005B3DCF">
      <w:pPr>
        <w:rPr>
          <w:rFonts w:ascii="Times New Roman" w:hAnsi="Times New Roman"/>
          <w:b/>
          <w:bCs/>
          <w:iCs/>
          <w:color w:val="000000"/>
        </w:rPr>
      </w:pPr>
    </w:p>
    <w:p w:rsidR="00CF37AD" w:rsidRDefault="00CF37AD" w:rsidP="005B3DCF">
      <w:pPr>
        <w:rPr>
          <w:rFonts w:ascii="Times New Roman" w:hAnsi="Times New Roman"/>
          <w:b/>
          <w:bCs/>
          <w:iCs/>
          <w:color w:val="000000"/>
        </w:rPr>
      </w:pPr>
    </w:p>
    <w:p w:rsidR="008B17B4" w:rsidRDefault="00CC2FBB" w:rsidP="005B3DCF">
      <w:pPr>
        <w:rPr>
          <w:rFonts w:ascii="Times New Roman" w:hAnsi="Times New Roman"/>
          <w:b/>
          <w:bCs/>
          <w:iCs/>
          <w:color w:val="000000"/>
        </w:rPr>
      </w:pPr>
      <w:r>
        <w:rPr>
          <w:rFonts w:ascii="Times New Roman" w:hAnsi="Times New Roman"/>
          <w:b/>
          <w:bCs/>
          <w:iCs/>
          <w:color w:val="000000"/>
        </w:rPr>
        <w:br/>
      </w:r>
      <w:r>
        <w:rPr>
          <w:rFonts w:ascii="Times New Roman" w:hAnsi="Times New Roman"/>
          <w:b/>
          <w:bCs/>
          <w:iCs/>
          <w:color w:val="000000"/>
        </w:rPr>
        <w:br/>
      </w:r>
    </w:p>
    <w:p w:rsidR="008B17B4" w:rsidRDefault="008B17B4" w:rsidP="005B3DCF">
      <w:pPr>
        <w:rPr>
          <w:rFonts w:ascii="Times New Roman" w:hAnsi="Times New Roman"/>
          <w:b/>
          <w:bCs/>
          <w:iCs/>
          <w:color w:val="000000"/>
        </w:rPr>
      </w:pPr>
    </w:p>
    <w:p w:rsidR="008B17B4" w:rsidRDefault="008B17B4" w:rsidP="005B3DCF">
      <w:pPr>
        <w:rPr>
          <w:rFonts w:ascii="Times New Roman" w:hAnsi="Times New Roman"/>
          <w:b/>
          <w:bCs/>
          <w:iCs/>
          <w:color w:val="000000"/>
        </w:rPr>
      </w:pPr>
    </w:p>
    <w:p w:rsidR="007E1213" w:rsidRPr="00270858" w:rsidRDefault="007E1213" w:rsidP="005B3DCF">
      <w:pPr>
        <w:rPr>
          <w:rFonts w:ascii="Times New Roman" w:hAnsi="Times New Roman"/>
          <w:bCs/>
        </w:rPr>
      </w:pPr>
      <w:r w:rsidRPr="007E1213">
        <w:rPr>
          <w:rFonts w:ascii="Times New Roman" w:hAnsi="Times New Roman"/>
          <w:b/>
          <w:bCs/>
          <w:iCs/>
          <w:color w:val="000000"/>
        </w:rPr>
        <w:lastRenderedPageBreak/>
        <w:t>SPIS TREŚCI:</w:t>
      </w:r>
    </w:p>
    <w:p w:rsidR="007E1213" w:rsidRPr="009F46B7" w:rsidRDefault="007E1213" w:rsidP="007E1213">
      <w:pPr>
        <w:jc w:val="both"/>
        <w:rPr>
          <w:rFonts w:ascii="Times New Roman" w:hAnsi="Times New Roman"/>
          <w:bCs/>
          <w:iCs/>
        </w:rPr>
      </w:pPr>
    </w:p>
    <w:p w:rsidR="007865FF" w:rsidRDefault="007E1213">
      <w:pPr>
        <w:pStyle w:val="Spistreci1"/>
        <w:rPr>
          <w:rFonts w:asciiTheme="minorHAnsi" w:eastAsiaTheme="minorEastAsia" w:hAnsiTheme="minorHAnsi" w:cstheme="minorBidi"/>
          <w:color w:val="auto"/>
        </w:rPr>
      </w:pPr>
      <w:r w:rsidRPr="009F46B7">
        <w:fldChar w:fldCharType="begin"/>
      </w:r>
      <w:r w:rsidRPr="009F46B7">
        <w:instrText xml:space="preserve"> TOC \o "1-3" \h \z \u </w:instrText>
      </w:r>
      <w:r w:rsidRPr="009F46B7">
        <w:fldChar w:fldCharType="separate"/>
      </w:r>
      <w:hyperlink w:anchor="_Toc478627055" w:history="1">
        <w:r w:rsidR="007865FF" w:rsidRPr="00810F71">
          <w:rPr>
            <w:rStyle w:val="Hipercze"/>
            <w:b/>
            <w:bCs/>
            <w:i/>
            <w:iCs/>
          </w:rPr>
          <w:t>Rozdział 1.</w:t>
        </w:r>
        <w:r w:rsidR="007865FF">
          <w:rPr>
            <w:rFonts w:asciiTheme="minorHAnsi" w:eastAsiaTheme="minorEastAsia" w:hAnsiTheme="minorHAnsi" w:cstheme="minorBidi"/>
            <w:color w:val="auto"/>
          </w:rPr>
          <w:tab/>
        </w:r>
        <w:r w:rsidR="007865FF" w:rsidRPr="00810F71">
          <w:rPr>
            <w:rStyle w:val="Hipercze"/>
            <w:bCs/>
            <w:iCs/>
          </w:rPr>
          <w:t>Tryb udzielenia zamówienia publicznego, nazwa i adres zamawiającego oraz miejsca, w których zostało zamieszczone ogłoszenie o zamówieniu</w:t>
        </w:r>
        <w:r w:rsidR="007865FF">
          <w:rPr>
            <w:webHidden/>
          </w:rPr>
          <w:tab/>
        </w:r>
        <w:r w:rsidR="007865FF">
          <w:rPr>
            <w:webHidden/>
          </w:rPr>
          <w:fldChar w:fldCharType="begin"/>
        </w:r>
        <w:r w:rsidR="007865FF">
          <w:rPr>
            <w:webHidden/>
          </w:rPr>
          <w:instrText xml:space="preserve"> PAGEREF _Toc478627055 \h </w:instrText>
        </w:r>
        <w:r w:rsidR="007865FF">
          <w:rPr>
            <w:webHidden/>
          </w:rPr>
        </w:r>
        <w:r w:rsidR="007865FF">
          <w:rPr>
            <w:webHidden/>
          </w:rPr>
          <w:fldChar w:fldCharType="separate"/>
        </w:r>
        <w:r w:rsidR="005D51AD">
          <w:rPr>
            <w:webHidden/>
          </w:rPr>
          <w:t>3</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56" w:history="1">
        <w:r w:rsidR="007865FF" w:rsidRPr="00810F71">
          <w:rPr>
            <w:rStyle w:val="Hipercze"/>
            <w:b/>
            <w:bCs/>
            <w:i/>
            <w:iCs/>
          </w:rPr>
          <w:t>Rozdział 2.</w:t>
        </w:r>
        <w:r w:rsidR="007865FF">
          <w:rPr>
            <w:rFonts w:asciiTheme="minorHAnsi" w:eastAsiaTheme="minorEastAsia" w:hAnsiTheme="minorHAnsi" w:cstheme="minorBidi"/>
            <w:color w:val="auto"/>
          </w:rPr>
          <w:tab/>
        </w:r>
        <w:r w:rsidR="007865FF" w:rsidRPr="00810F71">
          <w:rPr>
            <w:rStyle w:val="Hipercze"/>
            <w:bCs/>
            <w:iCs/>
          </w:rPr>
          <w:t>Opis przedmiotu zamówienia</w:t>
        </w:r>
        <w:r w:rsidR="007865FF">
          <w:rPr>
            <w:webHidden/>
          </w:rPr>
          <w:tab/>
        </w:r>
        <w:r w:rsidR="007865FF">
          <w:rPr>
            <w:webHidden/>
          </w:rPr>
          <w:fldChar w:fldCharType="begin"/>
        </w:r>
        <w:r w:rsidR="007865FF">
          <w:rPr>
            <w:webHidden/>
          </w:rPr>
          <w:instrText xml:space="preserve"> PAGEREF _Toc478627056 \h </w:instrText>
        </w:r>
        <w:r w:rsidR="007865FF">
          <w:rPr>
            <w:webHidden/>
          </w:rPr>
        </w:r>
        <w:r w:rsidR="007865FF">
          <w:rPr>
            <w:webHidden/>
          </w:rPr>
          <w:fldChar w:fldCharType="separate"/>
        </w:r>
        <w:r w:rsidR="005D51AD">
          <w:rPr>
            <w:webHidden/>
          </w:rPr>
          <w:t>3</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57" w:history="1">
        <w:r w:rsidR="007865FF" w:rsidRPr="00810F71">
          <w:rPr>
            <w:rStyle w:val="Hipercze"/>
            <w:b/>
            <w:bCs/>
            <w:i/>
            <w:iCs/>
          </w:rPr>
          <w:t>Rozdział 3.</w:t>
        </w:r>
        <w:r w:rsidR="007865FF">
          <w:rPr>
            <w:rFonts w:asciiTheme="minorHAnsi" w:eastAsiaTheme="minorEastAsia" w:hAnsiTheme="minorHAnsi" w:cstheme="minorBidi"/>
            <w:color w:val="auto"/>
          </w:rPr>
          <w:tab/>
        </w:r>
        <w:r w:rsidR="007865FF" w:rsidRPr="00810F71">
          <w:rPr>
            <w:rStyle w:val="Hipercze"/>
            <w:bCs/>
            <w:iCs/>
          </w:rPr>
          <w:t>Oferty częściowe</w:t>
        </w:r>
        <w:r w:rsidR="007865FF">
          <w:rPr>
            <w:webHidden/>
          </w:rPr>
          <w:tab/>
        </w:r>
        <w:r w:rsidR="007865FF">
          <w:rPr>
            <w:webHidden/>
          </w:rPr>
          <w:fldChar w:fldCharType="begin"/>
        </w:r>
        <w:r w:rsidR="007865FF">
          <w:rPr>
            <w:webHidden/>
          </w:rPr>
          <w:instrText xml:space="preserve"> PAGEREF _Toc478627057 \h </w:instrText>
        </w:r>
        <w:r w:rsidR="007865FF">
          <w:rPr>
            <w:webHidden/>
          </w:rPr>
        </w:r>
        <w:r w:rsidR="007865FF">
          <w:rPr>
            <w:webHidden/>
          </w:rPr>
          <w:fldChar w:fldCharType="separate"/>
        </w:r>
        <w:r w:rsidR="005D51AD">
          <w:rPr>
            <w:webHidden/>
          </w:rPr>
          <w:t>5</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58" w:history="1">
        <w:r w:rsidR="007865FF" w:rsidRPr="00810F71">
          <w:rPr>
            <w:rStyle w:val="Hipercze"/>
            <w:b/>
            <w:bCs/>
            <w:i/>
            <w:iCs/>
          </w:rPr>
          <w:t>Rozdział 4.</w:t>
        </w:r>
        <w:r w:rsidR="007865FF">
          <w:rPr>
            <w:rFonts w:asciiTheme="minorHAnsi" w:eastAsiaTheme="minorEastAsia" w:hAnsiTheme="minorHAnsi" w:cstheme="minorBidi"/>
            <w:color w:val="auto"/>
          </w:rPr>
          <w:tab/>
        </w:r>
        <w:r w:rsidR="007865FF" w:rsidRPr="00810F71">
          <w:rPr>
            <w:rStyle w:val="Hipercze"/>
            <w:bCs/>
            <w:iCs/>
          </w:rPr>
          <w:t>Oferty wariantowe</w:t>
        </w:r>
        <w:r w:rsidR="007865FF">
          <w:rPr>
            <w:webHidden/>
          </w:rPr>
          <w:tab/>
        </w:r>
        <w:r w:rsidR="007865FF">
          <w:rPr>
            <w:webHidden/>
          </w:rPr>
          <w:fldChar w:fldCharType="begin"/>
        </w:r>
        <w:r w:rsidR="007865FF">
          <w:rPr>
            <w:webHidden/>
          </w:rPr>
          <w:instrText xml:space="preserve"> PAGEREF _Toc478627058 \h </w:instrText>
        </w:r>
        <w:r w:rsidR="007865FF">
          <w:rPr>
            <w:webHidden/>
          </w:rPr>
        </w:r>
        <w:r w:rsidR="007865FF">
          <w:rPr>
            <w:webHidden/>
          </w:rPr>
          <w:fldChar w:fldCharType="separate"/>
        </w:r>
        <w:r w:rsidR="005D51AD">
          <w:rPr>
            <w:webHidden/>
          </w:rPr>
          <w:t>5</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59" w:history="1">
        <w:r w:rsidR="007865FF" w:rsidRPr="00810F71">
          <w:rPr>
            <w:rStyle w:val="Hipercze"/>
            <w:b/>
            <w:bCs/>
            <w:i/>
            <w:iCs/>
          </w:rPr>
          <w:t>Rozdział 5.</w:t>
        </w:r>
        <w:r w:rsidR="007865FF">
          <w:rPr>
            <w:rFonts w:asciiTheme="minorHAnsi" w:eastAsiaTheme="minorEastAsia" w:hAnsiTheme="minorHAnsi" w:cstheme="minorBidi"/>
            <w:color w:val="auto"/>
          </w:rPr>
          <w:tab/>
        </w:r>
        <w:r w:rsidR="007865FF" w:rsidRPr="00810F71">
          <w:rPr>
            <w:rStyle w:val="Hipercze"/>
            <w:bCs/>
            <w:iCs/>
          </w:rPr>
          <w:t>Termin wykonania zamówienia</w:t>
        </w:r>
        <w:r w:rsidR="007865FF">
          <w:rPr>
            <w:webHidden/>
          </w:rPr>
          <w:tab/>
        </w:r>
        <w:r w:rsidR="007865FF">
          <w:rPr>
            <w:webHidden/>
          </w:rPr>
          <w:fldChar w:fldCharType="begin"/>
        </w:r>
        <w:r w:rsidR="007865FF">
          <w:rPr>
            <w:webHidden/>
          </w:rPr>
          <w:instrText xml:space="preserve"> PAGEREF _Toc478627059 \h </w:instrText>
        </w:r>
        <w:r w:rsidR="007865FF">
          <w:rPr>
            <w:webHidden/>
          </w:rPr>
        </w:r>
        <w:r w:rsidR="007865FF">
          <w:rPr>
            <w:webHidden/>
          </w:rPr>
          <w:fldChar w:fldCharType="separate"/>
        </w:r>
        <w:r w:rsidR="005D51AD">
          <w:rPr>
            <w:webHidden/>
          </w:rPr>
          <w:t>5</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0" w:history="1">
        <w:r w:rsidR="007865FF" w:rsidRPr="00810F71">
          <w:rPr>
            <w:rStyle w:val="Hipercze"/>
            <w:b/>
            <w:bCs/>
            <w:i/>
            <w:iCs/>
          </w:rPr>
          <w:t>Rozdział 6.</w:t>
        </w:r>
        <w:r w:rsidR="007865FF">
          <w:rPr>
            <w:rFonts w:asciiTheme="minorHAnsi" w:eastAsiaTheme="minorEastAsia" w:hAnsiTheme="minorHAnsi" w:cstheme="minorBidi"/>
            <w:color w:val="auto"/>
          </w:rPr>
          <w:tab/>
        </w:r>
        <w:r w:rsidR="007865FF" w:rsidRPr="00810F71">
          <w:rPr>
            <w:rStyle w:val="Hipercze"/>
            <w:bCs/>
            <w:iCs/>
          </w:rPr>
          <w:t>Informacja o podwykonawcach</w:t>
        </w:r>
        <w:r w:rsidR="007865FF">
          <w:rPr>
            <w:webHidden/>
          </w:rPr>
          <w:tab/>
        </w:r>
        <w:r w:rsidR="007865FF">
          <w:rPr>
            <w:webHidden/>
          </w:rPr>
          <w:fldChar w:fldCharType="begin"/>
        </w:r>
        <w:r w:rsidR="007865FF">
          <w:rPr>
            <w:webHidden/>
          </w:rPr>
          <w:instrText xml:space="preserve"> PAGEREF _Toc478627060 \h </w:instrText>
        </w:r>
        <w:r w:rsidR="007865FF">
          <w:rPr>
            <w:webHidden/>
          </w:rPr>
        </w:r>
        <w:r w:rsidR="007865FF">
          <w:rPr>
            <w:webHidden/>
          </w:rPr>
          <w:fldChar w:fldCharType="separate"/>
        </w:r>
        <w:r w:rsidR="005D51AD">
          <w:rPr>
            <w:webHidden/>
          </w:rPr>
          <w:t>6</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1" w:history="1">
        <w:r w:rsidR="007865FF" w:rsidRPr="00810F71">
          <w:rPr>
            <w:rStyle w:val="Hipercze"/>
            <w:b/>
            <w:bCs/>
            <w:i/>
            <w:iCs/>
          </w:rPr>
          <w:t>Rozdział 7.</w:t>
        </w:r>
        <w:r w:rsidR="007865FF">
          <w:rPr>
            <w:rFonts w:asciiTheme="minorHAnsi" w:eastAsiaTheme="minorEastAsia" w:hAnsiTheme="minorHAnsi" w:cstheme="minorBidi"/>
            <w:color w:val="auto"/>
          </w:rPr>
          <w:tab/>
        </w:r>
        <w:r w:rsidR="007865FF" w:rsidRPr="00810F71">
          <w:rPr>
            <w:rStyle w:val="Hipercze"/>
            <w:bCs/>
            <w:iCs/>
          </w:rPr>
          <w:t>Wykonawcy wspólnie ubiegający się o zamówienie</w:t>
        </w:r>
        <w:r w:rsidR="007865FF">
          <w:rPr>
            <w:webHidden/>
          </w:rPr>
          <w:tab/>
        </w:r>
        <w:r w:rsidR="007865FF">
          <w:rPr>
            <w:webHidden/>
          </w:rPr>
          <w:fldChar w:fldCharType="begin"/>
        </w:r>
        <w:r w:rsidR="007865FF">
          <w:rPr>
            <w:webHidden/>
          </w:rPr>
          <w:instrText xml:space="preserve"> PAGEREF _Toc478627061 \h </w:instrText>
        </w:r>
        <w:r w:rsidR="007865FF">
          <w:rPr>
            <w:webHidden/>
          </w:rPr>
        </w:r>
        <w:r w:rsidR="007865FF">
          <w:rPr>
            <w:webHidden/>
          </w:rPr>
          <w:fldChar w:fldCharType="separate"/>
        </w:r>
        <w:r w:rsidR="005D51AD">
          <w:rPr>
            <w:webHidden/>
          </w:rPr>
          <w:t>6</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2" w:history="1">
        <w:r w:rsidR="007865FF" w:rsidRPr="00810F71">
          <w:rPr>
            <w:rStyle w:val="Hipercze"/>
            <w:b/>
            <w:bCs/>
            <w:i/>
            <w:iCs/>
          </w:rPr>
          <w:t>Rozdział 8.</w:t>
        </w:r>
        <w:r w:rsidR="007865FF">
          <w:rPr>
            <w:rFonts w:asciiTheme="minorHAnsi" w:eastAsiaTheme="minorEastAsia" w:hAnsiTheme="minorHAnsi" w:cstheme="minorBidi"/>
            <w:color w:val="auto"/>
          </w:rPr>
          <w:tab/>
        </w:r>
        <w:r w:rsidR="007865FF" w:rsidRPr="00810F71">
          <w:rPr>
            <w:rStyle w:val="Hipercze"/>
            <w:bCs/>
            <w:iCs/>
          </w:rPr>
          <w:t>Wykonawca mający siedzibę lub miejsce zamieszkania poza terytorium Rzeczypospolitej Polskiej</w:t>
        </w:r>
        <w:r w:rsidR="007865FF">
          <w:rPr>
            <w:webHidden/>
          </w:rPr>
          <w:tab/>
        </w:r>
        <w:r w:rsidR="007865FF">
          <w:rPr>
            <w:webHidden/>
          </w:rPr>
          <w:fldChar w:fldCharType="begin"/>
        </w:r>
        <w:r w:rsidR="007865FF">
          <w:rPr>
            <w:webHidden/>
          </w:rPr>
          <w:instrText xml:space="preserve"> PAGEREF _Toc478627062 \h </w:instrText>
        </w:r>
        <w:r w:rsidR="007865FF">
          <w:rPr>
            <w:webHidden/>
          </w:rPr>
        </w:r>
        <w:r w:rsidR="007865FF">
          <w:rPr>
            <w:webHidden/>
          </w:rPr>
          <w:fldChar w:fldCharType="separate"/>
        </w:r>
        <w:r w:rsidR="005D51AD">
          <w:rPr>
            <w:webHidden/>
          </w:rPr>
          <w:t>7</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3" w:history="1">
        <w:r w:rsidR="007865FF" w:rsidRPr="00810F71">
          <w:rPr>
            <w:rStyle w:val="Hipercze"/>
            <w:b/>
            <w:bCs/>
            <w:i/>
            <w:iCs/>
          </w:rPr>
          <w:t>Rozdział 9.</w:t>
        </w:r>
        <w:r w:rsidR="007865FF">
          <w:rPr>
            <w:rFonts w:asciiTheme="minorHAnsi" w:eastAsiaTheme="minorEastAsia" w:hAnsiTheme="minorHAnsi" w:cstheme="minorBidi"/>
            <w:color w:val="auto"/>
          </w:rPr>
          <w:tab/>
        </w:r>
        <w:r w:rsidR="007865FF" w:rsidRPr="00810F71">
          <w:rPr>
            <w:rStyle w:val="Hipercze"/>
            <w:bCs/>
            <w:iCs/>
          </w:rPr>
          <w:t>Waluta, w jakiej będą prowadzone rozliczenia związane z realizacją niniejszego zamówienia publicznego</w:t>
        </w:r>
        <w:r w:rsidR="007865FF">
          <w:rPr>
            <w:webHidden/>
          </w:rPr>
          <w:tab/>
        </w:r>
        <w:r w:rsidR="007865FF">
          <w:rPr>
            <w:webHidden/>
          </w:rPr>
          <w:fldChar w:fldCharType="begin"/>
        </w:r>
        <w:r w:rsidR="007865FF">
          <w:rPr>
            <w:webHidden/>
          </w:rPr>
          <w:instrText xml:space="preserve"> PAGEREF _Toc478627063 \h </w:instrText>
        </w:r>
        <w:r w:rsidR="007865FF">
          <w:rPr>
            <w:webHidden/>
          </w:rPr>
        </w:r>
        <w:r w:rsidR="007865FF">
          <w:rPr>
            <w:webHidden/>
          </w:rPr>
          <w:fldChar w:fldCharType="separate"/>
        </w:r>
        <w:r w:rsidR="005D51AD">
          <w:rPr>
            <w:webHidden/>
          </w:rPr>
          <w:t>8</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4" w:history="1">
        <w:r w:rsidR="007865FF" w:rsidRPr="00810F71">
          <w:rPr>
            <w:rStyle w:val="Hipercze"/>
            <w:b/>
            <w:i/>
          </w:rPr>
          <w:t>Rozdział 10.</w:t>
        </w:r>
        <w:r w:rsidR="007865FF">
          <w:rPr>
            <w:rFonts w:asciiTheme="minorHAnsi" w:eastAsiaTheme="minorEastAsia" w:hAnsiTheme="minorHAnsi" w:cstheme="minorBidi"/>
            <w:color w:val="auto"/>
          </w:rPr>
          <w:tab/>
        </w:r>
        <w:r w:rsidR="007865FF" w:rsidRPr="00810F71">
          <w:rPr>
            <w:rStyle w:val="Hipercze"/>
            <w:lang w:eastAsia="en-US"/>
          </w:rPr>
          <w:t>Warunki udziału w postępowaniu oraz podstawy wykluczenia z art. 24 ust. 5.</w:t>
        </w:r>
        <w:r w:rsidR="007865FF">
          <w:rPr>
            <w:webHidden/>
          </w:rPr>
          <w:tab/>
        </w:r>
        <w:r w:rsidR="007865FF">
          <w:rPr>
            <w:webHidden/>
          </w:rPr>
          <w:fldChar w:fldCharType="begin"/>
        </w:r>
        <w:r w:rsidR="007865FF">
          <w:rPr>
            <w:webHidden/>
          </w:rPr>
          <w:instrText xml:space="preserve"> PAGEREF _Toc478627064 \h </w:instrText>
        </w:r>
        <w:r w:rsidR="007865FF">
          <w:rPr>
            <w:webHidden/>
          </w:rPr>
        </w:r>
        <w:r w:rsidR="007865FF">
          <w:rPr>
            <w:webHidden/>
          </w:rPr>
          <w:fldChar w:fldCharType="separate"/>
        </w:r>
        <w:r w:rsidR="005D51AD">
          <w:rPr>
            <w:webHidden/>
          </w:rPr>
          <w:t>9</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5" w:history="1">
        <w:r w:rsidR="007865FF" w:rsidRPr="00810F71">
          <w:rPr>
            <w:rStyle w:val="Hipercze"/>
            <w:b/>
            <w:i/>
            <w:lang w:eastAsia="en-US"/>
          </w:rPr>
          <w:t>Rozdział 11.</w:t>
        </w:r>
        <w:r w:rsidR="007865FF">
          <w:rPr>
            <w:rFonts w:asciiTheme="minorHAnsi" w:eastAsiaTheme="minorEastAsia" w:hAnsiTheme="minorHAnsi" w:cstheme="minorBidi"/>
            <w:color w:val="auto"/>
          </w:rPr>
          <w:tab/>
        </w:r>
        <w:r w:rsidR="007865FF" w:rsidRPr="00810F71">
          <w:rPr>
            <w:rStyle w:val="Hipercze"/>
            <w:lang w:eastAsia="en-US"/>
          </w:rPr>
          <w:t>Wykaz oświadczeń lub dokumentów potwierdzających spełnianie warunków w postępowaniu oraz brak podstaw wykluczenia</w:t>
        </w:r>
        <w:r w:rsidR="007865FF">
          <w:rPr>
            <w:webHidden/>
          </w:rPr>
          <w:tab/>
        </w:r>
        <w:r w:rsidR="007865FF">
          <w:rPr>
            <w:webHidden/>
          </w:rPr>
          <w:fldChar w:fldCharType="begin"/>
        </w:r>
        <w:r w:rsidR="007865FF">
          <w:rPr>
            <w:webHidden/>
          </w:rPr>
          <w:instrText xml:space="preserve"> PAGEREF _Toc478627065 \h </w:instrText>
        </w:r>
        <w:r w:rsidR="007865FF">
          <w:rPr>
            <w:webHidden/>
          </w:rPr>
        </w:r>
        <w:r w:rsidR="007865FF">
          <w:rPr>
            <w:webHidden/>
          </w:rPr>
          <w:fldChar w:fldCharType="separate"/>
        </w:r>
        <w:r w:rsidR="005D51AD">
          <w:rPr>
            <w:webHidden/>
          </w:rPr>
          <w:t>10</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6" w:history="1">
        <w:r w:rsidR="007865FF" w:rsidRPr="00810F71">
          <w:rPr>
            <w:rStyle w:val="Hipercze"/>
            <w:b/>
            <w:bCs/>
            <w:i/>
            <w:iCs/>
          </w:rPr>
          <w:t>Rozdział 12.</w:t>
        </w:r>
        <w:r w:rsidR="007865FF">
          <w:rPr>
            <w:rFonts w:asciiTheme="minorHAnsi" w:eastAsiaTheme="minorEastAsia" w:hAnsiTheme="minorHAnsi" w:cstheme="minorBidi"/>
            <w:color w:val="auto"/>
          </w:rPr>
          <w:tab/>
        </w:r>
        <w:r w:rsidR="007865FF" w:rsidRPr="00810F71">
          <w:rPr>
            <w:rStyle w:val="Hipercze"/>
            <w:bCs/>
            <w:iCs/>
          </w:rPr>
          <w:t>Wymagania dotyczące wadium</w:t>
        </w:r>
        <w:r w:rsidR="007865FF">
          <w:rPr>
            <w:webHidden/>
          </w:rPr>
          <w:tab/>
        </w:r>
        <w:r w:rsidR="007865FF">
          <w:rPr>
            <w:webHidden/>
          </w:rPr>
          <w:fldChar w:fldCharType="begin"/>
        </w:r>
        <w:r w:rsidR="007865FF">
          <w:rPr>
            <w:webHidden/>
          </w:rPr>
          <w:instrText xml:space="preserve"> PAGEREF _Toc478627066 \h </w:instrText>
        </w:r>
        <w:r w:rsidR="007865FF">
          <w:rPr>
            <w:webHidden/>
          </w:rPr>
        </w:r>
        <w:r w:rsidR="007865FF">
          <w:rPr>
            <w:webHidden/>
          </w:rPr>
          <w:fldChar w:fldCharType="separate"/>
        </w:r>
        <w:r w:rsidR="005D51AD">
          <w:rPr>
            <w:webHidden/>
          </w:rPr>
          <w:t>14</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7" w:history="1">
        <w:r w:rsidR="007865FF" w:rsidRPr="00810F71">
          <w:rPr>
            <w:rStyle w:val="Hipercze"/>
            <w:b/>
            <w:bCs/>
            <w:i/>
            <w:iCs/>
          </w:rPr>
          <w:t>Rozdział 13.</w:t>
        </w:r>
        <w:r w:rsidR="007865FF">
          <w:rPr>
            <w:rFonts w:asciiTheme="minorHAnsi" w:eastAsiaTheme="minorEastAsia" w:hAnsiTheme="minorHAnsi" w:cstheme="minorBidi"/>
            <w:color w:val="auto"/>
          </w:rPr>
          <w:tab/>
        </w:r>
        <w:r w:rsidR="007865FF" w:rsidRPr="00810F71">
          <w:rPr>
            <w:rStyle w:val="Hipercze"/>
            <w:bCs/>
            <w:iCs/>
          </w:rPr>
          <w:t>Termin związania ofertą</w:t>
        </w:r>
        <w:r w:rsidR="007865FF">
          <w:rPr>
            <w:webHidden/>
          </w:rPr>
          <w:tab/>
        </w:r>
        <w:r w:rsidR="007865FF">
          <w:rPr>
            <w:webHidden/>
          </w:rPr>
          <w:fldChar w:fldCharType="begin"/>
        </w:r>
        <w:r w:rsidR="007865FF">
          <w:rPr>
            <w:webHidden/>
          </w:rPr>
          <w:instrText xml:space="preserve"> PAGEREF _Toc478627067 \h </w:instrText>
        </w:r>
        <w:r w:rsidR="007865FF">
          <w:rPr>
            <w:webHidden/>
          </w:rPr>
        </w:r>
        <w:r w:rsidR="007865FF">
          <w:rPr>
            <w:webHidden/>
          </w:rPr>
          <w:fldChar w:fldCharType="separate"/>
        </w:r>
        <w:r w:rsidR="005D51AD">
          <w:rPr>
            <w:webHidden/>
          </w:rPr>
          <w:t>15</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8" w:history="1">
        <w:r w:rsidR="007865FF" w:rsidRPr="00810F71">
          <w:rPr>
            <w:rStyle w:val="Hipercze"/>
            <w:b/>
            <w:bCs/>
            <w:i/>
            <w:iCs/>
          </w:rPr>
          <w:t>Rozdział 14.</w:t>
        </w:r>
        <w:r w:rsidR="007865FF">
          <w:rPr>
            <w:rFonts w:asciiTheme="minorHAnsi" w:eastAsiaTheme="minorEastAsia" w:hAnsiTheme="minorHAnsi" w:cstheme="minorBidi"/>
            <w:color w:val="auto"/>
          </w:rPr>
          <w:tab/>
        </w:r>
        <w:r w:rsidR="007865FF" w:rsidRPr="00A559AB">
          <w:rPr>
            <w:rStyle w:val="Hipercze"/>
            <w:bCs/>
            <w:iCs/>
            <w:color w:val="auto"/>
          </w:rPr>
          <w:t>Informacje o sposobie porozumiewania się Zamawiającego z Wykonawcami oraz przekazywania oświadczeń lub dokumentów a także wskazanie osób uprawnionych do porozumiewania się z Wykonawcami</w:t>
        </w:r>
        <w:r w:rsidR="007865FF">
          <w:rPr>
            <w:webHidden/>
          </w:rPr>
          <w:tab/>
        </w:r>
        <w:r w:rsidR="007865FF">
          <w:rPr>
            <w:webHidden/>
          </w:rPr>
          <w:fldChar w:fldCharType="begin"/>
        </w:r>
        <w:r w:rsidR="007865FF">
          <w:rPr>
            <w:webHidden/>
          </w:rPr>
          <w:instrText xml:space="preserve"> PAGEREF _Toc478627068 \h </w:instrText>
        </w:r>
        <w:r w:rsidR="007865FF">
          <w:rPr>
            <w:webHidden/>
          </w:rPr>
        </w:r>
        <w:r w:rsidR="007865FF">
          <w:rPr>
            <w:webHidden/>
          </w:rPr>
          <w:fldChar w:fldCharType="separate"/>
        </w:r>
        <w:r w:rsidR="005D51AD">
          <w:rPr>
            <w:webHidden/>
          </w:rPr>
          <w:t>15</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69" w:history="1">
        <w:r w:rsidR="007865FF" w:rsidRPr="00810F71">
          <w:rPr>
            <w:rStyle w:val="Hipercze"/>
            <w:b/>
            <w:bCs/>
            <w:i/>
            <w:iCs/>
          </w:rPr>
          <w:t>Rozdział 15.</w:t>
        </w:r>
        <w:r w:rsidR="007865FF">
          <w:rPr>
            <w:rFonts w:asciiTheme="minorHAnsi" w:eastAsiaTheme="minorEastAsia" w:hAnsiTheme="minorHAnsi" w:cstheme="minorBidi"/>
            <w:color w:val="auto"/>
          </w:rPr>
          <w:tab/>
        </w:r>
        <w:r w:rsidR="007865FF" w:rsidRPr="00810F71">
          <w:rPr>
            <w:rStyle w:val="Hipercze"/>
            <w:bCs/>
            <w:iCs/>
          </w:rPr>
          <w:t>Opis sposobu przygotowania ofert</w:t>
        </w:r>
        <w:r w:rsidR="007865FF">
          <w:rPr>
            <w:webHidden/>
          </w:rPr>
          <w:tab/>
        </w:r>
        <w:r w:rsidR="007865FF">
          <w:rPr>
            <w:webHidden/>
          </w:rPr>
          <w:fldChar w:fldCharType="begin"/>
        </w:r>
        <w:r w:rsidR="007865FF">
          <w:rPr>
            <w:webHidden/>
          </w:rPr>
          <w:instrText xml:space="preserve"> PAGEREF _Toc478627069 \h </w:instrText>
        </w:r>
        <w:r w:rsidR="007865FF">
          <w:rPr>
            <w:webHidden/>
          </w:rPr>
        </w:r>
        <w:r w:rsidR="007865FF">
          <w:rPr>
            <w:webHidden/>
          </w:rPr>
          <w:fldChar w:fldCharType="separate"/>
        </w:r>
        <w:r w:rsidR="005D51AD">
          <w:rPr>
            <w:webHidden/>
          </w:rPr>
          <w:t>17</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0" w:history="1">
        <w:r w:rsidR="007865FF" w:rsidRPr="00810F71">
          <w:rPr>
            <w:rStyle w:val="Hipercze"/>
            <w:b/>
            <w:bCs/>
            <w:i/>
            <w:iCs/>
          </w:rPr>
          <w:t>Rozdział 16.</w:t>
        </w:r>
        <w:r w:rsidR="007865FF">
          <w:rPr>
            <w:rFonts w:asciiTheme="minorHAnsi" w:eastAsiaTheme="minorEastAsia" w:hAnsiTheme="minorHAnsi" w:cstheme="minorBidi"/>
            <w:color w:val="auto"/>
          </w:rPr>
          <w:tab/>
        </w:r>
        <w:r w:rsidR="007865FF" w:rsidRPr="00810F71">
          <w:rPr>
            <w:rStyle w:val="Hipercze"/>
            <w:bCs/>
            <w:iCs/>
          </w:rPr>
          <w:t>Miejsce oraz termin składania i otwarcia ofert</w:t>
        </w:r>
        <w:r w:rsidR="007865FF">
          <w:rPr>
            <w:webHidden/>
          </w:rPr>
          <w:tab/>
        </w:r>
        <w:r w:rsidR="007865FF">
          <w:rPr>
            <w:webHidden/>
          </w:rPr>
          <w:fldChar w:fldCharType="begin"/>
        </w:r>
        <w:r w:rsidR="007865FF">
          <w:rPr>
            <w:webHidden/>
          </w:rPr>
          <w:instrText xml:space="preserve"> PAGEREF _Toc478627070 \h </w:instrText>
        </w:r>
        <w:r w:rsidR="007865FF">
          <w:rPr>
            <w:webHidden/>
          </w:rPr>
        </w:r>
        <w:r w:rsidR="007865FF">
          <w:rPr>
            <w:webHidden/>
          </w:rPr>
          <w:fldChar w:fldCharType="separate"/>
        </w:r>
        <w:r w:rsidR="005D51AD">
          <w:rPr>
            <w:webHidden/>
          </w:rPr>
          <w:t>18</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1" w:history="1">
        <w:r w:rsidR="007865FF" w:rsidRPr="00810F71">
          <w:rPr>
            <w:rStyle w:val="Hipercze"/>
            <w:b/>
            <w:bCs/>
            <w:i/>
            <w:iCs/>
          </w:rPr>
          <w:t>Rozdział 17.</w:t>
        </w:r>
        <w:r w:rsidR="007865FF">
          <w:rPr>
            <w:rFonts w:asciiTheme="minorHAnsi" w:eastAsiaTheme="minorEastAsia" w:hAnsiTheme="minorHAnsi" w:cstheme="minorBidi"/>
            <w:color w:val="auto"/>
          </w:rPr>
          <w:tab/>
        </w:r>
        <w:r w:rsidR="007865FF" w:rsidRPr="00810F71">
          <w:rPr>
            <w:rStyle w:val="Hipercze"/>
            <w:bCs/>
            <w:iCs/>
          </w:rPr>
          <w:t>Opis sposobu obliczania ceny</w:t>
        </w:r>
        <w:r w:rsidR="007865FF">
          <w:rPr>
            <w:webHidden/>
          </w:rPr>
          <w:tab/>
        </w:r>
        <w:r w:rsidR="007865FF">
          <w:rPr>
            <w:webHidden/>
          </w:rPr>
          <w:fldChar w:fldCharType="begin"/>
        </w:r>
        <w:r w:rsidR="007865FF">
          <w:rPr>
            <w:webHidden/>
          </w:rPr>
          <w:instrText xml:space="preserve"> PAGEREF _Toc478627071 \h </w:instrText>
        </w:r>
        <w:r w:rsidR="007865FF">
          <w:rPr>
            <w:webHidden/>
          </w:rPr>
        </w:r>
        <w:r w:rsidR="007865FF">
          <w:rPr>
            <w:webHidden/>
          </w:rPr>
          <w:fldChar w:fldCharType="separate"/>
        </w:r>
        <w:r w:rsidR="005D51AD">
          <w:rPr>
            <w:webHidden/>
          </w:rPr>
          <w:t>19</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2" w:history="1">
        <w:r w:rsidR="007865FF" w:rsidRPr="00810F71">
          <w:rPr>
            <w:rStyle w:val="Hipercze"/>
            <w:b/>
            <w:bCs/>
            <w:i/>
            <w:iCs/>
          </w:rPr>
          <w:t>Rozdział 18.</w:t>
        </w:r>
        <w:r w:rsidR="007865FF">
          <w:rPr>
            <w:rFonts w:asciiTheme="minorHAnsi" w:eastAsiaTheme="minorEastAsia" w:hAnsiTheme="minorHAnsi" w:cstheme="minorBidi"/>
            <w:color w:val="auto"/>
          </w:rPr>
          <w:tab/>
        </w:r>
        <w:r w:rsidR="007865FF" w:rsidRPr="00810F71">
          <w:rPr>
            <w:rStyle w:val="Hipercze"/>
            <w:bCs/>
            <w:iCs/>
          </w:rPr>
          <w:t>Opis kryteriów, którymi Zamawiający będzie się kierował przy wyborze oferty, wraz z podaniem znaczenia tych kryteriów i sposobu oceny ofert</w:t>
        </w:r>
        <w:r w:rsidR="007865FF">
          <w:rPr>
            <w:webHidden/>
          </w:rPr>
          <w:tab/>
        </w:r>
        <w:r w:rsidR="007865FF">
          <w:rPr>
            <w:webHidden/>
          </w:rPr>
          <w:fldChar w:fldCharType="begin"/>
        </w:r>
        <w:r w:rsidR="007865FF">
          <w:rPr>
            <w:webHidden/>
          </w:rPr>
          <w:instrText xml:space="preserve"> PAGEREF _Toc478627072 \h </w:instrText>
        </w:r>
        <w:r w:rsidR="007865FF">
          <w:rPr>
            <w:webHidden/>
          </w:rPr>
        </w:r>
        <w:r w:rsidR="007865FF">
          <w:rPr>
            <w:webHidden/>
          </w:rPr>
          <w:fldChar w:fldCharType="separate"/>
        </w:r>
        <w:r w:rsidR="005D51AD">
          <w:rPr>
            <w:webHidden/>
          </w:rPr>
          <w:t>19</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3" w:history="1">
        <w:r w:rsidR="007865FF" w:rsidRPr="00810F71">
          <w:rPr>
            <w:rStyle w:val="Hipercze"/>
            <w:b/>
            <w:bCs/>
            <w:i/>
            <w:iCs/>
          </w:rPr>
          <w:t>Rozdział 19.</w:t>
        </w:r>
        <w:r w:rsidR="007865FF">
          <w:rPr>
            <w:rFonts w:asciiTheme="minorHAnsi" w:eastAsiaTheme="minorEastAsia" w:hAnsiTheme="minorHAnsi" w:cstheme="minorBidi"/>
            <w:color w:val="auto"/>
          </w:rPr>
          <w:tab/>
        </w:r>
        <w:r w:rsidR="007865FF" w:rsidRPr="00810F71">
          <w:rPr>
            <w:rStyle w:val="Hipercze"/>
            <w:bCs/>
            <w:iCs/>
          </w:rPr>
          <w:t>Informacje o formalnościach, jakie zostaną dopełnione po wyborze oferty  w celu zawarcia umowy w sprawie zamówienia publicznego</w:t>
        </w:r>
        <w:r w:rsidR="007865FF">
          <w:rPr>
            <w:webHidden/>
          </w:rPr>
          <w:tab/>
        </w:r>
        <w:r w:rsidR="007865FF">
          <w:rPr>
            <w:webHidden/>
          </w:rPr>
          <w:fldChar w:fldCharType="begin"/>
        </w:r>
        <w:r w:rsidR="007865FF">
          <w:rPr>
            <w:webHidden/>
          </w:rPr>
          <w:instrText xml:space="preserve"> PAGEREF _Toc478627073 \h </w:instrText>
        </w:r>
        <w:r w:rsidR="007865FF">
          <w:rPr>
            <w:webHidden/>
          </w:rPr>
        </w:r>
        <w:r w:rsidR="007865FF">
          <w:rPr>
            <w:webHidden/>
          </w:rPr>
          <w:fldChar w:fldCharType="separate"/>
        </w:r>
        <w:r w:rsidR="005D51AD">
          <w:rPr>
            <w:webHidden/>
          </w:rPr>
          <w:t>20</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4" w:history="1">
        <w:r w:rsidR="007865FF" w:rsidRPr="00810F71">
          <w:rPr>
            <w:rStyle w:val="Hipercze"/>
            <w:b/>
            <w:bCs/>
            <w:i/>
            <w:iCs/>
          </w:rPr>
          <w:t>Rozdział 20.</w:t>
        </w:r>
        <w:r w:rsidR="007865FF">
          <w:rPr>
            <w:rFonts w:asciiTheme="minorHAnsi" w:eastAsiaTheme="minorEastAsia" w:hAnsiTheme="minorHAnsi" w:cstheme="minorBidi"/>
            <w:color w:val="auto"/>
          </w:rPr>
          <w:tab/>
        </w:r>
        <w:r w:rsidR="007865FF" w:rsidRPr="00810F71">
          <w:rPr>
            <w:rStyle w:val="Hipercze"/>
            <w:bCs/>
            <w:iCs/>
          </w:rPr>
          <w:t>Wymagania dotyczące zabezpieczenia należytego wykonania umowy</w:t>
        </w:r>
        <w:r w:rsidR="007865FF">
          <w:rPr>
            <w:webHidden/>
          </w:rPr>
          <w:tab/>
        </w:r>
        <w:r w:rsidR="007865FF">
          <w:rPr>
            <w:webHidden/>
          </w:rPr>
          <w:fldChar w:fldCharType="begin"/>
        </w:r>
        <w:r w:rsidR="007865FF">
          <w:rPr>
            <w:webHidden/>
          </w:rPr>
          <w:instrText xml:space="preserve"> PAGEREF _Toc478627074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5" w:history="1">
        <w:r w:rsidR="007865FF" w:rsidRPr="00810F71">
          <w:rPr>
            <w:rStyle w:val="Hipercze"/>
            <w:b/>
            <w:bCs/>
            <w:i/>
            <w:iCs/>
          </w:rPr>
          <w:t>Rozdział 21.</w:t>
        </w:r>
        <w:r w:rsidR="007865FF">
          <w:rPr>
            <w:rFonts w:asciiTheme="minorHAnsi" w:eastAsiaTheme="minorEastAsia" w:hAnsiTheme="minorHAnsi" w:cstheme="minorBidi"/>
            <w:color w:val="auto"/>
          </w:rPr>
          <w:tab/>
        </w:r>
        <w:r w:rsidR="007865FF" w:rsidRPr="00810F71">
          <w:rPr>
            <w:rStyle w:val="Hipercze"/>
            <w:bCs/>
            <w:iCs/>
          </w:rPr>
          <w:t>Istotne postanowienia umowy w sprawie zamówienia publicznego</w:t>
        </w:r>
        <w:r w:rsidR="007865FF">
          <w:rPr>
            <w:webHidden/>
          </w:rPr>
          <w:tab/>
        </w:r>
        <w:r w:rsidR="007865FF">
          <w:rPr>
            <w:webHidden/>
          </w:rPr>
          <w:fldChar w:fldCharType="begin"/>
        </w:r>
        <w:r w:rsidR="007865FF">
          <w:rPr>
            <w:webHidden/>
          </w:rPr>
          <w:instrText xml:space="preserve"> PAGEREF _Toc478627075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6" w:history="1">
        <w:r w:rsidR="007865FF" w:rsidRPr="00810F71">
          <w:rPr>
            <w:rStyle w:val="Hipercze"/>
            <w:b/>
            <w:bCs/>
            <w:i/>
            <w:iCs/>
          </w:rPr>
          <w:t>Rozdział 22.</w:t>
        </w:r>
        <w:r w:rsidR="007865FF">
          <w:rPr>
            <w:rFonts w:asciiTheme="minorHAnsi" w:eastAsiaTheme="minorEastAsia" w:hAnsiTheme="minorHAnsi" w:cstheme="minorBidi"/>
            <w:color w:val="auto"/>
          </w:rPr>
          <w:tab/>
        </w:r>
        <w:r w:rsidR="007865FF" w:rsidRPr="00810F71">
          <w:rPr>
            <w:rStyle w:val="Hipercze"/>
            <w:bCs/>
            <w:iCs/>
          </w:rPr>
          <w:t>Inne informacje</w:t>
        </w:r>
        <w:r w:rsidR="007865FF">
          <w:rPr>
            <w:webHidden/>
          </w:rPr>
          <w:tab/>
        </w:r>
        <w:r w:rsidR="007865FF">
          <w:rPr>
            <w:webHidden/>
          </w:rPr>
          <w:fldChar w:fldCharType="begin"/>
        </w:r>
        <w:r w:rsidR="007865FF">
          <w:rPr>
            <w:webHidden/>
          </w:rPr>
          <w:instrText xml:space="preserve"> PAGEREF _Toc478627076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7" w:history="1">
        <w:r w:rsidR="007865FF" w:rsidRPr="00810F71">
          <w:rPr>
            <w:rStyle w:val="Hipercze"/>
            <w:b/>
            <w:bCs/>
            <w:i/>
            <w:iCs/>
          </w:rPr>
          <w:t>Rozdział 23.</w:t>
        </w:r>
        <w:r w:rsidR="007865FF">
          <w:rPr>
            <w:rFonts w:asciiTheme="minorHAnsi" w:eastAsiaTheme="minorEastAsia" w:hAnsiTheme="minorHAnsi" w:cstheme="minorBidi"/>
            <w:color w:val="auto"/>
          </w:rPr>
          <w:tab/>
        </w:r>
        <w:r w:rsidR="007865FF" w:rsidRPr="00810F71">
          <w:rPr>
            <w:rStyle w:val="Hipercze"/>
            <w:bCs/>
            <w:iCs/>
          </w:rPr>
          <w:t>Pouczenie o środkach ochrony prawnej przysługujących Wykonawcy w toku postępowania o udzielenie zamówienia.</w:t>
        </w:r>
        <w:r w:rsidR="007865FF">
          <w:rPr>
            <w:webHidden/>
          </w:rPr>
          <w:tab/>
        </w:r>
        <w:r w:rsidR="007865FF">
          <w:rPr>
            <w:webHidden/>
          </w:rPr>
          <w:fldChar w:fldCharType="begin"/>
        </w:r>
        <w:r w:rsidR="007865FF">
          <w:rPr>
            <w:webHidden/>
          </w:rPr>
          <w:instrText xml:space="preserve"> PAGEREF _Toc478627077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4D5ACC">
      <w:pPr>
        <w:pStyle w:val="Spistreci1"/>
        <w:rPr>
          <w:rFonts w:asciiTheme="minorHAnsi" w:eastAsiaTheme="minorEastAsia" w:hAnsiTheme="minorHAnsi" w:cstheme="minorBidi"/>
          <w:color w:val="auto"/>
        </w:rPr>
      </w:pPr>
      <w:hyperlink w:anchor="_Toc478627078" w:history="1">
        <w:r w:rsidR="007865FF" w:rsidRPr="00810F71">
          <w:rPr>
            <w:rStyle w:val="Hipercze"/>
            <w:b/>
            <w:bCs/>
            <w:i/>
            <w:iCs/>
          </w:rPr>
          <w:t>Rozdział 24.</w:t>
        </w:r>
        <w:r w:rsidR="007865FF">
          <w:rPr>
            <w:rFonts w:asciiTheme="minorHAnsi" w:eastAsiaTheme="minorEastAsia" w:hAnsiTheme="minorHAnsi" w:cstheme="minorBidi"/>
            <w:color w:val="auto"/>
          </w:rPr>
          <w:tab/>
        </w:r>
        <w:r w:rsidR="007865FF" w:rsidRPr="00810F71">
          <w:rPr>
            <w:rStyle w:val="Hipercze"/>
            <w:bCs/>
            <w:iCs/>
          </w:rPr>
          <w:t>Załączniki do SIWZ</w:t>
        </w:r>
        <w:r w:rsidR="007865FF">
          <w:rPr>
            <w:webHidden/>
          </w:rPr>
          <w:tab/>
        </w:r>
        <w:r w:rsidR="007865FF">
          <w:rPr>
            <w:webHidden/>
          </w:rPr>
          <w:fldChar w:fldCharType="begin"/>
        </w:r>
        <w:r w:rsidR="007865FF">
          <w:rPr>
            <w:webHidden/>
          </w:rPr>
          <w:instrText xml:space="preserve"> PAGEREF _Toc478627078 \h </w:instrText>
        </w:r>
        <w:r w:rsidR="007865FF">
          <w:rPr>
            <w:webHidden/>
          </w:rPr>
        </w:r>
        <w:r w:rsidR="007865FF">
          <w:rPr>
            <w:webHidden/>
          </w:rPr>
          <w:fldChar w:fldCharType="separate"/>
        </w:r>
        <w:r w:rsidR="005D51AD">
          <w:rPr>
            <w:webHidden/>
          </w:rPr>
          <w:t>22</w:t>
        </w:r>
        <w:r w:rsidR="007865FF">
          <w:rPr>
            <w:webHidden/>
          </w:rPr>
          <w:fldChar w:fldCharType="end"/>
        </w:r>
      </w:hyperlink>
    </w:p>
    <w:p w:rsidR="007E1213" w:rsidRPr="007E1213" w:rsidRDefault="007E1213" w:rsidP="007E1213">
      <w:pPr>
        <w:tabs>
          <w:tab w:val="left" w:pos="1620"/>
          <w:tab w:val="right" w:leader="dot" w:pos="9062"/>
        </w:tabs>
        <w:ind w:left="1620" w:hanging="1620"/>
        <w:rPr>
          <w:rFonts w:ascii="Times New Roman" w:hAnsi="Times New Roman"/>
          <w:noProof/>
          <w:color w:val="000000"/>
          <w:sz w:val="22"/>
          <w:szCs w:val="22"/>
          <w:u w:val="single"/>
        </w:rPr>
      </w:pPr>
      <w:r w:rsidRPr="009F46B7">
        <w:rPr>
          <w:rFonts w:ascii="Times New Roman" w:hAnsi="Times New Roman"/>
          <w:noProof/>
          <w:sz w:val="22"/>
          <w:szCs w:val="22"/>
          <w:u w:val="single"/>
        </w:rPr>
        <w:fldChar w:fldCharType="end"/>
      </w:r>
    </w:p>
    <w:p w:rsidR="007E1213" w:rsidRDefault="007E1213" w:rsidP="007E1213">
      <w:pPr>
        <w:rPr>
          <w:rFonts w:ascii="Times New Roman" w:hAnsi="Times New Roman"/>
          <w:sz w:val="20"/>
          <w:szCs w:val="20"/>
        </w:rPr>
      </w:pPr>
    </w:p>
    <w:p w:rsidR="00662E41" w:rsidRDefault="00662E41" w:rsidP="007E1213">
      <w:pPr>
        <w:rPr>
          <w:rFonts w:ascii="Times New Roman" w:hAnsi="Times New Roman"/>
          <w:sz w:val="20"/>
          <w:szCs w:val="20"/>
        </w:rPr>
      </w:pPr>
    </w:p>
    <w:p w:rsidR="009C627C" w:rsidRDefault="009C627C" w:rsidP="007E1213">
      <w:pPr>
        <w:rPr>
          <w:rFonts w:ascii="Times New Roman" w:hAnsi="Times New Roman"/>
          <w:sz w:val="20"/>
          <w:szCs w:val="20"/>
        </w:rPr>
      </w:pPr>
    </w:p>
    <w:p w:rsidR="009C627C" w:rsidRDefault="009C627C" w:rsidP="007E1213">
      <w:pPr>
        <w:rPr>
          <w:rFonts w:ascii="Times New Roman" w:hAnsi="Times New Roman"/>
          <w:sz w:val="20"/>
          <w:szCs w:val="20"/>
        </w:rPr>
      </w:pPr>
    </w:p>
    <w:p w:rsidR="009C627C" w:rsidRDefault="009C627C" w:rsidP="007E1213">
      <w:pPr>
        <w:rPr>
          <w:rFonts w:ascii="Times New Roman" w:hAnsi="Times New Roman"/>
          <w:sz w:val="20"/>
          <w:szCs w:val="20"/>
        </w:rPr>
      </w:pPr>
    </w:p>
    <w:p w:rsidR="007865FF" w:rsidRDefault="007865FF">
      <w:pPr>
        <w:rPr>
          <w:rFonts w:ascii="Times New Roman" w:hAnsi="Times New Roman"/>
          <w:sz w:val="20"/>
          <w:szCs w:val="20"/>
        </w:rPr>
      </w:pPr>
      <w:r>
        <w:rPr>
          <w:rFonts w:ascii="Times New Roman" w:hAnsi="Times New Roman"/>
          <w:sz w:val="20"/>
          <w:szCs w:val="20"/>
        </w:rPr>
        <w:br w:type="page"/>
      </w:r>
    </w:p>
    <w:p w:rsidR="007E1213" w:rsidRPr="007865FF" w:rsidRDefault="007865FF"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0" w:name="_Toc137824127"/>
      <w:bookmarkStart w:id="1" w:name="_Toc154823342"/>
      <w:bookmarkStart w:id="2" w:name="_Toc478627055"/>
      <w:r>
        <w:rPr>
          <w:rFonts w:ascii="Times New Roman" w:hAnsi="Times New Roman"/>
          <w:bCs/>
          <w:iCs/>
        </w:rPr>
        <w:lastRenderedPageBreak/>
        <w:t>T</w:t>
      </w:r>
      <w:r w:rsidR="007E1213" w:rsidRPr="007865FF">
        <w:rPr>
          <w:rFonts w:ascii="Times New Roman" w:hAnsi="Times New Roman"/>
          <w:bCs/>
          <w:iCs/>
        </w:rPr>
        <w:t>ryb udziele</w:t>
      </w:r>
      <w:r>
        <w:rPr>
          <w:rFonts w:ascii="Times New Roman" w:hAnsi="Times New Roman"/>
          <w:bCs/>
          <w:iCs/>
        </w:rPr>
        <w:t xml:space="preserve">nia zamówienia publicznego, nazwa i adres zamawiającego oraz </w:t>
      </w:r>
      <w:r w:rsidR="007E1213" w:rsidRPr="007865FF">
        <w:rPr>
          <w:rFonts w:ascii="Times New Roman" w:hAnsi="Times New Roman"/>
          <w:bCs/>
          <w:iCs/>
        </w:rPr>
        <w:t>miejsca, w których zostało</w:t>
      </w:r>
      <w:r>
        <w:rPr>
          <w:rFonts w:ascii="Times New Roman" w:hAnsi="Times New Roman"/>
          <w:bCs/>
          <w:iCs/>
        </w:rPr>
        <w:t xml:space="preserve"> </w:t>
      </w:r>
      <w:r w:rsidR="007E1213" w:rsidRPr="007865FF">
        <w:rPr>
          <w:rFonts w:ascii="Times New Roman" w:hAnsi="Times New Roman"/>
          <w:bCs/>
          <w:iCs/>
        </w:rPr>
        <w:t>zamieszczone ogłoszenie o zamówieniu</w:t>
      </w:r>
      <w:bookmarkEnd w:id="0"/>
      <w:bookmarkEnd w:id="1"/>
      <w:bookmarkEnd w:id="2"/>
    </w:p>
    <w:p w:rsidR="007E1213" w:rsidRPr="007E1213" w:rsidRDefault="007E1213" w:rsidP="007E1213">
      <w:pPr>
        <w:jc w:val="both"/>
        <w:rPr>
          <w:rFonts w:ascii="Times New Roman" w:hAnsi="Times New Roman"/>
        </w:rPr>
      </w:pPr>
    </w:p>
    <w:p w:rsidR="007E1213" w:rsidRPr="007E1213" w:rsidRDefault="007E1213" w:rsidP="007E1213">
      <w:pPr>
        <w:jc w:val="both"/>
        <w:rPr>
          <w:rFonts w:ascii="Times New Roman" w:hAnsi="Times New Roman"/>
        </w:rPr>
      </w:pPr>
      <w:r w:rsidRPr="007E1213">
        <w:rPr>
          <w:rFonts w:ascii="Times New Roman" w:hAnsi="Times New Roman"/>
        </w:rPr>
        <w:t xml:space="preserve">Postępowanie o udzielanie zamówienia publicznego prowadzone jest w trybie przetargu nieograniczonego, na podstawie przepisów ustawy z dnia  </w:t>
      </w:r>
      <w:smartTag w:uri="urn:schemas-microsoft-com:office:smarttags" w:element="date">
        <w:smartTagPr>
          <w:attr w:name="ls" w:val="trans"/>
          <w:attr w:name="Month" w:val="1"/>
          <w:attr w:name="Day" w:val="29"/>
          <w:attr w:name="Year" w:val="2004"/>
        </w:smartTagPr>
        <w:r w:rsidRPr="007E1213">
          <w:rPr>
            <w:rFonts w:ascii="Times New Roman" w:hAnsi="Times New Roman"/>
          </w:rPr>
          <w:t>29 stycznia 2004 r.</w:t>
        </w:r>
      </w:smartTag>
      <w:r w:rsidRPr="007E1213">
        <w:rPr>
          <w:rFonts w:ascii="Times New Roman" w:hAnsi="Times New Roman"/>
        </w:rPr>
        <w:t xml:space="preserve"> Prawo zamówień publicznych zwanej dalej ustawą oraz aktów wykonawczych do ustawy.</w:t>
      </w:r>
    </w:p>
    <w:p w:rsidR="007E1213" w:rsidRPr="007E1213" w:rsidRDefault="007E1213" w:rsidP="007E1213">
      <w:pPr>
        <w:rPr>
          <w:rFonts w:ascii="Times New Roman" w:hAnsi="Times New Roman"/>
        </w:rPr>
      </w:pPr>
    </w:p>
    <w:p w:rsidR="007E1213" w:rsidRPr="007E1213" w:rsidRDefault="007E1213" w:rsidP="007E1213">
      <w:pPr>
        <w:rPr>
          <w:rFonts w:ascii="Times New Roman" w:hAnsi="Times New Roman"/>
        </w:rPr>
      </w:pPr>
      <w:r w:rsidRPr="007E1213">
        <w:rPr>
          <w:rFonts w:ascii="Times New Roman" w:hAnsi="Times New Roman"/>
        </w:rPr>
        <w:t>Usługa realizowana będzie przez: Urząd Miejski w Chojnicach, Stary Rynek 1, 89-600 Chojnice.</w:t>
      </w:r>
    </w:p>
    <w:p w:rsidR="007E1213" w:rsidRPr="007E1213" w:rsidRDefault="007E1213" w:rsidP="007E1213">
      <w:pPr>
        <w:ind w:right="-290"/>
        <w:jc w:val="both"/>
        <w:rPr>
          <w:rFonts w:ascii="Times New Roman" w:hAnsi="Times New Roman"/>
        </w:rPr>
      </w:pPr>
      <w:r w:rsidRPr="007E1213">
        <w:rPr>
          <w:rFonts w:ascii="Times New Roman" w:hAnsi="Times New Roman"/>
        </w:rPr>
        <w:t>Miejsce publikacji ogłoszenia o przetargu:</w:t>
      </w:r>
    </w:p>
    <w:p w:rsidR="007E1213" w:rsidRPr="007E1213" w:rsidRDefault="007E1213" w:rsidP="00B95A4D">
      <w:pPr>
        <w:numPr>
          <w:ilvl w:val="0"/>
          <w:numId w:val="15"/>
        </w:numPr>
        <w:tabs>
          <w:tab w:val="num" w:pos="900"/>
        </w:tabs>
        <w:ind w:left="900"/>
        <w:jc w:val="both"/>
        <w:rPr>
          <w:rFonts w:ascii="Times New Roman" w:hAnsi="Times New Roman"/>
        </w:rPr>
      </w:pPr>
      <w:r w:rsidRPr="007E1213">
        <w:rPr>
          <w:rFonts w:ascii="Times New Roman" w:hAnsi="Times New Roman"/>
        </w:rPr>
        <w:t>Urząd Publikacji Unii Europejskiej,</w:t>
      </w:r>
    </w:p>
    <w:p w:rsidR="007E1213" w:rsidRPr="008B17B4" w:rsidRDefault="007E1213" w:rsidP="00B95A4D">
      <w:pPr>
        <w:numPr>
          <w:ilvl w:val="0"/>
          <w:numId w:val="15"/>
        </w:numPr>
        <w:tabs>
          <w:tab w:val="num" w:pos="900"/>
        </w:tabs>
        <w:ind w:left="900"/>
        <w:jc w:val="both"/>
        <w:rPr>
          <w:rFonts w:ascii="Times New Roman" w:hAnsi="Times New Roman"/>
        </w:rPr>
      </w:pPr>
      <w:r w:rsidRPr="007E1213">
        <w:rPr>
          <w:rFonts w:ascii="Times New Roman" w:hAnsi="Times New Roman"/>
        </w:rPr>
        <w:t xml:space="preserve">strona internetowa Zamawiającego – </w:t>
      </w:r>
      <w:hyperlink r:id="rId9" w:history="1">
        <w:r w:rsidR="008B17B4" w:rsidRPr="008B17B4">
          <w:rPr>
            <w:rStyle w:val="Hipercze"/>
            <w:rFonts w:ascii="Times New Roman" w:hAnsi="Times New Roman"/>
          </w:rPr>
          <w:t>https://www.miastochojnice.pl/zamowienia-publiczne/</w:t>
        </w:r>
      </w:hyperlink>
    </w:p>
    <w:p w:rsidR="008B17B4" w:rsidRPr="00217975" w:rsidRDefault="008B17B4" w:rsidP="00B95A4D">
      <w:pPr>
        <w:numPr>
          <w:ilvl w:val="0"/>
          <w:numId w:val="15"/>
        </w:numPr>
        <w:tabs>
          <w:tab w:val="num" w:pos="900"/>
        </w:tabs>
        <w:ind w:left="900"/>
        <w:jc w:val="both"/>
        <w:rPr>
          <w:rFonts w:ascii="Times New Roman" w:hAnsi="Times New Roman"/>
        </w:rPr>
      </w:pPr>
      <w:r w:rsidRPr="00217975">
        <w:rPr>
          <w:rFonts w:ascii="Times New Roman" w:hAnsi="Times New Roman"/>
        </w:rPr>
        <w:t xml:space="preserve">strona internetowa: </w:t>
      </w:r>
      <w:hyperlink r:id="rId10" w:history="1">
        <w:r w:rsidRPr="00217975">
          <w:rPr>
            <w:rStyle w:val="Hipercze"/>
            <w:rFonts w:ascii="Times New Roman" w:hAnsi="Times New Roman"/>
            <w:color w:val="auto"/>
          </w:rPr>
          <w:t>https://www.platformazakupowa.pl/chojnice/aukcje</w:t>
        </w:r>
      </w:hyperlink>
    </w:p>
    <w:p w:rsidR="007E1213" w:rsidRPr="00217975" w:rsidRDefault="007E1213" w:rsidP="00B95A4D">
      <w:pPr>
        <w:numPr>
          <w:ilvl w:val="0"/>
          <w:numId w:val="15"/>
        </w:numPr>
        <w:tabs>
          <w:tab w:val="num" w:pos="900"/>
        </w:tabs>
        <w:ind w:left="900"/>
        <w:jc w:val="both"/>
        <w:rPr>
          <w:rFonts w:ascii="Times New Roman" w:hAnsi="Times New Roman"/>
        </w:rPr>
      </w:pPr>
      <w:r w:rsidRPr="00217975">
        <w:rPr>
          <w:rFonts w:ascii="Times New Roman" w:hAnsi="Times New Roman"/>
        </w:rPr>
        <w:t>tablica ogłoszeń w siedzibie Zamawiającego.</w:t>
      </w:r>
    </w:p>
    <w:p w:rsidR="007E1213" w:rsidRPr="007E1213" w:rsidRDefault="007E1213" w:rsidP="007E1213">
      <w:pPr>
        <w:rPr>
          <w:rFonts w:ascii="Times New Roman" w:hAnsi="Times New Roman"/>
        </w:rPr>
      </w:pPr>
    </w:p>
    <w:p w:rsidR="007E1213" w:rsidRPr="007E1213" w:rsidRDefault="007E1213" w:rsidP="00B95A4D">
      <w:pPr>
        <w:keepNext/>
        <w:numPr>
          <w:ilvl w:val="0"/>
          <w:numId w:val="8"/>
        </w:numPr>
        <w:shd w:val="clear" w:color="auto" w:fill="E6E6E6"/>
        <w:jc w:val="both"/>
        <w:outlineLvl w:val="0"/>
        <w:rPr>
          <w:rFonts w:ascii="Times New Roman" w:hAnsi="Times New Roman"/>
          <w:bCs/>
          <w:iCs/>
        </w:rPr>
      </w:pPr>
      <w:bookmarkStart w:id="3" w:name="_Toc478627056"/>
      <w:r w:rsidRPr="007E1213">
        <w:rPr>
          <w:rFonts w:ascii="Times New Roman" w:hAnsi="Times New Roman"/>
          <w:bCs/>
          <w:iCs/>
        </w:rPr>
        <w:t>Opis przedmiotu zamówienia</w:t>
      </w:r>
      <w:bookmarkEnd w:id="3"/>
    </w:p>
    <w:p w:rsidR="007E1213" w:rsidRPr="0034035F" w:rsidRDefault="007E1213" w:rsidP="007E1213">
      <w:pPr>
        <w:rPr>
          <w:rFonts w:ascii="Times New Roman" w:hAnsi="Times New Roman"/>
        </w:rPr>
      </w:pPr>
    </w:p>
    <w:p w:rsidR="00E34E7F" w:rsidRPr="0034035F" w:rsidRDefault="007E1213" w:rsidP="00B95A4D">
      <w:pPr>
        <w:pStyle w:val="Akapitzlist"/>
        <w:numPr>
          <w:ilvl w:val="0"/>
          <w:numId w:val="23"/>
        </w:numPr>
        <w:ind w:left="426" w:hanging="426"/>
        <w:rPr>
          <w:rFonts w:ascii="Times New Roman" w:hAnsi="Times New Roman"/>
          <w:bCs/>
        </w:rPr>
      </w:pPr>
      <w:r w:rsidRPr="0034035F">
        <w:rPr>
          <w:rFonts w:ascii="Times New Roman" w:hAnsi="Times New Roman"/>
          <w:bCs/>
        </w:rPr>
        <w:t>Przedmiote</w:t>
      </w:r>
      <w:r w:rsidR="00270858" w:rsidRPr="0034035F">
        <w:rPr>
          <w:rFonts w:ascii="Times New Roman" w:hAnsi="Times New Roman"/>
          <w:bCs/>
        </w:rPr>
        <w:t xml:space="preserve">m niniejszego zamówienia jest: </w:t>
      </w:r>
    </w:p>
    <w:p w:rsidR="00E34E7F" w:rsidRPr="0034035F" w:rsidRDefault="00874235" w:rsidP="00BD5E8F">
      <w:pPr>
        <w:tabs>
          <w:tab w:val="left" w:pos="0"/>
        </w:tabs>
        <w:spacing w:after="200"/>
        <w:ind w:left="426" w:hanging="426"/>
        <w:jc w:val="both"/>
        <w:rPr>
          <w:rFonts w:ascii="Times New Roman" w:hAnsi="Times New Roman"/>
          <w:bCs/>
        </w:rPr>
      </w:pPr>
      <w:r w:rsidRPr="0034035F">
        <w:rPr>
          <w:rFonts w:ascii="Times New Roman" w:hAnsi="Times New Roman"/>
          <w:bCs/>
        </w:rPr>
        <w:tab/>
      </w:r>
      <w:r w:rsidR="00E34E7F" w:rsidRPr="0034035F">
        <w:rPr>
          <w:rFonts w:ascii="Times New Roman" w:hAnsi="Times New Roman"/>
          <w:bCs/>
        </w:rPr>
        <w:t xml:space="preserve">Udzielenie kredytu długoterminowego w kwocie </w:t>
      </w:r>
      <w:r w:rsidR="00DB2A51">
        <w:rPr>
          <w:rFonts w:ascii="Times New Roman" w:hAnsi="Times New Roman"/>
          <w:b/>
          <w:bCs/>
        </w:rPr>
        <w:t>1</w:t>
      </w:r>
      <w:r w:rsidR="00A040C4">
        <w:rPr>
          <w:rFonts w:ascii="Times New Roman" w:hAnsi="Times New Roman"/>
          <w:b/>
          <w:bCs/>
        </w:rPr>
        <w:t>5</w:t>
      </w:r>
      <w:r w:rsidR="00E34E7F" w:rsidRPr="0034035F">
        <w:rPr>
          <w:rFonts w:ascii="Times New Roman" w:hAnsi="Times New Roman"/>
          <w:b/>
          <w:bCs/>
        </w:rPr>
        <w:t>.</w:t>
      </w:r>
      <w:r w:rsidR="00A040C4">
        <w:rPr>
          <w:rFonts w:ascii="Times New Roman" w:hAnsi="Times New Roman"/>
          <w:b/>
          <w:bCs/>
        </w:rPr>
        <w:t>6</w:t>
      </w:r>
      <w:r w:rsidR="00E34E7F" w:rsidRPr="0034035F">
        <w:rPr>
          <w:rFonts w:ascii="Times New Roman" w:hAnsi="Times New Roman"/>
          <w:b/>
          <w:bCs/>
        </w:rPr>
        <w:t xml:space="preserve">00.000 zł </w:t>
      </w:r>
      <w:r w:rsidR="00E34E7F" w:rsidRPr="0034035F">
        <w:rPr>
          <w:rFonts w:ascii="Times New Roman" w:hAnsi="Times New Roman"/>
          <w:bCs/>
        </w:rPr>
        <w:t xml:space="preserve">(słownie: </w:t>
      </w:r>
      <w:r w:rsidR="00A040C4">
        <w:rPr>
          <w:rFonts w:ascii="Times New Roman" w:hAnsi="Times New Roman"/>
          <w:bCs/>
        </w:rPr>
        <w:t>piętnaście</w:t>
      </w:r>
      <w:r w:rsidR="00DB2A51">
        <w:rPr>
          <w:rFonts w:ascii="Times New Roman" w:hAnsi="Times New Roman"/>
          <w:bCs/>
        </w:rPr>
        <w:t xml:space="preserve"> </w:t>
      </w:r>
      <w:r w:rsidR="00E34E7F" w:rsidRPr="0034035F">
        <w:rPr>
          <w:rFonts w:ascii="Times New Roman" w:hAnsi="Times New Roman"/>
          <w:bCs/>
        </w:rPr>
        <w:t>milionów</w:t>
      </w:r>
      <w:r w:rsidR="00DB2A51">
        <w:rPr>
          <w:rFonts w:ascii="Times New Roman" w:hAnsi="Times New Roman"/>
          <w:bCs/>
        </w:rPr>
        <w:t xml:space="preserve"> </w:t>
      </w:r>
      <w:r w:rsidR="00A040C4">
        <w:rPr>
          <w:rFonts w:ascii="Times New Roman" w:hAnsi="Times New Roman"/>
          <w:bCs/>
        </w:rPr>
        <w:t xml:space="preserve">sześćset tysięcy </w:t>
      </w:r>
      <w:r w:rsidR="00E34E7F" w:rsidRPr="0034035F">
        <w:rPr>
          <w:rFonts w:ascii="Times New Roman" w:hAnsi="Times New Roman"/>
          <w:bCs/>
        </w:rPr>
        <w:t>zł</w:t>
      </w:r>
      <w:r w:rsidR="00DB2A51">
        <w:rPr>
          <w:rFonts w:ascii="Times New Roman" w:hAnsi="Times New Roman"/>
          <w:bCs/>
        </w:rPr>
        <w:t>otych</w:t>
      </w:r>
      <w:r w:rsidR="00E34E7F" w:rsidRPr="0034035F">
        <w:rPr>
          <w:rFonts w:ascii="Times New Roman" w:hAnsi="Times New Roman"/>
          <w:bCs/>
        </w:rPr>
        <w:t xml:space="preserve">) na finansowanie planowanego deficytu i na spłatę wcześniej zaciągniętych pożyczek i kredytów dla Gminy Miejskiej Chojnice </w:t>
      </w:r>
      <w:r w:rsidR="00E34E7F" w:rsidRPr="0034035F">
        <w:rPr>
          <w:rFonts w:ascii="Times New Roman" w:hAnsi="Times New Roman"/>
          <w:bCs/>
        </w:rPr>
        <w:br/>
        <w:t>na okres 1</w:t>
      </w:r>
      <w:r w:rsidR="00A040C4">
        <w:rPr>
          <w:rFonts w:ascii="Times New Roman" w:hAnsi="Times New Roman"/>
          <w:bCs/>
        </w:rPr>
        <w:t>6</w:t>
      </w:r>
      <w:r w:rsidR="00E34E7F" w:rsidRPr="0034035F">
        <w:rPr>
          <w:rFonts w:ascii="Times New Roman" w:hAnsi="Times New Roman"/>
          <w:bCs/>
        </w:rPr>
        <w:t xml:space="preserve"> lat, przy spłacie przez okres </w:t>
      </w:r>
      <w:r w:rsidR="00715303">
        <w:rPr>
          <w:rFonts w:ascii="Times New Roman" w:hAnsi="Times New Roman"/>
          <w:bCs/>
        </w:rPr>
        <w:t>10</w:t>
      </w:r>
      <w:r w:rsidR="00E34E7F" w:rsidRPr="0034035F">
        <w:rPr>
          <w:rFonts w:ascii="Times New Roman" w:hAnsi="Times New Roman"/>
          <w:bCs/>
        </w:rPr>
        <w:t xml:space="preserve"> lat.</w:t>
      </w:r>
    </w:p>
    <w:p w:rsidR="00874235" w:rsidRPr="0034035F" w:rsidRDefault="00E34E7F" w:rsidP="00B95A4D">
      <w:pPr>
        <w:pStyle w:val="Akapitzlist"/>
        <w:numPr>
          <w:ilvl w:val="0"/>
          <w:numId w:val="23"/>
        </w:numPr>
        <w:ind w:left="426" w:hanging="426"/>
        <w:jc w:val="both"/>
        <w:rPr>
          <w:rFonts w:ascii="Times New Roman" w:hAnsi="Times New Roman"/>
          <w:b/>
        </w:rPr>
      </w:pPr>
      <w:r w:rsidRPr="0034035F">
        <w:rPr>
          <w:rFonts w:ascii="Times New Roman" w:hAnsi="Times New Roman"/>
          <w:b/>
        </w:rPr>
        <w:t>Charakterystyka kredytu:</w:t>
      </w:r>
    </w:p>
    <w:p w:rsidR="007865FF" w:rsidRPr="0034035F" w:rsidRDefault="00E34E7F" w:rsidP="00B95A4D">
      <w:pPr>
        <w:pStyle w:val="Akapitzlist"/>
        <w:numPr>
          <w:ilvl w:val="0"/>
          <w:numId w:val="25"/>
        </w:numPr>
        <w:ind w:left="709" w:hanging="283"/>
        <w:jc w:val="both"/>
        <w:rPr>
          <w:rFonts w:ascii="Times New Roman" w:hAnsi="Times New Roman"/>
          <w:b/>
        </w:rPr>
      </w:pPr>
      <w:r w:rsidRPr="0034035F">
        <w:rPr>
          <w:rStyle w:val="newstitle1"/>
          <w:rFonts w:ascii="Times New Roman" w:hAnsi="Times New Roman"/>
          <w:b w:val="0"/>
          <w:color w:val="auto"/>
          <w:sz w:val="24"/>
          <w:szCs w:val="24"/>
        </w:rPr>
        <w:t xml:space="preserve">Kwota kredytu: do </w:t>
      </w:r>
      <w:r w:rsidR="00DB2A51">
        <w:rPr>
          <w:rStyle w:val="newstitle1"/>
          <w:rFonts w:ascii="Times New Roman" w:hAnsi="Times New Roman"/>
          <w:b w:val="0"/>
          <w:color w:val="auto"/>
          <w:sz w:val="24"/>
          <w:szCs w:val="24"/>
        </w:rPr>
        <w:t>1</w:t>
      </w:r>
      <w:r w:rsidR="00A040C4">
        <w:rPr>
          <w:rStyle w:val="newstitle1"/>
          <w:rFonts w:ascii="Times New Roman" w:hAnsi="Times New Roman"/>
          <w:b w:val="0"/>
          <w:color w:val="auto"/>
          <w:sz w:val="24"/>
          <w:szCs w:val="24"/>
        </w:rPr>
        <w:t>5</w:t>
      </w:r>
      <w:r w:rsidRPr="0034035F">
        <w:rPr>
          <w:rStyle w:val="newstitle1"/>
          <w:rFonts w:ascii="Times New Roman" w:hAnsi="Times New Roman"/>
          <w:b w:val="0"/>
          <w:color w:val="auto"/>
          <w:sz w:val="24"/>
          <w:szCs w:val="24"/>
        </w:rPr>
        <w:t>.</w:t>
      </w:r>
      <w:r w:rsidR="00A040C4">
        <w:rPr>
          <w:rStyle w:val="newstitle1"/>
          <w:rFonts w:ascii="Times New Roman" w:hAnsi="Times New Roman"/>
          <w:b w:val="0"/>
          <w:color w:val="auto"/>
          <w:sz w:val="24"/>
          <w:szCs w:val="24"/>
        </w:rPr>
        <w:t>6</w:t>
      </w:r>
      <w:r w:rsidRPr="0034035F">
        <w:rPr>
          <w:rStyle w:val="newstitle1"/>
          <w:rFonts w:ascii="Times New Roman" w:hAnsi="Times New Roman"/>
          <w:b w:val="0"/>
          <w:color w:val="auto"/>
          <w:sz w:val="24"/>
          <w:szCs w:val="24"/>
        </w:rPr>
        <w:t>00.000 zł (</w:t>
      </w:r>
      <w:r w:rsidRPr="0034035F">
        <w:rPr>
          <w:rFonts w:ascii="Times New Roman" w:hAnsi="Times New Roman"/>
        </w:rPr>
        <w:t xml:space="preserve">słownie: </w:t>
      </w:r>
      <w:r w:rsidR="00A040C4">
        <w:rPr>
          <w:rFonts w:ascii="Times New Roman" w:hAnsi="Times New Roman"/>
        </w:rPr>
        <w:t>piętnaście</w:t>
      </w:r>
      <w:r w:rsidR="00DB2A51">
        <w:rPr>
          <w:rFonts w:ascii="Times New Roman" w:hAnsi="Times New Roman"/>
        </w:rPr>
        <w:t xml:space="preserve"> </w:t>
      </w:r>
      <w:r w:rsidRPr="0034035F">
        <w:rPr>
          <w:rFonts w:ascii="Times New Roman" w:hAnsi="Times New Roman"/>
        </w:rPr>
        <w:t>milionów</w:t>
      </w:r>
      <w:r w:rsidR="00DB2A51">
        <w:rPr>
          <w:rFonts w:ascii="Times New Roman" w:hAnsi="Times New Roman"/>
        </w:rPr>
        <w:t xml:space="preserve"> </w:t>
      </w:r>
      <w:r w:rsidR="00A040C4">
        <w:rPr>
          <w:rFonts w:ascii="Times New Roman" w:hAnsi="Times New Roman"/>
        </w:rPr>
        <w:t xml:space="preserve">sześćset tysięcy </w:t>
      </w:r>
      <w:r w:rsidRPr="0034035F">
        <w:rPr>
          <w:rFonts w:ascii="Times New Roman" w:hAnsi="Times New Roman"/>
        </w:rPr>
        <w:t>zł</w:t>
      </w:r>
      <w:r w:rsidR="00DB2A51">
        <w:rPr>
          <w:rFonts w:ascii="Times New Roman" w:hAnsi="Times New Roman"/>
        </w:rPr>
        <w:t>otych</w:t>
      </w:r>
      <w:r w:rsidRPr="0034035F">
        <w:rPr>
          <w:rFonts w:ascii="Times New Roman" w:hAnsi="Times New Roman"/>
        </w:rPr>
        <w:t>).</w:t>
      </w:r>
    </w:p>
    <w:p w:rsidR="007865FF" w:rsidRPr="0034035F" w:rsidRDefault="00E34E7F" w:rsidP="00B95A4D">
      <w:pPr>
        <w:pStyle w:val="Akapitzlist"/>
        <w:numPr>
          <w:ilvl w:val="0"/>
          <w:numId w:val="25"/>
        </w:numPr>
        <w:ind w:left="709" w:hanging="283"/>
        <w:jc w:val="both"/>
        <w:rPr>
          <w:rStyle w:val="newstitle1"/>
          <w:rFonts w:ascii="Times New Roman" w:hAnsi="Times New Roman"/>
          <w:bCs w:val="0"/>
          <w:color w:val="auto"/>
          <w:sz w:val="22"/>
          <w:szCs w:val="22"/>
        </w:rPr>
      </w:pPr>
      <w:r w:rsidRPr="0034035F">
        <w:rPr>
          <w:rStyle w:val="newstitle1"/>
          <w:rFonts w:ascii="Times New Roman" w:hAnsi="Times New Roman"/>
          <w:b w:val="0"/>
          <w:color w:val="auto"/>
          <w:sz w:val="24"/>
          <w:szCs w:val="24"/>
        </w:rPr>
        <w:t>Okres kredytowania: od daty podpisania umowy kredytowej do dnia 31.12.20</w:t>
      </w:r>
      <w:r w:rsidR="00715303">
        <w:rPr>
          <w:rStyle w:val="newstitle1"/>
          <w:rFonts w:ascii="Times New Roman" w:hAnsi="Times New Roman"/>
          <w:b w:val="0"/>
          <w:color w:val="auto"/>
          <w:sz w:val="24"/>
          <w:szCs w:val="24"/>
        </w:rPr>
        <w:t>3</w:t>
      </w:r>
      <w:r w:rsidR="00A040C4">
        <w:rPr>
          <w:rStyle w:val="newstitle1"/>
          <w:rFonts w:ascii="Times New Roman" w:hAnsi="Times New Roman"/>
          <w:b w:val="0"/>
          <w:color w:val="auto"/>
          <w:sz w:val="24"/>
          <w:szCs w:val="24"/>
        </w:rPr>
        <w:t>5</w:t>
      </w:r>
      <w:r w:rsidRPr="0034035F">
        <w:rPr>
          <w:rStyle w:val="newstitle1"/>
          <w:rFonts w:ascii="Times New Roman" w:hAnsi="Times New Roman"/>
          <w:b w:val="0"/>
          <w:color w:val="auto"/>
          <w:sz w:val="24"/>
          <w:szCs w:val="24"/>
        </w:rPr>
        <w:t xml:space="preserve"> roku;</w:t>
      </w:r>
    </w:p>
    <w:p w:rsidR="00E34E7F" w:rsidRPr="0034035F" w:rsidRDefault="00E34E7F" w:rsidP="00B95A4D">
      <w:pPr>
        <w:pStyle w:val="Akapitzlist"/>
        <w:numPr>
          <w:ilvl w:val="0"/>
          <w:numId w:val="25"/>
        </w:numPr>
        <w:ind w:left="709" w:hanging="283"/>
        <w:jc w:val="both"/>
        <w:rPr>
          <w:rStyle w:val="newstitle1"/>
          <w:rFonts w:ascii="Times New Roman" w:hAnsi="Times New Roman"/>
          <w:bCs w:val="0"/>
          <w:color w:val="auto"/>
          <w:sz w:val="22"/>
          <w:szCs w:val="22"/>
        </w:rPr>
      </w:pPr>
      <w:r w:rsidRPr="0034035F">
        <w:rPr>
          <w:rStyle w:val="newstitle1"/>
          <w:rFonts w:ascii="Times New Roman" w:hAnsi="Times New Roman"/>
          <w:b w:val="0"/>
          <w:color w:val="auto"/>
          <w:sz w:val="24"/>
          <w:szCs w:val="24"/>
        </w:rPr>
        <w:t xml:space="preserve">Wykonawca postawi środki kredytu do dyspozycji Zamawiającego: </w:t>
      </w:r>
    </w:p>
    <w:p w:rsidR="00E34E7F" w:rsidRPr="0034035F" w:rsidRDefault="00E34E7F" w:rsidP="007865FF">
      <w:pPr>
        <w:shd w:val="clear" w:color="auto" w:fill="FFFFFF"/>
        <w:ind w:left="993" w:hanging="284"/>
        <w:jc w:val="both"/>
        <w:textAlignment w:val="top"/>
        <w:rPr>
          <w:rStyle w:val="newstitle1"/>
          <w:rFonts w:ascii="Times New Roman" w:hAnsi="Times New Roman"/>
          <w:b w:val="0"/>
          <w:color w:val="auto"/>
          <w:sz w:val="24"/>
          <w:szCs w:val="24"/>
        </w:rPr>
      </w:pPr>
      <w:r w:rsidRPr="0034035F">
        <w:rPr>
          <w:rStyle w:val="newstitle1"/>
          <w:rFonts w:ascii="Times New Roman" w:hAnsi="Times New Roman"/>
          <w:b w:val="0"/>
          <w:color w:val="auto"/>
          <w:sz w:val="24"/>
          <w:szCs w:val="24"/>
        </w:rPr>
        <w:t xml:space="preserve">– </w:t>
      </w:r>
      <w:r w:rsidR="00BD5E8F">
        <w:rPr>
          <w:rStyle w:val="newstitle1"/>
          <w:rFonts w:ascii="Times New Roman" w:hAnsi="Times New Roman"/>
          <w:b w:val="0"/>
          <w:color w:val="auto"/>
          <w:sz w:val="24"/>
          <w:szCs w:val="24"/>
        </w:rPr>
        <w:t xml:space="preserve"> </w:t>
      </w:r>
      <w:r w:rsidRPr="0034035F">
        <w:rPr>
          <w:rStyle w:val="newstitle1"/>
          <w:rFonts w:ascii="Times New Roman" w:hAnsi="Times New Roman"/>
          <w:color w:val="auto"/>
          <w:sz w:val="24"/>
          <w:szCs w:val="24"/>
        </w:rPr>
        <w:t>w okresie</w:t>
      </w:r>
      <w:r w:rsidRPr="0034035F">
        <w:rPr>
          <w:rStyle w:val="newstitle1"/>
          <w:rFonts w:ascii="Times New Roman" w:hAnsi="Times New Roman"/>
          <w:b w:val="0"/>
          <w:color w:val="auto"/>
          <w:sz w:val="24"/>
          <w:szCs w:val="24"/>
        </w:rPr>
        <w:t xml:space="preserve">: najwcześniej od dnia podpisania umowy a najpóźniej do 31 grudnia </w:t>
      </w:r>
      <w:r w:rsidR="00874235" w:rsidRPr="0034035F">
        <w:rPr>
          <w:rStyle w:val="newstitle1"/>
          <w:rFonts w:ascii="Times New Roman" w:hAnsi="Times New Roman"/>
          <w:b w:val="0"/>
          <w:color w:val="auto"/>
          <w:sz w:val="24"/>
          <w:szCs w:val="24"/>
        </w:rPr>
        <w:t>20</w:t>
      </w:r>
      <w:r w:rsidR="00A040C4">
        <w:rPr>
          <w:rStyle w:val="newstitle1"/>
          <w:rFonts w:ascii="Times New Roman" w:hAnsi="Times New Roman"/>
          <w:b w:val="0"/>
          <w:color w:val="auto"/>
          <w:sz w:val="24"/>
          <w:szCs w:val="24"/>
        </w:rPr>
        <w:t>20</w:t>
      </w:r>
      <w:r w:rsidRPr="0034035F">
        <w:rPr>
          <w:rStyle w:val="newstitle1"/>
          <w:rFonts w:ascii="Times New Roman" w:hAnsi="Times New Roman"/>
          <w:b w:val="0"/>
          <w:color w:val="auto"/>
          <w:sz w:val="24"/>
          <w:szCs w:val="24"/>
        </w:rPr>
        <w:t xml:space="preserve"> r.</w:t>
      </w:r>
    </w:p>
    <w:p w:rsidR="00E34E7F" w:rsidRPr="0034035F" w:rsidRDefault="00BD5E8F" w:rsidP="00BD5E8F">
      <w:pPr>
        <w:shd w:val="clear" w:color="auto" w:fill="FFFFFF"/>
        <w:ind w:left="993" w:hanging="284"/>
        <w:jc w:val="both"/>
        <w:textAlignment w:val="top"/>
        <w:rPr>
          <w:rStyle w:val="newstitle1"/>
          <w:rFonts w:ascii="Times New Roman" w:hAnsi="Times New Roman"/>
          <w:b w:val="0"/>
          <w:color w:val="auto"/>
          <w:sz w:val="24"/>
          <w:szCs w:val="24"/>
        </w:rPr>
      </w:pPr>
      <w:r>
        <w:rPr>
          <w:rStyle w:val="newstitle1"/>
          <w:rFonts w:ascii="Times New Roman" w:hAnsi="Times New Roman"/>
          <w:b w:val="0"/>
          <w:color w:val="auto"/>
          <w:sz w:val="24"/>
          <w:szCs w:val="24"/>
        </w:rPr>
        <w:t xml:space="preserve">– </w:t>
      </w:r>
      <w:r w:rsidR="00E34E7F" w:rsidRPr="0034035F">
        <w:rPr>
          <w:rStyle w:val="newstitle1"/>
          <w:rFonts w:ascii="Times New Roman" w:hAnsi="Times New Roman"/>
          <w:color w:val="auto"/>
          <w:sz w:val="24"/>
          <w:szCs w:val="24"/>
        </w:rPr>
        <w:t>w transzach</w:t>
      </w:r>
      <w:r w:rsidR="00E34E7F" w:rsidRPr="0034035F">
        <w:rPr>
          <w:rStyle w:val="newstitle1"/>
          <w:rFonts w:ascii="Times New Roman" w:hAnsi="Times New Roman"/>
          <w:b w:val="0"/>
          <w:color w:val="auto"/>
          <w:sz w:val="24"/>
          <w:szCs w:val="24"/>
        </w:rPr>
        <w:t xml:space="preserve">, zależnie od potrzeb kredytobiorcy na podstawie składanych przez  Zamawiającego pisemnych zapotrzebowań na kolejną </w:t>
      </w:r>
      <w:r w:rsidR="00562B4E" w:rsidRPr="0034035F">
        <w:rPr>
          <w:rStyle w:val="newstitle1"/>
          <w:rFonts w:ascii="Times New Roman" w:hAnsi="Times New Roman"/>
          <w:b w:val="0"/>
          <w:color w:val="auto"/>
          <w:sz w:val="24"/>
          <w:szCs w:val="24"/>
        </w:rPr>
        <w:t xml:space="preserve">transzę, w terminie 3 dni </w:t>
      </w:r>
      <w:r w:rsidR="00CE21B9">
        <w:rPr>
          <w:rStyle w:val="newstitle1"/>
          <w:rFonts w:ascii="Times New Roman" w:hAnsi="Times New Roman"/>
          <w:b w:val="0"/>
          <w:color w:val="auto"/>
          <w:sz w:val="24"/>
          <w:szCs w:val="24"/>
        </w:rPr>
        <w:t xml:space="preserve">roboczych </w:t>
      </w:r>
      <w:bookmarkStart w:id="4" w:name="_GoBack"/>
      <w:bookmarkEnd w:id="4"/>
      <w:r w:rsidR="00562B4E" w:rsidRPr="0034035F">
        <w:rPr>
          <w:rStyle w:val="newstitle1"/>
          <w:rFonts w:ascii="Times New Roman" w:hAnsi="Times New Roman"/>
          <w:b w:val="0"/>
          <w:color w:val="auto"/>
          <w:sz w:val="24"/>
          <w:szCs w:val="24"/>
        </w:rPr>
        <w:t xml:space="preserve">przed </w:t>
      </w:r>
      <w:r w:rsidR="00E34E7F" w:rsidRPr="0034035F">
        <w:rPr>
          <w:rStyle w:val="newstitle1"/>
          <w:rFonts w:ascii="Times New Roman" w:hAnsi="Times New Roman"/>
          <w:b w:val="0"/>
          <w:color w:val="auto"/>
          <w:sz w:val="24"/>
          <w:szCs w:val="24"/>
        </w:rPr>
        <w:t>uruchomieniem, bez składania odrębnych wniosków kredytowych.</w:t>
      </w:r>
    </w:p>
    <w:p w:rsidR="00292775" w:rsidRDefault="00562B4E" w:rsidP="00292775">
      <w:pPr>
        <w:shd w:val="clear" w:color="auto" w:fill="FFFFFF"/>
        <w:ind w:left="993" w:hanging="284"/>
        <w:jc w:val="both"/>
        <w:textAlignment w:val="top"/>
        <w:rPr>
          <w:rFonts w:ascii="Times New Roman" w:hAnsi="Times New Roman"/>
        </w:rPr>
      </w:pPr>
      <w:r w:rsidRPr="0034035F">
        <w:rPr>
          <w:rStyle w:val="newstitle1"/>
          <w:rFonts w:ascii="Times New Roman" w:hAnsi="Times New Roman"/>
          <w:b w:val="0"/>
          <w:color w:val="auto"/>
          <w:sz w:val="24"/>
          <w:szCs w:val="24"/>
        </w:rPr>
        <w:t xml:space="preserve">– </w:t>
      </w:r>
      <w:r w:rsidR="00E34E7F" w:rsidRPr="0034035F">
        <w:rPr>
          <w:rStyle w:val="newstitle1"/>
          <w:rFonts w:ascii="Times New Roman" w:hAnsi="Times New Roman"/>
          <w:b w:val="0"/>
          <w:color w:val="auto"/>
          <w:sz w:val="24"/>
          <w:szCs w:val="24"/>
        </w:rPr>
        <w:t xml:space="preserve">uruchomienie kredytu nastąpi </w:t>
      </w:r>
      <w:r w:rsidR="00E34E7F" w:rsidRPr="0034035F">
        <w:rPr>
          <w:rStyle w:val="newstitle1"/>
          <w:rFonts w:ascii="Times New Roman" w:hAnsi="Times New Roman"/>
          <w:color w:val="auto"/>
          <w:sz w:val="24"/>
          <w:szCs w:val="24"/>
        </w:rPr>
        <w:t>bezgotówkowo</w:t>
      </w:r>
      <w:r w:rsidR="00E34E7F" w:rsidRPr="0034035F">
        <w:rPr>
          <w:rStyle w:val="newstitle1"/>
          <w:rFonts w:ascii="Times New Roman" w:hAnsi="Times New Roman"/>
          <w:b w:val="0"/>
          <w:color w:val="auto"/>
          <w:sz w:val="24"/>
          <w:szCs w:val="24"/>
        </w:rPr>
        <w:t xml:space="preserve"> przelewem na dobro rachunku bankowego</w:t>
      </w:r>
      <w:r w:rsidRPr="0034035F">
        <w:rPr>
          <w:rStyle w:val="newstitle1"/>
          <w:rFonts w:ascii="Times New Roman" w:hAnsi="Times New Roman"/>
          <w:b w:val="0"/>
          <w:color w:val="auto"/>
          <w:sz w:val="24"/>
          <w:szCs w:val="24"/>
        </w:rPr>
        <w:t xml:space="preserve"> </w:t>
      </w:r>
      <w:r w:rsidR="00E34E7F" w:rsidRPr="0034035F">
        <w:rPr>
          <w:rStyle w:val="newstitle1"/>
          <w:rFonts w:ascii="Times New Roman" w:hAnsi="Times New Roman"/>
          <w:b w:val="0"/>
          <w:color w:val="auto"/>
          <w:sz w:val="24"/>
          <w:szCs w:val="24"/>
        </w:rPr>
        <w:t xml:space="preserve">Zamawiającego, tj. </w:t>
      </w:r>
      <w:r w:rsidR="00874235" w:rsidRPr="0034035F">
        <w:rPr>
          <w:rStyle w:val="newstitle1"/>
          <w:rFonts w:ascii="Times New Roman" w:hAnsi="Times New Roman"/>
          <w:b w:val="0"/>
          <w:color w:val="auto"/>
          <w:sz w:val="24"/>
          <w:szCs w:val="24"/>
        </w:rPr>
        <w:t>Gminy Miejskiej</w:t>
      </w:r>
      <w:r w:rsidR="00E34E7F" w:rsidRPr="0034035F">
        <w:rPr>
          <w:rStyle w:val="newstitle1"/>
          <w:rFonts w:ascii="Times New Roman" w:hAnsi="Times New Roman"/>
          <w:b w:val="0"/>
          <w:color w:val="auto"/>
          <w:sz w:val="24"/>
          <w:szCs w:val="24"/>
        </w:rPr>
        <w:t xml:space="preserve"> w Chojnicach </w:t>
      </w:r>
      <w:r w:rsidR="00BD5E8F">
        <w:rPr>
          <w:rStyle w:val="newstitle1"/>
          <w:rFonts w:ascii="Times New Roman" w:hAnsi="Times New Roman"/>
          <w:b w:val="0"/>
          <w:color w:val="auto"/>
          <w:sz w:val="24"/>
          <w:szCs w:val="24"/>
        </w:rPr>
        <w:t>o numerze:</w:t>
      </w:r>
      <w:r w:rsidR="00BD5E8F">
        <w:rPr>
          <w:rStyle w:val="newstitle1"/>
          <w:rFonts w:ascii="Times New Roman" w:hAnsi="Times New Roman"/>
          <w:b w:val="0"/>
          <w:color w:val="auto"/>
          <w:sz w:val="24"/>
          <w:szCs w:val="24"/>
        </w:rPr>
        <w:br/>
      </w:r>
      <w:r w:rsidR="00E34E7F" w:rsidRPr="0034035F">
        <w:rPr>
          <w:rFonts w:ascii="Times New Roman" w:hAnsi="Times New Roman"/>
          <w:b/>
        </w:rPr>
        <w:t>9</w:t>
      </w:r>
      <w:r w:rsidR="00A040C4">
        <w:rPr>
          <w:rFonts w:ascii="Times New Roman" w:hAnsi="Times New Roman"/>
          <w:b/>
        </w:rPr>
        <w:t>8</w:t>
      </w:r>
      <w:r w:rsidR="00E34E7F" w:rsidRPr="0034035F">
        <w:rPr>
          <w:rFonts w:ascii="Times New Roman" w:hAnsi="Times New Roman"/>
          <w:b/>
        </w:rPr>
        <w:t xml:space="preserve"> </w:t>
      </w:r>
      <w:r w:rsidR="00A040C4">
        <w:rPr>
          <w:rFonts w:ascii="Times New Roman" w:hAnsi="Times New Roman"/>
          <w:b/>
        </w:rPr>
        <w:t>1020 2791 0000 7102 0294 1763</w:t>
      </w:r>
      <w:r w:rsidR="00E34E7F" w:rsidRPr="0034035F">
        <w:rPr>
          <w:rFonts w:ascii="Times New Roman" w:hAnsi="Times New Roman"/>
          <w:b/>
        </w:rPr>
        <w:t xml:space="preserve"> </w:t>
      </w:r>
      <w:r w:rsidR="00A040C4">
        <w:rPr>
          <w:rFonts w:ascii="Times New Roman" w:hAnsi="Times New Roman"/>
        </w:rPr>
        <w:t xml:space="preserve">w banku </w:t>
      </w:r>
      <w:r w:rsidR="00A040C4" w:rsidRPr="00A040C4">
        <w:rPr>
          <w:rFonts w:ascii="Times New Roman" w:hAnsi="Times New Roman"/>
          <w:b/>
        </w:rPr>
        <w:t>Powszechna Kasa Oszczędności Bank Polski Spółka Akcyjna Północny Regionalny Oddział Korporacyjny w Gdyni, Regionalne Centrum Korporacyjne w Koszalinie.</w:t>
      </w:r>
    </w:p>
    <w:p w:rsidR="00A040C4" w:rsidRPr="0034035F" w:rsidRDefault="00A040C4" w:rsidP="00292775">
      <w:pPr>
        <w:shd w:val="clear" w:color="auto" w:fill="FFFFFF"/>
        <w:ind w:left="993" w:hanging="284"/>
        <w:jc w:val="both"/>
        <w:textAlignment w:val="top"/>
        <w:rPr>
          <w:rFonts w:ascii="Times New Roman" w:hAnsi="Times New Roman"/>
          <w:bCs/>
        </w:rPr>
      </w:pPr>
    </w:p>
    <w:p w:rsidR="00E34E7F" w:rsidRPr="0034035F" w:rsidRDefault="00E34E7F" w:rsidP="00B95A4D">
      <w:pPr>
        <w:pStyle w:val="Akapitzlist"/>
        <w:numPr>
          <w:ilvl w:val="0"/>
          <w:numId w:val="23"/>
        </w:numPr>
        <w:shd w:val="clear" w:color="auto" w:fill="FFFFFF"/>
        <w:spacing w:line="240" w:lineRule="auto"/>
        <w:ind w:left="425" w:hanging="425"/>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 w:val="0"/>
          <w:bCs w:val="0"/>
          <w:color w:val="auto"/>
          <w:sz w:val="24"/>
          <w:szCs w:val="24"/>
        </w:rPr>
        <w:t>Zabezpieczenie kredytu (patrz rozdz. 18 pkt 2B):</w:t>
      </w:r>
      <w:r w:rsidR="00820934" w:rsidRPr="0034035F">
        <w:rPr>
          <w:rStyle w:val="newstitle1"/>
          <w:rFonts w:ascii="Times New Roman" w:hAnsi="Times New Roman"/>
          <w:b w:val="0"/>
          <w:bCs w:val="0"/>
          <w:color w:val="auto"/>
          <w:sz w:val="24"/>
          <w:szCs w:val="24"/>
        </w:rPr>
        <w:t xml:space="preserve">              </w:t>
      </w:r>
    </w:p>
    <w:p w:rsidR="00E34E7F" w:rsidRPr="00E629B2" w:rsidRDefault="00E34E7F" w:rsidP="00B95A4D">
      <w:pPr>
        <w:pStyle w:val="Akapitzlist"/>
        <w:numPr>
          <w:ilvl w:val="0"/>
          <w:numId w:val="22"/>
        </w:numPr>
        <w:shd w:val="clear" w:color="auto" w:fill="FFFFFF"/>
        <w:ind w:hanging="294"/>
        <w:jc w:val="both"/>
        <w:textAlignment w:val="top"/>
        <w:rPr>
          <w:rStyle w:val="newstitle1"/>
          <w:rFonts w:ascii="Times New Roman" w:hAnsi="Times New Roman"/>
          <w:bCs w:val="0"/>
          <w:color w:val="auto"/>
          <w:sz w:val="24"/>
          <w:szCs w:val="24"/>
        </w:rPr>
      </w:pPr>
      <w:r w:rsidRPr="00E629B2">
        <w:rPr>
          <w:rStyle w:val="newstitle1"/>
          <w:rFonts w:ascii="Times New Roman" w:hAnsi="Times New Roman"/>
          <w:b w:val="0"/>
          <w:bCs w:val="0"/>
          <w:color w:val="auto"/>
          <w:sz w:val="24"/>
          <w:szCs w:val="24"/>
        </w:rPr>
        <w:t>nie jest wymagane</w:t>
      </w:r>
      <w:r w:rsidR="001F5F4A" w:rsidRPr="00E629B2">
        <w:rPr>
          <w:rStyle w:val="newstitle1"/>
          <w:rFonts w:ascii="Times New Roman" w:hAnsi="Times New Roman"/>
          <w:b w:val="0"/>
          <w:bCs w:val="0"/>
          <w:color w:val="auto"/>
          <w:sz w:val="24"/>
          <w:szCs w:val="24"/>
        </w:rPr>
        <w:t>,</w:t>
      </w:r>
    </w:p>
    <w:p w:rsidR="00E34E7F" w:rsidRPr="0053109E" w:rsidRDefault="00E34E7F" w:rsidP="00B95A4D">
      <w:pPr>
        <w:numPr>
          <w:ilvl w:val="0"/>
          <w:numId w:val="22"/>
        </w:numPr>
        <w:shd w:val="clear" w:color="auto" w:fill="FFFFFF"/>
        <w:ind w:left="709" w:hanging="283"/>
        <w:jc w:val="both"/>
        <w:textAlignment w:val="top"/>
        <w:rPr>
          <w:rStyle w:val="newstitle1"/>
          <w:rFonts w:ascii="Times New Roman" w:hAnsi="Times New Roman"/>
          <w:bCs w:val="0"/>
          <w:color w:val="auto"/>
          <w:sz w:val="24"/>
          <w:szCs w:val="24"/>
        </w:rPr>
      </w:pPr>
      <w:r w:rsidRPr="0053109E">
        <w:rPr>
          <w:rStyle w:val="newstitle1"/>
          <w:rFonts w:ascii="Times New Roman" w:hAnsi="Times New Roman"/>
          <w:b w:val="0"/>
          <w:bCs w:val="0"/>
          <w:color w:val="auto"/>
          <w:sz w:val="24"/>
          <w:szCs w:val="24"/>
        </w:rPr>
        <w:t xml:space="preserve">jeżeli takowe zostanie ustanowione dopuszcza się tylko </w:t>
      </w:r>
      <w:r w:rsidRPr="0053109E">
        <w:rPr>
          <w:rStyle w:val="newstitle1"/>
          <w:rFonts w:ascii="Times New Roman" w:hAnsi="Times New Roman"/>
          <w:bCs w:val="0"/>
          <w:color w:val="auto"/>
          <w:sz w:val="24"/>
          <w:szCs w:val="24"/>
        </w:rPr>
        <w:t>weksel in blanco</w:t>
      </w:r>
      <w:r w:rsidRPr="0053109E">
        <w:rPr>
          <w:rStyle w:val="newstitle1"/>
          <w:rFonts w:ascii="Times New Roman" w:hAnsi="Times New Roman"/>
          <w:b w:val="0"/>
          <w:bCs w:val="0"/>
          <w:color w:val="auto"/>
          <w:sz w:val="24"/>
          <w:szCs w:val="24"/>
        </w:rPr>
        <w:t xml:space="preserve"> wraz </w:t>
      </w:r>
      <w:r w:rsidR="0053109E" w:rsidRPr="0053109E">
        <w:rPr>
          <w:rStyle w:val="newstitle1"/>
          <w:rFonts w:ascii="Times New Roman" w:hAnsi="Times New Roman"/>
          <w:b w:val="0"/>
          <w:bCs w:val="0"/>
          <w:color w:val="auto"/>
          <w:sz w:val="24"/>
          <w:szCs w:val="24"/>
        </w:rPr>
        <w:br/>
        <w:t>z deklaracją wekslową, przy czym</w:t>
      </w:r>
      <w:r w:rsidR="0053109E">
        <w:rPr>
          <w:rStyle w:val="newstitle1"/>
          <w:rFonts w:ascii="Times New Roman" w:hAnsi="Times New Roman"/>
          <w:b w:val="0"/>
          <w:bCs w:val="0"/>
          <w:color w:val="auto"/>
          <w:sz w:val="24"/>
          <w:szCs w:val="24"/>
        </w:rPr>
        <w:t xml:space="preserve"> </w:t>
      </w:r>
      <w:r w:rsidR="0053109E" w:rsidRPr="0053109E">
        <w:rPr>
          <w:rStyle w:val="newstitle1"/>
          <w:rFonts w:ascii="Times New Roman" w:hAnsi="Times New Roman"/>
          <w:bCs w:val="0"/>
          <w:color w:val="auto"/>
          <w:sz w:val="24"/>
          <w:szCs w:val="24"/>
        </w:rPr>
        <w:t>k</w:t>
      </w:r>
      <w:r w:rsidRPr="0053109E">
        <w:rPr>
          <w:rStyle w:val="newstitle1"/>
          <w:rFonts w:ascii="Times New Roman" w:hAnsi="Times New Roman"/>
          <w:bCs w:val="0"/>
          <w:color w:val="auto"/>
          <w:sz w:val="24"/>
          <w:szCs w:val="24"/>
        </w:rPr>
        <w:t>ontrasygnata Skarbnika zostanie złożona tylko na deklaracji wekslowej.</w:t>
      </w:r>
    </w:p>
    <w:p w:rsidR="00562B4E" w:rsidRPr="0034035F" w:rsidRDefault="00E34E7F" w:rsidP="00B95A4D">
      <w:pPr>
        <w:pStyle w:val="Akapitzlist"/>
        <w:numPr>
          <w:ilvl w:val="0"/>
          <w:numId w:val="23"/>
        </w:numPr>
        <w:shd w:val="clear" w:color="auto" w:fill="FFFFFF"/>
        <w:ind w:left="426" w:hanging="426"/>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Cs w:val="0"/>
          <w:color w:val="auto"/>
          <w:sz w:val="24"/>
          <w:szCs w:val="24"/>
        </w:rPr>
        <w:lastRenderedPageBreak/>
        <w:t>Zamawiający nie przewiduje oświadczenia o poddaniu się egzekucji w trybie przepisów   bankowych.</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Dla potrzeb umowy kredytowej, przy obliczaniu odsetek przyjmuje się, iż rok liczy </w:t>
      </w:r>
      <w:r w:rsidRPr="0034035F">
        <w:rPr>
          <w:rFonts w:ascii="Times New Roman" w:hAnsi="Times New Roman"/>
          <w:b/>
        </w:rPr>
        <w:t>365/366 dni</w:t>
      </w:r>
      <w:r w:rsidRPr="0034035F">
        <w:rPr>
          <w:rFonts w:ascii="Times New Roman" w:hAnsi="Times New Roman"/>
        </w:rPr>
        <w:t xml:space="preserve">.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Prowizja za rozpatrzenie wniosku kredytowego stanowi koszt Banku.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Bank nalicza odsetki </w:t>
      </w:r>
      <w:r w:rsidRPr="0034035F">
        <w:rPr>
          <w:rFonts w:ascii="Times New Roman" w:hAnsi="Times New Roman"/>
          <w:b/>
        </w:rPr>
        <w:t>w stosunku rocznym</w:t>
      </w:r>
      <w:r w:rsidRPr="0034035F">
        <w:rPr>
          <w:rFonts w:ascii="Times New Roman" w:hAnsi="Times New Roman"/>
        </w:rPr>
        <w:t xml:space="preserve"> za okres od dnia powstania zadłużenia z tytułu udzielonego Kredytu do dnia poprzedzającego jego spłatę włącznie. Odsetki naliczane będą wyłącznie od kwoty wykorzystanego kredytu.</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Spłata odsetek następować będzie bezgotówkowo w okresach miesięcznych. </w:t>
      </w:r>
      <w:r w:rsidRPr="0034035F">
        <w:rPr>
          <w:rFonts w:ascii="Times New Roman" w:hAnsi="Times New Roman"/>
          <w:b/>
        </w:rPr>
        <w:t>Odsetki</w:t>
      </w:r>
      <w:r w:rsidRPr="0034035F">
        <w:rPr>
          <w:rFonts w:ascii="Times New Roman" w:hAnsi="Times New Roman"/>
        </w:rPr>
        <w:t xml:space="preserve"> </w:t>
      </w:r>
      <w:r w:rsidRPr="0034035F">
        <w:rPr>
          <w:rFonts w:ascii="Times New Roman" w:hAnsi="Times New Roman"/>
          <w:b/>
        </w:rPr>
        <w:t>naliczane</w:t>
      </w:r>
      <w:r w:rsidRPr="0034035F">
        <w:rPr>
          <w:rFonts w:ascii="Times New Roman" w:hAnsi="Times New Roman"/>
        </w:rPr>
        <w:t xml:space="preserve"> będą za okres </w:t>
      </w:r>
      <w:r w:rsidRPr="0034035F">
        <w:rPr>
          <w:rFonts w:ascii="Times New Roman" w:hAnsi="Times New Roman"/>
          <w:u w:val="single"/>
        </w:rPr>
        <w:t>od pierwszego dnia miesiąca do ostatniego dnia miesiąca</w:t>
      </w:r>
      <w:r w:rsidRPr="0034035F">
        <w:rPr>
          <w:rFonts w:ascii="Times New Roman" w:hAnsi="Times New Roman"/>
        </w:rPr>
        <w:t xml:space="preserve">, a </w:t>
      </w:r>
      <w:r w:rsidRPr="0034035F">
        <w:rPr>
          <w:rFonts w:ascii="Times New Roman" w:hAnsi="Times New Roman"/>
          <w:b/>
        </w:rPr>
        <w:t>płatne</w:t>
      </w:r>
      <w:r w:rsidRPr="0034035F">
        <w:rPr>
          <w:rFonts w:ascii="Times New Roman" w:hAnsi="Times New Roman"/>
        </w:rPr>
        <w:t xml:space="preserve"> będą do 15 – go dnia miesiąca za miesiąc poprzedni.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Pierwsza płatność odsetek powinna nastąpić  do 15 dnia miesiąca następującego po miesiącu, w którym uruchomiono pierwszą cząstkową kwotę kredytu, wg naliczenia odsetek od dnia uruchomienia do ostatniego dnia miesiąca, w którym uruchomiono pierwszą ratę kredytu.</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Zmiana stopy oprocentowania kredytu nie wymaga aneksowania Umowy  kredytowej. O zmianie stopy procentowej, spowodowanej zmianą stawki bazowej WIBOR 1M Bank będzie powi</w:t>
      </w:r>
      <w:r w:rsidR="00562B4E" w:rsidRPr="0034035F">
        <w:rPr>
          <w:rFonts w:ascii="Times New Roman" w:hAnsi="Times New Roman"/>
        </w:rPr>
        <w:t>adamiał Kredytobiorcę na piśmie.</w:t>
      </w:r>
    </w:p>
    <w:p w:rsidR="00A81D87"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O wysokości odsetek do zapłaty Bank będzie informował każdorazowo Kredytobiorcę, na co najmniej 5 dni przed terminem płatności.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Zamawiający zastrzega sobie </w:t>
      </w:r>
      <w:r w:rsidRPr="0034035F">
        <w:rPr>
          <w:rFonts w:ascii="Times New Roman" w:hAnsi="Times New Roman"/>
          <w:b/>
        </w:rPr>
        <w:t>możliwość</w:t>
      </w:r>
      <w:r w:rsidRPr="0034035F">
        <w:rPr>
          <w:rFonts w:ascii="Times New Roman" w:hAnsi="Times New Roman"/>
        </w:rPr>
        <w:t xml:space="preserve"> </w:t>
      </w:r>
      <w:r w:rsidRPr="0034035F">
        <w:rPr>
          <w:rFonts w:ascii="Times New Roman" w:hAnsi="Times New Roman"/>
          <w:b/>
        </w:rPr>
        <w:t>niepełnego wykorzystania</w:t>
      </w:r>
      <w:r w:rsidRPr="0034035F">
        <w:rPr>
          <w:rFonts w:ascii="Times New Roman" w:hAnsi="Times New Roman"/>
        </w:rPr>
        <w:t xml:space="preserve"> przyznanego </w:t>
      </w:r>
      <w:r w:rsidRPr="0034035F">
        <w:rPr>
          <w:rFonts w:ascii="Times New Roman" w:hAnsi="Times New Roman"/>
          <w:b/>
        </w:rPr>
        <w:t>kredytu</w:t>
      </w:r>
      <w:r w:rsidRPr="0034035F">
        <w:rPr>
          <w:rFonts w:ascii="Times New Roman" w:hAnsi="Times New Roman"/>
        </w:rPr>
        <w:t xml:space="preserve"> bez obciążania Kredytobiorcy dodatkowymi kosztami.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Zamawiający zastrzega sobie </w:t>
      </w:r>
      <w:r w:rsidRPr="0034035F">
        <w:rPr>
          <w:rFonts w:ascii="Times New Roman" w:hAnsi="Times New Roman"/>
          <w:b/>
        </w:rPr>
        <w:t>możliwość przedterminowej spłaty kredytu</w:t>
      </w:r>
      <w:r w:rsidRPr="0034035F">
        <w:rPr>
          <w:rFonts w:ascii="Times New Roman" w:hAnsi="Times New Roman"/>
        </w:rPr>
        <w:t xml:space="preserve"> lub jego rat bez obciążenia jakimikolwiek dodatkowymi kosztami (np. prowizją) Kredytobiorcy, przy jednoczesnym powiadomieniu banku na </w:t>
      </w:r>
      <w:r w:rsidR="003501CE" w:rsidRPr="0034035F">
        <w:rPr>
          <w:rFonts w:ascii="Times New Roman" w:hAnsi="Times New Roman"/>
          <w:b/>
        </w:rPr>
        <w:t>5</w:t>
      </w:r>
      <w:r w:rsidRPr="0034035F">
        <w:rPr>
          <w:rFonts w:ascii="Times New Roman" w:hAnsi="Times New Roman"/>
        </w:rPr>
        <w:t xml:space="preserve"> dni przed terminem spłaty.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W przypadku, gdy kredyt zostanie spłacony przed terminem spłaty, odsetki liczone będą do dnia poprzedzającego dzień spłaty kredytu, a nie do końca okresu umowy.</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Zamawiający zastrzega sobie </w:t>
      </w:r>
      <w:r w:rsidRPr="0034035F">
        <w:rPr>
          <w:rFonts w:ascii="Times New Roman" w:hAnsi="Times New Roman"/>
          <w:b/>
        </w:rPr>
        <w:t>możliwość</w:t>
      </w:r>
      <w:r w:rsidRPr="0034035F">
        <w:rPr>
          <w:rFonts w:ascii="Times New Roman" w:hAnsi="Times New Roman"/>
        </w:rPr>
        <w:t xml:space="preserve"> </w:t>
      </w:r>
      <w:r w:rsidRPr="0034035F">
        <w:rPr>
          <w:rFonts w:ascii="Times New Roman" w:hAnsi="Times New Roman"/>
          <w:b/>
        </w:rPr>
        <w:t>wydłużenia terminu spłaty</w:t>
      </w:r>
      <w:r w:rsidRPr="0034035F">
        <w:rPr>
          <w:rFonts w:ascii="Times New Roman" w:hAnsi="Times New Roman"/>
        </w:rPr>
        <w:t xml:space="preserve"> kredytu, zmiany kwot poszczególnych rat spłaty na wniosek Kredytobiorcy złożony w Banku na 14 dni przed terminem spłaty, bez obciążania Kredytobiorcy dodatkowymi kosztami, na okres nie dłuższy niż do ostatniego dnia następnego roku budżetowego, pod warunkiem, że wydłużenie terminu spłaty kredytu oraz zmiany kwot poszczególnych rat nie wywołają przekroczenia ustawowych poziomów wskaźników obsługi zadłużenia kredytobiorcy, przy czym zmiana kwot poszczególnych rat spłaty wymaga aneksu do umowy.  </w:t>
      </w:r>
    </w:p>
    <w:p w:rsidR="00562B4E" w:rsidRPr="0034035F" w:rsidRDefault="00E34E7F" w:rsidP="00562B4E">
      <w:pPr>
        <w:pStyle w:val="Akapitzlist"/>
        <w:shd w:val="clear" w:color="auto" w:fill="FFFFFF"/>
        <w:ind w:left="426"/>
        <w:jc w:val="both"/>
        <w:textAlignment w:val="top"/>
        <w:rPr>
          <w:rFonts w:ascii="Times New Roman" w:hAnsi="Times New Roman"/>
          <w:b/>
          <w:sz w:val="24"/>
          <w:szCs w:val="24"/>
        </w:rPr>
      </w:pPr>
      <w:r w:rsidRPr="0034035F">
        <w:rPr>
          <w:rFonts w:ascii="Times New Roman" w:hAnsi="Times New Roman"/>
        </w:rPr>
        <w:t>W przypadku prolongaty spłaty kredytu Bank nie będzie pobierał dodatkowej prowizji.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Bank dokona zmiany harmonogramu spłat pod warunkiem posiadania przez zamawiającego bieżącej i perspektywicznej zdolności kredytowej określonej na podstawie przeprowadzonej przez bank analizy sytuacji ekonomiczno-finansowej zamawiającego.</w:t>
      </w:r>
    </w:p>
    <w:p w:rsidR="00562B4E" w:rsidRPr="0034035F" w:rsidRDefault="00E34E7F" w:rsidP="00B95A4D">
      <w:pPr>
        <w:pStyle w:val="Akapitzlist"/>
        <w:numPr>
          <w:ilvl w:val="0"/>
          <w:numId w:val="23"/>
        </w:numPr>
        <w:shd w:val="clear" w:color="auto" w:fill="FFFFFF"/>
        <w:ind w:left="426" w:hanging="426"/>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 w:val="0"/>
          <w:bCs w:val="0"/>
          <w:color w:val="auto"/>
          <w:sz w:val="24"/>
          <w:szCs w:val="24"/>
          <w:u w:val="single"/>
        </w:rPr>
        <w:t>Spłata kapitału</w:t>
      </w:r>
      <w:r w:rsidRPr="0034035F">
        <w:rPr>
          <w:rStyle w:val="newstitle1"/>
          <w:rFonts w:ascii="Times New Roman" w:hAnsi="Times New Roman"/>
          <w:b w:val="0"/>
          <w:bCs w:val="0"/>
          <w:color w:val="auto"/>
          <w:sz w:val="24"/>
          <w:szCs w:val="24"/>
        </w:rPr>
        <w:t xml:space="preserve">: zgodnie z zapisami Rozdziału 5 niniejszej SIWZ.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Wykonawca nie będzie naliczał odsetek od kwoty niewykorzystanego kredytu.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W każdym okresie obrachunkowym wchodzącym w skład umownego okresu kredytowania </w:t>
      </w:r>
      <w:r w:rsidRPr="0034035F">
        <w:rPr>
          <w:rFonts w:ascii="Times New Roman" w:hAnsi="Times New Roman"/>
          <w:b/>
        </w:rPr>
        <w:t>marża kredytu będzie stała</w:t>
      </w:r>
      <w:r w:rsidRPr="0034035F">
        <w:rPr>
          <w:rFonts w:ascii="Times New Roman" w:hAnsi="Times New Roman"/>
        </w:rPr>
        <w:t>.</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W przypadku, gdy termin spłaty raty kredytu i odsetek przypadnie w dzień ustawowo wolny od pracy to Zamawiający ureguluje wymaganą ratę najpóźniej w pierwszym dniu roboczym po wyznaczonej dacie spłaty.</w:t>
      </w:r>
    </w:p>
    <w:p w:rsidR="00E34E7F" w:rsidRPr="0034035F" w:rsidRDefault="00E34E7F" w:rsidP="00B95A4D">
      <w:pPr>
        <w:pStyle w:val="Akapitzlist"/>
        <w:numPr>
          <w:ilvl w:val="0"/>
          <w:numId w:val="23"/>
        </w:numPr>
        <w:shd w:val="clear" w:color="auto" w:fill="FFFFFF"/>
        <w:spacing w:line="240" w:lineRule="auto"/>
        <w:ind w:left="425" w:hanging="425"/>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 w:val="0"/>
          <w:bCs w:val="0"/>
          <w:color w:val="auto"/>
          <w:sz w:val="24"/>
          <w:szCs w:val="24"/>
        </w:rPr>
        <w:t>Koszty obsługi kredytu stanowią:</w:t>
      </w:r>
    </w:p>
    <w:p w:rsidR="00E34E7F" w:rsidRPr="0034035F" w:rsidRDefault="00E34E7F" w:rsidP="00B95A4D">
      <w:pPr>
        <w:numPr>
          <w:ilvl w:val="0"/>
          <w:numId w:val="21"/>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Cs w:val="0"/>
          <w:color w:val="auto"/>
          <w:sz w:val="24"/>
          <w:szCs w:val="24"/>
        </w:rPr>
        <w:lastRenderedPageBreak/>
        <w:t xml:space="preserve">oprocentowanie kredytu - </w:t>
      </w:r>
      <w:r w:rsidRPr="0034035F">
        <w:rPr>
          <w:rStyle w:val="newstitle1"/>
          <w:rFonts w:ascii="Times New Roman" w:hAnsi="Times New Roman"/>
          <w:b w:val="0"/>
          <w:bCs w:val="0"/>
          <w:color w:val="auto"/>
          <w:sz w:val="24"/>
          <w:szCs w:val="24"/>
        </w:rPr>
        <w:t>ustalane będzie dla każdego miesięcznego okresu odsetkowego w oparciu o:</w:t>
      </w:r>
    </w:p>
    <w:p w:rsidR="00562B4E" w:rsidRPr="0034035F" w:rsidRDefault="00E34E7F" w:rsidP="00B95A4D">
      <w:pPr>
        <w:pStyle w:val="Akapitzlist"/>
        <w:numPr>
          <w:ilvl w:val="0"/>
          <w:numId w:val="27"/>
        </w:numPr>
        <w:shd w:val="clear" w:color="auto" w:fill="FFFFFF"/>
        <w:ind w:hanging="295"/>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Cs w:val="0"/>
          <w:i/>
          <w:color w:val="auto"/>
          <w:sz w:val="24"/>
          <w:szCs w:val="24"/>
        </w:rPr>
        <w:t>stawkę referencyjną</w:t>
      </w:r>
      <w:r w:rsidRPr="0034035F">
        <w:rPr>
          <w:rStyle w:val="newstitle1"/>
          <w:rFonts w:ascii="Times New Roman" w:hAnsi="Times New Roman"/>
          <w:b w:val="0"/>
          <w:bCs w:val="0"/>
          <w:color w:val="auto"/>
          <w:sz w:val="24"/>
          <w:szCs w:val="24"/>
        </w:rPr>
        <w:t xml:space="preserve"> WIBOR 1M obowiązującą na każdy pierwszy dzień miesiąca  kalendarzowego (publikowaną w serwisie informacyjnym Reuter’a </w:t>
      </w:r>
      <w:r w:rsidR="00E2327F">
        <w:rPr>
          <w:rStyle w:val="newstitle1"/>
          <w:rFonts w:ascii="Times New Roman" w:hAnsi="Times New Roman"/>
          <w:b w:val="0"/>
          <w:bCs w:val="0"/>
          <w:color w:val="auto"/>
          <w:sz w:val="24"/>
          <w:szCs w:val="24"/>
        </w:rPr>
        <w:br/>
      </w:r>
      <w:r w:rsidRPr="0034035F">
        <w:rPr>
          <w:rStyle w:val="newstitle1"/>
          <w:rFonts w:ascii="Times New Roman" w:hAnsi="Times New Roman"/>
          <w:b w:val="0"/>
          <w:bCs w:val="0"/>
          <w:color w:val="auto"/>
          <w:sz w:val="24"/>
          <w:szCs w:val="24"/>
        </w:rPr>
        <w:t xml:space="preserve">o godzinie 11:00). </w:t>
      </w:r>
    </w:p>
    <w:p w:rsidR="00E34E7F" w:rsidRPr="0034035F" w:rsidRDefault="00E34E7F" w:rsidP="00B95A4D">
      <w:pPr>
        <w:pStyle w:val="Akapitzlist"/>
        <w:numPr>
          <w:ilvl w:val="0"/>
          <w:numId w:val="26"/>
        </w:numPr>
        <w:shd w:val="clear" w:color="auto" w:fill="FFFFFF"/>
        <w:ind w:left="1134" w:hanging="283"/>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 xml:space="preserve">powiększoną o </w:t>
      </w:r>
      <w:r w:rsidRPr="0034035F">
        <w:rPr>
          <w:rStyle w:val="newstitle1"/>
          <w:rFonts w:ascii="Times New Roman" w:hAnsi="Times New Roman"/>
          <w:bCs w:val="0"/>
          <w:i/>
          <w:color w:val="auto"/>
          <w:sz w:val="24"/>
          <w:szCs w:val="24"/>
        </w:rPr>
        <w:t>marżę Wykonawcy</w:t>
      </w:r>
      <w:r w:rsidRPr="0034035F">
        <w:rPr>
          <w:rStyle w:val="newstitle1"/>
          <w:rFonts w:ascii="Times New Roman" w:hAnsi="Times New Roman"/>
          <w:bCs w:val="0"/>
          <w:color w:val="auto"/>
          <w:sz w:val="24"/>
          <w:szCs w:val="24"/>
        </w:rPr>
        <w:t xml:space="preserve"> (banku), </w:t>
      </w:r>
      <w:r w:rsidRPr="0034035F">
        <w:rPr>
          <w:rStyle w:val="newstitle1"/>
          <w:rFonts w:ascii="Times New Roman" w:hAnsi="Times New Roman"/>
          <w:b w:val="0"/>
          <w:bCs w:val="0"/>
          <w:color w:val="auto"/>
          <w:sz w:val="24"/>
          <w:szCs w:val="24"/>
        </w:rPr>
        <w:t>która będzie</w:t>
      </w:r>
      <w:r w:rsidRPr="0034035F">
        <w:rPr>
          <w:rStyle w:val="newstitle1"/>
          <w:rFonts w:ascii="Times New Roman" w:hAnsi="Times New Roman"/>
          <w:bCs w:val="0"/>
          <w:color w:val="auto"/>
          <w:sz w:val="24"/>
          <w:szCs w:val="24"/>
        </w:rPr>
        <w:t xml:space="preserve"> </w:t>
      </w:r>
      <w:r w:rsidRPr="0034035F">
        <w:rPr>
          <w:rStyle w:val="newstitle1"/>
          <w:rFonts w:ascii="Times New Roman" w:hAnsi="Times New Roman"/>
          <w:b w:val="0"/>
          <w:bCs w:val="0"/>
          <w:color w:val="auto"/>
          <w:sz w:val="24"/>
          <w:szCs w:val="24"/>
        </w:rPr>
        <w:t>sta</w:t>
      </w:r>
      <w:r w:rsidR="00562B4E" w:rsidRPr="0034035F">
        <w:rPr>
          <w:rStyle w:val="newstitle1"/>
          <w:rFonts w:ascii="Times New Roman" w:hAnsi="Times New Roman"/>
          <w:b w:val="0"/>
          <w:bCs w:val="0"/>
          <w:color w:val="auto"/>
          <w:sz w:val="24"/>
          <w:szCs w:val="24"/>
        </w:rPr>
        <w:t xml:space="preserve">ła w całym okresie kredytowania </w:t>
      </w:r>
      <w:r w:rsidRPr="0034035F">
        <w:rPr>
          <w:rStyle w:val="newstitle1"/>
          <w:rFonts w:ascii="Times New Roman" w:hAnsi="Times New Roman"/>
          <w:b w:val="0"/>
          <w:bCs w:val="0"/>
          <w:color w:val="auto"/>
          <w:sz w:val="24"/>
          <w:szCs w:val="24"/>
        </w:rPr>
        <w:t>(obowiązywania umowy).</w:t>
      </w:r>
    </w:p>
    <w:p w:rsidR="00E34E7F" w:rsidRPr="0034035F" w:rsidRDefault="00E34E7F" w:rsidP="00B95A4D">
      <w:pPr>
        <w:numPr>
          <w:ilvl w:val="0"/>
          <w:numId w:val="21"/>
        </w:numPr>
        <w:shd w:val="clear" w:color="auto" w:fill="FFFFFF"/>
        <w:tabs>
          <w:tab w:val="clear" w:pos="720"/>
          <w:tab w:val="num" w:pos="993"/>
        </w:tabs>
        <w:ind w:left="993" w:hanging="427"/>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Cs w:val="0"/>
          <w:color w:val="auto"/>
          <w:sz w:val="24"/>
          <w:szCs w:val="24"/>
        </w:rPr>
        <w:t>prowizja – (</w:t>
      </w:r>
      <w:r w:rsidRPr="0034035F">
        <w:rPr>
          <w:rStyle w:val="newstitle1"/>
          <w:rFonts w:ascii="Times New Roman" w:hAnsi="Times New Roman"/>
          <w:b w:val="0"/>
          <w:bCs w:val="0"/>
          <w:color w:val="auto"/>
          <w:sz w:val="24"/>
          <w:szCs w:val="24"/>
        </w:rPr>
        <w:t xml:space="preserve">zawierająca wszystkie opłaty związane z procedurą udzielenia kredytu i jego uruchomieniem) stanowi jednorazową opłatę wyliczoną z uwzględnieniem stawki procentowej prowizji zaoferowanej w przetargu, jednak </w:t>
      </w:r>
      <w:r w:rsidR="00562B4E" w:rsidRPr="0034035F">
        <w:rPr>
          <w:rStyle w:val="newstitle1"/>
          <w:rFonts w:ascii="Times New Roman" w:hAnsi="Times New Roman"/>
          <w:bCs w:val="0"/>
          <w:color w:val="auto"/>
          <w:sz w:val="24"/>
          <w:szCs w:val="24"/>
        </w:rPr>
        <w:t xml:space="preserve">nie większej niż 0,1 pkt </w:t>
      </w:r>
      <w:r w:rsidRPr="0034035F">
        <w:rPr>
          <w:rStyle w:val="newstitle1"/>
          <w:rFonts w:ascii="Times New Roman" w:hAnsi="Times New Roman"/>
          <w:bCs w:val="0"/>
          <w:color w:val="auto"/>
          <w:sz w:val="24"/>
          <w:szCs w:val="24"/>
        </w:rPr>
        <w:t>procentowego wartości udzielanego kredytu</w:t>
      </w:r>
      <w:r w:rsidRPr="0034035F">
        <w:rPr>
          <w:rStyle w:val="newstitle1"/>
          <w:rFonts w:ascii="Times New Roman" w:hAnsi="Times New Roman"/>
          <w:b w:val="0"/>
          <w:bCs w:val="0"/>
          <w:color w:val="auto"/>
          <w:sz w:val="24"/>
          <w:szCs w:val="24"/>
        </w:rPr>
        <w:t xml:space="preserve">. </w:t>
      </w:r>
    </w:p>
    <w:p w:rsidR="00E34E7F" w:rsidRPr="0034035F" w:rsidRDefault="00562B4E" w:rsidP="00562B4E">
      <w:pPr>
        <w:shd w:val="clear" w:color="auto" w:fill="FFFFFF"/>
        <w:tabs>
          <w:tab w:val="num" w:pos="993"/>
        </w:tabs>
        <w:ind w:left="993" w:hanging="427"/>
        <w:jc w:val="both"/>
        <w:textAlignment w:val="top"/>
        <w:rPr>
          <w:rFonts w:ascii="Times New Roman" w:hAnsi="Times New Roman"/>
        </w:rPr>
      </w:pPr>
      <w:r w:rsidRPr="0034035F">
        <w:rPr>
          <w:rStyle w:val="newstitle1"/>
          <w:rFonts w:ascii="Times New Roman" w:hAnsi="Times New Roman"/>
          <w:bCs w:val="0"/>
          <w:color w:val="auto"/>
          <w:sz w:val="24"/>
          <w:szCs w:val="24"/>
        </w:rPr>
        <w:tab/>
      </w:r>
      <w:r w:rsidR="00E34E7F" w:rsidRPr="0034035F">
        <w:rPr>
          <w:rStyle w:val="newstitle1"/>
          <w:rFonts w:ascii="Times New Roman" w:hAnsi="Times New Roman"/>
          <w:bCs w:val="0"/>
          <w:color w:val="auto"/>
          <w:sz w:val="24"/>
          <w:szCs w:val="24"/>
        </w:rPr>
        <w:t xml:space="preserve">Prowizja </w:t>
      </w:r>
      <w:r w:rsidR="00E34E7F" w:rsidRPr="0034035F">
        <w:rPr>
          <w:rFonts w:ascii="Times New Roman" w:hAnsi="Times New Roman"/>
          <w:b/>
        </w:rPr>
        <w:t>płatna będzie poprzez pomniejszenie dostępnej kwoty kredytu w terminie uruchomienia pierwszej transzy kredytu.</w:t>
      </w:r>
    </w:p>
    <w:p w:rsidR="00E34E7F" w:rsidRPr="0034035F" w:rsidRDefault="00E34E7F" w:rsidP="00B95A4D">
      <w:pPr>
        <w:pStyle w:val="Akapitzlist"/>
        <w:numPr>
          <w:ilvl w:val="0"/>
          <w:numId w:val="23"/>
        </w:numPr>
        <w:shd w:val="clear" w:color="auto" w:fill="FFFFFF"/>
        <w:spacing w:line="240" w:lineRule="auto"/>
        <w:ind w:left="426" w:hanging="426"/>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Zamawiający nie dopuszcza możliwości pobierania innych prowizji i opłat, w tym w szczególności z tytułu:</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przedterminowej spłaty kredytu,</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niewykorzystania części przyznanego kredytu,</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zmiany warunków zawartej umowy,</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i innych nie wymienionych.</w:t>
      </w:r>
    </w:p>
    <w:p w:rsidR="00E34E7F" w:rsidRPr="0034035F" w:rsidRDefault="00E34E7F" w:rsidP="00B95A4D">
      <w:pPr>
        <w:pStyle w:val="Akapitzlist"/>
        <w:numPr>
          <w:ilvl w:val="0"/>
          <w:numId w:val="23"/>
        </w:numPr>
        <w:shd w:val="clear" w:color="auto" w:fill="FFFFFF"/>
        <w:tabs>
          <w:tab w:val="left" w:pos="187"/>
        </w:tabs>
        <w:ind w:left="426" w:hanging="426"/>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Zamawiający zastrzega sobie prawo do rezygnacji z wykorzystania w całości lub części  kredytu bez ponoszenia dodatkowych kosztów.</w:t>
      </w:r>
    </w:p>
    <w:p w:rsidR="007E1213"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rPr>
      </w:pPr>
      <w:r w:rsidRPr="0034035F">
        <w:rPr>
          <w:rFonts w:ascii="Times New Roman" w:hAnsi="Times New Roman"/>
        </w:rPr>
        <w:t>Jeżeli występuje taka konieczność Wykonawca otworzy rachunek kredy</w:t>
      </w:r>
      <w:r w:rsidR="00C71B03" w:rsidRPr="0034035F">
        <w:rPr>
          <w:rFonts w:ascii="Times New Roman" w:hAnsi="Times New Roman"/>
        </w:rPr>
        <w:t xml:space="preserve">towy najpóźniej w dniu zawarcia </w:t>
      </w:r>
      <w:r w:rsidRPr="0034035F">
        <w:rPr>
          <w:rFonts w:ascii="Times New Roman" w:hAnsi="Times New Roman"/>
        </w:rPr>
        <w:t>umowy kredytowej i prowadzić go będzie nieodpłatnie w okresie jej obowiązywania.</w:t>
      </w:r>
    </w:p>
    <w:p w:rsidR="007E1213" w:rsidRPr="0034035F" w:rsidRDefault="007E1213" w:rsidP="00B95A4D">
      <w:pPr>
        <w:keepNext/>
        <w:numPr>
          <w:ilvl w:val="0"/>
          <w:numId w:val="8"/>
        </w:numPr>
        <w:shd w:val="clear" w:color="auto" w:fill="E6E6E6"/>
        <w:jc w:val="both"/>
        <w:outlineLvl w:val="0"/>
        <w:rPr>
          <w:rFonts w:ascii="Times New Roman" w:hAnsi="Times New Roman"/>
          <w:bCs/>
          <w:iCs/>
        </w:rPr>
      </w:pPr>
      <w:bookmarkStart w:id="5" w:name="_Toc154823344"/>
      <w:bookmarkStart w:id="6" w:name="_Toc161806944"/>
      <w:bookmarkStart w:id="7" w:name="_Toc191867072"/>
      <w:bookmarkStart w:id="8" w:name="_Toc478627057"/>
      <w:r w:rsidRPr="0034035F">
        <w:rPr>
          <w:rFonts w:ascii="Times New Roman" w:hAnsi="Times New Roman"/>
          <w:bCs/>
          <w:iCs/>
        </w:rPr>
        <w:t>Oferty częściowe</w:t>
      </w:r>
      <w:bookmarkEnd w:id="5"/>
      <w:bookmarkEnd w:id="6"/>
      <w:bookmarkEnd w:id="7"/>
      <w:bookmarkEnd w:id="8"/>
    </w:p>
    <w:p w:rsidR="00BD1BDC" w:rsidRPr="0034035F" w:rsidRDefault="00BD1BDC" w:rsidP="007E1213">
      <w:pPr>
        <w:ind w:left="360" w:hanging="360"/>
        <w:rPr>
          <w:rFonts w:ascii="Times New Roman" w:hAnsi="Times New Roman"/>
          <w:b/>
        </w:rPr>
      </w:pPr>
    </w:p>
    <w:p w:rsidR="00BD1BDC" w:rsidRPr="0034035F" w:rsidRDefault="00BD1BDC" w:rsidP="00BD1BDC">
      <w:pPr>
        <w:ind w:left="360" w:hanging="360"/>
        <w:rPr>
          <w:rFonts w:ascii="Times New Roman" w:hAnsi="Times New Roman"/>
        </w:rPr>
      </w:pPr>
      <w:r w:rsidRPr="0034035F">
        <w:rPr>
          <w:rFonts w:ascii="Times New Roman" w:hAnsi="Times New Roman"/>
        </w:rPr>
        <w:t xml:space="preserve">Zamawiający </w:t>
      </w:r>
      <w:r w:rsidR="002C632D" w:rsidRPr="0034035F">
        <w:rPr>
          <w:rFonts w:ascii="Times New Roman" w:hAnsi="Times New Roman"/>
        </w:rPr>
        <w:t xml:space="preserve">nie </w:t>
      </w:r>
      <w:r w:rsidRPr="0034035F">
        <w:rPr>
          <w:rFonts w:ascii="Times New Roman" w:hAnsi="Times New Roman"/>
        </w:rPr>
        <w:t>dopusz</w:t>
      </w:r>
      <w:r w:rsidR="002C632D" w:rsidRPr="0034035F">
        <w:rPr>
          <w:rFonts w:ascii="Times New Roman" w:hAnsi="Times New Roman"/>
        </w:rPr>
        <w:t>cza składania ofert częściowych.</w:t>
      </w:r>
    </w:p>
    <w:p w:rsidR="007E1213" w:rsidRPr="0034035F" w:rsidRDefault="007E1213" w:rsidP="007E1213">
      <w:pPr>
        <w:ind w:left="360" w:hanging="360"/>
        <w:rPr>
          <w:rFonts w:ascii="Times New Roman" w:hAnsi="Times New Roman"/>
        </w:rPr>
      </w:pPr>
    </w:p>
    <w:p w:rsidR="007E1213" w:rsidRPr="0034035F"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9" w:name="_Toc154823345"/>
      <w:bookmarkStart w:id="10" w:name="_Toc161806945"/>
      <w:bookmarkStart w:id="11" w:name="_Toc191867073"/>
      <w:bookmarkStart w:id="12" w:name="_Toc478627058"/>
      <w:r w:rsidRPr="0034035F">
        <w:rPr>
          <w:rFonts w:ascii="Times New Roman" w:hAnsi="Times New Roman"/>
          <w:bCs/>
          <w:iCs/>
        </w:rPr>
        <w:t>Oferty wariantowe</w:t>
      </w:r>
      <w:bookmarkEnd w:id="9"/>
      <w:bookmarkEnd w:id="10"/>
      <w:bookmarkEnd w:id="11"/>
      <w:bookmarkEnd w:id="12"/>
    </w:p>
    <w:p w:rsidR="007E1213" w:rsidRPr="0034035F" w:rsidRDefault="007E1213" w:rsidP="007E1213">
      <w:pPr>
        <w:jc w:val="both"/>
        <w:rPr>
          <w:rFonts w:ascii="Times New Roman" w:hAnsi="Times New Roman"/>
        </w:rPr>
      </w:pPr>
      <w:r w:rsidRPr="0034035F">
        <w:rPr>
          <w:rFonts w:ascii="Times New Roman" w:hAnsi="Times New Roman"/>
        </w:rPr>
        <w:t xml:space="preserve">Zamawiający nie dopuszcza składania ofert wariantowych. </w:t>
      </w:r>
    </w:p>
    <w:p w:rsidR="007E1213" w:rsidRPr="0034035F" w:rsidRDefault="007E1213" w:rsidP="007E1213">
      <w:pPr>
        <w:jc w:val="both"/>
        <w:rPr>
          <w:rFonts w:ascii="Times New Roman" w:hAnsi="Times New Roman"/>
        </w:rPr>
      </w:pPr>
    </w:p>
    <w:p w:rsidR="007E1213" w:rsidRPr="0034035F"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13" w:name="_Toc137824133"/>
      <w:bookmarkStart w:id="14" w:name="_Toc154823346"/>
      <w:bookmarkStart w:id="15" w:name="_Toc161806946"/>
      <w:bookmarkStart w:id="16" w:name="_Toc191867074"/>
      <w:bookmarkStart w:id="17" w:name="_Toc478627059"/>
      <w:r w:rsidRPr="0034035F">
        <w:rPr>
          <w:rFonts w:ascii="Times New Roman" w:hAnsi="Times New Roman"/>
          <w:bCs/>
          <w:iCs/>
        </w:rPr>
        <w:t>Termin wykonania zamówienia</w:t>
      </w:r>
      <w:bookmarkEnd w:id="13"/>
      <w:bookmarkEnd w:id="14"/>
      <w:bookmarkEnd w:id="15"/>
      <w:bookmarkEnd w:id="16"/>
      <w:bookmarkEnd w:id="17"/>
    </w:p>
    <w:p w:rsidR="003A37C4" w:rsidRPr="0034035F" w:rsidRDefault="007E1213" w:rsidP="00AE30E4">
      <w:pPr>
        <w:jc w:val="both"/>
        <w:rPr>
          <w:rFonts w:ascii="Times New Roman" w:hAnsi="Times New Roman"/>
          <w:bCs/>
        </w:rPr>
      </w:pPr>
      <w:r w:rsidRPr="0034035F">
        <w:rPr>
          <w:rFonts w:ascii="Times New Roman" w:hAnsi="Times New Roman"/>
          <w:bCs/>
        </w:rPr>
        <w:t xml:space="preserve">Wymagany termin realizacji zamówienia: </w:t>
      </w:r>
      <w:r w:rsidR="003A37C4" w:rsidRPr="0034035F">
        <w:rPr>
          <w:rFonts w:ascii="Times New Roman" w:hAnsi="Times New Roman"/>
        </w:rPr>
        <w:t xml:space="preserve"> kredyt na okres 1</w:t>
      </w:r>
      <w:r w:rsidR="00A040C4">
        <w:rPr>
          <w:rFonts w:ascii="Times New Roman" w:hAnsi="Times New Roman"/>
        </w:rPr>
        <w:t>6</w:t>
      </w:r>
      <w:r w:rsidR="003A37C4" w:rsidRPr="0034035F">
        <w:rPr>
          <w:rFonts w:ascii="Times New Roman" w:hAnsi="Times New Roman"/>
        </w:rPr>
        <w:t xml:space="preserve"> lat, tj. najwcześniej od dnia podpisania umowy do dnia 31 grudnia 20</w:t>
      </w:r>
      <w:r w:rsidR="00715303">
        <w:rPr>
          <w:rFonts w:ascii="Times New Roman" w:hAnsi="Times New Roman"/>
        </w:rPr>
        <w:t>3</w:t>
      </w:r>
      <w:r w:rsidR="00A040C4">
        <w:rPr>
          <w:rFonts w:ascii="Times New Roman" w:hAnsi="Times New Roman"/>
        </w:rPr>
        <w:t>5</w:t>
      </w:r>
      <w:r w:rsidR="003A37C4" w:rsidRPr="0034035F">
        <w:rPr>
          <w:rFonts w:ascii="Times New Roman" w:hAnsi="Times New Roman"/>
        </w:rPr>
        <w:t xml:space="preserve"> r.</w:t>
      </w:r>
    </w:p>
    <w:p w:rsidR="003A37C4" w:rsidRPr="0034035F" w:rsidRDefault="003A37C4" w:rsidP="003A37C4">
      <w:pPr>
        <w:jc w:val="both"/>
      </w:pPr>
    </w:p>
    <w:p w:rsidR="003A37C4" w:rsidRPr="0034035F" w:rsidRDefault="003A37C4" w:rsidP="003A37C4">
      <w:pPr>
        <w:tabs>
          <w:tab w:val="left" w:pos="426"/>
        </w:tabs>
        <w:ind w:left="2124" w:hanging="1704"/>
        <w:jc w:val="both"/>
        <w:rPr>
          <w:rFonts w:ascii="Times New Roman" w:hAnsi="Times New Roman"/>
          <w:b/>
          <w:bCs/>
        </w:rPr>
      </w:pPr>
      <w:r w:rsidRPr="0034035F">
        <w:rPr>
          <w:rFonts w:ascii="Times New Roman" w:hAnsi="Times New Roman"/>
          <w:b/>
          <w:bCs/>
        </w:rPr>
        <w:t>a)   uruchomienie transz kredytu:</w:t>
      </w:r>
    </w:p>
    <w:p w:rsidR="003A37C4" w:rsidRPr="00E2327F" w:rsidRDefault="003A37C4" w:rsidP="006850E8">
      <w:pPr>
        <w:ind w:left="851" w:hanging="431"/>
        <w:jc w:val="both"/>
        <w:rPr>
          <w:rFonts w:ascii="Times New Roman" w:hAnsi="Times New Roman"/>
        </w:rPr>
      </w:pPr>
      <w:r w:rsidRPr="0034035F">
        <w:rPr>
          <w:rFonts w:ascii="Times New Roman" w:hAnsi="Times New Roman"/>
        </w:rPr>
        <w:t xml:space="preserve">       przewiduje się w okresie najwcześniej po podpisan</w:t>
      </w:r>
      <w:r w:rsidR="00AE30E4" w:rsidRPr="0034035F">
        <w:rPr>
          <w:rFonts w:ascii="Times New Roman" w:hAnsi="Times New Roman"/>
        </w:rPr>
        <w:t xml:space="preserve">iu umowy w </w:t>
      </w:r>
      <w:r w:rsidR="00AE30E4" w:rsidRPr="00E2327F">
        <w:rPr>
          <w:rFonts w:ascii="Times New Roman" w:hAnsi="Times New Roman"/>
        </w:rPr>
        <w:t>20</w:t>
      </w:r>
      <w:r w:rsidR="00E1552F">
        <w:rPr>
          <w:rFonts w:ascii="Times New Roman" w:hAnsi="Times New Roman"/>
        </w:rPr>
        <w:t>20</w:t>
      </w:r>
      <w:r w:rsidR="00AE30E4" w:rsidRPr="00E2327F">
        <w:rPr>
          <w:rFonts w:ascii="Times New Roman" w:hAnsi="Times New Roman"/>
        </w:rPr>
        <w:t xml:space="preserve"> r. do 31grudnia </w:t>
      </w:r>
      <w:r w:rsidRPr="00E2327F">
        <w:rPr>
          <w:rFonts w:ascii="Times New Roman" w:hAnsi="Times New Roman"/>
        </w:rPr>
        <w:t>20</w:t>
      </w:r>
      <w:r w:rsidR="00E1552F">
        <w:rPr>
          <w:rFonts w:ascii="Times New Roman" w:hAnsi="Times New Roman"/>
        </w:rPr>
        <w:t>20</w:t>
      </w:r>
      <w:r w:rsidRPr="00E2327F">
        <w:rPr>
          <w:rFonts w:ascii="Times New Roman" w:hAnsi="Times New Roman"/>
        </w:rPr>
        <w:t xml:space="preserve"> r., tj. w  miarę potrzeb wynikających z realizacji zadań określonych w budżecie gminy. </w:t>
      </w:r>
    </w:p>
    <w:p w:rsidR="003A37C4" w:rsidRPr="0034035F" w:rsidRDefault="003A37C4" w:rsidP="003A37C4">
      <w:pPr>
        <w:ind w:left="2124" w:hanging="1704"/>
        <w:jc w:val="both"/>
        <w:rPr>
          <w:rFonts w:ascii="Times New Roman" w:hAnsi="Times New Roman"/>
          <w:b/>
          <w:bCs/>
        </w:rPr>
      </w:pPr>
      <w:r w:rsidRPr="0034035F">
        <w:rPr>
          <w:rFonts w:ascii="Times New Roman" w:hAnsi="Times New Roman"/>
          <w:b/>
          <w:bCs/>
        </w:rPr>
        <w:t xml:space="preserve">b)   spłaty kredytu: </w:t>
      </w:r>
    </w:p>
    <w:p w:rsidR="003A37C4" w:rsidRPr="0034035F" w:rsidRDefault="003A37C4" w:rsidP="007F7CF1">
      <w:pPr>
        <w:ind w:left="1134" w:hanging="426"/>
        <w:rPr>
          <w:rFonts w:ascii="Times New Roman" w:hAnsi="Times New Roman"/>
        </w:rPr>
      </w:pPr>
      <w:r w:rsidRPr="0034035F">
        <w:rPr>
          <w:rFonts w:ascii="Times New Roman" w:hAnsi="Times New Roman"/>
        </w:rPr>
        <w:t xml:space="preserve">  –   </w:t>
      </w:r>
      <w:r w:rsidR="007F7CF1">
        <w:rPr>
          <w:rFonts w:ascii="Times New Roman" w:hAnsi="Times New Roman"/>
        </w:rPr>
        <w:t>kredyt będzie sp</w:t>
      </w:r>
      <w:r w:rsidR="007B3137">
        <w:rPr>
          <w:rFonts w:ascii="Times New Roman" w:hAnsi="Times New Roman"/>
        </w:rPr>
        <w:t>ł</w:t>
      </w:r>
      <w:r w:rsidR="007F7CF1">
        <w:rPr>
          <w:rFonts w:ascii="Times New Roman" w:hAnsi="Times New Roman"/>
        </w:rPr>
        <w:t xml:space="preserve">acany przez </w:t>
      </w:r>
      <w:r w:rsidR="00715303">
        <w:rPr>
          <w:rFonts w:ascii="Times New Roman" w:hAnsi="Times New Roman"/>
        </w:rPr>
        <w:t>10</w:t>
      </w:r>
      <w:r w:rsidR="007F7CF1">
        <w:rPr>
          <w:rFonts w:ascii="Times New Roman" w:hAnsi="Times New Roman"/>
        </w:rPr>
        <w:t xml:space="preserve"> kolejnych lat, </w:t>
      </w:r>
      <w:r w:rsidRPr="0034035F">
        <w:rPr>
          <w:rFonts w:ascii="Times New Roman" w:hAnsi="Times New Roman"/>
        </w:rPr>
        <w:t>począwszy od 202</w:t>
      </w:r>
      <w:r w:rsidR="00E1552F">
        <w:rPr>
          <w:rFonts w:ascii="Times New Roman" w:hAnsi="Times New Roman"/>
        </w:rPr>
        <w:t>6</w:t>
      </w:r>
      <w:r w:rsidR="007F7CF1">
        <w:rPr>
          <w:rFonts w:ascii="Times New Roman" w:hAnsi="Times New Roman"/>
        </w:rPr>
        <w:t xml:space="preserve"> roku  (koniec spłaty przypada na </w:t>
      </w:r>
      <w:r w:rsidRPr="0034035F">
        <w:rPr>
          <w:rFonts w:ascii="Times New Roman" w:hAnsi="Times New Roman"/>
        </w:rPr>
        <w:t>20</w:t>
      </w:r>
      <w:r w:rsidR="00715303">
        <w:rPr>
          <w:rFonts w:ascii="Times New Roman" w:hAnsi="Times New Roman"/>
        </w:rPr>
        <w:t>3</w:t>
      </w:r>
      <w:r w:rsidR="00E1552F">
        <w:rPr>
          <w:rFonts w:ascii="Times New Roman" w:hAnsi="Times New Roman"/>
        </w:rPr>
        <w:t>5</w:t>
      </w:r>
      <w:r w:rsidRPr="0034035F">
        <w:rPr>
          <w:rFonts w:ascii="Times New Roman" w:hAnsi="Times New Roman"/>
        </w:rPr>
        <w:t xml:space="preserve"> rok</w:t>
      </w:r>
      <w:r w:rsidR="007F7CF1">
        <w:rPr>
          <w:rFonts w:ascii="Times New Roman" w:hAnsi="Times New Roman"/>
        </w:rPr>
        <w:t>)</w:t>
      </w:r>
      <w:r w:rsidRPr="0034035F">
        <w:rPr>
          <w:rFonts w:ascii="Times New Roman" w:hAnsi="Times New Roman"/>
        </w:rPr>
        <w:t xml:space="preserve">, </w:t>
      </w:r>
    </w:p>
    <w:p w:rsidR="003A37C4" w:rsidRPr="0034035F" w:rsidRDefault="007F7CF1" w:rsidP="003A37C4">
      <w:pPr>
        <w:ind w:left="2124" w:hanging="1416"/>
        <w:rPr>
          <w:rFonts w:ascii="Times New Roman" w:hAnsi="Times New Roman"/>
        </w:rPr>
      </w:pPr>
      <w:r>
        <w:rPr>
          <w:rFonts w:ascii="Times New Roman" w:hAnsi="Times New Roman"/>
        </w:rPr>
        <w:t xml:space="preserve">  –   kwartalnie, w ratach, po </w:t>
      </w:r>
      <w:r w:rsidR="00E1552F">
        <w:rPr>
          <w:rFonts w:ascii="Times New Roman" w:hAnsi="Times New Roman"/>
        </w:rPr>
        <w:t>39</w:t>
      </w:r>
      <w:r w:rsidR="00715303">
        <w:rPr>
          <w:rFonts w:ascii="Times New Roman" w:hAnsi="Times New Roman"/>
        </w:rPr>
        <w:t>0</w:t>
      </w:r>
      <w:r>
        <w:rPr>
          <w:rFonts w:ascii="Times New Roman" w:hAnsi="Times New Roman"/>
        </w:rPr>
        <w:t>.000 zł każda.</w:t>
      </w:r>
    </w:p>
    <w:p w:rsidR="002451FB" w:rsidRDefault="002451FB" w:rsidP="002451FB">
      <w:pPr>
        <w:tabs>
          <w:tab w:val="left" w:pos="1418"/>
        </w:tabs>
        <w:ind w:left="1050"/>
        <w:rPr>
          <w:rFonts w:ascii="Times New Roman" w:hAnsi="Times New Roman"/>
        </w:rPr>
      </w:pPr>
    </w:p>
    <w:p w:rsidR="002451FB" w:rsidRDefault="0026278E" w:rsidP="002451FB">
      <w:pPr>
        <w:tabs>
          <w:tab w:val="left" w:pos="1418"/>
        </w:tabs>
        <w:ind w:left="1050"/>
        <w:rPr>
          <w:rFonts w:ascii="Times New Roman" w:hAnsi="Times New Roman"/>
        </w:rPr>
      </w:pPr>
      <w:r>
        <w:rPr>
          <w:rFonts w:ascii="Times New Roman" w:hAnsi="Times New Roman"/>
        </w:rPr>
        <w:t xml:space="preserve">tj. </w:t>
      </w:r>
      <w:r w:rsidR="002451FB">
        <w:rPr>
          <w:rFonts w:ascii="Times New Roman" w:hAnsi="Times New Roman"/>
        </w:rPr>
        <w:tab/>
        <w:t>w roku 202</w:t>
      </w:r>
      <w:r w:rsidR="00E1552F">
        <w:rPr>
          <w:rFonts w:ascii="Times New Roman" w:hAnsi="Times New Roman"/>
        </w:rPr>
        <w:t>6</w:t>
      </w:r>
      <w:r w:rsidR="002451FB" w:rsidRPr="002451FB">
        <w:rPr>
          <w:rFonts w:ascii="Times New Roman" w:hAnsi="Times New Roman"/>
        </w:rPr>
        <w:t xml:space="preserve"> </w:t>
      </w:r>
      <w:r w:rsidR="002451FB" w:rsidRPr="0034035F">
        <w:rPr>
          <w:rFonts w:ascii="Times New Roman" w:hAnsi="Times New Roman"/>
        </w:rPr>
        <w:t xml:space="preserve">spłacona zostanie kwota </w:t>
      </w:r>
      <w:r w:rsidR="00715303">
        <w:rPr>
          <w:rFonts w:ascii="Times New Roman" w:hAnsi="Times New Roman"/>
        </w:rPr>
        <w:t>1</w:t>
      </w:r>
      <w:r w:rsidR="002451FB" w:rsidRPr="0034035F">
        <w:rPr>
          <w:rFonts w:ascii="Times New Roman" w:hAnsi="Times New Roman"/>
        </w:rPr>
        <w:t>.</w:t>
      </w:r>
      <w:r w:rsidR="00E1552F">
        <w:rPr>
          <w:rFonts w:ascii="Times New Roman" w:hAnsi="Times New Roman"/>
        </w:rPr>
        <w:t>56</w:t>
      </w:r>
      <w:r w:rsidR="002451FB" w:rsidRPr="0034035F">
        <w:rPr>
          <w:rFonts w:ascii="Times New Roman" w:hAnsi="Times New Roman"/>
        </w:rPr>
        <w:t>0.000</w:t>
      </w:r>
      <w:r w:rsidR="002451FB">
        <w:rPr>
          <w:rFonts w:ascii="Times New Roman" w:hAnsi="Times New Roman"/>
        </w:rPr>
        <w:t xml:space="preserve"> zł;</w:t>
      </w:r>
    </w:p>
    <w:p w:rsidR="003A37C4" w:rsidRDefault="007E187A" w:rsidP="00C71B03">
      <w:pPr>
        <w:ind w:left="1050"/>
        <w:rPr>
          <w:rFonts w:ascii="Times New Roman" w:hAnsi="Times New Roman"/>
        </w:rPr>
      </w:pPr>
      <w:r>
        <w:rPr>
          <w:rFonts w:ascii="Times New Roman" w:hAnsi="Times New Roman"/>
        </w:rPr>
        <w:t xml:space="preserve"> </w:t>
      </w:r>
      <w:r w:rsidR="002451FB">
        <w:rPr>
          <w:rFonts w:ascii="Times New Roman" w:hAnsi="Times New Roman"/>
        </w:rPr>
        <w:t xml:space="preserve"> </w:t>
      </w:r>
      <w:r w:rsidR="002451FB">
        <w:rPr>
          <w:rFonts w:ascii="Times New Roman" w:hAnsi="Times New Roman"/>
        </w:rPr>
        <w:tab/>
        <w:t>w roku 202</w:t>
      </w:r>
      <w:r w:rsidR="00E1552F">
        <w:rPr>
          <w:rFonts w:ascii="Times New Roman" w:hAnsi="Times New Roman"/>
        </w:rPr>
        <w:t>7</w:t>
      </w:r>
      <w:r w:rsidR="002451FB" w:rsidRPr="002451FB">
        <w:rPr>
          <w:rFonts w:ascii="Times New Roman" w:hAnsi="Times New Roman"/>
        </w:rPr>
        <w:t xml:space="preserve"> </w:t>
      </w:r>
      <w:r w:rsidR="002451FB" w:rsidRPr="0034035F">
        <w:rPr>
          <w:rFonts w:ascii="Times New Roman" w:hAnsi="Times New Roman"/>
        </w:rPr>
        <w:t xml:space="preserve">spłacona zostanie kwota </w:t>
      </w:r>
      <w:r w:rsidR="00715303">
        <w:rPr>
          <w:rFonts w:ascii="Times New Roman" w:hAnsi="Times New Roman"/>
        </w:rPr>
        <w:t>1</w:t>
      </w:r>
      <w:r w:rsidR="00715303" w:rsidRPr="0034035F">
        <w:rPr>
          <w:rFonts w:ascii="Times New Roman" w:hAnsi="Times New Roman"/>
        </w:rPr>
        <w:t>.</w:t>
      </w:r>
      <w:r w:rsidR="00E1552F">
        <w:rPr>
          <w:rFonts w:ascii="Times New Roman" w:hAnsi="Times New Roman"/>
        </w:rPr>
        <w:t>56</w:t>
      </w:r>
      <w:r w:rsidR="00715303" w:rsidRPr="0034035F">
        <w:rPr>
          <w:rFonts w:ascii="Times New Roman" w:hAnsi="Times New Roman"/>
        </w:rPr>
        <w:t>0.000</w:t>
      </w:r>
      <w:r w:rsidR="00715303">
        <w:rPr>
          <w:rFonts w:ascii="Times New Roman" w:hAnsi="Times New Roman"/>
        </w:rPr>
        <w:t xml:space="preserve"> zł;</w:t>
      </w:r>
    </w:p>
    <w:p w:rsidR="002451FB" w:rsidRDefault="002451FB" w:rsidP="002451FB">
      <w:pPr>
        <w:ind w:left="1050" w:firstLine="366"/>
        <w:rPr>
          <w:rFonts w:ascii="Times New Roman" w:hAnsi="Times New Roman"/>
        </w:rPr>
      </w:pPr>
      <w:r>
        <w:rPr>
          <w:rFonts w:ascii="Times New Roman" w:hAnsi="Times New Roman"/>
        </w:rPr>
        <w:lastRenderedPageBreak/>
        <w:t>w roku 202</w:t>
      </w:r>
      <w:r w:rsidR="00E1552F">
        <w:rPr>
          <w:rFonts w:ascii="Times New Roman" w:hAnsi="Times New Roman"/>
        </w:rPr>
        <w:t>8</w:t>
      </w:r>
      <w:r w:rsidRPr="002451FB">
        <w:rPr>
          <w:rFonts w:ascii="Times New Roman" w:hAnsi="Times New Roman"/>
        </w:rPr>
        <w:t xml:space="preserve"> </w:t>
      </w:r>
      <w:r w:rsidRPr="0034035F">
        <w:rPr>
          <w:rFonts w:ascii="Times New Roman" w:hAnsi="Times New Roman"/>
        </w:rPr>
        <w:t xml:space="preserve">spłacona zostanie kwota </w:t>
      </w:r>
      <w:r w:rsidR="00715303">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2451FB" w:rsidRDefault="002451FB" w:rsidP="002451FB">
      <w:pPr>
        <w:ind w:left="1050" w:firstLine="366"/>
        <w:rPr>
          <w:rFonts w:ascii="Times New Roman" w:hAnsi="Times New Roman"/>
        </w:rPr>
      </w:pPr>
      <w:r>
        <w:rPr>
          <w:rFonts w:ascii="Times New Roman" w:hAnsi="Times New Roman"/>
        </w:rPr>
        <w:t>w roku 202</w:t>
      </w:r>
      <w:r w:rsidR="00E1552F">
        <w:rPr>
          <w:rFonts w:ascii="Times New Roman" w:hAnsi="Times New Roman"/>
        </w:rPr>
        <w:t>9</w:t>
      </w:r>
      <w:r w:rsidRPr="002451FB">
        <w:rPr>
          <w:rFonts w:ascii="Times New Roman" w:hAnsi="Times New Roman"/>
        </w:rPr>
        <w:t xml:space="preserve"> </w:t>
      </w:r>
      <w:r w:rsidRPr="0034035F">
        <w:rPr>
          <w:rFonts w:ascii="Times New Roman" w:hAnsi="Times New Roman"/>
        </w:rPr>
        <w:t xml:space="preserve">spłacona zostanie kwota </w:t>
      </w:r>
      <w:r w:rsidR="00715303">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2451FB" w:rsidRDefault="002451FB" w:rsidP="002451FB">
      <w:pPr>
        <w:ind w:left="1050" w:firstLine="366"/>
        <w:rPr>
          <w:rFonts w:ascii="Times New Roman" w:hAnsi="Times New Roman"/>
        </w:rPr>
      </w:pPr>
      <w:r>
        <w:rPr>
          <w:rFonts w:ascii="Times New Roman" w:hAnsi="Times New Roman"/>
        </w:rPr>
        <w:t>w roku 20</w:t>
      </w:r>
      <w:r w:rsidR="00E1552F">
        <w:rPr>
          <w:rFonts w:ascii="Times New Roman" w:hAnsi="Times New Roman"/>
        </w:rPr>
        <w:t>30</w:t>
      </w:r>
      <w:r w:rsidRPr="002451FB">
        <w:rPr>
          <w:rFonts w:ascii="Times New Roman" w:hAnsi="Times New Roman"/>
        </w:rPr>
        <w:t xml:space="preserve"> </w:t>
      </w:r>
      <w:r w:rsidRPr="0034035F">
        <w:rPr>
          <w:rFonts w:ascii="Times New Roman" w:hAnsi="Times New Roman"/>
        </w:rPr>
        <w:t xml:space="preserve">spłacona zostanie kwota </w:t>
      </w:r>
      <w:r w:rsidR="00715303">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w:t>
      </w:r>
      <w:r w:rsidR="00E1552F">
        <w:rPr>
          <w:rFonts w:ascii="Times New Roman" w:hAnsi="Times New Roman"/>
        </w:rPr>
        <w:t>31</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w:t>
      </w:r>
      <w:r w:rsidR="00E1552F">
        <w:rPr>
          <w:rFonts w:ascii="Times New Roman" w:hAnsi="Times New Roman"/>
        </w:rPr>
        <w:t>32</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203</w:t>
      </w:r>
      <w:r w:rsidR="00E1552F">
        <w:rPr>
          <w:rFonts w:ascii="Times New Roman" w:hAnsi="Times New Roman"/>
        </w:rPr>
        <w:t>3</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203</w:t>
      </w:r>
      <w:r w:rsidR="00E1552F">
        <w:rPr>
          <w:rFonts w:ascii="Times New Roman" w:hAnsi="Times New Roman"/>
        </w:rPr>
        <w:t>4</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203</w:t>
      </w:r>
      <w:r w:rsidR="00E1552F">
        <w:rPr>
          <w:rFonts w:ascii="Times New Roman" w:hAnsi="Times New Roman"/>
        </w:rPr>
        <w:t>5</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sidR="00E1552F">
        <w:rPr>
          <w:rFonts w:ascii="Times New Roman" w:hAnsi="Times New Roman"/>
        </w:rPr>
        <w:t>56</w:t>
      </w:r>
      <w:r w:rsidRPr="0034035F">
        <w:rPr>
          <w:rFonts w:ascii="Times New Roman" w:hAnsi="Times New Roman"/>
        </w:rPr>
        <w:t>0.000</w:t>
      </w:r>
      <w:r>
        <w:rPr>
          <w:rFonts w:ascii="Times New Roman" w:hAnsi="Times New Roman"/>
        </w:rPr>
        <w:t xml:space="preserve"> zł;</w:t>
      </w:r>
    </w:p>
    <w:p w:rsidR="002451FB" w:rsidRPr="0034035F" w:rsidRDefault="002451FB" w:rsidP="002451FB">
      <w:pPr>
        <w:ind w:left="1050" w:firstLine="366"/>
        <w:rPr>
          <w:rFonts w:ascii="Times New Roman" w:hAnsi="Times New Roman"/>
        </w:rPr>
      </w:pPr>
    </w:p>
    <w:p w:rsidR="003A37C4" w:rsidRPr="0034035F" w:rsidRDefault="003A37C4" w:rsidP="003A37C4">
      <w:pPr>
        <w:ind w:left="2124" w:hanging="1416"/>
        <w:rPr>
          <w:rFonts w:ascii="Times New Roman" w:hAnsi="Times New Roman"/>
          <w:b/>
        </w:rPr>
      </w:pPr>
      <w:r w:rsidRPr="0034035F">
        <w:rPr>
          <w:rFonts w:ascii="Times New Roman" w:hAnsi="Times New Roman"/>
        </w:rPr>
        <w:t xml:space="preserve">  –   raty </w:t>
      </w:r>
      <w:r w:rsidR="00C71B03" w:rsidRPr="0034035F">
        <w:rPr>
          <w:rFonts w:ascii="Times New Roman" w:hAnsi="Times New Roman"/>
        </w:rPr>
        <w:t xml:space="preserve">będą </w:t>
      </w:r>
      <w:r w:rsidRPr="0034035F">
        <w:rPr>
          <w:rFonts w:ascii="Times New Roman" w:hAnsi="Times New Roman"/>
        </w:rPr>
        <w:t xml:space="preserve">płatne każdego roku </w:t>
      </w:r>
      <w:r w:rsidRPr="0034035F">
        <w:rPr>
          <w:rFonts w:ascii="Times New Roman" w:hAnsi="Times New Roman"/>
          <w:b/>
        </w:rPr>
        <w:t>do dnia:</w:t>
      </w:r>
    </w:p>
    <w:p w:rsidR="003A37C4" w:rsidRPr="0034035F" w:rsidRDefault="003A37C4" w:rsidP="003A37C4">
      <w:pPr>
        <w:ind w:left="2124" w:hanging="1704"/>
        <w:rPr>
          <w:rFonts w:ascii="Times New Roman" w:hAnsi="Times New Roman"/>
          <w:b/>
          <w:bCs/>
        </w:rPr>
      </w:pPr>
      <w:r w:rsidRPr="0034035F">
        <w:rPr>
          <w:rFonts w:ascii="Times New Roman" w:hAnsi="Times New Roman"/>
          <w:b/>
          <w:bCs/>
        </w:rPr>
        <w:t xml:space="preserve">       </w:t>
      </w:r>
      <w:r w:rsidRPr="0034035F">
        <w:rPr>
          <w:rFonts w:ascii="Times New Roman" w:hAnsi="Times New Roman"/>
          <w:b/>
          <w:bCs/>
        </w:rPr>
        <w:tab/>
        <w:t>–  31 marca,</w:t>
      </w:r>
    </w:p>
    <w:p w:rsidR="003A37C4" w:rsidRPr="0034035F" w:rsidRDefault="003A37C4" w:rsidP="003A37C4">
      <w:pPr>
        <w:ind w:left="2124" w:hanging="1704"/>
        <w:rPr>
          <w:rFonts w:ascii="Times New Roman" w:hAnsi="Times New Roman"/>
          <w:b/>
          <w:bCs/>
        </w:rPr>
      </w:pPr>
      <w:r w:rsidRPr="0034035F">
        <w:rPr>
          <w:rFonts w:ascii="Times New Roman" w:hAnsi="Times New Roman"/>
          <w:b/>
          <w:bCs/>
        </w:rPr>
        <w:t xml:space="preserve">      </w:t>
      </w:r>
      <w:r w:rsidRPr="0034035F">
        <w:rPr>
          <w:rFonts w:ascii="Times New Roman" w:hAnsi="Times New Roman"/>
          <w:b/>
          <w:bCs/>
        </w:rPr>
        <w:tab/>
        <w:t>–  30 czerwca,</w:t>
      </w:r>
    </w:p>
    <w:p w:rsidR="003A37C4" w:rsidRPr="0034035F" w:rsidRDefault="003A37C4" w:rsidP="003A37C4">
      <w:pPr>
        <w:ind w:left="2124" w:hanging="1416"/>
        <w:rPr>
          <w:rFonts w:ascii="Times New Roman" w:hAnsi="Times New Roman"/>
          <w:b/>
          <w:bCs/>
        </w:rPr>
      </w:pPr>
      <w:r w:rsidRPr="0034035F">
        <w:rPr>
          <w:rFonts w:ascii="Times New Roman" w:hAnsi="Times New Roman"/>
          <w:b/>
          <w:bCs/>
        </w:rPr>
        <w:t xml:space="preserve">  </w:t>
      </w:r>
      <w:r w:rsidRPr="0034035F">
        <w:rPr>
          <w:rFonts w:ascii="Times New Roman" w:hAnsi="Times New Roman"/>
          <w:b/>
          <w:bCs/>
        </w:rPr>
        <w:tab/>
        <w:t>–  30 września,</w:t>
      </w:r>
    </w:p>
    <w:p w:rsidR="003A37C4" w:rsidRPr="006850E8" w:rsidRDefault="003A37C4" w:rsidP="006850E8">
      <w:pPr>
        <w:ind w:left="2124" w:hanging="1416"/>
        <w:rPr>
          <w:rFonts w:ascii="Times New Roman" w:hAnsi="Times New Roman"/>
          <w:b/>
          <w:bCs/>
        </w:rPr>
      </w:pPr>
      <w:r w:rsidRPr="001477A0">
        <w:rPr>
          <w:rFonts w:ascii="Times New Roman" w:hAnsi="Times New Roman"/>
          <w:b/>
          <w:bCs/>
        </w:rPr>
        <w:t xml:space="preserve">  </w:t>
      </w:r>
      <w:r w:rsidRPr="001477A0">
        <w:rPr>
          <w:rFonts w:ascii="Times New Roman" w:hAnsi="Times New Roman"/>
          <w:b/>
          <w:bCs/>
        </w:rPr>
        <w:tab/>
        <w:t>–  31 grudnia</w:t>
      </w:r>
    </w:p>
    <w:p w:rsidR="003A37C4" w:rsidRPr="001477A0" w:rsidRDefault="003A37C4" w:rsidP="003A37C4">
      <w:pPr>
        <w:tabs>
          <w:tab w:val="left" w:pos="567"/>
        </w:tabs>
        <w:ind w:left="2124" w:hanging="1704"/>
        <w:rPr>
          <w:rFonts w:ascii="Times New Roman" w:hAnsi="Times New Roman"/>
          <w:b/>
          <w:bCs/>
        </w:rPr>
      </w:pPr>
      <w:r w:rsidRPr="001477A0">
        <w:rPr>
          <w:rFonts w:ascii="Times New Roman" w:hAnsi="Times New Roman"/>
          <w:b/>
          <w:bCs/>
        </w:rPr>
        <w:t>c)   spłata odsetek:</w:t>
      </w:r>
    </w:p>
    <w:p w:rsidR="003A37C4" w:rsidRPr="001477A0" w:rsidRDefault="003A37C4" w:rsidP="003A37C4">
      <w:pPr>
        <w:ind w:left="2124" w:hanging="1704"/>
        <w:rPr>
          <w:rFonts w:ascii="Times New Roman" w:hAnsi="Times New Roman"/>
        </w:rPr>
      </w:pPr>
      <w:r w:rsidRPr="001477A0">
        <w:rPr>
          <w:rFonts w:ascii="Times New Roman" w:hAnsi="Times New Roman"/>
        </w:rPr>
        <w:t xml:space="preserve">       miesięcznie do 15 dnia miesiąca  za miesiąc poprzedni.</w:t>
      </w:r>
    </w:p>
    <w:p w:rsidR="007E1213" w:rsidRPr="007E1213" w:rsidRDefault="007E1213" w:rsidP="006850E8">
      <w:pPr>
        <w:tabs>
          <w:tab w:val="left" w:pos="567"/>
        </w:tabs>
        <w:jc w:val="both"/>
        <w:rPr>
          <w:rFonts w:ascii="Times New Roman" w:hAnsi="Times New Roman"/>
          <w:bCs/>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18" w:name="_Toc137824131"/>
      <w:bookmarkStart w:id="19" w:name="_Toc154823347"/>
      <w:bookmarkStart w:id="20" w:name="_Toc161806947"/>
      <w:bookmarkStart w:id="21" w:name="_Toc191867075"/>
      <w:bookmarkStart w:id="22" w:name="_Toc478627060"/>
      <w:r w:rsidRPr="007E1213">
        <w:rPr>
          <w:rFonts w:ascii="Times New Roman" w:hAnsi="Times New Roman"/>
          <w:bCs/>
          <w:iCs/>
        </w:rPr>
        <w:t>Informacja o podwykonawcach</w:t>
      </w:r>
      <w:bookmarkEnd w:id="18"/>
      <w:bookmarkEnd w:id="19"/>
      <w:bookmarkEnd w:id="20"/>
      <w:bookmarkEnd w:id="21"/>
      <w:bookmarkEnd w:id="22"/>
    </w:p>
    <w:p w:rsidR="007E1213" w:rsidRPr="007E1213" w:rsidRDefault="007E1213" w:rsidP="00B95A4D">
      <w:pPr>
        <w:widowControl w:val="0"/>
        <w:numPr>
          <w:ilvl w:val="0"/>
          <w:numId w:val="19"/>
        </w:numPr>
        <w:suppressAutoHyphens/>
        <w:contextualSpacing/>
        <w:jc w:val="both"/>
        <w:rPr>
          <w:rFonts w:ascii="Times New Roman" w:eastAsia="Calibri" w:hAnsi="Times New Roman"/>
          <w:lang w:eastAsia="en-US"/>
        </w:rPr>
      </w:pPr>
      <w:r w:rsidRPr="007E1213">
        <w:rPr>
          <w:rFonts w:ascii="Times New Roman" w:eastAsia="Calibri" w:hAnsi="Times New Roman"/>
          <w:lang w:eastAsia="en-US"/>
        </w:rPr>
        <w:t>Zamawiający dopuszcza wykonanie przedmiotu zamówienia przy udziale Podwykonawców.</w:t>
      </w:r>
    </w:p>
    <w:p w:rsidR="007E1213" w:rsidRPr="007E1213" w:rsidRDefault="007E1213" w:rsidP="00B95A4D">
      <w:pPr>
        <w:widowControl w:val="0"/>
        <w:numPr>
          <w:ilvl w:val="0"/>
          <w:numId w:val="19"/>
        </w:numPr>
        <w:suppressAutoHyphens/>
        <w:contextualSpacing/>
        <w:jc w:val="both"/>
        <w:rPr>
          <w:rFonts w:ascii="Times New Roman" w:eastAsia="Calibri" w:hAnsi="Times New Roman"/>
          <w:color w:val="000000"/>
          <w:lang w:eastAsia="en-US"/>
        </w:rPr>
      </w:pPr>
      <w:r w:rsidRPr="007E1213">
        <w:rPr>
          <w:rFonts w:ascii="Times New Roman" w:eastAsia="Calibri" w:hAnsi="Times New Roman"/>
          <w:lang w:eastAsia="en-US"/>
        </w:rPr>
        <w:t xml:space="preserve">Jeżeli Wykonawca zamierza część zamówienia zlecić Podwykonawcy lub Podwykonawcom, zobowiązany jest wskazać w ofercie część przedmiotu zamówienia, której wykonanie zamierza powierzyć podwykonawcom oraz </w:t>
      </w:r>
      <w:r w:rsidRPr="007E1213">
        <w:rPr>
          <w:rFonts w:ascii="Times New Roman" w:eastAsia="Calibri" w:hAnsi="Times New Roman"/>
          <w:color w:val="000000"/>
          <w:lang w:eastAsia="en-US"/>
        </w:rPr>
        <w:t xml:space="preserve">nazwy podwykonawców. </w:t>
      </w:r>
      <w:r w:rsidRPr="00D619E2">
        <w:rPr>
          <w:rFonts w:ascii="Times New Roman" w:eastAsia="Calibri" w:hAnsi="Times New Roman"/>
          <w:lang w:eastAsia="en-US"/>
        </w:rPr>
        <w:t xml:space="preserve">Informacje o podwykonawstwie należy przedstawić w </w:t>
      </w:r>
      <w:r w:rsidRPr="00D619E2">
        <w:rPr>
          <w:rFonts w:ascii="Times New Roman" w:eastAsia="Calibri" w:hAnsi="Times New Roman"/>
          <w:b/>
          <w:lang w:eastAsia="en-US"/>
        </w:rPr>
        <w:t>JEDZ.</w:t>
      </w:r>
    </w:p>
    <w:p w:rsidR="007E1213" w:rsidRPr="007E1213" w:rsidRDefault="007E1213" w:rsidP="00B95A4D">
      <w:pPr>
        <w:widowControl w:val="0"/>
        <w:numPr>
          <w:ilvl w:val="0"/>
          <w:numId w:val="19"/>
        </w:numPr>
        <w:suppressAutoHyphens/>
        <w:spacing w:after="200" w:line="276" w:lineRule="auto"/>
        <w:contextualSpacing/>
        <w:jc w:val="both"/>
        <w:rPr>
          <w:rFonts w:ascii="Times New Roman" w:eastAsia="Calibri" w:hAnsi="Times New Roman"/>
          <w:color w:val="FF0000"/>
          <w:lang w:eastAsia="en-US"/>
        </w:rPr>
      </w:pPr>
      <w:r w:rsidRPr="007E1213">
        <w:rPr>
          <w:rFonts w:ascii="Times New Roman" w:eastAsia="Calibri" w:hAnsi="Times New Roman"/>
          <w:lang w:eastAsia="en-US"/>
        </w:rPr>
        <w:t>Wykonawca jest odpowiedzialny za działania, uchybienia lub zaniedbania Podwykonawców i ich pracowników w takim samym stopniu jakby to były działania, uchybienia lub zaniedbania jego własnych pracowników.</w:t>
      </w:r>
      <w:r w:rsidRPr="007E1213">
        <w:rPr>
          <w:rFonts w:ascii="Times New Roman" w:eastAsia="Calibri" w:hAnsi="Times New Roman"/>
          <w:b/>
          <w:bCs/>
          <w:color w:val="FF0000"/>
          <w:sz w:val="22"/>
          <w:szCs w:val="22"/>
          <w:lang w:eastAsia="en-US"/>
        </w:rPr>
        <w:t xml:space="preserve"> </w:t>
      </w:r>
    </w:p>
    <w:p w:rsidR="007E1213" w:rsidRPr="00D619E2" w:rsidRDefault="007E1213" w:rsidP="00B95A4D">
      <w:pPr>
        <w:widowControl w:val="0"/>
        <w:numPr>
          <w:ilvl w:val="0"/>
          <w:numId w:val="19"/>
        </w:numPr>
        <w:suppressAutoHyphens/>
        <w:spacing w:after="200" w:line="276" w:lineRule="auto"/>
        <w:contextualSpacing/>
        <w:jc w:val="both"/>
        <w:rPr>
          <w:rFonts w:ascii="Times New Roman" w:eastAsia="Calibri" w:hAnsi="Times New Roman"/>
          <w:lang w:eastAsia="en-US"/>
        </w:rPr>
      </w:pPr>
      <w:r w:rsidRPr="00D619E2">
        <w:rPr>
          <w:rFonts w:ascii="Times New Roman" w:eastAsia="Calibri" w:hAnsi="Times New Roman"/>
          <w:bCs/>
          <w:lang w:eastAsia="en-US"/>
        </w:rPr>
        <w:t xml:space="preserve">Wykonawca, który zamierza powierzyć wykonanie części zamówienia podwykonawcom, w celu wykazania braku istnienia wobec nich podstaw wykluczenia z udziału w postępowaniu składa jednolite dokumenty dotyczące podwykonawców - </w:t>
      </w:r>
      <w:r w:rsidRPr="00D619E2">
        <w:rPr>
          <w:rFonts w:ascii="Times New Roman" w:eastAsia="Calibri" w:hAnsi="Times New Roman"/>
          <w:b/>
          <w:bCs/>
          <w:lang w:eastAsia="en-US"/>
        </w:rPr>
        <w:t>JEDZ</w:t>
      </w:r>
    </w:p>
    <w:p w:rsidR="007E1213" w:rsidRPr="007E1213" w:rsidRDefault="007E1213" w:rsidP="007E1213">
      <w:pPr>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23" w:name="_Toc161806948"/>
      <w:bookmarkStart w:id="24" w:name="_Toc191867076"/>
      <w:bookmarkStart w:id="25" w:name="_Toc478627061"/>
      <w:r w:rsidRPr="007E1213">
        <w:rPr>
          <w:rFonts w:ascii="Times New Roman" w:hAnsi="Times New Roman"/>
          <w:bCs/>
          <w:iCs/>
        </w:rPr>
        <w:t>Wykonawcy wspólnie ubiegający się o zamówienie</w:t>
      </w:r>
      <w:bookmarkEnd w:id="23"/>
      <w:bookmarkEnd w:id="24"/>
      <w:bookmarkEnd w:id="25"/>
    </w:p>
    <w:p w:rsidR="007E1213" w:rsidRPr="007E1213" w:rsidRDefault="007E1213" w:rsidP="00B95A4D">
      <w:pPr>
        <w:numPr>
          <w:ilvl w:val="0"/>
          <w:numId w:val="4"/>
        </w:numPr>
        <w:ind w:right="57" w:hanging="540"/>
        <w:jc w:val="both"/>
        <w:rPr>
          <w:rFonts w:ascii="Times New Roman" w:hAnsi="Times New Roman"/>
          <w:bCs/>
        </w:rPr>
      </w:pPr>
      <w:r w:rsidRPr="007E1213">
        <w:rPr>
          <w:rFonts w:ascii="Times New Roman" w:hAnsi="Times New Roman"/>
          <w:bCs/>
        </w:rPr>
        <w:t>Wykonawcy wspólnie ubiegający się o zamówienie:</w:t>
      </w:r>
    </w:p>
    <w:p w:rsidR="007E1213" w:rsidRPr="007E1213" w:rsidRDefault="007E1213" w:rsidP="00B95A4D">
      <w:pPr>
        <w:numPr>
          <w:ilvl w:val="1"/>
          <w:numId w:val="4"/>
        </w:numPr>
        <w:tabs>
          <w:tab w:val="num" w:pos="900"/>
        </w:tabs>
        <w:ind w:left="900" w:right="57"/>
        <w:jc w:val="both"/>
        <w:rPr>
          <w:rFonts w:ascii="Times New Roman" w:hAnsi="Times New Roman"/>
          <w:bCs/>
        </w:rPr>
      </w:pPr>
      <w:r w:rsidRPr="007E1213">
        <w:rPr>
          <w:rFonts w:ascii="Times New Roman" w:hAnsi="Times New Roman"/>
          <w:bCs/>
        </w:rPr>
        <w:t>ponoszą solidarną odpowiedzialność za niewykonanie lub nienależyte wykonanie zobowiązania;</w:t>
      </w:r>
    </w:p>
    <w:p w:rsidR="007E1213" w:rsidRPr="007E1213" w:rsidRDefault="007E1213" w:rsidP="00B95A4D">
      <w:pPr>
        <w:numPr>
          <w:ilvl w:val="1"/>
          <w:numId w:val="4"/>
        </w:numPr>
        <w:tabs>
          <w:tab w:val="num" w:pos="900"/>
        </w:tabs>
        <w:ind w:left="900" w:right="57"/>
        <w:jc w:val="both"/>
        <w:rPr>
          <w:rFonts w:ascii="Times New Roman" w:hAnsi="Times New Roman"/>
          <w:bCs/>
        </w:rPr>
      </w:pPr>
      <w:r w:rsidRPr="007E1213">
        <w:rPr>
          <w:rFonts w:ascii="Times New Roman" w:hAnsi="Times New Roman"/>
          <w:bCs/>
        </w:rPr>
        <w:t>muszą ustanowić Pełnomocnika Wykonawców 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6A10DC" w:rsidRPr="004564D6" w:rsidRDefault="006A10DC" w:rsidP="00B95A4D">
      <w:pPr>
        <w:numPr>
          <w:ilvl w:val="1"/>
          <w:numId w:val="4"/>
        </w:numPr>
        <w:tabs>
          <w:tab w:val="num" w:pos="900"/>
        </w:tabs>
        <w:ind w:left="900" w:right="57"/>
        <w:jc w:val="both"/>
        <w:rPr>
          <w:rFonts w:ascii="Times New Roman" w:hAnsi="Times New Roman"/>
          <w:bCs/>
        </w:rPr>
      </w:pPr>
      <w:r w:rsidRPr="004564D6">
        <w:rPr>
          <w:rFonts w:ascii="Times New Roman" w:hAnsi="Times New Roman"/>
          <w:bCs/>
        </w:rPr>
        <w:t>są zobowiązani do złożenia w ofercie pełnomocnictwa w oryginale podpisanego kwalifikowalnym podpisem elektronicznym; pełnomocnictwo musi jednocześnie wynikać z umowy lub z innej czynności prawnej, mieć formę pisemną, wszelka korespondencja prowadzona będzie z Pełnomocnikiem;</w:t>
      </w:r>
    </w:p>
    <w:p w:rsidR="007E1213" w:rsidRPr="007E1213" w:rsidRDefault="007E1213" w:rsidP="00B95A4D">
      <w:pPr>
        <w:numPr>
          <w:ilvl w:val="1"/>
          <w:numId w:val="4"/>
        </w:numPr>
        <w:tabs>
          <w:tab w:val="num" w:pos="900"/>
        </w:tabs>
        <w:ind w:left="900" w:right="57"/>
        <w:jc w:val="both"/>
        <w:rPr>
          <w:rFonts w:ascii="Times New Roman" w:hAnsi="Times New Roman"/>
          <w:bCs/>
        </w:rPr>
      </w:pPr>
      <w:r w:rsidRPr="007E1213">
        <w:rPr>
          <w:rFonts w:ascii="Times New Roman" w:hAnsi="Times New Roman"/>
          <w:bCs/>
        </w:rPr>
        <w:lastRenderedPageBreak/>
        <w:t>przed zawarciem umowy o niniejsze zamówienie publiczne, jeżeli oferta konsorcjum zostanie wybrana jako najkorzystniejsza, Zamawiający może wezwać do przedstawienia umowy regulującej współpracę tych Wykonawców.</w:t>
      </w:r>
    </w:p>
    <w:p w:rsidR="007E1213" w:rsidRPr="007E1213" w:rsidRDefault="007E1213" w:rsidP="007E1213">
      <w:pPr>
        <w:ind w:right="57"/>
        <w:jc w:val="both"/>
        <w:rPr>
          <w:rFonts w:ascii="Times New Roman" w:hAnsi="Times New Roman"/>
          <w:bCs/>
        </w:rPr>
      </w:pPr>
    </w:p>
    <w:p w:rsidR="007E1213" w:rsidRPr="007E1213" w:rsidRDefault="007E1213" w:rsidP="00B95A4D">
      <w:pPr>
        <w:numPr>
          <w:ilvl w:val="0"/>
          <w:numId w:val="4"/>
        </w:numPr>
        <w:ind w:right="57" w:hanging="540"/>
        <w:jc w:val="both"/>
        <w:rPr>
          <w:rFonts w:ascii="Times New Roman" w:hAnsi="Times New Roman"/>
          <w:bCs/>
        </w:rPr>
      </w:pPr>
      <w:r w:rsidRPr="007E1213">
        <w:rPr>
          <w:rFonts w:ascii="Times New Roman" w:hAnsi="Times New Roman"/>
          <w:bCs/>
        </w:rPr>
        <w:t>Oferta wspólna, składana przez dwóch lub więcej Wykonawców powinna spełniać następujące wymagania:</w:t>
      </w:r>
    </w:p>
    <w:p w:rsidR="007E1213" w:rsidRPr="007E1213" w:rsidRDefault="007E1213" w:rsidP="00B95A4D">
      <w:pPr>
        <w:numPr>
          <w:ilvl w:val="0"/>
          <w:numId w:val="5"/>
        </w:numPr>
        <w:ind w:left="1080" w:hanging="540"/>
        <w:jc w:val="both"/>
        <w:rPr>
          <w:rFonts w:ascii="Times New Roman" w:hAnsi="Times New Roman"/>
          <w:color w:val="000000"/>
        </w:rPr>
      </w:pPr>
      <w:r w:rsidRPr="007E1213">
        <w:rPr>
          <w:rFonts w:ascii="Times New Roman" w:hAnsi="Times New Roman"/>
          <w:color w:val="000000"/>
        </w:rPr>
        <w:t xml:space="preserve"> musi być zgodna z postanowieniami SIWZ; </w:t>
      </w:r>
    </w:p>
    <w:p w:rsidR="007E1213" w:rsidRPr="007E1213" w:rsidRDefault="007E1213" w:rsidP="00B95A4D">
      <w:pPr>
        <w:numPr>
          <w:ilvl w:val="0"/>
          <w:numId w:val="5"/>
        </w:numPr>
        <w:ind w:left="1080" w:hanging="540"/>
        <w:jc w:val="both"/>
        <w:rPr>
          <w:rFonts w:ascii="Times New Roman" w:hAnsi="Times New Roman"/>
          <w:color w:val="000000"/>
        </w:rPr>
      </w:pPr>
      <w:r w:rsidRPr="007E1213">
        <w:rPr>
          <w:rFonts w:ascii="Times New Roman" w:hAnsi="Times New Roman"/>
          <w:color w:val="000000"/>
        </w:rPr>
        <w:t xml:space="preserve"> sposób składania oświadczeń i dokumentów w przypadku składania oferty wspólnej:</w:t>
      </w:r>
    </w:p>
    <w:p w:rsidR="007E1213" w:rsidRPr="007E1213" w:rsidRDefault="007E1213" w:rsidP="007E1213">
      <w:pPr>
        <w:ind w:left="540"/>
        <w:jc w:val="both"/>
        <w:rPr>
          <w:rFonts w:ascii="Times New Roman" w:hAnsi="Times New Roman"/>
          <w:color w:val="000000"/>
        </w:rPr>
      </w:pPr>
    </w:p>
    <w:p w:rsidR="007E1213" w:rsidRPr="007E1213" w:rsidRDefault="007E1213" w:rsidP="00B95A4D">
      <w:pPr>
        <w:numPr>
          <w:ilvl w:val="0"/>
          <w:numId w:val="6"/>
        </w:numPr>
        <w:jc w:val="both"/>
        <w:rPr>
          <w:rFonts w:ascii="Times New Roman" w:hAnsi="Times New Roman"/>
        </w:rPr>
      </w:pPr>
      <w:r w:rsidRPr="007E1213">
        <w:rPr>
          <w:rFonts w:ascii="Times New Roman" w:hAnsi="Times New Roman"/>
        </w:rPr>
        <w:t xml:space="preserve">dokumenty wspólne, takie jak: </w:t>
      </w:r>
    </w:p>
    <w:p w:rsidR="007E1213" w:rsidRPr="007E1213" w:rsidRDefault="007E1213" w:rsidP="00B95A4D">
      <w:pPr>
        <w:numPr>
          <w:ilvl w:val="1"/>
          <w:numId w:val="6"/>
        </w:numPr>
        <w:ind w:hanging="360"/>
        <w:jc w:val="both"/>
        <w:rPr>
          <w:rFonts w:ascii="Times New Roman" w:hAnsi="Times New Roman"/>
        </w:rPr>
      </w:pPr>
      <w:r w:rsidRPr="007E1213">
        <w:rPr>
          <w:rFonts w:ascii="Times New Roman" w:hAnsi="Times New Roman"/>
        </w:rPr>
        <w:t>oferta (</w:t>
      </w:r>
      <w:r w:rsidRPr="003279B0">
        <w:rPr>
          <w:rFonts w:ascii="Times New Roman" w:hAnsi="Times New Roman"/>
        </w:rPr>
        <w:t>Zał. nr 1</w:t>
      </w:r>
      <w:r w:rsidRPr="007E1213">
        <w:rPr>
          <w:rFonts w:ascii="Times New Roman" w:hAnsi="Times New Roman"/>
        </w:rPr>
        <w:t xml:space="preserve"> do SIWZ)</w:t>
      </w:r>
    </w:p>
    <w:p w:rsidR="007E1213" w:rsidRPr="007E1213" w:rsidRDefault="007E1213" w:rsidP="007E1213">
      <w:pPr>
        <w:ind w:left="708" w:firstLine="1"/>
        <w:jc w:val="both"/>
        <w:rPr>
          <w:rFonts w:ascii="Times New Roman" w:hAnsi="Times New Roman"/>
          <w:color w:val="FF0000"/>
        </w:rPr>
      </w:pPr>
    </w:p>
    <w:p w:rsidR="007E1213" w:rsidRPr="007E1213" w:rsidRDefault="007E1213" w:rsidP="007E1213">
      <w:pPr>
        <w:ind w:left="708" w:firstLine="1"/>
        <w:jc w:val="both"/>
        <w:rPr>
          <w:rFonts w:ascii="Times New Roman" w:hAnsi="Times New Roman"/>
          <w:u w:val="single"/>
        </w:rPr>
      </w:pPr>
      <w:r w:rsidRPr="007E1213">
        <w:rPr>
          <w:rFonts w:ascii="Times New Roman" w:hAnsi="Times New Roman"/>
          <w:u w:val="single"/>
        </w:rPr>
        <w:t>podpisuj</w:t>
      </w:r>
      <w:r w:rsidR="00CF0473">
        <w:rPr>
          <w:rFonts w:ascii="Times New Roman" w:hAnsi="Times New Roman"/>
          <w:u w:val="single"/>
        </w:rPr>
        <w:t>e</w:t>
      </w:r>
      <w:r w:rsidRPr="007E1213">
        <w:rPr>
          <w:rFonts w:ascii="Times New Roman" w:hAnsi="Times New Roman"/>
          <w:u w:val="single"/>
        </w:rPr>
        <w:t xml:space="preserve"> Pełnomocnik w imieniu całego konsorcjum.</w:t>
      </w:r>
    </w:p>
    <w:p w:rsidR="007E1213" w:rsidRPr="007E1213" w:rsidRDefault="007E1213" w:rsidP="007E1213">
      <w:pPr>
        <w:ind w:left="1080"/>
        <w:jc w:val="both"/>
        <w:rPr>
          <w:rFonts w:ascii="Times New Roman" w:hAnsi="Times New Roman"/>
        </w:rPr>
      </w:pPr>
    </w:p>
    <w:p w:rsidR="007E1213" w:rsidRPr="007E1213" w:rsidRDefault="007E1213" w:rsidP="00B95A4D">
      <w:pPr>
        <w:numPr>
          <w:ilvl w:val="4"/>
          <w:numId w:val="7"/>
        </w:numPr>
        <w:tabs>
          <w:tab w:val="num" w:pos="1440"/>
        </w:tabs>
        <w:ind w:left="1440"/>
        <w:jc w:val="both"/>
        <w:rPr>
          <w:rFonts w:ascii="Times New Roman" w:hAnsi="Times New Roman"/>
          <w:color w:val="000000"/>
        </w:rPr>
      </w:pPr>
      <w:r w:rsidRPr="007E1213">
        <w:rPr>
          <w:rFonts w:ascii="Times New Roman" w:hAnsi="Times New Roman"/>
          <w:color w:val="000000"/>
        </w:rPr>
        <w:t xml:space="preserve">oświadczenia i dokumenty, takie jak: </w:t>
      </w:r>
    </w:p>
    <w:p w:rsidR="00B83770" w:rsidRDefault="007E1213" w:rsidP="00B95A4D">
      <w:pPr>
        <w:numPr>
          <w:ilvl w:val="2"/>
          <w:numId w:val="6"/>
        </w:numPr>
        <w:jc w:val="both"/>
        <w:rPr>
          <w:rFonts w:ascii="Times New Roman" w:hAnsi="Times New Roman"/>
          <w:color w:val="FF0000"/>
        </w:rPr>
      </w:pPr>
      <w:r w:rsidRPr="00B83770">
        <w:rPr>
          <w:rFonts w:ascii="Times New Roman" w:hAnsi="Times New Roman"/>
          <w:b/>
        </w:rPr>
        <w:t>JEDZ</w:t>
      </w:r>
      <w:r w:rsidRPr="00B83770">
        <w:rPr>
          <w:rFonts w:ascii="Times New Roman" w:hAnsi="Times New Roman"/>
        </w:rPr>
        <w:t xml:space="preserve"> </w:t>
      </w:r>
    </w:p>
    <w:p w:rsidR="007E1213" w:rsidRPr="00B83770" w:rsidRDefault="007E1213" w:rsidP="00B95A4D">
      <w:pPr>
        <w:numPr>
          <w:ilvl w:val="2"/>
          <w:numId w:val="6"/>
        </w:numPr>
        <w:jc w:val="both"/>
        <w:rPr>
          <w:rFonts w:ascii="Times New Roman" w:hAnsi="Times New Roman"/>
          <w:color w:val="FF0000"/>
        </w:rPr>
      </w:pPr>
      <w:r w:rsidRPr="00B83770">
        <w:rPr>
          <w:rFonts w:ascii="Times New Roman" w:hAnsi="Times New Roman"/>
        </w:rPr>
        <w:t>oświadczenie</w:t>
      </w:r>
      <w:r w:rsidR="003279B0" w:rsidRPr="00B83770">
        <w:rPr>
          <w:rFonts w:ascii="Times New Roman" w:hAnsi="Times New Roman"/>
        </w:rPr>
        <w:t xml:space="preserve"> o grupie kapitałowej (Zał. Nr 4</w:t>
      </w:r>
      <w:r w:rsidRPr="00B83770">
        <w:rPr>
          <w:rFonts w:ascii="Times New Roman" w:hAnsi="Times New Roman"/>
        </w:rPr>
        <w:t xml:space="preserve"> do SIWZ)</w:t>
      </w:r>
    </w:p>
    <w:p w:rsidR="007E1213" w:rsidRPr="007E1213" w:rsidRDefault="007E1213" w:rsidP="007E1213">
      <w:pPr>
        <w:ind w:left="1440"/>
        <w:jc w:val="both"/>
        <w:rPr>
          <w:rFonts w:ascii="Times New Roman" w:hAnsi="Times New Roman"/>
        </w:rPr>
      </w:pPr>
    </w:p>
    <w:p w:rsidR="007E1213" w:rsidRDefault="007E1213" w:rsidP="007E1213">
      <w:pPr>
        <w:ind w:left="708"/>
        <w:jc w:val="both"/>
        <w:rPr>
          <w:rFonts w:ascii="Times New Roman" w:hAnsi="Times New Roman"/>
        </w:rPr>
      </w:pPr>
      <w:r w:rsidRPr="007E1213">
        <w:rPr>
          <w:rFonts w:ascii="Times New Roman" w:hAnsi="Times New Roman"/>
        </w:rPr>
        <w:t xml:space="preserve">       </w:t>
      </w:r>
      <w:r w:rsidRPr="007E1213">
        <w:rPr>
          <w:rFonts w:ascii="Times New Roman" w:hAnsi="Times New Roman"/>
          <w:u w:val="single"/>
        </w:rPr>
        <w:t>każdy z członków konsorcjum składa indywidualnie</w:t>
      </w:r>
      <w:r w:rsidRPr="007E1213">
        <w:rPr>
          <w:rFonts w:ascii="Times New Roman" w:hAnsi="Times New Roman"/>
        </w:rPr>
        <w:t>.</w:t>
      </w:r>
    </w:p>
    <w:p w:rsidR="00B83770" w:rsidRPr="00B83770" w:rsidRDefault="00B83770" w:rsidP="007E1213">
      <w:pPr>
        <w:ind w:left="708"/>
        <w:jc w:val="both"/>
        <w:rPr>
          <w:rFonts w:ascii="Times New Roman" w:hAnsi="Times New Roman"/>
          <w:color w:val="FF0000"/>
        </w:rPr>
      </w:pPr>
    </w:p>
    <w:p w:rsidR="00B83770" w:rsidRPr="004564D6" w:rsidRDefault="00B83770" w:rsidP="00B83770">
      <w:pPr>
        <w:ind w:left="708"/>
        <w:jc w:val="both"/>
        <w:rPr>
          <w:rFonts w:ascii="Times New Roman" w:hAnsi="Times New Roman"/>
        </w:rPr>
      </w:pPr>
      <w:r w:rsidRPr="004564D6">
        <w:rPr>
          <w:rFonts w:ascii="Times New Roman" w:hAnsi="Times New Roman"/>
        </w:rPr>
        <w:t>UWAGA!</w:t>
      </w:r>
    </w:p>
    <w:p w:rsidR="00B83770" w:rsidRPr="004564D6" w:rsidRDefault="00B83770" w:rsidP="00B83770">
      <w:pPr>
        <w:ind w:left="708"/>
        <w:jc w:val="both"/>
        <w:rPr>
          <w:rFonts w:ascii="Times New Roman" w:hAnsi="Times New Roman"/>
        </w:rPr>
      </w:pPr>
      <w:r w:rsidRPr="004564D6">
        <w:rPr>
          <w:rFonts w:ascii="Times New Roman" w:hAnsi="Times New Roman"/>
        </w:rPr>
        <w:t xml:space="preserve">Wykonawca składa ofertę za pośrednictwem </w:t>
      </w:r>
      <w:r w:rsidRPr="004564D6">
        <w:rPr>
          <w:rFonts w:ascii="Times New Roman" w:hAnsi="Times New Roman"/>
          <w:b/>
        </w:rPr>
        <w:t xml:space="preserve">Formularza do złożenia oferty </w:t>
      </w:r>
      <w:r w:rsidRPr="004564D6">
        <w:rPr>
          <w:rFonts w:ascii="Times New Roman" w:hAnsi="Times New Roman"/>
          <w:u w:val="single"/>
        </w:rPr>
        <w:t>dostępnego na stronie przedmiotowego postępowania</w:t>
      </w:r>
      <w:r w:rsidRPr="004564D6">
        <w:rPr>
          <w:rFonts w:ascii="Times New Roman" w:hAnsi="Times New Roman"/>
        </w:rPr>
        <w:t xml:space="preserve"> znajdującego się pod adresem:</w:t>
      </w:r>
      <w:r w:rsidRPr="004564D6">
        <w:rPr>
          <w:rFonts w:ascii="Times New Roman" w:hAnsi="Times New Roman"/>
          <w:b/>
        </w:rPr>
        <w:t xml:space="preserve"> </w:t>
      </w:r>
      <w:hyperlink r:id="rId11" w:history="1">
        <w:r w:rsidRPr="004564D6">
          <w:rPr>
            <w:rStyle w:val="Hipercze"/>
            <w:rFonts w:ascii="Times New Roman" w:hAnsi="Times New Roman"/>
            <w:color w:val="auto"/>
          </w:rPr>
          <w:t>https://www.platformazakupowa.pl/chojnice/aukcje</w:t>
        </w:r>
      </w:hyperlink>
    </w:p>
    <w:p w:rsidR="00B83770" w:rsidRPr="004564D6" w:rsidRDefault="00B83770" w:rsidP="00B83770">
      <w:pPr>
        <w:ind w:left="708"/>
        <w:jc w:val="both"/>
        <w:rPr>
          <w:rFonts w:ascii="Times New Roman" w:hAnsi="Times New Roman"/>
        </w:rPr>
      </w:pPr>
    </w:p>
    <w:p w:rsidR="00B83770" w:rsidRPr="004564D6" w:rsidRDefault="00B83770" w:rsidP="00161C45">
      <w:pPr>
        <w:ind w:left="708"/>
        <w:jc w:val="both"/>
        <w:rPr>
          <w:rFonts w:ascii="Times New Roman" w:hAnsi="Times New Roman"/>
        </w:rPr>
      </w:pPr>
      <w:r w:rsidRPr="004564D6">
        <w:rPr>
          <w:rFonts w:ascii="Times New Roman" w:hAnsi="Times New Roman"/>
        </w:rPr>
        <w:t>Wszystkie dokumenty winny być opatrzone bezpiecznym podpisem elektronicznym.</w:t>
      </w:r>
    </w:p>
    <w:p w:rsidR="007E1213" w:rsidRDefault="007E1213" w:rsidP="001F5F4A">
      <w:pPr>
        <w:jc w:val="both"/>
        <w:rPr>
          <w:rFonts w:ascii="Times New Roman" w:hAnsi="Times New Roman"/>
        </w:rPr>
      </w:pPr>
    </w:p>
    <w:p w:rsidR="00CF37AD" w:rsidRDefault="00CF37AD" w:rsidP="001F5F4A">
      <w:pPr>
        <w:jc w:val="both"/>
        <w:rPr>
          <w:rFonts w:ascii="Times New Roman" w:hAnsi="Times New Roman"/>
        </w:rPr>
      </w:pPr>
    </w:p>
    <w:p w:rsidR="00CF37AD" w:rsidRPr="004564D6" w:rsidRDefault="00CF37AD" w:rsidP="001F5F4A">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26" w:name="_Toc154823350"/>
      <w:bookmarkStart w:id="27" w:name="_Toc161806949"/>
      <w:bookmarkStart w:id="28" w:name="_Toc191867077"/>
      <w:bookmarkStart w:id="29" w:name="_Toc478627062"/>
      <w:r w:rsidRPr="007E1213">
        <w:rPr>
          <w:rFonts w:ascii="Times New Roman" w:hAnsi="Times New Roman"/>
          <w:bCs/>
          <w:iCs/>
        </w:rPr>
        <w:t>Wykonawca mający siedzibę lub miejsce zamieszkania poza terytorium Rzeczypospolitej Polskiej</w:t>
      </w:r>
      <w:bookmarkEnd w:id="26"/>
      <w:bookmarkEnd w:id="27"/>
      <w:bookmarkEnd w:id="28"/>
      <w:bookmarkEnd w:id="29"/>
    </w:p>
    <w:p w:rsidR="007E1213" w:rsidRPr="007E1213" w:rsidRDefault="007E1213" w:rsidP="007E1213">
      <w:pPr>
        <w:jc w:val="both"/>
        <w:rPr>
          <w:rFonts w:ascii="Times New Roman" w:hAnsi="Times New Roman"/>
          <w:color w:val="000000"/>
        </w:rPr>
      </w:pPr>
    </w:p>
    <w:p w:rsidR="004D250E" w:rsidRPr="00CF0473" w:rsidRDefault="007E1213" w:rsidP="00B95A4D">
      <w:pPr>
        <w:pStyle w:val="Akapitzlist"/>
        <w:numPr>
          <w:ilvl w:val="0"/>
          <w:numId w:val="29"/>
        </w:numPr>
        <w:tabs>
          <w:tab w:val="num" w:pos="426"/>
        </w:tabs>
        <w:ind w:left="426" w:hanging="426"/>
        <w:jc w:val="both"/>
        <w:rPr>
          <w:rFonts w:ascii="Times New Roman" w:hAnsi="Times New Roman"/>
        </w:rPr>
      </w:pPr>
      <w:r w:rsidRPr="00CF0473">
        <w:rPr>
          <w:rFonts w:ascii="Times New Roman" w:hAnsi="Times New Roman"/>
        </w:rPr>
        <w:t>Wykonawca mający siedzibę lub miejsce zamieszkania poza terytorium Rzeczypospolitej Polskiej składa dokumenty zgodnie z przepisami Rozporządzenia Ministra Rozwoju z dnia 26 lipca 2016</w:t>
      </w:r>
      <w:r w:rsidR="007E187A" w:rsidRPr="00CF0473">
        <w:rPr>
          <w:rFonts w:ascii="Times New Roman" w:hAnsi="Times New Roman"/>
        </w:rPr>
        <w:t xml:space="preserve"> </w:t>
      </w:r>
      <w:r w:rsidRPr="00CF0473">
        <w:rPr>
          <w:rFonts w:ascii="Times New Roman" w:hAnsi="Times New Roman"/>
        </w:rPr>
        <w:t>r. w sprawie rodzajów dokumentów, jakich może żądać zamawiający od wykonawcy w postępowaniu o udzielenie zamówienia (Dz. U. 2016</w:t>
      </w:r>
      <w:r w:rsidR="007E187A" w:rsidRPr="00CF0473">
        <w:rPr>
          <w:rFonts w:ascii="Times New Roman" w:hAnsi="Times New Roman"/>
        </w:rPr>
        <w:t xml:space="preserve"> </w:t>
      </w:r>
      <w:r w:rsidRPr="00CF0473">
        <w:rPr>
          <w:rFonts w:ascii="Times New Roman" w:hAnsi="Times New Roman"/>
        </w:rPr>
        <w:t xml:space="preserve">r. poz. 1126). </w:t>
      </w:r>
    </w:p>
    <w:p w:rsidR="004D250E" w:rsidRDefault="004D250E" w:rsidP="004D250E">
      <w:pPr>
        <w:pStyle w:val="Akapitzlist"/>
        <w:ind w:left="426"/>
        <w:jc w:val="both"/>
        <w:rPr>
          <w:rFonts w:ascii="Times New Roman" w:hAnsi="Times New Roman"/>
          <w:color w:val="000000"/>
        </w:rPr>
      </w:pPr>
    </w:p>
    <w:p w:rsidR="007E1213" w:rsidRPr="004D250E" w:rsidRDefault="007E1213" w:rsidP="00B95A4D">
      <w:pPr>
        <w:pStyle w:val="Akapitzlist"/>
        <w:numPr>
          <w:ilvl w:val="0"/>
          <w:numId w:val="29"/>
        </w:numPr>
        <w:tabs>
          <w:tab w:val="num" w:pos="426"/>
        </w:tabs>
        <w:ind w:left="426" w:hanging="426"/>
        <w:jc w:val="both"/>
        <w:rPr>
          <w:rFonts w:ascii="Times New Roman" w:hAnsi="Times New Roman"/>
          <w:color w:val="000000"/>
        </w:rPr>
      </w:pPr>
      <w:r w:rsidRPr="004D250E">
        <w:rPr>
          <w:rFonts w:ascii="Times New Roman" w:hAnsi="Times New Roman"/>
          <w:color w:val="000000"/>
        </w:rPr>
        <w:t>Jeżeli wykonawca ma siedzibę lub miejsce zamieszkania poza terytorium Rzeczypospolitej Polskiej, zamiast dokumentów, o których mowa w § 5 rozporządzenia:</w:t>
      </w:r>
    </w:p>
    <w:p w:rsidR="004D250E" w:rsidRDefault="007E1213" w:rsidP="00B95A4D">
      <w:pPr>
        <w:pStyle w:val="Akapitzlist"/>
        <w:numPr>
          <w:ilvl w:val="0"/>
          <w:numId w:val="28"/>
        </w:numPr>
        <w:tabs>
          <w:tab w:val="clear" w:pos="2880"/>
        </w:tabs>
        <w:ind w:left="851" w:hanging="425"/>
        <w:jc w:val="both"/>
        <w:rPr>
          <w:rFonts w:ascii="Times New Roman" w:hAnsi="Times New Roman"/>
          <w:color w:val="000000"/>
        </w:rPr>
      </w:pPr>
      <w:r w:rsidRPr="004D250E">
        <w:rPr>
          <w:rFonts w:ascii="Times New Roman" w:hAnsi="Times New Roman"/>
          <w:color w:val="000000"/>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w:t>
      </w:r>
      <w:r w:rsidR="004D250E">
        <w:rPr>
          <w:rFonts w:ascii="Times New Roman" w:hAnsi="Times New Roman"/>
          <w:color w:val="000000"/>
        </w:rPr>
        <w:t xml:space="preserve"> </w:t>
      </w:r>
      <w:r w:rsidRPr="004D250E">
        <w:rPr>
          <w:rFonts w:ascii="Times New Roman" w:hAnsi="Times New Roman"/>
          <w:color w:val="000000"/>
        </w:rPr>
        <w:t>określonym w art. 24 ust. 1 pkt 13, 14 i 21 oraz ust. 5 pkt 5 i 6 ustawy;</w:t>
      </w:r>
    </w:p>
    <w:p w:rsidR="007E1213" w:rsidRPr="004D250E" w:rsidRDefault="007E1213" w:rsidP="00B95A4D">
      <w:pPr>
        <w:pStyle w:val="Akapitzlist"/>
        <w:numPr>
          <w:ilvl w:val="0"/>
          <w:numId w:val="28"/>
        </w:numPr>
        <w:tabs>
          <w:tab w:val="clear" w:pos="2880"/>
        </w:tabs>
        <w:ind w:left="851" w:hanging="425"/>
        <w:jc w:val="both"/>
        <w:rPr>
          <w:rFonts w:ascii="Times New Roman" w:hAnsi="Times New Roman"/>
          <w:color w:val="000000"/>
        </w:rPr>
      </w:pPr>
      <w:r w:rsidRPr="004D250E">
        <w:rPr>
          <w:rFonts w:ascii="Times New Roman" w:hAnsi="Times New Roman"/>
          <w:color w:val="000000"/>
        </w:rPr>
        <w:t>pkt 2–4 – składa dokument lub dokumenty wystawione w kraju, w którym wykonawca ma siedzibę lub miejsce zamieszkania, potwierdzające odpowiednio, że:</w:t>
      </w:r>
    </w:p>
    <w:p w:rsidR="004D250E" w:rsidRDefault="007E1213" w:rsidP="00B95A4D">
      <w:pPr>
        <w:pStyle w:val="Akapitzlist"/>
        <w:numPr>
          <w:ilvl w:val="0"/>
          <w:numId w:val="30"/>
        </w:numPr>
        <w:tabs>
          <w:tab w:val="clear" w:pos="2880"/>
        </w:tabs>
        <w:ind w:left="1276" w:hanging="283"/>
        <w:jc w:val="both"/>
        <w:rPr>
          <w:rFonts w:ascii="Times New Roman" w:hAnsi="Times New Roman"/>
          <w:color w:val="000000"/>
        </w:rPr>
      </w:pPr>
      <w:r w:rsidRPr="004D250E">
        <w:rPr>
          <w:rFonts w:ascii="Times New Roman" w:hAnsi="Times New Roman"/>
          <w:color w:val="000000"/>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4D250E" w:rsidRDefault="007E1213" w:rsidP="00B95A4D">
      <w:pPr>
        <w:pStyle w:val="Akapitzlist"/>
        <w:numPr>
          <w:ilvl w:val="0"/>
          <w:numId w:val="30"/>
        </w:numPr>
        <w:tabs>
          <w:tab w:val="clear" w:pos="2880"/>
        </w:tabs>
        <w:ind w:left="1276" w:hanging="283"/>
        <w:jc w:val="both"/>
        <w:rPr>
          <w:rFonts w:ascii="Times New Roman" w:hAnsi="Times New Roman"/>
          <w:color w:val="000000"/>
        </w:rPr>
      </w:pPr>
      <w:r w:rsidRPr="004D250E">
        <w:rPr>
          <w:rFonts w:ascii="Times New Roman" w:hAnsi="Times New Roman"/>
          <w:color w:val="000000"/>
        </w:rPr>
        <w:t>nie otwarto jego likwidacji ani nie ogłoszono upadłości.</w:t>
      </w: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Dokumenty, o których mowa w ust. 1 pkt 1 i pkt 2 lit. b rozporządzenia,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w:t>
      </w:r>
    </w:p>
    <w:p w:rsidR="004D250E" w:rsidRPr="004D250E" w:rsidRDefault="004D250E" w:rsidP="004D250E">
      <w:pPr>
        <w:pStyle w:val="Akapitzlist"/>
        <w:ind w:left="426"/>
        <w:jc w:val="both"/>
        <w:rPr>
          <w:rFonts w:ascii="Times New Roman" w:hAnsi="Times New Roman"/>
          <w:color w:val="000000"/>
        </w:rPr>
      </w:pP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w:t>
      </w:r>
      <w:r w:rsidR="004D250E">
        <w:rPr>
          <w:rFonts w:ascii="Times New Roman" w:hAnsi="Times New Roman"/>
          <w:color w:val="000000"/>
        </w:rPr>
        <w:t xml:space="preserve"> </w:t>
      </w:r>
      <w:r w:rsidRPr="004D250E">
        <w:rPr>
          <w:rFonts w:ascii="Times New Roman" w:hAnsi="Times New Roman"/>
          <w:color w:val="000000"/>
        </w:rPr>
        <w:t>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4D250E" w:rsidRPr="004D250E" w:rsidRDefault="004D250E" w:rsidP="004D250E">
      <w:pPr>
        <w:pStyle w:val="Akapitzlist"/>
        <w:rPr>
          <w:rFonts w:ascii="Times New Roman" w:hAnsi="Times New Roman"/>
          <w:color w:val="000000"/>
        </w:rPr>
      </w:pP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4D250E">
        <w:rPr>
          <w:rFonts w:ascii="Times New Roman" w:hAnsi="Times New Roman"/>
          <w:color w:val="000000"/>
        </w:rPr>
        <w:t xml:space="preserve"> </w:t>
      </w:r>
      <w:r w:rsidRPr="004D250E">
        <w:rPr>
          <w:rFonts w:ascii="Times New Roman" w:hAnsi="Times New Roman"/>
          <w:color w:val="000000"/>
        </w:rPr>
        <w:t>Wykonawca mający siedzibę na terytorium Rzeczypospolitej Polskiej, w odniesieniu do osoby mającej miejsce zamieszkania poza terytorium Rzeczypospolitej Polskiej, której dotyczy dokument wskazany w § 5 pkt 1 rozporządzenia, składa dokument, o którym mowa w § 7 ust. 1 pkt 1 rozporządzenia, w zakresie określonym w art. 24 ust. 1 pkt 14 i 21 oraz ust. 5 pkt 6 ustawy.</w:t>
      </w:r>
    </w:p>
    <w:p w:rsidR="004D250E" w:rsidRPr="004D250E" w:rsidRDefault="004D250E" w:rsidP="004D250E">
      <w:pPr>
        <w:pStyle w:val="Akapitzlist"/>
        <w:rPr>
          <w:rFonts w:ascii="Times New Roman" w:hAnsi="Times New Roman"/>
          <w:color w:val="000000"/>
        </w:rPr>
      </w:pP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4D250E">
        <w:rPr>
          <w:rFonts w:ascii="Times New Roman" w:hAnsi="Times New Roman"/>
          <w:color w:val="000000"/>
        </w:rPr>
        <w:t xml:space="preserve"> </w:t>
      </w:r>
      <w:r w:rsidRPr="004D250E">
        <w:rPr>
          <w:rFonts w:ascii="Times New Roman" w:hAnsi="Times New Roman"/>
          <w:color w:val="000000"/>
        </w:rPr>
        <w:t>zamieszkania tej osoby. Przepis § 7 ust. 2 zdanie pierwsze stosuje się.</w:t>
      </w:r>
    </w:p>
    <w:p w:rsidR="004D250E" w:rsidRPr="004D250E" w:rsidRDefault="004D250E" w:rsidP="004D250E">
      <w:pPr>
        <w:pStyle w:val="Akapitzlist"/>
        <w:rPr>
          <w:rFonts w:ascii="Times New Roman" w:hAnsi="Times New Roman"/>
          <w:color w:val="000000"/>
        </w:rPr>
      </w:pPr>
    </w:p>
    <w:p w:rsidR="007E1213"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W przypadku wątpliwości co do treści dokumentu złożonego przez wykonawcę, zamawiający może zwrócić się do właściwych organów kraju, w którym miejsce zamieszkania ma osoba, której dokument dotyczy, o udzielenie niezbędnych</w:t>
      </w:r>
      <w:r w:rsidR="004D250E">
        <w:rPr>
          <w:rFonts w:ascii="Times New Roman" w:hAnsi="Times New Roman"/>
          <w:color w:val="000000"/>
        </w:rPr>
        <w:t xml:space="preserve"> </w:t>
      </w:r>
      <w:r w:rsidRPr="004D250E">
        <w:rPr>
          <w:rFonts w:ascii="Times New Roman" w:hAnsi="Times New Roman"/>
          <w:color w:val="000000"/>
        </w:rPr>
        <w:t>informacji dotyczących tego dokumentu.</w:t>
      </w:r>
    </w:p>
    <w:p w:rsidR="00161C45" w:rsidRPr="00161C45" w:rsidRDefault="00161C45" w:rsidP="00161C45">
      <w:pPr>
        <w:pStyle w:val="Akapitzlist"/>
        <w:rPr>
          <w:rFonts w:ascii="Times New Roman" w:hAnsi="Times New Roman"/>
          <w:color w:val="FF0000"/>
        </w:rPr>
      </w:pPr>
    </w:p>
    <w:p w:rsidR="00161C45" w:rsidRPr="004564D6" w:rsidRDefault="00161C45" w:rsidP="00B95A4D">
      <w:pPr>
        <w:pStyle w:val="Akapitzlist"/>
        <w:numPr>
          <w:ilvl w:val="0"/>
          <w:numId w:val="30"/>
        </w:numPr>
        <w:tabs>
          <w:tab w:val="clear" w:pos="2880"/>
        </w:tabs>
        <w:ind w:left="426" w:hanging="426"/>
        <w:jc w:val="both"/>
        <w:rPr>
          <w:rFonts w:ascii="Times New Roman" w:hAnsi="Times New Roman"/>
        </w:rPr>
      </w:pPr>
      <w:r w:rsidRPr="004564D6">
        <w:rPr>
          <w:rFonts w:ascii="Times New Roman" w:hAnsi="Times New Roman"/>
        </w:rPr>
        <w:t>Wszystkie dokumenty należy złożyć za pośrednictwem strony: https://www.platformazakupowa.pl/chojnice/aukcje (należy wybrać aukcję dotyczącą przedmiotowego postępowania) opatrzone bezpiecznym podpisem elektronicznym.</w:t>
      </w:r>
    </w:p>
    <w:p w:rsidR="00161C45" w:rsidRPr="001F5F4A" w:rsidRDefault="00161C45" w:rsidP="00161C45">
      <w:pPr>
        <w:pStyle w:val="Akapitzlist"/>
        <w:ind w:left="426"/>
        <w:jc w:val="both"/>
        <w:rPr>
          <w:rFonts w:ascii="Times New Roman" w:hAnsi="Times New Roman"/>
          <w:color w:val="000000"/>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30" w:name="_Toc154823348"/>
      <w:bookmarkStart w:id="31" w:name="_Toc161806950"/>
      <w:bookmarkStart w:id="32" w:name="_Toc191867078"/>
      <w:bookmarkStart w:id="33" w:name="_Toc478627063"/>
      <w:r w:rsidRPr="007E1213">
        <w:rPr>
          <w:rFonts w:ascii="Times New Roman" w:hAnsi="Times New Roman"/>
          <w:bCs/>
          <w:iCs/>
        </w:rPr>
        <w:lastRenderedPageBreak/>
        <w:t>Waluta, w jakiej będą prowadzone rozliczenia związane z realizacją niniejszego zamówienia publicznego</w:t>
      </w:r>
      <w:bookmarkEnd w:id="30"/>
      <w:bookmarkEnd w:id="31"/>
      <w:bookmarkEnd w:id="32"/>
      <w:bookmarkEnd w:id="33"/>
    </w:p>
    <w:p w:rsidR="004D250E" w:rsidRDefault="004D250E" w:rsidP="007E1213">
      <w:pPr>
        <w:suppressAutoHyphens/>
        <w:spacing w:after="120"/>
        <w:jc w:val="both"/>
        <w:rPr>
          <w:rFonts w:ascii="Times New Roman" w:hAnsi="Times New Roman"/>
        </w:rPr>
      </w:pPr>
    </w:p>
    <w:p w:rsidR="007E1213" w:rsidRDefault="007E1213" w:rsidP="007E1213">
      <w:pPr>
        <w:suppressAutoHyphens/>
        <w:spacing w:after="120"/>
        <w:jc w:val="both"/>
        <w:rPr>
          <w:rFonts w:ascii="Times New Roman" w:hAnsi="Times New Roman"/>
        </w:rPr>
      </w:pPr>
      <w:r w:rsidRPr="007E1213">
        <w:rPr>
          <w:rFonts w:ascii="Times New Roman" w:hAnsi="Times New Roman"/>
        </w:rPr>
        <w:t>Wszelkie rozliczenia związane z realizacją niniejszego zamówienia dokonywane będą w walucie polskiej [PLN]. </w:t>
      </w:r>
    </w:p>
    <w:p w:rsidR="001F5F4A" w:rsidRPr="007E1213" w:rsidRDefault="001F5F4A" w:rsidP="007E1213">
      <w:pPr>
        <w:suppressAutoHyphens/>
        <w:spacing w:after="120"/>
        <w:jc w:val="both"/>
        <w:rPr>
          <w:rFonts w:ascii="Times New Roman" w:hAnsi="Times New Roman"/>
        </w:rPr>
      </w:pPr>
    </w:p>
    <w:p w:rsidR="007E1213" w:rsidRPr="001F5F4A"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color w:val="000000"/>
        </w:rPr>
      </w:pPr>
      <w:bookmarkStart w:id="34" w:name="_Toc174258994"/>
      <w:bookmarkStart w:id="35" w:name="_Toc191867079"/>
      <w:bookmarkStart w:id="36" w:name="_Toc478627064"/>
      <w:r w:rsidRPr="007E1213">
        <w:rPr>
          <w:rFonts w:ascii="Times New Roman" w:hAnsi="Times New Roman"/>
          <w:color w:val="000000"/>
          <w:lang w:eastAsia="en-US"/>
        </w:rPr>
        <w:t>Warunki udziału w postępowaniu</w:t>
      </w:r>
      <w:bookmarkEnd w:id="34"/>
      <w:bookmarkEnd w:id="35"/>
      <w:r w:rsidR="005A715E">
        <w:rPr>
          <w:rFonts w:ascii="Times New Roman" w:hAnsi="Times New Roman"/>
          <w:color w:val="000000"/>
          <w:lang w:eastAsia="en-US"/>
        </w:rPr>
        <w:t xml:space="preserve"> oraz podstawy wykluczenia z art. 24 ust. 5</w:t>
      </w:r>
      <w:r w:rsidRPr="007E1213">
        <w:rPr>
          <w:rFonts w:ascii="Times New Roman" w:hAnsi="Times New Roman"/>
          <w:color w:val="000000"/>
          <w:lang w:eastAsia="en-US"/>
        </w:rPr>
        <w:t>.</w:t>
      </w:r>
      <w:bookmarkEnd w:id="36"/>
    </w:p>
    <w:p w:rsidR="001F5F4A" w:rsidRDefault="001F5F4A" w:rsidP="001F5F4A">
      <w:pPr>
        <w:tabs>
          <w:tab w:val="num" w:pos="2520"/>
        </w:tabs>
        <w:ind w:left="360"/>
        <w:jc w:val="both"/>
        <w:rPr>
          <w:rFonts w:ascii="Times New Roman" w:hAnsi="Times New Roman"/>
        </w:rPr>
      </w:pPr>
    </w:p>
    <w:p w:rsidR="007E1213" w:rsidRPr="007E1213" w:rsidRDefault="007E1213" w:rsidP="00B95A4D">
      <w:pPr>
        <w:numPr>
          <w:ilvl w:val="6"/>
          <w:numId w:val="7"/>
        </w:numPr>
        <w:tabs>
          <w:tab w:val="left" w:pos="360"/>
          <w:tab w:val="num" w:pos="540"/>
        </w:tabs>
        <w:ind w:left="360"/>
        <w:jc w:val="both"/>
        <w:rPr>
          <w:rFonts w:ascii="Times New Roman" w:hAnsi="Times New Roman"/>
        </w:rPr>
      </w:pPr>
      <w:r w:rsidRPr="007E1213">
        <w:rPr>
          <w:rFonts w:ascii="Times New Roman" w:hAnsi="Times New Roman"/>
        </w:rPr>
        <w:t>O udzielenie zamówienia mogą ubiegać się Wykonawcy, którzy:</w:t>
      </w:r>
    </w:p>
    <w:p w:rsidR="007E1213" w:rsidRPr="00A01F97" w:rsidRDefault="007E1213" w:rsidP="00B95A4D">
      <w:pPr>
        <w:numPr>
          <w:ilvl w:val="3"/>
          <w:numId w:val="6"/>
        </w:numPr>
        <w:tabs>
          <w:tab w:val="left" w:pos="426"/>
          <w:tab w:val="left" w:pos="709"/>
        </w:tabs>
        <w:ind w:hanging="2454"/>
        <w:jc w:val="both"/>
        <w:rPr>
          <w:rFonts w:ascii="Times New Roman" w:hAnsi="Times New Roman"/>
        </w:rPr>
      </w:pPr>
      <w:r w:rsidRPr="00A01F97">
        <w:rPr>
          <w:rFonts w:ascii="Times New Roman" w:hAnsi="Times New Roman"/>
          <w:color w:val="000000"/>
        </w:rPr>
        <w:t xml:space="preserve">nie podlegają wykluczeniu na podstawie art. 24 ust. 1 </w:t>
      </w:r>
      <w:r w:rsidR="004260DE">
        <w:rPr>
          <w:rFonts w:ascii="Times New Roman" w:hAnsi="Times New Roman"/>
          <w:color w:val="000000"/>
        </w:rPr>
        <w:t xml:space="preserve">pkt 13-23 </w:t>
      </w:r>
      <w:r w:rsidRPr="00A01F97">
        <w:rPr>
          <w:rFonts w:ascii="Times New Roman" w:hAnsi="Times New Roman"/>
          <w:color w:val="000000"/>
        </w:rPr>
        <w:t>ustawy pzp</w:t>
      </w:r>
      <w:r w:rsidR="004260DE">
        <w:rPr>
          <w:rFonts w:ascii="Times New Roman" w:hAnsi="Times New Roman"/>
          <w:color w:val="000000"/>
        </w:rPr>
        <w:t>,</w:t>
      </w:r>
    </w:p>
    <w:p w:rsidR="007E1213" w:rsidRPr="001E0523" w:rsidRDefault="007E1213" w:rsidP="00B95A4D">
      <w:pPr>
        <w:numPr>
          <w:ilvl w:val="3"/>
          <w:numId w:val="6"/>
        </w:numPr>
        <w:tabs>
          <w:tab w:val="left" w:pos="360"/>
        </w:tabs>
        <w:ind w:left="709" w:hanging="283"/>
        <w:jc w:val="both"/>
        <w:rPr>
          <w:rFonts w:ascii="Times New Roman" w:hAnsi="Times New Roman"/>
        </w:rPr>
      </w:pPr>
      <w:r w:rsidRPr="001E0523">
        <w:rPr>
          <w:rFonts w:ascii="Times New Roman" w:hAnsi="Times New Roman"/>
        </w:rPr>
        <w:t>nie podlegają wykluczeniu na podstawie art. 24 ust. 5 pkt 1) i 8) ustawy pzp tj., zamawiający wykluczy wykonawcę:</w:t>
      </w:r>
    </w:p>
    <w:p w:rsidR="007E1213" w:rsidRPr="009E1015" w:rsidRDefault="007E1213" w:rsidP="007E1213">
      <w:pPr>
        <w:ind w:left="720"/>
        <w:jc w:val="both"/>
        <w:rPr>
          <w:rFonts w:ascii="Times New Roman" w:hAnsi="Times New Roman"/>
          <w:bCs/>
        </w:rPr>
      </w:pPr>
      <w:r w:rsidRPr="001E0523">
        <w:rPr>
          <w:rFonts w:ascii="Times New Roman" w:hAnsi="Times New Roman"/>
        </w:rPr>
        <w:t xml:space="preserve">- </w:t>
      </w:r>
      <w:r w:rsidRPr="001E0523">
        <w:rPr>
          <w:rFonts w:ascii="Times New Roman" w:hAnsi="Times New Roman"/>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Pr="009E1015">
        <w:rPr>
          <w:rFonts w:ascii="Times New Roman" w:hAnsi="Times New Roman"/>
          <w:bCs/>
        </w:rPr>
        <w:t>– Prawo restrukturyzacyjne (</w:t>
      </w:r>
      <w:r w:rsidR="009E1015" w:rsidRPr="009E1015">
        <w:rPr>
          <w:rFonts w:ascii="Times New Roman" w:hAnsi="Times New Roman"/>
          <w:bCs/>
        </w:rPr>
        <w:t>tj. Dz.</w:t>
      </w:r>
      <w:r w:rsidRPr="009E1015">
        <w:rPr>
          <w:rFonts w:ascii="Times New Roman" w:hAnsi="Times New Roman"/>
          <w:bCs/>
        </w:rPr>
        <w:t>U.</w:t>
      </w:r>
      <w:r w:rsidR="009E1015" w:rsidRPr="009E1015">
        <w:rPr>
          <w:rFonts w:ascii="Times New Roman" w:hAnsi="Times New Roman"/>
          <w:bCs/>
        </w:rPr>
        <w:t>201</w:t>
      </w:r>
      <w:r w:rsidR="00F70804">
        <w:rPr>
          <w:rFonts w:ascii="Times New Roman" w:hAnsi="Times New Roman"/>
          <w:bCs/>
        </w:rPr>
        <w:t>9</w:t>
      </w:r>
      <w:r w:rsidR="009E1015" w:rsidRPr="009E1015">
        <w:rPr>
          <w:rFonts w:ascii="Times New Roman" w:hAnsi="Times New Roman"/>
          <w:bCs/>
        </w:rPr>
        <w:t xml:space="preserve">, poz. </w:t>
      </w:r>
      <w:r w:rsidR="00F70804">
        <w:rPr>
          <w:rFonts w:ascii="Times New Roman" w:hAnsi="Times New Roman"/>
          <w:bCs/>
        </w:rPr>
        <w:t>243</w:t>
      </w:r>
      <w:r w:rsidR="009E1015" w:rsidRPr="009E1015">
        <w:rPr>
          <w:rFonts w:ascii="Times New Roman" w:hAnsi="Times New Roman"/>
          <w:bCs/>
        </w:rPr>
        <w:t xml:space="preserve"> ze zmianami</w:t>
      </w:r>
      <w:r w:rsidRPr="009E1015">
        <w:rPr>
          <w:rFonts w:ascii="Times New Roman" w:hAnsi="Times New Roman"/>
          <w:bC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E1015" w:rsidRPr="009E1015">
        <w:rPr>
          <w:rFonts w:ascii="Times New Roman" w:hAnsi="Times New Roman"/>
          <w:bCs/>
        </w:rPr>
        <w:t xml:space="preserve">t.j. </w:t>
      </w:r>
      <w:r w:rsidRPr="009E1015">
        <w:rPr>
          <w:rFonts w:ascii="Times New Roman" w:hAnsi="Times New Roman"/>
          <w:bCs/>
        </w:rPr>
        <w:t>Dz.U.201</w:t>
      </w:r>
      <w:r w:rsidR="00F70804">
        <w:rPr>
          <w:rFonts w:ascii="Times New Roman" w:hAnsi="Times New Roman"/>
          <w:bCs/>
        </w:rPr>
        <w:t>9</w:t>
      </w:r>
      <w:r w:rsidR="009E1015" w:rsidRPr="009E1015">
        <w:rPr>
          <w:rFonts w:ascii="Times New Roman" w:hAnsi="Times New Roman"/>
          <w:bCs/>
        </w:rPr>
        <w:t>,</w:t>
      </w:r>
      <w:r w:rsidRPr="009E1015">
        <w:rPr>
          <w:rFonts w:ascii="Times New Roman" w:hAnsi="Times New Roman"/>
          <w:bCs/>
        </w:rPr>
        <w:t xml:space="preserve"> poz. </w:t>
      </w:r>
      <w:r w:rsidR="00F70804">
        <w:rPr>
          <w:rFonts w:ascii="Times New Roman" w:hAnsi="Times New Roman"/>
          <w:bCs/>
        </w:rPr>
        <w:t>498</w:t>
      </w:r>
      <w:r w:rsidR="009E1015" w:rsidRPr="009E1015">
        <w:rPr>
          <w:rFonts w:ascii="Times New Roman" w:hAnsi="Times New Roman"/>
          <w:bCs/>
        </w:rPr>
        <w:t xml:space="preserve"> ze zmianami</w:t>
      </w:r>
      <w:r w:rsidRPr="009E1015">
        <w:rPr>
          <w:rFonts w:ascii="Times New Roman" w:hAnsi="Times New Roman"/>
          <w:bCs/>
        </w:rPr>
        <w:t>);</w:t>
      </w:r>
    </w:p>
    <w:p w:rsidR="001146C0" w:rsidRDefault="007E1213" w:rsidP="007E1213">
      <w:pPr>
        <w:tabs>
          <w:tab w:val="left" w:pos="0"/>
        </w:tabs>
        <w:ind w:left="720"/>
        <w:jc w:val="both"/>
        <w:rPr>
          <w:rFonts w:ascii="Times New Roman" w:hAnsi="Times New Roman"/>
          <w:bCs/>
        </w:rPr>
      </w:pPr>
      <w:r w:rsidRPr="001E0523">
        <w:rPr>
          <w:rFonts w:ascii="Times New Roman" w:hAnsi="Times New Roman"/>
          <w:bCs/>
        </w:rPr>
        <w:t>-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3A37C4" w:rsidRPr="00CF0473" w:rsidRDefault="00E50293" w:rsidP="00B95A4D">
      <w:pPr>
        <w:numPr>
          <w:ilvl w:val="3"/>
          <w:numId w:val="6"/>
        </w:numPr>
        <w:ind w:left="709" w:hanging="283"/>
        <w:jc w:val="both"/>
        <w:rPr>
          <w:rFonts w:ascii="Times New Roman" w:hAnsi="Times New Roman"/>
        </w:rPr>
      </w:pPr>
      <w:r w:rsidRPr="004878B2">
        <w:rPr>
          <w:rFonts w:ascii="Times New Roman" w:hAnsi="Times New Roman"/>
        </w:rPr>
        <w:t>s</w:t>
      </w:r>
      <w:r w:rsidR="007E1213" w:rsidRPr="004878B2">
        <w:rPr>
          <w:rFonts w:ascii="Times New Roman" w:hAnsi="Times New Roman"/>
        </w:rPr>
        <w:t xml:space="preserve">pełniają </w:t>
      </w:r>
      <w:r w:rsidR="001A7195" w:rsidRPr="004878B2">
        <w:rPr>
          <w:rFonts w:ascii="Times New Roman" w:hAnsi="Times New Roman"/>
        </w:rPr>
        <w:t>warunek dotyczący uprawnienia do prowadzenia określonej działalności zawodowej</w:t>
      </w:r>
      <w:r w:rsidR="00CF0473">
        <w:rPr>
          <w:rFonts w:ascii="Times New Roman" w:hAnsi="Times New Roman"/>
        </w:rPr>
        <w:t>,</w:t>
      </w:r>
      <w:r w:rsidR="001A7195" w:rsidRPr="004878B2">
        <w:rPr>
          <w:rFonts w:ascii="Times New Roman" w:hAnsi="Times New Roman"/>
        </w:rPr>
        <w:t xml:space="preserve"> tj.</w:t>
      </w:r>
      <w:r w:rsidR="00CF0473">
        <w:rPr>
          <w:rFonts w:ascii="Times New Roman" w:hAnsi="Times New Roman"/>
        </w:rPr>
        <w:t xml:space="preserve"> posiadają </w:t>
      </w:r>
      <w:r w:rsidR="003A37C4" w:rsidRPr="00CF0473">
        <w:rPr>
          <w:rFonts w:ascii="Times New Roman" w:hAnsi="Times New Roman"/>
        </w:rPr>
        <w:t xml:space="preserve">zezwolenie na prowadzenie działalności bankowej na terenie Polski, jak również realizacji </w:t>
      </w:r>
      <w:r w:rsidR="00300363" w:rsidRPr="00CF0473">
        <w:rPr>
          <w:rFonts w:ascii="Times New Roman" w:hAnsi="Times New Roman"/>
        </w:rPr>
        <w:t>u</w:t>
      </w:r>
      <w:r w:rsidR="003A37C4" w:rsidRPr="00CF0473">
        <w:rPr>
          <w:rFonts w:ascii="Times New Roman" w:hAnsi="Times New Roman"/>
        </w:rPr>
        <w:t>sług objętych przedmiotem zamówienia, zgodnie z przepisam</w:t>
      </w:r>
      <w:r w:rsidR="00300363" w:rsidRPr="00CF0473">
        <w:rPr>
          <w:rFonts w:ascii="Times New Roman" w:hAnsi="Times New Roman"/>
        </w:rPr>
        <w:t xml:space="preserve">i ustawy z dnia 29 sierpnia </w:t>
      </w:r>
      <w:r w:rsidR="003A37C4" w:rsidRPr="00CF0473">
        <w:rPr>
          <w:rFonts w:ascii="Times New Roman" w:hAnsi="Times New Roman"/>
        </w:rPr>
        <w:t>1997</w:t>
      </w:r>
      <w:r w:rsidR="004878B2" w:rsidRPr="00CF0473">
        <w:rPr>
          <w:rFonts w:ascii="Times New Roman" w:hAnsi="Times New Roman"/>
        </w:rPr>
        <w:t xml:space="preserve"> r. Prawo Bankowe (</w:t>
      </w:r>
      <w:r w:rsidR="00300363" w:rsidRPr="00CF0473">
        <w:rPr>
          <w:rFonts w:ascii="Times New Roman" w:hAnsi="Times New Roman"/>
        </w:rPr>
        <w:t xml:space="preserve">t. j. </w:t>
      </w:r>
      <w:r w:rsidR="004878B2" w:rsidRPr="00CF0473">
        <w:rPr>
          <w:rFonts w:ascii="Times New Roman" w:hAnsi="Times New Roman"/>
        </w:rPr>
        <w:t>Dz. U. z 201</w:t>
      </w:r>
      <w:r w:rsidR="00F70804">
        <w:rPr>
          <w:rFonts w:ascii="Times New Roman" w:hAnsi="Times New Roman"/>
        </w:rPr>
        <w:t>9</w:t>
      </w:r>
      <w:r w:rsidR="00300363" w:rsidRPr="00CF0473">
        <w:rPr>
          <w:rFonts w:ascii="Times New Roman" w:hAnsi="Times New Roman"/>
        </w:rPr>
        <w:t xml:space="preserve"> </w:t>
      </w:r>
      <w:r w:rsidR="003A37C4" w:rsidRPr="00CF0473">
        <w:rPr>
          <w:rFonts w:ascii="Times New Roman" w:hAnsi="Times New Roman"/>
        </w:rPr>
        <w:t>r</w:t>
      </w:r>
      <w:r w:rsidR="00300363" w:rsidRPr="00CF0473">
        <w:rPr>
          <w:rFonts w:ascii="Times New Roman" w:hAnsi="Times New Roman"/>
        </w:rPr>
        <w:t xml:space="preserve">. poz. </w:t>
      </w:r>
      <w:r w:rsidR="00F70804">
        <w:rPr>
          <w:rFonts w:ascii="Times New Roman" w:hAnsi="Times New Roman"/>
        </w:rPr>
        <w:t>2357</w:t>
      </w:r>
      <w:r w:rsidR="009A7214">
        <w:rPr>
          <w:rFonts w:ascii="Times New Roman" w:hAnsi="Times New Roman"/>
        </w:rPr>
        <w:t xml:space="preserve"> ze zm</w:t>
      </w:r>
      <w:r w:rsidR="003A37C4" w:rsidRPr="00CF0473">
        <w:rPr>
          <w:rFonts w:ascii="Times New Roman" w:hAnsi="Times New Roman"/>
        </w:rPr>
        <w:t>.), a w przypadku  określonym w art. 178 ust. 1 ustawy Prawo Bankow</w:t>
      </w:r>
      <w:r w:rsidR="00300363" w:rsidRPr="00CF0473">
        <w:rPr>
          <w:rFonts w:ascii="Times New Roman" w:hAnsi="Times New Roman"/>
        </w:rPr>
        <w:t>e, inny dokument potwierdzający r</w:t>
      </w:r>
      <w:r w:rsidR="003A37C4" w:rsidRPr="00CF0473">
        <w:rPr>
          <w:rFonts w:ascii="Times New Roman" w:hAnsi="Times New Roman"/>
        </w:rPr>
        <w:t>ozpoczęcie działalności przed dniem wejścia w życie us</w:t>
      </w:r>
      <w:r w:rsidR="004E2887" w:rsidRPr="00CF0473">
        <w:rPr>
          <w:rFonts w:ascii="Times New Roman" w:hAnsi="Times New Roman"/>
        </w:rPr>
        <w:t xml:space="preserve">tawy, o której mowa w art. 193 </w:t>
      </w:r>
      <w:r w:rsidR="003A37C4" w:rsidRPr="00CF0473">
        <w:rPr>
          <w:rFonts w:ascii="Times New Roman" w:hAnsi="Times New Roman"/>
        </w:rPr>
        <w:t>ustawy Prawo Bankowe.</w:t>
      </w:r>
    </w:p>
    <w:p w:rsidR="003A37C4" w:rsidRPr="004878B2" w:rsidRDefault="003A37C4" w:rsidP="003A37C4">
      <w:pPr>
        <w:ind w:left="708"/>
        <w:jc w:val="both"/>
        <w:rPr>
          <w:rFonts w:ascii="Times New Roman" w:hAnsi="Times New Roman"/>
          <w:color w:val="FF0000"/>
          <w:sz w:val="20"/>
          <w:szCs w:val="20"/>
        </w:rPr>
      </w:pPr>
    </w:p>
    <w:p w:rsidR="007E1213" w:rsidRPr="00507C03" w:rsidRDefault="007E1213" w:rsidP="00507C03">
      <w:pPr>
        <w:ind w:left="284" w:hanging="284"/>
        <w:jc w:val="both"/>
        <w:rPr>
          <w:rFonts w:ascii="Times New Roman" w:hAnsi="Times New Roman"/>
          <w:bCs/>
        </w:rPr>
      </w:pPr>
      <w:r w:rsidRPr="001146C0">
        <w:rPr>
          <w:rFonts w:ascii="Times New Roman" w:hAnsi="Times New Roman"/>
          <w:b/>
          <w:bCs/>
          <w:color w:val="000000"/>
        </w:rPr>
        <w:t>2.</w:t>
      </w:r>
      <w:r w:rsidRPr="007E1213">
        <w:rPr>
          <w:rFonts w:ascii="Times New Roman" w:hAnsi="Times New Roman"/>
          <w:bCs/>
          <w:color w:val="000000"/>
        </w:rPr>
        <w:t xml:space="preserve"> Zamawiający wezwie </w:t>
      </w:r>
      <w:r w:rsidRPr="002D774E">
        <w:rPr>
          <w:rFonts w:ascii="Times New Roman" w:hAnsi="Times New Roman"/>
          <w:bCs/>
        </w:rPr>
        <w:t xml:space="preserve">wykonawcę, którego oferta została najwyżej oceniona, do złożenia w wyznaczonym, nie krótszym niż </w:t>
      </w:r>
      <w:r w:rsidRPr="002D774E">
        <w:rPr>
          <w:rFonts w:ascii="Times New Roman" w:hAnsi="Times New Roman"/>
          <w:b/>
          <w:bCs/>
        </w:rPr>
        <w:t>10 dni</w:t>
      </w:r>
      <w:r w:rsidRPr="002D774E">
        <w:rPr>
          <w:rFonts w:ascii="Times New Roman" w:hAnsi="Times New Roman"/>
          <w:bCs/>
        </w:rPr>
        <w:t xml:space="preserve">, </w:t>
      </w:r>
      <w:r w:rsidRPr="007E1213">
        <w:rPr>
          <w:rFonts w:ascii="Times New Roman" w:hAnsi="Times New Roman"/>
          <w:bCs/>
          <w:color w:val="000000"/>
        </w:rPr>
        <w:t>terminie aktualnych na dzień złożenia oświadczeń lub dokumentów potwierdzających okoliczności, o których mowa w art. 25 ust. 1ustawy pzp</w:t>
      </w:r>
      <w:r w:rsidR="003A3CAD">
        <w:rPr>
          <w:rFonts w:ascii="Times New Roman" w:hAnsi="Times New Roman"/>
          <w:bCs/>
          <w:color w:val="000000"/>
        </w:rPr>
        <w:t xml:space="preserve">, </w:t>
      </w:r>
      <w:r w:rsidR="003A3CAD" w:rsidRPr="004564D6">
        <w:rPr>
          <w:rFonts w:ascii="Times New Roman" w:hAnsi="Times New Roman"/>
          <w:bCs/>
        </w:rPr>
        <w:t>wymienionych w rozdziale 11 pkt 2 i 3.</w:t>
      </w:r>
    </w:p>
    <w:p w:rsidR="00093B6E" w:rsidRDefault="007E1213" w:rsidP="007E1213">
      <w:pPr>
        <w:jc w:val="both"/>
        <w:rPr>
          <w:rFonts w:ascii="Times New Roman" w:hAnsi="Times New Roman"/>
          <w:bCs/>
          <w:color w:val="000000"/>
        </w:rPr>
      </w:pPr>
      <w:r w:rsidRPr="00093B6E">
        <w:rPr>
          <w:rFonts w:ascii="Times New Roman" w:hAnsi="Times New Roman"/>
          <w:b/>
          <w:bCs/>
          <w:color w:val="000000"/>
        </w:rPr>
        <w:t>3.</w:t>
      </w:r>
      <w:r w:rsidRPr="007E1213">
        <w:rPr>
          <w:rFonts w:ascii="Times New Roman" w:hAnsi="Times New Roman"/>
          <w:bCs/>
          <w:color w:val="000000"/>
        </w:rPr>
        <w:t xml:space="preserve"> Jeżeli wykonawca nie złożył oświadczenia, o którym mowa w art. 25a ust. 1 pzp, </w:t>
      </w:r>
    </w:p>
    <w:p w:rsidR="007E1213" w:rsidRPr="007E1213" w:rsidRDefault="007E1213" w:rsidP="00093B6E">
      <w:pPr>
        <w:ind w:left="240"/>
        <w:jc w:val="both"/>
        <w:rPr>
          <w:rFonts w:ascii="Times New Roman" w:hAnsi="Times New Roman"/>
          <w:color w:val="000000"/>
        </w:rPr>
      </w:pPr>
      <w:r w:rsidRPr="007E1213">
        <w:rPr>
          <w:rFonts w:ascii="Times New Roman" w:hAnsi="Times New Roman"/>
          <w:bCs/>
          <w:color w:val="000000"/>
        </w:rPr>
        <w:t xml:space="preserve">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w:t>
      </w:r>
      <w:r w:rsidRPr="007E1213">
        <w:rPr>
          <w:rFonts w:ascii="Times New Roman" w:hAnsi="Times New Roman"/>
          <w:bCs/>
          <w:color w:val="000000"/>
        </w:rPr>
        <w:lastRenderedPageBreak/>
        <w:t xml:space="preserve">mimo ich złożenia, uzupełnienia lub poprawienia lub udzielenia wyjaśnień oferta wykonawcy podlega odrzuceniu albo konieczne byłoby unieważnienie postępowania. </w:t>
      </w:r>
    </w:p>
    <w:p w:rsidR="00093B6E" w:rsidRDefault="007E1213" w:rsidP="007E1213">
      <w:pPr>
        <w:jc w:val="both"/>
        <w:rPr>
          <w:rFonts w:ascii="Times New Roman" w:hAnsi="Times New Roman"/>
          <w:bCs/>
          <w:color w:val="000000"/>
        </w:rPr>
      </w:pPr>
      <w:r w:rsidRPr="00093B6E">
        <w:rPr>
          <w:rFonts w:ascii="Times New Roman" w:hAnsi="Times New Roman"/>
          <w:b/>
          <w:bCs/>
          <w:color w:val="000000"/>
        </w:rPr>
        <w:t>4</w:t>
      </w:r>
      <w:r w:rsidRPr="007E1213">
        <w:rPr>
          <w:rFonts w:ascii="Times New Roman" w:hAnsi="Times New Roman"/>
          <w:bCs/>
          <w:color w:val="000000"/>
        </w:rPr>
        <w:t xml:space="preserve">. Jeżeli wykonawca nie złożył wymaganych pełnomocnictw albo złożył wadliwe </w:t>
      </w:r>
    </w:p>
    <w:p w:rsidR="007E1213" w:rsidRPr="007E1213" w:rsidRDefault="007E1213" w:rsidP="00093B6E">
      <w:pPr>
        <w:ind w:left="240"/>
        <w:jc w:val="both"/>
        <w:rPr>
          <w:rFonts w:ascii="Times New Roman" w:hAnsi="Times New Roman"/>
          <w:color w:val="000000"/>
          <w:u w:val="single"/>
        </w:rPr>
      </w:pPr>
      <w:r w:rsidRPr="007E1213">
        <w:rPr>
          <w:rFonts w:ascii="Times New Roman" w:hAnsi="Times New Roman"/>
          <w:bCs/>
          <w:color w:val="000000"/>
        </w:rPr>
        <w:t>pełnomocnictwa, zamawiający wzywa do ich złożenia w terminie przez siebie wskazanym, chyba że mimo ich złożenia oferta wykonawcy podlega odrzuceniu albo konieczne byłoby unieważnienie postępowania.</w:t>
      </w:r>
    </w:p>
    <w:p w:rsidR="00093B6E" w:rsidRDefault="007E1213" w:rsidP="007E1213">
      <w:pPr>
        <w:jc w:val="both"/>
        <w:rPr>
          <w:rFonts w:ascii="Times New Roman" w:hAnsi="Times New Roman"/>
          <w:color w:val="000000"/>
        </w:rPr>
      </w:pPr>
      <w:r w:rsidRPr="00093B6E">
        <w:rPr>
          <w:rFonts w:ascii="Times New Roman" w:hAnsi="Times New Roman"/>
          <w:b/>
          <w:color w:val="000000"/>
        </w:rPr>
        <w:t>5.</w:t>
      </w:r>
      <w:r w:rsidRPr="007E1213">
        <w:rPr>
          <w:rFonts w:ascii="Times New Roman" w:hAnsi="Times New Roman"/>
          <w:color w:val="000000"/>
        </w:rPr>
        <w:t xml:space="preserve"> Zamawiający wzywa także, w wyznaczonym przez siebie terminie, do złożenia wyjaśnień </w:t>
      </w:r>
    </w:p>
    <w:p w:rsidR="007E1213" w:rsidRPr="007E1213" w:rsidRDefault="00093B6E" w:rsidP="007E1213">
      <w:pPr>
        <w:jc w:val="both"/>
        <w:rPr>
          <w:rFonts w:ascii="Times New Roman" w:hAnsi="Times New Roman"/>
          <w:color w:val="000000"/>
          <w:u w:val="single"/>
        </w:rPr>
      </w:pPr>
      <w:r>
        <w:rPr>
          <w:rFonts w:ascii="Times New Roman" w:hAnsi="Times New Roman"/>
          <w:color w:val="000000"/>
        </w:rPr>
        <w:t xml:space="preserve">    </w:t>
      </w:r>
      <w:r w:rsidR="007E1213" w:rsidRPr="007E1213">
        <w:rPr>
          <w:rFonts w:ascii="Times New Roman" w:hAnsi="Times New Roman"/>
          <w:color w:val="000000"/>
        </w:rPr>
        <w:t xml:space="preserve">dotyczących oświadczeń lub dokumentów, o których mowa w art. 25 ust. 1 pzp. </w:t>
      </w:r>
    </w:p>
    <w:p w:rsidR="00093B6E" w:rsidRDefault="007E1213" w:rsidP="007E1213">
      <w:pPr>
        <w:jc w:val="both"/>
        <w:rPr>
          <w:rFonts w:ascii="Times New Roman" w:hAnsi="Times New Roman"/>
          <w:bCs/>
          <w:color w:val="000000"/>
        </w:rPr>
      </w:pPr>
      <w:r w:rsidRPr="00093B6E">
        <w:rPr>
          <w:rFonts w:ascii="Times New Roman" w:hAnsi="Times New Roman"/>
          <w:b/>
          <w:bCs/>
          <w:color w:val="000000"/>
        </w:rPr>
        <w:t>6.</w:t>
      </w:r>
      <w:r w:rsidRPr="007E1213">
        <w:rPr>
          <w:rFonts w:ascii="Times New Roman" w:hAnsi="Times New Roman"/>
          <w:bCs/>
          <w:color w:val="000000"/>
        </w:rPr>
        <w:t xml:space="preserve"> Wykonawca nie jest obowiązany do złożenia oświadczeń lub dokumentów </w:t>
      </w:r>
      <w:r w:rsidR="00093B6E">
        <w:rPr>
          <w:rFonts w:ascii="Times New Roman" w:hAnsi="Times New Roman"/>
          <w:bCs/>
          <w:color w:val="000000"/>
        </w:rPr>
        <w:t xml:space="preserve"> </w:t>
      </w:r>
    </w:p>
    <w:p w:rsidR="007E1213" w:rsidRPr="007E1213" w:rsidRDefault="007E1213" w:rsidP="00093B6E">
      <w:pPr>
        <w:ind w:left="240"/>
        <w:jc w:val="both"/>
        <w:rPr>
          <w:rFonts w:ascii="Times New Roman" w:hAnsi="Times New Roman"/>
          <w:bCs/>
          <w:color w:val="000000"/>
          <w:sz w:val="20"/>
          <w:szCs w:val="20"/>
        </w:rPr>
      </w:pPr>
      <w:r w:rsidRPr="007E1213">
        <w:rPr>
          <w:rFonts w:ascii="Times New Roman" w:hAnsi="Times New Roman"/>
          <w:bCs/>
          <w:color w:val="000000"/>
        </w:rPr>
        <w:t>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A7214">
        <w:rPr>
          <w:rFonts w:ascii="Times New Roman" w:hAnsi="Times New Roman"/>
          <w:bCs/>
          <w:color w:val="000000"/>
        </w:rPr>
        <w:t xml:space="preserve">t.j. </w:t>
      </w:r>
      <w:r w:rsidRPr="007E1213">
        <w:rPr>
          <w:rFonts w:ascii="Times New Roman" w:hAnsi="Times New Roman"/>
          <w:bCs/>
          <w:color w:val="000000"/>
        </w:rPr>
        <w:t>Dz. U. z 20</w:t>
      </w:r>
      <w:r w:rsidR="002E4DD8">
        <w:rPr>
          <w:rFonts w:ascii="Times New Roman" w:hAnsi="Times New Roman"/>
          <w:bCs/>
          <w:color w:val="000000"/>
        </w:rPr>
        <w:t>20</w:t>
      </w:r>
      <w:r w:rsidRPr="007E1213">
        <w:rPr>
          <w:rFonts w:ascii="Times New Roman" w:hAnsi="Times New Roman"/>
          <w:bCs/>
          <w:color w:val="000000"/>
        </w:rPr>
        <w:t xml:space="preserve"> r. poz. </w:t>
      </w:r>
      <w:r w:rsidR="002E4DD8">
        <w:rPr>
          <w:rFonts w:ascii="Times New Roman" w:hAnsi="Times New Roman"/>
          <w:bCs/>
          <w:color w:val="000000"/>
        </w:rPr>
        <w:t>346</w:t>
      </w:r>
      <w:r w:rsidR="009A7214">
        <w:rPr>
          <w:rFonts w:ascii="Times New Roman" w:hAnsi="Times New Roman"/>
          <w:bCs/>
          <w:color w:val="000000"/>
        </w:rPr>
        <w:t xml:space="preserve"> ze zm.</w:t>
      </w:r>
      <w:r w:rsidRPr="007E1213">
        <w:rPr>
          <w:rFonts w:ascii="Times New Roman" w:hAnsi="Times New Roman"/>
          <w:bCs/>
          <w:color w:val="000000"/>
          <w:sz w:val="20"/>
          <w:szCs w:val="20"/>
        </w:rPr>
        <w:t>).</w:t>
      </w:r>
    </w:p>
    <w:p w:rsidR="00093B6E" w:rsidRDefault="007E1213" w:rsidP="007E1213">
      <w:pPr>
        <w:jc w:val="both"/>
        <w:rPr>
          <w:rFonts w:ascii="Times New Roman" w:hAnsi="Times New Roman"/>
          <w:bCs/>
        </w:rPr>
      </w:pPr>
      <w:r w:rsidRPr="00093B6E">
        <w:rPr>
          <w:rFonts w:ascii="Times New Roman" w:hAnsi="Times New Roman"/>
          <w:b/>
          <w:bCs/>
          <w:color w:val="000000"/>
        </w:rPr>
        <w:t>7</w:t>
      </w:r>
      <w:r w:rsidRPr="007E1213">
        <w:rPr>
          <w:rFonts w:ascii="Times New Roman" w:hAnsi="Times New Roman"/>
          <w:bCs/>
          <w:color w:val="000000"/>
          <w:sz w:val="20"/>
          <w:szCs w:val="20"/>
        </w:rPr>
        <w:t>.</w:t>
      </w:r>
      <w:r w:rsidRPr="007E1213">
        <w:rPr>
          <w:rFonts w:cs="Arial"/>
          <w:b/>
          <w:bCs/>
          <w:color w:val="000000"/>
          <w:sz w:val="20"/>
          <w:szCs w:val="20"/>
        </w:rPr>
        <w:t xml:space="preserve"> </w:t>
      </w:r>
      <w:r w:rsidRPr="002D774E">
        <w:rPr>
          <w:rFonts w:ascii="Times New Roman" w:hAnsi="Times New Roman"/>
          <w:bCs/>
        </w:rPr>
        <w:t xml:space="preserve">Jeżeli jest to niezbędne do zapewnienia odpowiedniego przebiegu postępowania o </w:t>
      </w:r>
    </w:p>
    <w:p w:rsidR="007E1213" w:rsidRPr="002D774E" w:rsidRDefault="007E1213" w:rsidP="00093B6E">
      <w:pPr>
        <w:ind w:left="240"/>
        <w:jc w:val="both"/>
        <w:rPr>
          <w:rFonts w:ascii="Times New Roman" w:hAnsi="Times New Roman"/>
          <w:u w:val="single"/>
        </w:rPr>
      </w:pPr>
      <w:r w:rsidRPr="002D774E">
        <w:rPr>
          <w:rFonts w:ascii="Times New Roman" w:hAnsi="Times New Roman"/>
          <w:bCs/>
        </w:rPr>
        <w:t>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93B6E" w:rsidRDefault="007E1213" w:rsidP="007E1213">
      <w:pPr>
        <w:tabs>
          <w:tab w:val="left" w:pos="0"/>
        </w:tabs>
        <w:jc w:val="both"/>
        <w:rPr>
          <w:rFonts w:ascii="Times New Roman" w:hAnsi="Times New Roman"/>
          <w:bCs/>
          <w:color w:val="000000"/>
          <w:u w:val="single"/>
        </w:rPr>
      </w:pPr>
      <w:r w:rsidRPr="00093B6E">
        <w:rPr>
          <w:rFonts w:ascii="Times New Roman" w:hAnsi="Times New Roman"/>
          <w:b/>
          <w:bCs/>
          <w:color w:val="000000"/>
        </w:rPr>
        <w:t>8.</w:t>
      </w:r>
      <w:r w:rsidRPr="007E1213">
        <w:rPr>
          <w:rFonts w:ascii="Times New Roman" w:hAnsi="Times New Roman"/>
          <w:bCs/>
          <w:color w:val="000000"/>
        </w:rPr>
        <w:t xml:space="preserve"> </w:t>
      </w:r>
      <w:r w:rsidRPr="007E1213">
        <w:rPr>
          <w:rFonts w:ascii="Times New Roman" w:hAnsi="Times New Roman"/>
          <w:bCs/>
          <w:color w:val="000000"/>
          <w:u w:val="single"/>
        </w:rPr>
        <w:t xml:space="preserve">Zamawiający na podstawie art. 24aa ustawy pzp najpierw dokona oceny ofert, a następnie </w:t>
      </w:r>
    </w:p>
    <w:p w:rsidR="00093B6E" w:rsidRDefault="00093B6E" w:rsidP="00093B6E">
      <w:pPr>
        <w:tabs>
          <w:tab w:val="left" w:pos="0"/>
        </w:tabs>
        <w:jc w:val="both"/>
        <w:rPr>
          <w:rFonts w:ascii="Times New Roman" w:hAnsi="Times New Roman"/>
          <w:bCs/>
          <w:color w:val="000000"/>
          <w:u w:val="single"/>
        </w:rPr>
      </w:pPr>
      <w:r w:rsidRPr="00093B6E">
        <w:rPr>
          <w:rFonts w:ascii="Times New Roman" w:hAnsi="Times New Roman"/>
          <w:bCs/>
          <w:color w:val="000000"/>
        </w:rPr>
        <w:t xml:space="preserve">    </w:t>
      </w:r>
      <w:r w:rsidR="007E1213" w:rsidRPr="007E1213">
        <w:rPr>
          <w:rFonts w:ascii="Times New Roman" w:hAnsi="Times New Roman"/>
          <w:bCs/>
          <w:color w:val="000000"/>
          <w:u w:val="single"/>
        </w:rPr>
        <w:t xml:space="preserve">zbada, czy wykonawca, którego oferta została oceniona jako najkorzystniejsza, nie podlega </w:t>
      </w:r>
      <w:r>
        <w:rPr>
          <w:rFonts w:ascii="Times New Roman" w:hAnsi="Times New Roman"/>
          <w:bCs/>
          <w:color w:val="000000"/>
          <w:u w:val="single"/>
        </w:rPr>
        <w:t xml:space="preserve">    </w:t>
      </w:r>
    </w:p>
    <w:p w:rsidR="007E1213" w:rsidRDefault="00093B6E" w:rsidP="00093B6E">
      <w:pPr>
        <w:tabs>
          <w:tab w:val="left" w:pos="0"/>
        </w:tabs>
        <w:jc w:val="both"/>
        <w:rPr>
          <w:rFonts w:ascii="Times New Roman" w:hAnsi="Times New Roman"/>
          <w:bCs/>
          <w:color w:val="000000"/>
          <w:u w:val="single"/>
        </w:rPr>
      </w:pPr>
      <w:r w:rsidRPr="00093B6E">
        <w:rPr>
          <w:rFonts w:ascii="Times New Roman" w:hAnsi="Times New Roman"/>
          <w:bCs/>
          <w:color w:val="000000"/>
        </w:rPr>
        <w:t xml:space="preserve">    </w:t>
      </w:r>
      <w:r w:rsidR="007E1213" w:rsidRPr="007E1213">
        <w:rPr>
          <w:rFonts w:ascii="Times New Roman" w:hAnsi="Times New Roman"/>
          <w:bCs/>
          <w:color w:val="000000"/>
          <w:u w:val="single"/>
        </w:rPr>
        <w:t>wykluczeniu oraz spełnia warunki udziału w postępowaniu.</w:t>
      </w:r>
    </w:p>
    <w:p w:rsidR="00B47106" w:rsidRPr="004564D6" w:rsidRDefault="00B47106" w:rsidP="002E4DD8">
      <w:pPr>
        <w:tabs>
          <w:tab w:val="left" w:pos="284"/>
        </w:tabs>
        <w:ind w:left="284" w:hanging="284"/>
        <w:jc w:val="both"/>
        <w:rPr>
          <w:rFonts w:ascii="Times New Roman" w:hAnsi="Times New Roman"/>
          <w:bCs/>
          <w:u w:val="single"/>
        </w:rPr>
      </w:pPr>
      <w:r w:rsidRPr="002E4DD8">
        <w:rPr>
          <w:rFonts w:ascii="Times New Roman" w:hAnsi="Times New Roman"/>
          <w:b/>
          <w:bCs/>
        </w:rPr>
        <w:t>9.</w:t>
      </w:r>
      <w:r w:rsidRPr="004564D6">
        <w:rPr>
          <w:rFonts w:ascii="Times New Roman" w:hAnsi="Times New Roman"/>
          <w:bCs/>
          <w:u w:val="single"/>
        </w:rPr>
        <w:t xml:space="preserve">Wszystkie dokumenty należy złożyć za pośrednictwem strony: </w:t>
      </w:r>
      <w:hyperlink r:id="rId12" w:history="1">
        <w:r w:rsidRPr="004564D6">
          <w:rPr>
            <w:rStyle w:val="Hipercze"/>
            <w:rFonts w:ascii="Times New Roman" w:hAnsi="Times New Roman"/>
            <w:bCs/>
            <w:color w:val="auto"/>
          </w:rPr>
          <w:t>https://www.platformazakupowa.pl/chojnice/aukcje</w:t>
        </w:r>
      </w:hyperlink>
      <w:r w:rsidRPr="004564D6">
        <w:rPr>
          <w:rFonts w:ascii="Times New Roman" w:hAnsi="Times New Roman"/>
          <w:bCs/>
          <w:u w:val="single"/>
        </w:rPr>
        <w:t xml:space="preserve"> (należy wybrać aukcję dotyczącą przedmiotowego postępowania) opatrzone bezpiecznym podpisem elektronicznym.</w:t>
      </w:r>
    </w:p>
    <w:p w:rsidR="007E1213" w:rsidRPr="007E1213" w:rsidRDefault="007E1213" w:rsidP="007E1213">
      <w:pPr>
        <w:jc w:val="both"/>
        <w:rPr>
          <w:rFonts w:ascii="Times New Roman" w:hAnsi="Times New Roman"/>
          <w:color w:val="000000"/>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color w:val="000000"/>
          <w:lang w:eastAsia="en-US"/>
        </w:rPr>
      </w:pPr>
      <w:bookmarkStart w:id="37" w:name="_Toc174258995"/>
      <w:bookmarkStart w:id="38" w:name="_Toc191867080"/>
      <w:bookmarkStart w:id="39" w:name="_Toc478627065"/>
      <w:r w:rsidRPr="007E1213">
        <w:rPr>
          <w:rFonts w:ascii="Times New Roman" w:hAnsi="Times New Roman"/>
          <w:color w:val="000000"/>
          <w:lang w:eastAsia="en-US"/>
        </w:rPr>
        <w:t>Wykaz oświadczeń lub dokumentów potwierdzających spełnianie warunków w postępowaniu</w:t>
      </w:r>
      <w:bookmarkEnd w:id="37"/>
      <w:bookmarkEnd w:id="38"/>
      <w:r w:rsidRPr="007E1213">
        <w:rPr>
          <w:rFonts w:ascii="Times New Roman" w:hAnsi="Times New Roman"/>
          <w:color w:val="000000"/>
          <w:lang w:eastAsia="en-US"/>
        </w:rPr>
        <w:t xml:space="preserve"> oraz brak podstaw wykluczenia</w:t>
      </w:r>
      <w:bookmarkEnd w:id="39"/>
    </w:p>
    <w:p w:rsidR="007E1213" w:rsidRPr="007E1213" w:rsidRDefault="007E1213" w:rsidP="007E1213">
      <w:pPr>
        <w:jc w:val="both"/>
        <w:rPr>
          <w:rFonts w:ascii="Times New Roman" w:hAnsi="Times New Roman"/>
          <w:color w:val="000000"/>
        </w:rPr>
      </w:pPr>
      <w:r w:rsidRPr="007E1213">
        <w:rPr>
          <w:rFonts w:ascii="Times New Roman" w:hAnsi="Times New Roman"/>
          <w:color w:val="000000"/>
        </w:rPr>
        <w:t xml:space="preserve">  </w:t>
      </w:r>
    </w:p>
    <w:p w:rsidR="00810020" w:rsidRPr="004564D6" w:rsidRDefault="00810020" w:rsidP="00B95A4D">
      <w:pPr>
        <w:numPr>
          <w:ilvl w:val="0"/>
          <w:numId w:val="32"/>
        </w:numPr>
        <w:rPr>
          <w:rFonts w:ascii="Times New Roman" w:hAnsi="Times New Roman"/>
        </w:rPr>
      </w:pPr>
      <w:r w:rsidRPr="004564D6">
        <w:rPr>
          <w:rFonts w:ascii="Times New Roman" w:hAnsi="Times New Roman"/>
        </w:rPr>
        <w:t xml:space="preserve">Wykonawca składa ofertę za pośrednictwem </w:t>
      </w:r>
      <w:r w:rsidRPr="004564D6">
        <w:rPr>
          <w:rFonts w:ascii="Times New Roman" w:hAnsi="Times New Roman"/>
          <w:b/>
          <w:bCs/>
        </w:rPr>
        <w:t xml:space="preserve">Formularza składania oferty </w:t>
      </w:r>
      <w:r w:rsidRPr="004564D6">
        <w:rPr>
          <w:rFonts w:ascii="Times New Roman" w:hAnsi="Times New Roman"/>
        </w:rPr>
        <w:t xml:space="preserve">dostępnego na stronie: </w:t>
      </w:r>
      <w:hyperlink r:id="rId13" w:history="1">
        <w:r w:rsidRPr="004564D6">
          <w:rPr>
            <w:rStyle w:val="Hipercze"/>
            <w:rFonts w:ascii="Times New Roman" w:hAnsi="Times New Roman"/>
            <w:color w:val="auto"/>
          </w:rPr>
          <w:t>https://www.platformazakupowa.pl/chojnice/aukcje</w:t>
        </w:r>
      </w:hyperlink>
      <w:r w:rsidRPr="004564D6">
        <w:rPr>
          <w:rFonts w:ascii="Times New Roman" w:hAnsi="Times New Roman"/>
          <w:b/>
          <w:bCs/>
        </w:rPr>
        <w:t xml:space="preserve"> </w:t>
      </w:r>
      <w:r w:rsidRPr="004564D6">
        <w:rPr>
          <w:rFonts w:ascii="Times New Roman" w:hAnsi="Times New Roman"/>
        </w:rPr>
        <w:t>- należy wybrać aukcję dotyczącą przedmiotowego postępowania w sprawie udzielenia zamówienia publicznego. Oferta winna być opatrzona kwalifikowanym podpisem elektronicznym.</w:t>
      </w:r>
      <w:r w:rsidRPr="004564D6">
        <w:rPr>
          <w:rFonts w:ascii="Times New Roman" w:hAnsi="Times New Roman"/>
          <w:b/>
        </w:rPr>
        <w:t xml:space="preserve"> </w:t>
      </w:r>
    </w:p>
    <w:p w:rsidR="00810020" w:rsidRPr="004564D6" w:rsidRDefault="00810020" w:rsidP="00810020">
      <w:pPr>
        <w:ind w:left="720"/>
        <w:jc w:val="both"/>
        <w:rPr>
          <w:rFonts w:ascii="Times New Roman" w:hAnsi="Times New Roman"/>
        </w:rPr>
      </w:pPr>
      <w:r w:rsidRPr="004564D6">
        <w:rPr>
          <w:rFonts w:ascii="Times New Roman" w:hAnsi="Times New Roman"/>
        </w:rPr>
        <w:t xml:space="preserve">Wykonawca obowiązany jest </w:t>
      </w:r>
      <w:r w:rsidRPr="004564D6">
        <w:rPr>
          <w:rFonts w:ascii="Times New Roman" w:hAnsi="Times New Roman"/>
          <w:b/>
          <w:bCs/>
        </w:rPr>
        <w:t>wraz z ofertą</w:t>
      </w:r>
      <w:r w:rsidRPr="004564D6">
        <w:rPr>
          <w:rFonts w:ascii="Times New Roman" w:hAnsi="Times New Roman"/>
        </w:rPr>
        <w:t xml:space="preserve"> złożyć:</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b/>
        </w:rPr>
        <w:t xml:space="preserve">Jednolity  Europejski  Dokument Zamówienia – JEDZ </w:t>
      </w:r>
      <w:r w:rsidRPr="004564D6">
        <w:rPr>
          <w:rFonts w:ascii="Times New Roman" w:hAnsi="Times New Roman"/>
        </w:rPr>
        <w:t>- wyłącznie w formie elektronicznej, opatrzony kwalifikowanym podpisem elektronicznym.</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oświadczenie Wykonawcy, zgodnie z art. 25a ust. 1 ustawy, o nie podleganiu wykluczeniu oraz spełnianiu warunków udziału w postępowaniu  (złożone na formularzu jednolitego europejskiego dokumentu zamówienia JEDZ)</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zobowiązanie podmiotu trzeciego do oddania do dyspozycji niezbędnych zasobów na potrzeby realizacji zamówienia – jeśli dotyczy - w postaci elektronicznej opatrzone kwalifikowanym podpisem elektronicznym.</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informację o podwykonawcach (złożone na formularzu jednolitego europejskiego dokumentu zamówienia JEDZ) – jeśli dotyczy</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wypełniony formularz JEDZ  dla każdego z podwykonawców – jeżeli dotyczy</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lastRenderedPageBreak/>
        <w:t>pełnomocnictwo – jeśli dotyczy - w postaci elektronicznej opatrzone kwalifikowanym podpisem elektronicznym.</w:t>
      </w:r>
    </w:p>
    <w:p w:rsidR="00810020" w:rsidRPr="004564D6" w:rsidRDefault="00810020" w:rsidP="00810020">
      <w:pPr>
        <w:jc w:val="both"/>
        <w:rPr>
          <w:rFonts w:ascii="Times New Roman" w:hAnsi="Times New Roman"/>
          <w:b/>
          <w:u w:val="single"/>
        </w:rPr>
      </w:pPr>
      <w:r w:rsidRPr="004564D6">
        <w:rPr>
          <w:rFonts w:ascii="Times New Roman" w:hAnsi="Times New Roman"/>
          <w:b/>
          <w:u w:val="single"/>
        </w:rPr>
        <w:t>UWAGA!</w:t>
      </w:r>
    </w:p>
    <w:p w:rsidR="00810020" w:rsidRPr="004564D6" w:rsidRDefault="00810020" w:rsidP="00810020">
      <w:pPr>
        <w:jc w:val="both"/>
        <w:rPr>
          <w:rFonts w:ascii="Times New Roman" w:hAnsi="Times New Roman"/>
          <w:u w:val="single"/>
        </w:rPr>
      </w:pPr>
      <w:r w:rsidRPr="004564D6">
        <w:rPr>
          <w:rFonts w:ascii="Times New Roman" w:hAnsi="Times New Roman"/>
          <w:u w:val="single"/>
        </w:rPr>
        <w:t xml:space="preserve">Ofertę, JEDZ oraz pozostałe dokumenty należy złożyć w terminie wskazanym w R. 16 pkt. 1 SIWZ </w:t>
      </w:r>
      <w:r w:rsidRPr="004564D6">
        <w:rPr>
          <w:rFonts w:ascii="Times New Roman" w:hAnsi="Times New Roman"/>
          <w:b/>
          <w:u w:val="single"/>
        </w:rPr>
        <w:t>wyłącznie</w:t>
      </w:r>
      <w:r w:rsidRPr="004564D6">
        <w:rPr>
          <w:rFonts w:ascii="Times New Roman" w:hAnsi="Times New Roman"/>
          <w:u w:val="single"/>
        </w:rPr>
        <w:t xml:space="preserve"> w formie elektronicznej opatrzone kwalifikowanym podpisem elektronicznym.</w:t>
      </w:r>
    </w:p>
    <w:p w:rsidR="00810020" w:rsidRPr="004564D6" w:rsidRDefault="00810020" w:rsidP="00810020">
      <w:pPr>
        <w:jc w:val="both"/>
        <w:rPr>
          <w:rFonts w:ascii="Times New Roman" w:hAnsi="Times New Roman"/>
          <w:b/>
        </w:rPr>
      </w:pPr>
    </w:p>
    <w:p w:rsidR="00810020" w:rsidRPr="004564D6" w:rsidRDefault="00810020" w:rsidP="00810020">
      <w:pPr>
        <w:jc w:val="both"/>
        <w:rPr>
          <w:rFonts w:ascii="Times New Roman" w:hAnsi="Times New Roman"/>
          <w:b/>
        </w:rPr>
      </w:pPr>
    </w:p>
    <w:p w:rsidR="00810020" w:rsidRPr="001824A3" w:rsidRDefault="00810020" w:rsidP="00810020">
      <w:pPr>
        <w:jc w:val="both"/>
        <w:rPr>
          <w:rFonts w:ascii="Times New Roman" w:hAnsi="Times New Roman"/>
        </w:rPr>
      </w:pPr>
      <w:r w:rsidRPr="001824A3">
        <w:rPr>
          <w:rFonts w:ascii="Times New Roman" w:hAnsi="Times New Roman"/>
        </w:rPr>
        <w:t>Z uwagi na konieczność podania w treści JEDZ znaczącej ilości informacji Zamawiający zaleca skorzystanie z edytowalnej wersji tego dokumentu zamieszczonej na stronie platformy zakupowej wskazanej przez Zamawiającego lub na stronie:</w:t>
      </w:r>
    </w:p>
    <w:p w:rsidR="00810020" w:rsidRPr="001824A3" w:rsidRDefault="004D5ACC" w:rsidP="00810020">
      <w:pPr>
        <w:jc w:val="both"/>
        <w:rPr>
          <w:rFonts w:ascii="Times New Roman" w:hAnsi="Times New Roman"/>
          <w:u w:val="single"/>
        </w:rPr>
      </w:pPr>
      <w:hyperlink r:id="rId14" w:history="1">
        <w:r w:rsidR="00810020" w:rsidRPr="001824A3">
          <w:rPr>
            <w:rStyle w:val="Hipercze"/>
            <w:rFonts w:ascii="Times New Roman" w:hAnsi="Times New Roman"/>
            <w:color w:val="auto"/>
          </w:rPr>
          <w:t>https://www.uzp.gov.pl/baza-wiedzy/jednolity-europejski-dokument-zamowienia</w:t>
        </w:r>
      </w:hyperlink>
      <w:r w:rsidR="00810020" w:rsidRPr="001824A3">
        <w:rPr>
          <w:rFonts w:ascii="Times New Roman" w:hAnsi="Times New Roman"/>
          <w:u w:val="single"/>
        </w:rPr>
        <w:t>.</w:t>
      </w:r>
    </w:p>
    <w:p w:rsidR="00810020" w:rsidRPr="007141A3" w:rsidRDefault="00810020" w:rsidP="00810020">
      <w:pPr>
        <w:jc w:val="both"/>
        <w:rPr>
          <w:rFonts w:ascii="Times New Roman" w:hAnsi="Times New Roman"/>
          <w:u w:val="single"/>
        </w:rPr>
      </w:pPr>
    </w:p>
    <w:p w:rsidR="007E1213" w:rsidRDefault="007E1213" w:rsidP="007E1213">
      <w:pPr>
        <w:autoSpaceDE w:val="0"/>
        <w:rPr>
          <w:rFonts w:ascii="Times New Roman" w:hAnsi="Times New Roman"/>
          <w:b/>
          <w:bCs/>
          <w:color w:val="000000"/>
        </w:rPr>
      </w:pPr>
    </w:p>
    <w:p w:rsidR="001146C0" w:rsidRDefault="00B171A2" w:rsidP="007E1213">
      <w:pPr>
        <w:autoSpaceDE w:val="0"/>
        <w:rPr>
          <w:rFonts w:ascii="Times New Roman" w:hAnsi="Times New Roman"/>
          <w:b/>
          <w:bCs/>
          <w:color w:val="000000"/>
        </w:rPr>
      </w:pPr>
      <w:r>
        <w:rPr>
          <w:rFonts w:ascii="Times New Roman" w:hAnsi="Times New Roman"/>
          <w:b/>
          <w:bCs/>
          <w:color w:val="000000"/>
        </w:rPr>
        <w:t xml:space="preserve">2. </w:t>
      </w:r>
      <w:r w:rsidR="007E1213" w:rsidRPr="007E1213">
        <w:rPr>
          <w:rFonts w:ascii="Times New Roman" w:hAnsi="Times New Roman"/>
          <w:b/>
          <w:bCs/>
          <w:color w:val="000000"/>
        </w:rPr>
        <w:t>Poniższe dokumenty dostarczy tylko wykonawca, którego oferta został</w:t>
      </w:r>
      <w:r w:rsidR="00DA5415">
        <w:rPr>
          <w:rFonts w:ascii="Times New Roman" w:hAnsi="Times New Roman"/>
          <w:b/>
          <w:bCs/>
          <w:color w:val="000000"/>
        </w:rPr>
        <w:t>a</w:t>
      </w:r>
      <w:r w:rsidR="007E1213" w:rsidRPr="007E1213">
        <w:rPr>
          <w:rFonts w:ascii="Times New Roman" w:hAnsi="Times New Roman"/>
          <w:b/>
          <w:bCs/>
          <w:color w:val="000000"/>
        </w:rPr>
        <w:t xml:space="preserve"> oceniona </w:t>
      </w:r>
    </w:p>
    <w:p w:rsidR="001146C0" w:rsidRDefault="001146C0" w:rsidP="001146C0">
      <w:pPr>
        <w:autoSpaceDE w:val="0"/>
        <w:rPr>
          <w:rFonts w:ascii="Times New Roman" w:hAnsi="Times New Roman"/>
          <w:b/>
          <w:bCs/>
          <w:color w:val="000000"/>
        </w:rPr>
      </w:pPr>
      <w:r>
        <w:rPr>
          <w:rFonts w:ascii="Times New Roman" w:hAnsi="Times New Roman"/>
          <w:b/>
          <w:bCs/>
          <w:color w:val="000000"/>
        </w:rPr>
        <w:t xml:space="preserve">    </w:t>
      </w:r>
      <w:r w:rsidR="007E1213" w:rsidRPr="007E1213">
        <w:rPr>
          <w:rFonts w:ascii="Times New Roman" w:hAnsi="Times New Roman"/>
          <w:b/>
          <w:bCs/>
          <w:color w:val="000000"/>
        </w:rPr>
        <w:t>najwyżej:</w:t>
      </w:r>
    </w:p>
    <w:p w:rsidR="007E1213" w:rsidRPr="001146C0" w:rsidRDefault="001146C0" w:rsidP="001146C0">
      <w:pPr>
        <w:autoSpaceDE w:val="0"/>
        <w:rPr>
          <w:rFonts w:ascii="Times New Roman" w:hAnsi="Times New Roman"/>
          <w:b/>
          <w:bCs/>
          <w:color w:val="000000"/>
        </w:rPr>
      </w:pPr>
      <w:r>
        <w:rPr>
          <w:rFonts w:ascii="Times New Roman" w:hAnsi="Times New Roman"/>
          <w:b/>
          <w:bCs/>
          <w:color w:val="000000"/>
        </w:rPr>
        <w:t xml:space="preserve">  </w:t>
      </w:r>
      <w:r w:rsidR="007E1213" w:rsidRPr="007E1213">
        <w:rPr>
          <w:rFonts w:ascii="Times New Roman" w:hAnsi="Times New Roman"/>
          <w:color w:val="000000"/>
        </w:rPr>
        <w:t xml:space="preserve"> </w:t>
      </w:r>
      <w:r>
        <w:rPr>
          <w:rFonts w:ascii="Times New Roman" w:hAnsi="Times New Roman"/>
          <w:color w:val="000000"/>
        </w:rPr>
        <w:t xml:space="preserve"> </w:t>
      </w:r>
      <w:r w:rsidR="007E1213" w:rsidRPr="007E1213">
        <w:rPr>
          <w:rFonts w:ascii="Times New Roman" w:hAnsi="Times New Roman"/>
          <w:color w:val="000000"/>
        </w:rPr>
        <w:t>dokumenty w celu potwierdzenia spełniania warunków udziału w postępowaniu:</w:t>
      </w:r>
    </w:p>
    <w:p w:rsidR="007E1213" w:rsidRPr="007E1213" w:rsidRDefault="007E1213" w:rsidP="007E1213">
      <w:pPr>
        <w:jc w:val="both"/>
        <w:rPr>
          <w:rFonts w:ascii="Times New Roman" w:hAnsi="Times New Roman"/>
          <w:color w:val="000000"/>
        </w:rPr>
      </w:pPr>
    </w:p>
    <w:p w:rsidR="001146C0" w:rsidRPr="00034117" w:rsidRDefault="001146C0" w:rsidP="004E2887">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F30299" w:rsidRPr="00034117">
        <w:rPr>
          <w:rFonts w:ascii="Times New Roman" w:hAnsi="Times New Roman"/>
        </w:rPr>
        <w:t>a)</w:t>
      </w:r>
      <w:r w:rsidR="007E1213" w:rsidRPr="00034117">
        <w:rPr>
          <w:rFonts w:ascii="TimesNewRoman" w:hAnsi="TimesNewRoman" w:cs="TimesNewRoman"/>
          <w:sz w:val="20"/>
          <w:szCs w:val="20"/>
        </w:rPr>
        <w:t xml:space="preserve"> </w:t>
      </w:r>
      <w:r w:rsidR="009044B3" w:rsidRPr="00034117">
        <w:rPr>
          <w:rFonts w:ascii="Times New Roman" w:hAnsi="Times New Roman"/>
        </w:rPr>
        <w:t>zezwolenie</w:t>
      </w:r>
      <w:r w:rsidR="004E2887" w:rsidRPr="00034117">
        <w:rPr>
          <w:rFonts w:ascii="Times New Roman" w:hAnsi="Times New Roman"/>
        </w:rPr>
        <w:t xml:space="preserve"> na prowadzenie działalności bankowej na terenie Polski, jak również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 xml:space="preserve">realizacji usług objętych przedmiotem zamówienia, zgodnie z przepisami ustawy z dnia 29 </w:t>
      </w:r>
      <w:r w:rsidRPr="00034117">
        <w:rPr>
          <w:rFonts w:ascii="Times New Roman" w:hAnsi="Times New Roman"/>
        </w:rPr>
        <w:t xml:space="preserve">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 xml:space="preserve">sierpnia 1997 r. Prawo Bankowe </w:t>
      </w:r>
      <w:r w:rsidR="002E4DD8" w:rsidRPr="00CF0473">
        <w:rPr>
          <w:rFonts w:ascii="Times New Roman" w:hAnsi="Times New Roman"/>
        </w:rPr>
        <w:t>(t. j. Dz. U. z 201</w:t>
      </w:r>
      <w:r w:rsidR="002E4DD8">
        <w:rPr>
          <w:rFonts w:ascii="Times New Roman" w:hAnsi="Times New Roman"/>
        </w:rPr>
        <w:t>9</w:t>
      </w:r>
      <w:r w:rsidR="002E4DD8" w:rsidRPr="00CF0473">
        <w:rPr>
          <w:rFonts w:ascii="Times New Roman" w:hAnsi="Times New Roman"/>
        </w:rPr>
        <w:t xml:space="preserve"> r. poz. </w:t>
      </w:r>
      <w:r w:rsidR="002E4DD8">
        <w:rPr>
          <w:rFonts w:ascii="Times New Roman" w:hAnsi="Times New Roman"/>
        </w:rPr>
        <w:t>2357 ze zm</w:t>
      </w:r>
      <w:r w:rsidR="002E4DD8" w:rsidRPr="00CF0473">
        <w:rPr>
          <w:rFonts w:ascii="Times New Roman" w:hAnsi="Times New Roman"/>
        </w:rPr>
        <w:t>.)</w:t>
      </w:r>
      <w:r w:rsidR="004E2887" w:rsidRPr="00034117">
        <w:rPr>
          <w:rFonts w:ascii="Times New Roman" w:hAnsi="Times New Roman"/>
        </w:rPr>
        <w:t xml:space="preserve">, a w przypadku  </w:t>
      </w:r>
      <w:r w:rsidRPr="00034117">
        <w:rPr>
          <w:rFonts w:ascii="Times New Roman" w:hAnsi="Times New Roman"/>
        </w:rPr>
        <w:t xml:space="preserve">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 xml:space="preserve">określonym w art. 178 ust. 1 ustawy Prawo Bankowe, inny dokument potwierdzający </w:t>
      </w:r>
      <w:r w:rsidRPr="00034117">
        <w:rPr>
          <w:rFonts w:ascii="Times New Roman" w:hAnsi="Times New Roman"/>
        </w:rPr>
        <w:t xml:space="preserve">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 xml:space="preserve">rozpoczęcie działalności przed dniem wejścia w życie ustawy, o której mowa w art. 193 </w:t>
      </w:r>
      <w:r w:rsidRPr="00034117">
        <w:rPr>
          <w:rFonts w:ascii="Times New Roman" w:hAnsi="Times New Roman"/>
        </w:rPr>
        <w:t xml:space="preserve"> </w:t>
      </w:r>
    </w:p>
    <w:p w:rsidR="004E2887"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ustawy Prawo Bankowe.</w:t>
      </w:r>
    </w:p>
    <w:p w:rsidR="007E1213" w:rsidRPr="007E06CB" w:rsidRDefault="007E1213" w:rsidP="007E06CB">
      <w:pPr>
        <w:jc w:val="both"/>
        <w:rPr>
          <w:rFonts w:ascii="Times New Roman" w:hAnsi="Times New Roman"/>
          <w:color w:val="FF0000"/>
        </w:rPr>
      </w:pPr>
    </w:p>
    <w:p w:rsidR="007E1213" w:rsidRPr="007E1213" w:rsidRDefault="00B171A2" w:rsidP="007E1213">
      <w:pPr>
        <w:autoSpaceDE w:val="0"/>
        <w:autoSpaceDN w:val="0"/>
        <w:adjustRightInd w:val="0"/>
        <w:jc w:val="both"/>
        <w:rPr>
          <w:rFonts w:ascii="Times New Roman" w:hAnsi="Times New Roman"/>
          <w:color w:val="000000"/>
        </w:rPr>
      </w:pPr>
      <w:r w:rsidRPr="001146C0">
        <w:rPr>
          <w:rFonts w:ascii="Times New Roman" w:hAnsi="Times New Roman"/>
          <w:b/>
          <w:color w:val="000000"/>
        </w:rPr>
        <w:t>3</w:t>
      </w:r>
      <w:r w:rsidR="007E1213" w:rsidRPr="001146C0">
        <w:rPr>
          <w:rFonts w:ascii="Times New Roman" w:hAnsi="Times New Roman"/>
          <w:b/>
          <w:color w:val="000000"/>
        </w:rPr>
        <w:t>.</w:t>
      </w:r>
      <w:r w:rsidR="007E1213" w:rsidRPr="007E1213">
        <w:rPr>
          <w:rFonts w:ascii="Times New Roman" w:hAnsi="Times New Roman"/>
          <w:color w:val="000000"/>
        </w:rPr>
        <w:t xml:space="preserve"> Dokumenty w celu wykazania braku podstaw do wykluczenia z postępowania:</w:t>
      </w:r>
    </w:p>
    <w:p w:rsidR="007E1213" w:rsidRPr="00A97656" w:rsidRDefault="007E1213" w:rsidP="007E1213">
      <w:pPr>
        <w:autoSpaceDE w:val="0"/>
        <w:autoSpaceDN w:val="0"/>
        <w:adjustRightInd w:val="0"/>
        <w:jc w:val="both"/>
        <w:rPr>
          <w:rFonts w:ascii="Times New Roman" w:hAnsi="Times New Roman"/>
        </w:rPr>
      </w:pP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informacja z Krajowego Rejestru Karnego w zakresie określonym w art. 24 ust. 1 pkt 13, 14 i 21 ustawy</w:t>
      </w:r>
      <w:r w:rsidR="00A97656" w:rsidRPr="00A97656">
        <w:rPr>
          <w:rFonts w:ascii="Times New Roman" w:hAnsi="Times New Roman"/>
          <w:i/>
        </w:rPr>
        <w:t>, wystawiona</w:t>
      </w:r>
      <w:r w:rsidRPr="00A97656">
        <w:rPr>
          <w:rFonts w:ascii="Times New Roman" w:hAnsi="Times New Roman"/>
          <w:i/>
        </w:rPr>
        <w:t xml:space="preserve"> nie wcześniej niż 6 miesięcy przed upływem terminu składania ofert albo wniosków o dopuszczenie do udziału w postępowaniu</w:t>
      </w: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lastRenderedPageBreak/>
        <w:t>odpisu z właściwego rejestru lub z centralnej ewidencji i informacji o działalności gospodarczej, jeżeli odrębne przepisy wymagają wpisu do rejestru lub ewidencji, w celu potwierdzenia braku podstaw wykluczenia na podstawie art. 24 ust. 5 pkt 1 ustawy</w:t>
      </w:r>
    </w:p>
    <w:p w:rsidR="007E1213"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oświadczenie wykonawcy o niezaleganiu z opłacaniem podatków i opłat lokalnych, o których mowa w ustawie z dnia 12 stycznia 1991 r. o podatkach i opłatach lokalnych (Dz. U. z 201</w:t>
      </w:r>
      <w:r w:rsidR="002E4DD8">
        <w:rPr>
          <w:rFonts w:ascii="Times New Roman" w:hAnsi="Times New Roman"/>
          <w:i/>
        </w:rPr>
        <w:t>9</w:t>
      </w:r>
      <w:r w:rsidRPr="00A97656">
        <w:rPr>
          <w:rFonts w:ascii="Times New Roman" w:hAnsi="Times New Roman"/>
          <w:i/>
        </w:rPr>
        <w:t xml:space="preserve"> r. poz. </w:t>
      </w:r>
      <w:r w:rsidR="009A7214">
        <w:rPr>
          <w:rFonts w:ascii="Times New Roman" w:hAnsi="Times New Roman"/>
          <w:i/>
        </w:rPr>
        <w:t>1</w:t>
      </w:r>
      <w:r w:rsidR="002E4DD8">
        <w:rPr>
          <w:rFonts w:ascii="Times New Roman" w:hAnsi="Times New Roman"/>
          <w:i/>
        </w:rPr>
        <w:t>170</w:t>
      </w:r>
      <w:r w:rsidR="009A7214">
        <w:rPr>
          <w:rFonts w:ascii="Times New Roman" w:hAnsi="Times New Roman"/>
          <w:i/>
        </w:rPr>
        <w:t xml:space="preserve"> ze zm.</w:t>
      </w:r>
      <w:r w:rsidRPr="00A97656">
        <w:rPr>
          <w:rFonts w:ascii="Times New Roman" w:hAnsi="Times New Roman"/>
          <w:i/>
        </w:rPr>
        <w:t>);</w:t>
      </w:r>
    </w:p>
    <w:p w:rsidR="00427226" w:rsidRPr="00F42B5B" w:rsidRDefault="00427226" w:rsidP="00427226">
      <w:pPr>
        <w:autoSpaceDE w:val="0"/>
        <w:autoSpaceDN w:val="0"/>
        <w:adjustRightInd w:val="0"/>
        <w:jc w:val="both"/>
        <w:rPr>
          <w:rFonts w:ascii="Times New Roman" w:hAnsi="Times New Roman"/>
        </w:rPr>
      </w:pPr>
      <w:r w:rsidRPr="00F42B5B">
        <w:rPr>
          <w:rFonts w:ascii="Times New Roman" w:hAnsi="Times New Roman"/>
        </w:rPr>
        <w:t>Wszystkie dokumenty należy złożyć za pośrednictwem strony: https://platformazakupowa.pl/transakcja/................................ opatrzone bezpiecznym podpisem elektronicznym.</w:t>
      </w:r>
    </w:p>
    <w:p w:rsidR="00427226" w:rsidRPr="00F42B5B" w:rsidRDefault="00427226" w:rsidP="00427226">
      <w:pPr>
        <w:autoSpaceDE w:val="0"/>
        <w:autoSpaceDN w:val="0"/>
        <w:adjustRightInd w:val="0"/>
        <w:jc w:val="both"/>
        <w:rPr>
          <w:rFonts w:ascii="Times New Roman" w:hAnsi="Times New Roman"/>
        </w:rPr>
      </w:pPr>
      <w:r w:rsidRPr="00F42B5B">
        <w:rPr>
          <w:rFonts w:ascii="Times New Roman" w:hAnsi="Times New Roman"/>
        </w:rPr>
        <w:t xml:space="preserve">Dokumenty oraz oświadczenia, o których mowa w pkt. 3 i 4, składane są w oryginale </w:t>
      </w:r>
      <w:r w:rsidR="002E4DD8">
        <w:rPr>
          <w:rFonts w:ascii="Times New Roman" w:hAnsi="Times New Roman"/>
        </w:rPr>
        <w:br/>
      </w:r>
      <w:r w:rsidRPr="00F42B5B">
        <w:rPr>
          <w:rFonts w:ascii="Times New Roman" w:hAnsi="Times New Roman"/>
        </w:rPr>
        <w:t xml:space="preserve">w postaci dokumentu elektronicznego lub w elektronicznej kopii dokumentu lub oświadczenia poświadczonego za zgodność z oryginałem. Poświadczenia za zgodność </w:t>
      </w:r>
      <w:r w:rsidR="002E4DD8">
        <w:rPr>
          <w:rFonts w:ascii="Times New Roman" w:hAnsi="Times New Roman"/>
        </w:rPr>
        <w:br/>
      </w:r>
      <w:r w:rsidRPr="00F42B5B">
        <w:rPr>
          <w:rFonts w:ascii="Times New Roman" w:hAnsi="Times New Roman"/>
        </w:rPr>
        <w:t>z oryginałem dokonuje odpowiednio wykonawca, podmiot, na którego zdolnościach lub sytuacji polega wykonawca, wykonawcy wspólnie ubiegający się o udzielenie zamówienia publicznego, w zakresie dokumentów lub oświadczeń, które każdego z nich dotyczą. Poświadczenie za zgodność z oryginałem elektronicznej kopii dokumentu lub oświadczenia następuje przy użyciu kwalifikowanego podpisu elektronicznego. Oświadczenia i dokumenty, o których mowa, należy złożyć przy pomocy formularza Wyślij wiadomość dostępnego na platformie zakupowej.</w:t>
      </w:r>
    </w:p>
    <w:p w:rsidR="007E1213" w:rsidRPr="00A97656" w:rsidRDefault="007E1213" w:rsidP="007E1213">
      <w:pPr>
        <w:autoSpaceDE w:val="0"/>
        <w:autoSpaceDN w:val="0"/>
        <w:adjustRightInd w:val="0"/>
        <w:ind w:left="720"/>
        <w:jc w:val="both"/>
        <w:rPr>
          <w:rFonts w:ascii="Times New Roman" w:hAnsi="Times New Roman"/>
          <w:b/>
        </w:rPr>
      </w:pPr>
    </w:p>
    <w:p w:rsidR="007E1213" w:rsidRPr="007E1213" w:rsidRDefault="007E1213" w:rsidP="002E4DD8">
      <w:pPr>
        <w:autoSpaceDE w:val="0"/>
        <w:autoSpaceDN w:val="0"/>
        <w:adjustRightInd w:val="0"/>
        <w:jc w:val="both"/>
        <w:rPr>
          <w:rFonts w:ascii="Times New Roman" w:hAnsi="Times New Roman"/>
          <w:color w:val="000000"/>
        </w:rPr>
      </w:pPr>
      <w:r w:rsidRPr="007E1213">
        <w:rPr>
          <w:rFonts w:ascii="Times New Roman" w:hAnsi="Times New Roman"/>
          <w:color w:val="000000"/>
        </w:rPr>
        <w:t xml:space="preserve">W przypadku wskazania przez wykonawcę dostępności oświadczeń lub dokumentów, </w:t>
      </w:r>
      <w:r w:rsidR="002E4DD8">
        <w:rPr>
          <w:rFonts w:ascii="Times New Roman" w:hAnsi="Times New Roman"/>
          <w:color w:val="000000"/>
        </w:rPr>
        <w:br/>
      </w:r>
      <w:r w:rsidRPr="007E1213">
        <w:rPr>
          <w:rFonts w:ascii="Times New Roman" w:hAnsi="Times New Roman"/>
          <w:color w:val="000000"/>
        </w:rPr>
        <w:t>o których mowa w § 2, § 5 i § 7 rozporządzenia, w formie elektronicznej pod określonymi adresami internetowymi ogólnodostępnych i bezpłatnych baz danych, zamawiający pobiera samodzielnie z tych baz danych wskazane przez wykonawcę oświadczenia lub dokumenty.</w:t>
      </w:r>
    </w:p>
    <w:p w:rsidR="007E1213" w:rsidRPr="007E1213" w:rsidRDefault="007E1213" w:rsidP="007E1213">
      <w:pPr>
        <w:autoSpaceDE w:val="0"/>
        <w:autoSpaceDN w:val="0"/>
        <w:adjustRightInd w:val="0"/>
        <w:jc w:val="both"/>
        <w:rPr>
          <w:rFonts w:ascii="Times New Roman" w:hAnsi="Times New Roman"/>
          <w:u w:val="single"/>
        </w:rPr>
      </w:pPr>
    </w:p>
    <w:p w:rsidR="001146C0" w:rsidRDefault="00B171A2" w:rsidP="007E1213">
      <w:pPr>
        <w:autoSpaceDE w:val="0"/>
        <w:jc w:val="both"/>
        <w:rPr>
          <w:rFonts w:ascii="Times New Roman" w:hAnsi="Times New Roman"/>
          <w:u w:val="single"/>
        </w:rPr>
      </w:pPr>
      <w:r w:rsidRPr="001146C0">
        <w:rPr>
          <w:rFonts w:ascii="Times New Roman" w:hAnsi="Times New Roman"/>
          <w:b/>
        </w:rPr>
        <w:t>4</w:t>
      </w:r>
      <w:r w:rsidR="007E1213" w:rsidRPr="00A97656">
        <w:rPr>
          <w:rFonts w:ascii="Times New Roman" w:hAnsi="Times New Roman"/>
        </w:rPr>
        <w:t xml:space="preserve">.Wykonawca zgodnie z art. 24 ust. 11 prawa zamówień publicznych </w:t>
      </w:r>
      <w:r w:rsidR="007E1213" w:rsidRPr="007E06CB">
        <w:rPr>
          <w:rFonts w:ascii="Times New Roman" w:hAnsi="Times New Roman"/>
          <w:u w:val="single"/>
        </w:rPr>
        <w:t xml:space="preserve">w terminie 3 dni od </w:t>
      </w:r>
    </w:p>
    <w:p w:rsidR="007E1213" w:rsidRPr="0015427C" w:rsidRDefault="007E1213" w:rsidP="001146C0">
      <w:pPr>
        <w:autoSpaceDE w:val="0"/>
        <w:ind w:left="300"/>
        <w:jc w:val="both"/>
        <w:rPr>
          <w:rFonts w:ascii="Times New Roman" w:hAnsi="Times New Roman"/>
          <w:color w:val="FF0000"/>
          <w:u w:val="single"/>
        </w:rPr>
      </w:pPr>
      <w:r w:rsidRPr="007E06CB">
        <w:rPr>
          <w:rFonts w:ascii="Times New Roman" w:hAnsi="Times New Roman"/>
          <w:u w:val="single"/>
        </w:rPr>
        <w:t>dnia zamieszczenia na stronie internetowej informacji, o której mowa w art. 86 ust. 5, przekazuje zamawiającemu oświadczenie o przynależności lub braku przynależności do tej samej grupy kapitałowej,</w:t>
      </w:r>
      <w:r w:rsidRPr="00A97656">
        <w:rPr>
          <w:rFonts w:ascii="Times New Roman" w:hAnsi="Times New Roman"/>
        </w:rPr>
        <w:t xml:space="preserve"> o której mowa w ust. 1 pkt 23 – Załączn</w:t>
      </w:r>
      <w:r w:rsidR="0013547A" w:rsidRPr="00A97656">
        <w:rPr>
          <w:rFonts w:ascii="Times New Roman" w:hAnsi="Times New Roman"/>
        </w:rPr>
        <w:t>ik Nr 4</w:t>
      </w:r>
      <w:r w:rsidRPr="00A97656">
        <w:rPr>
          <w:rFonts w:ascii="Times New Roman" w:hAnsi="Times New Roman"/>
        </w:rPr>
        <w:t xml:space="preserve"> do SIWZ. Wraz ze złożeniem oświadczenia, wykonawca może przedstawić dowody, że powiązania z innym wykonawcą nie prowadzą do zakłócenia konkurencji w postępowaniu o udzielenie </w:t>
      </w:r>
      <w:r w:rsidRPr="002F2A17">
        <w:rPr>
          <w:rFonts w:ascii="Times New Roman" w:hAnsi="Times New Roman"/>
        </w:rPr>
        <w:t xml:space="preserve">zamówienia. </w:t>
      </w:r>
    </w:p>
    <w:p w:rsidR="0015427C" w:rsidRPr="00F42B5B" w:rsidRDefault="0015427C" w:rsidP="0015427C">
      <w:pPr>
        <w:autoSpaceDE w:val="0"/>
        <w:jc w:val="both"/>
        <w:rPr>
          <w:rFonts w:ascii="Times New Roman" w:hAnsi="Times New Roman"/>
          <w:bCs/>
        </w:rPr>
      </w:pPr>
      <w:r w:rsidRPr="00F42B5B">
        <w:rPr>
          <w:rFonts w:ascii="Times New Roman" w:hAnsi="Times New Roman"/>
          <w:bCs/>
        </w:rPr>
        <w:t xml:space="preserve">Oświadczenie opatrzone bezpiecznym podpisem elektronicznym, należy złożyć przy pomocy formularza </w:t>
      </w:r>
      <w:r w:rsidRPr="00F42B5B">
        <w:rPr>
          <w:rFonts w:ascii="Times New Roman" w:hAnsi="Times New Roman"/>
          <w:bCs/>
          <w:u w:val="single"/>
        </w:rPr>
        <w:t>Wyślij wiadomość</w:t>
      </w:r>
      <w:r w:rsidRPr="00F42B5B">
        <w:rPr>
          <w:rFonts w:ascii="Times New Roman" w:hAnsi="Times New Roman"/>
          <w:bCs/>
        </w:rPr>
        <w:t xml:space="preserve"> dostępnego za pośrednictwem strony internetowej: </w:t>
      </w:r>
      <w:hyperlink r:id="rId15" w:history="1">
        <w:r w:rsidRPr="00F42B5B">
          <w:rPr>
            <w:rStyle w:val="Hipercze"/>
            <w:rFonts w:ascii="Times New Roman" w:hAnsi="Times New Roman"/>
            <w:bCs/>
            <w:color w:val="auto"/>
          </w:rPr>
          <w:t>https://www.platformazakupowa.pl/chojnice/aukcje</w:t>
        </w:r>
      </w:hyperlink>
      <w:r w:rsidRPr="00F42B5B">
        <w:rPr>
          <w:rFonts w:ascii="Times New Roman" w:hAnsi="Times New Roman"/>
          <w:bCs/>
        </w:rPr>
        <w:t xml:space="preserve"> (należy wybrać aukcję dotyczącą przedmiotowego postępowania)</w:t>
      </w:r>
      <w:r w:rsidR="00BF4E87">
        <w:rPr>
          <w:rFonts w:ascii="Times New Roman" w:hAnsi="Times New Roman"/>
          <w:bCs/>
        </w:rPr>
        <w:t>.</w:t>
      </w:r>
    </w:p>
    <w:p w:rsidR="0015427C" w:rsidRPr="00F42B5B" w:rsidRDefault="0015427C" w:rsidP="0015427C">
      <w:pPr>
        <w:autoSpaceDE w:val="0"/>
        <w:jc w:val="both"/>
        <w:rPr>
          <w:rFonts w:ascii="Times New Roman" w:hAnsi="Times New Roman"/>
          <w:b/>
          <w:bCs/>
        </w:rPr>
      </w:pPr>
      <w:r w:rsidRPr="00F42B5B">
        <w:rPr>
          <w:rFonts w:ascii="Times New Roman" w:hAnsi="Times New Roman"/>
          <w:bCs/>
        </w:rPr>
        <w:t xml:space="preserve"> </w:t>
      </w:r>
    </w:p>
    <w:p w:rsidR="00BF4E87" w:rsidRDefault="0015427C" w:rsidP="00BF4E87">
      <w:pPr>
        <w:autoSpaceDE w:val="0"/>
        <w:rPr>
          <w:rFonts w:ascii="Times New Roman" w:hAnsi="Times New Roman"/>
          <w:b/>
          <w:bCs/>
        </w:rPr>
      </w:pPr>
      <w:r w:rsidRPr="00F42B5B">
        <w:rPr>
          <w:rFonts w:ascii="Times New Roman" w:hAnsi="Times New Roman"/>
          <w:b/>
          <w:bCs/>
        </w:rPr>
        <w:t xml:space="preserve">Oświadczenie należy złożyć za pośrednictwem strony: </w:t>
      </w:r>
    </w:p>
    <w:p w:rsidR="0015427C" w:rsidRPr="00F42B5B" w:rsidRDefault="004D5ACC" w:rsidP="00BF4E87">
      <w:pPr>
        <w:autoSpaceDE w:val="0"/>
        <w:jc w:val="both"/>
        <w:rPr>
          <w:rFonts w:ascii="Times New Roman" w:hAnsi="Times New Roman"/>
          <w:b/>
          <w:bCs/>
        </w:rPr>
      </w:pPr>
      <w:hyperlink r:id="rId16" w:history="1">
        <w:r w:rsidR="0015427C" w:rsidRPr="00F42B5B">
          <w:rPr>
            <w:rStyle w:val="Hipercze"/>
            <w:rFonts w:ascii="Times New Roman" w:hAnsi="Times New Roman"/>
            <w:b/>
            <w:bCs/>
            <w:color w:val="auto"/>
          </w:rPr>
          <w:t>https://platformazakupowa.pl/transakcja/</w:t>
        </w:r>
      </w:hyperlink>
      <w:r w:rsidR="0015427C" w:rsidRPr="00F42B5B">
        <w:rPr>
          <w:rFonts w:ascii="Times New Roman" w:hAnsi="Times New Roman"/>
          <w:b/>
          <w:bCs/>
        </w:rPr>
        <w:t>................................ (należy wybrać aukcję dotyczącą tytułowego zamówienia)  opatrzone bezpiecznym podpisem elektronicznym</w:t>
      </w:r>
      <w:r w:rsidR="00BF4E87">
        <w:rPr>
          <w:rFonts w:ascii="Times New Roman" w:hAnsi="Times New Roman"/>
          <w:b/>
          <w:bCs/>
        </w:rPr>
        <w:t>.</w:t>
      </w:r>
    </w:p>
    <w:p w:rsidR="007E1213" w:rsidRPr="007E1213" w:rsidRDefault="007E1213" w:rsidP="007E1213">
      <w:pPr>
        <w:autoSpaceDE w:val="0"/>
        <w:jc w:val="both"/>
        <w:rPr>
          <w:rFonts w:ascii="Times New Roman" w:hAnsi="Times New Roman"/>
          <w:bCs/>
          <w:color w:val="000000"/>
        </w:rPr>
      </w:pPr>
    </w:p>
    <w:p w:rsidR="001146C0" w:rsidRDefault="0056714C" w:rsidP="007E1213">
      <w:pPr>
        <w:autoSpaceDE w:val="0"/>
        <w:jc w:val="both"/>
        <w:rPr>
          <w:rFonts w:ascii="Times New Roman" w:hAnsi="Times New Roman"/>
          <w:bCs/>
          <w:color w:val="000000"/>
        </w:rPr>
      </w:pPr>
      <w:r w:rsidRPr="001146C0">
        <w:rPr>
          <w:rFonts w:ascii="Times New Roman" w:hAnsi="Times New Roman"/>
          <w:b/>
          <w:bCs/>
          <w:color w:val="000000"/>
        </w:rPr>
        <w:t>5</w:t>
      </w:r>
      <w:r w:rsidR="007E1213" w:rsidRPr="001146C0">
        <w:rPr>
          <w:rFonts w:ascii="Times New Roman" w:hAnsi="Times New Roman"/>
          <w:b/>
          <w:bCs/>
          <w:color w:val="000000"/>
        </w:rPr>
        <w:t>.</w:t>
      </w:r>
      <w:r w:rsidR="007E1213" w:rsidRPr="007E1213">
        <w:rPr>
          <w:rFonts w:ascii="Times New Roman" w:hAnsi="Times New Roman"/>
          <w:bCs/>
          <w:color w:val="000000"/>
        </w:rPr>
        <w:t xml:space="preserve"> Wykonawca może w celu potwierdzenia spełniania warunków udziału w postępowaniu, w </w:t>
      </w:r>
    </w:p>
    <w:p w:rsidR="007E1213" w:rsidRDefault="007E1213" w:rsidP="001146C0">
      <w:pPr>
        <w:autoSpaceDE w:val="0"/>
        <w:ind w:left="240"/>
        <w:jc w:val="both"/>
        <w:rPr>
          <w:rFonts w:ascii="Times New Roman" w:hAnsi="Times New Roman"/>
          <w:bCs/>
          <w:color w:val="000000"/>
        </w:rPr>
      </w:pPr>
      <w:r w:rsidRPr="007E1213">
        <w:rPr>
          <w:rFonts w:ascii="Times New Roman" w:hAnsi="Times New Roman"/>
          <w:bCs/>
          <w:color w:val="000000"/>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w:t>
      </w:r>
      <w:r w:rsidRPr="007E1213">
        <w:rPr>
          <w:rFonts w:ascii="Times New Roman" w:hAnsi="Times New Roman"/>
          <w:bCs/>
          <w:color w:val="000000"/>
        </w:rPr>
        <w:lastRenderedPageBreak/>
        <w:t xml:space="preserve">dysponował niezbędnymi zasobami tych podmiotów, w szczególności przedstawiając zobowiązanie tych podmiotów do oddania mu do dyspozycji niezbędnych zasobów na potrzeby realizacji zamówienia. </w:t>
      </w:r>
    </w:p>
    <w:p w:rsidR="00F25B37" w:rsidRPr="00F42B5B" w:rsidRDefault="00F25B37" w:rsidP="00F25B37">
      <w:pPr>
        <w:autoSpaceDE w:val="0"/>
        <w:ind w:left="240"/>
        <w:jc w:val="both"/>
        <w:rPr>
          <w:rFonts w:ascii="Times New Roman" w:hAnsi="Times New Roman"/>
          <w:bCs/>
          <w:u w:val="single"/>
        </w:rPr>
      </w:pPr>
      <w:r w:rsidRPr="00F42B5B">
        <w:rPr>
          <w:rFonts w:ascii="Times New Roman" w:hAnsi="Times New Roman"/>
          <w:bCs/>
        </w:rPr>
        <w:t xml:space="preserve">Wykonawca, który powołuje się na zasoby innych podmiotów, w celu wykazania braku istnienia wobec nich podstaw wykluczenia oraz spełniania, w zakresie, w jakim powołuje się na ich zasoby, warunków udziału w postępowaniu lub kryteriów selekcji </w:t>
      </w:r>
      <w:r w:rsidRPr="00F42B5B">
        <w:rPr>
          <w:rFonts w:ascii="Times New Roman" w:hAnsi="Times New Roman"/>
          <w:b/>
          <w:bCs/>
          <w:u w:val="single"/>
        </w:rPr>
        <w:t>składa także jednolite dokumenty dotyczące tych podmiotów – JEDZ (w formie elektronicznej opatrzone bezpiecznym podpisem elektronicznym).</w:t>
      </w:r>
    </w:p>
    <w:p w:rsidR="001146C0" w:rsidRPr="003606D7" w:rsidRDefault="001146C0" w:rsidP="00F25B37">
      <w:pPr>
        <w:autoSpaceDE w:val="0"/>
        <w:jc w:val="both"/>
        <w:rPr>
          <w:rFonts w:ascii="Times New Roman" w:hAnsi="Times New Roman"/>
          <w:b/>
          <w:bCs/>
          <w:u w:val="single"/>
        </w:rPr>
      </w:pPr>
    </w:p>
    <w:p w:rsidR="007E1213" w:rsidRPr="007E1213" w:rsidRDefault="0056714C" w:rsidP="00244D36">
      <w:pPr>
        <w:autoSpaceDE w:val="0"/>
        <w:ind w:left="284" w:hanging="284"/>
        <w:jc w:val="both"/>
        <w:rPr>
          <w:rFonts w:ascii="Times New Roman" w:hAnsi="Times New Roman"/>
          <w:bCs/>
          <w:color w:val="000000"/>
        </w:rPr>
      </w:pPr>
      <w:r w:rsidRPr="001146C0">
        <w:rPr>
          <w:rFonts w:ascii="Times New Roman" w:hAnsi="Times New Roman"/>
          <w:b/>
          <w:bCs/>
          <w:color w:val="000000"/>
        </w:rPr>
        <w:t>6</w:t>
      </w:r>
      <w:r w:rsidR="00B171A2" w:rsidRPr="001146C0">
        <w:rPr>
          <w:rFonts w:ascii="Times New Roman" w:hAnsi="Times New Roman"/>
          <w:b/>
          <w:bCs/>
          <w:color w:val="000000"/>
        </w:rPr>
        <w:t>.</w:t>
      </w:r>
      <w:r w:rsidR="007E1213" w:rsidRPr="007E1213">
        <w:rPr>
          <w:rFonts w:ascii="Times New Roman" w:hAnsi="Times New Roman"/>
          <w:bCs/>
          <w:color w:val="000000"/>
        </w:rPr>
        <w:t xml:space="preserve"> W odniesieniu do warunków dotyczących wykształcenia, kwalifikacji zawodowych lub </w:t>
      </w:r>
      <w:r w:rsidR="001146C0">
        <w:rPr>
          <w:rFonts w:ascii="Times New Roman" w:hAnsi="Times New Roman"/>
          <w:bCs/>
          <w:color w:val="000000"/>
        </w:rPr>
        <w:t xml:space="preserve"> </w:t>
      </w:r>
      <w:r w:rsidR="007E1213" w:rsidRPr="007E1213">
        <w:rPr>
          <w:rFonts w:ascii="Times New Roman" w:hAnsi="Times New Roman"/>
          <w:bCs/>
          <w:color w:val="000000"/>
        </w:rPr>
        <w:t xml:space="preserve">doświadczenia, wykonawcy mogą polegać na zdolnościach innych podmiotów, jeśli podmioty te zrealizują roboty budowlane lub usługi, do realizacji których te zdolności są wymagane </w:t>
      </w:r>
      <w:r w:rsidR="007E1213" w:rsidRPr="007E1213">
        <w:rPr>
          <w:rFonts w:ascii="Times New Roman" w:hAnsi="Times New Roman"/>
          <w:b/>
          <w:bCs/>
          <w:color w:val="000000"/>
        </w:rPr>
        <w:t>(jako podwykonawcy)</w:t>
      </w:r>
      <w:r w:rsidR="002868AD">
        <w:rPr>
          <w:rFonts w:ascii="Times New Roman" w:hAnsi="Times New Roman"/>
          <w:b/>
          <w:bCs/>
          <w:color w:val="000000"/>
        </w:rPr>
        <w:t>.</w:t>
      </w:r>
      <w:r w:rsidR="007E1213" w:rsidRPr="007E1213">
        <w:rPr>
          <w:rFonts w:ascii="Times New Roman" w:hAnsi="Times New Roman"/>
          <w:bCs/>
          <w:color w:val="000000"/>
        </w:rPr>
        <w:t xml:space="preserve"> </w:t>
      </w:r>
    </w:p>
    <w:p w:rsidR="007E1213" w:rsidRPr="007E1213" w:rsidRDefault="007E1213" w:rsidP="007E1213">
      <w:pPr>
        <w:autoSpaceDE w:val="0"/>
        <w:jc w:val="both"/>
        <w:rPr>
          <w:rFonts w:ascii="Times New Roman" w:hAnsi="Times New Roman"/>
          <w:color w:val="000000"/>
        </w:rPr>
      </w:pPr>
    </w:p>
    <w:p w:rsidR="007E1213" w:rsidRPr="007E1213" w:rsidRDefault="0056714C" w:rsidP="00244D36">
      <w:pPr>
        <w:autoSpaceDE w:val="0"/>
        <w:ind w:left="284" w:hanging="284"/>
        <w:jc w:val="both"/>
        <w:rPr>
          <w:rFonts w:ascii="Times New Roman" w:hAnsi="Times New Roman"/>
          <w:bCs/>
          <w:color w:val="000000"/>
        </w:rPr>
      </w:pPr>
      <w:r w:rsidRPr="001146C0">
        <w:rPr>
          <w:rFonts w:ascii="Times New Roman" w:hAnsi="Times New Roman"/>
          <w:b/>
          <w:bCs/>
          <w:color w:val="000000"/>
        </w:rPr>
        <w:t>7</w:t>
      </w:r>
      <w:r w:rsidR="007E1213" w:rsidRPr="001146C0">
        <w:rPr>
          <w:rFonts w:ascii="Times New Roman" w:hAnsi="Times New Roman"/>
          <w:b/>
          <w:bCs/>
          <w:color w:val="000000"/>
        </w:rPr>
        <w:t>.</w:t>
      </w:r>
      <w:r w:rsidR="007E1213" w:rsidRPr="007E1213">
        <w:rPr>
          <w:rFonts w:ascii="Times New Roman" w:hAnsi="Times New Roman"/>
          <w:bCs/>
          <w:color w:val="00000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E1213" w:rsidRPr="007E1213" w:rsidRDefault="007E1213" w:rsidP="007E1213">
      <w:pPr>
        <w:autoSpaceDE w:val="0"/>
        <w:jc w:val="both"/>
        <w:rPr>
          <w:rFonts w:ascii="Times New Roman" w:hAnsi="Times New Roman"/>
          <w:color w:val="000000"/>
        </w:rPr>
      </w:pPr>
    </w:p>
    <w:p w:rsidR="007E1213" w:rsidRPr="00244D36" w:rsidRDefault="0056714C" w:rsidP="00244D36">
      <w:pPr>
        <w:autoSpaceDE w:val="0"/>
        <w:ind w:left="284" w:hanging="284"/>
        <w:jc w:val="both"/>
        <w:rPr>
          <w:rFonts w:ascii="Times New Roman" w:hAnsi="Times New Roman"/>
          <w:bCs/>
          <w:color w:val="000000"/>
        </w:rPr>
      </w:pPr>
      <w:r w:rsidRPr="001146C0">
        <w:rPr>
          <w:rFonts w:ascii="Times New Roman" w:hAnsi="Times New Roman"/>
          <w:b/>
          <w:bCs/>
          <w:color w:val="000000"/>
        </w:rPr>
        <w:t>8</w:t>
      </w:r>
      <w:r w:rsidR="007E1213" w:rsidRPr="001146C0">
        <w:rPr>
          <w:rFonts w:ascii="Times New Roman" w:hAnsi="Times New Roman"/>
          <w:b/>
          <w:bCs/>
          <w:color w:val="000000"/>
        </w:rPr>
        <w:t>.</w:t>
      </w:r>
      <w:r w:rsidR="007E1213" w:rsidRPr="007E1213">
        <w:rPr>
          <w:rFonts w:ascii="Times New Roman" w:hAnsi="Times New Roman"/>
          <w:bCs/>
          <w:color w:val="000000"/>
        </w:rPr>
        <w:t xml:space="preserve">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E1213" w:rsidRPr="007E1213" w:rsidRDefault="007E1213" w:rsidP="001146C0">
      <w:pPr>
        <w:autoSpaceDE w:val="0"/>
        <w:ind w:firstLine="240"/>
        <w:jc w:val="both"/>
        <w:rPr>
          <w:rFonts w:ascii="Times New Roman" w:hAnsi="Times New Roman"/>
          <w:color w:val="000000"/>
        </w:rPr>
      </w:pPr>
      <w:r w:rsidRPr="007E1213">
        <w:rPr>
          <w:rFonts w:ascii="Times New Roman" w:hAnsi="Times New Roman"/>
          <w:bCs/>
          <w:color w:val="000000"/>
        </w:rPr>
        <w:t xml:space="preserve">1) zastąpił ten podmiot innym podmiotem lub podmiotami lub </w:t>
      </w:r>
    </w:p>
    <w:p w:rsidR="001146C0" w:rsidRDefault="007E1213" w:rsidP="001146C0">
      <w:pPr>
        <w:autoSpaceDE w:val="0"/>
        <w:ind w:left="240"/>
        <w:jc w:val="both"/>
        <w:rPr>
          <w:rFonts w:ascii="Times New Roman" w:hAnsi="Times New Roman"/>
          <w:bCs/>
          <w:color w:val="000000"/>
        </w:rPr>
      </w:pPr>
      <w:r w:rsidRPr="007E1213">
        <w:rPr>
          <w:rFonts w:ascii="Times New Roman" w:hAnsi="Times New Roman"/>
          <w:bCs/>
          <w:color w:val="000000"/>
        </w:rPr>
        <w:t xml:space="preserve">2) zobowiązał się do osobistego wykonania odpowiedniej części zamówienia, jeżeli </w:t>
      </w:r>
    </w:p>
    <w:p w:rsidR="007E1213" w:rsidRPr="007E1213" w:rsidRDefault="007E1213" w:rsidP="001146C0">
      <w:pPr>
        <w:autoSpaceDE w:val="0"/>
        <w:ind w:left="540"/>
        <w:jc w:val="both"/>
        <w:rPr>
          <w:rFonts w:ascii="Times New Roman" w:hAnsi="Times New Roman"/>
          <w:bCs/>
          <w:color w:val="000000"/>
        </w:rPr>
      </w:pPr>
      <w:r w:rsidRPr="007E1213">
        <w:rPr>
          <w:rFonts w:ascii="Times New Roman" w:hAnsi="Times New Roman"/>
          <w:bCs/>
          <w:color w:val="000000"/>
        </w:rPr>
        <w:t xml:space="preserve">wykaże zdolności techniczne lub zawodowe lub sytuację finansową lub ekonomiczną, </w:t>
      </w:r>
      <w:r w:rsidR="00244D36">
        <w:rPr>
          <w:rFonts w:ascii="Times New Roman" w:hAnsi="Times New Roman"/>
          <w:bCs/>
          <w:color w:val="000000"/>
        </w:rPr>
        <w:br/>
      </w:r>
      <w:r w:rsidRPr="007E1213">
        <w:rPr>
          <w:rFonts w:ascii="Times New Roman" w:hAnsi="Times New Roman"/>
          <w:bCs/>
          <w:color w:val="000000"/>
        </w:rPr>
        <w:t>o których mowa w ust. 1.</w:t>
      </w:r>
    </w:p>
    <w:p w:rsidR="001146C0" w:rsidRPr="007E1213" w:rsidRDefault="001146C0" w:rsidP="007E1213">
      <w:pPr>
        <w:autoSpaceDE w:val="0"/>
        <w:jc w:val="both"/>
        <w:rPr>
          <w:rFonts w:ascii="Times New Roman" w:hAnsi="Times New Roman"/>
          <w:bCs/>
          <w:color w:val="000000"/>
        </w:rPr>
      </w:pPr>
    </w:p>
    <w:p w:rsidR="007E1213" w:rsidRPr="007E1213" w:rsidRDefault="0056714C" w:rsidP="00244D36">
      <w:pPr>
        <w:autoSpaceDE w:val="0"/>
        <w:ind w:left="284" w:hanging="284"/>
        <w:jc w:val="both"/>
        <w:rPr>
          <w:rFonts w:ascii="Times New Roman" w:hAnsi="Times New Roman"/>
          <w:color w:val="000000"/>
        </w:rPr>
      </w:pPr>
      <w:r w:rsidRPr="001146C0">
        <w:rPr>
          <w:rFonts w:ascii="Times New Roman" w:hAnsi="Times New Roman"/>
          <w:b/>
          <w:color w:val="000000"/>
        </w:rPr>
        <w:t>9</w:t>
      </w:r>
      <w:r w:rsidR="007E1213" w:rsidRPr="007E1213">
        <w:rPr>
          <w:rFonts w:ascii="Times New Roman" w:hAnsi="Times New Roman"/>
          <w:color w:val="000000"/>
        </w:rPr>
        <w:t xml:space="preserve">. W celu oceny, czy wykonawca polegając na zdolnościach lub sytuacji innych podmiotów na zasadach określonych w art. 22a ustawy, będzie dysponował niezbędnymi zasobami </w:t>
      </w:r>
      <w:r w:rsidR="00244D36">
        <w:rPr>
          <w:rFonts w:ascii="Times New Roman" w:hAnsi="Times New Roman"/>
          <w:color w:val="000000"/>
        </w:rPr>
        <w:br/>
      </w:r>
      <w:r w:rsidR="007E1213" w:rsidRPr="007E1213">
        <w:rPr>
          <w:rFonts w:ascii="Times New Roman" w:hAnsi="Times New Roman"/>
          <w:color w:val="000000"/>
        </w:rPr>
        <w:t>w stopniu umożliwiającym należyte wykonanie zamówienia publicznego oraz oceny, czy stosunek łączący wykonawcę z tymi podmiotami gwarantuje rzeczywisty dostęp</w:t>
      </w:r>
      <w:r w:rsidR="00244D36">
        <w:rPr>
          <w:rFonts w:ascii="Times New Roman" w:hAnsi="Times New Roman"/>
          <w:color w:val="000000"/>
        </w:rPr>
        <w:t xml:space="preserve"> </w:t>
      </w:r>
      <w:r w:rsidR="007E1213" w:rsidRPr="007E1213">
        <w:rPr>
          <w:rFonts w:ascii="Times New Roman" w:hAnsi="Times New Roman"/>
          <w:color w:val="000000"/>
        </w:rPr>
        <w:t>do ich zasobów, zamawiający może żądać dokumentów, które określają w szczególności:</w:t>
      </w:r>
    </w:p>
    <w:p w:rsidR="007E1213" w:rsidRPr="007E1213" w:rsidRDefault="007E1213" w:rsidP="001146C0">
      <w:pPr>
        <w:autoSpaceDE w:val="0"/>
        <w:ind w:firstLine="300"/>
        <w:jc w:val="both"/>
        <w:rPr>
          <w:rFonts w:ascii="Times New Roman" w:hAnsi="Times New Roman"/>
          <w:color w:val="000000"/>
        </w:rPr>
      </w:pPr>
      <w:r w:rsidRPr="007E1213">
        <w:rPr>
          <w:rFonts w:ascii="Times New Roman" w:hAnsi="Times New Roman"/>
          <w:color w:val="000000"/>
        </w:rPr>
        <w:t>1) zakres dostępnych wykonawcy zasobów innego podmiotu;</w:t>
      </w:r>
    </w:p>
    <w:p w:rsidR="001146C0" w:rsidRDefault="007E1213" w:rsidP="001146C0">
      <w:pPr>
        <w:autoSpaceDE w:val="0"/>
        <w:ind w:firstLine="300"/>
        <w:jc w:val="both"/>
        <w:rPr>
          <w:rFonts w:ascii="Times New Roman" w:hAnsi="Times New Roman"/>
          <w:color w:val="000000"/>
        </w:rPr>
      </w:pPr>
      <w:r w:rsidRPr="007E1213">
        <w:rPr>
          <w:rFonts w:ascii="Times New Roman" w:hAnsi="Times New Roman"/>
          <w:color w:val="000000"/>
        </w:rPr>
        <w:t xml:space="preserve">2) sposób wykorzystania zasobów innego podmiotu, przez wykonawcę, przy </w:t>
      </w:r>
    </w:p>
    <w:p w:rsidR="007E1213" w:rsidRPr="007E1213" w:rsidRDefault="001146C0" w:rsidP="001146C0">
      <w:pPr>
        <w:autoSpaceDE w:val="0"/>
        <w:ind w:firstLine="300"/>
        <w:jc w:val="both"/>
        <w:rPr>
          <w:rFonts w:ascii="Times New Roman" w:hAnsi="Times New Roman"/>
          <w:color w:val="000000"/>
        </w:rPr>
      </w:pPr>
      <w:r>
        <w:rPr>
          <w:rFonts w:ascii="Times New Roman" w:hAnsi="Times New Roman"/>
          <w:color w:val="000000"/>
        </w:rPr>
        <w:t xml:space="preserve">    </w:t>
      </w:r>
      <w:r w:rsidR="007E1213" w:rsidRPr="007E1213">
        <w:rPr>
          <w:rFonts w:ascii="Times New Roman" w:hAnsi="Times New Roman"/>
          <w:color w:val="000000"/>
        </w:rPr>
        <w:t>wykonywaniu zamówienia publicznego;</w:t>
      </w:r>
    </w:p>
    <w:p w:rsidR="007E1213" w:rsidRPr="00A27679" w:rsidRDefault="007E1213" w:rsidP="00A27679">
      <w:pPr>
        <w:autoSpaceDE w:val="0"/>
        <w:ind w:firstLine="300"/>
        <w:jc w:val="both"/>
        <w:rPr>
          <w:rFonts w:ascii="Times New Roman" w:hAnsi="Times New Roman"/>
          <w:color w:val="000000"/>
        </w:rPr>
      </w:pPr>
      <w:r w:rsidRPr="007E1213">
        <w:rPr>
          <w:rFonts w:ascii="Times New Roman" w:hAnsi="Times New Roman"/>
          <w:color w:val="000000"/>
        </w:rPr>
        <w:t>3) zakres i okres udziału innego podmiotu przy wykonywaniu zamówienia publicznego;</w:t>
      </w:r>
    </w:p>
    <w:p w:rsidR="001146C0" w:rsidRDefault="007E1213" w:rsidP="001146C0">
      <w:pPr>
        <w:autoSpaceDE w:val="0"/>
        <w:ind w:firstLine="240"/>
        <w:jc w:val="both"/>
        <w:rPr>
          <w:rFonts w:ascii="Times New Roman" w:hAnsi="Times New Roman"/>
          <w:color w:val="000000"/>
        </w:rPr>
      </w:pPr>
      <w:r w:rsidRPr="007E1213">
        <w:rPr>
          <w:rFonts w:ascii="Times New Roman" w:hAnsi="Times New Roman"/>
          <w:color w:val="000000"/>
        </w:rPr>
        <w:t xml:space="preserve">4) czy podmiot, na zdolnościach którego wykonawca polega w odniesieniu do warunków </w:t>
      </w:r>
    </w:p>
    <w:p w:rsidR="007E1213" w:rsidRPr="007E1213" w:rsidRDefault="007E1213" w:rsidP="001146C0">
      <w:pPr>
        <w:autoSpaceDE w:val="0"/>
        <w:ind w:left="540"/>
        <w:jc w:val="both"/>
        <w:rPr>
          <w:rFonts w:ascii="Times New Roman" w:hAnsi="Times New Roman"/>
          <w:color w:val="000000"/>
        </w:rPr>
      </w:pPr>
      <w:r w:rsidRPr="007E1213">
        <w:rPr>
          <w:rFonts w:ascii="Times New Roman" w:hAnsi="Times New Roman"/>
          <w:color w:val="000000"/>
        </w:rPr>
        <w:t>udziału w postępowaniu dotyczących</w:t>
      </w:r>
      <w:r w:rsidR="001146C0">
        <w:rPr>
          <w:rFonts w:ascii="Times New Roman" w:hAnsi="Times New Roman"/>
          <w:color w:val="000000"/>
        </w:rPr>
        <w:t xml:space="preserve"> </w:t>
      </w:r>
      <w:r w:rsidRPr="007E1213">
        <w:rPr>
          <w:rFonts w:ascii="Times New Roman" w:hAnsi="Times New Roman"/>
          <w:color w:val="000000"/>
        </w:rPr>
        <w:t>wykształcenia, kwalifikacji zawodowych lub doświadczenia, zrealizuje roboty budowlane lub usługi, których wskazane zdolności dotyczą.</w:t>
      </w:r>
    </w:p>
    <w:p w:rsidR="007E1213" w:rsidRPr="007E1213" w:rsidRDefault="007E1213" w:rsidP="001146C0">
      <w:pPr>
        <w:autoSpaceDE w:val="0"/>
        <w:ind w:left="540"/>
        <w:jc w:val="both"/>
        <w:rPr>
          <w:rFonts w:ascii="Times New Roman" w:hAnsi="Times New Roman"/>
          <w:color w:val="000000"/>
        </w:rPr>
      </w:pPr>
      <w:r w:rsidRPr="007E1213">
        <w:rPr>
          <w:rFonts w:ascii="Times New Roman" w:hAnsi="Times New Roman"/>
          <w:color w:val="000000"/>
        </w:rPr>
        <w:t xml:space="preserve">Zamawiający żąda od wykonawcy, który polega na zdolnościach lub sytuacji innych podmiotów na zasadach określonych w art. 22a ustawy, przedstawienia w odniesieniu do tych podmiotów dokumentów wymienionych w </w:t>
      </w:r>
      <w:r w:rsidR="00CF0473">
        <w:rPr>
          <w:rFonts w:ascii="Times New Roman" w:hAnsi="Times New Roman"/>
          <w:color w:val="000000"/>
        </w:rPr>
        <w:t>rozdziale 11 pkt a) – e).</w:t>
      </w:r>
    </w:p>
    <w:p w:rsidR="007E1213" w:rsidRPr="007E1213" w:rsidRDefault="007E1213" w:rsidP="001146C0">
      <w:pPr>
        <w:autoSpaceDE w:val="0"/>
        <w:ind w:left="540"/>
        <w:jc w:val="both"/>
        <w:rPr>
          <w:rFonts w:ascii="Times New Roman" w:hAnsi="Times New Roman"/>
          <w:color w:val="000000"/>
        </w:rPr>
      </w:pPr>
      <w:r w:rsidRPr="007E1213">
        <w:rPr>
          <w:rFonts w:ascii="Times New Roman" w:hAnsi="Times New Roman"/>
          <w:color w:val="000000"/>
        </w:rPr>
        <w:t xml:space="preserve">Zamawiający może żądać od wykonawcy przedstawienia dokumentów wymienionych </w:t>
      </w:r>
      <w:r w:rsidR="00CF0473">
        <w:rPr>
          <w:rFonts w:ascii="Times New Roman" w:hAnsi="Times New Roman"/>
          <w:color w:val="000000"/>
        </w:rPr>
        <w:t>w rozdziale 11 pkt a) – e)</w:t>
      </w:r>
      <w:r w:rsidRPr="007E1213">
        <w:rPr>
          <w:rFonts w:ascii="Times New Roman" w:hAnsi="Times New Roman"/>
          <w:color w:val="000000"/>
        </w:rPr>
        <w:t xml:space="preserve"> dotyczących podwykonawcy, któremu zamierza powierzyć </w:t>
      </w:r>
      <w:r w:rsidRPr="007E1213">
        <w:rPr>
          <w:rFonts w:ascii="Times New Roman" w:hAnsi="Times New Roman"/>
          <w:color w:val="000000"/>
        </w:rPr>
        <w:lastRenderedPageBreak/>
        <w:t>wykonanie części zamówienia, a który nie jest podmiotem, na którego zdolnościach lub sytuacji wykonawca polega na zasadach określonych w art. 22a ustawy pzp.</w:t>
      </w:r>
    </w:p>
    <w:p w:rsidR="007E1213" w:rsidRPr="007E1213" w:rsidRDefault="007E1213" w:rsidP="007E1213">
      <w:pPr>
        <w:autoSpaceDE w:val="0"/>
        <w:jc w:val="both"/>
        <w:rPr>
          <w:rFonts w:ascii="Times New Roman" w:hAnsi="Times New Roman"/>
          <w:color w:val="000000"/>
        </w:rPr>
      </w:pPr>
    </w:p>
    <w:p w:rsidR="001146C0" w:rsidRDefault="00B171A2" w:rsidP="007E1213">
      <w:pPr>
        <w:autoSpaceDE w:val="0"/>
        <w:jc w:val="both"/>
        <w:rPr>
          <w:rFonts w:ascii="Times New Roman" w:hAnsi="Times New Roman"/>
        </w:rPr>
      </w:pPr>
      <w:r>
        <w:rPr>
          <w:rFonts w:ascii="Times New Roman" w:hAnsi="Times New Roman"/>
        </w:rPr>
        <w:t>1</w:t>
      </w:r>
      <w:r w:rsidR="0056714C">
        <w:rPr>
          <w:rFonts w:ascii="Times New Roman" w:hAnsi="Times New Roman"/>
        </w:rPr>
        <w:t>0</w:t>
      </w:r>
      <w:r w:rsidR="007E1213" w:rsidRPr="006A097D">
        <w:rPr>
          <w:rFonts w:ascii="Times New Roman" w:hAnsi="Times New Roman"/>
        </w:rPr>
        <w:t xml:space="preserve">. Zamawiający informuje, iż na stronie </w:t>
      </w:r>
      <w:hyperlink r:id="rId17" w:history="1">
        <w:r w:rsidR="007E1213" w:rsidRPr="006A097D">
          <w:rPr>
            <w:rFonts w:ascii="Times New Roman" w:hAnsi="Times New Roman"/>
            <w:u w:val="single"/>
          </w:rPr>
          <w:t>www.uzp.gov.pl</w:t>
        </w:r>
      </w:hyperlink>
      <w:r w:rsidR="007E1213" w:rsidRPr="006A097D">
        <w:rPr>
          <w:rFonts w:ascii="Times New Roman" w:hAnsi="Times New Roman"/>
        </w:rPr>
        <w:t xml:space="preserve"> znajduje się instrukcja wypełniania </w:t>
      </w:r>
      <w:r w:rsidR="001146C0">
        <w:rPr>
          <w:rFonts w:ascii="Times New Roman" w:hAnsi="Times New Roman"/>
        </w:rPr>
        <w:t xml:space="preserve"> </w:t>
      </w:r>
    </w:p>
    <w:p w:rsidR="007E1213" w:rsidRPr="006A097D" w:rsidRDefault="007E1213" w:rsidP="001146C0">
      <w:pPr>
        <w:autoSpaceDE w:val="0"/>
        <w:ind w:left="360"/>
        <w:jc w:val="both"/>
        <w:rPr>
          <w:rFonts w:ascii="Times New Roman" w:hAnsi="Times New Roman"/>
        </w:rPr>
      </w:pPr>
      <w:r w:rsidRPr="006A097D">
        <w:rPr>
          <w:rFonts w:ascii="Times New Roman" w:hAnsi="Times New Roman"/>
        </w:rPr>
        <w:t>Jednolitego Europejskiego Dokumentu Zamówienia (w zakładce „Repozytorium wiedzy”).</w:t>
      </w:r>
    </w:p>
    <w:p w:rsidR="00254CA5" w:rsidRPr="007E1213" w:rsidRDefault="00254CA5" w:rsidP="007E1213">
      <w:pPr>
        <w:autoSpaceDE w:val="0"/>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40" w:name="_Toc154823351"/>
      <w:bookmarkStart w:id="41" w:name="_Toc161806952"/>
      <w:bookmarkStart w:id="42" w:name="_Toc191867081"/>
      <w:bookmarkStart w:id="43" w:name="_Toc478627066"/>
      <w:r w:rsidRPr="007E1213">
        <w:rPr>
          <w:rFonts w:ascii="Times New Roman" w:hAnsi="Times New Roman"/>
          <w:bCs/>
          <w:iCs/>
        </w:rPr>
        <w:t xml:space="preserve">Wymagania dotyczące </w:t>
      </w:r>
      <w:r w:rsidRPr="009044B3">
        <w:rPr>
          <w:rFonts w:ascii="Times New Roman" w:hAnsi="Times New Roman"/>
          <w:b/>
          <w:bCs/>
          <w:iCs/>
        </w:rPr>
        <w:t>wadium</w:t>
      </w:r>
      <w:bookmarkEnd w:id="40"/>
      <w:bookmarkEnd w:id="41"/>
      <w:bookmarkEnd w:id="42"/>
      <w:bookmarkEnd w:id="43"/>
    </w:p>
    <w:p w:rsidR="0013547A" w:rsidRDefault="007E1213" w:rsidP="00B95A4D">
      <w:pPr>
        <w:numPr>
          <w:ilvl w:val="0"/>
          <w:numId w:val="17"/>
        </w:numPr>
        <w:suppressAutoHyphens/>
        <w:jc w:val="both"/>
        <w:rPr>
          <w:rFonts w:ascii="Times New Roman" w:hAnsi="Times New Roman"/>
        </w:rPr>
      </w:pPr>
      <w:r w:rsidRPr="007E1213">
        <w:rPr>
          <w:rFonts w:ascii="Times New Roman" w:hAnsi="Times New Roman"/>
        </w:rPr>
        <w:t>Zamawiający wymaga wniesienia  wadium w wysokości</w:t>
      </w:r>
      <w:r w:rsidR="0013547A">
        <w:rPr>
          <w:rFonts w:ascii="Times New Roman" w:hAnsi="Times New Roman"/>
        </w:rPr>
        <w:t>:</w:t>
      </w:r>
    </w:p>
    <w:p w:rsidR="007E1213" w:rsidRPr="009044B3" w:rsidRDefault="008E7D94" w:rsidP="0013547A">
      <w:pPr>
        <w:suppressAutoHyphens/>
        <w:ind w:left="360"/>
        <w:jc w:val="both"/>
        <w:rPr>
          <w:rFonts w:ascii="Times New Roman" w:hAnsi="Times New Roman"/>
        </w:rPr>
      </w:pPr>
      <w:r w:rsidRPr="009044B3">
        <w:rPr>
          <w:rFonts w:ascii="Times New Roman" w:hAnsi="Times New Roman"/>
          <w:b/>
          <w:sz w:val="28"/>
          <w:szCs w:val="28"/>
        </w:rPr>
        <w:t xml:space="preserve">10.000 </w:t>
      </w:r>
      <w:r w:rsidR="00007104" w:rsidRPr="009044B3">
        <w:rPr>
          <w:rFonts w:ascii="Times New Roman" w:hAnsi="Times New Roman"/>
          <w:b/>
          <w:sz w:val="28"/>
          <w:szCs w:val="28"/>
        </w:rPr>
        <w:t>PLN</w:t>
      </w:r>
      <w:r w:rsidR="009044B3" w:rsidRPr="009044B3">
        <w:rPr>
          <w:rFonts w:ascii="Times New Roman" w:hAnsi="Times New Roman"/>
          <w:sz w:val="28"/>
          <w:szCs w:val="28"/>
        </w:rPr>
        <w:t xml:space="preserve">   </w:t>
      </w:r>
      <w:r w:rsidR="007E1213" w:rsidRPr="00507C03">
        <w:rPr>
          <w:rFonts w:ascii="Times New Roman" w:hAnsi="Times New Roman"/>
        </w:rPr>
        <w:t>sło</w:t>
      </w:r>
      <w:r w:rsidR="00C057D2" w:rsidRPr="00507C03">
        <w:rPr>
          <w:rFonts w:ascii="Times New Roman" w:hAnsi="Times New Roman"/>
        </w:rPr>
        <w:t>wnie: dziesięć</w:t>
      </w:r>
      <w:r w:rsidR="00507C03">
        <w:rPr>
          <w:rFonts w:ascii="Times New Roman" w:hAnsi="Times New Roman"/>
        </w:rPr>
        <w:t xml:space="preserve"> </w:t>
      </w:r>
      <w:r w:rsidR="00C057D2" w:rsidRPr="00507C03">
        <w:rPr>
          <w:rFonts w:ascii="Times New Roman" w:hAnsi="Times New Roman"/>
        </w:rPr>
        <w:t>tysięcy</w:t>
      </w:r>
      <w:r w:rsidR="00507C03">
        <w:rPr>
          <w:rFonts w:ascii="Times New Roman" w:hAnsi="Times New Roman"/>
        </w:rPr>
        <w:t xml:space="preserve"> </w:t>
      </w:r>
      <w:r w:rsidR="00C057D2" w:rsidRPr="00507C03">
        <w:rPr>
          <w:rFonts w:ascii="Times New Roman" w:hAnsi="Times New Roman"/>
        </w:rPr>
        <w:t>zł</w:t>
      </w:r>
      <w:r w:rsidR="00507C03">
        <w:rPr>
          <w:rFonts w:ascii="Times New Roman" w:hAnsi="Times New Roman"/>
        </w:rPr>
        <w:t>otych</w:t>
      </w:r>
      <w:r w:rsidR="009044B3" w:rsidRPr="009044B3">
        <w:rPr>
          <w:rFonts w:ascii="Times New Roman" w:hAnsi="Times New Roman"/>
        </w:rPr>
        <w:t>.</w:t>
      </w:r>
    </w:p>
    <w:p w:rsidR="007E1213" w:rsidRPr="007E1213" w:rsidRDefault="007E1213" w:rsidP="00B95A4D">
      <w:pPr>
        <w:numPr>
          <w:ilvl w:val="0"/>
          <w:numId w:val="17"/>
        </w:numPr>
        <w:suppressAutoHyphens/>
        <w:jc w:val="both"/>
        <w:rPr>
          <w:rFonts w:ascii="Times New Roman" w:hAnsi="Times New Roman"/>
          <w:b/>
          <w:u w:val="single"/>
        </w:rPr>
      </w:pPr>
      <w:r w:rsidRPr="007E1213">
        <w:rPr>
          <w:rFonts w:ascii="Times New Roman" w:hAnsi="Times New Roman"/>
        </w:rPr>
        <w:t>Wadium należy wnieść przed upływem terminu składania ofert.</w:t>
      </w:r>
    </w:p>
    <w:p w:rsidR="007E1213" w:rsidRPr="00A27679" w:rsidRDefault="007E1213" w:rsidP="00B95A4D">
      <w:pPr>
        <w:numPr>
          <w:ilvl w:val="0"/>
          <w:numId w:val="17"/>
        </w:numPr>
        <w:suppressAutoHyphens/>
        <w:jc w:val="both"/>
        <w:rPr>
          <w:rFonts w:ascii="Times New Roman" w:hAnsi="Times New Roman"/>
          <w:b/>
          <w:u w:val="single"/>
        </w:rPr>
      </w:pPr>
      <w:r w:rsidRPr="00A27679">
        <w:rPr>
          <w:rFonts w:ascii="Times New Roman" w:hAnsi="Times New Roman"/>
        </w:rPr>
        <w:t>W przypadku wadium wn</w:t>
      </w:r>
      <w:r w:rsidR="00C21551" w:rsidRPr="00A27679">
        <w:rPr>
          <w:rFonts w:ascii="Times New Roman" w:hAnsi="Times New Roman"/>
        </w:rPr>
        <w:t>oszonego w pieniądzu, jako termi</w:t>
      </w:r>
      <w:r w:rsidRPr="00A27679">
        <w:rPr>
          <w:rFonts w:ascii="Times New Roman" w:hAnsi="Times New Roman"/>
        </w:rPr>
        <w:t>n wniesienia wadium przyjęty zostaje termin uznania kwoty na rachunku Zamawiającego.</w:t>
      </w:r>
    </w:p>
    <w:p w:rsidR="007E1213" w:rsidRPr="007E1213" w:rsidRDefault="007E1213" w:rsidP="00B95A4D">
      <w:pPr>
        <w:numPr>
          <w:ilvl w:val="0"/>
          <w:numId w:val="17"/>
        </w:numPr>
        <w:suppressAutoHyphens/>
        <w:jc w:val="both"/>
        <w:rPr>
          <w:rFonts w:ascii="Times New Roman" w:hAnsi="Times New Roman"/>
        </w:rPr>
      </w:pPr>
      <w:r w:rsidRPr="007E1213">
        <w:rPr>
          <w:rFonts w:ascii="Times New Roman" w:hAnsi="Times New Roman"/>
        </w:rPr>
        <w:t>Wadium wnoszone w pieniądzu należy wpłacić przelewem na konto Zamawiającego</w:t>
      </w:r>
    </w:p>
    <w:p w:rsidR="007E1213" w:rsidRPr="007E1213" w:rsidRDefault="00DA5415" w:rsidP="007E1213">
      <w:pPr>
        <w:ind w:firstLine="360"/>
        <w:jc w:val="both"/>
        <w:rPr>
          <w:rFonts w:ascii="Times New Roman" w:hAnsi="Times New Roman"/>
        </w:rPr>
      </w:pPr>
      <w:r>
        <w:rPr>
          <w:rFonts w:ascii="Times New Roman" w:hAnsi="Times New Roman"/>
        </w:rPr>
        <w:t>Gmina Miejska</w:t>
      </w:r>
      <w:r w:rsidR="007E1213" w:rsidRPr="007E1213">
        <w:rPr>
          <w:rFonts w:ascii="Times New Roman" w:hAnsi="Times New Roman"/>
        </w:rPr>
        <w:t xml:space="preserve"> Chojnice Nr </w:t>
      </w:r>
      <w:r w:rsidR="00381C7E" w:rsidRPr="00381C7E">
        <w:rPr>
          <w:rFonts w:ascii="Times New Roman" w:hAnsi="Times New Roman"/>
          <w:b/>
        </w:rPr>
        <w:t>23 1020 2791 0000 7202 0294 2191</w:t>
      </w:r>
      <w:r w:rsidR="00C057D2">
        <w:rPr>
          <w:rFonts w:ascii="Times New Roman" w:hAnsi="Times New Roman"/>
        </w:rPr>
        <w:t>.</w:t>
      </w:r>
    </w:p>
    <w:p w:rsidR="00D578D3" w:rsidRPr="00A27679" w:rsidRDefault="00D578D3" w:rsidP="00B95A4D">
      <w:pPr>
        <w:numPr>
          <w:ilvl w:val="0"/>
          <w:numId w:val="17"/>
        </w:numPr>
        <w:suppressAutoHyphens/>
        <w:jc w:val="both"/>
        <w:rPr>
          <w:rFonts w:ascii="Times New Roman" w:hAnsi="Times New Roman"/>
          <w:b/>
        </w:rPr>
      </w:pPr>
      <w:r w:rsidRPr="00A27679">
        <w:rPr>
          <w:rFonts w:ascii="Times New Roman" w:hAnsi="Times New Roman"/>
        </w:rPr>
        <w:t>Wadium może być wnoszone również w poręczeniach bankowych lub poręczeniach spółdzielczej kasy oszczędnościowo – kredytowej, z tym, że poręczenie kasy jest zawsze poręczeniem pieniężnym, gwarancjach bankowych i gwarancjach ubezpieczeniowych oraz poręczeniach udzielanych przez podmioty, o których mowa w art.6b ust.5 pkt.2 ustawy z dnia 09.11.2000r. o utworzeniu Polskiej Agencji Rozwoju Przedsiębiorczości.  W przypadku wnoszenia wadium w  formach jak wyżej gwarancja (poręczenie) ma być co najmniej gwarancją (poręczeniem) bezwarunkową, nieodwołalną i płatną na pierwsze żądanie Zamawiającego. Gwarancja (poręczenie) ponadto musi zawierać zapis, który będzie stanowił, iż Zamawiający zatrzyma wadium, jeżeli zajdą okoliczności przewidziane w Ustawie Pzp (art. 46 ust. 4a lub art. 46 ust. 5). Gwarancje (poręczenia) powinny zawierać oprócz elementów właściwych dla każdej formy, określonych przepisami prawa:</w:t>
      </w:r>
    </w:p>
    <w:p w:rsidR="00D578D3" w:rsidRPr="00A27679" w:rsidRDefault="00D578D3" w:rsidP="00D578D3">
      <w:pPr>
        <w:suppressAutoHyphens/>
        <w:ind w:left="360"/>
        <w:jc w:val="both"/>
        <w:rPr>
          <w:rFonts w:ascii="Times New Roman" w:hAnsi="Times New Roman"/>
        </w:rPr>
      </w:pPr>
      <w:r w:rsidRPr="00A27679">
        <w:rPr>
          <w:rFonts w:ascii="Times New Roman" w:hAnsi="Times New Roman"/>
        </w:rPr>
        <w:t>- Wskazanie jako Beneficjenta – Zamawiającego;</w:t>
      </w:r>
    </w:p>
    <w:p w:rsidR="00D578D3" w:rsidRDefault="00D578D3" w:rsidP="00D578D3">
      <w:pPr>
        <w:suppressAutoHyphens/>
        <w:ind w:left="360"/>
        <w:jc w:val="both"/>
        <w:rPr>
          <w:rFonts w:ascii="Times New Roman" w:hAnsi="Times New Roman"/>
        </w:rPr>
      </w:pPr>
      <w:r w:rsidRPr="00A27679">
        <w:rPr>
          <w:rFonts w:ascii="Times New Roman" w:hAnsi="Times New Roman"/>
        </w:rPr>
        <w:t>- Określenie przedmiotu postępowania (nazwa zamówienia i numer Postępowania).</w:t>
      </w:r>
    </w:p>
    <w:p w:rsidR="00FE53C1" w:rsidRPr="005702F8" w:rsidRDefault="00FE53C1" w:rsidP="00E80C47">
      <w:pPr>
        <w:suppressAutoHyphens/>
        <w:ind w:left="360"/>
        <w:jc w:val="both"/>
        <w:rPr>
          <w:rFonts w:ascii="Times New Roman" w:hAnsi="Times New Roman"/>
          <w:b/>
          <w:bCs/>
        </w:rPr>
      </w:pPr>
      <w:r w:rsidRPr="005702F8">
        <w:rPr>
          <w:rFonts w:ascii="Times New Roman" w:hAnsi="Times New Roman"/>
          <w:bCs/>
        </w:rPr>
        <w:t>Wadium w formie niepieniężnej wystawione na potrzeby niniejszego postępowania powinno być wniesione w oryginale w postaci elektronicznej opatrzone kwalifikowanym podpisem elektronicznym.</w:t>
      </w:r>
      <w:r w:rsidR="00E80C47" w:rsidRPr="005702F8">
        <w:rPr>
          <w:rFonts w:ascii="Times New Roman" w:hAnsi="Times New Roman"/>
        </w:rPr>
        <w:t xml:space="preserve"> Wadium </w:t>
      </w:r>
      <w:r w:rsidR="00E80C47" w:rsidRPr="005702F8">
        <w:rPr>
          <w:rFonts w:ascii="Times New Roman" w:hAnsi="Times New Roman"/>
          <w:bCs/>
        </w:rPr>
        <w:t xml:space="preserve">należy złożyć za pośrednictwem strony: </w:t>
      </w:r>
      <w:r w:rsidR="00E80C47" w:rsidRPr="005702F8">
        <w:rPr>
          <w:rFonts w:ascii="Times New Roman" w:hAnsi="Times New Roman"/>
          <w:b/>
          <w:bCs/>
        </w:rPr>
        <w:t xml:space="preserve">https://platformazakupowa.pl/transakcja/................................ </w:t>
      </w:r>
    </w:p>
    <w:p w:rsidR="00D578D3" w:rsidRPr="00F42B5B" w:rsidRDefault="00D578D3" w:rsidP="00D578D3">
      <w:pPr>
        <w:suppressAutoHyphens/>
        <w:ind w:left="360"/>
        <w:jc w:val="both"/>
        <w:rPr>
          <w:rFonts w:ascii="Times New Roman" w:hAnsi="Times New Roman"/>
        </w:rPr>
      </w:pPr>
    </w:p>
    <w:p w:rsidR="007E1213" w:rsidRPr="007E1213" w:rsidRDefault="007E1213" w:rsidP="00B95A4D">
      <w:pPr>
        <w:numPr>
          <w:ilvl w:val="0"/>
          <w:numId w:val="17"/>
        </w:numPr>
        <w:suppressAutoHyphens/>
        <w:jc w:val="both"/>
        <w:rPr>
          <w:rFonts w:ascii="Times New Roman" w:hAnsi="Times New Roman"/>
        </w:rPr>
      </w:pPr>
      <w:r w:rsidRPr="00F42B5B">
        <w:rPr>
          <w:rFonts w:ascii="Times New Roman" w:hAnsi="Times New Roman"/>
        </w:rPr>
        <w:t>Wykonawca, którego oferta nie będzie zabezpieczona akceptowaln</w:t>
      </w:r>
      <w:r w:rsidRPr="007E1213">
        <w:rPr>
          <w:rFonts w:ascii="Times New Roman" w:hAnsi="Times New Roman"/>
        </w:rPr>
        <w:t>ą formą wadium zostanie przez Zamawiającego wykluczony</w:t>
      </w:r>
      <w:r w:rsidR="00C057D2">
        <w:rPr>
          <w:rFonts w:ascii="Times New Roman" w:hAnsi="Times New Roman"/>
        </w:rPr>
        <w:t>.</w:t>
      </w:r>
    </w:p>
    <w:p w:rsidR="007E1213" w:rsidRPr="007E1213" w:rsidRDefault="007E1213" w:rsidP="00B95A4D">
      <w:pPr>
        <w:numPr>
          <w:ilvl w:val="0"/>
          <w:numId w:val="17"/>
        </w:numPr>
        <w:suppressAutoHyphens/>
        <w:jc w:val="both"/>
        <w:rPr>
          <w:rFonts w:ascii="Times New Roman" w:hAnsi="Times New Roman"/>
        </w:rPr>
      </w:pPr>
      <w:r w:rsidRPr="007E1213">
        <w:rPr>
          <w:rFonts w:ascii="Times New Roman" w:hAnsi="Times New Roman"/>
        </w:rPr>
        <w:t>Zwrot wadium</w:t>
      </w:r>
      <w:r w:rsidR="00C057D2">
        <w:rPr>
          <w:rFonts w:ascii="Times New Roman" w:hAnsi="Times New Roman"/>
        </w:rPr>
        <w:t>:</w:t>
      </w:r>
    </w:p>
    <w:p w:rsidR="007E1213" w:rsidRPr="007E1213" w:rsidRDefault="007E1213" w:rsidP="00B95A4D">
      <w:pPr>
        <w:numPr>
          <w:ilvl w:val="0"/>
          <w:numId w:val="16"/>
        </w:numPr>
        <w:suppressAutoHyphens/>
        <w:jc w:val="both"/>
        <w:rPr>
          <w:rFonts w:ascii="Times New Roman" w:hAnsi="Times New Roman"/>
        </w:rPr>
      </w:pPr>
      <w:r w:rsidRPr="007E1213">
        <w:rPr>
          <w:rFonts w:ascii="Times New Roman" w:hAnsi="Times New Roman"/>
        </w:rPr>
        <w:t xml:space="preserve">Zamawiający zwraca wadium wszystkim wykonawcom niezwłocznie po wyborze oferty najkorzystniejszej lub unieważnieniu postępowania, z wyjątkiem wykonawcy, którego oferta została wybrana jako najkorzystniejsza, z zastrzeżeniem Rozdz. 12             </w:t>
      </w:r>
      <w:r w:rsidRPr="007E1213">
        <w:rPr>
          <w:rFonts w:ascii="Times New Roman" w:hAnsi="Times New Roman"/>
          <w:color w:val="000000"/>
        </w:rPr>
        <w:t>pkt 9</w:t>
      </w:r>
      <w:r w:rsidRPr="007E1213">
        <w:rPr>
          <w:rFonts w:ascii="Times New Roman" w:hAnsi="Times New Roman"/>
        </w:rPr>
        <w:t xml:space="preserve"> SIWZ.</w:t>
      </w:r>
    </w:p>
    <w:p w:rsidR="007E1213" w:rsidRPr="007E1213" w:rsidRDefault="007E1213" w:rsidP="00B95A4D">
      <w:pPr>
        <w:numPr>
          <w:ilvl w:val="0"/>
          <w:numId w:val="16"/>
        </w:numPr>
        <w:suppressAutoHyphens/>
        <w:jc w:val="both"/>
        <w:rPr>
          <w:rFonts w:ascii="Times New Roman" w:hAnsi="Times New Roman"/>
        </w:rPr>
      </w:pPr>
      <w:r w:rsidRPr="007E1213">
        <w:rPr>
          <w:rFonts w:ascii="Times New Roman" w:hAnsi="Times New Roman"/>
        </w:rPr>
        <w:t>Wykonawcy, którego oferta została wybrana jako najkorzystniejsza, zamawiający zwraca wadium niezwłocznie po zawarciu umowy w sprawie niniejszego zamówienia oraz wniesieniu zabezpieczenia należytego wykonania umowy, jeżeli jego wniesienia żądano</w:t>
      </w:r>
      <w:r w:rsidR="00C057D2">
        <w:rPr>
          <w:rFonts w:ascii="Times New Roman" w:hAnsi="Times New Roman"/>
        </w:rPr>
        <w:t>.</w:t>
      </w:r>
    </w:p>
    <w:p w:rsidR="007E1213" w:rsidRPr="007E1213" w:rsidRDefault="007E1213" w:rsidP="00B95A4D">
      <w:pPr>
        <w:numPr>
          <w:ilvl w:val="0"/>
          <w:numId w:val="16"/>
        </w:numPr>
        <w:suppressAutoHyphens/>
        <w:jc w:val="both"/>
        <w:rPr>
          <w:rFonts w:ascii="Times New Roman" w:hAnsi="Times New Roman"/>
        </w:rPr>
      </w:pPr>
      <w:r w:rsidRPr="007E1213">
        <w:rPr>
          <w:rFonts w:ascii="Times New Roman" w:hAnsi="Times New Roman"/>
        </w:rPr>
        <w:t>Zamawiający zwróci niezwłocznie wadium wykonawcy, który wycofał ofertę przed upływem terminu składania ofert</w:t>
      </w:r>
      <w:r w:rsidR="00C057D2">
        <w:rPr>
          <w:rFonts w:ascii="Times New Roman" w:hAnsi="Times New Roman"/>
        </w:rPr>
        <w:t>.</w:t>
      </w:r>
    </w:p>
    <w:p w:rsidR="007E1213" w:rsidRPr="007E1213" w:rsidRDefault="007E1213" w:rsidP="00B95A4D">
      <w:pPr>
        <w:numPr>
          <w:ilvl w:val="0"/>
          <w:numId w:val="17"/>
        </w:numPr>
        <w:suppressAutoHyphens/>
        <w:jc w:val="both"/>
        <w:rPr>
          <w:rFonts w:ascii="Times New Roman" w:hAnsi="Times New Roman"/>
        </w:rPr>
      </w:pPr>
      <w:r w:rsidRPr="007E1213">
        <w:rPr>
          <w:rFonts w:ascii="Times New Roman" w:hAnsi="Times New Roman"/>
        </w:rPr>
        <w:t>Ponowne wniesienie wadium</w:t>
      </w:r>
    </w:p>
    <w:p w:rsidR="007E1213" w:rsidRPr="007E1213" w:rsidRDefault="007E1213" w:rsidP="007E1213">
      <w:pPr>
        <w:ind w:left="360"/>
        <w:jc w:val="both"/>
        <w:rPr>
          <w:rFonts w:ascii="Times New Roman" w:hAnsi="Times New Roman"/>
        </w:rPr>
      </w:pPr>
      <w:r w:rsidRPr="007E1213">
        <w:rPr>
          <w:rFonts w:ascii="Times New Roman" w:hAnsi="Times New Roman"/>
        </w:rPr>
        <w:lastRenderedPageBreak/>
        <w:t xml:space="preserve">Zamawiający żąda ponownego wniesienia wadium przez wykonawcę, któremu zwrócono wadium na podstawie pkt </w:t>
      </w:r>
      <w:r w:rsidRPr="007E1213">
        <w:rPr>
          <w:rFonts w:ascii="Times New Roman" w:hAnsi="Times New Roman"/>
          <w:color w:val="000000"/>
        </w:rPr>
        <w:t xml:space="preserve">7 a), </w:t>
      </w:r>
      <w:r w:rsidRPr="007E1213">
        <w:rPr>
          <w:rFonts w:ascii="Times New Roman" w:hAnsi="Times New Roman"/>
        </w:rPr>
        <w:t>jeżeli w wyniku rozstrzygnięcia odwołania jego oferta została wybrana jako najkorzystniejsza. Wykonawca wnosi wadium w terminie określonym przez zamawiającego.</w:t>
      </w:r>
    </w:p>
    <w:p w:rsidR="007E1213" w:rsidRPr="007E1213" w:rsidRDefault="007E1213" w:rsidP="00B95A4D">
      <w:pPr>
        <w:numPr>
          <w:ilvl w:val="0"/>
          <w:numId w:val="17"/>
        </w:numPr>
        <w:jc w:val="both"/>
        <w:rPr>
          <w:rFonts w:ascii="Times New Roman" w:hAnsi="Times New Roman"/>
          <w:color w:val="000000"/>
        </w:rPr>
      </w:pPr>
      <w:r w:rsidRPr="007E1213">
        <w:rPr>
          <w:rFonts w:ascii="Times New Roman" w:hAnsi="Times New Roman"/>
          <w:color w:val="000000"/>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E1213" w:rsidRPr="007E1213" w:rsidRDefault="007E1213" w:rsidP="00B95A4D">
      <w:pPr>
        <w:numPr>
          <w:ilvl w:val="0"/>
          <w:numId w:val="17"/>
        </w:numPr>
        <w:jc w:val="both"/>
        <w:rPr>
          <w:rFonts w:ascii="Times New Roman" w:hAnsi="Times New Roman"/>
        </w:rPr>
      </w:pPr>
      <w:r w:rsidRPr="007E1213">
        <w:rPr>
          <w:rFonts w:ascii="Times New Roman" w:hAnsi="Times New Roman"/>
        </w:rPr>
        <w:t>Zamawiający zatrzymuje wadium wraz z odsetkami, jeżeli wykonawca, którego oferta została wybrana:</w:t>
      </w:r>
    </w:p>
    <w:p w:rsidR="00C057D2" w:rsidRDefault="007E1213" w:rsidP="007E1213">
      <w:pPr>
        <w:ind w:left="360"/>
        <w:jc w:val="both"/>
        <w:rPr>
          <w:rFonts w:ascii="Times New Roman" w:hAnsi="Times New Roman"/>
        </w:rPr>
      </w:pPr>
      <w:r w:rsidRPr="007E1213">
        <w:rPr>
          <w:rFonts w:ascii="Times New Roman" w:hAnsi="Times New Roman"/>
        </w:rPr>
        <w:t xml:space="preserve">1) </w:t>
      </w:r>
      <w:r w:rsidR="00C057D2">
        <w:rPr>
          <w:rFonts w:ascii="Times New Roman" w:hAnsi="Times New Roman"/>
        </w:rPr>
        <w:t xml:space="preserve"> </w:t>
      </w:r>
      <w:r w:rsidRPr="007E1213">
        <w:rPr>
          <w:rFonts w:ascii="Times New Roman" w:hAnsi="Times New Roman"/>
        </w:rPr>
        <w:t xml:space="preserve">odmówił podpisania umowy w sprawie zamówienia publicznego na warunkach </w:t>
      </w:r>
    </w:p>
    <w:p w:rsidR="007E1213" w:rsidRPr="007E1213" w:rsidRDefault="00C057D2" w:rsidP="00C057D2">
      <w:pPr>
        <w:ind w:left="360"/>
        <w:jc w:val="both"/>
        <w:rPr>
          <w:rFonts w:ascii="Times New Roman" w:hAnsi="Times New Roman"/>
        </w:rPr>
      </w:pPr>
      <w:r>
        <w:rPr>
          <w:rFonts w:ascii="Times New Roman" w:hAnsi="Times New Roman"/>
        </w:rPr>
        <w:t xml:space="preserve">     </w:t>
      </w:r>
      <w:r w:rsidR="007E1213" w:rsidRPr="007E1213">
        <w:rPr>
          <w:rFonts w:ascii="Times New Roman" w:hAnsi="Times New Roman"/>
        </w:rPr>
        <w:t>określonych w ofercie;</w:t>
      </w:r>
    </w:p>
    <w:p w:rsidR="007E1213" w:rsidRPr="007E1213" w:rsidRDefault="007E1213" w:rsidP="007E1213">
      <w:pPr>
        <w:ind w:left="360"/>
        <w:jc w:val="both"/>
        <w:rPr>
          <w:rFonts w:ascii="Times New Roman" w:hAnsi="Times New Roman"/>
        </w:rPr>
      </w:pPr>
      <w:r w:rsidRPr="007E1213">
        <w:rPr>
          <w:rFonts w:ascii="Times New Roman" w:hAnsi="Times New Roman"/>
        </w:rPr>
        <w:t xml:space="preserve">2) </w:t>
      </w:r>
      <w:r w:rsidR="00C057D2">
        <w:rPr>
          <w:rFonts w:ascii="Times New Roman" w:hAnsi="Times New Roman"/>
        </w:rPr>
        <w:t xml:space="preserve"> </w:t>
      </w:r>
      <w:r w:rsidRPr="007E1213">
        <w:rPr>
          <w:rFonts w:ascii="Times New Roman" w:hAnsi="Times New Roman"/>
        </w:rPr>
        <w:t>nie wniósł wymaganego zabezpieczenia należytego wykonania umowy;</w:t>
      </w:r>
    </w:p>
    <w:p w:rsidR="00C057D2" w:rsidRDefault="007E1213" w:rsidP="007E1213">
      <w:pPr>
        <w:ind w:left="360"/>
        <w:jc w:val="both"/>
        <w:rPr>
          <w:rFonts w:ascii="Times New Roman" w:hAnsi="Times New Roman"/>
        </w:rPr>
      </w:pPr>
      <w:r w:rsidRPr="007E1213">
        <w:rPr>
          <w:rFonts w:ascii="Times New Roman" w:hAnsi="Times New Roman"/>
        </w:rPr>
        <w:t xml:space="preserve">3) </w:t>
      </w:r>
      <w:r w:rsidR="00C057D2">
        <w:rPr>
          <w:rFonts w:ascii="Times New Roman" w:hAnsi="Times New Roman"/>
        </w:rPr>
        <w:t xml:space="preserve"> </w:t>
      </w:r>
      <w:r w:rsidRPr="007E1213">
        <w:rPr>
          <w:rFonts w:ascii="Times New Roman" w:hAnsi="Times New Roman"/>
        </w:rPr>
        <w:t xml:space="preserve">zawarcie umowy w sprawie zamówienia publicznego stało się niemożliwe z przyczyn </w:t>
      </w:r>
      <w:r w:rsidR="00C057D2">
        <w:rPr>
          <w:rFonts w:ascii="Times New Roman" w:hAnsi="Times New Roman"/>
        </w:rPr>
        <w:t xml:space="preserve"> </w:t>
      </w:r>
    </w:p>
    <w:p w:rsidR="007E1213" w:rsidRDefault="00C057D2" w:rsidP="007E1213">
      <w:pPr>
        <w:ind w:left="360"/>
        <w:jc w:val="both"/>
        <w:rPr>
          <w:rFonts w:ascii="Times New Roman" w:hAnsi="Times New Roman"/>
        </w:rPr>
      </w:pPr>
      <w:r>
        <w:rPr>
          <w:rFonts w:ascii="Times New Roman" w:hAnsi="Times New Roman"/>
        </w:rPr>
        <w:t xml:space="preserve">     </w:t>
      </w:r>
      <w:r w:rsidR="007E1213" w:rsidRPr="007E1213">
        <w:rPr>
          <w:rFonts w:ascii="Times New Roman" w:hAnsi="Times New Roman"/>
        </w:rPr>
        <w:t>leżących po stronie wykonawcy</w:t>
      </w:r>
      <w:r w:rsidR="00254CA5">
        <w:rPr>
          <w:rFonts w:ascii="Times New Roman" w:hAnsi="Times New Roman"/>
        </w:rPr>
        <w:t>.</w:t>
      </w:r>
    </w:p>
    <w:p w:rsidR="007E1213" w:rsidRPr="007E1213" w:rsidRDefault="007E1213" w:rsidP="007E1213">
      <w:pPr>
        <w:autoSpaceDE w:val="0"/>
        <w:autoSpaceDN w:val="0"/>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44" w:name="_Toc137824137"/>
      <w:bookmarkStart w:id="45" w:name="_Toc154823353"/>
      <w:bookmarkStart w:id="46" w:name="_Toc161806953"/>
      <w:r w:rsidRPr="007E1213">
        <w:rPr>
          <w:rFonts w:ascii="Times New Roman" w:hAnsi="Times New Roman"/>
          <w:bCs/>
          <w:iCs/>
        </w:rPr>
        <w:t xml:space="preserve"> </w:t>
      </w:r>
      <w:bookmarkStart w:id="47" w:name="_Toc191867082"/>
      <w:bookmarkStart w:id="48" w:name="_Toc478627067"/>
      <w:r w:rsidRPr="007E1213">
        <w:rPr>
          <w:rFonts w:ascii="Times New Roman" w:hAnsi="Times New Roman"/>
          <w:bCs/>
          <w:iCs/>
        </w:rPr>
        <w:t>Termin związania ofertą</w:t>
      </w:r>
      <w:bookmarkEnd w:id="44"/>
      <w:bookmarkEnd w:id="45"/>
      <w:bookmarkEnd w:id="46"/>
      <w:bookmarkEnd w:id="47"/>
      <w:bookmarkEnd w:id="48"/>
    </w:p>
    <w:p w:rsidR="007E1213" w:rsidRPr="00A74B40" w:rsidRDefault="007E1213" w:rsidP="007E1213">
      <w:pPr>
        <w:numPr>
          <w:ilvl w:val="2"/>
          <w:numId w:val="1"/>
        </w:numPr>
        <w:ind w:left="360"/>
        <w:jc w:val="both"/>
        <w:rPr>
          <w:rFonts w:ascii="Times New Roman" w:hAnsi="Times New Roman"/>
        </w:rPr>
      </w:pPr>
      <w:r w:rsidRPr="00A74B40">
        <w:rPr>
          <w:rFonts w:ascii="Times New Roman" w:hAnsi="Times New Roman"/>
        </w:rPr>
        <w:t xml:space="preserve">Wykonawca składając ofertę pozostaje nią związany przez okres </w:t>
      </w:r>
      <w:r w:rsidRPr="00A74B40">
        <w:rPr>
          <w:rFonts w:ascii="Times New Roman" w:hAnsi="Times New Roman"/>
          <w:b/>
        </w:rPr>
        <w:t xml:space="preserve">60 </w:t>
      </w:r>
      <w:r w:rsidRPr="00A74B40">
        <w:rPr>
          <w:rFonts w:ascii="Times New Roman" w:hAnsi="Times New Roman"/>
        </w:rPr>
        <w:t>dni, licząc od dnia upływu terminu składania ofert.</w:t>
      </w:r>
    </w:p>
    <w:p w:rsidR="007E1213" w:rsidRPr="00A74B40" w:rsidRDefault="007E1213" w:rsidP="007E1213">
      <w:pPr>
        <w:numPr>
          <w:ilvl w:val="0"/>
          <w:numId w:val="1"/>
        </w:numPr>
        <w:suppressAutoHyphens/>
        <w:spacing w:before="40" w:after="40"/>
        <w:jc w:val="both"/>
        <w:rPr>
          <w:rFonts w:ascii="Times New Roman" w:hAnsi="Times New Roman"/>
          <w:color w:val="000000"/>
        </w:rPr>
      </w:pPr>
      <w:r w:rsidRPr="00A74B40">
        <w:rPr>
          <w:rFonts w:ascii="Times New Roman" w:hAnsi="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E7D94" w:rsidRPr="00015DD4" w:rsidRDefault="008E7D94" w:rsidP="008E7D94">
      <w:pPr>
        <w:numPr>
          <w:ilvl w:val="0"/>
          <w:numId w:val="1"/>
        </w:numPr>
        <w:spacing w:before="60"/>
        <w:jc w:val="both"/>
        <w:rPr>
          <w:rFonts w:ascii="Times New Roman" w:hAnsi="Times New Roman"/>
        </w:rPr>
      </w:pPr>
      <w:r w:rsidRPr="00015DD4">
        <w:rPr>
          <w:rFonts w:ascii="Times New Roman" w:hAnsi="Times New Roman"/>
        </w:rPr>
        <w:t xml:space="preserve">Przedłużenie terminu związania ofertą jest dopuszczalne tylko z jednoczesnym przedłużeniem okresu ważności wadium albo, jeżeli nie jest to możliwie, z wniesieniem nowego wadium na przedłużony okres związania ofertą. </w:t>
      </w:r>
      <w:r w:rsidRPr="00015DD4">
        <w:rPr>
          <w:rFonts w:ascii="Times New Roman" w:hAnsi="Times New Roman"/>
          <w:bCs/>
        </w:rPr>
        <w:t>Jeżeli przedłużenie terminu związania ofertą dokonywane jest po wyborze oferty najkorzystniejszej, obowiązek wniesienia nowego wadium lub jego przedłużenia dotyczy jedynie wykonawcy, którego oferta została wybrana jako najkorzystniejsza.</w:t>
      </w:r>
    </w:p>
    <w:p w:rsidR="007E1213" w:rsidRPr="007E1213" w:rsidRDefault="007E1213" w:rsidP="001F5F4A">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color w:val="000000"/>
        </w:rPr>
      </w:pPr>
      <w:bookmarkStart w:id="49" w:name="_Toc161806954"/>
      <w:r w:rsidRPr="007E1213">
        <w:rPr>
          <w:rFonts w:ascii="Times New Roman" w:hAnsi="Times New Roman"/>
          <w:bCs/>
          <w:iCs/>
          <w:color w:val="000000"/>
        </w:rPr>
        <w:t xml:space="preserve"> </w:t>
      </w:r>
      <w:bookmarkStart w:id="50" w:name="_Toc191867083"/>
      <w:bookmarkStart w:id="51" w:name="_Toc478627068"/>
      <w:r w:rsidRPr="007E1213">
        <w:rPr>
          <w:rFonts w:ascii="Times New Roman" w:hAnsi="Times New Roman"/>
          <w:bCs/>
          <w:iCs/>
          <w:color w:val="000000"/>
        </w:rPr>
        <w:t>Informacje o sposobie porozumiewania się Zamawiającego z Wykonawcami oraz przekazywania oświadczeń lub dokumentów, jeżeli zamawiający w sytuacjach określonych w art. 10c-10e ustawy pzp przewiduje inny sposób porozumiewania się niż przy użyciu środków kom</w:t>
      </w:r>
      <w:r w:rsidR="00C32DC9">
        <w:rPr>
          <w:rFonts w:ascii="Times New Roman" w:hAnsi="Times New Roman"/>
          <w:bCs/>
          <w:iCs/>
          <w:color w:val="000000"/>
        </w:rPr>
        <w:t xml:space="preserve">unikacji elektronicznej a także </w:t>
      </w:r>
      <w:r w:rsidRPr="007E1213">
        <w:rPr>
          <w:rFonts w:ascii="Times New Roman" w:hAnsi="Times New Roman"/>
          <w:bCs/>
          <w:iCs/>
          <w:color w:val="000000"/>
        </w:rPr>
        <w:t>wskazanie osób uprawnionyc</w:t>
      </w:r>
      <w:r w:rsidR="00C32DC9">
        <w:rPr>
          <w:rFonts w:ascii="Times New Roman" w:hAnsi="Times New Roman"/>
          <w:bCs/>
          <w:iCs/>
          <w:color w:val="000000"/>
        </w:rPr>
        <w:t xml:space="preserve">h do porozumiewania się </w:t>
      </w:r>
      <w:r w:rsidRPr="007E1213">
        <w:rPr>
          <w:rFonts w:ascii="Times New Roman" w:hAnsi="Times New Roman"/>
          <w:bCs/>
          <w:iCs/>
          <w:color w:val="000000"/>
        </w:rPr>
        <w:t>z Wykonawcami</w:t>
      </w:r>
      <w:bookmarkEnd w:id="49"/>
      <w:bookmarkEnd w:id="50"/>
      <w:bookmarkEnd w:id="51"/>
    </w:p>
    <w:p w:rsidR="00EA72AC" w:rsidRPr="00165913" w:rsidRDefault="00EA72AC" w:rsidP="00B95A4D">
      <w:pPr>
        <w:numPr>
          <w:ilvl w:val="0"/>
          <w:numId w:val="13"/>
        </w:numPr>
        <w:rPr>
          <w:rFonts w:ascii="Times New Roman" w:hAnsi="Times New Roman"/>
          <w:b/>
          <w:u w:val="single"/>
        </w:rPr>
      </w:pPr>
      <w:r w:rsidRPr="00165913">
        <w:rPr>
          <w:rFonts w:ascii="Times New Roman" w:hAnsi="Times New Roman"/>
        </w:rPr>
        <w:t xml:space="preserve">W postępowaniu o udzielenie zamówienia komunikacja między Zamawiającym a Wykonawcami odbywa się przy użyciu Platformy Zakupowej </w:t>
      </w:r>
      <w:r w:rsidRPr="00165913">
        <w:rPr>
          <w:rFonts w:ascii="Times New Roman" w:hAnsi="Times New Roman"/>
          <w:b/>
        </w:rPr>
        <w:t xml:space="preserve">Open Nexus </w:t>
      </w:r>
      <w:r w:rsidRPr="00165913">
        <w:rPr>
          <w:rFonts w:ascii="Times New Roman" w:hAnsi="Times New Roman"/>
        </w:rPr>
        <w:t xml:space="preserve">dostępnej pod adresem </w:t>
      </w:r>
      <w:hyperlink r:id="rId18" w:history="1">
        <w:r w:rsidRPr="00165913">
          <w:rPr>
            <w:rStyle w:val="Hipercze"/>
            <w:rFonts w:ascii="Times New Roman" w:hAnsi="Times New Roman"/>
            <w:color w:val="auto"/>
          </w:rPr>
          <w:t>https://www.platformazakupowa.pl/chojnice</w:t>
        </w:r>
      </w:hyperlink>
      <w:r w:rsidRPr="00165913">
        <w:rPr>
          <w:rFonts w:ascii="Times New Roman" w:hAnsi="Times New Roman"/>
        </w:rPr>
        <w:t xml:space="preserve"> oraz poczty elektronicznej (adres e-mail: </w:t>
      </w:r>
      <w:hyperlink r:id="rId19" w:history="1">
        <w:r w:rsidR="007B5595" w:rsidRPr="00165913">
          <w:rPr>
            <w:rStyle w:val="Hipercze"/>
            <w:rFonts w:ascii="Times New Roman" w:hAnsi="Times New Roman"/>
            <w:color w:val="auto"/>
          </w:rPr>
          <w:t>urzad@miastochojnice.pl</w:t>
        </w:r>
      </w:hyperlink>
      <w:r w:rsidRPr="00165913">
        <w:rPr>
          <w:rFonts w:ascii="Times New Roman" w:hAnsi="Times New Roman"/>
        </w:rPr>
        <w:t xml:space="preserve">). </w:t>
      </w:r>
    </w:p>
    <w:p w:rsidR="00EA72AC" w:rsidRPr="00165913" w:rsidRDefault="00EA72AC" w:rsidP="00B95A4D">
      <w:pPr>
        <w:numPr>
          <w:ilvl w:val="0"/>
          <w:numId w:val="13"/>
        </w:numPr>
        <w:jc w:val="both"/>
        <w:rPr>
          <w:rFonts w:ascii="Times New Roman" w:hAnsi="Times New Roman"/>
        </w:rPr>
      </w:pPr>
      <w:r w:rsidRPr="00165913">
        <w:rPr>
          <w:rFonts w:ascii="Times New Roman" w:hAnsi="Times New Roman"/>
        </w:rPr>
        <w:t xml:space="preserve">Wykonawca zamierzający wziąć udział w postępowaniu o udzielenie zamówienia publicznego, musi skorzystać z Platformy Zakupowej Open Nexus, na zasadach określonych w </w:t>
      </w:r>
      <w:hyperlink r:id="rId20" w:history="1">
        <w:r w:rsidRPr="00165913">
          <w:rPr>
            <w:rStyle w:val="Hipercze"/>
            <w:rFonts w:ascii="Times New Roman" w:hAnsi="Times New Roman"/>
            <w:color w:val="auto"/>
          </w:rPr>
          <w:t>Regulaminie platformazakupowa.pl</w:t>
        </w:r>
      </w:hyperlink>
      <w:r w:rsidRPr="00165913">
        <w:rPr>
          <w:rFonts w:ascii="Times New Roman" w:hAnsi="Times New Roman"/>
        </w:rPr>
        <w:t xml:space="preserve"> oraz </w:t>
      </w:r>
      <w:hyperlink r:id="rId21" w:history="1">
        <w:r w:rsidRPr="00165913">
          <w:rPr>
            <w:rStyle w:val="Hipercze"/>
            <w:rFonts w:ascii="Times New Roman" w:hAnsi="Times New Roman"/>
            <w:color w:val="auto"/>
          </w:rPr>
          <w:t>Instrukcji dla wykonawców platformazakupowa.pl</w:t>
        </w:r>
      </w:hyperlink>
      <w:r w:rsidRPr="00165913">
        <w:rPr>
          <w:rFonts w:ascii="Times New Roman" w:hAnsi="Times New Roman"/>
        </w:rPr>
        <w:t xml:space="preserve"> Tam też zostały opisane wymagania techniczne i organizacyjne </w:t>
      </w:r>
      <w:r w:rsidRPr="00165913">
        <w:rPr>
          <w:rFonts w:ascii="Times New Roman" w:hAnsi="Times New Roman"/>
        </w:rPr>
        <w:lastRenderedPageBreak/>
        <w:t>wysyłania i odbierania dokumentów elektronicznych, elektronicznych kopii dokumentów i oświadczeń oraz informacji przekazywanych przy ich użyciu.</w:t>
      </w:r>
    </w:p>
    <w:p w:rsidR="00EA72AC" w:rsidRPr="00165913" w:rsidRDefault="00EA72AC" w:rsidP="00B95A4D">
      <w:pPr>
        <w:numPr>
          <w:ilvl w:val="0"/>
          <w:numId w:val="13"/>
        </w:numPr>
        <w:jc w:val="both"/>
        <w:rPr>
          <w:rFonts w:ascii="Times New Roman" w:hAnsi="Times New Roman"/>
        </w:rPr>
      </w:pPr>
      <w:r w:rsidRPr="00165913">
        <w:rPr>
          <w:rFonts w:ascii="Times New Roman" w:hAnsi="Times New Roman"/>
        </w:rPr>
        <w:t>Udzielanie wyjaśnień i wprowadzanie zmian przez Zamawiającego:</w:t>
      </w:r>
    </w:p>
    <w:p w:rsidR="00EA72AC" w:rsidRPr="00165913" w:rsidRDefault="00EA72AC" w:rsidP="00EA72AC">
      <w:pPr>
        <w:ind w:left="360"/>
        <w:jc w:val="both"/>
        <w:rPr>
          <w:rFonts w:ascii="Times New Roman" w:hAnsi="Times New Roman"/>
        </w:rPr>
      </w:pPr>
      <w:r w:rsidRPr="00165913">
        <w:rPr>
          <w:rFonts w:ascii="Times New Roman" w:hAnsi="Times New Roman"/>
        </w:rPr>
        <w:t>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SIWZ wpłynął do Zamawiającego nie później niż do końca dnia, w którym upływa połowa wyznaczonego terminu składania ofert. Jeżeli wniosek o wyjaśnienie treści SIWZ wpłynął po upływie terminu składania wniosku lub dotyczy udzielanych wyjaśnień, Zamawiający może udzielić wyjaśnień albo pozostawić wniosek bez rozpoznania. Przedłużenie terminu składania ofert nie wpływa na bieg terminu składania wniosku. Zamawiający zamieści treść wyjaśnień na stronie internetowej, bez ujawniania źródła zapytania.</w:t>
      </w:r>
    </w:p>
    <w:p w:rsidR="00EA72AC" w:rsidRPr="00165913" w:rsidRDefault="00EA72AC" w:rsidP="00EA72AC">
      <w:pPr>
        <w:ind w:left="360"/>
        <w:jc w:val="both"/>
        <w:rPr>
          <w:rFonts w:ascii="Times New Roman" w:hAnsi="Times New Roman"/>
          <w:bCs/>
        </w:rPr>
      </w:pPr>
      <w:r w:rsidRPr="00165913">
        <w:rPr>
          <w:rFonts w:ascii="Times New Roman" w:hAnsi="Times New Roman"/>
          <w:bCs/>
        </w:rPr>
        <w:t>W uzasadnionych przypadkach zamawiający może przed upływem terminu składania ofert zmienić treść specyfikacji istotnych warunków zamówienia. Dokonaną zmianę treści specyfikacji zamawiający udostępnia na stronie internetowej.</w:t>
      </w:r>
    </w:p>
    <w:p w:rsidR="00EA72AC" w:rsidRPr="00165913" w:rsidRDefault="00EA72AC" w:rsidP="00EA72AC">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Je</w:t>
      </w:r>
      <w:r w:rsidRPr="00165913">
        <w:rPr>
          <w:rFonts w:ascii="Times New Roman" w:eastAsia="TimesNewRoman,Bold" w:hAnsi="Times New Roman"/>
          <w:bCs/>
          <w:lang w:eastAsia="en-US"/>
        </w:rPr>
        <w:t>ż</w:t>
      </w:r>
      <w:r w:rsidRPr="00165913">
        <w:rPr>
          <w:rFonts w:ascii="Times New Roman" w:eastAsia="Calibri" w:hAnsi="Times New Roman"/>
          <w:bCs/>
          <w:lang w:eastAsia="en-US"/>
        </w:rPr>
        <w:t>eli w wyniku zmiany tre</w:t>
      </w:r>
      <w:r w:rsidRPr="00165913">
        <w:rPr>
          <w:rFonts w:ascii="Times New Roman" w:eastAsia="TimesNewRoman,Bold" w:hAnsi="Times New Roman"/>
          <w:bCs/>
          <w:lang w:eastAsia="en-US"/>
        </w:rPr>
        <w:t>ś</w:t>
      </w:r>
      <w:r w:rsidRPr="00165913">
        <w:rPr>
          <w:rFonts w:ascii="Times New Roman" w:eastAsia="Calibri" w:hAnsi="Times New Roman"/>
          <w:bCs/>
          <w:lang w:eastAsia="en-US"/>
        </w:rPr>
        <w:t>ci specyfikacji istotnych warunków zamówienia nieprowadz</w:t>
      </w:r>
      <w:r w:rsidRPr="00165913">
        <w:rPr>
          <w:rFonts w:ascii="Times New Roman" w:eastAsia="TimesNewRoman,Bold" w:hAnsi="Times New Roman"/>
          <w:bCs/>
          <w:lang w:eastAsia="en-US"/>
        </w:rPr>
        <w:t>ą</w:t>
      </w:r>
      <w:r w:rsidRPr="00165913">
        <w:rPr>
          <w:rFonts w:ascii="Times New Roman" w:eastAsia="Calibri" w:hAnsi="Times New Roman"/>
          <w:bCs/>
          <w:lang w:eastAsia="en-US"/>
        </w:rPr>
        <w:t>cej do zmiany tre</w:t>
      </w:r>
      <w:r w:rsidRPr="00165913">
        <w:rPr>
          <w:rFonts w:ascii="Times New Roman" w:eastAsia="TimesNewRoman,Bold" w:hAnsi="Times New Roman"/>
          <w:bCs/>
          <w:lang w:eastAsia="en-US"/>
        </w:rPr>
        <w:t>ś</w:t>
      </w:r>
      <w:r w:rsidRPr="00165913">
        <w:rPr>
          <w:rFonts w:ascii="Times New Roman" w:eastAsia="Calibri" w:hAnsi="Times New Roman"/>
          <w:bCs/>
          <w:lang w:eastAsia="en-US"/>
        </w:rPr>
        <w:t>ci ogłoszenia o zamówieniu jest niezb</w:t>
      </w:r>
      <w:r w:rsidRPr="00165913">
        <w:rPr>
          <w:rFonts w:ascii="Times New Roman" w:eastAsia="TimesNewRoman,Bold" w:hAnsi="Times New Roman"/>
          <w:bCs/>
          <w:lang w:eastAsia="en-US"/>
        </w:rPr>
        <w:t>ę</w:t>
      </w:r>
      <w:r w:rsidRPr="00165913">
        <w:rPr>
          <w:rFonts w:ascii="Times New Roman" w:eastAsia="Calibri" w:hAnsi="Times New Roman"/>
          <w:bCs/>
          <w:lang w:eastAsia="en-US"/>
        </w:rPr>
        <w:t>dny dodatkowy czas na wprowadzenie zmian w ofertach, zamawiaj</w:t>
      </w:r>
      <w:r w:rsidRPr="00165913">
        <w:rPr>
          <w:rFonts w:ascii="Times New Roman" w:eastAsia="TimesNewRoman,Bold" w:hAnsi="Times New Roman"/>
          <w:bCs/>
          <w:lang w:eastAsia="en-US"/>
        </w:rPr>
        <w:t>ą</w:t>
      </w:r>
      <w:r w:rsidRPr="00165913">
        <w:rPr>
          <w:rFonts w:ascii="Times New Roman" w:eastAsia="Calibri" w:hAnsi="Times New Roman"/>
          <w:bCs/>
          <w:lang w:eastAsia="en-US"/>
        </w:rPr>
        <w:t>cy przedłu</w:t>
      </w:r>
      <w:r w:rsidRPr="00165913">
        <w:rPr>
          <w:rFonts w:ascii="Times New Roman" w:eastAsia="TimesNewRoman,Bold" w:hAnsi="Times New Roman"/>
          <w:bCs/>
          <w:lang w:eastAsia="en-US"/>
        </w:rPr>
        <w:t>ż</w:t>
      </w:r>
      <w:r w:rsidRPr="00165913">
        <w:rPr>
          <w:rFonts w:ascii="Times New Roman" w:eastAsia="Calibri" w:hAnsi="Times New Roman"/>
          <w:bCs/>
          <w:lang w:eastAsia="en-US"/>
        </w:rPr>
        <w:t>a termin składania ofert i informuje o tym wykonawców, którym przekazano specyfikacj</w:t>
      </w:r>
      <w:r w:rsidRPr="00165913">
        <w:rPr>
          <w:rFonts w:ascii="Times New Roman" w:eastAsia="TimesNewRoman,Bold" w:hAnsi="Times New Roman"/>
          <w:bCs/>
          <w:lang w:eastAsia="en-US"/>
        </w:rPr>
        <w:t xml:space="preserve">ę </w:t>
      </w:r>
      <w:r w:rsidRPr="00165913">
        <w:rPr>
          <w:rFonts w:ascii="Times New Roman" w:eastAsia="Calibri" w:hAnsi="Times New Roman"/>
          <w:bCs/>
          <w:lang w:eastAsia="en-US"/>
        </w:rPr>
        <w:t>istotnych warunków zamówienia, oraz zamieszcza informacj</w:t>
      </w:r>
      <w:r w:rsidRPr="00165913">
        <w:rPr>
          <w:rFonts w:ascii="Times New Roman" w:eastAsia="TimesNewRoman,Bold" w:hAnsi="Times New Roman"/>
          <w:bCs/>
          <w:lang w:eastAsia="en-US"/>
        </w:rPr>
        <w:t xml:space="preserve">ę </w:t>
      </w:r>
      <w:r w:rsidRPr="00165913">
        <w:rPr>
          <w:rFonts w:ascii="Times New Roman" w:eastAsia="Calibri" w:hAnsi="Times New Roman"/>
          <w:bCs/>
          <w:lang w:eastAsia="en-US"/>
        </w:rPr>
        <w:t>na stronie internetowej, je</w:t>
      </w:r>
      <w:r w:rsidRPr="00165913">
        <w:rPr>
          <w:rFonts w:ascii="Times New Roman" w:eastAsia="TimesNewRoman,Bold" w:hAnsi="Times New Roman"/>
          <w:bCs/>
          <w:lang w:eastAsia="en-US"/>
        </w:rPr>
        <w:t>ż</w:t>
      </w:r>
      <w:r w:rsidRPr="00165913">
        <w:rPr>
          <w:rFonts w:ascii="Times New Roman" w:eastAsia="Calibri" w:hAnsi="Times New Roman"/>
          <w:bCs/>
          <w:lang w:eastAsia="en-US"/>
        </w:rPr>
        <w:t>eli specyfikacja istotnych warunków zamówienia jest udost</w:t>
      </w:r>
      <w:r w:rsidRPr="00165913">
        <w:rPr>
          <w:rFonts w:ascii="Times New Roman" w:eastAsia="TimesNewRoman,Bold" w:hAnsi="Times New Roman"/>
          <w:bCs/>
          <w:lang w:eastAsia="en-US"/>
        </w:rPr>
        <w:t>ę</w:t>
      </w:r>
      <w:r w:rsidRPr="00165913">
        <w:rPr>
          <w:rFonts w:ascii="Times New Roman" w:eastAsia="Calibri" w:hAnsi="Times New Roman"/>
          <w:bCs/>
          <w:lang w:eastAsia="en-US"/>
        </w:rPr>
        <w:t>pniana na tej stronie.</w:t>
      </w:r>
    </w:p>
    <w:p w:rsidR="007E1213" w:rsidRPr="00165913" w:rsidRDefault="007E1213" w:rsidP="007E1213">
      <w:pPr>
        <w:rPr>
          <w:rFonts w:ascii="Times New Roman" w:hAnsi="Times New Roman"/>
        </w:rPr>
      </w:pPr>
    </w:p>
    <w:p w:rsidR="001477A0" w:rsidRPr="001477A0" w:rsidRDefault="007E1213" w:rsidP="00B95A4D">
      <w:pPr>
        <w:numPr>
          <w:ilvl w:val="0"/>
          <w:numId w:val="13"/>
        </w:numPr>
        <w:autoSpaceDE w:val="0"/>
        <w:autoSpaceDN w:val="0"/>
        <w:adjustRightInd w:val="0"/>
        <w:jc w:val="both"/>
        <w:rPr>
          <w:rFonts w:ascii="Times New Roman" w:hAnsi="Times New Roman"/>
          <w:b/>
        </w:rPr>
      </w:pPr>
      <w:r w:rsidRPr="001477A0">
        <w:rPr>
          <w:rFonts w:ascii="Times New Roman" w:hAnsi="Times New Roman"/>
        </w:rPr>
        <w:t xml:space="preserve">Do kontaktowania się z Wykonawcami Zamawiający upoważnia </w:t>
      </w:r>
    </w:p>
    <w:p w:rsidR="007E2B82" w:rsidRPr="001477A0" w:rsidRDefault="00C32DC9" w:rsidP="001477A0">
      <w:pPr>
        <w:autoSpaceDE w:val="0"/>
        <w:autoSpaceDN w:val="0"/>
        <w:adjustRightInd w:val="0"/>
        <w:ind w:left="360"/>
        <w:jc w:val="both"/>
        <w:rPr>
          <w:rFonts w:ascii="Times New Roman" w:hAnsi="Times New Roman"/>
          <w:b/>
        </w:rPr>
      </w:pPr>
      <w:r>
        <w:rPr>
          <w:rFonts w:ascii="Times New Roman" w:hAnsi="Times New Roman"/>
          <w:b/>
        </w:rPr>
        <w:t>Wiolettę Szreder</w:t>
      </w:r>
      <w:r w:rsidR="007E2B82" w:rsidRPr="001477A0">
        <w:rPr>
          <w:rFonts w:ascii="Times New Roman" w:hAnsi="Times New Roman"/>
          <w:b/>
        </w:rPr>
        <w:t xml:space="preserve"> – Skarbnika Miasta:</w:t>
      </w:r>
    </w:p>
    <w:p w:rsidR="00701787" w:rsidRPr="007B5595" w:rsidRDefault="00C32DC9" w:rsidP="007B5595">
      <w:pPr>
        <w:pStyle w:val="Akapitzlist"/>
        <w:ind w:left="360"/>
        <w:jc w:val="both"/>
        <w:rPr>
          <w:rFonts w:ascii="Times New Roman" w:hAnsi="Times New Roman"/>
          <w:b/>
          <w:sz w:val="24"/>
          <w:szCs w:val="24"/>
        </w:rPr>
      </w:pPr>
      <w:r>
        <w:rPr>
          <w:rFonts w:ascii="Times New Roman" w:hAnsi="Times New Roman"/>
          <w:b/>
          <w:sz w:val="24"/>
          <w:szCs w:val="24"/>
        </w:rPr>
        <w:t xml:space="preserve">Joannę </w:t>
      </w:r>
      <w:r w:rsidR="00715303">
        <w:rPr>
          <w:rFonts w:ascii="Times New Roman" w:hAnsi="Times New Roman"/>
          <w:b/>
          <w:sz w:val="24"/>
          <w:szCs w:val="24"/>
        </w:rPr>
        <w:t>Rekow</w:t>
      </w:r>
      <w:r>
        <w:rPr>
          <w:rFonts w:ascii="Times New Roman" w:hAnsi="Times New Roman"/>
          <w:b/>
          <w:sz w:val="24"/>
          <w:szCs w:val="24"/>
        </w:rPr>
        <w:t>ską</w:t>
      </w:r>
      <w:r w:rsidR="007E2B82" w:rsidRPr="00045B3F">
        <w:rPr>
          <w:rFonts w:ascii="Times New Roman" w:hAnsi="Times New Roman"/>
          <w:b/>
          <w:sz w:val="24"/>
          <w:szCs w:val="24"/>
        </w:rPr>
        <w:t xml:space="preserve"> – </w:t>
      </w:r>
      <w:r w:rsidR="00AF5B2F">
        <w:rPr>
          <w:rFonts w:ascii="Times New Roman" w:hAnsi="Times New Roman"/>
          <w:b/>
          <w:sz w:val="24"/>
          <w:szCs w:val="24"/>
        </w:rPr>
        <w:t>Zastępcę Dyrektora Wydziału</w:t>
      </w:r>
      <w:r>
        <w:rPr>
          <w:rFonts w:ascii="Times New Roman" w:hAnsi="Times New Roman"/>
          <w:b/>
          <w:sz w:val="24"/>
          <w:szCs w:val="24"/>
        </w:rPr>
        <w:t xml:space="preserve"> Finansowego</w:t>
      </w:r>
      <w:r w:rsidR="00701787" w:rsidRPr="0056714C">
        <w:rPr>
          <w:rFonts w:ascii="Times New Roman" w:hAnsi="Times New Roman"/>
          <w:b/>
          <w:color w:val="000000"/>
        </w:rPr>
        <w:t xml:space="preserve"> </w:t>
      </w:r>
    </w:p>
    <w:p w:rsidR="00701787" w:rsidRDefault="00701787"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xml:space="preserve">Nie udziela się żadnych ustnych i telefonicznych informacji, wyjaśnień czy odpowiedzi na kierowanie do zamawiającego zapytania w sprawach wymagających zachowania pisemnej formy postępowania. </w:t>
      </w:r>
    </w:p>
    <w:p w:rsidR="007B5595" w:rsidRPr="00165913" w:rsidRDefault="007B5595" w:rsidP="00B95A4D">
      <w:pPr>
        <w:numPr>
          <w:ilvl w:val="0"/>
          <w:numId w:val="13"/>
        </w:numPr>
        <w:autoSpaceDE w:val="0"/>
        <w:autoSpaceDN w:val="0"/>
        <w:adjustRightInd w:val="0"/>
        <w:jc w:val="both"/>
        <w:rPr>
          <w:rFonts w:ascii="Times New Roman" w:eastAsia="Calibri" w:hAnsi="Times New Roman"/>
          <w:bCs/>
          <w:lang w:eastAsia="en-US"/>
        </w:rPr>
      </w:pPr>
      <w:r w:rsidRPr="00165913">
        <w:rPr>
          <w:rFonts w:ascii="Times New Roman" w:eastAsia="Calibri" w:hAnsi="Times New Roman"/>
          <w:bCs/>
          <w:lang w:eastAsia="en-US"/>
        </w:rPr>
        <w:t>Sposób komunikowania się Zamawiającego z Wykonawcami (nie dotyczy składania ofert):</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W postępowaniu o udzielenie zamówienia komunikacja pomiędzy Zamawiającym a Wykonawcami, w szczególności składanie dokumentów, oświadczeń, wniosków (innych niż wnioski o dopuszczenie do udziału w postępowaniu), zawiadomień oraz przekazywanie informacji odbywa się odbywa się elektronicznie za pośrednictwem dedykowanego formularza Wyślij wiadomość dostępnego na stronie przedmiotowego postępowania znajdującego się pod adresem https://platformazakupowa.pl/chojnice/aukcje</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xml:space="preserve">Uwaga: </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W szczególności formularz ten jest wykorzystywany do wysyłania oświadczeń i dokumentów, o których mowa w art. 25 ust. 1 ustawy Pzp, w tym oświadczeń i dokumentów opisanych w Rozdziale 11 pkt 3, 4 i 5 SIWZ.</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xml:space="preserve">- W zakresie, o którym jest mowa w ppkt a) powyżej komunikacja pomiędzy Zamawiającym a Wykonawcami może również odbywać się za pomocą poczty elektronicznej, z wykorzystaniem adresu e-mail Zamawiającego: urzad@miastochojnice.pl </w:t>
      </w:r>
    </w:p>
    <w:p w:rsidR="007B5595" w:rsidRPr="00DD3316" w:rsidRDefault="007B5595" w:rsidP="00B95A4D">
      <w:pPr>
        <w:numPr>
          <w:ilvl w:val="0"/>
          <w:numId w:val="13"/>
        </w:numPr>
        <w:autoSpaceDE w:val="0"/>
        <w:autoSpaceDN w:val="0"/>
        <w:adjustRightInd w:val="0"/>
        <w:jc w:val="both"/>
        <w:rPr>
          <w:rFonts w:ascii="Times New Roman" w:eastAsia="Calibri" w:hAnsi="Times New Roman"/>
          <w:b/>
          <w:bCs/>
          <w:lang w:eastAsia="en-US"/>
        </w:rPr>
      </w:pPr>
      <w:r w:rsidRPr="00165913">
        <w:rPr>
          <w:rFonts w:ascii="Times New Roman" w:eastAsia="Calibri" w:hAnsi="Times New Roman"/>
          <w:bCs/>
          <w:lang w:eastAsia="en-US"/>
        </w:rPr>
        <w:t xml:space="preserve">We wszelkiej korespondencji związanej z niniejszym postępowaniem Zamawiający i Wykonawcy posługują się numerem postępowania </w:t>
      </w:r>
      <w:r w:rsidRPr="00DD3316">
        <w:rPr>
          <w:rFonts w:ascii="Times New Roman" w:eastAsia="Calibri" w:hAnsi="Times New Roman"/>
          <w:b/>
          <w:bCs/>
          <w:lang w:eastAsia="en-US"/>
        </w:rPr>
        <w:t>FN</w:t>
      </w:r>
      <w:r w:rsidR="00C9142F" w:rsidRPr="00DD3316">
        <w:rPr>
          <w:rFonts w:ascii="Times New Roman" w:eastAsia="Calibri" w:hAnsi="Times New Roman"/>
          <w:b/>
          <w:bCs/>
          <w:lang w:eastAsia="en-US"/>
        </w:rPr>
        <w:t xml:space="preserve"> 271.1.2020</w:t>
      </w:r>
    </w:p>
    <w:p w:rsidR="007B5595" w:rsidRPr="00165913" w:rsidRDefault="007B5595" w:rsidP="00B95A4D">
      <w:pPr>
        <w:numPr>
          <w:ilvl w:val="0"/>
          <w:numId w:val="13"/>
        </w:numPr>
        <w:autoSpaceDE w:val="0"/>
        <w:autoSpaceDN w:val="0"/>
        <w:adjustRightInd w:val="0"/>
        <w:jc w:val="both"/>
        <w:rPr>
          <w:rFonts w:ascii="Times New Roman" w:eastAsia="Calibri" w:hAnsi="Times New Roman"/>
          <w:bCs/>
          <w:lang w:eastAsia="en-US"/>
        </w:rPr>
      </w:pPr>
      <w:r w:rsidRPr="00165913">
        <w:rPr>
          <w:rFonts w:ascii="Times New Roman" w:eastAsia="Calibri" w:hAnsi="Times New Roman"/>
          <w:bCs/>
          <w:lang w:eastAsia="en-US"/>
        </w:rPr>
        <w:lastRenderedPageBreak/>
        <w:t xml:space="preserve">Dokumenty elektroniczne, oświadczenia lub </w:t>
      </w:r>
      <w:r w:rsidRPr="00165913">
        <w:rPr>
          <w:rFonts w:ascii="Times New Roman" w:eastAsia="Calibri" w:hAnsi="Times New Roman"/>
          <w:bCs/>
          <w:u w:val="single"/>
          <w:lang w:eastAsia="en-US"/>
        </w:rPr>
        <w:t>elektroniczne kopie</w:t>
      </w:r>
      <w:r w:rsidRPr="00165913">
        <w:rPr>
          <w:rFonts w:ascii="Times New Roman" w:eastAsia="Calibri" w:hAnsi="Times New Roman"/>
          <w:bCs/>
          <w:lang w:eastAsia="en-US"/>
        </w:rPr>
        <w:t xml:space="preserve"> dokumentów lub oświadczeń składane są przez Wykonawcę za pośrednictwem formularza Wyślij wiadomość jako załączniki. Zamawiający dopuszcza również możliwość składania dokumentów elektronicznych, oświadczeń lub elektronicznych kopii dokumentów lub oświadczeń za pomocą poczty elektronicznej, na wskazany w ppkt. b) powyżej adres e-mail, o ile pozwoli na to przepustowość poczty elektronicznej Zamawiającego (50Mb)</w:t>
      </w:r>
    </w:p>
    <w:p w:rsidR="007B5595" w:rsidRPr="00165913" w:rsidRDefault="007B5595" w:rsidP="00B95A4D">
      <w:pPr>
        <w:numPr>
          <w:ilvl w:val="0"/>
          <w:numId w:val="13"/>
        </w:numPr>
        <w:autoSpaceDE w:val="0"/>
        <w:autoSpaceDN w:val="0"/>
        <w:adjustRightInd w:val="0"/>
        <w:jc w:val="both"/>
        <w:rPr>
          <w:rFonts w:ascii="Times New Roman" w:eastAsia="Calibri" w:hAnsi="Times New Roman"/>
          <w:bCs/>
          <w:lang w:eastAsia="en-US"/>
        </w:rPr>
      </w:pPr>
      <w:r w:rsidRPr="00165913">
        <w:rPr>
          <w:rFonts w:ascii="Times New Roman" w:eastAsia="Calibri" w:hAnsi="Times New Roman"/>
          <w:bCs/>
          <w:lang w:eastAsia="en-US"/>
        </w:rPr>
        <w:t>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7B5595" w:rsidRPr="00701787" w:rsidRDefault="007B5595" w:rsidP="007B5595">
      <w:pPr>
        <w:autoSpaceDE w:val="0"/>
        <w:autoSpaceDN w:val="0"/>
        <w:adjustRightInd w:val="0"/>
        <w:jc w:val="both"/>
        <w:rPr>
          <w:rFonts w:ascii="Times New Roman" w:eastAsia="Calibri" w:hAnsi="Times New Roman"/>
          <w:b/>
          <w:bCs/>
          <w:color w:val="000000"/>
          <w:lang w:eastAsia="en-US"/>
        </w:rPr>
      </w:pPr>
    </w:p>
    <w:p w:rsidR="00254CA5" w:rsidRPr="00701787" w:rsidRDefault="00254CA5" w:rsidP="001F5F4A">
      <w:pPr>
        <w:jc w:val="both"/>
        <w:rPr>
          <w:rFonts w:ascii="Times New Roman" w:hAnsi="Times New Roman"/>
          <w:b/>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52" w:name="_Toc137824138"/>
      <w:bookmarkStart w:id="53" w:name="_Toc154823354"/>
      <w:bookmarkStart w:id="54" w:name="_Toc161806955"/>
      <w:r w:rsidRPr="00701787">
        <w:rPr>
          <w:rFonts w:ascii="Times New Roman" w:hAnsi="Times New Roman"/>
          <w:bCs/>
          <w:iCs/>
        </w:rPr>
        <w:t xml:space="preserve"> </w:t>
      </w:r>
      <w:bookmarkStart w:id="55" w:name="_Toc191867084"/>
      <w:bookmarkStart w:id="56" w:name="_Toc478627069"/>
      <w:r w:rsidRPr="007E1213">
        <w:rPr>
          <w:rFonts w:ascii="Times New Roman" w:hAnsi="Times New Roman"/>
          <w:bCs/>
          <w:iCs/>
        </w:rPr>
        <w:t>Opis sposobu przygotowania ofert</w:t>
      </w:r>
      <w:bookmarkEnd w:id="52"/>
      <w:bookmarkEnd w:id="53"/>
      <w:bookmarkEnd w:id="54"/>
      <w:bookmarkEnd w:id="55"/>
      <w:bookmarkEnd w:id="56"/>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Wykonawca może złożyć tylko jedna ofertę.</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Ofertę należy sporządzić, pod rygorem nieważności, w postaci elektronicznej i opatrzyć ją kwalifikowanym podpisem elektronicznym. Szczegółowe wymagania:</w:t>
      </w:r>
    </w:p>
    <w:p w:rsidR="001645BE" w:rsidRPr="00AC749F" w:rsidRDefault="001645BE" w:rsidP="00B95A4D">
      <w:pPr>
        <w:numPr>
          <w:ilvl w:val="0"/>
          <w:numId w:val="37"/>
        </w:numPr>
        <w:ind w:right="57"/>
        <w:jc w:val="both"/>
        <w:rPr>
          <w:rFonts w:ascii="Times New Roman" w:hAnsi="Times New Roman"/>
          <w:bCs/>
        </w:rPr>
      </w:pPr>
      <w:r w:rsidRPr="00AC749F">
        <w:rPr>
          <w:rFonts w:ascii="Times New Roman" w:hAnsi="Times New Roman"/>
          <w:bCs/>
        </w:rPr>
        <w:t xml:space="preserve"> Wykonawca składa ofertę za pośrednictwem </w:t>
      </w:r>
      <w:r w:rsidRPr="00AC749F">
        <w:rPr>
          <w:rFonts w:ascii="Times New Roman" w:hAnsi="Times New Roman"/>
          <w:b/>
          <w:bCs/>
        </w:rPr>
        <w:t>Formularza składania oferty</w:t>
      </w:r>
      <w:r w:rsidRPr="00AC749F">
        <w:rPr>
          <w:rFonts w:ascii="Times New Roman" w:hAnsi="Times New Roman"/>
          <w:bCs/>
        </w:rPr>
        <w:t xml:space="preserve"> dostępnego na stronie przedmiotowego postępowania znajdującego się pod adresem: www.platformazakupowa.pl/chojnice/aukcje</w:t>
      </w:r>
    </w:p>
    <w:p w:rsidR="001645BE" w:rsidRPr="00AC749F" w:rsidRDefault="001645BE" w:rsidP="00B95A4D">
      <w:pPr>
        <w:numPr>
          <w:ilvl w:val="0"/>
          <w:numId w:val="37"/>
        </w:numPr>
        <w:ind w:right="57"/>
        <w:jc w:val="both"/>
        <w:rPr>
          <w:rFonts w:ascii="Times New Roman" w:hAnsi="Times New Roman"/>
          <w:bCs/>
        </w:rPr>
      </w:pPr>
      <w:r w:rsidRPr="00AC749F">
        <w:rPr>
          <w:rFonts w:ascii="Times New Roman" w:hAnsi="Times New Roman"/>
          <w:bCs/>
        </w:rPr>
        <w:t xml:space="preserve">Oferta powinna być sporządzona w języku polskim, z zachowaniem postaci elektronicznej w formacie danych: doc, docx, pdf i podpisana kwalifikowanym podpisem elektronicznym. Sposób złożenia oferty/wniosku, w tym zaszyfrowania oferty opisany został w </w:t>
      </w:r>
      <w:hyperlink r:id="rId22" w:history="1">
        <w:r w:rsidRPr="00AC749F">
          <w:rPr>
            <w:rStyle w:val="Hipercze"/>
            <w:rFonts w:ascii="Times New Roman" w:hAnsi="Times New Roman"/>
            <w:bCs/>
            <w:color w:val="auto"/>
          </w:rPr>
          <w:t>Instrukcji dla wykonawców platformazakupowa.pl</w:t>
        </w:r>
      </w:hyperlink>
      <w:r w:rsidRPr="00AC749F">
        <w:rPr>
          <w:rFonts w:ascii="Times New Roman" w:hAnsi="Times New Roman"/>
          <w:bCs/>
        </w:rPr>
        <w:t xml:space="preserve"> </w:t>
      </w:r>
    </w:p>
    <w:p w:rsidR="001645BE" w:rsidRPr="00AC749F" w:rsidRDefault="001645BE" w:rsidP="00B95A4D">
      <w:pPr>
        <w:numPr>
          <w:ilvl w:val="0"/>
          <w:numId w:val="37"/>
        </w:numPr>
        <w:ind w:right="57"/>
        <w:jc w:val="both"/>
        <w:rPr>
          <w:rFonts w:ascii="Times New Roman" w:hAnsi="Times New Roman"/>
          <w:bCs/>
        </w:rPr>
      </w:pPr>
      <w:r w:rsidRPr="00AC749F">
        <w:rPr>
          <w:rFonts w:ascii="Times New Roman" w:hAnsi="Times New Roman"/>
          <w:bCs/>
        </w:rPr>
        <w:t>Wykonawca zgodnie z art. 84 ustawy Pzp może przed upływem terminu składania ofert zmienić lub wycofać ofertę za pośrednictwem Formularza do złożenia oferty/wniosku w następujący sposób:</w:t>
      </w:r>
    </w:p>
    <w:p w:rsidR="001645BE" w:rsidRPr="00AC749F" w:rsidRDefault="001645BE" w:rsidP="00B95A4D">
      <w:pPr>
        <w:numPr>
          <w:ilvl w:val="0"/>
          <w:numId w:val="38"/>
        </w:numPr>
        <w:ind w:right="57"/>
        <w:jc w:val="both"/>
        <w:rPr>
          <w:rFonts w:ascii="Times New Roman" w:hAnsi="Times New Roman"/>
          <w:bCs/>
        </w:rPr>
      </w:pPr>
      <w:r w:rsidRPr="00AC749F">
        <w:rPr>
          <w:rFonts w:ascii="Times New Roman" w:hAnsi="Times New Roman"/>
          <w:bCs/>
        </w:rPr>
        <w:t xml:space="preserve">z uwagi na to, że oferta lub wniosek wykonawcy są zaszyfrowane nie można ich edytować, przez zmianę oferty lub wniosku rozumie się złożenie nowej oferty i wycofanie poprzedniej, jednak należy to zrobić przed upływem terminu zakończenia składania ofert w postępowaniu. </w:t>
      </w:r>
    </w:p>
    <w:p w:rsidR="001645BE" w:rsidRPr="00AC749F" w:rsidRDefault="001645BE" w:rsidP="00B95A4D">
      <w:pPr>
        <w:numPr>
          <w:ilvl w:val="0"/>
          <w:numId w:val="38"/>
        </w:numPr>
        <w:ind w:right="57"/>
        <w:jc w:val="both"/>
        <w:rPr>
          <w:rFonts w:ascii="Times New Roman" w:hAnsi="Times New Roman"/>
          <w:bCs/>
        </w:rPr>
      </w:pPr>
      <w:r w:rsidRPr="00AC749F">
        <w:rPr>
          <w:rFonts w:ascii="Times New Roman" w:hAnsi="Times New Roman"/>
          <w:bCs/>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1645BE" w:rsidRPr="00AC749F" w:rsidRDefault="001645BE" w:rsidP="001645BE">
      <w:pPr>
        <w:ind w:right="57"/>
        <w:jc w:val="both"/>
        <w:rPr>
          <w:rFonts w:ascii="Times New Roman" w:hAnsi="Times New Roman"/>
          <w:bCs/>
        </w:rPr>
      </w:pPr>
    </w:p>
    <w:p w:rsidR="001645BE" w:rsidRPr="00AC749F" w:rsidRDefault="001645BE" w:rsidP="001645BE">
      <w:pPr>
        <w:ind w:right="57"/>
        <w:jc w:val="both"/>
        <w:rPr>
          <w:rFonts w:ascii="Times New Roman" w:hAnsi="Times New Roman"/>
          <w:bCs/>
        </w:rPr>
      </w:pPr>
      <w:r w:rsidRPr="00AC749F">
        <w:rPr>
          <w:rFonts w:ascii="Times New Roman" w:hAnsi="Times New Roman"/>
          <w:bCs/>
        </w:rPr>
        <w:t xml:space="preserve"> Szczegóły dotyczące sposobu zmiany i wycofania oferty opisane zostały w </w:t>
      </w:r>
      <w:hyperlink r:id="rId23" w:history="1">
        <w:r w:rsidRPr="00AC749F">
          <w:rPr>
            <w:rStyle w:val="Hipercze"/>
            <w:rFonts w:ascii="Times New Roman" w:hAnsi="Times New Roman"/>
            <w:bCs/>
            <w:color w:val="auto"/>
          </w:rPr>
          <w:t>Instrukcji dla wykonawców platformazakupowa.pl</w:t>
        </w:r>
      </w:hyperlink>
      <w:r w:rsidRPr="00AC749F">
        <w:rPr>
          <w:rFonts w:ascii="Times New Roman" w:hAnsi="Times New Roman"/>
          <w:bCs/>
        </w:rPr>
        <w:t>.</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Treść oferty musi odpowiadać treści SIWZ. Wzór formularza ofertowego zawiera załącznik nr 1 do SIWZ.</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Oferta musi zostać sporządzona w języku polskim. Dokumenty sporządzone w języku obcym musza być złożone wraz z tłumaczeniem na język polski.</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Oświadczenia oraz pozostałe dokumenty, w tym formularz JEDZ, w postepowaniu o udzielenie zamówienia publicznego składa się, pod rygorem nieważności, wyłącznie w formie elektronicznej, opatrzone kwalifikowalnym podpisem elektronicznym.</w:t>
      </w:r>
    </w:p>
    <w:p w:rsidR="001645BE" w:rsidRPr="00AC749F" w:rsidRDefault="001645BE" w:rsidP="00B95A4D">
      <w:pPr>
        <w:numPr>
          <w:ilvl w:val="0"/>
          <w:numId w:val="14"/>
        </w:numPr>
        <w:ind w:right="57"/>
        <w:jc w:val="both"/>
        <w:rPr>
          <w:rFonts w:ascii="Times New Roman" w:hAnsi="Times New Roman"/>
          <w:bCs/>
          <w:u w:val="single"/>
        </w:rPr>
      </w:pPr>
      <w:r w:rsidRPr="00AC749F">
        <w:rPr>
          <w:rFonts w:ascii="Times New Roman" w:hAnsi="Times New Roman"/>
          <w:bCs/>
        </w:rPr>
        <w:lastRenderedPageBreak/>
        <w:t>Oferta i oświadczenia muszą być podpisane kwalifikowanym podpisem elektronicznym przez:</w:t>
      </w:r>
    </w:p>
    <w:p w:rsidR="001645BE" w:rsidRPr="00AC749F" w:rsidRDefault="001645BE" w:rsidP="00B95A4D">
      <w:pPr>
        <w:numPr>
          <w:ilvl w:val="0"/>
          <w:numId w:val="9"/>
        </w:numPr>
        <w:tabs>
          <w:tab w:val="num" w:pos="720"/>
        </w:tabs>
        <w:ind w:right="57"/>
        <w:jc w:val="both"/>
        <w:rPr>
          <w:rFonts w:ascii="Times New Roman" w:hAnsi="Times New Roman"/>
          <w:bCs/>
        </w:rPr>
      </w:pPr>
      <w:r w:rsidRPr="00AC749F">
        <w:rPr>
          <w:rFonts w:ascii="Times New Roman" w:hAnsi="Times New Roman"/>
          <w:bCs/>
        </w:rPr>
        <w:t>osobę/osoby upoważnione do reprezentowania Wykonawcy w obrocie prawnym i zaciągania zobowiązań w wysokości odpowiadającej cenie oferty,</w:t>
      </w:r>
    </w:p>
    <w:p w:rsidR="001645BE" w:rsidRPr="00AC749F" w:rsidRDefault="001645BE" w:rsidP="00B95A4D">
      <w:pPr>
        <w:numPr>
          <w:ilvl w:val="0"/>
          <w:numId w:val="9"/>
        </w:numPr>
        <w:tabs>
          <w:tab w:val="num" w:pos="720"/>
        </w:tabs>
        <w:ind w:right="57"/>
        <w:jc w:val="both"/>
        <w:rPr>
          <w:rFonts w:ascii="Times New Roman" w:hAnsi="Times New Roman"/>
          <w:bCs/>
        </w:rPr>
      </w:pPr>
      <w:r w:rsidRPr="00AC749F">
        <w:rPr>
          <w:rFonts w:ascii="Times New Roman" w:hAnsi="Times New Roman"/>
          <w:bCs/>
        </w:rPr>
        <w:t xml:space="preserve">w przypadku składania wspólnej oferty przez dwóch lub więcej Wykonawców przez osobę/osoby posiadające Pełnomocnictwo. </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u w:val="single"/>
        </w:rPr>
        <w:t>Pełnomocnictwo</w:t>
      </w:r>
    </w:p>
    <w:p w:rsidR="001645BE" w:rsidRPr="00AC749F" w:rsidRDefault="001645BE" w:rsidP="00B95A4D">
      <w:pPr>
        <w:numPr>
          <w:ilvl w:val="0"/>
          <w:numId w:val="34"/>
        </w:numPr>
        <w:ind w:right="57"/>
        <w:jc w:val="both"/>
        <w:rPr>
          <w:rFonts w:ascii="Times New Roman" w:hAnsi="Times New Roman"/>
          <w:bCs/>
        </w:rPr>
      </w:pPr>
      <w:r w:rsidRPr="00AC749F">
        <w:rPr>
          <w:rFonts w:ascii="Times New Roman" w:hAnsi="Times New Roman"/>
          <w:bCs/>
        </w:rPr>
        <w:t>w przypadku, gdy ofertę podpisuje osoba posiadająca Pełnomocnictwo musi ono zostać dołączone do oferty w formie oryginału tj. podpisane kwalifikowalnym podpisem elektronicznym. Pełnomocnictwo musi zostać podpisane przez  osoby upoważnione do reprezentowania podmiotu, zawierać zakres upełnomocnienia oraz zostać podpisane kwalifikowanym podpisem elektronicznym</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Tajemnica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Zgodnie z art. 8 ust. 3 ustawy Pzp, Wykonawca ma prawo zastrzec  informacje stanowiące tajemnicę przedsiębiorstwa w rozumieniu przepisu art. 11 ust. 4 ustawy z dnia 16 kwietnia 1993 r. o zwalczaniu nieuczciwej konkurencji (tekst jednolity: Dz. U. z 2003 r. Nr 153 poz.1503, z późn. zm.). Zastrzeżenie musi zostać dokonane nie później niż w terminie składania ofert.</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Nie ujawnia się informacji stanowiących tajemnicę przedsiębiorstwa w rozumieniu przepisów o zwalczaniu nieuczciwej konkurencji, jeżeli Wykonawca, nie później niż w terminie składania ofert:</w:t>
      </w:r>
    </w:p>
    <w:p w:rsidR="001645BE" w:rsidRPr="00AC749F" w:rsidRDefault="001645BE" w:rsidP="00B95A4D">
      <w:pPr>
        <w:numPr>
          <w:ilvl w:val="0"/>
          <w:numId w:val="36"/>
        </w:numPr>
        <w:ind w:right="57"/>
        <w:jc w:val="both"/>
        <w:rPr>
          <w:rFonts w:ascii="Times New Roman" w:hAnsi="Times New Roman"/>
          <w:bCs/>
        </w:rPr>
      </w:pPr>
      <w:r w:rsidRPr="00AC749F">
        <w:rPr>
          <w:rFonts w:ascii="Times New Roman" w:hAnsi="Times New Roman"/>
          <w:bCs/>
        </w:rPr>
        <w:t>Zastrzegł, że nie mogą one być udostępniane;</w:t>
      </w:r>
    </w:p>
    <w:p w:rsidR="001645BE" w:rsidRPr="00AC749F" w:rsidRDefault="001645BE" w:rsidP="00B95A4D">
      <w:pPr>
        <w:numPr>
          <w:ilvl w:val="0"/>
          <w:numId w:val="36"/>
        </w:numPr>
        <w:ind w:right="57"/>
        <w:jc w:val="both"/>
        <w:rPr>
          <w:rFonts w:ascii="Times New Roman" w:hAnsi="Times New Roman"/>
          <w:bCs/>
        </w:rPr>
      </w:pPr>
      <w:r w:rsidRPr="00AC749F">
        <w:rPr>
          <w:rFonts w:ascii="Times New Roman" w:hAnsi="Times New Roman"/>
          <w:bCs/>
        </w:rPr>
        <w:t>Wykazał, iż zastrzeżone informacje stanowią tajemnicę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Zaleca się, aby każdy dokument zawierający tajemnicę przedsiębiorstwa został zamieszczony w odrębnym pliku oraz winien zostać załączony do oferty w osobnym miejscu w kroku 1. Składania ofert przeznaczonym na zamieszczenie tajemnicy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Wraz z ofertą Wykonawca winien złożyć wyjaśnienie, w którym wykaże, że zastrzeżone informacje stanowią tajemnice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 xml:space="preserve">W przypadku braku wykazania (w tym niezłożenia wraz z ofertą wyjaśnienia), że zastrzeżone informacje stanowią tajemnicę przedsiębiorstwa, Zamawiający uzna, że zastrzeżenie zostało dokonane nieskutecznie. W takiej sytuacji przedmiotowe informacje będą podlegały ujawnieniu. </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Zastrzeżenie informacji, danych, dokumentów lub oświadczeń nie stanowiących tajemnicy przedsiębiorstwa w rozumieniu przepisów o nieuczciwej konkurencji spowoduje ich odtajnienie.</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Nie można zastrzec informacji, o których mowa w art. 86 ust. 4 Ustawy PZP.</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Wszelkie koszty związane z przygotowaniem oferty ponosi składający ofertę.</w:t>
      </w:r>
    </w:p>
    <w:p w:rsidR="001645BE" w:rsidRPr="00AC749F" w:rsidRDefault="001645BE" w:rsidP="001645BE">
      <w:pPr>
        <w:ind w:right="57"/>
        <w:jc w:val="both"/>
        <w:rPr>
          <w:rFonts w:ascii="Times New Roman" w:hAnsi="Times New Roman"/>
          <w:bCs/>
        </w:rPr>
      </w:pPr>
    </w:p>
    <w:p w:rsidR="007E1213" w:rsidRPr="00AC749F" w:rsidRDefault="007E1213" w:rsidP="007E1213">
      <w:pPr>
        <w:ind w:right="57"/>
        <w:jc w:val="both"/>
        <w:rPr>
          <w:rFonts w:ascii="Times New Roman" w:hAnsi="Times New Roman"/>
          <w:bCs/>
        </w:rPr>
      </w:pPr>
    </w:p>
    <w:p w:rsidR="007E1213" w:rsidRPr="00AC749F"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57" w:name="_Toc137824139"/>
      <w:bookmarkStart w:id="58" w:name="_Toc154823355"/>
      <w:bookmarkStart w:id="59" w:name="_Toc161806956"/>
      <w:bookmarkStart w:id="60" w:name="_Toc191867085"/>
      <w:bookmarkStart w:id="61" w:name="_Toc478627070"/>
      <w:r w:rsidRPr="00AC749F">
        <w:rPr>
          <w:rFonts w:ascii="Times New Roman" w:hAnsi="Times New Roman"/>
          <w:bCs/>
          <w:iCs/>
        </w:rPr>
        <w:t>Miejsce oraz termin składania i otwarcia ofert</w:t>
      </w:r>
      <w:bookmarkEnd w:id="57"/>
      <w:bookmarkEnd w:id="58"/>
      <w:bookmarkEnd w:id="59"/>
      <w:bookmarkEnd w:id="60"/>
      <w:bookmarkEnd w:id="61"/>
    </w:p>
    <w:p w:rsidR="005702F8" w:rsidRPr="005702F8"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bCs/>
        </w:rPr>
        <w:t xml:space="preserve"> </w:t>
      </w:r>
      <w:r w:rsidR="000663E3" w:rsidRPr="00AC749F">
        <w:rPr>
          <w:rFonts w:ascii="Times New Roman" w:hAnsi="Times New Roman"/>
          <w:bCs/>
        </w:rPr>
        <w:t>Ofertę należy złożyć</w:t>
      </w:r>
      <w:r w:rsidR="000663E3" w:rsidRPr="00AC749F">
        <w:rPr>
          <w:rFonts w:ascii="Times New Roman" w:hAnsi="Times New Roman"/>
        </w:rPr>
        <w:t xml:space="preserve"> </w:t>
      </w:r>
      <w:r w:rsidR="000663E3" w:rsidRPr="00AC749F">
        <w:rPr>
          <w:rFonts w:ascii="Times New Roman" w:hAnsi="Times New Roman"/>
          <w:bCs/>
        </w:rPr>
        <w:t xml:space="preserve">za pośrednictwem Formularza składania oferty lub wniosku dostępnego na stronie przedmiotowego postępowania znajdującego się pod adresem </w:t>
      </w:r>
      <w:hyperlink r:id="rId24" w:history="1">
        <w:r w:rsidR="000663E3" w:rsidRPr="00AC749F">
          <w:rPr>
            <w:rStyle w:val="Hipercze"/>
            <w:rFonts w:ascii="Times New Roman" w:hAnsi="Times New Roman"/>
            <w:bCs/>
            <w:color w:val="auto"/>
          </w:rPr>
          <w:t>https://www.platformazakupowa.pl/chojnice/aukcje</w:t>
        </w:r>
      </w:hyperlink>
      <w:r w:rsidR="000663E3" w:rsidRPr="00AC749F">
        <w:rPr>
          <w:rFonts w:ascii="Times New Roman" w:hAnsi="Times New Roman"/>
          <w:bCs/>
        </w:rPr>
        <w:t xml:space="preserve"> do dnia</w:t>
      </w:r>
      <w:r w:rsidRPr="00AC749F">
        <w:rPr>
          <w:rFonts w:ascii="Times New Roman" w:hAnsi="Times New Roman"/>
          <w:bCs/>
        </w:rPr>
        <w:t xml:space="preserve"> </w:t>
      </w:r>
      <w:r w:rsidRPr="005702F8">
        <w:rPr>
          <w:rFonts w:ascii="Times New Roman" w:hAnsi="Times New Roman"/>
          <w:b/>
          <w:bCs/>
        </w:rPr>
        <w:t>2</w:t>
      </w:r>
      <w:r w:rsidR="005702F8" w:rsidRPr="005702F8">
        <w:rPr>
          <w:rFonts w:ascii="Times New Roman" w:hAnsi="Times New Roman"/>
          <w:b/>
          <w:bCs/>
        </w:rPr>
        <w:t>5</w:t>
      </w:r>
      <w:r w:rsidRPr="005702F8">
        <w:rPr>
          <w:rFonts w:ascii="Times New Roman" w:hAnsi="Times New Roman"/>
          <w:b/>
          <w:bCs/>
        </w:rPr>
        <w:t xml:space="preserve"> maja 20</w:t>
      </w:r>
      <w:r w:rsidR="00DD3316" w:rsidRPr="005702F8">
        <w:rPr>
          <w:rFonts w:ascii="Times New Roman" w:hAnsi="Times New Roman"/>
          <w:b/>
          <w:bCs/>
        </w:rPr>
        <w:t>20</w:t>
      </w:r>
      <w:r w:rsidRPr="005702F8">
        <w:rPr>
          <w:rFonts w:ascii="Times New Roman" w:hAnsi="Times New Roman"/>
          <w:b/>
          <w:bCs/>
        </w:rPr>
        <w:t xml:space="preserve"> r.</w:t>
      </w:r>
      <w:r w:rsidRPr="005702F8">
        <w:rPr>
          <w:rFonts w:ascii="Times New Roman" w:hAnsi="Times New Roman"/>
          <w:bCs/>
        </w:rPr>
        <w:t xml:space="preserve"> do godziny </w:t>
      </w:r>
      <w:r w:rsidRPr="005702F8">
        <w:rPr>
          <w:rFonts w:ascii="Times New Roman" w:hAnsi="Times New Roman"/>
          <w:b/>
          <w:bCs/>
        </w:rPr>
        <w:t>11</w:t>
      </w:r>
      <w:r w:rsidRPr="005702F8">
        <w:rPr>
          <w:rFonts w:ascii="Times New Roman" w:hAnsi="Times New Roman"/>
          <w:b/>
          <w:bCs/>
          <w:vertAlign w:val="superscript"/>
        </w:rPr>
        <w:t>00</w:t>
      </w:r>
      <w:r w:rsidRPr="005702F8">
        <w:t>.</w:t>
      </w:r>
      <w:r w:rsidR="00A27679">
        <w:rPr>
          <w:color w:val="FF0000"/>
        </w:rPr>
        <w:t xml:space="preserve"> </w:t>
      </w:r>
    </w:p>
    <w:p w:rsidR="000663E3" w:rsidRPr="005702F8" w:rsidRDefault="00036D66" w:rsidP="005702F8">
      <w:pPr>
        <w:ind w:left="720"/>
        <w:jc w:val="both"/>
        <w:rPr>
          <w:rFonts w:ascii="Times New Roman" w:hAnsi="Times New Roman"/>
          <w:bCs/>
          <w:u w:val="single"/>
        </w:rPr>
      </w:pPr>
      <w:r w:rsidRPr="005702F8">
        <w:rPr>
          <w:rFonts w:ascii="Times New Roman" w:hAnsi="Times New Roman"/>
        </w:rPr>
        <w:t xml:space="preserve">Otwarcie ofert nastąpi dnia </w:t>
      </w:r>
      <w:r w:rsidRPr="009C12D9">
        <w:rPr>
          <w:rFonts w:ascii="Times New Roman" w:hAnsi="Times New Roman"/>
          <w:b/>
        </w:rPr>
        <w:t>2</w:t>
      </w:r>
      <w:r w:rsidR="005702F8" w:rsidRPr="009C12D9">
        <w:rPr>
          <w:rFonts w:ascii="Times New Roman" w:hAnsi="Times New Roman"/>
          <w:b/>
        </w:rPr>
        <w:t>5</w:t>
      </w:r>
      <w:r w:rsidRPr="009C12D9">
        <w:rPr>
          <w:rFonts w:ascii="Times New Roman" w:hAnsi="Times New Roman"/>
          <w:b/>
        </w:rPr>
        <w:t xml:space="preserve"> maja 20</w:t>
      </w:r>
      <w:r w:rsidR="00DD3316" w:rsidRPr="009C12D9">
        <w:rPr>
          <w:rFonts w:ascii="Times New Roman" w:hAnsi="Times New Roman"/>
          <w:b/>
        </w:rPr>
        <w:t>20</w:t>
      </w:r>
      <w:r w:rsidRPr="009C12D9">
        <w:rPr>
          <w:rFonts w:ascii="Times New Roman" w:hAnsi="Times New Roman"/>
          <w:b/>
        </w:rPr>
        <w:t xml:space="preserve"> r.</w:t>
      </w:r>
      <w:r w:rsidR="000663E3" w:rsidRPr="005702F8">
        <w:rPr>
          <w:rFonts w:ascii="Times New Roman" w:hAnsi="Times New Roman"/>
        </w:rPr>
        <w:t xml:space="preserve"> o godzinie</w:t>
      </w:r>
      <w:r w:rsidRPr="005702F8">
        <w:rPr>
          <w:rFonts w:ascii="Times New Roman" w:hAnsi="Times New Roman"/>
        </w:rPr>
        <w:t xml:space="preserve"> </w:t>
      </w:r>
      <w:r w:rsidRPr="009C12D9">
        <w:rPr>
          <w:rFonts w:ascii="Times New Roman" w:hAnsi="Times New Roman"/>
          <w:b/>
        </w:rPr>
        <w:t>1</w:t>
      </w:r>
      <w:r w:rsidR="009C12D9" w:rsidRPr="009C12D9">
        <w:rPr>
          <w:rFonts w:ascii="Times New Roman" w:hAnsi="Times New Roman"/>
          <w:b/>
        </w:rPr>
        <w:t>2</w:t>
      </w:r>
      <w:r w:rsidR="009C12D9" w:rsidRPr="009C12D9">
        <w:rPr>
          <w:rFonts w:ascii="Times New Roman" w:hAnsi="Times New Roman"/>
          <w:b/>
          <w:vertAlign w:val="superscript"/>
        </w:rPr>
        <w:t>0</w:t>
      </w:r>
      <w:r w:rsidRPr="009C12D9">
        <w:rPr>
          <w:rFonts w:ascii="Times New Roman" w:hAnsi="Times New Roman"/>
          <w:b/>
          <w:vertAlign w:val="superscript"/>
        </w:rPr>
        <w:t>0</w:t>
      </w:r>
      <w:r w:rsidR="000663E3" w:rsidRPr="005702F8">
        <w:rPr>
          <w:rFonts w:ascii="Times New Roman" w:hAnsi="Times New Roman"/>
        </w:rPr>
        <w:t xml:space="preserve"> w Urzędzie Miejskim w Chojnic</w:t>
      </w:r>
      <w:r w:rsidRPr="005702F8">
        <w:rPr>
          <w:rFonts w:ascii="Times New Roman" w:hAnsi="Times New Roman"/>
        </w:rPr>
        <w:t xml:space="preserve">ach, Stary Rynek 1, </w:t>
      </w:r>
      <w:r w:rsidR="000663E3" w:rsidRPr="005702F8">
        <w:rPr>
          <w:rFonts w:ascii="Times New Roman" w:hAnsi="Times New Roman"/>
        </w:rPr>
        <w:t xml:space="preserve">zgodnie z informacją zawartą w formularzu składania </w:t>
      </w:r>
      <w:r w:rsidR="000663E3" w:rsidRPr="005702F8">
        <w:rPr>
          <w:rFonts w:ascii="Times New Roman" w:hAnsi="Times New Roman"/>
        </w:rPr>
        <w:lastRenderedPageBreak/>
        <w:t>oferty na platformazakupowa.pl oraz w ogłoszeniu o zamówieniu</w:t>
      </w:r>
      <w:r w:rsidRPr="005702F8">
        <w:rPr>
          <w:rFonts w:ascii="Times New Roman" w:hAnsi="Times New Roman"/>
        </w:rPr>
        <w:t>.</w:t>
      </w:r>
      <w:r w:rsidR="000663E3" w:rsidRPr="005702F8">
        <w:rPr>
          <w:rFonts w:ascii="Times New Roman" w:hAnsi="Times New Roman"/>
        </w:rPr>
        <w:t xml:space="preserve"> Data ta może ulec zmianie w przypadku np. wydłużenia terminu na składanie ofert. </w:t>
      </w:r>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rPr>
        <w:t xml:space="preserve"> </w:t>
      </w:r>
      <w:r w:rsidR="000663E3" w:rsidRPr="00AC749F">
        <w:rPr>
          <w:rFonts w:ascii="Times New Roman" w:hAnsi="Times New Roman"/>
        </w:rPr>
        <w:t>Otwarcie ofert jest jawne. Wykonawcy mogą uczestniczyć w sesji otwarcia ofert.</w:t>
      </w:r>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rPr>
        <w:t xml:space="preserve"> </w:t>
      </w:r>
      <w:r w:rsidR="000663E3" w:rsidRPr="00AC749F">
        <w:rPr>
          <w:rFonts w:ascii="Times New Roman" w:hAnsi="Times New Roman"/>
        </w:rPr>
        <w:t>Bezpośrednio przed otwarciem ofert Zamawiający poda kwotę, jaką zamierza przeznaczyć na sfinansowanie zamówienia.</w:t>
      </w:r>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rPr>
        <w:t xml:space="preserve"> </w:t>
      </w:r>
      <w:r w:rsidR="000663E3" w:rsidRPr="00AC749F">
        <w:rPr>
          <w:rFonts w:ascii="Times New Roman" w:hAnsi="Times New Roman"/>
        </w:rPr>
        <w:t xml:space="preserve">Otwierając oferty Zamawiający poda nazwy (firmy) oraz adresy Wykonawców, którzy złożyli oferty a także informacje dotyczące ceny i innych kryteriów, na podstawie których Zamawiający dokona wyboru najkorzystniejszej oferty oraz terminu wykonania. </w:t>
      </w:r>
    </w:p>
    <w:p w:rsidR="000663E3" w:rsidRPr="00AC749F" w:rsidRDefault="00036D66" w:rsidP="00B95A4D">
      <w:pPr>
        <w:numPr>
          <w:ilvl w:val="0"/>
          <w:numId w:val="39"/>
        </w:numPr>
        <w:tabs>
          <w:tab w:val="num" w:pos="540"/>
        </w:tabs>
        <w:jc w:val="both"/>
        <w:rPr>
          <w:rFonts w:ascii="Times New Roman" w:hAnsi="Times New Roman"/>
          <w:bCs/>
          <w:u w:val="single"/>
        </w:rPr>
      </w:pPr>
      <w:r>
        <w:rPr>
          <w:rFonts w:ascii="Times New Roman" w:hAnsi="Times New Roman"/>
          <w:b/>
          <w:bCs/>
          <w:color w:val="FF0000"/>
        </w:rPr>
        <w:t xml:space="preserve"> </w:t>
      </w:r>
      <w:r w:rsidR="000663E3" w:rsidRPr="00AC749F">
        <w:rPr>
          <w:rFonts w:ascii="Times New Roman" w:hAnsi="Times New Roman"/>
          <w:b/>
          <w:bCs/>
        </w:rPr>
        <w:t>Niezwłocznie po otwarciu ofert zamawiający zamieszcza na stronie internetowej Urzędu Miejskiego w Chojnicach (</w:t>
      </w:r>
      <w:hyperlink r:id="rId25" w:history="1">
        <w:r w:rsidR="000663E3" w:rsidRPr="00AC749F">
          <w:rPr>
            <w:rStyle w:val="Hipercze"/>
            <w:rFonts w:ascii="Times New Roman" w:hAnsi="Times New Roman"/>
            <w:b/>
            <w:bCs/>
            <w:color w:val="auto"/>
          </w:rPr>
          <w:t>https://www.miastochojnice.pl/zamowienia-publiczne/</w:t>
        </w:r>
      </w:hyperlink>
      <w:r w:rsidR="000663E3" w:rsidRPr="00AC749F">
        <w:rPr>
          <w:rFonts w:ascii="Times New Roman" w:hAnsi="Times New Roman"/>
          <w:b/>
          <w:bCs/>
        </w:rPr>
        <w:t xml:space="preserve"> ) informacje dotyczące: </w:t>
      </w:r>
    </w:p>
    <w:p w:rsidR="000663E3" w:rsidRPr="00AC749F" w:rsidRDefault="000663E3" w:rsidP="00B95A4D">
      <w:pPr>
        <w:numPr>
          <w:ilvl w:val="0"/>
          <w:numId w:val="40"/>
        </w:numPr>
        <w:tabs>
          <w:tab w:val="num" w:pos="540"/>
        </w:tabs>
        <w:jc w:val="both"/>
        <w:rPr>
          <w:rFonts w:ascii="Times New Roman" w:hAnsi="Times New Roman"/>
        </w:rPr>
      </w:pPr>
      <w:r w:rsidRPr="00AC749F">
        <w:rPr>
          <w:rFonts w:ascii="Times New Roman" w:hAnsi="Times New Roman"/>
          <w:b/>
          <w:bCs/>
        </w:rPr>
        <w:t xml:space="preserve">kwoty, jaką zamierza przeznaczyć na sfinansowanie zamówienia; </w:t>
      </w:r>
    </w:p>
    <w:p w:rsidR="000663E3" w:rsidRPr="00AC749F" w:rsidRDefault="000663E3" w:rsidP="00B95A4D">
      <w:pPr>
        <w:numPr>
          <w:ilvl w:val="0"/>
          <w:numId w:val="40"/>
        </w:numPr>
        <w:tabs>
          <w:tab w:val="num" w:pos="540"/>
        </w:tabs>
        <w:jc w:val="both"/>
        <w:rPr>
          <w:rFonts w:ascii="Times New Roman" w:hAnsi="Times New Roman"/>
        </w:rPr>
      </w:pPr>
      <w:r w:rsidRPr="00AC749F">
        <w:rPr>
          <w:rFonts w:ascii="Times New Roman" w:hAnsi="Times New Roman"/>
          <w:b/>
          <w:bCs/>
        </w:rPr>
        <w:t xml:space="preserve">firm oraz adresów wykonawców, którzy złożyli oferty w terminie; </w:t>
      </w:r>
    </w:p>
    <w:p w:rsidR="000663E3" w:rsidRPr="00AC749F" w:rsidRDefault="000663E3" w:rsidP="00B95A4D">
      <w:pPr>
        <w:numPr>
          <w:ilvl w:val="0"/>
          <w:numId w:val="40"/>
        </w:numPr>
        <w:tabs>
          <w:tab w:val="num" w:pos="540"/>
        </w:tabs>
        <w:jc w:val="both"/>
        <w:rPr>
          <w:rFonts w:ascii="Times New Roman" w:hAnsi="Times New Roman"/>
          <w:b/>
          <w:bCs/>
        </w:rPr>
      </w:pPr>
      <w:r w:rsidRPr="00AC749F">
        <w:rPr>
          <w:rFonts w:ascii="Times New Roman" w:hAnsi="Times New Roman"/>
          <w:b/>
          <w:bCs/>
        </w:rPr>
        <w:t>ceny i innych kryteriów, na podstawie których Zamawiający dokona wyboru najkorzystniejszej oferty oraz terminu wykonania zamówienia.</w:t>
      </w:r>
    </w:p>
    <w:p w:rsidR="000663E3" w:rsidRPr="00AC749F" w:rsidRDefault="000663E3" w:rsidP="000663E3">
      <w:pPr>
        <w:tabs>
          <w:tab w:val="num" w:pos="540"/>
        </w:tabs>
        <w:jc w:val="both"/>
        <w:rPr>
          <w:rFonts w:ascii="Times New Roman" w:hAnsi="Times New Roman"/>
        </w:rPr>
      </w:pPr>
    </w:p>
    <w:p w:rsidR="00254CA5" w:rsidRPr="007E1213" w:rsidRDefault="00254CA5" w:rsidP="001F5F4A">
      <w:pPr>
        <w:tabs>
          <w:tab w:val="num" w:pos="540"/>
        </w:tabs>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62" w:name="_Toc137824140"/>
      <w:bookmarkStart w:id="63" w:name="_Toc154823356"/>
      <w:bookmarkStart w:id="64" w:name="_Toc161806957"/>
      <w:r w:rsidRPr="007E1213">
        <w:rPr>
          <w:rFonts w:ascii="Times New Roman" w:hAnsi="Times New Roman"/>
          <w:bCs/>
          <w:iCs/>
        </w:rPr>
        <w:t xml:space="preserve"> </w:t>
      </w:r>
      <w:bookmarkStart w:id="65" w:name="_Toc191867086"/>
      <w:bookmarkStart w:id="66" w:name="_Toc478627071"/>
      <w:r w:rsidRPr="007E1213">
        <w:rPr>
          <w:rFonts w:ascii="Times New Roman" w:hAnsi="Times New Roman"/>
          <w:bCs/>
          <w:iCs/>
        </w:rPr>
        <w:t>Opis sposobu obliczania ceny</w:t>
      </w:r>
      <w:bookmarkEnd w:id="62"/>
      <w:bookmarkEnd w:id="63"/>
      <w:bookmarkEnd w:id="64"/>
      <w:bookmarkEnd w:id="65"/>
      <w:bookmarkEnd w:id="66"/>
    </w:p>
    <w:p w:rsidR="007E1213" w:rsidRPr="00595F4A" w:rsidRDefault="007E1213" w:rsidP="007E1213">
      <w:pPr>
        <w:jc w:val="both"/>
        <w:rPr>
          <w:rFonts w:ascii="Times New Roman" w:hAnsi="Times New Roman"/>
        </w:rPr>
      </w:pPr>
    </w:p>
    <w:p w:rsidR="00F560B5" w:rsidRPr="00595F4A" w:rsidRDefault="00F560B5" w:rsidP="00B95A4D">
      <w:pPr>
        <w:numPr>
          <w:ilvl w:val="1"/>
          <w:numId w:val="3"/>
        </w:numPr>
        <w:ind w:left="426" w:hanging="426"/>
        <w:jc w:val="both"/>
        <w:rPr>
          <w:rFonts w:ascii="Times New Roman" w:hAnsi="Times New Roman"/>
        </w:rPr>
      </w:pPr>
      <w:r w:rsidRPr="00595F4A">
        <w:rPr>
          <w:rFonts w:ascii="Times New Roman" w:hAnsi="Times New Roman"/>
        </w:rPr>
        <w:t xml:space="preserve">Wykonawca poda wartość prowizji bankowej oraz oprocentowania </w:t>
      </w:r>
      <w:r w:rsidRPr="00595F4A">
        <w:rPr>
          <w:rFonts w:ascii="Times New Roman" w:hAnsi="Times New Roman"/>
          <w:b/>
        </w:rPr>
        <w:t xml:space="preserve">w stawce procentowej </w:t>
      </w:r>
      <w:r w:rsidRPr="00595F4A">
        <w:rPr>
          <w:rFonts w:ascii="Times New Roman" w:hAnsi="Times New Roman"/>
        </w:rPr>
        <w:t>oraz</w:t>
      </w:r>
      <w:r w:rsidRPr="00595F4A">
        <w:rPr>
          <w:rFonts w:ascii="Times New Roman" w:hAnsi="Times New Roman"/>
          <w:b/>
        </w:rPr>
        <w:t xml:space="preserve"> całkowity koszt usługi </w:t>
      </w:r>
      <w:r w:rsidRPr="00595F4A">
        <w:rPr>
          <w:rFonts w:ascii="Times New Roman" w:hAnsi="Times New Roman"/>
        </w:rPr>
        <w:t>obliczony według zaoferowanych przez Wykonawcę stawek prowizji i oprocentowania.</w:t>
      </w:r>
    </w:p>
    <w:p w:rsidR="006869FE" w:rsidRPr="00595F4A" w:rsidRDefault="00F560B5" w:rsidP="00B95A4D">
      <w:pPr>
        <w:numPr>
          <w:ilvl w:val="1"/>
          <w:numId w:val="3"/>
        </w:numPr>
        <w:ind w:left="426" w:hanging="426"/>
        <w:jc w:val="both"/>
        <w:rPr>
          <w:rFonts w:ascii="Times New Roman" w:hAnsi="Times New Roman"/>
        </w:rPr>
      </w:pPr>
      <w:r w:rsidRPr="00595F4A">
        <w:rPr>
          <w:rFonts w:ascii="Times New Roman" w:hAnsi="Times New Roman"/>
          <w:b/>
        </w:rPr>
        <w:t>Stawkę procentową oprocentowania kredytu Wykonawca określi jako:</w:t>
      </w:r>
      <w:r w:rsidR="00F359C6" w:rsidRPr="00595F4A">
        <w:rPr>
          <w:rFonts w:ascii="Times New Roman" w:hAnsi="Times New Roman"/>
        </w:rPr>
        <w:t xml:space="preserve"> </w:t>
      </w:r>
    </w:p>
    <w:p w:rsidR="00F359C6" w:rsidRPr="00595F4A" w:rsidRDefault="00F560B5" w:rsidP="006869FE">
      <w:pPr>
        <w:ind w:left="426"/>
        <w:jc w:val="both"/>
        <w:rPr>
          <w:rFonts w:ascii="Times New Roman" w:hAnsi="Times New Roman"/>
        </w:rPr>
      </w:pPr>
      <w:r w:rsidRPr="00595F4A">
        <w:rPr>
          <w:rFonts w:ascii="Times New Roman" w:hAnsi="Times New Roman"/>
          <w:b/>
        </w:rPr>
        <w:t>stawka procentowa WIBOR 1M  …..  +  marża banku  …  =  … %</w:t>
      </w:r>
    </w:p>
    <w:p w:rsidR="00F560B5" w:rsidRPr="00595F4A" w:rsidRDefault="00F560B5" w:rsidP="00B95A4D">
      <w:pPr>
        <w:numPr>
          <w:ilvl w:val="1"/>
          <w:numId w:val="3"/>
        </w:numPr>
        <w:ind w:left="426" w:hanging="426"/>
        <w:jc w:val="both"/>
        <w:rPr>
          <w:rFonts w:ascii="Times New Roman" w:hAnsi="Times New Roman"/>
        </w:rPr>
      </w:pPr>
      <w:r w:rsidRPr="00595F4A">
        <w:rPr>
          <w:rFonts w:ascii="Times New Roman" w:hAnsi="Times New Roman"/>
          <w:b/>
        </w:rPr>
        <w:t>Dla  porównywalności  złożonych  ofert:</w:t>
      </w:r>
    </w:p>
    <w:p w:rsidR="00F560B5" w:rsidRPr="00595F4A" w:rsidRDefault="00F560B5" w:rsidP="00F560B5">
      <w:pPr>
        <w:ind w:left="2124" w:hanging="1704"/>
        <w:jc w:val="both"/>
        <w:rPr>
          <w:rFonts w:ascii="Times New Roman" w:hAnsi="Times New Roman"/>
        </w:rPr>
      </w:pPr>
      <w:r w:rsidRPr="00595F4A">
        <w:rPr>
          <w:rFonts w:ascii="Times New Roman" w:hAnsi="Times New Roman"/>
          <w:b/>
        </w:rPr>
        <w:t xml:space="preserve">  ●</w:t>
      </w:r>
      <w:r w:rsidRPr="00595F4A">
        <w:rPr>
          <w:rFonts w:ascii="Times New Roman" w:hAnsi="Times New Roman"/>
        </w:rPr>
        <w:t xml:space="preserve">  do  określenia  oprocentowania kredytu należy uwzględnić  stawkę  referencyjną</w:t>
      </w:r>
    </w:p>
    <w:p w:rsidR="00F560B5" w:rsidRPr="003B0F1D" w:rsidRDefault="00F560B5" w:rsidP="00F560B5">
      <w:pPr>
        <w:rPr>
          <w:rFonts w:ascii="Times New Roman" w:hAnsi="Times New Roman"/>
          <w:b/>
          <w:color w:val="FF0000"/>
        </w:rPr>
      </w:pPr>
      <w:r w:rsidRPr="00595F4A">
        <w:rPr>
          <w:rFonts w:ascii="Times New Roman" w:hAnsi="Times New Roman"/>
          <w:b/>
        </w:rPr>
        <w:t xml:space="preserve">               </w:t>
      </w:r>
      <w:r w:rsidRPr="00595F4A">
        <w:rPr>
          <w:rFonts w:ascii="Times New Roman" w:hAnsi="Times New Roman"/>
        </w:rPr>
        <w:t>WIBOR  1M  obowiązującą na  dzień</w:t>
      </w:r>
      <w:r w:rsidR="00036D66">
        <w:rPr>
          <w:rFonts w:ascii="Times New Roman" w:hAnsi="Times New Roman"/>
        </w:rPr>
        <w:t xml:space="preserve">: </w:t>
      </w:r>
      <w:r w:rsidR="00036D66" w:rsidRPr="00AC749F">
        <w:rPr>
          <w:rFonts w:ascii="Times New Roman" w:hAnsi="Times New Roman"/>
          <w:b/>
        </w:rPr>
        <w:t>2</w:t>
      </w:r>
      <w:r w:rsidR="004B08C3">
        <w:rPr>
          <w:rFonts w:ascii="Times New Roman" w:hAnsi="Times New Roman"/>
          <w:b/>
        </w:rPr>
        <w:t>0</w:t>
      </w:r>
      <w:r w:rsidR="00036D66" w:rsidRPr="00AC749F">
        <w:rPr>
          <w:rFonts w:ascii="Times New Roman" w:hAnsi="Times New Roman"/>
          <w:b/>
        </w:rPr>
        <w:t xml:space="preserve"> kwietnia</w:t>
      </w:r>
      <w:r w:rsidRPr="00AC749F">
        <w:rPr>
          <w:rFonts w:ascii="Times New Roman" w:hAnsi="Times New Roman"/>
          <w:b/>
        </w:rPr>
        <w:t xml:space="preserve">  20</w:t>
      </w:r>
      <w:r w:rsidR="004B08C3">
        <w:rPr>
          <w:rFonts w:ascii="Times New Roman" w:hAnsi="Times New Roman"/>
          <w:b/>
        </w:rPr>
        <w:t>20</w:t>
      </w:r>
    </w:p>
    <w:p w:rsidR="00F560B5" w:rsidRPr="00595F4A" w:rsidRDefault="00F560B5" w:rsidP="00F560B5">
      <w:pPr>
        <w:ind w:left="2124" w:hanging="1704"/>
        <w:jc w:val="both"/>
        <w:rPr>
          <w:rFonts w:ascii="Times New Roman" w:hAnsi="Times New Roman"/>
        </w:rPr>
      </w:pPr>
      <w:r w:rsidRPr="00595F4A">
        <w:rPr>
          <w:rFonts w:ascii="Times New Roman" w:hAnsi="Times New Roman"/>
          <w:b/>
        </w:rPr>
        <w:t xml:space="preserve">  ●</w:t>
      </w:r>
      <w:r w:rsidRPr="00595F4A">
        <w:rPr>
          <w:rFonts w:ascii="Times New Roman" w:hAnsi="Times New Roman"/>
        </w:rPr>
        <w:t xml:space="preserve">  do wyliczenia kosztów usługi (zamówienia) proszę przyjąć teoretyczną datę</w:t>
      </w:r>
    </w:p>
    <w:p w:rsidR="00F359C6" w:rsidRPr="003B0F1D" w:rsidRDefault="00F560B5" w:rsidP="00F359C6">
      <w:pPr>
        <w:ind w:left="2124" w:hanging="1704"/>
        <w:jc w:val="both"/>
        <w:rPr>
          <w:rFonts w:ascii="Times New Roman" w:hAnsi="Times New Roman"/>
          <w:b/>
          <w:color w:val="FF0000"/>
        </w:rPr>
      </w:pPr>
      <w:r w:rsidRPr="00595F4A">
        <w:rPr>
          <w:rFonts w:ascii="Times New Roman" w:hAnsi="Times New Roman"/>
          <w:b/>
        </w:rPr>
        <w:t xml:space="preserve">       </w:t>
      </w:r>
      <w:r w:rsidRPr="00595F4A">
        <w:rPr>
          <w:rFonts w:ascii="Times New Roman" w:hAnsi="Times New Roman"/>
        </w:rPr>
        <w:t>uruchomienia kredytu w całości w dniu:</w:t>
      </w:r>
      <w:r w:rsidR="00036D66">
        <w:rPr>
          <w:rFonts w:ascii="Times New Roman" w:hAnsi="Times New Roman"/>
        </w:rPr>
        <w:t xml:space="preserve"> </w:t>
      </w:r>
      <w:r w:rsidR="00036D66" w:rsidRPr="00AC749F">
        <w:rPr>
          <w:rFonts w:ascii="Times New Roman" w:hAnsi="Times New Roman"/>
          <w:b/>
        </w:rPr>
        <w:t xml:space="preserve">1 </w:t>
      </w:r>
      <w:r w:rsidR="004B08C3">
        <w:rPr>
          <w:rFonts w:ascii="Times New Roman" w:hAnsi="Times New Roman"/>
          <w:b/>
        </w:rPr>
        <w:t>lipca</w:t>
      </w:r>
      <w:r w:rsidR="00177C90" w:rsidRPr="00AC749F">
        <w:rPr>
          <w:rFonts w:ascii="Times New Roman" w:hAnsi="Times New Roman"/>
          <w:b/>
        </w:rPr>
        <w:t xml:space="preserve"> 20</w:t>
      </w:r>
      <w:r w:rsidR="004B08C3">
        <w:rPr>
          <w:rFonts w:ascii="Times New Roman" w:hAnsi="Times New Roman"/>
          <w:b/>
        </w:rPr>
        <w:t>20</w:t>
      </w:r>
      <w:r w:rsidRPr="00AC749F">
        <w:rPr>
          <w:rFonts w:ascii="Times New Roman" w:hAnsi="Times New Roman"/>
          <w:b/>
        </w:rPr>
        <w:t xml:space="preserve"> r.</w:t>
      </w:r>
    </w:p>
    <w:p w:rsidR="00F359C6" w:rsidRPr="00EA01F6" w:rsidRDefault="00F560B5" w:rsidP="00B95A4D">
      <w:pPr>
        <w:pStyle w:val="Akapitzlist"/>
        <w:numPr>
          <w:ilvl w:val="1"/>
          <w:numId w:val="3"/>
        </w:numPr>
        <w:jc w:val="both"/>
        <w:rPr>
          <w:rFonts w:ascii="Times New Roman" w:hAnsi="Times New Roman"/>
          <w:b/>
          <w:sz w:val="24"/>
          <w:szCs w:val="24"/>
        </w:rPr>
      </w:pPr>
      <w:r w:rsidRPr="00EA01F6">
        <w:rPr>
          <w:rFonts w:ascii="Times New Roman" w:hAnsi="Times New Roman"/>
          <w:sz w:val="24"/>
          <w:szCs w:val="24"/>
        </w:rPr>
        <w:t>Cena podana w ofercie obejmuje wszystkie koszty i składniki związane</w:t>
      </w:r>
      <w:r w:rsidR="003B2252" w:rsidRPr="00EA01F6">
        <w:rPr>
          <w:rFonts w:ascii="Times New Roman" w:hAnsi="Times New Roman"/>
          <w:sz w:val="24"/>
          <w:szCs w:val="24"/>
        </w:rPr>
        <w:t xml:space="preserve"> z wykonaniem  zamówienia </w:t>
      </w:r>
      <w:r w:rsidRPr="00EA01F6">
        <w:rPr>
          <w:rFonts w:ascii="Times New Roman" w:hAnsi="Times New Roman"/>
          <w:sz w:val="24"/>
          <w:szCs w:val="24"/>
        </w:rPr>
        <w:t>oraz warunkami stawianymi przez Zamawiającego.</w:t>
      </w:r>
    </w:p>
    <w:p w:rsidR="00F359C6" w:rsidRPr="00595F4A" w:rsidRDefault="00F560B5" w:rsidP="00B95A4D">
      <w:pPr>
        <w:pStyle w:val="Akapitzlist"/>
        <w:numPr>
          <w:ilvl w:val="1"/>
          <w:numId w:val="3"/>
        </w:numPr>
        <w:jc w:val="both"/>
        <w:rPr>
          <w:rFonts w:ascii="Times New Roman" w:hAnsi="Times New Roman"/>
          <w:b/>
          <w:sz w:val="24"/>
          <w:szCs w:val="24"/>
        </w:rPr>
      </w:pPr>
      <w:r w:rsidRPr="00595F4A">
        <w:rPr>
          <w:rFonts w:ascii="Times New Roman" w:hAnsi="Times New Roman"/>
          <w:sz w:val="24"/>
          <w:szCs w:val="24"/>
        </w:rPr>
        <w:t>Zamawiający nie dopuszcza rozliczeń w walutach obcych.</w:t>
      </w:r>
    </w:p>
    <w:p w:rsidR="00F359C6" w:rsidRPr="00A74B40" w:rsidRDefault="007E1213" w:rsidP="00B95A4D">
      <w:pPr>
        <w:pStyle w:val="Akapitzlist"/>
        <w:numPr>
          <w:ilvl w:val="1"/>
          <w:numId w:val="3"/>
        </w:numPr>
        <w:jc w:val="both"/>
        <w:rPr>
          <w:rFonts w:ascii="Times New Roman" w:hAnsi="Times New Roman"/>
          <w:b/>
          <w:sz w:val="24"/>
          <w:szCs w:val="24"/>
        </w:rPr>
      </w:pPr>
      <w:r w:rsidRPr="00A74B40">
        <w:rPr>
          <w:rFonts w:ascii="Times New Roman" w:hAnsi="Times New Roman"/>
        </w:rPr>
        <w:t>Zamawiający poprawi w tekście oferty oczywiste omyłki pisarskie, oczywiste omyłki rachunkowe, z uwzględnieniem konsekwencji rachunkowych dokonanych poprawek, inne omyłki polegające na niezgodności oferty ze Specyfikacją Istotnych Warunków Zamówienia, nie powodujące istotnych zmian w treści oferty – niezwłocznie zawiadamiając o tym Wykonawcę, którego oferta została poprawiona.</w:t>
      </w:r>
    </w:p>
    <w:p w:rsidR="001A4704" w:rsidRPr="00A74B40" w:rsidRDefault="007E1213" w:rsidP="00B95A4D">
      <w:pPr>
        <w:pStyle w:val="Akapitzlist"/>
        <w:numPr>
          <w:ilvl w:val="1"/>
          <w:numId w:val="3"/>
        </w:numPr>
        <w:jc w:val="both"/>
        <w:rPr>
          <w:rFonts w:ascii="Times New Roman" w:hAnsi="Times New Roman"/>
          <w:b/>
          <w:sz w:val="24"/>
          <w:szCs w:val="24"/>
        </w:rPr>
      </w:pPr>
      <w:r w:rsidRPr="00A74B40">
        <w:rPr>
          <w:rFonts w:ascii="Times New Roman" w:hAnsi="Times New Roman"/>
          <w:bCs/>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9F3CFB" w:rsidRPr="00EA01F6" w:rsidRDefault="007E1213" w:rsidP="00B95A4D">
      <w:pPr>
        <w:pStyle w:val="Akapitzlist"/>
        <w:numPr>
          <w:ilvl w:val="1"/>
          <w:numId w:val="3"/>
        </w:numPr>
        <w:jc w:val="both"/>
        <w:rPr>
          <w:rFonts w:ascii="Times New Roman" w:hAnsi="Times New Roman"/>
          <w:b/>
          <w:sz w:val="24"/>
          <w:szCs w:val="24"/>
        </w:rPr>
      </w:pPr>
      <w:r w:rsidRPr="00A74B40">
        <w:rPr>
          <w:rFonts w:ascii="Times New Roman" w:hAnsi="Times New Roman"/>
        </w:rPr>
        <w:t>Obowiązek wykazania, że oferta nie zawiera rażąco niskiej ceny lub kosztu, spoczywa na wykonawcy.</w:t>
      </w:r>
    </w:p>
    <w:p w:rsidR="00EA01F6" w:rsidRPr="001F5F4A" w:rsidRDefault="00EA01F6" w:rsidP="00EA01F6">
      <w:pPr>
        <w:pStyle w:val="Akapitzlist"/>
        <w:ind w:left="360"/>
        <w:jc w:val="both"/>
        <w:rPr>
          <w:rFonts w:ascii="Times New Roman" w:hAnsi="Times New Roman"/>
          <w:b/>
          <w:sz w:val="24"/>
          <w:szCs w:val="24"/>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color w:val="000000"/>
        </w:rPr>
      </w:pPr>
      <w:bookmarkStart w:id="67" w:name="_Toc137824141"/>
      <w:bookmarkStart w:id="68" w:name="_Toc154823357"/>
      <w:bookmarkStart w:id="69" w:name="_Toc161806958"/>
      <w:r w:rsidRPr="007E1213">
        <w:rPr>
          <w:rFonts w:ascii="Times New Roman" w:hAnsi="Times New Roman"/>
          <w:bCs/>
          <w:iCs/>
          <w:color w:val="000000"/>
        </w:rPr>
        <w:lastRenderedPageBreak/>
        <w:t xml:space="preserve"> </w:t>
      </w:r>
      <w:bookmarkStart w:id="70" w:name="_Toc191867087"/>
      <w:bookmarkStart w:id="71" w:name="_Toc478627072"/>
      <w:r w:rsidRPr="007E1213">
        <w:rPr>
          <w:rFonts w:ascii="Times New Roman" w:hAnsi="Times New Roman"/>
          <w:bCs/>
          <w:iCs/>
          <w:color w:val="000000"/>
        </w:rPr>
        <w:t>Opis kryteriów, którymi Zamawiający będzie się kierował przy wyborze oferty, wraz z podaniem znaczenia tych kryteriów i sposobu oceny ofert</w:t>
      </w:r>
      <w:bookmarkEnd w:id="67"/>
      <w:bookmarkEnd w:id="68"/>
      <w:bookmarkEnd w:id="69"/>
      <w:bookmarkEnd w:id="70"/>
      <w:bookmarkEnd w:id="71"/>
    </w:p>
    <w:p w:rsidR="007E1213" w:rsidRPr="007E1213" w:rsidRDefault="007E1213" w:rsidP="007E1213">
      <w:pPr>
        <w:jc w:val="both"/>
        <w:rPr>
          <w:rFonts w:ascii="Times New Roman" w:hAnsi="Times New Roman"/>
          <w:color w:val="000000"/>
          <w:sz w:val="20"/>
          <w:szCs w:val="20"/>
        </w:rPr>
      </w:pPr>
    </w:p>
    <w:p w:rsidR="00EA01F6" w:rsidRPr="00EA01F6" w:rsidRDefault="007E1213" w:rsidP="007E1213">
      <w:pPr>
        <w:jc w:val="both"/>
        <w:rPr>
          <w:rFonts w:ascii="Times New Roman" w:hAnsi="Times New Roman"/>
          <w:color w:val="000000"/>
        </w:rPr>
      </w:pPr>
      <w:r w:rsidRPr="00A74B40">
        <w:rPr>
          <w:rFonts w:ascii="Times New Roman" w:hAnsi="Times New Roman"/>
          <w:color w:val="000000"/>
        </w:rPr>
        <w:t>Wykonawca może otrzymać max 100 punktów</w:t>
      </w:r>
      <w:r w:rsidR="00EA01F6">
        <w:rPr>
          <w:rFonts w:ascii="Times New Roman" w:hAnsi="Times New Roman"/>
          <w:color w:val="000000"/>
        </w:rPr>
        <w:t>.</w:t>
      </w:r>
    </w:p>
    <w:p w:rsidR="007E1213" w:rsidRPr="00077024" w:rsidRDefault="007E1213" w:rsidP="007E1213">
      <w:pPr>
        <w:jc w:val="both"/>
        <w:rPr>
          <w:rFonts w:ascii="Times New Roman" w:hAnsi="Times New Roman"/>
          <w:b/>
          <w:u w:val="single"/>
        </w:rPr>
      </w:pPr>
      <w:r w:rsidRPr="00077024">
        <w:rPr>
          <w:rFonts w:ascii="Times New Roman" w:hAnsi="Times New Roman"/>
          <w:b/>
          <w:u w:val="single"/>
        </w:rPr>
        <w:t>Kryteria:</w:t>
      </w:r>
    </w:p>
    <w:p w:rsidR="00670427" w:rsidRPr="00077024" w:rsidRDefault="00670427" w:rsidP="005B13B8">
      <w:pPr>
        <w:jc w:val="both"/>
        <w:rPr>
          <w:rFonts w:ascii="Times New Roman" w:hAnsi="Times New Roman"/>
          <w:b/>
          <w:sz w:val="20"/>
          <w:szCs w:val="20"/>
        </w:rPr>
      </w:pPr>
    </w:p>
    <w:p w:rsidR="00211C18" w:rsidRPr="00077024" w:rsidRDefault="00077024" w:rsidP="007E1213">
      <w:pPr>
        <w:ind w:left="360"/>
        <w:jc w:val="both"/>
        <w:rPr>
          <w:rFonts w:ascii="Times New Roman" w:hAnsi="Times New Roman"/>
          <w:b/>
        </w:rPr>
      </w:pPr>
      <w:r w:rsidRPr="00077024">
        <w:rPr>
          <w:rFonts w:ascii="Times New Roman" w:hAnsi="Times New Roman"/>
          <w:b/>
        </w:rPr>
        <w:t>Cena</w:t>
      </w:r>
      <w:r w:rsidRPr="00077024">
        <w:rPr>
          <w:rFonts w:ascii="Times New Roman" w:hAnsi="Times New Roman"/>
          <w:b/>
        </w:rPr>
        <w:tab/>
      </w:r>
      <w:r w:rsidRPr="00077024">
        <w:rPr>
          <w:rFonts w:ascii="Times New Roman" w:hAnsi="Times New Roman"/>
          <w:b/>
        </w:rPr>
        <w:tab/>
      </w:r>
      <w:r w:rsidRPr="00077024">
        <w:rPr>
          <w:rFonts w:ascii="Times New Roman" w:hAnsi="Times New Roman"/>
          <w:b/>
        </w:rPr>
        <w:tab/>
      </w:r>
      <w:r w:rsidR="00A74B40">
        <w:rPr>
          <w:rFonts w:ascii="Times New Roman" w:hAnsi="Times New Roman"/>
          <w:b/>
        </w:rPr>
        <w:tab/>
      </w:r>
      <w:r w:rsidR="00107384" w:rsidRPr="00077024">
        <w:rPr>
          <w:rFonts w:ascii="Times New Roman" w:hAnsi="Times New Roman"/>
          <w:b/>
        </w:rPr>
        <w:t xml:space="preserve">– znaczenie </w:t>
      </w:r>
      <w:r w:rsidRPr="00077024">
        <w:rPr>
          <w:rFonts w:ascii="Times New Roman" w:hAnsi="Times New Roman"/>
          <w:b/>
        </w:rPr>
        <w:t xml:space="preserve"> </w:t>
      </w:r>
      <w:r w:rsidR="00B0660C">
        <w:rPr>
          <w:rFonts w:ascii="Times New Roman" w:hAnsi="Times New Roman"/>
          <w:b/>
        </w:rPr>
        <w:t>60</w:t>
      </w:r>
      <w:r w:rsidR="00211C18" w:rsidRPr="00077024">
        <w:rPr>
          <w:rFonts w:ascii="Times New Roman" w:hAnsi="Times New Roman"/>
          <w:b/>
        </w:rPr>
        <w:t xml:space="preserve"> %</w:t>
      </w:r>
    </w:p>
    <w:p w:rsidR="007E1213" w:rsidRPr="00077024" w:rsidRDefault="00077024" w:rsidP="007E1213">
      <w:pPr>
        <w:ind w:left="360"/>
        <w:jc w:val="both"/>
        <w:rPr>
          <w:rFonts w:ascii="Times New Roman" w:hAnsi="Times New Roman"/>
          <w:b/>
        </w:rPr>
      </w:pPr>
      <w:r w:rsidRPr="00077024">
        <w:rPr>
          <w:rFonts w:ascii="Times New Roman" w:hAnsi="Times New Roman"/>
          <w:b/>
        </w:rPr>
        <w:t>zabezpieczenie kredytu</w:t>
      </w:r>
      <w:r w:rsidRPr="00077024">
        <w:rPr>
          <w:rFonts w:ascii="Times New Roman" w:hAnsi="Times New Roman"/>
          <w:b/>
        </w:rPr>
        <w:tab/>
      </w:r>
      <w:r w:rsidR="00A74B40">
        <w:rPr>
          <w:rFonts w:ascii="Times New Roman" w:hAnsi="Times New Roman"/>
          <w:b/>
        </w:rPr>
        <w:tab/>
      </w:r>
      <w:r w:rsidR="00107384" w:rsidRPr="00077024">
        <w:rPr>
          <w:rFonts w:ascii="Times New Roman" w:hAnsi="Times New Roman"/>
          <w:b/>
        </w:rPr>
        <w:t>– znaczenie</w:t>
      </w:r>
      <w:r w:rsidR="00B0660C">
        <w:rPr>
          <w:rFonts w:ascii="Times New Roman" w:hAnsi="Times New Roman"/>
          <w:b/>
        </w:rPr>
        <w:t xml:space="preserve">  40</w:t>
      </w:r>
      <w:r w:rsidR="007E1213" w:rsidRPr="00077024">
        <w:rPr>
          <w:rFonts w:ascii="Times New Roman" w:hAnsi="Times New Roman"/>
          <w:b/>
        </w:rPr>
        <w:t xml:space="preserve"> %</w:t>
      </w:r>
    </w:p>
    <w:p w:rsidR="007E1213" w:rsidRPr="00077024" w:rsidRDefault="007E1213" w:rsidP="007E1213">
      <w:pPr>
        <w:ind w:left="360"/>
        <w:jc w:val="both"/>
        <w:rPr>
          <w:rFonts w:ascii="Times New Roman" w:hAnsi="Times New Roman"/>
          <w:b/>
          <w:sz w:val="20"/>
          <w:szCs w:val="20"/>
        </w:rPr>
      </w:pPr>
    </w:p>
    <w:p w:rsidR="007E1213" w:rsidRPr="00107384" w:rsidRDefault="007E1213" w:rsidP="007E1213">
      <w:pPr>
        <w:jc w:val="both"/>
        <w:rPr>
          <w:rFonts w:ascii="Times New Roman" w:hAnsi="Times New Roman"/>
        </w:rPr>
      </w:pPr>
      <w:r w:rsidRPr="00107384">
        <w:rPr>
          <w:rFonts w:ascii="Times New Roman" w:hAnsi="Times New Roman"/>
        </w:rPr>
        <w:t xml:space="preserve">1.Sposób obliczenia punktów w kategorii </w:t>
      </w:r>
      <w:r w:rsidRPr="00107384">
        <w:rPr>
          <w:rFonts w:ascii="Times New Roman" w:hAnsi="Times New Roman"/>
          <w:u w:val="single"/>
        </w:rPr>
        <w:t>cena</w:t>
      </w:r>
      <w:r w:rsidRPr="00107384">
        <w:rPr>
          <w:rFonts w:ascii="Times New Roman" w:hAnsi="Times New Roman"/>
        </w:rPr>
        <w:t xml:space="preserve"> (KC) wg wzoru : </w:t>
      </w:r>
    </w:p>
    <w:p w:rsidR="007E1213" w:rsidRPr="00107384" w:rsidRDefault="004D5ACC" w:rsidP="007E1213">
      <w:pPr>
        <w:ind w:firstLine="709"/>
        <w:jc w:val="both"/>
        <w:rPr>
          <w:rFonts w:ascii="Times New Roman" w:hAnsi="Times New Roman"/>
        </w:rPr>
      </w:pPr>
      <w:r>
        <w:rPr>
          <w:rFonts w:ascii="Times New Roman" w:hAnsi="Times New Roman"/>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fillcolor="window">
            <v:imagedata r:id="rId26" o:title=""/>
          </v:shape>
        </w:pict>
      </w:r>
      <w:r w:rsidR="00B0660C">
        <w:rPr>
          <w:rFonts w:ascii="Times New Roman" w:hAnsi="Times New Roman"/>
        </w:rPr>
        <w:t>60</w:t>
      </w:r>
      <w:r w:rsidR="007E1213" w:rsidRPr="00107384">
        <w:rPr>
          <w:rFonts w:ascii="Times New Roman" w:hAnsi="Times New Roman"/>
        </w:rPr>
        <w:t xml:space="preserve">    </w:t>
      </w:r>
      <w:r w:rsidR="00670427" w:rsidRPr="00107384">
        <w:rPr>
          <w:rFonts w:ascii="Times New Roman" w:hAnsi="Times New Roman"/>
        </w:rPr>
        <w:t xml:space="preserve">                      skala do </w:t>
      </w:r>
      <w:r w:rsidR="00B0660C">
        <w:rPr>
          <w:rFonts w:ascii="Times New Roman" w:hAnsi="Times New Roman"/>
        </w:rPr>
        <w:t xml:space="preserve"> 60</w:t>
      </w:r>
      <w:r w:rsidR="007E1213" w:rsidRPr="00107384">
        <w:rPr>
          <w:rFonts w:ascii="Times New Roman" w:hAnsi="Times New Roman"/>
        </w:rPr>
        <w:t xml:space="preserve"> pkt</w:t>
      </w:r>
    </w:p>
    <w:p w:rsidR="007E1213" w:rsidRPr="00107384" w:rsidRDefault="007E1213" w:rsidP="007E1213">
      <w:pPr>
        <w:ind w:firstLine="709"/>
        <w:jc w:val="both"/>
        <w:rPr>
          <w:rFonts w:ascii="Times New Roman" w:hAnsi="Times New Roman"/>
        </w:rPr>
      </w:pPr>
      <w:r w:rsidRPr="00107384">
        <w:rPr>
          <w:rFonts w:ascii="Times New Roman" w:hAnsi="Times New Roman"/>
        </w:rPr>
        <w:t>Gdzie:</w:t>
      </w:r>
    </w:p>
    <w:p w:rsidR="007E1213" w:rsidRPr="00AD437B" w:rsidRDefault="007E1213" w:rsidP="007E1213">
      <w:pPr>
        <w:ind w:firstLine="709"/>
        <w:jc w:val="both"/>
        <w:rPr>
          <w:rFonts w:ascii="Times New Roman" w:hAnsi="Times New Roman"/>
        </w:rPr>
      </w:pPr>
      <w:r w:rsidRPr="00AD437B">
        <w:rPr>
          <w:rFonts w:ascii="Times New Roman" w:hAnsi="Times New Roman"/>
        </w:rPr>
        <w:t xml:space="preserve">KC </w:t>
      </w:r>
      <w:r w:rsidR="00B0660C" w:rsidRPr="00AD437B">
        <w:rPr>
          <w:rFonts w:ascii="Times New Roman" w:hAnsi="Times New Roman"/>
        </w:rPr>
        <w:t xml:space="preserve"> </w:t>
      </w:r>
      <w:r w:rsidRPr="00AD437B">
        <w:rPr>
          <w:rFonts w:ascii="Times New Roman" w:hAnsi="Times New Roman"/>
        </w:rPr>
        <w:t xml:space="preserve"> - ilość punktów przyznanych Wykonawcy </w:t>
      </w:r>
    </w:p>
    <w:p w:rsidR="007E1213" w:rsidRPr="00AD437B" w:rsidRDefault="007E1213" w:rsidP="007E1213">
      <w:pPr>
        <w:ind w:firstLine="709"/>
        <w:jc w:val="both"/>
        <w:rPr>
          <w:rFonts w:ascii="Times New Roman" w:hAnsi="Times New Roman"/>
          <w:color w:val="FF0000"/>
        </w:rPr>
      </w:pPr>
      <w:r w:rsidRPr="00AD437B">
        <w:rPr>
          <w:rFonts w:ascii="Times New Roman" w:hAnsi="Times New Roman"/>
        </w:rPr>
        <w:t>C</w:t>
      </w:r>
      <w:r w:rsidRPr="00AD437B">
        <w:rPr>
          <w:rFonts w:ascii="Times New Roman" w:hAnsi="Times New Roman"/>
          <w:vertAlign w:val="subscript"/>
        </w:rPr>
        <w:t>N</w:t>
      </w:r>
      <w:r w:rsidRPr="00AD437B">
        <w:rPr>
          <w:rFonts w:ascii="Times New Roman" w:hAnsi="Times New Roman"/>
        </w:rPr>
        <w:t xml:space="preserve">  </w:t>
      </w:r>
      <w:r w:rsidR="00B0660C" w:rsidRPr="00AD437B">
        <w:rPr>
          <w:rFonts w:ascii="Times New Roman" w:hAnsi="Times New Roman"/>
        </w:rPr>
        <w:t xml:space="preserve"> </w:t>
      </w:r>
      <w:r w:rsidRPr="00AD437B">
        <w:rPr>
          <w:rFonts w:ascii="Times New Roman" w:hAnsi="Times New Roman"/>
        </w:rPr>
        <w:t xml:space="preserve"> - najniższa zaoferowana cena</w:t>
      </w:r>
    </w:p>
    <w:p w:rsidR="007E1213" w:rsidRPr="005B13B8" w:rsidRDefault="007E1213" w:rsidP="007E1213">
      <w:pPr>
        <w:ind w:firstLine="709"/>
        <w:jc w:val="both"/>
        <w:rPr>
          <w:rFonts w:ascii="Times New Roman" w:hAnsi="Times New Roman"/>
          <w:color w:val="FF0000"/>
        </w:rPr>
      </w:pPr>
      <w:r w:rsidRPr="00AD437B">
        <w:rPr>
          <w:rFonts w:ascii="Times New Roman" w:hAnsi="Times New Roman"/>
        </w:rPr>
        <w:t>C</w:t>
      </w:r>
      <w:r w:rsidRPr="00AD437B">
        <w:rPr>
          <w:rFonts w:ascii="Times New Roman" w:hAnsi="Times New Roman"/>
          <w:vertAlign w:val="subscript"/>
        </w:rPr>
        <w:t>OB</w:t>
      </w:r>
      <w:r w:rsidRPr="00AD437B">
        <w:rPr>
          <w:rFonts w:ascii="Times New Roman" w:hAnsi="Times New Roman"/>
        </w:rPr>
        <w:t xml:space="preserve">  - cena zaoferowana w ofercie badanej</w:t>
      </w:r>
      <w:r w:rsidRPr="00107384">
        <w:rPr>
          <w:rFonts w:ascii="Times New Roman" w:hAnsi="Times New Roman"/>
        </w:rPr>
        <w:t xml:space="preserve"> </w:t>
      </w:r>
    </w:p>
    <w:p w:rsidR="007E1213" w:rsidRPr="005B13B8" w:rsidRDefault="007E1213" w:rsidP="007E1213">
      <w:pPr>
        <w:ind w:firstLine="709"/>
        <w:jc w:val="both"/>
        <w:rPr>
          <w:rFonts w:ascii="Times New Roman" w:hAnsi="Times New Roman"/>
          <w:color w:val="FF0000"/>
        </w:rPr>
      </w:pPr>
    </w:p>
    <w:p w:rsidR="007E1213" w:rsidRPr="00077024" w:rsidRDefault="007E1213" w:rsidP="007E1213">
      <w:pPr>
        <w:ind w:firstLine="709"/>
        <w:jc w:val="both"/>
        <w:rPr>
          <w:rFonts w:ascii="Times New Roman" w:hAnsi="Times New Roman"/>
        </w:rPr>
      </w:pPr>
      <w:r w:rsidRPr="00077024">
        <w:rPr>
          <w:rFonts w:ascii="Times New Roman" w:hAnsi="Times New Roman"/>
        </w:rPr>
        <w:t>Wynik obliczeń jest zaokrąglony do dwóch miejsc po przecinku</w:t>
      </w:r>
      <w:r w:rsidRPr="00077024">
        <w:rPr>
          <w:rFonts w:ascii="Times New Roman" w:hAnsi="Times New Roman"/>
          <w:b/>
        </w:rPr>
        <w:t xml:space="preserve">                                            </w:t>
      </w:r>
    </w:p>
    <w:p w:rsidR="007E1213" w:rsidRPr="00077024" w:rsidRDefault="007E1213" w:rsidP="00A74B40">
      <w:pPr>
        <w:tabs>
          <w:tab w:val="left" w:pos="360"/>
        </w:tabs>
        <w:ind w:left="360"/>
        <w:jc w:val="both"/>
        <w:rPr>
          <w:rFonts w:ascii="Times New Roman" w:hAnsi="Times New Roman"/>
          <w:b/>
        </w:rPr>
      </w:pPr>
    </w:p>
    <w:p w:rsidR="001477A0" w:rsidRDefault="007E1213" w:rsidP="007E1213">
      <w:pPr>
        <w:jc w:val="both"/>
        <w:rPr>
          <w:rFonts w:ascii="Times New Roman" w:hAnsi="Times New Roman"/>
        </w:rPr>
      </w:pPr>
      <w:r w:rsidRPr="00077024">
        <w:rPr>
          <w:rFonts w:ascii="Times New Roman" w:hAnsi="Times New Roman"/>
        </w:rPr>
        <w:t>2.</w:t>
      </w:r>
      <w:r w:rsidR="00A74B40">
        <w:rPr>
          <w:rFonts w:ascii="Times New Roman" w:hAnsi="Times New Roman"/>
        </w:rPr>
        <w:t xml:space="preserve">  </w:t>
      </w:r>
      <w:r w:rsidRPr="00077024">
        <w:rPr>
          <w:rFonts w:ascii="Times New Roman" w:hAnsi="Times New Roman"/>
        </w:rPr>
        <w:t>Sposó</w:t>
      </w:r>
      <w:r w:rsidR="00077024" w:rsidRPr="00077024">
        <w:rPr>
          <w:rFonts w:ascii="Times New Roman" w:hAnsi="Times New Roman"/>
        </w:rPr>
        <w:t>b przyznawania ilości punktów w kategorii zabezpieczenie kredytu</w:t>
      </w:r>
      <w:r w:rsidR="001477A0">
        <w:rPr>
          <w:rFonts w:ascii="Times New Roman" w:hAnsi="Times New Roman"/>
        </w:rPr>
        <w:t xml:space="preserve"> (KZ)</w:t>
      </w:r>
    </w:p>
    <w:p w:rsidR="007E1213" w:rsidRPr="00077024" w:rsidRDefault="001477A0" w:rsidP="007E1213">
      <w:pPr>
        <w:jc w:val="both"/>
        <w:rPr>
          <w:rFonts w:ascii="Times New Roman" w:hAnsi="Times New Roman"/>
        </w:rPr>
      </w:pPr>
      <w:r>
        <w:rPr>
          <w:rFonts w:ascii="Times New Roman" w:hAnsi="Times New Roman"/>
        </w:rPr>
        <w:t xml:space="preserve">  </w:t>
      </w:r>
      <w:r w:rsidR="00A74B40">
        <w:rPr>
          <w:rFonts w:ascii="Times New Roman" w:hAnsi="Times New Roman"/>
        </w:rPr>
        <w:t xml:space="preserve">   </w:t>
      </w:r>
      <w:r w:rsidR="00077024" w:rsidRPr="00077024">
        <w:rPr>
          <w:rFonts w:ascii="Times New Roman" w:hAnsi="Times New Roman"/>
        </w:rPr>
        <w:t>skala do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77024" w:rsidRPr="00077024">
        <w:rPr>
          <w:rFonts w:ascii="Times New Roman" w:hAnsi="Times New Roman"/>
        </w:rPr>
        <w:tab/>
      </w:r>
      <w:r w:rsidR="00AD437B">
        <w:rPr>
          <w:rFonts w:ascii="Times New Roman" w:hAnsi="Times New Roman"/>
          <w:b/>
        </w:rPr>
        <w:t>40</w:t>
      </w:r>
      <w:r w:rsidR="00077024" w:rsidRPr="00077024">
        <w:rPr>
          <w:rFonts w:ascii="Times New Roman" w:hAnsi="Times New Roman"/>
          <w:b/>
        </w:rPr>
        <w:t xml:space="preserve"> %</w:t>
      </w:r>
    </w:p>
    <w:p w:rsidR="007E1213" w:rsidRPr="005B13B8" w:rsidRDefault="007E1213" w:rsidP="007E1213">
      <w:pPr>
        <w:ind w:firstLine="709"/>
        <w:jc w:val="both"/>
        <w:rPr>
          <w:rFonts w:ascii="Times New Roman" w:hAnsi="Times New Roman"/>
          <w:b/>
          <w:color w:val="FF0000"/>
        </w:rPr>
      </w:pPr>
    </w:p>
    <w:p w:rsidR="00077024" w:rsidRPr="00077024" w:rsidRDefault="00077024" w:rsidP="00077024">
      <w:pPr>
        <w:jc w:val="both"/>
        <w:rPr>
          <w:rFonts w:ascii="Times New Roman" w:hAnsi="Times New Roman"/>
          <w:b/>
          <w:sz w:val="22"/>
          <w:szCs w:val="22"/>
        </w:rPr>
      </w:pPr>
      <w:r w:rsidRPr="00077024">
        <w:rPr>
          <w:rFonts w:ascii="Times New Roman" w:hAnsi="Times New Roman"/>
          <w:b/>
          <w:sz w:val="22"/>
          <w:szCs w:val="22"/>
        </w:rPr>
        <w:t xml:space="preserve">  </w:t>
      </w:r>
      <w:r>
        <w:rPr>
          <w:rFonts w:ascii="Times New Roman" w:hAnsi="Times New Roman"/>
          <w:b/>
          <w:sz w:val="22"/>
          <w:szCs w:val="22"/>
        </w:rPr>
        <w:t xml:space="preserve"> </w:t>
      </w:r>
      <w:r w:rsidR="00A74B40">
        <w:rPr>
          <w:rFonts w:ascii="Times New Roman" w:hAnsi="Times New Roman"/>
          <w:b/>
          <w:sz w:val="22"/>
          <w:szCs w:val="22"/>
        </w:rPr>
        <w:t xml:space="preserve">  </w:t>
      </w:r>
      <w:r w:rsidRPr="00077024">
        <w:rPr>
          <w:rFonts w:ascii="Times New Roman" w:hAnsi="Times New Roman"/>
          <w:b/>
          <w:sz w:val="22"/>
          <w:szCs w:val="22"/>
        </w:rPr>
        <w:t xml:space="preserve">Wymagane </w:t>
      </w:r>
      <w:r w:rsidRPr="00077024">
        <w:rPr>
          <w:rFonts w:ascii="Times New Roman" w:hAnsi="Times New Roman"/>
          <w:sz w:val="22"/>
          <w:szCs w:val="22"/>
        </w:rPr>
        <w:t>przez wykonawcę: w postaci weksel in blanco wraz z deklaracją wekslową</w:t>
      </w:r>
      <w:r w:rsidR="00AD437B">
        <w:rPr>
          <w:rFonts w:ascii="Times New Roman" w:hAnsi="Times New Roman"/>
          <w:b/>
          <w:sz w:val="22"/>
          <w:szCs w:val="22"/>
        </w:rPr>
        <w:t xml:space="preserve">        </w:t>
      </w:r>
      <w:r w:rsidR="00493EF3">
        <w:rPr>
          <w:rFonts w:ascii="Times New Roman" w:hAnsi="Times New Roman"/>
          <w:b/>
          <w:sz w:val="22"/>
          <w:szCs w:val="22"/>
        </w:rPr>
        <w:t xml:space="preserve">  </w:t>
      </w:r>
      <w:r w:rsidR="00AD437B">
        <w:rPr>
          <w:rFonts w:ascii="Times New Roman" w:hAnsi="Times New Roman"/>
          <w:b/>
          <w:sz w:val="22"/>
          <w:szCs w:val="22"/>
        </w:rPr>
        <w:t>0</w:t>
      </w:r>
      <w:r w:rsidRPr="00077024">
        <w:rPr>
          <w:rFonts w:ascii="Times New Roman" w:hAnsi="Times New Roman"/>
          <w:b/>
          <w:sz w:val="22"/>
          <w:szCs w:val="22"/>
        </w:rPr>
        <w:t xml:space="preserve"> </w:t>
      </w:r>
      <w:r>
        <w:rPr>
          <w:rFonts w:ascii="Times New Roman" w:hAnsi="Times New Roman"/>
          <w:b/>
          <w:sz w:val="22"/>
          <w:szCs w:val="22"/>
        </w:rPr>
        <w:t>pkt</w:t>
      </w:r>
    </w:p>
    <w:p w:rsidR="00077024" w:rsidRPr="00077024" w:rsidRDefault="00077024" w:rsidP="00077024">
      <w:pPr>
        <w:jc w:val="both"/>
        <w:rPr>
          <w:rFonts w:ascii="Times New Roman" w:hAnsi="Times New Roman"/>
          <w:b/>
          <w:sz w:val="22"/>
          <w:szCs w:val="22"/>
        </w:rPr>
      </w:pPr>
      <w:r w:rsidRPr="00077024">
        <w:rPr>
          <w:rFonts w:ascii="Times New Roman" w:hAnsi="Times New Roman"/>
          <w:b/>
          <w:sz w:val="22"/>
          <w:szCs w:val="22"/>
        </w:rPr>
        <w:t xml:space="preserve">   </w:t>
      </w:r>
      <w:r w:rsidR="00A74B40">
        <w:rPr>
          <w:rFonts w:ascii="Times New Roman" w:hAnsi="Times New Roman"/>
          <w:b/>
          <w:sz w:val="22"/>
          <w:szCs w:val="22"/>
        </w:rPr>
        <w:t xml:space="preserve">  </w:t>
      </w:r>
      <w:r w:rsidRPr="00077024">
        <w:rPr>
          <w:rFonts w:ascii="Times New Roman" w:hAnsi="Times New Roman"/>
          <w:b/>
          <w:sz w:val="22"/>
          <w:szCs w:val="22"/>
        </w:rPr>
        <w:t xml:space="preserve">Nie wymagane </w:t>
      </w:r>
      <w:r w:rsidRPr="00077024">
        <w:rPr>
          <w:rFonts w:ascii="Times New Roman" w:hAnsi="Times New Roman"/>
          <w:sz w:val="22"/>
          <w:szCs w:val="22"/>
        </w:rPr>
        <w:t>przez wykonawcę – brak zabezpieczenia kredytu</w:t>
      </w:r>
      <w:r>
        <w:rPr>
          <w:rFonts w:ascii="Times New Roman" w:hAnsi="Times New Roman"/>
          <w:sz w:val="22"/>
          <w:szCs w:val="22"/>
        </w:rPr>
        <w:tab/>
      </w:r>
      <w:r w:rsidR="00AD437B">
        <w:rPr>
          <w:rFonts w:ascii="Times New Roman" w:hAnsi="Times New Roman"/>
          <w:b/>
          <w:sz w:val="22"/>
          <w:szCs w:val="22"/>
        </w:rPr>
        <w:t xml:space="preserve"> </w:t>
      </w:r>
      <w:r w:rsidR="00AD437B">
        <w:rPr>
          <w:rFonts w:ascii="Times New Roman" w:hAnsi="Times New Roman"/>
          <w:b/>
          <w:sz w:val="22"/>
          <w:szCs w:val="22"/>
        </w:rPr>
        <w:tab/>
      </w:r>
      <w:r w:rsidR="00AD437B">
        <w:rPr>
          <w:rFonts w:ascii="Times New Roman" w:hAnsi="Times New Roman"/>
          <w:b/>
          <w:sz w:val="22"/>
          <w:szCs w:val="22"/>
        </w:rPr>
        <w:tab/>
        <w:t xml:space="preserve">            40</w:t>
      </w:r>
      <w:r>
        <w:rPr>
          <w:rFonts w:ascii="Times New Roman" w:hAnsi="Times New Roman"/>
          <w:b/>
          <w:sz w:val="22"/>
          <w:szCs w:val="22"/>
        </w:rPr>
        <w:t xml:space="preserve"> pkt</w:t>
      </w:r>
    </w:p>
    <w:p w:rsidR="00077024" w:rsidRPr="00077024" w:rsidRDefault="00077024" w:rsidP="00077024">
      <w:pPr>
        <w:jc w:val="both"/>
        <w:rPr>
          <w:rFonts w:ascii="Times New Roman" w:hAnsi="Times New Roman"/>
          <w:b/>
        </w:rPr>
      </w:pPr>
    </w:p>
    <w:p w:rsidR="00077024" w:rsidRDefault="00077024" w:rsidP="00077024">
      <w:pPr>
        <w:jc w:val="both"/>
        <w:rPr>
          <w:rFonts w:ascii="Times New Roman" w:hAnsi="Times New Roman"/>
        </w:rPr>
      </w:pPr>
      <w:r w:rsidRPr="00077024">
        <w:rPr>
          <w:rFonts w:ascii="Times New Roman" w:hAnsi="Times New Roman"/>
        </w:rPr>
        <w:t xml:space="preserve"> </w:t>
      </w:r>
      <w:r>
        <w:rPr>
          <w:rFonts w:ascii="Times New Roman" w:hAnsi="Times New Roman"/>
        </w:rPr>
        <w:t xml:space="preserve"> </w:t>
      </w:r>
      <w:r w:rsidR="00A74B40">
        <w:rPr>
          <w:rFonts w:ascii="Times New Roman" w:hAnsi="Times New Roman"/>
        </w:rPr>
        <w:t xml:space="preserve">   </w:t>
      </w:r>
      <w:r w:rsidRPr="00077024">
        <w:rPr>
          <w:rFonts w:ascii="Times New Roman" w:hAnsi="Times New Roman"/>
        </w:rPr>
        <w:t xml:space="preserve">Zamawiający w tym kryterium przyzna wykonawcy </w:t>
      </w:r>
      <w:r w:rsidR="00034117">
        <w:rPr>
          <w:rFonts w:ascii="Times New Roman" w:hAnsi="Times New Roman"/>
        </w:rPr>
        <w:t>odpowiednią ilość punktów (max 40</w:t>
      </w:r>
      <w:r w:rsidRPr="00077024">
        <w:rPr>
          <w:rFonts w:ascii="Times New Roman" w:hAnsi="Times New Roman"/>
        </w:rPr>
        <w:t>)</w:t>
      </w:r>
      <w:r w:rsidR="00493EF3">
        <w:rPr>
          <w:rFonts w:ascii="Times New Roman" w:hAnsi="Times New Roman"/>
        </w:rPr>
        <w:t>.</w:t>
      </w:r>
      <w:r w:rsidRPr="00077024">
        <w:rPr>
          <w:rFonts w:ascii="Times New Roman" w:hAnsi="Times New Roman"/>
        </w:rPr>
        <w:t xml:space="preserve"> </w:t>
      </w:r>
      <w:r>
        <w:rPr>
          <w:rFonts w:ascii="Times New Roman" w:hAnsi="Times New Roman"/>
        </w:rPr>
        <w:t xml:space="preserve">  </w:t>
      </w:r>
    </w:p>
    <w:p w:rsidR="00493EF3" w:rsidRDefault="00077024" w:rsidP="00077024">
      <w:pPr>
        <w:jc w:val="both"/>
        <w:rPr>
          <w:rFonts w:ascii="Times New Roman" w:hAnsi="Times New Roman"/>
        </w:rPr>
      </w:pPr>
      <w:r>
        <w:rPr>
          <w:rFonts w:ascii="Times New Roman" w:hAnsi="Times New Roman"/>
        </w:rPr>
        <w:t xml:space="preserve">  </w:t>
      </w:r>
      <w:r w:rsidR="00A74B40">
        <w:rPr>
          <w:rFonts w:ascii="Times New Roman" w:hAnsi="Times New Roman"/>
        </w:rPr>
        <w:t xml:space="preserve">   </w:t>
      </w:r>
    </w:p>
    <w:p w:rsidR="00077024" w:rsidRDefault="00493EF3" w:rsidP="00077024">
      <w:pPr>
        <w:jc w:val="both"/>
        <w:rPr>
          <w:rFonts w:ascii="Times New Roman" w:hAnsi="Times New Roman"/>
        </w:rPr>
      </w:pPr>
      <w:r>
        <w:rPr>
          <w:rFonts w:ascii="Times New Roman" w:hAnsi="Times New Roman"/>
        </w:rPr>
        <w:t xml:space="preserve">    </w:t>
      </w:r>
      <w:r w:rsidR="00077024" w:rsidRPr="00077024">
        <w:rPr>
          <w:rFonts w:ascii="Times New Roman" w:hAnsi="Times New Roman"/>
        </w:rPr>
        <w:t xml:space="preserve">Wykonawca winien wypełnić w formularzu ofertowym tabelkę dotyczącą kryterium </w:t>
      </w:r>
      <w:r w:rsidR="00077024">
        <w:rPr>
          <w:rFonts w:ascii="Times New Roman" w:hAnsi="Times New Roman"/>
        </w:rPr>
        <w:t xml:space="preserve">  </w:t>
      </w:r>
    </w:p>
    <w:p w:rsidR="00077024" w:rsidRPr="00077024" w:rsidRDefault="00077024" w:rsidP="00077024">
      <w:pPr>
        <w:jc w:val="both"/>
        <w:rPr>
          <w:rFonts w:ascii="Times New Roman" w:hAnsi="Times New Roman"/>
        </w:rPr>
      </w:pPr>
      <w:r>
        <w:rPr>
          <w:rFonts w:ascii="Times New Roman" w:hAnsi="Times New Roman"/>
        </w:rPr>
        <w:t xml:space="preserve">  </w:t>
      </w:r>
      <w:r w:rsidR="00A74B40">
        <w:rPr>
          <w:rFonts w:ascii="Times New Roman" w:hAnsi="Times New Roman"/>
        </w:rPr>
        <w:t xml:space="preserve">   </w:t>
      </w:r>
      <w:r w:rsidRPr="00077024">
        <w:rPr>
          <w:rFonts w:ascii="Times New Roman" w:hAnsi="Times New Roman"/>
        </w:rPr>
        <w:t>„Zabezpieczenie  kredytu”, przez zaznaczenie stosownej kratki.</w:t>
      </w:r>
    </w:p>
    <w:p w:rsidR="00A74B40" w:rsidRDefault="00A74B40" w:rsidP="00A74B40">
      <w:pPr>
        <w:tabs>
          <w:tab w:val="left" w:pos="993"/>
        </w:tabs>
        <w:jc w:val="both"/>
        <w:rPr>
          <w:rFonts w:ascii="Times New Roman" w:hAnsi="Times New Roman"/>
        </w:rPr>
      </w:pPr>
      <w:r>
        <w:rPr>
          <w:rFonts w:ascii="Times New Roman" w:hAnsi="Times New Roman"/>
        </w:rPr>
        <w:t xml:space="preserve">      ●  </w:t>
      </w:r>
      <w:r w:rsidR="00077024" w:rsidRPr="00A74B40">
        <w:rPr>
          <w:rFonts w:ascii="Times New Roman" w:hAnsi="Times New Roman"/>
        </w:rPr>
        <w:t xml:space="preserve">W przypadku, gdy któraś z pozycji tabeli nie zostanie wypełniona Zamawiający uzna, </w:t>
      </w:r>
      <w:r>
        <w:rPr>
          <w:rFonts w:ascii="Times New Roman" w:hAnsi="Times New Roman"/>
        </w:rPr>
        <w:t xml:space="preserve">  </w:t>
      </w:r>
    </w:p>
    <w:p w:rsidR="00A74B40" w:rsidRDefault="00A74B40" w:rsidP="00A74B40">
      <w:pPr>
        <w:tabs>
          <w:tab w:val="left" w:pos="993"/>
        </w:tabs>
        <w:jc w:val="both"/>
        <w:rPr>
          <w:rFonts w:ascii="Times New Roman" w:hAnsi="Times New Roman"/>
        </w:rPr>
      </w:pPr>
      <w:r>
        <w:rPr>
          <w:rFonts w:ascii="Times New Roman" w:hAnsi="Times New Roman"/>
        </w:rPr>
        <w:t xml:space="preserve">           </w:t>
      </w:r>
      <w:r w:rsidR="00077024" w:rsidRPr="00A74B40">
        <w:rPr>
          <w:rFonts w:ascii="Times New Roman" w:hAnsi="Times New Roman"/>
        </w:rPr>
        <w:t>że</w:t>
      </w:r>
      <w:r w:rsidR="001477A0" w:rsidRPr="00A74B40">
        <w:rPr>
          <w:rFonts w:ascii="Times New Roman" w:hAnsi="Times New Roman"/>
        </w:rPr>
        <w:t>:</w:t>
      </w:r>
      <w:r w:rsidR="00077024" w:rsidRPr="00A74B40">
        <w:rPr>
          <w:rFonts w:ascii="Times New Roman" w:hAnsi="Times New Roman"/>
        </w:rPr>
        <w:t xml:space="preserve"> Wykonawca nie żąda zabezpieczenia kredytu, co jest równoznaczne z przyznaniem </w:t>
      </w:r>
    </w:p>
    <w:p w:rsidR="001477A0" w:rsidRPr="00A74B40" w:rsidRDefault="00A74B40" w:rsidP="00A74B40">
      <w:pPr>
        <w:tabs>
          <w:tab w:val="left" w:pos="993"/>
        </w:tabs>
        <w:jc w:val="both"/>
        <w:rPr>
          <w:rFonts w:ascii="Times New Roman" w:hAnsi="Times New Roman"/>
        </w:rPr>
      </w:pPr>
      <w:r>
        <w:rPr>
          <w:rFonts w:ascii="Times New Roman" w:hAnsi="Times New Roman"/>
        </w:rPr>
        <w:t xml:space="preserve">           </w:t>
      </w:r>
      <w:r w:rsidR="00034117">
        <w:rPr>
          <w:rFonts w:ascii="Times New Roman" w:hAnsi="Times New Roman"/>
        </w:rPr>
        <w:t>40</w:t>
      </w:r>
      <w:r w:rsidR="00077024" w:rsidRPr="00A74B40">
        <w:rPr>
          <w:rFonts w:ascii="Times New Roman" w:hAnsi="Times New Roman"/>
        </w:rPr>
        <w:t xml:space="preserve"> pkt. </w:t>
      </w:r>
    </w:p>
    <w:p w:rsidR="00A74B40" w:rsidRDefault="00A74B40" w:rsidP="00A74B40">
      <w:pPr>
        <w:tabs>
          <w:tab w:val="left" w:pos="567"/>
        </w:tabs>
        <w:jc w:val="both"/>
        <w:rPr>
          <w:rFonts w:ascii="Times New Roman" w:hAnsi="Times New Roman"/>
        </w:rPr>
      </w:pPr>
      <w:r>
        <w:rPr>
          <w:rFonts w:ascii="Times New Roman" w:hAnsi="Times New Roman"/>
        </w:rPr>
        <w:t xml:space="preserve">      ●  </w:t>
      </w:r>
      <w:r w:rsidR="00077024" w:rsidRPr="00A74B40">
        <w:rPr>
          <w:rFonts w:ascii="Times New Roman" w:hAnsi="Times New Roman"/>
        </w:rPr>
        <w:t xml:space="preserve">W przypadku, gdy Wykonawca zaznaczy więcej niż jedną pozycję (kratkę) dotyczącą </w:t>
      </w:r>
      <w:r>
        <w:rPr>
          <w:rFonts w:ascii="Times New Roman" w:hAnsi="Times New Roman"/>
        </w:rPr>
        <w:t xml:space="preserve">        </w:t>
      </w:r>
    </w:p>
    <w:p w:rsidR="00A74B40"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 xml:space="preserve">zabezpieczenia kredytu Zamawiający uzna, że zabezpieczenie jest wymagane, co jest </w:t>
      </w:r>
      <w:r>
        <w:rPr>
          <w:rFonts w:ascii="Times New Roman" w:hAnsi="Times New Roman"/>
        </w:rPr>
        <w:t xml:space="preserve">    </w:t>
      </w:r>
    </w:p>
    <w:p w:rsidR="00A74B40"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 xml:space="preserve">równoznaczne z przyznaniem minimalnej ilości punktów w danej pozycji tabeli. Tym </w:t>
      </w:r>
      <w:r>
        <w:rPr>
          <w:rFonts w:ascii="Times New Roman" w:hAnsi="Times New Roman"/>
        </w:rPr>
        <w:t xml:space="preserve"> </w:t>
      </w:r>
    </w:p>
    <w:p w:rsidR="00A74B40"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 xml:space="preserve">samym Wykonawca ma obowiązek realizacji  zamówienia (zabezpieczenia kredytu) w </w:t>
      </w:r>
      <w:r>
        <w:rPr>
          <w:rFonts w:ascii="Times New Roman" w:hAnsi="Times New Roman"/>
        </w:rPr>
        <w:t xml:space="preserve"> </w:t>
      </w:r>
    </w:p>
    <w:p w:rsidR="00077024"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sposób zgodny z przyznaną ilością punktów.</w:t>
      </w:r>
    </w:p>
    <w:p w:rsidR="007E1213" w:rsidRPr="001477A0" w:rsidRDefault="007E1213" w:rsidP="007E1213">
      <w:pPr>
        <w:autoSpaceDE w:val="0"/>
        <w:autoSpaceDN w:val="0"/>
        <w:adjustRightInd w:val="0"/>
        <w:spacing w:before="120"/>
        <w:jc w:val="both"/>
        <w:rPr>
          <w:rFonts w:ascii="Times New Roman" w:hAnsi="Times New Roman"/>
        </w:rPr>
      </w:pPr>
      <w:r w:rsidRPr="001477A0">
        <w:rPr>
          <w:rFonts w:ascii="Times New Roman" w:hAnsi="Times New Roman"/>
        </w:rPr>
        <w:t>Zamawiający zsumuje punkty uzyskane w poszczególnych kryteriach i wybierze ofertę, która uzyska największą ilość punktów.</w:t>
      </w:r>
    </w:p>
    <w:p w:rsidR="00211C18" w:rsidRPr="001477A0" w:rsidRDefault="001477A0" w:rsidP="007E1213">
      <w:pPr>
        <w:autoSpaceDE w:val="0"/>
        <w:autoSpaceDN w:val="0"/>
        <w:adjustRightInd w:val="0"/>
        <w:spacing w:before="120"/>
        <w:jc w:val="both"/>
        <w:rPr>
          <w:rFonts w:ascii="Times New Roman" w:hAnsi="Times New Roman"/>
          <w:b/>
        </w:rPr>
      </w:pPr>
      <w:r w:rsidRPr="001477A0">
        <w:rPr>
          <w:rFonts w:ascii="Times New Roman" w:hAnsi="Times New Roman"/>
          <w:b/>
        </w:rPr>
        <w:t>K= KC+KZ</w:t>
      </w:r>
    </w:p>
    <w:p w:rsidR="00211C18" w:rsidRPr="001477A0" w:rsidRDefault="00211C18" w:rsidP="007E1213">
      <w:pPr>
        <w:autoSpaceDE w:val="0"/>
        <w:autoSpaceDN w:val="0"/>
        <w:adjustRightInd w:val="0"/>
        <w:spacing w:before="120"/>
        <w:jc w:val="both"/>
        <w:rPr>
          <w:rFonts w:ascii="Times New Roman" w:hAnsi="Times New Roman"/>
        </w:rPr>
      </w:pPr>
      <w:r w:rsidRPr="001477A0">
        <w:rPr>
          <w:rFonts w:ascii="Times New Roman" w:hAnsi="Times New Roman"/>
        </w:rPr>
        <w:t>gdzie :</w:t>
      </w:r>
    </w:p>
    <w:p w:rsidR="00211C18" w:rsidRPr="001477A0" w:rsidRDefault="00211C18" w:rsidP="007E1213">
      <w:pPr>
        <w:autoSpaceDE w:val="0"/>
        <w:autoSpaceDN w:val="0"/>
        <w:adjustRightInd w:val="0"/>
        <w:spacing w:before="120"/>
        <w:jc w:val="both"/>
        <w:rPr>
          <w:rFonts w:ascii="Times New Roman" w:hAnsi="Times New Roman"/>
        </w:rPr>
      </w:pPr>
      <w:r w:rsidRPr="001477A0">
        <w:rPr>
          <w:rFonts w:ascii="Times New Roman" w:hAnsi="Times New Roman"/>
        </w:rPr>
        <w:t>K- ogólna ilość punktów przyznanych Wykonawcy</w:t>
      </w:r>
    </w:p>
    <w:p w:rsidR="00211C18" w:rsidRPr="001477A0" w:rsidRDefault="00211C18" w:rsidP="007E1213">
      <w:pPr>
        <w:autoSpaceDE w:val="0"/>
        <w:autoSpaceDN w:val="0"/>
        <w:adjustRightInd w:val="0"/>
        <w:spacing w:before="120"/>
        <w:jc w:val="both"/>
        <w:rPr>
          <w:rFonts w:ascii="Times New Roman" w:hAnsi="Times New Roman"/>
        </w:rPr>
      </w:pPr>
      <w:r w:rsidRPr="001477A0">
        <w:rPr>
          <w:rFonts w:ascii="Times New Roman" w:hAnsi="Times New Roman"/>
        </w:rPr>
        <w:t>KC - ilość punktów w kategorii cena</w:t>
      </w:r>
    </w:p>
    <w:p w:rsidR="007D186A" w:rsidRPr="001477A0" w:rsidRDefault="001477A0" w:rsidP="007E1213">
      <w:pPr>
        <w:autoSpaceDE w:val="0"/>
        <w:autoSpaceDN w:val="0"/>
        <w:adjustRightInd w:val="0"/>
        <w:spacing w:before="120"/>
        <w:jc w:val="both"/>
        <w:rPr>
          <w:rFonts w:ascii="Times New Roman" w:hAnsi="Times New Roman"/>
        </w:rPr>
      </w:pPr>
      <w:r w:rsidRPr="001477A0">
        <w:rPr>
          <w:rFonts w:ascii="Times New Roman" w:hAnsi="Times New Roman"/>
        </w:rPr>
        <w:t>KZ</w:t>
      </w:r>
      <w:r w:rsidR="00211C18" w:rsidRPr="001477A0">
        <w:rPr>
          <w:rFonts w:ascii="Times New Roman" w:hAnsi="Times New Roman"/>
        </w:rPr>
        <w:t xml:space="preserve"> – ilość punktów w kategorii </w:t>
      </w:r>
      <w:r w:rsidRPr="001477A0">
        <w:rPr>
          <w:rFonts w:ascii="Times New Roman" w:hAnsi="Times New Roman"/>
        </w:rPr>
        <w:t>zabezpieczenie</w:t>
      </w:r>
    </w:p>
    <w:p w:rsidR="007E1213" w:rsidRPr="001477A0" w:rsidRDefault="007E1213" w:rsidP="007E1213">
      <w:pPr>
        <w:autoSpaceDE w:val="0"/>
        <w:autoSpaceDN w:val="0"/>
        <w:adjustRightInd w:val="0"/>
        <w:spacing w:before="120"/>
        <w:jc w:val="both"/>
        <w:rPr>
          <w:rFonts w:ascii="Times New Roman" w:hAnsi="Times New Roman"/>
          <w:u w:val="single"/>
        </w:rPr>
      </w:pPr>
      <w:r w:rsidRPr="001477A0">
        <w:rPr>
          <w:rFonts w:ascii="Times New Roman" w:hAnsi="Times New Roman"/>
          <w:u w:val="single"/>
        </w:rPr>
        <w:lastRenderedPageBreak/>
        <w:t xml:space="preserve">Maksymalna łączna liczba punktów jaka może uzyskać Wykonawca </w:t>
      </w:r>
      <w:r w:rsidR="009F3CFB" w:rsidRPr="001477A0">
        <w:rPr>
          <w:rFonts w:ascii="Times New Roman" w:hAnsi="Times New Roman"/>
          <w:u w:val="single"/>
        </w:rPr>
        <w:t xml:space="preserve">dla każdej z części </w:t>
      </w:r>
      <w:r w:rsidRPr="001477A0">
        <w:rPr>
          <w:rFonts w:ascii="Times New Roman" w:hAnsi="Times New Roman"/>
          <w:u w:val="single"/>
        </w:rPr>
        <w:t>wynosi – 100 pkt.</w:t>
      </w:r>
    </w:p>
    <w:p w:rsidR="00254CA5" w:rsidRPr="005B13B8" w:rsidRDefault="00254CA5" w:rsidP="007E1213">
      <w:pPr>
        <w:autoSpaceDE w:val="0"/>
        <w:autoSpaceDN w:val="0"/>
        <w:adjustRightInd w:val="0"/>
        <w:spacing w:before="120"/>
        <w:jc w:val="both"/>
        <w:rPr>
          <w:rFonts w:ascii="Times New Roman" w:hAnsi="Times New Roman"/>
          <w:color w:val="FF0000"/>
          <w:u w:val="single"/>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72" w:name="_Toc137824142"/>
      <w:bookmarkStart w:id="73" w:name="_Toc154823358"/>
      <w:bookmarkStart w:id="74" w:name="_Toc161806959"/>
      <w:bookmarkStart w:id="75" w:name="_Toc191867088"/>
      <w:bookmarkStart w:id="76" w:name="_Toc478627073"/>
      <w:r w:rsidRPr="007E1213">
        <w:rPr>
          <w:rFonts w:ascii="Times New Roman" w:hAnsi="Times New Roman"/>
          <w:bCs/>
          <w:iCs/>
        </w:rPr>
        <w:t xml:space="preserve">Informacje o formalnościach, jakie zostaną dopełnione po wyborze oferty </w:t>
      </w:r>
      <w:r w:rsidRPr="007E1213">
        <w:rPr>
          <w:rFonts w:ascii="Times New Roman" w:hAnsi="Times New Roman"/>
          <w:bCs/>
          <w:iCs/>
        </w:rPr>
        <w:br/>
        <w:t>w celu zawarcia umowy w sprawie zamówienia publicznego</w:t>
      </w:r>
      <w:bookmarkEnd w:id="72"/>
      <w:bookmarkEnd w:id="73"/>
      <w:bookmarkEnd w:id="74"/>
      <w:bookmarkEnd w:id="75"/>
      <w:bookmarkEnd w:id="76"/>
    </w:p>
    <w:p w:rsidR="007E1213" w:rsidRPr="007E1213" w:rsidRDefault="007E1213" w:rsidP="00B95A4D">
      <w:pPr>
        <w:numPr>
          <w:ilvl w:val="0"/>
          <w:numId w:val="2"/>
        </w:numPr>
        <w:ind w:left="360"/>
        <w:jc w:val="both"/>
        <w:rPr>
          <w:rFonts w:ascii="Times New Roman" w:hAnsi="Times New Roman"/>
          <w:bCs/>
          <w:color w:val="000000"/>
        </w:rPr>
      </w:pPr>
      <w:r w:rsidRPr="007E1213">
        <w:rPr>
          <w:rFonts w:ascii="Times New Roman" w:hAnsi="Times New Roman"/>
          <w:bCs/>
          <w:color w:val="000000"/>
        </w:rPr>
        <w:t xml:space="preserve">Zamawiający zawrze umowę w sprawie zamówienia publicznego w terminie nie krótszym niż </w:t>
      </w:r>
      <w:r w:rsidRPr="001464AA">
        <w:rPr>
          <w:rFonts w:ascii="Times New Roman" w:hAnsi="Times New Roman"/>
          <w:bCs/>
        </w:rPr>
        <w:t xml:space="preserve">10 </w:t>
      </w:r>
      <w:r w:rsidRPr="007E1213">
        <w:rPr>
          <w:rFonts w:ascii="Times New Roman" w:hAnsi="Times New Roman"/>
          <w:bCs/>
          <w:color w:val="000000"/>
        </w:rPr>
        <w:t xml:space="preserve">dni od dnia przesłania zawiadomienia o wyborze najkorzystniejszej oferty, jeżeli </w:t>
      </w:r>
      <w:r w:rsidRPr="001464AA">
        <w:rPr>
          <w:rFonts w:ascii="Times New Roman" w:hAnsi="Times New Roman"/>
          <w:bCs/>
        </w:rPr>
        <w:t xml:space="preserve">zawiadomienie to zostało przesłane przy użyciu środków komunikacji elektronicznej, albo 15 </w:t>
      </w:r>
      <w:r w:rsidRPr="007E1213">
        <w:rPr>
          <w:rFonts w:ascii="Times New Roman" w:hAnsi="Times New Roman"/>
          <w:bCs/>
          <w:color w:val="000000"/>
        </w:rPr>
        <w:t>dni jeżeli zostało przesłane w inny sposób.</w:t>
      </w:r>
    </w:p>
    <w:p w:rsidR="007E1213" w:rsidRPr="001464AA" w:rsidRDefault="007E1213" w:rsidP="00B95A4D">
      <w:pPr>
        <w:numPr>
          <w:ilvl w:val="0"/>
          <w:numId w:val="2"/>
        </w:numPr>
        <w:ind w:left="360"/>
        <w:jc w:val="both"/>
        <w:rPr>
          <w:rFonts w:ascii="Times New Roman" w:hAnsi="Times New Roman"/>
          <w:bCs/>
        </w:rPr>
      </w:pPr>
      <w:r w:rsidRPr="001464AA">
        <w:rPr>
          <w:rFonts w:ascii="Times New Roman" w:hAnsi="Times New Roman"/>
          <w:bCs/>
        </w:rPr>
        <w:t>Zamawiający może zawrzeć umowę przed upływem terminów, o których mowa w pkt 1 jeżeli:</w:t>
      </w:r>
    </w:p>
    <w:p w:rsidR="007E1213" w:rsidRPr="00A50AF9" w:rsidRDefault="007E1213" w:rsidP="00D00666">
      <w:pPr>
        <w:ind w:left="360"/>
        <w:jc w:val="both"/>
        <w:rPr>
          <w:rFonts w:ascii="Times New Roman" w:hAnsi="Times New Roman"/>
          <w:bCs/>
        </w:rPr>
      </w:pPr>
      <w:r w:rsidRPr="001464AA">
        <w:rPr>
          <w:rFonts w:ascii="Times New Roman" w:hAnsi="Times New Roman"/>
          <w:bCs/>
        </w:rPr>
        <w:t>- złożono tylko jedną ofertę.</w:t>
      </w:r>
    </w:p>
    <w:p w:rsidR="007E1213" w:rsidRPr="007E1213" w:rsidRDefault="007E1213" w:rsidP="001F5F4A">
      <w:pPr>
        <w:jc w:val="both"/>
        <w:rPr>
          <w:rFonts w:ascii="Times New Roman" w:hAnsi="Times New Roman"/>
          <w:bCs/>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77" w:name="_Toc186513943"/>
      <w:bookmarkStart w:id="78" w:name="_Toc190850098"/>
      <w:bookmarkStart w:id="79" w:name="_Toc191867089"/>
      <w:bookmarkStart w:id="80" w:name="_Toc478627074"/>
      <w:r w:rsidRPr="007E1213">
        <w:rPr>
          <w:rFonts w:ascii="Times New Roman" w:hAnsi="Times New Roman"/>
          <w:bCs/>
          <w:iCs/>
        </w:rPr>
        <w:t>Wymagania dotyczące zabezpieczenia należytego wykonania umowy</w:t>
      </w:r>
      <w:bookmarkEnd w:id="77"/>
      <w:bookmarkEnd w:id="78"/>
      <w:bookmarkEnd w:id="79"/>
      <w:bookmarkEnd w:id="80"/>
    </w:p>
    <w:p w:rsidR="007E1213" w:rsidRDefault="007E1213" w:rsidP="007E1213">
      <w:pPr>
        <w:overflowPunct w:val="0"/>
        <w:autoSpaceDE w:val="0"/>
        <w:autoSpaceDN w:val="0"/>
        <w:adjustRightInd w:val="0"/>
        <w:jc w:val="both"/>
        <w:rPr>
          <w:rFonts w:ascii="Times New Roman" w:hAnsi="Times New Roman"/>
          <w:color w:val="FF0000"/>
        </w:rPr>
      </w:pPr>
    </w:p>
    <w:p w:rsidR="00DE32B6" w:rsidRPr="00DE32B6" w:rsidRDefault="00DE32B6" w:rsidP="007E1213">
      <w:pPr>
        <w:overflowPunct w:val="0"/>
        <w:autoSpaceDE w:val="0"/>
        <w:autoSpaceDN w:val="0"/>
        <w:adjustRightInd w:val="0"/>
        <w:jc w:val="both"/>
        <w:rPr>
          <w:rFonts w:ascii="Times New Roman" w:hAnsi="Times New Roman"/>
        </w:rPr>
      </w:pPr>
      <w:r w:rsidRPr="00DE32B6">
        <w:rPr>
          <w:rFonts w:ascii="Times New Roman" w:hAnsi="Times New Roman"/>
        </w:rPr>
        <w:t>Zamawiający nie wymaga wniesienia zabezpieczenia należytego wykonania umowy</w:t>
      </w:r>
    </w:p>
    <w:p w:rsidR="00254CA5" w:rsidRPr="007E1213" w:rsidRDefault="00254CA5" w:rsidP="007E1213">
      <w:pPr>
        <w:overflowPunct w:val="0"/>
        <w:autoSpaceDE w:val="0"/>
        <w:autoSpaceDN w:val="0"/>
        <w:adjustRightInd w:val="0"/>
        <w:jc w:val="both"/>
        <w:rPr>
          <w:rFonts w:ascii="Times New Roman" w:hAnsi="Times New Roman"/>
          <w:color w:val="FF0000"/>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81" w:name="_Toc137824144"/>
      <w:bookmarkStart w:id="82" w:name="_Toc154823360"/>
      <w:bookmarkStart w:id="83" w:name="_Toc161806961"/>
      <w:bookmarkStart w:id="84" w:name="_Toc191867090"/>
      <w:bookmarkStart w:id="85" w:name="_Toc478627075"/>
      <w:r w:rsidRPr="007E1213">
        <w:rPr>
          <w:rFonts w:ascii="Times New Roman" w:hAnsi="Times New Roman"/>
          <w:bCs/>
          <w:iCs/>
        </w:rPr>
        <w:t>Istotne postanowienia umowy w sprawie zamówienia publicznego</w:t>
      </w:r>
      <w:bookmarkEnd w:id="81"/>
      <w:bookmarkEnd w:id="82"/>
      <w:bookmarkEnd w:id="83"/>
      <w:bookmarkEnd w:id="84"/>
      <w:bookmarkEnd w:id="85"/>
    </w:p>
    <w:p w:rsidR="007E1213" w:rsidRPr="007E1213" w:rsidRDefault="007E1213" w:rsidP="00B95A4D">
      <w:pPr>
        <w:numPr>
          <w:ilvl w:val="0"/>
          <w:numId w:val="11"/>
        </w:numPr>
        <w:ind w:left="360"/>
        <w:jc w:val="both"/>
        <w:rPr>
          <w:rFonts w:ascii="Times New Roman" w:hAnsi="Times New Roman"/>
          <w:bCs/>
        </w:rPr>
      </w:pPr>
      <w:r w:rsidRPr="007E1213">
        <w:rPr>
          <w:rFonts w:ascii="Times New Roman" w:hAnsi="Times New Roman"/>
          <w:bCs/>
        </w:rPr>
        <w:t>Zamawiający wymagać będzie od wybranego Wykonawcy podpisania umowy zgodnej z postanowieniami SIWZ.</w:t>
      </w:r>
    </w:p>
    <w:p w:rsidR="007E1213" w:rsidRPr="007E1213" w:rsidRDefault="007E1213" w:rsidP="00B95A4D">
      <w:pPr>
        <w:numPr>
          <w:ilvl w:val="0"/>
          <w:numId w:val="11"/>
        </w:numPr>
        <w:ind w:left="360"/>
        <w:jc w:val="both"/>
        <w:rPr>
          <w:rFonts w:ascii="Times New Roman" w:hAnsi="Times New Roman"/>
          <w:b/>
          <w:bCs/>
        </w:rPr>
      </w:pPr>
      <w:r w:rsidRPr="007E1213">
        <w:rPr>
          <w:rFonts w:ascii="Times New Roman" w:hAnsi="Times New Roman"/>
          <w:bCs/>
        </w:rPr>
        <w:t xml:space="preserve">Wykonawca, którego oferta została wybrana zobowiązany jest do pisemnego zawarcia umowy z Zamawiającym na realizację zamówienia na warunkach określonych w </w:t>
      </w:r>
      <w:r w:rsidRPr="007E1213">
        <w:rPr>
          <w:rFonts w:ascii="Times New Roman" w:hAnsi="Times New Roman"/>
          <w:b/>
          <w:bCs/>
        </w:rPr>
        <w:t>załączonym projekcie umowy stanowiącym Załącznik nr 2 do niniejszej SIWZ.</w:t>
      </w:r>
    </w:p>
    <w:p w:rsidR="007E1213" w:rsidRPr="007E1213" w:rsidRDefault="007E1213" w:rsidP="00B95A4D">
      <w:pPr>
        <w:numPr>
          <w:ilvl w:val="0"/>
          <w:numId w:val="11"/>
        </w:numPr>
        <w:ind w:left="360"/>
        <w:jc w:val="both"/>
        <w:rPr>
          <w:rFonts w:ascii="Times New Roman" w:hAnsi="Times New Roman"/>
          <w:bCs/>
        </w:rPr>
      </w:pPr>
      <w:r w:rsidRPr="007E1213">
        <w:rPr>
          <w:rFonts w:ascii="Times New Roman" w:hAnsi="Times New Roman"/>
          <w:bCs/>
        </w:rPr>
        <w:t xml:space="preserve">Wykonawca nie może dokonywać żadnych zmian we wzorze umowy i w chwili złożenia oferty zobowiązuje się do podpisania umowy zgodnej z zapisami określonymi w załączonym  wzorze. </w:t>
      </w:r>
    </w:p>
    <w:p w:rsidR="00D00666" w:rsidRPr="00D00666" w:rsidRDefault="00D00666" w:rsidP="00B95A4D">
      <w:pPr>
        <w:numPr>
          <w:ilvl w:val="0"/>
          <w:numId w:val="12"/>
        </w:numPr>
        <w:ind w:left="360"/>
        <w:jc w:val="both"/>
        <w:rPr>
          <w:rFonts w:ascii="Times New Roman" w:hAnsi="Times New Roman"/>
          <w:color w:val="000000"/>
        </w:rPr>
      </w:pPr>
      <w:r>
        <w:rPr>
          <w:rFonts w:ascii="Times New Roman" w:hAnsi="Times New Roman"/>
        </w:rPr>
        <w:t>Jeżeli Wykonawca uchyla się od zawarcia umowy Zamawiający może zbadać, czy podlega wykluczeniu oraz czy spełnia warunki udziału w postępowaniu wykonawca, który  złożył ofertę najwyżej ocenioną spośród pozostałych ofert (art.. 24aa ust 2 pzp).</w:t>
      </w:r>
    </w:p>
    <w:p w:rsidR="007E1213" w:rsidRPr="00D00666" w:rsidRDefault="007E1213" w:rsidP="00B95A4D">
      <w:pPr>
        <w:numPr>
          <w:ilvl w:val="0"/>
          <w:numId w:val="12"/>
        </w:numPr>
        <w:ind w:left="360"/>
        <w:jc w:val="both"/>
        <w:rPr>
          <w:rFonts w:ascii="Times New Roman" w:hAnsi="Times New Roman"/>
          <w:color w:val="000000"/>
        </w:rPr>
      </w:pPr>
      <w:r w:rsidRPr="00D00666">
        <w:rPr>
          <w:rFonts w:ascii="Times New Roman" w:hAnsi="Times New Roman"/>
          <w:bCs/>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D00666">
        <w:rPr>
          <w:rFonts w:ascii="Times New Roman" w:hAnsi="Times New Roman"/>
          <w:color w:val="000000"/>
        </w:rPr>
        <w:t>.</w:t>
      </w:r>
    </w:p>
    <w:p w:rsidR="007E1213" w:rsidRPr="007E1213" w:rsidRDefault="007E1213" w:rsidP="00B95A4D">
      <w:pPr>
        <w:numPr>
          <w:ilvl w:val="0"/>
          <w:numId w:val="12"/>
        </w:numPr>
        <w:ind w:left="360"/>
        <w:jc w:val="both"/>
        <w:rPr>
          <w:rFonts w:ascii="Times New Roman" w:hAnsi="Times New Roman"/>
          <w:bCs/>
          <w:color w:val="000000"/>
        </w:rPr>
      </w:pPr>
      <w:r w:rsidRPr="007E1213">
        <w:rPr>
          <w:rFonts w:ascii="Times New Roman" w:hAnsi="Times New Roman"/>
          <w:color w:val="000000"/>
        </w:rPr>
        <w:t>Zawarta umowa będzie jawna i będzie podlegała udostępnianiu na zasadach określonych w przepisach o dostępie do informacji publicznej (art. 139 ust. 3 ustawy).</w:t>
      </w:r>
    </w:p>
    <w:p w:rsidR="007E1213" w:rsidRPr="00A74B40" w:rsidRDefault="007E1213" w:rsidP="00B95A4D">
      <w:pPr>
        <w:numPr>
          <w:ilvl w:val="0"/>
          <w:numId w:val="12"/>
        </w:numPr>
        <w:ind w:left="360"/>
        <w:jc w:val="both"/>
        <w:rPr>
          <w:rFonts w:ascii="Times New Roman" w:hAnsi="Times New Roman"/>
          <w:bCs/>
          <w:color w:val="000000"/>
        </w:rPr>
      </w:pPr>
      <w:r w:rsidRPr="007E1213">
        <w:rPr>
          <w:rFonts w:ascii="Times New Roman" w:hAnsi="Times New Roman"/>
          <w:color w:val="000000"/>
        </w:rPr>
        <w:t>Zamawiający przewiduje możliwość dokonywania istotnych zmian postanowień zawartej umowy w zakresie i na warunkach określonych we wzorze umowy stanowiącym załącznik nr 2 do SIWZ</w:t>
      </w:r>
    </w:p>
    <w:p w:rsidR="00A74B40" w:rsidRDefault="00A74B40" w:rsidP="007E1213">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86" w:name="_Toc154823361"/>
      <w:bookmarkStart w:id="87" w:name="_Toc161806962"/>
      <w:bookmarkStart w:id="88" w:name="_Toc191867091"/>
      <w:bookmarkStart w:id="89" w:name="_Toc478627076"/>
      <w:r w:rsidRPr="007E1213">
        <w:rPr>
          <w:rFonts w:ascii="Times New Roman" w:hAnsi="Times New Roman"/>
          <w:bCs/>
          <w:iCs/>
        </w:rPr>
        <w:t>Inne informacje</w:t>
      </w:r>
      <w:bookmarkEnd w:id="86"/>
      <w:bookmarkEnd w:id="87"/>
      <w:bookmarkEnd w:id="88"/>
      <w:bookmarkEnd w:id="89"/>
    </w:p>
    <w:p w:rsidR="007E1213" w:rsidRPr="007E1213" w:rsidRDefault="007E1213" w:rsidP="007E1213">
      <w:pPr>
        <w:jc w:val="both"/>
        <w:rPr>
          <w:rFonts w:ascii="Times New Roman" w:hAnsi="Times New Roman"/>
        </w:rPr>
      </w:pPr>
      <w:r w:rsidRPr="007E1213">
        <w:rPr>
          <w:rFonts w:ascii="Times New Roman" w:hAnsi="Times New Roman"/>
        </w:rPr>
        <w:t>Nie przewiduje się:</w:t>
      </w:r>
    </w:p>
    <w:p w:rsidR="007E1213" w:rsidRPr="007E1213" w:rsidRDefault="007E1213" w:rsidP="00B95A4D">
      <w:pPr>
        <w:numPr>
          <w:ilvl w:val="0"/>
          <w:numId w:val="10"/>
        </w:numPr>
        <w:jc w:val="both"/>
        <w:rPr>
          <w:rFonts w:ascii="Times New Roman" w:hAnsi="Times New Roman"/>
          <w:color w:val="000000"/>
        </w:rPr>
      </w:pPr>
      <w:r w:rsidRPr="007E1213">
        <w:rPr>
          <w:rFonts w:ascii="Times New Roman" w:hAnsi="Times New Roman"/>
          <w:color w:val="000000"/>
        </w:rPr>
        <w:t>zawarcia umowy ramowej,</w:t>
      </w:r>
    </w:p>
    <w:p w:rsidR="007E1213" w:rsidRPr="007E1213" w:rsidRDefault="007E1213" w:rsidP="00B95A4D">
      <w:pPr>
        <w:numPr>
          <w:ilvl w:val="0"/>
          <w:numId w:val="10"/>
        </w:numPr>
        <w:jc w:val="both"/>
        <w:rPr>
          <w:rFonts w:ascii="Times New Roman" w:hAnsi="Times New Roman"/>
          <w:color w:val="000000"/>
        </w:rPr>
      </w:pPr>
      <w:r w:rsidRPr="007E1213">
        <w:rPr>
          <w:rFonts w:ascii="Times New Roman" w:hAnsi="Times New Roman"/>
          <w:color w:val="000000"/>
        </w:rPr>
        <w:t>zamówień, o których mowa w art. 67 ust. 1 pkt 6 ustawy pzp,</w:t>
      </w:r>
    </w:p>
    <w:p w:rsidR="007E1213" w:rsidRPr="007E1213" w:rsidRDefault="007E1213" w:rsidP="00B95A4D">
      <w:pPr>
        <w:numPr>
          <w:ilvl w:val="0"/>
          <w:numId w:val="10"/>
        </w:numPr>
        <w:jc w:val="both"/>
        <w:rPr>
          <w:rFonts w:ascii="Times New Roman" w:hAnsi="Times New Roman"/>
          <w:color w:val="000000"/>
        </w:rPr>
      </w:pPr>
      <w:r w:rsidRPr="007E1213">
        <w:rPr>
          <w:rFonts w:ascii="Times New Roman" w:hAnsi="Times New Roman"/>
          <w:color w:val="000000"/>
        </w:rPr>
        <w:t>wyboru najkorzystniejszej oferty z zastosowaniem aukcji elektronicznej.</w:t>
      </w:r>
    </w:p>
    <w:p w:rsidR="00A74B40" w:rsidRPr="007E1213" w:rsidRDefault="00A74B40" w:rsidP="001F5F4A">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90" w:name="_Toc137824145"/>
      <w:bookmarkStart w:id="91" w:name="_Toc154823362"/>
      <w:bookmarkStart w:id="92" w:name="_Toc161806963"/>
      <w:bookmarkStart w:id="93" w:name="_Toc191867092"/>
      <w:bookmarkStart w:id="94" w:name="_Toc478627077"/>
      <w:r w:rsidRPr="007E1213">
        <w:rPr>
          <w:rFonts w:ascii="Times New Roman" w:hAnsi="Times New Roman"/>
          <w:bCs/>
          <w:iCs/>
        </w:rPr>
        <w:lastRenderedPageBreak/>
        <w:t>Pouczenie o środkach ochrony prawnej przysługujących Wykonawcy w toku postępowania o udzielenie zamówienia.</w:t>
      </w:r>
      <w:bookmarkEnd w:id="90"/>
      <w:bookmarkEnd w:id="91"/>
      <w:bookmarkEnd w:id="92"/>
      <w:bookmarkEnd w:id="93"/>
      <w:bookmarkEnd w:id="94"/>
    </w:p>
    <w:p w:rsidR="00A74B40" w:rsidRDefault="007E1213" w:rsidP="007E1213">
      <w:pPr>
        <w:autoSpaceDE w:val="0"/>
        <w:autoSpaceDN w:val="0"/>
        <w:adjustRightInd w:val="0"/>
        <w:jc w:val="both"/>
        <w:rPr>
          <w:rFonts w:ascii="Times New Roman" w:eastAsia="TimesNewRoman,Bold" w:hAnsi="Times New Roman"/>
          <w:bCs/>
          <w:lang w:eastAsia="en-US"/>
        </w:rPr>
      </w:pPr>
      <w:r w:rsidRPr="007E1213">
        <w:rPr>
          <w:rFonts w:ascii="Times New Roman" w:eastAsia="TimesNewRoman,Bold" w:hAnsi="Times New Roman"/>
          <w:bCs/>
          <w:lang w:eastAsia="en-US"/>
        </w:rPr>
        <w:t xml:space="preserve">1. Środki ochrony prawnej  przysługują wykonawcy, jeżeli ma lub miał interes w uzyskaniu </w:t>
      </w:r>
      <w:r w:rsidR="00A74B40">
        <w:rPr>
          <w:rFonts w:ascii="Times New Roman" w:eastAsia="TimesNewRoman,Bold" w:hAnsi="Times New Roman"/>
          <w:bCs/>
          <w:lang w:eastAsia="en-US"/>
        </w:rPr>
        <w:t xml:space="preserve"> </w:t>
      </w:r>
    </w:p>
    <w:p w:rsidR="007E1213" w:rsidRPr="007E1213" w:rsidRDefault="007E1213" w:rsidP="00A74B40">
      <w:pPr>
        <w:autoSpaceDE w:val="0"/>
        <w:autoSpaceDN w:val="0"/>
        <w:adjustRightInd w:val="0"/>
        <w:ind w:left="240"/>
        <w:jc w:val="both"/>
        <w:rPr>
          <w:rFonts w:ascii="Times New Roman" w:eastAsia="TimesNewRoman,Bold" w:hAnsi="Times New Roman"/>
          <w:bCs/>
          <w:lang w:eastAsia="en-US"/>
        </w:rPr>
      </w:pPr>
      <w:r w:rsidRPr="007E1213">
        <w:rPr>
          <w:rFonts w:ascii="Times New Roman" w:eastAsia="TimesNewRoman,Bold" w:hAnsi="Times New Roman"/>
          <w:bCs/>
          <w:lang w:eastAsia="en-US"/>
        </w:rPr>
        <w:t>danego zamówienia oraz poniósł lub może ponieść szkodę w wyniku naruszenia przez zamawiającego przepisów niniejszej ustawy PZP</w:t>
      </w:r>
    </w:p>
    <w:p w:rsidR="007E1213" w:rsidRPr="007E1213" w:rsidRDefault="007E1213" w:rsidP="007E1213">
      <w:pPr>
        <w:autoSpaceDE w:val="0"/>
        <w:autoSpaceDN w:val="0"/>
        <w:adjustRightInd w:val="0"/>
        <w:jc w:val="both"/>
        <w:rPr>
          <w:rFonts w:ascii="Times New Roman" w:eastAsia="TimesNewRoman,Bold" w:hAnsi="Times New Roman"/>
          <w:bCs/>
          <w:lang w:eastAsia="en-US"/>
        </w:rPr>
      </w:pPr>
    </w:p>
    <w:p w:rsidR="00A74B40" w:rsidRDefault="007E1213" w:rsidP="00A74B40">
      <w:pPr>
        <w:autoSpaceDE w:val="0"/>
        <w:autoSpaceDN w:val="0"/>
        <w:adjustRightInd w:val="0"/>
        <w:jc w:val="both"/>
        <w:rPr>
          <w:rFonts w:ascii="Times New Roman" w:eastAsia="TimesNewRoman,Bold" w:hAnsi="Times New Roman"/>
          <w:bCs/>
          <w:lang w:eastAsia="en-US"/>
        </w:rPr>
      </w:pPr>
      <w:r w:rsidRPr="00A50AF9">
        <w:rPr>
          <w:rFonts w:ascii="Times New Roman" w:eastAsia="TimesNewRoman,Bold" w:hAnsi="Times New Roman"/>
          <w:bCs/>
          <w:lang w:eastAsia="en-US"/>
        </w:rPr>
        <w:t xml:space="preserve">2. Odwołanie przysługuje wyłącznie od niezgodnej z przepisami ustawy czynności </w:t>
      </w:r>
      <w:r w:rsidR="00A74B40">
        <w:rPr>
          <w:rFonts w:ascii="Times New Roman" w:eastAsia="TimesNewRoman,Bold" w:hAnsi="Times New Roman"/>
          <w:bCs/>
          <w:lang w:eastAsia="en-US"/>
        </w:rPr>
        <w:t xml:space="preserve">    </w:t>
      </w:r>
    </w:p>
    <w:p w:rsidR="007E1213" w:rsidRPr="00A74B40" w:rsidRDefault="007E1213" w:rsidP="00A74B40">
      <w:pPr>
        <w:autoSpaceDE w:val="0"/>
        <w:autoSpaceDN w:val="0"/>
        <w:adjustRightInd w:val="0"/>
        <w:ind w:left="360"/>
        <w:jc w:val="both"/>
        <w:rPr>
          <w:rFonts w:ascii="Times New Roman" w:eastAsia="TimesNewRoman,Bold" w:hAnsi="Times New Roman"/>
          <w:bCs/>
          <w:lang w:eastAsia="en-US"/>
        </w:rPr>
      </w:pPr>
      <w:r w:rsidRPr="00A50AF9">
        <w:rPr>
          <w:rFonts w:ascii="Times New Roman" w:eastAsia="TimesNewRoman,Bold" w:hAnsi="Times New Roman"/>
          <w:bCs/>
          <w:lang w:eastAsia="en-US"/>
        </w:rPr>
        <w:t xml:space="preserve">zamawiającego podjętej w postępowaniu o udzielenie zamówienia lub zaniechania czynności, do której zamawiający jest zobowiązany na podstawie ustawy. </w:t>
      </w:r>
    </w:p>
    <w:p w:rsidR="00A74B40" w:rsidRPr="00A74B40" w:rsidRDefault="00A74B40" w:rsidP="00A74B40">
      <w:pPr>
        <w:tabs>
          <w:tab w:val="num" w:pos="792"/>
        </w:tabs>
        <w:spacing w:after="120"/>
        <w:jc w:val="both"/>
        <w:rPr>
          <w:rFonts w:ascii="Times New Roman" w:eastAsia="Calibri" w:hAnsi="Times New Roman"/>
        </w:rPr>
      </w:pPr>
      <w:r>
        <w:rPr>
          <w:rFonts w:ascii="Times New Roman" w:eastAsia="Calibri" w:hAnsi="Times New Roman"/>
        </w:rPr>
        <w:t xml:space="preserve">3.   </w:t>
      </w:r>
      <w:r w:rsidR="007E1213" w:rsidRPr="00A74B40">
        <w:rPr>
          <w:rFonts w:ascii="Times New Roman" w:eastAsia="Calibri" w:hAnsi="Times New Roman"/>
        </w:rPr>
        <w:t xml:space="preserve">Odwołanie wnosi się w terminie 10 dni od dnia przesłania informacji o czynności </w:t>
      </w:r>
    </w:p>
    <w:p w:rsidR="007E1213" w:rsidRPr="00A74B40" w:rsidRDefault="007E1213" w:rsidP="00A74B40">
      <w:pPr>
        <w:pStyle w:val="Akapitzlist"/>
        <w:tabs>
          <w:tab w:val="num" w:pos="792"/>
        </w:tabs>
        <w:spacing w:after="120"/>
        <w:ind w:left="360"/>
        <w:jc w:val="both"/>
        <w:rPr>
          <w:rFonts w:ascii="Times New Roman" w:hAnsi="Times New Roman"/>
        </w:rPr>
      </w:pPr>
      <w:r w:rsidRPr="00A74B40">
        <w:rPr>
          <w:rFonts w:ascii="Times New Roman" w:hAnsi="Times New Roman"/>
        </w:rPr>
        <w:t xml:space="preserve">zamawiającego stanowiącej podstawę jego wniesienia – jeżeli zostały przesłane w sposób określony w art. 180 ust. 5 zdanie drugie albo w terminie 15 – jeżeli zostały przesłane w inny sposób. </w:t>
      </w:r>
    </w:p>
    <w:p w:rsidR="00A74B40" w:rsidRPr="00A74B40" w:rsidRDefault="007E1213" w:rsidP="00B95A4D">
      <w:pPr>
        <w:pStyle w:val="Akapitzlist"/>
        <w:numPr>
          <w:ilvl w:val="0"/>
          <w:numId w:val="10"/>
        </w:numPr>
        <w:tabs>
          <w:tab w:val="num" w:pos="792"/>
        </w:tabs>
        <w:spacing w:after="120"/>
        <w:jc w:val="both"/>
        <w:rPr>
          <w:rFonts w:ascii="Times New Roman" w:hAnsi="Times New Roman"/>
        </w:rPr>
      </w:pPr>
      <w:r w:rsidRPr="00A74B40">
        <w:rPr>
          <w:rFonts w:ascii="Times New Roman" w:hAnsi="Times New Roman"/>
        </w:rPr>
        <w:t>Odwołanie wobec tre</w:t>
      </w:r>
      <w:r w:rsidRPr="00A74B40">
        <w:rPr>
          <w:rFonts w:ascii="Times New Roman" w:eastAsia="TimesNewRoman,Bold" w:hAnsi="Times New Roman"/>
        </w:rPr>
        <w:t>ś</w:t>
      </w:r>
      <w:r w:rsidRPr="00A74B40">
        <w:rPr>
          <w:rFonts w:ascii="Times New Roman" w:hAnsi="Times New Roman"/>
        </w:rPr>
        <w:t>ci ogłoszenia o zamówieniu, a je</w:t>
      </w:r>
      <w:r w:rsidRPr="00A74B40">
        <w:rPr>
          <w:rFonts w:ascii="Times New Roman" w:eastAsia="TimesNewRoman,Bold" w:hAnsi="Times New Roman"/>
        </w:rPr>
        <w:t>ż</w:t>
      </w:r>
      <w:r w:rsidRPr="00A74B40">
        <w:rPr>
          <w:rFonts w:ascii="Times New Roman" w:hAnsi="Times New Roman"/>
        </w:rPr>
        <w:t>eli post</w:t>
      </w:r>
      <w:r w:rsidRPr="00A74B40">
        <w:rPr>
          <w:rFonts w:ascii="Times New Roman" w:eastAsia="TimesNewRoman,Bold" w:hAnsi="Times New Roman"/>
        </w:rPr>
        <w:t>ę</w:t>
      </w:r>
      <w:r w:rsidRPr="00A74B40">
        <w:rPr>
          <w:rFonts w:ascii="Times New Roman" w:hAnsi="Times New Roman"/>
        </w:rPr>
        <w:t xml:space="preserve">powanie jest prowadzone </w:t>
      </w:r>
    </w:p>
    <w:p w:rsidR="007E1213" w:rsidRPr="00A74B40" w:rsidRDefault="007E1213" w:rsidP="00A74B40">
      <w:pPr>
        <w:pStyle w:val="Akapitzlist"/>
        <w:tabs>
          <w:tab w:val="num" w:pos="792"/>
        </w:tabs>
        <w:spacing w:after="120"/>
        <w:ind w:left="360"/>
        <w:jc w:val="both"/>
        <w:rPr>
          <w:rFonts w:cs="Arial"/>
          <w:b/>
          <w:bCs/>
          <w:szCs w:val="20"/>
        </w:rPr>
      </w:pPr>
      <w:r w:rsidRPr="00A74B40">
        <w:rPr>
          <w:rFonts w:ascii="Times New Roman" w:hAnsi="Times New Roman"/>
        </w:rPr>
        <w:t>w trybie przetargu nieograniczonego, tak</w:t>
      </w:r>
      <w:r w:rsidRPr="00A74B40">
        <w:rPr>
          <w:rFonts w:ascii="Times New Roman" w:eastAsia="TimesNewRoman,Bold" w:hAnsi="Times New Roman"/>
        </w:rPr>
        <w:t>ż</w:t>
      </w:r>
      <w:r w:rsidRPr="00A74B40">
        <w:rPr>
          <w:rFonts w:ascii="Times New Roman" w:hAnsi="Times New Roman"/>
        </w:rPr>
        <w:t>e wobec postanowie</w:t>
      </w:r>
      <w:r w:rsidRPr="00A74B40">
        <w:rPr>
          <w:rFonts w:ascii="Times New Roman" w:eastAsia="TimesNewRoman,Bold" w:hAnsi="Times New Roman"/>
        </w:rPr>
        <w:t xml:space="preserve">ń </w:t>
      </w:r>
      <w:r w:rsidRPr="00A74B40">
        <w:rPr>
          <w:rFonts w:ascii="Times New Roman" w:hAnsi="Times New Roman"/>
        </w:rPr>
        <w:t>specyfikacji istotnych warunków zamówienia, wnosi si</w:t>
      </w:r>
      <w:r w:rsidRPr="00A74B40">
        <w:rPr>
          <w:rFonts w:ascii="Times New Roman" w:eastAsia="TimesNewRoman,Bold" w:hAnsi="Times New Roman"/>
        </w:rPr>
        <w:t xml:space="preserve">ę </w:t>
      </w:r>
      <w:r w:rsidRPr="00A74B40">
        <w:rPr>
          <w:rFonts w:ascii="Times New Roman" w:hAnsi="Times New Roman"/>
        </w:rPr>
        <w:t>w terminie w terminie 10 dni od dnia publikacji ogłoszenia w Dzienniku Urzędowym Unii Europejskiej lub zamieszczenia specyfikacji istotnych warunków zamówienia na stronie internetowej.</w:t>
      </w:r>
      <w:r w:rsidRPr="00A74B40">
        <w:rPr>
          <w:rFonts w:cs="Arial"/>
          <w:b/>
          <w:bCs/>
          <w:szCs w:val="20"/>
        </w:rPr>
        <w:t xml:space="preserve"> </w:t>
      </w:r>
    </w:p>
    <w:p w:rsidR="007E1213" w:rsidRPr="00A74B40" w:rsidRDefault="007E1213" w:rsidP="00B95A4D">
      <w:pPr>
        <w:pStyle w:val="Akapitzlist"/>
        <w:numPr>
          <w:ilvl w:val="0"/>
          <w:numId w:val="10"/>
        </w:numPr>
        <w:tabs>
          <w:tab w:val="num" w:pos="792"/>
        </w:tabs>
        <w:spacing w:after="120"/>
        <w:jc w:val="both"/>
        <w:rPr>
          <w:rFonts w:ascii="Times New Roman" w:hAnsi="Times New Roman"/>
          <w:bCs/>
        </w:rPr>
      </w:pPr>
      <w:r w:rsidRPr="00A74B40">
        <w:rPr>
          <w:rFonts w:ascii="Times New Roman" w:hAnsi="Times New Roman"/>
          <w:bCs/>
        </w:rPr>
        <w:t xml:space="preserve">Odwołanie wobec czynności innych niż określone w ust. 3 i 4 wnosi się </w:t>
      </w:r>
      <w:r w:rsidRPr="00A74B40">
        <w:rPr>
          <w:rFonts w:ascii="Times New Roman" w:hAnsi="Times New Roman"/>
        </w:rPr>
        <w:t>w terminie 10 dni od dnia, w którym powzięto lub przy zachowaniu należytej staranności można było powziąć wiadomość o okolicznościach stanowiących podstawę jego wniesienia.</w:t>
      </w:r>
      <w:r w:rsidRPr="00A74B40">
        <w:rPr>
          <w:rFonts w:ascii="Times New Roman" w:hAnsi="Times New Roman"/>
          <w:b/>
        </w:rPr>
        <w:t xml:space="preserve"> </w:t>
      </w:r>
    </w:p>
    <w:p w:rsidR="007E1213" w:rsidRPr="007E1213" w:rsidRDefault="007E1213" w:rsidP="007E1213">
      <w:pPr>
        <w:autoSpaceDE w:val="0"/>
        <w:autoSpaceDN w:val="0"/>
        <w:adjustRightInd w:val="0"/>
        <w:rPr>
          <w:rFonts w:ascii="Times New Roman" w:eastAsia="Calibri" w:hAnsi="Times New Roman"/>
          <w:bCs/>
          <w:lang w:eastAsia="en-US"/>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95" w:name="_Toc161806964"/>
      <w:bookmarkStart w:id="96" w:name="_Toc191867093"/>
      <w:bookmarkStart w:id="97" w:name="_Toc478627078"/>
      <w:r w:rsidRPr="007E1213">
        <w:rPr>
          <w:rFonts w:ascii="Times New Roman" w:hAnsi="Times New Roman"/>
          <w:bCs/>
          <w:iCs/>
        </w:rPr>
        <w:t>Załączniki do SIWZ</w:t>
      </w:r>
      <w:bookmarkEnd w:id="95"/>
      <w:bookmarkEnd w:id="96"/>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262"/>
      </w:tblGrid>
      <w:tr w:rsidR="007E1213" w:rsidRPr="007E1213" w:rsidTr="007E568E">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1</w:t>
            </w:r>
          </w:p>
        </w:tc>
        <w:tc>
          <w:tcPr>
            <w:tcW w:w="7262"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Formularz oferty</w:t>
            </w:r>
          </w:p>
        </w:tc>
      </w:tr>
      <w:tr w:rsidR="007E1213" w:rsidRPr="007E1213" w:rsidTr="007E568E">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2</w:t>
            </w:r>
          </w:p>
        </w:tc>
        <w:tc>
          <w:tcPr>
            <w:tcW w:w="7262"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Wzór umowy</w:t>
            </w:r>
          </w:p>
        </w:tc>
      </w:tr>
      <w:tr w:rsidR="007E1213" w:rsidRPr="007E1213" w:rsidTr="007E568E">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3</w:t>
            </w:r>
          </w:p>
        </w:tc>
        <w:tc>
          <w:tcPr>
            <w:tcW w:w="7262" w:type="dxa"/>
            <w:shd w:val="clear" w:color="auto" w:fill="auto"/>
          </w:tcPr>
          <w:p w:rsidR="00E451D3" w:rsidRPr="00AC749F" w:rsidRDefault="00E451D3" w:rsidP="00036D66">
            <w:pPr>
              <w:tabs>
                <w:tab w:val="left" w:pos="1980"/>
              </w:tabs>
              <w:rPr>
                <w:rFonts w:ascii="Times New Roman" w:hAnsi="Times New Roman"/>
              </w:rPr>
            </w:pPr>
            <w:r w:rsidRPr="00AC749F">
              <w:rPr>
                <w:rFonts w:ascii="Times New Roman" w:hAnsi="Times New Roman"/>
              </w:rPr>
              <w:t xml:space="preserve">JEDZ elektroniczny dostępny na stronie: </w:t>
            </w:r>
          </w:p>
          <w:p w:rsidR="007E1213" w:rsidRPr="007E1213" w:rsidRDefault="004D5ACC" w:rsidP="00036D66">
            <w:pPr>
              <w:tabs>
                <w:tab w:val="left" w:pos="1980"/>
              </w:tabs>
              <w:rPr>
                <w:rFonts w:ascii="Times New Roman" w:hAnsi="Times New Roman"/>
                <w:color w:val="FF0000"/>
              </w:rPr>
            </w:pPr>
            <w:hyperlink r:id="rId27" w:history="1">
              <w:r w:rsidR="00E451D3" w:rsidRPr="00AC749F">
                <w:rPr>
                  <w:rStyle w:val="Hipercze"/>
                  <w:rFonts w:ascii="Times New Roman" w:hAnsi="Times New Roman"/>
                  <w:color w:val="auto"/>
                </w:rPr>
                <w:t>https://www.platformazakupowa.pl/chojnice/aukcje</w:t>
              </w:r>
            </w:hyperlink>
            <w:r w:rsidR="00E451D3" w:rsidRPr="00AC749F">
              <w:rPr>
                <w:rFonts w:ascii="Times New Roman" w:hAnsi="Times New Roman"/>
              </w:rPr>
              <w:t xml:space="preserve"> na stronie przedmiotowego postępowania</w:t>
            </w:r>
          </w:p>
        </w:tc>
      </w:tr>
      <w:tr w:rsidR="007E1213" w:rsidRPr="007E1213" w:rsidTr="00571CDE">
        <w:trPr>
          <w:trHeight w:val="281"/>
        </w:trPr>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4</w:t>
            </w:r>
          </w:p>
        </w:tc>
        <w:tc>
          <w:tcPr>
            <w:tcW w:w="7262" w:type="dxa"/>
            <w:shd w:val="clear" w:color="auto" w:fill="auto"/>
          </w:tcPr>
          <w:p w:rsidR="007E1213" w:rsidRPr="007E1213" w:rsidRDefault="007E1213" w:rsidP="007E1213">
            <w:pPr>
              <w:tabs>
                <w:tab w:val="left" w:pos="1980"/>
              </w:tabs>
              <w:jc w:val="both"/>
              <w:rPr>
                <w:rFonts w:ascii="Times New Roman" w:hAnsi="Times New Roman"/>
                <w:color w:val="FF0000"/>
              </w:rPr>
            </w:pPr>
            <w:r w:rsidRPr="00A50AF9">
              <w:rPr>
                <w:rFonts w:ascii="Times New Roman" w:hAnsi="Times New Roman"/>
              </w:rPr>
              <w:t xml:space="preserve">Oświadczenie o grupie kapitałowej </w:t>
            </w:r>
          </w:p>
        </w:tc>
      </w:tr>
      <w:tr w:rsidR="00571CDE" w:rsidRPr="00571CDE" w:rsidTr="00571CDE">
        <w:trPr>
          <w:trHeight w:val="173"/>
        </w:trPr>
        <w:tc>
          <w:tcPr>
            <w:tcW w:w="1918" w:type="dxa"/>
            <w:shd w:val="clear" w:color="auto" w:fill="auto"/>
          </w:tcPr>
          <w:p w:rsidR="00571CDE" w:rsidRPr="00571CDE" w:rsidRDefault="00571CDE" w:rsidP="007E1213">
            <w:pPr>
              <w:tabs>
                <w:tab w:val="left" w:pos="1980"/>
              </w:tabs>
              <w:jc w:val="both"/>
              <w:rPr>
                <w:rFonts w:ascii="Times New Roman" w:hAnsi="Times New Roman"/>
              </w:rPr>
            </w:pPr>
            <w:r>
              <w:rPr>
                <w:rFonts w:ascii="Times New Roman" w:hAnsi="Times New Roman"/>
              </w:rPr>
              <w:t>Załącznik N</w:t>
            </w:r>
            <w:r w:rsidRPr="00571CDE">
              <w:rPr>
                <w:rFonts w:ascii="Times New Roman" w:hAnsi="Times New Roman"/>
              </w:rPr>
              <w:t>r 5</w:t>
            </w:r>
          </w:p>
        </w:tc>
        <w:tc>
          <w:tcPr>
            <w:tcW w:w="7262" w:type="dxa"/>
            <w:shd w:val="clear" w:color="auto" w:fill="auto"/>
          </w:tcPr>
          <w:p w:rsidR="00571CDE" w:rsidRPr="00571CDE" w:rsidRDefault="00571CDE" w:rsidP="007E1213">
            <w:pPr>
              <w:tabs>
                <w:tab w:val="left" w:pos="1980"/>
              </w:tabs>
              <w:jc w:val="both"/>
              <w:rPr>
                <w:rFonts w:ascii="Times New Roman" w:hAnsi="Times New Roman"/>
              </w:rPr>
            </w:pPr>
            <w:r w:rsidRPr="00571CDE">
              <w:rPr>
                <w:rFonts w:ascii="Times New Roman" w:hAnsi="Times New Roman"/>
              </w:rPr>
              <w:t>Wzór deklaracji wekslowej</w:t>
            </w:r>
          </w:p>
        </w:tc>
      </w:tr>
    </w:tbl>
    <w:p w:rsidR="00813878" w:rsidRDefault="00813878" w:rsidP="00315901"/>
    <w:p w:rsidR="00957EE2" w:rsidRDefault="00957EE2" w:rsidP="00315901"/>
    <w:p w:rsidR="00957EE2" w:rsidRDefault="00957EE2" w:rsidP="00957EE2">
      <w:pPr>
        <w:jc w:val="both"/>
      </w:pPr>
    </w:p>
    <w:p w:rsidR="00957EE2" w:rsidRPr="00957EE2" w:rsidRDefault="00957EE2" w:rsidP="00957EE2">
      <w:pPr>
        <w:rPr>
          <w:rFonts w:ascii="Times New Roman" w:hAnsi="Times New Roman"/>
          <w:sz w:val="22"/>
          <w:szCs w:val="22"/>
        </w:rPr>
      </w:pPr>
      <w:r w:rsidRPr="00957EE2">
        <w:rPr>
          <w:rFonts w:ascii="Times New Roman" w:hAnsi="Times New Roman"/>
          <w:sz w:val="22"/>
          <w:szCs w:val="22"/>
        </w:rPr>
        <w:t>Dodatkowe informacje do specyfikacji istotnych warunków zamówienia na udzielenie kredytu:</w:t>
      </w:r>
    </w:p>
    <w:p w:rsidR="00957EE2" w:rsidRPr="00957EE2" w:rsidRDefault="00957EE2" w:rsidP="00957EE2">
      <w:pPr>
        <w:rPr>
          <w:rFonts w:ascii="Times New Roman" w:hAnsi="Times New Roman"/>
          <w:sz w:val="22"/>
          <w:szCs w:val="22"/>
        </w:rPr>
      </w:pP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Zaświadczenie REGON.</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Zaświadczenie o  wyborze burmistrza.</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Uchwała o powołaniu skarbnika.</w:t>
      </w:r>
    </w:p>
    <w:p w:rsidR="00957EE2" w:rsidRPr="00957EE2" w:rsidRDefault="00AC411D" w:rsidP="00B95A4D">
      <w:pPr>
        <w:numPr>
          <w:ilvl w:val="0"/>
          <w:numId w:val="24"/>
        </w:numPr>
        <w:rPr>
          <w:rFonts w:ascii="Times New Roman" w:hAnsi="Times New Roman"/>
          <w:i/>
          <w:sz w:val="22"/>
          <w:szCs w:val="22"/>
        </w:rPr>
      </w:pPr>
      <w:r>
        <w:rPr>
          <w:rFonts w:ascii="Times New Roman" w:hAnsi="Times New Roman"/>
          <w:i/>
          <w:sz w:val="22"/>
          <w:szCs w:val="22"/>
        </w:rPr>
        <w:t xml:space="preserve">Zarządzenie nr </w:t>
      </w:r>
      <w:r w:rsidR="00071F62">
        <w:rPr>
          <w:rFonts w:ascii="Times New Roman" w:hAnsi="Times New Roman"/>
          <w:i/>
          <w:sz w:val="22"/>
          <w:szCs w:val="22"/>
        </w:rPr>
        <w:t>131</w:t>
      </w:r>
      <w:r w:rsidR="00957EE2" w:rsidRPr="00957EE2">
        <w:rPr>
          <w:rFonts w:ascii="Times New Roman" w:hAnsi="Times New Roman"/>
          <w:i/>
          <w:sz w:val="22"/>
          <w:szCs w:val="22"/>
        </w:rPr>
        <w:t xml:space="preserve"> z dnia </w:t>
      </w:r>
      <w:r w:rsidR="00071F62">
        <w:rPr>
          <w:rFonts w:ascii="Times New Roman" w:hAnsi="Times New Roman"/>
          <w:i/>
          <w:sz w:val="22"/>
          <w:szCs w:val="22"/>
        </w:rPr>
        <w:t>5</w:t>
      </w:r>
      <w:r w:rsidR="00957EE2" w:rsidRPr="00957EE2">
        <w:rPr>
          <w:rFonts w:ascii="Times New Roman" w:hAnsi="Times New Roman"/>
          <w:i/>
          <w:sz w:val="22"/>
          <w:szCs w:val="22"/>
        </w:rPr>
        <w:t xml:space="preserve"> listopada 201</w:t>
      </w:r>
      <w:r w:rsidR="00850116">
        <w:rPr>
          <w:rFonts w:ascii="Times New Roman" w:hAnsi="Times New Roman"/>
          <w:i/>
          <w:sz w:val="22"/>
          <w:szCs w:val="22"/>
        </w:rPr>
        <w:t>8</w:t>
      </w:r>
      <w:r w:rsidR="00957EE2" w:rsidRPr="00957EE2">
        <w:rPr>
          <w:rFonts w:ascii="Times New Roman" w:hAnsi="Times New Roman"/>
          <w:i/>
          <w:sz w:val="22"/>
          <w:szCs w:val="22"/>
        </w:rPr>
        <w:t xml:space="preserve"> r. w sprawie powołania zastępcy burmistrza.</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Pełnomocnictwa osób upoważnionych do podpisu –  dla zastępcy burmistrza.</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Oświadczenie (w tym o niezaleganiu jako podatnik i płatnik wobec budżetu państwa)</w:t>
      </w:r>
    </w:p>
    <w:p w:rsidR="00957EE2" w:rsidRPr="00957EE2" w:rsidRDefault="00957EE2" w:rsidP="00957EE2">
      <w:pPr>
        <w:ind w:left="360"/>
        <w:rPr>
          <w:rFonts w:ascii="Times New Roman" w:hAnsi="Times New Roman"/>
          <w:i/>
          <w:sz w:val="22"/>
          <w:szCs w:val="22"/>
        </w:rPr>
      </w:pPr>
    </w:p>
    <w:p w:rsidR="00957EE2" w:rsidRPr="00957EE2" w:rsidRDefault="00957EE2" w:rsidP="00957EE2">
      <w:pPr>
        <w:ind w:left="360"/>
        <w:rPr>
          <w:rFonts w:ascii="Times New Roman" w:hAnsi="Times New Roman"/>
          <w:i/>
          <w:sz w:val="22"/>
          <w:szCs w:val="22"/>
        </w:rPr>
      </w:pPr>
    </w:p>
    <w:p w:rsidR="00D97EB6" w:rsidRDefault="00957EE2" w:rsidP="00957EE2">
      <w:pPr>
        <w:rPr>
          <w:rFonts w:ascii="Times New Roman" w:hAnsi="Times New Roman"/>
          <w:b/>
          <w:i/>
          <w:color w:val="0000FF"/>
          <w:sz w:val="22"/>
          <w:szCs w:val="22"/>
        </w:rPr>
      </w:pPr>
      <w:r w:rsidRPr="00957EE2">
        <w:rPr>
          <w:rFonts w:ascii="Times New Roman" w:hAnsi="Times New Roman"/>
          <w:i/>
          <w:sz w:val="22"/>
          <w:szCs w:val="22"/>
        </w:rPr>
        <w:t>Na stronie internetowej</w:t>
      </w:r>
      <w:r w:rsidRPr="00957EE2">
        <w:rPr>
          <w:rFonts w:ascii="Times New Roman" w:hAnsi="Times New Roman"/>
          <w:b/>
          <w:i/>
          <w:color w:val="0000FF"/>
          <w:sz w:val="22"/>
          <w:szCs w:val="22"/>
        </w:rPr>
        <w:t xml:space="preserve"> bip.miastochojnice.pl        </w:t>
      </w:r>
      <w:r w:rsidR="00EC2F0B">
        <w:rPr>
          <w:rFonts w:ascii="Times New Roman" w:hAnsi="Times New Roman"/>
          <w:b/>
          <w:i/>
          <w:color w:val="0000FF"/>
          <w:sz w:val="22"/>
          <w:szCs w:val="22"/>
        </w:rPr>
        <w:tab/>
      </w:r>
    </w:p>
    <w:p w:rsidR="00957EE2" w:rsidRPr="00957EE2" w:rsidRDefault="00957EE2" w:rsidP="00957EE2">
      <w:pPr>
        <w:rPr>
          <w:rFonts w:ascii="Times New Roman" w:hAnsi="Times New Roman"/>
          <w:i/>
          <w:sz w:val="22"/>
          <w:szCs w:val="22"/>
        </w:rPr>
      </w:pPr>
      <w:r w:rsidRPr="00957EE2">
        <w:rPr>
          <w:rFonts w:ascii="Times New Roman" w:hAnsi="Times New Roman"/>
          <w:b/>
          <w:i/>
          <w:color w:val="0000FF"/>
          <w:sz w:val="22"/>
          <w:szCs w:val="22"/>
        </w:rPr>
        <w:t xml:space="preserve">– </w:t>
      </w:r>
      <w:r w:rsidRPr="00957EE2">
        <w:rPr>
          <w:rFonts w:ascii="Times New Roman" w:hAnsi="Times New Roman"/>
          <w:i/>
          <w:sz w:val="22"/>
          <w:szCs w:val="22"/>
        </w:rPr>
        <w:t>zakładka budżet</w:t>
      </w:r>
    </w:p>
    <w:p w:rsidR="00957EE2" w:rsidRPr="00957EE2" w:rsidRDefault="00957EE2" w:rsidP="00957EE2">
      <w:pPr>
        <w:rPr>
          <w:rFonts w:ascii="Times New Roman" w:hAnsi="Times New Roman"/>
          <w:i/>
          <w:sz w:val="22"/>
          <w:szCs w:val="22"/>
        </w:rPr>
      </w:pPr>
      <w:r w:rsidRPr="00957EE2">
        <w:rPr>
          <w:rFonts w:ascii="Times New Roman" w:hAnsi="Times New Roman"/>
          <w:b/>
          <w:i/>
          <w:color w:val="0000FF"/>
          <w:sz w:val="22"/>
          <w:szCs w:val="22"/>
        </w:rPr>
        <w:t xml:space="preserve">– </w:t>
      </w:r>
      <w:r w:rsidRPr="00957EE2">
        <w:rPr>
          <w:rFonts w:ascii="Times New Roman" w:hAnsi="Times New Roman"/>
          <w:i/>
          <w:sz w:val="22"/>
          <w:szCs w:val="22"/>
        </w:rPr>
        <w:t>zakładka Urząd Miejski</w:t>
      </w:r>
    </w:p>
    <w:p w:rsidR="00957EE2" w:rsidRPr="00957EE2" w:rsidRDefault="00957EE2" w:rsidP="00D97EB6">
      <w:pPr>
        <w:rPr>
          <w:rFonts w:ascii="Times New Roman" w:hAnsi="Times New Roman"/>
          <w:i/>
          <w:sz w:val="22"/>
          <w:szCs w:val="22"/>
        </w:rPr>
      </w:pPr>
      <w:r w:rsidRPr="00957EE2">
        <w:rPr>
          <w:rFonts w:ascii="Times New Roman" w:hAnsi="Times New Roman"/>
          <w:b/>
          <w:i/>
          <w:color w:val="0000FF"/>
          <w:sz w:val="22"/>
          <w:szCs w:val="22"/>
        </w:rPr>
        <w:t xml:space="preserve">– </w:t>
      </w:r>
      <w:r w:rsidRPr="00957EE2">
        <w:rPr>
          <w:rFonts w:ascii="Times New Roman" w:hAnsi="Times New Roman"/>
          <w:i/>
          <w:sz w:val="22"/>
          <w:szCs w:val="22"/>
        </w:rPr>
        <w:t xml:space="preserve">zakładka Rada Miejska – Uchwały  </w:t>
      </w:r>
    </w:p>
    <w:p w:rsidR="00957EE2" w:rsidRPr="00957EE2" w:rsidRDefault="00957EE2" w:rsidP="00957EE2">
      <w:pPr>
        <w:rPr>
          <w:rFonts w:ascii="Times New Roman" w:hAnsi="Times New Roman"/>
          <w:i/>
          <w:sz w:val="22"/>
          <w:szCs w:val="22"/>
        </w:rPr>
      </w:pPr>
      <w:r w:rsidRPr="00957EE2">
        <w:rPr>
          <w:rFonts w:ascii="Times New Roman" w:hAnsi="Times New Roman"/>
          <w:i/>
          <w:sz w:val="22"/>
          <w:szCs w:val="22"/>
        </w:rPr>
        <w:lastRenderedPageBreak/>
        <w:t>znajdują się następujące informacje:</w:t>
      </w:r>
    </w:p>
    <w:p w:rsidR="00957EE2" w:rsidRPr="00957EE2" w:rsidRDefault="00957EE2" w:rsidP="00957EE2">
      <w:pPr>
        <w:ind w:left="360" w:firstLine="348"/>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Statut miasta ze zmianami.</w:t>
      </w:r>
    </w:p>
    <w:p w:rsidR="00957EE2" w:rsidRPr="00957EE2" w:rsidRDefault="00957EE2" w:rsidP="00C523DD">
      <w:pPr>
        <w:ind w:left="993" w:hanging="284"/>
        <w:jc w:val="both"/>
        <w:rPr>
          <w:rFonts w:ascii="Times New Roman" w:hAnsi="Times New Roman"/>
          <w:i/>
          <w:sz w:val="22"/>
          <w:szCs w:val="22"/>
        </w:rPr>
      </w:pPr>
      <w:r w:rsidRPr="00957EE2">
        <w:rPr>
          <w:rFonts w:ascii="Times New Roman" w:hAnsi="Times New Roman"/>
          <w:sz w:val="22"/>
          <w:szCs w:val="22"/>
        </w:rPr>
        <w:t xml:space="preserve">–  </w:t>
      </w:r>
      <w:r>
        <w:rPr>
          <w:rFonts w:ascii="Times New Roman" w:hAnsi="Times New Roman"/>
          <w:i/>
          <w:sz w:val="22"/>
          <w:szCs w:val="22"/>
        </w:rPr>
        <w:t>Projekt budżetu na 20</w:t>
      </w:r>
      <w:r w:rsidR="00C523DD">
        <w:rPr>
          <w:rFonts w:ascii="Times New Roman" w:hAnsi="Times New Roman"/>
          <w:i/>
          <w:sz w:val="22"/>
          <w:szCs w:val="22"/>
        </w:rPr>
        <w:t>20</w:t>
      </w:r>
      <w:r w:rsidRPr="00957EE2">
        <w:rPr>
          <w:rFonts w:ascii="Times New Roman" w:hAnsi="Times New Roman"/>
          <w:i/>
          <w:sz w:val="22"/>
          <w:szCs w:val="22"/>
        </w:rPr>
        <w:t xml:space="preserve"> r. oraz projekt Wi</w:t>
      </w:r>
      <w:r w:rsidR="00D97EB6">
        <w:rPr>
          <w:rFonts w:ascii="Times New Roman" w:hAnsi="Times New Roman"/>
          <w:i/>
          <w:sz w:val="22"/>
          <w:szCs w:val="22"/>
        </w:rPr>
        <w:t xml:space="preserve">eloletniej Prognozy Finansowej </w:t>
      </w:r>
      <w:r w:rsidRPr="00957EE2">
        <w:rPr>
          <w:rFonts w:ascii="Times New Roman" w:hAnsi="Times New Roman"/>
          <w:i/>
          <w:sz w:val="22"/>
          <w:szCs w:val="22"/>
        </w:rPr>
        <w:t xml:space="preserve"> </w:t>
      </w:r>
      <w:r w:rsidR="00C523DD">
        <w:rPr>
          <w:rFonts w:ascii="Times New Roman" w:hAnsi="Times New Roman"/>
          <w:i/>
          <w:sz w:val="22"/>
          <w:szCs w:val="22"/>
        </w:rPr>
        <w:t xml:space="preserve">na lata 2020 – 2036 </w:t>
      </w:r>
      <w:r w:rsidRPr="00957EE2">
        <w:rPr>
          <w:rFonts w:ascii="Times New Roman" w:hAnsi="Times New Roman"/>
          <w:i/>
          <w:sz w:val="22"/>
          <w:szCs w:val="22"/>
        </w:rPr>
        <w:t>wraz  z opiniami RIO,</w:t>
      </w:r>
    </w:p>
    <w:p w:rsidR="00957EE2" w:rsidRPr="00957EE2" w:rsidRDefault="00957EE2" w:rsidP="00957EE2">
      <w:pPr>
        <w:ind w:left="360" w:firstLine="348"/>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 xml:space="preserve">Uchwała Nr </w:t>
      </w:r>
      <w:r w:rsidR="00AB7D33">
        <w:rPr>
          <w:rFonts w:ascii="Times New Roman" w:hAnsi="Times New Roman"/>
          <w:i/>
          <w:sz w:val="22"/>
          <w:szCs w:val="22"/>
        </w:rPr>
        <w:t>XIII/175/19</w:t>
      </w:r>
      <w:r w:rsidRPr="00957EE2">
        <w:rPr>
          <w:rFonts w:ascii="Times New Roman" w:hAnsi="Times New Roman"/>
          <w:i/>
          <w:sz w:val="22"/>
          <w:szCs w:val="22"/>
        </w:rPr>
        <w:t xml:space="preserve"> Rady Miejskiej w Chojnicach z dnia </w:t>
      </w:r>
      <w:r>
        <w:rPr>
          <w:rFonts w:ascii="Times New Roman" w:hAnsi="Times New Roman"/>
          <w:i/>
          <w:sz w:val="22"/>
          <w:szCs w:val="22"/>
        </w:rPr>
        <w:t>1</w:t>
      </w:r>
      <w:r w:rsidR="00AB7D33">
        <w:rPr>
          <w:rFonts w:ascii="Times New Roman" w:hAnsi="Times New Roman"/>
          <w:i/>
          <w:sz w:val="22"/>
          <w:szCs w:val="22"/>
        </w:rPr>
        <w:t>9</w:t>
      </w:r>
      <w:r>
        <w:rPr>
          <w:rFonts w:ascii="Times New Roman" w:hAnsi="Times New Roman"/>
          <w:i/>
          <w:sz w:val="22"/>
          <w:szCs w:val="22"/>
        </w:rPr>
        <w:t xml:space="preserve"> grudnia 201</w:t>
      </w:r>
      <w:r w:rsidR="00AB7D33">
        <w:rPr>
          <w:rFonts w:ascii="Times New Roman" w:hAnsi="Times New Roman"/>
          <w:i/>
          <w:sz w:val="22"/>
          <w:szCs w:val="22"/>
        </w:rPr>
        <w:t>9</w:t>
      </w:r>
      <w:r w:rsidRPr="00957EE2">
        <w:rPr>
          <w:rFonts w:ascii="Times New Roman" w:hAnsi="Times New Roman"/>
          <w:i/>
          <w:sz w:val="22"/>
          <w:szCs w:val="22"/>
        </w:rPr>
        <w:t xml:space="preserve"> r. w </w:t>
      </w:r>
    </w:p>
    <w:p w:rsidR="00957EE2" w:rsidRPr="00957EE2" w:rsidRDefault="00957EE2" w:rsidP="00957EE2">
      <w:pPr>
        <w:ind w:left="360" w:firstLine="348"/>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 xml:space="preserve">sprawie uchwalenia budżetu </w:t>
      </w:r>
      <w:r w:rsidR="00177C90">
        <w:rPr>
          <w:rFonts w:ascii="Times New Roman" w:hAnsi="Times New Roman"/>
          <w:i/>
          <w:sz w:val="22"/>
          <w:szCs w:val="22"/>
        </w:rPr>
        <w:t>Gminy Miejskiej</w:t>
      </w:r>
      <w:r w:rsidRPr="00957EE2">
        <w:rPr>
          <w:rFonts w:ascii="Times New Roman" w:hAnsi="Times New Roman"/>
          <w:i/>
          <w:sz w:val="22"/>
          <w:szCs w:val="22"/>
        </w:rPr>
        <w:t xml:space="preserve"> Choj</w:t>
      </w:r>
      <w:r>
        <w:rPr>
          <w:rFonts w:ascii="Times New Roman" w:hAnsi="Times New Roman"/>
          <w:i/>
          <w:sz w:val="22"/>
          <w:szCs w:val="22"/>
        </w:rPr>
        <w:t>nice na 20</w:t>
      </w:r>
      <w:r w:rsidR="00AB7D33">
        <w:rPr>
          <w:rFonts w:ascii="Times New Roman" w:hAnsi="Times New Roman"/>
          <w:i/>
          <w:sz w:val="22"/>
          <w:szCs w:val="22"/>
        </w:rPr>
        <w:t>20</w:t>
      </w:r>
      <w:r w:rsidRPr="00957EE2">
        <w:rPr>
          <w:rFonts w:ascii="Times New Roman" w:hAnsi="Times New Roman"/>
          <w:i/>
          <w:sz w:val="22"/>
          <w:szCs w:val="22"/>
        </w:rPr>
        <w:t xml:space="preserve"> r.</w:t>
      </w:r>
    </w:p>
    <w:p w:rsidR="00957EE2" w:rsidRPr="00957EE2" w:rsidRDefault="00957EE2" w:rsidP="00D36414">
      <w:pPr>
        <w:ind w:left="993" w:hanging="284"/>
        <w:jc w:val="both"/>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 xml:space="preserve">Uchwała Nr </w:t>
      </w:r>
      <w:r w:rsidR="00AB7D33">
        <w:rPr>
          <w:rFonts w:ascii="Times New Roman" w:hAnsi="Times New Roman"/>
          <w:i/>
          <w:sz w:val="22"/>
          <w:szCs w:val="22"/>
        </w:rPr>
        <w:t>XI</w:t>
      </w:r>
      <w:r w:rsidR="00177C90">
        <w:rPr>
          <w:rFonts w:ascii="Times New Roman" w:hAnsi="Times New Roman"/>
          <w:i/>
          <w:sz w:val="22"/>
          <w:szCs w:val="22"/>
        </w:rPr>
        <w:t>II/1</w:t>
      </w:r>
      <w:r w:rsidR="00AB7D33">
        <w:rPr>
          <w:rFonts w:ascii="Times New Roman" w:hAnsi="Times New Roman"/>
          <w:i/>
          <w:sz w:val="22"/>
          <w:szCs w:val="22"/>
        </w:rPr>
        <w:t>79</w:t>
      </w:r>
      <w:r w:rsidR="00177C90">
        <w:rPr>
          <w:rFonts w:ascii="Times New Roman" w:hAnsi="Times New Roman"/>
          <w:i/>
          <w:sz w:val="22"/>
          <w:szCs w:val="22"/>
        </w:rPr>
        <w:t>/1</w:t>
      </w:r>
      <w:r w:rsidR="00AB7D33">
        <w:rPr>
          <w:rFonts w:ascii="Times New Roman" w:hAnsi="Times New Roman"/>
          <w:i/>
          <w:sz w:val="22"/>
          <w:szCs w:val="22"/>
        </w:rPr>
        <w:t>9</w:t>
      </w:r>
      <w:r w:rsidRPr="00957EE2">
        <w:rPr>
          <w:rFonts w:ascii="Times New Roman" w:hAnsi="Times New Roman"/>
          <w:i/>
          <w:sz w:val="22"/>
          <w:szCs w:val="22"/>
        </w:rPr>
        <w:t xml:space="preserve"> Rady Miejskiej w Chojnicach z dnia </w:t>
      </w:r>
      <w:r w:rsidR="00177C90">
        <w:rPr>
          <w:rFonts w:ascii="Times New Roman" w:hAnsi="Times New Roman"/>
          <w:i/>
          <w:sz w:val="22"/>
          <w:szCs w:val="22"/>
        </w:rPr>
        <w:t>1</w:t>
      </w:r>
      <w:r w:rsidR="00AB7D33">
        <w:rPr>
          <w:rFonts w:ascii="Times New Roman" w:hAnsi="Times New Roman"/>
          <w:i/>
          <w:sz w:val="22"/>
          <w:szCs w:val="22"/>
        </w:rPr>
        <w:t>9</w:t>
      </w:r>
      <w:r w:rsidR="00177C90">
        <w:rPr>
          <w:rFonts w:ascii="Times New Roman" w:hAnsi="Times New Roman"/>
          <w:i/>
          <w:sz w:val="22"/>
          <w:szCs w:val="22"/>
        </w:rPr>
        <w:t xml:space="preserve"> grudnia 201</w:t>
      </w:r>
      <w:r w:rsidR="00AB7D33">
        <w:rPr>
          <w:rFonts w:ascii="Times New Roman" w:hAnsi="Times New Roman"/>
          <w:i/>
          <w:sz w:val="22"/>
          <w:szCs w:val="22"/>
        </w:rPr>
        <w:t>9</w:t>
      </w:r>
      <w:r w:rsidR="00177C90" w:rsidRPr="00957EE2">
        <w:rPr>
          <w:rFonts w:ascii="Times New Roman" w:hAnsi="Times New Roman"/>
          <w:i/>
          <w:sz w:val="22"/>
          <w:szCs w:val="22"/>
        </w:rPr>
        <w:t xml:space="preserve"> r.</w:t>
      </w:r>
      <w:r w:rsidRPr="00957EE2">
        <w:rPr>
          <w:rFonts w:ascii="Times New Roman" w:hAnsi="Times New Roman"/>
          <w:i/>
          <w:sz w:val="22"/>
          <w:szCs w:val="22"/>
        </w:rPr>
        <w:t xml:space="preserve"> w sprawie przyjęcia wieloletniej prognozy finansowej </w:t>
      </w:r>
      <w:r w:rsidR="00177C90">
        <w:rPr>
          <w:rFonts w:ascii="Times New Roman" w:hAnsi="Times New Roman"/>
          <w:i/>
          <w:sz w:val="22"/>
          <w:szCs w:val="22"/>
        </w:rPr>
        <w:t>na lata 20</w:t>
      </w:r>
      <w:r w:rsidR="00AB7D33">
        <w:rPr>
          <w:rFonts w:ascii="Times New Roman" w:hAnsi="Times New Roman"/>
          <w:i/>
          <w:sz w:val="22"/>
          <w:szCs w:val="22"/>
        </w:rPr>
        <w:t>20</w:t>
      </w:r>
      <w:r w:rsidR="00177C90">
        <w:rPr>
          <w:rFonts w:ascii="Times New Roman" w:hAnsi="Times New Roman"/>
          <w:i/>
          <w:sz w:val="22"/>
          <w:szCs w:val="22"/>
        </w:rPr>
        <w:t xml:space="preserve"> – 203</w:t>
      </w:r>
      <w:r w:rsidR="00AB7D33">
        <w:rPr>
          <w:rFonts w:ascii="Times New Roman" w:hAnsi="Times New Roman"/>
          <w:i/>
          <w:sz w:val="22"/>
          <w:szCs w:val="22"/>
        </w:rPr>
        <w:t>6</w:t>
      </w:r>
      <w:r w:rsidR="00177C90">
        <w:rPr>
          <w:rFonts w:ascii="Times New Roman" w:hAnsi="Times New Roman"/>
          <w:i/>
          <w:sz w:val="22"/>
          <w:szCs w:val="22"/>
        </w:rPr>
        <w:t xml:space="preserve"> </w:t>
      </w:r>
      <w:r w:rsidRPr="00957EE2">
        <w:rPr>
          <w:rFonts w:ascii="Times New Roman" w:hAnsi="Times New Roman"/>
          <w:i/>
          <w:sz w:val="22"/>
          <w:szCs w:val="22"/>
        </w:rPr>
        <w:t>wraz z opinią RIO,</w:t>
      </w:r>
    </w:p>
    <w:p w:rsidR="00D97EB6" w:rsidRPr="00957EE2" w:rsidRDefault="00D97EB6" w:rsidP="00D36414">
      <w:pPr>
        <w:ind w:left="993" w:hanging="285"/>
        <w:jc w:val="both"/>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Zadłużenie gminy z tytułu kredytó</w:t>
      </w:r>
      <w:r>
        <w:rPr>
          <w:rFonts w:ascii="Times New Roman" w:hAnsi="Times New Roman"/>
          <w:i/>
          <w:sz w:val="22"/>
          <w:szCs w:val="22"/>
        </w:rPr>
        <w:t>w na początek i koniec roku 20</w:t>
      </w:r>
      <w:r w:rsidR="00AB7D33">
        <w:rPr>
          <w:rFonts w:ascii="Times New Roman" w:hAnsi="Times New Roman"/>
          <w:i/>
          <w:sz w:val="22"/>
          <w:szCs w:val="22"/>
        </w:rPr>
        <w:t>20</w:t>
      </w:r>
      <w:r w:rsidRPr="00957EE2">
        <w:rPr>
          <w:rFonts w:ascii="Times New Roman" w:hAnsi="Times New Roman"/>
          <w:i/>
          <w:sz w:val="22"/>
          <w:szCs w:val="22"/>
        </w:rPr>
        <w:t xml:space="preserve"> stanowi załącznik do uzasadn</w:t>
      </w:r>
      <w:r>
        <w:rPr>
          <w:rFonts w:ascii="Times New Roman" w:hAnsi="Times New Roman"/>
          <w:i/>
          <w:sz w:val="22"/>
          <w:szCs w:val="22"/>
        </w:rPr>
        <w:t>ienia uchwały budżetowej na 20</w:t>
      </w:r>
      <w:r w:rsidR="00AB7D33">
        <w:rPr>
          <w:rFonts w:ascii="Times New Roman" w:hAnsi="Times New Roman"/>
          <w:i/>
          <w:sz w:val="22"/>
          <w:szCs w:val="22"/>
        </w:rPr>
        <w:t>20</w:t>
      </w:r>
      <w:r w:rsidRPr="00957EE2">
        <w:rPr>
          <w:rFonts w:ascii="Times New Roman" w:hAnsi="Times New Roman"/>
          <w:i/>
          <w:sz w:val="22"/>
          <w:szCs w:val="22"/>
        </w:rPr>
        <w:t xml:space="preserve"> r.</w:t>
      </w:r>
    </w:p>
    <w:p w:rsidR="00957EE2" w:rsidRPr="00957EE2" w:rsidRDefault="00957EE2" w:rsidP="00D36414">
      <w:pPr>
        <w:ind w:left="993" w:hanging="285"/>
        <w:jc w:val="both"/>
        <w:rPr>
          <w:rFonts w:ascii="Times New Roman" w:hAnsi="Times New Roman"/>
          <w:i/>
          <w:sz w:val="22"/>
          <w:szCs w:val="22"/>
        </w:rPr>
      </w:pPr>
      <w:r w:rsidRPr="00957EE2">
        <w:rPr>
          <w:rFonts w:ascii="Times New Roman" w:hAnsi="Times New Roman"/>
          <w:i/>
          <w:sz w:val="22"/>
          <w:szCs w:val="22"/>
        </w:rPr>
        <w:t>–   Aktualny wyka</w:t>
      </w:r>
      <w:r>
        <w:rPr>
          <w:rFonts w:ascii="Times New Roman" w:hAnsi="Times New Roman"/>
          <w:i/>
          <w:sz w:val="22"/>
          <w:szCs w:val="22"/>
        </w:rPr>
        <w:t>z  zadań  inwestycyjnych na 20</w:t>
      </w:r>
      <w:r w:rsidR="00AB7D33">
        <w:rPr>
          <w:rFonts w:ascii="Times New Roman" w:hAnsi="Times New Roman"/>
          <w:i/>
          <w:sz w:val="22"/>
          <w:szCs w:val="22"/>
        </w:rPr>
        <w:t>20</w:t>
      </w:r>
      <w:r w:rsidRPr="00957EE2">
        <w:rPr>
          <w:rFonts w:ascii="Times New Roman" w:hAnsi="Times New Roman"/>
          <w:i/>
          <w:sz w:val="22"/>
          <w:szCs w:val="22"/>
        </w:rPr>
        <w:t xml:space="preserve"> r. zawarty jest w załączniku nr 1  do </w:t>
      </w:r>
      <w:r w:rsidR="00AB7D33">
        <w:rPr>
          <w:rFonts w:ascii="Times New Roman" w:hAnsi="Times New Roman"/>
          <w:i/>
          <w:sz w:val="22"/>
          <w:szCs w:val="22"/>
        </w:rPr>
        <w:t xml:space="preserve">zmienionej </w:t>
      </w:r>
      <w:r w:rsidRPr="00957EE2">
        <w:rPr>
          <w:rFonts w:ascii="Times New Roman" w:hAnsi="Times New Roman"/>
          <w:i/>
          <w:sz w:val="22"/>
          <w:szCs w:val="22"/>
        </w:rPr>
        <w:t xml:space="preserve">uchwały budżetowej </w:t>
      </w:r>
      <w:r>
        <w:rPr>
          <w:rFonts w:ascii="Times New Roman" w:hAnsi="Times New Roman"/>
          <w:i/>
          <w:sz w:val="22"/>
          <w:szCs w:val="22"/>
        </w:rPr>
        <w:t>na 20</w:t>
      </w:r>
      <w:r w:rsidR="00AB7D33">
        <w:rPr>
          <w:rFonts w:ascii="Times New Roman" w:hAnsi="Times New Roman"/>
          <w:i/>
          <w:sz w:val="22"/>
          <w:szCs w:val="22"/>
        </w:rPr>
        <w:t>20</w:t>
      </w:r>
      <w:r w:rsidRPr="00957EE2">
        <w:rPr>
          <w:rFonts w:ascii="Times New Roman" w:hAnsi="Times New Roman"/>
          <w:i/>
          <w:sz w:val="22"/>
          <w:szCs w:val="22"/>
        </w:rPr>
        <w:t xml:space="preserve"> r.</w:t>
      </w:r>
    </w:p>
    <w:p w:rsidR="00957EE2" w:rsidRPr="00957EE2" w:rsidRDefault="00957EE2" w:rsidP="00D36414">
      <w:pPr>
        <w:ind w:left="993" w:hanging="285"/>
        <w:jc w:val="both"/>
        <w:rPr>
          <w:rFonts w:ascii="Times New Roman" w:hAnsi="Times New Roman"/>
          <w:i/>
          <w:sz w:val="22"/>
          <w:szCs w:val="22"/>
        </w:rPr>
      </w:pPr>
      <w:r w:rsidRPr="00957EE2">
        <w:rPr>
          <w:rFonts w:ascii="Times New Roman" w:hAnsi="Times New Roman"/>
          <w:i/>
          <w:sz w:val="22"/>
          <w:szCs w:val="22"/>
        </w:rPr>
        <w:t xml:space="preserve">–   Uchwała Nr </w:t>
      </w:r>
      <w:r w:rsidR="00AB7D33">
        <w:rPr>
          <w:rFonts w:ascii="Times New Roman" w:hAnsi="Times New Roman"/>
          <w:i/>
          <w:sz w:val="22"/>
          <w:szCs w:val="22"/>
        </w:rPr>
        <w:t>XI</w:t>
      </w:r>
      <w:r w:rsidR="00177C90">
        <w:rPr>
          <w:rFonts w:ascii="Times New Roman" w:hAnsi="Times New Roman"/>
          <w:i/>
          <w:sz w:val="22"/>
          <w:szCs w:val="22"/>
        </w:rPr>
        <w:t>II/1</w:t>
      </w:r>
      <w:r w:rsidR="00AB7D33">
        <w:rPr>
          <w:rFonts w:ascii="Times New Roman" w:hAnsi="Times New Roman"/>
          <w:i/>
          <w:sz w:val="22"/>
          <w:szCs w:val="22"/>
        </w:rPr>
        <w:t>76</w:t>
      </w:r>
      <w:r w:rsidR="00177C90">
        <w:rPr>
          <w:rFonts w:ascii="Times New Roman" w:hAnsi="Times New Roman"/>
          <w:i/>
          <w:sz w:val="22"/>
          <w:szCs w:val="22"/>
        </w:rPr>
        <w:t>/1</w:t>
      </w:r>
      <w:r w:rsidR="00AB7D33">
        <w:rPr>
          <w:rFonts w:ascii="Times New Roman" w:hAnsi="Times New Roman"/>
          <w:i/>
          <w:sz w:val="22"/>
          <w:szCs w:val="22"/>
        </w:rPr>
        <w:t>9</w:t>
      </w:r>
      <w:r w:rsidRPr="00957EE2">
        <w:rPr>
          <w:rFonts w:ascii="Times New Roman" w:hAnsi="Times New Roman"/>
          <w:i/>
          <w:sz w:val="22"/>
          <w:szCs w:val="22"/>
        </w:rPr>
        <w:t xml:space="preserve"> Rady Miejskiej w Chojnicach z dnia </w:t>
      </w:r>
      <w:r>
        <w:rPr>
          <w:rFonts w:ascii="Times New Roman" w:hAnsi="Times New Roman"/>
          <w:i/>
          <w:sz w:val="22"/>
          <w:szCs w:val="22"/>
        </w:rPr>
        <w:t>1</w:t>
      </w:r>
      <w:r w:rsidR="00AB7D33">
        <w:rPr>
          <w:rFonts w:ascii="Times New Roman" w:hAnsi="Times New Roman"/>
          <w:i/>
          <w:sz w:val="22"/>
          <w:szCs w:val="22"/>
        </w:rPr>
        <w:t>9</w:t>
      </w:r>
      <w:r>
        <w:rPr>
          <w:rFonts w:ascii="Times New Roman" w:hAnsi="Times New Roman"/>
          <w:i/>
          <w:sz w:val="22"/>
          <w:szCs w:val="22"/>
        </w:rPr>
        <w:t xml:space="preserve"> grudnia 20</w:t>
      </w:r>
      <w:r w:rsidR="00AB7D33">
        <w:rPr>
          <w:rFonts w:ascii="Times New Roman" w:hAnsi="Times New Roman"/>
          <w:i/>
          <w:sz w:val="22"/>
          <w:szCs w:val="22"/>
        </w:rPr>
        <w:t>20</w:t>
      </w:r>
      <w:r w:rsidRPr="00957EE2">
        <w:rPr>
          <w:rFonts w:ascii="Times New Roman" w:hAnsi="Times New Roman"/>
          <w:i/>
          <w:sz w:val="22"/>
          <w:szCs w:val="22"/>
        </w:rPr>
        <w:t xml:space="preserve"> r. w sprawie zaciągnięcia kredytu bankowego </w:t>
      </w:r>
      <w:r w:rsidR="00D36414">
        <w:rPr>
          <w:rFonts w:ascii="Times New Roman" w:hAnsi="Times New Roman"/>
          <w:i/>
          <w:sz w:val="22"/>
          <w:szCs w:val="22"/>
        </w:rPr>
        <w:t>na sfinansowanie deficytu budżetowego oraz na spłatę wcześniej zaciągniętych pożyczek i kredytów;</w:t>
      </w:r>
    </w:p>
    <w:p w:rsidR="00D97EB6" w:rsidRPr="00D36414" w:rsidRDefault="00D97EB6" w:rsidP="00D36414">
      <w:pPr>
        <w:ind w:left="708"/>
        <w:jc w:val="both"/>
        <w:rPr>
          <w:rFonts w:ascii="Times New Roman" w:hAnsi="Times New Roman"/>
          <w:i/>
          <w:sz w:val="22"/>
          <w:szCs w:val="22"/>
        </w:rPr>
      </w:pPr>
      <w:r w:rsidRPr="00D36414">
        <w:rPr>
          <w:rFonts w:ascii="Times New Roman" w:hAnsi="Times New Roman"/>
          <w:i/>
          <w:sz w:val="22"/>
          <w:szCs w:val="22"/>
        </w:rPr>
        <w:t>–   Opinia</w:t>
      </w:r>
      <w:r w:rsidR="00957EE2" w:rsidRPr="00D36414">
        <w:rPr>
          <w:rFonts w:ascii="Times New Roman" w:hAnsi="Times New Roman"/>
          <w:i/>
          <w:sz w:val="22"/>
          <w:szCs w:val="22"/>
        </w:rPr>
        <w:t xml:space="preserve"> RIO o możliwości </w:t>
      </w:r>
      <w:r w:rsidRPr="00D36414">
        <w:rPr>
          <w:rFonts w:ascii="Times New Roman" w:hAnsi="Times New Roman"/>
          <w:i/>
          <w:sz w:val="22"/>
          <w:szCs w:val="22"/>
        </w:rPr>
        <w:t>sfinansowania planowanego deficytu;</w:t>
      </w:r>
    </w:p>
    <w:p w:rsidR="00D97EB6" w:rsidRPr="00D36414" w:rsidRDefault="00D97EB6" w:rsidP="00D36414">
      <w:pPr>
        <w:ind w:left="708"/>
        <w:jc w:val="both"/>
        <w:rPr>
          <w:rFonts w:ascii="Times New Roman" w:hAnsi="Times New Roman"/>
          <w:i/>
          <w:sz w:val="22"/>
          <w:szCs w:val="22"/>
        </w:rPr>
      </w:pPr>
      <w:r w:rsidRPr="00D36414">
        <w:rPr>
          <w:rFonts w:ascii="Times New Roman" w:hAnsi="Times New Roman"/>
          <w:i/>
          <w:sz w:val="22"/>
          <w:szCs w:val="22"/>
        </w:rPr>
        <w:t>–   sprawozdanie finansowe za 201</w:t>
      </w:r>
      <w:r w:rsidR="00AB7D33">
        <w:rPr>
          <w:rFonts w:ascii="Times New Roman" w:hAnsi="Times New Roman"/>
          <w:i/>
          <w:sz w:val="22"/>
          <w:szCs w:val="22"/>
        </w:rPr>
        <w:t>9</w:t>
      </w:r>
      <w:r w:rsidRPr="00D36414">
        <w:rPr>
          <w:rFonts w:ascii="Times New Roman" w:hAnsi="Times New Roman"/>
          <w:i/>
          <w:sz w:val="22"/>
          <w:szCs w:val="22"/>
        </w:rPr>
        <w:t xml:space="preserve"> rok</w:t>
      </w:r>
    </w:p>
    <w:p w:rsidR="00D97EB6" w:rsidRPr="00D36414" w:rsidRDefault="00D97EB6" w:rsidP="00D36414">
      <w:pPr>
        <w:ind w:left="993" w:hanging="285"/>
        <w:jc w:val="both"/>
        <w:rPr>
          <w:rFonts w:ascii="Times New Roman" w:hAnsi="Times New Roman"/>
          <w:i/>
          <w:sz w:val="22"/>
          <w:szCs w:val="22"/>
        </w:rPr>
      </w:pPr>
      <w:r w:rsidRPr="00D36414">
        <w:rPr>
          <w:rFonts w:ascii="Times New Roman" w:hAnsi="Times New Roman"/>
          <w:i/>
          <w:sz w:val="22"/>
          <w:szCs w:val="22"/>
        </w:rPr>
        <w:t xml:space="preserve">–   sprawozdanie Burmistrza Miasta Chojnice z wykonania budżetu </w:t>
      </w:r>
      <w:r w:rsidR="00D36414" w:rsidRPr="00D36414">
        <w:rPr>
          <w:rFonts w:ascii="Times New Roman" w:hAnsi="Times New Roman"/>
          <w:i/>
          <w:sz w:val="22"/>
          <w:szCs w:val="22"/>
        </w:rPr>
        <w:t xml:space="preserve">Gminy Miejskiej </w:t>
      </w:r>
      <w:r w:rsidRPr="00D36414">
        <w:rPr>
          <w:rFonts w:ascii="Times New Roman" w:hAnsi="Times New Roman"/>
          <w:i/>
          <w:sz w:val="22"/>
          <w:szCs w:val="22"/>
        </w:rPr>
        <w:t>Chojnice za 201</w:t>
      </w:r>
      <w:r w:rsidR="00AB7D33">
        <w:rPr>
          <w:rFonts w:ascii="Times New Roman" w:hAnsi="Times New Roman"/>
          <w:i/>
          <w:sz w:val="22"/>
          <w:szCs w:val="22"/>
        </w:rPr>
        <w:t>9</w:t>
      </w:r>
      <w:r w:rsidRPr="00D36414">
        <w:rPr>
          <w:rFonts w:ascii="Times New Roman" w:hAnsi="Times New Roman"/>
          <w:i/>
          <w:sz w:val="22"/>
          <w:szCs w:val="22"/>
        </w:rPr>
        <w:t xml:space="preserve"> rok;</w:t>
      </w:r>
    </w:p>
    <w:p w:rsidR="00D97EB6" w:rsidRPr="00D36414" w:rsidRDefault="00D97EB6" w:rsidP="00D36414">
      <w:pPr>
        <w:ind w:left="708"/>
        <w:jc w:val="both"/>
        <w:rPr>
          <w:rFonts w:ascii="Times New Roman" w:hAnsi="Times New Roman"/>
          <w:i/>
          <w:sz w:val="22"/>
          <w:szCs w:val="22"/>
        </w:rPr>
      </w:pPr>
      <w:r w:rsidRPr="00D36414">
        <w:rPr>
          <w:rFonts w:ascii="Times New Roman" w:hAnsi="Times New Roman"/>
          <w:i/>
          <w:sz w:val="22"/>
          <w:szCs w:val="22"/>
        </w:rPr>
        <w:t>–   Opinia RIO o sprawozdaniu z wykonania budżetu Miasta Chojnice za 201</w:t>
      </w:r>
      <w:r w:rsidR="0058604D">
        <w:rPr>
          <w:rFonts w:ascii="Times New Roman" w:hAnsi="Times New Roman"/>
          <w:i/>
          <w:sz w:val="22"/>
          <w:szCs w:val="22"/>
        </w:rPr>
        <w:t>8</w:t>
      </w:r>
      <w:r w:rsidRPr="00D36414">
        <w:rPr>
          <w:rFonts w:ascii="Times New Roman" w:hAnsi="Times New Roman"/>
          <w:i/>
          <w:sz w:val="22"/>
          <w:szCs w:val="22"/>
        </w:rPr>
        <w:t xml:space="preserve"> rok;</w:t>
      </w:r>
    </w:p>
    <w:p w:rsidR="00D97EB6" w:rsidRPr="00957EE2" w:rsidRDefault="00D97EB6" w:rsidP="00D36414">
      <w:pPr>
        <w:tabs>
          <w:tab w:val="left" w:pos="993"/>
        </w:tabs>
        <w:ind w:left="993" w:hanging="285"/>
        <w:jc w:val="both"/>
        <w:rPr>
          <w:rFonts w:ascii="Times New Roman" w:hAnsi="Times New Roman"/>
          <w:i/>
          <w:sz w:val="22"/>
          <w:szCs w:val="22"/>
        </w:rPr>
      </w:pPr>
      <w:r w:rsidRPr="00EC2F0B">
        <w:rPr>
          <w:rFonts w:ascii="Times New Roman" w:hAnsi="Times New Roman"/>
          <w:i/>
          <w:sz w:val="22"/>
          <w:szCs w:val="22"/>
        </w:rPr>
        <w:t xml:space="preserve">–  Uchwała Rady Miejskiej </w:t>
      </w:r>
      <w:r w:rsidR="00D36414" w:rsidRPr="00EC2F0B">
        <w:rPr>
          <w:rFonts w:ascii="Times New Roman" w:hAnsi="Times New Roman"/>
          <w:i/>
          <w:sz w:val="22"/>
          <w:szCs w:val="22"/>
        </w:rPr>
        <w:t xml:space="preserve">Nr </w:t>
      </w:r>
      <w:r w:rsidR="0058604D">
        <w:rPr>
          <w:rFonts w:ascii="Times New Roman" w:hAnsi="Times New Roman"/>
          <w:i/>
          <w:sz w:val="22"/>
          <w:szCs w:val="22"/>
        </w:rPr>
        <w:t>VIII/95/19</w:t>
      </w:r>
      <w:r w:rsidR="00D36414" w:rsidRPr="00EC2F0B">
        <w:rPr>
          <w:rFonts w:ascii="Times New Roman" w:hAnsi="Times New Roman"/>
          <w:i/>
          <w:sz w:val="22"/>
          <w:szCs w:val="22"/>
        </w:rPr>
        <w:t xml:space="preserve"> z dnia </w:t>
      </w:r>
      <w:r w:rsidR="0058604D">
        <w:rPr>
          <w:rFonts w:ascii="Times New Roman" w:hAnsi="Times New Roman"/>
          <w:i/>
          <w:sz w:val="22"/>
          <w:szCs w:val="22"/>
        </w:rPr>
        <w:t>24</w:t>
      </w:r>
      <w:r w:rsidR="00D36414" w:rsidRPr="00EC2F0B">
        <w:rPr>
          <w:rFonts w:ascii="Times New Roman" w:hAnsi="Times New Roman"/>
          <w:i/>
          <w:sz w:val="22"/>
          <w:szCs w:val="22"/>
        </w:rPr>
        <w:t xml:space="preserve"> czerwca 201</w:t>
      </w:r>
      <w:r w:rsidR="0058604D">
        <w:rPr>
          <w:rFonts w:ascii="Times New Roman" w:hAnsi="Times New Roman"/>
          <w:i/>
          <w:sz w:val="22"/>
          <w:szCs w:val="22"/>
        </w:rPr>
        <w:t>9</w:t>
      </w:r>
      <w:r w:rsidR="00D36414" w:rsidRPr="00EC2F0B">
        <w:rPr>
          <w:rFonts w:ascii="Times New Roman" w:hAnsi="Times New Roman"/>
          <w:i/>
          <w:sz w:val="22"/>
          <w:szCs w:val="22"/>
        </w:rPr>
        <w:t xml:space="preserve"> r.</w:t>
      </w:r>
      <w:r w:rsidR="00D36414">
        <w:rPr>
          <w:rFonts w:ascii="Times New Roman" w:hAnsi="Times New Roman"/>
          <w:i/>
          <w:sz w:val="22"/>
          <w:szCs w:val="22"/>
        </w:rPr>
        <w:t xml:space="preserve"> w sprawie zatwierdzenia sprawozdania finansowego za 201</w:t>
      </w:r>
      <w:r w:rsidR="0058604D">
        <w:rPr>
          <w:rFonts w:ascii="Times New Roman" w:hAnsi="Times New Roman"/>
          <w:i/>
          <w:sz w:val="22"/>
          <w:szCs w:val="22"/>
        </w:rPr>
        <w:t>8</w:t>
      </w:r>
      <w:r w:rsidR="00D36414">
        <w:rPr>
          <w:rFonts w:ascii="Times New Roman" w:hAnsi="Times New Roman"/>
          <w:i/>
          <w:sz w:val="22"/>
          <w:szCs w:val="22"/>
        </w:rPr>
        <w:t xml:space="preserve"> rok oraz </w:t>
      </w:r>
      <w:r w:rsidR="00D36414" w:rsidRPr="00EC2F0B">
        <w:rPr>
          <w:rFonts w:ascii="Times New Roman" w:hAnsi="Times New Roman"/>
          <w:i/>
          <w:sz w:val="22"/>
          <w:szCs w:val="22"/>
        </w:rPr>
        <w:t xml:space="preserve"> </w:t>
      </w:r>
      <w:r w:rsidRPr="00EC2F0B">
        <w:rPr>
          <w:rFonts w:ascii="Times New Roman" w:hAnsi="Times New Roman"/>
          <w:i/>
          <w:sz w:val="22"/>
          <w:szCs w:val="22"/>
        </w:rPr>
        <w:t xml:space="preserve">Nr </w:t>
      </w:r>
      <w:r w:rsidR="0058604D">
        <w:rPr>
          <w:rFonts w:ascii="Times New Roman" w:hAnsi="Times New Roman"/>
          <w:i/>
          <w:sz w:val="22"/>
          <w:szCs w:val="22"/>
        </w:rPr>
        <w:t>VIII/96/19</w:t>
      </w:r>
      <w:r w:rsidRPr="00EC2F0B">
        <w:rPr>
          <w:rFonts w:ascii="Times New Roman" w:hAnsi="Times New Roman"/>
          <w:i/>
          <w:sz w:val="22"/>
          <w:szCs w:val="22"/>
        </w:rPr>
        <w:t xml:space="preserve"> z dnia </w:t>
      </w:r>
      <w:r w:rsidR="0058604D">
        <w:rPr>
          <w:rFonts w:ascii="Times New Roman" w:hAnsi="Times New Roman"/>
          <w:i/>
          <w:sz w:val="22"/>
          <w:szCs w:val="22"/>
        </w:rPr>
        <w:t>24</w:t>
      </w:r>
      <w:r w:rsidRPr="00EC2F0B">
        <w:rPr>
          <w:rFonts w:ascii="Times New Roman" w:hAnsi="Times New Roman"/>
          <w:i/>
          <w:sz w:val="22"/>
          <w:szCs w:val="22"/>
        </w:rPr>
        <w:t xml:space="preserve"> czerwca 201</w:t>
      </w:r>
      <w:r w:rsidR="0058604D">
        <w:rPr>
          <w:rFonts w:ascii="Times New Roman" w:hAnsi="Times New Roman"/>
          <w:i/>
          <w:sz w:val="22"/>
          <w:szCs w:val="22"/>
        </w:rPr>
        <w:t>9</w:t>
      </w:r>
      <w:r w:rsidRPr="00EC2F0B">
        <w:rPr>
          <w:rFonts w:ascii="Times New Roman" w:hAnsi="Times New Roman"/>
          <w:i/>
          <w:sz w:val="22"/>
          <w:szCs w:val="22"/>
        </w:rPr>
        <w:t xml:space="preserve"> r. </w:t>
      </w:r>
      <w:r w:rsidR="00D36414">
        <w:rPr>
          <w:rFonts w:ascii="Times New Roman" w:hAnsi="Times New Roman"/>
          <w:i/>
          <w:sz w:val="22"/>
          <w:szCs w:val="22"/>
        </w:rPr>
        <w:t>w sprawie udzielenia Burmistrzowi Miasta Chojnice absolutorium z tytułu wykonania budżetu za rok 201</w:t>
      </w:r>
      <w:r w:rsidR="0058604D">
        <w:rPr>
          <w:rFonts w:ascii="Times New Roman" w:hAnsi="Times New Roman"/>
          <w:i/>
          <w:sz w:val="22"/>
          <w:szCs w:val="22"/>
        </w:rPr>
        <w:t>8</w:t>
      </w:r>
      <w:r w:rsidR="00D36414">
        <w:rPr>
          <w:rFonts w:ascii="Times New Roman" w:hAnsi="Times New Roman"/>
          <w:i/>
          <w:sz w:val="22"/>
          <w:szCs w:val="22"/>
        </w:rPr>
        <w:t>.</w:t>
      </w:r>
      <w:r w:rsidRPr="00957EE2">
        <w:rPr>
          <w:rFonts w:ascii="Times New Roman" w:hAnsi="Times New Roman"/>
          <w:i/>
          <w:sz w:val="22"/>
          <w:szCs w:val="22"/>
        </w:rPr>
        <w:t xml:space="preserve"> </w:t>
      </w:r>
    </w:p>
    <w:p w:rsidR="00D97EB6" w:rsidRPr="00EC2F0B" w:rsidRDefault="00D97EB6" w:rsidP="00D36414">
      <w:pPr>
        <w:ind w:left="993" w:hanging="285"/>
        <w:jc w:val="both"/>
        <w:rPr>
          <w:rFonts w:ascii="Times New Roman" w:hAnsi="Times New Roman"/>
          <w:sz w:val="22"/>
          <w:szCs w:val="22"/>
        </w:rPr>
      </w:pPr>
      <w:r w:rsidRPr="00EC2F0B">
        <w:rPr>
          <w:rFonts w:ascii="Times New Roman" w:hAnsi="Times New Roman"/>
          <w:sz w:val="22"/>
          <w:szCs w:val="22"/>
        </w:rPr>
        <w:t xml:space="preserve">–  </w:t>
      </w:r>
      <w:r w:rsidRPr="00EC2F0B">
        <w:rPr>
          <w:rFonts w:ascii="Times New Roman" w:hAnsi="Times New Roman"/>
          <w:i/>
          <w:sz w:val="22"/>
          <w:szCs w:val="22"/>
        </w:rPr>
        <w:t xml:space="preserve"> sprawozdania z wykonania budżetu </w:t>
      </w:r>
      <w:r>
        <w:rPr>
          <w:rFonts w:ascii="Times New Roman" w:hAnsi="Times New Roman"/>
          <w:i/>
          <w:sz w:val="22"/>
          <w:szCs w:val="22"/>
        </w:rPr>
        <w:t>(</w:t>
      </w:r>
      <w:r w:rsidRPr="00957EE2">
        <w:rPr>
          <w:rFonts w:ascii="Times New Roman" w:hAnsi="Times New Roman"/>
          <w:i/>
          <w:sz w:val="22"/>
          <w:szCs w:val="22"/>
        </w:rPr>
        <w:t>Rb-NDS, Rb – Z</w:t>
      </w:r>
      <w:r>
        <w:rPr>
          <w:rFonts w:ascii="Times New Roman" w:hAnsi="Times New Roman"/>
          <w:i/>
          <w:sz w:val="22"/>
          <w:szCs w:val="22"/>
        </w:rPr>
        <w:t>,</w:t>
      </w:r>
      <w:r w:rsidRPr="00957EE2">
        <w:rPr>
          <w:rFonts w:ascii="Times New Roman" w:hAnsi="Times New Roman"/>
          <w:i/>
          <w:sz w:val="22"/>
          <w:szCs w:val="22"/>
        </w:rPr>
        <w:t xml:space="preserve"> Rb N, Rb 27S, Rb 28S</w:t>
      </w:r>
      <w:r>
        <w:rPr>
          <w:rFonts w:ascii="Times New Roman" w:hAnsi="Times New Roman"/>
          <w:i/>
          <w:sz w:val="22"/>
          <w:szCs w:val="22"/>
        </w:rPr>
        <w:t>)</w:t>
      </w:r>
      <w:r w:rsidRPr="00957EE2">
        <w:rPr>
          <w:rFonts w:ascii="Times New Roman" w:hAnsi="Times New Roman"/>
          <w:i/>
          <w:sz w:val="22"/>
          <w:szCs w:val="22"/>
        </w:rPr>
        <w:t xml:space="preserve">  </w:t>
      </w:r>
      <w:r w:rsidRPr="00EC2F0B">
        <w:rPr>
          <w:rFonts w:ascii="Times New Roman" w:hAnsi="Times New Roman"/>
          <w:i/>
          <w:sz w:val="22"/>
          <w:szCs w:val="22"/>
        </w:rPr>
        <w:t xml:space="preserve">za  </w:t>
      </w:r>
      <w:r>
        <w:rPr>
          <w:rFonts w:ascii="Times New Roman" w:hAnsi="Times New Roman"/>
          <w:i/>
          <w:sz w:val="22"/>
          <w:szCs w:val="22"/>
        </w:rPr>
        <w:t xml:space="preserve">I kwartał </w:t>
      </w:r>
      <w:r w:rsidRPr="00EC2F0B">
        <w:rPr>
          <w:rFonts w:ascii="Times New Roman" w:hAnsi="Times New Roman"/>
          <w:i/>
          <w:sz w:val="22"/>
          <w:szCs w:val="22"/>
        </w:rPr>
        <w:t>20</w:t>
      </w:r>
      <w:r w:rsidR="0058604D">
        <w:rPr>
          <w:rFonts w:ascii="Times New Roman" w:hAnsi="Times New Roman"/>
          <w:i/>
          <w:sz w:val="22"/>
          <w:szCs w:val="22"/>
        </w:rPr>
        <w:t>20</w:t>
      </w:r>
      <w:r w:rsidRPr="00EC2F0B">
        <w:rPr>
          <w:rFonts w:ascii="Times New Roman" w:hAnsi="Times New Roman"/>
          <w:i/>
          <w:sz w:val="22"/>
          <w:szCs w:val="22"/>
        </w:rPr>
        <w:t xml:space="preserve"> r.</w:t>
      </w:r>
      <w:r w:rsidR="00D36414">
        <w:rPr>
          <w:rFonts w:ascii="Times New Roman" w:hAnsi="Times New Roman"/>
          <w:i/>
          <w:sz w:val="22"/>
          <w:szCs w:val="22"/>
        </w:rPr>
        <w:t xml:space="preserve"> zostaną zamieszczone niezwłocznie po ich wykonaniu</w:t>
      </w:r>
    </w:p>
    <w:p w:rsidR="00957EE2" w:rsidRPr="00957EE2" w:rsidRDefault="00957EE2" w:rsidP="00D36414">
      <w:pPr>
        <w:ind w:left="708"/>
        <w:jc w:val="both"/>
        <w:rPr>
          <w:rFonts w:ascii="Times New Roman" w:hAnsi="Times New Roman"/>
          <w:color w:val="FF0000"/>
          <w:sz w:val="22"/>
          <w:szCs w:val="22"/>
        </w:rPr>
      </w:pPr>
    </w:p>
    <w:p w:rsidR="00957EE2" w:rsidRDefault="00957EE2" w:rsidP="00957EE2">
      <w:pPr>
        <w:pStyle w:val="Tekstpodstawowy2"/>
        <w:tabs>
          <w:tab w:val="left" w:pos="4446"/>
        </w:tabs>
        <w:rPr>
          <w:b w:val="0"/>
          <w:iCs/>
        </w:rPr>
      </w:pPr>
    </w:p>
    <w:p w:rsidR="00664202" w:rsidRPr="00036D66" w:rsidRDefault="00664202" w:rsidP="00036D66">
      <w:pPr>
        <w:rPr>
          <w:rFonts w:ascii="Times New Roman" w:hAnsi="Times New Roman"/>
          <w:bCs/>
          <w:iCs/>
          <w:sz w:val="26"/>
          <w:szCs w:val="20"/>
        </w:rPr>
      </w:pPr>
    </w:p>
    <w:sectPr w:rsidR="00664202" w:rsidRPr="00036D66" w:rsidSect="007F3623">
      <w:footerReference w:type="default" r:id="rId28"/>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ACC" w:rsidRDefault="004D5ACC">
      <w:r>
        <w:separator/>
      </w:r>
    </w:p>
  </w:endnote>
  <w:endnote w:type="continuationSeparator" w:id="0">
    <w:p w:rsidR="004D5ACC" w:rsidRDefault="004D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704550"/>
      <w:docPartObj>
        <w:docPartGallery w:val="Page Numbers (Bottom of Page)"/>
        <w:docPartUnique/>
      </w:docPartObj>
    </w:sdtPr>
    <w:sdtEndPr/>
    <w:sdtContent>
      <w:p w:rsidR="00CF37AD" w:rsidRDefault="00CF37AD">
        <w:pPr>
          <w:pStyle w:val="Stopka"/>
          <w:jc w:val="right"/>
        </w:pPr>
        <w:r>
          <w:fldChar w:fldCharType="begin"/>
        </w:r>
        <w:r>
          <w:instrText>PAGE   \* MERGEFORMAT</w:instrText>
        </w:r>
        <w:r>
          <w:fldChar w:fldCharType="separate"/>
        </w:r>
        <w:r w:rsidR="00CE21B9">
          <w:rPr>
            <w:noProof/>
          </w:rPr>
          <w:t>2</w:t>
        </w:r>
        <w:r>
          <w:fldChar w:fldCharType="end"/>
        </w:r>
      </w:p>
    </w:sdtContent>
  </w:sdt>
  <w:p w:rsidR="00CF37AD" w:rsidRPr="00124D4A" w:rsidRDefault="00CF37AD" w:rsidP="00124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ACC" w:rsidRDefault="004D5ACC">
      <w:r>
        <w:separator/>
      </w:r>
    </w:p>
  </w:footnote>
  <w:footnote w:type="continuationSeparator" w:id="0">
    <w:p w:rsidR="004D5ACC" w:rsidRDefault="004D5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656"/>
    <w:multiLevelType w:val="hybridMultilevel"/>
    <w:tmpl w:val="18804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A0FA4"/>
    <w:multiLevelType w:val="hybridMultilevel"/>
    <w:tmpl w:val="6B96C5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F5417"/>
    <w:multiLevelType w:val="hybridMultilevel"/>
    <w:tmpl w:val="2CA2BDE6"/>
    <w:lvl w:ilvl="0" w:tplc="CF6E6A56">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D471870"/>
    <w:multiLevelType w:val="hybridMultilevel"/>
    <w:tmpl w:val="1EC25162"/>
    <w:name w:val="WW8Num2022"/>
    <w:lvl w:ilvl="0" w:tplc="8500E106">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8F6503"/>
    <w:multiLevelType w:val="hybridMultilevel"/>
    <w:tmpl w:val="FD9CF38A"/>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E75B2F"/>
    <w:multiLevelType w:val="hybridMultilevel"/>
    <w:tmpl w:val="5516A218"/>
    <w:lvl w:ilvl="0" w:tplc="FBCC5A56">
      <w:start w:val="1"/>
      <w:numFmt w:val="decimal"/>
      <w:lvlText w:val="%1)"/>
      <w:lvlJc w:val="left"/>
      <w:pPr>
        <w:tabs>
          <w:tab w:val="num" w:pos="1080"/>
        </w:tabs>
        <w:ind w:left="1080" w:hanging="360"/>
      </w:pPr>
      <w:rPr>
        <w:rFonts w:hint="default"/>
      </w:rPr>
    </w:lvl>
    <w:lvl w:ilvl="1" w:tplc="1E364A6A">
      <w:start w:val="1"/>
      <w:numFmt w:val="decimal"/>
      <w:lvlText w:val="%2."/>
      <w:lvlJc w:val="left"/>
      <w:pPr>
        <w:tabs>
          <w:tab w:val="num" w:pos="360"/>
        </w:tabs>
        <w:ind w:left="360" w:hanging="360"/>
      </w:pPr>
      <w:rPr>
        <w:rFonts w:hint="default"/>
        <w:b w:val="0"/>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15:restartNumberingAfterBreak="0">
    <w:nsid w:val="0FDF1500"/>
    <w:multiLevelType w:val="hybridMultilevel"/>
    <w:tmpl w:val="9ACABB44"/>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464A1D"/>
    <w:multiLevelType w:val="hybridMultilevel"/>
    <w:tmpl w:val="BF26AAB6"/>
    <w:lvl w:ilvl="0" w:tplc="B4E08444">
      <w:start w:val="1"/>
      <w:numFmt w:val="lowerLetter"/>
      <w:lvlText w:val="%1)"/>
      <w:lvlJc w:val="left"/>
      <w:pPr>
        <w:tabs>
          <w:tab w:val="num" w:pos="1440"/>
        </w:tabs>
        <w:ind w:left="1440" w:hanging="360"/>
      </w:pPr>
      <w:rPr>
        <w:rFonts w:hint="default"/>
      </w:rPr>
    </w:lvl>
    <w:lvl w:ilvl="1" w:tplc="0AB06E42">
      <w:start w:val="1"/>
      <w:numFmt w:val="bullet"/>
      <w:lvlText w:val=""/>
      <w:lvlJc w:val="left"/>
      <w:pPr>
        <w:tabs>
          <w:tab w:val="num" w:pos="1800"/>
        </w:tabs>
        <w:ind w:left="1800" w:hanging="720"/>
      </w:pPr>
      <w:rPr>
        <w:rFonts w:ascii="Symbol" w:hAnsi="Symbol" w:hint="default"/>
      </w:rPr>
    </w:lvl>
    <w:lvl w:ilvl="2" w:tplc="7A6E642A">
      <w:start w:val="1"/>
      <w:numFmt w:val="bullet"/>
      <w:lvlText w:val=""/>
      <w:lvlJc w:val="left"/>
      <w:pPr>
        <w:tabs>
          <w:tab w:val="num" w:pos="1800"/>
        </w:tabs>
        <w:ind w:left="1800" w:hanging="360"/>
      </w:pPr>
      <w:rPr>
        <w:rFonts w:ascii="Symbol" w:hAnsi="Symbol" w:hint="default"/>
        <w:color w:val="auto"/>
      </w:rPr>
    </w:lvl>
    <w:lvl w:ilvl="3" w:tplc="9C561BB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FC46D6"/>
    <w:multiLevelType w:val="hybridMultilevel"/>
    <w:tmpl w:val="08FAD82C"/>
    <w:lvl w:ilvl="0" w:tplc="F99EB41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8B4AB7"/>
    <w:multiLevelType w:val="hybridMultilevel"/>
    <w:tmpl w:val="12686376"/>
    <w:lvl w:ilvl="0" w:tplc="DA8A78CC">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258EE"/>
    <w:multiLevelType w:val="hybridMultilevel"/>
    <w:tmpl w:val="468241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72508"/>
    <w:multiLevelType w:val="hybridMultilevel"/>
    <w:tmpl w:val="157821C0"/>
    <w:lvl w:ilvl="0" w:tplc="03D20A02">
      <w:start w:val="1"/>
      <w:numFmt w:val="decimal"/>
      <w:lvlText w:val="%1."/>
      <w:lvlJc w:val="left"/>
      <w:pPr>
        <w:tabs>
          <w:tab w:val="num" w:pos="720"/>
        </w:tabs>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A25C6F"/>
    <w:multiLevelType w:val="hybridMultilevel"/>
    <w:tmpl w:val="9B7AF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8E52083"/>
    <w:multiLevelType w:val="hybridMultilevel"/>
    <w:tmpl w:val="7F58CE9C"/>
    <w:lvl w:ilvl="0" w:tplc="B73CE6C6">
      <w:start w:val="19"/>
      <w:numFmt w:val="decimal"/>
      <w:lvlText w:val="%1."/>
      <w:lvlJc w:val="left"/>
      <w:pPr>
        <w:tabs>
          <w:tab w:val="num" w:pos="360"/>
        </w:tabs>
        <w:ind w:left="360" w:hanging="360"/>
      </w:pPr>
      <w:rPr>
        <w:rFonts w:hint="default"/>
        <w:b w:val="0"/>
      </w:rPr>
    </w:lvl>
    <w:lvl w:ilvl="1" w:tplc="4EEC331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A63606B"/>
    <w:multiLevelType w:val="hybridMultilevel"/>
    <w:tmpl w:val="C2BC398C"/>
    <w:lvl w:ilvl="0" w:tplc="303CF284">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15F4D8B"/>
    <w:multiLevelType w:val="hybridMultilevel"/>
    <w:tmpl w:val="7F427D70"/>
    <w:lvl w:ilvl="0" w:tplc="DA8A78CC">
      <w:start w:val="1"/>
      <w:numFmt w:val="bullet"/>
      <w:lvlText w:val=""/>
      <w:lvlJc w:val="left"/>
      <w:pPr>
        <w:tabs>
          <w:tab w:val="num" w:pos="1428"/>
        </w:tabs>
        <w:ind w:left="1428" w:hanging="360"/>
      </w:pPr>
      <w:rPr>
        <w:rFonts w:ascii="Symbol" w:hAnsi="Symbol" w:hint="default"/>
      </w:rPr>
    </w:lvl>
    <w:lvl w:ilvl="1" w:tplc="80886130">
      <w:start w:val="1"/>
      <w:numFmt w:val="ordin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63B25"/>
    <w:multiLevelType w:val="hybridMultilevel"/>
    <w:tmpl w:val="E668E20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366A31F6"/>
    <w:multiLevelType w:val="hybridMultilevel"/>
    <w:tmpl w:val="75722544"/>
    <w:lvl w:ilvl="0" w:tplc="EBE68BAE">
      <w:start w:val="1"/>
      <w:numFmt w:val="decimal"/>
      <w:lvlText w:val="%1."/>
      <w:lvlJc w:val="left"/>
      <w:pPr>
        <w:tabs>
          <w:tab w:val="num" w:pos="540"/>
        </w:tabs>
        <w:ind w:left="540" w:hanging="360"/>
      </w:pPr>
      <w:rPr>
        <w:rFonts w:hint="default"/>
        <w:b/>
        <w:i w:val="0"/>
      </w:rPr>
    </w:lvl>
    <w:lvl w:ilvl="1" w:tplc="39500B22">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F76CF8"/>
    <w:multiLevelType w:val="hybridMultilevel"/>
    <w:tmpl w:val="D250CB5C"/>
    <w:lvl w:ilvl="0" w:tplc="325201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2058CB"/>
    <w:multiLevelType w:val="hybridMultilevel"/>
    <w:tmpl w:val="9A5A11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8955A4E"/>
    <w:multiLevelType w:val="hybridMultilevel"/>
    <w:tmpl w:val="7D6E5A66"/>
    <w:lvl w:ilvl="0" w:tplc="7A7EC25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8CD5140"/>
    <w:multiLevelType w:val="hybridMultilevel"/>
    <w:tmpl w:val="75D87B62"/>
    <w:lvl w:ilvl="0" w:tplc="04150011">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F5D1E"/>
    <w:multiLevelType w:val="hybridMultilevel"/>
    <w:tmpl w:val="86141AAE"/>
    <w:lvl w:ilvl="0" w:tplc="EBF25D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00D2F"/>
    <w:multiLevelType w:val="hybridMultilevel"/>
    <w:tmpl w:val="19B46BE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631CC"/>
    <w:multiLevelType w:val="hybridMultilevel"/>
    <w:tmpl w:val="551A5F5C"/>
    <w:lvl w:ilvl="0" w:tplc="B68459C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12A39"/>
    <w:multiLevelType w:val="hybridMultilevel"/>
    <w:tmpl w:val="43F69A36"/>
    <w:lvl w:ilvl="0" w:tplc="054C9B60">
      <w:start w:val="1"/>
      <w:numFmt w:val="decimal"/>
      <w:lvlText w:val="Rozdział %1."/>
      <w:lvlJc w:val="left"/>
      <w:pPr>
        <w:tabs>
          <w:tab w:val="num" w:pos="360"/>
        </w:tabs>
        <w:ind w:left="360" w:hanging="360"/>
      </w:pPr>
      <w:rPr>
        <w:rFonts w:ascii="Times New Roman" w:hAnsi="Times New Roman" w:hint="default"/>
        <w:b/>
        <w:i/>
        <w:sz w:val="28"/>
      </w:rPr>
    </w:lvl>
    <w:lvl w:ilvl="1" w:tplc="6F9661D8">
      <w:start w:val="8"/>
      <w:numFmt w:val="decimal"/>
      <w:lvlText w:val="%2)"/>
      <w:lvlJc w:val="left"/>
      <w:pPr>
        <w:tabs>
          <w:tab w:val="num" w:pos="360"/>
        </w:tabs>
        <w:ind w:left="36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940FBC"/>
    <w:multiLevelType w:val="hybridMultilevel"/>
    <w:tmpl w:val="871E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CE1FD8"/>
    <w:multiLevelType w:val="hybridMultilevel"/>
    <w:tmpl w:val="96AA9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99764DA"/>
    <w:multiLevelType w:val="hybridMultilevel"/>
    <w:tmpl w:val="5532F5AC"/>
    <w:lvl w:ilvl="0" w:tplc="8248AB12">
      <w:start w:val="1"/>
      <w:numFmt w:val="decimal"/>
      <w:lvlText w:val="%1."/>
      <w:lvlJc w:val="left"/>
      <w:pPr>
        <w:ind w:left="720" w:hanging="360"/>
      </w:pPr>
      <w:rPr>
        <w:rFonts w:hint="default"/>
        <w:b/>
        <w:bCs/>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027FCF"/>
    <w:multiLevelType w:val="hybridMultilevel"/>
    <w:tmpl w:val="F26CCCA0"/>
    <w:lvl w:ilvl="0" w:tplc="33361364">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2" w15:restartNumberingAfterBreak="0">
    <w:nsid w:val="60207A4E"/>
    <w:multiLevelType w:val="hybridMultilevel"/>
    <w:tmpl w:val="9566F414"/>
    <w:lvl w:ilvl="0" w:tplc="0AB06E42">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33" w15:restartNumberingAfterBreak="0">
    <w:nsid w:val="62C03B04"/>
    <w:multiLevelType w:val="hybridMultilevel"/>
    <w:tmpl w:val="F452831C"/>
    <w:lvl w:ilvl="0" w:tplc="33E66E10">
      <w:start w:val="1"/>
      <w:numFmt w:val="decimal"/>
      <w:lvlText w:val="%1."/>
      <w:lvlJc w:val="left"/>
      <w:pPr>
        <w:tabs>
          <w:tab w:val="num" w:pos="360"/>
        </w:tabs>
        <w:ind w:left="357" w:hanging="357"/>
      </w:pPr>
      <w:rPr>
        <w:rFonts w:hint="default"/>
        <w:sz w:val="24"/>
        <w:szCs w:val="24"/>
      </w:rPr>
    </w:lvl>
    <w:lvl w:ilvl="1" w:tplc="B2E8F18A">
      <w:start w:val="1"/>
      <w:numFmt w:val="decimal"/>
      <w:lvlText w:val="%2)"/>
      <w:lvlJc w:val="left"/>
      <w:pPr>
        <w:tabs>
          <w:tab w:val="num" w:pos="2160"/>
        </w:tabs>
        <w:ind w:left="2160" w:hanging="360"/>
      </w:pPr>
      <w:rPr>
        <w:rFonts w:hint="default"/>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4FB4E9D"/>
    <w:multiLevelType w:val="hybridMultilevel"/>
    <w:tmpl w:val="5E6236B8"/>
    <w:lvl w:ilvl="0" w:tplc="0000000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F05E63"/>
    <w:multiLevelType w:val="hybridMultilevel"/>
    <w:tmpl w:val="8354C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4C29EF"/>
    <w:multiLevelType w:val="hybridMultilevel"/>
    <w:tmpl w:val="FB185B64"/>
    <w:lvl w:ilvl="0" w:tplc="04150001">
      <w:start w:val="1"/>
      <w:numFmt w:val="bullet"/>
      <w:lvlText w:val=""/>
      <w:lvlJc w:val="left"/>
      <w:pPr>
        <w:ind w:left="1746"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7" w15:restartNumberingAfterBreak="0">
    <w:nsid w:val="6EBE416D"/>
    <w:multiLevelType w:val="hybridMultilevel"/>
    <w:tmpl w:val="73946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7D6AE4"/>
    <w:multiLevelType w:val="hybridMultilevel"/>
    <w:tmpl w:val="814A7354"/>
    <w:lvl w:ilvl="0" w:tplc="80886130">
      <w:start w:val="1"/>
      <w:numFmt w:val="ordinal"/>
      <w:lvlText w:val="%1"/>
      <w:lvlJc w:val="left"/>
      <w:pPr>
        <w:tabs>
          <w:tab w:val="num" w:pos="360"/>
        </w:tabs>
        <w:ind w:left="360" w:hanging="360"/>
      </w:pPr>
      <w:rPr>
        <w:rFonts w:hint="default"/>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39" w15:restartNumberingAfterBreak="0">
    <w:nsid w:val="71B574B1"/>
    <w:multiLevelType w:val="hybridMultilevel"/>
    <w:tmpl w:val="278A641A"/>
    <w:lvl w:ilvl="0" w:tplc="C8FC0A44">
      <w:start w:val="1"/>
      <w:numFmt w:val="ordinal"/>
      <w:lvlText w:val="%1"/>
      <w:lvlJc w:val="left"/>
      <w:pPr>
        <w:tabs>
          <w:tab w:val="num" w:pos="360"/>
        </w:tabs>
        <w:ind w:left="360" w:hanging="360"/>
      </w:pPr>
      <w:rPr>
        <w:rFonts w:hint="default"/>
        <w:b w:val="0"/>
        <w:color w:val="auto"/>
      </w:rPr>
    </w:lvl>
    <w:lvl w:ilvl="1" w:tplc="721E471C">
      <w:start w:val="1"/>
      <w:numFmt w:val="bullet"/>
      <w:lvlText w:val=""/>
      <w:lvlJc w:val="left"/>
      <w:pPr>
        <w:tabs>
          <w:tab w:val="num" w:pos="900"/>
        </w:tabs>
        <w:ind w:left="900" w:hanging="360"/>
      </w:pPr>
      <w:rPr>
        <w:rFonts w:ascii="Symbol" w:hAnsi="Symbol" w:hint="default"/>
      </w:r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num w:numId="1">
    <w:abstractNumId w:val="33"/>
  </w:num>
  <w:num w:numId="2">
    <w:abstractNumId w:val="4"/>
  </w:num>
  <w:num w:numId="3">
    <w:abstractNumId w:val="5"/>
  </w:num>
  <w:num w:numId="4">
    <w:abstractNumId w:val="18"/>
  </w:num>
  <w:num w:numId="5">
    <w:abstractNumId w:val="31"/>
  </w:num>
  <w:num w:numId="6">
    <w:abstractNumId w:val="7"/>
  </w:num>
  <w:num w:numId="7">
    <w:abstractNumId w:val="30"/>
  </w:num>
  <w:num w:numId="8">
    <w:abstractNumId w:val="26"/>
  </w:num>
  <w:num w:numId="9">
    <w:abstractNumId w:val="16"/>
  </w:num>
  <w:num w:numId="10">
    <w:abstractNumId w:val="6"/>
  </w:num>
  <w:num w:numId="11">
    <w:abstractNumId w:val="21"/>
  </w:num>
  <w:num w:numId="12">
    <w:abstractNumId w:val="9"/>
  </w:num>
  <w:num w:numId="13">
    <w:abstractNumId w:val="39"/>
  </w:num>
  <w:num w:numId="14">
    <w:abstractNumId w:val="38"/>
  </w:num>
  <w:num w:numId="15">
    <w:abstractNumId w:val="10"/>
  </w:num>
  <w:num w:numId="16">
    <w:abstractNumId w:val="34"/>
  </w:num>
  <w:num w:numId="17">
    <w:abstractNumId w:val="3"/>
  </w:num>
  <w:num w:numId="18">
    <w:abstractNumId w:val="37"/>
  </w:num>
  <w:num w:numId="19">
    <w:abstractNumId w:val="23"/>
  </w:num>
  <w:num w:numId="20">
    <w:abstractNumId w:val="14"/>
  </w:num>
  <w:num w:numId="21">
    <w:abstractNumId w:val="8"/>
  </w:num>
  <w:num w:numId="22">
    <w:abstractNumId w:val="11"/>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6"/>
  </w:num>
  <w:num w:numId="27">
    <w:abstractNumId w:val="1"/>
  </w:num>
  <w:num w:numId="28">
    <w:abstractNumId w:val="22"/>
  </w:num>
  <w:num w:numId="29">
    <w:abstractNumId w:val="27"/>
  </w:num>
  <w:num w:numId="30">
    <w:abstractNumId w:val="24"/>
  </w:num>
  <w:num w:numId="31">
    <w:abstractNumId w:val="35"/>
  </w:num>
  <w:num w:numId="32">
    <w:abstractNumId w:val="29"/>
  </w:num>
  <w:num w:numId="33">
    <w:abstractNumId w:val="20"/>
  </w:num>
  <w:num w:numId="34">
    <w:abstractNumId w:val="32"/>
  </w:num>
  <w:num w:numId="35">
    <w:abstractNumId w:val="0"/>
  </w:num>
  <w:num w:numId="36">
    <w:abstractNumId w:val="28"/>
  </w:num>
  <w:num w:numId="37">
    <w:abstractNumId w:val="15"/>
  </w:num>
  <w:num w:numId="38">
    <w:abstractNumId w:val="17"/>
  </w:num>
  <w:num w:numId="39">
    <w:abstractNumId w:val="25"/>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13"/>
    <w:rsid w:val="00007104"/>
    <w:rsid w:val="0001472D"/>
    <w:rsid w:val="00015DD4"/>
    <w:rsid w:val="0002620E"/>
    <w:rsid w:val="00030A9A"/>
    <w:rsid w:val="00034117"/>
    <w:rsid w:val="00034496"/>
    <w:rsid w:val="00036D66"/>
    <w:rsid w:val="0003783E"/>
    <w:rsid w:val="00045B3F"/>
    <w:rsid w:val="00052507"/>
    <w:rsid w:val="00052F3C"/>
    <w:rsid w:val="00061F20"/>
    <w:rsid w:val="000663E3"/>
    <w:rsid w:val="00071339"/>
    <w:rsid w:val="00071F62"/>
    <w:rsid w:val="00077024"/>
    <w:rsid w:val="00080D83"/>
    <w:rsid w:val="00093B6E"/>
    <w:rsid w:val="000C50F0"/>
    <w:rsid w:val="000D269A"/>
    <w:rsid w:val="000D283E"/>
    <w:rsid w:val="000E43E8"/>
    <w:rsid w:val="000F4254"/>
    <w:rsid w:val="000F7310"/>
    <w:rsid w:val="001032D0"/>
    <w:rsid w:val="00107384"/>
    <w:rsid w:val="001146C0"/>
    <w:rsid w:val="00124D4A"/>
    <w:rsid w:val="001304E7"/>
    <w:rsid w:val="00130B23"/>
    <w:rsid w:val="001325FD"/>
    <w:rsid w:val="00134C81"/>
    <w:rsid w:val="0013547A"/>
    <w:rsid w:val="001464AA"/>
    <w:rsid w:val="001477A0"/>
    <w:rsid w:val="00150B33"/>
    <w:rsid w:val="00151C9B"/>
    <w:rsid w:val="00152D8B"/>
    <w:rsid w:val="001535C5"/>
    <w:rsid w:val="0015427C"/>
    <w:rsid w:val="00161C45"/>
    <w:rsid w:val="001645BE"/>
    <w:rsid w:val="00165913"/>
    <w:rsid w:val="00177C90"/>
    <w:rsid w:val="001824A3"/>
    <w:rsid w:val="00182545"/>
    <w:rsid w:val="00183947"/>
    <w:rsid w:val="00197593"/>
    <w:rsid w:val="001A44FE"/>
    <w:rsid w:val="001A4704"/>
    <w:rsid w:val="001A6023"/>
    <w:rsid w:val="001A7195"/>
    <w:rsid w:val="001B210F"/>
    <w:rsid w:val="001B2E20"/>
    <w:rsid w:val="001C20DB"/>
    <w:rsid w:val="001E0523"/>
    <w:rsid w:val="001F3FA5"/>
    <w:rsid w:val="001F5F4A"/>
    <w:rsid w:val="00211C18"/>
    <w:rsid w:val="0021203D"/>
    <w:rsid w:val="00213727"/>
    <w:rsid w:val="00215130"/>
    <w:rsid w:val="00217975"/>
    <w:rsid w:val="00241C1F"/>
    <w:rsid w:val="002425AE"/>
    <w:rsid w:val="00244D36"/>
    <w:rsid w:val="002451FB"/>
    <w:rsid w:val="00254CA5"/>
    <w:rsid w:val="0026278E"/>
    <w:rsid w:val="00262A01"/>
    <w:rsid w:val="00270858"/>
    <w:rsid w:val="00274DC9"/>
    <w:rsid w:val="002868AD"/>
    <w:rsid w:val="00292775"/>
    <w:rsid w:val="00296F42"/>
    <w:rsid w:val="002A131B"/>
    <w:rsid w:val="002B5874"/>
    <w:rsid w:val="002C11FC"/>
    <w:rsid w:val="002C60EA"/>
    <w:rsid w:val="002C632D"/>
    <w:rsid w:val="002C6347"/>
    <w:rsid w:val="002C66D3"/>
    <w:rsid w:val="002D774E"/>
    <w:rsid w:val="002E4DD8"/>
    <w:rsid w:val="002F2A17"/>
    <w:rsid w:val="00300363"/>
    <w:rsid w:val="00306CA8"/>
    <w:rsid w:val="00315901"/>
    <w:rsid w:val="00320AAC"/>
    <w:rsid w:val="00325198"/>
    <w:rsid w:val="003264F9"/>
    <w:rsid w:val="003279B0"/>
    <w:rsid w:val="0033108E"/>
    <w:rsid w:val="0034035F"/>
    <w:rsid w:val="003501CE"/>
    <w:rsid w:val="0035482A"/>
    <w:rsid w:val="00354D2D"/>
    <w:rsid w:val="003606D7"/>
    <w:rsid w:val="003619F2"/>
    <w:rsid w:val="00365820"/>
    <w:rsid w:val="00377FBB"/>
    <w:rsid w:val="00381C7E"/>
    <w:rsid w:val="00385CBC"/>
    <w:rsid w:val="003A37C4"/>
    <w:rsid w:val="003A3CAD"/>
    <w:rsid w:val="003B0F1D"/>
    <w:rsid w:val="003B2252"/>
    <w:rsid w:val="003B5C1A"/>
    <w:rsid w:val="003C554F"/>
    <w:rsid w:val="003F6EE8"/>
    <w:rsid w:val="0040149C"/>
    <w:rsid w:val="004116F9"/>
    <w:rsid w:val="00414478"/>
    <w:rsid w:val="004260DE"/>
    <w:rsid w:val="00427226"/>
    <w:rsid w:val="00432042"/>
    <w:rsid w:val="00446447"/>
    <w:rsid w:val="00456401"/>
    <w:rsid w:val="004564D6"/>
    <w:rsid w:val="00457168"/>
    <w:rsid w:val="0046151D"/>
    <w:rsid w:val="0046628C"/>
    <w:rsid w:val="004717F5"/>
    <w:rsid w:val="00476061"/>
    <w:rsid w:val="004805DF"/>
    <w:rsid w:val="00484E4C"/>
    <w:rsid w:val="00485C99"/>
    <w:rsid w:val="004878B2"/>
    <w:rsid w:val="00487FAF"/>
    <w:rsid w:val="00492BD3"/>
    <w:rsid w:val="00493EF3"/>
    <w:rsid w:val="004B08C3"/>
    <w:rsid w:val="004B70BD"/>
    <w:rsid w:val="004C5B5F"/>
    <w:rsid w:val="004D250E"/>
    <w:rsid w:val="004D5ACC"/>
    <w:rsid w:val="004E2887"/>
    <w:rsid w:val="004F1558"/>
    <w:rsid w:val="004F5DDD"/>
    <w:rsid w:val="00507C03"/>
    <w:rsid w:val="005126A2"/>
    <w:rsid w:val="00513F16"/>
    <w:rsid w:val="0052111D"/>
    <w:rsid w:val="005219FF"/>
    <w:rsid w:val="0053109E"/>
    <w:rsid w:val="0053257F"/>
    <w:rsid w:val="005361CF"/>
    <w:rsid w:val="00542184"/>
    <w:rsid w:val="005615CE"/>
    <w:rsid w:val="00562B4E"/>
    <w:rsid w:val="00565E8E"/>
    <w:rsid w:val="0056714C"/>
    <w:rsid w:val="005702F8"/>
    <w:rsid w:val="00571CDE"/>
    <w:rsid w:val="005760A9"/>
    <w:rsid w:val="0058604D"/>
    <w:rsid w:val="00594464"/>
    <w:rsid w:val="00595F4A"/>
    <w:rsid w:val="005A4D1D"/>
    <w:rsid w:val="005A715E"/>
    <w:rsid w:val="005B13B8"/>
    <w:rsid w:val="005B24B8"/>
    <w:rsid w:val="005B3DCF"/>
    <w:rsid w:val="005B5ACD"/>
    <w:rsid w:val="005D51AD"/>
    <w:rsid w:val="005F52C1"/>
    <w:rsid w:val="00611665"/>
    <w:rsid w:val="00613F31"/>
    <w:rsid w:val="00622781"/>
    <w:rsid w:val="00630854"/>
    <w:rsid w:val="00636E2F"/>
    <w:rsid w:val="00640BFF"/>
    <w:rsid w:val="00650618"/>
    <w:rsid w:val="00651B6D"/>
    <w:rsid w:val="00656294"/>
    <w:rsid w:val="00662E41"/>
    <w:rsid w:val="00663020"/>
    <w:rsid w:val="00664202"/>
    <w:rsid w:val="00670427"/>
    <w:rsid w:val="006850E8"/>
    <w:rsid w:val="006869FE"/>
    <w:rsid w:val="00686F21"/>
    <w:rsid w:val="00687E04"/>
    <w:rsid w:val="006911D1"/>
    <w:rsid w:val="0069621B"/>
    <w:rsid w:val="006A097D"/>
    <w:rsid w:val="006A10DC"/>
    <w:rsid w:val="006B31DB"/>
    <w:rsid w:val="006B4267"/>
    <w:rsid w:val="006C4A89"/>
    <w:rsid w:val="006D07F6"/>
    <w:rsid w:val="006E01C9"/>
    <w:rsid w:val="006E5E7C"/>
    <w:rsid w:val="006F209E"/>
    <w:rsid w:val="006F7083"/>
    <w:rsid w:val="00701787"/>
    <w:rsid w:val="007141A3"/>
    <w:rsid w:val="00715303"/>
    <w:rsid w:val="007231AF"/>
    <w:rsid w:val="00727F94"/>
    <w:rsid w:val="00731B18"/>
    <w:rsid w:val="007337EB"/>
    <w:rsid w:val="00735D50"/>
    <w:rsid w:val="007361D8"/>
    <w:rsid w:val="00745D18"/>
    <w:rsid w:val="007736F7"/>
    <w:rsid w:val="00776530"/>
    <w:rsid w:val="007841BD"/>
    <w:rsid w:val="007865FF"/>
    <w:rsid w:val="00791E8E"/>
    <w:rsid w:val="00793BC7"/>
    <w:rsid w:val="007A0109"/>
    <w:rsid w:val="007B1D3E"/>
    <w:rsid w:val="007B2500"/>
    <w:rsid w:val="007B3137"/>
    <w:rsid w:val="007B4E07"/>
    <w:rsid w:val="007B5595"/>
    <w:rsid w:val="007C0300"/>
    <w:rsid w:val="007D186A"/>
    <w:rsid w:val="007D61D6"/>
    <w:rsid w:val="007E06CB"/>
    <w:rsid w:val="007E1213"/>
    <w:rsid w:val="007E187A"/>
    <w:rsid w:val="007E1B19"/>
    <w:rsid w:val="007E2B82"/>
    <w:rsid w:val="007E4C80"/>
    <w:rsid w:val="007E568E"/>
    <w:rsid w:val="007F3623"/>
    <w:rsid w:val="007F7CF1"/>
    <w:rsid w:val="00801834"/>
    <w:rsid w:val="00810020"/>
    <w:rsid w:val="008120CE"/>
    <w:rsid w:val="00813878"/>
    <w:rsid w:val="00820934"/>
    <w:rsid w:val="00827311"/>
    <w:rsid w:val="00834BB4"/>
    <w:rsid w:val="00835187"/>
    <w:rsid w:val="00850116"/>
    <w:rsid w:val="008665FB"/>
    <w:rsid w:val="00873501"/>
    <w:rsid w:val="00874235"/>
    <w:rsid w:val="00875B40"/>
    <w:rsid w:val="00876326"/>
    <w:rsid w:val="00880D41"/>
    <w:rsid w:val="00882A3B"/>
    <w:rsid w:val="008945D9"/>
    <w:rsid w:val="008B17B4"/>
    <w:rsid w:val="008B48BD"/>
    <w:rsid w:val="008C2B66"/>
    <w:rsid w:val="008C7FE9"/>
    <w:rsid w:val="008D3AD4"/>
    <w:rsid w:val="008D763E"/>
    <w:rsid w:val="008E7D94"/>
    <w:rsid w:val="009044B3"/>
    <w:rsid w:val="00923339"/>
    <w:rsid w:val="00933840"/>
    <w:rsid w:val="0095573D"/>
    <w:rsid w:val="00956114"/>
    <w:rsid w:val="00957EE2"/>
    <w:rsid w:val="009741D1"/>
    <w:rsid w:val="0097708D"/>
    <w:rsid w:val="009A7214"/>
    <w:rsid w:val="009B55FF"/>
    <w:rsid w:val="009B696F"/>
    <w:rsid w:val="009C12D9"/>
    <w:rsid w:val="009C627C"/>
    <w:rsid w:val="009D0266"/>
    <w:rsid w:val="009D71C1"/>
    <w:rsid w:val="009E1015"/>
    <w:rsid w:val="009F2CF0"/>
    <w:rsid w:val="009F3CFB"/>
    <w:rsid w:val="009F46B7"/>
    <w:rsid w:val="00A01F97"/>
    <w:rsid w:val="00A040C4"/>
    <w:rsid w:val="00A04690"/>
    <w:rsid w:val="00A0561E"/>
    <w:rsid w:val="00A27679"/>
    <w:rsid w:val="00A354D5"/>
    <w:rsid w:val="00A3680C"/>
    <w:rsid w:val="00A37A44"/>
    <w:rsid w:val="00A40DD3"/>
    <w:rsid w:val="00A50AF9"/>
    <w:rsid w:val="00A52A02"/>
    <w:rsid w:val="00A559AB"/>
    <w:rsid w:val="00A576C8"/>
    <w:rsid w:val="00A7040D"/>
    <w:rsid w:val="00A74B40"/>
    <w:rsid w:val="00A81D87"/>
    <w:rsid w:val="00A8311B"/>
    <w:rsid w:val="00A97656"/>
    <w:rsid w:val="00AB7D33"/>
    <w:rsid w:val="00AC3580"/>
    <w:rsid w:val="00AC411D"/>
    <w:rsid w:val="00AC4D2B"/>
    <w:rsid w:val="00AC749F"/>
    <w:rsid w:val="00AD1EFE"/>
    <w:rsid w:val="00AD437B"/>
    <w:rsid w:val="00AD726E"/>
    <w:rsid w:val="00AE30E4"/>
    <w:rsid w:val="00AF0F60"/>
    <w:rsid w:val="00AF5B2F"/>
    <w:rsid w:val="00B01F08"/>
    <w:rsid w:val="00B0660C"/>
    <w:rsid w:val="00B145A7"/>
    <w:rsid w:val="00B16E8F"/>
    <w:rsid w:val="00B171A2"/>
    <w:rsid w:val="00B30401"/>
    <w:rsid w:val="00B47106"/>
    <w:rsid w:val="00B4741A"/>
    <w:rsid w:val="00B6637D"/>
    <w:rsid w:val="00B83770"/>
    <w:rsid w:val="00B87736"/>
    <w:rsid w:val="00B90AD4"/>
    <w:rsid w:val="00B95A4D"/>
    <w:rsid w:val="00BA63D0"/>
    <w:rsid w:val="00BA6B28"/>
    <w:rsid w:val="00BA70D9"/>
    <w:rsid w:val="00BB76D0"/>
    <w:rsid w:val="00BC0B2D"/>
    <w:rsid w:val="00BC363C"/>
    <w:rsid w:val="00BD1BDC"/>
    <w:rsid w:val="00BD47C4"/>
    <w:rsid w:val="00BD5E8F"/>
    <w:rsid w:val="00BE11D0"/>
    <w:rsid w:val="00BE5D45"/>
    <w:rsid w:val="00BF4E87"/>
    <w:rsid w:val="00C014F3"/>
    <w:rsid w:val="00C03861"/>
    <w:rsid w:val="00C057D2"/>
    <w:rsid w:val="00C10499"/>
    <w:rsid w:val="00C21551"/>
    <w:rsid w:val="00C32DC9"/>
    <w:rsid w:val="00C523DD"/>
    <w:rsid w:val="00C62C24"/>
    <w:rsid w:val="00C635B6"/>
    <w:rsid w:val="00C65A96"/>
    <w:rsid w:val="00C71B03"/>
    <w:rsid w:val="00C7565D"/>
    <w:rsid w:val="00C9142F"/>
    <w:rsid w:val="00CA5CBD"/>
    <w:rsid w:val="00CA5E4E"/>
    <w:rsid w:val="00CB6770"/>
    <w:rsid w:val="00CC29EA"/>
    <w:rsid w:val="00CC2FBB"/>
    <w:rsid w:val="00CC4D47"/>
    <w:rsid w:val="00CC7C8E"/>
    <w:rsid w:val="00CD0905"/>
    <w:rsid w:val="00CD51CA"/>
    <w:rsid w:val="00CD65AD"/>
    <w:rsid w:val="00CE005B"/>
    <w:rsid w:val="00CE21B9"/>
    <w:rsid w:val="00CF0473"/>
    <w:rsid w:val="00CF37AD"/>
    <w:rsid w:val="00D00666"/>
    <w:rsid w:val="00D0361A"/>
    <w:rsid w:val="00D2379C"/>
    <w:rsid w:val="00D30ADD"/>
    <w:rsid w:val="00D337AB"/>
    <w:rsid w:val="00D363CE"/>
    <w:rsid w:val="00D36414"/>
    <w:rsid w:val="00D43A0D"/>
    <w:rsid w:val="00D45EB7"/>
    <w:rsid w:val="00D46867"/>
    <w:rsid w:val="00D526F3"/>
    <w:rsid w:val="00D578D3"/>
    <w:rsid w:val="00D619E2"/>
    <w:rsid w:val="00D72995"/>
    <w:rsid w:val="00D90506"/>
    <w:rsid w:val="00D966BD"/>
    <w:rsid w:val="00D97EB6"/>
    <w:rsid w:val="00DA071A"/>
    <w:rsid w:val="00DA2034"/>
    <w:rsid w:val="00DA5415"/>
    <w:rsid w:val="00DB1FE0"/>
    <w:rsid w:val="00DB2A51"/>
    <w:rsid w:val="00DB32D6"/>
    <w:rsid w:val="00DB4542"/>
    <w:rsid w:val="00DC59BE"/>
    <w:rsid w:val="00DC733E"/>
    <w:rsid w:val="00DD1D20"/>
    <w:rsid w:val="00DD3316"/>
    <w:rsid w:val="00DE32B6"/>
    <w:rsid w:val="00DE78BE"/>
    <w:rsid w:val="00DF57BE"/>
    <w:rsid w:val="00DF628A"/>
    <w:rsid w:val="00E06500"/>
    <w:rsid w:val="00E1552F"/>
    <w:rsid w:val="00E156E7"/>
    <w:rsid w:val="00E2206A"/>
    <w:rsid w:val="00E2327F"/>
    <w:rsid w:val="00E25ADC"/>
    <w:rsid w:val="00E34E7F"/>
    <w:rsid w:val="00E451D3"/>
    <w:rsid w:val="00E50293"/>
    <w:rsid w:val="00E57060"/>
    <w:rsid w:val="00E629B2"/>
    <w:rsid w:val="00E65547"/>
    <w:rsid w:val="00E735C9"/>
    <w:rsid w:val="00E80C47"/>
    <w:rsid w:val="00E81CEF"/>
    <w:rsid w:val="00E87616"/>
    <w:rsid w:val="00EA01F6"/>
    <w:rsid w:val="00EA2769"/>
    <w:rsid w:val="00EA3B48"/>
    <w:rsid w:val="00EA5C16"/>
    <w:rsid w:val="00EA604D"/>
    <w:rsid w:val="00EA72AC"/>
    <w:rsid w:val="00EB7231"/>
    <w:rsid w:val="00EB74D1"/>
    <w:rsid w:val="00EC0802"/>
    <w:rsid w:val="00EC11F1"/>
    <w:rsid w:val="00EC21BE"/>
    <w:rsid w:val="00EC2F0B"/>
    <w:rsid w:val="00EC6A20"/>
    <w:rsid w:val="00ED113D"/>
    <w:rsid w:val="00EF000D"/>
    <w:rsid w:val="00EF16F1"/>
    <w:rsid w:val="00EF7D1D"/>
    <w:rsid w:val="00F030C5"/>
    <w:rsid w:val="00F17380"/>
    <w:rsid w:val="00F25B37"/>
    <w:rsid w:val="00F30299"/>
    <w:rsid w:val="00F359C6"/>
    <w:rsid w:val="00F42B5B"/>
    <w:rsid w:val="00F5092B"/>
    <w:rsid w:val="00F5185B"/>
    <w:rsid w:val="00F545A3"/>
    <w:rsid w:val="00F5510B"/>
    <w:rsid w:val="00F560B5"/>
    <w:rsid w:val="00F60250"/>
    <w:rsid w:val="00F70804"/>
    <w:rsid w:val="00F73F45"/>
    <w:rsid w:val="00F771C6"/>
    <w:rsid w:val="00F801F2"/>
    <w:rsid w:val="00F9306A"/>
    <w:rsid w:val="00F95B73"/>
    <w:rsid w:val="00F9758B"/>
    <w:rsid w:val="00FA15CF"/>
    <w:rsid w:val="00FB5706"/>
    <w:rsid w:val="00FB5DF1"/>
    <w:rsid w:val="00FC55D7"/>
    <w:rsid w:val="00FE0B93"/>
    <w:rsid w:val="00FE53C1"/>
    <w:rsid w:val="00FF0587"/>
    <w:rsid w:val="00FF4882"/>
    <w:rsid w:val="00FF7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2049"/>
    <o:shapelayout v:ext="edit">
      <o:idmap v:ext="edit" data="1"/>
    </o:shapelayout>
  </w:shapeDefaults>
  <w:decimalSymbol w:val=","/>
  <w:listSeparator w:val=";"/>
  <w15:docId w15:val="{FC937E8F-84DB-4D06-82B0-A00CD680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link w:val="Nagwek1Znak"/>
    <w:qFormat/>
    <w:rsid w:val="007E1213"/>
    <w:pPr>
      <w:keepNext/>
      <w:jc w:val="center"/>
      <w:outlineLvl w:val="0"/>
    </w:pPr>
    <w:rPr>
      <w:rFonts w:ascii="Times New Roman" w:hAnsi="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1Znak">
    <w:name w:val="Nagłówek 1 Znak"/>
    <w:basedOn w:val="Domylnaczcionkaakapitu"/>
    <w:link w:val="Nagwek1"/>
    <w:rsid w:val="007E1213"/>
    <w:rPr>
      <w:b/>
      <w:sz w:val="32"/>
    </w:rPr>
  </w:style>
  <w:style w:type="numbering" w:customStyle="1" w:styleId="Bezlisty1">
    <w:name w:val="Bez listy1"/>
    <w:next w:val="Bezlisty"/>
    <w:semiHidden/>
    <w:unhideWhenUsed/>
    <w:rsid w:val="007E1213"/>
  </w:style>
  <w:style w:type="paragraph" w:customStyle="1" w:styleId="Znak">
    <w:name w:val="Znak"/>
    <w:basedOn w:val="Normalny"/>
    <w:rsid w:val="007E1213"/>
    <w:rPr>
      <w:rFonts w:ascii="Times New Roman" w:hAnsi="Times New Roman"/>
    </w:rPr>
  </w:style>
  <w:style w:type="paragraph" w:styleId="Tekstpodstawowy">
    <w:name w:val="Body Text"/>
    <w:basedOn w:val="Normalny"/>
    <w:link w:val="TekstpodstawowyZnak"/>
    <w:rsid w:val="007E1213"/>
    <w:rPr>
      <w:rFonts w:ascii="Times New Roman" w:hAnsi="Times New Roman"/>
      <w:b/>
      <w:bCs/>
      <w:szCs w:val="20"/>
    </w:rPr>
  </w:style>
  <w:style w:type="character" w:customStyle="1" w:styleId="TekstpodstawowyZnak">
    <w:name w:val="Tekst podstawowy Znak"/>
    <w:basedOn w:val="Domylnaczcionkaakapitu"/>
    <w:link w:val="Tekstpodstawowy"/>
    <w:rsid w:val="007E1213"/>
    <w:rPr>
      <w:b/>
      <w:bCs/>
      <w:sz w:val="24"/>
    </w:rPr>
  </w:style>
  <w:style w:type="paragraph" w:styleId="Tekstpodstawowy2">
    <w:name w:val="Body Text 2"/>
    <w:basedOn w:val="Normalny"/>
    <w:link w:val="Tekstpodstawowy2Znak"/>
    <w:rsid w:val="007E1213"/>
    <w:rPr>
      <w:rFonts w:ascii="Times New Roman" w:hAnsi="Times New Roman"/>
      <w:b/>
      <w:bCs/>
      <w:sz w:val="26"/>
      <w:szCs w:val="20"/>
    </w:rPr>
  </w:style>
  <w:style w:type="character" w:customStyle="1" w:styleId="Tekstpodstawowy2Znak">
    <w:name w:val="Tekst podstawowy 2 Znak"/>
    <w:basedOn w:val="Domylnaczcionkaakapitu"/>
    <w:link w:val="Tekstpodstawowy2"/>
    <w:rsid w:val="007E1213"/>
    <w:rPr>
      <w:b/>
      <w:bCs/>
      <w:sz w:val="26"/>
    </w:rPr>
  </w:style>
  <w:style w:type="paragraph" w:customStyle="1" w:styleId="pkt">
    <w:name w:val="pkt"/>
    <w:basedOn w:val="Normalny"/>
    <w:rsid w:val="007E1213"/>
    <w:pPr>
      <w:autoSpaceDE w:val="0"/>
      <w:autoSpaceDN w:val="0"/>
      <w:spacing w:before="60" w:after="60" w:line="360" w:lineRule="auto"/>
      <w:ind w:left="851" w:hanging="295"/>
      <w:jc w:val="both"/>
    </w:pPr>
    <w:rPr>
      <w:rFonts w:ascii="Univers-PL" w:hAnsi="Univers-PL"/>
      <w:sz w:val="19"/>
      <w:szCs w:val="19"/>
    </w:rPr>
  </w:style>
  <w:style w:type="character" w:customStyle="1" w:styleId="NagwekZnak">
    <w:name w:val="Nagłówek Znak"/>
    <w:link w:val="Nagwek"/>
    <w:rsid w:val="007E1213"/>
    <w:rPr>
      <w:rFonts w:ascii="Arial" w:hAnsi="Arial"/>
      <w:sz w:val="24"/>
      <w:szCs w:val="24"/>
    </w:rPr>
  </w:style>
  <w:style w:type="character" w:styleId="Hipercze">
    <w:name w:val="Hyperlink"/>
    <w:uiPriority w:val="99"/>
    <w:rsid w:val="007E1213"/>
    <w:rPr>
      <w:color w:val="0000FF"/>
      <w:u w:val="single"/>
    </w:rPr>
  </w:style>
  <w:style w:type="paragraph" w:styleId="Spistreci1">
    <w:name w:val="toc 1"/>
    <w:basedOn w:val="Normalny"/>
    <w:next w:val="Normalny"/>
    <w:autoRedefine/>
    <w:uiPriority w:val="39"/>
    <w:rsid w:val="007E1213"/>
    <w:pPr>
      <w:tabs>
        <w:tab w:val="left" w:pos="1620"/>
        <w:tab w:val="right" w:leader="dot" w:pos="9062"/>
      </w:tabs>
      <w:ind w:left="1620" w:hanging="1620"/>
    </w:pPr>
    <w:rPr>
      <w:rFonts w:ascii="Times New Roman" w:hAnsi="Times New Roman"/>
      <w:noProof/>
      <w:color w:val="000000"/>
      <w:sz w:val="22"/>
      <w:szCs w:val="22"/>
    </w:rPr>
  </w:style>
  <w:style w:type="paragraph" w:styleId="Tekstpodstawowywcity">
    <w:name w:val="Body Text Indent"/>
    <w:basedOn w:val="Normalny"/>
    <w:link w:val="TekstpodstawowywcityZnak"/>
    <w:unhideWhenUsed/>
    <w:rsid w:val="007E1213"/>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rsid w:val="007E1213"/>
  </w:style>
  <w:style w:type="paragraph" w:styleId="Tekstpodstawowy3">
    <w:name w:val="Body Text 3"/>
    <w:basedOn w:val="Normalny"/>
    <w:link w:val="Tekstpodstawowy3Znak"/>
    <w:unhideWhenUsed/>
    <w:rsid w:val="007E1213"/>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7E1213"/>
    <w:rPr>
      <w:sz w:val="16"/>
      <w:szCs w:val="16"/>
    </w:rPr>
  </w:style>
  <w:style w:type="table" w:styleId="Tabela-Siatka">
    <w:name w:val="Table Grid"/>
    <w:basedOn w:val="Standardowy"/>
    <w:rsid w:val="007E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E1213"/>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rsid w:val="007E1213"/>
    <w:pPr>
      <w:widowControl w:val="0"/>
      <w:suppressAutoHyphens/>
    </w:pPr>
    <w:rPr>
      <w:rFonts w:ascii="Times New Roman" w:eastAsia="Lucida Sans Unicode" w:hAnsi="Times New Roman"/>
      <w:kern w:val="1"/>
    </w:rPr>
  </w:style>
  <w:style w:type="character" w:customStyle="1" w:styleId="StopkaZnak">
    <w:name w:val="Stopka Znak"/>
    <w:link w:val="Stopka"/>
    <w:uiPriority w:val="99"/>
    <w:rsid w:val="007E1213"/>
    <w:rPr>
      <w:rFonts w:ascii="Arial" w:hAnsi="Arial"/>
      <w:sz w:val="24"/>
      <w:szCs w:val="24"/>
    </w:rPr>
  </w:style>
  <w:style w:type="paragraph" w:styleId="Mapadokumentu">
    <w:name w:val="Document Map"/>
    <w:basedOn w:val="Normalny"/>
    <w:link w:val="MapadokumentuZnak"/>
    <w:rsid w:val="007E121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7E1213"/>
    <w:rPr>
      <w:rFonts w:ascii="Tahoma" w:hAnsi="Tahoma" w:cs="Tahoma"/>
      <w:shd w:val="clear" w:color="auto" w:fill="000080"/>
    </w:rPr>
  </w:style>
  <w:style w:type="paragraph" w:customStyle="1" w:styleId="WW-BodyText212">
    <w:name w:val="WW-Body Text 212"/>
    <w:basedOn w:val="Normalny"/>
    <w:rsid w:val="007E1213"/>
    <w:pPr>
      <w:suppressAutoHyphens/>
      <w:spacing w:line="360" w:lineRule="auto"/>
      <w:ind w:left="709"/>
    </w:pPr>
    <w:rPr>
      <w:rFonts w:eastAsia="Lucida Sans Unicode"/>
      <w:kern w:val="2"/>
      <w:lang w:eastAsia="ar-SA"/>
    </w:rPr>
  </w:style>
  <w:style w:type="paragraph" w:customStyle="1" w:styleId="Znak0">
    <w:name w:val="Znak"/>
    <w:basedOn w:val="Normalny"/>
    <w:rsid w:val="007E1213"/>
    <w:rPr>
      <w:rFonts w:ascii="Times New Roman" w:hAnsi="Times New Roman"/>
    </w:rPr>
  </w:style>
  <w:style w:type="paragraph" w:customStyle="1" w:styleId="BodyText21">
    <w:name w:val="Body Text 21"/>
    <w:basedOn w:val="Normalny"/>
    <w:rsid w:val="007E1213"/>
    <w:pPr>
      <w:tabs>
        <w:tab w:val="left" w:pos="0"/>
      </w:tabs>
      <w:jc w:val="both"/>
    </w:pPr>
    <w:rPr>
      <w:rFonts w:ascii="Times New Roman" w:hAnsi="Times New Roman"/>
    </w:rPr>
  </w:style>
  <w:style w:type="paragraph" w:styleId="NormalnyWeb">
    <w:name w:val="Normal (Web)"/>
    <w:basedOn w:val="Normalny"/>
    <w:rsid w:val="007E1213"/>
    <w:rPr>
      <w:rFonts w:ascii="Times New Roman" w:hAnsi="Times New Roman"/>
    </w:rPr>
  </w:style>
  <w:style w:type="paragraph" w:styleId="Tekstprzypisukocowego">
    <w:name w:val="endnote text"/>
    <w:basedOn w:val="Normalny"/>
    <w:link w:val="TekstprzypisukocowegoZnak"/>
    <w:rsid w:val="007E1213"/>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7E1213"/>
  </w:style>
  <w:style w:type="character" w:styleId="Odwoanieprzypisukocowego">
    <w:name w:val="endnote reference"/>
    <w:rsid w:val="007E1213"/>
    <w:rPr>
      <w:vertAlign w:val="superscript"/>
    </w:rPr>
  </w:style>
  <w:style w:type="paragraph" w:styleId="Tekstdymka">
    <w:name w:val="Balloon Text"/>
    <w:basedOn w:val="Normalny"/>
    <w:link w:val="TekstdymkaZnak"/>
    <w:rsid w:val="007E1213"/>
    <w:rPr>
      <w:rFonts w:ascii="Tahoma" w:hAnsi="Tahoma" w:cs="Tahoma"/>
      <w:sz w:val="16"/>
      <w:szCs w:val="16"/>
    </w:rPr>
  </w:style>
  <w:style w:type="character" w:customStyle="1" w:styleId="TekstdymkaZnak">
    <w:name w:val="Tekst dymka Znak"/>
    <w:basedOn w:val="Domylnaczcionkaakapitu"/>
    <w:link w:val="Tekstdymka"/>
    <w:rsid w:val="007E1213"/>
    <w:rPr>
      <w:rFonts w:ascii="Tahoma" w:hAnsi="Tahoma" w:cs="Tahoma"/>
      <w:sz w:val="16"/>
      <w:szCs w:val="16"/>
    </w:rPr>
  </w:style>
  <w:style w:type="paragraph" w:customStyle="1" w:styleId="Default">
    <w:name w:val="Default"/>
    <w:rsid w:val="007E1213"/>
    <w:pPr>
      <w:autoSpaceDE w:val="0"/>
      <w:autoSpaceDN w:val="0"/>
      <w:adjustRightInd w:val="0"/>
    </w:pPr>
    <w:rPr>
      <w:rFonts w:ascii="Arial" w:hAnsi="Arial" w:cs="Arial"/>
      <w:color w:val="000000"/>
      <w:sz w:val="24"/>
      <w:szCs w:val="24"/>
    </w:rPr>
  </w:style>
  <w:style w:type="character" w:customStyle="1" w:styleId="newstitle1">
    <w:name w:val="newstitle1"/>
    <w:rsid w:val="00E34E7F"/>
    <w:rPr>
      <w:b/>
      <w:bCs/>
      <w:color w:val="702A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0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iastochojnice.pl" TargetMode="External"/><Relationship Id="rId13" Type="http://schemas.openxmlformats.org/officeDocument/2006/relationships/hyperlink" Target="https://www.platformazakupowa.pl/chojnice/aukcje" TargetMode="External"/><Relationship Id="rId18" Type="http://schemas.openxmlformats.org/officeDocument/2006/relationships/hyperlink" Target="https://www.platformazakupowa.pl/chojnice"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platformazakupowa.pl/chojnice/aukcje" TargetMode="External"/><Relationship Id="rId17" Type="http://schemas.openxmlformats.org/officeDocument/2006/relationships/hyperlink" Target="http://www.uzp.gov.pl" TargetMode="External"/><Relationship Id="rId25" Type="http://schemas.openxmlformats.org/officeDocument/2006/relationships/hyperlink" Target="https://www.miastochojnice.pl/zamowienia-publiczne/" TargetMode="External"/><Relationship Id="rId2" Type="http://schemas.openxmlformats.org/officeDocument/2006/relationships/numbering" Target="numbering.xml"/><Relationship Id="rId16" Type="http://schemas.openxmlformats.org/officeDocument/2006/relationships/hyperlink" Target="https://platformazakupowa.pl/transakcja/"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chojnice/aukcje" TargetMode="External"/><Relationship Id="rId24" Type="http://schemas.openxmlformats.org/officeDocument/2006/relationships/hyperlink" Target="https://www.platformazakupowa.pl/chojnice/aukcje" TargetMode="External"/><Relationship Id="rId5" Type="http://schemas.openxmlformats.org/officeDocument/2006/relationships/webSettings" Target="webSettings.xml"/><Relationship Id="rId15" Type="http://schemas.openxmlformats.org/officeDocument/2006/relationships/hyperlink" Target="https://www.platformazakupowa.pl/chojnice/aukcje"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s://www.platformazakupowa.pl/chojnice/aukcje" TargetMode="External"/><Relationship Id="rId19" Type="http://schemas.openxmlformats.org/officeDocument/2006/relationships/hyperlink" Target="mailto:urzad@miastochojnice.pl" TargetMode="External"/><Relationship Id="rId4" Type="http://schemas.openxmlformats.org/officeDocument/2006/relationships/settings" Target="settings.xml"/><Relationship Id="rId9" Type="http://schemas.openxmlformats.org/officeDocument/2006/relationships/hyperlink" Target="https://www.miastochojnice.pl/zamowienia-publiczne/,"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platformazakupowa.pl/chojnice/aukcj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ACEB-718A-4675-84D9-B72D3CEB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3358</TotalTime>
  <Pages>23</Pages>
  <Words>9007</Words>
  <Characters>54044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skarbnik</cp:lastModifiedBy>
  <cp:revision>255</cp:revision>
  <cp:lastPrinted>2019-04-10T08:38:00Z</cp:lastPrinted>
  <dcterms:created xsi:type="dcterms:W3CDTF">2017-01-17T11:21:00Z</dcterms:created>
  <dcterms:modified xsi:type="dcterms:W3CDTF">2020-04-16T08:09:00Z</dcterms:modified>
</cp:coreProperties>
</file>