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653" w:rsidRPr="00F70446" w:rsidRDefault="00402C65" w:rsidP="00496C4A">
      <w:pPr>
        <w:pStyle w:val="Nagwek5"/>
        <w:numPr>
          <w:ilvl w:val="0"/>
          <w:numId w:val="0"/>
        </w:numPr>
        <w:jc w:val="center"/>
        <w:rPr>
          <w:rFonts w:ascii="Arial" w:hAnsi="Arial" w:cs="Arial"/>
          <w:sz w:val="24"/>
        </w:rPr>
      </w:pPr>
      <w:r w:rsidRPr="00F70446">
        <w:rPr>
          <w:rFonts w:ascii="Arial" w:hAnsi="Arial" w:cs="Arial"/>
          <w:sz w:val="24"/>
        </w:rPr>
        <w:t xml:space="preserve">UMOWA nr </w:t>
      </w:r>
      <w:r w:rsidR="007D6E74" w:rsidRPr="00F70446">
        <w:rPr>
          <w:rFonts w:ascii="Arial" w:hAnsi="Arial" w:cs="Arial"/>
          <w:sz w:val="24"/>
        </w:rPr>
        <w:t>…………</w:t>
      </w:r>
      <w:r w:rsidRPr="00F70446">
        <w:rPr>
          <w:rFonts w:ascii="Arial" w:hAnsi="Arial" w:cs="Arial"/>
          <w:sz w:val="24"/>
        </w:rPr>
        <w:t>/</w:t>
      </w:r>
      <w:r w:rsidR="009C7EA4" w:rsidRPr="00F70446">
        <w:rPr>
          <w:rFonts w:ascii="Arial" w:hAnsi="Arial" w:cs="Arial"/>
          <w:sz w:val="24"/>
        </w:rPr>
        <w:t>OPI/2023</w:t>
      </w:r>
    </w:p>
    <w:p w:rsidR="005A1653" w:rsidRPr="00F70446" w:rsidRDefault="00402C65" w:rsidP="008406F8">
      <w:pPr>
        <w:pStyle w:val="Nagwek5"/>
        <w:numPr>
          <w:ilvl w:val="0"/>
          <w:numId w:val="0"/>
        </w:numPr>
        <w:jc w:val="center"/>
        <w:rPr>
          <w:rFonts w:ascii="Arial" w:hAnsi="Arial" w:cs="Arial"/>
          <w:sz w:val="24"/>
        </w:rPr>
      </w:pPr>
      <w:r w:rsidRPr="00F70446">
        <w:rPr>
          <w:rFonts w:ascii="Arial" w:hAnsi="Arial" w:cs="Arial"/>
          <w:sz w:val="24"/>
        </w:rPr>
        <w:t xml:space="preserve">NA </w:t>
      </w:r>
      <w:r w:rsidR="009C7EA4" w:rsidRPr="00F70446">
        <w:rPr>
          <w:rFonts w:ascii="Arial" w:hAnsi="Arial" w:cs="Arial"/>
          <w:sz w:val="24"/>
        </w:rPr>
        <w:t xml:space="preserve">INTEGRACJĘ SYSTEMU </w:t>
      </w:r>
      <w:r w:rsidR="00FB5B55" w:rsidRPr="00F70446">
        <w:rPr>
          <w:rFonts w:ascii="Arial" w:hAnsi="Arial" w:cs="Arial"/>
          <w:sz w:val="24"/>
        </w:rPr>
        <w:t xml:space="preserve">CENTRUM FIRMY </w:t>
      </w:r>
      <w:r w:rsidR="009C7EA4" w:rsidRPr="00F70446">
        <w:rPr>
          <w:rFonts w:ascii="Arial" w:hAnsi="Arial" w:cs="Arial"/>
          <w:sz w:val="24"/>
        </w:rPr>
        <w:t>MARCEL Z MODUŁEM REPOZYTORIUM EDM AMDX</w:t>
      </w:r>
      <w:r w:rsidR="007D6E74" w:rsidRPr="00F70446">
        <w:rPr>
          <w:rFonts w:ascii="Arial" w:hAnsi="Arial" w:cs="Arial"/>
          <w:sz w:val="24"/>
        </w:rPr>
        <w:t xml:space="preserve"> SYSTEMU </w:t>
      </w:r>
      <w:r w:rsidR="009C7EA4" w:rsidRPr="00F70446">
        <w:rPr>
          <w:rFonts w:ascii="Arial" w:hAnsi="Arial" w:cs="Arial"/>
          <w:sz w:val="24"/>
        </w:rPr>
        <w:t>AMMS</w:t>
      </w:r>
      <w:r w:rsidR="00FB5B55" w:rsidRPr="00F70446">
        <w:rPr>
          <w:rFonts w:ascii="Arial" w:hAnsi="Arial" w:cs="Arial"/>
          <w:sz w:val="24"/>
        </w:rPr>
        <w:t xml:space="preserve"> FIRMY ASSECO</w:t>
      </w:r>
    </w:p>
    <w:p w:rsidR="00CF7029" w:rsidRPr="00F70446" w:rsidRDefault="00CF7029" w:rsidP="00CF7029">
      <w:pPr>
        <w:rPr>
          <w:rFonts w:ascii="Arial" w:hAnsi="Arial" w:cs="Arial"/>
        </w:rPr>
      </w:pPr>
    </w:p>
    <w:p w:rsidR="005A1653" w:rsidRPr="00F70446" w:rsidRDefault="005A1653" w:rsidP="005A1653">
      <w:pPr>
        <w:jc w:val="center"/>
        <w:rPr>
          <w:rFonts w:ascii="Arial" w:hAnsi="Arial" w:cs="Arial"/>
          <w:b/>
          <w:sz w:val="20"/>
          <w:szCs w:val="20"/>
        </w:rPr>
      </w:pPr>
    </w:p>
    <w:p w:rsidR="005A1653" w:rsidRPr="00F70446" w:rsidRDefault="00CF7029" w:rsidP="00CF7029">
      <w:pPr>
        <w:rPr>
          <w:rFonts w:ascii="Arial" w:hAnsi="Arial" w:cs="Arial"/>
          <w:b/>
          <w:sz w:val="22"/>
          <w:szCs w:val="22"/>
        </w:rPr>
      </w:pPr>
      <w:r w:rsidRPr="00F70446">
        <w:rPr>
          <w:rFonts w:ascii="Arial" w:hAnsi="Arial" w:cs="Arial"/>
          <w:sz w:val="22"/>
          <w:szCs w:val="22"/>
        </w:rPr>
        <w:t xml:space="preserve">zawarta w dniu </w:t>
      </w:r>
      <w:r w:rsidR="007D6E74" w:rsidRPr="00F70446">
        <w:rPr>
          <w:rFonts w:ascii="Arial" w:hAnsi="Arial" w:cs="Arial"/>
          <w:sz w:val="22"/>
          <w:szCs w:val="22"/>
        </w:rPr>
        <w:t xml:space="preserve"> ……</w:t>
      </w:r>
      <w:r w:rsidR="00CC0216" w:rsidRPr="00F70446">
        <w:rPr>
          <w:rFonts w:ascii="Arial" w:hAnsi="Arial" w:cs="Arial"/>
          <w:sz w:val="22"/>
          <w:szCs w:val="22"/>
        </w:rPr>
        <w:t>…</w:t>
      </w:r>
      <w:r w:rsidR="007D6E74" w:rsidRPr="00F70446">
        <w:rPr>
          <w:rFonts w:ascii="Arial" w:hAnsi="Arial" w:cs="Arial"/>
          <w:sz w:val="22"/>
          <w:szCs w:val="22"/>
        </w:rPr>
        <w:t>…</w:t>
      </w:r>
      <w:r w:rsidR="005A6795" w:rsidRPr="00F70446">
        <w:rPr>
          <w:rFonts w:ascii="Arial" w:hAnsi="Arial" w:cs="Arial"/>
          <w:sz w:val="22"/>
          <w:szCs w:val="22"/>
        </w:rPr>
        <w:t>2023</w:t>
      </w:r>
      <w:r w:rsidR="00CC0216" w:rsidRPr="00F70446">
        <w:rPr>
          <w:rFonts w:ascii="Arial" w:hAnsi="Arial" w:cs="Arial"/>
          <w:sz w:val="22"/>
          <w:szCs w:val="22"/>
        </w:rPr>
        <w:t xml:space="preserve"> </w:t>
      </w:r>
      <w:r w:rsidRPr="00F70446">
        <w:rPr>
          <w:rFonts w:ascii="Arial" w:hAnsi="Arial" w:cs="Arial"/>
          <w:sz w:val="22"/>
          <w:szCs w:val="22"/>
        </w:rPr>
        <w:t>r. we Wrocławiu pomiędzy:</w:t>
      </w:r>
    </w:p>
    <w:p w:rsidR="005A1653" w:rsidRPr="00F70446" w:rsidRDefault="005A1653" w:rsidP="005A1653">
      <w:pPr>
        <w:jc w:val="center"/>
        <w:rPr>
          <w:rFonts w:ascii="Arial" w:hAnsi="Arial" w:cs="Arial"/>
          <w:b/>
          <w:sz w:val="22"/>
          <w:szCs w:val="22"/>
        </w:rPr>
      </w:pPr>
    </w:p>
    <w:p w:rsidR="005A1653" w:rsidRPr="00F70446" w:rsidRDefault="005A1653" w:rsidP="00496C4A">
      <w:pPr>
        <w:pStyle w:val="Nagwek2"/>
        <w:numPr>
          <w:ilvl w:val="0"/>
          <w:numId w:val="0"/>
        </w:numPr>
        <w:rPr>
          <w:rFonts w:ascii="Arial" w:hAnsi="Arial" w:cs="Arial"/>
          <w:sz w:val="22"/>
          <w:szCs w:val="22"/>
        </w:rPr>
      </w:pPr>
      <w:r w:rsidRPr="00F70446">
        <w:rPr>
          <w:rFonts w:ascii="Arial" w:hAnsi="Arial" w:cs="Arial"/>
          <w:sz w:val="22"/>
          <w:szCs w:val="22"/>
        </w:rPr>
        <w:t>4 Wojskowy</w:t>
      </w:r>
      <w:r w:rsidR="00CF7029" w:rsidRPr="00F70446">
        <w:rPr>
          <w:rFonts w:ascii="Arial" w:hAnsi="Arial" w:cs="Arial"/>
          <w:sz w:val="22"/>
          <w:szCs w:val="22"/>
        </w:rPr>
        <w:t>m</w:t>
      </w:r>
      <w:r w:rsidRPr="00F70446">
        <w:rPr>
          <w:rFonts w:ascii="Arial" w:hAnsi="Arial" w:cs="Arial"/>
          <w:sz w:val="22"/>
          <w:szCs w:val="22"/>
        </w:rPr>
        <w:t xml:space="preserve"> Szpital</w:t>
      </w:r>
      <w:r w:rsidR="00CF7029" w:rsidRPr="00F70446">
        <w:rPr>
          <w:rFonts w:ascii="Arial" w:hAnsi="Arial" w:cs="Arial"/>
          <w:sz w:val="22"/>
          <w:szCs w:val="22"/>
        </w:rPr>
        <w:t>em</w:t>
      </w:r>
      <w:r w:rsidRPr="00F70446">
        <w:rPr>
          <w:rFonts w:ascii="Arial" w:hAnsi="Arial" w:cs="Arial"/>
          <w:sz w:val="22"/>
          <w:szCs w:val="22"/>
        </w:rPr>
        <w:t xml:space="preserve"> Kliniczny</w:t>
      </w:r>
      <w:r w:rsidR="00CF7029" w:rsidRPr="00F70446">
        <w:rPr>
          <w:rFonts w:ascii="Arial" w:hAnsi="Arial" w:cs="Arial"/>
          <w:sz w:val="22"/>
          <w:szCs w:val="22"/>
        </w:rPr>
        <w:t>m</w:t>
      </w:r>
      <w:r w:rsidRPr="00F70446">
        <w:rPr>
          <w:rFonts w:ascii="Arial" w:hAnsi="Arial" w:cs="Arial"/>
          <w:sz w:val="22"/>
          <w:szCs w:val="22"/>
        </w:rPr>
        <w:t xml:space="preserve"> z Polikliniką we Wrocławiu</w:t>
      </w:r>
    </w:p>
    <w:p w:rsidR="005A1653" w:rsidRPr="00F70446" w:rsidRDefault="005A1653" w:rsidP="005A1653">
      <w:pPr>
        <w:rPr>
          <w:rFonts w:ascii="Arial" w:hAnsi="Arial" w:cs="Arial"/>
          <w:sz w:val="22"/>
          <w:szCs w:val="22"/>
        </w:rPr>
      </w:pPr>
      <w:r w:rsidRPr="00F70446">
        <w:rPr>
          <w:rFonts w:ascii="Arial" w:hAnsi="Arial" w:cs="Arial"/>
          <w:sz w:val="22"/>
          <w:szCs w:val="22"/>
        </w:rPr>
        <w:t>ul. Rudolfa Weigla 5</w:t>
      </w:r>
    </w:p>
    <w:p w:rsidR="005A1653" w:rsidRPr="00F70446" w:rsidRDefault="005A1653" w:rsidP="005A1653">
      <w:pPr>
        <w:rPr>
          <w:rFonts w:ascii="Arial" w:hAnsi="Arial" w:cs="Arial"/>
          <w:sz w:val="22"/>
          <w:szCs w:val="22"/>
        </w:rPr>
      </w:pPr>
      <w:r w:rsidRPr="00F70446">
        <w:rPr>
          <w:rFonts w:ascii="Arial" w:hAnsi="Arial" w:cs="Arial"/>
          <w:sz w:val="22"/>
          <w:szCs w:val="22"/>
        </w:rPr>
        <w:t>50-981 Wrocław</w:t>
      </w:r>
    </w:p>
    <w:p w:rsidR="005A1653" w:rsidRPr="00F70446" w:rsidRDefault="005A1653" w:rsidP="005A1653">
      <w:pPr>
        <w:rPr>
          <w:rFonts w:ascii="Arial" w:hAnsi="Arial" w:cs="Arial"/>
          <w:sz w:val="22"/>
          <w:szCs w:val="22"/>
        </w:rPr>
      </w:pPr>
      <w:r w:rsidRPr="00F70446">
        <w:rPr>
          <w:rFonts w:ascii="Arial" w:hAnsi="Arial" w:cs="Arial"/>
          <w:sz w:val="22"/>
          <w:szCs w:val="22"/>
        </w:rPr>
        <w:t xml:space="preserve">NIP: </w:t>
      </w:r>
      <w:r w:rsidRPr="00F70446">
        <w:rPr>
          <w:rFonts w:ascii="Arial" w:hAnsi="Arial" w:cs="Arial"/>
          <w:sz w:val="22"/>
          <w:szCs w:val="22"/>
        </w:rPr>
        <w:tab/>
        <w:t xml:space="preserve"> 899-222-89-56</w:t>
      </w:r>
    </w:p>
    <w:p w:rsidR="005A1653" w:rsidRPr="00F70446" w:rsidRDefault="005A1653" w:rsidP="005A1653">
      <w:pPr>
        <w:jc w:val="both"/>
        <w:rPr>
          <w:rFonts w:ascii="Arial" w:hAnsi="Arial" w:cs="Arial"/>
          <w:sz w:val="22"/>
          <w:szCs w:val="22"/>
        </w:rPr>
      </w:pPr>
      <w:r w:rsidRPr="00F70446">
        <w:rPr>
          <w:rFonts w:ascii="Arial" w:hAnsi="Arial" w:cs="Arial"/>
          <w:sz w:val="22"/>
          <w:szCs w:val="22"/>
        </w:rPr>
        <w:t>KRS:</w:t>
      </w:r>
      <w:r w:rsidRPr="00F70446">
        <w:rPr>
          <w:rFonts w:ascii="Arial" w:hAnsi="Arial" w:cs="Arial"/>
          <w:sz w:val="22"/>
          <w:szCs w:val="22"/>
        </w:rPr>
        <w:tab/>
        <w:t xml:space="preserve"> 0000016478</w:t>
      </w:r>
    </w:p>
    <w:p w:rsidR="005A1653" w:rsidRPr="00F70446" w:rsidRDefault="005A1653" w:rsidP="005A1653">
      <w:pPr>
        <w:spacing w:line="240" w:lineRule="atLeast"/>
        <w:jc w:val="both"/>
        <w:rPr>
          <w:rFonts w:ascii="Arial" w:hAnsi="Arial" w:cs="Arial"/>
          <w:sz w:val="22"/>
          <w:szCs w:val="22"/>
        </w:rPr>
      </w:pPr>
    </w:p>
    <w:p w:rsidR="005A1653" w:rsidRPr="00F70446" w:rsidRDefault="005A1653" w:rsidP="005A1653">
      <w:pPr>
        <w:spacing w:line="240" w:lineRule="atLeast"/>
        <w:jc w:val="both"/>
        <w:rPr>
          <w:rFonts w:ascii="Arial" w:hAnsi="Arial" w:cs="Arial"/>
          <w:sz w:val="22"/>
          <w:szCs w:val="22"/>
        </w:rPr>
      </w:pPr>
      <w:r w:rsidRPr="00F70446">
        <w:rPr>
          <w:rFonts w:ascii="Arial" w:hAnsi="Arial" w:cs="Arial"/>
          <w:sz w:val="22"/>
          <w:szCs w:val="22"/>
        </w:rPr>
        <w:t>zarejestrowany</w:t>
      </w:r>
      <w:r w:rsidR="00CF7029" w:rsidRPr="00F70446">
        <w:rPr>
          <w:rFonts w:ascii="Arial" w:hAnsi="Arial" w:cs="Arial"/>
          <w:sz w:val="22"/>
          <w:szCs w:val="22"/>
        </w:rPr>
        <w:t>m</w:t>
      </w:r>
      <w:r w:rsidRPr="00F70446">
        <w:rPr>
          <w:rFonts w:ascii="Arial" w:hAnsi="Arial" w:cs="Arial"/>
          <w:sz w:val="22"/>
          <w:szCs w:val="22"/>
        </w:rPr>
        <w:t xml:space="preserve"> w </w:t>
      </w:r>
      <w:r w:rsidRPr="00F70446">
        <w:rPr>
          <w:rFonts w:ascii="Arial" w:hAnsi="Arial" w:cs="Arial"/>
          <w:bCs/>
          <w:sz w:val="22"/>
          <w:szCs w:val="22"/>
        </w:rPr>
        <w:t xml:space="preserve">Sądzie Rejonowym dla miasta Wrocław, VI Wydział Gospodarczy Krajowego Rejestru Sądowego pod numerem KRS </w:t>
      </w:r>
      <w:r w:rsidRPr="00F70446">
        <w:rPr>
          <w:rFonts w:ascii="Arial" w:hAnsi="Arial" w:cs="Arial"/>
          <w:sz w:val="22"/>
          <w:szCs w:val="22"/>
        </w:rPr>
        <w:t>0000016478</w:t>
      </w:r>
      <w:r w:rsidRPr="00F70446">
        <w:rPr>
          <w:rFonts w:ascii="Arial" w:hAnsi="Arial" w:cs="Arial"/>
          <w:bCs/>
          <w:sz w:val="22"/>
          <w:szCs w:val="22"/>
        </w:rPr>
        <w:t>,</w:t>
      </w:r>
      <w:r w:rsidRPr="00F70446">
        <w:rPr>
          <w:rFonts w:ascii="Arial" w:hAnsi="Arial" w:cs="Arial"/>
          <w:b/>
          <w:sz w:val="22"/>
          <w:szCs w:val="22"/>
        </w:rPr>
        <w:t xml:space="preserve"> </w:t>
      </w:r>
      <w:r w:rsidRPr="00F70446">
        <w:rPr>
          <w:rFonts w:ascii="Arial" w:hAnsi="Arial" w:cs="Arial"/>
          <w:sz w:val="22"/>
          <w:szCs w:val="22"/>
        </w:rPr>
        <w:t>który reprezentuje:</w:t>
      </w:r>
    </w:p>
    <w:p w:rsidR="005A1653" w:rsidRPr="00F70446" w:rsidRDefault="005A1653" w:rsidP="005A1653">
      <w:pPr>
        <w:spacing w:line="240" w:lineRule="atLeast"/>
        <w:jc w:val="both"/>
        <w:rPr>
          <w:rFonts w:ascii="Arial" w:hAnsi="Arial" w:cs="Arial"/>
          <w:b/>
          <w:sz w:val="22"/>
          <w:szCs w:val="22"/>
        </w:rPr>
      </w:pPr>
    </w:p>
    <w:p w:rsidR="005A1653" w:rsidRPr="00F70446" w:rsidRDefault="005A1653" w:rsidP="005A1653">
      <w:pPr>
        <w:jc w:val="both"/>
        <w:rPr>
          <w:rFonts w:ascii="Arial" w:hAnsi="Arial" w:cs="Arial"/>
          <w:sz w:val="22"/>
          <w:szCs w:val="22"/>
        </w:rPr>
      </w:pPr>
      <w:r w:rsidRPr="00F70446">
        <w:rPr>
          <w:rFonts w:ascii="Arial" w:hAnsi="Arial" w:cs="Arial"/>
          <w:sz w:val="22"/>
          <w:szCs w:val="22"/>
        </w:rPr>
        <w:t xml:space="preserve">Komendant -  płk lek med. </w:t>
      </w:r>
      <w:r w:rsidR="00FA275E" w:rsidRPr="00F70446">
        <w:rPr>
          <w:rFonts w:ascii="Arial" w:hAnsi="Arial" w:cs="Arial"/>
          <w:sz w:val="22"/>
          <w:szCs w:val="22"/>
        </w:rPr>
        <w:t>Wojciech</w:t>
      </w:r>
      <w:r w:rsidR="00402C65" w:rsidRPr="00F70446">
        <w:rPr>
          <w:rFonts w:ascii="Arial" w:hAnsi="Arial" w:cs="Arial"/>
          <w:sz w:val="22"/>
          <w:szCs w:val="22"/>
        </w:rPr>
        <w:t xml:space="preserve"> Tański</w:t>
      </w:r>
    </w:p>
    <w:p w:rsidR="005A1653" w:rsidRPr="00F70446" w:rsidRDefault="005A1653" w:rsidP="005A1653">
      <w:pPr>
        <w:rPr>
          <w:rFonts w:ascii="Arial" w:hAnsi="Arial" w:cs="Arial"/>
          <w:sz w:val="22"/>
          <w:szCs w:val="22"/>
        </w:rPr>
      </w:pPr>
    </w:p>
    <w:p w:rsidR="005A1653" w:rsidRPr="00F70446" w:rsidRDefault="005A1653" w:rsidP="005A1653">
      <w:pPr>
        <w:jc w:val="both"/>
        <w:rPr>
          <w:rFonts w:ascii="Arial" w:hAnsi="Arial" w:cs="Arial"/>
          <w:sz w:val="22"/>
          <w:szCs w:val="22"/>
        </w:rPr>
      </w:pPr>
      <w:r w:rsidRPr="00F70446">
        <w:rPr>
          <w:rFonts w:ascii="Arial" w:hAnsi="Arial" w:cs="Arial"/>
          <w:sz w:val="22"/>
          <w:szCs w:val="22"/>
        </w:rPr>
        <w:t>zwany</w:t>
      </w:r>
      <w:r w:rsidR="00CF7029" w:rsidRPr="00F70446">
        <w:rPr>
          <w:rFonts w:ascii="Arial" w:hAnsi="Arial" w:cs="Arial"/>
          <w:sz w:val="22"/>
          <w:szCs w:val="22"/>
        </w:rPr>
        <w:t>m</w:t>
      </w:r>
      <w:r w:rsidRPr="00F70446">
        <w:rPr>
          <w:rFonts w:ascii="Arial" w:hAnsi="Arial" w:cs="Arial"/>
          <w:sz w:val="22"/>
          <w:szCs w:val="22"/>
        </w:rPr>
        <w:t xml:space="preserve"> dalej </w:t>
      </w:r>
      <w:r w:rsidRPr="00F70446">
        <w:rPr>
          <w:rFonts w:ascii="Arial" w:hAnsi="Arial" w:cs="Arial"/>
          <w:b/>
          <w:sz w:val="22"/>
          <w:szCs w:val="22"/>
        </w:rPr>
        <w:t>Zamawiającym</w:t>
      </w:r>
      <w:r w:rsidRPr="00F70446">
        <w:rPr>
          <w:rFonts w:ascii="Arial" w:hAnsi="Arial" w:cs="Arial"/>
          <w:sz w:val="22"/>
          <w:szCs w:val="22"/>
        </w:rPr>
        <w:t xml:space="preserve">, </w:t>
      </w:r>
    </w:p>
    <w:p w:rsidR="005A1653" w:rsidRPr="00F70446" w:rsidRDefault="005A1653" w:rsidP="005A1653">
      <w:pPr>
        <w:jc w:val="both"/>
        <w:rPr>
          <w:rFonts w:ascii="Arial" w:hAnsi="Arial" w:cs="Arial"/>
          <w:sz w:val="22"/>
          <w:szCs w:val="22"/>
        </w:rPr>
      </w:pPr>
    </w:p>
    <w:p w:rsidR="005A1653" w:rsidRPr="00F70446" w:rsidRDefault="00CF7029" w:rsidP="005A1653">
      <w:pPr>
        <w:jc w:val="both"/>
        <w:rPr>
          <w:rFonts w:ascii="Arial" w:hAnsi="Arial" w:cs="Arial"/>
          <w:sz w:val="22"/>
          <w:szCs w:val="22"/>
        </w:rPr>
      </w:pPr>
      <w:r w:rsidRPr="00F70446">
        <w:rPr>
          <w:rFonts w:ascii="Arial" w:hAnsi="Arial" w:cs="Arial"/>
          <w:sz w:val="22"/>
          <w:szCs w:val="22"/>
        </w:rPr>
        <w:t>a firmą</w:t>
      </w:r>
    </w:p>
    <w:p w:rsidR="005A1653" w:rsidRPr="00F70446" w:rsidRDefault="005A1653" w:rsidP="005A1653">
      <w:pPr>
        <w:jc w:val="both"/>
        <w:rPr>
          <w:rFonts w:ascii="Arial" w:hAnsi="Arial" w:cs="Arial"/>
          <w:sz w:val="22"/>
          <w:szCs w:val="22"/>
        </w:rPr>
      </w:pPr>
    </w:p>
    <w:p w:rsidR="005A6795" w:rsidRPr="00F70446" w:rsidRDefault="00FB5B55" w:rsidP="00FB5B55">
      <w:pPr>
        <w:pStyle w:val="Default"/>
        <w:spacing w:line="360" w:lineRule="auto"/>
        <w:rPr>
          <w:rFonts w:ascii="Arial" w:hAnsi="Arial" w:cs="Arial"/>
          <w:color w:val="auto"/>
          <w:sz w:val="22"/>
          <w:szCs w:val="22"/>
        </w:rPr>
      </w:pPr>
      <w:r w:rsidRPr="00F70446">
        <w:rPr>
          <w:rFonts w:ascii="Arial" w:hAnsi="Arial" w:cs="Arial"/>
          <w:bCs/>
          <w:color w:val="auto"/>
          <w:sz w:val="22"/>
          <w:szCs w:val="22"/>
        </w:rPr>
        <w:t>………………………………………………………..</w:t>
      </w:r>
      <w:r w:rsidRPr="00F70446">
        <w:rPr>
          <w:rFonts w:ascii="Arial" w:hAnsi="Arial" w:cs="Arial"/>
          <w:sz w:val="22"/>
          <w:szCs w:val="22"/>
        </w:rPr>
        <w:t>…………………….……………………………………………….……………………………………………….……………………………………………….……………………………………………….……………………………………………….……………………………………………….……………………………………………….……………………………………………….……………………………………………….………………………</w:t>
      </w:r>
    </w:p>
    <w:p w:rsidR="005A1653" w:rsidRPr="00F70446" w:rsidRDefault="005A1653" w:rsidP="005A1653">
      <w:pPr>
        <w:tabs>
          <w:tab w:val="left" w:pos="-4"/>
        </w:tabs>
        <w:autoSpaceDE w:val="0"/>
        <w:autoSpaceDN w:val="0"/>
        <w:adjustRightInd w:val="0"/>
        <w:ind w:left="-4"/>
        <w:jc w:val="both"/>
        <w:rPr>
          <w:rFonts w:ascii="Arial" w:hAnsi="Arial" w:cs="Arial"/>
          <w:sz w:val="22"/>
          <w:szCs w:val="22"/>
        </w:rPr>
      </w:pPr>
    </w:p>
    <w:p w:rsidR="005A1653" w:rsidRPr="00F70446" w:rsidRDefault="00CF7029" w:rsidP="005A1653">
      <w:pPr>
        <w:tabs>
          <w:tab w:val="left" w:pos="-4"/>
        </w:tabs>
        <w:autoSpaceDE w:val="0"/>
        <w:autoSpaceDN w:val="0"/>
        <w:adjustRightInd w:val="0"/>
        <w:ind w:left="-4"/>
        <w:jc w:val="both"/>
        <w:rPr>
          <w:rFonts w:ascii="Arial" w:hAnsi="Arial" w:cs="Arial"/>
          <w:sz w:val="22"/>
          <w:szCs w:val="22"/>
        </w:rPr>
      </w:pPr>
      <w:r w:rsidRPr="00F70446">
        <w:rPr>
          <w:rFonts w:ascii="Arial" w:hAnsi="Arial" w:cs="Arial"/>
          <w:sz w:val="22"/>
          <w:szCs w:val="22"/>
        </w:rPr>
        <w:t>reprezentowaną</w:t>
      </w:r>
      <w:r w:rsidR="005A1653" w:rsidRPr="00F70446">
        <w:rPr>
          <w:rFonts w:ascii="Arial" w:hAnsi="Arial" w:cs="Arial"/>
          <w:sz w:val="22"/>
          <w:szCs w:val="22"/>
        </w:rPr>
        <w:t xml:space="preserve"> przez</w:t>
      </w:r>
    </w:p>
    <w:p w:rsidR="005A1653" w:rsidRPr="00F70446" w:rsidRDefault="005A1653" w:rsidP="005A1653">
      <w:pPr>
        <w:tabs>
          <w:tab w:val="left" w:pos="-4"/>
        </w:tabs>
        <w:autoSpaceDE w:val="0"/>
        <w:autoSpaceDN w:val="0"/>
        <w:adjustRightInd w:val="0"/>
        <w:ind w:left="-4"/>
        <w:jc w:val="both"/>
        <w:rPr>
          <w:rFonts w:ascii="Arial" w:hAnsi="Arial" w:cs="Arial"/>
          <w:sz w:val="22"/>
          <w:szCs w:val="22"/>
        </w:rPr>
      </w:pPr>
    </w:p>
    <w:p w:rsidR="005A1653" w:rsidRPr="00F70446" w:rsidRDefault="005A1653" w:rsidP="005A1653">
      <w:pPr>
        <w:jc w:val="both"/>
        <w:rPr>
          <w:rFonts w:ascii="Arial" w:hAnsi="Arial" w:cs="Arial"/>
          <w:sz w:val="22"/>
          <w:szCs w:val="22"/>
        </w:rPr>
      </w:pPr>
      <w:r w:rsidRPr="00F70446">
        <w:rPr>
          <w:rFonts w:ascii="Arial" w:hAnsi="Arial" w:cs="Arial"/>
          <w:sz w:val="22"/>
          <w:szCs w:val="22"/>
        </w:rPr>
        <w:t>…………………….…………………………</w:t>
      </w:r>
      <w:r w:rsidRPr="00F70446">
        <w:rPr>
          <w:rFonts w:ascii="Arial" w:hAnsi="Arial" w:cs="Arial"/>
          <w:sz w:val="22"/>
          <w:szCs w:val="22"/>
        </w:rPr>
        <w:tab/>
        <w:t xml:space="preserve">- </w:t>
      </w:r>
      <w:r w:rsidRPr="00F70446">
        <w:rPr>
          <w:rFonts w:ascii="Arial" w:hAnsi="Arial" w:cs="Arial"/>
          <w:sz w:val="22"/>
          <w:szCs w:val="22"/>
        </w:rPr>
        <w:tab/>
        <w:t>…………………………………….</w:t>
      </w:r>
    </w:p>
    <w:p w:rsidR="005A1653" w:rsidRPr="00F70446" w:rsidRDefault="005A1653" w:rsidP="005A1653">
      <w:pPr>
        <w:jc w:val="both"/>
        <w:rPr>
          <w:rFonts w:ascii="Arial" w:hAnsi="Arial" w:cs="Arial"/>
          <w:sz w:val="22"/>
          <w:szCs w:val="22"/>
        </w:rPr>
      </w:pPr>
    </w:p>
    <w:p w:rsidR="005A1653" w:rsidRPr="00F70446" w:rsidRDefault="005A1653" w:rsidP="005A1653">
      <w:pPr>
        <w:jc w:val="both"/>
        <w:rPr>
          <w:rFonts w:ascii="Arial" w:hAnsi="Arial" w:cs="Arial"/>
          <w:sz w:val="22"/>
          <w:szCs w:val="22"/>
        </w:rPr>
      </w:pPr>
      <w:r w:rsidRPr="00F70446">
        <w:rPr>
          <w:rFonts w:ascii="Arial" w:hAnsi="Arial" w:cs="Arial"/>
          <w:sz w:val="22"/>
          <w:szCs w:val="22"/>
        </w:rPr>
        <w:t>…………………….…………………………</w:t>
      </w:r>
      <w:r w:rsidRPr="00F70446">
        <w:rPr>
          <w:rFonts w:ascii="Arial" w:hAnsi="Arial" w:cs="Arial"/>
          <w:sz w:val="22"/>
          <w:szCs w:val="22"/>
        </w:rPr>
        <w:tab/>
        <w:t xml:space="preserve">- </w:t>
      </w:r>
      <w:r w:rsidRPr="00F70446">
        <w:rPr>
          <w:rFonts w:ascii="Arial" w:hAnsi="Arial" w:cs="Arial"/>
          <w:sz w:val="22"/>
          <w:szCs w:val="22"/>
        </w:rPr>
        <w:tab/>
        <w:t>…………………………………….</w:t>
      </w:r>
    </w:p>
    <w:p w:rsidR="005A1653" w:rsidRPr="00F70446" w:rsidRDefault="005A1653" w:rsidP="005A1653">
      <w:pPr>
        <w:ind w:left="360" w:hanging="360"/>
        <w:jc w:val="both"/>
        <w:rPr>
          <w:rFonts w:ascii="Arial" w:hAnsi="Arial" w:cs="Arial"/>
          <w:sz w:val="22"/>
          <w:szCs w:val="22"/>
        </w:rPr>
      </w:pPr>
    </w:p>
    <w:p w:rsidR="005A1653" w:rsidRPr="00F70446" w:rsidRDefault="00CF7029" w:rsidP="005A1653">
      <w:pPr>
        <w:jc w:val="both"/>
        <w:rPr>
          <w:rFonts w:ascii="Arial" w:hAnsi="Arial" w:cs="Arial"/>
          <w:sz w:val="22"/>
          <w:szCs w:val="22"/>
        </w:rPr>
      </w:pPr>
      <w:r w:rsidRPr="00F70446">
        <w:rPr>
          <w:rFonts w:ascii="Arial" w:hAnsi="Arial" w:cs="Arial"/>
          <w:sz w:val="22"/>
          <w:szCs w:val="22"/>
        </w:rPr>
        <w:t>zwaną</w:t>
      </w:r>
      <w:r w:rsidR="005A1653" w:rsidRPr="00F70446">
        <w:rPr>
          <w:rFonts w:ascii="Arial" w:hAnsi="Arial" w:cs="Arial"/>
          <w:sz w:val="22"/>
          <w:szCs w:val="22"/>
        </w:rPr>
        <w:t xml:space="preserve"> dalej </w:t>
      </w:r>
      <w:r w:rsidR="005A1653" w:rsidRPr="00F70446">
        <w:rPr>
          <w:rFonts w:ascii="Arial" w:hAnsi="Arial" w:cs="Arial"/>
          <w:b/>
          <w:sz w:val="22"/>
          <w:szCs w:val="22"/>
        </w:rPr>
        <w:t>Wykonawcą</w:t>
      </w:r>
      <w:r w:rsidR="005A1653" w:rsidRPr="00F70446">
        <w:rPr>
          <w:rFonts w:ascii="Arial" w:hAnsi="Arial" w:cs="Arial"/>
          <w:sz w:val="22"/>
          <w:szCs w:val="22"/>
        </w:rPr>
        <w:t xml:space="preserve">, </w:t>
      </w:r>
    </w:p>
    <w:p w:rsidR="005A1653" w:rsidRPr="00F70446" w:rsidRDefault="005A1653" w:rsidP="005A1653">
      <w:pPr>
        <w:jc w:val="both"/>
        <w:rPr>
          <w:rFonts w:ascii="Arial" w:hAnsi="Arial" w:cs="Arial"/>
          <w:sz w:val="22"/>
          <w:szCs w:val="22"/>
        </w:rPr>
      </w:pPr>
    </w:p>
    <w:p w:rsidR="005A1653" w:rsidRPr="00F70446" w:rsidRDefault="005A1653" w:rsidP="005A1653">
      <w:pPr>
        <w:jc w:val="both"/>
        <w:rPr>
          <w:rFonts w:ascii="Arial" w:hAnsi="Arial" w:cs="Arial"/>
          <w:sz w:val="22"/>
          <w:szCs w:val="22"/>
        </w:rPr>
      </w:pPr>
    </w:p>
    <w:p w:rsidR="005A1653" w:rsidRPr="00F70446" w:rsidRDefault="00620FAB" w:rsidP="00402C65">
      <w:pPr>
        <w:widowControl w:val="0"/>
        <w:suppressAutoHyphens/>
        <w:spacing w:after="60"/>
        <w:jc w:val="center"/>
        <w:rPr>
          <w:rFonts w:ascii="Arial" w:hAnsi="Arial" w:cs="Arial"/>
          <w:b/>
          <w:sz w:val="22"/>
          <w:szCs w:val="22"/>
        </w:rPr>
      </w:pPr>
      <w:r w:rsidRPr="00F70446">
        <w:rPr>
          <w:rFonts w:ascii="Arial" w:eastAsia="Calibri" w:hAnsi="Arial" w:cs="Arial"/>
          <w:b/>
          <w:bCs/>
          <w:sz w:val="22"/>
          <w:szCs w:val="22"/>
        </w:rPr>
        <w:t xml:space="preserve">§ </w:t>
      </w:r>
      <w:r w:rsidR="00FB5B55" w:rsidRPr="00F70446">
        <w:rPr>
          <w:rFonts w:ascii="Arial" w:eastAsia="Calibri" w:hAnsi="Arial" w:cs="Arial"/>
          <w:b/>
          <w:bCs/>
          <w:sz w:val="22"/>
          <w:szCs w:val="22"/>
        </w:rPr>
        <w:t>1</w:t>
      </w:r>
      <w:r w:rsidR="00402C65" w:rsidRPr="00F70446">
        <w:rPr>
          <w:rFonts w:ascii="Arial" w:eastAsia="Calibri" w:hAnsi="Arial" w:cs="Arial"/>
          <w:b/>
          <w:bCs/>
          <w:sz w:val="22"/>
          <w:szCs w:val="22"/>
        </w:rPr>
        <w:t xml:space="preserve">. </w:t>
      </w:r>
      <w:r w:rsidR="005A1653" w:rsidRPr="00F70446">
        <w:rPr>
          <w:rFonts w:ascii="Arial" w:hAnsi="Arial" w:cs="Arial"/>
          <w:b/>
          <w:sz w:val="22"/>
          <w:szCs w:val="22"/>
        </w:rPr>
        <w:t>Przedmiot Umowy</w:t>
      </w:r>
    </w:p>
    <w:p w:rsidR="00571A87" w:rsidRPr="00571A87" w:rsidRDefault="005A1653" w:rsidP="00A82ABC">
      <w:pPr>
        <w:numPr>
          <w:ilvl w:val="0"/>
          <w:numId w:val="13"/>
        </w:numPr>
        <w:spacing w:after="60"/>
        <w:ind w:left="350"/>
        <w:jc w:val="both"/>
        <w:rPr>
          <w:rFonts w:ascii="Arial" w:eastAsia="Calibri" w:hAnsi="Arial" w:cs="Arial"/>
          <w:sz w:val="22"/>
          <w:szCs w:val="22"/>
        </w:rPr>
      </w:pPr>
      <w:r w:rsidRPr="00F70446">
        <w:rPr>
          <w:rFonts w:ascii="Arial" w:hAnsi="Arial" w:cs="Arial"/>
          <w:sz w:val="22"/>
          <w:szCs w:val="22"/>
        </w:rPr>
        <w:t>Przedmiotem niniejszej Umowy jest</w:t>
      </w:r>
      <w:r w:rsidR="007D6E74" w:rsidRPr="00F70446">
        <w:rPr>
          <w:rFonts w:ascii="Arial" w:hAnsi="Arial" w:cs="Arial"/>
          <w:sz w:val="22"/>
          <w:szCs w:val="22"/>
        </w:rPr>
        <w:t xml:space="preserve"> </w:t>
      </w:r>
      <w:r w:rsidR="001A223B" w:rsidRPr="00F70446">
        <w:rPr>
          <w:rFonts w:ascii="Arial" w:hAnsi="Arial" w:cs="Arial"/>
          <w:sz w:val="22"/>
          <w:szCs w:val="22"/>
        </w:rPr>
        <w:t xml:space="preserve">integracja systemu </w:t>
      </w:r>
      <w:r w:rsidR="00E54198" w:rsidRPr="00F70446">
        <w:rPr>
          <w:rFonts w:ascii="Arial" w:hAnsi="Arial" w:cs="Arial"/>
          <w:sz w:val="22"/>
          <w:szCs w:val="22"/>
        </w:rPr>
        <w:t xml:space="preserve">Centrum firmy </w:t>
      </w:r>
      <w:r w:rsidR="001A223B" w:rsidRPr="00F70446">
        <w:rPr>
          <w:rFonts w:ascii="Arial" w:hAnsi="Arial" w:cs="Arial"/>
          <w:sz w:val="22"/>
          <w:szCs w:val="22"/>
        </w:rPr>
        <w:t xml:space="preserve">Marcel z modułem repozytorium EDM AMDX systemu AMMS </w:t>
      </w:r>
      <w:r w:rsidR="00571A87">
        <w:rPr>
          <w:rFonts w:ascii="Arial" w:hAnsi="Arial" w:cs="Arial"/>
          <w:sz w:val="22"/>
          <w:szCs w:val="22"/>
        </w:rPr>
        <w:t xml:space="preserve">firmy ASSECO użytkowanych u </w:t>
      </w:r>
      <w:r w:rsidR="007D6E74" w:rsidRPr="00F70446">
        <w:rPr>
          <w:rFonts w:ascii="Arial" w:hAnsi="Arial" w:cs="Arial"/>
          <w:sz w:val="22"/>
          <w:szCs w:val="22"/>
        </w:rPr>
        <w:t>Zamawiającego</w:t>
      </w:r>
      <w:r w:rsidR="001A223B" w:rsidRPr="00F70446">
        <w:rPr>
          <w:rFonts w:ascii="Arial" w:hAnsi="Arial" w:cs="Arial"/>
          <w:sz w:val="22"/>
          <w:szCs w:val="22"/>
        </w:rPr>
        <w:t>.</w:t>
      </w:r>
    </w:p>
    <w:p w:rsidR="002D4BA8" w:rsidRPr="00F70446" w:rsidRDefault="00402C65" w:rsidP="00843296">
      <w:pPr>
        <w:numPr>
          <w:ilvl w:val="0"/>
          <w:numId w:val="13"/>
        </w:numPr>
        <w:spacing w:after="200"/>
        <w:ind w:left="346" w:hanging="357"/>
        <w:jc w:val="both"/>
        <w:rPr>
          <w:rFonts w:ascii="Arial" w:eastAsia="Calibri" w:hAnsi="Arial" w:cs="Arial"/>
          <w:sz w:val="22"/>
          <w:szCs w:val="22"/>
        </w:rPr>
      </w:pPr>
      <w:r w:rsidRPr="00F70446">
        <w:rPr>
          <w:rFonts w:ascii="Arial" w:hAnsi="Arial" w:cs="Arial"/>
        </w:rPr>
        <w:t>Szczegółowy zakres usług składających się na przedmiot umowy oraz zasady ich wykonywania, określają</w:t>
      </w:r>
      <w:r w:rsidR="00505F04" w:rsidRPr="00F70446">
        <w:rPr>
          <w:rFonts w:ascii="Arial" w:hAnsi="Arial" w:cs="Arial"/>
        </w:rPr>
        <w:t xml:space="preserve"> załączniki do niniejszej umowy</w:t>
      </w:r>
      <w:r w:rsidRPr="00F70446">
        <w:rPr>
          <w:rFonts w:ascii="Arial" w:hAnsi="Arial" w:cs="Arial"/>
        </w:rPr>
        <w:t xml:space="preserve">. </w:t>
      </w:r>
    </w:p>
    <w:p w:rsidR="0089649D" w:rsidRPr="00F70446" w:rsidRDefault="00EF2335" w:rsidP="0089649D">
      <w:pPr>
        <w:autoSpaceDE w:val="0"/>
        <w:autoSpaceDN w:val="0"/>
        <w:adjustRightInd w:val="0"/>
        <w:jc w:val="center"/>
        <w:rPr>
          <w:rFonts w:ascii="Arial" w:eastAsia="Calibri" w:hAnsi="Arial" w:cs="Arial"/>
          <w:b/>
          <w:bCs/>
          <w:sz w:val="22"/>
          <w:szCs w:val="22"/>
        </w:rPr>
      </w:pPr>
      <w:r w:rsidRPr="00F70446">
        <w:rPr>
          <w:rFonts w:ascii="Arial" w:eastAsia="Calibri" w:hAnsi="Arial" w:cs="Arial"/>
          <w:b/>
          <w:bCs/>
          <w:sz w:val="22"/>
          <w:szCs w:val="22"/>
        </w:rPr>
        <w:t xml:space="preserve">§ </w:t>
      </w:r>
      <w:r w:rsidR="00CB0393" w:rsidRPr="00F70446">
        <w:rPr>
          <w:rFonts w:ascii="Arial" w:eastAsia="Calibri" w:hAnsi="Arial" w:cs="Arial"/>
          <w:b/>
          <w:bCs/>
          <w:sz w:val="22"/>
          <w:szCs w:val="22"/>
        </w:rPr>
        <w:t>2</w:t>
      </w:r>
      <w:r w:rsidR="0089649D" w:rsidRPr="00F70446">
        <w:rPr>
          <w:rFonts w:ascii="Arial" w:eastAsia="Calibri" w:hAnsi="Arial" w:cs="Arial"/>
          <w:b/>
          <w:bCs/>
          <w:sz w:val="22"/>
          <w:szCs w:val="22"/>
        </w:rPr>
        <w:t>. Terminy realizacji umowy</w:t>
      </w:r>
    </w:p>
    <w:p w:rsidR="0089649D" w:rsidRPr="00F70446" w:rsidRDefault="00CB0393" w:rsidP="00A05D07">
      <w:pPr>
        <w:pStyle w:val="Akapitzlist"/>
        <w:numPr>
          <w:ilvl w:val="0"/>
          <w:numId w:val="16"/>
        </w:numPr>
        <w:autoSpaceDE w:val="0"/>
        <w:autoSpaceDN w:val="0"/>
        <w:adjustRightInd w:val="0"/>
        <w:spacing w:line="240" w:lineRule="auto"/>
        <w:ind w:left="284" w:hanging="284"/>
        <w:jc w:val="both"/>
        <w:rPr>
          <w:rFonts w:ascii="Arial" w:hAnsi="Arial" w:cs="Arial"/>
        </w:rPr>
      </w:pPr>
      <w:r w:rsidRPr="00F70446">
        <w:rPr>
          <w:rFonts w:ascii="Arial" w:hAnsi="Arial" w:cs="Arial"/>
        </w:rPr>
        <w:t xml:space="preserve">Wszystkie prace związane z realizacją umowy mają być zakończone do </w:t>
      </w:r>
      <w:r w:rsidR="00843296">
        <w:rPr>
          <w:rFonts w:ascii="Arial" w:hAnsi="Arial" w:cs="Arial"/>
        </w:rPr>
        <w:t>11</w:t>
      </w:r>
      <w:r w:rsidRPr="00F70446">
        <w:rPr>
          <w:rFonts w:ascii="Arial" w:hAnsi="Arial" w:cs="Arial"/>
        </w:rPr>
        <w:t>.0</w:t>
      </w:r>
      <w:r w:rsidR="00843296">
        <w:rPr>
          <w:rFonts w:ascii="Arial" w:hAnsi="Arial" w:cs="Arial"/>
        </w:rPr>
        <w:t>8</w:t>
      </w:r>
      <w:r w:rsidRPr="00F70446">
        <w:rPr>
          <w:rFonts w:ascii="Arial" w:hAnsi="Arial" w:cs="Arial"/>
        </w:rPr>
        <w:t>.2023 r.</w:t>
      </w:r>
      <w:r w:rsidR="00571A87">
        <w:rPr>
          <w:rFonts w:ascii="Arial" w:hAnsi="Arial" w:cs="Arial"/>
        </w:rPr>
        <w:t>.</w:t>
      </w:r>
    </w:p>
    <w:p w:rsidR="0089649D" w:rsidRPr="00F70446" w:rsidRDefault="0089649D" w:rsidP="00A05D07">
      <w:pPr>
        <w:pStyle w:val="Akapitzlist"/>
        <w:numPr>
          <w:ilvl w:val="0"/>
          <w:numId w:val="16"/>
        </w:numPr>
        <w:autoSpaceDE w:val="0"/>
        <w:autoSpaceDN w:val="0"/>
        <w:adjustRightInd w:val="0"/>
        <w:spacing w:line="240" w:lineRule="auto"/>
        <w:ind w:left="284" w:hanging="284"/>
        <w:jc w:val="both"/>
        <w:rPr>
          <w:rFonts w:ascii="Arial" w:hAnsi="Arial" w:cs="Arial"/>
        </w:rPr>
      </w:pPr>
      <w:r w:rsidRPr="00F70446">
        <w:rPr>
          <w:rFonts w:ascii="Arial" w:hAnsi="Arial" w:cs="Arial"/>
        </w:rPr>
        <w:t>Zamawiający zobowiązany jest, w terminie 7 dni od daty zawarcia niniejszej umowy:</w:t>
      </w:r>
    </w:p>
    <w:p w:rsidR="008D349A" w:rsidRPr="00F70446" w:rsidRDefault="0089649D" w:rsidP="00E54198">
      <w:pPr>
        <w:pStyle w:val="Akapitzlist"/>
        <w:numPr>
          <w:ilvl w:val="1"/>
          <w:numId w:val="17"/>
        </w:numPr>
        <w:autoSpaceDE w:val="0"/>
        <w:autoSpaceDN w:val="0"/>
        <w:adjustRightInd w:val="0"/>
        <w:spacing w:line="240" w:lineRule="auto"/>
        <w:ind w:left="993" w:hanging="284"/>
        <w:jc w:val="both"/>
        <w:rPr>
          <w:rFonts w:ascii="Arial" w:hAnsi="Arial" w:cs="Arial"/>
        </w:rPr>
      </w:pPr>
      <w:r w:rsidRPr="00F70446">
        <w:rPr>
          <w:rFonts w:ascii="Arial" w:hAnsi="Arial" w:cs="Arial"/>
        </w:rPr>
        <w:t xml:space="preserve">udostępnić Wykonawcy na czas realizacji </w:t>
      </w:r>
      <w:r w:rsidR="00571A87">
        <w:rPr>
          <w:rFonts w:ascii="Arial" w:hAnsi="Arial" w:cs="Arial"/>
        </w:rPr>
        <w:t>Umowy</w:t>
      </w:r>
      <w:r w:rsidRPr="00F70446">
        <w:rPr>
          <w:rFonts w:ascii="Arial" w:hAnsi="Arial" w:cs="Arial"/>
        </w:rPr>
        <w:t xml:space="preserve"> Serwer i Dedykowane Stacje Robocze</w:t>
      </w:r>
      <w:r w:rsidR="008D349A" w:rsidRPr="00F70446">
        <w:rPr>
          <w:rFonts w:ascii="Arial" w:hAnsi="Arial" w:cs="Arial"/>
        </w:rPr>
        <w:t>;</w:t>
      </w:r>
    </w:p>
    <w:p w:rsidR="0089649D" w:rsidRPr="00F70446" w:rsidRDefault="0089649D" w:rsidP="00E54198">
      <w:pPr>
        <w:pStyle w:val="Akapitzlist"/>
        <w:numPr>
          <w:ilvl w:val="1"/>
          <w:numId w:val="17"/>
        </w:numPr>
        <w:autoSpaceDE w:val="0"/>
        <w:autoSpaceDN w:val="0"/>
        <w:adjustRightInd w:val="0"/>
        <w:spacing w:line="240" w:lineRule="auto"/>
        <w:ind w:left="993" w:hanging="284"/>
        <w:jc w:val="both"/>
        <w:rPr>
          <w:rFonts w:ascii="Arial" w:hAnsi="Arial" w:cs="Arial"/>
        </w:rPr>
      </w:pPr>
      <w:r w:rsidRPr="00F70446">
        <w:rPr>
          <w:rFonts w:ascii="Arial" w:hAnsi="Arial" w:cs="Arial"/>
        </w:rPr>
        <w:t>przekazać na pisemną prośbą Wykonawcy informacje i dane, konieczne dla prawidłowego zrealizowania usług.</w:t>
      </w:r>
    </w:p>
    <w:p w:rsidR="0089649D" w:rsidRPr="00F70446" w:rsidRDefault="0089649D" w:rsidP="00A05D07">
      <w:pPr>
        <w:pStyle w:val="Akapitzlist"/>
        <w:numPr>
          <w:ilvl w:val="0"/>
          <w:numId w:val="16"/>
        </w:numPr>
        <w:autoSpaceDE w:val="0"/>
        <w:autoSpaceDN w:val="0"/>
        <w:adjustRightInd w:val="0"/>
        <w:spacing w:line="240" w:lineRule="auto"/>
        <w:ind w:left="284" w:hanging="284"/>
        <w:jc w:val="both"/>
        <w:rPr>
          <w:rFonts w:ascii="Arial" w:hAnsi="Arial" w:cs="Arial"/>
        </w:rPr>
      </w:pPr>
      <w:r w:rsidRPr="00F70446">
        <w:rPr>
          <w:rFonts w:ascii="Arial" w:hAnsi="Arial" w:cs="Arial"/>
        </w:rPr>
        <w:t xml:space="preserve">W terminie 7 dni od daty </w:t>
      </w:r>
      <w:r w:rsidR="00CB0393" w:rsidRPr="00F70446">
        <w:rPr>
          <w:rFonts w:ascii="Arial" w:hAnsi="Arial" w:cs="Arial"/>
        </w:rPr>
        <w:t xml:space="preserve">podpisania umowy </w:t>
      </w:r>
      <w:r w:rsidRPr="00F70446">
        <w:rPr>
          <w:rFonts w:ascii="Arial" w:hAnsi="Arial" w:cs="Arial"/>
        </w:rPr>
        <w:t>Wykonawca przystąpi d</w:t>
      </w:r>
      <w:r w:rsidR="00CB0393" w:rsidRPr="00F70446">
        <w:rPr>
          <w:rFonts w:ascii="Arial" w:hAnsi="Arial" w:cs="Arial"/>
        </w:rPr>
        <w:t>o wykonywania niniejszej umowy.</w:t>
      </w:r>
    </w:p>
    <w:p w:rsidR="0089649D" w:rsidRPr="00F70446" w:rsidRDefault="0089649D" w:rsidP="0089649D">
      <w:pPr>
        <w:autoSpaceDE w:val="0"/>
        <w:autoSpaceDN w:val="0"/>
        <w:adjustRightInd w:val="0"/>
        <w:jc w:val="center"/>
        <w:rPr>
          <w:rFonts w:ascii="Arial" w:eastAsia="Calibri" w:hAnsi="Arial" w:cs="Arial"/>
          <w:b/>
          <w:bCs/>
          <w:color w:val="000000"/>
          <w:sz w:val="22"/>
          <w:szCs w:val="22"/>
        </w:rPr>
      </w:pPr>
      <w:r w:rsidRPr="00F70446">
        <w:rPr>
          <w:rFonts w:ascii="Arial" w:eastAsia="Calibri" w:hAnsi="Arial" w:cs="Arial"/>
          <w:b/>
          <w:bCs/>
          <w:color w:val="000000"/>
          <w:sz w:val="22"/>
          <w:szCs w:val="22"/>
        </w:rPr>
        <w:lastRenderedPageBreak/>
        <w:t xml:space="preserve">§ </w:t>
      </w:r>
      <w:r w:rsidR="00CB0393" w:rsidRPr="00F70446">
        <w:rPr>
          <w:rFonts w:ascii="Arial" w:eastAsia="Calibri" w:hAnsi="Arial" w:cs="Arial"/>
          <w:b/>
          <w:bCs/>
          <w:color w:val="000000"/>
          <w:sz w:val="22"/>
          <w:szCs w:val="22"/>
        </w:rPr>
        <w:t>3</w:t>
      </w:r>
      <w:r w:rsidRPr="00F70446">
        <w:rPr>
          <w:rFonts w:ascii="Arial" w:eastAsia="Calibri" w:hAnsi="Arial" w:cs="Arial"/>
          <w:b/>
          <w:bCs/>
          <w:color w:val="000000"/>
          <w:sz w:val="22"/>
          <w:szCs w:val="22"/>
        </w:rPr>
        <w:t>.</w:t>
      </w:r>
      <w:r w:rsidR="00CB0393" w:rsidRPr="00F70446">
        <w:rPr>
          <w:rFonts w:ascii="Arial" w:eastAsia="Calibri" w:hAnsi="Arial" w:cs="Arial"/>
          <w:b/>
          <w:bCs/>
          <w:color w:val="000000"/>
          <w:sz w:val="22"/>
          <w:szCs w:val="22"/>
        </w:rPr>
        <w:t xml:space="preserve"> Realizacja Usług Wdrożeniowych</w:t>
      </w:r>
    </w:p>
    <w:p w:rsidR="0089649D" w:rsidRPr="00F70446" w:rsidRDefault="00CB0393" w:rsidP="00E54198">
      <w:pPr>
        <w:pStyle w:val="Akapitzlist"/>
        <w:numPr>
          <w:ilvl w:val="0"/>
          <w:numId w:val="18"/>
        </w:numPr>
        <w:autoSpaceDE w:val="0"/>
        <w:autoSpaceDN w:val="0"/>
        <w:adjustRightInd w:val="0"/>
        <w:spacing w:line="240" w:lineRule="auto"/>
        <w:ind w:left="284" w:hanging="284"/>
        <w:jc w:val="both"/>
        <w:rPr>
          <w:rFonts w:ascii="Arial" w:hAnsi="Arial" w:cs="Arial"/>
          <w:color w:val="000000"/>
        </w:rPr>
      </w:pPr>
      <w:r w:rsidRPr="00F70446">
        <w:rPr>
          <w:rFonts w:ascii="Arial" w:hAnsi="Arial" w:cs="Arial"/>
          <w:color w:val="000000"/>
        </w:rPr>
        <w:t xml:space="preserve">Usługi Wdrożeniowe, </w:t>
      </w:r>
      <w:r w:rsidR="0089649D" w:rsidRPr="00F70446">
        <w:rPr>
          <w:rFonts w:ascii="Arial" w:hAnsi="Arial" w:cs="Arial"/>
          <w:color w:val="000000"/>
        </w:rPr>
        <w:t>w tym szkolenia, konsultacje</w:t>
      </w:r>
      <w:r w:rsidR="007037D3" w:rsidRPr="00F70446">
        <w:rPr>
          <w:rFonts w:ascii="Arial" w:hAnsi="Arial" w:cs="Arial"/>
          <w:color w:val="000000"/>
        </w:rPr>
        <w:t xml:space="preserve"> stanowiskowe</w:t>
      </w:r>
      <w:r w:rsidR="0089649D" w:rsidRPr="00F70446">
        <w:rPr>
          <w:rFonts w:ascii="Arial" w:hAnsi="Arial" w:cs="Arial"/>
          <w:color w:val="000000"/>
        </w:rPr>
        <w:t xml:space="preserve">, </w:t>
      </w:r>
      <w:r w:rsidR="00613B74">
        <w:rPr>
          <w:rFonts w:ascii="Arial" w:hAnsi="Arial" w:cs="Arial"/>
          <w:color w:val="000000"/>
        </w:rPr>
        <w:t xml:space="preserve">prace </w:t>
      </w:r>
      <w:r w:rsidR="0089649D" w:rsidRPr="00F70446">
        <w:rPr>
          <w:rFonts w:ascii="Arial" w:hAnsi="Arial" w:cs="Arial"/>
          <w:color w:val="000000"/>
        </w:rPr>
        <w:t>instalacyjne, itp. odbywa</w:t>
      </w:r>
      <w:r w:rsidR="00172229" w:rsidRPr="00F70446">
        <w:rPr>
          <w:rFonts w:ascii="Arial" w:hAnsi="Arial" w:cs="Arial"/>
          <w:color w:val="000000"/>
        </w:rPr>
        <w:t>ć</w:t>
      </w:r>
      <w:r w:rsidR="0089649D" w:rsidRPr="00F70446">
        <w:rPr>
          <w:rFonts w:ascii="Arial" w:hAnsi="Arial" w:cs="Arial"/>
          <w:color w:val="000000"/>
        </w:rPr>
        <w:t xml:space="preserve"> się będą w pomieszczeniach</w:t>
      </w:r>
      <w:r w:rsidRPr="00F70446">
        <w:rPr>
          <w:rFonts w:ascii="Arial" w:hAnsi="Arial" w:cs="Arial"/>
          <w:color w:val="000000"/>
        </w:rPr>
        <w:t xml:space="preserve"> Zamawiającego.</w:t>
      </w:r>
      <w:r w:rsidR="00613B74">
        <w:rPr>
          <w:rFonts w:ascii="Arial" w:hAnsi="Arial" w:cs="Arial"/>
          <w:color w:val="000000"/>
        </w:rPr>
        <w:t xml:space="preserve"> Zamawiający dopuszcza realizację zdalną po uzgodnieniu zakresu</w:t>
      </w:r>
    </w:p>
    <w:p w:rsidR="00172229" w:rsidRPr="00F70446" w:rsidRDefault="00172229" w:rsidP="00E54198">
      <w:pPr>
        <w:pStyle w:val="Akapitzlist"/>
        <w:numPr>
          <w:ilvl w:val="0"/>
          <w:numId w:val="18"/>
        </w:numPr>
        <w:autoSpaceDE w:val="0"/>
        <w:autoSpaceDN w:val="0"/>
        <w:adjustRightInd w:val="0"/>
        <w:spacing w:line="240" w:lineRule="auto"/>
        <w:ind w:left="284" w:hanging="284"/>
        <w:jc w:val="both"/>
        <w:rPr>
          <w:rFonts w:ascii="Arial" w:hAnsi="Arial" w:cs="Arial"/>
          <w:color w:val="000000"/>
        </w:rPr>
      </w:pPr>
      <w:r w:rsidRPr="00F70446">
        <w:rPr>
          <w:rFonts w:ascii="Arial" w:hAnsi="Arial" w:cs="Arial"/>
          <w:color w:val="000000"/>
        </w:rPr>
        <w:t>Realizacja umowy nie może powodować przerw w pr</w:t>
      </w:r>
      <w:r w:rsidR="00DA6B48" w:rsidRPr="00F70446">
        <w:rPr>
          <w:rFonts w:ascii="Arial" w:hAnsi="Arial" w:cs="Arial"/>
          <w:color w:val="000000"/>
        </w:rPr>
        <w:t>acy systemu HIS</w:t>
      </w:r>
      <w:r w:rsidR="00CB0393" w:rsidRPr="00F70446">
        <w:rPr>
          <w:rFonts w:ascii="Arial" w:hAnsi="Arial" w:cs="Arial"/>
          <w:color w:val="000000"/>
        </w:rPr>
        <w:t xml:space="preserve"> oraz LIS</w:t>
      </w:r>
      <w:r w:rsidR="00613B74">
        <w:rPr>
          <w:rFonts w:ascii="Arial" w:hAnsi="Arial" w:cs="Arial"/>
          <w:color w:val="000000"/>
        </w:rPr>
        <w:t>,</w:t>
      </w:r>
      <w:r w:rsidR="00843296">
        <w:rPr>
          <w:rFonts w:ascii="Arial" w:hAnsi="Arial" w:cs="Arial"/>
          <w:color w:val="000000"/>
        </w:rPr>
        <w:br/>
      </w:r>
      <w:r w:rsidR="00613B74">
        <w:rPr>
          <w:rFonts w:ascii="Arial" w:hAnsi="Arial" w:cs="Arial"/>
          <w:color w:val="000000"/>
        </w:rPr>
        <w:t>z wyłączeniem sytuacji aktualizacji systemu LIS po wcześniejszych uzgodnieniach terminu przerwy.</w:t>
      </w:r>
    </w:p>
    <w:p w:rsidR="0089649D" w:rsidRPr="00F70446" w:rsidRDefault="0089649D" w:rsidP="00E54198">
      <w:pPr>
        <w:pStyle w:val="Akapitzlist"/>
        <w:numPr>
          <w:ilvl w:val="0"/>
          <w:numId w:val="18"/>
        </w:numPr>
        <w:autoSpaceDE w:val="0"/>
        <w:autoSpaceDN w:val="0"/>
        <w:adjustRightInd w:val="0"/>
        <w:spacing w:line="240" w:lineRule="auto"/>
        <w:ind w:left="284" w:hanging="284"/>
        <w:jc w:val="both"/>
        <w:rPr>
          <w:rFonts w:ascii="Arial" w:hAnsi="Arial" w:cs="Arial"/>
          <w:color w:val="000000"/>
        </w:rPr>
      </w:pPr>
      <w:r w:rsidRPr="00F70446">
        <w:rPr>
          <w:rFonts w:ascii="Arial" w:hAnsi="Arial" w:cs="Arial"/>
          <w:color w:val="000000"/>
        </w:rPr>
        <w:t xml:space="preserve">Wykonanie Usług Wdrożeniowych będzie potwierdzone odpowiednim protokołem. </w:t>
      </w:r>
    </w:p>
    <w:p w:rsidR="0089649D" w:rsidRPr="00F70446" w:rsidRDefault="0089649D" w:rsidP="00E54198">
      <w:pPr>
        <w:pStyle w:val="Akapitzlist"/>
        <w:numPr>
          <w:ilvl w:val="0"/>
          <w:numId w:val="18"/>
        </w:numPr>
        <w:autoSpaceDE w:val="0"/>
        <w:autoSpaceDN w:val="0"/>
        <w:adjustRightInd w:val="0"/>
        <w:spacing w:line="240" w:lineRule="auto"/>
        <w:ind w:left="284" w:hanging="284"/>
        <w:jc w:val="both"/>
        <w:rPr>
          <w:rFonts w:ascii="Arial" w:hAnsi="Arial" w:cs="Arial"/>
          <w:color w:val="000000"/>
        </w:rPr>
      </w:pPr>
      <w:r w:rsidRPr="00F70446">
        <w:rPr>
          <w:rFonts w:ascii="Arial" w:hAnsi="Arial" w:cs="Arial"/>
          <w:color w:val="000000"/>
        </w:rPr>
        <w:t>Osobą odpowiedzialną za realizację niniejszej umowy po stronie Zamawiającego jest</w:t>
      </w:r>
      <w:r w:rsidR="00732158" w:rsidRPr="00F70446">
        <w:rPr>
          <w:rFonts w:ascii="Arial" w:hAnsi="Arial" w:cs="Arial"/>
          <w:color w:val="000000"/>
        </w:rPr>
        <w:br/>
      </w:r>
      <w:r w:rsidR="00C40CE0" w:rsidRPr="00F70446">
        <w:rPr>
          <w:rFonts w:ascii="Arial" w:hAnsi="Arial" w:cs="Arial"/>
          <w:color w:val="000000"/>
        </w:rPr>
        <w:t>……………………………………………………………………………………………………...</w:t>
      </w:r>
      <w:r w:rsidR="00E24C40" w:rsidRPr="00F70446">
        <w:rPr>
          <w:rFonts w:ascii="Arial" w:hAnsi="Arial" w:cs="Arial"/>
          <w:color w:val="000000"/>
        </w:rPr>
        <w:t xml:space="preserve"> </w:t>
      </w:r>
      <w:r w:rsidRPr="00F70446">
        <w:rPr>
          <w:rFonts w:ascii="Arial" w:hAnsi="Arial" w:cs="Arial"/>
          <w:color w:val="000000"/>
        </w:rPr>
        <w:t xml:space="preserve"> – </w:t>
      </w:r>
      <w:r w:rsidRPr="00F70446">
        <w:rPr>
          <w:rFonts w:ascii="Arial" w:hAnsi="Arial" w:cs="Arial"/>
          <w:color w:val="000000"/>
        </w:rPr>
        <w:br/>
        <w:t xml:space="preserve">tel.  </w:t>
      </w:r>
      <w:r w:rsidR="00C40CE0" w:rsidRPr="00F70446">
        <w:rPr>
          <w:rFonts w:ascii="Arial" w:hAnsi="Arial" w:cs="Arial"/>
          <w:color w:val="000000"/>
        </w:rPr>
        <w:t>…………..</w:t>
      </w:r>
      <w:r w:rsidRPr="00F70446">
        <w:rPr>
          <w:rFonts w:ascii="Arial" w:hAnsi="Arial" w:cs="Arial"/>
          <w:color w:val="000000"/>
        </w:rPr>
        <w:t xml:space="preserve">, e-mail: </w:t>
      </w:r>
      <w:r w:rsidR="00C40CE0" w:rsidRPr="00F70446">
        <w:rPr>
          <w:rFonts w:ascii="Arial" w:hAnsi="Arial" w:cs="Arial"/>
          <w:color w:val="0000FF"/>
        </w:rPr>
        <w:t>……………….</w:t>
      </w:r>
    </w:p>
    <w:p w:rsidR="00C40CE0" w:rsidRPr="00F70446" w:rsidRDefault="0089649D" w:rsidP="00E54198">
      <w:pPr>
        <w:pStyle w:val="Akapitzlist"/>
        <w:numPr>
          <w:ilvl w:val="0"/>
          <w:numId w:val="18"/>
        </w:numPr>
        <w:autoSpaceDE w:val="0"/>
        <w:autoSpaceDN w:val="0"/>
        <w:adjustRightInd w:val="0"/>
        <w:spacing w:line="240" w:lineRule="auto"/>
        <w:ind w:left="284" w:hanging="284"/>
        <w:jc w:val="both"/>
        <w:rPr>
          <w:rFonts w:ascii="Arial" w:hAnsi="Arial" w:cs="Arial"/>
          <w:color w:val="000000"/>
        </w:rPr>
      </w:pPr>
      <w:r w:rsidRPr="00F70446">
        <w:rPr>
          <w:rFonts w:ascii="Arial" w:hAnsi="Arial" w:cs="Arial"/>
          <w:color w:val="000000"/>
        </w:rPr>
        <w:t>Osobą odpowiedzialną za realizację niniejszej umowy po stronie Wykonawcy jest</w:t>
      </w:r>
      <w:r w:rsidR="00732158" w:rsidRPr="00F70446">
        <w:rPr>
          <w:rFonts w:ascii="Arial" w:hAnsi="Arial" w:cs="Arial"/>
          <w:color w:val="000000"/>
        </w:rPr>
        <w:br/>
      </w:r>
      <w:r w:rsidR="00C40CE0" w:rsidRPr="00F70446">
        <w:rPr>
          <w:rFonts w:ascii="Arial" w:hAnsi="Arial" w:cs="Arial"/>
          <w:color w:val="000000"/>
        </w:rPr>
        <w:t xml:space="preserve">……………………………………………………………………………………………………...  – </w:t>
      </w:r>
      <w:r w:rsidR="00C40CE0" w:rsidRPr="00F70446">
        <w:rPr>
          <w:rFonts w:ascii="Arial" w:hAnsi="Arial" w:cs="Arial"/>
          <w:color w:val="000000"/>
        </w:rPr>
        <w:br/>
        <w:t xml:space="preserve">tel.  ………….., e-mail: </w:t>
      </w:r>
      <w:r w:rsidR="00C40CE0" w:rsidRPr="00F70446">
        <w:rPr>
          <w:rFonts w:ascii="Arial" w:hAnsi="Arial" w:cs="Arial"/>
          <w:color w:val="0000FF"/>
        </w:rPr>
        <w:t>……………….</w:t>
      </w:r>
    </w:p>
    <w:p w:rsidR="0089649D" w:rsidRPr="00F70446" w:rsidRDefault="0089649D" w:rsidP="00E54198">
      <w:pPr>
        <w:pStyle w:val="Akapitzlist"/>
        <w:numPr>
          <w:ilvl w:val="0"/>
          <w:numId w:val="18"/>
        </w:numPr>
        <w:autoSpaceDE w:val="0"/>
        <w:autoSpaceDN w:val="0"/>
        <w:adjustRightInd w:val="0"/>
        <w:spacing w:line="240" w:lineRule="auto"/>
        <w:ind w:left="284" w:hanging="284"/>
        <w:jc w:val="both"/>
        <w:rPr>
          <w:rFonts w:ascii="Arial" w:hAnsi="Arial" w:cs="Arial"/>
          <w:color w:val="000000"/>
        </w:rPr>
      </w:pPr>
      <w:r w:rsidRPr="00F70446">
        <w:rPr>
          <w:rFonts w:ascii="Arial" w:hAnsi="Arial" w:cs="Arial"/>
          <w:color w:val="000000"/>
        </w:rPr>
        <w:t>Osobami mogącymi przeprowadzić procedurę odbioru prac okre</w:t>
      </w:r>
      <w:r w:rsidR="004B1238" w:rsidRPr="00F70446">
        <w:rPr>
          <w:rFonts w:ascii="Arial" w:hAnsi="Arial" w:cs="Arial"/>
          <w:color w:val="000000"/>
        </w:rPr>
        <w:t xml:space="preserve">śloną w § </w:t>
      </w:r>
      <w:r w:rsidR="00832599">
        <w:rPr>
          <w:rFonts w:ascii="Arial" w:hAnsi="Arial" w:cs="Arial"/>
          <w:color w:val="000000"/>
        </w:rPr>
        <w:t>4</w:t>
      </w:r>
      <w:r w:rsidR="004B1238" w:rsidRPr="00F70446">
        <w:rPr>
          <w:rFonts w:ascii="Arial" w:hAnsi="Arial" w:cs="Arial"/>
          <w:color w:val="000000"/>
        </w:rPr>
        <w:t xml:space="preserve"> są osoby wskazane w </w:t>
      </w:r>
      <w:r w:rsidR="00EF2335" w:rsidRPr="00F70446">
        <w:rPr>
          <w:rFonts w:ascii="Arial" w:hAnsi="Arial" w:cs="Arial"/>
          <w:color w:val="000000"/>
        </w:rPr>
        <w:t xml:space="preserve">ust. </w:t>
      </w:r>
      <w:r w:rsidR="00172229" w:rsidRPr="00F70446">
        <w:rPr>
          <w:rFonts w:ascii="Arial" w:hAnsi="Arial" w:cs="Arial"/>
          <w:color w:val="000000"/>
        </w:rPr>
        <w:t>5</w:t>
      </w:r>
      <w:r w:rsidRPr="00F70446">
        <w:rPr>
          <w:rFonts w:ascii="Arial" w:hAnsi="Arial" w:cs="Arial"/>
          <w:color w:val="000000"/>
        </w:rPr>
        <w:t xml:space="preserve"> i </w:t>
      </w:r>
      <w:r w:rsidR="00172229" w:rsidRPr="00F70446">
        <w:rPr>
          <w:rFonts w:ascii="Arial" w:hAnsi="Arial" w:cs="Arial"/>
          <w:color w:val="000000"/>
        </w:rPr>
        <w:t>6</w:t>
      </w:r>
      <w:r w:rsidRPr="00F70446">
        <w:rPr>
          <w:rFonts w:ascii="Arial" w:hAnsi="Arial" w:cs="Arial"/>
          <w:color w:val="000000"/>
        </w:rPr>
        <w:t xml:space="preserve"> niniejszego paragrafu. Zmiana osób, wskazanych w ust. </w:t>
      </w:r>
      <w:r w:rsidR="00EF2335" w:rsidRPr="00F70446">
        <w:rPr>
          <w:rFonts w:ascii="Arial" w:hAnsi="Arial" w:cs="Arial"/>
          <w:color w:val="000000"/>
        </w:rPr>
        <w:t>5</w:t>
      </w:r>
      <w:r w:rsidRPr="00F70446">
        <w:rPr>
          <w:rFonts w:ascii="Arial" w:hAnsi="Arial" w:cs="Arial"/>
          <w:color w:val="000000"/>
        </w:rPr>
        <w:t xml:space="preserve"> i </w:t>
      </w:r>
      <w:r w:rsidR="00EF2335" w:rsidRPr="00F70446">
        <w:rPr>
          <w:rFonts w:ascii="Arial" w:hAnsi="Arial" w:cs="Arial"/>
          <w:color w:val="000000"/>
        </w:rPr>
        <w:t>6</w:t>
      </w:r>
      <w:r w:rsidRPr="00F70446">
        <w:rPr>
          <w:rFonts w:ascii="Arial" w:hAnsi="Arial" w:cs="Arial"/>
          <w:color w:val="000000"/>
        </w:rPr>
        <w:t xml:space="preserve"> nie stanowi zmiany niniejszej Umowy i jest skuteczna z chwilą pisemnego powiadomienia drugiej Strony o zmianie.</w:t>
      </w:r>
    </w:p>
    <w:p w:rsidR="0089649D" w:rsidRPr="00F70446" w:rsidRDefault="00620FAB" w:rsidP="0089649D">
      <w:pPr>
        <w:autoSpaceDE w:val="0"/>
        <w:autoSpaceDN w:val="0"/>
        <w:adjustRightInd w:val="0"/>
        <w:jc w:val="center"/>
        <w:rPr>
          <w:rFonts w:ascii="Arial" w:eastAsia="Calibri" w:hAnsi="Arial" w:cs="Arial"/>
          <w:b/>
          <w:bCs/>
          <w:color w:val="000000"/>
          <w:sz w:val="22"/>
          <w:szCs w:val="22"/>
        </w:rPr>
      </w:pPr>
      <w:r w:rsidRPr="00F70446">
        <w:rPr>
          <w:rFonts w:ascii="Arial" w:eastAsia="Calibri" w:hAnsi="Arial" w:cs="Arial"/>
          <w:b/>
          <w:bCs/>
          <w:color w:val="000000"/>
          <w:sz w:val="22"/>
          <w:szCs w:val="22"/>
        </w:rPr>
        <w:t xml:space="preserve">§ </w:t>
      </w:r>
      <w:r w:rsidR="00CB0393" w:rsidRPr="00F70446">
        <w:rPr>
          <w:rFonts w:ascii="Arial" w:eastAsia="Calibri" w:hAnsi="Arial" w:cs="Arial"/>
          <w:b/>
          <w:bCs/>
          <w:color w:val="000000"/>
          <w:sz w:val="22"/>
          <w:szCs w:val="22"/>
        </w:rPr>
        <w:t>4</w:t>
      </w:r>
      <w:r w:rsidR="0089649D" w:rsidRPr="00F70446">
        <w:rPr>
          <w:rFonts w:ascii="Arial" w:eastAsia="Calibri" w:hAnsi="Arial" w:cs="Arial"/>
          <w:b/>
          <w:bCs/>
          <w:color w:val="000000"/>
          <w:sz w:val="22"/>
          <w:szCs w:val="22"/>
        </w:rPr>
        <w:t>. Procedura odbioru prac</w:t>
      </w:r>
    </w:p>
    <w:p w:rsidR="00613B74" w:rsidRDefault="00613B74" w:rsidP="00E54198">
      <w:pPr>
        <w:pStyle w:val="Akapitzlist"/>
        <w:numPr>
          <w:ilvl w:val="0"/>
          <w:numId w:val="19"/>
        </w:numPr>
        <w:autoSpaceDE w:val="0"/>
        <w:autoSpaceDN w:val="0"/>
        <w:adjustRightInd w:val="0"/>
        <w:spacing w:line="240" w:lineRule="auto"/>
        <w:ind w:left="284" w:hanging="284"/>
        <w:jc w:val="both"/>
        <w:rPr>
          <w:rFonts w:ascii="Arial" w:hAnsi="Arial" w:cs="Arial"/>
          <w:color w:val="000000"/>
        </w:rPr>
      </w:pPr>
      <w:r>
        <w:rPr>
          <w:rFonts w:ascii="Arial" w:hAnsi="Arial" w:cs="Arial"/>
          <w:color w:val="000000"/>
        </w:rPr>
        <w:t>Wykonawca jest zobowiązany do przedstawienia harmonogramu prac w terminie 3 dni od daty podpisania umowy.</w:t>
      </w:r>
    </w:p>
    <w:p w:rsidR="0089649D" w:rsidRPr="00F70446" w:rsidRDefault="0089649D" w:rsidP="00E54198">
      <w:pPr>
        <w:pStyle w:val="Akapitzlist"/>
        <w:numPr>
          <w:ilvl w:val="0"/>
          <w:numId w:val="19"/>
        </w:numPr>
        <w:autoSpaceDE w:val="0"/>
        <w:autoSpaceDN w:val="0"/>
        <w:adjustRightInd w:val="0"/>
        <w:spacing w:line="240" w:lineRule="auto"/>
        <w:ind w:left="284" w:hanging="284"/>
        <w:jc w:val="both"/>
        <w:rPr>
          <w:rFonts w:ascii="Arial" w:hAnsi="Arial" w:cs="Arial"/>
          <w:color w:val="000000"/>
        </w:rPr>
      </w:pPr>
      <w:r w:rsidRPr="00F70446">
        <w:rPr>
          <w:rFonts w:ascii="Arial" w:hAnsi="Arial" w:cs="Arial"/>
          <w:color w:val="000000"/>
        </w:rPr>
        <w:t xml:space="preserve">O zakończeniu </w:t>
      </w:r>
      <w:r w:rsidR="00EF2335" w:rsidRPr="00F70446">
        <w:rPr>
          <w:rFonts w:ascii="Arial" w:hAnsi="Arial" w:cs="Arial"/>
          <w:color w:val="000000"/>
        </w:rPr>
        <w:t>prac</w:t>
      </w:r>
      <w:r w:rsidRPr="00F70446">
        <w:rPr>
          <w:rFonts w:ascii="Arial" w:hAnsi="Arial" w:cs="Arial"/>
          <w:color w:val="000000"/>
        </w:rPr>
        <w:t xml:space="preserve"> Wykonawca powiadamia Zamawiającego, proponując termin dokonania odbioru. Wykonawca i Zamawiający uzgadniają pisemnie lub telefonicznie termin dokonania odbioru. Termin powiadomienia określony w zdaniu </w:t>
      </w:r>
      <w:r w:rsidR="008D349A" w:rsidRPr="00F70446">
        <w:rPr>
          <w:rFonts w:ascii="Arial" w:hAnsi="Arial" w:cs="Arial"/>
          <w:color w:val="000000"/>
        </w:rPr>
        <w:t>p</w:t>
      </w:r>
      <w:r w:rsidRPr="00F70446">
        <w:rPr>
          <w:rFonts w:ascii="Arial" w:hAnsi="Arial" w:cs="Arial"/>
          <w:color w:val="000000"/>
        </w:rPr>
        <w:t>oprzedzającym nie może być krótszy niż 7 dni przed proponowaną a następnie uzgodnioną datą odbioru.</w:t>
      </w:r>
    </w:p>
    <w:p w:rsidR="0089649D" w:rsidRPr="00F70446" w:rsidRDefault="0089649D" w:rsidP="00E54198">
      <w:pPr>
        <w:pStyle w:val="Akapitzlist"/>
        <w:numPr>
          <w:ilvl w:val="0"/>
          <w:numId w:val="19"/>
        </w:numPr>
        <w:autoSpaceDE w:val="0"/>
        <w:autoSpaceDN w:val="0"/>
        <w:adjustRightInd w:val="0"/>
        <w:spacing w:line="240" w:lineRule="auto"/>
        <w:ind w:left="284" w:hanging="284"/>
        <w:jc w:val="both"/>
        <w:rPr>
          <w:rFonts w:ascii="Arial" w:hAnsi="Arial" w:cs="Arial"/>
          <w:color w:val="000000"/>
        </w:rPr>
      </w:pPr>
      <w:r w:rsidRPr="00F70446">
        <w:rPr>
          <w:rFonts w:ascii="Arial" w:hAnsi="Arial" w:cs="Arial"/>
          <w:color w:val="000000"/>
        </w:rPr>
        <w:t>Jeżeli bez uzasadnionej przyczyny (przekazanej na piśmie Wykonawcy do terminu dokonania odbioru, o którym mowa w ust.1 niniejszego paragrafu) Zamawiający nie przystąpi do procedury odbioru lub bez uzasadnionej przyczyny (przekazanej na piśmie Wykonawcy w terminie dokonania odbioru lub terminie, w którym Zamawiający powinien przystą</w:t>
      </w:r>
      <w:r w:rsidR="00EF2335" w:rsidRPr="00F70446">
        <w:rPr>
          <w:rFonts w:ascii="Arial" w:hAnsi="Arial" w:cs="Arial"/>
          <w:color w:val="000000"/>
        </w:rPr>
        <w:t>pić do odbioru, o którym mowa w </w:t>
      </w:r>
      <w:r w:rsidRPr="00F70446">
        <w:rPr>
          <w:rFonts w:ascii="Arial" w:hAnsi="Arial" w:cs="Arial"/>
          <w:color w:val="000000"/>
        </w:rPr>
        <w:t>ust.1 niniejszego paragrafu) odmówi podpisania jakiegokolwiek protokołu, Wykonawca zastrzega sobie prawo dokonania odbioru jednostronnego.</w:t>
      </w:r>
    </w:p>
    <w:p w:rsidR="0089649D" w:rsidRPr="00F70446" w:rsidRDefault="0089649D" w:rsidP="00E54198">
      <w:pPr>
        <w:pStyle w:val="Akapitzlist"/>
        <w:numPr>
          <w:ilvl w:val="0"/>
          <w:numId w:val="19"/>
        </w:numPr>
        <w:autoSpaceDE w:val="0"/>
        <w:autoSpaceDN w:val="0"/>
        <w:adjustRightInd w:val="0"/>
        <w:spacing w:line="240" w:lineRule="auto"/>
        <w:ind w:left="284" w:hanging="284"/>
        <w:jc w:val="both"/>
        <w:rPr>
          <w:rFonts w:ascii="Arial" w:hAnsi="Arial" w:cs="Arial"/>
          <w:color w:val="000000"/>
        </w:rPr>
      </w:pPr>
      <w:r w:rsidRPr="00F70446">
        <w:rPr>
          <w:rFonts w:ascii="Arial" w:hAnsi="Arial" w:cs="Arial"/>
          <w:color w:val="000000"/>
        </w:rPr>
        <w:t>Jeżeli z jakichkolwiek przyczyn w toku realizacji przedmiotu niniejszej umowy, świadczenie stanie się niemożliwe do wykonania, bądź jedna ze Stron odstą</w:t>
      </w:r>
      <w:r w:rsidR="008D349A" w:rsidRPr="00F70446">
        <w:rPr>
          <w:rFonts w:ascii="Arial" w:hAnsi="Arial" w:cs="Arial"/>
          <w:color w:val="000000"/>
        </w:rPr>
        <w:t>pi od umowy lub ją rozwiąże (za </w:t>
      </w:r>
      <w:r w:rsidRPr="00F70446">
        <w:rPr>
          <w:rFonts w:ascii="Arial" w:hAnsi="Arial" w:cs="Arial"/>
          <w:color w:val="000000"/>
        </w:rPr>
        <w:t>wypowiedzeniem lub ze skutkiem natychmiastowym) bądź t</w:t>
      </w:r>
      <w:r w:rsidR="008D349A" w:rsidRPr="00F70446">
        <w:rPr>
          <w:rFonts w:ascii="Arial" w:hAnsi="Arial" w:cs="Arial"/>
          <w:color w:val="000000"/>
        </w:rPr>
        <w:t>eż umowa zostanie rozwiązana za </w:t>
      </w:r>
      <w:r w:rsidRPr="00F70446">
        <w:rPr>
          <w:rFonts w:ascii="Arial" w:hAnsi="Arial" w:cs="Arial"/>
          <w:color w:val="000000"/>
        </w:rPr>
        <w:t>porozumieniem Stron, Strony zobowiązane są niezwłocznie, nie</w:t>
      </w:r>
      <w:r w:rsidR="008D349A" w:rsidRPr="00F70446">
        <w:rPr>
          <w:rFonts w:ascii="Arial" w:hAnsi="Arial" w:cs="Arial"/>
          <w:color w:val="000000"/>
        </w:rPr>
        <w:t xml:space="preserve"> później jednak niż do 2 dni od </w:t>
      </w:r>
      <w:r w:rsidRPr="00F70446">
        <w:rPr>
          <w:rFonts w:ascii="Arial" w:hAnsi="Arial" w:cs="Arial"/>
          <w:color w:val="000000"/>
        </w:rPr>
        <w:t>daty wystąpienia takiej przyczyny lub zdarzenia, sporządzić uzgodniony protokół stanu zaawansowania Projektu.</w:t>
      </w:r>
    </w:p>
    <w:p w:rsidR="005A1653" w:rsidRPr="00F70446" w:rsidRDefault="009D1A8E" w:rsidP="009D1A8E">
      <w:pPr>
        <w:widowControl w:val="0"/>
        <w:suppressAutoHyphens/>
        <w:spacing w:after="60"/>
        <w:jc w:val="center"/>
        <w:rPr>
          <w:rFonts w:ascii="Arial" w:hAnsi="Arial" w:cs="Arial"/>
          <w:b/>
          <w:sz w:val="22"/>
          <w:szCs w:val="22"/>
        </w:rPr>
      </w:pPr>
      <w:r w:rsidRPr="00F70446">
        <w:rPr>
          <w:rFonts w:ascii="Arial" w:eastAsia="Calibri" w:hAnsi="Arial" w:cs="Arial"/>
          <w:b/>
          <w:bCs/>
          <w:sz w:val="22"/>
          <w:szCs w:val="22"/>
        </w:rPr>
        <w:t xml:space="preserve">§ </w:t>
      </w:r>
      <w:r w:rsidR="005B5113" w:rsidRPr="00F70446">
        <w:rPr>
          <w:rFonts w:ascii="Arial" w:eastAsia="Calibri" w:hAnsi="Arial" w:cs="Arial"/>
          <w:b/>
          <w:bCs/>
          <w:sz w:val="22"/>
          <w:szCs w:val="22"/>
        </w:rPr>
        <w:t>5</w:t>
      </w:r>
      <w:r w:rsidRPr="00F70446">
        <w:rPr>
          <w:rFonts w:ascii="Arial" w:eastAsia="Calibri" w:hAnsi="Arial" w:cs="Arial"/>
          <w:b/>
          <w:bCs/>
          <w:sz w:val="22"/>
          <w:szCs w:val="22"/>
        </w:rPr>
        <w:t xml:space="preserve">. </w:t>
      </w:r>
      <w:r w:rsidR="005A1653" w:rsidRPr="00F70446">
        <w:rPr>
          <w:rFonts w:ascii="Arial" w:hAnsi="Arial" w:cs="Arial"/>
          <w:b/>
          <w:sz w:val="22"/>
          <w:szCs w:val="22"/>
        </w:rPr>
        <w:t xml:space="preserve">Płatności </w:t>
      </w:r>
    </w:p>
    <w:p w:rsidR="005A1653" w:rsidRPr="00F70446" w:rsidRDefault="005A1653" w:rsidP="00A05D07">
      <w:pPr>
        <w:numPr>
          <w:ilvl w:val="0"/>
          <w:numId w:val="2"/>
        </w:numPr>
        <w:tabs>
          <w:tab w:val="clear" w:pos="360"/>
        </w:tabs>
        <w:spacing w:after="60"/>
        <w:ind w:left="357" w:hanging="357"/>
        <w:jc w:val="both"/>
        <w:rPr>
          <w:rFonts w:ascii="Arial" w:hAnsi="Arial" w:cs="Arial"/>
          <w:sz w:val="22"/>
          <w:szCs w:val="22"/>
        </w:rPr>
      </w:pPr>
      <w:r w:rsidRPr="00F70446">
        <w:rPr>
          <w:rFonts w:ascii="Arial" w:hAnsi="Arial" w:cs="Arial"/>
          <w:sz w:val="22"/>
          <w:szCs w:val="22"/>
        </w:rPr>
        <w:t>Za realizację przedmiotu n</w:t>
      </w:r>
      <w:r w:rsidR="00875DD0" w:rsidRPr="00F70446">
        <w:rPr>
          <w:rFonts w:ascii="Arial" w:hAnsi="Arial" w:cs="Arial"/>
          <w:sz w:val="22"/>
          <w:szCs w:val="22"/>
        </w:rPr>
        <w:t>iniejszej Umowy, wskazaneg</w:t>
      </w:r>
      <w:r w:rsidR="00E24C40" w:rsidRPr="00F70446">
        <w:rPr>
          <w:rFonts w:ascii="Arial" w:hAnsi="Arial" w:cs="Arial"/>
          <w:sz w:val="22"/>
          <w:szCs w:val="22"/>
        </w:rPr>
        <w:t xml:space="preserve">o </w:t>
      </w:r>
      <w:r w:rsidR="00EF7721" w:rsidRPr="00F70446">
        <w:rPr>
          <w:rFonts w:ascii="Arial" w:hAnsi="Arial" w:cs="Arial"/>
          <w:sz w:val="22"/>
          <w:szCs w:val="22"/>
        </w:rPr>
        <w:t>w §</w:t>
      </w:r>
      <w:r w:rsidR="00832599">
        <w:rPr>
          <w:rFonts w:ascii="Arial" w:hAnsi="Arial" w:cs="Arial"/>
          <w:sz w:val="22"/>
          <w:szCs w:val="22"/>
        </w:rPr>
        <w:t xml:space="preserve"> </w:t>
      </w:r>
      <w:r w:rsidR="005B5113" w:rsidRPr="00F70446">
        <w:rPr>
          <w:rFonts w:ascii="Arial" w:hAnsi="Arial" w:cs="Arial"/>
          <w:sz w:val="22"/>
          <w:szCs w:val="22"/>
        </w:rPr>
        <w:t>1</w:t>
      </w:r>
      <w:r w:rsidR="00EF7721" w:rsidRPr="00F70446">
        <w:rPr>
          <w:rFonts w:ascii="Arial" w:hAnsi="Arial" w:cs="Arial"/>
          <w:sz w:val="22"/>
          <w:szCs w:val="22"/>
        </w:rPr>
        <w:t xml:space="preserve"> Zamawiający zapłaci Wykonawcy łączne wynagrodzenie w wysokości:</w:t>
      </w:r>
      <w:r w:rsidR="00EF7721" w:rsidRPr="00F70446">
        <w:rPr>
          <w:rFonts w:ascii="Arial" w:hAnsi="Arial" w:cs="Arial"/>
          <w:sz w:val="20"/>
          <w:szCs w:val="20"/>
        </w:rPr>
        <w:t xml:space="preserve"> </w:t>
      </w:r>
      <w:r w:rsidR="00732158" w:rsidRPr="00F70446">
        <w:rPr>
          <w:rFonts w:ascii="Arial" w:hAnsi="Arial" w:cs="Arial"/>
          <w:b/>
          <w:sz w:val="22"/>
          <w:szCs w:val="22"/>
        </w:rPr>
        <w:t>…………………</w:t>
      </w:r>
      <w:r w:rsidRPr="00F70446">
        <w:rPr>
          <w:rFonts w:ascii="Arial" w:hAnsi="Arial" w:cs="Arial"/>
          <w:b/>
          <w:sz w:val="22"/>
          <w:szCs w:val="22"/>
        </w:rPr>
        <w:t xml:space="preserve"> zł netto</w:t>
      </w:r>
      <w:r w:rsidRPr="00F70446">
        <w:rPr>
          <w:rFonts w:ascii="Arial" w:hAnsi="Arial" w:cs="Arial"/>
          <w:sz w:val="22"/>
          <w:szCs w:val="22"/>
        </w:rPr>
        <w:t xml:space="preserve">, powiększone o podatek VAT wg stawki obowiązującej w dniu wykonania usługi w danym okresie rozliczeniowym, łącznie </w:t>
      </w:r>
      <w:r w:rsidR="00732158" w:rsidRPr="00F70446">
        <w:rPr>
          <w:rFonts w:ascii="Arial" w:hAnsi="Arial" w:cs="Arial"/>
          <w:b/>
          <w:sz w:val="22"/>
          <w:szCs w:val="22"/>
        </w:rPr>
        <w:t>……………………</w:t>
      </w:r>
      <w:r w:rsidRPr="00F70446">
        <w:rPr>
          <w:rFonts w:ascii="Arial" w:hAnsi="Arial" w:cs="Arial"/>
          <w:b/>
          <w:sz w:val="22"/>
          <w:szCs w:val="22"/>
        </w:rPr>
        <w:t xml:space="preserve"> zł brutto,</w:t>
      </w:r>
      <w:r w:rsidRPr="00F70446">
        <w:rPr>
          <w:rFonts w:ascii="Arial" w:hAnsi="Arial" w:cs="Arial"/>
          <w:sz w:val="22"/>
          <w:szCs w:val="22"/>
        </w:rPr>
        <w:t xml:space="preserve"> zgodnie z kalkulacją cenową, stanowiącą załącznik nr 1 do niniejszej Umowy. </w:t>
      </w:r>
    </w:p>
    <w:p w:rsidR="005A1653" w:rsidRPr="00F70446" w:rsidRDefault="005A1653" w:rsidP="00A05D07">
      <w:pPr>
        <w:numPr>
          <w:ilvl w:val="0"/>
          <w:numId w:val="2"/>
        </w:numPr>
        <w:tabs>
          <w:tab w:val="clear" w:pos="360"/>
        </w:tabs>
        <w:spacing w:after="60"/>
        <w:ind w:left="357" w:hanging="357"/>
        <w:jc w:val="both"/>
        <w:rPr>
          <w:rFonts w:ascii="Arial" w:hAnsi="Arial" w:cs="Arial"/>
          <w:sz w:val="22"/>
          <w:szCs w:val="22"/>
        </w:rPr>
      </w:pPr>
      <w:r w:rsidRPr="00F70446">
        <w:rPr>
          <w:rFonts w:ascii="Arial" w:hAnsi="Arial" w:cs="Arial"/>
          <w:sz w:val="22"/>
          <w:szCs w:val="22"/>
        </w:rPr>
        <w:t>Płatnoś</w:t>
      </w:r>
      <w:r w:rsidR="00875DD0" w:rsidRPr="00F70446">
        <w:rPr>
          <w:rFonts w:ascii="Arial" w:hAnsi="Arial" w:cs="Arial"/>
          <w:sz w:val="22"/>
          <w:szCs w:val="22"/>
        </w:rPr>
        <w:t xml:space="preserve">ć nastąpi przelewem w terminie </w:t>
      </w:r>
      <w:r w:rsidR="005B5113" w:rsidRPr="00F70446">
        <w:rPr>
          <w:rFonts w:ascii="Arial" w:hAnsi="Arial" w:cs="Arial"/>
          <w:sz w:val="22"/>
          <w:szCs w:val="22"/>
        </w:rPr>
        <w:t>3</w:t>
      </w:r>
      <w:r w:rsidR="0092567D" w:rsidRPr="00F70446">
        <w:rPr>
          <w:rFonts w:ascii="Arial" w:hAnsi="Arial" w:cs="Arial"/>
          <w:sz w:val="22"/>
          <w:szCs w:val="22"/>
        </w:rPr>
        <w:t xml:space="preserve">0 </w:t>
      </w:r>
      <w:r w:rsidRPr="00F70446">
        <w:rPr>
          <w:rFonts w:ascii="Arial" w:hAnsi="Arial" w:cs="Arial"/>
          <w:sz w:val="22"/>
          <w:szCs w:val="22"/>
        </w:rPr>
        <w:t>dni od d</w:t>
      </w:r>
      <w:r w:rsidR="00732158" w:rsidRPr="00F70446">
        <w:rPr>
          <w:rFonts w:ascii="Arial" w:hAnsi="Arial" w:cs="Arial"/>
          <w:sz w:val="22"/>
          <w:szCs w:val="22"/>
        </w:rPr>
        <w:t>aty wystawienia faktury VAT, na </w:t>
      </w:r>
      <w:r w:rsidRPr="00F70446">
        <w:rPr>
          <w:rFonts w:ascii="Arial" w:hAnsi="Arial" w:cs="Arial"/>
          <w:sz w:val="22"/>
          <w:szCs w:val="22"/>
        </w:rPr>
        <w:t>rachunek bankowy wskazany na fakturze.</w:t>
      </w:r>
    </w:p>
    <w:p w:rsidR="00875DD0" w:rsidRPr="00F70446" w:rsidRDefault="00875DD0" w:rsidP="00A05D07">
      <w:pPr>
        <w:numPr>
          <w:ilvl w:val="0"/>
          <w:numId w:val="2"/>
        </w:numPr>
        <w:tabs>
          <w:tab w:val="clear" w:pos="360"/>
        </w:tabs>
        <w:autoSpaceDE w:val="0"/>
        <w:autoSpaceDN w:val="0"/>
        <w:adjustRightInd w:val="0"/>
        <w:spacing w:after="60"/>
        <w:ind w:left="357" w:hanging="357"/>
        <w:jc w:val="both"/>
        <w:rPr>
          <w:rFonts w:ascii="Arial" w:hAnsi="Arial" w:cs="Arial"/>
          <w:snapToGrid w:val="0"/>
          <w:sz w:val="22"/>
          <w:szCs w:val="22"/>
        </w:rPr>
      </w:pPr>
      <w:r w:rsidRPr="00F70446">
        <w:rPr>
          <w:rFonts w:ascii="Arial" w:eastAsia="Calibri" w:hAnsi="Arial" w:cs="Arial"/>
          <w:sz w:val="22"/>
          <w:szCs w:val="22"/>
        </w:rPr>
        <w:t>Zamawiający oświadcza, że upoważnia Wykonawcę do wystawiania faktur bez podpisu Zamawiającego.</w:t>
      </w:r>
    </w:p>
    <w:p w:rsidR="005A1653" w:rsidRPr="00843296" w:rsidRDefault="009D1A8E" w:rsidP="009D1A8E">
      <w:pPr>
        <w:widowControl w:val="0"/>
        <w:suppressAutoHyphens/>
        <w:spacing w:after="60"/>
        <w:jc w:val="center"/>
        <w:rPr>
          <w:rFonts w:ascii="Arial" w:hAnsi="Arial" w:cs="Arial"/>
          <w:b/>
          <w:sz w:val="22"/>
          <w:szCs w:val="22"/>
        </w:rPr>
      </w:pPr>
      <w:r w:rsidRPr="00843296">
        <w:rPr>
          <w:rFonts w:ascii="Arial" w:eastAsia="Calibri" w:hAnsi="Arial" w:cs="Arial"/>
          <w:b/>
          <w:bCs/>
          <w:sz w:val="22"/>
          <w:szCs w:val="22"/>
        </w:rPr>
        <w:t xml:space="preserve">§  </w:t>
      </w:r>
      <w:r w:rsidR="005B5113" w:rsidRPr="00843296">
        <w:rPr>
          <w:rFonts w:ascii="Arial" w:eastAsia="Calibri" w:hAnsi="Arial" w:cs="Arial"/>
          <w:b/>
          <w:bCs/>
          <w:sz w:val="22"/>
          <w:szCs w:val="22"/>
        </w:rPr>
        <w:t>6</w:t>
      </w:r>
      <w:r w:rsidRPr="00843296">
        <w:rPr>
          <w:rFonts w:ascii="Arial" w:eastAsia="Calibri" w:hAnsi="Arial" w:cs="Arial"/>
          <w:b/>
          <w:bCs/>
          <w:sz w:val="22"/>
          <w:szCs w:val="22"/>
        </w:rPr>
        <w:t xml:space="preserve">. </w:t>
      </w:r>
      <w:r w:rsidR="005A1653" w:rsidRPr="00843296">
        <w:rPr>
          <w:rFonts w:ascii="Arial" w:hAnsi="Arial" w:cs="Arial"/>
          <w:b/>
          <w:sz w:val="22"/>
          <w:szCs w:val="22"/>
        </w:rPr>
        <w:t>Siła Wyższa</w:t>
      </w:r>
    </w:p>
    <w:p w:rsidR="005A1653" w:rsidRPr="00843296" w:rsidRDefault="005A1653" w:rsidP="00A05D07">
      <w:pPr>
        <w:numPr>
          <w:ilvl w:val="0"/>
          <w:numId w:val="5"/>
        </w:numPr>
        <w:spacing w:after="60"/>
        <w:jc w:val="both"/>
        <w:rPr>
          <w:rFonts w:ascii="Arial" w:hAnsi="Arial" w:cs="Arial"/>
          <w:sz w:val="22"/>
          <w:szCs w:val="22"/>
        </w:rPr>
      </w:pPr>
      <w:r w:rsidRPr="00843296">
        <w:rPr>
          <w:rFonts w:ascii="Arial" w:hAnsi="Arial" w:cs="Arial"/>
          <w:sz w:val="22"/>
          <w:szCs w:val="22"/>
        </w:rPr>
        <w:t xml:space="preserve">Żadna ze Stron Umowy nie będzie odpowiedzialna za niewykonanie lub nienależyte wykonanie zobowiązań wynikających z Umowy spowodowane przez okoliczności traktowane jako Siła Wyższa. Przez Siłę Wyższą rozumie się zdarzenia pozostające poza </w:t>
      </w:r>
      <w:r w:rsidRPr="00843296">
        <w:rPr>
          <w:rFonts w:ascii="Arial" w:hAnsi="Arial" w:cs="Arial"/>
          <w:sz w:val="22"/>
          <w:szCs w:val="22"/>
        </w:rPr>
        <w:lastRenderedPageBreak/>
        <w:t>kontrolą każdej ze Stron, których nie mogły one przewidzieć ani zapobiec, a które zakłócają lub uniemożliwiają realizację Umowy.</w:t>
      </w:r>
    </w:p>
    <w:p w:rsidR="005A1653" w:rsidRPr="00843296" w:rsidRDefault="005A1653" w:rsidP="00A05D07">
      <w:pPr>
        <w:numPr>
          <w:ilvl w:val="0"/>
          <w:numId w:val="5"/>
        </w:numPr>
        <w:spacing w:after="60"/>
        <w:jc w:val="both"/>
        <w:rPr>
          <w:rFonts w:ascii="Arial" w:hAnsi="Arial" w:cs="Arial"/>
          <w:sz w:val="22"/>
          <w:szCs w:val="22"/>
        </w:rPr>
      </w:pPr>
      <w:r w:rsidRPr="00843296">
        <w:rPr>
          <w:rFonts w:ascii="Arial" w:hAnsi="Arial" w:cs="Arial"/>
          <w:sz w:val="22"/>
          <w:szCs w:val="22"/>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5A1653" w:rsidRPr="00843296" w:rsidRDefault="005A1653" w:rsidP="00A05D07">
      <w:pPr>
        <w:numPr>
          <w:ilvl w:val="0"/>
          <w:numId w:val="5"/>
        </w:numPr>
        <w:spacing w:after="60"/>
        <w:jc w:val="both"/>
        <w:rPr>
          <w:rFonts w:ascii="Arial" w:hAnsi="Arial" w:cs="Arial"/>
          <w:sz w:val="22"/>
          <w:szCs w:val="22"/>
        </w:rPr>
      </w:pPr>
      <w:r w:rsidRPr="00843296">
        <w:rPr>
          <w:rFonts w:ascii="Arial" w:hAnsi="Arial" w:cs="Arial"/>
          <w:sz w:val="22"/>
          <w:szCs w:val="22"/>
        </w:rPr>
        <w:t xml:space="preserve">Jeżeli Siła Wyższa, </w:t>
      </w:r>
      <w:r w:rsidR="008066FF">
        <w:rPr>
          <w:rFonts w:ascii="Arial" w:hAnsi="Arial" w:cs="Arial"/>
          <w:sz w:val="22"/>
          <w:szCs w:val="22"/>
        </w:rPr>
        <w:t xml:space="preserve">uniemożliwi wykonanie umowy w terminie określonym w </w:t>
      </w:r>
      <w:r w:rsidR="008066FF" w:rsidRPr="00843296">
        <w:rPr>
          <w:rFonts w:ascii="Arial" w:eastAsia="Calibri" w:hAnsi="Arial" w:cs="Arial"/>
          <w:b/>
          <w:bCs/>
          <w:sz w:val="22"/>
          <w:szCs w:val="22"/>
        </w:rPr>
        <w:t>§</w:t>
      </w:r>
      <w:r w:rsidR="008066FF">
        <w:rPr>
          <w:rFonts w:ascii="Arial" w:eastAsia="Calibri" w:hAnsi="Arial" w:cs="Arial"/>
          <w:b/>
          <w:bCs/>
          <w:sz w:val="22"/>
          <w:szCs w:val="22"/>
        </w:rPr>
        <w:t xml:space="preserve"> ust. 1</w:t>
      </w:r>
      <w:r w:rsidRPr="00843296">
        <w:rPr>
          <w:rFonts w:ascii="Arial" w:hAnsi="Arial" w:cs="Arial"/>
          <w:sz w:val="22"/>
          <w:szCs w:val="22"/>
        </w:rPr>
        <w:t>, Strony mogą w drodze wzajemnego uzgodnienia rozwiązać Umowę, bez nakładania na żadną ze Stron dalszych zobowiązań, oprócz płatności należnych z tytułu wykonanych usług.</w:t>
      </w:r>
    </w:p>
    <w:p w:rsidR="005A1653" w:rsidRPr="00843296" w:rsidRDefault="005A1653" w:rsidP="00843296">
      <w:pPr>
        <w:numPr>
          <w:ilvl w:val="0"/>
          <w:numId w:val="5"/>
        </w:numPr>
        <w:spacing w:after="200"/>
        <w:ind w:left="357" w:hanging="357"/>
        <w:jc w:val="both"/>
        <w:rPr>
          <w:rFonts w:ascii="Arial" w:hAnsi="Arial" w:cs="Arial"/>
          <w:sz w:val="22"/>
          <w:szCs w:val="22"/>
        </w:rPr>
      </w:pPr>
      <w:r w:rsidRPr="00843296">
        <w:rPr>
          <w:rFonts w:ascii="Arial" w:hAnsi="Arial" w:cs="Arial"/>
          <w:sz w:val="22"/>
          <w:szCs w:val="22"/>
        </w:rPr>
        <w:t>Okres występowania następstw Siły Wyższej powoduje odpowiednie przesunięcie terminów realizacji usług określonych w Umowie.</w:t>
      </w:r>
    </w:p>
    <w:p w:rsidR="005A1653" w:rsidRPr="00843296" w:rsidRDefault="009D1A8E" w:rsidP="009D1A8E">
      <w:pPr>
        <w:widowControl w:val="0"/>
        <w:suppressAutoHyphens/>
        <w:spacing w:after="60"/>
        <w:jc w:val="center"/>
        <w:rPr>
          <w:rFonts w:ascii="Arial" w:hAnsi="Arial" w:cs="Arial"/>
          <w:b/>
          <w:sz w:val="22"/>
          <w:szCs w:val="22"/>
        </w:rPr>
      </w:pPr>
      <w:r w:rsidRPr="00843296">
        <w:rPr>
          <w:rFonts w:ascii="Arial" w:eastAsia="Calibri" w:hAnsi="Arial" w:cs="Arial"/>
          <w:b/>
          <w:bCs/>
          <w:sz w:val="22"/>
          <w:szCs w:val="22"/>
        </w:rPr>
        <w:t xml:space="preserve">§  </w:t>
      </w:r>
      <w:r w:rsidR="005B5113" w:rsidRPr="00843296">
        <w:rPr>
          <w:rFonts w:ascii="Arial" w:eastAsia="Calibri" w:hAnsi="Arial" w:cs="Arial"/>
          <w:b/>
          <w:bCs/>
          <w:sz w:val="22"/>
          <w:szCs w:val="22"/>
        </w:rPr>
        <w:t>7</w:t>
      </w:r>
      <w:r w:rsidRPr="00843296">
        <w:rPr>
          <w:rFonts w:ascii="Arial" w:eastAsia="Calibri" w:hAnsi="Arial" w:cs="Arial"/>
          <w:b/>
          <w:bCs/>
          <w:sz w:val="22"/>
          <w:szCs w:val="22"/>
        </w:rPr>
        <w:t xml:space="preserve">. </w:t>
      </w:r>
      <w:r w:rsidR="005A1653" w:rsidRPr="00843296">
        <w:rPr>
          <w:rFonts w:ascii="Arial" w:hAnsi="Arial" w:cs="Arial"/>
          <w:b/>
          <w:sz w:val="22"/>
          <w:szCs w:val="22"/>
        </w:rPr>
        <w:t>Ochrona Danych Osobowych</w:t>
      </w:r>
    </w:p>
    <w:p w:rsidR="000556CE" w:rsidRPr="00843296" w:rsidRDefault="000556CE" w:rsidP="00EC4658">
      <w:pPr>
        <w:numPr>
          <w:ilvl w:val="0"/>
          <w:numId w:val="6"/>
        </w:numPr>
        <w:spacing w:after="200"/>
        <w:ind w:left="357" w:hanging="357"/>
        <w:jc w:val="both"/>
        <w:rPr>
          <w:rFonts w:ascii="Arial" w:hAnsi="Arial" w:cs="Arial"/>
          <w:sz w:val="22"/>
          <w:szCs w:val="22"/>
        </w:rPr>
      </w:pPr>
      <w:r w:rsidRPr="00843296">
        <w:rPr>
          <w:rFonts w:ascii="Arial" w:hAnsi="Arial" w:cs="Arial"/>
          <w:sz w:val="22"/>
          <w:szCs w:val="22"/>
        </w:rPr>
        <w:t>Zamawiający oświadcza, że jest Administratorem Danych Osobowych w rozumieniu Rozporządzenia Parlamentu Europejskiego i Rady (UE) 2016/679 z dnia 27 kwietnia 2016 roku w sprawie ochrony osób fizycznych w związku z przetwarzaniem danych osobowych i w sprawie swobodnego przepływu takich danych.</w:t>
      </w:r>
    </w:p>
    <w:p w:rsidR="000556CE" w:rsidRPr="00843296" w:rsidRDefault="000556CE" w:rsidP="000556CE">
      <w:pPr>
        <w:numPr>
          <w:ilvl w:val="0"/>
          <w:numId w:val="6"/>
        </w:numPr>
        <w:spacing w:after="200"/>
        <w:jc w:val="both"/>
        <w:rPr>
          <w:rFonts w:ascii="Arial" w:eastAsia="Calibri" w:hAnsi="Arial" w:cs="Arial"/>
          <w:sz w:val="22"/>
          <w:szCs w:val="22"/>
        </w:rPr>
      </w:pPr>
      <w:r w:rsidRPr="00843296">
        <w:rPr>
          <w:rFonts w:ascii="Arial" w:eastAsia="Calibri" w:hAnsi="Arial" w:cs="Arial"/>
          <w:sz w:val="22"/>
          <w:szCs w:val="22"/>
        </w:rPr>
        <w:t>Administrator danych powierza Podmiotowi przetwarzającemu,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Rozporządzenie lub RODO,</w:t>
      </w:r>
      <w:r w:rsidRPr="00843296">
        <w:rPr>
          <w:rFonts w:ascii="Arial" w:eastAsia="Calibri" w:hAnsi="Arial" w:cs="Arial"/>
          <w:color w:val="FF0000"/>
          <w:sz w:val="22"/>
          <w:szCs w:val="22"/>
        </w:rPr>
        <w:t xml:space="preserve"> </w:t>
      </w:r>
      <w:r w:rsidRPr="00843296">
        <w:rPr>
          <w:rFonts w:ascii="Arial" w:eastAsia="Calibri" w:hAnsi="Arial" w:cs="Arial"/>
          <w:sz w:val="22"/>
          <w:szCs w:val="22"/>
        </w:rPr>
        <w:t>dane osobowe do przetwarzania, na zasadach i w celu określonym w niniejszej umowie.</w:t>
      </w:r>
    </w:p>
    <w:p w:rsidR="000556CE" w:rsidRPr="00843296" w:rsidRDefault="000556CE" w:rsidP="000556CE">
      <w:pPr>
        <w:numPr>
          <w:ilvl w:val="0"/>
          <w:numId w:val="6"/>
        </w:numPr>
        <w:spacing w:after="200"/>
        <w:jc w:val="both"/>
        <w:rPr>
          <w:rFonts w:ascii="Arial" w:eastAsia="Calibri" w:hAnsi="Arial" w:cs="Arial"/>
          <w:sz w:val="22"/>
          <w:szCs w:val="22"/>
        </w:rPr>
      </w:pPr>
      <w:r w:rsidRPr="00843296">
        <w:rPr>
          <w:rFonts w:ascii="Arial" w:eastAsia="Calibri" w:hAnsi="Arial" w:cs="Arial"/>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rsidR="000556CE" w:rsidRPr="00843296" w:rsidRDefault="000556CE" w:rsidP="00EC4658">
      <w:pPr>
        <w:pStyle w:val="Paragraf2"/>
        <w:numPr>
          <w:ilvl w:val="0"/>
          <w:numId w:val="6"/>
        </w:numPr>
        <w:spacing w:after="200"/>
        <w:ind w:left="357" w:hanging="357"/>
        <w:jc w:val="both"/>
        <w:rPr>
          <w:rFonts w:ascii="Arial" w:hAnsi="Arial" w:cs="Arial"/>
          <w:sz w:val="22"/>
          <w:szCs w:val="22"/>
        </w:rPr>
      </w:pPr>
      <w:r w:rsidRPr="00843296">
        <w:rPr>
          <w:rFonts w:ascii="Arial" w:eastAsia="Calibri" w:hAnsi="Arial" w:cs="Arial"/>
          <w:sz w:val="22"/>
          <w:szCs w:val="22"/>
        </w:rPr>
        <w:t>Podmiot przetwarzający oświadcza, iż stosuje środki bezpieczeństwa spełniające wymogi Rozporządzenia.</w:t>
      </w:r>
    </w:p>
    <w:p w:rsidR="000556CE" w:rsidRPr="00843296" w:rsidRDefault="00843296" w:rsidP="000556CE">
      <w:pPr>
        <w:widowControl w:val="0"/>
        <w:suppressAutoHyphens/>
        <w:spacing w:after="60"/>
        <w:jc w:val="center"/>
        <w:rPr>
          <w:rFonts w:ascii="Arial" w:hAnsi="Arial" w:cs="Arial"/>
          <w:b/>
          <w:sz w:val="22"/>
          <w:szCs w:val="22"/>
        </w:rPr>
      </w:pPr>
      <w:r w:rsidRPr="00843296">
        <w:rPr>
          <w:rFonts w:ascii="Arial" w:eastAsia="Calibri" w:hAnsi="Arial" w:cs="Arial"/>
          <w:b/>
          <w:bCs/>
          <w:sz w:val="22"/>
          <w:szCs w:val="22"/>
        </w:rPr>
        <w:t xml:space="preserve">§  </w:t>
      </w:r>
      <w:r w:rsidR="000556CE" w:rsidRPr="00843296">
        <w:rPr>
          <w:rFonts w:ascii="Arial" w:eastAsia="Calibri" w:hAnsi="Arial" w:cs="Arial"/>
          <w:b/>
          <w:bCs/>
          <w:sz w:val="22"/>
          <w:szCs w:val="22"/>
        </w:rPr>
        <w:t xml:space="preserve">8. </w:t>
      </w:r>
      <w:r w:rsidR="000556CE" w:rsidRPr="00843296">
        <w:rPr>
          <w:rFonts w:ascii="Arial" w:eastAsiaTheme="minorEastAsia" w:hAnsi="Arial" w:cs="Arial"/>
          <w:b/>
          <w:sz w:val="22"/>
          <w:szCs w:val="22"/>
        </w:rPr>
        <w:t>Zakres i cel przetwarzania danych</w:t>
      </w:r>
    </w:p>
    <w:p w:rsidR="000556CE" w:rsidRPr="00843296" w:rsidRDefault="000556CE" w:rsidP="000556CE">
      <w:pPr>
        <w:numPr>
          <w:ilvl w:val="0"/>
          <w:numId w:val="41"/>
        </w:numPr>
        <w:spacing w:after="60"/>
        <w:jc w:val="both"/>
        <w:rPr>
          <w:rFonts w:ascii="Arial" w:hAnsi="Arial" w:cs="Arial"/>
          <w:sz w:val="22"/>
          <w:szCs w:val="22"/>
        </w:rPr>
      </w:pPr>
      <w:r w:rsidRPr="00843296">
        <w:rPr>
          <w:rFonts w:ascii="Arial" w:hAnsi="Arial" w:cs="Arial"/>
          <w:sz w:val="22"/>
          <w:szCs w:val="22"/>
        </w:rPr>
        <w:t>Przetwarzanie obejmować będzie rodzaje danych osobowych wskazane poniżej:</w:t>
      </w:r>
    </w:p>
    <w:p w:rsidR="000556CE" w:rsidRPr="00843296" w:rsidRDefault="000556CE" w:rsidP="000556CE">
      <w:pPr>
        <w:numPr>
          <w:ilvl w:val="1"/>
          <w:numId w:val="39"/>
        </w:numPr>
        <w:spacing w:after="60"/>
        <w:jc w:val="both"/>
        <w:rPr>
          <w:rFonts w:ascii="Arial" w:hAnsi="Arial" w:cs="Arial"/>
          <w:sz w:val="22"/>
          <w:szCs w:val="22"/>
        </w:rPr>
      </w:pPr>
      <w:r w:rsidRPr="00843296">
        <w:rPr>
          <w:rFonts w:ascii="Arial" w:hAnsi="Arial" w:cs="Arial"/>
          <w:sz w:val="22"/>
          <w:szCs w:val="22"/>
        </w:rPr>
        <w:t>Dane identyfikacyjne,</w:t>
      </w:r>
    </w:p>
    <w:p w:rsidR="000556CE" w:rsidRPr="00843296" w:rsidRDefault="000556CE" w:rsidP="000556CE">
      <w:pPr>
        <w:numPr>
          <w:ilvl w:val="1"/>
          <w:numId w:val="39"/>
        </w:numPr>
        <w:spacing w:after="60"/>
        <w:jc w:val="both"/>
        <w:rPr>
          <w:rFonts w:ascii="Arial" w:hAnsi="Arial" w:cs="Arial"/>
          <w:sz w:val="22"/>
          <w:szCs w:val="22"/>
        </w:rPr>
      </w:pPr>
      <w:r w:rsidRPr="00843296">
        <w:rPr>
          <w:rFonts w:ascii="Arial" w:hAnsi="Arial" w:cs="Arial"/>
          <w:sz w:val="22"/>
          <w:szCs w:val="22"/>
        </w:rPr>
        <w:t>Dane adresowe,</w:t>
      </w:r>
    </w:p>
    <w:p w:rsidR="000556CE" w:rsidRPr="00843296" w:rsidRDefault="000556CE" w:rsidP="000556CE">
      <w:pPr>
        <w:numPr>
          <w:ilvl w:val="1"/>
          <w:numId w:val="39"/>
        </w:numPr>
        <w:spacing w:after="60"/>
        <w:jc w:val="both"/>
        <w:rPr>
          <w:rFonts w:ascii="Arial" w:hAnsi="Arial" w:cs="Arial"/>
          <w:sz w:val="22"/>
          <w:szCs w:val="22"/>
        </w:rPr>
      </w:pPr>
      <w:r w:rsidRPr="00843296">
        <w:rPr>
          <w:rFonts w:ascii="Arial" w:hAnsi="Arial" w:cs="Arial"/>
          <w:sz w:val="22"/>
          <w:szCs w:val="22"/>
        </w:rPr>
        <w:t>Dane dot. stanu zdrowia,</w:t>
      </w:r>
    </w:p>
    <w:p w:rsidR="000556CE" w:rsidRPr="00843296" w:rsidRDefault="000556CE" w:rsidP="000556CE">
      <w:pPr>
        <w:numPr>
          <w:ilvl w:val="1"/>
          <w:numId w:val="39"/>
        </w:numPr>
        <w:spacing w:after="60"/>
        <w:jc w:val="both"/>
        <w:rPr>
          <w:rFonts w:ascii="Arial" w:hAnsi="Arial" w:cs="Arial"/>
          <w:sz w:val="22"/>
          <w:szCs w:val="22"/>
        </w:rPr>
      </w:pPr>
      <w:r w:rsidRPr="00843296">
        <w:rPr>
          <w:rFonts w:ascii="Arial" w:hAnsi="Arial" w:cs="Arial"/>
          <w:sz w:val="22"/>
          <w:szCs w:val="22"/>
        </w:rPr>
        <w:t xml:space="preserve">Dane genetyczne </w:t>
      </w:r>
    </w:p>
    <w:p w:rsidR="000556CE" w:rsidRPr="00843296" w:rsidRDefault="000556CE" w:rsidP="000556CE">
      <w:pPr>
        <w:numPr>
          <w:ilvl w:val="1"/>
          <w:numId w:val="39"/>
        </w:numPr>
        <w:spacing w:after="60"/>
        <w:jc w:val="both"/>
        <w:rPr>
          <w:rFonts w:ascii="Arial" w:hAnsi="Arial" w:cs="Arial"/>
          <w:sz w:val="22"/>
          <w:szCs w:val="22"/>
        </w:rPr>
      </w:pPr>
      <w:r w:rsidRPr="00843296">
        <w:rPr>
          <w:rFonts w:ascii="Arial" w:hAnsi="Arial" w:cs="Arial"/>
          <w:sz w:val="22"/>
          <w:szCs w:val="22"/>
        </w:rPr>
        <w:t>Dane kontaktowe,</w:t>
      </w:r>
    </w:p>
    <w:p w:rsidR="000556CE" w:rsidRPr="00843296" w:rsidRDefault="000556CE" w:rsidP="000556CE">
      <w:pPr>
        <w:numPr>
          <w:ilvl w:val="1"/>
          <w:numId w:val="39"/>
        </w:numPr>
        <w:spacing w:after="60"/>
        <w:jc w:val="both"/>
        <w:rPr>
          <w:rFonts w:ascii="Arial" w:hAnsi="Arial" w:cs="Arial"/>
          <w:sz w:val="22"/>
          <w:szCs w:val="22"/>
        </w:rPr>
      </w:pPr>
      <w:r w:rsidRPr="00843296">
        <w:rPr>
          <w:rFonts w:ascii="Arial" w:hAnsi="Arial" w:cs="Arial"/>
          <w:sz w:val="22"/>
          <w:szCs w:val="22"/>
        </w:rPr>
        <w:t>Numery identyfikacyjne,</w:t>
      </w:r>
    </w:p>
    <w:p w:rsidR="000556CE" w:rsidRPr="00843296" w:rsidRDefault="000556CE" w:rsidP="000556CE">
      <w:pPr>
        <w:numPr>
          <w:ilvl w:val="0"/>
          <w:numId w:val="41"/>
        </w:numPr>
        <w:spacing w:after="60"/>
        <w:jc w:val="both"/>
        <w:rPr>
          <w:rFonts w:ascii="Arial" w:hAnsi="Arial" w:cs="Arial"/>
          <w:sz w:val="22"/>
          <w:szCs w:val="22"/>
        </w:rPr>
      </w:pPr>
      <w:r w:rsidRPr="00843296">
        <w:rPr>
          <w:rFonts w:ascii="Arial" w:hAnsi="Arial" w:cs="Arial"/>
          <w:sz w:val="22"/>
          <w:szCs w:val="22"/>
        </w:rPr>
        <w:t>Przetwarzanie danych będzie dotyczyć następujących kategorii osób:</w:t>
      </w:r>
    </w:p>
    <w:p w:rsidR="000556CE" w:rsidRPr="00843296" w:rsidRDefault="000556CE" w:rsidP="000556CE">
      <w:pPr>
        <w:numPr>
          <w:ilvl w:val="1"/>
          <w:numId w:val="40"/>
        </w:numPr>
        <w:spacing w:after="60"/>
        <w:jc w:val="both"/>
        <w:rPr>
          <w:rFonts w:ascii="Arial" w:hAnsi="Arial" w:cs="Arial"/>
          <w:sz w:val="22"/>
          <w:szCs w:val="22"/>
        </w:rPr>
      </w:pPr>
      <w:r w:rsidRPr="00843296">
        <w:rPr>
          <w:rFonts w:ascii="Arial" w:hAnsi="Arial" w:cs="Arial"/>
          <w:sz w:val="22"/>
          <w:szCs w:val="22"/>
        </w:rPr>
        <w:t>Pracownicy i personel medyczny świadczący usługi dla Zamawiającego,</w:t>
      </w:r>
    </w:p>
    <w:p w:rsidR="000556CE" w:rsidRPr="00843296" w:rsidRDefault="000556CE" w:rsidP="000556CE">
      <w:pPr>
        <w:numPr>
          <w:ilvl w:val="1"/>
          <w:numId w:val="40"/>
        </w:numPr>
        <w:spacing w:after="60"/>
        <w:jc w:val="both"/>
        <w:rPr>
          <w:rFonts w:ascii="Arial" w:hAnsi="Arial" w:cs="Arial"/>
          <w:sz w:val="22"/>
          <w:szCs w:val="22"/>
        </w:rPr>
      </w:pPr>
      <w:r w:rsidRPr="00843296">
        <w:rPr>
          <w:rFonts w:ascii="Arial" w:hAnsi="Arial" w:cs="Arial"/>
          <w:sz w:val="22"/>
          <w:szCs w:val="22"/>
        </w:rPr>
        <w:t>Pacjenci Zamawiającego i osoby, z którymi wchodzą oni w interakcje społeczne,</w:t>
      </w:r>
    </w:p>
    <w:p w:rsidR="000556CE" w:rsidRPr="00843296" w:rsidRDefault="000556CE" w:rsidP="000556CE">
      <w:pPr>
        <w:numPr>
          <w:ilvl w:val="1"/>
          <w:numId w:val="40"/>
        </w:numPr>
        <w:spacing w:after="60"/>
        <w:jc w:val="both"/>
        <w:rPr>
          <w:rFonts w:ascii="Arial" w:hAnsi="Arial" w:cs="Arial"/>
          <w:sz w:val="22"/>
          <w:szCs w:val="22"/>
        </w:rPr>
      </w:pPr>
      <w:r w:rsidRPr="00843296">
        <w:rPr>
          <w:rFonts w:ascii="Arial" w:hAnsi="Arial" w:cs="Arial"/>
          <w:sz w:val="22"/>
          <w:szCs w:val="22"/>
        </w:rPr>
        <w:t xml:space="preserve">Kontrahenci Zamawiającego. </w:t>
      </w:r>
    </w:p>
    <w:p w:rsidR="000556CE" w:rsidRPr="00843296" w:rsidRDefault="000556CE" w:rsidP="000556CE">
      <w:pPr>
        <w:numPr>
          <w:ilvl w:val="0"/>
          <w:numId w:val="41"/>
        </w:numPr>
        <w:spacing w:after="200"/>
        <w:jc w:val="both"/>
        <w:rPr>
          <w:rFonts w:ascii="Arial" w:eastAsia="Calibri" w:hAnsi="Arial" w:cs="Arial"/>
          <w:i/>
          <w:sz w:val="22"/>
          <w:szCs w:val="22"/>
        </w:rPr>
      </w:pPr>
      <w:r w:rsidRPr="00843296">
        <w:rPr>
          <w:rFonts w:ascii="Arial" w:eastAsia="Calibri" w:hAnsi="Arial" w:cs="Arial"/>
          <w:sz w:val="22"/>
          <w:szCs w:val="22"/>
        </w:rPr>
        <w:t>Powierzone przez Administratora danych, dane osobowe będą przetwarzane przez Podmiot przetwarzający - wyłącznie w celu realizacji zadań opisanych w §2 niniejszej umowy.</w:t>
      </w:r>
    </w:p>
    <w:p w:rsidR="000556CE" w:rsidRPr="00843296" w:rsidRDefault="000556CE" w:rsidP="000556CE">
      <w:pPr>
        <w:pStyle w:val="Akapitzlist"/>
        <w:widowControl w:val="0"/>
        <w:suppressAutoHyphens/>
        <w:spacing w:after="60"/>
        <w:ind w:left="341"/>
        <w:jc w:val="center"/>
        <w:rPr>
          <w:rFonts w:ascii="Arial" w:hAnsi="Arial" w:cs="Arial"/>
          <w:b/>
        </w:rPr>
      </w:pPr>
      <w:r w:rsidRPr="00843296">
        <w:rPr>
          <w:rFonts w:ascii="Arial" w:hAnsi="Arial" w:cs="Arial"/>
          <w:b/>
          <w:bCs/>
        </w:rPr>
        <w:t xml:space="preserve">§  </w:t>
      </w:r>
      <w:r w:rsidR="00F403A2" w:rsidRPr="00843296">
        <w:rPr>
          <w:rFonts w:ascii="Arial" w:hAnsi="Arial" w:cs="Arial"/>
          <w:b/>
          <w:bCs/>
        </w:rPr>
        <w:t>9</w:t>
      </w:r>
      <w:r w:rsidR="00F403A2" w:rsidRPr="00843296">
        <w:rPr>
          <w:rFonts w:ascii="Arial" w:eastAsiaTheme="minorEastAsia" w:hAnsi="Arial" w:cs="Arial"/>
          <w:b/>
        </w:rPr>
        <w:t xml:space="preserve"> Obowiązki podmiotu przetwarzającego</w:t>
      </w:r>
    </w:p>
    <w:p w:rsidR="00F403A2" w:rsidRPr="00843296" w:rsidRDefault="00F403A2" w:rsidP="00F403A2">
      <w:pPr>
        <w:numPr>
          <w:ilvl w:val="0"/>
          <w:numId w:val="42"/>
        </w:numPr>
        <w:spacing w:after="200"/>
        <w:ind w:left="284"/>
        <w:jc w:val="both"/>
        <w:rPr>
          <w:rFonts w:ascii="Arial" w:eastAsia="Calibri" w:hAnsi="Arial" w:cs="Arial"/>
          <w:sz w:val="22"/>
          <w:szCs w:val="22"/>
        </w:rPr>
      </w:pPr>
      <w:r w:rsidRPr="00843296">
        <w:rPr>
          <w:rFonts w:ascii="Arial" w:eastAsia="Calibri" w:hAnsi="Arial" w:cs="Arial"/>
          <w:sz w:val="22"/>
          <w:szCs w:val="22"/>
        </w:rPr>
        <w:t xml:space="preserve">Podmiot przetwarzający zobowiązuje się, przy przetwarzaniu powierzonych danych osobowych, do ich zabezpieczenia poprzez stosowanie odpowiednich środków technicznych i organizacyjnych zapewniających adekwatny stopień bezpieczeństwa </w:t>
      </w:r>
      <w:r w:rsidRPr="00843296">
        <w:rPr>
          <w:rFonts w:ascii="Arial" w:eastAsia="Calibri" w:hAnsi="Arial" w:cs="Arial"/>
          <w:sz w:val="22"/>
          <w:szCs w:val="22"/>
        </w:rPr>
        <w:lastRenderedPageBreak/>
        <w:t>odpowiadający ryzyku związanym z przetwarzaniem danych osobowych, o których mowa w art. 32 Rozporządzenia.</w:t>
      </w:r>
    </w:p>
    <w:p w:rsidR="00F403A2" w:rsidRPr="00843296" w:rsidRDefault="00F403A2" w:rsidP="00F403A2">
      <w:pPr>
        <w:numPr>
          <w:ilvl w:val="0"/>
          <w:numId w:val="42"/>
        </w:numPr>
        <w:spacing w:after="200"/>
        <w:ind w:left="284"/>
        <w:jc w:val="both"/>
        <w:rPr>
          <w:rFonts w:ascii="Arial" w:eastAsia="Calibri" w:hAnsi="Arial" w:cs="Arial"/>
          <w:sz w:val="22"/>
          <w:szCs w:val="22"/>
        </w:rPr>
      </w:pPr>
      <w:r w:rsidRPr="00843296">
        <w:rPr>
          <w:rFonts w:ascii="Arial" w:eastAsia="Calibri" w:hAnsi="Arial" w:cs="Arial"/>
          <w:sz w:val="22"/>
          <w:szCs w:val="22"/>
        </w:rPr>
        <w:t>Podmiot przetwarzający zobowiązuje się dołożyć należytej staranności przy przetwarzaniu powierzonych danych osobowych.</w:t>
      </w:r>
    </w:p>
    <w:p w:rsidR="00F403A2" w:rsidRPr="00843296" w:rsidRDefault="00F403A2" w:rsidP="00F403A2">
      <w:pPr>
        <w:numPr>
          <w:ilvl w:val="0"/>
          <w:numId w:val="42"/>
        </w:numPr>
        <w:spacing w:after="200"/>
        <w:ind w:left="284"/>
        <w:jc w:val="both"/>
        <w:rPr>
          <w:rFonts w:ascii="Arial" w:eastAsia="Calibri" w:hAnsi="Arial" w:cs="Arial"/>
          <w:sz w:val="22"/>
          <w:szCs w:val="22"/>
        </w:rPr>
      </w:pPr>
      <w:r w:rsidRPr="00843296">
        <w:rPr>
          <w:rFonts w:ascii="Arial" w:eastAsia="Calibri" w:hAnsi="Arial" w:cs="Arial"/>
          <w:sz w:val="22"/>
          <w:szCs w:val="22"/>
        </w:rPr>
        <w:t>Podmiot przetwarzający zobowiązuje się do nadania upoważnień do przetwarzania danych osobowych wszystkim osobom, które będą przetwarzały powierzone dane w celu realizacji niniejszej umowy.</w:t>
      </w:r>
    </w:p>
    <w:p w:rsidR="00F403A2" w:rsidRPr="00843296" w:rsidRDefault="00F403A2" w:rsidP="00F403A2">
      <w:pPr>
        <w:numPr>
          <w:ilvl w:val="0"/>
          <w:numId w:val="42"/>
        </w:numPr>
        <w:spacing w:after="200"/>
        <w:ind w:left="284"/>
        <w:jc w:val="both"/>
        <w:rPr>
          <w:rFonts w:ascii="Arial" w:eastAsia="Calibri" w:hAnsi="Arial" w:cs="Arial"/>
          <w:sz w:val="22"/>
          <w:szCs w:val="22"/>
        </w:rPr>
      </w:pPr>
      <w:r w:rsidRPr="00843296">
        <w:rPr>
          <w:rFonts w:ascii="Arial" w:eastAsia="Calibri" w:hAnsi="Arial" w:cs="Arial"/>
          <w:sz w:val="22"/>
          <w:szCs w:val="22"/>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F403A2" w:rsidRPr="00843296" w:rsidRDefault="00F403A2" w:rsidP="00F403A2">
      <w:pPr>
        <w:numPr>
          <w:ilvl w:val="0"/>
          <w:numId w:val="42"/>
        </w:numPr>
        <w:spacing w:after="200"/>
        <w:ind w:left="284"/>
        <w:jc w:val="both"/>
        <w:rPr>
          <w:rFonts w:ascii="Arial" w:eastAsia="Calibri" w:hAnsi="Arial" w:cs="Arial"/>
          <w:sz w:val="22"/>
          <w:szCs w:val="22"/>
        </w:rPr>
      </w:pPr>
      <w:r w:rsidRPr="00843296">
        <w:rPr>
          <w:rFonts w:ascii="Arial" w:eastAsia="Calibri" w:hAnsi="Arial" w:cs="Arial"/>
          <w:sz w:val="22"/>
          <w:szCs w:val="22"/>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F403A2" w:rsidRPr="00843296" w:rsidRDefault="00F403A2" w:rsidP="00F403A2">
      <w:pPr>
        <w:numPr>
          <w:ilvl w:val="0"/>
          <w:numId w:val="42"/>
        </w:numPr>
        <w:spacing w:after="200"/>
        <w:ind w:left="284"/>
        <w:jc w:val="both"/>
        <w:rPr>
          <w:rFonts w:ascii="Arial" w:eastAsia="Calibri" w:hAnsi="Arial" w:cs="Arial"/>
          <w:sz w:val="22"/>
          <w:szCs w:val="22"/>
        </w:rPr>
      </w:pPr>
      <w:r w:rsidRPr="00843296">
        <w:rPr>
          <w:rFonts w:ascii="Arial" w:eastAsia="Calibri" w:hAnsi="Arial" w:cs="Arial"/>
          <w:sz w:val="22"/>
          <w:szCs w:val="22"/>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F403A2" w:rsidRPr="00843296" w:rsidRDefault="00F403A2" w:rsidP="00F403A2">
      <w:pPr>
        <w:numPr>
          <w:ilvl w:val="0"/>
          <w:numId w:val="42"/>
        </w:numPr>
        <w:spacing w:after="200"/>
        <w:ind w:left="284"/>
        <w:jc w:val="both"/>
        <w:rPr>
          <w:rFonts w:ascii="Arial" w:eastAsia="Calibri" w:hAnsi="Arial" w:cs="Arial"/>
          <w:sz w:val="22"/>
          <w:szCs w:val="22"/>
        </w:rPr>
      </w:pPr>
      <w:r w:rsidRPr="00843296">
        <w:rPr>
          <w:rFonts w:ascii="Arial" w:eastAsia="Calibri" w:hAnsi="Arial" w:cs="Arial"/>
          <w:sz w:val="22"/>
          <w:szCs w:val="22"/>
        </w:rPr>
        <w:t>Podmiot przetwarzający po stwierdzeniu naruszenia ochrony danych osobowych bez zbędnej zwłoki zgłasza je administratorowi w ciągu 24 godz.</w:t>
      </w:r>
    </w:p>
    <w:p w:rsidR="00F403A2" w:rsidRPr="00843296" w:rsidRDefault="00F403A2" w:rsidP="00F403A2">
      <w:pPr>
        <w:widowControl w:val="0"/>
        <w:suppressAutoHyphens/>
        <w:jc w:val="center"/>
        <w:rPr>
          <w:rFonts w:ascii="Arial" w:hAnsi="Arial" w:cs="Arial"/>
          <w:b/>
          <w:sz w:val="22"/>
          <w:szCs w:val="22"/>
        </w:rPr>
      </w:pPr>
      <w:r w:rsidRPr="00843296">
        <w:rPr>
          <w:rFonts w:ascii="Arial" w:eastAsia="Calibri" w:hAnsi="Arial" w:cs="Arial"/>
          <w:b/>
          <w:bCs/>
          <w:sz w:val="22"/>
          <w:szCs w:val="22"/>
        </w:rPr>
        <w:t xml:space="preserve">§  10. </w:t>
      </w:r>
      <w:r w:rsidRPr="00843296">
        <w:rPr>
          <w:rFonts w:ascii="Arial" w:eastAsiaTheme="minorEastAsia" w:hAnsi="Arial" w:cs="Arial"/>
          <w:b/>
          <w:sz w:val="22"/>
          <w:szCs w:val="22"/>
        </w:rPr>
        <w:t>Prawo kontroli</w:t>
      </w:r>
    </w:p>
    <w:p w:rsidR="00F403A2" w:rsidRPr="00843296" w:rsidRDefault="00F403A2" w:rsidP="00F403A2">
      <w:pPr>
        <w:numPr>
          <w:ilvl w:val="0"/>
          <w:numId w:val="43"/>
        </w:numPr>
        <w:spacing w:after="200"/>
        <w:ind w:left="426"/>
        <w:jc w:val="both"/>
        <w:rPr>
          <w:rFonts w:ascii="Arial" w:eastAsia="Calibri" w:hAnsi="Arial" w:cs="Arial"/>
          <w:sz w:val="22"/>
          <w:szCs w:val="22"/>
        </w:rPr>
      </w:pPr>
      <w:r w:rsidRPr="00843296">
        <w:rPr>
          <w:rFonts w:ascii="Arial" w:eastAsia="Calibri" w:hAnsi="Arial" w:cs="Arial"/>
          <w:sz w:val="22"/>
          <w:szCs w:val="22"/>
        </w:rPr>
        <w:t>Administrator danych zgodnie z art. 28 ust. 3 pkt h) Rozporządzenia ma prawo kontroli, czy środki zastosowane przez Podmiot przetwarzający przy przetwarzaniu i zabezpieczeniu powierzonych danych osobowych spełniają postanowienia umowy.</w:t>
      </w:r>
    </w:p>
    <w:p w:rsidR="00F403A2" w:rsidRPr="00843296" w:rsidRDefault="00F403A2" w:rsidP="00F403A2">
      <w:pPr>
        <w:numPr>
          <w:ilvl w:val="0"/>
          <w:numId w:val="43"/>
        </w:numPr>
        <w:spacing w:after="200"/>
        <w:ind w:left="426"/>
        <w:jc w:val="both"/>
        <w:rPr>
          <w:rFonts w:ascii="Arial" w:eastAsia="Calibri" w:hAnsi="Arial" w:cs="Arial"/>
          <w:sz w:val="22"/>
          <w:szCs w:val="22"/>
        </w:rPr>
      </w:pPr>
      <w:r w:rsidRPr="00843296">
        <w:rPr>
          <w:rFonts w:ascii="Arial" w:eastAsia="Calibri" w:hAnsi="Arial" w:cs="Arial"/>
          <w:sz w:val="22"/>
          <w:szCs w:val="22"/>
        </w:rPr>
        <w:t>Administrator danych realizować będzie prawo kontroli w godzinach pracy Podmiotu przetwarzającego i z minimum 7 dniowym jego uprzedzeniem.</w:t>
      </w:r>
    </w:p>
    <w:p w:rsidR="00F403A2" w:rsidRPr="00843296" w:rsidRDefault="00F403A2" w:rsidP="00F403A2">
      <w:pPr>
        <w:numPr>
          <w:ilvl w:val="0"/>
          <w:numId w:val="43"/>
        </w:numPr>
        <w:spacing w:after="200"/>
        <w:ind w:left="426"/>
        <w:jc w:val="both"/>
        <w:rPr>
          <w:rFonts w:ascii="Arial" w:eastAsia="Calibri" w:hAnsi="Arial" w:cs="Arial"/>
          <w:sz w:val="22"/>
          <w:szCs w:val="22"/>
        </w:rPr>
      </w:pPr>
      <w:r w:rsidRPr="00843296">
        <w:rPr>
          <w:rFonts w:ascii="Arial" w:eastAsia="Calibri" w:hAnsi="Arial" w:cs="Arial"/>
          <w:sz w:val="22"/>
          <w:szCs w:val="22"/>
        </w:rPr>
        <w:t>Podmiot przetwarzający zobowiązuje się do usunięcia uchybień stwierdzonych podczas kontroli w terminie wskazanym przez Administratora danych nie dłuższym niż 7 dni.</w:t>
      </w:r>
    </w:p>
    <w:p w:rsidR="00F403A2" w:rsidRPr="00843296" w:rsidRDefault="00F403A2" w:rsidP="00F403A2">
      <w:pPr>
        <w:numPr>
          <w:ilvl w:val="0"/>
          <w:numId w:val="43"/>
        </w:numPr>
        <w:spacing w:after="200"/>
        <w:ind w:left="426"/>
        <w:jc w:val="both"/>
        <w:rPr>
          <w:rFonts w:ascii="Arial" w:eastAsia="Calibri" w:hAnsi="Arial" w:cs="Arial"/>
          <w:sz w:val="22"/>
          <w:szCs w:val="22"/>
        </w:rPr>
      </w:pPr>
      <w:r w:rsidRPr="00843296">
        <w:rPr>
          <w:rFonts w:ascii="Arial" w:eastAsia="Calibri" w:hAnsi="Arial" w:cs="Arial"/>
          <w:sz w:val="22"/>
          <w:szCs w:val="22"/>
        </w:rPr>
        <w:t>Podmiot przetwarzający udostępnia Administratorowi wszelkie informacje niezbędne do wykazania spełnienia obowiązków określonych w art. 28 Rozporządzenia.</w:t>
      </w:r>
    </w:p>
    <w:p w:rsidR="00F403A2" w:rsidRPr="00843296" w:rsidRDefault="00F403A2" w:rsidP="00F403A2">
      <w:pPr>
        <w:widowControl w:val="0"/>
        <w:suppressAutoHyphens/>
        <w:ind w:left="360"/>
        <w:jc w:val="center"/>
        <w:rPr>
          <w:rFonts w:ascii="Arial" w:hAnsi="Arial" w:cs="Arial"/>
          <w:b/>
          <w:sz w:val="22"/>
          <w:szCs w:val="22"/>
        </w:rPr>
      </w:pPr>
      <w:r w:rsidRPr="00843296">
        <w:rPr>
          <w:rFonts w:ascii="Arial" w:eastAsia="Calibri" w:hAnsi="Arial" w:cs="Arial"/>
          <w:b/>
          <w:bCs/>
          <w:sz w:val="22"/>
          <w:szCs w:val="22"/>
        </w:rPr>
        <w:t xml:space="preserve">§  11. </w:t>
      </w:r>
      <w:r w:rsidRPr="00843296">
        <w:rPr>
          <w:rFonts w:ascii="Arial" w:eastAsiaTheme="minorEastAsia" w:hAnsi="Arial" w:cs="Arial"/>
          <w:b/>
          <w:sz w:val="22"/>
          <w:szCs w:val="22"/>
        </w:rPr>
        <w:t>Dalsze powierzenie danych do przetwarzania</w:t>
      </w:r>
    </w:p>
    <w:p w:rsidR="00F403A2" w:rsidRPr="00843296" w:rsidRDefault="00F403A2" w:rsidP="00F403A2">
      <w:pPr>
        <w:numPr>
          <w:ilvl w:val="0"/>
          <w:numId w:val="44"/>
        </w:numPr>
        <w:spacing w:after="200"/>
        <w:jc w:val="both"/>
        <w:rPr>
          <w:rFonts w:ascii="Arial" w:eastAsia="Calibri" w:hAnsi="Arial" w:cs="Arial"/>
          <w:sz w:val="22"/>
          <w:szCs w:val="22"/>
        </w:rPr>
      </w:pPr>
      <w:r w:rsidRPr="00843296">
        <w:rPr>
          <w:rFonts w:ascii="Arial" w:eastAsia="Calibri" w:hAnsi="Arial" w:cs="Arial"/>
          <w:sz w:val="22"/>
          <w:szCs w:val="22"/>
        </w:rPr>
        <w:t>Podmiot przetwarzający może powierzyć dane osobowe objęte niniejszą umową do dalszego przetwarzania podwykonawcom jedynie w celu wykonania umowy po uzyskaniu uprzedniej pisemnej zgody Administratora danych.</w:t>
      </w:r>
    </w:p>
    <w:p w:rsidR="00F403A2" w:rsidRPr="00843296" w:rsidRDefault="00F403A2" w:rsidP="00F403A2">
      <w:pPr>
        <w:numPr>
          <w:ilvl w:val="0"/>
          <w:numId w:val="44"/>
        </w:numPr>
        <w:spacing w:after="200"/>
        <w:jc w:val="both"/>
        <w:rPr>
          <w:rFonts w:ascii="Arial" w:eastAsia="Calibri" w:hAnsi="Arial" w:cs="Arial"/>
          <w:sz w:val="22"/>
          <w:szCs w:val="22"/>
        </w:rPr>
      </w:pPr>
      <w:r w:rsidRPr="00843296">
        <w:rPr>
          <w:rFonts w:ascii="Arial" w:eastAsia="Calibri" w:hAnsi="Arial" w:cs="Arial"/>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F403A2" w:rsidRPr="00843296" w:rsidRDefault="00F403A2" w:rsidP="00F403A2">
      <w:pPr>
        <w:numPr>
          <w:ilvl w:val="0"/>
          <w:numId w:val="44"/>
        </w:numPr>
        <w:spacing w:after="200"/>
        <w:jc w:val="both"/>
        <w:rPr>
          <w:rFonts w:ascii="Arial" w:eastAsia="Calibri" w:hAnsi="Arial" w:cs="Arial"/>
          <w:sz w:val="22"/>
          <w:szCs w:val="22"/>
        </w:rPr>
      </w:pPr>
      <w:r w:rsidRPr="00843296">
        <w:rPr>
          <w:rFonts w:ascii="Arial" w:eastAsia="Calibri" w:hAnsi="Arial" w:cs="Arial"/>
          <w:sz w:val="22"/>
          <w:szCs w:val="22"/>
        </w:rPr>
        <w:t>Podwykonawca, winien spełniać te same gwarancje i obowiązki jakie zostały nałożone na Podmiot przetwarzający w niniejszej Umowie.</w:t>
      </w:r>
    </w:p>
    <w:p w:rsidR="00F403A2" w:rsidRPr="00843296" w:rsidRDefault="00F403A2" w:rsidP="00F403A2">
      <w:pPr>
        <w:numPr>
          <w:ilvl w:val="0"/>
          <w:numId w:val="44"/>
        </w:numPr>
        <w:spacing w:after="200"/>
        <w:jc w:val="both"/>
        <w:rPr>
          <w:rFonts w:ascii="Arial" w:eastAsia="Calibri" w:hAnsi="Arial" w:cs="Arial"/>
          <w:sz w:val="22"/>
          <w:szCs w:val="22"/>
        </w:rPr>
      </w:pPr>
      <w:r w:rsidRPr="00843296">
        <w:rPr>
          <w:rFonts w:ascii="Arial" w:eastAsia="Calibri" w:hAnsi="Arial" w:cs="Arial"/>
          <w:sz w:val="22"/>
          <w:szCs w:val="22"/>
        </w:rPr>
        <w:t>Podmiot przetwarzający ponosi pełną odpowiedzialność wobec Administratora za nie wywiązanie się ze spoczywających na podwykonawcy obowiązków ochrony danych.</w:t>
      </w:r>
    </w:p>
    <w:p w:rsidR="00F403A2" w:rsidRPr="00843296" w:rsidRDefault="00F403A2" w:rsidP="00843296">
      <w:pPr>
        <w:pStyle w:val="Akapitzlist"/>
        <w:widowControl w:val="0"/>
        <w:suppressAutoHyphens/>
        <w:spacing w:after="0"/>
        <w:ind w:left="357"/>
        <w:jc w:val="center"/>
        <w:rPr>
          <w:rFonts w:ascii="Arial" w:hAnsi="Arial" w:cs="Arial"/>
          <w:b/>
        </w:rPr>
      </w:pPr>
      <w:r w:rsidRPr="00843296">
        <w:rPr>
          <w:rFonts w:ascii="Arial" w:hAnsi="Arial" w:cs="Arial"/>
          <w:b/>
          <w:bCs/>
        </w:rPr>
        <w:lastRenderedPageBreak/>
        <w:t xml:space="preserve">§  12. </w:t>
      </w:r>
      <w:r w:rsidRPr="00843296">
        <w:rPr>
          <w:rFonts w:ascii="Arial" w:eastAsiaTheme="minorEastAsia" w:hAnsi="Arial" w:cs="Arial"/>
          <w:b/>
        </w:rPr>
        <w:t>Odpowiedzialność Podmiotu przetwarzającego</w:t>
      </w:r>
    </w:p>
    <w:p w:rsidR="00F403A2" w:rsidRPr="00843296" w:rsidRDefault="00F403A2" w:rsidP="00F403A2">
      <w:pPr>
        <w:numPr>
          <w:ilvl w:val="0"/>
          <w:numId w:val="45"/>
        </w:numPr>
        <w:spacing w:after="200"/>
        <w:jc w:val="both"/>
        <w:rPr>
          <w:rFonts w:ascii="Arial" w:eastAsia="Calibri" w:hAnsi="Arial" w:cs="Arial"/>
          <w:sz w:val="22"/>
          <w:szCs w:val="22"/>
        </w:rPr>
      </w:pPr>
      <w:r w:rsidRPr="00843296">
        <w:rPr>
          <w:rFonts w:ascii="Arial" w:eastAsia="Calibri" w:hAnsi="Arial" w:cs="Arial"/>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F403A2" w:rsidRPr="00843296" w:rsidRDefault="00F403A2" w:rsidP="00F403A2">
      <w:pPr>
        <w:numPr>
          <w:ilvl w:val="0"/>
          <w:numId w:val="45"/>
        </w:numPr>
        <w:spacing w:after="200"/>
        <w:jc w:val="both"/>
        <w:rPr>
          <w:rFonts w:ascii="Arial" w:eastAsia="Calibri" w:hAnsi="Arial" w:cs="Arial"/>
          <w:sz w:val="22"/>
          <w:szCs w:val="22"/>
        </w:rPr>
      </w:pPr>
      <w:r w:rsidRPr="00843296">
        <w:rPr>
          <w:rFonts w:ascii="Arial" w:eastAsia="Calibri" w:hAnsi="Arial" w:cs="Arial"/>
          <w:sz w:val="22"/>
          <w:szCs w:val="22"/>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rsidR="005A1653" w:rsidRPr="00843296" w:rsidRDefault="009D1A8E" w:rsidP="009D1A8E">
      <w:pPr>
        <w:widowControl w:val="0"/>
        <w:suppressAutoHyphens/>
        <w:jc w:val="center"/>
        <w:rPr>
          <w:rFonts w:ascii="Arial" w:hAnsi="Arial" w:cs="Arial"/>
          <w:b/>
          <w:sz w:val="22"/>
          <w:szCs w:val="22"/>
        </w:rPr>
      </w:pPr>
      <w:r w:rsidRPr="00843296">
        <w:rPr>
          <w:rFonts w:ascii="Arial" w:eastAsia="Calibri" w:hAnsi="Arial" w:cs="Arial"/>
          <w:b/>
          <w:bCs/>
          <w:sz w:val="22"/>
          <w:szCs w:val="22"/>
        </w:rPr>
        <w:t xml:space="preserve">§  </w:t>
      </w:r>
      <w:r w:rsidR="00F403A2" w:rsidRPr="00843296">
        <w:rPr>
          <w:rFonts w:ascii="Arial" w:eastAsia="Calibri" w:hAnsi="Arial" w:cs="Arial"/>
          <w:b/>
          <w:bCs/>
          <w:sz w:val="22"/>
          <w:szCs w:val="22"/>
        </w:rPr>
        <w:t>13</w:t>
      </w:r>
      <w:r w:rsidRPr="00843296">
        <w:rPr>
          <w:rFonts w:ascii="Arial" w:eastAsia="Calibri" w:hAnsi="Arial" w:cs="Arial"/>
          <w:b/>
          <w:bCs/>
          <w:sz w:val="22"/>
          <w:szCs w:val="22"/>
        </w:rPr>
        <w:t xml:space="preserve">. </w:t>
      </w:r>
      <w:r w:rsidR="005A1653" w:rsidRPr="00843296">
        <w:rPr>
          <w:rFonts w:ascii="Arial" w:hAnsi="Arial" w:cs="Arial"/>
          <w:b/>
          <w:sz w:val="22"/>
          <w:szCs w:val="22"/>
        </w:rPr>
        <w:t>Poufność</w:t>
      </w:r>
    </w:p>
    <w:p w:rsidR="005A1653" w:rsidRPr="00843296" w:rsidRDefault="005A1653" w:rsidP="00A05D07">
      <w:pPr>
        <w:numPr>
          <w:ilvl w:val="0"/>
          <w:numId w:val="7"/>
        </w:numPr>
        <w:spacing w:after="60"/>
        <w:jc w:val="both"/>
        <w:rPr>
          <w:rFonts w:ascii="Arial" w:hAnsi="Arial" w:cs="Arial"/>
          <w:sz w:val="22"/>
          <w:szCs w:val="22"/>
        </w:rPr>
      </w:pPr>
      <w:r w:rsidRPr="00843296">
        <w:rPr>
          <w:rFonts w:ascii="Arial" w:hAnsi="Arial" w:cs="Arial"/>
          <w:sz w:val="22"/>
          <w:szCs w:val="22"/>
        </w:rPr>
        <w:t>Wszelkie dane udostępnione Wykonawcy przez Zamawiającego są nadal jego wyłączną własnością. Rozporządzanie nimi przez Wykonawcę nie wynikające z realizacji niniejszej Umowy wymaga pisemnej zgody Zamawiającego.</w:t>
      </w:r>
    </w:p>
    <w:p w:rsidR="005A1653" w:rsidRPr="00F70446" w:rsidRDefault="005A1653" w:rsidP="00A05D07">
      <w:pPr>
        <w:numPr>
          <w:ilvl w:val="0"/>
          <w:numId w:val="7"/>
        </w:numPr>
        <w:spacing w:after="60"/>
        <w:jc w:val="both"/>
        <w:rPr>
          <w:rFonts w:ascii="Arial" w:hAnsi="Arial" w:cs="Arial"/>
          <w:sz w:val="22"/>
          <w:szCs w:val="22"/>
        </w:rPr>
      </w:pPr>
      <w:r w:rsidRPr="00843296">
        <w:rPr>
          <w:rFonts w:ascii="Arial" w:hAnsi="Arial" w:cs="Arial"/>
          <w:sz w:val="22"/>
          <w:szCs w:val="22"/>
        </w:rPr>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w:t>
      </w:r>
      <w:r w:rsidRPr="00F70446">
        <w:rPr>
          <w:rFonts w:ascii="Arial" w:hAnsi="Arial" w:cs="Arial"/>
          <w:sz w:val="22"/>
          <w:szCs w:val="22"/>
        </w:rPr>
        <w:t>cji.</w:t>
      </w:r>
    </w:p>
    <w:p w:rsidR="005A1653" w:rsidRPr="00F70446" w:rsidRDefault="005A1653" w:rsidP="00A05D07">
      <w:pPr>
        <w:numPr>
          <w:ilvl w:val="0"/>
          <w:numId w:val="7"/>
        </w:numPr>
        <w:spacing w:after="60"/>
        <w:jc w:val="both"/>
        <w:rPr>
          <w:rFonts w:ascii="Arial" w:hAnsi="Arial" w:cs="Arial"/>
          <w:sz w:val="22"/>
          <w:szCs w:val="22"/>
        </w:rPr>
      </w:pPr>
      <w:r w:rsidRPr="00F70446">
        <w:rPr>
          <w:rFonts w:ascii="Arial" w:hAnsi="Arial" w:cs="Arial"/>
          <w:sz w:val="22"/>
          <w:szCs w:val="22"/>
        </w:rPr>
        <w:t>Strony zobowiązują się do utrzymania w tajemnicy i nie ujawniania, nie publikowania, nie przekazywania i nie udostępniania w żaden inny sposób osobom trzecim, jakichkolwiek danych o przedsiębiorstwach, transakcjach i klientach Stron, jak również:</w:t>
      </w:r>
    </w:p>
    <w:p w:rsidR="005A1653" w:rsidRPr="00F70446" w:rsidRDefault="005A1653" w:rsidP="00E54198">
      <w:pPr>
        <w:numPr>
          <w:ilvl w:val="1"/>
          <w:numId w:val="22"/>
        </w:numPr>
        <w:spacing w:after="60"/>
        <w:jc w:val="both"/>
        <w:rPr>
          <w:rFonts w:ascii="Arial" w:hAnsi="Arial" w:cs="Arial"/>
          <w:sz w:val="22"/>
          <w:szCs w:val="22"/>
        </w:rPr>
      </w:pPr>
      <w:r w:rsidRPr="00F70446">
        <w:rPr>
          <w:rFonts w:ascii="Arial" w:hAnsi="Arial" w:cs="Arial"/>
          <w:sz w:val="22"/>
          <w:szCs w:val="22"/>
        </w:rPr>
        <w:t>informacji i danych dotyczących podejmowanych przez jedną ze Stron czynności w toku realizacji niniejszej Umowy;</w:t>
      </w:r>
    </w:p>
    <w:p w:rsidR="005A1653" w:rsidRPr="00F70446" w:rsidRDefault="005A1653" w:rsidP="00E54198">
      <w:pPr>
        <w:numPr>
          <w:ilvl w:val="1"/>
          <w:numId w:val="22"/>
        </w:numPr>
        <w:spacing w:after="60"/>
        <w:jc w:val="both"/>
        <w:rPr>
          <w:rFonts w:ascii="Arial" w:hAnsi="Arial" w:cs="Arial"/>
          <w:sz w:val="22"/>
          <w:szCs w:val="22"/>
        </w:rPr>
      </w:pPr>
      <w:r w:rsidRPr="00F70446">
        <w:rPr>
          <w:rFonts w:ascii="Arial" w:hAnsi="Arial" w:cs="Arial"/>
          <w:sz w:val="22"/>
          <w:szCs w:val="22"/>
        </w:rPr>
        <w:t>oferowanych cen, stosowanych marż, posiadanych upustów lub warunków handlowych;</w:t>
      </w:r>
    </w:p>
    <w:p w:rsidR="005A1653" w:rsidRPr="00F70446" w:rsidRDefault="005A1653" w:rsidP="00E54198">
      <w:pPr>
        <w:numPr>
          <w:ilvl w:val="1"/>
          <w:numId w:val="22"/>
        </w:numPr>
        <w:spacing w:after="60"/>
        <w:jc w:val="both"/>
        <w:rPr>
          <w:rFonts w:ascii="Arial" w:hAnsi="Arial" w:cs="Arial"/>
          <w:sz w:val="22"/>
          <w:szCs w:val="22"/>
        </w:rPr>
      </w:pPr>
      <w:r w:rsidRPr="00F70446">
        <w:rPr>
          <w:rFonts w:ascii="Arial" w:hAnsi="Arial" w:cs="Arial"/>
          <w:sz w:val="22"/>
          <w:szCs w:val="22"/>
        </w:rPr>
        <w:t>informacji i danych stanowiących tajemnicę Stron w rozumieniu przepisów ustawy o zwalczaniu nieuczciwej ko</w:t>
      </w:r>
      <w:r w:rsidR="008066FF">
        <w:rPr>
          <w:rFonts w:ascii="Arial" w:hAnsi="Arial" w:cs="Arial"/>
          <w:sz w:val="22"/>
          <w:szCs w:val="22"/>
        </w:rPr>
        <w:t>nkurencji (Dz. U. z 2022, poz. 1233</w:t>
      </w:r>
      <w:r w:rsidRPr="00F70446">
        <w:rPr>
          <w:rFonts w:ascii="Arial" w:hAnsi="Arial" w:cs="Arial"/>
          <w:sz w:val="22"/>
          <w:szCs w:val="22"/>
        </w:rPr>
        <w:t>);</w:t>
      </w:r>
    </w:p>
    <w:p w:rsidR="005A1653" w:rsidRPr="00F70446" w:rsidRDefault="005A1653" w:rsidP="00E54198">
      <w:pPr>
        <w:numPr>
          <w:ilvl w:val="1"/>
          <w:numId w:val="22"/>
        </w:numPr>
        <w:spacing w:after="60"/>
        <w:jc w:val="both"/>
        <w:rPr>
          <w:rFonts w:ascii="Arial" w:hAnsi="Arial" w:cs="Arial"/>
          <w:sz w:val="22"/>
          <w:szCs w:val="22"/>
        </w:rPr>
      </w:pPr>
      <w:r w:rsidRPr="00F70446">
        <w:rPr>
          <w:rFonts w:ascii="Arial" w:hAnsi="Arial" w:cs="Arial"/>
          <w:sz w:val="22"/>
          <w:szCs w:val="22"/>
        </w:rPr>
        <w:t>innych</w:t>
      </w:r>
      <w:r w:rsidR="006A7DED" w:rsidRPr="00F70446">
        <w:rPr>
          <w:rFonts w:ascii="Arial" w:hAnsi="Arial" w:cs="Arial"/>
          <w:sz w:val="22"/>
          <w:szCs w:val="22"/>
        </w:rPr>
        <w:t xml:space="preserve"> informacji prawnie chronionych, </w:t>
      </w:r>
      <w:r w:rsidRPr="00F70446">
        <w:rPr>
          <w:rFonts w:ascii="Arial" w:hAnsi="Arial" w:cs="Arial"/>
          <w:sz w:val="22"/>
          <w:szCs w:val="22"/>
        </w:rPr>
        <w:t>które to informacje uzy</w:t>
      </w:r>
      <w:r w:rsidR="006A7DED" w:rsidRPr="00F70446">
        <w:rPr>
          <w:rFonts w:ascii="Arial" w:hAnsi="Arial" w:cs="Arial"/>
          <w:sz w:val="22"/>
          <w:szCs w:val="22"/>
        </w:rPr>
        <w:t>skają w trakcie lub</w:t>
      </w:r>
      <w:r w:rsidR="006A7DED" w:rsidRPr="00F70446">
        <w:rPr>
          <w:rFonts w:ascii="Arial" w:hAnsi="Arial" w:cs="Arial"/>
          <w:sz w:val="22"/>
          <w:szCs w:val="22"/>
        </w:rPr>
        <w:br/>
      </w:r>
      <w:r w:rsidRPr="00F70446">
        <w:rPr>
          <w:rFonts w:ascii="Arial" w:hAnsi="Arial" w:cs="Arial"/>
          <w:sz w:val="22"/>
          <w:szCs w:val="22"/>
        </w:rPr>
        <w:t>w związku z realizacją niniejszej Umowy, bez względu na sposób i formę ich utrwalenia lub przekazania, w szczególności w for</w:t>
      </w:r>
      <w:r w:rsidR="006A7DED" w:rsidRPr="00F70446">
        <w:rPr>
          <w:rFonts w:ascii="Arial" w:hAnsi="Arial" w:cs="Arial"/>
          <w:sz w:val="22"/>
          <w:szCs w:val="22"/>
        </w:rPr>
        <w:t>mie pisemnej, kserokopii, faksu</w:t>
      </w:r>
      <w:r w:rsidR="006A7DED" w:rsidRPr="00F70446">
        <w:rPr>
          <w:rFonts w:ascii="Arial" w:hAnsi="Arial" w:cs="Arial"/>
          <w:sz w:val="22"/>
          <w:szCs w:val="22"/>
        </w:rPr>
        <w:br/>
      </w:r>
      <w:r w:rsidRPr="00F70446">
        <w:rPr>
          <w:rFonts w:ascii="Arial" w:hAnsi="Arial" w:cs="Arial"/>
          <w:sz w:val="22"/>
          <w:szCs w:val="22"/>
        </w:rPr>
        <w:t>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5A1653" w:rsidRPr="00F70446" w:rsidRDefault="005A1653" w:rsidP="00A05D07">
      <w:pPr>
        <w:numPr>
          <w:ilvl w:val="0"/>
          <w:numId w:val="7"/>
        </w:numPr>
        <w:spacing w:after="60"/>
        <w:jc w:val="both"/>
        <w:rPr>
          <w:rFonts w:ascii="Arial" w:hAnsi="Arial" w:cs="Arial"/>
          <w:sz w:val="22"/>
          <w:szCs w:val="22"/>
        </w:rPr>
      </w:pPr>
      <w:r w:rsidRPr="00F70446">
        <w:rPr>
          <w:rFonts w:ascii="Arial" w:hAnsi="Arial" w:cs="Arial"/>
          <w:sz w:val="22"/>
          <w:szCs w:val="22"/>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5A1653" w:rsidRPr="00F70446" w:rsidRDefault="005A1653" w:rsidP="00A05D07">
      <w:pPr>
        <w:numPr>
          <w:ilvl w:val="0"/>
          <w:numId w:val="7"/>
        </w:numPr>
        <w:spacing w:after="60"/>
        <w:jc w:val="both"/>
        <w:rPr>
          <w:rFonts w:ascii="Arial" w:hAnsi="Arial" w:cs="Arial"/>
          <w:sz w:val="22"/>
          <w:szCs w:val="22"/>
        </w:rPr>
      </w:pPr>
      <w:r w:rsidRPr="00F70446">
        <w:rPr>
          <w:rFonts w:ascii="Arial" w:hAnsi="Arial" w:cs="Arial"/>
          <w:sz w:val="22"/>
          <w:szCs w:val="22"/>
        </w:rPr>
        <w:t>Wykonawca zobowiąże pisemnie pracowników wyznaczonych do realizacji przedmiotu Umowy do</w:t>
      </w:r>
      <w:r w:rsidR="00FD2E15">
        <w:rPr>
          <w:rFonts w:ascii="Arial" w:hAnsi="Arial" w:cs="Arial"/>
          <w:sz w:val="22"/>
          <w:szCs w:val="22"/>
        </w:rPr>
        <w:t xml:space="preserve"> </w:t>
      </w:r>
      <w:r w:rsidRPr="00F70446">
        <w:rPr>
          <w:rFonts w:ascii="Arial" w:hAnsi="Arial" w:cs="Arial"/>
          <w:sz w:val="22"/>
          <w:szCs w:val="22"/>
        </w:rPr>
        <w:t xml:space="preserve">zachowania tajemnicy, przez podpisanie zobowiązań według wzoru określonego w </w:t>
      </w:r>
      <w:r w:rsidR="008D349A" w:rsidRPr="00F70446">
        <w:rPr>
          <w:rFonts w:ascii="Arial" w:hAnsi="Arial" w:cs="Arial"/>
          <w:sz w:val="22"/>
          <w:szCs w:val="22"/>
        </w:rPr>
        <w:t>Załącznik</w:t>
      </w:r>
      <w:r w:rsidR="00FD2E15">
        <w:rPr>
          <w:rFonts w:ascii="Arial" w:hAnsi="Arial" w:cs="Arial"/>
          <w:sz w:val="22"/>
          <w:szCs w:val="22"/>
        </w:rPr>
        <w:t>u</w:t>
      </w:r>
      <w:r w:rsidR="008D349A" w:rsidRPr="00F70446">
        <w:rPr>
          <w:rFonts w:ascii="Arial" w:hAnsi="Arial" w:cs="Arial"/>
          <w:sz w:val="22"/>
          <w:szCs w:val="22"/>
        </w:rPr>
        <w:t xml:space="preserve"> nr </w:t>
      </w:r>
      <w:r w:rsidR="00FD2E15">
        <w:rPr>
          <w:rFonts w:ascii="Arial" w:hAnsi="Arial" w:cs="Arial"/>
          <w:sz w:val="22"/>
          <w:szCs w:val="22"/>
        </w:rPr>
        <w:t>5</w:t>
      </w:r>
      <w:r w:rsidRPr="00F70446">
        <w:rPr>
          <w:rFonts w:ascii="Arial" w:hAnsi="Arial" w:cs="Arial"/>
          <w:sz w:val="22"/>
          <w:szCs w:val="22"/>
        </w:rPr>
        <w:t>.</w:t>
      </w:r>
    </w:p>
    <w:p w:rsidR="005A1653" w:rsidRPr="00F70446" w:rsidRDefault="005A1653" w:rsidP="00A05D07">
      <w:pPr>
        <w:numPr>
          <w:ilvl w:val="0"/>
          <w:numId w:val="7"/>
        </w:numPr>
        <w:spacing w:after="60"/>
        <w:jc w:val="both"/>
        <w:rPr>
          <w:rFonts w:ascii="Arial" w:hAnsi="Arial" w:cs="Arial"/>
          <w:sz w:val="22"/>
          <w:szCs w:val="22"/>
        </w:rPr>
      </w:pPr>
      <w:r w:rsidRPr="00F70446">
        <w:rPr>
          <w:rFonts w:ascii="Arial" w:hAnsi="Arial" w:cs="Arial"/>
          <w:sz w:val="22"/>
          <w:szCs w:val="22"/>
        </w:rPr>
        <w:lastRenderedPageBreak/>
        <w:t xml:space="preserve">Zamawiający zobowiązuje się do zapewnienia poufności udostępnionej dokumentacji technicznej </w:t>
      </w:r>
      <w:r w:rsidR="00832599">
        <w:rPr>
          <w:rFonts w:ascii="Arial" w:hAnsi="Arial" w:cs="Arial"/>
          <w:sz w:val="22"/>
          <w:szCs w:val="22"/>
        </w:rPr>
        <w:t>rozbudowywanych systemów</w:t>
      </w:r>
      <w:r w:rsidRPr="00F70446">
        <w:rPr>
          <w:rFonts w:ascii="Arial" w:hAnsi="Arial" w:cs="Arial"/>
          <w:sz w:val="22"/>
          <w:szCs w:val="22"/>
        </w:rPr>
        <w:t>, z wyłączeniem dokumentacji zewnętrznych interfejsów wymiany danych.</w:t>
      </w:r>
    </w:p>
    <w:p w:rsidR="005A1653" w:rsidRPr="00F70446" w:rsidRDefault="005A1653" w:rsidP="00843296">
      <w:pPr>
        <w:numPr>
          <w:ilvl w:val="0"/>
          <w:numId w:val="7"/>
        </w:numPr>
        <w:spacing w:after="200"/>
        <w:ind w:left="357" w:hanging="357"/>
        <w:jc w:val="both"/>
        <w:rPr>
          <w:rFonts w:ascii="Arial" w:hAnsi="Arial" w:cs="Arial"/>
          <w:sz w:val="22"/>
          <w:szCs w:val="22"/>
        </w:rPr>
      </w:pPr>
      <w:r w:rsidRPr="00F70446">
        <w:rPr>
          <w:rFonts w:ascii="Arial" w:hAnsi="Arial" w:cs="Arial"/>
          <w:sz w:val="22"/>
          <w:szCs w:val="22"/>
        </w:rPr>
        <w:t>Strony Umowy mają prawo do wykorzystania informacji o fakcie zawarcia i realizacji Umowy oraz wskazania ogólnego przedmiotu i Stron Umowy, dla celów referencyjnych i marketingowych, w</w:t>
      </w:r>
      <w:r w:rsidR="00FD2E15">
        <w:rPr>
          <w:rFonts w:ascii="Arial" w:hAnsi="Arial" w:cs="Arial"/>
          <w:sz w:val="22"/>
          <w:szCs w:val="22"/>
        </w:rPr>
        <w:t xml:space="preserve"> </w:t>
      </w:r>
      <w:r w:rsidRPr="00F70446">
        <w:rPr>
          <w:rFonts w:ascii="Arial" w:hAnsi="Arial" w:cs="Arial"/>
          <w:sz w:val="22"/>
          <w:szCs w:val="22"/>
        </w:rPr>
        <w:t>tym podania tych informacji do wiadomości publicznej, pod warunkiem nie ujawniania szczegółów handlowych oraz technicznych.</w:t>
      </w:r>
    </w:p>
    <w:p w:rsidR="005A1653" w:rsidRPr="00F70446" w:rsidRDefault="009D1A8E" w:rsidP="009D1A8E">
      <w:pPr>
        <w:widowControl w:val="0"/>
        <w:suppressAutoHyphens/>
        <w:spacing w:after="60"/>
        <w:jc w:val="center"/>
        <w:rPr>
          <w:rFonts w:ascii="Arial" w:hAnsi="Arial" w:cs="Arial"/>
          <w:b/>
          <w:sz w:val="22"/>
          <w:szCs w:val="22"/>
        </w:rPr>
      </w:pPr>
      <w:r w:rsidRPr="00F70446">
        <w:rPr>
          <w:rFonts w:ascii="Arial" w:eastAsia="Calibri" w:hAnsi="Arial" w:cs="Arial"/>
          <w:b/>
          <w:bCs/>
          <w:sz w:val="22"/>
          <w:szCs w:val="22"/>
        </w:rPr>
        <w:t xml:space="preserve">§  </w:t>
      </w:r>
      <w:r w:rsidR="00F403A2">
        <w:rPr>
          <w:rFonts w:ascii="Arial" w:eastAsia="Calibri" w:hAnsi="Arial" w:cs="Arial"/>
          <w:b/>
          <w:bCs/>
          <w:sz w:val="22"/>
          <w:szCs w:val="22"/>
        </w:rPr>
        <w:t>14</w:t>
      </w:r>
      <w:r w:rsidRPr="00F70446">
        <w:rPr>
          <w:rFonts w:ascii="Arial" w:eastAsia="Calibri" w:hAnsi="Arial" w:cs="Arial"/>
          <w:b/>
          <w:bCs/>
          <w:sz w:val="22"/>
          <w:szCs w:val="22"/>
        </w:rPr>
        <w:t xml:space="preserve">. </w:t>
      </w:r>
      <w:r w:rsidR="005A1653" w:rsidRPr="00F70446">
        <w:rPr>
          <w:rFonts w:ascii="Arial" w:hAnsi="Arial" w:cs="Arial"/>
          <w:b/>
          <w:sz w:val="22"/>
          <w:szCs w:val="22"/>
        </w:rPr>
        <w:t xml:space="preserve">Zmiany Umowy </w:t>
      </w:r>
    </w:p>
    <w:p w:rsidR="005A1653" w:rsidRPr="00F70446" w:rsidRDefault="005A1653" w:rsidP="00A05D07">
      <w:pPr>
        <w:numPr>
          <w:ilvl w:val="0"/>
          <w:numId w:val="14"/>
        </w:numPr>
        <w:spacing w:after="60"/>
        <w:ind w:left="426" w:hanging="426"/>
        <w:jc w:val="both"/>
        <w:rPr>
          <w:rFonts w:ascii="Arial" w:hAnsi="Arial" w:cs="Arial"/>
          <w:sz w:val="22"/>
          <w:szCs w:val="22"/>
        </w:rPr>
      </w:pPr>
      <w:r w:rsidRPr="00F70446">
        <w:rPr>
          <w:rFonts w:ascii="Arial" w:hAnsi="Arial" w:cs="Arial"/>
          <w:sz w:val="22"/>
          <w:szCs w:val="22"/>
        </w:rPr>
        <w:t>Wszelkie zmiany niniejszej Umowy wymagają formy pisemnej pod rygorem nieważności.</w:t>
      </w:r>
    </w:p>
    <w:p w:rsidR="005A1653" w:rsidRPr="00F70446" w:rsidRDefault="005A1653" w:rsidP="00843296">
      <w:pPr>
        <w:numPr>
          <w:ilvl w:val="0"/>
          <w:numId w:val="14"/>
        </w:numPr>
        <w:spacing w:after="200"/>
        <w:ind w:left="425" w:hanging="425"/>
        <w:jc w:val="both"/>
        <w:rPr>
          <w:rFonts w:ascii="Arial" w:hAnsi="Arial" w:cs="Arial"/>
          <w:sz w:val="22"/>
          <w:szCs w:val="22"/>
        </w:rPr>
      </w:pPr>
      <w:r w:rsidRPr="00F70446">
        <w:rPr>
          <w:rFonts w:ascii="Arial" w:hAnsi="Arial" w:cs="Arial"/>
          <w:sz w:val="22"/>
          <w:szCs w:val="22"/>
        </w:rPr>
        <w:t>Strony dopuszczają możliwość dokonania zmian w umowie w celu ustalenia odmiennych zasad rozliczenia wynagrodzenia należnego Wykonawcy</w:t>
      </w:r>
      <w:r w:rsidR="00755909" w:rsidRPr="00F70446">
        <w:rPr>
          <w:rFonts w:ascii="Arial" w:hAnsi="Arial" w:cs="Arial"/>
          <w:sz w:val="22"/>
          <w:szCs w:val="22"/>
        </w:rPr>
        <w:t>.</w:t>
      </w:r>
    </w:p>
    <w:p w:rsidR="005A1653" w:rsidRPr="00F70446" w:rsidRDefault="009D1A8E" w:rsidP="009D1A8E">
      <w:pPr>
        <w:widowControl w:val="0"/>
        <w:suppressAutoHyphens/>
        <w:spacing w:after="60"/>
        <w:jc w:val="center"/>
        <w:rPr>
          <w:rFonts w:ascii="Arial" w:hAnsi="Arial" w:cs="Arial"/>
          <w:b/>
          <w:sz w:val="22"/>
          <w:szCs w:val="22"/>
        </w:rPr>
      </w:pPr>
      <w:r w:rsidRPr="00F70446">
        <w:rPr>
          <w:rFonts w:ascii="Arial" w:eastAsia="Calibri" w:hAnsi="Arial" w:cs="Arial"/>
          <w:b/>
          <w:bCs/>
          <w:sz w:val="22"/>
          <w:szCs w:val="22"/>
        </w:rPr>
        <w:t>§  1</w:t>
      </w:r>
      <w:r w:rsidR="00F403A2">
        <w:rPr>
          <w:rFonts w:ascii="Arial" w:eastAsia="Calibri" w:hAnsi="Arial" w:cs="Arial"/>
          <w:b/>
          <w:bCs/>
          <w:sz w:val="22"/>
          <w:szCs w:val="22"/>
        </w:rPr>
        <w:t>5</w:t>
      </w:r>
      <w:r w:rsidRPr="00F70446">
        <w:rPr>
          <w:rFonts w:ascii="Arial" w:eastAsia="Calibri" w:hAnsi="Arial" w:cs="Arial"/>
          <w:b/>
          <w:bCs/>
          <w:sz w:val="22"/>
          <w:szCs w:val="22"/>
        </w:rPr>
        <w:t xml:space="preserve">. </w:t>
      </w:r>
      <w:r w:rsidR="005A1653" w:rsidRPr="00F70446">
        <w:rPr>
          <w:rFonts w:ascii="Arial" w:hAnsi="Arial" w:cs="Arial"/>
          <w:b/>
          <w:sz w:val="22"/>
          <w:szCs w:val="22"/>
        </w:rPr>
        <w:t>Zakaz cesji</w:t>
      </w:r>
    </w:p>
    <w:p w:rsidR="005A1653" w:rsidRPr="00F70446" w:rsidRDefault="005A1653" w:rsidP="00843296">
      <w:pPr>
        <w:spacing w:after="200"/>
        <w:jc w:val="both"/>
        <w:rPr>
          <w:rFonts w:ascii="Arial" w:hAnsi="Arial" w:cs="Arial"/>
          <w:sz w:val="22"/>
          <w:szCs w:val="22"/>
        </w:rPr>
      </w:pPr>
      <w:r w:rsidRPr="00F70446">
        <w:rPr>
          <w:rFonts w:ascii="Arial" w:hAnsi="Arial" w:cs="Arial"/>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w:t>
      </w:r>
      <w:r w:rsidR="00A676DE" w:rsidRPr="00F70446">
        <w:rPr>
          <w:rFonts w:ascii="Arial" w:hAnsi="Arial" w:cs="Arial"/>
          <w:sz w:val="22"/>
          <w:szCs w:val="22"/>
        </w:rPr>
        <w:t>ienie w prawa wierzyciela (art. </w:t>
      </w:r>
      <w:r w:rsidRPr="00F70446">
        <w:rPr>
          <w:rFonts w:ascii="Arial" w:hAnsi="Arial" w:cs="Arial"/>
          <w:sz w:val="22"/>
          <w:szCs w:val="22"/>
        </w:rPr>
        <w:t>518 kodeksu cywilnego) umowy poręczenia, przekazu. Art. 54 ust. 5,</w:t>
      </w:r>
      <w:r w:rsidR="002B3379" w:rsidRPr="00F70446">
        <w:rPr>
          <w:rFonts w:ascii="Arial" w:hAnsi="Arial" w:cs="Arial"/>
          <w:sz w:val="22"/>
          <w:szCs w:val="22"/>
        </w:rPr>
        <w:t xml:space="preserve"> </w:t>
      </w:r>
      <w:r w:rsidR="00A676DE" w:rsidRPr="00F70446">
        <w:rPr>
          <w:rFonts w:ascii="Arial" w:hAnsi="Arial" w:cs="Arial"/>
          <w:sz w:val="22"/>
          <w:szCs w:val="22"/>
        </w:rPr>
        <w:t>6 i 7 ustawy o </w:t>
      </w:r>
      <w:r w:rsidRPr="00F70446">
        <w:rPr>
          <w:rFonts w:ascii="Arial" w:hAnsi="Arial" w:cs="Arial"/>
          <w:sz w:val="22"/>
          <w:szCs w:val="22"/>
        </w:rPr>
        <w:t xml:space="preserve">działalności leczniczej </w:t>
      </w:r>
      <w:r w:rsidR="008066FF">
        <w:rPr>
          <w:rFonts w:ascii="Arial" w:hAnsi="Arial" w:cs="Arial"/>
          <w:sz w:val="22"/>
          <w:szCs w:val="22"/>
        </w:rPr>
        <w:t>z dnia 15 kwietnia 2011r. (</w:t>
      </w:r>
      <w:r w:rsidR="008066FF">
        <w:rPr>
          <w:rFonts w:ascii="Arial" w:hAnsi="Arial" w:cs="Arial"/>
          <w:bCs/>
          <w:sz w:val="22"/>
          <w:szCs w:val="22"/>
        </w:rPr>
        <w:t>Dz.U.2023 poz. 991</w:t>
      </w:r>
      <w:bookmarkStart w:id="0" w:name="_GoBack"/>
      <w:bookmarkEnd w:id="0"/>
      <w:r w:rsidRPr="00F70446">
        <w:rPr>
          <w:rFonts w:ascii="Arial" w:hAnsi="Arial" w:cs="Arial"/>
          <w:bCs/>
          <w:sz w:val="22"/>
          <w:szCs w:val="22"/>
        </w:rPr>
        <w:t>)</w:t>
      </w:r>
      <w:r w:rsidRPr="00F70446">
        <w:rPr>
          <w:rFonts w:ascii="Arial" w:hAnsi="Arial" w:cs="Arial"/>
          <w:sz w:val="22"/>
          <w:szCs w:val="22"/>
        </w:rPr>
        <w:t xml:space="preserve"> ma zastosowanie.</w:t>
      </w:r>
    </w:p>
    <w:p w:rsidR="00A676DE" w:rsidRPr="00F70446" w:rsidRDefault="00A676DE" w:rsidP="00A676DE">
      <w:pPr>
        <w:keepNext/>
        <w:ind w:left="360"/>
        <w:jc w:val="center"/>
        <w:outlineLvl w:val="2"/>
        <w:rPr>
          <w:rFonts w:ascii="Arial" w:hAnsi="Arial" w:cs="Arial"/>
          <w:b/>
          <w:sz w:val="22"/>
          <w:szCs w:val="22"/>
        </w:rPr>
      </w:pPr>
      <w:r w:rsidRPr="00F70446">
        <w:rPr>
          <w:rFonts w:ascii="Arial" w:eastAsia="Calibri" w:hAnsi="Arial" w:cs="Arial"/>
          <w:b/>
          <w:bCs/>
          <w:sz w:val="22"/>
          <w:szCs w:val="22"/>
        </w:rPr>
        <w:t>§  1</w:t>
      </w:r>
      <w:r w:rsidR="00F403A2">
        <w:rPr>
          <w:rFonts w:ascii="Arial" w:eastAsia="Calibri" w:hAnsi="Arial" w:cs="Arial"/>
          <w:b/>
          <w:bCs/>
          <w:sz w:val="22"/>
          <w:szCs w:val="22"/>
        </w:rPr>
        <w:t>6</w:t>
      </w:r>
      <w:r w:rsidRPr="00F70446">
        <w:rPr>
          <w:rFonts w:ascii="Arial" w:eastAsia="Calibri" w:hAnsi="Arial" w:cs="Arial"/>
          <w:b/>
          <w:bCs/>
          <w:sz w:val="22"/>
          <w:szCs w:val="22"/>
        </w:rPr>
        <w:t xml:space="preserve">. </w:t>
      </w:r>
      <w:r w:rsidRPr="00F70446">
        <w:rPr>
          <w:rFonts w:ascii="Arial" w:hAnsi="Arial" w:cs="Arial"/>
          <w:b/>
          <w:sz w:val="22"/>
          <w:szCs w:val="22"/>
        </w:rPr>
        <w:t>Kary umowne</w:t>
      </w:r>
    </w:p>
    <w:p w:rsidR="00A676DE" w:rsidRPr="00F70446" w:rsidRDefault="00A676DE" w:rsidP="00E54198">
      <w:pPr>
        <w:numPr>
          <w:ilvl w:val="0"/>
          <w:numId w:val="24"/>
        </w:numPr>
        <w:jc w:val="both"/>
        <w:rPr>
          <w:rFonts w:ascii="Arial" w:hAnsi="Arial" w:cs="Arial"/>
          <w:sz w:val="22"/>
          <w:szCs w:val="22"/>
        </w:rPr>
      </w:pPr>
      <w:r w:rsidRPr="00F70446">
        <w:rPr>
          <w:rFonts w:ascii="Arial" w:hAnsi="Arial" w:cs="Arial"/>
          <w:sz w:val="22"/>
          <w:szCs w:val="22"/>
        </w:rPr>
        <w:t>W razie nie wykonania lub nienależytego wykonania umowy Wykonawca zobowiązuje się zapłacić Zamawiającemu karę:</w:t>
      </w:r>
    </w:p>
    <w:p w:rsidR="00A676DE" w:rsidRPr="00F70446" w:rsidRDefault="00A676DE" w:rsidP="00E54198">
      <w:pPr>
        <w:numPr>
          <w:ilvl w:val="0"/>
          <w:numId w:val="25"/>
        </w:numPr>
        <w:ind w:left="720"/>
        <w:jc w:val="both"/>
        <w:rPr>
          <w:rFonts w:ascii="Arial" w:hAnsi="Arial" w:cs="Arial"/>
          <w:sz w:val="22"/>
          <w:szCs w:val="22"/>
        </w:rPr>
      </w:pPr>
      <w:r w:rsidRPr="00F70446">
        <w:rPr>
          <w:rFonts w:ascii="Arial" w:hAnsi="Arial" w:cs="Arial"/>
          <w:sz w:val="22"/>
          <w:szCs w:val="22"/>
        </w:rPr>
        <w:t xml:space="preserve">w wysokości </w:t>
      </w:r>
      <w:r w:rsidR="00F70446" w:rsidRPr="00F70446">
        <w:rPr>
          <w:rFonts w:ascii="Arial" w:hAnsi="Arial" w:cs="Arial"/>
          <w:sz w:val="22"/>
          <w:szCs w:val="22"/>
        </w:rPr>
        <w:t>1</w:t>
      </w:r>
      <w:r w:rsidRPr="00F70446">
        <w:rPr>
          <w:rFonts w:ascii="Arial" w:hAnsi="Arial" w:cs="Arial"/>
          <w:sz w:val="22"/>
          <w:szCs w:val="22"/>
        </w:rPr>
        <w:t xml:space="preserve"> % ceny brutto umowy w przypadku opóźnienia w </w:t>
      </w:r>
      <w:r w:rsidR="000B7D84" w:rsidRPr="00F70446">
        <w:rPr>
          <w:rFonts w:ascii="Arial" w:hAnsi="Arial" w:cs="Arial"/>
          <w:sz w:val="22"/>
          <w:szCs w:val="22"/>
        </w:rPr>
        <w:t>realizacji umowy</w:t>
      </w:r>
      <w:r w:rsidRPr="00F70446">
        <w:rPr>
          <w:rFonts w:ascii="Arial" w:hAnsi="Arial" w:cs="Arial"/>
          <w:sz w:val="22"/>
          <w:szCs w:val="22"/>
        </w:rPr>
        <w:t>, za każdy dzień opóźnienia licząc od daty upływu terminu realizacji umowy do dnia ostatecznego przyjęcia bez zastrzeżeń przez Zamawiającego zamawianego przedmiotu umowy,</w:t>
      </w:r>
    </w:p>
    <w:p w:rsidR="00A676DE" w:rsidRPr="00F70446" w:rsidRDefault="00A676DE" w:rsidP="00E54198">
      <w:pPr>
        <w:numPr>
          <w:ilvl w:val="0"/>
          <w:numId w:val="25"/>
        </w:numPr>
        <w:ind w:left="720"/>
        <w:jc w:val="both"/>
        <w:rPr>
          <w:rFonts w:ascii="Arial" w:hAnsi="Arial" w:cs="Arial"/>
          <w:sz w:val="22"/>
          <w:szCs w:val="22"/>
        </w:rPr>
      </w:pPr>
      <w:r w:rsidRPr="00F70446">
        <w:rPr>
          <w:rFonts w:ascii="Arial" w:hAnsi="Arial" w:cs="Arial"/>
          <w:sz w:val="22"/>
          <w:szCs w:val="22"/>
        </w:rPr>
        <w:t xml:space="preserve">w wysokości </w:t>
      </w:r>
      <w:r w:rsidR="00613B74">
        <w:rPr>
          <w:rFonts w:ascii="Arial" w:hAnsi="Arial" w:cs="Arial"/>
          <w:sz w:val="22"/>
          <w:szCs w:val="22"/>
        </w:rPr>
        <w:t>15</w:t>
      </w:r>
      <w:r w:rsidRPr="00F70446">
        <w:rPr>
          <w:rFonts w:ascii="Arial" w:hAnsi="Arial" w:cs="Arial"/>
          <w:sz w:val="22"/>
          <w:szCs w:val="22"/>
        </w:rPr>
        <w:t>% ceny brutto umowy, od której realizacji odstąpiono w całości lub w części z przyczyn leżących po stronie Wykonawcy,</w:t>
      </w:r>
    </w:p>
    <w:p w:rsidR="00A676DE" w:rsidRPr="00F70446" w:rsidRDefault="00A676DE" w:rsidP="00843296">
      <w:pPr>
        <w:numPr>
          <w:ilvl w:val="0"/>
          <w:numId w:val="24"/>
        </w:numPr>
        <w:spacing w:after="200"/>
        <w:ind w:left="357" w:hanging="357"/>
        <w:jc w:val="both"/>
        <w:rPr>
          <w:rFonts w:ascii="Arial" w:hAnsi="Arial" w:cs="Arial"/>
          <w:sz w:val="22"/>
          <w:szCs w:val="22"/>
        </w:rPr>
      </w:pPr>
      <w:r w:rsidRPr="00F70446">
        <w:rPr>
          <w:rFonts w:ascii="Arial" w:hAnsi="Arial" w:cs="Arial"/>
          <w:sz w:val="22"/>
          <w:szCs w:val="22"/>
        </w:rPr>
        <w:t>Zamawiający może dochodzić odszkodowania przewyższającego kary umowne.</w:t>
      </w:r>
    </w:p>
    <w:p w:rsidR="005A1653" w:rsidRPr="00F70446" w:rsidRDefault="009D1A8E" w:rsidP="009D1A8E">
      <w:pPr>
        <w:widowControl w:val="0"/>
        <w:suppressAutoHyphens/>
        <w:spacing w:after="60"/>
        <w:jc w:val="center"/>
        <w:rPr>
          <w:rFonts w:ascii="Arial" w:hAnsi="Arial" w:cs="Arial"/>
          <w:b/>
          <w:sz w:val="22"/>
          <w:szCs w:val="22"/>
        </w:rPr>
      </w:pPr>
      <w:r w:rsidRPr="00F70446">
        <w:rPr>
          <w:rFonts w:ascii="Arial" w:eastAsia="Calibri" w:hAnsi="Arial" w:cs="Arial"/>
          <w:b/>
          <w:bCs/>
          <w:sz w:val="22"/>
          <w:szCs w:val="22"/>
        </w:rPr>
        <w:t xml:space="preserve">§ </w:t>
      </w:r>
      <w:r w:rsidR="00A676DE" w:rsidRPr="00F70446">
        <w:rPr>
          <w:rFonts w:ascii="Arial" w:eastAsia="Calibri" w:hAnsi="Arial" w:cs="Arial"/>
          <w:b/>
          <w:bCs/>
          <w:sz w:val="22"/>
          <w:szCs w:val="22"/>
        </w:rPr>
        <w:t xml:space="preserve"> 1</w:t>
      </w:r>
      <w:r w:rsidR="00F403A2">
        <w:rPr>
          <w:rFonts w:ascii="Arial" w:eastAsia="Calibri" w:hAnsi="Arial" w:cs="Arial"/>
          <w:b/>
          <w:bCs/>
          <w:sz w:val="22"/>
          <w:szCs w:val="22"/>
        </w:rPr>
        <w:t>7</w:t>
      </w:r>
      <w:r w:rsidRPr="00F70446">
        <w:rPr>
          <w:rFonts w:ascii="Arial" w:eastAsia="Calibri" w:hAnsi="Arial" w:cs="Arial"/>
          <w:b/>
          <w:bCs/>
          <w:sz w:val="22"/>
          <w:szCs w:val="22"/>
        </w:rPr>
        <w:t xml:space="preserve">. </w:t>
      </w:r>
      <w:r w:rsidR="005A1653" w:rsidRPr="00F70446">
        <w:rPr>
          <w:rFonts w:ascii="Arial" w:hAnsi="Arial" w:cs="Arial"/>
          <w:b/>
          <w:sz w:val="22"/>
          <w:szCs w:val="22"/>
        </w:rPr>
        <w:t>Postanowienia końcowe</w:t>
      </w:r>
    </w:p>
    <w:p w:rsidR="005A1653" w:rsidRPr="00F70446" w:rsidRDefault="005A1653" w:rsidP="00A05D07">
      <w:pPr>
        <w:widowControl w:val="0"/>
        <w:numPr>
          <w:ilvl w:val="0"/>
          <w:numId w:val="4"/>
        </w:numPr>
        <w:suppressAutoHyphens/>
        <w:spacing w:after="60"/>
        <w:jc w:val="both"/>
        <w:rPr>
          <w:rFonts w:ascii="Arial" w:hAnsi="Arial" w:cs="Arial"/>
          <w:sz w:val="22"/>
          <w:szCs w:val="22"/>
        </w:rPr>
      </w:pPr>
      <w:r w:rsidRPr="00F70446">
        <w:rPr>
          <w:rFonts w:ascii="Arial" w:hAnsi="Arial" w:cs="Arial"/>
          <w:sz w:val="22"/>
          <w:szCs w:val="22"/>
        </w:rPr>
        <w:t>Zamawiający wyraża zgodę na powierzenie realizacji niniejszej Umowy osobom trzecim (podwykonawcom), w tym na powierzenie tym osobom przetwarzania danych osobowych przy odpowiednim zastosowaniu zasad określonych w §</w:t>
      </w:r>
      <w:r w:rsidR="00832599">
        <w:rPr>
          <w:rFonts w:ascii="Arial" w:hAnsi="Arial" w:cs="Arial"/>
          <w:sz w:val="22"/>
          <w:szCs w:val="22"/>
        </w:rPr>
        <w:t xml:space="preserve"> 7</w:t>
      </w:r>
      <w:r w:rsidRPr="00F70446">
        <w:rPr>
          <w:rFonts w:ascii="Arial" w:hAnsi="Arial" w:cs="Arial"/>
          <w:sz w:val="22"/>
          <w:szCs w:val="22"/>
        </w:rPr>
        <w:t xml:space="preserve"> niniejszej Umowy, w zakresie w jakim niezbędne będzie udostępnienie i przetwarzanie takich danych dla wykonywania obowiązków wynikających z umowy podwykonaw</w:t>
      </w:r>
      <w:r w:rsidR="0075392A" w:rsidRPr="00F70446">
        <w:rPr>
          <w:rFonts w:ascii="Arial" w:hAnsi="Arial" w:cs="Arial"/>
          <w:sz w:val="22"/>
          <w:szCs w:val="22"/>
        </w:rPr>
        <w:t>czej zawartej przez Wykonawcę z </w:t>
      </w:r>
      <w:r w:rsidRPr="00F70446">
        <w:rPr>
          <w:rFonts w:ascii="Arial" w:hAnsi="Arial" w:cs="Arial"/>
          <w:sz w:val="22"/>
          <w:szCs w:val="22"/>
        </w:rPr>
        <w:t xml:space="preserve">podwykonawcą, pod warunkiem, że podwykonawca zastosuje środki zabezpieczające, określone w przepisach prawa dotyczące przetwarzania danych osobowych oraz warunków technicznych i organizacyjnych, jakim </w:t>
      </w:r>
      <w:r w:rsidR="0075392A" w:rsidRPr="00F70446">
        <w:rPr>
          <w:rFonts w:ascii="Arial" w:hAnsi="Arial" w:cs="Arial"/>
          <w:sz w:val="22"/>
          <w:szCs w:val="22"/>
        </w:rPr>
        <w:t>powinny odpowiadać urządzenia i </w:t>
      </w:r>
      <w:r w:rsidRPr="00F70446">
        <w:rPr>
          <w:rFonts w:ascii="Arial" w:hAnsi="Arial" w:cs="Arial"/>
          <w:sz w:val="22"/>
          <w:szCs w:val="22"/>
        </w:rPr>
        <w:t>systemy informatyczne służące do przetwarzania danych osobowych. Zamawiający wyraża także zgodę na udostępnienie podwykonawcom informacji poufnych, wskazanych w §</w:t>
      </w:r>
      <w:r w:rsidR="00832599">
        <w:rPr>
          <w:rFonts w:ascii="Arial" w:hAnsi="Arial" w:cs="Arial"/>
          <w:sz w:val="22"/>
          <w:szCs w:val="22"/>
        </w:rPr>
        <w:t xml:space="preserve"> </w:t>
      </w:r>
      <w:r w:rsidR="00F403A2">
        <w:rPr>
          <w:rFonts w:ascii="Arial" w:hAnsi="Arial" w:cs="Arial"/>
          <w:sz w:val="22"/>
          <w:szCs w:val="22"/>
        </w:rPr>
        <w:t>13</w:t>
      </w:r>
      <w:r w:rsidRPr="00F70446">
        <w:rPr>
          <w:rFonts w:ascii="Arial" w:hAnsi="Arial" w:cs="Arial"/>
          <w:sz w:val="22"/>
          <w:szCs w:val="22"/>
        </w:rPr>
        <w:t xml:space="preserve">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5A1653" w:rsidRPr="00F70446" w:rsidRDefault="005A1653" w:rsidP="00A05D07">
      <w:pPr>
        <w:widowControl w:val="0"/>
        <w:numPr>
          <w:ilvl w:val="0"/>
          <w:numId w:val="4"/>
        </w:numPr>
        <w:suppressAutoHyphens/>
        <w:spacing w:after="60"/>
        <w:jc w:val="both"/>
        <w:rPr>
          <w:rFonts w:ascii="Arial" w:hAnsi="Arial" w:cs="Arial"/>
          <w:sz w:val="22"/>
          <w:szCs w:val="22"/>
        </w:rPr>
      </w:pPr>
      <w:bookmarkStart w:id="1" w:name="_Hlk138833688"/>
      <w:r w:rsidRPr="00F70446">
        <w:rPr>
          <w:rFonts w:ascii="Arial" w:hAnsi="Arial" w:cs="Arial"/>
          <w:sz w:val="22"/>
          <w:szCs w:val="22"/>
        </w:rPr>
        <w:t>Zamawiający udziela Wykonawcy pełnomocnictwa do powierzenia w imieniu Zamawiającego, przetwarzania danych osobowych, przy odpowiednim zastosowaniu zasad określonych w</w:t>
      </w:r>
      <w:r w:rsidR="00F403A2">
        <w:rPr>
          <w:rFonts w:ascii="Arial" w:hAnsi="Arial" w:cs="Arial"/>
          <w:sz w:val="22"/>
          <w:szCs w:val="22"/>
        </w:rPr>
        <w:t xml:space="preserve"> niniejszej </w:t>
      </w:r>
      <w:r w:rsidR="00843296">
        <w:rPr>
          <w:rFonts w:ascii="Arial" w:hAnsi="Arial" w:cs="Arial"/>
          <w:sz w:val="22"/>
          <w:szCs w:val="22"/>
        </w:rPr>
        <w:t>U</w:t>
      </w:r>
      <w:r w:rsidR="00F403A2">
        <w:rPr>
          <w:rFonts w:ascii="Arial" w:hAnsi="Arial" w:cs="Arial"/>
          <w:sz w:val="22"/>
          <w:szCs w:val="22"/>
        </w:rPr>
        <w:t>mow</w:t>
      </w:r>
      <w:r w:rsidR="00843296">
        <w:rPr>
          <w:rFonts w:ascii="Arial" w:hAnsi="Arial" w:cs="Arial"/>
          <w:sz w:val="22"/>
          <w:szCs w:val="22"/>
        </w:rPr>
        <w:t>ie</w:t>
      </w:r>
      <w:r w:rsidRPr="00F70446">
        <w:rPr>
          <w:rFonts w:ascii="Arial" w:hAnsi="Arial" w:cs="Arial"/>
          <w:sz w:val="22"/>
          <w:szCs w:val="22"/>
        </w:rPr>
        <w:t>, osobom trzecim, którym Wykonawca powierzy wykonanie przedmiotu niniejszej Umowy.</w:t>
      </w:r>
    </w:p>
    <w:p w:rsidR="005A1653" w:rsidRPr="00F70446" w:rsidRDefault="005A1653" w:rsidP="00A05D07">
      <w:pPr>
        <w:widowControl w:val="0"/>
        <w:numPr>
          <w:ilvl w:val="0"/>
          <w:numId w:val="4"/>
        </w:numPr>
        <w:suppressAutoHyphens/>
        <w:spacing w:after="60"/>
        <w:jc w:val="both"/>
        <w:rPr>
          <w:rFonts w:ascii="Arial" w:hAnsi="Arial" w:cs="Arial"/>
          <w:sz w:val="22"/>
          <w:szCs w:val="22"/>
        </w:rPr>
      </w:pPr>
      <w:r w:rsidRPr="00F70446">
        <w:rPr>
          <w:rFonts w:ascii="Arial" w:hAnsi="Arial" w:cs="Arial"/>
          <w:sz w:val="22"/>
          <w:szCs w:val="22"/>
        </w:rPr>
        <w:t>Wszelkie wątpliwości i spory związane z ważnością, interpretacją lub wykonaniem Umowy Strony będą starały się rozstrzygać polubownie w drodze negocjacji lub wyjaśnień,</w:t>
      </w:r>
      <w:r w:rsidR="00843296">
        <w:rPr>
          <w:rFonts w:ascii="Arial" w:hAnsi="Arial" w:cs="Arial"/>
          <w:sz w:val="22"/>
          <w:szCs w:val="22"/>
        </w:rPr>
        <w:br/>
      </w:r>
      <w:r w:rsidRPr="00F70446">
        <w:rPr>
          <w:rFonts w:ascii="Arial" w:hAnsi="Arial" w:cs="Arial"/>
          <w:sz w:val="22"/>
          <w:szCs w:val="22"/>
        </w:rPr>
        <w:lastRenderedPageBreak/>
        <w:t xml:space="preserve">w ramach uzgodnień obu Stron. </w:t>
      </w:r>
    </w:p>
    <w:bookmarkEnd w:id="1"/>
    <w:p w:rsidR="005A1653" w:rsidRPr="00F70446" w:rsidRDefault="005A1653" w:rsidP="00A05D07">
      <w:pPr>
        <w:widowControl w:val="0"/>
        <w:numPr>
          <w:ilvl w:val="0"/>
          <w:numId w:val="4"/>
        </w:numPr>
        <w:suppressAutoHyphens/>
        <w:spacing w:after="60"/>
        <w:jc w:val="both"/>
        <w:rPr>
          <w:rFonts w:ascii="Arial" w:hAnsi="Arial" w:cs="Arial"/>
          <w:sz w:val="22"/>
          <w:szCs w:val="22"/>
        </w:rPr>
      </w:pPr>
      <w:r w:rsidRPr="00F70446">
        <w:rPr>
          <w:rFonts w:ascii="Arial" w:hAnsi="Arial" w:cs="Arial"/>
          <w:sz w:val="22"/>
          <w:szCs w:val="22"/>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5A1653" w:rsidRPr="00F70446" w:rsidRDefault="005A1653" w:rsidP="00A05D07">
      <w:pPr>
        <w:widowControl w:val="0"/>
        <w:numPr>
          <w:ilvl w:val="0"/>
          <w:numId w:val="4"/>
        </w:numPr>
        <w:suppressAutoHyphens/>
        <w:spacing w:after="60"/>
        <w:jc w:val="both"/>
        <w:rPr>
          <w:rFonts w:ascii="Arial" w:hAnsi="Arial" w:cs="Arial"/>
          <w:sz w:val="22"/>
          <w:szCs w:val="22"/>
        </w:rPr>
      </w:pPr>
      <w:r w:rsidRPr="00F70446">
        <w:rPr>
          <w:rFonts w:ascii="Arial" w:hAnsi="Arial" w:cs="Arial"/>
          <w:sz w:val="22"/>
          <w:szCs w:val="22"/>
        </w:rPr>
        <w:t>W przypadku niemożności polubownego rozstrzygnięcia sporu w terminie 21 dni, Strony poddają spór pod rozstrzygnięcie sądu właściwego ze względu na siedzibę Zamawiającego.</w:t>
      </w:r>
    </w:p>
    <w:p w:rsidR="005A1653" w:rsidRPr="00F70446" w:rsidRDefault="005A1653" w:rsidP="00A05D07">
      <w:pPr>
        <w:numPr>
          <w:ilvl w:val="0"/>
          <w:numId w:val="4"/>
        </w:numPr>
        <w:spacing w:after="60"/>
        <w:jc w:val="both"/>
        <w:rPr>
          <w:rFonts w:ascii="Arial" w:hAnsi="Arial" w:cs="Arial"/>
          <w:sz w:val="22"/>
          <w:szCs w:val="22"/>
        </w:rPr>
      </w:pPr>
      <w:r w:rsidRPr="00F70446">
        <w:rPr>
          <w:rFonts w:ascii="Arial" w:hAnsi="Arial" w:cs="Arial"/>
          <w:sz w:val="22"/>
          <w:szCs w:val="22"/>
        </w:rPr>
        <w:t xml:space="preserve">W sprawach </w:t>
      </w:r>
      <w:r w:rsidR="00815A74" w:rsidRPr="00F70446">
        <w:rPr>
          <w:rFonts w:ascii="Arial" w:hAnsi="Arial" w:cs="Arial"/>
          <w:sz w:val="22"/>
          <w:szCs w:val="22"/>
        </w:rPr>
        <w:t>nie</w:t>
      </w:r>
      <w:r w:rsidRPr="00F70446">
        <w:rPr>
          <w:rFonts w:ascii="Arial" w:hAnsi="Arial" w:cs="Arial"/>
          <w:sz w:val="22"/>
          <w:szCs w:val="22"/>
        </w:rPr>
        <w:t xml:space="preserve">uregulowanych niniejszą Umową mają zastosowanie przepisy prawa polskiego. </w:t>
      </w:r>
    </w:p>
    <w:p w:rsidR="005A1653" w:rsidRPr="00F70446" w:rsidRDefault="005A1653" w:rsidP="00A05D07">
      <w:pPr>
        <w:numPr>
          <w:ilvl w:val="0"/>
          <w:numId w:val="4"/>
        </w:numPr>
        <w:spacing w:after="60"/>
        <w:jc w:val="both"/>
        <w:rPr>
          <w:rFonts w:ascii="Arial" w:hAnsi="Arial" w:cs="Arial"/>
          <w:sz w:val="22"/>
          <w:szCs w:val="22"/>
        </w:rPr>
      </w:pPr>
      <w:r w:rsidRPr="00F70446">
        <w:rPr>
          <w:rFonts w:ascii="Arial" w:hAnsi="Arial" w:cs="Arial"/>
          <w:sz w:val="22"/>
          <w:szCs w:val="22"/>
        </w:rPr>
        <w:t>Umowa została sporządzona w dwóch jednobrzmiących egzemplarzach, po jednym dla każdej ze</w:t>
      </w:r>
      <w:r w:rsidR="00F403A2">
        <w:rPr>
          <w:rFonts w:ascii="Arial" w:hAnsi="Arial" w:cs="Arial"/>
          <w:sz w:val="22"/>
          <w:szCs w:val="22"/>
        </w:rPr>
        <w:t xml:space="preserve"> </w:t>
      </w:r>
      <w:r w:rsidRPr="00F70446">
        <w:rPr>
          <w:rFonts w:ascii="Arial" w:hAnsi="Arial" w:cs="Arial"/>
          <w:sz w:val="22"/>
          <w:szCs w:val="22"/>
        </w:rPr>
        <w:t>Stron.</w:t>
      </w:r>
    </w:p>
    <w:p w:rsidR="005A1653" w:rsidRPr="00F70446" w:rsidRDefault="005A1653" w:rsidP="00A05D07">
      <w:pPr>
        <w:numPr>
          <w:ilvl w:val="0"/>
          <w:numId w:val="4"/>
        </w:numPr>
        <w:spacing w:after="60"/>
        <w:jc w:val="both"/>
        <w:rPr>
          <w:rFonts w:ascii="Arial" w:hAnsi="Arial" w:cs="Arial"/>
          <w:sz w:val="22"/>
          <w:szCs w:val="22"/>
        </w:rPr>
      </w:pPr>
      <w:r w:rsidRPr="00F70446">
        <w:rPr>
          <w:rFonts w:ascii="Arial" w:hAnsi="Arial" w:cs="Arial"/>
          <w:sz w:val="22"/>
          <w:szCs w:val="22"/>
        </w:rPr>
        <w:t xml:space="preserve">Integralną część niniejszej Umowy stanowią załączniki nr od 1 do </w:t>
      </w:r>
      <w:r w:rsidR="00FD2E15">
        <w:rPr>
          <w:rFonts w:ascii="Arial" w:hAnsi="Arial" w:cs="Arial"/>
          <w:sz w:val="22"/>
          <w:szCs w:val="22"/>
        </w:rPr>
        <w:t>5</w:t>
      </w:r>
      <w:r w:rsidRPr="00F70446">
        <w:rPr>
          <w:rFonts w:ascii="Arial" w:hAnsi="Arial" w:cs="Arial"/>
          <w:sz w:val="22"/>
          <w:szCs w:val="22"/>
        </w:rPr>
        <w:t>.</w:t>
      </w:r>
    </w:p>
    <w:p w:rsidR="005A1653" w:rsidRDefault="005A1653" w:rsidP="005A1653">
      <w:pPr>
        <w:spacing w:after="60"/>
        <w:ind w:left="360"/>
        <w:jc w:val="both"/>
        <w:rPr>
          <w:rFonts w:ascii="Arial" w:hAnsi="Arial" w:cs="Arial"/>
          <w:sz w:val="22"/>
          <w:szCs w:val="22"/>
        </w:rPr>
      </w:pPr>
    </w:p>
    <w:p w:rsidR="00EC4658" w:rsidRPr="00F70446" w:rsidRDefault="00EC4658" w:rsidP="005A1653">
      <w:pPr>
        <w:spacing w:after="60"/>
        <w:ind w:left="360"/>
        <w:jc w:val="both"/>
        <w:rPr>
          <w:rFonts w:ascii="Arial" w:hAnsi="Arial" w:cs="Arial"/>
          <w:sz w:val="22"/>
          <w:szCs w:val="22"/>
        </w:rPr>
      </w:pPr>
    </w:p>
    <w:p w:rsidR="005A1653" w:rsidRPr="00F70446" w:rsidRDefault="005A1653" w:rsidP="005A1653">
      <w:pPr>
        <w:spacing w:after="60"/>
        <w:rPr>
          <w:rFonts w:ascii="Arial" w:hAnsi="Arial" w:cs="Arial"/>
          <w:b/>
          <w:sz w:val="22"/>
          <w:szCs w:val="22"/>
        </w:rPr>
      </w:pPr>
      <w:r w:rsidRPr="00F70446">
        <w:rPr>
          <w:rFonts w:ascii="Arial" w:hAnsi="Arial" w:cs="Arial"/>
          <w:b/>
          <w:sz w:val="22"/>
          <w:szCs w:val="22"/>
        </w:rPr>
        <w:tab/>
        <w:t xml:space="preserve">Zamawiający: </w:t>
      </w:r>
      <w:r w:rsidRPr="00F70446">
        <w:rPr>
          <w:rFonts w:ascii="Arial" w:hAnsi="Arial" w:cs="Arial"/>
          <w:b/>
          <w:sz w:val="22"/>
          <w:szCs w:val="22"/>
        </w:rPr>
        <w:tab/>
      </w:r>
      <w:r w:rsidRPr="00F70446">
        <w:rPr>
          <w:rFonts w:ascii="Arial" w:hAnsi="Arial" w:cs="Arial"/>
          <w:b/>
          <w:sz w:val="22"/>
          <w:szCs w:val="22"/>
        </w:rPr>
        <w:tab/>
      </w:r>
      <w:r w:rsidRPr="00F70446">
        <w:rPr>
          <w:rFonts w:ascii="Arial" w:hAnsi="Arial" w:cs="Arial"/>
          <w:b/>
          <w:sz w:val="22"/>
          <w:szCs w:val="22"/>
        </w:rPr>
        <w:tab/>
      </w:r>
      <w:r w:rsidRPr="00F70446">
        <w:rPr>
          <w:rFonts w:ascii="Arial" w:hAnsi="Arial" w:cs="Arial"/>
          <w:b/>
          <w:sz w:val="22"/>
          <w:szCs w:val="22"/>
        </w:rPr>
        <w:tab/>
      </w:r>
      <w:r w:rsidRPr="00F70446">
        <w:rPr>
          <w:rFonts w:ascii="Arial" w:hAnsi="Arial" w:cs="Arial"/>
          <w:b/>
          <w:sz w:val="22"/>
          <w:szCs w:val="22"/>
        </w:rPr>
        <w:tab/>
      </w:r>
      <w:r w:rsidRPr="00F70446">
        <w:rPr>
          <w:rFonts w:ascii="Arial" w:hAnsi="Arial" w:cs="Arial"/>
          <w:b/>
          <w:sz w:val="22"/>
          <w:szCs w:val="22"/>
        </w:rPr>
        <w:tab/>
      </w:r>
      <w:r w:rsidRPr="00F70446">
        <w:rPr>
          <w:rFonts w:ascii="Arial" w:hAnsi="Arial" w:cs="Arial"/>
          <w:b/>
          <w:sz w:val="22"/>
          <w:szCs w:val="22"/>
        </w:rPr>
        <w:tab/>
        <w:t>Wykonawca:</w:t>
      </w:r>
    </w:p>
    <w:p w:rsidR="009D1A8E" w:rsidRPr="00F70446" w:rsidRDefault="009D1A8E" w:rsidP="005A1653">
      <w:pPr>
        <w:spacing w:after="60"/>
        <w:rPr>
          <w:rFonts w:ascii="Arial" w:hAnsi="Arial" w:cs="Arial"/>
          <w:b/>
          <w:sz w:val="22"/>
          <w:szCs w:val="22"/>
        </w:rPr>
      </w:pPr>
    </w:p>
    <w:p w:rsidR="00D61652" w:rsidRPr="00F70446" w:rsidRDefault="00D61652" w:rsidP="005A1653">
      <w:pPr>
        <w:spacing w:after="60"/>
        <w:rPr>
          <w:rFonts w:ascii="Arial" w:hAnsi="Arial" w:cs="Arial"/>
          <w:b/>
          <w:sz w:val="22"/>
          <w:szCs w:val="22"/>
        </w:rPr>
      </w:pPr>
    </w:p>
    <w:p w:rsidR="009D1A8E" w:rsidRPr="00843296" w:rsidRDefault="00D61652" w:rsidP="00D61652">
      <w:pPr>
        <w:spacing w:after="60"/>
        <w:jc w:val="center"/>
        <w:rPr>
          <w:rFonts w:ascii="Arial" w:hAnsi="Arial" w:cs="Arial"/>
          <w:sz w:val="22"/>
          <w:szCs w:val="22"/>
        </w:rPr>
      </w:pPr>
      <w:r w:rsidRPr="00843296">
        <w:rPr>
          <w:rFonts w:ascii="Arial" w:hAnsi="Arial" w:cs="Arial"/>
          <w:sz w:val="22"/>
          <w:szCs w:val="22"/>
        </w:rPr>
        <w:t xml:space="preserve">………………………………………….                         </w:t>
      </w:r>
      <w:r w:rsidR="009D1A8E" w:rsidRPr="00843296">
        <w:rPr>
          <w:rFonts w:ascii="Arial" w:hAnsi="Arial" w:cs="Arial"/>
          <w:sz w:val="22"/>
          <w:szCs w:val="22"/>
        </w:rPr>
        <w:t>……………………………………………</w:t>
      </w:r>
    </w:p>
    <w:p w:rsidR="005A1653" w:rsidRPr="00F70446" w:rsidRDefault="005A1653" w:rsidP="001670FC">
      <w:pPr>
        <w:pStyle w:val="Nagwek6"/>
        <w:numPr>
          <w:ilvl w:val="0"/>
          <w:numId w:val="0"/>
        </w:numPr>
        <w:ind w:left="720"/>
        <w:jc w:val="center"/>
        <w:rPr>
          <w:rFonts w:ascii="Arial" w:hAnsi="Arial" w:cs="Arial"/>
          <w:sz w:val="20"/>
        </w:rPr>
      </w:pPr>
      <w:r w:rsidRPr="00F70446">
        <w:rPr>
          <w:rFonts w:ascii="Arial" w:hAnsi="Arial" w:cs="Arial"/>
          <w:sz w:val="20"/>
        </w:rPr>
        <w:br w:type="page"/>
      </w:r>
    </w:p>
    <w:p w:rsidR="001670FC" w:rsidRPr="00F70446" w:rsidRDefault="001670FC" w:rsidP="000D3958">
      <w:pPr>
        <w:jc w:val="center"/>
        <w:rPr>
          <w:rFonts w:ascii="Arial" w:hAnsi="Arial" w:cs="Arial"/>
          <w:b/>
          <w:sz w:val="22"/>
          <w:szCs w:val="20"/>
        </w:rPr>
      </w:pPr>
      <w:r w:rsidRPr="00F70446">
        <w:rPr>
          <w:rFonts w:ascii="Arial" w:hAnsi="Arial" w:cs="Arial"/>
          <w:b/>
          <w:sz w:val="22"/>
          <w:szCs w:val="20"/>
        </w:rPr>
        <w:lastRenderedPageBreak/>
        <w:t>Załącznik nr 1</w:t>
      </w:r>
    </w:p>
    <w:p w:rsidR="000D3958" w:rsidRPr="00F70446" w:rsidRDefault="000D3958" w:rsidP="000D3958">
      <w:pPr>
        <w:jc w:val="center"/>
        <w:rPr>
          <w:rFonts w:ascii="Arial" w:hAnsi="Arial" w:cs="Arial"/>
        </w:rPr>
      </w:pPr>
    </w:p>
    <w:p w:rsidR="000D3958" w:rsidRPr="00F70446" w:rsidRDefault="000D3958" w:rsidP="000D3958">
      <w:pPr>
        <w:jc w:val="center"/>
        <w:rPr>
          <w:rFonts w:ascii="Arial" w:hAnsi="Arial" w:cs="Arial"/>
          <w:b/>
        </w:rPr>
      </w:pPr>
      <w:r w:rsidRPr="00F70446">
        <w:rPr>
          <w:rFonts w:ascii="Arial" w:hAnsi="Arial" w:cs="Arial"/>
          <w:b/>
        </w:rPr>
        <w:t>ZESTAWI</w:t>
      </w:r>
      <w:r w:rsidR="00F07178" w:rsidRPr="00F70446">
        <w:rPr>
          <w:rFonts w:ascii="Arial" w:hAnsi="Arial" w:cs="Arial"/>
          <w:b/>
        </w:rPr>
        <w:t>ENIE ASORTYMENTOWO-CENOWE PRZEDMIOTU UMOWY</w:t>
      </w:r>
    </w:p>
    <w:p w:rsidR="000D3958" w:rsidRPr="00F70446" w:rsidRDefault="000D3958" w:rsidP="000D3958">
      <w:pPr>
        <w:jc w:val="center"/>
        <w:rPr>
          <w:rFonts w:ascii="Arial" w:hAnsi="Arial" w:cs="Arial"/>
          <w:b/>
        </w:rPr>
      </w:pPr>
    </w:p>
    <w:p w:rsidR="000D3958" w:rsidRPr="00F70446" w:rsidRDefault="000D3958" w:rsidP="000D3958">
      <w:pPr>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411"/>
        <w:gridCol w:w="4686"/>
        <w:gridCol w:w="1417"/>
        <w:gridCol w:w="1276"/>
        <w:gridCol w:w="1270"/>
      </w:tblGrid>
      <w:tr w:rsidR="0041618D" w:rsidRPr="00F70446" w:rsidTr="007F2DC7">
        <w:trPr>
          <w:trHeight w:val="480"/>
        </w:trPr>
        <w:tc>
          <w:tcPr>
            <w:tcW w:w="2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1618D" w:rsidRPr="00F70446" w:rsidRDefault="0041618D" w:rsidP="00007A32">
            <w:pPr>
              <w:jc w:val="center"/>
              <w:rPr>
                <w:rFonts w:ascii="Arial" w:hAnsi="Arial" w:cs="Arial"/>
                <w:b/>
                <w:bCs/>
                <w:sz w:val="18"/>
                <w:szCs w:val="18"/>
              </w:rPr>
            </w:pPr>
            <w:r w:rsidRPr="00F70446">
              <w:rPr>
                <w:rFonts w:ascii="Arial" w:hAnsi="Arial" w:cs="Arial"/>
                <w:b/>
                <w:bCs/>
                <w:sz w:val="18"/>
                <w:szCs w:val="18"/>
              </w:rPr>
              <w:t>Lp.</w:t>
            </w:r>
          </w:p>
        </w:tc>
        <w:tc>
          <w:tcPr>
            <w:tcW w:w="2586" w:type="pct"/>
            <w:tcBorders>
              <w:top w:val="single" w:sz="4" w:space="0" w:color="auto"/>
              <w:left w:val="nil"/>
              <w:bottom w:val="single" w:sz="4" w:space="0" w:color="auto"/>
              <w:right w:val="single" w:sz="4" w:space="0" w:color="auto"/>
            </w:tcBorders>
            <w:shd w:val="clear" w:color="000000" w:fill="FFFFFF"/>
            <w:vAlign w:val="center"/>
            <w:hideMark/>
          </w:tcPr>
          <w:p w:rsidR="0041618D" w:rsidRPr="00F70446" w:rsidRDefault="0041618D" w:rsidP="00007A32">
            <w:pPr>
              <w:jc w:val="center"/>
              <w:rPr>
                <w:rFonts w:ascii="Arial" w:hAnsi="Arial" w:cs="Arial"/>
                <w:b/>
                <w:bCs/>
                <w:sz w:val="18"/>
                <w:szCs w:val="18"/>
              </w:rPr>
            </w:pPr>
            <w:r w:rsidRPr="00F70446">
              <w:rPr>
                <w:rFonts w:ascii="Arial" w:hAnsi="Arial" w:cs="Arial"/>
                <w:b/>
                <w:bCs/>
                <w:sz w:val="18"/>
                <w:szCs w:val="18"/>
              </w:rPr>
              <w:t>Pozycja</w:t>
            </w:r>
          </w:p>
        </w:tc>
        <w:tc>
          <w:tcPr>
            <w:tcW w:w="782" w:type="pct"/>
            <w:tcBorders>
              <w:top w:val="single" w:sz="4" w:space="0" w:color="auto"/>
              <w:left w:val="nil"/>
              <w:bottom w:val="single" w:sz="4" w:space="0" w:color="auto"/>
              <w:right w:val="single" w:sz="4" w:space="0" w:color="auto"/>
            </w:tcBorders>
            <w:shd w:val="clear" w:color="000000" w:fill="FFFFFF"/>
            <w:vAlign w:val="center"/>
            <w:hideMark/>
          </w:tcPr>
          <w:p w:rsidR="0041618D" w:rsidRPr="00F70446" w:rsidRDefault="0041618D" w:rsidP="00007A32">
            <w:pPr>
              <w:jc w:val="center"/>
              <w:rPr>
                <w:rFonts w:ascii="Arial" w:hAnsi="Arial" w:cs="Arial"/>
                <w:b/>
                <w:bCs/>
                <w:sz w:val="18"/>
                <w:szCs w:val="18"/>
              </w:rPr>
            </w:pPr>
            <w:r w:rsidRPr="00F70446">
              <w:rPr>
                <w:rFonts w:ascii="Arial" w:hAnsi="Arial" w:cs="Arial"/>
                <w:b/>
                <w:bCs/>
                <w:sz w:val="18"/>
                <w:szCs w:val="18"/>
              </w:rPr>
              <w:t xml:space="preserve"> Ilość</w:t>
            </w:r>
          </w:p>
        </w:tc>
        <w:tc>
          <w:tcPr>
            <w:tcW w:w="704" w:type="pct"/>
            <w:tcBorders>
              <w:top w:val="single" w:sz="4" w:space="0" w:color="auto"/>
              <w:left w:val="nil"/>
              <w:bottom w:val="single" w:sz="4" w:space="0" w:color="auto"/>
              <w:right w:val="single" w:sz="4" w:space="0" w:color="auto"/>
            </w:tcBorders>
            <w:shd w:val="clear" w:color="000000" w:fill="FFFFFF"/>
            <w:vAlign w:val="center"/>
            <w:hideMark/>
          </w:tcPr>
          <w:p w:rsidR="0041618D" w:rsidRPr="00F70446" w:rsidRDefault="0041618D" w:rsidP="00007A32">
            <w:pPr>
              <w:jc w:val="center"/>
              <w:rPr>
                <w:rFonts w:ascii="Arial" w:hAnsi="Arial" w:cs="Arial"/>
                <w:b/>
                <w:bCs/>
                <w:sz w:val="18"/>
                <w:szCs w:val="18"/>
              </w:rPr>
            </w:pPr>
            <w:r w:rsidRPr="00F70446">
              <w:rPr>
                <w:rFonts w:ascii="Arial" w:hAnsi="Arial" w:cs="Arial"/>
                <w:b/>
                <w:bCs/>
                <w:sz w:val="18"/>
                <w:szCs w:val="18"/>
              </w:rPr>
              <w:t>Wartość netto</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41618D" w:rsidRPr="00F70446" w:rsidRDefault="0041618D" w:rsidP="00007A32">
            <w:pPr>
              <w:jc w:val="center"/>
              <w:rPr>
                <w:rFonts w:ascii="Arial" w:hAnsi="Arial" w:cs="Arial"/>
                <w:b/>
                <w:bCs/>
                <w:sz w:val="18"/>
                <w:szCs w:val="18"/>
              </w:rPr>
            </w:pPr>
            <w:r w:rsidRPr="00F70446">
              <w:rPr>
                <w:rFonts w:ascii="Arial" w:hAnsi="Arial" w:cs="Arial"/>
                <w:b/>
                <w:bCs/>
                <w:sz w:val="18"/>
                <w:szCs w:val="18"/>
              </w:rPr>
              <w:t>Wartość brutto</w:t>
            </w:r>
          </w:p>
        </w:tc>
      </w:tr>
      <w:tr w:rsidR="0041618D" w:rsidRPr="00F70446" w:rsidTr="007F2DC7">
        <w:trPr>
          <w:trHeight w:val="255"/>
        </w:trPr>
        <w:tc>
          <w:tcPr>
            <w:tcW w:w="227" w:type="pct"/>
            <w:tcBorders>
              <w:top w:val="nil"/>
              <w:left w:val="single" w:sz="4" w:space="0" w:color="auto"/>
              <w:bottom w:val="single" w:sz="4" w:space="0" w:color="auto"/>
              <w:right w:val="single" w:sz="4" w:space="0" w:color="auto"/>
            </w:tcBorders>
            <w:shd w:val="clear" w:color="000000" w:fill="FFFFFF"/>
            <w:vAlign w:val="center"/>
            <w:hideMark/>
          </w:tcPr>
          <w:p w:rsidR="0041618D" w:rsidRPr="00F70446" w:rsidRDefault="0041618D" w:rsidP="00007A32">
            <w:pPr>
              <w:jc w:val="center"/>
              <w:rPr>
                <w:rFonts w:ascii="Arial" w:hAnsi="Arial" w:cs="Arial"/>
                <w:sz w:val="18"/>
                <w:szCs w:val="18"/>
              </w:rPr>
            </w:pPr>
            <w:r w:rsidRPr="00F70446">
              <w:rPr>
                <w:rFonts w:ascii="Arial" w:hAnsi="Arial" w:cs="Arial"/>
                <w:sz w:val="18"/>
                <w:szCs w:val="18"/>
              </w:rPr>
              <w:t> </w:t>
            </w:r>
          </w:p>
        </w:tc>
        <w:tc>
          <w:tcPr>
            <w:tcW w:w="2586" w:type="pct"/>
            <w:tcBorders>
              <w:top w:val="nil"/>
              <w:left w:val="nil"/>
              <w:bottom w:val="single" w:sz="4" w:space="0" w:color="auto"/>
              <w:right w:val="single" w:sz="4" w:space="0" w:color="auto"/>
            </w:tcBorders>
            <w:shd w:val="clear" w:color="000000" w:fill="FFFFFF"/>
            <w:vAlign w:val="center"/>
            <w:hideMark/>
          </w:tcPr>
          <w:p w:rsidR="0041618D" w:rsidRPr="00F70446" w:rsidRDefault="0041618D" w:rsidP="00007A32">
            <w:pPr>
              <w:jc w:val="center"/>
              <w:rPr>
                <w:rFonts w:ascii="Arial" w:hAnsi="Arial" w:cs="Arial"/>
                <w:sz w:val="18"/>
                <w:szCs w:val="18"/>
              </w:rPr>
            </w:pPr>
          </w:p>
        </w:tc>
        <w:tc>
          <w:tcPr>
            <w:tcW w:w="782" w:type="pct"/>
            <w:tcBorders>
              <w:top w:val="nil"/>
              <w:left w:val="nil"/>
              <w:bottom w:val="single" w:sz="4" w:space="0" w:color="auto"/>
              <w:right w:val="single" w:sz="4" w:space="0" w:color="auto"/>
            </w:tcBorders>
            <w:shd w:val="clear" w:color="000000" w:fill="FFFFFF"/>
            <w:vAlign w:val="center"/>
            <w:hideMark/>
          </w:tcPr>
          <w:p w:rsidR="0041618D" w:rsidRPr="00F70446" w:rsidRDefault="0041618D" w:rsidP="00007A32">
            <w:pPr>
              <w:jc w:val="center"/>
              <w:rPr>
                <w:rFonts w:ascii="Arial" w:hAnsi="Arial" w:cs="Arial"/>
                <w:sz w:val="18"/>
                <w:szCs w:val="18"/>
              </w:rPr>
            </w:pPr>
            <w:r w:rsidRPr="00F70446">
              <w:rPr>
                <w:rFonts w:ascii="Arial" w:hAnsi="Arial" w:cs="Arial"/>
                <w:sz w:val="18"/>
                <w:szCs w:val="18"/>
              </w:rPr>
              <w:t>[szt.]</w:t>
            </w:r>
          </w:p>
        </w:tc>
        <w:tc>
          <w:tcPr>
            <w:tcW w:w="704" w:type="pct"/>
            <w:tcBorders>
              <w:top w:val="nil"/>
              <w:left w:val="nil"/>
              <w:bottom w:val="single" w:sz="4" w:space="0" w:color="auto"/>
              <w:right w:val="single" w:sz="4" w:space="0" w:color="auto"/>
            </w:tcBorders>
            <w:shd w:val="clear" w:color="000000" w:fill="FFFFFF"/>
            <w:vAlign w:val="center"/>
            <w:hideMark/>
          </w:tcPr>
          <w:p w:rsidR="0041618D" w:rsidRPr="00F70446" w:rsidRDefault="0041618D" w:rsidP="00007A32">
            <w:pPr>
              <w:jc w:val="center"/>
              <w:rPr>
                <w:rFonts w:ascii="Arial" w:hAnsi="Arial" w:cs="Arial"/>
                <w:sz w:val="18"/>
                <w:szCs w:val="18"/>
              </w:rPr>
            </w:pPr>
            <w:r w:rsidRPr="00F70446">
              <w:rPr>
                <w:rFonts w:ascii="Arial" w:hAnsi="Arial" w:cs="Arial"/>
                <w:sz w:val="18"/>
                <w:szCs w:val="18"/>
              </w:rPr>
              <w:t>[zł]</w:t>
            </w:r>
          </w:p>
        </w:tc>
        <w:tc>
          <w:tcPr>
            <w:tcW w:w="701" w:type="pct"/>
            <w:tcBorders>
              <w:top w:val="nil"/>
              <w:left w:val="nil"/>
              <w:bottom w:val="single" w:sz="4" w:space="0" w:color="auto"/>
              <w:right w:val="single" w:sz="4" w:space="0" w:color="auto"/>
            </w:tcBorders>
            <w:shd w:val="clear" w:color="000000" w:fill="FFFFFF"/>
            <w:vAlign w:val="center"/>
            <w:hideMark/>
          </w:tcPr>
          <w:p w:rsidR="0041618D" w:rsidRPr="00F70446" w:rsidRDefault="0041618D" w:rsidP="00007A32">
            <w:pPr>
              <w:jc w:val="center"/>
              <w:rPr>
                <w:rFonts w:ascii="Arial" w:hAnsi="Arial" w:cs="Arial"/>
                <w:sz w:val="18"/>
                <w:szCs w:val="18"/>
              </w:rPr>
            </w:pPr>
            <w:r w:rsidRPr="00F70446">
              <w:rPr>
                <w:rFonts w:ascii="Arial" w:hAnsi="Arial" w:cs="Arial"/>
                <w:sz w:val="18"/>
                <w:szCs w:val="18"/>
              </w:rPr>
              <w:t>[zł]</w:t>
            </w:r>
          </w:p>
        </w:tc>
      </w:tr>
      <w:tr w:rsidR="007F2DC7" w:rsidRPr="00F70446" w:rsidTr="007F2DC7">
        <w:trPr>
          <w:trHeight w:val="724"/>
        </w:trPr>
        <w:tc>
          <w:tcPr>
            <w:tcW w:w="227" w:type="pct"/>
            <w:tcBorders>
              <w:top w:val="single" w:sz="4" w:space="0" w:color="auto"/>
              <w:left w:val="single" w:sz="4" w:space="0" w:color="auto"/>
              <w:bottom w:val="single" w:sz="4" w:space="0" w:color="auto"/>
              <w:right w:val="single" w:sz="4" w:space="0" w:color="auto"/>
            </w:tcBorders>
            <w:shd w:val="clear" w:color="000000" w:fill="FFFFFF"/>
            <w:vAlign w:val="center"/>
          </w:tcPr>
          <w:p w:rsidR="0041618D" w:rsidRPr="00F70446" w:rsidRDefault="0041618D" w:rsidP="00E54198">
            <w:pPr>
              <w:pStyle w:val="Akapitzlist"/>
              <w:numPr>
                <w:ilvl w:val="0"/>
                <w:numId w:val="36"/>
              </w:numPr>
              <w:jc w:val="center"/>
              <w:rPr>
                <w:rFonts w:ascii="Arial" w:hAnsi="Arial" w:cs="Arial"/>
              </w:rPr>
            </w:pPr>
          </w:p>
        </w:tc>
        <w:tc>
          <w:tcPr>
            <w:tcW w:w="2586" w:type="pct"/>
            <w:tcBorders>
              <w:top w:val="single" w:sz="4" w:space="0" w:color="auto"/>
              <w:left w:val="nil"/>
              <w:bottom w:val="single" w:sz="4" w:space="0" w:color="auto"/>
              <w:right w:val="single" w:sz="4" w:space="0" w:color="auto"/>
            </w:tcBorders>
            <w:shd w:val="clear" w:color="000000" w:fill="FFFFFF"/>
            <w:vAlign w:val="center"/>
            <w:hideMark/>
          </w:tcPr>
          <w:p w:rsidR="0041618D" w:rsidRPr="00F70446" w:rsidRDefault="00F70446" w:rsidP="0041618D">
            <w:pPr>
              <w:pStyle w:val="Default"/>
              <w:rPr>
                <w:rFonts w:ascii="Arial" w:hAnsi="Arial" w:cs="Arial"/>
                <w:sz w:val="22"/>
                <w:szCs w:val="22"/>
              </w:rPr>
            </w:pPr>
            <w:r w:rsidRPr="00F70446">
              <w:rPr>
                <w:rFonts w:ascii="Arial" w:hAnsi="Arial" w:cs="Arial"/>
                <w:sz w:val="22"/>
                <w:szCs w:val="22"/>
              </w:rPr>
              <w:t xml:space="preserve">Repozytorium </w:t>
            </w:r>
            <w:r w:rsidR="0041618D" w:rsidRPr="00F70446">
              <w:rPr>
                <w:rFonts w:ascii="Arial" w:hAnsi="Arial" w:cs="Arial"/>
                <w:sz w:val="22"/>
                <w:szCs w:val="22"/>
              </w:rPr>
              <w:t>EDM - re</w:t>
            </w:r>
            <w:r w:rsidRPr="00F70446">
              <w:rPr>
                <w:rFonts w:ascii="Arial" w:hAnsi="Arial" w:cs="Arial"/>
                <w:sz w:val="22"/>
                <w:szCs w:val="22"/>
              </w:rPr>
              <w:t xml:space="preserve">jestracja dodatkowych profili dla systemu Centrum firmy </w:t>
            </w:r>
            <w:r w:rsidR="0041618D" w:rsidRPr="00F70446">
              <w:rPr>
                <w:rFonts w:ascii="Arial" w:hAnsi="Arial" w:cs="Arial"/>
                <w:sz w:val="22"/>
                <w:szCs w:val="22"/>
              </w:rPr>
              <w:t xml:space="preserve">Marcel - licencja </w:t>
            </w:r>
          </w:p>
        </w:tc>
        <w:tc>
          <w:tcPr>
            <w:tcW w:w="782" w:type="pct"/>
            <w:tcBorders>
              <w:top w:val="single" w:sz="4" w:space="0" w:color="auto"/>
              <w:left w:val="nil"/>
              <w:bottom w:val="single" w:sz="4" w:space="0" w:color="auto"/>
              <w:right w:val="single" w:sz="4" w:space="0" w:color="auto"/>
            </w:tcBorders>
            <w:shd w:val="clear" w:color="000000" w:fill="FFFFFF"/>
            <w:vAlign w:val="center"/>
          </w:tcPr>
          <w:p w:rsidR="0041618D" w:rsidRPr="00F70446" w:rsidRDefault="0041618D" w:rsidP="007F2DC7">
            <w:pPr>
              <w:pStyle w:val="Default"/>
              <w:jc w:val="center"/>
              <w:rPr>
                <w:rFonts w:ascii="Arial" w:hAnsi="Arial" w:cs="Arial"/>
                <w:sz w:val="22"/>
                <w:szCs w:val="22"/>
              </w:rPr>
            </w:pPr>
            <w:r w:rsidRPr="00F70446">
              <w:rPr>
                <w:rFonts w:ascii="Arial" w:hAnsi="Arial" w:cs="Arial"/>
                <w:sz w:val="22"/>
                <w:szCs w:val="22"/>
              </w:rPr>
              <w:t>1</w:t>
            </w:r>
          </w:p>
        </w:tc>
        <w:tc>
          <w:tcPr>
            <w:tcW w:w="704" w:type="pct"/>
            <w:tcBorders>
              <w:top w:val="single" w:sz="4" w:space="0" w:color="auto"/>
              <w:left w:val="nil"/>
              <w:bottom w:val="single" w:sz="4" w:space="0" w:color="auto"/>
              <w:right w:val="single" w:sz="4" w:space="0" w:color="auto"/>
            </w:tcBorders>
            <w:shd w:val="clear" w:color="000000" w:fill="FFFFFF"/>
          </w:tcPr>
          <w:p w:rsidR="0041618D" w:rsidRPr="00F70446" w:rsidRDefault="0041618D" w:rsidP="0041618D">
            <w:pPr>
              <w:pStyle w:val="Default"/>
              <w:rPr>
                <w:rFonts w:ascii="Arial" w:hAnsi="Arial" w:cs="Arial"/>
                <w:sz w:val="22"/>
                <w:szCs w:val="22"/>
              </w:rPr>
            </w:pPr>
          </w:p>
        </w:tc>
        <w:tc>
          <w:tcPr>
            <w:tcW w:w="701" w:type="pct"/>
            <w:tcBorders>
              <w:top w:val="single" w:sz="4" w:space="0" w:color="auto"/>
              <w:left w:val="nil"/>
              <w:bottom w:val="single" w:sz="4" w:space="0" w:color="auto"/>
              <w:right w:val="single" w:sz="4" w:space="0" w:color="auto"/>
            </w:tcBorders>
            <w:shd w:val="clear" w:color="000000" w:fill="FFFFFF"/>
            <w:noWrap/>
          </w:tcPr>
          <w:p w:rsidR="0041618D" w:rsidRPr="00F70446" w:rsidRDefault="0041618D" w:rsidP="0041618D">
            <w:pPr>
              <w:pStyle w:val="Default"/>
              <w:rPr>
                <w:rFonts w:ascii="Arial" w:hAnsi="Arial" w:cs="Arial"/>
                <w:sz w:val="22"/>
                <w:szCs w:val="22"/>
              </w:rPr>
            </w:pPr>
          </w:p>
        </w:tc>
      </w:tr>
      <w:tr w:rsidR="007F2DC7" w:rsidRPr="00F70446" w:rsidTr="007F2DC7">
        <w:trPr>
          <w:trHeight w:val="724"/>
        </w:trPr>
        <w:tc>
          <w:tcPr>
            <w:tcW w:w="227" w:type="pct"/>
            <w:tcBorders>
              <w:top w:val="single" w:sz="4" w:space="0" w:color="auto"/>
              <w:left w:val="single" w:sz="4" w:space="0" w:color="auto"/>
              <w:bottom w:val="single" w:sz="4" w:space="0" w:color="auto"/>
              <w:right w:val="single" w:sz="4" w:space="0" w:color="auto"/>
            </w:tcBorders>
            <w:shd w:val="clear" w:color="000000" w:fill="FFFFFF"/>
            <w:vAlign w:val="center"/>
          </w:tcPr>
          <w:p w:rsidR="0041618D" w:rsidRPr="00F70446" w:rsidRDefault="0041618D" w:rsidP="00E54198">
            <w:pPr>
              <w:pStyle w:val="Akapitzlist"/>
              <w:numPr>
                <w:ilvl w:val="0"/>
                <w:numId w:val="36"/>
              </w:numPr>
              <w:jc w:val="center"/>
              <w:rPr>
                <w:rFonts w:ascii="Arial" w:hAnsi="Arial" w:cs="Arial"/>
              </w:rPr>
            </w:pPr>
          </w:p>
        </w:tc>
        <w:tc>
          <w:tcPr>
            <w:tcW w:w="2586" w:type="pct"/>
            <w:tcBorders>
              <w:top w:val="single" w:sz="4" w:space="0" w:color="auto"/>
              <w:left w:val="nil"/>
              <w:bottom w:val="single" w:sz="4" w:space="0" w:color="auto"/>
              <w:right w:val="single" w:sz="4" w:space="0" w:color="auto"/>
            </w:tcBorders>
            <w:shd w:val="clear" w:color="000000" w:fill="FFFFFF"/>
            <w:vAlign w:val="center"/>
          </w:tcPr>
          <w:p w:rsidR="0041618D" w:rsidRPr="00F70446" w:rsidRDefault="00F70446" w:rsidP="0041618D">
            <w:pPr>
              <w:pStyle w:val="Default"/>
              <w:rPr>
                <w:rFonts w:ascii="Arial" w:hAnsi="Arial" w:cs="Arial"/>
                <w:sz w:val="22"/>
                <w:szCs w:val="22"/>
              </w:rPr>
            </w:pPr>
            <w:r w:rsidRPr="00F70446">
              <w:rPr>
                <w:rFonts w:ascii="Arial" w:hAnsi="Arial" w:cs="Arial"/>
                <w:sz w:val="22"/>
                <w:szCs w:val="22"/>
              </w:rPr>
              <w:t xml:space="preserve">Repozytorium EDM - rejestracja dodatkowych profili dla systemu Centrum firmy Marcel </w:t>
            </w:r>
            <w:r w:rsidR="0041618D" w:rsidRPr="00F70446">
              <w:rPr>
                <w:rFonts w:ascii="Arial" w:hAnsi="Arial" w:cs="Arial"/>
                <w:sz w:val="22"/>
                <w:szCs w:val="22"/>
              </w:rPr>
              <w:t xml:space="preserve">- nadzór </w:t>
            </w:r>
            <w:r w:rsidR="007F2DC7" w:rsidRPr="00F70446">
              <w:rPr>
                <w:rFonts w:ascii="Arial" w:hAnsi="Arial" w:cs="Arial"/>
                <w:sz w:val="22"/>
                <w:szCs w:val="22"/>
              </w:rPr>
              <w:t>autorski do 18.01.2025</w:t>
            </w:r>
          </w:p>
        </w:tc>
        <w:tc>
          <w:tcPr>
            <w:tcW w:w="782" w:type="pct"/>
            <w:tcBorders>
              <w:top w:val="single" w:sz="4" w:space="0" w:color="auto"/>
              <w:left w:val="nil"/>
              <w:bottom w:val="single" w:sz="4" w:space="0" w:color="auto"/>
              <w:right w:val="single" w:sz="4" w:space="0" w:color="auto"/>
            </w:tcBorders>
            <w:shd w:val="clear" w:color="000000" w:fill="FFFFFF"/>
            <w:vAlign w:val="center"/>
          </w:tcPr>
          <w:p w:rsidR="0041618D" w:rsidRPr="00F70446" w:rsidRDefault="007F2DC7" w:rsidP="007F2DC7">
            <w:pPr>
              <w:pStyle w:val="Default"/>
              <w:jc w:val="center"/>
              <w:rPr>
                <w:rFonts w:ascii="Arial" w:hAnsi="Arial" w:cs="Arial"/>
                <w:sz w:val="22"/>
                <w:szCs w:val="22"/>
              </w:rPr>
            </w:pPr>
            <w:r w:rsidRPr="00F70446">
              <w:rPr>
                <w:rFonts w:ascii="Arial" w:hAnsi="Arial" w:cs="Arial"/>
                <w:sz w:val="22"/>
                <w:szCs w:val="22"/>
              </w:rPr>
              <w:t>1</w:t>
            </w:r>
          </w:p>
        </w:tc>
        <w:tc>
          <w:tcPr>
            <w:tcW w:w="704" w:type="pct"/>
            <w:tcBorders>
              <w:top w:val="single" w:sz="4" w:space="0" w:color="auto"/>
              <w:left w:val="nil"/>
              <w:bottom w:val="single" w:sz="4" w:space="0" w:color="auto"/>
              <w:right w:val="single" w:sz="4" w:space="0" w:color="auto"/>
            </w:tcBorders>
            <w:shd w:val="clear" w:color="000000" w:fill="FFFFFF"/>
          </w:tcPr>
          <w:p w:rsidR="0041618D" w:rsidRPr="00F70446" w:rsidRDefault="0041618D" w:rsidP="0041618D">
            <w:pPr>
              <w:pStyle w:val="Default"/>
              <w:rPr>
                <w:rFonts w:ascii="Arial" w:hAnsi="Arial" w:cs="Arial"/>
                <w:sz w:val="22"/>
                <w:szCs w:val="22"/>
              </w:rPr>
            </w:pPr>
          </w:p>
        </w:tc>
        <w:tc>
          <w:tcPr>
            <w:tcW w:w="701" w:type="pct"/>
            <w:tcBorders>
              <w:top w:val="single" w:sz="4" w:space="0" w:color="auto"/>
              <w:left w:val="nil"/>
              <w:bottom w:val="single" w:sz="4" w:space="0" w:color="auto"/>
              <w:right w:val="single" w:sz="4" w:space="0" w:color="auto"/>
            </w:tcBorders>
            <w:shd w:val="clear" w:color="000000" w:fill="FFFFFF"/>
            <w:noWrap/>
          </w:tcPr>
          <w:p w:rsidR="0041618D" w:rsidRPr="00F70446" w:rsidRDefault="0041618D" w:rsidP="0041618D">
            <w:pPr>
              <w:pStyle w:val="Default"/>
              <w:rPr>
                <w:rFonts w:ascii="Arial" w:hAnsi="Arial" w:cs="Arial"/>
                <w:sz w:val="22"/>
                <w:szCs w:val="22"/>
              </w:rPr>
            </w:pPr>
          </w:p>
        </w:tc>
      </w:tr>
      <w:tr w:rsidR="007F2DC7" w:rsidRPr="00F70446" w:rsidTr="007F2DC7">
        <w:trPr>
          <w:trHeight w:val="724"/>
        </w:trPr>
        <w:tc>
          <w:tcPr>
            <w:tcW w:w="227" w:type="pct"/>
            <w:tcBorders>
              <w:top w:val="single" w:sz="4" w:space="0" w:color="auto"/>
              <w:left w:val="single" w:sz="4" w:space="0" w:color="auto"/>
              <w:bottom w:val="single" w:sz="4" w:space="0" w:color="auto"/>
              <w:right w:val="single" w:sz="4" w:space="0" w:color="auto"/>
            </w:tcBorders>
            <w:shd w:val="clear" w:color="000000" w:fill="FFFFFF"/>
            <w:vAlign w:val="center"/>
          </w:tcPr>
          <w:p w:rsidR="0041618D" w:rsidRPr="00F70446" w:rsidRDefault="0041618D" w:rsidP="00E54198">
            <w:pPr>
              <w:pStyle w:val="Akapitzlist"/>
              <w:numPr>
                <w:ilvl w:val="0"/>
                <w:numId w:val="36"/>
              </w:numPr>
              <w:jc w:val="center"/>
              <w:rPr>
                <w:rFonts w:ascii="Arial" w:hAnsi="Arial" w:cs="Arial"/>
              </w:rPr>
            </w:pPr>
          </w:p>
        </w:tc>
        <w:tc>
          <w:tcPr>
            <w:tcW w:w="2586" w:type="pct"/>
            <w:tcBorders>
              <w:top w:val="single" w:sz="4" w:space="0" w:color="auto"/>
              <w:left w:val="nil"/>
              <w:bottom w:val="single" w:sz="4" w:space="0" w:color="auto"/>
              <w:right w:val="single" w:sz="4" w:space="0" w:color="auto"/>
            </w:tcBorders>
            <w:shd w:val="clear" w:color="000000" w:fill="FFFFFF"/>
            <w:vAlign w:val="center"/>
          </w:tcPr>
          <w:p w:rsidR="0041618D" w:rsidRPr="00F70446" w:rsidRDefault="00F70446" w:rsidP="0041618D">
            <w:pPr>
              <w:pStyle w:val="Default"/>
              <w:rPr>
                <w:rFonts w:ascii="Arial" w:hAnsi="Arial" w:cs="Arial"/>
                <w:sz w:val="22"/>
                <w:szCs w:val="22"/>
              </w:rPr>
            </w:pPr>
            <w:r w:rsidRPr="00F70446">
              <w:rPr>
                <w:rFonts w:ascii="Arial" w:hAnsi="Arial" w:cs="Arial"/>
                <w:sz w:val="22"/>
                <w:szCs w:val="22"/>
              </w:rPr>
              <w:t xml:space="preserve">LIS – dostarczenie licencji oraz </w:t>
            </w:r>
            <w:r w:rsidR="0041618D" w:rsidRPr="00F70446">
              <w:rPr>
                <w:rFonts w:ascii="Arial" w:hAnsi="Arial" w:cs="Arial"/>
                <w:sz w:val="22"/>
                <w:szCs w:val="22"/>
              </w:rPr>
              <w:t xml:space="preserve">konfiguracja </w:t>
            </w:r>
            <w:r w:rsidRPr="00F70446">
              <w:rPr>
                <w:rFonts w:ascii="Arial" w:hAnsi="Arial" w:cs="Arial"/>
                <w:sz w:val="22"/>
                <w:szCs w:val="22"/>
              </w:rPr>
              <w:t xml:space="preserve">procesu </w:t>
            </w:r>
            <w:r w:rsidR="0041618D" w:rsidRPr="00F70446">
              <w:rPr>
                <w:rFonts w:ascii="Arial" w:hAnsi="Arial" w:cs="Arial"/>
                <w:sz w:val="22"/>
                <w:szCs w:val="22"/>
              </w:rPr>
              <w:t xml:space="preserve">wymiany danych </w:t>
            </w:r>
          </w:p>
        </w:tc>
        <w:tc>
          <w:tcPr>
            <w:tcW w:w="782" w:type="pct"/>
            <w:tcBorders>
              <w:top w:val="single" w:sz="4" w:space="0" w:color="auto"/>
              <w:left w:val="nil"/>
              <w:bottom w:val="single" w:sz="4" w:space="0" w:color="auto"/>
              <w:right w:val="single" w:sz="4" w:space="0" w:color="auto"/>
            </w:tcBorders>
            <w:shd w:val="clear" w:color="000000" w:fill="FFFFFF"/>
            <w:vAlign w:val="center"/>
          </w:tcPr>
          <w:p w:rsidR="0041618D" w:rsidRPr="00F70446" w:rsidRDefault="0041618D" w:rsidP="00F70446">
            <w:pPr>
              <w:pStyle w:val="Default"/>
              <w:jc w:val="center"/>
              <w:rPr>
                <w:rFonts w:ascii="Arial" w:hAnsi="Arial" w:cs="Arial"/>
                <w:sz w:val="22"/>
                <w:szCs w:val="22"/>
              </w:rPr>
            </w:pPr>
            <w:r w:rsidRPr="00F70446">
              <w:rPr>
                <w:rFonts w:ascii="Arial" w:hAnsi="Arial" w:cs="Arial"/>
                <w:sz w:val="22"/>
                <w:szCs w:val="22"/>
              </w:rPr>
              <w:t>1</w:t>
            </w:r>
          </w:p>
        </w:tc>
        <w:tc>
          <w:tcPr>
            <w:tcW w:w="704" w:type="pct"/>
            <w:tcBorders>
              <w:top w:val="single" w:sz="4" w:space="0" w:color="auto"/>
              <w:left w:val="nil"/>
              <w:bottom w:val="single" w:sz="4" w:space="0" w:color="auto"/>
              <w:right w:val="single" w:sz="4" w:space="0" w:color="auto"/>
            </w:tcBorders>
            <w:shd w:val="clear" w:color="000000" w:fill="FFFFFF"/>
          </w:tcPr>
          <w:p w:rsidR="0041618D" w:rsidRPr="00F70446" w:rsidRDefault="0041618D" w:rsidP="0041618D">
            <w:pPr>
              <w:pStyle w:val="Default"/>
              <w:rPr>
                <w:rFonts w:ascii="Arial" w:hAnsi="Arial" w:cs="Arial"/>
                <w:sz w:val="22"/>
                <w:szCs w:val="22"/>
              </w:rPr>
            </w:pPr>
          </w:p>
        </w:tc>
        <w:tc>
          <w:tcPr>
            <w:tcW w:w="701" w:type="pct"/>
            <w:tcBorders>
              <w:top w:val="single" w:sz="4" w:space="0" w:color="auto"/>
              <w:left w:val="nil"/>
              <w:bottom w:val="single" w:sz="4" w:space="0" w:color="auto"/>
              <w:right w:val="single" w:sz="4" w:space="0" w:color="auto"/>
            </w:tcBorders>
            <w:shd w:val="clear" w:color="000000" w:fill="FFFFFF"/>
            <w:noWrap/>
          </w:tcPr>
          <w:p w:rsidR="0041618D" w:rsidRPr="00F70446" w:rsidRDefault="0041618D" w:rsidP="0041618D">
            <w:pPr>
              <w:pStyle w:val="Default"/>
              <w:rPr>
                <w:rFonts w:ascii="Arial" w:hAnsi="Arial" w:cs="Arial"/>
                <w:sz w:val="22"/>
                <w:szCs w:val="22"/>
              </w:rPr>
            </w:pPr>
          </w:p>
        </w:tc>
      </w:tr>
      <w:tr w:rsidR="007F2DC7" w:rsidRPr="00F70446" w:rsidTr="007F2DC7">
        <w:trPr>
          <w:trHeight w:val="724"/>
        </w:trPr>
        <w:tc>
          <w:tcPr>
            <w:tcW w:w="227" w:type="pct"/>
            <w:tcBorders>
              <w:top w:val="single" w:sz="4" w:space="0" w:color="auto"/>
              <w:left w:val="single" w:sz="4" w:space="0" w:color="auto"/>
              <w:bottom w:val="single" w:sz="4" w:space="0" w:color="auto"/>
              <w:right w:val="single" w:sz="4" w:space="0" w:color="auto"/>
            </w:tcBorders>
            <w:shd w:val="clear" w:color="000000" w:fill="FFFFFF"/>
            <w:vAlign w:val="center"/>
          </w:tcPr>
          <w:p w:rsidR="00BF2DA3" w:rsidRPr="00F70446" w:rsidRDefault="00BF2DA3" w:rsidP="00E54198">
            <w:pPr>
              <w:pStyle w:val="Akapitzlist"/>
              <w:numPr>
                <w:ilvl w:val="0"/>
                <w:numId w:val="36"/>
              </w:numPr>
              <w:jc w:val="center"/>
              <w:rPr>
                <w:rFonts w:ascii="Arial" w:hAnsi="Arial" w:cs="Arial"/>
              </w:rPr>
            </w:pPr>
          </w:p>
        </w:tc>
        <w:tc>
          <w:tcPr>
            <w:tcW w:w="2586" w:type="pct"/>
            <w:tcBorders>
              <w:top w:val="single" w:sz="4" w:space="0" w:color="auto"/>
              <w:left w:val="nil"/>
              <w:bottom w:val="single" w:sz="4" w:space="0" w:color="auto"/>
              <w:right w:val="single" w:sz="4" w:space="0" w:color="auto"/>
            </w:tcBorders>
            <w:shd w:val="clear" w:color="000000" w:fill="FFFFFF"/>
            <w:vAlign w:val="center"/>
          </w:tcPr>
          <w:p w:rsidR="00BF2DA3" w:rsidRPr="00F70446" w:rsidRDefault="00F70446" w:rsidP="00F70446">
            <w:pPr>
              <w:autoSpaceDE w:val="0"/>
              <w:autoSpaceDN w:val="0"/>
              <w:adjustRightInd w:val="0"/>
              <w:rPr>
                <w:rFonts w:ascii="Arial" w:hAnsi="Arial" w:cs="Arial"/>
                <w:sz w:val="22"/>
                <w:szCs w:val="22"/>
              </w:rPr>
            </w:pPr>
            <w:r w:rsidRPr="00F70446">
              <w:rPr>
                <w:rFonts w:ascii="Arial" w:eastAsia="Calibri" w:hAnsi="Arial" w:cs="Arial"/>
                <w:sz w:val="22"/>
                <w:szCs w:val="22"/>
              </w:rPr>
              <w:t>LIS - p</w:t>
            </w:r>
            <w:r w:rsidR="00BF2DA3" w:rsidRPr="00F70446">
              <w:rPr>
                <w:rFonts w:ascii="Arial" w:eastAsia="Calibri" w:hAnsi="Arial" w:cs="Arial"/>
                <w:sz w:val="22"/>
                <w:szCs w:val="22"/>
              </w:rPr>
              <w:t>rac</w:t>
            </w:r>
            <w:r w:rsidR="007F2DC7" w:rsidRPr="00F70446">
              <w:rPr>
                <w:rFonts w:ascii="Arial" w:eastAsia="Calibri" w:hAnsi="Arial" w:cs="Arial"/>
                <w:sz w:val="22"/>
                <w:szCs w:val="22"/>
              </w:rPr>
              <w:t>e instalacyjne i konfiguracyjne</w:t>
            </w:r>
            <w:r w:rsidR="00BF2DA3" w:rsidRPr="00F70446">
              <w:rPr>
                <w:rFonts w:ascii="Arial" w:eastAsia="Calibri" w:hAnsi="Arial" w:cs="Arial"/>
                <w:sz w:val="22"/>
                <w:szCs w:val="22"/>
              </w:rPr>
              <w:t xml:space="preserve"> z</w:t>
            </w:r>
            <w:r w:rsidRPr="00F70446">
              <w:rPr>
                <w:rFonts w:ascii="Arial" w:eastAsia="Calibri" w:hAnsi="Arial" w:cs="Arial"/>
                <w:sz w:val="22"/>
                <w:szCs w:val="22"/>
              </w:rPr>
              <w:t>wiązane z</w:t>
            </w:r>
            <w:r w:rsidR="00BF2DA3" w:rsidRPr="00F70446">
              <w:rPr>
                <w:rFonts w:ascii="Arial" w:eastAsia="Calibri" w:hAnsi="Arial" w:cs="Arial"/>
                <w:sz w:val="22"/>
                <w:szCs w:val="22"/>
              </w:rPr>
              <w:t xml:space="preserve"> rozszerzenie</w:t>
            </w:r>
            <w:r w:rsidRPr="00F70446">
              <w:rPr>
                <w:rFonts w:ascii="Arial" w:eastAsia="Calibri" w:hAnsi="Arial" w:cs="Arial"/>
                <w:sz w:val="22"/>
                <w:szCs w:val="22"/>
              </w:rPr>
              <w:t>m</w:t>
            </w:r>
            <w:r w:rsidR="00BF2DA3" w:rsidRPr="00F70446">
              <w:rPr>
                <w:rFonts w:ascii="Arial" w:eastAsia="Calibri" w:hAnsi="Arial" w:cs="Arial"/>
                <w:sz w:val="22"/>
                <w:szCs w:val="22"/>
              </w:rPr>
              <w:t xml:space="preserve"> zakresu integracji HL7</w:t>
            </w:r>
            <w:r w:rsidR="007F2DC7" w:rsidRPr="00F70446">
              <w:rPr>
                <w:rFonts w:ascii="Arial" w:eastAsia="Calibri" w:hAnsi="Arial" w:cs="Arial"/>
                <w:sz w:val="22"/>
                <w:szCs w:val="22"/>
              </w:rPr>
              <w:t xml:space="preserve"> systemu Centrum</w:t>
            </w:r>
          </w:p>
        </w:tc>
        <w:tc>
          <w:tcPr>
            <w:tcW w:w="782" w:type="pct"/>
            <w:tcBorders>
              <w:top w:val="single" w:sz="4" w:space="0" w:color="auto"/>
              <w:left w:val="nil"/>
              <w:bottom w:val="single" w:sz="4" w:space="0" w:color="auto"/>
              <w:right w:val="single" w:sz="4" w:space="0" w:color="auto"/>
            </w:tcBorders>
            <w:shd w:val="clear" w:color="000000" w:fill="FFFFFF"/>
            <w:vAlign w:val="center"/>
          </w:tcPr>
          <w:p w:rsidR="00BF2DA3" w:rsidRPr="00F70446" w:rsidRDefault="00BF2DA3" w:rsidP="007F2DC7">
            <w:pPr>
              <w:jc w:val="center"/>
              <w:rPr>
                <w:rFonts w:ascii="Arial" w:hAnsi="Arial" w:cs="Arial"/>
                <w:sz w:val="22"/>
                <w:szCs w:val="22"/>
              </w:rPr>
            </w:pPr>
            <w:r w:rsidRPr="00F70446">
              <w:rPr>
                <w:rFonts w:ascii="Arial" w:hAnsi="Arial" w:cs="Arial"/>
                <w:sz w:val="22"/>
                <w:szCs w:val="22"/>
              </w:rPr>
              <w:t>1</w:t>
            </w:r>
          </w:p>
        </w:tc>
        <w:tc>
          <w:tcPr>
            <w:tcW w:w="704" w:type="pct"/>
            <w:tcBorders>
              <w:top w:val="single" w:sz="4" w:space="0" w:color="auto"/>
              <w:left w:val="nil"/>
              <w:bottom w:val="single" w:sz="4" w:space="0" w:color="auto"/>
              <w:right w:val="single" w:sz="4" w:space="0" w:color="auto"/>
            </w:tcBorders>
            <w:shd w:val="clear" w:color="000000" w:fill="FFFFFF"/>
          </w:tcPr>
          <w:p w:rsidR="00BF2DA3" w:rsidRPr="00F70446" w:rsidRDefault="00BF2DA3" w:rsidP="0041618D">
            <w:pPr>
              <w:pStyle w:val="Default"/>
              <w:rPr>
                <w:rFonts w:ascii="Arial" w:hAnsi="Arial" w:cs="Arial"/>
                <w:bCs/>
                <w:sz w:val="22"/>
                <w:szCs w:val="22"/>
              </w:rPr>
            </w:pPr>
          </w:p>
        </w:tc>
        <w:tc>
          <w:tcPr>
            <w:tcW w:w="701" w:type="pct"/>
            <w:tcBorders>
              <w:top w:val="single" w:sz="4" w:space="0" w:color="auto"/>
              <w:left w:val="nil"/>
              <w:bottom w:val="single" w:sz="4" w:space="0" w:color="auto"/>
              <w:right w:val="single" w:sz="4" w:space="0" w:color="auto"/>
            </w:tcBorders>
            <w:shd w:val="clear" w:color="000000" w:fill="FFFFFF"/>
            <w:noWrap/>
          </w:tcPr>
          <w:p w:rsidR="00BF2DA3" w:rsidRPr="00F70446" w:rsidRDefault="00BF2DA3" w:rsidP="0041618D">
            <w:pPr>
              <w:pStyle w:val="Default"/>
              <w:rPr>
                <w:rFonts w:ascii="Arial" w:hAnsi="Arial" w:cs="Arial"/>
                <w:bCs/>
                <w:sz w:val="22"/>
                <w:szCs w:val="22"/>
              </w:rPr>
            </w:pPr>
          </w:p>
        </w:tc>
      </w:tr>
      <w:tr w:rsidR="007F2DC7" w:rsidRPr="00F70446" w:rsidTr="007F2DC7">
        <w:trPr>
          <w:trHeight w:val="724"/>
        </w:trPr>
        <w:tc>
          <w:tcPr>
            <w:tcW w:w="227" w:type="pct"/>
            <w:tcBorders>
              <w:top w:val="single" w:sz="4" w:space="0" w:color="auto"/>
              <w:left w:val="single" w:sz="4" w:space="0" w:color="auto"/>
              <w:bottom w:val="single" w:sz="4" w:space="0" w:color="auto"/>
              <w:right w:val="single" w:sz="4" w:space="0" w:color="auto"/>
            </w:tcBorders>
            <w:shd w:val="clear" w:color="000000" w:fill="FFFFFF"/>
            <w:vAlign w:val="center"/>
          </w:tcPr>
          <w:p w:rsidR="00BF2DA3" w:rsidRPr="00F70446" w:rsidRDefault="00BF2DA3" w:rsidP="00E54198">
            <w:pPr>
              <w:pStyle w:val="Akapitzlist"/>
              <w:numPr>
                <w:ilvl w:val="0"/>
                <w:numId w:val="36"/>
              </w:numPr>
              <w:jc w:val="center"/>
              <w:rPr>
                <w:rFonts w:ascii="Arial" w:hAnsi="Arial" w:cs="Arial"/>
              </w:rPr>
            </w:pPr>
          </w:p>
        </w:tc>
        <w:tc>
          <w:tcPr>
            <w:tcW w:w="2586" w:type="pct"/>
            <w:tcBorders>
              <w:top w:val="single" w:sz="4" w:space="0" w:color="auto"/>
              <w:left w:val="nil"/>
              <w:bottom w:val="single" w:sz="4" w:space="0" w:color="auto"/>
              <w:right w:val="single" w:sz="4" w:space="0" w:color="auto"/>
            </w:tcBorders>
            <w:shd w:val="clear" w:color="000000" w:fill="FFFFFF"/>
            <w:vAlign w:val="center"/>
          </w:tcPr>
          <w:p w:rsidR="00BF2DA3" w:rsidRPr="00F70446" w:rsidRDefault="00F70446" w:rsidP="00F70446">
            <w:pPr>
              <w:rPr>
                <w:rFonts w:ascii="Arial" w:hAnsi="Arial" w:cs="Arial"/>
                <w:sz w:val="22"/>
                <w:szCs w:val="22"/>
              </w:rPr>
            </w:pPr>
            <w:r w:rsidRPr="00F70446">
              <w:rPr>
                <w:rFonts w:ascii="Arial" w:eastAsia="Calibri" w:hAnsi="Arial" w:cs="Arial"/>
                <w:sz w:val="22"/>
                <w:szCs w:val="22"/>
              </w:rPr>
              <w:t>LIS - o</w:t>
            </w:r>
            <w:r w:rsidR="00BF2DA3" w:rsidRPr="00F70446">
              <w:rPr>
                <w:rFonts w:ascii="Arial" w:eastAsia="Calibri" w:hAnsi="Arial" w:cs="Arial"/>
                <w:sz w:val="22"/>
                <w:szCs w:val="22"/>
              </w:rPr>
              <w:t xml:space="preserve">płata dostępowa </w:t>
            </w:r>
            <w:r w:rsidRPr="00F70446">
              <w:rPr>
                <w:rFonts w:ascii="Arial" w:eastAsia="Calibri" w:hAnsi="Arial" w:cs="Arial"/>
                <w:sz w:val="22"/>
                <w:szCs w:val="22"/>
              </w:rPr>
              <w:t xml:space="preserve">do usługi przekazywania podpisanych wyników do repozytorium EDM </w:t>
            </w:r>
            <w:r w:rsidR="007F2DC7" w:rsidRPr="00F70446">
              <w:rPr>
                <w:rFonts w:ascii="Arial" w:eastAsia="Calibri" w:hAnsi="Arial" w:cs="Arial"/>
                <w:sz w:val="22"/>
                <w:szCs w:val="22"/>
              </w:rPr>
              <w:t>do 31.12.2024</w:t>
            </w:r>
          </w:p>
        </w:tc>
        <w:tc>
          <w:tcPr>
            <w:tcW w:w="782" w:type="pct"/>
            <w:tcBorders>
              <w:top w:val="single" w:sz="4" w:space="0" w:color="auto"/>
              <w:left w:val="nil"/>
              <w:bottom w:val="single" w:sz="4" w:space="0" w:color="auto"/>
              <w:right w:val="single" w:sz="4" w:space="0" w:color="auto"/>
            </w:tcBorders>
            <w:shd w:val="clear" w:color="000000" w:fill="FFFFFF"/>
            <w:vAlign w:val="center"/>
          </w:tcPr>
          <w:p w:rsidR="00BF2DA3" w:rsidRPr="00F70446" w:rsidRDefault="00BF2DA3" w:rsidP="007F2DC7">
            <w:pPr>
              <w:jc w:val="center"/>
              <w:rPr>
                <w:rFonts w:ascii="Arial" w:hAnsi="Arial" w:cs="Arial"/>
                <w:sz w:val="22"/>
                <w:szCs w:val="22"/>
              </w:rPr>
            </w:pPr>
            <w:r w:rsidRPr="00F70446">
              <w:rPr>
                <w:rFonts w:ascii="Arial" w:hAnsi="Arial" w:cs="Arial"/>
                <w:sz w:val="22"/>
                <w:szCs w:val="22"/>
              </w:rPr>
              <w:t>1</w:t>
            </w:r>
          </w:p>
        </w:tc>
        <w:tc>
          <w:tcPr>
            <w:tcW w:w="704" w:type="pct"/>
            <w:tcBorders>
              <w:top w:val="single" w:sz="4" w:space="0" w:color="auto"/>
              <w:left w:val="nil"/>
              <w:bottom w:val="single" w:sz="4" w:space="0" w:color="auto"/>
              <w:right w:val="single" w:sz="4" w:space="0" w:color="auto"/>
            </w:tcBorders>
            <w:shd w:val="clear" w:color="000000" w:fill="FFFFFF"/>
          </w:tcPr>
          <w:p w:rsidR="00BF2DA3" w:rsidRPr="00F70446" w:rsidRDefault="00BF2DA3" w:rsidP="0041618D">
            <w:pPr>
              <w:pStyle w:val="Default"/>
              <w:rPr>
                <w:rFonts w:ascii="Arial" w:hAnsi="Arial" w:cs="Arial"/>
                <w:bCs/>
                <w:sz w:val="22"/>
                <w:szCs w:val="22"/>
              </w:rPr>
            </w:pPr>
          </w:p>
        </w:tc>
        <w:tc>
          <w:tcPr>
            <w:tcW w:w="701" w:type="pct"/>
            <w:tcBorders>
              <w:top w:val="single" w:sz="4" w:space="0" w:color="auto"/>
              <w:left w:val="nil"/>
              <w:bottom w:val="single" w:sz="4" w:space="0" w:color="auto"/>
              <w:right w:val="single" w:sz="4" w:space="0" w:color="auto"/>
            </w:tcBorders>
            <w:shd w:val="clear" w:color="000000" w:fill="FFFFFF"/>
            <w:noWrap/>
          </w:tcPr>
          <w:p w:rsidR="00BF2DA3" w:rsidRPr="00F70446" w:rsidRDefault="00BF2DA3" w:rsidP="0041618D">
            <w:pPr>
              <w:pStyle w:val="Default"/>
              <w:rPr>
                <w:rFonts w:ascii="Arial" w:hAnsi="Arial" w:cs="Arial"/>
                <w:bCs/>
                <w:sz w:val="22"/>
                <w:szCs w:val="22"/>
              </w:rPr>
            </w:pPr>
          </w:p>
        </w:tc>
      </w:tr>
      <w:tr w:rsidR="007F2DC7" w:rsidRPr="00F70446" w:rsidTr="007F2DC7">
        <w:trPr>
          <w:trHeight w:val="724"/>
        </w:trPr>
        <w:tc>
          <w:tcPr>
            <w:tcW w:w="227" w:type="pct"/>
            <w:tcBorders>
              <w:top w:val="single" w:sz="4" w:space="0" w:color="auto"/>
              <w:left w:val="single" w:sz="4" w:space="0" w:color="auto"/>
              <w:bottom w:val="single" w:sz="4" w:space="0" w:color="auto"/>
              <w:right w:val="single" w:sz="4" w:space="0" w:color="auto"/>
            </w:tcBorders>
            <w:shd w:val="clear" w:color="000000" w:fill="FFFFFF"/>
            <w:vAlign w:val="center"/>
          </w:tcPr>
          <w:p w:rsidR="00BF2DA3" w:rsidRPr="00F70446" w:rsidRDefault="00BF2DA3" w:rsidP="007F2DC7">
            <w:pPr>
              <w:jc w:val="center"/>
              <w:rPr>
                <w:rFonts w:ascii="Arial" w:hAnsi="Arial" w:cs="Arial"/>
              </w:rPr>
            </w:pPr>
          </w:p>
        </w:tc>
        <w:tc>
          <w:tcPr>
            <w:tcW w:w="2586" w:type="pct"/>
            <w:tcBorders>
              <w:top w:val="single" w:sz="4" w:space="0" w:color="auto"/>
              <w:left w:val="nil"/>
              <w:bottom w:val="single" w:sz="4" w:space="0" w:color="auto"/>
              <w:right w:val="single" w:sz="4" w:space="0" w:color="auto"/>
            </w:tcBorders>
            <w:shd w:val="clear" w:color="000000" w:fill="FFFFFF"/>
            <w:vAlign w:val="center"/>
          </w:tcPr>
          <w:p w:rsidR="00BF2DA3" w:rsidRPr="00F70446" w:rsidRDefault="00BF2DA3" w:rsidP="0041618D">
            <w:pPr>
              <w:rPr>
                <w:rFonts w:ascii="Arial" w:hAnsi="Arial" w:cs="Arial"/>
                <w:sz w:val="22"/>
                <w:szCs w:val="22"/>
              </w:rPr>
            </w:pPr>
            <w:r w:rsidRPr="00F70446">
              <w:rPr>
                <w:rFonts w:ascii="Arial" w:hAnsi="Arial" w:cs="Arial"/>
                <w:sz w:val="22"/>
                <w:szCs w:val="22"/>
              </w:rPr>
              <w:t>Razem</w:t>
            </w:r>
          </w:p>
        </w:tc>
        <w:tc>
          <w:tcPr>
            <w:tcW w:w="782" w:type="pct"/>
            <w:tcBorders>
              <w:top w:val="single" w:sz="4" w:space="0" w:color="auto"/>
              <w:left w:val="nil"/>
              <w:bottom w:val="single" w:sz="4" w:space="0" w:color="auto"/>
              <w:right w:val="single" w:sz="4" w:space="0" w:color="auto"/>
            </w:tcBorders>
            <w:shd w:val="clear" w:color="000000" w:fill="FFFFFF"/>
            <w:vAlign w:val="center"/>
          </w:tcPr>
          <w:p w:rsidR="00BF2DA3" w:rsidRPr="00F70446" w:rsidRDefault="00BF2DA3" w:rsidP="007F2DC7">
            <w:pPr>
              <w:jc w:val="center"/>
              <w:rPr>
                <w:rFonts w:ascii="Arial" w:hAnsi="Arial" w:cs="Arial"/>
                <w:sz w:val="22"/>
                <w:szCs w:val="22"/>
              </w:rPr>
            </w:pPr>
          </w:p>
        </w:tc>
        <w:tc>
          <w:tcPr>
            <w:tcW w:w="704" w:type="pct"/>
            <w:tcBorders>
              <w:top w:val="single" w:sz="4" w:space="0" w:color="auto"/>
              <w:left w:val="nil"/>
              <w:bottom w:val="single" w:sz="4" w:space="0" w:color="auto"/>
              <w:right w:val="single" w:sz="4" w:space="0" w:color="auto"/>
            </w:tcBorders>
            <w:shd w:val="clear" w:color="000000" w:fill="FFFFFF"/>
          </w:tcPr>
          <w:p w:rsidR="00BF2DA3" w:rsidRPr="00F70446" w:rsidRDefault="00BF2DA3" w:rsidP="0041618D">
            <w:pPr>
              <w:pStyle w:val="Default"/>
              <w:rPr>
                <w:rFonts w:ascii="Arial" w:hAnsi="Arial" w:cs="Arial"/>
                <w:b/>
                <w:bCs/>
                <w:sz w:val="22"/>
                <w:szCs w:val="22"/>
              </w:rPr>
            </w:pPr>
          </w:p>
        </w:tc>
        <w:tc>
          <w:tcPr>
            <w:tcW w:w="701" w:type="pct"/>
            <w:tcBorders>
              <w:top w:val="single" w:sz="4" w:space="0" w:color="auto"/>
              <w:left w:val="nil"/>
              <w:bottom w:val="single" w:sz="4" w:space="0" w:color="auto"/>
              <w:right w:val="single" w:sz="4" w:space="0" w:color="auto"/>
            </w:tcBorders>
            <w:shd w:val="clear" w:color="000000" w:fill="FFFFFF"/>
            <w:noWrap/>
          </w:tcPr>
          <w:p w:rsidR="00BF2DA3" w:rsidRPr="00F70446" w:rsidRDefault="00BF2DA3" w:rsidP="0041618D">
            <w:pPr>
              <w:pStyle w:val="Default"/>
              <w:rPr>
                <w:rFonts w:ascii="Arial" w:hAnsi="Arial" w:cs="Arial"/>
                <w:b/>
                <w:bCs/>
                <w:sz w:val="22"/>
                <w:szCs w:val="22"/>
              </w:rPr>
            </w:pPr>
          </w:p>
        </w:tc>
      </w:tr>
    </w:tbl>
    <w:p w:rsidR="000D3958" w:rsidRPr="00F70446" w:rsidRDefault="000D3958" w:rsidP="001670FC">
      <w:pPr>
        <w:rPr>
          <w:rFonts w:ascii="Arial" w:hAnsi="Arial" w:cs="Arial"/>
        </w:rPr>
      </w:pPr>
    </w:p>
    <w:p w:rsidR="002F08D8" w:rsidRPr="00F70446" w:rsidRDefault="00620FAB" w:rsidP="00620FAB">
      <w:pPr>
        <w:jc w:val="center"/>
        <w:rPr>
          <w:rFonts w:ascii="Arial" w:eastAsia="Calibri" w:hAnsi="Arial" w:cs="Arial"/>
          <w:sz w:val="20"/>
          <w:szCs w:val="20"/>
        </w:rPr>
      </w:pPr>
      <w:r w:rsidRPr="00F70446">
        <w:rPr>
          <w:rFonts w:ascii="Arial" w:eastAsia="Calibri" w:hAnsi="Arial" w:cs="Arial"/>
          <w:sz w:val="20"/>
          <w:szCs w:val="20"/>
        </w:rPr>
        <w:t xml:space="preserve"> </w:t>
      </w:r>
    </w:p>
    <w:p w:rsidR="00F07178" w:rsidRPr="00F70446" w:rsidRDefault="00F07178">
      <w:pPr>
        <w:rPr>
          <w:rFonts w:ascii="Arial" w:eastAsia="Calibri" w:hAnsi="Arial" w:cs="Arial"/>
          <w:sz w:val="20"/>
          <w:szCs w:val="20"/>
        </w:rPr>
      </w:pPr>
    </w:p>
    <w:p w:rsidR="002F08D8" w:rsidRPr="00F70446" w:rsidRDefault="002F08D8" w:rsidP="000D3958">
      <w:pPr>
        <w:rPr>
          <w:rFonts w:ascii="Arial" w:eastAsia="Calibri" w:hAnsi="Arial" w:cs="Arial"/>
          <w:sz w:val="20"/>
          <w:szCs w:val="20"/>
        </w:rPr>
      </w:pPr>
    </w:p>
    <w:p w:rsidR="00F07178" w:rsidRPr="00F70446" w:rsidRDefault="00620FAB" w:rsidP="00F07178">
      <w:pPr>
        <w:pStyle w:val="ASSECONagwekA1"/>
        <w:spacing w:before="0"/>
        <w:jc w:val="center"/>
        <w:rPr>
          <w:rFonts w:ascii="Arial" w:hAnsi="Arial"/>
          <w:sz w:val="22"/>
          <w:szCs w:val="20"/>
        </w:rPr>
      </w:pPr>
      <w:r w:rsidRPr="00F70446">
        <w:rPr>
          <w:rFonts w:ascii="Arial" w:hAnsi="Arial"/>
          <w:sz w:val="22"/>
          <w:szCs w:val="20"/>
        </w:rPr>
        <w:lastRenderedPageBreak/>
        <w:t>Załącznik nr 2</w:t>
      </w:r>
    </w:p>
    <w:p w:rsidR="00F07178" w:rsidRPr="00F70446" w:rsidRDefault="00F07178" w:rsidP="00F07178">
      <w:pPr>
        <w:pStyle w:val="ASSECOStandardowy"/>
        <w:jc w:val="center"/>
        <w:rPr>
          <w:rFonts w:ascii="Arial" w:hAnsi="Arial" w:cs="Arial"/>
          <w:b/>
          <w:sz w:val="24"/>
        </w:rPr>
      </w:pPr>
      <w:r w:rsidRPr="00F70446">
        <w:rPr>
          <w:rFonts w:ascii="Arial" w:hAnsi="Arial" w:cs="Arial"/>
          <w:b/>
          <w:sz w:val="24"/>
        </w:rPr>
        <w:t>SZCZEGÓŁOWY OPIS PRZEDMIOTU ZAMÓWIENIA</w:t>
      </w:r>
    </w:p>
    <w:p w:rsidR="00BB6B2E" w:rsidRPr="00F70446" w:rsidRDefault="00BB6B2E" w:rsidP="00BB6B2E">
      <w:pPr>
        <w:rPr>
          <w:rFonts w:ascii="Arial" w:hAnsi="Arial" w:cs="Arial"/>
        </w:rPr>
      </w:pPr>
    </w:p>
    <w:p w:rsidR="007F2DC7" w:rsidRPr="00F70446" w:rsidRDefault="007F2DC7" w:rsidP="00BB6B2E">
      <w:pPr>
        <w:rPr>
          <w:rFonts w:ascii="Arial" w:hAnsi="Arial" w:cs="Arial"/>
        </w:rPr>
      </w:pPr>
    </w:p>
    <w:p w:rsidR="007F2DC7" w:rsidRPr="00F70446" w:rsidRDefault="007F2DC7" w:rsidP="00E54198">
      <w:pPr>
        <w:pStyle w:val="Akapitzlist"/>
        <w:numPr>
          <w:ilvl w:val="0"/>
          <w:numId w:val="37"/>
        </w:numPr>
        <w:jc w:val="both"/>
        <w:rPr>
          <w:rFonts w:ascii="Arial" w:hAnsi="Arial" w:cs="Arial"/>
          <w:color w:val="000000"/>
        </w:rPr>
      </w:pPr>
      <w:r w:rsidRPr="00F70446">
        <w:rPr>
          <w:rFonts w:ascii="Arial" w:hAnsi="Arial" w:cs="Arial"/>
          <w:color w:val="000000"/>
        </w:rPr>
        <w:t>Integracja pomiędzy EDM AMDX systemu AMMS firmy Asseco a systemem Centrum firmy Marcel w zakresie:</w:t>
      </w:r>
    </w:p>
    <w:p w:rsidR="00FB5B55" w:rsidRPr="00F70446" w:rsidRDefault="00FB5B55" w:rsidP="00E54198">
      <w:pPr>
        <w:pStyle w:val="Akapitzlist"/>
        <w:numPr>
          <w:ilvl w:val="0"/>
          <w:numId w:val="38"/>
        </w:numPr>
        <w:jc w:val="both"/>
        <w:rPr>
          <w:rFonts w:ascii="Arial" w:hAnsi="Arial" w:cs="Arial"/>
        </w:rPr>
      </w:pPr>
      <w:r w:rsidRPr="00F70446">
        <w:rPr>
          <w:rFonts w:ascii="Arial" w:hAnsi="Arial" w:cs="Arial"/>
          <w:color w:val="000000"/>
        </w:rPr>
        <w:t>odbieranie elektronicznie podpisanego dokumentu wyniku badania przesyłanego</w:t>
      </w:r>
      <w:r w:rsidRPr="00F70446">
        <w:rPr>
          <w:rFonts w:ascii="Arial" w:hAnsi="Arial" w:cs="Arial"/>
          <w:color w:val="000000"/>
        </w:rPr>
        <w:br/>
        <w:t>z systemu LIS kanałem HL7 - system zewnętrzny przekazuje przygotowany</w:t>
      </w:r>
      <w:r w:rsidRPr="00F70446">
        <w:rPr>
          <w:rFonts w:ascii="Arial" w:hAnsi="Arial" w:cs="Arial"/>
          <w:color w:val="000000"/>
        </w:rPr>
        <w:br/>
        <w:t>i podpisany elektronicznie dokument, który ma być złożony w EDM AMDX</w:t>
      </w:r>
    </w:p>
    <w:p w:rsidR="007F2DC7" w:rsidRPr="00F70446" w:rsidRDefault="00FB5B55" w:rsidP="00E54198">
      <w:pPr>
        <w:pStyle w:val="Akapitzlist"/>
        <w:numPr>
          <w:ilvl w:val="0"/>
          <w:numId w:val="38"/>
        </w:numPr>
        <w:jc w:val="both"/>
        <w:rPr>
          <w:rFonts w:ascii="Arial" w:hAnsi="Arial" w:cs="Arial"/>
        </w:rPr>
      </w:pPr>
      <w:r w:rsidRPr="00F70446">
        <w:rPr>
          <w:rFonts w:ascii="Arial" w:hAnsi="Arial" w:cs="Arial"/>
          <w:color w:val="000000"/>
        </w:rPr>
        <w:t>integracja zrealizowana zostanie z wykorzystaniem udostępnionych przez Asseco interfejsów wymiany danych.</w:t>
      </w:r>
    </w:p>
    <w:p w:rsidR="00FB5B55" w:rsidRPr="00F70446" w:rsidRDefault="00FB5B55" w:rsidP="00E54198">
      <w:pPr>
        <w:pStyle w:val="Akapitzlist"/>
        <w:numPr>
          <w:ilvl w:val="0"/>
          <w:numId w:val="37"/>
        </w:numPr>
        <w:jc w:val="both"/>
        <w:rPr>
          <w:rFonts w:ascii="Arial" w:hAnsi="Arial" w:cs="Arial"/>
        </w:rPr>
      </w:pPr>
      <w:r w:rsidRPr="00F70446">
        <w:rPr>
          <w:rFonts w:ascii="Arial" w:hAnsi="Arial" w:cs="Arial"/>
        </w:rPr>
        <w:t>Rozszerzenie funkcji systemu LIS o możliwość generowania zgodnych z PIK HL7 CDA dokumentów wynikowych.</w:t>
      </w:r>
    </w:p>
    <w:p w:rsidR="00FB5B55" w:rsidRPr="00F70446" w:rsidRDefault="00FB5B55" w:rsidP="00E54198">
      <w:pPr>
        <w:pStyle w:val="Akapitzlist"/>
        <w:numPr>
          <w:ilvl w:val="0"/>
          <w:numId w:val="37"/>
        </w:numPr>
        <w:jc w:val="both"/>
        <w:rPr>
          <w:rFonts w:ascii="Arial" w:hAnsi="Arial" w:cs="Arial"/>
        </w:rPr>
      </w:pPr>
      <w:r w:rsidRPr="00F70446">
        <w:rPr>
          <w:rFonts w:ascii="Arial" w:hAnsi="Arial" w:cs="Arial"/>
        </w:rPr>
        <w:t>Rozszerzenie działającej wg standardu HL7 integracji LIS – HIS o możliwość odsyłania wytworzonych i podpisanych dokumentów do repozytorium EDM systemu AMMS firmy Asseco</w:t>
      </w:r>
      <w:r w:rsidR="00CB0393" w:rsidRPr="00F70446">
        <w:rPr>
          <w:rFonts w:ascii="Arial" w:hAnsi="Arial" w:cs="Arial"/>
        </w:rPr>
        <w:t>.</w:t>
      </w:r>
    </w:p>
    <w:p w:rsidR="007F2DC7" w:rsidRPr="00F70446" w:rsidRDefault="007F2DC7" w:rsidP="00BB6B2E">
      <w:pPr>
        <w:rPr>
          <w:rFonts w:ascii="Arial" w:hAnsi="Arial" w:cs="Arial"/>
        </w:rPr>
      </w:pPr>
    </w:p>
    <w:p w:rsidR="007F2DC7" w:rsidRPr="00F70446" w:rsidRDefault="007F2DC7" w:rsidP="00BB6B2E">
      <w:pPr>
        <w:rPr>
          <w:rFonts w:ascii="Arial" w:hAnsi="Arial" w:cs="Arial"/>
        </w:rPr>
      </w:pPr>
    </w:p>
    <w:p w:rsidR="005B6546" w:rsidRPr="00F70446" w:rsidRDefault="00FB5B55" w:rsidP="005B6546">
      <w:pPr>
        <w:autoSpaceDE w:val="0"/>
        <w:autoSpaceDN w:val="0"/>
        <w:adjustRightInd w:val="0"/>
        <w:jc w:val="center"/>
        <w:rPr>
          <w:rFonts w:ascii="Arial" w:eastAsia="Calibri" w:hAnsi="Arial" w:cs="Arial"/>
          <w:b/>
          <w:bCs/>
          <w:color w:val="000000"/>
          <w:sz w:val="22"/>
          <w:szCs w:val="20"/>
        </w:rPr>
      </w:pPr>
      <w:r w:rsidRPr="00F70446">
        <w:rPr>
          <w:rFonts w:ascii="Arial" w:eastAsia="Calibri" w:hAnsi="Arial" w:cs="Arial"/>
          <w:b/>
          <w:bCs/>
          <w:color w:val="000000"/>
          <w:sz w:val="22"/>
          <w:szCs w:val="20"/>
        </w:rPr>
        <w:br w:type="column"/>
      </w:r>
      <w:r w:rsidR="005B6546" w:rsidRPr="00F70446">
        <w:rPr>
          <w:rFonts w:ascii="Arial" w:eastAsia="Calibri" w:hAnsi="Arial" w:cs="Arial"/>
          <w:b/>
          <w:bCs/>
          <w:color w:val="000000"/>
          <w:sz w:val="22"/>
          <w:szCs w:val="20"/>
        </w:rPr>
        <w:lastRenderedPageBreak/>
        <w:t>Załącznik nr</w:t>
      </w:r>
      <w:r w:rsidR="00620FAB" w:rsidRPr="00F70446">
        <w:rPr>
          <w:rFonts w:ascii="Arial" w:eastAsia="Calibri" w:hAnsi="Arial" w:cs="Arial"/>
          <w:b/>
          <w:bCs/>
          <w:color w:val="000000"/>
          <w:sz w:val="22"/>
          <w:szCs w:val="20"/>
        </w:rPr>
        <w:t xml:space="preserve"> 3</w:t>
      </w:r>
    </w:p>
    <w:p w:rsidR="005B6546" w:rsidRPr="00F70446" w:rsidRDefault="005B6546" w:rsidP="005B6546">
      <w:pPr>
        <w:autoSpaceDE w:val="0"/>
        <w:autoSpaceDN w:val="0"/>
        <w:adjustRightInd w:val="0"/>
        <w:jc w:val="center"/>
        <w:rPr>
          <w:rFonts w:ascii="Arial" w:eastAsia="Calibri" w:hAnsi="Arial" w:cs="Arial"/>
          <w:b/>
          <w:bCs/>
          <w:color w:val="000000"/>
          <w:sz w:val="20"/>
          <w:szCs w:val="20"/>
        </w:rPr>
      </w:pPr>
    </w:p>
    <w:p w:rsidR="005B6546" w:rsidRPr="00F70446" w:rsidRDefault="005B6546" w:rsidP="00EF2335">
      <w:pPr>
        <w:autoSpaceDE w:val="0"/>
        <w:autoSpaceDN w:val="0"/>
        <w:adjustRightInd w:val="0"/>
        <w:jc w:val="center"/>
        <w:rPr>
          <w:rFonts w:ascii="Arial" w:eastAsia="Calibri" w:hAnsi="Arial" w:cs="Arial"/>
          <w:b/>
          <w:bCs/>
          <w:color w:val="000000"/>
          <w:sz w:val="22"/>
          <w:szCs w:val="20"/>
        </w:rPr>
      </w:pPr>
      <w:r w:rsidRPr="00F70446">
        <w:rPr>
          <w:rFonts w:ascii="Arial" w:eastAsia="Calibri" w:hAnsi="Arial" w:cs="Arial"/>
          <w:b/>
          <w:bCs/>
          <w:color w:val="000000"/>
          <w:sz w:val="22"/>
          <w:szCs w:val="20"/>
        </w:rPr>
        <w:t>SZCZEGÓŁOWE ZASADY REALIZACJI USŁUG WDROŻENIOWYCH</w:t>
      </w:r>
    </w:p>
    <w:p w:rsidR="005B6546" w:rsidRPr="00F70446" w:rsidRDefault="005B6546" w:rsidP="005B6546">
      <w:pPr>
        <w:autoSpaceDE w:val="0"/>
        <w:autoSpaceDN w:val="0"/>
        <w:adjustRightInd w:val="0"/>
        <w:rPr>
          <w:rFonts w:ascii="Arial" w:eastAsia="Calibri" w:hAnsi="Arial" w:cs="Arial"/>
          <w:b/>
          <w:bCs/>
          <w:color w:val="000000"/>
          <w:sz w:val="20"/>
          <w:szCs w:val="20"/>
        </w:rPr>
      </w:pPr>
    </w:p>
    <w:p w:rsidR="005B6546" w:rsidRPr="00F70446" w:rsidRDefault="005B6546" w:rsidP="005B6546">
      <w:pPr>
        <w:autoSpaceDE w:val="0"/>
        <w:autoSpaceDN w:val="0"/>
        <w:adjustRightInd w:val="0"/>
        <w:rPr>
          <w:rFonts w:ascii="Arial" w:eastAsia="Calibri" w:hAnsi="Arial" w:cs="Arial"/>
          <w:color w:val="000000"/>
          <w:sz w:val="20"/>
          <w:szCs w:val="20"/>
        </w:rPr>
      </w:pPr>
    </w:p>
    <w:p w:rsidR="005B6546" w:rsidRPr="00F70446" w:rsidRDefault="005B6546" w:rsidP="00E54198">
      <w:pPr>
        <w:pStyle w:val="Akapitzlist"/>
        <w:numPr>
          <w:ilvl w:val="0"/>
          <w:numId w:val="21"/>
        </w:numPr>
        <w:autoSpaceDE w:val="0"/>
        <w:autoSpaceDN w:val="0"/>
        <w:adjustRightInd w:val="0"/>
        <w:jc w:val="both"/>
        <w:rPr>
          <w:rFonts w:ascii="Arial" w:hAnsi="Arial" w:cs="Arial"/>
          <w:color w:val="000000"/>
          <w:szCs w:val="20"/>
        </w:rPr>
      </w:pPr>
      <w:r w:rsidRPr="00F70446">
        <w:rPr>
          <w:rFonts w:ascii="Arial" w:hAnsi="Arial" w:cs="Arial"/>
          <w:color w:val="000000"/>
          <w:szCs w:val="20"/>
        </w:rPr>
        <w:t xml:space="preserve">W ramach </w:t>
      </w:r>
      <w:r w:rsidR="00F70446">
        <w:rPr>
          <w:rFonts w:ascii="Arial" w:hAnsi="Arial" w:cs="Arial"/>
          <w:color w:val="000000"/>
          <w:szCs w:val="20"/>
        </w:rPr>
        <w:t>realizacji Umowy</w:t>
      </w:r>
      <w:r w:rsidRPr="00F70446">
        <w:rPr>
          <w:rFonts w:ascii="Arial" w:hAnsi="Arial" w:cs="Arial"/>
          <w:color w:val="000000"/>
          <w:szCs w:val="20"/>
        </w:rPr>
        <w:t>, Wykonawca wykon</w:t>
      </w:r>
      <w:r w:rsidR="00F70446">
        <w:rPr>
          <w:rFonts w:ascii="Arial" w:hAnsi="Arial" w:cs="Arial"/>
          <w:color w:val="000000"/>
          <w:szCs w:val="20"/>
        </w:rPr>
        <w:t xml:space="preserve">a </w:t>
      </w:r>
      <w:r w:rsidRPr="00F70446">
        <w:rPr>
          <w:rFonts w:ascii="Arial" w:hAnsi="Arial" w:cs="Arial"/>
          <w:color w:val="000000"/>
          <w:szCs w:val="20"/>
        </w:rPr>
        <w:t>następujące czynności:</w:t>
      </w:r>
    </w:p>
    <w:p w:rsidR="00F70446" w:rsidRDefault="00F70446" w:rsidP="00E54198">
      <w:pPr>
        <w:pStyle w:val="Akapitzlist"/>
        <w:numPr>
          <w:ilvl w:val="2"/>
          <w:numId w:val="21"/>
        </w:numPr>
        <w:autoSpaceDE w:val="0"/>
        <w:autoSpaceDN w:val="0"/>
        <w:adjustRightInd w:val="0"/>
        <w:jc w:val="both"/>
        <w:rPr>
          <w:rFonts w:ascii="Arial" w:hAnsi="Arial" w:cs="Arial"/>
          <w:color w:val="000000"/>
          <w:szCs w:val="20"/>
        </w:rPr>
      </w:pPr>
      <w:r>
        <w:rPr>
          <w:rFonts w:ascii="Arial" w:hAnsi="Arial" w:cs="Arial"/>
          <w:color w:val="000000"/>
          <w:szCs w:val="20"/>
        </w:rPr>
        <w:t>dostarczenie niezbędnych licencji wieczystych;</w:t>
      </w:r>
    </w:p>
    <w:p w:rsidR="004216D1" w:rsidRPr="00F70446" w:rsidRDefault="005B6546" w:rsidP="00E54198">
      <w:pPr>
        <w:pStyle w:val="Akapitzlist"/>
        <w:numPr>
          <w:ilvl w:val="2"/>
          <w:numId w:val="21"/>
        </w:numPr>
        <w:autoSpaceDE w:val="0"/>
        <w:autoSpaceDN w:val="0"/>
        <w:adjustRightInd w:val="0"/>
        <w:jc w:val="both"/>
        <w:rPr>
          <w:rFonts w:ascii="Arial" w:hAnsi="Arial" w:cs="Arial"/>
          <w:color w:val="000000"/>
          <w:szCs w:val="20"/>
        </w:rPr>
      </w:pPr>
      <w:r w:rsidRPr="00F70446">
        <w:rPr>
          <w:rFonts w:ascii="Arial" w:hAnsi="Arial" w:cs="Arial"/>
          <w:color w:val="000000"/>
          <w:szCs w:val="20"/>
        </w:rPr>
        <w:t xml:space="preserve">zainstalowanie </w:t>
      </w:r>
      <w:r w:rsidR="00F70446">
        <w:rPr>
          <w:rFonts w:ascii="Arial" w:hAnsi="Arial" w:cs="Arial"/>
          <w:color w:val="000000"/>
          <w:szCs w:val="20"/>
        </w:rPr>
        <w:t>niezbędnego o</w:t>
      </w:r>
      <w:r w:rsidRPr="00F70446">
        <w:rPr>
          <w:rFonts w:ascii="Arial" w:hAnsi="Arial" w:cs="Arial"/>
          <w:color w:val="000000"/>
          <w:szCs w:val="20"/>
        </w:rPr>
        <w:t xml:space="preserve">programowania oraz </w:t>
      </w:r>
      <w:r w:rsidR="00FD2E15">
        <w:rPr>
          <w:rFonts w:ascii="Arial" w:hAnsi="Arial" w:cs="Arial"/>
          <w:color w:val="000000"/>
          <w:szCs w:val="20"/>
        </w:rPr>
        <w:t xml:space="preserve">aktualizacja i </w:t>
      </w:r>
      <w:r w:rsidRPr="00F70446">
        <w:rPr>
          <w:rFonts w:ascii="Arial" w:hAnsi="Arial" w:cs="Arial"/>
          <w:color w:val="000000"/>
          <w:szCs w:val="20"/>
        </w:rPr>
        <w:t>zmiana parametrów</w:t>
      </w:r>
      <w:r w:rsidR="004216D1" w:rsidRPr="00F70446">
        <w:rPr>
          <w:rFonts w:ascii="Arial" w:hAnsi="Arial" w:cs="Arial"/>
          <w:color w:val="000000"/>
          <w:szCs w:val="20"/>
        </w:rPr>
        <w:t xml:space="preserve"> </w:t>
      </w:r>
      <w:r w:rsidR="00F70446">
        <w:rPr>
          <w:rFonts w:ascii="Arial" w:hAnsi="Arial" w:cs="Arial"/>
          <w:color w:val="000000"/>
          <w:szCs w:val="20"/>
        </w:rPr>
        <w:t>obecnie użytkowanego</w:t>
      </w:r>
      <w:r w:rsidRPr="00F70446">
        <w:rPr>
          <w:rFonts w:ascii="Arial" w:hAnsi="Arial" w:cs="Arial"/>
          <w:color w:val="000000"/>
          <w:szCs w:val="20"/>
        </w:rPr>
        <w:t>;</w:t>
      </w:r>
    </w:p>
    <w:p w:rsidR="004216D1" w:rsidRPr="00F70446" w:rsidRDefault="005B6546" w:rsidP="00E54198">
      <w:pPr>
        <w:pStyle w:val="Akapitzlist"/>
        <w:numPr>
          <w:ilvl w:val="2"/>
          <w:numId w:val="21"/>
        </w:numPr>
        <w:autoSpaceDE w:val="0"/>
        <w:autoSpaceDN w:val="0"/>
        <w:adjustRightInd w:val="0"/>
        <w:jc w:val="both"/>
        <w:rPr>
          <w:rFonts w:ascii="Arial" w:hAnsi="Arial" w:cs="Arial"/>
          <w:color w:val="000000"/>
          <w:szCs w:val="20"/>
        </w:rPr>
      </w:pPr>
      <w:r w:rsidRPr="00F70446">
        <w:rPr>
          <w:rFonts w:ascii="Arial" w:hAnsi="Arial" w:cs="Arial"/>
          <w:color w:val="000000"/>
          <w:szCs w:val="20"/>
        </w:rPr>
        <w:t xml:space="preserve">szkolenie użytkowników Zamawiającego w zakresie </w:t>
      </w:r>
      <w:r w:rsidR="00F70446">
        <w:rPr>
          <w:rFonts w:ascii="Arial" w:hAnsi="Arial" w:cs="Arial"/>
          <w:color w:val="000000"/>
          <w:szCs w:val="20"/>
        </w:rPr>
        <w:t>wprowadzonych zmian</w:t>
      </w:r>
      <w:r w:rsidRPr="00F70446">
        <w:rPr>
          <w:rFonts w:ascii="Arial" w:hAnsi="Arial" w:cs="Arial"/>
          <w:color w:val="000000"/>
          <w:szCs w:val="20"/>
        </w:rPr>
        <w:t>;</w:t>
      </w:r>
    </w:p>
    <w:p w:rsidR="004216D1" w:rsidRPr="00F70446" w:rsidRDefault="005B6546" w:rsidP="00E54198">
      <w:pPr>
        <w:pStyle w:val="Akapitzlist"/>
        <w:numPr>
          <w:ilvl w:val="2"/>
          <w:numId w:val="21"/>
        </w:numPr>
        <w:autoSpaceDE w:val="0"/>
        <w:autoSpaceDN w:val="0"/>
        <w:adjustRightInd w:val="0"/>
        <w:jc w:val="both"/>
        <w:rPr>
          <w:rFonts w:ascii="Arial" w:hAnsi="Arial" w:cs="Arial"/>
          <w:color w:val="000000"/>
          <w:szCs w:val="20"/>
        </w:rPr>
      </w:pPr>
      <w:r w:rsidRPr="00F70446">
        <w:rPr>
          <w:rFonts w:ascii="Arial" w:hAnsi="Arial" w:cs="Arial"/>
          <w:color w:val="000000"/>
          <w:szCs w:val="20"/>
        </w:rPr>
        <w:t xml:space="preserve">optymalizowanie konfiguracji </w:t>
      </w:r>
      <w:r w:rsidR="00832599">
        <w:rPr>
          <w:rFonts w:ascii="Arial" w:hAnsi="Arial" w:cs="Arial"/>
          <w:color w:val="000000"/>
          <w:szCs w:val="20"/>
        </w:rPr>
        <w:t>systemów</w:t>
      </w:r>
      <w:r w:rsidRPr="00F70446">
        <w:rPr>
          <w:rFonts w:ascii="Arial" w:hAnsi="Arial" w:cs="Arial"/>
          <w:color w:val="000000"/>
          <w:szCs w:val="20"/>
        </w:rPr>
        <w:t xml:space="preserve"> i sprzętu komputerowego,</w:t>
      </w:r>
      <w:r w:rsidR="004216D1" w:rsidRPr="00F70446">
        <w:rPr>
          <w:rFonts w:ascii="Arial" w:hAnsi="Arial" w:cs="Arial"/>
          <w:color w:val="000000"/>
          <w:szCs w:val="20"/>
        </w:rPr>
        <w:t xml:space="preserve"> </w:t>
      </w:r>
      <w:r w:rsidRPr="00F70446">
        <w:rPr>
          <w:rFonts w:ascii="Arial" w:hAnsi="Arial" w:cs="Arial"/>
          <w:color w:val="000000"/>
          <w:szCs w:val="20"/>
        </w:rPr>
        <w:t>uwzględniające potrzeby Zamawiającego;</w:t>
      </w:r>
    </w:p>
    <w:p w:rsidR="004216D1" w:rsidRPr="00F70446" w:rsidRDefault="004216D1" w:rsidP="00E54198">
      <w:pPr>
        <w:pStyle w:val="Akapitzlist"/>
        <w:numPr>
          <w:ilvl w:val="2"/>
          <w:numId w:val="21"/>
        </w:numPr>
        <w:autoSpaceDE w:val="0"/>
        <w:autoSpaceDN w:val="0"/>
        <w:adjustRightInd w:val="0"/>
        <w:jc w:val="both"/>
        <w:rPr>
          <w:rFonts w:ascii="Arial" w:hAnsi="Arial" w:cs="Arial"/>
          <w:color w:val="000000"/>
          <w:szCs w:val="20"/>
        </w:rPr>
      </w:pPr>
      <w:r w:rsidRPr="00F70446">
        <w:rPr>
          <w:rFonts w:ascii="Arial" w:hAnsi="Arial" w:cs="Arial"/>
          <w:color w:val="000000"/>
          <w:szCs w:val="20"/>
        </w:rPr>
        <w:t>k</w:t>
      </w:r>
      <w:r w:rsidR="005B6546" w:rsidRPr="00F70446">
        <w:rPr>
          <w:rFonts w:ascii="Arial" w:hAnsi="Arial" w:cs="Arial"/>
          <w:color w:val="000000"/>
          <w:szCs w:val="20"/>
        </w:rPr>
        <w:t>orzystanie przez Zamawiającego z konsultacji telefoniczn</w:t>
      </w:r>
      <w:r w:rsidR="00FD2E15">
        <w:rPr>
          <w:rFonts w:ascii="Arial" w:hAnsi="Arial" w:cs="Arial"/>
          <w:color w:val="000000"/>
          <w:szCs w:val="20"/>
        </w:rPr>
        <w:t>ych</w:t>
      </w:r>
      <w:r w:rsidR="005B0A25" w:rsidRPr="00F70446">
        <w:rPr>
          <w:rFonts w:ascii="Arial" w:hAnsi="Arial" w:cs="Arial"/>
          <w:color w:val="000000"/>
          <w:szCs w:val="20"/>
        </w:rPr>
        <w:t>.</w:t>
      </w:r>
    </w:p>
    <w:p w:rsidR="004216D1" w:rsidRPr="00F70446" w:rsidRDefault="002B3379" w:rsidP="00E54198">
      <w:pPr>
        <w:pStyle w:val="Akapitzlist"/>
        <w:numPr>
          <w:ilvl w:val="0"/>
          <w:numId w:val="21"/>
        </w:numPr>
        <w:autoSpaceDE w:val="0"/>
        <w:autoSpaceDN w:val="0"/>
        <w:adjustRightInd w:val="0"/>
        <w:jc w:val="both"/>
        <w:rPr>
          <w:rFonts w:ascii="Arial" w:hAnsi="Arial" w:cs="Arial"/>
          <w:color w:val="000000"/>
          <w:szCs w:val="20"/>
        </w:rPr>
      </w:pPr>
      <w:r w:rsidRPr="00F70446">
        <w:rPr>
          <w:rFonts w:ascii="Arial" w:hAnsi="Arial" w:cs="Arial"/>
          <w:color w:val="000000"/>
          <w:szCs w:val="20"/>
        </w:rPr>
        <w:t xml:space="preserve">Zobowiązania Wykonawcy </w:t>
      </w:r>
      <w:r w:rsidR="005B6546" w:rsidRPr="00F70446">
        <w:rPr>
          <w:rFonts w:ascii="Arial" w:hAnsi="Arial" w:cs="Arial"/>
          <w:color w:val="000000"/>
          <w:szCs w:val="20"/>
        </w:rPr>
        <w:t>będą wykonywane pod warunkiem realizacji</w:t>
      </w:r>
      <w:r w:rsidR="004216D1" w:rsidRPr="00F70446">
        <w:rPr>
          <w:rFonts w:ascii="Arial" w:hAnsi="Arial" w:cs="Arial"/>
          <w:color w:val="000000"/>
          <w:szCs w:val="20"/>
        </w:rPr>
        <w:t xml:space="preserve"> </w:t>
      </w:r>
      <w:r w:rsidR="005B6546" w:rsidRPr="00F70446">
        <w:rPr>
          <w:rFonts w:ascii="Arial" w:hAnsi="Arial" w:cs="Arial"/>
          <w:color w:val="000000"/>
          <w:szCs w:val="20"/>
        </w:rPr>
        <w:t>przez Zamawiającego następujących zobowiązań:</w:t>
      </w:r>
    </w:p>
    <w:p w:rsidR="004216D1" w:rsidRPr="00F70446" w:rsidRDefault="005B6546" w:rsidP="00E54198">
      <w:pPr>
        <w:pStyle w:val="Akapitzlist"/>
        <w:numPr>
          <w:ilvl w:val="2"/>
          <w:numId w:val="21"/>
        </w:numPr>
        <w:autoSpaceDE w:val="0"/>
        <w:autoSpaceDN w:val="0"/>
        <w:adjustRightInd w:val="0"/>
        <w:jc w:val="both"/>
        <w:rPr>
          <w:rFonts w:ascii="Arial" w:hAnsi="Arial" w:cs="Arial"/>
          <w:color w:val="000000"/>
          <w:szCs w:val="20"/>
        </w:rPr>
      </w:pPr>
      <w:r w:rsidRPr="00F70446">
        <w:rPr>
          <w:rFonts w:ascii="Arial" w:hAnsi="Arial" w:cs="Arial"/>
          <w:color w:val="000000"/>
          <w:szCs w:val="20"/>
        </w:rPr>
        <w:t>wykonywania czynności zaleconych przez Wykonawcę, w szczególności dotyczących czynności</w:t>
      </w:r>
      <w:r w:rsidR="004216D1" w:rsidRPr="00F70446">
        <w:rPr>
          <w:rFonts w:ascii="Arial" w:hAnsi="Arial" w:cs="Arial"/>
          <w:color w:val="000000"/>
          <w:szCs w:val="20"/>
        </w:rPr>
        <w:t xml:space="preserve"> </w:t>
      </w:r>
      <w:r w:rsidRPr="00F70446">
        <w:rPr>
          <w:rFonts w:ascii="Arial" w:hAnsi="Arial" w:cs="Arial"/>
          <w:color w:val="000000"/>
          <w:szCs w:val="20"/>
        </w:rPr>
        <w:t>związanych z bezpiecze</w:t>
      </w:r>
      <w:r w:rsidR="002B3379" w:rsidRPr="00F70446">
        <w:rPr>
          <w:rFonts w:ascii="Arial" w:hAnsi="Arial" w:cs="Arial"/>
          <w:color w:val="000000"/>
          <w:szCs w:val="20"/>
        </w:rPr>
        <w:t>ństwem pracy systemu</w:t>
      </w:r>
      <w:r w:rsidR="002B3379" w:rsidRPr="00F70446">
        <w:rPr>
          <w:rFonts w:ascii="Arial" w:hAnsi="Arial" w:cs="Arial"/>
          <w:color w:val="000000"/>
          <w:szCs w:val="20"/>
        </w:rPr>
        <w:br/>
      </w:r>
      <w:r w:rsidRPr="00F70446">
        <w:rPr>
          <w:rFonts w:ascii="Arial" w:hAnsi="Arial" w:cs="Arial"/>
          <w:color w:val="000000"/>
          <w:szCs w:val="20"/>
        </w:rPr>
        <w:t>i bezpieczeństwem danych gromadzonych w</w:t>
      </w:r>
      <w:r w:rsidR="004216D1" w:rsidRPr="00F70446">
        <w:rPr>
          <w:rFonts w:ascii="Arial" w:hAnsi="Arial" w:cs="Arial"/>
          <w:color w:val="000000"/>
          <w:szCs w:val="20"/>
        </w:rPr>
        <w:t xml:space="preserve"> </w:t>
      </w:r>
      <w:r w:rsidRPr="00F70446">
        <w:rPr>
          <w:rFonts w:ascii="Arial" w:hAnsi="Arial" w:cs="Arial"/>
          <w:color w:val="000000"/>
          <w:szCs w:val="20"/>
        </w:rPr>
        <w:t>systemie;</w:t>
      </w:r>
    </w:p>
    <w:p w:rsidR="004216D1" w:rsidRPr="00F70446" w:rsidRDefault="005B6546" w:rsidP="00E54198">
      <w:pPr>
        <w:pStyle w:val="Akapitzlist"/>
        <w:numPr>
          <w:ilvl w:val="2"/>
          <w:numId w:val="21"/>
        </w:numPr>
        <w:autoSpaceDE w:val="0"/>
        <w:autoSpaceDN w:val="0"/>
        <w:adjustRightInd w:val="0"/>
        <w:jc w:val="both"/>
        <w:rPr>
          <w:rFonts w:ascii="Arial" w:hAnsi="Arial" w:cs="Arial"/>
          <w:color w:val="000000"/>
          <w:szCs w:val="20"/>
        </w:rPr>
      </w:pPr>
      <w:r w:rsidRPr="00F70446">
        <w:rPr>
          <w:rFonts w:ascii="Arial" w:hAnsi="Arial" w:cs="Arial"/>
          <w:color w:val="000000"/>
          <w:szCs w:val="20"/>
        </w:rPr>
        <w:t>powstrzymania się od samodzielnego lub przy udziale osób trzecich dokonywania jakichkolwiek</w:t>
      </w:r>
      <w:r w:rsidR="004216D1" w:rsidRPr="00F70446">
        <w:rPr>
          <w:rFonts w:ascii="Arial" w:hAnsi="Arial" w:cs="Arial"/>
          <w:color w:val="000000"/>
          <w:szCs w:val="20"/>
        </w:rPr>
        <w:t xml:space="preserve"> z</w:t>
      </w:r>
      <w:r w:rsidRPr="00F70446">
        <w:rPr>
          <w:rFonts w:ascii="Arial" w:hAnsi="Arial" w:cs="Arial"/>
          <w:color w:val="000000"/>
          <w:szCs w:val="20"/>
        </w:rPr>
        <w:t xml:space="preserve">mian w konfiguracji </w:t>
      </w:r>
      <w:r w:rsidR="00832599">
        <w:rPr>
          <w:rFonts w:ascii="Arial" w:hAnsi="Arial" w:cs="Arial"/>
          <w:color w:val="000000"/>
          <w:szCs w:val="20"/>
        </w:rPr>
        <w:t>systemów</w:t>
      </w:r>
      <w:r w:rsidRPr="00F70446">
        <w:rPr>
          <w:rFonts w:ascii="Arial" w:hAnsi="Arial" w:cs="Arial"/>
          <w:color w:val="000000"/>
          <w:szCs w:val="20"/>
        </w:rPr>
        <w:t xml:space="preserve"> lub sprzętu komputerowego, na którym wykorzystywane jest</w:t>
      </w:r>
      <w:r w:rsidR="004216D1" w:rsidRPr="00F70446">
        <w:rPr>
          <w:rFonts w:ascii="Arial" w:hAnsi="Arial" w:cs="Arial"/>
          <w:color w:val="000000"/>
          <w:szCs w:val="20"/>
        </w:rPr>
        <w:t xml:space="preserve"> </w:t>
      </w:r>
      <w:r w:rsidR="00FD2E15">
        <w:rPr>
          <w:rFonts w:ascii="Arial" w:hAnsi="Arial" w:cs="Arial"/>
          <w:color w:val="000000"/>
          <w:szCs w:val="20"/>
        </w:rPr>
        <w:t>o</w:t>
      </w:r>
      <w:r w:rsidRPr="00F70446">
        <w:rPr>
          <w:rFonts w:ascii="Arial" w:hAnsi="Arial" w:cs="Arial"/>
          <w:color w:val="000000"/>
          <w:szCs w:val="20"/>
        </w:rPr>
        <w:t>programowanie;</w:t>
      </w:r>
    </w:p>
    <w:p w:rsidR="004216D1" w:rsidRPr="00F70446" w:rsidRDefault="005B6546" w:rsidP="00E54198">
      <w:pPr>
        <w:pStyle w:val="Akapitzlist"/>
        <w:numPr>
          <w:ilvl w:val="2"/>
          <w:numId w:val="21"/>
        </w:numPr>
        <w:autoSpaceDE w:val="0"/>
        <w:autoSpaceDN w:val="0"/>
        <w:adjustRightInd w:val="0"/>
        <w:jc w:val="both"/>
        <w:rPr>
          <w:rFonts w:ascii="Arial" w:hAnsi="Arial" w:cs="Arial"/>
          <w:color w:val="000000"/>
          <w:szCs w:val="20"/>
        </w:rPr>
      </w:pPr>
      <w:r w:rsidRPr="00F70446">
        <w:rPr>
          <w:rFonts w:ascii="Arial" w:hAnsi="Arial" w:cs="Arial"/>
          <w:color w:val="000000"/>
          <w:szCs w:val="20"/>
        </w:rPr>
        <w:t>delegowania i upoważnienia pracowników do współpracy z Wykonawcą;</w:t>
      </w:r>
    </w:p>
    <w:p w:rsidR="004216D1" w:rsidRPr="00F70446" w:rsidRDefault="005B6546" w:rsidP="00E54198">
      <w:pPr>
        <w:pStyle w:val="Akapitzlist"/>
        <w:numPr>
          <w:ilvl w:val="2"/>
          <w:numId w:val="21"/>
        </w:numPr>
        <w:autoSpaceDE w:val="0"/>
        <w:autoSpaceDN w:val="0"/>
        <w:adjustRightInd w:val="0"/>
        <w:jc w:val="both"/>
        <w:rPr>
          <w:rFonts w:ascii="Arial" w:hAnsi="Arial" w:cs="Arial"/>
          <w:color w:val="000000"/>
          <w:szCs w:val="20"/>
        </w:rPr>
      </w:pPr>
      <w:r w:rsidRPr="00F70446">
        <w:rPr>
          <w:rFonts w:ascii="Arial" w:hAnsi="Arial" w:cs="Arial"/>
          <w:color w:val="000000"/>
          <w:szCs w:val="20"/>
        </w:rPr>
        <w:t xml:space="preserve">zapewnienia, aby </w:t>
      </w:r>
      <w:r w:rsidR="00FD2E15">
        <w:rPr>
          <w:rFonts w:ascii="Arial" w:hAnsi="Arial" w:cs="Arial"/>
          <w:color w:val="000000"/>
          <w:szCs w:val="20"/>
        </w:rPr>
        <w:t>o</w:t>
      </w:r>
      <w:r w:rsidRPr="00F70446">
        <w:rPr>
          <w:rFonts w:ascii="Arial" w:hAnsi="Arial" w:cs="Arial"/>
          <w:color w:val="000000"/>
          <w:szCs w:val="20"/>
        </w:rPr>
        <w:t>programowanie zainstalowane u Zamawiającego, było używane</w:t>
      </w:r>
      <w:r w:rsidR="004216D1" w:rsidRPr="00F70446">
        <w:rPr>
          <w:rFonts w:ascii="Arial" w:hAnsi="Arial" w:cs="Arial"/>
          <w:color w:val="000000"/>
          <w:szCs w:val="20"/>
        </w:rPr>
        <w:t xml:space="preserve"> </w:t>
      </w:r>
      <w:r w:rsidRPr="00F70446">
        <w:rPr>
          <w:rFonts w:ascii="Arial" w:hAnsi="Arial" w:cs="Arial"/>
          <w:color w:val="000000"/>
          <w:szCs w:val="20"/>
        </w:rPr>
        <w:t>wyłącznie przez użytkowników upoważnionych przez Zamawiającego do korzystania z ww.</w:t>
      </w:r>
      <w:r w:rsidR="004216D1" w:rsidRPr="00F70446">
        <w:rPr>
          <w:rFonts w:ascii="Arial" w:hAnsi="Arial" w:cs="Arial"/>
          <w:color w:val="000000"/>
          <w:szCs w:val="20"/>
        </w:rPr>
        <w:t xml:space="preserve"> </w:t>
      </w:r>
      <w:r w:rsidRPr="00F70446">
        <w:rPr>
          <w:rFonts w:ascii="Arial" w:hAnsi="Arial" w:cs="Arial"/>
          <w:color w:val="000000"/>
          <w:szCs w:val="20"/>
        </w:rPr>
        <w:t>oprogramowania zgodnie z dokumentacją</w:t>
      </w:r>
      <w:r w:rsidR="00FD2E15">
        <w:rPr>
          <w:rFonts w:ascii="Arial" w:hAnsi="Arial" w:cs="Arial"/>
          <w:color w:val="000000"/>
          <w:szCs w:val="20"/>
        </w:rPr>
        <w:t xml:space="preserve"> </w:t>
      </w:r>
      <w:r w:rsidRPr="00F70446">
        <w:rPr>
          <w:rFonts w:ascii="Arial" w:hAnsi="Arial" w:cs="Arial"/>
          <w:color w:val="000000"/>
          <w:szCs w:val="20"/>
        </w:rPr>
        <w:t>i instrukcjami Wykonawcy;</w:t>
      </w:r>
    </w:p>
    <w:p w:rsidR="004216D1" w:rsidRPr="00F70446" w:rsidRDefault="005B6546" w:rsidP="00E54198">
      <w:pPr>
        <w:pStyle w:val="Akapitzlist"/>
        <w:numPr>
          <w:ilvl w:val="2"/>
          <w:numId w:val="21"/>
        </w:numPr>
        <w:autoSpaceDE w:val="0"/>
        <w:autoSpaceDN w:val="0"/>
        <w:adjustRightInd w:val="0"/>
        <w:jc w:val="both"/>
        <w:rPr>
          <w:rFonts w:ascii="Arial" w:hAnsi="Arial" w:cs="Arial"/>
          <w:color w:val="000000"/>
          <w:szCs w:val="20"/>
        </w:rPr>
      </w:pPr>
      <w:r w:rsidRPr="00F70446">
        <w:rPr>
          <w:rFonts w:ascii="Arial" w:hAnsi="Arial" w:cs="Arial"/>
          <w:color w:val="000000"/>
          <w:szCs w:val="20"/>
        </w:rPr>
        <w:t>przekazywania na bieżąco Wykonawcy wszystkich przepisów zgodnie ze stanem swej wiedzy i</w:t>
      </w:r>
      <w:r w:rsidR="004216D1" w:rsidRPr="00F70446">
        <w:rPr>
          <w:rFonts w:ascii="Arial" w:hAnsi="Arial" w:cs="Arial"/>
          <w:color w:val="000000"/>
          <w:szCs w:val="20"/>
        </w:rPr>
        <w:t xml:space="preserve"> </w:t>
      </w:r>
      <w:r w:rsidRPr="00F70446">
        <w:rPr>
          <w:rFonts w:ascii="Arial" w:hAnsi="Arial" w:cs="Arial"/>
          <w:color w:val="000000"/>
          <w:szCs w:val="20"/>
        </w:rPr>
        <w:t>regulaminów obowiązujących u Zamawiającego, które mogą mieć zastosowanie w realizacji</w:t>
      </w:r>
      <w:r w:rsidR="004216D1" w:rsidRPr="00F70446">
        <w:rPr>
          <w:rFonts w:ascii="Arial" w:hAnsi="Arial" w:cs="Arial"/>
          <w:color w:val="000000"/>
          <w:szCs w:val="20"/>
        </w:rPr>
        <w:t xml:space="preserve"> </w:t>
      </w:r>
      <w:r w:rsidRPr="00F70446">
        <w:rPr>
          <w:rFonts w:ascii="Arial" w:hAnsi="Arial" w:cs="Arial"/>
          <w:color w:val="000000"/>
          <w:szCs w:val="20"/>
        </w:rPr>
        <w:t>niniejszej Umowy, w tym obowiązujących wykładni prawnych lub wskazówek jednostek</w:t>
      </w:r>
      <w:r w:rsidR="004216D1" w:rsidRPr="00F70446">
        <w:rPr>
          <w:rFonts w:ascii="Arial" w:hAnsi="Arial" w:cs="Arial"/>
          <w:color w:val="000000"/>
          <w:szCs w:val="20"/>
        </w:rPr>
        <w:t xml:space="preserve"> </w:t>
      </w:r>
      <w:r w:rsidR="00FD2E15">
        <w:rPr>
          <w:rFonts w:ascii="Arial" w:hAnsi="Arial" w:cs="Arial"/>
          <w:color w:val="000000"/>
          <w:szCs w:val="20"/>
        </w:rPr>
        <w:t>nadrzędnych</w:t>
      </w:r>
      <w:r w:rsidRPr="00F70446">
        <w:rPr>
          <w:rFonts w:ascii="Arial" w:hAnsi="Arial" w:cs="Arial"/>
          <w:color w:val="000000"/>
          <w:szCs w:val="20"/>
        </w:rPr>
        <w:t>;</w:t>
      </w:r>
    </w:p>
    <w:p w:rsidR="004216D1" w:rsidRPr="00F70446" w:rsidRDefault="005B6546" w:rsidP="00E54198">
      <w:pPr>
        <w:pStyle w:val="Akapitzlist"/>
        <w:numPr>
          <w:ilvl w:val="2"/>
          <w:numId w:val="21"/>
        </w:numPr>
        <w:autoSpaceDE w:val="0"/>
        <w:autoSpaceDN w:val="0"/>
        <w:adjustRightInd w:val="0"/>
        <w:jc w:val="both"/>
        <w:rPr>
          <w:rFonts w:ascii="Arial" w:hAnsi="Arial" w:cs="Arial"/>
          <w:color w:val="000000"/>
          <w:szCs w:val="20"/>
        </w:rPr>
      </w:pPr>
      <w:r w:rsidRPr="00F70446">
        <w:rPr>
          <w:rFonts w:ascii="Arial" w:hAnsi="Arial" w:cs="Arial"/>
          <w:color w:val="000000"/>
          <w:szCs w:val="20"/>
        </w:rPr>
        <w:t>udostępnienia Wykonawcy sprzętu komputerowego i</w:t>
      </w:r>
      <w:r w:rsidR="00F60047" w:rsidRPr="00F70446">
        <w:rPr>
          <w:rFonts w:ascii="Arial" w:hAnsi="Arial" w:cs="Arial"/>
          <w:color w:val="000000"/>
          <w:szCs w:val="20"/>
        </w:rPr>
        <w:t xml:space="preserve"> oprogramowa</w:t>
      </w:r>
      <w:r w:rsidR="00FD2E15">
        <w:rPr>
          <w:rFonts w:ascii="Arial" w:hAnsi="Arial" w:cs="Arial"/>
          <w:color w:val="000000"/>
          <w:szCs w:val="20"/>
        </w:rPr>
        <w:t xml:space="preserve">nia osób trzecich w </w:t>
      </w:r>
      <w:r w:rsidRPr="00F70446">
        <w:rPr>
          <w:rFonts w:ascii="Arial" w:hAnsi="Arial" w:cs="Arial"/>
          <w:color w:val="000000"/>
          <w:szCs w:val="20"/>
        </w:rPr>
        <w:t>zakresie</w:t>
      </w:r>
      <w:r w:rsidR="004216D1" w:rsidRPr="00F70446">
        <w:rPr>
          <w:rFonts w:ascii="Arial" w:hAnsi="Arial" w:cs="Arial"/>
          <w:color w:val="000000"/>
          <w:szCs w:val="20"/>
        </w:rPr>
        <w:t xml:space="preserve"> p</w:t>
      </w:r>
      <w:r w:rsidRPr="00F70446">
        <w:rPr>
          <w:rFonts w:ascii="Arial" w:hAnsi="Arial" w:cs="Arial"/>
          <w:color w:val="000000"/>
          <w:szCs w:val="20"/>
        </w:rPr>
        <w:t>otrzebnym do świadczenia usług</w:t>
      </w:r>
      <w:r w:rsidR="002B3379" w:rsidRPr="00F70446">
        <w:rPr>
          <w:rFonts w:ascii="Arial" w:hAnsi="Arial" w:cs="Arial"/>
          <w:color w:val="000000"/>
          <w:szCs w:val="20"/>
        </w:rPr>
        <w:t>i</w:t>
      </w:r>
      <w:r w:rsidRPr="00F70446">
        <w:rPr>
          <w:rFonts w:ascii="Arial" w:hAnsi="Arial" w:cs="Arial"/>
          <w:color w:val="000000"/>
          <w:szCs w:val="20"/>
        </w:rPr>
        <w:t>;</w:t>
      </w:r>
    </w:p>
    <w:p w:rsidR="004216D1" w:rsidRPr="00F70446" w:rsidRDefault="005B6546" w:rsidP="00E54198">
      <w:pPr>
        <w:pStyle w:val="Akapitzlist"/>
        <w:numPr>
          <w:ilvl w:val="2"/>
          <w:numId w:val="21"/>
        </w:numPr>
        <w:autoSpaceDE w:val="0"/>
        <w:autoSpaceDN w:val="0"/>
        <w:adjustRightInd w:val="0"/>
        <w:jc w:val="both"/>
        <w:rPr>
          <w:rFonts w:ascii="Arial" w:hAnsi="Arial" w:cs="Arial"/>
          <w:color w:val="000000"/>
          <w:szCs w:val="20"/>
        </w:rPr>
      </w:pPr>
      <w:r w:rsidRPr="00F70446">
        <w:rPr>
          <w:rFonts w:ascii="Arial" w:hAnsi="Arial" w:cs="Arial"/>
          <w:color w:val="000000"/>
          <w:szCs w:val="20"/>
        </w:rPr>
        <w:t xml:space="preserve">zapewnienia pracownikom Wykonawcy warunków do </w:t>
      </w:r>
      <w:r w:rsidR="00F60047" w:rsidRPr="00F70446">
        <w:rPr>
          <w:rFonts w:ascii="Arial" w:hAnsi="Arial" w:cs="Arial"/>
          <w:color w:val="000000"/>
          <w:szCs w:val="20"/>
        </w:rPr>
        <w:t>świadczenia usług</w:t>
      </w:r>
      <w:r w:rsidR="002B3379" w:rsidRPr="00F70446">
        <w:rPr>
          <w:rFonts w:ascii="Arial" w:hAnsi="Arial" w:cs="Arial"/>
          <w:color w:val="000000"/>
          <w:szCs w:val="20"/>
        </w:rPr>
        <w:t>i</w:t>
      </w:r>
      <w:r w:rsidR="002B3379" w:rsidRPr="00F70446">
        <w:rPr>
          <w:rFonts w:ascii="Arial" w:hAnsi="Arial" w:cs="Arial"/>
          <w:color w:val="000000"/>
          <w:szCs w:val="20"/>
        </w:rPr>
        <w:br/>
      </w:r>
      <w:r w:rsidR="004216D1" w:rsidRPr="00F70446">
        <w:rPr>
          <w:rFonts w:ascii="Arial" w:hAnsi="Arial" w:cs="Arial"/>
          <w:color w:val="000000"/>
          <w:szCs w:val="20"/>
        </w:rPr>
        <w:t>z</w:t>
      </w:r>
      <w:r w:rsidRPr="00F70446">
        <w:rPr>
          <w:rFonts w:ascii="Arial" w:hAnsi="Arial" w:cs="Arial"/>
          <w:color w:val="000000"/>
          <w:szCs w:val="20"/>
        </w:rPr>
        <w:t xml:space="preserve"> uwzględnieniem obowiązujących u siebie przepisów BHP;</w:t>
      </w:r>
    </w:p>
    <w:p w:rsidR="005B6546" w:rsidRPr="00F70446" w:rsidRDefault="005B6546" w:rsidP="00E54198">
      <w:pPr>
        <w:pStyle w:val="Akapitzlist"/>
        <w:numPr>
          <w:ilvl w:val="2"/>
          <w:numId w:val="21"/>
        </w:numPr>
        <w:autoSpaceDE w:val="0"/>
        <w:autoSpaceDN w:val="0"/>
        <w:adjustRightInd w:val="0"/>
        <w:jc w:val="both"/>
        <w:rPr>
          <w:rFonts w:ascii="Arial" w:hAnsi="Arial" w:cs="Arial"/>
          <w:color w:val="000000"/>
          <w:szCs w:val="20"/>
        </w:rPr>
      </w:pPr>
      <w:r w:rsidRPr="00F70446">
        <w:rPr>
          <w:rFonts w:ascii="Arial" w:hAnsi="Arial" w:cs="Arial"/>
          <w:color w:val="000000"/>
          <w:szCs w:val="20"/>
        </w:rPr>
        <w:t xml:space="preserve">zapewnienia zdalnego dostępu do </w:t>
      </w:r>
      <w:r w:rsidR="00FD2E15">
        <w:rPr>
          <w:rFonts w:ascii="Arial" w:hAnsi="Arial" w:cs="Arial"/>
          <w:color w:val="000000"/>
          <w:szCs w:val="20"/>
        </w:rPr>
        <w:t>środowiska produkcyjnego</w:t>
      </w:r>
      <w:r w:rsidRPr="00F70446">
        <w:rPr>
          <w:rFonts w:ascii="Arial" w:hAnsi="Arial" w:cs="Arial"/>
          <w:color w:val="000000"/>
          <w:szCs w:val="20"/>
        </w:rPr>
        <w:t>.</w:t>
      </w:r>
    </w:p>
    <w:p w:rsidR="002B3379" w:rsidRPr="00F70446" w:rsidRDefault="002B3379" w:rsidP="002B3379">
      <w:pPr>
        <w:autoSpaceDE w:val="0"/>
        <w:autoSpaceDN w:val="0"/>
        <w:adjustRightInd w:val="0"/>
        <w:jc w:val="both"/>
        <w:rPr>
          <w:rFonts w:ascii="Arial" w:hAnsi="Arial" w:cs="Arial"/>
          <w:color w:val="000000"/>
          <w:sz w:val="22"/>
          <w:szCs w:val="20"/>
        </w:rPr>
      </w:pPr>
    </w:p>
    <w:p w:rsidR="004216D1" w:rsidRPr="00F70446" w:rsidRDefault="004216D1">
      <w:pPr>
        <w:rPr>
          <w:rFonts w:ascii="Arial" w:hAnsi="Arial" w:cs="Arial"/>
          <w:b/>
          <w:sz w:val="20"/>
          <w:szCs w:val="20"/>
        </w:rPr>
      </w:pPr>
      <w:r w:rsidRPr="00F70446">
        <w:rPr>
          <w:rFonts w:ascii="Arial" w:hAnsi="Arial" w:cs="Arial"/>
          <w:sz w:val="20"/>
        </w:rPr>
        <w:br w:type="page"/>
      </w:r>
    </w:p>
    <w:p w:rsidR="002F08D8" w:rsidRPr="00FD2E15" w:rsidRDefault="00FD2E15" w:rsidP="002F08D8">
      <w:pPr>
        <w:pStyle w:val="Nagwek6"/>
        <w:numPr>
          <w:ilvl w:val="0"/>
          <w:numId w:val="0"/>
        </w:numPr>
        <w:ind w:left="720"/>
        <w:jc w:val="center"/>
        <w:rPr>
          <w:rFonts w:ascii="Arial" w:hAnsi="Arial" w:cs="Arial"/>
          <w:sz w:val="22"/>
        </w:rPr>
      </w:pPr>
      <w:r w:rsidRPr="00FD2E15">
        <w:rPr>
          <w:rFonts w:ascii="Arial" w:hAnsi="Arial" w:cs="Arial"/>
          <w:sz w:val="22"/>
        </w:rPr>
        <w:lastRenderedPageBreak/>
        <w:t>Załącznik nr 4</w:t>
      </w:r>
    </w:p>
    <w:p w:rsidR="002F08D8" w:rsidRPr="00F70446" w:rsidRDefault="002F08D8" w:rsidP="002F08D8">
      <w:pPr>
        <w:pStyle w:val="Nagwek"/>
        <w:tabs>
          <w:tab w:val="clear" w:pos="4536"/>
          <w:tab w:val="clear" w:pos="9072"/>
        </w:tabs>
        <w:rPr>
          <w:rFonts w:ascii="Arial" w:hAnsi="Arial" w:cs="Arial"/>
        </w:rPr>
      </w:pPr>
    </w:p>
    <w:p w:rsidR="002F08D8" w:rsidRPr="00F70446" w:rsidRDefault="002F08D8" w:rsidP="002F08D8">
      <w:pPr>
        <w:jc w:val="center"/>
        <w:rPr>
          <w:rFonts w:ascii="Arial" w:hAnsi="Arial" w:cs="Arial"/>
          <w:b/>
          <w:sz w:val="22"/>
          <w:szCs w:val="22"/>
        </w:rPr>
      </w:pPr>
      <w:r w:rsidRPr="00F70446">
        <w:rPr>
          <w:rFonts w:ascii="Arial" w:hAnsi="Arial" w:cs="Arial"/>
          <w:b/>
          <w:sz w:val="22"/>
          <w:szCs w:val="22"/>
        </w:rPr>
        <w:t>ZASADY UDZIELENIA ZDALNEGO DOSTĘPU DO ZASOBÓW</w:t>
      </w:r>
    </w:p>
    <w:p w:rsidR="002F08D8" w:rsidRPr="00F70446" w:rsidRDefault="002F08D8" w:rsidP="002F08D8">
      <w:pPr>
        <w:jc w:val="both"/>
        <w:rPr>
          <w:rFonts w:ascii="Arial" w:hAnsi="Arial" w:cs="Arial"/>
          <w:sz w:val="22"/>
          <w:szCs w:val="22"/>
        </w:rPr>
      </w:pPr>
      <w:r w:rsidRPr="00F70446">
        <w:rPr>
          <w:rFonts w:ascii="Arial" w:hAnsi="Arial" w:cs="Arial"/>
          <w:sz w:val="22"/>
          <w:szCs w:val="22"/>
        </w:rPr>
        <w:t xml:space="preserve">Niniejszy załącznik ustala zasady udzielenia Wykonawcy zdalnego dostępu do zasobów sieci teleinformatycznej Zamawiającego w celu umożliwienia Wykonawcy realizacji jego </w:t>
      </w:r>
      <w:r w:rsidR="001A2A1C" w:rsidRPr="00F70446">
        <w:rPr>
          <w:rFonts w:ascii="Arial" w:hAnsi="Arial" w:cs="Arial"/>
          <w:sz w:val="22"/>
          <w:szCs w:val="22"/>
        </w:rPr>
        <w:t>zobowiązań wynikających z umowy.</w:t>
      </w:r>
    </w:p>
    <w:p w:rsidR="002F08D8" w:rsidRPr="00F70446" w:rsidRDefault="002F08D8" w:rsidP="002F08D8">
      <w:pPr>
        <w:jc w:val="both"/>
        <w:rPr>
          <w:rFonts w:ascii="Arial" w:hAnsi="Arial" w:cs="Arial"/>
          <w:b/>
          <w:bCs/>
          <w:sz w:val="22"/>
          <w:szCs w:val="22"/>
        </w:rPr>
      </w:pPr>
    </w:p>
    <w:p w:rsidR="0029036D" w:rsidRPr="00F70446" w:rsidRDefault="0029036D" w:rsidP="002F08D8">
      <w:pPr>
        <w:jc w:val="both"/>
        <w:rPr>
          <w:rFonts w:ascii="Arial" w:hAnsi="Arial" w:cs="Arial"/>
          <w:b/>
          <w:bCs/>
          <w:sz w:val="22"/>
          <w:szCs w:val="22"/>
        </w:rPr>
      </w:pPr>
    </w:p>
    <w:p w:rsidR="002F08D8" w:rsidRPr="00F70446" w:rsidRDefault="002F08D8" w:rsidP="00A05D07">
      <w:pPr>
        <w:widowControl w:val="0"/>
        <w:numPr>
          <w:ilvl w:val="0"/>
          <w:numId w:val="12"/>
        </w:numPr>
        <w:suppressAutoHyphens/>
        <w:spacing w:after="60"/>
        <w:jc w:val="center"/>
        <w:rPr>
          <w:rFonts w:ascii="Arial" w:hAnsi="Arial" w:cs="Arial"/>
          <w:b/>
          <w:sz w:val="22"/>
          <w:szCs w:val="22"/>
        </w:rPr>
      </w:pPr>
      <w:r w:rsidRPr="00F70446">
        <w:rPr>
          <w:rFonts w:ascii="Arial" w:hAnsi="Arial" w:cs="Arial"/>
          <w:b/>
          <w:sz w:val="22"/>
          <w:szCs w:val="22"/>
        </w:rPr>
        <w:t>Udostępnienie</w:t>
      </w:r>
    </w:p>
    <w:p w:rsidR="002F08D8" w:rsidRPr="00F70446" w:rsidRDefault="002F08D8" w:rsidP="00A05D07">
      <w:pPr>
        <w:widowControl w:val="0"/>
        <w:numPr>
          <w:ilvl w:val="0"/>
          <w:numId w:val="9"/>
        </w:numPr>
        <w:suppressAutoHyphens/>
        <w:spacing w:after="60"/>
        <w:ind w:left="357" w:hanging="357"/>
        <w:jc w:val="both"/>
        <w:rPr>
          <w:rFonts w:ascii="Arial" w:hAnsi="Arial" w:cs="Arial"/>
          <w:sz w:val="22"/>
          <w:szCs w:val="22"/>
        </w:rPr>
      </w:pPr>
      <w:r w:rsidRPr="00F70446">
        <w:rPr>
          <w:rFonts w:ascii="Arial" w:hAnsi="Arial" w:cs="Arial"/>
          <w:sz w:val="22"/>
          <w:szCs w:val="22"/>
        </w:rPr>
        <w:t xml:space="preserve">Zdalny Dostęp zostanie udostępniony Wykonawcy przez Zamawiającego w terminie </w:t>
      </w:r>
      <w:r w:rsidRPr="00F70446">
        <w:rPr>
          <w:rFonts w:ascii="Arial" w:hAnsi="Arial" w:cs="Arial"/>
          <w:sz w:val="22"/>
          <w:szCs w:val="22"/>
        </w:rPr>
        <w:br/>
        <w:t>3 dni roboczych od dnia wejścia w życie niniejszej umowy.</w:t>
      </w:r>
    </w:p>
    <w:p w:rsidR="002F08D8" w:rsidRPr="00F70446" w:rsidRDefault="002F08D8" w:rsidP="00A05D07">
      <w:pPr>
        <w:widowControl w:val="0"/>
        <w:numPr>
          <w:ilvl w:val="0"/>
          <w:numId w:val="9"/>
        </w:numPr>
        <w:suppressAutoHyphens/>
        <w:spacing w:after="60"/>
        <w:ind w:left="357" w:hanging="357"/>
        <w:jc w:val="both"/>
        <w:rPr>
          <w:rFonts w:ascii="Arial" w:hAnsi="Arial" w:cs="Arial"/>
          <w:sz w:val="22"/>
          <w:szCs w:val="22"/>
        </w:rPr>
      </w:pPr>
      <w:r w:rsidRPr="00F70446">
        <w:rPr>
          <w:rFonts w:ascii="Arial" w:hAnsi="Arial" w:cs="Arial"/>
          <w:sz w:val="22"/>
          <w:szCs w:val="22"/>
        </w:rPr>
        <w:t>Zdalny Dostęp udostępniony zostanie na cały czas trwania niniejszej umowy.</w:t>
      </w:r>
    </w:p>
    <w:p w:rsidR="002F08D8" w:rsidRPr="00F70446" w:rsidRDefault="002F08D8" w:rsidP="00A05D07">
      <w:pPr>
        <w:widowControl w:val="0"/>
        <w:numPr>
          <w:ilvl w:val="0"/>
          <w:numId w:val="9"/>
        </w:numPr>
        <w:suppressAutoHyphens/>
        <w:spacing w:after="60"/>
        <w:ind w:left="357" w:hanging="357"/>
        <w:jc w:val="both"/>
        <w:rPr>
          <w:rFonts w:ascii="Arial" w:hAnsi="Arial" w:cs="Arial"/>
          <w:sz w:val="22"/>
          <w:szCs w:val="22"/>
        </w:rPr>
      </w:pPr>
      <w:r w:rsidRPr="00F70446">
        <w:rPr>
          <w:rFonts w:ascii="Arial" w:hAnsi="Arial" w:cs="Arial"/>
          <w:sz w:val="22"/>
          <w:szCs w:val="22"/>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2F08D8" w:rsidRPr="00F70446" w:rsidTr="002F08D8">
        <w:trPr>
          <w:trHeight w:val="227"/>
        </w:trPr>
        <w:tc>
          <w:tcPr>
            <w:tcW w:w="750"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jc w:val="center"/>
              <w:rPr>
                <w:rFonts w:ascii="Arial" w:eastAsia="Calibri" w:hAnsi="Arial" w:cs="Arial"/>
                <w:b/>
                <w:bCs/>
                <w:sz w:val="22"/>
                <w:szCs w:val="22"/>
              </w:rPr>
            </w:pPr>
            <w:r w:rsidRPr="00F70446">
              <w:rPr>
                <w:rFonts w:ascii="Arial" w:eastAsia="Calibri" w:hAnsi="Arial" w:cs="Arial"/>
                <w:b/>
                <w:bCs/>
                <w:sz w:val="22"/>
                <w:szCs w:val="22"/>
              </w:rPr>
              <w:t>Lp.</w:t>
            </w:r>
          </w:p>
        </w:tc>
        <w:tc>
          <w:tcPr>
            <w:tcW w:w="2288"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jc w:val="center"/>
              <w:rPr>
                <w:rFonts w:ascii="Arial" w:eastAsia="Calibri" w:hAnsi="Arial" w:cs="Arial"/>
                <w:b/>
                <w:bCs/>
                <w:sz w:val="22"/>
                <w:szCs w:val="22"/>
              </w:rPr>
            </w:pPr>
            <w:r w:rsidRPr="00F70446">
              <w:rPr>
                <w:rFonts w:ascii="Arial" w:eastAsia="Calibri" w:hAnsi="Arial" w:cs="Arial"/>
                <w:b/>
                <w:bCs/>
                <w:sz w:val="22"/>
                <w:szCs w:val="22"/>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jc w:val="center"/>
              <w:rPr>
                <w:rFonts w:ascii="Arial" w:eastAsia="Calibri" w:hAnsi="Arial" w:cs="Arial"/>
                <w:b/>
                <w:bCs/>
                <w:sz w:val="22"/>
                <w:szCs w:val="22"/>
              </w:rPr>
            </w:pPr>
            <w:r w:rsidRPr="00F70446">
              <w:rPr>
                <w:rFonts w:ascii="Arial" w:eastAsia="Calibri" w:hAnsi="Arial" w:cs="Arial"/>
                <w:b/>
                <w:bCs/>
                <w:sz w:val="22"/>
                <w:szCs w:val="22"/>
              </w:rPr>
              <w:t>Nr telefonu</w:t>
            </w:r>
          </w:p>
        </w:tc>
        <w:tc>
          <w:tcPr>
            <w:tcW w:w="3882"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jc w:val="center"/>
              <w:rPr>
                <w:rFonts w:ascii="Arial" w:eastAsia="Calibri" w:hAnsi="Arial" w:cs="Arial"/>
                <w:b/>
                <w:bCs/>
                <w:sz w:val="22"/>
                <w:szCs w:val="22"/>
              </w:rPr>
            </w:pPr>
            <w:r w:rsidRPr="00F70446">
              <w:rPr>
                <w:rFonts w:ascii="Arial" w:eastAsia="Calibri" w:hAnsi="Arial" w:cs="Arial"/>
                <w:b/>
                <w:bCs/>
                <w:sz w:val="22"/>
                <w:szCs w:val="22"/>
              </w:rPr>
              <w:t>Adres e-mail</w:t>
            </w:r>
          </w:p>
        </w:tc>
      </w:tr>
      <w:tr w:rsidR="002F08D8" w:rsidRPr="00F70446" w:rsidTr="002F08D8">
        <w:trPr>
          <w:trHeight w:val="227"/>
        </w:trPr>
        <w:tc>
          <w:tcPr>
            <w:tcW w:w="750"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r>
      <w:tr w:rsidR="002F08D8" w:rsidRPr="00F70446" w:rsidTr="002F08D8">
        <w:trPr>
          <w:trHeight w:val="227"/>
        </w:trPr>
        <w:tc>
          <w:tcPr>
            <w:tcW w:w="750"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r>
      <w:tr w:rsidR="002F08D8" w:rsidRPr="00F70446" w:rsidTr="002F08D8">
        <w:trPr>
          <w:trHeight w:val="227"/>
        </w:trPr>
        <w:tc>
          <w:tcPr>
            <w:tcW w:w="750"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r>
      <w:tr w:rsidR="002F08D8" w:rsidRPr="00F70446" w:rsidTr="002F08D8">
        <w:trPr>
          <w:trHeight w:val="227"/>
        </w:trPr>
        <w:tc>
          <w:tcPr>
            <w:tcW w:w="750"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r>
      <w:tr w:rsidR="002F08D8" w:rsidRPr="00F70446" w:rsidTr="002F08D8">
        <w:trPr>
          <w:trHeight w:val="227"/>
        </w:trPr>
        <w:tc>
          <w:tcPr>
            <w:tcW w:w="750"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r>
      <w:tr w:rsidR="002F08D8" w:rsidRPr="00F70446" w:rsidTr="002F08D8">
        <w:trPr>
          <w:trHeight w:val="227"/>
        </w:trPr>
        <w:tc>
          <w:tcPr>
            <w:tcW w:w="750"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r>
      <w:tr w:rsidR="002F08D8" w:rsidRPr="00F70446" w:rsidTr="002F08D8">
        <w:trPr>
          <w:trHeight w:val="227"/>
        </w:trPr>
        <w:tc>
          <w:tcPr>
            <w:tcW w:w="750"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r>
      <w:tr w:rsidR="002F08D8" w:rsidRPr="00F70446" w:rsidTr="002F08D8">
        <w:trPr>
          <w:trHeight w:val="227"/>
        </w:trPr>
        <w:tc>
          <w:tcPr>
            <w:tcW w:w="750"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r>
      <w:tr w:rsidR="002F08D8" w:rsidRPr="00F70446" w:rsidTr="002F08D8">
        <w:trPr>
          <w:trHeight w:val="227"/>
        </w:trPr>
        <w:tc>
          <w:tcPr>
            <w:tcW w:w="750"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r>
      <w:tr w:rsidR="002F08D8" w:rsidRPr="00F70446" w:rsidTr="002F08D8">
        <w:trPr>
          <w:trHeight w:val="227"/>
        </w:trPr>
        <w:tc>
          <w:tcPr>
            <w:tcW w:w="750"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2288"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1710"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c>
          <w:tcPr>
            <w:tcW w:w="3882" w:type="dxa"/>
            <w:tcBorders>
              <w:top w:val="single" w:sz="6" w:space="0" w:color="000080"/>
              <w:left w:val="single" w:sz="6" w:space="0" w:color="000080"/>
              <w:bottom w:val="single" w:sz="6" w:space="0" w:color="000080"/>
              <w:right w:val="single" w:sz="6" w:space="0" w:color="000080"/>
            </w:tcBorders>
          </w:tcPr>
          <w:p w:rsidR="002F08D8" w:rsidRPr="00F70446" w:rsidRDefault="002F08D8" w:rsidP="002F08D8">
            <w:pPr>
              <w:autoSpaceDE w:val="0"/>
              <w:autoSpaceDN w:val="0"/>
              <w:adjustRightInd w:val="0"/>
              <w:spacing w:before="120" w:after="120"/>
              <w:rPr>
                <w:rFonts w:ascii="Arial" w:eastAsia="Calibri" w:hAnsi="Arial" w:cs="Arial"/>
                <w:sz w:val="22"/>
                <w:szCs w:val="22"/>
              </w:rPr>
            </w:pPr>
          </w:p>
        </w:tc>
      </w:tr>
    </w:tbl>
    <w:p w:rsidR="002F08D8" w:rsidRPr="00F70446" w:rsidRDefault="002F08D8" w:rsidP="00A05D07">
      <w:pPr>
        <w:widowControl w:val="0"/>
        <w:numPr>
          <w:ilvl w:val="0"/>
          <w:numId w:val="9"/>
        </w:numPr>
        <w:suppressAutoHyphens/>
        <w:spacing w:after="60"/>
        <w:ind w:left="357" w:hanging="357"/>
        <w:jc w:val="both"/>
        <w:rPr>
          <w:rFonts w:ascii="Arial" w:hAnsi="Arial" w:cs="Arial"/>
          <w:sz w:val="22"/>
          <w:szCs w:val="22"/>
        </w:rPr>
      </w:pPr>
      <w:r w:rsidRPr="00F70446">
        <w:rPr>
          <w:rFonts w:ascii="Arial" w:hAnsi="Arial" w:cs="Arial"/>
          <w:sz w:val="22"/>
          <w:szCs w:val="22"/>
        </w:rPr>
        <w:t>Bezpośredni dostęp do systemów Zamawiającego jest możliwy tylko i wyłącznie po udostępnieniu go przez administratora Zamawiającego i po przekazaniu wymaganych uprawnień i haseł.</w:t>
      </w:r>
    </w:p>
    <w:p w:rsidR="002F08D8" w:rsidRPr="00F70446" w:rsidRDefault="002F08D8" w:rsidP="00A05D07">
      <w:pPr>
        <w:widowControl w:val="0"/>
        <w:numPr>
          <w:ilvl w:val="0"/>
          <w:numId w:val="9"/>
        </w:numPr>
        <w:suppressAutoHyphens/>
        <w:spacing w:after="60"/>
        <w:ind w:left="357" w:hanging="357"/>
        <w:jc w:val="both"/>
        <w:rPr>
          <w:rFonts w:ascii="Arial" w:hAnsi="Arial" w:cs="Arial"/>
          <w:sz w:val="22"/>
          <w:szCs w:val="22"/>
        </w:rPr>
      </w:pPr>
      <w:r w:rsidRPr="00F70446">
        <w:rPr>
          <w:rFonts w:ascii="Arial" w:hAnsi="Arial" w:cs="Arial"/>
          <w:sz w:val="22"/>
          <w:szCs w:val="22"/>
        </w:rPr>
        <w:t>W przypadku zgłoszenia błędu krytycznego Zamawiający zapewni sprawne działanie zdalnego dostępu.</w:t>
      </w:r>
    </w:p>
    <w:p w:rsidR="0029036D" w:rsidRPr="00F70446" w:rsidRDefault="0029036D" w:rsidP="0029036D">
      <w:pPr>
        <w:widowControl w:val="0"/>
        <w:suppressAutoHyphens/>
        <w:spacing w:after="60"/>
        <w:jc w:val="both"/>
        <w:rPr>
          <w:rFonts w:ascii="Arial" w:hAnsi="Arial" w:cs="Arial"/>
          <w:sz w:val="22"/>
          <w:szCs w:val="22"/>
        </w:rPr>
      </w:pPr>
    </w:p>
    <w:p w:rsidR="002F08D8" w:rsidRPr="00F70446" w:rsidRDefault="002F08D8" w:rsidP="00A05D07">
      <w:pPr>
        <w:widowControl w:val="0"/>
        <w:numPr>
          <w:ilvl w:val="0"/>
          <w:numId w:val="12"/>
        </w:numPr>
        <w:suppressAutoHyphens/>
        <w:spacing w:after="60"/>
        <w:jc w:val="center"/>
        <w:rPr>
          <w:rFonts w:ascii="Arial" w:hAnsi="Arial" w:cs="Arial"/>
          <w:b/>
          <w:sz w:val="22"/>
          <w:szCs w:val="22"/>
        </w:rPr>
      </w:pPr>
      <w:r w:rsidRPr="00F70446">
        <w:rPr>
          <w:rFonts w:ascii="Arial" w:hAnsi="Arial" w:cs="Arial"/>
          <w:b/>
          <w:sz w:val="22"/>
          <w:szCs w:val="22"/>
        </w:rPr>
        <w:t xml:space="preserve">Zasady korzystania </w:t>
      </w:r>
    </w:p>
    <w:p w:rsidR="002F08D8" w:rsidRPr="00F70446" w:rsidRDefault="002F08D8" w:rsidP="00A05D07">
      <w:pPr>
        <w:widowControl w:val="0"/>
        <w:numPr>
          <w:ilvl w:val="0"/>
          <w:numId w:val="10"/>
        </w:numPr>
        <w:suppressAutoHyphens/>
        <w:spacing w:after="60"/>
        <w:ind w:hanging="357"/>
        <w:jc w:val="both"/>
        <w:rPr>
          <w:rFonts w:ascii="Arial" w:hAnsi="Arial" w:cs="Arial"/>
          <w:sz w:val="22"/>
          <w:szCs w:val="22"/>
        </w:rPr>
      </w:pPr>
      <w:r w:rsidRPr="00F70446">
        <w:rPr>
          <w:rFonts w:ascii="Arial" w:hAnsi="Arial" w:cs="Arial"/>
          <w:sz w:val="22"/>
          <w:szCs w:val="22"/>
        </w:rPr>
        <w:t>Korzystając ze Zdalnego Dostępu Wykonawca:</w:t>
      </w:r>
    </w:p>
    <w:p w:rsidR="002F08D8" w:rsidRPr="00F70446" w:rsidRDefault="002F08D8" w:rsidP="00A05D07">
      <w:pPr>
        <w:widowControl w:val="0"/>
        <w:numPr>
          <w:ilvl w:val="1"/>
          <w:numId w:val="10"/>
        </w:numPr>
        <w:suppressAutoHyphens/>
        <w:spacing w:after="60"/>
        <w:ind w:hanging="357"/>
        <w:jc w:val="both"/>
        <w:rPr>
          <w:rFonts w:ascii="Arial" w:hAnsi="Arial" w:cs="Arial"/>
          <w:sz w:val="22"/>
          <w:szCs w:val="22"/>
        </w:rPr>
      </w:pPr>
      <w:r w:rsidRPr="00F70446">
        <w:rPr>
          <w:rFonts w:ascii="Arial" w:hAnsi="Arial" w:cs="Arial"/>
          <w:sz w:val="22"/>
          <w:szCs w:val="22"/>
        </w:rPr>
        <w:t>będzie wykorzystywał Zdalny Dostęp wyłącznie w celu realizacji niniejszej umowy;</w:t>
      </w:r>
    </w:p>
    <w:p w:rsidR="002F08D8" w:rsidRPr="00F70446" w:rsidRDefault="002F08D8" w:rsidP="00A05D07">
      <w:pPr>
        <w:widowControl w:val="0"/>
        <w:numPr>
          <w:ilvl w:val="1"/>
          <w:numId w:val="10"/>
        </w:numPr>
        <w:suppressAutoHyphens/>
        <w:spacing w:after="60"/>
        <w:ind w:hanging="357"/>
        <w:jc w:val="both"/>
        <w:rPr>
          <w:rFonts w:ascii="Arial" w:hAnsi="Arial" w:cs="Arial"/>
          <w:sz w:val="22"/>
          <w:szCs w:val="22"/>
        </w:rPr>
      </w:pPr>
      <w:r w:rsidRPr="00F70446">
        <w:rPr>
          <w:rFonts w:ascii="Arial" w:hAnsi="Arial" w:cs="Arial"/>
          <w:sz w:val="22"/>
          <w:szCs w:val="22"/>
        </w:rPr>
        <w:t xml:space="preserve">nie będzie pozyskiwał ani przetwarzał żadnych innych danych, za wyjątkiem danych niezbędnych do realizacji niniejszej umowy; </w:t>
      </w:r>
    </w:p>
    <w:p w:rsidR="000556CE" w:rsidRPr="000556CE" w:rsidRDefault="000556CE" w:rsidP="000556CE">
      <w:pPr>
        <w:widowControl w:val="0"/>
        <w:numPr>
          <w:ilvl w:val="0"/>
          <w:numId w:val="10"/>
        </w:numPr>
        <w:suppressAutoHyphens/>
        <w:spacing w:after="60"/>
        <w:ind w:hanging="357"/>
        <w:jc w:val="both"/>
        <w:rPr>
          <w:rFonts w:ascii="Arial" w:hAnsi="Arial" w:cs="Arial"/>
          <w:sz w:val="22"/>
          <w:szCs w:val="20"/>
        </w:rPr>
      </w:pPr>
      <w:r w:rsidRPr="000556CE">
        <w:rPr>
          <w:rFonts w:ascii="Arial" w:hAnsi="Arial" w:cs="Arial"/>
          <w:sz w:val="22"/>
          <w:szCs w:val="20"/>
        </w:rPr>
        <w:t>Wykonawca lub Autoryzowany Przedstawiciel Serwisowy Wykonawcy może wnioskować o dane logowania tylko i wyłącznie dla osób upoważnionych do przetwarzania danych osobowych, powierzonych do przetwarzania na potrzeby należytej realizacji niniejszej Umowy.</w:t>
      </w:r>
    </w:p>
    <w:p w:rsidR="002F08D8" w:rsidRPr="00F70446" w:rsidRDefault="002F08D8" w:rsidP="00A05D07">
      <w:pPr>
        <w:widowControl w:val="0"/>
        <w:numPr>
          <w:ilvl w:val="0"/>
          <w:numId w:val="10"/>
        </w:numPr>
        <w:suppressAutoHyphens/>
        <w:spacing w:after="60"/>
        <w:ind w:hanging="357"/>
        <w:jc w:val="both"/>
        <w:rPr>
          <w:rFonts w:ascii="Arial" w:hAnsi="Arial" w:cs="Arial"/>
          <w:sz w:val="22"/>
          <w:szCs w:val="22"/>
        </w:rPr>
      </w:pPr>
      <w:r w:rsidRPr="00F70446">
        <w:rPr>
          <w:rFonts w:ascii="Arial" w:hAnsi="Arial" w:cs="Arial"/>
          <w:sz w:val="22"/>
          <w:szCs w:val="22"/>
        </w:rPr>
        <w:t>Zabrania się Wykonawcy przekazywania danych logowania (login lub hasło) innym osobom niż wymienione w § 1 ust. 3 niniejszego załącznika.</w:t>
      </w:r>
    </w:p>
    <w:p w:rsidR="002F08D8" w:rsidRPr="000556CE" w:rsidRDefault="000556CE" w:rsidP="00A05D07">
      <w:pPr>
        <w:widowControl w:val="0"/>
        <w:numPr>
          <w:ilvl w:val="0"/>
          <w:numId w:val="10"/>
        </w:numPr>
        <w:suppressAutoHyphens/>
        <w:spacing w:after="60"/>
        <w:ind w:hanging="357"/>
        <w:jc w:val="both"/>
        <w:rPr>
          <w:rFonts w:ascii="Arial" w:hAnsi="Arial" w:cs="Arial"/>
          <w:sz w:val="22"/>
          <w:szCs w:val="22"/>
        </w:rPr>
      </w:pPr>
      <w:r w:rsidRPr="000556CE">
        <w:rPr>
          <w:rFonts w:ascii="Arial" w:hAnsi="Arial" w:cs="Arial"/>
          <w:sz w:val="22"/>
          <w:szCs w:val="22"/>
        </w:rPr>
        <w:lastRenderedPageBreak/>
        <w:t>Zdalny dostęp udostępnia się tylko do realizacji usług wynikających z niniejszej Umowy</w:t>
      </w:r>
      <w:r w:rsidR="002F08D8" w:rsidRPr="000556CE">
        <w:rPr>
          <w:rFonts w:ascii="Arial" w:hAnsi="Arial" w:cs="Arial"/>
          <w:sz w:val="22"/>
          <w:szCs w:val="22"/>
        </w:rPr>
        <w:t>.</w:t>
      </w:r>
    </w:p>
    <w:p w:rsidR="002F08D8" w:rsidRPr="00F70446" w:rsidRDefault="002F08D8" w:rsidP="002F08D8">
      <w:pPr>
        <w:widowControl w:val="0"/>
        <w:suppressAutoHyphens/>
        <w:jc w:val="both"/>
        <w:rPr>
          <w:rFonts w:ascii="Arial" w:hAnsi="Arial" w:cs="Arial"/>
          <w:sz w:val="22"/>
          <w:szCs w:val="22"/>
        </w:rPr>
      </w:pPr>
    </w:p>
    <w:p w:rsidR="002F08D8" w:rsidRPr="00F70446" w:rsidRDefault="002F08D8" w:rsidP="00A05D07">
      <w:pPr>
        <w:widowControl w:val="0"/>
        <w:numPr>
          <w:ilvl w:val="0"/>
          <w:numId w:val="12"/>
        </w:numPr>
        <w:suppressAutoHyphens/>
        <w:spacing w:after="60"/>
        <w:jc w:val="center"/>
        <w:rPr>
          <w:rFonts w:ascii="Arial" w:hAnsi="Arial" w:cs="Arial"/>
          <w:b/>
          <w:sz w:val="22"/>
          <w:szCs w:val="22"/>
        </w:rPr>
      </w:pPr>
      <w:r w:rsidRPr="00F70446">
        <w:rPr>
          <w:rFonts w:ascii="Arial" w:hAnsi="Arial" w:cs="Arial"/>
          <w:b/>
          <w:sz w:val="22"/>
          <w:szCs w:val="22"/>
        </w:rPr>
        <w:t>Warunki Techniczne do uzyskania Zdalnego Dostępu</w:t>
      </w:r>
    </w:p>
    <w:p w:rsidR="000556CE" w:rsidRPr="000556CE" w:rsidRDefault="000556CE" w:rsidP="000556CE">
      <w:pPr>
        <w:widowControl w:val="0"/>
        <w:numPr>
          <w:ilvl w:val="0"/>
          <w:numId w:val="11"/>
        </w:numPr>
        <w:suppressAutoHyphens/>
        <w:spacing w:after="60"/>
        <w:ind w:hanging="357"/>
        <w:jc w:val="both"/>
        <w:rPr>
          <w:rFonts w:ascii="Arial" w:hAnsi="Arial" w:cs="Arial"/>
          <w:sz w:val="22"/>
          <w:szCs w:val="22"/>
        </w:rPr>
      </w:pPr>
      <w:r w:rsidRPr="000556CE">
        <w:rPr>
          <w:rFonts w:ascii="Arial" w:hAnsi="Arial" w:cs="Arial"/>
          <w:sz w:val="22"/>
          <w:szCs w:val="22"/>
        </w:rPr>
        <w:t>Zamawiający zapewni jeden z trzech rodzajów połączeń:</w:t>
      </w:r>
    </w:p>
    <w:p w:rsidR="000556CE" w:rsidRPr="000556CE" w:rsidRDefault="000556CE" w:rsidP="000556CE">
      <w:pPr>
        <w:widowControl w:val="0"/>
        <w:numPr>
          <w:ilvl w:val="1"/>
          <w:numId w:val="11"/>
        </w:numPr>
        <w:suppressAutoHyphens/>
        <w:spacing w:after="60"/>
        <w:ind w:hanging="357"/>
        <w:jc w:val="both"/>
        <w:rPr>
          <w:rFonts w:ascii="Arial" w:hAnsi="Arial" w:cs="Arial"/>
          <w:sz w:val="22"/>
          <w:szCs w:val="22"/>
        </w:rPr>
      </w:pPr>
      <w:r w:rsidRPr="000556CE">
        <w:rPr>
          <w:rFonts w:ascii="Arial" w:hAnsi="Arial" w:cs="Arial"/>
          <w:sz w:val="22"/>
          <w:szCs w:val="22"/>
        </w:rPr>
        <w:t>VPN - zapewni bezpieczny sposób komunikacji z siecią poprzez udostępnienie bezpiecznego kanału VPN;</w:t>
      </w:r>
    </w:p>
    <w:p w:rsidR="000556CE" w:rsidRPr="000556CE" w:rsidRDefault="000556CE" w:rsidP="000556CE">
      <w:pPr>
        <w:widowControl w:val="0"/>
        <w:numPr>
          <w:ilvl w:val="1"/>
          <w:numId w:val="11"/>
        </w:numPr>
        <w:suppressAutoHyphens/>
        <w:spacing w:after="60"/>
        <w:ind w:hanging="357"/>
        <w:jc w:val="both"/>
        <w:rPr>
          <w:rFonts w:ascii="Arial" w:hAnsi="Arial" w:cs="Arial"/>
          <w:sz w:val="22"/>
          <w:szCs w:val="22"/>
        </w:rPr>
      </w:pPr>
      <w:r w:rsidRPr="000556CE">
        <w:rPr>
          <w:rFonts w:ascii="Arial" w:hAnsi="Arial" w:cs="Arial"/>
          <w:sz w:val="22"/>
          <w:szCs w:val="22"/>
        </w:rPr>
        <w:t>Udostępnienie terminala - zapewni bezpieczny sposób komunikacji z siecią poprzez udostępnienie bezpiecznego terminala;</w:t>
      </w:r>
    </w:p>
    <w:p w:rsidR="002F08D8" w:rsidRPr="000556CE" w:rsidRDefault="000556CE" w:rsidP="000556CE">
      <w:pPr>
        <w:widowControl w:val="0"/>
        <w:numPr>
          <w:ilvl w:val="1"/>
          <w:numId w:val="11"/>
        </w:numPr>
        <w:suppressAutoHyphens/>
        <w:spacing w:after="60"/>
        <w:ind w:hanging="357"/>
        <w:jc w:val="both"/>
        <w:rPr>
          <w:rFonts w:ascii="Arial" w:hAnsi="Arial" w:cs="Arial"/>
          <w:sz w:val="22"/>
          <w:szCs w:val="22"/>
        </w:rPr>
      </w:pPr>
      <w:r w:rsidRPr="000556CE">
        <w:rPr>
          <w:rFonts w:ascii="Arial" w:hAnsi="Arial" w:cs="Arial"/>
          <w:sz w:val="22"/>
          <w:szCs w:val="22"/>
        </w:rPr>
        <w:t>Udostępnienie portu do bazy danych – zapewni bezpieczny sposób komunikacji z siecią poprzez udostępnienie IP i portu pozwalającego na komunikację z bazą danych</w:t>
      </w:r>
      <w:r w:rsidR="002F08D8" w:rsidRPr="000556CE">
        <w:rPr>
          <w:rFonts w:ascii="Arial" w:hAnsi="Arial" w:cs="Arial"/>
          <w:sz w:val="22"/>
          <w:szCs w:val="22"/>
        </w:rPr>
        <w:t>.</w:t>
      </w:r>
    </w:p>
    <w:p w:rsidR="002F08D8" w:rsidRPr="000556CE" w:rsidRDefault="000556CE" w:rsidP="00A05D07">
      <w:pPr>
        <w:widowControl w:val="0"/>
        <w:numPr>
          <w:ilvl w:val="0"/>
          <w:numId w:val="11"/>
        </w:numPr>
        <w:suppressAutoHyphens/>
        <w:spacing w:after="60"/>
        <w:ind w:hanging="357"/>
        <w:jc w:val="both"/>
        <w:rPr>
          <w:rFonts w:ascii="Arial" w:hAnsi="Arial" w:cs="Arial"/>
          <w:sz w:val="22"/>
          <w:szCs w:val="22"/>
        </w:rPr>
      </w:pPr>
      <w:r w:rsidRPr="000556CE">
        <w:rPr>
          <w:rFonts w:ascii="Arial" w:hAnsi="Arial" w:cs="Arial"/>
          <w:sz w:val="22"/>
          <w:szCs w:val="22"/>
        </w:rPr>
        <w:t>Na wezwanie Wykonawcy lub Autoryzowanego Przedstawiciela Serwisowego Wykonawcy, Zamawiający przekaże osobie realizującej wynikające z zapisów umowy prace identyfikator użytkownika (login) wraz z  hasłem dostępu oraz innymi parametrami niezbędnymi do zestawienia zdalnego połączenia. Użytkownicy po stronie Wykonawcy lub Autoryzowanego Przedstawiciela Serwisowego Wykonawcy zobowiązują się do nieudostępniania tych identyfikatorów i haseł innym osobom oraz wykorzystywania dostępu wyłącznie w celu realizacji niniejszej Umowy</w:t>
      </w:r>
      <w:r w:rsidR="002F08D8" w:rsidRPr="000556CE">
        <w:rPr>
          <w:rFonts w:ascii="Arial" w:hAnsi="Arial" w:cs="Arial"/>
          <w:sz w:val="22"/>
          <w:szCs w:val="22"/>
        </w:rPr>
        <w:t>.</w:t>
      </w:r>
    </w:p>
    <w:p w:rsidR="002F08D8" w:rsidRPr="000556CE" w:rsidRDefault="000556CE" w:rsidP="00A05D07">
      <w:pPr>
        <w:widowControl w:val="0"/>
        <w:numPr>
          <w:ilvl w:val="0"/>
          <w:numId w:val="11"/>
        </w:numPr>
        <w:suppressAutoHyphens/>
        <w:spacing w:after="60"/>
        <w:ind w:hanging="357"/>
        <w:jc w:val="both"/>
        <w:rPr>
          <w:rFonts w:ascii="Arial" w:hAnsi="Arial" w:cs="Arial"/>
          <w:sz w:val="22"/>
          <w:szCs w:val="22"/>
        </w:rPr>
      </w:pPr>
      <w:r w:rsidRPr="000556CE">
        <w:rPr>
          <w:rFonts w:ascii="Arial" w:hAnsi="Arial" w:cs="Arial"/>
          <w:sz w:val="22"/>
          <w:szCs w:val="22"/>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 lub Autoryzowanego Przedstawiciela Serwisowego Wykonawcy</w:t>
      </w:r>
      <w:r w:rsidR="002F08D8" w:rsidRPr="000556CE">
        <w:rPr>
          <w:rFonts w:ascii="Arial" w:hAnsi="Arial" w:cs="Arial"/>
          <w:sz w:val="22"/>
          <w:szCs w:val="22"/>
        </w:rPr>
        <w:t>.</w:t>
      </w:r>
    </w:p>
    <w:p w:rsidR="002F08D8" w:rsidRPr="00F70446" w:rsidRDefault="002F08D8" w:rsidP="002F08D8">
      <w:pPr>
        <w:pStyle w:val="Nagwek6"/>
        <w:numPr>
          <w:ilvl w:val="0"/>
          <w:numId w:val="0"/>
        </w:numPr>
        <w:ind w:left="720"/>
        <w:rPr>
          <w:rFonts w:ascii="Arial" w:hAnsi="Arial" w:cs="Arial"/>
          <w:sz w:val="20"/>
        </w:rPr>
      </w:pPr>
    </w:p>
    <w:p w:rsidR="002F08D8" w:rsidRPr="00F70446" w:rsidRDefault="002F08D8" w:rsidP="002F08D8">
      <w:pPr>
        <w:rPr>
          <w:rFonts w:ascii="Arial" w:hAnsi="Arial" w:cs="Arial"/>
          <w:caps/>
          <w:sz w:val="20"/>
          <w:szCs w:val="20"/>
        </w:rPr>
      </w:pPr>
      <w:r w:rsidRPr="00F70446">
        <w:rPr>
          <w:rFonts w:ascii="Arial" w:hAnsi="Arial" w:cs="Arial"/>
          <w:caps/>
          <w:sz w:val="20"/>
          <w:szCs w:val="20"/>
        </w:rPr>
        <w:br w:type="page"/>
      </w:r>
    </w:p>
    <w:p w:rsidR="004216D1" w:rsidRPr="00FD2E15" w:rsidRDefault="00FD2E15" w:rsidP="004216D1">
      <w:pPr>
        <w:pStyle w:val="Nagwek6"/>
        <w:numPr>
          <w:ilvl w:val="0"/>
          <w:numId w:val="0"/>
        </w:numPr>
        <w:ind w:left="720"/>
        <w:jc w:val="center"/>
        <w:rPr>
          <w:rFonts w:ascii="Arial" w:hAnsi="Arial" w:cs="Arial"/>
          <w:sz w:val="22"/>
        </w:rPr>
      </w:pPr>
      <w:r w:rsidRPr="00FD2E15">
        <w:rPr>
          <w:rFonts w:ascii="Arial" w:hAnsi="Arial" w:cs="Arial"/>
          <w:sz w:val="22"/>
        </w:rPr>
        <w:lastRenderedPageBreak/>
        <w:t>Załącznik nr 5</w:t>
      </w:r>
    </w:p>
    <w:p w:rsidR="002F08D8" w:rsidRPr="00F70446" w:rsidRDefault="002F08D8" w:rsidP="002F08D8">
      <w:pPr>
        <w:spacing w:after="120"/>
        <w:rPr>
          <w:rFonts w:ascii="Arial" w:hAnsi="Arial" w:cs="Arial"/>
          <w:sz w:val="22"/>
          <w:szCs w:val="22"/>
        </w:rPr>
      </w:pPr>
    </w:p>
    <w:p w:rsidR="000556CE" w:rsidRPr="000556CE" w:rsidRDefault="000556CE" w:rsidP="000556CE">
      <w:pPr>
        <w:jc w:val="center"/>
        <w:rPr>
          <w:rFonts w:ascii="Arial" w:hAnsi="Arial" w:cs="Arial"/>
          <w:b/>
          <w:sz w:val="22"/>
          <w:szCs w:val="22"/>
        </w:rPr>
      </w:pPr>
      <w:r w:rsidRPr="000556CE">
        <w:rPr>
          <w:rFonts w:ascii="Arial" w:hAnsi="Arial" w:cs="Arial"/>
          <w:b/>
          <w:sz w:val="22"/>
          <w:szCs w:val="22"/>
        </w:rPr>
        <w:t>WZÓR ZOBOWIĄZANIA DO ZACHOWANIA TAJEMNICY</w:t>
      </w:r>
    </w:p>
    <w:p w:rsidR="000556CE" w:rsidRPr="000556CE" w:rsidRDefault="000556CE" w:rsidP="000556CE">
      <w:pPr>
        <w:rPr>
          <w:rFonts w:ascii="Arial" w:hAnsi="Arial" w:cs="Arial"/>
          <w:sz w:val="22"/>
          <w:szCs w:val="22"/>
        </w:rPr>
      </w:pPr>
    </w:p>
    <w:p w:rsidR="000556CE" w:rsidRPr="000556CE" w:rsidRDefault="000556CE" w:rsidP="000556CE">
      <w:pPr>
        <w:rPr>
          <w:rFonts w:ascii="Arial" w:hAnsi="Arial" w:cs="Arial"/>
          <w:sz w:val="22"/>
          <w:szCs w:val="22"/>
        </w:rPr>
      </w:pPr>
      <w:r w:rsidRPr="000556CE">
        <w:rPr>
          <w:rFonts w:ascii="Arial" w:hAnsi="Arial" w:cs="Arial"/>
          <w:sz w:val="22"/>
          <w:szCs w:val="22"/>
        </w:rPr>
        <w:t>Nazwisko ( -ka) :</w:t>
      </w:r>
    </w:p>
    <w:p w:rsidR="000556CE" w:rsidRPr="000556CE" w:rsidRDefault="000556CE" w:rsidP="000556CE">
      <w:pPr>
        <w:ind w:left="1418" w:firstLine="709"/>
        <w:rPr>
          <w:rFonts w:ascii="Arial" w:hAnsi="Arial" w:cs="Arial"/>
          <w:sz w:val="22"/>
          <w:szCs w:val="22"/>
        </w:rPr>
      </w:pPr>
      <w:r w:rsidRPr="000556CE">
        <w:rPr>
          <w:rFonts w:ascii="Arial" w:hAnsi="Arial" w:cs="Arial"/>
          <w:sz w:val="22"/>
          <w:szCs w:val="22"/>
        </w:rPr>
        <w:t xml:space="preserve">…………………………….................................................... </w:t>
      </w:r>
    </w:p>
    <w:p w:rsidR="000556CE" w:rsidRPr="000556CE" w:rsidRDefault="000556CE" w:rsidP="000556CE">
      <w:pPr>
        <w:rPr>
          <w:rFonts w:ascii="Arial" w:hAnsi="Arial" w:cs="Arial"/>
          <w:sz w:val="22"/>
          <w:szCs w:val="22"/>
        </w:rPr>
      </w:pPr>
    </w:p>
    <w:p w:rsidR="000556CE" w:rsidRPr="000556CE" w:rsidRDefault="000556CE" w:rsidP="000556CE">
      <w:pPr>
        <w:rPr>
          <w:rFonts w:ascii="Arial" w:hAnsi="Arial" w:cs="Arial"/>
          <w:sz w:val="22"/>
          <w:szCs w:val="22"/>
        </w:rPr>
      </w:pPr>
      <w:r w:rsidRPr="000556CE">
        <w:rPr>
          <w:rFonts w:ascii="Arial" w:hAnsi="Arial" w:cs="Arial"/>
          <w:sz w:val="22"/>
          <w:szCs w:val="22"/>
        </w:rPr>
        <w:t xml:space="preserve">Imię ( imiona ): </w:t>
      </w:r>
      <w:r w:rsidRPr="000556CE">
        <w:rPr>
          <w:rFonts w:ascii="Arial" w:hAnsi="Arial" w:cs="Arial"/>
          <w:sz w:val="22"/>
          <w:szCs w:val="22"/>
        </w:rPr>
        <w:tab/>
        <w:t>1. ..................................................................................</w:t>
      </w:r>
    </w:p>
    <w:p w:rsidR="000556CE" w:rsidRPr="000556CE" w:rsidRDefault="000556CE" w:rsidP="000556CE">
      <w:pPr>
        <w:ind w:left="1418" w:firstLine="709"/>
        <w:rPr>
          <w:rFonts w:ascii="Arial" w:hAnsi="Arial" w:cs="Arial"/>
          <w:sz w:val="22"/>
          <w:szCs w:val="22"/>
        </w:rPr>
      </w:pPr>
      <w:r w:rsidRPr="000556CE">
        <w:rPr>
          <w:rFonts w:ascii="Arial" w:hAnsi="Arial" w:cs="Arial"/>
          <w:sz w:val="22"/>
          <w:szCs w:val="22"/>
        </w:rPr>
        <w:t>2. ..................................................................................</w:t>
      </w:r>
    </w:p>
    <w:p w:rsidR="000556CE" w:rsidRPr="000556CE" w:rsidRDefault="000556CE" w:rsidP="000556CE">
      <w:pPr>
        <w:rPr>
          <w:rFonts w:ascii="Arial" w:hAnsi="Arial" w:cs="Arial"/>
          <w:sz w:val="22"/>
          <w:szCs w:val="22"/>
        </w:rPr>
      </w:pPr>
    </w:p>
    <w:p w:rsidR="000556CE" w:rsidRPr="000556CE" w:rsidRDefault="000556CE" w:rsidP="000556CE">
      <w:pPr>
        <w:rPr>
          <w:rFonts w:ascii="Arial" w:hAnsi="Arial" w:cs="Arial"/>
          <w:sz w:val="22"/>
          <w:szCs w:val="22"/>
        </w:rPr>
      </w:pPr>
      <w:r w:rsidRPr="000556CE">
        <w:rPr>
          <w:rFonts w:ascii="Arial" w:hAnsi="Arial" w:cs="Arial"/>
          <w:sz w:val="22"/>
          <w:szCs w:val="22"/>
        </w:rPr>
        <w:t>Dane do kontaktu ( podane przez osobę której dane dotyczą)………………………………………………….</w:t>
      </w:r>
    </w:p>
    <w:p w:rsidR="000556CE" w:rsidRPr="000556CE" w:rsidRDefault="000556CE" w:rsidP="000556CE">
      <w:pPr>
        <w:rPr>
          <w:rFonts w:ascii="Arial" w:hAnsi="Arial" w:cs="Arial"/>
          <w:sz w:val="22"/>
          <w:szCs w:val="22"/>
        </w:rPr>
      </w:pPr>
    </w:p>
    <w:p w:rsidR="000556CE" w:rsidRPr="000556CE" w:rsidRDefault="000556CE" w:rsidP="000556CE">
      <w:pPr>
        <w:rPr>
          <w:rFonts w:ascii="Arial" w:hAnsi="Arial" w:cs="Arial"/>
          <w:sz w:val="22"/>
          <w:szCs w:val="22"/>
        </w:rPr>
      </w:pPr>
    </w:p>
    <w:p w:rsidR="000556CE" w:rsidRPr="000556CE" w:rsidRDefault="000556CE" w:rsidP="000556CE">
      <w:pPr>
        <w:rPr>
          <w:rFonts w:ascii="Arial" w:hAnsi="Arial" w:cs="Arial"/>
          <w:sz w:val="22"/>
          <w:szCs w:val="22"/>
        </w:rPr>
      </w:pPr>
    </w:p>
    <w:p w:rsidR="000556CE" w:rsidRPr="000556CE" w:rsidRDefault="000556CE" w:rsidP="000556CE">
      <w:pPr>
        <w:spacing w:after="120"/>
        <w:ind w:firstLine="360"/>
        <w:jc w:val="both"/>
        <w:rPr>
          <w:rFonts w:ascii="Arial" w:hAnsi="Arial" w:cs="Arial"/>
          <w:sz w:val="22"/>
          <w:szCs w:val="22"/>
        </w:rPr>
      </w:pPr>
      <w:r w:rsidRPr="000556CE">
        <w:rPr>
          <w:rFonts w:ascii="Arial" w:hAnsi="Arial" w:cs="Arial"/>
          <w:sz w:val="22"/>
          <w:szCs w:val="22"/>
        </w:rPr>
        <w:t>Ja niżej podpisany, potwierdzając zgodność moich danych osobowych ze stanem faktycznym, oświadczam, że :</w:t>
      </w:r>
    </w:p>
    <w:p w:rsidR="000556CE" w:rsidRPr="000556CE" w:rsidRDefault="000556CE" w:rsidP="000556CE">
      <w:pPr>
        <w:widowControl w:val="0"/>
        <w:numPr>
          <w:ilvl w:val="0"/>
          <w:numId w:val="8"/>
        </w:numPr>
        <w:suppressAutoHyphens/>
        <w:spacing w:after="120"/>
        <w:jc w:val="both"/>
        <w:rPr>
          <w:rFonts w:ascii="Arial" w:hAnsi="Arial" w:cs="Arial"/>
          <w:sz w:val="22"/>
          <w:szCs w:val="22"/>
        </w:rPr>
      </w:pPr>
      <w:r w:rsidRPr="000556CE">
        <w:rPr>
          <w:rFonts w:ascii="Arial" w:hAnsi="Arial" w:cs="Arial"/>
          <w:sz w:val="22"/>
          <w:szCs w:val="22"/>
        </w:rPr>
        <w:t>Zapoznałem się z treścią ogólnego rozporządzenia Parlamentu Europejskiego i Rady Europy o ochronie danych z dnia 27 kwietnia 2016 r.  zwane ( RODO )i wynikających z niego przepisów prawnych.</w:t>
      </w:r>
    </w:p>
    <w:p w:rsidR="000556CE" w:rsidRPr="000556CE" w:rsidRDefault="000556CE" w:rsidP="000556CE">
      <w:pPr>
        <w:widowControl w:val="0"/>
        <w:numPr>
          <w:ilvl w:val="0"/>
          <w:numId w:val="8"/>
        </w:numPr>
        <w:suppressAutoHyphens/>
        <w:spacing w:after="120"/>
        <w:jc w:val="both"/>
        <w:rPr>
          <w:rFonts w:ascii="Arial" w:hAnsi="Arial" w:cs="Arial"/>
          <w:sz w:val="22"/>
          <w:szCs w:val="22"/>
        </w:rPr>
      </w:pPr>
      <w:r w:rsidRPr="000556CE">
        <w:rPr>
          <w:rFonts w:ascii="Arial" w:hAnsi="Arial" w:cs="Arial"/>
          <w:sz w:val="22"/>
          <w:szCs w:val="22"/>
        </w:rPr>
        <w:t xml:space="preserve">Zostałem </w:t>
      </w:r>
      <w:r w:rsidRPr="000556CE">
        <w:rPr>
          <w:rFonts w:ascii="Arial" w:hAnsi="Arial" w:cs="Arial"/>
          <w:iCs/>
          <w:sz w:val="22"/>
          <w:szCs w:val="22"/>
        </w:rPr>
        <w:t>uprzedzony,</w:t>
      </w:r>
      <w:r w:rsidRPr="000556CE">
        <w:rPr>
          <w:rFonts w:ascii="Arial" w:hAnsi="Arial" w:cs="Arial"/>
          <w:sz w:val="22"/>
          <w:szCs w:val="22"/>
        </w:rPr>
        <w:t xml:space="preserve"> iż dane osobowe i medyczne przetwarzane w Systemie Informatycznym podlegają ustawowej ochronie prawnej</w:t>
      </w:r>
      <w:r w:rsidRPr="000556CE">
        <w:rPr>
          <w:rFonts w:ascii="Arial" w:hAnsi="Arial" w:cs="Arial"/>
          <w:iCs/>
          <w:sz w:val="22"/>
          <w:szCs w:val="22"/>
        </w:rPr>
        <w:t>.</w:t>
      </w:r>
    </w:p>
    <w:p w:rsidR="000556CE" w:rsidRPr="000556CE" w:rsidRDefault="000556CE" w:rsidP="000556CE">
      <w:pPr>
        <w:widowControl w:val="0"/>
        <w:numPr>
          <w:ilvl w:val="0"/>
          <w:numId w:val="8"/>
        </w:numPr>
        <w:suppressAutoHyphens/>
        <w:spacing w:after="120"/>
        <w:jc w:val="both"/>
        <w:rPr>
          <w:rFonts w:ascii="Arial" w:hAnsi="Arial" w:cs="Arial"/>
          <w:sz w:val="22"/>
          <w:szCs w:val="22"/>
        </w:rPr>
      </w:pPr>
      <w:r w:rsidRPr="000556CE">
        <w:rPr>
          <w:rFonts w:ascii="Arial" w:hAnsi="Arial" w:cs="Arial"/>
          <w:iCs/>
          <w:sz w:val="22"/>
          <w:szCs w:val="22"/>
        </w:rPr>
        <w:t xml:space="preserve">Zobowiązuję się do nieujawniania – w ramach wykonywania prac związanych z realizacją Umowy zawartej pomiędzy 4 Wojskowym Szpitalem Klinicznym z Polikliniką we Wrocławiu a </w:t>
      </w:r>
      <w:r w:rsidRPr="000556CE">
        <w:rPr>
          <w:rFonts w:ascii="Arial" w:hAnsi="Arial" w:cs="Arial"/>
          <w:sz w:val="22"/>
          <w:szCs w:val="22"/>
        </w:rPr>
        <w:t xml:space="preserve">firmą ………………….. </w:t>
      </w:r>
      <w:r w:rsidRPr="000556CE">
        <w:rPr>
          <w:rFonts w:ascii="Arial" w:hAnsi="Arial" w:cs="Arial"/>
          <w:iCs/>
          <w:sz w:val="22"/>
          <w:szCs w:val="22"/>
        </w:rPr>
        <w:t xml:space="preserve">informacji objętych tajemnicą służbowa. </w:t>
      </w:r>
    </w:p>
    <w:p w:rsidR="000556CE" w:rsidRPr="000556CE" w:rsidRDefault="000556CE" w:rsidP="000556CE">
      <w:pPr>
        <w:widowControl w:val="0"/>
        <w:numPr>
          <w:ilvl w:val="0"/>
          <w:numId w:val="8"/>
        </w:numPr>
        <w:suppressAutoHyphens/>
        <w:spacing w:after="120"/>
        <w:jc w:val="both"/>
        <w:rPr>
          <w:rFonts w:ascii="Arial" w:hAnsi="Arial" w:cs="Arial"/>
          <w:sz w:val="22"/>
          <w:szCs w:val="22"/>
        </w:rPr>
      </w:pPr>
      <w:r w:rsidRPr="000556CE">
        <w:rPr>
          <w:rFonts w:ascii="Arial" w:hAnsi="Arial" w:cs="Arial"/>
          <w:sz w:val="22"/>
          <w:szCs w:val="22"/>
        </w:rPr>
        <w:t xml:space="preserve">Zobowiązuję się do nie rozpowszechniania nabytej informacji o charakterze technicznym, technologicznym, organizacyjnym i handlowym, stanowiących tajemnicę </w:t>
      </w:r>
      <w:r w:rsidRPr="000556CE">
        <w:rPr>
          <w:rFonts w:ascii="Arial" w:hAnsi="Arial" w:cs="Arial"/>
          <w:iCs/>
          <w:sz w:val="22"/>
          <w:szCs w:val="22"/>
        </w:rPr>
        <w:t>4 Wojskowego Szpitala Klinicznego  z Polikliniką we Wrocławiu</w:t>
      </w:r>
      <w:r w:rsidRPr="000556CE">
        <w:rPr>
          <w:rFonts w:ascii="Arial" w:hAnsi="Arial" w:cs="Arial"/>
          <w:sz w:val="22"/>
          <w:szCs w:val="22"/>
        </w:rPr>
        <w:t xml:space="preserve"> pod rygorem odpowiedzialności cywilnej i karnej.</w:t>
      </w:r>
    </w:p>
    <w:p w:rsidR="000556CE" w:rsidRPr="000556CE" w:rsidRDefault="000556CE" w:rsidP="000556CE">
      <w:pPr>
        <w:widowControl w:val="0"/>
        <w:numPr>
          <w:ilvl w:val="0"/>
          <w:numId w:val="8"/>
        </w:numPr>
        <w:suppressAutoHyphens/>
        <w:spacing w:after="120"/>
        <w:jc w:val="both"/>
        <w:rPr>
          <w:rFonts w:ascii="Arial" w:hAnsi="Arial" w:cs="Arial"/>
          <w:sz w:val="22"/>
          <w:szCs w:val="22"/>
        </w:rPr>
      </w:pPr>
      <w:r w:rsidRPr="000556CE">
        <w:rPr>
          <w:rFonts w:ascii="Arial" w:hAnsi="Arial" w:cs="Arial"/>
          <w:sz w:val="22"/>
          <w:szCs w:val="22"/>
        </w:rPr>
        <w:t xml:space="preserve">Obowiązek zachowania w tajemnicy informacji dotyczących wyżej wymienionych danych uzyskanych w związku z realizacją zadań wynikających z przedmiotu Umowy zawartej pomiędzy </w:t>
      </w:r>
      <w:r w:rsidRPr="000556CE">
        <w:rPr>
          <w:rFonts w:ascii="Arial" w:hAnsi="Arial" w:cs="Arial"/>
          <w:iCs/>
          <w:sz w:val="22"/>
          <w:szCs w:val="22"/>
        </w:rPr>
        <w:t>4 Wojskowym Szpitalem Klinicznym z Polikliniką we Wrocławiu</w:t>
      </w:r>
      <w:r w:rsidRPr="000556CE">
        <w:rPr>
          <w:rFonts w:ascii="Arial" w:hAnsi="Arial" w:cs="Arial"/>
          <w:sz w:val="22"/>
          <w:szCs w:val="22"/>
        </w:rPr>
        <w:t xml:space="preserve"> a firmą ……………….</w:t>
      </w:r>
      <w:r w:rsidRPr="000556CE">
        <w:rPr>
          <w:rFonts w:ascii="Arial" w:hAnsi="Arial" w:cs="Arial"/>
          <w:b/>
          <w:sz w:val="22"/>
          <w:szCs w:val="22"/>
        </w:rPr>
        <w:t xml:space="preserve"> </w:t>
      </w:r>
      <w:r w:rsidRPr="000556CE">
        <w:rPr>
          <w:rFonts w:ascii="Arial" w:hAnsi="Arial" w:cs="Arial"/>
          <w:sz w:val="22"/>
          <w:szCs w:val="22"/>
        </w:rPr>
        <w:t>ciąży na mnie nawet po wygaśnięciu stosunku o pracę.</w:t>
      </w:r>
    </w:p>
    <w:p w:rsidR="000556CE" w:rsidRPr="000556CE" w:rsidRDefault="000556CE" w:rsidP="000556CE">
      <w:pPr>
        <w:spacing w:after="120"/>
        <w:jc w:val="both"/>
        <w:rPr>
          <w:rFonts w:ascii="Arial" w:hAnsi="Arial" w:cs="Arial"/>
          <w:sz w:val="22"/>
          <w:szCs w:val="22"/>
        </w:rPr>
      </w:pPr>
    </w:p>
    <w:p w:rsidR="000556CE" w:rsidRPr="000556CE" w:rsidRDefault="000556CE" w:rsidP="000556CE">
      <w:pPr>
        <w:spacing w:after="120"/>
        <w:jc w:val="both"/>
        <w:rPr>
          <w:rFonts w:ascii="Arial" w:hAnsi="Arial" w:cs="Arial"/>
          <w:sz w:val="22"/>
          <w:szCs w:val="22"/>
        </w:rPr>
      </w:pPr>
      <w:r w:rsidRPr="000556CE">
        <w:rPr>
          <w:rFonts w:ascii="Arial" w:hAnsi="Arial" w:cs="Arial"/>
          <w:sz w:val="22"/>
          <w:szCs w:val="22"/>
        </w:rPr>
        <w:t xml:space="preserve">Powyższe zobowiązanie zachowuje ważność w przypadku danych osobowych i medycznych bezterminowo, </w:t>
      </w:r>
      <w:r w:rsidRPr="000556CE">
        <w:rPr>
          <w:rFonts w:ascii="Arial" w:hAnsi="Arial" w:cs="Arial"/>
          <w:sz w:val="22"/>
          <w:szCs w:val="22"/>
        </w:rPr>
        <w:br/>
        <w:t>a w przypadku pozostałych danych przez cały okres trwania Umowy.</w:t>
      </w:r>
    </w:p>
    <w:p w:rsidR="000556CE" w:rsidRPr="000556CE" w:rsidRDefault="000556CE" w:rsidP="000556CE">
      <w:pPr>
        <w:spacing w:after="120"/>
        <w:rPr>
          <w:rFonts w:ascii="Arial" w:hAnsi="Arial" w:cs="Arial"/>
          <w:sz w:val="22"/>
          <w:szCs w:val="22"/>
        </w:rPr>
      </w:pPr>
    </w:p>
    <w:p w:rsidR="000556CE" w:rsidRPr="000556CE" w:rsidRDefault="000556CE" w:rsidP="000556CE">
      <w:pPr>
        <w:spacing w:after="120"/>
        <w:rPr>
          <w:rFonts w:ascii="Arial" w:hAnsi="Arial" w:cs="Arial"/>
          <w:sz w:val="22"/>
          <w:szCs w:val="22"/>
        </w:rPr>
      </w:pPr>
      <w:r w:rsidRPr="000556CE">
        <w:rPr>
          <w:rFonts w:ascii="Arial" w:hAnsi="Arial" w:cs="Arial"/>
          <w:sz w:val="22"/>
          <w:szCs w:val="22"/>
        </w:rPr>
        <w:t xml:space="preserve">.................................. dnia .....................  </w:t>
      </w:r>
      <w:r w:rsidRPr="000556CE">
        <w:rPr>
          <w:rFonts w:ascii="Arial" w:hAnsi="Arial" w:cs="Arial"/>
          <w:sz w:val="22"/>
          <w:szCs w:val="22"/>
        </w:rPr>
        <w:tab/>
        <w:t>………………...............................................</w:t>
      </w:r>
    </w:p>
    <w:p w:rsidR="00732158" w:rsidRPr="000556CE" w:rsidRDefault="000556CE" w:rsidP="000556CE">
      <w:pPr>
        <w:ind w:left="4956" w:firstLine="708"/>
        <w:rPr>
          <w:rFonts w:ascii="Arial" w:hAnsi="Arial" w:cs="Arial"/>
          <w:b/>
          <w:sz w:val="20"/>
          <w:szCs w:val="20"/>
          <w:vertAlign w:val="superscript"/>
        </w:rPr>
      </w:pPr>
      <w:r w:rsidRPr="000556CE">
        <w:rPr>
          <w:rFonts w:ascii="Arial" w:hAnsi="Arial" w:cs="Arial"/>
          <w:sz w:val="22"/>
          <w:szCs w:val="22"/>
          <w:vertAlign w:val="superscript"/>
        </w:rPr>
        <w:t>Podpis pracownika :</w:t>
      </w:r>
    </w:p>
    <w:sectPr w:rsidR="00732158" w:rsidRPr="000556CE" w:rsidSect="00843296">
      <w:footerReference w:type="default" r:id="rId8"/>
      <w:pgSz w:w="11906" w:h="16838"/>
      <w:pgMar w:top="1134"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393" w:rsidRDefault="00CB0393">
      <w:r>
        <w:separator/>
      </w:r>
    </w:p>
  </w:endnote>
  <w:endnote w:type="continuationSeparator" w:id="0">
    <w:p w:rsidR="00CB0393" w:rsidRDefault="00CB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24723652"/>
      <w:docPartObj>
        <w:docPartGallery w:val="Page Numbers (Top of Page)"/>
        <w:docPartUnique/>
      </w:docPartObj>
    </w:sdtPr>
    <w:sdtEndPr/>
    <w:sdtContent>
      <w:p w:rsidR="00CB0393" w:rsidRPr="003A51C0" w:rsidRDefault="00CB0393" w:rsidP="003A51C0">
        <w:pPr>
          <w:pStyle w:val="Stopka"/>
          <w:jc w:val="right"/>
          <w:rPr>
            <w:sz w:val="20"/>
          </w:rPr>
        </w:pPr>
        <w:r>
          <w:rPr>
            <w:sz w:val="20"/>
          </w:rPr>
          <w:t>s</w:t>
        </w:r>
        <w:r w:rsidRPr="00FD6805">
          <w:rPr>
            <w:sz w:val="20"/>
          </w:rPr>
          <w:t>tr</w:t>
        </w:r>
        <w:r>
          <w:rPr>
            <w:sz w:val="20"/>
          </w:rPr>
          <w:t>.</w:t>
        </w:r>
        <w:r w:rsidRPr="00FD6805">
          <w:rPr>
            <w:sz w:val="20"/>
          </w:rPr>
          <w:t xml:space="preserve"> </w:t>
        </w:r>
        <w:r>
          <w:rPr>
            <w:bCs/>
            <w:sz w:val="20"/>
          </w:rPr>
          <w:fldChar w:fldCharType="begin"/>
        </w:r>
        <w:r>
          <w:rPr>
            <w:bCs/>
            <w:sz w:val="20"/>
          </w:rPr>
          <w:instrText xml:space="preserve"> PAGE  </w:instrText>
        </w:r>
        <w:r>
          <w:rPr>
            <w:bCs/>
            <w:sz w:val="20"/>
          </w:rPr>
          <w:fldChar w:fldCharType="separate"/>
        </w:r>
        <w:r w:rsidR="008066FF">
          <w:rPr>
            <w:bCs/>
            <w:noProof/>
            <w:sz w:val="20"/>
          </w:rPr>
          <w:t>6</w:t>
        </w:r>
        <w:r>
          <w:rPr>
            <w:bCs/>
            <w:sz w:val="20"/>
          </w:rPr>
          <w:fldChar w:fldCharType="end"/>
        </w:r>
        <w:r w:rsidRPr="00FD6805">
          <w:rPr>
            <w:sz w:val="20"/>
          </w:rPr>
          <w:t xml:space="preserve"> z </w:t>
        </w:r>
        <w:r>
          <w:rPr>
            <w:bCs/>
            <w:sz w:val="20"/>
          </w:rPr>
          <w:fldChar w:fldCharType="begin"/>
        </w:r>
        <w:r>
          <w:rPr>
            <w:bCs/>
            <w:sz w:val="20"/>
          </w:rPr>
          <w:instrText xml:space="preserve"> NUMPAGES  </w:instrText>
        </w:r>
        <w:r>
          <w:rPr>
            <w:bCs/>
            <w:sz w:val="20"/>
          </w:rPr>
          <w:fldChar w:fldCharType="separate"/>
        </w:r>
        <w:r w:rsidR="008066FF">
          <w:rPr>
            <w:bCs/>
            <w:noProof/>
            <w:sz w:val="20"/>
          </w:rPr>
          <w:t>13</w:t>
        </w:r>
        <w:r>
          <w:rPr>
            <w:bCs/>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393" w:rsidRDefault="00CB0393">
      <w:r>
        <w:separator/>
      </w:r>
    </w:p>
  </w:footnote>
  <w:footnote w:type="continuationSeparator" w:id="0">
    <w:p w:rsidR="00CB0393" w:rsidRDefault="00CB0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15:restartNumberingAfterBreak="0">
    <w:nsid w:val="00000035"/>
    <w:multiLevelType w:val="multilevel"/>
    <w:tmpl w:val="F1AC18BE"/>
    <w:name w:val="WW8Num52"/>
    <w:lvl w:ilvl="0">
      <w:start w:val="1"/>
      <w:numFmt w:val="decimal"/>
      <w:lvlText w:val="§ %1."/>
      <w:lvlJc w:val="left"/>
      <w:pPr>
        <w:tabs>
          <w:tab w:val="num" w:pos="680"/>
        </w:tabs>
        <w:ind w:left="680" w:hanging="680"/>
      </w:pPr>
      <w:rPr>
        <w:rFonts w:ascii="Arial" w:hAnsi="Arial" w:cs="Arial" w:hint="default"/>
        <w:b/>
        <w:i w:val="0"/>
        <w:sz w:val="20"/>
      </w:rPr>
    </w:lvl>
    <w:lvl w:ilvl="1">
      <w:start w:val="1"/>
      <w:numFmt w:val="decimal"/>
      <w:lvlText w:val="%2."/>
      <w:lvlJc w:val="left"/>
      <w:pPr>
        <w:tabs>
          <w:tab w:val="num" w:pos="680"/>
        </w:tabs>
        <w:ind w:left="680" w:hanging="680"/>
      </w:pPr>
      <w:rPr>
        <w:rFonts w:ascii="Arial" w:hAnsi="Arial" w:cs="Arial" w:hint="default"/>
        <w:b w:val="0"/>
        <w:i w:val="0"/>
        <w:sz w:val="20"/>
      </w:rPr>
    </w:lvl>
    <w:lvl w:ilvl="2">
      <w:start w:val="1"/>
      <w:numFmt w:val="lowerLetter"/>
      <w:lvlText w:val="%3)"/>
      <w:lvlJc w:val="left"/>
      <w:pPr>
        <w:tabs>
          <w:tab w:val="num" w:pos="1191"/>
        </w:tabs>
        <w:ind w:left="1191" w:hanging="511"/>
      </w:pPr>
      <w:rPr>
        <w:rFonts w:ascii="Arial" w:hAnsi="Arial" w:cs="Arial" w:hint="default"/>
        <w:b w:val="0"/>
        <w:i w:val="0"/>
        <w:sz w:val="20"/>
      </w:rPr>
    </w:lvl>
    <w:lvl w:ilvl="3">
      <w:start w:val="1"/>
      <w:numFmt w:val="decimal"/>
      <w:lvlText w:val="(%4)"/>
      <w:lvlJc w:val="left"/>
      <w:pPr>
        <w:tabs>
          <w:tab w:val="num" w:pos="1758"/>
        </w:tabs>
        <w:ind w:left="1758" w:hanging="567"/>
      </w:pPr>
      <w:rPr>
        <w:rFonts w:cs="Times New Roman"/>
      </w:rPr>
    </w:lvl>
    <w:lvl w:ilvl="4">
      <w:start w:val="1"/>
      <w:numFmt w:val="lowerRoman"/>
      <w:lvlText w:val="%5."/>
      <w:lvlJc w:val="left"/>
      <w:pPr>
        <w:tabs>
          <w:tab w:val="num" w:pos="2325"/>
        </w:tabs>
        <w:ind w:left="2325" w:hanging="567"/>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36"/>
    <w:multiLevelType w:val="multilevel"/>
    <w:tmpl w:val="00000036"/>
    <w:name w:val="WW8Num53"/>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 w15:restartNumberingAfterBreak="0">
    <w:nsid w:val="02E9510B"/>
    <w:multiLevelType w:val="multilevel"/>
    <w:tmpl w:val="F77849A8"/>
    <w:lvl w:ilvl="0">
      <w:start w:val="3"/>
      <w:numFmt w:val="decimal"/>
      <w:lvlText w:val="%1."/>
      <w:lvlJc w:val="left"/>
      <w:pPr>
        <w:ind w:left="454" w:hanging="341"/>
      </w:pPr>
      <w:rPr>
        <w:rFonts w:ascii="Times New Roman" w:hAnsi="Times New Roman" w:cs="Times New Roman"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 w15:restartNumberingAfterBreak="0">
    <w:nsid w:val="043D4615"/>
    <w:multiLevelType w:val="multilevel"/>
    <w:tmpl w:val="59DA545E"/>
    <w:lvl w:ilvl="0">
      <w:start w:val="3"/>
      <w:numFmt w:val="decimal"/>
      <w:lvlText w:val="%1."/>
      <w:lvlJc w:val="left"/>
      <w:pPr>
        <w:ind w:left="454" w:hanging="341"/>
      </w:pPr>
      <w:rPr>
        <w:rFonts w:ascii="Times New Roman" w:hAnsi="Times New Roman" w:cs="Times New Roman"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 w15:restartNumberingAfterBreak="0">
    <w:nsid w:val="04684733"/>
    <w:multiLevelType w:val="multilevel"/>
    <w:tmpl w:val="E7347BB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4851586"/>
    <w:multiLevelType w:val="hybridMultilevel"/>
    <w:tmpl w:val="576AD574"/>
    <w:lvl w:ilvl="0" w:tplc="4524DD8E">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9442099"/>
    <w:multiLevelType w:val="multilevel"/>
    <w:tmpl w:val="11844F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BCD6E43"/>
    <w:multiLevelType w:val="hybridMultilevel"/>
    <w:tmpl w:val="A7526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43E91"/>
    <w:multiLevelType w:val="multilevel"/>
    <w:tmpl w:val="3A40F5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F5C6CD3"/>
    <w:multiLevelType w:val="hybridMultilevel"/>
    <w:tmpl w:val="ABE4D6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5F2013"/>
    <w:multiLevelType w:val="hybridMultilevel"/>
    <w:tmpl w:val="57B8AEE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149E1DB3"/>
    <w:multiLevelType w:val="hybridMultilevel"/>
    <w:tmpl w:val="BC1C0E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E579AC"/>
    <w:multiLevelType w:val="hybridMultilevel"/>
    <w:tmpl w:val="97F4EAAA"/>
    <w:lvl w:ilvl="0" w:tplc="209C87CC">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EA40A6"/>
    <w:multiLevelType w:val="hybridMultilevel"/>
    <w:tmpl w:val="B4B4E098"/>
    <w:lvl w:ilvl="0" w:tplc="CF62A28C">
      <w:start w:val="4"/>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6369FD"/>
    <w:multiLevelType w:val="singleLevel"/>
    <w:tmpl w:val="5C28E8AA"/>
    <w:lvl w:ilvl="0">
      <w:start w:val="1"/>
      <w:numFmt w:val="lowerLetter"/>
      <w:lvlText w:val="%1)"/>
      <w:lvlJc w:val="left"/>
      <w:pPr>
        <w:tabs>
          <w:tab w:val="num" w:pos="360"/>
        </w:tabs>
        <w:ind w:left="360" w:hanging="360"/>
      </w:pPr>
    </w:lvl>
  </w:abstractNum>
  <w:abstractNum w:abstractNumId="17" w15:restartNumberingAfterBreak="0">
    <w:nsid w:val="213C28A2"/>
    <w:multiLevelType w:val="hybridMultilevel"/>
    <w:tmpl w:val="000E70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760F70"/>
    <w:multiLevelType w:val="hybridMultilevel"/>
    <w:tmpl w:val="011857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C8931BA"/>
    <w:multiLevelType w:val="hybridMultilevel"/>
    <w:tmpl w:val="B30E8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5645F9"/>
    <w:multiLevelType w:val="hybridMultilevel"/>
    <w:tmpl w:val="286E5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BB7C73"/>
    <w:multiLevelType w:val="hybridMultilevel"/>
    <w:tmpl w:val="CBE46C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AC43138"/>
    <w:multiLevelType w:val="singleLevel"/>
    <w:tmpl w:val="E24406EA"/>
    <w:lvl w:ilvl="0">
      <w:start w:val="1"/>
      <w:numFmt w:val="upperLetter"/>
      <w:lvlText w:val="%1"/>
      <w:lvlJc w:val="left"/>
      <w:pPr>
        <w:tabs>
          <w:tab w:val="num" w:pos="360"/>
        </w:tabs>
        <w:ind w:left="0" w:firstLine="0"/>
      </w:pPr>
      <w:rPr>
        <w:rFonts w:ascii="Arial" w:hAnsi="Arial" w:cs="Times New Roman" w:hint="default"/>
        <w:b/>
        <w:i w:val="0"/>
        <w:sz w:val="18"/>
      </w:rPr>
    </w:lvl>
  </w:abstractNum>
  <w:abstractNum w:abstractNumId="24" w15:restartNumberingAfterBreak="0">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36399B"/>
    <w:multiLevelType w:val="multilevel"/>
    <w:tmpl w:val="BF968EC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7" w15:restartNumberingAfterBreak="0">
    <w:nsid w:val="4101069F"/>
    <w:multiLevelType w:val="hybridMultilevel"/>
    <w:tmpl w:val="BC1C0E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4B7AA5"/>
    <w:multiLevelType w:val="hybridMultilevel"/>
    <w:tmpl w:val="A2D07D72"/>
    <w:lvl w:ilvl="0" w:tplc="04150017">
      <w:start w:val="1"/>
      <w:numFmt w:val="lowerLetter"/>
      <w:lvlText w:val="%1)"/>
      <w:lvlJc w:val="left"/>
      <w:pPr>
        <w:ind w:left="1800" w:hanging="360"/>
      </w:p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4BFF4D01"/>
    <w:multiLevelType w:val="hybridMultilevel"/>
    <w:tmpl w:val="7FB0EBBC"/>
    <w:lvl w:ilvl="0" w:tplc="1986950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2F77F1"/>
    <w:multiLevelType w:val="hybridMultilevel"/>
    <w:tmpl w:val="7734998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024" w:hanging="180"/>
      </w:pPr>
    </w:lvl>
    <w:lvl w:ilvl="3" w:tplc="E03283F8">
      <w:start w:val="1"/>
      <w:numFmt w:val="bullet"/>
      <w:lvlText w:val="-"/>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814930"/>
    <w:multiLevelType w:val="multilevel"/>
    <w:tmpl w:val="4BD002B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D4A480E"/>
    <w:multiLevelType w:val="multilevel"/>
    <w:tmpl w:val="3678F332"/>
    <w:lvl w:ilvl="0">
      <w:start w:val="1"/>
      <w:numFmt w:val="decimal"/>
      <w:lvlText w:val="§ %1."/>
      <w:lvlJc w:val="left"/>
      <w:pPr>
        <w:tabs>
          <w:tab w:val="num" w:pos="680"/>
        </w:tabs>
        <w:ind w:left="680" w:hanging="680"/>
      </w:pPr>
      <w:rPr>
        <w:rFonts w:ascii="Arial" w:hAnsi="Arial" w:cs="Arial" w:hint="default"/>
        <w:b/>
        <w:i w:val="0"/>
        <w:sz w:val="22"/>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EBB33C5"/>
    <w:multiLevelType w:val="multilevel"/>
    <w:tmpl w:val="F40E5D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30E152E"/>
    <w:multiLevelType w:val="multilevel"/>
    <w:tmpl w:val="9FA4FAF2"/>
    <w:lvl w:ilvl="0">
      <w:start w:val="1"/>
      <w:numFmt w:val="decimal"/>
      <w:lvlText w:val="%1."/>
      <w:lvlJc w:val="left"/>
      <w:pPr>
        <w:ind w:left="341" w:hanging="341"/>
      </w:pPr>
      <w:rPr>
        <w:rFonts w:ascii="Times New Roman" w:hAnsi="Times New Roman" w:cs="Times New Roman" w:hint="default"/>
        <w:b w:val="0"/>
        <w:i w:val="0"/>
        <w:sz w:val="20"/>
      </w:rPr>
    </w:lvl>
    <w:lvl w:ilvl="1">
      <w:start w:val="1"/>
      <w:numFmt w:val="decimal"/>
      <w:lvlText w:val="%2)"/>
      <w:lvlJc w:val="left"/>
      <w:pPr>
        <w:ind w:left="567" w:hanging="397"/>
      </w:pPr>
      <w:rPr>
        <w:rFonts w:hint="default"/>
      </w:rPr>
    </w:lvl>
    <w:lvl w:ilvl="2">
      <w:start w:val="1"/>
      <w:numFmt w:val="lowerLetter"/>
      <w:lvlText w:val="%3)"/>
      <w:lvlJc w:val="right"/>
      <w:pPr>
        <w:ind w:left="738" w:hanging="57"/>
      </w:pPr>
      <w:rPr>
        <w:rFonts w:hint="default"/>
      </w:rPr>
    </w:lvl>
    <w:lvl w:ilvl="3">
      <w:start w:val="1"/>
      <w:numFmt w:val="none"/>
      <w:lvlText w:val="-"/>
      <w:lvlJc w:val="left"/>
      <w:pPr>
        <w:ind w:left="681" w:hanging="171"/>
      </w:pPr>
      <w:rPr>
        <w:rFonts w:hint="default"/>
      </w:rPr>
    </w:lvl>
    <w:lvl w:ilvl="4">
      <w:start w:val="1"/>
      <w:numFmt w:val="lowerLetter"/>
      <w:lvlText w:val="%5."/>
      <w:lvlJc w:val="left"/>
      <w:pPr>
        <w:ind w:left="851" w:hanging="171"/>
      </w:pPr>
      <w:rPr>
        <w:rFonts w:hint="default"/>
      </w:rPr>
    </w:lvl>
    <w:lvl w:ilvl="5">
      <w:start w:val="1"/>
      <w:numFmt w:val="lowerRoman"/>
      <w:lvlText w:val="%6."/>
      <w:lvlJc w:val="right"/>
      <w:pPr>
        <w:ind w:left="1021" w:hanging="171"/>
      </w:pPr>
      <w:rPr>
        <w:rFonts w:hint="default"/>
      </w:rPr>
    </w:lvl>
    <w:lvl w:ilvl="6">
      <w:start w:val="1"/>
      <w:numFmt w:val="decimal"/>
      <w:lvlText w:val="%7."/>
      <w:lvlJc w:val="left"/>
      <w:pPr>
        <w:ind w:left="1191" w:hanging="171"/>
      </w:pPr>
      <w:rPr>
        <w:rFonts w:hint="default"/>
      </w:rPr>
    </w:lvl>
    <w:lvl w:ilvl="7">
      <w:start w:val="1"/>
      <w:numFmt w:val="lowerLetter"/>
      <w:lvlText w:val="%8."/>
      <w:lvlJc w:val="left"/>
      <w:pPr>
        <w:ind w:left="1361" w:hanging="171"/>
      </w:pPr>
      <w:rPr>
        <w:rFonts w:hint="default"/>
      </w:rPr>
    </w:lvl>
    <w:lvl w:ilvl="8">
      <w:start w:val="1"/>
      <w:numFmt w:val="lowerRoman"/>
      <w:lvlText w:val="%9."/>
      <w:lvlJc w:val="right"/>
      <w:pPr>
        <w:ind w:left="1531" w:hanging="171"/>
      </w:pPr>
      <w:rPr>
        <w:rFonts w:hint="default"/>
      </w:rPr>
    </w:lvl>
  </w:abstractNum>
  <w:abstractNum w:abstractNumId="35" w15:restartNumberingAfterBreak="0">
    <w:nsid w:val="5EE25BFC"/>
    <w:multiLevelType w:val="multilevel"/>
    <w:tmpl w:val="EBC0AB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0403819"/>
    <w:multiLevelType w:val="multilevel"/>
    <w:tmpl w:val="189680FC"/>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211"/>
        </w:tabs>
        <w:ind w:left="1211"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0D46422"/>
    <w:multiLevelType w:val="hybridMultilevel"/>
    <w:tmpl w:val="7ABAA35E"/>
    <w:lvl w:ilvl="0" w:tplc="7ADAA3B8">
      <w:start w:val="1"/>
      <w:numFmt w:val="lowerLetter"/>
      <w:lvlText w:val="%1)"/>
      <w:lvlJc w:val="left"/>
      <w:pPr>
        <w:tabs>
          <w:tab w:val="num" w:pos="816"/>
        </w:tabs>
        <w:ind w:left="816" w:hanging="360"/>
      </w:pPr>
    </w:lvl>
    <w:lvl w:ilvl="1" w:tplc="04150019">
      <w:start w:val="1"/>
      <w:numFmt w:val="lowerLetter"/>
      <w:lvlText w:val="%2."/>
      <w:lvlJc w:val="left"/>
      <w:pPr>
        <w:tabs>
          <w:tab w:val="num" w:pos="1536"/>
        </w:tabs>
        <w:ind w:left="1536" w:hanging="360"/>
      </w:pPr>
    </w:lvl>
    <w:lvl w:ilvl="2" w:tplc="0415001B">
      <w:start w:val="1"/>
      <w:numFmt w:val="lowerRoman"/>
      <w:lvlText w:val="%3."/>
      <w:lvlJc w:val="right"/>
      <w:pPr>
        <w:tabs>
          <w:tab w:val="num" w:pos="2256"/>
        </w:tabs>
        <w:ind w:left="2256" w:hanging="180"/>
      </w:pPr>
    </w:lvl>
    <w:lvl w:ilvl="3" w:tplc="0415000F">
      <w:start w:val="1"/>
      <w:numFmt w:val="decimal"/>
      <w:lvlText w:val="%4."/>
      <w:lvlJc w:val="left"/>
      <w:pPr>
        <w:tabs>
          <w:tab w:val="num" w:pos="2976"/>
        </w:tabs>
        <w:ind w:left="2976" w:hanging="360"/>
      </w:pPr>
    </w:lvl>
    <w:lvl w:ilvl="4" w:tplc="04150019">
      <w:start w:val="1"/>
      <w:numFmt w:val="lowerLetter"/>
      <w:lvlText w:val="%5."/>
      <w:lvlJc w:val="left"/>
      <w:pPr>
        <w:tabs>
          <w:tab w:val="num" w:pos="3696"/>
        </w:tabs>
        <w:ind w:left="3696" w:hanging="360"/>
      </w:pPr>
    </w:lvl>
    <w:lvl w:ilvl="5" w:tplc="0415001B">
      <w:start w:val="1"/>
      <w:numFmt w:val="lowerRoman"/>
      <w:lvlText w:val="%6."/>
      <w:lvlJc w:val="right"/>
      <w:pPr>
        <w:tabs>
          <w:tab w:val="num" w:pos="4416"/>
        </w:tabs>
        <w:ind w:left="4416" w:hanging="180"/>
      </w:pPr>
    </w:lvl>
    <w:lvl w:ilvl="6" w:tplc="0415000F">
      <w:start w:val="1"/>
      <w:numFmt w:val="decimal"/>
      <w:lvlText w:val="%7."/>
      <w:lvlJc w:val="left"/>
      <w:pPr>
        <w:tabs>
          <w:tab w:val="num" w:pos="5136"/>
        </w:tabs>
        <w:ind w:left="5136" w:hanging="360"/>
      </w:pPr>
    </w:lvl>
    <w:lvl w:ilvl="7" w:tplc="04150019">
      <w:start w:val="1"/>
      <w:numFmt w:val="lowerLetter"/>
      <w:lvlText w:val="%8."/>
      <w:lvlJc w:val="left"/>
      <w:pPr>
        <w:tabs>
          <w:tab w:val="num" w:pos="5856"/>
        </w:tabs>
        <w:ind w:left="5856" w:hanging="360"/>
      </w:pPr>
    </w:lvl>
    <w:lvl w:ilvl="8" w:tplc="0415001B">
      <w:start w:val="1"/>
      <w:numFmt w:val="lowerRoman"/>
      <w:lvlText w:val="%9."/>
      <w:lvlJc w:val="right"/>
      <w:pPr>
        <w:tabs>
          <w:tab w:val="num" w:pos="6576"/>
        </w:tabs>
        <w:ind w:left="6576" w:hanging="180"/>
      </w:pPr>
    </w:lvl>
  </w:abstractNum>
  <w:abstractNum w:abstractNumId="38" w15:restartNumberingAfterBreak="0">
    <w:nsid w:val="662C6032"/>
    <w:multiLevelType w:val="hybridMultilevel"/>
    <w:tmpl w:val="61D83882"/>
    <w:lvl w:ilvl="0" w:tplc="08F0503E">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DA52568"/>
    <w:multiLevelType w:val="multilevel"/>
    <w:tmpl w:val="4C502BC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A42526"/>
    <w:multiLevelType w:val="multilevel"/>
    <w:tmpl w:val="E9A0258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7E900E7"/>
    <w:multiLevelType w:val="hybridMultilevel"/>
    <w:tmpl w:val="BC1C0E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202AFA"/>
    <w:multiLevelType w:val="hybridMultilevel"/>
    <w:tmpl w:val="E7D21B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7D9F188B"/>
    <w:multiLevelType w:val="multilevel"/>
    <w:tmpl w:val="E76EE54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35"/>
  </w:num>
  <w:num w:numId="3">
    <w:abstractNumId w:val="9"/>
  </w:num>
  <w:num w:numId="4">
    <w:abstractNumId w:val="31"/>
  </w:num>
  <w:num w:numId="5">
    <w:abstractNumId w:val="33"/>
  </w:num>
  <w:num w:numId="6">
    <w:abstractNumId w:val="24"/>
  </w:num>
  <w:num w:numId="7">
    <w:abstractNumId w:val="45"/>
  </w:num>
  <w:num w:numId="8">
    <w:abstractNumId w:val="0"/>
  </w:num>
  <w:num w:numId="9">
    <w:abstractNumId w:val="39"/>
  </w:num>
  <w:num w:numId="10">
    <w:abstractNumId w:val="18"/>
  </w:num>
  <w:num w:numId="11">
    <w:abstractNumId w:val="40"/>
  </w:num>
  <w:num w:numId="12">
    <w:abstractNumId w:val="32"/>
  </w:num>
  <w:num w:numId="13">
    <w:abstractNumId w:val="30"/>
  </w:num>
  <w:num w:numId="14">
    <w:abstractNumId w:val="42"/>
  </w:num>
  <w:num w:numId="15">
    <w:abstractNumId w:val="29"/>
  </w:num>
  <w:num w:numId="16">
    <w:abstractNumId w:val="27"/>
  </w:num>
  <w:num w:numId="17">
    <w:abstractNumId w:val="28"/>
  </w:num>
  <w:num w:numId="18">
    <w:abstractNumId w:val="43"/>
  </w:num>
  <w:num w:numId="19">
    <w:abstractNumId w:val="13"/>
  </w:num>
  <w:num w:numId="20">
    <w:abstractNumId w:val="10"/>
  </w:num>
  <w:num w:numId="21">
    <w:abstractNumId w:val="7"/>
  </w:num>
  <w:num w:numId="22">
    <w:abstractNumId w:val="5"/>
  </w:num>
  <w:num w:numId="23">
    <w:abstractNumId w:val="8"/>
  </w:num>
  <w:num w:numId="24">
    <w:abstractNumId w:val="44"/>
  </w:num>
  <w:num w:numId="25">
    <w:abstractNumId w:val="12"/>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num>
  <w:num w:numId="31">
    <w:abstractNumId w:val="41"/>
  </w:num>
  <w:num w:numId="32">
    <w:abstractNumId w:val="36"/>
  </w:num>
  <w:num w:numId="33">
    <w:abstractNumId w:val="25"/>
  </w:num>
  <w:num w:numId="34">
    <w:abstractNumId w:val="15"/>
  </w:num>
  <w:num w:numId="35">
    <w:abstractNumId w:val="38"/>
  </w:num>
  <w:num w:numId="36">
    <w:abstractNumId w:val="22"/>
  </w:num>
  <w:num w:numId="37">
    <w:abstractNumId w:val="6"/>
  </w:num>
  <w:num w:numId="38">
    <w:abstractNumId w:val="14"/>
  </w:num>
  <w:num w:numId="39">
    <w:abstractNumId w:val="4"/>
  </w:num>
  <w:num w:numId="40">
    <w:abstractNumId w:val="3"/>
  </w:num>
  <w:num w:numId="41">
    <w:abstractNumId w:val="34"/>
  </w:num>
  <w:num w:numId="42">
    <w:abstractNumId w:val="21"/>
  </w:num>
  <w:num w:numId="43">
    <w:abstractNumId w:val="20"/>
  </w:num>
  <w:num w:numId="44">
    <w:abstractNumId w:val="19"/>
  </w:num>
  <w:num w:numId="45">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468"/>
    <w:rsid w:val="000056E5"/>
    <w:rsid w:val="00007A32"/>
    <w:rsid w:val="00011CEE"/>
    <w:rsid w:val="00012D3D"/>
    <w:rsid w:val="000152FD"/>
    <w:rsid w:val="000166C2"/>
    <w:rsid w:val="00016FA5"/>
    <w:rsid w:val="000210F9"/>
    <w:rsid w:val="00022C8F"/>
    <w:rsid w:val="00022F52"/>
    <w:rsid w:val="0002617A"/>
    <w:rsid w:val="00026B4C"/>
    <w:rsid w:val="00027811"/>
    <w:rsid w:val="00027A1C"/>
    <w:rsid w:val="000306C6"/>
    <w:rsid w:val="00031682"/>
    <w:rsid w:val="00034CCD"/>
    <w:rsid w:val="000357D4"/>
    <w:rsid w:val="000413DD"/>
    <w:rsid w:val="0004443B"/>
    <w:rsid w:val="00045F6B"/>
    <w:rsid w:val="00050840"/>
    <w:rsid w:val="0005106B"/>
    <w:rsid w:val="00051E59"/>
    <w:rsid w:val="00054DDA"/>
    <w:rsid w:val="000556CE"/>
    <w:rsid w:val="00056AF9"/>
    <w:rsid w:val="00056B5D"/>
    <w:rsid w:val="000608C9"/>
    <w:rsid w:val="00061671"/>
    <w:rsid w:val="000625C5"/>
    <w:rsid w:val="0006294D"/>
    <w:rsid w:val="00064205"/>
    <w:rsid w:val="00065B2B"/>
    <w:rsid w:val="00066815"/>
    <w:rsid w:val="00066A03"/>
    <w:rsid w:val="000670B7"/>
    <w:rsid w:val="00067C5B"/>
    <w:rsid w:val="000704FB"/>
    <w:rsid w:val="0007093E"/>
    <w:rsid w:val="000715DE"/>
    <w:rsid w:val="00073BFD"/>
    <w:rsid w:val="0007447A"/>
    <w:rsid w:val="00075B69"/>
    <w:rsid w:val="00076431"/>
    <w:rsid w:val="00077D33"/>
    <w:rsid w:val="00080D81"/>
    <w:rsid w:val="00081648"/>
    <w:rsid w:val="0008423F"/>
    <w:rsid w:val="00084BBD"/>
    <w:rsid w:val="000852E4"/>
    <w:rsid w:val="00087D50"/>
    <w:rsid w:val="000919C4"/>
    <w:rsid w:val="0009403C"/>
    <w:rsid w:val="00096048"/>
    <w:rsid w:val="000969D3"/>
    <w:rsid w:val="000A26BC"/>
    <w:rsid w:val="000A2805"/>
    <w:rsid w:val="000A298C"/>
    <w:rsid w:val="000A3EAF"/>
    <w:rsid w:val="000A4A18"/>
    <w:rsid w:val="000A4A71"/>
    <w:rsid w:val="000A6BF4"/>
    <w:rsid w:val="000B2EA8"/>
    <w:rsid w:val="000B52ED"/>
    <w:rsid w:val="000B7D84"/>
    <w:rsid w:val="000C0ABA"/>
    <w:rsid w:val="000C0B2A"/>
    <w:rsid w:val="000C0DCE"/>
    <w:rsid w:val="000C3521"/>
    <w:rsid w:val="000C3536"/>
    <w:rsid w:val="000C438F"/>
    <w:rsid w:val="000C59C3"/>
    <w:rsid w:val="000C6327"/>
    <w:rsid w:val="000C639E"/>
    <w:rsid w:val="000C7492"/>
    <w:rsid w:val="000D312D"/>
    <w:rsid w:val="000D3958"/>
    <w:rsid w:val="000D40F9"/>
    <w:rsid w:val="000D42D1"/>
    <w:rsid w:val="000D6E1F"/>
    <w:rsid w:val="000D7B0F"/>
    <w:rsid w:val="000D7B5B"/>
    <w:rsid w:val="000E233E"/>
    <w:rsid w:val="000E550C"/>
    <w:rsid w:val="000E5C69"/>
    <w:rsid w:val="000E6E72"/>
    <w:rsid w:val="000F26ED"/>
    <w:rsid w:val="000F4B8F"/>
    <w:rsid w:val="000F62E0"/>
    <w:rsid w:val="00100287"/>
    <w:rsid w:val="00100901"/>
    <w:rsid w:val="00104BDB"/>
    <w:rsid w:val="00111510"/>
    <w:rsid w:val="00111BBC"/>
    <w:rsid w:val="00113890"/>
    <w:rsid w:val="00114C02"/>
    <w:rsid w:val="001170E5"/>
    <w:rsid w:val="0012089B"/>
    <w:rsid w:val="00122739"/>
    <w:rsid w:val="00122C4F"/>
    <w:rsid w:val="0012427C"/>
    <w:rsid w:val="001244BA"/>
    <w:rsid w:val="0012585C"/>
    <w:rsid w:val="00125D7F"/>
    <w:rsid w:val="001275B1"/>
    <w:rsid w:val="0012794F"/>
    <w:rsid w:val="0013099E"/>
    <w:rsid w:val="00132DE6"/>
    <w:rsid w:val="00133DFD"/>
    <w:rsid w:val="001344D8"/>
    <w:rsid w:val="00136BD3"/>
    <w:rsid w:val="001402AC"/>
    <w:rsid w:val="0014031C"/>
    <w:rsid w:val="00141CD9"/>
    <w:rsid w:val="00142213"/>
    <w:rsid w:val="0014575F"/>
    <w:rsid w:val="00147302"/>
    <w:rsid w:val="00151876"/>
    <w:rsid w:val="0015281D"/>
    <w:rsid w:val="00160C4B"/>
    <w:rsid w:val="00161B5A"/>
    <w:rsid w:val="00161EB4"/>
    <w:rsid w:val="001627F9"/>
    <w:rsid w:val="00163665"/>
    <w:rsid w:val="00165199"/>
    <w:rsid w:val="00165F76"/>
    <w:rsid w:val="001670B6"/>
    <w:rsid w:val="001670FC"/>
    <w:rsid w:val="00170DBC"/>
    <w:rsid w:val="00172229"/>
    <w:rsid w:val="0017357E"/>
    <w:rsid w:val="00176DE9"/>
    <w:rsid w:val="0018083C"/>
    <w:rsid w:val="001814A5"/>
    <w:rsid w:val="00181D29"/>
    <w:rsid w:val="00182035"/>
    <w:rsid w:val="0018338B"/>
    <w:rsid w:val="00184B1F"/>
    <w:rsid w:val="00185C51"/>
    <w:rsid w:val="00186B97"/>
    <w:rsid w:val="00187264"/>
    <w:rsid w:val="001903E1"/>
    <w:rsid w:val="00190EBA"/>
    <w:rsid w:val="0019142F"/>
    <w:rsid w:val="00193036"/>
    <w:rsid w:val="00193D39"/>
    <w:rsid w:val="00195C32"/>
    <w:rsid w:val="001977E9"/>
    <w:rsid w:val="001978EB"/>
    <w:rsid w:val="001A1167"/>
    <w:rsid w:val="001A1529"/>
    <w:rsid w:val="001A1A25"/>
    <w:rsid w:val="001A1D96"/>
    <w:rsid w:val="001A223B"/>
    <w:rsid w:val="001A2A1C"/>
    <w:rsid w:val="001A2B96"/>
    <w:rsid w:val="001A2ED2"/>
    <w:rsid w:val="001A6745"/>
    <w:rsid w:val="001A69E4"/>
    <w:rsid w:val="001A707C"/>
    <w:rsid w:val="001B2BF8"/>
    <w:rsid w:val="001B2D04"/>
    <w:rsid w:val="001C058D"/>
    <w:rsid w:val="001C1B48"/>
    <w:rsid w:val="001C3475"/>
    <w:rsid w:val="001C4F43"/>
    <w:rsid w:val="001C571F"/>
    <w:rsid w:val="001D3568"/>
    <w:rsid w:val="001E016D"/>
    <w:rsid w:val="001E058C"/>
    <w:rsid w:val="001E0A5E"/>
    <w:rsid w:val="001E1C3C"/>
    <w:rsid w:val="001E3CBE"/>
    <w:rsid w:val="001E424B"/>
    <w:rsid w:val="001F38BA"/>
    <w:rsid w:val="001F56B7"/>
    <w:rsid w:val="001F5B96"/>
    <w:rsid w:val="001F6130"/>
    <w:rsid w:val="00201A4B"/>
    <w:rsid w:val="00202DD4"/>
    <w:rsid w:val="00203874"/>
    <w:rsid w:val="002040DD"/>
    <w:rsid w:val="00204B26"/>
    <w:rsid w:val="00206B97"/>
    <w:rsid w:val="00206ED6"/>
    <w:rsid w:val="002075BD"/>
    <w:rsid w:val="00211590"/>
    <w:rsid w:val="0021343E"/>
    <w:rsid w:val="00213B5F"/>
    <w:rsid w:val="0021494A"/>
    <w:rsid w:val="00216D1B"/>
    <w:rsid w:val="00220DA1"/>
    <w:rsid w:val="00225654"/>
    <w:rsid w:val="00226149"/>
    <w:rsid w:val="00226619"/>
    <w:rsid w:val="002269DF"/>
    <w:rsid w:val="002276ED"/>
    <w:rsid w:val="0023046B"/>
    <w:rsid w:val="00230A00"/>
    <w:rsid w:val="0023394B"/>
    <w:rsid w:val="0023478C"/>
    <w:rsid w:val="00235E1E"/>
    <w:rsid w:val="002375A2"/>
    <w:rsid w:val="00237E0E"/>
    <w:rsid w:val="00245232"/>
    <w:rsid w:val="002452A6"/>
    <w:rsid w:val="00245CB3"/>
    <w:rsid w:val="002538D8"/>
    <w:rsid w:val="00254364"/>
    <w:rsid w:val="0025697D"/>
    <w:rsid w:val="00256ABE"/>
    <w:rsid w:val="00261F22"/>
    <w:rsid w:val="002626C8"/>
    <w:rsid w:val="002627AB"/>
    <w:rsid w:val="00264848"/>
    <w:rsid w:val="002656BA"/>
    <w:rsid w:val="00265D0A"/>
    <w:rsid w:val="00266BCB"/>
    <w:rsid w:val="002721C2"/>
    <w:rsid w:val="002730FE"/>
    <w:rsid w:val="00273754"/>
    <w:rsid w:val="0027404F"/>
    <w:rsid w:val="0027449E"/>
    <w:rsid w:val="002745E4"/>
    <w:rsid w:val="00276BC1"/>
    <w:rsid w:val="00277AE9"/>
    <w:rsid w:val="002805F6"/>
    <w:rsid w:val="00285EC9"/>
    <w:rsid w:val="0028600C"/>
    <w:rsid w:val="00286216"/>
    <w:rsid w:val="0028716A"/>
    <w:rsid w:val="0029036D"/>
    <w:rsid w:val="002913F7"/>
    <w:rsid w:val="0029236D"/>
    <w:rsid w:val="00292B88"/>
    <w:rsid w:val="002938E8"/>
    <w:rsid w:val="00293E1C"/>
    <w:rsid w:val="00294AD3"/>
    <w:rsid w:val="002A039E"/>
    <w:rsid w:val="002A2DEC"/>
    <w:rsid w:val="002A54F0"/>
    <w:rsid w:val="002B0272"/>
    <w:rsid w:val="002B0299"/>
    <w:rsid w:val="002B1D3F"/>
    <w:rsid w:val="002B2EEC"/>
    <w:rsid w:val="002B3379"/>
    <w:rsid w:val="002C0D33"/>
    <w:rsid w:val="002C5AE9"/>
    <w:rsid w:val="002C6019"/>
    <w:rsid w:val="002C685F"/>
    <w:rsid w:val="002C7A31"/>
    <w:rsid w:val="002C7BDF"/>
    <w:rsid w:val="002C7C1D"/>
    <w:rsid w:val="002D1292"/>
    <w:rsid w:val="002D4BA8"/>
    <w:rsid w:val="002D4F92"/>
    <w:rsid w:val="002D5744"/>
    <w:rsid w:val="002D707D"/>
    <w:rsid w:val="002E074D"/>
    <w:rsid w:val="002E0BF4"/>
    <w:rsid w:val="002E155D"/>
    <w:rsid w:val="002E2FA1"/>
    <w:rsid w:val="002E3A31"/>
    <w:rsid w:val="002E6399"/>
    <w:rsid w:val="002E669B"/>
    <w:rsid w:val="002E6FC9"/>
    <w:rsid w:val="002E6FFF"/>
    <w:rsid w:val="002F08D8"/>
    <w:rsid w:val="002F1B57"/>
    <w:rsid w:val="002F24F2"/>
    <w:rsid w:val="002F5BF3"/>
    <w:rsid w:val="003006F5"/>
    <w:rsid w:val="003023EE"/>
    <w:rsid w:val="00302FFC"/>
    <w:rsid w:val="0030434C"/>
    <w:rsid w:val="003055FE"/>
    <w:rsid w:val="00305BA0"/>
    <w:rsid w:val="003062BE"/>
    <w:rsid w:val="00311C17"/>
    <w:rsid w:val="00311E28"/>
    <w:rsid w:val="00320693"/>
    <w:rsid w:val="0032183F"/>
    <w:rsid w:val="003227DF"/>
    <w:rsid w:val="00327B5A"/>
    <w:rsid w:val="00331682"/>
    <w:rsid w:val="00333D8A"/>
    <w:rsid w:val="003340C4"/>
    <w:rsid w:val="00335B39"/>
    <w:rsid w:val="003374FC"/>
    <w:rsid w:val="003442F4"/>
    <w:rsid w:val="003448A9"/>
    <w:rsid w:val="00345DB9"/>
    <w:rsid w:val="003472A8"/>
    <w:rsid w:val="003472EE"/>
    <w:rsid w:val="00347AA1"/>
    <w:rsid w:val="00350324"/>
    <w:rsid w:val="003601C5"/>
    <w:rsid w:val="003704F1"/>
    <w:rsid w:val="003722B7"/>
    <w:rsid w:val="0037291E"/>
    <w:rsid w:val="00373592"/>
    <w:rsid w:val="00377D0F"/>
    <w:rsid w:val="0038001E"/>
    <w:rsid w:val="0038240C"/>
    <w:rsid w:val="00383E74"/>
    <w:rsid w:val="00384AE1"/>
    <w:rsid w:val="00386543"/>
    <w:rsid w:val="0039302B"/>
    <w:rsid w:val="0039488F"/>
    <w:rsid w:val="003951EA"/>
    <w:rsid w:val="003A035A"/>
    <w:rsid w:val="003A4C04"/>
    <w:rsid w:val="003A51C0"/>
    <w:rsid w:val="003A6D42"/>
    <w:rsid w:val="003A72ED"/>
    <w:rsid w:val="003A7454"/>
    <w:rsid w:val="003A7786"/>
    <w:rsid w:val="003A7C6B"/>
    <w:rsid w:val="003B0A4A"/>
    <w:rsid w:val="003B15E5"/>
    <w:rsid w:val="003B2B3C"/>
    <w:rsid w:val="003B51BE"/>
    <w:rsid w:val="003B6FF9"/>
    <w:rsid w:val="003C17CB"/>
    <w:rsid w:val="003C26E0"/>
    <w:rsid w:val="003C2E04"/>
    <w:rsid w:val="003C3BA5"/>
    <w:rsid w:val="003C4B13"/>
    <w:rsid w:val="003C70E9"/>
    <w:rsid w:val="003D0C84"/>
    <w:rsid w:val="003D2488"/>
    <w:rsid w:val="003D3A71"/>
    <w:rsid w:val="003D3C63"/>
    <w:rsid w:val="003D5B52"/>
    <w:rsid w:val="003D7E45"/>
    <w:rsid w:val="003E6442"/>
    <w:rsid w:val="003F0273"/>
    <w:rsid w:val="003F038B"/>
    <w:rsid w:val="003F0D48"/>
    <w:rsid w:val="003F4E99"/>
    <w:rsid w:val="003F5ADE"/>
    <w:rsid w:val="00402940"/>
    <w:rsid w:val="00402C65"/>
    <w:rsid w:val="00404750"/>
    <w:rsid w:val="0040490F"/>
    <w:rsid w:val="00406012"/>
    <w:rsid w:val="00410E52"/>
    <w:rsid w:val="00410FFF"/>
    <w:rsid w:val="00411A22"/>
    <w:rsid w:val="00411F6F"/>
    <w:rsid w:val="00412127"/>
    <w:rsid w:val="004143CF"/>
    <w:rsid w:val="0041618D"/>
    <w:rsid w:val="00416854"/>
    <w:rsid w:val="004168E3"/>
    <w:rsid w:val="004176C1"/>
    <w:rsid w:val="004216D1"/>
    <w:rsid w:val="0042308E"/>
    <w:rsid w:val="00424363"/>
    <w:rsid w:val="00427F41"/>
    <w:rsid w:val="00431FEC"/>
    <w:rsid w:val="00434EB9"/>
    <w:rsid w:val="00435939"/>
    <w:rsid w:val="00437D49"/>
    <w:rsid w:val="004408B8"/>
    <w:rsid w:val="00440E48"/>
    <w:rsid w:val="00443C9A"/>
    <w:rsid w:val="0044401A"/>
    <w:rsid w:val="004454DF"/>
    <w:rsid w:val="00446AC2"/>
    <w:rsid w:val="00446AD7"/>
    <w:rsid w:val="00450722"/>
    <w:rsid w:val="00451C51"/>
    <w:rsid w:val="00453B97"/>
    <w:rsid w:val="004577BC"/>
    <w:rsid w:val="00457A46"/>
    <w:rsid w:val="004618AD"/>
    <w:rsid w:val="00463A22"/>
    <w:rsid w:val="004649A3"/>
    <w:rsid w:val="00466462"/>
    <w:rsid w:val="00472163"/>
    <w:rsid w:val="0047760E"/>
    <w:rsid w:val="00477824"/>
    <w:rsid w:val="004810E7"/>
    <w:rsid w:val="00482219"/>
    <w:rsid w:val="00482221"/>
    <w:rsid w:val="004825CA"/>
    <w:rsid w:val="00483260"/>
    <w:rsid w:val="00483CAB"/>
    <w:rsid w:val="0049044B"/>
    <w:rsid w:val="00490DBA"/>
    <w:rsid w:val="00492AEE"/>
    <w:rsid w:val="00493BCD"/>
    <w:rsid w:val="00493DF5"/>
    <w:rsid w:val="0049445D"/>
    <w:rsid w:val="004948A9"/>
    <w:rsid w:val="004948EA"/>
    <w:rsid w:val="004956D1"/>
    <w:rsid w:val="00496C4A"/>
    <w:rsid w:val="00496EB2"/>
    <w:rsid w:val="00496F41"/>
    <w:rsid w:val="004A34B7"/>
    <w:rsid w:val="004A35B1"/>
    <w:rsid w:val="004A3F6B"/>
    <w:rsid w:val="004A6540"/>
    <w:rsid w:val="004A6F8C"/>
    <w:rsid w:val="004A74FC"/>
    <w:rsid w:val="004A78D0"/>
    <w:rsid w:val="004B1238"/>
    <w:rsid w:val="004B173D"/>
    <w:rsid w:val="004B1F7C"/>
    <w:rsid w:val="004B2DB5"/>
    <w:rsid w:val="004B2DFA"/>
    <w:rsid w:val="004B495C"/>
    <w:rsid w:val="004C021C"/>
    <w:rsid w:val="004C0F00"/>
    <w:rsid w:val="004C2877"/>
    <w:rsid w:val="004C30A5"/>
    <w:rsid w:val="004C39F8"/>
    <w:rsid w:val="004C5153"/>
    <w:rsid w:val="004C5363"/>
    <w:rsid w:val="004C6045"/>
    <w:rsid w:val="004C7B48"/>
    <w:rsid w:val="004D3ADD"/>
    <w:rsid w:val="004D3B88"/>
    <w:rsid w:val="004D3E68"/>
    <w:rsid w:val="004D70A2"/>
    <w:rsid w:val="004E04D0"/>
    <w:rsid w:val="004E0659"/>
    <w:rsid w:val="004E20B5"/>
    <w:rsid w:val="004E2DBD"/>
    <w:rsid w:val="004E60F7"/>
    <w:rsid w:val="004E73FC"/>
    <w:rsid w:val="004F175F"/>
    <w:rsid w:val="004F403C"/>
    <w:rsid w:val="00501A90"/>
    <w:rsid w:val="00501C06"/>
    <w:rsid w:val="00501E12"/>
    <w:rsid w:val="00502BBA"/>
    <w:rsid w:val="00505F04"/>
    <w:rsid w:val="00507093"/>
    <w:rsid w:val="005123CF"/>
    <w:rsid w:val="00513761"/>
    <w:rsid w:val="00514962"/>
    <w:rsid w:val="005152FB"/>
    <w:rsid w:val="00524AA6"/>
    <w:rsid w:val="00524ECE"/>
    <w:rsid w:val="0052613D"/>
    <w:rsid w:val="0053013E"/>
    <w:rsid w:val="00531BCF"/>
    <w:rsid w:val="00531C03"/>
    <w:rsid w:val="00531FA0"/>
    <w:rsid w:val="00534557"/>
    <w:rsid w:val="00536110"/>
    <w:rsid w:val="0053637A"/>
    <w:rsid w:val="00537218"/>
    <w:rsid w:val="0053749E"/>
    <w:rsid w:val="00544896"/>
    <w:rsid w:val="00544DFA"/>
    <w:rsid w:val="0054540D"/>
    <w:rsid w:val="00546692"/>
    <w:rsid w:val="00546E93"/>
    <w:rsid w:val="00551EFE"/>
    <w:rsid w:val="00552643"/>
    <w:rsid w:val="00552FB6"/>
    <w:rsid w:val="00553D2E"/>
    <w:rsid w:val="00555FEF"/>
    <w:rsid w:val="00557720"/>
    <w:rsid w:val="005662E3"/>
    <w:rsid w:val="00571A87"/>
    <w:rsid w:val="00572200"/>
    <w:rsid w:val="0057249C"/>
    <w:rsid w:val="005736D0"/>
    <w:rsid w:val="00573B9E"/>
    <w:rsid w:val="00574B27"/>
    <w:rsid w:val="00576488"/>
    <w:rsid w:val="00577468"/>
    <w:rsid w:val="005801B6"/>
    <w:rsid w:val="005843F7"/>
    <w:rsid w:val="005858F4"/>
    <w:rsid w:val="005859C2"/>
    <w:rsid w:val="005913C6"/>
    <w:rsid w:val="0059192D"/>
    <w:rsid w:val="0059385A"/>
    <w:rsid w:val="00594F69"/>
    <w:rsid w:val="005A1653"/>
    <w:rsid w:val="005A19B3"/>
    <w:rsid w:val="005A6795"/>
    <w:rsid w:val="005B0A25"/>
    <w:rsid w:val="005B0CC2"/>
    <w:rsid w:val="005B11AA"/>
    <w:rsid w:val="005B2E55"/>
    <w:rsid w:val="005B3680"/>
    <w:rsid w:val="005B36F3"/>
    <w:rsid w:val="005B3BE1"/>
    <w:rsid w:val="005B4718"/>
    <w:rsid w:val="005B5113"/>
    <w:rsid w:val="005B60BA"/>
    <w:rsid w:val="005B6546"/>
    <w:rsid w:val="005B7393"/>
    <w:rsid w:val="005C16CE"/>
    <w:rsid w:val="005C3ACC"/>
    <w:rsid w:val="005D07FD"/>
    <w:rsid w:val="005D131A"/>
    <w:rsid w:val="005D5A21"/>
    <w:rsid w:val="005D70D0"/>
    <w:rsid w:val="005D7B2C"/>
    <w:rsid w:val="005E288E"/>
    <w:rsid w:val="005E3C62"/>
    <w:rsid w:val="005E3D2A"/>
    <w:rsid w:val="005E5FBB"/>
    <w:rsid w:val="005F17CA"/>
    <w:rsid w:val="005F47C3"/>
    <w:rsid w:val="005F4F69"/>
    <w:rsid w:val="005F79F0"/>
    <w:rsid w:val="00600982"/>
    <w:rsid w:val="0060350B"/>
    <w:rsid w:val="00603BD0"/>
    <w:rsid w:val="006058F8"/>
    <w:rsid w:val="006069DD"/>
    <w:rsid w:val="00607582"/>
    <w:rsid w:val="00610677"/>
    <w:rsid w:val="00611BB0"/>
    <w:rsid w:val="0061301E"/>
    <w:rsid w:val="00613857"/>
    <w:rsid w:val="00613B74"/>
    <w:rsid w:val="00620FAB"/>
    <w:rsid w:val="006242D4"/>
    <w:rsid w:val="00624985"/>
    <w:rsid w:val="006259EE"/>
    <w:rsid w:val="00627B5D"/>
    <w:rsid w:val="00630556"/>
    <w:rsid w:val="006342DD"/>
    <w:rsid w:val="00634A9C"/>
    <w:rsid w:val="006350D6"/>
    <w:rsid w:val="0063528B"/>
    <w:rsid w:val="00637574"/>
    <w:rsid w:val="006375F3"/>
    <w:rsid w:val="00642181"/>
    <w:rsid w:val="00643034"/>
    <w:rsid w:val="00647D86"/>
    <w:rsid w:val="006504B1"/>
    <w:rsid w:val="00652122"/>
    <w:rsid w:val="006529CE"/>
    <w:rsid w:val="00654803"/>
    <w:rsid w:val="00655777"/>
    <w:rsid w:val="0065623D"/>
    <w:rsid w:val="00661E05"/>
    <w:rsid w:val="006629DE"/>
    <w:rsid w:val="00664D77"/>
    <w:rsid w:val="00664EC1"/>
    <w:rsid w:val="00666A8F"/>
    <w:rsid w:val="00670D27"/>
    <w:rsid w:val="00671059"/>
    <w:rsid w:val="00673778"/>
    <w:rsid w:val="00676163"/>
    <w:rsid w:val="006768FC"/>
    <w:rsid w:val="006769A6"/>
    <w:rsid w:val="00680037"/>
    <w:rsid w:val="00681395"/>
    <w:rsid w:val="00684212"/>
    <w:rsid w:val="00684393"/>
    <w:rsid w:val="0069393F"/>
    <w:rsid w:val="006940C3"/>
    <w:rsid w:val="00695D4D"/>
    <w:rsid w:val="00697C8D"/>
    <w:rsid w:val="006A0C2B"/>
    <w:rsid w:val="006A1624"/>
    <w:rsid w:val="006A54A9"/>
    <w:rsid w:val="006A554B"/>
    <w:rsid w:val="006A7DED"/>
    <w:rsid w:val="006B0088"/>
    <w:rsid w:val="006B1D51"/>
    <w:rsid w:val="006B1E60"/>
    <w:rsid w:val="006B2938"/>
    <w:rsid w:val="006B3265"/>
    <w:rsid w:val="006B3DE7"/>
    <w:rsid w:val="006B5EA4"/>
    <w:rsid w:val="006B63A2"/>
    <w:rsid w:val="006B657A"/>
    <w:rsid w:val="006C27CA"/>
    <w:rsid w:val="006C45A6"/>
    <w:rsid w:val="006C52EE"/>
    <w:rsid w:val="006C751B"/>
    <w:rsid w:val="006D2362"/>
    <w:rsid w:val="006D3A34"/>
    <w:rsid w:val="006D483E"/>
    <w:rsid w:val="006D4ECD"/>
    <w:rsid w:val="006D4F42"/>
    <w:rsid w:val="006D5717"/>
    <w:rsid w:val="006D72DE"/>
    <w:rsid w:val="006E1AEA"/>
    <w:rsid w:val="006E2D91"/>
    <w:rsid w:val="006E326B"/>
    <w:rsid w:val="006E3C62"/>
    <w:rsid w:val="006E4A31"/>
    <w:rsid w:val="007009D8"/>
    <w:rsid w:val="00701C43"/>
    <w:rsid w:val="0070351A"/>
    <w:rsid w:val="007037D3"/>
    <w:rsid w:val="00703DAA"/>
    <w:rsid w:val="00704947"/>
    <w:rsid w:val="00706AFD"/>
    <w:rsid w:val="00707805"/>
    <w:rsid w:val="0071086B"/>
    <w:rsid w:val="007114C5"/>
    <w:rsid w:val="00711B7D"/>
    <w:rsid w:val="00712BDD"/>
    <w:rsid w:val="00714E68"/>
    <w:rsid w:val="00715218"/>
    <w:rsid w:val="00715AC5"/>
    <w:rsid w:val="0071724B"/>
    <w:rsid w:val="007204DB"/>
    <w:rsid w:val="00721B09"/>
    <w:rsid w:val="00723EB6"/>
    <w:rsid w:val="00725145"/>
    <w:rsid w:val="00732158"/>
    <w:rsid w:val="00732C63"/>
    <w:rsid w:val="0073398A"/>
    <w:rsid w:val="00733AE6"/>
    <w:rsid w:val="00733AF0"/>
    <w:rsid w:val="007361CC"/>
    <w:rsid w:val="007427D6"/>
    <w:rsid w:val="007455AA"/>
    <w:rsid w:val="007473F2"/>
    <w:rsid w:val="00750ADB"/>
    <w:rsid w:val="0075392A"/>
    <w:rsid w:val="00753E87"/>
    <w:rsid w:val="00754C57"/>
    <w:rsid w:val="00755909"/>
    <w:rsid w:val="007579F3"/>
    <w:rsid w:val="00757A6D"/>
    <w:rsid w:val="00757C20"/>
    <w:rsid w:val="00761C5B"/>
    <w:rsid w:val="00762001"/>
    <w:rsid w:val="00762854"/>
    <w:rsid w:val="00764F0A"/>
    <w:rsid w:val="007663C2"/>
    <w:rsid w:val="0077795B"/>
    <w:rsid w:val="00780F19"/>
    <w:rsid w:val="00784173"/>
    <w:rsid w:val="007841FA"/>
    <w:rsid w:val="00784660"/>
    <w:rsid w:val="0078525D"/>
    <w:rsid w:val="00785BAC"/>
    <w:rsid w:val="007879E9"/>
    <w:rsid w:val="00791072"/>
    <w:rsid w:val="00794EEC"/>
    <w:rsid w:val="007A22E0"/>
    <w:rsid w:val="007A3267"/>
    <w:rsid w:val="007A43B5"/>
    <w:rsid w:val="007A751F"/>
    <w:rsid w:val="007B1A4D"/>
    <w:rsid w:val="007B4B72"/>
    <w:rsid w:val="007C02BD"/>
    <w:rsid w:val="007C05C3"/>
    <w:rsid w:val="007C1488"/>
    <w:rsid w:val="007C2674"/>
    <w:rsid w:val="007C2E57"/>
    <w:rsid w:val="007C34B6"/>
    <w:rsid w:val="007C5B18"/>
    <w:rsid w:val="007C798A"/>
    <w:rsid w:val="007C7A3A"/>
    <w:rsid w:val="007D0FBF"/>
    <w:rsid w:val="007D1A3E"/>
    <w:rsid w:val="007D1F5D"/>
    <w:rsid w:val="007D2137"/>
    <w:rsid w:val="007D31A7"/>
    <w:rsid w:val="007D41BA"/>
    <w:rsid w:val="007D46F5"/>
    <w:rsid w:val="007D565A"/>
    <w:rsid w:val="007D5C40"/>
    <w:rsid w:val="007D6E74"/>
    <w:rsid w:val="007E1A85"/>
    <w:rsid w:val="007E2CD2"/>
    <w:rsid w:val="007E4709"/>
    <w:rsid w:val="007E4C86"/>
    <w:rsid w:val="007E4D9E"/>
    <w:rsid w:val="007E5B1D"/>
    <w:rsid w:val="007E7DC7"/>
    <w:rsid w:val="007F2DC7"/>
    <w:rsid w:val="007F6312"/>
    <w:rsid w:val="007F69EB"/>
    <w:rsid w:val="007F726B"/>
    <w:rsid w:val="007F788C"/>
    <w:rsid w:val="008012E7"/>
    <w:rsid w:val="00801FC7"/>
    <w:rsid w:val="00802F1D"/>
    <w:rsid w:val="00803BB7"/>
    <w:rsid w:val="008066D4"/>
    <w:rsid w:val="008066FF"/>
    <w:rsid w:val="008071B3"/>
    <w:rsid w:val="00810341"/>
    <w:rsid w:val="00811022"/>
    <w:rsid w:val="00815A74"/>
    <w:rsid w:val="008240D9"/>
    <w:rsid w:val="00826C39"/>
    <w:rsid w:val="00832599"/>
    <w:rsid w:val="0083498F"/>
    <w:rsid w:val="00834F7A"/>
    <w:rsid w:val="008351EE"/>
    <w:rsid w:val="00835DBD"/>
    <w:rsid w:val="008406F8"/>
    <w:rsid w:val="00843296"/>
    <w:rsid w:val="00852631"/>
    <w:rsid w:val="00854D14"/>
    <w:rsid w:val="00855156"/>
    <w:rsid w:val="00855282"/>
    <w:rsid w:val="00857054"/>
    <w:rsid w:val="00857500"/>
    <w:rsid w:val="0086054C"/>
    <w:rsid w:val="00860C0C"/>
    <w:rsid w:val="0086126E"/>
    <w:rsid w:val="0086222D"/>
    <w:rsid w:val="00866742"/>
    <w:rsid w:val="00867E7C"/>
    <w:rsid w:val="00873FA4"/>
    <w:rsid w:val="00874510"/>
    <w:rsid w:val="00875AF3"/>
    <w:rsid w:val="00875DD0"/>
    <w:rsid w:val="0087617D"/>
    <w:rsid w:val="00877673"/>
    <w:rsid w:val="00877F20"/>
    <w:rsid w:val="00880F26"/>
    <w:rsid w:val="008838FB"/>
    <w:rsid w:val="00883C4D"/>
    <w:rsid w:val="008849D7"/>
    <w:rsid w:val="0088582B"/>
    <w:rsid w:val="00885A4C"/>
    <w:rsid w:val="00886E61"/>
    <w:rsid w:val="00892A7D"/>
    <w:rsid w:val="00892DF8"/>
    <w:rsid w:val="00895D75"/>
    <w:rsid w:val="0089649D"/>
    <w:rsid w:val="008A00FA"/>
    <w:rsid w:val="008A1D35"/>
    <w:rsid w:val="008A25FA"/>
    <w:rsid w:val="008A2BE4"/>
    <w:rsid w:val="008A3496"/>
    <w:rsid w:val="008A5A95"/>
    <w:rsid w:val="008A6A7E"/>
    <w:rsid w:val="008B0A23"/>
    <w:rsid w:val="008B2241"/>
    <w:rsid w:val="008B2C2E"/>
    <w:rsid w:val="008B493E"/>
    <w:rsid w:val="008C0BC9"/>
    <w:rsid w:val="008C16B5"/>
    <w:rsid w:val="008C1A7E"/>
    <w:rsid w:val="008C220A"/>
    <w:rsid w:val="008C3D1F"/>
    <w:rsid w:val="008C5D70"/>
    <w:rsid w:val="008C6909"/>
    <w:rsid w:val="008D0473"/>
    <w:rsid w:val="008D1A6C"/>
    <w:rsid w:val="008D2185"/>
    <w:rsid w:val="008D349A"/>
    <w:rsid w:val="008D5104"/>
    <w:rsid w:val="008D5CB6"/>
    <w:rsid w:val="008D678C"/>
    <w:rsid w:val="008D7023"/>
    <w:rsid w:val="008E04DC"/>
    <w:rsid w:val="008E05FA"/>
    <w:rsid w:val="008E16CE"/>
    <w:rsid w:val="008E1F50"/>
    <w:rsid w:val="008E2A67"/>
    <w:rsid w:val="008E422E"/>
    <w:rsid w:val="008E434E"/>
    <w:rsid w:val="008E46F4"/>
    <w:rsid w:val="008F272C"/>
    <w:rsid w:val="008F2BBA"/>
    <w:rsid w:val="008F378F"/>
    <w:rsid w:val="008F454B"/>
    <w:rsid w:val="008F46E6"/>
    <w:rsid w:val="008F5370"/>
    <w:rsid w:val="008F5791"/>
    <w:rsid w:val="008F5AD3"/>
    <w:rsid w:val="008F6BAB"/>
    <w:rsid w:val="009001FA"/>
    <w:rsid w:val="00901C46"/>
    <w:rsid w:val="00902EA1"/>
    <w:rsid w:val="00904A29"/>
    <w:rsid w:val="009066D0"/>
    <w:rsid w:val="00907535"/>
    <w:rsid w:val="00911109"/>
    <w:rsid w:val="00911A1F"/>
    <w:rsid w:val="00912603"/>
    <w:rsid w:val="00912E93"/>
    <w:rsid w:val="009137E8"/>
    <w:rsid w:val="009170F5"/>
    <w:rsid w:val="0092423F"/>
    <w:rsid w:val="00924563"/>
    <w:rsid w:val="00925162"/>
    <w:rsid w:val="009254D0"/>
    <w:rsid w:val="0092567D"/>
    <w:rsid w:val="00926D0F"/>
    <w:rsid w:val="00930752"/>
    <w:rsid w:val="0093329E"/>
    <w:rsid w:val="00933BE9"/>
    <w:rsid w:val="00940F71"/>
    <w:rsid w:val="00942087"/>
    <w:rsid w:val="00945496"/>
    <w:rsid w:val="00950756"/>
    <w:rsid w:val="0095083D"/>
    <w:rsid w:val="00951059"/>
    <w:rsid w:val="009510D1"/>
    <w:rsid w:val="0095143E"/>
    <w:rsid w:val="00951790"/>
    <w:rsid w:val="00952723"/>
    <w:rsid w:val="00953D1C"/>
    <w:rsid w:val="00954B91"/>
    <w:rsid w:val="00956739"/>
    <w:rsid w:val="00957783"/>
    <w:rsid w:val="009577FE"/>
    <w:rsid w:val="0096182A"/>
    <w:rsid w:val="00963D95"/>
    <w:rsid w:val="0096525E"/>
    <w:rsid w:val="00965327"/>
    <w:rsid w:val="009654F1"/>
    <w:rsid w:val="00972ED8"/>
    <w:rsid w:val="00972F51"/>
    <w:rsid w:val="00973028"/>
    <w:rsid w:val="00973380"/>
    <w:rsid w:val="0097436F"/>
    <w:rsid w:val="00974F2F"/>
    <w:rsid w:val="00975006"/>
    <w:rsid w:val="0097535D"/>
    <w:rsid w:val="00975D1E"/>
    <w:rsid w:val="00976FBB"/>
    <w:rsid w:val="009808FF"/>
    <w:rsid w:val="009827BA"/>
    <w:rsid w:val="009834E5"/>
    <w:rsid w:val="00990D9E"/>
    <w:rsid w:val="00992BE2"/>
    <w:rsid w:val="00993566"/>
    <w:rsid w:val="009966A8"/>
    <w:rsid w:val="009971EB"/>
    <w:rsid w:val="009A06CB"/>
    <w:rsid w:val="009A131B"/>
    <w:rsid w:val="009A299C"/>
    <w:rsid w:val="009A29D0"/>
    <w:rsid w:val="009A3231"/>
    <w:rsid w:val="009A3FCE"/>
    <w:rsid w:val="009A457B"/>
    <w:rsid w:val="009A48E5"/>
    <w:rsid w:val="009A4AEC"/>
    <w:rsid w:val="009A65B9"/>
    <w:rsid w:val="009A70AA"/>
    <w:rsid w:val="009B126C"/>
    <w:rsid w:val="009B381C"/>
    <w:rsid w:val="009B4AF8"/>
    <w:rsid w:val="009B666F"/>
    <w:rsid w:val="009C7EA4"/>
    <w:rsid w:val="009D1A19"/>
    <w:rsid w:val="009D1A8E"/>
    <w:rsid w:val="009D20A8"/>
    <w:rsid w:val="009D504E"/>
    <w:rsid w:val="009D6206"/>
    <w:rsid w:val="009D7A85"/>
    <w:rsid w:val="009E0C5C"/>
    <w:rsid w:val="009E1015"/>
    <w:rsid w:val="009E1869"/>
    <w:rsid w:val="009E3B20"/>
    <w:rsid w:val="009E4A35"/>
    <w:rsid w:val="009E62FC"/>
    <w:rsid w:val="009E6726"/>
    <w:rsid w:val="009F08F8"/>
    <w:rsid w:val="009F4C0E"/>
    <w:rsid w:val="009F4D81"/>
    <w:rsid w:val="009F5B4F"/>
    <w:rsid w:val="00A05D07"/>
    <w:rsid w:val="00A06F7D"/>
    <w:rsid w:val="00A10C57"/>
    <w:rsid w:val="00A10DB3"/>
    <w:rsid w:val="00A12D94"/>
    <w:rsid w:val="00A13B6B"/>
    <w:rsid w:val="00A213EB"/>
    <w:rsid w:val="00A24807"/>
    <w:rsid w:val="00A25292"/>
    <w:rsid w:val="00A41774"/>
    <w:rsid w:val="00A44C42"/>
    <w:rsid w:val="00A45A33"/>
    <w:rsid w:val="00A500CA"/>
    <w:rsid w:val="00A50D4A"/>
    <w:rsid w:val="00A50EEF"/>
    <w:rsid w:val="00A56929"/>
    <w:rsid w:val="00A60C6F"/>
    <w:rsid w:val="00A636D0"/>
    <w:rsid w:val="00A637DB"/>
    <w:rsid w:val="00A63ACB"/>
    <w:rsid w:val="00A657A5"/>
    <w:rsid w:val="00A66233"/>
    <w:rsid w:val="00A66B5B"/>
    <w:rsid w:val="00A67549"/>
    <w:rsid w:val="00A676DE"/>
    <w:rsid w:val="00A7004C"/>
    <w:rsid w:val="00A7075C"/>
    <w:rsid w:val="00A71270"/>
    <w:rsid w:val="00A7133E"/>
    <w:rsid w:val="00A748D8"/>
    <w:rsid w:val="00A7529C"/>
    <w:rsid w:val="00A75886"/>
    <w:rsid w:val="00A76816"/>
    <w:rsid w:val="00A806CD"/>
    <w:rsid w:val="00A80B6D"/>
    <w:rsid w:val="00A82ABC"/>
    <w:rsid w:val="00A82E8B"/>
    <w:rsid w:val="00A85AC2"/>
    <w:rsid w:val="00A86DC0"/>
    <w:rsid w:val="00A872D1"/>
    <w:rsid w:val="00A9096D"/>
    <w:rsid w:val="00A91244"/>
    <w:rsid w:val="00A91515"/>
    <w:rsid w:val="00A9196E"/>
    <w:rsid w:val="00A923D9"/>
    <w:rsid w:val="00A93369"/>
    <w:rsid w:val="00A93A6A"/>
    <w:rsid w:val="00A94B92"/>
    <w:rsid w:val="00A94E28"/>
    <w:rsid w:val="00A97ACE"/>
    <w:rsid w:val="00AA0590"/>
    <w:rsid w:val="00AA3065"/>
    <w:rsid w:val="00AA3BB1"/>
    <w:rsid w:val="00AA3CD0"/>
    <w:rsid w:val="00AA660B"/>
    <w:rsid w:val="00AA6722"/>
    <w:rsid w:val="00AB0223"/>
    <w:rsid w:val="00AB1011"/>
    <w:rsid w:val="00AB40B6"/>
    <w:rsid w:val="00AB4CB8"/>
    <w:rsid w:val="00AB52F7"/>
    <w:rsid w:val="00AB5FA4"/>
    <w:rsid w:val="00AB7C41"/>
    <w:rsid w:val="00AC0228"/>
    <w:rsid w:val="00AC0950"/>
    <w:rsid w:val="00AC6382"/>
    <w:rsid w:val="00AC750D"/>
    <w:rsid w:val="00AC7A61"/>
    <w:rsid w:val="00AD107A"/>
    <w:rsid w:val="00AD1BB0"/>
    <w:rsid w:val="00AE0890"/>
    <w:rsid w:val="00AE0F27"/>
    <w:rsid w:val="00AE2873"/>
    <w:rsid w:val="00AE4155"/>
    <w:rsid w:val="00AE490E"/>
    <w:rsid w:val="00AE5773"/>
    <w:rsid w:val="00AE62F6"/>
    <w:rsid w:val="00AF0357"/>
    <w:rsid w:val="00AF0437"/>
    <w:rsid w:val="00AF0618"/>
    <w:rsid w:val="00AF311E"/>
    <w:rsid w:val="00AF41DB"/>
    <w:rsid w:val="00AF5DBC"/>
    <w:rsid w:val="00AF61C9"/>
    <w:rsid w:val="00AF6E24"/>
    <w:rsid w:val="00B00783"/>
    <w:rsid w:val="00B00C55"/>
    <w:rsid w:val="00B045C4"/>
    <w:rsid w:val="00B05098"/>
    <w:rsid w:val="00B068C3"/>
    <w:rsid w:val="00B0725E"/>
    <w:rsid w:val="00B07C17"/>
    <w:rsid w:val="00B10D87"/>
    <w:rsid w:val="00B117C9"/>
    <w:rsid w:val="00B14F2E"/>
    <w:rsid w:val="00B1555E"/>
    <w:rsid w:val="00B1777B"/>
    <w:rsid w:val="00B178CD"/>
    <w:rsid w:val="00B17E77"/>
    <w:rsid w:val="00B20938"/>
    <w:rsid w:val="00B210E6"/>
    <w:rsid w:val="00B21D16"/>
    <w:rsid w:val="00B21F4B"/>
    <w:rsid w:val="00B248D0"/>
    <w:rsid w:val="00B265A2"/>
    <w:rsid w:val="00B32CC8"/>
    <w:rsid w:val="00B33668"/>
    <w:rsid w:val="00B3405A"/>
    <w:rsid w:val="00B35C76"/>
    <w:rsid w:val="00B41AF9"/>
    <w:rsid w:val="00B41D22"/>
    <w:rsid w:val="00B43A51"/>
    <w:rsid w:val="00B447E8"/>
    <w:rsid w:val="00B452E9"/>
    <w:rsid w:val="00B46AA1"/>
    <w:rsid w:val="00B46EC1"/>
    <w:rsid w:val="00B47643"/>
    <w:rsid w:val="00B478D9"/>
    <w:rsid w:val="00B512F2"/>
    <w:rsid w:val="00B52125"/>
    <w:rsid w:val="00B5353B"/>
    <w:rsid w:val="00B538EB"/>
    <w:rsid w:val="00B5480D"/>
    <w:rsid w:val="00B57BC8"/>
    <w:rsid w:val="00B62A17"/>
    <w:rsid w:val="00B62FB0"/>
    <w:rsid w:val="00B6485E"/>
    <w:rsid w:val="00B667F7"/>
    <w:rsid w:val="00B71C1B"/>
    <w:rsid w:val="00B73995"/>
    <w:rsid w:val="00B742FA"/>
    <w:rsid w:val="00B7623B"/>
    <w:rsid w:val="00B80479"/>
    <w:rsid w:val="00B81CCD"/>
    <w:rsid w:val="00B8240B"/>
    <w:rsid w:val="00B8259E"/>
    <w:rsid w:val="00B83377"/>
    <w:rsid w:val="00B833E8"/>
    <w:rsid w:val="00B835C2"/>
    <w:rsid w:val="00B84E88"/>
    <w:rsid w:val="00B87E3F"/>
    <w:rsid w:val="00B909BA"/>
    <w:rsid w:val="00B9460E"/>
    <w:rsid w:val="00B97887"/>
    <w:rsid w:val="00BA292C"/>
    <w:rsid w:val="00BA3692"/>
    <w:rsid w:val="00BA3835"/>
    <w:rsid w:val="00BA3E19"/>
    <w:rsid w:val="00BA6D86"/>
    <w:rsid w:val="00BA7A09"/>
    <w:rsid w:val="00BA7C9C"/>
    <w:rsid w:val="00BB0992"/>
    <w:rsid w:val="00BB1B6D"/>
    <w:rsid w:val="00BB3209"/>
    <w:rsid w:val="00BB3CD7"/>
    <w:rsid w:val="00BB6430"/>
    <w:rsid w:val="00BB6B2E"/>
    <w:rsid w:val="00BB7E76"/>
    <w:rsid w:val="00BC0A3A"/>
    <w:rsid w:val="00BC0BEF"/>
    <w:rsid w:val="00BD17C1"/>
    <w:rsid w:val="00BD1AF4"/>
    <w:rsid w:val="00BD1B99"/>
    <w:rsid w:val="00BD2462"/>
    <w:rsid w:val="00BD379E"/>
    <w:rsid w:val="00BD3F0E"/>
    <w:rsid w:val="00BD43E7"/>
    <w:rsid w:val="00BD57BB"/>
    <w:rsid w:val="00BD5D6D"/>
    <w:rsid w:val="00BD5DBF"/>
    <w:rsid w:val="00BD6600"/>
    <w:rsid w:val="00BD7387"/>
    <w:rsid w:val="00BE0D44"/>
    <w:rsid w:val="00BE27A1"/>
    <w:rsid w:val="00BE532E"/>
    <w:rsid w:val="00BE5CE3"/>
    <w:rsid w:val="00BF01B8"/>
    <w:rsid w:val="00BF085B"/>
    <w:rsid w:val="00BF0E59"/>
    <w:rsid w:val="00BF1ACD"/>
    <w:rsid w:val="00BF2DA3"/>
    <w:rsid w:val="00BF47C5"/>
    <w:rsid w:val="00BF676F"/>
    <w:rsid w:val="00BF7507"/>
    <w:rsid w:val="00C00F9F"/>
    <w:rsid w:val="00C01879"/>
    <w:rsid w:val="00C03B35"/>
    <w:rsid w:val="00C052EA"/>
    <w:rsid w:val="00C055C6"/>
    <w:rsid w:val="00C07299"/>
    <w:rsid w:val="00C07EE1"/>
    <w:rsid w:val="00C10658"/>
    <w:rsid w:val="00C10FE7"/>
    <w:rsid w:val="00C12F0C"/>
    <w:rsid w:val="00C131D8"/>
    <w:rsid w:val="00C14080"/>
    <w:rsid w:val="00C14328"/>
    <w:rsid w:val="00C14750"/>
    <w:rsid w:val="00C1789E"/>
    <w:rsid w:val="00C20537"/>
    <w:rsid w:val="00C22FCB"/>
    <w:rsid w:val="00C24635"/>
    <w:rsid w:val="00C24BB6"/>
    <w:rsid w:val="00C25B5C"/>
    <w:rsid w:val="00C2691B"/>
    <w:rsid w:val="00C27606"/>
    <w:rsid w:val="00C300D6"/>
    <w:rsid w:val="00C30256"/>
    <w:rsid w:val="00C36837"/>
    <w:rsid w:val="00C408FD"/>
    <w:rsid w:val="00C40CE0"/>
    <w:rsid w:val="00C4436B"/>
    <w:rsid w:val="00C44EC5"/>
    <w:rsid w:val="00C4551F"/>
    <w:rsid w:val="00C47E76"/>
    <w:rsid w:val="00C5407C"/>
    <w:rsid w:val="00C60994"/>
    <w:rsid w:val="00C60B48"/>
    <w:rsid w:val="00C610E5"/>
    <w:rsid w:val="00C62270"/>
    <w:rsid w:val="00C628F9"/>
    <w:rsid w:val="00C6452A"/>
    <w:rsid w:val="00C71505"/>
    <w:rsid w:val="00C75EAD"/>
    <w:rsid w:val="00C76C3B"/>
    <w:rsid w:val="00C8203B"/>
    <w:rsid w:val="00C822C8"/>
    <w:rsid w:val="00C82A61"/>
    <w:rsid w:val="00C87DFD"/>
    <w:rsid w:val="00C91609"/>
    <w:rsid w:val="00C929A7"/>
    <w:rsid w:val="00C934DD"/>
    <w:rsid w:val="00C944BF"/>
    <w:rsid w:val="00C94A58"/>
    <w:rsid w:val="00C9553A"/>
    <w:rsid w:val="00C9738C"/>
    <w:rsid w:val="00CA012F"/>
    <w:rsid w:val="00CA187E"/>
    <w:rsid w:val="00CA1A4D"/>
    <w:rsid w:val="00CA1B86"/>
    <w:rsid w:val="00CA5369"/>
    <w:rsid w:val="00CA5D32"/>
    <w:rsid w:val="00CA72F2"/>
    <w:rsid w:val="00CA7659"/>
    <w:rsid w:val="00CB0393"/>
    <w:rsid w:val="00CB0632"/>
    <w:rsid w:val="00CB0C70"/>
    <w:rsid w:val="00CB1829"/>
    <w:rsid w:val="00CB1B73"/>
    <w:rsid w:val="00CB7813"/>
    <w:rsid w:val="00CC0216"/>
    <w:rsid w:val="00CC08E8"/>
    <w:rsid w:val="00CC37E8"/>
    <w:rsid w:val="00CC3D5A"/>
    <w:rsid w:val="00CC6C34"/>
    <w:rsid w:val="00CC6DA1"/>
    <w:rsid w:val="00CC722E"/>
    <w:rsid w:val="00CC79B4"/>
    <w:rsid w:val="00CD56C9"/>
    <w:rsid w:val="00CD6D99"/>
    <w:rsid w:val="00CE085A"/>
    <w:rsid w:val="00CE1F75"/>
    <w:rsid w:val="00CE3104"/>
    <w:rsid w:val="00CE39E5"/>
    <w:rsid w:val="00CE7585"/>
    <w:rsid w:val="00CF0317"/>
    <w:rsid w:val="00CF0391"/>
    <w:rsid w:val="00CF0F1A"/>
    <w:rsid w:val="00CF47C1"/>
    <w:rsid w:val="00CF5AC6"/>
    <w:rsid w:val="00CF619F"/>
    <w:rsid w:val="00CF7029"/>
    <w:rsid w:val="00D00779"/>
    <w:rsid w:val="00D02323"/>
    <w:rsid w:val="00D0305A"/>
    <w:rsid w:val="00D0334D"/>
    <w:rsid w:val="00D046A9"/>
    <w:rsid w:val="00D079FA"/>
    <w:rsid w:val="00D11F80"/>
    <w:rsid w:val="00D1343C"/>
    <w:rsid w:val="00D13860"/>
    <w:rsid w:val="00D16868"/>
    <w:rsid w:val="00D24856"/>
    <w:rsid w:val="00D250A6"/>
    <w:rsid w:val="00D27922"/>
    <w:rsid w:val="00D302B0"/>
    <w:rsid w:val="00D30EEB"/>
    <w:rsid w:val="00D310A7"/>
    <w:rsid w:val="00D31399"/>
    <w:rsid w:val="00D32000"/>
    <w:rsid w:val="00D32B27"/>
    <w:rsid w:val="00D34439"/>
    <w:rsid w:val="00D3459F"/>
    <w:rsid w:val="00D37064"/>
    <w:rsid w:val="00D42F7E"/>
    <w:rsid w:val="00D4346D"/>
    <w:rsid w:val="00D441D3"/>
    <w:rsid w:val="00D44310"/>
    <w:rsid w:val="00D454F8"/>
    <w:rsid w:val="00D47C4E"/>
    <w:rsid w:val="00D51222"/>
    <w:rsid w:val="00D52037"/>
    <w:rsid w:val="00D5229C"/>
    <w:rsid w:val="00D53659"/>
    <w:rsid w:val="00D53768"/>
    <w:rsid w:val="00D61652"/>
    <w:rsid w:val="00D61DBD"/>
    <w:rsid w:val="00D732BF"/>
    <w:rsid w:val="00D733AA"/>
    <w:rsid w:val="00D73AF3"/>
    <w:rsid w:val="00D73EF9"/>
    <w:rsid w:val="00D757DC"/>
    <w:rsid w:val="00D7590F"/>
    <w:rsid w:val="00D75D15"/>
    <w:rsid w:val="00D8549E"/>
    <w:rsid w:val="00D87F19"/>
    <w:rsid w:val="00D9148C"/>
    <w:rsid w:val="00D928F7"/>
    <w:rsid w:val="00D92DE8"/>
    <w:rsid w:val="00D95630"/>
    <w:rsid w:val="00D95D8A"/>
    <w:rsid w:val="00D96D93"/>
    <w:rsid w:val="00DA1546"/>
    <w:rsid w:val="00DA28ED"/>
    <w:rsid w:val="00DA3A14"/>
    <w:rsid w:val="00DA6B48"/>
    <w:rsid w:val="00DB132F"/>
    <w:rsid w:val="00DB2E24"/>
    <w:rsid w:val="00DB3759"/>
    <w:rsid w:val="00DB4F32"/>
    <w:rsid w:val="00DB54CA"/>
    <w:rsid w:val="00DB6F2B"/>
    <w:rsid w:val="00DC0952"/>
    <w:rsid w:val="00DC119F"/>
    <w:rsid w:val="00DC29FB"/>
    <w:rsid w:val="00DC34A1"/>
    <w:rsid w:val="00DC3556"/>
    <w:rsid w:val="00DC3B0B"/>
    <w:rsid w:val="00DC4BF0"/>
    <w:rsid w:val="00DC7005"/>
    <w:rsid w:val="00DC71C9"/>
    <w:rsid w:val="00DD0B3D"/>
    <w:rsid w:val="00DD2266"/>
    <w:rsid w:val="00DD5764"/>
    <w:rsid w:val="00DD6AC3"/>
    <w:rsid w:val="00DD73B2"/>
    <w:rsid w:val="00DE110B"/>
    <w:rsid w:val="00DE1BF1"/>
    <w:rsid w:val="00DE31FE"/>
    <w:rsid w:val="00DE6D8C"/>
    <w:rsid w:val="00DE744B"/>
    <w:rsid w:val="00DF07B7"/>
    <w:rsid w:val="00DF17DE"/>
    <w:rsid w:val="00DF26BA"/>
    <w:rsid w:val="00DF3BB3"/>
    <w:rsid w:val="00DF46EC"/>
    <w:rsid w:val="00DF4FDC"/>
    <w:rsid w:val="00DF584A"/>
    <w:rsid w:val="00DF7F0B"/>
    <w:rsid w:val="00E01030"/>
    <w:rsid w:val="00E011EA"/>
    <w:rsid w:val="00E03275"/>
    <w:rsid w:val="00E064AB"/>
    <w:rsid w:val="00E07305"/>
    <w:rsid w:val="00E075A3"/>
    <w:rsid w:val="00E13A02"/>
    <w:rsid w:val="00E151F1"/>
    <w:rsid w:val="00E16EB4"/>
    <w:rsid w:val="00E17FAE"/>
    <w:rsid w:val="00E20C1C"/>
    <w:rsid w:val="00E21214"/>
    <w:rsid w:val="00E24C40"/>
    <w:rsid w:val="00E264A9"/>
    <w:rsid w:val="00E27EB0"/>
    <w:rsid w:val="00E31383"/>
    <w:rsid w:val="00E333DC"/>
    <w:rsid w:val="00E35B52"/>
    <w:rsid w:val="00E36982"/>
    <w:rsid w:val="00E40758"/>
    <w:rsid w:val="00E42F91"/>
    <w:rsid w:val="00E44704"/>
    <w:rsid w:val="00E452FD"/>
    <w:rsid w:val="00E45F09"/>
    <w:rsid w:val="00E46582"/>
    <w:rsid w:val="00E47E64"/>
    <w:rsid w:val="00E50722"/>
    <w:rsid w:val="00E50DA6"/>
    <w:rsid w:val="00E514B1"/>
    <w:rsid w:val="00E54198"/>
    <w:rsid w:val="00E54831"/>
    <w:rsid w:val="00E550C6"/>
    <w:rsid w:val="00E60560"/>
    <w:rsid w:val="00E61554"/>
    <w:rsid w:val="00E62486"/>
    <w:rsid w:val="00E63060"/>
    <w:rsid w:val="00E63792"/>
    <w:rsid w:val="00E63A06"/>
    <w:rsid w:val="00E66BBF"/>
    <w:rsid w:val="00E67213"/>
    <w:rsid w:val="00E7104D"/>
    <w:rsid w:val="00E719B5"/>
    <w:rsid w:val="00E7573E"/>
    <w:rsid w:val="00E770EC"/>
    <w:rsid w:val="00E77872"/>
    <w:rsid w:val="00E77876"/>
    <w:rsid w:val="00E81B69"/>
    <w:rsid w:val="00E82D3E"/>
    <w:rsid w:val="00E830CA"/>
    <w:rsid w:val="00E90F7F"/>
    <w:rsid w:val="00E92B9D"/>
    <w:rsid w:val="00E94466"/>
    <w:rsid w:val="00E94D4A"/>
    <w:rsid w:val="00E96059"/>
    <w:rsid w:val="00E97E30"/>
    <w:rsid w:val="00EA21E9"/>
    <w:rsid w:val="00EA2AE7"/>
    <w:rsid w:val="00EA3968"/>
    <w:rsid w:val="00EA5084"/>
    <w:rsid w:val="00EA681A"/>
    <w:rsid w:val="00EA7028"/>
    <w:rsid w:val="00EB1C92"/>
    <w:rsid w:val="00EB3BDC"/>
    <w:rsid w:val="00EB482C"/>
    <w:rsid w:val="00EB5805"/>
    <w:rsid w:val="00EC06A6"/>
    <w:rsid w:val="00EC1C68"/>
    <w:rsid w:val="00EC4658"/>
    <w:rsid w:val="00EC46CC"/>
    <w:rsid w:val="00EC713E"/>
    <w:rsid w:val="00ED1079"/>
    <w:rsid w:val="00ED111F"/>
    <w:rsid w:val="00ED44D8"/>
    <w:rsid w:val="00ED5080"/>
    <w:rsid w:val="00ED5DB1"/>
    <w:rsid w:val="00ED64A7"/>
    <w:rsid w:val="00ED7EDC"/>
    <w:rsid w:val="00EE1069"/>
    <w:rsid w:val="00EE40E6"/>
    <w:rsid w:val="00EE54C5"/>
    <w:rsid w:val="00EF19E9"/>
    <w:rsid w:val="00EF2335"/>
    <w:rsid w:val="00EF2714"/>
    <w:rsid w:val="00EF3E29"/>
    <w:rsid w:val="00EF40A5"/>
    <w:rsid w:val="00EF414B"/>
    <w:rsid w:val="00EF5F2F"/>
    <w:rsid w:val="00EF7721"/>
    <w:rsid w:val="00EF78E4"/>
    <w:rsid w:val="00F0373B"/>
    <w:rsid w:val="00F03A0B"/>
    <w:rsid w:val="00F04288"/>
    <w:rsid w:val="00F0567E"/>
    <w:rsid w:val="00F06775"/>
    <w:rsid w:val="00F06931"/>
    <w:rsid w:val="00F07178"/>
    <w:rsid w:val="00F11124"/>
    <w:rsid w:val="00F12DC2"/>
    <w:rsid w:val="00F137FA"/>
    <w:rsid w:val="00F243BE"/>
    <w:rsid w:val="00F24BB4"/>
    <w:rsid w:val="00F252D5"/>
    <w:rsid w:val="00F26220"/>
    <w:rsid w:val="00F26338"/>
    <w:rsid w:val="00F320BF"/>
    <w:rsid w:val="00F3335D"/>
    <w:rsid w:val="00F34E76"/>
    <w:rsid w:val="00F3570A"/>
    <w:rsid w:val="00F35B62"/>
    <w:rsid w:val="00F35FAD"/>
    <w:rsid w:val="00F403A2"/>
    <w:rsid w:val="00F40CA8"/>
    <w:rsid w:val="00F43974"/>
    <w:rsid w:val="00F43CED"/>
    <w:rsid w:val="00F44496"/>
    <w:rsid w:val="00F45174"/>
    <w:rsid w:val="00F4570F"/>
    <w:rsid w:val="00F45F1A"/>
    <w:rsid w:val="00F46E59"/>
    <w:rsid w:val="00F52F5C"/>
    <w:rsid w:val="00F541BE"/>
    <w:rsid w:val="00F54F66"/>
    <w:rsid w:val="00F55CCC"/>
    <w:rsid w:val="00F56B2B"/>
    <w:rsid w:val="00F60047"/>
    <w:rsid w:val="00F65620"/>
    <w:rsid w:val="00F66F93"/>
    <w:rsid w:val="00F67127"/>
    <w:rsid w:val="00F70446"/>
    <w:rsid w:val="00F704D7"/>
    <w:rsid w:val="00F71A41"/>
    <w:rsid w:val="00F80189"/>
    <w:rsid w:val="00F85A4E"/>
    <w:rsid w:val="00F85D4C"/>
    <w:rsid w:val="00F87864"/>
    <w:rsid w:val="00F91E3C"/>
    <w:rsid w:val="00F9375F"/>
    <w:rsid w:val="00F937C2"/>
    <w:rsid w:val="00F9575B"/>
    <w:rsid w:val="00FA030E"/>
    <w:rsid w:val="00FA275E"/>
    <w:rsid w:val="00FA377B"/>
    <w:rsid w:val="00FA71B1"/>
    <w:rsid w:val="00FB2727"/>
    <w:rsid w:val="00FB5B55"/>
    <w:rsid w:val="00FC1270"/>
    <w:rsid w:val="00FC331C"/>
    <w:rsid w:val="00FC604E"/>
    <w:rsid w:val="00FC64FF"/>
    <w:rsid w:val="00FC7FAD"/>
    <w:rsid w:val="00FD1922"/>
    <w:rsid w:val="00FD2718"/>
    <w:rsid w:val="00FD2E15"/>
    <w:rsid w:val="00FD45FF"/>
    <w:rsid w:val="00FD4736"/>
    <w:rsid w:val="00FD4EB6"/>
    <w:rsid w:val="00FD6805"/>
    <w:rsid w:val="00FD6A02"/>
    <w:rsid w:val="00FD7438"/>
    <w:rsid w:val="00FE37CB"/>
    <w:rsid w:val="00FE4D5C"/>
    <w:rsid w:val="00FE6729"/>
    <w:rsid w:val="00FE7C62"/>
    <w:rsid w:val="00FF0B8F"/>
    <w:rsid w:val="00FF3C87"/>
    <w:rsid w:val="00FF42C0"/>
    <w:rsid w:val="00FF61CF"/>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CD6187"/>
  <w15:docId w15:val="{8B7A16A7-334D-4BF8-A6CE-3E4D2F6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5D4D"/>
    <w:rPr>
      <w:rFonts w:ascii="Times New Roman" w:eastAsia="Times New Roman" w:hAnsi="Times New Roman"/>
      <w:sz w:val="24"/>
      <w:szCs w:val="24"/>
    </w:rPr>
  </w:style>
  <w:style w:type="paragraph" w:styleId="Nagwek1">
    <w:name w:val="heading 1"/>
    <w:basedOn w:val="Normalny"/>
    <w:next w:val="Normalny"/>
    <w:qFormat/>
    <w:rsid w:val="00695D4D"/>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695D4D"/>
    <w:pPr>
      <w:keepNext/>
      <w:numPr>
        <w:ilvl w:val="1"/>
        <w:numId w:val="1"/>
      </w:numPr>
      <w:jc w:val="both"/>
      <w:outlineLvl w:val="1"/>
    </w:pPr>
    <w:rPr>
      <w:b/>
      <w:szCs w:val="20"/>
    </w:rPr>
  </w:style>
  <w:style w:type="paragraph" w:styleId="Nagwek3">
    <w:name w:val="heading 3"/>
    <w:basedOn w:val="Normalny"/>
    <w:next w:val="Normalny"/>
    <w:link w:val="Nagwek3Znak1"/>
    <w:qFormat/>
    <w:rsid w:val="00695D4D"/>
    <w:pPr>
      <w:keepNext/>
      <w:numPr>
        <w:ilvl w:val="2"/>
        <w:numId w:val="1"/>
      </w:numPr>
      <w:jc w:val="both"/>
      <w:outlineLvl w:val="2"/>
    </w:pPr>
    <w:rPr>
      <w:szCs w:val="20"/>
    </w:rPr>
  </w:style>
  <w:style w:type="paragraph" w:styleId="Nagwek4">
    <w:name w:val="heading 4"/>
    <w:basedOn w:val="Normalny"/>
    <w:next w:val="Normalny"/>
    <w:qFormat/>
    <w:rsid w:val="00695D4D"/>
    <w:pPr>
      <w:keepNext/>
      <w:numPr>
        <w:ilvl w:val="3"/>
        <w:numId w:val="1"/>
      </w:numPr>
      <w:jc w:val="center"/>
      <w:outlineLvl w:val="3"/>
    </w:pPr>
    <w:rPr>
      <w:u w:val="single"/>
    </w:rPr>
  </w:style>
  <w:style w:type="paragraph" w:styleId="Nagwek5">
    <w:name w:val="heading 5"/>
    <w:basedOn w:val="Normalny"/>
    <w:next w:val="Normalny"/>
    <w:qFormat/>
    <w:rsid w:val="00695D4D"/>
    <w:pPr>
      <w:keepNext/>
      <w:numPr>
        <w:ilvl w:val="4"/>
        <w:numId w:val="1"/>
      </w:numPr>
      <w:outlineLvl w:val="4"/>
    </w:pPr>
    <w:rPr>
      <w:b/>
      <w:sz w:val="18"/>
    </w:rPr>
  </w:style>
  <w:style w:type="paragraph" w:styleId="Nagwek6">
    <w:name w:val="heading 6"/>
    <w:basedOn w:val="Normalny"/>
    <w:next w:val="Normalny"/>
    <w:qFormat/>
    <w:rsid w:val="00695D4D"/>
    <w:pPr>
      <w:keepNext/>
      <w:numPr>
        <w:ilvl w:val="5"/>
        <w:numId w:val="1"/>
      </w:numPr>
      <w:jc w:val="right"/>
      <w:outlineLvl w:val="5"/>
    </w:pPr>
    <w:rPr>
      <w:b/>
      <w:szCs w:val="20"/>
    </w:rPr>
  </w:style>
  <w:style w:type="paragraph" w:styleId="Nagwek7">
    <w:name w:val="heading 7"/>
    <w:basedOn w:val="Normalny"/>
    <w:next w:val="Normalny"/>
    <w:qFormat/>
    <w:rsid w:val="00695D4D"/>
    <w:pPr>
      <w:keepNext/>
      <w:numPr>
        <w:ilvl w:val="6"/>
        <w:numId w:val="1"/>
      </w:numPr>
      <w:jc w:val="center"/>
      <w:outlineLvl w:val="6"/>
    </w:pPr>
    <w:rPr>
      <w:b/>
      <w:szCs w:val="20"/>
      <w:u w:val="single"/>
    </w:rPr>
  </w:style>
  <w:style w:type="paragraph" w:styleId="Nagwek8">
    <w:name w:val="heading 8"/>
    <w:basedOn w:val="Normalny"/>
    <w:next w:val="Normalny"/>
    <w:qFormat/>
    <w:rsid w:val="00695D4D"/>
    <w:pPr>
      <w:keepNext/>
      <w:numPr>
        <w:ilvl w:val="7"/>
        <w:numId w:val="1"/>
      </w:numPr>
      <w:jc w:val="center"/>
      <w:outlineLvl w:val="7"/>
    </w:pPr>
    <w:rPr>
      <w:szCs w:val="20"/>
    </w:rPr>
  </w:style>
  <w:style w:type="paragraph" w:styleId="Nagwek9">
    <w:name w:val="heading 9"/>
    <w:basedOn w:val="Normalny"/>
    <w:next w:val="Normalny"/>
    <w:qFormat/>
    <w:rsid w:val="00695D4D"/>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695D4D"/>
    <w:rPr>
      <w:rFonts w:ascii="Times New Roman" w:eastAsia="Times New Roman" w:hAnsi="Times New Roman" w:cs="Times New Roman"/>
      <w:b/>
      <w:sz w:val="28"/>
      <w:szCs w:val="20"/>
      <w:lang w:eastAsia="pl-PL"/>
    </w:rPr>
  </w:style>
  <w:style w:type="character" w:customStyle="1" w:styleId="Nagwek2Znak">
    <w:name w:val="Nagłówek 2 Znak"/>
    <w:rsid w:val="00695D4D"/>
    <w:rPr>
      <w:rFonts w:ascii="Times New Roman" w:eastAsia="Times New Roman" w:hAnsi="Times New Roman" w:cs="Times New Roman"/>
      <w:b/>
      <w:sz w:val="24"/>
      <w:szCs w:val="20"/>
      <w:lang w:eastAsia="pl-PL"/>
    </w:rPr>
  </w:style>
  <w:style w:type="character" w:customStyle="1" w:styleId="Nagwek3Znak">
    <w:name w:val="Nagłówek 3 Znak"/>
    <w:rsid w:val="00695D4D"/>
    <w:rPr>
      <w:rFonts w:ascii="Times New Roman" w:eastAsia="Times New Roman" w:hAnsi="Times New Roman" w:cs="Times New Roman"/>
      <w:sz w:val="24"/>
      <w:szCs w:val="20"/>
      <w:lang w:eastAsia="pl-PL"/>
    </w:rPr>
  </w:style>
  <w:style w:type="character" w:customStyle="1" w:styleId="Nagwek4Znak">
    <w:name w:val="Nagłówek 4 Znak"/>
    <w:rsid w:val="00695D4D"/>
    <w:rPr>
      <w:rFonts w:ascii="Times New Roman" w:eastAsia="Times New Roman" w:hAnsi="Times New Roman" w:cs="Times New Roman"/>
      <w:sz w:val="24"/>
      <w:szCs w:val="24"/>
      <w:u w:val="single"/>
      <w:lang w:eastAsia="pl-PL"/>
    </w:rPr>
  </w:style>
  <w:style w:type="character" w:customStyle="1" w:styleId="Nagwek5Znak">
    <w:name w:val="Nagłówek 5 Znak"/>
    <w:rsid w:val="00695D4D"/>
    <w:rPr>
      <w:rFonts w:ascii="Times New Roman" w:eastAsia="Times New Roman" w:hAnsi="Times New Roman" w:cs="Times New Roman"/>
      <w:b/>
      <w:sz w:val="18"/>
      <w:szCs w:val="24"/>
      <w:lang w:eastAsia="pl-PL"/>
    </w:rPr>
  </w:style>
  <w:style w:type="character" w:customStyle="1" w:styleId="Nagwek6Znak">
    <w:name w:val="Nagłówek 6 Znak"/>
    <w:rsid w:val="00695D4D"/>
    <w:rPr>
      <w:rFonts w:ascii="Times New Roman" w:eastAsia="Times New Roman" w:hAnsi="Times New Roman" w:cs="Times New Roman"/>
      <w:b/>
      <w:sz w:val="24"/>
      <w:szCs w:val="20"/>
      <w:lang w:eastAsia="pl-PL"/>
    </w:rPr>
  </w:style>
  <w:style w:type="character" w:customStyle="1" w:styleId="Nagwek7Znak">
    <w:name w:val="Nagłówek 7 Znak"/>
    <w:rsid w:val="00695D4D"/>
    <w:rPr>
      <w:rFonts w:ascii="Times New Roman" w:eastAsia="Times New Roman" w:hAnsi="Times New Roman" w:cs="Times New Roman"/>
      <w:b/>
      <w:sz w:val="24"/>
      <w:szCs w:val="20"/>
      <w:u w:val="single"/>
      <w:lang w:eastAsia="pl-PL"/>
    </w:rPr>
  </w:style>
  <w:style w:type="character" w:customStyle="1" w:styleId="Nagwek8Znak">
    <w:name w:val="Nagłówek 8 Znak"/>
    <w:rsid w:val="00695D4D"/>
    <w:rPr>
      <w:rFonts w:ascii="Times New Roman" w:eastAsia="Times New Roman" w:hAnsi="Times New Roman" w:cs="Times New Roman"/>
      <w:sz w:val="24"/>
      <w:szCs w:val="20"/>
      <w:lang w:eastAsia="pl-PL"/>
    </w:rPr>
  </w:style>
  <w:style w:type="character" w:customStyle="1" w:styleId="Nagwek9Znak">
    <w:name w:val="Nagłówek 9 Znak"/>
    <w:rsid w:val="00695D4D"/>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695D4D"/>
    <w:rPr>
      <w:sz w:val="28"/>
      <w:szCs w:val="20"/>
    </w:rPr>
  </w:style>
  <w:style w:type="paragraph" w:styleId="Tekstpodstawowywcity3">
    <w:name w:val="Body Text Indent 3"/>
    <w:basedOn w:val="Normalny"/>
    <w:rsid w:val="00695D4D"/>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695D4D"/>
    <w:rPr>
      <w:rFonts w:ascii="Times New Roman" w:eastAsia="Times New Roman" w:hAnsi="Times New Roman" w:cs="Times New Roman"/>
      <w:sz w:val="24"/>
      <w:szCs w:val="20"/>
      <w:lang w:eastAsia="pl-PL"/>
    </w:rPr>
  </w:style>
  <w:style w:type="paragraph" w:customStyle="1" w:styleId="NormalnyWeb1">
    <w:name w:val="Normalny (Web)1"/>
    <w:basedOn w:val="Normalny"/>
    <w:rsid w:val="00695D4D"/>
    <w:pPr>
      <w:spacing w:before="100" w:after="100"/>
    </w:pPr>
    <w:rPr>
      <w:szCs w:val="20"/>
    </w:rPr>
  </w:style>
  <w:style w:type="paragraph" w:customStyle="1" w:styleId="ust">
    <w:name w:val="ust"/>
    <w:rsid w:val="00695D4D"/>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695D4D"/>
    <w:pPr>
      <w:jc w:val="center"/>
    </w:pPr>
    <w:rPr>
      <w:szCs w:val="20"/>
    </w:rPr>
  </w:style>
  <w:style w:type="character" w:customStyle="1" w:styleId="Tekstpodstawowy3Znak">
    <w:name w:val="Tekst podstawowy 3 Znak"/>
    <w:rsid w:val="00695D4D"/>
    <w:rPr>
      <w:rFonts w:ascii="Times New Roman" w:eastAsia="Times New Roman" w:hAnsi="Times New Roman" w:cs="Times New Roman"/>
      <w:sz w:val="24"/>
      <w:szCs w:val="20"/>
      <w:lang w:eastAsia="pl-PL"/>
    </w:rPr>
  </w:style>
  <w:style w:type="paragraph" w:styleId="Stopka">
    <w:name w:val="footer"/>
    <w:basedOn w:val="Normalny"/>
    <w:uiPriority w:val="99"/>
    <w:rsid w:val="00695D4D"/>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695D4D"/>
    <w:rPr>
      <w:rFonts w:ascii="Arial" w:eastAsia="Times New Roman" w:hAnsi="Arial" w:cs="Times New Roman"/>
      <w:sz w:val="24"/>
      <w:szCs w:val="20"/>
      <w:lang w:eastAsia="pl-PL"/>
    </w:rPr>
  </w:style>
  <w:style w:type="paragraph" w:styleId="Tekstpodstawowy">
    <w:name w:val="Body Text"/>
    <w:basedOn w:val="Normalny"/>
    <w:link w:val="TekstpodstawowyZnak1"/>
    <w:rsid w:val="00695D4D"/>
    <w:pPr>
      <w:jc w:val="center"/>
    </w:pPr>
    <w:rPr>
      <w:b/>
      <w:sz w:val="28"/>
      <w:szCs w:val="20"/>
      <w:u w:val="single"/>
    </w:rPr>
  </w:style>
  <w:style w:type="character" w:customStyle="1" w:styleId="TekstpodstawowyZnak">
    <w:name w:val="Tekst podstawowy Znak"/>
    <w:rsid w:val="00695D4D"/>
    <w:rPr>
      <w:rFonts w:ascii="Times New Roman" w:eastAsia="Times New Roman" w:hAnsi="Times New Roman" w:cs="Times New Roman"/>
      <w:b/>
      <w:sz w:val="28"/>
      <w:szCs w:val="20"/>
      <w:u w:val="single"/>
      <w:lang w:eastAsia="pl-PL"/>
    </w:rPr>
  </w:style>
  <w:style w:type="paragraph" w:styleId="Nagwek">
    <w:name w:val="header"/>
    <w:basedOn w:val="Normalny"/>
    <w:rsid w:val="00695D4D"/>
    <w:pPr>
      <w:tabs>
        <w:tab w:val="center" w:pos="4536"/>
        <w:tab w:val="right" w:pos="9072"/>
      </w:tabs>
    </w:pPr>
    <w:rPr>
      <w:sz w:val="20"/>
      <w:szCs w:val="20"/>
    </w:rPr>
  </w:style>
  <w:style w:type="character" w:customStyle="1" w:styleId="NagwekZnak">
    <w:name w:val="Nagłówek Znak"/>
    <w:rsid w:val="00695D4D"/>
    <w:rPr>
      <w:rFonts w:ascii="Times New Roman" w:eastAsia="Times New Roman" w:hAnsi="Times New Roman" w:cs="Times New Roman"/>
      <w:sz w:val="20"/>
      <w:szCs w:val="20"/>
      <w:lang w:eastAsia="pl-PL"/>
    </w:rPr>
  </w:style>
  <w:style w:type="character" w:styleId="Numerstrony">
    <w:name w:val="page number"/>
    <w:basedOn w:val="Domylnaczcionkaakapitu"/>
    <w:rsid w:val="00695D4D"/>
  </w:style>
  <w:style w:type="paragraph" w:styleId="Tekstpodstawowy2">
    <w:name w:val="Body Text 2"/>
    <w:basedOn w:val="Normalny"/>
    <w:rsid w:val="00695D4D"/>
    <w:pPr>
      <w:jc w:val="both"/>
    </w:pPr>
  </w:style>
  <w:style w:type="character" w:customStyle="1" w:styleId="Tekstpodstawowy2Znak">
    <w:name w:val="Tekst podstawowy 2 Znak"/>
    <w:rsid w:val="00695D4D"/>
    <w:rPr>
      <w:rFonts w:ascii="Times New Roman" w:eastAsia="Times New Roman" w:hAnsi="Times New Roman" w:cs="Times New Roman"/>
      <w:sz w:val="24"/>
      <w:szCs w:val="24"/>
      <w:lang w:eastAsia="pl-PL"/>
    </w:rPr>
  </w:style>
  <w:style w:type="paragraph" w:styleId="Tekstpodstawowywcity2">
    <w:name w:val="Body Text Indent 2"/>
    <w:basedOn w:val="Normalny"/>
    <w:rsid w:val="00695D4D"/>
    <w:pPr>
      <w:spacing w:after="120" w:line="480" w:lineRule="auto"/>
      <w:ind w:left="283"/>
    </w:pPr>
  </w:style>
  <w:style w:type="character" w:customStyle="1" w:styleId="Tekstpodstawowywcity2Znak">
    <w:name w:val="Tekst podstawowy wcięty 2 Znak"/>
    <w:rsid w:val="00695D4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695D4D"/>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695D4D"/>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695D4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semiHidden/>
    <w:rsid w:val="00695D4D"/>
    <w:rPr>
      <w:sz w:val="20"/>
      <w:szCs w:val="20"/>
    </w:rPr>
  </w:style>
  <w:style w:type="paragraph" w:styleId="Tekstkomentarza">
    <w:name w:val="annotation text"/>
    <w:basedOn w:val="Normalny"/>
    <w:link w:val="TekstkomentarzaZnak1"/>
    <w:rsid w:val="00695D4D"/>
    <w:rPr>
      <w:sz w:val="20"/>
      <w:szCs w:val="20"/>
    </w:rPr>
  </w:style>
  <w:style w:type="character" w:customStyle="1" w:styleId="TekstkomentarzaZnak">
    <w:name w:val="Tekst komentarza Znak"/>
    <w:rsid w:val="00695D4D"/>
    <w:rPr>
      <w:rFonts w:ascii="Times New Roman" w:eastAsia="Times New Roman" w:hAnsi="Times New Roman" w:cs="Times New Roman"/>
      <w:sz w:val="20"/>
      <w:szCs w:val="20"/>
      <w:lang w:eastAsia="pl-PL"/>
    </w:rPr>
  </w:style>
  <w:style w:type="paragraph" w:styleId="Tytu">
    <w:name w:val="Title"/>
    <w:basedOn w:val="Normalny"/>
    <w:qFormat/>
    <w:rsid w:val="00695D4D"/>
    <w:pPr>
      <w:jc w:val="center"/>
    </w:pPr>
    <w:rPr>
      <w:sz w:val="28"/>
      <w:szCs w:val="20"/>
    </w:rPr>
  </w:style>
  <w:style w:type="character" w:customStyle="1" w:styleId="TytuZnak">
    <w:name w:val="Tytuł Znak"/>
    <w:rsid w:val="00695D4D"/>
    <w:rPr>
      <w:rFonts w:ascii="Times New Roman" w:eastAsia="Times New Roman" w:hAnsi="Times New Roman" w:cs="Times New Roman"/>
      <w:sz w:val="28"/>
      <w:szCs w:val="20"/>
      <w:lang w:eastAsia="pl-PL"/>
    </w:rPr>
  </w:style>
  <w:style w:type="paragraph" w:styleId="Podtytu">
    <w:name w:val="Subtitle"/>
    <w:basedOn w:val="Normalny"/>
    <w:qFormat/>
    <w:rsid w:val="00695D4D"/>
    <w:pPr>
      <w:jc w:val="center"/>
    </w:pPr>
    <w:rPr>
      <w:rFonts w:ascii="Garamond" w:hAnsi="Garamond"/>
      <w:b/>
      <w:sz w:val="96"/>
      <w:szCs w:val="20"/>
    </w:rPr>
  </w:style>
  <w:style w:type="character" w:customStyle="1" w:styleId="PodtytuZnak">
    <w:name w:val="Podtytuł Znak"/>
    <w:rsid w:val="00695D4D"/>
    <w:rPr>
      <w:rFonts w:ascii="Garamond" w:eastAsia="Times New Roman" w:hAnsi="Garamond" w:cs="Times New Roman"/>
      <w:b/>
      <w:sz w:val="96"/>
      <w:szCs w:val="20"/>
      <w:lang w:eastAsia="pl-PL"/>
    </w:rPr>
  </w:style>
  <w:style w:type="character" w:styleId="Hipercze">
    <w:name w:val="Hyperlink"/>
    <w:rsid w:val="00695D4D"/>
    <w:rPr>
      <w:color w:val="0000FF"/>
      <w:u w:val="single"/>
    </w:rPr>
  </w:style>
  <w:style w:type="paragraph" w:customStyle="1" w:styleId="DefaultText">
    <w:name w:val="Default Text"/>
    <w:basedOn w:val="Normalny"/>
    <w:rsid w:val="00695D4D"/>
    <w:rPr>
      <w:lang w:val="en-US"/>
    </w:rPr>
  </w:style>
  <w:style w:type="paragraph" w:styleId="Zwykytekst">
    <w:name w:val="Plain Text"/>
    <w:basedOn w:val="Normalny"/>
    <w:link w:val="ZwykytekstZnak"/>
    <w:rsid w:val="00695D4D"/>
    <w:rPr>
      <w:rFonts w:ascii="Courier New" w:hAnsi="Courier New"/>
      <w:sz w:val="20"/>
    </w:rPr>
  </w:style>
  <w:style w:type="paragraph" w:customStyle="1" w:styleId="xl38">
    <w:name w:val="xl38"/>
    <w:basedOn w:val="Normalny"/>
    <w:rsid w:val="00695D4D"/>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uiPriority w:val="3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styleId="Mapadokumentu">
    <w:name w:val="Document Map"/>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link w:val="Mapa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paragraph" w:styleId="Tekstprzypisukocowego">
    <w:name w:val="endnote text"/>
    <w:basedOn w:val="Normalny"/>
    <w:link w:val="TekstprzypisukocowegoZnak"/>
    <w:uiPriority w:val="99"/>
    <w:semiHidden/>
    <w:unhideWhenUsed/>
    <w:rsid w:val="00F937C2"/>
    <w:rPr>
      <w:sz w:val="20"/>
      <w:szCs w:val="20"/>
    </w:rPr>
  </w:style>
  <w:style w:type="character" w:customStyle="1" w:styleId="TekstprzypisukocowegoZnak">
    <w:name w:val="Tekst przypisu końcowego Znak"/>
    <w:link w:val="Tekstprzypisukocowego"/>
    <w:uiPriority w:val="99"/>
    <w:semiHidden/>
    <w:rsid w:val="00F937C2"/>
    <w:rPr>
      <w:rFonts w:ascii="Times New Roman" w:eastAsia="Times New Roman" w:hAnsi="Times New Roman"/>
    </w:rPr>
  </w:style>
  <w:style w:type="character" w:styleId="Odwoanieprzypisukocowego">
    <w:name w:val="endnote reference"/>
    <w:uiPriority w:val="99"/>
    <w:semiHidden/>
    <w:unhideWhenUsed/>
    <w:rsid w:val="00F937C2"/>
    <w:rPr>
      <w:vertAlign w:val="superscript"/>
    </w:rPr>
  </w:style>
  <w:style w:type="paragraph" w:styleId="Tekstdymka">
    <w:name w:val="Balloon Text"/>
    <w:basedOn w:val="Normalny"/>
    <w:link w:val="TekstdymkaZnak"/>
    <w:semiHidden/>
    <w:unhideWhenUsed/>
    <w:rsid w:val="0021343E"/>
    <w:rPr>
      <w:rFonts w:ascii="Tahoma" w:hAnsi="Tahoma"/>
      <w:sz w:val="16"/>
      <w:szCs w:val="16"/>
    </w:rPr>
  </w:style>
  <w:style w:type="character" w:customStyle="1" w:styleId="TekstdymkaZnak">
    <w:name w:val="Tekst dymka Znak"/>
    <w:link w:val="Tekstdymka"/>
    <w:semiHidden/>
    <w:rsid w:val="0021343E"/>
    <w:rPr>
      <w:rFonts w:ascii="Tahoma" w:eastAsia="Times New Roman" w:hAnsi="Tahoma" w:cs="Tahoma"/>
      <w:sz w:val="16"/>
      <w:szCs w:val="16"/>
    </w:rPr>
  </w:style>
  <w:style w:type="character" w:customStyle="1" w:styleId="Nagwek3Znak1">
    <w:name w:val="Nagłówek 3 Znak1"/>
    <w:link w:val="Nagwek3"/>
    <w:rsid w:val="000C438F"/>
    <w:rPr>
      <w:rFonts w:ascii="Times New Roman" w:eastAsia="Times New Roman" w:hAnsi="Times New Roman"/>
      <w:sz w:val="24"/>
    </w:rPr>
  </w:style>
  <w:style w:type="character" w:customStyle="1" w:styleId="BezodstpwZnak">
    <w:name w:val="Bez odstępów Znak"/>
    <w:link w:val="Bezodstpw"/>
    <w:rsid w:val="00AD107A"/>
    <w:rPr>
      <w:rFonts w:ascii="Times New Roman" w:eastAsia="Times New Roman" w:hAnsi="Times New Roman"/>
      <w:sz w:val="24"/>
      <w:szCs w:val="24"/>
      <w:lang w:bidi="ar-SA"/>
    </w:rPr>
  </w:style>
  <w:style w:type="paragraph" w:customStyle="1" w:styleId="NormalnyWeb10">
    <w:name w:val="Normalny (Web)1"/>
    <w:basedOn w:val="Normalny"/>
    <w:rsid w:val="001C3475"/>
    <w:pPr>
      <w:spacing w:before="100" w:after="100"/>
    </w:pPr>
    <w:rPr>
      <w:szCs w:val="20"/>
    </w:rPr>
  </w:style>
  <w:style w:type="character" w:customStyle="1" w:styleId="TekstkomentarzaZnak1">
    <w:name w:val="Tekst komentarza Znak1"/>
    <w:link w:val="Tekstkomentarza"/>
    <w:semiHidden/>
    <w:rsid w:val="001C3475"/>
    <w:rPr>
      <w:rFonts w:ascii="Times New Roman" w:eastAsia="Times New Roman" w:hAnsi="Times New Roman"/>
    </w:rPr>
  </w:style>
  <w:style w:type="character" w:customStyle="1" w:styleId="TekstpodstawowyZnak1">
    <w:name w:val="Tekst podstawowy Znak1"/>
    <w:link w:val="Tekstpodstawowy"/>
    <w:rsid w:val="001C3475"/>
    <w:rPr>
      <w:rFonts w:ascii="Times New Roman" w:eastAsia="Times New Roman" w:hAnsi="Times New Roman"/>
      <w:b/>
      <w:sz w:val="28"/>
      <w:u w:val="single"/>
    </w:rPr>
  </w:style>
  <w:style w:type="character" w:customStyle="1" w:styleId="TekstprzypisudolnegoZnak1">
    <w:name w:val="Tekst przypisu dolnego Znak1"/>
    <w:link w:val="Tekstprzypisudolnego"/>
    <w:uiPriority w:val="99"/>
    <w:semiHidden/>
    <w:locked/>
    <w:rsid w:val="009A131B"/>
    <w:rPr>
      <w:rFonts w:ascii="Times New Roman" w:eastAsia="Times New Roman" w:hAnsi="Times New Roman"/>
    </w:rPr>
  </w:style>
  <w:style w:type="paragraph" w:customStyle="1" w:styleId="Teksty">
    <w:name w:val="Teksty"/>
    <w:basedOn w:val="Normalny"/>
    <w:rsid w:val="005A1653"/>
    <w:pPr>
      <w:spacing w:before="120" w:line="360" w:lineRule="auto"/>
      <w:jc w:val="both"/>
    </w:pPr>
    <w:rPr>
      <w:rFonts w:ascii="Arial" w:hAnsi="Arial"/>
      <w:sz w:val="20"/>
      <w:szCs w:val="20"/>
    </w:rPr>
  </w:style>
  <w:style w:type="paragraph" w:customStyle="1" w:styleId="Wykazzacznikwwkorespondencji">
    <w:name w:val="Wykaz załączników w korespondencji"/>
    <w:basedOn w:val="Normalny"/>
    <w:rsid w:val="005A1653"/>
    <w:pPr>
      <w:spacing w:after="120" w:line="360" w:lineRule="auto"/>
    </w:pPr>
    <w:rPr>
      <w:rFonts w:ascii="Arial" w:hAnsi="Arial"/>
      <w:sz w:val="20"/>
      <w:szCs w:val="20"/>
    </w:rPr>
  </w:style>
  <w:style w:type="paragraph" w:customStyle="1" w:styleId="Datawkorespondencji">
    <w:name w:val="Data w korespondencji"/>
    <w:basedOn w:val="Normalny"/>
    <w:rsid w:val="005A1653"/>
    <w:pPr>
      <w:spacing w:after="120" w:line="360" w:lineRule="auto"/>
      <w:jc w:val="right"/>
    </w:pPr>
    <w:rPr>
      <w:rFonts w:ascii="Arial" w:hAnsi="Arial"/>
      <w:sz w:val="20"/>
      <w:szCs w:val="20"/>
    </w:rPr>
  </w:style>
  <w:style w:type="paragraph" w:styleId="Tekstblokowy">
    <w:name w:val="Block Text"/>
    <w:basedOn w:val="Normalny"/>
    <w:rsid w:val="005A1653"/>
    <w:pPr>
      <w:ind w:left="5103" w:right="-710"/>
    </w:pPr>
    <w:rPr>
      <w:rFonts w:ascii="Tahoma" w:hAnsi="Tahoma"/>
      <w:sz w:val="20"/>
      <w:szCs w:val="20"/>
    </w:rPr>
  </w:style>
  <w:style w:type="character" w:styleId="Odwoaniedokomentarza">
    <w:name w:val="annotation reference"/>
    <w:rsid w:val="005A1653"/>
    <w:rPr>
      <w:sz w:val="16"/>
      <w:szCs w:val="16"/>
    </w:rPr>
  </w:style>
  <w:style w:type="character" w:customStyle="1" w:styleId="EquationCaption">
    <w:name w:val="_Equation Caption"/>
    <w:rsid w:val="005A1653"/>
  </w:style>
  <w:style w:type="paragraph" w:styleId="Tematkomentarza">
    <w:name w:val="annotation subject"/>
    <w:basedOn w:val="Tekstkomentarza"/>
    <w:next w:val="Tekstkomentarza"/>
    <w:link w:val="TematkomentarzaZnak"/>
    <w:semiHidden/>
    <w:rsid w:val="005A1653"/>
    <w:rPr>
      <w:b/>
      <w:bCs/>
    </w:rPr>
  </w:style>
  <w:style w:type="character" w:customStyle="1" w:styleId="TematkomentarzaZnak">
    <w:name w:val="Temat komentarza Znak"/>
    <w:basedOn w:val="TekstkomentarzaZnak1"/>
    <w:link w:val="Tematkomentarza"/>
    <w:semiHidden/>
    <w:rsid w:val="005A1653"/>
    <w:rPr>
      <w:rFonts w:ascii="Times New Roman" w:eastAsia="Times New Roman" w:hAnsi="Times New Roman"/>
      <w:b/>
      <w:bCs/>
    </w:rPr>
  </w:style>
  <w:style w:type="paragraph" w:customStyle="1" w:styleId="ZnakZnakZnak">
    <w:name w:val="Znak Znak Znak"/>
    <w:basedOn w:val="Normalny"/>
    <w:rsid w:val="005A1653"/>
  </w:style>
  <w:style w:type="character" w:styleId="UyteHipercze">
    <w:name w:val="FollowedHyperlink"/>
    <w:rsid w:val="005A1653"/>
    <w:rPr>
      <w:color w:val="800080"/>
      <w:u w:val="single"/>
    </w:rPr>
  </w:style>
  <w:style w:type="character" w:customStyle="1" w:styleId="ZwykytekstZnak">
    <w:name w:val="Zwykły tekst Znak"/>
    <w:basedOn w:val="Domylnaczcionkaakapitu"/>
    <w:link w:val="Zwykytekst"/>
    <w:rsid w:val="005A1653"/>
    <w:rPr>
      <w:rFonts w:ascii="Courier New" w:eastAsia="Times New Roman" w:hAnsi="Courier New"/>
      <w:szCs w:val="24"/>
    </w:rPr>
  </w:style>
  <w:style w:type="character" w:customStyle="1" w:styleId="apple-style-span">
    <w:name w:val="apple-style-span"/>
    <w:basedOn w:val="Domylnaczcionkaakapitu"/>
    <w:rsid w:val="005A1653"/>
  </w:style>
  <w:style w:type="paragraph" w:customStyle="1" w:styleId="Default">
    <w:name w:val="Default"/>
    <w:rsid w:val="005A1653"/>
    <w:pPr>
      <w:autoSpaceDE w:val="0"/>
      <w:autoSpaceDN w:val="0"/>
      <w:adjustRightInd w:val="0"/>
    </w:pPr>
    <w:rPr>
      <w:rFonts w:eastAsia="Times New Roman" w:cs="Calibri"/>
      <w:color w:val="000000"/>
      <w:sz w:val="24"/>
      <w:szCs w:val="24"/>
    </w:rPr>
  </w:style>
  <w:style w:type="character" w:customStyle="1" w:styleId="luchili">
    <w:name w:val="luc_hili"/>
    <w:basedOn w:val="Domylnaczcionkaakapitu"/>
    <w:rsid w:val="005A1653"/>
  </w:style>
  <w:style w:type="paragraph" w:styleId="Poprawka">
    <w:name w:val="Revision"/>
    <w:hidden/>
    <w:uiPriority w:val="99"/>
    <w:semiHidden/>
    <w:rsid w:val="005A1653"/>
    <w:rPr>
      <w:rFonts w:ascii="Times New Roman" w:eastAsia="Times New Roman" w:hAnsi="Times New Roman"/>
    </w:rPr>
  </w:style>
  <w:style w:type="paragraph" w:customStyle="1" w:styleId="Punkttekstu">
    <w:name w:val="Punkttekstu"/>
    <w:basedOn w:val="Normalny"/>
    <w:uiPriority w:val="99"/>
    <w:rsid w:val="005A1653"/>
    <w:pPr>
      <w:ind w:left="283" w:hanging="283"/>
      <w:jc w:val="both"/>
    </w:pPr>
    <w:rPr>
      <w:sz w:val="20"/>
      <w:szCs w:val="20"/>
      <w:lang w:eastAsia="ar-SA"/>
    </w:rPr>
  </w:style>
  <w:style w:type="paragraph" w:styleId="NormalnyWeb">
    <w:name w:val="Normal (Web)"/>
    <w:basedOn w:val="Normalny"/>
    <w:uiPriority w:val="99"/>
    <w:unhideWhenUsed/>
    <w:rsid w:val="005A1653"/>
    <w:pPr>
      <w:spacing w:before="100" w:beforeAutospacing="1" w:after="100" w:afterAutospacing="1"/>
    </w:pPr>
  </w:style>
  <w:style w:type="paragraph" w:customStyle="1" w:styleId="ASSECONagwekA1">
    <w:name w:val="ASSECO Nagłówek A1"/>
    <w:basedOn w:val="ASSECOStandardowy"/>
    <w:next w:val="ASSECOStandardowy"/>
    <w:rsid w:val="00F07178"/>
    <w:pPr>
      <w:keepNext/>
      <w:pageBreakBefore/>
      <w:spacing w:before="480"/>
      <w:outlineLvl w:val="0"/>
    </w:pPr>
    <w:rPr>
      <w:rFonts w:cs="Arial"/>
      <w:b/>
      <w:sz w:val="28"/>
      <w:szCs w:val="36"/>
    </w:rPr>
  </w:style>
  <w:style w:type="paragraph" w:customStyle="1" w:styleId="ASSECOStandardowy">
    <w:name w:val="ASSECO Standardowy"/>
    <w:basedOn w:val="Normalny"/>
    <w:rsid w:val="00F07178"/>
    <w:pPr>
      <w:spacing w:after="120" w:line="280" w:lineRule="atLeast"/>
      <w:jc w:val="both"/>
    </w:pPr>
    <w:rPr>
      <w:rFonts w:ascii="Verdana" w:hAnsi="Verdana"/>
      <w:color w:val="000000"/>
      <w:sz w:val="20"/>
    </w:rPr>
  </w:style>
  <w:style w:type="paragraph" w:customStyle="1" w:styleId="ASSECOTabela">
    <w:name w:val="ASSECO Tabela"/>
    <w:basedOn w:val="ASSECOStandardowy"/>
    <w:qFormat/>
    <w:rsid w:val="00F07178"/>
    <w:pPr>
      <w:spacing w:after="0"/>
      <w:jc w:val="left"/>
    </w:pPr>
  </w:style>
  <w:style w:type="character" w:customStyle="1" w:styleId="AkapitzlistZnak">
    <w:name w:val="Akapit z listą Znak"/>
    <w:aliases w:val="Podsis rysunku Znak"/>
    <w:link w:val="Akapitzlist"/>
    <w:uiPriority w:val="34"/>
    <w:rsid w:val="007C7A3A"/>
    <w:rPr>
      <w:sz w:val="22"/>
      <w:szCs w:val="22"/>
      <w:lang w:eastAsia="en-US"/>
    </w:rPr>
  </w:style>
  <w:style w:type="paragraph" w:customStyle="1" w:styleId="pp2">
    <w:name w:val="pp_2"/>
    <w:basedOn w:val="Normalny"/>
    <w:rsid w:val="00926D0F"/>
    <w:pPr>
      <w:suppressAutoHyphens/>
      <w:overflowPunct w:val="0"/>
      <w:autoSpaceDE w:val="0"/>
      <w:spacing w:before="120"/>
      <w:ind w:left="1078" w:hanging="539"/>
      <w:jc w:val="both"/>
    </w:pPr>
    <w:rPr>
      <w:rFonts w:eastAsia="Arial"/>
      <w:szCs w:val="20"/>
      <w:lang w:eastAsia="ar-SA"/>
    </w:rPr>
  </w:style>
  <w:style w:type="paragraph" w:customStyle="1" w:styleId="Styl1">
    <w:name w:val="Styl1"/>
    <w:basedOn w:val="Normalny"/>
    <w:autoRedefine/>
    <w:rsid w:val="00A05D07"/>
    <w:pPr>
      <w:spacing w:after="60"/>
      <w:jc w:val="both"/>
    </w:pPr>
    <w:rPr>
      <w:rFonts w:ascii="Arial" w:hAnsi="Arial" w:cs="Arial"/>
      <w:sz w:val="16"/>
      <w:szCs w:val="20"/>
      <w:lang w:eastAsia="en-US"/>
    </w:rPr>
  </w:style>
  <w:style w:type="paragraph" w:customStyle="1" w:styleId="Paragraf2">
    <w:name w:val="Paragraf 2"/>
    <w:basedOn w:val="Normalny"/>
    <w:rsid w:val="000556CE"/>
    <w:pPr>
      <w:ind w:left="737" w:hanging="556"/>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64646628">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52671495">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05815978">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28950974">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26918053">
      <w:bodyDiv w:val="1"/>
      <w:marLeft w:val="0"/>
      <w:marRight w:val="0"/>
      <w:marTop w:val="0"/>
      <w:marBottom w:val="0"/>
      <w:divBdr>
        <w:top w:val="none" w:sz="0" w:space="0" w:color="auto"/>
        <w:left w:val="none" w:sz="0" w:space="0" w:color="auto"/>
        <w:bottom w:val="none" w:sz="0" w:space="0" w:color="auto"/>
        <w:right w:val="none" w:sz="0" w:space="0" w:color="auto"/>
      </w:divBdr>
    </w:div>
    <w:div w:id="542985513">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1251409">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0028465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28537491">
      <w:bodyDiv w:val="1"/>
      <w:marLeft w:val="0"/>
      <w:marRight w:val="0"/>
      <w:marTop w:val="0"/>
      <w:marBottom w:val="0"/>
      <w:divBdr>
        <w:top w:val="none" w:sz="0" w:space="0" w:color="auto"/>
        <w:left w:val="none" w:sz="0" w:space="0" w:color="auto"/>
        <w:bottom w:val="none" w:sz="0" w:space="0" w:color="auto"/>
        <w:right w:val="none" w:sz="0" w:space="0" w:color="auto"/>
      </w:divBdr>
    </w:div>
    <w:div w:id="935094306">
      <w:bodyDiv w:val="1"/>
      <w:marLeft w:val="0"/>
      <w:marRight w:val="0"/>
      <w:marTop w:val="0"/>
      <w:marBottom w:val="0"/>
      <w:divBdr>
        <w:top w:val="none" w:sz="0" w:space="0" w:color="auto"/>
        <w:left w:val="none" w:sz="0" w:space="0" w:color="auto"/>
        <w:bottom w:val="none" w:sz="0" w:space="0" w:color="auto"/>
        <w:right w:val="none" w:sz="0" w:space="0" w:color="auto"/>
      </w:divBdr>
    </w:div>
    <w:div w:id="969440040">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4544919">
      <w:bodyDiv w:val="1"/>
      <w:marLeft w:val="0"/>
      <w:marRight w:val="0"/>
      <w:marTop w:val="0"/>
      <w:marBottom w:val="0"/>
      <w:divBdr>
        <w:top w:val="none" w:sz="0" w:space="0" w:color="auto"/>
        <w:left w:val="none" w:sz="0" w:space="0" w:color="auto"/>
        <w:bottom w:val="none" w:sz="0" w:space="0" w:color="auto"/>
        <w:right w:val="none" w:sz="0" w:space="0" w:color="auto"/>
      </w:divBdr>
    </w:div>
    <w:div w:id="1078208206">
      <w:bodyDiv w:val="1"/>
      <w:marLeft w:val="0"/>
      <w:marRight w:val="0"/>
      <w:marTop w:val="0"/>
      <w:marBottom w:val="0"/>
      <w:divBdr>
        <w:top w:val="none" w:sz="0" w:space="0" w:color="auto"/>
        <w:left w:val="none" w:sz="0" w:space="0" w:color="auto"/>
        <w:bottom w:val="none" w:sz="0" w:space="0" w:color="auto"/>
        <w:right w:val="none" w:sz="0" w:space="0" w:color="auto"/>
      </w:divBdr>
    </w:div>
    <w:div w:id="1113477804">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0071510">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3563749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2375631">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82442560">
      <w:bodyDiv w:val="1"/>
      <w:marLeft w:val="0"/>
      <w:marRight w:val="0"/>
      <w:marTop w:val="0"/>
      <w:marBottom w:val="0"/>
      <w:divBdr>
        <w:top w:val="none" w:sz="0" w:space="0" w:color="auto"/>
        <w:left w:val="none" w:sz="0" w:space="0" w:color="auto"/>
        <w:bottom w:val="none" w:sz="0" w:space="0" w:color="auto"/>
        <w:right w:val="none" w:sz="0" w:space="0" w:color="auto"/>
      </w:divBdr>
    </w:div>
    <w:div w:id="1587691351">
      <w:bodyDiv w:val="1"/>
      <w:marLeft w:val="0"/>
      <w:marRight w:val="0"/>
      <w:marTop w:val="0"/>
      <w:marBottom w:val="0"/>
      <w:divBdr>
        <w:top w:val="none" w:sz="0" w:space="0" w:color="auto"/>
        <w:left w:val="none" w:sz="0" w:space="0" w:color="auto"/>
        <w:bottom w:val="none" w:sz="0" w:space="0" w:color="auto"/>
        <w:right w:val="none" w:sz="0" w:space="0" w:color="auto"/>
      </w:divBdr>
    </w:div>
    <w:div w:id="1606767242">
      <w:bodyDiv w:val="1"/>
      <w:marLeft w:val="0"/>
      <w:marRight w:val="0"/>
      <w:marTop w:val="0"/>
      <w:marBottom w:val="0"/>
      <w:divBdr>
        <w:top w:val="none" w:sz="0" w:space="0" w:color="auto"/>
        <w:left w:val="none" w:sz="0" w:space="0" w:color="auto"/>
        <w:bottom w:val="none" w:sz="0" w:space="0" w:color="auto"/>
        <w:right w:val="none" w:sz="0" w:space="0" w:color="auto"/>
      </w:divBdr>
    </w:div>
    <w:div w:id="1638681729">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48847505">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74769304">
      <w:bodyDiv w:val="1"/>
      <w:marLeft w:val="0"/>
      <w:marRight w:val="0"/>
      <w:marTop w:val="0"/>
      <w:marBottom w:val="0"/>
      <w:divBdr>
        <w:top w:val="none" w:sz="0" w:space="0" w:color="auto"/>
        <w:left w:val="none" w:sz="0" w:space="0" w:color="auto"/>
        <w:bottom w:val="none" w:sz="0" w:space="0" w:color="auto"/>
        <w:right w:val="none" w:sz="0" w:space="0" w:color="auto"/>
      </w:divBdr>
    </w:div>
    <w:div w:id="2124765143">
      <w:bodyDiv w:val="1"/>
      <w:marLeft w:val="0"/>
      <w:marRight w:val="0"/>
      <w:marTop w:val="0"/>
      <w:marBottom w:val="0"/>
      <w:divBdr>
        <w:top w:val="none" w:sz="0" w:space="0" w:color="auto"/>
        <w:left w:val="none" w:sz="0" w:space="0" w:color="auto"/>
        <w:bottom w:val="none" w:sz="0" w:space="0" w:color="auto"/>
        <w:right w:val="none" w:sz="0" w:space="0" w:color="auto"/>
      </w:divBdr>
    </w:div>
    <w:div w:id="213598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FC3B-CCC2-4731-9780-65168EDE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1619</TotalTime>
  <Pages>13</Pages>
  <Words>3897</Words>
  <Characters>23386</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27229</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Magdalena Błaszczyk</cp:lastModifiedBy>
  <cp:revision>10</cp:revision>
  <cp:lastPrinted>2017-03-31T07:35:00Z</cp:lastPrinted>
  <dcterms:created xsi:type="dcterms:W3CDTF">2023-05-15T21:02:00Z</dcterms:created>
  <dcterms:modified xsi:type="dcterms:W3CDTF">2023-06-28T12:11:00Z</dcterms:modified>
</cp:coreProperties>
</file>