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FF75" w14:textId="4637B469" w:rsidR="00FA4410" w:rsidRDefault="00FA4410"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 xml:space="preserve">Obowiązujący </w:t>
      </w:r>
      <w:r w:rsidR="000C7665" w:rsidRPr="000C7665">
        <w:rPr>
          <w:b/>
          <w:bCs/>
          <w:i/>
          <w:sz w:val="22"/>
          <w:szCs w:val="22"/>
        </w:rPr>
        <w:t>Projekt umowy</w:t>
      </w:r>
      <w:r>
        <w:rPr>
          <w:b/>
          <w:bCs/>
          <w:i/>
          <w:sz w:val="22"/>
          <w:szCs w:val="22"/>
        </w:rPr>
        <w:t>,</w:t>
      </w:r>
    </w:p>
    <w:p w14:paraId="621101A0" w14:textId="65844E5E" w:rsidR="00FA4410" w:rsidRDefault="00FA4410"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 xml:space="preserve">Modyfikacja z dnia </w:t>
      </w:r>
      <w:r w:rsidR="00163F65">
        <w:rPr>
          <w:b/>
          <w:bCs/>
          <w:i/>
          <w:sz w:val="22"/>
          <w:szCs w:val="22"/>
        </w:rPr>
        <w:t xml:space="preserve">22 </w:t>
      </w:r>
      <w:r>
        <w:rPr>
          <w:b/>
          <w:bCs/>
          <w:i/>
          <w:sz w:val="22"/>
          <w:szCs w:val="22"/>
        </w:rPr>
        <w:t>listopada 2021 r.</w:t>
      </w:r>
    </w:p>
    <w:p w14:paraId="50CC0507" w14:textId="77777777" w:rsidR="00FA4410" w:rsidRDefault="00FA4410" w:rsidP="000C7665">
      <w:pPr>
        <w:pStyle w:val="NumeracjaUrzdowa"/>
        <w:numPr>
          <w:ilvl w:val="0"/>
          <w:numId w:val="0"/>
        </w:numPr>
        <w:tabs>
          <w:tab w:val="left" w:pos="708"/>
        </w:tabs>
        <w:spacing w:line="240" w:lineRule="auto"/>
        <w:ind w:left="360"/>
        <w:jc w:val="right"/>
        <w:rPr>
          <w:b/>
          <w:bCs/>
          <w:i/>
          <w:sz w:val="22"/>
          <w:szCs w:val="22"/>
        </w:rPr>
      </w:pPr>
    </w:p>
    <w:p w14:paraId="7ABB7F82" w14:textId="4EAFFEBA"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 </w:t>
      </w:r>
      <w:r w:rsidR="00FA4410">
        <w:rPr>
          <w:b/>
          <w:bCs/>
          <w:i/>
          <w:sz w:val="22"/>
          <w:szCs w:val="22"/>
        </w:rPr>
        <w:t>Z</w:t>
      </w:r>
      <w:r w:rsidRPr="000C7665">
        <w:rPr>
          <w:b/>
          <w:bCs/>
          <w:i/>
          <w:sz w:val="22"/>
          <w:szCs w:val="22"/>
        </w:rPr>
        <w:t xml:space="preserve">ałącznik nr 4 do SWZ. </w:t>
      </w: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270BA6F1" w14:textId="00986F60" w:rsidR="00EA79B9" w:rsidRPr="00EA79B9" w:rsidRDefault="00AE41DF" w:rsidP="00EA79B9">
      <w:pPr>
        <w:pStyle w:val="NumeracjaUrzdowa"/>
        <w:widowControl/>
        <w:numPr>
          <w:ilvl w:val="0"/>
          <w:numId w:val="92"/>
        </w:numPr>
        <w:spacing w:before="120" w:line="240" w:lineRule="auto"/>
        <w:ind w:left="426" w:right="0" w:hanging="426"/>
        <w:rPr>
          <w:b/>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00940EC7">
        <w:rPr>
          <w:color w:val="000000"/>
          <w:sz w:val="22"/>
          <w:szCs w:val="22"/>
        </w:rPr>
        <w:t xml:space="preserve"> ze zm.</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3470E4">
        <w:rPr>
          <w:sz w:val="22"/>
          <w:szCs w:val="22"/>
        </w:rPr>
        <w:t xml:space="preserve"> </w:t>
      </w:r>
      <w:bookmarkStart w:id="0" w:name="_Hlk3383182"/>
      <w:bookmarkStart w:id="1" w:name="_Hlk75860595"/>
      <w:bookmarkStart w:id="2" w:name="_Hlk86913251"/>
      <w:bookmarkStart w:id="3" w:name="_Hlk86841397"/>
      <w:bookmarkStart w:id="4" w:name="_Hlk71612863"/>
      <w:r w:rsidR="00EA79B9" w:rsidRPr="00EA79B9">
        <w:rPr>
          <w:b/>
          <w:bCs/>
          <w:sz w:val="22"/>
          <w:szCs w:val="22"/>
        </w:rPr>
        <w:t>„</w:t>
      </w:r>
      <w:bookmarkEnd w:id="0"/>
      <w:r w:rsidR="00EA79B9" w:rsidRPr="00EA79B9">
        <w:rPr>
          <w:b/>
          <w:bCs/>
          <w:sz w:val="22"/>
          <w:szCs w:val="22"/>
        </w:rPr>
        <w:t>Przebudowa drogi powiatowej Nr 5157 E w Zgierzu, w ciągu ul. Musierowicza -</w:t>
      </w:r>
      <w:r w:rsidR="00284C75">
        <w:rPr>
          <w:b/>
          <w:bCs/>
          <w:sz w:val="22"/>
          <w:szCs w:val="22"/>
        </w:rPr>
        <w:t xml:space="preserve"> </w:t>
      </w:r>
      <w:r w:rsidR="00EA79B9" w:rsidRPr="00EA79B9">
        <w:rPr>
          <w:b/>
          <w:bCs/>
          <w:sz w:val="22"/>
          <w:szCs w:val="22"/>
        </w:rPr>
        <w:t>Gałczyńskiego, na odcinku ul. Parzęczewskiej do drogi woj. 702 (ul. Piątkowska)</w:t>
      </w:r>
      <w:bookmarkEnd w:id="1"/>
      <w:r w:rsidR="00EA79B9" w:rsidRPr="00EA79B9">
        <w:rPr>
          <w:b/>
          <w:bCs/>
          <w:sz w:val="22"/>
          <w:szCs w:val="22"/>
        </w:rPr>
        <w:t>”</w:t>
      </w:r>
      <w:r w:rsidR="00EA79B9">
        <w:rPr>
          <w:b/>
          <w:bCs/>
          <w:sz w:val="22"/>
          <w:szCs w:val="22"/>
        </w:rPr>
        <w:t>.</w:t>
      </w:r>
    </w:p>
    <w:bookmarkEnd w:id="2"/>
    <w:p w14:paraId="25A979AC" w14:textId="30B84CC9" w:rsidR="00284C75" w:rsidRPr="00284C75" w:rsidRDefault="00EA79B9" w:rsidP="00284C75">
      <w:pPr>
        <w:pStyle w:val="NumeracjaUrzdowa"/>
        <w:widowControl/>
        <w:numPr>
          <w:ilvl w:val="0"/>
          <w:numId w:val="92"/>
        </w:numPr>
        <w:spacing w:before="120" w:line="240" w:lineRule="auto"/>
        <w:ind w:left="426" w:hanging="426"/>
        <w:rPr>
          <w:sz w:val="22"/>
          <w:szCs w:val="22"/>
        </w:rPr>
      </w:pPr>
      <w:r w:rsidRPr="00284C75">
        <w:rPr>
          <w:sz w:val="22"/>
          <w:szCs w:val="22"/>
        </w:rPr>
        <w:t xml:space="preserve">Przedmiotem zamówienia jest wykonanie robót budowlanych w systemie </w:t>
      </w:r>
      <w:r w:rsidR="00284C75">
        <w:rPr>
          <w:sz w:val="22"/>
          <w:szCs w:val="22"/>
        </w:rPr>
        <w:t>„</w:t>
      </w:r>
      <w:r w:rsidRPr="00284C75">
        <w:rPr>
          <w:sz w:val="22"/>
          <w:szCs w:val="22"/>
        </w:rPr>
        <w:t>zaprojektuj i wybuduj</w:t>
      </w:r>
      <w:r w:rsidR="00284C75">
        <w:rPr>
          <w:sz w:val="22"/>
          <w:szCs w:val="22"/>
        </w:rPr>
        <w:t>”</w:t>
      </w:r>
      <w:r w:rsidRPr="00284C75">
        <w:rPr>
          <w:sz w:val="22"/>
          <w:szCs w:val="22"/>
        </w:rPr>
        <w:t>, obejmującej:</w:t>
      </w:r>
      <w:r w:rsidR="00284C75" w:rsidRPr="00284C75">
        <w:rPr>
          <w:sz w:val="22"/>
          <w:szCs w:val="22"/>
        </w:rPr>
        <w:t xml:space="preserve"> </w:t>
      </w:r>
      <w:r w:rsidRPr="00284C75">
        <w:rPr>
          <w:sz w:val="22"/>
          <w:szCs w:val="22"/>
        </w:rPr>
        <w:t xml:space="preserve">opracowanie kompletnej dokumentacji projektowej z kompletem wymaganych uzgodnień wraz uzyskaniem w imieniu Zamawiającego skutecznego zgłoszenia robót budowlanych nie wymagających pozwolenia na budowę lub pozwolenia na budowę - jeżeli  będzie wymagane,  zgodnie </w:t>
      </w:r>
      <w:r w:rsidR="00284C75">
        <w:rPr>
          <w:sz w:val="22"/>
          <w:szCs w:val="22"/>
        </w:rPr>
        <w:t xml:space="preserve">                  </w:t>
      </w:r>
      <w:r w:rsidRPr="00284C75">
        <w:rPr>
          <w:sz w:val="22"/>
          <w:szCs w:val="22"/>
        </w:rPr>
        <w:t xml:space="preserve">z wymaganiami określonymi w Programie </w:t>
      </w:r>
      <w:proofErr w:type="spellStart"/>
      <w:r w:rsidRPr="00284C75">
        <w:rPr>
          <w:sz w:val="22"/>
          <w:szCs w:val="22"/>
        </w:rPr>
        <w:t>Funkcjonalno</w:t>
      </w:r>
      <w:proofErr w:type="spellEnd"/>
      <w:r w:rsidRPr="00284C75">
        <w:rPr>
          <w:sz w:val="22"/>
          <w:szCs w:val="22"/>
        </w:rPr>
        <w:t xml:space="preserve"> - Użytkowym zwanym dalej PFU</w:t>
      </w:r>
      <w:r w:rsidR="00284C75">
        <w:rPr>
          <w:sz w:val="22"/>
          <w:szCs w:val="22"/>
        </w:rPr>
        <w:t xml:space="preserve"> oraz</w:t>
      </w:r>
      <w:r w:rsidR="00284C75" w:rsidRPr="00284C75">
        <w:rPr>
          <w:sz w:val="22"/>
          <w:szCs w:val="22"/>
        </w:rPr>
        <w:t xml:space="preserve"> realizacja robót budowlanych polegających na przebudowie drogi powiatowej Nr 5157 E</w:t>
      </w:r>
      <w:r w:rsidR="00284C75">
        <w:rPr>
          <w:sz w:val="22"/>
          <w:szCs w:val="22"/>
        </w:rPr>
        <w:t xml:space="preserve"> </w:t>
      </w:r>
      <w:r w:rsidR="00284C75" w:rsidRPr="00284C75">
        <w:rPr>
          <w:sz w:val="22"/>
          <w:szCs w:val="22"/>
        </w:rPr>
        <w:t xml:space="preserve">w Zgierzu w ciągu ulic Musierowicza  - Gałczyńskiego na odcinku od ul. Parzęczewskiej do drogi wojewódzkiej nr 702 </w:t>
      </w:r>
      <w:r w:rsidR="00284C75">
        <w:rPr>
          <w:sz w:val="22"/>
          <w:szCs w:val="22"/>
        </w:rPr>
        <w:t xml:space="preserve">                           </w:t>
      </w:r>
      <w:r w:rsidR="00284C75" w:rsidRPr="00284C75">
        <w:rPr>
          <w:sz w:val="22"/>
          <w:szCs w:val="22"/>
        </w:rPr>
        <w:t>(ul. Piątkowska), zgodnie z wymaganiami PFU</w:t>
      </w:r>
      <w:r w:rsidR="00284C75">
        <w:rPr>
          <w:sz w:val="22"/>
          <w:szCs w:val="22"/>
        </w:rPr>
        <w:t xml:space="preserve">. </w:t>
      </w:r>
    </w:p>
    <w:p w14:paraId="7C2B92E4" w14:textId="3AE34FDE" w:rsidR="00A83789" w:rsidRDefault="00284C75" w:rsidP="00284C75">
      <w:pPr>
        <w:pStyle w:val="NumeracjaUrzdowa"/>
        <w:widowControl/>
        <w:numPr>
          <w:ilvl w:val="0"/>
          <w:numId w:val="92"/>
        </w:numPr>
        <w:shd w:val="clear" w:color="auto" w:fill="FFFFFF"/>
        <w:spacing w:before="120" w:after="240" w:line="240" w:lineRule="auto"/>
        <w:ind w:left="426" w:right="0" w:hanging="426"/>
        <w:textAlignment w:val="auto"/>
        <w:rPr>
          <w:sz w:val="22"/>
          <w:szCs w:val="22"/>
        </w:rPr>
      </w:pPr>
      <w:r w:rsidRPr="00284C75">
        <w:rPr>
          <w:sz w:val="22"/>
          <w:szCs w:val="22"/>
        </w:rPr>
        <w:t xml:space="preserve"> Przedmiot zamówienia należy wykonać zgodnie z</w:t>
      </w:r>
      <w:bookmarkEnd w:id="3"/>
      <w:bookmarkEnd w:id="4"/>
      <w:r w:rsidR="00A83789" w:rsidRPr="00DF4157">
        <w:rPr>
          <w:sz w:val="22"/>
          <w:szCs w:val="22"/>
        </w:rPr>
        <w:t xml:space="preserve">e  Specyfikacją Warunków Zamówienia dla postępowania, o którym mowa w ust. </w:t>
      </w:r>
      <w:r w:rsidR="004B2C4F">
        <w:rPr>
          <w:sz w:val="22"/>
          <w:szCs w:val="22"/>
        </w:rPr>
        <w:t>2</w:t>
      </w:r>
      <w:r w:rsidR="00EA79B9">
        <w:rPr>
          <w:sz w:val="22"/>
          <w:szCs w:val="22"/>
        </w:rPr>
        <w:t xml:space="preserve">, </w:t>
      </w:r>
      <w:r w:rsidR="00546C64">
        <w:rPr>
          <w:sz w:val="22"/>
          <w:szCs w:val="22"/>
        </w:rPr>
        <w:t xml:space="preserve"> </w:t>
      </w:r>
      <w:r w:rsidR="00EA79B9" w:rsidRPr="006971F3">
        <w:rPr>
          <w:sz w:val="22"/>
          <w:szCs w:val="22"/>
        </w:rPr>
        <w:t xml:space="preserve">Programem </w:t>
      </w:r>
      <w:proofErr w:type="spellStart"/>
      <w:r w:rsidR="00EA79B9" w:rsidRPr="006971F3">
        <w:rPr>
          <w:sz w:val="22"/>
          <w:szCs w:val="22"/>
        </w:rPr>
        <w:t>funkcjonalno</w:t>
      </w:r>
      <w:proofErr w:type="spellEnd"/>
      <w:r w:rsidR="00EA79B9" w:rsidRPr="006971F3">
        <w:rPr>
          <w:sz w:val="22"/>
          <w:szCs w:val="22"/>
        </w:rPr>
        <w:t xml:space="preserve">  - użytkowym</w:t>
      </w:r>
      <w:r w:rsidR="00EA79B9">
        <w:rPr>
          <w:sz w:val="22"/>
          <w:szCs w:val="22"/>
        </w:rPr>
        <w:t xml:space="preserve">, </w:t>
      </w:r>
      <w:r w:rsidR="00546C64">
        <w:rPr>
          <w:sz w:val="22"/>
          <w:szCs w:val="22"/>
        </w:rPr>
        <w:t xml:space="preserve">dokumentacją </w:t>
      </w:r>
      <w:r w:rsidR="00EA79B9">
        <w:rPr>
          <w:sz w:val="22"/>
          <w:szCs w:val="22"/>
        </w:rPr>
        <w:t>graficzn</w:t>
      </w:r>
      <w:r>
        <w:rPr>
          <w:sz w:val="22"/>
          <w:szCs w:val="22"/>
        </w:rPr>
        <w:t>ą</w:t>
      </w:r>
      <w:r w:rsidR="00EA79B9">
        <w:rPr>
          <w:sz w:val="22"/>
          <w:szCs w:val="22"/>
        </w:rPr>
        <w:t xml:space="preserve"> oraz dokumentacj</w:t>
      </w:r>
      <w:r>
        <w:rPr>
          <w:sz w:val="22"/>
          <w:szCs w:val="22"/>
        </w:rPr>
        <w:t>ą</w:t>
      </w:r>
      <w:r w:rsidR="00EA79B9">
        <w:rPr>
          <w:sz w:val="22"/>
          <w:szCs w:val="22"/>
        </w:rPr>
        <w:t xml:space="preserve"> techniczną</w:t>
      </w:r>
      <w:r w:rsidR="00546C64">
        <w:rPr>
          <w:sz w:val="22"/>
          <w:szCs w:val="22"/>
        </w:rPr>
        <w:t>,</w:t>
      </w:r>
      <w:r w:rsidR="00A83789" w:rsidRPr="00DF4157">
        <w:rPr>
          <w:sz w:val="22"/>
          <w:szCs w:val="22"/>
        </w:rPr>
        <w:t xml:space="preserve"> stanowiącymi integralną część Specyfikacji Warunków Zamówienia (dalej</w:t>
      </w:r>
      <w:r w:rsidR="00F16CAD" w:rsidRPr="00DF4157">
        <w:rPr>
          <w:sz w:val="22"/>
          <w:szCs w:val="22"/>
        </w:rPr>
        <w:t xml:space="preserve"> zwan</w:t>
      </w:r>
      <w:r>
        <w:rPr>
          <w:sz w:val="22"/>
          <w:szCs w:val="22"/>
        </w:rPr>
        <w:t>ej</w:t>
      </w:r>
      <w:r w:rsidR="00A83789" w:rsidRPr="00DF4157">
        <w:rPr>
          <w:sz w:val="22"/>
          <w:szCs w:val="22"/>
        </w:rPr>
        <w:t xml:space="preserve">: SWZ). </w:t>
      </w:r>
    </w:p>
    <w:p w14:paraId="5286F6BA" w14:textId="2FBC818A" w:rsidR="00F81EBE" w:rsidRDefault="00A83789" w:rsidP="00284C75">
      <w:pPr>
        <w:pStyle w:val="NumeracjaUrzdowa"/>
        <w:numPr>
          <w:ilvl w:val="0"/>
          <w:numId w:val="92"/>
        </w:numPr>
        <w:spacing w:after="240"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C2584E" w14:textId="11B8AA12" w:rsidR="00EA79B9" w:rsidRDefault="00EA79B9" w:rsidP="002451D7">
      <w:pPr>
        <w:pStyle w:val="NumeracjaUrzdowa"/>
        <w:numPr>
          <w:ilvl w:val="0"/>
          <w:numId w:val="0"/>
        </w:numPr>
        <w:spacing w:line="240" w:lineRule="auto"/>
        <w:ind w:left="426" w:hanging="426"/>
        <w:rPr>
          <w:sz w:val="22"/>
          <w:szCs w:val="22"/>
        </w:rPr>
      </w:pPr>
    </w:p>
    <w:p w14:paraId="709E2779" w14:textId="77777777" w:rsidR="00EA79B9" w:rsidRPr="004D1ABA" w:rsidRDefault="00EA79B9" w:rsidP="002451D7">
      <w:pPr>
        <w:pStyle w:val="NormalnyWeb"/>
        <w:numPr>
          <w:ilvl w:val="0"/>
          <w:numId w:val="92"/>
        </w:numPr>
        <w:shd w:val="clear" w:color="auto" w:fill="FFFFFF"/>
        <w:spacing w:before="0" w:after="80" w:line="240" w:lineRule="auto"/>
        <w:ind w:left="426" w:hanging="426"/>
        <w:textAlignment w:val="auto"/>
        <w:rPr>
          <w:rFonts w:ascii="Times New Roman" w:hAnsi="Times New Roman" w:cs="Times New Roman"/>
          <w:sz w:val="22"/>
          <w:szCs w:val="22"/>
        </w:rPr>
      </w:pPr>
      <w:r>
        <w:rPr>
          <w:rFonts w:ascii="Times New Roman" w:hAnsi="Times New Roman" w:cs="Times New Roman"/>
          <w:sz w:val="22"/>
          <w:szCs w:val="22"/>
        </w:rPr>
        <w:t xml:space="preserve">Przedmiot </w:t>
      </w:r>
      <w:r w:rsidRPr="004D1ABA">
        <w:rPr>
          <w:rFonts w:ascii="Times New Roman" w:hAnsi="Times New Roman" w:cs="Times New Roman"/>
          <w:sz w:val="22"/>
          <w:szCs w:val="22"/>
        </w:rPr>
        <w:t xml:space="preserve">zamówienia jest realizowany </w:t>
      </w:r>
      <w:r>
        <w:rPr>
          <w:rFonts w:ascii="Times New Roman" w:hAnsi="Times New Roman" w:cs="Times New Roman"/>
          <w:sz w:val="22"/>
          <w:szCs w:val="22"/>
        </w:rPr>
        <w:t xml:space="preserve">w ramach dofinansowania </w:t>
      </w:r>
      <w:r w:rsidRPr="004D1ABA">
        <w:rPr>
          <w:rFonts w:ascii="Times New Roman" w:hAnsi="Times New Roman" w:cs="Times New Roman"/>
          <w:sz w:val="22"/>
          <w:szCs w:val="22"/>
        </w:rPr>
        <w:t>z Rządowego</w:t>
      </w:r>
      <w:r>
        <w:rPr>
          <w:rFonts w:ascii="Times New Roman" w:hAnsi="Times New Roman" w:cs="Times New Roman"/>
          <w:sz w:val="22"/>
          <w:szCs w:val="22"/>
        </w:rPr>
        <w:t xml:space="preserve"> Funduszu Inwestycji Lokalnych.</w:t>
      </w:r>
    </w:p>
    <w:p w14:paraId="490D886A" w14:textId="5ADEA8AA"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0D0AFCE0" w:rsidR="00890E5E" w:rsidRDefault="00AE41DF" w:rsidP="00950BCB">
      <w:pPr>
        <w:pStyle w:val="Standard"/>
        <w:spacing w:line="240" w:lineRule="auto"/>
        <w:jc w:val="center"/>
        <w:rPr>
          <w:b/>
          <w:sz w:val="22"/>
          <w:szCs w:val="22"/>
        </w:rPr>
      </w:pPr>
      <w:r w:rsidRPr="000C7665">
        <w:rPr>
          <w:b/>
          <w:sz w:val="22"/>
          <w:szCs w:val="22"/>
        </w:rPr>
        <w:t>Terminy</w:t>
      </w:r>
    </w:p>
    <w:p w14:paraId="696A42A0" w14:textId="05AB0B46" w:rsidR="000857F3" w:rsidRDefault="000857F3" w:rsidP="000857F3">
      <w:pPr>
        <w:suppressAutoHyphens/>
        <w:ind w:left="709" w:hanging="709"/>
        <w:jc w:val="both"/>
        <w:rPr>
          <w:rFonts w:ascii="Times New Roman" w:eastAsia="Times New Roman" w:hAnsi="Times New Roman" w:cs="Times New Roman"/>
          <w:sz w:val="21"/>
        </w:rPr>
      </w:pPr>
      <w:r w:rsidRPr="000857F3">
        <w:rPr>
          <w:rFonts w:ascii="Times New Roman" w:eastAsia="Times New Roman" w:hAnsi="Times New Roman" w:cs="Times New Roman"/>
          <w:sz w:val="21"/>
        </w:rPr>
        <w:t>Ustala się następujące terminy realizacji przedmiotu zamówienia:</w:t>
      </w:r>
    </w:p>
    <w:p w14:paraId="0DDC3A66" w14:textId="77777777" w:rsidR="000857F3" w:rsidRPr="000857F3" w:rsidRDefault="000857F3" w:rsidP="000857F3">
      <w:pPr>
        <w:suppressAutoHyphens/>
        <w:ind w:left="709" w:hanging="709"/>
        <w:jc w:val="both"/>
        <w:rPr>
          <w:rFonts w:ascii="Times New Roman" w:eastAsia="Times New Roman" w:hAnsi="Times New Roman" w:cs="Times New Roman"/>
          <w:sz w:val="21"/>
        </w:rPr>
      </w:pPr>
    </w:p>
    <w:p w14:paraId="2C8AF095" w14:textId="77777777" w:rsidR="000857F3" w:rsidRPr="000857F3" w:rsidRDefault="000857F3" w:rsidP="003F1A3F">
      <w:pPr>
        <w:widowControl/>
        <w:numPr>
          <w:ilvl w:val="0"/>
          <w:numId w:val="98"/>
        </w:numPr>
        <w:suppressAutoHyphens/>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sz w:val="22"/>
          <w:szCs w:val="22"/>
        </w:rPr>
        <w:t>termin rozpoczęcia realizacji umowy</w:t>
      </w:r>
      <w:r w:rsidRPr="000857F3">
        <w:rPr>
          <w:rFonts w:ascii="Times New Roman" w:eastAsia="Times New Roman" w:hAnsi="Times New Roman" w:cs="Times New Roman"/>
          <w:bCs/>
          <w:sz w:val="22"/>
          <w:szCs w:val="22"/>
        </w:rPr>
        <w:t xml:space="preserve">: </w:t>
      </w:r>
      <w:r w:rsidRPr="000857F3">
        <w:rPr>
          <w:rFonts w:ascii="Times New Roman" w:eastAsia="Times New Roman" w:hAnsi="Times New Roman" w:cs="Times New Roman"/>
          <w:b/>
          <w:sz w:val="22"/>
          <w:szCs w:val="22"/>
        </w:rPr>
        <w:t>od dnia podpisania umowy;</w:t>
      </w:r>
    </w:p>
    <w:p w14:paraId="4A3BB84B" w14:textId="77777777" w:rsidR="000857F3" w:rsidRPr="000857F3" w:rsidRDefault="000857F3" w:rsidP="003F1A3F">
      <w:pPr>
        <w:widowControl/>
        <w:numPr>
          <w:ilvl w:val="0"/>
          <w:numId w:val="98"/>
        </w:numPr>
        <w:suppressAutoHyphens/>
        <w:jc w:val="both"/>
        <w:textAlignment w:val="auto"/>
        <w:rPr>
          <w:rFonts w:ascii="Times New Roman" w:eastAsia="Times New Roman" w:hAnsi="Times New Roman" w:cs="Times New Roman"/>
          <w:b/>
          <w:bCs/>
          <w:sz w:val="22"/>
          <w:szCs w:val="22"/>
        </w:rPr>
      </w:pPr>
      <w:r w:rsidRPr="000857F3">
        <w:rPr>
          <w:rFonts w:ascii="Times New Roman" w:eastAsia="Times New Roman" w:hAnsi="Times New Roman" w:cs="Times New Roman"/>
          <w:sz w:val="22"/>
          <w:szCs w:val="22"/>
        </w:rPr>
        <w:lastRenderedPageBreak/>
        <w:t xml:space="preserve">termin przekazania terenu robót i rozpoczęcia realizacji robót budowlanych: </w:t>
      </w:r>
      <w:r w:rsidRPr="000857F3">
        <w:rPr>
          <w:rFonts w:ascii="Times New Roman" w:eastAsia="Times New Roman" w:hAnsi="Times New Roman" w:cs="Times New Roman"/>
          <w:b/>
          <w:bCs/>
          <w:sz w:val="22"/>
          <w:szCs w:val="22"/>
        </w:rPr>
        <w:t xml:space="preserve">do 7 dni od dnia uzyskania oświadczenia organu o braku sprzeciwu do zgłoszonych robót budowlanych lub ostatecznego pozwolenia na budowę; </w:t>
      </w:r>
    </w:p>
    <w:p w14:paraId="7019F71A" w14:textId="4353F39B" w:rsidR="000857F3" w:rsidRPr="000857F3" w:rsidRDefault="000857F3" w:rsidP="003F1A3F">
      <w:pPr>
        <w:widowControl/>
        <w:numPr>
          <w:ilvl w:val="0"/>
          <w:numId w:val="98"/>
        </w:numPr>
        <w:suppressAutoHyphens/>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sz w:val="22"/>
          <w:szCs w:val="22"/>
        </w:rPr>
        <w:t xml:space="preserve">termin zakończenia realizacji </w:t>
      </w:r>
      <w:r w:rsidR="00FA4410">
        <w:rPr>
          <w:rFonts w:ascii="Times New Roman" w:eastAsia="Times New Roman" w:hAnsi="Times New Roman" w:cs="Times New Roman"/>
          <w:sz w:val="22"/>
          <w:szCs w:val="22"/>
        </w:rPr>
        <w:t>umowy</w:t>
      </w:r>
      <w:r w:rsidRPr="000857F3">
        <w:rPr>
          <w:rFonts w:ascii="Times New Roman" w:eastAsia="Times New Roman" w:hAnsi="Times New Roman" w:cs="Times New Roman"/>
          <w:bCs/>
          <w:sz w:val="22"/>
          <w:szCs w:val="22"/>
        </w:rPr>
        <w:t>:</w:t>
      </w:r>
      <w:r w:rsidRPr="000857F3">
        <w:rPr>
          <w:rFonts w:ascii="Times New Roman" w:eastAsia="Times New Roman" w:hAnsi="Times New Roman" w:cs="Times New Roman"/>
          <w:sz w:val="22"/>
          <w:szCs w:val="22"/>
        </w:rPr>
        <w:t xml:space="preserve"> </w:t>
      </w:r>
      <w:r w:rsidRPr="000857F3">
        <w:rPr>
          <w:rFonts w:ascii="Times New Roman" w:eastAsia="Times New Roman" w:hAnsi="Times New Roman" w:cs="Times New Roman"/>
          <w:b/>
          <w:sz w:val="22"/>
          <w:szCs w:val="22"/>
        </w:rPr>
        <w:t xml:space="preserve">do </w:t>
      </w:r>
      <w:r w:rsidR="00FA4410">
        <w:rPr>
          <w:rFonts w:ascii="Times New Roman" w:eastAsia="Times New Roman" w:hAnsi="Times New Roman" w:cs="Times New Roman"/>
          <w:b/>
          <w:sz w:val="22"/>
          <w:szCs w:val="22"/>
        </w:rPr>
        <w:t>10</w:t>
      </w:r>
      <w:r w:rsidRPr="000857F3">
        <w:rPr>
          <w:rFonts w:ascii="Times New Roman" w:eastAsia="Times New Roman" w:hAnsi="Times New Roman" w:cs="Times New Roman"/>
          <w:b/>
          <w:sz w:val="22"/>
          <w:szCs w:val="22"/>
        </w:rPr>
        <w:t xml:space="preserve"> miesięcy od daty p</w:t>
      </w:r>
      <w:r w:rsidR="00FA4410">
        <w:rPr>
          <w:rFonts w:ascii="Times New Roman" w:eastAsia="Times New Roman" w:hAnsi="Times New Roman" w:cs="Times New Roman"/>
          <w:b/>
          <w:sz w:val="22"/>
          <w:szCs w:val="22"/>
        </w:rPr>
        <w:t>odpisania umowy</w:t>
      </w:r>
      <w:r w:rsidRPr="000857F3">
        <w:rPr>
          <w:rFonts w:ascii="Times New Roman" w:eastAsia="Times New Roman" w:hAnsi="Times New Roman" w:cs="Times New Roman"/>
          <w:b/>
          <w:sz w:val="22"/>
          <w:szCs w:val="22"/>
        </w:rPr>
        <w:t xml:space="preserve">. </w:t>
      </w:r>
    </w:p>
    <w:p w14:paraId="681F7200" w14:textId="77777777" w:rsidR="00FA4410" w:rsidRDefault="00FA4410" w:rsidP="003F1405">
      <w:pPr>
        <w:pStyle w:val="NumeracjaUrzdowa"/>
        <w:numPr>
          <w:ilvl w:val="0"/>
          <w:numId w:val="0"/>
        </w:numPr>
        <w:spacing w:line="240" w:lineRule="auto"/>
        <w:ind w:left="283" w:right="0" w:hanging="227"/>
        <w:jc w:val="center"/>
        <w:rPr>
          <w:b/>
          <w:sz w:val="22"/>
          <w:szCs w:val="22"/>
        </w:rPr>
      </w:pPr>
    </w:p>
    <w:p w14:paraId="3182F202" w14:textId="6A700FEA"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17DB4C6D"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w:t>
      </w:r>
      <w:r w:rsidR="000857F3">
        <w:rPr>
          <w:color w:val="000000" w:themeColor="text1"/>
          <w:sz w:val="22"/>
          <w:szCs w:val="22"/>
        </w:rPr>
        <w:t>przedmiotu zamówienia</w:t>
      </w:r>
      <w:r w:rsidR="00F44A0C">
        <w:rPr>
          <w:color w:val="000000" w:themeColor="text1"/>
          <w:sz w:val="22"/>
          <w:szCs w:val="22"/>
        </w:rPr>
        <w:t>, tj. za wykonanie dokumentacji projektowej dokonane będzie na podstawie faktury</w:t>
      </w:r>
      <w:r w:rsidR="00FE09E4">
        <w:rPr>
          <w:color w:val="000000" w:themeColor="text1"/>
          <w:sz w:val="22"/>
          <w:szCs w:val="22"/>
        </w:rPr>
        <w:t xml:space="preserve">, </w:t>
      </w:r>
      <w:r w:rsidR="00F44A0C">
        <w:rPr>
          <w:color w:val="000000" w:themeColor="text1"/>
          <w:sz w:val="22"/>
          <w:szCs w:val="22"/>
        </w:rPr>
        <w:t xml:space="preserve">po uzyskaniu </w:t>
      </w:r>
      <w:r w:rsidRPr="00344E0F">
        <w:rPr>
          <w:color w:val="000000" w:themeColor="text1"/>
          <w:sz w:val="22"/>
          <w:szCs w:val="22"/>
        </w:rPr>
        <w:t xml:space="preserve"> </w:t>
      </w:r>
      <w:r w:rsidR="00F44A0C">
        <w:rPr>
          <w:color w:val="000000" w:themeColor="text1"/>
          <w:sz w:val="22"/>
          <w:szCs w:val="22"/>
        </w:rPr>
        <w:t>ostatecznego pozwolenia na budowę lub oświadczenia organu  o braku sprzeciwu do zgłoszonych robót budowlanych</w:t>
      </w:r>
      <w:r w:rsidR="00FE09E4">
        <w:rPr>
          <w:color w:val="000000" w:themeColor="text1"/>
          <w:sz w:val="22"/>
          <w:szCs w:val="22"/>
        </w:rPr>
        <w:t>. Z</w:t>
      </w:r>
      <w:r w:rsidR="00F44A0C">
        <w:rPr>
          <w:color w:val="000000" w:themeColor="text1"/>
          <w:sz w:val="22"/>
          <w:szCs w:val="22"/>
        </w:rPr>
        <w:t xml:space="preserve">a wykonanie robót budowlanych </w:t>
      </w:r>
      <w:r w:rsidRPr="00344E0F">
        <w:rPr>
          <w:color w:val="000000" w:themeColor="text1"/>
          <w:sz w:val="22"/>
          <w:szCs w:val="22"/>
        </w:rPr>
        <w:t xml:space="preserve">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A99551D" w14:textId="77777777" w:rsidR="002451D7" w:rsidRDefault="002451D7" w:rsidP="00950BCB">
      <w:pPr>
        <w:pStyle w:val="Standard"/>
        <w:spacing w:line="240" w:lineRule="auto"/>
        <w:ind w:left="227"/>
        <w:jc w:val="center"/>
        <w:rPr>
          <w:b/>
          <w:sz w:val="22"/>
          <w:szCs w:val="22"/>
        </w:rPr>
      </w:pPr>
    </w:p>
    <w:p w14:paraId="790E9499" w14:textId="77777777" w:rsidR="00FA4410" w:rsidRDefault="00FA4410" w:rsidP="00950BCB">
      <w:pPr>
        <w:pStyle w:val="Standard"/>
        <w:spacing w:line="240" w:lineRule="auto"/>
        <w:ind w:left="227"/>
        <w:jc w:val="center"/>
        <w:rPr>
          <w:b/>
          <w:sz w:val="22"/>
          <w:szCs w:val="22"/>
        </w:rPr>
      </w:pPr>
    </w:p>
    <w:p w14:paraId="091C122F" w14:textId="77777777" w:rsidR="00FA4410" w:rsidRDefault="00FA4410" w:rsidP="00950BCB">
      <w:pPr>
        <w:pStyle w:val="Standard"/>
        <w:spacing w:line="240" w:lineRule="auto"/>
        <w:ind w:left="227"/>
        <w:jc w:val="center"/>
        <w:rPr>
          <w:b/>
          <w:sz w:val="22"/>
          <w:szCs w:val="22"/>
        </w:rPr>
      </w:pPr>
    </w:p>
    <w:p w14:paraId="304B9E93" w14:textId="77777777" w:rsidR="00FA4410" w:rsidRDefault="00FA4410" w:rsidP="00950BCB">
      <w:pPr>
        <w:pStyle w:val="Standard"/>
        <w:spacing w:line="240" w:lineRule="auto"/>
        <w:ind w:left="227"/>
        <w:jc w:val="center"/>
        <w:rPr>
          <w:b/>
          <w:sz w:val="22"/>
          <w:szCs w:val="22"/>
        </w:rPr>
      </w:pPr>
    </w:p>
    <w:p w14:paraId="42166AC3" w14:textId="77777777" w:rsidR="00FA4410" w:rsidRDefault="00FA4410" w:rsidP="00950BCB">
      <w:pPr>
        <w:pStyle w:val="Standard"/>
        <w:spacing w:line="240" w:lineRule="auto"/>
        <w:ind w:left="227"/>
        <w:jc w:val="center"/>
        <w:rPr>
          <w:b/>
          <w:sz w:val="22"/>
          <w:szCs w:val="22"/>
        </w:rPr>
      </w:pPr>
    </w:p>
    <w:p w14:paraId="7341A600" w14:textId="710A829E" w:rsidR="006D61C9" w:rsidRPr="000C7665" w:rsidRDefault="00AE41DF" w:rsidP="00FA4410">
      <w:pPr>
        <w:pStyle w:val="Standard"/>
        <w:spacing w:line="240" w:lineRule="auto"/>
        <w:ind w:left="227"/>
        <w:jc w:val="center"/>
        <w:rPr>
          <w:b/>
          <w:sz w:val="22"/>
          <w:szCs w:val="22"/>
        </w:rPr>
      </w:pPr>
      <w:r w:rsidRPr="000C7665">
        <w:rPr>
          <w:b/>
          <w:sz w:val="22"/>
          <w:szCs w:val="22"/>
        </w:rPr>
        <w:lastRenderedPageBreak/>
        <w:t>§ 4</w:t>
      </w:r>
    </w:p>
    <w:p w14:paraId="2DA4AA1A" w14:textId="6FC77A7B" w:rsidR="006D61C9" w:rsidRDefault="00AE41DF" w:rsidP="00FA4410">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726A4D4" w14:textId="35D0A10F" w:rsidR="00686790" w:rsidRPr="00FA4410" w:rsidRDefault="000857F3" w:rsidP="00FA4410">
      <w:pPr>
        <w:numPr>
          <w:ilvl w:val="0"/>
          <w:numId w:val="106"/>
        </w:numPr>
        <w:suppressAutoHyphens/>
        <w:spacing w:before="240"/>
        <w:ind w:left="709" w:hanging="425"/>
        <w:jc w:val="both"/>
        <w:textAlignment w:val="auto"/>
        <w:rPr>
          <w:rFonts w:ascii="Times New Roman" w:eastAsia="Times New Roman" w:hAnsi="Times New Roman" w:cs="Times New Roman"/>
          <w:sz w:val="22"/>
          <w:szCs w:val="22"/>
        </w:rPr>
      </w:pPr>
      <w:r w:rsidRPr="002451D7">
        <w:rPr>
          <w:rFonts w:ascii="Times New Roman" w:hAnsi="Times New Roman" w:cs="Times New Roman"/>
          <w:sz w:val="22"/>
          <w:szCs w:val="22"/>
        </w:rPr>
        <w:t>Wykonawca zobowiązuje się do wykonania przedmiotu zamówienia z należytą starannością, zgodnie z</w:t>
      </w:r>
      <w:r w:rsidR="002451D7">
        <w:rPr>
          <w:rFonts w:ascii="Times New Roman" w:hAnsi="Times New Roman" w:cs="Times New Roman"/>
          <w:sz w:val="22"/>
          <w:szCs w:val="22"/>
        </w:rPr>
        <w:t xml:space="preserve">  </w:t>
      </w:r>
      <w:r w:rsidRPr="002451D7">
        <w:rPr>
          <w:rFonts w:ascii="Times New Roman" w:hAnsi="Times New Roman" w:cs="Times New Roman"/>
          <w:sz w:val="22"/>
          <w:szCs w:val="22"/>
        </w:rPr>
        <w:t xml:space="preserve">zasadami współczesnej wiedzy technicznej, normami, stosownymi aktami prawnymi i normami prawa krajowego oraz wspólnotowego. </w:t>
      </w:r>
      <w:bookmarkStart w:id="5" w:name="_Hlk86933494"/>
      <w:r w:rsidRPr="002451D7">
        <w:rPr>
          <w:rFonts w:ascii="Times New Roman" w:hAnsi="Times New Roman" w:cs="Times New Roman"/>
          <w:sz w:val="22"/>
          <w:szCs w:val="22"/>
        </w:rPr>
        <w:t xml:space="preserve">W przypadku zmiany przepisów lub wejścia </w:t>
      </w:r>
      <w:r w:rsidR="002451D7">
        <w:rPr>
          <w:rFonts w:ascii="Times New Roman" w:hAnsi="Times New Roman" w:cs="Times New Roman"/>
          <w:sz w:val="22"/>
          <w:szCs w:val="22"/>
        </w:rPr>
        <w:t xml:space="preserve"> </w:t>
      </w:r>
      <w:r w:rsidRPr="002451D7">
        <w:rPr>
          <w:rFonts w:ascii="Times New Roman" w:hAnsi="Times New Roman" w:cs="Times New Roman"/>
          <w:sz w:val="22"/>
          <w:szCs w:val="22"/>
        </w:rPr>
        <w:t>w życie nowych regulacji prawnych należy opracować poszczególne materiały i uzyskać decyzje według nowych unormowań w ramach wynagrodzenia umownego.</w:t>
      </w:r>
      <w:r w:rsidR="002451D7" w:rsidRPr="002451D7">
        <w:rPr>
          <w:rFonts w:ascii="Times New Roman" w:hAnsi="Times New Roman" w:cs="Times New Roman"/>
          <w:sz w:val="22"/>
          <w:szCs w:val="22"/>
        </w:rPr>
        <w:t xml:space="preserve"> </w:t>
      </w:r>
      <w:bookmarkEnd w:id="5"/>
    </w:p>
    <w:p w14:paraId="6995672B" w14:textId="3919F415" w:rsidR="002451D7" w:rsidRPr="002451D7" w:rsidRDefault="002451D7" w:rsidP="002451D7">
      <w:pPr>
        <w:numPr>
          <w:ilvl w:val="0"/>
          <w:numId w:val="106"/>
        </w:numPr>
        <w:suppressAutoHyphens/>
        <w:spacing w:before="240" w:after="240"/>
        <w:ind w:left="709" w:hanging="425"/>
        <w:jc w:val="both"/>
        <w:textAlignment w:val="auto"/>
        <w:rPr>
          <w:rFonts w:ascii="Times New Roman" w:eastAsia="Times New Roman" w:hAnsi="Times New Roman" w:cs="Times New Roman"/>
          <w:sz w:val="22"/>
          <w:szCs w:val="22"/>
        </w:rPr>
      </w:pPr>
      <w:r w:rsidRPr="002451D7">
        <w:rPr>
          <w:rFonts w:ascii="Times New Roman" w:eastAsia="Times New Roman" w:hAnsi="Times New Roman" w:cs="Times New Roman"/>
          <w:sz w:val="22"/>
          <w:szCs w:val="22"/>
        </w:rPr>
        <w:t>Wykonawca jest zobowiązany do uzyskania na własny koszt materiałów niezbędnych do realizacji niniejszego zamówienia</w:t>
      </w:r>
      <w:r w:rsidR="00284C75">
        <w:rPr>
          <w:rFonts w:ascii="Times New Roman" w:eastAsia="Times New Roman" w:hAnsi="Times New Roman" w:cs="Times New Roman"/>
          <w:sz w:val="22"/>
          <w:szCs w:val="22"/>
        </w:rPr>
        <w:t xml:space="preserve">. </w:t>
      </w:r>
      <w:r w:rsidR="00126D24">
        <w:rPr>
          <w:rFonts w:ascii="Times New Roman" w:eastAsia="Times New Roman" w:hAnsi="Times New Roman" w:cs="Times New Roman"/>
          <w:sz w:val="22"/>
          <w:szCs w:val="22"/>
        </w:rPr>
        <w:t xml:space="preserve">Wykonawca uzyska w imieniu inwestora wszelkie niezbędne decyzje/pozwolenia administracyjno-prawne lub zgłoszenia wymagane do realizacji </w:t>
      </w:r>
      <w:r w:rsidR="00FE09E4">
        <w:rPr>
          <w:rFonts w:ascii="Times New Roman" w:eastAsia="Times New Roman" w:hAnsi="Times New Roman" w:cs="Times New Roman"/>
          <w:sz w:val="22"/>
          <w:szCs w:val="22"/>
        </w:rPr>
        <w:t xml:space="preserve">przedmiotu zamówienia </w:t>
      </w:r>
      <w:r w:rsidR="00126D24">
        <w:rPr>
          <w:rFonts w:ascii="Times New Roman" w:eastAsia="Times New Roman" w:hAnsi="Times New Roman" w:cs="Times New Roman"/>
          <w:sz w:val="22"/>
          <w:szCs w:val="22"/>
        </w:rPr>
        <w:t xml:space="preserve">wraz z wprowadzeniem zmian i uzupełnieniem dokumentacji projektowej, wykonanie projektu zamiennego albo wykonanie nowego zgłoszenia. </w:t>
      </w:r>
    </w:p>
    <w:p w14:paraId="0170E7B0" w14:textId="77777777" w:rsidR="000857F3" w:rsidRPr="00BA4828" w:rsidRDefault="000857F3" w:rsidP="00686790">
      <w:pPr>
        <w:pStyle w:val="Standard"/>
        <w:numPr>
          <w:ilvl w:val="0"/>
          <w:numId w:val="108"/>
        </w:numPr>
        <w:spacing w:before="240" w:line="240" w:lineRule="auto"/>
        <w:ind w:left="709" w:hanging="425"/>
        <w:rPr>
          <w:sz w:val="22"/>
          <w:szCs w:val="22"/>
        </w:rPr>
      </w:pPr>
      <w:r w:rsidRPr="00BA4828">
        <w:rPr>
          <w:rFonts w:eastAsia="Candara"/>
          <w:sz w:val="22"/>
          <w:szCs w:val="22"/>
        </w:rPr>
        <w:t xml:space="preserve">Wykonawca oświadcza, że </w:t>
      </w:r>
      <w:r>
        <w:rPr>
          <w:rFonts w:eastAsia="Candara"/>
          <w:sz w:val="22"/>
          <w:szCs w:val="22"/>
        </w:rPr>
        <w:t>przedmiot  zamówienia realizowany będzie przez projektantów</w:t>
      </w:r>
      <w:r w:rsidRPr="00BA4828">
        <w:rPr>
          <w:rFonts w:eastAsia="Candara"/>
          <w:sz w:val="22"/>
          <w:szCs w:val="22"/>
        </w:rPr>
        <w:t xml:space="preserve"> poszczególnych branż posiadający</w:t>
      </w:r>
      <w:r>
        <w:rPr>
          <w:rFonts w:eastAsia="Candara"/>
          <w:sz w:val="22"/>
          <w:szCs w:val="22"/>
        </w:rPr>
        <w:t>ch</w:t>
      </w:r>
      <w:r w:rsidRPr="00BA4828">
        <w:rPr>
          <w:rFonts w:eastAsia="Candara"/>
          <w:sz w:val="22"/>
          <w:szCs w:val="22"/>
        </w:rPr>
        <w:t xml:space="preserve"> wymagane pra</w:t>
      </w:r>
      <w:r>
        <w:rPr>
          <w:rFonts w:eastAsia="Candara"/>
          <w:sz w:val="22"/>
          <w:szCs w:val="22"/>
        </w:rPr>
        <w:t>wem uprawnienia oraz przynależą</w:t>
      </w:r>
      <w:r w:rsidRPr="00BA4828">
        <w:rPr>
          <w:rFonts w:eastAsia="Candara"/>
          <w:sz w:val="22"/>
          <w:szCs w:val="22"/>
        </w:rPr>
        <w:br/>
        <w:t>do właściwej izby samorządu zawodowego.</w:t>
      </w:r>
    </w:p>
    <w:p w14:paraId="6374FE69" w14:textId="77777777" w:rsidR="000857F3" w:rsidRDefault="000857F3" w:rsidP="00686790">
      <w:pPr>
        <w:pStyle w:val="Standard"/>
        <w:numPr>
          <w:ilvl w:val="0"/>
          <w:numId w:val="108"/>
        </w:numPr>
        <w:spacing w:before="240" w:line="240" w:lineRule="auto"/>
        <w:ind w:left="709" w:hanging="425"/>
        <w:rPr>
          <w:sz w:val="22"/>
          <w:szCs w:val="22"/>
        </w:rPr>
      </w:pPr>
      <w:bookmarkStart w:id="6" w:name="_Hlk81308562"/>
      <w:r w:rsidRPr="00E14918">
        <w:rPr>
          <w:sz w:val="22"/>
          <w:szCs w:val="22"/>
        </w:rPr>
        <w:t>Zamawiający udzieli Wykonawcy pełnomocnictwa do reprezentowania go przed organami opiniującymi</w:t>
      </w:r>
      <w:r>
        <w:rPr>
          <w:sz w:val="22"/>
          <w:szCs w:val="22"/>
        </w:rPr>
        <w:t>, wydającymi decyzje oraz zgody.</w:t>
      </w:r>
    </w:p>
    <w:bookmarkEnd w:id="6"/>
    <w:p w14:paraId="1A50FA2F" w14:textId="77777777" w:rsidR="000857F3" w:rsidRDefault="000857F3" w:rsidP="00686790">
      <w:pPr>
        <w:pStyle w:val="Standard"/>
        <w:numPr>
          <w:ilvl w:val="0"/>
          <w:numId w:val="108"/>
        </w:numPr>
        <w:spacing w:before="240" w:line="240" w:lineRule="auto"/>
        <w:ind w:left="709" w:hanging="425"/>
        <w:rPr>
          <w:sz w:val="22"/>
          <w:szCs w:val="22"/>
        </w:rPr>
      </w:pPr>
      <w:r>
        <w:rPr>
          <w:sz w:val="22"/>
          <w:szCs w:val="22"/>
        </w:rPr>
        <w:t>Warunkiem dokonania odbioru dokumentacji projektowej jest przedstawienie przez Wykonawcę potwierdzenia złożenia we właściwym organie nadzoru budowlanego prawidłowo złożonego wniosku o pozwolenie na budowę  lub zgłoszenia robót budowlanych nie wymagających pozwolenia na budowę.</w:t>
      </w:r>
    </w:p>
    <w:p w14:paraId="2F9A9B91" w14:textId="77777777" w:rsidR="000857F3" w:rsidRPr="00C0165B" w:rsidRDefault="000857F3" w:rsidP="00686790">
      <w:pPr>
        <w:pStyle w:val="Standard"/>
        <w:numPr>
          <w:ilvl w:val="0"/>
          <w:numId w:val="108"/>
        </w:numPr>
        <w:spacing w:before="240" w:line="240" w:lineRule="auto"/>
        <w:ind w:left="709" w:hanging="425"/>
        <w:rPr>
          <w:sz w:val="22"/>
          <w:szCs w:val="22"/>
        </w:rPr>
      </w:pPr>
      <w:r>
        <w:rPr>
          <w:sz w:val="22"/>
          <w:szCs w:val="22"/>
        </w:rPr>
        <w:t xml:space="preserve"> </w:t>
      </w:r>
      <w:r w:rsidRPr="00C0165B">
        <w:rPr>
          <w:sz w:val="22"/>
          <w:szCs w:val="22"/>
        </w:rPr>
        <w:t>Miejscem odbioru dokumentacji projektowej będzie siedziba Zamawiającego, tj. Starostwo Powiatowe w Zgierzu, ul. Sadowa 6a, 95-100 Zgierz.</w:t>
      </w:r>
    </w:p>
    <w:p w14:paraId="594ECFE2" w14:textId="47345ABA" w:rsidR="000857F3" w:rsidRDefault="000857F3" w:rsidP="00686790">
      <w:pPr>
        <w:pStyle w:val="Standard"/>
        <w:numPr>
          <w:ilvl w:val="0"/>
          <w:numId w:val="108"/>
        </w:numPr>
        <w:spacing w:before="240" w:line="240" w:lineRule="auto"/>
        <w:ind w:left="709" w:hanging="425"/>
        <w:rPr>
          <w:sz w:val="22"/>
          <w:szCs w:val="22"/>
        </w:rPr>
      </w:pPr>
      <w:r w:rsidRPr="00C0165B">
        <w:rPr>
          <w:sz w:val="22"/>
          <w:szCs w:val="22"/>
        </w:rPr>
        <w:t>Przekazanie dokumentacji projektowej</w:t>
      </w:r>
      <w:r>
        <w:rPr>
          <w:sz w:val="22"/>
          <w:szCs w:val="22"/>
        </w:rPr>
        <w:t xml:space="preserve"> następuje </w:t>
      </w:r>
      <w:r w:rsidRPr="00C0165B">
        <w:rPr>
          <w:sz w:val="22"/>
          <w:szCs w:val="22"/>
        </w:rPr>
        <w:t>w formie papierowej w ilości 2 szt. egzemplarzy oraz elektronicznej na nośniku CD lub DVD w ilości 2 szt., umożliwiającej wydrukowanie identycznej kopii dokumentacji papierowej. Wykonawca zobowiązany jest uwzględnić w dokumentacji projektowej, wymagania dotyczące opisu przedmiotu zamówienia określone w art. 99 – 103 Ustawy z dnia 11 września 2019 r.  Prawo Zamówień Publicznych (Dz. U. z 2021 r. poz. 1129</w:t>
      </w:r>
      <w:r>
        <w:rPr>
          <w:sz w:val="22"/>
          <w:szCs w:val="22"/>
        </w:rPr>
        <w:t xml:space="preserve"> ze zm.</w:t>
      </w:r>
      <w:r w:rsidRPr="00C0165B">
        <w:rPr>
          <w:sz w:val="22"/>
          <w:szCs w:val="22"/>
        </w:rPr>
        <w:t>). Wykonawca wraz z dokumentacją składa oświadczenie potwierdzające wykonanie dokumentacji projektowej zgodnie z wytycznymi Prawa Zamówień Publicznych.</w:t>
      </w:r>
      <w:r w:rsidR="002451D7" w:rsidRPr="002451D7">
        <w:rPr>
          <w:sz w:val="22"/>
          <w:szCs w:val="22"/>
        </w:rPr>
        <w:t xml:space="preserve"> </w:t>
      </w:r>
      <w:r w:rsidR="002451D7">
        <w:rPr>
          <w:sz w:val="22"/>
          <w:szCs w:val="22"/>
        </w:rPr>
        <w:t>Wykonawca przekaże Zamawiającemu oświadczenie potwierdzające, że forma pisemna dokumentacji jest tożsama z forma cyfrową.</w:t>
      </w:r>
    </w:p>
    <w:p w14:paraId="3F89F282" w14:textId="3CF95104" w:rsidR="000857F3" w:rsidRPr="003D2E61" w:rsidRDefault="000857F3" w:rsidP="00686790">
      <w:pPr>
        <w:pStyle w:val="Standard"/>
        <w:numPr>
          <w:ilvl w:val="0"/>
          <w:numId w:val="108"/>
        </w:numPr>
        <w:spacing w:before="240" w:line="240" w:lineRule="auto"/>
        <w:ind w:left="709" w:hanging="425"/>
        <w:rPr>
          <w:sz w:val="22"/>
          <w:szCs w:val="22"/>
        </w:rPr>
      </w:pPr>
      <w:r>
        <w:rPr>
          <w:sz w:val="22"/>
          <w:szCs w:val="22"/>
        </w:rPr>
        <w:t xml:space="preserve">Wykonawca </w:t>
      </w:r>
      <w:r w:rsidR="00414597">
        <w:rPr>
          <w:sz w:val="22"/>
          <w:szCs w:val="22"/>
        </w:rPr>
        <w:t>po zakończeniu realizacji przedmiotu zamówienia w zakresie wykonania dokumentacji projektowej</w:t>
      </w:r>
      <w:r w:rsidR="00FE09E4">
        <w:rPr>
          <w:sz w:val="22"/>
          <w:szCs w:val="22"/>
        </w:rPr>
        <w:t xml:space="preserve"> i </w:t>
      </w:r>
      <w:r w:rsidR="00414597">
        <w:rPr>
          <w:sz w:val="22"/>
          <w:szCs w:val="22"/>
        </w:rPr>
        <w:t xml:space="preserve">uzyskaniu ostatecznego pozwolenia na budowę lub oświadczenia organu o braku sprzeciwu do zgłoszonych robót budowlanych, </w:t>
      </w:r>
      <w:r w:rsidR="002451D7">
        <w:rPr>
          <w:sz w:val="22"/>
          <w:szCs w:val="22"/>
        </w:rPr>
        <w:t>przedkłada dokumentacj</w:t>
      </w:r>
      <w:r w:rsidR="00DC41AE">
        <w:rPr>
          <w:sz w:val="22"/>
          <w:szCs w:val="22"/>
        </w:rPr>
        <w:t>ę</w:t>
      </w:r>
      <w:r w:rsidR="002451D7">
        <w:rPr>
          <w:sz w:val="22"/>
          <w:szCs w:val="22"/>
        </w:rPr>
        <w:t xml:space="preserve"> wraz z pozwoleniem na budowę lub oświadczeniem  i za pisemnym potwierdzeniem rozpoczyna etap realizacji robót budowlanych w oparciu o opracowaną dokumentację. </w:t>
      </w:r>
    </w:p>
    <w:p w14:paraId="2A29442A" w14:textId="77777777" w:rsidR="000857F3" w:rsidRPr="004E2BBF" w:rsidRDefault="000857F3" w:rsidP="00686790">
      <w:pPr>
        <w:pStyle w:val="Standard"/>
        <w:numPr>
          <w:ilvl w:val="0"/>
          <w:numId w:val="108"/>
        </w:numPr>
        <w:spacing w:before="240" w:line="240" w:lineRule="auto"/>
        <w:ind w:left="709" w:hanging="425"/>
        <w:rPr>
          <w:sz w:val="22"/>
          <w:szCs w:val="22"/>
        </w:rPr>
      </w:pPr>
      <w:r w:rsidRPr="004E2BBF">
        <w:rPr>
          <w:sz w:val="22"/>
          <w:szCs w:val="22"/>
        </w:rPr>
        <w:t>Wykonawca na własny koszt zobowiązany jest do wykonania, zatwierdzenia projektu organizacji ruchu stałej i tymczasowej na czas realizacji przedmiotu umowy oraz zobowiązany jest do ponoszenia kosztów związanych z jej wprowadzeniem oraz zmianą organizacji ruchu, oznakowania tymczasowego, utrzymania i demontażu.</w:t>
      </w:r>
    </w:p>
    <w:p w14:paraId="0C28B80F" w14:textId="77777777" w:rsidR="000857F3" w:rsidRDefault="000857F3" w:rsidP="00686790">
      <w:pPr>
        <w:pStyle w:val="Standard"/>
        <w:numPr>
          <w:ilvl w:val="0"/>
          <w:numId w:val="108"/>
        </w:numPr>
        <w:spacing w:before="240" w:line="240" w:lineRule="auto"/>
        <w:ind w:left="709" w:hanging="425"/>
        <w:rPr>
          <w:sz w:val="22"/>
          <w:szCs w:val="22"/>
        </w:rPr>
      </w:pPr>
      <w:r w:rsidRPr="003D2E61">
        <w:rPr>
          <w:sz w:val="22"/>
          <w:szCs w:val="22"/>
        </w:rPr>
        <w:t>Wykonawca zobowiązany jest zapewnić nadzór autorski w zakresie objętym przedmiotem zamówienia, podczas jego realizacji.</w:t>
      </w:r>
    </w:p>
    <w:p w14:paraId="1129BECA" w14:textId="77777777" w:rsidR="000857F3" w:rsidRDefault="000857F3" w:rsidP="00686790">
      <w:pPr>
        <w:pStyle w:val="Standard"/>
        <w:numPr>
          <w:ilvl w:val="0"/>
          <w:numId w:val="108"/>
        </w:numPr>
        <w:spacing w:before="240" w:line="240" w:lineRule="auto"/>
        <w:ind w:left="709" w:hanging="425"/>
        <w:rPr>
          <w:sz w:val="22"/>
          <w:szCs w:val="22"/>
        </w:rPr>
      </w:pPr>
      <w:r w:rsidRPr="003D2E61">
        <w:rPr>
          <w:sz w:val="22"/>
          <w:szCs w:val="22"/>
        </w:rPr>
        <w:t xml:space="preserve">Roboty budowlane objęte przedmiotem niniejszego zamówienia będą prowadzone na podstawie sporządzonej przez Wykonawcę dokumentacji projektowej. </w:t>
      </w:r>
    </w:p>
    <w:p w14:paraId="09890CB9" w14:textId="5A10F166" w:rsidR="000857F3" w:rsidRPr="00B53812" w:rsidRDefault="000857F3" w:rsidP="00686790">
      <w:pPr>
        <w:pStyle w:val="Standard"/>
        <w:numPr>
          <w:ilvl w:val="0"/>
          <w:numId w:val="108"/>
        </w:numPr>
        <w:spacing w:before="240" w:line="240" w:lineRule="auto"/>
        <w:ind w:left="709" w:hanging="425"/>
        <w:rPr>
          <w:sz w:val="22"/>
          <w:szCs w:val="22"/>
        </w:rPr>
      </w:pPr>
      <w:r w:rsidRPr="00B53812">
        <w:rPr>
          <w:bCs/>
          <w:sz w:val="22"/>
          <w:szCs w:val="22"/>
        </w:rPr>
        <w:t>Zamawiający zobowiązany jest przekazać Wykonawcy teren budowy w terminie do 7 dni kalendarzowych od d</w:t>
      </w:r>
      <w:r w:rsidR="00FE09E4">
        <w:rPr>
          <w:bCs/>
          <w:sz w:val="22"/>
          <w:szCs w:val="22"/>
        </w:rPr>
        <w:t>aty</w:t>
      </w:r>
      <w:r w:rsidRPr="00B53812">
        <w:rPr>
          <w:bCs/>
          <w:sz w:val="22"/>
          <w:szCs w:val="22"/>
        </w:rPr>
        <w:t xml:space="preserve"> uzyskania </w:t>
      </w:r>
      <w:r w:rsidR="00FE09E4">
        <w:rPr>
          <w:bCs/>
          <w:sz w:val="22"/>
          <w:szCs w:val="22"/>
        </w:rPr>
        <w:t>ostatecznej</w:t>
      </w:r>
      <w:r w:rsidRPr="00B53812">
        <w:rPr>
          <w:bCs/>
          <w:sz w:val="22"/>
          <w:szCs w:val="22"/>
        </w:rPr>
        <w:t xml:space="preserve">  decyzji pozwolenia na budowę lub </w:t>
      </w:r>
      <w:r w:rsidR="00FA4410">
        <w:rPr>
          <w:bCs/>
          <w:sz w:val="22"/>
          <w:szCs w:val="22"/>
        </w:rPr>
        <w:t xml:space="preserve">oświadczenia  </w:t>
      </w:r>
      <w:r w:rsidR="00FA4410">
        <w:rPr>
          <w:bCs/>
          <w:sz w:val="22"/>
          <w:szCs w:val="22"/>
        </w:rPr>
        <w:lastRenderedPageBreak/>
        <w:t xml:space="preserve">organu o braku sprzeciwu do zgłoszonych robót budowlanych nie wymagających pozwolenia na budowę, </w:t>
      </w:r>
      <w:r w:rsidRPr="00B53812">
        <w:rPr>
          <w:bCs/>
          <w:sz w:val="22"/>
          <w:szCs w:val="22"/>
        </w:rPr>
        <w:t>Wykonawca zobowiązuje się do jego przejęcia w tym terminie.</w:t>
      </w:r>
    </w:p>
    <w:p w14:paraId="69B9D7AB" w14:textId="77777777" w:rsidR="000857F3" w:rsidRPr="000914CB" w:rsidRDefault="000857F3" w:rsidP="00686790">
      <w:pPr>
        <w:pStyle w:val="Standard"/>
        <w:numPr>
          <w:ilvl w:val="0"/>
          <w:numId w:val="108"/>
        </w:numPr>
        <w:spacing w:before="240" w:line="240" w:lineRule="auto"/>
        <w:ind w:left="709" w:hanging="425"/>
        <w:rPr>
          <w:sz w:val="22"/>
          <w:szCs w:val="22"/>
        </w:rPr>
      </w:pPr>
      <w:r w:rsidRPr="000914CB">
        <w:rPr>
          <w:sz w:val="22"/>
          <w:szCs w:val="22"/>
        </w:rPr>
        <w:t>Wykonawca zobowiązany jest do zabezpieczenia terenu budowy poprzez wygrodzenie pasa bezpieczeństwa oraz odpowiednie oznakowanie. Od daty protokolarnego przekazania terenu robót do chwili protokolarnego odbioru robót, Wykonawca ponosi odpowiedzialność wobec osób trzecich oraz Zamawiającego za wszelkie szkody powstałe na tym terenie i w przedmiocie umowy.</w:t>
      </w:r>
    </w:p>
    <w:p w14:paraId="19939962"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w:t>
      </w:r>
      <w:r>
        <w:rPr>
          <w:sz w:val="22"/>
          <w:szCs w:val="22"/>
        </w:rPr>
        <w:t>czne stosowane na terenie robót</w:t>
      </w:r>
      <w:r w:rsidRPr="00B72AD9">
        <w:rPr>
          <w:sz w:val="22"/>
          <w:szCs w:val="22"/>
        </w:rPr>
        <w:t>.</w:t>
      </w:r>
    </w:p>
    <w:p w14:paraId="4E700B6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odpowiada za działania, uchybienia i zaniechania osób, z których pomocą zobowiązanie wykonuje, jak również osób, którym wykonanie zobowiązania powierza, jak za własne działanie, uchybienie lub zaniechanie.</w:t>
      </w:r>
    </w:p>
    <w:p w14:paraId="3B728792"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 przypadku zniszczenia lub uszkodzenia, w toku realizacji umowy, urządzeń budowlanych, obiektów budowlanych sąsiadujących lub znajdujących się na ter</w:t>
      </w:r>
      <w:r>
        <w:rPr>
          <w:sz w:val="22"/>
          <w:szCs w:val="22"/>
        </w:rPr>
        <w:t>enie przyległym do terenu robót</w:t>
      </w:r>
      <w:r w:rsidRPr="00B72AD9">
        <w:rPr>
          <w:sz w:val="22"/>
          <w:szCs w:val="22"/>
        </w:rPr>
        <w:t>, bądź jakichkolwiek maszyn lub urządzeń, Wykonawca zobowiązany jest dokonać naprawienia lub doprowadzenia do stanu poprzedniego w czasie technicznie uzasadnionym, wskazanym przez poszkodowanych.</w:t>
      </w:r>
    </w:p>
    <w:p w14:paraId="33C7D05E"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na własny koszt zorganizuje zaplecze budowy oraz zapewni miejsce składowania odpadów oraz ich usunięcia. Wykonawca pokryje wszelkie koszty niezbędne do realizacji tych robót.</w:t>
      </w:r>
    </w:p>
    <w:p w14:paraId="1391884F"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jest odpowiedzialny za prawidłową organizację i zabezpieczenie ruchu  oraz robót budowlanych w czasie realizacji przedmiotu umowy.</w:t>
      </w:r>
    </w:p>
    <w:p w14:paraId="5126F03A"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DDABD61"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BA02A0D"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Jeżeli na skutek działania lub zaniechania Wykonawcy lub innych podmiotów uczestniczących                           w realizacji przedmiotu umowy ze strony Wykonawcy dojdzie do awarii, usterki lub innej szkody </w:t>
      </w:r>
      <w:r>
        <w:rPr>
          <w:sz w:val="22"/>
          <w:szCs w:val="22"/>
        </w:rPr>
        <w:t xml:space="preserve">                     </w:t>
      </w:r>
      <w:r w:rsidRPr="00B72AD9">
        <w:rPr>
          <w:sz w:val="22"/>
          <w:szCs w:val="22"/>
        </w:rPr>
        <w:t xml:space="preserve">w infrastrukturze, o której mowa </w:t>
      </w:r>
      <w:r>
        <w:rPr>
          <w:b/>
          <w:sz w:val="22"/>
          <w:szCs w:val="22"/>
        </w:rPr>
        <w:t>w ust. 20</w:t>
      </w:r>
      <w:r w:rsidRPr="00B72AD9">
        <w:rPr>
          <w:b/>
          <w:sz w:val="22"/>
          <w:szCs w:val="22"/>
        </w:rPr>
        <w:t>,</w:t>
      </w:r>
      <w:r w:rsidRPr="00B72AD9">
        <w:rPr>
          <w:sz w:val="22"/>
          <w:szCs w:val="22"/>
        </w:rPr>
        <w:t xml:space="preserve"> Wykonawca zobowiązany jest do jej usunięcia lub naprawienia na własny koszt w wyznaczonym przez Zamawiającego terminie.</w:t>
      </w:r>
    </w:p>
    <w:p w14:paraId="3A79F935"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Jeżeli Wykonawca opóźnia się w realizacji postanowień określonych </w:t>
      </w:r>
      <w:r>
        <w:rPr>
          <w:b/>
          <w:sz w:val="22"/>
          <w:szCs w:val="22"/>
        </w:rPr>
        <w:t>w ust. 21</w:t>
      </w:r>
      <w:r w:rsidRPr="00B72AD9">
        <w:rPr>
          <w:sz w:val="22"/>
          <w:szCs w:val="22"/>
        </w:rPr>
        <w:t xml:space="preserve"> Zamawiający zleci usunięcie awarii na koszt Wykonawcy, potrącając odpowiednie kwoty z faktury na co Wykonawca wyraża zgodę.</w:t>
      </w:r>
    </w:p>
    <w:p w14:paraId="745A40D7"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Wykonawca zobowiązany jest do wykonania przedmiotu umowy z własnych materiałów zgodnie                       z </w:t>
      </w:r>
      <w:r>
        <w:rPr>
          <w:sz w:val="22"/>
          <w:szCs w:val="22"/>
        </w:rPr>
        <w:t>wykonaną</w:t>
      </w:r>
      <w:r w:rsidRPr="00B72AD9">
        <w:rPr>
          <w:sz w:val="22"/>
          <w:szCs w:val="22"/>
        </w:rPr>
        <w:t xml:space="preserve"> dokumentacją</w:t>
      </w:r>
      <w:r>
        <w:rPr>
          <w:sz w:val="22"/>
          <w:szCs w:val="22"/>
        </w:rPr>
        <w:t xml:space="preserve"> projektową</w:t>
      </w:r>
      <w:r w:rsidRPr="00B72AD9">
        <w:rPr>
          <w:sz w:val="22"/>
          <w:szCs w:val="22"/>
        </w:rPr>
        <w:t xml:space="preserve">, zasadami wiedzy technicznej, z obowiązującymi normami technicznymi  i technologicznymi, standardami zabezpieczenia i bezpieczeństwa p.poż i bhp, przepisami prawa </w:t>
      </w:r>
      <w:proofErr w:type="spellStart"/>
      <w:r w:rsidRPr="00B72AD9">
        <w:rPr>
          <w:sz w:val="22"/>
          <w:szCs w:val="22"/>
        </w:rPr>
        <w:t>techniczno</w:t>
      </w:r>
      <w:proofErr w:type="spellEnd"/>
      <w:r w:rsidRPr="00B72AD9">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45766919" w14:textId="3C5F19CA"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Wykonawca zobowiązany jest do uzyskania przed rozpoczęciem robót wszystkich niezbędnych </w:t>
      </w:r>
      <w:r w:rsidRPr="00B72AD9">
        <w:rPr>
          <w:sz w:val="22"/>
          <w:szCs w:val="22"/>
        </w:rPr>
        <w:lastRenderedPageBreak/>
        <w:t xml:space="preserve">dokumentów w szczególności zezwoleń, pozwoleń, opinii, </w:t>
      </w:r>
      <w:r w:rsidR="00126D24">
        <w:rPr>
          <w:sz w:val="22"/>
          <w:szCs w:val="22"/>
        </w:rPr>
        <w:t xml:space="preserve">oświadczeń, </w:t>
      </w:r>
      <w:r w:rsidRPr="00B72AD9">
        <w:rPr>
          <w:sz w:val="22"/>
          <w:szCs w:val="22"/>
        </w:rPr>
        <w:t>uzgodnień dotyczących zajęcia terenu, przyłączenia instalacji oraz urządzeń, a także zapewnienie wymaganych przepisami prawa branżowych nadzorów technicznych.</w:t>
      </w:r>
    </w:p>
    <w:p w14:paraId="6AAABA9F"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zobowiązany jest posiadać deklaracje zgodności z Polska Normą (określoną                                     w STWIORB) lub aprobatę techniczną na wykorzystywane do robót materiały.</w:t>
      </w:r>
      <w:bookmarkStart w:id="7" w:name="_Hlk65155551"/>
    </w:p>
    <w:p w14:paraId="32C65E1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Wykonawca, przekaże Zamawiającemu gwarancje producentów, aprobaty techniczne i certyfikaty na materiały wbudowywane w ramach realizacji </w:t>
      </w:r>
      <w:r>
        <w:rPr>
          <w:sz w:val="22"/>
          <w:szCs w:val="22"/>
        </w:rPr>
        <w:t xml:space="preserve">przedmiotu </w:t>
      </w:r>
      <w:r w:rsidRPr="00B72AD9">
        <w:rPr>
          <w:sz w:val="22"/>
          <w:szCs w:val="22"/>
        </w:rPr>
        <w:t xml:space="preserve">zamówienia, </w:t>
      </w:r>
      <w:r>
        <w:rPr>
          <w:sz w:val="22"/>
          <w:szCs w:val="22"/>
        </w:rPr>
        <w:t xml:space="preserve">wraz z instrukcjami eksploatacyjnymi </w:t>
      </w:r>
      <w:r w:rsidRPr="00B72AD9">
        <w:rPr>
          <w:sz w:val="22"/>
          <w:szCs w:val="22"/>
        </w:rPr>
        <w:t>przed ich wbudowaniem.</w:t>
      </w:r>
      <w:bookmarkEnd w:id="7"/>
    </w:p>
    <w:p w14:paraId="7F14B3FA"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58498849"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Wykonawca będzie utrzymywał teren robót w stanie uporządkowanym i nie może wykorzystać go do celów innych niż realizacja przedmiotu umowy.</w:t>
      </w:r>
      <w:bookmarkStart w:id="8" w:name="_Hlk65155852"/>
    </w:p>
    <w:p w14:paraId="17FE4C23" w14:textId="77777777" w:rsidR="000857F3" w:rsidRDefault="000857F3" w:rsidP="00686790">
      <w:pPr>
        <w:pStyle w:val="Standard"/>
        <w:numPr>
          <w:ilvl w:val="0"/>
          <w:numId w:val="108"/>
        </w:numPr>
        <w:spacing w:before="240" w:line="240" w:lineRule="auto"/>
        <w:ind w:left="709" w:hanging="425"/>
        <w:rPr>
          <w:sz w:val="22"/>
          <w:szCs w:val="22"/>
        </w:rPr>
      </w:pPr>
      <w:r w:rsidRPr="00B72AD9">
        <w:rPr>
          <w:sz w:val="22"/>
          <w:szCs w:val="22"/>
        </w:rPr>
        <w:t xml:space="preserve">Po zakończeniu robót Wykonawca pozostawi cały teren robót uporządkowany i nadający się </w:t>
      </w:r>
      <w:r w:rsidRPr="00B72AD9">
        <w:rPr>
          <w:sz w:val="22"/>
          <w:szCs w:val="22"/>
        </w:rPr>
        <w:br/>
        <w:t>do użytkowania bez konieczności wykonania jakichkolwiek dodatkowych prac przez Zamawiającego.</w:t>
      </w:r>
    </w:p>
    <w:p w14:paraId="11BB989C" w14:textId="77777777" w:rsidR="000857F3" w:rsidRPr="00397CE9" w:rsidRDefault="000857F3" w:rsidP="00686790">
      <w:pPr>
        <w:pStyle w:val="Standard"/>
        <w:numPr>
          <w:ilvl w:val="0"/>
          <w:numId w:val="108"/>
        </w:numPr>
        <w:spacing w:before="240" w:line="240" w:lineRule="auto"/>
        <w:ind w:left="709" w:hanging="425"/>
        <w:rPr>
          <w:sz w:val="22"/>
          <w:szCs w:val="22"/>
        </w:rPr>
      </w:pPr>
      <w:r w:rsidRPr="00397CE9">
        <w:rPr>
          <w:sz w:val="22"/>
          <w:szCs w:val="22"/>
        </w:rPr>
        <w:t>Wykonawca zobowiązany jest do opracowania dokumentacji powykonawczej w formie papierowej                w ilości 2 egzemplarzy.</w:t>
      </w:r>
    </w:p>
    <w:p w14:paraId="64DA4D7F" w14:textId="0FCF8075" w:rsidR="000857F3" w:rsidRPr="000857F3" w:rsidRDefault="000857F3" w:rsidP="00686790">
      <w:pPr>
        <w:pStyle w:val="Standard"/>
        <w:numPr>
          <w:ilvl w:val="0"/>
          <w:numId w:val="108"/>
        </w:numPr>
        <w:spacing w:before="240" w:line="240" w:lineRule="auto"/>
        <w:ind w:left="709" w:hanging="425"/>
        <w:rPr>
          <w:sz w:val="22"/>
          <w:szCs w:val="22"/>
        </w:rPr>
      </w:pPr>
      <w:r w:rsidRPr="000857F3">
        <w:rPr>
          <w:sz w:val="22"/>
          <w:szCs w:val="22"/>
        </w:rPr>
        <w:t xml:space="preserve">Wykonawca zobowiązany jest do opracowania inwentaryzacji geodezyjnej wykonywanych robót                      z adnotacją geodety obsługującego inwestycję, pn.: </w:t>
      </w:r>
      <w:r w:rsidRPr="000857F3">
        <w:rPr>
          <w:b/>
          <w:bCs/>
          <w:sz w:val="22"/>
          <w:szCs w:val="22"/>
        </w:rPr>
        <w:t xml:space="preserve">„Przebudowa drogi powiatowej Nr 5157 E </w:t>
      </w:r>
      <w:r>
        <w:rPr>
          <w:b/>
          <w:bCs/>
          <w:sz w:val="22"/>
          <w:szCs w:val="22"/>
        </w:rPr>
        <w:t xml:space="preserve">                      </w:t>
      </w:r>
      <w:r w:rsidRPr="000857F3">
        <w:rPr>
          <w:b/>
          <w:bCs/>
          <w:sz w:val="22"/>
          <w:szCs w:val="22"/>
        </w:rPr>
        <w:t>w Zgierzu, w ciągu ul. Musierowicza -</w:t>
      </w:r>
      <w:r>
        <w:rPr>
          <w:b/>
          <w:bCs/>
          <w:sz w:val="22"/>
          <w:szCs w:val="22"/>
        </w:rPr>
        <w:t xml:space="preserve"> </w:t>
      </w:r>
      <w:r w:rsidRPr="000857F3">
        <w:rPr>
          <w:b/>
          <w:bCs/>
          <w:sz w:val="22"/>
          <w:szCs w:val="22"/>
        </w:rPr>
        <w:t xml:space="preserve">Gałczyńskiego, na odcinku ul. Parzęczewskiej do drogi woj. 702 (ul. Piątkowska)” </w:t>
      </w:r>
      <w:r w:rsidRPr="000857F3">
        <w:rPr>
          <w:sz w:val="22"/>
          <w:szCs w:val="22"/>
        </w:rPr>
        <w:t xml:space="preserve">i </w:t>
      </w:r>
      <w:r w:rsidRPr="000857F3">
        <w:rPr>
          <w:bCs/>
          <w:sz w:val="22"/>
          <w:szCs w:val="22"/>
        </w:rPr>
        <w:t xml:space="preserve">wskazania, iż mieści się w istniejącym pasie drogowym oraz </w:t>
      </w:r>
      <w:r>
        <w:rPr>
          <w:bCs/>
          <w:sz w:val="22"/>
          <w:szCs w:val="22"/>
        </w:rPr>
        <w:t xml:space="preserve">                                  </w:t>
      </w:r>
      <w:r w:rsidRPr="000857F3">
        <w:rPr>
          <w:bCs/>
          <w:sz w:val="22"/>
          <w:szCs w:val="22"/>
        </w:rPr>
        <w:t>z pisemnym potwierdzeniem geodety, że w czasie realizacji przedmiotowej inwestycji nie został naruszony żaden punkt osnowy geodezyjnej.</w:t>
      </w:r>
    </w:p>
    <w:p w14:paraId="25DBDD27" w14:textId="256F9F0D" w:rsidR="000857F3" w:rsidRPr="00B72AD9" w:rsidRDefault="000857F3" w:rsidP="00686790">
      <w:pPr>
        <w:pStyle w:val="Standard"/>
        <w:numPr>
          <w:ilvl w:val="0"/>
          <w:numId w:val="108"/>
        </w:numPr>
        <w:spacing w:before="240" w:line="240" w:lineRule="auto"/>
        <w:ind w:left="709" w:hanging="425"/>
        <w:rPr>
          <w:sz w:val="22"/>
          <w:szCs w:val="22"/>
        </w:rPr>
      </w:pPr>
      <w:r w:rsidRPr="00397CE9">
        <w:rPr>
          <w:bCs/>
          <w:sz w:val="22"/>
          <w:szCs w:val="22"/>
        </w:rPr>
        <w:t xml:space="preserve">Dokumenty, o których mowa w </w:t>
      </w:r>
      <w:r w:rsidRPr="00397CE9">
        <w:rPr>
          <w:b/>
          <w:sz w:val="22"/>
          <w:szCs w:val="22"/>
        </w:rPr>
        <w:t xml:space="preserve">ust. </w:t>
      </w:r>
      <w:r w:rsidR="00686790">
        <w:rPr>
          <w:b/>
          <w:sz w:val="22"/>
          <w:szCs w:val="22"/>
        </w:rPr>
        <w:t>30</w:t>
      </w:r>
      <w:r>
        <w:rPr>
          <w:b/>
          <w:sz w:val="22"/>
          <w:szCs w:val="22"/>
        </w:rPr>
        <w:t xml:space="preserve"> i 3</w:t>
      </w:r>
      <w:r w:rsidR="00686790">
        <w:rPr>
          <w:b/>
          <w:sz w:val="22"/>
          <w:szCs w:val="22"/>
        </w:rPr>
        <w:t>1</w:t>
      </w:r>
      <w:r w:rsidRPr="00397CE9">
        <w:rPr>
          <w:bCs/>
          <w:sz w:val="22"/>
          <w:szCs w:val="22"/>
        </w:rPr>
        <w:t xml:space="preserve"> Wykonawca zobowiązany jest złożyć w siedzibie </w:t>
      </w:r>
      <w:r w:rsidRPr="00B72AD9">
        <w:rPr>
          <w:bCs/>
          <w:sz w:val="22"/>
          <w:szCs w:val="22"/>
        </w:rPr>
        <w:t>Zamawiającego w terminie nie dłuższym niż 14 dni kalendarzowych od dnia zgłoszenia robót                                do odbioru.</w:t>
      </w:r>
    </w:p>
    <w:bookmarkEnd w:id="8"/>
    <w:p w14:paraId="26EA666E" w14:textId="77777777" w:rsidR="000857F3" w:rsidRPr="000C7665" w:rsidRDefault="000857F3" w:rsidP="00686790">
      <w:pPr>
        <w:pStyle w:val="Standard"/>
        <w:tabs>
          <w:tab w:val="left" w:pos="36"/>
          <w:tab w:val="left" w:pos="3721"/>
        </w:tabs>
        <w:spacing w:line="240" w:lineRule="auto"/>
        <w:ind w:left="709" w:hanging="425"/>
        <w:jc w:val="center"/>
        <w:rPr>
          <w:b/>
          <w:sz w:val="22"/>
          <w:szCs w:val="22"/>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3E2D44F2" w:rsidR="00D2044D" w:rsidRPr="00487C7F" w:rsidRDefault="00AE41DF" w:rsidP="00B10B2C">
      <w:pPr>
        <w:pStyle w:val="NumeracjaUrzdowa"/>
        <w:numPr>
          <w:ilvl w:val="0"/>
          <w:numId w:val="59"/>
        </w:numPr>
        <w:spacing w:after="240" w:line="240" w:lineRule="auto"/>
        <w:ind w:left="284" w:right="0" w:hanging="284"/>
        <w:rPr>
          <w:sz w:val="22"/>
          <w:szCs w:val="22"/>
        </w:rPr>
      </w:pPr>
      <w:bookmarkStart w:id="9"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 xml:space="preserve">py  robót budowlanych wraz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9"/>
    <w:p w14:paraId="612CB023" w14:textId="14467681"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2020 r. poz. 1320)</w:t>
      </w:r>
      <w:r w:rsidR="000857F3">
        <w:rPr>
          <w:sz w:val="22"/>
          <w:szCs w:val="22"/>
        </w:rPr>
        <w:t>, obejmujące</w:t>
      </w:r>
      <w:r w:rsidR="000A14D0" w:rsidRPr="00487C7F">
        <w:rPr>
          <w:sz w:val="22"/>
          <w:szCs w:val="22"/>
        </w:rPr>
        <w:t>:</w:t>
      </w:r>
    </w:p>
    <w:p w14:paraId="263E65E1" w14:textId="61A593DC"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bookmarkStart w:id="10" w:name="_Hlk83798809"/>
      <w:r w:rsidRPr="00137E09">
        <w:rPr>
          <w:rFonts w:ascii="Times New Roman" w:hAnsi="Times New Roman" w:cs="Times New Roman"/>
          <w:color w:val="auto"/>
          <w:sz w:val="22"/>
          <w:szCs w:val="22"/>
        </w:rPr>
        <w:t>prace związane z  rozbiórką istniejącej nawierzchni bitumicznej;</w:t>
      </w:r>
    </w:p>
    <w:p w14:paraId="42D73F81" w14:textId="15BDBDC9"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budową nowej konstrukcji nawierzchni w zakresie warstw bitumicznych;</w:t>
      </w:r>
    </w:p>
    <w:p w14:paraId="56AC1EBD"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wycinką drzew;</w:t>
      </w:r>
    </w:p>
    <w:p w14:paraId="24242190"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budową chodników/ścieżki rowerowej;</w:t>
      </w:r>
    </w:p>
    <w:p w14:paraId="1928502E"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przebudową i budową zjazdów;</w:t>
      </w:r>
    </w:p>
    <w:p w14:paraId="3A98B766"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budową zatok autobusowych;</w:t>
      </w:r>
    </w:p>
    <w:p w14:paraId="0FC090DC"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budową zatok  postojowych;</w:t>
      </w:r>
    </w:p>
    <w:p w14:paraId="6982025D"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lastRenderedPageBreak/>
        <w:t xml:space="preserve">prace związane z budową </w:t>
      </w:r>
      <w:proofErr w:type="spellStart"/>
      <w:r w:rsidRPr="00137E09">
        <w:rPr>
          <w:rFonts w:ascii="Times New Roman" w:hAnsi="Times New Roman" w:cs="Times New Roman"/>
          <w:color w:val="auto"/>
          <w:sz w:val="22"/>
          <w:szCs w:val="22"/>
        </w:rPr>
        <w:t>azyli</w:t>
      </w:r>
      <w:proofErr w:type="spellEnd"/>
      <w:r w:rsidRPr="00137E09">
        <w:rPr>
          <w:rFonts w:ascii="Times New Roman" w:hAnsi="Times New Roman" w:cs="Times New Roman"/>
          <w:color w:val="auto"/>
          <w:sz w:val="22"/>
          <w:szCs w:val="22"/>
        </w:rPr>
        <w:t xml:space="preserve"> dla pieszych;</w:t>
      </w:r>
    </w:p>
    <w:p w14:paraId="3BA19DB3"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regulacją studni, zaworów i zasuw istniejącego uzbrojenia terenu;</w:t>
      </w:r>
    </w:p>
    <w:p w14:paraId="422BB5CB"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wykonaniem zieleńców;</w:t>
      </w:r>
    </w:p>
    <w:p w14:paraId="21E9F774" w14:textId="6E1AC265"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 xml:space="preserve">prace związane z </w:t>
      </w:r>
      <w:r w:rsidR="00137E09" w:rsidRPr="00137E09">
        <w:rPr>
          <w:rFonts w:ascii="Times New Roman" w:hAnsi="Times New Roman" w:cs="Times New Roman"/>
          <w:color w:val="auto"/>
          <w:sz w:val="22"/>
          <w:szCs w:val="22"/>
        </w:rPr>
        <w:t>budową kanalizacji deszczowej wraz z odwodnieniem na całym odcinku ulicy</w:t>
      </w:r>
      <w:r w:rsidRPr="00137E09">
        <w:rPr>
          <w:rFonts w:ascii="Times New Roman" w:hAnsi="Times New Roman" w:cs="Times New Roman"/>
          <w:color w:val="auto"/>
          <w:sz w:val="22"/>
          <w:szCs w:val="22"/>
        </w:rPr>
        <w:t>;</w:t>
      </w:r>
    </w:p>
    <w:p w14:paraId="27C6D44A" w14:textId="66747365"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 xml:space="preserve">prace związane z </w:t>
      </w:r>
      <w:r w:rsidR="00137E09" w:rsidRPr="00137E09">
        <w:rPr>
          <w:rFonts w:ascii="Times New Roman" w:hAnsi="Times New Roman" w:cs="Times New Roman"/>
          <w:color w:val="auto"/>
          <w:sz w:val="22"/>
          <w:szCs w:val="22"/>
        </w:rPr>
        <w:t>przebudową oświetlenia</w:t>
      </w:r>
      <w:r w:rsidRPr="00137E09">
        <w:rPr>
          <w:rFonts w:ascii="Times New Roman" w:hAnsi="Times New Roman" w:cs="Times New Roman"/>
          <w:color w:val="auto"/>
          <w:sz w:val="22"/>
          <w:szCs w:val="22"/>
        </w:rPr>
        <w:t>;</w:t>
      </w:r>
    </w:p>
    <w:p w14:paraId="11CAE8BD" w14:textId="5A676FBE"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 xml:space="preserve">prace związane z </w:t>
      </w:r>
      <w:r w:rsidR="00137E09" w:rsidRPr="00137E09">
        <w:rPr>
          <w:rFonts w:ascii="Times New Roman" w:hAnsi="Times New Roman" w:cs="Times New Roman"/>
          <w:color w:val="auto"/>
          <w:sz w:val="22"/>
          <w:szCs w:val="22"/>
        </w:rPr>
        <w:t>zabezpieczeniem  istniejących sieci</w:t>
      </w:r>
      <w:r w:rsidRPr="00137E09">
        <w:rPr>
          <w:rFonts w:ascii="Times New Roman" w:hAnsi="Times New Roman" w:cs="Times New Roman"/>
          <w:color w:val="auto"/>
          <w:sz w:val="22"/>
          <w:szCs w:val="22"/>
        </w:rPr>
        <w:t>;</w:t>
      </w:r>
    </w:p>
    <w:p w14:paraId="4D36C435" w14:textId="6EA96F39" w:rsidR="00137E09" w:rsidRPr="00137E09" w:rsidRDefault="00137E09"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przebudowa istniejących sieci kolidujących z projektowaną konstrukcją;</w:t>
      </w:r>
    </w:p>
    <w:p w14:paraId="304F4393" w14:textId="77777777" w:rsidR="000857F3" w:rsidRPr="00137E09" w:rsidRDefault="000857F3" w:rsidP="003F1A3F">
      <w:pPr>
        <w:pStyle w:val="Default"/>
        <w:numPr>
          <w:ilvl w:val="0"/>
          <w:numId w:val="102"/>
        </w:numPr>
        <w:suppressAutoHyphens w:val="0"/>
        <w:adjustRightInd w:val="0"/>
        <w:spacing w:after="19"/>
        <w:textAlignment w:val="auto"/>
        <w:rPr>
          <w:rFonts w:ascii="Times New Roman" w:hAnsi="Times New Roman" w:cs="Times New Roman"/>
          <w:color w:val="auto"/>
          <w:sz w:val="22"/>
          <w:szCs w:val="22"/>
        </w:rPr>
      </w:pPr>
      <w:r w:rsidRPr="00137E09">
        <w:rPr>
          <w:rFonts w:ascii="Times New Roman" w:hAnsi="Times New Roman" w:cs="Times New Roman"/>
          <w:color w:val="auto"/>
          <w:sz w:val="22"/>
          <w:szCs w:val="22"/>
        </w:rPr>
        <w:t>prace związane z wykonaniem stałego oznakowania pionowego i poziomego wraz z elementami bezpieczeństwa ruchu drogowego.</w:t>
      </w:r>
    </w:p>
    <w:bookmarkEnd w:id="10"/>
    <w:p w14:paraId="6728836F" w14:textId="77777777" w:rsidR="00CB1EF7" w:rsidRPr="00344E0F" w:rsidRDefault="00CB1EF7" w:rsidP="00344E0F">
      <w:pPr>
        <w:ind w:left="360"/>
        <w:rPr>
          <w:rFonts w:ascii="Times New Roman" w:hAnsi="Times New Roman"/>
        </w:rPr>
      </w:pPr>
    </w:p>
    <w:p w14:paraId="6B934C25" w14:textId="34E48B2F" w:rsidR="002A464E" w:rsidRPr="00DD6B3E" w:rsidRDefault="00355280" w:rsidP="000857F3">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081D5BD2" w:rsidR="00213EAA" w:rsidRPr="0059687B" w:rsidRDefault="00213EAA" w:rsidP="000857F3">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t>
      </w:r>
      <w:r w:rsidR="00D849DB">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od dnia </w:t>
      </w:r>
      <w:r w:rsidR="00126D24">
        <w:rPr>
          <w:sz w:val="22"/>
          <w:szCs w:val="22"/>
        </w:rPr>
        <w:t xml:space="preserve">przekazania terenu robót, </w:t>
      </w:r>
      <w:r w:rsidR="00EA59CE" w:rsidRPr="0059687B">
        <w:rPr>
          <w:sz w:val="22"/>
          <w:szCs w:val="22"/>
        </w:rPr>
        <w:t>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0B2C">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 xml:space="preserve">o czym wcześniej powiadomi Wykonawcę w terminie 3 dni przed dokonaniem zmiany, bez potrzeby </w:t>
      </w:r>
      <w:r w:rsidRPr="000C7665">
        <w:rPr>
          <w:sz w:val="22"/>
          <w:szCs w:val="22"/>
        </w:rPr>
        <w:lastRenderedPageBreak/>
        <w:t>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217EBDF5"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DA6128">
        <w:rPr>
          <w:b/>
          <w:sz w:val="22"/>
          <w:szCs w:val="22"/>
        </w:rPr>
        <w:t>9</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 xml:space="preserve">samodzielnie spełnia je </w:t>
      </w:r>
      <w:r w:rsidRPr="00F0672E">
        <w:rPr>
          <w:rFonts w:eastAsia="Calibri"/>
          <w:bCs/>
          <w:sz w:val="22"/>
          <w:szCs w:val="22"/>
          <w:lang w:eastAsia="pl-PL"/>
        </w:rPr>
        <w:lastRenderedPageBreak/>
        <w:t>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3E236CF0" w:rsidR="00F37798" w:rsidRPr="00F37798" w:rsidRDefault="00F37798" w:rsidP="00CF5F87">
      <w:pPr>
        <w:pStyle w:val="NumeracjaUrzdowa"/>
        <w:numPr>
          <w:ilvl w:val="0"/>
          <w:numId w:val="61"/>
        </w:numPr>
        <w:tabs>
          <w:tab w:val="left" w:pos="284"/>
        </w:tabs>
        <w:spacing w:after="240" w:line="240" w:lineRule="auto"/>
        <w:ind w:left="284" w:right="-57" w:hanging="284"/>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2F24B010" w14:textId="7DDEF213"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 xml:space="preserve">WZ, </w:t>
      </w:r>
      <w:r w:rsidR="00126D24">
        <w:rPr>
          <w:sz w:val="22"/>
          <w:szCs w:val="22"/>
        </w:rPr>
        <w:t xml:space="preserve">dokumentację projektową zatwierdzoną przez organ administracji architektoniczno-budowlanej, </w:t>
      </w:r>
      <w:r w:rsidRPr="000C7665">
        <w:rPr>
          <w:sz w:val="22"/>
          <w:szCs w:val="22"/>
        </w:rPr>
        <w:t>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lastRenderedPageBreak/>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6CF9C400"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17939EC4" w14:textId="77777777" w:rsidR="007B69D5" w:rsidRDefault="007B69D5" w:rsidP="00870298">
      <w:pPr>
        <w:pStyle w:val="Standard"/>
        <w:spacing w:after="240" w:line="240" w:lineRule="auto"/>
        <w:ind w:left="227"/>
        <w:jc w:val="center"/>
        <w:rPr>
          <w:b/>
          <w:sz w:val="22"/>
          <w:szCs w:val="22"/>
        </w:rPr>
      </w:pPr>
    </w:p>
    <w:p w14:paraId="5A6EF66F" w14:textId="7A974088" w:rsidR="00F404BE" w:rsidRPr="000C7665" w:rsidRDefault="00AE41DF" w:rsidP="00870298">
      <w:pPr>
        <w:pStyle w:val="Standard"/>
        <w:spacing w:after="240" w:line="240" w:lineRule="auto"/>
        <w:ind w:left="227"/>
        <w:jc w:val="center"/>
        <w:rPr>
          <w:sz w:val="22"/>
          <w:szCs w:val="22"/>
        </w:rPr>
      </w:pPr>
      <w:r w:rsidRPr="000C7665">
        <w:rPr>
          <w:b/>
          <w:sz w:val="22"/>
          <w:szCs w:val="22"/>
        </w:rPr>
        <w:lastRenderedPageBreak/>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A6467A5" w:rsidR="00F404BE"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2E7D3D7A" w:rsidR="00F20E68" w:rsidRPr="00976F4D" w:rsidRDefault="00F20E68" w:rsidP="00B10B2C">
      <w:pPr>
        <w:pStyle w:val="NumeracjaUrzdowa"/>
        <w:numPr>
          <w:ilvl w:val="0"/>
          <w:numId w:val="68"/>
        </w:numPr>
        <w:spacing w:after="240" w:line="240" w:lineRule="auto"/>
        <w:rPr>
          <w:bCs/>
          <w:sz w:val="22"/>
          <w:szCs w:val="22"/>
        </w:rPr>
      </w:pPr>
      <w:bookmarkStart w:id="11" w:name="_Hlk65217780"/>
      <w:bookmarkStart w:id="12"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007B69D5">
        <w:rPr>
          <w:rFonts w:eastAsia="Calibri"/>
          <w:bCs/>
          <w:sz w:val="22"/>
          <w:szCs w:val="22"/>
        </w:rPr>
        <w:t>;</w:t>
      </w:r>
    </w:p>
    <w:bookmarkEnd w:id="11"/>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4FAA32A5" w:rsidR="00976F4D" w:rsidRPr="00DE7018"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3" w:name="_Hlk67316522"/>
      <w:r w:rsidRPr="000C7665">
        <w:rPr>
          <w:b/>
          <w:sz w:val="22"/>
          <w:szCs w:val="22"/>
        </w:rPr>
        <w:t>§ 3 ust</w:t>
      </w:r>
      <w:r>
        <w:rPr>
          <w:b/>
          <w:sz w:val="22"/>
          <w:szCs w:val="22"/>
        </w:rPr>
        <w:t>.</w:t>
      </w:r>
      <w:r w:rsidRPr="000C7665">
        <w:rPr>
          <w:b/>
          <w:sz w:val="22"/>
          <w:szCs w:val="22"/>
        </w:rPr>
        <w:t xml:space="preserve"> </w:t>
      </w:r>
      <w:bookmarkEnd w:id="13"/>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r w:rsidR="00CF5F87">
        <w:rPr>
          <w:b/>
          <w:sz w:val="22"/>
          <w:szCs w:val="22"/>
        </w:rPr>
        <w:t>2</w:t>
      </w:r>
      <w:r w:rsidRPr="000C7665">
        <w:rPr>
          <w:b/>
          <w:sz w:val="22"/>
          <w:szCs w:val="22"/>
        </w:rPr>
        <w:t>;</w:t>
      </w:r>
    </w:p>
    <w:p w14:paraId="48312708" w14:textId="0F143D7A"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CF5F87">
        <w:rPr>
          <w:b/>
          <w:sz w:val="22"/>
          <w:szCs w:val="22"/>
        </w:rPr>
        <w:t>6</w:t>
      </w:r>
      <w:r w:rsidRPr="000C7665">
        <w:rPr>
          <w:sz w:val="22"/>
          <w:szCs w:val="22"/>
        </w:rPr>
        <w:t>, za każde zdarzenie;</w:t>
      </w:r>
    </w:p>
    <w:p w14:paraId="55370467" w14:textId="3682112B"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7666A0">
        <w:rPr>
          <w:b/>
          <w:sz w:val="22"/>
          <w:szCs w:val="22"/>
        </w:rPr>
        <w:t>3</w:t>
      </w:r>
      <w:r w:rsidR="00CF5F87">
        <w:rPr>
          <w:b/>
          <w:sz w:val="22"/>
          <w:szCs w:val="22"/>
        </w:rPr>
        <w:t>2</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4" w:name="_Hlk63684869"/>
      <w:bookmarkEnd w:id="12"/>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4"/>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60D20BF3" w14:textId="4619C7AC" w:rsidR="007E19F4" w:rsidRDefault="00AE41DF" w:rsidP="00743521">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33670105"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DA6128">
        <w:rPr>
          <w:rFonts w:ascii="Times New Roman" w:eastAsia="Times New Roman" w:hAnsi="Times New Roman" w:cs="Times New Roman"/>
          <w:b/>
          <w:kern w:val="0"/>
          <w:sz w:val="22"/>
          <w:szCs w:val="22"/>
          <w:lang w:eastAsia="pl-PL" w:bidi="ar-SA"/>
        </w:rPr>
        <w:t>9</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 xml:space="preserve">terminie miesiąca od dnia sporządzenia protokołu odbioru lub </w:t>
      </w:r>
      <w:r w:rsidRPr="000C7665">
        <w:rPr>
          <w:rFonts w:ascii="Times New Roman" w:eastAsia="Times New Roman" w:hAnsi="Times New Roman" w:cs="Times New Roman"/>
          <w:bCs/>
          <w:sz w:val="22"/>
          <w:szCs w:val="22"/>
        </w:rPr>
        <w:lastRenderedPageBreak/>
        <w:t>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1AC588A8" w:rsidR="001F21F6" w:rsidRPr="00284C7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56D1040A" w14:textId="77777777" w:rsidR="00284C75" w:rsidRPr="00F32710" w:rsidRDefault="00284C75" w:rsidP="00284C75">
      <w:pPr>
        <w:numPr>
          <w:ilvl w:val="0"/>
          <w:numId w:val="83"/>
        </w:numPr>
        <w:suppressAutoHyphens/>
        <w:spacing w:before="240"/>
        <w:jc w:val="both"/>
        <w:rPr>
          <w:rFonts w:ascii="Times New Roman" w:eastAsia="ArialNarrow, 'Arial Unicode MS'" w:hAnsi="Times New Roman" w:cs="Times New Roman"/>
          <w:sz w:val="22"/>
          <w:szCs w:val="22"/>
        </w:rPr>
      </w:pPr>
      <w:r>
        <w:rPr>
          <w:rFonts w:ascii="Times New Roman" w:eastAsia="Times New Roman" w:hAnsi="Times New Roman" w:cs="Times New Roman"/>
          <w:sz w:val="22"/>
          <w:szCs w:val="22"/>
        </w:rPr>
        <w:t xml:space="preserve">zmiany wysokości wynagrodzenia w zakresie ceny materiałów lub kosztów niezbędnych do realizacji niniejszego zamówienia na podstawie wskaźnika ogłaszanego w komunikacie Prezesa Głównego </w:t>
      </w:r>
      <w:r>
        <w:rPr>
          <w:rFonts w:ascii="Times New Roman" w:eastAsia="Times New Roman" w:hAnsi="Times New Roman" w:cs="Times New Roman"/>
          <w:sz w:val="22"/>
          <w:szCs w:val="22"/>
        </w:rPr>
        <w:lastRenderedPageBreak/>
        <w:t>Urzędu Statystycznego, złożony nie wcześniej niż w ciągu 180 dni od daty podpisania umowy, jeżeli zmiany te będą miały wpływ na koszty wykonania zamówienia;</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2853F98"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w:t>
      </w:r>
      <w:r w:rsidRPr="000C7665">
        <w:rPr>
          <w:rFonts w:ascii="Times New Roman" w:eastAsia="Times New Roman" w:hAnsi="Times New Roman" w:cs="Times New Roman"/>
          <w:sz w:val="22"/>
          <w:szCs w:val="22"/>
        </w:rPr>
        <w:lastRenderedPageBreak/>
        <w:t>strajki, z wyjątkiem strajków w zakładach Wykonawcy lub Zamawiającego, akt prawny administracji państwowej</w:t>
      </w:r>
      <w:r w:rsidR="00CA3A1E">
        <w:rPr>
          <w:rFonts w:ascii="Times New Roman" w:eastAsia="Times New Roman" w:hAnsi="Times New Roman" w:cs="Times New Roman"/>
          <w:sz w:val="22"/>
          <w:szCs w:val="22"/>
        </w:rPr>
        <w:t>,</w:t>
      </w:r>
    </w:p>
    <w:p w14:paraId="425C0E5F" w14:textId="113249B6" w:rsidR="001F21F6" w:rsidRPr="00CA3A1E"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r w:rsidR="00CA3A1E">
        <w:rPr>
          <w:rFonts w:ascii="Times New Roman" w:hAnsi="Times New Roman" w:cs="Times New Roman"/>
          <w:sz w:val="22"/>
          <w:szCs w:val="22"/>
        </w:rPr>
        <w:t>,</w:t>
      </w:r>
    </w:p>
    <w:p w14:paraId="3DB19B80" w14:textId="77777777" w:rsidR="00CA3A1E" w:rsidRPr="00F02410" w:rsidRDefault="00CA3A1E" w:rsidP="00CA3A1E">
      <w:pPr>
        <w:widowControl/>
        <w:numPr>
          <w:ilvl w:val="0"/>
          <w:numId w:val="80"/>
        </w:numPr>
        <w:suppressAutoHyphens/>
        <w:spacing w:before="240"/>
        <w:ind w:left="1276" w:hanging="153"/>
        <w:jc w:val="both"/>
        <w:rPr>
          <w:rFonts w:ascii="Times New Roman" w:eastAsia="Times New Roman" w:hAnsi="Times New Roman" w:cs="Times New Roman"/>
          <w:sz w:val="22"/>
          <w:szCs w:val="22"/>
        </w:rPr>
      </w:pPr>
      <w:r w:rsidRPr="00F02410">
        <w:rPr>
          <w:rFonts w:ascii="Times New Roman" w:hAnsi="Times New Roman" w:cs="Times New Roman"/>
          <w:sz w:val="22"/>
          <w:szCs w:val="22"/>
        </w:rPr>
        <w:t>zaistnienia konieczności zrealizowania projektu przy zastosowaniu innych rozwiązań technicznych niż wskazanie w wytycznych do projektowania w sytuacji, gdyby zastosowanie przewidzianych rozwiązań groziło niewykonaniem lub wadliwym wykonaniem przedmiotu umowy – w takim przypadku Wykonawca może wnieść o realizację zamówienia przy pomocy innych rozwiązań technicznych o równoważnych lub lepszych parametrach i przedłużenie terminu realizacji o czas niezbędny</w:t>
      </w:r>
      <w:r>
        <w:rPr>
          <w:rFonts w:ascii="Times New Roman" w:hAnsi="Times New Roman" w:cs="Times New Roman"/>
          <w:sz w:val="22"/>
          <w:szCs w:val="22"/>
        </w:rPr>
        <w:t xml:space="preserve"> do zastosowania tych rozwiązań.</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CA3A1E">
      <w:pPr>
        <w:widowControl/>
        <w:numPr>
          <w:ilvl w:val="0"/>
          <w:numId w:val="82"/>
        </w:numPr>
        <w:tabs>
          <w:tab w:val="left" w:pos="993"/>
        </w:tabs>
        <w:spacing w:before="285" w:after="285"/>
        <w:ind w:hanging="12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CA3A1E">
      <w:pPr>
        <w:widowControl/>
        <w:numPr>
          <w:ilvl w:val="0"/>
          <w:numId w:val="82"/>
        </w:numPr>
        <w:tabs>
          <w:tab w:val="left" w:pos="993"/>
        </w:tabs>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lastRenderedPageBreak/>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45296591" w14:textId="00445D19" w:rsidR="00125C53" w:rsidRPr="00DA6128" w:rsidRDefault="00AE41DF" w:rsidP="00686790">
      <w:pPr>
        <w:pStyle w:val="Standard"/>
        <w:numPr>
          <w:ilvl w:val="0"/>
          <w:numId w:val="90"/>
        </w:numPr>
        <w:spacing w:before="240" w:line="240" w:lineRule="auto"/>
        <w:ind w:left="851" w:hanging="491"/>
        <w:rPr>
          <w:b/>
          <w:sz w:val="22"/>
          <w:szCs w:val="22"/>
        </w:rPr>
      </w:pPr>
      <w:r w:rsidRPr="00DA6128">
        <w:rPr>
          <w:bCs/>
          <w:color w:val="000000"/>
          <w:sz w:val="22"/>
          <w:szCs w:val="22"/>
        </w:rPr>
        <w:t xml:space="preserve">Wykonawca zobowiązuje się przestrzegać zasad wskazanych w niniejszej umowie oraz </w:t>
      </w:r>
      <w:r w:rsidRPr="00DA6128">
        <w:rPr>
          <w:bCs/>
          <w:color w:val="000000"/>
          <w:sz w:val="22"/>
          <w:szCs w:val="22"/>
        </w:rPr>
        <w:br/>
        <w:t xml:space="preserve">w </w:t>
      </w:r>
      <w:r w:rsidRPr="00DA6128">
        <w:rPr>
          <w:sz w:val="22"/>
          <w:szCs w:val="22"/>
        </w:rPr>
        <w:t xml:space="preserve">ustawie  z dnia </w:t>
      </w:r>
      <w:r w:rsidR="0055624D" w:rsidRPr="00DA6128">
        <w:rPr>
          <w:sz w:val="22"/>
          <w:szCs w:val="22"/>
        </w:rPr>
        <w:t>10 maja 201</w:t>
      </w:r>
      <w:r w:rsidR="002D2599" w:rsidRPr="00DA6128">
        <w:rPr>
          <w:sz w:val="22"/>
          <w:szCs w:val="22"/>
        </w:rPr>
        <w:t>8</w:t>
      </w:r>
      <w:r w:rsidR="0055624D" w:rsidRPr="00DA6128">
        <w:rPr>
          <w:sz w:val="22"/>
          <w:szCs w:val="22"/>
        </w:rPr>
        <w:t xml:space="preserve"> r.</w:t>
      </w:r>
      <w:r w:rsidRPr="00DA6128">
        <w:rPr>
          <w:sz w:val="22"/>
          <w:szCs w:val="22"/>
        </w:rPr>
        <w:t xml:space="preserve"> r. o ochronie danych osobowych (</w:t>
      </w:r>
      <w:proofErr w:type="spellStart"/>
      <w:r w:rsidR="00840379" w:rsidRPr="00DA6128">
        <w:rPr>
          <w:sz w:val="22"/>
          <w:szCs w:val="22"/>
        </w:rPr>
        <w:t>t.j</w:t>
      </w:r>
      <w:proofErr w:type="spellEnd"/>
      <w:r w:rsidR="00840379" w:rsidRPr="00DA6128">
        <w:rPr>
          <w:sz w:val="22"/>
          <w:szCs w:val="22"/>
        </w:rPr>
        <w:t>. Dz. U. z 2019</w:t>
      </w:r>
      <w:r w:rsidRPr="00DA6128">
        <w:rPr>
          <w:sz w:val="22"/>
          <w:szCs w:val="22"/>
        </w:rPr>
        <w:t xml:space="preserve"> r.</w:t>
      </w:r>
      <w:r w:rsidR="00840379" w:rsidRPr="00DA6128">
        <w:rPr>
          <w:sz w:val="22"/>
          <w:szCs w:val="22"/>
        </w:rPr>
        <w:t>, poz. 1781</w:t>
      </w:r>
      <w:r w:rsidRPr="00DA6128">
        <w:rPr>
          <w:sz w:val="22"/>
          <w:szCs w:val="22"/>
        </w:rPr>
        <w:t>).</w:t>
      </w:r>
      <w:r w:rsidRPr="00DA6128">
        <w:rPr>
          <w:sz w:val="22"/>
          <w:szCs w:val="22"/>
        </w:rPr>
        <w:tab/>
      </w:r>
    </w:p>
    <w:p w14:paraId="4F9757B0" w14:textId="2D64D528" w:rsidR="00213EAA"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5C1B7360" w14:textId="1491D471" w:rsidR="00DA6128" w:rsidRPr="00DA6128" w:rsidRDefault="00DA6128" w:rsidP="00DA6128">
      <w:pPr>
        <w:widowControl/>
        <w:numPr>
          <w:ilvl w:val="0"/>
          <w:numId w:val="107"/>
        </w:numPr>
        <w:suppressAutoHyphens/>
        <w:autoSpaceDN/>
        <w:spacing w:before="57" w:after="57" w:line="259" w:lineRule="auto"/>
        <w:ind w:left="426" w:right="-2" w:hanging="426"/>
        <w:jc w:val="both"/>
        <w:textAlignment w:val="auto"/>
        <w:rPr>
          <w:rFonts w:ascii="Times New Roman" w:eastAsia="Times New Roman" w:hAnsi="Times New Roman" w:cs="Times New Roman"/>
          <w:sz w:val="22"/>
          <w:szCs w:val="22"/>
        </w:rPr>
      </w:pPr>
      <w:r w:rsidRPr="00DA6128">
        <w:rPr>
          <w:rFonts w:ascii="Times New Roman" w:eastAsia="Times New Roman" w:hAnsi="Times New Roman" w:cs="Times New Roman"/>
          <w:color w:val="000000"/>
          <w:sz w:val="22"/>
          <w:szCs w:val="22"/>
        </w:rPr>
        <w:t xml:space="preserve">W ramach wynagrodzenia określonego w </w:t>
      </w:r>
      <w:r w:rsidRPr="00DA6128">
        <w:rPr>
          <w:rFonts w:ascii="Times New Roman" w:eastAsia="Times New Roman" w:hAnsi="Times New Roman" w:cs="Times New Roman"/>
          <w:b/>
          <w:color w:val="000000"/>
          <w:sz w:val="22"/>
          <w:szCs w:val="22"/>
        </w:rPr>
        <w:t>§ 3 ust. 1,</w:t>
      </w:r>
      <w:r w:rsidRPr="00DA6128">
        <w:rPr>
          <w:rFonts w:ascii="Times New Roman" w:eastAsia="Times New Roman" w:hAnsi="Times New Roman" w:cs="Times New Roman"/>
          <w:color w:val="000000"/>
          <w:sz w:val="22"/>
          <w:szCs w:val="22"/>
        </w:rPr>
        <w:t xml:space="preserve"> Wykonawca przeniesie na rzecz Zamawiającego własność egzemplarzy dokumentacji, autorskie prawa majątkowe oraz prawo zezwalania na wykonywanie zależnego prawa autorskiego do przedmiotu zamówienia obejmującego wszystkie pola eksploatacji wskazane w art. 50 ustawy z dnia 4 lutego 1994r. o prawie autorskim i prawach pokrewnych (tj. Dz. U. z 20</w:t>
      </w:r>
      <w:r w:rsidR="00CF5F87">
        <w:rPr>
          <w:rFonts w:ascii="Times New Roman" w:eastAsia="Times New Roman" w:hAnsi="Times New Roman" w:cs="Times New Roman"/>
          <w:color w:val="000000"/>
          <w:sz w:val="22"/>
          <w:szCs w:val="22"/>
        </w:rPr>
        <w:t>21</w:t>
      </w:r>
      <w:r w:rsidRPr="00DA6128">
        <w:rPr>
          <w:rFonts w:ascii="Times New Roman" w:eastAsia="Times New Roman" w:hAnsi="Times New Roman" w:cs="Times New Roman"/>
          <w:color w:val="000000"/>
          <w:sz w:val="22"/>
          <w:szCs w:val="22"/>
        </w:rPr>
        <w:t xml:space="preserve"> r. poz. </w:t>
      </w:r>
      <w:r w:rsidR="00CF5F87">
        <w:rPr>
          <w:rFonts w:ascii="Times New Roman" w:eastAsia="Times New Roman" w:hAnsi="Times New Roman" w:cs="Times New Roman"/>
          <w:color w:val="000000"/>
          <w:sz w:val="22"/>
          <w:szCs w:val="22"/>
        </w:rPr>
        <w:t>1062</w:t>
      </w:r>
      <w:r w:rsidRPr="00DA6128">
        <w:rPr>
          <w:rFonts w:ascii="Times New Roman" w:eastAsia="Times New Roman" w:hAnsi="Times New Roman" w:cs="Times New Roman"/>
          <w:color w:val="000000"/>
          <w:sz w:val="22"/>
          <w:szCs w:val="22"/>
        </w:rPr>
        <w:t>), co upoważnia Zamawiającego do wykorzystywania przedmiotu umowy na wszelkich polach eksploatacji niezbędnych z uwagi na jego przeznaczenie.</w:t>
      </w:r>
    </w:p>
    <w:p w14:paraId="242618EC" w14:textId="77777777" w:rsidR="00DA6128" w:rsidRPr="00DA6128" w:rsidRDefault="00DA6128" w:rsidP="00DA6128">
      <w:pPr>
        <w:widowControl/>
        <w:numPr>
          <w:ilvl w:val="0"/>
          <w:numId w:val="107"/>
        </w:numPr>
        <w:suppressAutoHyphens/>
        <w:autoSpaceDN/>
        <w:spacing w:before="57" w:after="57" w:line="259" w:lineRule="auto"/>
        <w:ind w:left="426" w:right="-2" w:hanging="426"/>
        <w:jc w:val="both"/>
        <w:textAlignment w:val="auto"/>
        <w:rPr>
          <w:rFonts w:ascii="Times New Roman" w:eastAsia="Times New Roman" w:hAnsi="Times New Roman" w:cs="Times New Roman"/>
          <w:sz w:val="22"/>
          <w:szCs w:val="22"/>
        </w:rPr>
      </w:pPr>
      <w:r w:rsidRPr="00DA6128">
        <w:rPr>
          <w:rFonts w:ascii="Times New Roman" w:eastAsia="Times New Roman" w:hAnsi="Times New Roman" w:cs="Times New Roman"/>
          <w:color w:val="000000"/>
          <w:sz w:val="22"/>
          <w:szCs w:val="22"/>
        </w:rPr>
        <w:t>Przeniesienie praw autorskich, o których mowa w ust. 1 nie jest ograniczone czasowo ani terytorialnie.</w:t>
      </w:r>
    </w:p>
    <w:p w14:paraId="10522D16" w14:textId="3B985865" w:rsidR="00DA6128" w:rsidRPr="00DA6128" w:rsidRDefault="00DA6128" w:rsidP="00950BCB">
      <w:pPr>
        <w:pStyle w:val="NumeracjaUrzdowa"/>
        <w:numPr>
          <w:ilvl w:val="0"/>
          <w:numId w:val="0"/>
        </w:numPr>
        <w:spacing w:line="240" w:lineRule="auto"/>
        <w:ind w:left="227" w:hanging="227"/>
        <w:jc w:val="center"/>
        <w:rPr>
          <w:b/>
          <w:bCs/>
          <w:sz w:val="22"/>
          <w:szCs w:val="22"/>
        </w:rPr>
      </w:pPr>
    </w:p>
    <w:p w14:paraId="5E83E565" w14:textId="3642D6EA" w:rsidR="00DA6128" w:rsidRDefault="00DA6128" w:rsidP="00950BCB">
      <w:pPr>
        <w:pStyle w:val="NumeracjaUrzdowa"/>
        <w:numPr>
          <w:ilvl w:val="0"/>
          <w:numId w:val="0"/>
        </w:numPr>
        <w:spacing w:line="240" w:lineRule="auto"/>
        <w:ind w:left="227" w:hanging="227"/>
        <w:jc w:val="center"/>
        <w:rPr>
          <w:b/>
          <w:bCs/>
          <w:sz w:val="22"/>
          <w:szCs w:val="22"/>
        </w:rPr>
      </w:pPr>
      <w:r w:rsidRPr="000C7665">
        <w:rPr>
          <w:b/>
          <w:sz w:val="22"/>
          <w:szCs w:val="22"/>
        </w:rPr>
        <w:t>§</w:t>
      </w:r>
      <w:r>
        <w:rPr>
          <w:b/>
          <w:sz w:val="22"/>
          <w:szCs w:val="22"/>
        </w:rPr>
        <w:t xml:space="preserve"> 17</w:t>
      </w:r>
    </w:p>
    <w:p w14:paraId="69ACCA53" w14:textId="77777777" w:rsidR="00DA6128" w:rsidRPr="000C7665" w:rsidRDefault="00DA6128" w:rsidP="00950BCB">
      <w:pPr>
        <w:pStyle w:val="NumeracjaUrzdowa"/>
        <w:numPr>
          <w:ilvl w:val="0"/>
          <w:numId w:val="0"/>
        </w:numPr>
        <w:spacing w:line="240" w:lineRule="auto"/>
        <w:ind w:left="227" w:hanging="227"/>
        <w:jc w:val="center"/>
        <w:rPr>
          <w:b/>
          <w:bCs/>
          <w:sz w:val="22"/>
          <w:szCs w:val="22"/>
        </w:rPr>
      </w:pP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31EF3F5B" w:rsidR="00F404BE" w:rsidRPr="000C7665" w:rsidRDefault="00AE41DF" w:rsidP="003F1405">
      <w:pPr>
        <w:pStyle w:val="NumeracjaUrzdowa"/>
        <w:numPr>
          <w:ilvl w:val="0"/>
          <w:numId w:val="0"/>
        </w:numPr>
        <w:spacing w:line="240" w:lineRule="auto"/>
        <w:ind w:left="227" w:hanging="227"/>
        <w:jc w:val="center"/>
        <w:rPr>
          <w:sz w:val="22"/>
          <w:szCs w:val="22"/>
        </w:rPr>
      </w:pPr>
      <w:bookmarkStart w:id="15" w:name="_Hlk86934367"/>
      <w:r w:rsidRPr="000C7665">
        <w:rPr>
          <w:b/>
          <w:sz w:val="22"/>
          <w:szCs w:val="22"/>
        </w:rPr>
        <w:t>§</w:t>
      </w:r>
      <w:bookmarkEnd w:id="15"/>
      <w:r w:rsidRPr="000C7665">
        <w:rPr>
          <w:b/>
          <w:sz w:val="22"/>
          <w:szCs w:val="22"/>
        </w:rPr>
        <w:t xml:space="preserve"> </w:t>
      </w:r>
      <w:r w:rsidRPr="000C7665">
        <w:rPr>
          <w:b/>
          <w:bCs/>
          <w:sz w:val="22"/>
          <w:szCs w:val="22"/>
        </w:rPr>
        <w:t>1</w:t>
      </w:r>
      <w:r w:rsidR="00DA6128">
        <w:rPr>
          <w:b/>
          <w:bCs/>
          <w:sz w:val="22"/>
          <w:szCs w:val="22"/>
        </w:rPr>
        <w:t>8</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35647C56"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DA6128">
        <w:rPr>
          <w:b/>
          <w:bCs/>
          <w:sz w:val="22"/>
          <w:szCs w:val="22"/>
        </w:rPr>
        <w:t>9</w:t>
      </w:r>
    </w:p>
    <w:p w14:paraId="27725A6F" w14:textId="1FCD72BB"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CA3A1E">
        <w:rPr>
          <w:sz w:val="22"/>
          <w:szCs w:val="22"/>
        </w:rPr>
        <w:t>, następujące osoby</w:t>
      </w:r>
      <w:r w:rsidRPr="000C7665">
        <w:rPr>
          <w:sz w:val="22"/>
          <w:szCs w:val="22"/>
        </w:rPr>
        <w:t>:</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7CE26BBC"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DA6128">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63BD58A1" w:rsidR="00F404BE" w:rsidRPr="000C7665" w:rsidRDefault="00CA3A1E" w:rsidP="00CA3A1E">
      <w:pPr>
        <w:pStyle w:val="Standard"/>
        <w:suppressAutoHyphens w:val="0"/>
        <w:spacing w:line="240" w:lineRule="auto"/>
        <w:ind w:left="35"/>
        <w:jc w:val="left"/>
        <w:rPr>
          <w:b/>
          <w:sz w:val="22"/>
          <w:szCs w:val="22"/>
        </w:rPr>
      </w:pPr>
      <w:r>
        <w:rPr>
          <w:b/>
          <w:sz w:val="22"/>
          <w:szCs w:val="22"/>
        </w:rPr>
        <w:t xml:space="preserve">    </w:t>
      </w:r>
      <w:r w:rsidR="00344E0F" w:rsidRPr="000C7665">
        <w:rPr>
          <w:b/>
          <w:sz w:val="22"/>
          <w:szCs w:val="22"/>
        </w:rPr>
        <w:t xml:space="preserve">ZAMAWIAJĄCY </w:t>
      </w:r>
      <w:r w:rsidR="00344E0F">
        <w:rPr>
          <w:b/>
          <w:sz w:val="22"/>
          <w:szCs w:val="22"/>
        </w:rPr>
        <w:t xml:space="preserve">                                   </w:t>
      </w:r>
      <w:r>
        <w:rPr>
          <w:b/>
          <w:sz w:val="22"/>
          <w:szCs w:val="22"/>
        </w:rPr>
        <w:t xml:space="preserve">     </w:t>
      </w:r>
      <w:r w:rsidR="00344E0F">
        <w:rPr>
          <w:b/>
          <w:sz w:val="22"/>
          <w:szCs w:val="22"/>
        </w:rPr>
        <w:t xml:space="preserve"> </w:t>
      </w:r>
      <w:r>
        <w:rPr>
          <w:b/>
          <w:sz w:val="22"/>
          <w:szCs w:val="22"/>
        </w:rPr>
        <w:t xml:space="preserve">                                                       </w:t>
      </w:r>
      <w:r w:rsidR="00D10E8F" w:rsidRPr="000C7665">
        <w:rPr>
          <w:b/>
          <w:sz w:val="22"/>
          <w:szCs w:val="22"/>
        </w:rPr>
        <w:t>WYKONAWCA</w:t>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6" w:name="_Hlk63589829"/>
      <w:r w:rsidRPr="00E72562">
        <w:rPr>
          <w:rFonts w:ascii="Times New Roman" w:eastAsia="Times New Roman" w:hAnsi="Times New Roman" w:cs="Times New Roman"/>
          <w:bCs/>
          <w:sz w:val="22"/>
          <w:szCs w:val="22"/>
        </w:rPr>
        <w:t xml:space="preserve">TAK/NIE (niepotrzebne skreślić). </w:t>
      </w:r>
      <w:bookmarkEnd w:id="16"/>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10970357"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EA79B9">
      <w:rPr>
        <w:b/>
        <w:bCs/>
        <w:sz w:val="22"/>
        <w:szCs w:val="22"/>
      </w:rPr>
      <w:t>41</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090E9CD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98452A"/>
    <w:multiLevelType w:val="hybridMultilevel"/>
    <w:tmpl w:val="3252E034"/>
    <w:lvl w:ilvl="0" w:tplc="2E48E232">
      <w:start w:val="1"/>
      <w:numFmt w:val="decimal"/>
      <w:lvlText w:val="%1."/>
      <w:lvlJc w:val="left"/>
      <w:pPr>
        <w:ind w:left="1003"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5C7B0C"/>
    <w:multiLevelType w:val="hybridMultilevel"/>
    <w:tmpl w:val="FA0AE382"/>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74D8DE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47256A"/>
    <w:multiLevelType w:val="hybridMultilevel"/>
    <w:tmpl w:val="17242424"/>
    <w:lvl w:ilvl="0" w:tplc="ED300B94">
      <w:start w:val="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8255D8C"/>
    <w:multiLevelType w:val="hybridMultilevel"/>
    <w:tmpl w:val="66B81248"/>
    <w:lvl w:ilvl="0" w:tplc="F5D801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A6C2ECC"/>
    <w:multiLevelType w:val="hybridMultilevel"/>
    <w:tmpl w:val="B32AE3F8"/>
    <w:lvl w:ilvl="0" w:tplc="68B8C58A">
      <w:start w:val="1"/>
      <w:numFmt w:val="decimal"/>
      <w:lvlText w:val="%1)"/>
      <w:lvlJc w:val="left"/>
      <w:pPr>
        <w:ind w:left="3829" w:hanging="360"/>
      </w:pPr>
      <w:rPr>
        <w:rFonts w:hint="default"/>
      </w:rPr>
    </w:lvl>
    <w:lvl w:ilvl="1" w:tplc="04150019" w:tentative="1">
      <w:start w:val="1"/>
      <w:numFmt w:val="lowerLetter"/>
      <w:lvlText w:val="%2."/>
      <w:lvlJc w:val="left"/>
      <w:pPr>
        <w:ind w:left="4549" w:hanging="360"/>
      </w:pPr>
    </w:lvl>
    <w:lvl w:ilvl="2" w:tplc="0415001B" w:tentative="1">
      <w:start w:val="1"/>
      <w:numFmt w:val="lowerRoman"/>
      <w:lvlText w:val="%3."/>
      <w:lvlJc w:val="right"/>
      <w:pPr>
        <w:ind w:left="5269" w:hanging="180"/>
      </w:pPr>
    </w:lvl>
    <w:lvl w:ilvl="3" w:tplc="0415000F" w:tentative="1">
      <w:start w:val="1"/>
      <w:numFmt w:val="decimal"/>
      <w:lvlText w:val="%4."/>
      <w:lvlJc w:val="left"/>
      <w:pPr>
        <w:ind w:left="5989" w:hanging="360"/>
      </w:pPr>
    </w:lvl>
    <w:lvl w:ilvl="4" w:tplc="04150019" w:tentative="1">
      <w:start w:val="1"/>
      <w:numFmt w:val="lowerLetter"/>
      <w:lvlText w:val="%5."/>
      <w:lvlJc w:val="left"/>
      <w:pPr>
        <w:ind w:left="6709" w:hanging="360"/>
      </w:pPr>
    </w:lvl>
    <w:lvl w:ilvl="5" w:tplc="0415001B" w:tentative="1">
      <w:start w:val="1"/>
      <w:numFmt w:val="lowerRoman"/>
      <w:lvlText w:val="%6."/>
      <w:lvlJc w:val="right"/>
      <w:pPr>
        <w:ind w:left="7429" w:hanging="180"/>
      </w:pPr>
    </w:lvl>
    <w:lvl w:ilvl="6" w:tplc="0415000F" w:tentative="1">
      <w:start w:val="1"/>
      <w:numFmt w:val="decimal"/>
      <w:lvlText w:val="%7."/>
      <w:lvlJc w:val="left"/>
      <w:pPr>
        <w:ind w:left="8149" w:hanging="360"/>
      </w:pPr>
    </w:lvl>
    <w:lvl w:ilvl="7" w:tplc="04150019" w:tentative="1">
      <w:start w:val="1"/>
      <w:numFmt w:val="lowerLetter"/>
      <w:lvlText w:val="%8."/>
      <w:lvlJc w:val="left"/>
      <w:pPr>
        <w:ind w:left="8869" w:hanging="360"/>
      </w:pPr>
    </w:lvl>
    <w:lvl w:ilvl="8" w:tplc="0415001B" w:tentative="1">
      <w:start w:val="1"/>
      <w:numFmt w:val="lowerRoman"/>
      <w:lvlText w:val="%9."/>
      <w:lvlJc w:val="right"/>
      <w:pPr>
        <w:ind w:left="9589" w:hanging="180"/>
      </w:pPr>
    </w:lvl>
  </w:abstractNum>
  <w:abstractNum w:abstractNumId="38"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3"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0"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1"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93C497D"/>
    <w:multiLevelType w:val="hybridMultilevel"/>
    <w:tmpl w:val="2ABE12B4"/>
    <w:lvl w:ilvl="0" w:tplc="0C24289E">
      <w:start w:val="4"/>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2D61E06"/>
    <w:multiLevelType w:val="hybridMultilevel"/>
    <w:tmpl w:val="59129A6C"/>
    <w:lvl w:ilvl="0" w:tplc="52584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0" w15:restartNumberingAfterBreak="0">
    <w:nsid w:val="5E71513C"/>
    <w:multiLevelType w:val="hybridMultilevel"/>
    <w:tmpl w:val="4F583B80"/>
    <w:lvl w:ilvl="0" w:tplc="2200C156">
      <w:start w:val="5"/>
      <w:numFmt w:val="decimal"/>
      <w:lvlText w:val="%1."/>
      <w:lvlJc w:val="left"/>
      <w:pPr>
        <w:ind w:left="1003"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4"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7"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8"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2"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4"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5"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FD62DA"/>
    <w:multiLevelType w:val="hybridMultilevel"/>
    <w:tmpl w:val="69265E7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1" w15:restartNumberingAfterBreak="0">
    <w:nsid w:val="79B443F0"/>
    <w:multiLevelType w:val="hybridMultilevel"/>
    <w:tmpl w:val="401E2452"/>
    <w:lvl w:ilvl="0" w:tplc="2D86F45C">
      <w:start w:val="3"/>
      <w:numFmt w:val="decimal"/>
      <w:lvlText w:val="%1."/>
      <w:lvlJc w:val="left"/>
      <w:pPr>
        <w:ind w:left="38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7"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0"/>
  </w:num>
  <w:num w:numId="2">
    <w:abstractNumId w:val="24"/>
  </w:num>
  <w:num w:numId="3">
    <w:abstractNumId w:val="79"/>
  </w:num>
  <w:num w:numId="4">
    <w:abstractNumId w:val="0"/>
  </w:num>
  <w:num w:numId="5">
    <w:abstractNumId w:val="1"/>
  </w:num>
  <w:num w:numId="6">
    <w:abstractNumId w:val="91"/>
  </w:num>
  <w:num w:numId="7">
    <w:abstractNumId w:val="93"/>
  </w:num>
  <w:num w:numId="8">
    <w:abstractNumId w:val="94"/>
  </w:num>
  <w:num w:numId="9">
    <w:abstractNumId w:val="30"/>
  </w:num>
  <w:num w:numId="10">
    <w:abstractNumId w:val="83"/>
  </w:num>
  <w:num w:numId="11">
    <w:abstractNumId w:val="28"/>
  </w:num>
  <w:num w:numId="12">
    <w:abstractNumId w:val="48"/>
  </w:num>
  <w:num w:numId="13">
    <w:abstractNumId w:val="51"/>
  </w:num>
  <w:num w:numId="14">
    <w:abstractNumId w:val="22"/>
  </w:num>
  <w:num w:numId="15">
    <w:abstractNumId w:val="57"/>
  </w:num>
  <w:num w:numId="16">
    <w:abstractNumId w:val="55"/>
  </w:num>
  <w:num w:numId="17">
    <w:abstractNumId w:val="59"/>
  </w:num>
  <w:num w:numId="18">
    <w:abstractNumId w:val="106"/>
  </w:num>
  <w:num w:numId="19">
    <w:abstractNumId w:val="63"/>
  </w:num>
  <w:num w:numId="20">
    <w:abstractNumId w:val="2"/>
  </w:num>
  <w:num w:numId="21">
    <w:abstractNumId w:val="104"/>
  </w:num>
  <w:num w:numId="22">
    <w:abstractNumId w:val="10"/>
  </w:num>
  <w:num w:numId="23">
    <w:abstractNumId w:val="7"/>
  </w:num>
  <w:num w:numId="24">
    <w:abstractNumId w:val="70"/>
  </w:num>
  <w:num w:numId="25">
    <w:abstractNumId w:val="58"/>
  </w:num>
  <w:num w:numId="26">
    <w:abstractNumId w:val="76"/>
  </w:num>
  <w:num w:numId="27">
    <w:abstractNumId w:val="42"/>
  </w:num>
  <w:num w:numId="28">
    <w:abstractNumId w:val="77"/>
  </w:num>
  <w:num w:numId="29">
    <w:abstractNumId w:val="40"/>
  </w:num>
  <w:num w:numId="30">
    <w:abstractNumId w:val="32"/>
  </w:num>
  <w:num w:numId="31">
    <w:abstractNumId w:val="17"/>
  </w:num>
  <w:num w:numId="32">
    <w:abstractNumId w:val="107"/>
  </w:num>
  <w:num w:numId="33">
    <w:abstractNumId w:val="9"/>
  </w:num>
  <w:num w:numId="34">
    <w:abstractNumId w:val="12"/>
  </w:num>
  <w:num w:numId="35">
    <w:abstractNumId w:val="99"/>
  </w:num>
  <w:num w:numId="36">
    <w:abstractNumId w:val="6"/>
  </w:num>
  <w:num w:numId="37">
    <w:abstractNumId w:val="54"/>
  </w:num>
  <w:num w:numId="38">
    <w:abstractNumId w:val="8"/>
  </w:num>
  <w:num w:numId="39">
    <w:abstractNumId w:val="92"/>
  </w:num>
  <w:num w:numId="40">
    <w:abstractNumId w:val="5"/>
  </w:num>
  <w:num w:numId="41">
    <w:abstractNumId w:val="97"/>
  </w:num>
  <w:num w:numId="42">
    <w:abstractNumId w:val="45"/>
  </w:num>
  <w:num w:numId="43">
    <w:abstractNumId w:val="84"/>
  </w:num>
  <w:num w:numId="44">
    <w:abstractNumId w:val="81"/>
  </w:num>
  <w:num w:numId="45">
    <w:abstractNumId w:val="23"/>
  </w:num>
  <w:num w:numId="46">
    <w:abstractNumId w:val="85"/>
  </w:num>
  <w:num w:numId="47">
    <w:abstractNumId w:val="69"/>
  </w:num>
  <w:num w:numId="48">
    <w:abstractNumId w:val="65"/>
  </w:num>
  <w:num w:numId="49">
    <w:abstractNumId w:val="103"/>
  </w:num>
  <w:num w:numId="50">
    <w:abstractNumId w:val="33"/>
  </w:num>
  <w:num w:numId="51">
    <w:abstractNumId w:val="66"/>
  </w:num>
  <w:num w:numId="52">
    <w:abstractNumId w:val="98"/>
  </w:num>
  <w:num w:numId="53">
    <w:abstractNumId w:val="35"/>
  </w:num>
  <w:num w:numId="54">
    <w:abstractNumId w:val="27"/>
  </w:num>
  <w:num w:numId="55">
    <w:abstractNumId w:val="47"/>
  </w:num>
  <w:num w:numId="56">
    <w:abstractNumId w:val="26"/>
  </w:num>
  <w:num w:numId="57">
    <w:abstractNumId w:val="78"/>
  </w:num>
  <w:num w:numId="58">
    <w:abstractNumId w:val="82"/>
  </w:num>
  <w:num w:numId="59">
    <w:abstractNumId w:val="4"/>
  </w:num>
  <w:num w:numId="60">
    <w:abstractNumId w:val="20"/>
  </w:num>
  <w:num w:numId="61">
    <w:abstractNumId w:val="56"/>
  </w:num>
  <w:num w:numId="62">
    <w:abstractNumId w:val="19"/>
  </w:num>
  <w:num w:numId="63">
    <w:abstractNumId w:val="72"/>
  </w:num>
  <w:num w:numId="64">
    <w:abstractNumId w:val="90"/>
  </w:num>
  <w:num w:numId="65">
    <w:abstractNumId w:val="44"/>
  </w:num>
  <w:num w:numId="66">
    <w:abstractNumId w:val="18"/>
  </w:num>
  <w:num w:numId="67">
    <w:abstractNumId w:val="88"/>
  </w:num>
  <w:num w:numId="68">
    <w:abstractNumId w:val="39"/>
  </w:num>
  <w:num w:numId="69">
    <w:abstractNumId w:val="50"/>
  </w:num>
  <w:num w:numId="70">
    <w:abstractNumId w:val="89"/>
  </w:num>
  <w:num w:numId="71">
    <w:abstractNumId w:val="16"/>
  </w:num>
  <w:num w:numId="72">
    <w:abstractNumId w:val="21"/>
  </w:num>
  <w:num w:numId="73">
    <w:abstractNumId w:val="105"/>
  </w:num>
  <w:num w:numId="74">
    <w:abstractNumId w:val="96"/>
  </w:num>
  <w:num w:numId="75">
    <w:abstractNumId w:val="28"/>
  </w:num>
  <w:num w:numId="76">
    <w:abstractNumId w:val="43"/>
  </w:num>
  <w:num w:numId="77">
    <w:abstractNumId w:val="73"/>
  </w:num>
  <w:num w:numId="78">
    <w:abstractNumId w:val="61"/>
  </w:num>
  <w:num w:numId="79">
    <w:abstractNumId w:val="96"/>
    <w:lvlOverride w:ilvl="0">
      <w:startOverride w:val="1"/>
    </w:lvlOverride>
  </w:num>
  <w:num w:numId="80">
    <w:abstractNumId w:val="34"/>
  </w:num>
  <w:num w:numId="81">
    <w:abstractNumId w:val="49"/>
  </w:num>
  <w:num w:numId="82">
    <w:abstractNumId w:val="87"/>
  </w:num>
  <w:num w:numId="83">
    <w:abstractNumId w:val="68"/>
  </w:num>
  <w:num w:numId="84">
    <w:abstractNumId w:val="67"/>
  </w:num>
  <w:num w:numId="85">
    <w:abstractNumId w:val="52"/>
  </w:num>
  <w:num w:numId="86">
    <w:abstractNumId w:val="75"/>
  </w:num>
  <w:num w:numId="87">
    <w:abstractNumId w:val="11"/>
  </w:num>
  <w:num w:numId="88">
    <w:abstractNumId w:val="95"/>
  </w:num>
  <w:num w:numId="89">
    <w:abstractNumId w:val="46"/>
  </w:num>
  <w:num w:numId="90">
    <w:abstractNumId w:val="29"/>
  </w:num>
  <w:num w:numId="91">
    <w:abstractNumId w:val="3"/>
  </w:num>
  <w:num w:numId="92">
    <w:abstractNumId w:val="100"/>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num>
  <w:num w:numId="99">
    <w:abstractNumId w:val="71"/>
  </w:num>
  <w:num w:numId="100">
    <w:abstractNumId w:val="15"/>
  </w:num>
  <w:num w:numId="101">
    <w:abstractNumId w:val="102"/>
  </w:num>
  <w:num w:numId="102">
    <w:abstractNumId w:val="36"/>
  </w:num>
  <w:num w:numId="103">
    <w:abstractNumId w:val="37"/>
  </w:num>
  <w:num w:numId="104">
    <w:abstractNumId w:val="64"/>
  </w:num>
  <w:num w:numId="105">
    <w:abstractNumId w:val="80"/>
  </w:num>
  <w:num w:numId="106">
    <w:abstractNumId w:val="13"/>
  </w:num>
  <w:num w:numId="107">
    <w:abstractNumId w:val="14"/>
  </w:num>
  <w:num w:numId="108">
    <w:abstractNumId w:val="10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857F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26D24"/>
    <w:rsid w:val="0013067F"/>
    <w:rsid w:val="00133E43"/>
    <w:rsid w:val="00137E09"/>
    <w:rsid w:val="00140C53"/>
    <w:rsid w:val="00143D5B"/>
    <w:rsid w:val="0014435F"/>
    <w:rsid w:val="0014581C"/>
    <w:rsid w:val="0015388A"/>
    <w:rsid w:val="001612D1"/>
    <w:rsid w:val="00163F65"/>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451D7"/>
    <w:rsid w:val="0025676E"/>
    <w:rsid w:val="00263C8B"/>
    <w:rsid w:val="00265E9D"/>
    <w:rsid w:val="0027194C"/>
    <w:rsid w:val="00284C75"/>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E5CF9"/>
    <w:rsid w:val="002F0765"/>
    <w:rsid w:val="002F6594"/>
    <w:rsid w:val="00305281"/>
    <w:rsid w:val="00307B2B"/>
    <w:rsid w:val="00317523"/>
    <w:rsid w:val="003246B1"/>
    <w:rsid w:val="00325654"/>
    <w:rsid w:val="00332D84"/>
    <w:rsid w:val="0033408D"/>
    <w:rsid w:val="00334E01"/>
    <w:rsid w:val="00340585"/>
    <w:rsid w:val="00344E0F"/>
    <w:rsid w:val="003470E4"/>
    <w:rsid w:val="00355280"/>
    <w:rsid w:val="003552D1"/>
    <w:rsid w:val="00363E3E"/>
    <w:rsid w:val="00367C3C"/>
    <w:rsid w:val="003752B3"/>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1A3F"/>
    <w:rsid w:val="003F2BEB"/>
    <w:rsid w:val="003F33D1"/>
    <w:rsid w:val="003F7929"/>
    <w:rsid w:val="00403B44"/>
    <w:rsid w:val="004049F3"/>
    <w:rsid w:val="00414597"/>
    <w:rsid w:val="00425529"/>
    <w:rsid w:val="004315FD"/>
    <w:rsid w:val="00436F1B"/>
    <w:rsid w:val="00437BAB"/>
    <w:rsid w:val="00441368"/>
    <w:rsid w:val="00444800"/>
    <w:rsid w:val="00451A35"/>
    <w:rsid w:val="004525A3"/>
    <w:rsid w:val="00454F62"/>
    <w:rsid w:val="004721EC"/>
    <w:rsid w:val="00477B62"/>
    <w:rsid w:val="0048635B"/>
    <w:rsid w:val="004870DE"/>
    <w:rsid w:val="00487C7F"/>
    <w:rsid w:val="00495584"/>
    <w:rsid w:val="004A09A3"/>
    <w:rsid w:val="004A0A76"/>
    <w:rsid w:val="004B2C4F"/>
    <w:rsid w:val="004B2D7F"/>
    <w:rsid w:val="004C5EAA"/>
    <w:rsid w:val="004E2BBF"/>
    <w:rsid w:val="004F3E60"/>
    <w:rsid w:val="00506525"/>
    <w:rsid w:val="00510C4D"/>
    <w:rsid w:val="005136FC"/>
    <w:rsid w:val="00515F25"/>
    <w:rsid w:val="0051688E"/>
    <w:rsid w:val="00520F90"/>
    <w:rsid w:val="00525F82"/>
    <w:rsid w:val="0053581A"/>
    <w:rsid w:val="00536809"/>
    <w:rsid w:val="00537EAA"/>
    <w:rsid w:val="00543D52"/>
    <w:rsid w:val="00546C64"/>
    <w:rsid w:val="0055207C"/>
    <w:rsid w:val="0055624D"/>
    <w:rsid w:val="00564C71"/>
    <w:rsid w:val="005660D3"/>
    <w:rsid w:val="00566B89"/>
    <w:rsid w:val="00572B25"/>
    <w:rsid w:val="00573E0E"/>
    <w:rsid w:val="005742FA"/>
    <w:rsid w:val="00576FEE"/>
    <w:rsid w:val="00584594"/>
    <w:rsid w:val="00594D31"/>
    <w:rsid w:val="0059687B"/>
    <w:rsid w:val="00597CEE"/>
    <w:rsid w:val="005A06E4"/>
    <w:rsid w:val="005A59A2"/>
    <w:rsid w:val="005B72C5"/>
    <w:rsid w:val="005C1898"/>
    <w:rsid w:val="005C5253"/>
    <w:rsid w:val="005C555D"/>
    <w:rsid w:val="005D0A68"/>
    <w:rsid w:val="005D4384"/>
    <w:rsid w:val="005D4400"/>
    <w:rsid w:val="005E15E3"/>
    <w:rsid w:val="005E1A33"/>
    <w:rsid w:val="005E3C0A"/>
    <w:rsid w:val="005F42C7"/>
    <w:rsid w:val="005F4F49"/>
    <w:rsid w:val="005F5063"/>
    <w:rsid w:val="005F7C05"/>
    <w:rsid w:val="0060402E"/>
    <w:rsid w:val="006335CC"/>
    <w:rsid w:val="006369A9"/>
    <w:rsid w:val="00641A71"/>
    <w:rsid w:val="00641B6A"/>
    <w:rsid w:val="006441CC"/>
    <w:rsid w:val="006578F4"/>
    <w:rsid w:val="00657F8E"/>
    <w:rsid w:val="00672321"/>
    <w:rsid w:val="00672B1B"/>
    <w:rsid w:val="00673A77"/>
    <w:rsid w:val="0067713F"/>
    <w:rsid w:val="00677970"/>
    <w:rsid w:val="0068679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1748F"/>
    <w:rsid w:val="007346FF"/>
    <w:rsid w:val="0073582D"/>
    <w:rsid w:val="00743521"/>
    <w:rsid w:val="00743947"/>
    <w:rsid w:val="00746950"/>
    <w:rsid w:val="0074762D"/>
    <w:rsid w:val="007476A9"/>
    <w:rsid w:val="00752335"/>
    <w:rsid w:val="00754B32"/>
    <w:rsid w:val="007560CF"/>
    <w:rsid w:val="0076104E"/>
    <w:rsid w:val="00763116"/>
    <w:rsid w:val="00764E7E"/>
    <w:rsid w:val="007666A0"/>
    <w:rsid w:val="00771C3A"/>
    <w:rsid w:val="00771F89"/>
    <w:rsid w:val="007730D8"/>
    <w:rsid w:val="007737E9"/>
    <w:rsid w:val="0077543C"/>
    <w:rsid w:val="00777AA0"/>
    <w:rsid w:val="00783DD1"/>
    <w:rsid w:val="00790AF0"/>
    <w:rsid w:val="007B295A"/>
    <w:rsid w:val="007B44C5"/>
    <w:rsid w:val="007B69D5"/>
    <w:rsid w:val="007B7911"/>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1068"/>
    <w:rsid w:val="008B6224"/>
    <w:rsid w:val="008B6D77"/>
    <w:rsid w:val="008C2473"/>
    <w:rsid w:val="008C5F36"/>
    <w:rsid w:val="008C71D5"/>
    <w:rsid w:val="008C71D9"/>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3B38"/>
    <w:rsid w:val="0097042C"/>
    <w:rsid w:val="009709DE"/>
    <w:rsid w:val="00976F4D"/>
    <w:rsid w:val="00996740"/>
    <w:rsid w:val="00996BA2"/>
    <w:rsid w:val="009A43E0"/>
    <w:rsid w:val="009B0A3A"/>
    <w:rsid w:val="009B3923"/>
    <w:rsid w:val="009C4574"/>
    <w:rsid w:val="009C5BBF"/>
    <w:rsid w:val="009D7E8D"/>
    <w:rsid w:val="009E4C32"/>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D521B"/>
    <w:rsid w:val="00BD5328"/>
    <w:rsid w:val="00BD5716"/>
    <w:rsid w:val="00BD61BD"/>
    <w:rsid w:val="00BD6C0A"/>
    <w:rsid w:val="00BE0024"/>
    <w:rsid w:val="00BE204C"/>
    <w:rsid w:val="00BF700D"/>
    <w:rsid w:val="00C0280E"/>
    <w:rsid w:val="00C04262"/>
    <w:rsid w:val="00C2463F"/>
    <w:rsid w:val="00C24EE1"/>
    <w:rsid w:val="00C33765"/>
    <w:rsid w:val="00C346CD"/>
    <w:rsid w:val="00C3563E"/>
    <w:rsid w:val="00C366DA"/>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A1E"/>
    <w:rsid w:val="00CA3BFC"/>
    <w:rsid w:val="00CA716B"/>
    <w:rsid w:val="00CA7E68"/>
    <w:rsid w:val="00CB1EF7"/>
    <w:rsid w:val="00CC06A2"/>
    <w:rsid w:val="00CC4C88"/>
    <w:rsid w:val="00CC50CE"/>
    <w:rsid w:val="00CD245F"/>
    <w:rsid w:val="00CD6957"/>
    <w:rsid w:val="00CE771A"/>
    <w:rsid w:val="00CF5F87"/>
    <w:rsid w:val="00D078E5"/>
    <w:rsid w:val="00D10E8F"/>
    <w:rsid w:val="00D10FC1"/>
    <w:rsid w:val="00D112C0"/>
    <w:rsid w:val="00D15A1E"/>
    <w:rsid w:val="00D2044D"/>
    <w:rsid w:val="00D21203"/>
    <w:rsid w:val="00D220D3"/>
    <w:rsid w:val="00D300E5"/>
    <w:rsid w:val="00D34458"/>
    <w:rsid w:val="00D44660"/>
    <w:rsid w:val="00D64B0B"/>
    <w:rsid w:val="00D6523C"/>
    <w:rsid w:val="00D7325D"/>
    <w:rsid w:val="00D748F3"/>
    <w:rsid w:val="00D7666D"/>
    <w:rsid w:val="00D829E7"/>
    <w:rsid w:val="00D849DB"/>
    <w:rsid w:val="00D93DAB"/>
    <w:rsid w:val="00DA20A6"/>
    <w:rsid w:val="00DA4630"/>
    <w:rsid w:val="00DA46A0"/>
    <w:rsid w:val="00DA4B98"/>
    <w:rsid w:val="00DA6128"/>
    <w:rsid w:val="00DB7496"/>
    <w:rsid w:val="00DC41AE"/>
    <w:rsid w:val="00DD5161"/>
    <w:rsid w:val="00DD6B3E"/>
    <w:rsid w:val="00DE4B67"/>
    <w:rsid w:val="00DE7018"/>
    <w:rsid w:val="00DE7DE5"/>
    <w:rsid w:val="00DF1ED5"/>
    <w:rsid w:val="00DF396C"/>
    <w:rsid w:val="00DF3B16"/>
    <w:rsid w:val="00DF4157"/>
    <w:rsid w:val="00E027A9"/>
    <w:rsid w:val="00E03CB0"/>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59CE"/>
    <w:rsid w:val="00EA5C59"/>
    <w:rsid w:val="00EA676E"/>
    <w:rsid w:val="00EA79B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37798"/>
    <w:rsid w:val="00F404BE"/>
    <w:rsid w:val="00F42AC2"/>
    <w:rsid w:val="00F438E7"/>
    <w:rsid w:val="00F44421"/>
    <w:rsid w:val="00F44A0C"/>
    <w:rsid w:val="00F55AB9"/>
    <w:rsid w:val="00F62804"/>
    <w:rsid w:val="00F648C5"/>
    <w:rsid w:val="00F70C40"/>
    <w:rsid w:val="00F71A84"/>
    <w:rsid w:val="00F71AC5"/>
    <w:rsid w:val="00F81EBE"/>
    <w:rsid w:val="00F826FC"/>
    <w:rsid w:val="00F843A6"/>
    <w:rsid w:val="00F924B1"/>
    <w:rsid w:val="00F96BDE"/>
    <w:rsid w:val="00FA4410"/>
    <w:rsid w:val="00FB0C66"/>
    <w:rsid w:val="00FB2157"/>
    <w:rsid w:val="00FB3676"/>
    <w:rsid w:val="00FB54A9"/>
    <w:rsid w:val="00FB5B08"/>
    <w:rsid w:val="00FD0E78"/>
    <w:rsid w:val="00FD2F47"/>
    <w:rsid w:val="00FD3273"/>
    <w:rsid w:val="00FD3372"/>
    <w:rsid w:val="00FD7188"/>
    <w:rsid w:val="00FE09E4"/>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5">
    <w:name w:val="WW8Num75"/>
    <w:basedOn w:val="Bezlisty"/>
    <w:rsid w:val="000857F3"/>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1269</TotalTime>
  <Pages>18</Pages>
  <Words>7713</Words>
  <Characters>46278</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136</cp:revision>
  <cp:lastPrinted>2021-11-22T09:46:00Z</cp:lastPrinted>
  <dcterms:created xsi:type="dcterms:W3CDTF">2021-06-24T07:08:00Z</dcterms:created>
  <dcterms:modified xsi:type="dcterms:W3CDTF">2021-11-22T15:10:00Z</dcterms:modified>
</cp:coreProperties>
</file>