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40" w:rsidRDefault="00183840" w:rsidP="00183840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183840" w:rsidRDefault="00183840" w:rsidP="00183840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color w:val="000099"/>
          <w:sz w:val="28"/>
          <w:szCs w:val="28"/>
        </w:rPr>
        <w:t xml:space="preserve">               Centrum Leczenia Chorób Płuc i Rehabilitacji w Łodzi</w:t>
      </w:r>
    </w:p>
    <w:p w:rsidR="00183840" w:rsidRDefault="00183840" w:rsidP="00183840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183840" w:rsidRDefault="00183840" w:rsidP="00183840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183840" w:rsidRDefault="00183840" w:rsidP="00183840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6" w:history="1">
        <w:r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183840" w:rsidRDefault="00183840" w:rsidP="00183840">
      <w:pPr>
        <w:spacing w:after="0" w:line="240" w:lineRule="auto"/>
        <w:jc w:val="center"/>
        <w:rPr>
          <w:sz w:val="15"/>
          <w:szCs w:val="15"/>
        </w:rPr>
      </w:pPr>
      <w:r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183840" w:rsidRDefault="00183840" w:rsidP="00183840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183840" w:rsidRDefault="00183840" w:rsidP="00183840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Łódź, dnia  </w:t>
      </w:r>
      <w:r w:rsidR="006617C8">
        <w:rPr>
          <w:sz w:val="20"/>
          <w:szCs w:val="20"/>
        </w:rPr>
        <w:t>12.11</w:t>
      </w:r>
      <w:r>
        <w:rPr>
          <w:sz w:val="20"/>
          <w:szCs w:val="20"/>
        </w:rPr>
        <w:t>.2021 r.</w:t>
      </w:r>
    </w:p>
    <w:p w:rsidR="00183840" w:rsidRDefault="00183840" w:rsidP="00183840">
      <w:pPr>
        <w:spacing w:after="0" w:line="240" w:lineRule="auto"/>
        <w:rPr>
          <w:sz w:val="20"/>
          <w:szCs w:val="20"/>
        </w:rPr>
      </w:pPr>
    </w:p>
    <w:p w:rsidR="00183840" w:rsidRDefault="0018308C" w:rsidP="0018384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/ZP/30-2</w:t>
      </w:r>
      <w:r w:rsidR="00183840">
        <w:rPr>
          <w:sz w:val="16"/>
          <w:szCs w:val="16"/>
        </w:rPr>
        <w:t>/21</w:t>
      </w:r>
    </w:p>
    <w:p w:rsidR="00183840" w:rsidRDefault="00183840" w:rsidP="00183840">
      <w:pPr>
        <w:spacing w:after="0" w:line="240" w:lineRule="auto"/>
        <w:jc w:val="both"/>
        <w:rPr>
          <w:sz w:val="20"/>
          <w:szCs w:val="20"/>
        </w:rPr>
      </w:pPr>
    </w:p>
    <w:p w:rsidR="00183840" w:rsidRDefault="00183840" w:rsidP="00183840">
      <w:pPr>
        <w:spacing w:after="0" w:line="240" w:lineRule="auto"/>
        <w:jc w:val="center"/>
        <w:rPr>
          <w:rFonts w:cs="Calibri"/>
          <w:b/>
        </w:rPr>
      </w:pPr>
    </w:p>
    <w:p w:rsidR="00183840" w:rsidRDefault="00183840" w:rsidP="0018384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INFORMACJA Z OTWARCIA OFERT</w:t>
      </w:r>
    </w:p>
    <w:p w:rsidR="00183840" w:rsidRDefault="00183840" w:rsidP="00183840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183840" w:rsidRDefault="00183840" w:rsidP="00183840">
      <w:pPr>
        <w:spacing w:after="0" w:line="240" w:lineRule="auto"/>
        <w:jc w:val="center"/>
        <w:rPr>
          <w:rFonts w:cs="Calibri"/>
          <w:b/>
        </w:rPr>
      </w:pPr>
    </w:p>
    <w:p w:rsidR="00183840" w:rsidRDefault="00183840" w:rsidP="00183840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Dotyczy: postępowania prowadzonego w trybie podstawowym bez negocjacji, na podstawie art. 275 pkt. 1 ust</w:t>
      </w:r>
      <w:r w:rsidR="0000206F">
        <w:rPr>
          <w:rFonts w:ascii="Calibri" w:hAnsi="Calibri" w:cs="Calibri"/>
          <w:i/>
          <w:sz w:val="20"/>
          <w:szCs w:val="20"/>
        </w:rPr>
        <w:t xml:space="preserve">awy </w:t>
      </w:r>
      <w:proofErr w:type="spellStart"/>
      <w:r w:rsidR="0000206F">
        <w:rPr>
          <w:rFonts w:ascii="Calibri" w:hAnsi="Calibri" w:cs="Calibri"/>
          <w:i/>
          <w:sz w:val="20"/>
          <w:szCs w:val="20"/>
        </w:rPr>
        <w:t>Pzp</w:t>
      </w:r>
      <w:proofErr w:type="spellEnd"/>
      <w:r w:rsidR="0000206F">
        <w:rPr>
          <w:rFonts w:ascii="Calibri" w:hAnsi="Calibri" w:cs="Calibri"/>
          <w:i/>
          <w:sz w:val="20"/>
          <w:szCs w:val="20"/>
        </w:rPr>
        <w:t xml:space="preserve"> pn.: „Dostawa aparatu do znieczulenia dla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Tahoma"/>
          <w:i/>
          <w:sz w:val="20"/>
        </w:rPr>
        <w:t>Wojewódzkiego Zespołu Zakładów Opieki Zdrowotnej Centrum Leczenia Chorób Płuc i Rehabilitacji w Łodzi</w:t>
      </w:r>
      <w:r w:rsidR="0000206F">
        <w:rPr>
          <w:rFonts w:ascii="Calibri" w:hAnsi="Calibri" w:cs="Tahoma"/>
          <w:i/>
          <w:sz w:val="20"/>
        </w:rPr>
        <w:t>”</w:t>
      </w:r>
    </w:p>
    <w:p w:rsidR="00183840" w:rsidRDefault="00183840" w:rsidP="00183840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183840" w:rsidRDefault="00183840" w:rsidP="00183840">
      <w:pPr>
        <w:spacing w:after="0" w:line="240" w:lineRule="auto"/>
        <w:rPr>
          <w:rFonts w:ascii="Times New Roman" w:eastAsia="Arial" w:hAnsi="Times New Roman" w:cs="Calibri"/>
          <w:i/>
          <w:sz w:val="20"/>
          <w:szCs w:val="20"/>
        </w:rPr>
      </w:pPr>
    </w:p>
    <w:p w:rsidR="00183840" w:rsidRDefault="0000206F" w:rsidP="00183840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30</w:t>
      </w:r>
      <w:r w:rsidR="00183840">
        <w:rPr>
          <w:rFonts w:cs="Arial"/>
          <w:b/>
          <w:i/>
          <w:sz w:val="20"/>
          <w:szCs w:val="20"/>
        </w:rPr>
        <w:t>/ZP/TP/21</w:t>
      </w:r>
    </w:p>
    <w:p w:rsidR="00183840" w:rsidRDefault="00183840" w:rsidP="00183840">
      <w:pPr>
        <w:spacing w:after="0" w:line="240" w:lineRule="auto"/>
        <w:jc w:val="center"/>
        <w:rPr>
          <w:b/>
          <w:sz w:val="20"/>
          <w:szCs w:val="20"/>
        </w:rPr>
      </w:pPr>
    </w:p>
    <w:p w:rsidR="00183840" w:rsidRDefault="00183840" w:rsidP="00183840">
      <w:pPr>
        <w:spacing w:after="0" w:line="240" w:lineRule="auto"/>
        <w:jc w:val="center"/>
        <w:rPr>
          <w:b/>
          <w:sz w:val="20"/>
          <w:szCs w:val="20"/>
        </w:rPr>
      </w:pPr>
    </w:p>
    <w:p w:rsidR="00183840" w:rsidRDefault="00183840" w:rsidP="00183840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>
        <w:rPr>
          <w:rFonts w:asciiTheme="minorHAnsi" w:hAnsiTheme="minorHAnsi" w:cstheme="minorHAnsi"/>
          <w:sz w:val="20"/>
          <w:szCs w:val="20"/>
          <w:lang w:eastAsia="ar-SA"/>
        </w:rPr>
        <w:t>do upływu terminu składania ofert złożona została oferta niżej wymienionego Wykonawcy:</w:t>
      </w:r>
    </w:p>
    <w:p w:rsidR="00183840" w:rsidRDefault="00183840" w:rsidP="00183840">
      <w:pPr>
        <w:spacing w:after="0" w:line="240" w:lineRule="auto"/>
        <w:ind w:firstLine="709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5670"/>
        <w:gridCol w:w="3118"/>
      </w:tblGrid>
      <w:tr w:rsidR="00183840" w:rsidTr="006617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40" w:rsidRDefault="00183840" w:rsidP="006617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83840" w:rsidRDefault="00183840" w:rsidP="006617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oferty</w:t>
            </w:r>
          </w:p>
          <w:p w:rsidR="00183840" w:rsidRDefault="00183840" w:rsidP="006617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40" w:rsidRDefault="00183840" w:rsidP="006617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40" w:rsidRDefault="00183840" w:rsidP="006617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brutto</w:t>
            </w:r>
          </w:p>
        </w:tc>
      </w:tr>
      <w:tr w:rsidR="00183840" w:rsidTr="006617C8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40" w:rsidRDefault="00183840" w:rsidP="006617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40" w:rsidRDefault="0018308C" w:rsidP="0066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GE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Medical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Systems Polska Sp. z o.o.</w:t>
            </w:r>
          </w:p>
          <w:p w:rsidR="0018308C" w:rsidRPr="00286A8E" w:rsidRDefault="0018308C" w:rsidP="0066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40" w:rsidRDefault="0018308C" w:rsidP="0066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180 000,00 zł</w:t>
            </w:r>
          </w:p>
        </w:tc>
      </w:tr>
    </w:tbl>
    <w:p w:rsidR="00183840" w:rsidRDefault="00183840" w:rsidP="0018384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83840" w:rsidRDefault="00183840" w:rsidP="0018384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83840" w:rsidRDefault="00183840" w:rsidP="00183840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183840" w:rsidRDefault="00183840" w:rsidP="00183840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</w:t>
      </w:r>
      <w:r w:rsidR="0018308C">
        <w:rPr>
          <w:rFonts w:asciiTheme="minorHAnsi" w:hAnsiTheme="minorHAnsi" w:cstheme="minorHAnsi"/>
          <w:i/>
          <w:sz w:val="20"/>
          <w:szCs w:val="20"/>
        </w:rPr>
        <w:t>Inspektor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183840" w:rsidRDefault="00183840" w:rsidP="00183840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Działu Zamówień Publicznych</w:t>
      </w:r>
    </w:p>
    <w:p w:rsidR="00183840" w:rsidRDefault="00183840" w:rsidP="00183840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183840" w:rsidRDefault="00183840" w:rsidP="00183840">
      <w:pPr>
        <w:spacing w:after="0" w:line="240" w:lineRule="auto"/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18308C">
        <w:rPr>
          <w:rFonts w:asciiTheme="minorHAnsi" w:hAnsiTheme="minorHAnsi" w:cstheme="minorHAnsi"/>
          <w:i/>
          <w:sz w:val="20"/>
          <w:szCs w:val="20"/>
        </w:rPr>
        <w:t>Mariola Jędrzejczak</w:t>
      </w:r>
    </w:p>
    <w:p w:rsidR="00183840" w:rsidRDefault="00183840" w:rsidP="00183840"/>
    <w:p w:rsidR="00183840" w:rsidRDefault="00183840" w:rsidP="00183840"/>
    <w:p w:rsidR="009E1EC4" w:rsidRDefault="009E1EC4"/>
    <w:sectPr w:rsidR="009E1EC4" w:rsidSect="006617C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3840"/>
    <w:rsid w:val="0000206F"/>
    <w:rsid w:val="0018308C"/>
    <w:rsid w:val="00183840"/>
    <w:rsid w:val="006617C8"/>
    <w:rsid w:val="009E1EC4"/>
    <w:rsid w:val="00A1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84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83840"/>
    <w:rPr>
      <w:rFonts w:ascii="Times New Roman" w:hAnsi="Times New Roman" w:cs="Times New Roman" w:hint="default"/>
      <w:color w:val="0000FF"/>
      <w:u w:val="single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183840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183840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3840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8384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3840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84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3</cp:revision>
  <dcterms:created xsi:type="dcterms:W3CDTF">2021-11-04T09:27:00Z</dcterms:created>
  <dcterms:modified xsi:type="dcterms:W3CDTF">2021-11-12T09:42:00Z</dcterms:modified>
</cp:coreProperties>
</file>