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206396" w:rsidP="009B3D80">
      <w:pPr>
        <w:spacing w:after="0" w:line="288" w:lineRule="auto"/>
        <w:rPr>
          <w:rFonts w:eastAsia="Times New Roman" w:cs="Times New Roman"/>
          <w:sz w:val="20"/>
          <w:szCs w:val="20"/>
        </w:rPr>
      </w:pPr>
      <w:r>
        <w:rPr>
          <w:rFonts w:eastAsia="Times New Roman" w:cs="Times New Roman"/>
          <w:b/>
          <w:bCs/>
          <w:color w:val="000000"/>
          <w:sz w:val="20"/>
          <w:szCs w:val="20"/>
        </w:rPr>
        <w:t>PZP.271</w:t>
      </w:r>
      <w:r w:rsidR="005A6E5C">
        <w:rPr>
          <w:rFonts w:eastAsia="Times New Roman" w:cs="Times New Roman"/>
          <w:b/>
          <w:bCs/>
          <w:color w:val="000000"/>
          <w:sz w:val="20"/>
          <w:szCs w:val="20"/>
        </w:rPr>
        <w:t>.11.</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9B3D80">
      <w:pPr>
        <w:spacing w:after="0" w:line="288" w:lineRule="auto"/>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EE6E97" w:rsidRDefault="00206396" w:rsidP="009B3D80">
      <w:pPr>
        <w:spacing w:after="0" w:line="288" w:lineRule="auto"/>
        <w:jc w:val="center"/>
        <w:rPr>
          <w:rFonts w:eastAsia="Times New Roman" w:cstheme="minorHAnsi"/>
          <w:sz w:val="28"/>
          <w:szCs w:val="28"/>
        </w:rPr>
      </w:pPr>
      <w:r w:rsidRPr="00EE6E97">
        <w:rPr>
          <w:rFonts w:eastAsia="Times New Roman" w:cstheme="minorHAnsi"/>
          <w:b/>
          <w:bCs/>
          <w:sz w:val="28"/>
          <w:szCs w:val="28"/>
        </w:rPr>
        <w:t>GMINA WOŁÓW</w:t>
      </w:r>
    </w:p>
    <w:p w:rsidR="00206396" w:rsidRPr="00EE6E97" w:rsidRDefault="00206396" w:rsidP="009B3D80">
      <w:pPr>
        <w:spacing w:after="0" w:line="288" w:lineRule="auto"/>
        <w:jc w:val="center"/>
        <w:rPr>
          <w:rFonts w:eastAsia="Times New Roman" w:cstheme="minorHAnsi"/>
          <w:sz w:val="28"/>
          <w:szCs w:val="28"/>
        </w:rPr>
      </w:pPr>
      <w:r w:rsidRPr="00EE6E97">
        <w:rPr>
          <w:rFonts w:eastAsia="Times New Roman" w:cstheme="minorHAnsi"/>
          <w:b/>
          <w:bCs/>
          <w:sz w:val="28"/>
          <w:szCs w:val="28"/>
        </w:rPr>
        <w:t>Rynek 34</w:t>
      </w:r>
    </w:p>
    <w:p w:rsidR="00206396" w:rsidRPr="00EE6E97" w:rsidRDefault="00206396" w:rsidP="009B3D80">
      <w:pPr>
        <w:spacing w:after="0" w:line="288" w:lineRule="auto"/>
        <w:jc w:val="center"/>
        <w:rPr>
          <w:rFonts w:eastAsia="Times New Roman" w:cstheme="minorHAnsi"/>
          <w:sz w:val="28"/>
          <w:szCs w:val="28"/>
        </w:rPr>
      </w:pPr>
      <w:r w:rsidRPr="00EE6E97">
        <w:rPr>
          <w:rFonts w:eastAsia="Times New Roman" w:cstheme="minorHAnsi"/>
          <w:b/>
          <w:bCs/>
          <w:sz w:val="28"/>
          <w:szCs w:val="28"/>
        </w:rPr>
        <w:t xml:space="preserve">56-100 Wołów </w:t>
      </w:r>
    </w:p>
    <w:p w:rsidR="00206396" w:rsidRPr="00EE6E97" w:rsidRDefault="00206396" w:rsidP="009B3D80">
      <w:pPr>
        <w:spacing w:after="0" w:line="288" w:lineRule="auto"/>
        <w:rPr>
          <w:rFonts w:eastAsia="Times New Roman" w:cstheme="minorHAnsi"/>
          <w:sz w:val="20"/>
          <w:szCs w:val="20"/>
        </w:rPr>
      </w:pPr>
    </w:p>
    <w:p w:rsidR="00206396" w:rsidRPr="00EE6E97" w:rsidRDefault="00206396" w:rsidP="009B3D80">
      <w:pPr>
        <w:spacing w:after="0" w:line="288" w:lineRule="auto"/>
        <w:jc w:val="center"/>
        <w:rPr>
          <w:rFonts w:eastAsia="Times New Roman" w:cstheme="minorHAnsi"/>
          <w:sz w:val="20"/>
          <w:szCs w:val="20"/>
        </w:rPr>
      </w:pPr>
    </w:p>
    <w:p w:rsidR="00206396" w:rsidRPr="00EE6E97" w:rsidRDefault="00206396" w:rsidP="009B3D80">
      <w:pPr>
        <w:spacing w:after="0" w:line="288" w:lineRule="auto"/>
        <w:jc w:val="center"/>
        <w:rPr>
          <w:rFonts w:eastAsia="Times New Roman" w:cstheme="minorHAnsi"/>
          <w:sz w:val="20"/>
          <w:szCs w:val="20"/>
        </w:rPr>
      </w:pPr>
    </w:p>
    <w:p w:rsidR="00206396" w:rsidRPr="00EE6E97" w:rsidRDefault="00206396" w:rsidP="009B3D80">
      <w:pPr>
        <w:spacing w:after="0" w:line="288" w:lineRule="auto"/>
        <w:jc w:val="center"/>
        <w:rPr>
          <w:rFonts w:eastAsia="Times New Roman" w:cstheme="minorHAnsi"/>
          <w:sz w:val="20"/>
          <w:szCs w:val="20"/>
        </w:rPr>
      </w:pPr>
      <w:r w:rsidRPr="00EE6E97">
        <w:rPr>
          <w:rFonts w:eastAsia="Times New Roman" w:cstheme="minorHAnsi"/>
          <w:b/>
          <w:bCs/>
          <w:color w:val="000000"/>
          <w:sz w:val="20"/>
          <w:szCs w:val="20"/>
        </w:rPr>
        <w:t xml:space="preserve">SPECYFIKACJA WARUNKÓW ZAMÓWIENIA </w:t>
      </w:r>
    </w:p>
    <w:p w:rsidR="00206396" w:rsidRPr="00EE6E97" w:rsidRDefault="00206396" w:rsidP="009B3D80">
      <w:pPr>
        <w:spacing w:after="0" w:line="288" w:lineRule="auto"/>
        <w:jc w:val="center"/>
        <w:rPr>
          <w:rFonts w:eastAsia="Times New Roman" w:cstheme="minorHAnsi"/>
          <w:sz w:val="20"/>
          <w:szCs w:val="20"/>
        </w:rPr>
      </w:pPr>
    </w:p>
    <w:p w:rsidR="00300CF9" w:rsidRPr="00EE6E97" w:rsidRDefault="0000251B" w:rsidP="009B3D80">
      <w:pPr>
        <w:spacing w:after="0" w:line="288" w:lineRule="auto"/>
        <w:jc w:val="center"/>
        <w:rPr>
          <w:rFonts w:cstheme="minorHAnsi"/>
          <w:b/>
          <w:color w:val="000000"/>
          <w:sz w:val="20"/>
          <w:szCs w:val="20"/>
        </w:rPr>
      </w:pPr>
      <w:r w:rsidRPr="00EE6E97">
        <w:rPr>
          <w:rFonts w:eastAsia="Times New Roman" w:cstheme="minorHAnsi"/>
          <w:b/>
          <w:bCs/>
          <w:color w:val="000000"/>
          <w:sz w:val="20"/>
          <w:szCs w:val="20"/>
        </w:rPr>
        <w:t>tryb podstawowy</w:t>
      </w:r>
      <w:r w:rsidR="00206396" w:rsidRPr="00EE6E97">
        <w:rPr>
          <w:rFonts w:eastAsia="Times New Roman" w:cstheme="minorHAnsi"/>
          <w:b/>
          <w:bCs/>
          <w:color w:val="000000"/>
          <w:sz w:val="20"/>
          <w:szCs w:val="20"/>
        </w:rPr>
        <w:t xml:space="preserve"> </w:t>
      </w:r>
      <w:r w:rsidR="00300CF9" w:rsidRPr="00EE6E97">
        <w:rPr>
          <w:rFonts w:cstheme="minorHAnsi"/>
          <w:b/>
          <w:color w:val="000000"/>
          <w:sz w:val="20"/>
          <w:szCs w:val="20"/>
        </w:rPr>
        <w:t>o wartości zamówienia nieprzekraczającej progów unijnych</w:t>
      </w:r>
    </w:p>
    <w:p w:rsidR="00300CF9" w:rsidRPr="00EE6E97" w:rsidRDefault="00300CF9" w:rsidP="009B3D80">
      <w:pPr>
        <w:spacing w:after="0" w:line="288" w:lineRule="auto"/>
        <w:jc w:val="center"/>
        <w:rPr>
          <w:rFonts w:cstheme="minorHAnsi"/>
          <w:b/>
          <w:color w:val="000000"/>
          <w:sz w:val="20"/>
          <w:szCs w:val="20"/>
        </w:rPr>
      </w:pPr>
      <w:r w:rsidRPr="00EE6E97">
        <w:rPr>
          <w:rFonts w:cstheme="minorHAnsi"/>
          <w:b/>
          <w:color w:val="000000"/>
          <w:sz w:val="20"/>
          <w:szCs w:val="20"/>
        </w:rPr>
        <w:t xml:space="preserve"> o </w:t>
      </w:r>
      <w:r w:rsidR="00667D99" w:rsidRPr="00EE6E97">
        <w:rPr>
          <w:rFonts w:cstheme="minorHAnsi"/>
          <w:b/>
          <w:color w:val="000000"/>
          <w:sz w:val="20"/>
          <w:szCs w:val="20"/>
        </w:rPr>
        <w:t xml:space="preserve">których mowa w </w:t>
      </w:r>
      <w:r w:rsidRPr="00EE6E97">
        <w:rPr>
          <w:rFonts w:cstheme="minorHAnsi"/>
          <w:b/>
          <w:color w:val="000000"/>
          <w:sz w:val="20"/>
          <w:szCs w:val="20"/>
        </w:rPr>
        <w:t xml:space="preserve">art. 3 ustawy z 11 września 2019 r. – </w:t>
      </w:r>
    </w:p>
    <w:p w:rsidR="00206396" w:rsidRPr="00EE6E97" w:rsidRDefault="00300CF9" w:rsidP="009B3D80">
      <w:pPr>
        <w:spacing w:after="0" w:line="288" w:lineRule="auto"/>
        <w:jc w:val="center"/>
        <w:rPr>
          <w:rFonts w:eastAsia="Times New Roman" w:cstheme="minorHAnsi"/>
          <w:b/>
          <w:bCs/>
          <w:color w:val="000000"/>
          <w:sz w:val="20"/>
          <w:szCs w:val="20"/>
        </w:rPr>
      </w:pPr>
      <w:r w:rsidRPr="00EE6E97">
        <w:rPr>
          <w:rFonts w:cstheme="minorHAnsi"/>
          <w:b/>
          <w:color w:val="000000"/>
          <w:sz w:val="20"/>
          <w:szCs w:val="20"/>
        </w:rPr>
        <w:t>Prawo zamówień publicznych (Dz. U. z 2019 r. poz. 2019)</w:t>
      </w:r>
    </w:p>
    <w:p w:rsidR="00206396" w:rsidRPr="00EE6E97" w:rsidRDefault="00206396" w:rsidP="009B3D80">
      <w:pPr>
        <w:spacing w:after="0" w:line="288" w:lineRule="auto"/>
        <w:jc w:val="right"/>
        <w:rPr>
          <w:rFonts w:eastAsia="Times New Roman" w:cstheme="minorHAnsi"/>
          <w:sz w:val="20"/>
          <w:szCs w:val="20"/>
        </w:rPr>
      </w:pPr>
    </w:p>
    <w:p w:rsidR="00206396" w:rsidRPr="00EE6E97" w:rsidRDefault="00206396" w:rsidP="009B3D80">
      <w:pPr>
        <w:spacing w:after="0" w:line="288" w:lineRule="auto"/>
        <w:jc w:val="right"/>
        <w:rPr>
          <w:rFonts w:eastAsia="Times New Roman" w:cstheme="minorHAnsi"/>
          <w:sz w:val="20"/>
          <w:szCs w:val="20"/>
        </w:rPr>
      </w:pPr>
    </w:p>
    <w:p w:rsidR="00206396" w:rsidRPr="00EE6E97" w:rsidRDefault="00206396" w:rsidP="009B3D80">
      <w:pPr>
        <w:spacing w:after="0" w:line="288" w:lineRule="auto"/>
        <w:jc w:val="right"/>
        <w:rPr>
          <w:rFonts w:eastAsia="Times New Roman" w:cstheme="minorHAnsi"/>
          <w:sz w:val="20"/>
          <w:szCs w:val="20"/>
        </w:rPr>
      </w:pPr>
    </w:p>
    <w:p w:rsidR="00206396" w:rsidRPr="00EE6E97" w:rsidRDefault="00206396" w:rsidP="009B3D80">
      <w:pPr>
        <w:spacing w:after="0" w:line="288" w:lineRule="auto"/>
        <w:jc w:val="right"/>
        <w:rPr>
          <w:rFonts w:eastAsia="Times New Roman" w:cstheme="minorHAnsi"/>
          <w:b/>
          <w:sz w:val="20"/>
          <w:szCs w:val="20"/>
        </w:rPr>
      </w:pPr>
    </w:p>
    <w:p w:rsidR="00206396" w:rsidRPr="00EE6E97" w:rsidRDefault="00206396" w:rsidP="009B3D80">
      <w:pPr>
        <w:spacing w:after="0" w:line="288" w:lineRule="auto"/>
        <w:jc w:val="center"/>
        <w:rPr>
          <w:rFonts w:eastAsia="Times New Roman" w:cstheme="minorHAnsi"/>
          <w:b/>
          <w:sz w:val="20"/>
          <w:szCs w:val="20"/>
        </w:rPr>
      </w:pPr>
    </w:p>
    <w:p w:rsidR="00206396" w:rsidRPr="00EE6E97" w:rsidRDefault="009B057C" w:rsidP="009B3D80">
      <w:pPr>
        <w:keepNext/>
        <w:spacing w:after="0" w:line="288" w:lineRule="auto"/>
        <w:jc w:val="center"/>
        <w:outlineLvl w:val="4"/>
        <w:rPr>
          <w:rFonts w:eastAsia="Times New Roman" w:cstheme="minorHAnsi"/>
          <w:bCs/>
          <w:sz w:val="20"/>
          <w:szCs w:val="20"/>
        </w:rPr>
      </w:pPr>
      <w:r w:rsidRPr="00EE6E97">
        <w:rPr>
          <w:rFonts w:eastAsia="Times New Roman" w:cstheme="minorHAnsi"/>
          <w:bCs/>
          <w:sz w:val="20"/>
          <w:szCs w:val="20"/>
        </w:rPr>
        <w:t xml:space="preserve">Tryb udzielenia zamówienia </w:t>
      </w:r>
      <w:r w:rsidR="00CA3B31" w:rsidRPr="00EE6E97">
        <w:rPr>
          <w:rFonts w:eastAsia="Times New Roman" w:cstheme="minorHAnsi"/>
          <w:bCs/>
          <w:sz w:val="20"/>
          <w:szCs w:val="20"/>
        </w:rPr>
        <w:t xml:space="preserve">na </w:t>
      </w:r>
      <w:r w:rsidR="00206396" w:rsidRPr="00EE6E97">
        <w:rPr>
          <w:rFonts w:eastAsia="Times New Roman" w:cstheme="minorHAnsi"/>
          <w:bCs/>
          <w:sz w:val="20"/>
          <w:szCs w:val="20"/>
        </w:rPr>
        <w:t>wykonanie robót budowlanych dla zadania pn:</w:t>
      </w:r>
    </w:p>
    <w:p w:rsidR="00206396" w:rsidRPr="00EE6E97" w:rsidRDefault="00206396" w:rsidP="009B3D80">
      <w:pPr>
        <w:spacing w:after="0" w:line="288" w:lineRule="auto"/>
        <w:jc w:val="center"/>
        <w:rPr>
          <w:rFonts w:eastAsia="Times New Roman" w:cstheme="minorHAnsi"/>
          <w:b/>
          <w:sz w:val="24"/>
          <w:szCs w:val="24"/>
        </w:rPr>
      </w:pPr>
    </w:p>
    <w:p w:rsidR="00A9423A" w:rsidRPr="00EE6E97" w:rsidRDefault="00A9423A" w:rsidP="009B3D80">
      <w:pPr>
        <w:autoSpaceDE w:val="0"/>
        <w:spacing w:after="0" w:line="288" w:lineRule="auto"/>
        <w:ind w:hanging="15"/>
        <w:jc w:val="center"/>
        <w:rPr>
          <w:rFonts w:cstheme="minorHAnsi"/>
          <w:b/>
          <w:iCs/>
          <w:color w:val="000000"/>
          <w:sz w:val="24"/>
          <w:szCs w:val="24"/>
        </w:rPr>
      </w:pPr>
      <w:r w:rsidRPr="00EE6E97">
        <w:rPr>
          <w:rFonts w:cstheme="minorHAnsi"/>
          <w:b/>
          <w:iCs/>
          <w:color w:val="000000"/>
          <w:sz w:val="24"/>
          <w:szCs w:val="24"/>
        </w:rPr>
        <w:t>Prowadzenie nadzoru inwestorskiego dla zadań inwestycyjnych i bieżących realizowanych przez Gminę Wołów w 2021r.</w:t>
      </w:r>
    </w:p>
    <w:p w:rsidR="00206396" w:rsidRPr="00EE6E97" w:rsidRDefault="00206396" w:rsidP="009B3D80">
      <w:pPr>
        <w:spacing w:after="0" w:line="288" w:lineRule="auto"/>
        <w:rPr>
          <w:rFonts w:eastAsia="Times New Roman" w:cstheme="minorHAnsi"/>
          <w:sz w:val="20"/>
          <w:szCs w:val="20"/>
        </w:rPr>
      </w:pPr>
    </w:p>
    <w:p w:rsidR="00206396" w:rsidRPr="00EE6E97" w:rsidRDefault="00206396" w:rsidP="009B3D80">
      <w:pPr>
        <w:spacing w:after="0" w:line="288" w:lineRule="auto"/>
        <w:rPr>
          <w:rFonts w:eastAsia="Times New Roman" w:cstheme="minorHAnsi"/>
          <w:sz w:val="20"/>
          <w:szCs w:val="20"/>
        </w:rPr>
      </w:pPr>
    </w:p>
    <w:p w:rsidR="009B057C" w:rsidRPr="00EE6E97" w:rsidRDefault="009B057C" w:rsidP="009B3D80">
      <w:pPr>
        <w:keepNext/>
        <w:spacing w:after="0" w:line="288" w:lineRule="auto"/>
        <w:jc w:val="center"/>
        <w:outlineLvl w:val="4"/>
        <w:rPr>
          <w:rFonts w:eastAsia="Times New Roman" w:cstheme="minorHAnsi"/>
          <w:b/>
          <w:bCs/>
          <w:sz w:val="20"/>
          <w:szCs w:val="20"/>
        </w:rPr>
      </w:pPr>
      <w:r w:rsidRPr="00EE6E97">
        <w:rPr>
          <w:rFonts w:eastAsia="Times New Roman" w:cstheme="minorHAnsi"/>
          <w:b/>
          <w:bCs/>
          <w:sz w:val="20"/>
          <w:szCs w:val="20"/>
        </w:rPr>
        <w:t>TRYB PODSTAWOWY BEZ NEGOCJACJI</w:t>
      </w:r>
    </w:p>
    <w:p w:rsidR="00206396" w:rsidRPr="00B05919" w:rsidRDefault="00206396" w:rsidP="009B3D80">
      <w:pPr>
        <w:spacing w:after="0" w:line="288" w:lineRule="auto"/>
        <w:rPr>
          <w:rFonts w:eastAsia="Times New Roman" w:cs="Times New Roman"/>
          <w:sz w:val="20"/>
          <w:szCs w:val="20"/>
        </w:rPr>
      </w:pPr>
    </w:p>
    <w:p w:rsidR="00206396" w:rsidRPr="00B05919" w:rsidRDefault="00206396" w:rsidP="009B3D80">
      <w:pPr>
        <w:spacing w:after="0" w:line="288" w:lineRule="auto"/>
        <w:rPr>
          <w:rFonts w:eastAsia="Times New Roman" w:cs="Times New Roman"/>
          <w:sz w:val="20"/>
          <w:szCs w:val="20"/>
        </w:rPr>
      </w:pPr>
    </w:p>
    <w:p w:rsidR="00206396" w:rsidRPr="00B05919" w:rsidRDefault="00206396" w:rsidP="009B3D80">
      <w:pPr>
        <w:spacing w:after="0" w:line="288" w:lineRule="auto"/>
        <w:rPr>
          <w:rFonts w:eastAsia="Times New Roman" w:cs="Times New Roman"/>
          <w:sz w:val="20"/>
          <w:szCs w:val="20"/>
        </w:rPr>
      </w:pPr>
    </w:p>
    <w:p w:rsidR="00206396" w:rsidRPr="00B05919" w:rsidRDefault="00206396" w:rsidP="009B3D80">
      <w:pPr>
        <w:spacing w:after="0" w:line="288" w:lineRule="auto"/>
        <w:rPr>
          <w:rFonts w:eastAsia="Times New Roman" w:cs="Times New Roman"/>
          <w:sz w:val="20"/>
          <w:szCs w:val="20"/>
        </w:rPr>
      </w:pPr>
    </w:p>
    <w:p w:rsidR="00206396" w:rsidRPr="00B05919" w:rsidRDefault="00206396" w:rsidP="009B3D80">
      <w:pPr>
        <w:spacing w:after="0" w:line="288" w:lineRule="auto"/>
        <w:ind w:left="5670"/>
        <w:rPr>
          <w:rFonts w:eastAsia="Times New Roman" w:cs="Times New Roman"/>
          <w:sz w:val="20"/>
          <w:szCs w:val="20"/>
        </w:rPr>
      </w:pPr>
    </w:p>
    <w:p w:rsidR="00206396" w:rsidRDefault="00206396" w:rsidP="009B3D80">
      <w:pPr>
        <w:spacing w:after="0" w:line="288"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9B3D80">
      <w:pPr>
        <w:spacing w:after="0" w:line="288" w:lineRule="auto"/>
        <w:ind w:left="5670"/>
        <w:rPr>
          <w:rFonts w:eastAsia="Times New Roman" w:cs="Times New Roman"/>
          <w:sz w:val="20"/>
          <w:szCs w:val="20"/>
        </w:rPr>
      </w:pPr>
    </w:p>
    <w:p w:rsidR="00206396" w:rsidRPr="00B05919" w:rsidRDefault="00206396" w:rsidP="009B3D80">
      <w:pPr>
        <w:spacing w:after="0" w:line="288"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9B3D80">
      <w:pPr>
        <w:spacing w:after="0" w:line="288" w:lineRule="auto"/>
        <w:rPr>
          <w:rFonts w:eastAsia="Times New Roman" w:cs="Times New Roman"/>
          <w:b/>
          <w:bCs/>
          <w:color w:val="000000"/>
          <w:sz w:val="20"/>
          <w:szCs w:val="20"/>
        </w:rPr>
      </w:pPr>
    </w:p>
    <w:p w:rsidR="002F7A2D" w:rsidRPr="00B05919" w:rsidRDefault="002F7A2D" w:rsidP="009B3D80">
      <w:pPr>
        <w:spacing w:after="0" w:line="288" w:lineRule="auto"/>
        <w:rPr>
          <w:rFonts w:eastAsia="Times New Roman" w:cs="Times New Roman"/>
          <w:sz w:val="20"/>
          <w:szCs w:val="20"/>
        </w:rPr>
      </w:pPr>
    </w:p>
    <w:p w:rsidR="00206396" w:rsidRDefault="00206396" w:rsidP="009B3D80">
      <w:pPr>
        <w:spacing w:after="0" w:line="288" w:lineRule="auto"/>
        <w:rPr>
          <w:rFonts w:eastAsia="Times New Roman" w:cs="Times New Roman"/>
          <w:sz w:val="20"/>
          <w:szCs w:val="20"/>
        </w:rPr>
      </w:pPr>
    </w:p>
    <w:p w:rsidR="00893A0A" w:rsidRDefault="00893A0A" w:rsidP="009B3D80">
      <w:pPr>
        <w:spacing w:after="0" w:line="288" w:lineRule="auto"/>
        <w:jc w:val="center"/>
        <w:rPr>
          <w:rFonts w:eastAsia="Times New Roman" w:cs="Times New Roman"/>
          <w:b/>
          <w:bCs/>
          <w:color w:val="000000"/>
          <w:sz w:val="20"/>
          <w:szCs w:val="20"/>
        </w:rPr>
      </w:pPr>
    </w:p>
    <w:p w:rsidR="006E00FC" w:rsidRDefault="006E00FC" w:rsidP="009B3D80">
      <w:pPr>
        <w:spacing w:after="0" w:line="288" w:lineRule="auto"/>
        <w:jc w:val="center"/>
        <w:rPr>
          <w:rFonts w:eastAsia="Times New Roman" w:cs="Times New Roman"/>
          <w:b/>
          <w:bCs/>
          <w:color w:val="000000"/>
          <w:sz w:val="20"/>
          <w:szCs w:val="20"/>
        </w:rPr>
      </w:pPr>
    </w:p>
    <w:p w:rsidR="00893A0A" w:rsidRDefault="00893A0A" w:rsidP="009B3D80">
      <w:pPr>
        <w:spacing w:after="0" w:line="288" w:lineRule="auto"/>
        <w:jc w:val="center"/>
        <w:rPr>
          <w:rFonts w:eastAsia="Times New Roman" w:cs="Times New Roman"/>
          <w:b/>
          <w:bCs/>
          <w:color w:val="000000"/>
          <w:sz w:val="20"/>
          <w:szCs w:val="20"/>
        </w:rPr>
      </w:pPr>
    </w:p>
    <w:p w:rsidR="00CA3B31" w:rsidRDefault="00CA3B31" w:rsidP="009B3D80">
      <w:pPr>
        <w:spacing w:after="0" w:line="288" w:lineRule="auto"/>
        <w:jc w:val="center"/>
        <w:rPr>
          <w:rFonts w:eastAsia="Times New Roman" w:cs="Times New Roman"/>
          <w:b/>
          <w:bCs/>
          <w:color w:val="000000"/>
          <w:sz w:val="20"/>
          <w:szCs w:val="20"/>
        </w:rPr>
      </w:pPr>
    </w:p>
    <w:p w:rsidR="00206396" w:rsidRDefault="00206396" w:rsidP="009B3D80">
      <w:pPr>
        <w:spacing w:after="0" w:line="288"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4E46DF">
        <w:rPr>
          <w:rFonts w:eastAsia="Times New Roman" w:cs="Times New Roman"/>
          <w:b/>
          <w:bCs/>
          <w:color w:val="000000"/>
          <w:sz w:val="20"/>
          <w:szCs w:val="20"/>
        </w:rPr>
        <w:t xml:space="preserve">31.05.2021 </w:t>
      </w:r>
      <w:r w:rsidRPr="00B05919">
        <w:rPr>
          <w:rFonts w:eastAsia="Times New Roman" w:cs="Times New Roman"/>
          <w:b/>
          <w:bCs/>
          <w:color w:val="000000"/>
          <w:sz w:val="20"/>
          <w:szCs w:val="20"/>
        </w:rPr>
        <w:t>r.</w:t>
      </w:r>
    </w:p>
    <w:p w:rsidR="009B3D80" w:rsidRDefault="009B3D80" w:rsidP="009B3D80">
      <w:pPr>
        <w:spacing w:after="0" w:line="288" w:lineRule="auto"/>
        <w:jc w:val="center"/>
        <w:rPr>
          <w:rFonts w:eastAsia="Times New Roman" w:cs="Times New Roman"/>
          <w:b/>
          <w:bCs/>
          <w:color w:val="000000"/>
          <w:sz w:val="20"/>
          <w:szCs w:val="20"/>
        </w:rPr>
      </w:pPr>
    </w:p>
    <w:p w:rsidR="0079443A" w:rsidRPr="00EB6DC3" w:rsidRDefault="00980818" w:rsidP="00EB6DC3">
      <w:pPr>
        <w:tabs>
          <w:tab w:val="left" w:pos="851"/>
        </w:tabs>
        <w:spacing w:after="0"/>
        <w:jc w:val="both"/>
        <w:rPr>
          <w:rFonts w:cstheme="minorHAnsi"/>
          <w:b/>
        </w:rPr>
      </w:pPr>
      <w:r w:rsidRPr="00EB6DC3">
        <w:rPr>
          <w:rFonts w:cstheme="minorHAnsi"/>
          <w:b/>
        </w:rPr>
        <w:t>I.  Nazwa (firma) oraz adres zamawiającego:</w:t>
      </w:r>
    </w:p>
    <w:p w:rsidR="0079443A" w:rsidRPr="00EB6DC3" w:rsidRDefault="00980818" w:rsidP="00EB6DC3">
      <w:pPr>
        <w:tabs>
          <w:tab w:val="left" w:pos="851"/>
        </w:tabs>
        <w:spacing w:after="0"/>
        <w:jc w:val="both"/>
        <w:rPr>
          <w:rFonts w:cstheme="minorHAnsi"/>
        </w:rPr>
      </w:pPr>
      <w:r w:rsidRPr="00EB6DC3">
        <w:rPr>
          <w:rFonts w:cstheme="minorHAnsi"/>
        </w:rPr>
        <w:t xml:space="preserve">Nazwa zamawiającego </w:t>
      </w:r>
      <w:r w:rsidR="008A1E7C" w:rsidRPr="00EB6DC3">
        <w:rPr>
          <w:rFonts w:cstheme="minorHAnsi"/>
        </w:rPr>
        <w:tab/>
      </w:r>
      <w:r w:rsidRPr="00EB6DC3">
        <w:rPr>
          <w:rFonts w:cstheme="minorHAnsi"/>
        </w:rPr>
        <w:tab/>
      </w:r>
      <w:r w:rsidR="0079443A" w:rsidRPr="00EB6DC3">
        <w:rPr>
          <w:rFonts w:cstheme="minorHAnsi"/>
          <w:b/>
        </w:rPr>
        <w:t>GMINA WOŁÓW</w:t>
      </w:r>
      <w:r w:rsidRPr="00EB6DC3">
        <w:rPr>
          <w:rFonts w:cstheme="minorHAnsi"/>
          <w:b/>
        </w:rPr>
        <w:cr/>
      </w:r>
      <w:r w:rsidRPr="00EB6DC3">
        <w:rPr>
          <w:rFonts w:cstheme="minorHAnsi"/>
        </w:rPr>
        <w:t xml:space="preserve">Adres zamawiającego </w:t>
      </w:r>
      <w:r w:rsidRPr="00EB6DC3">
        <w:rPr>
          <w:rFonts w:cstheme="minorHAnsi"/>
        </w:rPr>
        <w:tab/>
      </w:r>
      <w:r w:rsidR="008A1E7C" w:rsidRPr="00EB6DC3">
        <w:rPr>
          <w:rFonts w:cstheme="minorHAnsi"/>
        </w:rPr>
        <w:tab/>
      </w:r>
      <w:r w:rsidR="0079443A" w:rsidRPr="00EB6DC3">
        <w:rPr>
          <w:rFonts w:cstheme="minorHAnsi"/>
          <w:b/>
        </w:rPr>
        <w:t>RYNEK 34</w:t>
      </w:r>
      <w:r w:rsidRPr="00EB6DC3">
        <w:rPr>
          <w:rFonts w:cstheme="minorHAnsi"/>
          <w:b/>
        </w:rPr>
        <w:cr/>
      </w:r>
      <w:r w:rsidRPr="00EB6DC3">
        <w:rPr>
          <w:rFonts w:cstheme="minorHAnsi"/>
        </w:rPr>
        <w:t xml:space="preserve">Kod Miejscowość </w:t>
      </w:r>
      <w:r w:rsidRPr="00EB6DC3">
        <w:rPr>
          <w:rFonts w:cstheme="minorHAnsi"/>
        </w:rPr>
        <w:tab/>
      </w:r>
      <w:r w:rsidR="008A1E7C" w:rsidRPr="00EB6DC3">
        <w:rPr>
          <w:rFonts w:cstheme="minorHAnsi"/>
        </w:rPr>
        <w:tab/>
      </w:r>
      <w:r w:rsidR="0079443A" w:rsidRPr="00EB6DC3">
        <w:rPr>
          <w:rFonts w:cstheme="minorHAnsi"/>
          <w:b/>
        </w:rPr>
        <w:t>56-100 WOŁÓW</w:t>
      </w:r>
    </w:p>
    <w:p w:rsidR="007F7753" w:rsidRPr="00EB6DC3" w:rsidRDefault="00980818" w:rsidP="00EB6DC3">
      <w:pPr>
        <w:tabs>
          <w:tab w:val="left" w:pos="851"/>
        </w:tabs>
        <w:spacing w:after="0"/>
        <w:jc w:val="both"/>
        <w:rPr>
          <w:rFonts w:cstheme="minorHAnsi"/>
        </w:rPr>
      </w:pPr>
      <w:r w:rsidRPr="00EB6DC3">
        <w:rPr>
          <w:rFonts w:cstheme="minorHAnsi"/>
        </w:rPr>
        <w:t xml:space="preserve">Telefon: </w:t>
      </w:r>
      <w:r w:rsidRPr="00EB6DC3">
        <w:rPr>
          <w:rFonts w:cstheme="minorHAnsi"/>
        </w:rPr>
        <w:tab/>
      </w:r>
      <w:r w:rsidR="007F7753" w:rsidRPr="00EB6DC3">
        <w:rPr>
          <w:rFonts w:cstheme="minorHAnsi"/>
        </w:rPr>
        <w:tab/>
      </w:r>
      <w:r w:rsidR="008A1E7C" w:rsidRPr="00EB6DC3">
        <w:rPr>
          <w:rFonts w:cstheme="minorHAnsi"/>
        </w:rPr>
        <w:tab/>
      </w:r>
      <w:r w:rsidR="00815135" w:rsidRPr="00EB6DC3">
        <w:rPr>
          <w:rFonts w:cstheme="minorHAnsi"/>
        </w:rPr>
        <w:tab/>
      </w:r>
      <w:r w:rsidR="007F7753" w:rsidRPr="00EB6DC3">
        <w:rPr>
          <w:rFonts w:cstheme="minorHAnsi"/>
          <w:b/>
        </w:rPr>
        <w:t>71 319 13 05</w:t>
      </w:r>
    </w:p>
    <w:p w:rsidR="008A1E7C" w:rsidRPr="00EB6DC3" w:rsidRDefault="00980818" w:rsidP="00EB6DC3">
      <w:pPr>
        <w:tabs>
          <w:tab w:val="left" w:pos="851"/>
        </w:tabs>
        <w:spacing w:after="0"/>
        <w:jc w:val="both"/>
        <w:rPr>
          <w:rFonts w:cstheme="minorHAnsi"/>
        </w:rPr>
      </w:pPr>
      <w:r w:rsidRPr="00EB6DC3">
        <w:rPr>
          <w:rFonts w:cstheme="minorHAnsi"/>
        </w:rPr>
        <w:t xml:space="preserve">Faks: </w:t>
      </w:r>
      <w:r w:rsidRPr="00EB6DC3">
        <w:rPr>
          <w:rFonts w:cstheme="minorHAnsi"/>
        </w:rPr>
        <w:tab/>
      </w:r>
      <w:r w:rsidR="007F7753" w:rsidRPr="00EB6DC3">
        <w:rPr>
          <w:rFonts w:cstheme="minorHAnsi"/>
        </w:rPr>
        <w:tab/>
      </w:r>
      <w:r w:rsidR="007F7753" w:rsidRPr="00EB6DC3">
        <w:rPr>
          <w:rFonts w:cstheme="minorHAnsi"/>
        </w:rPr>
        <w:tab/>
      </w:r>
      <w:r w:rsidR="008A1E7C" w:rsidRPr="00EB6DC3">
        <w:rPr>
          <w:rFonts w:cstheme="minorHAnsi"/>
        </w:rPr>
        <w:tab/>
      </w:r>
      <w:r w:rsidR="008A1E7C" w:rsidRPr="00EB6DC3">
        <w:rPr>
          <w:rFonts w:cstheme="minorHAnsi"/>
          <w:b/>
        </w:rPr>
        <w:t>71 319 13 03</w:t>
      </w:r>
      <w:r w:rsidRPr="00EB6DC3">
        <w:rPr>
          <w:rFonts w:cstheme="minorHAnsi"/>
        </w:rPr>
        <w:cr/>
        <w:t xml:space="preserve">adres strony internetowej </w:t>
      </w:r>
      <w:r w:rsidRPr="00EB6DC3">
        <w:rPr>
          <w:rFonts w:cstheme="minorHAnsi"/>
        </w:rPr>
        <w:tab/>
      </w:r>
      <w:hyperlink r:id="rId9" w:history="1">
        <w:r w:rsidR="008A1E7C" w:rsidRPr="00EB6DC3">
          <w:rPr>
            <w:rStyle w:val="Hipercze"/>
            <w:rFonts w:cstheme="minorHAnsi"/>
            <w:b/>
          </w:rPr>
          <w:t>www.wolow.pl</w:t>
        </w:r>
      </w:hyperlink>
      <w:r w:rsidR="008A1E7C" w:rsidRPr="00EB6DC3">
        <w:rPr>
          <w:rFonts w:cstheme="minorHAnsi"/>
          <w:b/>
        </w:rPr>
        <w:t xml:space="preserve"> </w:t>
      </w:r>
      <w:r w:rsidRPr="00EB6DC3">
        <w:rPr>
          <w:rFonts w:cstheme="minorHAnsi"/>
          <w:b/>
        </w:rPr>
        <w:cr/>
      </w:r>
      <w:r w:rsidRPr="00EB6DC3">
        <w:rPr>
          <w:rFonts w:cstheme="minorHAnsi"/>
        </w:rPr>
        <w:t xml:space="preserve">adres poczty elektronicznej </w:t>
      </w:r>
      <w:r w:rsidRPr="00EB6DC3">
        <w:rPr>
          <w:rFonts w:cstheme="minorHAnsi"/>
        </w:rPr>
        <w:tab/>
      </w:r>
      <w:hyperlink r:id="rId10" w:history="1">
        <w:r w:rsidR="008A1E7C" w:rsidRPr="00EB6DC3">
          <w:rPr>
            <w:rStyle w:val="Hipercze"/>
            <w:rFonts w:cstheme="minorHAnsi"/>
            <w:b/>
          </w:rPr>
          <w:t>sekretariat@wolow.pl</w:t>
        </w:r>
      </w:hyperlink>
    </w:p>
    <w:p w:rsidR="005D59C6" w:rsidRPr="00EB6DC3" w:rsidRDefault="005D59C6" w:rsidP="00EB6DC3">
      <w:pPr>
        <w:tabs>
          <w:tab w:val="left" w:pos="851"/>
        </w:tabs>
        <w:autoSpaceDE w:val="0"/>
        <w:autoSpaceDN w:val="0"/>
        <w:adjustRightInd w:val="0"/>
        <w:spacing w:after="0"/>
        <w:jc w:val="both"/>
        <w:rPr>
          <w:rFonts w:cstheme="minorHAnsi"/>
          <w:b/>
        </w:rPr>
      </w:pPr>
      <w:r w:rsidRPr="00EB6DC3">
        <w:rPr>
          <w:rFonts w:cstheme="minorHAnsi"/>
        </w:rPr>
        <w:t>Godziny urzędowania:</w:t>
      </w:r>
      <w:r w:rsidRPr="00EB6DC3">
        <w:rPr>
          <w:rFonts w:cstheme="minorHAnsi"/>
        </w:rPr>
        <w:tab/>
      </w:r>
      <w:r w:rsidRPr="00EB6DC3">
        <w:rPr>
          <w:rFonts w:cstheme="minorHAnsi"/>
        </w:rPr>
        <w:tab/>
      </w:r>
      <w:r w:rsidR="008A1E7C" w:rsidRPr="00EB6DC3">
        <w:rPr>
          <w:rFonts w:cstheme="minorHAnsi"/>
          <w:b/>
        </w:rPr>
        <w:t xml:space="preserve">od poniedziałku do piątku w godz. 7:30 – 15:30, </w:t>
      </w:r>
    </w:p>
    <w:p w:rsidR="008D25C9" w:rsidRPr="00EB6DC3" w:rsidRDefault="008A1E7C" w:rsidP="00EB6DC3">
      <w:pPr>
        <w:tabs>
          <w:tab w:val="left" w:pos="851"/>
        </w:tabs>
        <w:autoSpaceDE w:val="0"/>
        <w:autoSpaceDN w:val="0"/>
        <w:adjustRightInd w:val="0"/>
        <w:spacing w:after="0"/>
        <w:ind w:left="2127" w:firstLine="709"/>
        <w:jc w:val="both"/>
        <w:rPr>
          <w:rFonts w:cstheme="minorHAnsi"/>
          <w:b/>
        </w:rPr>
      </w:pPr>
      <w:r w:rsidRPr="00EB6DC3">
        <w:rPr>
          <w:rFonts w:cstheme="minorHAnsi"/>
          <w:b/>
        </w:rPr>
        <w:t>we wtorki w godz. 08:00 – 16:00</w:t>
      </w:r>
    </w:p>
    <w:p w:rsidR="008D25C9" w:rsidRPr="00EB6DC3" w:rsidRDefault="008D25C9" w:rsidP="00EB6DC3">
      <w:pPr>
        <w:tabs>
          <w:tab w:val="left" w:pos="851"/>
        </w:tabs>
        <w:autoSpaceDE w:val="0"/>
        <w:autoSpaceDN w:val="0"/>
        <w:adjustRightInd w:val="0"/>
        <w:spacing w:after="0"/>
        <w:jc w:val="both"/>
        <w:rPr>
          <w:rFonts w:cstheme="minorHAnsi"/>
          <w:b/>
        </w:rPr>
      </w:pPr>
    </w:p>
    <w:p w:rsidR="005F766F" w:rsidRPr="00EB6DC3" w:rsidRDefault="00CA3B31" w:rsidP="00EB6DC3">
      <w:pPr>
        <w:tabs>
          <w:tab w:val="left" w:pos="8789"/>
          <w:tab w:val="left" w:pos="9072"/>
        </w:tabs>
        <w:autoSpaceDE w:val="0"/>
        <w:autoSpaceDN w:val="0"/>
        <w:adjustRightInd w:val="0"/>
        <w:spacing w:after="0"/>
        <w:jc w:val="both"/>
        <w:rPr>
          <w:rFonts w:cstheme="minorHAnsi"/>
        </w:rPr>
      </w:pPr>
      <w:r w:rsidRPr="00EB6DC3">
        <w:rPr>
          <w:rFonts w:cstheme="minorHAnsi"/>
          <w:b/>
        </w:rPr>
        <w:t>II. Tryb udzielenia zamówienia</w:t>
      </w:r>
      <w:r w:rsidRPr="00EB6DC3">
        <w:rPr>
          <w:rFonts w:cstheme="minorHAnsi"/>
          <w:b/>
        </w:rPr>
        <w:cr/>
      </w:r>
      <w:r w:rsidR="00BD356A" w:rsidRPr="00EB6DC3">
        <w:rPr>
          <w:rFonts w:cstheme="minorHAnsi"/>
        </w:rPr>
        <w:t xml:space="preserve"> </w:t>
      </w:r>
      <w:r w:rsidR="00D25ABD" w:rsidRPr="00EB6DC3">
        <w:rPr>
          <w:rFonts w:cstheme="minorHAnsi"/>
        </w:rPr>
        <w:t xml:space="preserve">1. </w:t>
      </w:r>
      <w:r w:rsidR="00BD356A" w:rsidRPr="00EB6DC3">
        <w:rPr>
          <w:rFonts w:cstheme="minorHAnsi"/>
        </w:rPr>
        <w:t>Postępowanie</w:t>
      </w:r>
      <w:r w:rsidR="00FC14EA" w:rsidRPr="00EB6DC3">
        <w:rPr>
          <w:rFonts w:cstheme="minorHAnsi"/>
        </w:rPr>
        <w:t xml:space="preserve"> </w:t>
      </w:r>
      <w:r w:rsidR="00BD356A" w:rsidRPr="00EB6DC3">
        <w:rPr>
          <w:rFonts w:cstheme="minorHAnsi"/>
        </w:rPr>
        <w:t>o</w:t>
      </w:r>
      <w:r w:rsidR="00FC14EA" w:rsidRPr="00EB6DC3">
        <w:rPr>
          <w:rFonts w:cstheme="minorHAnsi"/>
        </w:rPr>
        <w:t xml:space="preserve"> </w:t>
      </w:r>
      <w:r w:rsidR="00BD356A" w:rsidRPr="00EB6DC3">
        <w:rPr>
          <w:rFonts w:cstheme="minorHAnsi"/>
        </w:rPr>
        <w:t>udzielenie</w:t>
      </w:r>
      <w:r w:rsidR="00FC14EA" w:rsidRPr="00EB6DC3">
        <w:rPr>
          <w:rFonts w:cstheme="minorHAnsi"/>
        </w:rPr>
        <w:t xml:space="preserve"> </w:t>
      </w:r>
      <w:r w:rsidR="00BD356A" w:rsidRPr="00EB6DC3">
        <w:rPr>
          <w:rFonts w:cstheme="minorHAnsi"/>
        </w:rPr>
        <w:t>zamówienia</w:t>
      </w:r>
      <w:r w:rsidR="00FC14EA" w:rsidRPr="00EB6DC3">
        <w:rPr>
          <w:rFonts w:cstheme="minorHAnsi"/>
        </w:rPr>
        <w:t xml:space="preserve"> </w:t>
      </w:r>
      <w:r w:rsidR="00BD356A" w:rsidRPr="00EB6DC3">
        <w:rPr>
          <w:rFonts w:cstheme="minorHAnsi"/>
        </w:rPr>
        <w:t>publicznego</w:t>
      </w:r>
      <w:r w:rsidR="00FC14EA" w:rsidRPr="00EB6DC3">
        <w:rPr>
          <w:rFonts w:cstheme="minorHAnsi"/>
        </w:rPr>
        <w:t xml:space="preserve"> </w:t>
      </w:r>
      <w:r w:rsidR="00BD356A" w:rsidRPr="00EB6DC3">
        <w:rPr>
          <w:rFonts w:cstheme="minorHAnsi"/>
        </w:rPr>
        <w:t>prowadzone</w:t>
      </w:r>
      <w:r w:rsidR="00FC14EA" w:rsidRPr="00EB6DC3">
        <w:rPr>
          <w:rFonts w:cstheme="minorHAnsi"/>
        </w:rPr>
        <w:t xml:space="preserve"> </w:t>
      </w:r>
      <w:r w:rsidR="00BD356A" w:rsidRPr="00EB6DC3">
        <w:rPr>
          <w:rFonts w:cstheme="minorHAnsi"/>
        </w:rPr>
        <w:t>jest</w:t>
      </w:r>
      <w:r w:rsidR="00FC14EA" w:rsidRPr="00EB6DC3">
        <w:rPr>
          <w:rFonts w:cstheme="minorHAnsi"/>
        </w:rPr>
        <w:t xml:space="preserve"> </w:t>
      </w:r>
      <w:r w:rsidR="00BD356A" w:rsidRPr="00EB6DC3">
        <w:rPr>
          <w:rFonts w:cstheme="minorHAnsi"/>
        </w:rPr>
        <w:t>w</w:t>
      </w:r>
      <w:r w:rsidR="00FC14EA" w:rsidRPr="00EB6DC3">
        <w:rPr>
          <w:rFonts w:cstheme="minorHAnsi"/>
        </w:rPr>
        <w:t xml:space="preserve"> </w:t>
      </w:r>
      <w:r w:rsidR="00BD356A" w:rsidRPr="00EB6DC3">
        <w:rPr>
          <w:rFonts w:cstheme="minorHAnsi"/>
        </w:rPr>
        <w:t>trybie</w:t>
      </w:r>
      <w:r w:rsidR="00FC14EA" w:rsidRPr="00EB6DC3">
        <w:rPr>
          <w:rFonts w:cstheme="minorHAnsi"/>
        </w:rPr>
        <w:t xml:space="preserve"> </w:t>
      </w:r>
      <w:r w:rsidR="00BD356A" w:rsidRPr="00EB6DC3">
        <w:rPr>
          <w:rFonts w:cstheme="minorHAnsi"/>
        </w:rPr>
        <w:t>podstawowym,</w:t>
      </w:r>
      <w:r w:rsidR="00FC14EA" w:rsidRPr="00EB6DC3">
        <w:rPr>
          <w:rFonts w:cstheme="minorHAnsi"/>
        </w:rPr>
        <w:t xml:space="preserve"> </w:t>
      </w:r>
      <w:r w:rsidR="00BD356A" w:rsidRPr="00EB6DC3">
        <w:rPr>
          <w:rFonts w:cstheme="minorHAnsi"/>
        </w:rPr>
        <w:t>na</w:t>
      </w:r>
      <w:r w:rsidR="00FC14EA" w:rsidRPr="00EB6DC3">
        <w:rPr>
          <w:rFonts w:cstheme="minorHAnsi"/>
        </w:rPr>
        <w:t xml:space="preserve"> </w:t>
      </w:r>
      <w:r w:rsidR="00BD356A" w:rsidRPr="00EB6DC3">
        <w:rPr>
          <w:rFonts w:cstheme="minorHAnsi"/>
        </w:rPr>
        <w:t>podstawie</w:t>
      </w:r>
      <w:r w:rsidR="00FC14EA" w:rsidRPr="00EB6DC3">
        <w:rPr>
          <w:rFonts w:cstheme="minorHAnsi"/>
        </w:rPr>
        <w:t xml:space="preserve"> </w:t>
      </w:r>
      <w:r w:rsidR="00BD356A" w:rsidRPr="00EB6DC3">
        <w:rPr>
          <w:rFonts w:cstheme="minorHAnsi"/>
        </w:rPr>
        <w:t>art.</w:t>
      </w:r>
      <w:r w:rsidR="00FC14EA" w:rsidRPr="00EB6DC3">
        <w:rPr>
          <w:rFonts w:cstheme="minorHAnsi"/>
        </w:rPr>
        <w:t xml:space="preserve"> </w:t>
      </w:r>
      <w:r w:rsidR="00BD356A" w:rsidRPr="00EB6DC3">
        <w:rPr>
          <w:rFonts w:cstheme="minorHAnsi"/>
        </w:rPr>
        <w:t>275</w:t>
      </w:r>
      <w:r w:rsidR="00FC14EA" w:rsidRPr="00EB6DC3">
        <w:rPr>
          <w:rFonts w:cstheme="minorHAnsi"/>
        </w:rPr>
        <w:t xml:space="preserve"> </w:t>
      </w:r>
      <w:proofErr w:type="spellStart"/>
      <w:r w:rsidR="00BD356A" w:rsidRPr="00EB6DC3">
        <w:rPr>
          <w:rFonts w:cstheme="minorHAnsi"/>
        </w:rPr>
        <w:t>pkt</w:t>
      </w:r>
      <w:proofErr w:type="spellEnd"/>
      <w:r w:rsidR="00FC14EA" w:rsidRPr="00EB6DC3">
        <w:rPr>
          <w:rFonts w:cstheme="minorHAnsi"/>
        </w:rPr>
        <w:t xml:space="preserve"> </w:t>
      </w:r>
      <w:r w:rsidR="00BD356A" w:rsidRPr="00EB6DC3">
        <w:rPr>
          <w:rFonts w:cstheme="minorHAnsi"/>
        </w:rPr>
        <w:t>1</w:t>
      </w:r>
      <w:r w:rsidR="00FC14EA" w:rsidRPr="00EB6DC3">
        <w:rPr>
          <w:rFonts w:cstheme="minorHAnsi"/>
        </w:rPr>
        <w:t xml:space="preserve"> </w:t>
      </w:r>
      <w:r w:rsidR="00BD356A" w:rsidRPr="00EB6DC3">
        <w:rPr>
          <w:rFonts w:cstheme="minorHAnsi"/>
        </w:rPr>
        <w:t>ustawy</w:t>
      </w:r>
      <w:r w:rsidR="00FC14EA" w:rsidRPr="00EB6DC3">
        <w:rPr>
          <w:rFonts w:cstheme="minorHAnsi"/>
        </w:rPr>
        <w:t xml:space="preserve"> </w:t>
      </w:r>
      <w:r w:rsidR="00BD356A" w:rsidRPr="00EB6DC3">
        <w:rPr>
          <w:rFonts w:cstheme="minorHAnsi"/>
        </w:rPr>
        <w:t>z</w:t>
      </w:r>
      <w:r w:rsidR="00FC14EA" w:rsidRPr="00EB6DC3">
        <w:rPr>
          <w:rFonts w:cstheme="minorHAnsi"/>
        </w:rPr>
        <w:t xml:space="preserve"> </w:t>
      </w:r>
      <w:r w:rsidR="00BD356A" w:rsidRPr="00EB6DC3">
        <w:rPr>
          <w:rFonts w:cstheme="minorHAnsi"/>
        </w:rPr>
        <w:t>dnia</w:t>
      </w:r>
      <w:r w:rsidR="00FC14EA" w:rsidRPr="00EB6DC3">
        <w:rPr>
          <w:rFonts w:cstheme="minorHAnsi"/>
        </w:rPr>
        <w:t xml:space="preserve"> </w:t>
      </w:r>
      <w:r w:rsidR="00BD356A" w:rsidRPr="00EB6DC3">
        <w:rPr>
          <w:rFonts w:cstheme="minorHAnsi"/>
        </w:rPr>
        <w:t>11</w:t>
      </w:r>
      <w:r w:rsidR="00FC14EA" w:rsidRPr="00EB6DC3">
        <w:rPr>
          <w:rFonts w:cstheme="minorHAnsi"/>
        </w:rPr>
        <w:t xml:space="preserve"> </w:t>
      </w:r>
      <w:r w:rsidR="00BD356A" w:rsidRPr="00EB6DC3">
        <w:rPr>
          <w:rFonts w:cstheme="minorHAnsi"/>
        </w:rPr>
        <w:t>września</w:t>
      </w:r>
      <w:r w:rsidR="00FC14EA" w:rsidRPr="00EB6DC3">
        <w:rPr>
          <w:rFonts w:cstheme="minorHAnsi"/>
        </w:rPr>
        <w:t xml:space="preserve"> </w:t>
      </w:r>
      <w:r w:rsidR="00BD356A" w:rsidRPr="00EB6DC3">
        <w:rPr>
          <w:rFonts w:cstheme="minorHAnsi"/>
        </w:rPr>
        <w:t>2019</w:t>
      </w:r>
      <w:r w:rsidR="00FC14EA" w:rsidRPr="00EB6DC3">
        <w:rPr>
          <w:rFonts w:cstheme="minorHAnsi"/>
        </w:rPr>
        <w:t xml:space="preserve"> </w:t>
      </w:r>
      <w:r w:rsidR="00BD356A" w:rsidRPr="00EB6DC3">
        <w:rPr>
          <w:rFonts w:cstheme="minorHAnsi"/>
        </w:rPr>
        <w:t>r.</w:t>
      </w:r>
      <w:r w:rsidR="00FC14EA" w:rsidRPr="00EB6DC3">
        <w:rPr>
          <w:rFonts w:cstheme="minorHAnsi"/>
        </w:rPr>
        <w:t xml:space="preserve"> </w:t>
      </w:r>
      <w:r w:rsidR="00D60A0B" w:rsidRPr="00EB6DC3">
        <w:rPr>
          <w:rFonts w:cstheme="minorHAnsi"/>
        </w:rPr>
        <w:t>–</w:t>
      </w:r>
      <w:r w:rsidR="00BD356A" w:rsidRPr="00EB6DC3">
        <w:rPr>
          <w:rFonts w:cstheme="minorHAnsi"/>
        </w:rPr>
        <w:t>Prawo</w:t>
      </w:r>
      <w:r w:rsidR="00D60A0B" w:rsidRPr="00EB6DC3">
        <w:rPr>
          <w:rFonts w:cstheme="minorHAnsi"/>
        </w:rPr>
        <w:t xml:space="preserve"> </w:t>
      </w:r>
      <w:r w:rsidR="00BD356A" w:rsidRPr="00EB6DC3">
        <w:rPr>
          <w:rFonts w:cstheme="minorHAnsi"/>
        </w:rPr>
        <w:t>zamówień</w:t>
      </w:r>
      <w:r w:rsidR="00D60A0B" w:rsidRPr="00EB6DC3">
        <w:rPr>
          <w:rFonts w:cstheme="minorHAnsi"/>
        </w:rPr>
        <w:t xml:space="preserve"> </w:t>
      </w:r>
      <w:r w:rsidR="00BD356A" w:rsidRPr="00EB6DC3">
        <w:rPr>
          <w:rFonts w:cstheme="minorHAnsi"/>
        </w:rPr>
        <w:t>publicznych</w:t>
      </w:r>
      <w:r w:rsidR="00D60A0B" w:rsidRPr="00EB6DC3">
        <w:rPr>
          <w:rFonts w:cstheme="minorHAnsi"/>
        </w:rPr>
        <w:t xml:space="preserve"> </w:t>
      </w:r>
      <w:r w:rsidR="00BD356A" w:rsidRPr="00EB6DC3">
        <w:rPr>
          <w:rFonts w:cstheme="minorHAnsi"/>
        </w:rPr>
        <w:t>(</w:t>
      </w:r>
      <w:proofErr w:type="spellStart"/>
      <w:r w:rsidR="00BD356A" w:rsidRPr="00EB6DC3">
        <w:rPr>
          <w:rFonts w:cstheme="minorHAnsi"/>
        </w:rPr>
        <w:t>Dz.U</w:t>
      </w:r>
      <w:proofErr w:type="spellEnd"/>
      <w:r w:rsidR="00BD356A" w:rsidRPr="00EB6DC3">
        <w:rPr>
          <w:rFonts w:cstheme="minorHAnsi"/>
        </w:rPr>
        <w:t>.</w:t>
      </w:r>
      <w:r w:rsidR="00D60A0B" w:rsidRPr="00EB6DC3">
        <w:rPr>
          <w:rFonts w:cstheme="minorHAnsi"/>
        </w:rPr>
        <w:t xml:space="preserve"> </w:t>
      </w:r>
      <w:r w:rsidR="00BD356A" w:rsidRPr="00EB6DC3">
        <w:rPr>
          <w:rFonts w:cstheme="minorHAnsi"/>
        </w:rPr>
        <w:t>z</w:t>
      </w:r>
      <w:r w:rsidR="00D60A0B" w:rsidRPr="00EB6DC3">
        <w:rPr>
          <w:rFonts w:cstheme="minorHAnsi"/>
        </w:rPr>
        <w:t xml:space="preserve"> </w:t>
      </w:r>
      <w:r w:rsidR="00BD356A" w:rsidRPr="00EB6DC3">
        <w:rPr>
          <w:rFonts w:cstheme="minorHAnsi"/>
        </w:rPr>
        <w:t>2019</w:t>
      </w:r>
      <w:r w:rsidR="00064036" w:rsidRPr="00EB6DC3">
        <w:rPr>
          <w:rFonts w:cstheme="minorHAnsi"/>
        </w:rPr>
        <w:t xml:space="preserve"> </w:t>
      </w:r>
      <w:r w:rsidR="00BD356A" w:rsidRPr="00EB6DC3">
        <w:rPr>
          <w:rFonts w:cstheme="minorHAnsi"/>
        </w:rPr>
        <w:t>r.,</w:t>
      </w:r>
      <w:r w:rsidR="00D60A0B" w:rsidRPr="00EB6DC3">
        <w:rPr>
          <w:rFonts w:cstheme="minorHAnsi"/>
        </w:rPr>
        <w:t xml:space="preserve"> </w:t>
      </w:r>
      <w:r w:rsidR="00BD356A" w:rsidRPr="00EB6DC3">
        <w:rPr>
          <w:rFonts w:cstheme="minorHAnsi"/>
        </w:rPr>
        <w:t>poz.2019</w:t>
      </w:r>
      <w:r w:rsidR="00171D30" w:rsidRPr="00EB6DC3">
        <w:rPr>
          <w:rFonts w:cstheme="minorHAnsi"/>
        </w:rPr>
        <w:t xml:space="preserve"> ze zm.</w:t>
      </w:r>
      <w:r w:rsidR="00BD356A" w:rsidRPr="00EB6DC3">
        <w:rPr>
          <w:rFonts w:cstheme="minorHAnsi"/>
        </w:rPr>
        <w:t>)</w:t>
      </w:r>
      <w:r w:rsidR="00D60A0B" w:rsidRPr="00EB6DC3">
        <w:rPr>
          <w:rFonts w:cstheme="minorHAnsi"/>
        </w:rPr>
        <w:t xml:space="preserve"> </w:t>
      </w:r>
      <w:r w:rsidR="00BD356A" w:rsidRPr="00EB6DC3">
        <w:rPr>
          <w:rFonts w:cstheme="minorHAnsi"/>
        </w:rPr>
        <w:t>[zwanej</w:t>
      </w:r>
      <w:r w:rsidR="00D60A0B" w:rsidRPr="00EB6DC3">
        <w:rPr>
          <w:rFonts w:cstheme="minorHAnsi"/>
        </w:rPr>
        <w:t xml:space="preserve"> </w:t>
      </w:r>
      <w:r w:rsidR="00BD356A" w:rsidRPr="00EB6DC3">
        <w:rPr>
          <w:rFonts w:cstheme="minorHAnsi"/>
        </w:rPr>
        <w:t>dalej</w:t>
      </w:r>
      <w:r w:rsidR="00D60A0B" w:rsidRPr="00EB6DC3">
        <w:rPr>
          <w:rFonts w:cstheme="minorHAnsi"/>
        </w:rPr>
        <w:t xml:space="preserve"> </w:t>
      </w:r>
      <w:r w:rsidR="00BD356A" w:rsidRPr="00EB6DC3">
        <w:rPr>
          <w:rFonts w:cstheme="minorHAnsi"/>
        </w:rPr>
        <w:t>także</w:t>
      </w:r>
      <w:r w:rsidR="00D60A0B" w:rsidRPr="00EB6DC3">
        <w:rPr>
          <w:rFonts w:cstheme="minorHAnsi"/>
        </w:rPr>
        <w:t xml:space="preserve"> </w:t>
      </w:r>
      <w:r w:rsidR="00BD356A" w:rsidRPr="00EB6DC3">
        <w:rPr>
          <w:rFonts w:cstheme="minorHAnsi"/>
        </w:rPr>
        <w:t>„</w:t>
      </w:r>
      <w:proofErr w:type="spellStart"/>
      <w:r w:rsidR="00BD356A" w:rsidRPr="00EB6DC3">
        <w:rPr>
          <w:rFonts w:cstheme="minorHAnsi"/>
        </w:rPr>
        <w:t>pzp</w:t>
      </w:r>
      <w:proofErr w:type="spellEnd"/>
      <w:r w:rsidR="00BD356A" w:rsidRPr="00EB6DC3">
        <w:rPr>
          <w:rFonts w:cstheme="minorHAnsi"/>
        </w:rPr>
        <w:t>”].</w:t>
      </w:r>
    </w:p>
    <w:p w:rsidR="00D25ABD" w:rsidRPr="00EB6DC3" w:rsidRDefault="00A466B1" w:rsidP="00EB6DC3">
      <w:pPr>
        <w:tabs>
          <w:tab w:val="left" w:pos="284"/>
          <w:tab w:val="left" w:pos="9072"/>
        </w:tabs>
        <w:autoSpaceDE w:val="0"/>
        <w:autoSpaceDN w:val="0"/>
        <w:adjustRightInd w:val="0"/>
        <w:spacing w:after="0"/>
        <w:jc w:val="both"/>
        <w:rPr>
          <w:rFonts w:cstheme="minorHAnsi"/>
        </w:rPr>
      </w:pPr>
      <w:r w:rsidRPr="00EB6DC3">
        <w:rPr>
          <w:rFonts w:cstheme="minorHAnsi"/>
        </w:rPr>
        <w:t>2.</w:t>
      </w:r>
      <w:r w:rsidRPr="00EB6DC3">
        <w:rPr>
          <w:rFonts w:cstheme="minorHAnsi"/>
        </w:rPr>
        <w:tab/>
        <w:t>Postępowanie prowadzone jest w trybie podstawowym bez negocjacji o wartości mniejszej niż progi unijne.</w:t>
      </w:r>
      <w:r w:rsidRPr="00EB6DC3">
        <w:rPr>
          <w:rFonts w:cstheme="minorHAnsi"/>
        </w:rPr>
        <w:cr/>
        <w:t>3.</w:t>
      </w:r>
      <w:r w:rsidRPr="00EB6DC3">
        <w:rPr>
          <w:rFonts w:cstheme="minorHAnsi"/>
        </w:rPr>
        <w:tab/>
        <w:t xml:space="preserve">Podstawa prawna wyboru trybu udzielenia zamówienia publicznego: art. 266, art. 275 ustawy </w:t>
      </w:r>
      <w:proofErr w:type="spellStart"/>
      <w:r w:rsidRPr="00EB6DC3">
        <w:rPr>
          <w:rFonts w:cstheme="minorHAnsi"/>
        </w:rPr>
        <w:t>Pzp</w:t>
      </w:r>
      <w:proofErr w:type="spellEnd"/>
      <w:r w:rsidRPr="00EB6DC3">
        <w:rPr>
          <w:rFonts w:cstheme="minorHAnsi"/>
        </w:rPr>
        <w:t>.</w:t>
      </w:r>
      <w:r w:rsidRPr="00EB6DC3">
        <w:rPr>
          <w:rFonts w:cstheme="minorHAnsi"/>
        </w:rPr>
        <w:cr/>
        <w:t>4.</w:t>
      </w:r>
      <w:r w:rsidRPr="00EB6DC3">
        <w:rPr>
          <w:rFonts w:cstheme="minorHAnsi"/>
        </w:rPr>
        <w:tab/>
        <w:t xml:space="preserve">W zakresie nieuregulowanym w niniejszej Specyfikacji Warunków Zamówienia (zwanej dalej "SWZ" lub "specyfikacją"), zastosowanie mają przepisy ustawy </w:t>
      </w:r>
      <w:proofErr w:type="spellStart"/>
      <w:r w:rsidRPr="00EB6DC3">
        <w:rPr>
          <w:rFonts w:cstheme="minorHAnsi"/>
        </w:rPr>
        <w:t>Pzp</w:t>
      </w:r>
      <w:proofErr w:type="spellEnd"/>
      <w:r w:rsidRPr="00EB6DC3">
        <w:rPr>
          <w:rFonts w:cstheme="minorHAnsi"/>
        </w:rPr>
        <w:t>.</w:t>
      </w:r>
      <w:r w:rsidRPr="00EB6DC3">
        <w:rPr>
          <w:rFonts w:cstheme="minorHAnsi"/>
        </w:rPr>
        <w:cr/>
        <w:t>5.</w:t>
      </w:r>
      <w:r w:rsidRPr="00EB6DC3">
        <w:rPr>
          <w:rFonts w:cstheme="minorHAnsi"/>
        </w:rPr>
        <w:tab/>
        <w:t xml:space="preserve">Postępowanie prowadzone jest przy użyciu Platformy zakupowej </w:t>
      </w:r>
      <w:proofErr w:type="spellStart"/>
      <w:r w:rsidR="0090297D" w:rsidRPr="00EB6DC3">
        <w:rPr>
          <w:rFonts w:cstheme="minorHAnsi"/>
        </w:rPr>
        <w:t>OpenNexus</w:t>
      </w:r>
      <w:proofErr w:type="spellEnd"/>
      <w:r w:rsidR="002F2EC3" w:rsidRPr="00EB6DC3">
        <w:rPr>
          <w:rFonts w:cstheme="minorHAnsi"/>
        </w:rPr>
        <w:t>.</w:t>
      </w:r>
      <w:r w:rsidR="0090297D" w:rsidRPr="00EB6DC3">
        <w:rPr>
          <w:rFonts w:cstheme="minorHAnsi"/>
        </w:rPr>
        <w:t xml:space="preserve"> </w:t>
      </w:r>
      <w:r w:rsidRPr="00EB6DC3">
        <w:rPr>
          <w:rFonts w:cstheme="minorHAnsi"/>
        </w:rPr>
        <w:t xml:space="preserve">Ilekroć w niniejszej SWZ lub w przepisach o zamówieniach publicznych mowa jest o stronie internetowej prowadzonego postępowania należy przez to rozumieć także Platformę. </w:t>
      </w:r>
      <w:r w:rsidRPr="00EB6DC3">
        <w:rPr>
          <w:rFonts w:cstheme="minorHAnsi"/>
        </w:rPr>
        <w:cr/>
        <w:t>6.</w:t>
      </w:r>
      <w:r w:rsidRPr="00EB6DC3">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B6DC3">
        <w:rPr>
          <w:rFonts w:cstheme="minorHAnsi"/>
        </w:rPr>
        <w:t xml:space="preserve">: </w:t>
      </w:r>
      <w:hyperlink r:id="rId11" w:history="1">
        <w:r w:rsidR="00DB1751" w:rsidRPr="00EB6DC3">
          <w:rPr>
            <w:rStyle w:val="Hipercze"/>
            <w:rFonts w:cstheme="minorHAnsi"/>
          </w:rPr>
          <w:t>https://platformazakupowa.pl/pn/wolow</w:t>
        </w:r>
      </w:hyperlink>
      <w:r w:rsidR="00DB1751" w:rsidRPr="00EB6DC3">
        <w:rPr>
          <w:rFonts w:cstheme="minorHAnsi"/>
        </w:rPr>
        <w:t xml:space="preserve">; </w:t>
      </w:r>
      <w:hyperlink r:id="rId12" w:history="1">
        <w:r w:rsidR="00DB1751" w:rsidRPr="00EB6DC3">
          <w:rPr>
            <w:rStyle w:val="Hipercze"/>
            <w:rFonts w:cstheme="minorHAnsi"/>
          </w:rPr>
          <w:t>http://bip.wolow.pl</w:t>
        </w:r>
      </w:hyperlink>
      <w:r w:rsidR="00DB1751" w:rsidRPr="00EB6DC3">
        <w:rPr>
          <w:rFonts w:cstheme="minorHAnsi"/>
        </w:rPr>
        <w:t xml:space="preserve">  zakładka </w:t>
      </w:r>
      <w:r w:rsidR="006E00FC" w:rsidRPr="00EB6DC3">
        <w:rPr>
          <w:rFonts w:cstheme="minorHAnsi"/>
        </w:rPr>
        <w:t>przetargi i ogłoszenia – „zamówienia o wartości równej lub przekraczającej kwotę 130000 złotych</w:t>
      </w:r>
      <w:r w:rsidR="004540D4" w:rsidRPr="00EB6DC3">
        <w:rPr>
          <w:rFonts w:cstheme="minorHAnsi"/>
        </w:rPr>
        <w:t>”.</w:t>
      </w:r>
    </w:p>
    <w:p w:rsidR="00BD356A" w:rsidRPr="00EB6DC3" w:rsidRDefault="00BD356A" w:rsidP="00EB6DC3">
      <w:pPr>
        <w:autoSpaceDE w:val="0"/>
        <w:autoSpaceDN w:val="0"/>
        <w:adjustRightInd w:val="0"/>
        <w:spacing w:after="0"/>
        <w:jc w:val="both"/>
        <w:rPr>
          <w:rFonts w:cstheme="minorHAnsi"/>
          <w:b/>
        </w:rPr>
      </w:pPr>
    </w:p>
    <w:p w:rsidR="00956837" w:rsidRPr="00EB6DC3" w:rsidRDefault="005843AD" w:rsidP="00EB6DC3">
      <w:pPr>
        <w:autoSpaceDE w:val="0"/>
        <w:spacing w:after="0"/>
        <w:jc w:val="both"/>
        <w:rPr>
          <w:rFonts w:cstheme="minorHAnsi"/>
        </w:rPr>
      </w:pPr>
      <w:r w:rsidRPr="00EB6DC3">
        <w:rPr>
          <w:rFonts w:cstheme="minorHAnsi"/>
          <w:b/>
        </w:rPr>
        <w:t>III. Opis przedmiotu zamówienia</w:t>
      </w:r>
      <w:r w:rsidRPr="00EB6DC3">
        <w:rPr>
          <w:rFonts w:cstheme="minorHAnsi"/>
          <w:b/>
        </w:rPr>
        <w:cr/>
      </w:r>
      <w:r w:rsidRPr="00EB6DC3">
        <w:rPr>
          <w:rFonts w:cstheme="minorHAnsi"/>
        </w:rPr>
        <w:t>1. Przedmiot zamówienia stanowi</w:t>
      </w:r>
      <w:r w:rsidRPr="00EB6DC3">
        <w:rPr>
          <w:rFonts w:cstheme="minorHAnsi"/>
        </w:rPr>
        <w:cr/>
        <w:t>Opis przedmiotu zamówienia</w:t>
      </w:r>
      <w:r w:rsidRPr="00EB6DC3">
        <w:rPr>
          <w:rFonts w:cstheme="minorHAnsi"/>
        </w:rPr>
        <w:cr/>
      </w:r>
    </w:p>
    <w:p w:rsidR="00956837" w:rsidRPr="00EB6DC3" w:rsidRDefault="00956837" w:rsidP="00EB6DC3">
      <w:pPr>
        <w:autoSpaceDE w:val="0"/>
        <w:spacing w:after="0"/>
        <w:ind w:hanging="15"/>
        <w:jc w:val="center"/>
        <w:rPr>
          <w:rFonts w:cstheme="minorHAnsi"/>
          <w:b/>
          <w:iCs/>
          <w:color w:val="000000"/>
        </w:rPr>
      </w:pPr>
      <w:r w:rsidRPr="00EB6DC3">
        <w:rPr>
          <w:rFonts w:cstheme="minorHAnsi"/>
          <w:b/>
          <w:iCs/>
          <w:color w:val="000000"/>
        </w:rPr>
        <w:t>Prowadzenie nadzoru inwestorskiego dla zadań inwestycyjnych i bieżących realizowanych przez Gminę Wołów w 2021r.</w:t>
      </w:r>
    </w:p>
    <w:p w:rsidR="004540D4" w:rsidRPr="00EB6DC3" w:rsidRDefault="004540D4" w:rsidP="00EB6DC3">
      <w:pPr>
        <w:autoSpaceDE w:val="0"/>
        <w:spacing w:after="0"/>
        <w:jc w:val="both"/>
        <w:rPr>
          <w:rFonts w:cstheme="minorHAnsi"/>
          <w:color w:val="000000"/>
        </w:rPr>
      </w:pPr>
      <w:r w:rsidRPr="00EB6DC3">
        <w:rPr>
          <w:rFonts w:cstheme="minorHAnsi"/>
          <w:color w:val="000000"/>
        </w:rPr>
        <w:t xml:space="preserve">Część 1 - nadzór inwestorski dla zadania pn.: </w:t>
      </w:r>
    </w:p>
    <w:p w:rsidR="004540D4" w:rsidRPr="00EB6DC3" w:rsidRDefault="004540D4" w:rsidP="00EB6DC3">
      <w:pPr>
        <w:autoSpaceDE w:val="0"/>
        <w:spacing w:after="0"/>
        <w:jc w:val="both"/>
        <w:rPr>
          <w:rFonts w:cstheme="minorHAnsi"/>
          <w:b/>
          <w:color w:val="000000"/>
        </w:rPr>
      </w:pPr>
      <w:r w:rsidRPr="00EB6DC3">
        <w:rPr>
          <w:rFonts w:cstheme="minorHAnsi"/>
          <w:b/>
          <w:color w:val="000000"/>
        </w:rPr>
        <w:t>„Przebudowa dróg osiedla w Wołowie pomiędzy ul. Żeromskiego i Curie Skłodowskiej”,</w:t>
      </w:r>
    </w:p>
    <w:p w:rsidR="004540D4" w:rsidRPr="00EB6DC3" w:rsidRDefault="004540D4" w:rsidP="00EB6DC3">
      <w:pPr>
        <w:autoSpaceDE w:val="0"/>
        <w:spacing w:after="0"/>
        <w:jc w:val="both"/>
        <w:rPr>
          <w:rFonts w:cstheme="minorHAnsi"/>
          <w:color w:val="000000"/>
        </w:rPr>
      </w:pPr>
    </w:p>
    <w:p w:rsidR="004540D4" w:rsidRPr="00EB6DC3" w:rsidRDefault="004540D4" w:rsidP="00EB6DC3">
      <w:pPr>
        <w:autoSpaceDE w:val="0"/>
        <w:spacing w:after="0"/>
        <w:jc w:val="both"/>
        <w:rPr>
          <w:rFonts w:cstheme="minorHAnsi"/>
          <w:color w:val="000000"/>
        </w:rPr>
      </w:pPr>
      <w:r w:rsidRPr="00EB6DC3">
        <w:rPr>
          <w:rFonts w:cstheme="minorHAnsi"/>
          <w:color w:val="000000"/>
        </w:rPr>
        <w:t xml:space="preserve">Część 2 - nadzór inwestorski dla zadania pn.: </w:t>
      </w:r>
    </w:p>
    <w:p w:rsidR="004540D4" w:rsidRPr="00EB6DC3" w:rsidRDefault="004540D4" w:rsidP="00EB6DC3">
      <w:pPr>
        <w:autoSpaceDE w:val="0"/>
        <w:spacing w:after="0"/>
        <w:jc w:val="both"/>
        <w:rPr>
          <w:rFonts w:cstheme="minorHAnsi"/>
          <w:b/>
          <w:color w:val="000000"/>
        </w:rPr>
      </w:pPr>
      <w:r w:rsidRPr="00EB6DC3">
        <w:rPr>
          <w:rFonts w:cstheme="minorHAnsi"/>
          <w:b/>
          <w:color w:val="000000"/>
        </w:rPr>
        <w:t>„Przebudowa drogi dojazdowej do gruntów rolnych Krzydlina Wielka X – II Etap drogi dojazdowe do gruntów rolnych niezrealizowane na terenie obrębu/wsi objętego PROW”,</w:t>
      </w:r>
    </w:p>
    <w:p w:rsidR="004540D4" w:rsidRPr="00EB6DC3" w:rsidRDefault="004540D4" w:rsidP="00EB6DC3">
      <w:pPr>
        <w:autoSpaceDE w:val="0"/>
        <w:spacing w:after="0"/>
        <w:jc w:val="both"/>
        <w:rPr>
          <w:rFonts w:cstheme="minorHAnsi"/>
          <w:color w:val="000000"/>
        </w:rPr>
      </w:pPr>
    </w:p>
    <w:p w:rsidR="00EE5014" w:rsidRPr="00EB6DC3" w:rsidRDefault="00EE5014" w:rsidP="00EB6DC3">
      <w:pPr>
        <w:autoSpaceDE w:val="0"/>
        <w:spacing w:after="0"/>
        <w:jc w:val="both"/>
        <w:rPr>
          <w:rFonts w:cstheme="minorHAnsi"/>
          <w:color w:val="000000"/>
        </w:rPr>
      </w:pPr>
    </w:p>
    <w:p w:rsidR="004540D4" w:rsidRPr="00EB6DC3" w:rsidRDefault="008913BD" w:rsidP="00EB6DC3">
      <w:pPr>
        <w:autoSpaceDE w:val="0"/>
        <w:spacing w:after="0"/>
        <w:jc w:val="both"/>
        <w:rPr>
          <w:rFonts w:cstheme="minorHAnsi"/>
          <w:color w:val="000000"/>
        </w:rPr>
      </w:pPr>
      <w:r w:rsidRPr="00EB6DC3">
        <w:rPr>
          <w:rFonts w:cstheme="minorHAnsi"/>
          <w:color w:val="000000"/>
        </w:rPr>
        <w:t>Część 3</w:t>
      </w:r>
      <w:r w:rsidR="004540D4" w:rsidRPr="00EB6DC3">
        <w:rPr>
          <w:rFonts w:cstheme="minorHAnsi"/>
          <w:color w:val="000000"/>
        </w:rPr>
        <w:t xml:space="preserve"> - nadzór inwestorski dla zadania pn.: </w:t>
      </w:r>
    </w:p>
    <w:p w:rsidR="004540D4" w:rsidRPr="00EB6DC3" w:rsidRDefault="004540D4" w:rsidP="00EB6DC3">
      <w:pPr>
        <w:autoSpaceDE w:val="0"/>
        <w:spacing w:after="0"/>
        <w:jc w:val="both"/>
        <w:rPr>
          <w:rFonts w:cstheme="minorHAnsi"/>
          <w:b/>
          <w:color w:val="000000"/>
        </w:rPr>
      </w:pPr>
      <w:r w:rsidRPr="00EB6DC3">
        <w:rPr>
          <w:rFonts w:cstheme="minorHAnsi"/>
          <w:b/>
          <w:color w:val="000000"/>
        </w:rPr>
        <w:lastRenderedPageBreak/>
        <w:t>„Budowa chodnika przy drodze wojewódzkiej nr 339 w miejscowości Warzęgowo – Etap II (odcinek 1a od km 18+231,00 do km 18+408,90 i dokończenie odcinka 1b od km 18+658,50 do km 18+790,00)”.</w:t>
      </w:r>
    </w:p>
    <w:p w:rsidR="00EE5014" w:rsidRPr="00EB6DC3" w:rsidRDefault="00EE5014" w:rsidP="00EB6DC3">
      <w:pPr>
        <w:autoSpaceDE w:val="0"/>
        <w:spacing w:after="0"/>
        <w:jc w:val="both"/>
        <w:rPr>
          <w:rFonts w:cstheme="minorHAnsi"/>
          <w:b/>
          <w:color w:val="000000"/>
        </w:rPr>
      </w:pPr>
    </w:p>
    <w:p w:rsidR="00D04A16" w:rsidRPr="00EB6DC3" w:rsidRDefault="00D04A16" w:rsidP="00EB6DC3">
      <w:pPr>
        <w:autoSpaceDE w:val="0"/>
        <w:spacing w:after="0"/>
        <w:jc w:val="both"/>
        <w:rPr>
          <w:rFonts w:cstheme="minorHAnsi"/>
        </w:rPr>
      </w:pPr>
      <w:r w:rsidRPr="00EB6DC3">
        <w:rPr>
          <w:rFonts w:cstheme="minorHAnsi"/>
        </w:rPr>
        <w:t>Część 4 - nadzór inwestorski dla zadania pn.</w:t>
      </w:r>
    </w:p>
    <w:p w:rsidR="00D04A16" w:rsidRPr="00EB6DC3" w:rsidRDefault="00D04A16" w:rsidP="00EB6DC3">
      <w:pPr>
        <w:autoSpaceDE w:val="0"/>
        <w:spacing w:after="0"/>
        <w:jc w:val="both"/>
        <w:rPr>
          <w:rFonts w:cstheme="minorHAnsi"/>
          <w:b/>
        </w:rPr>
      </w:pPr>
      <w:r w:rsidRPr="00EB6DC3">
        <w:rPr>
          <w:rFonts w:eastAsia="Times New Roman" w:cstheme="minorHAnsi"/>
          <w:b/>
        </w:rPr>
        <w:t>„Przebudowa drogi ul. Biała Góra i Zielona Góra w Wołowie”</w:t>
      </w:r>
    </w:p>
    <w:p w:rsidR="00D04A16" w:rsidRPr="00EB6DC3" w:rsidRDefault="00D04A16" w:rsidP="00EB6DC3">
      <w:pPr>
        <w:autoSpaceDE w:val="0"/>
        <w:spacing w:after="0"/>
        <w:jc w:val="both"/>
        <w:rPr>
          <w:rFonts w:cstheme="minorHAnsi"/>
        </w:rPr>
      </w:pPr>
    </w:p>
    <w:p w:rsidR="00D04A16" w:rsidRPr="00EB6DC3" w:rsidRDefault="00D04A16" w:rsidP="00EB6DC3">
      <w:pPr>
        <w:autoSpaceDE w:val="0"/>
        <w:spacing w:after="0"/>
        <w:jc w:val="both"/>
        <w:rPr>
          <w:rFonts w:cstheme="minorHAnsi"/>
        </w:rPr>
      </w:pPr>
      <w:r w:rsidRPr="00EB6DC3">
        <w:rPr>
          <w:rFonts w:cstheme="minorHAnsi"/>
        </w:rPr>
        <w:t>Część 5 - nadzór inwestorski dla zadania pn.</w:t>
      </w:r>
    </w:p>
    <w:p w:rsidR="00D04A16" w:rsidRPr="00EB6DC3" w:rsidRDefault="00D04A16" w:rsidP="00EB6DC3">
      <w:pPr>
        <w:autoSpaceDE w:val="0"/>
        <w:spacing w:after="0"/>
        <w:jc w:val="both"/>
        <w:rPr>
          <w:rFonts w:cstheme="minorHAnsi"/>
          <w:b/>
        </w:rPr>
      </w:pPr>
      <w:r w:rsidRPr="00EB6DC3">
        <w:rPr>
          <w:rFonts w:eastAsia="Times New Roman" w:cstheme="minorHAnsi"/>
          <w:b/>
          <w:bCs/>
          <w:kern w:val="2"/>
          <w:lang w:eastAsia="zh-CN" w:bidi="hi-IN"/>
        </w:rPr>
        <w:t xml:space="preserve">„Przebudowa drogi w ciągu ul. Zaułek Zielony w Wołowie” Etap 1 </w:t>
      </w:r>
    </w:p>
    <w:p w:rsidR="004540D4" w:rsidRPr="00EB6DC3" w:rsidRDefault="004540D4" w:rsidP="00EB6DC3">
      <w:pPr>
        <w:autoSpaceDE w:val="0"/>
        <w:spacing w:after="0"/>
        <w:jc w:val="both"/>
        <w:rPr>
          <w:rFonts w:cstheme="minorHAnsi"/>
          <w:b/>
          <w:color w:val="000000"/>
        </w:rPr>
      </w:pPr>
    </w:p>
    <w:p w:rsidR="004540D4" w:rsidRPr="00EB6DC3" w:rsidRDefault="00D04A16" w:rsidP="00EB6DC3">
      <w:pPr>
        <w:autoSpaceDE w:val="0"/>
        <w:spacing w:after="0"/>
        <w:jc w:val="both"/>
        <w:rPr>
          <w:rFonts w:cstheme="minorHAnsi"/>
          <w:b/>
          <w:color w:val="000000"/>
        </w:rPr>
      </w:pPr>
      <w:r w:rsidRPr="00EB6DC3">
        <w:rPr>
          <w:rFonts w:cstheme="minorHAnsi"/>
          <w:color w:val="000000"/>
        </w:rPr>
        <w:t>Część 6</w:t>
      </w:r>
      <w:r w:rsidR="004540D4" w:rsidRPr="00EB6DC3">
        <w:rPr>
          <w:rFonts w:cstheme="minorHAnsi"/>
          <w:color w:val="000000"/>
        </w:rPr>
        <w:t xml:space="preserve"> - </w:t>
      </w:r>
      <w:r w:rsidR="00E4779E" w:rsidRPr="00EB6DC3">
        <w:rPr>
          <w:rFonts w:cstheme="minorHAnsi"/>
          <w:b/>
          <w:color w:val="000000"/>
        </w:rPr>
        <w:t xml:space="preserve">nadzór inwestorski dla zadań drogowych remontowych: </w:t>
      </w:r>
      <w:r w:rsidR="004540D4" w:rsidRPr="00EB6DC3">
        <w:rPr>
          <w:rFonts w:cstheme="minorHAnsi"/>
          <w:b/>
          <w:color w:val="000000"/>
        </w:rPr>
        <w:t>Remonty bieżące nawierzchni ciągów komunikacyjnych i terenów gminnych,</w:t>
      </w:r>
      <w:r w:rsidR="00E4779E" w:rsidRPr="00EB6DC3">
        <w:rPr>
          <w:rFonts w:cstheme="minorHAnsi"/>
          <w:b/>
          <w:color w:val="000000"/>
        </w:rPr>
        <w:t xml:space="preserve"> </w:t>
      </w:r>
      <w:r w:rsidR="004540D4" w:rsidRPr="00EB6DC3">
        <w:rPr>
          <w:rFonts w:cstheme="minorHAnsi"/>
          <w:b/>
          <w:color w:val="000000"/>
        </w:rPr>
        <w:t>Wzmocnienia nawierzchni dróg gminnych,</w:t>
      </w:r>
      <w:r w:rsidR="00E4779E" w:rsidRPr="00EB6DC3">
        <w:rPr>
          <w:rFonts w:cstheme="minorHAnsi"/>
          <w:b/>
          <w:color w:val="000000"/>
        </w:rPr>
        <w:t xml:space="preserve"> </w:t>
      </w:r>
      <w:r w:rsidR="004540D4" w:rsidRPr="00EB6DC3">
        <w:rPr>
          <w:rFonts w:cstheme="minorHAnsi"/>
          <w:b/>
          <w:color w:val="000000"/>
        </w:rPr>
        <w:t>Remonty bieżące dróg gminnych na terenie Gminy Wołów,</w:t>
      </w:r>
      <w:r w:rsidR="00E4779E" w:rsidRPr="00EB6DC3">
        <w:rPr>
          <w:rFonts w:cstheme="minorHAnsi"/>
          <w:b/>
          <w:color w:val="000000"/>
        </w:rPr>
        <w:t xml:space="preserve"> </w:t>
      </w:r>
      <w:r w:rsidR="004540D4" w:rsidRPr="00EB6DC3">
        <w:rPr>
          <w:rFonts w:cstheme="minorHAnsi"/>
          <w:b/>
          <w:color w:val="000000"/>
        </w:rPr>
        <w:t>Remonty bieżące dróg wojewódzkich na terenie Gminy Wołów,</w:t>
      </w:r>
    </w:p>
    <w:p w:rsidR="005843AD" w:rsidRPr="00EB6DC3" w:rsidRDefault="005843AD" w:rsidP="00EB6DC3">
      <w:pPr>
        <w:autoSpaceDE w:val="0"/>
        <w:autoSpaceDN w:val="0"/>
        <w:adjustRightInd w:val="0"/>
        <w:spacing w:after="0"/>
        <w:jc w:val="both"/>
        <w:rPr>
          <w:rFonts w:cstheme="minorHAnsi"/>
        </w:rPr>
      </w:pPr>
    </w:p>
    <w:p w:rsidR="000E3060" w:rsidRPr="00EB6DC3" w:rsidRDefault="000E3060" w:rsidP="00EB6DC3">
      <w:pPr>
        <w:autoSpaceDE w:val="0"/>
        <w:spacing w:after="0"/>
        <w:jc w:val="center"/>
        <w:rPr>
          <w:rFonts w:cstheme="minorHAnsi"/>
          <w:b/>
          <w:color w:val="000000"/>
        </w:rPr>
      </w:pPr>
      <w:r w:rsidRPr="00EB6DC3">
        <w:rPr>
          <w:rFonts w:cstheme="minorHAnsi"/>
          <w:b/>
          <w:color w:val="000000"/>
        </w:rPr>
        <w:t>SZCZEGÓŁOWY OPIS  PRZEDMIOTU ZAMÓWIENIA</w:t>
      </w:r>
    </w:p>
    <w:p w:rsidR="000E3060" w:rsidRPr="00EB6DC3" w:rsidRDefault="000E3060" w:rsidP="00EB6DC3">
      <w:pPr>
        <w:autoSpaceDE w:val="0"/>
        <w:spacing w:after="0"/>
        <w:jc w:val="both"/>
        <w:rPr>
          <w:rFonts w:cstheme="minorHAnsi"/>
          <w:b/>
          <w:color w:val="000000"/>
          <w:u w:val="single"/>
        </w:rPr>
      </w:pPr>
      <w:r w:rsidRPr="00EB6DC3">
        <w:rPr>
          <w:rFonts w:cstheme="minorHAnsi"/>
          <w:b/>
          <w:color w:val="000000"/>
          <w:u w:val="single"/>
        </w:rPr>
        <w:t xml:space="preserve">Część 1 - nadzór inwestorski dla zadania pn.: </w:t>
      </w:r>
    </w:p>
    <w:p w:rsidR="000E3060" w:rsidRPr="00EB6DC3" w:rsidRDefault="000E3060" w:rsidP="00EB6DC3">
      <w:pPr>
        <w:autoSpaceDE w:val="0"/>
        <w:spacing w:after="0"/>
        <w:jc w:val="both"/>
        <w:rPr>
          <w:rFonts w:cstheme="minorHAnsi"/>
          <w:b/>
          <w:color w:val="000000"/>
          <w:u w:val="single"/>
        </w:rPr>
      </w:pPr>
      <w:r w:rsidRPr="00EB6DC3">
        <w:rPr>
          <w:rFonts w:cstheme="minorHAnsi"/>
          <w:b/>
          <w:color w:val="000000"/>
          <w:u w:val="single"/>
        </w:rPr>
        <w:t>„Przebudowa dróg osiedla w Wołowie pomiędzy ul. Żeromskiego i Curie Skłodowskiej”</w:t>
      </w:r>
    </w:p>
    <w:p w:rsidR="000E3060" w:rsidRPr="00EB6DC3" w:rsidRDefault="000E3060" w:rsidP="00EB6DC3">
      <w:pPr>
        <w:spacing w:after="0"/>
        <w:jc w:val="both"/>
        <w:rPr>
          <w:rFonts w:cstheme="minorHAnsi"/>
        </w:rPr>
      </w:pPr>
      <w:r w:rsidRPr="00EB6DC3">
        <w:rPr>
          <w:rFonts w:cstheme="minorHAnsi"/>
        </w:rPr>
        <w:t xml:space="preserve">W ramach inwestycji planuje się wykonać przebudowę istniejących dróg osiedla zlokalizowanego pomiędzy ulicami S. Żeromskiego oraz M. Curie – Skłodowskiej w Wołowie. Łączna długość objętych opracowaniem dróg wynosi około 2030m, w tym: </w:t>
      </w:r>
    </w:p>
    <w:p w:rsidR="000E3060" w:rsidRPr="00EB6DC3" w:rsidRDefault="000E3060" w:rsidP="00EB6DC3">
      <w:pPr>
        <w:spacing w:after="0"/>
        <w:jc w:val="both"/>
        <w:rPr>
          <w:rFonts w:cstheme="minorHAnsi"/>
        </w:rPr>
      </w:pPr>
      <w:r w:rsidRPr="00EB6DC3">
        <w:rPr>
          <w:rFonts w:cstheme="minorHAnsi"/>
        </w:rPr>
        <w:t xml:space="preserve">1) przebudowywany odcinek ul. Zbigniewa Herberta – długości około 250m; </w:t>
      </w:r>
    </w:p>
    <w:p w:rsidR="000E3060" w:rsidRPr="00EB6DC3" w:rsidRDefault="000E3060" w:rsidP="00EB6DC3">
      <w:pPr>
        <w:spacing w:after="0"/>
        <w:jc w:val="both"/>
        <w:rPr>
          <w:rFonts w:cstheme="minorHAnsi"/>
        </w:rPr>
      </w:pPr>
      <w:r w:rsidRPr="00EB6DC3">
        <w:rPr>
          <w:rFonts w:cstheme="minorHAnsi"/>
        </w:rPr>
        <w:t xml:space="preserve">2) przebudowywany odcinek ul. Jacka Kaczmarskiego – długości około 510m; </w:t>
      </w:r>
    </w:p>
    <w:p w:rsidR="000E3060" w:rsidRPr="00EB6DC3" w:rsidRDefault="000E3060" w:rsidP="00EB6DC3">
      <w:pPr>
        <w:spacing w:after="0"/>
        <w:jc w:val="both"/>
        <w:rPr>
          <w:rFonts w:cstheme="minorHAnsi"/>
        </w:rPr>
      </w:pPr>
      <w:r w:rsidRPr="00EB6DC3">
        <w:rPr>
          <w:rFonts w:cstheme="minorHAnsi"/>
        </w:rPr>
        <w:t xml:space="preserve">3) przebudowywany odcinek ul. ks. Jana Twardowskiego – długości około 100m; </w:t>
      </w:r>
    </w:p>
    <w:p w:rsidR="000E3060" w:rsidRPr="00EB6DC3" w:rsidRDefault="000E3060" w:rsidP="00EB6DC3">
      <w:pPr>
        <w:spacing w:after="0"/>
        <w:jc w:val="both"/>
        <w:rPr>
          <w:rFonts w:cstheme="minorHAnsi"/>
        </w:rPr>
      </w:pPr>
      <w:r w:rsidRPr="00EB6DC3">
        <w:rPr>
          <w:rFonts w:cstheme="minorHAnsi"/>
        </w:rPr>
        <w:t xml:space="preserve">4) przebudowywany odcinek ul. Jacka Kaczmarskiego (boczna) – długości około 50m; </w:t>
      </w:r>
    </w:p>
    <w:p w:rsidR="000E3060" w:rsidRPr="00EB6DC3" w:rsidRDefault="000E3060" w:rsidP="00EB6DC3">
      <w:pPr>
        <w:spacing w:after="0"/>
        <w:jc w:val="both"/>
        <w:rPr>
          <w:rFonts w:cstheme="minorHAnsi"/>
        </w:rPr>
      </w:pPr>
      <w:r w:rsidRPr="00EB6DC3">
        <w:rPr>
          <w:rFonts w:cstheme="minorHAnsi"/>
        </w:rPr>
        <w:t xml:space="preserve">5) przebudowywany odcinek ul. ks. Józefa Tischnera – długości około 140m; </w:t>
      </w:r>
    </w:p>
    <w:p w:rsidR="000E3060" w:rsidRPr="00EB6DC3" w:rsidRDefault="000E3060" w:rsidP="00EB6DC3">
      <w:pPr>
        <w:spacing w:after="0"/>
        <w:jc w:val="both"/>
        <w:rPr>
          <w:rFonts w:cstheme="minorHAnsi"/>
        </w:rPr>
      </w:pPr>
      <w:r w:rsidRPr="00EB6DC3">
        <w:rPr>
          <w:rFonts w:cstheme="minorHAnsi"/>
        </w:rPr>
        <w:t xml:space="preserve">6) przebudowywany odcinek ul. Stanisława Lema – długości około 100m; </w:t>
      </w:r>
    </w:p>
    <w:p w:rsidR="000E3060" w:rsidRPr="00EB6DC3" w:rsidRDefault="000E3060" w:rsidP="00EB6DC3">
      <w:pPr>
        <w:spacing w:after="0"/>
        <w:jc w:val="both"/>
        <w:rPr>
          <w:rFonts w:cstheme="minorHAnsi"/>
        </w:rPr>
      </w:pPr>
      <w:r w:rsidRPr="00EB6DC3">
        <w:rPr>
          <w:rFonts w:cstheme="minorHAnsi"/>
        </w:rPr>
        <w:t xml:space="preserve">7) przebudowywany odcinek ul. G. Herlinga - Grudzińskiego – długości około 480m; </w:t>
      </w:r>
    </w:p>
    <w:p w:rsidR="000E3060" w:rsidRPr="00EB6DC3" w:rsidRDefault="000E3060" w:rsidP="00EB6DC3">
      <w:pPr>
        <w:spacing w:after="0"/>
        <w:jc w:val="both"/>
        <w:rPr>
          <w:rFonts w:cstheme="minorHAnsi"/>
        </w:rPr>
      </w:pPr>
      <w:r w:rsidRPr="00EB6DC3">
        <w:rPr>
          <w:rFonts w:cstheme="minorHAnsi"/>
        </w:rPr>
        <w:t xml:space="preserve">8) przebudowywany odcinek ul. Marka Hłaski – długości około 70m; </w:t>
      </w:r>
    </w:p>
    <w:p w:rsidR="000E3060" w:rsidRPr="00EB6DC3" w:rsidRDefault="000E3060" w:rsidP="00EB6DC3">
      <w:pPr>
        <w:spacing w:after="0"/>
        <w:jc w:val="both"/>
        <w:rPr>
          <w:rFonts w:cstheme="minorHAnsi"/>
        </w:rPr>
      </w:pPr>
      <w:r w:rsidRPr="00EB6DC3">
        <w:rPr>
          <w:rFonts w:cstheme="minorHAnsi"/>
        </w:rPr>
        <w:t xml:space="preserve">9) przebudowywany odcinek ul. Józefa Czapskiego – długości około 170m; </w:t>
      </w:r>
    </w:p>
    <w:p w:rsidR="000E3060" w:rsidRPr="00EB6DC3" w:rsidRDefault="000E3060" w:rsidP="00EB6DC3">
      <w:pPr>
        <w:spacing w:after="0"/>
        <w:jc w:val="both"/>
        <w:rPr>
          <w:rFonts w:cstheme="minorHAnsi"/>
        </w:rPr>
      </w:pPr>
      <w:r w:rsidRPr="00EB6DC3">
        <w:rPr>
          <w:rFonts w:cstheme="minorHAnsi"/>
        </w:rPr>
        <w:t xml:space="preserve">10) przebudowywany odcinek ul. Czesława Miłosza – długości około 160m; </w:t>
      </w:r>
    </w:p>
    <w:p w:rsidR="000E3060" w:rsidRPr="00EB6DC3" w:rsidRDefault="000E3060" w:rsidP="00EB6DC3">
      <w:pPr>
        <w:autoSpaceDE w:val="0"/>
        <w:autoSpaceDN w:val="0"/>
        <w:adjustRightInd w:val="0"/>
        <w:spacing w:after="0"/>
        <w:rPr>
          <w:rFonts w:cstheme="minorHAnsi"/>
        </w:rPr>
      </w:pPr>
    </w:p>
    <w:p w:rsidR="000E3060" w:rsidRPr="00EB6DC3" w:rsidRDefault="000E3060" w:rsidP="00EB6DC3">
      <w:pPr>
        <w:spacing w:after="0"/>
        <w:jc w:val="both"/>
        <w:rPr>
          <w:rFonts w:cstheme="minorHAnsi"/>
        </w:rPr>
      </w:pPr>
      <w:r w:rsidRPr="00EB6DC3">
        <w:rPr>
          <w:rFonts w:cstheme="minorHAnsi"/>
        </w:rPr>
        <w:t>Ulice Jacka Kaczmarskiego oraz G. Herlinga – Grudzińskiego zaprojektowano jako drogi o parametrach klasy L – lokalne. Pozostałe ulice objęte opracowaniem zaprojektowano jako drogi klasy D – dojazdowe. Do obsługi ruchu pieszego zaprojektowano chodniki oraz dojścia piesze do posesji. Do obsługi przyległych posesji i działek zaprojektowano zjazdy indywidualne, zachowując ich lokalizację. Nie planuje się wprowadzać zmian do istniejącego sposobu zagospodarowania terenów przyległych do inwestycji. Nie</w:t>
      </w:r>
      <w:r w:rsidR="004374D7" w:rsidRPr="00EB6DC3">
        <w:rPr>
          <w:rFonts w:cstheme="minorHAnsi"/>
        </w:rPr>
        <w:t xml:space="preserve"> likwiduje się żadnego </w:t>
      </w:r>
      <w:r w:rsidRPr="00EB6DC3">
        <w:rPr>
          <w:rFonts w:cstheme="minorHAnsi"/>
        </w:rPr>
        <w:t xml:space="preserve">z istniejących zjazdów. </w:t>
      </w:r>
    </w:p>
    <w:p w:rsidR="000E3060" w:rsidRPr="00EB6DC3" w:rsidRDefault="000E3060" w:rsidP="00EB6DC3">
      <w:pPr>
        <w:spacing w:after="0"/>
        <w:jc w:val="both"/>
        <w:rPr>
          <w:rFonts w:cstheme="minorHAnsi"/>
        </w:rPr>
      </w:pPr>
      <w:r w:rsidRPr="00EB6DC3">
        <w:rPr>
          <w:rFonts w:cstheme="minorHAnsi"/>
        </w:rPr>
        <w:t xml:space="preserve">W obszarze opracowania zaprojektowano 98 nowych miejsc postojowych dla pojazdów osobowych o wymiarach 2,5x6,0m oraz 5 miejsc dla pojazdów osób niepełnosprawnych o wymiarach 3,6x6,0m. Łączna powierzchnia projektowanych miejsc postojowych wynosi około 1750m2. </w:t>
      </w:r>
    </w:p>
    <w:p w:rsidR="000E3060" w:rsidRPr="00EB6DC3" w:rsidRDefault="000E3060" w:rsidP="00EB6DC3">
      <w:pPr>
        <w:spacing w:after="0"/>
        <w:jc w:val="both"/>
        <w:rPr>
          <w:rFonts w:cstheme="minorHAnsi"/>
        </w:rPr>
      </w:pPr>
      <w:r w:rsidRPr="00EB6DC3">
        <w:rPr>
          <w:rFonts w:cstheme="minorHAnsi"/>
        </w:rPr>
        <w:t xml:space="preserve">Planuje się wykonanie nawierzchni projektowanych jezdni, chodników, placów do selektywnej zbiórki odpadów, zjazdów oraz miejsc postojowych z kostki betonowej. </w:t>
      </w:r>
    </w:p>
    <w:p w:rsidR="000E3060" w:rsidRPr="00EB6DC3" w:rsidRDefault="000E3060" w:rsidP="00EB6DC3">
      <w:pPr>
        <w:spacing w:after="0"/>
        <w:jc w:val="both"/>
        <w:rPr>
          <w:rFonts w:cstheme="minorHAnsi"/>
        </w:rPr>
      </w:pPr>
      <w:r w:rsidRPr="00EB6DC3">
        <w:rPr>
          <w:rFonts w:cstheme="minorHAnsi"/>
        </w:rPr>
        <w:t xml:space="preserve">Do odprowadzenia wód opadowych i roztopowych z obszaru inwestycji projektuje się budowę nowego odcinka kanalizacji deszczowej, składającego się ze studni rewizyjnych, wpustów ulicznych </w:t>
      </w:r>
      <w:r w:rsidRPr="00EB6DC3">
        <w:rPr>
          <w:rFonts w:cstheme="minorHAnsi"/>
        </w:rPr>
        <w:lastRenderedPageBreak/>
        <w:t xml:space="preserve">wraz </w:t>
      </w:r>
      <w:proofErr w:type="spellStart"/>
      <w:r w:rsidRPr="00EB6DC3">
        <w:rPr>
          <w:rFonts w:cstheme="minorHAnsi"/>
        </w:rPr>
        <w:t>przykanalikami</w:t>
      </w:r>
      <w:proofErr w:type="spellEnd"/>
      <w:r w:rsidRPr="00EB6DC3">
        <w:rPr>
          <w:rFonts w:cstheme="minorHAnsi"/>
        </w:rPr>
        <w:t xml:space="preserve">, odwodnień liniowych oraz kanałów deszczowych. W ramach inwestycji zaprojektowano również przebudowę kolidującej sieci elektroenergetycznej – oświetlenia ulicznego. </w:t>
      </w:r>
    </w:p>
    <w:p w:rsidR="000E3060" w:rsidRPr="00EB6DC3" w:rsidRDefault="000E3060" w:rsidP="00EB6DC3">
      <w:pPr>
        <w:spacing w:after="0"/>
        <w:jc w:val="both"/>
        <w:rPr>
          <w:rFonts w:cstheme="minorHAnsi"/>
        </w:rPr>
      </w:pPr>
      <w:r w:rsidRPr="00EB6DC3">
        <w:rPr>
          <w:rFonts w:cstheme="minorHAnsi"/>
        </w:rPr>
        <w:t xml:space="preserve">Planuje się wykonanie zieleńców, obsianych mieszanką traw. Konieczna jest wycinka części drzew i krzewów kolidujących z planowaną inwestycją. W ramach inwestycji zaprojektowano wykonanie nasadzeń kompensacyjnych - zieleni ozdobnej na terenach należącym do inwestora. </w:t>
      </w:r>
    </w:p>
    <w:p w:rsidR="000E3060" w:rsidRPr="00EB6DC3" w:rsidRDefault="000E3060" w:rsidP="00EB6DC3">
      <w:pPr>
        <w:spacing w:after="0"/>
        <w:jc w:val="both"/>
        <w:rPr>
          <w:rFonts w:cstheme="minorHAnsi"/>
        </w:rPr>
      </w:pPr>
      <w:r w:rsidRPr="00EB6DC3">
        <w:rPr>
          <w:rFonts w:cstheme="minorHAnsi"/>
        </w:rPr>
        <w:t xml:space="preserve">Wody opadowe i roztopowe odprowadzone zostaną za pomocą spadków poprzecznych i podłużnych do odbiorników w postaci istniejących i projektowanych wpustów deszczowych. Na potrzeby realizowanej inwestycji zakłada się wykonanie nowego odcinka sieci kanalizacji deszczowej. Kanalizacja deszczowa zostanie wykonana jako kanalizacja deszczowa grawitacyjna. Średnice sieci kanalizacyjnej w zakresie fi110 – fi300, spadki podłużne kanału deszczowego zgodne z wymaganiami prawnymi i normowymi. </w:t>
      </w:r>
    </w:p>
    <w:p w:rsidR="000E3060" w:rsidRPr="00EB6DC3" w:rsidRDefault="000E3060" w:rsidP="00EB6DC3">
      <w:pPr>
        <w:spacing w:after="0"/>
        <w:jc w:val="both"/>
        <w:rPr>
          <w:rFonts w:cstheme="minorHAnsi"/>
        </w:rPr>
      </w:pPr>
      <w:r w:rsidRPr="00EB6DC3">
        <w:rPr>
          <w:rFonts w:cstheme="minorHAnsi"/>
        </w:rPr>
        <w:t xml:space="preserve">Zakres opracowania obejmuje przebudowę istniejącej, kolidującej sieci elektroenergetycznej – oświetlenia ulicznego. </w:t>
      </w:r>
    </w:p>
    <w:p w:rsidR="000E3060" w:rsidRPr="00EB6DC3" w:rsidRDefault="000E3060" w:rsidP="00EB6DC3">
      <w:pPr>
        <w:spacing w:after="0"/>
        <w:jc w:val="both"/>
        <w:rPr>
          <w:rFonts w:cstheme="minorHAnsi"/>
        </w:rPr>
      </w:pPr>
      <w:r w:rsidRPr="00EB6DC3">
        <w:rPr>
          <w:rFonts w:cstheme="minorHAnsi"/>
        </w:rPr>
        <w:t xml:space="preserve">W ramach kontraktu przewiduje się wprowadzenie zmiany stałej organizacji ruchu. </w:t>
      </w:r>
    </w:p>
    <w:p w:rsidR="000E3060" w:rsidRPr="00EB6DC3" w:rsidRDefault="000E3060" w:rsidP="00EB6DC3">
      <w:pPr>
        <w:spacing w:after="0"/>
        <w:jc w:val="both"/>
        <w:rPr>
          <w:rFonts w:cstheme="minorHAnsi"/>
        </w:rPr>
      </w:pPr>
      <w:r w:rsidRPr="00EB6DC3">
        <w:rPr>
          <w:rFonts w:cstheme="minorHAnsi"/>
        </w:rPr>
        <w:t xml:space="preserve">W ramach niniejszej inwestycji przewiduje się wykonanie rozbiórki następujących elementów: </w:t>
      </w:r>
    </w:p>
    <w:p w:rsidR="000E3060" w:rsidRPr="00EB6DC3" w:rsidRDefault="000E3060" w:rsidP="00EB6DC3">
      <w:pPr>
        <w:spacing w:after="0"/>
        <w:jc w:val="both"/>
        <w:rPr>
          <w:rFonts w:cstheme="minorHAnsi"/>
        </w:rPr>
      </w:pPr>
      <w:r w:rsidRPr="00EB6DC3">
        <w:rPr>
          <w:rFonts w:cstheme="minorHAnsi"/>
        </w:rPr>
        <w:t xml:space="preserve">- frezowanie jezdni bitumicznej </w:t>
      </w:r>
    </w:p>
    <w:p w:rsidR="000E3060" w:rsidRPr="00EB6DC3" w:rsidRDefault="000E3060" w:rsidP="00EB6DC3">
      <w:pPr>
        <w:spacing w:after="0"/>
        <w:jc w:val="both"/>
        <w:rPr>
          <w:rFonts w:cstheme="minorHAnsi"/>
        </w:rPr>
      </w:pPr>
      <w:r w:rsidRPr="00EB6DC3">
        <w:rPr>
          <w:rFonts w:cstheme="minorHAnsi"/>
        </w:rPr>
        <w:t xml:space="preserve">- rozbiórka pełnej konstrukcji jezdni bitumicznej </w:t>
      </w:r>
    </w:p>
    <w:p w:rsidR="000E3060" w:rsidRPr="00EB6DC3" w:rsidRDefault="000E3060" w:rsidP="00EB6DC3">
      <w:pPr>
        <w:spacing w:after="0"/>
        <w:jc w:val="both"/>
        <w:rPr>
          <w:rFonts w:cstheme="minorHAnsi"/>
        </w:rPr>
      </w:pPr>
      <w:r w:rsidRPr="00EB6DC3">
        <w:rPr>
          <w:rFonts w:cstheme="minorHAnsi"/>
        </w:rPr>
        <w:t xml:space="preserve">- rozbiórka nawierzchni z kostki kamiennej i betonowej </w:t>
      </w:r>
    </w:p>
    <w:p w:rsidR="000E3060" w:rsidRPr="00EB6DC3" w:rsidRDefault="000E3060" w:rsidP="00EB6DC3">
      <w:pPr>
        <w:spacing w:after="0"/>
        <w:jc w:val="both"/>
        <w:rPr>
          <w:rFonts w:cstheme="minorHAnsi"/>
        </w:rPr>
      </w:pPr>
      <w:r w:rsidRPr="00EB6DC3">
        <w:rPr>
          <w:rFonts w:cstheme="minorHAnsi"/>
        </w:rPr>
        <w:t xml:space="preserve">- rozbiórka nawierzchni bitumicznych </w:t>
      </w:r>
    </w:p>
    <w:p w:rsidR="000E3060" w:rsidRPr="00EB6DC3" w:rsidRDefault="000E3060" w:rsidP="00EB6DC3">
      <w:pPr>
        <w:spacing w:after="0"/>
        <w:jc w:val="both"/>
        <w:rPr>
          <w:rFonts w:cstheme="minorHAnsi"/>
        </w:rPr>
      </w:pPr>
      <w:r w:rsidRPr="00EB6DC3">
        <w:rPr>
          <w:rFonts w:cstheme="minorHAnsi"/>
        </w:rPr>
        <w:t xml:space="preserve">- rozbiórka nawierzchni z płytek betonowych </w:t>
      </w:r>
    </w:p>
    <w:p w:rsidR="000E3060" w:rsidRPr="00EB6DC3" w:rsidRDefault="000E3060" w:rsidP="00EB6DC3">
      <w:pPr>
        <w:spacing w:after="0"/>
        <w:jc w:val="both"/>
        <w:rPr>
          <w:rFonts w:cstheme="minorHAnsi"/>
        </w:rPr>
      </w:pPr>
      <w:r w:rsidRPr="00EB6DC3">
        <w:rPr>
          <w:rFonts w:cstheme="minorHAnsi"/>
        </w:rPr>
        <w:t xml:space="preserve">- rozbiórka nawierzchni z płyt drogowych betonowych/żelbetowych </w:t>
      </w:r>
    </w:p>
    <w:p w:rsidR="000E3060" w:rsidRPr="00EB6DC3" w:rsidRDefault="000E3060" w:rsidP="00EB6DC3">
      <w:pPr>
        <w:spacing w:after="0"/>
        <w:jc w:val="both"/>
        <w:rPr>
          <w:rFonts w:cstheme="minorHAnsi"/>
        </w:rPr>
      </w:pPr>
      <w:r w:rsidRPr="00EB6DC3">
        <w:rPr>
          <w:rFonts w:cstheme="minorHAnsi"/>
        </w:rPr>
        <w:t xml:space="preserve">- rozbiórka wylewki betonowej </w:t>
      </w:r>
    </w:p>
    <w:p w:rsidR="000E3060" w:rsidRPr="00EB6DC3" w:rsidRDefault="000E3060" w:rsidP="00EB6DC3">
      <w:pPr>
        <w:spacing w:after="0"/>
        <w:jc w:val="both"/>
        <w:rPr>
          <w:rFonts w:cstheme="minorHAnsi"/>
        </w:rPr>
      </w:pPr>
      <w:r w:rsidRPr="00EB6DC3">
        <w:rPr>
          <w:rFonts w:cstheme="minorHAnsi"/>
        </w:rPr>
        <w:t xml:space="preserve">- rozbiórka nawierzchni z kruszywa </w:t>
      </w:r>
    </w:p>
    <w:p w:rsidR="000E3060" w:rsidRPr="00EB6DC3" w:rsidRDefault="000E3060" w:rsidP="00EB6DC3">
      <w:pPr>
        <w:spacing w:after="0"/>
        <w:jc w:val="both"/>
        <w:rPr>
          <w:rFonts w:cstheme="minorHAnsi"/>
        </w:rPr>
      </w:pPr>
      <w:r w:rsidRPr="00EB6DC3">
        <w:rPr>
          <w:rFonts w:cstheme="minorHAnsi"/>
        </w:rPr>
        <w:t xml:space="preserve">- rozbiórka krawężnika betonowego na ławie </w:t>
      </w:r>
    </w:p>
    <w:p w:rsidR="000E3060" w:rsidRPr="00EB6DC3" w:rsidRDefault="000E3060" w:rsidP="00EB6DC3">
      <w:pPr>
        <w:spacing w:after="0"/>
        <w:jc w:val="both"/>
        <w:rPr>
          <w:rFonts w:cstheme="minorHAnsi"/>
        </w:rPr>
      </w:pPr>
      <w:r w:rsidRPr="00EB6DC3">
        <w:rPr>
          <w:rFonts w:cstheme="minorHAnsi"/>
        </w:rPr>
        <w:t xml:space="preserve">- rozbiórka obrzeża betonowego na ławie </w:t>
      </w:r>
    </w:p>
    <w:p w:rsidR="000E3060" w:rsidRPr="00EB6DC3" w:rsidRDefault="000E3060" w:rsidP="00EB6DC3">
      <w:pPr>
        <w:spacing w:after="0"/>
        <w:jc w:val="both"/>
        <w:rPr>
          <w:rFonts w:cstheme="minorHAnsi"/>
        </w:rPr>
      </w:pPr>
      <w:r w:rsidRPr="00EB6DC3">
        <w:rPr>
          <w:rFonts w:cstheme="minorHAnsi"/>
        </w:rPr>
        <w:t xml:space="preserve">- rozbiórka ścieku na ławie </w:t>
      </w:r>
    </w:p>
    <w:p w:rsidR="000E3060" w:rsidRPr="00EB6DC3" w:rsidRDefault="000E3060" w:rsidP="00EB6DC3">
      <w:pPr>
        <w:spacing w:after="0"/>
        <w:jc w:val="both"/>
        <w:rPr>
          <w:rFonts w:cstheme="minorHAnsi"/>
        </w:rPr>
      </w:pPr>
      <w:r w:rsidRPr="00EB6DC3">
        <w:rPr>
          <w:rFonts w:cstheme="minorHAnsi"/>
        </w:rPr>
        <w:t xml:space="preserve">- rozbiórka opaski z kamienia polnego </w:t>
      </w:r>
    </w:p>
    <w:p w:rsidR="000E3060" w:rsidRPr="00EB6DC3" w:rsidRDefault="000E3060" w:rsidP="00EB6DC3">
      <w:pPr>
        <w:spacing w:after="0"/>
        <w:jc w:val="both"/>
        <w:rPr>
          <w:rFonts w:cstheme="minorHAnsi"/>
        </w:rPr>
      </w:pPr>
      <w:r w:rsidRPr="00EB6DC3">
        <w:rPr>
          <w:rFonts w:cstheme="minorHAnsi"/>
        </w:rPr>
        <w:t xml:space="preserve">- rozbiórka opaski/rolki z kostki kamiennej </w:t>
      </w:r>
    </w:p>
    <w:p w:rsidR="000E3060" w:rsidRPr="00EB6DC3" w:rsidRDefault="000E3060" w:rsidP="00EB6DC3">
      <w:pPr>
        <w:spacing w:after="0"/>
        <w:jc w:val="both"/>
        <w:rPr>
          <w:rFonts w:cstheme="minorHAnsi"/>
        </w:rPr>
      </w:pPr>
      <w:r w:rsidRPr="00EB6DC3">
        <w:rPr>
          <w:rFonts w:cstheme="minorHAnsi"/>
        </w:rPr>
        <w:t xml:space="preserve">- likwidacja trawników (zdjęcie humusu) </w:t>
      </w:r>
    </w:p>
    <w:p w:rsidR="000E3060" w:rsidRPr="00EB6DC3" w:rsidRDefault="000E3060" w:rsidP="00EB6DC3">
      <w:pPr>
        <w:spacing w:after="0"/>
        <w:jc w:val="both"/>
        <w:rPr>
          <w:rFonts w:cstheme="minorHAnsi"/>
        </w:rPr>
      </w:pPr>
      <w:r w:rsidRPr="00EB6DC3">
        <w:rPr>
          <w:rFonts w:cstheme="minorHAnsi"/>
        </w:rPr>
        <w:t xml:space="preserve">- rozbiórka oznakowania i elementów BRD </w:t>
      </w:r>
    </w:p>
    <w:p w:rsidR="000E3060" w:rsidRPr="00EB6DC3" w:rsidRDefault="000E3060" w:rsidP="00EB6DC3">
      <w:pPr>
        <w:spacing w:after="0"/>
        <w:jc w:val="both"/>
        <w:rPr>
          <w:rFonts w:cstheme="minorHAnsi"/>
        </w:rPr>
      </w:pPr>
      <w:r w:rsidRPr="00EB6DC3">
        <w:rPr>
          <w:rFonts w:cstheme="minorHAnsi"/>
        </w:rPr>
        <w:t xml:space="preserve">- rozbiórka barierki wygradzającej wraz z fundamentami </w:t>
      </w:r>
    </w:p>
    <w:p w:rsidR="000E3060" w:rsidRPr="00EB6DC3" w:rsidRDefault="000E3060" w:rsidP="00EB6DC3">
      <w:pPr>
        <w:spacing w:after="0"/>
        <w:jc w:val="both"/>
        <w:rPr>
          <w:rFonts w:cstheme="minorHAnsi"/>
        </w:rPr>
      </w:pPr>
      <w:r w:rsidRPr="00EB6DC3">
        <w:rPr>
          <w:rFonts w:cstheme="minorHAnsi"/>
        </w:rPr>
        <w:t xml:space="preserve">- rozbiórki elementów sieci w ramach ich przebudowy </w:t>
      </w:r>
    </w:p>
    <w:p w:rsidR="000E3060" w:rsidRPr="00EB6DC3" w:rsidRDefault="000E3060" w:rsidP="00EB6DC3">
      <w:pPr>
        <w:spacing w:after="0"/>
        <w:jc w:val="both"/>
        <w:rPr>
          <w:rFonts w:cstheme="minorHAnsi"/>
        </w:rPr>
      </w:pPr>
      <w:r w:rsidRPr="00EB6DC3">
        <w:rPr>
          <w:rFonts w:cstheme="minorHAnsi"/>
        </w:rPr>
        <w:t xml:space="preserve">- rozbiórka przepustów i ścian czołowych </w:t>
      </w:r>
    </w:p>
    <w:p w:rsidR="000E3060" w:rsidRPr="00EB6DC3" w:rsidRDefault="000E3060" w:rsidP="00EB6DC3">
      <w:pPr>
        <w:spacing w:after="0"/>
        <w:jc w:val="both"/>
        <w:rPr>
          <w:rFonts w:cstheme="minorHAnsi"/>
        </w:rPr>
      </w:pPr>
      <w:r w:rsidRPr="00EB6DC3">
        <w:rPr>
          <w:rFonts w:cstheme="minorHAnsi"/>
        </w:rPr>
        <w:t xml:space="preserve">- rozbiórka ogrodzenia </w:t>
      </w:r>
    </w:p>
    <w:p w:rsidR="000E3060" w:rsidRPr="00EB6DC3" w:rsidRDefault="000E3060" w:rsidP="00EB6DC3">
      <w:pPr>
        <w:spacing w:after="0"/>
        <w:jc w:val="both"/>
        <w:rPr>
          <w:rFonts w:cstheme="minorHAnsi"/>
        </w:rPr>
      </w:pPr>
      <w:r w:rsidRPr="00EB6DC3">
        <w:rPr>
          <w:rFonts w:cstheme="minorHAnsi"/>
        </w:rPr>
        <w:t xml:space="preserve">- rozbiórka bram i furtek </w:t>
      </w:r>
    </w:p>
    <w:p w:rsidR="000E3060" w:rsidRPr="00EB6DC3" w:rsidRDefault="000E3060" w:rsidP="00EB6DC3">
      <w:pPr>
        <w:spacing w:after="0"/>
        <w:jc w:val="both"/>
        <w:rPr>
          <w:rFonts w:cstheme="minorHAnsi"/>
        </w:rPr>
      </w:pPr>
      <w:r w:rsidRPr="00EB6DC3">
        <w:rPr>
          <w:rFonts w:cstheme="minorHAnsi"/>
        </w:rPr>
        <w:t xml:space="preserve">- wycinka drzew </w:t>
      </w:r>
    </w:p>
    <w:p w:rsidR="009F5CE5" w:rsidRPr="00EB6DC3" w:rsidRDefault="009F5CE5" w:rsidP="00EB6DC3">
      <w:pPr>
        <w:autoSpaceDE w:val="0"/>
        <w:spacing w:after="0"/>
        <w:jc w:val="both"/>
        <w:rPr>
          <w:rFonts w:cstheme="minorHAnsi"/>
          <w:b/>
          <w:color w:val="000000"/>
        </w:rPr>
      </w:pPr>
    </w:p>
    <w:p w:rsidR="000E3060" w:rsidRPr="00EB6DC3" w:rsidRDefault="000E3060" w:rsidP="00EB6DC3">
      <w:pPr>
        <w:autoSpaceDE w:val="0"/>
        <w:spacing w:after="0"/>
        <w:jc w:val="both"/>
        <w:rPr>
          <w:rFonts w:cstheme="minorHAnsi"/>
          <w:b/>
          <w:color w:val="000000"/>
          <w:u w:val="single"/>
        </w:rPr>
      </w:pPr>
      <w:r w:rsidRPr="00EB6DC3">
        <w:rPr>
          <w:rFonts w:cstheme="minorHAnsi"/>
          <w:b/>
          <w:color w:val="000000"/>
          <w:u w:val="single"/>
        </w:rPr>
        <w:t xml:space="preserve">Część 2 - nadzór inwestorski dla zadania pn.: </w:t>
      </w:r>
    </w:p>
    <w:p w:rsidR="000E3060" w:rsidRPr="00EB6DC3" w:rsidRDefault="000E3060" w:rsidP="00EB6DC3">
      <w:pPr>
        <w:autoSpaceDE w:val="0"/>
        <w:spacing w:after="0"/>
        <w:jc w:val="both"/>
        <w:rPr>
          <w:rFonts w:cstheme="minorHAnsi"/>
          <w:b/>
          <w:color w:val="000000"/>
          <w:u w:val="single"/>
        </w:rPr>
      </w:pPr>
      <w:r w:rsidRPr="00EB6DC3">
        <w:rPr>
          <w:rFonts w:cstheme="minorHAnsi"/>
          <w:b/>
          <w:color w:val="000000"/>
          <w:u w:val="single"/>
        </w:rPr>
        <w:t>„Przebudowa drogi dojazdowej do gruntów rolnych Krzydlina Wielka X – II Etap drogi dojazdowe do gruntów rolnych niezrealizowane na terenie obrębu/wsi objętego PROW”</w:t>
      </w:r>
    </w:p>
    <w:p w:rsidR="000E3060" w:rsidRPr="00EB6DC3" w:rsidRDefault="000E3060" w:rsidP="00EB6DC3">
      <w:pPr>
        <w:spacing w:after="0"/>
        <w:jc w:val="both"/>
        <w:rPr>
          <w:rFonts w:cstheme="minorHAnsi"/>
        </w:rPr>
      </w:pPr>
      <w:r w:rsidRPr="00EB6DC3">
        <w:rPr>
          <w:rFonts w:cstheme="minorHAnsi"/>
        </w:rPr>
        <w:t>W ramach inwestycji planuje się wykonanie dokumentacji i robót budowlanych polegających na przebudowie istniejącej drogi znajdującej się na działce nr 681 AM-3 obręb Krzydlina Wielka, własność Gminy Wołów. Nowy pas drogowy drogi dojazdowej do gruntów rolnych po procedurze scaleniowej posiada szerokość około 14,5 m.</w:t>
      </w:r>
    </w:p>
    <w:p w:rsidR="000E3060" w:rsidRPr="00EB6DC3" w:rsidRDefault="000E3060" w:rsidP="00EB6DC3">
      <w:pPr>
        <w:spacing w:after="0"/>
        <w:jc w:val="both"/>
        <w:rPr>
          <w:rFonts w:cstheme="minorHAnsi"/>
        </w:rPr>
      </w:pPr>
      <w:r w:rsidRPr="00EB6DC3">
        <w:rPr>
          <w:rFonts w:cstheme="minorHAnsi"/>
        </w:rPr>
        <w:lastRenderedPageBreak/>
        <w:t xml:space="preserve">Przewiduje się jezdnię </w:t>
      </w:r>
      <w:proofErr w:type="spellStart"/>
      <w:r w:rsidRPr="00EB6DC3">
        <w:rPr>
          <w:rFonts w:cstheme="minorHAnsi"/>
        </w:rPr>
        <w:t>jednopasową</w:t>
      </w:r>
      <w:proofErr w:type="spellEnd"/>
      <w:r w:rsidRPr="00EB6DC3">
        <w:rPr>
          <w:rFonts w:cstheme="minorHAnsi"/>
        </w:rPr>
        <w:t xml:space="preserve"> o szerokości 3,50 m z poboczami obustronnymi o szerokości 2 x 1,0 m z poszerzeniami na mijankach o łącznej szerokości jezdni 6,0 m.</w:t>
      </w:r>
    </w:p>
    <w:p w:rsidR="000E3060" w:rsidRPr="00EB6DC3" w:rsidRDefault="000E3060" w:rsidP="00EB6DC3">
      <w:pPr>
        <w:spacing w:after="0"/>
        <w:jc w:val="both"/>
        <w:rPr>
          <w:rFonts w:cstheme="minorHAnsi"/>
        </w:rPr>
      </w:pPr>
      <w:r w:rsidRPr="00EB6DC3">
        <w:rPr>
          <w:rFonts w:cstheme="minorHAnsi"/>
        </w:rPr>
        <w:t>Długość drogi podlegająca przebudowie to 710m.</w:t>
      </w:r>
    </w:p>
    <w:p w:rsidR="009F5CE5" w:rsidRPr="00EB6DC3" w:rsidRDefault="009F5CE5" w:rsidP="00EB6DC3">
      <w:pPr>
        <w:autoSpaceDE w:val="0"/>
        <w:spacing w:after="0"/>
        <w:jc w:val="both"/>
        <w:rPr>
          <w:rFonts w:cstheme="minorHAnsi"/>
          <w:b/>
          <w:color w:val="000000"/>
        </w:rPr>
      </w:pPr>
    </w:p>
    <w:p w:rsidR="000E3060" w:rsidRPr="00EB6DC3" w:rsidRDefault="0074408B" w:rsidP="00EB6DC3">
      <w:pPr>
        <w:autoSpaceDE w:val="0"/>
        <w:spacing w:after="0"/>
        <w:jc w:val="both"/>
        <w:rPr>
          <w:rFonts w:cstheme="minorHAnsi"/>
          <w:b/>
          <w:color w:val="000000"/>
          <w:u w:val="single"/>
        </w:rPr>
      </w:pPr>
      <w:r w:rsidRPr="00EB6DC3">
        <w:rPr>
          <w:rFonts w:cstheme="minorHAnsi"/>
          <w:b/>
          <w:color w:val="000000"/>
          <w:u w:val="single"/>
        </w:rPr>
        <w:t xml:space="preserve">Część </w:t>
      </w:r>
      <w:r w:rsidR="00DF0066" w:rsidRPr="00EB6DC3">
        <w:rPr>
          <w:rFonts w:cstheme="minorHAnsi"/>
          <w:b/>
          <w:color w:val="000000"/>
          <w:u w:val="single"/>
        </w:rPr>
        <w:t>3</w:t>
      </w:r>
      <w:r w:rsidR="000E3060" w:rsidRPr="00EB6DC3">
        <w:rPr>
          <w:rFonts w:cstheme="minorHAnsi"/>
          <w:b/>
          <w:color w:val="000000"/>
          <w:u w:val="single"/>
        </w:rPr>
        <w:t xml:space="preserve"> - nadzór inwestorski dla zadania pn.: </w:t>
      </w:r>
    </w:p>
    <w:p w:rsidR="000E3060" w:rsidRPr="00EB6DC3" w:rsidRDefault="000E3060" w:rsidP="00EB6DC3">
      <w:pPr>
        <w:autoSpaceDE w:val="0"/>
        <w:spacing w:after="0"/>
        <w:jc w:val="both"/>
        <w:rPr>
          <w:rFonts w:cstheme="minorHAnsi"/>
          <w:b/>
          <w:color w:val="000000"/>
          <w:u w:val="single"/>
        </w:rPr>
      </w:pPr>
      <w:r w:rsidRPr="00EB6DC3">
        <w:rPr>
          <w:rFonts w:cstheme="minorHAnsi"/>
          <w:b/>
          <w:color w:val="000000"/>
          <w:u w:val="single"/>
        </w:rPr>
        <w:t>„Budowa chodnika przy drodze wojewódzkiej nr 339 w miejscowości Warzęgowo – Etap II (odcinek 1a od km 18+231,00 do km 18+408,90 i dokończenie odcinka 1b od km 18+658,50 do km 18+790,00)”</w:t>
      </w:r>
    </w:p>
    <w:p w:rsidR="000E3060" w:rsidRPr="00EB6DC3" w:rsidRDefault="000E3060" w:rsidP="00EB6DC3">
      <w:pPr>
        <w:spacing w:after="0"/>
        <w:jc w:val="both"/>
        <w:rPr>
          <w:rFonts w:cstheme="minorHAnsi"/>
        </w:rPr>
      </w:pPr>
      <w:r w:rsidRPr="00EB6DC3">
        <w:rPr>
          <w:rFonts w:cstheme="minorHAnsi"/>
        </w:rPr>
        <w:t xml:space="preserve">W ramach zadania przewiduje się budowę chodnika o nawierzchni z kostki betonowej gr. 8 cm, o szerokości 2,0 m. Od strony jezdni chodnik należy ograniczyć krawężnikiem betonowym 15x30 cm wystającym na 15 cm, ułożonym na ławie z betonu C12/15 z oporem o grubości 15 </w:t>
      </w:r>
      <w:proofErr w:type="spellStart"/>
      <w:r w:rsidRPr="00EB6DC3">
        <w:rPr>
          <w:rFonts w:cstheme="minorHAnsi"/>
        </w:rPr>
        <w:t>cm</w:t>
      </w:r>
      <w:proofErr w:type="spellEnd"/>
      <w:r w:rsidRPr="00EB6DC3">
        <w:rPr>
          <w:rFonts w:cstheme="minorHAnsi"/>
        </w:rPr>
        <w:t xml:space="preserve">. Od strony zieleńca chodnik należy ograniczyć obrzeżem betonowym 8x30 cm ułożonym na ławie z betonu C12/15 o grubości 10 </w:t>
      </w:r>
      <w:proofErr w:type="spellStart"/>
      <w:r w:rsidRPr="00EB6DC3">
        <w:rPr>
          <w:rFonts w:cstheme="minorHAnsi"/>
        </w:rPr>
        <w:t>cm</w:t>
      </w:r>
      <w:proofErr w:type="spellEnd"/>
      <w:r w:rsidRPr="00EB6DC3">
        <w:rPr>
          <w:rFonts w:cstheme="minorHAnsi"/>
        </w:rPr>
        <w:t>.</w:t>
      </w:r>
    </w:p>
    <w:p w:rsidR="000E3060" w:rsidRPr="00EB6DC3" w:rsidRDefault="000E3060" w:rsidP="00EB6DC3">
      <w:pPr>
        <w:spacing w:after="0"/>
        <w:jc w:val="both"/>
        <w:rPr>
          <w:rFonts w:cstheme="minorHAnsi"/>
        </w:rPr>
      </w:pPr>
      <w:r w:rsidRPr="00EB6DC3">
        <w:rPr>
          <w:rFonts w:cstheme="minorHAnsi"/>
        </w:rPr>
        <w:t>Zjazdy, podobnie jak chodniki, wykonane będą z kostki betonowej o gr. 8 cm o szerokości 3,5 – 4,0m, zakończone skosami 1:1 (1,5m x 1,5m) i obramowane z 3 str</w:t>
      </w:r>
      <w:r w:rsidR="004374D7" w:rsidRPr="00EB6DC3">
        <w:rPr>
          <w:rFonts w:cstheme="minorHAnsi"/>
        </w:rPr>
        <w:t xml:space="preserve">on obrzeżami betonowymi 8x30 </w:t>
      </w:r>
      <w:proofErr w:type="spellStart"/>
      <w:r w:rsidR="004374D7" w:rsidRPr="00EB6DC3">
        <w:rPr>
          <w:rFonts w:cstheme="minorHAnsi"/>
        </w:rPr>
        <w:t>cm</w:t>
      </w:r>
      <w:proofErr w:type="spellEnd"/>
      <w:r w:rsidR="004374D7" w:rsidRPr="00EB6DC3">
        <w:rPr>
          <w:rFonts w:cstheme="minorHAnsi"/>
        </w:rPr>
        <w:t>.</w:t>
      </w:r>
      <w:r w:rsidRPr="00EB6DC3">
        <w:rPr>
          <w:rFonts w:cstheme="minorHAnsi"/>
        </w:rPr>
        <w:t xml:space="preserve"> </w:t>
      </w:r>
    </w:p>
    <w:p w:rsidR="000E3060" w:rsidRPr="00EB6DC3" w:rsidRDefault="000E3060" w:rsidP="00EB6DC3">
      <w:pPr>
        <w:spacing w:after="0"/>
        <w:jc w:val="both"/>
        <w:rPr>
          <w:rFonts w:cstheme="minorHAnsi"/>
        </w:rPr>
      </w:pPr>
      <w:r w:rsidRPr="00EB6DC3">
        <w:rPr>
          <w:rFonts w:cstheme="minorHAnsi"/>
        </w:rPr>
        <w:t xml:space="preserve">Od strony jezdni zastosowano krawężnik najazdowy betonowy 15x22 cm na ławie z betonu C12/15 z oporem o gr. 15 </w:t>
      </w:r>
      <w:proofErr w:type="spellStart"/>
      <w:r w:rsidRPr="00EB6DC3">
        <w:rPr>
          <w:rFonts w:cstheme="minorHAnsi"/>
        </w:rPr>
        <w:t>cm</w:t>
      </w:r>
      <w:proofErr w:type="spellEnd"/>
      <w:r w:rsidRPr="00EB6DC3">
        <w:rPr>
          <w:rFonts w:cstheme="minorHAnsi"/>
        </w:rPr>
        <w:t>.</w:t>
      </w:r>
    </w:p>
    <w:p w:rsidR="000E3060" w:rsidRPr="00EB6DC3" w:rsidRDefault="000E3060" w:rsidP="00EB6DC3">
      <w:pPr>
        <w:spacing w:after="0"/>
        <w:jc w:val="both"/>
        <w:rPr>
          <w:rFonts w:cstheme="minorHAnsi"/>
        </w:rPr>
      </w:pPr>
      <w:r w:rsidRPr="00EB6DC3">
        <w:rPr>
          <w:rFonts w:cstheme="minorHAnsi"/>
        </w:rPr>
        <w:t>Wzdłuż krawężnika zaprojektowano ściek z 2 rzędów kostki betonowej 16x16 cm ułożony n</w:t>
      </w:r>
      <w:r w:rsidR="004374D7" w:rsidRPr="00EB6DC3">
        <w:rPr>
          <w:rFonts w:cstheme="minorHAnsi"/>
        </w:rPr>
        <w:t>a ławie z </w:t>
      </w:r>
      <w:r w:rsidRPr="00EB6DC3">
        <w:rPr>
          <w:rFonts w:cstheme="minorHAnsi"/>
        </w:rPr>
        <w:t xml:space="preserve">betonu C12/15 o grubości 14 cm (na zjazdach 18 cm) i obniżony względem krawędzi jezdni o 3 </w:t>
      </w:r>
      <w:proofErr w:type="spellStart"/>
      <w:r w:rsidRPr="00EB6DC3">
        <w:rPr>
          <w:rFonts w:cstheme="minorHAnsi"/>
        </w:rPr>
        <w:t>cm</w:t>
      </w:r>
      <w:proofErr w:type="spellEnd"/>
      <w:r w:rsidRPr="00EB6DC3">
        <w:rPr>
          <w:rFonts w:cstheme="minorHAnsi"/>
        </w:rPr>
        <w:t xml:space="preserve">. </w:t>
      </w:r>
    </w:p>
    <w:p w:rsidR="000E3060" w:rsidRPr="00EB6DC3" w:rsidRDefault="000E3060" w:rsidP="00EB6DC3">
      <w:pPr>
        <w:spacing w:after="0"/>
        <w:jc w:val="both"/>
        <w:rPr>
          <w:rFonts w:cstheme="minorHAnsi"/>
        </w:rPr>
      </w:pPr>
      <w:r w:rsidRPr="00EB6DC3">
        <w:rPr>
          <w:rFonts w:cstheme="minorHAnsi"/>
        </w:rPr>
        <w:t>W obrębie zjazdów do posesji należy zastosować krawężniki najazdowe obniżone.</w:t>
      </w:r>
    </w:p>
    <w:p w:rsidR="000E3060" w:rsidRPr="00EB6DC3" w:rsidRDefault="000E3060" w:rsidP="00EB6DC3">
      <w:pPr>
        <w:spacing w:after="0"/>
        <w:jc w:val="both"/>
        <w:rPr>
          <w:rFonts w:cstheme="minorHAnsi"/>
        </w:rPr>
      </w:pPr>
      <w:r w:rsidRPr="00EB6DC3">
        <w:rPr>
          <w:rFonts w:cstheme="minorHAnsi"/>
        </w:rPr>
        <w:t xml:space="preserve">Ścieki </w:t>
      </w:r>
      <w:proofErr w:type="spellStart"/>
      <w:r w:rsidRPr="00EB6DC3">
        <w:rPr>
          <w:rFonts w:cstheme="minorHAnsi"/>
        </w:rPr>
        <w:t>przykrawężnikowe</w:t>
      </w:r>
      <w:proofErr w:type="spellEnd"/>
      <w:r w:rsidRPr="00EB6DC3">
        <w:rPr>
          <w:rFonts w:cstheme="minorHAnsi"/>
        </w:rPr>
        <w:t xml:space="preserve"> należy wykonać po wcześniejszym wyrównaniu istniejącej krawędzi jezdni, a po ich wykonaniu, styk jezdni i ścieku należy wypełnić bitumiczną masą zalewową.</w:t>
      </w:r>
    </w:p>
    <w:p w:rsidR="000E3060" w:rsidRPr="00EB6DC3" w:rsidRDefault="000E3060" w:rsidP="00EB6DC3">
      <w:pPr>
        <w:spacing w:after="0"/>
        <w:jc w:val="both"/>
        <w:rPr>
          <w:rFonts w:cstheme="minorHAnsi"/>
        </w:rPr>
      </w:pPr>
      <w:r w:rsidRPr="00EB6DC3">
        <w:rPr>
          <w:rFonts w:cstheme="minorHAnsi"/>
        </w:rPr>
        <w:t xml:space="preserve">Konstrukcję istniejącej jezdni w miejscu budowy chodników oraz ścieków należy odtworzyć na szerokości jej rozbiórki z zastosowaniem odsadzek na kolejnych warstwach, a warstwę ścieralną na szerokości uzgodnionej z </w:t>
      </w:r>
      <w:proofErr w:type="spellStart"/>
      <w:r w:rsidRPr="00EB6DC3">
        <w:rPr>
          <w:rFonts w:cstheme="minorHAnsi"/>
        </w:rPr>
        <w:t>insp</w:t>
      </w:r>
      <w:proofErr w:type="spellEnd"/>
      <w:r w:rsidRPr="00EB6DC3">
        <w:rPr>
          <w:rFonts w:cstheme="minorHAnsi"/>
        </w:rPr>
        <w:t>. nadzoru.</w:t>
      </w:r>
    </w:p>
    <w:p w:rsidR="000E3060" w:rsidRPr="00EB6DC3" w:rsidRDefault="000E3060" w:rsidP="00EB6DC3">
      <w:pPr>
        <w:spacing w:after="0"/>
        <w:jc w:val="both"/>
        <w:rPr>
          <w:rFonts w:cstheme="minorHAnsi"/>
        </w:rPr>
      </w:pPr>
      <w:r w:rsidRPr="00EB6DC3">
        <w:rPr>
          <w:rFonts w:cstheme="minorHAnsi"/>
        </w:rPr>
        <w:t xml:space="preserve">Odwodnienie jezdni realizowane będzie za pomocą jednostronnego, 2% spadku poprzecznego chodnika (w stronę jezdni) oraz spadkiem podłużnym odprowadzającym wody opadowe do projektowanego wzdłuż jezdni ścieku </w:t>
      </w:r>
      <w:proofErr w:type="spellStart"/>
      <w:r w:rsidRPr="00EB6DC3">
        <w:rPr>
          <w:rFonts w:cstheme="minorHAnsi"/>
        </w:rPr>
        <w:t>przykrawężnikowego</w:t>
      </w:r>
      <w:proofErr w:type="spellEnd"/>
      <w:r w:rsidRPr="00EB6DC3">
        <w:rPr>
          <w:rFonts w:cstheme="minorHAnsi"/>
        </w:rPr>
        <w:t xml:space="preserve"> o sz</w:t>
      </w:r>
      <w:r w:rsidR="00434730" w:rsidRPr="00EB6DC3">
        <w:rPr>
          <w:rFonts w:cstheme="minorHAnsi"/>
        </w:rPr>
        <w:t xml:space="preserve">erokości 32 cm </w:t>
      </w:r>
      <w:r w:rsidRPr="00EB6DC3">
        <w:rPr>
          <w:rFonts w:cstheme="minorHAnsi"/>
        </w:rPr>
        <w:t xml:space="preserve">z kostki betonowej. Następnie wody kierowane będą za pomocą ścieków </w:t>
      </w:r>
      <w:proofErr w:type="spellStart"/>
      <w:r w:rsidRPr="00EB6DC3">
        <w:rPr>
          <w:rFonts w:cstheme="minorHAnsi"/>
        </w:rPr>
        <w:t>podkrawężnikowych</w:t>
      </w:r>
      <w:proofErr w:type="spellEnd"/>
      <w:r w:rsidRPr="00EB6DC3">
        <w:rPr>
          <w:rFonts w:cstheme="minorHAnsi"/>
        </w:rPr>
        <w:t xml:space="preserve"> lub wpustów do istniejących rowów, a na odcinkach, gdzie brakuje rowów – do istniejących lub projektowanych wpustów, które będą podłączone do istniejącej kanalizacji deszczowej. </w:t>
      </w:r>
    </w:p>
    <w:p w:rsidR="000E3060" w:rsidRPr="00EB6DC3" w:rsidRDefault="000E3060" w:rsidP="00EB6DC3">
      <w:pPr>
        <w:spacing w:after="0"/>
        <w:jc w:val="both"/>
        <w:rPr>
          <w:rFonts w:cstheme="minorHAnsi"/>
        </w:rPr>
      </w:pPr>
      <w:r w:rsidRPr="00EB6DC3">
        <w:rPr>
          <w:rFonts w:cstheme="minorHAnsi"/>
        </w:rPr>
        <w:t xml:space="preserve">W miejscach wylotów ścieków </w:t>
      </w:r>
      <w:proofErr w:type="spellStart"/>
      <w:r w:rsidRPr="00EB6DC3">
        <w:rPr>
          <w:rFonts w:cstheme="minorHAnsi"/>
        </w:rPr>
        <w:t>podkrawężnikowych</w:t>
      </w:r>
      <w:proofErr w:type="spellEnd"/>
      <w:r w:rsidRPr="00EB6DC3">
        <w:rPr>
          <w:rFonts w:cstheme="minorHAnsi"/>
        </w:rPr>
        <w:t xml:space="preserve"> do rowu zastosowano umocnienie dna rowu i przeciwskarpy za pomocą kostki brukowej betonowej zatopionej w betonie. </w:t>
      </w:r>
    </w:p>
    <w:p w:rsidR="00AB70FF" w:rsidRPr="00EB6DC3" w:rsidRDefault="00AB70FF" w:rsidP="00EB6DC3">
      <w:pPr>
        <w:spacing w:after="0"/>
        <w:jc w:val="both"/>
        <w:rPr>
          <w:rFonts w:cstheme="minorHAnsi"/>
        </w:rPr>
      </w:pPr>
    </w:p>
    <w:p w:rsidR="00AB70FF" w:rsidRPr="00EB6DC3" w:rsidRDefault="00AB70FF" w:rsidP="00EB6DC3">
      <w:pPr>
        <w:autoSpaceDE w:val="0"/>
        <w:spacing w:after="0"/>
        <w:jc w:val="both"/>
        <w:rPr>
          <w:rFonts w:cstheme="minorHAnsi"/>
          <w:b/>
          <w:u w:val="single"/>
        </w:rPr>
      </w:pPr>
      <w:r w:rsidRPr="00EB6DC3">
        <w:rPr>
          <w:rFonts w:cstheme="minorHAnsi"/>
          <w:b/>
          <w:u w:val="single"/>
        </w:rPr>
        <w:t>Część 4 - nadzór inwestorski dla zadania pn.</w:t>
      </w:r>
    </w:p>
    <w:p w:rsidR="00AB70FF" w:rsidRPr="00EB6DC3" w:rsidRDefault="00AB70FF" w:rsidP="00EB6DC3">
      <w:pPr>
        <w:autoSpaceDE w:val="0"/>
        <w:spacing w:after="0"/>
        <w:jc w:val="both"/>
        <w:rPr>
          <w:rFonts w:cstheme="minorHAnsi"/>
          <w:b/>
          <w:u w:val="single"/>
        </w:rPr>
      </w:pPr>
      <w:r w:rsidRPr="00EB6DC3">
        <w:rPr>
          <w:rFonts w:eastAsia="Times New Roman" w:cstheme="minorHAnsi"/>
          <w:b/>
          <w:u w:val="single"/>
        </w:rPr>
        <w:t>„Przebudowa drogi ul. Biała Góra i Zielona Góra w Wołowie”</w:t>
      </w:r>
    </w:p>
    <w:p w:rsidR="00AB70FF" w:rsidRPr="00EB6DC3" w:rsidRDefault="00AB70FF" w:rsidP="00EB6DC3">
      <w:pPr>
        <w:autoSpaceDE w:val="0"/>
        <w:spacing w:after="0"/>
        <w:ind w:hanging="15"/>
        <w:jc w:val="both"/>
        <w:rPr>
          <w:rFonts w:eastAsia="Times New Roman" w:cstheme="minorHAnsi"/>
        </w:rPr>
      </w:pPr>
      <w:r w:rsidRPr="00EB6DC3">
        <w:rPr>
          <w:rFonts w:eastAsia="Times New Roman" w:cstheme="minorHAnsi"/>
        </w:rPr>
        <w:t>Zamówienie dotyczy pełnienia nadzoru inwestorskiego nad wykonaniem robót budowlanych polegających na przebudowie istniejącej drogi znajdującej się na działkach nr 3/2 i 8 AM-30 obręb Wołów Miasto, stanowiących własność Gminy Wołów</w:t>
      </w:r>
    </w:p>
    <w:p w:rsidR="00AB70FF" w:rsidRPr="00EB6DC3" w:rsidRDefault="00AB70FF" w:rsidP="00EB6DC3">
      <w:pPr>
        <w:autoSpaceDE w:val="0"/>
        <w:spacing w:after="0"/>
        <w:ind w:hanging="15"/>
        <w:jc w:val="both"/>
        <w:rPr>
          <w:rFonts w:eastAsia="Times New Roman" w:cstheme="minorHAnsi"/>
        </w:rPr>
      </w:pPr>
      <w:r w:rsidRPr="00EB6DC3">
        <w:rPr>
          <w:rFonts w:eastAsia="Times New Roman" w:cstheme="minorHAnsi"/>
        </w:rPr>
        <w:t>Dokładny zakres robót budowlanych zostanie określony w dok. projektowej realizowanej w systemie zaprojektuj i zbuduj.</w:t>
      </w:r>
    </w:p>
    <w:p w:rsidR="00AB70FF" w:rsidRPr="00EB6DC3" w:rsidRDefault="00AB70FF" w:rsidP="00EB6DC3">
      <w:pPr>
        <w:autoSpaceDE w:val="0"/>
        <w:spacing w:after="0"/>
        <w:ind w:hanging="15"/>
        <w:jc w:val="both"/>
        <w:rPr>
          <w:rFonts w:eastAsia="Times New Roman" w:cstheme="minorHAnsi"/>
        </w:rPr>
      </w:pPr>
      <w:r w:rsidRPr="00EB6DC3">
        <w:rPr>
          <w:rFonts w:eastAsia="Times New Roman" w:cstheme="minorHAnsi"/>
        </w:rPr>
        <w:t>Zakres obejmuje drogi publiczne, ul. Biała Góra nr 102819 D i ul. Zielona Góra nr 102905 D.</w:t>
      </w:r>
    </w:p>
    <w:p w:rsidR="00AB70FF" w:rsidRPr="00EB6DC3" w:rsidRDefault="00AB70FF" w:rsidP="00EB6DC3">
      <w:pPr>
        <w:autoSpaceDE w:val="0"/>
        <w:spacing w:after="0"/>
        <w:ind w:hanging="15"/>
        <w:jc w:val="both"/>
        <w:rPr>
          <w:rFonts w:eastAsia="Times New Roman" w:cstheme="minorHAnsi"/>
        </w:rPr>
      </w:pPr>
      <w:r w:rsidRPr="00EB6DC3">
        <w:rPr>
          <w:rFonts w:eastAsia="Times New Roman" w:cstheme="minorHAnsi"/>
        </w:rPr>
        <w:t>Szerokość pasa drogowego wynosi od 8,5 do 10,0m.</w:t>
      </w:r>
    </w:p>
    <w:p w:rsidR="00AB70FF" w:rsidRPr="00EB6DC3" w:rsidRDefault="00AB70FF" w:rsidP="00EB6DC3">
      <w:pPr>
        <w:autoSpaceDE w:val="0"/>
        <w:spacing w:after="0"/>
        <w:ind w:hanging="15"/>
        <w:jc w:val="both"/>
        <w:rPr>
          <w:rFonts w:eastAsia="Times New Roman" w:cstheme="minorHAnsi"/>
        </w:rPr>
      </w:pPr>
      <w:r w:rsidRPr="00EB6DC3">
        <w:rPr>
          <w:rFonts w:eastAsia="Times New Roman" w:cstheme="minorHAnsi"/>
        </w:rPr>
        <w:t xml:space="preserve">Przewiduje się jezdnię bitumiczną </w:t>
      </w:r>
      <w:proofErr w:type="spellStart"/>
      <w:r w:rsidRPr="00EB6DC3">
        <w:rPr>
          <w:rFonts w:eastAsia="Times New Roman" w:cstheme="minorHAnsi"/>
        </w:rPr>
        <w:t>dwupasową</w:t>
      </w:r>
      <w:proofErr w:type="spellEnd"/>
      <w:r w:rsidRPr="00EB6DC3">
        <w:rPr>
          <w:rFonts w:eastAsia="Times New Roman" w:cstheme="minorHAnsi"/>
        </w:rPr>
        <w:t xml:space="preserve"> o szerokości 5,00 m. Jezdnia o przekroju daszkowym, ograniczona krawężnikiem betonowym ułożonym na płask tak by woda opadowa z jezdni była </w:t>
      </w:r>
      <w:r w:rsidRPr="00EB6DC3">
        <w:rPr>
          <w:rFonts w:eastAsia="Times New Roman" w:cstheme="minorHAnsi"/>
        </w:rPr>
        <w:lastRenderedPageBreak/>
        <w:t>odprowadzana do krawędzi jezdni. Za krawężnikiem należy przewidzieć pobocze utwardzone kruszywem łamanym stabilizowanym mechanicznie o szerokości min. 0,50m. Dopuszcza się spadek jednostronny jezdni z jednostronnym krawężnikiem na płask. W takim przypadku szerokość pobocza utwardzonego po stronie bez krawężnika musi wynosić min. 0,75m.</w:t>
      </w:r>
    </w:p>
    <w:p w:rsidR="00AB70FF" w:rsidRPr="00EB6DC3" w:rsidRDefault="00AB70FF" w:rsidP="00EB6DC3">
      <w:pPr>
        <w:autoSpaceDE w:val="0"/>
        <w:spacing w:after="0"/>
        <w:ind w:hanging="15"/>
        <w:jc w:val="both"/>
        <w:rPr>
          <w:rFonts w:eastAsia="Times New Roman" w:cstheme="minorHAnsi"/>
        </w:rPr>
      </w:pPr>
      <w:r w:rsidRPr="00EB6DC3">
        <w:rPr>
          <w:rFonts w:eastAsia="Times New Roman" w:cstheme="minorHAnsi"/>
        </w:rPr>
        <w:t>Jako odwodnienie należy zaprojektować i wykonać kanalizację deszczową wraz z wpustami ulicznymi i włączyć ten odcinek kanalizacji do istniejącego odcinka kanalizacji deszczowej, usytuowanego na skrzyżowaniu ul. Zielona Góra i Ludowa. Koniec istniejącego kolektora kanalizacji zlokalizowany jest w pasie drogowym ul. Zielona Góra.</w:t>
      </w:r>
    </w:p>
    <w:p w:rsidR="00AB70FF" w:rsidRPr="00EB6DC3" w:rsidRDefault="00AB70FF" w:rsidP="00EB6DC3">
      <w:pPr>
        <w:autoSpaceDE w:val="0"/>
        <w:spacing w:after="0"/>
        <w:ind w:hanging="15"/>
        <w:jc w:val="both"/>
        <w:rPr>
          <w:rFonts w:eastAsia="Times New Roman" w:cstheme="minorHAnsi"/>
        </w:rPr>
      </w:pPr>
      <w:r w:rsidRPr="00EB6DC3">
        <w:rPr>
          <w:rFonts w:eastAsia="Times New Roman" w:cstheme="minorHAnsi"/>
        </w:rPr>
        <w:t>Dodatkowo w zakresie zamówienia należy wykonać jednostronny chodnik o szerokości minimum 1,5m, o nawierzchni z kostki betonowej gr. 8cm, ograniczony obrzeżami betonowymi 8x30cm. Między chodnikiem a jezdnią należy przewidzieć, w miejscach gdzie jest taka możliwość, pas zieleni.</w:t>
      </w:r>
    </w:p>
    <w:p w:rsidR="00AB70FF" w:rsidRPr="00EB6DC3" w:rsidRDefault="00AB70FF" w:rsidP="00EB6DC3">
      <w:pPr>
        <w:autoSpaceDE w:val="0"/>
        <w:spacing w:after="0"/>
        <w:ind w:hanging="15"/>
        <w:jc w:val="both"/>
        <w:rPr>
          <w:rFonts w:eastAsia="Times New Roman" w:cstheme="minorHAnsi"/>
        </w:rPr>
      </w:pPr>
      <w:r w:rsidRPr="00EB6DC3">
        <w:rPr>
          <w:rFonts w:eastAsia="Times New Roman" w:cstheme="minorHAnsi"/>
        </w:rPr>
        <w:t>W zakresie zadania należy opracować i wykonać czasową i docelową organizację ruchu.</w:t>
      </w:r>
    </w:p>
    <w:p w:rsidR="00AB70FF" w:rsidRPr="00EB6DC3" w:rsidRDefault="00AB70FF" w:rsidP="00EB6DC3">
      <w:pPr>
        <w:autoSpaceDE w:val="0"/>
        <w:spacing w:after="0"/>
        <w:ind w:hanging="15"/>
        <w:jc w:val="both"/>
        <w:rPr>
          <w:rFonts w:eastAsia="Times New Roman" w:cstheme="minorHAnsi"/>
        </w:rPr>
      </w:pPr>
      <w:r w:rsidRPr="00EB6DC3">
        <w:rPr>
          <w:rFonts w:eastAsia="Times New Roman" w:cstheme="minorHAnsi"/>
        </w:rPr>
        <w:t>Długość drogi podlegająca przebudowie to 0,255km.</w:t>
      </w:r>
    </w:p>
    <w:p w:rsidR="00AB70FF" w:rsidRPr="00EB6DC3" w:rsidRDefault="00AB70FF" w:rsidP="00EB6DC3">
      <w:pPr>
        <w:pStyle w:val="Akapitzlist"/>
        <w:numPr>
          <w:ilvl w:val="0"/>
          <w:numId w:val="63"/>
        </w:numPr>
        <w:spacing w:after="0"/>
        <w:jc w:val="both"/>
        <w:rPr>
          <w:rFonts w:eastAsia="Times New Roman" w:cstheme="minorHAnsi"/>
        </w:rPr>
      </w:pPr>
      <w:r w:rsidRPr="00EB6DC3">
        <w:rPr>
          <w:rFonts w:eastAsia="Times New Roman" w:cstheme="minorHAnsi"/>
        </w:rPr>
        <w:t>kategoria ruchu KR1 dla jezdni drogi klasy D,</w:t>
      </w:r>
    </w:p>
    <w:p w:rsidR="00AB70FF" w:rsidRPr="00EB6DC3" w:rsidRDefault="00AB70FF" w:rsidP="00EB6DC3">
      <w:pPr>
        <w:pStyle w:val="Akapitzlist"/>
        <w:numPr>
          <w:ilvl w:val="0"/>
          <w:numId w:val="63"/>
        </w:numPr>
        <w:spacing w:after="0"/>
        <w:ind w:left="1418"/>
        <w:jc w:val="both"/>
        <w:rPr>
          <w:rFonts w:eastAsia="Times New Roman" w:cstheme="minorHAnsi"/>
        </w:rPr>
      </w:pPr>
      <w:r w:rsidRPr="00EB6DC3">
        <w:rPr>
          <w:rFonts w:eastAsia="Times New Roman" w:cstheme="minorHAnsi"/>
        </w:rPr>
        <w:t xml:space="preserve">warstwa ścieralna z betonu asfaltowego </w:t>
      </w:r>
      <w:r w:rsidRPr="00EB6DC3">
        <w:rPr>
          <w:rFonts w:eastAsia="Times New Roman" w:cstheme="minorHAnsi"/>
          <w:b/>
        </w:rPr>
        <w:t>AC 11 S, gr. 4cm</w:t>
      </w:r>
      <w:r w:rsidRPr="00EB6DC3">
        <w:rPr>
          <w:rFonts w:eastAsia="Times New Roman" w:cstheme="minorHAnsi"/>
        </w:rPr>
        <w:t xml:space="preserve"> (wg Wytycznych Technicznych - Nawierzchnie asfaltowe na drogach publicznych – WT-2 Nawierzchnie asfaltowe 2014 oraz wg PN-EN 13108-1 Mieszanki mineralno-asfaltowe – Wymagania – Część 1: Beton asfaltowy),</w:t>
      </w:r>
    </w:p>
    <w:p w:rsidR="00AB70FF" w:rsidRPr="00EB6DC3" w:rsidRDefault="00AB70FF" w:rsidP="00EB6DC3">
      <w:pPr>
        <w:pStyle w:val="Akapitzlist"/>
        <w:numPr>
          <w:ilvl w:val="0"/>
          <w:numId w:val="63"/>
        </w:numPr>
        <w:spacing w:after="0"/>
        <w:ind w:left="1418"/>
        <w:jc w:val="both"/>
        <w:rPr>
          <w:rFonts w:eastAsia="Times New Roman" w:cstheme="minorHAnsi"/>
        </w:rPr>
      </w:pPr>
      <w:r w:rsidRPr="00EB6DC3">
        <w:rPr>
          <w:rFonts w:eastAsia="Times New Roman" w:cstheme="minorHAnsi"/>
        </w:rPr>
        <w:t xml:space="preserve">warstwa wiążąca z betonu asfaltowego </w:t>
      </w:r>
      <w:r w:rsidRPr="00EB6DC3">
        <w:rPr>
          <w:rFonts w:eastAsia="Times New Roman" w:cstheme="minorHAnsi"/>
          <w:b/>
        </w:rPr>
        <w:t>AC 16W, gr. 5cm</w:t>
      </w:r>
      <w:r w:rsidRPr="00EB6DC3">
        <w:rPr>
          <w:rFonts w:eastAsia="Times New Roman" w:cstheme="minorHAnsi"/>
        </w:rPr>
        <w:t xml:space="preserve"> (wg Wytycznych Technicznych - Nawierzchnie asfaltowe na drogach publicznych – WT-2 Nawierzchnie asfaltowe 2014 oraz wg PN-EN 13108-1 Mieszanki mineralno-asfaltowe – Wymagania – Część 1: Beton asfaltowy),</w:t>
      </w:r>
    </w:p>
    <w:p w:rsidR="00AB70FF" w:rsidRPr="00EB6DC3" w:rsidRDefault="00AB70FF" w:rsidP="00EB6DC3">
      <w:pPr>
        <w:pStyle w:val="Akapitzlist"/>
        <w:numPr>
          <w:ilvl w:val="0"/>
          <w:numId w:val="63"/>
        </w:numPr>
        <w:spacing w:after="0"/>
        <w:ind w:left="1418"/>
        <w:jc w:val="both"/>
        <w:rPr>
          <w:rFonts w:eastAsia="Times New Roman" w:cstheme="minorHAnsi"/>
        </w:rPr>
      </w:pPr>
      <w:r w:rsidRPr="00EB6DC3">
        <w:rPr>
          <w:rFonts w:eastAsia="Times New Roman" w:cstheme="minorHAnsi"/>
        </w:rPr>
        <w:t>podbudowa zasadnicza z kruszywa kamiennego łamanego 0/63mm stabilizowana mechanicznie, gr. 20cm, zgodnie z PN-S-06102,</w:t>
      </w:r>
    </w:p>
    <w:p w:rsidR="00AB70FF" w:rsidRPr="00EB6DC3" w:rsidRDefault="00AB70FF" w:rsidP="00EB6DC3">
      <w:pPr>
        <w:pStyle w:val="Akapitzlist"/>
        <w:numPr>
          <w:ilvl w:val="0"/>
          <w:numId w:val="63"/>
        </w:numPr>
        <w:spacing w:after="0"/>
        <w:ind w:left="1418"/>
        <w:jc w:val="both"/>
        <w:rPr>
          <w:rFonts w:eastAsia="Times New Roman" w:cstheme="minorHAnsi"/>
        </w:rPr>
      </w:pPr>
      <w:r w:rsidRPr="00EB6DC3">
        <w:rPr>
          <w:rFonts w:eastAsia="Times New Roman" w:cstheme="minorHAnsi"/>
        </w:rPr>
        <w:t>Należy uzyskać następujące parametry zagęszczenia i modułów odkształcenia na górze warstw kruszywa 0/63: I</w:t>
      </w:r>
      <w:r w:rsidRPr="00EB6DC3">
        <w:rPr>
          <w:rFonts w:eastAsia="Times New Roman" w:cstheme="minorHAnsi"/>
          <w:vertAlign w:val="subscript"/>
        </w:rPr>
        <w:t>S</w:t>
      </w:r>
      <w:r w:rsidRPr="00EB6DC3">
        <w:rPr>
          <w:rFonts w:eastAsia="Times New Roman" w:cstheme="minorHAnsi"/>
        </w:rPr>
        <w:t xml:space="preserve">≥1,0 (E2/E1≤2,2) oraz E2≥130 </w:t>
      </w:r>
      <w:proofErr w:type="spellStart"/>
      <w:r w:rsidRPr="00EB6DC3">
        <w:rPr>
          <w:rFonts w:eastAsia="Times New Roman" w:cstheme="minorHAnsi"/>
        </w:rPr>
        <w:t>MPa</w:t>
      </w:r>
      <w:proofErr w:type="spellEnd"/>
    </w:p>
    <w:p w:rsidR="00AB70FF" w:rsidRPr="00EB6DC3" w:rsidRDefault="00AB70FF" w:rsidP="00EB6DC3">
      <w:pPr>
        <w:pStyle w:val="Akapitzlist"/>
        <w:numPr>
          <w:ilvl w:val="0"/>
          <w:numId w:val="63"/>
        </w:numPr>
        <w:spacing w:after="0"/>
        <w:ind w:left="1418"/>
        <w:jc w:val="both"/>
        <w:rPr>
          <w:rFonts w:eastAsia="Times New Roman" w:cstheme="minorHAnsi"/>
        </w:rPr>
      </w:pPr>
      <w:r w:rsidRPr="00EB6DC3">
        <w:rPr>
          <w:rFonts w:eastAsia="Times New Roman" w:cstheme="minorHAnsi"/>
        </w:rPr>
        <w:t xml:space="preserve">Podłoże gruntowe po </w:t>
      </w:r>
      <w:proofErr w:type="spellStart"/>
      <w:r w:rsidRPr="00EB6DC3">
        <w:rPr>
          <w:rFonts w:eastAsia="Times New Roman" w:cstheme="minorHAnsi"/>
        </w:rPr>
        <w:t>wykorytowaniu</w:t>
      </w:r>
      <w:proofErr w:type="spellEnd"/>
      <w:r w:rsidRPr="00EB6DC3">
        <w:rPr>
          <w:rFonts w:eastAsia="Times New Roman" w:cstheme="minorHAnsi"/>
        </w:rPr>
        <w:t xml:space="preserve"> i wyprofilowaniu należy zagęścić do I</w:t>
      </w:r>
      <w:r w:rsidRPr="00EB6DC3">
        <w:rPr>
          <w:rFonts w:eastAsia="Times New Roman" w:cstheme="minorHAnsi"/>
          <w:vertAlign w:val="subscript"/>
        </w:rPr>
        <w:t>S</w:t>
      </w:r>
      <w:r w:rsidRPr="00EB6DC3">
        <w:rPr>
          <w:rFonts w:eastAsia="Times New Roman" w:cstheme="minorHAnsi"/>
        </w:rPr>
        <w:t xml:space="preserve">=1,0 wg </w:t>
      </w:r>
      <w:proofErr w:type="spellStart"/>
      <w:r w:rsidRPr="00EB6DC3">
        <w:rPr>
          <w:rFonts w:eastAsia="Times New Roman" w:cstheme="minorHAnsi"/>
        </w:rPr>
        <w:t>Proctora</w:t>
      </w:r>
      <w:proofErr w:type="spellEnd"/>
      <w:r w:rsidRPr="00EB6DC3">
        <w:rPr>
          <w:rFonts w:eastAsia="Times New Roman" w:cstheme="minorHAnsi"/>
        </w:rPr>
        <w:t xml:space="preserve"> oraz E2≥80 </w:t>
      </w:r>
      <w:proofErr w:type="spellStart"/>
      <w:r w:rsidRPr="00EB6DC3">
        <w:rPr>
          <w:rFonts w:eastAsia="Times New Roman" w:cstheme="minorHAnsi"/>
        </w:rPr>
        <w:t>MPa</w:t>
      </w:r>
      <w:proofErr w:type="spellEnd"/>
      <w:r w:rsidRPr="00EB6DC3">
        <w:rPr>
          <w:rFonts w:eastAsia="Times New Roman" w:cstheme="minorHAnsi"/>
        </w:rPr>
        <w:t>.</w:t>
      </w:r>
    </w:p>
    <w:p w:rsidR="00AB70FF" w:rsidRPr="00EB6DC3" w:rsidRDefault="00AB70FF" w:rsidP="00EB6DC3">
      <w:pPr>
        <w:pStyle w:val="Akapitzlist"/>
        <w:numPr>
          <w:ilvl w:val="0"/>
          <w:numId w:val="63"/>
        </w:numPr>
        <w:spacing w:after="0"/>
        <w:jc w:val="both"/>
        <w:rPr>
          <w:rFonts w:eastAsia="Times New Roman" w:cstheme="minorHAnsi"/>
        </w:rPr>
      </w:pPr>
      <w:r w:rsidRPr="00EB6DC3">
        <w:rPr>
          <w:rFonts w:eastAsia="Times New Roman" w:cstheme="minorHAnsi"/>
        </w:rPr>
        <w:t>w zakresie istniejących warunków gruntowo-wodnych należy wykonać badania geotechniczne w celu zakwalifikowania podłoża do odpowiedniej grupy nośności i opracować odpowiednią opinię geotechniczną;</w:t>
      </w:r>
    </w:p>
    <w:p w:rsidR="00AB70FF" w:rsidRPr="00EB6DC3" w:rsidRDefault="00AB70FF" w:rsidP="00EB6DC3">
      <w:pPr>
        <w:pStyle w:val="Akapitzlist"/>
        <w:numPr>
          <w:ilvl w:val="0"/>
          <w:numId w:val="63"/>
        </w:numPr>
        <w:spacing w:after="0"/>
        <w:jc w:val="both"/>
        <w:rPr>
          <w:rFonts w:eastAsia="Times New Roman" w:cstheme="minorHAnsi"/>
        </w:rPr>
      </w:pPr>
      <w:r w:rsidRPr="00EB6DC3">
        <w:rPr>
          <w:rFonts w:eastAsia="Times New Roman" w:cstheme="minorHAnsi"/>
          <w:kern w:val="2"/>
          <w:lang w:eastAsia="zh-CN" w:bidi="hi-IN"/>
        </w:rPr>
        <w:t>odtworzenie zjazdów do działek przyległych wykonać w technologii jak droga główna.</w:t>
      </w:r>
    </w:p>
    <w:p w:rsidR="00AB70FF" w:rsidRPr="00EB6DC3" w:rsidRDefault="00AB70FF" w:rsidP="00EB6DC3">
      <w:pPr>
        <w:spacing w:after="0"/>
        <w:ind w:left="720" w:hanging="360"/>
        <w:contextualSpacing/>
        <w:jc w:val="both"/>
        <w:rPr>
          <w:rFonts w:eastAsia="Times New Roman" w:cstheme="minorHAnsi"/>
          <w:b/>
          <w:bCs/>
          <w:kern w:val="2"/>
          <w:u w:val="single"/>
          <w:lang w:eastAsia="zh-CN" w:bidi="hi-IN"/>
        </w:rPr>
      </w:pPr>
    </w:p>
    <w:p w:rsidR="00AB70FF" w:rsidRPr="00EB6DC3" w:rsidRDefault="00AB70FF" w:rsidP="00EB6DC3">
      <w:pPr>
        <w:autoSpaceDE w:val="0"/>
        <w:spacing w:after="0"/>
        <w:jc w:val="both"/>
        <w:rPr>
          <w:rFonts w:cstheme="minorHAnsi"/>
          <w:b/>
          <w:u w:val="single"/>
        </w:rPr>
      </w:pPr>
      <w:r w:rsidRPr="00EB6DC3">
        <w:rPr>
          <w:rFonts w:cstheme="minorHAnsi"/>
          <w:b/>
          <w:u w:val="single"/>
        </w:rPr>
        <w:t>Część 5 - nadzór inwestorski dla zadania pn.</w:t>
      </w:r>
    </w:p>
    <w:p w:rsidR="00AB70FF" w:rsidRPr="00EB6DC3" w:rsidRDefault="00AB70FF" w:rsidP="00EB6DC3">
      <w:pPr>
        <w:autoSpaceDE w:val="0"/>
        <w:spacing w:after="0"/>
        <w:jc w:val="both"/>
        <w:rPr>
          <w:rFonts w:cstheme="minorHAnsi"/>
          <w:b/>
          <w:u w:val="single"/>
        </w:rPr>
      </w:pPr>
      <w:r w:rsidRPr="00EB6DC3">
        <w:rPr>
          <w:rFonts w:eastAsia="Times New Roman" w:cstheme="minorHAnsi"/>
          <w:b/>
          <w:bCs/>
          <w:kern w:val="2"/>
          <w:u w:val="single"/>
          <w:lang w:eastAsia="zh-CN" w:bidi="hi-IN"/>
        </w:rPr>
        <w:t>„Przebudowa drogi w ciągu ul. Zaułek Zielony w Wołowie” Etap 1 – roboty budowlane</w:t>
      </w:r>
    </w:p>
    <w:p w:rsidR="00AB70FF" w:rsidRPr="00EB6DC3" w:rsidRDefault="00AB70FF" w:rsidP="00EB6DC3">
      <w:pPr>
        <w:spacing w:after="0"/>
        <w:jc w:val="both"/>
        <w:rPr>
          <w:rFonts w:eastAsia="Times New Roman" w:cstheme="minorHAnsi"/>
        </w:rPr>
      </w:pPr>
      <w:r w:rsidRPr="00EB6DC3">
        <w:rPr>
          <w:rFonts w:eastAsia="Times New Roman" w:cstheme="minorHAnsi"/>
        </w:rPr>
        <w:t xml:space="preserve">W ramach zadania przewiduje się wykonanie nawierzchni z kostki betonowej oraz odwodnienie za pomocą projektowanej kanalizacji deszczowej. Istniejące sieci nie wymagają przebudowy poza regulacją wysokościową studni rewizyjnych. Należy zabezpieczyć istniejące kable </w:t>
      </w:r>
      <w:r w:rsidR="00D34D87" w:rsidRPr="00EB6DC3">
        <w:rPr>
          <w:rFonts w:eastAsia="Times New Roman" w:cstheme="minorHAnsi"/>
        </w:rPr>
        <w:t>energetyczne i </w:t>
      </w:r>
      <w:r w:rsidRPr="00EB6DC3">
        <w:rPr>
          <w:rFonts w:eastAsia="Times New Roman" w:cstheme="minorHAnsi"/>
        </w:rPr>
        <w:t>teletechniczne. Jeżeli w trakcie prowadzenia robót wykonawca natrafi na niezabezpieczone kable elektroenergetyczne lub teletechniczne w obrębie projektowanej pieszo-jezdni należy je zabezpieczyć rurami osłonowymi dwudzielnymi. Zabezpieczenie należy wykonać w taki sposób, aby końce rury zabezpieczającej były uszczelnione i znajdowały się poza krawędzią jezdni czy zjazdu. Hydranty naziemne należy zamienić na doziemne.</w:t>
      </w:r>
    </w:p>
    <w:p w:rsidR="00AB70FF" w:rsidRPr="00EB6DC3" w:rsidRDefault="00AB70FF" w:rsidP="00EB6DC3">
      <w:pPr>
        <w:spacing w:after="0"/>
        <w:jc w:val="both"/>
        <w:rPr>
          <w:rFonts w:eastAsia="Times New Roman" w:cstheme="minorHAnsi"/>
        </w:rPr>
      </w:pPr>
      <w:r w:rsidRPr="00EB6DC3">
        <w:rPr>
          <w:rFonts w:eastAsia="Times New Roman" w:cstheme="minorHAnsi"/>
        </w:rPr>
        <w:t xml:space="preserve">W opracowaniu przyjęto rozwiązania projektowe, które zapewnią prawidłowe funkcjonowanie ciągu pieszo - jezdnego oraz należytą obsługę przyległych posesji. Całość zadania składa się z pięciu </w:t>
      </w:r>
      <w:r w:rsidRPr="00EB6DC3">
        <w:rPr>
          <w:rFonts w:eastAsia="Times New Roman" w:cstheme="minorHAnsi"/>
        </w:rPr>
        <w:lastRenderedPageBreak/>
        <w:t>odcinków o zmiennej szerokości. Odcinki ponumerowane od 1-3 oraz odcinek nr 5 są ze sobą połączone. Zaprojektowano je wykorzystując całą szerokość pasa drogowego wynoszącego około 10m, z pochyleniem do centralnie umieszczonego ścieku korytkowego. Na odcinku nr 5 pozostawiono istniejącą brzozę obudowując ją wyspą dzielącą, która stanowi jednocześnie element spowolnienia ruchu. Odcinek nr 4 jest oddzielony od pozostałych ulic posesjami prywatnymi. Jego szerokość wynosi 5,5m w rejonie garaży. Jego szerokość na końcowym odcinku jest zmienna i wynosi około 10m. Przewidziano wykonanie pieszo jezdni o nawierzchni z kostki betonowej. Długości odcinków z krawężnikiem betonowym wyniesionym na 2cm przy zjazdach do posesji należy dopasować do istniejących szerokości bram i furtek. Podane na Planie Sytuacyjnym oraz Przekrojach Konstrukcyjnych wyniesienie krawężników na odcinkach bez podmurówki należy dopasować do sytuacji zastanej w terenie, przy czym wykonane krawężniki powinny być wyniesione na wysokość od 3 do 16cm. Na końcach ciągów nr 1 i 3 przewidziano place do zawracania. Przewidziano również miejsca postojowe oraz place do SZO. Na drodze nr 4 (okolice km 0+010,00) należy wykonać korektę wysokościową zapadniętej nawierzchni z kostki brukowej betonowej wokół istniejącej studzienki teletechnicznej. Parametry geometryczne pokazano na planie sytuacyjnym drogowym.</w:t>
      </w:r>
    </w:p>
    <w:p w:rsidR="00AB70FF" w:rsidRPr="00EB6DC3" w:rsidRDefault="00AB70FF" w:rsidP="00EB6DC3">
      <w:pPr>
        <w:spacing w:after="0"/>
        <w:jc w:val="both"/>
        <w:rPr>
          <w:rFonts w:eastAsia="Times New Roman" w:cstheme="minorHAnsi"/>
        </w:rPr>
      </w:pPr>
      <w:r w:rsidRPr="00EB6DC3">
        <w:rPr>
          <w:rFonts w:eastAsia="Times New Roman" w:cstheme="minorHAnsi"/>
        </w:rPr>
        <w:t xml:space="preserve">Odwodnienie projektowanej ciągu pieszo - jezdnego odbywać się będzie za pośrednictwem spadków podłużnych i poprzecznych do projektowanego ścieku korytkowego, a następnie do wpustów deszczowych. Na drodze nr 3 (ok. km 0+013,00 – 0+020,00) zaprojektowano odcinek korytka odwadniającego z rusztem stalowym, który połączono </w:t>
      </w:r>
      <w:proofErr w:type="spellStart"/>
      <w:r w:rsidRPr="00EB6DC3">
        <w:rPr>
          <w:rFonts w:eastAsia="Times New Roman" w:cstheme="minorHAnsi"/>
        </w:rPr>
        <w:t>przykanalikiem</w:t>
      </w:r>
      <w:proofErr w:type="spellEnd"/>
      <w:r w:rsidRPr="00EB6DC3">
        <w:rPr>
          <w:rFonts w:eastAsia="Times New Roman" w:cstheme="minorHAnsi"/>
        </w:rPr>
        <w:t xml:space="preserve"> z projektowaną w ramach tego opracowania siecią kanalizacji deszczowej. </w:t>
      </w:r>
    </w:p>
    <w:p w:rsidR="00AB70FF" w:rsidRPr="00EB6DC3" w:rsidRDefault="00AB70FF" w:rsidP="00EB6DC3">
      <w:pPr>
        <w:spacing w:after="0"/>
        <w:jc w:val="both"/>
        <w:rPr>
          <w:rFonts w:eastAsia="Times New Roman" w:cstheme="minorHAnsi"/>
        </w:rPr>
      </w:pPr>
      <w:r w:rsidRPr="00EB6DC3">
        <w:rPr>
          <w:rFonts w:eastAsia="Times New Roman" w:cstheme="minorHAnsi"/>
        </w:rPr>
        <w:t>Projektowana sieć kanalizacji deszczowej zostanie włączona do istniejącej już sieci kanalizacji deszczowej.</w:t>
      </w:r>
    </w:p>
    <w:p w:rsidR="00AB70FF" w:rsidRPr="00EB6DC3" w:rsidRDefault="00AB70FF" w:rsidP="00EB6DC3">
      <w:pPr>
        <w:spacing w:after="0"/>
        <w:jc w:val="both"/>
        <w:rPr>
          <w:rFonts w:cstheme="minorHAnsi"/>
        </w:rPr>
      </w:pPr>
      <w:r w:rsidRPr="00EB6DC3">
        <w:rPr>
          <w:rFonts w:eastAsia="SimSun" w:cstheme="minorHAnsi"/>
          <w:kern w:val="2"/>
          <w:lang w:eastAsia="hi-IN" w:bidi="hi-IN"/>
        </w:rPr>
        <w:t>W ramach kontraktu przewiduje się wprowadzenie organizacji ruchu.</w:t>
      </w:r>
    </w:p>
    <w:p w:rsidR="00EB6DC3" w:rsidRDefault="00EB6DC3" w:rsidP="00EB6DC3">
      <w:pPr>
        <w:autoSpaceDE w:val="0"/>
        <w:spacing w:after="0"/>
        <w:jc w:val="both"/>
        <w:rPr>
          <w:rFonts w:cstheme="minorHAnsi"/>
          <w:b/>
          <w:color w:val="000000"/>
          <w:u w:val="single"/>
        </w:rPr>
      </w:pPr>
    </w:p>
    <w:p w:rsidR="000E3060" w:rsidRPr="00EB6DC3" w:rsidRDefault="000E3060" w:rsidP="00EB6DC3">
      <w:pPr>
        <w:autoSpaceDE w:val="0"/>
        <w:spacing w:after="0"/>
        <w:jc w:val="both"/>
        <w:rPr>
          <w:rFonts w:cstheme="minorHAnsi"/>
          <w:b/>
          <w:color w:val="000000"/>
          <w:u w:val="single"/>
        </w:rPr>
      </w:pPr>
      <w:r w:rsidRPr="00EB6DC3">
        <w:rPr>
          <w:rFonts w:cstheme="minorHAnsi"/>
          <w:b/>
          <w:color w:val="000000"/>
          <w:u w:val="single"/>
        </w:rPr>
        <w:t xml:space="preserve">Część </w:t>
      </w:r>
      <w:r w:rsidR="00AB70FF" w:rsidRPr="00EB6DC3">
        <w:rPr>
          <w:rFonts w:cstheme="minorHAnsi"/>
          <w:b/>
          <w:color w:val="000000"/>
          <w:u w:val="single"/>
        </w:rPr>
        <w:t>6</w:t>
      </w:r>
      <w:r w:rsidRPr="00EB6DC3">
        <w:rPr>
          <w:rFonts w:cstheme="minorHAnsi"/>
          <w:b/>
          <w:color w:val="000000"/>
          <w:u w:val="single"/>
        </w:rPr>
        <w:t xml:space="preserve"> - </w:t>
      </w:r>
      <w:r w:rsidR="00DF0066" w:rsidRPr="00EB6DC3">
        <w:rPr>
          <w:rFonts w:cstheme="minorHAnsi"/>
          <w:b/>
          <w:color w:val="000000"/>
          <w:u w:val="single"/>
        </w:rPr>
        <w:t xml:space="preserve">nadzór inwestorski dla zadań drogowych remontowych  </w:t>
      </w:r>
      <w:r w:rsidRPr="00EB6DC3">
        <w:rPr>
          <w:rFonts w:cstheme="minorHAnsi"/>
          <w:b/>
          <w:color w:val="000000"/>
          <w:u w:val="single"/>
        </w:rPr>
        <w:t xml:space="preserve">pn.: </w:t>
      </w:r>
    </w:p>
    <w:p w:rsidR="000E3060" w:rsidRPr="00EB6DC3" w:rsidRDefault="00B817EC" w:rsidP="00EB6DC3">
      <w:pPr>
        <w:autoSpaceDE w:val="0"/>
        <w:spacing w:after="0"/>
        <w:jc w:val="both"/>
        <w:rPr>
          <w:rFonts w:cstheme="minorHAnsi"/>
          <w:b/>
          <w:color w:val="000000"/>
          <w:u w:val="single"/>
        </w:rPr>
      </w:pPr>
      <w:r w:rsidRPr="00EB6DC3">
        <w:rPr>
          <w:rFonts w:cstheme="minorHAnsi"/>
          <w:b/>
          <w:color w:val="000000"/>
          <w:u w:val="single"/>
        </w:rPr>
        <w:t xml:space="preserve">1) </w:t>
      </w:r>
      <w:r w:rsidR="00DF0066" w:rsidRPr="00EB6DC3">
        <w:rPr>
          <w:rFonts w:cstheme="minorHAnsi"/>
          <w:b/>
          <w:color w:val="000000"/>
          <w:u w:val="single"/>
        </w:rPr>
        <w:t xml:space="preserve">nadzór inwestorski dla zadania pn.: </w:t>
      </w:r>
      <w:r w:rsidR="000E3060" w:rsidRPr="00EB6DC3">
        <w:rPr>
          <w:rFonts w:cstheme="minorHAnsi"/>
          <w:b/>
          <w:color w:val="000000"/>
          <w:u w:val="single"/>
        </w:rPr>
        <w:t>Remonty bieżące nawierzchni ciągów komunikacyjnych i terenów gminnych</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regulacja krawężnika z posadowieniem na nowej ławie betonowej,</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wymiana krawężnika z posadowieniem na nowej ławie betonowej (wraz z materiałem),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wymiana spoin w nawierzchni z kostki kamiennej 9/11 zaprawą cementową fugową, szybkowiążącą i wysokowytrzymałą,</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wymiana spoin w nawierzchni z</w:t>
      </w:r>
      <w:r w:rsidR="00434730" w:rsidRPr="00EB6DC3">
        <w:rPr>
          <w:rFonts w:cstheme="minorHAnsi"/>
        </w:rPr>
        <w:t xml:space="preserve"> kostki kamiennej 18/20 zaprawą </w:t>
      </w:r>
      <w:r w:rsidRPr="00EB6DC3">
        <w:rPr>
          <w:rFonts w:cstheme="minorHAnsi"/>
        </w:rPr>
        <w:t>cementową fugową, szybkowiążącą i wysokowytrzymałą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mechaniczne rozebranie nawierzchni betonowych z wywiezieniem gruzu z rozbiórki                      z załadunkiem, wyładunkiem i utylizacją,</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regulacja obrzeża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wymiana obrzeży betonowych posad. na podsypce cement. – piaskowej (wraz</w:t>
      </w:r>
      <w:r w:rsidR="00434730" w:rsidRPr="00EB6DC3">
        <w:rPr>
          <w:rFonts w:cstheme="minorHAnsi"/>
        </w:rPr>
        <w:t xml:space="preserve"> </w:t>
      </w:r>
      <w:r w:rsidRPr="00EB6DC3">
        <w:rPr>
          <w:rFonts w:cstheme="minorHAnsi"/>
        </w:rPr>
        <w:t>z materiałem),</w:t>
      </w:r>
    </w:p>
    <w:p w:rsidR="000E3060" w:rsidRPr="00EB6DC3" w:rsidRDefault="000E3060" w:rsidP="00EB6DC3">
      <w:pPr>
        <w:numPr>
          <w:ilvl w:val="0"/>
          <w:numId w:val="41"/>
        </w:numPr>
        <w:suppressAutoHyphens/>
        <w:spacing w:after="0"/>
        <w:ind w:left="567" w:hanging="567"/>
        <w:jc w:val="both"/>
        <w:rPr>
          <w:rFonts w:cstheme="minorHAnsi"/>
        </w:rPr>
      </w:pPr>
      <w:proofErr w:type="spellStart"/>
      <w:r w:rsidRPr="00EB6DC3">
        <w:rPr>
          <w:rFonts w:cstheme="minorHAnsi"/>
        </w:rPr>
        <w:t>przebrukowanie</w:t>
      </w:r>
      <w:proofErr w:type="spellEnd"/>
      <w:r w:rsidRPr="00EB6DC3">
        <w:rPr>
          <w:rFonts w:cstheme="minorHAnsi"/>
        </w:rPr>
        <w:t xml:space="preserve"> nawierzchni chodników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wykonanie nawierzchni chodników (wraz z materiałem),</w:t>
      </w:r>
    </w:p>
    <w:p w:rsidR="000E3060" w:rsidRPr="00EB6DC3" w:rsidRDefault="000E3060" w:rsidP="00EB6DC3">
      <w:pPr>
        <w:numPr>
          <w:ilvl w:val="0"/>
          <w:numId w:val="41"/>
        </w:numPr>
        <w:suppressAutoHyphens/>
        <w:spacing w:after="0"/>
        <w:ind w:left="567" w:hanging="567"/>
        <w:jc w:val="both"/>
        <w:rPr>
          <w:rFonts w:cstheme="minorHAnsi"/>
        </w:rPr>
      </w:pPr>
      <w:proofErr w:type="spellStart"/>
      <w:r w:rsidRPr="00EB6DC3">
        <w:rPr>
          <w:rFonts w:cstheme="minorHAnsi"/>
        </w:rPr>
        <w:t>przebrukowanie</w:t>
      </w:r>
      <w:proofErr w:type="spellEnd"/>
      <w:r w:rsidRPr="00EB6DC3">
        <w:rPr>
          <w:rFonts w:cstheme="minorHAnsi"/>
        </w:rPr>
        <w:t xml:space="preserve"> nawierzchni z kostki kamiennej,</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wykonanie nawierzchni z kostki kamiennej (wraz z materiałem),</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regulacja pionowa elementów teletechnicznego uzbrojenia terenu,</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profilowanie i obsianie trawą terenów zieleni w ciągach komunikacyjnych dróg,</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zakup i transport materiałów do wskazanych miejscowości na terenie Gminy Wołów,</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lastRenderedPageBreak/>
        <w:t>uzupełnienie ubytków masą mineralno-asfaltową na zimno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zakup i ułożenie koryt odwodnieniowych betonowych</w:t>
      </w:r>
    </w:p>
    <w:p w:rsidR="000E3060" w:rsidRPr="00EB6DC3" w:rsidRDefault="000E3060" w:rsidP="00EB6DC3">
      <w:pPr>
        <w:autoSpaceDE w:val="0"/>
        <w:spacing w:after="0"/>
        <w:jc w:val="both"/>
        <w:rPr>
          <w:rFonts w:cstheme="minorHAnsi"/>
          <w:color w:val="000000"/>
        </w:rPr>
      </w:pPr>
    </w:p>
    <w:p w:rsidR="000E3060" w:rsidRPr="00EB6DC3" w:rsidRDefault="00B817EC" w:rsidP="00EB6DC3">
      <w:pPr>
        <w:autoSpaceDE w:val="0"/>
        <w:spacing w:after="0"/>
        <w:jc w:val="both"/>
        <w:rPr>
          <w:rFonts w:cstheme="minorHAnsi"/>
          <w:b/>
          <w:color w:val="000000"/>
          <w:u w:val="single"/>
        </w:rPr>
      </w:pPr>
      <w:r w:rsidRPr="00EB6DC3">
        <w:rPr>
          <w:rFonts w:cstheme="minorHAnsi"/>
          <w:b/>
          <w:color w:val="000000"/>
          <w:u w:val="single"/>
        </w:rPr>
        <w:t xml:space="preserve">2) </w:t>
      </w:r>
      <w:r w:rsidR="000E3060" w:rsidRPr="00EB6DC3">
        <w:rPr>
          <w:rFonts w:cstheme="minorHAnsi"/>
          <w:b/>
          <w:color w:val="000000"/>
          <w:u w:val="single"/>
        </w:rPr>
        <w:t>nadzór inwestorski dla zadania pn.: Wzmocnienia nawierzchni dróg gminnych</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profilowanie szutrowej nawierzchni dróg</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wzmocnienie nawierzchni jezdni k</w:t>
      </w:r>
      <w:r w:rsidR="00434730" w:rsidRPr="00EB6DC3">
        <w:rPr>
          <w:rFonts w:cstheme="minorHAnsi"/>
        </w:rPr>
        <w:t xml:space="preserve">ruszywem łamanym stabilizowanym </w:t>
      </w:r>
      <w:r w:rsidRPr="00EB6DC3">
        <w:rPr>
          <w:rFonts w:cstheme="minorHAnsi"/>
        </w:rPr>
        <w:t xml:space="preserve">mechanicznie                 0-31,5mm </w:t>
      </w:r>
      <w:proofErr w:type="spellStart"/>
      <w:r w:rsidRPr="00EB6DC3">
        <w:rPr>
          <w:rFonts w:cstheme="minorHAnsi"/>
        </w:rPr>
        <w:t>gr</w:t>
      </w:r>
      <w:proofErr w:type="spellEnd"/>
      <w:r w:rsidRPr="00EB6DC3">
        <w:rPr>
          <w:rFonts w:cstheme="minorHAnsi"/>
        </w:rPr>
        <w:t xml:space="preserve"> 10cm (pozycja zawiera </w:t>
      </w:r>
      <w:proofErr w:type="spellStart"/>
      <w:r w:rsidRPr="00EB6DC3">
        <w:rPr>
          <w:rFonts w:cstheme="minorHAnsi"/>
        </w:rPr>
        <w:t>korytowanie</w:t>
      </w:r>
      <w:proofErr w:type="spellEnd"/>
      <w:r w:rsidRPr="00EB6DC3">
        <w:rPr>
          <w:rFonts w:cstheme="minorHAnsi"/>
        </w:rPr>
        <w:t xml:space="preserve">, profilowanie, rozkładanie, zagęszczanie oraz transport i utylizację urobku)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wzmocnienie nawierzchni jezdni kruszywem łamanym stabilizowanym mechanicznie                0-31,5mm  każde kolejne 5 cm grubości  (pozycja zawiera </w:t>
      </w:r>
      <w:proofErr w:type="spellStart"/>
      <w:r w:rsidRPr="00EB6DC3">
        <w:rPr>
          <w:rFonts w:cstheme="minorHAnsi"/>
        </w:rPr>
        <w:t>korytowanie</w:t>
      </w:r>
      <w:proofErr w:type="spellEnd"/>
      <w:r w:rsidRPr="00EB6DC3">
        <w:rPr>
          <w:rFonts w:cstheme="minorHAnsi"/>
        </w:rPr>
        <w:t xml:space="preserve">, profilowanie, rozkładanie, zagęszczanie oraz transport i utylizację urobku)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wzmocnienie nawierzchni jezdni </w:t>
      </w:r>
      <w:proofErr w:type="spellStart"/>
      <w:r w:rsidRPr="00EB6DC3">
        <w:rPr>
          <w:rFonts w:cstheme="minorHAnsi"/>
        </w:rPr>
        <w:t>frezowiną</w:t>
      </w:r>
      <w:proofErr w:type="spellEnd"/>
      <w:r w:rsidRPr="00EB6DC3">
        <w:rPr>
          <w:rFonts w:cstheme="minorHAnsi"/>
        </w:rPr>
        <w:t xml:space="preserve"> </w:t>
      </w:r>
      <w:proofErr w:type="spellStart"/>
      <w:r w:rsidRPr="00EB6DC3">
        <w:rPr>
          <w:rFonts w:cstheme="minorHAnsi"/>
        </w:rPr>
        <w:t>gr</w:t>
      </w:r>
      <w:proofErr w:type="spellEnd"/>
      <w:r w:rsidRPr="00EB6DC3">
        <w:rPr>
          <w:rFonts w:cstheme="minorHAnsi"/>
        </w:rPr>
        <w:t xml:space="preserve"> 10cm (pozycja zawiera </w:t>
      </w:r>
      <w:proofErr w:type="spellStart"/>
      <w:r w:rsidRPr="00EB6DC3">
        <w:rPr>
          <w:rFonts w:cstheme="minorHAnsi"/>
        </w:rPr>
        <w:t>korytowanie</w:t>
      </w:r>
      <w:proofErr w:type="spellEnd"/>
      <w:r w:rsidRPr="00EB6DC3">
        <w:rPr>
          <w:rFonts w:cstheme="minorHAnsi"/>
        </w:rPr>
        <w:t xml:space="preserve">, profilowanie, rozkładanie, zagęszczanie oraz transport i utylizację urobku)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wzmocnienie nawierzchni jezdni frezowaną za  każde kolejne 5 cm grubości  (pozycja zawiera </w:t>
      </w:r>
      <w:proofErr w:type="spellStart"/>
      <w:r w:rsidRPr="00EB6DC3">
        <w:rPr>
          <w:rFonts w:cstheme="minorHAnsi"/>
        </w:rPr>
        <w:t>korytowanie</w:t>
      </w:r>
      <w:proofErr w:type="spellEnd"/>
      <w:r w:rsidRPr="00EB6DC3">
        <w:rPr>
          <w:rFonts w:cstheme="minorHAnsi"/>
        </w:rPr>
        <w:t xml:space="preserve">, profilowanie, rozkładanie, zagęszczanie oraz transport i utylizację urobku)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uzupełnienie ubytków nawierzchni jezdni z kruszywa łamanego stabilizowanego mechanicznie 0-31,5mm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uzupełnienie ubytków nawierzchni jezdni z </w:t>
      </w:r>
      <w:proofErr w:type="spellStart"/>
      <w:r w:rsidRPr="00EB6DC3">
        <w:rPr>
          <w:rFonts w:cstheme="minorHAnsi"/>
        </w:rPr>
        <w:t>frezowiny</w:t>
      </w:r>
      <w:proofErr w:type="spellEnd"/>
      <w:r w:rsidRPr="00EB6DC3">
        <w:rPr>
          <w:rFonts w:cstheme="minorHAnsi"/>
        </w:rPr>
        <w:t xml:space="preserve">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zakup i transport klińca 0-31.5mm do wskazanych miejscowości na terenie Gminy Wołów</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zakup i transport </w:t>
      </w:r>
      <w:proofErr w:type="spellStart"/>
      <w:r w:rsidRPr="00EB6DC3">
        <w:rPr>
          <w:rFonts w:cstheme="minorHAnsi"/>
        </w:rPr>
        <w:t>frezowin</w:t>
      </w:r>
      <w:proofErr w:type="spellEnd"/>
      <w:r w:rsidRPr="00EB6DC3">
        <w:rPr>
          <w:rFonts w:cstheme="minorHAnsi"/>
        </w:rPr>
        <w:t xml:space="preserve"> do wskazanych miejscowości na terenie Gminy Wołów</w:t>
      </w:r>
    </w:p>
    <w:p w:rsidR="000E3060" w:rsidRPr="00EB6DC3" w:rsidRDefault="000E3060" w:rsidP="00EB6DC3">
      <w:pPr>
        <w:autoSpaceDE w:val="0"/>
        <w:spacing w:after="0"/>
        <w:jc w:val="both"/>
        <w:rPr>
          <w:rFonts w:cstheme="minorHAnsi"/>
          <w:b/>
          <w:color w:val="000000"/>
        </w:rPr>
      </w:pPr>
    </w:p>
    <w:p w:rsidR="000E3060" w:rsidRPr="00EB6DC3" w:rsidRDefault="00B817EC" w:rsidP="00EB6DC3">
      <w:pPr>
        <w:autoSpaceDE w:val="0"/>
        <w:spacing w:after="0"/>
        <w:jc w:val="both"/>
        <w:rPr>
          <w:rFonts w:cstheme="minorHAnsi"/>
          <w:b/>
          <w:color w:val="000000"/>
          <w:u w:val="single"/>
        </w:rPr>
      </w:pPr>
      <w:r w:rsidRPr="00EB6DC3">
        <w:rPr>
          <w:rFonts w:cstheme="minorHAnsi"/>
          <w:b/>
          <w:color w:val="000000"/>
          <w:u w:val="single"/>
        </w:rPr>
        <w:t xml:space="preserve">3) </w:t>
      </w:r>
      <w:r w:rsidR="000E3060" w:rsidRPr="00EB6DC3">
        <w:rPr>
          <w:rFonts w:cstheme="minorHAnsi"/>
          <w:b/>
          <w:color w:val="000000"/>
          <w:u w:val="single"/>
        </w:rPr>
        <w:t>nadzór inwestorski dla zadania pn.: Remonty bieżące dróg gminnych na terenie Gminy Wołów</w:t>
      </w:r>
    </w:p>
    <w:p w:rsidR="000E3060" w:rsidRPr="00EB6DC3" w:rsidRDefault="000E3060" w:rsidP="00EB6DC3">
      <w:pPr>
        <w:spacing w:after="0"/>
        <w:jc w:val="both"/>
        <w:rPr>
          <w:rFonts w:cstheme="minorHAnsi"/>
        </w:rPr>
      </w:pPr>
      <w:r w:rsidRPr="00EB6DC3">
        <w:rPr>
          <w:rFonts w:cstheme="minorHAnsi"/>
        </w:rPr>
        <w:t>(remonty fragmentaryczne ubytków w nawierzchni bitumicznej lub powierzchniowe</w:t>
      </w:r>
      <w:r w:rsidR="00434730" w:rsidRPr="00EB6DC3">
        <w:rPr>
          <w:rFonts w:cstheme="minorHAnsi"/>
        </w:rPr>
        <w:t xml:space="preserve"> </w:t>
      </w:r>
      <w:r w:rsidRPr="00EB6DC3">
        <w:rPr>
          <w:rFonts w:cstheme="minorHAnsi"/>
        </w:rPr>
        <w:t>w przypadku złego stanu technicznego nawierzchni przy wykorzystaniu różnych technologii)</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remont grysami i emulsją za pomocą </w:t>
      </w:r>
      <w:proofErr w:type="spellStart"/>
      <w:r w:rsidRPr="00EB6DC3">
        <w:rPr>
          <w:rFonts w:cstheme="minorHAnsi"/>
        </w:rPr>
        <w:t>Pathera</w:t>
      </w:r>
      <w:proofErr w:type="spellEnd"/>
      <w:r w:rsidRPr="00EB6DC3">
        <w:rPr>
          <w:rFonts w:cstheme="minorHAnsi"/>
        </w:rPr>
        <w:t xml:space="preserve">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remonty masą min. asfaltową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remont nawierzchni mieszanką mineralno emulsyjną w postaci cienkiej warstwy bitumicznej na zimno w technologii „</w:t>
      </w:r>
      <w:proofErr w:type="spellStart"/>
      <w:r w:rsidRPr="00EB6DC3">
        <w:rPr>
          <w:rFonts w:cstheme="minorHAnsi"/>
        </w:rPr>
        <w:t>slurry</w:t>
      </w:r>
      <w:proofErr w:type="spellEnd"/>
      <w:r w:rsidRPr="00EB6DC3">
        <w:rPr>
          <w:rFonts w:cstheme="minorHAnsi"/>
        </w:rPr>
        <w:t xml:space="preserve"> </w:t>
      </w:r>
      <w:proofErr w:type="spellStart"/>
      <w:r w:rsidRPr="00EB6DC3">
        <w:rPr>
          <w:rFonts w:cstheme="minorHAnsi"/>
        </w:rPr>
        <w:t>seal</w:t>
      </w:r>
      <w:proofErr w:type="spellEnd"/>
      <w:r w:rsidRPr="00EB6DC3">
        <w:rPr>
          <w:rFonts w:cstheme="minorHAnsi"/>
        </w:rPr>
        <w:t>”</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mechaniczne rozebranie nawierzchni z mieszanek mineralno – bitumicznych</w:t>
      </w:r>
      <w:r w:rsidR="00434730" w:rsidRPr="00EB6DC3">
        <w:rPr>
          <w:rFonts w:cstheme="minorHAnsi"/>
        </w:rPr>
        <w:t xml:space="preserve"> </w:t>
      </w:r>
      <w:r w:rsidRPr="00EB6DC3">
        <w:rPr>
          <w:rFonts w:cstheme="minorHAnsi"/>
        </w:rPr>
        <w:t>z wywiezieniem gruzu z rozbiórki z załadunkiem i wyładunkiem i utylizacją</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frezowanie nawierzchni z mieszanek mineralno – bitumicznych z wywiezienie gruzu</w:t>
      </w:r>
      <w:r w:rsidR="00434730" w:rsidRPr="00EB6DC3">
        <w:rPr>
          <w:rFonts w:cstheme="minorHAnsi"/>
        </w:rPr>
        <w:t xml:space="preserve"> </w:t>
      </w:r>
      <w:r w:rsidRPr="00EB6DC3">
        <w:rPr>
          <w:rFonts w:cstheme="minorHAnsi"/>
        </w:rPr>
        <w:t xml:space="preserve">z rozbiórki z załadunkiem i wyładunkiem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pojedyncze i podwójne pow. utrwalenie nawierzchni grysami i emulsją  asfaltowa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układanie warstw masy min. asfaltowej </w:t>
      </w:r>
    </w:p>
    <w:p w:rsidR="000E3060" w:rsidRPr="00EB6DC3" w:rsidRDefault="000E3060" w:rsidP="00EB6DC3">
      <w:pPr>
        <w:autoSpaceDE w:val="0"/>
        <w:spacing w:after="0"/>
        <w:jc w:val="both"/>
        <w:rPr>
          <w:rFonts w:cstheme="minorHAnsi"/>
          <w:b/>
          <w:color w:val="000000"/>
        </w:rPr>
      </w:pPr>
    </w:p>
    <w:p w:rsidR="000E3060" w:rsidRPr="00EB6DC3" w:rsidRDefault="00B817EC" w:rsidP="00EB6DC3">
      <w:pPr>
        <w:autoSpaceDE w:val="0"/>
        <w:spacing w:after="0"/>
        <w:jc w:val="both"/>
        <w:rPr>
          <w:rFonts w:cstheme="minorHAnsi"/>
          <w:b/>
          <w:color w:val="000000"/>
          <w:u w:val="single"/>
        </w:rPr>
      </w:pPr>
      <w:r w:rsidRPr="00EB6DC3">
        <w:rPr>
          <w:rFonts w:cstheme="minorHAnsi"/>
          <w:b/>
          <w:color w:val="000000"/>
          <w:u w:val="single"/>
        </w:rPr>
        <w:t xml:space="preserve">4) </w:t>
      </w:r>
      <w:r w:rsidR="000E3060" w:rsidRPr="00EB6DC3">
        <w:rPr>
          <w:rFonts w:cstheme="minorHAnsi"/>
          <w:b/>
          <w:color w:val="000000"/>
          <w:u w:val="single"/>
        </w:rPr>
        <w:t>nadzór inwestorski dla zadania pn.: Remonty bieżące dróg wojewódzkich na terenie Gminy Wołów</w:t>
      </w:r>
    </w:p>
    <w:p w:rsidR="000E3060" w:rsidRPr="00EB6DC3" w:rsidRDefault="000E3060" w:rsidP="00EB6DC3">
      <w:pPr>
        <w:spacing w:after="0"/>
        <w:jc w:val="both"/>
        <w:rPr>
          <w:rFonts w:cstheme="minorHAnsi"/>
        </w:rPr>
      </w:pPr>
      <w:r w:rsidRPr="00EB6DC3">
        <w:rPr>
          <w:rFonts w:cstheme="minorHAnsi"/>
        </w:rPr>
        <w:t>(remonty fragmentaryczne ubytków w nawierzchni bitumicznej lub powierzchniowe w przypadku złego stanu technicznego nawierzchni przy wykorzystaniu różnych technologii)</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remont grysami i emulsją za pomocą </w:t>
      </w:r>
      <w:proofErr w:type="spellStart"/>
      <w:r w:rsidRPr="00EB6DC3">
        <w:rPr>
          <w:rFonts w:cstheme="minorHAnsi"/>
        </w:rPr>
        <w:t>Pathera</w:t>
      </w:r>
      <w:proofErr w:type="spellEnd"/>
      <w:r w:rsidRPr="00EB6DC3">
        <w:rPr>
          <w:rFonts w:cstheme="minorHAnsi"/>
        </w:rPr>
        <w:t xml:space="preserve">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remonty masą min. asfaltową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remont nawierzchni mieszanką mineralno emulsyjną w postaci cienkiej warstwy bitumicznej na zimno w technologii „</w:t>
      </w:r>
      <w:proofErr w:type="spellStart"/>
      <w:r w:rsidRPr="00EB6DC3">
        <w:rPr>
          <w:rFonts w:cstheme="minorHAnsi"/>
        </w:rPr>
        <w:t>slurry</w:t>
      </w:r>
      <w:proofErr w:type="spellEnd"/>
      <w:r w:rsidRPr="00EB6DC3">
        <w:rPr>
          <w:rFonts w:cstheme="minorHAnsi"/>
        </w:rPr>
        <w:t xml:space="preserve"> </w:t>
      </w:r>
      <w:proofErr w:type="spellStart"/>
      <w:r w:rsidRPr="00EB6DC3">
        <w:rPr>
          <w:rFonts w:cstheme="minorHAnsi"/>
        </w:rPr>
        <w:t>seal</w:t>
      </w:r>
      <w:proofErr w:type="spellEnd"/>
      <w:r w:rsidRPr="00EB6DC3">
        <w:rPr>
          <w:rFonts w:cstheme="minorHAnsi"/>
        </w:rPr>
        <w:t>”</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lastRenderedPageBreak/>
        <w:t>mechaniczne rozebranie nawierzchni z mieszanek mineralno – bitumiczn</w:t>
      </w:r>
      <w:r w:rsidR="00434730" w:rsidRPr="00EB6DC3">
        <w:rPr>
          <w:rFonts w:cstheme="minorHAnsi"/>
        </w:rPr>
        <w:t xml:space="preserve">ych </w:t>
      </w:r>
      <w:r w:rsidRPr="00EB6DC3">
        <w:rPr>
          <w:rFonts w:cstheme="minorHAnsi"/>
        </w:rPr>
        <w:t>z wywiezieniem gruzu z rozbiórki z załadunkiem i wyładunkiem i utylizacją</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frezowanie nawierzchni z mieszanek mineralno – bitumicznych z wywiezienie gruzu                    z rozbiórki z załadunkiem i wyładunkiem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pojedyncze i podwójne pow. utrwalenie nawierzchni grysami i emulsją  asfaltowa   </w:t>
      </w:r>
    </w:p>
    <w:p w:rsidR="000E3060" w:rsidRPr="00EB6DC3" w:rsidRDefault="000E3060" w:rsidP="00EB6DC3">
      <w:pPr>
        <w:numPr>
          <w:ilvl w:val="0"/>
          <w:numId w:val="41"/>
        </w:numPr>
        <w:suppressAutoHyphens/>
        <w:spacing w:after="0"/>
        <w:ind w:left="567" w:hanging="567"/>
        <w:jc w:val="both"/>
        <w:rPr>
          <w:rFonts w:cstheme="minorHAnsi"/>
        </w:rPr>
      </w:pPr>
      <w:r w:rsidRPr="00EB6DC3">
        <w:rPr>
          <w:rFonts w:cstheme="minorHAnsi"/>
        </w:rPr>
        <w:t xml:space="preserve">układanie warstw masy min. asfaltowej </w:t>
      </w:r>
    </w:p>
    <w:p w:rsidR="000805B1" w:rsidRPr="00EB6DC3" w:rsidRDefault="000805B1" w:rsidP="00EB6DC3">
      <w:pPr>
        <w:suppressAutoHyphens/>
        <w:spacing w:after="0"/>
        <w:jc w:val="both"/>
        <w:rPr>
          <w:rFonts w:cstheme="minorHAnsi"/>
        </w:rPr>
      </w:pPr>
    </w:p>
    <w:p w:rsidR="000805B1" w:rsidRPr="00EB6DC3" w:rsidRDefault="000805B1" w:rsidP="00EB6DC3">
      <w:pPr>
        <w:suppressAutoHyphens/>
        <w:spacing w:after="0"/>
        <w:jc w:val="both"/>
        <w:rPr>
          <w:rFonts w:cstheme="minorHAnsi"/>
          <w:u w:val="single"/>
        </w:rPr>
      </w:pPr>
      <w:r w:rsidRPr="00EB6DC3">
        <w:rPr>
          <w:rFonts w:cstheme="minorHAnsi"/>
          <w:u w:val="single"/>
        </w:rPr>
        <w:t xml:space="preserve">wartość zawartych umów w zakresie wykonania robót budowlanych w roku 2021 – </w:t>
      </w:r>
    </w:p>
    <w:p w:rsidR="000805B1" w:rsidRPr="00EB6DC3" w:rsidRDefault="000805B1" w:rsidP="00EB6DC3">
      <w:pPr>
        <w:autoSpaceDE w:val="0"/>
        <w:spacing w:after="0"/>
        <w:jc w:val="both"/>
        <w:rPr>
          <w:rFonts w:cstheme="minorHAnsi"/>
          <w:color w:val="000000"/>
        </w:rPr>
      </w:pPr>
      <w:r w:rsidRPr="00EB6DC3">
        <w:rPr>
          <w:rFonts w:cstheme="minorHAnsi"/>
          <w:color w:val="000000"/>
        </w:rPr>
        <w:t xml:space="preserve">Remonty bieżące nawierzchni ciągów komunikacyjnych i terenów gminnych </w:t>
      </w:r>
      <w:r w:rsidR="00562DF8" w:rsidRPr="00EB6DC3">
        <w:rPr>
          <w:rFonts w:cstheme="minorHAnsi"/>
          <w:color w:val="000000"/>
        </w:rPr>
        <w:t>–</w:t>
      </w:r>
      <w:r w:rsidRPr="00EB6DC3">
        <w:rPr>
          <w:rFonts w:cstheme="minorHAnsi"/>
          <w:color w:val="000000"/>
        </w:rPr>
        <w:t xml:space="preserve"> </w:t>
      </w:r>
      <w:r w:rsidR="00562DF8" w:rsidRPr="00EB6DC3">
        <w:rPr>
          <w:rFonts w:cstheme="minorHAnsi"/>
          <w:color w:val="000000"/>
        </w:rPr>
        <w:t>100 000,00 zł brutto</w:t>
      </w:r>
    </w:p>
    <w:p w:rsidR="000805B1" w:rsidRPr="00EB6DC3" w:rsidRDefault="000805B1" w:rsidP="00EB6DC3">
      <w:pPr>
        <w:spacing w:after="0"/>
        <w:rPr>
          <w:rFonts w:cstheme="minorHAnsi"/>
        </w:rPr>
      </w:pPr>
      <w:r w:rsidRPr="00EB6DC3">
        <w:rPr>
          <w:rFonts w:cstheme="minorHAnsi"/>
          <w:color w:val="000000"/>
        </w:rPr>
        <w:t>Wzmocnienia nawierzchni dróg gminnych</w:t>
      </w:r>
      <w:r w:rsidR="000B50F2" w:rsidRPr="00EB6DC3">
        <w:rPr>
          <w:rFonts w:cstheme="minorHAnsi"/>
          <w:color w:val="000000"/>
        </w:rPr>
        <w:t xml:space="preserve"> – 400 000,00 zł brutto</w:t>
      </w:r>
    </w:p>
    <w:p w:rsidR="00016FC9" w:rsidRPr="00EB6DC3" w:rsidRDefault="00016FC9" w:rsidP="00EB6DC3">
      <w:pPr>
        <w:autoSpaceDE w:val="0"/>
        <w:spacing w:after="0"/>
        <w:jc w:val="both"/>
        <w:rPr>
          <w:rFonts w:cstheme="minorHAnsi"/>
          <w:color w:val="000000"/>
        </w:rPr>
      </w:pPr>
    </w:p>
    <w:p w:rsidR="00562DF8" w:rsidRPr="00EB6DC3" w:rsidRDefault="00562DF8" w:rsidP="00EB6DC3">
      <w:pPr>
        <w:autoSpaceDE w:val="0"/>
        <w:spacing w:after="0"/>
        <w:jc w:val="both"/>
        <w:rPr>
          <w:rFonts w:cstheme="minorHAnsi"/>
          <w:color w:val="000000"/>
          <w:u w:val="single"/>
        </w:rPr>
      </w:pPr>
      <w:r w:rsidRPr="00EB6DC3">
        <w:rPr>
          <w:rFonts w:cstheme="minorHAnsi"/>
          <w:color w:val="000000"/>
          <w:u w:val="single"/>
        </w:rPr>
        <w:t>Wartość zabezpieczona w budżecie na realizację zadań:</w:t>
      </w:r>
    </w:p>
    <w:p w:rsidR="000805B1" w:rsidRPr="00EB6DC3" w:rsidRDefault="000805B1" w:rsidP="00EB6DC3">
      <w:pPr>
        <w:autoSpaceDE w:val="0"/>
        <w:spacing w:after="0"/>
        <w:jc w:val="both"/>
        <w:rPr>
          <w:rFonts w:cstheme="minorHAnsi"/>
        </w:rPr>
      </w:pPr>
      <w:r w:rsidRPr="00EB6DC3">
        <w:rPr>
          <w:rFonts w:cstheme="minorHAnsi"/>
          <w:color w:val="000000"/>
        </w:rPr>
        <w:t>Remonty bieżące dróg gminnych na terenie Gminy Wołów</w:t>
      </w:r>
      <w:r w:rsidR="00562DF8" w:rsidRPr="00EB6DC3">
        <w:rPr>
          <w:rFonts w:cstheme="minorHAnsi"/>
          <w:color w:val="000000"/>
        </w:rPr>
        <w:t xml:space="preserve"> – 100</w:t>
      </w:r>
      <w:r w:rsidR="00562DF8" w:rsidRPr="00EB6DC3">
        <w:rPr>
          <w:rFonts w:cstheme="minorHAnsi"/>
        </w:rPr>
        <w:t> 000,00 zł brutto</w:t>
      </w:r>
    </w:p>
    <w:p w:rsidR="000805B1" w:rsidRPr="00EB6DC3" w:rsidRDefault="000805B1" w:rsidP="00EB6DC3">
      <w:pPr>
        <w:autoSpaceDE w:val="0"/>
        <w:spacing w:after="0"/>
        <w:jc w:val="both"/>
        <w:rPr>
          <w:rFonts w:cstheme="minorHAnsi"/>
          <w:color w:val="000000"/>
        </w:rPr>
      </w:pPr>
      <w:r w:rsidRPr="00EB6DC3">
        <w:rPr>
          <w:rFonts w:cstheme="minorHAnsi"/>
          <w:color w:val="000000"/>
        </w:rPr>
        <w:t>Remonty bieżące dróg wojewódzkich na terenie Gminy Wołów</w:t>
      </w:r>
      <w:r w:rsidR="00562DF8" w:rsidRPr="00EB6DC3">
        <w:rPr>
          <w:rFonts w:cstheme="minorHAnsi"/>
          <w:color w:val="000000"/>
        </w:rPr>
        <w:t xml:space="preserve"> – 50</w:t>
      </w:r>
      <w:r w:rsidR="00016FC9" w:rsidRPr="00EB6DC3">
        <w:rPr>
          <w:rFonts w:cstheme="minorHAnsi"/>
          <w:color w:val="000000"/>
        </w:rPr>
        <w:t> </w:t>
      </w:r>
      <w:r w:rsidR="00562DF8" w:rsidRPr="00EB6DC3">
        <w:rPr>
          <w:rFonts w:cstheme="minorHAnsi"/>
          <w:color w:val="000000"/>
        </w:rPr>
        <w:t>000</w:t>
      </w:r>
      <w:r w:rsidR="00016FC9" w:rsidRPr="00EB6DC3">
        <w:rPr>
          <w:rFonts w:cstheme="minorHAnsi"/>
          <w:color w:val="000000"/>
        </w:rPr>
        <w:t>,00 zł brutto</w:t>
      </w:r>
    </w:p>
    <w:p w:rsidR="000805B1" w:rsidRPr="00EB6DC3" w:rsidRDefault="000805B1" w:rsidP="00EB6DC3">
      <w:pPr>
        <w:suppressAutoHyphens/>
        <w:spacing w:after="0"/>
        <w:jc w:val="both"/>
        <w:rPr>
          <w:rFonts w:cstheme="minorHAnsi"/>
        </w:rPr>
      </w:pPr>
    </w:p>
    <w:p w:rsidR="00B817EC" w:rsidRPr="00EB6DC3" w:rsidRDefault="00016FC9" w:rsidP="00EB6DC3">
      <w:pPr>
        <w:tabs>
          <w:tab w:val="left" w:pos="567"/>
        </w:tabs>
        <w:suppressAutoHyphens/>
        <w:spacing w:after="0"/>
        <w:jc w:val="both"/>
        <w:rPr>
          <w:rFonts w:cstheme="minorHAnsi"/>
          <w:u w:val="single"/>
        </w:rPr>
      </w:pPr>
      <w:r w:rsidRPr="00EB6DC3">
        <w:rPr>
          <w:rFonts w:cstheme="minorHAnsi"/>
          <w:u w:val="single"/>
        </w:rPr>
        <w:t>Sposób</w:t>
      </w:r>
      <w:r w:rsidR="00AD3B3A" w:rsidRPr="00EB6DC3">
        <w:rPr>
          <w:rFonts w:cstheme="minorHAnsi"/>
          <w:u w:val="single"/>
        </w:rPr>
        <w:t xml:space="preserve"> rozliczenia W</w:t>
      </w:r>
      <w:r w:rsidRPr="00EB6DC3">
        <w:rPr>
          <w:rFonts w:cstheme="minorHAnsi"/>
          <w:u w:val="single"/>
        </w:rPr>
        <w:t>ykonawcy robót budowlanych za zrealizowany zakres robót</w:t>
      </w:r>
      <w:r w:rsidR="00AD3B3A" w:rsidRPr="00EB6DC3">
        <w:rPr>
          <w:rFonts w:cstheme="minorHAnsi"/>
          <w:color w:val="000000"/>
        </w:rPr>
        <w:t xml:space="preserve"> dla zadań drogowych remontowych  </w:t>
      </w:r>
      <w:r w:rsidRPr="00EB6DC3">
        <w:rPr>
          <w:rFonts w:cstheme="minorHAnsi"/>
          <w:u w:val="single"/>
        </w:rPr>
        <w:t xml:space="preserve">: </w:t>
      </w:r>
    </w:p>
    <w:p w:rsidR="00016FC9" w:rsidRPr="00EB6DC3" w:rsidRDefault="00016FC9" w:rsidP="00EB6DC3">
      <w:pPr>
        <w:tabs>
          <w:tab w:val="left" w:pos="567"/>
        </w:tabs>
        <w:suppressAutoHyphens/>
        <w:spacing w:after="0"/>
        <w:jc w:val="both"/>
        <w:rPr>
          <w:rFonts w:cstheme="minorHAnsi"/>
        </w:rPr>
      </w:pPr>
      <w:r w:rsidRPr="00EB6DC3">
        <w:rPr>
          <w:rFonts w:cstheme="minorHAnsi"/>
        </w:rPr>
        <w:t>Wynagrodzenie wykonawcy za wykonanie poszczególnych robót określane będzie  w oparciu o ceny jednostkowe określone w ofercie Wykonawcy robót budowlanych oraz zakr</w:t>
      </w:r>
      <w:r w:rsidR="00B817EC" w:rsidRPr="00EB6DC3">
        <w:rPr>
          <w:rFonts w:cstheme="minorHAnsi"/>
        </w:rPr>
        <w:t>es robót zleconych do wykonania (rodzaj i ilość wykonanych robót)</w:t>
      </w:r>
    </w:p>
    <w:p w:rsidR="000E3060" w:rsidRPr="00EB6DC3" w:rsidRDefault="000E3060" w:rsidP="00EB6DC3">
      <w:pPr>
        <w:autoSpaceDE w:val="0"/>
        <w:spacing w:after="0"/>
        <w:jc w:val="both"/>
        <w:rPr>
          <w:rFonts w:cstheme="minorHAnsi"/>
          <w:color w:val="000000"/>
        </w:rPr>
      </w:pPr>
    </w:p>
    <w:p w:rsidR="00434730" w:rsidRPr="00EB6DC3" w:rsidRDefault="000805B1"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u w:val="single"/>
        </w:rPr>
      </w:pPr>
      <w:r w:rsidRPr="00EB6DC3">
        <w:rPr>
          <w:rFonts w:cstheme="minorHAnsi"/>
          <w:b/>
          <w:u w:val="single"/>
        </w:rPr>
        <w:t xml:space="preserve">SZCZEGÓŁOWY ZAKRES ROBÓT </w:t>
      </w:r>
      <w:r w:rsidR="00F5068E" w:rsidRPr="00EB6DC3">
        <w:rPr>
          <w:rFonts w:cstheme="minorHAnsi"/>
          <w:b/>
          <w:u w:val="single"/>
        </w:rPr>
        <w:t xml:space="preserve">BUDOWLANYCH </w:t>
      </w:r>
      <w:r w:rsidRPr="00EB6DC3">
        <w:rPr>
          <w:rFonts w:cstheme="minorHAnsi"/>
          <w:b/>
          <w:u w:val="single"/>
        </w:rPr>
        <w:t>ZAWARTY JEST W NASTĘPUJĄCYCH ZAŁĄCZNIKACH:</w:t>
      </w:r>
    </w:p>
    <w:p w:rsidR="00FD5F26" w:rsidRPr="00EB6DC3" w:rsidRDefault="00E4779E" w:rsidP="00EB6DC3">
      <w:pPr>
        <w:pStyle w:val="Akapitzlist"/>
        <w:numPr>
          <w:ilvl w:val="0"/>
          <w:numId w:val="62"/>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color w:val="000000"/>
        </w:rPr>
      </w:pPr>
      <w:r w:rsidRPr="00EB6DC3">
        <w:rPr>
          <w:rFonts w:cstheme="minorHAnsi"/>
        </w:rPr>
        <w:t>część nr 1:</w:t>
      </w:r>
      <w:r w:rsidRPr="00EB6DC3">
        <w:rPr>
          <w:rFonts w:cstheme="minorHAnsi"/>
          <w:u w:val="single"/>
        </w:rPr>
        <w:t xml:space="preserve"> </w:t>
      </w:r>
      <w:r w:rsidRPr="00EB6DC3">
        <w:rPr>
          <w:rFonts w:cstheme="minorHAnsi"/>
          <w:color w:val="000000"/>
        </w:rPr>
        <w:t>„Przebudowa dróg osiedla w Wołowie pomiędzy ul. Żeromskiego i Curie Skłodowskiej”</w:t>
      </w:r>
      <w:r w:rsidR="003715DD" w:rsidRPr="00EB6DC3">
        <w:rPr>
          <w:rFonts w:cstheme="minorHAnsi"/>
          <w:color w:val="000000"/>
        </w:rPr>
        <w:t xml:space="preserve">- </w:t>
      </w:r>
      <w:r w:rsidR="003715DD" w:rsidRPr="00EB6DC3">
        <w:rPr>
          <w:rFonts w:cstheme="minorHAnsi"/>
        </w:rPr>
        <w:t xml:space="preserve"> </w:t>
      </w:r>
      <w:hyperlink r:id="rId13" w:history="1">
        <w:r w:rsidR="003715DD" w:rsidRPr="00EB6DC3">
          <w:rPr>
            <w:rStyle w:val="Hipercze"/>
            <w:rFonts w:cstheme="minorHAnsi"/>
            <w:b/>
          </w:rPr>
          <w:t>https://platformazakupowa.pl/transakcja/451072</w:t>
        </w:r>
      </w:hyperlink>
      <w:r w:rsidR="003715DD" w:rsidRPr="00EB6DC3">
        <w:rPr>
          <w:rFonts w:cstheme="minorHAnsi"/>
          <w:b/>
          <w:color w:val="000000"/>
        </w:rPr>
        <w:t xml:space="preserve"> </w:t>
      </w:r>
    </w:p>
    <w:p w:rsidR="008059B1" w:rsidRPr="00EB6DC3" w:rsidRDefault="00E4779E" w:rsidP="00EB6DC3">
      <w:pPr>
        <w:pStyle w:val="Akapitzlist"/>
        <w:numPr>
          <w:ilvl w:val="0"/>
          <w:numId w:val="62"/>
        </w:numPr>
        <w:autoSpaceDE w:val="0"/>
        <w:autoSpaceDN w:val="0"/>
        <w:adjustRightInd w:val="0"/>
        <w:spacing w:after="0"/>
        <w:jc w:val="both"/>
        <w:rPr>
          <w:rFonts w:cstheme="minorHAnsi"/>
          <w:color w:val="000000"/>
        </w:rPr>
      </w:pPr>
      <w:r w:rsidRPr="00EB6DC3">
        <w:rPr>
          <w:rFonts w:cstheme="minorHAnsi"/>
          <w:color w:val="000000"/>
        </w:rPr>
        <w:t xml:space="preserve">część nr 2: </w:t>
      </w:r>
      <w:r w:rsidR="00E7109F" w:rsidRPr="00EB6DC3">
        <w:rPr>
          <w:rFonts w:cstheme="minorHAnsi"/>
          <w:color w:val="000000"/>
        </w:rPr>
        <w:t>„Przebudowa drogi dojazdowej do gruntów rolnych Krzydlina Wielka X – II Etap drogi dojazdowe do gruntów rolnych niezrealizowane na te</w:t>
      </w:r>
      <w:r w:rsidR="008059B1" w:rsidRPr="00EB6DC3">
        <w:rPr>
          <w:rFonts w:cstheme="minorHAnsi"/>
          <w:color w:val="000000"/>
        </w:rPr>
        <w:t>renie obrębu/wsi objętego PROW”</w:t>
      </w:r>
      <w:r w:rsidR="00E7109F" w:rsidRPr="00EB6DC3">
        <w:rPr>
          <w:rFonts w:cstheme="minorHAnsi"/>
          <w:color w:val="000000"/>
        </w:rPr>
        <w:t xml:space="preserve">- </w:t>
      </w:r>
      <w:r w:rsidR="003E04DF" w:rsidRPr="00EB6DC3">
        <w:rPr>
          <w:rFonts w:cstheme="minorHAnsi"/>
          <w:color w:val="000000"/>
        </w:rPr>
        <w:t xml:space="preserve">załącznik nr </w:t>
      </w:r>
      <w:r w:rsidR="003E04DF" w:rsidRPr="00EB6DC3">
        <w:rPr>
          <w:rFonts w:cstheme="minorHAnsi"/>
          <w:color w:val="000000"/>
          <w:highlight w:val="yellow"/>
        </w:rPr>
        <w:t>…</w:t>
      </w:r>
      <w:r w:rsidR="003E04DF" w:rsidRPr="00EB6DC3">
        <w:rPr>
          <w:rFonts w:cstheme="minorHAnsi"/>
          <w:color w:val="000000"/>
        </w:rPr>
        <w:t xml:space="preserve"> do niniejszej SWZ – Krzydlina </w:t>
      </w:r>
      <w:proofErr w:type="spellStart"/>
      <w:r w:rsidR="003E04DF" w:rsidRPr="00EB6DC3">
        <w:rPr>
          <w:rFonts w:cstheme="minorHAnsi"/>
          <w:color w:val="000000"/>
        </w:rPr>
        <w:t>Wielka.zip</w:t>
      </w:r>
      <w:proofErr w:type="spellEnd"/>
      <w:r w:rsidR="003E04DF" w:rsidRPr="00EB6DC3">
        <w:rPr>
          <w:rFonts w:cstheme="minorHAnsi"/>
          <w:color w:val="000000"/>
        </w:rPr>
        <w:t xml:space="preserve"> (mapa poglądowa, PFU Krzydlina Wielka X – Etap II, SST część 1, SST część 2) </w:t>
      </w:r>
      <w:hyperlink r:id="rId14" w:history="1">
        <w:r w:rsidR="008059B1" w:rsidRPr="00EB6DC3">
          <w:rPr>
            <w:rStyle w:val="Hipercze"/>
            <w:rFonts w:cstheme="minorHAnsi"/>
          </w:rPr>
          <w:t>https://platformazakupowa.pl/transakcja/455484</w:t>
        </w:r>
      </w:hyperlink>
      <w:r w:rsidR="008059B1" w:rsidRPr="00EB6DC3">
        <w:rPr>
          <w:rFonts w:cstheme="minorHAnsi"/>
          <w:color w:val="000000"/>
        </w:rPr>
        <w:t xml:space="preserve"> </w:t>
      </w:r>
    </w:p>
    <w:p w:rsidR="00D278FF" w:rsidRPr="00EB6DC3" w:rsidRDefault="003E04DF" w:rsidP="00EB6DC3">
      <w:pPr>
        <w:pStyle w:val="Akapitzlist"/>
        <w:numPr>
          <w:ilvl w:val="0"/>
          <w:numId w:val="62"/>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color w:val="000000"/>
        </w:rPr>
      </w:pPr>
      <w:r w:rsidRPr="00EB6DC3">
        <w:rPr>
          <w:rFonts w:cstheme="minorHAnsi"/>
          <w:color w:val="000000"/>
        </w:rPr>
        <w:t xml:space="preserve">część nr </w:t>
      </w:r>
      <w:r w:rsidR="00E7109F" w:rsidRPr="00EB6DC3">
        <w:rPr>
          <w:rFonts w:cstheme="minorHAnsi"/>
          <w:color w:val="000000"/>
        </w:rPr>
        <w:t>3: „Budowa chodnika przy drodze wojewódzkiej nr 339 w miejscowości Warzęgowo – Etap II (odcinek 1a od km 18+231,00 do km 18+408,90 i dokończenie odcinka 1b od km 18+658,50 do km 18+790,00)”.</w:t>
      </w:r>
      <w:r w:rsidR="00E7109F" w:rsidRPr="00EB6DC3">
        <w:rPr>
          <w:rFonts w:cstheme="minorHAnsi"/>
          <w:b/>
          <w:color w:val="000000"/>
        </w:rPr>
        <w:t xml:space="preserve"> - </w:t>
      </w:r>
      <w:hyperlink r:id="rId15" w:history="1">
        <w:r w:rsidR="00E7109F" w:rsidRPr="00EB6DC3">
          <w:rPr>
            <w:rStyle w:val="Hipercze"/>
            <w:rFonts w:cstheme="minorHAnsi"/>
            <w:b/>
          </w:rPr>
          <w:t>https://platformazakupowa.pl/transakcja/446144</w:t>
        </w:r>
      </w:hyperlink>
      <w:r w:rsidR="00E7109F" w:rsidRPr="00EB6DC3">
        <w:rPr>
          <w:rFonts w:cstheme="minorHAnsi"/>
          <w:b/>
          <w:color w:val="000000"/>
        </w:rPr>
        <w:t xml:space="preserve"> </w:t>
      </w:r>
    </w:p>
    <w:p w:rsidR="006F4995" w:rsidRPr="00EB6DC3" w:rsidRDefault="00D278FF" w:rsidP="00EB6DC3">
      <w:pPr>
        <w:pStyle w:val="Akapitzlist"/>
        <w:numPr>
          <w:ilvl w:val="0"/>
          <w:numId w:val="62"/>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color w:val="000000"/>
        </w:rPr>
      </w:pPr>
      <w:r w:rsidRPr="00EB6DC3">
        <w:rPr>
          <w:rFonts w:cstheme="minorHAnsi"/>
          <w:color w:val="000000"/>
        </w:rPr>
        <w:t xml:space="preserve">część nr </w:t>
      </w:r>
      <w:r w:rsidR="006F4995" w:rsidRPr="00EB6DC3">
        <w:rPr>
          <w:rFonts w:cstheme="minorHAnsi"/>
          <w:color w:val="000000"/>
        </w:rPr>
        <w:t>4</w:t>
      </w:r>
      <w:r w:rsidRPr="00EB6DC3">
        <w:rPr>
          <w:rFonts w:cstheme="minorHAnsi"/>
          <w:color w:val="000000"/>
        </w:rPr>
        <w:t>: „</w:t>
      </w:r>
      <w:r w:rsidRPr="00EB6DC3">
        <w:rPr>
          <w:rFonts w:eastAsia="Times New Roman" w:cstheme="minorHAnsi"/>
        </w:rPr>
        <w:t>Przebudowa drogi ul. Biała Góra i Zielona Góra w Wołowie”</w:t>
      </w:r>
      <w:r w:rsidRPr="00EB6DC3">
        <w:rPr>
          <w:rFonts w:cstheme="minorHAnsi"/>
          <w:color w:val="000000"/>
        </w:rPr>
        <w:t xml:space="preserve"> - </w:t>
      </w:r>
      <w:hyperlink r:id="rId16" w:history="1">
        <w:r w:rsidR="00D220AE" w:rsidRPr="00EB6DC3">
          <w:rPr>
            <w:rStyle w:val="Hipercze"/>
            <w:rFonts w:cstheme="minorHAnsi"/>
          </w:rPr>
          <w:t>https://platformazakupowa.pl/transakcja/462142</w:t>
        </w:r>
      </w:hyperlink>
      <w:r w:rsidR="00D220AE" w:rsidRPr="00EB6DC3">
        <w:rPr>
          <w:rFonts w:cstheme="minorHAnsi"/>
          <w:color w:val="000000"/>
        </w:rPr>
        <w:t xml:space="preserve"> </w:t>
      </w:r>
    </w:p>
    <w:p w:rsidR="003E04DF" w:rsidRPr="00EB6DC3" w:rsidRDefault="006F4995" w:rsidP="00EB6DC3">
      <w:pPr>
        <w:pStyle w:val="Akapitzlist"/>
        <w:numPr>
          <w:ilvl w:val="0"/>
          <w:numId w:val="62"/>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B6DC3">
        <w:rPr>
          <w:rFonts w:cstheme="minorHAnsi"/>
          <w:color w:val="000000"/>
        </w:rPr>
        <w:t xml:space="preserve">część nr 5 - </w:t>
      </w:r>
      <w:r w:rsidRPr="00EB6DC3">
        <w:rPr>
          <w:rFonts w:eastAsia="Times New Roman" w:cstheme="minorHAnsi"/>
          <w:bCs/>
          <w:kern w:val="2"/>
          <w:lang w:eastAsia="zh-CN" w:bidi="hi-IN"/>
        </w:rPr>
        <w:t>„Przebudowa drogi w ciągu ul. Zaułek Zielony w Wołowie” Etap 1 – roboty budowlane</w:t>
      </w:r>
      <w:r w:rsidR="00DD235C" w:rsidRPr="00EB6DC3">
        <w:rPr>
          <w:rFonts w:eastAsia="Times New Roman" w:cstheme="minorHAnsi"/>
          <w:bCs/>
          <w:kern w:val="2"/>
          <w:lang w:eastAsia="zh-CN" w:bidi="hi-IN"/>
        </w:rPr>
        <w:t xml:space="preserve"> - </w:t>
      </w:r>
      <w:hyperlink r:id="rId17" w:history="1">
        <w:r w:rsidR="00D220AE" w:rsidRPr="00EB6DC3">
          <w:rPr>
            <w:rStyle w:val="Hipercze"/>
            <w:rFonts w:cstheme="minorHAnsi"/>
          </w:rPr>
          <w:t>https://platformazakupowa.pl/transakcja/459001</w:t>
        </w:r>
      </w:hyperlink>
      <w:r w:rsidR="00D220AE" w:rsidRPr="00EB6DC3">
        <w:rPr>
          <w:rFonts w:cstheme="minorHAnsi"/>
          <w:color w:val="000000"/>
        </w:rPr>
        <w:t xml:space="preserve"> </w:t>
      </w:r>
    </w:p>
    <w:p w:rsidR="00D220AE" w:rsidRPr="00EB6DC3" w:rsidRDefault="00D220AE"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p>
    <w:p w:rsidR="00761C64" w:rsidRPr="00EB6DC3" w:rsidRDefault="00761C64" w:rsidP="00EB6DC3">
      <w:pPr>
        <w:tabs>
          <w:tab w:val="left" w:pos="851"/>
        </w:tabs>
        <w:autoSpaceDE w:val="0"/>
        <w:autoSpaceDN w:val="0"/>
        <w:adjustRightInd w:val="0"/>
        <w:spacing w:after="0"/>
        <w:jc w:val="both"/>
        <w:rPr>
          <w:rFonts w:cstheme="minorHAnsi"/>
          <w:color w:val="000000"/>
        </w:rPr>
      </w:pPr>
      <w:r w:rsidRPr="00EB6DC3">
        <w:rPr>
          <w:rFonts w:cstheme="minorHAnsi"/>
          <w:color w:val="000000"/>
        </w:rPr>
        <w:t>Niniejsza SIWZ ze wszystkimi załącznikami oraz ewentualnymi późniejszymi uzupełnieniami stanowi komplet materiałów niezbędnych do przygotowania oferty.</w:t>
      </w:r>
    </w:p>
    <w:p w:rsidR="00761C64" w:rsidRPr="00EB6DC3" w:rsidRDefault="00761C64" w:rsidP="00EB6DC3">
      <w:pPr>
        <w:spacing w:after="0"/>
        <w:jc w:val="both"/>
        <w:rPr>
          <w:rFonts w:cstheme="minorHAnsi"/>
        </w:rPr>
      </w:pPr>
      <w:r w:rsidRPr="00EB6DC3">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8" w:history="1">
        <w:r w:rsidRPr="00EB6DC3">
          <w:rPr>
            <w:rStyle w:val="Hipercze"/>
            <w:rFonts w:cstheme="minorHAnsi"/>
          </w:rPr>
          <w:t>http://bip.wolow.pl</w:t>
        </w:r>
      </w:hyperlink>
    </w:p>
    <w:p w:rsidR="00A47746" w:rsidRPr="00EB6DC3" w:rsidRDefault="00A47746" w:rsidP="00EB6DC3">
      <w:pPr>
        <w:autoSpaceDE w:val="0"/>
        <w:autoSpaceDN w:val="0"/>
        <w:adjustRightInd w:val="0"/>
        <w:spacing w:after="0"/>
        <w:jc w:val="both"/>
        <w:rPr>
          <w:rFonts w:cstheme="minorHAnsi"/>
        </w:rPr>
      </w:pPr>
    </w:p>
    <w:p w:rsidR="005843AD" w:rsidRPr="00EB6DC3" w:rsidRDefault="005843AD" w:rsidP="00EB6DC3">
      <w:pPr>
        <w:autoSpaceDE w:val="0"/>
        <w:autoSpaceDN w:val="0"/>
        <w:adjustRightInd w:val="0"/>
        <w:spacing w:after="0"/>
        <w:jc w:val="both"/>
        <w:rPr>
          <w:rFonts w:cstheme="minorHAnsi"/>
        </w:rPr>
      </w:pPr>
      <w:r w:rsidRPr="00EB6DC3">
        <w:rPr>
          <w:rFonts w:cstheme="minorHAnsi"/>
        </w:rPr>
        <w:lastRenderedPageBreak/>
        <w:t>Kody Wspólnego Słownika Zamówień:</w:t>
      </w:r>
      <w:r w:rsidRPr="00EB6DC3">
        <w:rPr>
          <w:rFonts w:cstheme="minorHAnsi"/>
        </w:rPr>
        <w:cr/>
        <w:t>kod CPV</w:t>
      </w:r>
    </w:p>
    <w:p w:rsidR="0005167D" w:rsidRPr="00EB6DC3" w:rsidRDefault="0005167D" w:rsidP="00EB6DC3">
      <w:pPr>
        <w:autoSpaceDE w:val="0"/>
        <w:autoSpaceDN w:val="0"/>
        <w:adjustRightInd w:val="0"/>
        <w:spacing w:after="0"/>
        <w:jc w:val="both"/>
        <w:rPr>
          <w:rFonts w:cstheme="minorHAnsi"/>
        </w:rPr>
      </w:pPr>
      <w:r w:rsidRPr="00EB6DC3">
        <w:rPr>
          <w:rFonts w:cstheme="minorHAnsi"/>
        </w:rPr>
        <w:t>71700000-5 – usługi nadzoru i kontroli</w:t>
      </w:r>
    </w:p>
    <w:p w:rsidR="00E2552C" w:rsidRPr="00EB6DC3" w:rsidRDefault="005843AD" w:rsidP="00EB6DC3">
      <w:pPr>
        <w:autoSpaceDE w:val="0"/>
        <w:autoSpaceDN w:val="0"/>
        <w:adjustRightInd w:val="0"/>
        <w:spacing w:after="0"/>
        <w:jc w:val="both"/>
        <w:rPr>
          <w:rFonts w:cstheme="minorHAnsi"/>
        </w:rPr>
      </w:pPr>
      <w:r w:rsidRPr="00EB6DC3">
        <w:rPr>
          <w:rFonts w:cstheme="minorHAnsi"/>
        </w:rPr>
        <w:cr/>
        <w:t>2. Zamawiający nie dopuszcza możliwości skła</w:t>
      </w:r>
      <w:r w:rsidR="00E2552C" w:rsidRPr="00EB6DC3">
        <w:rPr>
          <w:rFonts w:cstheme="minorHAnsi"/>
        </w:rPr>
        <w:t>dania ofert częściowych</w:t>
      </w:r>
    </w:p>
    <w:p w:rsidR="00D130DC" w:rsidRPr="00EB6DC3" w:rsidRDefault="005843AD" w:rsidP="00EB6DC3">
      <w:pPr>
        <w:autoSpaceDE w:val="0"/>
        <w:autoSpaceDN w:val="0"/>
        <w:adjustRightInd w:val="0"/>
        <w:spacing w:after="0"/>
        <w:jc w:val="both"/>
        <w:rPr>
          <w:rFonts w:cstheme="minorHAnsi"/>
        </w:rPr>
      </w:pPr>
      <w:r w:rsidRPr="00EB6DC3">
        <w:rPr>
          <w:rFonts w:cstheme="minorHAnsi"/>
        </w:rPr>
        <w:t xml:space="preserve">3. Zamawiający nie dopuszcza możliwości składania ofert wariantowych  </w:t>
      </w:r>
      <w:r w:rsidRPr="00EB6DC3">
        <w:rPr>
          <w:rFonts w:cstheme="minorHAnsi"/>
        </w:rPr>
        <w:cr/>
        <w:t>4. Przedmiotem niniejszego postępowania n</w:t>
      </w:r>
      <w:r w:rsidR="00E2552C" w:rsidRPr="00EB6DC3">
        <w:rPr>
          <w:rFonts w:cstheme="minorHAnsi"/>
        </w:rPr>
        <w:t>ie jest zawarcie umowy ramowej</w:t>
      </w:r>
      <w:r w:rsidR="00E2552C" w:rsidRPr="00EB6DC3">
        <w:rPr>
          <w:rFonts w:cstheme="minorHAnsi"/>
        </w:rPr>
        <w:cr/>
      </w:r>
      <w:r w:rsidRPr="00EB6DC3">
        <w:rPr>
          <w:rFonts w:cstheme="minorHAnsi"/>
        </w:rPr>
        <w:t>5. Zamawiający nie dopuszcza możliwości udzielenia zamówień uzupełniających (dotychczasowemu wykonawcy zamówienia podstawowego), o których mowa w a</w:t>
      </w:r>
      <w:r w:rsidR="00200EEF" w:rsidRPr="00EB6DC3">
        <w:rPr>
          <w:rFonts w:cstheme="minorHAnsi"/>
        </w:rPr>
        <w:t>rt. 214 ust. 1 pkt. 7 lub 8</w:t>
      </w:r>
      <w:r w:rsidR="00DB46AB" w:rsidRPr="00EB6DC3">
        <w:rPr>
          <w:rFonts w:cstheme="minorHAnsi"/>
        </w:rPr>
        <w:t xml:space="preserve"> .</w:t>
      </w:r>
      <w:r w:rsidRPr="00EB6DC3">
        <w:rPr>
          <w:rFonts w:cstheme="minorHAnsi"/>
        </w:rPr>
        <w:cr/>
      </w:r>
    </w:p>
    <w:p w:rsidR="006C7BE8" w:rsidRPr="00EB6DC3" w:rsidRDefault="00DB1751" w:rsidP="00EB6DC3">
      <w:pPr>
        <w:autoSpaceDE w:val="0"/>
        <w:autoSpaceDN w:val="0"/>
        <w:adjustRightInd w:val="0"/>
        <w:spacing w:after="0"/>
        <w:jc w:val="both"/>
        <w:rPr>
          <w:rFonts w:cstheme="minorHAnsi"/>
        </w:rPr>
      </w:pPr>
      <w:r w:rsidRPr="00EB6DC3">
        <w:rPr>
          <w:rFonts w:cstheme="minorHAnsi"/>
        </w:rPr>
        <w:t>6. Informacja na temat możliwości powierzenia przez wykonawcę wykonania c</w:t>
      </w:r>
      <w:r w:rsidR="006C7BE8" w:rsidRPr="00EB6DC3">
        <w:rPr>
          <w:rFonts w:cstheme="minorHAnsi"/>
        </w:rPr>
        <w:t>zęści zamówienia podwykonawcom:</w:t>
      </w:r>
    </w:p>
    <w:p w:rsidR="006C7BE8" w:rsidRPr="00EB6DC3" w:rsidRDefault="00DB1751" w:rsidP="00EB6DC3">
      <w:pPr>
        <w:pStyle w:val="Akapitzlist"/>
        <w:numPr>
          <w:ilvl w:val="0"/>
          <w:numId w:val="8"/>
        </w:numPr>
        <w:autoSpaceDE w:val="0"/>
        <w:autoSpaceDN w:val="0"/>
        <w:adjustRightInd w:val="0"/>
        <w:spacing w:after="0"/>
        <w:jc w:val="both"/>
        <w:rPr>
          <w:rFonts w:cstheme="minorHAnsi"/>
        </w:rPr>
      </w:pPr>
      <w:r w:rsidRPr="00EB6DC3">
        <w:rPr>
          <w:rFonts w:cstheme="minorHAnsi"/>
        </w:rPr>
        <w:t>Zamawiający nie wprowadza zastrzeżenia wskazującego na obowiązek osobistego wykonania przez Wykonawcę kluczowych zadań. Wykonawca może powierzyć wykonanie części zamówienia podwykonawcy.</w:t>
      </w:r>
    </w:p>
    <w:p w:rsidR="006C7BE8" w:rsidRPr="00EB6DC3" w:rsidRDefault="00DB1751" w:rsidP="00EB6DC3">
      <w:pPr>
        <w:pStyle w:val="Akapitzlist"/>
        <w:numPr>
          <w:ilvl w:val="0"/>
          <w:numId w:val="8"/>
        </w:numPr>
        <w:autoSpaceDE w:val="0"/>
        <w:autoSpaceDN w:val="0"/>
        <w:adjustRightInd w:val="0"/>
        <w:spacing w:after="0"/>
        <w:jc w:val="both"/>
        <w:rPr>
          <w:rFonts w:cstheme="minorHAnsi"/>
        </w:rPr>
      </w:pPr>
      <w:r w:rsidRPr="00EB6DC3">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EB6DC3" w:rsidRDefault="00DB1751" w:rsidP="00EB6DC3">
      <w:pPr>
        <w:pStyle w:val="Akapitzlist"/>
        <w:numPr>
          <w:ilvl w:val="0"/>
          <w:numId w:val="8"/>
        </w:numPr>
        <w:autoSpaceDE w:val="0"/>
        <w:autoSpaceDN w:val="0"/>
        <w:adjustRightInd w:val="0"/>
        <w:spacing w:after="0"/>
        <w:jc w:val="both"/>
        <w:rPr>
          <w:rFonts w:cstheme="minorHAnsi"/>
        </w:rPr>
      </w:pPr>
      <w:r w:rsidRPr="00EB6DC3">
        <w:rPr>
          <w:rFonts w:cstheme="minorHAnsi"/>
        </w:rPr>
        <w:t xml:space="preserve">Jeżeli zmiana albo rezygnacja z podwykonawcy dotyczy podmiotu, na którego zasoby wykonawca powoływał się, na zasadach określonych w art. 118 ust. 1 ustawy </w:t>
      </w:r>
      <w:proofErr w:type="spellStart"/>
      <w:r w:rsidRPr="00EB6DC3">
        <w:rPr>
          <w:rFonts w:cstheme="minorHAnsi"/>
        </w:rPr>
        <w:t>Pzp</w:t>
      </w:r>
      <w:proofErr w:type="spellEnd"/>
      <w:r w:rsidRPr="00EB6DC3">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B6DC3" w:rsidRDefault="00DB1751" w:rsidP="00EB6DC3">
      <w:pPr>
        <w:pStyle w:val="Akapitzlist"/>
        <w:numPr>
          <w:ilvl w:val="0"/>
          <w:numId w:val="8"/>
        </w:numPr>
        <w:autoSpaceDE w:val="0"/>
        <w:autoSpaceDN w:val="0"/>
        <w:adjustRightInd w:val="0"/>
        <w:spacing w:after="0"/>
        <w:jc w:val="both"/>
        <w:rPr>
          <w:rFonts w:cstheme="minorHAnsi"/>
        </w:rPr>
      </w:pPr>
      <w:r w:rsidRPr="00EB6DC3">
        <w:rPr>
          <w:rFonts w:cstheme="minorHAnsi"/>
        </w:rPr>
        <w:t>Powierzenie wykonania części zamówienia podwykonawcom nie zwalnia wykonawcy z odpowiedzialności za należyte wykonanie zamówienia.</w:t>
      </w:r>
    </w:p>
    <w:p w:rsidR="007D0280" w:rsidRPr="00EB6DC3" w:rsidRDefault="007D0280" w:rsidP="00EB6DC3">
      <w:pPr>
        <w:autoSpaceDE w:val="0"/>
        <w:autoSpaceDN w:val="0"/>
        <w:adjustRightInd w:val="0"/>
        <w:spacing w:after="0"/>
        <w:jc w:val="both"/>
        <w:rPr>
          <w:rFonts w:cstheme="minorHAnsi"/>
        </w:rPr>
      </w:pPr>
    </w:p>
    <w:p w:rsidR="006312F7" w:rsidRPr="00EB6DC3" w:rsidRDefault="005843AD" w:rsidP="00EB6DC3">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7. Wymaga</w:t>
      </w:r>
      <w:r w:rsidR="006312F7" w:rsidRPr="00EB6DC3">
        <w:rPr>
          <w:rFonts w:cstheme="minorHAnsi"/>
        </w:rPr>
        <w:t>nia stawiane wykonawcy:</w:t>
      </w:r>
    </w:p>
    <w:p w:rsidR="006312F7" w:rsidRPr="00EB6DC3" w:rsidRDefault="008D34BF"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Wymagana jest należyta staranność przy realizacji zobowiązań umowy, rozumiana jako staranność profesjonalisty w działalności objętej przedmiotem niniejszego zamówienia,</w:t>
      </w:r>
    </w:p>
    <w:p w:rsidR="006312F7" w:rsidRPr="00EB6DC3" w:rsidRDefault="008D34BF"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Ustalenia i decyzje dotyczące wykonywania zamówienia uzgadniane będą przez zamawiającego z ustanowionym przedstawicielem wykonawcy. </w:t>
      </w:r>
    </w:p>
    <w:p w:rsidR="006312F7" w:rsidRPr="00EB6DC3" w:rsidRDefault="008D34BF"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Określenie przez wykonawcę telefonów kontaktowych i numerów fax. oraz innych ustaleń niezbędnych dla sprawnego i terminowego wykonania zamówienia. </w:t>
      </w:r>
    </w:p>
    <w:p w:rsidR="00A47746" w:rsidRPr="00EB6DC3" w:rsidRDefault="00E85F82"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Wykonawca zobowiązany jest do zapoznania się z przedmiotem zamówienia oraz zawarcia w cenie oferty wszystkich kosztów </w:t>
      </w:r>
    </w:p>
    <w:p w:rsidR="00A47746" w:rsidRPr="00EB6DC3" w:rsidRDefault="00E85F82"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eastAsia="Times New Roman" w:cstheme="minorHAnsi"/>
        </w:rPr>
        <w:t xml:space="preserve">Wykonawca zobowiązany będzie wykonać przedmiot zamówienia zgodnie </w:t>
      </w:r>
      <w:r w:rsidR="0079439A" w:rsidRPr="00EB6DC3">
        <w:rPr>
          <w:rFonts w:eastAsia="Times New Roman" w:cstheme="minorHAnsi"/>
        </w:rPr>
        <w:t>z postanowieniami  niniejszej S</w:t>
      </w:r>
      <w:r w:rsidRPr="00EB6DC3">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8B4687"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Nadzór nad realizacją Kontraktu powinien być prowadzony zgodnie z obowiązującymi przepisami Prawa Budowlanego, które określa podstawowe obowiązki i prawa inspektora nadzoru inwestorskiego, oraz zgodnie z warunkami określanymi w dokumentach Kontraktowych rozumianymi jako Umowa wraz z załącznikami.</w:t>
      </w:r>
    </w:p>
    <w:p w:rsidR="008B4687"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lastRenderedPageBreak/>
        <w:t xml:space="preserve">Ogólne zadania polegają na podejmowaniu decyzji i odpowiedzialności za nie, we wszystkich sprawach, związanych z jakością robót, oceną jakości materiałów i postępem robót, a ponadto w sprawach związanych z interpretacją dokumentacji projektowej, specyfikacji technicznych oraz prawach dotyczących akceptacji wypełniania Warunków Kontraktu przez Wykonawcę Robót. </w:t>
      </w:r>
    </w:p>
    <w:p w:rsidR="008B4687"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Nadzór wypełnia swoje obowiązki wydając polecenia, decyzje, opinie, zgody, akceptacje           i wnioski na piśmie wg ustalonych z Zamawiającym wzorów. </w:t>
      </w:r>
    </w:p>
    <w:p w:rsidR="008B4687"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Na Inspektorów Nadzoru (branżowych) nakłada się obowiązek stawiania się w siedzibie Zamawiającego (Gmina Wołów, Rynek 34, 56-100 Wołów) na każde wezwanie przekazane w formie pisemnej lub elektronicznej dokonane z 2-dniowym wyprzedzeniem.</w:t>
      </w:r>
    </w:p>
    <w:p w:rsidR="008B4687"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W przypadku zdarzenia o charakterze nagłej potrzeby na Inspektorów Nadzoru Inwestorskiego poszczególnych branż nakłada się obowiązek stawienia się w miejscu wskazanym przez Zamawiającego (na terenie budowy lub siedzibie Zamawiającego)                        w czasie nie dłuższym niż 12 godzin od odbioru przez Wykonawcę informacji przekazanej przez Zamawiającego. Poprzez nagłą potrzebę należy rozumieć: </w:t>
      </w:r>
    </w:p>
    <w:p w:rsidR="008B4687" w:rsidRPr="00EB6DC3" w:rsidRDefault="00A47746" w:rsidP="00EB6DC3">
      <w:pPr>
        <w:pStyle w:val="Akapitzlist"/>
        <w:numPr>
          <w:ilvl w:val="0"/>
          <w:numId w:val="46"/>
        </w:numPr>
        <w:autoSpaceDE w:val="0"/>
        <w:autoSpaceDN w:val="0"/>
        <w:adjustRightInd w:val="0"/>
        <w:spacing w:after="0"/>
        <w:ind w:left="1134"/>
        <w:jc w:val="both"/>
        <w:rPr>
          <w:rFonts w:cstheme="minorHAnsi"/>
        </w:rPr>
      </w:pPr>
      <w:r w:rsidRPr="00EB6DC3">
        <w:rPr>
          <w:rFonts w:cstheme="minorHAnsi"/>
          <w:bCs/>
        </w:rPr>
        <w:t xml:space="preserve">Zdarzenie nie przewidziane w harmonogramie robót wynikające z utrudnień, zmian warunków na terenie budowy, </w:t>
      </w:r>
    </w:p>
    <w:p w:rsidR="008B4687" w:rsidRPr="00EB6DC3" w:rsidRDefault="00A47746" w:rsidP="00EB6DC3">
      <w:pPr>
        <w:pStyle w:val="Akapitzlist"/>
        <w:numPr>
          <w:ilvl w:val="0"/>
          <w:numId w:val="46"/>
        </w:numPr>
        <w:autoSpaceDE w:val="0"/>
        <w:autoSpaceDN w:val="0"/>
        <w:adjustRightInd w:val="0"/>
        <w:spacing w:after="0"/>
        <w:ind w:left="1134"/>
        <w:jc w:val="both"/>
        <w:rPr>
          <w:rFonts w:cstheme="minorHAnsi"/>
        </w:rPr>
      </w:pPr>
      <w:r w:rsidRPr="00EB6DC3">
        <w:rPr>
          <w:rFonts w:cstheme="minorHAnsi"/>
          <w:bCs/>
        </w:rPr>
        <w:t xml:space="preserve">Konsultacje z Zamawiającym w zakresie pilnej zmiany w harmonogramie rzeczowo-finansowym robót, technologii, fakturowania, robót dodatkowych, zamiennych lub zanikających oraz rozliczenia zadania realizowanego przez wykonawcę robót. </w:t>
      </w:r>
    </w:p>
    <w:p w:rsidR="008B4687"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Powiadomienie Inspektorów Nadzoru Inwestorskiego poszczególnych branż nastąpi telefonicznie na numer telefonu lub na adres e-mail wskazany przez Wykonawcę                     w umowie. Każdą zmianę telefonu lub adresu e-mail Wykonawca zgłosi Zamawiającemu bezzwłocznie przed jej dokonaniem </w:t>
      </w:r>
    </w:p>
    <w:p w:rsidR="008B4687"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Nadzór organizuje prace związane z pełnieniem funkcji nadzoru tak, aby z tego tytułu nie było zbędnych przerw w realizacji robót przez Wykonawcę. </w:t>
      </w:r>
    </w:p>
    <w:p w:rsidR="008B4687"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Nadzór decyduje o dopuszczeniu do stosowania lub odrzuceniu materiałów, prefabrykatów, mieszanek mineralno-bitumicznych oraz wszystkich elementów i urządzeń przewidzianych do realizacji robót. Decyzje te muszą być oparte na wymaganiach sformułowanych w Warunkach Umowy, dokumentacji projektowej i Specyfikacji Technicznej oraz normach i przepisach związanych z realizacją zadania. </w:t>
      </w:r>
    </w:p>
    <w:p w:rsidR="00031E4A"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Nadzór podejmuje i odpowiada za wszystkie decyzje, które dotyczą: </w:t>
      </w:r>
    </w:p>
    <w:p w:rsidR="00031E4A" w:rsidRPr="00EB6DC3" w:rsidRDefault="00A47746" w:rsidP="00EB6DC3">
      <w:pPr>
        <w:pStyle w:val="Akapitzlist"/>
        <w:numPr>
          <w:ilvl w:val="0"/>
          <w:numId w:val="50"/>
        </w:numPr>
        <w:autoSpaceDE w:val="0"/>
        <w:autoSpaceDN w:val="0"/>
        <w:adjustRightInd w:val="0"/>
        <w:spacing w:after="0"/>
        <w:jc w:val="both"/>
        <w:rPr>
          <w:rFonts w:cstheme="minorHAnsi"/>
        </w:rPr>
      </w:pPr>
      <w:r w:rsidRPr="00EB6DC3">
        <w:rPr>
          <w:rFonts w:cstheme="minorHAnsi"/>
          <w:bCs/>
        </w:rPr>
        <w:t xml:space="preserve">wprowadzania zmian w dokumentacji projektowej w zakresie określonym w Warunkach Kontraktu rozumianymi jako Umowa wraz z załącznikami, </w:t>
      </w:r>
    </w:p>
    <w:p w:rsidR="00031E4A" w:rsidRPr="00EB6DC3" w:rsidRDefault="00A47746" w:rsidP="00EB6DC3">
      <w:pPr>
        <w:pStyle w:val="Akapitzlist"/>
        <w:numPr>
          <w:ilvl w:val="0"/>
          <w:numId w:val="50"/>
        </w:numPr>
        <w:autoSpaceDE w:val="0"/>
        <w:autoSpaceDN w:val="0"/>
        <w:adjustRightInd w:val="0"/>
        <w:spacing w:after="0"/>
        <w:jc w:val="both"/>
        <w:rPr>
          <w:rFonts w:cstheme="minorHAnsi"/>
        </w:rPr>
      </w:pPr>
      <w:r w:rsidRPr="00EB6DC3">
        <w:rPr>
          <w:rFonts w:cstheme="minorHAnsi"/>
          <w:bCs/>
        </w:rPr>
        <w:t xml:space="preserve">wyrażania opinii dotyczącej podzlecenia części kontraktu (dopuszczonego w Umowie) wskazanemu przez Wykonawcę, </w:t>
      </w:r>
    </w:p>
    <w:p w:rsidR="00031E4A" w:rsidRPr="00EB6DC3" w:rsidRDefault="00A47746" w:rsidP="00EB6DC3">
      <w:pPr>
        <w:pStyle w:val="Akapitzlist"/>
        <w:numPr>
          <w:ilvl w:val="0"/>
          <w:numId w:val="50"/>
        </w:numPr>
        <w:autoSpaceDE w:val="0"/>
        <w:autoSpaceDN w:val="0"/>
        <w:adjustRightInd w:val="0"/>
        <w:spacing w:after="0"/>
        <w:jc w:val="both"/>
        <w:rPr>
          <w:rFonts w:cstheme="minorHAnsi"/>
        </w:rPr>
      </w:pPr>
      <w:r w:rsidRPr="00EB6DC3">
        <w:rPr>
          <w:rFonts w:cstheme="minorHAnsi"/>
          <w:bCs/>
        </w:rPr>
        <w:t xml:space="preserve">wyrażania zgody na wykonywanie robót w nocy i dni wolne od pracy – po uwzględnieniu wszelkich warunków wynikających z dokumentacji technicznej oraz wszelkich innych uzgodnień, opinii i decyzji dotyczących warunków realizacji nadzorowanego zadania inwestycyjnego, </w:t>
      </w:r>
    </w:p>
    <w:p w:rsidR="00031E4A" w:rsidRPr="00EB6DC3" w:rsidRDefault="00A47746" w:rsidP="00EB6DC3">
      <w:pPr>
        <w:pStyle w:val="Akapitzlist"/>
        <w:numPr>
          <w:ilvl w:val="0"/>
          <w:numId w:val="50"/>
        </w:numPr>
        <w:autoSpaceDE w:val="0"/>
        <w:autoSpaceDN w:val="0"/>
        <w:adjustRightInd w:val="0"/>
        <w:spacing w:after="0"/>
        <w:jc w:val="both"/>
        <w:rPr>
          <w:rFonts w:cstheme="minorHAnsi"/>
        </w:rPr>
      </w:pPr>
      <w:r w:rsidRPr="00EB6DC3">
        <w:rPr>
          <w:rFonts w:cstheme="minorHAnsi"/>
          <w:bCs/>
        </w:rPr>
        <w:t xml:space="preserve">żądania usunięcia z placu budowy osób niekompetentnych lub innych osób zatrudnionych przez Wykonawcę, </w:t>
      </w:r>
    </w:p>
    <w:p w:rsidR="00031E4A" w:rsidRPr="00EB6DC3" w:rsidRDefault="00A47746" w:rsidP="00EB6DC3">
      <w:pPr>
        <w:pStyle w:val="Akapitzlist"/>
        <w:numPr>
          <w:ilvl w:val="0"/>
          <w:numId w:val="50"/>
        </w:numPr>
        <w:autoSpaceDE w:val="0"/>
        <w:autoSpaceDN w:val="0"/>
        <w:adjustRightInd w:val="0"/>
        <w:spacing w:after="0"/>
        <w:jc w:val="both"/>
        <w:rPr>
          <w:rFonts w:cstheme="minorHAnsi"/>
        </w:rPr>
      </w:pPr>
      <w:r w:rsidRPr="00EB6DC3">
        <w:rPr>
          <w:rFonts w:cstheme="minorHAnsi"/>
          <w:bCs/>
        </w:rPr>
        <w:t xml:space="preserve">dopilnowania zapewnienia ubezpieczenia budowy przez Wykonawcę, zgodnie                           z Kontraktem, </w:t>
      </w:r>
    </w:p>
    <w:p w:rsidR="00031E4A" w:rsidRPr="00EB6DC3" w:rsidRDefault="00A47746" w:rsidP="00EB6DC3">
      <w:pPr>
        <w:pStyle w:val="Akapitzlist"/>
        <w:numPr>
          <w:ilvl w:val="0"/>
          <w:numId w:val="50"/>
        </w:numPr>
        <w:autoSpaceDE w:val="0"/>
        <w:autoSpaceDN w:val="0"/>
        <w:adjustRightInd w:val="0"/>
        <w:spacing w:after="0"/>
        <w:jc w:val="both"/>
        <w:rPr>
          <w:rFonts w:cstheme="minorHAnsi"/>
        </w:rPr>
      </w:pPr>
      <w:r w:rsidRPr="00EB6DC3">
        <w:rPr>
          <w:rFonts w:cstheme="minorHAnsi"/>
          <w:bCs/>
        </w:rPr>
        <w:lastRenderedPageBreak/>
        <w:t xml:space="preserve">udzielenia Wykonawcy robót budowlanych informacji, wyjaśnień i wskazówek dotyczących Kontraktu, </w:t>
      </w:r>
    </w:p>
    <w:p w:rsidR="00031E4A"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bCs/>
        </w:rPr>
        <w:t xml:space="preserve">wnioskowania do Zamawiającego: </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 xml:space="preserve">w sprawie wprowadzenia niezbędnych zmian w dokumentacji technicznej i uzyskania zgody projektanta na zmiany, </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 xml:space="preserve">w sprawie przeprowadzenia niezbędnych ekspertyz i badań technicznych, </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w sprawach finansowych i prawnych,</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uzyskiwania od projektanta wyjaśnień wątpliwości dotyczących projektu i zawartych                     w nim rozwiązań,</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rozpoznania i przedstawiania do akceptacji Zamawiającemu zaopiniowaną dokumentację projektową i Specyfikacje Techniczne na proponowane przez Wykonawcę robót roboty dodatkowe, uzupełniające lub zamienne,</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zajmowania stanowiska co do sposobu zabezpieczenia wszelkich wykopalisk odkrytych przez Wykonawcę na placu budowy,</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dokonywania analizy i opiniowania przedstawionych przez Wykonawcę harmonogramów    i uaktualnionych harmonogramów w celu ich akceptacji przez Zamawiającego,</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wstrzymania robót w wypadku prowadzenia ich niezgodnie z Kontraktem i przepisami BHP,</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kontrolowania przestrzegania przez Wykonawcę zasad BHP,</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organizowania narad koordynacyjnych (Rada Budowy) minimum jednej w tygodniu na terenie budowy lub poza nią, sporządzania protokołów z wszelkich narad zwołanych przez któregokolwiek z uczestników procesu budowlanego i przekazywania ich zainteresowanym stronom (Wykonawcy i Zamawiającemu) w terminie do 3 dni po naradzie, a także prowadzenia dokumentacji ze wszystkich kontaktów z Wykonawcą,</w:t>
      </w:r>
    </w:p>
    <w:p w:rsidR="00031E4A" w:rsidRPr="00EB6DC3" w:rsidRDefault="00A47746" w:rsidP="00EB6DC3">
      <w:pPr>
        <w:pStyle w:val="Akapitzlist"/>
        <w:numPr>
          <w:ilvl w:val="0"/>
          <w:numId w:val="48"/>
        </w:numPr>
        <w:autoSpaceDE w:val="0"/>
        <w:autoSpaceDN w:val="0"/>
        <w:adjustRightInd w:val="0"/>
        <w:spacing w:after="0"/>
        <w:jc w:val="both"/>
        <w:rPr>
          <w:rFonts w:cstheme="minorHAnsi"/>
        </w:rPr>
      </w:pPr>
      <w:r w:rsidRPr="00EB6DC3">
        <w:rPr>
          <w:rFonts w:cstheme="minorHAnsi"/>
          <w:bCs/>
        </w:rPr>
        <w:t>kontrolowania wprowadzonej organizacji ruchu, oznakowania i ustalania długości odcinków roboczych wyłączonych z ruchu na czas prowadzenia robót,</w:t>
      </w:r>
    </w:p>
    <w:p w:rsidR="00031E4A"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bCs/>
        </w:rPr>
        <w:t>sprawdzania pomiarów i badań materiałów w miejscach wyprodukowania i na placu budowy bez względu na to, czy od Wykonawcy wymaga się prowadzenia badań</w:t>
      </w:r>
      <w:r w:rsidR="001850F8" w:rsidRPr="00EB6DC3">
        <w:rPr>
          <w:rFonts w:cstheme="minorHAnsi"/>
          <w:bCs/>
        </w:rPr>
        <w:t xml:space="preserve"> </w:t>
      </w:r>
      <w:r w:rsidRPr="00EB6DC3">
        <w:rPr>
          <w:rFonts w:cstheme="minorHAnsi"/>
          <w:bCs/>
        </w:rPr>
        <w:t>w ramach Kontraktu oraz żądania wykonania badań dodatkowych, a przede wszystkim:</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akceptacja materiałów zgodnych z wymaganiami ST ze wskazanych przez Wykonawcę źródeł,</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podejmowanie decyzji o dopuszczeniu do użycia materiałów posiadających atest producenta,</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akceptowanie receptur i technologii zgodnie z wymaganiami ST,</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kontrolowanie wytwórni materiałów, prefabrykatów mas bitumicznych w celu sprawdzenia zgodności i akceptacji stosowanych metod wytwarzania,</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kontrolowanie sposobu składowania i przechowywania materiałów oraz uporządkowania miejsc składowania po zakończeniu robót,</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zlecanie Wykonawcy przeprowadzenia dodatkowych badań materiałów budzących wątpliwości co do ich jakości,</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akceptacji sprzętu oraz środków transportowych użytych do robót, co do zgodności ich                z Warunkami Kontraktu,</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akceptowania PZJ (Program Zapewnienia Jakości)</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zatwierdzenia zakresu kontroli robót prowadzonych przez Wykonawcę,</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lastRenderedPageBreak/>
        <w:t>inspekcji laboratorium Wykonawcy w celu sprawdzenia, czy stosowne urządzenia pomiarowe i sprzęt laboratoryjny Wykonawcy posiadają ważną legalizację, zostały prawidłowo wykalibrowane i odpowiadają wymaganiom norm określających procedury badań,</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wykonania pomiarów i badań laboratoryjnych do opracowania elaboratów końcowych, ewentualnie zlecenia tych czynności niezależnemu laboratorium po uzyskaniu akceptacji przez Zamawiającego i dokonanie oceny wyników badań i pomiarów,</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ustalania metod obmiaru robót oraz uczestniczenia przy dokonywaniu obmiarów robót przez Wykonawcę,</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akceptowania urządzeń i sprzętu pomiarowego stosowanego w czasie prowadzenia robót i ich obmiaru,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sprawdzania wykonywanych robót i powiadamiania Wykonawcy i Zamawiającego                     o wykrytych wadach oraz poświadczenia usunięcia wad przez Wykonawcę, a także ustalania rodzaju i zakresu koniecznych do wykonania robót poprawkowych                          w porozumieniu z Zamawiającym,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zlecenia usunięcia wad stronie trzeciej w przypadku, gdy Wykonawca nie usunie ich                    w terminie (o zamiarze zlecenia usunięcia wad stronie trzeciej Nadzór zobowiązany jest powiadomić Wykonawcę i Zamawiającego na 14 dni wcześniej) oraz poświadczenie o ich usunięciu,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wnioskowania o dokonanie zmian (wydłużenia) terminu wykonania robót                                        w wyszczególnionych w Kontrakcie przypadkach i przedstawienia ich do akceptacji Zamawiającemu w ciągu 7 dni od daty zgłoszenia propozycji przez Wykonawcę, jednak nie później niż na 2 miesiące przed planowanym zakończeniem robót budowlanych,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oceny przedstawionych przez Wykonawcę wycen kosztów zmian w robotach                              i przedstawieniu do akceptacji Zamawiającemu w ciągu 4 dni od daty ich zgłoszenia,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oceny przedstawionych przez Wykonawcę kosztów, które zgodnie z warunkami Kontraktu podlegają dodatkowej opłacie, bądź własnej wyceny tych kosztów i przedłożenia ich do akceptacji Zamawiającemu,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dokonywania odbioru częściowego robót oraz prac z zakresu obsługi geodezyjnej,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sprawdzania miesięcznych zestawień Wykonawcy, wartości zakończonych i odebranych robót i potwierdzenie kwot do wypłaty (w ciągu 7 dni od złożenia zestawienia przez Wykonawcę),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poświadczenia terminu zakończenia robót,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stwierdzenia zakończenia robót, sprawdzania kompletności i prawidłowości operatu kolaudacyjnego i przedłożenia do akceptacji Zamawiającemu w celu ustalania terminu ostatecznego odbioru robót oraz uczestniczenie w odbiorze, </w:t>
      </w:r>
    </w:p>
    <w:p w:rsidR="00031E4A" w:rsidRPr="00EB6DC3" w:rsidRDefault="00A47746" w:rsidP="00EB6DC3">
      <w:pPr>
        <w:pStyle w:val="Akapitzlist"/>
        <w:numPr>
          <w:ilvl w:val="0"/>
          <w:numId w:val="47"/>
        </w:numPr>
        <w:autoSpaceDE w:val="0"/>
        <w:autoSpaceDN w:val="0"/>
        <w:adjustRightInd w:val="0"/>
        <w:spacing w:after="0"/>
        <w:jc w:val="both"/>
        <w:rPr>
          <w:rFonts w:cstheme="minorHAnsi"/>
        </w:rPr>
      </w:pPr>
      <w:r w:rsidRPr="00EB6DC3">
        <w:rPr>
          <w:rFonts w:cstheme="minorHAnsi"/>
          <w:bCs/>
        </w:rPr>
        <w:t xml:space="preserve">sprawdzania ostatecznej kwoty należnej Wykonawcy, ustalania i wnioskowania zakresu koniecznych korekt wyliczeń Wykonawcy i przedstawiania Zamawiającemu do podjęcia decyzji o ostatecznej wysokości tej kwoty (w ciągu 7 dni od otrzymania rozliczenia wykonawcy), </w:t>
      </w:r>
    </w:p>
    <w:p w:rsidR="00031E4A"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bCs/>
        </w:rPr>
        <w:t xml:space="preserve">w przypadku wypowiedzenia Kontraktu: </w:t>
      </w:r>
    </w:p>
    <w:p w:rsidR="00031E4A" w:rsidRPr="00EB6DC3" w:rsidRDefault="00A47746" w:rsidP="00EB6DC3">
      <w:pPr>
        <w:pStyle w:val="Akapitzlist"/>
        <w:numPr>
          <w:ilvl w:val="0"/>
          <w:numId w:val="4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bCs/>
        </w:rPr>
        <w:t xml:space="preserve">dopilnowania zabezpieczenia przez Wykonawcę Terenu Budowy, </w:t>
      </w:r>
    </w:p>
    <w:p w:rsidR="00031E4A" w:rsidRPr="00EB6DC3" w:rsidRDefault="00031E4A" w:rsidP="00EB6DC3">
      <w:pPr>
        <w:pStyle w:val="Akapitzlist"/>
        <w:numPr>
          <w:ilvl w:val="0"/>
          <w:numId w:val="4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bCs/>
        </w:rPr>
        <w:t>R</w:t>
      </w:r>
      <w:r w:rsidR="00A47746" w:rsidRPr="00EB6DC3">
        <w:rPr>
          <w:rFonts w:cstheme="minorHAnsi"/>
          <w:bCs/>
        </w:rPr>
        <w:t xml:space="preserve">ozliczenia kontraktu wraz z dostarczeniem do Zamawiającego operatu kolaudacyjnego wykonanych przez Wykonawcę robót budowlanych </w:t>
      </w:r>
    </w:p>
    <w:p w:rsidR="006268E8" w:rsidRPr="00EB6DC3" w:rsidRDefault="00A47746" w:rsidP="00EB6DC3">
      <w:pPr>
        <w:pStyle w:val="Akapitzlist"/>
        <w:numPr>
          <w:ilvl w:val="0"/>
          <w:numId w:val="4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bCs/>
        </w:rPr>
        <w:t xml:space="preserve">wykonanie i dostarczenie zamawiającemu wykazu robót nie wykonanych, </w:t>
      </w:r>
    </w:p>
    <w:p w:rsidR="006268E8" w:rsidRPr="00EB6DC3" w:rsidRDefault="00A47746" w:rsidP="00EB6DC3">
      <w:pPr>
        <w:pStyle w:val="Akapitzlist"/>
        <w:numPr>
          <w:ilvl w:val="0"/>
          <w:numId w:val="4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bCs/>
        </w:rPr>
        <w:lastRenderedPageBreak/>
        <w:t xml:space="preserve">prowadzenia całości spraw dotyczących budowy z władzami terenowymi i ludnością miejscową, </w:t>
      </w:r>
    </w:p>
    <w:p w:rsidR="006268E8" w:rsidRPr="00EB6DC3" w:rsidRDefault="00A47746" w:rsidP="00EB6DC3">
      <w:pPr>
        <w:pStyle w:val="Akapitzlist"/>
        <w:numPr>
          <w:ilvl w:val="0"/>
          <w:numId w:val="4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bCs/>
        </w:rPr>
        <w:t>stosowania przez Wykonawcę przepisów dotyczących ochrony środowiska naturalnego.</w:t>
      </w:r>
    </w:p>
    <w:p w:rsidR="006268E8"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Nadzór podlega pod Kierownika Projektu – Gmina Wołów. W trakcie realizacji inwestycji Nadzór informuje o wszystkich swoich decyzjach oraz przekazuje je do akceptacji Kierownikowi Projektu. </w:t>
      </w:r>
    </w:p>
    <w:p w:rsidR="006268E8" w:rsidRPr="00EB6DC3" w:rsidRDefault="00210AD7"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EB6DC3">
        <w:rPr>
          <w:rFonts w:cstheme="minorHAnsi"/>
          <w:b/>
        </w:rPr>
        <w:t>Dla części od 1 do 5</w:t>
      </w:r>
      <w:r w:rsidR="00F862B2" w:rsidRPr="00EB6DC3">
        <w:rPr>
          <w:rFonts w:cstheme="minorHAnsi"/>
          <w:b/>
        </w:rPr>
        <w:t xml:space="preserve">: </w:t>
      </w:r>
      <w:r w:rsidR="00A47746" w:rsidRPr="00EB6DC3">
        <w:rPr>
          <w:rFonts w:cstheme="minorHAnsi"/>
          <w:b/>
        </w:rPr>
        <w:t>W ramach sprawozdawczości z realizacji zadania Nadzór zobowiązany jest składać do Zamawiającego pisemne miesięczne raporty – sprawozdania, zwane dalej „RAPORTAMI MIESIĘCZNYMI INŻYNIERA” z działalności obejmującej prowadzenie nadzoru robót (w ciągu 7 dni od złożeni</w:t>
      </w:r>
      <w:r w:rsidR="00F60055" w:rsidRPr="00EB6DC3">
        <w:rPr>
          <w:rFonts w:cstheme="minorHAnsi"/>
          <w:b/>
        </w:rPr>
        <w:t xml:space="preserve">a zestawienia przez Wykonawcę </w:t>
      </w:r>
      <w:r w:rsidR="00A47746" w:rsidRPr="00EB6DC3">
        <w:rPr>
          <w:rFonts w:cstheme="minorHAnsi"/>
          <w:b/>
        </w:rPr>
        <w:t xml:space="preserve">u Zamawiającego). Raporty te powinny zawierać między innymi informacje takie jak: zakres wykonanych robót, zgodność wykonanych robót z harmonogramem realizacji Projektu, ewentualne przyczyny niezgodności i proponowane rozwiązania odpowiednie do zaistniałej sytuacji, a także opis prac planowanych na kolejny okres rozliczeniowy (miesiąc). </w:t>
      </w:r>
    </w:p>
    <w:p w:rsidR="006268E8"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Nadzór w ramach prowadzonego nadzoru wykonuje sprawdzające badania laboratoryjne inwestycji zgodnie z wymaganiami Specyfikacji Technicznej. </w:t>
      </w:r>
    </w:p>
    <w:p w:rsidR="006268E8"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Wykonawca do rozliczenia końcowego przedłoży opracowane wyniki wszystkich przeprowadzonych badań kontrolnych. </w:t>
      </w:r>
    </w:p>
    <w:p w:rsidR="00A47746" w:rsidRPr="00EB6DC3" w:rsidRDefault="00A47746" w:rsidP="00EB6DC3">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 xml:space="preserve">Nadzór załatwi wszelkie sprawy formalno-prawne związane z prowadzeniem                           i zakończeniem wszystkich robót (wynikających z dokumentacji projektowej), w tym: </w:t>
      </w:r>
    </w:p>
    <w:p w:rsidR="00A47746" w:rsidRPr="00EB6DC3" w:rsidRDefault="00A47746" w:rsidP="00EB6DC3">
      <w:pPr>
        <w:numPr>
          <w:ilvl w:val="0"/>
          <w:numId w:val="42"/>
        </w:numPr>
        <w:suppressAutoHyphens/>
        <w:autoSpaceDE w:val="0"/>
        <w:spacing w:after="0"/>
        <w:ind w:left="1134" w:hanging="360"/>
        <w:jc w:val="both"/>
        <w:rPr>
          <w:rFonts w:cstheme="minorHAnsi"/>
          <w:bCs/>
        </w:rPr>
      </w:pPr>
      <w:r w:rsidRPr="00EB6DC3">
        <w:rPr>
          <w:rFonts w:cstheme="minorHAnsi"/>
          <w:bCs/>
        </w:rPr>
        <w:t xml:space="preserve">dokonanie odbiorów branżowych wraz z przedłożeniem protokołów odbiorów podpisanych przez przedstawicieli odpowiednich instytucji, </w:t>
      </w:r>
    </w:p>
    <w:p w:rsidR="00A47746" w:rsidRPr="00EB6DC3" w:rsidRDefault="00A47746" w:rsidP="00EB6DC3">
      <w:pPr>
        <w:numPr>
          <w:ilvl w:val="0"/>
          <w:numId w:val="42"/>
        </w:numPr>
        <w:suppressAutoHyphens/>
        <w:autoSpaceDE w:val="0"/>
        <w:spacing w:after="0"/>
        <w:ind w:left="1134" w:hanging="360"/>
        <w:jc w:val="both"/>
        <w:rPr>
          <w:rFonts w:cstheme="minorHAnsi"/>
          <w:bCs/>
        </w:rPr>
      </w:pPr>
      <w:r w:rsidRPr="00EB6DC3">
        <w:rPr>
          <w:rFonts w:cstheme="minorHAnsi"/>
          <w:bCs/>
        </w:rPr>
        <w:t>zgłoszenie zakończenia robót wraz z uzyskaniem przez Zamawiającego pozwolenia na użytkowanie,</w:t>
      </w:r>
    </w:p>
    <w:p w:rsidR="00A47746" w:rsidRPr="00EB6DC3" w:rsidRDefault="00A47746" w:rsidP="00EB6DC3">
      <w:pPr>
        <w:numPr>
          <w:ilvl w:val="0"/>
          <w:numId w:val="42"/>
        </w:numPr>
        <w:suppressAutoHyphens/>
        <w:autoSpaceDE w:val="0"/>
        <w:spacing w:after="0"/>
        <w:ind w:left="1134" w:hanging="360"/>
        <w:jc w:val="both"/>
        <w:rPr>
          <w:rFonts w:cstheme="minorHAnsi"/>
          <w:bCs/>
        </w:rPr>
      </w:pPr>
      <w:r w:rsidRPr="00EB6DC3">
        <w:rPr>
          <w:rFonts w:cstheme="minorHAnsi"/>
          <w:bCs/>
        </w:rPr>
        <w:t>kompletowanie dokumentów niezbędnych dla właściwych organów Nadzoru Budowlanego i Administracji Budowlanej,</w:t>
      </w:r>
    </w:p>
    <w:p w:rsidR="00A47746" w:rsidRPr="00EB6DC3" w:rsidRDefault="00A47746" w:rsidP="00EB6DC3">
      <w:pPr>
        <w:numPr>
          <w:ilvl w:val="0"/>
          <w:numId w:val="42"/>
        </w:numPr>
        <w:suppressAutoHyphens/>
        <w:autoSpaceDE w:val="0"/>
        <w:spacing w:after="0"/>
        <w:ind w:left="1134" w:hanging="360"/>
        <w:jc w:val="both"/>
        <w:rPr>
          <w:rFonts w:cstheme="minorHAnsi"/>
          <w:bCs/>
        </w:rPr>
      </w:pPr>
      <w:r w:rsidRPr="00EB6DC3">
        <w:rPr>
          <w:rFonts w:cstheme="minorHAnsi"/>
          <w:bCs/>
        </w:rPr>
        <w:t xml:space="preserve">uzgodnienia z władzami lokalnymi dotyczące realizacji inwestycji, </w:t>
      </w:r>
    </w:p>
    <w:p w:rsidR="00A47746" w:rsidRPr="00EB6DC3" w:rsidRDefault="00A47746" w:rsidP="00EB6DC3">
      <w:pPr>
        <w:numPr>
          <w:ilvl w:val="0"/>
          <w:numId w:val="42"/>
        </w:numPr>
        <w:suppressAutoHyphens/>
        <w:autoSpaceDE w:val="0"/>
        <w:spacing w:after="0"/>
        <w:ind w:left="1134" w:hanging="360"/>
        <w:jc w:val="both"/>
        <w:rPr>
          <w:rFonts w:cstheme="minorHAnsi"/>
          <w:bCs/>
        </w:rPr>
      </w:pPr>
      <w:r w:rsidRPr="00EB6DC3">
        <w:rPr>
          <w:rFonts w:cstheme="minorHAnsi"/>
          <w:bCs/>
        </w:rPr>
        <w:t xml:space="preserve">uzyskanie wszystkich pozwoleń, zezwoleń, uzgodnień oraz protokołów (w tym protokołów odbioru ) wynikających z nadzorowanego procesu budowlanego, </w:t>
      </w:r>
    </w:p>
    <w:p w:rsidR="00A47746" w:rsidRPr="00EB6DC3" w:rsidRDefault="00A47746" w:rsidP="00EB6DC3">
      <w:pPr>
        <w:numPr>
          <w:ilvl w:val="0"/>
          <w:numId w:val="42"/>
        </w:numPr>
        <w:suppressAutoHyphens/>
        <w:autoSpaceDE w:val="0"/>
        <w:spacing w:after="0"/>
        <w:ind w:left="1134" w:hanging="360"/>
        <w:jc w:val="both"/>
        <w:rPr>
          <w:rFonts w:cstheme="minorHAnsi"/>
          <w:bCs/>
        </w:rPr>
      </w:pPr>
      <w:r w:rsidRPr="00EB6DC3">
        <w:rPr>
          <w:rFonts w:cstheme="minorHAnsi"/>
          <w:bCs/>
        </w:rPr>
        <w:t xml:space="preserve">ewentualne negocjacje w konfliktach z władzami samorządowymi i mieszkańcami, </w:t>
      </w:r>
    </w:p>
    <w:p w:rsidR="00A47746" w:rsidRPr="00EB6DC3" w:rsidRDefault="00A47746" w:rsidP="00EB6DC3">
      <w:pPr>
        <w:numPr>
          <w:ilvl w:val="0"/>
          <w:numId w:val="42"/>
        </w:numPr>
        <w:suppressAutoHyphens/>
        <w:autoSpaceDE w:val="0"/>
        <w:spacing w:after="0"/>
        <w:ind w:left="1134" w:hanging="360"/>
        <w:jc w:val="both"/>
        <w:rPr>
          <w:rFonts w:cstheme="minorHAnsi"/>
          <w:bCs/>
        </w:rPr>
      </w:pPr>
      <w:r w:rsidRPr="00EB6DC3">
        <w:rPr>
          <w:rFonts w:cstheme="minorHAnsi"/>
          <w:bCs/>
        </w:rPr>
        <w:t xml:space="preserve">rozwiązywanie wszelkich innych problemów pojawiających się w czasie realizacji inwestycji. </w:t>
      </w:r>
    </w:p>
    <w:p w:rsidR="006268E8" w:rsidRPr="00EB6DC3" w:rsidRDefault="00210AD7" w:rsidP="00EB6DC3">
      <w:pPr>
        <w:pStyle w:val="Akapitzlist"/>
        <w:numPr>
          <w:ilvl w:val="0"/>
          <w:numId w:val="9"/>
        </w:numPr>
        <w:suppressAutoHyphens/>
        <w:autoSpaceDE w:val="0"/>
        <w:spacing w:after="0"/>
        <w:jc w:val="both"/>
        <w:rPr>
          <w:rFonts w:cstheme="minorHAnsi"/>
          <w:b/>
        </w:rPr>
      </w:pPr>
      <w:r w:rsidRPr="00EB6DC3">
        <w:rPr>
          <w:rFonts w:cstheme="minorHAnsi"/>
          <w:b/>
        </w:rPr>
        <w:t>Dla części od 1 do 5</w:t>
      </w:r>
      <w:r w:rsidR="00F862B2" w:rsidRPr="00EB6DC3">
        <w:rPr>
          <w:rFonts w:cstheme="minorHAnsi"/>
          <w:b/>
        </w:rPr>
        <w:t xml:space="preserve">: </w:t>
      </w:r>
      <w:r w:rsidR="00A47746" w:rsidRPr="00EB6DC3">
        <w:rPr>
          <w:rFonts w:cstheme="minorHAnsi"/>
          <w:b/>
        </w:rPr>
        <w:t xml:space="preserve">Nadzór będzie odpowiadał za spełnianie warunków podanych w uzgodnieniach dokumentacji technicznej poszczególnych branż oraz ich ewentualne wznowienie lub przedłużenie terminów ich ważności. </w:t>
      </w:r>
    </w:p>
    <w:p w:rsidR="00A47746" w:rsidRPr="00EB6DC3" w:rsidRDefault="00210AD7" w:rsidP="00EB6DC3">
      <w:pPr>
        <w:pStyle w:val="Akapitzlist"/>
        <w:numPr>
          <w:ilvl w:val="0"/>
          <w:numId w:val="9"/>
        </w:numPr>
        <w:suppressAutoHyphens/>
        <w:autoSpaceDE w:val="0"/>
        <w:spacing w:after="0"/>
        <w:jc w:val="both"/>
        <w:rPr>
          <w:rFonts w:cstheme="minorHAnsi"/>
          <w:b/>
        </w:rPr>
      </w:pPr>
      <w:r w:rsidRPr="00EB6DC3">
        <w:rPr>
          <w:rFonts w:cstheme="minorHAnsi"/>
          <w:b/>
        </w:rPr>
        <w:t>Dla części od 1 do 5</w:t>
      </w:r>
      <w:r w:rsidR="007F76FE" w:rsidRPr="00EB6DC3">
        <w:rPr>
          <w:rFonts w:cstheme="minorHAnsi"/>
          <w:b/>
        </w:rPr>
        <w:t xml:space="preserve">: </w:t>
      </w:r>
      <w:r w:rsidR="00A47746" w:rsidRPr="00EB6DC3">
        <w:rPr>
          <w:rFonts w:cstheme="minorHAnsi"/>
          <w:b/>
        </w:rPr>
        <w:t xml:space="preserve">Nadzór jest zobowiązany do zorganizowania Rady Otwierającej przed rozpoczęciem pełnienia nadzoru z Wykonawcą robót budowlanych. W ramach w/w rady: </w:t>
      </w:r>
    </w:p>
    <w:p w:rsidR="00A47746" w:rsidRPr="00EB6DC3" w:rsidRDefault="00A47746" w:rsidP="00EB6DC3">
      <w:pPr>
        <w:numPr>
          <w:ilvl w:val="0"/>
          <w:numId w:val="43"/>
        </w:numPr>
        <w:suppressAutoHyphens/>
        <w:autoSpaceDE w:val="0"/>
        <w:spacing w:after="0"/>
        <w:ind w:left="1134" w:hanging="360"/>
        <w:jc w:val="both"/>
        <w:rPr>
          <w:rFonts w:cstheme="minorHAnsi"/>
          <w:b/>
          <w:bCs/>
        </w:rPr>
      </w:pPr>
      <w:r w:rsidRPr="00EB6DC3">
        <w:rPr>
          <w:rFonts w:cstheme="minorHAnsi"/>
          <w:b/>
          <w:bCs/>
        </w:rPr>
        <w:t xml:space="preserve">przedstawione zostaną osoby pełniące nadzór w poszczególnych branżach. </w:t>
      </w:r>
    </w:p>
    <w:p w:rsidR="00A47746" w:rsidRPr="00EB6DC3" w:rsidRDefault="00A47746" w:rsidP="00EB6DC3">
      <w:pPr>
        <w:numPr>
          <w:ilvl w:val="0"/>
          <w:numId w:val="43"/>
        </w:numPr>
        <w:suppressAutoHyphens/>
        <w:autoSpaceDE w:val="0"/>
        <w:spacing w:after="0"/>
        <w:ind w:left="1134" w:hanging="360"/>
        <w:jc w:val="both"/>
        <w:rPr>
          <w:rFonts w:cstheme="minorHAnsi"/>
          <w:b/>
          <w:bCs/>
        </w:rPr>
      </w:pPr>
      <w:r w:rsidRPr="00EB6DC3">
        <w:rPr>
          <w:rFonts w:cstheme="minorHAnsi"/>
          <w:b/>
          <w:bCs/>
        </w:rPr>
        <w:t xml:space="preserve">każdy z inspektorów branżowych przedstawi szczegółowe zakresy robót z ewentualnym wskazaniem uwag co do technologii robót, rozwiązań przyjętych w projekcie oraz zgodność realizacji robót z zawartymi w projekcie uzgodnieniami branżowymi, </w:t>
      </w:r>
    </w:p>
    <w:p w:rsidR="00A47746" w:rsidRPr="00EB6DC3" w:rsidRDefault="00A47746" w:rsidP="00EB6DC3">
      <w:pPr>
        <w:numPr>
          <w:ilvl w:val="0"/>
          <w:numId w:val="43"/>
        </w:numPr>
        <w:suppressAutoHyphens/>
        <w:autoSpaceDE w:val="0"/>
        <w:spacing w:after="0"/>
        <w:ind w:left="1134" w:hanging="360"/>
        <w:jc w:val="both"/>
        <w:rPr>
          <w:rFonts w:cstheme="minorHAnsi"/>
          <w:b/>
          <w:bCs/>
        </w:rPr>
      </w:pPr>
      <w:r w:rsidRPr="00EB6DC3">
        <w:rPr>
          <w:rFonts w:cstheme="minorHAnsi"/>
          <w:b/>
          <w:bCs/>
        </w:rPr>
        <w:t xml:space="preserve">Nadzór wskaże problemy mogące powstać w trakcie realizacji robót, i generujące powstanie roszczeń finansowych bądź ewentualnych niepożądanych skutków prawnych dla Zamawiającego. </w:t>
      </w:r>
    </w:p>
    <w:p w:rsidR="00A47746" w:rsidRPr="00EB6DC3" w:rsidRDefault="007F76FE" w:rsidP="00EB6DC3">
      <w:pPr>
        <w:pStyle w:val="Akapitzlist"/>
        <w:numPr>
          <w:ilvl w:val="0"/>
          <w:numId w:val="9"/>
        </w:numPr>
        <w:suppressAutoHyphens/>
        <w:autoSpaceDE w:val="0"/>
        <w:spacing w:after="0"/>
        <w:jc w:val="both"/>
        <w:rPr>
          <w:rFonts w:cstheme="minorHAnsi"/>
          <w:b/>
        </w:rPr>
      </w:pPr>
      <w:r w:rsidRPr="00EB6DC3">
        <w:rPr>
          <w:rFonts w:cstheme="minorHAnsi"/>
          <w:b/>
        </w:rPr>
        <w:lastRenderedPageBreak/>
        <w:t xml:space="preserve">Dla części od 1 do </w:t>
      </w:r>
      <w:r w:rsidR="00210AD7" w:rsidRPr="00EB6DC3">
        <w:rPr>
          <w:rFonts w:cstheme="minorHAnsi"/>
          <w:b/>
        </w:rPr>
        <w:t>5</w:t>
      </w:r>
      <w:r w:rsidRPr="00EB6DC3">
        <w:rPr>
          <w:rFonts w:cstheme="minorHAnsi"/>
          <w:b/>
        </w:rPr>
        <w:t xml:space="preserve">: </w:t>
      </w:r>
      <w:r w:rsidR="00A47746" w:rsidRPr="00EB6DC3">
        <w:rPr>
          <w:rFonts w:cstheme="minorHAnsi"/>
          <w:b/>
        </w:rPr>
        <w:t xml:space="preserve">Przed Zorganizowaniem Rady Otwierającej Nadzór: </w:t>
      </w:r>
    </w:p>
    <w:p w:rsidR="00A47746" w:rsidRPr="00EB6DC3" w:rsidRDefault="00A47746" w:rsidP="00EB6DC3">
      <w:pPr>
        <w:numPr>
          <w:ilvl w:val="0"/>
          <w:numId w:val="44"/>
        </w:numPr>
        <w:suppressAutoHyphens/>
        <w:autoSpaceDE w:val="0"/>
        <w:spacing w:after="0"/>
        <w:ind w:left="1134" w:hanging="360"/>
        <w:jc w:val="both"/>
        <w:rPr>
          <w:rFonts w:cstheme="minorHAnsi"/>
          <w:b/>
          <w:bCs/>
        </w:rPr>
      </w:pPr>
      <w:r w:rsidRPr="00EB6DC3">
        <w:rPr>
          <w:rFonts w:cstheme="minorHAnsi"/>
          <w:b/>
          <w:bCs/>
        </w:rPr>
        <w:t>zweryfikuje dokumentację projektową w celu sprawdzenia wzajemnej zgodności                          i kompletności składających się na te dokumentację opracowań. Wyniki weryfikacji Nadzór przedstawi na Radzie Otwierającej,</w:t>
      </w:r>
    </w:p>
    <w:p w:rsidR="00A47746" w:rsidRPr="00EB6DC3" w:rsidRDefault="00A47746" w:rsidP="00EB6DC3">
      <w:pPr>
        <w:numPr>
          <w:ilvl w:val="0"/>
          <w:numId w:val="44"/>
        </w:numPr>
        <w:suppressAutoHyphens/>
        <w:autoSpaceDE w:val="0"/>
        <w:spacing w:after="0"/>
        <w:ind w:left="1134" w:hanging="360"/>
        <w:jc w:val="both"/>
        <w:rPr>
          <w:rFonts w:cstheme="minorHAnsi"/>
          <w:b/>
          <w:bCs/>
        </w:rPr>
      </w:pPr>
      <w:r w:rsidRPr="00EB6DC3">
        <w:rPr>
          <w:rFonts w:cstheme="minorHAnsi"/>
          <w:b/>
          <w:bCs/>
        </w:rPr>
        <w:t xml:space="preserve">zweryfikuje kompletność dokumentów, pozwoleń i rysunków za dostarczenie których jest odpowiedzialny Zamawiający, </w:t>
      </w:r>
    </w:p>
    <w:p w:rsidR="00A47746" w:rsidRPr="00EB6DC3" w:rsidRDefault="00A47746" w:rsidP="00EB6DC3">
      <w:pPr>
        <w:numPr>
          <w:ilvl w:val="0"/>
          <w:numId w:val="44"/>
        </w:numPr>
        <w:suppressAutoHyphens/>
        <w:autoSpaceDE w:val="0"/>
        <w:spacing w:after="0"/>
        <w:ind w:left="1134" w:hanging="360"/>
        <w:jc w:val="both"/>
        <w:rPr>
          <w:rFonts w:cstheme="minorHAnsi"/>
          <w:b/>
          <w:bCs/>
        </w:rPr>
      </w:pPr>
      <w:r w:rsidRPr="00EB6DC3">
        <w:rPr>
          <w:rFonts w:cstheme="minorHAnsi"/>
          <w:b/>
          <w:bCs/>
        </w:rPr>
        <w:t>dokona inspekcji placu budowy oraz przeprowadzi szczegółową weryfikację pod kątem zgodności stanu istniejącego z dokumentacją projektową i specyfikacjami.</w:t>
      </w:r>
    </w:p>
    <w:p w:rsidR="006268E8" w:rsidRPr="00EB6DC3" w:rsidRDefault="007F76FE" w:rsidP="00EB6DC3">
      <w:pPr>
        <w:pStyle w:val="Akapitzlist"/>
        <w:numPr>
          <w:ilvl w:val="0"/>
          <w:numId w:val="9"/>
        </w:numPr>
        <w:suppressAutoHyphens/>
        <w:autoSpaceDE w:val="0"/>
        <w:spacing w:after="0"/>
        <w:jc w:val="both"/>
        <w:rPr>
          <w:rFonts w:cstheme="minorHAnsi"/>
          <w:b/>
        </w:rPr>
      </w:pPr>
      <w:r w:rsidRPr="00EB6DC3">
        <w:rPr>
          <w:rFonts w:cstheme="minorHAnsi"/>
          <w:b/>
        </w:rPr>
        <w:t xml:space="preserve">Dla części od 1 do </w:t>
      </w:r>
      <w:r w:rsidR="00210AD7" w:rsidRPr="00EB6DC3">
        <w:rPr>
          <w:rFonts w:cstheme="minorHAnsi"/>
          <w:b/>
        </w:rPr>
        <w:t>5</w:t>
      </w:r>
      <w:r w:rsidRPr="00EB6DC3">
        <w:rPr>
          <w:rFonts w:cstheme="minorHAnsi"/>
          <w:b/>
        </w:rPr>
        <w:t xml:space="preserve">: </w:t>
      </w:r>
      <w:r w:rsidR="00A47746" w:rsidRPr="00EB6DC3">
        <w:rPr>
          <w:rFonts w:cstheme="minorHAnsi"/>
          <w:b/>
        </w:rPr>
        <w:t xml:space="preserve">W ramach współpracy z nadzorem autorskim, Nadzór jest zobowiązany do dokonywania na bieżąco weryfikacji oraz opiniowania dokumentacji projektowej sporządzanej przez Nadzór Autorski oraz do informowania Zamawiającego o skutkach zaproponowanych przez Nadzór Autorski rozwiązań, mających wpływ na realizację kontraktu, oraz do współpracy i uczestnictwa w przygotowywaniu wszelkich dokumentów kierowanych do nadzoru autorskiego ze strony Zamawiającego. </w:t>
      </w:r>
    </w:p>
    <w:p w:rsidR="006268E8" w:rsidRPr="00EB6DC3" w:rsidRDefault="007F76FE" w:rsidP="00EB6DC3">
      <w:pPr>
        <w:pStyle w:val="Akapitzlist"/>
        <w:numPr>
          <w:ilvl w:val="0"/>
          <w:numId w:val="9"/>
        </w:numPr>
        <w:suppressAutoHyphens/>
        <w:autoSpaceDE w:val="0"/>
        <w:spacing w:after="0"/>
        <w:jc w:val="both"/>
        <w:rPr>
          <w:rFonts w:cstheme="minorHAnsi"/>
        </w:rPr>
      </w:pPr>
      <w:r w:rsidRPr="00EB6DC3">
        <w:rPr>
          <w:rFonts w:cstheme="minorHAnsi"/>
          <w:b/>
        </w:rPr>
        <w:t xml:space="preserve">Dla części od 1 do </w:t>
      </w:r>
      <w:r w:rsidR="00210AD7" w:rsidRPr="00EB6DC3">
        <w:rPr>
          <w:rFonts w:cstheme="minorHAnsi"/>
          <w:b/>
        </w:rPr>
        <w:t>5</w:t>
      </w:r>
      <w:r w:rsidRPr="00EB6DC3">
        <w:rPr>
          <w:rFonts w:cstheme="minorHAnsi"/>
          <w:b/>
        </w:rPr>
        <w:t xml:space="preserve">: </w:t>
      </w:r>
      <w:r w:rsidR="00A47746" w:rsidRPr="00EB6DC3">
        <w:rPr>
          <w:rFonts w:cstheme="minorHAnsi"/>
          <w:b/>
        </w:rPr>
        <w:t>Nadzór ma obowiązek prowadzić rejestr zmian projektowych wprowadzanych podczas realizacji inwestycji oraz uzgadniać wszystkie zmiany z Zamawiającym. Każda zmiana projektowa przed wprowadzeniem powinna zaopiniowana oraz identyfikowana przez Nadzór jako istotna bądź nieistotna w rozumieniu przepisów ustawy Prawo budowlane, a każda wątpliwość w tym zakresie będzie wyjaśniana przed wprowadzeniem zmiany z nadzorem autorskim. Nadzór informuje Zamawiającego przed wprowadzeniem zmian projektowych o wszystkich skutkach (zwłaszcza prawnych i finansowych) ich wprowadzenia.</w:t>
      </w:r>
      <w:r w:rsidR="00A47746" w:rsidRPr="00EB6DC3">
        <w:rPr>
          <w:rFonts w:cstheme="minorHAnsi"/>
        </w:rPr>
        <w:t xml:space="preserve"> </w:t>
      </w:r>
    </w:p>
    <w:p w:rsidR="006268E8" w:rsidRPr="00EB6DC3" w:rsidRDefault="00A47746" w:rsidP="00EB6DC3">
      <w:pPr>
        <w:pStyle w:val="Akapitzlist"/>
        <w:numPr>
          <w:ilvl w:val="0"/>
          <w:numId w:val="9"/>
        </w:numPr>
        <w:suppressAutoHyphens/>
        <w:autoSpaceDE w:val="0"/>
        <w:spacing w:after="0"/>
        <w:jc w:val="both"/>
        <w:rPr>
          <w:rFonts w:cstheme="minorHAnsi"/>
        </w:rPr>
      </w:pPr>
      <w:r w:rsidRPr="00EB6DC3">
        <w:rPr>
          <w:rFonts w:cstheme="minorHAnsi"/>
        </w:rPr>
        <w:t xml:space="preserve">Nadzór będzie bezwzględnie zobowiązany do wystąpienia do stosownych organów w celu zapewnienia nadzorów branżowych wynikających ze stosownych uzgodnień dotyczących projektu. </w:t>
      </w:r>
    </w:p>
    <w:p w:rsidR="006268E8" w:rsidRPr="00EB6DC3" w:rsidRDefault="007F76FE" w:rsidP="00EB6DC3">
      <w:pPr>
        <w:pStyle w:val="Akapitzlist"/>
        <w:numPr>
          <w:ilvl w:val="0"/>
          <w:numId w:val="9"/>
        </w:numPr>
        <w:suppressAutoHyphens/>
        <w:autoSpaceDE w:val="0"/>
        <w:spacing w:after="0"/>
        <w:jc w:val="both"/>
        <w:rPr>
          <w:rFonts w:cstheme="minorHAnsi"/>
        </w:rPr>
      </w:pPr>
      <w:r w:rsidRPr="00EB6DC3">
        <w:rPr>
          <w:rFonts w:cstheme="minorHAnsi"/>
          <w:b/>
        </w:rPr>
        <w:t>Dla części od 1 do</w:t>
      </w:r>
      <w:r w:rsidR="00210AD7" w:rsidRPr="00EB6DC3">
        <w:rPr>
          <w:rFonts w:cstheme="minorHAnsi"/>
          <w:b/>
        </w:rPr>
        <w:t xml:space="preserve"> 5</w:t>
      </w:r>
      <w:r w:rsidRPr="00EB6DC3">
        <w:rPr>
          <w:rFonts w:cstheme="minorHAnsi"/>
          <w:b/>
        </w:rPr>
        <w:t xml:space="preserve">: </w:t>
      </w:r>
      <w:r w:rsidR="00A47746" w:rsidRPr="00EB6DC3">
        <w:rPr>
          <w:rFonts w:cstheme="minorHAnsi"/>
          <w:b/>
        </w:rPr>
        <w:t>Nadzór odpowiada za właściwe prowadzenie dzienników budowy, tj. zgodnie</w:t>
      </w:r>
      <w:r w:rsidR="00F60055" w:rsidRPr="00EB6DC3">
        <w:rPr>
          <w:rFonts w:cstheme="minorHAnsi"/>
          <w:b/>
        </w:rPr>
        <w:t xml:space="preserve"> </w:t>
      </w:r>
      <w:r w:rsidR="00A47746" w:rsidRPr="00EB6DC3">
        <w:rPr>
          <w:rFonts w:cstheme="minorHAnsi"/>
          <w:b/>
        </w:rPr>
        <w:t xml:space="preserve">z Rozporządzeniem Ministra Infrastruktury z dnia 26 czerwca 2002r. w sprawie dziennika budowy, montażu i rozbiórki, tablicy informacyjnej oraz ogłoszenia zawierającego dane dotyczące bezpieczeństwa pracy i ochrony zdrowia (Dz. U. z 2002 r. nr 108, poz. 953 z </w:t>
      </w:r>
      <w:proofErr w:type="spellStart"/>
      <w:r w:rsidR="00A47746" w:rsidRPr="00EB6DC3">
        <w:rPr>
          <w:rFonts w:cstheme="minorHAnsi"/>
          <w:b/>
        </w:rPr>
        <w:t>późn</w:t>
      </w:r>
      <w:proofErr w:type="spellEnd"/>
      <w:r w:rsidR="00A47746" w:rsidRPr="00EB6DC3">
        <w:rPr>
          <w:rFonts w:cstheme="minorHAnsi"/>
          <w:b/>
        </w:rPr>
        <w:t>. zmianami ) oraz prawidłowość wpisów w nich zawartych.</w:t>
      </w:r>
    </w:p>
    <w:p w:rsidR="006268E8" w:rsidRPr="00EB6DC3" w:rsidRDefault="00A47746" w:rsidP="00EB6DC3">
      <w:pPr>
        <w:pStyle w:val="Akapitzlist"/>
        <w:numPr>
          <w:ilvl w:val="0"/>
          <w:numId w:val="9"/>
        </w:numPr>
        <w:suppressAutoHyphens/>
        <w:autoSpaceDE w:val="0"/>
        <w:spacing w:after="0"/>
        <w:jc w:val="both"/>
        <w:rPr>
          <w:rFonts w:cstheme="minorHAnsi"/>
        </w:rPr>
      </w:pPr>
      <w:r w:rsidRPr="00EB6DC3">
        <w:rPr>
          <w:rFonts w:cstheme="minorHAnsi"/>
        </w:rPr>
        <w:t xml:space="preserve">Nadzór będzie bezwzględnie odpowiadał za spełnienie warunków podanych w Uzgodnieniach dokumentacji technicznej poszczególnych branż, oraz ich ewentualne wznowienie lub przedłużenie terminów ich ważności oraz uzupełnienie dokumentacji o wymagane dokumenty wynikające z wszystkich decyzji, uzgodnień i warunków wydanych dla przedmiotowego projektu, a także za odbiory poszczególnych robót przez właściwe instytucje. </w:t>
      </w:r>
    </w:p>
    <w:p w:rsidR="006268E8" w:rsidRPr="00EB6DC3" w:rsidRDefault="00A47746" w:rsidP="00EB6DC3">
      <w:pPr>
        <w:pStyle w:val="Akapitzlist"/>
        <w:numPr>
          <w:ilvl w:val="0"/>
          <w:numId w:val="9"/>
        </w:numPr>
        <w:suppressAutoHyphens/>
        <w:autoSpaceDE w:val="0"/>
        <w:spacing w:after="0"/>
        <w:jc w:val="both"/>
        <w:rPr>
          <w:rFonts w:cstheme="minorHAnsi"/>
        </w:rPr>
      </w:pPr>
      <w:r w:rsidRPr="00EB6DC3">
        <w:rPr>
          <w:rFonts w:cstheme="minorHAnsi"/>
        </w:rPr>
        <w:t xml:space="preserve">Obowiązkiem nadzoru jest skompletowanie niezbędnej dokumentacji </w:t>
      </w:r>
      <w:r w:rsidR="00B545F6" w:rsidRPr="00EB6DC3">
        <w:rPr>
          <w:rFonts w:cstheme="minorHAnsi"/>
        </w:rPr>
        <w:t xml:space="preserve">oraz </w:t>
      </w:r>
      <w:r w:rsidR="00B545F6" w:rsidRPr="00EB6DC3">
        <w:rPr>
          <w:rFonts w:cstheme="minorHAnsi"/>
          <w:b/>
        </w:rPr>
        <w:t xml:space="preserve">Dla części od 1 do </w:t>
      </w:r>
      <w:r w:rsidR="00210AD7" w:rsidRPr="00EB6DC3">
        <w:rPr>
          <w:rFonts w:cstheme="minorHAnsi"/>
          <w:b/>
        </w:rPr>
        <w:t>5</w:t>
      </w:r>
      <w:r w:rsidR="00B545F6" w:rsidRPr="00EB6DC3">
        <w:rPr>
          <w:rFonts w:cstheme="minorHAnsi"/>
          <w:b/>
        </w:rPr>
        <w:t xml:space="preserve">: </w:t>
      </w:r>
      <w:r w:rsidRPr="00EB6DC3">
        <w:rPr>
          <w:rFonts w:cstheme="minorHAnsi"/>
        </w:rPr>
        <w:t xml:space="preserve">przygotowanie wniosku o Pozwolenie na użytkowanie. </w:t>
      </w:r>
    </w:p>
    <w:p w:rsidR="006268E8" w:rsidRPr="00EB6DC3" w:rsidRDefault="00A47746" w:rsidP="00EB6DC3">
      <w:pPr>
        <w:pStyle w:val="Akapitzlist"/>
        <w:numPr>
          <w:ilvl w:val="0"/>
          <w:numId w:val="9"/>
        </w:numPr>
        <w:suppressAutoHyphens/>
        <w:autoSpaceDE w:val="0"/>
        <w:spacing w:after="0"/>
        <w:jc w:val="both"/>
        <w:rPr>
          <w:rFonts w:cstheme="minorHAnsi"/>
        </w:rPr>
      </w:pPr>
      <w:r w:rsidRPr="00EB6DC3">
        <w:rPr>
          <w:rFonts w:cstheme="minorHAnsi"/>
        </w:rPr>
        <w:t xml:space="preserve">Nadzór ma obowiązek udziału w rozwiązywaniu wszelkiego rodzaju skarg i roszczeń osób trzecich wywołanych realizacją kontraktu, w tym udzielania Zamawiającemu wszelkich dostępnych informacji i wyjaśnień w terminie 7 dni od daty otrzymania powiadomienia. </w:t>
      </w:r>
    </w:p>
    <w:p w:rsidR="00A47746" w:rsidRPr="00EB6DC3" w:rsidRDefault="00B545F6" w:rsidP="00EB6DC3">
      <w:pPr>
        <w:pStyle w:val="Akapitzlist"/>
        <w:numPr>
          <w:ilvl w:val="0"/>
          <w:numId w:val="9"/>
        </w:numPr>
        <w:suppressAutoHyphens/>
        <w:autoSpaceDE w:val="0"/>
        <w:spacing w:after="0"/>
        <w:jc w:val="both"/>
        <w:rPr>
          <w:rFonts w:cstheme="minorHAnsi"/>
          <w:b/>
        </w:rPr>
      </w:pPr>
      <w:r w:rsidRPr="00EB6DC3">
        <w:rPr>
          <w:rFonts w:cstheme="minorHAnsi"/>
          <w:b/>
        </w:rPr>
        <w:t xml:space="preserve">Dla części od 1 do </w:t>
      </w:r>
      <w:r w:rsidR="00210AD7" w:rsidRPr="00EB6DC3">
        <w:rPr>
          <w:rFonts w:cstheme="minorHAnsi"/>
          <w:b/>
        </w:rPr>
        <w:t>5</w:t>
      </w:r>
      <w:r w:rsidRPr="00EB6DC3">
        <w:rPr>
          <w:rFonts w:cstheme="minorHAnsi"/>
          <w:b/>
        </w:rPr>
        <w:t xml:space="preserve">: </w:t>
      </w:r>
      <w:r w:rsidR="00A47746" w:rsidRPr="00EB6DC3">
        <w:rPr>
          <w:rFonts w:cstheme="minorHAnsi"/>
          <w:b/>
        </w:rPr>
        <w:t xml:space="preserve">Nadzór ma obowiązek prowadzić dokumentację fotograficzną budowy oraz dostarczać wraz z „RAPORTAMI MIESIĘCZNYMI INŻYNIERA” wersję elektroniczną (jako pliki zapisane w formacie </w:t>
      </w:r>
      <w:proofErr w:type="spellStart"/>
      <w:r w:rsidR="00A47746" w:rsidRPr="00EB6DC3">
        <w:rPr>
          <w:rFonts w:cstheme="minorHAnsi"/>
          <w:b/>
        </w:rPr>
        <w:t>jpg</w:t>
      </w:r>
      <w:proofErr w:type="spellEnd"/>
      <w:r w:rsidR="00A47746" w:rsidRPr="00EB6DC3">
        <w:rPr>
          <w:rFonts w:cstheme="minorHAnsi"/>
          <w:b/>
        </w:rPr>
        <w:t xml:space="preserve">) dokumentacji na elektronicznych nośnikach pamięci. Dokumentację należy wykonywać w następujący sposób: </w:t>
      </w:r>
    </w:p>
    <w:p w:rsidR="00A47746" w:rsidRPr="00EB6DC3" w:rsidRDefault="00A47746" w:rsidP="00EB6DC3">
      <w:pPr>
        <w:numPr>
          <w:ilvl w:val="0"/>
          <w:numId w:val="45"/>
        </w:numPr>
        <w:suppressAutoHyphens/>
        <w:autoSpaceDE w:val="0"/>
        <w:spacing w:after="0"/>
        <w:ind w:left="1134" w:hanging="360"/>
        <w:jc w:val="both"/>
        <w:rPr>
          <w:rFonts w:cstheme="minorHAnsi"/>
          <w:b/>
          <w:bCs/>
        </w:rPr>
      </w:pPr>
      <w:r w:rsidRPr="00EB6DC3">
        <w:rPr>
          <w:rFonts w:cstheme="minorHAnsi"/>
          <w:b/>
          <w:bCs/>
        </w:rPr>
        <w:lastRenderedPageBreak/>
        <w:t xml:space="preserve">przed rozpoczęciem robót budowlanych należy w uzgodnieniu z zamawiającym wybrać 10 charakterystycznych punktów budowy i określić ich kilometraż; </w:t>
      </w:r>
    </w:p>
    <w:p w:rsidR="00A47746" w:rsidRPr="00EB6DC3" w:rsidRDefault="00A47746" w:rsidP="00EB6DC3">
      <w:pPr>
        <w:numPr>
          <w:ilvl w:val="0"/>
          <w:numId w:val="45"/>
        </w:numPr>
        <w:suppressAutoHyphens/>
        <w:autoSpaceDE w:val="0"/>
        <w:spacing w:after="0"/>
        <w:ind w:left="1134" w:hanging="360"/>
        <w:jc w:val="both"/>
        <w:rPr>
          <w:rFonts w:cstheme="minorHAnsi"/>
          <w:b/>
          <w:bCs/>
        </w:rPr>
      </w:pPr>
      <w:r w:rsidRPr="00EB6DC3">
        <w:rPr>
          <w:rFonts w:cstheme="minorHAnsi"/>
          <w:b/>
          <w:bCs/>
        </w:rPr>
        <w:t>w każdym z tych punktów należy wykonywać zdjęcia (zawsze w takich samych ujęciach) w odstępach 1 - miesięcznych poczynając od dnia przekazania placu budowy, a kończąc po ukończeniu robót.</w:t>
      </w:r>
    </w:p>
    <w:p w:rsidR="006268E8" w:rsidRPr="00EB6DC3" w:rsidRDefault="00A47746" w:rsidP="00EB6DC3">
      <w:pPr>
        <w:pStyle w:val="Akapitzlist"/>
        <w:numPr>
          <w:ilvl w:val="0"/>
          <w:numId w:val="9"/>
        </w:numPr>
        <w:suppressAutoHyphens/>
        <w:autoSpaceDE w:val="0"/>
        <w:spacing w:after="0"/>
        <w:jc w:val="both"/>
        <w:rPr>
          <w:rFonts w:cstheme="minorHAnsi"/>
        </w:rPr>
      </w:pPr>
      <w:r w:rsidRPr="00EB6DC3">
        <w:rPr>
          <w:rFonts w:cstheme="minorHAnsi"/>
        </w:rPr>
        <w:t>W przypadku, gdyby postęp robót budowlanych nie był zadawalający z przyczyn niezależnych od Wykonawcy robót, do obowiązków Wykonawcy usługi będzie należało poinformowanie Zamawiającego za pośrednictwem wyznaczonego przedstawiciela</w:t>
      </w:r>
      <w:r w:rsidR="00F60055" w:rsidRPr="00EB6DC3">
        <w:rPr>
          <w:rFonts w:cstheme="minorHAnsi"/>
        </w:rPr>
        <w:t xml:space="preserve"> </w:t>
      </w:r>
      <w:r w:rsidRPr="00EB6DC3">
        <w:rPr>
          <w:rFonts w:cstheme="minorHAnsi"/>
        </w:rPr>
        <w:t xml:space="preserve">o wszystkich środkach, które należy podjąć w celu zaradzenia zaistniałej sytuacji oraz wypełnienia zobowiązań wynikających z umowy o roboty budowlane. </w:t>
      </w:r>
    </w:p>
    <w:p w:rsidR="006268E8" w:rsidRPr="00EB6DC3" w:rsidRDefault="00A47746" w:rsidP="00EB6DC3">
      <w:pPr>
        <w:pStyle w:val="Akapitzlist"/>
        <w:numPr>
          <w:ilvl w:val="0"/>
          <w:numId w:val="9"/>
        </w:numPr>
        <w:suppressAutoHyphens/>
        <w:autoSpaceDE w:val="0"/>
        <w:spacing w:after="0"/>
        <w:jc w:val="both"/>
        <w:rPr>
          <w:rFonts w:cstheme="minorHAnsi"/>
        </w:rPr>
      </w:pPr>
      <w:r w:rsidRPr="00EB6DC3">
        <w:rPr>
          <w:rFonts w:cstheme="minorHAnsi"/>
        </w:rPr>
        <w:t xml:space="preserve">Nadzór protokolarnie przekaże Zamawiającemu kompletny Operat Kolaudacyjny budowy wraz z wymaganymi protokołami, oświadczeniami, zmianami w dokumentacji, </w:t>
      </w:r>
      <w:r w:rsidR="00F60055" w:rsidRPr="00EB6DC3">
        <w:rPr>
          <w:rFonts w:cstheme="minorHAnsi"/>
        </w:rPr>
        <w:t>itp.</w:t>
      </w:r>
    </w:p>
    <w:p w:rsidR="006268E8" w:rsidRPr="00EB6DC3" w:rsidRDefault="00A47746" w:rsidP="00EB6DC3">
      <w:pPr>
        <w:pStyle w:val="Akapitzlist"/>
        <w:numPr>
          <w:ilvl w:val="0"/>
          <w:numId w:val="9"/>
        </w:numPr>
        <w:suppressAutoHyphens/>
        <w:autoSpaceDE w:val="0"/>
        <w:spacing w:after="0"/>
        <w:jc w:val="both"/>
        <w:rPr>
          <w:rFonts w:cstheme="minorHAnsi"/>
        </w:rPr>
      </w:pPr>
      <w:r w:rsidRPr="00EB6DC3">
        <w:rPr>
          <w:rFonts w:cstheme="minorHAnsi"/>
        </w:rPr>
        <w:t xml:space="preserve">Nadzór jest zobowiązany świadczyć usługi z należytą dbałością, efektywnością oraz starannością, zgodnie z najlepszą praktyką zawodową i doświadczeniem. </w:t>
      </w:r>
    </w:p>
    <w:p w:rsidR="006268E8" w:rsidRPr="00EB6DC3" w:rsidRDefault="00A47746" w:rsidP="00EB6DC3">
      <w:pPr>
        <w:pStyle w:val="Akapitzlist"/>
        <w:numPr>
          <w:ilvl w:val="0"/>
          <w:numId w:val="9"/>
        </w:numPr>
        <w:suppressAutoHyphens/>
        <w:autoSpaceDE w:val="0"/>
        <w:spacing w:after="0"/>
        <w:jc w:val="both"/>
        <w:rPr>
          <w:rFonts w:cstheme="minorHAnsi"/>
        </w:rPr>
      </w:pPr>
      <w:r w:rsidRPr="00EB6DC3">
        <w:rPr>
          <w:rFonts w:cstheme="minorHAnsi"/>
        </w:rPr>
        <w:t xml:space="preserve">Nadzór jest zobowiązany do prowadzenia zestawienia pozwalającego na identyfikację Wykonawców i Podwykonawców robót. </w:t>
      </w:r>
    </w:p>
    <w:p w:rsidR="00A47746" w:rsidRPr="00EB6DC3" w:rsidRDefault="00A47746" w:rsidP="00EB6DC3">
      <w:pPr>
        <w:pStyle w:val="Akapitzlist"/>
        <w:numPr>
          <w:ilvl w:val="0"/>
          <w:numId w:val="9"/>
        </w:numPr>
        <w:suppressAutoHyphens/>
        <w:autoSpaceDE w:val="0"/>
        <w:spacing w:after="0"/>
        <w:jc w:val="both"/>
        <w:rPr>
          <w:rFonts w:cstheme="minorHAnsi"/>
        </w:rPr>
      </w:pPr>
      <w:r w:rsidRPr="00EB6DC3">
        <w:rPr>
          <w:rFonts w:cstheme="minorHAnsi"/>
        </w:rPr>
        <w:t>Nadzór zobowiązany jest we własnym zakresie zorganizować na okres prowadzenia robót biuro w pobliżu terenu budowy, wyposażone w sprzęt komputerowy (Internet), telefon, faks, kserokopiarkę, meble biurowe, sprzęt geodezyjny i inny sprzęt niezbędny do prowadzenia nadzoru.</w:t>
      </w:r>
    </w:p>
    <w:p w:rsidR="008C2139" w:rsidRPr="00EB6DC3" w:rsidRDefault="008C2139" w:rsidP="00EB6DC3">
      <w:pPr>
        <w:autoSpaceDE w:val="0"/>
        <w:autoSpaceDN w:val="0"/>
        <w:adjustRightInd w:val="0"/>
        <w:spacing w:after="0"/>
        <w:jc w:val="both"/>
        <w:rPr>
          <w:rFonts w:cstheme="minorHAnsi"/>
        </w:rPr>
      </w:pPr>
    </w:p>
    <w:p w:rsidR="004C5CD4" w:rsidRPr="00EB6DC3" w:rsidRDefault="005843AD" w:rsidP="00EB6DC3">
      <w:pPr>
        <w:pStyle w:val="NormalnyWeb"/>
        <w:tabs>
          <w:tab w:val="left" w:pos="851"/>
        </w:tabs>
        <w:spacing w:before="0" w:beforeAutospacing="0" w:line="276" w:lineRule="auto"/>
        <w:jc w:val="both"/>
        <w:rPr>
          <w:rFonts w:asciiTheme="minorHAnsi" w:hAnsiTheme="minorHAnsi" w:cstheme="minorHAnsi"/>
          <w:sz w:val="22"/>
          <w:szCs w:val="22"/>
        </w:rPr>
      </w:pPr>
      <w:r w:rsidRPr="00EB6DC3">
        <w:rPr>
          <w:rFonts w:asciiTheme="minorHAnsi" w:hAnsiTheme="minorHAnsi" w:cstheme="minorHAnsi"/>
          <w:sz w:val="22"/>
          <w:szCs w:val="22"/>
        </w:rPr>
        <w:t>8. Wymagania dot. zatrudnienia osób wykonujących wskazane czynności w zakresie realizacji zamówienia na podstawie umowy o pracę</w:t>
      </w:r>
      <w:r w:rsidR="003A2937" w:rsidRPr="00EB6DC3">
        <w:rPr>
          <w:rFonts w:asciiTheme="minorHAnsi" w:hAnsiTheme="minorHAnsi" w:cstheme="minorHAnsi"/>
          <w:sz w:val="22"/>
          <w:szCs w:val="22"/>
        </w:rPr>
        <w:t>:</w:t>
      </w:r>
      <w:r w:rsidRPr="00EB6DC3">
        <w:rPr>
          <w:rFonts w:asciiTheme="minorHAnsi" w:hAnsiTheme="minorHAnsi" w:cstheme="minorHAnsi"/>
          <w:sz w:val="22"/>
          <w:szCs w:val="22"/>
        </w:rPr>
        <w:cr/>
      </w:r>
      <w:r w:rsidR="003773E1" w:rsidRPr="00EB6DC3">
        <w:rPr>
          <w:rFonts w:asciiTheme="minorHAnsi" w:hAnsiTheme="minorHAnsi" w:cstheme="minorHAnsi"/>
          <w:sz w:val="22"/>
          <w:szCs w:val="22"/>
        </w:rPr>
        <w:t xml:space="preserve">Stosownie do art. </w:t>
      </w:r>
      <w:r w:rsidR="007F0719" w:rsidRPr="00EB6DC3">
        <w:rPr>
          <w:rFonts w:asciiTheme="minorHAnsi" w:hAnsiTheme="minorHAnsi" w:cstheme="minorHAnsi"/>
          <w:sz w:val="22"/>
          <w:szCs w:val="22"/>
        </w:rPr>
        <w:t>95</w:t>
      </w:r>
      <w:r w:rsidR="003773E1" w:rsidRPr="00EB6DC3">
        <w:rPr>
          <w:rFonts w:asciiTheme="minorHAnsi" w:hAnsiTheme="minorHAnsi" w:cstheme="minorHAnsi"/>
          <w:sz w:val="22"/>
          <w:szCs w:val="22"/>
        </w:rPr>
        <w:t xml:space="preserve"> ustawy, Zamawiający </w:t>
      </w:r>
      <w:r w:rsidR="004C5CD4" w:rsidRPr="00EB6DC3">
        <w:rPr>
          <w:rFonts w:asciiTheme="minorHAnsi" w:hAnsiTheme="minorHAnsi" w:cstheme="minorHAnsi"/>
          <w:sz w:val="22"/>
          <w:szCs w:val="22"/>
          <w:u w:val="single"/>
        </w:rPr>
        <w:t>informuje, że w zakresie realizacji zamówienia nie występują czynności, których wykonywanie polega na wykonywaniu pracy w sposób określony w art. 22 § 1 ustawy z dnia 26 czerwca 1974 r. – Kodeks Pracy.</w:t>
      </w:r>
    </w:p>
    <w:p w:rsidR="003773E1" w:rsidRPr="00EB6DC3" w:rsidRDefault="003773E1" w:rsidP="00EB6DC3">
      <w:pPr>
        <w:autoSpaceDE w:val="0"/>
        <w:autoSpaceDN w:val="0"/>
        <w:adjustRightInd w:val="0"/>
        <w:spacing w:after="0"/>
        <w:jc w:val="both"/>
        <w:rPr>
          <w:rFonts w:cstheme="minorHAnsi"/>
        </w:rPr>
      </w:pPr>
    </w:p>
    <w:p w:rsidR="00331B9A" w:rsidRPr="00EB6DC3" w:rsidRDefault="00C14EF3" w:rsidP="00EB6DC3">
      <w:pPr>
        <w:spacing w:after="0"/>
        <w:ind w:right="15"/>
        <w:jc w:val="both"/>
        <w:rPr>
          <w:rFonts w:cstheme="minorHAnsi"/>
        </w:rPr>
      </w:pPr>
      <w:r w:rsidRPr="00EB6DC3">
        <w:rPr>
          <w:rFonts w:cstheme="minorHAnsi"/>
        </w:rPr>
        <w:t>9</w:t>
      </w:r>
      <w:r w:rsidR="00331B9A" w:rsidRPr="00EB6DC3">
        <w:rPr>
          <w:rFonts w:cstheme="minorHAnsi"/>
        </w:rPr>
        <w:t>. Wymagania dot. gwarancji</w:t>
      </w:r>
    </w:p>
    <w:p w:rsidR="00304825" w:rsidRPr="00EB6DC3" w:rsidRDefault="00304825" w:rsidP="00EB6DC3">
      <w:pPr>
        <w:autoSpaceDE w:val="0"/>
        <w:spacing w:after="0"/>
        <w:jc w:val="both"/>
        <w:rPr>
          <w:rFonts w:cstheme="minorHAnsi"/>
          <w:color w:val="000000"/>
        </w:rPr>
      </w:pPr>
      <w:r w:rsidRPr="00EB6DC3">
        <w:rPr>
          <w:rFonts w:cstheme="minorHAnsi"/>
          <w:color w:val="000000"/>
        </w:rPr>
        <w:t>Dla zadań oznaczonych jako:</w:t>
      </w:r>
    </w:p>
    <w:p w:rsidR="00030697" w:rsidRPr="00EB6DC3" w:rsidRDefault="00030697" w:rsidP="00EB6DC3">
      <w:pPr>
        <w:pStyle w:val="Akapitzlist"/>
        <w:numPr>
          <w:ilvl w:val="0"/>
          <w:numId w:val="65"/>
        </w:numPr>
        <w:autoSpaceDE w:val="0"/>
        <w:spacing w:after="0"/>
        <w:jc w:val="both"/>
        <w:rPr>
          <w:rFonts w:cstheme="minorHAnsi"/>
          <w:color w:val="000000"/>
        </w:rPr>
      </w:pPr>
      <w:r w:rsidRPr="00EB6DC3">
        <w:rPr>
          <w:rFonts w:cstheme="minorHAnsi"/>
          <w:color w:val="000000"/>
        </w:rPr>
        <w:t xml:space="preserve">Część 1 - nadzór inwestorski dla zadania pn.: </w:t>
      </w:r>
      <w:r w:rsidR="00A63904" w:rsidRPr="00EB6DC3">
        <w:rPr>
          <w:rFonts w:cstheme="minorHAnsi"/>
          <w:color w:val="000000"/>
        </w:rPr>
        <w:t xml:space="preserve"> </w:t>
      </w:r>
      <w:r w:rsidRPr="00EB6DC3">
        <w:rPr>
          <w:rFonts w:cstheme="minorHAnsi"/>
          <w:color w:val="000000"/>
        </w:rPr>
        <w:t>„Przebudowa dróg osiedla w Wołowie pomiędzy ul. Żeromskiego i Curie Skłodowskiej”,</w:t>
      </w:r>
    </w:p>
    <w:p w:rsidR="00030697" w:rsidRPr="00EB6DC3" w:rsidRDefault="00030697" w:rsidP="00EB6DC3">
      <w:pPr>
        <w:pStyle w:val="Akapitzlist"/>
        <w:numPr>
          <w:ilvl w:val="0"/>
          <w:numId w:val="65"/>
        </w:numPr>
        <w:autoSpaceDE w:val="0"/>
        <w:spacing w:after="0"/>
        <w:jc w:val="both"/>
        <w:rPr>
          <w:rFonts w:cstheme="minorHAnsi"/>
          <w:color w:val="000000"/>
        </w:rPr>
      </w:pPr>
      <w:r w:rsidRPr="00EB6DC3">
        <w:rPr>
          <w:rFonts w:cstheme="minorHAnsi"/>
          <w:color w:val="000000"/>
        </w:rPr>
        <w:t>Część 2 - nadzór inwestorski dla zadania pn.: „Przebudowa drogi dojazdowej do gruntów rolnych Krzydlina Wielka X – II Etap drogi dojazdowe do gruntów rolnych niezrealizowane na terenie obrębu/wsi objętego PROW”,</w:t>
      </w:r>
    </w:p>
    <w:p w:rsidR="001F2C2C" w:rsidRPr="00EB6DC3" w:rsidRDefault="001F2C2C" w:rsidP="00EB6DC3">
      <w:pPr>
        <w:pStyle w:val="Akapitzlist"/>
        <w:autoSpaceDE w:val="0"/>
        <w:spacing w:after="0"/>
        <w:jc w:val="both"/>
        <w:rPr>
          <w:rFonts w:cstheme="minorHAnsi"/>
          <w:b/>
          <w:color w:val="000000"/>
        </w:rPr>
      </w:pPr>
      <w:r w:rsidRPr="00EB6DC3">
        <w:rPr>
          <w:rFonts w:cstheme="minorHAnsi"/>
          <w:b/>
          <w:color w:val="000000"/>
        </w:rPr>
        <w:t xml:space="preserve">Okres gwarancji wynosić będzie od 48-60 miesięcy od daty odebrania robót budowlanych.  </w:t>
      </w:r>
    </w:p>
    <w:p w:rsidR="001F2C2C" w:rsidRPr="00EB6DC3" w:rsidRDefault="001F2C2C" w:rsidP="00EB6DC3">
      <w:pPr>
        <w:pStyle w:val="Akapitzlist"/>
        <w:autoSpaceDE w:val="0"/>
        <w:spacing w:after="0"/>
        <w:jc w:val="both"/>
        <w:rPr>
          <w:rFonts w:cstheme="minorHAnsi"/>
        </w:rPr>
      </w:pPr>
      <w:r w:rsidRPr="00EB6DC3">
        <w:rPr>
          <w:rFonts w:cstheme="minorHAnsi"/>
          <w:b/>
          <w:color w:val="000000"/>
        </w:rPr>
        <w:t>(</w:t>
      </w:r>
      <w:r w:rsidRPr="00EB6DC3">
        <w:rPr>
          <w:rFonts w:cstheme="minorHAnsi"/>
          <w:color w:val="000000"/>
        </w:rPr>
        <w:t xml:space="preserve">W chwili otwarcia niniejszego postępowania żadne z powyższych zadań nie zostało rozstrzygnięte tj. nie zostali wybrani wykonawcy.  </w:t>
      </w:r>
      <w:r w:rsidRPr="00EB6DC3">
        <w:rPr>
          <w:rFonts w:cstheme="minorHAnsi"/>
        </w:rPr>
        <w:t>Okres rękojmi będzie równy okresowi gwarancji.)</w:t>
      </w:r>
    </w:p>
    <w:p w:rsidR="00030697" w:rsidRPr="00EB6DC3" w:rsidRDefault="00030697" w:rsidP="00EB6DC3">
      <w:pPr>
        <w:pStyle w:val="Akapitzlist"/>
        <w:numPr>
          <w:ilvl w:val="0"/>
          <w:numId w:val="65"/>
        </w:numPr>
        <w:autoSpaceDE w:val="0"/>
        <w:spacing w:after="0"/>
        <w:jc w:val="both"/>
        <w:rPr>
          <w:rFonts w:cstheme="minorHAnsi"/>
          <w:color w:val="000000"/>
        </w:rPr>
      </w:pPr>
      <w:r w:rsidRPr="00EB6DC3">
        <w:rPr>
          <w:rFonts w:cstheme="minorHAnsi"/>
          <w:color w:val="000000"/>
        </w:rPr>
        <w:t xml:space="preserve">Część </w:t>
      </w:r>
      <w:r w:rsidR="00CA5FF5" w:rsidRPr="00EB6DC3">
        <w:rPr>
          <w:rFonts w:cstheme="minorHAnsi"/>
          <w:color w:val="000000"/>
        </w:rPr>
        <w:t>3</w:t>
      </w:r>
      <w:r w:rsidRPr="00EB6DC3">
        <w:rPr>
          <w:rFonts w:cstheme="minorHAnsi"/>
          <w:color w:val="000000"/>
        </w:rPr>
        <w:t xml:space="preserve"> - nadzór inwestorski dla zadania pn.: </w:t>
      </w:r>
      <w:r w:rsidR="00A63904" w:rsidRPr="00EB6DC3">
        <w:rPr>
          <w:rFonts w:cstheme="minorHAnsi"/>
          <w:color w:val="000000"/>
        </w:rPr>
        <w:t xml:space="preserve"> </w:t>
      </w:r>
      <w:r w:rsidRPr="00EB6DC3">
        <w:rPr>
          <w:rFonts w:cstheme="minorHAnsi"/>
          <w:color w:val="000000"/>
        </w:rPr>
        <w:t>„Budowa chodnika przy drodze wojewódzkiej nr 339 w miejscowości Warzęgowo – Etap II (odcinek 1a od km 18+231,00 do km 18+408,90 i dokończenie odcinka 1b od km 18+658,50 do km 18+790,00)”.</w:t>
      </w:r>
    </w:p>
    <w:p w:rsidR="00A63904" w:rsidRPr="00EB6DC3" w:rsidRDefault="00304825" w:rsidP="00EB6DC3">
      <w:pPr>
        <w:pStyle w:val="Akapitzlist"/>
        <w:autoSpaceDE w:val="0"/>
        <w:spacing w:after="0"/>
        <w:jc w:val="both"/>
        <w:rPr>
          <w:rFonts w:cstheme="minorHAnsi"/>
          <w:b/>
          <w:color w:val="000000"/>
        </w:rPr>
      </w:pPr>
      <w:r w:rsidRPr="00EB6DC3">
        <w:rPr>
          <w:rFonts w:cstheme="minorHAnsi"/>
          <w:b/>
          <w:color w:val="000000"/>
        </w:rPr>
        <w:t>Okres gwarancji 60 miesięcy od daty odebrania robót bud</w:t>
      </w:r>
      <w:r w:rsidR="00D22D42" w:rsidRPr="00EB6DC3">
        <w:rPr>
          <w:rFonts w:cstheme="minorHAnsi"/>
          <w:b/>
          <w:color w:val="000000"/>
        </w:rPr>
        <w:t xml:space="preserve">owlanych. </w:t>
      </w:r>
      <w:r w:rsidR="00F5068E" w:rsidRPr="00EB6DC3">
        <w:rPr>
          <w:rFonts w:cstheme="minorHAnsi"/>
          <w:b/>
          <w:color w:val="000000"/>
        </w:rPr>
        <w:t xml:space="preserve"> </w:t>
      </w:r>
    </w:p>
    <w:p w:rsidR="00210AD7" w:rsidRPr="00EB6DC3" w:rsidRDefault="00210AD7" w:rsidP="00EB6DC3">
      <w:pPr>
        <w:pStyle w:val="Akapitzlist"/>
        <w:numPr>
          <w:ilvl w:val="0"/>
          <w:numId w:val="65"/>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eastAsia="Times New Roman" w:cstheme="minorHAnsi"/>
        </w:rPr>
      </w:pPr>
      <w:r w:rsidRPr="00EB6DC3">
        <w:rPr>
          <w:rFonts w:cstheme="minorHAnsi"/>
          <w:color w:val="000000"/>
        </w:rPr>
        <w:t xml:space="preserve">część nr 4: </w:t>
      </w:r>
      <w:r w:rsidR="00762E32" w:rsidRPr="00EB6DC3">
        <w:rPr>
          <w:rFonts w:cstheme="minorHAnsi"/>
          <w:color w:val="000000"/>
        </w:rPr>
        <w:t xml:space="preserve">nadzór inwestorski dla zadania pn </w:t>
      </w:r>
      <w:r w:rsidRPr="00EB6DC3">
        <w:rPr>
          <w:rFonts w:cstheme="minorHAnsi"/>
          <w:color w:val="000000"/>
        </w:rPr>
        <w:t>„</w:t>
      </w:r>
      <w:r w:rsidRPr="00EB6DC3">
        <w:rPr>
          <w:rFonts w:eastAsia="Times New Roman" w:cstheme="minorHAnsi"/>
        </w:rPr>
        <w:t>Przebudowa drogi ul. Biała Góra i Zielona Góra w Wołowie”</w:t>
      </w:r>
    </w:p>
    <w:p w:rsidR="00210AD7" w:rsidRPr="00EB6DC3" w:rsidRDefault="00210AD7" w:rsidP="00EB6DC3">
      <w:pPr>
        <w:pStyle w:val="Akapitzlist"/>
        <w:autoSpaceDE w:val="0"/>
        <w:spacing w:after="0"/>
        <w:jc w:val="both"/>
        <w:rPr>
          <w:rFonts w:cstheme="minorHAnsi"/>
          <w:b/>
          <w:color w:val="000000"/>
        </w:rPr>
      </w:pPr>
      <w:r w:rsidRPr="00EB6DC3">
        <w:rPr>
          <w:rFonts w:cstheme="minorHAnsi"/>
          <w:b/>
          <w:color w:val="000000"/>
        </w:rPr>
        <w:t xml:space="preserve">Okres gwarancji wynosić będzie od 48-60 miesięcy od daty odebrania robót budowlanych.  </w:t>
      </w:r>
    </w:p>
    <w:p w:rsidR="00210AD7" w:rsidRPr="00EB6DC3" w:rsidRDefault="00210AD7" w:rsidP="00EB6DC3">
      <w:pPr>
        <w:pStyle w:val="Akapitzlist"/>
        <w:autoSpaceDE w:val="0"/>
        <w:spacing w:after="0"/>
        <w:jc w:val="both"/>
        <w:rPr>
          <w:rFonts w:cstheme="minorHAnsi"/>
        </w:rPr>
      </w:pPr>
      <w:r w:rsidRPr="00EB6DC3">
        <w:rPr>
          <w:rFonts w:cstheme="minorHAnsi"/>
          <w:b/>
          <w:color w:val="000000"/>
        </w:rPr>
        <w:lastRenderedPageBreak/>
        <w:t>(</w:t>
      </w:r>
      <w:r w:rsidRPr="00EB6DC3">
        <w:rPr>
          <w:rFonts w:cstheme="minorHAnsi"/>
          <w:color w:val="000000"/>
        </w:rPr>
        <w:t xml:space="preserve">W chwili otwarcia niniejszego postępowania żadne z powyższych zadań nie zostało rozstrzygnięte tj. nie zostali wybrani wykonawcy.  </w:t>
      </w:r>
      <w:r w:rsidRPr="00EB6DC3">
        <w:rPr>
          <w:rFonts w:cstheme="minorHAnsi"/>
        </w:rPr>
        <w:t>Okres rękojmi będzie równy okresowi gwarancji.)</w:t>
      </w:r>
    </w:p>
    <w:p w:rsidR="00210AD7" w:rsidRPr="00EB6DC3" w:rsidRDefault="00210AD7" w:rsidP="00EB6DC3">
      <w:pPr>
        <w:pStyle w:val="Akapitzlist"/>
        <w:numPr>
          <w:ilvl w:val="0"/>
          <w:numId w:val="65"/>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color w:val="000000"/>
        </w:rPr>
      </w:pPr>
      <w:r w:rsidRPr="00EB6DC3">
        <w:rPr>
          <w:rFonts w:cstheme="minorHAnsi"/>
          <w:color w:val="000000"/>
        </w:rPr>
        <w:t xml:space="preserve">część nr 5 - </w:t>
      </w:r>
      <w:r w:rsidR="00762E32" w:rsidRPr="00EB6DC3">
        <w:rPr>
          <w:rFonts w:cstheme="minorHAnsi"/>
          <w:color w:val="000000"/>
        </w:rPr>
        <w:t>nadzór inwestorski dla zadania pn</w:t>
      </w:r>
      <w:r w:rsidR="00762E32" w:rsidRPr="00EB6DC3">
        <w:rPr>
          <w:rFonts w:eastAsia="Times New Roman" w:cstheme="minorHAnsi"/>
          <w:bCs/>
          <w:kern w:val="2"/>
          <w:lang w:eastAsia="zh-CN" w:bidi="hi-IN"/>
        </w:rPr>
        <w:t xml:space="preserve"> </w:t>
      </w:r>
      <w:r w:rsidRPr="00EB6DC3">
        <w:rPr>
          <w:rFonts w:eastAsia="Times New Roman" w:cstheme="minorHAnsi"/>
          <w:bCs/>
          <w:kern w:val="2"/>
          <w:lang w:eastAsia="zh-CN" w:bidi="hi-IN"/>
        </w:rPr>
        <w:t xml:space="preserve">„Przebudowa drogi w ciągu ul. Zaułek Zielony w Wołowie” Etap 1 – roboty budowlane - </w:t>
      </w:r>
    </w:p>
    <w:p w:rsidR="00210AD7" w:rsidRPr="00EB6DC3" w:rsidRDefault="00210AD7" w:rsidP="00EB6DC3">
      <w:pPr>
        <w:pStyle w:val="Akapitzlist"/>
        <w:autoSpaceDE w:val="0"/>
        <w:spacing w:after="0"/>
        <w:jc w:val="both"/>
        <w:rPr>
          <w:rFonts w:cstheme="minorHAnsi"/>
          <w:b/>
          <w:color w:val="000000"/>
        </w:rPr>
      </w:pPr>
      <w:r w:rsidRPr="00EB6DC3">
        <w:rPr>
          <w:rFonts w:cstheme="minorHAnsi"/>
          <w:b/>
          <w:color w:val="000000"/>
        </w:rPr>
        <w:t xml:space="preserve">Okres gwarancji wynosić będzie od 48-60 miesięcy od daty odebrania robót budowlanych.  </w:t>
      </w:r>
    </w:p>
    <w:p w:rsidR="00210AD7" w:rsidRPr="00EB6DC3" w:rsidRDefault="00210AD7" w:rsidP="00EB6DC3">
      <w:pPr>
        <w:pStyle w:val="Akapitzlist"/>
        <w:autoSpaceDE w:val="0"/>
        <w:spacing w:after="0"/>
        <w:jc w:val="both"/>
        <w:rPr>
          <w:rFonts w:cstheme="minorHAnsi"/>
        </w:rPr>
      </w:pPr>
      <w:r w:rsidRPr="00EB6DC3">
        <w:rPr>
          <w:rFonts w:cstheme="minorHAnsi"/>
          <w:b/>
          <w:color w:val="000000"/>
        </w:rPr>
        <w:t>(</w:t>
      </w:r>
      <w:r w:rsidRPr="00EB6DC3">
        <w:rPr>
          <w:rFonts w:cstheme="minorHAnsi"/>
          <w:color w:val="000000"/>
        </w:rPr>
        <w:t xml:space="preserve">W chwili otwarcia niniejszego postępowania żadne z powyższych zadań nie zostało rozstrzygnięte tj. nie zostali wybrani wykonawcy.  </w:t>
      </w:r>
      <w:r w:rsidRPr="00EB6DC3">
        <w:rPr>
          <w:rFonts w:cstheme="minorHAnsi"/>
        </w:rPr>
        <w:t>Okres rękojmi będzie równy okresowi gwarancji.)</w:t>
      </w:r>
    </w:p>
    <w:p w:rsidR="00D220AE" w:rsidRPr="00EB6DC3" w:rsidRDefault="00D220AE" w:rsidP="00EB6DC3">
      <w:pPr>
        <w:pStyle w:val="Akapitzlist"/>
        <w:autoSpaceDE w:val="0"/>
        <w:spacing w:after="0"/>
        <w:jc w:val="both"/>
        <w:rPr>
          <w:rFonts w:cstheme="minorHAnsi"/>
        </w:rPr>
      </w:pPr>
    </w:p>
    <w:p w:rsidR="00030697" w:rsidRPr="00EB6DC3" w:rsidRDefault="00210AD7" w:rsidP="00EB6DC3">
      <w:pPr>
        <w:pStyle w:val="Akapitzlist"/>
        <w:numPr>
          <w:ilvl w:val="0"/>
          <w:numId w:val="65"/>
        </w:numPr>
        <w:autoSpaceDE w:val="0"/>
        <w:spacing w:after="0"/>
        <w:jc w:val="both"/>
        <w:rPr>
          <w:rFonts w:cstheme="minorHAnsi"/>
          <w:color w:val="000000"/>
        </w:rPr>
      </w:pPr>
      <w:r w:rsidRPr="00EB6DC3">
        <w:rPr>
          <w:rFonts w:cstheme="minorHAnsi"/>
          <w:color w:val="000000"/>
        </w:rPr>
        <w:t>Część nr 6</w:t>
      </w:r>
    </w:p>
    <w:p w:rsidR="00304825" w:rsidRPr="00EB6DC3" w:rsidRDefault="00304825" w:rsidP="00EB6DC3">
      <w:pPr>
        <w:pStyle w:val="Akapitzlist"/>
        <w:numPr>
          <w:ilvl w:val="0"/>
          <w:numId w:val="66"/>
        </w:numPr>
        <w:autoSpaceDE w:val="0"/>
        <w:spacing w:after="0"/>
        <w:ind w:left="1418"/>
        <w:jc w:val="both"/>
        <w:rPr>
          <w:rFonts w:cstheme="minorHAnsi"/>
          <w:color w:val="000000"/>
        </w:rPr>
      </w:pPr>
      <w:r w:rsidRPr="00EB6DC3">
        <w:rPr>
          <w:rFonts w:cstheme="minorHAnsi"/>
          <w:color w:val="000000"/>
        </w:rPr>
        <w:t>Remonty bieżące nawierzchni ciągów kom</w:t>
      </w:r>
      <w:r w:rsidR="003B7CFC" w:rsidRPr="00EB6DC3">
        <w:rPr>
          <w:rFonts w:cstheme="minorHAnsi"/>
          <w:color w:val="000000"/>
        </w:rPr>
        <w:t xml:space="preserve">unikacyjnych i terenów gminnych – </w:t>
      </w:r>
      <w:r w:rsidR="003B7CFC" w:rsidRPr="00EB6DC3">
        <w:rPr>
          <w:rFonts w:cstheme="minorHAnsi"/>
          <w:b/>
          <w:color w:val="000000"/>
        </w:rPr>
        <w:t>24 miesiące</w:t>
      </w:r>
    </w:p>
    <w:p w:rsidR="00304825" w:rsidRPr="00EB6DC3" w:rsidRDefault="00304825" w:rsidP="00EB6DC3">
      <w:pPr>
        <w:pStyle w:val="Akapitzlist"/>
        <w:numPr>
          <w:ilvl w:val="0"/>
          <w:numId w:val="66"/>
        </w:numPr>
        <w:autoSpaceDE w:val="0"/>
        <w:spacing w:after="0"/>
        <w:ind w:left="1418"/>
        <w:jc w:val="both"/>
        <w:rPr>
          <w:rFonts w:cstheme="minorHAnsi"/>
          <w:color w:val="000000"/>
        </w:rPr>
      </w:pPr>
      <w:r w:rsidRPr="00EB6DC3">
        <w:rPr>
          <w:rFonts w:cstheme="minorHAnsi"/>
          <w:color w:val="000000"/>
        </w:rPr>
        <w:t xml:space="preserve">Remonty bieżące dróg </w:t>
      </w:r>
      <w:r w:rsidR="003B7CFC" w:rsidRPr="00EB6DC3">
        <w:rPr>
          <w:rFonts w:cstheme="minorHAnsi"/>
          <w:color w:val="000000"/>
        </w:rPr>
        <w:t xml:space="preserve">gminnych na terenie Gminy Wołów- </w:t>
      </w:r>
      <w:r w:rsidR="003B7CFC" w:rsidRPr="00EB6DC3">
        <w:rPr>
          <w:rFonts w:cstheme="minorHAnsi"/>
          <w:b/>
          <w:color w:val="000000"/>
        </w:rPr>
        <w:t>36 miesięcy</w:t>
      </w:r>
    </w:p>
    <w:p w:rsidR="00304825" w:rsidRPr="00EB6DC3" w:rsidRDefault="00304825" w:rsidP="00EB6DC3">
      <w:pPr>
        <w:pStyle w:val="Akapitzlist"/>
        <w:numPr>
          <w:ilvl w:val="0"/>
          <w:numId w:val="66"/>
        </w:numPr>
        <w:autoSpaceDE w:val="0"/>
        <w:spacing w:after="0"/>
        <w:ind w:left="1418"/>
        <w:jc w:val="both"/>
        <w:rPr>
          <w:rFonts w:cstheme="minorHAnsi"/>
          <w:color w:val="000000"/>
        </w:rPr>
      </w:pPr>
      <w:r w:rsidRPr="00EB6DC3">
        <w:rPr>
          <w:rFonts w:cstheme="minorHAnsi"/>
          <w:color w:val="000000"/>
        </w:rPr>
        <w:t>Remonty bieżące dróg woje</w:t>
      </w:r>
      <w:r w:rsidR="003B7CFC" w:rsidRPr="00EB6DC3">
        <w:rPr>
          <w:rFonts w:cstheme="minorHAnsi"/>
          <w:color w:val="000000"/>
        </w:rPr>
        <w:t xml:space="preserve">wódzkich na terenie Gminy Wołów </w:t>
      </w:r>
      <w:r w:rsidR="003B7CFC" w:rsidRPr="00EB6DC3">
        <w:rPr>
          <w:rFonts w:cstheme="minorHAnsi"/>
          <w:b/>
          <w:color w:val="000000"/>
        </w:rPr>
        <w:t>– 36 miesięcy</w:t>
      </w:r>
    </w:p>
    <w:p w:rsidR="00210AD7" w:rsidRPr="00EB6DC3" w:rsidRDefault="00304825" w:rsidP="00EB6DC3">
      <w:pPr>
        <w:pStyle w:val="Akapitzlist"/>
        <w:numPr>
          <w:ilvl w:val="0"/>
          <w:numId w:val="66"/>
        </w:numPr>
        <w:autoSpaceDE w:val="0"/>
        <w:spacing w:after="0"/>
        <w:ind w:left="1418"/>
        <w:jc w:val="both"/>
        <w:rPr>
          <w:rFonts w:cstheme="minorHAnsi"/>
          <w:color w:val="000000"/>
        </w:rPr>
      </w:pPr>
      <w:r w:rsidRPr="00EB6DC3">
        <w:rPr>
          <w:rFonts w:cstheme="minorHAnsi"/>
          <w:color w:val="000000"/>
        </w:rPr>
        <w:t>Wzmocn</w:t>
      </w:r>
      <w:r w:rsidR="003B7CFC" w:rsidRPr="00EB6DC3">
        <w:rPr>
          <w:rFonts w:cstheme="minorHAnsi"/>
          <w:color w:val="000000"/>
        </w:rPr>
        <w:t xml:space="preserve">ienia nawierzchni dróg gminnych – </w:t>
      </w:r>
      <w:r w:rsidR="003B7CFC" w:rsidRPr="00EB6DC3">
        <w:rPr>
          <w:rFonts w:cstheme="minorHAnsi"/>
          <w:b/>
          <w:color w:val="000000"/>
        </w:rPr>
        <w:t>24 miesiące</w:t>
      </w:r>
    </w:p>
    <w:p w:rsidR="00D23950" w:rsidRPr="00EB6DC3" w:rsidRDefault="00D23950" w:rsidP="00EB6DC3">
      <w:pPr>
        <w:pStyle w:val="Akapitzlist"/>
        <w:spacing w:after="0"/>
        <w:ind w:left="1418" w:right="15"/>
        <w:jc w:val="both"/>
        <w:rPr>
          <w:rFonts w:cstheme="minorHAnsi"/>
        </w:rPr>
      </w:pPr>
      <w:r w:rsidRPr="00EB6DC3">
        <w:rPr>
          <w:rFonts w:cstheme="minorHAnsi"/>
        </w:rPr>
        <w:t>Okres rękojmi będzie równy okresowi gwarancji.</w:t>
      </w:r>
    </w:p>
    <w:p w:rsidR="00030697" w:rsidRPr="00EB6DC3" w:rsidRDefault="00030697" w:rsidP="00EB6DC3">
      <w:pPr>
        <w:autoSpaceDE w:val="0"/>
        <w:spacing w:after="0"/>
        <w:jc w:val="both"/>
        <w:rPr>
          <w:rFonts w:cstheme="minorHAnsi"/>
          <w:color w:val="000000"/>
        </w:rPr>
      </w:pPr>
    </w:p>
    <w:p w:rsidR="00B545F6" w:rsidRPr="00EB6DC3" w:rsidRDefault="00B545F6" w:rsidP="00EB6DC3">
      <w:pPr>
        <w:spacing w:after="0"/>
        <w:ind w:right="15"/>
        <w:jc w:val="both"/>
        <w:rPr>
          <w:rFonts w:cstheme="minorHAnsi"/>
        </w:rPr>
      </w:pPr>
      <w:r w:rsidRPr="00EB6DC3">
        <w:rPr>
          <w:rFonts w:cstheme="minorHAnsi"/>
        </w:rPr>
        <w:t xml:space="preserve">Wymagania Zamawiającego: </w:t>
      </w:r>
    </w:p>
    <w:p w:rsidR="00331B9A" w:rsidRPr="00EB6DC3" w:rsidRDefault="00331B9A" w:rsidP="00EB6DC3">
      <w:pPr>
        <w:spacing w:after="0"/>
        <w:ind w:right="15"/>
        <w:jc w:val="both"/>
        <w:rPr>
          <w:rFonts w:cstheme="minorHAnsi"/>
        </w:rPr>
      </w:pPr>
      <w:r w:rsidRPr="00EB6DC3">
        <w:rPr>
          <w:rFonts w:cstheme="minorHAnsi"/>
        </w:rPr>
        <w:t>Wykonawca zobowiązuje się względem Zamawiającego do wykonania poniższych obowiązków:</w:t>
      </w:r>
    </w:p>
    <w:p w:rsidR="00331B9A" w:rsidRPr="00EB6DC3" w:rsidRDefault="00331B9A" w:rsidP="00EB6DC3">
      <w:pPr>
        <w:numPr>
          <w:ilvl w:val="0"/>
          <w:numId w:val="51"/>
        </w:numPr>
        <w:suppressAutoHyphens/>
        <w:spacing w:after="0"/>
        <w:jc w:val="both"/>
        <w:rPr>
          <w:rFonts w:cstheme="minorHAnsi"/>
        </w:rPr>
      </w:pPr>
      <w:r w:rsidRPr="00EB6DC3">
        <w:rPr>
          <w:rFonts w:cstheme="minorHAnsi"/>
        </w:rPr>
        <w:t>Przyjmowanie od Zamawiającego zgłoszeń o dostrzeżonych w toku eksploatacji wadach robót budowlanych oraz podejmowanie czynności niezbędnych dla ich usunięcia przez Wykonawcę Robót Budowlanych.</w:t>
      </w:r>
    </w:p>
    <w:p w:rsidR="00331B9A" w:rsidRPr="00EB6DC3" w:rsidRDefault="00331B9A" w:rsidP="00EB6DC3">
      <w:pPr>
        <w:numPr>
          <w:ilvl w:val="0"/>
          <w:numId w:val="51"/>
        </w:numPr>
        <w:suppressAutoHyphens/>
        <w:spacing w:after="0"/>
        <w:jc w:val="both"/>
        <w:rPr>
          <w:rFonts w:cstheme="minorHAnsi"/>
        </w:rPr>
      </w:pPr>
      <w:r w:rsidRPr="00EB6DC3">
        <w:rPr>
          <w:rFonts w:cstheme="minorHAnsi"/>
        </w:rPr>
        <w:t>Informowanie Zamawiającego o nieprawidłowościach w usuwaniu przez Wykonawcę Robót Budowlanych stwierdzonych wad.</w:t>
      </w:r>
    </w:p>
    <w:p w:rsidR="00331B9A" w:rsidRPr="00EB6DC3" w:rsidRDefault="00331B9A" w:rsidP="00EB6DC3">
      <w:pPr>
        <w:numPr>
          <w:ilvl w:val="0"/>
          <w:numId w:val="51"/>
        </w:numPr>
        <w:suppressAutoHyphens/>
        <w:spacing w:after="0"/>
        <w:jc w:val="both"/>
        <w:rPr>
          <w:rFonts w:cstheme="minorHAnsi"/>
        </w:rPr>
      </w:pPr>
      <w:r w:rsidRPr="00EB6DC3">
        <w:rPr>
          <w:rFonts w:cstheme="minorHAnsi"/>
        </w:rPr>
        <w:t>Przeprowadzenie przeglądów okresowych:</w:t>
      </w:r>
    </w:p>
    <w:p w:rsidR="00331B9A" w:rsidRPr="00EB6DC3" w:rsidRDefault="00331B9A" w:rsidP="00EB6DC3">
      <w:pPr>
        <w:numPr>
          <w:ilvl w:val="0"/>
          <w:numId w:val="52"/>
        </w:numPr>
        <w:suppressAutoHyphens/>
        <w:autoSpaceDE w:val="0"/>
        <w:spacing w:after="0"/>
        <w:ind w:left="1134" w:hanging="360"/>
        <w:jc w:val="both"/>
        <w:rPr>
          <w:rFonts w:cstheme="minorHAnsi"/>
          <w:bCs/>
        </w:rPr>
      </w:pPr>
      <w:r w:rsidRPr="00EB6DC3">
        <w:rPr>
          <w:rFonts w:cstheme="minorHAnsi"/>
          <w:bCs/>
        </w:rPr>
        <w:t>Przekazanie Zamawiającemu i Wykonawcy Robót Budowlanych harmonogramu przeglądów okresowych przeprowadzanych nie rzadziej niż 2 razy w roku w terminie 7 dni od dnia rozpoczęcia okresu gwarancji Wykonawcy.</w:t>
      </w:r>
    </w:p>
    <w:p w:rsidR="00331B9A" w:rsidRPr="00EB6DC3" w:rsidRDefault="00331B9A" w:rsidP="00EB6DC3">
      <w:pPr>
        <w:numPr>
          <w:ilvl w:val="0"/>
          <w:numId w:val="52"/>
        </w:numPr>
        <w:suppressAutoHyphens/>
        <w:autoSpaceDE w:val="0"/>
        <w:spacing w:after="0"/>
        <w:ind w:left="1134" w:hanging="360"/>
        <w:jc w:val="both"/>
        <w:rPr>
          <w:rFonts w:cstheme="minorHAnsi"/>
          <w:bCs/>
        </w:rPr>
      </w:pPr>
      <w:r w:rsidRPr="00EB6DC3">
        <w:rPr>
          <w:rFonts w:cstheme="minorHAnsi"/>
          <w:bCs/>
        </w:rPr>
        <w:t>Powiadomienie Zamawiającego i Wykonawcę Robót Budowlanych o planowanym przeglądzie okresowym.</w:t>
      </w:r>
    </w:p>
    <w:p w:rsidR="00331B9A" w:rsidRPr="00EB6DC3" w:rsidRDefault="00331B9A" w:rsidP="00EB6DC3">
      <w:pPr>
        <w:numPr>
          <w:ilvl w:val="0"/>
          <w:numId w:val="52"/>
        </w:numPr>
        <w:suppressAutoHyphens/>
        <w:autoSpaceDE w:val="0"/>
        <w:spacing w:after="0"/>
        <w:ind w:left="1134" w:hanging="360"/>
        <w:jc w:val="both"/>
        <w:rPr>
          <w:rFonts w:cstheme="minorHAnsi"/>
          <w:bCs/>
        </w:rPr>
      </w:pPr>
      <w:r w:rsidRPr="00EB6DC3">
        <w:rPr>
          <w:rFonts w:cstheme="minorHAnsi"/>
          <w:bCs/>
        </w:rPr>
        <w:t>Przeprowadzenie przeglądów okresowych, zgodnie z przygotowanym przez siebie harmonogramem przeglądów okresowych.</w:t>
      </w:r>
    </w:p>
    <w:p w:rsidR="00331B9A" w:rsidRPr="00EB6DC3" w:rsidRDefault="00331B9A" w:rsidP="00EB6DC3">
      <w:pPr>
        <w:numPr>
          <w:ilvl w:val="0"/>
          <w:numId w:val="52"/>
        </w:numPr>
        <w:suppressAutoHyphens/>
        <w:autoSpaceDE w:val="0"/>
        <w:spacing w:after="0"/>
        <w:ind w:left="1134" w:hanging="360"/>
        <w:jc w:val="both"/>
        <w:rPr>
          <w:rFonts w:cstheme="minorHAnsi"/>
          <w:bCs/>
        </w:rPr>
      </w:pPr>
      <w:r w:rsidRPr="00EB6DC3">
        <w:rPr>
          <w:rFonts w:cstheme="minorHAnsi"/>
          <w:bCs/>
        </w:rPr>
        <w:t>Dokumentowanie przeglądów okresowych w drodze protokołu zawierającego opis czynności, listę obecnych osób oraz treść zgłoszonych w toku czynności uwag i spraw,  w szczególności wad.</w:t>
      </w:r>
    </w:p>
    <w:p w:rsidR="00331B9A" w:rsidRPr="00EB6DC3" w:rsidRDefault="00331B9A" w:rsidP="00EB6DC3">
      <w:pPr>
        <w:numPr>
          <w:ilvl w:val="0"/>
          <w:numId w:val="52"/>
        </w:numPr>
        <w:suppressAutoHyphens/>
        <w:autoSpaceDE w:val="0"/>
        <w:spacing w:after="0"/>
        <w:ind w:left="1134" w:hanging="360"/>
        <w:jc w:val="both"/>
        <w:rPr>
          <w:rFonts w:cstheme="minorHAnsi"/>
          <w:bCs/>
        </w:rPr>
      </w:pPr>
      <w:r w:rsidRPr="00EB6DC3">
        <w:rPr>
          <w:rFonts w:cstheme="minorHAnsi"/>
          <w:bCs/>
        </w:rPr>
        <w:t>Przekazywania Zamawiającemu protokołów z przeglądu okresowego w terminie 7 dni od dnia jego przeprowadzenia.</w:t>
      </w:r>
    </w:p>
    <w:p w:rsidR="00331B9A" w:rsidRPr="00EB6DC3" w:rsidRDefault="00331B9A" w:rsidP="00EB6DC3">
      <w:pPr>
        <w:numPr>
          <w:ilvl w:val="0"/>
          <w:numId w:val="52"/>
        </w:numPr>
        <w:suppressAutoHyphens/>
        <w:autoSpaceDE w:val="0"/>
        <w:spacing w:after="0"/>
        <w:ind w:left="1134" w:hanging="360"/>
        <w:jc w:val="both"/>
        <w:rPr>
          <w:rFonts w:cstheme="minorHAnsi"/>
          <w:bCs/>
        </w:rPr>
      </w:pPr>
      <w:r w:rsidRPr="00EB6DC3">
        <w:rPr>
          <w:rFonts w:cstheme="minorHAnsi"/>
          <w:bCs/>
        </w:rPr>
        <w:t>Przeprowadzenia ostatniego przeglądu przed upływem okresu gwarancji Wykonawcy nie później niż na miesiąc przed upływem jej ważności.</w:t>
      </w:r>
    </w:p>
    <w:p w:rsidR="00331B9A" w:rsidRPr="00EB6DC3" w:rsidRDefault="00331B9A" w:rsidP="00EB6DC3">
      <w:pPr>
        <w:numPr>
          <w:ilvl w:val="0"/>
          <w:numId w:val="52"/>
        </w:numPr>
        <w:suppressAutoHyphens/>
        <w:autoSpaceDE w:val="0"/>
        <w:spacing w:after="0"/>
        <w:ind w:left="1134" w:hanging="360"/>
        <w:jc w:val="both"/>
        <w:rPr>
          <w:rFonts w:cstheme="minorHAnsi"/>
          <w:bCs/>
        </w:rPr>
      </w:pPr>
      <w:r w:rsidRPr="00EB6DC3">
        <w:rPr>
          <w:rFonts w:cstheme="minorHAnsi"/>
          <w:bCs/>
        </w:rPr>
        <w:t>Udokumentowanie przeglądu w drodze protokołu zawierającego: opis czynności, listę obecnych osób, opis robót zaległych oraz wykaz nieusuniętych do dnia sporządzenie protokołu wad, treść zgłoszonych w toku czynności uwag w szczególności kolejnych wad.</w:t>
      </w:r>
    </w:p>
    <w:p w:rsidR="00331B9A" w:rsidRPr="00EB6DC3" w:rsidRDefault="00331B9A" w:rsidP="00EB6DC3">
      <w:pPr>
        <w:numPr>
          <w:ilvl w:val="0"/>
          <w:numId w:val="52"/>
        </w:numPr>
        <w:suppressAutoHyphens/>
        <w:autoSpaceDE w:val="0"/>
        <w:spacing w:after="0"/>
        <w:ind w:left="1134" w:hanging="360"/>
        <w:jc w:val="both"/>
        <w:rPr>
          <w:rFonts w:cstheme="minorHAnsi"/>
          <w:bCs/>
        </w:rPr>
      </w:pPr>
      <w:r w:rsidRPr="00EB6DC3">
        <w:rPr>
          <w:rFonts w:cstheme="minorHAnsi"/>
          <w:bCs/>
        </w:rPr>
        <w:t>Przekazania Zamawiającemu protokołu z przeglądu w terminie 7 dni od dnia jego przeprowadzenia.</w:t>
      </w:r>
    </w:p>
    <w:p w:rsidR="00E71F00" w:rsidRPr="00EB6DC3" w:rsidRDefault="00E71F00" w:rsidP="00EB6DC3">
      <w:pPr>
        <w:autoSpaceDE w:val="0"/>
        <w:autoSpaceDN w:val="0"/>
        <w:adjustRightInd w:val="0"/>
        <w:spacing w:after="0"/>
        <w:jc w:val="both"/>
        <w:rPr>
          <w:rFonts w:cstheme="minorHAnsi"/>
          <w:b/>
        </w:rPr>
      </w:pPr>
    </w:p>
    <w:p w:rsidR="00D23950" w:rsidRPr="00EB6DC3" w:rsidRDefault="005843AD" w:rsidP="00EB6DC3">
      <w:pPr>
        <w:tabs>
          <w:tab w:val="left" w:pos="851"/>
        </w:tabs>
        <w:autoSpaceDE w:val="0"/>
        <w:autoSpaceDN w:val="0"/>
        <w:adjustRightInd w:val="0"/>
        <w:spacing w:after="0"/>
        <w:jc w:val="both"/>
        <w:rPr>
          <w:rFonts w:cstheme="minorHAnsi"/>
          <w:color w:val="000000"/>
        </w:rPr>
      </w:pPr>
      <w:r w:rsidRPr="00EB6DC3">
        <w:rPr>
          <w:rFonts w:cstheme="minorHAnsi"/>
          <w:b/>
        </w:rPr>
        <w:t xml:space="preserve">IV. Termin wykonania zamówienia </w:t>
      </w:r>
      <w:r w:rsidRPr="00EB6DC3">
        <w:rPr>
          <w:rFonts w:cstheme="minorHAnsi"/>
          <w:b/>
        </w:rPr>
        <w:cr/>
      </w:r>
      <w:r w:rsidR="00DE5286" w:rsidRPr="00EB6DC3">
        <w:rPr>
          <w:rFonts w:cstheme="minorHAnsi"/>
        </w:rPr>
        <w:t xml:space="preserve"> </w:t>
      </w:r>
      <w:r w:rsidR="00D23950" w:rsidRPr="00EB6DC3">
        <w:rPr>
          <w:rFonts w:cstheme="minorHAnsi"/>
          <w:color w:val="000000"/>
        </w:rPr>
        <w:t xml:space="preserve">Część 1 - nadzór inwestorski dla zadania pn.: </w:t>
      </w:r>
    </w:p>
    <w:p w:rsidR="00D23950" w:rsidRPr="00EB6DC3" w:rsidRDefault="00D23950" w:rsidP="00EB6DC3">
      <w:pPr>
        <w:autoSpaceDE w:val="0"/>
        <w:spacing w:after="0"/>
        <w:jc w:val="both"/>
        <w:rPr>
          <w:rFonts w:cstheme="minorHAnsi"/>
          <w:color w:val="000000"/>
        </w:rPr>
      </w:pPr>
      <w:r w:rsidRPr="00EB6DC3">
        <w:rPr>
          <w:rFonts w:cstheme="minorHAnsi"/>
          <w:color w:val="000000"/>
        </w:rPr>
        <w:t>„Przebudowa dróg osiedla w Wołowie pomiędzy ul. Żeromskiego i Curie Skło</w:t>
      </w:r>
      <w:r w:rsidR="00811FFD" w:rsidRPr="00EB6DC3">
        <w:rPr>
          <w:rFonts w:cstheme="minorHAnsi"/>
          <w:color w:val="000000"/>
        </w:rPr>
        <w:t xml:space="preserve">dowskiej” - </w:t>
      </w:r>
    </w:p>
    <w:p w:rsidR="00D23950" w:rsidRPr="00B05C59" w:rsidRDefault="00811FFD" w:rsidP="00EB6DC3">
      <w:pPr>
        <w:autoSpaceDE w:val="0"/>
        <w:spacing w:after="0"/>
        <w:jc w:val="both"/>
        <w:rPr>
          <w:rFonts w:cstheme="minorHAnsi"/>
          <w:b/>
          <w:color w:val="000000"/>
        </w:rPr>
      </w:pPr>
      <w:r w:rsidRPr="00EB6DC3">
        <w:rPr>
          <w:rFonts w:cstheme="minorHAnsi"/>
        </w:rPr>
        <w:t xml:space="preserve">Wymagany termin wykonania (realizacji) zamówienia: </w:t>
      </w:r>
      <w:r w:rsidR="00F80406" w:rsidRPr="00B05C59">
        <w:rPr>
          <w:rFonts w:cstheme="minorHAnsi"/>
          <w:b/>
        </w:rPr>
        <w:t>5 miesięcy od daty protokolarnego przekazania terenu budowy</w:t>
      </w:r>
    </w:p>
    <w:p w:rsidR="00811FFD" w:rsidRPr="00EB6DC3" w:rsidRDefault="00811FFD" w:rsidP="00EB6DC3">
      <w:pPr>
        <w:autoSpaceDE w:val="0"/>
        <w:spacing w:after="0"/>
        <w:jc w:val="both"/>
        <w:rPr>
          <w:rFonts w:cstheme="minorHAnsi"/>
          <w:color w:val="000000"/>
        </w:rPr>
      </w:pPr>
    </w:p>
    <w:p w:rsidR="00D23950" w:rsidRPr="00EB6DC3" w:rsidRDefault="00D23950" w:rsidP="00EB6DC3">
      <w:pPr>
        <w:autoSpaceDE w:val="0"/>
        <w:spacing w:after="0"/>
        <w:jc w:val="both"/>
        <w:rPr>
          <w:rFonts w:cstheme="minorHAnsi"/>
          <w:color w:val="000000"/>
        </w:rPr>
      </w:pPr>
      <w:r w:rsidRPr="00EB6DC3">
        <w:rPr>
          <w:rFonts w:cstheme="minorHAnsi"/>
          <w:color w:val="000000"/>
        </w:rPr>
        <w:t xml:space="preserve">Część 2 - nadzór inwestorski dla zadania pn.: </w:t>
      </w:r>
    </w:p>
    <w:p w:rsidR="00D23950" w:rsidRPr="00EB6DC3" w:rsidRDefault="00D23950" w:rsidP="00EB6DC3">
      <w:pPr>
        <w:autoSpaceDE w:val="0"/>
        <w:spacing w:after="0"/>
        <w:jc w:val="both"/>
        <w:rPr>
          <w:rFonts w:cstheme="minorHAnsi"/>
          <w:color w:val="000000"/>
        </w:rPr>
      </w:pPr>
      <w:r w:rsidRPr="00EB6DC3">
        <w:rPr>
          <w:rFonts w:cstheme="minorHAnsi"/>
          <w:color w:val="000000"/>
        </w:rPr>
        <w:t>„Przebudowa drogi dojazdowej do gruntów rolnych Krzydlina Wielka X – II Etap drogi dojazdowe do gruntów rolnych niezrealizowane na terenie obrębu/wsi objętego PROW”,</w:t>
      </w:r>
    </w:p>
    <w:p w:rsidR="00811FFD" w:rsidRPr="00B05C59" w:rsidRDefault="00811FFD" w:rsidP="00EB6DC3">
      <w:pPr>
        <w:autoSpaceDE w:val="0"/>
        <w:spacing w:after="0"/>
        <w:jc w:val="both"/>
        <w:rPr>
          <w:rFonts w:cstheme="minorHAnsi"/>
          <w:b/>
          <w:color w:val="000000"/>
        </w:rPr>
      </w:pPr>
      <w:r w:rsidRPr="00EB6DC3">
        <w:rPr>
          <w:rFonts w:cstheme="minorHAnsi"/>
        </w:rPr>
        <w:t xml:space="preserve">Wymagany termin wykonania (realizacji) zamówienia: </w:t>
      </w:r>
      <w:r w:rsidRPr="00B05C59">
        <w:rPr>
          <w:rFonts w:cstheme="minorHAnsi"/>
          <w:b/>
        </w:rPr>
        <w:t>od dnia podpisania umowy do dnia 25.10.2021 r.</w:t>
      </w:r>
    </w:p>
    <w:p w:rsidR="00811FFD" w:rsidRPr="00EB6DC3" w:rsidRDefault="00811FFD" w:rsidP="00EB6DC3">
      <w:pPr>
        <w:autoSpaceDE w:val="0"/>
        <w:spacing w:after="0"/>
        <w:jc w:val="both"/>
        <w:rPr>
          <w:rFonts w:cstheme="minorHAnsi"/>
          <w:color w:val="000000"/>
        </w:rPr>
      </w:pPr>
    </w:p>
    <w:p w:rsidR="00D23950" w:rsidRPr="00EB6DC3" w:rsidRDefault="00D23950" w:rsidP="00EB6DC3">
      <w:pPr>
        <w:autoSpaceDE w:val="0"/>
        <w:spacing w:after="0"/>
        <w:jc w:val="both"/>
        <w:rPr>
          <w:rFonts w:cstheme="minorHAnsi"/>
          <w:color w:val="000000"/>
        </w:rPr>
      </w:pPr>
      <w:r w:rsidRPr="00EB6DC3">
        <w:rPr>
          <w:rFonts w:cstheme="minorHAnsi"/>
          <w:color w:val="000000"/>
        </w:rPr>
        <w:t xml:space="preserve">Część 4 - nadzór inwestorski dla zadania pn.: </w:t>
      </w:r>
    </w:p>
    <w:p w:rsidR="00D23950" w:rsidRPr="00EB6DC3" w:rsidRDefault="00D23950" w:rsidP="00EB6DC3">
      <w:pPr>
        <w:autoSpaceDE w:val="0"/>
        <w:spacing w:after="0"/>
        <w:jc w:val="both"/>
        <w:rPr>
          <w:rFonts w:cstheme="minorHAnsi"/>
          <w:color w:val="000000"/>
        </w:rPr>
      </w:pPr>
      <w:r w:rsidRPr="00EB6DC3">
        <w:rPr>
          <w:rFonts w:cstheme="minorHAnsi"/>
          <w:color w:val="000000"/>
        </w:rPr>
        <w:t>„Budowa chodnika przy drodze wojewódzkiej nr 339 w miejscowości Warzęgowo – Etap II (odcinek 1a od km 18+231,00 do km 18+408,90 i dokończenie odcinka 1b od km 18+658,50 do km 18+790,00)”.</w:t>
      </w:r>
    </w:p>
    <w:p w:rsidR="00811FFD" w:rsidRPr="00EB6DC3" w:rsidRDefault="00811FFD" w:rsidP="00EB6DC3">
      <w:pPr>
        <w:autoSpaceDE w:val="0"/>
        <w:spacing w:after="0"/>
        <w:jc w:val="both"/>
        <w:rPr>
          <w:rFonts w:cstheme="minorHAnsi"/>
          <w:color w:val="000000"/>
        </w:rPr>
      </w:pPr>
      <w:r w:rsidRPr="00EB6DC3">
        <w:rPr>
          <w:rFonts w:cstheme="minorHAnsi"/>
        </w:rPr>
        <w:t xml:space="preserve">Wymagany termin wykonania (realizacji) zamówienia: </w:t>
      </w:r>
      <w:r w:rsidR="00F80406" w:rsidRPr="00B05C59">
        <w:rPr>
          <w:rFonts w:cstheme="minorHAnsi"/>
          <w:b/>
        </w:rPr>
        <w:t>4 miesiące od daty protokolarnego przekazania terenu budowy, który nastąpi do dnia 20.08.2021 r.</w:t>
      </w:r>
    </w:p>
    <w:p w:rsidR="00D23950" w:rsidRPr="00EB6DC3" w:rsidRDefault="00D23950" w:rsidP="00EB6DC3">
      <w:pPr>
        <w:autoSpaceDE w:val="0"/>
        <w:spacing w:after="0"/>
        <w:jc w:val="both"/>
        <w:rPr>
          <w:rFonts w:cstheme="minorHAnsi"/>
          <w:color w:val="000000"/>
        </w:rPr>
      </w:pPr>
    </w:p>
    <w:p w:rsidR="00762E32" w:rsidRPr="00EB6DC3" w:rsidRDefault="00762E32"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eastAsia="Times New Roman" w:cstheme="minorHAnsi"/>
        </w:rPr>
      </w:pPr>
      <w:r w:rsidRPr="00EB6DC3">
        <w:rPr>
          <w:rFonts w:cstheme="minorHAnsi"/>
          <w:color w:val="000000"/>
        </w:rPr>
        <w:t xml:space="preserve">część nr 4: </w:t>
      </w:r>
      <w:r w:rsidR="0023699B" w:rsidRPr="00EB6DC3">
        <w:rPr>
          <w:rFonts w:cstheme="minorHAnsi"/>
          <w:color w:val="000000"/>
        </w:rPr>
        <w:t xml:space="preserve">nadzór inwestorski dla zadania pn </w:t>
      </w:r>
      <w:r w:rsidRPr="00EB6DC3">
        <w:rPr>
          <w:rFonts w:cstheme="minorHAnsi"/>
          <w:color w:val="000000"/>
        </w:rPr>
        <w:t>„</w:t>
      </w:r>
      <w:r w:rsidRPr="00EB6DC3">
        <w:rPr>
          <w:rFonts w:eastAsia="Times New Roman" w:cstheme="minorHAnsi"/>
        </w:rPr>
        <w:t>Przebudowa drogi ul. Biała Góra i Zielona Góra w Wołowie”</w:t>
      </w:r>
    </w:p>
    <w:p w:rsidR="00762E32" w:rsidRPr="00B05C59" w:rsidRDefault="0023699B" w:rsidP="00EB6DC3">
      <w:pPr>
        <w:autoSpaceDE w:val="0"/>
        <w:spacing w:after="0"/>
        <w:jc w:val="both"/>
        <w:rPr>
          <w:rFonts w:cstheme="minorHAnsi"/>
          <w:b/>
          <w:color w:val="000000"/>
        </w:rPr>
      </w:pPr>
      <w:r w:rsidRPr="00EB6DC3">
        <w:rPr>
          <w:rFonts w:cstheme="minorHAnsi"/>
        </w:rPr>
        <w:t xml:space="preserve">Wymagany termin wykonania (realizacji) zamówienia: </w:t>
      </w:r>
      <w:r w:rsidR="00F80406" w:rsidRPr="00B05C59">
        <w:rPr>
          <w:rFonts w:cstheme="minorHAnsi"/>
          <w:b/>
        </w:rPr>
        <w:t>5 miesięcy od daty zawarcia umowy</w:t>
      </w:r>
    </w:p>
    <w:p w:rsidR="00F80406" w:rsidRPr="00EB6DC3" w:rsidRDefault="00F80406"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color w:val="000000"/>
        </w:rPr>
      </w:pPr>
    </w:p>
    <w:p w:rsidR="00762E32" w:rsidRPr="00EB6DC3" w:rsidRDefault="00762E32"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color w:val="000000"/>
        </w:rPr>
      </w:pPr>
      <w:r w:rsidRPr="00EB6DC3">
        <w:rPr>
          <w:rFonts w:cstheme="minorHAnsi"/>
          <w:color w:val="000000"/>
        </w:rPr>
        <w:t xml:space="preserve">część nr 5 - </w:t>
      </w:r>
      <w:r w:rsidR="0023699B" w:rsidRPr="00EB6DC3">
        <w:rPr>
          <w:rFonts w:cstheme="minorHAnsi"/>
          <w:color w:val="000000"/>
        </w:rPr>
        <w:t>nadzór inwestorski dla zadania pn</w:t>
      </w:r>
      <w:r w:rsidR="0023699B" w:rsidRPr="00EB6DC3">
        <w:rPr>
          <w:rFonts w:eastAsia="Times New Roman" w:cstheme="minorHAnsi"/>
          <w:bCs/>
          <w:kern w:val="2"/>
          <w:lang w:eastAsia="zh-CN" w:bidi="hi-IN"/>
        </w:rPr>
        <w:t xml:space="preserve"> </w:t>
      </w:r>
      <w:r w:rsidRPr="00EB6DC3">
        <w:rPr>
          <w:rFonts w:eastAsia="Times New Roman" w:cstheme="minorHAnsi"/>
          <w:bCs/>
          <w:kern w:val="2"/>
          <w:lang w:eastAsia="zh-CN" w:bidi="hi-IN"/>
        </w:rPr>
        <w:t xml:space="preserve">„Przebudowa drogi w ciągu ul. Zaułek Zielony w Wołowie” Etap 1 – roboty budowlane - </w:t>
      </w:r>
    </w:p>
    <w:p w:rsidR="00762E32" w:rsidRPr="00EB6DC3" w:rsidRDefault="0023699B" w:rsidP="00EB6DC3">
      <w:pPr>
        <w:autoSpaceDE w:val="0"/>
        <w:spacing w:after="0"/>
        <w:jc w:val="both"/>
        <w:rPr>
          <w:rFonts w:cstheme="minorHAnsi"/>
          <w:b/>
          <w:color w:val="000000"/>
        </w:rPr>
      </w:pPr>
      <w:r w:rsidRPr="00EB6DC3">
        <w:rPr>
          <w:rFonts w:cstheme="minorHAnsi"/>
        </w:rPr>
        <w:t xml:space="preserve">Wymagany termin wykonania (realizacji) zamówienia: </w:t>
      </w:r>
      <w:r w:rsidR="00F80406" w:rsidRPr="00EB6DC3">
        <w:rPr>
          <w:rFonts w:cstheme="minorHAnsi"/>
          <w:b/>
        </w:rPr>
        <w:t xml:space="preserve">4 miesiące od daty protokolarnego przekazania terenu budowy. </w:t>
      </w:r>
    </w:p>
    <w:p w:rsidR="00762E32" w:rsidRPr="00EB6DC3" w:rsidRDefault="00762E32" w:rsidP="00EB6DC3">
      <w:pPr>
        <w:autoSpaceDE w:val="0"/>
        <w:spacing w:after="0"/>
        <w:jc w:val="both"/>
        <w:rPr>
          <w:rFonts w:cstheme="minorHAnsi"/>
          <w:color w:val="000000"/>
        </w:rPr>
      </w:pPr>
    </w:p>
    <w:p w:rsidR="00D23950" w:rsidRPr="00EB6DC3" w:rsidRDefault="0023699B" w:rsidP="00EB6DC3">
      <w:pPr>
        <w:autoSpaceDE w:val="0"/>
        <w:spacing w:after="0"/>
        <w:jc w:val="both"/>
        <w:rPr>
          <w:rFonts w:cstheme="minorHAnsi"/>
          <w:color w:val="000000"/>
        </w:rPr>
      </w:pPr>
      <w:r w:rsidRPr="00EB6DC3">
        <w:rPr>
          <w:rFonts w:cstheme="minorHAnsi"/>
          <w:color w:val="000000"/>
        </w:rPr>
        <w:t>Część nr 6</w:t>
      </w:r>
    </w:p>
    <w:p w:rsidR="00D23950" w:rsidRPr="00EB6DC3" w:rsidRDefault="00D23950" w:rsidP="00EB6DC3">
      <w:pPr>
        <w:autoSpaceDE w:val="0"/>
        <w:spacing w:after="0"/>
        <w:jc w:val="both"/>
        <w:rPr>
          <w:rFonts w:cstheme="minorHAnsi"/>
          <w:color w:val="000000"/>
        </w:rPr>
      </w:pPr>
      <w:r w:rsidRPr="00EB6DC3">
        <w:rPr>
          <w:rFonts w:cstheme="minorHAnsi"/>
          <w:color w:val="000000"/>
        </w:rPr>
        <w:t xml:space="preserve">Remonty bieżące nawierzchni ciągów komunikacyjnych i terenów gminnych – </w:t>
      </w:r>
    </w:p>
    <w:p w:rsidR="00D23950" w:rsidRPr="00EB6DC3" w:rsidRDefault="00D23950" w:rsidP="00EB6DC3">
      <w:pPr>
        <w:autoSpaceDE w:val="0"/>
        <w:spacing w:after="0"/>
        <w:jc w:val="both"/>
        <w:rPr>
          <w:rFonts w:cstheme="minorHAnsi"/>
          <w:color w:val="000000"/>
        </w:rPr>
      </w:pPr>
      <w:r w:rsidRPr="00EB6DC3">
        <w:rPr>
          <w:rFonts w:cstheme="minorHAnsi"/>
          <w:color w:val="000000"/>
        </w:rPr>
        <w:t xml:space="preserve">Remonty bieżące dróg gminnych na terenie Gminy Wołów- </w:t>
      </w:r>
    </w:p>
    <w:p w:rsidR="00D23950" w:rsidRPr="00EB6DC3" w:rsidRDefault="00D23950" w:rsidP="00EB6DC3">
      <w:pPr>
        <w:autoSpaceDE w:val="0"/>
        <w:spacing w:after="0"/>
        <w:jc w:val="both"/>
        <w:rPr>
          <w:rFonts w:cstheme="minorHAnsi"/>
          <w:color w:val="000000"/>
        </w:rPr>
      </w:pPr>
      <w:r w:rsidRPr="00EB6DC3">
        <w:rPr>
          <w:rFonts w:cstheme="minorHAnsi"/>
          <w:color w:val="000000"/>
        </w:rPr>
        <w:t xml:space="preserve">Remonty bieżące dróg wojewódzkich na terenie Gminy Wołów </w:t>
      </w:r>
    </w:p>
    <w:p w:rsidR="00D23950" w:rsidRPr="00EB6DC3" w:rsidRDefault="00D23950" w:rsidP="00EB6DC3">
      <w:pPr>
        <w:autoSpaceDE w:val="0"/>
        <w:spacing w:after="0"/>
        <w:jc w:val="both"/>
        <w:rPr>
          <w:rFonts w:cstheme="minorHAnsi"/>
          <w:color w:val="000000"/>
        </w:rPr>
      </w:pPr>
      <w:r w:rsidRPr="00EB6DC3">
        <w:rPr>
          <w:rFonts w:cstheme="minorHAnsi"/>
          <w:color w:val="000000"/>
        </w:rPr>
        <w:t xml:space="preserve">Wzmocnienia nawierzchni dróg gminnych </w:t>
      </w:r>
      <w:r w:rsidR="00151A94" w:rsidRPr="00EB6DC3">
        <w:rPr>
          <w:rFonts w:cstheme="minorHAnsi"/>
          <w:color w:val="000000"/>
        </w:rPr>
        <w:t xml:space="preserve">- </w:t>
      </w:r>
    </w:p>
    <w:p w:rsidR="00811FFD" w:rsidRPr="00EB6DC3" w:rsidRDefault="00811FFD" w:rsidP="00EB6DC3">
      <w:pPr>
        <w:autoSpaceDE w:val="0"/>
        <w:spacing w:after="0"/>
        <w:jc w:val="both"/>
        <w:rPr>
          <w:rFonts w:cstheme="minorHAnsi"/>
          <w:color w:val="000000"/>
        </w:rPr>
      </w:pPr>
      <w:r w:rsidRPr="00EB6DC3">
        <w:rPr>
          <w:rFonts w:cstheme="minorHAnsi"/>
        </w:rPr>
        <w:t xml:space="preserve">Wymagany termin wykonania (realizacji) zamówienia: od dnia podpisania umowy do dnia </w:t>
      </w:r>
      <w:r w:rsidRPr="00EB6DC3">
        <w:rPr>
          <w:rFonts w:cstheme="minorHAnsi"/>
          <w:b/>
        </w:rPr>
        <w:t>31.12.2021 r.</w:t>
      </w:r>
    </w:p>
    <w:p w:rsidR="00A63904" w:rsidRPr="00EB6DC3" w:rsidRDefault="00A63904" w:rsidP="00EB6DC3">
      <w:pPr>
        <w:tabs>
          <w:tab w:val="left" w:pos="851"/>
        </w:tabs>
        <w:autoSpaceDE w:val="0"/>
        <w:autoSpaceDN w:val="0"/>
        <w:adjustRightInd w:val="0"/>
        <w:spacing w:after="0"/>
        <w:jc w:val="both"/>
        <w:rPr>
          <w:rFonts w:cstheme="minorHAnsi"/>
        </w:rPr>
      </w:pPr>
    </w:p>
    <w:p w:rsidR="00D23950" w:rsidRPr="00EB6DC3" w:rsidRDefault="00407B06" w:rsidP="00EB6DC3">
      <w:pPr>
        <w:autoSpaceDE w:val="0"/>
        <w:autoSpaceDN w:val="0"/>
        <w:adjustRightInd w:val="0"/>
        <w:spacing w:after="0"/>
        <w:jc w:val="both"/>
        <w:rPr>
          <w:rFonts w:cstheme="minorHAnsi"/>
          <w:b/>
        </w:rPr>
      </w:pPr>
      <w:r w:rsidRPr="00EB6DC3">
        <w:rPr>
          <w:rFonts w:cstheme="minorHAnsi"/>
          <w:b/>
        </w:rPr>
        <w:t>V. Podstawy wykluc</w:t>
      </w:r>
      <w:r w:rsidR="00D23950" w:rsidRPr="00EB6DC3">
        <w:rPr>
          <w:rFonts w:cstheme="minorHAnsi"/>
          <w:b/>
        </w:rPr>
        <w:t xml:space="preserve">zenia </w:t>
      </w:r>
    </w:p>
    <w:p w:rsidR="007319C3" w:rsidRPr="00EB6DC3" w:rsidRDefault="00407B06" w:rsidP="00EB6DC3">
      <w:pPr>
        <w:autoSpaceDE w:val="0"/>
        <w:autoSpaceDN w:val="0"/>
        <w:adjustRightInd w:val="0"/>
        <w:spacing w:after="0"/>
        <w:jc w:val="both"/>
        <w:rPr>
          <w:rFonts w:cstheme="minorHAnsi"/>
        </w:rPr>
      </w:pPr>
      <w:r w:rsidRPr="00EB6DC3">
        <w:rPr>
          <w:rFonts w:cstheme="minorHAnsi"/>
        </w:rPr>
        <w:t>1. Z udziału w niniejszym postępowaniu wyklucza się wykonawców, którzy podlegają wykluczeniu na podst</w:t>
      </w:r>
      <w:r w:rsidR="003146F1" w:rsidRPr="00EB6DC3">
        <w:rPr>
          <w:rFonts w:cstheme="minorHAnsi"/>
        </w:rPr>
        <w:t xml:space="preserve">awie art. 108 ustawy </w:t>
      </w:r>
      <w:proofErr w:type="spellStart"/>
      <w:r w:rsidR="003146F1" w:rsidRPr="00EB6DC3">
        <w:rPr>
          <w:rFonts w:cstheme="minorHAnsi"/>
        </w:rPr>
        <w:t>Pzp</w:t>
      </w:r>
      <w:proofErr w:type="spellEnd"/>
      <w:r w:rsidR="003146F1" w:rsidRPr="00EB6DC3">
        <w:rPr>
          <w:rFonts w:cstheme="minorHAnsi"/>
        </w:rPr>
        <w:t>.</w:t>
      </w:r>
      <w:r w:rsidR="003146F1" w:rsidRPr="00EB6DC3">
        <w:rPr>
          <w:rFonts w:cstheme="minorHAnsi"/>
        </w:rPr>
        <w:cr/>
      </w:r>
      <w:r w:rsidR="007319C3" w:rsidRPr="00EB6DC3">
        <w:rPr>
          <w:rFonts w:cstheme="minorHAnsi"/>
        </w:rPr>
        <w:t>Z postępowania o udzielenie zamówienia wyklucza się Wykonawców</w:t>
      </w:r>
      <w:r w:rsidR="00C81475" w:rsidRPr="00EB6DC3">
        <w:rPr>
          <w:rFonts w:cstheme="minorHAnsi"/>
        </w:rPr>
        <w:t>,</w:t>
      </w:r>
      <w:r w:rsidR="007319C3" w:rsidRPr="00EB6DC3">
        <w:rPr>
          <w:rFonts w:cstheme="minorHAnsi"/>
        </w:rPr>
        <w:t xml:space="preserve"> z zastrzeżeniem art. 110 ust 2 ustawy Prawo zamówień publicznych, w stosunku, do których</w:t>
      </w:r>
      <w:r w:rsidR="00C81475" w:rsidRPr="00EB6DC3">
        <w:rPr>
          <w:rFonts w:cstheme="minorHAnsi"/>
        </w:rPr>
        <w:t xml:space="preserve"> </w:t>
      </w:r>
      <w:r w:rsidR="007319C3" w:rsidRPr="00EB6DC3">
        <w:rPr>
          <w:rFonts w:cstheme="minorHAnsi"/>
        </w:rPr>
        <w:t>zachodzi którakolwiek</w:t>
      </w:r>
      <w:r w:rsidR="00C81475" w:rsidRPr="00EB6DC3">
        <w:rPr>
          <w:rFonts w:cstheme="minorHAnsi"/>
        </w:rPr>
        <w:t xml:space="preserve"> </w:t>
      </w:r>
      <w:r w:rsidR="007319C3" w:rsidRPr="00EB6DC3">
        <w:rPr>
          <w:rFonts w:cstheme="minorHAnsi"/>
        </w:rPr>
        <w:t>z okoliczności</w:t>
      </w:r>
      <w:r w:rsidR="00C81475" w:rsidRPr="00EB6DC3">
        <w:rPr>
          <w:rFonts w:cstheme="minorHAnsi"/>
        </w:rPr>
        <w:t xml:space="preserve"> </w:t>
      </w:r>
      <w:r w:rsidR="007319C3" w:rsidRPr="00EB6DC3">
        <w:rPr>
          <w:rFonts w:cstheme="minorHAnsi"/>
        </w:rPr>
        <w:t>wskazanych</w:t>
      </w:r>
      <w:r w:rsidR="00C14EF3" w:rsidRPr="00EB6DC3">
        <w:rPr>
          <w:rFonts w:cstheme="minorHAnsi"/>
        </w:rPr>
        <w:t xml:space="preserve"> </w:t>
      </w:r>
      <w:r w:rsidR="007319C3" w:rsidRPr="00EB6DC3">
        <w:rPr>
          <w:rFonts w:cstheme="minorHAnsi"/>
        </w:rPr>
        <w:t>w art. 108 ust. 1 Prawo zamówień publicznych;</w:t>
      </w:r>
    </w:p>
    <w:p w:rsidR="007319C3" w:rsidRPr="00EB6DC3" w:rsidRDefault="007319C3" w:rsidP="00EB6DC3">
      <w:pPr>
        <w:autoSpaceDE w:val="0"/>
        <w:autoSpaceDN w:val="0"/>
        <w:adjustRightInd w:val="0"/>
        <w:spacing w:after="0"/>
        <w:jc w:val="both"/>
        <w:rPr>
          <w:rFonts w:cstheme="minorHAnsi"/>
        </w:rPr>
      </w:pPr>
    </w:p>
    <w:p w:rsidR="00122915" w:rsidRPr="00EB6DC3" w:rsidRDefault="00407B06" w:rsidP="00EB6DC3">
      <w:pPr>
        <w:autoSpaceDE w:val="0"/>
        <w:autoSpaceDN w:val="0"/>
        <w:adjustRightInd w:val="0"/>
        <w:spacing w:after="0"/>
        <w:jc w:val="both"/>
        <w:rPr>
          <w:rFonts w:cstheme="minorHAnsi"/>
        </w:rPr>
      </w:pPr>
      <w:r w:rsidRPr="00EB6DC3">
        <w:rPr>
          <w:rFonts w:cstheme="minorHAnsi"/>
        </w:rPr>
        <w:lastRenderedPageBreak/>
        <w:t>2. Zamawiający nie przewiduje wykluczenia wykonawcy z udziału w postępowaniu na pod</w:t>
      </w:r>
      <w:r w:rsidR="00991623" w:rsidRPr="00EB6DC3">
        <w:rPr>
          <w:rFonts w:cstheme="minorHAnsi"/>
        </w:rPr>
        <w:t xml:space="preserve">stawie art. 109 ustawy </w:t>
      </w:r>
      <w:proofErr w:type="spellStart"/>
      <w:r w:rsidR="00991623" w:rsidRPr="00EB6DC3">
        <w:rPr>
          <w:rFonts w:cstheme="minorHAnsi"/>
        </w:rPr>
        <w:t>Pzp</w:t>
      </w:r>
      <w:proofErr w:type="spellEnd"/>
      <w:r w:rsidR="00991623" w:rsidRPr="00EB6DC3">
        <w:rPr>
          <w:rFonts w:cstheme="minorHAnsi"/>
        </w:rPr>
        <w:t xml:space="preserve">. </w:t>
      </w:r>
      <w:r w:rsidR="00991623" w:rsidRPr="00EB6DC3">
        <w:rPr>
          <w:rFonts w:cstheme="minorHAnsi"/>
        </w:rPr>
        <w:cr/>
      </w:r>
      <w:r w:rsidR="00991623" w:rsidRPr="00EB6DC3">
        <w:rPr>
          <w:rFonts w:cstheme="minorHAnsi"/>
        </w:rPr>
        <w:cr/>
      </w:r>
      <w:r w:rsidRPr="00EB6DC3">
        <w:rPr>
          <w:rFonts w:cstheme="minorHAnsi"/>
        </w:rPr>
        <w:t xml:space="preserve">3. Wykonawca nie podlega wykluczeniu w okolicznościach określonych w art. 108 ust. 1 </w:t>
      </w:r>
      <w:proofErr w:type="spellStart"/>
      <w:r w:rsidRPr="00EB6DC3">
        <w:rPr>
          <w:rFonts w:cstheme="minorHAnsi"/>
        </w:rPr>
        <w:t>pkt</w:t>
      </w:r>
      <w:proofErr w:type="spellEnd"/>
      <w:r w:rsidRPr="00EB6DC3">
        <w:rPr>
          <w:rFonts w:cstheme="minorHAnsi"/>
        </w:rPr>
        <w:t xml:space="preserve"> 1, 2</w:t>
      </w:r>
      <w:r w:rsidR="0079251E" w:rsidRPr="00EB6DC3">
        <w:rPr>
          <w:rFonts w:cstheme="minorHAnsi"/>
        </w:rPr>
        <w:t xml:space="preserve"> i 5</w:t>
      </w:r>
      <w:r w:rsidR="00122915" w:rsidRPr="00EB6DC3">
        <w:rPr>
          <w:rFonts w:cstheme="minorHAnsi"/>
        </w:rPr>
        <w:t xml:space="preserve"> </w:t>
      </w:r>
      <w:r w:rsidRPr="00EB6DC3">
        <w:rPr>
          <w:rFonts w:cstheme="minorHAnsi"/>
        </w:rPr>
        <w:t xml:space="preserve">jeżeli udowodni zamawiającemu, że spełnił łącznie następujące przesłanki: </w:t>
      </w:r>
      <w:r w:rsidRPr="00EB6DC3">
        <w:rPr>
          <w:rFonts w:cstheme="minorHAnsi"/>
        </w:rPr>
        <w:cr/>
        <w:t>1) naprawił lub zobowiązał się do naprawienia szkody wyrządzonej przestępstwem, wykroczeniem lub swoim nieprawidłowym postępowaniem, w tym poprzez zadość</w:t>
      </w:r>
      <w:r w:rsidR="0053498F" w:rsidRPr="00EB6DC3">
        <w:rPr>
          <w:rFonts w:cstheme="minorHAnsi"/>
        </w:rPr>
        <w:t xml:space="preserve"> </w:t>
      </w:r>
      <w:r w:rsidRPr="00EB6DC3">
        <w:rPr>
          <w:rFonts w:cstheme="minorHAnsi"/>
        </w:rPr>
        <w:t xml:space="preserve">uczynienie pieniężne; </w:t>
      </w:r>
      <w:r w:rsidRPr="00EB6DC3">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B6DC3">
        <w:rPr>
          <w:rFonts w:cstheme="minorHAnsi"/>
        </w:rPr>
        <w:cr/>
        <w:t xml:space="preserve">3) podjął konkretne środki techniczne, organizacyjne i kadrowe, odpowiednie dla zapobiegania dalszym przestępstwom, wykroczeniom lub nieprawidłowemu postępowaniu, w szczególności: </w:t>
      </w:r>
      <w:r w:rsidRPr="00EB6DC3">
        <w:rPr>
          <w:rFonts w:cstheme="minorHAnsi"/>
        </w:rPr>
        <w:cr/>
        <w:t xml:space="preserve">a) zerwał wszelkie powiązania z osobami lub podmiotami odpowiedzialnymi za nieprawidłowe postępowanie wykonawcy, </w:t>
      </w:r>
      <w:r w:rsidRPr="00EB6DC3">
        <w:rPr>
          <w:rFonts w:cstheme="minorHAnsi"/>
        </w:rPr>
        <w:cr/>
        <w:t xml:space="preserve">b) zreorganizował personel, </w:t>
      </w:r>
      <w:r w:rsidRPr="00EB6DC3">
        <w:rPr>
          <w:rFonts w:cstheme="minorHAnsi"/>
        </w:rPr>
        <w:cr/>
        <w:t xml:space="preserve">c) wdrożył system sprawozdawczości i kontroli, </w:t>
      </w:r>
      <w:r w:rsidRPr="00EB6DC3">
        <w:rPr>
          <w:rFonts w:cstheme="minorHAnsi"/>
        </w:rPr>
        <w:cr/>
        <w:t xml:space="preserve">d) utworzył struktury audytu wewnętrznego do monitorowania przestrzegania przepisów, wewnętrznych regulacji lub standardów, </w:t>
      </w:r>
      <w:r w:rsidRPr="00EB6DC3">
        <w:rPr>
          <w:rFonts w:cstheme="minorHAnsi"/>
        </w:rPr>
        <w:cr/>
        <w:t xml:space="preserve">e) wprowadził wewnętrzne regulacje dotyczące odpowiedzialności i odszkodowań za nieprzestrzeganie przepisów, wewnętrznych regulacji lub standardów. </w:t>
      </w:r>
      <w:r w:rsidRPr="00EB6DC3">
        <w:rPr>
          <w:rFonts w:cstheme="minorHAnsi"/>
        </w:rPr>
        <w:cr/>
      </w:r>
      <w:r w:rsidRPr="00EB6DC3">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B6DC3">
        <w:rPr>
          <w:rFonts w:cstheme="minorHAnsi"/>
        </w:rPr>
        <w:cr/>
      </w:r>
      <w:r w:rsidRPr="00EB6DC3">
        <w:rPr>
          <w:rFonts w:cstheme="minorHAnsi"/>
        </w:rPr>
        <w:cr/>
        <w:t>5. Zamawiający może wykluczyć Wykonawcę na każdym etapie postępowania o udzielenie zamówienia.</w:t>
      </w:r>
      <w:r w:rsidRPr="00EB6DC3">
        <w:rPr>
          <w:rFonts w:cstheme="minorHAnsi"/>
        </w:rPr>
        <w:cr/>
      </w:r>
      <w:r w:rsidRPr="00EB6DC3">
        <w:rPr>
          <w:rFonts w:cstheme="minorHAnsi"/>
        </w:rPr>
        <w:cr/>
        <w:t>6. Zama</w:t>
      </w:r>
      <w:r w:rsidR="00122915" w:rsidRPr="00EB6DC3">
        <w:rPr>
          <w:rFonts w:cstheme="minorHAnsi"/>
        </w:rPr>
        <w:t>wiający odrzuca ofertę, jeżeli:</w:t>
      </w:r>
    </w:p>
    <w:p w:rsidR="00122915"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została złożon</w:t>
      </w:r>
      <w:r w:rsidR="00122915" w:rsidRPr="00EB6DC3">
        <w:rPr>
          <w:rFonts w:cstheme="minorHAnsi"/>
        </w:rPr>
        <w:t xml:space="preserve">a po terminie składania ofert;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zo</w:t>
      </w:r>
      <w:r w:rsidR="000C241B" w:rsidRPr="00EB6DC3">
        <w:rPr>
          <w:rFonts w:cstheme="minorHAnsi"/>
        </w:rPr>
        <w:t xml:space="preserve">stała złożona przez wykonawcę: </w:t>
      </w:r>
    </w:p>
    <w:p w:rsidR="000C241B" w:rsidRPr="00EB6DC3" w:rsidRDefault="00407B06" w:rsidP="00EB6DC3">
      <w:pPr>
        <w:pStyle w:val="Akapitzlist"/>
        <w:numPr>
          <w:ilvl w:val="0"/>
          <w:numId w:val="54"/>
        </w:numPr>
        <w:autoSpaceDE w:val="0"/>
        <w:autoSpaceDN w:val="0"/>
        <w:adjustRightInd w:val="0"/>
        <w:spacing w:after="0"/>
        <w:ind w:left="1276"/>
        <w:jc w:val="both"/>
        <w:rPr>
          <w:rFonts w:cstheme="minorHAnsi"/>
        </w:rPr>
      </w:pPr>
      <w:r w:rsidRPr="00EB6DC3">
        <w:rPr>
          <w:rFonts w:cstheme="minorHAnsi"/>
        </w:rPr>
        <w:t xml:space="preserve">podlegającego </w:t>
      </w:r>
      <w:r w:rsidR="000C241B" w:rsidRPr="00EB6DC3">
        <w:rPr>
          <w:rFonts w:cstheme="minorHAnsi"/>
        </w:rPr>
        <w:t xml:space="preserve">wykluczeniu z postępowania lub </w:t>
      </w:r>
    </w:p>
    <w:p w:rsidR="000C241B" w:rsidRPr="00EB6DC3" w:rsidRDefault="00407B06" w:rsidP="00EB6DC3">
      <w:pPr>
        <w:pStyle w:val="Akapitzlist"/>
        <w:numPr>
          <w:ilvl w:val="0"/>
          <w:numId w:val="54"/>
        </w:numPr>
        <w:autoSpaceDE w:val="0"/>
        <w:autoSpaceDN w:val="0"/>
        <w:adjustRightInd w:val="0"/>
        <w:spacing w:after="0"/>
        <w:ind w:left="1276"/>
        <w:jc w:val="both"/>
        <w:rPr>
          <w:rFonts w:cstheme="minorHAnsi"/>
        </w:rPr>
      </w:pPr>
      <w:r w:rsidRPr="00EB6DC3">
        <w:rPr>
          <w:rFonts w:cstheme="minorHAnsi"/>
        </w:rPr>
        <w:t>niespełniającego warunk</w:t>
      </w:r>
      <w:r w:rsidR="000C241B" w:rsidRPr="00EB6DC3">
        <w:rPr>
          <w:rFonts w:cstheme="minorHAnsi"/>
        </w:rPr>
        <w:t xml:space="preserve">ów udziału w postępowaniu, lub </w:t>
      </w:r>
    </w:p>
    <w:p w:rsidR="00122915" w:rsidRPr="00EB6DC3" w:rsidRDefault="00407B06" w:rsidP="00EB6DC3">
      <w:pPr>
        <w:pStyle w:val="Akapitzlist"/>
        <w:numPr>
          <w:ilvl w:val="0"/>
          <w:numId w:val="54"/>
        </w:numPr>
        <w:autoSpaceDE w:val="0"/>
        <w:autoSpaceDN w:val="0"/>
        <w:adjustRightInd w:val="0"/>
        <w:spacing w:after="0"/>
        <w:ind w:left="1276"/>
        <w:jc w:val="both"/>
        <w:rPr>
          <w:rFonts w:cstheme="minorHAnsi"/>
        </w:rPr>
      </w:pPr>
      <w:r w:rsidRPr="00EB6DC3">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EB6DC3">
        <w:rPr>
          <w:rFonts w:cstheme="minorHAnsi"/>
        </w:rPr>
        <w:t xml:space="preserve"> przedmiotowego środka dowodowego, </w:t>
      </w:r>
      <w:r w:rsidRPr="00EB6DC3">
        <w:rPr>
          <w:rFonts w:cstheme="minorHAnsi"/>
        </w:rPr>
        <w:t>lub inn</w:t>
      </w:r>
      <w:r w:rsidR="00122915" w:rsidRPr="00EB6DC3">
        <w:rPr>
          <w:rFonts w:cstheme="minorHAnsi"/>
        </w:rPr>
        <w:t xml:space="preserve">ych dokumentów lub oświadczeń; </w:t>
      </w:r>
    </w:p>
    <w:p w:rsidR="00122915"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jest n</w:t>
      </w:r>
      <w:r w:rsidR="00122915" w:rsidRPr="00EB6DC3">
        <w:rPr>
          <w:rFonts w:cstheme="minorHAnsi"/>
        </w:rPr>
        <w:t xml:space="preserve">iezgodna z przepisami ustawy; </w:t>
      </w:r>
    </w:p>
    <w:p w:rsidR="00122915"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jest nieważna na podstawie odrębnych p</w:t>
      </w:r>
      <w:r w:rsidR="00122915" w:rsidRPr="00EB6DC3">
        <w:rPr>
          <w:rFonts w:cstheme="minorHAnsi"/>
        </w:rPr>
        <w:t xml:space="preserve">rzepisów;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jej treść jest niezgodna z warunkami</w:t>
      </w:r>
      <w:r w:rsidR="000C241B" w:rsidRPr="00EB6DC3">
        <w:rPr>
          <w:rFonts w:cstheme="minorHAnsi"/>
        </w:rPr>
        <w:t xml:space="preserve"> zamówienia;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nie została sporządzona lub przekazana w sposób zgodny z wymaganiami technicznymi oraz organizacyjnymi sporządzania lub przekazywania ofert przy użyciu środków komunikacji elektronicznej ok</w:t>
      </w:r>
      <w:r w:rsidR="000C241B" w:rsidRPr="00EB6DC3">
        <w:rPr>
          <w:rFonts w:cstheme="minorHAnsi"/>
        </w:rPr>
        <w:t xml:space="preserve">reślonymi przez zamawiającego;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lastRenderedPageBreak/>
        <w:t>została złożona w warunkach czynu nieuczciwej konkurencji w rozumieniu ustawy z dnia 16 kwietnia 1993 r. o zwalc</w:t>
      </w:r>
      <w:r w:rsidR="000C241B" w:rsidRPr="00EB6DC3">
        <w:rPr>
          <w:rFonts w:cstheme="minorHAnsi"/>
        </w:rPr>
        <w:t xml:space="preserve">zaniu nieuczciwej konkurencji;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zawiera rażąco niską cenę lub koszt w stos</w:t>
      </w:r>
      <w:r w:rsidR="000C241B" w:rsidRPr="00EB6DC3">
        <w:rPr>
          <w:rFonts w:cstheme="minorHAnsi"/>
        </w:rPr>
        <w:t xml:space="preserve">unku do przedmiotu zamówienia;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zawiera błędy</w:t>
      </w:r>
      <w:r w:rsidR="000C241B" w:rsidRPr="00EB6DC3">
        <w:rPr>
          <w:rFonts w:cstheme="minorHAnsi"/>
        </w:rPr>
        <w:t xml:space="preserve"> w obliczeniu ceny lub kosztu;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wykonawca w wyznaczonym terminie zakwestionował poprawienie omyłki, o której</w:t>
      </w:r>
      <w:r w:rsidR="000C241B" w:rsidRPr="00EB6DC3">
        <w:rPr>
          <w:rFonts w:cstheme="minorHAnsi"/>
        </w:rPr>
        <w:t xml:space="preserve"> mowa w art. 223 ust. 2 </w:t>
      </w:r>
      <w:proofErr w:type="spellStart"/>
      <w:r w:rsidR="000C241B" w:rsidRPr="00EB6DC3">
        <w:rPr>
          <w:rFonts w:cstheme="minorHAnsi"/>
        </w:rPr>
        <w:t>pkt</w:t>
      </w:r>
      <w:proofErr w:type="spellEnd"/>
      <w:r w:rsidR="000C241B" w:rsidRPr="00EB6DC3">
        <w:rPr>
          <w:rFonts w:cstheme="minorHAnsi"/>
        </w:rPr>
        <w:t xml:space="preserve"> 3;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wykonawca nie wyraził pisemnej zgody na przedłuż</w:t>
      </w:r>
      <w:r w:rsidR="000C241B" w:rsidRPr="00EB6DC3">
        <w:rPr>
          <w:rFonts w:cstheme="minorHAnsi"/>
        </w:rPr>
        <w:t xml:space="preserve">enie terminu związania ofertą;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wykonawca nie wyraził pisemnej zgody na wybór jego oferty po upł</w:t>
      </w:r>
      <w:r w:rsidR="000C241B" w:rsidRPr="00EB6DC3">
        <w:rPr>
          <w:rFonts w:cstheme="minorHAnsi"/>
        </w:rPr>
        <w:t xml:space="preserve">ywie terminu związania ofertą;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jej przyjęcie naruszałoby bezpieczeństwo publiczne lub istotny interes bezpieczeństwa państwa, a tego bezpieczeństwa lub interesu nie możn</w:t>
      </w:r>
      <w:r w:rsidR="000C241B" w:rsidRPr="00EB6DC3">
        <w:rPr>
          <w:rFonts w:cstheme="minorHAnsi"/>
        </w:rPr>
        <w:t xml:space="preserve">a zagwarantować w inny sposób; </w:t>
      </w:r>
    </w:p>
    <w:p w:rsidR="000C241B" w:rsidRPr="00EB6DC3" w:rsidRDefault="00407B06" w:rsidP="00EB6DC3">
      <w:pPr>
        <w:pStyle w:val="Akapitzlist"/>
        <w:numPr>
          <w:ilvl w:val="0"/>
          <w:numId w:val="53"/>
        </w:numPr>
        <w:autoSpaceDE w:val="0"/>
        <w:autoSpaceDN w:val="0"/>
        <w:adjustRightInd w:val="0"/>
        <w:spacing w:after="0"/>
        <w:ind w:left="709"/>
        <w:jc w:val="both"/>
        <w:rPr>
          <w:rFonts w:cstheme="minorHAnsi"/>
        </w:rPr>
      </w:pPr>
      <w:r w:rsidRPr="00EB6DC3">
        <w:rPr>
          <w:rFonts w:cstheme="minorHAnsi"/>
        </w:rPr>
        <w:t xml:space="preserve">obejmuje ona urządzenia informatyczne lub oprogramowanie wskazane w rekomendacji, o której mowa w art. 33 ust. 4 ustawy z dnia 5 lipca 2018 r. o krajowym systemie </w:t>
      </w:r>
      <w:proofErr w:type="spellStart"/>
      <w:r w:rsidRPr="00EB6DC3">
        <w:rPr>
          <w:rFonts w:cstheme="minorHAnsi"/>
        </w:rPr>
        <w:t>cyberbezpieczeństwa</w:t>
      </w:r>
      <w:proofErr w:type="spellEnd"/>
      <w:r w:rsidRPr="00EB6DC3">
        <w:rPr>
          <w:rFonts w:cstheme="minorHAnsi"/>
        </w:rPr>
        <w:t xml:space="preserve"> (Dz. U. poz. 1560), stwierdzającej ich negatywny wpływ na bezpieczeństwo publiczn</w:t>
      </w:r>
      <w:r w:rsidR="000C241B" w:rsidRPr="00EB6DC3">
        <w:rPr>
          <w:rFonts w:cstheme="minorHAnsi"/>
        </w:rPr>
        <w:t xml:space="preserve">e lub bezpieczeństwo narodowe; </w:t>
      </w:r>
    </w:p>
    <w:p w:rsidR="00B03813" w:rsidRPr="00EB6DC3" w:rsidRDefault="00B03813" w:rsidP="00EB6DC3">
      <w:pPr>
        <w:autoSpaceDE w:val="0"/>
        <w:autoSpaceDN w:val="0"/>
        <w:adjustRightInd w:val="0"/>
        <w:spacing w:after="0"/>
        <w:jc w:val="both"/>
        <w:rPr>
          <w:rFonts w:cstheme="minorHAnsi"/>
        </w:rPr>
      </w:pPr>
    </w:p>
    <w:p w:rsidR="0050567A" w:rsidRPr="00EB6DC3" w:rsidRDefault="00407B06" w:rsidP="00EB6DC3">
      <w:pPr>
        <w:autoSpaceDE w:val="0"/>
        <w:autoSpaceDN w:val="0"/>
        <w:adjustRightInd w:val="0"/>
        <w:spacing w:after="0"/>
        <w:jc w:val="both"/>
        <w:rPr>
          <w:rFonts w:cstheme="minorHAnsi"/>
        </w:rPr>
      </w:pPr>
      <w:r w:rsidRPr="00EB6DC3">
        <w:rPr>
          <w:rFonts w:cstheme="minorHAnsi"/>
        </w:rPr>
        <w:t>Ocena spełnienia warunków udziału w postępowaniu oraz niepodleganie wykluczeniu dokonywana będzie w oparciu o złożone przez wykonawcę w niniejszym postępowaniu oświadczenia oraz dokumenty.</w:t>
      </w:r>
      <w:r w:rsidRPr="00EB6DC3">
        <w:rPr>
          <w:rFonts w:cstheme="minorHAnsi"/>
        </w:rPr>
        <w:cr/>
      </w:r>
    </w:p>
    <w:p w:rsidR="00761C3F" w:rsidRPr="00EB6DC3" w:rsidRDefault="00C50196" w:rsidP="00EB6DC3">
      <w:pPr>
        <w:pStyle w:val="Akapitzlist"/>
        <w:tabs>
          <w:tab w:val="left" w:pos="851"/>
        </w:tabs>
        <w:autoSpaceDE w:val="0"/>
        <w:autoSpaceDN w:val="0"/>
        <w:adjustRightInd w:val="0"/>
        <w:spacing w:after="0"/>
        <w:ind w:left="0"/>
        <w:jc w:val="both"/>
        <w:rPr>
          <w:rFonts w:cstheme="minorHAnsi"/>
        </w:rPr>
      </w:pPr>
      <w:r w:rsidRPr="00EB6DC3">
        <w:rPr>
          <w:rFonts w:cstheme="minorHAnsi"/>
          <w:b/>
        </w:rPr>
        <w:t>VI. Warunki udziału w postępowaniu</w:t>
      </w:r>
      <w:r w:rsidRPr="00EB6DC3">
        <w:rPr>
          <w:rFonts w:cstheme="minorHAnsi"/>
          <w:b/>
        </w:rPr>
        <w:cr/>
      </w:r>
      <w:r w:rsidRPr="00EB6DC3">
        <w:rPr>
          <w:rFonts w:cstheme="minorHAnsi"/>
        </w:rPr>
        <w:t>1. O udzielenie niniejszego zamówienia mogą ubiegać się wykonawcy, którzy:</w:t>
      </w:r>
      <w:r w:rsidRPr="00EB6DC3">
        <w:rPr>
          <w:rFonts w:cstheme="minorHAnsi"/>
        </w:rPr>
        <w:cr/>
        <w:t>1)</w:t>
      </w:r>
      <w:r w:rsidRPr="00EB6DC3">
        <w:rPr>
          <w:rFonts w:cstheme="minorHAnsi"/>
        </w:rPr>
        <w:tab/>
        <w:t xml:space="preserve">nie podlegają wykluczeniu; </w:t>
      </w:r>
      <w:r w:rsidRPr="00EB6DC3">
        <w:rPr>
          <w:rFonts w:cstheme="minorHAnsi"/>
        </w:rPr>
        <w:cr/>
        <w:t>2)</w:t>
      </w:r>
      <w:r w:rsidRPr="00EB6DC3">
        <w:rPr>
          <w:rFonts w:cstheme="minorHAnsi"/>
        </w:rPr>
        <w:tab/>
        <w:t>spełniają warunki udziału w postępowaniu, określone w ogłoszeniu o zamówieniu oraz niniejszej specyfikacji warunków zamówienia.</w:t>
      </w:r>
      <w:r w:rsidRPr="00EB6DC3">
        <w:rPr>
          <w:rFonts w:cstheme="minorHAnsi"/>
        </w:rPr>
        <w:cr/>
      </w:r>
      <w:r w:rsidRPr="00EB6DC3">
        <w:rPr>
          <w:rFonts w:cstheme="minorHAnsi"/>
        </w:rPr>
        <w:cr/>
        <w:t>2. Warunki udziału w postępowaniu dotyczą:</w:t>
      </w:r>
      <w:r w:rsidRPr="00EB6DC3">
        <w:rPr>
          <w:rFonts w:cstheme="minorHAnsi"/>
        </w:rPr>
        <w:cr/>
        <w:t>1)</w:t>
      </w:r>
      <w:r w:rsidRPr="00EB6DC3">
        <w:rPr>
          <w:rFonts w:cstheme="minorHAnsi"/>
        </w:rPr>
        <w:tab/>
        <w:t>zdolności do występowania w obrocie gospodarczym,</w:t>
      </w:r>
      <w:r w:rsidRPr="00EB6DC3">
        <w:rPr>
          <w:rFonts w:cstheme="minorHAnsi"/>
        </w:rPr>
        <w:cr/>
        <w:t>zamawiający nie wyznacza szczegółowego warunku w tym zakresie.</w:t>
      </w:r>
      <w:r w:rsidRPr="00EB6DC3">
        <w:rPr>
          <w:rFonts w:cstheme="minorHAnsi"/>
        </w:rPr>
        <w:cr/>
      </w:r>
      <w:r w:rsidRPr="00EB6DC3">
        <w:rPr>
          <w:rFonts w:cstheme="minorHAnsi"/>
        </w:rPr>
        <w:cr/>
        <w:t>2)</w:t>
      </w:r>
      <w:r w:rsidRPr="00EB6DC3">
        <w:rPr>
          <w:rFonts w:cstheme="minorHAnsi"/>
        </w:rPr>
        <w:tab/>
        <w:t>uprawnień do prowadzenia określonej działalności gospodarczej lub zawodowej,</w:t>
      </w:r>
      <w:r w:rsidRPr="00EB6DC3">
        <w:rPr>
          <w:rFonts w:cstheme="minorHAnsi"/>
        </w:rPr>
        <w:cr/>
        <w:t>zamawiający nie wyznacza szczegółowego warunku w tym zakresie.</w:t>
      </w:r>
      <w:r w:rsidRPr="00EB6DC3">
        <w:rPr>
          <w:rFonts w:cstheme="minorHAnsi"/>
        </w:rPr>
        <w:cr/>
        <w:t xml:space="preserve"> </w:t>
      </w:r>
      <w:r w:rsidRPr="00EB6DC3">
        <w:rPr>
          <w:rFonts w:cstheme="minorHAnsi"/>
        </w:rPr>
        <w:cr/>
        <w:t>3)</w:t>
      </w:r>
      <w:r w:rsidRPr="00EB6DC3">
        <w:rPr>
          <w:rFonts w:cstheme="minorHAnsi"/>
        </w:rPr>
        <w:tab/>
        <w:t>sytuac</w:t>
      </w:r>
      <w:r w:rsidR="00896BA0" w:rsidRPr="00EB6DC3">
        <w:rPr>
          <w:rFonts w:cstheme="minorHAnsi"/>
        </w:rPr>
        <w:t>ji ekonomicznej lub finansowej,</w:t>
      </w:r>
      <w:r w:rsidRPr="00EB6DC3">
        <w:rPr>
          <w:rFonts w:cstheme="minorHAnsi"/>
        </w:rPr>
        <w:cr/>
        <w:t xml:space="preserve"> </w:t>
      </w:r>
      <w:r w:rsidR="003A117C" w:rsidRPr="00EB6DC3">
        <w:rPr>
          <w:rFonts w:cstheme="minorHAnsi"/>
        </w:rPr>
        <w:t>zamawiający nie wyznacza szczegółowego warunku w tym zakresie.</w:t>
      </w:r>
      <w:r w:rsidR="003A117C" w:rsidRPr="00EB6DC3">
        <w:rPr>
          <w:rFonts w:cstheme="minorHAnsi"/>
        </w:rPr>
        <w:cr/>
      </w:r>
    </w:p>
    <w:p w:rsidR="00736944" w:rsidRPr="00EB6DC3" w:rsidRDefault="00C50196" w:rsidP="00EB6DC3">
      <w:pPr>
        <w:pStyle w:val="Akapitzlist"/>
        <w:tabs>
          <w:tab w:val="left" w:pos="851"/>
        </w:tabs>
        <w:autoSpaceDE w:val="0"/>
        <w:autoSpaceDN w:val="0"/>
        <w:adjustRightInd w:val="0"/>
        <w:spacing w:after="0"/>
        <w:ind w:left="0"/>
        <w:jc w:val="both"/>
        <w:rPr>
          <w:rFonts w:cstheme="minorHAnsi"/>
        </w:rPr>
      </w:pPr>
      <w:r w:rsidRPr="00EB6DC3">
        <w:rPr>
          <w:rFonts w:cstheme="minorHAnsi"/>
        </w:rPr>
        <w:t>4)</w:t>
      </w:r>
      <w:r w:rsidRPr="00EB6DC3">
        <w:rPr>
          <w:rFonts w:cstheme="minorHAnsi"/>
        </w:rPr>
        <w:tab/>
        <w:t>zdolności technicznej lub zawodowej,</w:t>
      </w:r>
      <w:r w:rsidRPr="00EB6DC3">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B6DC3">
        <w:rPr>
          <w:rFonts w:cstheme="minorHAnsi"/>
        </w:rPr>
        <w:t>:</w:t>
      </w:r>
      <w:r w:rsidRPr="00EB6DC3">
        <w:rPr>
          <w:rFonts w:cstheme="minorHAnsi"/>
        </w:rPr>
        <w:t xml:space="preserve"> </w:t>
      </w:r>
      <w:r w:rsidR="00896BA0" w:rsidRPr="00EB6DC3">
        <w:rPr>
          <w:rFonts w:cstheme="minorHAnsi"/>
        </w:rPr>
        <w:cr/>
      </w:r>
      <w:r w:rsidR="00896BA0" w:rsidRPr="00EB6DC3">
        <w:rPr>
          <w:rFonts w:cstheme="minorHAnsi"/>
        </w:rPr>
        <w:cr/>
        <w:t xml:space="preserve"> 4.1 </w:t>
      </w:r>
      <w:r w:rsidRPr="00EB6DC3">
        <w:rPr>
          <w:rFonts w:cstheme="minorHAnsi"/>
        </w:rPr>
        <w:t xml:space="preserve">Wiedza i doświadczenie wykonawcy, w realizacji (zakończeniu) w okresie ostatnich </w:t>
      </w:r>
      <w:r w:rsidR="00234D0D" w:rsidRPr="00EB6DC3">
        <w:rPr>
          <w:rFonts w:cstheme="minorHAnsi"/>
        </w:rPr>
        <w:t>3</w:t>
      </w:r>
      <w:r w:rsidRPr="00EB6DC3">
        <w:rPr>
          <w:rFonts w:cstheme="minorHAnsi"/>
        </w:rPr>
        <w:t xml:space="preserve"> lat przed upływem terminu składania ofert, a jeżeli okres prowadzenia działalności jest krótszy - w tym okresie, zadań polegających na</w:t>
      </w:r>
      <w:r w:rsidR="00896BA0" w:rsidRPr="00EB6DC3">
        <w:rPr>
          <w:rFonts w:cstheme="minorHAnsi"/>
        </w:rPr>
        <w:t>:</w:t>
      </w:r>
      <w:r w:rsidRPr="00EB6DC3">
        <w:rPr>
          <w:rFonts w:cstheme="minorHAnsi"/>
        </w:rPr>
        <w:t xml:space="preserve"> </w:t>
      </w:r>
    </w:p>
    <w:p w:rsidR="00B03813" w:rsidRPr="00EB6DC3" w:rsidRDefault="00B03813" w:rsidP="00EB6DC3">
      <w:pPr>
        <w:spacing w:after="0"/>
        <w:jc w:val="both"/>
        <w:rPr>
          <w:rFonts w:cstheme="minorHAnsi"/>
        </w:rPr>
      </w:pPr>
      <w:r w:rsidRPr="00EB6DC3">
        <w:rPr>
          <w:rFonts w:cstheme="minorHAnsi"/>
        </w:rPr>
        <w:lastRenderedPageBreak/>
        <w:t xml:space="preserve">Za spełnienie warunku posiadania niezbędnego doświadczenia dla części od nr 1 do </w:t>
      </w:r>
      <w:r w:rsidR="0080264D" w:rsidRPr="00EB6DC3">
        <w:rPr>
          <w:rFonts w:cstheme="minorHAnsi"/>
        </w:rPr>
        <w:t>nr 6</w:t>
      </w:r>
      <w:r w:rsidRPr="00EB6DC3">
        <w:rPr>
          <w:rFonts w:cstheme="minorHAnsi"/>
        </w:rPr>
        <w:t xml:space="preserve"> Zamawiający uzna wykonanie w okresie 3 ostatnich lat przed upływem terminu składania ofert (a jeżeli okres działalności jest krótszy – to w tym okresie) minimum:</w:t>
      </w:r>
    </w:p>
    <w:p w:rsidR="00B03813" w:rsidRPr="00EB6DC3" w:rsidRDefault="0020339F" w:rsidP="00EB6DC3">
      <w:pPr>
        <w:widowControl w:val="0"/>
        <w:numPr>
          <w:ilvl w:val="0"/>
          <w:numId w:val="55"/>
        </w:numPr>
        <w:suppressAutoHyphens/>
        <w:spacing w:after="0"/>
        <w:jc w:val="both"/>
        <w:rPr>
          <w:rFonts w:cstheme="minorHAnsi"/>
        </w:rPr>
      </w:pPr>
      <w:r w:rsidRPr="00EB6DC3">
        <w:rPr>
          <w:rFonts w:cstheme="minorHAnsi"/>
        </w:rPr>
        <w:t xml:space="preserve">część nr 1 - </w:t>
      </w:r>
      <w:r w:rsidR="00B03813" w:rsidRPr="00EB6DC3">
        <w:rPr>
          <w:rFonts w:cstheme="minorHAnsi"/>
        </w:rPr>
        <w:t>trzech usług polegających na pełnieniu kompleksowego nadzoru inwestorskiego br. drogowej – budowy, przebudowy lub rozbudowy drogi gminnej klasy min. D, wraz z infrastrukturą towarzyszącą, o wartości umownej min. 2.000.000,00 zł brutto każda.</w:t>
      </w:r>
    </w:p>
    <w:p w:rsidR="0020339F" w:rsidRPr="00EB6DC3" w:rsidRDefault="0020339F" w:rsidP="00EB6DC3">
      <w:pPr>
        <w:widowControl w:val="0"/>
        <w:numPr>
          <w:ilvl w:val="0"/>
          <w:numId w:val="55"/>
        </w:numPr>
        <w:suppressAutoHyphens/>
        <w:spacing w:after="0"/>
        <w:jc w:val="both"/>
        <w:rPr>
          <w:rFonts w:cstheme="minorHAnsi"/>
        </w:rPr>
      </w:pPr>
      <w:r w:rsidRPr="00EB6DC3">
        <w:rPr>
          <w:rFonts w:cstheme="minorHAnsi"/>
        </w:rPr>
        <w:t xml:space="preserve">Część nr 2 - </w:t>
      </w:r>
      <w:r w:rsidR="00EB7854" w:rsidRPr="00EB6DC3">
        <w:rPr>
          <w:rFonts w:cstheme="minorHAnsi"/>
        </w:rPr>
        <w:t xml:space="preserve">trzech usług polegających na pełnieniu kompleksowego nadzoru inwestorskiego br. drogowej – budowy, przebudowy lub rozbudowy drogi gminnej klasy min. D, wraz z infrastrukturą towarzyszącą, o wartości umownej min. </w:t>
      </w:r>
      <w:r w:rsidR="003115FC" w:rsidRPr="00EB6DC3">
        <w:rPr>
          <w:rFonts w:cstheme="minorHAnsi"/>
        </w:rPr>
        <w:t>500 000</w:t>
      </w:r>
      <w:r w:rsidR="00EB7854" w:rsidRPr="00EB6DC3">
        <w:rPr>
          <w:rFonts w:cstheme="minorHAnsi"/>
        </w:rPr>
        <w:t>,00 zł brutto każda.</w:t>
      </w:r>
    </w:p>
    <w:p w:rsidR="00EB7854" w:rsidRPr="00EB6DC3" w:rsidRDefault="00EB7854" w:rsidP="00EB6DC3">
      <w:pPr>
        <w:widowControl w:val="0"/>
        <w:numPr>
          <w:ilvl w:val="0"/>
          <w:numId w:val="55"/>
        </w:numPr>
        <w:suppressAutoHyphens/>
        <w:spacing w:after="0"/>
        <w:jc w:val="both"/>
        <w:rPr>
          <w:rFonts w:cstheme="minorHAnsi"/>
        </w:rPr>
      </w:pPr>
      <w:r w:rsidRPr="00EB6DC3">
        <w:rPr>
          <w:rFonts w:cstheme="minorHAnsi"/>
        </w:rPr>
        <w:t>Część nr 3 - trzech usług polegających na pełnieniu kompleksowego nadzoru inwestorskiego br. drogowej – budowy, przebudowy lub rozbudowy drogi gminnej klasy min. D, wraz z infrastrukturą towarzyszącą, o wartości umownej min.</w:t>
      </w:r>
      <w:r w:rsidR="003115FC" w:rsidRPr="00EB6DC3">
        <w:rPr>
          <w:rFonts w:cstheme="minorHAnsi"/>
        </w:rPr>
        <w:t xml:space="preserve">  200 </w:t>
      </w:r>
      <w:r w:rsidRPr="00EB6DC3">
        <w:rPr>
          <w:rFonts w:cstheme="minorHAnsi"/>
        </w:rPr>
        <w:t>000,00 zł brutto każda.</w:t>
      </w:r>
    </w:p>
    <w:p w:rsidR="00F80406" w:rsidRPr="00EB6DC3" w:rsidRDefault="00F80406" w:rsidP="00EB6DC3">
      <w:pPr>
        <w:widowControl w:val="0"/>
        <w:numPr>
          <w:ilvl w:val="0"/>
          <w:numId w:val="55"/>
        </w:numPr>
        <w:suppressAutoHyphens/>
        <w:spacing w:after="0"/>
        <w:jc w:val="both"/>
        <w:rPr>
          <w:rFonts w:cstheme="minorHAnsi"/>
        </w:rPr>
      </w:pPr>
      <w:r w:rsidRPr="00EB6DC3">
        <w:rPr>
          <w:rFonts w:cstheme="minorHAnsi"/>
        </w:rPr>
        <w:t xml:space="preserve">Część nr 4 - trzech usług polegających na pełnieniu kompleksowego nadzoru inwestorskiego br. drogowej – budowy, przebudowy lub rozbudowy drogi gminnej klasy min. D, wraz z infrastrukturą towarzyszącą, o wartości umownej min. </w:t>
      </w:r>
      <w:r w:rsidR="00C43A24" w:rsidRPr="00EB6DC3">
        <w:rPr>
          <w:rFonts w:cstheme="minorHAnsi"/>
        </w:rPr>
        <w:t>4</w:t>
      </w:r>
      <w:r w:rsidRPr="00EB6DC3">
        <w:rPr>
          <w:rFonts w:cstheme="minorHAnsi"/>
        </w:rPr>
        <w:t>00 000,00 zł brutto każda.</w:t>
      </w:r>
    </w:p>
    <w:p w:rsidR="00F80406" w:rsidRPr="00EB6DC3" w:rsidRDefault="00F80406" w:rsidP="00EB6DC3">
      <w:pPr>
        <w:widowControl w:val="0"/>
        <w:numPr>
          <w:ilvl w:val="0"/>
          <w:numId w:val="55"/>
        </w:numPr>
        <w:suppressAutoHyphens/>
        <w:spacing w:after="0"/>
        <w:jc w:val="both"/>
        <w:rPr>
          <w:rFonts w:cstheme="minorHAnsi"/>
        </w:rPr>
      </w:pPr>
      <w:r w:rsidRPr="00EB6DC3">
        <w:rPr>
          <w:rFonts w:cstheme="minorHAnsi"/>
        </w:rPr>
        <w:t xml:space="preserve">Część nr 5 - trzech usług polegających na pełnieniu kompleksowego nadzoru inwestorskiego br. drogowej – budowy, przebudowy lub rozbudowy drogi gminnej klasy min. D, wraz z infrastrukturą towarzyszącą, o wartości umownej min.  </w:t>
      </w:r>
      <w:r w:rsidR="00C43A24" w:rsidRPr="00EB6DC3">
        <w:rPr>
          <w:rFonts w:cstheme="minorHAnsi"/>
        </w:rPr>
        <w:t>6</w:t>
      </w:r>
      <w:r w:rsidRPr="00EB6DC3">
        <w:rPr>
          <w:rFonts w:cstheme="minorHAnsi"/>
        </w:rPr>
        <w:t>00 000,00 zł brutto każda.</w:t>
      </w:r>
    </w:p>
    <w:p w:rsidR="00EB7854" w:rsidRPr="00EB6DC3" w:rsidRDefault="00F80406" w:rsidP="00EB6DC3">
      <w:pPr>
        <w:widowControl w:val="0"/>
        <w:numPr>
          <w:ilvl w:val="0"/>
          <w:numId w:val="55"/>
        </w:numPr>
        <w:suppressAutoHyphens/>
        <w:spacing w:after="0"/>
        <w:jc w:val="both"/>
        <w:rPr>
          <w:rFonts w:cstheme="minorHAnsi"/>
        </w:rPr>
      </w:pPr>
      <w:r w:rsidRPr="00EB6DC3">
        <w:rPr>
          <w:rFonts w:cstheme="minorHAnsi"/>
        </w:rPr>
        <w:t>Część nr 6</w:t>
      </w:r>
      <w:r w:rsidR="00EB7854" w:rsidRPr="00EB6DC3">
        <w:rPr>
          <w:rFonts w:cstheme="minorHAnsi"/>
        </w:rPr>
        <w:t xml:space="preserve"> - trzech usług polegających na pełnieniu kompleksowego nadzoru inwestorskiego br. drogowej – budowy, przebudowy lub rozbudowy drogi gminnej klasy min. D, wraz z infrastrukturą towarzyszącą, o wartości umownej min. </w:t>
      </w:r>
      <w:r w:rsidR="00994C16" w:rsidRPr="00EB6DC3">
        <w:rPr>
          <w:rFonts w:cstheme="minorHAnsi"/>
        </w:rPr>
        <w:t>1</w:t>
      </w:r>
      <w:r w:rsidR="003115FC" w:rsidRPr="00EB6DC3">
        <w:rPr>
          <w:rFonts w:cstheme="minorHAnsi"/>
        </w:rPr>
        <w:t>00 </w:t>
      </w:r>
      <w:r w:rsidR="00EB7854" w:rsidRPr="00EB6DC3">
        <w:rPr>
          <w:rFonts w:cstheme="minorHAnsi"/>
        </w:rPr>
        <w:t>000,00 zł brutto każda.</w:t>
      </w:r>
    </w:p>
    <w:p w:rsidR="003115FC" w:rsidRPr="00EB6DC3" w:rsidRDefault="003115FC" w:rsidP="00EB6DC3">
      <w:pPr>
        <w:spacing w:after="0"/>
        <w:jc w:val="both"/>
        <w:rPr>
          <w:rFonts w:cstheme="minorHAnsi"/>
        </w:rPr>
      </w:pPr>
    </w:p>
    <w:p w:rsidR="0020339F" w:rsidRPr="00EB6DC3" w:rsidRDefault="00B03813" w:rsidP="00EB6DC3">
      <w:pPr>
        <w:spacing w:after="0"/>
        <w:jc w:val="both"/>
        <w:rPr>
          <w:rFonts w:cstheme="minorHAnsi"/>
        </w:rPr>
      </w:pPr>
      <w:r w:rsidRPr="00EB6DC3">
        <w:rPr>
          <w:rFonts w:cstheme="minorHAnsi"/>
        </w:rPr>
        <w:t>Oferent załączy wykaz wykonanych usług, z podaniem ich wartości, przedmiotu, dat wykonania wraz z załączeniem dokumentów potwierdzających, że te usługi zostały wykonane należycie.</w:t>
      </w:r>
    </w:p>
    <w:p w:rsidR="008A7C24" w:rsidRPr="00EB6DC3" w:rsidRDefault="008A7C24" w:rsidP="00EB6DC3">
      <w:pPr>
        <w:spacing w:after="0"/>
        <w:ind w:right="15"/>
        <w:jc w:val="both"/>
        <w:rPr>
          <w:rFonts w:cstheme="minorHAnsi"/>
        </w:rPr>
      </w:pPr>
      <w:r w:rsidRPr="00EB6DC3">
        <w:rPr>
          <w:rFonts w:cstheme="minorHAnsi"/>
        </w:rPr>
        <w:t xml:space="preserve">4.2 </w:t>
      </w:r>
      <w:r w:rsidR="00C50196" w:rsidRPr="00EB6DC3">
        <w:rPr>
          <w:rFonts w:cstheme="minorHAnsi"/>
        </w:rPr>
        <w:t>Kwalifikacje zawodowe i doświadczenie osób skierowanych do realizacji zamówienia, odpowiednie do funkcji, jaka zostanie im powierzona</w:t>
      </w:r>
      <w:r w:rsidR="008C1E5B" w:rsidRPr="00EB6DC3">
        <w:rPr>
          <w:rFonts w:cstheme="minorHAnsi"/>
        </w:rPr>
        <w:t xml:space="preserve">: </w:t>
      </w:r>
      <w:r w:rsidR="00C50196" w:rsidRPr="00EB6DC3">
        <w:rPr>
          <w:rFonts w:cstheme="minorHAnsi"/>
        </w:rPr>
        <w:cr/>
      </w:r>
      <w:r w:rsidRPr="00EB6DC3">
        <w:rPr>
          <w:rFonts w:cstheme="minorHAnsi"/>
        </w:rPr>
        <w:t xml:space="preserve"> Za spełnienie warunku dysponowania osobami zdolnymi do wykonania zamów</w:t>
      </w:r>
      <w:r w:rsidR="00234D0D" w:rsidRPr="00EB6DC3">
        <w:rPr>
          <w:rFonts w:cstheme="minorHAnsi"/>
        </w:rPr>
        <w:t xml:space="preserve">ienia dla części od nr 1 do nr </w:t>
      </w:r>
      <w:r w:rsidR="00520F23" w:rsidRPr="00EB6DC3">
        <w:rPr>
          <w:rFonts w:cstheme="minorHAnsi"/>
        </w:rPr>
        <w:t>6</w:t>
      </w:r>
      <w:r w:rsidRPr="00EB6DC3">
        <w:rPr>
          <w:rFonts w:cstheme="minorHAnsi"/>
        </w:rPr>
        <w:t xml:space="preserve"> Zamawiający uzna dysponowanie:</w:t>
      </w:r>
    </w:p>
    <w:p w:rsidR="00234D0D" w:rsidRPr="00EB6DC3" w:rsidRDefault="00234D0D" w:rsidP="00EB6DC3">
      <w:pPr>
        <w:widowControl w:val="0"/>
        <w:numPr>
          <w:ilvl w:val="0"/>
          <w:numId w:val="55"/>
        </w:numPr>
        <w:suppressAutoHyphens/>
        <w:spacing w:after="0"/>
        <w:jc w:val="both"/>
        <w:rPr>
          <w:rFonts w:cstheme="minorHAnsi"/>
        </w:rPr>
      </w:pPr>
      <w:r w:rsidRPr="00EB6DC3">
        <w:rPr>
          <w:rFonts w:cstheme="minorHAnsi"/>
        </w:rPr>
        <w:t>część nr 1</w:t>
      </w:r>
      <w:r w:rsidR="00EE3AE3" w:rsidRPr="00EB6DC3">
        <w:rPr>
          <w:rFonts w:cstheme="minorHAnsi"/>
        </w:rPr>
        <w:t xml:space="preserve"> - </w:t>
      </w:r>
      <w:r w:rsidRPr="00EB6DC3">
        <w:rPr>
          <w:rFonts w:cstheme="minorHAnsi"/>
        </w:rPr>
        <w:t xml:space="preserve"> co najmniej 1 osobą, która zrealizowała </w:t>
      </w:r>
      <w:r w:rsidR="00173C81" w:rsidRPr="00EB6DC3">
        <w:rPr>
          <w:rFonts w:cstheme="minorHAnsi"/>
        </w:rPr>
        <w:t xml:space="preserve">w okresie 3 ostatnich lat przed upływem terminu składania ofert </w:t>
      </w:r>
      <w:r w:rsidRPr="00EB6DC3">
        <w:rPr>
          <w:rFonts w:cstheme="minorHAnsi"/>
        </w:rPr>
        <w:t xml:space="preserve">3 zadania </w:t>
      </w:r>
      <w:r w:rsidR="00994C16" w:rsidRPr="00EB6DC3">
        <w:rPr>
          <w:rFonts w:cstheme="minorHAnsi"/>
        </w:rPr>
        <w:t xml:space="preserve">(zakończone) </w:t>
      </w:r>
      <w:r w:rsidRPr="00EB6DC3">
        <w:rPr>
          <w:rFonts w:cstheme="minorHAnsi"/>
        </w:rPr>
        <w:t>na stanowisku inspektora nadzoru branży drogowej/kierownika budowy/kierownika robót branży drogowej przy budowie, przebudowie lub rozbudowie drogi gminnej klasy minimum D, doprowadzone do odbioru i rozliczenia końcowego robót budowlanych o wartości robót co najmniej 2.000.000,00 zł brutto każde.</w:t>
      </w:r>
    </w:p>
    <w:p w:rsidR="00234D0D" w:rsidRPr="00EB6DC3" w:rsidRDefault="00234D0D" w:rsidP="00EB6DC3">
      <w:pPr>
        <w:widowControl w:val="0"/>
        <w:numPr>
          <w:ilvl w:val="0"/>
          <w:numId w:val="55"/>
        </w:numPr>
        <w:suppressAutoHyphens/>
        <w:spacing w:after="0"/>
        <w:jc w:val="both"/>
        <w:rPr>
          <w:rFonts w:cstheme="minorHAnsi"/>
        </w:rPr>
      </w:pPr>
      <w:r w:rsidRPr="00EB6DC3">
        <w:rPr>
          <w:rFonts w:cstheme="minorHAnsi"/>
        </w:rPr>
        <w:t xml:space="preserve">Część nr 2 - co najmniej 1 osobą, która zrealizowała </w:t>
      </w:r>
      <w:r w:rsidR="00173C81" w:rsidRPr="00EB6DC3">
        <w:rPr>
          <w:rFonts w:cstheme="minorHAnsi"/>
        </w:rPr>
        <w:t xml:space="preserve">w okresie 3 ostatnich lat przed upływem terminu składania ofert </w:t>
      </w:r>
      <w:r w:rsidRPr="00EB6DC3">
        <w:rPr>
          <w:rFonts w:cstheme="minorHAnsi"/>
        </w:rPr>
        <w:t>3 zadania</w:t>
      </w:r>
      <w:r w:rsidR="00BA41ED" w:rsidRPr="00EB6DC3">
        <w:rPr>
          <w:rFonts w:cstheme="minorHAnsi"/>
        </w:rPr>
        <w:t xml:space="preserve"> (zakończone)</w:t>
      </w:r>
      <w:r w:rsidRPr="00EB6DC3">
        <w:rPr>
          <w:rFonts w:cstheme="minorHAnsi"/>
        </w:rPr>
        <w:t xml:space="preserve"> na stanowisku inspektora nadzoru branży drogowej/kierownika budowy/kierownika robót branży drogowej przy budowie, przebudowie lub rozbudowie drogi gminnej klasy minimum D, doprowadzone do odbioru i rozliczenia końcowego robót budowlanych o wartości robót co najmniej </w:t>
      </w:r>
      <w:r w:rsidR="00994C16" w:rsidRPr="00EB6DC3">
        <w:rPr>
          <w:rFonts w:cstheme="minorHAnsi"/>
        </w:rPr>
        <w:t>500 </w:t>
      </w:r>
      <w:r w:rsidRPr="00EB6DC3">
        <w:rPr>
          <w:rFonts w:cstheme="minorHAnsi"/>
        </w:rPr>
        <w:t>000.000,00 zł brutto każde.</w:t>
      </w:r>
    </w:p>
    <w:p w:rsidR="00994C16" w:rsidRPr="00EB6DC3" w:rsidRDefault="00234D0D" w:rsidP="00EB6DC3">
      <w:pPr>
        <w:widowControl w:val="0"/>
        <w:numPr>
          <w:ilvl w:val="0"/>
          <w:numId w:val="55"/>
        </w:numPr>
        <w:suppressAutoHyphens/>
        <w:spacing w:after="0"/>
        <w:jc w:val="both"/>
        <w:rPr>
          <w:rFonts w:cstheme="minorHAnsi"/>
        </w:rPr>
      </w:pPr>
      <w:r w:rsidRPr="00EB6DC3">
        <w:rPr>
          <w:rFonts w:cstheme="minorHAnsi"/>
        </w:rPr>
        <w:t xml:space="preserve">Część nr 3 - </w:t>
      </w:r>
      <w:r w:rsidR="00994C16" w:rsidRPr="00EB6DC3">
        <w:rPr>
          <w:rFonts w:cstheme="minorHAnsi"/>
        </w:rPr>
        <w:t xml:space="preserve">co najmniej 1 osobą, która zrealizowała </w:t>
      </w:r>
      <w:r w:rsidR="00173C81" w:rsidRPr="00EB6DC3">
        <w:rPr>
          <w:rFonts w:cstheme="minorHAnsi"/>
        </w:rPr>
        <w:t xml:space="preserve">w okresie 3 ostatnich lat przed upływem terminu składania ofert </w:t>
      </w:r>
      <w:r w:rsidR="00994C16" w:rsidRPr="00EB6DC3">
        <w:rPr>
          <w:rFonts w:cstheme="minorHAnsi"/>
        </w:rPr>
        <w:t xml:space="preserve">3 zadania (zakończone) na stanowisku inspektora nadzoru branży drogowej/kierownika budowy/kierownika robót branży drogowej przy budowie, przebudowie lub rozbudowie drogi gminnej klasy minimum D, doprowadzone do odbioru i rozliczenia końcowego robót budowlanych o wartości robót co najmniej 200.000,00 zł brutto </w:t>
      </w:r>
      <w:r w:rsidR="00994C16" w:rsidRPr="00EB6DC3">
        <w:rPr>
          <w:rFonts w:cstheme="minorHAnsi"/>
        </w:rPr>
        <w:lastRenderedPageBreak/>
        <w:t>każde.</w:t>
      </w:r>
    </w:p>
    <w:p w:rsidR="00697D78" w:rsidRPr="00EB6DC3" w:rsidRDefault="00697D78" w:rsidP="00EB6DC3">
      <w:pPr>
        <w:widowControl w:val="0"/>
        <w:numPr>
          <w:ilvl w:val="0"/>
          <w:numId w:val="55"/>
        </w:numPr>
        <w:suppressAutoHyphens/>
        <w:spacing w:after="0"/>
        <w:jc w:val="both"/>
        <w:rPr>
          <w:rFonts w:cstheme="minorHAnsi"/>
        </w:rPr>
      </w:pPr>
      <w:r w:rsidRPr="00EB6DC3">
        <w:rPr>
          <w:rFonts w:cstheme="minorHAnsi"/>
        </w:rPr>
        <w:t xml:space="preserve">Część nr 4 - co najmniej 1 osobą, która zrealizowała </w:t>
      </w:r>
      <w:r w:rsidR="00173C81" w:rsidRPr="00EB6DC3">
        <w:rPr>
          <w:rFonts w:cstheme="minorHAnsi"/>
        </w:rPr>
        <w:t xml:space="preserve">w okresie 3 ostatnich lat przed upływem terminu składania ofert </w:t>
      </w:r>
      <w:r w:rsidRPr="00EB6DC3">
        <w:rPr>
          <w:rFonts w:cstheme="minorHAnsi"/>
        </w:rPr>
        <w:t>3 zadania (zakończone) na stanowisku inspektora nadzoru branży drogowej/kierownika budowy/kierownika robót branży drogowej przy budowie, przebudowie lub rozbudowie drogi gminnej klasy minimum D, doprowadzone do odbioru i rozliczenia końcowego robót budowlanych o wartości robót co najmniej 400 000,00 zł brutto każda.</w:t>
      </w:r>
    </w:p>
    <w:p w:rsidR="00697D78" w:rsidRPr="00EB6DC3" w:rsidRDefault="00697D78" w:rsidP="00EB6DC3">
      <w:pPr>
        <w:widowControl w:val="0"/>
        <w:numPr>
          <w:ilvl w:val="0"/>
          <w:numId w:val="55"/>
        </w:numPr>
        <w:suppressAutoHyphens/>
        <w:spacing w:after="0"/>
        <w:jc w:val="both"/>
        <w:rPr>
          <w:rFonts w:cstheme="minorHAnsi"/>
        </w:rPr>
      </w:pPr>
      <w:r w:rsidRPr="00EB6DC3">
        <w:rPr>
          <w:rFonts w:cstheme="minorHAnsi"/>
        </w:rPr>
        <w:t xml:space="preserve">Część nr 5 - co najmniej 1 osobą, która zrealizowała </w:t>
      </w:r>
      <w:r w:rsidR="00173C81" w:rsidRPr="00EB6DC3">
        <w:rPr>
          <w:rFonts w:cstheme="minorHAnsi"/>
        </w:rPr>
        <w:t xml:space="preserve">w okresie 3 ostatnich lat przed upływem terminu składania ofert </w:t>
      </w:r>
      <w:r w:rsidRPr="00EB6DC3">
        <w:rPr>
          <w:rFonts w:cstheme="minorHAnsi"/>
        </w:rPr>
        <w:t>3 zadania (zakończone) na stanowisku inspektora nadzoru branży drogowej/kierownika budowy/kierownika robót branży drogowej przy budowie, przebudowie lub rozbudowie drogi gminnej klasy minimum D, doprowadzone do odbioru i rozliczenia końcowego robót budowlanych o wartości robót co najmniej 600 000,00 zł brutto każda.</w:t>
      </w:r>
    </w:p>
    <w:p w:rsidR="00994C16" w:rsidRPr="00EB6DC3" w:rsidRDefault="00697D78" w:rsidP="00EB6DC3">
      <w:pPr>
        <w:widowControl w:val="0"/>
        <w:numPr>
          <w:ilvl w:val="0"/>
          <w:numId w:val="55"/>
        </w:numPr>
        <w:suppressAutoHyphens/>
        <w:spacing w:after="0"/>
        <w:jc w:val="both"/>
        <w:rPr>
          <w:rFonts w:cstheme="minorHAnsi"/>
        </w:rPr>
      </w:pPr>
      <w:r w:rsidRPr="00EB6DC3">
        <w:rPr>
          <w:rFonts w:cstheme="minorHAnsi"/>
        </w:rPr>
        <w:t>Część nr 6</w:t>
      </w:r>
      <w:r w:rsidR="00234D0D" w:rsidRPr="00EB6DC3">
        <w:rPr>
          <w:rFonts w:cstheme="minorHAnsi"/>
        </w:rPr>
        <w:t xml:space="preserve"> - </w:t>
      </w:r>
      <w:r w:rsidR="00994C16" w:rsidRPr="00EB6DC3">
        <w:rPr>
          <w:rFonts w:cstheme="minorHAnsi"/>
        </w:rPr>
        <w:t xml:space="preserve">co najmniej 1 osobą, która zrealizowała </w:t>
      </w:r>
      <w:r w:rsidR="00173C81" w:rsidRPr="00EB6DC3">
        <w:rPr>
          <w:rFonts w:cstheme="minorHAnsi"/>
        </w:rPr>
        <w:t xml:space="preserve">w okresie 3 ostatnich lat przed upływem terminu składania ofert </w:t>
      </w:r>
      <w:r w:rsidR="00994C16" w:rsidRPr="00EB6DC3">
        <w:rPr>
          <w:rFonts w:cstheme="minorHAnsi"/>
        </w:rPr>
        <w:t xml:space="preserve">3 zadania </w:t>
      </w:r>
      <w:r w:rsidR="00BA41ED" w:rsidRPr="00EB6DC3">
        <w:rPr>
          <w:rFonts w:cstheme="minorHAnsi"/>
        </w:rPr>
        <w:t xml:space="preserve">(zakończone) </w:t>
      </w:r>
      <w:r w:rsidR="00994C16" w:rsidRPr="00EB6DC3">
        <w:rPr>
          <w:rFonts w:cstheme="minorHAnsi"/>
        </w:rPr>
        <w:t>na stanowisku inspektora nadzoru branży drogowej/kierownika budowy/kierownika robót branży drogowej przy budowie, przebudowie lub rozbudowie drogi gminnej klasy minimum D, doprowadzone do odbioru i rozliczenia końcowego robót budowlanych o wartości robót co najmniej 100 000,00 zł brutto każde.</w:t>
      </w:r>
    </w:p>
    <w:p w:rsidR="008C1E5B" w:rsidRPr="00EB6DC3" w:rsidRDefault="008C1E5B" w:rsidP="00EB6DC3">
      <w:pPr>
        <w:pStyle w:val="Akapitzlist"/>
        <w:tabs>
          <w:tab w:val="left" w:pos="851"/>
        </w:tabs>
        <w:autoSpaceDE w:val="0"/>
        <w:autoSpaceDN w:val="0"/>
        <w:adjustRightInd w:val="0"/>
        <w:spacing w:after="0"/>
        <w:ind w:left="0"/>
        <w:jc w:val="both"/>
        <w:rPr>
          <w:rFonts w:cstheme="minorHAnsi"/>
        </w:rPr>
      </w:pPr>
    </w:p>
    <w:p w:rsidR="00520F23" w:rsidRPr="00EB6DC3" w:rsidRDefault="00520F23" w:rsidP="00EB6DC3">
      <w:pPr>
        <w:autoSpaceDE w:val="0"/>
        <w:autoSpaceDN w:val="0"/>
        <w:adjustRightInd w:val="0"/>
        <w:spacing w:after="0"/>
        <w:jc w:val="both"/>
        <w:rPr>
          <w:rFonts w:cstheme="minorHAnsi"/>
          <w:color w:val="000000"/>
        </w:rPr>
      </w:pPr>
      <w:r w:rsidRPr="00EB6DC3">
        <w:rPr>
          <w:rFonts w:cstheme="minorHAnsi"/>
          <w:color w:val="000000"/>
        </w:rPr>
        <w:t xml:space="preserve">Uwaga! </w:t>
      </w:r>
    </w:p>
    <w:p w:rsidR="00520F23" w:rsidRPr="00EB6DC3" w:rsidRDefault="00520F23" w:rsidP="00EB6DC3">
      <w:pPr>
        <w:autoSpaceDE w:val="0"/>
        <w:autoSpaceDN w:val="0"/>
        <w:adjustRightInd w:val="0"/>
        <w:spacing w:after="0"/>
        <w:jc w:val="both"/>
        <w:rPr>
          <w:rFonts w:cstheme="minorHAnsi"/>
          <w:color w:val="000000"/>
        </w:rPr>
      </w:pPr>
      <w:r w:rsidRPr="00EB6DC3">
        <w:rPr>
          <w:rFonts w:cstheme="minorHAnsi"/>
          <w:color w:val="000000"/>
        </w:rPr>
        <w:t xml:space="preserve">Zamawiający informuje, iż na potwierdzenie warunku udziału w postępowaniu dotyczącego zdolności technicznej dopuszcza, w przypadku złożenia oferty dla poszczególnych Części przedmiotu zamówienia, wykazanie się do realizacji przedmiotowego zamówienia tymi samymi osobami. </w:t>
      </w:r>
    </w:p>
    <w:p w:rsidR="00520F23" w:rsidRPr="00EB6DC3" w:rsidRDefault="00520F23" w:rsidP="00EB6DC3">
      <w:pPr>
        <w:autoSpaceDE w:val="0"/>
        <w:autoSpaceDN w:val="0"/>
        <w:adjustRightInd w:val="0"/>
        <w:spacing w:after="0"/>
        <w:jc w:val="both"/>
        <w:rPr>
          <w:rFonts w:cstheme="minorHAnsi"/>
          <w:color w:val="000000"/>
        </w:rPr>
      </w:pPr>
      <w:r w:rsidRPr="00EB6DC3">
        <w:rPr>
          <w:rFonts w:cstheme="minorHAnsi"/>
          <w:color w:val="000000"/>
        </w:rPr>
        <w:t xml:space="preserve">Osoby wyznaczone na Inspektorów Nadzoru muszą posiadać aktualne zaświadczenie o przynależności do właściwej izby samorządu zawodowego, odpowiednie uprawnienia budowlane wymagane zgodnie z ustawą z dnia 7 lipca 1994 roku – Prawo budowlane (t. j. Dz. U. z 2020 r., poz. 1333 ze zm.) lub uprawnienia uzyskane na podstawie przepisów obowiązujących przed wejściem w życie ustawy Prawo budowlane z 1994 roku lub równoważne uprawnienia uzyskane na terenie Europejskiego Obszaru Gospodarczego i – jeżeli jest to wymagane – ubezpieczenie od odpowiedzialności cywilnej. </w:t>
      </w:r>
    </w:p>
    <w:p w:rsidR="00520F23" w:rsidRPr="00EB6DC3" w:rsidRDefault="00520F23" w:rsidP="00EB6DC3">
      <w:pPr>
        <w:pStyle w:val="Akapitzlist"/>
        <w:tabs>
          <w:tab w:val="left" w:pos="851"/>
        </w:tabs>
        <w:autoSpaceDE w:val="0"/>
        <w:autoSpaceDN w:val="0"/>
        <w:adjustRightInd w:val="0"/>
        <w:spacing w:after="0"/>
        <w:ind w:left="0"/>
        <w:jc w:val="both"/>
        <w:rPr>
          <w:rFonts w:cstheme="minorHAnsi"/>
        </w:rPr>
      </w:pPr>
      <w:r w:rsidRPr="00EB6DC3">
        <w:rPr>
          <w:rFonts w:cstheme="minorHAnsi"/>
          <w:color w:val="000000"/>
        </w:rPr>
        <w:t>Osoby będące obywatelami krajów członkowskich Unii Europejskiej, a wskazane jako eksperci, od których wymagane są stosowne uprawnienia budowlane, powinny posiadać decyzję w sprawie uznania wymaganych kwalifikacji do wykonywania w Rzeczypospolitej Polskiej funkcji technicznych w budownictwie w zakresie przedmiotu niniejszego zamówienia – zgodnie z ustawą z dnia 22 grudnia 2015 r. o zasadach uznawania kwalifikacji zawodowych nabytych w państwach członkowskich Unii Europejskiej (</w:t>
      </w:r>
      <w:proofErr w:type="spellStart"/>
      <w:r w:rsidRPr="00EB6DC3">
        <w:rPr>
          <w:rFonts w:cstheme="minorHAnsi"/>
          <w:color w:val="000000"/>
        </w:rPr>
        <w:t>Dz.U</w:t>
      </w:r>
      <w:proofErr w:type="spellEnd"/>
      <w:r w:rsidRPr="00EB6DC3">
        <w:rPr>
          <w:rFonts w:cstheme="minorHAnsi"/>
          <w:color w:val="000000"/>
        </w:rPr>
        <w:t>. 2020 poz. 220 ze zm.).</w:t>
      </w:r>
    </w:p>
    <w:p w:rsidR="00520F23" w:rsidRPr="00EB6DC3" w:rsidRDefault="00520F23" w:rsidP="00EB6DC3">
      <w:pPr>
        <w:pStyle w:val="Akapitzlist"/>
        <w:tabs>
          <w:tab w:val="left" w:pos="851"/>
        </w:tabs>
        <w:autoSpaceDE w:val="0"/>
        <w:autoSpaceDN w:val="0"/>
        <w:adjustRightInd w:val="0"/>
        <w:spacing w:after="0"/>
        <w:ind w:left="0"/>
        <w:jc w:val="both"/>
        <w:rPr>
          <w:rFonts w:cstheme="minorHAnsi"/>
        </w:rPr>
      </w:pPr>
    </w:p>
    <w:p w:rsidR="00CE6C16" w:rsidRPr="00EB6DC3" w:rsidRDefault="00C50196" w:rsidP="00EB6DC3">
      <w:pPr>
        <w:autoSpaceDE w:val="0"/>
        <w:autoSpaceDN w:val="0"/>
        <w:adjustRightInd w:val="0"/>
        <w:spacing w:after="0"/>
        <w:jc w:val="both"/>
        <w:rPr>
          <w:rFonts w:cstheme="minorHAnsi"/>
        </w:rPr>
      </w:pPr>
      <w:r w:rsidRPr="00EB6DC3">
        <w:rPr>
          <w:rFonts w:cstheme="minorHAnsi"/>
        </w:rPr>
        <w:t>3. Postanowienia dotyczące Podmiotów udostępni</w:t>
      </w:r>
      <w:r w:rsidR="00CE6C16" w:rsidRPr="00EB6DC3">
        <w:rPr>
          <w:rFonts w:cstheme="minorHAnsi"/>
        </w:rPr>
        <w:t>ających zasoby:</w:t>
      </w:r>
    </w:p>
    <w:p w:rsidR="00CE6C16" w:rsidRPr="00EB6DC3" w:rsidRDefault="00912FC5" w:rsidP="00EB6DC3">
      <w:pPr>
        <w:pStyle w:val="Akapitzlist"/>
        <w:numPr>
          <w:ilvl w:val="0"/>
          <w:numId w:val="10"/>
        </w:numPr>
        <w:autoSpaceDE w:val="0"/>
        <w:autoSpaceDN w:val="0"/>
        <w:adjustRightInd w:val="0"/>
        <w:spacing w:after="0"/>
        <w:jc w:val="both"/>
        <w:rPr>
          <w:rFonts w:cstheme="minorHAnsi"/>
        </w:rPr>
      </w:pPr>
      <w:r w:rsidRPr="00EB6DC3">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B6DC3" w:rsidRDefault="00912FC5" w:rsidP="00EB6DC3">
      <w:pPr>
        <w:pStyle w:val="Akapitzlist"/>
        <w:numPr>
          <w:ilvl w:val="0"/>
          <w:numId w:val="10"/>
        </w:numPr>
        <w:autoSpaceDE w:val="0"/>
        <w:autoSpaceDN w:val="0"/>
        <w:adjustRightInd w:val="0"/>
        <w:spacing w:after="0"/>
        <w:jc w:val="both"/>
        <w:rPr>
          <w:rFonts w:cstheme="minorHAnsi"/>
        </w:rPr>
      </w:pPr>
      <w:r w:rsidRPr="00EB6DC3">
        <w:rPr>
          <w:rFonts w:cstheme="minorHAnsi"/>
        </w:rPr>
        <w:lastRenderedPageBreak/>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B6DC3" w:rsidRDefault="00912FC5" w:rsidP="00EB6DC3">
      <w:pPr>
        <w:pStyle w:val="Akapitzlist"/>
        <w:numPr>
          <w:ilvl w:val="0"/>
          <w:numId w:val="10"/>
        </w:numPr>
        <w:autoSpaceDE w:val="0"/>
        <w:autoSpaceDN w:val="0"/>
        <w:adjustRightInd w:val="0"/>
        <w:spacing w:after="0"/>
        <w:jc w:val="both"/>
        <w:rPr>
          <w:rFonts w:cstheme="minorHAnsi"/>
        </w:rPr>
      </w:pPr>
      <w:r w:rsidRPr="00EB6DC3">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B6DC3">
        <w:rPr>
          <w:rFonts w:cstheme="minorHAnsi"/>
        </w:rPr>
        <w:t xml:space="preserve">mi zasobami tego podmiotów. </w:t>
      </w:r>
    </w:p>
    <w:p w:rsidR="00D106C7" w:rsidRPr="00EB6DC3" w:rsidRDefault="00912FC5" w:rsidP="00EB6DC3">
      <w:pPr>
        <w:pStyle w:val="Akapitzlist"/>
        <w:numPr>
          <w:ilvl w:val="0"/>
          <w:numId w:val="10"/>
        </w:numPr>
        <w:autoSpaceDE w:val="0"/>
        <w:autoSpaceDN w:val="0"/>
        <w:adjustRightInd w:val="0"/>
        <w:spacing w:after="0"/>
        <w:jc w:val="both"/>
        <w:rPr>
          <w:rFonts w:cstheme="minorHAnsi"/>
        </w:rPr>
      </w:pPr>
      <w:r w:rsidRPr="00EB6DC3">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B6DC3">
        <w:rPr>
          <w:rFonts w:cstheme="minorHAnsi"/>
        </w:rPr>
        <w:t>oraz określa w sz</w:t>
      </w:r>
      <w:r w:rsidR="00D106C7" w:rsidRPr="00EB6DC3">
        <w:rPr>
          <w:rFonts w:cstheme="minorHAnsi"/>
        </w:rPr>
        <w:t xml:space="preserve">czególności: </w:t>
      </w:r>
    </w:p>
    <w:p w:rsidR="00D106C7" w:rsidRPr="00EB6DC3" w:rsidRDefault="00912FC5" w:rsidP="00EB6DC3">
      <w:pPr>
        <w:pStyle w:val="Akapitzlist"/>
        <w:numPr>
          <w:ilvl w:val="0"/>
          <w:numId w:val="11"/>
        </w:numPr>
        <w:autoSpaceDE w:val="0"/>
        <w:autoSpaceDN w:val="0"/>
        <w:adjustRightInd w:val="0"/>
        <w:spacing w:after="0"/>
        <w:ind w:left="1418"/>
        <w:jc w:val="both"/>
        <w:rPr>
          <w:rFonts w:cstheme="minorHAnsi"/>
        </w:rPr>
      </w:pPr>
      <w:r w:rsidRPr="00EB6DC3">
        <w:rPr>
          <w:rFonts w:cstheme="minorHAnsi"/>
        </w:rPr>
        <w:t xml:space="preserve"> zakres dostępnych wykonawcy zasobów podm</w:t>
      </w:r>
      <w:r w:rsidR="00D106C7" w:rsidRPr="00EB6DC3">
        <w:rPr>
          <w:rFonts w:cstheme="minorHAnsi"/>
        </w:rPr>
        <w:t xml:space="preserve">iotu udostępniającego zasoby; </w:t>
      </w:r>
    </w:p>
    <w:p w:rsidR="00D106C7" w:rsidRPr="00EB6DC3" w:rsidRDefault="00912FC5" w:rsidP="00EB6DC3">
      <w:pPr>
        <w:pStyle w:val="Akapitzlist"/>
        <w:numPr>
          <w:ilvl w:val="0"/>
          <w:numId w:val="11"/>
        </w:numPr>
        <w:autoSpaceDE w:val="0"/>
        <w:autoSpaceDN w:val="0"/>
        <w:adjustRightInd w:val="0"/>
        <w:spacing w:after="0"/>
        <w:ind w:left="1418"/>
        <w:jc w:val="both"/>
        <w:rPr>
          <w:rFonts w:cstheme="minorHAnsi"/>
        </w:rPr>
      </w:pPr>
      <w:r w:rsidRPr="00EB6DC3">
        <w:rPr>
          <w:rFonts w:cstheme="minorHAnsi"/>
        </w:rPr>
        <w:t>sposób i okres udostępnienia wykonawcy i wykorzystania przez niego zasobów podmiotu udostępniającego te zasoby</w:t>
      </w:r>
      <w:r w:rsidR="00D106C7" w:rsidRPr="00EB6DC3">
        <w:rPr>
          <w:rFonts w:cstheme="minorHAnsi"/>
        </w:rPr>
        <w:t xml:space="preserve"> przy wykonywaniu zamówienia; </w:t>
      </w:r>
    </w:p>
    <w:p w:rsidR="00D106C7" w:rsidRPr="00EB6DC3" w:rsidRDefault="00912FC5" w:rsidP="00EB6DC3">
      <w:pPr>
        <w:pStyle w:val="Akapitzlist"/>
        <w:numPr>
          <w:ilvl w:val="0"/>
          <w:numId w:val="11"/>
        </w:numPr>
        <w:autoSpaceDE w:val="0"/>
        <w:autoSpaceDN w:val="0"/>
        <w:adjustRightInd w:val="0"/>
        <w:spacing w:after="0"/>
        <w:ind w:left="1418"/>
        <w:jc w:val="both"/>
        <w:rPr>
          <w:rFonts w:cstheme="minorHAnsi"/>
        </w:rPr>
      </w:pPr>
      <w:r w:rsidRPr="00EB6DC3">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B6DC3">
        <w:rPr>
          <w:rFonts w:cstheme="minorHAnsi"/>
        </w:rPr>
        <w:t xml:space="preserve">azane zdolności dotyczą. </w:t>
      </w:r>
    </w:p>
    <w:p w:rsidR="00D106C7" w:rsidRPr="00EB6DC3" w:rsidRDefault="00D106C7" w:rsidP="00EB6DC3">
      <w:pPr>
        <w:numPr>
          <w:ilvl w:val="0"/>
          <w:numId w:val="10"/>
        </w:numPr>
        <w:spacing w:after="0"/>
        <w:ind w:right="20"/>
        <w:jc w:val="both"/>
        <w:textAlignment w:val="baseline"/>
        <w:rPr>
          <w:rFonts w:eastAsia="Times New Roman" w:cstheme="minorHAnsi"/>
          <w:color w:val="000000"/>
        </w:rPr>
      </w:pPr>
      <w:r w:rsidRPr="00EB6DC3">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B6DC3" w:rsidRDefault="00866B92" w:rsidP="00EB6DC3">
      <w:pPr>
        <w:numPr>
          <w:ilvl w:val="0"/>
          <w:numId w:val="10"/>
        </w:numPr>
        <w:spacing w:after="0"/>
        <w:ind w:right="20"/>
        <w:jc w:val="both"/>
        <w:textAlignment w:val="baseline"/>
        <w:rPr>
          <w:rFonts w:eastAsia="Times New Roman" w:cstheme="minorHAnsi"/>
          <w:color w:val="000000"/>
        </w:rPr>
      </w:pPr>
      <w:r w:rsidRPr="00EB6DC3">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B6DC3" w:rsidRDefault="00866B92" w:rsidP="00EB6DC3">
      <w:pPr>
        <w:numPr>
          <w:ilvl w:val="0"/>
          <w:numId w:val="10"/>
        </w:numPr>
        <w:spacing w:after="0"/>
        <w:ind w:right="20"/>
        <w:jc w:val="both"/>
        <w:textAlignment w:val="baseline"/>
        <w:rPr>
          <w:rFonts w:eastAsia="Times New Roman" w:cstheme="minorHAnsi"/>
          <w:color w:val="000000"/>
        </w:rPr>
      </w:pPr>
      <w:r w:rsidRPr="00EB6DC3">
        <w:rPr>
          <w:rFonts w:eastAsia="Times New Roman" w:cstheme="minorHAnsi"/>
          <w:b/>
          <w:bCs/>
          <w:color w:val="000000"/>
        </w:rPr>
        <w:t xml:space="preserve">UWAGA: </w:t>
      </w:r>
      <w:r w:rsidRPr="00EB6DC3">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B6DC3" w:rsidRDefault="00912FC5" w:rsidP="00EB6DC3">
      <w:pPr>
        <w:numPr>
          <w:ilvl w:val="0"/>
          <w:numId w:val="10"/>
        </w:numPr>
        <w:autoSpaceDE w:val="0"/>
        <w:autoSpaceDN w:val="0"/>
        <w:adjustRightInd w:val="0"/>
        <w:spacing w:after="0"/>
        <w:ind w:right="20"/>
        <w:jc w:val="both"/>
        <w:textAlignment w:val="baseline"/>
        <w:rPr>
          <w:rFonts w:cstheme="minorHAnsi"/>
        </w:rPr>
      </w:pPr>
      <w:r w:rsidRPr="00EB6DC3">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B6DC3" w:rsidRDefault="00866B92" w:rsidP="00EB6DC3">
      <w:pPr>
        <w:autoSpaceDE w:val="0"/>
        <w:autoSpaceDN w:val="0"/>
        <w:adjustRightInd w:val="0"/>
        <w:spacing w:after="0"/>
        <w:ind w:right="20"/>
        <w:jc w:val="both"/>
        <w:textAlignment w:val="baseline"/>
        <w:rPr>
          <w:rFonts w:cstheme="minorHAnsi"/>
        </w:rPr>
      </w:pPr>
    </w:p>
    <w:p w:rsidR="00674751" w:rsidRPr="00EB6DC3" w:rsidRDefault="00C50196" w:rsidP="00EB6DC3">
      <w:pPr>
        <w:autoSpaceDE w:val="0"/>
        <w:autoSpaceDN w:val="0"/>
        <w:adjustRightInd w:val="0"/>
        <w:spacing w:after="0"/>
        <w:ind w:right="20"/>
        <w:jc w:val="both"/>
        <w:textAlignment w:val="baseline"/>
        <w:rPr>
          <w:rFonts w:cstheme="minorHAnsi"/>
        </w:rPr>
      </w:pPr>
      <w:r w:rsidRPr="00EB6DC3">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EB6DC3">
        <w:rPr>
          <w:rFonts w:cstheme="minorHAnsi"/>
        </w:rPr>
        <w:t xml:space="preserve">Oferty </w:t>
      </w:r>
      <w:r w:rsidRPr="00EB6DC3">
        <w:rPr>
          <w:rFonts w:cstheme="minorHAnsi"/>
        </w:rPr>
        <w:t>Wykonawc</w:t>
      </w:r>
      <w:r w:rsidR="0032107B" w:rsidRPr="00EB6DC3">
        <w:rPr>
          <w:rFonts w:cstheme="minorHAnsi"/>
        </w:rPr>
        <w:t>ów</w:t>
      </w:r>
      <w:r w:rsidRPr="00EB6DC3">
        <w:rPr>
          <w:rFonts w:cstheme="minorHAnsi"/>
        </w:rPr>
        <w:t xml:space="preserve">, którzy nie wykażą spełnienia warunków udziału w postępowaniu podlegać będą </w:t>
      </w:r>
      <w:r w:rsidR="0032107B" w:rsidRPr="00EB6DC3">
        <w:rPr>
          <w:rFonts w:cstheme="minorHAnsi"/>
        </w:rPr>
        <w:t>odrzuceniu</w:t>
      </w:r>
      <w:r w:rsidRPr="00EB6DC3">
        <w:rPr>
          <w:rFonts w:cstheme="minorHAnsi"/>
        </w:rPr>
        <w:t>.</w:t>
      </w:r>
      <w:r w:rsidR="00376A31" w:rsidRPr="00EB6DC3">
        <w:rPr>
          <w:rFonts w:cstheme="minorHAnsi"/>
        </w:rPr>
        <w:t xml:space="preserve"> </w:t>
      </w:r>
    </w:p>
    <w:p w:rsidR="00674751" w:rsidRPr="00EB6DC3" w:rsidRDefault="00804952" w:rsidP="00EB6DC3">
      <w:pPr>
        <w:pStyle w:val="Akapitzlist"/>
        <w:numPr>
          <w:ilvl w:val="0"/>
          <w:numId w:val="3"/>
        </w:numPr>
        <w:tabs>
          <w:tab w:val="left" w:pos="284"/>
        </w:tabs>
        <w:spacing w:after="0"/>
        <w:ind w:left="0" w:firstLine="0"/>
        <w:jc w:val="both"/>
        <w:textAlignment w:val="baseline"/>
        <w:rPr>
          <w:rFonts w:eastAsia="Times New Roman" w:cstheme="minorHAnsi"/>
          <w:color w:val="000000"/>
        </w:rPr>
      </w:pPr>
      <w:r w:rsidRPr="00EB6DC3">
        <w:rPr>
          <w:rFonts w:eastAsia="Times New Roman" w:cstheme="minorHAnsi"/>
          <w:color w:val="000000"/>
        </w:rPr>
        <w:t>W</w:t>
      </w:r>
      <w:r w:rsidR="00674751" w:rsidRPr="00EB6DC3">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EB6DC3">
        <w:rPr>
          <w:rFonts w:eastAsia="Times New Roman" w:cstheme="minorHAnsi"/>
          <w:b/>
          <w:bCs/>
          <w:color w:val="000000"/>
        </w:rPr>
        <w:t xml:space="preserve"> </w:t>
      </w:r>
      <w:r w:rsidR="00674751" w:rsidRPr="00EB6DC3">
        <w:rPr>
          <w:rFonts w:eastAsia="Times New Roman" w:cstheme="minorHAnsi"/>
          <w:color w:val="000000"/>
        </w:rPr>
        <w:t>winno być załączone do oferty. </w:t>
      </w:r>
    </w:p>
    <w:p w:rsidR="00674751" w:rsidRPr="00EB6DC3" w:rsidRDefault="00403D97" w:rsidP="00EB6DC3">
      <w:pPr>
        <w:spacing w:after="0"/>
        <w:jc w:val="both"/>
        <w:textAlignment w:val="baseline"/>
        <w:rPr>
          <w:rFonts w:eastAsia="Times New Roman" w:cstheme="minorHAnsi"/>
          <w:color w:val="000000"/>
        </w:rPr>
      </w:pPr>
      <w:r w:rsidRPr="00EB6DC3">
        <w:rPr>
          <w:rFonts w:eastAsia="Times New Roman" w:cstheme="minorHAnsi"/>
          <w:color w:val="000000"/>
        </w:rPr>
        <w:lastRenderedPageBreak/>
        <w:t>7.</w:t>
      </w:r>
      <w:r w:rsidR="00674751" w:rsidRPr="00EB6DC3">
        <w:rPr>
          <w:rFonts w:eastAsia="Times New Roman" w:cstheme="minorHAnsi"/>
          <w:color w:val="000000"/>
        </w:rPr>
        <w:t>W przypadku Wykonawców wspólnie ubiegających się o udziel</w:t>
      </w:r>
      <w:r w:rsidR="009E245E" w:rsidRPr="00EB6DC3">
        <w:rPr>
          <w:rFonts w:eastAsia="Times New Roman" w:cstheme="minorHAnsi"/>
          <w:color w:val="000000"/>
        </w:rPr>
        <w:t xml:space="preserve">enie zamówienia, oświadczenia, </w:t>
      </w:r>
      <w:r w:rsidR="00674751" w:rsidRPr="00EB6DC3">
        <w:rPr>
          <w:rFonts w:eastAsia="Times New Roman" w:cstheme="minorHAnsi"/>
          <w:color w:val="000000"/>
        </w:rPr>
        <w:t xml:space="preserve"> </w:t>
      </w:r>
      <w:r w:rsidR="009E245E" w:rsidRPr="00EB6DC3">
        <w:rPr>
          <w:rFonts w:cstheme="minorHAnsi"/>
          <w:color w:val="000000"/>
        </w:rPr>
        <w:t>o spełnianiu warunków udziału w postępowaniu oraz o braku podstaw do wykluczenia z postępowania</w:t>
      </w:r>
      <w:r w:rsidR="00674751" w:rsidRPr="00EB6DC3">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B6DC3" w:rsidRDefault="00403D97" w:rsidP="00EB6DC3">
      <w:pPr>
        <w:spacing w:after="0"/>
        <w:jc w:val="both"/>
        <w:textAlignment w:val="baseline"/>
        <w:rPr>
          <w:rFonts w:eastAsia="Times New Roman" w:cstheme="minorHAnsi"/>
          <w:color w:val="000000"/>
        </w:rPr>
      </w:pPr>
      <w:r w:rsidRPr="00EB6DC3">
        <w:rPr>
          <w:rFonts w:eastAsia="Times New Roman" w:cstheme="minorHAnsi"/>
          <w:color w:val="000000"/>
        </w:rPr>
        <w:t>8.</w:t>
      </w:r>
      <w:r w:rsidR="00674751" w:rsidRPr="00EB6DC3">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EB6DC3" w:rsidRDefault="00674751" w:rsidP="00EB6DC3">
      <w:pPr>
        <w:pStyle w:val="Akapitzlist"/>
        <w:numPr>
          <w:ilvl w:val="0"/>
          <w:numId w:val="4"/>
        </w:numPr>
        <w:tabs>
          <w:tab w:val="left" w:pos="284"/>
          <w:tab w:val="left" w:pos="851"/>
        </w:tabs>
        <w:spacing w:after="0"/>
        <w:ind w:left="0" w:firstLine="0"/>
        <w:jc w:val="both"/>
        <w:textAlignment w:val="baseline"/>
        <w:rPr>
          <w:rFonts w:eastAsia="Times New Roman" w:cstheme="minorHAnsi"/>
          <w:color w:val="000000"/>
        </w:rPr>
      </w:pPr>
      <w:r w:rsidRPr="00EB6DC3">
        <w:rPr>
          <w:rFonts w:eastAsia="Times New Roman" w:cstheme="minorHAnsi"/>
          <w:color w:val="000000"/>
        </w:rPr>
        <w:t>Oświadczenia i dokumenty potwierdzające brak podstaw do wykluczenia z postępowania składa każdy z Wykonawców wspólnie ubiegających się o zamówienie.</w:t>
      </w:r>
    </w:p>
    <w:p w:rsidR="0050567A" w:rsidRPr="00EB6DC3" w:rsidRDefault="0050567A" w:rsidP="00EB6DC3">
      <w:pPr>
        <w:autoSpaceDE w:val="0"/>
        <w:autoSpaceDN w:val="0"/>
        <w:adjustRightInd w:val="0"/>
        <w:spacing w:after="0"/>
        <w:jc w:val="both"/>
        <w:rPr>
          <w:rFonts w:cstheme="minorHAnsi"/>
          <w:b/>
        </w:rPr>
      </w:pPr>
    </w:p>
    <w:p w:rsidR="00FD4077" w:rsidRPr="00EB6DC3" w:rsidRDefault="00A331EA" w:rsidP="00EB6DC3">
      <w:pPr>
        <w:autoSpaceDE w:val="0"/>
        <w:autoSpaceDN w:val="0"/>
        <w:adjustRightInd w:val="0"/>
        <w:spacing w:after="0"/>
        <w:jc w:val="both"/>
        <w:rPr>
          <w:rFonts w:cstheme="minorHAnsi"/>
          <w:color w:val="000000" w:themeColor="text1"/>
        </w:rPr>
      </w:pPr>
      <w:r w:rsidRPr="00EB6DC3">
        <w:rPr>
          <w:rFonts w:cstheme="minorHAnsi"/>
          <w:b/>
        </w:rPr>
        <w:t xml:space="preserve">VII. Wykaz podmiotowych środków dowodowych </w:t>
      </w:r>
      <w:r w:rsidRPr="00EB6DC3">
        <w:rPr>
          <w:rFonts w:cstheme="minorHAnsi"/>
          <w:b/>
        </w:rPr>
        <w:cr/>
      </w:r>
      <w:r w:rsidRPr="00EB6DC3">
        <w:rPr>
          <w:rFonts w:cstheme="minorHAnsi"/>
        </w:rPr>
        <w:t>1. Na ofertę składają się nastę</w:t>
      </w:r>
      <w:r w:rsidR="00BA41ED" w:rsidRPr="00EB6DC3">
        <w:rPr>
          <w:rFonts w:cstheme="minorHAnsi"/>
        </w:rPr>
        <w:t>pujące dokumenty i załączniki:</w:t>
      </w:r>
      <w:r w:rsidR="00BA41ED" w:rsidRPr="00EB6DC3">
        <w:rPr>
          <w:rFonts w:cstheme="minorHAnsi"/>
        </w:rPr>
        <w:cr/>
      </w:r>
      <w:r w:rsidRPr="00EB6DC3">
        <w:rPr>
          <w:rFonts w:cstheme="minorHAnsi"/>
        </w:rPr>
        <w:t xml:space="preserve">1) </w:t>
      </w:r>
      <w:r w:rsidRPr="00EB6DC3">
        <w:rPr>
          <w:rFonts w:cstheme="minorHAnsi"/>
        </w:rPr>
        <w:tab/>
        <w:t>Formularz ofertowy - wypełniony i podpisany przez wykonawcę</w:t>
      </w:r>
      <w:r w:rsidRPr="00EB6DC3">
        <w:rPr>
          <w:rFonts w:cstheme="minorHAnsi"/>
        </w:rPr>
        <w:cr/>
        <w:t xml:space="preserve">2) </w:t>
      </w:r>
      <w:r w:rsidRPr="00EB6DC3">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B6DC3">
        <w:rPr>
          <w:rFonts w:cstheme="minorHAnsi"/>
          <w:color w:val="000000" w:themeColor="text1"/>
        </w:rPr>
        <w:t>tymczasowo zastępujący wymagane przez zamawiającego podmiotowe środki dowodowe.</w:t>
      </w:r>
    </w:p>
    <w:p w:rsidR="00B93A67" w:rsidRPr="00EB6DC3" w:rsidRDefault="00A331EA" w:rsidP="00EB6DC3">
      <w:pPr>
        <w:autoSpaceDE w:val="0"/>
        <w:autoSpaceDN w:val="0"/>
        <w:adjustRightInd w:val="0"/>
        <w:spacing w:after="0"/>
        <w:jc w:val="both"/>
        <w:rPr>
          <w:rFonts w:cstheme="minorHAnsi"/>
        </w:rPr>
      </w:pPr>
      <w:r w:rsidRPr="00EB6DC3">
        <w:rPr>
          <w:rFonts w:cstheme="minorHAnsi"/>
        </w:rPr>
        <w:t xml:space="preserve">3) </w:t>
      </w:r>
      <w:r w:rsidR="00661EC1" w:rsidRPr="00EB6DC3">
        <w:rPr>
          <w:rFonts w:cstheme="minorHAnsi"/>
        </w:rPr>
        <w:t xml:space="preserve">Wykonawca, w przypadku polegania na zdolnościach lub sytuacji podmiotów udostępniających zasoby, przedstawia, wraz z własnym oświadczeniem, o którym mowa w </w:t>
      </w:r>
      <w:proofErr w:type="spellStart"/>
      <w:r w:rsidR="00661EC1" w:rsidRPr="00EB6DC3">
        <w:rPr>
          <w:rFonts w:cstheme="minorHAnsi"/>
        </w:rPr>
        <w:t>pkt</w:t>
      </w:r>
      <w:proofErr w:type="spellEnd"/>
      <w:r w:rsidR="00661EC1" w:rsidRPr="00EB6DC3">
        <w:rPr>
          <w:rFonts w:cstheme="minorHAnsi"/>
        </w:rPr>
        <w:t xml:space="preserve"> 2, także </w:t>
      </w:r>
      <w:r w:rsidR="00661EC1" w:rsidRPr="00EB6DC3">
        <w:rPr>
          <w:rFonts w:cstheme="minorHAnsi"/>
          <w:u w:val="single"/>
        </w:rPr>
        <w:t>oświadczenie podmiotu udostępniającego zasoby</w:t>
      </w:r>
      <w:r w:rsidR="00661EC1" w:rsidRPr="00EB6DC3">
        <w:rPr>
          <w:rFonts w:cstheme="minorHAnsi"/>
        </w:rPr>
        <w:t>, potwierdzające brak podstaw wykluczenia tego podmiotu oraz odpowiednio spełnianie warunków udziału w postępowaniu w zakresie, w jakim wykonawca powołuje się na jego zasoby.</w:t>
      </w:r>
      <w:r w:rsidRPr="00EB6DC3">
        <w:rPr>
          <w:rFonts w:cstheme="minorHAnsi"/>
        </w:rPr>
        <w:cr/>
        <w:t xml:space="preserve">4) W przypadku wspólnego ubiegania się o zamówienie przez wykonawców, oświadczenie, o którym mowa w </w:t>
      </w:r>
      <w:proofErr w:type="spellStart"/>
      <w:r w:rsidRPr="00EB6DC3">
        <w:rPr>
          <w:rFonts w:cstheme="minorHAnsi"/>
        </w:rPr>
        <w:t>pkt</w:t>
      </w:r>
      <w:proofErr w:type="spellEnd"/>
      <w:r w:rsidRPr="00EB6DC3">
        <w:rPr>
          <w:rFonts w:cstheme="minorHAnsi"/>
        </w:rPr>
        <w:t xml:space="preserve"> 2 składa każdy z wykonawców w zakresie, w jakim każdy z wykonawców wykazuje spełnianie wa</w:t>
      </w:r>
      <w:r w:rsidR="004E7826" w:rsidRPr="00EB6DC3">
        <w:rPr>
          <w:rFonts w:cstheme="minorHAnsi"/>
        </w:rPr>
        <w:t xml:space="preserve">runków udziału w postępowaniu. </w:t>
      </w:r>
    </w:p>
    <w:p w:rsidR="00947848" w:rsidRPr="00EB6DC3" w:rsidRDefault="00947848" w:rsidP="00EB6DC3">
      <w:pPr>
        <w:autoSpaceDE w:val="0"/>
        <w:autoSpaceDN w:val="0"/>
        <w:adjustRightInd w:val="0"/>
        <w:spacing w:after="0"/>
        <w:jc w:val="both"/>
        <w:rPr>
          <w:rFonts w:cstheme="minorHAnsi"/>
        </w:rPr>
      </w:pPr>
      <w:r w:rsidRPr="00EB6DC3">
        <w:rPr>
          <w:rFonts w:cstheme="minorHAnsi"/>
        </w:rPr>
        <w:t>5) W przypadku wspólnego ubiegania się o zamówienie przez wykonawców</w:t>
      </w:r>
      <w:r w:rsidR="004A5A7D" w:rsidRPr="00EB6DC3">
        <w:rPr>
          <w:rFonts w:cstheme="minorHAnsi"/>
        </w:rPr>
        <w:t xml:space="preserve"> w przypadku o którym mowa w art. 117 ust. 2 i 3 ustawy </w:t>
      </w:r>
      <w:proofErr w:type="spellStart"/>
      <w:r w:rsidR="004A5A7D" w:rsidRPr="00EB6DC3">
        <w:rPr>
          <w:rFonts w:cstheme="minorHAnsi"/>
        </w:rPr>
        <w:t>Pzp</w:t>
      </w:r>
      <w:proofErr w:type="spellEnd"/>
      <w:r w:rsidR="00291D90" w:rsidRPr="00EB6DC3">
        <w:rPr>
          <w:rFonts w:cstheme="minorHAnsi"/>
        </w:rPr>
        <w:t>, Wykonawcy składaj</w:t>
      </w:r>
      <w:r w:rsidR="004A5A7D" w:rsidRPr="00EB6DC3">
        <w:rPr>
          <w:rFonts w:cstheme="minorHAnsi"/>
        </w:rPr>
        <w:t>ą</w:t>
      </w:r>
      <w:r w:rsidR="009C785A" w:rsidRPr="00EB6DC3">
        <w:rPr>
          <w:rFonts w:cstheme="minorHAnsi"/>
        </w:rPr>
        <w:t xml:space="preserve"> oświadczenie</w:t>
      </w:r>
      <w:r w:rsidR="00291D90" w:rsidRPr="00EB6DC3">
        <w:rPr>
          <w:rFonts w:cstheme="minorHAnsi"/>
        </w:rPr>
        <w:t>, z którego wynika, które roboty budowlane , dostawy lub usługi wykonują poszczególni wykonawcy.</w:t>
      </w:r>
    </w:p>
    <w:p w:rsidR="00D173E3" w:rsidRPr="00EB6DC3" w:rsidRDefault="00D173E3" w:rsidP="00EB6DC3">
      <w:pPr>
        <w:autoSpaceDE w:val="0"/>
        <w:autoSpaceDN w:val="0"/>
        <w:adjustRightInd w:val="0"/>
        <w:spacing w:after="0"/>
        <w:jc w:val="both"/>
        <w:rPr>
          <w:rFonts w:cstheme="minorHAnsi"/>
        </w:rPr>
      </w:pPr>
      <w:r w:rsidRPr="00EB6DC3">
        <w:rPr>
          <w:rFonts w:cstheme="minorHAnsi"/>
        </w:rPr>
        <w:t xml:space="preserve">6) </w:t>
      </w:r>
      <w:r w:rsidRPr="00EB6DC3">
        <w:rPr>
          <w:rFonts w:cstheme="minorHAnsi"/>
          <w:bCs/>
          <w:u w:val="single"/>
        </w:rPr>
        <w:t>ZOBOWIĄZANIE</w:t>
      </w:r>
      <w:r w:rsidRPr="00EB6DC3">
        <w:rPr>
          <w:rFonts w:cstheme="minorHAnsi"/>
          <w:bCs/>
        </w:rPr>
        <w:t xml:space="preserve"> do oddania do dyspozycji niezbędnych zasobów  na potrzeby realizacji zamówienia</w:t>
      </w:r>
      <w:r w:rsidRPr="00EB6DC3">
        <w:rPr>
          <w:rFonts w:cstheme="minorHAnsi"/>
          <w:b/>
          <w:bCs/>
        </w:rPr>
        <w:t xml:space="preserve"> </w:t>
      </w:r>
      <w:r w:rsidRPr="00EB6DC3">
        <w:rPr>
          <w:rFonts w:cstheme="minorHAnsi"/>
        </w:rPr>
        <w:t>jeżeli Wykonawca w celu potwierdzenia spełniania warunków udziału w postępowaniu polega na zdolnościach lub sytuacji podmiotów udostępniających zasoby.</w:t>
      </w:r>
    </w:p>
    <w:p w:rsidR="008F0B2B" w:rsidRPr="00EB6DC3" w:rsidRDefault="002579D6" w:rsidP="00EB6DC3">
      <w:pPr>
        <w:shd w:val="clear" w:color="auto" w:fill="FFFFFF" w:themeFill="background1"/>
        <w:autoSpaceDE w:val="0"/>
        <w:autoSpaceDN w:val="0"/>
        <w:adjustRightInd w:val="0"/>
        <w:spacing w:after="0"/>
        <w:jc w:val="both"/>
        <w:rPr>
          <w:rFonts w:cstheme="minorHAnsi"/>
        </w:rPr>
      </w:pPr>
      <w:r w:rsidRPr="00EB6DC3">
        <w:rPr>
          <w:rFonts w:cstheme="minorHAnsi"/>
        </w:rPr>
        <w:t xml:space="preserve">7) </w:t>
      </w:r>
      <w:r w:rsidR="008F0B2B" w:rsidRPr="00EB6DC3">
        <w:rPr>
          <w:rFonts w:cstheme="minorHAnsi"/>
          <w:u w:val="single"/>
        </w:rPr>
        <w:t>Pełnomocnictwo</w:t>
      </w:r>
      <w:r w:rsidR="008F0B2B" w:rsidRPr="00EB6DC3">
        <w:rPr>
          <w:rFonts w:cstheme="minorHAnsi"/>
        </w:rPr>
        <w:t xml:space="preserve"> upoważniające do złożenia oferty, o ile ofertę składa pełnomocnik</w:t>
      </w:r>
      <w:r w:rsidR="00E651D4" w:rsidRPr="00EB6DC3">
        <w:rPr>
          <w:rFonts w:cstheme="minorHAnsi"/>
        </w:rPr>
        <w:t xml:space="preserve"> / </w:t>
      </w:r>
      <w:r w:rsidR="008F0B2B" w:rsidRPr="00EB6DC3">
        <w:rPr>
          <w:rFonts w:cstheme="minorHAnsi"/>
        </w:rPr>
        <w:t>do</w:t>
      </w:r>
      <w:r w:rsidR="00E53723" w:rsidRPr="00EB6DC3">
        <w:rPr>
          <w:rFonts w:cstheme="minorHAnsi"/>
        </w:rPr>
        <w:t xml:space="preserve"> </w:t>
      </w:r>
      <w:r w:rsidR="008F0B2B" w:rsidRPr="00EB6DC3">
        <w:rPr>
          <w:rFonts w:cstheme="minorHAnsi"/>
        </w:rPr>
        <w:t>reprezentowania</w:t>
      </w:r>
      <w:r w:rsidR="00E53723" w:rsidRPr="00EB6DC3">
        <w:rPr>
          <w:rFonts w:cstheme="minorHAnsi"/>
        </w:rPr>
        <w:t xml:space="preserve"> </w:t>
      </w:r>
      <w:r w:rsidR="008F0B2B" w:rsidRPr="00EB6DC3">
        <w:rPr>
          <w:rFonts w:cstheme="minorHAnsi"/>
        </w:rPr>
        <w:t>w</w:t>
      </w:r>
      <w:r w:rsidR="00E53723" w:rsidRPr="00EB6DC3">
        <w:rPr>
          <w:rFonts w:cstheme="minorHAnsi"/>
        </w:rPr>
        <w:t xml:space="preserve"> </w:t>
      </w:r>
      <w:r w:rsidR="008F0B2B" w:rsidRPr="00EB6DC3">
        <w:rPr>
          <w:rFonts w:cstheme="minorHAnsi"/>
        </w:rPr>
        <w:t>postępowaniu</w:t>
      </w:r>
      <w:r w:rsidR="00E53723" w:rsidRPr="00EB6DC3">
        <w:rPr>
          <w:rFonts w:cstheme="minorHAnsi"/>
        </w:rPr>
        <w:t xml:space="preserve"> </w:t>
      </w:r>
      <w:r w:rsidR="008F0B2B" w:rsidRPr="00EB6DC3">
        <w:rPr>
          <w:rFonts w:cstheme="minorHAnsi"/>
        </w:rPr>
        <w:t>Wykonawców</w:t>
      </w:r>
      <w:r w:rsidR="00E53723" w:rsidRPr="00EB6DC3">
        <w:rPr>
          <w:rFonts w:cstheme="minorHAnsi"/>
        </w:rPr>
        <w:t xml:space="preserve"> </w:t>
      </w:r>
      <w:r w:rsidR="008F0B2B" w:rsidRPr="00EB6DC3">
        <w:rPr>
          <w:rFonts w:cstheme="minorHAnsi"/>
        </w:rPr>
        <w:t>wspólnie</w:t>
      </w:r>
      <w:r w:rsidR="00E53723" w:rsidRPr="00EB6DC3">
        <w:rPr>
          <w:rFonts w:cstheme="minorHAnsi"/>
        </w:rPr>
        <w:t xml:space="preserve"> </w:t>
      </w:r>
      <w:r w:rsidR="008F0B2B" w:rsidRPr="00EB6DC3">
        <w:rPr>
          <w:rFonts w:cstheme="minorHAnsi"/>
        </w:rPr>
        <w:t>ubiegających</w:t>
      </w:r>
      <w:r w:rsidR="00E53723" w:rsidRPr="00EB6DC3">
        <w:rPr>
          <w:rFonts w:cstheme="minorHAnsi"/>
        </w:rPr>
        <w:t xml:space="preserve"> </w:t>
      </w:r>
      <w:r w:rsidR="008F0B2B" w:rsidRPr="00EB6DC3">
        <w:rPr>
          <w:rFonts w:cstheme="minorHAnsi"/>
        </w:rPr>
        <w:t>się</w:t>
      </w:r>
      <w:r w:rsidR="00E53723" w:rsidRPr="00EB6DC3">
        <w:rPr>
          <w:rFonts w:cstheme="minorHAnsi"/>
        </w:rPr>
        <w:t xml:space="preserve"> </w:t>
      </w:r>
      <w:r w:rsidR="008F0B2B" w:rsidRPr="00EB6DC3">
        <w:rPr>
          <w:rFonts w:cstheme="minorHAnsi"/>
        </w:rPr>
        <w:t>o</w:t>
      </w:r>
      <w:r w:rsidR="00E53723" w:rsidRPr="00EB6DC3">
        <w:rPr>
          <w:rFonts w:cstheme="minorHAnsi"/>
        </w:rPr>
        <w:t xml:space="preserve"> </w:t>
      </w:r>
      <w:r w:rsidR="008F0B2B" w:rsidRPr="00EB6DC3">
        <w:rPr>
          <w:rFonts w:cstheme="minorHAnsi"/>
        </w:rPr>
        <w:t>udzielenie</w:t>
      </w:r>
      <w:r w:rsidR="00E53723" w:rsidRPr="00EB6DC3">
        <w:rPr>
          <w:rFonts w:cstheme="minorHAnsi"/>
        </w:rPr>
        <w:t xml:space="preserve"> </w:t>
      </w:r>
      <w:r w:rsidR="008F0B2B" w:rsidRPr="00EB6DC3">
        <w:rPr>
          <w:rFonts w:cstheme="minorHAnsi"/>
        </w:rPr>
        <w:t>zamówienia</w:t>
      </w:r>
      <w:r w:rsidR="00E53723" w:rsidRPr="00EB6DC3">
        <w:rPr>
          <w:rFonts w:cstheme="minorHAnsi"/>
        </w:rPr>
        <w:t xml:space="preserve"> – </w:t>
      </w:r>
      <w:r w:rsidR="008F0B2B" w:rsidRPr="00EB6DC3">
        <w:rPr>
          <w:rFonts w:cstheme="minorHAnsi"/>
        </w:rPr>
        <w:t>dotyczy</w:t>
      </w:r>
      <w:r w:rsidR="00E53723" w:rsidRPr="00EB6DC3">
        <w:rPr>
          <w:rFonts w:cstheme="minorHAnsi"/>
        </w:rPr>
        <w:t xml:space="preserve"> </w:t>
      </w:r>
      <w:r w:rsidR="008F0B2B" w:rsidRPr="00EB6DC3">
        <w:rPr>
          <w:rFonts w:cstheme="minorHAnsi"/>
        </w:rPr>
        <w:t>ofert</w:t>
      </w:r>
      <w:r w:rsidR="00E53723" w:rsidRPr="00EB6DC3">
        <w:rPr>
          <w:rFonts w:cstheme="minorHAnsi"/>
        </w:rPr>
        <w:t xml:space="preserve"> </w:t>
      </w:r>
      <w:r w:rsidR="008F0B2B" w:rsidRPr="00EB6DC3">
        <w:rPr>
          <w:rFonts w:cstheme="minorHAnsi"/>
        </w:rPr>
        <w:t>składanych</w:t>
      </w:r>
      <w:r w:rsidR="00E53723" w:rsidRPr="00EB6DC3">
        <w:rPr>
          <w:rFonts w:cstheme="minorHAnsi"/>
        </w:rPr>
        <w:t xml:space="preserve"> </w:t>
      </w:r>
      <w:r w:rsidR="008F0B2B" w:rsidRPr="00EB6DC3">
        <w:rPr>
          <w:rFonts w:cstheme="minorHAnsi"/>
        </w:rPr>
        <w:t>przez</w:t>
      </w:r>
      <w:r w:rsidR="00E53723" w:rsidRPr="00EB6DC3">
        <w:rPr>
          <w:rFonts w:cstheme="minorHAnsi"/>
        </w:rPr>
        <w:t xml:space="preserve"> </w:t>
      </w:r>
      <w:r w:rsidR="008F0B2B" w:rsidRPr="00EB6DC3">
        <w:rPr>
          <w:rFonts w:cstheme="minorHAnsi"/>
        </w:rPr>
        <w:t>Wykonawców</w:t>
      </w:r>
      <w:r w:rsidR="00E53723" w:rsidRPr="00EB6DC3">
        <w:rPr>
          <w:rFonts w:cstheme="minorHAnsi"/>
        </w:rPr>
        <w:t xml:space="preserve"> </w:t>
      </w:r>
      <w:r w:rsidR="008F0B2B" w:rsidRPr="00EB6DC3">
        <w:rPr>
          <w:rFonts w:cstheme="minorHAnsi"/>
        </w:rPr>
        <w:t>wspólnie</w:t>
      </w:r>
      <w:r w:rsidR="00E53723" w:rsidRPr="00EB6DC3">
        <w:rPr>
          <w:rFonts w:cstheme="minorHAnsi"/>
        </w:rPr>
        <w:t xml:space="preserve"> </w:t>
      </w:r>
      <w:r w:rsidR="008F0B2B" w:rsidRPr="00EB6DC3">
        <w:rPr>
          <w:rFonts w:cstheme="minorHAnsi"/>
        </w:rPr>
        <w:t>ubiegających</w:t>
      </w:r>
      <w:r w:rsidR="00E53723" w:rsidRPr="00EB6DC3">
        <w:rPr>
          <w:rFonts w:cstheme="minorHAnsi"/>
        </w:rPr>
        <w:t xml:space="preserve"> </w:t>
      </w:r>
      <w:r w:rsidR="008F0B2B" w:rsidRPr="00EB6DC3">
        <w:rPr>
          <w:rFonts w:cstheme="minorHAnsi"/>
        </w:rPr>
        <w:t>się</w:t>
      </w:r>
      <w:r w:rsidR="00E53723" w:rsidRPr="00EB6DC3">
        <w:rPr>
          <w:rFonts w:cstheme="minorHAnsi"/>
        </w:rPr>
        <w:t xml:space="preserve"> </w:t>
      </w:r>
      <w:r w:rsidR="008F0B2B" w:rsidRPr="00EB6DC3">
        <w:rPr>
          <w:rFonts w:cstheme="minorHAnsi"/>
        </w:rPr>
        <w:t>o</w:t>
      </w:r>
      <w:r w:rsidR="00E53723" w:rsidRPr="00EB6DC3">
        <w:rPr>
          <w:rFonts w:cstheme="minorHAnsi"/>
        </w:rPr>
        <w:t xml:space="preserve"> </w:t>
      </w:r>
      <w:r w:rsidR="008F0B2B" w:rsidRPr="00EB6DC3">
        <w:rPr>
          <w:rFonts w:cstheme="minorHAnsi"/>
        </w:rPr>
        <w:t>udzielenie</w:t>
      </w:r>
      <w:r w:rsidR="00E53723" w:rsidRPr="00EB6DC3">
        <w:rPr>
          <w:rFonts w:cstheme="minorHAnsi"/>
        </w:rPr>
        <w:t xml:space="preserve"> </w:t>
      </w:r>
      <w:r w:rsidR="008F0B2B" w:rsidRPr="00EB6DC3">
        <w:rPr>
          <w:rFonts w:cstheme="minorHAnsi"/>
        </w:rPr>
        <w:t>zamówienia;</w:t>
      </w:r>
    </w:p>
    <w:p w:rsidR="00226F64" w:rsidRPr="00EB6DC3" w:rsidRDefault="00E651D4" w:rsidP="00EB6DC3">
      <w:pPr>
        <w:autoSpaceDE w:val="0"/>
        <w:autoSpaceDN w:val="0"/>
        <w:adjustRightInd w:val="0"/>
        <w:spacing w:after="0"/>
        <w:jc w:val="both"/>
        <w:rPr>
          <w:rFonts w:cstheme="minorHAnsi"/>
        </w:rPr>
      </w:pPr>
      <w:r w:rsidRPr="00EB6DC3">
        <w:rPr>
          <w:rFonts w:cstheme="minorHAnsi"/>
        </w:rPr>
        <w:t>8</w:t>
      </w:r>
      <w:r w:rsidR="005C0A66" w:rsidRPr="00EB6DC3">
        <w:rPr>
          <w:rFonts w:cstheme="minorHAnsi"/>
        </w:rPr>
        <w:t xml:space="preserve">) </w:t>
      </w:r>
      <w:r w:rsidR="005C0A66" w:rsidRPr="00EB6DC3">
        <w:rPr>
          <w:rFonts w:cstheme="minorHAnsi"/>
          <w:u w:val="single"/>
        </w:rPr>
        <w:t>Uzasadnienie</w:t>
      </w:r>
      <w:r w:rsidR="005C0A66" w:rsidRPr="00EB6DC3">
        <w:rPr>
          <w:rFonts w:cstheme="minorHAnsi"/>
        </w:rPr>
        <w:t xml:space="preserve"> zastrzeż</w:t>
      </w:r>
      <w:r w:rsidR="00226F64" w:rsidRPr="00EB6DC3">
        <w:rPr>
          <w:rFonts w:cstheme="minorHAnsi"/>
        </w:rPr>
        <w:t xml:space="preserve">enia </w:t>
      </w:r>
      <w:r w:rsidR="005C0A66" w:rsidRPr="00EB6DC3">
        <w:rPr>
          <w:rFonts w:cstheme="minorHAnsi"/>
        </w:rPr>
        <w:t>dokumentów wskazanych w formularzu ofertowym jako tajemnicy przedsiębiorstwa (jeżeli dotyczy)</w:t>
      </w:r>
    </w:p>
    <w:p w:rsidR="008F0B2B" w:rsidRPr="00EB6DC3" w:rsidRDefault="008F0B2B" w:rsidP="00EB6DC3">
      <w:pPr>
        <w:autoSpaceDE w:val="0"/>
        <w:autoSpaceDN w:val="0"/>
        <w:adjustRightInd w:val="0"/>
        <w:spacing w:after="0"/>
        <w:jc w:val="both"/>
        <w:rPr>
          <w:rFonts w:cstheme="minorHAnsi"/>
        </w:rPr>
      </w:pPr>
    </w:p>
    <w:p w:rsidR="00533628" w:rsidRPr="00EB6DC3" w:rsidRDefault="0089451A" w:rsidP="00EB6DC3">
      <w:pPr>
        <w:autoSpaceDE w:val="0"/>
        <w:autoSpaceDN w:val="0"/>
        <w:adjustRightInd w:val="0"/>
        <w:spacing w:after="0"/>
        <w:jc w:val="both"/>
        <w:rPr>
          <w:rFonts w:cstheme="minorHAnsi"/>
        </w:rPr>
      </w:pPr>
      <w:r w:rsidRPr="00EB6DC3">
        <w:rPr>
          <w:rFonts w:cstheme="minorHAnsi"/>
        </w:rPr>
        <w:t>2.</w:t>
      </w:r>
      <w:r w:rsidR="007632C3" w:rsidRPr="00EB6DC3">
        <w:rPr>
          <w:rFonts w:cstheme="minorHAnsi"/>
        </w:rPr>
        <w:t xml:space="preserve"> </w:t>
      </w:r>
      <w:r w:rsidR="00533628" w:rsidRPr="00EB6DC3">
        <w:rPr>
          <w:rFonts w:cstheme="minorHAnsi"/>
        </w:rPr>
        <w:t>Zamawiający żąda wymienionych w niniejszej SWZ podmiotowych środków dowodowych na potwierdzenie braku podstaw wykluczenia oraz na potwierdzenie spełniania warunków udziału w postępowaniu.</w:t>
      </w:r>
    </w:p>
    <w:p w:rsidR="00533628" w:rsidRPr="00EB6DC3" w:rsidRDefault="00533628" w:rsidP="00EB6DC3">
      <w:pPr>
        <w:autoSpaceDE w:val="0"/>
        <w:autoSpaceDN w:val="0"/>
        <w:adjustRightInd w:val="0"/>
        <w:spacing w:after="0"/>
        <w:jc w:val="both"/>
        <w:rPr>
          <w:rFonts w:cstheme="minorHAnsi"/>
        </w:rPr>
      </w:pPr>
    </w:p>
    <w:p w:rsidR="00DB2EA7" w:rsidRPr="00EB6DC3" w:rsidRDefault="00533628" w:rsidP="00EB6DC3">
      <w:pPr>
        <w:autoSpaceDE w:val="0"/>
        <w:autoSpaceDN w:val="0"/>
        <w:adjustRightInd w:val="0"/>
        <w:spacing w:after="0"/>
        <w:jc w:val="both"/>
        <w:rPr>
          <w:rFonts w:cstheme="minorHAnsi"/>
          <w:color w:val="000000"/>
        </w:rPr>
      </w:pPr>
      <w:r w:rsidRPr="00EB6DC3">
        <w:rPr>
          <w:rFonts w:cstheme="minorHAnsi"/>
          <w:color w:val="000000"/>
        </w:rPr>
        <w:t xml:space="preserve">3. </w:t>
      </w:r>
      <w:r w:rsidR="00DB2EA7" w:rsidRPr="00EB6DC3">
        <w:rPr>
          <w:rFonts w:cstheme="minorHAnsi"/>
          <w:color w:val="000000"/>
        </w:rPr>
        <w:t xml:space="preserve">Zgodnie z art. 274 ust. 1 ustawy </w:t>
      </w:r>
      <w:proofErr w:type="spellStart"/>
      <w:r w:rsidR="00DB2EA7" w:rsidRPr="00EB6DC3">
        <w:rPr>
          <w:rFonts w:cstheme="minorHAnsi"/>
          <w:color w:val="000000"/>
        </w:rPr>
        <w:t>Pzp</w:t>
      </w:r>
      <w:proofErr w:type="spellEnd"/>
      <w:r w:rsidR="00DB2EA7" w:rsidRPr="00EB6DC3">
        <w:rPr>
          <w:rFonts w:cstheme="minorHAnsi"/>
          <w:color w:val="000000"/>
        </w:rPr>
        <w:t xml:space="preserve"> Zamawiający </w:t>
      </w:r>
      <w:r w:rsidR="00DB2EA7" w:rsidRPr="00EB6DC3">
        <w:rPr>
          <w:rFonts w:cstheme="minorHAnsi"/>
          <w:b/>
          <w:bCs/>
          <w:color w:val="000000"/>
        </w:rPr>
        <w:t xml:space="preserve">wezwie </w:t>
      </w:r>
      <w:r w:rsidR="00DB2EA7" w:rsidRPr="00EB6DC3">
        <w:rPr>
          <w:rFonts w:cstheme="minorHAnsi"/>
          <w:color w:val="000000"/>
        </w:rPr>
        <w:t xml:space="preserve">Wykonawcę, którego oferta została najwyżej oceniona, do złożenia w wyznaczonym terminie, nie krótszym niż </w:t>
      </w:r>
      <w:r w:rsidR="00DB2EA7" w:rsidRPr="00EB6DC3">
        <w:rPr>
          <w:rFonts w:cstheme="minorHAnsi"/>
          <w:b/>
          <w:bCs/>
          <w:color w:val="000000"/>
        </w:rPr>
        <w:t xml:space="preserve">5 dni </w:t>
      </w:r>
      <w:r w:rsidR="00DB2EA7" w:rsidRPr="00EB6DC3">
        <w:rPr>
          <w:rFonts w:cstheme="minorHAnsi"/>
          <w:color w:val="000000"/>
        </w:rPr>
        <w:t xml:space="preserve">od dnia wezwania, </w:t>
      </w:r>
      <w:r w:rsidR="00DB2EA7" w:rsidRPr="00EB6DC3">
        <w:rPr>
          <w:rFonts w:cstheme="minorHAnsi"/>
          <w:b/>
          <w:bCs/>
          <w:color w:val="000000"/>
        </w:rPr>
        <w:lastRenderedPageBreak/>
        <w:t>podmiotowych środków dowodowych</w:t>
      </w:r>
      <w:r w:rsidR="00DB2EA7" w:rsidRPr="00EB6DC3">
        <w:rPr>
          <w:rFonts w:cstheme="minorHAnsi"/>
          <w:color w:val="000000"/>
        </w:rPr>
        <w:t xml:space="preserve">, aktualnych na dzień złożenia, potwierdzających spełnianie warunków udziału w postępowaniu oraz brak podstaw wykluczenia, które wymaga Zamawiający tj.: </w:t>
      </w:r>
    </w:p>
    <w:p w:rsidR="00DB2EA7" w:rsidRPr="00EB6DC3" w:rsidRDefault="00DB2EA7" w:rsidP="00EB6DC3">
      <w:pPr>
        <w:autoSpaceDE w:val="0"/>
        <w:autoSpaceDN w:val="0"/>
        <w:adjustRightInd w:val="0"/>
        <w:spacing w:after="0"/>
        <w:jc w:val="both"/>
        <w:rPr>
          <w:rFonts w:cstheme="minorHAnsi"/>
          <w:color w:val="000000"/>
        </w:rPr>
      </w:pPr>
      <w:r w:rsidRPr="00EB6DC3">
        <w:rPr>
          <w:rFonts w:cstheme="minorHAnsi"/>
          <w:color w:val="000000"/>
        </w:rPr>
        <w:t xml:space="preserve">1) W celu potwierdzenia spełniania warunku udziału w postępowaniu dotyczącego zdolności zawodowej określonego w Rozdziale IV ust. 2 </w:t>
      </w:r>
      <w:proofErr w:type="spellStart"/>
      <w:r w:rsidRPr="00EB6DC3">
        <w:rPr>
          <w:rFonts w:cstheme="minorHAnsi"/>
          <w:color w:val="000000"/>
        </w:rPr>
        <w:t>pkt</w:t>
      </w:r>
      <w:proofErr w:type="spellEnd"/>
      <w:r w:rsidRPr="00EB6DC3">
        <w:rPr>
          <w:rFonts w:cstheme="minorHAnsi"/>
          <w:color w:val="000000"/>
        </w:rPr>
        <w:t xml:space="preserve"> 4)  </w:t>
      </w:r>
    </w:p>
    <w:p w:rsidR="00DB2EA7" w:rsidRPr="00EB6DC3" w:rsidRDefault="00DB2EA7" w:rsidP="00EB6DC3">
      <w:pPr>
        <w:autoSpaceDE w:val="0"/>
        <w:autoSpaceDN w:val="0"/>
        <w:adjustRightInd w:val="0"/>
        <w:spacing w:after="0"/>
        <w:jc w:val="both"/>
        <w:rPr>
          <w:rFonts w:cstheme="minorHAnsi"/>
          <w:color w:val="000000"/>
        </w:rPr>
      </w:pPr>
      <w:r w:rsidRPr="00EB6DC3">
        <w:rPr>
          <w:rFonts w:cstheme="minorHAnsi"/>
          <w:color w:val="000000"/>
        </w:rPr>
        <w:t xml:space="preserve">a) </w:t>
      </w:r>
      <w:r w:rsidRPr="00EB6DC3">
        <w:rPr>
          <w:rFonts w:cstheme="minorHAnsi"/>
          <w:b/>
          <w:bCs/>
          <w:color w:val="000000"/>
        </w:rPr>
        <w:t xml:space="preserve">wykazu osób, </w:t>
      </w:r>
      <w:r w:rsidRPr="00EB6DC3">
        <w:rPr>
          <w:rFonts w:cstheme="minorHAnsi"/>
          <w:color w:val="000000"/>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EB6DC3">
        <w:rPr>
          <w:rFonts w:cstheme="minorHAnsi"/>
          <w:b/>
          <w:bCs/>
          <w:color w:val="000000"/>
        </w:rPr>
        <w:t>(Załącznik nr 5 do SWZ)</w:t>
      </w:r>
      <w:r w:rsidRPr="00EB6DC3">
        <w:rPr>
          <w:rFonts w:cstheme="minorHAnsi"/>
          <w:color w:val="000000"/>
        </w:rPr>
        <w:t xml:space="preserve">; </w:t>
      </w:r>
    </w:p>
    <w:p w:rsidR="00B21B2B" w:rsidRPr="00EB6DC3" w:rsidRDefault="00DB2EA7" w:rsidP="00EB6DC3">
      <w:pPr>
        <w:autoSpaceDE w:val="0"/>
        <w:autoSpaceDN w:val="0"/>
        <w:adjustRightInd w:val="0"/>
        <w:spacing w:after="0"/>
        <w:jc w:val="both"/>
        <w:rPr>
          <w:rFonts w:cstheme="minorHAnsi"/>
          <w:color w:val="000000"/>
        </w:rPr>
      </w:pPr>
      <w:r w:rsidRPr="00EB6DC3">
        <w:rPr>
          <w:rFonts w:cstheme="minorHAnsi"/>
          <w:color w:val="000000"/>
        </w:rPr>
        <w:t xml:space="preserve">b) </w:t>
      </w:r>
      <w:r w:rsidR="00B21B2B" w:rsidRPr="00EB6DC3">
        <w:rPr>
          <w:rFonts w:cstheme="minorHAnsi"/>
          <w:b/>
        </w:rPr>
        <w:t xml:space="preserve">wykaz usług </w:t>
      </w:r>
      <w:r w:rsidR="00B21B2B" w:rsidRPr="00EB6DC3">
        <w:rPr>
          <w:rFonts w:cstheme="minorHAnsi"/>
        </w:rPr>
        <w:t>wykonanych nie wcześniej niż w okresie ostatnich 5 lat przed upływem terminu składania ofert, a jeżeli okres prowadzenia działalności jest krótszy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B21B2B" w:rsidRPr="00EB6DC3">
        <w:rPr>
          <w:rFonts w:cstheme="minorHAnsi"/>
          <w:b/>
          <w:bCs/>
          <w:color w:val="000000"/>
        </w:rPr>
        <w:t xml:space="preserve"> (Załącznik nr 5 do SWZ)</w:t>
      </w:r>
      <w:r w:rsidR="00B21B2B" w:rsidRPr="00EB6DC3">
        <w:rPr>
          <w:rFonts w:cstheme="minorHAnsi"/>
          <w:color w:val="000000"/>
        </w:rPr>
        <w:t xml:space="preserve">; </w:t>
      </w:r>
    </w:p>
    <w:p w:rsidR="00B21B2B" w:rsidRPr="00EB6DC3" w:rsidRDefault="00B21B2B" w:rsidP="00EB6DC3">
      <w:pPr>
        <w:autoSpaceDE w:val="0"/>
        <w:autoSpaceDN w:val="0"/>
        <w:adjustRightInd w:val="0"/>
        <w:spacing w:after="0"/>
        <w:jc w:val="both"/>
        <w:rPr>
          <w:rFonts w:cstheme="minorHAnsi"/>
        </w:rPr>
      </w:pPr>
    </w:p>
    <w:p w:rsidR="00533628" w:rsidRPr="00EB6DC3" w:rsidRDefault="00533628" w:rsidP="00EB6DC3">
      <w:pPr>
        <w:autoSpaceDE w:val="0"/>
        <w:autoSpaceDN w:val="0"/>
        <w:adjustRightInd w:val="0"/>
        <w:spacing w:after="0"/>
        <w:jc w:val="both"/>
        <w:rPr>
          <w:rFonts w:cstheme="minorHAnsi"/>
        </w:rPr>
      </w:pPr>
      <w:r w:rsidRPr="00EB6DC3">
        <w:rPr>
          <w:rFonts w:cstheme="minorHAnsi"/>
        </w:rPr>
        <w:t>4. Postanowienia dot. podmiotowych środków dowodowych</w:t>
      </w:r>
    </w:p>
    <w:p w:rsidR="00533628" w:rsidRPr="00EB6DC3" w:rsidRDefault="00533628" w:rsidP="00EB6DC3">
      <w:pPr>
        <w:autoSpaceDE w:val="0"/>
        <w:autoSpaceDN w:val="0"/>
        <w:adjustRightInd w:val="0"/>
        <w:spacing w:after="0"/>
        <w:jc w:val="both"/>
        <w:rPr>
          <w:rFonts w:cstheme="minorHAnsi"/>
        </w:rPr>
      </w:pPr>
      <w:r w:rsidRPr="00EB6DC3">
        <w:rPr>
          <w:rFonts w:cstheme="minorHAnsi"/>
        </w:rPr>
        <w:t xml:space="preserve">1) Podmiotowe środki dowodowe wymienione w pkt. od VII.3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p>
    <w:p w:rsidR="00533628" w:rsidRPr="00EB6DC3" w:rsidRDefault="00533628" w:rsidP="00EB6DC3">
      <w:pPr>
        <w:autoSpaceDE w:val="0"/>
        <w:autoSpaceDN w:val="0"/>
        <w:adjustRightInd w:val="0"/>
        <w:spacing w:after="0"/>
        <w:jc w:val="both"/>
        <w:rPr>
          <w:rFonts w:cstheme="minorHAnsi"/>
        </w:rPr>
      </w:pPr>
      <w:r w:rsidRPr="00EB6DC3">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p>
    <w:p w:rsidR="00533628" w:rsidRPr="00EB6DC3" w:rsidRDefault="00533628" w:rsidP="00EB6DC3">
      <w:pPr>
        <w:autoSpaceDE w:val="0"/>
        <w:autoSpaceDN w:val="0"/>
        <w:adjustRightInd w:val="0"/>
        <w:spacing w:after="0"/>
        <w:jc w:val="both"/>
        <w:rPr>
          <w:rFonts w:cstheme="minorHAnsi"/>
        </w:rPr>
      </w:pPr>
      <w:r w:rsidRPr="00EB6DC3">
        <w:rPr>
          <w:rFonts w:cstheme="minorHAnsi"/>
        </w:rP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rsidR="00533628" w:rsidRPr="00EB6DC3" w:rsidRDefault="00533628" w:rsidP="00EB6DC3">
      <w:pPr>
        <w:autoSpaceDE w:val="0"/>
        <w:autoSpaceDN w:val="0"/>
        <w:adjustRightInd w:val="0"/>
        <w:spacing w:after="0"/>
        <w:jc w:val="both"/>
        <w:rPr>
          <w:rFonts w:cstheme="minorHAnsi"/>
        </w:rPr>
      </w:pPr>
      <w:r w:rsidRPr="00EB6DC3">
        <w:rPr>
          <w:rFonts w:cstheme="minorHAnsi"/>
        </w:rPr>
        <w:t xml:space="preserve">4) Zamawiający nie wzywa do złożenia podmiotowych środków dowodowych w sytuacjach określonych w art. 127 ustawy </w:t>
      </w:r>
      <w:proofErr w:type="spellStart"/>
      <w:r w:rsidRPr="00EB6DC3">
        <w:rPr>
          <w:rFonts w:cstheme="minorHAnsi"/>
        </w:rPr>
        <w:t>Pzp</w:t>
      </w:r>
      <w:proofErr w:type="spellEnd"/>
      <w:r w:rsidRPr="00EB6DC3">
        <w:rPr>
          <w:rFonts w:cstheme="minorHAnsi"/>
        </w:rPr>
        <w:t>.</w:t>
      </w:r>
    </w:p>
    <w:p w:rsidR="00533628" w:rsidRPr="00EB6DC3" w:rsidRDefault="00533628" w:rsidP="00EB6DC3">
      <w:pPr>
        <w:autoSpaceDE w:val="0"/>
        <w:autoSpaceDN w:val="0"/>
        <w:adjustRightInd w:val="0"/>
        <w:spacing w:after="0"/>
        <w:jc w:val="both"/>
        <w:rPr>
          <w:rFonts w:cstheme="minorHAnsi"/>
        </w:rPr>
      </w:pPr>
      <w:r w:rsidRPr="00EB6DC3">
        <w:rPr>
          <w:rFonts w:cstheme="minorHAnsi"/>
        </w:rPr>
        <w:t xml:space="preserve">5) W sytuacjach określonych w art. 128 ustawy </w:t>
      </w:r>
      <w:proofErr w:type="spellStart"/>
      <w:r w:rsidRPr="00EB6DC3">
        <w:rPr>
          <w:rFonts w:cstheme="minorHAnsi"/>
        </w:rPr>
        <w:t>Pzp</w:t>
      </w:r>
      <w:proofErr w:type="spellEnd"/>
      <w:r w:rsidRPr="00EB6DC3">
        <w:rPr>
          <w:rFonts w:cstheme="minorHAnsi"/>
        </w:rPr>
        <w:t xml:space="preserve"> zamawiający może wezwać do złożenia, poprawienia lub uzupełnienia w wyznaczonym terminie: </w:t>
      </w:r>
    </w:p>
    <w:p w:rsidR="00533628" w:rsidRPr="00EB6DC3" w:rsidRDefault="00533628" w:rsidP="00EB6DC3">
      <w:pPr>
        <w:autoSpaceDE w:val="0"/>
        <w:autoSpaceDN w:val="0"/>
        <w:adjustRightInd w:val="0"/>
        <w:spacing w:after="0"/>
        <w:jc w:val="both"/>
        <w:rPr>
          <w:rFonts w:cstheme="minorHAnsi"/>
        </w:rPr>
      </w:pPr>
      <w:r w:rsidRPr="00EB6DC3">
        <w:rPr>
          <w:rFonts w:cstheme="minorHAnsi"/>
        </w:rPr>
        <w:t xml:space="preserve">- oświadczenia o którym mowa w 125 ust. 1, </w:t>
      </w:r>
    </w:p>
    <w:p w:rsidR="00533628" w:rsidRPr="00EB6DC3" w:rsidRDefault="00533628" w:rsidP="00EB6DC3">
      <w:pPr>
        <w:autoSpaceDE w:val="0"/>
        <w:autoSpaceDN w:val="0"/>
        <w:adjustRightInd w:val="0"/>
        <w:spacing w:after="0"/>
        <w:jc w:val="both"/>
        <w:rPr>
          <w:rFonts w:cstheme="minorHAnsi"/>
        </w:rPr>
      </w:pPr>
      <w:r w:rsidRPr="00EB6DC3">
        <w:rPr>
          <w:rFonts w:cstheme="minorHAnsi"/>
        </w:rPr>
        <w:t xml:space="preserve">- podmiotowych środków dowodowych, </w:t>
      </w:r>
    </w:p>
    <w:p w:rsidR="00533628" w:rsidRPr="00EB6DC3" w:rsidRDefault="00533628" w:rsidP="00EB6DC3">
      <w:pPr>
        <w:autoSpaceDE w:val="0"/>
        <w:autoSpaceDN w:val="0"/>
        <w:adjustRightInd w:val="0"/>
        <w:spacing w:after="0"/>
        <w:jc w:val="both"/>
        <w:rPr>
          <w:rFonts w:cstheme="minorHAnsi"/>
        </w:rPr>
      </w:pPr>
      <w:r w:rsidRPr="00EB6DC3">
        <w:rPr>
          <w:rFonts w:cstheme="minorHAnsi"/>
        </w:rPr>
        <w:t>- innych dokumentów lub oświadczeń składanych w postępowaniu,</w:t>
      </w:r>
    </w:p>
    <w:p w:rsidR="00533628" w:rsidRPr="00EB6DC3" w:rsidRDefault="00533628" w:rsidP="00EB6DC3">
      <w:pPr>
        <w:autoSpaceDE w:val="0"/>
        <w:autoSpaceDN w:val="0"/>
        <w:adjustRightInd w:val="0"/>
        <w:spacing w:after="0"/>
        <w:jc w:val="both"/>
        <w:rPr>
          <w:rFonts w:cstheme="minorHAnsi"/>
        </w:rPr>
      </w:pPr>
      <w:r w:rsidRPr="00EB6DC3">
        <w:rPr>
          <w:rFonts w:cstheme="minorHAnsi"/>
        </w:rPr>
        <w:t>jeżeli są one niekompletne lub zawierają błędy.</w:t>
      </w:r>
    </w:p>
    <w:p w:rsidR="00533628" w:rsidRPr="00EB6DC3" w:rsidRDefault="00533628" w:rsidP="00EB6DC3">
      <w:pPr>
        <w:autoSpaceDE w:val="0"/>
        <w:autoSpaceDN w:val="0"/>
        <w:adjustRightInd w:val="0"/>
        <w:spacing w:after="0"/>
        <w:jc w:val="both"/>
        <w:rPr>
          <w:rFonts w:cstheme="minorHAnsi"/>
        </w:rPr>
      </w:pPr>
      <w:r w:rsidRPr="00EB6DC3">
        <w:rPr>
          <w:rFonts w:cstheme="minorHAnsi"/>
        </w:rPr>
        <w:t xml:space="preserve">6) Zamawiający może żądać od wykonawców wyjaśnień dotyczących treści oświadczenia </w:t>
      </w:r>
      <w:r w:rsidR="00E20EC3" w:rsidRPr="00EB6DC3">
        <w:rPr>
          <w:rFonts w:cstheme="minorHAnsi"/>
        </w:rPr>
        <w:t>z art. 125 ust. 1</w:t>
      </w:r>
      <w:r w:rsidRPr="00EB6DC3">
        <w:rPr>
          <w:rFonts w:cstheme="minorHAnsi"/>
        </w:rPr>
        <w:t xml:space="preserve"> lub złożonych podmiotowych środków dowodowych lub innych dokumentów lub oświadczeń składanych w postępowaniu.</w:t>
      </w:r>
    </w:p>
    <w:p w:rsidR="00E20EC3" w:rsidRPr="00EB6DC3" w:rsidRDefault="00E20EC3" w:rsidP="00EB6DC3">
      <w:pPr>
        <w:autoSpaceDE w:val="0"/>
        <w:autoSpaceDN w:val="0"/>
        <w:adjustRightInd w:val="0"/>
        <w:spacing w:after="0"/>
        <w:jc w:val="both"/>
        <w:rPr>
          <w:rFonts w:cstheme="minorHAnsi"/>
        </w:rPr>
      </w:pPr>
    </w:p>
    <w:p w:rsidR="00AD5E6A" w:rsidRPr="00EB6DC3" w:rsidRDefault="00775E9E" w:rsidP="00EB6DC3">
      <w:pPr>
        <w:autoSpaceDE w:val="0"/>
        <w:autoSpaceDN w:val="0"/>
        <w:adjustRightInd w:val="0"/>
        <w:spacing w:after="0"/>
        <w:jc w:val="both"/>
        <w:rPr>
          <w:rFonts w:cstheme="minorHAnsi"/>
          <w:b/>
        </w:rPr>
      </w:pPr>
      <w:r w:rsidRPr="00EB6DC3">
        <w:rPr>
          <w:rFonts w:cstheme="minorHAnsi"/>
          <w:b/>
        </w:rPr>
        <w:t>VIII. Informacja o sposobie porozumiewania się zamawiającego z wykonaw</w:t>
      </w:r>
      <w:r w:rsidR="00533628" w:rsidRPr="00EB6DC3">
        <w:rPr>
          <w:rFonts w:cstheme="minorHAnsi"/>
          <w:b/>
        </w:rPr>
        <w:t>cami.</w:t>
      </w:r>
    </w:p>
    <w:p w:rsidR="00775E9E" w:rsidRPr="00EB6DC3" w:rsidRDefault="00775E9E" w:rsidP="00EB6DC3">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Osobą uprawnioną do kontaktu z Wykonawcami jest: </w:t>
      </w:r>
    </w:p>
    <w:p w:rsidR="00EE3AE3" w:rsidRPr="00EB6DC3" w:rsidRDefault="00EE3AE3" w:rsidP="00EB6DC3">
      <w:pPr>
        <w:pStyle w:val="NormalnyWeb"/>
        <w:numPr>
          <w:ilvl w:val="0"/>
          <w:numId w:val="56"/>
        </w:numPr>
        <w:spacing w:before="0" w:beforeAutospacing="0" w:line="276" w:lineRule="auto"/>
        <w:jc w:val="both"/>
        <w:textAlignment w:val="baseline"/>
        <w:rPr>
          <w:rFonts w:asciiTheme="minorHAnsi" w:hAnsiTheme="minorHAnsi" w:cstheme="minorHAnsi"/>
          <w:sz w:val="22"/>
          <w:szCs w:val="22"/>
        </w:rPr>
      </w:pPr>
      <w:r w:rsidRPr="00EB6DC3">
        <w:rPr>
          <w:rFonts w:asciiTheme="minorHAnsi" w:hAnsiTheme="minorHAnsi" w:cstheme="minorHAnsi"/>
          <w:sz w:val="22"/>
          <w:szCs w:val="22"/>
        </w:rPr>
        <w:lastRenderedPageBreak/>
        <w:t xml:space="preserve">Aleksander Korcz – Wydział Infrastruktury Technicznej i Inwestycji – e-mail: </w:t>
      </w:r>
      <w:hyperlink r:id="rId19" w:history="1">
        <w:r w:rsidRPr="00EB6DC3">
          <w:rPr>
            <w:rStyle w:val="Hipercze"/>
            <w:rFonts w:asciiTheme="minorHAnsi" w:hAnsiTheme="minorHAnsi" w:cstheme="minorHAnsi"/>
            <w:color w:val="auto"/>
            <w:sz w:val="22"/>
            <w:szCs w:val="22"/>
          </w:rPr>
          <w:t>Aleksander.korcz@wolow.pl</w:t>
        </w:r>
      </w:hyperlink>
    </w:p>
    <w:p w:rsidR="00EE3AE3" w:rsidRPr="00EB6DC3" w:rsidRDefault="00EE3AE3" w:rsidP="00EB6DC3">
      <w:pPr>
        <w:pStyle w:val="NormalnyWeb"/>
        <w:numPr>
          <w:ilvl w:val="0"/>
          <w:numId w:val="56"/>
        </w:numPr>
        <w:spacing w:before="0" w:beforeAutospacing="0" w:line="276" w:lineRule="auto"/>
        <w:jc w:val="both"/>
        <w:textAlignment w:val="baseline"/>
        <w:rPr>
          <w:rFonts w:asciiTheme="minorHAnsi" w:hAnsiTheme="minorHAnsi" w:cstheme="minorHAnsi"/>
          <w:sz w:val="22"/>
          <w:szCs w:val="22"/>
        </w:rPr>
      </w:pPr>
      <w:r w:rsidRPr="00EB6DC3">
        <w:rPr>
          <w:rFonts w:asciiTheme="minorHAnsi" w:hAnsiTheme="minorHAnsi" w:cstheme="minorHAnsi"/>
          <w:sz w:val="22"/>
          <w:szCs w:val="22"/>
        </w:rPr>
        <w:t xml:space="preserve">Paweł Jastrzębski – Wydział Infrastruktury </w:t>
      </w:r>
      <w:r w:rsidR="00F6513F" w:rsidRPr="00EB6DC3">
        <w:rPr>
          <w:rFonts w:asciiTheme="minorHAnsi" w:hAnsiTheme="minorHAnsi" w:cstheme="minorHAnsi"/>
          <w:sz w:val="22"/>
          <w:szCs w:val="22"/>
        </w:rPr>
        <w:t>T</w:t>
      </w:r>
      <w:r w:rsidRPr="00EB6DC3">
        <w:rPr>
          <w:rFonts w:asciiTheme="minorHAnsi" w:hAnsiTheme="minorHAnsi" w:cstheme="minorHAnsi"/>
          <w:sz w:val="22"/>
          <w:szCs w:val="22"/>
        </w:rPr>
        <w:t xml:space="preserve">echnicznej i </w:t>
      </w:r>
      <w:r w:rsidR="00F6513F" w:rsidRPr="00EB6DC3">
        <w:rPr>
          <w:rFonts w:asciiTheme="minorHAnsi" w:hAnsiTheme="minorHAnsi" w:cstheme="minorHAnsi"/>
          <w:sz w:val="22"/>
          <w:szCs w:val="22"/>
        </w:rPr>
        <w:t>I</w:t>
      </w:r>
      <w:r w:rsidRPr="00EB6DC3">
        <w:rPr>
          <w:rFonts w:asciiTheme="minorHAnsi" w:hAnsiTheme="minorHAnsi" w:cstheme="minorHAnsi"/>
          <w:sz w:val="22"/>
          <w:szCs w:val="22"/>
        </w:rPr>
        <w:t xml:space="preserve">nwestycji – e-mail: </w:t>
      </w:r>
      <w:hyperlink r:id="rId20" w:history="1">
        <w:r w:rsidRPr="00EB6DC3">
          <w:rPr>
            <w:rStyle w:val="Hipercze"/>
            <w:rFonts w:asciiTheme="minorHAnsi" w:hAnsiTheme="minorHAnsi" w:cstheme="minorHAnsi"/>
            <w:color w:val="auto"/>
            <w:sz w:val="22"/>
            <w:szCs w:val="22"/>
          </w:rPr>
          <w:t>pawel.jastrzebski@wolow.pl</w:t>
        </w:r>
      </w:hyperlink>
    </w:p>
    <w:p w:rsidR="00EE3AE3" w:rsidRPr="00EB6DC3" w:rsidRDefault="00EE3AE3" w:rsidP="00EB6DC3">
      <w:pPr>
        <w:pStyle w:val="NormalnyWeb"/>
        <w:numPr>
          <w:ilvl w:val="0"/>
          <w:numId w:val="56"/>
        </w:numPr>
        <w:spacing w:before="0" w:beforeAutospacing="0" w:line="276" w:lineRule="auto"/>
        <w:jc w:val="both"/>
        <w:textAlignment w:val="baseline"/>
        <w:rPr>
          <w:rFonts w:asciiTheme="minorHAnsi" w:hAnsiTheme="minorHAnsi" w:cstheme="minorHAnsi"/>
          <w:sz w:val="22"/>
          <w:szCs w:val="22"/>
        </w:rPr>
      </w:pPr>
      <w:r w:rsidRPr="00EB6DC3">
        <w:rPr>
          <w:rFonts w:asciiTheme="minorHAnsi" w:hAnsiTheme="minorHAnsi" w:cstheme="minorHAnsi"/>
          <w:sz w:val="22"/>
          <w:szCs w:val="22"/>
        </w:rPr>
        <w:t>Karolina Pasek – Wydział Zamówień Publicznych</w:t>
      </w:r>
      <w:r w:rsidR="00F6513F" w:rsidRPr="00EB6DC3">
        <w:rPr>
          <w:rFonts w:asciiTheme="minorHAnsi" w:hAnsiTheme="minorHAnsi" w:cstheme="minorHAnsi"/>
          <w:sz w:val="22"/>
          <w:szCs w:val="22"/>
        </w:rPr>
        <w:t xml:space="preserve"> – e-mail: </w:t>
      </w:r>
      <w:hyperlink r:id="rId21" w:history="1">
        <w:r w:rsidR="00F6513F" w:rsidRPr="00EB6DC3">
          <w:rPr>
            <w:rStyle w:val="Hipercze"/>
            <w:rFonts w:asciiTheme="minorHAnsi" w:hAnsiTheme="minorHAnsi" w:cstheme="minorHAnsi"/>
            <w:color w:val="auto"/>
            <w:sz w:val="22"/>
            <w:szCs w:val="22"/>
          </w:rPr>
          <w:t>karolina.pasek@wolow.pl</w:t>
        </w:r>
      </w:hyperlink>
      <w:r w:rsidR="00F6513F" w:rsidRPr="00EB6DC3">
        <w:rPr>
          <w:rFonts w:asciiTheme="minorHAnsi" w:hAnsiTheme="minorHAnsi" w:cstheme="minorHAnsi"/>
          <w:sz w:val="22"/>
          <w:szCs w:val="22"/>
        </w:rPr>
        <w:t xml:space="preserve"> </w:t>
      </w:r>
    </w:p>
    <w:p w:rsidR="001E28A7" w:rsidRPr="00EB6DC3" w:rsidRDefault="00775E9E" w:rsidP="00EB6DC3">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Postępowanie prowadzone jest w języku polskim w formie elektronicznej za pośrednictwem </w:t>
      </w:r>
      <w:hyperlink r:id="rId22"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pod adresem</w:t>
      </w:r>
      <w:r w:rsidR="001E28A7" w:rsidRPr="00EB6DC3">
        <w:rPr>
          <w:rFonts w:asciiTheme="minorHAnsi" w:hAnsiTheme="minorHAnsi" w:cstheme="minorHAnsi"/>
          <w:color w:val="000000"/>
          <w:sz w:val="22"/>
          <w:szCs w:val="22"/>
        </w:rPr>
        <w:t xml:space="preserve"> </w:t>
      </w:r>
      <w:hyperlink r:id="rId23" w:history="1">
        <w:r w:rsidR="001E28A7" w:rsidRPr="00EB6DC3">
          <w:rPr>
            <w:rStyle w:val="Hipercze"/>
            <w:rFonts w:asciiTheme="minorHAnsi" w:hAnsiTheme="minorHAnsi" w:cstheme="minorHAnsi"/>
            <w:sz w:val="22"/>
            <w:szCs w:val="22"/>
          </w:rPr>
          <w:t>https://platformazakupowa.pl/pn/wolow</w:t>
        </w:r>
      </w:hyperlink>
    </w:p>
    <w:p w:rsidR="001E28A7" w:rsidRPr="00EB6DC3" w:rsidRDefault="00775E9E" w:rsidP="00EB6DC3">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24"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i formularza „</w:t>
      </w:r>
      <w:r w:rsidRPr="00EB6DC3">
        <w:rPr>
          <w:rFonts w:asciiTheme="minorHAnsi" w:hAnsiTheme="minorHAnsi" w:cstheme="minorHAnsi"/>
          <w:b/>
          <w:bCs/>
          <w:color w:val="000000"/>
          <w:sz w:val="22"/>
          <w:szCs w:val="22"/>
        </w:rPr>
        <w:t>Wyślij wiadomość do zamawiającego</w:t>
      </w:r>
      <w:r w:rsidRPr="00EB6DC3">
        <w:rPr>
          <w:rFonts w:asciiTheme="minorHAnsi" w:hAnsiTheme="minorHAnsi" w:cstheme="minorHAnsi"/>
          <w:color w:val="000000"/>
          <w:sz w:val="22"/>
          <w:szCs w:val="22"/>
        </w:rPr>
        <w:t>”. </w:t>
      </w:r>
    </w:p>
    <w:p w:rsidR="003C7B05" w:rsidRPr="00EB6DC3" w:rsidRDefault="00775E9E" w:rsidP="00EB6DC3">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5"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B6DC3" w:rsidRDefault="00775E9E" w:rsidP="00EB6DC3">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Pr="00EB6DC3">
        <w:rPr>
          <w:rFonts w:asciiTheme="minorHAnsi" w:hAnsiTheme="minorHAnsi" w:cstheme="minorHAnsi"/>
          <w:color w:val="FF9900"/>
          <w:sz w:val="22"/>
          <w:szCs w:val="22"/>
        </w:rPr>
        <w:t>……...</w:t>
      </w:r>
    </w:p>
    <w:p w:rsidR="003C7B05" w:rsidRPr="00EB6DC3" w:rsidRDefault="00775E9E" w:rsidP="00EB6DC3">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Zamawiający będzie przekazywał wykonawcom informacje za pośrednictwem </w:t>
      </w:r>
      <w:hyperlink r:id="rId26"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7"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do konkretnego wykonawcy.</w:t>
      </w:r>
    </w:p>
    <w:p w:rsidR="003C7B05" w:rsidRPr="00EB6DC3" w:rsidRDefault="00775E9E" w:rsidP="00EB6DC3">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B6DC3" w:rsidRDefault="00775E9E" w:rsidP="00EB6DC3">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8"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tj.:</w:t>
      </w:r>
    </w:p>
    <w:p w:rsidR="00775E9E" w:rsidRPr="00EB6DC3" w:rsidRDefault="00775E9E" w:rsidP="00EB6DC3">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stały dostęp do sieci Internet o gwarantowanej przepustowości nie mniejszej niż 512 </w:t>
      </w:r>
      <w:proofErr w:type="spellStart"/>
      <w:r w:rsidRPr="00EB6DC3">
        <w:rPr>
          <w:rFonts w:asciiTheme="minorHAnsi" w:hAnsiTheme="minorHAnsi" w:cstheme="minorHAnsi"/>
          <w:color w:val="000000"/>
          <w:sz w:val="22"/>
          <w:szCs w:val="22"/>
        </w:rPr>
        <w:t>kb</w:t>
      </w:r>
      <w:proofErr w:type="spellEnd"/>
      <w:r w:rsidRPr="00EB6DC3">
        <w:rPr>
          <w:rFonts w:asciiTheme="minorHAnsi" w:hAnsiTheme="minorHAnsi" w:cstheme="minorHAnsi"/>
          <w:color w:val="000000"/>
          <w:sz w:val="22"/>
          <w:szCs w:val="22"/>
        </w:rPr>
        <w:t>/s,</w:t>
      </w:r>
    </w:p>
    <w:p w:rsidR="00775E9E" w:rsidRPr="00EB6DC3" w:rsidRDefault="00775E9E" w:rsidP="00EB6DC3">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B6DC3" w:rsidRDefault="00775E9E" w:rsidP="00EB6DC3">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zainstalowana dowolna przeglądarka internetowa, w przypadku Internet Explorer minimalnie wersja 10 0.,</w:t>
      </w:r>
    </w:p>
    <w:p w:rsidR="00775E9E" w:rsidRPr="00EB6DC3" w:rsidRDefault="00775E9E" w:rsidP="00EB6DC3">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włączona obsługa </w:t>
      </w:r>
      <w:proofErr w:type="spellStart"/>
      <w:r w:rsidRPr="00EB6DC3">
        <w:rPr>
          <w:rFonts w:asciiTheme="minorHAnsi" w:hAnsiTheme="minorHAnsi" w:cstheme="minorHAnsi"/>
          <w:color w:val="000000"/>
          <w:sz w:val="22"/>
          <w:szCs w:val="22"/>
        </w:rPr>
        <w:t>JavaScript</w:t>
      </w:r>
      <w:proofErr w:type="spellEnd"/>
      <w:r w:rsidRPr="00EB6DC3">
        <w:rPr>
          <w:rFonts w:asciiTheme="minorHAnsi" w:hAnsiTheme="minorHAnsi" w:cstheme="minorHAnsi"/>
          <w:color w:val="000000"/>
          <w:sz w:val="22"/>
          <w:szCs w:val="22"/>
        </w:rPr>
        <w:t>,</w:t>
      </w:r>
    </w:p>
    <w:p w:rsidR="00775E9E" w:rsidRPr="00EB6DC3" w:rsidRDefault="00775E9E" w:rsidP="00EB6DC3">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zainstalowany program </w:t>
      </w:r>
      <w:proofErr w:type="spellStart"/>
      <w:r w:rsidRPr="00EB6DC3">
        <w:rPr>
          <w:rFonts w:asciiTheme="minorHAnsi" w:hAnsiTheme="minorHAnsi" w:cstheme="minorHAnsi"/>
          <w:color w:val="000000"/>
          <w:sz w:val="22"/>
          <w:szCs w:val="22"/>
        </w:rPr>
        <w:t>Adobe</w:t>
      </w:r>
      <w:proofErr w:type="spellEnd"/>
      <w:r w:rsidRPr="00EB6DC3">
        <w:rPr>
          <w:rFonts w:asciiTheme="minorHAnsi" w:hAnsiTheme="minorHAnsi" w:cstheme="minorHAnsi"/>
          <w:color w:val="000000"/>
          <w:sz w:val="22"/>
          <w:szCs w:val="22"/>
        </w:rPr>
        <w:t xml:space="preserve"> </w:t>
      </w:r>
      <w:proofErr w:type="spellStart"/>
      <w:r w:rsidRPr="00EB6DC3">
        <w:rPr>
          <w:rFonts w:asciiTheme="minorHAnsi" w:hAnsiTheme="minorHAnsi" w:cstheme="minorHAnsi"/>
          <w:color w:val="000000"/>
          <w:sz w:val="22"/>
          <w:szCs w:val="22"/>
        </w:rPr>
        <w:t>Acrobat</w:t>
      </w:r>
      <w:proofErr w:type="spellEnd"/>
      <w:r w:rsidRPr="00EB6DC3">
        <w:rPr>
          <w:rFonts w:asciiTheme="minorHAnsi" w:hAnsiTheme="minorHAnsi" w:cstheme="minorHAnsi"/>
          <w:color w:val="000000"/>
          <w:sz w:val="22"/>
          <w:szCs w:val="22"/>
        </w:rPr>
        <w:t xml:space="preserve"> </w:t>
      </w:r>
      <w:proofErr w:type="spellStart"/>
      <w:r w:rsidRPr="00EB6DC3">
        <w:rPr>
          <w:rFonts w:asciiTheme="minorHAnsi" w:hAnsiTheme="minorHAnsi" w:cstheme="minorHAnsi"/>
          <w:color w:val="000000"/>
          <w:sz w:val="22"/>
          <w:szCs w:val="22"/>
        </w:rPr>
        <w:t>Reader</w:t>
      </w:r>
      <w:proofErr w:type="spellEnd"/>
      <w:r w:rsidRPr="00EB6DC3">
        <w:rPr>
          <w:rFonts w:asciiTheme="minorHAnsi" w:hAnsiTheme="minorHAnsi" w:cstheme="minorHAnsi"/>
          <w:color w:val="000000"/>
          <w:sz w:val="22"/>
          <w:szCs w:val="22"/>
        </w:rPr>
        <w:t xml:space="preserve"> lub inny obsługujący format plików </w:t>
      </w:r>
      <w:proofErr w:type="spellStart"/>
      <w:r w:rsidRPr="00EB6DC3">
        <w:rPr>
          <w:rFonts w:asciiTheme="minorHAnsi" w:hAnsiTheme="minorHAnsi" w:cstheme="minorHAnsi"/>
          <w:color w:val="000000"/>
          <w:sz w:val="22"/>
          <w:szCs w:val="22"/>
        </w:rPr>
        <w:t>.pd</w:t>
      </w:r>
      <w:proofErr w:type="spellEnd"/>
      <w:r w:rsidRPr="00EB6DC3">
        <w:rPr>
          <w:rFonts w:asciiTheme="minorHAnsi" w:hAnsiTheme="minorHAnsi" w:cstheme="minorHAnsi"/>
          <w:color w:val="000000"/>
          <w:sz w:val="22"/>
          <w:szCs w:val="22"/>
        </w:rPr>
        <w:t>f,</w:t>
      </w:r>
    </w:p>
    <w:p w:rsidR="00775E9E" w:rsidRPr="00EB6DC3" w:rsidRDefault="00775E9E" w:rsidP="00EB6DC3">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Platformazakupowa.pl działa według standardu przyjętego w komunikacji sieciowej - kodowanie UTF8,</w:t>
      </w:r>
    </w:p>
    <w:p w:rsidR="003C7B05" w:rsidRPr="00EB6DC3" w:rsidRDefault="00775E9E" w:rsidP="00EB6DC3">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lastRenderedPageBreak/>
        <w:t>Oznaczenie czasu odbioru danych przez platformę zakupową stanowi datę oraz dokładny czas (</w:t>
      </w:r>
      <w:proofErr w:type="spellStart"/>
      <w:r w:rsidRPr="00EB6DC3">
        <w:rPr>
          <w:rFonts w:asciiTheme="minorHAnsi" w:hAnsiTheme="minorHAnsi" w:cstheme="minorHAnsi"/>
          <w:color w:val="000000"/>
          <w:sz w:val="22"/>
          <w:szCs w:val="22"/>
        </w:rPr>
        <w:t>hh:mm:ss</w:t>
      </w:r>
      <w:proofErr w:type="spellEnd"/>
      <w:r w:rsidRPr="00EB6DC3">
        <w:rPr>
          <w:rFonts w:asciiTheme="minorHAnsi" w:hAnsiTheme="minorHAnsi" w:cstheme="minorHAnsi"/>
          <w:color w:val="000000"/>
          <w:sz w:val="22"/>
          <w:szCs w:val="22"/>
        </w:rPr>
        <w:t xml:space="preserve">) generowany </w:t>
      </w:r>
      <w:proofErr w:type="spellStart"/>
      <w:r w:rsidRPr="00EB6DC3">
        <w:rPr>
          <w:rFonts w:asciiTheme="minorHAnsi" w:hAnsiTheme="minorHAnsi" w:cstheme="minorHAnsi"/>
          <w:color w:val="000000"/>
          <w:sz w:val="22"/>
          <w:szCs w:val="22"/>
        </w:rPr>
        <w:t>wg</w:t>
      </w:r>
      <w:proofErr w:type="spellEnd"/>
      <w:r w:rsidRPr="00EB6DC3">
        <w:rPr>
          <w:rFonts w:asciiTheme="minorHAnsi" w:hAnsiTheme="minorHAnsi" w:cstheme="minorHAnsi"/>
          <w:color w:val="000000"/>
          <w:sz w:val="22"/>
          <w:szCs w:val="22"/>
        </w:rPr>
        <w:t>. czasu lokalnego serwera synchronizowanego z zegarem Głównego Urzędu Miar.</w:t>
      </w:r>
    </w:p>
    <w:p w:rsidR="002959C9" w:rsidRPr="00EB6DC3" w:rsidRDefault="00775E9E" w:rsidP="00EB6DC3">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Wykonawca, przystępując do niniejszego postępowania o udzielenie zamówienia publicznego:</w:t>
      </w:r>
      <w:r w:rsidR="002959C9" w:rsidRPr="00EB6DC3">
        <w:rPr>
          <w:rFonts w:asciiTheme="minorHAnsi" w:hAnsiTheme="minorHAnsi" w:cstheme="minorHAnsi"/>
          <w:color w:val="000000"/>
          <w:sz w:val="22"/>
          <w:szCs w:val="22"/>
        </w:rPr>
        <w:t xml:space="preserve"> </w:t>
      </w:r>
      <w:r w:rsidRPr="00EB6DC3">
        <w:rPr>
          <w:rFonts w:asciiTheme="minorHAnsi" w:hAnsiTheme="minorHAnsi" w:cstheme="minorHAnsi"/>
          <w:color w:val="000000"/>
          <w:sz w:val="22"/>
          <w:szCs w:val="22"/>
        </w:rPr>
        <w:t xml:space="preserve">akceptuje warunki korzystania z </w:t>
      </w:r>
      <w:hyperlink r:id="rId29"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określone w Regulaminie zamieszczonym na stronie internetowej </w:t>
      </w:r>
      <w:hyperlink r:id="rId30" w:history="1">
        <w:r w:rsidRPr="00EB6DC3">
          <w:rPr>
            <w:rStyle w:val="Hipercze"/>
            <w:rFonts w:asciiTheme="minorHAnsi" w:hAnsiTheme="minorHAnsi" w:cstheme="minorHAnsi"/>
            <w:color w:val="000000"/>
            <w:sz w:val="22"/>
            <w:szCs w:val="22"/>
            <w:u w:val="none"/>
          </w:rPr>
          <w:t>pod linkiem</w:t>
        </w:r>
      </w:hyperlink>
      <w:r w:rsidRPr="00EB6DC3">
        <w:rPr>
          <w:rFonts w:asciiTheme="minorHAnsi" w:hAnsiTheme="minorHAnsi" w:cstheme="minorHAnsi"/>
          <w:color w:val="000000"/>
          <w:sz w:val="22"/>
          <w:szCs w:val="22"/>
        </w:rPr>
        <w:t>  w zakładce „Regulamin" oraz uznaje go za wiążący,</w:t>
      </w:r>
      <w:r w:rsidR="002959C9" w:rsidRPr="00EB6DC3">
        <w:rPr>
          <w:rFonts w:asciiTheme="minorHAnsi" w:hAnsiTheme="minorHAnsi" w:cstheme="minorHAnsi"/>
          <w:color w:val="000000"/>
          <w:sz w:val="22"/>
          <w:szCs w:val="22"/>
        </w:rPr>
        <w:t xml:space="preserve"> </w:t>
      </w:r>
      <w:r w:rsidRPr="00EB6DC3">
        <w:rPr>
          <w:rFonts w:asciiTheme="minorHAnsi" w:hAnsiTheme="minorHAnsi" w:cstheme="minorHAnsi"/>
          <w:color w:val="000000"/>
          <w:sz w:val="22"/>
          <w:szCs w:val="22"/>
        </w:rPr>
        <w:t xml:space="preserve">zapoznał i stosuje się do Instrukcji składania ofert/wniosków dostępnej </w:t>
      </w:r>
      <w:hyperlink r:id="rId31" w:history="1">
        <w:r w:rsidRPr="00EB6DC3">
          <w:rPr>
            <w:rStyle w:val="Hipercze"/>
            <w:rFonts w:asciiTheme="minorHAnsi" w:hAnsiTheme="minorHAnsi" w:cstheme="minorHAnsi"/>
            <w:color w:val="1155CC"/>
            <w:sz w:val="22"/>
            <w:szCs w:val="22"/>
          </w:rPr>
          <w:t>pod linkiem</w:t>
        </w:r>
      </w:hyperlink>
      <w:r w:rsidRPr="00EB6DC3">
        <w:rPr>
          <w:rFonts w:asciiTheme="minorHAnsi" w:hAnsiTheme="minorHAnsi" w:cstheme="minorHAnsi"/>
          <w:color w:val="000000"/>
          <w:sz w:val="22"/>
          <w:szCs w:val="22"/>
        </w:rPr>
        <w:t>. </w:t>
      </w:r>
    </w:p>
    <w:p w:rsidR="002959C9" w:rsidRPr="00EB6DC3" w:rsidRDefault="00775E9E" w:rsidP="00EB6DC3">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32" w:history="1">
        <w:r w:rsidRPr="00EB6DC3">
          <w:rPr>
            <w:rStyle w:val="Hipercze"/>
            <w:rFonts w:asciiTheme="minorHAnsi" w:hAnsiTheme="minorHAnsi" w:cstheme="minorHAnsi"/>
            <w:b/>
            <w:bCs/>
            <w:color w:val="1155CC"/>
            <w:sz w:val="22"/>
            <w:szCs w:val="22"/>
          </w:rPr>
          <w:t>platformazakupowa.pl</w:t>
        </w:r>
      </w:hyperlink>
      <w:r w:rsidRPr="00EB6DC3">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B6DC3" w:rsidRDefault="00775E9E" w:rsidP="00EB6DC3">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Zamawiający informuje, że instrukcje korzystania z </w:t>
      </w:r>
      <w:hyperlink r:id="rId33"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4"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znajdują się w zakładce „Instrukcje dla Wykonawców" na stronie internetowej pod adresem: </w:t>
      </w:r>
      <w:hyperlink r:id="rId35" w:history="1">
        <w:r w:rsidRPr="00EB6DC3">
          <w:rPr>
            <w:rStyle w:val="Hipercze"/>
            <w:rFonts w:asciiTheme="minorHAnsi" w:hAnsiTheme="minorHAnsi" w:cstheme="minorHAnsi"/>
            <w:color w:val="1155CC"/>
            <w:sz w:val="22"/>
            <w:szCs w:val="22"/>
          </w:rPr>
          <w:t>https://platformazakupowa.pl/strona/45-instrukcje</w:t>
        </w:r>
      </w:hyperlink>
    </w:p>
    <w:p w:rsidR="0050567A" w:rsidRPr="00EB6DC3" w:rsidRDefault="0050567A" w:rsidP="00EB6DC3">
      <w:pPr>
        <w:autoSpaceDE w:val="0"/>
        <w:autoSpaceDN w:val="0"/>
        <w:adjustRightInd w:val="0"/>
        <w:spacing w:after="0"/>
        <w:ind w:hanging="294"/>
        <w:jc w:val="both"/>
        <w:rPr>
          <w:rFonts w:cstheme="minorHAnsi"/>
          <w:b/>
        </w:rPr>
      </w:pPr>
    </w:p>
    <w:p w:rsidR="0050567A" w:rsidRPr="00EB6DC3" w:rsidRDefault="00A17F27" w:rsidP="00EB6DC3">
      <w:pPr>
        <w:autoSpaceDE w:val="0"/>
        <w:autoSpaceDN w:val="0"/>
        <w:adjustRightInd w:val="0"/>
        <w:spacing w:after="0"/>
        <w:jc w:val="both"/>
        <w:rPr>
          <w:rFonts w:cstheme="minorHAnsi"/>
        </w:rPr>
      </w:pPr>
      <w:r w:rsidRPr="00EB6DC3">
        <w:rPr>
          <w:rFonts w:cstheme="minorHAnsi"/>
        </w:rPr>
        <w:t>10. Modyfikacja treści specyfikacji warunków zamówienia:</w:t>
      </w:r>
      <w:r w:rsidRPr="00EB6DC3">
        <w:rPr>
          <w:rFonts w:cstheme="minorHAnsi"/>
        </w:rPr>
        <w:cr/>
        <w:t>1)</w:t>
      </w:r>
      <w:r w:rsidRPr="00EB6DC3">
        <w:rPr>
          <w:rFonts w:cstheme="minorHAnsi"/>
        </w:rPr>
        <w:tab/>
        <w:t>W uzasadnionych przypadkach zamawiający może przed upływem terminu składania ofert zmodyfikować treść specyfikacji warunków zamówienia.</w:t>
      </w:r>
      <w:r w:rsidRPr="00EB6DC3">
        <w:rPr>
          <w:rFonts w:cstheme="minorHAnsi"/>
        </w:rPr>
        <w:cr/>
        <w:t>2)</w:t>
      </w:r>
      <w:r w:rsidRPr="00EB6DC3">
        <w:rPr>
          <w:rFonts w:cstheme="minorHAnsi"/>
        </w:rPr>
        <w:tab/>
        <w:t>Wprowadzone w ten sposób modyfikacje, uzupełnienia i ustalenia lub zmiany, w tym zmiany terminów zamieszczone zostaną na stronie internetowej</w:t>
      </w:r>
      <w:r w:rsidR="004D62AF" w:rsidRPr="00EB6DC3">
        <w:rPr>
          <w:rFonts w:cstheme="minorHAnsi"/>
        </w:rPr>
        <w:t xml:space="preserve"> pod adresem: </w:t>
      </w:r>
      <w:hyperlink r:id="rId36" w:history="1">
        <w:r w:rsidR="0073397B" w:rsidRPr="00EB6DC3">
          <w:rPr>
            <w:rStyle w:val="Hipercze"/>
            <w:rFonts w:cstheme="minorHAnsi"/>
          </w:rPr>
          <w:t>https://platformazakupowa.pl/pn/wolow</w:t>
        </w:r>
      </w:hyperlink>
      <w:r w:rsidRPr="00EB6DC3">
        <w:rPr>
          <w:rFonts w:cstheme="minorHAnsi"/>
        </w:rPr>
        <w:cr/>
        <w:t>3)</w:t>
      </w:r>
      <w:r w:rsidRPr="00EB6DC3">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B6DC3">
        <w:rPr>
          <w:rFonts w:cstheme="minorHAnsi"/>
        </w:rPr>
        <w:cr/>
      </w:r>
    </w:p>
    <w:p w:rsidR="000D2197" w:rsidRPr="00EB6DC3" w:rsidRDefault="00A616B0" w:rsidP="00EB6DC3">
      <w:pPr>
        <w:autoSpaceDE w:val="0"/>
        <w:autoSpaceDN w:val="0"/>
        <w:adjustRightInd w:val="0"/>
        <w:spacing w:after="0"/>
        <w:jc w:val="both"/>
        <w:rPr>
          <w:rFonts w:cstheme="minorHAnsi"/>
        </w:rPr>
      </w:pPr>
      <w:r w:rsidRPr="00EB6DC3">
        <w:rPr>
          <w:rFonts w:cstheme="minorHAnsi"/>
          <w:b/>
        </w:rPr>
        <w:t>IX. Wymagania dotyczące wadium</w:t>
      </w:r>
      <w:r w:rsidRPr="00EB6DC3">
        <w:rPr>
          <w:rFonts w:cstheme="minorHAnsi"/>
          <w:b/>
        </w:rPr>
        <w:cr/>
      </w:r>
      <w:r w:rsidRPr="00EB6DC3">
        <w:rPr>
          <w:rFonts w:cstheme="minorHAnsi"/>
        </w:rPr>
        <w:t>Zamawiając</w:t>
      </w:r>
      <w:r w:rsidR="00B15944" w:rsidRPr="00EB6DC3">
        <w:rPr>
          <w:rFonts w:cstheme="minorHAnsi"/>
        </w:rPr>
        <w:t xml:space="preserve">y nie </w:t>
      </w:r>
      <w:r w:rsidRPr="00EB6DC3">
        <w:rPr>
          <w:rFonts w:cstheme="minorHAnsi"/>
        </w:rPr>
        <w:t xml:space="preserve">wymaga wniesienia wadium. </w:t>
      </w:r>
      <w:r w:rsidRPr="00EB6DC3">
        <w:rPr>
          <w:rFonts w:cstheme="minorHAnsi"/>
        </w:rPr>
        <w:cr/>
      </w:r>
    </w:p>
    <w:p w:rsidR="000D2197" w:rsidRPr="00EB6DC3" w:rsidRDefault="000D2197" w:rsidP="00EB6DC3">
      <w:pPr>
        <w:autoSpaceDE w:val="0"/>
        <w:autoSpaceDN w:val="0"/>
        <w:adjustRightInd w:val="0"/>
        <w:spacing w:after="0"/>
        <w:jc w:val="both"/>
        <w:rPr>
          <w:rFonts w:cstheme="minorHAnsi"/>
          <w:b/>
        </w:rPr>
      </w:pPr>
      <w:r w:rsidRPr="00EB6DC3">
        <w:rPr>
          <w:rFonts w:cstheme="minorHAnsi"/>
          <w:b/>
        </w:rPr>
        <w:t>X. Termin związania ofertą</w:t>
      </w:r>
    </w:p>
    <w:p w:rsidR="000D2197" w:rsidRPr="00EB6DC3" w:rsidRDefault="00A63B44" w:rsidP="00EB6DC3">
      <w:pPr>
        <w:pStyle w:val="Akapitzlist"/>
        <w:numPr>
          <w:ilvl w:val="0"/>
          <w:numId w:val="18"/>
        </w:numPr>
        <w:autoSpaceDE w:val="0"/>
        <w:autoSpaceDN w:val="0"/>
        <w:adjustRightInd w:val="0"/>
        <w:spacing w:after="0"/>
        <w:ind w:left="426"/>
        <w:jc w:val="both"/>
        <w:rPr>
          <w:rFonts w:cstheme="minorHAnsi"/>
          <w:b/>
        </w:rPr>
      </w:pPr>
      <w:r w:rsidRPr="00EB6DC3">
        <w:rPr>
          <w:rFonts w:cstheme="minorHAnsi"/>
        </w:rPr>
        <w:t>Bieg terminu związania ofertą rozpoczyna się wraz z upły</w:t>
      </w:r>
      <w:r w:rsidR="000D2197" w:rsidRPr="00EB6DC3">
        <w:rPr>
          <w:rFonts w:cstheme="minorHAnsi"/>
        </w:rPr>
        <w:t>wem terminu składania ofert.</w:t>
      </w:r>
    </w:p>
    <w:p w:rsidR="000D2197" w:rsidRPr="00EB6DC3" w:rsidRDefault="00A63B44" w:rsidP="00EB6DC3">
      <w:pPr>
        <w:pStyle w:val="Akapitzlist"/>
        <w:numPr>
          <w:ilvl w:val="0"/>
          <w:numId w:val="18"/>
        </w:numPr>
        <w:autoSpaceDE w:val="0"/>
        <w:autoSpaceDN w:val="0"/>
        <w:adjustRightInd w:val="0"/>
        <w:spacing w:after="0"/>
        <w:ind w:left="426"/>
        <w:jc w:val="both"/>
        <w:rPr>
          <w:rFonts w:cstheme="minorHAnsi"/>
          <w:b/>
        </w:rPr>
      </w:pPr>
      <w:r w:rsidRPr="00EB6DC3">
        <w:rPr>
          <w:rFonts w:cstheme="minorHAnsi"/>
        </w:rPr>
        <w:t>Wykonawca pozostaje związany ofertą przez okres 30 dni od upływu terminu składania ofert, tj. do dnia</w:t>
      </w:r>
      <w:r w:rsidRPr="00EB6DC3">
        <w:rPr>
          <w:rFonts w:cstheme="minorHAnsi"/>
          <w:b/>
        </w:rPr>
        <w:t xml:space="preserve"> </w:t>
      </w:r>
      <w:r w:rsidR="005417B9">
        <w:rPr>
          <w:rFonts w:cstheme="minorHAnsi"/>
          <w:b/>
        </w:rPr>
        <w:t>09</w:t>
      </w:r>
      <w:r w:rsidR="001B4146" w:rsidRPr="00EB6DC3">
        <w:rPr>
          <w:rFonts w:cstheme="minorHAnsi"/>
          <w:b/>
        </w:rPr>
        <w:t>.07.2021 r.</w:t>
      </w:r>
    </w:p>
    <w:p w:rsidR="000D2197" w:rsidRPr="00EB6DC3" w:rsidRDefault="00A63B44" w:rsidP="00EB6DC3">
      <w:pPr>
        <w:pStyle w:val="Akapitzlist"/>
        <w:numPr>
          <w:ilvl w:val="0"/>
          <w:numId w:val="18"/>
        </w:numPr>
        <w:autoSpaceDE w:val="0"/>
        <w:autoSpaceDN w:val="0"/>
        <w:adjustRightInd w:val="0"/>
        <w:spacing w:after="0"/>
        <w:ind w:left="426"/>
        <w:jc w:val="both"/>
        <w:rPr>
          <w:rFonts w:cstheme="minorHAnsi"/>
          <w:b/>
        </w:rPr>
      </w:pPr>
      <w:r w:rsidRPr="00EB6DC3">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B6DC3">
        <w:rPr>
          <w:rFonts w:cstheme="minorHAnsi"/>
        </w:rPr>
        <w:t>res, nie dłuższy niż 30 dni.</w:t>
      </w:r>
    </w:p>
    <w:p w:rsidR="000D2197" w:rsidRPr="00EB6DC3" w:rsidRDefault="00A63B44" w:rsidP="00EB6DC3">
      <w:pPr>
        <w:pStyle w:val="Akapitzlist"/>
        <w:numPr>
          <w:ilvl w:val="0"/>
          <w:numId w:val="18"/>
        </w:numPr>
        <w:autoSpaceDE w:val="0"/>
        <w:autoSpaceDN w:val="0"/>
        <w:adjustRightInd w:val="0"/>
        <w:spacing w:after="0"/>
        <w:ind w:left="426"/>
        <w:jc w:val="both"/>
        <w:rPr>
          <w:rFonts w:cstheme="minorHAnsi"/>
          <w:b/>
        </w:rPr>
      </w:pPr>
      <w:r w:rsidRPr="00EB6DC3">
        <w:rPr>
          <w:rFonts w:cstheme="minorHAnsi"/>
        </w:rPr>
        <w:t>Przedłużenie terminu związania ofertą, o którym mowa w ust. 2, wymaga złożenia przez wykonawcę pisemnego oświadczenia o wyrażeniu zgody na przedłu</w:t>
      </w:r>
      <w:r w:rsidR="000D2197" w:rsidRPr="00EB6DC3">
        <w:rPr>
          <w:rFonts w:cstheme="minorHAnsi"/>
        </w:rPr>
        <w:t>żenie terminu związania ofertą.</w:t>
      </w:r>
    </w:p>
    <w:p w:rsidR="00A616B0" w:rsidRPr="00EB6DC3" w:rsidRDefault="00A63B44" w:rsidP="00EB6DC3">
      <w:pPr>
        <w:pStyle w:val="Akapitzlist"/>
        <w:numPr>
          <w:ilvl w:val="0"/>
          <w:numId w:val="18"/>
        </w:numPr>
        <w:autoSpaceDE w:val="0"/>
        <w:autoSpaceDN w:val="0"/>
        <w:adjustRightInd w:val="0"/>
        <w:spacing w:after="0"/>
        <w:ind w:left="426"/>
        <w:jc w:val="both"/>
        <w:rPr>
          <w:rFonts w:cstheme="minorHAnsi"/>
          <w:b/>
        </w:rPr>
      </w:pPr>
      <w:r w:rsidRPr="00EB6DC3">
        <w:rPr>
          <w:rFonts w:cstheme="minorHAnsi"/>
        </w:rPr>
        <w:lastRenderedPageBreak/>
        <w:t>Przedłużenie terminu związania ofertą może nastąpić wraz z przedłużeniem okresu ważności wadium albo, jeżeli nie jest to możliwe, z wniesieniem nowego wadium na przedłużony okres związania ofertą.</w:t>
      </w:r>
      <w:r w:rsidRPr="00EB6DC3">
        <w:rPr>
          <w:rFonts w:cstheme="minorHAnsi"/>
        </w:rPr>
        <w:cr/>
      </w:r>
    </w:p>
    <w:p w:rsidR="0050567A" w:rsidRPr="00EB6DC3" w:rsidRDefault="00590AFE" w:rsidP="00EB6DC3">
      <w:pPr>
        <w:autoSpaceDE w:val="0"/>
        <w:autoSpaceDN w:val="0"/>
        <w:adjustRightInd w:val="0"/>
        <w:spacing w:after="0"/>
        <w:jc w:val="both"/>
        <w:rPr>
          <w:rFonts w:cstheme="minorHAnsi"/>
          <w:b/>
        </w:rPr>
      </w:pPr>
      <w:r w:rsidRPr="00EB6DC3">
        <w:rPr>
          <w:rFonts w:cstheme="minorHAnsi"/>
          <w:b/>
        </w:rPr>
        <w:t>XI. Opis sposobu przygotowania oferty</w:t>
      </w:r>
      <w:r w:rsidRPr="00EB6DC3">
        <w:rPr>
          <w:rFonts w:cstheme="minorHAnsi"/>
          <w:b/>
        </w:rPr>
        <w:cr/>
      </w:r>
      <w:r w:rsidR="004E60D4" w:rsidRPr="00EB6DC3">
        <w:rPr>
          <w:rFonts w:cstheme="minorHAnsi"/>
        </w:rPr>
        <w:t>1)</w:t>
      </w:r>
      <w:r w:rsidR="00453628" w:rsidRPr="00EB6DC3">
        <w:rPr>
          <w:rFonts w:cstheme="minorHAnsi"/>
        </w:rPr>
        <w:t xml:space="preserve"> Forma oferty oraz oświadczenia:</w:t>
      </w:r>
      <w:r w:rsidR="00453628" w:rsidRPr="00EB6DC3">
        <w:rPr>
          <w:rFonts w:cstheme="minorHAnsi"/>
        </w:rPr>
        <w:cr/>
      </w:r>
    </w:p>
    <w:p w:rsidR="00590AFE" w:rsidRPr="00EB6DC3" w:rsidRDefault="00432B90" w:rsidP="00EB6DC3">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Oferta </w:t>
      </w:r>
      <w:r w:rsidR="00590AFE" w:rsidRPr="00EB6DC3">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EB6DC3">
        <w:rPr>
          <w:rFonts w:asciiTheme="minorHAnsi" w:hAnsiTheme="minorHAnsi" w:cstheme="minorHAnsi"/>
          <w:b/>
          <w:bCs/>
          <w:color w:val="000000"/>
          <w:sz w:val="22"/>
          <w:szCs w:val="22"/>
        </w:rPr>
        <w:t>elektronicznym kwalifikowanym podpisem</w:t>
      </w:r>
      <w:r w:rsidR="00590AFE" w:rsidRPr="00EB6DC3">
        <w:rPr>
          <w:rFonts w:asciiTheme="minorHAnsi" w:hAnsiTheme="minorHAnsi" w:cstheme="minorHAnsi"/>
          <w:color w:val="000000"/>
          <w:sz w:val="22"/>
          <w:szCs w:val="22"/>
        </w:rPr>
        <w:t xml:space="preserve"> lub </w:t>
      </w:r>
      <w:r w:rsidR="00590AFE" w:rsidRPr="00EB6DC3">
        <w:rPr>
          <w:rFonts w:asciiTheme="minorHAnsi" w:hAnsiTheme="minorHAnsi" w:cstheme="minorHAnsi"/>
          <w:b/>
          <w:bCs/>
          <w:color w:val="000000"/>
          <w:sz w:val="22"/>
          <w:szCs w:val="22"/>
        </w:rPr>
        <w:t>podpisem zaufanym</w:t>
      </w:r>
      <w:r w:rsidR="00590AFE" w:rsidRPr="00EB6DC3">
        <w:rPr>
          <w:rFonts w:asciiTheme="minorHAnsi" w:hAnsiTheme="minorHAnsi" w:cstheme="minorHAnsi"/>
          <w:color w:val="000000"/>
          <w:sz w:val="22"/>
          <w:szCs w:val="22"/>
        </w:rPr>
        <w:t xml:space="preserve"> lub </w:t>
      </w:r>
      <w:r w:rsidR="00590AFE" w:rsidRPr="00EB6DC3">
        <w:rPr>
          <w:rFonts w:asciiTheme="minorHAnsi" w:hAnsiTheme="minorHAnsi" w:cstheme="minorHAnsi"/>
          <w:b/>
          <w:bCs/>
          <w:color w:val="000000"/>
          <w:sz w:val="22"/>
          <w:szCs w:val="22"/>
        </w:rPr>
        <w:t>podpisem osobistym</w:t>
      </w:r>
      <w:r w:rsidR="00590AFE" w:rsidRPr="00EB6DC3">
        <w:rPr>
          <w:rFonts w:asciiTheme="minorHAnsi" w:hAnsiTheme="minorHAnsi" w:cstheme="minorHAnsi"/>
          <w:color w:val="000000"/>
          <w:sz w:val="22"/>
          <w:szCs w:val="22"/>
        </w:rPr>
        <w:t xml:space="preserve">. W procesie składania oferty, wniosku w tym przedmiotowych środków dowodowych na platformie, </w:t>
      </w:r>
      <w:r w:rsidR="00590AFE" w:rsidRPr="00EB6DC3">
        <w:rPr>
          <w:rFonts w:asciiTheme="minorHAnsi" w:hAnsiTheme="minorHAnsi" w:cstheme="minorHAnsi"/>
          <w:b/>
          <w:bCs/>
          <w:color w:val="000000"/>
          <w:sz w:val="22"/>
          <w:szCs w:val="22"/>
        </w:rPr>
        <w:t>kwalifikowany podpis elektroniczny</w:t>
      </w:r>
      <w:r w:rsidR="00590AFE" w:rsidRPr="00EB6DC3">
        <w:rPr>
          <w:rFonts w:asciiTheme="minorHAnsi" w:hAnsiTheme="minorHAnsi" w:cstheme="minorHAnsi"/>
          <w:color w:val="000000"/>
          <w:sz w:val="22"/>
          <w:szCs w:val="22"/>
        </w:rPr>
        <w:t xml:space="preserve"> lub </w:t>
      </w:r>
      <w:r w:rsidR="00590AFE" w:rsidRPr="00EB6DC3">
        <w:rPr>
          <w:rFonts w:asciiTheme="minorHAnsi" w:hAnsiTheme="minorHAnsi" w:cstheme="minorHAnsi"/>
          <w:b/>
          <w:bCs/>
          <w:color w:val="000000"/>
          <w:sz w:val="22"/>
          <w:szCs w:val="22"/>
        </w:rPr>
        <w:t>podpis zaufany</w:t>
      </w:r>
      <w:r w:rsidR="00590AFE" w:rsidRPr="00EB6DC3">
        <w:rPr>
          <w:rFonts w:asciiTheme="minorHAnsi" w:hAnsiTheme="minorHAnsi" w:cstheme="minorHAnsi"/>
          <w:color w:val="000000"/>
          <w:sz w:val="22"/>
          <w:szCs w:val="22"/>
        </w:rPr>
        <w:t xml:space="preserve"> lub </w:t>
      </w:r>
      <w:r w:rsidR="00590AFE" w:rsidRPr="00EB6DC3">
        <w:rPr>
          <w:rFonts w:asciiTheme="minorHAnsi" w:hAnsiTheme="minorHAnsi" w:cstheme="minorHAnsi"/>
          <w:b/>
          <w:bCs/>
          <w:color w:val="000000"/>
          <w:sz w:val="22"/>
          <w:szCs w:val="22"/>
        </w:rPr>
        <w:t>podpis osobisty</w:t>
      </w:r>
      <w:r w:rsidR="00590AFE" w:rsidRPr="00EB6DC3">
        <w:rPr>
          <w:rFonts w:asciiTheme="minorHAnsi" w:hAnsiTheme="minorHAnsi" w:cstheme="minorHAnsi"/>
          <w:color w:val="000000"/>
          <w:sz w:val="22"/>
          <w:szCs w:val="22"/>
        </w:rPr>
        <w:t xml:space="preserve"> Wykonawca składa bezpośrednio na dokumencie, który następnie przesyła do systemu.</w:t>
      </w:r>
    </w:p>
    <w:p w:rsidR="00C51372" w:rsidRPr="00EB6DC3" w:rsidRDefault="00C51372" w:rsidP="00EB6DC3">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B6DC3">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B6DC3" w:rsidRDefault="00590AFE" w:rsidP="00EB6DC3">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B6DC3">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B6DC3">
        <w:rPr>
          <w:rFonts w:asciiTheme="minorHAnsi" w:hAnsiTheme="minorHAnsi" w:cstheme="minorHAnsi"/>
          <w:color w:val="000000"/>
          <w:sz w:val="22"/>
          <w:szCs w:val="22"/>
        </w:rPr>
        <w:t>kwalifikowanym podpisem elektronicznym</w:t>
      </w:r>
      <w:r w:rsidRPr="00EB6DC3">
        <w:rPr>
          <w:rFonts w:asciiTheme="minorHAnsi" w:hAnsiTheme="minorHAnsi" w:cstheme="minorHAnsi"/>
          <w:b w:val="0"/>
          <w:bCs w:val="0"/>
          <w:color w:val="000000"/>
          <w:sz w:val="22"/>
          <w:szCs w:val="22"/>
        </w:rPr>
        <w:t xml:space="preserve"> lub </w:t>
      </w:r>
      <w:r w:rsidRPr="00EB6DC3">
        <w:rPr>
          <w:rFonts w:asciiTheme="minorHAnsi" w:hAnsiTheme="minorHAnsi" w:cstheme="minorHAnsi"/>
          <w:color w:val="000000"/>
          <w:sz w:val="22"/>
          <w:szCs w:val="22"/>
        </w:rPr>
        <w:t>podpisem zaufanym</w:t>
      </w:r>
      <w:r w:rsidRPr="00EB6DC3">
        <w:rPr>
          <w:rFonts w:asciiTheme="minorHAnsi" w:hAnsiTheme="minorHAnsi" w:cstheme="minorHAnsi"/>
          <w:b w:val="0"/>
          <w:bCs w:val="0"/>
          <w:color w:val="000000"/>
          <w:sz w:val="22"/>
          <w:szCs w:val="22"/>
        </w:rPr>
        <w:t xml:space="preserve"> lub </w:t>
      </w:r>
      <w:r w:rsidRPr="00EB6DC3">
        <w:rPr>
          <w:rFonts w:asciiTheme="minorHAnsi" w:hAnsiTheme="minorHAnsi" w:cstheme="minorHAnsi"/>
          <w:color w:val="000000"/>
          <w:sz w:val="22"/>
          <w:szCs w:val="22"/>
        </w:rPr>
        <w:t>podpisem osobistym</w:t>
      </w:r>
      <w:r w:rsidRPr="00EB6DC3">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B6DC3" w:rsidRDefault="009D73E3" w:rsidP="00EB6DC3">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B6DC3">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B6DC3" w:rsidRDefault="000F1326" w:rsidP="00EB6DC3">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B6DC3">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Oferta powinna być:</w:t>
      </w:r>
      <w:r w:rsidR="000F1326" w:rsidRPr="00EB6DC3">
        <w:rPr>
          <w:rFonts w:asciiTheme="minorHAnsi" w:hAnsiTheme="minorHAnsi" w:cstheme="minorHAnsi"/>
          <w:color w:val="000000"/>
          <w:sz w:val="22"/>
          <w:szCs w:val="22"/>
        </w:rPr>
        <w:t xml:space="preserve"> </w:t>
      </w:r>
    </w:p>
    <w:p w:rsidR="000F1326" w:rsidRPr="00EB6DC3" w:rsidRDefault="00590AFE" w:rsidP="00EB6DC3">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B6DC3">
        <w:rPr>
          <w:rFonts w:asciiTheme="minorHAnsi" w:hAnsiTheme="minorHAnsi" w:cstheme="minorHAnsi"/>
          <w:sz w:val="22"/>
          <w:szCs w:val="22"/>
        </w:rPr>
        <w:t>sporządzona na podstawie załączników niniejszej SWZ w języku polskim,</w:t>
      </w:r>
    </w:p>
    <w:p w:rsidR="000F1326" w:rsidRPr="00EB6DC3" w:rsidRDefault="00590AFE" w:rsidP="00EB6DC3">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B6DC3">
        <w:rPr>
          <w:rFonts w:asciiTheme="minorHAnsi" w:hAnsiTheme="minorHAnsi" w:cstheme="minorHAnsi"/>
          <w:sz w:val="22"/>
          <w:szCs w:val="22"/>
        </w:rPr>
        <w:t xml:space="preserve">złożona przy użyciu środków komunikacji elektronicznej tzn. za pośrednictwem </w:t>
      </w:r>
      <w:hyperlink r:id="rId37" w:history="1">
        <w:r w:rsidRPr="00EB6DC3">
          <w:rPr>
            <w:rStyle w:val="Hipercze"/>
            <w:rFonts w:asciiTheme="minorHAnsi" w:hAnsiTheme="minorHAnsi" w:cstheme="minorHAnsi"/>
            <w:color w:val="auto"/>
            <w:sz w:val="22"/>
            <w:szCs w:val="22"/>
            <w:u w:val="none"/>
          </w:rPr>
          <w:t>platformazakupowa.pl</w:t>
        </w:r>
      </w:hyperlink>
      <w:r w:rsidRPr="00EB6DC3">
        <w:rPr>
          <w:rFonts w:asciiTheme="minorHAnsi" w:hAnsiTheme="minorHAnsi" w:cstheme="minorHAnsi"/>
          <w:sz w:val="22"/>
          <w:szCs w:val="22"/>
        </w:rPr>
        <w:t>,</w:t>
      </w:r>
    </w:p>
    <w:p w:rsidR="000F1326" w:rsidRPr="00EB6DC3" w:rsidRDefault="00590AFE" w:rsidP="00EB6DC3">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B6DC3">
        <w:rPr>
          <w:rFonts w:asciiTheme="minorHAnsi" w:hAnsiTheme="minorHAnsi" w:cstheme="minorHAnsi"/>
          <w:sz w:val="22"/>
          <w:szCs w:val="22"/>
        </w:rPr>
        <w:t xml:space="preserve">podpisana </w:t>
      </w:r>
      <w:hyperlink r:id="rId38" w:history="1">
        <w:r w:rsidRPr="00EB6DC3">
          <w:rPr>
            <w:rStyle w:val="Hipercze"/>
            <w:rFonts w:asciiTheme="minorHAnsi" w:hAnsiTheme="minorHAnsi" w:cstheme="minorHAnsi"/>
            <w:b/>
            <w:bCs/>
            <w:color w:val="auto"/>
            <w:sz w:val="22"/>
            <w:szCs w:val="22"/>
            <w:u w:val="none"/>
          </w:rPr>
          <w:t>kwalifikowanym podpisem elektronicznym</w:t>
        </w:r>
      </w:hyperlink>
      <w:r w:rsidRPr="00EB6DC3">
        <w:rPr>
          <w:rFonts w:asciiTheme="minorHAnsi" w:hAnsiTheme="minorHAnsi" w:cstheme="minorHAnsi"/>
          <w:sz w:val="22"/>
          <w:szCs w:val="22"/>
        </w:rPr>
        <w:t xml:space="preserve"> lub </w:t>
      </w:r>
      <w:hyperlink r:id="rId39" w:history="1">
        <w:r w:rsidRPr="00EB6DC3">
          <w:rPr>
            <w:rStyle w:val="Hipercze"/>
            <w:rFonts w:asciiTheme="minorHAnsi" w:hAnsiTheme="minorHAnsi" w:cstheme="minorHAnsi"/>
            <w:b/>
            <w:bCs/>
            <w:color w:val="auto"/>
            <w:sz w:val="22"/>
            <w:szCs w:val="22"/>
            <w:u w:val="none"/>
          </w:rPr>
          <w:t>podpisem zaufanym</w:t>
        </w:r>
      </w:hyperlink>
      <w:r w:rsidRPr="00EB6DC3">
        <w:rPr>
          <w:rFonts w:asciiTheme="minorHAnsi" w:hAnsiTheme="minorHAnsi" w:cstheme="minorHAnsi"/>
          <w:sz w:val="22"/>
          <w:szCs w:val="22"/>
        </w:rPr>
        <w:t xml:space="preserve"> lub </w:t>
      </w:r>
      <w:hyperlink r:id="rId40" w:history="1">
        <w:r w:rsidRPr="00EB6DC3">
          <w:rPr>
            <w:rStyle w:val="Hipercze"/>
            <w:rFonts w:asciiTheme="minorHAnsi" w:hAnsiTheme="minorHAnsi" w:cstheme="minorHAnsi"/>
            <w:b/>
            <w:bCs/>
            <w:color w:val="auto"/>
            <w:sz w:val="22"/>
            <w:szCs w:val="22"/>
            <w:u w:val="none"/>
          </w:rPr>
          <w:t>podpisem osobistym</w:t>
        </w:r>
      </w:hyperlink>
      <w:r w:rsidRPr="00EB6DC3">
        <w:rPr>
          <w:rFonts w:asciiTheme="minorHAnsi" w:hAnsiTheme="minorHAnsi" w:cstheme="minorHAnsi"/>
          <w:sz w:val="22"/>
          <w:szCs w:val="22"/>
        </w:rPr>
        <w:t xml:space="preserve"> przez osobę/osoby upoważnioną/upoważnione.</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B6DC3">
        <w:rPr>
          <w:rFonts w:asciiTheme="minorHAnsi" w:hAnsiTheme="minorHAnsi" w:cstheme="minorHAnsi"/>
          <w:color w:val="000000"/>
          <w:sz w:val="22"/>
          <w:szCs w:val="22"/>
        </w:rPr>
        <w:t>eIDAS</w:t>
      </w:r>
      <w:proofErr w:type="spellEnd"/>
      <w:r w:rsidRPr="00EB6DC3">
        <w:rPr>
          <w:rFonts w:asciiTheme="minorHAnsi" w:hAnsiTheme="minorHAnsi" w:cstheme="minorHAnsi"/>
          <w:color w:val="000000"/>
          <w:sz w:val="22"/>
          <w:szCs w:val="22"/>
        </w:rPr>
        <w:t>) (UE) nr 910/2014 - od 1 lipca 2016 roku”.</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W przypadku wykorzystania formatu podpisu </w:t>
      </w:r>
      <w:proofErr w:type="spellStart"/>
      <w:r w:rsidRPr="00EB6DC3">
        <w:rPr>
          <w:rFonts w:asciiTheme="minorHAnsi" w:hAnsiTheme="minorHAnsi" w:cstheme="minorHAnsi"/>
          <w:color w:val="000000"/>
          <w:sz w:val="22"/>
          <w:szCs w:val="22"/>
        </w:rPr>
        <w:t>XAdES</w:t>
      </w:r>
      <w:proofErr w:type="spellEnd"/>
      <w:r w:rsidRPr="00EB6DC3">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EB6DC3">
        <w:rPr>
          <w:rFonts w:asciiTheme="minorHAnsi" w:hAnsiTheme="minorHAnsi" w:cstheme="minorHAnsi"/>
          <w:color w:val="000000"/>
          <w:sz w:val="22"/>
          <w:szCs w:val="22"/>
        </w:rPr>
        <w:t>XAdES</w:t>
      </w:r>
      <w:proofErr w:type="spellEnd"/>
      <w:r w:rsidRPr="00EB6DC3">
        <w:rPr>
          <w:rFonts w:asciiTheme="minorHAnsi" w:hAnsiTheme="minorHAnsi" w:cstheme="minorHAnsi"/>
          <w:color w:val="000000"/>
          <w:sz w:val="22"/>
          <w:szCs w:val="22"/>
        </w:rPr>
        <w:t>.</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lastRenderedPageBreak/>
        <w:t xml:space="preserve">Zgodnie z art. 18 ust. 3 ustawy </w:t>
      </w:r>
      <w:proofErr w:type="spellStart"/>
      <w:r w:rsidRPr="00EB6DC3">
        <w:rPr>
          <w:rFonts w:asciiTheme="minorHAnsi" w:hAnsiTheme="minorHAnsi" w:cstheme="minorHAnsi"/>
          <w:color w:val="000000"/>
          <w:sz w:val="22"/>
          <w:szCs w:val="22"/>
        </w:rPr>
        <w:t>Pzp</w:t>
      </w:r>
      <w:proofErr w:type="spellEnd"/>
      <w:r w:rsidRPr="00EB6DC3">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B6DC3">
        <w:rPr>
          <w:rFonts w:asciiTheme="minorHAnsi" w:hAnsiTheme="minorHAnsi" w:cstheme="minorHAnsi"/>
          <w:sz w:val="22"/>
          <w:szCs w:val="22"/>
        </w:rPr>
        <w:t xml:space="preserve">. </w:t>
      </w:r>
      <w:r w:rsidRPr="00EB6DC3">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B6DC3">
        <w:rPr>
          <w:rFonts w:asciiTheme="minorHAnsi" w:hAnsiTheme="minorHAnsi" w:cstheme="minorHAnsi"/>
          <w:sz w:val="22"/>
          <w:szCs w:val="22"/>
        </w:rPr>
        <w:t>Pzp</w:t>
      </w:r>
      <w:proofErr w:type="spellEnd"/>
      <w:r w:rsidRPr="00EB6DC3">
        <w:rPr>
          <w:rFonts w:asciiTheme="minorHAnsi" w:hAnsiTheme="minorHAnsi" w:cstheme="minorHAnsi"/>
          <w:sz w:val="22"/>
          <w:szCs w:val="22"/>
        </w:rPr>
        <w:t>.</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Wykonawca, za pośrednictwem </w:t>
      </w:r>
      <w:hyperlink r:id="rId41"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B6DC3">
        <w:rPr>
          <w:rFonts w:asciiTheme="minorHAnsi" w:hAnsiTheme="minorHAnsi" w:cstheme="minorHAnsi"/>
          <w:color w:val="000000"/>
          <w:sz w:val="22"/>
          <w:szCs w:val="22"/>
        </w:rPr>
        <w:t xml:space="preserve"> </w:t>
      </w:r>
      <w:hyperlink r:id="rId42" w:history="1">
        <w:r w:rsidRPr="00EB6DC3">
          <w:rPr>
            <w:rStyle w:val="Hipercze"/>
            <w:rFonts w:asciiTheme="minorHAnsi" w:hAnsiTheme="minorHAnsi" w:cstheme="minorHAnsi"/>
            <w:color w:val="1155CC"/>
            <w:sz w:val="22"/>
            <w:szCs w:val="22"/>
          </w:rPr>
          <w:t>https://platformazakupowa.pl/strona/45-instrukcje</w:t>
        </w:r>
      </w:hyperlink>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Dokumenty i oświadczenia składane przez wykonawc</w:t>
      </w:r>
      <w:r w:rsidR="00A0622B" w:rsidRPr="00EB6DC3">
        <w:rPr>
          <w:rFonts w:asciiTheme="minorHAnsi" w:hAnsiTheme="minorHAnsi" w:cstheme="minorHAnsi"/>
          <w:color w:val="000000"/>
          <w:sz w:val="22"/>
          <w:szCs w:val="22"/>
        </w:rPr>
        <w:t>ę powinny być w języku polskim.</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Zgodnie z definicją dokumentu elektronicznego z art.</w:t>
      </w:r>
      <w:r w:rsidR="00A0622B" w:rsidRPr="00EB6DC3">
        <w:rPr>
          <w:rFonts w:asciiTheme="minorHAnsi" w:hAnsiTheme="minorHAnsi" w:cstheme="minorHAnsi"/>
          <w:color w:val="000000"/>
          <w:sz w:val="22"/>
          <w:szCs w:val="22"/>
        </w:rPr>
        <w:t xml:space="preserve"> 3 ust.</w:t>
      </w:r>
      <w:r w:rsidRPr="00EB6DC3">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b/>
          <w:bCs/>
          <w:color w:val="000000"/>
          <w:sz w:val="22"/>
          <w:szCs w:val="22"/>
        </w:rPr>
        <w:t>Rozszerzenia plików wykorzystywanych przez Wykonawców powinny być zgodne z</w:t>
      </w:r>
      <w:r w:rsidRPr="00EB6DC3">
        <w:rPr>
          <w:rFonts w:asciiTheme="minorHAnsi" w:hAnsiTheme="minorHAnsi" w:cstheme="minorHAnsi"/>
          <w:color w:val="000000"/>
          <w:sz w:val="22"/>
          <w:szCs w:val="22"/>
        </w:rPr>
        <w:t xml:space="preserve"> Załącznikiem nr 2 do “Rozporządzenia Rady Ministrów w sprawie Krajowych Ram </w:t>
      </w:r>
      <w:proofErr w:type="spellStart"/>
      <w:r w:rsidRPr="00EB6DC3">
        <w:rPr>
          <w:rFonts w:asciiTheme="minorHAnsi" w:hAnsiTheme="minorHAnsi" w:cstheme="minorHAnsi"/>
          <w:color w:val="000000"/>
          <w:sz w:val="22"/>
          <w:szCs w:val="22"/>
        </w:rPr>
        <w:t>Interoperacyjności</w:t>
      </w:r>
      <w:proofErr w:type="spellEnd"/>
      <w:r w:rsidRPr="00EB6DC3">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Zamawiający rekomenduje wykorzystanie formatów: </w:t>
      </w:r>
      <w:proofErr w:type="spellStart"/>
      <w:r w:rsidRPr="00EB6DC3">
        <w:rPr>
          <w:rFonts w:asciiTheme="minorHAnsi" w:hAnsiTheme="minorHAnsi" w:cstheme="minorHAnsi"/>
          <w:color w:val="000000"/>
          <w:sz w:val="22"/>
          <w:szCs w:val="22"/>
        </w:rPr>
        <w:t>.pd</w:t>
      </w:r>
      <w:proofErr w:type="spellEnd"/>
      <w:r w:rsidRPr="00EB6DC3">
        <w:rPr>
          <w:rFonts w:asciiTheme="minorHAnsi" w:hAnsiTheme="minorHAnsi" w:cstheme="minorHAnsi"/>
          <w:color w:val="000000"/>
          <w:sz w:val="22"/>
          <w:szCs w:val="22"/>
        </w:rPr>
        <w:t>f .</w:t>
      </w:r>
      <w:proofErr w:type="spellStart"/>
      <w:r w:rsidRPr="00EB6DC3">
        <w:rPr>
          <w:rFonts w:asciiTheme="minorHAnsi" w:hAnsiTheme="minorHAnsi" w:cstheme="minorHAnsi"/>
          <w:color w:val="000000"/>
          <w:sz w:val="22"/>
          <w:szCs w:val="22"/>
        </w:rPr>
        <w:t>doc</w:t>
      </w:r>
      <w:proofErr w:type="spellEnd"/>
      <w:r w:rsidRPr="00EB6DC3">
        <w:rPr>
          <w:rFonts w:asciiTheme="minorHAnsi" w:hAnsiTheme="minorHAnsi" w:cstheme="minorHAnsi"/>
          <w:color w:val="000000"/>
          <w:sz w:val="22"/>
          <w:szCs w:val="22"/>
        </w:rPr>
        <w:t xml:space="preserve"> .</w:t>
      </w:r>
      <w:proofErr w:type="spellStart"/>
      <w:r w:rsidRPr="00EB6DC3">
        <w:rPr>
          <w:rFonts w:asciiTheme="minorHAnsi" w:hAnsiTheme="minorHAnsi" w:cstheme="minorHAnsi"/>
          <w:color w:val="000000"/>
          <w:sz w:val="22"/>
          <w:szCs w:val="22"/>
        </w:rPr>
        <w:t>docx</w:t>
      </w:r>
      <w:proofErr w:type="spellEnd"/>
      <w:r w:rsidRPr="00EB6DC3">
        <w:rPr>
          <w:rFonts w:asciiTheme="minorHAnsi" w:hAnsiTheme="minorHAnsi" w:cstheme="minorHAnsi"/>
          <w:color w:val="000000"/>
          <w:sz w:val="22"/>
          <w:szCs w:val="22"/>
        </w:rPr>
        <w:t xml:space="preserve"> .</w:t>
      </w:r>
      <w:proofErr w:type="spellStart"/>
      <w:r w:rsidRPr="00EB6DC3">
        <w:rPr>
          <w:rFonts w:asciiTheme="minorHAnsi" w:hAnsiTheme="minorHAnsi" w:cstheme="minorHAnsi"/>
          <w:color w:val="000000"/>
          <w:sz w:val="22"/>
          <w:szCs w:val="22"/>
        </w:rPr>
        <w:t>xls</w:t>
      </w:r>
      <w:proofErr w:type="spellEnd"/>
      <w:r w:rsidRPr="00EB6DC3">
        <w:rPr>
          <w:rFonts w:asciiTheme="minorHAnsi" w:hAnsiTheme="minorHAnsi" w:cstheme="minorHAnsi"/>
          <w:color w:val="000000"/>
          <w:sz w:val="22"/>
          <w:szCs w:val="22"/>
        </w:rPr>
        <w:t xml:space="preserve"> .</w:t>
      </w:r>
      <w:proofErr w:type="spellStart"/>
      <w:r w:rsidRPr="00EB6DC3">
        <w:rPr>
          <w:rFonts w:asciiTheme="minorHAnsi" w:hAnsiTheme="minorHAnsi" w:cstheme="minorHAnsi"/>
          <w:color w:val="000000"/>
          <w:sz w:val="22"/>
          <w:szCs w:val="22"/>
        </w:rPr>
        <w:t>xlsx</w:t>
      </w:r>
      <w:proofErr w:type="spellEnd"/>
      <w:r w:rsidRPr="00EB6DC3">
        <w:rPr>
          <w:rFonts w:asciiTheme="minorHAnsi" w:hAnsiTheme="minorHAnsi" w:cstheme="minorHAnsi"/>
          <w:color w:val="000000"/>
          <w:sz w:val="22"/>
          <w:szCs w:val="22"/>
        </w:rPr>
        <w:t xml:space="preserve"> .jpg (.</w:t>
      </w:r>
      <w:proofErr w:type="spellStart"/>
      <w:r w:rsidRPr="00EB6DC3">
        <w:rPr>
          <w:rFonts w:asciiTheme="minorHAnsi" w:hAnsiTheme="minorHAnsi" w:cstheme="minorHAnsi"/>
          <w:color w:val="000000"/>
          <w:sz w:val="22"/>
          <w:szCs w:val="22"/>
        </w:rPr>
        <w:t>jpeg</w:t>
      </w:r>
      <w:proofErr w:type="spellEnd"/>
      <w:r w:rsidRPr="00EB6DC3">
        <w:rPr>
          <w:rFonts w:asciiTheme="minorHAnsi" w:hAnsiTheme="minorHAnsi" w:cstheme="minorHAnsi"/>
          <w:color w:val="000000"/>
          <w:sz w:val="22"/>
          <w:szCs w:val="22"/>
        </w:rPr>
        <w:t xml:space="preserve">) </w:t>
      </w:r>
      <w:r w:rsidRPr="00EB6DC3">
        <w:rPr>
          <w:rFonts w:asciiTheme="minorHAnsi" w:hAnsiTheme="minorHAnsi" w:cstheme="minorHAnsi"/>
          <w:b/>
          <w:bCs/>
          <w:color w:val="000000"/>
          <w:sz w:val="22"/>
          <w:szCs w:val="22"/>
          <w:u w:val="single"/>
        </w:rPr>
        <w:t xml:space="preserve">ze szczególnym wskazaniem na </w:t>
      </w:r>
      <w:proofErr w:type="spellStart"/>
      <w:r w:rsidRPr="00EB6DC3">
        <w:rPr>
          <w:rFonts w:asciiTheme="minorHAnsi" w:hAnsiTheme="minorHAnsi" w:cstheme="minorHAnsi"/>
          <w:b/>
          <w:bCs/>
          <w:color w:val="000000"/>
          <w:sz w:val="22"/>
          <w:szCs w:val="22"/>
          <w:u w:val="single"/>
        </w:rPr>
        <w:t>.pd</w:t>
      </w:r>
      <w:proofErr w:type="spellEnd"/>
      <w:r w:rsidRPr="00EB6DC3">
        <w:rPr>
          <w:rFonts w:asciiTheme="minorHAnsi" w:hAnsiTheme="minorHAnsi" w:cstheme="minorHAnsi"/>
          <w:b/>
          <w:bCs/>
          <w:color w:val="000000"/>
          <w:sz w:val="22"/>
          <w:szCs w:val="22"/>
          <w:u w:val="single"/>
        </w:rPr>
        <w:t>f</w:t>
      </w:r>
    </w:p>
    <w:p w:rsidR="007B058D"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W celu ewentualnej kompresji danych Zamawiający rekomenduje wykorzystanie jednego z rozszerzeń:</w:t>
      </w:r>
      <w:r w:rsidR="000F1326" w:rsidRPr="00EB6DC3">
        <w:rPr>
          <w:rFonts w:asciiTheme="minorHAnsi" w:hAnsiTheme="minorHAnsi" w:cstheme="minorHAnsi"/>
          <w:color w:val="000000"/>
          <w:sz w:val="22"/>
          <w:szCs w:val="22"/>
        </w:rPr>
        <w:t xml:space="preserve"> </w:t>
      </w:r>
    </w:p>
    <w:p w:rsidR="007B058D" w:rsidRPr="00EB6DC3" w:rsidRDefault="00590AFE" w:rsidP="00EB6DC3">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lastRenderedPageBreak/>
        <w:t>.zip</w:t>
      </w:r>
    </w:p>
    <w:p w:rsidR="007B058D" w:rsidRPr="00EB6DC3" w:rsidRDefault="00590AFE" w:rsidP="00EB6DC3">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.7Z</w:t>
      </w:r>
    </w:p>
    <w:p w:rsidR="007B058D"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B6DC3">
        <w:rPr>
          <w:rFonts w:asciiTheme="minorHAnsi" w:hAnsiTheme="minorHAnsi" w:cstheme="minorHAnsi"/>
          <w:sz w:val="22"/>
          <w:szCs w:val="22"/>
        </w:rPr>
        <w:t xml:space="preserve">Wśród rozszerzeń powszechnych a </w:t>
      </w:r>
      <w:r w:rsidRPr="00EB6DC3">
        <w:rPr>
          <w:rFonts w:asciiTheme="minorHAnsi" w:hAnsiTheme="minorHAnsi" w:cstheme="minorHAnsi"/>
          <w:b/>
          <w:bCs/>
          <w:sz w:val="22"/>
          <w:szCs w:val="22"/>
        </w:rPr>
        <w:t>niewystępujących</w:t>
      </w:r>
      <w:r w:rsidRPr="00EB6DC3">
        <w:rPr>
          <w:rFonts w:asciiTheme="minorHAnsi" w:hAnsiTheme="minorHAnsi" w:cstheme="minorHAnsi"/>
          <w:sz w:val="22"/>
          <w:szCs w:val="22"/>
        </w:rPr>
        <w:t xml:space="preserve"> w Rozporządzeniu KRI występują: .</w:t>
      </w:r>
      <w:proofErr w:type="spellStart"/>
      <w:r w:rsidRPr="00EB6DC3">
        <w:rPr>
          <w:rFonts w:asciiTheme="minorHAnsi" w:hAnsiTheme="minorHAnsi" w:cstheme="minorHAnsi"/>
          <w:sz w:val="22"/>
          <w:szCs w:val="22"/>
        </w:rPr>
        <w:t>rar</w:t>
      </w:r>
      <w:proofErr w:type="spellEnd"/>
      <w:r w:rsidRPr="00EB6DC3">
        <w:rPr>
          <w:rFonts w:asciiTheme="minorHAnsi" w:hAnsiTheme="minorHAnsi" w:cstheme="minorHAnsi"/>
          <w:sz w:val="22"/>
          <w:szCs w:val="22"/>
        </w:rPr>
        <w:t xml:space="preserve"> .</w:t>
      </w:r>
      <w:proofErr w:type="spellStart"/>
      <w:r w:rsidRPr="00EB6DC3">
        <w:rPr>
          <w:rFonts w:asciiTheme="minorHAnsi" w:hAnsiTheme="minorHAnsi" w:cstheme="minorHAnsi"/>
          <w:sz w:val="22"/>
          <w:szCs w:val="22"/>
        </w:rPr>
        <w:t>gif</w:t>
      </w:r>
      <w:proofErr w:type="spellEnd"/>
      <w:r w:rsidRPr="00EB6DC3">
        <w:rPr>
          <w:rFonts w:asciiTheme="minorHAnsi" w:hAnsiTheme="minorHAnsi" w:cstheme="minorHAnsi"/>
          <w:sz w:val="22"/>
          <w:szCs w:val="22"/>
        </w:rPr>
        <w:t xml:space="preserve"> .</w:t>
      </w:r>
      <w:proofErr w:type="spellStart"/>
      <w:r w:rsidRPr="00EB6DC3">
        <w:rPr>
          <w:rFonts w:asciiTheme="minorHAnsi" w:hAnsiTheme="minorHAnsi" w:cstheme="minorHAnsi"/>
          <w:sz w:val="22"/>
          <w:szCs w:val="22"/>
        </w:rPr>
        <w:t>bmp</w:t>
      </w:r>
      <w:proofErr w:type="spellEnd"/>
      <w:r w:rsidRPr="00EB6DC3">
        <w:rPr>
          <w:rFonts w:asciiTheme="minorHAnsi" w:hAnsiTheme="minorHAnsi" w:cstheme="minorHAnsi"/>
          <w:sz w:val="22"/>
          <w:szCs w:val="22"/>
        </w:rPr>
        <w:t xml:space="preserve"> .</w:t>
      </w:r>
      <w:proofErr w:type="spellStart"/>
      <w:r w:rsidRPr="00EB6DC3">
        <w:rPr>
          <w:rFonts w:asciiTheme="minorHAnsi" w:hAnsiTheme="minorHAnsi" w:cstheme="minorHAnsi"/>
          <w:sz w:val="22"/>
          <w:szCs w:val="22"/>
        </w:rPr>
        <w:t>numbers</w:t>
      </w:r>
      <w:proofErr w:type="spellEnd"/>
      <w:r w:rsidRPr="00EB6DC3">
        <w:rPr>
          <w:rFonts w:asciiTheme="minorHAnsi" w:hAnsiTheme="minorHAnsi" w:cstheme="minorHAnsi"/>
          <w:sz w:val="22"/>
          <w:szCs w:val="22"/>
        </w:rPr>
        <w:t xml:space="preserve"> .</w:t>
      </w:r>
      <w:proofErr w:type="spellStart"/>
      <w:r w:rsidRPr="00EB6DC3">
        <w:rPr>
          <w:rFonts w:asciiTheme="minorHAnsi" w:hAnsiTheme="minorHAnsi" w:cstheme="minorHAnsi"/>
          <w:sz w:val="22"/>
          <w:szCs w:val="22"/>
        </w:rPr>
        <w:t>pages</w:t>
      </w:r>
      <w:proofErr w:type="spellEnd"/>
      <w:r w:rsidRPr="00EB6DC3">
        <w:rPr>
          <w:rFonts w:asciiTheme="minorHAnsi" w:hAnsiTheme="minorHAnsi" w:cstheme="minorHAnsi"/>
          <w:sz w:val="22"/>
          <w:szCs w:val="22"/>
        </w:rPr>
        <w:t xml:space="preserve">. </w:t>
      </w:r>
      <w:r w:rsidR="00A0622B" w:rsidRPr="00EB6DC3">
        <w:rPr>
          <w:rFonts w:asciiTheme="minorHAnsi" w:hAnsiTheme="minorHAnsi" w:cstheme="minorHAnsi"/>
          <w:sz w:val="22"/>
          <w:szCs w:val="22"/>
        </w:rPr>
        <w:t xml:space="preserve">Zamawiający </w:t>
      </w:r>
      <w:r w:rsidR="00E13C3E" w:rsidRPr="00EB6DC3">
        <w:rPr>
          <w:rFonts w:asciiTheme="minorHAnsi" w:hAnsiTheme="minorHAnsi" w:cstheme="minorHAnsi"/>
          <w:sz w:val="22"/>
          <w:szCs w:val="22"/>
        </w:rPr>
        <w:t>jeżeli będzie mieć</w:t>
      </w:r>
      <w:r w:rsidR="00A0622B" w:rsidRPr="00EB6DC3">
        <w:rPr>
          <w:rFonts w:asciiTheme="minorHAnsi" w:hAnsiTheme="minorHAnsi" w:cstheme="minorHAnsi"/>
          <w:sz w:val="22"/>
          <w:szCs w:val="22"/>
        </w:rPr>
        <w:t xml:space="preserve"> możliwość pobrania </w:t>
      </w:r>
      <w:r w:rsidR="00E13C3E" w:rsidRPr="00EB6DC3">
        <w:rPr>
          <w:rFonts w:asciiTheme="minorHAnsi" w:hAnsiTheme="minorHAnsi" w:cstheme="minorHAnsi"/>
          <w:sz w:val="22"/>
          <w:szCs w:val="22"/>
        </w:rPr>
        <w:t>wymaganego oprogramowania do odczytania plików z sieci Internet za darmo, przyjmie dokumenty złożone przez Wykonawcę, w innym wypadku d</w:t>
      </w:r>
      <w:r w:rsidRPr="00EB6DC3">
        <w:rPr>
          <w:rFonts w:asciiTheme="minorHAnsi" w:hAnsiTheme="minorHAnsi" w:cstheme="minorHAnsi"/>
          <w:b/>
          <w:bCs/>
          <w:sz w:val="22"/>
          <w:szCs w:val="22"/>
        </w:rPr>
        <w:t>okumenty złożone w takich plikach zostaną uznane za złożone nieskutecznie.</w:t>
      </w:r>
    </w:p>
    <w:p w:rsidR="007B058D"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Zamawiający zwraca uwagę na ograniczenia wielkości plików podpisywanych profilem zaufanym, który wynosi </w:t>
      </w:r>
      <w:r w:rsidRPr="00EB6DC3">
        <w:rPr>
          <w:rFonts w:asciiTheme="minorHAnsi" w:hAnsiTheme="minorHAnsi" w:cstheme="minorHAnsi"/>
          <w:b/>
          <w:bCs/>
          <w:color w:val="000000"/>
          <w:sz w:val="22"/>
          <w:szCs w:val="22"/>
        </w:rPr>
        <w:t>maksymalnie 10MB</w:t>
      </w:r>
      <w:r w:rsidRPr="00EB6DC3">
        <w:rPr>
          <w:rFonts w:asciiTheme="minorHAnsi" w:hAnsiTheme="minorHAnsi" w:cstheme="minorHAnsi"/>
          <w:color w:val="000000"/>
          <w:sz w:val="22"/>
          <w:szCs w:val="22"/>
        </w:rPr>
        <w:t xml:space="preserve">, oraz na ograniczenie wielkości plików podpisywanych w aplikacji </w:t>
      </w:r>
      <w:proofErr w:type="spellStart"/>
      <w:r w:rsidRPr="00EB6DC3">
        <w:rPr>
          <w:rFonts w:asciiTheme="minorHAnsi" w:hAnsiTheme="minorHAnsi" w:cstheme="minorHAnsi"/>
          <w:color w:val="000000"/>
          <w:sz w:val="22"/>
          <w:szCs w:val="22"/>
        </w:rPr>
        <w:t>eDoApp</w:t>
      </w:r>
      <w:proofErr w:type="spellEnd"/>
      <w:r w:rsidRPr="00EB6DC3">
        <w:rPr>
          <w:rFonts w:asciiTheme="minorHAnsi" w:hAnsiTheme="minorHAnsi" w:cstheme="minorHAnsi"/>
          <w:color w:val="000000"/>
          <w:sz w:val="22"/>
          <w:szCs w:val="22"/>
        </w:rPr>
        <w:t xml:space="preserve"> służącej do składania podpisu osobistego, który wynosi </w:t>
      </w:r>
      <w:r w:rsidRPr="00EB6DC3">
        <w:rPr>
          <w:rFonts w:asciiTheme="minorHAnsi" w:hAnsiTheme="minorHAnsi" w:cstheme="minorHAnsi"/>
          <w:b/>
          <w:bCs/>
          <w:color w:val="000000"/>
          <w:sz w:val="22"/>
          <w:szCs w:val="22"/>
        </w:rPr>
        <w:t>maksymalnie 5MB</w:t>
      </w:r>
      <w:r w:rsidRPr="00EB6DC3">
        <w:rPr>
          <w:rFonts w:asciiTheme="minorHAnsi" w:hAnsiTheme="minorHAnsi" w:cstheme="minorHAnsi"/>
          <w:color w:val="000000"/>
          <w:sz w:val="22"/>
          <w:szCs w:val="22"/>
        </w:rPr>
        <w:t>.</w:t>
      </w:r>
    </w:p>
    <w:p w:rsidR="007B058D" w:rsidRPr="00EB6DC3" w:rsidRDefault="00590AFE" w:rsidP="00EB6DC3">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W przypadku stosowania przez wykonawcę kwalifikowanego podpisu elektronicznego:</w:t>
      </w:r>
    </w:p>
    <w:p w:rsidR="007B058D" w:rsidRPr="00EB6DC3" w:rsidRDefault="00590AFE" w:rsidP="00EB6DC3">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B6DC3">
        <w:rPr>
          <w:rFonts w:asciiTheme="minorHAnsi" w:hAnsiTheme="minorHAnsi" w:cstheme="minorHAnsi"/>
          <w:b/>
          <w:bCs/>
          <w:color w:val="000000"/>
          <w:sz w:val="22"/>
          <w:szCs w:val="22"/>
        </w:rPr>
        <w:t xml:space="preserve">przekonwertowanie plików składających się na ofertę na rozszerzenie </w:t>
      </w:r>
      <w:proofErr w:type="spellStart"/>
      <w:r w:rsidRPr="00EB6DC3">
        <w:rPr>
          <w:rFonts w:asciiTheme="minorHAnsi" w:hAnsiTheme="minorHAnsi" w:cstheme="minorHAnsi"/>
          <w:b/>
          <w:bCs/>
          <w:color w:val="000000"/>
          <w:sz w:val="22"/>
          <w:szCs w:val="22"/>
        </w:rPr>
        <w:t>.pd</w:t>
      </w:r>
      <w:proofErr w:type="spellEnd"/>
      <w:r w:rsidRPr="00EB6DC3">
        <w:rPr>
          <w:rFonts w:asciiTheme="minorHAnsi" w:hAnsiTheme="minorHAnsi" w:cstheme="minorHAnsi"/>
          <w:b/>
          <w:bCs/>
          <w:color w:val="000000"/>
          <w:sz w:val="22"/>
          <w:szCs w:val="22"/>
        </w:rPr>
        <w:t xml:space="preserve">f  i opatrzenie ich podpisem kwalifikowanym w formacie </w:t>
      </w:r>
      <w:proofErr w:type="spellStart"/>
      <w:r w:rsidRPr="00EB6DC3">
        <w:rPr>
          <w:rFonts w:asciiTheme="minorHAnsi" w:hAnsiTheme="minorHAnsi" w:cstheme="minorHAnsi"/>
          <w:b/>
          <w:bCs/>
          <w:color w:val="000000"/>
          <w:sz w:val="22"/>
          <w:szCs w:val="22"/>
        </w:rPr>
        <w:t>PAdES</w:t>
      </w:r>
      <w:proofErr w:type="spellEnd"/>
      <w:r w:rsidRPr="00EB6DC3">
        <w:rPr>
          <w:rFonts w:asciiTheme="minorHAnsi" w:hAnsiTheme="minorHAnsi" w:cstheme="minorHAnsi"/>
          <w:b/>
          <w:bCs/>
          <w:color w:val="000000"/>
          <w:sz w:val="22"/>
          <w:szCs w:val="22"/>
        </w:rPr>
        <w:t>. </w:t>
      </w:r>
    </w:p>
    <w:p w:rsidR="007B058D" w:rsidRPr="00EB6DC3" w:rsidRDefault="00590AFE" w:rsidP="00EB6DC3">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Pliki w innych formatach niż PDF </w:t>
      </w:r>
      <w:r w:rsidRPr="00EB6DC3">
        <w:rPr>
          <w:rFonts w:asciiTheme="minorHAnsi" w:hAnsiTheme="minorHAnsi" w:cstheme="minorHAnsi"/>
          <w:b/>
          <w:bCs/>
          <w:color w:val="000000"/>
          <w:sz w:val="22"/>
          <w:szCs w:val="22"/>
        </w:rPr>
        <w:t xml:space="preserve">zaleca się opatrzyć podpisem w formacie </w:t>
      </w:r>
      <w:proofErr w:type="spellStart"/>
      <w:r w:rsidRPr="00EB6DC3">
        <w:rPr>
          <w:rFonts w:asciiTheme="minorHAnsi" w:hAnsiTheme="minorHAnsi" w:cstheme="minorHAnsi"/>
          <w:b/>
          <w:bCs/>
          <w:color w:val="000000"/>
          <w:sz w:val="22"/>
          <w:szCs w:val="22"/>
        </w:rPr>
        <w:t>XAdES</w:t>
      </w:r>
      <w:proofErr w:type="spellEnd"/>
      <w:r w:rsidRPr="00EB6DC3">
        <w:rPr>
          <w:rFonts w:asciiTheme="minorHAnsi" w:hAnsiTheme="minorHAnsi" w:cstheme="minorHAnsi"/>
          <w:b/>
          <w:bCs/>
          <w:color w:val="000000"/>
          <w:sz w:val="22"/>
          <w:szCs w:val="22"/>
        </w:rPr>
        <w:t xml:space="preserve"> o typie zewnętrznym</w:t>
      </w:r>
      <w:r w:rsidRPr="00EB6DC3">
        <w:rPr>
          <w:rFonts w:asciiTheme="minorHAnsi" w:hAnsiTheme="minorHAnsi" w:cstheme="minorHAnsi"/>
          <w:color w:val="000000"/>
          <w:sz w:val="22"/>
          <w:szCs w:val="22"/>
        </w:rPr>
        <w:t>. Wykonawca powinien pamiętać, aby plik z podpisem przekazywać łącznie z dokumentem podpisywanym.</w:t>
      </w:r>
    </w:p>
    <w:p w:rsidR="007B058D"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Zamawiający rekomenduje wykorzystanie podpisu z kwalifikowanym znacznikiem czasu.</w:t>
      </w:r>
    </w:p>
    <w:p w:rsidR="007B058D"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Zamawiający zaleca aby</w:t>
      </w:r>
      <w:r w:rsidRPr="00EB6DC3">
        <w:rPr>
          <w:rFonts w:asciiTheme="minorHAnsi" w:hAnsiTheme="minorHAnsi" w:cstheme="minorHAnsi"/>
          <w:b/>
          <w:bCs/>
          <w:color w:val="000000"/>
          <w:sz w:val="22"/>
          <w:szCs w:val="22"/>
        </w:rPr>
        <w:t xml:space="preserve"> w przypadku podpisywania pliku przez kilka osób, stosować podpisy tego samego rodzaju.</w:t>
      </w:r>
      <w:r w:rsidRPr="00EB6DC3">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Osobą składającą ofertę powinna być osoba kontaktowa podawana w dokumentacji.</w:t>
      </w:r>
    </w:p>
    <w:p w:rsidR="009F6E1E"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B6DC3" w:rsidRDefault="00590AFE" w:rsidP="00EB6DC3">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Zamawiający zaleca aby </w:t>
      </w:r>
      <w:r w:rsidRPr="00EB6DC3">
        <w:rPr>
          <w:rFonts w:asciiTheme="minorHAnsi" w:hAnsiTheme="minorHAnsi" w:cstheme="minorHAnsi"/>
          <w:b/>
          <w:bCs/>
          <w:color w:val="000000"/>
          <w:sz w:val="22"/>
          <w:szCs w:val="22"/>
          <w:u w:val="single"/>
        </w:rPr>
        <w:t>nie</w:t>
      </w:r>
      <w:r w:rsidRPr="00EB6DC3">
        <w:rPr>
          <w:rFonts w:asciiTheme="minorHAnsi" w:hAnsiTheme="minorHAnsi" w:cstheme="minorHAnsi"/>
          <w:b/>
          <w:bCs/>
          <w:color w:val="000000"/>
          <w:sz w:val="22"/>
          <w:szCs w:val="22"/>
        </w:rPr>
        <w:t xml:space="preserve"> </w:t>
      </w:r>
      <w:r w:rsidRPr="00EB6DC3">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B6DC3" w:rsidRDefault="0050567A" w:rsidP="00EB6DC3">
      <w:pPr>
        <w:autoSpaceDE w:val="0"/>
        <w:autoSpaceDN w:val="0"/>
        <w:adjustRightInd w:val="0"/>
        <w:spacing w:after="0"/>
        <w:jc w:val="both"/>
        <w:rPr>
          <w:rFonts w:cstheme="minorHAnsi"/>
          <w:b/>
        </w:rPr>
      </w:pPr>
    </w:p>
    <w:p w:rsidR="009F6E1E" w:rsidRPr="00EB6DC3" w:rsidRDefault="004E60D4" w:rsidP="00EB6DC3">
      <w:pPr>
        <w:autoSpaceDE w:val="0"/>
        <w:autoSpaceDN w:val="0"/>
        <w:adjustRightInd w:val="0"/>
        <w:spacing w:after="0"/>
        <w:jc w:val="both"/>
        <w:rPr>
          <w:rFonts w:cstheme="minorHAnsi"/>
        </w:rPr>
      </w:pPr>
      <w:r w:rsidRPr="00EB6DC3">
        <w:rPr>
          <w:rFonts w:cstheme="minorHAnsi"/>
        </w:rPr>
        <w:t>2)</w:t>
      </w:r>
      <w:r w:rsidR="009F6E1E" w:rsidRPr="00EB6DC3">
        <w:rPr>
          <w:rFonts w:cstheme="minorHAnsi"/>
        </w:rPr>
        <w:t xml:space="preserve"> Przygotowanie oferty:</w:t>
      </w:r>
    </w:p>
    <w:p w:rsidR="009F6E1E" w:rsidRPr="00EB6DC3" w:rsidRDefault="00590AFE" w:rsidP="00EB6DC3">
      <w:pPr>
        <w:pStyle w:val="Akapitzlist"/>
        <w:numPr>
          <w:ilvl w:val="0"/>
          <w:numId w:val="22"/>
        </w:numPr>
        <w:autoSpaceDE w:val="0"/>
        <w:autoSpaceDN w:val="0"/>
        <w:adjustRightInd w:val="0"/>
        <w:spacing w:after="0"/>
        <w:jc w:val="both"/>
        <w:rPr>
          <w:rFonts w:cstheme="minorHAnsi"/>
          <w:strike/>
        </w:rPr>
      </w:pPr>
      <w:r w:rsidRPr="00EB6DC3">
        <w:rPr>
          <w:rFonts w:cstheme="minorHAnsi"/>
        </w:rPr>
        <w:t xml:space="preserve">Na ofertę składają się wszystkie oświadczenia i załączniki wymienione w pkt. VII niniejszej specyfikacji. </w:t>
      </w:r>
    </w:p>
    <w:p w:rsidR="009F6E1E" w:rsidRPr="00EB6DC3" w:rsidRDefault="00590AFE" w:rsidP="00EB6DC3">
      <w:pPr>
        <w:pStyle w:val="Akapitzlist"/>
        <w:numPr>
          <w:ilvl w:val="0"/>
          <w:numId w:val="22"/>
        </w:numPr>
        <w:autoSpaceDE w:val="0"/>
        <w:autoSpaceDN w:val="0"/>
        <w:adjustRightInd w:val="0"/>
        <w:spacing w:after="0"/>
        <w:jc w:val="both"/>
        <w:rPr>
          <w:rFonts w:cstheme="minorHAnsi"/>
          <w:strike/>
        </w:rPr>
      </w:pPr>
      <w:r w:rsidRPr="00EB6DC3">
        <w:rPr>
          <w:rFonts w:cstheme="minorHAnsi"/>
        </w:rPr>
        <w:t>Wykona</w:t>
      </w:r>
      <w:r w:rsidR="009F6E1E" w:rsidRPr="00EB6DC3">
        <w:rPr>
          <w:rFonts w:cstheme="minorHAnsi"/>
        </w:rPr>
        <w:t>wca może złożyć jedną ofertę.</w:t>
      </w:r>
    </w:p>
    <w:p w:rsidR="000C7525" w:rsidRPr="00EB6DC3" w:rsidRDefault="00590AFE" w:rsidP="00EB6DC3">
      <w:pPr>
        <w:pStyle w:val="Akapitzlist"/>
        <w:numPr>
          <w:ilvl w:val="0"/>
          <w:numId w:val="22"/>
        </w:numPr>
        <w:autoSpaceDE w:val="0"/>
        <w:autoSpaceDN w:val="0"/>
        <w:adjustRightInd w:val="0"/>
        <w:spacing w:after="0"/>
        <w:jc w:val="both"/>
        <w:rPr>
          <w:rFonts w:cstheme="minorHAnsi"/>
          <w:strike/>
        </w:rPr>
      </w:pPr>
      <w:r w:rsidRPr="00EB6DC3">
        <w:rPr>
          <w:rFonts w:cstheme="minorHAnsi"/>
        </w:rPr>
        <w:t>Koszty związane z przygotowaniem ofe</w:t>
      </w:r>
      <w:r w:rsidR="000C7525" w:rsidRPr="00EB6DC3">
        <w:rPr>
          <w:rFonts w:cstheme="minorHAnsi"/>
        </w:rPr>
        <w:t>rty ponosi składający ofertę.</w:t>
      </w:r>
    </w:p>
    <w:p w:rsidR="000C7525" w:rsidRPr="00EB6DC3" w:rsidRDefault="00590AFE" w:rsidP="00EB6DC3">
      <w:pPr>
        <w:pStyle w:val="Akapitzlist"/>
        <w:numPr>
          <w:ilvl w:val="0"/>
          <w:numId w:val="22"/>
        </w:numPr>
        <w:autoSpaceDE w:val="0"/>
        <w:autoSpaceDN w:val="0"/>
        <w:adjustRightInd w:val="0"/>
        <w:spacing w:after="0"/>
        <w:jc w:val="both"/>
        <w:rPr>
          <w:rFonts w:cstheme="minorHAnsi"/>
          <w:strike/>
        </w:rPr>
      </w:pPr>
      <w:r w:rsidRPr="00EB6DC3">
        <w:rPr>
          <w:rFonts w:cstheme="minorHAnsi"/>
        </w:rPr>
        <w:t>Oferta oraz wymagane formularze, zestawienia i wykazy składane wraz z ofertą wymagają podpisu osób uprawnionych do reprezentowania firmy w obrocie gospodarczym, zgodnie z aktem rejestra</w:t>
      </w:r>
      <w:r w:rsidR="000C7525" w:rsidRPr="00EB6DC3">
        <w:rPr>
          <w:rFonts w:cstheme="minorHAnsi"/>
        </w:rPr>
        <w:t>cyjnym oraz przepisami prawa.</w:t>
      </w:r>
    </w:p>
    <w:p w:rsidR="000C7525" w:rsidRPr="00EB6DC3" w:rsidRDefault="00590AFE" w:rsidP="00EB6DC3">
      <w:pPr>
        <w:pStyle w:val="Akapitzlist"/>
        <w:numPr>
          <w:ilvl w:val="0"/>
          <w:numId w:val="22"/>
        </w:numPr>
        <w:autoSpaceDE w:val="0"/>
        <w:autoSpaceDN w:val="0"/>
        <w:adjustRightInd w:val="0"/>
        <w:spacing w:after="0"/>
        <w:jc w:val="both"/>
        <w:rPr>
          <w:rFonts w:cstheme="minorHAnsi"/>
          <w:strike/>
        </w:rPr>
      </w:pPr>
      <w:r w:rsidRPr="00EB6DC3">
        <w:rPr>
          <w:rFonts w:cstheme="minorHAnsi"/>
        </w:rPr>
        <w:t>Oferta podpisana przez upoważnionego przedstawiciela wykonawcy wymaga załączenia właściwego pełnomocnictwa lub umocowania p</w:t>
      </w:r>
      <w:r w:rsidR="000C7525" w:rsidRPr="00EB6DC3">
        <w:rPr>
          <w:rFonts w:cstheme="minorHAnsi"/>
        </w:rPr>
        <w:t>rawnego.</w:t>
      </w:r>
    </w:p>
    <w:p w:rsidR="000C7525" w:rsidRPr="00EB6DC3" w:rsidRDefault="00590AFE" w:rsidP="00EB6DC3">
      <w:pPr>
        <w:pStyle w:val="Akapitzlist"/>
        <w:numPr>
          <w:ilvl w:val="0"/>
          <w:numId w:val="22"/>
        </w:numPr>
        <w:autoSpaceDE w:val="0"/>
        <w:autoSpaceDN w:val="0"/>
        <w:adjustRightInd w:val="0"/>
        <w:spacing w:after="0"/>
        <w:jc w:val="both"/>
        <w:rPr>
          <w:rFonts w:cstheme="minorHAnsi"/>
          <w:strike/>
        </w:rPr>
      </w:pPr>
      <w:r w:rsidRPr="00EB6DC3">
        <w:rPr>
          <w:rFonts w:cstheme="minorHAnsi"/>
        </w:rPr>
        <w:lastRenderedPageBreak/>
        <w:t>Oferta powinna zawierać wszystkie wymagane dokumenty, oświadczenia, załączniki i inne dokumenty, o których mowa w tr</w:t>
      </w:r>
      <w:r w:rsidR="000C7525" w:rsidRPr="00EB6DC3">
        <w:rPr>
          <w:rFonts w:cstheme="minorHAnsi"/>
        </w:rPr>
        <w:t>eści niniejszej specyfikacji.</w:t>
      </w:r>
    </w:p>
    <w:p w:rsidR="000C7525" w:rsidRPr="00EB6DC3" w:rsidRDefault="00590AFE" w:rsidP="00EB6DC3">
      <w:pPr>
        <w:pStyle w:val="Akapitzlist"/>
        <w:numPr>
          <w:ilvl w:val="0"/>
          <w:numId w:val="22"/>
        </w:numPr>
        <w:autoSpaceDE w:val="0"/>
        <w:autoSpaceDN w:val="0"/>
        <w:adjustRightInd w:val="0"/>
        <w:spacing w:after="0"/>
        <w:jc w:val="both"/>
        <w:rPr>
          <w:rFonts w:cstheme="minorHAnsi"/>
          <w:strike/>
        </w:rPr>
      </w:pPr>
      <w:r w:rsidRPr="00EB6DC3">
        <w:rPr>
          <w:rFonts w:cstheme="minorHAnsi"/>
        </w:rPr>
        <w:t xml:space="preserve">Dokumenty winny być sporządzone zgodnie z zaleceniami oraz przedstawionymi przez zamawiającego wzorcami (załącznikami), zawierać informacje i dane </w:t>
      </w:r>
      <w:r w:rsidR="000C7525" w:rsidRPr="00EB6DC3">
        <w:rPr>
          <w:rFonts w:cstheme="minorHAnsi"/>
        </w:rPr>
        <w:t>określone w tych dokumentach.</w:t>
      </w:r>
    </w:p>
    <w:p w:rsidR="00B61AAE" w:rsidRPr="00EB6DC3" w:rsidRDefault="00590AFE" w:rsidP="00EB6DC3">
      <w:pPr>
        <w:pStyle w:val="Akapitzlist"/>
        <w:numPr>
          <w:ilvl w:val="0"/>
          <w:numId w:val="22"/>
        </w:numPr>
        <w:autoSpaceDE w:val="0"/>
        <w:autoSpaceDN w:val="0"/>
        <w:adjustRightInd w:val="0"/>
        <w:spacing w:after="0"/>
        <w:jc w:val="both"/>
        <w:rPr>
          <w:rFonts w:cstheme="minorHAnsi"/>
          <w:strike/>
        </w:rPr>
      </w:pPr>
      <w:r w:rsidRPr="00EB6DC3">
        <w:rPr>
          <w:rFonts w:cstheme="minorHAnsi"/>
        </w:rPr>
        <w:t>W przypadku określonym w art. 225 wykonawca, składając ofertę, informuje zamawiającego, że</w:t>
      </w:r>
      <w:r w:rsidR="00B61AAE" w:rsidRPr="00EB6DC3">
        <w:rPr>
          <w:rFonts w:cstheme="minorHAnsi"/>
        </w:rPr>
        <w:t>, zgodnie z Rozdziałem XIII SWZ „Opis sposobu obliczenia ceny” pkt. 7</w:t>
      </w:r>
    </w:p>
    <w:p w:rsidR="00B61AAE" w:rsidRPr="00EB6DC3" w:rsidRDefault="00B61AAE" w:rsidP="00EB6DC3">
      <w:pPr>
        <w:autoSpaceDE w:val="0"/>
        <w:autoSpaceDN w:val="0"/>
        <w:adjustRightInd w:val="0"/>
        <w:spacing w:after="0"/>
        <w:jc w:val="both"/>
        <w:rPr>
          <w:rFonts w:cstheme="minorHAnsi"/>
        </w:rPr>
      </w:pPr>
    </w:p>
    <w:p w:rsidR="00C82B1C" w:rsidRPr="00EB6DC3" w:rsidRDefault="004E60D4" w:rsidP="00EB6DC3">
      <w:pPr>
        <w:autoSpaceDE w:val="0"/>
        <w:autoSpaceDN w:val="0"/>
        <w:adjustRightInd w:val="0"/>
        <w:spacing w:after="0"/>
        <w:jc w:val="both"/>
        <w:rPr>
          <w:rFonts w:cstheme="minorHAnsi"/>
        </w:rPr>
      </w:pPr>
      <w:r w:rsidRPr="00EB6DC3">
        <w:rPr>
          <w:rFonts w:cstheme="minorHAnsi"/>
        </w:rPr>
        <w:t xml:space="preserve">3) </w:t>
      </w:r>
      <w:r w:rsidR="00590AFE" w:rsidRPr="00EB6DC3">
        <w:rPr>
          <w:rFonts w:cstheme="minorHAnsi"/>
        </w:rPr>
        <w:t>Postanowienia dotyczące wnoszenia oferty wspólnej przez dwa lub więcej podmioty gospodarcze</w:t>
      </w:r>
      <w:r w:rsidR="00C82B1C" w:rsidRPr="00EB6DC3">
        <w:rPr>
          <w:rFonts w:cstheme="minorHAnsi"/>
        </w:rPr>
        <w:t xml:space="preserve"> (konsorcja/ spółki cywilne):</w:t>
      </w:r>
    </w:p>
    <w:p w:rsidR="00C82B1C" w:rsidRPr="00EB6DC3" w:rsidRDefault="00590AFE" w:rsidP="00EB6DC3">
      <w:pPr>
        <w:pStyle w:val="Akapitzlist"/>
        <w:numPr>
          <w:ilvl w:val="0"/>
          <w:numId w:val="23"/>
        </w:numPr>
        <w:autoSpaceDE w:val="0"/>
        <w:autoSpaceDN w:val="0"/>
        <w:adjustRightInd w:val="0"/>
        <w:spacing w:after="0"/>
        <w:jc w:val="both"/>
        <w:rPr>
          <w:rFonts w:cstheme="minorHAnsi"/>
        </w:rPr>
      </w:pPr>
      <w:r w:rsidRPr="00EB6DC3">
        <w:rPr>
          <w:rFonts w:cstheme="minorHAnsi"/>
        </w:rPr>
        <w:t>Wykonawcy mogą wspólnie ubiegać</w:t>
      </w:r>
      <w:r w:rsidR="00C82B1C" w:rsidRPr="00EB6DC3">
        <w:rPr>
          <w:rFonts w:cstheme="minorHAnsi"/>
        </w:rPr>
        <w:t xml:space="preserve"> się o udzielenie zamówienia.</w:t>
      </w:r>
    </w:p>
    <w:p w:rsidR="00C82B1C" w:rsidRPr="00EB6DC3" w:rsidRDefault="00590AFE" w:rsidP="00EB6DC3">
      <w:pPr>
        <w:pStyle w:val="Akapitzlist"/>
        <w:numPr>
          <w:ilvl w:val="0"/>
          <w:numId w:val="23"/>
        </w:numPr>
        <w:autoSpaceDE w:val="0"/>
        <w:autoSpaceDN w:val="0"/>
        <w:adjustRightInd w:val="0"/>
        <w:spacing w:after="0"/>
        <w:jc w:val="both"/>
        <w:rPr>
          <w:rFonts w:cstheme="minorHAnsi"/>
        </w:rPr>
      </w:pPr>
      <w:r w:rsidRPr="00EB6DC3">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B6DC3">
        <w:rPr>
          <w:rFonts w:cstheme="minorHAnsi"/>
        </w:rPr>
        <w:t>ie należy załączyć do oferty.</w:t>
      </w:r>
    </w:p>
    <w:p w:rsidR="00C82B1C" w:rsidRPr="00EB6DC3" w:rsidRDefault="00590AFE" w:rsidP="00EB6DC3">
      <w:pPr>
        <w:pStyle w:val="Akapitzlist"/>
        <w:numPr>
          <w:ilvl w:val="0"/>
          <w:numId w:val="23"/>
        </w:numPr>
        <w:autoSpaceDE w:val="0"/>
        <w:autoSpaceDN w:val="0"/>
        <w:adjustRightInd w:val="0"/>
        <w:spacing w:after="0"/>
        <w:jc w:val="both"/>
        <w:rPr>
          <w:rFonts w:cstheme="minorHAnsi"/>
        </w:rPr>
      </w:pPr>
      <w:r w:rsidRPr="00EB6DC3">
        <w:rPr>
          <w:rFonts w:cstheme="minorHAnsi"/>
        </w:rPr>
        <w:t>Oferta winna być podpisana przez każdego z wykonawców występujących wspólnie lub przez up</w:t>
      </w:r>
      <w:r w:rsidR="00C82B1C" w:rsidRPr="00EB6DC3">
        <w:rPr>
          <w:rFonts w:cstheme="minorHAnsi"/>
        </w:rPr>
        <w:t>oważnionego przedstawiciela.</w:t>
      </w:r>
    </w:p>
    <w:p w:rsidR="00C82B1C" w:rsidRPr="00EB6DC3" w:rsidRDefault="00590AFE" w:rsidP="00EB6DC3">
      <w:pPr>
        <w:pStyle w:val="Akapitzlist"/>
        <w:numPr>
          <w:ilvl w:val="0"/>
          <w:numId w:val="23"/>
        </w:numPr>
        <w:autoSpaceDE w:val="0"/>
        <w:autoSpaceDN w:val="0"/>
        <w:adjustRightInd w:val="0"/>
        <w:spacing w:after="0"/>
        <w:jc w:val="both"/>
        <w:rPr>
          <w:rFonts w:cstheme="minorHAnsi"/>
        </w:rPr>
      </w:pPr>
      <w:r w:rsidRPr="00EB6DC3">
        <w:rPr>
          <w:rFonts w:cstheme="minorHAnsi"/>
        </w:rPr>
        <w:t>Wykonawcy wspólnie ubiegający się o udzielenie zamówienia ponoszą solidarną odpowie</w:t>
      </w:r>
      <w:r w:rsidR="00C82B1C" w:rsidRPr="00EB6DC3">
        <w:rPr>
          <w:rFonts w:cstheme="minorHAnsi"/>
        </w:rPr>
        <w:t>dzialność za wykonanie umowy.</w:t>
      </w:r>
    </w:p>
    <w:p w:rsidR="00C82B1C" w:rsidRPr="00EB6DC3" w:rsidRDefault="00590AFE" w:rsidP="00EB6DC3">
      <w:pPr>
        <w:pStyle w:val="Akapitzlist"/>
        <w:numPr>
          <w:ilvl w:val="0"/>
          <w:numId w:val="23"/>
        </w:numPr>
        <w:autoSpaceDE w:val="0"/>
        <w:autoSpaceDN w:val="0"/>
        <w:adjustRightInd w:val="0"/>
        <w:spacing w:after="0"/>
        <w:jc w:val="both"/>
        <w:rPr>
          <w:rFonts w:cstheme="minorHAnsi"/>
        </w:rPr>
      </w:pPr>
      <w:r w:rsidRPr="00EB6DC3">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EB6DC3">
        <w:rPr>
          <w:rFonts w:cstheme="minorHAnsi"/>
        </w:rPr>
        <w:t>min realizacji zamówienia.</w:t>
      </w:r>
    </w:p>
    <w:p w:rsidR="00C82B1C" w:rsidRPr="00EB6DC3" w:rsidRDefault="00C82B1C" w:rsidP="00EB6DC3">
      <w:pPr>
        <w:autoSpaceDE w:val="0"/>
        <w:autoSpaceDN w:val="0"/>
        <w:adjustRightInd w:val="0"/>
        <w:spacing w:after="0"/>
        <w:jc w:val="both"/>
        <w:rPr>
          <w:rFonts w:cstheme="minorHAnsi"/>
        </w:rPr>
      </w:pPr>
    </w:p>
    <w:p w:rsidR="000F3EFF" w:rsidRPr="00EB6DC3" w:rsidRDefault="004E60D4" w:rsidP="00EB6DC3">
      <w:pPr>
        <w:autoSpaceDE w:val="0"/>
        <w:autoSpaceDN w:val="0"/>
        <w:adjustRightInd w:val="0"/>
        <w:spacing w:after="0"/>
        <w:jc w:val="both"/>
        <w:rPr>
          <w:rFonts w:cstheme="minorHAnsi"/>
        </w:rPr>
      </w:pPr>
      <w:r w:rsidRPr="00EB6DC3">
        <w:rPr>
          <w:rFonts w:cstheme="minorHAnsi"/>
        </w:rPr>
        <w:t>4)</w:t>
      </w:r>
      <w:r w:rsidR="00590AFE" w:rsidRPr="00EB6DC3">
        <w:rPr>
          <w:rFonts w:cstheme="minorHAnsi"/>
        </w:rPr>
        <w:t xml:space="preserve"> Postanowienia dotyczące prowadzenia przez Zamawiającego wyjaśnień </w:t>
      </w:r>
      <w:r w:rsidR="000F3EFF" w:rsidRPr="00EB6DC3">
        <w:rPr>
          <w:rFonts w:cstheme="minorHAnsi"/>
        </w:rPr>
        <w:t>w toku badania i oceny ofert:</w:t>
      </w:r>
    </w:p>
    <w:p w:rsidR="000F3EFF" w:rsidRPr="00EB6DC3" w:rsidRDefault="00590AFE" w:rsidP="00EB6DC3">
      <w:pPr>
        <w:pStyle w:val="Akapitzlist"/>
        <w:numPr>
          <w:ilvl w:val="0"/>
          <w:numId w:val="24"/>
        </w:numPr>
        <w:autoSpaceDE w:val="0"/>
        <w:autoSpaceDN w:val="0"/>
        <w:adjustRightInd w:val="0"/>
        <w:spacing w:after="0"/>
        <w:jc w:val="both"/>
        <w:rPr>
          <w:rFonts w:cstheme="minorHAnsi"/>
          <w:strike/>
        </w:rPr>
      </w:pPr>
      <w:r w:rsidRPr="00EB6DC3">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B6DC3">
        <w:rPr>
          <w:rFonts w:cstheme="minorHAnsi"/>
        </w:rPr>
        <w:t xml:space="preserve">lonych w art. 128 ustawy </w:t>
      </w:r>
      <w:proofErr w:type="spellStart"/>
      <w:r w:rsidR="000F3EFF" w:rsidRPr="00EB6DC3">
        <w:rPr>
          <w:rFonts w:cstheme="minorHAnsi"/>
        </w:rPr>
        <w:t>Pzp</w:t>
      </w:r>
      <w:proofErr w:type="spellEnd"/>
      <w:r w:rsidR="000F3EFF" w:rsidRPr="00EB6DC3">
        <w:rPr>
          <w:rFonts w:cstheme="minorHAnsi"/>
        </w:rPr>
        <w:t>.</w:t>
      </w:r>
    </w:p>
    <w:p w:rsidR="000F3EFF" w:rsidRPr="00EB6DC3" w:rsidRDefault="00590AFE" w:rsidP="00EB6DC3">
      <w:pPr>
        <w:pStyle w:val="Akapitzlist"/>
        <w:numPr>
          <w:ilvl w:val="0"/>
          <w:numId w:val="24"/>
        </w:numPr>
        <w:autoSpaceDE w:val="0"/>
        <w:autoSpaceDN w:val="0"/>
        <w:adjustRightInd w:val="0"/>
        <w:spacing w:after="0"/>
        <w:jc w:val="both"/>
        <w:rPr>
          <w:rFonts w:cstheme="minorHAnsi"/>
          <w:strike/>
        </w:rPr>
      </w:pPr>
      <w:r w:rsidRPr="00EB6DC3">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B6DC3">
        <w:rPr>
          <w:rFonts w:cstheme="minorHAnsi"/>
        </w:rPr>
        <w:t>go oferta została poprawiona.</w:t>
      </w:r>
    </w:p>
    <w:p w:rsidR="000F3EFF" w:rsidRPr="00EB6DC3" w:rsidRDefault="00590AFE" w:rsidP="00EB6DC3">
      <w:pPr>
        <w:pStyle w:val="Akapitzlist"/>
        <w:numPr>
          <w:ilvl w:val="0"/>
          <w:numId w:val="24"/>
        </w:numPr>
        <w:autoSpaceDE w:val="0"/>
        <w:autoSpaceDN w:val="0"/>
        <w:adjustRightInd w:val="0"/>
        <w:spacing w:after="0"/>
        <w:jc w:val="both"/>
        <w:rPr>
          <w:rFonts w:cstheme="minorHAnsi"/>
          <w:strike/>
        </w:rPr>
      </w:pPr>
      <w:r w:rsidRPr="00EB6DC3">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B6DC3">
        <w:rPr>
          <w:rFonts w:cstheme="minorHAnsi"/>
        </w:rPr>
        <w:t xml:space="preserve"> zgody na poprawienie omyłki.</w:t>
      </w:r>
    </w:p>
    <w:p w:rsidR="000F3EFF" w:rsidRPr="00EB6DC3" w:rsidRDefault="00590AFE" w:rsidP="00EB6DC3">
      <w:pPr>
        <w:pStyle w:val="Akapitzlist"/>
        <w:numPr>
          <w:ilvl w:val="0"/>
          <w:numId w:val="24"/>
        </w:numPr>
        <w:autoSpaceDE w:val="0"/>
        <w:autoSpaceDN w:val="0"/>
        <w:adjustRightInd w:val="0"/>
        <w:spacing w:after="0"/>
        <w:jc w:val="both"/>
        <w:rPr>
          <w:rFonts w:cstheme="minorHAnsi"/>
          <w:strike/>
        </w:rPr>
      </w:pPr>
      <w:r w:rsidRPr="00EB6DC3">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w:t>
      </w:r>
      <w:r w:rsidRPr="00EB6DC3">
        <w:rPr>
          <w:rFonts w:cstheme="minorHAnsi"/>
        </w:rPr>
        <w:lastRenderedPageBreak/>
        <w:t xml:space="preserve">części składowych. </w:t>
      </w:r>
      <w:r w:rsidRPr="00EB6DC3">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B6DC3">
        <w:rPr>
          <w:rFonts w:cstheme="minorHAnsi"/>
        </w:rPr>
        <w:t>ej ceny lub kosztu tej oferty.</w:t>
      </w:r>
    </w:p>
    <w:p w:rsidR="000F3EFF" w:rsidRPr="00EB6DC3" w:rsidRDefault="000F3EFF" w:rsidP="00EB6DC3">
      <w:pPr>
        <w:autoSpaceDE w:val="0"/>
        <w:autoSpaceDN w:val="0"/>
        <w:adjustRightInd w:val="0"/>
        <w:spacing w:after="0"/>
        <w:jc w:val="both"/>
        <w:rPr>
          <w:rFonts w:cstheme="minorHAnsi"/>
        </w:rPr>
      </w:pPr>
    </w:p>
    <w:p w:rsidR="00586461" w:rsidRPr="00EB6DC3" w:rsidRDefault="004E60D4" w:rsidP="00EB6DC3">
      <w:pPr>
        <w:autoSpaceDE w:val="0"/>
        <w:autoSpaceDN w:val="0"/>
        <w:adjustRightInd w:val="0"/>
        <w:spacing w:after="0"/>
        <w:jc w:val="both"/>
        <w:rPr>
          <w:rFonts w:cstheme="minorHAnsi"/>
        </w:rPr>
      </w:pPr>
      <w:r w:rsidRPr="00EB6DC3">
        <w:rPr>
          <w:rFonts w:cstheme="minorHAnsi"/>
        </w:rPr>
        <w:t>5)</w:t>
      </w:r>
      <w:r w:rsidR="00590AFE" w:rsidRPr="00EB6DC3">
        <w:rPr>
          <w:rFonts w:cstheme="minorHAnsi"/>
        </w:rPr>
        <w:t>Postanowienia dotyczące pr</w:t>
      </w:r>
      <w:r w:rsidR="00586461" w:rsidRPr="00EB6DC3">
        <w:rPr>
          <w:rFonts w:cstheme="minorHAnsi"/>
        </w:rPr>
        <w:t>zetwarzania danych osobowych:</w:t>
      </w:r>
    </w:p>
    <w:p w:rsidR="00586461"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B6DC3">
        <w:rPr>
          <w:rFonts w:cstheme="minorHAnsi"/>
        </w:rPr>
        <w:t>ia publi</w:t>
      </w:r>
      <w:r w:rsidR="00586461" w:rsidRPr="00EB6DC3">
        <w:rPr>
          <w:rFonts w:cstheme="minorHAnsi"/>
        </w:rPr>
        <w:t>cznego</w:t>
      </w:r>
    </w:p>
    <w:p w:rsidR="00586461"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Dane osobowe będą przetwarzane, z uwzględni</w:t>
      </w:r>
      <w:r w:rsidR="00586461" w:rsidRPr="00EB6DC3">
        <w:rPr>
          <w:rFonts w:cstheme="minorHAnsi"/>
        </w:rPr>
        <w:t xml:space="preserve">eniem przepisów prawa, w celu: </w:t>
      </w:r>
    </w:p>
    <w:p w:rsidR="00586461" w:rsidRPr="00EB6DC3" w:rsidRDefault="00590AFE" w:rsidP="00EB6DC3">
      <w:pPr>
        <w:pStyle w:val="Akapitzlist"/>
        <w:numPr>
          <w:ilvl w:val="0"/>
          <w:numId w:val="26"/>
        </w:numPr>
        <w:autoSpaceDE w:val="0"/>
        <w:autoSpaceDN w:val="0"/>
        <w:adjustRightInd w:val="0"/>
        <w:spacing w:after="0"/>
        <w:ind w:left="1134"/>
        <w:jc w:val="both"/>
        <w:rPr>
          <w:rFonts w:cstheme="minorHAnsi"/>
        </w:rPr>
      </w:pPr>
      <w:r w:rsidRPr="00EB6DC3">
        <w:rPr>
          <w:rFonts w:cstheme="minorHAnsi"/>
        </w:rPr>
        <w:t>przeprowadzenie postępowania o udz</w:t>
      </w:r>
      <w:r w:rsidR="00586461" w:rsidRPr="00EB6DC3">
        <w:rPr>
          <w:rFonts w:cstheme="minorHAnsi"/>
        </w:rPr>
        <w:t>ielenie zamówienia publicznego,</w:t>
      </w:r>
    </w:p>
    <w:p w:rsidR="00586461" w:rsidRPr="00EB6DC3" w:rsidRDefault="00590AFE" w:rsidP="00EB6DC3">
      <w:pPr>
        <w:pStyle w:val="Akapitzlist"/>
        <w:numPr>
          <w:ilvl w:val="0"/>
          <w:numId w:val="26"/>
        </w:numPr>
        <w:autoSpaceDE w:val="0"/>
        <w:autoSpaceDN w:val="0"/>
        <w:adjustRightInd w:val="0"/>
        <w:spacing w:after="0"/>
        <w:ind w:left="1134"/>
        <w:jc w:val="both"/>
        <w:rPr>
          <w:rFonts w:cstheme="minorHAnsi"/>
        </w:rPr>
      </w:pPr>
      <w:r w:rsidRPr="00EB6DC3">
        <w:rPr>
          <w:rFonts w:cstheme="minorHAnsi"/>
        </w:rPr>
        <w:t>zawarcia i realizacji umowy z wyłonionym w nin</w:t>
      </w:r>
      <w:r w:rsidR="00586461" w:rsidRPr="00EB6DC3">
        <w:rPr>
          <w:rFonts w:cstheme="minorHAnsi"/>
        </w:rPr>
        <w:t>iejszym postępowaniu wykonawcą,</w:t>
      </w:r>
    </w:p>
    <w:p w:rsidR="00586461" w:rsidRPr="00EB6DC3" w:rsidRDefault="00590AFE" w:rsidP="00EB6DC3">
      <w:pPr>
        <w:pStyle w:val="Akapitzlist"/>
        <w:numPr>
          <w:ilvl w:val="0"/>
          <w:numId w:val="26"/>
        </w:numPr>
        <w:autoSpaceDE w:val="0"/>
        <w:autoSpaceDN w:val="0"/>
        <w:adjustRightInd w:val="0"/>
        <w:spacing w:after="0"/>
        <w:ind w:left="1134"/>
        <w:jc w:val="both"/>
        <w:rPr>
          <w:rFonts w:cstheme="minorHAnsi"/>
        </w:rPr>
      </w:pPr>
      <w:r w:rsidRPr="00EB6DC3">
        <w:rPr>
          <w:rFonts w:cstheme="minorHAnsi"/>
        </w:rPr>
        <w:t>dokonania rozliczenia i płatności</w:t>
      </w:r>
      <w:r w:rsidR="00586461" w:rsidRPr="00EB6DC3">
        <w:rPr>
          <w:rFonts w:cstheme="minorHAnsi"/>
        </w:rPr>
        <w:t xml:space="preserve"> związanych z realizacją umowy,</w:t>
      </w:r>
    </w:p>
    <w:p w:rsidR="00586461" w:rsidRPr="00EB6DC3" w:rsidRDefault="00590AFE" w:rsidP="00EB6DC3">
      <w:pPr>
        <w:pStyle w:val="Akapitzlist"/>
        <w:numPr>
          <w:ilvl w:val="0"/>
          <w:numId w:val="26"/>
        </w:numPr>
        <w:autoSpaceDE w:val="0"/>
        <w:autoSpaceDN w:val="0"/>
        <w:adjustRightInd w:val="0"/>
        <w:spacing w:after="0"/>
        <w:ind w:left="1134"/>
        <w:jc w:val="both"/>
        <w:rPr>
          <w:rFonts w:cstheme="minorHAnsi"/>
        </w:rPr>
      </w:pPr>
      <w:r w:rsidRPr="00EB6DC3">
        <w:rPr>
          <w:rFonts w:cstheme="minorHAnsi"/>
        </w:rPr>
        <w:t>przeprowadzenie ewentualnych postępowań kontrolnych i / lub audytu przez komórki Zamawiając</w:t>
      </w:r>
      <w:r w:rsidR="00586461" w:rsidRPr="00EB6DC3">
        <w:rPr>
          <w:rFonts w:cstheme="minorHAnsi"/>
        </w:rPr>
        <w:t>ego i inne uprawnione podmioty,</w:t>
      </w:r>
    </w:p>
    <w:p w:rsidR="00586461" w:rsidRPr="00EB6DC3" w:rsidRDefault="00590AFE" w:rsidP="00EB6DC3">
      <w:pPr>
        <w:pStyle w:val="Akapitzlist"/>
        <w:numPr>
          <w:ilvl w:val="0"/>
          <w:numId w:val="26"/>
        </w:numPr>
        <w:autoSpaceDE w:val="0"/>
        <w:autoSpaceDN w:val="0"/>
        <w:adjustRightInd w:val="0"/>
        <w:spacing w:after="0"/>
        <w:ind w:left="1134"/>
        <w:jc w:val="both"/>
        <w:rPr>
          <w:rFonts w:cstheme="minorHAnsi"/>
        </w:rPr>
      </w:pPr>
      <w:r w:rsidRPr="00EB6DC3">
        <w:rPr>
          <w:rFonts w:cstheme="minorHAnsi"/>
        </w:rPr>
        <w:t>udostępnienie dokumentacji postępowania i zawartej um</w:t>
      </w:r>
      <w:r w:rsidR="00586461" w:rsidRPr="00EB6DC3">
        <w:rPr>
          <w:rFonts w:cstheme="minorHAnsi"/>
        </w:rPr>
        <w:t>owy jako informacji publicznej,</w:t>
      </w:r>
    </w:p>
    <w:p w:rsidR="00586461" w:rsidRPr="00EB6DC3" w:rsidRDefault="00D25734" w:rsidP="00EB6DC3">
      <w:pPr>
        <w:pStyle w:val="Akapitzlist"/>
        <w:numPr>
          <w:ilvl w:val="0"/>
          <w:numId w:val="26"/>
        </w:numPr>
        <w:autoSpaceDE w:val="0"/>
        <w:autoSpaceDN w:val="0"/>
        <w:adjustRightInd w:val="0"/>
        <w:spacing w:after="0"/>
        <w:ind w:left="1134"/>
        <w:jc w:val="both"/>
        <w:rPr>
          <w:rFonts w:cstheme="minorHAnsi"/>
        </w:rPr>
      </w:pPr>
      <w:r w:rsidRPr="00EB6DC3">
        <w:rPr>
          <w:rFonts w:cstheme="minorHAnsi"/>
        </w:rPr>
        <w:t>arch</w:t>
      </w:r>
      <w:r w:rsidR="00586461" w:rsidRPr="00EB6DC3">
        <w:rPr>
          <w:rFonts w:cstheme="minorHAnsi"/>
        </w:rPr>
        <w:t>iwizacji postępowania.</w:t>
      </w:r>
    </w:p>
    <w:p w:rsidR="00586461"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Dane osobowe będą ujawniane wykonawcom or</w:t>
      </w:r>
      <w:r w:rsidR="00586461" w:rsidRPr="00EB6DC3">
        <w:rPr>
          <w:rFonts w:cstheme="minorHAnsi"/>
        </w:rPr>
        <w:t>az wszystkim zainteresowanym.</w:t>
      </w:r>
    </w:p>
    <w:p w:rsidR="00586461"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Dane osobowe będą przechowywane przez okres obowiązywania umowy a następnie przez okres co najmniej 5 lat zgodnie z przepisami dotyczącymi archiwizacji. Dotyczy to wszystk</w:t>
      </w:r>
      <w:r w:rsidR="00586461" w:rsidRPr="00EB6DC3">
        <w:rPr>
          <w:rFonts w:cstheme="minorHAnsi"/>
        </w:rPr>
        <w:t>ich uczestników postępowania.</w:t>
      </w:r>
    </w:p>
    <w:p w:rsidR="00586461"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Osobie, której dane dotyczą przysługuje na warunkach określonych w prze</w:t>
      </w:r>
      <w:r w:rsidR="00586461" w:rsidRPr="00EB6DC3">
        <w:rPr>
          <w:rFonts w:cstheme="minorHAnsi"/>
        </w:rPr>
        <w:t xml:space="preserve">pisach Rozporządzenia RODO: </w:t>
      </w:r>
    </w:p>
    <w:p w:rsidR="00586461" w:rsidRPr="00EB6DC3" w:rsidRDefault="00590AFE" w:rsidP="00EB6DC3">
      <w:pPr>
        <w:pStyle w:val="Akapitzlist"/>
        <w:numPr>
          <w:ilvl w:val="0"/>
          <w:numId w:val="27"/>
        </w:numPr>
        <w:autoSpaceDE w:val="0"/>
        <w:autoSpaceDN w:val="0"/>
        <w:adjustRightInd w:val="0"/>
        <w:spacing w:after="0"/>
        <w:ind w:left="1134"/>
        <w:jc w:val="both"/>
        <w:rPr>
          <w:rFonts w:cstheme="minorHAnsi"/>
        </w:rPr>
      </w:pPr>
      <w:r w:rsidRPr="00EB6DC3">
        <w:rPr>
          <w:rFonts w:cstheme="minorHAnsi"/>
        </w:rPr>
        <w:t>praw</w:t>
      </w:r>
      <w:r w:rsidR="00586461" w:rsidRPr="00EB6DC3">
        <w:rPr>
          <w:rFonts w:cstheme="minorHAnsi"/>
        </w:rPr>
        <w:t xml:space="preserve">o dostępu do danych (art. 15), </w:t>
      </w:r>
    </w:p>
    <w:p w:rsidR="00586461" w:rsidRPr="00EB6DC3" w:rsidRDefault="00590AFE" w:rsidP="00EB6DC3">
      <w:pPr>
        <w:pStyle w:val="Akapitzlist"/>
        <w:numPr>
          <w:ilvl w:val="0"/>
          <w:numId w:val="27"/>
        </w:numPr>
        <w:autoSpaceDE w:val="0"/>
        <w:autoSpaceDN w:val="0"/>
        <w:adjustRightInd w:val="0"/>
        <w:spacing w:after="0"/>
        <w:ind w:left="1134"/>
        <w:jc w:val="both"/>
        <w:rPr>
          <w:rFonts w:cstheme="minorHAnsi"/>
        </w:rPr>
      </w:pPr>
      <w:r w:rsidRPr="00EB6DC3">
        <w:rPr>
          <w:rFonts w:cstheme="minorHAnsi"/>
        </w:rPr>
        <w:t>prawo</w:t>
      </w:r>
      <w:r w:rsidR="00586461" w:rsidRPr="00EB6DC3">
        <w:rPr>
          <w:rFonts w:cstheme="minorHAnsi"/>
        </w:rPr>
        <w:t xml:space="preserve"> sprostowania danych (art. 16),</w:t>
      </w:r>
    </w:p>
    <w:p w:rsidR="00586461" w:rsidRPr="00EB6DC3" w:rsidRDefault="00590AFE" w:rsidP="00EB6DC3">
      <w:pPr>
        <w:pStyle w:val="Akapitzlist"/>
        <w:numPr>
          <w:ilvl w:val="0"/>
          <w:numId w:val="27"/>
        </w:numPr>
        <w:autoSpaceDE w:val="0"/>
        <w:autoSpaceDN w:val="0"/>
        <w:adjustRightInd w:val="0"/>
        <w:spacing w:after="0"/>
        <w:ind w:left="1134"/>
        <w:jc w:val="both"/>
        <w:rPr>
          <w:rFonts w:cstheme="minorHAnsi"/>
        </w:rPr>
      </w:pPr>
      <w:r w:rsidRPr="00EB6DC3">
        <w:rPr>
          <w:rFonts w:cstheme="minorHAnsi"/>
        </w:rPr>
        <w:t>prawo do usunięcia danych (ar</w:t>
      </w:r>
      <w:r w:rsidR="00586461" w:rsidRPr="00EB6DC3">
        <w:rPr>
          <w:rFonts w:cstheme="minorHAnsi"/>
        </w:rPr>
        <w:t>t. 17),</w:t>
      </w:r>
    </w:p>
    <w:p w:rsidR="00586461" w:rsidRPr="00EB6DC3" w:rsidRDefault="00590AFE" w:rsidP="00EB6DC3">
      <w:pPr>
        <w:pStyle w:val="Akapitzlist"/>
        <w:numPr>
          <w:ilvl w:val="0"/>
          <w:numId w:val="27"/>
        </w:numPr>
        <w:autoSpaceDE w:val="0"/>
        <w:autoSpaceDN w:val="0"/>
        <w:adjustRightInd w:val="0"/>
        <w:spacing w:after="0"/>
        <w:ind w:left="1134"/>
        <w:jc w:val="both"/>
        <w:rPr>
          <w:rFonts w:cstheme="minorHAnsi"/>
        </w:rPr>
      </w:pPr>
      <w:r w:rsidRPr="00EB6DC3">
        <w:rPr>
          <w:rFonts w:cstheme="minorHAnsi"/>
        </w:rPr>
        <w:t>prawo do ograniczenia p</w:t>
      </w:r>
      <w:r w:rsidR="00586461" w:rsidRPr="00EB6DC3">
        <w:rPr>
          <w:rFonts w:cstheme="minorHAnsi"/>
        </w:rPr>
        <w:t xml:space="preserve">rzetwarzania danych (art. 18). </w:t>
      </w:r>
    </w:p>
    <w:p w:rsidR="00586461" w:rsidRPr="00EB6DC3" w:rsidRDefault="00590AFE" w:rsidP="00EB6DC3">
      <w:pPr>
        <w:pStyle w:val="Akapitzlist"/>
        <w:numPr>
          <w:ilvl w:val="0"/>
          <w:numId w:val="27"/>
        </w:numPr>
        <w:autoSpaceDE w:val="0"/>
        <w:autoSpaceDN w:val="0"/>
        <w:adjustRightInd w:val="0"/>
        <w:spacing w:after="0"/>
        <w:ind w:left="1134"/>
        <w:jc w:val="both"/>
        <w:rPr>
          <w:rFonts w:cstheme="minorHAnsi"/>
        </w:rPr>
      </w:pPr>
      <w:r w:rsidRPr="00EB6DC3">
        <w:rPr>
          <w:rFonts w:cstheme="minorHAnsi"/>
        </w:rPr>
        <w:t>prawo wniesienia s</w:t>
      </w:r>
      <w:r w:rsidR="00D25734" w:rsidRPr="00EB6DC3">
        <w:rPr>
          <w:rFonts w:cstheme="minorHAnsi"/>
        </w:rPr>
        <w:t xml:space="preserve">kargi do organu nadzorczego. </w:t>
      </w:r>
    </w:p>
    <w:p w:rsidR="00586461"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Osobie, które</w:t>
      </w:r>
      <w:r w:rsidR="00586461" w:rsidRPr="00EB6DC3">
        <w:rPr>
          <w:rFonts w:cstheme="minorHAnsi"/>
        </w:rPr>
        <w:t>j dane dotyczą nie przysługuje:</w:t>
      </w:r>
    </w:p>
    <w:p w:rsidR="00586461" w:rsidRPr="00EB6DC3" w:rsidRDefault="00590AFE" w:rsidP="00EB6DC3">
      <w:pPr>
        <w:pStyle w:val="Akapitzlist"/>
        <w:numPr>
          <w:ilvl w:val="0"/>
          <w:numId w:val="28"/>
        </w:numPr>
        <w:autoSpaceDE w:val="0"/>
        <w:autoSpaceDN w:val="0"/>
        <w:adjustRightInd w:val="0"/>
        <w:spacing w:after="0"/>
        <w:ind w:left="1134"/>
        <w:jc w:val="both"/>
        <w:rPr>
          <w:rFonts w:cstheme="minorHAnsi"/>
        </w:rPr>
      </w:pPr>
      <w:r w:rsidRPr="00EB6DC3">
        <w:rPr>
          <w:rFonts w:cstheme="minorHAnsi"/>
        </w:rPr>
        <w:t xml:space="preserve">prawo do usunięcia danych osobowych, "prawo do bycia zapomnianym" w związku z art. 17 ust. 3 lit. </w:t>
      </w:r>
      <w:r w:rsidR="00586461" w:rsidRPr="00EB6DC3">
        <w:rPr>
          <w:rFonts w:cstheme="minorHAnsi"/>
        </w:rPr>
        <w:t>b, d lub e Rozporządzenia RODO,</w:t>
      </w:r>
    </w:p>
    <w:p w:rsidR="00586461" w:rsidRPr="00EB6DC3" w:rsidRDefault="00590AFE" w:rsidP="00EB6DC3">
      <w:pPr>
        <w:pStyle w:val="Akapitzlist"/>
        <w:numPr>
          <w:ilvl w:val="0"/>
          <w:numId w:val="28"/>
        </w:numPr>
        <w:autoSpaceDE w:val="0"/>
        <w:autoSpaceDN w:val="0"/>
        <w:adjustRightInd w:val="0"/>
        <w:spacing w:after="0"/>
        <w:ind w:left="1134"/>
        <w:jc w:val="both"/>
        <w:rPr>
          <w:rFonts w:cstheme="minorHAnsi"/>
        </w:rPr>
      </w:pPr>
      <w:r w:rsidRPr="00EB6DC3">
        <w:rPr>
          <w:rFonts w:cstheme="minorHAnsi"/>
        </w:rPr>
        <w:t>prawo do przenoszenia danych osobowych, o którym mowa</w:t>
      </w:r>
      <w:r w:rsidR="00586461" w:rsidRPr="00EB6DC3">
        <w:rPr>
          <w:rFonts w:cstheme="minorHAnsi"/>
        </w:rPr>
        <w:t xml:space="preserve"> w art. 20 Rozporządzenia RODO,</w:t>
      </w:r>
    </w:p>
    <w:p w:rsidR="00586461" w:rsidRPr="00EB6DC3" w:rsidRDefault="00590AFE" w:rsidP="00EB6DC3">
      <w:pPr>
        <w:pStyle w:val="Akapitzlist"/>
        <w:numPr>
          <w:ilvl w:val="0"/>
          <w:numId w:val="28"/>
        </w:numPr>
        <w:autoSpaceDE w:val="0"/>
        <w:autoSpaceDN w:val="0"/>
        <w:adjustRightInd w:val="0"/>
        <w:spacing w:after="0"/>
        <w:ind w:left="1134"/>
        <w:jc w:val="both"/>
        <w:rPr>
          <w:rFonts w:cstheme="minorHAnsi"/>
        </w:rPr>
      </w:pPr>
      <w:r w:rsidRPr="00EB6DC3">
        <w:rPr>
          <w:rFonts w:cstheme="minorHAnsi"/>
        </w:rPr>
        <w:t xml:space="preserve">prawo sprzeciwu, o którym mowa w </w:t>
      </w:r>
      <w:r w:rsidR="00586461" w:rsidRPr="00EB6DC3">
        <w:rPr>
          <w:rFonts w:cstheme="minorHAnsi"/>
        </w:rPr>
        <w:t xml:space="preserve">art. 21 Rozporządzenia RODO, </w:t>
      </w:r>
    </w:p>
    <w:p w:rsidR="00586461"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 xml:space="preserve">Podanie danych jest dobrowolne, jednakże ich niepodanie może uniemożliwić Zamawiającemu dokonanie oceny spełniania warunków udziału w postępowaniu oraz </w:t>
      </w:r>
      <w:r w:rsidRPr="00EB6DC3">
        <w:rPr>
          <w:rFonts w:cstheme="minorHAnsi"/>
        </w:rPr>
        <w:lastRenderedPageBreak/>
        <w:t>zdolności wykonawcy do należytego wykonania zamówienia, co skutkować może wykluczeniem wykonawcy z postępowania</w:t>
      </w:r>
      <w:r w:rsidR="00586461" w:rsidRPr="00EB6DC3">
        <w:rPr>
          <w:rFonts w:cstheme="minorHAnsi"/>
        </w:rPr>
        <w:t xml:space="preserve"> lub odrzuceniem jego oferty.</w:t>
      </w:r>
    </w:p>
    <w:p w:rsidR="00586461"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B6DC3">
        <w:rPr>
          <w:rFonts w:cstheme="minorHAnsi"/>
        </w:rPr>
        <w:t>daty postępowania lub umowy.</w:t>
      </w:r>
    </w:p>
    <w:p w:rsidR="0050567A" w:rsidRPr="00EB6DC3" w:rsidRDefault="00590AFE" w:rsidP="00EB6DC3">
      <w:pPr>
        <w:pStyle w:val="Akapitzlist"/>
        <w:numPr>
          <w:ilvl w:val="0"/>
          <w:numId w:val="25"/>
        </w:numPr>
        <w:autoSpaceDE w:val="0"/>
        <w:autoSpaceDN w:val="0"/>
        <w:adjustRightInd w:val="0"/>
        <w:spacing w:after="0"/>
        <w:jc w:val="both"/>
        <w:rPr>
          <w:rFonts w:cstheme="minorHAnsi"/>
          <w:strike/>
        </w:rPr>
      </w:pPr>
      <w:r w:rsidRPr="00EB6DC3">
        <w:rPr>
          <w:rFonts w:cstheme="minorHAnsi"/>
        </w:rPr>
        <w:t xml:space="preserve">Wykonawca pozyskując dane osobowe na potrzeby sporządzenia oferty zobowiązany jest wypełnić obowiązki wynikające m. in. z </w:t>
      </w:r>
      <w:proofErr w:type="spellStart"/>
      <w:r w:rsidRPr="00EB6DC3">
        <w:rPr>
          <w:rFonts w:cstheme="minorHAnsi"/>
        </w:rPr>
        <w:t>art</w:t>
      </w:r>
      <w:proofErr w:type="spellEnd"/>
      <w:r w:rsidRPr="00EB6DC3">
        <w:rPr>
          <w:rFonts w:cstheme="minorHAnsi"/>
        </w:rPr>
        <w:t xml:space="preserve"> 13 i 14 Rozporządzenia RODO. Wykonawca składając ofertę składa oświadczenie dotyczące p</w:t>
      </w:r>
      <w:r w:rsidR="00EB446D" w:rsidRPr="00EB6DC3">
        <w:rPr>
          <w:rFonts w:cstheme="minorHAnsi"/>
        </w:rPr>
        <w:t>rzetwarzania danych osobowych.</w:t>
      </w:r>
    </w:p>
    <w:p w:rsidR="00816F0F" w:rsidRPr="00EB6DC3" w:rsidRDefault="00816F0F" w:rsidP="00EB6DC3">
      <w:pPr>
        <w:autoSpaceDE w:val="0"/>
        <w:autoSpaceDN w:val="0"/>
        <w:adjustRightInd w:val="0"/>
        <w:spacing w:after="0"/>
        <w:jc w:val="both"/>
        <w:rPr>
          <w:rFonts w:cstheme="minorHAnsi"/>
          <w:strike/>
        </w:rPr>
      </w:pPr>
    </w:p>
    <w:p w:rsidR="00510276" w:rsidRPr="00EB6DC3" w:rsidRDefault="00356E54" w:rsidP="00EB6DC3">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B6DC3">
        <w:rPr>
          <w:rFonts w:asciiTheme="minorHAnsi" w:hAnsiTheme="minorHAnsi" w:cstheme="minorHAnsi"/>
          <w:b/>
          <w:sz w:val="22"/>
          <w:szCs w:val="22"/>
        </w:rPr>
        <w:t>XII. Miejsce i termin składania i otwarcia ofert</w:t>
      </w:r>
    </w:p>
    <w:p w:rsidR="00EA1808" w:rsidRPr="00EB6DC3" w:rsidRDefault="00CC0D26" w:rsidP="00EB6DC3">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Ofertę wraz z wymaganymi dokumentami należy umieścić na </w:t>
      </w:r>
      <w:hyperlink r:id="rId43"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pod adresem: </w:t>
      </w:r>
      <w:r w:rsidR="004B0FC4" w:rsidRPr="00EB6DC3">
        <w:rPr>
          <w:rFonts w:asciiTheme="minorHAnsi" w:hAnsiTheme="minorHAnsi" w:cstheme="minorHAnsi"/>
          <w:sz w:val="22"/>
          <w:szCs w:val="22"/>
        </w:rPr>
        <w:t> </w:t>
      </w:r>
      <w:hyperlink r:id="rId44" w:history="1">
        <w:r w:rsidR="004B0FC4" w:rsidRPr="00EB6DC3">
          <w:rPr>
            <w:rStyle w:val="Hipercze"/>
            <w:rFonts w:asciiTheme="minorHAnsi" w:hAnsiTheme="minorHAnsi" w:cstheme="minorHAnsi"/>
            <w:sz w:val="22"/>
            <w:szCs w:val="22"/>
          </w:rPr>
          <w:t>https://platformazakupowa.pl/pn/wolow</w:t>
        </w:r>
      </w:hyperlink>
      <w:r w:rsidR="004B0FC4" w:rsidRPr="00EB6DC3">
        <w:rPr>
          <w:rFonts w:asciiTheme="minorHAnsi" w:hAnsiTheme="minorHAnsi" w:cstheme="minorHAnsi"/>
          <w:sz w:val="22"/>
          <w:szCs w:val="22"/>
        </w:rPr>
        <w:t xml:space="preserve"> </w:t>
      </w:r>
      <w:r w:rsidRPr="00EB6DC3">
        <w:rPr>
          <w:rFonts w:asciiTheme="minorHAnsi" w:hAnsiTheme="minorHAnsi" w:cstheme="minorHAnsi"/>
          <w:color w:val="000000"/>
          <w:sz w:val="22"/>
          <w:szCs w:val="22"/>
        </w:rPr>
        <w:t>w myśl Ustawy PZP na stronie internetowej prowadzonego postępowania.</w:t>
      </w:r>
    </w:p>
    <w:p w:rsidR="00EA1808" w:rsidRPr="00EB6DC3" w:rsidRDefault="00CC0D26" w:rsidP="00EB6DC3">
      <w:pPr>
        <w:pStyle w:val="NormalnyWeb"/>
        <w:spacing w:before="0" w:beforeAutospacing="0" w:line="276" w:lineRule="auto"/>
        <w:ind w:left="426"/>
        <w:jc w:val="both"/>
        <w:textAlignment w:val="baseline"/>
        <w:rPr>
          <w:rFonts w:asciiTheme="minorHAnsi" w:hAnsiTheme="minorHAnsi" w:cstheme="minorHAnsi"/>
          <w:sz w:val="22"/>
          <w:szCs w:val="22"/>
          <w:u w:val="single"/>
        </w:rPr>
      </w:pPr>
      <w:r w:rsidRPr="00EB6DC3">
        <w:rPr>
          <w:rFonts w:asciiTheme="minorHAnsi" w:hAnsiTheme="minorHAnsi" w:cstheme="minorHAnsi"/>
          <w:sz w:val="22"/>
          <w:szCs w:val="22"/>
          <w:u w:val="single"/>
        </w:rPr>
        <w:t>Oferty należy składać do dnia</w:t>
      </w:r>
      <w:r w:rsidR="005417B9">
        <w:rPr>
          <w:rFonts w:asciiTheme="minorHAnsi" w:hAnsiTheme="minorHAnsi" w:cstheme="minorHAnsi"/>
          <w:sz w:val="22"/>
          <w:szCs w:val="22"/>
          <w:u w:val="single"/>
        </w:rPr>
        <w:t xml:space="preserve"> 10</w:t>
      </w:r>
      <w:r w:rsidR="001B4146" w:rsidRPr="00EB6DC3">
        <w:rPr>
          <w:rFonts w:asciiTheme="minorHAnsi" w:hAnsiTheme="minorHAnsi" w:cstheme="minorHAnsi"/>
          <w:sz w:val="22"/>
          <w:szCs w:val="22"/>
          <w:u w:val="single"/>
        </w:rPr>
        <w:t xml:space="preserve">.06.2021 r. </w:t>
      </w:r>
      <w:r w:rsidR="00EA1808" w:rsidRPr="00EB6DC3">
        <w:rPr>
          <w:rFonts w:asciiTheme="minorHAnsi" w:hAnsiTheme="minorHAnsi" w:cstheme="minorHAnsi"/>
          <w:sz w:val="22"/>
          <w:szCs w:val="22"/>
          <w:u w:val="single"/>
        </w:rPr>
        <w:t xml:space="preserve">do godz. </w:t>
      </w:r>
      <w:r w:rsidR="001B4146" w:rsidRPr="00EB6DC3">
        <w:rPr>
          <w:rFonts w:asciiTheme="minorHAnsi" w:hAnsiTheme="minorHAnsi" w:cstheme="minorHAnsi"/>
          <w:sz w:val="22"/>
          <w:szCs w:val="22"/>
          <w:u w:val="single"/>
        </w:rPr>
        <w:t>9:00</w:t>
      </w:r>
    </w:p>
    <w:p w:rsidR="00146BBB" w:rsidRPr="00EB6DC3" w:rsidRDefault="00DF420E" w:rsidP="00EB6DC3">
      <w:pPr>
        <w:pStyle w:val="NormalnyWeb"/>
        <w:spacing w:before="0" w:beforeAutospacing="0" w:line="276" w:lineRule="auto"/>
        <w:ind w:left="426"/>
        <w:jc w:val="both"/>
        <w:textAlignment w:val="baseline"/>
        <w:rPr>
          <w:rFonts w:asciiTheme="minorHAnsi" w:hAnsiTheme="minorHAnsi" w:cstheme="minorHAnsi"/>
          <w:color w:val="000000"/>
          <w:sz w:val="22"/>
          <w:szCs w:val="22"/>
          <w:u w:val="single"/>
        </w:rPr>
      </w:pPr>
      <w:r w:rsidRPr="00EB6DC3">
        <w:rPr>
          <w:rFonts w:asciiTheme="minorHAnsi" w:hAnsiTheme="minorHAnsi" w:cstheme="minorHAnsi"/>
          <w:sz w:val="22"/>
          <w:szCs w:val="22"/>
          <w:u w:val="single"/>
        </w:rPr>
        <w:t xml:space="preserve">Oferty zostaną otwarte dnia: </w:t>
      </w:r>
      <w:r w:rsidR="005417B9">
        <w:rPr>
          <w:rFonts w:asciiTheme="minorHAnsi" w:hAnsiTheme="minorHAnsi" w:cstheme="minorHAnsi"/>
          <w:sz w:val="22"/>
          <w:szCs w:val="22"/>
          <w:u w:val="single"/>
        </w:rPr>
        <w:t>10</w:t>
      </w:r>
      <w:r w:rsidR="001B4146" w:rsidRPr="00EB6DC3">
        <w:rPr>
          <w:rFonts w:asciiTheme="minorHAnsi" w:hAnsiTheme="minorHAnsi" w:cstheme="minorHAnsi"/>
          <w:sz w:val="22"/>
          <w:szCs w:val="22"/>
          <w:u w:val="single"/>
        </w:rPr>
        <w:t>.06.2021 r.</w:t>
      </w:r>
      <w:r w:rsidRPr="00EB6DC3">
        <w:rPr>
          <w:rFonts w:asciiTheme="minorHAnsi" w:hAnsiTheme="minorHAnsi" w:cstheme="minorHAnsi"/>
          <w:sz w:val="22"/>
          <w:szCs w:val="22"/>
          <w:u w:val="single"/>
        </w:rPr>
        <w:t>, o godz.</w:t>
      </w:r>
      <w:r w:rsidR="001B4146" w:rsidRPr="00EB6DC3">
        <w:rPr>
          <w:rFonts w:asciiTheme="minorHAnsi" w:hAnsiTheme="minorHAnsi" w:cstheme="minorHAnsi"/>
          <w:sz w:val="22"/>
          <w:szCs w:val="22"/>
          <w:u w:val="single"/>
        </w:rPr>
        <w:t>9:25</w:t>
      </w:r>
    </w:p>
    <w:p w:rsidR="00C054DF" w:rsidRPr="00EB6DC3" w:rsidRDefault="00C054DF"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Do oferty należy dołączyć wszystkie wymagane w SWZ dokumenty.</w:t>
      </w:r>
    </w:p>
    <w:p w:rsidR="00CC0D26" w:rsidRPr="00EB6DC3" w:rsidRDefault="00C054DF"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Po wypełnieniu Formularza </w:t>
      </w:r>
      <w:r w:rsidR="00146BBB" w:rsidRPr="00EB6DC3">
        <w:rPr>
          <w:rFonts w:asciiTheme="minorHAnsi" w:hAnsiTheme="minorHAnsi" w:cstheme="minorHAnsi"/>
          <w:color w:val="000000"/>
          <w:sz w:val="22"/>
          <w:szCs w:val="22"/>
        </w:rPr>
        <w:t>ofertowego</w:t>
      </w:r>
      <w:r w:rsidRPr="00EB6DC3">
        <w:rPr>
          <w:rFonts w:asciiTheme="minorHAnsi" w:hAnsiTheme="minorHAnsi" w:cstheme="minorHAnsi"/>
          <w:color w:val="000000"/>
          <w:sz w:val="22"/>
          <w:szCs w:val="22"/>
        </w:rPr>
        <w:t xml:space="preserve"> i dołączeni</w:t>
      </w:r>
      <w:r w:rsidR="00146BBB" w:rsidRPr="00EB6DC3">
        <w:rPr>
          <w:rFonts w:asciiTheme="minorHAnsi" w:hAnsiTheme="minorHAnsi" w:cstheme="minorHAnsi"/>
          <w:color w:val="000000"/>
          <w:sz w:val="22"/>
          <w:szCs w:val="22"/>
        </w:rPr>
        <w:t>u</w:t>
      </w:r>
      <w:r w:rsidRPr="00EB6DC3">
        <w:rPr>
          <w:rFonts w:asciiTheme="minorHAnsi" w:hAnsiTheme="minorHAnsi" w:cstheme="minorHAnsi"/>
          <w:color w:val="000000"/>
          <w:sz w:val="22"/>
          <w:szCs w:val="22"/>
        </w:rPr>
        <w:t>  wszystkich wymaganych załączników należy kliknąć przycisk „Przejdź do podsumowania”.</w:t>
      </w:r>
    </w:p>
    <w:p w:rsidR="00CC0D26" w:rsidRPr="00EB6DC3" w:rsidRDefault="00CC0D26"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5"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Wykonawca powinien złożyć podpis bezpośrednio na dokumentach przesłanych za pośrednictwem </w:t>
      </w:r>
      <w:hyperlink r:id="rId46" w:history="1">
        <w:r w:rsidRPr="00EB6DC3">
          <w:rPr>
            <w:rStyle w:val="Hipercze"/>
            <w:rFonts w:asciiTheme="minorHAnsi" w:hAnsiTheme="minorHAnsi" w:cstheme="minorHAnsi"/>
            <w:color w:val="1155CC"/>
            <w:sz w:val="22"/>
            <w:szCs w:val="22"/>
          </w:rPr>
          <w:t>platformazakupowa.pl</w:t>
        </w:r>
      </w:hyperlink>
      <w:r w:rsidRPr="00EB6DC3">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B6DC3">
        <w:rPr>
          <w:rFonts w:asciiTheme="minorHAnsi" w:hAnsiTheme="minorHAnsi" w:cstheme="minorHAnsi"/>
          <w:color w:val="000000"/>
          <w:sz w:val="22"/>
          <w:szCs w:val="22"/>
        </w:rPr>
        <w:t>Pzp</w:t>
      </w:r>
      <w:proofErr w:type="spellEnd"/>
      <w:r w:rsidRPr="00EB6DC3">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B6DC3" w:rsidRDefault="00CC0D26"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B6DC3" w:rsidRDefault="00CC0D26"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7" w:history="1">
        <w:r w:rsidR="009774E2" w:rsidRPr="00EB6DC3">
          <w:rPr>
            <w:rStyle w:val="Hipercze"/>
            <w:rFonts w:asciiTheme="minorHAnsi" w:hAnsiTheme="minorHAnsi" w:cstheme="minorHAnsi"/>
            <w:sz w:val="22"/>
            <w:szCs w:val="22"/>
          </w:rPr>
          <w:t>https://platformazakupowa.pl/strona/45-instrukcje</w:t>
        </w:r>
      </w:hyperlink>
      <w:r w:rsidR="009774E2" w:rsidRPr="00EB6DC3">
        <w:rPr>
          <w:rFonts w:asciiTheme="minorHAnsi" w:hAnsiTheme="minorHAnsi" w:cstheme="minorHAnsi"/>
          <w:color w:val="000000"/>
          <w:sz w:val="22"/>
          <w:szCs w:val="22"/>
        </w:rPr>
        <w:t xml:space="preserve"> </w:t>
      </w:r>
    </w:p>
    <w:p w:rsidR="00A85B6F" w:rsidRPr="00EB6DC3" w:rsidRDefault="00971C5E"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W</w:t>
      </w:r>
      <w:r w:rsidR="00A85B6F" w:rsidRPr="00EB6DC3">
        <w:rPr>
          <w:rFonts w:asciiTheme="minorHAnsi" w:hAnsiTheme="minorHAnsi" w:cstheme="minorHAnsi"/>
          <w:color w:val="000000"/>
          <w:sz w:val="22"/>
          <w:szCs w:val="22"/>
        </w:rPr>
        <w:t xml:space="preserve"> przypadku awarii systemu</w:t>
      </w:r>
      <w:r w:rsidRPr="00EB6DC3">
        <w:rPr>
          <w:rFonts w:asciiTheme="minorHAnsi" w:hAnsiTheme="minorHAnsi" w:cstheme="minorHAnsi"/>
          <w:color w:val="000000"/>
          <w:sz w:val="22"/>
          <w:szCs w:val="22"/>
        </w:rPr>
        <w:t xml:space="preserve"> teleinformatycznego</w:t>
      </w:r>
      <w:r w:rsidR="008203C8" w:rsidRPr="00EB6DC3">
        <w:rPr>
          <w:rFonts w:asciiTheme="minorHAnsi" w:hAnsiTheme="minorHAnsi" w:cstheme="minorHAnsi"/>
          <w:color w:val="000000"/>
          <w:sz w:val="22"/>
          <w:szCs w:val="22"/>
        </w:rPr>
        <w:t xml:space="preserve">, </w:t>
      </w:r>
      <w:r w:rsidR="00A85B6F" w:rsidRPr="00EB6DC3">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B6DC3" w:rsidRDefault="00A85B6F"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Zamawiający poinformuje o zmianie terminu otwarcia ofert na stronie internetowej prowadzonego postępowania.</w:t>
      </w:r>
    </w:p>
    <w:p w:rsidR="00A85B6F" w:rsidRPr="00EB6DC3" w:rsidRDefault="00A85B6F"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B6DC3" w:rsidRDefault="00A85B6F"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B6DC3" w:rsidRDefault="00A85B6F" w:rsidP="00EB6DC3">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lastRenderedPageBreak/>
        <w:t>nazwach albo imionach i nazwiskach oraz siedzibach lub miejscach prowadzonej działalności gospodarczej albo miejscach zamieszkania Wykonawców, których oferty zostały otwarte;</w:t>
      </w:r>
    </w:p>
    <w:p w:rsidR="009774E2" w:rsidRPr="00EB6DC3" w:rsidRDefault="00A85B6F" w:rsidP="00EB6DC3">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cenach lub kosztach zawartych w ofertach.</w:t>
      </w:r>
    </w:p>
    <w:p w:rsidR="00A85B6F" w:rsidRPr="00EB6DC3" w:rsidRDefault="00A85B6F" w:rsidP="00EB6DC3">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B6DC3">
        <w:rPr>
          <w:rFonts w:asciiTheme="minorHAnsi" w:hAnsiTheme="minorHAnsi" w:cstheme="minorHAnsi"/>
          <w:color w:val="000000"/>
          <w:sz w:val="22"/>
          <w:szCs w:val="22"/>
        </w:rPr>
        <w:t>Informacja zostanie opublikowana na stronie postępowania na</w:t>
      </w:r>
      <w:r w:rsidR="00CE4F64" w:rsidRPr="00EB6DC3">
        <w:rPr>
          <w:rFonts w:asciiTheme="minorHAnsi" w:hAnsiTheme="minorHAnsi" w:cstheme="minorHAnsi"/>
          <w:sz w:val="22"/>
          <w:szCs w:val="22"/>
        </w:rPr>
        <w:t xml:space="preserve"> </w:t>
      </w:r>
      <w:hyperlink r:id="rId48" w:history="1">
        <w:r w:rsidR="00CE4F64" w:rsidRPr="00EB6DC3">
          <w:rPr>
            <w:rStyle w:val="Hipercze"/>
            <w:rFonts w:asciiTheme="minorHAnsi" w:hAnsiTheme="minorHAnsi" w:cstheme="minorHAnsi"/>
            <w:sz w:val="22"/>
            <w:szCs w:val="22"/>
          </w:rPr>
          <w:t>https://platformazakupowa.pl/pn/wolow</w:t>
        </w:r>
      </w:hyperlink>
      <w:r w:rsidR="00B40F7D" w:rsidRPr="00EB6DC3">
        <w:rPr>
          <w:rFonts w:asciiTheme="minorHAnsi" w:hAnsiTheme="minorHAnsi" w:cstheme="minorHAnsi"/>
          <w:color w:val="000000"/>
          <w:sz w:val="22"/>
          <w:szCs w:val="22"/>
        </w:rPr>
        <w:t>.</w:t>
      </w:r>
    </w:p>
    <w:p w:rsidR="00A85B6F" w:rsidRPr="00EB6DC3" w:rsidRDefault="00A85B6F" w:rsidP="00EB6DC3">
      <w:pPr>
        <w:autoSpaceDE w:val="0"/>
        <w:autoSpaceDN w:val="0"/>
        <w:adjustRightInd w:val="0"/>
        <w:spacing w:after="0"/>
        <w:jc w:val="both"/>
        <w:rPr>
          <w:rFonts w:cstheme="minorHAnsi"/>
        </w:rPr>
      </w:pPr>
    </w:p>
    <w:p w:rsidR="007B351E" w:rsidRPr="00EB6DC3" w:rsidRDefault="00EB446D" w:rsidP="00EB6DC3">
      <w:pPr>
        <w:autoSpaceDE w:val="0"/>
        <w:autoSpaceDN w:val="0"/>
        <w:adjustRightInd w:val="0"/>
        <w:spacing w:after="0"/>
        <w:jc w:val="both"/>
        <w:rPr>
          <w:rFonts w:cstheme="minorHAnsi"/>
        </w:rPr>
      </w:pPr>
      <w:r w:rsidRPr="00EB6DC3">
        <w:rPr>
          <w:rFonts w:cstheme="minorHAnsi"/>
        </w:rPr>
        <w:t>XII</w:t>
      </w:r>
      <w:r w:rsidR="007B351E" w:rsidRPr="00EB6DC3">
        <w:rPr>
          <w:rFonts w:cstheme="minorHAnsi"/>
        </w:rPr>
        <w:t>I. Opis sposobu obliczenia ceny</w:t>
      </w:r>
    </w:p>
    <w:p w:rsidR="007B351E" w:rsidRPr="00EB6DC3" w:rsidRDefault="00EB446D" w:rsidP="00EB6DC3">
      <w:pPr>
        <w:pStyle w:val="Akapitzlist"/>
        <w:numPr>
          <w:ilvl w:val="0"/>
          <w:numId w:val="29"/>
        </w:numPr>
        <w:autoSpaceDE w:val="0"/>
        <w:autoSpaceDN w:val="0"/>
        <w:adjustRightInd w:val="0"/>
        <w:spacing w:after="0"/>
        <w:ind w:left="426"/>
        <w:jc w:val="both"/>
        <w:rPr>
          <w:rFonts w:eastAsia="Times New Roman" w:cstheme="minorHAnsi"/>
          <w:color w:val="000000"/>
        </w:rPr>
      </w:pPr>
      <w:r w:rsidRPr="00EB6DC3">
        <w:rPr>
          <w:rFonts w:cstheme="minorHAnsi"/>
        </w:rPr>
        <w:t>Cena oferty uwzględnia wszystkie zobowiązania, musi być podana w PLN cyfrowo</w:t>
      </w:r>
      <w:r w:rsidR="00531D5F" w:rsidRPr="00EB6DC3">
        <w:rPr>
          <w:rFonts w:cstheme="minorHAnsi"/>
        </w:rPr>
        <w:t xml:space="preserve"> (z dokładnością do dwóch miejsc po przecinku)</w:t>
      </w:r>
      <w:r w:rsidRPr="00EB6DC3">
        <w:rPr>
          <w:rFonts w:cstheme="minorHAnsi"/>
        </w:rPr>
        <w:t xml:space="preserve"> i słownie, z wyodrębnieniem należnego podatk</w:t>
      </w:r>
      <w:r w:rsidR="007B351E" w:rsidRPr="00EB6DC3">
        <w:rPr>
          <w:rFonts w:cstheme="minorHAnsi"/>
        </w:rPr>
        <w:t>u VAT - jeżeli występuje.</w:t>
      </w:r>
    </w:p>
    <w:p w:rsidR="007B351E" w:rsidRPr="00EB6DC3" w:rsidRDefault="00EB446D" w:rsidP="00EB6DC3">
      <w:pPr>
        <w:pStyle w:val="Akapitzlist"/>
        <w:numPr>
          <w:ilvl w:val="0"/>
          <w:numId w:val="29"/>
        </w:numPr>
        <w:autoSpaceDE w:val="0"/>
        <w:autoSpaceDN w:val="0"/>
        <w:adjustRightInd w:val="0"/>
        <w:spacing w:after="0"/>
        <w:ind w:left="426"/>
        <w:jc w:val="both"/>
        <w:rPr>
          <w:rFonts w:eastAsia="Times New Roman" w:cstheme="minorHAnsi"/>
          <w:color w:val="000000"/>
        </w:rPr>
      </w:pPr>
      <w:r w:rsidRPr="00EB6DC3">
        <w:rPr>
          <w:rFonts w:cstheme="minorHAnsi"/>
        </w:rPr>
        <w:t>Cena podana w ofercie winna obejmować wszystkie koszty i składniki związane z wykonaniem zamówienia oraz warunkami s</w:t>
      </w:r>
      <w:r w:rsidR="007B351E" w:rsidRPr="00EB6DC3">
        <w:rPr>
          <w:rFonts w:cstheme="minorHAnsi"/>
        </w:rPr>
        <w:t xml:space="preserve">tawianymi przez zamawiającego. </w:t>
      </w:r>
    </w:p>
    <w:p w:rsidR="007B351E" w:rsidRPr="00EB6DC3" w:rsidRDefault="00EB446D" w:rsidP="00EB6DC3">
      <w:pPr>
        <w:pStyle w:val="Akapitzlist"/>
        <w:numPr>
          <w:ilvl w:val="0"/>
          <w:numId w:val="29"/>
        </w:numPr>
        <w:autoSpaceDE w:val="0"/>
        <w:autoSpaceDN w:val="0"/>
        <w:adjustRightInd w:val="0"/>
        <w:spacing w:after="0"/>
        <w:ind w:left="426"/>
        <w:jc w:val="both"/>
        <w:rPr>
          <w:rFonts w:eastAsia="Times New Roman" w:cstheme="minorHAnsi"/>
          <w:color w:val="000000"/>
        </w:rPr>
      </w:pPr>
      <w:r w:rsidRPr="00EB6DC3">
        <w:rPr>
          <w:rFonts w:cstheme="minorHAnsi"/>
        </w:rPr>
        <w:t>Cena może być tylko jedna za oferowany przedmiot zamówienia, nie d</w:t>
      </w:r>
      <w:r w:rsidR="007B351E" w:rsidRPr="00EB6DC3">
        <w:rPr>
          <w:rFonts w:cstheme="minorHAnsi"/>
        </w:rPr>
        <w:t>opuszcza się wariantowości cen.</w:t>
      </w:r>
    </w:p>
    <w:p w:rsidR="007B351E" w:rsidRPr="00EB6DC3" w:rsidRDefault="00EB446D" w:rsidP="00EB6DC3">
      <w:pPr>
        <w:pStyle w:val="Akapitzlist"/>
        <w:numPr>
          <w:ilvl w:val="0"/>
          <w:numId w:val="29"/>
        </w:numPr>
        <w:autoSpaceDE w:val="0"/>
        <w:autoSpaceDN w:val="0"/>
        <w:adjustRightInd w:val="0"/>
        <w:spacing w:after="0"/>
        <w:ind w:left="426"/>
        <w:jc w:val="both"/>
        <w:rPr>
          <w:rFonts w:eastAsia="Times New Roman" w:cstheme="minorHAnsi"/>
          <w:color w:val="000000"/>
        </w:rPr>
      </w:pPr>
      <w:r w:rsidRPr="00EB6DC3">
        <w:rPr>
          <w:rFonts w:cstheme="minorHAnsi"/>
        </w:rPr>
        <w:t>Cena nie ulega zmianie przez okres ważn</w:t>
      </w:r>
      <w:r w:rsidR="007B351E" w:rsidRPr="00EB6DC3">
        <w:rPr>
          <w:rFonts w:cstheme="minorHAnsi"/>
        </w:rPr>
        <w:t>ości oferty (związania ofertą).</w:t>
      </w:r>
    </w:p>
    <w:p w:rsidR="007B351E" w:rsidRPr="00EB6DC3" w:rsidRDefault="00EB446D" w:rsidP="00EB6DC3">
      <w:pPr>
        <w:pStyle w:val="Akapitzlist"/>
        <w:numPr>
          <w:ilvl w:val="0"/>
          <w:numId w:val="29"/>
        </w:numPr>
        <w:autoSpaceDE w:val="0"/>
        <w:autoSpaceDN w:val="0"/>
        <w:adjustRightInd w:val="0"/>
        <w:spacing w:after="0"/>
        <w:ind w:left="426"/>
        <w:jc w:val="both"/>
        <w:rPr>
          <w:rFonts w:eastAsia="Times New Roman" w:cstheme="minorHAnsi"/>
          <w:color w:val="000000"/>
        </w:rPr>
      </w:pPr>
      <w:r w:rsidRPr="00EB6DC3">
        <w:rPr>
          <w:rFonts w:cstheme="minorHAnsi"/>
        </w:rPr>
        <w:t>Cenę za wykonanie przedmiotu zamówienia należy przedstawić w "Formularzu ofertowym" stanowiącym załącznik do niniejszej specyfikacji ist</w:t>
      </w:r>
      <w:r w:rsidR="007B351E" w:rsidRPr="00EB6DC3">
        <w:rPr>
          <w:rFonts w:cstheme="minorHAnsi"/>
        </w:rPr>
        <w:t xml:space="preserve">otnych warunków zamówienia. </w:t>
      </w:r>
    </w:p>
    <w:p w:rsidR="007B351E" w:rsidRPr="00EB6DC3" w:rsidRDefault="00EB446D" w:rsidP="00EB6DC3">
      <w:pPr>
        <w:pStyle w:val="Akapitzlist"/>
        <w:numPr>
          <w:ilvl w:val="0"/>
          <w:numId w:val="29"/>
        </w:numPr>
        <w:autoSpaceDE w:val="0"/>
        <w:autoSpaceDN w:val="0"/>
        <w:adjustRightInd w:val="0"/>
        <w:spacing w:after="0"/>
        <w:ind w:left="426"/>
        <w:jc w:val="both"/>
        <w:rPr>
          <w:rFonts w:eastAsia="Times New Roman" w:cstheme="minorHAnsi"/>
          <w:color w:val="000000"/>
        </w:rPr>
      </w:pPr>
      <w:r w:rsidRPr="00EB6DC3">
        <w:rPr>
          <w:rFonts w:cstheme="minorHAnsi"/>
        </w:rPr>
        <w:t xml:space="preserve">Cenę za wykonanie przedmiotu zamówienia należy wyliczyć w "Formularzu cenowym" </w:t>
      </w:r>
      <w:r w:rsidR="00075D67" w:rsidRPr="00EB6DC3">
        <w:rPr>
          <w:rFonts w:cstheme="minorHAnsi"/>
        </w:rPr>
        <w:t xml:space="preserve">(jeżeli taki jest wymagany) </w:t>
      </w:r>
      <w:r w:rsidRPr="00EB6DC3">
        <w:rPr>
          <w:rFonts w:cstheme="minorHAnsi"/>
        </w:rPr>
        <w:t xml:space="preserve">stanowiącym załącznik do niniejszej specyfikacji istotnych warunków zamówienia, a następnie tak obliczoną cenę </w:t>
      </w:r>
    </w:p>
    <w:p w:rsidR="007B351E" w:rsidRPr="00EB6DC3" w:rsidRDefault="00A92994" w:rsidP="00EB6DC3">
      <w:pPr>
        <w:pStyle w:val="Akapitzlist"/>
        <w:numPr>
          <w:ilvl w:val="0"/>
          <w:numId w:val="29"/>
        </w:numPr>
        <w:autoSpaceDE w:val="0"/>
        <w:autoSpaceDN w:val="0"/>
        <w:adjustRightInd w:val="0"/>
        <w:spacing w:after="0"/>
        <w:ind w:left="426"/>
        <w:jc w:val="both"/>
        <w:rPr>
          <w:rFonts w:eastAsia="Times New Roman" w:cstheme="minorHAnsi"/>
          <w:color w:val="000000"/>
        </w:rPr>
      </w:pPr>
      <w:r w:rsidRPr="00EB6DC3">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B6DC3">
        <w:rPr>
          <w:rFonts w:eastAsia="Times New Roman" w:cstheme="minorHAnsi"/>
          <w:color w:val="000000"/>
        </w:rPr>
        <w:t>późn</w:t>
      </w:r>
      <w:proofErr w:type="spellEnd"/>
      <w:r w:rsidRPr="00EB6DC3">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B6DC3">
        <w:rPr>
          <w:rFonts w:eastAsia="Times New Roman" w:cstheme="minorHAnsi"/>
          <w:b/>
          <w:bCs/>
          <w:color w:val="000000"/>
        </w:rPr>
        <w:t xml:space="preserve"> </w:t>
      </w:r>
      <w:r w:rsidRPr="00EB6DC3">
        <w:rPr>
          <w:rFonts w:eastAsia="Times New Roman" w:cstheme="minorHAnsi"/>
          <w:color w:val="000000"/>
        </w:rPr>
        <w:t>W ofercie, o której mowa w ust. 1, Wykonawca ma obowiązek:</w:t>
      </w:r>
    </w:p>
    <w:p w:rsidR="007B351E" w:rsidRPr="00EB6DC3" w:rsidRDefault="00A92994" w:rsidP="00EB6DC3">
      <w:pPr>
        <w:pStyle w:val="Akapitzlist"/>
        <w:numPr>
          <w:ilvl w:val="0"/>
          <w:numId w:val="30"/>
        </w:numPr>
        <w:autoSpaceDE w:val="0"/>
        <w:autoSpaceDN w:val="0"/>
        <w:adjustRightInd w:val="0"/>
        <w:spacing w:after="0"/>
        <w:jc w:val="both"/>
        <w:rPr>
          <w:rFonts w:eastAsia="Times New Roman" w:cstheme="minorHAnsi"/>
          <w:color w:val="000000"/>
        </w:rPr>
      </w:pPr>
      <w:r w:rsidRPr="00EB6DC3">
        <w:rPr>
          <w:rFonts w:eastAsia="Times New Roman" w:cstheme="minorHAnsi"/>
          <w:color w:val="000000"/>
        </w:rPr>
        <w:t>poinformowania zamawiającego, że wybór jego oferty będzie prowadził do powstania u zamawiającego obowiązku podatkowego;</w:t>
      </w:r>
    </w:p>
    <w:p w:rsidR="007B351E" w:rsidRPr="00EB6DC3" w:rsidRDefault="00A92994" w:rsidP="00EB6DC3">
      <w:pPr>
        <w:pStyle w:val="Akapitzlist"/>
        <w:numPr>
          <w:ilvl w:val="0"/>
          <w:numId w:val="30"/>
        </w:numPr>
        <w:autoSpaceDE w:val="0"/>
        <w:autoSpaceDN w:val="0"/>
        <w:adjustRightInd w:val="0"/>
        <w:spacing w:after="0"/>
        <w:jc w:val="both"/>
        <w:rPr>
          <w:rFonts w:eastAsia="Times New Roman" w:cstheme="minorHAnsi"/>
          <w:color w:val="000000"/>
        </w:rPr>
      </w:pPr>
      <w:r w:rsidRPr="00EB6DC3">
        <w:rPr>
          <w:rFonts w:eastAsia="Times New Roman" w:cstheme="minorHAnsi"/>
          <w:color w:val="000000"/>
        </w:rPr>
        <w:t>wskazania nazwy (rodzaju) towaru lub usługi, których dostawa lub świadczenie będą prowadziły do powstania obowiązku podatkowego;</w:t>
      </w:r>
    </w:p>
    <w:p w:rsidR="007B351E" w:rsidRPr="00EB6DC3" w:rsidRDefault="00A92994" w:rsidP="00EB6DC3">
      <w:pPr>
        <w:pStyle w:val="Akapitzlist"/>
        <w:numPr>
          <w:ilvl w:val="0"/>
          <w:numId w:val="30"/>
        </w:numPr>
        <w:autoSpaceDE w:val="0"/>
        <w:autoSpaceDN w:val="0"/>
        <w:adjustRightInd w:val="0"/>
        <w:spacing w:after="0"/>
        <w:jc w:val="both"/>
        <w:rPr>
          <w:rFonts w:eastAsia="Times New Roman" w:cstheme="minorHAnsi"/>
          <w:color w:val="000000"/>
        </w:rPr>
      </w:pPr>
      <w:r w:rsidRPr="00EB6DC3">
        <w:rPr>
          <w:rFonts w:eastAsia="Times New Roman" w:cstheme="minorHAnsi"/>
          <w:color w:val="000000"/>
        </w:rPr>
        <w:t>wskazania wartości towaru lub usługi objętego obowiązkiem podatkowym zamawiającego, bez kwoty podatku;</w:t>
      </w:r>
    </w:p>
    <w:p w:rsidR="007B351E" w:rsidRPr="00EB6DC3" w:rsidRDefault="00A92994" w:rsidP="00EB6DC3">
      <w:pPr>
        <w:pStyle w:val="Akapitzlist"/>
        <w:numPr>
          <w:ilvl w:val="0"/>
          <w:numId w:val="30"/>
        </w:numPr>
        <w:autoSpaceDE w:val="0"/>
        <w:autoSpaceDN w:val="0"/>
        <w:adjustRightInd w:val="0"/>
        <w:spacing w:after="0"/>
        <w:jc w:val="both"/>
        <w:rPr>
          <w:rFonts w:eastAsia="Times New Roman" w:cstheme="minorHAnsi"/>
          <w:color w:val="000000"/>
        </w:rPr>
      </w:pPr>
      <w:r w:rsidRPr="00EB6DC3">
        <w:rPr>
          <w:rFonts w:eastAsia="Times New Roman" w:cstheme="minorHAnsi"/>
          <w:color w:val="000000"/>
        </w:rPr>
        <w:t>wskazania stawki podatku od towarów i usług, która zgodnie z wiedzą wykonawcy, będzie miała zastosowanie.</w:t>
      </w:r>
    </w:p>
    <w:p w:rsidR="00A92994" w:rsidRPr="00EB6DC3" w:rsidRDefault="00A92994" w:rsidP="00EB6DC3">
      <w:pPr>
        <w:pStyle w:val="Akapitzlist"/>
        <w:numPr>
          <w:ilvl w:val="0"/>
          <w:numId w:val="29"/>
        </w:numPr>
        <w:autoSpaceDE w:val="0"/>
        <w:autoSpaceDN w:val="0"/>
        <w:adjustRightInd w:val="0"/>
        <w:spacing w:after="0"/>
        <w:ind w:left="426"/>
        <w:jc w:val="both"/>
        <w:rPr>
          <w:rFonts w:eastAsia="Times New Roman" w:cstheme="minorHAnsi"/>
          <w:color w:val="000000"/>
        </w:rPr>
      </w:pPr>
      <w:r w:rsidRPr="00EB6DC3">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B6DC3" w:rsidRDefault="0050567A" w:rsidP="00EB6DC3">
      <w:pPr>
        <w:autoSpaceDE w:val="0"/>
        <w:autoSpaceDN w:val="0"/>
        <w:adjustRightInd w:val="0"/>
        <w:spacing w:after="0"/>
        <w:jc w:val="both"/>
        <w:rPr>
          <w:rFonts w:cstheme="minorHAnsi"/>
          <w:b/>
        </w:rPr>
      </w:pPr>
    </w:p>
    <w:p w:rsidR="007B351E" w:rsidRPr="00EB6DC3" w:rsidRDefault="005B7940" w:rsidP="00EB6DC3">
      <w:pPr>
        <w:autoSpaceDE w:val="0"/>
        <w:autoSpaceDN w:val="0"/>
        <w:adjustRightInd w:val="0"/>
        <w:spacing w:after="0"/>
        <w:jc w:val="both"/>
        <w:rPr>
          <w:rFonts w:cstheme="minorHAnsi"/>
        </w:rPr>
      </w:pPr>
      <w:r w:rsidRPr="00EB6DC3">
        <w:rPr>
          <w:rFonts w:cstheme="minorHAnsi"/>
        </w:rPr>
        <w:t>XIV. Opis kryteriów, którymi zamawiający będzie si</w:t>
      </w:r>
      <w:r w:rsidR="007B351E" w:rsidRPr="00EB6DC3">
        <w:rPr>
          <w:rFonts w:cstheme="minorHAnsi"/>
        </w:rPr>
        <w:t>ę kierował przy wyborze oferty</w:t>
      </w:r>
    </w:p>
    <w:p w:rsidR="007B351E" w:rsidRPr="00EB6DC3" w:rsidRDefault="005B7940" w:rsidP="00EB6DC3">
      <w:pPr>
        <w:pStyle w:val="Akapitzlist"/>
        <w:numPr>
          <w:ilvl w:val="0"/>
          <w:numId w:val="31"/>
        </w:numPr>
        <w:autoSpaceDE w:val="0"/>
        <w:autoSpaceDN w:val="0"/>
        <w:adjustRightInd w:val="0"/>
        <w:spacing w:after="0"/>
        <w:ind w:left="426"/>
        <w:jc w:val="both"/>
        <w:rPr>
          <w:rFonts w:cstheme="minorHAnsi"/>
        </w:rPr>
      </w:pPr>
      <w:r w:rsidRPr="00EB6DC3">
        <w:rPr>
          <w:rFonts w:cstheme="minorHAnsi"/>
        </w:rPr>
        <w:t>1. Kryteria oceny ofert - zamawiający uzna oferty za spełniające wymagania i przyjmie do szczegółowego rozpatrywania, jeżeli:</w:t>
      </w:r>
    </w:p>
    <w:p w:rsidR="007B351E" w:rsidRPr="00EB6DC3" w:rsidRDefault="005B7940" w:rsidP="00EB6DC3">
      <w:pPr>
        <w:pStyle w:val="Akapitzlist"/>
        <w:numPr>
          <w:ilvl w:val="1"/>
          <w:numId w:val="32"/>
        </w:numPr>
        <w:autoSpaceDE w:val="0"/>
        <w:autoSpaceDN w:val="0"/>
        <w:adjustRightInd w:val="0"/>
        <w:spacing w:after="0"/>
        <w:jc w:val="both"/>
        <w:rPr>
          <w:rFonts w:cstheme="minorHAnsi"/>
        </w:rPr>
      </w:pPr>
      <w:r w:rsidRPr="00EB6DC3">
        <w:rPr>
          <w:rFonts w:cstheme="minorHAnsi"/>
        </w:rPr>
        <w:t>oferta, spełnia wymagania ok</w:t>
      </w:r>
      <w:r w:rsidR="007B351E" w:rsidRPr="00EB6DC3">
        <w:rPr>
          <w:rFonts w:cstheme="minorHAnsi"/>
        </w:rPr>
        <w:t>reślone niniejszą specyfikacją,</w:t>
      </w:r>
    </w:p>
    <w:p w:rsidR="007B351E" w:rsidRPr="00EB6DC3" w:rsidRDefault="005B7940" w:rsidP="00EB6DC3">
      <w:pPr>
        <w:pStyle w:val="Akapitzlist"/>
        <w:numPr>
          <w:ilvl w:val="1"/>
          <w:numId w:val="32"/>
        </w:numPr>
        <w:autoSpaceDE w:val="0"/>
        <w:autoSpaceDN w:val="0"/>
        <w:adjustRightInd w:val="0"/>
        <w:spacing w:after="0"/>
        <w:jc w:val="both"/>
        <w:rPr>
          <w:rFonts w:cstheme="minorHAnsi"/>
        </w:rPr>
      </w:pPr>
      <w:r w:rsidRPr="00EB6DC3">
        <w:rPr>
          <w:rFonts w:cstheme="minorHAnsi"/>
        </w:rPr>
        <w:lastRenderedPageBreak/>
        <w:t>oferta została złożona, w określony</w:t>
      </w:r>
      <w:r w:rsidR="007B351E" w:rsidRPr="00EB6DC3">
        <w:rPr>
          <w:rFonts w:cstheme="minorHAnsi"/>
        </w:rPr>
        <w:t>m przez zamawiającego terminie,</w:t>
      </w:r>
    </w:p>
    <w:p w:rsidR="007B351E" w:rsidRPr="00EB6DC3" w:rsidRDefault="005B7940" w:rsidP="00EB6DC3">
      <w:pPr>
        <w:pStyle w:val="Akapitzlist"/>
        <w:numPr>
          <w:ilvl w:val="1"/>
          <w:numId w:val="32"/>
        </w:numPr>
        <w:autoSpaceDE w:val="0"/>
        <w:autoSpaceDN w:val="0"/>
        <w:adjustRightInd w:val="0"/>
        <w:spacing w:after="0"/>
        <w:jc w:val="both"/>
        <w:rPr>
          <w:rFonts w:cstheme="minorHAnsi"/>
        </w:rPr>
      </w:pPr>
      <w:r w:rsidRPr="00EB6DC3">
        <w:rPr>
          <w:rFonts w:cstheme="minorHAnsi"/>
        </w:rPr>
        <w:t>wykonawca przedstawił ofertę zgodną co do treści z wy</w:t>
      </w:r>
      <w:r w:rsidR="007B351E" w:rsidRPr="00EB6DC3">
        <w:rPr>
          <w:rFonts w:cstheme="minorHAnsi"/>
        </w:rPr>
        <w:t>maganiami zamawiającego.</w:t>
      </w:r>
    </w:p>
    <w:p w:rsidR="007B351E" w:rsidRPr="00EB6DC3" w:rsidRDefault="0078091F" w:rsidP="00EB6DC3">
      <w:pPr>
        <w:pStyle w:val="Akapitzlist"/>
        <w:numPr>
          <w:ilvl w:val="1"/>
          <w:numId w:val="32"/>
        </w:numPr>
        <w:autoSpaceDE w:val="0"/>
        <w:autoSpaceDN w:val="0"/>
        <w:adjustRightInd w:val="0"/>
        <w:spacing w:after="0"/>
        <w:jc w:val="both"/>
        <w:rPr>
          <w:rFonts w:cstheme="minorHAnsi"/>
        </w:rPr>
      </w:pPr>
      <w:r w:rsidRPr="00EB6DC3">
        <w:rPr>
          <w:rFonts w:cstheme="minorHAnsi"/>
        </w:rPr>
        <w:t>wniesiono poprawnie wadium (jeżeli było wymagane)</w:t>
      </w:r>
    </w:p>
    <w:p w:rsidR="007B351E" w:rsidRPr="00EB6DC3" w:rsidRDefault="005B7940" w:rsidP="00EB6DC3">
      <w:pPr>
        <w:pStyle w:val="Akapitzlist"/>
        <w:numPr>
          <w:ilvl w:val="0"/>
          <w:numId w:val="31"/>
        </w:numPr>
        <w:autoSpaceDE w:val="0"/>
        <w:autoSpaceDN w:val="0"/>
        <w:adjustRightInd w:val="0"/>
        <w:spacing w:after="0"/>
        <w:ind w:left="426"/>
        <w:jc w:val="both"/>
        <w:rPr>
          <w:rFonts w:cstheme="minorHAnsi"/>
        </w:rPr>
      </w:pPr>
      <w:r w:rsidRPr="00EB6DC3">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B6DC3" w:rsidRDefault="005B7940" w:rsidP="00EB6DC3">
      <w:pPr>
        <w:pStyle w:val="Akapitzlist"/>
        <w:numPr>
          <w:ilvl w:val="0"/>
          <w:numId w:val="31"/>
        </w:numPr>
        <w:autoSpaceDE w:val="0"/>
        <w:autoSpaceDN w:val="0"/>
        <w:adjustRightInd w:val="0"/>
        <w:spacing w:after="0"/>
        <w:ind w:left="426"/>
        <w:jc w:val="both"/>
        <w:rPr>
          <w:rFonts w:cstheme="minorHAnsi"/>
        </w:rPr>
      </w:pPr>
      <w:r w:rsidRPr="00EB6DC3">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B6DC3">
        <w:rPr>
          <w:rFonts w:cstheme="minorHAnsi"/>
        </w:rPr>
        <w:t>punktacja 0-100 (100%=100pkt).</w:t>
      </w:r>
    </w:p>
    <w:p w:rsidR="00862638" w:rsidRPr="00EB6DC3" w:rsidRDefault="005B7940" w:rsidP="00EB6DC3">
      <w:pPr>
        <w:pStyle w:val="Akapitzlist"/>
        <w:numPr>
          <w:ilvl w:val="0"/>
          <w:numId w:val="31"/>
        </w:numPr>
        <w:autoSpaceDE w:val="0"/>
        <w:autoSpaceDN w:val="0"/>
        <w:adjustRightInd w:val="0"/>
        <w:spacing w:after="0"/>
        <w:ind w:left="426"/>
        <w:jc w:val="both"/>
        <w:rPr>
          <w:rFonts w:cstheme="minorHAnsi"/>
        </w:rPr>
      </w:pPr>
      <w:r w:rsidRPr="00EB6DC3">
        <w:rPr>
          <w:rFonts w:cstheme="minorHAnsi"/>
        </w:rPr>
        <w:t>Wybór oferty zostanie dokonany w oparciu o przyjęte w niniejszym postępowaniu kryteria oceny</w:t>
      </w:r>
      <w:r w:rsidR="00777B54" w:rsidRPr="00EB6DC3">
        <w:rPr>
          <w:rFonts w:cstheme="minorHAnsi"/>
        </w:rPr>
        <w:t xml:space="preserve"> ofert przedstawione poniżej. </w:t>
      </w:r>
      <w:r w:rsidR="00777B54" w:rsidRPr="00EB6DC3">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EB6DC3" w:rsidTr="00761C64">
        <w:trPr>
          <w:trHeight w:val="256"/>
          <w:tblCellSpacing w:w="0" w:type="dxa"/>
        </w:trPr>
        <w:tc>
          <w:tcPr>
            <w:tcW w:w="445" w:type="dxa"/>
            <w:hideMark/>
          </w:tcPr>
          <w:p w:rsidR="00862638" w:rsidRPr="00EB6DC3" w:rsidRDefault="00862638" w:rsidP="00EB6DC3">
            <w:pPr>
              <w:tabs>
                <w:tab w:val="left" w:pos="851"/>
              </w:tabs>
              <w:spacing w:after="0"/>
              <w:rPr>
                <w:rFonts w:eastAsia="Times New Roman" w:cstheme="minorHAnsi"/>
              </w:rPr>
            </w:pPr>
            <w:proofErr w:type="spellStart"/>
            <w:r w:rsidRPr="00EB6DC3">
              <w:rPr>
                <w:rFonts w:eastAsia="Times New Roman" w:cstheme="minorHAnsi"/>
              </w:rPr>
              <w:t>Lp</w:t>
            </w:r>
            <w:proofErr w:type="spellEnd"/>
          </w:p>
        </w:tc>
        <w:tc>
          <w:tcPr>
            <w:tcW w:w="5545" w:type="dxa"/>
            <w:hideMark/>
          </w:tcPr>
          <w:p w:rsidR="00862638" w:rsidRPr="00EB6DC3" w:rsidRDefault="00862638" w:rsidP="00EB6DC3">
            <w:pPr>
              <w:tabs>
                <w:tab w:val="left" w:pos="851"/>
              </w:tabs>
              <w:spacing w:after="0"/>
              <w:rPr>
                <w:rFonts w:eastAsia="Times New Roman" w:cstheme="minorHAnsi"/>
              </w:rPr>
            </w:pPr>
            <w:r w:rsidRPr="00EB6DC3">
              <w:rPr>
                <w:rFonts w:eastAsia="Times New Roman" w:cstheme="minorHAnsi"/>
              </w:rPr>
              <w:t>Nazwa kryterium</w:t>
            </w:r>
          </w:p>
        </w:tc>
        <w:tc>
          <w:tcPr>
            <w:tcW w:w="3246" w:type="dxa"/>
            <w:hideMark/>
          </w:tcPr>
          <w:p w:rsidR="00862638" w:rsidRPr="00EB6DC3" w:rsidRDefault="00862638" w:rsidP="00EB6DC3">
            <w:pPr>
              <w:tabs>
                <w:tab w:val="left" w:pos="851"/>
              </w:tabs>
              <w:spacing w:after="0"/>
              <w:rPr>
                <w:rFonts w:eastAsia="Times New Roman" w:cstheme="minorHAnsi"/>
              </w:rPr>
            </w:pPr>
            <w:r w:rsidRPr="00EB6DC3">
              <w:rPr>
                <w:rFonts w:eastAsia="Times New Roman" w:cstheme="minorHAnsi"/>
              </w:rPr>
              <w:t>Waga kryterium</w:t>
            </w:r>
          </w:p>
        </w:tc>
      </w:tr>
      <w:tr w:rsidR="00862638" w:rsidRPr="00EB6DC3" w:rsidTr="00761C64">
        <w:trPr>
          <w:trHeight w:val="256"/>
          <w:tblCellSpacing w:w="0" w:type="dxa"/>
        </w:trPr>
        <w:tc>
          <w:tcPr>
            <w:tcW w:w="445" w:type="dxa"/>
            <w:hideMark/>
          </w:tcPr>
          <w:p w:rsidR="00862638" w:rsidRPr="00EB6DC3" w:rsidRDefault="00862638" w:rsidP="00EB6DC3">
            <w:pPr>
              <w:tabs>
                <w:tab w:val="left" w:pos="851"/>
              </w:tabs>
              <w:spacing w:after="0"/>
              <w:rPr>
                <w:rFonts w:eastAsia="Times New Roman" w:cstheme="minorHAnsi"/>
              </w:rPr>
            </w:pPr>
            <w:r w:rsidRPr="00EB6DC3">
              <w:rPr>
                <w:rFonts w:eastAsia="Times New Roman" w:cstheme="minorHAnsi"/>
              </w:rPr>
              <w:t>1</w:t>
            </w:r>
          </w:p>
        </w:tc>
        <w:tc>
          <w:tcPr>
            <w:tcW w:w="5545" w:type="dxa"/>
            <w:hideMark/>
          </w:tcPr>
          <w:p w:rsidR="00862638" w:rsidRPr="00EB6DC3" w:rsidRDefault="00862638" w:rsidP="00EB6DC3">
            <w:pPr>
              <w:tabs>
                <w:tab w:val="left" w:pos="851"/>
              </w:tabs>
              <w:spacing w:after="0"/>
              <w:rPr>
                <w:rFonts w:eastAsia="Times New Roman" w:cstheme="minorHAnsi"/>
              </w:rPr>
            </w:pPr>
            <w:r w:rsidRPr="00EB6DC3">
              <w:rPr>
                <w:rFonts w:eastAsia="Times New Roman" w:cstheme="minorHAnsi"/>
              </w:rPr>
              <w:t>cena</w:t>
            </w:r>
          </w:p>
        </w:tc>
        <w:tc>
          <w:tcPr>
            <w:tcW w:w="3246" w:type="dxa"/>
            <w:hideMark/>
          </w:tcPr>
          <w:p w:rsidR="00862638" w:rsidRPr="00EB6DC3" w:rsidRDefault="005A44A0" w:rsidP="00EB6DC3">
            <w:pPr>
              <w:tabs>
                <w:tab w:val="left" w:pos="851"/>
              </w:tabs>
              <w:spacing w:after="0"/>
              <w:rPr>
                <w:rFonts w:eastAsia="Times New Roman" w:cstheme="minorHAnsi"/>
              </w:rPr>
            </w:pPr>
            <w:r w:rsidRPr="00EB6DC3">
              <w:rPr>
                <w:rFonts w:eastAsia="Times New Roman" w:cstheme="minorHAnsi"/>
              </w:rPr>
              <w:t>8</w:t>
            </w:r>
            <w:r w:rsidR="00862638" w:rsidRPr="00EB6DC3">
              <w:rPr>
                <w:rFonts w:eastAsia="Times New Roman" w:cstheme="minorHAnsi"/>
              </w:rPr>
              <w:t>0</w:t>
            </w:r>
          </w:p>
        </w:tc>
      </w:tr>
      <w:tr w:rsidR="00862638" w:rsidRPr="00EB6DC3" w:rsidTr="00761C64">
        <w:trPr>
          <w:trHeight w:val="257"/>
          <w:tblCellSpacing w:w="0" w:type="dxa"/>
        </w:trPr>
        <w:tc>
          <w:tcPr>
            <w:tcW w:w="445" w:type="dxa"/>
            <w:hideMark/>
          </w:tcPr>
          <w:p w:rsidR="00862638" w:rsidRPr="00EB6DC3" w:rsidRDefault="00862638" w:rsidP="00EB6DC3">
            <w:pPr>
              <w:tabs>
                <w:tab w:val="left" w:pos="851"/>
              </w:tabs>
              <w:spacing w:after="0"/>
              <w:rPr>
                <w:rFonts w:eastAsia="Times New Roman" w:cstheme="minorHAnsi"/>
              </w:rPr>
            </w:pPr>
            <w:r w:rsidRPr="00EB6DC3">
              <w:rPr>
                <w:rFonts w:eastAsia="Times New Roman" w:cstheme="minorHAnsi"/>
              </w:rPr>
              <w:t>2</w:t>
            </w:r>
          </w:p>
        </w:tc>
        <w:tc>
          <w:tcPr>
            <w:tcW w:w="5545" w:type="dxa"/>
            <w:hideMark/>
          </w:tcPr>
          <w:p w:rsidR="00862638" w:rsidRPr="00EB6DC3" w:rsidRDefault="005A44A0" w:rsidP="00EB6DC3">
            <w:pPr>
              <w:tabs>
                <w:tab w:val="left" w:pos="851"/>
              </w:tabs>
              <w:spacing w:after="0"/>
              <w:rPr>
                <w:rFonts w:eastAsia="Times New Roman" w:cstheme="minorHAnsi"/>
              </w:rPr>
            </w:pPr>
            <w:r w:rsidRPr="00EB6DC3">
              <w:rPr>
                <w:rFonts w:cstheme="minorHAnsi"/>
              </w:rPr>
              <w:t>Czas reakcji na zgłoszenie w razie pilnej potrzeby</w:t>
            </w:r>
          </w:p>
        </w:tc>
        <w:tc>
          <w:tcPr>
            <w:tcW w:w="3246" w:type="dxa"/>
            <w:hideMark/>
          </w:tcPr>
          <w:p w:rsidR="00862638" w:rsidRPr="00EB6DC3" w:rsidRDefault="005A44A0" w:rsidP="00EB6DC3">
            <w:pPr>
              <w:tabs>
                <w:tab w:val="left" w:pos="851"/>
              </w:tabs>
              <w:spacing w:after="0"/>
              <w:rPr>
                <w:rFonts w:eastAsia="Times New Roman" w:cstheme="minorHAnsi"/>
              </w:rPr>
            </w:pPr>
            <w:r w:rsidRPr="00EB6DC3">
              <w:rPr>
                <w:rFonts w:eastAsia="Times New Roman" w:cstheme="minorHAnsi"/>
              </w:rPr>
              <w:t>2</w:t>
            </w:r>
            <w:r w:rsidR="00862638" w:rsidRPr="00EB6DC3">
              <w:rPr>
                <w:rFonts w:eastAsia="Times New Roman" w:cstheme="minorHAnsi"/>
              </w:rPr>
              <w:t>0</w:t>
            </w:r>
          </w:p>
        </w:tc>
      </w:tr>
    </w:tbl>
    <w:p w:rsidR="00862638" w:rsidRPr="00EB6DC3" w:rsidRDefault="005B7940" w:rsidP="00EB6DC3">
      <w:pPr>
        <w:autoSpaceDE w:val="0"/>
        <w:autoSpaceDN w:val="0"/>
        <w:adjustRightInd w:val="0"/>
        <w:spacing w:after="0"/>
        <w:jc w:val="both"/>
        <w:rPr>
          <w:rFonts w:cstheme="minorHAnsi"/>
          <w:u w:val="single"/>
        </w:rPr>
      </w:pPr>
      <w:r w:rsidRPr="00EB6DC3">
        <w:rPr>
          <w:rFonts w:cstheme="minorHAnsi"/>
        </w:rPr>
        <w:t xml:space="preserve"> </w:t>
      </w:r>
      <w:r w:rsidRPr="00EB6DC3">
        <w:rPr>
          <w:rFonts w:cstheme="minorHAnsi"/>
        </w:rPr>
        <w:cr/>
      </w:r>
      <w:r w:rsidR="00862638" w:rsidRPr="00EB6DC3">
        <w:rPr>
          <w:rFonts w:cstheme="minorHAnsi"/>
          <w:u w:val="single"/>
        </w:rPr>
        <w:t>5. Dodatkowe postanowienia dot. kryterium cena:</w:t>
      </w:r>
    </w:p>
    <w:p w:rsidR="00862638" w:rsidRPr="00EB6DC3" w:rsidRDefault="00862638"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Punkty w tym kryterium zostaną przyznane według wzoru:</w:t>
      </w:r>
    </w:p>
    <w:p w:rsidR="00862638" w:rsidRPr="00EB6DC3" w:rsidRDefault="00862638"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B6DC3" w:rsidRDefault="00862638"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B6DC3">
        <w:rPr>
          <w:rFonts w:cstheme="minorHAnsi"/>
          <w:b/>
        </w:rPr>
        <w:t xml:space="preserve">C = (C min/C o) x </w:t>
      </w:r>
      <w:r w:rsidR="00763DF9" w:rsidRPr="00EB6DC3">
        <w:rPr>
          <w:rFonts w:cstheme="minorHAnsi"/>
          <w:b/>
        </w:rPr>
        <w:t>8</w:t>
      </w:r>
      <w:r w:rsidRPr="00EB6DC3">
        <w:rPr>
          <w:rFonts w:cstheme="minorHAnsi"/>
          <w:b/>
        </w:rPr>
        <w:t xml:space="preserve">0 </w:t>
      </w:r>
      <w:proofErr w:type="spellStart"/>
      <w:r w:rsidRPr="00EB6DC3">
        <w:rPr>
          <w:rFonts w:cstheme="minorHAnsi"/>
          <w:b/>
        </w:rPr>
        <w:t>pkt</w:t>
      </w:r>
      <w:proofErr w:type="spellEnd"/>
    </w:p>
    <w:p w:rsidR="00862638" w:rsidRPr="00EB6DC3" w:rsidRDefault="00862638"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B6DC3" w:rsidRDefault="00862638"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gdzie:</w:t>
      </w:r>
    </w:p>
    <w:p w:rsidR="00862638" w:rsidRPr="00EB6DC3" w:rsidRDefault="00862638"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C min- najniższa cena brutto z ocenianych ofert (zł)</w:t>
      </w:r>
    </w:p>
    <w:p w:rsidR="00862638" w:rsidRPr="00EB6DC3" w:rsidRDefault="00862638"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C o - cena brutto określona w ocenianej ofercie (zł)</w:t>
      </w:r>
    </w:p>
    <w:p w:rsidR="005A44A0" w:rsidRPr="00EB6DC3" w:rsidRDefault="00862638" w:rsidP="00EB6DC3">
      <w:pPr>
        <w:tabs>
          <w:tab w:val="left" w:pos="6300"/>
        </w:tabs>
        <w:spacing w:after="0"/>
        <w:jc w:val="both"/>
        <w:rPr>
          <w:rFonts w:cstheme="minorHAnsi"/>
          <w:b/>
          <w:u w:val="single"/>
        </w:rPr>
      </w:pPr>
      <w:r w:rsidRPr="00EB6DC3">
        <w:rPr>
          <w:rFonts w:cstheme="minorHAnsi"/>
        </w:rPr>
        <w:cr/>
      </w:r>
      <w:r w:rsidR="00E84BD0" w:rsidRPr="00EB6DC3">
        <w:rPr>
          <w:rFonts w:cstheme="minorHAnsi"/>
          <w:u w:val="single"/>
        </w:rPr>
        <w:t xml:space="preserve">6. </w:t>
      </w:r>
      <w:r w:rsidR="005A44A0" w:rsidRPr="00EB6DC3">
        <w:rPr>
          <w:rFonts w:cstheme="minorHAnsi"/>
          <w:u w:val="single"/>
        </w:rPr>
        <w:t xml:space="preserve">Dodatkowe postanowienia dot. kryterium </w:t>
      </w:r>
      <w:r w:rsidR="005A44A0" w:rsidRPr="00EB6DC3">
        <w:rPr>
          <w:rFonts w:cstheme="minorHAnsi"/>
          <w:b/>
          <w:u w:val="single"/>
        </w:rPr>
        <w:t xml:space="preserve">„CZAS REAKCJI NA ZGŁOSZENIE W RAZIE PILNEJ POTRZEBY” </w:t>
      </w:r>
    </w:p>
    <w:p w:rsidR="005A44A0" w:rsidRPr="00EB6DC3" w:rsidRDefault="005A44A0" w:rsidP="00EB6DC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Liczba punktów w kryterium CZAS REAKCJI NA ZGŁOSZENIE W RAZIE PILNEJ POTRZEBY zostanie przyznany w oparciu o zadeklarowany przez Wykonawcę czas reakcji w razie pilnej potrzeby.</w:t>
      </w:r>
    </w:p>
    <w:p w:rsidR="005A44A0" w:rsidRPr="00EB6DC3" w:rsidRDefault="005A44A0" w:rsidP="00EB6DC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B6DC3">
        <w:rPr>
          <w:rFonts w:cstheme="minorHAnsi"/>
        </w:rPr>
        <w:t>Wykonawca w ofercie wskaże czas reakcji inspektora nadzoru inwestorskiego  przypadku wystąpienia nagłej potrzeby jego udziału w czynnościach podejmowanych przez Zamawiającego na terenie budowy i/lub w konsultacjach z Zamawiającym.</w:t>
      </w:r>
    </w:p>
    <w:p w:rsidR="005A44A0" w:rsidRPr="00EB6DC3" w:rsidRDefault="005A44A0" w:rsidP="00EB6DC3">
      <w:pPr>
        <w:suppressAutoHyphens/>
        <w:autoSpaceDE w:val="0"/>
        <w:spacing w:after="0"/>
        <w:jc w:val="both"/>
        <w:rPr>
          <w:rFonts w:cstheme="minorHAnsi"/>
        </w:rPr>
      </w:pPr>
      <w:r w:rsidRPr="00EB6DC3">
        <w:rPr>
          <w:rFonts w:cstheme="minorHAnsi"/>
        </w:rPr>
        <w:t xml:space="preserve">Nagła potrzeba została opisana w niniejszej SIWZ w Rozdziale III, pkt. 7 </w:t>
      </w:r>
      <w:proofErr w:type="spellStart"/>
      <w:r w:rsidRPr="00EB6DC3">
        <w:rPr>
          <w:rFonts w:cstheme="minorHAnsi"/>
        </w:rPr>
        <w:t>ppkt</w:t>
      </w:r>
      <w:proofErr w:type="spellEnd"/>
      <w:r w:rsidRPr="00EB6DC3">
        <w:rPr>
          <w:rFonts w:cstheme="minorHAnsi"/>
        </w:rPr>
        <w:t xml:space="preserve">. </w:t>
      </w:r>
      <w:r w:rsidR="007167A3" w:rsidRPr="00EB6DC3">
        <w:rPr>
          <w:rFonts w:cstheme="minorHAnsi"/>
        </w:rPr>
        <w:t xml:space="preserve">10 </w:t>
      </w:r>
      <w:r w:rsidRPr="00EB6DC3">
        <w:rPr>
          <w:rFonts w:cstheme="minorHAnsi"/>
        </w:rPr>
        <w:t xml:space="preserve">tj. „W przypadku zdarzenia o charakterze nagłej potrzeby na Inspektorów Nadzoru Inwestorskiego poszczególnych branż nakłada się obowiązek stawienia się w miejscu wskazanym przez Zamawiającego (na terenie budowy lub siedzibie Zamawiającego)w czasie nie dłuższym niż </w:t>
      </w:r>
      <w:r w:rsidR="007167A3" w:rsidRPr="00EB6DC3">
        <w:rPr>
          <w:rFonts w:cstheme="minorHAnsi"/>
        </w:rPr>
        <w:t>12</w:t>
      </w:r>
      <w:r w:rsidRPr="00EB6DC3">
        <w:rPr>
          <w:rFonts w:cstheme="minorHAnsi"/>
        </w:rPr>
        <w:t xml:space="preserve"> godzin od odbioru przez Wykonawcę informacji przekazanej przez Zamawiającego. Poprzez nagłą potrzebę należy rozumieć: </w:t>
      </w:r>
    </w:p>
    <w:p w:rsidR="005A44A0" w:rsidRPr="00EB6DC3" w:rsidRDefault="005A44A0" w:rsidP="00EB6DC3">
      <w:pPr>
        <w:pStyle w:val="Akapitzlist"/>
        <w:numPr>
          <w:ilvl w:val="0"/>
          <w:numId w:val="57"/>
        </w:numPr>
        <w:suppressAutoHyphens/>
        <w:autoSpaceDE w:val="0"/>
        <w:spacing w:after="0"/>
        <w:jc w:val="both"/>
        <w:rPr>
          <w:rFonts w:cstheme="minorHAnsi"/>
        </w:rPr>
      </w:pPr>
      <w:r w:rsidRPr="00EB6DC3">
        <w:rPr>
          <w:rFonts w:cstheme="minorHAnsi"/>
          <w:bCs/>
        </w:rPr>
        <w:t xml:space="preserve">Zdarzenie nie przewidziane w harmonogramie robót wynikające z utrudnień, zmian warunków na terenie budowy, </w:t>
      </w:r>
    </w:p>
    <w:p w:rsidR="005A44A0" w:rsidRPr="00EB6DC3" w:rsidRDefault="005A44A0" w:rsidP="00EB6DC3">
      <w:pPr>
        <w:pStyle w:val="Akapitzlist"/>
        <w:numPr>
          <w:ilvl w:val="0"/>
          <w:numId w:val="57"/>
        </w:numPr>
        <w:suppressAutoHyphens/>
        <w:autoSpaceDE w:val="0"/>
        <w:spacing w:after="0"/>
        <w:jc w:val="both"/>
        <w:rPr>
          <w:rFonts w:cstheme="minorHAnsi"/>
        </w:rPr>
      </w:pPr>
      <w:r w:rsidRPr="00EB6DC3">
        <w:rPr>
          <w:rFonts w:cstheme="minorHAnsi"/>
          <w:bCs/>
        </w:rPr>
        <w:lastRenderedPageBreak/>
        <w:t xml:space="preserve">Konsultacje z Zamawiającym w zakresie pilnej zmiany w harmonogramie rzeczowo-finansowym robót, technologii, fakturowania, robót dodatkowych, zamiennych lub zanikających oraz rozliczenia zadania realizowanego przez wykonawcę robót. </w:t>
      </w:r>
    </w:p>
    <w:p w:rsidR="005A44A0" w:rsidRPr="00EB6DC3" w:rsidRDefault="005A44A0" w:rsidP="00EB6DC3">
      <w:pPr>
        <w:suppressAutoHyphens/>
        <w:autoSpaceDE w:val="0"/>
        <w:spacing w:after="0"/>
        <w:jc w:val="both"/>
        <w:rPr>
          <w:rFonts w:cstheme="minorHAnsi"/>
        </w:rPr>
      </w:pPr>
      <w:r w:rsidRPr="00EB6DC3">
        <w:rPr>
          <w:rFonts w:cstheme="minorHAnsi"/>
        </w:rPr>
        <w:t>Powiadomienie Inspektorów Nadzoru Inwestorskiego poszczególnych branż nastąpi telefonicznie na numer telefonu lub na adres e-mail wskazany przez Wykonawcę w umowie. Każdą zmianę telefonu lub adresu e-mail Wykonawca zgłosi Zamawiającemu bezzwłocznie przed jej dokonaniem”</w:t>
      </w:r>
    </w:p>
    <w:p w:rsidR="005A44A0" w:rsidRPr="00EB6DC3" w:rsidRDefault="005A44A0" w:rsidP="00EB6DC3">
      <w:pPr>
        <w:suppressAutoHyphens/>
        <w:autoSpaceDE w:val="0"/>
        <w:spacing w:after="0"/>
        <w:jc w:val="both"/>
        <w:rPr>
          <w:rFonts w:cstheme="minorHAnsi"/>
        </w:rPr>
      </w:pPr>
    </w:p>
    <w:p w:rsidR="005A44A0" w:rsidRPr="00EB6DC3" w:rsidRDefault="005A44A0" w:rsidP="00EB6DC3">
      <w:pPr>
        <w:suppressAutoHyphens/>
        <w:autoSpaceDE w:val="0"/>
        <w:spacing w:after="0"/>
        <w:jc w:val="both"/>
        <w:rPr>
          <w:rFonts w:cstheme="minorHAnsi"/>
        </w:rPr>
      </w:pPr>
      <w:r w:rsidRPr="00EB6DC3">
        <w:rPr>
          <w:rFonts w:cstheme="minorHAnsi"/>
        </w:rPr>
        <w:t>Przyznawanie punktów w kryterium „CZAS REAKCJI NA ZGŁOSZENIE W RAZIE PILNEJ POTRZEBY” odbędzie się na poniższych zasadach:</w:t>
      </w:r>
    </w:p>
    <w:tbl>
      <w:tblPr>
        <w:tblStyle w:val="Tabela-Siatka"/>
        <w:tblW w:w="0" w:type="auto"/>
        <w:tblInd w:w="817" w:type="dxa"/>
        <w:tblLook w:val="04A0"/>
      </w:tblPr>
      <w:tblGrid>
        <w:gridCol w:w="3685"/>
        <w:gridCol w:w="3686"/>
      </w:tblGrid>
      <w:tr w:rsidR="005A44A0" w:rsidRPr="00EB6DC3" w:rsidTr="005A44A0">
        <w:tc>
          <w:tcPr>
            <w:tcW w:w="3685" w:type="dxa"/>
          </w:tcPr>
          <w:p w:rsidR="005A44A0" w:rsidRPr="00EB6DC3" w:rsidRDefault="005A44A0" w:rsidP="00EB6DC3">
            <w:pPr>
              <w:suppressAutoHyphens/>
              <w:autoSpaceDE w:val="0"/>
              <w:spacing w:line="276" w:lineRule="auto"/>
              <w:jc w:val="center"/>
              <w:rPr>
                <w:rFonts w:cstheme="minorHAnsi"/>
              </w:rPr>
            </w:pPr>
            <w:r w:rsidRPr="00EB6DC3">
              <w:rPr>
                <w:rFonts w:cstheme="minorHAnsi"/>
              </w:rPr>
              <w:t>CZAS REAKCJI NA ZGŁOSZENIE</w:t>
            </w:r>
          </w:p>
          <w:p w:rsidR="005A44A0" w:rsidRPr="00EB6DC3" w:rsidRDefault="005A44A0" w:rsidP="00EB6DC3">
            <w:pPr>
              <w:suppressAutoHyphens/>
              <w:autoSpaceDE w:val="0"/>
              <w:spacing w:line="276" w:lineRule="auto"/>
              <w:jc w:val="center"/>
              <w:rPr>
                <w:rFonts w:cstheme="minorHAnsi"/>
              </w:rPr>
            </w:pPr>
            <w:r w:rsidRPr="00EB6DC3">
              <w:rPr>
                <w:rFonts w:cstheme="minorHAnsi"/>
              </w:rPr>
              <w:t>W RAZIE PILNEJ POTRZEBY</w:t>
            </w:r>
          </w:p>
        </w:tc>
        <w:tc>
          <w:tcPr>
            <w:tcW w:w="3686" w:type="dxa"/>
          </w:tcPr>
          <w:p w:rsidR="005A44A0" w:rsidRPr="00EB6DC3" w:rsidRDefault="005A44A0" w:rsidP="00EB6DC3">
            <w:pPr>
              <w:suppressAutoHyphens/>
              <w:autoSpaceDE w:val="0"/>
              <w:spacing w:line="276" w:lineRule="auto"/>
              <w:jc w:val="center"/>
              <w:rPr>
                <w:rFonts w:cstheme="minorHAnsi"/>
              </w:rPr>
            </w:pPr>
            <w:r w:rsidRPr="00EB6DC3">
              <w:rPr>
                <w:rFonts w:cstheme="minorHAnsi"/>
              </w:rPr>
              <w:t>LICZBA PUNKTÓW</w:t>
            </w:r>
          </w:p>
        </w:tc>
      </w:tr>
      <w:tr w:rsidR="005A44A0" w:rsidRPr="00EB6DC3" w:rsidTr="005A44A0">
        <w:tc>
          <w:tcPr>
            <w:tcW w:w="3685" w:type="dxa"/>
            <w:vAlign w:val="center"/>
          </w:tcPr>
          <w:p w:rsidR="005A44A0" w:rsidRPr="00EB6DC3" w:rsidRDefault="007167A3" w:rsidP="00EB6DC3">
            <w:pPr>
              <w:suppressAutoHyphens/>
              <w:autoSpaceDE w:val="0"/>
              <w:spacing w:line="276" w:lineRule="auto"/>
              <w:jc w:val="center"/>
              <w:rPr>
                <w:rFonts w:cstheme="minorHAnsi"/>
              </w:rPr>
            </w:pPr>
            <w:r w:rsidRPr="00EB6DC3">
              <w:rPr>
                <w:rFonts w:cstheme="minorHAnsi"/>
              </w:rPr>
              <w:t>12 godzin</w:t>
            </w:r>
          </w:p>
        </w:tc>
        <w:tc>
          <w:tcPr>
            <w:tcW w:w="3686" w:type="dxa"/>
            <w:vAlign w:val="center"/>
          </w:tcPr>
          <w:p w:rsidR="005A44A0" w:rsidRPr="00EB6DC3" w:rsidRDefault="005A44A0" w:rsidP="00EB6DC3">
            <w:pPr>
              <w:suppressAutoHyphens/>
              <w:autoSpaceDE w:val="0"/>
              <w:spacing w:line="276" w:lineRule="auto"/>
              <w:jc w:val="center"/>
              <w:rPr>
                <w:rFonts w:cstheme="minorHAnsi"/>
              </w:rPr>
            </w:pPr>
            <w:r w:rsidRPr="00EB6DC3">
              <w:rPr>
                <w:rFonts w:cstheme="minorHAnsi"/>
              </w:rPr>
              <w:t>0</w:t>
            </w:r>
          </w:p>
        </w:tc>
      </w:tr>
      <w:tr w:rsidR="002C4895" w:rsidRPr="00EB6DC3" w:rsidTr="005A44A0">
        <w:tc>
          <w:tcPr>
            <w:tcW w:w="3685" w:type="dxa"/>
            <w:vAlign w:val="center"/>
          </w:tcPr>
          <w:p w:rsidR="002C4895" w:rsidRPr="00EB6DC3" w:rsidRDefault="002C4895" w:rsidP="00EB6DC3">
            <w:pPr>
              <w:suppressAutoHyphens/>
              <w:autoSpaceDE w:val="0"/>
              <w:spacing w:line="276" w:lineRule="auto"/>
              <w:jc w:val="center"/>
              <w:rPr>
                <w:rFonts w:cstheme="minorHAnsi"/>
              </w:rPr>
            </w:pPr>
            <w:r w:rsidRPr="00EB6DC3">
              <w:rPr>
                <w:rFonts w:cstheme="minorHAnsi"/>
              </w:rPr>
              <w:t>11 godzin</w:t>
            </w:r>
          </w:p>
        </w:tc>
        <w:tc>
          <w:tcPr>
            <w:tcW w:w="3686" w:type="dxa"/>
            <w:vAlign w:val="center"/>
          </w:tcPr>
          <w:p w:rsidR="002C4895" w:rsidRPr="00EB6DC3" w:rsidRDefault="002C4895" w:rsidP="00EB6DC3">
            <w:pPr>
              <w:suppressAutoHyphens/>
              <w:autoSpaceDE w:val="0"/>
              <w:spacing w:line="276" w:lineRule="auto"/>
              <w:jc w:val="center"/>
              <w:rPr>
                <w:rFonts w:cstheme="minorHAnsi"/>
              </w:rPr>
            </w:pPr>
            <w:r w:rsidRPr="00EB6DC3">
              <w:rPr>
                <w:rFonts w:cstheme="minorHAnsi"/>
              </w:rPr>
              <w:t>2,5</w:t>
            </w:r>
          </w:p>
        </w:tc>
      </w:tr>
      <w:tr w:rsidR="0048204A" w:rsidRPr="00EB6DC3" w:rsidTr="005A44A0">
        <w:tc>
          <w:tcPr>
            <w:tcW w:w="3685" w:type="dxa"/>
            <w:vAlign w:val="center"/>
          </w:tcPr>
          <w:p w:rsidR="0048204A" w:rsidRPr="00EB6DC3" w:rsidRDefault="002C4895" w:rsidP="00EB6DC3">
            <w:pPr>
              <w:suppressAutoHyphens/>
              <w:autoSpaceDE w:val="0"/>
              <w:spacing w:line="276" w:lineRule="auto"/>
              <w:jc w:val="center"/>
              <w:rPr>
                <w:rFonts w:cstheme="minorHAnsi"/>
              </w:rPr>
            </w:pPr>
            <w:r w:rsidRPr="00EB6DC3">
              <w:rPr>
                <w:rFonts w:cstheme="minorHAnsi"/>
              </w:rPr>
              <w:t>10 godzin</w:t>
            </w:r>
          </w:p>
        </w:tc>
        <w:tc>
          <w:tcPr>
            <w:tcW w:w="3686" w:type="dxa"/>
            <w:vAlign w:val="center"/>
          </w:tcPr>
          <w:p w:rsidR="0048204A" w:rsidRPr="00EB6DC3" w:rsidRDefault="002C4895" w:rsidP="00EB6DC3">
            <w:pPr>
              <w:suppressAutoHyphens/>
              <w:autoSpaceDE w:val="0"/>
              <w:spacing w:line="276" w:lineRule="auto"/>
              <w:jc w:val="center"/>
              <w:rPr>
                <w:rFonts w:cstheme="minorHAnsi"/>
              </w:rPr>
            </w:pPr>
            <w:r w:rsidRPr="00EB6DC3">
              <w:rPr>
                <w:rFonts w:cstheme="minorHAnsi"/>
              </w:rPr>
              <w:t>5</w:t>
            </w:r>
          </w:p>
        </w:tc>
      </w:tr>
      <w:tr w:rsidR="001A75B3" w:rsidRPr="00EB6DC3" w:rsidTr="005A44A0">
        <w:tc>
          <w:tcPr>
            <w:tcW w:w="3685" w:type="dxa"/>
            <w:vAlign w:val="center"/>
          </w:tcPr>
          <w:p w:rsidR="001A75B3" w:rsidRPr="00EB6DC3" w:rsidRDefault="002C4895" w:rsidP="00EB6DC3">
            <w:pPr>
              <w:suppressAutoHyphens/>
              <w:autoSpaceDE w:val="0"/>
              <w:spacing w:line="276" w:lineRule="auto"/>
              <w:jc w:val="center"/>
              <w:rPr>
                <w:rFonts w:cstheme="minorHAnsi"/>
              </w:rPr>
            </w:pPr>
            <w:r w:rsidRPr="00EB6DC3">
              <w:rPr>
                <w:rFonts w:cstheme="minorHAnsi"/>
              </w:rPr>
              <w:t xml:space="preserve">9 </w:t>
            </w:r>
            <w:r w:rsidR="001A75B3" w:rsidRPr="00EB6DC3">
              <w:rPr>
                <w:rFonts w:cstheme="minorHAnsi"/>
              </w:rPr>
              <w:t>godzin</w:t>
            </w:r>
          </w:p>
        </w:tc>
        <w:tc>
          <w:tcPr>
            <w:tcW w:w="3686" w:type="dxa"/>
            <w:vAlign w:val="center"/>
          </w:tcPr>
          <w:p w:rsidR="001A75B3" w:rsidRPr="00EB6DC3" w:rsidRDefault="002C4895" w:rsidP="00EB6DC3">
            <w:pPr>
              <w:suppressAutoHyphens/>
              <w:autoSpaceDE w:val="0"/>
              <w:spacing w:line="276" w:lineRule="auto"/>
              <w:jc w:val="center"/>
              <w:rPr>
                <w:rFonts w:cstheme="minorHAnsi"/>
              </w:rPr>
            </w:pPr>
            <w:r w:rsidRPr="00EB6DC3">
              <w:rPr>
                <w:rFonts w:cstheme="minorHAnsi"/>
              </w:rPr>
              <w:t>7,5</w:t>
            </w:r>
          </w:p>
        </w:tc>
      </w:tr>
      <w:tr w:rsidR="005A44A0" w:rsidRPr="00EB6DC3" w:rsidTr="005A44A0">
        <w:tc>
          <w:tcPr>
            <w:tcW w:w="3685" w:type="dxa"/>
            <w:vAlign w:val="center"/>
          </w:tcPr>
          <w:p w:rsidR="005A44A0" w:rsidRPr="00EB6DC3" w:rsidRDefault="001A75B3" w:rsidP="00EB6DC3">
            <w:pPr>
              <w:suppressAutoHyphens/>
              <w:autoSpaceDE w:val="0"/>
              <w:spacing w:line="276" w:lineRule="auto"/>
              <w:jc w:val="center"/>
              <w:rPr>
                <w:rFonts w:cstheme="minorHAnsi"/>
              </w:rPr>
            </w:pPr>
            <w:r w:rsidRPr="00EB6DC3">
              <w:rPr>
                <w:rFonts w:cstheme="minorHAnsi"/>
              </w:rPr>
              <w:t>8</w:t>
            </w:r>
            <w:r w:rsidR="0048204A" w:rsidRPr="00EB6DC3">
              <w:rPr>
                <w:rFonts w:cstheme="minorHAnsi"/>
              </w:rPr>
              <w:t xml:space="preserve"> </w:t>
            </w:r>
            <w:r w:rsidRPr="00EB6DC3">
              <w:rPr>
                <w:rFonts w:cstheme="minorHAnsi"/>
              </w:rPr>
              <w:t>godzin</w:t>
            </w:r>
          </w:p>
        </w:tc>
        <w:tc>
          <w:tcPr>
            <w:tcW w:w="3686" w:type="dxa"/>
            <w:vAlign w:val="center"/>
          </w:tcPr>
          <w:p w:rsidR="005A44A0" w:rsidRPr="00EB6DC3" w:rsidRDefault="0048204A" w:rsidP="00EB6DC3">
            <w:pPr>
              <w:suppressAutoHyphens/>
              <w:autoSpaceDE w:val="0"/>
              <w:spacing w:line="276" w:lineRule="auto"/>
              <w:jc w:val="center"/>
              <w:rPr>
                <w:rFonts w:cstheme="minorHAnsi"/>
              </w:rPr>
            </w:pPr>
            <w:r w:rsidRPr="00EB6DC3">
              <w:rPr>
                <w:rFonts w:cstheme="minorHAnsi"/>
              </w:rPr>
              <w:t xml:space="preserve">10 </w:t>
            </w:r>
          </w:p>
        </w:tc>
      </w:tr>
      <w:tr w:rsidR="0048204A" w:rsidRPr="00EB6DC3" w:rsidTr="005A44A0">
        <w:trPr>
          <w:trHeight w:val="55"/>
        </w:trPr>
        <w:tc>
          <w:tcPr>
            <w:tcW w:w="3685" w:type="dxa"/>
            <w:vAlign w:val="center"/>
          </w:tcPr>
          <w:p w:rsidR="0048204A" w:rsidRPr="00EB6DC3" w:rsidRDefault="002C4895" w:rsidP="00EB6DC3">
            <w:pPr>
              <w:suppressAutoHyphens/>
              <w:autoSpaceDE w:val="0"/>
              <w:spacing w:line="276" w:lineRule="auto"/>
              <w:jc w:val="center"/>
              <w:rPr>
                <w:rFonts w:cstheme="minorHAnsi"/>
              </w:rPr>
            </w:pPr>
            <w:r w:rsidRPr="00EB6DC3">
              <w:rPr>
                <w:rFonts w:cstheme="minorHAnsi"/>
              </w:rPr>
              <w:t>7 godzin</w:t>
            </w:r>
          </w:p>
        </w:tc>
        <w:tc>
          <w:tcPr>
            <w:tcW w:w="3686" w:type="dxa"/>
            <w:vAlign w:val="center"/>
          </w:tcPr>
          <w:p w:rsidR="0048204A" w:rsidRPr="00EB6DC3" w:rsidRDefault="002C4895" w:rsidP="00EB6DC3">
            <w:pPr>
              <w:suppressAutoHyphens/>
              <w:autoSpaceDE w:val="0"/>
              <w:spacing w:line="276" w:lineRule="auto"/>
              <w:jc w:val="center"/>
              <w:rPr>
                <w:rFonts w:cstheme="minorHAnsi"/>
              </w:rPr>
            </w:pPr>
            <w:r w:rsidRPr="00EB6DC3">
              <w:rPr>
                <w:rFonts w:cstheme="minorHAnsi"/>
              </w:rPr>
              <w:t>12,5</w:t>
            </w:r>
          </w:p>
        </w:tc>
      </w:tr>
      <w:tr w:rsidR="005A44A0" w:rsidRPr="00EB6DC3" w:rsidTr="005A44A0">
        <w:trPr>
          <w:trHeight w:val="55"/>
        </w:trPr>
        <w:tc>
          <w:tcPr>
            <w:tcW w:w="3685" w:type="dxa"/>
            <w:vAlign w:val="center"/>
          </w:tcPr>
          <w:p w:rsidR="005A44A0" w:rsidRPr="00EB6DC3" w:rsidRDefault="001A75B3" w:rsidP="00EB6DC3">
            <w:pPr>
              <w:suppressAutoHyphens/>
              <w:autoSpaceDE w:val="0"/>
              <w:spacing w:line="276" w:lineRule="auto"/>
              <w:jc w:val="center"/>
              <w:rPr>
                <w:rFonts w:cstheme="minorHAnsi"/>
              </w:rPr>
            </w:pPr>
            <w:r w:rsidRPr="00EB6DC3">
              <w:rPr>
                <w:rFonts w:cstheme="minorHAnsi"/>
              </w:rPr>
              <w:t>6 godzin</w:t>
            </w:r>
          </w:p>
        </w:tc>
        <w:tc>
          <w:tcPr>
            <w:tcW w:w="3686" w:type="dxa"/>
            <w:vAlign w:val="center"/>
          </w:tcPr>
          <w:p w:rsidR="005A44A0" w:rsidRPr="00EB6DC3" w:rsidRDefault="0048204A" w:rsidP="00EB6DC3">
            <w:pPr>
              <w:suppressAutoHyphens/>
              <w:autoSpaceDE w:val="0"/>
              <w:spacing w:line="276" w:lineRule="auto"/>
              <w:jc w:val="center"/>
              <w:rPr>
                <w:rFonts w:cstheme="minorHAnsi"/>
              </w:rPr>
            </w:pPr>
            <w:r w:rsidRPr="00EB6DC3">
              <w:rPr>
                <w:rFonts w:cstheme="minorHAnsi"/>
              </w:rPr>
              <w:t>15</w:t>
            </w:r>
          </w:p>
        </w:tc>
      </w:tr>
      <w:tr w:rsidR="0048204A" w:rsidRPr="00EB6DC3" w:rsidTr="005A44A0">
        <w:tc>
          <w:tcPr>
            <w:tcW w:w="3685" w:type="dxa"/>
            <w:vAlign w:val="center"/>
          </w:tcPr>
          <w:p w:rsidR="0048204A" w:rsidRPr="00EB6DC3" w:rsidRDefault="0048204A" w:rsidP="00EB6DC3">
            <w:pPr>
              <w:suppressAutoHyphens/>
              <w:autoSpaceDE w:val="0"/>
              <w:spacing w:line="276" w:lineRule="auto"/>
              <w:jc w:val="center"/>
              <w:rPr>
                <w:rFonts w:cstheme="minorHAnsi"/>
              </w:rPr>
            </w:pPr>
            <w:r w:rsidRPr="00EB6DC3">
              <w:rPr>
                <w:rFonts w:cstheme="minorHAnsi"/>
              </w:rPr>
              <w:t>5 godzin</w:t>
            </w:r>
          </w:p>
        </w:tc>
        <w:tc>
          <w:tcPr>
            <w:tcW w:w="3686" w:type="dxa"/>
            <w:vAlign w:val="center"/>
          </w:tcPr>
          <w:p w:rsidR="0048204A" w:rsidRPr="00EB6DC3" w:rsidRDefault="0048204A" w:rsidP="00EB6DC3">
            <w:pPr>
              <w:suppressAutoHyphens/>
              <w:autoSpaceDE w:val="0"/>
              <w:spacing w:line="276" w:lineRule="auto"/>
              <w:jc w:val="center"/>
              <w:rPr>
                <w:rFonts w:cstheme="minorHAnsi"/>
              </w:rPr>
            </w:pPr>
            <w:r w:rsidRPr="00EB6DC3">
              <w:rPr>
                <w:rFonts w:cstheme="minorHAnsi"/>
              </w:rPr>
              <w:t>17,5</w:t>
            </w:r>
          </w:p>
        </w:tc>
      </w:tr>
      <w:tr w:rsidR="005A44A0" w:rsidRPr="00EB6DC3" w:rsidTr="005A44A0">
        <w:tc>
          <w:tcPr>
            <w:tcW w:w="3685" w:type="dxa"/>
            <w:vAlign w:val="center"/>
          </w:tcPr>
          <w:p w:rsidR="005A44A0" w:rsidRPr="00EB6DC3" w:rsidRDefault="001A75B3" w:rsidP="00EB6DC3">
            <w:pPr>
              <w:suppressAutoHyphens/>
              <w:autoSpaceDE w:val="0"/>
              <w:spacing w:line="276" w:lineRule="auto"/>
              <w:jc w:val="center"/>
              <w:rPr>
                <w:rFonts w:cstheme="minorHAnsi"/>
              </w:rPr>
            </w:pPr>
            <w:r w:rsidRPr="00EB6DC3">
              <w:rPr>
                <w:rFonts w:cstheme="minorHAnsi"/>
              </w:rPr>
              <w:t>4</w:t>
            </w:r>
            <w:r w:rsidR="0048204A" w:rsidRPr="00EB6DC3">
              <w:rPr>
                <w:rFonts w:cstheme="minorHAnsi"/>
              </w:rPr>
              <w:t xml:space="preserve"> godziny</w:t>
            </w:r>
          </w:p>
        </w:tc>
        <w:tc>
          <w:tcPr>
            <w:tcW w:w="3686" w:type="dxa"/>
            <w:vAlign w:val="center"/>
          </w:tcPr>
          <w:p w:rsidR="005A44A0" w:rsidRPr="00EB6DC3" w:rsidRDefault="007167A3" w:rsidP="00EB6DC3">
            <w:pPr>
              <w:suppressAutoHyphens/>
              <w:autoSpaceDE w:val="0"/>
              <w:spacing w:line="276" w:lineRule="auto"/>
              <w:jc w:val="center"/>
              <w:rPr>
                <w:rFonts w:cstheme="minorHAnsi"/>
              </w:rPr>
            </w:pPr>
            <w:r w:rsidRPr="00EB6DC3">
              <w:rPr>
                <w:rFonts w:cstheme="minorHAnsi"/>
              </w:rPr>
              <w:t>20</w:t>
            </w:r>
          </w:p>
        </w:tc>
      </w:tr>
    </w:tbl>
    <w:p w:rsidR="005A44A0" w:rsidRPr="00EB6DC3" w:rsidRDefault="005A44A0" w:rsidP="00EB6DC3">
      <w:pPr>
        <w:suppressAutoHyphens/>
        <w:autoSpaceDE w:val="0"/>
        <w:spacing w:after="0"/>
        <w:jc w:val="both"/>
        <w:rPr>
          <w:rFonts w:cstheme="minorHAnsi"/>
        </w:rPr>
      </w:pPr>
      <w:r w:rsidRPr="00EB6DC3">
        <w:rPr>
          <w:rFonts w:cstheme="minorHAnsi"/>
        </w:rPr>
        <w:t>Wykonawca określi w ofercie czas reakcji na zgłoszenie w razie pilnej potrzeby dokonane telefonicznie, faksem lub poczta el</w:t>
      </w:r>
      <w:r w:rsidR="0048204A" w:rsidRPr="00EB6DC3">
        <w:rPr>
          <w:rFonts w:cstheme="minorHAnsi"/>
        </w:rPr>
        <w:t>ektroniczną z dokładnością do 60</w:t>
      </w:r>
      <w:r w:rsidRPr="00EB6DC3">
        <w:rPr>
          <w:rFonts w:cstheme="minorHAnsi"/>
        </w:rPr>
        <w:t xml:space="preserve"> minut. Minimalny czas reakcji na zgłoszenie wynosi </w:t>
      </w:r>
      <w:r w:rsidR="002C4895" w:rsidRPr="00EB6DC3">
        <w:rPr>
          <w:rFonts w:cstheme="minorHAnsi"/>
        </w:rPr>
        <w:t>4 godziny</w:t>
      </w:r>
      <w:r w:rsidRPr="00EB6DC3">
        <w:rPr>
          <w:rFonts w:cstheme="minorHAnsi"/>
        </w:rPr>
        <w:t xml:space="preserve">. Maksymalny akceptowany czas reakcji wynosi </w:t>
      </w:r>
      <w:r w:rsidR="002C4895" w:rsidRPr="00EB6DC3">
        <w:rPr>
          <w:rFonts w:cstheme="minorHAnsi"/>
        </w:rPr>
        <w:t>12 godzin</w:t>
      </w:r>
      <w:r w:rsidRPr="00EB6DC3">
        <w:rPr>
          <w:rFonts w:cstheme="minorHAnsi"/>
        </w:rPr>
        <w:t xml:space="preserve">. Jeżeli Wykonawca zaoferuje czas krótszy niż </w:t>
      </w:r>
      <w:r w:rsidR="002C4895" w:rsidRPr="00EB6DC3">
        <w:rPr>
          <w:rFonts w:cstheme="minorHAnsi"/>
        </w:rPr>
        <w:t>4 godziny</w:t>
      </w:r>
      <w:r w:rsidRPr="00EB6DC3">
        <w:rPr>
          <w:rFonts w:cstheme="minorHAnsi"/>
        </w:rPr>
        <w:t xml:space="preserve">, do oceny zostanie przyjęta wartość </w:t>
      </w:r>
      <w:r w:rsidR="002C4895" w:rsidRPr="00EB6DC3">
        <w:rPr>
          <w:rFonts w:cstheme="minorHAnsi"/>
        </w:rPr>
        <w:t>4 godziny</w:t>
      </w:r>
      <w:r w:rsidRPr="00EB6DC3">
        <w:rPr>
          <w:rFonts w:cstheme="minorHAnsi"/>
        </w:rPr>
        <w:t xml:space="preserve">. Jeżeli Wykonawca zaoferuje czas reakcji na zgłoszenie </w:t>
      </w:r>
      <w:r w:rsidR="002C4895" w:rsidRPr="00EB6DC3">
        <w:rPr>
          <w:rFonts w:cstheme="minorHAnsi"/>
        </w:rPr>
        <w:t>12 godzin</w:t>
      </w:r>
      <w:r w:rsidRPr="00EB6DC3">
        <w:rPr>
          <w:rFonts w:cstheme="minorHAnsi"/>
        </w:rPr>
        <w:t xml:space="preserve"> otrzyma 0 punktów. Jeżeli Wykonawca zaoferuje czas rea</w:t>
      </w:r>
      <w:r w:rsidR="00BE1BB3" w:rsidRPr="00EB6DC3">
        <w:rPr>
          <w:rFonts w:cstheme="minorHAnsi"/>
        </w:rPr>
        <w:t>kcji na zgłoszenie dłuższy niż 12 godzin</w:t>
      </w:r>
      <w:r w:rsidRPr="00EB6DC3">
        <w:rPr>
          <w:rFonts w:cstheme="minorHAnsi"/>
        </w:rPr>
        <w:t xml:space="preserve">, oferta tego Wykonawcy zostanie odrzucona z postępowania na podstawie art. </w:t>
      </w:r>
      <w:r w:rsidR="00BE1BB3" w:rsidRPr="00EB6DC3">
        <w:rPr>
          <w:rFonts w:cstheme="minorHAnsi"/>
        </w:rPr>
        <w:t>226 pkt. 5</w:t>
      </w:r>
      <w:r w:rsidRPr="00EB6DC3">
        <w:rPr>
          <w:rFonts w:cstheme="minorHAnsi"/>
        </w:rPr>
        <w:t xml:space="preserve">) ustawy Prawo zamówień publicznych. Jeśli Wykonawca zaoferuje czas reakcji na zgłoszenie z inną dokładnością zostanie on dla potrzeb oceny ofert zaokrąglony w dół. </w:t>
      </w:r>
    </w:p>
    <w:p w:rsidR="005A44A0" w:rsidRPr="00EB6DC3" w:rsidRDefault="005A44A0" w:rsidP="00EB6DC3">
      <w:pPr>
        <w:spacing w:after="0"/>
        <w:jc w:val="both"/>
        <w:rPr>
          <w:rFonts w:cstheme="minorHAnsi"/>
        </w:rPr>
      </w:pPr>
      <w:r w:rsidRPr="00EB6DC3">
        <w:rPr>
          <w:rFonts w:cstheme="minorHAnsi"/>
        </w:rPr>
        <w:t>W tym kryterium Wyko</w:t>
      </w:r>
      <w:r w:rsidR="0048204A" w:rsidRPr="00EB6DC3">
        <w:rPr>
          <w:rFonts w:cstheme="minorHAnsi"/>
        </w:rPr>
        <w:t>nawca może uzyskać maksymalnie 20</w:t>
      </w:r>
      <w:r w:rsidRPr="00EB6DC3">
        <w:rPr>
          <w:rFonts w:cstheme="minorHAnsi"/>
        </w:rPr>
        <w:t xml:space="preserve"> punktów.</w:t>
      </w:r>
    </w:p>
    <w:p w:rsidR="00E84BD0" w:rsidRPr="00EB6DC3" w:rsidRDefault="00E84BD0" w:rsidP="00EB6DC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B6DC3" w:rsidRDefault="00E84BD0" w:rsidP="00EB6DC3">
      <w:pPr>
        <w:tabs>
          <w:tab w:val="left" w:pos="851"/>
        </w:tabs>
        <w:spacing w:after="0"/>
        <w:jc w:val="center"/>
        <w:rPr>
          <w:rFonts w:eastAsia="Times New Roman" w:cstheme="minorHAnsi"/>
        </w:rPr>
      </w:pPr>
      <w:r w:rsidRPr="00EB6DC3">
        <w:rPr>
          <w:rFonts w:eastAsia="Times New Roman" w:cstheme="minorHAnsi"/>
          <w:color w:val="000000"/>
        </w:rPr>
        <w:t>liczba punktów zostanie obliczona według następującego wzoru:</w:t>
      </w:r>
    </w:p>
    <w:p w:rsidR="00E84BD0" w:rsidRPr="00EB6DC3" w:rsidRDefault="00E84BD0" w:rsidP="00EB6DC3">
      <w:pPr>
        <w:tabs>
          <w:tab w:val="left" w:pos="851"/>
        </w:tabs>
        <w:spacing w:after="0"/>
        <w:ind w:left="703"/>
        <w:jc w:val="center"/>
        <w:rPr>
          <w:rFonts w:cstheme="minorHAnsi"/>
          <w:b/>
        </w:rPr>
      </w:pPr>
      <w:r w:rsidRPr="00EB6DC3">
        <w:rPr>
          <w:rFonts w:eastAsia="Times New Roman" w:cstheme="minorHAnsi"/>
          <w:b/>
          <w:color w:val="000000"/>
        </w:rPr>
        <w:t xml:space="preserve">P = C + </w:t>
      </w:r>
      <w:r w:rsidR="00763DF9" w:rsidRPr="00EB6DC3">
        <w:rPr>
          <w:rFonts w:eastAsia="Times New Roman" w:cstheme="minorHAnsi"/>
          <w:b/>
          <w:color w:val="000000"/>
        </w:rPr>
        <w:t>Z</w:t>
      </w:r>
    </w:p>
    <w:p w:rsidR="00510276" w:rsidRPr="00EB6DC3" w:rsidRDefault="00670536" w:rsidP="00EB6DC3">
      <w:pPr>
        <w:autoSpaceDE w:val="0"/>
        <w:autoSpaceDN w:val="0"/>
        <w:adjustRightInd w:val="0"/>
        <w:spacing w:after="0"/>
        <w:jc w:val="both"/>
        <w:rPr>
          <w:rFonts w:cstheme="minorHAnsi"/>
        </w:rPr>
      </w:pPr>
      <w:r w:rsidRPr="00EB6DC3">
        <w:rPr>
          <w:rFonts w:cstheme="minorHAnsi"/>
        </w:rPr>
        <w:tab/>
      </w:r>
      <w:r w:rsidRPr="00EB6DC3">
        <w:rPr>
          <w:rFonts w:cstheme="minorHAnsi"/>
        </w:rPr>
        <w:cr/>
        <w:t>7</w:t>
      </w:r>
      <w:r w:rsidR="005B7940" w:rsidRPr="00EB6DC3">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B6DC3">
        <w:rPr>
          <w:rFonts w:cstheme="minorHAnsi"/>
        </w:rPr>
        <w:cr/>
      </w:r>
      <w:r w:rsidRPr="00EB6DC3">
        <w:rPr>
          <w:rFonts w:cstheme="minorHAnsi"/>
        </w:rPr>
        <w:t>8</w:t>
      </w:r>
      <w:r w:rsidR="005B7940" w:rsidRPr="00EB6DC3">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B6DC3">
        <w:rPr>
          <w:rFonts w:cstheme="minorHAnsi"/>
        </w:rPr>
        <w:t xml:space="preserve">cią uzyskanych punktów. </w:t>
      </w:r>
      <w:r w:rsidR="005B7940" w:rsidRPr="00EB6DC3">
        <w:rPr>
          <w:rFonts w:cstheme="minorHAnsi"/>
        </w:rPr>
        <w:t>Realizacja zamówienia zostanie powierzona wykonawcy, którego oferta uzys</w:t>
      </w:r>
      <w:r w:rsidR="00510276" w:rsidRPr="00EB6DC3">
        <w:rPr>
          <w:rFonts w:cstheme="minorHAnsi"/>
        </w:rPr>
        <w:t xml:space="preserve">ka najwyższą ilość punktów </w:t>
      </w:r>
    </w:p>
    <w:p w:rsidR="00670536" w:rsidRPr="00EB6DC3" w:rsidRDefault="00670536" w:rsidP="00EB6DC3">
      <w:pPr>
        <w:autoSpaceDE w:val="0"/>
        <w:autoSpaceDN w:val="0"/>
        <w:adjustRightInd w:val="0"/>
        <w:spacing w:after="0"/>
        <w:jc w:val="both"/>
        <w:rPr>
          <w:rFonts w:cstheme="minorHAnsi"/>
        </w:rPr>
      </w:pPr>
      <w:r w:rsidRPr="00EB6DC3">
        <w:rPr>
          <w:rFonts w:cstheme="minorHAnsi"/>
        </w:rPr>
        <w:t>9</w:t>
      </w:r>
      <w:r w:rsidR="005B7940" w:rsidRPr="00EB6DC3">
        <w:rPr>
          <w:rFonts w:cstheme="minorHAnsi"/>
        </w:rPr>
        <w:t>. Zamawiający nie przewiduje przeprowadzenia aukcji elektronicznej w celu wyboru najkorzystniejszej spośród ofert uznanych za ważne,</w:t>
      </w:r>
      <w:r w:rsidR="005B7940" w:rsidRPr="00EB6DC3">
        <w:rPr>
          <w:rFonts w:cstheme="minorHAnsi"/>
        </w:rPr>
        <w:cr/>
      </w:r>
      <w:r w:rsidR="005B7940" w:rsidRPr="00EB6DC3">
        <w:rPr>
          <w:rFonts w:cstheme="minorHAnsi"/>
        </w:rPr>
        <w:cr/>
      </w:r>
      <w:r w:rsidR="00CF51D5" w:rsidRPr="00EB6DC3">
        <w:rPr>
          <w:rFonts w:cstheme="minorHAnsi"/>
        </w:rPr>
        <w:lastRenderedPageBreak/>
        <w:t xml:space="preserve">XV. Informacja o formalnościach, jakie powinny zostać dopełnione po wyborze oferty w celu zawarcia umowy w </w:t>
      </w:r>
      <w:r w:rsidRPr="00EB6DC3">
        <w:rPr>
          <w:rFonts w:cstheme="minorHAnsi"/>
        </w:rPr>
        <w:t>sprawie zamówienia publicznego</w:t>
      </w:r>
    </w:p>
    <w:p w:rsidR="00670536"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Zamawiający podpisze umowę z wykonawcą, który przedłoż</w:t>
      </w:r>
      <w:r w:rsidR="00670536" w:rsidRPr="00EB6DC3">
        <w:rPr>
          <w:rFonts w:cstheme="minorHAnsi"/>
        </w:rPr>
        <w:t xml:space="preserve">y najkorzystniejszą ofertę. </w:t>
      </w:r>
    </w:p>
    <w:p w:rsidR="00184DB6"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Zamawiający niezwłocznie poinformuje wszystkich wykonawców o wyborze najkorzystniejszej of</w:t>
      </w:r>
      <w:r w:rsidR="00184DB6" w:rsidRPr="00EB6DC3">
        <w:rPr>
          <w:rFonts w:cstheme="minorHAnsi"/>
        </w:rPr>
        <w:t xml:space="preserve">erty, podając w szczególności: </w:t>
      </w:r>
    </w:p>
    <w:p w:rsidR="00184DB6" w:rsidRPr="00EB6DC3" w:rsidRDefault="00CF51D5" w:rsidP="00EB6DC3">
      <w:pPr>
        <w:pStyle w:val="Akapitzlist"/>
        <w:numPr>
          <w:ilvl w:val="0"/>
          <w:numId w:val="36"/>
        </w:numPr>
        <w:autoSpaceDE w:val="0"/>
        <w:autoSpaceDN w:val="0"/>
        <w:adjustRightInd w:val="0"/>
        <w:spacing w:after="0"/>
        <w:jc w:val="both"/>
        <w:rPr>
          <w:rFonts w:cstheme="minorHAnsi"/>
        </w:rPr>
      </w:pPr>
      <w:r w:rsidRPr="00EB6DC3">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B6DC3">
        <w:rPr>
          <w:rFonts w:cstheme="minorHAnsi"/>
        </w:rPr>
        <w:t xml:space="preserve">ceny ofert i łączną punktację. </w:t>
      </w:r>
    </w:p>
    <w:p w:rsidR="00670536" w:rsidRPr="00EB6DC3" w:rsidRDefault="00CF51D5" w:rsidP="00EB6DC3">
      <w:pPr>
        <w:pStyle w:val="Akapitzlist"/>
        <w:numPr>
          <w:ilvl w:val="0"/>
          <w:numId w:val="36"/>
        </w:numPr>
        <w:autoSpaceDE w:val="0"/>
        <w:autoSpaceDN w:val="0"/>
        <w:adjustRightInd w:val="0"/>
        <w:spacing w:after="0"/>
        <w:jc w:val="both"/>
        <w:rPr>
          <w:rFonts w:cstheme="minorHAnsi"/>
        </w:rPr>
      </w:pPr>
      <w:r w:rsidRPr="00EB6DC3">
        <w:rPr>
          <w:rFonts w:cstheme="minorHAnsi"/>
        </w:rPr>
        <w:t>informację o wykonawcach, których ofer</w:t>
      </w:r>
      <w:r w:rsidR="00670536" w:rsidRPr="00EB6DC3">
        <w:rPr>
          <w:rFonts w:cstheme="minorHAnsi"/>
        </w:rPr>
        <w:t xml:space="preserve">ty zostały odrzucone, </w:t>
      </w:r>
    </w:p>
    <w:p w:rsidR="00CE4F64"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Zawiadomienie o wyborze najkorzystniejszej oferty zawierać będzie uzasadnienie faktyczne i prawne oraz zamieszczone zostanie na stronie internetowej</w:t>
      </w:r>
      <w:r w:rsidR="00481BC7" w:rsidRPr="00EB6DC3">
        <w:rPr>
          <w:rFonts w:cstheme="minorHAnsi"/>
        </w:rPr>
        <w:t>:</w:t>
      </w:r>
      <w:r w:rsidR="00CE4F64" w:rsidRPr="00EB6DC3">
        <w:rPr>
          <w:rFonts w:cstheme="minorHAnsi"/>
        </w:rPr>
        <w:t xml:space="preserve">  </w:t>
      </w:r>
      <w:hyperlink r:id="rId49" w:history="1">
        <w:r w:rsidR="00CE4F64" w:rsidRPr="00EB6DC3">
          <w:rPr>
            <w:rStyle w:val="Hipercze"/>
            <w:rFonts w:cstheme="minorHAnsi"/>
          </w:rPr>
          <w:t>https://platformazakupowa.pl/pn/wolow</w:t>
        </w:r>
      </w:hyperlink>
      <w:r w:rsidR="00CE4F64" w:rsidRPr="00EB6DC3">
        <w:rPr>
          <w:rFonts w:cstheme="minorHAnsi"/>
        </w:rPr>
        <w:t xml:space="preserve"> </w:t>
      </w:r>
    </w:p>
    <w:p w:rsidR="00670536"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Informacja zamieszczona na stronie internetowej zawierać będzie informacje o k</w:t>
      </w:r>
      <w:r w:rsidR="00670536" w:rsidRPr="00EB6DC3">
        <w:rPr>
          <w:rFonts w:cstheme="minorHAnsi"/>
        </w:rPr>
        <w:t xml:space="preserve">tórych mowa w pkt. 2 </w:t>
      </w:r>
      <w:proofErr w:type="spellStart"/>
      <w:r w:rsidR="00670536" w:rsidRPr="00EB6DC3">
        <w:rPr>
          <w:rFonts w:cstheme="minorHAnsi"/>
        </w:rPr>
        <w:t>ppkt</w:t>
      </w:r>
      <w:proofErr w:type="spellEnd"/>
      <w:r w:rsidR="00670536" w:rsidRPr="00EB6DC3">
        <w:rPr>
          <w:rFonts w:cstheme="minorHAnsi"/>
        </w:rPr>
        <w:t xml:space="preserve">. 1) </w:t>
      </w:r>
    </w:p>
    <w:p w:rsidR="00670536"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 xml:space="preserve">O unieważnieniu postępowania o udzielenie zamówienia publicznego zamawiający zawiadomi równocześnie wszystkich wykonawców, którzy złożyli oferty podając uzasadnienie faktyczne i prawne.. </w:t>
      </w:r>
      <w:r w:rsidRPr="00EB6DC3">
        <w:rPr>
          <w:rFonts w:cstheme="minorHAnsi"/>
        </w:rPr>
        <w:cr/>
        <w:t xml:space="preserve">Informacja o unieważnieniu postępowania zamieszczona również zostanie na stronie internetowej </w:t>
      </w:r>
      <w:r w:rsidR="00CE4F64" w:rsidRPr="00EB6DC3">
        <w:rPr>
          <w:rFonts w:cstheme="minorHAnsi"/>
        </w:rPr>
        <w:t> </w:t>
      </w:r>
      <w:hyperlink r:id="rId50" w:history="1">
        <w:r w:rsidR="00CE4F64" w:rsidRPr="00EB6DC3">
          <w:rPr>
            <w:rStyle w:val="Hipercze"/>
            <w:rFonts w:cstheme="minorHAnsi"/>
          </w:rPr>
          <w:t>https://platformazakupowa.pl/pn/wolow</w:t>
        </w:r>
      </w:hyperlink>
    </w:p>
    <w:p w:rsidR="00670536"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B6DC3">
        <w:rPr>
          <w:rFonts w:cstheme="minorHAnsi"/>
        </w:rPr>
        <w:t>e ten sam przedmiot zamówienia.</w:t>
      </w:r>
    </w:p>
    <w:p w:rsidR="00FC7405"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Umowa zostanie zawarta w formie pisemn</w:t>
      </w:r>
      <w:r w:rsidR="00FC7405" w:rsidRPr="00EB6DC3">
        <w:rPr>
          <w:rFonts w:cstheme="minorHAnsi"/>
        </w:rPr>
        <w:t>ej w terminie nie krótszym niż:</w:t>
      </w:r>
    </w:p>
    <w:p w:rsidR="00FC7405" w:rsidRPr="00EB6DC3" w:rsidRDefault="00CF51D5" w:rsidP="00EB6DC3">
      <w:pPr>
        <w:pStyle w:val="Akapitzlist"/>
        <w:numPr>
          <w:ilvl w:val="0"/>
          <w:numId w:val="34"/>
        </w:numPr>
        <w:autoSpaceDE w:val="0"/>
        <w:autoSpaceDN w:val="0"/>
        <w:adjustRightInd w:val="0"/>
        <w:spacing w:after="0"/>
        <w:jc w:val="both"/>
        <w:rPr>
          <w:rFonts w:cstheme="minorHAnsi"/>
        </w:rPr>
      </w:pPr>
      <w:r w:rsidRPr="00EB6DC3">
        <w:rPr>
          <w:rFonts w:cstheme="minorHAnsi"/>
        </w:rPr>
        <w:t>5 dni od dnia przesłania zawiadomienia o wyborze najkorzystniejszej oferty, jeżeli zostało ono przesłane przy użyciu środków k</w:t>
      </w:r>
      <w:r w:rsidR="00FC7405" w:rsidRPr="00EB6DC3">
        <w:rPr>
          <w:rFonts w:cstheme="minorHAnsi"/>
        </w:rPr>
        <w:t>omunikacji elektronicznej , lub</w:t>
      </w:r>
    </w:p>
    <w:p w:rsidR="00FC7405" w:rsidRPr="00EB6DC3" w:rsidRDefault="00CF51D5" w:rsidP="00EB6DC3">
      <w:pPr>
        <w:pStyle w:val="Akapitzlist"/>
        <w:numPr>
          <w:ilvl w:val="0"/>
          <w:numId w:val="34"/>
        </w:numPr>
        <w:autoSpaceDE w:val="0"/>
        <w:autoSpaceDN w:val="0"/>
        <w:adjustRightInd w:val="0"/>
        <w:spacing w:after="0"/>
        <w:jc w:val="both"/>
        <w:rPr>
          <w:rFonts w:cstheme="minorHAnsi"/>
        </w:rPr>
      </w:pPr>
      <w:r w:rsidRPr="00EB6DC3">
        <w:rPr>
          <w:rFonts w:cstheme="minorHAnsi"/>
        </w:rPr>
        <w:t>10 dni od dnia przesłania zawiadomienia o wyborze najkorzystniejszej oferty, jeżeli zostało ono przesłane w inny s</w:t>
      </w:r>
      <w:r w:rsidR="00FC7405" w:rsidRPr="00EB6DC3">
        <w:rPr>
          <w:rFonts w:cstheme="minorHAnsi"/>
        </w:rPr>
        <w:t xml:space="preserve">posób niż określono w </w:t>
      </w:r>
      <w:proofErr w:type="spellStart"/>
      <w:r w:rsidR="00FC7405" w:rsidRPr="00EB6DC3">
        <w:rPr>
          <w:rFonts w:cstheme="minorHAnsi"/>
        </w:rPr>
        <w:t>ppkt</w:t>
      </w:r>
      <w:proofErr w:type="spellEnd"/>
      <w:r w:rsidR="00FC7405" w:rsidRPr="00EB6DC3">
        <w:rPr>
          <w:rFonts w:cstheme="minorHAnsi"/>
        </w:rPr>
        <w:t>. 1),</w:t>
      </w:r>
    </w:p>
    <w:p w:rsidR="00670536" w:rsidRPr="00EB6DC3" w:rsidRDefault="00CF51D5" w:rsidP="00EB6DC3">
      <w:pPr>
        <w:pStyle w:val="Akapitzlist"/>
        <w:numPr>
          <w:ilvl w:val="0"/>
          <w:numId w:val="34"/>
        </w:numPr>
        <w:autoSpaceDE w:val="0"/>
        <w:autoSpaceDN w:val="0"/>
        <w:adjustRightInd w:val="0"/>
        <w:spacing w:after="0"/>
        <w:jc w:val="both"/>
        <w:rPr>
          <w:rFonts w:cstheme="minorHAnsi"/>
        </w:rPr>
      </w:pPr>
      <w:r w:rsidRPr="00EB6DC3">
        <w:rPr>
          <w:rFonts w:cstheme="minorHAnsi"/>
        </w:rPr>
        <w:t>w przypadku gdy, w postępowaniu złoż</w:t>
      </w:r>
      <w:r w:rsidR="00670536" w:rsidRPr="00EB6DC3">
        <w:rPr>
          <w:rFonts w:cstheme="minorHAnsi"/>
        </w:rPr>
        <w:t>ona została tylko jedna oferta.</w:t>
      </w:r>
    </w:p>
    <w:p w:rsidR="00670536"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O miejscu i terminie podpisania umowy zamawiający</w:t>
      </w:r>
      <w:r w:rsidR="00670536" w:rsidRPr="00EB6DC3">
        <w:rPr>
          <w:rFonts w:cstheme="minorHAnsi"/>
        </w:rPr>
        <w:t xml:space="preserve"> powiadomi wybranego wykonawcę.</w:t>
      </w:r>
    </w:p>
    <w:p w:rsidR="00FC7405"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B6DC3">
        <w:rPr>
          <w:rFonts w:cstheme="minorHAnsi"/>
        </w:rPr>
        <w:t>nek unieważnienia postępowania.</w:t>
      </w:r>
    </w:p>
    <w:p w:rsidR="00FC7405" w:rsidRPr="00EB6DC3" w:rsidRDefault="00CF51D5" w:rsidP="00EB6DC3">
      <w:pPr>
        <w:pStyle w:val="Akapitzlist"/>
        <w:numPr>
          <w:ilvl w:val="0"/>
          <w:numId w:val="33"/>
        </w:numPr>
        <w:autoSpaceDE w:val="0"/>
        <w:autoSpaceDN w:val="0"/>
        <w:adjustRightInd w:val="0"/>
        <w:spacing w:after="0"/>
        <w:ind w:left="426"/>
        <w:jc w:val="both"/>
        <w:rPr>
          <w:rFonts w:cstheme="minorHAnsi"/>
        </w:rPr>
      </w:pPr>
      <w:r w:rsidRPr="00EB6DC3">
        <w:rPr>
          <w:rFonts w:cstheme="minorHAnsi"/>
        </w:rPr>
        <w:t>Wyłoniony Wykonawca przed podpisaniem umowy zobowiązany będzie dostarczyć na wezw</w:t>
      </w:r>
      <w:r w:rsidR="00FC7405" w:rsidRPr="00EB6DC3">
        <w:rPr>
          <w:rFonts w:cstheme="minorHAnsi"/>
        </w:rPr>
        <w:t>anie zamawiającego, :</w:t>
      </w:r>
    </w:p>
    <w:p w:rsidR="002C45CA" w:rsidRPr="00EB6DC3" w:rsidRDefault="00CF51D5" w:rsidP="00EB6DC3">
      <w:pPr>
        <w:pStyle w:val="Akapitzlist"/>
        <w:numPr>
          <w:ilvl w:val="0"/>
          <w:numId w:val="35"/>
        </w:numPr>
        <w:autoSpaceDE w:val="0"/>
        <w:autoSpaceDN w:val="0"/>
        <w:adjustRightInd w:val="0"/>
        <w:spacing w:after="0"/>
        <w:jc w:val="both"/>
        <w:rPr>
          <w:rFonts w:cstheme="minorHAnsi"/>
        </w:rPr>
      </w:pPr>
      <w:r w:rsidRPr="00EB6DC3">
        <w:rPr>
          <w:rFonts w:cstheme="minorHAnsi"/>
        </w:rPr>
        <w:t xml:space="preserve">kserokopie dokumentów, potwierdzających "za zgodność z oryginałem", posiadanie kwalifikacji zawodowych przez osoby wskazane przez Wykonawcę jako uczestniczące w </w:t>
      </w:r>
      <w:r w:rsidR="00FC7405" w:rsidRPr="00EB6DC3">
        <w:rPr>
          <w:rFonts w:cstheme="minorHAnsi"/>
        </w:rPr>
        <w:t xml:space="preserve">wykonaniu zamówienia. </w:t>
      </w:r>
    </w:p>
    <w:p w:rsidR="002C45CA" w:rsidRPr="00EB6DC3" w:rsidRDefault="002C45CA" w:rsidP="00EB6DC3">
      <w:pPr>
        <w:pStyle w:val="Akapitzlist"/>
        <w:numPr>
          <w:ilvl w:val="0"/>
          <w:numId w:val="35"/>
        </w:numPr>
        <w:autoSpaceDE w:val="0"/>
        <w:autoSpaceDN w:val="0"/>
        <w:adjustRightInd w:val="0"/>
        <w:spacing w:after="0"/>
        <w:jc w:val="both"/>
        <w:rPr>
          <w:rFonts w:cstheme="minorHAnsi"/>
        </w:rPr>
      </w:pPr>
      <w:r w:rsidRPr="00EB6DC3">
        <w:rPr>
          <w:rFonts w:cstheme="minorHAnsi"/>
        </w:rPr>
        <w:t xml:space="preserve">poświadczona za zgodność z oryginałem polisę ubezpieczeniową, ważną nie później niż od daty podpisania umowy obejmującą ubezpieczenie w pełnym zakresie od odpowiedzialności cywilnej kontraktowej z tytułu prowadzonej działalności wobec powierzonego mienia i osób trzecich od zniszczenia wszelkiej własności spowodowanego działaniem, zaniechaniem lub </w:t>
      </w:r>
      <w:r w:rsidRPr="00EB6DC3">
        <w:rPr>
          <w:rFonts w:cstheme="minorHAnsi"/>
        </w:rPr>
        <w:lastRenderedPageBreak/>
        <w:t>niedopatrzeniem wykonawcy, z polisą odpowiedzialności cywilnej na sumę ubezpieczenia równą minimum cenie całkowitej oferty. Wykonawca musi być ubezpieczony jw. przez cały okres realizacji zamówienia,</w:t>
      </w:r>
    </w:p>
    <w:p w:rsidR="002C45CA" w:rsidRPr="00EB6DC3" w:rsidRDefault="002C45CA" w:rsidP="00EB6DC3">
      <w:pPr>
        <w:pStyle w:val="Akapitzlist"/>
        <w:numPr>
          <w:ilvl w:val="0"/>
          <w:numId w:val="35"/>
        </w:numPr>
        <w:autoSpaceDE w:val="0"/>
        <w:autoSpaceDN w:val="0"/>
        <w:adjustRightInd w:val="0"/>
        <w:spacing w:after="0"/>
        <w:jc w:val="both"/>
        <w:rPr>
          <w:rFonts w:cstheme="minorHAnsi"/>
        </w:rPr>
      </w:pPr>
      <w:r w:rsidRPr="00EB6DC3">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EB6DC3" w:rsidRDefault="00653E83" w:rsidP="00EB6DC3">
      <w:pPr>
        <w:pStyle w:val="Akapitzlist"/>
        <w:numPr>
          <w:ilvl w:val="0"/>
          <w:numId w:val="33"/>
        </w:numPr>
        <w:autoSpaceDE w:val="0"/>
        <w:autoSpaceDN w:val="0"/>
        <w:adjustRightInd w:val="0"/>
        <w:spacing w:after="0"/>
        <w:ind w:left="426"/>
        <w:jc w:val="both"/>
        <w:rPr>
          <w:rFonts w:cstheme="minorHAnsi"/>
        </w:rPr>
      </w:pPr>
      <w:r w:rsidRPr="00EB6DC3">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B6DC3" w:rsidRDefault="00653E83" w:rsidP="00EB6DC3">
      <w:pPr>
        <w:pStyle w:val="Akapitzlist"/>
        <w:numPr>
          <w:ilvl w:val="0"/>
          <w:numId w:val="33"/>
        </w:numPr>
        <w:autoSpaceDE w:val="0"/>
        <w:autoSpaceDN w:val="0"/>
        <w:adjustRightInd w:val="0"/>
        <w:spacing w:after="0"/>
        <w:ind w:left="426"/>
        <w:jc w:val="both"/>
        <w:rPr>
          <w:rFonts w:cstheme="minorHAnsi"/>
        </w:rPr>
      </w:pPr>
      <w:r w:rsidRPr="00EB6DC3">
        <w:rPr>
          <w:rFonts w:eastAsia="Times New Roman" w:cstheme="minorHAnsi"/>
          <w:color w:val="000000"/>
        </w:rPr>
        <w:t>Wykonawca będzie zobowiązany do podpisania umowy w miejscu i terminie wskazanym przez Zamawiającego.</w:t>
      </w:r>
    </w:p>
    <w:p w:rsidR="00952296" w:rsidRPr="00EB6DC3" w:rsidRDefault="00952296" w:rsidP="00EB6DC3">
      <w:pPr>
        <w:autoSpaceDE w:val="0"/>
        <w:autoSpaceDN w:val="0"/>
        <w:adjustRightInd w:val="0"/>
        <w:spacing w:after="0"/>
        <w:jc w:val="both"/>
        <w:rPr>
          <w:rFonts w:cstheme="minorHAnsi"/>
        </w:rPr>
      </w:pPr>
    </w:p>
    <w:p w:rsidR="0003695D" w:rsidRPr="00EB6DC3" w:rsidRDefault="001324D4" w:rsidP="00EB6DC3">
      <w:pPr>
        <w:autoSpaceDE w:val="0"/>
        <w:autoSpaceDN w:val="0"/>
        <w:adjustRightInd w:val="0"/>
        <w:spacing w:after="0"/>
        <w:jc w:val="both"/>
        <w:rPr>
          <w:rFonts w:cstheme="minorHAnsi"/>
          <w:b/>
        </w:rPr>
      </w:pPr>
      <w:r w:rsidRPr="00EB6DC3">
        <w:rPr>
          <w:rFonts w:cstheme="minorHAnsi"/>
          <w:b/>
        </w:rPr>
        <w:t>XVI. Wymagania dotyczące zabezpieczen</w:t>
      </w:r>
      <w:r w:rsidR="0003695D" w:rsidRPr="00EB6DC3">
        <w:rPr>
          <w:rFonts w:cstheme="minorHAnsi"/>
          <w:b/>
        </w:rPr>
        <w:t xml:space="preserve">ia należytego wykonania umowy </w:t>
      </w:r>
    </w:p>
    <w:p w:rsidR="0003695D" w:rsidRPr="00EB6DC3" w:rsidRDefault="001324D4" w:rsidP="00EB6DC3">
      <w:pPr>
        <w:autoSpaceDE w:val="0"/>
        <w:autoSpaceDN w:val="0"/>
        <w:adjustRightInd w:val="0"/>
        <w:spacing w:after="0"/>
        <w:jc w:val="both"/>
        <w:rPr>
          <w:rFonts w:cstheme="minorHAnsi"/>
        </w:rPr>
      </w:pPr>
      <w:r w:rsidRPr="00EB6DC3">
        <w:rPr>
          <w:rFonts w:cstheme="minorHAnsi"/>
        </w:rPr>
        <w:t>Zamawiający</w:t>
      </w:r>
      <w:r w:rsidR="006D6F9F" w:rsidRPr="00EB6DC3">
        <w:rPr>
          <w:rFonts w:cstheme="minorHAnsi"/>
        </w:rPr>
        <w:t xml:space="preserve"> nie przewiduje wniesienia</w:t>
      </w:r>
      <w:r w:rsidRPr="00EB6DC3">
        <w:rPr>
          <w:rFonts w:cstheme="minorHAnsi"/>
        </w:rPr>
        <w:t xml:space="preserve"> zabezpieczenia należytego wykonania umowy, które </w:t>
      </w:r>
      <w:r w:rsidR="006D6F9F" w:rsidRPr="00EB6DC3">
        <w:rPr>
          <w:rFonts w:cstheme="minorHAnsi"/>
        </w:rPr>
        <w:t xml:space="preserve">miałoby służyć </w:t>
      </w:r>
      <w:r w:rsidRPr="00EB6DC3">
        <w:rPr>
          <w:rFonts w:cstheme="minorHAnsi"/>
        </w:rPr>
        <w:t>pokryciu roszczeń z tytułu niewykonania lub nienależytego wykonania umowy.</w:t>
      </w:r>
    </w:p>
    <w:p w:rsidR="00184DB6" w:rsidRPr="00EB6DC3" w:rsidRDefault="00184DB6" w:rsidP="00EB6DC3">
      <w:pPr>
        <w:autoSpaceDE w:val="0"/>
        <w:autoSpaceDN w:val="0"/>
        <w:adjustRightInd w:val="0"/>
        <w:spacing w:after="0"/>
        <w:jc w:val="both"/>
        <w:rPr>
          <w:rFonts w:cstheme="minorHAnsi"/>
        </w:rPr>
      </w:pPr>
    </w:p>
    <w:p w:rsidR="000105ED" w:rsidRPr="00EB6DC3" w:rsidRDefault="00405315" w:rsidP="00EB6DC3">
      <w:pPr>
        <w:autoSpaceDE w:val="0"/>
        <w:autoSpaceDN w:val="0"/>
        <w:adjustRightInd w:val="0"/>
        <w:spacing w:after="0"/>
        <w:jc w:val="both"/>
        <w:rPr>
          <w:rFonts w:cstheme="minorHAnsi"/>
        </w:rPr>
      </w:pPr>
      <w:r w:rsidRPr="00EB6DC3">
        <w:rPr>
          <w:rFonts w:cstheme="minorHAnsi"/>
          <w:b/>
        </w:rPr>
        <w:t>XVI. Istotne dla stron postanowienia, które zostaną wprowadzone do treści zawieranej umowy</w:t>
      </w:r>
      <w:r w:rsidRPr="00EB6DC3">
        <w:rPr>
          <w:rFonts w:cstheme="minorHAnsi"/>
          <w:b/>
        </w:rPr>
        <w:cr/>
      </w:r>
      <w:r w:rsidRPr="00EB6DC3">
        <w:rPr>
          <w:rFonts w:cstheme="minorHAnsi"/>
        </w:rPr>
        <w:t>1. Umowa w sprawie realizacji zamówienia publicznego zawarta zostanie z uwzględnieniem postanowień wynikających z treści niniejszej specyfikacji istotnych warunków zamówienia o</w:t>
      </w:r>
      <w:r w:rsidR="009A6FC8" w:rsidRPr="00EB6DC3">
        <w:rPr>
          <w:rFonts w:cstheme="minorHAnsi"/>
        </w:rPr>
        <w:t>raz danych zawartych w ofercie.</w:t>
      </w:r>
      <w:r w:rsidRPr="00EB6DC3">
        <w:rPr>
          <w:rFonts w:cstheme="minorHAnsi"/>
        </w:rPr>
        <w:cr/>
        <w:t>2. Postanowien</w:t>
      </w:r>
      <w:r w:rsidR="000105ED" w:rsidRPr="00EB6DC3">
        <w:rPr>
          <w:rFonts w:cstheme="minorHAnsi"/>
        </w:rPr>
        <w:t xml:space="preserve">ia umowy zawarto we </w:t>
      </w:r>
      <w:r w:rsidRPr="00EB6DC3">
        <w:rPr>
          <w:rFonts w:cstheme="minorHAnsi"/>
        </w:rPr>
        <w:t xml:space="preserve">wzorze umowy, który stanowi załącznik </w:t>
      </w:r>
      <w:r w:rsidR="000105ED" w:rsidRPr="00EB6DC3">
        <w:rPr>
          <w:rFonts w:cstheme="minorHAnsi"/>
        </w:rPr>
        <w:t>do SWZ.</w:t>
      </w:r>
    </w:p>
    <w:p w:rsidR="009A6FC8" w:rsidRPr="00EB6DC3" w:rsidRDefault="009A6FC8" w:rsidP="00EB6DC3">
      <w:pPr>
        <w:autoSpaceDE w:val="0"/>
        <w:autoSpaceDN w:val="0"/>
        <w:adjustRightInd w:val="0"/>
        <w:spacing w:after="0"/>
        <w:jc w:val="both"/>
        <w:rPr>
          <w:rFonts w:cstheme="minorHAnsi"/>
        </w:rPr>
      </w:pPr>
      <w:r w:rsidRPr="00EB6DC3">
        <w:rPr>
          <w:rFonts w:cstheme="minorHAnsi"/>
        </w:rPr>
        <w:t xml:space="preserve">3. Integralną część umowy stanowić będzie: </w:t>
      </w:r>
    </w:p>
    <w:p w:rsidR="009A6FC8" w:rsidRPr="00EB6DC3" w:rsidRDefault="009A6FC8" w:rsidP="00EB6DC3">
      <w:pPr>
        <w:pStyle w:val="Akapitzlist"/>
        <w:numPr>
          <w:ilvl w:val="0"/>
          <w:numId w:val="1"/>
        </w:numPr>
        <w:autoSpaceDE w:val="0"/>
        <w:autoSpaceDN w:val="0"/>
        <w:adjustRightInd w:val="0"/>
        <w:spacing w:after="0"/>
        <w:jc w:val="both"/>
        <w:rPr>
          <w:rFonts w:cstheme="minorHAnsi"/>
          <w:i/>
        </w:rPr>
      </w:pPr>
      <w:r w:rsidRPr="00EB6DC3">
        <w:rPr>
          <w:rFonts w:cstheme="minorHAnsi"/>
          <w:i/>
        </w:rPr>
        <w:t>dokumentacje projektowe, specyfikacje techniczne wykonania i odbioru robót budowlanych, przedmiary i inne załączniki oraz informacje określające przedmiot umowy zawarty w niniejszej SIWZ,</w:t>
      </w:r>
    </w:p>
    <w:p w:rsidR="009A6FC8" w:rsidRPr="00EB6DC3" w:rsidRDefault="009A6FC8" w:rsidP="00EB6DC3">
      <w:pPr>
        <w:pStyle w:val="Akapitzlist"/>
        <w:numPr>
          <w:ilvl w:val="0"/>
          <w:numId w:val="1"/>
        </w:numPr>
        <w:autoSpaceDE w:val="0"/>
        <w:autoSpaceDN w:val="0"/>
        <w:adjustRightInd w:val="0"/>
        <w:spacing w:after="0"/>
        <w:jc w:val="both"/>
        <w:rPr>
          <w:rFonts w:cstheme="minorHAnsi"/>
          <w:i/>
        </w:rPr>
      </w:pPr>
      <w:r w:rsidRPr="00EB6DC3">
        <w:rPr>
          <w:rFonts w:cstheme="minorHAnsi"/>
          <w:i/>
        </w:rPr>
        <w:t>Inne wynikające z zobowiązań dla Wykonawcy, a określone w SIWZ,</w:t>
      </w:r>
    </w:p>
    <w:p w:rsidR="009A6FC8" w:rsidRPr="00EB6DC3" w:rsidRDefault="009A6FC8" w:rsidP="00EB6DC3">
      <w:pPr>
        <w:pStyle w:val="Akapitzlist"/>
        <w:numPr>
          <w:ilvl w:val="0"/>
          <w:numId w:val="1"/>
        </w:numPr>
        <w:autoSpaceDE w:val="0"/>
        <w:autoSpaceDN w:val="0"/>
        <w:adjustRightInd w:val="0"/>
        <w:spacing w:after="0"/>
        <w:jc w:val="both"/>
        <w:rPr>
          <w:rFonts w:cstheme="minorHAnsi"/>
          <w:i/>
        </w:rPr>
      </w:pPr>
      <w:r w:rsidRPr="00EB6DC3">
        <w:rPr>
          <w:rFonts w:cstheme="minorHAnsi"/>
          <w:i/>
        </w:rPr>
        <w:t>Modyfikacje i zmiany wprowadzone do SIWZ, przed upływem terminu składania ofert oraz wprowadzone do projektu umowy,</w:t>
      </w:r>
    </w:p>
    <w:p w:rsidR="009A6FC8" w:rsidRPr="00EB6DC3" w:rsidRDefault="009A6FC8" w:rsidP="00EB6DC3">
      <w:pPr>
        <w:pStyle w:val="Akapitzlist"/>
        <w:numPr>
          <w:ilvl w:val="0"/>
          <w:numId w:val="1"/>
        </w:numPr>
        <w:autoSpaceDE w:val="0"/>
        <w:autoSpaceDN w:val="0"/>
        <w:adjustRightInd w:val="0"/>
        <w:spacing w:after="0"/>
        <w:jc w:val="both"/>
        <w:rPr>
          <w:rFonts w:cstheme="minorHAnsi"/>
          <w:i/>
        </w:rPr>
      </w:pPr>
      <w:r w:rsidRPr="00EB6DC3">
        <w:rPr>
          <w:rFonts w:cstheme="minorHAnsi"/>
          <w:i/>
        </w:rPr>
        <w:t>Zestawienie osób proponowanych do wykonania umowy wraz z wyszczególnieniem kwalifikacji zawodowych lub uprawnień.</w:t>
      </w:r>
    </w:p>
    <w:p w:rsidR="009A6FC8" w:rsidRPr="00EB6DC3" w:rsidRDefault="009A6FC8" w:rsidP="00EB6DC3">
      <w:pPr>
        <w:autoSpaceDE w:val="0"/>
        <w:autoSpaceDN w:val="0"/>
        <w:adjustRightInd w:val="0"/>
        <w:spacing w:after="0"/>
        <w:jc w:val="both"/>
        <w:rPr>
          <w:rFonts w:cstheme="minorHAnsi"/>
        </w:rPr>
      </w:pPr>
    </w:p>
    <w:p w:rsidR="009A6FC8" w:rsidRPr="00EB6DC3" w:rsidRDefault="009A6FC8" w:rsidP="00EB6DC3">
      <w:pPr>
        <w:spacing w:after="0"/>
        <w:ind w:left="567" w:hanging="567"/>
        <w:jc w:val="both"/>
        <w:rPr>
          <w:rFonts w:eastAsia="Times New Roman" w:cstheme="minorHAnsi"/>
          <w:color w:val="000000"/>
        </w:rPr>
      </w:pPr>
      <w:r w:rsidRPr="00EB6DC3">
        <w:rPr>
          <w:rFonts w:eastAsia="Times New Roman" w:cstheme="minorHAnsi"/>
          <w:color w:val="000000"/>
        </w:rPr>
        <w:t>4. Zmiana umowy może zostać dokonana w szczególności w niżej wymienionych przypadkach:</w:t>
      </w:r>
    </w:p>
    <w:p w:rsidR="006D6F9F" w:rsidRPr="00EB6DC3" w:rsidRDefault="006D6F9F" w:rsidP="00EB6DC3">
      <w:pPr>
        <w:pStyle w:val="Standard"/>
        <w:numPr>
          <w:ilvl w:val="0"/>
          <w:numId w:val="58"/>
        </w:numPr>
        <w:spacing w:after="0"/>
        <w:ind w:left="429" w:hanging="418"/>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Zmiany danych teleadresowych Stron oraz osób uprawnionych do ich reprezentacji lub upełnomocnionych w Umowie do dokonywania określonych czynności, nie stanowią zmiany Umowy, o ile informacja o dokonaniu zmiany została skutecznie doręczona drugiej Stronie na piśmie, wraz z załącznikiem w postaci aktualnego odpisu z właściwego rejestru.</w:t>
      </w:r>
    </w:p>
    <w:p w:rsidR="006D6F9F" w:rsidRPr="00EB6DC3" w:rsidRDefault="006D6F9F" w:rsidP="00EB6DC3">
      <w:pPr>
        <w:pStyle w:val="Standard"/>
        <w:numPr>
          <w:ilvl w:val="0"/>
          <w:numId w:val="58"/>
        </w:numPr>
        <w:spacing w:after="0"/>
        <w:ind w:left="429" w:hanging="418"/>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Zamawiający przewiduje możliwość zmiany niniejszej Umowy, w stosunku do treści oferty, na podstawie której dokonano wyboru Wykonawcy.</w:t>
      </w:r>
    </w:p>
    <w:p w:rsidR="006D6F9F" w:rsidRPr="00EB6DC3" w:rsidRDefault="006D6F9F" w:rsidP="00EB6DC3">
      <w:pPr>
        <w:pStyle w:val="Standard"/>
        <w:numPr>
          <w:ilvl w:val="0"/>
          <w:numId w:val="58"/>
        </w:numPr>
        <w:spacing w:after="0"/>
        <w:ind w:left="429" w:hanging="418"/>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 xml:space="preserve">Zmiany Umowy mogą nastąpić pod następującymi warunkami: </w:t>
      </w:r>
    </w:p>
    <w:p w:rsidR="006D6F9F" w:rsidRPr="00EB6DC3" w:rsidRDefault="006D6F9F" w:rsidP="00EB6DC3">
      <w:pPr>
        <w:pStyle w:val="Standard"/>
        <w:numPr>
          <w:ilvl w:val="0"/>
          <w:numId w:val="59"/>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 xml:space="preserve">zmiany zostaną dokonane na piśmie w formie aneksu do Umowy, </w:t>
      </w:r>
    </w:p>
    <w:p w:rsidR="006D6F9F" w:rsidRPr="00EB6DC3" w:rsidRDefault="006D6F9F" w:rsidP="00EB6DC3">
      <w:pPr>
        <w:pStyle w:val="Standard"/>
        <w:numPr>
          <w:ilvl w:val="0"/>
          <w:numId w:val="59"/>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 xml:space="preserve">okoliczności uzasadniające dokonanie zmiany zostaną wskazane w preambule aneksu do Umowy, </w:t>
      </w:r>
    </w:p>
    <w:p w:rsidR="006D6F9F" w:rsidRPr="00EB6DC3" w:rsidRDefault="006D6F9F" w:rsidP="00EB6DC3">
      <w:pPr>
        <w:pStyle w:val="Standard"/>
        <w:numPr>
          <w:ilvl w:val="0"/>
          <w:numId w:val="59"/>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konieczność dokonania zmian uzasadniona będzie co najmniej jedną z okoliczności wymienionych w ust. 5 - 8.</w:t>
      </w:r>
    </w:p>
    <w:p w:rsidR="006D6F9F" w:rsidRPr="00EB6DC3" w:rsidRDefault="006D6F9F" w:rsidP="00EB6DC3">
      <w:pPr>
        <w:pStyle w:val="Standard"/>
        <w:numPr>
          <w:ilvl w:val="0"/>
          <w:numId w:val="58"/>
        </w:numPr>
        <w:spacing w:after="0"/>
        <w:ind w:left="429" w:hanging="418"/>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lastRenderedPageBreak/>
        <w:t>Zmiana Umowy w zakresie terminu realizacji usługi może nastąpić w przypadku zaistnienia co najmniej jednej z następujących okoliczności:</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gdy Zamawiający dokona zmiany uwarunkowań formalno-prawnych, tzn. gdy zajdzie konieczność zlecenia zamówień dodatkowych, których wykonanie wpływa na zmianę terminu zamówienia podstawowego, a tym samym zmieni się okres usługi związanej     z pełnieniem kompleksowego nadzoru inwestorskiego, w trybie zgodnym z przepisami ustawy - Prawo zamówień publicznych,</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gdy nastąpi zmiana przepisów powodujących konieczność zastosowania innych rozwiązań niż zakładano w opisie przedmiotu zamówienia,</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gdy zajdzie konieczność wprowadzenia zmiany sposobu wykonania przedmiotu umowy,</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gdy nastąpi zmiana przepisów obowiązujących w dniu zawarcia umowy powodująca konieczność uzyskania dokumentów, które te przepisy narzucają,</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gdy zmiana jest konieczna z powodu działania siły wyższej, tj. okoliczności nieprzewidzianych i niezależnych od Strony, która się na nie powołuje i których konsekwencji mimo zachowania należytej staranności nie można było uniknąć,                    w szczególności w przypadku niesprzyjających warunków atmosferycznych, klęsk żywiołowych, katastrofy budowlanej, wystąpienia epidemii, pandemii i wprowadzanych w związku z tym ograniczeniami na terenie Gminy Wołów uniemożliwiających terminowe wykonanie przedmiotu umowy,</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jeżeli zmiana jest konieczna z powodu wystąpienia znalezisk archeologicznych, niewybuchów, niewypałów, wyjątkowo niesprzyjających warunków geologicznych, hydrologicznych, nieprzewidzianych kolizji z urządzeniami infrastruktury, uniemożliwiającymi terminowe wykonanie umowy,</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jeżeli wystąpią znacząco odmienne od przyjętych w dokumentacji projektowej warunki uniemożliwiające terminowe wykonanie umowy,</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w przypadku braku możliwości uzyskania przez Wykonawcę wymaganych uzgodnień/decyzji  z przyczyn niezależnych od Wykonawcy i mimo zachowania przez wykonawcę należytej staranności,</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zaistnienia istotnej zmiany okoliczności, powodującej, że wykonanie umowy nie leży                      w interesie publicznym, czego nie można było przewidzieć w chwili zawarcia umowy,</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wystąpienia okoliczności uniemożliwiających uzyskanie wszystkich niezbędnych, do rozpoczęcia inwestycji, decyzji administracyjnych, uzgodnień i opinii,</w:t>
      </w:r>
    </w:p>
    <w:p w:rsidR="006D6F9F" w:rsidRPr="00EB6DC3" w:rsidRDefault="006D6F9F" w:rsidP="00EB6DC3">
      <w:pPr>
        <w:pStyle w:val="Standard"/>
        <w:numPr>
          <w:ilvl w:val="0"/>
          <w:numId w:val="60"/>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zmian korzystnych dla Zamawiającego.</w:t>
      </w:r>
    </w:p>
    <w:p w:rsidR="006D6F9F" w:rsidRPr="00EB6DC3" w:rsidRDefault="006D6F9F" w:rsidP="00EB6DC3">
      <w:pPr>
        <w:pStyle w:val="Standard"/>
        <w:numPr>
          <w:ilvl w:val="0"/>
          <w:numId w:val="58"/>
        </w:numPr>
        <w:spacing w:after="0"/>
        <w:ind w:left="429" w:hanging="418"/>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Zmiana Umowy w zakresie osobowym może nastąpić w przypadku gdy nastąpi zmiana osób kluczowych dla realizacji umowy, np. inspektora nadzoru, osób reprezentujących Strony (w szczególności w sytuacji choroby, wypadku losowego, nieprzewidzianych zmian organizacyjnych) realizujących zamówienie pod warunkiem, że osoby te będą spełniały wymagania określone w SIWZ.</w:t>
      </w:r>
    </w:p>
    <w:p w:rsidR="006D6F9F" w:rsidRPr="00EB6DC3" w:rsidRDefault="006D6F9F" w:rsidP="00EB6DC3">
      <w:pPr>
        <w:pStyle w:val="Standard"/>
        <w:numPr>
          <w:ilvl w:val="0"/>
          <w:numId w:val="58"/>
        </w:numPr>
        <w:spacing w:after="0"/>
        <w:ind w:left="429" w:hanging="418"/>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Zmiana umowy może nastąpić w przypadku zaistnienia okoliczności niezależnych zarówno od Zamawiającego, jak i od Wykonawcy, m.in. w razie konieczności wykonania robót dodatkowych, których wykonanie wpływa na zmianę terminu wykonania zamówienia podstawowego.</w:t>
      </w:r>
    </w:p>
    <w:p w:rsidR="006D6F9F" w:rsidRPr="00EB6DC3" w:rsidRDefault="006D6F9F" w:rsidP="00EB6DC3">
      <w:pPr>
        <w:pStyle w:val="Standard"/>
        <w:numPr>
          <w:ilvl w:val="0"/>
          <w:numId w:val="58"/>
        </w:numPr>
        <w:spacing w:after="0"/>
        <w:ind w:left="429" w:hanging="418"/>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Zmiana umowy może nastąpić również w przypadku z</w:t>
      </w:r>
      <w:r w:rsidR="00EB6DC3" w:rsidRPr="00EB6DC3">
        <w:rPr>
          <w:rFonts w:asciiTheme="minorHAnsi" w:eastAsia="Times New Roman" w:hAnsiTheme="minorHAnsi" w:cstheme="minorHAnsi"/>
          <w:color w:val="000000"/>
          <w:lang w:eastAsia="pl-PL"/>
        </w:rPr>
        <w:t xml:space="preserve">aistnienia co najmniej jednej </w:t>
      </w:r>
      <w:r w:rsidRPr="00EB6DC3">
        <w:rPr>
          <w:rFonts w:asciiTheme="minorHAnsi" w:eastAsia="Times New Roman" w:hAnsiTheme="minorHAnsi" w:cstheme="minorHAnsi"/>
          <w:color w:val="000000"/>
          <w:lang w:eastAsia="pl-PL"/>
        </w:rPr>
        <w:t>z następujących okoliczności:</w:t>
      </w:r>
    </w:p>
    <w:p w:rsidR="006D6F9F" w:rsidRPr="00EB6DC3" w:rsidRDefault="006D6F9F" w:rsidP="00EB6DC3">
      <w:pPr>
        <w:pStyle w:val="Standard"/>
        <w:numPr>
          <w:ilvl w:val="0"/>
          <w:numId w:val="61"/>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w każdym przypadku, gdy zmiana jest korzystna dla Zamawiającego (powoduje np. zmniejszenie wartości zamówienia),</w:t>
      </w:r>
    </w:p>
    <w:p w:rsidR="006D6F9F" w:rsidRPr="00EB6DC3" w:rsidRDefault="006D6F9F" w:rsidP="00EB6DC3">
      <w:pPr>
        <w:pStyle w:val="Standard"/>
        <w:numPr>
          <w:ilvl w:val="0"/>
          <w:numId w:val="61"/>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lastRenderedPageBreak/>
        <w:t>w przypadku urzędowej zmiany wysokości stawki podatku VAT, dopuszcza się możliwość sporządzenia aneksu do Umowy uwzględniającego zmianę wartości Umowy z tego tytułu,</w:t>
      </w:r>
    </w:p>
    <w:p w:rsidR="006D6F9F" w:rsidRPr="00EB6DC3" w:rsidRDefault="006D6F9F" w:rsidP="00EB6DC3">
      <w:pPr>
        <w:pStyle w:val="Standard"/>
        <w:numPr>
          <w:ilvl w:val="0"/>
          <w:numId w:val="61"/>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w przypadkach losowych zdarzeń (kataklizmy lub inne czynniki zewnętrzne, zgony                            i niemożliwe do przewidzenia wydarzenia), które będą miały wpływ na zakres i termin realizacji zadania,</w:t>
      </w:r>
    </w:p>
    <w:p w:rsidR="006D6F9F" w:rsidRPr="00EB6DC3" w:rsidRDefault="006D6F9F" w:rsidP="00EB6DC3">
      <w:pPr>
        <w:pStyle w:val="Standard"/>
        <w:numPr>
          <w:ilvl w:val="0"/>
          <w:numId w:val="61"/>
        </w:numPr>
        <w:spacing w:after="0"/>
        <w:jc w:val="both"/>
        <w:rPr>
          <w:rFonts w:asciiTheme="minorHAnsi" w:eastAsia="Times New Roman" w:hAnsiTheme="minorHAnsi" w:cstheme="minorHAnsi"/>
          <w:color w:val="000000"/>
          <w:lang w:eastAsia="pl-PL"/>
        </w:rPr>
      </w:pPr>
      <w:r w:rsidRPr="00EB6DC3">
        <w:rPr>
          <w:rFonts w:asciiTheme="minorHAnsi" w:eastAsia="Times New Roman" w:hAnsiTheme="minorHAnsi" w:cstheme="minorHAnsi"/>
          <w:color w:val="000000"/>
          <w:lang w:eastAsia="pl-PL"/>
        </w:rPr>
        <w:t>w przypadku obniżenia wynagrodzenia Wykonawcy.</w:t>
      </w:r>
    </w:p>
    <w:p w:rsidR="006D6F9F" w:rsidRPr="00EB6DC3" w:rsidRDefault="006D6F9F" w:rsidP="00EB6DC3">
      <w:pPr>
        <w:pStyle w:val="Standard"/>
        <w:numPr>
          <w:ilvl w:val="0"/>
          <w:numId w:val="58"/>
        </w:numPr>
        <w:spacing w:after="0"/>
        <w:ind w:left="429" w:hanging="418"/>
        <w:jc w:val="both"/>
        <w:rPr>
          <w:rFonts w:asciiTheme="minorHAnsi" w:hAnsiTheme="minorHAnsi" w:cstheme="minorHAnsi"/>
          <w:color w:val="000000"/>
        </w:rPr>
      </w:pPr>
      <w:r w:rsidRPr="00EB6DC3">
        <w:rPr>
          <w:rFonts w:asciiTheme="minorHAnsi" w:eastAsia="Times New Roman" w:hAnsiTheme="minorHAnsi" w:cstheme="minorHAnsi"/>
          <w:color w:val="000000"/>
          <w:lang w:eastAsia="pl-PL"/>
        </w:rPr>
        <w:t>Zakazuje się istotnych zmian postanowień zawartej umowy w stosunku do treści ofert, na podstawie której dokonano wyboru Wykonawcy, za wyjątkiem przypadków określonych w niniejszej umowie oraz ustawie – Prawo zamówień publicznych.</w:t>
      </w:r>
    </w:p>
    <w:p w:rsidR="000105ED" w:rsidRPr="00EB6DC3" w:rsidRDefault="000105ED" w:rsidP="00EB6DC3">
      <w:pPr>
        <w:autoSpaceDE w:val="0"/>
        <w:autoSpaceDN w:val="0"/>
        <w:adjustRightInd w:val="0"/>
        <w:spacing w:after="0"/>
        <w:jc w:val="both"/>
        <w:rPr>
          <w:rFonts w:cstheme="minorHAnsi"/>
          <w:b/>
        </w:rPr>
      </w:pPr>
    </w:p>
    <w:p w:rsidR="007132BB" w:rsidRPr="00EB6DC3" w:rsidRDefault="00405315" w:rsidP="00EB6DC3">
      <w:pPr>
        <w:autoSpaceDE w:val="0"/>
        <w:autoSpaceDN w:val="0"/>
        <w:adjustRightInd w:val="0"/>
        <w:spacing w:after="0"/>
        <w:jc w:val="both"/>
        <w:rPr>
          <w:rFonts w:cstheme="minorHAnsi"/>
          <w:b/>
        </w:rPr>
      </w:pPr>
      <w:r w:rsidRPr="00EB6DC3">
        <w:rPr>
          <w:rFonts w:cstheme="minorHAnsi"/>
          <w:b/>
        </w:rPr>
        <w:t>XVIII. Poucze</w:t>
      </w:r>
      <w:r w:rsidR="007132BB" w:rsidRPr="00EB6DC3">
        <w:rPr>
          <w:rFonts w:cstheme="minorHAnsi"/>
          <w:b/>
        </w:rPr>
        <w:t>nie o środkach ochrony prawnej.</w:t>
      </w:r>
    </w:p>
    <w:p w:rsidR="007132BB" w:rsidRPr="00EB6DC3" w:rsidRDefault="00405315"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B6DC3">
        <w:rPr>
          <w:rFonts w:cstheme="minorHAnsi"/>
        </w:rPr>
        <w:t xml:space="preserve"> Prawo zamówień publicznych.</w:t>
      </w:r>
    </w:p>
    <w:p w:rsidR="007132BB" w:rsidRPr="00EB6DC3" w:rsidRDefault="00405315"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B6DC3">
        <w:rPr>
          <w:rFonts w:cstheme="minorHAnsi"/>
        </w:rPr>
        <w:t xml:space="preserve"> Urzędu Zamówień Publicznych.</w:t>
      </w:r>
    </w:p>
    <w:p w:rsidR="007132BB" w:rsidRPr="00EB6DC3" w:rsidRDefault="007132BB"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Odwołanie przysługuje od:</w:t>
      </w:r>
    </w:p>
    <w:p w:rsidR="007132BB" w:rsidRPr="00EB6DC3" w:rsidRDefault="00405315" w:rsidP="00EB6DC3">
      <w:pPr>
        <w:pStyle w:val="Akapitzlist"/>
        <w:numPr>
          <w:ilvl w:val="0"/>
          <w:numId w:val="38"/>
        </w:numPr>
        <w:autoSpaceDE w:val="0"/>
        <w:autoSpaceDN w:val="0"/>
        <w:adjustRightInd w:val="0"/>
        <w:spacing w:after="0"/>
        <w:ind w:left="709" w:hanging="283"/>
        <w:jc w:val="both"/>
        <w:rPr>
          <w:rFonts w:cstheme="minorHAnsi"/>
        </w:rPr>
      </w:pPr>
      <w:r w:rsidRPr="00EB6DC3">
        <w:rPr>
          <w:rFonts w:cstheme="minorHAnsi"/>
        </w:rPr>
        <w:t>niezgodnej z przepisami ustawy czynności zamawiającego, podjętej w postępowaniu o udzielenie zamówienia, w tym na pro</w:t>
      </w:r>
      <w:r w:rsidR="007132BB" w:rsidRPr="00EB6DC3">
        <w:rPr>
          <w:rFonts w:cstheme="minorHAnsi"/>
        </w:rPr>
        <w:t xml:space="preserve">jektowane postanowienie umowy; </w:t>
      </w:r>
    </w:p>
    <w:p w:rsidR="007132BB" w:rsidRPr="00EB6DC3" w:rsidRDefault="00405315" w:rsidP="00EB6DC3">
      <w:pPr>
        <w:pStyle w:val="Akapitzlist"/>
        <w:numPr>
          <w:ilvl w:val="0"/>
          <w:numId w:val="38"/>
        </w:numPr>
        <w:autoSpaceDE w:val="0"/>
        <w:autoSpaceDN w:val="0"/>
        <w:adjustRightInd w:val="0"/>
        <w:spacing w:after="0"/>
        <w:ind w:left="709" w:hanging="283"/>
        <w:jc w:val="both"/>
        <w:rPr>
          <w:rFonts w:cstheme="minorHAnsi"/>
        </w:rPr>
      </w:pPr>
      <w:r w:rsidRPr="00EB6DC3">
        <w:rPr>
          <w:rFonts w:cstheme="minorHAnsi"/>
        </w:rPr>
        <w:t>zaniechanie czynności w postępowaniu o udzielenie zamówienia do której zamawiający był o</w:t>
      </w:r>
      <w:r w:rsidR="007132BB" w:rsidRPr="00EB6DC3">
        <w:rPr>
          <w:rFonts w:cstheme="minorHAnsi"/>
        </w:rPr>
        <w:t xml:space="preserve">bowiązany na podstawie ustawy; </w:t>
      </w:r>
    </w:p>
    <w:p w:rsidR="007132BB" w:rsidRPr="00EB6DC3" w:rsidRDefault="00405315" w:rsidP="00EB6DC3">
      <w:pPr>
        <w:pStyle w:val="Akapitzlist"/>
        <w:numPr>
          <w:ilvl w:val="0"/>
          <w:numId w:val="38"/>
        </w:numPr>
        <w:autoSpaceDE w:val="0"/>
        <w:autoSpaceDN w:val="0"/>
        <w:adjustRightInd w:val="0"/>
        <w:spacing w:after="0"/>
        <w:ind w:left="709" w:hanging="283"/>
        <w:jc w:val="both"/>
        <w:rPr>
          <w:rFonts w:cstheme="minorHAnsi"/>
        </w:rPr>
      </w:pPr>
      <w:r w:rsidRPr="00EB6DC3">
        <w:rPr>
          <w:rFonts w:cstheme="minorHAnsi"/>
        </w:rPr>
        <w:t>zaniechanie przeprowadzenia postępowania o udzielenie zamówienia mimo że zamawiaj</w:t>
      </w:r>
      <w:r w:rsidR="007132BB" w:rsidRPr="00EB6DC3">
        <w:rPr>
          <w:rFonts w:cstheme="minorHAnsi"/>
        </w:rPr>
        <w:t xml:space="preserve">ący był do tego obowiązany. </w:t>
      </w:r>
    </w:p>
    <w:p w:rsidR="007132BB" w:rsidRPr="00EB6DC3" w:rsidRDefault="00405315"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B6DC3">
        <w:rPr>
          <w:rFonts w:cstheme="minorHAnsi"/>
        </w:rPr>
        <w:t>iające wniesienie odwołania.</w:t>
      </w:r>
    </w:p>
    <w:p w:rsidR="007132BB" w:rsidRPr="00EB6DC3" w:rsidRDefault="00405315"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B6DC3">
        <w:rPr>
          <w:rFonts w:cstheme="minorHAnsi"/>
        </w:rPr>
        <w:t xml:space="preserve"> przed upływem tego terminu.</w:t>
      </w:r>
    </w:p>
    <w:p w:rsidR="007132BB" w:rsidRPr="00EB6DC3" w:rsidRDefault="007132BB"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Odwołanie wnosi się w terminie:</w:t>
      </w:r>
    </w:p>
    <w:p w:rsidR="007132BB" w:rsidRPr="00EB6DC3" w:rsidRDefault="00405315" w:rsidP="00EB6DC3">
      <w:pPr>
        <w:pStyle w:val="Akapitzlist"/>
        <w:numPr>
          <w:ilvl w:val="0"/>
          <w:numId w:val="39"/>
        </w:numPr>
        <w:autoSpaceDE w:val="0"/>
        <w:autoSpaceDN w:val="0"/>
        <w:adjustRightInd w:val="0"/>
        <w:spacing w:after="0"/>
        <w:jc w:val="both"/>
        <w:rPr>
          <w:rFonts w:cstheme="minorHAnsi"/>
        </w:rPr>
      </w:pPr>
      <w:r w:rsidRPr="00EB6DC3">
        <w:rPr>
          <w:rFonts w:cstheme="minorHAnsi"/>
        </w:rPr>
        <w:t xml:space="preserve">5 dni od dnia przesłania informacji o czynności zamawiającego stanowiącej podstawę jego wniesienia, jeżeli zostało ono przesłane przy użyciu środków </w:t>
      </w:r>
      <w:r w:rsidR="007132BB" w:rsidRPr="00EB6DC3">
        <w:rPr>
          <w:rFonts w:cstheme="minorHAnsi"/>
        </w:rPr>
        <w:t>komunikacji elektronicznej, lub</w:t>
      </w:r>
    </w:p>
    <w:p w:rsidR="007132BB" w:rsidRPr="00EB6DC3" w:rsidRDefault="00405315" w:rsidP="00EB6DC3">
      <w:pPr>
        <w:pStyle w:val="Akapitzlist"/>
        <w:numPr>
          <w:ilvl w:val="0"/>
          <w:numId w:val="39"/>
        </w:numPr>
        <w:autoSpaceDE w:val="0"/>
        <w:autoSpaceDN w:val="0"/>
        <w:adjustRightInd w:val="0"/>
        <w:spacing w:after="0"/>
        <w:jc w:val="both"/>
        <w:rPr>
          <w:rFonts w:cstheme="minorHAnsi"/>
        </w:rPr>
      </w:pPr>
      <w:r w:rsidRPr="00EB6DC3">
        <w:rPr>
          <w:rFonts w:cstheme="minorHAnsi"/>
        </w:rPr>
        <w:t>10 dni od dnia przesłania informacji o czynności zamawiającego stanowiącej podstawę jego wniesienia, jeżeli zostało ono przesłane w inny spos</w:t>
      </w:r>
      <w:r w:rsidR="007132BB" w:rsidRPr="00EB6DC3">
        <w:rPr>
          <w:rFonts w:cstheme="minorHAnsi"/>
        </w:rPr>
        <w:t xml:space="preserve">ób niż określono w </w:t>
      </w:r>
      <w:proofErr w:type="spellStart"/>
      <w:r w:rsidR="007132BB" w:rsidRPr="00EB6DC3">
        <w:rPr>
          <w:rFonts w:cstheme="minorHAnsi"/>
        </w:rPr>
        <w:t>ppkt</w:t>
      </w:r>
      <w:proofErr w:type="spellEnd"/>
      <w:r w:rsidR="007132BB" w:rsidRPr="00EB6DC3">
        <w:rPr>
          <w:rFonts w:cstheme="minorHAnsi"/>
        </w:rPr>
        <w:t>. 1),</w:t>
      </w:r>
    </w:p>
    <w:p w:rsidR="007132BB" w:rsidRPr="00EB6DC3" w:rsidRDefault="00405315"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B6DC3">
        <w:rPr>
          <w:rFonts w:cstheme="minorHAnsi"/>
        </w:rPr>
        <w:t xml:space="preserve"> zamawiającego -  </w:t>
      </w:r>
      <w:hyperlink r:id="rId51" w:history="1">
        <w:r w:rsidR="007132BB" w:rsidRPr="00EB6DC3">
          <w:rPr>
            <w:rStyle w:val="Hipercze"/>
            <w:rFonts w:cstheme="minorHAnsi"/>
          </w:rPr>
          <w:t>https://platformazakupowa.pl/pn/wolow</w:t>
        </w:r>
      </w:hyperlink>
      <w:r w:rsidR="007132BB" w:rsidRPr="00EB6DC3">
        <w:rPr>
          <w:rFonts w:cstheme="minorHAnsi"/>
        </w:rPr>
        <w:t>.</w:t>
      </w:r>
    </w:p>
    <w:p w:rsidR="007132BB" w:rsidRPr="00EB6DC3" w:rsidRDefault="00405315"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B6DC3">
        <w:rPr>
          <w:rFonts w:cstheme="minorHAnsi"/>
        </w:rPr>
        <w:t>ch podstawę jego wniesienia.</w:t>
      </w:r>
    </w:p>
    <w:p w:rsidR="007132BB" w:rsidRPr="00EB6DC3" w:rsidRDefault="00405315"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lastRenderedPageBreak/>
        <w:t xml:space="preserve">Jeżeli zamawiający mimo takiego obowiązku nie przesłał wykonawcy zawiadomienia o wyborze oferty najkorzystniejszej odwołanie wnosi się nie później niż w </w:t>
      </w:r>
      <w:r w:rsidR="007132BB" w:rsidRPr="00EB6DC3">
        <w:rPr>
          <w:rFonts w:cstheme="minorHAnsi"/>
        </w:rPr>
        <w:t>terminie:</w:t>
      </w:r>
    </w:p>
    <w:p w:rsidR="007132BB" w:rsidRPr="00EB6DC3" w:rsidRDefault="00405315" w:rsidP="00EB6DC3">
      <w:pPr>
        <w:pStyle w:val="Akapitzlist"/>
        <w:numPr>
          <w:ilvl w:val="0"/>
          <w:numId w:val="40"/>
        </w:numPr>
        <w:autoSpaceDE w:val="0"/>
        <w:autoSpaceDN w:val="0"/>
        <w:adjustRightInd w:val="0"/>
        <w:spacing w:after="0"/>
        <w:jc w:val="both"/>
        <w:rPr>
          <w:rFonts w:cstheme="minorHAnsi"/>
        </w:rPr>
      </w:pPr>
      <w:r w:rsidRPr="00EB6DC3">
        <w:rPr>
          <w:rFonts w:cstheme="minorHAnsi"/>
        </w:rPr>
        <w:t>15 dni od dnia zamieszczenia w Biuletynie Zamówień Publicznych ogło</w:t>
      </w:r>
      <w:r w:rsidR="007132BB" w:rsidRPr="00EB6DC3">
        <w:rPr>
          <w:rFonts w:cstheme="minorHAnsi"/>
        </w:rPr>
        <w:t>szenia o udzieleniu zamówienia.</w:t>
      </w:r>
    </w:p>
    <w:p w:rsidR="007132BB" w:rsidRPr="00EB6DC3" w:rsidRDefault="00405315" w:rsidP="00EB6DC3">
      <w:pPr>
        <w:pStyle w:val="Akapitzlist"/>
        <w:numPr>
          <w:ilvl w:val="0"/>
          <w:numId w:val="40"/>
        </w:numPr>
        <w:autoSpaceDE w:val="0"/>
        <w:autoSpaceDN w:val="0"/>
        <w:adjustRightInd w:val="0"/>
        <w:spacing w:after="0"/>
        <w:jc w:val="both"/>
        <w:rPr>
          <w:rFonts w:cstheme="minorHAnsi"/>
        </w:rPr>
      </w:pPr>
      <w:r w:rsidRPr="00EB6DC3">
        <w:rPr>
          <w:rFonts w:cstheme="minorHAnsi"/>
        </w:rPr>
        <w:t>1 miesiąca od dnia zawarcia umowy, jeżeli zamawiający nie zamieścił w Biuletynie Zamówień Publicznych ogłosze</w:t>
      </w:r>
      <w:r w:rsidR="007132BB" w:rsidRPr="00EB6DC3">
        <w:rPr>
          <w:rFonts w:cstheme="minorHAnsi"/>
        </w:rPr>
        <w:t>nia o udzieleniu zamówienia.</w:t>
      </w:r>
    </w:p>
    <w:p w:rsidR="007132BB" w:rsidRPr="00EB6DC3" w:rsidRDefault="00405315"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B6DC3">
        <w:rPr>
          <w:rFonts w:cstheme="minorHAnsi"/>
        </w:rPr>
        <w:t>ej</w:t>
      </w:r>
    </w:p>
    <w:p w:rsidR="003428F3" w:rsidRPr="00EB6DC3" w:rsidRDefault="00405315" w:rsidP="00EB6DC3">
      <w:pPr>
        <w:pStyle w:val="Akapitzlist"/>
        <w:numPr>
          <w:ilvl w:val="0"/>
          <w:numId w:val="37"/>
        </w:numPr>
        <w:autoSpaceDE w:val="0"/>
        <w:autoSpaceDN w:val="0"/>
        <w:adjustRightInd w:val="0"/>
        <w:spacing w:after="0"/>
        <w:ind w:left="426"/>
        <w:jc w:val="both"/>
        <w:rPr>
          <w:rFonts w:cstheme="minorHAnsi"/>
        </w:rPr>
      </w:pPr>
      <w:r w:rsidRPr="00EB6DC3">
        <w:rPr>
          <w:rFonts w:cstheme="minorHAnsi"/>
        </w:rPr>
        <w:t>Pozostałe informacje dotyczące środków ochrony prawnej znajdują się w Dziale IX Prawa zamówień publicznych "Środki ochrony prawnej", art. od 505 do 59</w:t>
      </w:r>
      <w:r w:rsidR="003428F3" w:rsidRPr="00EB6DC3">
        <w:rPr>
          <w:rFonts w:cstheme="minorHAnsi"/>
        </w:rPr>
        <w:t>0.</w:t>
      </w:r>
    </w:p>
    <w:p w:rsidR="003428F3" w:rsidRPr="00EB6DC3" w:rsidRDefault="003428F3" w:rsidP="00EB6DC3">
      <w:pPr>
        <w:autoSpaceDE w:val="0"/>
        <w:autoSpaceDN w:val="0"/>
        <w:adjustRightInd w:val="0"/>
        <w:spacing w:after="0"/>
        <w:jc w:val="both"/>
        <w:rPr>
          <w:rFonts w:cstheme="minorHAnsi"/>
        </w:rPr>
      </w:pPr>
    </w:p>
    <w:p w:rsidR="003428F3" w:rsidRPr="00EB6DC3" w:rsidRDefault="003428F3" w:rsidP="00EB6DC3">
      <w:pPr>
        <w:autoSpaceDE w:val="0"/>
        <w:autoSpaceDN w:val="0"/>
        <w:adjustRightInd w:val="0"/>
        <w:spacing w:after="0"/>
        <w:jc w:val="both"/>
        <w:rPr>
          <w:rFonts w:cstheme="minorHAnsi"/>
          <w:b/>
        </w:rPr>
      </w:pPr>
      <w:r w:rsidRPr="00EB6DC3">
        <w:rPr>
          <w:rFonts w:cstheme="minorHAnsi"/>
          <w:b/>
        </w:rPr>
        <w:t>XIX. Postanowienia końcowe</w:t>
      </w:r>
    </w:p>
    <w:p w:rsidR="003428F3" w:rsidRPr="00EB6DC3" w:rsidRDefault="00405315" w:rsidP="00EB6DC3">
      <w:pPr>
        <w:pStyle w:val="Akapitzlist"/>
        <w:numPr>
          <w:ilvl w:val="0"/>
          <w:numId w:val="14"/>
        </w:numPr>
        <w:autoSpaceDE w:val="0"/>
        <w:autoSpaceDN w:val="0"/>
        <w:adjustRightInd w:val="0"/>
        <w:spacing w:after="0"/>
        <w:jc w:val="both"/>
        <w:rPr>
          <w:rFonts w:cstheme="minorHAnsi"/>
        </w:rPr>
      </w:pPr>
      <w:r w:rsidRPr="00EB6DC3">
        <w:rPr>
          <w:rFonts w:cstheme="minorHAnsi"/>
        </w:rPr>
        <w:t>Uczestnicy postępowania mają prawo wglądu do treści protokołu postępowania oraz do załączników do protokołu. Protokół postępowania jest j</w:t>
      </w:r>
      <w:r w:rsidR="003428F3" w:rsidRPr="00EB6DC3">
        <w:rPr>
          <w:rFonts w:cstheme="minorHAnsi"/>
        </w:rPr>
        <w:t>awny i udostępniany na wniosek.</w:t>
      </w:r>
    </w:p>
    <w:p w:rsidR="003428F3" w:rsidRPr="00EB6DC3" w:rsidRDefault="00405315" w:rsidP="00EB6DC3">
      <w:pPr>
        <w:pStyle w:val="Akapitzlist"/>
        <w:numPr>
          <w:ilvl w:val="0"/>
          <w:numId w:val="14"/>
        </w:numPr>
        <w:autoSpaceDE w:val="0"/>
        <w:autoSpaceDN w:val="0"/>
        <w:adjustRightInd w:val="0"/>
        <w:spacing w:after="0"/>
        <w:jc w:val="both"/>
        <w:rPr>
          <w:rFonts w:cstheme="minorHAnsi"/>
        </w:rPr>
      </w:pPr>
      <w:r w:rsidRPr="00EB6DC3">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B6DC3">
        <w:rPr>
          <w:rFonts w:cstheme="minorHAnsi"/>
        </w:rPr>
        <w:t>sprawie zamówienia publicznego.</w:t>
      </w:r>
    </w:p>
    <w:p w:rsidR="003428F3" w:rsidRPr="00EB6DC3" w:rsidRDefault="00405315" w:rsidP="00EB6DC3">
      <w:pPr>
        <w:pStyle w:val="Akapitzlist"/>
        <w:numPr>
          <w:ilvl w:val="0"/>
          <w:numId w:val="14"/>
        </w:numPr>
        <w:autoSpaceDE w:val="0"/>
        <w:autoSpaceDN w:val="0"/>
        <w:adjustRightInd w:val="0"/>
        <w:spacing w:after="0"/>
        <w:jc w:val="both"/>
        <w:rPr>
          <w:rFonts w:cstheme="minorHAnsi"/>
        </w:rPr>
      </w:pPr>
      <w:r w:rsidRPr="00EB6DC3">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B6DC3">
        <w:rPr>
          <w:rFonts w:cstheme="minorHAnsi"/>
        </w:rPr>
        <w:t>nie 3 dni od dnia ich otwarcia.</w:t>
      </w:r>
    </w:p>
    <w:p w:rsidR="003428F3" w:rsidRPr="00EB6DC3" w:rsidRDefault="00405315" w:rsidP="00EB6DC3">
      <w:pPr>
        <w:pStyle w:val="Akapitzlist"/>
        <w:numPr>
          <w:ilvl w:val="0"/>
          <w:numId w:val="14"/>
        </w:numPr>
        <w:autoSpaceDE w:val="0"/>
        <w:autoSpaceDN w:val="0"/>
        <w:adjustRightInd w:val="0"/>
        <w:spacing w:after="0"/>
        <w:jc w:val="both"/>
        <w:rPr>
          <w:rFonts w:cstheme="minorHAnsi"/>
        </w:rPr>
      </w:pPr>
      <w:r w:rsidRPr="00EB6DC3">
        <w:rPr>
          <w:rFonts w:cstheme="minorHAnsi"/>
        </w:rPr>
        <w:t>Udostępnienie dokumentów odbywać się będzi</w:t>
      </w:r>
      <w:r w:rsidR="003428F3" w:rsidRPr="00EB6DC3">
        <w:rPr>
          <w:rFonts w:cstheme="minorHAnsi"/>
        </w:rPr>
        <w:t>e wg poniższych zasad:</w:t>
      </w:r>
    </w:p>
    <w:p w:rsidR="003428F3" w:rsidRPr="00EB6DC3" w:rsidRDefault="00405315" w:rsidP="00EB6DC3">
      <w:pPr>
        <w:pStyle w:val="Akapitzlist"/>
        <w:numPr>
          <w:ilvl w:val="0"/>
          <w:numId w:val="15"/>
        </w:numPr>
        <w:autoSpaceDE w:val="0"/>
        <w:autoSpaceDN w:val="0"/>
        <w:adjustRightInd w:val="0"/>
        <w:spacing w:after="0"/>
        <w:ind w:left="993"/>
        <w:jc w:val="both"/>
        <w:rPr>
          <w:rFonts w:cstheme="minorHAnsi"/>
        </w:rPr>
      </w:pPr>
      <w:r w:rsidRPr="00EB6DC3">
        <w:rPr>
          <w:rFonts w:cstheme="minorHAnsi"/>
        </w:rPr>
        <w:t>zamawiający udostępnia</w:t>
      </w:r>
      <w:r w:rsidR="003428F3" w:rsidRPr="00EB6DC3">
        <w:rPr>
          <w:rFonts w:cstheme="minorHAnsi"/>
        </w:rPr>
        <w:t xml:space="preserve"> wskazane dokumenty na wniosek,</w:t>
      </w:r>
    </w:p>
    <w:p w:rsidR="003428F3" w:rsidRPr="00EB6DC3" w:rsidRDefault="00405315" w:rsidP="00EB6DC3">
      <w:pPr>
        <w:pStyle w:val="Akapitzlist"/>
        <w:numPr>
          <w:ilvl w:val="0"/>
          <w:numId w:val="15"/>
        </w:numPr>
        <w:autoSpaceDE w:val="0"/>
        <w:autoSpaceDN w:val="0"/>
        <w:adjustRightInd w:val="0"/>
        <w:spacing w:after="0"/>
        <w:ind w:left="993"/>
        <w:jc w:val="both"/>
        <w:rPr>
          <w:rFonts w:cstheme="minorHAnsi"/>
        </w:rPr>
      </w:pPr>
      <w:r w:rsidRPr="00EB6DC3">
        <w:rPr>
          <w:rFonts w:cstheme="minorHAnsi"/>
        </w:rPr>
        <w:t>udostępnianie protokołu postępowania lub załączników do protokołu postępowania następuje, co do zasady, przy użyciu środk</w:t>
      </w:r>
      <w:r w:rsidR="003428F3" w:rsidRPr="00EB6DC3">
        <w:rPr>
          <w:rFonts w:cstheme="minorHAnsi"/>
        </w:rPr>
        <w:t>ów komunikacji elektronicznej.</w:t>
      </w:r>
    </w:p>
    <w:p w:rsidR="00184DB6" w:rsidRPr="00EB6DC3" w:rsidRDefault="00405315" w:rsidP="00EB6DC3">
      <w:pPr>
        <w:pStyle w:val="Akapitzlist"/>
        <w:numPr>
          <w:ilvl w:val="0"/>
          <w:numId w:val="14"/>
        </w:numPr>
        <w:autoSpaceDE w:val="0"/>
        <w:autoSpaceDN w:val="0"/>
        <w:adjustRightInd w:val="0"/>
        <w:spacing w:after="0"/>
        <w:jc w:val="both"/>
        <w:rPr>
          <w:rFonts w:cstheme="minorHAnsi"/>
        </w:rPr>
      </w:pPr>
      <w:r w:rsidRPr="00EB6DC3">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B6DC3">
        <w:rPr>
          <w:rFonts w:cstheme="minorHAnsi"/>
        </w:rPr>
        <w:t>(Dz. U. z 2020 r. poz. 2434).</w:t>
      </w:r>
    </w:p>
    <w:p w:rsidR="0050567A" w:rsidRPr="00EB6DC3" w:rsidRDefault="00405315" w:rsidP="00EB6DC3">
      <w:pPr>
        <w:pStyle w:val="Akapitzlist"/>
        <w:numPr>
          <w:ilvl w:val="0"/>
          <w:numId w:val="14"/>
        </w:numPr>
        <w:autoSpaceDE w:val="0"/>
        <w:autoSpaceDN w:val="0"/>
        <w:adjustRightInd w:val="0"/>
        <w:spacing w:after="0"/>
        <w:jc w:val="both"/>
        <w:rPr>
          <w:rFonts w:cstheme="minorHAnsi"/>
        </w:rPr>
      </w:pPr>
      <w:r w:rsidRPr="00EB6DC3">
        <w:rPr>
          <w:rFonts w:cstheme="minorHAnsi"/>
        </w:rPr>
        <w:t xml:space="preserve">Zamawiający nie przewiduje zwrotu </w:t>
      </w:r>
      <w:r w:rsidR="003428F3" w:rsidRPr="00EB6DC3">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F766F" w:rsidRPr="004B0FC4" w:rsidRDefault="005F766F" w:rsidP="004B0FC4">
      <w:pPr>
        <w:autoSpaceDE w:val="0"/>
        <w:autoSpaceDN w:val="0"/>
        <w:adjustRightInd w:val="0"/>
        <w:spacing w:after="0" w:line="271" w:lineRule="auto"/>
        <w:jc w:val="both"/>
        <w:rPr>
          <w:rFonts w:cstheme="minorHAnsi"/>
          <w:b/>
        </w:rPr>
      </w:pPr>
      <w:r w:rsidRPr="004B0FC4">
        <w:rPr>
          <w:rFonts w:cstheme="minorHAnsi"/>
          <w:b/>
        </w:rPr>
        <w:t>XX. Załączniki</w:t>
      </w:r>
    </w:p>
    <w:p w:rsidR="005F766F" w:rsidRPr="004B0FC4" w:rsidRDefault="005F766F" w:rsidP="004B0FC4">
      <w:pPr>
        <w:autoSpaceDE w:val="0"/>
        <w:autoSpaceDN w:val="0"/>
        <w:adjustRightInd w:val="0"/>
        <w:spacing w:after="0" w:line="271" w:lineRule="auto"/>
        <w:jc w:val="both"/>
        <w:rPr>
          <w:rFonts w:cstheme="minorHAnsi"/>
          <w:u w:val="single"/>
        </w:rPr>
      </w:pPr>
      <w:r w:rsidRPr="004B0FC4">
        <w:rPr>
          <w:rFonts w:cstheme="minorHAnsi"/>
          <w:u w:val="single"/>
        </w:rPr>
        <w:t>Załączniki składające się na integralną cześć specyfikacji:</w:t>
      </w:r>
    </w:p>
    <w:p w:rsidR="005F766F" w:rsidRPr="004B0FC4" w:rsidRDefault="005F766F" w:rsidP="00B15944">
      <w:pPr>
        <w:pStyle w:val="Akapitzlist"/>
        <w:numPr>
          <w:ilvl w:val="0"/>
          <w:numId w:val="2"/>
        </w:numPr>
        <w:spacing w:after="0" w:line="271" w:lineRule="auto"/>
        <w:ind w:left="1843" w:hanging="1417"/>
        <w:jc w:val="both"/>
        <w:rPr>
          <w:rFonts w:cstheme="minorHAnsi"/>
        </w:rPr>
      </w:pPr>
      <w:r w:rsidRPr="004B0FC4">
        <w:rPr>
          <w:rFonts w:cstheme="minorHAnsi"/>
        </w:rPr>
        <w:t>formularz ofertowy,</w:t>
      </w:r>
    </w:p>
    <w:p w:rsidR="00C04991" w:rsidRDefault="005F766F" w:rsidP="00B15944">
      <w:pPr>
        <w:pStyle w:val="Akapitzlist"/>
        <w:numPr>
          <w:ilvl w:val="0"/>
          <w:numId w:val="2"/>
        </w:numPr>
        <w:spacing w:after="0" w:line="271" w:lineRule="auto"/>
        <w:ind w:left="1843" w:hanging="1417"/>
        <w:jc w:val="both"/>
        <w:rPr>
          <w:rFonts w:cstheme="minorHAnsi"/>
        </w:rPr>
      </w:pPr>
      <w:r w:rsidRPr="004B0FC4">
        <w:rPr>
          <w:rFonts w:cstheme="minorHAnsi"/>
        </w:rPr>
        <w:t xml:space="preserve">oświadczenie Wykonawcy o spełnianiu warunków udziału w postępowaniu </w:t>
      </w:r>
    </w:p>
    <w:p w:rsidR="005F766F" w:rsidRPr="004B0FC4" w:rsidRDefault="00C04991" w:rsidP="00B15944">
      <w:pPr>
        <w:pStyle w:val="Akapitzlist"/>
        <w:numPr>
          <w:ilvl w:val="0"/>
          <w:numId w:val="2"/>
        </w:numPr>
        <w:spacing w:after="0" w:line="271" w:lineRule="auto"/>
        <w:ind w:left="1843" w:hanging="1417"/>
        <w:jc w:val="both"/>
        <w:rPr>
          <w:rFonts w:cstheme="minorHAnsi"/>
        </w:rPr>
      </w:pPr>
      <w:r w:rsidRPr="004B0FC4">
        <w:rPr>
          <w:rFonts w:cstheme="minorHAnsi"/>
        </w:rPr>
        <w:t>oświadczenie Wykonawcy o</w:t>
      </w:r>
      <w:r w:rsidR="005F766F" w:rsidRPr="004B0FC4">
        <w:rPr>
          <w:rFonts w:cstheme="minorHAnsi"/>
        </w:rPr>
        <w:t xml:space="preserve"> niepodleganiu wykluczeniu,</w:t>
      </w:r>
    </w:p>
    <w:p w:rsidR="005F766F" w:rsidRPr="004B0FC4" w:rsidRDefault="005F766F" w:rsidP="00B15944">
      <w:pPr>
        <w:pStyle w:val="Akapitzlist"/>
        <w:numPr>
          <w:ilvl w:val="0"/>
          <w:numId w:val="2"/>
        </w:numPr>
        <w:spacing w:after="0" w:line="271" w:lineRule="auto"/>
        <w:ind w:left="1843" w:hanging="1417"/>
        <w:jc w:val="both"/>
        <w:rPr>
          <w:rFonts w:cstheme="minorHAnsi"/>
        </w:rPr>
      </w:pPr>
      <w:r w:rsidRPr="004B0FC4">
        <w:rPr>
          <w:rFonts w:cstheme="minorHAnsi"/>
        </w:rPr>
        <w:t>zobowiązanie podmiotu trzeciego,</w:t>
      </w:r>
    </w:p>
    <w:p w:rsidR="005F766F" w:rsidRPr="004B0FC4" w:rsidRDefault="005F766F" w:rsidP="00B15944">
      <w:pPr>
        <w:pStyle w:val="Akapitzlist"/>
        <w:numPr>
          <w:ilvl w:val="0"/>
          <w:numId w:val="2"/>
        </w:numPr>
        <w:autoSpaceDE w:val="0"/>
        <w:autoSpaceDN w:val="0"/>
        <w:adjustRightInd w:val="0"/>
        <w:spacing w:after="0" w:line="271" w:lineRule="auto"/>
        <w:ind w:left="1843" w:hanging="1417"/>
        <w:jc w:val="both"/>
        <w:rPr>
          <w:rFonts w:cstheme="minorHAnsi"/>
        </w:rPr>
      </w:pPr>
      <w:r w:rsidRPr="004B0FC4">
        <w:rPr>
          <w:rFonts w:cstheme="minorHAnsi"/>
        </w:rPr>
        <w:t>wzór umowy,</w:t>
      </w:r>
    </w:p>
    <w:p w:rsidR="005F766F" w:rsidRPr="004B0FC4" w:rsidRDefault="005F766F" w:rsidP="00B15944">
      <w:pPr>
        <w:pStyle w:val="Akapitzlist"/>
        <w:numPr>
          <w:ilvl w:val="0"/>
          <w:numId w:val="2"/>
        </w:numPr>
        <w:autoSpaceDE w:val="0"/>
        <w:autoSpaceDN w:val="0"/>
        <w:adjustRightInd w:val="0"/>
        <w:spacing w:after="0" w:line="271" w:lineRule="auto"/>
        <w:ind w:left="1843" w:hanging="1417"/>
        <w:jc w:val="both"/>
        <w:rPr>
          <w:rFonts w:cstheme="minorHAnsi"/>
        </w:rPr>
      </w:pPr>
      <w:r w:rsidRPr="004B0FC4">
        <w:rPr>
          <w:rFonts w:cstheme="minorHAnsi"/>
        </w:rPr>
        <w:t xml:space="preserve">wykaz </w:t>
      </w:r>
      <w:r w:rsidR="00C04991">
        <w:rPr>
          <w:rFonts w:cstheme="minorHAnsi"/>
        </w:rPr>
        <w:t>wykonanych usług</w:t>
      </w:r>
      <w:r w:rsidRPr="004B0FC4">
        <w:rPr>
          <w:rFonts w:cstheme="minorHAnsi"/>
        </w:rPr>
        <w:t>,</w:t>
      </w:r>
    </w:p>
    <w:p w:rsidR="00980818" w:rsidRPr="00F92933" w:rsidRDefault="005F766F" w:rsidP="004B0FC4">
      <w:pPr>
        <w:pStyle w:val="Akapitzlist"/>
        <w:numPr>
          <w:ilvl w:val="0"/>
          <w:numId w:val="2"/>
        </w:numPr>
        <w:tabs>
          <w:tab w:val="left" w:pos="851"/>
        </w:tabs>
        <w:autoSpaceDE w:val="0"/>
        <w:autoSpaceDN w:val="0"/>
        <w:adjustRightInd w:val="0"/>
        <w:spacing w:after="0" w:line="271" w:lineRule="auto"/>
        <w:ind w:left="1843" w:hanging="1417"/>
        <w:jc w:val="both"/>
        <w:rPr>
          <w:rFonts w:cstheme="minorHAnsi"/>
        </w:rPr>
      </w:pPr>
      <w:r w:rsidRPr="00F92933">
        <w:rPr>
          <w:rFonts w:cstheme="minorHAnsi"/>
        </w:rPr>
        <w:t>wykaz osób</w:t>
      </w:r>
      <w:r w:rsidR="004868D7" w:rsidRPr="00F92933">
        <w:rPr>
          <w:rFonts w:cstheme="minorHAnsi"/>
        </w:rPr>
        <w:t>,</w:t>
      </w:r>
    </w:p>
    <w:sectPr w:rsidR="00980818" w:rsidRPr="00F92933" w:rsidSect="00050BF9">
      <w:footerReference w:type="default" r:id="rId5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DC3" w:rsidRDefault="00EB6DC3" w:rsidP="00FC7EDE">
      <w:pPr>
        <w:spacing w:after="0" w:line="240" w:lineRule="auto"/>
      </w:pPr>
      <w:r>
        <w:separator/>
      </w:r>
    </w:p>
  </w:endnote>
  <w:endnote w:type="continuationSeparator" w:id="1">
    <w:p w:rsidR="00EB6DC3" w:rsidRDefault="00EB6DC3"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tarSymbol">
    <w:altName w:val="Arial Unicode MS"/>
    <w:charset w:val="00"/>
    <w:family w:val="auto"/>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EB6DC3" w:rsidRPr="00FC7EDE" w:rsidRDefault="000C78E7">
        <w:pPr>
          <w:pStyle w:val="Stopka"/>
          <w:jc w:val="right"/>
          <w:rPr>
            <w:sz w:val="16"/>
            <w:szCs w:val="16"/>
          </w:rPr>
        </w:pPr>
        <w:r w:rsidRPr="00FC7EDE">
          <w:rPr>
            <w:sz w:val="16"/>
            <w:szCs w:val="16"/>
          </w:rPr>
          <w:fldChar w:fldCharType="begin"/>
        </w:r>
        <w:r w:rsidR="00EB6DC3" w:rsidRPr="00FC7EDE">
          <w:rPr>
            <w:sz w:val="16"/>
            <w:szCs w:val="16"/>
          </w:rPr>
          <w:instrText xml:space="preserve"> PAGE   \* MERGEFORMAT </w:instrText>
        </w:r>
        <w:r w:rsidRPr="00FC7EDE">
          <w:rPr>
            <w:sz w:val="16"/>
            <w:szCs w:val="16"/>
          </w:rPr>
          <w:fldChar w:fldCharType="separate"/>
        </w:r>
        <w:r w:rsidR="005417B9">
          <w:rPr>
            <w:noProof/>
            <w:sz w:val="16"/>
            <w:szCs w:val="16"/>
          </w:rPr>
          <w:t>33</w:t>
        </w:r>
        <w:r w:rsidRPr="00FC7EDE">
          <w:rPr>
            <w:sz w:val="16"/>
            <w:szCs w:val="16"/>
          </w:rPr>
          <w:fldChar w:fldCharType="end"/>
        </w:r>
      </w:p>
    </w:sdtContent>
  </w:sdt>
  <w:p w:rsidR="00EB6DC3" w:rsidRDefault="00EB6DC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DC3" w:rsidRDefault="00EB6DC3" w:rsidP="00FC7EDE">
      <w:pPr>
        <w:spacing w:after="0" w:line="240" w:lineRule="auto"/>
      </w:pPr>
      <w:r>
        <w:separator/>
      </w:r>
    </w:p>
  </w:footnote>
  <w:footnote w:type="continuationSeparator" w:id="1">
    <w:p w:rsidR="00EB6DC3" w:rsidRDefault="00EB6DC3"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Arial"/>
        <w:sz w:val="20"/>
        <w:szCs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sz w:val="20"/>
        <w:szCs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sz w:val="20"/>
        <w:szCs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7"/>
    <w:multiLevelType w:val="multilevel"/>
    <w:tmpl w:val="00000007"/>
    <w:name w:val="WW8Num8"/>
    <w:lvl w:ilvl="0">
      <w:start w:val="1"/>
      <w:numFmt w:val="decimal"/>
      <w:lvlText w:val="%1)"/>
      <w:lvlJc w:val="left"/>
      <w:pPr>
        <w:tabs>
          <w:tab w:val="num" w:pos="0"/>
        </w:tabs>
        <w:ind w:left="1146" w:hanging="360"/>
      </w:pPr>
      <w:rPr>
        <w:rFonts w:ascii="Times New Roman" w:eastAsia="Times New Roman" w:hAnsi="Times New Roman" w:cs="Times New Roman"/>
        <w:color w:val="000000"/>
        <w:sz w:val="24"/>
        <w:szCs w:val="24"/>
        <w:lang w:eastAsia="pl-PL"/>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4">
    <w:nsid w:val="00000008"/>
    <w:multiLevelType w:val="multilevel"/>
    <w:tmpl w:val="00000008"/>
    <w:name w:val="WW8Num9"/>
    <w:lvl w:ilvl="0">
      <w:start w:val="1"/>
      <w:numFmt w:val="decimal"/>
      <w:lvlText w:val="%1."/>
      <w:lvlJc w:val="left"/>
      <w:pPr>
        <w:tabs>
          <w:tab w:val="num" w:pos="720"/>
        </w:tabs>
        <w:ind w:left="720" w:hanging="360"/>
      </w:pPr>
      <w:rPr>
        <w:rFonts w:ascii="Times New Roman" w:hAnsi="Times New Roman" w:cs="Times New Roman"/>
        <w:sz w:val="24"/>
        <w:szCs w:val="24"/>
        <w:shd w:val="clear" w:color="auto" w:fill="auto"/>
      </w:rPr>
    </w:lvl>
    <w:lvl w:ilvl="1">
      <w:start w:val="1"/>
      <w:numFmt w:val="lowerLetter"/>
      <w:lvlText w:val="%2)"/>
      <w:lvlJc w:val="left"/>
      <w:pPr>
        <w:tabs>
          <w:tab w:val="num" w:pos="1080"/>
        </w:tabs>
        <w:ind w:left="1080" w:hanging="360"/>
      </w:pPr>
      <w:rPr>
        <w:rFonts w:ascii="Times New Roman" w:hAnsi="Times New Roman" w:cs="Times New Roman"/>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6"/>
    <w:multiLevelType w:val="multilevel"/>
    <w:tmpl w:val="31BC7C82"/>
    <w:name w:val="WW8Num23"/>
    <w:lvl w:ilvl="0">
      <w:start w:val="1"/>
      <w:numFmt w:val="decimal"/>
      <w:lvlText w:val="%1)"/>
      <w:lvlJc w:val="left"/>
      <w:pPr>
        <w:tabs>
          <w:tab w:val="num" w:pos="7012"/>
        </w:tabs>
        <w:ind w:left="7732" w:hanging="360"/>
      </w:pPr>
      <w:rPr>
        <w:rFonts w:asciiTheme="minorHAnsi" w:hAnsiTheme="minorHAnsi" w:cstheme="minorHAnsi" w:hint="default"/>
        <w:b w:val="0"/>
        <w:color w:val="000000"/>
        <w:sz w:val="22"/>
        <w:szCs w:val="22"/>
      </w:rPr>
    </w:lvl>
    <w:lvl w:ilvl="1">
      <w:start w:val="1"/>
      <w:numFmt w:val="decimal"/>
      <w:lvlText w:val="%2."/>
      <w:lvlJc w:val="left"/>
      <w:pPr>
        <w:tabs>
          <w:tab w:val="num" w:pos="7012"/>
        </w:tabs>
        <w:ind w:left="8092" w:hanging="360"/>
      </w:pPr>
    </w:lvl>
    <w:lvl w:ilvl="2">
      <w:start w:val="1"/>
      <w:numFmt w:val="decimal"/>
      <w:lvlText w:val="%1.%2.%3."/>
      <w:lvlJc w:val="left"/>
      <w:pPr>
        <w:tabs>
          <w:tab w:val="num" w:pos="7012"/>
        </w:tabs>
        <w:ind w:left="8452" w:hanging="360"/>
      </w:pPr>
    </w:lvl>
    <w:lvl w:ilvl="3">
      <w:start w:val="1"/>
      <w:numFmt w:val="decimal"/>
      <w:lvlText w:val="%1.%2.%3.%4."/>
      <w:lvlJc w:val="left"/>
      <w:pPr>
        <w:tabs>
          <w:tab w:val="num" w:pos="7012"/>
        </w:tabs>
        <w:ind w:left="8812" w:hanging="360"/>
      </w:pPr>
    </w:lvl>
    <w:lvl w:ilvl="4">
      <w:start w:val="1"/>
      <w:numFmt w:val="decimal"/>
      <w:lvlText w:val="%1.%2.%3.%4.%5."/>
      <w:lvlJc w:val="left"/>
      <w:pPr>
        <w:tabs>
          <w:tab w:val="num" w:pos="7012"/>
        </w:tabs>
        <w:ind w:left="9172" w:hanging="360"/>
      </w:pPr>
    </w:lvl>
    <w:lvl w:ilvl="5">
      <w:start w:val="1"/>
      <w:numFmt w:val="decimal"/>
      <w:lvlText w:val="%1.%2.%3.%4.%5.%6."/>
      <w:lvlJc w:val="left"/>
      <w:pPr>
        <w:tabs>
          <w:tab w:val="num" w:pos="7012"/>
        </w:tabs>
        <w:ind w:left="9532" w:hanging="360"/>
      </w:pPr>
    </w:lvl>
    <w:lvl w:ilvl="6">
      <w:start w:val="1"/>
      <w:numFmt w:val="decimal"/>
      <w:lvlText w:val="%1.%2.%3.%4.%5.%6.%7."/>
      <w:lvlJc w:val="left"/>
      <w:pPr>
        <w:tabs>
          <w:tab w:val="num" w:pos="7012"/>
        </w:tabs>
        <w:ind w:left="9892" w:hanging="360"/>
      </w:pPr>
    </w:lvl>
    <w:lvl w:ilvl="7">
      <w:start w:val="1"/>
      <w:numFmt w:val="decimal"/>
      <w:lvlText w:val="%1.%2.%3.%4.%5.%6.%7.%8."/>
      <w:lvlJc w:val="left"/>
      <w:pPr>
        <w:tabs>
          <w:tab w:val="num" w:pos="7012"/>
        </w:tabs>
        <w:ind w:left="10252" w:hanging="360"/>
      </w:pPr>
    </w:lvl>
    <w:lvl w:ilvl="8">
      <w:start w:val="1"/>
      <w:numFmt w:val="decimal"/>
      <w:lvlText w:val="%1.%2.%3.%4.%5.%6.%7.%8.%9."/>
      <w:lvlJc w:val="left"/>
      <w:pPr>
        <w:tabs>
          <w:tab w:val="num" w:pos="7012"/>
        </w:tabs>
        <w:ind w:left="10612" w:hanging="360"/>
      </w:pPr>
    </w:lvl>
  </w:abstractNum>
  <w:abstractNum w:abstractNumId="6">
    <w:nsid w:val="0000001A"/>
    <w:multiLevelType w:val="multilevel"/>
    <w:tmpl w:val="0000001A"/>
    <w:name w:val="WW8Num28"/>
    <w:lvl w:ilvl="0">
      <w:start w:val="1"/>
      <w:numFmt w:val="decimal"/>
      <w:lvlText w:val="%1)"/>
      <w:lvlJc w:val="left"/>
      <w:pPr>
        <w:tabs>
          <w:tab w:val="num" w:pos="0"/>
        </w:tabs>
        <w:ind w:left="1146" w:hanging="360"/>
      </w:pPr>
      <w:rPr>
        <w:rFonts w:ascii="Times New Roman" w:hAnsi="Times New Roman" w:cs="Times New Roman"/>
        <w:sz w:val="24"/>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7">
    <w:nsid w:val="0000001F"/>
    <w:multiLevelType w:val="multilevel"/>
    <w:tmpl w:val="0000001F"/>
    <w:name w:val="WW8Num33"/>
    <w:lvl w:ilvl="0">
      <w:start w:val="1"/>
      <w:numFmt w:val="decimal"/>
      <w:lvlText w:val="%1)"/>
      <w:lvlJc w:val="left"/>
      <w:pPr>
        <w:tabs>
          <w:tab w:val="num" w:pos="0"/>
        </w:tabs>
        <w:ind w:left="1146" w:hanging="360"/>
      </w:pPr>
      <w:rPr>
        <w:rFonts w:ascii="Times New Roman" w:hAnsi="Times New Roman" w:cs="Times New Roman"/>
        <w:sz w:val="24"/>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8">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B16AE2"/>
    <w:multiLevelType w:val="hybridMultilevel"/>
    <w:tmpl w:val="7ACE9C08"/>
    <w:name w:val="WW8Num2112222"/>
    <w:lvl w:ilvl="0" w:tplc="1E02AB96">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7C3291"/>
    <w:multiLevelType w:val="hybridMultilevel"/>
    <w:tmpl w:val="57909828"/>
    <w:lvl w:ilvl="0" w:tplc="00000002">
      <w:start w:val="1"/>
      <w:numFmt w:val="lowerLetter"/>
      <w:lvlText w:val="%1)"/>
      <w:lvlJc w:val="left"/>
      <w:pPr>
        <w:ind w:left="1080" w:hanging="360"/>
      </w:pPr>
      <w:rPr>
        <w:rFonts w:ascii="Arial" w:hAnsi="Arial" w:cs="StarSymbol"/>
        <w:b w:val="0"/>
        <w:bCs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09AC3E45"/>
    <w:multiLevelType w:val="hybridMultilevel"/>
    <w:tmpl w:val="403EF3AC"/>
    <w:name w:val="WW8Num21122"/>
    <w:lvl w:ilvl="0" w:tplc="9482AF1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0E256116"/>
    <w:multiLevelType w:val="hybridMultilevel"/>
    <w:tmpl w:val="2FA06C5E"/>
    <w:name w:val="WW8Num2112223"/>
    <w:lvl w:ilvl="0" w:tplc="B63A5068">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BDDADC0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5DB2F6B"/>
    <w:multiLevelType w:val="hybridMultilevel"/>
    <w:tmpl w:val="CA7C8678"/>
    <w:name w:val="WW8Num2112"/>
    <w:lvl w:ilvl="0" w:tplc="C2CA62A8">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6FF7918"/>
    <w:multiLevelType w:val="hybridMultilevel"/>
    <w:tmpl w:val="B0EE2FA4"/>
    <w:lvl w:ilvl="0" w:tplc="34FC183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8E24E24"/>
    <w:multiLevelType w:val="hybridMultilevel"/>
    <w:tmpl w:val="F1DC26CE"/>
    <w:lvl w:ilvl="0" w:tplc="8DBE4210">
      <w:start w:val="1"/>
      <w:numFmt w:val="bullet"/>
      <w:lvlText w:val=""/>
      <w:lvlJc w:val="left"/>
      <w:pPr>
        <w:ind w:left="720" w:hanging="360"/>
      </w:pPr>
      <w:rPr>
        <w:rFonts w:ascii="Symbol" w:hAnsi="Symbol" w:hint="default"/>
      </w:rPr>
    </w:lvl>
    <w:lvl w:ilvl="1" w:tplc="47C6E81E">
      <w:numFmt w:val="bullet"/>
      <w:lvlText w:val="·"/>
      <w:lvlJc w:val="left"/>
      <w:pPr>
        <w:ind w:left="1440" w:hanging="360"/>
      </w:pPr>
      <w:rPr>
        <w:rFonts w:ascii="Calibri" w:eastAsia="Symbol"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8E94B0F"/>
    <w:multiLevelType w:val="hybridMultilevel"/>
    <w:tmpl w:val="74683D7A"/>
    <w:lvl w:ilvl="0" w:tplc="8DBE421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D0C07BB"/>
    <w:multiLevelType w:val="hybridMultilevel"/>
    <w:tmpl w:val="9C28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0D3711A"/>
    <w:multiLevelType w:val="multilevel"/>
    <w:tmpl w:val="7F68168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1F0247C"/>
    <w:multiLevelType w:val="hybridMultilevel"/>
    <w:tmpl w:val="AC70ECA0"/>
    <w:lvl w:ilvl="0" w:tplc="00000002">
      <w:start w:val="1"/>
      <w:numFmt w:val="lowerLetter"/>
      <w:lvlText w:val="%1)"/>
      <w:lvlJc w:val="left"/>
      <w:pPr>
        <w:ind w:left="1080" w:hanging="360"/>
      </w:pPr>
      <w:rPr>
        <w:rFonts w:ascii="Arial" w:hAnsi="Arial" w:cs="StarSymbol"/>
        <w:b w:val="0"/>
        <w:bCs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2821B0E"/>
    <w:multiLevelType w:val="multilevel"/>
    <w:tmpl w:val="4064B9D4"/>
    <w:lvl w:ilvl="0">
      <w:start w:val="1"/>
      <w:numFmt w:val="lowerLetter"/>
      <w:lvlText w:val="%1)"/>
      <w:lvlJc w:val="left"/>
      <w:pPr>
        <w:tabs>
          <w:tab w:val="num" w:pos="0"/>
        </w:tabs>
        <w:ind w:left="1146" w:hanging="360"/>
      </w:pPr>
      <w:rPr>
        <w:rFonts w:asciiTheme="minorHAnsi" w:hAnsiTheme="minorHAnsi" w:cstheme="minorHAnsi" w:hint="default"/>
        <w:b w:val="0"/>
        <w:bCs w:val="0"/>
        <w:color w:val="000000"/>
        <w:sz w:val="20"/>
        <w:szCs w:val="20"/>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34">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300683A"/>
    <w:multiLevelType w:val="hybridMultilevel"/>
    <w:tmpl w:val="F2B0F1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61168BC"/>
    <w:multiLevelType w:val="hybridMultilevel"/>
    <w:tmpl w:val="7CD0DCC2"/>
    <w:lvl w:ilvl="0" w:tplc="00000002">
      <w:start w:val="1"/>
      <w:numFmt w:val="lowerLetter"/>
      <w:lvlText w:val="%1)"/>
      <w:lvlJc w:val="left"/>
      <w:pPr>
        <w:ind w:left="1080" w:hanging="360"/>
      </w:pPr>
      <w:rPr>
        <w:rFonts w:ascii="Arial" w:hAnsi="Arial" w:cs="StarSymbol"/>
        <w:b w:val="0"/>
        <w:bCs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nsid w:val="3B4C1ED6"/>
    <w:multiLevelType w:val="hybridMultilevel"/>
    <w:tmpl w:val="596E4B74"/>
    <w:name w:val="WW8Num211222"/>
    <w:lvl w:ilvl="0" w:tplc="088C4ED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C984ECA"/>
    <w:multiLevelType w:val="multilevel"/>
    <w:tmpl w:val="56E89A26"/>
    <w:lvl w:ilvl="0">
      <w:start w:val="1"/>
      <w:numFmt w:val="lowerLetter"/>
      <w:lvlText w:val="%1)"/>
      <w:lvlJc w:val="left"/>
      <w:pPr>
        <w:tabs>
          <w:tab w:val="num" w:pos="0"/>
        </w:tabs>
        <w:ind w:left="1146" w:hanging="360"/>
      </w:pPr>
      <w:rPr>
        <w:rFonts w:asciiTheme="minorHAnsi" w:eastAsia="Times New Roman" w:hAnsiTheme="minorHAnsi" w:cstheme="minorHAnsi" w:hint="default"/>
        <w:b w:val="0"/>
        <w:bCs w:val="0"/>
        <w:color w:val="000000"/>
        <w:sz w:val="22"/>
        <w:szCs w:val="22"/>
        <w:lang w:eastAsia="pl-PL"/>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46">
    <w:nsid w:val="404A0F22"/>
    <w:multiLevelType w:val="hybridMultilevel"/>
    <w:tmpl w:val="74C64162"/>
    <w:lvl w:ilvl="0" w:tplc="C1F8D4D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8">
    <w:nsid w:val="460C7569"/>
    <w:multiLevelType w:val="hybridMultilevel"/>
    <w:tmpl w:val="04D6FD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A446740"/>
    <w:multiLevelType w:val="hybridMultilevel"/>
    <w:tmpl w:val="A710A6A4"/>
    <w:name w:val="WW8Num211"/>
    <w:lvl w:ilvl="0" w:tplc="C62AE292">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7527B9"/>
    <w:multiLevelType w:val="hybridMultilevel"/>
    <w:tmpl w:val="2688A2CC"/>
    <w:lvl w:ilvl="0" w:tplc="C2CA62A8">
      <w:start w:val="1"/>
      <w:numFmt w:val="lowerLetter"/>
      <w:lvlText w:val="%1)"/>
      <w:lvlJc w:val="left"/>
      <w:pPr>
        <w:ind w:left="1080" w:hanging="360"/>
      </w:pPr>
      <w:rPr>
        <w:rFonts w:ascii="Arial" w:hAnsi="Arial" w:cs="StarSymbol" w:hint="default"/>
        <w:b w:val="0"/>
        <w:bCs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4E763F16"/>
    <w:multiLevelType w:val="multilevel"/>
    <w:tmpl w:val="30429FCC"/>
    <w:name w:val="WW8Num52"/>
    <w:lvl w:ilvl="0">
      <w:start w:val="1"/>
      <w:numFmt w:val="decimal"/>
      <w:lvlText w:val="%1."/>
      <w:lvlJc w:val="left"/>
      <w:pPr>
        <w:tabs>
          <w:tab w:val="num" w:pos="720"/>
        </w:tabs>
        <w:ind w:left="720" w:hanging="360"/>
      </w:pPr>
      <w:rPr>
        <w:rFonts w:asciiTheme="minorHAnsi" w:hAnsiTheme="minorHAnsi" w:cstheme="minorHAnsi" w:hint="default"/>
        <w:b w:val="0"/>
        <w:bCs/>
        <w:sz w:val="22"/>
        <w:szCs w:val="22"/>
      </w:rPr>
    </w:lvl>
    <w:lvl w:ilvl="1">
      <w:start w:val="1"/>
      <w:numFmt w:val="decimal"/>
      <w:lvlText w:val="%2."/>
      <w:lvlJc w:val="left"/>
      <w:pPr>
        <w:tabs>
          <w:tab w:val="num" w:pos="1080"/>
        </w:tabs>
        <w:ind w:left="1080" w:hanging="360"/>
      </w:pPr>
      <w:rPr>
        <w:rFonts w:ascii="Arial" w:hAnsi="Arial" w:cs="StarSymbol" w:hint="default"/>
        <w:b/>
        <w:bCs/>
        <w:sz w:val="20"/>
        <w:szCs w:val="20"/>
      </w:rPr>
    </w:lvl>
    <w:lvl w:ilvl="2">
      <w:start w:val="1"/>
      <w:numFmt w:val="decimal"/>
      <w:lvlText w:val="%3."/>
      <w:lvlJc w:val="left"/>
      <w:pPr>
        <w:tabs>
          <w:tab w:val="num" w:pos="1440"/>
        </w:tabs>
        <w:ind w:left="1440" w:hanging="360"/>
      </w:pPr>
      <w:rPr>
        <w:rFonts w:ascii="Arial" w:hAnsi="Arial" w:cs="StarSymbol" w:hint="default"/>
        <w:b/>
        <w:bCs/>
        <w:sz w:val="20"/>
        <w:szCs w:val="20"/>
      </w:rPr>
    </w:lvl>
    <w:lvl w:ilvl="3">
      <w:start w:val="1"/>
      <w:numFmt w:val="decimal"/>
      <w:lvlText w:val="%4."/>
      <w:lvlJc w:val="left"/>
      <w:pPr>
        <w:tabs>
          <w:tab w:val="num" w:pos="1800"/>
        </w:tabs>
        <w:ind w:left="1800" w:hanging="360"/>
      </w:pPr>
      <w:rPr>
        <w:rFonts w:ascii="Arial" w:hAnsi="Arial" w:cs="StarSymbol" w:hint="default"/>
        <w:b/>
        <w:bCs/>
        <w:sz w:val="20"/>
        <w:szCs w:val="20"/>
      </w:rPr>
    </w:lvl>
    <w:lvl w:ilvl="4">
      <w:start w:val="1"/>
      <w:numFmt w:val="decimal"/>
      <w:lvlText w:val="%5."/>
      <w:lvlJc w:val="left"/>
      <w:pPr>
        <w:tabs>
          <w:tab w:val="num" w:pos="2160"/>
        </w:tabs>
        <w:ind w:left="2160" w:hanging="360"/>
      </w:pPr>
      <w:rPr>
        <w:rFonts w:ascii="Arial" w:hAnsi="Arial" w:cs="StarSymbol" w:hint="default"/>
        <w:b/>
        <w:bCs/>
        <w:sz w:val="20"/>
        <w:szCs w:val="20"/>
      </w:rPr>
    </w:lvl>
    <w:lvl w:ilvl="5">
      <w:start w:val="1"/>
      <w:numFmt w:val="decimal"/>
      <w:lvlText w:val="%6."/>
      <w:lvlJc w:val="left"/>
      <w:pPr>
        <w:tabs>
          <w:tab w:val="num" w:pos="2520"/>
        </w:tabs>
        <w:ind w:left="2520" w:hanging="360"/>
      </w:pPr>
      <w:rPr>
        <w:rFonts w:ascii="Arial" w:hAnsi="Arial" w:cs="StarSymbol" w:hint="default"/>
        <w:b/>
        <w:bCs/>
        <w:sz w:val="20"/>
        <w:szCs w:val="20"/>
      </w:rPr>
    </w:lvl>
    <w:lvl w:ilvl="6">
      <w:start w:val="1"/>
      <w:numFmt w:val="decimal"/>
      <w:lvlText w:val="%7."/>
      <w:lvlJc w:val="left"/>
      <w:pPr>
        <w:tabs>
          <w:tab w:val="num" w:pos="2880"/>
        </w:tabs>
        <w:ind w:left="2880" w:hanging="360"/>
      </w:pPr>
      <w:rPr>
        <w:rFonts w:ascii="Arial" w:hAnsi="Arial" w:cs="StarSymbol" w:hint="default"/>
        <w:b/>
        <w:bCs/>
        <w:sz w:val="20"/>
        <w:szCs w:val="20"/>
      </w:rPr>
    </w:lvl>
    <w:lvl w:ilvl="7">
      <w:start w:val="1"/>
      <w:numFmt w:val="decimal"/>
      <w:lvlText w:val="%8."/>
      <w:lvlJc w:val="left"/>
      <w:pPr>
        <w:tabs>
          <w:tab w:val="num" w:pos="3240"/>
        </w:tabs>
        <w:ind w:left="3240" w:hanging="360"/>
      </w:pPr>
      <w:rPr>
        <w:rFonts w:ascii="Arial" w:hAnsi="Arial" w:cs="StarSymbol" w:hint="default"/>
        <w:b/>
        <w:bCs/>
        <w:sz w:val="20"/>
        <w:szCs w:val="20"/>
      </w:rPr>
    </w:lvl>
    <w:lvl w:ilvl="8">
      <w:start w:val="1"/>
      <w:numFmt w:val="decimal"/>
      <w:lvlText w:val="%9."/>
      <w:lvlJc w:val="left"/>
      <w:pPr>
        <w:tabs>
          <w:tab w:val="num" w:pos="3600"/>
        </w:tabs>
        <w:ind w:left="3600" w:hanging="360"/>
      </w:pPr>
      <w:rPr>
        <w:rFonts w:ascii="Arial" w:hAnsi="Arial" w:cs="StarSymbol" w:hint="default"/>
        <w:b/>
        <w:bCs/>
        <w:sz w:val="20"/>
        <w:szCs w:val="20"/>
      </w:rPr>
    </w:lvl>
  </w:abstractNum>
  <w:abstractNum w:abstractNumId="52">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8016551"/>
    <w:multiLevelType w:val="hybridMultilevel"/>
    <w:tmpl w:val="B0EE2FA4"/>
    <w:lvl w:ilvl="0" w:tplc="34FC183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1123940"/>
    <w:multiLevelType w:val="multilevel"/>
    <w:tmpl w:val="4CD64494"/>
    <w:lvl w:ilvl="0">
      <w:start w:val="1"/>
      <w:numFmt w:val="lowerLetter"/>
      <w:lvlText w:val="%1)"/>
      <w:lvlJc w:val="left"/>
      <w:pPr>
        <w:tabs>
          <w:tab w:val="num" w:pos="0"/>
        </w:tabs>
        <w:ind w:left="1146" w:hanging="360"/>
      </w:pPr>
      <w:rPr>
        <w:rFonts w:asciiTheme="minorHAnsi" w:hAnsiTheme="minorHAnsi" w:cstheme="minorHAnsi" w:hint="default"/>
        <w:color w:val="auto"/>
        <w:sz w:val="22"/>
        <w:szCs w:val="22"/>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58">
    <w:nsid w:val="64B823B5"/>
    <w:multiLevelType w:val="hybridMultilevel"/>
    <w:tmpl w:val="A454D86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67C8223E"/>
    <w:multiLevelType w:val="hybridMultilevel"/>
    <w:tmpl w:val="CA4AF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6B4D2718"/>
    <w:multiLevelType w:val="hybridMultilevel"/>
    <w:tmpl w:val="7EF4D64C"/>
    <w:name w:val="WW8Num21122233"/>
    <w:lvl w:ilvl="0" w:tplc="984071E8">
      <w:start w:val="1"/>
      <w:numFmt w:val="lowerLetter"/>
      <w:lvlText w:val="%1)"/>
      <w:lvlJc w:val="left"/>
      <w:pPr>
        <w:tabs>
          <w:tab w:val="num" w:pos="0"/>
        </w:tabs>
        <w:ind w:left="0" w:firstLine="0"/>
      </w:pPr>
      <w:rPr>
        <w:rFonts w:asciiTheme="minorHAnsi" w:hAnsiTheme="minorHAnsi" w:cstheme="minorHAnsi"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nsid w:val="766978D6"/>
    <w:multiLevelType w:val="hybridMultilevel"/>
    <w:tmpl w:val="F23A34D2"/>
    <w:lvl w:ilvl="0" w:tplc="3842BD4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AC52CAC"/>
    <w:multiLevelType w:val="hybridMultilevel"/>
    <w:tmpl w:val="CA4AF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47"/>
  </w:num>
  <w:num w:numId="3">
    <w:abstractNumId w:val="8"/>
  </w:num>
  <w:num w:numId="4">
    <w:abstractNumId w:val="18"/>
  </w:num>
  <w:num w:numId="5">
    <w:abstractNumId w:val="38"/>
  </w:num>
  <w:num w:numId="6">
    <w:abstractNumId w:val="34"/>
  </w:num>
  <w:num w:numId="7">
    <w:abstractNumId w:val="20"/>
  </w:num>
  <w:num w:numId="8">
    <w:abstractNumId w:val="52"/>
  </w:num>
  <w:num w:numId="9">
    <w:abstractNumId w:val="35"/>
  </w:num>
  <w:num w:numId="10">
    <w:abstractNumId w:val="36"/>
  </w:num>
  <w:num w:numId="11">
    <w:abstractNumId w:val="66"/>
  </w:num>
  <w:num w:numId="12">
    <w:abstractNumId w:val="23"/>
  </w:num>
  <w:num w:numId="13">
    <w:abstractNumId w:val="56"/>
  </w:num>
  <w:num w:numId="14">
    <w:abstractNumId w:val="32"/>
  </w:num>
  <w:num w:numId="15">
    <w:abstractNumId w:val="55"/>
  </w:num>
  <w:num w:numId="16">
    <w:abstractNumId w:val="13"/>
  </w:num>
  <w:num w:numId="17">
    <w:abstractNumId w:val="60"/>
  </w:num>
  <w:num w:numId="18">
    <w:abstractNumId w:val="67"/>
  </w:num>
  <w:num w:numId="19">
    <w:abstractNumId w:val="73"/>
  </w:num>
  <w:num w:numId="20">
    <w:abstractNumId w:val="69"/>
  </w:num>
  <w:num w:numId="21">
    <w:abstractNumId w:val="64"/>
  </w:num>
  <w:num w:numId="22">
    <w:abstractNumId w:val="70"/>
  </w:num>
  <w:num w:numId="23">
    <w:abstractNumId w:val="11"/>
  </w:num>
  <w:num w:numId="24">
    <w:abstractNumId w:val="62"/>
  </w:num>
  <w:num w:numId="25">
    <w:abstractNumId w:val="22"/>
  </w:num>
  <w:num w:numId="26">
    <w:abstractNumId w:val="42"/>
  </w:num>
  <w:num w:numId="27">
    <w:abstractNumId w:val="9"/>
  </w:num>
  <w:num w:numId="28">
    <w:abstractNumId w:val="37"/>
  </w:num>
  <w:num w:numId="29">
    <w:abstractNumId w:val="16"/>
  </w:num>
  <w:num w:numId="30">
    <w:abstractNumId w:val="15"/>
  </w:num>
  <w:num w:numId="31">
    <w:abstractNumId w:val="43"/>
  </w:num>
  <w:num w:numId="32">
    <w:abstractNumId w:val="72"/>
  </w:num>
  <w:num w:numId="33">
    <w:abstractNumId w:val="65"/>
  </w:num>
  <w:num w:numId="34">
    <w:abstractNumId w:val="27"/>
  </w:num>
  <w:num w:numId="35">
    <w:abstractNumId w:val="53"/>
  </w:num>
  <w:num w:numId="36">
    <w:abstractNumId w:val="39"/>
  </w:num>
  <w:num w:numId="37">
    <w:abstractNumId w:val="26"/>
  </w:num>
  <w:num w:numId="38">
    <w:abstractNumId w:val="30"/>
  </w:num>
  <w:num w:numId="39">
    <w:abstractNumId w:val="74"/>
  </w:num>
  <w:num w:numId="40">
    <w:abstractNumId w:val="40"/>
  </w:num>
  <w:num w:numId="41">
    <w:abstractNumId w:val="46"/>
  </w:num>
  <w:num w:numId="42">
    <w:abstractNumId w:val="14"/>
  </w:num>
  <w:num w:numId="43">
    <w:abstractNumId w:val="44"/>
  </w:num>
  <w:num w:numId="44">
    <w:abstractNumId w:val="10"/>
  </w:num>
  <w:num w:numId="45">
    <w:abstractNumId w:val="17"/>
  </w:num>
  <w:num w:numId="46">
    <w:abstractNumId w:val="48"/>
  </w:num>
  <w:num w:numId="47">
    <w:abstractNumId w:val="41"/>
  </w:num>
  <w:num w:numId="48">
    <w:abstractNumId w:val="12"/>
  </w:num>
  <w:num w:numId="49">
    <w:abstractNumId w:val="31"/>
  </w:num>
  <w:num w:numId="50">
    <w:abstractNumId w:val="50"/>
  </w:num>
  <w:num w:numId="51">
    <w:abstractNumId w:val="51"/>
  </w:num>
  <w:num w:numId="52">
    <w:abstractNumId w:val="61"/>
  </w:num>
  <w:num w:numId="53">
    <w:abstractNumId w:val="58"/>
  </w:num>
  <w:num w:numId="54">
    <w:abstractNumId w:val="68"/>
  </w:num>
  <w:num w:numId="55">
    <w:abstractNumId w:val="2"/>
  </w:num>
  <w:num w:numId="56">
    <w:abstractNumId w:val="29"/>
  </w:num>
  <w:num w:numId="57">
    <w:abstractNumId w:val="25"/>
  </w:num>
  <w:num w:numId="58">
    <w:abstractNumId w:val="5"/>
  </w:num>
  <w:num w:numId="59">
    <w:abstractNumId w:val="33"/>
  </w:num>
  <w:num w:numId="60">
    <w:abstractNumId w:val="45"/>
  </w:num>
  <w:num w:numId="61">
    <w:abstractNumId w:val="57"/>
  </w:num>
  <w:num w:numId="62">
    <w:abstractNumId w:val="21"/>
  </w:num>
  <w:num w:numId="63">
    <w:abstractNumId w:val="24"/>
  </w:num>
  <w:num w:numId="64">
    <w:abstractNumId w:val="54"/>
  </w:num>
  <w:num w:numId="65">
    <w:abstractNumId w:val="59"/>
  </w:num>
  <w:num w:numId="66">
    <w:abstractNumId w:val="28"/>
  </w:num>
  <w:num w:numId="67">
    <w:abstractNumId w:val="7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6FC9"/>
    <w:rsid w:val="00017CB8"/>
    <w:rsid w:val="00026EDF"/>
    <w:rsid w:val="00030697"/>
    <w:rsid w:val="000306EF"/>
    <w:rsid w:val="00031E4A"/>
    <w:rsid w:val="0003695D"/>
    <w:rsid w:val="00050BF9"/>
    <w:rsid w:val="0005167D"/>
    <w:rsid w:val="00056CE3"/>
    <w:rsid w:val="000606C4"/>
    <w:rsid w:val="00061EE4"/>
    <w:rsid w:val="00064036"/>
    <w:rsid w:val="000727E3"/>
    <w:rsid w:val="00072BDA"/>
    <w:rsid w:val="0007538A"/>
    <w:rsid w:val="00075D67"/>
    <w:rsid w:val="000805B1"/>
    <w:rsid w:val="00081CCC"/>
    <w:rsid w:val="00091893"/>
    <w:rsid w:val="000A1A2C"/>
    <w:rsid w:val="000A344A"/>
    <w:rsid w:val="000A65E7"/>
    <w:rsid w:val="000B39E6"/>
    <w:rsid w:val="000B50F2"/>
    <w:rsid w:val="000C241B"/>
    <w:rsid w:val="000C2F20"/>
    <w:rsid w:val="000C61D5"/>
    <w:rsid w:val="000C7525"/>
    <w:rsid w:val="000C78E7"/>
    <w:rsid w:val="000D2197"/>
    <w:rsid w:val="000D2748"/>
    <w:rsid w:val="000D79F4"/>
    <w:rsid w:val="000E3060"/>
    <w:rsid w:val="000F1326"/>
    <w:rsid w:val="000F2771"/>
    <w:rsid w:val="000F3EFF"/>
    <w:rsid w:val="000F7468"/>
    <w:rsid w:val="00100776"/>
    <w:rsid w:val="00103B8C"/>
    <w:rsid w:val="00120ED1"/>
    <w:rsid w:val="00121003"/>
    <w:rsid w:val="00122915"/>
    <w:rsid w:val="00122BCC"/>
    <w:rsid w:val="001324D4"/>
    <w:rsid w:val="00146BBB"/>
    <w:rsid w:val="00150D9D"/>
    <w:rsid w:val="00151A94"/>
    <w:rsid w:val="001542D3"/>
    <w:rsid w:val="00155DC2"/>
    <w:rsid w:val="00171D30"/>
    <w:rsid w:val="00173C81"/>
    <w:rsid w:val="00184DB6"/>
    <w:rsid w:val="00184EF8"/>
    <w:rsid w:val="001850F8"/>
    <w:rsid w:val="00195AE3"/>
    <w:rsid w:val="001A75B3"/>
    <w:rsid w:val="001B0AA1"/>
    <w:rsid w:val="001B10C2"/>
    <w:rsid w:val="001B1D69"/>
    <w:rsid w:val="001B4146"/>
    <w:rsid w:val="001C1370"/>
    <w:rsid w:val="001C4EF9"/>
    <w:rsid w:val="001C5C00"/>
    <w:rsid w:val="001D0015"/>
    <w:rsid w:val="001D4E5F"/>
    <w:rsid w:val="001D4F26"/>
    <w:rsid w:val="001D50B9"/>
    <w:rsid w:val="001E28A7"/>
    <w:rsid w:val="001E3CF9"/>
    <w:rsid w:val="001F2C2C"/>
    <w:rsid w:val="00200EEF"/>
    <w:rsid w:val="00202F25"/>
    <w:rsid w:val="0020339F"/>
    <w:rsid w:val="00203EF5"/>
    <w:rsid w:val="00206396"/>
    <w:rsid w:val="00207EB9"/>
    <w:rsid w:val="00210AD7"/>
    <w:rsid w:val="00211C9C"/>
    <w:rsid w:val="00213C4D"/>
    <w:rsid w:val="00214C77"/>
    <w:rsid w:val="00215A14"/>
    <w:rsid w:val="00226F64"/>
    <w:rsid w:val="00234D0D"/>
    <w:rsid w:val="0023699B"/>
    <w:rsid w:val="0024302E"/>
    <w:rsid w:val="0024785A"/>
    <w:rsid w:val="002539D8"/>
    <w:rsid w:val="002579D6"/>
    <w:rsid w:val="002616CB"/>
    <w:rsid w:val="00264B9C"/>
    <w:rsid w:val="00264D48"/>
    <w:rsid w:val="002704EB"/>
    <w:rsid w:val="00273938"/>
    <w:rsid w:val="002824CE"/>
    <w:rsid w:val="0028311D"/>
    <w:rsid w:val="00284B3E"/>
    <w:rsid w:val="00291D90"/>
    <w:rsid w:val="002959C9"/>
    <w:rsid w:val="002B7A91"/>
    <w:rsid w:val="002C3157"/>
    <w:rsid w:val="002C45CA"/>
    <w:rsid w:val="002C4895"/>
    <w:rsid w:val="002E7AC5"/>
    <w:rsid w:val="002F2EC3"/>
    <w:rsid w:val="002F7A2D"/>
    <w:rsid w:val="00300CF9"/>
    <w:rsid w:val="00304825"/>
    <w:rsid w:val="00310AC5"/>
    <w:rsid w:val="003115FC"/>
    <w:rsid w:val="003146F1"/>
    <w:rsid w:val="0031672D"/>
    <w:rsid w:val="0032107B"/>
    <w:rsid w:val="003265EC"/>
    <w:rsid w:val="00331B9A"/>
    <w:rsid w:val="003428F3"/>
    <w:rsid w:val="0034607E"/>
    <w:rsid w:val="00356E54"/>
    <w:rsid w:val="00360BBC"/>
    <w:rsid w:val="00360DA1"/>
    <w:rsid w:val="003654CE"/>
    <w:rsid w:val="00366576"/>
    <w:rsid w:val="0037147E"/>
    <w:rsid w:val="003715DD"/>
    <w:rsid w:val="00375A8C"/>
    <w:rsid w:val="00376A31"/>
    <w:rsid w:val="003773E1"/>
    <w:rsid w:val="0039078D"/>
    <w:rsid w:val="003927DB"/>
    <w:rsid w:val="00392D22"/>
    <w:rsid w:val="003A117C"/>
    <w:rsid w:val="003A2937"/>
    <w:rsid w:val="003A3972"/>
    <w:rsid w:val="003A4853"/>
    <w:rsid w:val="003B2BA0"/>
    <w:rsid w:val="003B2C8F"/>
    <w:rsid w:val="003B7CFC"/>
    <w:rsid w:val="003C1992"/>
    <w:rsid w:val="003C7B05"/>
    <w:rsid w:val="003D02CC"/>
    <w:rsid w:val="003D51EF"/>
    <w:rsid w:val="003D5A9C"/>
    <w:rsid w:val="003E04DF"/>
    <w:rsid w:val="003E0E20"/>
    <w:rsid w:val="003E16CA"/>
    <w:rsid w:val="003E1AD1"/>
    <w:rsid w:val="003E269A"/>
    <w:rsid w:val="003E2A32"/>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32B90"/>
    <w:rsid w:val="00434730"/>
    <w:rsid w:val="004374D7"/>
    <w:rsid w:val="00445454"/>
    <w:rsid w:val="00453628"/>
    <w:rsid w:val="004540D4"/>
    <w:rsid w:val="00465F6C"/>
    <w:rsid w:val="00477A0E"/>
    <w:rsid w:val="00481BC7"/>
    <w:rsid w:val="0048204A"/>
    <w:rsid w:val="004868D7"/>
    <w:rsid w:val="0048721C"/>
    <w:rsid w:val="004A5A7D"/>
    <w:rsid w:val="004B0FC4"/>
    <w:rsid w:val="004B7550"/>
    <w:rsid w:val="004C0BE3"/>
    <w:rsid w:val="004C5CD4"/>
    <w:rsid w:val="004D62AF"/>
    <w:rsid w:val="004E46DF"/>
    <w:rsid w:val="004E5358"/>
    <w:rsid w:val="004E60D4"/>
    <w:rsid w:val="004E7826"/>
    <w:rsid w:val="004F782D"/>
    <w:rsid w:val="0050567A"/>
    <w:rsid w:val="00510276"/>
    <w:rsid w:val="00511760"/>
    <w:rsid w:val="00512C9F"/>
    <w:rsid w:val="00520F23"/>
    <w:rsid w:val="00531D5F"/>
    <w:rsid w:val="00532196"/>
    <w:rsid w:val="005327C9"/>
    <w:rsid w:val="00533628"/>
    <w:rsid w:val="0053498F"/>
    <w:rsid w:val="00535618"/>
    <w:rsid w:val="005417B9"/>
    <w:rsid w:val="00562DF8"/>
    <w:rsid w:val="00566D49"/>
    <w:rsid w:val="005727AA"/>
    <w:rsid w:val="00572DCD"/>
    <w:rsid w:val="005831B0"/>
    <w:rsid w:val="005843AD"/>
    <w:rsid w:val="00586461"/>
    <w:rsid w:val="00590AFE"/>
    <w:rsid w:val="00595913"/>
    <w:rsid w:val="005A082D"/>
    <w:rsid w:val="005A3E5C"/>
    <w:rsid w:val="005A44A0"/>
    <w:rsid w:val="005A69CD"/>
    <w:rsid w:val="005A6E5C"/>
    <w:rsid w:val="005B7940"/>
    <w:rsid w:val="005C0A66"/>
    <w:rsid w:val="005C5CA5"/>
    <w:rsid w:val="005C7AB8"/>
    <w:rsid w:val="005C7E10"/>
    <w:rsid w:val="005D59C6"/>
    <w:rsid w:val="005D62DE"/>
    <w:rsid w:val="005F4240"/>
    <w:rsid w:val="005F766F"/>
    <w:rsid w:val="00601530"/>
    <w:rsid w:val="006073DF"/>
    <w:rsid w:val="00616506"/>
    <w:rsid w:val="0061766A"/>
    <w:rsid w:val="006201D0"/>
    <w:rsid w:val="006268E8"/>
    <w:rsid w:val="006312F7"/>
    <w:rsid w:val="006446EF"/>
    <w:rsid w:val="006467B6"/>
    <w:rsid w:val="00653E83"/>
    <w:rsid w:val="00654382"/>
    <w:rsid w:val="00661EC1"/>
    <w:rsid w:val="00667D99"/>
    <w:rsid w:val="00670536"/>
    <w:rsid w:val="00674751"/>
    <w:rsid w:val="00680A50"/>
    <w:rsid w:val="00684258"/>
    <w:rsid w:val="00687D6E"/>
    <w:rsid w:val="006953C5"/>
    <w:rsid w:val="00697D78"/>
    <w:rsid w:val="006A2417"/>
    <w:rsid w:val="006A26F7"/>
    <w:rsid w:val="006C7BE8"/>
    <w:rsid w:val="006D6F9F"/>
    <w:rsid w:val="006D7096"/>
    <w:rsid w:val="006E00FC"/>
    <w:rsid w:val="006E4CA1"/>
    <w:rsid w:val="006F139E"/>
    <w:rsid w:val="006F1EA1"/>
    <w:rsid w:val="006F4995"/>
    <w:rsid w:val="006F784A"/>
    <w:rsid w:val="0070251F"/>
    <w:rsid w:val="007132BB"/>
    <w:rsid w:val="007167A3"/>
    <w:rsid w:val="00723F34"/>
    <w:rsid w:val="00724C0E"/>
    <w:rsid w:val="007251C7"/>
    <w:rsid w:val="00730BE2"/>
    <w:rsid w:val="007319C3"/>
    <w:rsid w:val="0073397B"/>
    <w:rsid w:val="00736944"/>
    <w:rsid w:val="007422A4"/>
    <w:rsid w:val="0074408B"/>
    <w:rsid w:val="00761C3F"/>
    <w:rsid w:val="00761C64"/>
    <w:rsid w:val="00762E32"/>
    <w:rsid w:val="007632C3"/>
    <w:rsid w:val="00763DF9"/>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49B2"/>
    <w:rsid w:val="007C5ACC"/>
    <w:rsid w:val="007C6AA8"/>
    <w:rsid w:val="007D0280"/>
    <w:rsid w:val="007D1BFD"/>
    <w:rsid w:val="007D2160"/>
    <w:rsid w:val="007D533E"/>
    <w:rsid w:val="007E248B"/>
    <w:rsid w:val="007F0719"/>
    <w:rsid w:val="007F2441"/>
    <w:rsid w:val="007F3216"/>
    <w:rsid w:val="007F76FE"/>
    <w:rsid w:val="007F7753"/>
    <w:rsid w:val="0080075B"/>
    <w:rsid w:val="0080264D"/>
    <w:rsid w:val="00804952"/>
    <w:rsid w:val="008059B1"/>
    <w:rsid w:val="00807FC0"/>
    <w:rsid w:val="00811343"/>
    <w:rsid w:val="00811FFD"/>
    <w:rsid w:val="00812CA9"/>
    <w:rsid w:val="008135EA"/>
    <w:rsid w:val="00815135"/>
    <w:rsid w:val="00816F0F"/>
    <w:rsid w:val="00817299"/>
    <w:rsid w:val="008203C8"/>
    <w:rsid w:val="00822C35"/>
    <w:rsid w:val="008319AE"/>
    <w:rsid w:val="00835FFE"/>
    <w:rsid w:val="0084487A"/>
    <w:rsid w:val="00845073"/>
    <w:rsid w:val="00862638"/>
    <w:rsid w:val="00866B92"/>
    <w:rsid w:val="008723AC"/>
    <w:rsid w:val="00872805"/>
    <w:rsid w:val="008808D7"/>
    <w:rsid w:val="00882D58"/>
    <w:rsid w:val="0089091F"/>
    <w:rsid w:val="008913BD"/>
    <w:rsid w:val="00893A0A"/>
    <w:rsid w:val="0089451A"/>
    <w:rsid w:val="00896BA0"/>
    <w:rsid w:val="008A1E7C"/>
    <w:rsid w:val="008A2AFE"/>
    <w:rsid w:val="008A7C24"/>
    <w:rsid w:val="008B4687"/>
    <w:rsid w:val="008C06B4"/>
    <w:rsid w:val="008C1E5B"/>
    <w:rsid w:val="008C2139"/>
    <w:rsid w:val="008C24BD"/>
    <w:rsid w:val="008C45F2"/>
    <w:rsid w:val="008D1777"/>
    <w:rsid w:val="008D25C9"/>
    <w:rsid w:val="008D34BF"/>
    <w:rsid w:val="008E47C1"/>
    <w:rsid w:val="008F0B2B"/>
    <w:rsid w:val="008F1C31"/>
    <w:rsid w:val="00902805"/>
    <w:rsid w:val="0090297D"/>
    <w:rsid w:val="00904024"/>
    <w:rsid w:val="00907788"/>
    <w:rsid w:val="00912FC5"/>
    <w:rsid w:val="00927BF5"/>
    <w:rsid w:val="00933129"/>
    <w:rsid w:val="00933C6D"/>
    <w:rsid w:val="00933F41"/>
    <w:rsid w:val="009373BA"/>
    <w:rsid w:val="00937420"/>
    <w:rsid w:val="00937D13"/>
    <w:rsid w:val="00947848"/>
    <w:rsid w:val="00952296"/>
    <w:rsid w:val="00956837"/>
    <w:rsid w:val="00956C6C"/>
    <w:rsid w:val="00963F8C"/>
    <w:rsid w:val="00967A59"/>
    <w:rsid w:val="00967C47"/>
    <w:rsid w:val="00970C9F"/>
    <w:rsid w:val="009715D3"/>
    <w:rsid w:val="00971C5E"/>
    <w:rsid w:val="009774E2"/>
    <w:rsid w:val="00980818"/>
    <w:rsid w:val="00980B7F"/>
    <w:rsid w:val="009876D3"/>
    <w:rsid w:val="00990283"/>
    <w:rsid w:val="00991623"/>
    <w:rsid w:val="00994C16"/>
    <w:rsid w:val="009978F9"/>
    <w:rsid w:val="009A4283"/>
    <w:rsid w:val="009A6FC8"/>
    <w:rsid w:val="009B057C"/>
    <w:rsid w:val="009B3D80"/>
    <w:rsid w:val="009C152A"/>
    <w:rsid w:val="009C4517"/>
    <w:rsid w:val="009C785A"/>
    <w:rsid w:val="009D73E3"/>
    <w:rsid w:val="009E245E"/>
    <w:rsid w:val="009E2A04"/>
    <w:rsid w:val="009E38B7"/>
    <w:rsid w:val="009F104D"/>
    <w:rsid w:val="009F12BD"/>
    <w:rsid w:val="009F2AED"/>
    <w:rsid w:val="009F5CE5"/>
    <w:rsid w:val="009F6B95"/>
    <w:rsid w:val="009F6BAA"/>
    <w:rsid w:val="009F6E1E"/>
    <w:rsid w:val="009F6FDB"/>
    <w:rsid w:val="00A0622B"/>
    <w:rsid w:val="00A114E0"/>
    <w:rsid w:val="00A137ED"/>
    <w:rsid w:val="00A16DD3"/>
    <w:rsid w:val="00A17F27"/>
    <w:rsid w:val="00A21400"/>
    <w:rsid w:val="00A25BC3"/>
    <w:rsid w:val="00A27BEB"/>
    <w:rsid w:val="00A31F5F"/>
    <w:rsid w:val="00A331EA"/>
    <w:rsid w:val="00A348B4"/>
    <w:rsid w:val="00A41200"/>
    <w:rsid w:val="00A4413D"/>
    <w:rsid w:val="00A44C16"/>
    <w:rsid w:val="00A45E41"/>
    <w:rsid w:val="00A466B1"/>
    <w:rsid w:val="00A47746"/>
    <w:rsid w:val="00A538BB"/>
    <w:rsid w:val="00A616B0"/>
    <w:rsid w:val="00A63659"/>
    <w:rsid w:val="00A63904"/>
    <w:rsid w:val="00A63B44"/>
    <w:rsid w:val="00A85B6F"/>
    <w:rsid w:val="00A92994"/>
    <w:rsid w:val="00A92CB9"/>
    <w:rsid w:val="00A9423A"/>
    <w:rsid w:val="00A944BD"/>
    <w:rsid w:val="00A94CB7"/>
    <w:rsid w:val="00AB621F"/>
    <w:rsid w:val="00AB70FF"/>
    <w:rsid w:val="00AD3B3A"/>
    <w:rsid w:val="00AD5E6A"/>
    <w:rsid w:val="00AE731D"/>
    <w:rsid w:val="00B019A9"/>
    <w:rsid w:val="00B03813"/>
    <w:rsid w:val="00B05C59"/>
    <w:rsid w:val="00B06932"/>
    <w:rsid w:val="00B15944"/>
    <w:rsid w:val="00B21B2B"/>
    <w:rsid w:val="00B40F7D"/>
    <w:rsid w:val="00B479C5"/>
    <w:rsid w:val="00B47AE0"/>
    <w:rsid w:val="00B51219"/>
    <w:rsid w:val="00B545F6"/>
    <w:rsid w:val="00B6044C"/>
    <w:rsid w:val="00B605EB"/>
    <w:rsid w:val="00B61AAE"/>
    <w:rsid w:val="00B622F8"/>
    <w:rsid w:val="00B64CB4"/>
    <w:rsid w:val="00B76D93"/>
    <w:rsid w:val="00B817EC"/>
    <w:rsid w:val="00B85F01"/>
    <w:rsid w:val="00B90349"/>
    <w:rsid w:val="00B93A67"/>
    <w:rsid w:val="00B946C1"/>
    <w:rsid w:val="00BA14E3"/>
    <w:rsid w:val="00BA41ED"/>
    <w:rsid w:val="00BB7227"/>
    <w:rsid w:val="00BC1779"/>
    <w:rsid w:val="00BD356A"/>
    <w:rsid w:val="00BD7BC6"/>
    <w:rsid w:val="00BE1BB3"/>
    <w:rsid w:val="00BE6ED5"/>
    <w:rsid w:val="00BF543B"/>
    <w:rsid w:val="00BF6882"/>
    <w:rsid w:val="00C0049D"/>
    <w:rsid w:val="00C00BF3"/>
    <w:rsid w:val="00C04991"/>
    <w:rsid w:val="00C04B1A"/>
    <w:rsid w:val="00C054DF"/>
    <w:rsid w:val="00C120FD"/>
    <w:rsid w:val="00C14EF3"/>
    <w:rsid w:val="00C2697A"/>
    <w:rsid w:val="00C3283D"/>
    <w:rsid w:val="00C400DE"/>
    <w:rsid w:val="00C43A24"/>
    <w:rsid w:val="00C44678"/>
    <w:rsid w:val="00C50196"/>
    <w:rsid w:val="00C51372"/>
    <w:rsid w:val="00C55B7E"/>
    <w:rsid w:val="00C56394"/>
    <w:rsid w:val="00C56A91"/>
    <w:rsid w:val="00C574F9"/>
    <w:rsid w:val="00C6796B"/>
    <w:rsid w:val="00C73D66"/>
    <w:rsid w:val="00C774A8"/>
    <w:rsid w:val="00C81475"/>
    <w:rsid w:val="00C82B1C"/>
    <w:rsid w:val="00C938E5"/>
    <w:rsid w:val="00CA1F4C"/>
    <w:rsid w:val="00CA3B31"/>
    <w:rsid w:val="00CA5FF5"/>
    <w:rsid w:val="00CA673C"/>
    <w:rsid w:val="00CC0D26"/>
    <w:rsid w:val="00CD17FE"/>
    <w:rsid w:val="00CD652C"/>
    <w:rsid w:val="00CE239F"/>
    <w:rsid w:val="00CE4F64"/>
    <w:rsid w:val="00CE6C16"/>
    <w:rsid w:val="00CF1F36"/>
    <w:rsid w:val="00CF51D5"/>
    <w:rsid w:val="00D009D8"/>
    <w:rsid w:val="00D04A16"/>
    <w:rsid w:val="00D05649"/>
    <w:rsid w:val="00D106C7"/>
    <w:rsid w:val="00D130DC"/>
    <w:rsid w:val="00D13A0B"/>
    <w:rsid w:val="00D173E3"/>
    <w:rsid w:val="00D220AE"/>
    <w:rsid w:val="00D22D42"/>
    <w:rsid w:val="00D23950"/>
    <w:rsid w:val="00D25734"/>
    <w:rsid w:val="00D25ABD"/>
    <w:rsid w:val="00D25DE9"/>
    <w:rsid w:val="00D278FF"/>
    <w:rsid w:val="00D34D87"/>
    <w:rsid w:val="00D44F93"/>
    <w:rsid w:val="00D51CB7"/>
    <w:rsid w:val="00D60A0B"/>
    <w:rsid w:val="00D636F2"/>
    <w:rsid w:val="00D6712A"/>
    <w:rsid w:val="00D80AE6"/>
    <w:rsid w:val="00D86767"/>
    <w:rsid w:val="00D917B6"/>
    <w:rsid w:val="00D9435E"/>
    <w:rsid w:val="00D95D24"/>
    <w:rsid w:val="00DA513B"/>
    <w:rsid w:val="00DB1751"/>
    <w:rsid w:val="00DB2EA7"/>
    <w:rsid w:val="00DB46AB"/>
    <w:rsid w:val="00DC478E"/>
    <w:rsid w:val="00DC546E"/>
    <w:rsid w:val="00DC65BB"/>
    <w:rsid w:val="00DD235C"/>
    <w:rsid w:val="00DD6801"/>
    <w:rsid w:val="00DE2A6E"/>
    <w:rsid w:val="00DE2F9E"/>
    <w:rsid w:val="00DE4CFD"/>
    <w:rsid w:val="00DE5286"/>
    <w:rsid w:val="00DF0066"/>
    <w:rsid w:val="00DF420E"/>
    <w:rsid w:val="00DF44BA"/>
    <w:rsid w:val="00E00932"/>
    <w:rsid w:val="00E02706"/>
    <w:rsid w:val="00E03B10"/>
    <w:rsid w:val="00E078D2"/>
    <w:rsid w:val="00E10006"/>
    <w:rsid w:val="00E13C3E"/>
    <w:rsid w:val="00E20EC3"/>
    <w:rsid w:val="00E2302D"/>
    <w:rsid w:val="00E2538B"/>
    <w:rsid w:val="00E2552C"/>
    <w:rsid w:val="00E4779E"/>
    <w:rsid w:val="00E53723"/>
    <w:rsid w:val="00E54A43"/>
    <w:rsid w:val="00E651D4"/>
    <w:rsid w:val="00E7109F"/>
    <w:rsid w:val="00E71F00"/>
    <w:rsid w:val="00E774AE"/>
    <w:rsid w:val="00E82F92"/>
    <w:rsid w:val="00E8408F"/>
    <w:rsid w:val="00E84BD0"/>
    <w:rsid w:val="00E85371"/>
    <w:rsid w:val="00E85F82"/>
    <w:rsid w:val="00EA1808"/>
    <w:rsid w:val="00EA59F9"/>
    <w:rsid w:val="00EB446D"/>
    <w:rsid w:val="00EB6DC3"/>
    <w:rsid w:val="00EB7854"/>
    <w:rsid w:val="00EC10CD"/>
    <w:rsid w:val="00EC2EB6"/>
    <w:rsid w:val="00EC5031"/>
    <w:rsid w:val="00ED71D2"/>
    <w:rsid w:val="00EE254F"/>
    <w:rsid w:val="00EE3AE3"/>
    <w:rsid w:val="00EE5014"/>
    <w:rsid w:val="00EE58DF"/>
    <w:rsid w:val="00EE64FB"/>
    <w:rsid w:val="00EE675E"/>
    <w:rsid w:val="00EE6E97"/>
    <w:rsid w:val="00EF2D4C"/>
    <w:rsid w:val="00EF51B0"/>
    <w:rsid w:val="00EF56AD"/>
    <w:rsid w:val="00F01826"/>
    <w:rsid w:val="00F01BC0"/>
    <w:rsid w:val="00F03011"/>
    <w:rsid w:val="00F05B9F"/>
    <w:rsid w:val="00F112E9"/>
    <w:rsid w:val="00F17C02"/>
    <w:rsid w:val="00F203BC"/>
    <w:rsid w:val="00F305D6"/>
    <w:rsid w:val="00F37E51"/>
    <w:rsid w:val="00F43E6C"/>
    <w:rsid w:val="00F462B5"/>
    <w:rsid w:val="00F50242"/>
    <w:rsid w:val="00F5068E"/>
    <w:rsid w:val="00F60055"/>
    <w:rsid w:val="00F61247"/>
    <w:rsid w:val="00F61E92"/>
    <w:rsid w:val="00F63194"/>
    <w:rsid w:val="00F6513F"/>
    <w:rsid w:val="00F7107C"/>
    <w:rsid w:val="00F7293F"/>
    <w:rsid w:val="00F730CA"/>
    <w:rsid w:val="00F74149"/>
    <w:rsid w:val="00F7750E"/>
    <w:rsid w:val="00F80406"/>
    <w:rsid w:val="00F8559F"/>
    <w:rsid w:val="00F862B2"/>
    <w:rsid w:val="00F91B8D"/>
    <w:rsid w:val="00F91DD1"/>
    <w:rsid w:val="00F92933"/>
    <w:rsid w:val="00F96A5F"/>
    <w:rsid w:val="00F97C3A"/>
    <w:rsid w:val="00FC14EA"/>
    <w:rsid w:val="00FC20E8"/>
    <w:rsid w:val="00FC225A"/>
    <w:rsid w:val="00FC7405"/>
    <w:rsid w:val="00FC7EDE"/>
    <w:rsid w:val="00FD4077"/>
    <w:rsid w:val="00FD5F26"/>
    <w:rsid w:val="00FF083D"/>
    <w:rsid w:val="00FF36E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table" w:styleId="Tabela-Siatka">
    <w:name w:val="Table Grid"/>
    <w:basedOn w:val="Standardowy"/>
    <w:uiPriority w:val="59"/>
    <w:rsid w:val="005A44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6D6F9F"/>
    <w:pPr>
      <w:suppressAutoHyphens/>
      <w:textAlignment w:val="baseline"/>
    </w:pPr>
    <w:rPr>
      <w:rFonts w:ascii="Calibri" w:eastAsia="SimSun" w:hAnsi="Calibri" w:cs="Tahoma"/>
      <w:color w:val="00000A"/>
      <w:lang w:eastAsia="zh-CN"/>
    </w:rPr>
  </w:style>
  <w:style w:type="paragraph" w:customStyle="1" w:styleId="default0">
    <w:name w:val="default"/>
    <w:basedOn w:val="Normalny"/>
    <w:rsid w:val="00AB70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878931184">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transakcja/451072" TargetMode="External"/><Relationship Id="rId18" Type="http://schemas.openxmlformats.org/officeDocument/2006/relationships/hyperlink" Target="http://bip.wolow.pl" TargetMode="External"/><Relationship Id="rId26" Type="http://schemas.openxmlformats.org/officeDocument/2006/relationships/hyperlink" Target="http://platformazakupowa.pl" TargetMode="External"/><Relationship Id="rId39" Type="http://schemas.openxmlformats.org/officeDocument/2006/relationships/hyperlink" Target="https://moj.gov.pl/nforms/signer/upload?xFormsAppName=SIGNER" TargetMode="External"/><Relationship Id="rId3" Type="http://schemas.openxmlformats.org/officeDocument/2006/relationships/styles" Target="styles.xml"/><Relationship Id="rId21" Type="http://schemas.openxmlformats.org/officeDocument/2006/relationships/hyperlink" Target="mailto:karolina.pasek@wolow.pl" TargetMode="External"/><Relationship Id="rId34" Type="http://schemas.openxmlformats.org/officeDocument/2006/relationships/hyperlink" Target="http://platformazakupowa.pl" TargetMode="External"/><Relationship Id="rId42" Type="http://schemas.openxmlformats.org/officeDocument/2006/relationships/hyperlink" Target="https://platformazakupowa.pl/strona/45-instrukcje" TargetMode="External"/><Relationship Id="rId47" Type="http://schemas.openxmlformats.org/officeDocument/2006/relationships/hyperlink" Target="https://platformazakupowa.pl/strona/45-instrukcje" TargetMode="External"/><Relationship Id="rId50"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platformazakupowa.pl/transakcja/459001"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hyperlink" Target="https://www.nccert.pl/" TargetMode="External"/><Relationship Id="rId46" Type="http://schemas.openxmlformats.org/officeDocument/2006/relationships/hyperlink" Target="http://platformazakupowa.pl" TargetMode="External"/><Relationship Id="rId2" Type="http://schemas.openxmlformats.org/officeDocument/2006/relationships/numbering" Target="numbering.xml"/><Relationship Id="rId16" Type="http://schemas.openxmlformats.org/officeDocument/2006/relationships/hyperlink" Target="https://platformazakupowa.pl/transakcja/462142" TargetMode="External"/><Relationship Id="rId20" Type="http://schemas.openxmlformats.org/officeDocument/2006/relationships/hyperlink" Target="mailto:pawel.jastrzebski@wolow.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 TargetMode="External"/><Relationship Id="rId40" Type="http://schemas.openxmlformats.org/officeDocument/2006/relationships/hyperlink" Target="https://www.gov.pl/web/mswia/oprogramowanie-do-pobrania" TargetMode="External"/><Relationship Id="rId45" Type="http://schemas.openxmlformats.org/officeDocument/2006/relationships/hyperlink" Target="http://platformazakupowa.p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transakcja/446144" TargetMode="External"/><Relationship Id="rId23" Type="http://schemas.openxmlformats.org/officeDocument/2006/relationships/hyperlink" Target="https://platformazakupowa.pl/pn/wolow" TargetMode="External"/><Relationship Id="rId28" Type="http://schemas.openxmlformats.org/officeDocument/2006/relationships/hyperlink" Target="https://platformazakupowa.pl/" TargetMode="External"/><Relationship Id="rId36" Type="http://schemas.openxmlformats.org/officeDocument/2006/relationships/hyperlink" Target="https://platformazakupowa.pl/pn/wolow" TargetMode="External"/><Relationship Id="rId49"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mailto:Aleksander.korcz@wolow.pl" TargetMode="External"/><Relationship Id="rId31" Type="http://schemas.openxmlformats.org/officeDocument/2006/relationships/hyperlink" Target="https://drive.google.com/file/d/1Kd1DttbBeiNWt4q4slS4t76lZVKPbkyD/view" TargetMode="External"/><Relationship Id="rId44" Type="http://schemas.openxmlformats.org/officeDocument/2006/relationships/hyperlink" Target="https://platformazakupowa.pl/pn/wolow"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transakcja/455484"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1-regulamin"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platformazakupowa.pl" TargetMode="External"/><Relationship Id="rId48" Type="http://schemas.openxmlformats.org/officeDocument/2006/relationships/hyperlink" Target="https://platformazakupowa.pl/pn/wolow" TargetMode="External"/><Relationship Id="rId8" Type="http://schemas.openxmlformats.org/officeDocument/2006/relationships/image" Target="media/image1.emf"/><Relationship Id="rId5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54CFB2-2221-46ED-8728-8499CDC6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7253</TotalTime>
  <Pages>41</Pages>
  <Words>17183</Words>
  <Characters>103102</Characters>
  <Application>Microsoft Office Word</Application>
  <DocSecurity>0</DocSecurity>
  <Lines>859</Lines>
  <Paragraphs>240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70</cp:revision>
  <cp:lastPrinted>2021-05-11T08:30:00Z</cp:lastPrinted>
  <dcterms:created xsi:type="dcterms:W3CDTF">2020-06-03T08:54:00Z</dcterms:created>
  <dcterms:modified xsi:type="dcterms:W3CDTF">2021-06-01T13:55:00Z</dcterms:modified>
</cp:coreProperties>
</file>