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A52E" w14:textId="23BC89F1" w:rsidR="00176337" w:rsidRDefault="00176337" w:rsidP="00176337">
      <w:pPr>
        <w:spacing w:after="120" w:line="283" w:lineRule="auto"/>
        <w:jc w:val="both"/>
        <w:rPr>
          <w:rStyle w:val="Teksttreci"/>
        </w:rPr>
      </w:pPr>
      <w:bookmarkStart w:id="0" w:name="_GoBack"/>
      <w:r>
        <w:rPr>
          <w:rStyle w:val="Teksttreci"/>
        </w:rPr>
        <w:t xml:space="preserve">Gmina Trzebownisko udziela odpowiedzi </w:t>
      </w:r>
      <w:r w:rsidR="008F533B">
        <w:rPr>
          <w:rStyle w:val="Teksttreci"/>
        </w:rPr>
        <w:t>na pytani</w:t>
      </w:r>
      <w:r w:rsidR="007201B5">
        <w:rPr>
          <w:rStyle w:val="Teksttreci"/>
        </w:rPr>
        <w:t>a</w:t>
      </w:r>
      <w:r w:rsidR="008F533B">
        <w:rPr>
          <w:rStyle w:val="Teksttreci"/>
        </w:rPr>
        <w:t xml:space="preserve"> </w:t>
      </w:r>
      <w:r w:rsidR="007201B5">
        <w:rPr>
          <w:rStyle w:val="Teksttreci"/>
        </w:rPr>
        <w:t>cd.</w:t>
      </w:r>
    </w:p>
    <w:bookmarkEnd w:id="0"/>
    <w:p w14:paraId="4F6E25D3" w14:textId="2CA38F5C" w:rsidR="00AA04E6" w:rsidRPr="008A0EB5" w:rsidRDefault="003D6C91" w:rsidP="008F533B">
      <w:pPr>
        <w:pStyle w:val="Teksttreci0"/>
        <w:numPr>
          <w:ilvl w:val="0"/>
          <w:numId w:val="4"/>
        </w:numPr>
        <w:spacing w:after="120"/>
        <w:ind w:left="336"/>
        <w:jc w:val="both"/>
        <w:rPr>
          <w:rStyle w:val="Teksttreci"/>
        </w:rPr>
      </w:pPr>
      <w:r>
        <w:rPr>
          <w:rStyle w:val="Teksttreci"/>
        </w:rPr>
        <w:t>Ze względu na trudne warunki geologiczne i poziom wód gruntowych zwracamy się z prośbą o udostępnienie - jeżeli Zamawiający posiada - projektu zabezpieczenia ścian wykopu koniecznego do wykonania pod posadowienie Obiektu nr. 6, Stacja Odwadniania Osadu</w:t>
      </w:r>
      <w:r w:rsidR="007C6C52" w:rsidRPr="007C6C52">
        <w:rPr>
          <w:rStyle w:val="Teksttreci"/>
        </w:rPr>
        <w:t>.</w:t>
      </w:r>
      <w:r w:rsidR="0048487F" w:rsidRPr="0048487F">
        <w:rPr>
          <w:rStyle w:val="Teksttreci"/>
        </w:rPr>
        <w:t xml:space="preserve"> </w:t>
      </w:r>
    </w:p>
    <w:p w14:paraId="1198C955" w14:textId="40295C23" w:rsidR="008A0EB5" w:rsidRPr="008A0EB5" w:rsidRDefault="008A0EB5" w:rsidP="008A0EB5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 w:rsidR="0048487F">
        <w:rPr>
          <w:rStyle w:val="Teksttreci"/>
          <w:u w:val="single"/>
        </w:rPr>
        <w:t>1</w:t>
      </w:r>
    </w:p>
    <w:p w14:paraId="46CDC5C3" w14:textId="2C68958C" w:rsidR="007C6C52" w:rsidRDefault="003D6C91" w:rsidP="008A0EB5">
      <w:pPr>
        <w:pStyle w:val="Teksttreci0"/>
        <w:ind w:left="294"/>
        <w:jc w:val="both"/>
      </w:pPr>
      <w:r w:rsidRPr="003D6C91">
        <w:t>Ze względu na fakt, że na terenie przyszłej budowy jest wystarczająco dużo miejsca, nie przewiduje się zabudowy ścian wykopu. W przedmiarze robót założono, że wykop pod obiekt nr. 6 będzie wykonany ze zboczami o nachyleniu 1:1,5</w:t>
      </w:r>
      <w:r w:rsidR="00123498" w:rsidRPr="00123498">
        <w:t>.</w:t>
      </w:r>
    </w:p>
    <w:p w14:paraId="662CDD92" w14:textId="51BB9256" w:rsidR="003D6C91" w:rsidRPr="008A0EB5" w:rsidRDefault="003D6C91" w:rsidP="003D6C91">
      <w:pPr>
        <w:pStyle w:val="Teksttreci0"/>
        <w:numPr>
          <w:ilvl w:val="0"/>
          <w:numId w:val="4"/>
        </w:numPr>
        <w:spacing w:after="120"/>
        <w:ind w:left="350"/>
        <w:jc w:val="both"/>
        <w:rPr>
          <w:rStyle w:val="Teksttreci"/>
        </w:rPr>
      </w:pPr>
      <w:r w:rsidRPr="003D6C91">
        <w:rPr>
          <w:rStyle w:val="Teksttreci"/>
        </w:rPr>
        <w:t>Wnosimy o udostępnienie parametrów projektowanej suwnicy</w:t>
      </w:r>
      <w:r w:rsidRPr="007C6C52">
        <w:rPr>
          <w:rStyle w:val="Teksttreci"/>
        </w:rPr>
        <w:t>.</w:t>
      </w:r>
      <w:r w:rsidRPr="0048487F">
        <w:rPr>
          <w:rStyle w:val="Teksttreci"/>
        </w:rPr>
        <w:t xml:space="preserve"> </w:t>
      </w:r>
    </w:p>
    <w:p w14:paraId="623D0A65" w14:textId="22CDD2AB" w:rsidR="003D6C91" w:rsidRPr="008A0EB5" w:rsidRDefault="003D6C91" w:rsidP="003D6C91">
      <w:pPr>
        <w:pStyle w:val="Teksttreci0"/>
        <w:tabs>
          <w:tab w:val="left" w:pos="302"/>
        </w:tabs>
        <w:spacing w:after="0"/>
        <w:jc w:val="both"/>
        <w:rPr>
          <w:rStyle w:val="Teksttreci"/>
          <w:u w:val="single"/>
        </w:rPr>
      </w:pPr>
      <w:r w:rsidRPr="008A0EB5">
        <w:rPr>
          <w:rStyle w:val="Teksttreci"/>
          <w:u w:val="single"/>
        </w:rPr>
        <w:t xml:space="preserve">Odp. Na pytanie </w:t>
      </w:r>
      <w:r>
        <w:rPr>
          <w:rStyle w:val="Teksttreci"/>
          <w:u w:val="single"/>
        </w:rPr>
        <w:t>2</w:t>
      </w:r>
    </w:p>
    <w:p w14:paraId="5AC4B528" w14:textId="4EA48B02" w:rsidR="003D6C91" w:rsidRDefault="003D6C91" w:rsidP="003D6C91">
      <w:pPr>
        <w:pStyle w:val="Teksttreci0"/>
        <w:ind w:left="294"/>
        <w:jc w:val="both"/>
      </w:pPr>
      <w:r w:rsidRPr="003D6C91">
        <w:t>Dane o suwnicy znajdują się w poz. 76 przedmiaru: Suwnica jednodźwigarowa udźwig 2,5T</w:t>
      </w:r>
      <w:r w:rsidR="007201B5">
        <w:t xml:space="preserve"> </w:t>
      </w:r>
      <w:r w:rsidRPr="003D6C91">
        <w:t>-</w:t>
      </w:r>
      <w:r w:rsidR="007201B5">
        <w:t xml:space="preserve"> </w:t>
      </w:r>
      <w:r w:rsidRPr="003D6C91">
        <w:t>DOSTAWA,</w:t>
      </w:r>
      <w:r>
        <w:t xml:space="preserve"> </w:t>
      </w:r>
      <w:r w:rsidRPr="003D6C91">
        <w:t xml:space="preserve">MONTAŻ oraz URUCHOMIENIE  zgodnie z dok. techn. i UDT. </w:t>
      </w:r>
      <w:r>
        <w:br/>
      </w:r>
      <w:r w:rsidRPr="003D6C91">
        <w:t>W obliczeniach konstrukcyjnych uwzględniono obciążenia od suwnicy</w:t>
      </w:r>
      <w:r w:rsidRPr="003D6C91">
        <w:tab/>
      </w:r>
      <w:r w:rsidRPr="00123498">
        <w:t>.</w:t>
      </w:r>
    </w:p>
    <w:p w14:paraId="5D5377EE" w14:textId="77777777" w:rsidR="003D6C91" w:rsidRDefault="003D6C91" w:rsidP="008A0EB5">
      <w:pPr>
        <w:pStyle w:val="Teksttreci0"/>
        <w:ind w:left="294"/>
        <w:jc w:val="both"/>
      </w:pPr>
    </w:p>
    <w:sectPr w:rsidR="003D6C91" w:rsidSect="00C257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B420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66B42"/>
    <w:multiLevelType w:val="hybridMultilevel"/>
    <w:tmpl w:val="CA4C7E08"/>
    <w:lvl w:ilvl="0" w:tplc="29A8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88D"/>
    <w:multiLevelType w:val="hybridMultilevel"/>
    <w:tmpl w:val="677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FC4"/>
    <w:multiLevelType w:val="hybridMultilevel"/>
    <w:tmpl w:val="6AB4D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A78"/>
    <w:multiLevelType w:val="hybridMultilevel"/>
    <w:tmpl w:val="F984F4E0"/>
    <w:lvl w:ilvl="0" w:tplc="9A785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0E9E"/>
    <w:multiLevelType w:val="hybridMultilevel"/>
    <w:tmpl w:val="FBC205E6"/>
    <w:lvl w:ilvl="0" w:tplc="D3842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7"/>
    <w:rsid w:val="00086A6C"/>
    <w:rsid w:val="000D4E95"/>
    <w:rsid w:val="000F6D6B"/>
    <w:rsid w:val="00123498"/>
    <w:rsid w:val="001730B8"/>
    <w:rsid w:val="00176337"/>
    <w:rsid w:val="00182550"/>
    <w:rsid w:val="001B0392"/>
    <w:rsid w:val="001F21DE"/>
    <w:rsid w:val="002549FA"/>
    <w:rsid w:val="00295042"/>
    <w:rsid w:val="00341F66"/>
    <w:rsid w:val="00350155"/>
    <w:rsid w:val="003956C0"/>
    <w:rsid w:val="003D6C91"/>
    <w:rsid w:val="003E2EE2"/>
    <w:rsid w:val="003F0215"/>
    <w:rsid w:val="00402632"/>
    <w:rsid w:val="00480AA9"/>
    <w:rsid w:val="0048487F"/>
    <w:rsid w:val="004859E0"/>
    <w:rsid w:val="00500526"/>
    <w:rsid w:val="00586E1E"/>
    <w:rsid w:val="005B61AD"/>
    <w:rsid w:val="0063017C"/>
    <w:rsid w:val="007201B5"/>
    <w:rsid w:val="00746786"/>
    <w:rsid w:val="00764D42"/>
    <w:rsid w:val="007C6C52"/>
    <w:rsid w:val="0088767A"/>
    <w:rsid w:val="008A0EB5"/>
    <w:rsid w:val="008F533B"/>
    <w:rsid w:val="00970480"/>
    <w:rsid w:val="00A56520"/>
    <w:rsid w:val="00A667D9"/>
    <w:rsid w:val="00A70E53"/>
    <w:rsid w:val="00AA04E6"/>
    <w:rsid w:val="00AB1806"/>
    <w:rsid w:val="00AE6473"/>
    <w:rsid w:val="00AF18AB"/>
    <w:rsid w:val="00B25AD0"/>
    <w:rsid w:val="00B81567"/>
    <w:rsid w:val="00B93E63"/>
    <w:rsid w:val="00BC644B"/>
    <w:rsid w:val="00C15A32"/>
    <w:rsid w:val="00C257C0"/>
    <w:rsid w:val="00D57D2C"/>
    <w:rsid w:val="00D952C8"/>
    <w:rsid w:val="00DB67DB"/>
    <w:rsid w:val="00E13A0A"/>
    <w:rsid w:val="00E77672"/>
    <w:rsid w:val="00F6570B"/>
    <w:rsid w:val="00F87AA1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853"/>
  <w15:chartTrackingRefBased/>
  <w15:docId w15:val="{2F4F714E-6294-4CC2-B11E-CAC58539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6A6C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uiPriority w:val="99"/>
    <w:rsid w:val="00AA04E6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treci0">
    <w:name w:val="Tekst treści"/>
    <w:basedOn w:val="Normalny"/>
    <w:link w:val="Teksttreci"/>
    <w:uiPriority w:val="99"/>
    <w:rsid w:val="00AA04E6"/>
    <w:pPr>
      <w:spacing w:after="240" w:line="276" w:lineRule="auto"/>
    </w:pPr>
    <w:rPr>
      <w:rFonts w:ascii="Times New Roman" w:eastAsiaTheme="minorHAnsi" w:hAnsi="Times New Roman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A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9349CECF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Kolbusz</dc:creator>
  <cp:keywords/>
  <dc:description/>
  <cp:lastModifiedBy>Zbigniew Pawlarczyk</cp:lastModifiedBy>
  <cp:revision>2</cp:revision>
  <dcterms:created xsi:type="dcterms:W3CDTF">2022-02-24T13:52:00Z</dcterms:created>
  <dcterms:modified xsi:type="dcterms:W3CDTF">2022-02-24T13:52:00Z</dcterms:modified>
</cp:coreProperties>
</file>