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76BFD906" w14:textId="2CB46DAE" w:rsidR="00526C84" w:rsidRPr="00526C84" w:rsidRDefault="00F5466D" w:rsidP="00526C84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4622A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622A2">
        <w:rPr>
          <w:rFonts w:ascii="Cambria" w:hAnsi="Cambria" w:cs="Arial"/>
          <w:bCs/>
          <w:sz w:val="21"/>
          <w:szCs w:val="21"/>
        </w:rPr>
        <w:t>. Dz. U. z 2023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4622A2">
        <w:rPr>
          <w:rFonts w:ascii="Cambria" w:hAnsi="Cambria" w:cs="Arial"/>
          <w:bCs/>
          <w:sz w:val="21"/>
          <w:szCs w:val="21"/>
        </w:rPr>
        <w:t xml:space="preserve"> 1605 – „PZP”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</w:t>
      </w:r>
      <w:bookmarkStart w:id="17" w:name="_Hlk129775254"/>
      <w:r w:rsidR="004622A2" w:rsidRPr="004622A2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="004622A2">
        <w:rPr>
          <w:rFonts w:ascii="Cambria" w:hAnsi="Cambria" w:cs="Arial"/>
          <w:b/>
          <w:bCs/>
          <w:iCs/>
          <w:sz w:val="21"/>
          <w:szCs w:val="21"/>
        </w:rPr>
        <w:t>„</w:t>
      </w:r>
      <w:r w:rsidR="004622A2">
        <w:rPr>
          <w:rFonts w:ascii="Cambria" w:hAnsi="Cambria" w:cs="Arial"/>
          <w:b/>
          <w:bCs/>
          <w:iCs/>
          <w:sz w:val="21"/>
          <w:szCs w:val="21"/>
        </w:rPr>
        <w:t>Koszenie terenów gminnych, gmina Kołbaskowo</w:t>
      </w:r>
      <w:r w:rsidR="004622A2">
        <w:rPr>
          <w:rFonts w:ascii="Cambria" w:hAnsi="Cambria" w:cs="Arial"/>
          <w:b/>
          <w:bCs/>
          <w:iCs/>
          <w:sz w:val="21"/>
          <w:szCs w:val="21"/>
        </w:rPr>
        <w:t>”</w:t>
      </w:r>
    </w:p>
    <w:bookmarkEnd w:id="17"/>
    <w:p w14:paraId="50965417" w14:textId="085DB2EE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  <w:bookmarkStart w:id="18" w:name="_GoBack"/>
      <w:bookmarkEnd w:id="18"/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1570468C" w14:textId="0DA5FC1A" w:rsidR="00F5466D" w:rsidRPr="00A753BD" w:rsidRDefault="00F5466D" w:rsidP="00526C8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D067E" w14:textId="77777777" w:rsidR="00C24B55" w:rsidRDefault="00C24B55">
      <w:r>
        <w:separator/>
      </w:r>
    </w:p>
  </w:endnote>
  <w:endnote w:type="continuationSeparator" w:id="0">
    <w:p w14:paraId="6FB6F55F" w14:textId="77777777" w:rsidR="00C24B55" w:rsidRDefault="00C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22A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46C2C" w14:textId="77777777" w:rsidR="00C24B55" w:rsidRDefault="00C24B55">
      <w:r>
        <w:separator/>
      </w:r>
    </w:p>
  </w:footnote>
  <w:footnote w:type="continuationSeparator" w:id="0">
    <w:p w14:paraId="3BA7AABF" w14:textId="77777777" w:rsidR="00C24B55" w:rsidRDefault="00C2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F59D0" w14:textId="5A918335" w:rsidR="004622A2" w:rsidRDefault="004622A2">
    <w:pPr>
      <w:pStyle w:val="Nagwek"/>
    </w:pPr>
    <w:r>
      <w:t>ZP.271.4.2024.ŻS</w:t>
    </w:r>
  </w:p>
  <w:p w14:paraId="561D7F47" w14:textId="77777777" w:rsidR="004622A2" w:rsidRDefault="004622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D79B2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2A2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C84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163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B55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9C6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6111-BB8E-4F45-BECA-AFB4058A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2017-05-23T11:32:00Z</cp:lastPrinted>
  <dcterms:created xsi:type="dcterms:W3CDTF">2024-02-27T12:40:00Z</dcterms:created>
  <dcterms:modified xsi:type="dcterms:W3CDTF">2024-02-27T13:09:00Z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