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AC76F2">
        <w:rPr>
          <w:rFonts w:cstheme="minorHAnsi"/>
          <w:sz w:val="16"/>
          <w:szCs w:val="16"/>
        </w:rPr>
        <w:t>Ogłoszenie nr 2021/BZP 00179656/01 z dnia 2021-09-14</w:t>
      </w:r>
    </w:p>
    <w:p w:rsid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>Ogłoszenie o zamówieniu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>Usługi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>Całodobowa obsługa, bieżąca konserwacja oraz eksploatacja urządzeń wchodzących w skład</w:t>
      </w:r>
    </w:p>
    <w:p w:rsidR="00AC76F2" w:rsidRDefault="00AC76F2" w:rsidP="00AC76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 xml:space="preserve">mechaniczno-biologicznej oczyszczalni ścieków </w:t>
      </w:r>
      <w:proofErr w:type="spellStart"/>
      <w:r w:rsidRPr="00AC76F2">
        <w:rPr>
          <w:rFonts w:cstheme="minorHAnsi"/>
          <w:b/>
          <w:bCs/>
          <w:sz w:val="20"/>
          <w:szCs w:val="20"/>
        </w:rPr>
        <w:t>Specjal</w:t>
      </w:r>
      <w:proofErr w:type="spellEnd"/>
      <w:r w:rsidRPr="00AC76F2">
        <w:rPr>
          <w:rFonts w:cstheme="minorHAnsi"/>
          <w:b/>
          <w:bCs/>
          <w:sz w:val="20"/>
          <w:szCs w:val="20"/>
        </w:rPr>
        <w:t>. Szpitala Gruźlicy, Chorób Płuc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 xml:space="preserve"> i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AC76F2">
        <w:rPr>
          <w:rFonts w:cstheme="minorHAnsi"/>
          <w:b/>
          <w:bCs/>
          <w:sz w:val="20"/>
          <w:szCs w:val="20"/>
        </w:rPr>
        <w:t>Rehabilitacji w Tuszynie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  <w:highlight w:val="lightGray"/>
        </w:rPr>
        <w:t>SEKCJA I - ZAMAWIAJĄCY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>1.1.) Rola zamawiającego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Postępowanie prowadzone jest samodzielnie przez zamawiającego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 xml:space="preserve">1.2.) Nazwa zamawiającego: </w:t>
      </w:r>
      <w:r w:rsidRPr="00AC76F2">
        <w:rPr>
          <w:rFonts w:cstheme="minorHAnsi"/>
          <w:sz w:val="20"/>
          <w:szCs w:val="20"/>
        </w:rPr>
        <w:t>Wojewódzki Zespół Zakładów Opieki Zdrowotnej Centrum Leczenia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AC76F2">
        <w:rPr>
          <w:rFonts w:cstheme="minorHAnsi"/>
          <w:sz w:val="20"/>
          <w:szCs w:val="20"/>
        </w:rPr>
        <w:t>Choró</w:t>
      </w:r>
      <w:proofErr w:type="spellEnd"/>
      <w:r w:rsidRPr="00AC76F2">
        <w:rPr>
          <w:rFonts w:cstheme="minorHAnsi"/>
          <w:sz w:val="20"/>
          <w:szCs w:val="20"/>
        </w:rPr>
        <w:t xml:space="preserve"> Płuc i Rehabilitacji w Łodzi ul. Okólna 181, 91-520 Łódź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 xml:space="preserve">1.4) Krajowy Numer Identyfikacyjny: </w:t>
      </w:r>
      <w:r w:rsidRPr="00AC76F2">
        <w:rPr>
          <w:rFonts w:cstheme="minorHAnsi"/>
          <w:sz w:val="20"/>
          <w:szCs w:val="20"/>
        </w:rPr>
        <w:t>REGON 473211271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>1.5) Adres zamawiającego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 xml:space="preserve">1.5.1.) Ulica: </w:t>
      </w:r>
      <w:r w:rsidRPr="00AC76F2">
        <w:rPr>
          <w:rFonts w:cstheme="minorHAnsi"/>
          <w:sz w:val="20"/>
          <w:szCs w:val="20"/>
        </w:rPr>
        <w:t>Okólna 181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 xml:space="preserve">1.5.2.) Miejscowość: </w:t>
      </w:r>
      <w:r w:rsidRPr="00AC76F2">
        <w:rPr>
          <w:rFonts w:cstheme="minorHAnsi"/>
          <w:sz w:val="20"/>
          <w:szCs w:val="20"/>
        </w:rPr>
        <w:t>Łódź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 xml:space="preserve">1.5.3.) Kod pocztowy: </w:t>
      </w:r>
      <w:r w:rsidRPr="00AC76F2">
        <w:rPr>
          <w:rFonts w:cstheme="minorHAnsi"/>
          <w:sz w:val="20"/>
          <w:szCs w:val="20"/>
        </w:rPr>
        <w:t>91-520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 xml:space="preserve">1.5.4.) Województwo: </w:t>
      </w:r>
      <w:r w:rsidRPr="00AC76F2">
        <w:rPr>
          <w:rFonts w:cstheme="minorHAnsi"/>
          <w:sz w:val="20"/>
          <w:szCs w:val="20"/>
        </w:rPr>
        <w:t>łódzkie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 xml:space="preserve">1.5.5.) Kraj: </w:t>
      </w:r>
      <w:r w:rsidRPr="00AC76F2">
        <w:rPr>
          <w:rFonts w:cstheme="minorHAnsi"/>
          <w:sz w:val="20"/>
          <w:szCs w:val="20"/>
        </w:rPr>
        <w:t>Polska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 xml:space="preserve">1.5.6.) Lokalizacja NUTS 3: </w:t>
      </w:r>
      <w:r w:rsidRPr="00AC76F2">
        <w:rPr>
          <w:rFonts w:cstheme="minorHAnsi"/>
          <w:sz w:val="20"/>
          <w:szCs w:val="20"/>
        </w:rPr>
        <w:t>PL711 - Miasto Łódź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 xml:space="preserve">1.5.9.) Adres poczty elektronicznej: </w:t>
      </w:r>
      <w:r w:rsidRPr="00AC76F2">
        <w:rPr>
          <w:rFonts w:cstheme="minorHAnsi"/>
          <w:sz w:val="20"/>
          <w:szCs w:val="20"/>
        </w:rPr>
        <w:t>zamowienia@centrumpluc.com.pl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 xml:space="preserve">1.5.10.) Adres strony internetowej zamawiającego: </w:t>
      </w:r>
      <w:r w:rsidRPr="00AC76F2">
        <w:rPr>
          <w:rFonts w:cstheme="minorHAnsi"/>
          <w:sz w:val="20"/>
          <w:szCs w:val="20"/>
        </w:rPr>
        <w:t>centrumpluc.com.pl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 xml:space="preserve">1.6.) Rodzaj zamawiającego: </w:t>
      </w:r>
      <w:r w:rsidRPr="00AC76F2">
        <w:rPr>
          <w:rFonts w:cstheme="minorHAnsi"/>
          <w:sz w:val="20"/>
          <w:szCs w:val="20"/>
        </w:rPr>
        <w:t>Zamawiający publiczny - jednostka sektora finansów publicznych -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samodzielny publiczny zakład opieki zdrowotnej</w:t>
      </w:r>
    </w:p>
    <w:p w:rsid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 xml:space="preserve">1.7.) Przedmiot działalności zamawiającego: </w:t>
      </w:r>
      <w:r w:rsidRPr="00AC76F2">
        <w:rPr>
          <w:rFonts w:cstheme="minorHAnsi"/>
          <w:sz w:val="20"/>
          <w:szCs w:val="20"/>
        </w:rPr>
        <w:t>Zdrowie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  <w:highlight w:val="lightGray"/>
        </w:rPr>
        <w:t>SEKCJA II – INFORMACJE PODSTAWOWE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>2.1.) Ogłoszenie dotyczy: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Zamówienia publicznego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 xml:space="preserve">2.2.) Ogłoszenie dotyczy usług społecznych i innych szczególnych usług: </w:t>
      </w:r>
      <w:r w:rsidRPr="00AC76F2">
        <w:rPr>
          <w:rFonts w:cstheme="minorHAnsi"/>
          <w:sz w:val="20"/>
          <w:szCs w:val="20"/>
        </w:rPr>
        <w:t>Nie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>2.3.) Nazwa zamówienia albo umowy ramowej: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Całodobowa obsługa, bieżąca konserwacja oraz eksploatacja urządzeń wchodzących w skład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 xml:space="preserve">mechaniczno-biologicznej oczyszczalni ścieków </w:t>
      </w:r>
      <w:proofErr w:type="spellStart"/>
      <w:r w:rsidRPr="00AC76F2">
        <w:rPr>
          <w:rFonts w:cstheme="minorHAnsi"/>
          <w:sz w:val="20"/>
          <w:szCs w:val="20"/>
        </w:rPr>
        <w:t>Specjal</w:t>
      </w:r>
      <w:proofErr w:type="spellEnd"/>
      <w:r w:rsidRPr="00AC76F2">
        <w:rPr>
          <w:rFonts w:cstheme="minorHAnsi"/>
          <w:sz w:val="20"/>
          <w:szCs w:val="20"/>
        </w:rPr>
        <w:t>. Szpitala Gruźlicy, Chorób Płuc i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Rehabilitacji w Tuszynie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 xml:space="preserve">2.4.) Identyfikator postępowania: </w:t>
      </w:r>
      <w:r w:rsidRPr="00AC76F2">
        <w:rPr>
          <w:rFonts w:cstheme="minorHAnsi"/>
          <w:sz w:val="20"/>
          <w:szCs w:val="20"/>
        </w:rPr>
        <w:t>ocds-148610-b2a26854-1480-11ec-b885-f28f91688073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 xml:space="preserve">2.5.) Numer ogłoszenia: </w:t>
      </w:r>
      <w:r w:rsidRPr="00AC76F2">
        <w:rPr>
          <w:rFonts w:cstheme="minorHAnsi"/>
          <w:sz w:val="20"/>
          <w:szCs w:val="20"/>
        </w:rPr>
        <w:t>2021/BZP 00179656/01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 xml:space="preserve">2.6.) Wersja ogłoszenia: </w:t>
      </w:r>
      <w:r w:rsidRPr="00AC76F2">
        <w:rPr>
          <w:rFonts w:cstheme="minorHAnsi"/>
          <w:sz w:val="20"/>
          <w:szCs w:val="20"/>
        </w:rPr>
        <w:t>01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 xml:space="preserve">2.7.) Data ogłoszenia: </w:t>
      </w:r>
      <w:r w:rsidRPr="00AC76F2">
        <w:rPr>
          <w:rFonts w:cstheme="minorHAnsi"/>
          <w:sz w:val="20"/>
          <w:szCs w:val="20"/>
        </w:rPr>
        <w:t>2021-09-14 11:12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 xml:space="preserve">2.8.) Zamówienie albo umowa ramowa zostały ujęte w planie postępowań: </w:t>
      </w:r>
      <w:r w:rsidRPr="00AC76F2">
        <w:rPr>
          <w:rFonts w:cstheme="minorHAnsi"/>
          <w:sz w:val="20"/>
          <w:szCs w:val="20"/>
        </w:rPr>
        <w:t>Tak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 xml:space="preserve">2.9.) Numer planu postępowań w BZP: </w:t>
      </w:r>
      <w:r w:rsidRPr="00AC76F2">
        <w:rPr>
          <w:rFonts w:cstheme="minorHAnsi"/>
          <w:sz w:val="20"/>
          <w:szCs w:val="20"/>
        </w:rPr>
        <w:t>2021/BZP 00002381/05/P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>2.10.) Identyfikator pozycji planu postępowań: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1.3.5 Usługa obsługi oczyszczalni ścieków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>2.11.) O udzielenie zamówienia mogą ubiegać się wyłącznie wykonawcy, o których mowa w art.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 xml:space="preserve">94 ustawy: </w:t>
      </w:r>
      <w:r w:rsidRPr="00AC76F2">
        <w:rPr>
          <w:rFonts w:cstheme="minorHAnsi"/>
          <w:sz w:val="20"/>
          <w:szCs w:val="20"/>
        </w:rPr>
        <w:t>Nie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>2.14.) Czy zamówienie albo umowa ramowa dotyczy projektu lub programu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 xml:space="preserve">współfinansowanego ze środków Unii Europejskiej: </w:t>
      </w:r>
      <w:r w:rsidRPr="00AC76F2">
        <w:rPr>
          <w:rFonts w:cstheme="minorHAnsi"/>
          <w:sz w:val="20"/>
          <w:szCs w:val="20"/>
        </w:rPr>
        <w:t>Nie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>2.16.) Tryb udzielenia zamówienia wraz z podstawą prawną</w:t>
      </w:r>
    </w:p>
    <w:p w:rsid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 xml:space="preserve">Zamówienie udzielane jest w trybie podstawowym na podstawie: art. 275 </w:t>
      </w:r>
      <w:proofErr w:type="spellStart"/>
      <w:r w:rsidRPr="00AC76F2">
        <w:rPr>
          <w:rFonts w:cstheme="minorHAnsi"/>
          <w:sz w:val="20"/>
          <w:szCs w:val="20"/>
        </w:rPr>
        <w:t>pkt</w:t>
      </w:r>
      <w:proofErr w:type="spellEnd"/>
      <w:r w:rsidRPr="00AC76F2">
        <w:rPr>
          <w:rFonts w:cstheme="minorHAnsi"/>
          <w:sz w:val="20"/>
          <w:szCs w:val="20"/>
        </w:rPr>
        <w:t xml:space="preserve"> 1 ustawy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  <w:highlight w:val="lightGray"/>
        </w:rPr>
        <w:t>SEKCJA III – UDOSTĘPNIANIE DOKUMENTÓW ZAMÓWIENIA I KOMUNIKACJA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>3.1.) Adres strony internetowej prowadzonego postępowania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https://platformazakupowa.pl/pn/centrumpluc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 xml:space="preserve">3.2.) Zamawiający zastrzega dostęp do dokumentów zamówienia: </w:t>
      </w:r>
      <w:r w:rsidRPr="00AC76F2">
        <w:rPr>
          <w:rFonts w:cstheme="minorHAnsi"/>
          <w:sz w:val="20"/>
          <w:szCs w:val="20"/>
        </w:rPr>
        <w:t>Nie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>3.4.) Wykonawcy zobowiązani są do składania ofert, wniosków o dopuszczenie do udziału w</w:t>
      </w:r>
    </w:p>
    <w:p w:rsidR="00AC76F2" w:rsidRDefault="00AC76F2" w:rsidP="00AC76F2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>postępowaniu, oświadczeń oraz innych dokumentów wyłącznie przy użyciu środków</w:t>
      </w:r>
    </w:p>
    <w:p w:rsid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AC76F2">
        <w:rPr>
          <w:rFonts w:cstheme="minorHAnsi"/>
          <w:sz w:val="16"/>
          <w:szCs w:val="16"/>
        </w:rPr>
        <w:t xml:space="preserve">2021-09-14 Biuletyn Zamówień Publicznych </w:t>
      </w:r>
      <w:r>
        <w:rPr>
          <w:rFonts w:cstheme="minorHAnsi"/>
          <w:sz w:val="16"/>
          <w:szCs w:val="16"/>
        </w:rPr>
        <w:t xml:space="preserve">                                  </w:t>
      </w:r>
      <w:r w:rsidRPr="00AC76F2">
        <w:rPr>
          <w:rFonts w:cstheme="minorHAnsi"/>
          <w:sz w:val="16"/>
          <w:szCs w:val="16"/>
        </w:rPr>
        <w:t xml:space="preserve">Ogłoszenie o zamówieniu - Zamówienie udzielane jest w trybie </w:t>
      </w:r>
      <w:r>
        <w:rPr>
          <w:rFonts w:cstheme="minorHAnsi"/>
          <w:sz w:val="16"/>
          <w:szCs w:val="16"/>
        </w:rPr>
        <w:t xml:space="preserve"> 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</w:t>
      </w:r>
      <w:r w:rsidRPr="00AC76F2">
        <w:rPr>
          <w:rFonts w:cstheme="minorHAnsi"/>
          <w:sz w:val="16"/>
          <w:szCs w:val="16"/>
        </w:rPr>
        <w:t xml:space="preserve">podstawowym na podstawie: art. 275 </w:t>
      </w:r>
      <w:proofErr w:type="spellStart"/>
      <w:r w:rsidRPr="00AC76F2">
        <w:rPr>
          <w:rFonts w:cstheme="minorHAnsi"/>
          <w:sz w:val="16"/>
          <w:szCs w:val="16"/>
        </w:rPr>
        <w:t>pkt</w:t>
      </w:r>
      <w:proofErr w:type="spellEnd"/>
      <w:r w:rsidRPr="00AC76F2">
        <w:rPr>
          <w:rFonts w:cstheme="minorHAnsi"/>
          <w:sz w:val="16"/>
          <w:szCs w:val="16"/>
        </w:rPr>
        <w:t xml:space="preserve"> 1 ustawy - Usługi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AC76F2">
        <w:rPr>
          <w:rFonts w:cstheme="minorHAnsi"/>
          <w:sz w:val="16"/>
          <w:szCs w:val="16"/>
        </w:rPr>
        <w:lastRenderedPageBreak/>
        <w:t>Ogłoszenie nr 2021/BZP 00179656/01 z dnia 2021-09-14</w:t>
      </w:r>
    </w:p>
    <w:p w:rsid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 xml:space="preserve">komunikacji elektronicznej: </w:t>
      </w:r>
      <w:r w:rsidRPr="00AC76F2">
        <w:rPr>
          <w:rFonts w:cstheme="minorHAnsi"/>
          <w:sz w:val="20"/>
          <w:szCs w:val="20"/>
        </w:rPr>
        <w:t>Tak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>3.5.) Informacje o środkach komunikacji elektronicznej, przy użyciu których zamawiający będzie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 xml:space="preserve">komunikował się z wykonawcami - adres strony internetowej: </w:t>
      </w:r>
      <w:r w:rsidRPr="00AC76F2">
        <w:rPr>
          <w:rFonts w:cstheme="minorHAnsi"/>
          <w:sz w:val="20"/>
          <w:szCs w:val="20"/>
        </w:rPr>
        <w:t>Postęp. prowadzone pod adresem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 xml:space="preserve">https://platformazakupowa.pl/pn/centrumpluc. Komunikacja między Wykonawcami a </w:t>
      </w:r>
      <w:proofErr w:type="spellStart"/>
      <w:r w:rsidRPr="00AC76F2">
        <w:rPr>
          <w:rFonts w:cstheme="minorHAnsi"/>
          <w:sz w:val="20"/>
          <w:szCs w:val="20"/>
        </w:rPr>
        <w:t>Zamaw</w:t>
      </w:r>
      <w:proofErr w:type="spellEnd"/>
      <w:r w:rsidRPr="00AC76F2">
        <w:rPr>
          <w:rFonts w:cstheme="minorHAnsi"/>
          <w:sz w:val="20"/>
          <w:szCs w:val="20"/>
        </w:rPr>
        <w:t>. w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 xml:space="preserve">szczególności w zakresie:- przesyłania </w:t>
      </w:r>
      <w:proofErr w:type="spellStart"/>
      <w:r w:rsidRPr="00AC76F2">
        <w:rPr>
          <w:rFonts w:cstheme="minorHAnsi"/>
          <w:sz w:val="20"/>
          <w:szCs w:val="20"/>
        </w:rPr>
        <w:t>Zamaw</w:t>
      </w:r>
      <w:proofErr w:type="spellEnd"/>
      <w:r w:rsidRPr="00AC76F2">
        <w:rPr>
          <w:rFonts w:cstheme="minorHAnsi"/>
          <w:sz w:val="20"/>
          <w:szCs w:val="20"/>
        </w:rPr>
        <w:t xml:space="preserve">. pytań do treści SWZ- przesył. odp. na </w:t>
      </w:r>
      <w:proofErr w:type="spellStart"/>
      <w:r w:rsidRPr="00AC76F2">
        <w:rPr>
          <w:rFonts w:cstheme="minorHAnsi"/>
          <w:sz w:val="20"/>
          <w:szCs w:val="20"/>
        </w:rPr>
        <w:t>wezw</w:t>
      </w:r>
      <w:proofErr w:type="spellEnd"/>
      <w:r w:rsidRPr="00AC76F2">
        <w:rPr>
          <w:rFonts w:cstheme="minorHAnsi"/>
          <w:sz w:val="20"/>
          <w:szCs w:val="20"/>
        </w:rPr>
        <w:t xml:space="preserve">. </w:t>
      </w:r>
      <w:proofErr w:type="spellStart"/>
      <w:r w:rsidRPr="00AC76F2">
        <w:rPr>
          <w:rFonts w:cstheme="minorHAnsi"/>
          <w:sz w:val="20"/>
          <w:szCs w:val="20"/>
        </w:rPr>
        <w:t>Zamaw</w:t>
      </w:r>
      <w:proofErr w:type="spellEnd"/>
      <w:r w:rsidRPr="00AC76F2">
        <w:rPr>
          <w:rFonts w:cstheme="minorHAnsi"/>
          <w:sz w:val="20"/>
          <w:szCs w:val="20"/>
        </w:rPr>
        <w:t>.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 xml:space="preserve">do złożenia podmiot. środków </w:t>
      </w:r>
      <w:proofErr w:type="spellStart"/>
      <w:r w:rsidRPr="00AC76F2">
        <w:rPr>
          <w:rFonts w:cstheme="minorHAnsi"/>
          <w:sz w:val="20"/>
          <w:szCs w:val="20"/>
        </w:rPr>
        <w:t>dowod</w:t>
      </w:r>
      <w:proofErr w:type="spellEnd"/>
      <w:r w:rsidRPr="00AC76F2">
        <w:rPr>
          <w:rFonts w:cstheme="minorHAnsi"/>
          <w:sz w:val="20"/>
          <w:szCs w:val="20"/>
        </w:rPr>
        <w:t xml:space="preserve">.- przesył. odp. na </w:t>
      </w:r>
      <w:proofErr w:type="spellStart"/>
      <w:r w:rsidRPr="00AC76F2">
        <w:rPr>
          <w:rFonts w:cstheme="minorHAnsi"/>
          <w:sz w:val="20"/>
          <w:szCs w:val="20"/>
        </w:rPr>
        <w:t>wezw</w:t>
      </w:r>
      <w:proofErr w:type="spellEnd"/>
      <w:r w:rsidRPr="00AC76F2">
        <w:rPr>
          <w:rFonts w:cstheme="minorHAnsi"/>
          <w:sz w:val="20"/>
          <w:szCs w:val="20"/>
        </w:rPr>
        <w:t xml:space="preserve">. </w:t>
      </w:r>
      <w:proofErr w:type="spellStart"/>
      <w:r w:rsidRPr="00AC76F2">
        <w:rPr>
          <w:rFonts w:cstheme="minorHAnsi"/>
          <w:sz w:val="20"/>
          <w:szCs w:val="20"/>
        </w:rPr>
        <w:t>Zamaw</w:t>
      </w:r>
      <w:proofErr w:type="spellEnd"/>
      <w:r w:rsidRPr="00AC76F2">
        <w:rPr>
          <w:rFonts w:cstheme="minorHAnsi"/>
          <w:sz w:val="20"/>
          <w:szCs w:val="20"/>
        </w:rPr>
        <w:t>. do złożenia poprawienia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 xml:space="preserve">uzupełnienia </w:t>
      </w:r>
      <w:proofErr w:type="spellStart"/>
      <w:r w:rsidRPr="00AC76F2">
        <w:rPr>
          <w:rFonts w:cstheme="minorHAnsi"/>
          <w:sz w:val="20"/>
          <w:szCs w:val="20"/>
        </w:rPr>
        <w:t>oświad</w:t>
      </w:r>
      <w:proofErr w:type="spellEnd"/>
      <w:r w:rsidRPr="00AC76F2">
        <w:rPr>
          <w:rFonts w:cstheme="minorHAnsi"/>
          <w:sz w:val="20"/>
          <w:szCs w:val="20"/>
        </w:rPr>
        <w:t xml:space="preserve">. o którym mowa w art125 ust 1, podmiot. środków </w:t>
      </w:r>
      <w:proofErr w:type="spellStart"/>
      <w:r w:rsidRPr="00AC76F2">
        <w:rPr>
          <w:rFonts w:cstheme="minorHAnsi"/>
          <w:sz w:val="20"/>
          <w:szCs w:val="20"/>
        </w:rPr>
        <w:t>dowod</w:t>
      </w:r>
      <w:proofErr w:type="spellEnd"/>
      <w:r w:rsidRPr="00AC76F2">
        <w:rPr>
          <w:rFonts w:cstheme="minorHAnsi"/>
          <w:sz w:val="20"/>
          <w:szCs w:val="20"/>
        </w:rPr>
        <w:t xml:space="preserve">., innych </w:t>
      </w:r>
      <w:proofErr w:type="spellStart"/>
      <w:r w:rsidRPr="00AC76F2">
        <w:rPr>
          <w:rFonts w:cstheme="minorHAnsi"/>
          <w:sz w:val="20"/>
          <w:szCs w:val="20"/>
        </w:rPr>
        <w:t>dokum</w:t>
      </w:r>
      <w:proofErr w:type="spellEnd"/>
      <w:r w:rsidRPr="00AC76F2">
        <w:rPr>
          <w:rFonts w:cstheme="minorHAnsi"/>
          <w:sz w:val="20"/>
          <w:szCs w:val="20"/>
        </w:rPr>
        <w:t>. lub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AC76F2">
        <w:rPr>
          <w:rFonts w:cstheme="minorHAnsi"/>
          <w:sz w:val="20"/>
          <w:szCs w:val="20"/>
        </w:rPr>
        <w:t>oświad</w:t>
      </w:r>
      <w:proofErr w:type="spellEnd"/>
      <w:r w:rsidRPr="00AC76F2">
        <w:rPr>
          <w:rFonts w:cstheme="minorHAnsi"/>
          <w:sz w:val="20"/>
          <w:szCs w:val="20"/>
        </w:rPr>
        <w:t xml:space="preserve">. składanych w postęp.- przesył. odp. na </w:t>
      </w:r>
      <w:proofErr w:type="spellStart"/>
      <w:r w:rsidRPr="00AC76F2">
        <w:rPr>
          <w:rFonts w:cstheme="minorHAnsi"/>
          <w:sz w:val="20"/>
          <w:szCs w:val="20"/>
        </w:rPr>
        <w:t>wezw</w:t>
      </w:r>
      <w:proofErr w:type="spellEnd"/>
      <w:r w:rsidRPr="00AC76F2">
        <w:rPr>
          <w:rFonts w:cstheme="minorHAnsi"/>
          <w:sz w:val="20"/>
          <w:szCs w:val="20"/>
        </w:rPr>
        <w:t xml:space="preserve">. </w:t>
      </w:r>
      <w:proofErr w:type="spellStart"/>
      <w:r w:rsidRPr="00AC76F2">
        <w:rPr>
          <w:rFonts w:cstheme="minorHAnsi"/>
          <w:sz w:val="20"/>
          <w:szCs w:val="20"/>
        </w:rPr>
        <w:t>Zamaw</w:t>
      </w:r>
      <w:proofErr w:type="spellEnd"/>
      <w:r w:rsidRPr="00AC76F2">
        <w:rPr>
          <w:rFonts w:cstheme="minorHAnsi"/>
          <w:sz w:val="20"/>
          <w:szCs w:val="20"/>
        </w:rPr>
        <w:t>. do złożenia wyjaśnień dot. treści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AC76F2">
        <w:rPr>
          <w:rFonts w:cstheme="minorHAnsi"/>
          <w:sz w:val="20"/>
          <w:szCs w:val="20"/>
        </w:rPr>
        <w:t>oświad</w:t>
      </w:r>
      <w:proofErr w:type="spellEnd"/>
      <w:r w:rsidRPr="00AC76F2">
        <w:rPr>
          <w:rFonts w:cstheme="minorHAnsi"/>
          <w:sz w:val="20"/>
          <w:szCs w:val="20"/>
        </w:rPr>
        <w:t xml:space="preserve">. o którym mowa w art125 ust 1 lub złożonych podmiot. środków </w:t>
      </w:r>
      <w:proofErr w:type="spellStart"/>
      <w:r w:rsidRPr="00AC76F2">
        <w:rPr>
          <w:rFonts w:cstheme="minorHAnsi"/>
          <w:sz w:val="20"/>
          <w:szCs w:val="20"/>
        </w:rPr>
        <w:t>dowod</w:t>
      </w:r>
      <w:proofErr w:type="spellEnd"/>
      <w:r w:rsidRPr="00AC76F2">
        <w:rPr>
          <w:rFonts w:cstheme="minorHAnsi"/>
          <w:sz w:val="20"/>
          <w:szCs w:val="20"/>
        </w:rPr>
        <w:t xml:space="preserve">. lub innych </w:t>
      </w:r>
      <w:proofErr w:type="spellStart"/>
      <w:r w:rsidRPr="00AC76F2">
        <w:rPr>
          <w:rFonts w:cstheme="minorHAnsi"/>
          <w:sz w:val="20"/>
          <w:szCs w:val="20"/>
        </w:rPr>
        <w:t>dokum</w:t>
      </w:r>
      <w:proofErr w:type="spellEnd"/>
      <w:r w:rsidRPr="00AC76F2">
        <w:rPr>
          <w:rFonts w:cstheme="minorHAnsi"/>
          <w:sz w:val="20"/>
          <w:szCs w:val="20"/>
        </w:rPr>
        <w:t>. lub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AC76F2">
        <w:rPr>
          <w:rFonts w:cstheme="minorHAnsi"/>
          <w:sz w:val="20"/>
          <w:szCs w:val="20"/>
        </w:rPr>
        <w:t>oświad</w:t>
      </w:r>
      <w:proofErr w:type="spellEnd"/>
      <w:r w:rsidRPr="00AC76F2">
        <w:rPr>
          <w:rFonts w:cstheme="minorHAnsi"/>
          <w:sz w:val="20"/>
          <w:szCs w:val="20"/>
        </w:rPr>
        <w:t xml:space="preserve">. składanych w postęp.-przesył. odp. na </w:t>
      </w:r>
      <w:proofErr w:type="spellStart"/>
      <w:r w:rsidRPr="00AC76F2">
        <w:rPr>
          <w:rFonts w:cstheme="minorHAnsi"/>
          <w:sz w:val="20"/>
          <w:szCs w:val="20"/>
        </w:rPr>
        <w:t>wezw</w:t>
      </w:r>
      <w:proofErr w:type="spellEnd"/>
      <w:r w:rsidRPr="00AC76F2">
        <w:rPr>
          <w:rFonts w:cstheme="minorHAnsi"/>
          <w:sz w:val="20"/>
          <w:szCs w:val="20"/>
        </w:rPr>
        <w:t xml:space="preserve">. </w:t>
      </w:r>
      <w:proofErr w:type="spellStart"/>
      <w:r w:rsidRPr="00AC76F2">
        <w:rPr>
          <w:rFonts w:cstheme="minorHAnsi"/>
          <w:sz w:val="20"/>
          <w:szCs w:val="20"/>
        </w:rPr>
        <w:t>Zamaw</w:t>
      </w:r>
      <w:proofErr w:type="spellEnd"/>
      <w:r w:rsidRPr="00AC76F2">
        <w:rPr>
          <w:rFonts w:cstheme="minorHAnsi"/>
          <w:sz w:val="20"/>
          <w:szCs w:val="20"/>
        </w:rPr>
        <w:t>. do złożenia wyjaśnień dot. treści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 xml:space="preserve">przedmiot. środków </w:t>
      </w:r>
      <w:proofErr w:type="spellStart"/>
      <w:r w:rsidRPr="00AC76F2">
        <w:rPr>
          <w:rFonts w:cstheme="minorHAnsi"/>
          <w:sz w:val="20"/>
          <w:szCs w:val="20"/>
        </w:rPr>
        <w:t>dowod</w:t>
      </w:r>
      <w:proofErr w:type="spellEnd"/>
      <w:r w:rsidRPr="00AC76F2">
        <w:rPr>
          <w:rFonts w:cstheme="minorHAnsi"/>
          <w:sz w:val="20"/>
          <w:szCs w:val="20"/>
        </w:rPr>
        <w:t xml:space="preserve">.- </w:t>
      </w:r>
      <w:proofErr w:type="spellStart"/>
      <w:r w:rsidRPr="00AC76F2">
        <w:rPr>
          <w:rFonts w:cstheme="minorHAnsi"/>
          <w:sz w:val="20"/>
          <w:szCs w:val="20"/>
        </w:rPr>
        <w:t>przesł</w:t>
      </w:r>
      <w:proofErr w:type="spellEnd"/>
      <w:r w:rsidRPr="00AC76F2">
        <w:rPr>
          <w:rFonts w:cstheme="minorHAnsi"/>
          <w:sz w:val="20"/>
          <w:szCs w:val="20"/>
        </w:rPr>
        <w:t xml:space="preserve">. odp. na inne </w:t>
      </w:r>
      <w:proofErr w:type="spellStart"/>
      <w:r w:rsidRPr="00AC76F2">
        <w:rPr>
          <w:rFonts w:cstheme="minorHAnsi"/>
          <w:sz w:val="20"/>
          <w:szCs w:val="20"/>
        </w:rPr>
        <w:t>wezw</w:t>
      </w:r>
      <w:proofErr w:type="spellEnd"/>
      <w:r w:rsidRPr="00AC76F2">
        <w:rPr>
          <w:rFonts w:cstheme="minorHAnsi"/>
          <w:sz w:val="20"/>
          <w:szCs w:val="20"/>
        </w:rPr>
        <w:t xml:space="preserve">. </w:t>
      </w:r>
      <w:proofErr w:type="spellStart"/>
      <w:r w:rsidRPr="00AC76F2">
        <w:rPr>
          <w:rFonts w:cstheme="minorHAnsi"/>
          <w:sz w:val="20"/>
          <w:szCs w:val="20"/>
        </w:rPr>
        <w:t>Zamaw</w:t>
      </w:r>
      <w:proofErr w:type="spellEnd"/>
      <w:r w:rsidRPr="00AC76F2">
        <w:rPr>
          <w:rFonts w:cstheme="minorHAnsi"/>
          <w:sz w:val="20"/>
          <w:szCs w:val="20"/>
        </w:rPr>
        <w:t xml:space="preserve">. wynikające z ustawy </w:t>
      </w:r>
      <w:proofErr w:type="spellStart"/>
      <w:r w:rsidRPr="00AC76F2">
        <w:rPr>
          <w:rFonts w:cstheme="minorHAnsi"/>
          <w:sz w:val="20"/>
          <w:szCs w:val="20"/>
        </w:rPr>
        <w:t>Pzp</w:t>
      </w:r>
      <w:proofErr w:type="spellEnd"/>
      <w:r w:rsidRPr="00AC76F2">
        <w:rPr>
          <w:rFonts w:cstheme="minorHAnsi"/>
          <w:sz w:val="20"/>
          <w:szCs w:val="20"/>
        </w:rPr>
        <w:t>- przesył.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 xml:space="preserve">wniosków, </w:t>
      </w:r>
      <w:proofErr w:type="spellStart"/>
      <w:r w:rsidRPr="00AC76F2">
        <w:rPr>
          <w:rFonts w:cstheme="minorHAnsi"/>
          <w:sz w:val="20"/>
          <w:szCs w:val="20"/>
        </w:rPr>
        <w:t>inform</w:t>
      </w:r>
      <w:proofErr w:type="spellEnd"/>
      <w:r w:rsidRPr="00AC76F2">
        <w:rPr>
          <w:rFonts w:cstheme="minorHAnsi"/>
          <w:sz w:val="20"/>
          <w:szCs w:val="20"/>
        </w:rPr>
        <w:t xml:space="preserve">., </w:t>
      </w:r>
      <w:proofErr w:type="spellStart"/>
      <w:r w:rsidRPr="00AC76F2">
        <w:rPr>
          <w:rFonts w:cstheme="minorHAnsi"/>
          <w:sz w:val="20"/>
          <w:szCs w:val="20"/>
        </w:rPr>
        <w:t>oświad</w:t>
      </w:r>
      <w:proofErr w:type="spellEnd"/>
      <w:r w:rsidRPr="00AC76F2">
        <w:rPr>
          <w:rFonts w:cstheme="minorHAnsi"/>
          <w:sz w:val="20"/>
          <w:szCs w:val="20"/>
        </w:rPr>
        <w:t>. Wykonawcy- przesył. odwołania/inne odbywa się za pośrednictwem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platformazakupowa.pl i form. „Wyślij wiadomość do zamawiającego”.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 xml:space="preserve">3.6.) Wymagania techniczne i organizacyjne dotyczące korespondencji elektronicznej: </w:t>
      </w:r>
      <w:r w:rsidRPr="00AC76F2">
        <w:rPr>
          <w:rFonts w:cstheme="minorHAnsi"/>
          <w:sz w:val="20"/>
          <w:szCs w:val="20"/>
        </w:rPr>
        <w:t>Za datę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przekazania (wpływu) oświadczeń, wniosków, zawiadomień oraz informacji przyjmuje się datę ich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przesłania za pośrednictwem platformazakupowa.pl poprzez kliknięcie przycisku „Wyślij wiadomość do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zamawiającego” po których pojawi się komunikat, że wiadomość została wysłana do zamawiającego.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Zamawiający będzie przekazywał wykonawcom informacje za pośrednictwem platformazakupowa.pl.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Informacje dotyczące odpowiedzi na pytania, zmiany specyfikacji, zmiany terminu składania i otwarcia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ofert Zamawiający będzie zamieszczał na platformie w sekcji “Komunikaty”. Korespondencja, której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zgodnie z obowiązującymi przepisami adresatem jest konkretny Wykonawca, będzie przekazywana za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pośrednictwem platformazakupowa.pl do konkretnego wykonawcy. Wykonawca jako podmiot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profesjonalny ma obowiązek sprawdzania komunikatów i wiadomości bezpośrednio na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platformazakupowa.pl przesłanych przez zamawiającego, gdyż system powiadomień może ulec awarii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lub powiadomienie może trafić do folderu SPAM. Zamawiający, zgodnie z § 11 ust. 2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Rozporządzeniem Prezesa Rady Ministrów z 30.12.2020 r. (D.U. 2020, poz. 2452) zamieszcza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wymagania dot. specyfikacji połączenia, formatu przesyłanych danych oraz szyfrowania i oznaczania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czasu przekazania i odbioru danych za pośrednictwem platformazakupowa.pl. tj. a) stały dostęp do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 xml:space="preserve">sieci Internet o gwarantowanej przepustowości nie mniejszej niż 512 </w:t>
      </w:r>
      <w:proofErr w:type="spellStart"/>
      <w:r w:rsidRPr="00AC76F2">
        <w:rPr>
          <w:rFonts w:cstheme="minorHAnsi"/>
          <w:sz w:val="20"/>
          <w:szCs w:val="20"/>
        </w:rPr>
        <w:t>kb</w:t>
      </w:r>
      <w:proofErr w:type="spellEnd"/>
      <w:r w:rsidRPr="00AC76F2">
        <w:rPr>
          <w:rFonts w:cstheme="minorHAnsi"/>
          <w:sz w:val="20"/>
          <w:szCs w:val="20"/>
        </w:rPr>
        <w:t>/s, b) komputer klasy PC lub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MAC o następującej konfiguracji: pamięć min. 2 GB Ram, procesor Intel IV 2 GHZ lub jego nowsza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wersja, jeden z systemów operacyjnych - MS Windows 7, Mac Os x 10 4, Linux, lub ich nowsze wersje,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c) zainstalowana dowolna przeglądarka internetowa, w przypadku Internet Explorer minimalnie wersja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 xml:space="preserve">10 0., d) włączona obsługa </w:t>
      </w:r>
      <w:proofErr w:type="spellStart"/>
      <w:r w:rsidRPr="00AC76F2">
        <w:rPr>
          <w:rFonts w:cstheme="minorHAnsi"/>
          <w:sz w:val="20"/>
          <w:szCs w:val="20"/>
        </w:rPr>
        <w:t>JavaScript</w:t>
      </w:r>
      <w:proofErr w:type="spellEnd"/>
      <w:r w:rsidRPr="00AC76F2">
        <w:rPr>
          <w:rFonts w:cstheme="minorHAnsi"/>
          <w:sz w:val="20"/>
          <w:szCs w:val="20"/>
        </w:rPr>
        <w:t xml:space="preserve">, e) zainstalowany program </w:t>
      </w:r>
      <w:proofErr w:type="spellStart"/>
      <w:r w:rsidRPr="00AC76F2">
        <w:rPr>
          <w:rFonts w:cstheme="minorHAnsi"/>
          <w:sz w:val="20"/>
          <w:szCs w:val="20"/>
        </w:rPr>
        <w:t>Adobe</w:t>
      </w:r>
      <w:proofErr w:type="spellEnd"/>
      <w:r w:rsidRPr="00AC76F2">
        <w:rPr>
          <w:rFonts w:cstheme="minorHAnsi"/>
          <w:sz w:val="20"/>
          <w:szCs w:val="20"/>
        </w:rPr>
        <w:t xml:space="preserve"> </w:t>
      </w:r>
      <w:proofErr w:type="spellStart"/>
      <w:r w:rsidRPr="00AC76F2">
        <w:rPr>
          <w:rFonts w:cstheme="minorHAnsi"/>
          <w:sz w:val="20"/>
          <w:szCs w:val="20"/>
        </w:rPr>
        <w:t>Acrobat</w:t>
      </w:r>
      <w:proofErr w:type="spellEnd"/>
      <w:r w:rsidRPr="00AC76F2">
        <w:rPr>
          <w:rFonts w:cstheme="minorHAnsi"/>
          <w:sz w:val="20"/>
          <w:szCs w:val="20"/>
        </w:rPr>
        <w:t xml:space="preserve"> </w:t>
      </w:r>
      <w:proofErr w:type="spellStart"/>
      <w:r w:rsidRPr="00AC76F2">
        <w:rPr>
          <w:rFonts w:cstheme="minorHAnsi"/>
          <w:sz w:val="20"/>
          <w:szCs w:val="20"/>
        </w:rPr>
        <w:t>Reader</w:t>
      </w:r>
      <w:proofErr w:type="spellEnd"/>
      <w:r w:rsidRPr="00AC76F2">
        <w:rPr>
          <w:rFonts w:cstheme="minorHAnsi"/>
          <w:sz w:val="20"/>
          <w:szCs w:val="20"/>
        </w:rPr>
        <w:t xml:space="preserve"> lub inny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 xml:space="preserve">obsługujący format plików </w:t>
      </w:r>
      <w:proofErr w:type="spellStart"/>
      <w:r w:rsidRPr="00AC76F2">
        <w:rPr>
          <w:rFonts w:cstheme="minorHAnsi"/>
          <w:sz w:val="20"/>
          <w:szCs w:val="20"/>
        </w:rPr>
        <w:t>.pd</w:t>
      </w:r>
      <w:proofErr w:type="spellEnd"/>
      <w:r w:rsidRPr="00AC76F2">
        <w:rPr>
          <w:rFonts w:cstheme="minorHAnsi"/>
          <w:sz w:val="20"/>
          <w:szCs w:val="20"/>
        </w:rPr>
        <w:t>f, f) Platformazakupowa.pl działa według standardu przyjętego w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komunikacji sieciowej – kodowanie UTF8, g) Oznaczenie czasu odbioru danych przez platformę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zakupową stanowi datę oraz dokładny czas (</w:t>
      </w:r>
      <w:proofErr w:type="spellStart"/>
      <w:r w:rsidRPr="00AC76F2">
        <w:rPr>
          <w:rFonts w:cstheme="minorHAnsi"/>
          <w:sz w:val="20"/>
          <w:szCs w:val="20"/>
        </w:rPr>
        <w:t>hh:mm:ss</w:t>
      </w:r>
      <w:proofErr w:type="spellEnd"/>
      <w:r w:rsidRPr="00AC76F2">
        <w:rPr>
          <w:rFonts w:cstheme="minorHAnsi"/>
          <w:sz w:val="20"/>
          <w:szCs w:val="20"/>
        </w:rPr>
        <w:t xml:space="preserve">) generowany </w:t>
      </w:r>
      <w:proofErr w:type="spellStart"/>
      <w:r w:rsidRPr="00AC76F2">
        <w:rPr>
          <w:rFonts w:cstheme="minorHAnsi"/>
          <w:sz w:val="20"/>
          <w:szCs w:val="20"/>
        </w:rPr>
        <w:t>wg</w:t>
      </w:r>
      <w:proofErr w:type="spellEnd"/>
      <w:r w:rsidRPr="00AC76F2">
        <w:rPr>
          <w:rFonts w:cstheme="minorHAnsi"/>
          <w:sz w:val="20"/>
          <w:szCs w:val="20"/>
        </w:rPr>
        <w:t>. czasu lokalnego serwera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synchronizowanego z zegarem Głównego Urzędu Miar. Wykonawca, przystępując do niniejszego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postępowania o udzielenie zamówienia publicznego: a) akceptuje warunki korzystania z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platformazakupowa.pl określone w Regulaminie zamieszczonym na stronie internetowej pod linkiem w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zakładce „Regulamin" oraz uznaje go za wiążący; b) zapoznał i stosuje się do Instrukcji składania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 xml:space="preserve">ofert/wniosków dostępnej pod </w:t>
      </w:r>
      <w:proofErr w:type="spellStart"/>
      <w:r w:rsidRPr="00AC76F2">
        <w:rPr>
          <w:rFonts w:cstheme="minorHAnsi"/>
          <w:sz w:val="20"/>
          <w:szCs w:val="20"/>
        </w:rPr>
        <w:t>linkiem:https</w:t>
      </w:r>
      <w:proofErr w:type="spellEnd"/>
      <w:r w:rsidRPr="00AC76F2">
        <w:rPr>
          <w:rFonts w:cstheme="minorHAnsi"/>
          <w:sz w:val="20"/>
          <w:szCs w:val="20"/>
        </w:rPr>
        <w:t>://platformazakupowa.pl/strona/45-instrukcje. Zamawiający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nie ponosi odpowiedzialności za złożenie oferty w sposób niezgodny z Instrukcją korzystania z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platformazakupowa.pl, w szczególności za sytuację, gdy zamawiający zapozna się z treścią oferty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przed upływem terminu składania ofert (np. złożenie oferty w zakładce „Wyślij wiadomość do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zamawiającego”). Taka oferta zostanie uznana przez Zamawiającego za ofertę handlową i nie będzie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brana pod uwagę w przedmiotowym postępowaniu ponieważ nie został spełniony obowiązek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narzucony w art. 221 Ustawy Prawo Zamówień Publicznych. Zamawiający informuje, że instrukcje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korzystania z</w:t>
      </w:r>
      <w:r>
        <w:rPr>
          <w:rFonts w:cstheme="minorHAnsi"/>
          <w:sz w:val="20"/>
          <w:szCs w:val="20"/>
        </w:rPr>
        <w:t xml:space="preserve"> </w:t>
      </w:r>
      <w:r w:rsidRPr="00AC76F2">
        <w:rPr>
          <w:rFonts w:cstheme="minorHAnsi"/>
          <w:sz w:val="20"/>
          <w:szCs w:val="20"/>
        </w:rPr>
        <w:t>platformazakupowa.pl dotyczące w szczególności logowania, składania wniosków o wyjaśnienie treści</w:t>
      </w:r>
      <w:r>
        <w:rPr>
          <w:rFonts w:cstheme="minorHAnsi"/>
          <w:sz w:val="20"/>
          <w:szCs w:val="20"/>
        </w:rPr>
        <w:t xml:space="preserve"> </w:t>
      </w:r>
      <w:r w:rsidRPr="00AC76F2">
        <w:rPr>
          <w:rFonts w:cstheme="minorHAnsi"/>
          <w:sz w:val="20"/>
          <w:szCs w:val="20"/>
        </w:rPr>
        <w:t>SWZ, składania ofert oraz innych czynności podejmowanych w niniejszym postępowaniu przy użyciu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platformazakupowa.pl znajdują się w zakładce „Instrukcje dla Wykonawców" na stronie internetowej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pod adresem: https://platformazakupowa.pl/strona/45-instrukcje. W sytuacjach awaryjnych np. w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przypadku niedziałania platformazakupowa.pl Wykonawcy mogą zgłaszać problemy w trybie mailowym</w:t>
      </w:r>
    </w:p>
    <w:p w:rsid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lub telefonicznym na numer infolinii, która podana jest w zakładce kontakt pod adresem: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20"/>
        </w:rPr>
      </w:pPr>
    </w:p>
    <w:p w:rsid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AC76F2">
        <w:rPr>
          <w:rFonts w:cstheme="minorHAnsi"/>
          <w:sz w:val="16"/>
          <w:szCs w:val="16"/>
        </w:rPr>
        <w:t xml:space="preserve">2021-09-14 Biuletyn Zamówień Publicznych </w:t>
      </w:r>
      <w:r>
        <w:rPr>
          <w:rFonts w:cstheme="minorHAnsi"/>
          <w:sz w:val="16"/>
          <w:szCs w:val="16"/>
        </w:rPr>
        <w:t xml:space="preserve">                                  </w:t>
      </w:r>
      <w:r w:rsidRPr="00AC76F2">
        <w:rPr>
          <w:rFonts w:cstheme="minorHAnsi"/>
          <w:sz w:val="16"/>
          <w:szCs w:val="16"/>
        </w:rPr>
        <w:t xml:space="preserve">Ogłoszenie o zamówieniu - Zamówienie udzielane jest w trybie </w:t>
      </w:r>
      <w:r>
        <w:rPr>
          <w:rFonts w:cstheme="minorHAnsi"/>
          <w:sz w:val="16"/>
          <w:szCs w:val="16"/>
        </w:rPr>
        <w:t xml:space="preserve"> 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</w:t>
      </w:r>
      <w:r w:rsidRPr="00AC76F2">
        <w:rPr>
          <w:rFonts w:cstheme="minorHAnsi"/>
          <w:sz w:val="16"/>
          <w:szCs w:val="16"/>
        </w:rPr>
        <w:t xml:space="preserve">podstawowym na podstawie: art. 275 </w:t>
      </w:r>
      <w:proofErr w:type="spellStart"/>
      <w:r w:rsidRPr="00AC76F2">
        <w:rPr>
          <w:rFonts w:cstheme="minorHAnsi"/>
          <w:sz w:val="16"/>
          <w:szCs w:val="16"/>
        </w:rPr>
        <w:t>pkt</w:t>
      </w:r>
      <w:proofErr w:type="spellEnd"/>
      <w:r w:rsidRPr="00AC76F2">
        <w:rPr>
          <w:rFonts w:cstheme="minorHAnsi"/>
          <w:sz w:val="16"/>
          <w:szCs w:val="16"/>
        </w:rPr>
        <w:t xml:space="preserve"> 1 ustawy - Usługi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AC76F2">
        <w:rPr>
          <w:rFonts w:cstheme="minorHAnsi"/>
          <w:sz w:val="16"/>
          <w:szCs w:val="16"/>
        </w:rPr>
        <w:lastRenderedPageBreak/>
        <w:t>Ogłoszenie nr 2021/BZP 00179656/01 z dnia 2021-09-14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https://opennexus.pl/. Zamawiający nie zamierza zwoływać zebrania wszystkich Wykonawców w celu</w:t>
      </w:r>
    </w:p>
    <w:p w:rsid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wyjaśnienia wątpliwości dotyczących treści SWZ.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>3.8.) Zamawiający wymaga sporządzenia i przedstawienia ofert przy użyciu narzędzi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>elektronicznego modelowania danych budowlanych lub innych podobnych narzędzi, które nie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 xml:space="preserve">są ogólnie dostępne: </w:t>
      </w:r>
      <w:r w:rsidRPr="00AC76F2">
        <w:rPr>
          <w:rFonts w:cstheme="minorHAnsi"/>
          <w:sz w:val="20"/>
          <w:szCs w:val="20"/>
        </w:rPr>
        <w:t>Nie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 xml:space="preserve">3.12.) Oferta - katalog elektroniczny: </w:t>
      </w:r>
      <w:r w:rsidRPr="00AC76F2">
        <w:rPr>
          <w:rFonts w:cstheme="minorHAnsi"/>
          <w:sz w:val="20"/>
          <w:szCs w:val="20"/>
        </w:rPr>
        <w:t>Nie dotyczy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>3.14.) Języki, w jakich mogą być sporządzane dokumenty składane w postępowaniu: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AC76F2">
        <w:rPr>
          <w:rFonts w:cstheme="minorHAnsi"/>
          <w:sz w:val="20"/>
          <w:szCs w:val="20"/>
        </w:rPr>
        <w:t>polski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 xml:space="preserve">3.15.) RODO (obowiązek informacyjny): </w:t>
      </w:r>
      <w:r w:rsidRPr="00AC76F2">
        <w:rPr>
          <w:rFonts w:cstheme="minorHAnsi"/>
          <w:sz w:val="20"/>
          <w:szCs w:val="20"/>
        </w:rPr>
        <w:t>Zgodnie z art. 13 ust. 1 i 2 rozporządzenia Parlamentu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Europejskiego i Rady (UE) 2016/679 z dnia 27 kwietnia 2016 r. w sprawie ochrony osób fizycznych w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związku z przetwarzaniem danych osobowych i w sprawie swobodnego przepływu takich danych oraz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uchylenia dyrektywy 95/46/WE (ogólne rozporządzenie o danych) (Dz. U. UE L119 z dnia 4.05.2016 r.,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str. 1; zwanym dalej „RODO”) informujemy, że: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1) administratorem Pani/-a danych osobowych jest Wojewódzki Zespół Zakładów Opieki Zdrowotnej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 xml:space="preserve">Centrum Leczenia Chorób Płuc i Rehabilitacji w Łodzi ul. Okólna 181, 91-520 Łódź, </w:t>
      </w:r>
      <w:proofErr w:type="spellStart"/>
      <w:r w:rsidRPr="00AC76F2">
        <w:rPr>
          <w:rFonts w:cstheme="minorHAnsi"/>
          <w:sz w:val="20"/>
          <w:szCs w:val="20"/>
        </w:rPr>
        <w:t>fax</w:t>
      </w:r>
      <w:proofErr w:type="spellEnd"/>
      <w:r w:rsidRPr="00AC76F2">
        <w:rPr>
          <w:rFonts w:cstheme="minorHAnsi"/>
          <w:sz w:val="20"/>
          <w:szCs w:val="20"/>
        </w:rPr>
        <w:t xml:space="preserve"> 42 659 04 12,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adres strony internetowej: www.centrumpluc.com.pl;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2) administrator wyznaczył Inspektora Danych Osobowych, z którym można się kontaktować pod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adresem e-mail: inspektorochronydanych@centrumpluc.com.pl;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 xml:space="preserve">3) Pani/-a dane </w:t>
      </w:r>
      <w:proofErr w:type="spellStart"/>
      <w:r w:rsidRPr="00AC76F2">
        <w:rPr>
          <w:rFonts w:cstheme="minorHAnsi"/>
          <w:sz w:val="20"/>
          <w:szCs w:val="20"/>
        </w:rPr>
        <w:t>osob</w:t>
      </w:r>
      <w:proofErr w:type="spellEnd"/>
      <w:r w:rsidRPr="00AC76F2">
        <w:rPr>
          <w:rFonts w:cstheme="minorHAnsi"/>
          <w:sz w:val="20"/>
          <w:szCs w:val="20"/>
        </w:rPr>
        <w:t>. przetwarzane będą na podstawie art. 6 ust. 1 lit. c RODO w celu związanym z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 xml:space="preserve">przedmiotowym postępowaniem o udzielenie zam. </w:t>
      </w:r>
      <w:proofErr w:type="spellStart"/>
      <w:r w:rsidRPr="00AC76F2">
        <w:rPr>
          <w:rFonts w:cstheme="minorHAnsi"/>
          <w:sz w:val="20"/>
          <w:szCs w:val="20"/>
        </w:rPr>
        <w:t>publ</w:t>
      </w:r>
      <w:proofErr w:type="spellEnd"/>
      <w:r w:rsidRPr="00AC76F2">
        <w:rPr>
          <w:rFonts w:cstheme="minorHAnsi"/>
          <w:sz w:val="20"/>
          <w:szCs w:val="20"/>
        </w:rPr>
        <w:t>.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4) odbiorcami Pani/-a danych osobowych będą osoby lub podmioty, którym udostępniona zostanie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dokumentacja postępowania w oparciu o art. 74 ustawy PZP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 xml:space="preserve">5) Pani/-a dane </w:t>
      </w:r>
      <w:proofErr w:type="spellStart"/>
      <w:r w:rsidRPr="00AC76F2">
        <w:rPr>
          <w:rFonts w:cstheme="minorHAnsi"/>
          <w:sz w:val="20"/>
          <w:szCs w:val="20"/>
        </w:rPr>
        <w:t>osob</w:t>
      </w:r>
      <w:proofErr w:type="spellEnd"/>
      <w:r w:rsidRPr="00AC76F2">
        <w:rPr>
          <w:rFonts w:cstheme="minorHAnsi"/>
          <w:sz w:val="20"/>
          <w:szCs w:val="20"/>
        </w:rPr>
        <w:t>. będą przechowywane, zgodnie z art. 78 ust. 1 PZP przez okres 4 lat od dnia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zakończenia postępowania o udzielenie zamówienia, a jeżeli czas trwania umowy przekracza 4 lata,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okres przechowywania obejmuje cały czas trwania umowy;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 xml:space="preserve">6) obowiązek podania przez Panią/-a danych </w:t>
      </w:r>
      <w:proofErr w:type="spellStart"/>
      <w:r w:rsidRPr="00AC76F2">
        <w:rPr>
          <w:rFonts w:cstheme="minorHAnsi"/>
          <w:sz w:val="20"/>
          <w:szCs w:val="20"/>
        </w:rPr>
        <w:t>osob</w:t>
      </w:r>
      <w:proofErr w:type="spellEnd"/>
      <w:r w:rsidRPr="00AC76F2">
        <w:rPr>
          <w:rFonts w:cstheme="minorHAnsi"/>
          <w:sz w:val="20"/>
          <w:szCs w:val="20"/>
        </w:rPr>
        <w:t>. bezpośrednio Pani/-a dotyczących jest wymogiem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ustawowym określonym w przepisach ustawy PZP, związanym z udziałem w postępowaniu o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 xml:space="preserve">udzielenie zam. </w:t>
      </w:r>
      <w:proofErr w:type="spellStart"/>
      <w:r w:rsidRPr="00AC76F2">
        <w:rPr>
          <w:rFonts w:cstheme="minorHAnsi"/>
          <w:sz w:val="20"/>
          <w:szCs w:val="20"/>
        </w:rPr>
        <w:t>publ</w:t>
      </w:r>
      <w:proofErr w:type="spellEnd"/>
      <w:r w:rsidRPr="00AC76F2">
        <w:rPr>
          <w:rFonts w:cstheme="minorHAnsi"/>
          <w:sz w:val="20"/>
          <w:szCs w:val="20"/>
        </w:rPr>
        <w:t xml:space="preserve">.; konsekwencje niepodania określonych danych wynikają z ustawy </w:t>
      </w:r>
      <w:proofErr w:type="spellStart"/>
      <w:r w:rsidRPr="00AC76F2">
        <w:rPr>
          <w:rFonts w:cstheme="minorHAnsi"/>
          <w:sz w:val="20"/>
          <w:szCs w:val="20"/>
        </w:rPr>
        <w:t>Pzp</w:t>
      </w:r>
      <w:proofErr w:type="spellEnd"/>
      <w:r w:rsidRPr="00AC76F2">
        <w:rPr>
          <w:rFonts w:cstheme="minorHAnsi"/>
          <w:sz w:val="20"/>
          <w:szCs w:val="20"/>
        </w:rPr>
        <w:t>;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 xml:space="preserve">7) w odniesieniu do Pani/-a danych </w:t>
      </w:r>
      <w:proofErr w:type="spellStart"/>
      <w:r w:rsidRPr="00AC76F2">
        <w:rPr>
          <w:rFonts w:cstheme="minorHAnsi"/>
          <w:sz w:val="20"/>
          <w:szCs w:val="20"/>
        </w:rPr>
        <w:t>osob</w:t>
      </w:r>
      <w:proofErr w:type="spellEnd"/>
      <w:r w:rsidRPr="00AC76F2">
        <w:rPr>
          <w:rFonts w:cstheme="minorHAnsi"/>
          <w:sz w:val="20"/>
          <w:szCs w:val="20"/>
        </w:rPr>
        <w:t>. decyzje nie będą podejmowane w sposób zautomatyzowany,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stosownie do art. 22 RODO.</w:t>
      </w:r>
      <w:r>
        <w:rPr>
          <w:rFonts w:cstheme="minorHAnsi"/>
          <w:sz w:val="20"/>
          <w:szCs w:val="20"/>
        </w:rPr>
        <w:t xml:space="preserve"> </w:t>
      </w:r>
      <w:r w:rsidRPr="00AC76F2">
        <w:rPr>
          <w:rFonts w:cstheme="minorHAnsi"/>
          <w:sz w:val="20"/>
          <w:szCs w:val="20"/>
        </w:rPr>
        <w:t>8) posiada Pani/Pan: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 xml:space="preserve">a) na podstawie art. 15 RODO prawo dostępu do danych </w:t>
      </w:r>
      <w:proofErr w:type="spellStart"/>
      <w:r w:rsidRPr="00AC76F2">
        <w:rPr>
          <w:rFonts w:cstheme="minorHAnsi"/>
          <w:sz w:val="20"/>
          <w:szCs w:val="20"/>
        </w:rPr>
        <w:t>osob</w:t>
      </w:r>
      <w:proofErr w:type="spellEnd"/>
      <w:r w:rsidRPr="00AC76F2">
        <w:rPr>
          <w:rFonts w:cstheme="minorHAnsi"/>
          <w:sz w:val="20"/>
          <w:szCs w:val="20"/>
        </w:rPr>
        <w:t>. Pani/-a dot. (w przypadku, gdy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skorzystanie z tego prawa wymagałoby po stronie administratora niewspółmiernie dużego wysiłku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może zostać Pani/Pan zobowiązana do wskazania dodatkowych informacji mających na celu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sprecyzowanie żądania, w szczególności podania nazwy lub daty postępowania o udzielenie zam.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AC76F2">
        <w:rPr>
          <w:rFonts w:cstheme="minorHAnsi"/>
          <w:sz w:val="20"/>
          <w:szCs w:val="20"/>
        </w:rPr>
        <w:t>publ</w:t>
      </w:r>
      <w:proofErr w:type="spellEnd"/>
      <w:r w:rsidRPr="00AC76F2">
        <w:rPr>
          <w:rFonts w:cstheme="minorHAnsi"/>
          <w:sz w:val="20"/>
          <w:szCs w:val="20"/>
        </w:rPr>
        <w:t>. albo sprecyzowanie nazwy lub daty zakończonego postępowania o udzielenie zam.);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 xml:space="preserve">b) na podstawie art. 16 RODO prawo do sprostowania Pani/Pana danych </w:t>
      </w:r>
      <w:proofErr w:type="spellStart"/>
      <w:r w:rsidRPr="00AC76F2">
        <w:rPr>
          <w:rFonts w:cstheme="minorHAnsi"/>
          <w:sz w:val="20"/>
          <w:szCs w:val="20"/>
        </w:rPr>
        <w:t>osob</w:t>
      </w:r>
      <w:proofErr w:type="spellEnd"/>
      <w:r w:rsidRPr="00AC76F2">
        <w:rPr>
          <w:rFonts w:cstheme="minorHAnsi"/>
          <w:sz w:val="20"/>
          <w:szCs w:val="20"/>
        </w:rPr>
        <w:t>. (skorzystanie z prawa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 xml:space="preserve">do sprostowania nie może skutkować zmianą wyniku postępowania o udzielenie zam. </w:t>
      </w:r>
      <w:proofErr w:type="spellStart"/>
      <w:r w:rsidRPr="00AC76F2">
        <w:rPr>
          <w:rFonts w:cstheme="minorHAnsi"/>
          <w:sz w:val="20"/>
          <w:szCs w:val="20"/>
        </w:rPr>
        <w:t>publ</w:t>
      </w:r>
      <w:proofErr w:type="spellEnd"/>
      <w:r w:rsidRPr="00AC76F2">
        <w:rPr>
          <w:rFonts w:cstheme="minorHAnsi"/>
          <w:sz w:val="20"/>
          <w:szCs w:val="20"/>
        </w:rPr>
        <w:t>. ani zmianą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postanowień umowy w zakresie niezgodnym z ustawą PZP oraz nie może naruszać integralności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protokołu oraz jego załączników);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c) na podstawie art. 18 RODO prawo żądania od administratora ograniczenia przetwarzania danych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AC76F2">
        <w:rPr>
          <w:rFonts w:cstheme="minorHAnsi"/>
          <w:sz w:val="20"/>
          <w:szCs w:val="20"/>
        </w:rPr>
        <w:t>osob</w:t>
      </w:r>
      <w:proofErr w:type="spellEnd"/>
      <w:r w:rsidRPr="00AC76F2">
        <w:rPr>
          <w:rFonts w:cstheme="minorHAnsi"/>
          <w:sz w:val="20"/>
          <w:szCs w:val="20"/>
        </w:rPr>
        <w:t xml:space="preserve">. z zastrzeżeniem okresu trwania postępowania o udzielenie zam. </w:t>
      </w:r>
      <w:proofErr w:type="spellStart"/>
      <w:r w:rsidRPr="00AC76F2">
        <w:rPr>
          <w:rFonts w:cstheme="minorHAnsi"/>
          <w:sz w:val="20"/>
          <w:szCs w:val="20"/>
        </w:rPr>
        <w:t>publ</w:t>
      </w:r>
      <w:proofErr w:type="spellEnd"/>
      <w:r w:rsidRPr="00AC76F2">
        <w:rPr>
          <w:rFonts w:cstheme="minorHAnsi"/>
          <w:sz w:val="20"/>
          <w:szCs w:val="20"/>
        </w:rPr>
        <w:t>. oraz przypadków, o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których mowa w art. 18 ust. 2 RODO (prawo do ograniczenia przetwarzania nie ma zastosowania w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odniesieniu do przechowywania, w celu zapewnienia korzystania ze środków ochrony prawnej lub w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celu ochrony praw innej osoby fizycznej lub prawnej, lub z uwagi na ważne względy interesu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publicznego Unii Europejskiej lub państwa członkowskiego, a także nie ogranicza przetwarzania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danych osobowych do czasu zakończenia postępowania o udzielenie zamówienia);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d) prawo do wniesienia skargi do Prezesa Urzędu Ochrony Danych Osobowych, gdy uzna Pani/Pan,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że przetwarzanie danych osobowych Pani/Pana dotyczących narusza przepisy RODO;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9) nie przysługuje Pani/Panu: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a) w związku z art. 17 ust. 3 lit. b, d lub e RODO prawo do usunięcia danych osobowych;</w:t>
      </w:r>
    </w:p>
    <w:p w:rsid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b) prawo do przenoszenia danych osobowych, o którym mowa w art. 20 RODO;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c) na podstawie art. 21 RODO prawo sprzeciwu, wobec przetwarzania danych osobowych, gdyż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podstawą prawną przetwarzania Pani/-a danych osobowych jest art. 6 ust. 1 lit. c RODO;</w:t>
      </w:r>
    </w:p>
    <w:p w:rsidR="00AC76F2" w:rsidRPr="00034931" w:rsidRDefault="00AC76F2" w:rsidP="00AC76F2">
      <w:pPr>
        <w:autoSpaceDE w:val="0"/>
        <w:autoSpaceDN w:val="0"/>
        <w:adjustRightInd w:val="0"/>
        <w:spacing w:after="0" w:line="360" w:lineRule="auto"/>
        <w:rPr>
          <w:rFonts w:cstheme="minorHAnsi"/>
          <w:sz w:val="14"/>
          <w:szCs w:val="20"/>
        </w:rPr>
      </w:pPr>
    </w:p>
    <w:p w:rsid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AC76F2">
        <w:rPr>
          <w:rFonts w:cstheme="minorHAnsi"/>
          <w:sz w:val="16"/>
          <w:szCs w:val="16"/>
        </w:rPr>
        <w:t xml:space="preserve">2021-09-14 Biuletyn Zamówień Publicznych </w:t>
      </w:r>
      <w:r>
        <w:rPr>
          <w:rFonts w:cstheme="minorHAnsi"/>
          <w:sz w:val="16"/>
          <w:szCs w:val="16"/>
        </w:rPr>
        <w:t xml:space="preserve">                                  </w:t>
      </w:r>
      <w:r w:rsidRPr="00AC76F2">
        <w:rPr>
          <w:rFonts w:cstheme="minorHAnsi"/>
          <w:sz w:val="16"/>
          <w:szCs w:val="16"/>
        </w:rPr>
        <w:t xml:space="preserve">Ogłoszenie o zamówieniu - Zamówienie udzielane jest w trybie </w:t>
      </w:r>
      <w:r>
        <w:rPr>
          <w:rFonts w:cstheme="minorHAnsi"/>
          <w:sz w:val="16"/>
          <w:szCs w:val="16"/>
        </w:rPr>
        <w:t xml:space="preserve"> </w:t>
      </w:r>
    </w:p>
    <w:p w:rsid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</w:t>
      </w:r>
      <w:r w:rsidRPr="00AC76F2">
        <w:rPr>
          <w:rFonts w:cstheme="minorHAnsi"/>
          <w:sz w:val="16"/>
          <w:szCs w:val="16"/>
        </w:rPr>
        <w:t xml:space="preserve">podstawowym na podstawie: art. 275 </w:t>
      </w:r>
      <w:proofErr w:type="spellStart"/>
      <w:r w:rsidRPr="00AC76F2">
        <w:rPr>
          <w:rFonts w:cstheme="minorHAnsi"/>
          <w:sz w:val="16"/>
          <w:szCs w:val="16"/>
        </w:rPr>
        <w:t>pkt</w:t>
      </w:r>
      <w:proofErr w:type="spellEnd"/>
      <w:r w:rsidRPr="00AC76F2">
        <w:rPr>
          <w:rFonts w:cstheme="minorHAnsi"/>
          <w:sz w:val="16"/>
          <w:szCs w:val="16"/>
        </w:rPr>
        <w:t xml:space="preserve"> 1 ustawy </w:t>
      </w:r>
      <w:r w:rsidR="00034931">
        <w:rPr>
          <w:rFonts w:cstheme="minorHAnsi"/>
          <w:sz w:val="16"/>
          <w:szCs w:val="16"/>
        </w:rPr>
        <w:t>–</w:t>
      </w:r>
      <w:r w:rsidRPr="00AC76F2">
        <w:rPr>
          <w:rFonts w:cstheme="minorHAnsi"/>
          <w:sz w:val="16"/>
          <w:szCs w:val="16"/>
        </w:rPr>
        <w:t xml:space="preserve"> Usługi</w:t>
      </w:r>
    </w:p>
    <w:p w:rsidR="00034931" w:rsidRPr="00AC76F2" w:rsidRDefault="00034931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AC76F2">
        <w:rPr>
          <w:rFonts w:cstheme="minorHAnsi"/>
          <w:sz w:val="16"/>
          <w:szCs w:val="16"/>
        </w:rPr>
        <w:lastRenderedPageBreak/>
        <w:t>Ogłoszenie nr 2021/BZP 00179656/01 z dnia 2021-09-14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10"/>
          <w:szCs w:val="20"/>
        </w:rPr>
      </w:pP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10) przysługuje Pani/Panu prawo wniesienia skargi do organu nadzorczego na niezgodne z RODO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przetwarzanie Pani/Pana danych osobowych przez administratora. Organem właściwym dla</w:t>
      </w:r>
    </w:p>
    <w:p w:rsid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przedmiotowej skargi jest Urząd Ochrony Danych Osobowych, ul. Stawki 2, 00-193 Warszawa.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  <w:highlight w:val="lightGray"/>
        </w:rPr>
        <w:t>SEKCJA IV – PRZEDMIOT ZAMÓWIENIA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 xml:space="preserve">4.1.1.) Przed wszczęciem postępowania przeprowadzono konsultacje rynkowe: </w:t>
      </w:r>
      <w:r w:rsidRPr="00AC76F2">
        <w:rPr>
          <w:rFonts w:cstheme="minorHAnsi"/>
          <w:sz w:val="20"/>
          <w:szCs w:val="20"/>
        </w:rPr>
        <w:t>Nie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 xml:space="preserve">4.1.2.) Numer referencyjny: </w:t>
      </w:r>
      <w:r w:rsidRPr="00AC76F2">
        <w:rPr>
          <w:rFonts w:cstheme="minorHAnsi"/>
          <w:sz w:val="20"/>
          <w:szCs w:val="20"/>
        </w:rPr>
        <w:t>22/ZP/TP/21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 xml:space="preserve">4.1.3.) Rodzaj zamówienia: </w:t>
      </w:r>
      <w:r w:rsidRPr="00AC76F2">
        <w:rPr>
          <w:rFonts w:cstheme="minorHAnsi"/>
          <w:sz w:val="20"/>
          <w:szCs w:val="20"/>
        </w:rPr>
        <w:t>Usługi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>4.1.4.) Zamawiający udziela zamówienia w częściach, z których każda stanowi przedmiot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 xml:space="preserve">odrębnego postępowania: </w:t>
      </w:r>
      <w:r w:rsidRPr="00AC76F2">
        <w:rPr>
          <w:rFonts w:cstheme="minorHAnsi"/>
          <w:sz w:val="20"/>
          <w:szCs w:val="20"/>
        </w:rPr>
        <w:t>Nie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 xml:space="preserve">4.1.8.) Możliwe jest składanie ofert częściowych: </w:t>
      </w:r>
      <w:r w:rsidRPr="00AC76F2">
        <w:rPr>
          <w:rFonts w:cstheme="minorHAnsi"/>
          <w:sz w:val="20"/>
          <w:szCs w:val="20"/>
        </w:rPr>
        <w:t>Nie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>4.1.13.) Zamawiający uwzględnia aspekty społeczne, środowiskowe lub etykiety w opisie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 xml:space="preserve">przedmiotu zamówienia: </w:t>
      </w:r>
      <w:r w:rsidRPr="00AC76F2">
        <w:rPr>
          <w:rFonts w:cstheme="minorHAnsi"/>
          <w:sz w:val="20"/>
          <w:szCs w:val="20"/>
        </w:rPr>
        <w:t>Nie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>4.2. Informacje szczegółowe odnoszące się do przedmiotu zamówienia: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>4.2.2.) Krótki opis przedmiotu zamówienia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Przedmiotem zamówienia jest: Całodobowa obsługa, bieżąca konserwacja, oraz eksploatacja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urządzeń wchodzących w skład mechaniczno-biologicznej oczyszczalni ścieków przy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Specjalistycznym Szpitalu Gruźlicy, Chorób Płuc i Rehabilitacji w Tuszynie przy ul. Szpitalnej 5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w skład której wchodzą: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1) budynek socjalny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2) obiekty oczyszczalni ścieków: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 xml:space="preserve">- pompownia i </w:t>
      </w:r>
      <w:proofErr w:type="spellStart"/>
      <w:r w:rsidRPr="00AC76F2">
        <w:rPr>
          <w:rFonts w:cstheme="minorHAnsi"/>
          <w:sz w:val="20"/>
          <w:szCs w:val="20"/>
        </w:rPr>
        <w:t>ozonownia</w:t>
      </w:r>
      <w:proofErr w:type="spellEnd"/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- stacja dmuchaw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- komora odkażania osadu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- złoże wieżowe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- poletka osadowe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- reaktor i osadnik wtórny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- pompownia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- komora beztlenowa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- komora kontaktowa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 xml:space="preserve">- osadniki </w:t>
      </w:r>
      <w:proofErr w:type="spellStart"/>
      <w:r w:rsidRPr="00AC76F2">
        <w:rPr>
          <w:rFonts w:cstheme="minorHAnsi"/>
          <w:sz w:val="20"/>
          <w:szCs w:val="20"/>
        </w:rPr>
        <w:t>Imhoffa</w:t>
      </w:r>
      <w:proofErr w:type="spellEnd"/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Szczegółowy zakres przedmiotowej usługi wraz z obowiązkami Wykonawcy został określony w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Załączniku nr 2 do SWZ. Wykonawca ponosi odpowiedzialność za prawidłową eksploatację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urządzeń oczyszczalni i zabezpieczenia mienia Zamawiającego przed zniszczeniem lub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kradzieżą oraz za wszelkie usterki w urządzeniach oczyszczalni, które powstały w wyniku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niewłaściwej eksploatacji. Wykonawca ponosi także odpowiedzialność za nie przestrzeganie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zapisów ustawowych w przedmiotowym zakresie.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 xml:space="preserve">4.2.6.) Główny kod CPV: </w:t>
      </w:r>
      <w:r w:rsidRPr="00AC76F2">
        <w:rPr>
          <w:rFonts w:cstheme="minorHAnsi"/>
          <w:sz w:val="20"/>
          <w:szCs w:val="20"/>
        </w:rPr>
        <w:t>90481000-2 - Eksploatacja zakładów oczyszczania ścieków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 xml:space="preserve">4.2.8.) Zamówienie obejmuje opcje: </w:t>
      </w:r>
      <w:r w:rsidRPr="00AC76F2">
        <w:rPr>
          <w:rFonts w:cstheme="minorHAnsi"/>
          <w:sz w:val="20"/>
          <w:szCs w:val="20"/>
        </w:rPr>
        <w:t>Nie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 xml:space="preserve">4.2.10.) Okres realizacji zamówienia albo umowy ramowej: </w:t>
      </w:r>
      <w:r w:rsidRPr="00AC76F2">
        <w:rPr>
          <w:rFonts w:cstheme="minorHAnsi"/>
          <w:sz w:val="20"/>
          <w:szCs w:val="20"/>
        </w:rPr>
        <w:t>24 miesiące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 xml:space="preserve">4.2.11.) Zamawiający przewiduje wznowienia: </w:t>
      </w:r>
      <w:r w:rsidRPr="00AC76F2">
        <w:rPr>
          <w:rFonts w:cstheme="minorHAnsi"/>
          <w:sz w:val="20"/>
          <w:szCs w:val="20"/>
        </w:rPr>
        <w:t>Nie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>4.2.13.) Zamawiający przewiduje udzielenie dotychczasowemu wykonawcy zamówień na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 xml:space="preserve">podobne usługi lub roboty budowlane: </w:t>
      </w:r>
      <w:r w:rsidRPr="00AC76F2">
        <w:rPr>
          <w:rFonts w:cstheme="minorHAnsi"/>
          <w:sz w:val="20"/>
          <w:szCs w:val="20"/>
        </w:rPr>
        <w:t>Nie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>4.3.) Kryteria oceny ofert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 xml:space="preserve">4.3.2.) Sposób określania wagi kryteriów oceny ofert: </w:t>
      </w:r>
      <w:r w:rsidRPr="00AC76F2">
        <w:rPr>
          <w:rFonts w:cstheme="minorHAnsi"/>
          <w:sz w:val="20"/>
          <w:szCs w:val="20"/>
        </w:rPr>
        <w:t>Procentowo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 xml:space="preserve">4.3.3.) Stosowane kryteria oceny ofert: </w:t>
      </w:r>
      <w:r w:rsidRPr="00AC76F2">
        <w:rPr>
          <w:rFonts w:cstheme="minorHAnsi"/>
          <w:sz w:val="20"/>
          <w:szCs w:val="20"/>
        </w:rPr>
        <w:t>Wyłącznie kryterium ceny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>Kryterium 1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 xml:space="preserve">4.3.5.) Nazwa kryterium: </w:t>
      </w:r>
      <w:r w:rsidRPr="00AC76F2">
        <w:rPr>
          <w:rFonts w:cstheme="minorHAnsi"/>
          <w:sz w:val="20"/>
          <w:szCs w:val="20"/>
        </w:rPr>
        <w:t>Cena</w:t>
      </w:r>
    </w:p>
    <w:p w:rsid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 xml:space="preserve">4.3.6.) Waga: </w:t>
      </w:r>
      <w:r w:rsidRPr="00AC76F2">
        <w:rPr>
          <w:rFonts w:cstheme="minorHAnsi"/>
          <w:sz w:val="20"/>
          <w:szCs w:val="20"/>
        </w:rPr>
        <w:t>100</w:t>
      </w:r>
    </w:p>
    <w:p w:rsidR="00034931" w:rsidRPr="00AC76F2" w:rsidRDefault="00034931" w:rsidP="000349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>4.3.10.) Zamawiający określa aspekty społeczne, środowiskowe lub innowacyjne, żąda etykiet</w:t>
      </w:r>
    </w:p>
    <w:p w:rsidR="00034931" w:rsidRDefault="00034931" w:rsidP="0003493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 xml:space="preserve">lub stosuje rachunek kosztów cyklu życia w odniesieniu do kryterium oceny ofert: </w:t>
      </w:r>
      <w:r w:rsidRPr="00AC76F2">
        <w:rPr>
          <w:rFonts w:cstheme="minorHAnsi"/>
          <w:sz w:val="20"/>
          <w:szCs w:val="20"/>
        </w:rPr>
        <w:t>Nie</w:t>
      </w:r>
    </w:p>
    <w:p w:rsidR="00034931" w:rsidRPr="00AC76F2" w:rsidRDefault="00034931" w:rsidP="0003493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8"/>
          <w:szCs w:val="20"/>
        </w:rPr>
      </w:pPr>
    </w:p>
    <w:p w:rsid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AC76F2">
        <w:rPr>
          <w:rFonts w:cstheme="minorHAnsi"/>
          <w:sz w:val="16"/>
          <w:szCs w:val="16"/>
        </w:rPr>
        <w:t xml:space="preserve">2021-09-14 Biuletyn Zamówień Publicznych </w:t>
      </w:r>
      <w:r>
        <w:rPr>
          <w:rFonts w:cstheme="minorHAnsi"/>
          <w:sz w:val="16"/>
          <w:szCs w:val="16"/>
        </w:rPr>
        <w:t xml:space="preserve">                                  </w:t>
      </w:r>
      <w:r w:rsidRPr="00AC76F2">
        <w:rPr>
          <w:rFonts w:cstheme="minorHAnsi"/>
          <w:sz w:val="16"/>
          <w:szCs w:val="16"/>
        </w:rPr>
        <w:t xml:space="preserve">Ogłoszenie o zamówieniu - Zamówienie udzielane jest w trybie </w:t>
      </w:r>
      <w:r>
        <w:rPr>
          <w:rFonts w:cstheme="minorHAnsi"/>
          <w:sz w:val="16"/>
          <w:szCs w:val="16"/>
        </w:rPr>
        <w:t xml:space="preserve"> 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</w:t>
      </w:r>
      <w:r w:rsidRPr="00AC76F2">
        <w:rPr>
          <w:rFonts w:cstheme="minorHAnsi"/>
          <w:sz w:val="16"/>
          <w:szCs w:val="16"/>
        </w:rPr>
        <w:t xml:space="preserve">podstawowym na podstawie: art. 275 </w:t>
      </w:r>
      <w:proofErr w:type="spellStart"/>
      <w:r w:rsidRPr="00AC76F2">
        <w:rPr>
          <w:rFonts w:cstheme="minorHAnsi"/>
          <w:sz w:val="16"/>
          <w:szCs w:val="16"/>
        </w:rPr>
        <w:t>pkt</w:t>
      </w:r>
      <w:proofErr w:type="spellEnd"/>
      <w:r w:rsidRPr="00AC76F2">
        <w:rPr>
          <w:rFonts w:cstheme="minorHAnsi"/>
          <w:sz w:val="16"/>
          <w:szCs w:val="16"/>
        </w:rPr>
        <w:t xml:space="preserve"> 1 ustawy - Usługi</w:t>
      </w:r>
    </w:p>
    <w:p w:rsid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34931" w:rsidRPr="00AC76F2" w:rsidRDefault="00034931" w:rsidP="00034931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AC76F2">
        <w:rPr>
          <w:rFonts w:cstheme="minorHAnsi"/>
          <w:sz w:val="16"/>
          <w:szCs w:val="16"/>
        </w:rPr>
        <w:lastRenderedPageBreak/>
        <w:t>Ogłoszenie nr 2021/BZP 00179656/01 z dnia 2021-09-14</w:t>
      </w:r>
    </w:p>
    <w:p w:rsidR="00034931" w:rsidRDefault="00034931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highlight w:val="lightGray"/>
        </w:rPr>
      </w:pP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  <w:highlight w:val="lightGray"/>
        </w:rPr>
        <w:t>SEKCJA V - KWALIFIKACJA WYKONAWCÓW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 xml:space="preserve">5.1.) Zamawiający przewiduje fakultatywne podstawy wykluczenia: </w:t>
      </w:r>
      <w:r w:rsidRPr="00AC76F2">
        <w:rPr>
          <w:rFonts w:cstheme="minorHAnsi"/>
          <w:sz w:val="20"/>
          <w:szCs w:val="20"/>
        </w:rPr>
        <w:t>Nie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 xml:space="preserve">5.3.) Warunki udziału w postępowaniu: </w:t>
      </w:r>
      <w:r w:rsidRPr="00AC76F2">
        <w:rPr>
          <w:rFonts w:cstheme="minorHAnsi"/>
          <w:sz w:val="20"/>
          <w:szCs w:val="20"/>
        </w:rPr>
        <w:t>Nie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 xml:space="preserve">5.5.) Zamawiający wymaga złożenia oświadczenia, o którym mowa w art.125 ust. 1 ustawy: </w:t>
      </w:r>
      <w:r w:rsidRPr="00AC76F2">
        <w:rPr>
          <w:rFonts w:cstheme="minorHAnsi"/>
          <w:sz w:val="20"/>
          <w:szCs w:val="20"/>
        </w:rPr>
        <w:t>Tak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>5.8.) Wykaz przedmiotowych środków dowodowych: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W niniejszym postępowaniu Zamawiający nie wymaga składania przedmiotowych środków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dowodowych.</w:t>
      </w:r>
    </w:p>
    <w:p w:rsid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 xml:space="preserve">5.9.) Zamawiający przewiduje uzupełnienie przedmiotowych środków dowodowych: </w:t>
      </w:r>
      <w:r w:rsidRPr="00AC76F2">
        <w:rPr>
          <w:rFonts w:cstheme="minorHAnsi"/>
          <w:sz w:val="20"/>
          <w:szCs w:val="20"/>
        </w:rPr>
        <w:t>Nie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  <w:highlight w:val="lightGray"/>
        </w:rPr>
        <w:t>SEKCJA VI - WARUNKI ZAMÓWIENIA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 xml:space="preserve">6.1.) Zamawiający wymaga albo dopuszcza oferty wariantowe: </w:t>
      </w:r>
      <w:r w:rsidRPr="00AC76F2">
        <w:rPr>
          <w:rFonts w:cstheme="minorHAnsi"/>
          <w:sz w:val="20"/>
          <w:szCs w:val="20"/>
        </w:rPr>
        <w:t>Nie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 xml:space="preserve">6.3.) Zamawiający przewiduje aukcję elektroniczną: </w:t>
      </w:r>
      <w:r w:rsidRPr="00AC76F2">
        <w:rPr>
          <w:rFonts w:cstheme="minorHAnsi"/>
          <w:sz w:val="20"/>
          <w:szCs w:val="20"/>
        </w:rPr>
        <w:t>Nie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 xml:space="preserve">6.4.) Zamawiający wymaga wadium: </w:t>
      </w:r>
      <w:r w:rsidRPr="00AC76F2">
        <w:rPr>
          <w:rFonts w:cstheme="minorHAnsi"/>
          <w:sz w:val="20"/>
          <w:szCs w:val="20"/>
        </w:rPr>
        <w:t>Nie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 xml:space="preserve">6.5.) Zamawiający wymaga zabezpieczenia należytego wykonania umowy: </w:t>
      </w:r>
      <w:r w:rsidRPr="00AC76F2">
        <w:rPr>
          <w:rFonts w:cstheme="minorHAnsi"/>
          <w:sz w:val="20"/>
          <w:szCs w:val="20"/>
        </w:rPr>
        <w:t>Nie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>6.6.) Wymagania dotyczące składania oferty przez wykonawców wspólnie ubiegających się o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>udzielenie zamówienia: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Wykonawcy mogą wspólnie ubiegać się o udzielenie zamówienia. W takim przypadku: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Wykonawcy ustanawiają pełnomocnika do reprezentowania ich w postępowaniu o udzielenie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zamówienia albo do reprezentowania w postępowaniu i zawarcia umowy w sprawie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przedmiotowego zamówienia publicznego.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Treść pełnomocnictwa powinna dokładnie określać zakres umocowania.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 xml:space="preserve">Oświadczenie z art. 125 ust. 1 ustawy </w:t>
      </w:r>
      <w:proofErr w:type="spellStart"/>
      <w:r w:rsidRPr="00AC76F2">
        <w:rPr>
          <w:rFonts w:cstheme="minorHAnsi"/>
          <w:sz w:val="20"/>
          <w:szCs w:val="20"/>
        </w:rPr>
        <w:t>Pzp</w:t>
      </w:r>
      <w:proofErr w:type="spellEnd"/>
      <w:r w:rsidRPr="00AC76F2">
        <w:rPr>
          <w:rFonts w:cstheme="minorHAnsi"/>
          <w:sz w:val="20"/>
          <w:szCs w:val="20"/>
        </w:rPr>
        <w:t xml:space="preserve"> - wykonawca/każdy spośród wykonawców wspólnie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ubiegających się o udzielenie zamówienia.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>6.7.) Zamawiający przewiduje unieważnienie postępowania, jeśli środki publiczne, które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>zamierzał przeznaczyć na sfinansowanie całości lub części zamówienia nie zostały przyznane:</w:t>
      </w:r>
    </w:p>
    <w:p w:rsid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Nie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  <w:highlight w:val="lightGray"/>
        </w:rPr>
        <w:t>SEKCJA VII - PROJEKTOWANE POSTANOWIENIA UMOWY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 xml:space="preserve">7.1.) Zamawiający przewiduje udzielenia zaliczek: </w:t>
      </w:r>
      <w:r w:rsidRPr="00AC76F2">
        <w:rPr>
          <w:rFonts w:cstheme="minorHAnsi"/>
          <w:sz w:val="20"/>
          <w:szCs w:val="20"/>
        </w:rPr>
        <w:t>Nie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 xml:space="preserve">7.3.) Zamawiający przewiduje zmiany umowy: </w:t>
      </w:r>
      <w:r w:rsidRPr="00AC76F2">
        <w:rPr>
          <w:rFonts w:cstheme="minorHAnsi"/>
          <w:sz w:val="20"/>
          <w:szCs w:val="20"/>
        </w:rPr>
        <w:t>Tak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>7.4.) Rodzaj i zakres zmian umowy oraz warunki ich wprowadzenia: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1. Strony postanawiają, iż na uzasadniony wniosek Wykonawcy, dokonają zmiany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wynagrodzenia w wypadku wystąpienia przesłanek wskazanych w art. 436 pkt. 4) ustawy z dnia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11 września2019 r. Prawo zamówień publicznych, tj. zmiany: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a. stawki podatku od towarów i usług oraz podatku akcyzowego,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b. wysokości minimalnego wynagrodzenia za pracę albo wysokości minimalnej stawki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godzinowej, ustalonych na podstawie przepisów ustawy z dnia 10 października 2002 r. o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minimalnym wynagrodzeniu za pracę,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c. zasad podlegania ubezpieczeniom społecznym lub ubezpieczeniu zdrowotnemu lub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wysokości stawki składki na ubezpieczenia społeczne lub ubezpieczenie zdrowotne,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d. zasad gromadzenia i wysokości wpłat do pracowniczych planów kapitałowych, o których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mowa w ustawie z 04 października 2018 r. o pracowniczych planach kapitałowych (Dz. U. poz.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2215 oraz z 2019 r. poz. 1074 i 1572).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2. Zmiana wysokości wynagrodzenia obowiązywać będzie po podpisaniu stosownego Aneksu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do umowy, z zastrzeżeniem zapisów ustępów poniżej.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3. W wypadku zmiany, o której mowa w ust. 1 lit. a) powyżej wartość netto wynagrodzenia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Wykonawcy nie zmieni się, a określona w aneksie wartość brutto wynagrodzenia zostanie</w:t>
      </w:r>
    </w:p>
    <w:p w:rsid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wyliczona na podstawie nowych przepisów.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4. W przypadku zmiany, o której mowa w ust 1 lit. b) powyżej wynagrodzenie Wykonawcy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ulegnie zmianie o wartość wzrostu całkowitego kosztu Wykonawcy wynikającą ze zwiększenia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wynagrodzeń osób bezpośrednio wykonujących zamówienie do wysokości aktualnie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obowiązującego minimalnego wynagrodzenia, z uwzględnieniem wszystkich obciążeń</w:t>
      </w:r>
    </w:p>
    <w:p w:rsid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publicznoprawnych od kwoty wzrostu minimalnego wynagrodzenia.</w:t>
      </w:r>
    </w:p>
    <w:p w:rsidR="00034931" w:rsidRPr="00034931" w:rsidRDefault="00034931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20"/>
        </w:rPr>
      </w:pPr>
    </w:p>
    <w:p w:rsidR="00034931" w:rsidRDefault="00034931" w:rsidP="00034931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AC76F2">
        <w:rPr>
          <w:rFonts w:cstheme="minorHAnsi"/>
          <w:sz w:val="16"/>
          <w:szCs w:val="16"/>
        </w:rPr>
        <w:t xml:space="preserve">2021-09-14 Biuletyn Zamówień Publicznych </w:t>
      </w:r>
      <w:r>
        <w:rPr>
          <w:rFonts w:cstheme="minorHAnsi"/>
          <w:sz w:val="16"/>
          <w:szCs w:val="16"/>
        </w:rPr>
        <w:t xml:space="preserve">                                  </w:t>
      </w:r>
      <w:r w:rsidRPr="00AC76F2">
        <w:rPr>
          <w:rFonts w:cstheme="minorHAnsi"/>
          <w:sz w:val="16"/>
          <w:szCs w:val="16"/>
        </w:rPr>
        <w:t xml:space="preserve">Ogłoszenie o zamówieniu - Zamówienie udzielane jest w trybie </w:t>
      </w:r>
      <w:r>
        <w:rPr>
          <w:rFonts w:cstheme="minorHAnsi"/>
          <w:sz w:val="16"/>
          <w:szCs w:val="16"/>
        </w:rPr>
        <w:t xml:space="preserve"> </w:t>
      </w:r>
    </w:p>
    <w:p w:rsidR="00034931" w:rsidRPr="00AC76F2" w:rsidRDefault="00034931" w:rsidP="00034931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</w:t>
      </w:r>
      <w:r w:rsidRPr="00AC76F2">
        <w:rPr>
          <w:rFonts w:cstheme="minorHAnsi"/>
          <w:sz w:val="16"/>
          <w:szCs w:val="16"/>
        </w:rPr>
        <w:t xml:space="preserve">podstawowym na podstawie: art. 275 </w:t>
      </w:r>
      <w:proofErr w:type="spellStart"/>
      <w:r w:rsidRPr="00AC76F2">
        <w:rPr>
          <w:rFonts w:cstheme="minorHAnsi"/>
          <w:sz w:val="16"/>
          <w:szCs w:val="16"/>
        </w:rPr>
        <w:t>pkt</w:t>
      </w:r>
      <w:proofErr w:type="spellEnd"/>
      <w:r w:rsidRPr="00AC76F2">
        <w:rPr>
          <w:rFonts w:cstheme="minorHAnsi"/>
          <w:sz w:val="16"/>
          <w:szCs w:val="16"/>
        </w:rPr>
        <w:t xml:space="preserve"> 1 ustawy - Usługi</w:t>
      </w:r>
    </w:p>
    <w:p w:rsidR="00034931" w:rsidRPr="00AC76F2" w:rsidRDefault="00034931" w:rsidP="00034931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AC76F2">
        <w:rPr>
          <w:rFonts w:cstheme="minorHAnsi"/>
          <w:sz w:val="16"/>
          <w:szCs w:val="16"/>
        </w:rPr>
        <w:lastRenderedPageBreak/>
        <w:t>Ogłoszenie nr 2021/BZP 00179656/01 z dnia 2021-09-14</w:t>
      </w:r>
    </w:p>
    <w:p w:rsidR="00034931" w:rsidRPr="00AC76F2" w:rsidRDefault="00034931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5. W przypadku zmiany, o którym mowa w ust 1 lit. c) powyżej wynagrodzenie Wykonawcy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ulegnie zmianie o wartość wzrostu całkowitego kosztu Wykonawcy, jaką będzie on zobowiązany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dodatkowo ponieść w celu uwzględnienia tej zmiany, przy zachowaniu dotychczasowej kwoty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netto wynagrodzenia osób bezpośrednio wykonujących zamówienie na rzecz Zamawiającego.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6. W przypadku zmiany, o którym mowa w ust 1 lit. d) powyżej wynagrodzenie Wykonawcy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ulegnie zmianie o wartość wzrostu całkowitego kosztu Wykonawcy, jaką będzie on zobowiązany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dodatkowo ponieść w celu uwzględnienia tej zmiany, przy zachowaniu dotychczasowej kwoty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netto wynagrodzenia osób bezpośrednio wykonujących zamówienie na rzecz Zamawiającego.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7. Za wyjątkiem sytuacji, o której mowa w ust. 1 lit. a) powyżej, wprowadzenie zmian aneksem,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zgodnie z ust. 3-6 powyżej, wymaga złożenia przez Wykonawcę pisemnego wskazania zmian i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wyliczenia wpływu zmian, o jakich mowa w ust. 1 powyżej, na koszty wykonania zamówienia,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wyznaczając stosowny termin do akceptacji zmian, nie krótszy niż 30 dni od otrzymania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uzasadnionej, pisemnej propozycji przez Zamawiającego. Zmiana ta jest możliwa po 12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miesiącach od dnia zawarcia umowy i jest możliwa wyłącznie w stosunku do niewykonanej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części umowy w przypadku udowodnienia przez Wykonawcę, że wskazana zmiana ma wpływ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na koszty wykonania umowy. W przypadku, gdyby realizacja umowy po zmianie cen byłaby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nadmiernym obciążeniem finansowym dla Zamawiającego, Zamawiający może odmówić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podpisania aneksu a strony ustalą warunki rozwiązania umowy (w braku porozumienia umowa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ulegnie rozwiązaniu z upływem dwumiesięcznego okresu wypowiedzenia).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8. Zmiany umowy mogą nastąpić również w przypadku: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a) obniżenia ceny lub innych zmian korzystnych dla Zamawiającego.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b) w przypadku zmian przepisów powszechnie obowiązujących, mających wpływ na realizację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przedmiotu umowy,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 xml:space="preserve">c) zaistnienia jednej z okoliczności określonej w art. 455 ust. 1 i ust. 2. Ustawy </w:t>
      </w:r>
      <w:proofErr w:type="spellStart"/>
      <w:r w:rsidRPr="00AC76F2">
        <w:rPr>
          <w:rFonts w:cstheme="minorHAnsi"/>
          <w:sz w:val="20"/>
          <w:szCs w:val="20"/>
        </w:rPr>
        <w:t>Pzp</w:t>
      </w:r>
      <w:proofErr w:type="spellEnd"/>
      <w:r w:rsidRPr="00AC76F2">
        <w:rPr>
          <w:rFonts w:cstheme="minorHAnsi"/>
          <w:sz w:val="20"/>
          <w:szCs w:val="20"/>
        </w:rPr>
        <w:t>. Z przyczyn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technicznych pozostałe zapisy określa § 11 Projektowanych postanowień umowy.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>7.5.) Zamawiający uwzględnił aspekty społeczne, środowiskowe, innowacyjne lub etykiety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 xml:space="preserve">związane z realizacją zamówienia: </w:t>
      </w:r>
      <w:r w:rsidRPr="00AC76F2">
        <w:rPr>
          <w:rFonts w:cstheme="minorHAnsi"/>
          <w:sz w:val="20"/>
          <w:szCs w:val="20"/>
        </w:rPr>
        <w:t>Tak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>7.6.) Zamawiający przewiduje następujące wymagania związane z realizacją zamówienia: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w zakresie zatrudnienia na podstawie stosunku pracy, w okolicznościach, o których mowa w art.</w:t>
      </w:r>
    </w:p>
    <w:p w:rsid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95 ustawy</w:t>
      </w:r>
    </w:p>
    <w:p w:rsidR="00034931" w:rsidRPr="00AC76F2" w:rsidRDefault="00034931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034931">
        <w:rPr>
          <w:rFonts w:cstheme="minorHAnsi"/>
          <w:b/>
          <w:bCs/>
          <w:sz w:val="20"/>
          <w:szCs w:val="20"/>
          <w:highlight w:val="lightGray"/>
        </w:rPr>
        <w:t>SEKCJA VIII – PROCEDURA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 xml:space="preserve">8.1.) Termin składania ofert: </w:t>
      </w:r>
      <w:r w:rsidRPr="00AC76F2">
        <w:rPr>
          <w:rFonts w:cstheme="minorHAnsi"/>
          <w:sz w:val="20"/>
          <w:szCs w:val="20"/>
        </w:rPr>
        <w:t>2021-09-23 09:30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 xml:space="preserve">8.2.) Miejsce składania ofert: </w:t>
      </w:r>
      <w:r w:rsidRPr="00AC76F2">
        <w:rPr>
          <w:rFonts w:cstheme="minorHAnsi"/>
          <w:sz w:val="20"/>
          <w:szCs w:val="20"/>
        </w:rPr>
        <w:t>https://platformazakupowa.pl/pn/centrumpluc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 xml:space="preserve">8.3.) Termin otwarcia ofert: </w:t>
      </w:r>
      <w:r w:rsidRPr="00AC76F2">
        <w:rPr>
          <w:rFonts w:cstheme="minorHAnsi"/>
          <w:sz w:val="20"/>
          <w:szCs w:val="20"/>
        </w:rPr>
        <w:t>2021-09-23 10:00</w:t>
      </w:r>
    </w:p>
    <w:p w:rsid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b/>
          <w:bCs/>
          <w:sz w:val="20"/>
          <w:szCs w:val="20"/>
        </w:rPr>
        <w:t xml:space="preserve">8.4.) Termin związania ofertą: </w:t>
      </w:r>
      <w:r w:rsidRPr="00AC76F2">
        <w:rPr>
          <w:rFonts w:cstheme="minorHAnsi"/>
          <w:sz w:val="20"/>
          <w:szCs w:val="20"/>
        </w:rPr>
        <w:t>do 2021-10-22</w:t>
      </w:r>
    </w:p>
    <w:p w:rsidR="00034931" w:rsidRPr="00AC76F2" w:rsidRDefault="00034931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034931">
        <w:rPr>
          <w:rFonts w:cstheme="minorHAnsi"/>
          <w:b/>
          <w:bCs/>
          <w:sz w:val="20"/>
          <w:szCs w:val="20"/>
          <w:highlight w:val="lightGray"/>
        </w:rPr>
        <w:t>SEKCJA IX – POZOSTAŁE INFORMACJE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 xml:space="preserve">Zamawiający przewiduje wymagania, o których mowa w art. 95 ustawy </w:t>
      </w:r>
      <w:proofErr w:type="spellStart"/>
      <w:r w:rsidRPr="00AC76F2">
        <w:rPr>
          <w:rFonts w:cstheme="minorHAnsi"/>
          <w:sz w:val="20"/>
          <w:szCs w:val="20"/>
        </w:rPr>
        <w:t>Pzp</w:t>
      </w:r>
      <w:proofErr w:type="spellEnd"/>
      <w:r w:rsidRPr="00AC76F2">
        <w:rPr>
          <w:rFonts w:cstheme="minorHAnsi"/>
          <w:sz w:val="20"/>
          <w:szCs w:val="20"/>
        </w:rPr>
        <w:t xml:space="preserve"> - określone w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Rozdziale VII SWZ.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DOKUMENTY SKŁADANE WRAZ Z OFERTĄ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1. Oferta (Formularz ofertowy Załącznik nr 1 do SWZ) składana jest pod rygorem nieważności w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formie elektronicznej lub w postaci elektronicznej opatrzonej podpisem zaufanym lub podpisem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osobistym.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 xml:space="preserve">2. Oświadczenie z art. 125 ust. 1 ustawy </w:t>
      </w:r>
      <w:proofErr w:type="spellStart"/>
      <w:r w:rsidRPr="00AC76F2">
        <w:rPr>
          <w:rFonts w:cstheme="minorHAnsi"/>
          <w:sz w:val="20"/>
          <w:szCs w:val="20"/>
        </w:rPr>
        <w:t>Pzp</w:t>
      </w:r>
      <w:proofErr w:type="spellEnd"/>
      <w:r w:rsidRPr="00AC76F2">
        <w:rPr>
          <w:rFonts w:cstheme="minorHAnsi"/>
          <w:sz w:val="20"/>
          <w:szCs w:val="20"/>
        </w:rPr>
        <w:t xml:space="preserve"> - Załącznik nr 4 do SWZ.</w:t>
      </w:r>
    </w:p>
    <w:p w:rsidR="00AC76F2" w:rsidRP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Do oferty wykonawca załącza również:-</w:t>
      </w:r>
    </w:p>
    <w:p w:rsidR="00AC76F2" w:rsidRDefault="00AC76F2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76F2">
        <w:rPr>
          <w:rFonts w:cstheme="minorHAnsi"/>
          <w:sz w:val="20"/>
          <w:szCs w:val="20"/>
        </w:rPr>
        <w:t>Pełnomocnictwo - jeżeli dotyczy.</w:t>
      </w:r>
    </w:p>
    <w:p w:rsidR="00BA361E" w:rsidRDefault="00BA361E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A361E" w:rsidRDefault="00BA361E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A361E" w:rsidRDefault="00BA361E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A361E" w:rsidRDefault="00BA361E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A361E" w:rsidRDefault="00BA361E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A361E" w:rsidRDefault="00BA361E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A361E" w:rsidRDefault="00BA361E" w:rsidP="00BA361E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AC76F2">
        <w:rPr>
          <w:rFonts w:cstheme="minorHAnsi"/>
          <w:sz w:val="16"/>
          <w:szCs w:val="16"/>
        </w:rPr>
        <w:t xml:space="preserve">2021-09-14 Biuletyn Zamówień Publicznych </w:t>
      </w:r>
      <w:r>
        <w:rPr>
          <w:rFonts w:cstheme="minorHAnsi"/>
          <w:sz w:val="16"/>
          <w:szCs w:val="16"/>
        </w:rPr>
        <w:t xml:space="preserve">                                  </w:t>
      </w:r>
      <w:r w:rsidRPr="00AC76F2">
        <w:rPr>
          <w:rFonts w:cstheme="minorHAnsi"/>
          <w:sz w:val="16"/>
          <w:szCs w:val="16"/>
        </w:rPr>
        <w:t xml:space="preserve">Ogłoszenie o zamówieniu - Zamówienie udzielane jest w trybie </w:t>
      </w:r>
      <w:r>
        <w:rPr>
          <w:rFonts w:cstheme="minorHAnsi"/>
          <w:sz w:val="16"/>
          <w:szCs w:val="16"/>
        </w:rPr>
        <w:t xml:space="preserve"> </w:t>
      </w:r>
    </w:p>
    <w:p w:rsidR="00BA361E" w:rsidRPr="00AC76F2" w:rsidRDefault="00BA361E" w:rsidP="00BA361E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</w:t>
      </w:r>
      <w:r w:rsidRPr="00AC76F2">
        <w:rPr>
          <w:rFonts w:cstheme="minorHAnsi"/>
          <w:sz w:val="16"/>
          <w:szCs w:val="16"/>
        </w:rPr>
        <w:t xml:space="preserve">podstawowym na podstawie: art. 275 </w:t>
      </w:r>
      <w:proofErr w:type="spellStart"/>
      <w:r w:rsidRPr="00AC76F2">
        <w:rPr>
          <w:rFonts w:cstheme="minorHAnsi"/>
          <w:sz w:val="16"/>
          <w:szCs w:val="16"/>
        </w:rPr>
        <w:t>pkt</w:t>
      </w:r>
      <w:proofErr w:type="spellEnd"/>
      <w:r w:rsidRPr="00AC76F2">
        <w:rPr>
          <w:rFonts w:cstheme="minorHAnsi"/>
          <w:sz w:val="16"/>
          <w:szCs w:val="16"/>
        </w:rPr>
        <w:t xml:space="preserve"> 1 ustawy - Usługi</w:t>
      </w:r>
    </w:p>
    <w:p w:rsidR="00BA361E" w:rsidRPr="00AC76F2" w:rsidRDefault="00BA361E" w:rsidP="00AC76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sectPr w:rsidR="00BA361E" w:rsidRPr="00AC7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AC76F2"/>
    <w:rsid w:val="00034931"/>
    <w:rsid w:val="00AC76F2"/>
    <w:rsid w:val="00BA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3279</Words>
  <Characters>19680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mjedrzejczak</dc:creator>
  <cp:keywords/>
  <dc:description/>
  <cp:lastModifiedBy>mjedrzejczak</cp:lastModifiedBy>
  <cp:revision>3</cp:revision>
  <dcterms:created xsi:type="dcterms:W3CDTF">2021-09-14T09:15:00Z</dcterms:created>
  <dcterms:modified xsi:type="dcterms:W3CDTF">2021-09-14T09:26:00Z</dcterms:modified>
</cp:coreProperties>
</file>