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E06805">
            <w:pPr>
              <w:rPr>
                <w:rFonts w:cs="Times New Roman"/>
                <w:b/>
                <w:sz w:val="21"/>
                <w:szCs w:val="21"/>
              </w:rPr>
            </w:pPr>
            <w:bookmarkStart w:id="0" w:name="_Hlk12607021"/>
            <w:r w:rsidRPr="00483ED3">
              <w:rPr>
                <w:rFonts w:cs="Times New Roman"/>
                <w:b/>
                <w:sz w:val="21"/>
                <w:szCs w:val="21"/>
              </w:rPr>
              <w:t>ZP/220/</w:t>
            </w:r>
            <w:r w:rsidR="008228A1">
              <w:rPr>
                <w:rFonts w:cs="Times New Roman"/>
                <w:b/>
                <w:sz w:val="21"/>
                <w:szCs w:val="21"/>
              </w:rPr>
              <w:t>6</w:t>
            </w:r>
            <w:r w:rsidR="00E06805">
              <w:rPr>
                <w:rFonts w:cs="Times New Roman"/>
                <w:b/>
                <w:sz w:val="21"/>
                <w:szCs w:val="21"/>
              </w:rPr>
              <w:t>2</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E06805"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u</w:t>
      </w:r>
      <w:r w:rsidRPr="0051586A">
        <w:rPr>
          <w:rFonts w:ascii="Calibri" w:hAnsi="Calibri" w:cs="Calibri"/>
          <w:bCs/>
          <w:i/>
          <w:sz w:val="19"/>
          <w:szCs w:val="19"/>
        </w:rPr>
        <w:t>sługę ubezpieczenia odpowiedzialności cywilnej, mienia, ryzyk komunikacyjnych oraz ryz</w:t>
      </w:r>
      <w:bookmarkStart w:id="1" w:name="_GoBack"/>
      <w:bookmarkEnd w:id="1"/>
      <w:r w:rsidRPr="0051586A">
        <w:rPr>
          <w:rFonts w:ascii="Calibri" w:hAnsi="Calibri" w:cs="Calibri"/>
          <w:bCs/>
          <w:i/>
          <w:sz w:val="19"/>
          <w:szCs w:val="19"/>
        </w:rPr>
        <w:t>yk cybernetycznych dla Samodzielnego Publicznego Szpitala Klinicznego nr 2 PUM w Szczecinie</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3" w:name="_Hlk12607031"/>
      <w:r w:rsidRPr="00726B6D">
        <w:rPr>
          <w:rFonts w:ascii="Calibri" w:hAnsi="Calibri"/>
          <w:bCs/>
          <w:sz w:val="21"/>
          <w:szCs w:val="21"/>
        </w:rPr>
        <w:t>Zamawiający wyznacza nowy termin składania i otwarcia ofert: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składanie ofert do </w:t>
      </w:r>
      <w:r w:rsidR="00E06805">
        <w:rPr>
          <w:rFonts w:ascii="Calibri" w:hAnsi="Calibri"/>
          <w:b/>
          <w:bCs/>
          <w:sz w:val="21"/>
          <w:szCs w:val="21"/>
        </w:rPr>
        <w:t>29</w:t>
      </w:r>
      <w:r w:rsidRPr="00726B6D">
        <w:rPr>
          <w:rFonts w:ascii="Calibri" w:hAnsi="Calibri"/>
          <w:b/>
          <w:bCs/>
          <w:sz w:val="21"/>
          <w:szCs w:val="21"/>
        </w:rPr>
        <w:t>-</w:t>
      </w:r>
      <w:r w:rsidR="00A205AD">
        <w:rPr>
          <w:rFonts w:ascii="Calibri" w:hAnsi="Calibri"/>
          <w:b/>
          <w:bCs/>
          <w:sz w:val="21"/>
          <w:szCs w:val="21"/>
        </w:rPr>
        <w:t>0</w:t>
      </w:r>
      <w:r w:rsidR="008228A1">
        <w:rPr>
          <w:rFonts w:ascii="Calibri" w:hAnsi="Calibri"/>
          <w:b/>
          <w:bCs/>
          <w:sz w:val="21"/>
          <w:szCs w:val="21"/>
        </w:rPr>
        <w:t>9</w:t>
      </w:r>
      <w:r w:rsidRPr="00726B6D">
        <w:rPr>
          <w:rFonts w:ascii="Calibri" w:hAnsi="Calibri"/>
          <w:b/>
          <w:bCs/>
          <w:sz w:val="21"/>
          <w:szCs w:val="21"/>
        </w:rPr>
        <w:t>-202</w:t>
      </w:r>
      <w:r w:rsidR="00A205AD">
        <w:rPr>
          <w:rFonts w:ascii="Calibri" w:hAnsi="Calibri"/>
          <w:b/>
          <w:bCs/>
          <w:sz w:val="21"/>
          <w:szCs w:val="21"/>
        </w:rPr>
        <w:t>3</w:t>
      </w:r>
      <w:r w:rsidRPr="00726B6D">
        <w:rPr>
          <w:rFonts w:ascii="Calibri" w:hAnsi="Calibri"/>
          <w:b/>
          <w:bCs/>
          <w:sz w:val="21"/>
          <w:szCs w:val="21"/>
        </w:rPr>
        <w:t xml:space="preserve"> r. do godz. 09.00</w:t>
      </w:r>
      <w:r w:rsidRPr="00726B6D">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otwarcie ofert: </w:t>
      </w:r>
      <w:r w:rsidR="00E06805">
        <w:rPr>
          <w:rFonts w:ascii="Calibri" w:hAnsi="Calibri"/>
          <w:b/>
          <w:bCs/>
          <w:sz w:val="21"/>
          <w:szCs w:val="21"/>
        </w:rPr>
        <w:t>29</w:t>
      </w:r>
      <w:r w:rsidRPr="00726B6D">
        <w:rPr>
          <w:rFonts w:ascii="Calibri" w:hAnsi="Calibri"/>
          <w:b/>
          <w:bCs/>
          <w:sz w:val="21"/>
          <w:szCs w:val="21"/>
        </w:rPr>
        <w:t>-</w:t>
      </w:r>
      <w:r w:rsidR="0097535F">
        <w:rPr>
          <w:rFonts w:ascii="Calibri" w:hAnsi="Calibri"/>
          <w:b/>
          <w:bCs/>
          <w:sz w:val="21"/>
          <w:szCs w:val="21"/>
        </w:rPr>
        <w:t>0</w:t>
      </w:r>
      <w:r w:rsidR="008228A1">
        <w:rPr>
          <w:rFonts w:ascii="Calibri" w:hAnsi="Calibri"/>
          <w:b/>
          <w:bCs/>
          <w:sz w:val="21"/>
          <w:szCs w:val="21"/>
        </w:rPr>
        <w:t>9</w:t>
      </w:r>
      <w:r w:rsidRPr="00726B6D">
        <w:rPr>
          <w:rFonts w:ascii="Calibri" w:hAnsi="Calibri"/>
          <w:b/>
          <w:bCs/>
          <w:sz w:val="21"/>
          <w:szCs w:val="21"/>
        </w:rPr>
        <w:t>-202</w:t>
      </w:r>
      <w:r w:rsidR="00A205AD">
        <w:rPr>
          <w:rFonts w:ascii="Calibri" w:hAnsi="Calibri"/>
          <w:b/>
          <w:bCs/>
          <w:sz w:val="21"/>
          <w:szCs w:val="21"/>
        </w:rPr>
        <w:t>3</w:t>
      </w:r>
      <w:r w:rsidR="00496BD1">
        <w:rPr>
          <w:rFonts w:ascii="Calibri" w:hAnsi="Calibri"/>
          <w:b/>
          <w:bCs/>
          <w:sz w:val="21"/>
          <w:szCs w:val="21"/>
        </w:rPr>
        <w:t xml:space="preserve"> </w:t>
      </w:r>
      <w:r w:rsidRPr="00726B6D">
        <w:rPr>
          <w:rFonts w:ascii="Calibri" w:hAnsi="Calibri"/>
          <w:b/>
          <w:bCs/>
          <w:sz w:val="21"/>
          <w:szCs w:val="21"/>
        </w:rPr>
        <w:t>r. o godz. 09.05</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3"/>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2" w:name="_Hlk12606988"/>
    <w:r w:rsidR="00D52FED">
      <w:rPr>
        <w:rFonts w:cstheme="minorHAnsi"/>
      </w:rPr>
      <w:t xml:space="preserve">Szczecin, </w:t>
    </w:r>
    <w:bookmarkEnd w:id="2"/>
    <w:r w:rsidR="0097535F">
      <w:rPr>
        <w:rFonts w:cstheme="minorHAnsi"/>
      </w:rPr>
      <w:t>1</w:t>
    </w:r>
    <w:r w:rsidR="00E06805">
      <w:rPr>
        <w:rFonts w:cstheme="minorHAnsi"/>
      </w:rPr>
      <w:t>3</w:t>
    </w:r>
    <w:r w:rsidR="00182086">
      <w:rPr>
        <w:rFonts w:cstheme="minorHAnsi"/>
      </w:rPr>
      <w:t>-</w:t>
    </w:r>
    <w:r w:rsidR="00A205AD">
      <w:rPr>
        <w:rFonts w:cstheme="minorHAnsi"/>
      </w:rPr>
      <w:t>0</w:t>
    </w:r>
    <w:r w:rsidR="00E06805">
      <w:rPr>
        <w:rFonts w:cstheme="minorHAnsi"/>
      </w:rPr>
      <w:t>9</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B2FD1"/>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BD6011"/>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06805"/>
    <w:rsid w:val="00E129AB"/>
    <w:rsid w:val="00E2195C"/>
    <w:rsid w:val="00E57712"/>
    <w:rsid w:val="00E8223A"/>
    <w:rsid w:val="00E82F8E"/>
    <w:rsid w:val="00E93CFD"/>
    <w:rsid w:val="00EA198E"/>
    <w:rsid w:val="00EA70A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8A66F-44E7-444C-9A56-16F364F5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86</Words>
  <Characters>577</Characters>
  <Application>Microsoft Office Word</Application>
  <DocSecurity>0</DocSecurity>
  <Lines>9</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90</cp:revision>
  <cp:lastPrinted>2020-07-15T11:46:00Z</cp:lastPrinted>
  <dcterms:created xsi:type="dcterms:W3CDTF">2020-04-01T07:46:00Z</dcterms:created>
  <dcterms:modified xsi:type="dcterms:W3CDTF">2023-09-12T12:50:00Z</dcterms:modified>
</cp:coreProperties>
</file>