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17C" w:rsidRPr="009F3978" w:rsidRDefault="00DD69EF" w:rsidP="009F3978">
      <w:pPr>
        <w:pStyle w:val="Nagwek1"/>
        <w:tabs>
          <w:tab w:val="left" w:pos="284"/>
        </w:tabs>
        <w:spacing w:before="0" w:line="23" w:lineRule="atLeast"/>
        <w:rPr>
          <w:szCs w:val="24"/>
          <w:lang w:eastAsia="pl-PL"/>
        </w:rPr>
      </w:pPr>
      <w:r w:rsidRPr="009F3978">
        <w:rPr>
          <w:szCs w:val="24"/>
          <w:lang w:eastAsia="pl-PL"/>
        </w:rPr>
        <w:t xml:space="preserve">Załącznik nr </w:t>
      </w:r>
      <w:r w:rsidR="009559DF" w:rsidRPr="009F3978">
        <w:rPr>
          <w:szCs w:val="24"/>
          <w:lang w:eastAsia="pl-PL"/>
        </w:rPr>
        <w:t>4 do S</w:t>
      </w:r>
      <w:r w:rsidRPr="009F3978">
        <w:rPr>
          <w:szCs w:val="24"/>
          <w:lang w:eastAsia="pl-PL"/>
        </w:rPr>
        <w:t>WZ</w:t>
      </w:r>
    </w:p>
    <w:p w:rsidR="00DB117C" w:rsidRPr="009F3978" w:rsidRDefault="009559DF" w:rsidP="009F3978">
      <w:pPr>
        <w:pStyle w:val="Nagwek2"/>
        <w:tabs>
          <w:tab w:val="left" w:pos="284"/>
        </w:tabs>
        <w:spacing w:before="0" w:line="23" w:lineRule="atLeast"/>
        <w:rPr>
          <w:szCs w:val="24"/>
          <w:lang w:eastAsia="pl-PL"/>
        </w:rPr>
      </w:pPr>
      <w:r w:rsidRPr="009F3978">
        <w:rPr>
          <w:szCs w:val="24"/>
          <w:lang w:eastAsia="pl-PL"/>
        </w:rPr>
        <w:t>Projektowane postanowienia umowy</w:t>
      </w:r>
    </w:p>
    <w:p w:rsidR="00DB117C" w:rsidRPr="009F3978" w:rsidRDefault="00DB117C" w:rsidP="009F3978">
      <w:pPr>
        <w:tabs>
          <w:tab w:val="left" w:pos="284"/>
        </w:tabs>
        <w:autoSpaceDE w:val="0"/>
        <w:autoSpaceDN w:val="0"/>
        <w:adjustRightInd w:val="0"/>
        <w:spacing w:after="0" w:line="23" w:lineRule="atLeast"/>
        <w:rPr>
          <w:sz w:val="24"/>
          <w:szCs w:val="24"/>
          <w:lang w:eastAsia="pl-PL"/>
        </w:rPr>
      </w:pPr>
    </w:p>
    <w:p w:rsidR="00746EA5" w:rsidRPr="009F3978" w:rsidRDefault="00746EA5" w:rsidP="009F397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3" w:lineRule="atLeast"/>
        <w:contextualSpacing/>
        <w:rPr>
          <w:rFonts w:eastAsia="Times New Roman" w:cs="Arial"/>
          <w:bCs/>
          <w:sz w:val="24"/>
          <w:szCs w:val="24"/>
          <w:lang w:eastAsia="pl-PL"/>
        </w:rPr>
      </w:pPr>
      <w:proofErr w:type="gramStart"/>
      <w:r w:rsidRPr="009F3978">
        <w:rPr>
          <w:rFonts w:eastAsia="Times New Roman" w:cs="Arial"/>
          <w:bCs/>
          <w:sz w:val="24"/>
          <w:szCs w:val="24"/>
          <w:lang w:eastAsia="pl-PL"/>
        </w:rPr>
        <w:t>zawarta</w:t>
      </w:r>
      <w:proofErr w:type="gramEnd"/>
      <w:r w:rsidRPr="009F3978">
        <w:rPr>
          <w:rFonts w:eastAsia="Times New Roman" w:cs="Arial"/>
          <w:bCs/>
          <w:sz w:val="24"/>
          <w:szCs w:val="24"/>
          <w:lang w:eastAsia="pl-PL"/>
        </w:rPr>
        <w:t xml:space="preserve"> w dniu </w:t>
      </w:r>
      <w:r w:rsidRPr="009F3978">
        <w:rPr>
          <w:rFonts w:eastAsia="Times New Roman" w:cs="Arial"/>
          <w:b/>
          <w:bCs/>
          <w:sz w:val="24"/>
          <w:szCs w:val="24"/>
          <w:lang w:eastAsia="pl-PL"/>
        </w:rPr>
        <w:t>……………….</w:t>
      </w:r>
      <w:r w:rsidR="00247B10">
        <w:rPr>
          <w:rFonts w:eastAsia="Times New Roman" w:cs="Arial"/>
          <w:bCs/>
          <w:sz w:val="24"/>
          <w:szCs w:val="24"/>
          <w:lang w:eastAsia="pl-PL"/>
        </w:rPr>
        <w:t xml:space="preserve"> </w:t>
      </w:r>
      <w:proofErr w:type="gramStart"/>
      <w:r w:rsidRPr="009F3978">
        <w:rPr>
          <w:rFonts w:eastAsia="Times New Roman" w:cs="Arial"/>
          <w:bCs/>
          <w:sz w:val="24"/>
          <w:szCs w:val="24"/>
          <w:lang w:eastAsia="pl-PL"/>
        </w:rPr>
        <w:t>pomiędzy</w:t>
      </w:r>
      <w:proofErr w:type="gramEnd"/>
      <w:r w:rsidRPr="009F3978">
        <w:rPr>
          <w:rFonts w:eastAsia="Times New Roman" w:cs="Arial"/>
          <w:bCs/>
          <w:sz w:val="24"/>
          <w:szCs w:val="24"/>
          <w:lang w:eastAsia="pl-PL"/>
        </w:rPr>
        <w:t>:</w:t>
      </w:r>
    </w:p>
    <w:p w:rsidR="00746EA5" w:rsidRPr="009F3978" w:rsidRDefault="00746EA5" w:rsidP="009F397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3" w:lineRule="atLeast"/>
        <w:contextualSpacing/>
        <w:rPr>
          <w:rFonts w:eastAsia="Times New Roman" w:cs="Arial"/>
          <w:bCs/>
          <w:sz w:val="24"/>
          <w:szCs w:val="24"/>
          <w:lang w:eastAsia="pl-PL"/>
        </w:rPr>
      </w:pPr>
    </w:p>
    <w:p w:rsidR="00746EA5" w:rsidRPr="009F3978" w:rsidRDefault="00746EA5" w:rsidP="009F397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3" w:lineRule="atLeast"/>
        <w:contextualSpacing/>
        <w:rPr>
          <w:rFonts w:eastAsia="Times New Roman" w:cs="Arial"/>
          <w:b/>
          <w:bCs/>
          <w:sz w:val="24"/>
          <w:szCs w:val="24"/>
          <w:lang w:eastAsia="pl-PL"/>
        </w:rPr>
      </w:pPr>
      <w:r w:rsidRPr="009F3978">
        <w:rPr>
          <w:rFonts w:eastAsia="Times New Roman" w:cs="Arial"/>
          <w:b/>
          <w:bCs/>
          <w:sz w:val="24"/>
          <w:szCs w:val="24"/>
          <w:lang w:eastAsia="pl-PL"/>
        </w:rPr>
        <w:t xml:space="preserve">Gminą Sulejów </w:t>
      </w:r>
      <w:r w:rsidR="009559DF" w:rsidRPr="009F3978">
        <w:rPr>
          <w:rFonts w:eastAsia="Times New Roman" w:cs="Arial"/>
          <w:b/>
          <w:bCs/>
          <w:sz w:val="24"/>
          <w:szCs w:val="24"/>
          <w:lang w:eastAsia="pl-PL"/>
        </w:rPr>
        <w:t>– nazwa jednostki (zgodnie z ofertą)</w:t>
      </w:r>
    </w:p>
    <w:p w:rsidR="00746EA5" w:rsidRPr="009F3978" w:rsidRDefault="00746EA5" w:rsidP="009F397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3" w:lineRule="atLeast"/>
        <w:contextualSpacing/>
        <w:rPr>
          <w:rFonts w:eastAsia="Times New Roman" w:cs="Arial"/>
          <w:b/>
          <w:bCs/>
          <w:sz w:val="24"/>
          <w:szCs w:val="24"/>
          <w:lang w:eastAsia="pl-PL"/>
        </w:rPr>
      </w:pPr>
      <w:proofErr w:type="gramStart"/>
      <w:r w:rsidRPr="009F3978">
        <w:rPr>
          <w:rFonts w:eastAsia="Times New Roman" w:cs="Arial"/>
          <w:b/>
          <w:bCs/>
          <w:sz w:val="24"/>
          <w:szCs w:val="24"/>
          <w:lang w:eastAsia="pl-PL"/>
        </w:rPr>
        <w:t>z</w:t>
      </w:r>
      <w:proofErr w:type="gramEnd"/>
      <w:r w:rsidRPr="009F3978">
        <w:rPr>
          <w:rFonts w:eastAsia="Times New Roman" w:cs="Arial"/>
          <w:b/>
          <w:bCs/>
          <w:sz w:val="24"/>
          <w:szCs w:val="24"/>
          <w:lang w:eastAsia="pl-PL"/>
        </w:rPr>
        <w:t xml:space="preserve"> siedzibą, </w:t>
      </w:r>
    </w:p>
    <w:p w:rsidR="00746EA5" w:rsidRPr="009F3978" w:rsidRDefault="00746EA5" w:rsidP="009F397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3" w:lineRule="atLeast"/>
        <w:contextualSpacing/>
        <w:rPr>
          <w:rFonts w:eastAsia="Times New Roman" w:cs="Arial"/>
          <w:bCs/>
          <w:sz w:val="24"/>
          <w:szCs w:val="24"/>
          <w:lang w:eastAsia="pl-PL"/>
        </w:rPr>
      </w:pPr>
      <w:r w:rsidRPr="009F3978">
        <w:rPr>
          <w:rFonts w:eastAsia="Times New Roman" w:cs="Arial"/>
          <w:bCs/>
          <w:sz w:val="24"/>
          <w:szCs w:val="24"/>
          <w:lang w:eastAsia="pl-PL"/>
        </w:rPr>
        <w:t xml:space="preserve">NIP:, </w:t>
      </w:r>
    </w:p>
    <w:p w:rsidR="00746EA5" w:rsidRPr="009F3978" w:rsidRDefault="00746EA5" w:rsidP="009F397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3" w:lineRule="atLeast"/>
        <w:contextualSpacing/>
        <w:rPr>
          <w:rFonts w:eastAsia="Times New Roman" w:cs="Arial"/>
          <w:bCs/>
          <w:sz w:val="24"/>
          <w:szCs w:val="24"/>
          <w:lang w:eastAsia="pl-PL"/>
        </w:rPr>
      </w:pPr>
      <w:proofErr w:type="gramStart"/>
      <w:r w:rsidRPr="009F3978">
        <w:rPr>
          <w:rFonts w:eastAsia="Times New Roman" w:cs="Arial"/>
          <w:bCs/>
          <w:sz w:val="24"/>
          <w:szCs w:val="24"/>
          <w:lang w:eastAsia="pl-PL"/>
        </w:rPr>
        <w:t>zwaną</w:t>
      </w:r>
      <w:proofErr w:type="gramEnd"/>
      <w:r w:rsidRPr="009F3978">
        <w:rPr>
          <w:rFonts w:eastAsia="Times New Roman" w:cs="Arial"/>
          <w:bCs/>
          <w:sz w:val="24"/>
          <w:szCs w:val="24"/>
          <w:lang w:eastAsia="pl-PL"/>
        </w:rPr>
        <w:t xml:space="preserve"> dalej „Zamawiającym”, </w:t>
      </w:r>
    </w:p>
    <w:p w:rsidR="00746EA5" w:rsidRPr="009F3978" w:rsidRDefault="00746EA5" w:rsidP="009F397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3" w:lineRule="atLeast"/>
        <w:contextualSpacing/>
        <w:rPr>
          <w:rFonts w:eastAsia="Times New Roman" w:cs="Arial"/>
          <w:bCs/>
          <w:sz w:val="24"/>
          <w:szCs w:val="24"/>
          <w:lang w:eastAsia="pl-PL"/>
        </w:rPr>
      </w:pPr>
      <w:proofErr w:type="gramStart"/>
      <w:r w:rsidRPr="009F3978">
        <w:rPr>
          <w:rFonts w:eastAsia="Times New Roman" w:cs="Arial"/>
          <w:bCs/>
          <w:sz w:val="24"/>
          <w:szCs w:val="24"/>
          <w:lang w:eastAsia="pl-PL"/>
        </w:rPr>
        <w:t>którą</w:t>
      </w:r>
      <w:proofErr w:type="gramEnd"/>
      <w:r w:rsidRPr="009F3978">
        <w:rPr>
          <w:rFonts w:eastAsia="Times New Roman" w:cs="Arial"/>
          <w:bCs/>
          <w:sz w:val="24"/>
          <w:szCs w:val="24"/>
          <w:lang w:eastAsia="pl-PL"/>
        </w:rPr>
        <w:t xml:space="preserve"> reprezentuje:</w:t>
      </w:r>
    </w:p>
    <w:p w:rsidR="009F3978" w:rsidRDefault="009F3978" w:rsidP="009F3978">
      <w:pPr>
        <w:tabs>
          <w:tab w:val="left" w:pos="284"/>
        </w:tabs>
        <w:autoSpaceDE w:val="0"/>
        <w:autoSpaceDN w:val="0"/>
        <w:adjustRightInd w:val="0"/>
        <w:spacing w:after="0" w:line="23" w:lineRule="atLeast"/>
        <w:rPr>
          <w:sz w:val="24"/>
          <w:szCs w:val="24"/>
          <w:lang w:eastAsia="pl-PL"/>
        </w:rPr>
      </w:pPr>
    </w:p>
    <w:p w:rsidR="00247B10" w:rsidRDefault="00247B10" w:rsidP="009F3978">
      <w:pPr>
        <w:tabs>
          <w:tab w:val="left" w:pos="284"/>
        </w:tabs>
        <w:autoSpaceDE w:val="0"/>
        <w:autoSpaceDN w:val="0"/>
        <w:adjustRightInd w:val="0"/>
        <w:spacing w:after="0" w:line="23" w:lineRule="atLeast"/>
        <w:rPr>
          <w:sz w:val="24"/>
          <w:szCs w:val="24"/>
          <w:lang w:eastAsia="pl-PL"/>
        </w:rPr>
      </w:pPr>
    </w:p>
    <w:p w:rsidR="00DB117C" w:rsidRPr="009F3978" w:rsidRDefault="00DB117C" w:rsidP="009F3978">
      <w:pPr>
        <w:tabs>
          <w:tab w:val="left" w:pos="284"/>
        </w:tabs>
        <w:autoSpaceDE w:val="0"/>
        <w:autoSpaceDN w:val="0"/>
        <w:adjustRightInd w:val="0"/>
        <w:spacing w:after="0" w:line="23" w:lineRule="atLeast"/>
        <w:rPr>
          <w:sz w:val="24"/>
          <w:szCs w:val="24"/>
          <w:lang w:eastAsia="pl-PL"/>
        </w:rPr>
      </w:pPr>
      <w:proofErr w:type="gramStart"/>
      <w:r w:rsidRPr="009F3978">
        <w:rPr>
          <w:sz w:val="24"/>
          <w:szCs w:val="24"/>
          <w:lang w:eastAsia="pl-PL"/>
        </w:rPr>
        <w:t>a</w:t>
      </w:r>
      <w:proofErr w:type="gramEnd"/>
    </w:p>
    <w:p w:rsidR="00DB117C" w:rsidRPr="009F3978" w:rsidRDefault="00DB117C" w:rsidP="009F3978">
      <w:pPr>
        <w:tabs>
          <w:tab w:val="left" w:pos="284"/>
        </w:tabs>
        <w:autoSpaceDE w:val="0"/>
        <w:autoSpaceDN w:val="0"/>
        <w:adjustRightInd w:val="0"/>
        <w:spacing w:after="0" w:line="23" w:lineRule="atLeast"/>
        <w:rPr>
          <w:sz w:val="24"/>
          <w:szCs w:val="24"/>
          <w:lang w:eastAsia="pl-PL"/>
        </w:rPr>
      </w:pPr>
      <w:r w:rsidRPr="009F3978">
        <w:rPr>
          <w:sz w:val="24"/>
          <w:szCs w:val="24"/>
          <w:lang w:eastAsia="pl-PL"/>
        </w:rPr>
        <w:t>…………………………………..</w:t>
      </w:r>
    </w:p>
    <w:p w:rsidR="00DB117C" w:rsidRPr="009F3978" w:rsidRDefault="00DB117C" w:rsidP="009F3978">
      <w:pPr>
        <w:tabs>
          <w:tab w:val="left" w:pos="284"/>
        </w:tabs>
        <w:autoSpaceDE w:val="0"/>
        <w:autoSpaceDN w:val="0"/>
        <w:adjustRightInd w:val="0"/>
        <w:spacing w:after="0" w:line="23" w:lineRule="atLeast"/>
        <w:rPr>
          <w:sz w:val="24"/>
          <w:szCs w:val="24"/>
          <w:lang w:eastAsia="pl-PL"/>
        </w:rPr>
      </w:pPr>
      <w:r w:rsidRPr="009F3978">
        <w:rPr>
          <w:sz w:val="24"/>
          <w:szCs w:val="24"/>
          <w:lang w:eastAsia="pl-PL"/>
        </w:rPr>
        <w:t>NIP: …………….</w:t>
      </w:r>
    </w:p>
    <w:p w:rsidR="00DB117C" w:rsidRPr="009F3978" w:rsidRDefault="00DB117C" w:rsidP="009F3978">
      <w:pPr>
        <w:tabs>
          <w:tab w:val="left" w:pos="284"/>
        </w:tabs>
        <w:autoSpaceDE w:val="0"/>
        <w:autoSpaceDN w:val="0"/>
        <w:adjustRightInd w:val="0"/>
        <w:spacing w:after="0" w:line="23" w:lineRule="atLeast"/>
        <w:rPr>
          <w:sz w:val="24"/>
          <w:szCs w:val="24"/>
          <w:lang w:eastAsia="pl-PL"/>
        </w:rPr>
      </w:pPr>
      <w:proofErr w:type="gramStart"/>
      <w:r w:rsidRPr="009F3978">
        <w:rPr>
          <w:sz w:val="24"/>
          <w:szCs w:val="24"/>
          <w:lang w:eastAsia="pl-PL"/>
        </w:rPr>
        <w:t>zwanym</w:t>
      </w:r>
      <w:proofErr w:type="gramEnd"/>
      <w:r w:rsidRPr="009F3978">
        <w:rPr>
          <w:sz w:val="24"/>
          <w:szCs w:val="24"/>
          <w:lang w:eastAsia="pl-PL"/>
        </w:rPr>
        <w:t xml:space="preserve"> dalej Wykonawcą, </w:t>
      </w:r>
    </w:p>
    <w:p w:rsidR="00DB117C" w:rsidRPr="009F3978" w:rsidRDefault="00DB117C" w:rsidP="009F3978">
      <w:pPr>
        <w:tabs>
          <w:tab w:val="left" w:pos="284"/>
        </w:tabs>
        <w:autoSpaceDE w:val="0"/>
        <w:autoSpaceDN w:val="0"/>
        <w:adjustRightInd w:val="0"/>
        <w:spacing w:after="0" w:line="23" w:lineRule="atLeast"/>
        <w:rPr>
          <w:sz w:val="24"/>
          <w:szCs w:val="24"/>
          <w:lang w:eastAsia="pl-PL"/>
        </w:rPr>
      </w:pPr>
      <w:proofErr w:type="gramStart"/>
      <w:r w:rsidRPr="009F3978">
        <w:rPr>
          <w:sz w:val="24"/>
          <w:szCs w:val="24"/>
          <w:lang w:eastAsia="pl-PL"/>
        </w:rPr>
        <w:t>reprezentowanym</w:t>
      </w:r>
      <w:proofErr w:type="gramEnd"/>
      <w:r w:rsidRPr="009F3978">
        <w:rPr>
          <w:sz w:val="24"/>
          <w:szCs w:val="24"/>
          <w:lang w:eastAsia="pl-PL"/>
        </w:rPr>
        <w:t xml:space="preserve"> przez: …………………………..</w:t>
      </w:r>
    </w:p>
    <w:p w:rsidR="00DB117C" w:rsidRPr="009F3978" w:rsidRDefault="00DB117C" w:rsidP="009F3978">
      <w:pPr>
        <w:tabs>
          <w:tab w:val="left" w:pos="284"/>
        </w:tabs>
        <w:autoSpaceDE w:val="0"/>
        <w:autoSpaceDN w:val="0"/>
        <w:adjustRightInd w:val="0"/>
        <w:spacing w:after="0" w:line="23" w:lineRule="atLeast"/>
        <w:rPr>
          <w:sz w:val="24"/>
          <w:szCs w:val="24"/>
          <w:lang w:eastAsia="pl-PL"/>
        </w:rPr>
      </w:pPr>
    </w:p>
    <w:p w:rsidR="00DB117C" w:rsidRPr="009F3978" w:rsidRDefault="006A7F5E" w:rsidP="0087095F">
      <w:pPr>
        <w:tabs>
          <w:tab w:val="left" w:pos="284"/>
        </w:tabs>
        <w:autoSpaceDE w:val="0"/>
        <w:autoSpaceDN w:val="0"/>
        <w:adjustRightInd w:val="0"/>
        <w:spacing w:after="240" w:line="23" w:lineRule="atLeast"/>
        <w:rPr>
          <w:sz w:val="24"/>
          <w:szCs w:val="24"/>
          <w:lang w:eastAsia="pl-PL"/>
        </w:rPr>
      </w:pPr>
      <w:proofErr w:type="gramStart"/>
      <w:r w:rsidRPr="009F3978">
        <w:rPr>
          <w:sz w:val="24"/>
          <w:szCs w:val="24"/>
          <w:lang w:eastAsia="pl-PL"/>
        </w:rPr>
        <w:t>w</w:t>
      </w:r>
      <w:proofErr w:type="gramEnd"/>
      <w:r w:rsidRPr="009F3978">
        <w:rPr>
          <w:sz w:val="24"/>
          <w:szCs w:val="24"/>
          <w:lang w:eastAsia="pl-PL"/>
        </w:rPr>
        <w:t xml:space="preserve"> wyniku rozstrzygnięcia postępowania o udzielenie zamówienia publicznego przeprowadzonego w trybie podstawowym bez przeprowadzenia negocjacji w oparciu o ustawę z dnia 11 września 2019 r. - Prawo zamówień publicznych, zawarta została umowa o następującej treści:</w:t>
      </w:r>
    </w:p>
    <w:p w:rsidR="00DB117C" w:rsidRPr="009F3978" w:rsidRDefault="00DB117C" w:rsidP="00397525">
      <w:pPr>
        <w:pStyle w:val="Akapitzlist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23" w:lineRule="atLeast"/>
        <w:jc w:val="center"/>
        <w:rPr>
          <w:b/>
          <w:bCs/>
          <w:sz w:val="24"/>
          <w:szCs w:val="24"/>
          <w:lang w:eastAsia="pl-PL"/>
        </w:rPr>
      </w:pPr>
      <w:r w:rsidRPr="009F3978">
        <w:rPr>
          <w:b/>
          <w:bCs/>
          <w:sz w:val="24"/>
          <w:szCs w:val="24"/>
          <w:lang w:eastAsia="pl-PL"/>
        </w:rPr>
        <w:t>1</w:t>
      </w:r>
    </w:p>
    <w:p w:rsidR="004B412A" w:rsidRPr="009F3978" w:rsidRDefault="00DB117C" w:rsidP="00397525">
      <w:pPr>
        <w:numPr>
          <w:ilvl w:val="0"/>
          <w:numId w:val="19"/>
        </w:numPr>
        <w:tabs>
          <w:tab w:val="left" w:pos="426"/>
        </w:tabs>
        <w:suppressAutoHyphens/>
        <w:spacing w:after="0" w:line="256" w:lineRule="auto"/>
        <w:ind w:left="0" w:right="103" w:firstLine="0"/>
        <w:rPr>
          <w:color w:val="000000"/>
          <w:sz w:val="24"/>
          <w:szCs w:val="24"/>
          <w:lang w:eastAsia="pl-PL"/>
        </w:rPr>
      </w:pPr>
      <w:r w:rsidRPr="00D454D7">
        <w:rPr>
          <w:sz w:val="24"/>
          <w:szCs w:val="24"/>
          <w:lang w:eastAsia="pl-PL"/>
        </w:rPr>
        <w:t xml:space="preserve">Zamawiający zleca, a Wykonawca przyjmuje do realizacji wykonanie zadania pn.: </w:t>
      </w:r>
      <w:r w:rsidRPr="00D454D7">
        <w:rPr>
          <w:i/>
          <w:iCs/>
          <w:sz w:val="24"/>
          <w:szCs w:val="24"/>
          <w:lang w:eastAsia="pl-PL"/>
        </w:rPr>
        <w:t>„</w:t>
      </w:r>
      <w:r w:rsidR="006A7F5E" w:rsidRPr="00D454D7">
        <w:rPr>
          <w:i/>
          <w:iCs/>
          <w:sz w:val="24"/>
          <w:szCs w:val="24"/>
          <w:lang w:eastAsia="pl-PL"/>
        </w:rPr>
        <w:t>Świadczenie usług pocztowych w 2022 roku</w:t>
      </w:r>
      <w:r w:rsidRPr="00D454D7">
        <w:rPr>
          <w:i/>
          <w:iCs/>
          <w:sz w:val="24"/>
          <w:szCs w:val="24"/>
          <w:lang w:eastAsia="pl-PL"/>
        </w:rPr>
        <w:t>"</w:t>
      </w:r>
      <w:r w:rsidR="00893E7F" w:rsidRPr="009F3978">
        <w:rPr>
          <w:i/>
          <w:iCs/>
          <w:sz w:val="24"/>
          <w:szCs w:val="24"/>
          <w:lang w:eastAsia="pl-PL"/>
        </w:rPr>
        <w:t xml:space="preserve"> </w:t>
      </w:r>
      <w:r w:rsidR="006A7F5E" w:rsidRPr="009F3978">
        <w:rPr>
          <w:i/>
          <w:iCs/>
          <w:sz w:val="24"/>
          <w:szCs w:val="24"/>
          <w:lang w:eastAsia="pl-PL"/>
        </w:rPr>
        <w:t xml:space="preserve">Część … (zgodnie z ofertą) </w:t>
      </w:r>
      <w:r w:rsidRPr="009F3978">
        <w:rPr>
          <w:sz w:val="24"/>
          <w:szCs w:val="24"/>
          <w:lang w:eastAsia="pl-PL"/>
        </w:rPr>
        <w:t>zwanego dalej usługą</w:t>
      </w:r>
      <w:r w:rsidR="004B412A" w:rsidRPr="009F3978">
        <w:rPr>
          <w:sz w:val="24"/>
          <w:szCs w:val="24"/>
          <w:lang w:eastAsia="pl-PL"/>
        </w:rPr>
        <w:t xml:space="preserve"> i</w:t>
      </w:r>
      <w:r w:rsidR="004B412A" w:rsidRPr="009F3978">
        <w:rPr>
          <w:color w:val="000000"/>
          <w:sz w:val="24"/>
          <w:szCs w:val="24"/>
          <w:lang w:eastAsia="pl-PL"/>
        </w:rPr>
        <w:t xml:space="preserve"> obejmuje usługi pocztowe polegające na przyjmowaniu nadawanych przez Zamawiającego przesyłek p</w:t>
      </w:r>
      <w:r w:rsidR="006A7F5E" w:rsidRPr="009F3978">
        <w:rPr>
          <w:color w:val="000000"/>
          <w:sz w:val="24"/>
          <w:szCs w:val="24"/>
          <w:lang w:eastAsia="pl-PL"/>
        </w:rPr>
        <w:t xml:space="preserve">ocztowych, ich przemieszczaniu </w:t>
      </w:r>
      <w:r w:rsidR="004B412A" w:rsidRPr="009F3978">
        <w:rPr>
          <w:color w:val="000000"/>
          <w:sz w:val="24"/>
          <w:szCs w:val="24"/>
          <w:lang w:eastAsia="pl-PL"/>
        </w:rPr>
        <w:t>i doręczaniu adresatom na terytorium Rzeczypospolitej Polski, jak i poza jej granicami, dokonywaniu ewentualnych zwrotów przesyłek.</w:t>
      </w:r>
    </w:p>
    <w:p w:rsidR="00DB117C" w:rsidRPr="009F3978" w:rsidRDefault="006A7F5E" w:rsidP="00397525">
      <w:pPr>
        <w:numPr>
          <w:ilvl w:val="0"/>
          <w:numId w:val="19"/>
        </w:numPr>
        <w:tabs>
          <w:tab w:val="left" w:pos="426"/>
        </w:tabs>
        <w:suppressAutoHyphens/>
        <w:spacing w:after="0" w:line="256" w:lineRule="auto"/>
        <w:ind w:left="0" w:right="103" w:firstLine="0"/>
        <w:rPr>
          <w:sz w:val="24"/>
          <w:szCs w:val="24"/>
          <w:lang w:eastAsia="pl-PL"/>
        </w:rPr>
      </w:pPr>
      <w:r w:rsidRPr="009F3978">
        <w:rPr>
          <w:sz w:val="24"/>
          <w:szCs w:val="24"/>
          <w:lang w:eastAsia="pl-PL"/>
        </w:rPr>
        <w:t>Szczegółowy wykaz usług pocztowych</w:t>
      </w:r>
      <w:r w:rsidR="00DB117C" w:rsidRPr="009F3978">
        <w:rPr>
          <w:sz w:val="24"/>
          <w:szCs w:val="24"/>
          <w:lang w:eastAsia="pl-PL"/>
        </w:rPr>
        <w:t xml:space="preserve">, jakie Wykonawca jest zobowiązany wykonywać w ramach realizacji zadania, o którym mowa w ust. 1, zostały określone w </w:t>
      </w:r>
      <w:r w:rsidR="00DB117C" w:rsidRPr="00D454D7">
        <w:rPr>
          <w:sz w:val="24"/>
          <w:szCs w:val="24"/>
          <w:lang w:eastAsia="pl-PL"/>
        </w:rPr>
        <w:t xml:space="preserve">załącznik nr </w:t>
      </w:r>
      <w:r w:rsidR="00F11150" w:rsidRPr="00D454D7">
        <w:rPr>
          <w:sz w:val="24"/>
          <w:szCs w:val="24"/>
          <w:lang w:eastAsia="pl-PL"/>
        </w:rPr>
        <w:t>1</w:t>
      </w:r>
      <w:r w:rsidR="000E27A5" w:rsidRPr="009F3978">
        <w:rPr>
          <w:sz w:val="24"/>
          <w:szCs w:val="24"/>
          <w:lang w:eastAsia="pl-PL"/>
        </w:rPr>
        <w:t xml:space="preserve"> </w:t>
      </w:r>
      <w:r w:rsidRPr="009F3978">
        <w:rPr>
          <w:sz w:val="24"/>
          <w:szCs w:val="24"/>
          <w:lang w:eastAsia="pl-PL"/>
        </w:rPr>
        <w:t xml:space="preserve">do umowy </w:t>
      </w:r>
      <w:r w:rsidR="009D55EB" w:rsidRPr="009F3978">
        <w:rPr>
          <w:sz w:val="24"/>
          <w:szCs w:val="24"/>
          <w:lang w:eastAsia="pl-PL"/>
        </w:rPr>
        <w:t>(formularz cenowy)</w:t>
      </w:r>
      <w:r w:rsidR="00DB117C" w:rsidRPr="009F3978">
        <w:rPr>
          <w:sz w:val="24"/>
          <w:szCs w:val="24"/>
          <w:lang w:eastAsia="pl-PL"/>
        </w:rPr>
        <w:t>.</w:t>
      </w:r>
    </w:p>
    <w:p w:rsidR="00DB117C" w:rsidRPr="009F3978" w:rsidRDefault="00DB117C" w:rsidP="00397525">
      <w:pPr>
        <w:numPr>
          <w:ilvl w:val="0"/>
          <w:numId w:val="19"/>
        </w:numPr>
        <w:tabs>
          <w:tab w:val="left" w:pos="426"/>
        </w:tabs>
        <w:suppressAutoHyphens/>
        <w:spacing w:after="0" w:line="256" w:lineRule="auto"/>
        <w:ind w:left="0" w:right="103" w:firstLine="0"/>
        <w:rPr>
          <w:sz w:val="24"/>
          <w:szCs w:val="24"/>
          <w:lang w:eastAsia="pl-PL"/>
        </w:rPr>
      </w:pPr>
      <w:r w:rsidRPr="009F3978">
        <w:rPr>
          <w:sz w:val="24"/>
          <w:szCs w:val="24"/>
          <w:lang w:eastAsia="pl-PL"/>
        </w:rPr>
        <w:t xml:space="preserve">Zakres, jak też szczegółowe warunki świadczenia usługi określają publicznie dostępne i </w:t>
      </w:r>
      <w:proofErr w:type="gramStart"/>
      <w:r w:rsidRPr="009F3978">
        <w:rPr>
          <w:sz w:val="24"/>
          <w:szCs w:val="24"/>
          <w:lang w:eastAsia="pl-PL"/>
        </w:rPr>
        <w:t>obowiązujące</w:t>
      </w:r>
      <w:proofErr w:type="gramEnd"/>
      <w:r w:rsidRPr="009F3978">
        <w:rPr>
          <w:sz w:val="24"/>
          <w:szCs w:val="24"/>
          <w:lang w:eastAsia="pl-PL"/>
        </w:rPr>
        <w:t xml:space="preserve"> w okresie realizacji niniejszej umowy odpowiednie regulaminy świadczenia przez Wykonawcę usług pocztowych.</w:t>
      </w:r>
    </w:p>
    <w:p w:rsidR="00DB117C" w:rsidRPr="00D454D7" w:rsidRDefault="00DB117C" w:rsidP="00397525">
      <w:pPr>
        <w:numPr>
          <w:ilvl w:val="0"/>
          <w:numId w:val="19"/>
        </w:numPr>
        <w:tabs>
          <w:tab w:val="left" w:pos="426"/>
        </w:tabs>
        <w:suppressAutoHyphens/>
        <w:spacing w:after="0" w:line="256" w:lineRule="auto"/>
        <w:ind w:left="0" w:right="103" w:firstLine="0"/>
        <w:rPr>
          <w:sz w:val="24"/>
          <w:szCs w:val="24"/>
          <w:lang w:eastAsia="pl-PL"/>
        </w:rPr>
      </w:pPr>
      <w:r w:rsidRPr="009F3978">
        <w:rPr>
          <w:sz w:val="24"/>
          <w:szCs w:val="24"/>
          <w:lang w:eastAsia="pl-PL"/>
        </w:rPr>
        <w:t xml:space="preserve">Regulaminy, o których mowa w ust. 3, są wiążące dla Zamawiającego w zakresie, w jakim nie pozostają w sprzeczności z postanowieniami niniejszej umowy, </w:t>
      </w:r>
      <w:r w:rsidR="003558A1" w:rsidRPr="009F3978">
        <w:rPr>
          <w:sz w:val="24"/>
          <w:szCs w:val="24"/>
          <w:lang w:eastAsia="pl-PL"/>
        </w:rPr>
        <w:t xml:space="preserve">w tym </w:t>
      </w:r>
      <w:r w:rsidRPr="009F3978">
        <w:rPr>
          <w:sz w:val="24"/>
          <w:szCs w:val="24"/>
          <w:lang w:eastAsia="pl-PL"/>
        </w:rPr>
        <w:t xml:space="preserve">z zapisami </w:t>
      </w:r>
      <w:r w:rsidR="006A7F5E" w:rsidRPr="00D454D7">
        <w:rPr>
          <w:sz w:val="24"/>
          <w:szCs w:val="24"/>
          <w:lang w:eastAsia="pl-PL"/>
        </w:rPr>
        <w:t xml:space="preserve">załącznik nr 1 do umowy </w:t>
      </w:r>
      <w:r w:rsidR="009D55EB" w:rsidRPr="00D454D7">
        <w:rPr>
          <w:sz w:val="24"/>
          <w:szCs w:val="24"/>
          <w:lang w:eastAsia="pl-PL"/>
        </w:rPr>
        <w:t>(formularz cenowy)</w:t>
      </w:r>
      <w:r w:rsidRPr="00D454D7">
        <w:rPr>
          <w:sz w:val="24"/>
          <w:szCs w:val="24"/>
          <w:lang w:eastAsia="pl-PL"/>
        </w:rPr>
        <w:t>.</w:t>
      </w:r>
    </w:p>
    <w:p w:rsidR="008D7765" w:rsidRPr="009F3978" w:rsidRDefault="00DB117C" w:rsidP="00397525">
      <w:pPr>
        <w:numPr>
          <w:ilvl w:val="0"/>
          <w:numId w:val="19"/>
        </w:numPr>
        <w:tabs>
          <w:tab w:val="left" w:pos="426"/>
        </w:tabs>
        <w:suppressAutoHyphens/>
        <w:spacing w:after="0" w:line="256" w:lineRule="auto"/>
        <w:ind w:left="0" w:right="103" w:firstLine="0"/>
        <w:rPr>
          <w:sz w:val="24"/>
          <w:szCs w:val="24"/>
          <w:lang w:eastAsia="pl-PL"/>
        </w:rPr>
      </w:pPr>
      <w:r w:rsidRPr="009F3978">
        <w:rPr>
          <w:sz w:val="24"/>
          <w:szCs w:val="24"/>
          <w:lang w:eastAsia="pl-PL"/>
        </w:rPr>
        <w:t>Wykonawca zobowiązuje się świadczyć usługę zgodnie z umową i właściwymi przepisami prawa, a w szczególności zgodnie z przepisami obowiązującymi w zakresie wykonywania działalności gospodarczej polegającej na świadczeniu usług pocztowych w obrocie krajowym i zagranicznym.</w:t>
      </w:r>
    </w:p>
    <w:p w:rsidR="008D7765" w:rsidRPr="009F3978" w:rsidRDefault="008D7765" w:rsidP="00397525">
      <w:pPr>
        <w:numPr>
          <w:ilvl w:val="0"/>
          <w:numId w:val="19"/>
        </w:numPr>
        <w:tabs>
          <w:tab w:val="left" w:pos="426"/>
        </w:tabs>
        <w:suppressAutoHyphens/>
        <w:spacing w:after="0" w:line="256" w:lineRule="auto"/>
        <w:ind w:left="0" w:right="103" w:firstLine="0"/>
        <w:rPr>
          <w:sz w:val="24"/>
          <w:szCs w:val="24"/>
          <w:lang w:eastAsia="pl-PL"/>
        </w:rPr>
      </w:pPr>
      <w:r w:rsidRPr="00D454D7">
        <w:rPr>
          <w:sz w:val="24"/>
          <w:szCs w:val="24"/>
          <w:lang w:eastAsia="pl-PL"/>
        </w:rPr>
        <w:t>W</w:t>
      </w:r>
      <w:r w:rsidRPr="009F3978">
        <w:rPr>
          <w:color w:val="000000"/>
          <w:sz w:val="24"/>
          <w:szCs w:val="24"/>
          <w:lang w:eastAsia="pl-PL"/>
        </w:rPr>
        <w:t xml:space="preserve"> ramach realizacji usług pocztowych Wykonawca będzie zobowiązany do:</w:t>
      </w:r>
    </w:p>
    <w:p w:rsidR="008D7765" w:rsidRPr="009F3978" w:rsidRDefault="008D7765" w:rsidP="00397525">
      <w:pPr>
        <w:numPr>
          <w:ilvl w:val="0"/>
          <w:numId w:val="15"/>
        </w:numPr>
        <w:tabs>
          <w:tab w:val="left" w:pos="426"/>
        </w:tabs>
        <w:spacing w:after="0"/>
        <w:ind w:left="0" w:firstLine="0"/>
        <w:rPr>
          <w:color w:val="000000"/>
          <w:sz w:val="24"/>
          <w:szCs w:val="24"/>
          <w:lang w:eastAsia="pl-PL"/>
        </w:rPr>
      </w:pPr>
      <w:r w:rsidRPr="00D454D7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lastRenderedPageBreak/>
        <w:t>codziennego</w:t>
      </w:r>
      <w:r w:rsidRPr="009F3978">
        <w:rPr>
          <w:color w:val="000000"/>
          <w:sz w:val="24"/>
          <w:szCs w:val="24"/>
          <w:lang w:eastAsia="pl-PL"/>
        </w:rPr>
        <w:t xml:space="preserve"> - w dni robocze od poniedziałku do piątku </w:t>
      </w:r>
      <w:r w:rsidR="00822FCA" w:rsidRPr="009F3978">
        <w:rPr>
          <w:sz w:val="24"/>
          <w:szCs w:val="24"/>
          <w:lang w:eastAsia="pl-PL"/>
        </w:rPr>
        <w:t>do godziny</w:t>
      </w:r>
      <w:proofErr w:type="gramStart"/>
      <w:r w:rsidR="00822FCA" w:rsidRPr="009F3978">
        <w:rPr>
          <w:sz w:val="24"/>
          <w:szCs w:val="24"/>
          <w:lang w:eastAsia="pl-PL"/>
        </w:rPr>
        <w:t xml:space="preserve"> 11:00</w:t>
      </w:r>
      <w:r w:rsidR="00822FCA" w:rsidRPr="009F3978">
        <w:rPr>
          <w:color w:val="000000"/>
          <w:sz w:val="24"/>
          <w:szCs w:val="24"/>
          <w:lang w:eastAsia="pl-PL"/>
        </w:rPr>
        <w:t xml:space="preserve"> </w:t>
      </w:r>
      <w:r w:rsidRPr="009F3978">
        <w:rPr>
          <w:color w:val="000000"/>
          <w:sz w:val="24"/>
          <w:szCs w:val="24"/>
          <w:lang w:eastAsia="pl-PL"/>
        </w:rPr>
        <w:t>- doręczania</w:t>
      </w:r>
      <w:proofErr w:type="gramEnd"/>
      <w:r w:rsidRPr="009F3978">
        <w:rPr>
          <w:color w:val="000000"/>
          <w:sz w:val="24"/>
          <w:szCs w:val="24"/>
          <w:lang w:eastAsia="pl-PL"/>
        </w:rPr>
        <w:t xml:space="preserve"> do siedziby Zamawiającego zwrotnego potwierdzenia odbioru i zwrotów przesyłek pocztowych po wyczerpaniu możliwości ich doręczenia lub wyd</w:t>
      </w:r>
      <w:r w:rsidR="00822FCA" w:rsidRPr="009F3978">
        <w:rPr>
          <w:color w:val="000000"/>
          <w:sz w:val="24"/>
          <w:szCs w:val="24"/>
          <w:lang w:eastAsia="pl-PL"/>
        </w:rPr>
        <w:t>ania odbiorcy oraz przesyłek pocztowych.</w:t>
      </w:r>
    </w:p>
    <w:p w:rsidR="008D7765" w:rsidRPr="009F3978" w:rsidRDefault="008D7765" w:rsidP="00397525">
      <w:pPr>
        <w:numPr>
          <w:ilvl w:val="0"/>
          <w:numId w:val="15"/>
        </w:numPr>
        <w:tabs>
          <w:tab w:val="left" w:pos="426"/>
        </w:tabs>
        <w:spacing w:after="0"/>
        <w:ind w:left="0" w:firstLine="0"/>
        <w:rPr>
          <w:color w:val="000000"/>
          <w:sz w:val="24"/>
          <w:szCs w:val="24"/>
          <w:lang w:eastAsia="pl-PL"/>
        </w:rPr>
      </w:pPr>
      <w:proofErr w:type="gramStart"/>
      <w:r w:rsidRPr="00D454D7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doręczania</w:t>
      </w:r>
      <w:proofErr w:type="gramEnd"/>
      <w:r w:rsidRPr="009F3978">
        <w:rPr>
          <w:color w:val="000000"/>
          <w:sz w:val="24"/>
          <w:szCs w:val="24"/>
          <w:lang w:eastAsia="pl-PL"/>
        </w:rPr>
        <w:t xml:space="preserve"> przesyłek pocztowych w odpowiednich terminach wynikających z obowiązuj</w:t>
      </w:r>
      <w:r w:rsidR="00210EDC" w:rsidRPr="009F3978">
        <w:rPr>
          <w:color w:val="000000"/>
          <w:sz w:val="24"/>
          <w:szCs w:val="24"/>
          <w:lang w:eastAsia="pl-PL"/>
        </w:rPr>
        <w:t>ących przepisów prawa</w:t>
      </w:r>
      <w:r w:rsidRPr="009F3978">
        <w:rPr>
          <w:color w:val="000000"/>
          <w:sz w:val="24"/>
          <w:szCs w:val="24"/>
          <w:lang w:eastAsia="pl-PL"/>
        </w:rPr>
        <w:t>.</w:t>
      </w:r>
    </w:p>
    <w:p w:rsidR="008D7765" w:rsidRPr="00D454D7" w:rsidRDefault="008D7765" w:rsidP="00397525">
      <w:pPr>
        <w:numPr>
          <w:ilvl w:val="0"/>
          <w:numId w:val="19"/>
        </w:numPr>
        <w:tabs>
          <w:tab w:val="left" w:pos="426"/>
        </w:tabs>
        <w:suppressAutoHyphens/>
        <w:spacing w:after="0" w:line="256" w:lineRule="auto"/>
        <w:ind w:left="0" w:right="103" w:firstLine="0"/>
        <w:rPr>
          <w:color w:val="000000"/>
          <w:sz w:val="24"/>
          <w:szCs w:val="24"/>
          <w:lang w:eastAsia="pl-PL"/>
        </w:rPr>
      </w:pPr>
      <w:r w:rsidRPr="009F3978">
        <w:rPr>
          <w:color w:val="000000"/>
          <w:sz w:val="24"/>
          <w:szCs w:val="24"/>
          <w:lang w:eastAsia="pl-PL"/>
        </w:rPr>
        <w:t>Zamawiający</w:t>
      </w:r>
      <w:r w:rsidRPr="00D454D7">
        <w:rPr>
          <w:color w:val="000000"/>
          <w:sz w:val="24"/>
          <w:szCs w:val="24"/>
          <w:lang w:eastAsia="pl-PL"/>
        </w:rPr>
        <w:t xml:space="preserve"> przewiduje w ramach realizacji przedmiotu zamówienia możliwość wystąpienia przesyłek listowych, w </w:t>
      </w:r>
      <w:proofErr w:type="gramStart"/>
      <w:r w:rsidRPr="00D454D7">
        <w:rPr>
          <w:color w:val="000000"/>
          <w:sz w:val="24"/>
          <w:szCs w:val="24"/>
          <w:lang w:eastAsia="pl-PL"/>
        </w:rPr>
        <w:t>przypadku których</w:t>
      </w:r>
      <w:proofErr w:type="gramEnd"/>
      <w:r w:rsidRPr="00D454D7">
        <w:rPr>
          <w:color w:val="000000"/>
          <w:sz w:val="24"/>
          <w:szCs w:val="24"/>
          <w:lang w:eastAsia="pl-PL"/>
        </w:rPr>
        <w:t xml:space="preserve"> dla wywołania określonych w przepisach skutków konieczne jest pośrednictwo operatora wyznaczonego – np. wymagających zastosowania przepisu art. 57 § 5 pkt. 2 KPA, art. 12 § 6 pkt. 2 Ordynacji podatkowej czy art. 165 § 2 Kodeksu postępowania cywilnego.</w:t>
      </w:r>
    </w:p>
    <w:p w:rsidR="008D7765" w:rsidRPr="00D454D7" w:rsidRDefault="008D7765" w:rsidP="00397525">
      <w:pPr>
        <w:numPr>
          <w:ilvl w:val="0"/>
          <w:numId w:val="19"/>
        </w:numPr>
        <w:tabs>
          <w:tab w:val="left" w:pos="426"/>
        </w:tabs>
        <w:suppressAutoHyphens/>
        <w:spacing w:after="0" w:line="256" w:lineRule="auto"/>
        <w:ind w:left="0" w:right="103" w:firstLine="0"/>
        <w:rPr>
          <w:color w:val="000000"/>
          <w:sz w:val="24"/>
          <w:szCs w:val="24"/>
          <w:lang w:eastAsia="pl-PL"/>
        </w:rPr>
      </w:pPr>
      <w:r w:rsidRPr="00D454D7">
        <w:rPr>
          <w:color w:val="000000"/>
          <w:sz w:val="24"/>
          <w:szCs w:val="24"/>
          <w:lang w:eastAsia="pl-PL"/>
        </w:rPr>
        <w:t>Zamawiający zakłada w takiej sytuacji możliwość sporządzania odrębnego wykazu przesyłek wymagających nadania u operatora wyznaczonego lub znakowania przesyłek w określony sposób, celem ich wydzielenia i nadania przez Wykonawcę u operatora wyznaczonego w dniu odbioru przesyłek od Zamawiającego.</w:t>
      </w:r>
    </w:p>
    <w:p w:rsidR="008D7765" w:rsidRPr="00D454D7" w:rsidRDefault="008D7765" w:rsidP="00397525">
      <w:pPr>
        <w:numPr>
          <w:ilvl w:val="0"/>
          <w:numId w:val="19"/>
        </w:numPr>
        <w:tabs>
          <w:tab w:val="left" w:pos="426"/>
        </w:tabs>
        <w:suppressAutoHyphens/>
        <w:spacing w:after="0" w:line="256" w:lineRule="auto"/>
        <w:ind w:left="0" w:right="103" w:firstLine="0"/>
        <w:rPr>
          <w:color w:val="000000"/>
          <w:sz w:val="24"/>
          <w:szCs w:val="24"/>
          <w:lang w:eastAsia="pl-PL"/>
        </w:rPr>
      </w:pPr>
      <w:r w:rsidRPr="00D454D7">
        <w:rPr>
          <w:color w:val="000000"/>
          <w:sz w:val="24"/>
          <w:szCs w:val="24"/>
          <w:lang w:eastAsia="pl-PL"/>
        </w:rPr>
        <w:t>Wykonawca zobowiązany jest wydzielone przesyłki pocztowe, po ich odebraniu od Zamawiającego, w tym samym dniu dostarczyć do placówki operatora wyznaczonego i nadać</w:t>
      </w:r>
      <w:r w:rsidR="00840FD1" w:rsidRPr="00D454D7">
        <w:rPr>
          <w:color w:val="000000"/>
          <w:sz w:val="24"/>
          <w:szCs w:val="24"/>
          <w:lang w:eastAsia="pl-PL"/>
        </w:rPr>
        <w:t xml:space="preserve"> w tym samym dniu</w:t>
      </w:r>
      <w:r w:rsidRPr="00D454D7">
        <w:rPr>
          <w:color w:val="000000"/>
          <w:sz w:val="24"/>
          <w:szCs w:val="24"/>
          <w:lang w:eastAsia="pl-PL"/>
        </w:rPr>
        <w:t xml:space="preserve"> w imieniu Zamawiającego. Wykonawca następnie dostarczy Zamawiającemu uzyskane potwierdzenie nadania. </w:t>
      </w:r>
      <w:r w:rsidR="008137E9" w:rsidRPr="00D454D7">
        <w:rPr>
          <w:color w:val="000000"/>
          <w:sz w:val="24"/>
          <w:szCs w:val="24"/>
          <w:lang w:eastAsia="pl-PL"/>
        </w:rPr>
        <w:t>N</w:t>
      </w:r>
      <w:r w:rsidRPr="00D454D7">
        <w:rPr>
          <w:color w:val="000000"/>
          <w:sz w:val="24"/>
          <w:szCs w:val="24"/>
          <w:lang w:eastAsia="pl-PL"/>
        </w:rPr>
        <w:t>adanie przesyłek nastąpi w imieniu i na rzecz Zamawiającego, nie zmieni jednak danych Zamawiającego na kopercie.</w:t>
      </w:r>
    </w:p>
    <w:p w:rsidR="008D7765" w:rsidRPr="00D454D7" w:rsidRDefault="008D7765" w:rsidP="00397525">
      <w:pPr>
        <w:numPr>
          <w:ilvl w:val="0"/>
          <w:numId w:val="19"/>
        </w:numPr>
        <w:tabs>
          <w:tab w:val="left" w:pos="426"/>
        </w:tabs>
        <w:suppressAutoHyphens/>
        <w:spacing w:after="0" w:line="256" w:lineRule="auto"/>
        <w:ind w:left="0" w:right="103" w:firstLine="0"/>
        <w:rPr>
          <w:color w:val="000000"/>
          <w:sz w:val="24"/>
          <w:szCs w:val="24"/>
          <w:lang w:eastAsia="pl-PL"/>
        </w:rPr>
      </w:pPr>
      <w:r w:rsidRPr="00D454D7">
        <w:rPr>
          <w:color w:val="000000"/>
          <w:sz w:val="24"/>
          <w:szCs w:val="24"/>
          <w:lang w:eastAsia="pl-PL"/>
        </w:rPr>
        <w:t>Sposób oznaczenia wniesienia opłaty pocztowej ustalony z Zamawiającym zastąpią znaki opłaty pocztowej stosowane przez operatora wyznaczonego.</w:t>
      </w:r>
    </w:p>
    <w:p w:rsidR="008D7765" w:rsidRPr="00D454D7" w:rsidRDefault="008D7765" w:rsidP="00397525">
      <w:pPr>
        <w:numPr>
          <w:ilvl w:val="0"/>
          <w:numId w:val="19"/>
        </w:numPr>
        <w:tabs>
          <w:tab w:val="left" w:pos="426"/>
        </w:tabs>
        <w:suppressAutoHyphens/>
        <w:spacing w:after="0" w:line="256" w:lineRule="auto"/>
        <w:ind w:left="0" w:right="103" w:firstLine="0"/>
        <w:rPr>
          <w:color w:val="000000"/>
          <w:sz w:val="24"/>
          <w:szCs w:val="24"/>
          <w:lang w:eastAsia="pl-PL"/>
        </w:rPr>
      </w:pPr>
      <w:r w:rsidRPr="00D454D7">
        <w:rPr>
          <w:color w:val="000000"/>
          <w:sz w:val="24"/>
          <w:szCs w:val="24"/>
          <w:lang w:eastAsia="pl-PL"/>
        </w:rPr>
        <w:t xml:space="preserve">Zamawiający będzie ponosić odpowiedzialność za </w:t>
      </w:r>
      <w:r w:rsidR="00247B10" w:rsidRPr="00D454D7">
        <w:rPr>
          <w:color w:val="000000"/>
          <w:sz w:val="24"/>
          <w:szCs w:val="24"/>
          <w:lang w:eastAsia="pl-PL"/>
        </w:rPr>
        <w:t xml:space="preserve">nadawanie przesyłek pocztowych </w:t>
      </w:r>
      <w:r w:rsidRPr="00D454D7">
        <w:rPr>
          <w:color w:val="000000"/>
          <w:sz w:val="24"/>
          <w:szCs w:val="24"/>
          <w:lang w:eastAsia="pl-PL"/>
        </w:rPr>
        <w:t>w stanie umożliwiającym Wykonawcy ich doręczenie do miejsca przeznaczenia bez ubytku lub uszkodzenia.</w:t>
      </w:r>
    </w:p>
    <w:p w:rsidR="008D7765" w:rsidRPr="009F3978" w:rsidRDefault="008D7765" w:rsidP="00397525">
      <w:pPr>
        <w:numPr>
          <w:ilvl w:val="0"/>
          <w:numId w:val="19"/>
        </w:numPr>
        <w:tabs>
          <w:tab w:val="left" w:pos="426"/>
        </w:tabs>
        <w:suppressAutoHyphens/>
        <w:spacing w:after="0" w:line="256" w:lineRule="auto"/>
        <w:ind w:left="0" w:right="103" w:firstLine="0"/>
        <w:rPr>
          <w:color w:val="000000"/>
          <w:sz w:val="24"/>
          <w:szCs w:val="24"/>
          <w:lang w:eastAsia="pl-PL"/>
        </w:rPr>
      </w:pPr>
      <w:r w:rsidRPr="009F3978">
        <w:rPr>
          <w:color w:val="000000"/>
          <w:sz w:val="24"/>
          <w:szCs w:val="24"/>
          <w:lang w:eastAsia="pl-PL"/>
        </w:rPr>
        <w:t>Do przesyłek używane będą koperty oraz potwierdzenia odbioru Zamawiającego</w:t>
      </w:r>
      <w:r w:rsidR="00822FCA" w:rsidRPr="009F3978">
        <w:rPr>
          <w:color w:val="000000"/>
          <w:sz w:val="24"/>
          <w:szCs w:val="24"/>
          <w:lang w:eastAsia="pl-PL"/>
        </w:rPr>
        <w:t xml:space="preserve"> – zgodnie z drukami </w:t>
      </w:r>
      <w:r w:rsidR="00822FCA" w:rsidRPr="00D454D7">
        <w:rPr>
          <w:color w:val="000000"/>
          <w:sz w:val="24"/>
          <w:szCs w:val="24"/>
          <w:lang w:eastAsia="pl-PL"/>
        </w:rPr>
        <w:t>obowi</w:t>
      </w:r>
      <w:r w:rsidR="00226B18" w:rsidRPr="00D454D7">
        <w:rPr>
          <w:color w:val="000000"/>
          <w:sz w:val="24"/>
          <w:szCs w:val="24"/>
          <w:lang w:eastAsia="pl-PL"/>
        </w:rPr>
        <w:t>ą</w:t>
      </w:r>
      <w:r w:rsidR="00822FCA" w:rsidRPr="00D454D7">
        <w:rPr>
          <w:color w:val="000000"/>
          <w:sz w:val="24"/>
          <w:szCs w:val="24"/>
          <w:lang w:eastAsia="pl-PL"/>
        </w:rPr>
        <w:t>zuj</w:t>
      </w:r>
      <w:r w:rsidR="00226B18" w:rsidRPr="00D454D7">
        <w:rPr>
          <w:color w:val="000000"/>
          <w:sz w:val="24"/>
          <w:szCs w:val="24"/>
          <w:lang w:eastAsia="pl-PL"/>
        </w:rPr>
        <w:t>ą</w:t>
      </w:r>
      <w:r w:rsidR="00822FCA" w:rsidRPr="00D454D7">
        <w:rPr>
          <w:color w:val="000000"/>
          <w:sz w:val="24"/>
          <w:szCs w:val="24"/>
          <w:lang w:eastAsia="pl-PL"/>
        </w:rPr>
        <w:t>cymi u</w:t>
      </w:r>
      <w:r w:rsidR="00822FCA" w:rsidRPr="009F3978">
        <w:rPr>
          <w:color w:val="000000"/>
          <w:sz w:val="24"/>
          <w:szCs w:val="24"/>
          <w:lang w:eastAsia="pl-PL"/>
        </w:rPr>
        <w:t xml:space="preserve"> Wykonawcy.</w:t>
      </w:r>
      <w:r w:rsidRPr="009F3978">
        <w:rPr>
          <w:color w:val="000000"/>
          <w:sz w:val="24"/>
          <w:szCs w:val="24"/>
          <w:lang w:eastAsia="pl-PL"/>
        </w:rPr>
        <w:t xml:space="preserve"> Waga przesyłki określona będzie w stanie zamkniętym.</w:t>
      </w:r>
    </w:p>
    <w:p w:rsidR="008D7765" w:rsidRPr="009F3978" w:rsidRDefault="008D7765" w:rsidP="00397525">
      <w:pPr>
        <w:numPr>
          <w:ilvl w:val="0"/>
          <w:numId w:val="19"/>
        </w:numPr>
        <w:tabs>
          <w:tab w:val="left" w:pos="426"/>
        </w:tabs>
        <w:suppressAutoHyphens/>
        <w:spacing w:after="0" w:line="256" w:lineRule="auto"/>
        <w:ind w:left="0" w:right="103" w:firstLine="0"/>
        <w:rPr>
          <w:color w:val="000000"/>
          <w:sz w:val="24"/>
          <w:szCs w:val="24"/>
          <w:lang w:eastAsia="pl-PL"/>
        </w:rPr>
      </w:pPr>
      <w:r w:rsidRPr="009F3978">
        <w:rPr>
          <w:color w:val="000000"/>
          <w:sz w:val="24"/>
          <w:szCs w:val="24"/>
          <w:lang w:eastAsia="pl-PL"/>
        </w:rPr>
        <w:t>Doręczanie przesyłek rejestrowanych będzie następować na zasadach określonych w obowiązujących przepisach prawa, tj. w szczególności:</w:t>
      </w:r>
    </w:p>
    <w:p w:rsidR="008D7765" w:rsidRPr="009F3978" w:rsidRDefault="008D7765" w:rsidP="00397525">
      <w:pPr>
        <w:numPr>
          <w:ilvl w:val="0"/>
          <w:numId w:val="16"/>
        </w:numPr>
        <w:tabs>
          <w:tab w:val="left" w:pos="426"/>
        </w:tabs>
        <w:spacing w:after="0"/>
        <w:ind w:left="0" w:firstLine="0"/>
        <w:rPr>
          <w:color w:val="000000"/>
          <w:sz w:val="24"/>
          <w:szCs w:val="24"/>
          <w:lang w:eastAsia="pl-PL"/>
        </w:rPr>
      </w:pPr>
      <w:proofErr w:type="gramStart"/>
      <w:r w:rsidRPr="009F3978">
        <w:rPr>
          <w:color w:val="000000"/>
          <w:sz w:val="24"/>
          <w:szCs w:val="24"/>
          <w:lang w:eastAsia="pl-PL"/>
        </w:rPr>
        <w:t>w</w:t>
      </w:r>
      <w:proofErr w:type="gramEnd"/>
      <w:r w:rsidRPr="009F3978">
        <w:rPr>
          <w:color w:val="000000"/>
          <w:sz w:val="24"/>
          <w:szCs w:val="24"/>
          <w:lang w:eastAsia="pl-PL"/>
        </w:rPr>
        <w:t xml:space="preserve"> ustawie z dnia 14 czerwca 1960 r. - Kodeks postępowania administracyjnego,</w:t>
      </w:r>
    </w:p>
    <w:p w:rsidR="008D7765" w:rsidRPr="009F3978" w:rsidRDefault="008D7765" w:rsidP="00397525">
      <w:pPr>
        <w:numPr>
          <w:ilvl w:val="0"/>
          <w:numId w:val="16"/>
        </w:numPr>
        <w:tabs>
          <w:tab w:val="left" w:pos="426"/>
        </w:tabs>
        <w:spacing w:after="0"/>
        <w:ind w:left="0" w:firstLine="0"/>
        <w:rPr>
          <w:color w:val="000000"/>
          <w:sz w:val="24"/>
          <w:szCs w:val="24"/>
          <w:lang w:eastAsia="pl-PL"/>
        </w:rPr>
      </w:pPr>
      <w:proofErr w:type="gramStart"/>
      <w:r w:rsidRPr="009F3978">
        <w:rPr>
          <w:color w:val="000000"/>
          <w:sz w:val="24"/>
          <w:szCs w:val="24"/>
          <w:lang w:eastAsia="pl-PL"/>
        </w:rPr>
        <w:t>w</w:t>
      </w:r>
      <w:proofErr w:type="gramEnd"/>
      <w:r w:rsidRPr="009F3978">
        <w:rPr>
          <w:color w:val="000000"/>
          <w:sz w:val="24"/>
          <w:szCs w:val="24"/>
          <w:lang w:eastAsia="pl-PL"/>
        </w:rPr>
        <w:t xml:space="preserve"> ustawie z dnia 29 sierpnia 1997 r. - Ordynacja podatkowa,</w:t>
      </w:r>
    </w:p>
    <w:p w:rsidR="008D7765" w:rsidRPr="009F3978" w:rsidRDefault="008D7765" w:rsidP="00397525">
      <w:pPr>
        <w:numPr>
          <w:ilvl w:val="0"/>
          <w:numId w:val="16"/>
        </w:numPr>
        <w:tabs>
          <w:tab w:val="left" w:pos="426"/>
        </w:tabs>
        <w:spacing w:after="0"/>
        <w:ind w:left="0" w:firstLine="0"/>
        <w:rPr>
          <w:color w:val="000000"/>
          <w:sz w:val="24"/>
          <w:szCs w:val="24"/>
          <w:lang w:eastAsia="pl-PL"/>
        </w:rPr>
      </w:pPr>
      <w:proofErr w:type="gramStart"/>
      <w:r w:rsidRPr="009F3978">
        <w:rPr>
          <w:color w:val="000000"/>
          <w:sz w:val="24"/>
          <w:szCs w:val="24"/>
          <w:lang w:eastAsia="pl-PL"/>
        </w:rPr>
        <w:t>w</w:t>
      </w:r>
      <w:proofErr w:type="gramEnd"/>
      <w:r w:rsidRPr="009F3978">
        <w:rPr>
          <w:color w:val="000000"/>
          <w:sz w:val="24"/>
          <w:szCs w:val="24"/>
          <w:lang w:eastAsia="pl-PL"/>
        </w:rPr>
        <w:t xml:space="preserve"> ustawie z dnia 23 listopada 2012 r. - Prawo pocztowe,</w:t>
      </w:r>
    </w:p>
    <w:p w:rsidR="008D7765" w:rsidRPr="009F3978" w:rsidRDefault="008D7765" w:rsidP="00397525">
      <w:pPr>
        <w:numPr>
          <w:ilvl w:val="0"/>
          <w:numId w:val="16"/>
        </w:numPr>
        <w:tabs>
          <w:tab w:val="left" w:pos="426"/>
        </w:tabs>
        <w:spacing w:after="0"/>
        <w:ind w:left="0" w:firstLine="0"/>
        <w:rPr>
          <w:color w:val="000000"/>
          <w:sz w:val="24"/>
          <w:szCs w:val="24"/>
          <w:lang w:eastAsia="pl-PL"/>
        </w:rPr>
      </w:pPr>
      <w:proofErr w:type="gramStart"/>
      <w:r w:rsidRPr="009F3978">
        <w:rPr>
          <w:color w:val="000000"/>
          <w:sz w:val="24"/>
          <w:szCs w:val="24"/>
          <w:lang w:eastAsia="pl-PL"/>
        </w:rPr>
        <w:t>w</w:t>
      </w:r>
      <w:proofErr w:type="gramEnd"/>
      <w:r w:rsidRPr="009F3978">
        <w:rPr>
          <w:color w:val="000000"/>
          <w:sz w:val="24"/>
          <w:szCs w:val="24"/>
          <w:lang w:eastAsia="pl-PL"/>
        </w:rPr>
        <w:t xml:space="preserve"> międzynarodowych przepisach pocztowych w obrocie zagranicznym.</w:t>
      </w:r>
    </w:p>
    <w:p w:rsidR="008D7765" w:rsidRPr="009F3978" w:rsidRDefault="008D7765" w:rsidP="00397525">
      <w:pPr>
        <w:numPr>
          <w:ilvl w:val="0"/>
          <w:numId w:val="19"/>
        </w:numPr>
        <w:tabs>
          <w:tab w:val="left" w:pos="426"/>
        </w:tabs>
        <w:suppressAutoHyphens/>
        <w:spacing w:after="0" w:line="256" w:lineRule="auto"/>
        <w:ind w:left="0" w:right="103" w:firstLine="0"/>
        <w:rPr>
          <w:color w:val="000000"/>
          <w:sz w:val="24"/>
          <w:szCs w:val="24"/>
          <w:lang w:eastAsia="pl-PL"/>
        </w:rPr>
      </w:pPr>
      <w:r w:rsidRPr="009F3978">
        <w:rPr>
          <w:color w:val="000000"/>
          <w:sz w:val="24"/>
          <w:szCs w:val="24"/>
          <w:lang w:eastAsia="pl-PL"/>
        </w:rPr>
        <w:t xml:space="preserve">Realizacja usług pocztowych w zakresie przesyłek rejestrowanych będzie się odbywać na podstawie właściwie przygotowanych do nadania przez Zamawiającego przesyłek </w:t>
      </w:r>
      <w:r w:rsidRPr="009F3978">
        <w:rPr>
          <w:color w:val="000000"/>
          <w:sz w:val="24"/>
          <w:szCs w:val="24"/>
          <w:lang w:eastAsia="pl-PL"/>
        </w:rPr>
        <w:br/>
        <w:t>i zestawienia ilości ze wskazaniem poszczególnych adresów, które będzie sporządzane w 2 egzemplarzach, po jednym dla Zamawiającego i Wykonawcy</w:t>
      </w:r>
      <w:r w:rsidR="00822FCA" w:rsidRPr="009F3978">
        <w:rPr>
          <w:color w:val="000000"/>
          <w:sz w:val="24"/>
          <w:szCs w:val="24"/>
          <w:lang w:eastAsia="pl-PL"/>
        </w:rPr>
        <w:t xml:space="preserve"> - </w:t>
      </w:r>
      <w:r w:rsidRPr="009F3978">
        <w:rPr>
          <w:color w:val="000000"/>
          <w:sz w:val="24"/>
          <w:szCs w:val="24"/>
          <w:lang w:eastAsia="pl-PL"/>
        </w:rPr>
        <w:t>sporządzane według pocztowej książki nadawczej.</w:t>
      </w:r>
    </w:p>
    <w:p w:rsidR="008D7765" w:rsidRPr="009F3978" w:rsidRDefault="008D7765" w:rsidP="00397525">
      <w:pPr>
        <w:numPr>
          <w:ilvl w:val="0"/>
          <w:numId w:val="19"/>
        </w:numPr>
        <w:tabs>
          <w:tab w:val="left" w:pos="426"/>
        </w:tabs>
        <w:suppressAutoHyphens/>
        <w:spacing w:after="0" w:line="256" w:lineRule="auto"/>
        <w:ind w:left="0" w:right="103" w:firstLine="0"/>
        <w:rPr>
          <w:color w:val="000000"/>
          <w:sz w:val="24"/>
          <w:szCs w:val="24"/>
          <w:lang w:eastAsia="pl-PL"/>
        </w:rPr>
      </w:pPr>
      <w:r w:rsidRPr="009F3978">
        <w:rPr>
          <w:color w:val="000000"/>
          <w:sz w:val="24"/>
          <w:szCs w:val="24"/>
          <w:lang w:eastAsia="pl-PL"/>
        </w:rPr>
        <w:t>Dla przesyłek ze zwrotnym potwierdzeniem odbioru Wykonawca będzie doręczał do siedziby Zamawiającego, przez którą przesyłka została nadana, pokwitowane przez adresata potwierdzenie odbioru niezwłocznie po dokonaniu doręczenia przesyłki, w terminach określonych przez rozporządzenie Ministra Administracji i Cyfryz</w:t>
      </w:r>
      <w:r w:rsidR="003558A1" w:rsidRPr="009F3978">
        <w:rPr>
          <w:color w:val="000000"/>
          <w:sz w:val="24"/>
          <w:szCs w:val="24"/>
          <w:lang w:eastAsia="pl-PL"/>
        </w:rPr>
        <w:t xml:space="preserve">acji z dnia 29 kwietnia 2013 roku </w:t>
      </w:r>
      <w:r w:rsidRPr="009F3978">
        <w:rPr>
          <w:color w:val="000000"/>
          <w:sz w:val="24"/>
          <w:szCs w:val="24"/>
          <w:lang w:eastAsia="pl-PL"/>
        </w:rPr>
        <w:t xml:space="preserve">w sprawie warunków wykonywania usług powszechnych przez operatora </w:t>
      </w:r>
      <w:r w:rsidRPr="009F3978">
        <w:rPr>
          <w:color w:val="000000"/>
          <w:sz w:val="24"/>
          <w:szCs w:val="24"/>
          <w:lang w:eastAsia="pl-PL"/>
        </w:rPr>
        <w:lastRenderedPageBreak/>
        <w:t>wyznaczonego dla przesyłek listowych niebędących przesyłkami listowymi najszybszej kategorii.</w:t>
      </w:r>
    </w:p>
    <w:p w:rsidR="008D7765" w:rsidRPr="009F3978" w:rsidRDefault="008D7765" w:rsidP="00397525">
      <w:pPr>
        <w:numPr>
          <w:ilvl w:val="0"/>
          <w:numId w:val="19"/>
        </w:numPr>
        <w:tabs>
          <w:tab w:val="left" w:pos="426"/>
        </w:tabs>
        <w:suppressAutoHyphens/>
        <w:spacing w:after="0" w:line="256" w:lineRule="auto"/>
        <w:ind w:left="0" w:right="103" w:firstLine="0"/>
        <w:rPr>
          <w:color w:val="000000"/>
          <w:sz w:val="24"/>
          <w:szCs w:val="24"/>
          <w:lang w:eastAsia="pl-PL"/>
        </w:rPr>
      </w:pPr>
      <w:r w:rsidRPr="009F3978">
        <w:rPr>
          <w:color w:val="000000"/>
          <w:sz w:val="24"/>
          <w:szCs w:val="24"/>
          <w:lang w:eastAsia="pl-PL"/>
        </w:rPr>
        <w:t xml:space="preserve">W przypadku nieobecności adresata, przedstawiciel Wykonawcy pozostawia zawiadomienie (pierwsze awizo) o próbie dostarczenia przesyłki ze wskazaniem, gdzie i kiedy adresat może odebrać przesyłkę. Termin do odbioru przesyłki przez adresata wynosi 14 dni liczonych od następnego dnia po dniu pozostawienia pierwszego awizo; w tym </w:t>
      </w:r>
      <w:r w:rsidR="005A2154" w:rsidRPr="009F3978">
        <w:rPr>
          <w:color w:val="000000"/>
          <w:sz w:val="24"/>
          <w:szCs w:val="24"/>
          <w:lang w:eastAsia="pl-PL"/>
        </w:rPr>
        <w:t>czasie</w:t>
      </w:r>
      <w:r w:rsidRPr="009F3978">
        <w:rPr>
          <w:color w:val="000000"/>
          <w:sz w:val="24"/>
          <w:szCs w:val="24"/>
          <w:lang w:eastAsia="pl-PL"/>
        </w:rPr>
        <w:t xml:space="preserve"> przesyłka jest awizowana powtórnie. Po upływie terminu odbioru, przesyłka zwracana jest Zamawiającemu wraz z podaniem przyczyny nie odebrania przez adresata (zgodnie z art. 150 Ordynacji podatkowej z dnia 29 sierpnia 1997 r. bądź art. 44 Kodeksu postępowania administracyjnego z dnia 14 czerwca 1960 r. </w:t>
      </w:r>
    </w:p>
    <w:p w:rsidR="008D7765" w:rsidRPr="009F3978" w:rsidRDefault="008D7765" w:rsidP="00397525">
      <w:pPr>
        <w:numPr>
          <w:ilvl w:val="0"/>
          <w:numId w:val="19"/>
        </w:numPr>
        <w:tabs>
          <w:tab w:val="left" w:pos="426"/>
        </w:tabs>
        <w:suppressAutoHyphens/>
        <w:spacing w:after="0" w:line="256" w:lineRule="auto"/>
        <w:ind w:left="0" w:right="103" w:firstLine="0"/>
        <w:rPr>
          <w:color w:val="000000"/>
          <w:sz w:val="24"/>
          <w:szCs w:val="24"/>
          <w:lang w:eastAsia="pl-PL"/>
        </w:rPr>
      </w:pPr>
      <w:r w:rsidRPr="009F3978">
        <w:rPr>
          <w:color w:val="000000"/>
          <w:sz w:val="24"/>
          <w:szCs w:val="24"/>
          <w:lang w:eastAsia="pl-PL"/>
        </w:rPr>
        <w:t>Wszelkie oznaczenia przesyłek rejestrowanych i priorytetowych muszą być zapewnione przez Wykonawcę.</w:t>
      </w:r>
    </w:p>
    <w:p w:rsidR="00E26EEC" w:rsidRPr="009F3978" w:rsidRDefault="008D7765" w:rsidP="00397525">
      <w:pPr>
        <w:numPr>
          <w:ilvl w:val="0"/>
          <w:numId w:val="19"/>
        </w:numPr>
        <w:tabs>
          <w:tab w:val="left" w:pos="426"/>
        </w:tabs>
        <w:suppressAutoHyphens/>
        <w:spacing w:after="0" w:line="256" w:lineRule="auto"/>
        <w:ind w:left="0" w:right="103" w:firstLine="0"/>
        <w:rPr>
          <w:color w:val="000000"/>
          <w:sz w:val="24"/>
          <w:szCs w:val="24"/>
          <w:lang w:eastAsia="pl-PL"/>
        </w:rPr>
      </w:pPr>
      <w:r w:rsidRPr="009F3978">
        <w:rPr>
          <w:color w:val="000000"/>
          <w:sz w:val="24"/>
          <w:szCs w:val="24"/>
          <w:lang w:eastAsia="pl-PL"/>
        </w:rPr>
        <w:t xml:space="preserve">Usługi pocztowe w zakresie przesyłek rejestrowanych zostaną przez Zamawiającego uznane za niewykonane, jeżeli </w:t>
      </w:r>
      <w:r w:rsidR="00E26EEC" w:rsidRPr="009F3978">
        <w:rPr>
          <w:color w:val="000000"/>
          <w:sz w:val="24"/>
          <w:szCs w:val="24"/>
          <w:lang w:eastAsia="pl-PL"/>
        </w:rPr>
        <w:t xml:space="preserve">w terminie 14 dni od dnia jej nadania nie nastąpi: </w:t>
      </w:r>
    </w:p>
    <w:p w:rsidR="00E26EEC" w:rsidRPr="009F3978" w:rsidRDefault="00E26EEC" w:rsidP="00D454D7">
      <w:pPr>
        <w:tabs>
          <w:tab w:val="left" w:pos="426"/>
        </w:tabs>
        <w:spacing w:after="0"/>
        <w:rPr>
          <w:color w:val="000000"/>
          <w:sz w:val="24"/>
          <w:szCs w:val="24"/>
          <w:lang w:eastAsia="pl-PL"/>
        </w:rPr>
      </w:pPr>
      <w:r w:rsidRPr="009F3978">
        <w:rPr>
          <w:color w:val="000000"/>
          <w:sz w:val="24"/>
          <w:szCs w:val="24"/>
          <w:lang w:eastAsia="pl-PL"/>
        </w:rPr>
        <w:t xml:space="preserve">- </w:t>
      </w:r>
      <w:r w:rsidR="008D7765" w:rsidRPr="00D454D7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dor</w:t>
      </w:r>
      <w:r w:rsidRPr="00D454D7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ęczenie</w:t>
      </w:r>
      <w:r w:rsidRPr="009F3978">
        <w:rPr>
          <w:color w:val="000000"/>
          <w:sz w:val="24"/>
          <w:szCs w:val="24"/>
          <w:lang w:eastAsia="pl-PL"/>
        </w:rPr>
        <w:t xml:space="preserve"> przesyłki rejestrowanej</w:t>
      </w:r>
    </w:p>
    <w:p w:rsidR="00E26EEC" w:rsidRPr="00D454D7" w:rsidRDefault="008D7765" w:rsidP="00D454D7">
      <w:pPr>
        <w:tabs>
          <w:tab w:val="left" w:pos="426"/>
        </w:tabs>
        <w:spacing w:after="0"/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</w:pPr>
      <w:proofErr w:type="gramStart"/>
      <w:r w:rsidRPr="00D454D7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lub</w:t>
      </w:r>
      <w:proofErr w:type="gramEnd"/>
      <w:r w:rsidRPr="00D454D7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 xml:space="preserve"> </w:t>
      </w:r>
    </w:p>
    <w:p w:rsidR="008D7765" w:rsidRPr="009F3978" w:rsidRDefault="00E26EEC" w:rsidP="00D454D7">
      <w:pPr>
        <w:tabs>
          <w:tab w:val="left" w:pos="426"/>
        </w:tabs>
        <w:spacing w:after="0"/>
        <w:rPr>
          <w:color w:val="000000"/>
          <w:sz w:val="24"/>
          <w:szCs w:val="24"/>
          <w:lang w:eastAsia="pl-PL"/>
        </w:rPr>
      </w:pPr>
      <w:r w:rsidRPr="00D454D7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 xml:space="preserve">- </w:t>
      </w:r>
      <w:r w:rsidR="008D7765" w:rsidRPr="00D454D7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zawiadomienie</w:t>
      </w:r>
      <w:r w:rsidR="008D7765" w:rsidRPr="009F3978">
        <w:rPr>
          <w:color w:val="000000"/>
          <w:sz w:val="24"/>
          <w:szCs w:val="24"/>
          <w:lang w:eastAsia="pl-PL"/>
        </w:rPr>
        <w:t xml:space="preserve"> o próbie jej doręczenia.</w:t>
      </w:r>
    </w:p>
    <w:p w:rsidR="008D7765" w:rsidRPr="009F3978" w:rsidRDefault="008D7765" w:rsidP="00397525">
      <w:pPr>
        <w:numPr>
          <w:ilvl w:val="0"/>
          <w:numId w:val="19"/>
        </w:numPr>
        <w:tabs>
          <w:tab w:val="left" w:pos="426"/>
        </w:tabs>
        <w:suppressAutoHyphens/>
        <w:spacing w:after="0" w:line="256" w:lineRule="auto"/>
        <w:ind w:left="0" w:right="103" w:firstLine="0"/>
        <w:rPr>
          <w:color w:val="000000"/>
          <w:sz w:val="24"/>
          <w:szCs w:val="24"/>
          <w:lang w:eastAsia="pl-PL"/>
        </w:rPr>
      </w:pPr>
      <w:r w:rsidRPr="009F3978">
        <w:rPr>
          <w:color w:val="000000"/>
          <w:sz w:val="24"/>
          <w:szCs w:val="24"/>
          <w:lang w:eastAsia="pl-PL"/>
        </w:rPr>
        <w:t xml:space="preserve">Przesyłki nadawane są przez Zamawiającego poprzez umieszczanie oznaczenia potwierdzającego wniesienie opłaty za usługę w postaci napisu, nadruku lub odcisku pieczęci o treści ustalonej </w:t>
      </w:r>
      <w:r w:rsidR="003558A1" w:rsidRPr="009F3978">
        <w:rPr>
          <w:color w:val="000000"/>
          <w:sz w:val="24"/>
          <w:szCs w:val="24"/>
          <w:lang w:eastAsia="pl-PL"/>
        </w:rPr>
        <w:br/>
      </w:r>
      <w:r w:rsidRPr="009F3978">
        <w:rPr>
          <w:color w:val="000000"/>
          <w:sz w:val="24"/>
          <w:szCs w:val="24"/>
          <w:lang w:eastAsia="pl-PL"/>
        </w:rPr>
        <w:t>z Wykonawcą do każdego miejsca w kraju i zagranicą.</w:t>
      </w:r>
    </w:p>
    <w:p w:rsidR="008D7765" w:rsidRPr="009F3978" w:rsidRDefault="008D7765" w:rsidP="00397525">
      <w:pPr>
        <w:numPr>
          <w:ilvl w:val="0"/>
          <w:numId w:val="19"/>
        </w:numPr>
        <w:tabs>
          <w:tab w:val="left" w:pos="426"/>
        </w:tabs>
        <w:suppressAutoHyphens/>
        <w:spacing w:after="0" w:line="256" w:lineRule="auto"/>
        <w:ind w:left="0" w:right="103" w:firstLine="0"/>
        <w:rPr>
          <w:color w:val="000000"/>
          <w:sz w:val="24"/>
          <w:szCs w:val="24"/>
          <w:lang w:eastAsia="pl-PL"/>
        </w:rPr>
      </w:pPr>
      <w:r w:rsidRPr="009F3978">
        <w:rPr>
          <w:color w:val="000000"/>
          <w:sz w:val="24"/>
          <w:szCs w:val="24"/>
          <w:lang w:eastAsia="pl-PL"/>
        </w:rPr>
        <w:t>Zamawiający zobowiązany będzie do umieszczenia na przesyłce listowej lub paczce nazwy odbiorcy wraz z jego adresem (podany jednocześnie w pocztowej książce nadawczej), określając rodzaj przesyłki (zwykła, polecona, priorytet czy ze zwrotnym potwierdzeniem odbioru - ZPO) oraz umieszczanie na stronie adresowej każdej nadawanej przesyłki nadruku (pieczątki) określającej pełną nazwę i adres Zamawiającego.</w:t>
      </w:r>
    </w:p>
    <w:p w:rsidR="008D7765" w:rsidRPr="009F3978" w:rsidRDefault="008D7765" w:rsidP="00397525">
      <w:pPr>
        <w:numPr>
          <w:ilvl w:val="0"/>
          <w:numId w:val="19"/>
        </w:numPr>
        <w:tabs>
          <w:tab w:val="left" w:pos="426"/>
        </w:tabs>
        <w:suppressAutoHyphens/>
        <w:spacing w:after="0" w:line="256" w:lineRule="auto"/>
        <w:ind w:left="0" w:right="103" w:firstLine="0"/>
        <w:rPr>
          <w:color w:val="000000"/>
          <w:sz w:val="24"/>
          <w:szCs w:val="24"/>
          <w:lang w:eastAsia="pl-PL"/>
        </w:rPr>
      </w:pPr>
      <w:r w:rsidRPr="009F3978">
        <w:rPr>
          <w:color w:val="000000"/>
          <w:sz w:val="24"/>
          <w:szCs w:val="24"/>
          <w:lang w:eastAsia="pl-PL"/>
        </w:rPr>
        <w:t>Zamawiający zobowiązany będzie do właściwego przygotowania przesyłek oraz sporządzania zestawień dla przesyłek.</w:t>
      </w:r>
    </w:p>
    <w:p w:rsidR="008D7765" w:rsidRPr="009F3978" w:rsidRDefault="008D7765" w:rsidP="00397525">
      <w:pPr>
        <w:numPr>
          <w:ilvl w:val="0"/>
          <w:numId w:val="19"/>
        </w:numPr>
        <w:tabs>
          <w:tab w:val="left" w:pos="426"/>
        </w:tabs>
        <w:suppressAutoHyphens/>
        <w:spacing w:after="0" w:line="256" w:lineRule="auto"/>
        <w:ind w:left="0" w:right="103" w:firstLine="0"/>
        <w:rPr>
          <w:color w:val="000000"/>
          <w:sz w:val="24"/>
          <w:szCs w:val="24"/>
          <w:lang w:eastAsia="pl-PL"/>
        </w:rPr>
      </w:pPr>
      <w:r w:rsidRPr="009F3978">
        <w:rPr>
          <w:color w:val="000000"/>
          <w:sz w:val="24"/>
          <w:szCs w:val="24"/>
          <w:lang w:eastAsia="pl-PL"/>
        </w:rPr>
        <w:t xml:space="preserve">Jeśli przesyłki listowe lub paczki wymagać będą specjalnego, odrębnego oznakowania </w:t>
      </w:r>
      <w:r w:rsidR="003558A1" w:rsidRPr="009F3978">
        <w:rPr>
          <w:color w:val="000000"/>
          <w:sz w:val="24"/>
          <w:szCs w:val="24"/>
          <w:lang w:eastAsia="pl-PL"/>
        </w:rPr>
        <w:t>l</w:t>
      </w:r>
      <w:r w:rsidRPr="009F3978">
        <w:rPr>
          <w:color w:val="000000"/>
          <w:sz w:val="24"/>
          <w:szCs w:val="24"/>
          <w:lang w:eastAsia="pl-PL"/>
        </w:rPr>
        <w:t>ub opakowania właściwego dla Wykonawcy – Wykonawca dostarczy we własnym zakresie dostarczy wszelkie materiały niezbędne do tego celu. Wykonawcy nie przysługuje dodatkowe wynagrodzenie z tego tytułu.</w:t>
      </w:r>
    </w:p>
    <w:p w:rsidR="008D7765" w:rsidRPr="009F3978" w:rsidRDefault="008D7765" w:rsidP="00397525">
      <w:pPr>
        <w:numPr>
          <w:ilvl w:val="0"/>
          <w:numId w:val="19"/>
        </w:numPr>
        <w:tabs>
          <w:tab w:val="left" w:pos="426"/>
        </w:tabs>
        <w:suppressAutoHyphens/>
        <w:spacing w:after="0" w:line="256" w:lineRule="auto"/>
        <w:ind w:left="0" w:right="103" w:firstLine="0"/>
        <w:rPr>
          <w:color w:val="000000"/>
          <w:sz w:val="24"/>
          <w:szCs w:val="24"/>
          <w:lang w:eastAsia="pl-PL"/>
        </w:rPr>
      </w:pPr>
      <w:r w:rsidRPr="009F3978">
        <w:rPr>
          <w:color w:val="000000"/>
          <w:sz w:val="24"/>
          <w:szCs w:val="24"/>
          <w:lang w:eastAsia="pl-PL"/>
        </w:rPr>
        <w:t xml:space="preserve">Zamawiający zobowiązany będzie do nadania przesyłek w stanie uporządkowanym, przez co należy rozumieć: </w:t>
      </w:r>
    </w:p>
    <w:p w:rsidR="008D7765" w:rsidRPr="009F3978" w:rsidRDefault="008D7765" w:rsidP="00397525">
      <w:pPr>
        <w:numPr>
          <w:ilvl w:val="0"/>
          <w:numId w:val="21"/>
        </w:numPr>
        <w:tabs>
          <w:tab w:val="left" w:pos="426"/>
        </w:tabs>
        <w:spacing w:after="0"/>
        <w:ind w:left="0" w:firstLine="0"/>
        <w:rPr>
          <w:color w:val="000000"/>
          <w:sz w:val="24"/>
          <w:szCs w:val="24"/>
          <w:lang w:eastAsia="pl-PL"/>
        </w:rPr>
      </w:pPr>
      <w:proofErr w:type="gramStart"/>
      <w:r w:rsidRPr="009F3978">
        <w:rPr>
          <w:color w:val="000000"/>
          <w:sz w:val="24"/>
          <w:szCs w:val="24"/>
          <w:lang w:eastAsia="pl-PL"/>
        </w:rPr>
        <w:t>dla</w:t>
      </w:r>
      <w:proofErr w:type="gramEnd"/>
      <w:r w:rsidRPr="009F3978">
        <w:rPr>
          <w:color w:val="000000"/>
          <w:sz w:val="24"/>
          <w:szCs w:val="24"/>
          <w:lang w:eastAsia="pl-PL"/>
        </w:rPr>
        <w:t xml:space="preserve"> </w:t>
      </w:r>
      <w:r w:rsidRPr="00D454D7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przesyłek</w:t>
      </w:r>
      <w:r w:rsidRPr="009F3978">
        <w:rPr>
          <w:color w:val="000000"/>
          <w:sz w:val="24"/>
          <w:szCs w:val="24"/>
          <w:lang w:eastAsia="pl-PL"/>
        </w:rPr>
        <w:t xml:space="preserve"> rejestrowanych – wpisanej każdej przesyłki do pocztowej książki nadawczej w dwóch egzemplarzach, z których oryginał będzie przeznaczony dla Wykonawcy w celach rozliczeniowych, a kopia stanowić będzie dla Zamawiającego potwierdzenie nadania danej partii przesyłek,</w:t>
      </w:r>
    </w:p>
    <w:p w:rsidR="008D7765" w:rsidRPr="009F3978" w:rsidRDefault="008D7765" w:rsidP="00397525">
      <w:pPr>
        <w:numPr>
          <w:ilvl w:val="0"/>
          <w:numId w:val="21"/>
        </w:numPr>
        <w:tabs>
          <w:tab w:val="left" w:pos="426"/>
        </w:tabs>
        <w:spacing w:after="0"/>
        <w:ind w:left="0" w:firstLine="0"/>
        <w:rPr>
          <w:color w:val="000000"/>
          <w:sz w:val="24"/>
          <w:szCs w:val="24"/>
          <w:lang w:eastAsia="pl-PL"/>
        </w:rPr>
      </w:pPr>
      <w:proofErr w:type="gramStart"/>
      <w:r w:rsidRPr="009F3978">
        <w:rPr>
          <w:color w:val="000000"/>
          <w:sz w:val="24"/>
          <w:szCs w:val="24"/>
          <w:lang w:eastAsia="pl-PL"/>
        </w:rPr>
        <w:t>dla</w:t>
      </w:r>
      <w:proofErr w:type="gramEnd"/>
      <w:r w:rsidRPr="009F3978">
        <w:rPr>
          <w:color w:val="000000"/>
          <w:sz w:val="24"/>
          <w:szCs w:val="24"/>
          <w:lang w:eastAsia="pl-PL"/>
        </w:rPr>
        <w:t xml:space="preserve"> </w:t>
      </w:r>
      <w:r w:rsidRPr="00D454D7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przesyłek</w:t>
      </w:r>
      <w:r w:rsidRPr="009F3978">
        <w:rPr>
          <w:color w:val="000000"/>
          <w:sz w:val="24"/>
          <w:szCs w:val="24"/>
          <w:lang w:eastAsia="pl-PL"/>
        </w:rPr>
        <w:t xml:space="preserve"> zwykłych – zestawienie ilościowe przesyłek sporządzone dla celów rozliczeniowych w dwóch egzemplarzach, z których oryginał będzie przeznaczony dla Wykonawcy w celach rozliczeniowych, z kopia stanowić będzie dla Zamawiającego potwierdzenie nadania danej partii przesyłek.</w:t>
      </w:r>
    </w:p>
    <w:p w:rsidR="00D634EE" w:rsidRPr="009F3978" w:rsidRDefault="00D634EE" w:rsidP="00397525">
      <w:pPr>
        <w:numPr>
          <w:ilvl w:val="0"/>
          <w:numId w:val="19"/>
        </w:numPr>
        <w:tabs>
          <w:tab w:val="left" w:pos="426"/>
        </w:tabs>
        <w:suppressAutoHyphens/>
        <w:spacing w:after="0" w:line="256" w:lineRule="auto"/>
        <w:ind w:left="0" w:right="103" w:firstLine="0"/>
        <w:rPr>
          <w:color w:val="000000"/>
          <w:sz w:val="24"/>
          <w:szCs w:val="24"/>
          <w:lang w:eastAsia="pl-PL"/>
        </w:rPr>
      </w:pPr>
      <w:r w:rsidRPr="009F3978">
        <w:rPr>
          <w:color w:val="000000"/>
          <w:sz w:val="24"/>
          <w:szCs w:val="24"/>
          <w:lang w:eastAsia="pl-PL"/>
        </w:rPr>
        <w:t>Zamawiający zobowiązuje się do codziennego dostarczania do siedziby Wykonawcy lub miejsca wskazanego przez Wykonawcę nada</w:t>
      </w:r>
      <w:r w:rsidR="00322D06" w:rsidRPr="009F3978">
        <w:rPr>
          <w:color w:val="000000"/>
          <w:sz w:val="24"/>
          <w:szCs w:val="24"/>
          <w:lang w:eastAsia="pl-PL"/>
        </w:rPr>
        <w:t>wa</w:t>
      </w:r>
      <w:r w:rsidRPr="009F3978">
        <w:rPr>
          <w:color w:val="000000"/>
          <w:sz w:val="24"/>
          <w:szCs w:val="24"/>
          <w:lang w:eastAsia="pl-PL"/>
        </w:rPr>
        <w:t xml:space="preserve">nych przesyłek. </w:t>
      </w:r>
    </w:p>
    <w:p w:rsidR="008D7765" w:rsidRPr="009F3978" w:rsidRDefault="008D7765" w:rsidP="00397525">
      <w:pPr>
        <w:numPr>
          <w:ilvl w:val="0"/>
          <w:numId w:val="19"/>
        </w:numPr>
        <w:tabs>
          <w:tab w:val="left" w:pos="426"/>
        </w:tabs>
        <w:suppressAutoHyphens/>
        <w:spacing w:after="0" w:line="256" w:lineRule="auto"/>
        <w:ind w:left="0" w:right="103" w:firstLine="0"/>
        <w:rPr>
          <w:color w:val="000000"/>
          <w:sz w:val="24"/>
          <w:szCs w:val="24"/>
          <w:lang w:eastAsia="pl-PL"/>
        </w:rPr>
      </w:pPr>
      <w:r w:rsidRPr="009F3978">
        <w:rPr>
          <w:color w:val="000000"/>
          <w:sz w:val="24"/>
          <w:szCs w:val="24"/>
          <w:lang w:eastAsia="pl-PL"/>
        </w:rPr>
        <w:lastRenderedPageBreak/>
        <w:t>W przypadku nierejestrowanych przesyłek, ilość i waga przyjętych lub zwróconych przesyłek zostaną ustalone na podstawie zestawienia nadanych lub zwróconych przesyłek. Zestawienie to będzie sporządzone w 2 egzemplarzach, po jednym dla Zamawiającego i Wykonawcy.</w:t>
      </w:r>
    </w:p>
    <w:p w:rsidR="002B1116" w:rsidRPr="009F3978" w:rsidRDefault="002B1116" w:rsidP="00397525">
      <w:pPr>
        <w:pStyle w:val="Akapitzlist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23" w:lineRule="atLeast"/>
        <w:jc w:val="center"/>
        <w:rPr>
          <w:b/>
          <w:bCs/>
          <w:sz w:val="24"/>
          <w:szCs w:val="24"/>
          <w:lang w:eastAsia="pl-PL"/>
        </w:rPr>
      </w:pPr>
      <w:r w:rsidRPr="009F3978">
        <w:rPr>
          <w:b/>
          <w:bCs/>
          <w:sz w:val="24"/>
          <w:szCs w:val="24"/>
          <w:lang w:eastAsia="pl-PL"/>
        </w:rPr>
        <w:t>1a</w:t>
      </w:r>
    </w:p>
    <w:p w:rsidR="002B1116" w:rsidRPr="009F3978" w:rsidRDefault="004E7DFC" w:rsidP="00D454D7">
      <w:pPr>
        <w:tabs>
          <w:tab w:val="left" w:pos="426"/>
        </w:tabs>
        <w:spacing w:after="0"/>
        <w:rPr>
          <w:bCs/>
          <w:sz w:val="24"/>
          <w:szCs w:val="24"/>
        </w:rPr>
      </w:pPr>
      <w:r w:rsidRPr="009F3978">
        <w:rPr>
          <w:bCs/>
          <w:sz w:val="24"/>
          <w:szCs w:val="24"/>
        </w:rPr>
        <w:t>(</w:t>
      </w:r>
      <w:r w:rsidR="002B1116" w:rsidRPr="009F3978">
        <w:rPr>
          <w:bCs/>
          <w:sz w:val="24"/>
          <w:szCs w:val="24"/>
        </w:rPr>
        <w:t xml:space="preserve">do </w:t>
      </w:r>
      <w:proofErr w:type="gramStart"/>
      <w:r w:rsidR="002B1116" w:rsidRPr="00D454D7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stosowania</w:t>
      </w:r>
      <w:r w:rsidR="002B1116" w:rsidRPr="009F3978">
        <w:rPr>
          <w:bCs/>
          <w:sz w:val="24"/>
          <w:szCs w:val="24"/>
        </w:rPr>
        <w:t xml:space="preserve"> jeżeli</w:t>
      </w:r>
      <w:proofErr w:type="gramEnd"/>
      <w:r w:rsidR="002B1116" w:rsidRPr="009F3978">
        <w:rPr>
          <w:bCs/>
          <w:sz w:val="24"/>
          <w:szCs w:val="24"/>
        </w:rPr>
        <w:t xml:space="preserve"> wykonawcą zamówienia nie będzie operator wyznaczony)</w:t>
      </w:r>
    </w:p>
    <w:p w:rsidR="002B1116" w:rsidRPr="009F3978" w:rsidRDefault="002B1116" w:rsidP="00397525">
      <w:pPr>
        <w:numPr>
          <w:ilvl w:val="0"/>
          <w:numId w:val="11"/>
        </w:numPr>
        <w:tabs>
          <w:tab w:val="left" w:pos="426"/>
        </w:tabs>
        <w:spacing w:after="0"/>
        <w:ind w:left="0" w:firstLine="0"/>
      </w:pPr>
      <w:r w:rsidRPr="00D454D7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Zamawiający</w:t>
      </w:r>
      <w:r w:rsidRPr="009F3978">
        <w:t xml:space="preserve"> przewiduje w ramach realizacji przedmiotu zamówienia możliwość wystąpienia przesyłek listowych, w </w:t>
      </w:r>
      <w:proofErr w:type="gramStart"/>
      <w:r w:rsidRPr="009F3978">
        <w:t>przypadku których</w:t>
      </w:r>
      <w:proofErr w:type="gramEnd"/>
      <w:r w:rsidRPr="009F3978">
        <w:t xml:space="preserve"> dla wywołania określonych w przepisach skutków konieczne jest pośrednictwo operatora wyznaczonego – np. wymagających zastosowania przepisu art. 57 § 5 pkt. 2 KPA, art. 12 § 6 pkt. 2 Ordynacji podatkowej, czy art. 165 § 2 Kodeksu postępowania cywilnego.</w:t>
      </w:r>
    </w:p>
    <w:p w:rsidR="002B1116" w:rsidRPr="00D454D7" w:rsidRDefault="002B1116" w:rsidP="00397525">
      <w:pPr>
        <w:numPr>
          <w:ilvl w:val="0"/>
          <w:numId w:val="11"/>
        </w:numPr>
        <w:tabs>
          <w:tab w:val="left" w:pos="426"/>
        </w:tabs>
        <w:spacing w:after="0"/>
        <w:ind w:left="0" w:firstLine="0"/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</w:pPr>
      <w:r w:rsidRPr="009F3978">
        <w:t xml:space="preserve">Zamawiający zakłada w takiej sytuacji możliwość sporządzania odrębnego wykazu </w:t>
      </w:r>
      <w:r w:rsidRPr="00D454D7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przesyłek wymagających nadania u operatora wyznaczonego lub znakowania przesyłek w określony sposób, celem ich wydzielenia i nadania przez Wykonawcę u operatora wyznaczonego w dniu odbioru przesyłek od Zamawiającego.</w:t>
      </w:r>
    </w:p>
    <w:p w:rsidR="002B1116" w:rsidRPr="00D454D7" w:rsidRDefault="002B1116" w:rsidP="00397525">
      <w:pPr>
        <w:numPr>
          <w:ilvl w:val="0"/>
          <w:numId w:val="11"/>
        </w:numPr>
        <w:tabs>
          <w:tab w:val="left" w:pos="426"/>
        </w:tabs>
        <w:spacing w:after="0"/>
        <w:ind w:left="0" w:firstLine="0"/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</w:pPr>
      <w:r w:rsidRPr="00D454D7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 xml:space="preserve">Wykonawca zobowiązany jest wydzielone przesyłki pocztowe, po ich odebraniu </w:t>
      </w:r>
      <w:r w:rsidR="003558A1" w:rsidRPr="00D454D7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br/>
      </w:r>
      <w:r w:rsidRPr="00D454D7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 xml:space="preserve">od Zamawiającego, w tym samym dniu dostarczyć do placówki operatora wyznaczonego i nadać </w:t>
      </w:r>
      <w:r w:rsidR="00E26EEC" w:rsidRPr="00D454D7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 xml:space="preserve">w tym samym dniu </w:t>
      </w:r>
      <w:r w:rsidRPr="00D454D7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w imieniu Zamawiającego.</w:t>
      </w:r>
      <w:r w:rsidR="00840FD1" w:rsidRPr="00D454D7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 xml:space="preserve"> N</w:t>
      </w:r>
      <w:r w:rsidRPr="00D454D7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adanie przesyłek nastąpi w imieniu i na rzecz Zamawiającego, nie zmieni jednak danych Zamawiającego na kopercie.</w:t>
      </w:r>
    </w:p>
    <w:p w:rsidR="002B1116" w:rsidRPr="009F3978" w:rsidRDefault="002B1116" w:rsidP="00397525">
      <w:pPr>
        <w:numPr>
          <w:ilvl w:val="0"/>
          <w:numId w:val="11"/>
        </w:numPr>
        <w:tabs>
          <w:tab w:val="left" w:pos="426"/>
        </w:tabs>
        <w:spacing w:after="0"/>
        <w:ind w:left="0" w:firstLine="0"/>
      </w:pPr>
      <w:r w:rsidRPr="00D454D7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Sposób oznaczenia</w:t>
      </w:r>
      <w:r w:rsidRPr="009F3978">
        <w:t xml:space="preserve"> wniesienia opłaty pocztowej ustalony z Zamawiającym zastąpią znaki opłaty pocztowej stosowan</w:t>
      </w:r>
      <w:r w:rsidR="004E7DFC" w:rsidRPr="009F3978">
        <w:t>e przez operatora wyznaczonego.</w:t>
      </w:r>
    </w:p>
    <w:p w:rsidR="00DB117C" w:rsidRPr="009F3978" w:rsidRDefault="00DB117C" w:rsidP="00397525">
      <w:pPr>
        <w:pStyle w:val="Akapitzlist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23" w:lineRule="atLeast"/>
        <w:jc w:val="center"/>
        <w:rPr>
          <w:b/>
          <w:bCs/>
          <w:sz w:val="24"/>
          <w:szCs w:val="24"/>
          <w:lang w:eastAsia="pl-PL"/>
        </w:rPr>
      </w:pPr>
      <w:r w:rsidRPr="009F3978">
        <w:rPr>
          <w:b/>
          <w:bCs/>
          <w:sz w:val="24"/>
          <w:szCs w:val="24"/>
          <w:lang w:eastAsia="pl-PL"/>
        </w:rPr>
        <w:t>2</w:t>
      </w:r>
    </w:p>
    <w:p w:rsidR="00DB117C" w:rsidRDefault="00F11150" w:rsidP="00D454D7">
      <w:pPr>
        <w:tabs>
          <w:tab w:val="left" w:pos="426"/>
        </w:tabs>
        <w:spacing w:after="0"/>
        <w:rPr>
          <w:sz w:val="24"/>
          <w:szCs w:val="24"/>
          <w:lang w:eastAsia="pl-PL"/>
        </w:rPr>
      </w:pPr>
      <w:r w:rsidRPr="009F3978">
        <w:rPr>
          <w:sz w:val="24"/>
          <w:szCs w:val="24"/>
          <w:lang w:eastAsia="pl-PL"/>
        </w:rPr>
        <w:t xml:space="preserve">Termin </w:t>
      </w:r>
      <w:r w:rsidRPr="00D454D7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obowiązywania</w:t>
      </w:r>
      <w:r w:rsidRPr="00D454D7">
        <w:rPr>
          <w:sz w:val="24"/>
          <w:szCs w:val="24"/>
          <w:lang w:eastAsia="pl-PL"/>
        </w:rPr>
        <w:t xml:space="preserve"> umowy: od daty</w:t>
      </w:r>
      <w:r w:rsidR="00192ABC" w:rsidRPr="00D454D7">
        <w:rPr>
          <w:sz w:val="24"/>
          <w:szCs w:val="24"/>
          <w:lang w:eastAsia="pl-PL"/>
        </w:rPr>
        <w:t xml:space="preserve"> </w:t>
      </w:r>
      <w:r w:rsidR="005A32E7" w:rsidRPr="00D454D7">
        <w:rPr>
          <w:sz w:val="24"/>
          <w:szCs w:val="24"/>
          <w:lang w:eastAsia="pl-PL"/>
        </w:rPr>
        <w:t>zawarcia</w:t>
      </w:r>
      <w:r w:rsidR="00F20FEB" w:rsidRPr="00D454D7">
        <w:rPr>
          <w:sz w:val="24"/>
          <w:szCs w:val="24"/>
          <w:lang w:eastAsia="pl-PL"/>
        </w:rPr>
        <w:t xml:space="preserve"> (jednak nie wcześniej niż od 03.01.2022 </w:t>
      </w:r>
      <w:proofErr w:type="gramStart"/>
      <w:r w:rsidR="00F20FEB" w:rsidRPr="00D454D7">
        <w:rPr>
          <w:sz w:val="24"/>
          <w:szCs w:val="24"/>
          <w:lang w:eastAsia="pl-PL"/>
        </w:rPr>
        <w:t>r</w:t>
      </w:r>
      <w:proofErr w:type="gramEnd"/>
      <w:r w:rsidR="00F20FEB" w:rsidRPr="00D454D7">
        <w:rPr>
          <w:sz w:val="24"/>
          <w:szCs w:val="24"/>
          <w:lang w:eastAsia="pl-PL"/>
        </w:rPr>
        <w:t>.)</w:t>
      </w:r>
      <w:r w:rsidR="00DB117C" w:rsidRPr="00D454D7">
        <w:rPr>
          <w:sz w:val="24"/>
          <w:szCs w:val="24"/>
          <w:lang w:eastAsia="pl-PL"/>
        </w:rPr>
        <w:t xml:space="preserve"> do 31 gr</w:t>
      </w:r>
      <w:r w:rsidR="00E26EEC" w:rsidRPr="00D454D7">
        <w:rPr>
          <w:sz w:val="24"/>
          <w:szCs w:val="24"/>
          <w:lang w:eastAsia="pl-PL"/>
        </w:rPr>
        <w:t>udnia 20</w:t>
      </w:r>
      <w:r w:rsidRPr="00D454D7">
        <w:rPr>
          <w:sz w:val="24"/>
          <w:szCs w:val="24"/>
          <w:lang w:eastAsia="pl-PL"/>
        </w:rPr>
        <w:t>2</w:t>
      </w:r>
      <w:r w:rsidR="00F20FEB" w:rsidRPr="00D454D7">
        <w:rPr>
          <w:sz w:val="24"/>
          <w:szCs w:val="24"/>
          <w:lang w:eastAsia="pl-PL"/>
        </w:rPr>
        <w:t>2</w:t>
      </w:r>
      <w:r w:rsidR="00DB117C" w:rsidRPr="00D454D7">
        <w:rPr>
          <w:sz w:val="24"/>
          <w:szCs w:val="24"/>
          <w:lang w:eastAsia="pl-PL"/>
        </w:rPr>
        <w:t xml:space="preserve"> </w:t>
      </w:r>
      <w:r w:rsidR="00DB117C" w:rsidRPr="009F3978">
        <w:rPr>
          <w:b/>
          <w:sz w:val="24"/>
          <w:szCs w:val="24"/>
          <w:lang w:eastAsia="pl-PL"/>
        </w:rPr>
        <w:t>r</w:t>
      </w:r>
      <w:r w:rsidR="00717E53" w:rsidRPr="009F3978">
        <w:rPr>
          <w:sz w:val="24"/>
          <w:szCs w:val="24"/>
          <w:lang w:eastAsia="pl-PL"/>
        </w:rPr>
        <w:t>.</w:t>
      </w:r>
      <w:r w:rsidR="00F525DB" w:rsidRPr="009F3978">
        <w:rPr>
          <w:sz w:val="24"/>
          <w:szCs w:val="24"/>
          <w:lang w:eastAsia="pl-PL"/>
        </w:rPr>
        <w:t xml:space="preserve"> lub do kwoty maksymalnego zobowiązania Zamawiającego określonego w §4 ust. 1. </w:t>
      </w:r>
    </w:p>
    <w:p w:rsidR="0087095F" w:rsidRPr="009F3978" w:rsidRDefault="0087095F" w:rsidP="0087095F">
      <w:pPr>
        <w:pStyle w:val="Akapitzlist"/>
        <w:tabs>
          <w:tab w:val="left" w:pos="284"/>
        </w:tabs>
        <w:autoSpaceDE w:val="0"/>
        <w:autoSpaceDN w:val="0"/>
        <w:adjustRightInd w:val="0"/>
        <w:spacing w:before="240" w:after="240" w:line="23" w:lineRule="atLeast"/>
        <w:ind w:left="0"/>
        <w:rPr>
          <w:sz w:val="24"/>
          <w:szCs w:val="24"/>
          <w:lang w:eastAsia="pl-PL"/>
        </w:rPr>
      </w:pPr>
    </w:p>
    <w:p w:rsidR="00DB117C" w:rsidRPr="009F3978" w:rsidRDefault="00DB117C" w:rsidP="00397525">
      <w:pPr>
        <w:pStyle w:val="Akapitzlist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before="240" w:after="0" w:line="23" w:lineRule="atLeast"/>
        <w:ind w:left="714" w:hanging="357"/>
        <w:jc w:val="center"/>
        <w:rPr>
          <w:b/>
          <w:bCs/>
          <w:sz w:val="24"/>
          <w:szCs w:val="24"/>
          <w:lang w:eastAsia="pl-PL"/>
        </w:rPr>
      </w:pPr>
      <w:r w:rsidRPr="009F3978">
        <w:rPr>
          <w:b/>
          <w:bCs/>
          <w:sz w:val="24"/>
          <w:szCs w:val="24"/>
          <w:lang w:eastAsia="pl-PL"/>
        </w:rPr>
        <w:t>3</w:t>
      </w:r>
    </w:p>
    <w:p w:rsidR="00DB117C" w:rsidRPr="009F3978" w:rsidRDefault="00DB117C" w:rsidP="00397525">
      <w:pPr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sz w:val="24"/>
          <w:szCs w:val="24"/>
          <w:lang w:eastAsia="pl-PL"/>
        </w:rPr>
      </w:pPr>
      <w:r w:rsidRPr="009F3978">
        <w:rPr>
          <w:sz w:val="24"/>
          <w:szCs w:val="24"/>
          <w:lang w:eastAsia="pl-PL"/>
        </w:rPr>
        <w:t>Dla zap</w:t>
      </w:r>
      <w:r w:rsidRPr="00D454D7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ewnienia współpracy z Wykonawcą i prowadzenia kontroli świadczonej usługi Zamawiający</w:t>
      </w:r>
      <w:r w:rsidRPr="009F3978">
        <w:rPr>
          <w:sz w:val="24"/>
          <w:szCs w:val="24"/>
          <w:lang w:eastAsia="pl-PL"/>
        </w:rPr>
        <w:t xml:space="preserve"> </w:t>
      </w:r>
      <w:proofErr w:type="gramStart"/>
      <w:r w:rsidRPr="009F3978">
        <w:rPr>
          <w:sz w:val="24"/>
          <w:szCs w:val="24"/>
          <w:lang w:eastAsia="pl-PL"/>
        </w:rPr>
        <w:t xml:space="preserve">wskazuje </w:t>
      </w:r>
      <w:r w:rsidR="00E26EEC" w:rsidRPr="009F3978">
        <w:rPr>
          <w:sz w:val="24"/>
          <w:szCs w:val="24"/>
          <w:lang w:eastAsia="pl-PL"/>
        </w:rPr>
        <w:t>………………………</w:t>
      </w:r>
      <w:r w:rsidRPr="009F3978">
        <w:rPr>
          <w:sz w:val="24"/>
          <w:szCs w:val="24"/>
          <w:lang w:eastAsia="pl-PL"/>
        </w:rPr>
        <w:t xml:space="preserve"> jako</w:t>
      </w:r>
      <w:proofErr w:type="gramEnd"/>
      <w:r w:rsidRPr="009F3978">
        <w:rPr>
          <w:sz w:val="24"/>
          <w:szCs w:val="24"/>
          <w:lang w:eastAsia="pl-PL"/>
        </w:rPr>
        <w:t xml:space="preserve"> osobę upoważnioną do zarządzania realizacją umowy.</w:t>
      </w:r>
    </w:p>
    <w:p w:rsidR="00DB117C" w:rsidRPr="009F3978" w:rsidRDefault="00DB117C" w:rsidP="00397525">
      <w:pPr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sz w:val="24"/>
          <w:szCs w:val="24"/>
          <w:lang w:eastAsia="pl-PL"/>
        </w:rPr>
      </w:pPr>
      <w:r w:rsidRPr="009F3978">
        <w:rPr>
          <w:sz w:val="24"/>
          <w:szCs w:val="24"/>
          <w:lang w:eastAsia="pl-PL"/>
        </w:rPr>
        <w:t xml:space="preserve">Dla zapewnienia współpracy z Zamawiającym Wykonawca wskazuje …………….. </w:t>
      </w:r>
      <w:proofErr w:type="gramStart"/>
      <w:r w:rsidRPr="009F3978">
        <w:rPr>
          <w:sz w:val="24"/>
          <w:szCs w:val="24"/>
          <w:lang w:eastAsia="pl-PL"/>
        </w:rPr>
        <w:t>jako</w:t>
      </w:r>
      <w:proofErr w:type="gramEnd"/>
      <w:r w:rsidRPr="009F3978">
        <w:rPr>
          <w:sz w:val="24"/>
          <w:szCs w:val="24"/>
          <w:lang w:eastAsia="pl-PL"/>
        </w:rPr>
        <w:t xml:space="preserve"> osobę upoważnioną do pełnienia nadzoru nad realizacją umowy.</w:t>
      </w:r>
    </w:p>
    <w:p w:rsidR="009E6E03" w:rsidRPr="009F3978" w:rsidRDefault="009E6E03" w:rsidP="00397525">
      <w:pPr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sz w:val="24"/>
          <w:szCs w:val="24"/>
          <w:lang w:eastAsia="pl-PL"/>
        </w:rPr>
      </w:pPr>
      <w:r w:rsidRPr="009F3978">
        <w:rPr>
          <w:sz w:val="24"/>
          <w:szCs w:val="24"/>
          <w:lang w:eastAsia="pl-PL"/>
        </w:rPr>
        <w:t>Zmiana osób uprawnionych do współpracy</w:t>
      </w:r>
      <w:r w:rsidR="00686B36" w:rsidRPr="009F3978">
        <w:rPr>
          <w:sz w:val="24"/>
          <w:szCs w:val="24"/>
          <w:lang w:eastAsia="pl-PL"/>
        </w:rPr>
        <w:t xml:space="preserve"> przy realizacji umowy, a reprezentujących Strony</w:t>
      </w:r>
      <w:r w:rsidRPr="009F3978">
        <w:rPr>
          <w:sz w:val="24"/>
          <w:szCs w:val="24"/>
          <w:lang w:eastAsia="pl-PL"/>
        </w:rPr>
        <w:t>, o których mowa w ust. 1 i 2 wymaga pisemnego poinformowania drugiej strony i nie wymaga ona sporządzenia aneksu do umowy.</w:t>
      </w:r>
    </w:p>
    <w:p w:rsidR="002322CA" w:rsidRPr="009F3978" w:rsidRDefault="002322CA" w:rsidP="00397525">
      <w:pPr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sz w:val="24"/>
          <w:szCs w:val="24"/>
          <w:lang w:eastAsia="pl-PL"/>
        </w:rPr>
      </w:pPr>
      <w:r w:rsidRPr="009F3978">
        <w:rPr>
          <w:sz w:val="24"/>
          <w:szCs w:val="24"/>
          <w:lang w:eastAsia="pl-PL"/>
        </w:rPr>
        <w:t xml:space="preserve">Zamawiający zobowiązany jest do umieszczania na opakowaniu przesyłki pocztowej, w miejscu przeznaczonym na znak opłaty pocztowej, oznaczenia potwierdzającego wniesienie opłaty za usługę w postaci stosownego napisu, nadruku lub odcisku pieczęci o treści: </w:t>
      </w:r>
    </w:p>
    <w:p w:rsidR="00056B0E" w:rsidRPr="009F3978" w:rsidRDefault="002322CA" w:rsidP="009F3978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3" w:lineRule="atLeast"/>
        <w:ind w:left="0"/>
        <w:rPr>
          <w:sz w:val="24"/>
          <w:szCs w:val="24"/>
          <w:lang w:eastAsia="pl-PL"/>
        </w:rPr>
      </w:pPr>
      <w:r w:rsidRPr="009F3978">
        <w:rPr>
          <w:sz w:val="24"/>
          <w:szCs w:val="24"/>
          <w:lang w:eastAsia="pl-PL"/>
        </w:rPr>
        <w:t>……………. (</w:t>
      </w:r>
      <w:proofErr w:type="gramStart"/>
      <w:r w:rsidRPr="009F3978">
        <w:rPr>
          <w:color w:val="2E74B5"/>
          <w:sz w:val="24"/>
          <w:szCs w:val="24"/>
          <w:lang w:eastAsia="pl-PL"/>
        </w:rPr>
        <w:t>uzupełnia</w:t>
      </w:r>
      <w:proofErr w:type="gramEnd"/>
      <w:r w:rsidRPr="009F3978">
        <w:rPr>
          <w:color w:val="2E74B5"/>
          <w:sz w:val="24"/>
          <w:szCs w:val="24"/>
          <w:lang w:eastAsia="pl-PL"/>
        </w:rPr>
        <w:t xml:space="preserve"> Wykonawca</w:t>
      </w:r>
      <w:r w:rsidRPr="009F3978">
        <w:rPr>
          <w:sz w:val="24"/>
          <w:szCs w:val="24"/>
          <w:lang w:eastAsia="pl-PL"/>
        </w:rPr>
        <w:t>).</w:t>
      </w:r>
    </w:p>
    <w:p w:rsidR="00DB117C" w:rsidRPr="009F3978" w:rsidRDefault="00DB117C" w:rsidP="00397525">
      <w:pPr>
        <w:pStyle w:val="Akapitzlist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before="240" w:after="0" w:line="23" w:lineRule="atLeast"/>
        <w:ind w:left="714" w:hanging="357"/>
        <w:jc w:val="center"/>
        <w:rPr>
          <w:b/>
          <w:bCs/>
          <w:sz w:val="24"/>
          <w:szCs w:val="24"/>
          <w:lang w:eastAsia="pl-PL"/>
        </w:rPr>
      </w:pPr>
      <w:r w:rsidRPr="009F3978">
        <w:rPr>
          <w:b/>
          <w:bCs/>
          <w:sz w:val="24"/>
          <w:szCs w:val="24"/>
          <w:lang w:eastAsia="pl-PL"/>
        </w:rPr>
        <w:t>4</w:t>
      </w:r>
    </w:p>
    <w:p w:rsidR="00DB117C" w:rsidRPr="009F3978" w:rsidRDefault="00DB117C" w:rsidP="00397525">
      <w:pPr>
        <w:numPr>
          <w:ilvl w:val="0"/>
          <w:numId w:val="3"/>
        </w:numPr>
        <w:tabs>
          <w:tab w:val="left" w:pos="426"/>
        </w:tabs>
        <w:spacing w:after="0"/>
        <w:ind w:left="0" w:firstLine="0"/>
        <w:rPr>
          <w:sz w:val="24"/>
          <w:szCs w:val="24"/>
          <w:lang w:eastAsia="pl-PL"/>
        </w:rPr>
      </w:pPr>
      <w:r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Strony</w:t>
      </w:r>
      <w:r w:rsidRPr="009F3978">
        <w:rPr>
          <w:sz w:val="24"/>
          <w:szCs w:val="24"/>
          <w:lang w:eastAsia="pl-PL"/>
        </w:rPr>
        <w:t xml:space="preserve"> ustalają wartość nominalną zobowiązania Zamawiającego wynikającą z niniejsz</w:t>
      </w:r>
      <w:r w:rsidR="004F028D" w:rsidRPr="009F3978">
        <w:rPr>
          <w:sz w:val="24"/>
          <w:szCs w:val="24"/>
          <w:lang w:eastAsia="pl-PL"/>
        </w:rPr>
        <w:t>ej umowy na kwotę</w:t>
      </w:r>
      <w:r w:rsidR="00B4208C" w:rsidRPr="009F3978">
        <w:rPr>
          <w:sz w:val="24"/>
          <w:szCs w:val="24"/>
          <w:lang w:eastAsia="pl-PL"/>
        </w:rPr>
        <w:t xml:space="preserve"> nie wyższą </w:t>
      </w:r>
      <w:proofErr w:type="gramStart"/>
      <w:r w:rsidR="00B4208C" w:rsidRPr="009F3978">
        <w:rPr>
          <w:sz w:val="24"/>
          <w:szCs w:val="24"/>
          <w:lang w:eastAsia="pl-PL"/>
        </w:rPr>
        <w:t xml:space="preserve">niż </w:t>
      </w:r>
      <w:r w:rsidR="004F028D" w:rsidRPr="009F3978">
        <w:rPr>
          <w:sz w:val="24"/>
          <w:szCs w:val="24"/>
          <w:lang w:eastAsia="pl-PL"/>
        </w:rPr>
        <w:t xml:space="preserve">: …………….... </w:t>
      </w:r>
      <w:proofErr w:type="gramEnd"/>
      <w:r w:rsidR="004F028D" w:rsidRPr="009F3978">
        <w:rPr>
          <w:sz w:val="24"/>
          <w:szCs w:val="24"/>
          <w:lang w:eastAsia="pl-PL"/>
        </w:rPr>
        <w:t>zł</w:t>
      </w:r>
      <w:r w:rsidRPr="009F3978">
        <w:rPr>
          <w:sz w:val="24"/>
          <w:szCs w:val="24"/>
          <w:lang w:eastAsia="pl-PL"/>
        </w:rPr>
        <w:t xml:space="preserve"> brutto (</w:t>
      </w:r>
      <w:proofErr w:type="gramStart"/>
      <w:r w:rsidRPr="009F3978">
        <w:rPr>
          <w:sz w:val="24"/>
          <w:szCs w:val="24"/>
          <w:lang w:eastAsia="pl-PL"/>
        </w:rPr>
        <w:t>słownie: ............), w</w:t>
      </w:r>
      <w:proofErr w:type="gramEnd"/>
      <w:r w:rsidRPr="009F3978">
        <w:rPr>
          <w:sz w:val="24"/>
          <w:szCs w:val="24"/>
          <w:lang w:eastAsia="pl-PL"/>
        </w:rPr>
        <w:t xml:space="preserve"> tym należny podatek VAT.</w:t>
      </w:r>
    </w:p>
    <w:p w:rsidR="00B4208C" w:rsidRPr="00397525" w:rsidRDefault="00DB117C" w:rsidP="00397525">
      <w:pPr>
        <w:numPr>
          <w:ilvl w:val="0"/>
          <w:numId w:val="3"/>
        </w:numPr>
        <w:tabs>
          <w:tab w:val="left" w:pos="426"/>
        </w:tabs>
        <w:spacing w:after="0"/>
        <w:ind w:left="0" w:firstLine="0"/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</w:pPr>
      <w:r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Ceny jednostkowe poszczególnych usług pocztowych składających się na przedmiot umowy zostały określone w Formularzu cenowym Wykonawcy, który stanowi</w:t>
      </w:r>
      <w:r w:rsidR="0035764B"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ł</w:t>
      </w:r>
      <w:r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 xml:space="preserve"> załącznik do </w:t>
      </w:r>
      <w:r w:rsidR="0035764B"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oferty</w:t>
      </w:r>
      <w:r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, i będą stałe przez cały okres obowiązywania umowy.</w:t>
      </w:r>
    </w:p>
    <w:p w:rsidR="00DB117C" w:rsidRPr="00397525" w:rsidRDefault="00DB117C" w:rsidP="00397525">
      <w:pPr>
        <w:numPr>
          <w:ilvl w:val="0"/>
          <w:numId w:val="3"/>
        </w:numPr>
        <w:tabs>
          <w:tab w:val="left" w:pos="426"/>
        </w:tabs>
        <w:spacing w:after="0"/>
        <w:ind w:left="0" w:firstLine="0"/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</w:pPr>
      <w:r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Ceny jednostkowe, o których mowa w ust. 2, stanowią ceny ryczałtowe w rozumieniu art. 632 ustawy z dnia 23 kwietnia 1964</w:t>
      </w:r>
      <w:r w:rsidR="00F76498"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 xml:space="preserve"> r. - Kodeks cywilny</w:t>
      </w:r>
      <w:r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.</w:t>
      </w:r>
    </w:p>
    <w:p w:rsidR="00DB117C" w:rsidRPr="00397525" w:rsidRDefault="00DB117C" w:rsidP="00397525">
      <w:pPr>
        <w:numPr>
          <w:ilvl w:val="0"/>
          <w:numId w:val="3"/>
        </w:numPr>
        <w:tabs>
          <w:tab w:val="left" w:pos="426"/>
        </w:tabs>
        <w:spacing w:after="0"/>
        <w:ind w:left="0" w:firstLine="0"/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</w:pPr>
      <w:r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Rozliczenie za świadczenie usługi będzie się odbywać na podstawie faktur VAT zawierających szczegółowy wykaz wykonanych usług pocztowych wraz z informacją o ich ilości i wystawianych przez Wykonawcę po zakończeniu każdego miesiąca świadczenia usługi.</w:t>
      </w:r>
    </w:p>
    <w:p w:rsidR="00DB117C" w:rsidRPr="009F3978" w:rsidRDefault="00DB117C" w:rsidP="00397525">
      <w:pPr>
        <w:numPr>
          <w:ilvl w:val="0"/>
          <w:numId w:val="3"/>
        </w:numPr>
        <w:tabs>
          <w:tab w:val="left" w:pos="426"/>
        </w:tabs>
        <w:spacing w:after="0"/>
        <w:ind w:left="0" w:firstLine="0"/>
        <w:rPr>
          <w:sz w:val="24"/>
          <w:szCs w:val="24"/>
          <w:lang w:eastAsia="pl-PL"/>
        </w:rPr>
      </w:pPr>
      <w:r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Zama</w:t>
      </w:r>
      <w:r w:rsidRPr="009F3978">
        <w:rPr>
          <w:sz w:val="24"/>
          <w:szCs w:val="24"/>
          <w:lang w:eastAsia="pl-PL"/>
        </w:rPr>
        <w:t xml:space="preserve">wiający zapłaci wynagrodzenie należne na podstawie prawidłowo wystawionej faktury VAT na konto Wykonawcy na rachunek bankowy wskazany w fakturze w </w:t>
      </w:r>
      <w:r w:rsidRPr="009F3978">
        <w:rPr>
          <w:b/>
          <w:sz w:val="24"/>
          <w:szCs w:val="24"/>
          <w:lang w:eastAsia="pl-PL"/>
        </w:rPr>
        <w:t>terminie 14 dni od daty jej wystawienia</w:t>
      </w:r>
      <w:r w:rsidRPr="009F3978">
        <w:rPr>
          <w:sz w:val="24"/>
          <w:szCs w:val="24"/>
          <w:lang w:eastAsia="pl-PL"/>
        </w:rPr>
        <w:t xml:space="preserve"> pod warunkiem, że otrzyma ją najpóźniej w terminie 7 dni od daty jej wystawienia. W przypadku niezachowania przez Wykonawcę terminu na dostarczenie faktury VAT termin jej płatności ulegnie przedłużeniu o czas opóźnienia</w:t>
      </w:r>
      <w:r w:rsidR="004E7DFC" w:rsidRPr="009F3978">
        <w:rPr>
          <w:sz w:val="24"/>
          <w:szCs w:val="24"/>
          <w:lang w:eastAsia="pl-PL"/>
        </w:rPr>
        <w:t xml:space="preserve"> w doręczeniu Zamawiającemu</w:t>
      </w:r>
      <w:r w:rsidRPr="009F3978">
        <w:rPr>
          <w:sz w:val="24"/>
          <w:szCs w:val="24"/>
          <w:lang w:eastAsia="pl-PL"/>
        </w:rPr>
        <w:t>.</w:t>
      </w:r>
    </w:p>
    <w:p w:rsidR="0039779B" w:rsidRPr="009F3978" w:rsidRDefault="0039779B" w:rsidP="00397525">
      <w:pPr>
        <w:numPr>
          <w:ilvl w:val="0"/>
          <w:numId w:val="3"/>
        </w:numPr>
        <w:tabs>
          <w:tab w:val="left" w:pos="426"/>
        </w:tabs>
        <w:spacing w:after="0"/>
        <w:ind w:left="0" w:firstLine="0"/>
        <w:rPr>
          <w:sz w:val="24"/>
          <w:szCs w:val="24"/>
          <w:lang w:eastAsia="pl-PL"/>
        </w:rPr>
      </w:pPr>
      <w:r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Faktury</w:t>
      </w:r>
      <w:r w:rsidRPr="009F3978">
        <w:rPr>
          <w:sz w:val="24"/>
          <w:szCs w:val="24"/>
          <w:lang w:eastAsia="pl-PL"/>
        </w:rPr>
        <w:t xml:space="preserve"> zostaną wystawione z odpowiednim oznaczeniem: </w:t>
      </w:r>
    </w:p>
    <w:p w:rsidR="0039779B" w:rsidRPr="00397525" w:rsidRDefault="0039779B" w:rsidP="00397525">
      <w:pPr>
        <w:tabs>
          <w:tab w:val="left" w:pos="426"/>
        </w:tabs>
        <w:spacing w:after="0"/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</w:pPr>
      <w:r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Nabywca: Gmina Sulejów, ul. Konecka 42, 97-330 Sulejów, NIP: 771-17-68-348</w:t>
      </w:r>
    </w:p>
    <w:p w:rsidR="0039779B" w:rsidRPr="002607F1" w:rsidRDefault="0039779B" w:rsidP="00397525">
      <w:pPr>
        <w:tabs>
          <w:tab w:val="left" w:pos="426"/>
        </w:tabs>
        <w:spacing w:after="0"/>
        <w:rPr>
          <w:sz w:val="24"/>
          <w:szCs w:val="24"/>
        </w:rPr>
      </w:pPr>
      <w:bookmarkStart w:id="0" w:name="_GoBack"/>
      <w:r w:rsidRPr="002607F1">
        <w:rPr>
          <w:rFonts w:asciiTheme="minorHAnsi" w:eastAsia="Arial Unicode MS" w:hAnsiTheme="minorHAnsi"/>
          <w:sz w:val="24"/>
          <w:szCs w:val="24"/>
          <w:u w:color="000000"/>
          <w:lang w:eastAsia="pl-PL"/>
        </w:rPr>
        <w:t>Odbiorc</w:t>
      </w:r>
      <w:r w:rsidRPr="002607F1">
        <w:rPr>
          <w:sz w:val="24"/>
          <w:szCs w:val="24"/>
        </w:rPr>
        <w:t xml:space="preserve">a: </w:t>
      </w:r>
      <w:r w:rsidR="00F20FEB" w:rsidRPr="002607F1">
        <w:rPr>
          <w:sz w:val="24"/>
          <w:szCs w:val="24"/>
        </w:rPr>
        <w:t>zgodnie z ofertą</w:t>
      </w:r>
    </w:p>
    <w:p w:rsidR="00F60955" w:rsidRPr="002607F1" w:rsidRDefault="00F60955" w:rsidP="00F60955">
      <w:pPr>
        <w:numPr>
          <w:ilvl w:val="0"/>
          <w:numId w:val="3"/>
        </w:numPr>
        <w:tabs>
          <w:tab w:val="left" w:pos="426"/>
        </w:tabs>
        <w:spacing w:after="0"/>
        <w:ind w:left="0" w:firstLine="0"/>
        <w:rPr>
          <w:rFonts w:asciiTheme="minorHAnsi" w:eastAsia="Arial Unicode MS" w:hAnsiTheme="minorHAnsi"/>
          <w:sz w:val="24"/>
          <w:szCs w:val="24"/>
          <w:u w:color="000000"/>
          <w:lang w:eastAsia="pl-PL"/>
        </w:rPr>
      </w:pPr>
      <w:r w:rsidRPr="002607F1">
        <w:rPr>
          <w:rFonts w:asciiTheme="minorHAnsi" w:eastAsia="Arial Unicode MS" w:hAnsiTheme="minorHAnsi"/>
          <w:sz w:val="24"/>
          <w:szCs w:val="24"/>
          <w:u w:color="000000"/>
          <w:lang w:eastAsia="pl-PL"/>
        </w:rPr>
        <w:t xml:space="preserve">Za dzień zapłaty strony przyjmują dzień wpływu środków na rachunek bankowy Wykonawcy. </w:t>
      </w:r>
    </w:p>
    <w:bookmarkEnd w:id="0"/>
    <w:p w:rsidR="00C471A4" w:rsidRPr="00397525" w:rsidRDefault="00DB117C" w:rsidP="00F60955">
      <w:pPr>
        <w:numPr>
          <w:ilvl w:val="0"/>
          <w:numId w:val="3"/>
        </w:numPr>
        <w:tabs>
          <w:tab w:val="left" w:pos="426"/>
        </w:tabs>
        <w:spacing w:after="0"/>
        <w:ind w:left="0" w:firstLine="0"/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</w:pPr>
      <w:r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Ilość zrealizowanych usług pocztowych będzie wynikała z rzeczywistych potr</w:t>
      </w:r>
      <w:r w:rsidR="00F76498"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 xml:space="preserve">zeb Zamawiającego. Dlatego też </w:t>
      </w:r>
      <w:r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Wykonawca nie będzie dochodził od Zamawiającego żadnych roszczeń w przypadku, gdy w dniu przypadającym na koniec obowiązywania umowy kwota całkowitego należnego Wykonawcy na podstawie niniejszej umowy wynagrodzenia będzie niższa od maksymalnej wartości nominalnej zobowiązania Zamawiającego, o której mowa w ust. 1.</w:t>
      </w:r>
      <w:r w:rsidR="00C471A4"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 xml:space="preserve"> Ilości określone w załączniku nr 1 są ilościami szacunkowymi.</w:t>
      </w:r>
    </w:p>
    <w:p w:rsidR="00F20FEB" w:rsidRPr="00397525" w:rsidRDefault="00F20FEB" w:rsidP="00397525">
      <w:pPr>
        <w:numPr>
          <w:ilvl w:val="0"/>
          <w:numId w:val="3"/>
        </w:numPr>
        <w:tabs>
          <w:tab w:val="left" w:pos="426"/>
        </w:tabs>
        <w:spacing w:after="0"/>
        <w:ind w:left="0" w:firstLine="0"/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</w:pPr>
      <w:r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 xml:space="preserve">Zamawiający zobowiązuje się do wykorzystania minimum 50% wartości umowy. </w:t>
      </w:r>
    </w:p>
    <w:p w:rsidR="000F1596" w:rsidRPr="00397525" w:rsidRDefault="000F1596" w:rsidP="00397525">
      <w:pPr>
        <w:numPr>
          <w:ilvl w:val="0"/>
          <w:numId w:val="3"/>
        </w:numPr>
        <w:tabs>
          <w:tab w:val="left" w:pos="426"/>
        </w:tabs>
        <w:spacing w:after="0"/>
        <w:ind w:left="0" w:firstLine="0"/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</w:pPr>
      <w:r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W czasie trwania umowy Zamawiający zastrzega sobie prawo do nadawania przesyłek innych niż określone w formularzu cenowym tj. innych typów lub o innych gabarytach i wagach. Usługi takie będą świadczone przez Wykonawcę na podstawie regulaminu świadczenia usług Wykonawcy w szczególności w zakresie cen, warunków i sposobu świadczenia usług. W przypadku nadawania przez Zamawiającego przesyłek oraz korzystania z usług nieujętych w formularzu cenowym, podstawą rozliczenia będą ceny z cennika usług Wykonawcy, obowiązujące w dniu nadania przesyłek.</w:t>
      </w:r>
    </w:p>
    <w:p w:rsidR="007F0901" w:rsidRPr="009F3978" w:rsidRDefault="007F0901" w:rsidP="00397525">
      <w:pPr>
        <w:numPr>
          <w:ilvl w:val="0"/>
          <w:numId w:val="3"/>
        </w:numPr>
        <w:tabs>
          <w:tab w:val="left" w:pos="426"/>
        </w:tabs>
        <w:spacing w:after="0"/>
        <w:ind w:left="0" w:firstLine="0"/>
        <w:rPr>
          <w:sz w:val="24"/>
          <w:szCs w:val="24"/>
        </w:rPr>
      </w:pPr>
      <w:r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Zamawiający</w:t>
      </w:r>
      <w:r w:rsidRPr="009F3978">
        <w:rPr>
          <w:sz w:val="24"/>
          <w:szCs w:val="24"/>
        </w:rPr>
        <w:t xml:space="preserve"> zobowiązuje się do odbierania od Wykonawcy faktur elektronicznych za pośrednictwem platfor</w:t>
      </w:r>
      <w:r w:rsidR="00CF55BC" w:rsidRPr="009F3978">
        <w:rPr>
          <w:sz w:val="24"/>
          <w:szCs w:val="24"/>
        </w:rPr>
        <w:t>my elektronicznego fakturowania lub faktur w formie papierowej.</w:t>
      </w:r>
    </w:p>
    <w:p w:rsidR="00A423F8" w:rsidRPr="009F3978" w:rsidRDefault="00A423F8" w:rsidP="00397525">
      <w:pPr>
        <w:pStyle w:val="Akapitzlist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23" w:lineRule="atLeast"/>
        <w:jc w:val="center"/>
        <w:rPr>
          <w:b/>
          <w:bCs/>
          <w:sz w:val="24"/>
          <w:szCs w:val="24"/>
          <w:lang w:eastAsia="pl-PL"/>
        </w:rPr>
      </w:pPr>
      <w:r w:rsidRPr="009F3978">
        <w:rPr>
          <w:rFonts w:eastAsia="Times New Roman" w:cs="Arial"/>
          <w:b/>
          <w:bCs/>
          <w:sz w:val="24"/>
          <w:szCs w:val="24"/>
          <w:lang w:eastAsia="pl-PL"/>
        </w:rPr>
        <w:t>5</w:t>
      </w:r>
    </w:p>
    <w:p w:rsidR="00DB117C" w:rsidRPr="009F3978" w:rsidRDefault="00DB117C" w:rsidP="00397525">
      <w:pPr>
        <w:numPr>
          <w:ilvl w:val="0"/>
          <w:numId w:val="4"/>
        </w:numPr>
        <w:tabs>
          <w:tab w:val="left" w:pos="426"/>
        </w:tabs>
        <w:spacing w:after="0"/>
        <w:ind w:left="0" w:firstLine="0"/>
        <w:rPr>
          <w:sz w:val="24"/>
          <w:szCs w:val="24"/>
          <w:lang w:eastAsia="pl-PL"/>
        </w:rPr>
      </w:pPr>
      <w:r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Wykonawca</w:t>
      </w:r>
      <w:r w:rsidRPr="009F3978">
        <w:rPr>
          <w:sz w:val="24"/>
          <w:szCs w:val="24"/>
          <w:lang w:eastAsia="pl-PL"/>
        </w:rPr>
        <w:t xml:space="preserve"> zobowiązuje się zapłacić na rzecz Zamawiającego kary umowne w następujących wysokościach:</w:t>
      </w:r>
    </w:p>
    <w:p w:rsidR="00DB117C" w:rsidRPr="00397525" w:rsidRDefault="00E80B39" w:rsidP="00397525">
      <w:pPr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</w:pPr>
      <w:r w:rsidRPr="009F3978">
        <w:rPr>
          <w:sz w:val="24"/>
          <w:szCs w:val="24"/>
          <w:lang w:eastAsia="pl-PL"/>
        </w:rPr>
        <w:t>100,</w:t>
      </w:r>
      <w:r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00 zł</w:t>
      </w:r>
      <w:r w:rsidR="00DB117C"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 xml:space="preserve"> za każdy rozpoczęty dzień przerwy w świadczeniu usługi w przypadku, gd</w:t>
      </w:r>
      <w:r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y przerwa ta przekracza 1 dzień,</w:t>
      </w:r>
    </w:p>
    <w:p w:rsidR="00DB117C" w:rsidRPr="00397525" w:rsidRDefault="00E80B39" w:rsidP="00397525">
      <w:pPr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</w:pPr>
      <w:r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100,00 zł</w:t>
      </w:r>
      <w:r w:rsidR="00DB117C"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 xml:space="preserve"> za każdy dzień zwłoki w przypadku niezachowania terminu na wykonanie zobowiązań wynikających z umowy oraz naprawienia szkody wynikłej ze zwłoki ustalonego z</w:t>
      </w:r>
      <w:r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godnie z postanowieniami ust. 5 oraz przepisami prawa pocztowego,</w:t>
      </w:r>
    </w:p>
    <w:p w:rsidR="00DB117C" w:rsidRPr="009F3978" w:rsidRDefault="00996B2F" w:rsidP="00397525">
      <w:pPr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sz w:val="24"/>
          <w:szCs w:val="24"/>
          <w:lang w:eastAsia="pl-PL"/>
        </w:rPr>
      </w:pPr>
      <w:r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5</w:t>
      </w:r>
      <w:r w:rsidR="00DB117C"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 xml:space="preserve">% kwoty </w:t>
      </w:r>
      <w:proofErr w:type="gramStart"/>
      <w:r w:rsidR="00686B36"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 xml:space="preserve">brutto  </w:t>
      </w:r>
      <w:r w:rsidR="00DB117C"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stanowiącej</w:t>
      </w:r>
      <w:proofErr w:type="gramEnd"/>
      <w:r w:rsidR="00DB117C"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 xml:space="preserve"> maksymalną wartość nominalną zobowiązania Zamawiającego wynikającą z niniejszej umowy za odstąpienie od umowy z przyczyn zależnych</w:t>
      </w:r>
      <w:r w:rsid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 xml:space="preserve"> </w:t>
      </w:r>
      <w:r w:rsidR="00DB117C" w:rsidRPr="009F3978">
        <w:rPr>
          <w:sz w:val="24"/>
          <w:szCs w:val="24"/>
          <w:lang w:eastAsia="pl-PL"/>
        </w:rPr>
        <w:t>od Wykonawcy.</w:t>
      </w:r>
    </w:p>
    <w:p w:rsidR="00DB117C" w:rsidRPr="00397525" w:rsidRDefault="00DB117C" w:rsidP="00397525">
      <w:pPr>
        <w:numPr>
          <w:ilvl w:val="0"/>
          <w:numId w:val="4"/>
        </w:numPr>
        <w:tabs>
          <w:tab w:val="left" w:pos="426"/>
        </w:tabs>
        <w:spacing w:after="0"/>
        <w:ind w:left="0" w:firstLine="0"/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</w:pPr>
      <w:r w:rsidRPr="009F3978">
        <w:rPr>
          <w:sz w:val="24"/>
          <w:szCs w:val="24"/>
          <w:lang w:eastAsia="pl-PL"/>
        </w:rPr>
        <w:t xml:space="preserve">W </w:t>
      </w:r>
      <w:r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przypadku kar umownych, o których mowa w ust. 1 pkt 1) i 2) naliczenie jednej z nich nie wyłącza prawa Zamawiającego do naliczenia drugiej.</w:t>
      </w:r>
    </w:p>
    <w:p w:rsidR="00E80B39" w:rsidRPr="00397525" w:rsidRDefault="00E80B39" w:rsidP="00397525">
      <w:pPr>
        <w:numPr>
          <w:ilvl w:val="0"/>
          <w:numId w:val="4"/>
        </w:numPr>
        <w:tabs>
          <w:tab w:val="left" w:pos="426"/>
        </w:tabs>
        <w:spacing w:after="0"/>
        <w:ind w:left="0" w:firstLine="0"/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</w:pPr>
      <w:r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 xml:space="preserve">Przed naliczeniem kar określonych w ust. 1 oraz </w:t>
      </w:r>
      <w:r w:rsidR="0035725C"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ust. 4</w:t>
      </w:r>
      <w:r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 xml:space="preserve"> zostanie przeprowadzone postępowanie wyjaśniające z udziałem Wykonawcy. </w:t>
      </w:r>
    </w:p>
    <w:p w:rsidR="00DB117C" w:rsidRPr="00397525" w:rsidRDefault="00DB117C" w:rsidP="00397525">
      <w:pPr>
        <w:numPr>
          <w:ilvl w:val="0"/>
          <w:numId w:val="4"/>
        </w:numPr>
        <w:tabs>
          <w:tab w:val="left" w:pos="426"/>
        </w:tabs>
        <w:spacing w:after="0"/>
        <w:ind w:left="0" w:firstLine="0"/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</w:pPr>
      <w:r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Zamawiający zobowiązuje się zapłacić na rzecz Wykonawcy, na jego pisemne wezw</w:t>
      </w:r>
      <w:r w:rsidR="00996B2F"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anie, karę umowną w wysokości 5</w:t>
      </w:r>
      <w:r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 xml:space="preserve">% </w:t>
      </w:r>
      <w:proofErr w:type="gramStart"/>
      <w:r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 xml:space="preserve">kwoty </w:t>
      </w:r>
      <w:r w:rsidR="00686B36"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 xml:space="preserve"> brutto</w:t>
      </w:r>
      <w:proofErr w:type="gramEnd"/>
      <w:r w:rsidR="00686B36"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 xml:space="preserve">  </w:t>
      </w:r>
      <w:r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 xml:space="preserve">stanowiącej maksymalną wartość nominalną zobowiązania Zamawiającego wynikającą z niniejszej umowy za odstąpienie od umowy z przyczyn </w:t>
      </w:r>
      <w:r w:rsidR="009E6E03"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zawinionych przez</w:t>
      </w:r>
      <w:r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 xml:space="preserve"> Zamawiającego.</w:t>
      </w:r>
    </w:p>
    <w:p w:rsidR="00DB117C" w:rsidRPr="00397525" w:rsidRDefault="00DB117C" w:rsidP="00397525">
      <w:pPr>
        <w:numPr>
          <w:ilvl w:val="0"/>
          <w:numId w:val="4"/>
        </w:numPr>
        <w:tabs>
          <w:tab w:val="left" w:pos="426"/>
        </w:tabs>
        <w:spacing w:after="0"/>
        <w:ind w:left="0" w:firstLine="0"/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</w:pPr>
      <w:r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 xml:space="preserve">W przypadku zwłoki w zapłacie należnego Wykonawcy wynagrodzenia w terminie, o którym mowa w § 4 ust. </w:t>
      </w:r>
      <w:r w:rsidR="00F20FEB"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5</w:t>
      </w:r>
      <w:r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, Zamawiający, na pisemne wezwanie Wykonawcy, będzie zobowiązany do zapłaty odsetek ustawowych.</w:t>
      </w:r>
    </w:p>
    <w:p w:rsidR="00DB117C" w:rsidRPr="00397525" w:rsidRDefault="00DB117C" w:rsidP="00397525">
      <w:pPr>
        <w:numPr>
          <w:ilvl w:val="0"/>
          <w:numId w:val="4"/>
        </w:numPr>
        <w:tabs>
          <w:tab w:val="left" w:pos="426"/>
        </w:tabs>
        <w:spacing w:after="0"/>
        <w:ind w:left="0" w:firstLine="0"/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</w:pPr>
      <w:r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W przypadku, gdy Wykonawca nie wykonuje zobowiązań wynikających z umowy lub wykonuje je nienależycie, Zamawiający ma prawo wyznaczyć mu odpowiedni termin na wykonanie zobowiązań wynikających z umowy oraz naprawienia szkody wynikłej ze zwłoki. W przypadku, gdy Wykonawca w wyznaczonym po raz drugi przez Zamawiającego terminie nie przystąpi do wykonywania zobowiązań albo wykonuje je nienależycie</w:t>
      </w:r>
      <w:r w:rsidR="002C4D19"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 xml:space="preserve"> </w:t>
      </w:r>
      <w:r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Zamawiający ma prawo zlecić wykonanie zobowiązań Wykonawcy osobie trzeciej na koszt Wykonawcy.</w:t>
      </w:r>
    </w:p>
    <w:p w:rsidR="00DB117C" w:rsidRPr="00397525" w:rsidRDefault="00DB117C" w:rsidP="00397525">
      <w:pPr>
        <w:numPr>
          <w:ilvl w:val="0"/>
          <w:numId w:val="4"/>
        </w:numPr>
        <w:tabs>
          <w:tab w:val="left" w:pos="426"/>
        </w:tabs>
        <w:spacing w:after="0"/>
        <w:ind w:left="0" w:firstLine="0"/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</w:pPr>
      <w:r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Strony zastrzegają sobie prawo dochodzenia na zasadach ogólnych odszkodowania przewyższającego wartość zastrzeżonych kar umownych.</w:t>
      </w:r>
    </w:p>
    <w:p w:rsidR="00F20FEB" w:rsidRPr="009F3978" w:rsidRDefault="00DB117C" w:rsidP="00397525">
      <w:pPr>
        <w:numPr>
          <w:ilvl w:val="0"/>
          <w:numId w:val="4"/>
        </w:numPr>
        <w:tabs>
          <w:tab w:val="left" w:pos="426"/>
        </w:tabs>
        <w:spacing w:after="0"/>
        <w:ind w:left="0" w:firstLine="0"/>
        <w:rPr>
          <w:sz w:val="24"/>
          <w:szCs w:val="24"/>
          <w:lang w:eastAsia="pl-PL"/>
        </w:rPr>
      </w:pPr>
      <w:r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Zamawiający jest upoważniony do potrącenia kar umownych z wynagrodzenia należnego Wykonawcy</w:t>
      </w:r>
      <w:r w:rsidRPr="009F3978">
        <w:rPr>
          <w:sz w:val="24"/>
          <w:szCs w:val="24"/>
          <w:lang w:eastAsia="pl-PL"/>
        </w:rPr>
        <w:t xml:space="preserve"> na podstawie prawidłowo wystawionej faktury VAT.</w:t>
      </w:r>
    </w:p>
    <w:p w:rsidR="00F20FEB" w:rsidRPr="009F3978" w:rsidRDefault="00F20FEB" w:rsidP="00397525">
      <w:pPr>
        <w:numPr>
          <w:ilvl w:val="0"/>
          <w:numId w:val="4"/>
        </w:numPr>
        <w:tabs>
          <w:tab w:val="left" w:pos="426"/>
        </w:tabs>
        <w:spacing w:after="240"/>
        <w:ind w:left="0" w:firstLine="0"/>
        <w:rPr>
          <w:sz w:val="24"/>
          <w:szCs w:val="24"/>
          <w:lang w:eastAsia="pl-PL"/>
        </w:rPr>
      </w:pPr>
      <w:r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Łączna</w:t>
      </w:r>
      <w:r w:rsidRPr="009F3978">
        <w:rPr>
          <w:sz w:val="24"/>
          <w:szCs w:val="24"/>
          <w:lang w:eastAsia="pl-PL"/>
        </w:rPr>
        <w:t xml:space="preserve"> maksymalna wysokość kar umownych w zakresie przedmiotu zamówienia, których mogą dochodzić strony wynosi 25 % kwoty brutto stanowiącej maksymalną wartość nominalną zobowiązania Zamawiającego</w:t>
      </w:r>
      <w:r w:rsidRPr="009F3978">
        <w:rPr>
          <w:sz w:val="24"/>
          <w:szCs w:val="24"/>
        </w:rPr>
        <w:t xml:space="preserve"> </w:t>
      </w:r>
      <w:r w:rsidRPr="009F3978">
        <w:rPr>
          <w:sz w:val="24"/>
          <w:szCs w:val="24"/>
          <w:lang w:eastAsia="pl-PL"/>
        </w:rPr>
        <w:t>wynikającą z niniejszej umowy.</w:t>
      </w:r>
    </w:p>
    <w:p w:rsidR="00DB117C" w:rsidRPr="009F3978" w:rsidRDefault="0009741D" w:rsidP="00397525">
      <w:pPr>
        <w:pStyle w:val="Akapitzlist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before="240" w:after="240" w:line="23" w:lineRule="atLeast"/>
        <w:ind w:left="714" w:hanging="357"/>
        <w:jc w:val="center"/>
        <w:rPr>
          <w:b/>
          <w:bCs/>
          <w:sz w:val="24"/>
          <w:szCs w:val="24"/>
          <w:lang w:eastAsia="pl-PL"/>
        </w:rPr>
      </w:pPr>
      <w:r w:rsidRPr="009F3978">
        <w:rPr>
          <w:b/>
          <w:bCs/>
          <w:sz w:val="24"/>
          <w:szCs w:val="24"/>
          <w:lang w:eastAsia="pl-PL"/>
        </w:rPr>
        <w:t>6</w:t>
      </w:r>
    </w:p>
    <w:p w:rsidR="00DB117C" w:rsidRPr="009F3978" w:rsidRDefault="00DB117C" w:rsidP="00397525">
      <w:pPr>
        <w:numPr>
          <w:ilvl w:val="0"/>
          <w:numId w:val="5"/>
        </w:numPr>
        <w:tabs>
          <w:tab w:val="left" w:pos="426"/>
        </w:tabs>
        <w:spacing w:after="0"/>
        <w:ind w:left="0" w:firstLine="0"/>
        <w:rPr>
          <w:sz w:val="24"/>
          <w:szCs w:val="24"/>
          <w:lang w:eastAsia="pl-PL"/>
        </w:rPr>
      </w:pPr>
      <w:r w:rsidRPr="009F3978">
        <w:rPr>
          <w:sz w:val="24"/>
          <w:szCs w:val="24"/>
          <w:lang w:eastAsia="pl-PL"/>
        </w:rPr>
        <w:t>W razie wystąpienia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przypadku, Wykonawca może żądać wyłącznie wynagrodzenia należnego z tytułu wykonania części przedmiotu umowy.</w:t>
      </w:r>
    </w:p>
    <w:p w:rsidR="00DB117C" w:rsidRPr="009F3978" w:rsidRDefault="00DB117C" w:rsidP="00397525">
      <w:pPr>
        <w:numPr>
          <w:ilvl w:val="0"/>
          <w:numId w:val="5"/>
        </w:numPr>
        <w:tabs>
          <w:tab w:val="left" w:pos="426"/>
        </w:tabs>
        <w:spacing w:after="0"/>
        <w:ind w:left="0" w:firstLine="0"/>
        <w:rPr>
          <w:sz w:val="24"/>
          <w:szCs w:val="24"/>
          <w:lang w:eastAsia="pl-PL"/>
        </w:rPr>
      </w:pPr>
      <w:r w:rsidRPr="009F3978">
        <w:rPr>
          <w:sz w:val="24"/>
          <w:szCs w:val="24"/>
          <w:lang w:eastAsia="pl-PL"/>
        </w:rPr>
        <w:t>Poza postanowieniami ust. 1, Zamawiający może odstąpić od umowy ze skutkiem natychmiastowym w następujących przypadkach:</w:t>
      </w:r>
    </w:p>
    <w:p w:rsidR="00DB117C" w:rsidRPr="009F3978" w:rsidRDefault="00DB117C" w:rsidP="00397525">
      <w:pPr>
        <w:numPr>
          <w:ilvl w:val="0"/>
          <w:numId w:val="6"/>
        </w:numPr>
        <w:tabs>
          <w:tab w:val="left" w:pos="426"/>
        </w:tabs>
        <w:spacing w:after="0"/>
        <w:ind w:left="0" w:firstLine="0"/>
        <w:rPr>
          <w:sz w:val="24"/>
          <w:szCs w:val="24"/>
          <w:lang w:eastAsia="pl-PL"/>
        </w:rPr>
      </w:pPr>
      <w:r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Wykonawca</w:t>
      </w:r>
      <w:r w:rsidRPr="009F3978">
        <w:rPr>
          <w:sz w:val="24"/>
          <w:szCs w:val="24"/>
          <w:lang w:eastAsia="pl-PL"/>
        </w:rPr>
        <w:t>, pomimo pisemnych zastrzeżeń Zamawiającego, nie wykonuje zobowiązań wynikających z umowy, wykonuje je nienależycie lub wyłącznie częściowo,</w:t>
      </w:r>
    </w:p>
    <w:p w:rsidR="00DB117C" w:rsidRPr="00397525" w:rsidRDefault="00DB117C" w:rsidP="00397525">
      <w:pPr>
        <w:numPr>
          <w:ilvl w:val="0"/>
          <w:numId w:val="6"/>
        </w:numPr>
        <w:tabs>
          <w:tab w:val="left" w:pos="426"/>
        </w:tabs>
        <w:spacing w:after="0"/>
        <w:ind w:left="0" w:firstLine="0"/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</w:pPr>
      <w:proofErr w:type="gramStart"/>
      <w:r w:rsidRPr="009F3978">
        <w:rPr>
          <w:sz w:val="24"/>
          <w:szCs w:val="24"/>
          <w:lang w:eastAsia="pl-PL"/>
        </w:rPr>
        <w:t>w</w:t>
      </w:r>
      <w:proofErr w:type="gramEnd"/>
      <w:r w:rsidRPr="009F3978">
        <w:rPr>
          <w:sz w:val="24"/>
          <w:szCs w:val="24"/>
          <w:lang w:eastAsia="pl-PL"/>
        </w:rPr>
        <w:t xml:space="preserve"> </w:t>
      </w:r>
      <w:r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wyniku wszczętego postępowania egzekucyjnego nastąpiło zajęcie majątku Wykonawcy lub znacznej jego części, a także nastąpiło ogłoszenie upadłości Wykonawcy, o czym Wykonawca zobowiązuje się powiadomić Zamawiającego następnego dnia po ogłoszeniu,</w:t>
      </w:r>
    </w:p>
    <w:p w:rsidR="00DB117C" w:rsidRPr="009F3978" w:rsidRDefault="00DB117C" w:rsidP="00397525">
      <w:pPr>
        <w:numPr>
          <w:ilvl w:val="0"/>
          <w:numId w:val="6"/>
        </w:numPr>
        <w:tabs>
          <w:tab w:val="left" w:pos="426"/>
        </w:tabs>
        <w:spacing w:after="0"/>
        <w:ind w:left="0" w:firstLine="0"/>
        <w:rPr>
          <w:sz w:val="24"/>
          <w:szCs w:val="24"/>
          <w:lang w:eastAsia="pl-PL"/>
        </w:rPr>
      </w:pPr>
      <w:r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Wykonawca przystąpił do likwidacji swojej firmy z wyjątkiem likwidacji przeprowadzanej w celu przekształcenia</w:t>
      </w:r>
      <w:r w:rsidRPr="009F3978">
        <w:rPr>
          <w:sz w:val="24"/>
          <w:szCs w:val="24"/>
          <w:lang w:eastAsia="pl-PL"/>
        </w:rPr>
        <w:t xml:space="preserve"> lub restrukturyzacji.</w:t>
      </w:r>
    </w:p>
    <w:p w:rsidR="00DB117C" w:rsidRPr="009F3978" w:rsidRDefault="00DB117C" w:rsidP="00397525">
      <w:pPr>
        <w:numPr>
          <w:ilvl w:val="0"/>
          <w:numId w:val="5"/>
        </w:numPr>
        <w:tabs>
          <w:tab w:val="left" w:pos="426"/>
        </w:tabs>
        <w:spacing w:after="0"/>
        <w:ind w:left="0" w:firstLine="0"/>
        <w:rPr>
          <w:sz w:val="24"/>
          <w:szCs w:val="24"/>
          <w:lang w:eastAsia="pl-PL"/>
        </w:rPr>
      </w:pPr>
      <w:r w:rsidRPr="009F3978">
        <w:rPr>
          <w:sz w:val="24"/>
          <w:szCs w:val="24"/>
          <w:lang w:eastAsia="pl-PL"/>
        </w:rPr>
        <w:t>Wykonawca może odstąpić od umowy w przypadku, gdy Zamawiający powiadomił pisemnie Wykonawcę, że nie będzie mógł pokryć zobowiązań finansowych wynikających z umowy.</w:t>
      </w:r>
    </w:p>
    <w:p w:rsidR="008E480E" w:rsidRPr="009F3978" w:rsidRDefault="00DB117C" w:rsidP="00397525">
      <w:pPr>
        <w:numPr>
          <w:ilvl w:val="0"/>
          <w:numId w:val="5"/>
        </w:numPr>
        <w:tabs>
          <w:tab w:val="left" w:pos="426"/>
        </w:tabs>
        <w:spacing w:after="0"/>
        <w:ind w:left="0" w:firstLine="0"/>
        <w:rPr>
          <w:sz w:val="24"/>
          <w:szCs w:val="24"/>
          <w:lang w:eastAsia="pl-PL"/>
        </w:rPr>
      </w:pPr>
      <w:r w:rsidRPr="009F3978">
        <w:rPr>
          <w:sz w:val="24"/>
          <w:szCs w:val="24"/>
          <w:lang w:eastAsia="pl-PL"/>
        </w:rPr>
        <w:t>Odstąpienie od umowy może nastąpić wyłącznie w formie pisemnej wraz z podaniem szczegółowego uzasadnienia.</w:t>
      </w:r>
    </w:p>
    <w:p w:rsidR="008E480E" w:rsidRPr="009F3978" w:rsidRDefault="008E480E" w:rsidP="00397525">
      <w:pPr>
        <w:numPr>
          <w:ilvl w:val="0"/>
          <w:numId w:val="5"/>
        </w:numPr>
        <w:tabs>
          <w:tab w:val="left" w:pos="426"/>
        </w:tabs>
        <w:spacing w:after="0"/>
        <w:ind w:left="0" w:firstLine="0"/>
        <w:rPr>
          <w:sz w:val="24"/>
          <w:szCs w:val="24"/>
        </w:rPr>
      </w:pPr>
      <w:r w:rsidRPr="009F3978">
        <w:rPr>
          <w:sz w:val="24"/>
          <w:szCs w:val="24"/>
          <w:lang w:eastAsia="pl-PL"/>
        </w:rPr>
        <w:t>Wykonawca ponosi odpowiedzialność za niewykonanie lub nienależyte wykonanie zobowiązań wynikających z Umowy chyba, że niewykonanie lub nienależyte wykonanie zobowiązań wynikło z siły wyższej, wyłącznej winy Zamawiającego lub wyłącznej winy osoby trzeciej.</w:t>
      </w:r>
    </w:p>
    <w:p w:rsidR="00DB117C" w:rsidRPr="009F3978" w:rsidRDefault="00DB117C" w:rsidP="009F3978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3" w:lineRule="atLeast"/>
        <w:ind w:left="0"/>
        <w:rPr>
          <w:b/>
          <w:bCs/>
          <w:sz w:val="24"/>
          <w:szCs w:val="24"/>
          <w:lang w:eastAsia="pl-PL"/>
        </w:rPr>
      </w:pPr>
    </w:p>
    <w:p w:rsidR="00DB117C" w:rsidRPr="009F3978" w:rsidRDefault="0009741D" w:rsidP="00397525">
      <w:pPr>
        <w:pStyle w:val="Akapitzlist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23" w:lineRule="atLeast"/>
        <w:jc w:val="center"/>
        <w:rPr>
          <w:b/>
          <w:bCs/>
          <w:sz w:val="24"/>
          <w:szCs w:val="24"/>
          <w:lang w:eastAsia="pl-PL"/>
        </w:rPr>
      </w:pPr>
      <w:r w:rsidRPr="009F3978">
        <w:rPr>
          <w:b/>
          <w:bCs/>
          <w:sz w:val="24"/>
          <w:szCs w:val="24"/>
          <w:lang w:eastAsia="pl-PL"/>
        </w:rPr>
        <w:t>7</w:t>
      </w:r>
    </w:p>
    <w:p w:rsidR="00BC7B94" w:rsidRDefault="00DB117C" w:rsidP="00BC7B94">
      <w:pPr>
        <w:numPr>
          <w:ilvl w:val="0"/>
          <w:numId w:val="7"/>
        </w:numPr>
        <w:tabs>
          <w:tab w:val="left" w:pos="426"/>
        </w:tabs>
        <w:spacing w:after="0"/>
        <w:ind w:left="0" w:firstLine="0"/>
        <w:rPr>
          <w:rFonts w:cs="Arial"/>
          <w:sz w:val="24"/>
          <w:szCs w:val="24"/>
        </w:rPr>
      </w:pPr>
      <w:r w:rsidRPr="009F3978">
        <w:rPr>
          <w:sz w:val="24"/>
          <w:szCs w:val="24"/>
          <w:lang w:eastAsia="pl-PL"/>
        </w:rPr>
        <w:t xml:space="preserve">Strony </w:t>
      </w:r>
      <w:r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zastrzegają</w:t>
      </w:r>
      <w:r w:rsidRPr="009F3978">
        <w:rPr>
          <w:sz w:val="24"/>
          <w:szCs w:val="24"/>
          <w:lang w:eastAsia="pl-PL"/>
        </w:rPr>
        <w:t xml:space="preserve"> możliwość dokonania w uzasadnionych okolicznościach zmian postanowień niniejszej umowy w stosunku do treści zobowiązania Wykonawcy zawartego w ofercie. Wszelkie zmiany treści umowy wymagają pod rygorem nieważności zachowania formy pisemnej.</w:t>
      </w:r>
    </w:p>
    <w:p w:rsidR="00F9301D" w:rsidRPr="00BC7B94" w:rsidRDefault="00BC7B94" w:rsidP="00BC7B94">
      <w:pPr>
        <w:numPr>
          <w:ilvl w:val="0"/>
          <w:numId w:val="7"/>
        </w:numPr>
        <w:tabs>
          <w:tab w:val="left" w:pos="426"/>
        </w:tabs>
        <w:spacing w:after="0"/>
        <w:ind w:left="0" w:firstLine="0"/>
        <w:rPr>
          <w:rFonts w:cs="Arial"/>
          <w:sz w:val="24"/>
          <w:szCs w:val="24"/>
        </w:rPr>
      </w:pPr>
      <w:r w:rsidRPr="00BC7B94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Oprócz przypadków, o których mowa w art. 455 ust. 1 pkt 2-4 i ust. 2 ustawy Pzp, na podstawie art. 455 ust. 1 pkt 1 ustawy Pzp, Zamawiający dopuszcza możliwość wprowadzania zmiany umowy bez przeprowadzania nowego postępowania o udzielenie zamówienia, w przypadku wystąpienia którejkolwiek z następujących okoliczności:</w:t>
      </w:r>
    </w:p>
    <w:p w:rsidR="00F9301D" w:rsidRPr="00397525" w:rsidRDefault="00F9301D" w:rsidP="00397525">
      <w:pPr>
        <w:numPr>
          <w:ilvl w:val="0"/>
          <w:numId w:val="13"/>
        </w:numPr>
        <w:tabs>
          <w:tab w:val="left" w:pos="426"/>
        </w:tabs>
        <w:spacing w:after="0"/>
        <w:ind w:left="0" w:firstLine="0"/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</w:pPr>
      <w:proofErr w:type="gramStart"/>
      <w:r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ustawowej</w:t>
      </w:r>
      <w:proofErr w:type="gramEnd"/>
      <w:r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 xml:space="preserve"> zmiany stawek podatkowych (VAT) w okresie obowiązywania umowy; jeżeli w trakcie obowiązywania umowy nastąpi zmiana w zakresie podatku od towarów i usług, Zamawiający, po uprzednim pisemnym zawiadomieniu ze strony Wykonawcy o zaistnieniu tego zdarzenia, zobowiązuje się do uiszczenia opłaty powiększonej o podatek od towarów i usług według stawki obowiązującej na dzień wystawienia faktury VAT;</w:t>
      </w:r>
    </w:p>
    <w:p w:rsidR="00F9301D" w:rsidRPr="009F3978" w:rsidRDefault="00F9301D" w:rsidP="00397525">
      <w:pPr>
        <w:numPr>
          <w:ilvl w:val="0"/>
          <w:numId w:val="13"/>
        </w:numPr>
        <w:tabs>
          <w:tab w:val="left" w:pos="426"/>
        </w:tabs>
        <w:spacing w:after="0"/>
        <w:ind w:left="0" w:firstLine="0"/>
        <w:rPr>
          <w:rFonts w:cs="Arial"/>
          <w:sz w:val="24"/>
          <w:szCs w:val="24"/>
        </w:rPr>
      </w:pPr>
      <w:proofErr w:type="gramStart"/>
      <w:r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zmiany</w:t>
      </w:r>
      <w:proofErr w:type="gramEnd"/>
      <w:r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 xml:space="preserve"> „cen jednostkowych brutto” w poszczególnych pozycjach wpisanych przez Wykonawcę w Formularzu cenowym (stanowiącym załącznik do umowy) w sytuacji spowodowanej zmianami tych cen w sposób dopuszczony przez Prawo pocztowe; jeżeli w trakcie obowiązywania umowy nastąpi zmiana w zakresie cen jednostkowych poszczególnych usług, Zamawiający, po uprzednim pisemnym zawiadomieniu ze strony Wykonawcy o zaistnieniu tego zdarzenia, zobowiązuje się do uiszczenia opłaty za świadczone usługi w wysokości</w:t>
      </w:r>
      <w:r w:rsidRPr="009F3978">
        <w:rPr>
          <w:rFonts w:cs="Arial"/>
          <w:sz w:val="24"/>
          <w:szCs w:val="24"/>
        </w:rPr>
        <w:t xml:space="preserve"> obowiązującej na dzień wystawienia faktury VAT.</w:t>
      </w:r>
    </w:p>
    <w:p w:rsidR="00DB117C" w:rsidRPr="00397525" w:rsidRDefault="00DB117C" w:rsidP="00397525">
      <w:pPr>
        <w:numPr>
          <w:ilvl w:val="0"/>
          <w:numId w:val="7"/>
        </w:numPr>
        <w:tabs>
          <w:tab w:val="left" w:pos="426"/>
        </w:tabs>
        <w:spacing w:after="0"/>
        <w:ind w:left="0" w:firstLine="0"/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</w:pPr>
      <w:r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 xml:space="preserve">Zmiany, o których mowa w ust. 1, mogą obejmować zmianę każdego z postanowień umowy, </w:t>
      </w:r>
      <w:proofErr w:type="gramStart"/>
      <w:r w:rsidR="00CF05BF"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z  zastrzeżeniem</w:t>
      </w:r>
      <w:proofErr w:type="gramEnd"/>
      <w:r w:rsidR="00CF05BF"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 xml:space="preserve">, iż zmiana §3 ust. 1 i 2  nie wymaga zmiany umowy, </w:t>
      </w:r>
      <w:r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 xml:space="preserve">w tym zmianę zakresu świadczenia Stron, o ile nie spowodują wykroczenia poza określenie przedmiotu zamówienia zawarte w </w:t>
      </w:r>
      <w:r w:rsidR="00AA2356"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 xml:space="preserve">ogłoszeniu o </w:t>
      </w:r>
      <w:r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udzielenie zamówienia publicznego, w wyniku przeprowadzenia którego została zawarta niniejsza umowa. Powołane zmiany w szczególności obejmować mogą zmianę postanowień odnoszących się do terminu realizacji przedmiotu umowy, wysokości wynagrodzenia należnego Wykonawcy lub zmiany zakresu odpowiedzialności Stron z tytułu niewykonania lub nienależytego wykonania umowy.</w:t>
      </w:r>
    </w:p>
    <w:p w:rsidR="00DB117C" w:rsidRPr="00397525" w:rsidRDefault="00DB117C" w:rsidP="00397525">
      <w:pPr>
        <w:numPr>
          <w:ilvl w:val="0"/>
          <w:numId w:val="7"/>
        </w:numPr>
        <w:tabs>
          <w:tab w:val="left" w:pos="426"/>
        </w:tabs>
        <w:spacing w:after="0"/>
        <w:ind w:left="0" w:firstLine="0"/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</w:pPr>
      <w:r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 xml:space="preserve">Zmiana określenia przedmiotu zamówienia w porównaniu do postanowień </w:t>
      </w:r>
      <w:r w:rsidR="00007D84"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 xml:space="preserve">zawartych </w:t>
      </w:r>
      <w:r w:rsidR="0087095F"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w</w:t>
      </w:r>
      <w:r w:rsidR="00007D84"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 xml:space="preserve"> ogłoszeniu</w:t>
      </w:r>
      <w:r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 xml:space="preserve"> </w:t>
      </w:r>
      <w:r w:rsidR="00007D84"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do postępowania</w:t>
      </w:r>
      <w:r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 xml:space="preserve"> o udzielenie zamówienia publicznego, w wyniku </w:t>
      </w:r>
      <w:proofErr w:type="gramStart"/>
      <w:r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przeprowadzenia którego</w:t>
      </w:r>
      <w:proofErr w:type="gramEnd"/>
      <w:r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 xml:space="preserve"> zawarto niniejszą umowę, jest możliwa jedynie w przypadku, gdy prowadzi do jego ograniczenia lub zastosowania rozwiązań zamiennych, tj. takich, które nie powodując rozszerzenia określenia przedmiotu zamówienia, prowadzą do jego ulepszenia lub usprawnienia jego realizacji.</w:t>
      </w:r>
    </w:p>
    <w:p w:rsidR="00DB117C" w:rsidRPr="00397525" w:rsidRDefault="00DB117C" w:rsidP="00397525">
      <w:pPr>
        <w:numPr>
          <w:ilvl w:val="0"/>
          <w:numId w:val="7"/>
        </w:numPr>
        <w:tabs>
          <w:tab w:val="left" w:pos="426"/>
        </w:tabs>
        <w:spacing w:after="0"/>
        <w:ind w:left="0" w:firstLine="0"/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</w:pPr>
      <w:r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Za okoliczności uzasadniające dokonanie zmian postanowień umowy należy uznać w szczególności korzyść Zamawiającego lub obu Stron, a także przyczyny uniemożliwiające realizację umowy w jej pierwotnej treści, które nie powstały z winy Wykonawcy.</w:t>
      </w:r>
    </w:p>
    <w:p w:rsidR="00DB117C" w:rsidRPr="00397525" w:rsidRDefault="00DB117C" w:rsidP="00397525">
      <w:pPr>
        <w:numPr>
          <w:ilvl w:val="0"/>
          <w:numId w:val="7"/>
        </w:numPr>
        <w:tabs>
          <w:tab w:val="left" w:pos="426"/>
        </w:tabs>
        <w:spacing w:after="0"/>
        <w:ind w:left="0" w:firstLine="0"/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</w:pPr>
      <w:r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Każda ze Stron może wystąpić z propozycją dokonania zmian postanowień umowy. Propozycja musi wskazywać na okoliczności uzasadniające wprowadzenie tych zmian.</w:t>
      </w:r>
    </w:p>
    <w:p w:rsidR="00AA2356" w:rsidRPr="009F3978" w:rsidRDefault="00AA2356" w:rsidP="00397525">
      <w:pPr>
        <w:numPr>
          <w:ilvl w:val="0"/>
          <w:numId w:val="7"/>
        </w:numPr>
        <w:tabs>
          <w:tab w:val="left" w:pos="426"/>
        </w:tabs>
        <w:spacing w:after="0"/>
        <w:ind w:left="0" w:firstLine="0"/>
        <w:rPr>
          <w:sz w:val="24"/>
          <w:szCs w:val="24"/>
          <w:lang w:eastAsia="pl-PL"/>
        </w:rPr>
      </w:pPr>
      <w:r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 xml:space="preserve">W przypadku, gdy w czasie realizacji umowy nastąpią zmiany powszechnie obowiązującego prawa regulującego przedmiot umowy, z którymi którykolwiek z zapisów umowy byłby sprzeczny, </w:t>
      </w:r>
      <w:proofErr w:type="gramStart"/>
      <w:r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bądź którego</w:t>
      </w:r>
      <w:proofErr w:type="gramEnd"/>
      <w:r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 xml:space="preserve"> nie można by pogodzić z nowym brzmieniem przepisów, w</w:t>
      </w:r>
      <w:r w:rsidRPr="009F3978">
        <w:rPr>
          <w:sz w:val="24"/>
          <w:szCs w:val="24"/>
          <w:lang w:eastAsia="pl-PL"/>
        </w:rPr>
        <w:t xml:space="preserve"> miejsce odpowiednich zapisów umownych zastosowanie znajdą właściwe przepisy prawa powszechnie obowiązującego.</w:t>
      </w:r>
    </w:p>
    <w:p w:rsidR="00B27A7C" w:rsidRPr="009F3978" w:rsidRDefault="00B27A7C" w:rsidP="009F3978">
      <w:pPr>
        <w:tabs>
          <w:tab w:val="left" w:pos="284"/>
        </w:tabs>
        <w:autoSpaceDE w:val="0"/>
        <w:autoSpaceDN w:val="0"/>
        <w:adjustRightInd w:val="0"/>
        <w:spacing w:after="0" w:line="23" w:lineRule="atLeast"/>
        <w:rPr>
          <w:b/>
          <w:bCs/>
          <w:sz w:val="24"/>
          <w:szCs w:val="24"/>
          <w:lang w:eastAsia="pl-PL"/>
        </w:rPr>
      </w:pPr>
    </w:p>
    <w:p w:rsidR="00DB117C" w:rsidRPr="009F3978" w:rsidRDefault="0009741D" w:rsidP="00397525">
      <w:pPr>
        <w:pStyle w:val="Akapitzlist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23" w:lineRule="atLeast"/>
        <w:jc w:val="center"/>
        <w:rPr>
          <w:b/>
          <w:bCs/>
          <w:sz w:val="24"/>
          <w:szCs w:val="24"/>
          <w:lang w:eastAsia="pl-PL"/>
        </w:rPr>
      </w:pPr>
      <w:r w:rsidRPr="009F3978">
        <w:rPr>
          <w:b/>
          <w:bCs/>
          <w:sz w:val="24"/>
          <w:szCs w:val="24"/>
          <w:lang w:eastAsia="pl-PL"/>
        </w:rPr>
        <w:t>8</w:t>
      </w:r>
    </w:p>
    <w:p w:rsidR="00DB117C" w:rsidRPr="00397525" w:rsidRDefault="00DB117C" w:rsidP="00397525">
      <w:pPr>
        <w:numPr>
          <w:ilvl w:val="0"/>
          <w:numId w:val="8"/>
        </w:numPr>
        <w:tabs>
          <w:tab w:val="left" w:pos="426"/>
        </w:tabs>
        <w:spacing w:after="0"/>
        <w:ind w:left="0" w:firstLine="0"/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</w:pPr>
      <w:r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Wykonawca, z zastrzeżeniem postanowień ust. 3, nie może, bez uprzedniej pisemnej zgody Zamawiającego, przenosić na osoby trzecie całości bądź części praw lub obowiązków wynikających z niniejszej umowy, w szczególności dokonywać przelewu (art. 509 ustawy - Kodeks cywilny) albo przekazu (art. 9211 ustawy - Kodeks cywilny) tych praw lub obowiązków.</w:t>
      </w:r>
    </w:p>
    <w:p w:rsidR="00DB117C" w:rsidRPr="00397525" w:rsidRDefault="00DB117C" w:rsidP="00397525">
      <w:pPr>
        <w:numPr>
          <w:ilvl w:val="0"/>
          <w:numId w:val="8"/>
        </w:numPr>
        <w:tabs>
          <w:tab w:val="left" w:pos="426"/>
        </w:tabs>
        <w:spacing w:after="0"/>
        <w:ind w:left="0" w:firstLine="0"/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</w:pPr>
      <w:r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W przypadku dokonania czynności, o której mowa w ust. 1, wbrew postanowieniom niniejszej umowy, czynność ta będzie bezskuteczna wobec Zamawiającego, a Zamawiający ma prawo, w terminie do 1 miesiąca od powzięcia wiadomości o tym fakcie, odstąpić od umowy i żądać wypłacenia kary umownej, o której mowa w § 5 ust. 1 pkt 3), oraz ewentualnego przewyższającego ją odszkodowania z tytułu niewykonania umowy z przyczyn leżących po stronie Wykonawcy.</w:t>
      </w:r>
    </w:p>
    <w:p w:rsidR="00DB117C" w:rsidRPr="009F3978" w:rsidRDefault="00DB117C" w:rsidP="00397525">
      <w:pPr>
        <w:numPr>
          <w:ilvl w:val="0"/>
          <w:numId w:val="8"/>
        </w:numPr>
        <w:tabs>
          <w:tab w:val="left" w:pos="426"/>
        </w:tabs>
        <w:spacing w:after="0"/>
        <w:ind w:left="0" w:firstLine="0"/>
        <w:rPr>
          <w:i/>
          <w:iCs/>
          <w:sz w:val="24"/>
          <w:szCs w:val="24"/>
          <w:lang w:eastAsia="pl-PL"/>
        </w:rPr>
      </w:pPr>
      <w:r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Wykonaw</w:t>
      </w:r>
      <w:r w:rsidRPr="009F3978">
        <w:rPr>
          <w:sz w:val="24"/>
          <w:szCs w:val="24"/>
          <w:lang w:eastAsia="pl-PL"/>
        </w:rPr>
        <w:t xml:space="preserve">ca zamierza powierzyć podwykonawcom wykonanie następujących części przedmiotu zamówienia </w:t>
      </w:r>
      <w:r w:rsidR="00717E53" w:rsidRPr="009F3978">
        <w:rPr>
          <w:i/>
          <w:iCs/>
          <w:sz w:val="24"/>
          <w:szCs w:val="24"/>
          <w:lang w:eastAsia="pl-PL"/>
        </w:rPr>
        <w:t>(</w:t>
      </w:r>
      <w:r w:rsidRPr="009F3978">
        <w:rPr>
          <w:i/>
          <w:iCs/>
          <w:color w:val="2E74B5"/>
          <w:sz w:val="24"/>
          <w:szCs w:val="24"/>
          <w:lang w:eastAsia="pl-PL"/>
        </w:rPr>
        <w:t xml:space="preserve">zgodnie z ofertą </w:t>
      </w:r>
      <w:proofErr w:type="gramStart"/>
      <w:r w:rsidRPr="009F3978">
        <w:rPr>
          <w:i/>
          <w:iCs/>
          <w:color w:val="2E74B5"/>
          <w:sz w:val="24"/>
          <w:szCs w:val="24"/>
          <w:lang w:eastAsia="pl-PL"/>
        </w:rPr>
        <w:t>Wykonawcy</w:t>
      </w:r>
      <w:r w:rsidRPr="009F3978">
        <w:rPr>
          <w:i/>
          <w:iCs/>
          <w:sz w:val="24"/>
          <w:szCs w:val="24"/>
          <w:lang w:eastAsia="pl-PL"/>
        </w:rPr>
        <w:t>):</w:t>
      </w:r>
      <w:r w:rsidR="00746EA5" w:rsidRPr="009F3978">
        <w:rPr>
          <w:i/>
          <w:iCs/>
          <w:sz w:val="24"/>
          <w:szCs w:val="24"/>
          <w:lang w:eastAsia="pl-PL"/>
        </w:rPr>
        <w:t xml:space="preserve"> ……………… .</w:t>
      </w:r>
      <w:proofErr w:type="gramEnd"/>
    </w:p>
    <w:p w:rsidR="008E480E" w:rsidRPr="009F3978" w:rsidRDefault="00DB117C" w:rsidP="00397525">
      <w:pPr>
        <w:numPr>
          <w:ilvl w:val="0"/>
          <w:numId w:val="8"/>
        </w:numPr>
        <w:tabs>
          <w:tab w:val="left" w:pos="426"/>
        </w:tabs>
        <w:spacing w:after="0"/>
        <w:ind w:left="0" w:firstLine="0"/>
        <w:rPr>
          <w:sz w:val="24"/>
          <w:szCs w:val="24"/>
          <w:lang w:eastAsia="pl-PL"/>
        </w:rPr>
      </w:pPr>
      <w:r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Wykonawca</w:t>
      </w:r>
      <w:r w:rsidRPr="009F3978">
        <w:rPr>
          <w:sz w:val="24"/>
          <w:szCs w:val="24"/>
          <w:lang w:eastAsia="pl-PL"/>
        </w:rPr>
        <w:t xml:space="preserve"> odpowiada za działania i zaniechania podwykonawców jak za swoje własne.</w:t>
      </w:r>
    </w:p>
    <w:p w:rsidR="008E480E" w:rsidRPr="00397525" w:rsidRDefault="008E480E" w:rsidP="00397525">
      <w:pPr>
        <w:numPr>
          <w:ilvl w:val="0"/>
          <w:numId w:val="8"/>
        </w:numPr>
        <w:tabs>
          <w:tab w:val="left" w:pos="426"/>
        </w:tabs>
        <w:spacing w:after="0"/>
        <w:ind w:left="0" w:firstLine="0"/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</w:pPr>
      <w:r w:rsidRPr="009F3978">
        <w:rPr>
          <w:rFonts w:cs="Arial"/>
          <w:color w:val="000000"/>
          <w:sz w:val="24"/>
          <w:szCs w:val="24"/>
          <w:lang w:eastAsia="pl-PL"/>
        </w:rPr>
        <w:t xml:space="preserve">W </w:t>
      </w:r>
      <w:proofErr w:type="gramStart"/>
      <w:r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przypadku gdy</w:t>
      </w:r>
      <w:proofErr w:type="gramEnd"/>
      <w:r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 xml:space="preserve"> powierzenie podwykonawstwa nastąpi w części, której wykonywanie wymaga od podwykonawcy na podstawie Prawa pocztowego posiadania uprawnień do wykonywania działalności pocztowej na obszarze RP, Wykonawca może powierzyć tę część zamówienia wyłącznie podwykonawcom/ podwykonawcy posiadającym/ posiadającemu stosowne uprawnienia. </w:t>
      </w:r>
    </w:p>
    <w:p w:rsidR="008E480E" w:rsidRPr="00397525" w:rsidRDefault="008E480E" w:rsidP="00397525">
      <w:pPr>
        <w:numPr>
          <w:ilvl w:val="0"/>
          <w:numId w:val="8"/>
        </w:numPr>
        <w:tabs>
          <w:tab w:val="left" w:pos="426"/>
        </w:tabs>
        <w:spacing w:after="0"/>
        <w:ind w:left="0" w:firstLine="0"/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</w:pPr>
      <w:r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 xml:space="preserve">Z tytułu niespełnienia przez Wykonawcę wymogu, o którym mowa w ust. 5, tj. w przypadku powierzenia podwykonawstwa w części, której wykonywanie wymaga od podwykonawcy na podstawie Prawa pocztowego posiadania uprawnień do wykonywania działalności pocztowej na obszarze RP podwykonawcom/podwykonawcy </w:t>
      </w:r>
      <w:proofErr w:type="gramStart"/>
      <w:r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nie posiadającym</w:t>
      </w:r>
      <w:proofErr w:type="gramEnd"/>
      <w:r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/</w:t>
      </w:r>
      <w:r w:rsidR="00A91244"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 xml:space="preserve"> </w:t>
      </w:r>
      <w:r w:rsidR="009F3978"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 xml:space="preserve">nie </w:t>
      </w:r>
      <w:r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posiadającemu stosownych uprawnień Zamawiający przewiduje sankcję w postaci obowiązku zapłaty przez Wykonawcę kary umownej w wysokości 500 zł za każdy przypadek naruszenia.</w:t>
      </w:r>
    </w:p>
    <w:p w:rsidR="008E480E" w:rsidRPr="00397525" w:rsidRDefault="008E480E" w:rsidP="00397525">
      <w:pPr>
        <w:numPr>
          <w:ilvl w:val="0"/>
          <w:numId w:val="8"/>
        </w:numPr>
        <w:tabs>
          <w:tab w:val="left" w:pos="426"/>
        </w:tabs>
        <w:spacing w:after="0"/>
        <w:ind w:left="0" w:firstLine="0"/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</w:pPr>
      <w:r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 xml:space="preserve">Wykonawca zobowiązuje się do przesłania Zamawiającemu informacji zawierających dane identyfikujące Podwykonawców. </w:t>
      </w:r>
    </w:p>
    <w:p w:rsidR="008E480E" w:rsidRPr="00397525" w:rsidRDefault="008E480E" w:rsidP="00397525">
      <w:pPr>
        <w:numPr>
          <w:ilvl w:val="0"/>
          <w:numId w:val="8"/>
        </w:numPr>
        <w:tabs>
          <w:tab w:val="left" w:pos="426"/>
        </w:tabs>
        <w:spacing w:after="0"/>
        <w:ind w:left="0" w:firstLine="0"/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</w:pPr>
      <w:r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Wykonawca ponosi pełną odpowiedzialność za dokonywanie w terminie wszelkich rozliczeń finansowych z Podwykonawcami</w:t>
      </w:r>
      <w:r w:rsidR="006C1F1A"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 xml:space="preserve"> w ramach realizowanej z Zamawiającym umowy</w:t>
      </w:r>
      <w:r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 xml:space="preserve">. </w:t>
      </w:r>
    </w:p>
    <w:p w:rsidR="008E480E" w:rsidRPr="00397525" w:rsidRDefault="008E480E" w:rsidP="00397525">
      <w:pPr>
        <w:numPr>
          <w:ilvl w:val="0"/>
          <w:numId w:val="8"/>
        </w:numPr>
        <w:tabs>
          <w:tab w:val="left" w:pos="426"/>
        </w:tabs>
        <w:spacing w:after="0"/>
        <w:ind w:left="0" w:firstLine="0"/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</w:pPr>
      <w:r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 xml:space="preserve">Za Podwykonawców uważa się podmioty inne niż Wykonawca, które z woli Wykonawcy i na mocy łączącej strony umowy uczestniczą w realizacji części Przedmiotu Umowy. Za Podwykonawców nie uważa się członków personelu Wykonawcy. </w:t>
      </w:r>
    </w:p>
    <w:p w:rsidR="008E480E" w:rsidRPr="00397525" w:rsidRDefault="008E480E" w:rsidP="00397525">
      <w:pPr>
        <w:numPr>
          <w:ilvl w:val="0"/>
          <w:numId w:val="8"/>
        </w:numPr>
        <w:tabs>
          <w:tab w:val="left" w:pos="426"/>
        </w:tabs>
        <w:spacing w:after="0"/>
        <w:ind w:left="0" w:firstLine="0"/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</w:pPr>
      <w:r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Jeżeli zaistnieje konieczność zmiany Podwykonawcy, Wykonawca powinien poinformować Zamawiającego</w:t>
      </w:r>
      <w:r w:rsidR="009F3978"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 xml:space="preserve"> pisemnie</w:t>
      </w:r>
      <w:r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 xml:space="preserve">, z 14-dniowym wyprzedzeniem, o zatrudnieniu nowego Podwykonawcy. Zamawiający zastrzega sobie prawo do odmowy wyrażenia zgody na zmianę Podwykonawcy. </w:t>
      </w:r>
    </w:p>
    <w:p w:rsidR="008E480E" w:rsidRPr="00397525" w:rsidRDefault="008E480E" w:rsidP="00397525">
      <w:pPr>
        <w:numPr>
          <w:ilvl w:val="0"/>
          <w:numId w:val="8"/>
        </w:numPr>
        <w:tabs>
          <w:tab w:val="left" w:pos="426"/>
        </w:tabs>
        <w:spacing w:after="0"/>
        <w:ind w:left="0" w:firstLine="0"/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</w:pPr>
      <w:r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 xml:space="preserve">Jeżeli Wykonawca uzna, że zachodzi konieczność zwiększenia zakresu zadań powierzanych Podwykonawcom w ramach realizacji Przedmiotu Umowy, Wykonawca winien zwrócić się do Zamawiającego z pisemnym wnioskiem o wyrażenie zgody na wykonanie przez Podwykonawcę określonych prac. Wraz z wnioskiem Wykonawca przedstawia uzasadnienie potwierdzające konieczność powierzenia Podwykonawcy tego zakresu prac. </w:t>
      </w:r>
    </w:p>
    <w:p w:rsidR="008E480E" w:rsidRPr="00397525" w:rsidRDefault="008E480E" w:rsidP="00397525">
      <w:pPr>
        <w:numPr>
          <w:ilvl w:val="0"/>
          <w:numId w:val="8"/>
        </w:numPr>
        <w:tabs>
          <w:tab w:val="left" w:pos="426"/>
        </w:tabs>
        <w:spacing w:after="0"/>
        <w:ind w:left="0" w:firstLine="0"/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</w:pPr>
      <w:r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Zgody wyrażane przez Zamawiającego, o których mowa w postanowieniach niniejszego paragrafu, wymagają formy pisemnej. Brak odpowiedzi na wniosek o dokonanie zmian, o których mowa w postanowieniach niniejszego paragrafu w terminie 14 dni, poczytywany jest za wyrażenie zgody na proponowane zmiany.</w:t>
      </w:r>
    </w:p>
    <w:p w:rsidR="008E480E" w:rsidRPr="00397525" w:rsidRDefault="008E480E" w:rsidP="00397525">
      <w:pPr>
        <w:numPr>
          <w:ilvl w:val="0"/>
          <w:numId w:val="8"/>
        </w:numPr>
        <w:tabs>
          <w:tab w:val="left" w:pos="426"/>
        </w:tabs>
        <w:spacing w:after="0"/>
        <w:ind w:left="0" w:firstLine="0"/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</w:pPr>
      <w:r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 xml:space="preserve">Zmiana Podwykonawców nie stanowi zmiany Umowy. </w:t>
      </w:r>
    </w:p>
    <w:p w:rsidR="008E480E" w:rsidRPr="009F3978" w:rsidRDefault="008E480E" w:rsidP="00397525">
      <w:pPr>
        <w:numPr>
          <w:ilvl w:val="0"/>
          <w:numId w:val="8"/>
        </w:numPr>
        <w:tabs>
          <w:tab w:val="left" w:pos="426"/>
        </w:tabs>
        <w:spacing w:after="0"/>
        <w:ind w:left="0" w:firstLine="0"/>
        <w:rPr>
          <w:rFonts w:cs="Arial"/>
          <w:sz w:val="24"/>
          <w:szCs w:val="24"/>
          <w:lang w:eastAsia="pl-PL"/>
        </w:rPr>
      </w:pPr>
      <w:r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Za</w:t>
      </w:r>
      <w:r w:rsidRPr="009F3978">
        <w:rPr>
          <w:rFonts w:cs="Arial"/>
          <w:sz w:val="24"/>
          <w:szCs w:val="24"/>
          <w:lang w:eastAsia="pl-PL"/>
        </w:rPr>
        <w:t xml:space="preserve"> każdą, dokonaną przez Wykonawcę, zmianę któregokolwiek z Podwykonawców, bez akceptacji Zamawiającego, Zamawiający może żądać od Wykonawcy zapłaty kary umownej w wysokości 500,00 zł. </w:t>
      </w:r>
    </w:p>
    <w:p w:rsidR="00B27A7C" w:rsidRPr="009F3978" w:rsidRDefault="00B27A7C" w:rsidP="009F3978">
      <w:pPr>
        <w:tabs>
          <w:tab w:val="left" w:pos="284"/>
        </w:tabs>
        <w:autoSpaceDE w:val="0"/>
        <w:autoSpaceDN w:val="0"/>
        <w:adjustRightInd w:val="0"/>
        <w:spacing w:after="0" w:line="23" w:lineRule="atLeast"/>
        <w:rPr>
          <w:b/>
          <w:bCs/>
          <w:sz w:val="24"/>
          <w:szCs w:val="24"/>
          <w:lang w:eastAsia="pl-PL"/>
        </w:rPr>
      </w:pPr>
    </w:p>
    <w:p w:rsidR="00DB117C" w:rsidRPr="009F3978" w:rsidRDefault="0009741D" w:rsidP="00397525">
      <w:pPr>
        <w:pStyle w:val="Akapitzlist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23" w:lineRule="atLeast"/>
        <w:jc w:val="center"/>
        <w:rPr>
          <w:b/>
          <w:bCs/>
          <w:sz w:val="24"/>
          <w:szCs w:val="24"/>
          <w:lang w:eastAsia="pl-PL"/>
        </w:rPr>
      </w:pPr>
      <w:r w:rsidRPr="009F3978">
        <w:rPr>
          <w:b/>
          <w:bCs/>
          <w:sz w:val="24"/>
          <w:szCs w:val="24"/>
          <w:lang w:eastAsia="pl-PL"/>
        </w:rPr>
        <w:t>9</w:t>
      </w:r>
    </w:p>
    <w:p w:rsidR="001F6D54" w:rsidRPr="00397525" w:rsidRDefault="001F6D54" w:rsidP="00397525">
      <w:pPr>
        <w:numPr>
          <w:ilvl w:val="0"/>
          <w:numId w:val="14"/>
        </w:numPr>
        <w:tabs>
          <w:tab w:val="left" w:pos="426"/>
        </w:tabs>
        <w:spacing w:after="0"/>
        <w:ind w:left="0" w:firstLine="0"/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</w:pPr>
      <w:r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 xml:space="preserve">Strony oświadczają, że wszelkie informacje uzyskane w wyniku wykonywania umowy są poufne i nie mogą być bez pisemnej zgody drugiej strony ujawniane osobom trzecim, </w:t>
      </w:r>
      <w:proofErr w:type="gramStart"/>
      <w:r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chyba że</w:t>
      </w:r>
      <w:proofErr w:type="gramEnd"/>
      <w:r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 xml:space="preserve"> obowiązek</w:t>
      </w:r>
      <w:r w:rsidR="00BF5F6D"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 xml:space="preserve"> </w:t>
      </w:r>
      <w:r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przekazania takich informacji jest konieczny dla prawidłowego wykonania umowy lub wynika</w:t>
      </w:r>
      <w:r w:rsidR="00222E05"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 xml:space="preserve"> </w:t>
      </w:r>
      <w:r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z przepisów prawa.</w:t>
      </w:r>
    </w:p>
    <w:p w:rsidR="001F6D54" w:rsidRPr="00397525" w:rsidRDefault="001F6D54" w:rsidP="00397525">
      <w:pPr>
        <w:numPr>
          <w:ilvl w:val="0"/>
          <w:numId w:val="14"/>
        </w:numPr>
        <w:tabs>
          <w:tab w:val="left" w:pos="426"/>
        </w:tabs>
        <w:spacing w:after="0"/>
        <w:ind w:left="0" w:firstLine="0"/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</w:pPr>
      <w:r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Wykonawca zobowiązuje się przetwarzać dane osobowe zgodnie z prawem i odpowiedzialny jest za udostępnienie lub wykorzystanie danych osobowych niezgodnie z umową, a w szczególności za udostępnianie osobom nieupoważnionym.</w:t>
      </w:r>
    </w:p>
    <w:p w:rsidR="001F6D54" w:rsidRPr="00397525" w:rsidRDefault="001F6D54" w:rsidP="00397525">
      <w:pPr>
        <w:numPr>
          <w:ilvl w:val="0"/>
          <w:numId w:val="14"/>
        </w:numPr>
        <w:tabs>
          <w:tab w:val="left" w:pos="426"/>
        </w:tabs>
        <w:spacing w:after="0"/>
        <w:ind w:left="0" w:firstLine="0"/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</w:pPr>
      <w:r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Obowiązek zachowania tajemnicy będzie zachowany przez czas nieoznaczony.</w:t>
      </w:r>
    </w:p>
    <w:p w:rsidR="001F6D54" w:rsidRPr="009F3978" w:rsidRDefault="00F525DB" w:rsidP="00397525">
      <w:pPr>
        <w:numPr>
          <w:ilvl w:val="0"/>
          <w:numId w:val="14"/>
        </w:numPr>
        <w:tabs>
          <w:tab w:val="left" w:pos="426"/>
        </w:tabs>
        <w:spacing w:after="0"/>
        <w:ind w:left="0" w:firstLine="0"/>
        <w:rPr>
          <w:bCs/>
          <w:sz w:val="24"/>
          <w:szCs w:val="24"/>
          <w:lang w:eastAsia="pl-PL"/>
        </w:rPr>
      </w:pPr>
      <w:r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Wykonawca zgodnie z art. 41 ust. 6 Prawa pocztowego zobowiązany jest do zachowania należytej</w:t>
      </w:r>
      <w:r w:rsidRPr="009F3978">
        <w:rPr>
          <w:bCs/>
          <w:sz w:val="24"/>
          <w:szCs w:val="24"/>
          <w:lang w:eastAsia="pl-PL"/>
        </w:rPr>
        <w:t xml:space="preserve"> staranności w zakresie uzasadnionym względami technicznymi lub ekonomicznymi przy zabezpieczaniu urządzeń i obiektów wykorzystywanych przy świadczeniu usług pocztowych oraz zbiorów danych przed ujawnieniem tajemnicy pocztowej.</w:t>
      </w:r>
    </w:p>
    <w:p w:rsidR="00F525DB" w:rsidRPr="009F3978" w:rsidRDefault="00F525DB" w:rsidP="009F3978">
      <w:pPr>
        <w:tabs>
          <w:tab w:val="left" w:pos="284"/>
        </w:tabs>
        <w:autoSpaceDE w:val="0"/>
        <w:autoSpaceDN w:val="0"/>
        <w:adjustRightInd w:val="0"/>
        <w:spacing w:after="0" w:line="23" w:lineRule="atLeast"/>
        <w:rPr>
          <w:bCs/>
          <w:sz w:val="24"/>
          <w:szCs w:val="24"/>
          <w:lang w:eastAsia="pl-PL"/>
        </w:rPr>
      </w:pPr>
    </w:p>
    <w:p w:rsidR="001F6D54" w:rsidRPr="009F3978" w:rsidRDefault="0009741D" w:rsidP="00397525">
      <w:pPr>
        <w:pStyle w:val="Akapitzlist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23" w:lineRule="atLeast"/>
        <w:jc w:val="center"/>
        <w:rPr>
          <w:b/>
          <w:bCs/>
          <w:sz w:val="24"/>
          <w:szCs w:val="24"/>
          <w:lang w:eastAsia="pl-PL"/>
        </w:rPr>
      </w:pPr>
      <w:r w:rsidRPr="009F3978">
        <w:rPr>
          <w:b/>
          <w:bCs/>
          <w:sz w:val="24"/>
          <w:szCs w:val="24"/>
          <w:lang w:eastAsia="pl-PL"/>
        </w:rPr>
        <w:t>10</w:t>
      </w:r>
    </w:p>
    <w:p w:rsidR="007F0901" w:rsidRPr="009F3978" w:rsidRDefault="007F0901" w:rsidP="00397525">
      <w:pPr>
        <w:numPr>
          <w:ilvl w:val="0"/>
          <w:numId w:val="17"/>
        </w:numPr>
        <w:tabs>
          <w:tab w:val="clear" w:pos="360"/>
          <w:tab w:val="left" w:pos="426"/>
        </w:tabs>
        <w:spacing w:after="0"/>
        <w:ind w:left="0" w:firstLine="0"/>
        <w:rPr>
          <w:bCs/>
        </w:rPr>
      </w:pPr>
      <w:r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Zamawiający</w:t>
      </w:r>
      <w:r w:rsidRPr="009F3978">
        <w:rPr>
          <w:bCs/>
        </w:rPr>
        <w:t xml:space="preserve"> oświadcza, że w celu realizacji niniejszej Umowy powierza Wykonawcy przetwarzanie danych osobowych w trybie ustawy z dnia 10 maja 2018 r. o ochronie danych osobowych, zwanych dalej Ustawą. Zakres przetwarzania danych obejmuje wszelkie dane osobowe zawarte w dokumentach </w:t>
      </w:r>
      <w:r w:rsidR="009F3978" w:rsidRPr="009F3978">
        <w:rPr>
          <w:bCs/>
        </w:rPr>
        <w:t xml:space="preserve">związanych z realizacją Umowy, </w:t>
      </w:r>
      <w:r w:rsidRPr="009F3978">
        <w:rPr>
          <w:bCs/>
        </w:rPr>
        <w:t>a w szczególności:</w:t>
      </w:r>
    </w:p>
    <w:p w:rsidR="007F0901" w:rsidRPr="00397525" w:rsidRDefault="007F0901" w:rsidP="00397525">
      <w:pPr>
        <w:tabs>
          <w:tab w:val="left" w:pos="426"/>
        </w:tabs>
        <w:spacing w:after="0"/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</w:pPr>
      <w:r w:rsidRPr="009F3978">
        <w:rPr>
          <w:bCs/>
        </w:rPr>
        <w:t xml:space="preserve">1) dane </w:t>
      </w:r>
      <w:r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pracowników Zamawiającego i jego jednostek organizacyjnych;</w:t>
      </w:r>
    </w:p>
    <w:p w:rsidR="007F0901" w:rsidRPr="009F3978" w:rsidRDefault="007F0901" w:rsidP="00397525">
      <w:pPr>
        <w:tabs>
          <w:tab w:val="left" w:pos="426"/>
        </w:tabs>
        <w:spacing w:after="0"/>
        <w:rPr>
          <w:bCs/>
        </w:rPr>
      </w:pPr>
      <w:r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2) dane pracowników kontrahentów</w:t>
      </w:r>
      <w:r w:rsidR="009F3978"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,</w:t>
      </w:r>
      <w:r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 xml:space="preserve"> z którymi współpracuje lub będzie współpracował Zamawiający</w:t>
      </w:r>
      <w:r w:rsidRPr="009F3978">
        <w:rPr>
          <w:bCs/>
        </w:rPr>
        <w:t>.</w:t>
      </w:r>
    </w:p>
    <w:p w:rsidR="007F0901" w:rsidRPr="00397525" w:rsidRDefault="007F0901" w:rsidP="00397525">
      <w:pPr>
        <w:numPr>
          <w:ilvl w:val="0"/>
          <w:numId w:val="17"/>
        </w:numPr>
        <w:tabs>
          <w:tab w:val="clear" w:pos="360"/>
          <w:tab w:val="left" w:pos="426"/>
        </w:tabs>
        <w:spacing w:after="0"/>
        <w:ind w:left="0" w:firstLine="0"/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</w:pPr>
      <w:r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Wykonawca oświadcza, że nie będzie przetwarzał pow</w:t>
      </w:r>
      <w:r w:rsidR="009F3978"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 xml:space="preserve">ierzonych danych osobowych </w:t>
      </w:r>
      <w:r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w państwie nienależącym do Europejskiego Obszaru Gospodarczego.</w:t>
      </w:r>
    </w:p>
    <w:p w:rsidR="007F0901" w:rsidRPr="00397525" w:rsidRDefault="007F0901" w:rsidP="00397525">
      <w:pPr>
        <w:numPr>
          <w:ilvl w:val="0"/>
          <w:numId w:val="17"/>
        </w:numPr>
        <w:tabs>
          <w:tab w:val="clear" w:pos="360"/>
          <w:tab w:val="left" w:pos="426"/>
        </w:tabs>
        <w:spacing w:after="0"/>
        <w:ind w:left="0" w:firstLine="0"/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</w:pPr>
      <w:r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Wykonawca zobowiązuje się wykonać wszelkie czynnoś</w:t>
      </w:r>
      <w:r w:rsidR="009F3978"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ci wynikające z powierzenia</w:t>
      </w:r>
      <w:r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 xml:space="preserve"> i Ustawy z najwyższą starannością.</w:t>
      </w:r>
    </w:p>
    <w:p w:rsidR="007F0901" w:rsidRPr="00397525" w:rsidRDefault="007F0901" w:rsidP="00397525">
      <w:pPr>
        <w:numPr>
          <w:ilvl w:val="0"/>
          <w:numId w:val="17"/>
        </w:numPr>
        <w:tabs>
          <w:tab w:val="clear" w:pos="360"/>
          <w:tab w:val="left" w:pos="426"/>
        </w:tabs>
        <w:spacing w:after="0"/>
        <w:ind w:left="0" w:firstLine="0"/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</w:pPr>
      <w:r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W przypadku wystąpienia zagrożeń mogących mieć wpływ na odpowiedzialność Zamawiającego, jako Administratora Danych za przetwarzanie powierzonych danych osobowych, Wykonawca zobowiązuje się niezwłocznie podjąć działania w celu ich usunięcia oraz niezwłocznie, ale nie później niż w terminie 2 dni od uzyskania informacji o wystąpieniu zagrożeń, zawiadomić o nich Zamawiającego.</w:t>
      </w:r>
    </w:p>
    <w:p w:rsidR="007F0901" w:rsidRPr="00397525" w:rsidRDefault="007F0901" w:rsidP="00397525">
      <w:pPr>
        <w:numPr>
          <w:ilvl w:val="0"/>
          <w:numId w:val="17"/>
        </w:numPr>
        <w:tabs>
          <w:tab w:val="clear" w:pos="360"/>
          <w:tab w:val="left" w:pos="426"/>
        </w:tabs>
        <w:spacing w:after="0"/>
        <w:ind w:left="0" w:firstLine="0"/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</w:pPr>
      <w:r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Wykonawca oświadcza, że będzie przetwarzał dane osobowe</w:t>
      </w:r>
      <w:r w:rsidR="009F3978"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 xml:space="preserve"> przy użyciu urządzeń </w:t>
      </w:r>
      <w:r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i systemów informatycznych zapewniających odpowiedni poziom bezpieczeństwa.</w:t>
      </w:r>
    </w:p>
    <w:p w:rsidR="007F0901" w:rsidRPr="009F3978" w:rsidRDefault="007F0901" w:rsidP="00397525">
      <w:pPr>
        <w:numPr>
          <w:ilvl w:val="0"/>
          <w:numId w:val="17"/>
        </w:numPr>
        <w:tabs>
          <w:tab w:val="clear" w:pos="360"/>
          <w:tab w:val="left" w:pos="426"/>
        </w:tabs>
        <w:spacing w:after="0"/>
        <w:ind w:left="0" w:firstLine="0"/>
        <w:rPr>
          <w:bCs/>
        </w:rPr>
      </w:pPr>
      <w:r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Wykonawca</w:t>
      </w:r>
      <w:r w:rsidRPr="009F3978">
        <w:rPr>
          <w:bCs/>
        </w:rPr>
        <w:t xml:space="preserve"> zobowiązuje się spełnić warunki, w tym podjąć środki zabezpieczające powierzone dane. W szczególności zobowiązuje się do:</w:t>
      </w:r>
    </w:p>
    <w:p w:rsidR="007F0901" w:rsidRPr="00397525" w:rsidRDefault="007F0901" w:rsidP="00397525">
      <w:pPr>
        <w:tabs>
          <w:tab w:val="left" w:pos="426"/>
        </w:tabs>
        <w:spacing w:after="0"/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</w:pPr>
      <w:r w:rsidRPr="009F3978">
        <w:rPr>
          <w:bCs/>
        </w:rPr>
        <w:t xml:space="preserve">1) </w:t>
      </w:r>
      <w:r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zapewnienia kontroli nad prawidłowością przetwarzania danych osobowych;</w:t>
      </w:r>
    </w:p>
    <w:p w:rsidR="007F0901" w:rsidRPr="00397525" w:rsidRDefault="007F0901" w:rsidP="00397525">
      <w:pPr>
        <w:tabs>
          <w:tab w:val="left" w:pos="426"/>
        </w:tabs>
        <w:spacing w:after="0"/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</w:pPr>
      <w:r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2) zastosowania środków technicznych i organizacyjnych zapewniających ochronę przetwarzania danych osobowych, a w szczególności zabezpieczenia danych osobowych przed ich udostępnieniem osobom nieupoważnionym, zabraniem przez osobę nieuprawnioną, przetwarzaniem z naruszeniem Ustawy, zmianą, utratą, uszkodzeniem lub zniszczeniem;</w:t>
      </w:r>
    </w:p>
    <w:p w:rsidR="007F0901" w:rsidRPr="00397525" w:rsidRDefault="007F0901" w:rsidP="00397525">
      <w:pPr>
        <w:tabs>
          <w:tab w:val="left" w:pos="426"/>
        </w:tabs>
        <w:spacing w:after="0"/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</w:pPr>
      <w:r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3) dopuszczenia do przetwarzania danych osobowych wyłącznie osób posiadających wydane przez niego upoważnienie;</w:t>
      </w:r>
    </w:p>
    <w:p w:rsidR="007F0901" w:rsidRPr="00397525" w:rsidRDefault="007F0901" w:rsidP="00397525">
      <w:pPr>
        <w:tabs>
          <w:tab w:val="left" w:pos="426"/>
        </w:tabs>
        <w:spacing w:after="0"/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</w:pPr>
      <w:r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4) prowadzenia ewidencji osób upoważnionych do przetwarzania powierzonych danych osobowych;</w:t>
      </w:r>
    </w:p>
    <w:p w:rsidR="007F0901" w:rsidRPr="00397525" w:rsidRDefault="007F0901" w:rsidP="00397525">
      <w:pPr>
        <w:tabs>
          <w:tab w:val="left" w:pos="426"/>
        </w:tabs>
        <w:spacing w:after="0"/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</w:pPr>
      <w:r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5) zobowiązania osób upoważnionych, do zachowania danych osobowych oraz sposobów ich zabezpieczenia w tajemnicy, również po zakończeniu realizacji Umowy, poprzez odebranie od tych osób indywidualnych oświadczeń;</w:t>
      </w:r>
    </w:p>
    <w:p w:rsidR="007F0901" w:rsidRPr="009F3978" w:rsidRDefault="007F0901" w:rsidP="00397525">
      <w:pPr>
        <w:tabs>
          <w:tab w:val="left" w:pos="426"/>
        </w:tabs>
        <w:spacing w:after="0"/>
        <w:rPr>
          <w:bCs/>
        </w:rPr>
      </w:pPr>
      <w:r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6) sporządzenia</w:t>
      </w:r>
      <w:r w:rsidRPr="009F3978">
        <w:rPr>
          <w:bCs/>
        </w:rPr>
        <w:t xml:space="preserve"> i aktualizacji dokumentacji.</w:t>
      </w:r>
    </w:p>
    <w:p w:rsidR="007F0901" w:rsidRPr="009F3978" w:rsidRDefault="007F0901" w:rsidP="00397525">
      <w:pPr>
        <w:numPr>
          <w:ilvl w:val="0"/>
          <w:numId w:val="17"/>
        </w:numPr>
        <w:tabs>
          <w:tab w:val="clear" w:pos="360"/>
          <w:tab w:val="left" w:pos="426"/>
        </w:tabs>
        <w:spacing w:after="0"/>
        <w:ind w:left="0" w:firstLine="0"/>
        <w:rPr>
          <w:bCs/>
        </w:rPr>
      </w:pPr>
      <w:r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Wykonawca</w:t>
      </w:r>
      <w:r w:rsidRPr="009F3978">
        <w:rPr>
          <w:bCs/>
        </w:rPr>
        <w:t xml:space="preserve"> zobowiązuje się niezwłocznie zawiadomić Zamawiającego o:</w:t>
      </w:r>
    </w:p>
    <w:p w:rsidR="007F0901" w:rsidRPr="00397525" w:rsidRDefault="007F0901" w:rsidP="00397525">
      <w:pPr>
        <w:tabs>
          <w:tab w:val="left" w:pos="426"/>
        </w:tabs>
        <w:spacing w:after="0"/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</w:pPr>
      <w:r w:rsidRPr="009F3978">
        <w:rPr>
          <w:bCs/>
        </w:rPr>
        <w:t xml:space="preserve">1) każdym </w:t>
      </w:r>
      <w:r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nieupoważnionym dostępie do danych osobowych lub innym naruszeniu przetwarzania danych osobowych;</w:t>
      </w:r>
    </w:p>
    <w:p w:rsidR="007F0901" w:rsidRPr="00397525" w:rsidRDefault="007F0901" w:rsidP="00397525">
      <w:pPr>
        <w:tabs>
          <w:tab w:val="left" w:pos="426"/>
        </w:tabs>
        <w:spacing w:after="0"/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</w:pPr>
      <w:r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2) każdym żądaniu otrzymanym bezpośrednio od osoby, której dane przetwarza, w zakresie przetwarzania dotyczących go danych osobowych, powstrzymując się jednocześnie od odpowiedzi na żądanie;</w:t>
      </w:r>
    </w:p>
    <w:p w:rsidR="007F0901" w:rsidRPr="009F3978" w:rsidRDefault="007F0901" w:rsidP="00397525">
      <w:pPr>
        <w:tabs>
          <w:tab w:val="left" w:pos="426"/>
        </w:tabs>
        <w:spacing w:after="0"/>
        <w:rPr>
          <w:bCs/>
        </w:rPr>
      </w:pPr>
      <w:r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3) wszczęcia przez Prezesa Urzędu Ochrony Danych Osobowych kontroli sposobu przetwarzania</w:t>
      </w:r>
      <w:r w:rsidRPr="009F3978">
        <w:rPr>
          <w:bCs/>
        </w:rPr>
        <w:t xml:space="preserve"> powierzonych danych.</w:t>
      </w:r>
    </w:p>
    <w:p w:rsidR="007F0901" w:rsidRPr="009F3978" w:rsidRDefault="007F0901" w:rsidP="00397525">
      <w:pPr>
        <w:numPr>
          <w:ilvl w:val="0"/>
          <w:numId w:val="17"/>
        </w:numPr>
        <w:tabs>
          <w:tab w:val="clear" w:pos="360"/>
          <w:tab w:val="left" w:pos="426"/>
        </w:tabs>
        <w:spacing w:after="0"/>
        <w:ind w:left="0" w:firstLine="0"/>
        <w:rPr>
          <w:bCs/>
        </w:rPr>
      </w:pPr>
      <w:r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Zamawiający</w:t>
      </w:r>
      <w:r w:rsidRPr="009F3978">
        <w:rPr>
          <w:bCs/>
        </w:rPr>
        <w:t xml:space="preserve"> jest uprawniony do kontrolowania sposobu wykonania Umowy o powierzenie przez Wykonawcę oraz przestrzegania przepisów Ustawy i wydanych do niej aktów wykonawczych. W celu wykonania kontroli upoważnieni pracownicy Zamawiającego mają prawo:</w:t>
      </w:r>
    </w:p>
    <w:p w:rsidR="007F0901" w:rsidRPr="00397525" w:rsidRDefault="007F0901" w:rsidP="00397525">
      <w:pPr>
        <w:tabs>
          <w:tab w:val="left" w:pos="426"/>
        </w:tabs>
        <w:spacing w:after="0"/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</w:pPr>
      <w:r w:rsidRPr="009F3978">
        <w:rPr>
          <w:bCs/>
        </w:rPr>
        <w:t xml:space="preserve">1) wstępu </w:t>
      </w:r>
      <w:r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do pomieszczeń, w których Wykonawca przetwarza powierzone dane osobowe, żądania złożenia pisemnych i ustnych wyjaśnień w celu ustalenia stanu faktycznego;</w:t>
      </w:r>
    </w:p>
    <w:p w:rsidR="007F0901" w:rsidRPr="00397525" w:rsidRDefault="007F0901" w:rsidP="00397525">
      <w:pPr>
        <w:tabs>
          <w:tab w:val="left" w:pos="426"/>
        </w:tabs>
        <w:spacing w:after="0"/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</w:pPr>
      <w:r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2) przeprowadzenia oględzin dokumentów a także urządzeń, nośników oraz systemów informatycznych służących do przetwarzania powierzonych danych.</w:t>
      </w:r>
    </w:p>
    <w:p w:rsidR="007F0901" w:rsidRPr="00397525" w:rsidRDefault="007F0901" w:rsidP="00397525">
      <w:pPr>
        <w:tabs>
          <w:tab w:val="left" w:pos="426"/>
        </w:tabs>
        <w:spacing w:after="0"/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</w:pPr>
      <w:r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3) z czynności kontrolnych sporządza się protokół, którego jeden egzemplarz doręcza się Wykonawcy.</w:t>
      </w:r>
    </w:p>
    <w:p w:rsidR="007F0901" w:rsidRPr="00397525" w:rsidRDefault="007F0901" w:rsidP="00397525">
      <w:pPr>
        <w:numPr>
          <w:ilvl w:val="0"/>
          <w:numId w:val="17"/>
        </w:numPr>
        <w:tabs>
          <w:tab w:val="clear" w:pos="360"/>
          <w:tab w:val="left" w:pos="426"/>
        </w:tabs>
        <w:spacing w:after="0"/>
        <w:ind w:left="0" w:firstLine="0"/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</w:pPr>
      <w:r w:rsidRPr="009F3978">
        <w:rPr>
          <w:bCs/>
        </w:rPr>
        <w:t xml:space="preserve">W </w:t>
      </w:r>
      <w:r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przypadku stwierdzenia przez Zamawiającego uchybień w zakresie wykonywania zapisów Umowy w części dotyczącej powierzenia przetwarzania danych lub Ustawy, Zamawiającemu przysługuje prawo do żądania natychmiastowego wstrzymania przetwarzania danych osobowych i wyznaczenia Wykonawcy terminu na usunięcie uchybień. Wykonawca zobowiązany jest usunąć uchybienia w terminie wyznaczonym przez Zamawiającego.</w:t>
      </w:r>
    </w:p>
    <w:p w:rsidR="007F0901" w:rsidRPr="00397525" w:rsidRDefault="007F0901" w:rsidP="00397525">
      <w:pPr>
        <w:numPr>
          <w:ilvl w:val="0"/>
          <w:numId w:val="17"/>
        </w:numPr>
        <w:tabs>
          <w:tab w:val="clear" w:pos="360"/>
          <w:tab w:val="left" w:pos="426"/>
        </w:tabs>
        <w:spacing w:after="0"/>
        <w:ind w:left="0" w:firstLine="0"/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</w:pPr>
      <w:r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Wykonawca zobowiązuje się do naprawienia szkody wyrządzonej Zamawiającemu w wyniku naruszenia z własnej winy danych osobowych. W szczególności zobowiązuje się do pokrycia poniesionych przez Zamawiającego kosztów procesu i zastępstwa procesowego, a także odszkodowania na rzecz osoby, której naruszenie dotyczyło.</w:t>
      </w:r>
    </w:p>
    <w:p w:rsidR="007F0901" w:rsidRPr="00397525" w:rsidRDefault="007F0901" w:rsidP="00397525">
      <w:pPr>
        <w:numPr>
          <w:ilvl w:val="0"/>
          <w:numId w:val="17"/>
        </w:numPr>
        <w:tabs>
          <w:tab w:val="clear" w:pos="360"/>
          <w:tab w:val="left" w:pos="426"/>
        </w:tabs>
        <w:spacing w:after="0"/>
        <w:ind w:left="0" w:firstLine="0"/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</w:pPr>
      <w:r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Zobowiązania Wykonawcy z tytułu powierzenia przetwarzania danych osobowych wygasają z dniem wykonania, rozwiązania za wypowiedzeniem lub bez wypowiedzenia albo odstąpienia od niniejszej Umowy.</w:t>
      </w:r>
    </w:p>
    <w:p w:rsidR="007F0901" w:rsidRPr="009F3978" w:rsidRDefault="007F0901" w:rsidP="00397525">
      <w:pPr>
        <w:numPr>
          <w:ilvl w:val="0"/>
          <w:numId w:val="17"/>
        </w:numPr>
        <w:tabs>
          <w:tab w:val="clear" w:pos="360"/>
          <w:tab w:val="left" w:pos="426"/>
        </w:tabs>
        <w:spacing w:after="0"/>
        <w:ind w:left="0" w:firstLine="0"/>
        <w:rPr>
          <w:bCs/>
        </w:rPr>
      </w:pPr>
      <w:r w:rsidRPr="00397525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W przypadku wystąpienia okoliczności, o których mowa w ust. 11 Wykonawca zobowiązuje się niezwłocznie, nie później jednak niż w terminie 3 dni, zwrócić Zamawiającemu wszelkie powierzone dane osobowe i skutecznie usunąć je z nośników elektronicznych</w:t>
      </w:r>
      <w:r w:rsidRPr="009F3978">
        <w:rPr>
          <w:bCs/>
        </w:rPr>
        <w:t xml:space="preserve"> a t</w:t>
      </w:r>
      <w:r w:rsidR="009F3978" w:rsidRPr="009F3978">
        <w:rPr>
          <w:bCs/>
        </w:rPr>
        <w:t xml:space="preserve">akże kopie zapasowe pozostające </w:t>
      </w:r>
      <w:r w:rsidRPr="009F3978">
        <w:rPr>
          <w:bCs/>
        </w:rPr>
        <w:t>w jego dyspozycji. Z czynności tych należy sporządzić pisemny protokół. Powierzenie trwa do czasu zakończenia tych czynności.</w:t>
      </w:r>
    </w:p>
    <w:p w:rsidR="007F0901" w:rsidRPr="009F3978" w:rsidRDefault="007F0901" w:rsidP="009F3978">
      <w:pPr>
        <w:tabs>
          <w:tab w:val="left" w:pos="284"/>
        </w:tabs>
        <w:autoSpaceDE w:val="0"/>
        <w:autoSpaceDN w:val="0"/>
        <w:adjustRightInd w:val="0"/>
        <w:spacing w:after="0" w:line="23" w:lineRule="atLeast"/>
        <w:rPr>
          <w:b/>
          <w:bCs/>
          <w:sz w:val="24"/>
          <w:szCs w:val="24"/>
          <w:lang w:eastAsia="pl-PL"/>
        </w:rPr>
      </w:pPr>
    </w:p>
    <w:p w:rsidR="007F0901" w:rsidRDefault="007F0901" w:rsidP="00397525">
      <w:pPr>
        <w:pStyle w:val="Akapitzlist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23" w:lineRule="atLeast"/>
        <w:jc w:val="center"/>
        <w:rPr>
          <w:b/>
          <w:bCs/>
          <w:sz w:val="24"/>
          <w:szCs w:val="24"/>
          <w:lang w:eastAsia="pl-PL"/>
        </w:rPr>
      </w:pPr>
      <w:r w:rsidRPr="009F3978">
        <w:rPr>
          <w:b/>
          <w:bCs/>
          <w:sz w:val="24"/>
          <w:szCs w:val="24"/>
          <w:lang w:eastAsia="pl-PL"/>
        </w:rPr>
        <w:t>1</w:t>
      </w:r>
      <w:r w:rsidR="003B5D16" w:rsidRPr="009F3978">
        <w:rPr>
          <w:b/>
          <w:bCs/>
          <w:sz w:val="24"/>
          <w:szCs w:val="24"/>
          <w:lang w:eastAsia="pl-PL"/>
        </w:rPr>
        <w:t>1</w:t>
      </w:r>
    </w:p>
    <w:p w:rsidR="00D454D7" w:rsidRPr="00D454D7" w:rsidRDefault="00D454D7" w:rsidP="00397525">
      <w:pPr>
        <w:numPr>
          <w:ilvl w:val="0"/>
          <w:numId w:val="22"/>
        </w:numPr>
        <w:tabs>
          <w:tab w:val="left" w:pos="426"/>
        </w:tabs>
        <w:spacing w:after="0"/>
        <w:ind w:left="0" w:firstLine="0"/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</w:pPr>
      <w:r w:rsidRPr="00D454D7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Wykonawca oświadcza, że wszystkie osoby wykonujące czynności w zakresie realizacji zamówienia, których zakres został przez Zamawiającego określony w specyfikacji warunków zamówienia i których wykonanie polega na wykonywaniu pracy w sposób określony w art. 22 § 1 ustawy z dnia 26 czerwca 1974 r. – Kodeks pracy, będą zatrudnione na podstawie stosunku pracy w trakcie realizacji przedmiotu umowy.</w:t>
      </w:r>
    </w:p>
    <w:p w:rsidR="00D454D7" w:rsidRPr="00D454D7" w:rsidRDefault="00D454D7" w:rsidP="00397525">
      <w:pPr>
        <w:numPr>
          <w:ilvl w:val="0"/>
          <w:numId w:val="22"/>
        </w:numPr>
        <w:tabs>
          <w:tab w:val="left" w:pos="426"/>
        </w:tabs>
        <w:spacing w:after="0"/>
        <w:ind w:left="0" w:firstLine="0"/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</w:pPr>
      <w:r w:rsidRPr="00D454D7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 xml:space="preserve">Wykonawca w </w:t>
      </w:r>
      <w:proofErr w:type="gramStart"/>
      <w:r w:rsidRPr="00D454D7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terminie co</w:t>
      </w:r>
      <w:proofErr w:type="gramEnd"/>
      <w:r w:rsidRPr="00D454D7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 xml:space="preserve"> najmniej 3 dni roboczych przed przystąpieniem przez osoby, o których mowa w ust. 1, do czynności określonych w specyfikacji warunków zamówienia jest zobowiązany do przedstawienia Zamawiającemu w formie oświadczenia (wykazu) informacji o tych osobach, w tym zawierającego dane osobowe, niezbędne do weryfikacji zatrudnienia na podstawie umowy o pracę, w szczególności imię i nazwisko zatrudnionego pracownika, datę zawarcia umowy o pracę, rodzaj umowy o pracę i zakres obowiązków pracownika. </w:t>
      </w:r>
    </w:p>
    <w:p w:rsidR="00D454D7" w:rsidRPr="00D454D7" w:rsidRDefault="00D454D7" w:rsidP="00397525">
      <w:pPr>
        <w:numPr>
          <w:ilvl w:val="0"/>
          <w:numId w:val="22"/>
        </w:numPr>
        <w:tabs>
          <w:tab w:val="left" w:pos="426"/>
        </w:tabs>
        <w:spacing w:after="0"/>
        <w:ind w:left="0" w:firstLine="0"/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</w:pPr>
      <w:r w:rsidRPr="00D454D7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W przypadku zmiany osób, o których mowa w ust. 2, Wykonawca jest zobowiązany do zmiany oświadczenia, o którym mowa w ust. 2, w terminie 5 dni od zaistnienia zmiany. Zmiana oświadczenia następuje poprzez złożenie przez Wykonawcę nowego oświadczenia zawierającego aktualne dane dotyczące tych osób. Zmiana oświadczenia nie wymaga zawarcia przez Strony aneksu do umowy.</w:t>
      </w:r>
    </w:p>
    <w:p w:rsidR="00D454D7" w:rsidRPr="00D454D7" w:rsidRDefault="00D454D7" w:rsidP="00397525">
      <w:pPr>
        <w:numPr>
          <w:ilvl w:val="0"/>
          <w:numId w:val="22"/>
        </w:numPr>
        <w:tabs>
          <w:tab w:val="left" w:pos="426"/>
        </w:tabs>
        <w:spacing w:after="0"/>
        <w:ind w:left="0" w:firstLine="0"/>
        <w:rPr>
          <w:rFonts w:asciiTheme="minorHAnsi" w:hAnsiTheme="minorHAnsi"/>
          <w:sz w:val="24"/>
          <w:szCs w:val="24"/>
          <w:lang w:eastAsia="zh-CN"/>
        </w:rPr>
      </w:pPr>
      <w:r w:rsidRPr="00D454D7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W trakcie realizacji zamówienia Zamawiający uprawniony jest do wykonywania czynności kontrolnych wobec wykonawcy odnośnie spełniania przez wykonawcę lub podwykonawcę wymogu zatrudnienia na podstawie stosunku pracy osób wykonujących czynności wskazane</w:t>
      </w:r>
      <w:r w:rsidRPr="00D454D7">
        <w:rPr>
          <w:rFonts w:asciiTheme="minorHAnsi" w:hAnsiTheme="minorHAnsi"/>
          <w:sz w:val="24"/>
          <w:szCs w:val="24"/>
          <w:lang w:eastAsia="zh-CN"/>
        </w:rPr>
        <w:t xml:space="preserve"> w SWZ. W celu weryfikacji spełniania tych wymagań zamawiający uprawniony jest w szczególności do żądania:  </w:t>
      </w:r>
    </w:p>
    <w:p w:rsidR="00D454D7" w:rsidRPr="00D454D7" w:rsidRDefault="00D454D7" w:rsidP="00397525">
      <w:pPr>
        <w:numPr>
          <w:ilvl w:val="0"/>
          <w:numId w:val="20"/>
        </w:numPr>
        <w:tabs>
          <w:tab w:val="left" w:pos="426"/>
        </w:tabs>
        <w:spacing w:after="0"/>
        <w:ind w:left="0" w:firstLine="0"/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</w:pPr>
      <w:proofErr w:type="gramStart"/>
      <w:r w:rsidRPr="00D454D7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oświadczenia</w:t>
      </w:r>
      <w:proofErr w:type="gramEnd"/>
      <w:r w:rsidRPr="00D454D7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 xml:space="preserve"> zatrudnionego pracownika, </w:t>
      </w:r>
    </w:p>
    <w:p w:rsidR="00D454D7" w:rsidRPr="00D454D7" w:rsidRDefault="00D454D7" w:rsidP="00397525">
      <w:pPr>
        <w:numPr>
          <w:ilvl w:val="0"/>
          <w:numId w:val="20"/>
        </w:numPr>
        <w:tabs>
          <w:tab w:val="left" w:pos="426"/>
        </w:tabs>
        <w:spacing w:after="0"/>
        <w:ind w:left="0" w:firstLine="0"/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</w:pPr>
      <w:proofErr w:type="gramStart"/>
      <w:r w:rsidRPr="00D454D7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oświadczenia</w:t>
      </w:r>
      <w:proofErr w:type="gramEnd"/>
      <w:r w:rsidRPr="00D454D7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 xml:space="preserve"> wykonawcy lub podwykonawcy o zatrudnieniu pracownika na podstawie umowy o pracę, </w:t>
      </w:r>
    </w:p>
    <w:p w:rsidR="00D454D7" w:rsidRPr="00D454D7" w:rsidRDefault="00D454D7" w:rsidP="00397525">
      <w:pPr>
        <w:numPr>
          <w:ilvl w:val="0"/>
          <w:numId w:val="20"/>
        </w:numPr>
        <w:tabs>
          <w:tab w:val="left" w:pos="426"/>
        </w:tabs>
        <w:spacing w:after="0"/>
        <w:ind w:left="0" w:firstLine="0"/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</w:pPr>
      <w:proofErr w:type="gramStart"/>
      <w:r w:rsidRPr="00D454D7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poświadczonej</w:t>
      </w:r>
      <w:proofErr w:type="gramEnd"/>
      <w:r w:rsidRPr="00D454D7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 xml:space="preserve"> za zgodność z oryginałem kopii umowy o pracę zatrudnionego pracownika, </w:t>
      </w:r>
    </w:p>
    <w:p w:rsidR="00D454D7" w:rsidRPr="00D454D7" w:rsidRDefault="00D454D7" w:rsidP="00397525">
      <w:pPr>
        <w:numPr>
          <w:ilvl w:val="0"/>
          <w:numId w:val="20"/>
        </w:numPr>
        <w:tabs>
          <w:tab w:val="left" w:pos="426"/>
        </w:tabs>
        <w:spacing w:after="0"/>
        <w:ind w:left="0" w:firstLine="0"/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</w:pPr>
      <w:proofErr w:type="gramStart"/>
      <w:r w:rsidRPr="00D454D7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innych</w:t>
      </w:r>
      <w:proofErr w:type="gramEnd"/>
      <w:r w:rsidRPr="00D454D7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 xml:space="preserve"> dokumentów</w:t>
      </w:r>
    </w:p>
    <w:p w:rsidR="00D454D7" w:rsidRPr="00D454D7" w:rsidRDefault="00D454D7" w:rsidP="00397525">
      <w:pPr>
        <w:tabs>
          <w:tab w:val="left" w:pos="426"/>
        </w:tabs>
        <w:spacing w:after="0"/>
        <w:rPr>
          <w:rFonts w:asciiTheme="minorHAnsi" w:eastAsia="Times New Roman" w:hAnsiTheme="minorHAnsi"/>
          <w:color w:val="000000"/>
          <w:sz w:val="24"/>
          <w:szCs w:val="24"/>
          <w:lang w:eastAsia="pl-PL"/>
        </w:rPr>
      </w:pPr>
      <w:r w:rsidRPr="00D454D7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− zawierających informacje, w tym dane osobowe, niezbędne do weryfikacji zatrudnienia na podstawie umowy o pracę, w szczególności imię i nazwisko zatrudnionego pracownika, datę zawarcia umowy</w:t>
      </w:r>
      <w:r w:rsidRPr="00D454D7">
        <w:rPr>
          <w:rFonts w:asciiTheme="minorHAnsi" w:eastAsia="Times New Roman" w:hAnsiTheme="minorHAnsi"/>
          <w:color w:val="000000"/>
          <w:sz w:val="24"/>
          <w:szCs w:val="24"/>
          <w:lang w:eastAsia="pl-PL"/>
        </w:rPr>
        <w:t xml:space="preserve"> o pracę, rodzaj umowy o pracę i zakres obowiązków pracownika.</w:t>
      </w:r>
    </w:p>
    <w:p w:rsidR="00D454D7" w:rsidRPr="00D454D7" w:rsidRDefault="00D454D7" w:rsidP="00397525">
      <w:pPr>
        <w:numPr>
          <w:ilvl w:val="0"/>
          <w:numId w:val="22"/>
        </w:numPr>
        <w:tabs>
          <w:tab w:val="left" w:pos="426"/>
        </w:tabs>
        <w:spacing w:after="0"/>
        <w:ind w:left="0" w:firstLine="0"/>
        <w:rPr>
          <w:rFonts w:asciiTheme="minorHAnsi" w:hAnsiTheme="minorHAnsi"/>
          <w:sz w:val="24"/>
          <w:szCs w:val="24"/>
          <w:lang w:eastAsia="zh-CN"/>
        </w:rPr>
      </w:pPr>
      <w:r w:rsidRPr="00D454D7">
        <w:rPr>
          <w:rFonts w:asciiTheme="minorHAnsi" w:eastAsia="Times New Roman" w:hAnsiTheme="minorHAnsi"/>
          <w:sz w:val="24"/>
          <w:szCs w:val="24"/>
          <w:lang w:eastAsia="pl-PL"/>
        </w:rPr>
        <w:t xml:space="preserve">W </w:t>
      </w:r>
      <w:r w:rsidRPr="00D454D7">
        <w:rPr>
          <w:rFonts w:asciiTheme="minorHAnsi" w:hAnsiTheme="minorHAnsi"/>
          <w:sz w:val="24"/>
          <w:szCs w:val="24"/>
          <w:lang w:eastAsia="zh-CN"/>
        </w:rPr>
        <w:t xml:space="preserve">przypadku uzasadnionych wątpliwości, co do przestrzegania prawa pracy przez Wykonawcę lub podwykonawcę, Zamawiający może zwrócić się o przeprowadzenie kontroli przez Państwową Inspekcję Pracy. </w:t>
      </w:r>
    </w:p>
    <w:p w:rsidR="00D454D7" w:rsidRPr="00D454D7" w:rsidRDefault="00D454D7" w:rsidP="00397525">
      <w:pPr>
        <w:numPr>
          <w:ilvl w:val="0"/>
          <w:numId w:val="22"/>
        </w:numPr>
        <w:tabs>
          <w:tab w:val="left" w:pos="426"/>
        </w:tabs>
        <w:spacing w:after="0"/>
        <w:ind w:left="0" w:firstLine="0"/>
        <w:rPr>
          <w:rFonts w:asciiTheme="minorHAnsi" w:eastAsia="Times New Roman" w:hAnsiTheme="minorHAnsi"/>
          <w:bCs/>
          <w:sz w:val="24"/>
          <w:szCs w:val="24"/>
          <w:lang w:eastAsia="pl-PL"/>
        </w:rPr>
      </w:pPr>
      <w:r w:rsidRPr="00D454D7">
        <w:rPr>
          <w:rFonts w:asciiTheme="minorHAnsi" w:eastAsia="Times New Roman" w:hAnsiTheme="minorHAnsi"/>
          <w:sz w:val="24"/>
          <w:szCs w:val="24"/>
          <w:lang w:eastAsia="pl-PL"/>
        </w:rPr>
        <w:t>Zamawiającemu</w:t>
      </w:r>
      <w:r w:rsidRPr="00D454D7">
        <w:rPr>
          <w:rFonts w:asciiTheme="minorHAnsi" w:eastAsia="Times New Roman" w:hAnsiTheme="minorHAnsi"/>
          <w:bCs/>
          <w:sz w:val="24"/>
          <w:szCs w:val="24"/>
          <w:lang w:eastAsia="pl-PL"/>
        </w:rPr>
        <w:t xml:space="preserve"> przysługuje prawo naliczenia Wykonawcy kar umownych z tytułu:</w:t>
      </w:r>
    </w:p>
    <w:p w:rsidR="00D454D7" w:rsidRPr="00D454D7" w:rsidRDefault="00D454D7" w:rsidP="00397525">
      <w:pPr>
        <w:numPr>
          <w:ilvl w:val="0"/>
          <w:numId w:val="12"/>
        </w:numPr>
        <w:tabs>
          <w:tab w:val="left" w:pos="426"/>
        </w:tabs>
        <w:spacing w:after="0"/>
        <w:ind w:left="0" w:firstLine="0"/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</w:pPr>
      <w:proofErr w:type="gramStart"/>
      <w:r w:rsidRPr="00D454D7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nie</w:t>
      </w:r>
      <w:proofErr w:type="gramEnd"/>
      <w:r w:rsidRPr="00D454D7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 xml:space="preserve"> złożenia w przewidzianym terminie oświadczenia, o którym mowa w ust. 2 – w wysokości 2.000 </w:t>
      </w:r>
      <w:proofErr w:type="gramStart"/>
      <w:r w:rsidRPr="00D454D7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zł</w:t>
      </w:r>
      <w:proofErr w:type="gramEnd"/>
      <w:r w:rsidRPr="00D454D7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 xml:space="preserve"> (kara może być nakładana po raz kolejny, jeżeli Wykonawca pomimo wezwania ze strony Zamawiającego nadal nie przedkłada wykazu);</w:t>
      </w:r>
    </w:p>
    <w:p w:rsidR="00D454D7" w:rsidRPr="00D454D7" w:rsidRDefault="00D454D7" w:rsidP="00397525">
      <w:pPr>
        <w:numPr>
          <w:ilvl w:val="0"/>
          <w:numId w:val="12"/>
        </w:numPr>
        <w:tabs>
          <w:tab w:val="left" w:pos="426"/>
        </w:tabs>
        <w:spacing w:after="0"/>
        <w:ind w:left="0" w:firstLine="0"/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</w:pPr>
      <w:proofErr w:type="gramStart"/>
      <w:r w:rsidRPr="00D454D7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nie</w:t>
      </w:r>
      <w:proofErr w:type="gramEnd"/>
      <w:r w:rsidRPr="00D454D7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 xml:space="preserve"> złożenia w przewidzianym terminie nowego oświadczenia, o którym mowa w ust. 3 – w wysokości 2.000 </w:t>
      </w:r>
      <w:proofErr w:type="gramStart"/>
      <w:r w:rsidRPr="00D454D7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zł</w:t>
      </w:r>
      <w:proofErr w:type="gramEnd"/>
      <w:r w:rsidRPr="00D454D7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 xml:space="preserve"> (kara może być nakładana po raz kolejny, jeżeli Wykonawca pomimo wezwania ze strony Zamawiającego nadal nie przedkłada oświadczenia);</w:t>
      </w:r>
    </w:p>
    <w:p w:rsidR="00D454D7" w:rsidRPr="00D454D7" w:rsidRDefault="00D454D7" w:rsidP="00397525">
      <w:pPr>
        <w:numPr>
          <w:ilvl w:val="0"/>
          <w:numId w:val="12"/>
        </w:numPr>
        <w:tabs>
          <w:tab w:val="left" w:pos="426"/>
        </w:tabs>
        <w:spacing w:after="0"/>
        <w:ind w:left="0" w:firstLine="0"/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</w:pPr>
      <w:proofErr w:type="gramStart"/>
      <w:r w:rsidRPr="00D454D7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oddelegowania</w:t>
      </w:r>
      <w:proofErr w:type="gramEnd"/>
      <w:r w:rsidRPr="00D454D7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 xml:space="preserve"> do wykonywania prac, osób nie zatrudnionych na podstawie umowy o pracę – w wysokości 500 zł za każdy stwierdzony przypadek (kara może być nakładana po raz kolejny w odniesieniu do tej samej osoby, jeżeli Zamawiający podczas następnej kontroli stwierdzi, że nadal nie jest ona zatrudniona na umowę o pracę);</w:t>
      </w:r>
    </w:p>
    <w:p w:rsidR="00D454D7" w:rsidRPr="00D454D7" w:rsidRDefault="00D454D7" w:rsidP="00397525">
      <w:pPr>
        <w:numPr>
          <w:ilvl w:val="0"/>
          <w:numId w:val="12"/>
        </w:numPr>
        <w:tabs>
          <w:tab w:val="left" w:pos="426"/>
        </w:tabs>
        <w:spacing w:after="0"/>
        <w:ind w:left="0" w:firstLine="0"/>
        <w:rPr>
          <w:rFonts w:asciiTheme="minorHAnsi" w:eastAsia="Times New Roman" w:hAnsiTheme="minorHAnsi"/>
          <w:bCs/>
          <w:sz w:val="24"/>
          <w:szCs w:val="24"/>
          <w:lang w:eastAsia="pl-PL"/>
        </w:rPr>
      </w:pPr>
      <w:r w:rsidRPr="00D454D7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oddelegowania</w:t>
      </w:r>
      <w:r w:rsidRPr="00D454D7">
        <w:rPr>
          <w:rFonts w:asciiTheme="minorHAnsi" w:eastAsia="Times New Roman" w:hAnsiTheme="minorHAnsi"/>
          <w:bCs/>
          <w:sz w:val="24"/>
          <w:szCs w:val="24"/>
          <w:lang w:eastAsia="pl-PL"/>
        </w:rPr>
        <w:t xml:space="preserve"> do wykonywania prac wskazanych w ust. 1 osób niewymienionych w oświadczeniu, o którym mowa w ust. 2 lub ust. 3 – w wysokości 500 zł za każdy stwierdzony przypadek (kara może być nakładana po raz kolejny w odniesieniu do tej samej osoby, jeżeli Zamawiający podczas następnej kontroli stwierdzi, że nadal nie jest ona wymieniona w </w:t>
      </w:r>
      <w:proofErr w:type="gramStart"/>
      <w:r w:rsidRPr="00D454D7">
        <w:rPr>
          <w:rFonts w:asciiTheme="minorHAnsi" w:eastAsia="Times New Roman" w:hAnsiTheme="minorHAnsi"/>
          <w:bCs/>
          <w:sz w:val="24"/>
          <w:szCs w:val="24"/>
          <w:lang w:eastAsia="pl-PL"/>
        </w:rPr>
        <w:t>oświadczeniu o którym</w:t>
      </w:r>
      <w:proofErr w:type="gramEnd"/>
      <w:r w:rsidRPr="00D454D7">
        <w:rPr>
          <w:rFonts w:asciiTheme="minorHAnsi" w:eastAsia="Times New Roman" w:hAnsiTheme="minorHAnsi"/>
          <w:bCs/>
          <w:sz w:val="24"/>
          <w:szCs w:val="24"/>
          <w:lang w:eastAsia="pl-PL"/>
        </w:rPr>
        <w:t xml:space="preserve"> mowa w ust. 2 lub ust. 3).  </w:t>
      </w:r>
    </w:p>
    <w:p w:rsidR="00D454D7" w:rsidRPr="00D454D7" w:rsidRDefault="00D454D7" w:rsidP="00397525">
      <w:pPr>
        <w:numPr>
          <w:ilvl w:val="0"/>
          <w:numId w:val="22"/>
        </w:numPr>
        <w:tabs>
          <w:tab w:val="left" w:pos="426"/>
        </w:tabs>
        <w:spacing w:after="0"/>
        <w:ind w:left="0" w:firstLine="0"/>
        <w:rPr>
          <w:rFonts w:asciiTheme="minorHAnsi" w:eastAsia="Times New Roman" w:hAnsiTheme="minorHAnsi"/>
          <w:bCs/>
          <w:sz w:val="24"/>
          <w:szCs w:val="24"/>
          <w:lang w:eastAsia="pl-PL"/>
        </w:rPr>
      </w:pPr>
      <w:r w:rsidRPr="00D454D7">
        <w:rPr>
          <w:rFonts w:asciiTheme="minorHAnsi" w:eastAsia="Times New Roman" w:hAnsiTheme="minorHAnsi"/>
          <w:bCs/>
          <w:sz w:val="24"/>
          <w:szCs w:val="24"/>
          <w:lang w:eastAsia="pl-PL"/>
        </w:rPr>
        <w:t xml:space="preserve">W </w:t>
      </w:r>
      <w:r w:rsidRPr="00D454D7">
        <w:rPr>
          <w:rFonts w:asciiTheme="minorHAnsi" w:eastAsia="Times New Roman" w:hAnsiTheme="minorHAnsi"/>
          <w:sz w:val="24"/>
          <w:szCs w:val="24"/>
          <w:lang w:eastAsia="pl-PL"/>
        </w:rPr>
        <w:t>przypadku</w:t>
      </w:r>
      <w:r w:rsidRPr="00D454D7">
        <w:rPr>
          <w:rFonts w:asciiTheme="minorHAnsi" w:eastAsia="Times New Roman" w:hAnsiTheme="minorHAnsi"/>
          <w:bCs/>
          <w:sz w:val="24"/>
          <w:szCs w:val="24"/>
          <w:lang w:eastAsia="pl-PL"/>
        </w:rPr>
        <w:t xml:space="preserve"> powtórnego zaistnienia któregokolwiek z</w:t>
      </w:r>
      <w:r w:rsidR="00397525">
        <w:rPr>
          <w:rFonts w:asciiTheme="minorHAnsi" w:eastAsia="Times New Roman" w:hAnsiTheme="minorHAnsi"/>
          <w:bCs/>
          <w:sz w:val="24"/>
          <w:szCs w:val="24"/>
          <w:lang w:eastAsia="pl-PL"/>
        </w:rPr>
        <w:t>e zdarzeń wymienionych w ust. 6</w:t>
      </w:r>
      <w:r w:rsidRPr="00D454D7">
        <w:rPr>
          <w:rFonts w:asciiTheme="minorHAnsi" w:eastAsia="Times New Roman" w:hAnsiTheme="minorHAnsi"/>
          <w:bCs/>
          <w:sz w:val="24"/>
          <w:szCs w:val="24"/>
          <w:lang w:eastAsia="pl-PL"/>
        </w:rPr>
        <w:t>, Zamawiającemu, niezależnie od prawa naliczenia kary umownej, przysługuje prawo odstąpienia od umowy z przyczyn leżących po stronie Wykonawcy.</w:t>
      </w:r>
    </w:p>
    <w:p w:rsidR="00D454D7" w:rsidRDefault="00D454D7" w:rsidP="00D454D7">
      <w:pPr>
        <w:tabs>
          <w:tab w:val="left" w:pos="426"/>
        </w:tabs>
        <w:autoSpaceDE w:val="0"/>
        <w:autoSpaceDN w:val="0"/>
        <w:adjustRightInd w:val="0"/>
        <w:spacing w:after="0" w:line="23" w:lineRule="atLeast"/>
        <w:jc w:val="center"/>
        <w:rPr>
          <w:b/>
          <w:bCs/>
          <w:sz w:val="24"/>
          <w:szCs w:val="24"/>
          <w:lang w:eastAsia="pl-PL"/>
        </w:rPr>
      </w:pPr>
    </w:p>
    <w:p w:rsidR="00D454D7" w:rsidRPr="00D454D7" w:rsidRDefault="00D454D7" w:rsidP="00397525">
      <w:pPr>
        <w:pStyle w:val="Akapitzlist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23" w:lineRule="atLeast"/>
        <w:jc w:val="center"/>
        <w:rPr>
          <w:b/>
          <w:bCs/>
          <w:sz w:val="24"/>
          <w:szCs w:val="24"/>
          <w:lang w:eastAsia="pl-PL"/>
        </w:rPr>
      </w:pPr>
      <w:r w:rsidRPr="00D454D7">
        <w:rPr>
          <w:b/>
          <w:bCs/>
          <w:sz w:val="24"/>
          <w:szCs w:val="24"/>
          <w:lang w:eastAsia="pl-PL"/>
        </w:rPr>
        <w:t>12</w:t>
      </w:r>
    </w:p>
    <w:p w:rsidR="00DB117C" w:rsidRPr="009F3978" w:rsidRDefault="00DB117C" w:rsidP="007F4787">
      <w:pPr>
        <w:numPr>
          <w:ilvl w:val="0"/>
          <w:numId w:val="9"/>
        </w:numPr>
        <w:tabs>
          <w:tab w:val="left" w:pos="426"/>
        </w:tabs>
        <w:spacing w:after="0"/>
        <w:ind w:left="0" w:firstLine="0"/>
        <w:rPr>
          <w:sz w:val="24"/>
          <w:szCs w:val="24"/>
          <w:lang w:eastAsia="pl-PL"/>
        </w:rPr>
      </w:pPr>
      <w:r w:rsidRPr="009F3978">
        <w:rPr>
          <w:sz w:val="24"/>
          <w:szCs w:val="24"/>
          <w:lang w:eastAsia="pl-PL"/>
        </w:rPr>
        <w:t>W sprawach nieuregulowanych niniejszą umową mają zastosowanie pr</w:t>
      </w:r>
      <w:r w:rsidR="00E80B39" w:rsidRPr="009F3978">
        <w:rPr>
          <w:sz w:val="24"/>
          <w:szCs w:val="24"/>
          <w:lang w:eastAsia="pl-PL"/>
        </w:rPr>
        <w:t xml:space="preserve">zepisy ustawy - Kodeks cywilny, przepisy Prawa pocztowego oraz </w:t>
      </w:r>
      <w:r w:rsidRPr="009F3978">
        <w:rPr>
          <w:sz w:val="24"/>
          <w:szCs w:val="24"/>
          <w:lang w:eastAsia="pl-PL"/>
        </w:rPr>
        <w:t>właściwe przepisy regulujące wykonywanie działalności gospodarczej polegającej na świadczeniu usług pocztowych w obrocie krajowym i zagranicznym</w:t>
      </w:r>
      <w:r w:rsidR="00F13D73" w:rsidRPr="009F3978">
        <w:rPr>
          <w:sz w:val="24"/>
          <w:szCs w:val="24"/>
          <w:lang w:eastAsia="pl-PL"/>
        </w:rPr>
        <w:t>, a także wymogi określone w Ogłoszeniu o zamówieniu i ofercie Wykonawcy, w postępowaniu o udzielenie za</w:t>
      </w:r>
      <w:r w:rsidR="0009741D" w:rsidRPr="009F3978">
        <w:rPr>
          <w:sz w:val="24"/>
          <w:szCs w:val="24"/>
          <w:lang w:eastAsia="pl-PL"/>
        </w:rPr>
        <w:t>mówienia</w:t>
      </w:r>
      <w:r w:rsidR="00F11150" w:rsidRPr="009F3978">
        <w:rPr>
          <w:sz w:val="24"/>
          <w:szCs w:val="24"/>
          <w:lang w:eastAsia="pl-PL"/>
        </w:rPr>
        <w:t>.</w:t>
      </w:r>
      <w:r w:rsidR="0009741D" w:rsidRPr="009F3978">
        <w:rPr>
          <w:sz w:val="24"/>
          <w:szCs w:val="24"/>
          <w:lang w:eastAsia="pl-PL"/>
        </w:rPr>
        <w:t xml:space="preserve"> </w:t>
      </w:r>
    </w:p>
    <w:p w:rsidR="00DB117C" w:rsidRPr="009F3978" w:rsidRDefault="009F3978" w:rsidP="007F4787">
      <w:pPr>
        <w:numPr>
          <w:ilvl w:val="0"/>
          <w:numId w:val="9"/>
        </w:numPr>
        <w:tabs>
          <w:tab w:val="left" w:pos="426"/>
        </w:tabs>
        <w:spacing w:after="0"/>
        <w:ind w:left="0" w:firstLine="0"/>
        <w:rPr>
          <w:sz w:val="24"/>
          <w:szCs w:val="24"/>
          <w:lang w:eastAsia="pl-PL"/>
        </w:rPr>
      </w:pPr>
      <w:r w:rsidRPr="009F3978">
        <w:rPr>
          <w:sz w:val="24"/>
          <w:szCs w:val="24"/>
          <w:lang w:eastAsia="pl-PL"/>
        </w:rPr>
        <w:t>Wszelkie spory, mogące wyniknąć z tytułu niniejszej umowy, w przypadku nie osiągnięcia porozumienia w drodze bezpośrednich negocjacji, będą rozstrzygane przez sąd właściwy miejscowo dla siedziby Zamawiającego</w:t>
      </w:r>
      <w:r w:rsidR="00DB117C" w:rsidRPr="009F3978">
        <w:rPr>
          <w:sz w:val="24"/>
          <w:szCs w:val="24"/>
          <w:lang w:eastAsia="pl-PL"/>
        </w:rPr>
        <w:t>.</w:t>
      </w:r>
    </w:p>
    <w:p w:rsidR="00DB117C" w:rsidRPr="009F3978" w:rsidRDefault="00DB117C" w:rsidP="007F4787">
      <w:pPr>
        <w:numPr>
          <w:ilvl w:val="0"/>
          <w:numId w:val="9"/>
        </w:numPr>
        <w:tabs>
          <w:tab w:val="left" w:pos="426"/>
        </w:tabs>
        <w:spacing w:after="0"/>
        <w:ind w:left="0" w:firstLine="0"/>
        <w:rPr>
          <w:sz w:val="24"/>
          <w:szCs w:val="24"/>
          <w:lang w:eastAsia="pl-PL"/>
        </w:rPr>
      </w:pPr>
      <w:r w:rsidRPr="009F3978">
        <w:rPr>
          <w:sz w:val="24"/>
          <w:szCs w:val="24"/>
          <w:lang w:eastAsia="pl-PL"/>
        </w:rPr>
        <w:t>Umowę sporządzono w trzech jednobrzmiących egzemplarzach, w tym jeden dla Wykonawcy i dwa dla Zamawiającego.</w:t>
      </w:r>
    </w:p>
    <w:p w:rsidR="00DB117C" w:rsidRPr="009F3978" w:rsidRDefault="00DB117C" w:rsidP="007F4787">
      <w:pPr>
        <w:numPr>
          <w:ilvl w:val="0"/>
          <w:numId w:val="9"/>
        </w:numPr>
        <w:tabs>
          <w:tab w:val="left" w:pos="426"/>
        </w:tabs>
        <w:spacing w:after="0"/>
        <w:ind w:left="0" w:firstLine="0"/>
        <w:rPr>
          <w:sz w:val="24"/>
          <w:szCs w:val="24"/>
          <w:lang w:eastAsia="pl-PL"/>
        </w:rPr>
      </w:pPr>
      <w:r w:rsidRPr="009F3978">
        <w:rPr>
          <w:sz w:val="24"/>
          <w:szCs w:val="24"/>
          <w:lang w:eastAsia="pl-PL"/>
        </w:rPr>
        <w:t>Umowa zawiera następujące załączniki stanowiące jej integralną część:</w:t>
      </w:r>
    </w:p>
    <w:p w:rsidR="00DB117C" w:rsidRPr="007F4787" w:rsidRDefault="009F3978" w:rsidP="007F4787">
      <w:pPr>
        <w:numPr>
          <w:ilvl w:val="0"/>
          <w:numId w:val="10"/>
        </w:numPr>
        <w:tabs>
          <w:tab w:val="left" w:pos="426"/>
        </w:tabs>
        <w:spacing w:after="0"/>
        <w:ind w:left="0" w:firstLine="0"/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</w:pPr>
      <w:r w:rsidRPr="007F4787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Szczegółowy wykaz usług pocztowych</w:t>
      </w:r>
      <w:r w:rsidR="00DB117C" w:rsidRPr="007F4787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 xml:space="preserve"> - załącznik nr </w:t>
      </w:r>
      <w:r w:rsidR="00F11150" w:rsidRPr="007F4787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1</w:t>
      </w:r>
      <w:r w:rsidR="00DB117C" w:rsidRPr="007F4787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,</w:t>
      </w:r>
    </w:p>
    <w:p w:rsidR="00DB117C" w:rsidRPr="009F3978" w:rsidRDefault="00DB117C" w:rsidP="007F4787">
      <w:pPr>
        <w:numPr>
          <w:ilvl w:val="0"/>
          <w:numId w:val="10"/>
        </w:numPr>
        <w:tabs>
          <w:tab w:val="left" w:pos="426"/>
        </w:tabs>
        <w:spacing w:after="0"/>
        <w:ind w:left="0" w:firstLine="0"/>
        <w:rPr>
          <w:sz w:val="24"/>
          <w:szCs w:val="24"/>
          <w:lang w:eastAsia="pl-PL"/>
        </w:rPr>
      </w:pPr>
      <w:r w:rsidRPr="007F4787">
        <w:rPr>
          <w:rFonts w:asciiTheme="minorHAnsi" w:eastAsia="Arial Unicode MS" w:hAnsiTheme="minorHAnsi"/>
          <w:color w:val="000000"/>
          <w:sz w:val="24"/>
          <w:szCs w:val="24"/>
          <w:u w:color="000000"/>
          <w:lang w:eastAsia="pl-PL"/>
        </w:rPr>
        <w:t>Formularz</w:t>
      </w:r>
      <w:r w:rsidRPr="009F3978">
        <w:rPr>
          <w:i/>
          <w:iCs/>
          <w:sz w:val="24"/>
          <w:szCs w:val="24"/>
          <w:lang w:eastAsia="pl-PL"/>
        </w:rPr>
        <w:t xml:space="preserve"> cenowy </w:t>
      </w:r>
      <w:r w:rsidRPr="009F3978">
        <w:rPr>
          <w:sz w:val="24"/>
          <w:szCs w:val="24"/>
          <w:lang w:eastAsia="pl-PL"/>
        </w:rPr>
        <w:t>Wykonawcy - załącznik nr 2.</w:t>
      </w:r>
    </w:p>
    <w:p w:rsidR="00383286" w:rsidRPr="009F3978" w:rsidRDefault="00383286" w:rsidP="009F3978">
      <w:pPr>
        <w:tabs>
          <w:tab w:val="left" w:pos="284"/>
        </w:tabs>
        <w:spacing w:after="0" w:line="23" w:lineRule="atLeast"/>
        <w:rPr>
          <w:b/>
          <w:bCs/>
          <w:sz w:val="24"/>
          <w:szCs w:val="24"/>
          <w:lang w:eastAsia="pl-PL"/>
        </w:rPr>
      </w:pPr>
    </w:p>
    <w:p w:rsidR="00247B10" w:rsidRDefault="00DB117C" w:rsidP="009F3978">
      <w:pPr>
        <w:tabs>
          <w:tab w:val="left" w:pos="284"/>
        </w:tabs>
        <w:spacing w:after="0" w:line="23" w:lineRule="atLeast"/>
        <w:rPr>
          <w:bCs/>
          <w:sz w:val="24"/>
          <w:szCs w:val="24"/>
          <w:lang w:eastAsia="pl-PL"/>
        </w:rPr>
      </w:pPr>
      <w:r w:rsidRPr="0087095F">
        <w:rPr>
          <w:bCs/>
          <w:sz w:val="24"/>
          <w:szCs w:val="24"/>
          <w:lang w:eastAsia="pl-PL"/>
        </w:rPr>
        <w:t>ZAMAWIAJĄCY</w:t>
      </w:r>
    </w:p>
    <w:p w:rsidR="00DB117C" w:rsidRPr="0087095F" w:rsidRDefault="00DB117C" w:rsidP="009F3978">
      <w:pPr>
        <w:tabs>
          <w:tab w:val="left" w:pos="284"/>
        </w:tabs>
        <w:spacing w:after="0" w:line="23" w:lineRule="atLeast"/>
        <w:rPr>
          <w:sz w:val="24"/>
          <w:szCs w:val="24"/>
        </w:rPr>
      </w:pPr>
      <w:r w:rsidRPr="0087095F">
        <w:rPr>
          <w:bCs/>
          <w:sz w:val="24"/>
          <w:szCs w:val="24"/>
          <w:lang w:eastAsia="pl-PL"/>
        </w:rPr>
        <w:t>WYKONAWCA</w:t>
      </w:r>
    </w:p>
    <w:sectPr w:rsidR="00DB117C" w:rsidRPr="0087095F" w:rsidSect="00383286">
      <w:footerReference w:type="default" r:id="rId7"/>
      <w:pgSz w:w="11906" w:h="16838"/>
      <w:pgMar w:top="1417" w:right="1417" w:bottom="1417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848" w:rsidRDefault="00201848" w:rsidP="00383286">
      <w:pPr>
        <w:spacing w:after="0" w:line="240" w:lineRule="auto"/>
      </w:pPr>
      <w:r>
        <w:separator/>
      </w:r>
    </w:p>
  </w:endnote>
  <w:endnote w:type="continuationSeparator" w:id="0">
    <w:p w:rsidR="00201848" w:rsidRDefault="00201848" w:rsidP="00383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50A" w:rsidRDefault="00FE050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607F1">
      <w:rPr>
        <w:noProof/>
      </w:rPr>
      <w:t>13</w:t>
    </w:r>
    <w:r>
      <w:fldChar w:fldCharType="end"/>
    </w:r>
  </w:p>
  <w:p w:rsidR="00FE050A" w:rsidRDefault="00FE050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848" w:rsidRDefault="00201848" w:rsidP="00383286">
      <w:pPr>
        <w:spacing w:after="0" w:line="240" w:lineRule="auto"/>
      </w:pPr>
      <w:r>
        <w:separator/>
      </w:r>
    </w:p>
  </w:footnote>
  <w:footnote w:type="continuationSeparator" w:id="0">
    <w:p w:rsidR="00201848" w:rsidRDefault="00201848" w:rsidP="00383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D"/>
    <w:multiLevelType w:val="multilevel"/>
    <w:tmpl w:val="0000001D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402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bidi="ar-SA"/>
      </w:rPr>
    </w:lvl>
    <w:lvl w:ilvl="1">
      <w:numFmt w:val="bullet"/>
      <w:lvlText w:val=""/>
      <w:lvlJc w:val="left"/>
      <w:pPr>
        <w:tabs>
          <w:tab w:val="num" w:pos="720"/>
        </w:tabs>
        <w:ind w:left="970" w:hanging="142"/>
      </w:pPr>
      <w:rPr>
        <w:rFonts w:ascii="Symbol" w:hAnsi="Symbol" w:cs="Symbol" w:hint="default"/>
        <w:w w:val="100"/>
        <w:sz w:val="22"/>
        <w:szCs w:val="22"/>
        <w:lang w:val="pl-PL" w:bidi="ar-SA"/>
      </w:rPr>
    </w:lvl>
    <w:lvl w:ilvl="2">
      <w:numFmt w:val="bullet"/>
      <w:lvlText w:val="•"/>
      <w:lvlJc w:val="left"/>
      <w:pPr>
        <w:tabs>
          <w:tab w:val="num" w:pos="0"/>
        </w:tabs>
        <w:ind w:left="1966" w:hanging="142"/>
      </w:pPr>
      <w:rPr>
        <w:rFonts w:ascii="Liberation Serif" w:hAnsi="Liberation Serif" w:hint="default"/>
        <w:lang w:val="pl-PL" w:bidi="ar-SA"/>
      </w:rPr>
    </w:lvl>
    <w:lvl w:ilvl="3">
      <w:numFmt w:val="bullet"/>
      <w:lvlText w:val="•"/>
      <w:lvlJc w:val="left"/>
      <w:pPr>
        <w:tabs>
          <w:tab w:val="num" w:pos="0"/>
        </w:tabs>
        <w:ind w:left="2953" w:hanging="142"/>
      </w:pPr>
      <w:rPr>
        <w:rFonts w:ascii="Liberation Serif" w:hAnsi="Liberation Serif" w:hint="default"/>
        <w:lang w:val="pl-PL" w:bidi="ar-SA"/>
      </w:rPr>
    </w:lvl>
    <w:lvl w:ilvl="4">
      <w:numFmt w:val="bullet"/>
      <w:lvlText w:val="•"/>
      <w:lvlJc w:val="left"/>
      <w:pPr>
        <w:tabs>
          <w:tab w:val="num" w:pos="0"/>
        </w:tabs>
        <w:ind w:left="3939" w:hanging="142"/>
      </w:pPr>
      <w:rPr>
        <w:rFonts w:ascii="Liberation Serif" w:hAnsi="Liberation Serif" w:hint="default"/>
        <w:lang w:val="pl-PL" w:bidi="ar-SA"/>
      </w:rPr>
    </w:lvl>
    <w:lvl w:ilvl="5">
      <w:numFmt w:val="bullet"/>
      <w:lvlText w:val="•"/>
      <w:lvlJc w:val="left"/>
      <w:pPr>
        <w:tabs>
          <w:tab w:val="num" w:pos="0"/>
        </w:tabs>
        <w:ind w:left="4926" w:hanging="142"/>
      </w:pPr>
      <w:rPr>
        <w:rFonts w:ascii="Liberation Serif" w:hAnsi="Liberation Serif" w:hint="default"/>
        <w:lang w:val="pl-PL" w:bidi="ar-SA"/>
      </w:rPr>
    </w:lvl>
    <w:lvl w:ilvl="6">
      <w:numFmt w:val="bullet"/>
      <w:lvlText w:val="•"/>
      <w:lvlJc w:val="left"/>
      <w:pPr>
        <w:tabs>
          <w:tab w:val="num" w:pos="0"/>
        </w:tabs>
        <w:ind w:left="5912" w:hanging="142"/>
      </w:pPr>
      <w:rPr>
        <w:rFonts w:ascii="Liberation Serif" w:hAnsi="Liberation Serif" w:hint="default"/>
        <w:lang w:val="pl-PL" w:bidi="ar-SA"/>
      </w:rPr>
    </w:lvl>
    <w:lvl w:ilvl="7">
      <w:numFmt w:val="bullet"/>
      <w:lvlText w:val="•"/>
      <w:lvlJc w:val="left"/>
      <w:pPr>
        <w:tabs>
          <w:tab w:val="num" w:pos="0"/>
        </w:tabs>
        <w:ind w:left="6899" w:hanging="142"/>
      </w:pPr>
      <w:rPr>
        <w:rFonts w:ascii="Liberation Serif" w:hAnsi="Liberation Serif" w:hint="default"/>
        <w:lang w:val="pl-PL" w:bidi="ar-SA"/>
      </w:rPr>
    </w:lvl>
    <w:lvl w:ilvl="8">
      <w:numFmt w:val="bullet"/>
      <w:lvlText w:val="•"/>
      <w:lvlJc w:val="left"/>
      <w:pPr>
        <w:tabs>
          <w:tab w:val="num" w:pos="0"/>
        </w:tabs>
        <w:ind w:left="7886" w:hanging="142"/>
      </w:pPr>
      <w:rPr>
        <w:rFonts w:ascii="Liberation Serif" w:hAnsi="Liberation Serif" w:hint="default"/>
        <w:lang w:val="pl-PL" w:bidi="ar-SA"/>
      </w:rPr>
    </w:lvl>
  </w:abstractNum>
  <w:abstractNum w:abstractNumId="1" w15:restartNumberingAfterBreak="0">
    <w:nsid w:val="01664E35"/>
    <w:multiLevelType w:val="hybridMultilevel"/>
    <w:tmpl w:val="07B02FD0"/>
    <w:lvl w:ilvl="0" w:tplc="CA907EC0">
      <w:start w:val="1"/>
      <w:numFmt w:val="decimal"/>
      <w:lvlText w:val="%1)"/>
      <w:lvlJc w:val="left"/>
      <w:pPr>
        <w:ind w:left="163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04724410"/>
    <w:multiLevelType w:val="hybridMultilevel"/>
    <w:tmpl w:val="982085E6"/>
    <w:lvl w:ilvl="0" w:tplc="CCD8F400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93B4C32"/>
    <w:multiLevelType w:val="hybridMultilevel"/>
    <w:tmpl w:val="B8D0745E"/>
    <w:lvl w:ilvl="0" w:tplc="CF126682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783382F"/>
    <w:multiLevelType w:val="hybridMultilevel"/>
    <w:tmpl w:val="F692EE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032D7"/>
    <w:multiLevelType w:val="hybridMultilevel"/>
    <w:tmpl w:val="2734728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6F5EA4"/>
    <w:multiLevelType w:val="hybridMultilevel"/>
    <w:tmpl w:val="1D5E0ED6"/>
    <w:lvl w:ilvl="0" w:tplc="42426A2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72144E"/>
    <w:multiLevelType w:val="hybridMultilevel"/>
    <w:tmpl w:val="AA32CC6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4E221A9"/>
    <w:multiLevelType w:val="hybridMultilevel"/>
    <w:tmpl w:val="08F893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81B30D7"/>
    <w:multiLevelType w:val="multilevel"/>
    <w:tmpl w:val="5D086BB6"/>
    <w:lvl w:ilvl="0">
      <w:start w:val="1"/>
      <w:numFmt w:val="decimal"/>
      <w:lvlText w:val="%1."/>
      <w:lvlJc w:val="left"/>
      <w:pPr>
        <w:tabs>
          <w:tab w:val="num" w:pos="720"/>
        </w:tabs>
        <w:ind w:left="402" w:hanging="284"/>
      </w:pPr>
      <w:rPr>
        <w:rFonts w:ascii="Calibri" w:eastAsia="Times New Roman" w:hAnsi="Calibri" w:cs="Times New Roman" w:hint="default"/>
        <w:w w:val="100"/>
        <w:sz w:val="24"/>
        <w:szCs w:val="22"/>
        <w:lang w:val="pl-PL" w:bidi="ar-SA"/>
      </w:rPr>
    </w:lvl>
    <w:lvl w:ilvl="1">
      <w:numFmt w:val="bullet"/>
      <w:lvlText w:val=""/>
      <w:lvlJc w:val="left"/>
      <w:pPr>
        <w:tabs>
          <w:tab w:val="num" w:pos="720"/>
        </w:tabs>
        <w:ind w:left="970" w:hanging="142"/>
      </w:pPr>
      <w:rPr>
        <w:rFonts w:ascii="Symbol" w:hAnsi="Symbol" w:cs="Symbol" w:hint="default"/>
        <w:w w:val="100"/>
        <w:sz w:val="22"/>
        <w:szCs w:val="22"/>
        <w:lang w:val="pl-PL" w:bidi="ar-SA"/>
      </w:rPr>
    </w:lvl>
    <w:lvl w:ilvl="2">
      <w:numFmt w:val="bullet"/>
      <w:lvlText w:val="•"/>
      <w:lvlJc w:val="left"/>
      <w:pPr>
        <w:tabs>
          <w:tab w:val="num" w:pos="0"/>
        </w:tabs>
        <w:ind w:left="1966" w:hanging="142"/>
      </w:pPr>
      <w:rPr>
        <w:rFonts w:ascii="Liberation Serif" w:hAnsi="Liberation Serif" w:hint="default"/>
        <w:lang w:val="pl-PL" w:bidi="ar-SA"/>
      </w:rPr>
    </w:lvl>
    <w:lvl w:ilvl="3">
      <w:numFmt w:val="bullet"/>
      <w:lvlText w:val="•"/>
      <w:lvlJc w:val="left"/>
      <w:pPr>
        <w:tabs>
          <w:tab w:val="num" w:pos="0"/>
        </w:tabs>
        <w:ind w:left="2953" w:hanging="142"/>
      </w:pPr>
      <w:rPr>
        <w:rFonts w:ascii="Liberation Serif" w:hAnsi="Liberation Serif" w:hint="default"/>
        <w:lang w:val="pl-PL" w:bidi="ar-SA"/>
      </w:rPr>
    </w:lvl>
    <w:lvl w:ilvl="4">
      <w:numFmt w:val="bullet"/>
      <w:lvlText w:val="•"/>
      <w:lvlJc w:val="left"/>
      <w:pPr>
        <w:tabs>
          <w:tab w:val="num" w:pos="0"/>
        </w:tabs>
        <w:ind w:left="3939" w:hanging="142"/>
      </w:pPr>
      <w:rPr>
        <w:rFonts w:ascii="Liberation Serif" w:hAnsi="Liberation Serif" w:hint="default"/>
        <w:lang w:val="pl-PL" w:bidi="ar-SA"/>
      </w:rPr>
    </w:lvl>
    <w:lvl w:ilvl="5">
      <w:numFmt w:val="bullet"/>
      <w:lvlText w:val="•"/>
      <w:lvlJc w:val="left"/>
      <w:pPr>
        <w:tabs>
          <w:tab w:val="num" w:pos="0"/>
        </w:tabs>
        <w:ind w:left="4926" w:hanging="142"/>
      </w:pPr>
      <w:rPr>
        <w:rFonts w:ascii="Liberation Serif" w:hAnsi="Liberation Serif" w:hint="default"/>
        <w:lang w:val="pl-PL" w:bidi="ar-SA"/>
      </w:rPr>
    </w:lvl>
    <w:lvl w:ilvl="6">
      <w:numFmt w:val="bullet"/>
      <w:lvlText w:val="•"/>
      <w:lvlJc w:val="left"/>
      <w:pPr>
        <w:tabs>
          <w:tab w:val="num" w:pos="0"/>
        </w:tabs>
        <w:ind w:left="5912" w:hanging="142"/>
      </w:pPr>
      <w:rPr>
        <w:rFonts w:ascii="Liberation Serif" w:hAnsi="Liberation Serif" w:hint="default"/>
        <w:lang w:val="pl-PL" w:bidi="ar-SA"/>
      </w:rPr>
    </w:lvl>
    <w:lvl w:ilvl="7">
      <w:numFmt w:val="bullet"/>
      <w:lvlText w:val="•"/>
      <w:lvlJc w:val="left"/>
      <w:pPr>
        <w:tabs>
          <w:tab w:val="num" w:pos="0"/>
        </w:tabs>
        <w:ind w:left="6899" w:hanging="142"/>
      </w:pPr>
      <w:rPr>
        <w:rFonts w:ascii="Liberation Serif" w:hAnsi="Liberation Serif" w:hint="default"/>
        <w:lang w:val="pl-PL" w:bidi="ar-SA"/>
      </w:rPr>
    </w:lvl>
    <w:lvl w:ilvl="8">
      <w:numFmt w:val="bullet"/>
      <w:lvlText w:val="•"/>
      <w:lvlJc w:val="left"/>
      <w:pPr>
        <w:tabs>
          <w:tab w:val="num" w:pos="0"/>
        </w:tabs>
        <w:ind w:left="7886" w:hanging="142"/>
      </w:pPr>
      <w:rPr>
        <w:rFonts w:ascii="Liberation Serif" w:hAnsi="Liberation Serif" w:hint="default"/>
        <w:lang w:val="pl-PL" w:bidi="ar-SA"/>
      </w:rPr>
    </w:lvl>
  </w:abstractNum>
  <w:abstractNum w:abstractNumId="10" w15:restartNumberingAfterBreak="0">
    <w:nsid w:val="383507C9"/>
    <w:multiLevelType w:val="hybridMultilevel"/>
    <w:tmpl w:val="002E616A"/>
    <w:lvl w:ilvl="0" w:tplc="A95481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5D4194"/>
    <w:multiLevelType w:val="hybridMultilevel"/>
    <w:tmpl w:val="A2A2A3E0"/>
    <w:lvl w:ilvl="0" w:tplc="4ED0FD24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4C1C0EBF"/>
    <w:multiLevelType w:val="hybridMultilevel"/>
    <w:tmpl w:val="0C5C6FE4"/>
    <w:lvl w:ilvl="0" w:tplc="1E2285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Wingdings"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54980E2A"/>
    <w:multiLevelType w:val="hybridMultilevel"/>
    <w:tmpl w:val="27B00164"/>
    <w:lvl w:ilvl="0" w:tplc="42426A2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5E04619"/>
    <w:multiLevelType w:val="hybridMultilevel"/>
    <w:tmpl w:val="E84688D2"/>
    <w:lvl w:ilvl="0" w:tplc="5A0E4B44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24054"/>
    <w:multiLevelType w:val="hybridMultilevel"/>
    <w:tmpl w:val="10F25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51286B"/>
    <w:multiLevelType w:val="hybridMultilevel"/>
    <w:tmpl w:val="47EA6666"/>
    <w:lvl w:ilvl="0" w:tplc="B8D688B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CB3AE8F0">
      <w:start w:val="1"/>
      <w:numFmt w:val="decimal"/>
      <w:lvlText w:val="%3)"/>
      <w:lvlJc w:val="left"/>
      <w:pPr>
        <w:ind w:left="1980" w:hanging="360"/>
      </w:pPr>
      <w:rPr>
        <w:rFonts w:ascii="Verdana" w:hAnsi="Verdana" w:cs="Verdana" w:hint="default"/>
        <w:color w:val="000000"/>
        <w:sz w:val="18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65D90AFE"/>
    <w:multiLevelType w:val="hybridMultilevel"/>
    <w:tmpl w:val="ED242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221602"/>
    <w:multiLevelType w:val="hybridMultilevel"/>
    <w:tmpl w:val="094CEF02"/>
    <w:lvl w:ilvl="0" w:tplc="CCD8F400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6FBF4ECF"/>
    <w:multiLevelType w:val="hybridMultilevel"/>
    <w:tmpl w:val="5E30E5B4"/>
    <w:lvl w:ilvl="0" w:tplc="E0083146">
      <w:start w:val="1"/>
      <w:numFmt w:val="bullet"/>
      <w:lvlText w:val="§"/>
      <w:lvlJc w:val="center"/>
      <w:pPr>
        <w:ind w:left="720" w:hanging="360"/>
      </w:pPr>
      <w:rPr>
        <w:rFonts w:ascii="Calibri" w:hAnsi="Calibri" w:cs="Times New Roman" w:hint="default"/>
        <w:b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4C66AB"/>
    <w:multiLevelType w:val="hybridMultilevel"/>
    <w:tmpl w:val="713C6E6C"/>
    <w:lvl w:ilvl="0" w:tplc="96C8FB74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7942268E"/>
    <w:multiLevelType w:val="hybridMultilevel"/>
    <w:tmpl w:val="809A179E"/>
    <w:lvl w:ilvl="0" w:tplc="5EFC60D2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CF08FC4">
      <w:start w:val="1"/>
      <w:numFmt w:val="lowerLetter"/>
      <w:lvlText w:val="%3)"/>
      <w:lvlJc w:val="left"/>
      <w:pPr>
        <w:ind w:left="2055" w:hanging="43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21"/>
  </w:num>
  <w:num w:numId="4">
    <w:abstractNumId w:val="16"/>
  </w:num>
  <w:num w:numId="5">
    <w:abstractNumId w:val="18"/>
  </w:num>
  <w:num w:numId="6">
    <w:abstractNumId w:val="7"/>
  </w:num>
  <w:num w:numId="7">
    <w:abstractNumId w:val="11"/>
  </w:num>
  <w:num w:numId="8">
    <w:abstractNumId w:val="3"/>
  </w:num>
  <w:num w:numId="9">
    <w:abstractNumId w:val="20"/>
  </w:num>
  <w:num w:numId="10">
    <w:abstractNumId w:val="5"/>
  </w:num>
  <w:num w:numId="11">
    <w:abstractNumId w:val="10"/>
  </w:num>
  <w:num w:numId="12">
    <w:abstractNumId w:val="17"/>
  </w:num>
  <w:num w:numId="13">
    <w:abstractNumId w:val="4"/>
  </w:num>
  <w:num w:numId="14">
    <w:abstractNumId w:val="15"/>
  </w:num>
  <w:num w:numId="15">
    <w:abstractNumId w:val="13"/>
  </w:num>
  <w:num w:numId="16">
    <w:abstractNumId w:val="6"/>
  </w:num>
  <w:num w:numId="17">
    <w:abstractNumId w:val="12"/>
  </w:num>
  <w:num w:numId="18">
    <w:abstractNumId w:val="19"/>
  </w:num>
  <w:num w:numId="19">
    <w:abstractNumId w:val="0"/>
  </w:num>
  <w:num w:numId="20">
    <w:abstractNumId w:val="1"/>
  </w:num>
  <w:num w:numId="21">
    <w:abstractNumId w:val="14"/>
  </w:num>
  <w:num w:numId="22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B00"/>
    <w:rsid w:val="00007D84"/>
    <w:rsid w:val="00026C66"/>
    <w:rsid w:val="00055594"/>
    <w:rsid w:val="00056B0E"/>
    <w:rsid w:val="0009741D"/>
    <w:rsid w:val="000B2F2E"/>
    <w:rsid w:val="000C0234"/>
    <w:rsid w:val="000D24CA"/>
    <w:rsid w:val="000E27A5"/>
    <w:rsid w:val="000E58D1"/>
    <w:rsid w:val="000F1596"/>
    <w:rsid w:val="001457E4"/>
    <w:rsid w:val="001927F2"/>
    <w:rsid w:val="00192ABC"/>
    <w:rsid w:val="001A7860"/>
    <w:rsid w:val="001C6C49"/>
    <w:rsid w:val="001F6D54"/>
    <w:rsid w:val="00201848"/>
    <w:rsid w:val="00210EDC"/>
    <w:rsid w:val="00222E05"/>
    <w:rsid w:val="00226B18"/>
    <w:rsid w:val="002322CA"/>
    <w:rsid w:val="00247B10"/>
    <w:rsid w:val="002607F1"/>
    <w:rsid w:val="00293CF8"/>
    <w:rsid w:val="0029414C"/>
    <w:rsid w:val="002B1116"/>
    <w:rsid w:val="002C4D19"/>
    <w:rsid w:val="002C6C14"/>
    <w:rsid w:val="00322D06"/>
    <w:rsid w:val="003558A1"/>
    <w:rsid w:val="0035725C"/>
    <w:rsid w:val="0035764B"/>
    <w:rsid w:val="00361F6B"/>
    <w:rsid w:val="00383286"/>
    <w:rsid w:val="00397525"/>
    <w:rsid w:val="0039779B"/>
    <w:rsid w:val="003A1FD3"/>
    <w:rsid w:val="003B5D16"/>
    <w:rsid w:val="0045432C"/>
    <w:rsid w:val="004B412A"/>
    <w:rsid w:val="004D3104"/>
    <w:rsid w:val="004D523C"/>
    <w:rsid w:val="004E7DFC"/>
    <w:rsid w:val="004F028D"/>
    <w:rsid w:val="005165A3"/>
    <w:rsid w:val="00573A76"/>
    <w:rsid w:val="005A2154"/>
    <w:rsid w:val="005A32E7"/>
    <w:rsid w:val="005E3EC4"/>
    <w:rsid w:val="005F5454"/>
    <w:rsid w:val="00613F3F"/>
    <w:rsid w:val="00686B36"/>
    <w:rsid w:val="006A7F5E"/>
    <w:rsid w:val="006B2346"/>
    <w:rsid w:val="006C1F1A"/>
    <w:rsid w:val="006E4049"/>
    <w:rsid w:val="00705696"/>
    <w:rsid w:val="00714268"/>
    <w:rsid w:val="00717E53"/>
    <w:rsid w:val="00724D39"/>
    <w:rsid w:val="00746EA5"/>
    <w:rsid w:val="007F0901"/>
    <w:rsid w:val="007F4787"/>
    <w:rsid w:val="00810A73"/>
    <w:rsid w:val="008137E9"/>
    <w:rsid w:val="00822FCA"/>
    <w:rsid w:val="00840FD1"/>
    <w:rsid w:val="0087095F"/>
    <w:rsid w:val="00893E7F"/>
    <w:rsid w:val="008A6A4F"/>
    <w:rsid w:val="008D5BE3"/>
    <w:rsid w:val="008D7765"/>
    <w:rsid w:val="008E1244"/>
    <w:rsid w:val="008E480E"/>
    <w:rsid w:val="009248E2"/>
    <w:rsid w:val="009278FA"/>
    <w:rsid w:val="00932069"/>
    <w:rsid w:val="00933775"/>
    <w:rsid w:val="00937C2B"/>
    <w:rsid w:val="009559DF"/>
    <w:rsid w:val="00984128"/>
    <w:rsid w:val="00996B2F"/>
    <w:rsid w:val="009A59C2"/>
    <w:rsid w:val="009D321D"/>
    <w:rsid w:val="009D55EB"/>
    <w:rsid w:val="009E6E03"/>
    <w:rsid w:val="009F3978"/>
    <w:rsid w:val="00A423F8"/>
    <w:rsid w:val="00A81281"/>
    <w:rsid w:val="00A91244"/>
    <w:rsid w:val="00AA2356"/>
    <w:rsid w:val="00AC6C92"/>
    <w:rsid w:val="00B12605"/>
    <w:rsid w:val="00B26EAB"/>
    <w:rsid w:val="00B27A7C"/>
    <w:rsid w:val="00B36A78"/>
    <w:rsid w:val="00B4208C"/>
    <w:rsid w:val="00B4374A"/>
    <w:rsid w:val="00B4468B"/>
    <w:rsid w:val="00BB23FA"/>
    <w:rsid w:val="00BC7B94"/>
    <w:rsid w:val="00BF5F6D"/>
    <w:rsid w:val="00C41AE4"/>
    <w:rsid w:val="00C471A4"/>
    <w:rsid w:val="00C577FD"/>
    <w:rsid w:val="00CA0A68"/>
    <w:rsid w:val="00CB134F"/>
    <w:rsid w:val="00CF05BF"/>
    <w:rsid w:val="00CF55BC"/>
    <w:rsid w:val="00D10568"/>
    <w:rsid w:val="00D25786"/>
    <w:rsid w:val="00D423C0"/>
    <w:rsid w:val="00D454D7"/>
    <w:rsid w:val="00D47395"/>
    <w:rsid w:val="00D634EE"/>
    <w:rsid w:val="00D642F6"/>
    <w:rsid w:val="00D669B1"/>
    <w:rsid w:val="00D81CCE"/>
    <w:rsid w:val="00DB117C"/>
    <w:rsid w:val="00DD69EF"/>
    <w:rsid w:val="00E26EEC"/>
    <w:rsid w:val="00E453FC"/>
    <w:rsid w:val="00E45516"/>
    <w:rsid w:val="00E543B2"/>
    <w:rsid w:val="00E67FDC"/>
    <w:rsid w:val="00E7683E"/>
    <w:rsid w:val="00E80B39"/>
    <w:rsid w:val="00EA01BC"/>
    <w:rsid w:val="00ED19C6"/>
    <w:rsid w:val="00ED758C"/>
    <w:rsid w:val="00EE2B2C"/>
    <w:rsid w:val="00F11150"/>
    <w:rsid w:val="00F13D73"/>
    <w:rsid w:val="00F20FEB"/>
    <w:rsid w:val="00F40BD5"/>
    <w:rsid w:val="00F43B00"/>
    <w:rsid w:val="00F525DB"/>
    <w:rsid w:val="00F52CD2"/>
    <w:rsid w:val="00F56EC8"/>
    <w:rsid w:val="00F60955"/>
    <w:rsid w:val="00F66B1E"/>
    <w:rsid w:val="00F76498"/>
    <w:rsid w:val="00F9301D"/>
    <w:rsid w:val="00FE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63298-B1A9-4CDE-8363-D37625B09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9C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9559DF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9F3978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43B00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686B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6B3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86B36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6B3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86B36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6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86B36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2B1116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832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8328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8328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83286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9559DF"/>
    <w:rPr>
      <w:rFonts w:eastAsiaTheme="majorEastAsia" w:cstheme="majorBidi"/>
      <w:b/>
      <w:sz w:val="24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rsid w:val="009F3978"/>
    <w:rPr>
      <w:rFonts w:eastAsiaTheme="majorEastAsia" w:cstheme="majorBidi"/>
      <w:b/>
      <w:sz w:val="24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4630</Words>
  <Characters>29790</Characters>
  <Application>Microsoft Office Word</Application>
  <DocSecurity>0</DocSecurity>
  <Lines>248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 do SIWZ</vt:lpstr>
    </vt:vector>
  </TitlesOfParts>
  <Company>Sil-art Rycho444</Company>
  <LinksUpToDate>false</LinksUpToDate>
  <CharactersWithSpaces>34352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do SIWZ</dc:title>
  <dc:subject/>
  <dc:creator>Jacek</dc:creator>
  <cp:keywords/>
  <cp:lastModifiedBy>Izabela ID. Dróżdż</cp:lastModifiedBy>
  <cp:revision>3</cp:revision>
  <cp:lastPrinted>2021-12-02T10:29:00Z</cp:lastPrinted>
  <dcterms:created xsi:type="dcterms:W3CDTF">2021-12-07T13:12:00Z</dcterms:created>
  <dcterms:modified xsi:type="dcterms:W3CDTF">2021-12-22T11:55:00Z</dcterms:modified>
</cp:coreProperties>
</file>