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4D498" w14:textId="7116022E" w:rsidR="00004062" w:rsidRPr="00622B36" w:rsidRDefault="001B3AAC" w:rsidP="00BF3844">
      <w:pPr>
        <w:tabs>
          <w:tab w:val="num" w:pos="-2160"/>
        </w:tabs>
        <w:spacing w:after="0"/>
        <w:jc w:val="both"/>
        <w:rPr>
          <w:rFonts w:ascii="Times New Roman" w:eastAsia="Times New Roman" w:hAnsi="Times New Roman"/>
          <w:b/>
          <w:color w:val="FF0000"/>
        </w:rPr>
      </w:pPr>
      <w:r w:rsidRPr="00622B36">
        <w:rPr>
          <w:rFonts w:ascii="Times New Roman" w:hAnsi="Times New Roman"/>
          <w:noProof/>
        </w:rPr>
        <w:drawing>
          <wp:anchor distT="0" distB="0" distL="114300" distR="114300" simplePos="0" relativeHeight="251661312" behindDoc="1" locked="0" layoutInCell="1" allowOverlap="1" wp14:anchorId="3769549B" wp14:editId="6083D57B">
            <wp:simplePos x="0" y="0"/>
            <wp:positionH relativeFrom="column">
              <wp:posOffset>218440</wp:posOffset>
            </wp:positionH>
            <wp:positionV relativeFrom="paragraph">
              <wp:posOffset>0</wp:posOffset>
            </wp:positionV>
            <wp:extent cx="5685790" cy="836295"/>
            <wp:effectExtent l="0" t="0" r="0" b="1905"/>
            <wp:wrapTight wrapText="bothSides">
              <wp:wrapPolygon edited="0">
                <wp:start x="10059" y="0"/>
                <wp:lineTo x="2678" y="2952"/>
                <wp:lineTo x="1520" y="3936"/>
                <wp:lineTo x="1520" y="7872"/>
                <wp:lineTo x="1809" y="15745"/>
                <wp:lineTo x="1809" y="17221"/>
                <wp:lineTo x="8178" y="21157"/>
                <wp:lineTo x="10059" y="21157"/>
                <wp:lineTo x="19902" y="21157"/>
                <wp:lineTo x="19902" y="0"/>
                <wp:lineTo x="10059" y="0"/>
              </wp:wrapPolygon>
            </wp:wrapTight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79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3EF4" w:rsidRPr="00622B36">
        <w:rPr>
          <w:rFonts w:ascii="Times New Roman" w:eastAsia="Times New Roman" w:hAnsi="Times New Roman"/>
          <w:b/>
          <w:color w:val="FF0000"/>
        </w:rPr>
        <w:t xml:space="preserve"> </w:t>
      </w:r>
      <w:r w:rsidR="00EA64F8" w:rsidRPr="00622B36">
        <w:rPr>
          <w:rFonts w:ascii="Times New Roman" w:eastAsia="Times New Roman" w:hAnsi="Times New Roman"/>
          <w:b/>
          <w:color w:val="FF0000"/>
        </w:rPr>
        <w:t xml:space="preserve"> </w:t>
      </w:r>
      <w:r w:rsidR="00315F49" w:rsidRPr="00622B36">
        <w:rPr>
          <w:rFonts w:ascii="Times New Roman" w:eastAsia="Times New Roman" w:hAnsi="Times New Roman"/>
          <w:b/>
          <w:color w:val="FF0000"/>
        </w:rPr>
        <w:t xml:space="preserve"> </w:t>
      </w:r>
      <w:bookmarkStart w:id="0" w:name="_Hlk99703513"/>
      <w:bookmarkEnd w:id="0"/>
    </w:p>
    <w:p w14:paraId="21BCCE45" w14:textId="5290AC56" w:rsidR="00004062" w:rsidRPr="00622B36" w:rsidRDefault="00004062" w:rsidP="00BF3844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bCs/>
          <w:i/>
          <w:iCs/>
          <w:color w:val="FF0000"/>
          <w:lang w:eastAsia="pl-PL"/>
        </w:rPr>
      </w:pPr>
    </w:p>
    <w:p w14:paraId="75499862" w14:textId="77777777" w:rsidR="00004062" w:rsidRPr="00622B36" w:rsidRDefault="00004062" w:rsidP="00BF3844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b/>
          <w:color w:val="FF0000"/>
        </w:rPr>
      </w:pPr>
    </w:p>
    <w:p w14:paraId="2367E64F" w14:textId="1E6E629E" w:rsidR="00004062" w:rsidRPr="00622B36" w:rsidRDefault="004E2E33" w:rsidP="00BF3844">
      <w:pPr>
        <w:tabs>
          <w:tab w:val="left" w:pos="0"/>
        </w:tabs>
        <w:spacing w:after="0"/>
        <w:jc w:val="both"/>
        <w:rPr>
          <w:rFonts w:ascii="Times New Roman" w:hAnsi="Times New Roman"/>
          <w:noProof/>
          <w:color w:val="FF0000"/>
        </w:rPr>
      </w:pPr>
      <w:r w:rsidRPr="00622B36">
        <w:rPr>
          <w:rFonts w:ascii="Times New Roman" w:hAnsi="Times New Roman"/>
          <w:noProof/>
          <w:color w:val="FF0000"/>
        </w:rPr>
        <mc:AlternateContent>
          <mc:Choice Requires="wps">
            <w:drawing>
              <wp:inline distT="0" distB="0" distL="0" distR="0" wp14:anchorId="2AB057FE" wp14:editId="2D8762DF">
                <wp:extent cx="304800" cy="304800"/>
                <wp:effectExtent l="0" t="0" r="0" b="0"/>
                <wp:docPr id="4" name="AutoShap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BA34B02" id="AutoShape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6/M72OcBAADEAwAADgAAAAAAAAAAAAAAAAAuAgAAZHJzL2Uyb0RvYy54bWxQSwECLQAU&#10;AAYACAAAACEATKDpLNgAAAADAQAADwAAAAAAAAAAAAAAAABBBAAAZHJzL2Rvd25yZXYueG1sUEsF&#10;BgAAAAAEAAQA8wAAAEYFAAAAAA==&#10;" filled="f" stroked="f">
                <o:lock v:ext="edit" aspectratio="t"/>
                <w10:anchorlock/>
              </v:rect>
            </w:pict>
          </mc:Fallback>
        </mc:AlternateContent>
      </w:r>
      <w:r w:rsidRPr="00622B36">
        <w:rPr>
          <w:rFonts w:ascii="Times New Roman" w:hAnsi="Times New Roman"/>
          <w:noProof/>
          <w:color w:val="FF0000"/>
        </w:rPr>
        <mc:AlternateContent>
          <mc:Choice Requires="wps">
            <w:drawing>
              <wp:inline distT="0" distB="0" distL="0" distR="0" wp14:anchorId="1C30ED1F" wp14:editId="1C057423">
                <wp:extent cx="304800" cy="304800"/>
                <wp:effectExtent l="0" t="0" r="0" b="0"/>
                <wp:docPr id="1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7D09357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MFvVLHlAQAAxAMAAA4AAAAAAAAAAAAAAAAALgIAAGRycy9lMm9Eb2MueG1sUEsBAi0AFAAG&#10;AAgAAAAhAEyg6SzYAAAAAwEAAA8AAAAAAAAAAAAAAAAAPwQAAGRycy9kb3ducmV2LnhtbFBLBQYA&#10;AAAABAAEAPMAAABEBQAAAAA=&#10;" filled="f" stroked="f">
                <o:lock v:ext="edit" aspectratio="t"/>
                <w10:anchorlock/>
              </v:rect>
            </w:pict>
          </mc:Fallback>
        </mc:AlternateContent>
      </w:r>
      <w:r w:rsidRPr="00622B36">
        <w:rPr>
          <w:rFonts w:ascii="Times New Roman" w:hAnsi="Times New Roman"/>
          <w:noProof/>
          <w:color w:val="FF0000"/>
        </w:rPr>
        <mc:AlternateContent>
          <mc:Choice Requires="wps">
            <w:drawing>
              <wp:inline distT="0" distB="0" distL="0" distR="0" wp14:anchorId="6800CBA4" wp14:editId="0191496B">
                <wp:extent cx="304800" cy="304800"/>
                <wp:effectExtent l="0" t="0" r="0" b="0"/>
                <wp:docPr id="3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8CFEE9" id="AutoShape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b+KNgOcBAADEAwAADgAAAAAAAAAAAAAAAAAuAgAAZHJzL2Uyb0RvYy54bWxQSwECLQAU&#10;AAYACAAAACEATKDpLNgAAAADAQAADwAAAAAAAAAAAAAAAABBBAAAZHJzL2Rvd25yZXYueG1sUEsF&#10;BgAAAAAEAAQA8wAAAEYFAAAAAA==&#10;" filled="f" stroked="f">
                <o:lock v:ext="edit" aspectratio="t"/>
                <w10:anchorlock/>
              </v:rect>
            </w:pict>
          </mc:Fallback>
        </mc:AlternateContent>
      </w:r>
    </w:p>
    <w:p w14:paraId="640FDF48" w14:textId="454A96F6" w:rsidR="005C0E76" w:rsidRPr="00622B36" w:rsidRDefault="005C0E76" w:rsidP="007316DD">
      <w:pPr>
        <w:pStyle w:val="Tytu"/>
        <w:spacing w:before="0" w:line="276" w:lineRule="auto"/>
        <w:rPr>
          <w:rFonts w:ascii="Times New Roman" w:hAnsi="Times New Roman" w:cs="Times New Roman"/>
          <w:color w:val="FF0000"/>
          <w:w w:val="75"/>
          <w:sz w:val="22"/>
          <w:szCs w:val="22"/>
        </w:rPr>
      </w:pPr>
      <w:bookmarkStart w:id="1" w:name="_Hlk67304361"/>
    </w:p>
    <w:p w14:paraId="34DDAD4A" w14:textId="0DC54356" w:rsidR="005C0E76" w:rsidRDefault="001B3AAC" w:rsidP="001B3AAC">
      <w:pPr>
        <w:pStyle w:val="Tekstpodstawowy"/>
        <w:tabs>
          <w:tab w:val="left" w:pos="3570"/>
        </w:tabs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 w:rsidRPr="00A84920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SPECYFIKACJA WARUNKÓW ZAMÓWIENIA</w:t>
      </w:r>
    </w:p>
    <w:p w14:paraId="26DCB44B" w14:textId="77777777" w:rsidR="00A84920" w:rsidRPr="00A84920" w:rsidRDefault="00A84920" w:rsidP="001B3AAC">
      <w:pPr>
        <w:pStyle w:val="Tekstpodstawowy"/>
        <w:tabs>
          <w:tab w:val="left" w:pos="3570"/>
        </w:tabs>
        <w:spacing w:line="276" w:lineRule="auto"/>
        <w:jc w:val="center"/>
        <w:rPr>
          <w:rFonts w:ascii="Times New Roman" w:hAnsi="Times New Roman" w:cs="Times New Roman"/>
          <w:b/>
          <w:color w:val="FF0000"/>
          <w:sz w:val="52"/>
          <w:szCs w:val="52"/>
        </w:rPr>
      </w:pPr>
    </w:p>
    <w:p w14:paraId="0F41957D" w14:textId="77777777" w:rsidR="00A84920" w:rsidRPr="00911230" w:rsidRDefault="00A84920" w:rsidP="00A84920">
      <w:pPr>
        <w:pStyle w:val="Tekstpodstawowy"/>
        <w:spacing w:line="276" w:lineRule="auto"/>
        <w:ind w:left="708" w:firstLine="708"/>
        <w:jc w:val="both"/>
        <w:rPr>
          <w:rFonts w:ascii="Times New Roman" w:hAnsi="Times New Roman" w:cs="Times New Roman"/>
          <w:b/>
          <w:sz w:val="40"/>
          <w:szCs w:val="40"/>
        </w:rPr>
      </w:pPr>
      <w:r w:rsidRPr="00911230">
        <w:rPr>
          <w:rFonts w:ascii="Times New Roman" w:hAnsi="Times New Roman" w:cs="Times New Roman"/>
          <w:b/>
          <w:sz w:val="40"/>
          <w:szCs w:val="40"/>
        </w:rPr>
        <w:t xml:space="preserve">Gminny Ośrodek Pomocy Społecznej </w:t>
      </w:r>
    </w:p>
    <w:p w14:paraId="62109CFF" w14:textId="6CBEBA54" w:rsidR="00A84920" w:rsidRPr="00A84920" w:rsidRDefault="00911230" w:rsidP="00911230">
      <w:pPr>
        <w:pStyle w:val="Tekstpodstawowy"/>
        <w:spacing w:line="276" w:lineRule="auto"/>
        <w:ind w:left="2124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="00A84920">
        <w:rPr>
          <w:rFonts w:ascii="Times New Roman" w:hAnsi="Times New Roman" w:cs="Times New Roman"/>
          <w:b/>
          <w:sz w:val="36"/>
          <w:szCs w:val="36"/>
        </w:rPr>
        <w:t xml:space="preserve">w Mikołajkach Pomorskich </w:t>
      </w:r>
    </w:p>
    <w:p w14:paraId="374DBABD" w14:textId="7DC79EDB" w:rsidR="005C0E76" w:rsidRPr="00622B36" w:rsidRDefault="005C0E76" w:rsidP="002D04D5">
      <w:pPr>
        <w:pStyle w:val="Tekstpodstawowy"/>
        <w:spacing w:line="276" w:lineRule="auto"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3A8F7FF9" w14:textId="77777777" w:rsidR="00A84920" w:rsidRDefault="00A84920" w:rsidP="002D04D5">
      <w:pPr>
        <w:pStyle w:val="Tekstpodstawowy"/>
        <w:spacing w:line="276" w:lineRule="auto"/>
        <w:jc w:val="both"/>
        <w:rPr>
          <w:rFonts w:ascii="Times New Roman" w:eastAsia="Arial, Arial" w:hAnsi="Times New Roman" w:cs="Arial, Arial"/>
          <w:b/>
          <w:bCs/>
          <w:kern w:val="3"/>
          <w:lang w:eastAsia="zh-CN" w:bidi="hi-IN"/>
        </w:rPr>
      </w:pPr>
    </w:p>
    <w:p w14:paraId="17915599" w14:textId="77777777" w:rsidR="00A84920" w:rsidRDefault="00A84920" w:rsidP="002D04D5">
      <w:pPr>
        <w:pStyle w:val="Tekstpodstawowy"/>
        <w:spacing w:line="276" w:lineRule="auto"/>
        <w:jc w:val="both"/>
        <w:rPr>
          <w:rFonts w:ascii="Times New Roman" w:eastAsia="Arial, Arial" w:hAnsi="Times New Roman" w:cs="Arial, Arial"/>
          <w:b/>
          <w:bCs/>
          <w:kern w:val="3"/>
          <w:lang w:eastAsia="zh-CN" w:bidi="hi-IN"/>
        </w:rPr>
      </w:pPr>
    </w:p>
    <w:p w14:paraId="3C01A9BF" w14:textId="2E2D3685" w:rsidR="005C0E76" w:rsidRPr="00622B36" w:rsidRDefault="00A84920" w:rsidP="002D04D5">
      <w:pPr>
        <w:pStyle w:val="Tekstpodstawowy"/>
        <w:spacing w:line="276" w:lineRule="auto"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A84920">
        <w:rPr>
          <w:rFonts w:ascii="Times New Roman" w:eastAsia="Arial, Arial" w:hAnsi="Times New Roman" w:cs="Arial, Arial"/>
          <w:b/>
          <w:bCs/>
          <w:kern w:val="3"/>
          <w:lang w:eastAsia="zh-CN" w:bidi="hi-IN"/>
        </w:rPr>
        <w:t>Nr postępowania: GOPS.1.</w:t>
      </w:r>
      <w:r>
        <w:rPr>
          <w:rFonts w:ascii="Times New Roman" w:eastAsia="Arial, Arial" w:hAnsi="Times New Roman" w:cs="Arial, Arial"/>
          <w:b/>
          <w:bCs/>
          <w:kern w:val="3"/>
          <w:lang w:eastAsia="zh-CN" w:bidi="hi-IN"/>
        </w:rPr>
        <w:t>1</w:t>
      </w:r>
      <w:r w:rsidRPr="00A84920">
        <w:rPr>
          <w:rFonts w:ascii="Times New Roman" w:eastAsia="Arial, Arial" w:hAnsi="Times New Roman" w:cs="Arial, Arial"/>
          <w:b/>
          <w:bCs/>
          <w:kern w:val="3"/>
          <w:lang w:eastAsia="zh-CN" w:bidi="hi-IN"/>
        </w:rPr>
        <w:t>1.2023</w:t>
      </w:r>
    </w:p>
    <w:p w14:paraId="26D9C9FF" w14:textId="24249D61" w:rsidR="005C0E76" w:rsidRDefault="005C0E76" w:rsidP="002D04D5">
      <w:pPr>
        <w:pStyle w:val="Tekstpodstawowy"/>
        <w:spacing w:line="276" w:lineRule="auto"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50F72BEF" w14:textId="4417C733" w:rsidR="005C0E76" w:rsidRPr="00622B36" w:rsidRDefault="00A84920" w:rsidP="002D04D5">
      <w:pPr>
        <w:pStyle w:val="Tekstpodstawowy"/>
        <w:spacing w:line="276" w:lineRule="auto"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A84920">
        <w:rPr>
          <w:rFonts w:ascii="Times New Roman" w:eastAsia="SimSun" w:hAnsi="Times New Roman" w:cs="Times New Roman"/>
          <w:noProof/>
          <w:color w:val="FF0000"/>
          <w:kern w:val="3"/>
          <w:sz w:val="22"/>
          <w:szCs w:val="22"/>
          <w:lang w:eastAsia="pl-PL" w:bidi="hi-IN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F41CD90" wp14:editId="7A77E593">
                <wp:simplePos x="0" y="0"/>
                <wp:positionH relativeFrom="page">
                  <wp:posOffset>900430</wp:posOffset>
                </wp:positionH>
                <wp:positionV relativeFrom="paragraph">
                  <wp:posOffset>182245</wp:posOffset>
                </wp:positionV>
                <wp:extent cx="5348605" cy="1943100"/>
                <wp:effectExtent l="0" t="0" r="23495" b="19050"/>
                <wp:wrapTopAndBottom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8605" cy="194310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83454F" w14:textId="77777777" w:rsidR="00A84920" w:rsidRPr="00A84920" w:rsidRDefault="00A84920" w:rsidP="00A84920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14:paraId="2604BA7E" w14:textId="77777777" w:rsidR="00A84920" w:rsidRDefault="00A84920" w:rsidP="00A84920">
                            <w:pPr>
                              <w:spacing w:after="0" w:line="360" w:lineRule="auto"/>
                              <w:ind w:left="936" w:right="936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84920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A84920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</w:rPr>
                              <w:t xml:space="preserve">Usługa całodobowej opieki </w:t>
                            </w:r>
                            <w:proofErr w:type="spellStart"/>
                            <w:r w:rsidRPr="00A84920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</w:rPr>
                              <w:t>wytchnieniowej</w:t>
                            </w:r>
                            <w:proofErr w:type="spellEnd"/>
                            <w:r w:rsidRPr="00A84920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</w:rPr>
                              <w:t xml:space="preserve"> dla mieszkańców Gminy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</w:rPr>
                              <w:t>Mikołajki Pomorskie</w:t>
                            </w:r>
                            <w:r w:rsidRPr="00A84920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</w:rPr>
                              <w:t xml:space="preserve"> świadczona w  2023 roku </w:t>
                            </w:r>
                            <w:r w:rsidRPr="00A84920"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A84920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-  w ramach Programu Ministerstwa Rodziny i Polityki Społecznej </w:t>
                            </w:r>
                          </w:p>
                          <w:p w14:paraId="2306ADAF" w14:textId="31806739" w:rsidR="00A84920" w:rsidRPr="00A84920" w:rsidRDefault="00A84920" w:rsidP="00A84920">
                            <w:pPr>
                              <w:spacing w:after="0" w:line="360" w:lineRule="auto"/>
                              <w:ind w:left="936" w:right="936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84920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„Opieka </w:t>
                            </w:r>
                            <w:proofErr w:type="spellStart"/>
                            <w:r w:rsidRPr="00A84920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Wytchnieniowa</w:t>
                            </w:r>
                            <w:proofErr w:type="spellEnd"/>
                            <w:r w:rsidRPr="00A84920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” </w:t>
                            </w:r>
                          </w:p>
                          <w:p w14:paraId="5241DF13" w14:textId="77777777" w:rsidR="00A84920" w:rsidRPr="007316DD" w:rsidRDefault="00A84920" w:rsidP="00A84920">
                            <w:pPr>
                              <w:spacing w:after="0" w:line="360" w:lineRule="auto"/>
                              <w:ind w:left="936" w:right="936"/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8"/>
                              </w:rPr>
                            </w:pPr>
                            <w:r w:rsidRPr="00A84920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- Edycja 2023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41CD9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70.9pt;margin-top:14.35pt;width:421.15pt;height:153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" filled="f" strokeweight="1.44pt">
                <v:textbox inset="0,0,0,0">
                  <w:txbxContent>
                    <w:p w14:paraId="0C83454F" w14:textId="77777777" w:rsidR="00A84920" w:rsidRPr="00A84920" w:rsidRDefault="00A84920" w:rsidP="00A84920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Times New Roman" w:hAnsi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14:paraId="2604BA7E" w14:textId="77777777" w:rsidR="00A84920" w:rsidRDefault="00A84920" w:rsidP="00A84920">
                      <w:pPr>
                        <w:spacing w:after="0" w:line="360" w:lineRule="auto"/>
                        <w:ind w:left="936" w:right="936"/>
                        <w:jc w:val="center"/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 w:rsidRPr="00A84920">
                        <w:rPr>
                          <w:rFonts w:ascii="Times New Roman" w:hAnsi="Times New Roman"/>
                          <w:color w:val="000000"/>
                          <w:sz w:val="32"/>
                          <w:szCs w:val="32"/>
                        </w:rPr>
                        <w:t xml:space="preserve"> </w:t>
                      </w:r>
                      <w:r w:rsidRPr="00A84920"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</w:rPr>
                        <w:t xml:space="preserve">Usługa całodobowej opieki </w:t>
                      </w:r>
                      <w:proofErr w:type="spellStart"/>
                      <w:r w:rsidRPr="00A84920"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</w:rPr>
                        <w:t>wytchnieniowej</w:t>
                      </w:r>
                      <w:proofErr w:type="spellEnd"/>
                      <w:r w:rsidRPr="00A84920"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</w:rPr>
                        <w:t xml:space="preserve"> dla mieszkańców Gminy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</w:rPr>
                        <w:t>Mikołajki Pomorskie</w:t>
                      </w:r>
                      <w:r w:rsidRPr="00A84920"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</w:rPr>
                        <w:t xml:space="preserve"> świadczona w  2023 roku </w:t>
                      </w:r>
                      <w:r w:rsidRPr="00A84920">
                        <w:rPr>
                          <w:rFonts w:ascii="Times New Roman" w:hAnsi="Times New Roman"/>
                          <w:color w:val="000000"/>
                          <w:sz w:val="32"/>
                          <w:szCs w:val="32"/>
                        </w:rPr>
                        <w:t xml:space="preserve"> </w:t>
                      </w:r>
                      <w:r w:rsidRPr="00A84920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-  w ramach Programu Ministerstwa Rodziny i Polityki Społecznej </w:t>
                      </w:r>
                    </w:p>
                    <w:p w14:paraId="2306ADAF" w14:textId="31806739" w:rsidR="00A84920" w:rsidRPr="00A84920" w:rsidRDefault="00A84920" w:rsidP="00A84920">
                      <w:pPr>
                        <w:spacing w:after="0" w:line="360" w:lineRule="auto"/>
                        <w:ind w:left="936" w:right="936"/>
                        <w:jc w:val="center"/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 w:rsidRPr="00A84920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„Opieka </w:t>
                      </w:r>
                      <w:proofErr w:type="spellStart"/>
                      <w:r w:rsidRPr="00A84920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Wytchnieniowa</w:t>
                      </w:r>
                      <w:proofErr w:type="spellEnd"/>
                      <w:r w:rsidRPr="00A84920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” </w:t>
                      </w:r>
                    </w:p>
                    <w:p w14:paraId="5241DF13" w14:textId="77777777" w:rsidR="00A84920" w:rsidRPr="007316DD" w:rsidRDefault="00A84920" w:rsidP="00A84920">
                      <w:pPr>
                        <w:spacing w:after="0" w:line="360" w:lineRule="auto"/>
                        <w:ind w:left="936" w:right="936"/>
                        <w:jc w:val="center"/>
                        <w:rPr>
                          <w:rFonts w:ascii="Times New Roman" w:hAnsi="Times New Roman"/>
                          <w:color w:val="FF0000"/>
                          <w:sz w:val="24"/>
                          <w:szCs w:val="28"/>
                        </w:rPr>
                      </w:pPr>
                      <w:r w:rsidRPr="00A84920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- Edycja 2023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CF42658" w14:textId="3679ADE8" w:rsidR="00A84920" w:rsidRPr="00A84920" w:rsidRDefault="00A84920" w:rsidP="00A84920">
      <w:pPr>
        <w:keepNext/>
        <w:widowControl w:val="0"/>
        <w:suppressAutoHyphens/>
        <w:autoSpaceDN w:val="0"/>
        <w:spacing w:before="240" w:after="60" w:line="240" w:lineRule="auto"/>
        <w:jc w:val="center"/>
        <w:textAlignment w:val="baseline"/>
        <w:outlineLvl w:val="1"/>
        <w:rPr>
          <w:rFonts w:ascii="Times New Roman" w:eastAsia="Arial, Arial" w:hAnsi="Times New Roman" w:cs="Arial, Arial"/>
          <w:i/>
          <w:iCs/>
          <w:color w:val="000000"/>
          <w:kern w:val="3"/>
          <w:sz w:val="24"/>
          <w:szCs w:val="24"/>
          <w:lang w:eastAsia="zh-CN" w:bidi="hi-IN"/>
        </w:rPr>
      </w:pPr>
      <w:r>
        <w:rPr>
          <w:rFonts w:ascii="Times New Roman" w:eastAsia="Arial, Arial" w:hAnsi="Times New Roman" w:cs="Arial, Arial"/>
          <w:i/>
          <w:iCs/>
          <w:color w:val="000000"/>
          <w:kern w:val="3"/>
          <w:sz w:val="24"/>
          <w:szCs w:val="24"/>
          <w:lang w:eastAsia="zh-CN" w:bidi="hi-IN"/>
        </w:rPr>
        <w:t>P</w:t>
      </w:r>
      <w:r w:rsidRPr="00A84920">
        <w:rPr>
          <w:rFonts w:ascii="Times New Roman" w:eastAsia="Arial, Arial" w:hAnsi="Times New Roman" w:cs="Arial, Arial"/>
          <w:i/>
          <w:iCs/>
          <w:color w:val="000000"/>
          <w:kern w:val="3"/>
          <w:sz w:val="24"/>
          <w:szCs w:val="24"/>
          <w:lang w:eastAsia="zh-CN" w:bidi="hi-IN"/>
        </w:rPr>
        <w:t>rzedmiotowe postępowanie prowadzone jest przy użyciu środków komunikacji elektronicznej. Składanie ofert następuje za pośrednictwem platformy dostępnej pod adresem internetowym:</w:t>
      </w:r>
    </w:p>
    <w:p w14:paraId="7D6FC84B" w14:textId="77777777" w:rsidR="00A84920" w:rsidRPr="00A84920" w:rsidRDefault="00A84920" w:rsidP="00A84920">
      <w:pPr>
        <w:widowControl w:val="0"/>
        <w:tabs>
          <w:tab w:val="center" w:pos="4536"/>
          <w:tab w:val="left" w:pos="6945"/>
        </w:tabs>
        <w:suppressAutoHyphens/>
        <w:autoSpaceDN w:val="0"/>
        <w:spacing w:before="240" w:after="0"/>
        <w:jc w:val="center"/>
        <w:textAlignment w:val="baseline"/>
        <w:rPr>
          <w:rFonts w:ascii="Times New Roman" w:eastAsia="Arial, Arial" w:hAnsi="Times New Roman" w:cs="Arial, Arial"/>
          <w:b/>
          <w:bCs/>
          <w:color w:val="000000"/>
          <w:kern w:val="3"/>
          <w:sz w:val="24"/>
          <w:szCs w:val="24"/>
          <w:lang w:eastAsia="zh-CN" w:bidi="hi-IN"/>
        </w:rPr>
      </w:pPr>
      <w:r w:rsidRPr="00A84920">
        <w:rPr>
          <w:rFonts w:ascii="Times New Roman" w:eastAsia="Arial, Arial" w:hAnsi="Times New Roman" w:cs="Arial, Arial"/>
          <w:b/>
          <w:bCs/>
          <w:color w:val="000000"/>
          <w:kern w:val="3"/>
          <w:sz w:val="24"/>
          <w:szCs w:val="24"/>
          <w:lang w:eastAsia="zh-CN" w:bidi="hi-IN"/>
        </w:rPr>
        <w:t>_</w:t>
      </w:r>
      <w:hyperlink r:id="rId9" w:history="1">
        <w:r w:rsidRPr="00A84920">
          <w:rPr>
            <w:rFonts w:ascii="Times New Roman" w:eastAsia="SimSun" w:hAnsi="Times New Roman"/>
            <w:color w:val="0000FF"/>
            <w:kern w:val="3"/>
            <w:sz w:val="24"/>
            <w:szCs w:val="24"/>
            <w:u w:val="single"/>
            <w:lang w:eastAsia="zh-CN" w:bidi="hi-IN"/>
          </w:rPr>
          <w:t>https://platformazakupowa.pl/pn/mikolajkipomorskie</w:t>
        </w:r>
      </w:hyperlink>
      <w:bookmarkStart w:id="2" w:name="_Hlk74233684"/>
    </w:p>
    <w:bookmarkEnd w:id="2"/>
    <w:p w14:paraId="12E1308B" w14:textId="0955AB8E" w:rsidR="00A84920" w:rsidRPr="00A84920" w:rsidRDefault="00A84920" w:rsidP="00A84920">
      <w:pPr>
        <w:widowControl w:val="0"/>
        <w:tabs>
          <w:tab w:val="center" w:pos="4536"/>
          <w:tab w:val="left" w:pos="6084"/>
          <w:tab w:val="left" w:pos="6945"/>
        </w:tabs>
        <w:suppressAutoHyphens/>
        <w:autoSpaceDN w:val="0"/>
        <w:spacing w:before="600" w:after="600" w:line="360" w:lineRule="auto"/>
        <w:textAlignment w:val="baseline"/>
        <w:rPr>
          <w:rFonts w:ascii="Times New Roman" w:eastAsia="Arial, Arial" w:hAnsi="Times New Roman" w:cs="Arial, Arial"/>
          <w:kern w:val="3"/>
          <w:sz w:val="24"/>
          <w:szCs w:val="24"/>
          <w:lang w:eastAsia="zh-CN" w:bidi="hi-IN"/>
        </w:rPr>
      </w:pPr>
      <w:r w:rsidRPr="00A84920">
        <w:rPr>
          <w:rFonts w:ascii="Times New Roman" w:eastAsia="Arial, Arial" w:hAnsi="Times New Roman" w:cs="Arial, Arial"/>
          <w:kern w:val="3"/>
          <w:sz w:val="24"/>
          <w:szCs w:val="24"/>
          <w:lang w:eastAsia="zh-CN" w:bidi="hi-IN"/>
        </w:rPr>
        <w:tab/>
      </w:r>
      <w:r w:rsidRPr="00A84920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                                              ZATWIERDZAM :</w:t>
      </w:r>
      <w:bookmarkStart w:id="3" w:name="page3R_mcid29"/>
      <w:bookmarkEnd w:id="3"/>
      <w:r w:rsidRPr="00A84920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br/>
        <w:t xml:space="preserve">                                      </w: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ab/>
        <w:t xml:space="preserve">                                            </w:t>
      </w:r>
      <w:r w:rsidRPr="00A84920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Kierownik GOPS  p. </w:t>
      </w:r>
      <w:bookmarkStart w:id="4" w:name="page3R_mcid30"/>
      <w:bookmarkEnd w:id="4"/>
      <w:r w:rsidRPr="00A84920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Irena Kamrowska</w:t>
      </w:r>
      <w:r w:rsidRPr="00A84920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br/>
        <w:t xml:space="preserve">                                     </w: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                                            </w:t>
      </w:r>
      <w:r w:rsidRPr="00A84920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Mikołajki Pomorskie, dnia </w: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1</w:t>
      </w:r>
      <w:r w:rsidRPr="00A84920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3.</w: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1</w:t>
      </w:r>
      <w:r w:rsidRPr="00A84920"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1.2023 r.</w:t>
      </w:r>
    </w:p>
    <w:p w14:paraId="7A44FBDA" w14:textId="77777777" w:rsidR="005C0E76" w:rsidRPr="00622B36" w:rsidRDefault="005C0E76" w:rsidP="002D04D5">
      <w:pPr>
        <w:pStyle w:val="Tekstpodstawowy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4FFAF77" w14:textId="64218282" w:rsidR="007316DD" w:rsidRPr="00622B36" w:rsidRDefault="005C0E76" w:rsidP="007316D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622B36">
        <w:rPr>
          <w:rFonts w:ascii="Times New Roman" w:hAnsi="Times New Roman"/>
          <w:b/>
          <w:bCs/>
          <w:sz w:val="28"/>
          <w:szCs w:val="28"/>
        </w:rPr>
        <w:lastRenderedPageBreak/>
        <w:t>Spis treści</w:t>
      </w:r>
    </w:p>
    <w:p w14:paraId="7498B13B" w14:textId="77777777" w:rsidR="0037483C" w:rsidRPr="00622B36" w:rsidRDefault="0037483C" w:rsidP="007316D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44E3D58" w14:textId="00C0ACC5" w:rsidR="005C0E76" w:rsidRPr="00622B36" w:rsidRDefault="005C0E76" w:rsidP="008158CE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</w:rPr>
      </w:pPr>
      <w:r w:rsidRPr="00622B36">
        <w:rPr>
          <w:rFonts w:ascii="Times New Roman" w:hAnsi="Times New Roman"/>
        </w:rPr>
        <w:t>NAZWA ORAZ ADRES ZAMAWIAJĄCEGO</w:t>
      </w:r>
    </w:p>
    <w:p w14:paraId="1894216D" w14:textId="098AB122" w:rsidR="005C0E76" w:rsidRPr="00622B36" w:rsidRDefault="005C0E76" w:rsidP="008158CE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</w:rPr>
      </w:pPr>
      <w:r w:rsidRPr="00622B36">
        <w:rPr>
          <w:rFonts w:ascii="Times New Roman" w:hAnsi="Times New Roman"/>
        </w:rPr>
        <w:t xml:space="preserve"> ADRES STRONY INTERNETOWEJ, NA KTÓREJ UDOSTĘPNIANE BĘDĄ ZMIANY</w:t>
      </w:r>
      <w:r w:rsidRPr="00622B36">
        <w:rPr>
          <w:rFonts w:ascii="Times New Roman" w:hAnsi="Times New Roman"/>
        </w:rPr>
        <w:br/>
        <w:t xml:space="preserve"> I WYJAŚNIENIA TREŚCI SWZ ORAZ INNE DOKUMENTY ZAMÓWIENIA BEZPOŚREDNIO ZWIĄZANE Z POSTĘPOWANIEM O UDZIELENIE ZAMÓWIENIA</w:t>
      </w:r>
    </w:p>
    <w:p w14:paraId="05D31EE1" w14:textId="026054A6" w:rsidR="005C0E76" w:rsidRPr="00622B36" w:rsidRDefault="005C0E76" w:rsidP="008158CE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</w:rPr>
      </w:pPr>
      <w:r w:rsidRPr="00622B36">
        <w:rPr>
          <w:rFonts w:ascii="Times New Roman" w:hAnsi="Times New Roman"/>
        </w:rPr>
        <w:t>TRYB UDZIELENIA ZAMÓWIENIA</w:t>
      </w:r>
    </w:p>
    <w:p w14:paraId="0F544DC5" w14:textId="02C26676" w:rsidR="005C0E76" w:rsidRPr="00622B36" w:rsidRDefault="005C0E76" w:rsidP="008158CE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</w:rPr>
      </w:pPr>
      <w:r w:rsidRPr="00622B36">
        <w:rPr>
          <w:rFonts w:ascii="Times New Roman" w:hAnsi="Times New Roman"/>
        </w:rPr>
        <w:t>INFORMACJA, CZY ZAMAWIAJĄCY PRZEWIDUJE WYBÓR NAJKORZYSTNIEJSZEJ OFERTY Z MOŻLIWOŚCIĄ</w:t>
      </w:r>
      <w:r w:rsidRPr="00622B36">
        <w:rPr>
          <w:rFonts w:ascii="Times New Roman" w:hAnsi="Times New Roman"/>
          <w:spacing w:val="-43"/>
        </w:rPr>
        <w:t xml:space="preserve"> </w:t>
      </w:r>
      <w:r w:rsidR="00AF1ADA" w:rsidRPr="00622B36">
        <w:rPr>
          <w:rFonts w:ascii="Times New Roman" w:hAnsi="Times New Roman"/>
          <w:spacing w:val="-43"/>
        </w:rPr>
        <w:t xml:space="preserve">  </w:t>
      </w:r>
      <w:r w:rsidRPr="00622B36">
        <w:rPr>
          <w:rFonts w:ascii="Times New Roman" w:hAnsi="Times New Roman"/>
        </w:rPr>
        <w:t>PROWADZENIA NEGOCJACJI.</w:t>
      </w:r>
    </w:p>
    <w:p w14:paraId="3038429A" w14:textId="3DC4823C" w:rsidR="005C0E76" w:rsidRPr="00622B36" w:rsidRDefault="005C0E76" w:rsidP="008158CE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622B36">
        <w:rPr>
          <w:rFonts w:ascii="Times New Roman" w:hAnsi="Times New Roman"/>
          <w:color w:val="000000" w:themeColor="text1"/>
        </w:rPr>
        <w:t>OPIS PRZEDMIOTU ZAMÓWIENIA</w:t>
      </w:r>
    </w:p>
    <w:p w14:paraId="795FE515" w14:textId="57F3E963" w:rsidR="005C0E76" w:rsidRPr="00622B36" w:rsidRDefault="005C0E76" w:rsidP="008158CE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622B36">
        <w:rPr>
          <w:rFonts w:ascii="Times New Roman" w:hAnsi="Times New Roman"/>
          <w:color w:val="000000" w:themeColor="text1"/>
        </w:rPr>
        <w:t xml:space="preserve"> TERMIN WYKONANIA ZAMÓWIENIA</w:t>
      </w:r>
    </w:p>
    <w:p w14:paraId="6EE46058" w14:textId="67066F1F" w:rsidR="005C0E76" w:rsidRPr="00622B36" w:rsidRDefault="005C0E76" w:rsidP="008158CE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622B36">
        <w:rPr>
          <w:rFonts w:ascii="Times New Roman" w:hAnsi="Times New Roman"/>
          <w:color w:val="000000" w:themeColor="text1"/>
        </w:rPr>
        <w:t>PROJEKTOWANE POSTANOWIENIA UMOWY W SPRAWIE ZAMÓWIENIA PUBLICZNEGO, KTÓRE ZOSTANĄ WPROWADZONE DO TREŚCI TEJ UMOWY</w:t>
      </w:r>
    </w:p>
    <w:p w14:paraId="4A510AC7" w14:textId="4BC138AC" w:rsidR="005C0E76" w:rsidRPr="00622B36" w:rsidRDefault="005C0E76" w:rsidP="008158CE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622B36">
        <w:rPr>
          <w:rFonts w:ascii="Times New Roman" w:hAnsi="Times New Roman"/>
          <w:color w:val="000000" w:themeColor="text1"/>
        </w:rPr>
        <w:t>INFORMACJE O ŚRODKACH KOMUNIKACJI ELEKTRONICZNEJ, PRZY UŻYCIU KTÓRYCH ZAMAWIAJĄCY BĘDZIE KOMUNIKOWAŁ SIĘ Z WYKONAWCAMI</w:t>
      </w:r>
      <w:r w:rsidR="00D17472" w:rsidRPr="00622B36">
        <w:rPr>
          <w:rFonts w:ascii="Times New Roman" w:hAnsi="Times New Roman"/>
          <w:color w:val="000000" w:themeColor="text1"/>
        </w:rPr>
        <w:t xml:space="preserve"> </w:t>
      </w:r>
      <w:r w:rsidRPr="00622B36">
        <w:rPr>
          <w:rFonts w:ascii="Times New Roman" w:hAnsi="Times New Roman"/>
          <w:color w:val="000000" w:themeColor="text1"/>
        </w:rPr>
        <w:t xml:space="preserve"> ORAZ INFORMACJE O WYMAGANIACH TECHNICZNYCH I ORGANIZACYJNYCH SPORZĄDZANIA, WYSYŁANIA I ODBIERANIA KORESPONDENCJI ELEKTRONICZNEJ </w:t>
      </w:r>
    </w:p>
    <w:p w14:paraId="2217430B" w14:textId="01B70054" w:rsidR="005C0E76" w:rsidRPr="00622B36" w:rsidRDefault="005C0E76" w:rsidP="008158CE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622B36">
        <w:rPr>
          <w:rFonts w:ascii="Times New Roman" w:hAnsi="Times New Roman"/>
          <w:color w:val="000000" w:themeColor="text1"/>
        </w:rPr>
        <w:t>WSKAZANIE OSÓB UPRAWNIONYCH DO KOMUNIKOWANIA SIĘ Z WYKONAWCAMI</w:t>
      </w:r>
    </w:p>
    <w:p w14:paraId="7173D329" w14:textId="69E50B5B" w:rsidR="005C0E76" w:rsidRPr="00622B36" w:rsidRDefault="005C0E76" w:rsidP="008158CE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622B36">
        <w:rPr>
          <w:rFonts w:ascii="Times New Roman" w:hAnsi="Times New Roman"/>
          <w:color w:val="000000" w:themeColor="text1"/>
        </w:rPr>
        <w:t>TERMIN ZWIĄZANIA OFERTĄ</w:t>
      </w:r>
    </w:p>
    <w:p w14:paraId="0378C7C1" w14:textId="09DA48C3" w:rsidR="005C0E76" w:rsidRPr="00622B36" w:rsidRDefault="005C0E76" w:rsidP="008158CE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622B36">
        <w:rPr>
          <w:rFonts w:ascii="Times New Roman" w:hAnsi="Times New Roman"/>
          <w:color w:val="000000" w:themeColor="text1"/>
        </w:rPr>
        <w:t>OPIS SPOSOBU PRZYGOTOWANIA OFERTY</w:t>
      </w:r>
    </w:p>
    <w:p w14:paraId="3A370344" w14:textId="2A9B384F" w:rsidR="007316DD" w:rsidRPr="00622B36" w:rsidRDefault="005C0E76" w:rsidP="008158CE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622B36">
        <w:rPr>
          <w:rFonts w:ascii="Times New Roman" w:hAnsi="Times New Roman"/>
          <w:color w:val="000000" w:themeColor="text1"/>
        </w:rPr>
        <w:t>SPOSÓB ORAZ TERMIN SKŁADANIA OFER</w:t>
      </w:r>
      <w:r w:rsidR="001B3AAC" w:rsidRPr="00622B36">
        <w:rPr>
          <w:rFonts w:ascii="Times New Roman" w:hAnsi="Times New Roman"/>
          <w:color w:val="000000" w:themeColor="text1"/>
        </w:rPr>
        <w:t>T</w:t>
      </w:r>
    </w:p>
    <w:p w14:paraId="061123B8" w14:textId="085B7AFC" w:rsidR="005C0E76" w:rsidRPr="00622B36" w:rsidRDefault="005C0E76" w:rsidP="008158CE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622B36">
        <w:rPr>
          <w:rFonts w:ascii="Times New Roman" w:hAnsi="Times New Roman"/>
          <w:color w:val="000000" w:themeColor="text1"/>
        </w:rPr>
        <w:t>TERMIN OTWARCIA OFERT</w:t>
      </w:r>
    </w:p>
    <w:p w14:paraId="5A93FE38" w14:textId="5798E85A" w:rsidR="005C0E76" w:rsidRPr="00622B36" w:rsidRDefault="005C0E76" w:rsidP="008158CE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622B36">
        <w:rPr>
          <w:rFonts w:ascii="Times New Roman" w:hAnsi="Times New Roman"/>
          <w:color w:val="000000" w:themeColor="text1"/>
        </w:rPr>
        <w:t>PODSTAWY WYKLUCZENIA</w:t>
      </w:r>
    </w:p>
    <w:p w14:paraId="7A8C82E8" w14:textId="5003693A" w:rsidR="005C0E76" w:rsidRPr="00622B36" w:rsidRDefault="005C0E76" w:rsidP="008158CE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622B36">
        <w:rPr>
          <w:rFonts w:ascii="Times New Roman" w:hAnsi="Times New Roman"/>
          <w:color w:val="000000" w:themeColor="text1"/>
        </w:rPr>
        <w:t xml:space="preserve">WARUNKI PODMIOTOWE UDZIAŁU W POSTĘPOWANIU </w:t>
      </w:r>
    </w:p>
    <w:p w14:paraId="7B86F2F1" w14:textId="35093385" w:rsidR="005C0E76" w:rsidRPr="00622B36" w:rsidRDefault="005C0E76" w:rsidP="008158CE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622B36">
        <w:rPr>
          <w:rFonts w:ascii="Times New Roman" w:hAnsi="Times New Roman"/>
          <w:color w:val="000000" w:themeColor="text1"/>
        </w:rPr>
        <w:t>SPOSÓB OBLICZENIA CENY</w:t>
      </w:r>
    </w:p>
    <w:p w14:paraId="032300B7" w14:textId="6787A179" w:rsidR="005C0E76" w:rsidRPr="00622B36" w:rsidRDefault="005C0E76" w:rsidP="008158CE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622B36">
        <w:rPr>
          <w:rFonts w:ascii="Times New Roman" w:hAnsi="Times New Roman"/>
          <w:color w:val="000000" w:themeColor="text1"/>
        </w:rPr>
        <w:t xml:space="preserve">OPIS KRYTERIÓW OCENY OFERT, WRAZ Z PODANIEM WAG TYCH KRYTERIÓW </w:t>
      </w:r>
      <w:r w:rsidR="008D2364" w:rsidRPr="00622B36">
        <w:rPr>
          <w:rFonts w:ascii="Times New Roman" w:hAnsi="Times New Roman"/>
          <w:color w:val="000000" w:themeColor="text1"/>
        </w:rPr>
        <w:br/>
      </w:r>
      <w:r w:rsidRPr="00622B36">
        <w:rPr>
          <w:rFonts w:ascii="Times New Roman" w:hAnsi="Times New Roman"/>
          <w:color w:val="000000" w:themeColor="text1"/>
        </w:rPr>
        <w:t>I SPOSOBU OCENY OFERT</w:t>
      </w:r>
    </w:p>
    <w:p w14:paraId="70DF1504" w14:textId="33CC0A27" w:rsidR="005C0E76" w:rsidRPr="00622B36" w:rsidRDefault="005C0E76" w:rsidP="008158CE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622B36">
        <w:rPr>
          <w:rFonts w:ascii="Times New Roman" w:hAnsi="Times New Roman"/>
          <w:color w:val="000000" w:themeColor="text1"/>
        </w:rPr>
        <w:t>INFORMACJE O FORMALNOŚCIACH, JAKIE MUSZĄ ZOSTAĆ DOPEŁNIONE PO WYBORZE OFERTY W CELU ZAWARCIA UMOWY W SPRAWIE ZAMÓWIENIA PUBLICZNEGO</w:t>
      </w:r>
    </w:p>
    <w:p w14:paraId="39361E8F" w14:textId="470E94B8" w:rsidR="005C0E76" w:rsidRPr="00622B36" w:rsidRDefault="005C0E76" w:rsidP="008158CE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622B36">
        <w:rPr>
          <w:rFonts w:ascii="Times New Roman" w:hAnsi="Times New Roman"/>
          <w:color w:val="000000" w:themeColor="text1"/>
        </w:rPr>
        <w:t>POUCZENIE O ŚRODKACH OCHRONY PRAWNEJ PRZYSŁUGUJĄCYCH WYKONAWCY</w:t>
      </w:r>
    </w:p>
    <w:p w14:paraId="6C3F3847" w14:textId="07D9E17D" w:rsidR="005C0E76" w:rsidRPr="00622B36" w:rsidRDefault="005C0E76" w:rsidP="008158CE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622B36">
        <w:rPr>
          <w:rFonts w:ascii="Times New Roman" w:hAnsi="Times New Roman"/>
          <w:color w:val="000000" w:themeColor="text1"/>
        </w:rPr>
        <w:t xml:space="preserve"> ZAŁĄCZNIKI DO SWZ</w:t>
      </w:r>
    </w:p>
    <w:p w14:paraId="4CAC3434" w14:textId="77777777" w:rsidR="0037483C" w:rsidRPr="00622B36" w:rsidRDefault="0037483C" w:rsidP="0037483C">
      <w:pPr>
        <w:pStyle w:val="Akapitzlist"/>
        <w:spacing w:after="0"/>
        <w:jc w:val="both"/>
        <w:rPr>
          <w:rFonts w:ascii="Times New Roman" w:hAnsi="Times New Roman"/>
        </w:rPr>
      </w:pPr>
    </w:p>
    <w:p w14:paraId="3A8C89BF" w14:textId="77777777" w:rsidR="0037483C" w:rsidRPr="00622B36" w:rsidRDefault="0037483C" w:rsidP="002D04D5">
      <w:pPr>
        <w:spacing w:after="0"/>
        <w:contextualSpacing/>
        <w:jc w:val="both"/>
        <w:rPr>
          <w:rFonts w:ascii="Times New Roman" w:hAnsi="Times New Roman"/>
          <w:b/>
          <w:bCs/>
        </w:rPr>
      </w:pPr>
    </w:p>
    <w:p w14:paraId="0FF55BA1" w14:textId="77777777" w:rsidR="0037483C" w:rsidRPr="00622B36" w:rsidRDefault="0037483C" w:rsidP="002D04D5">
      <w:pPr>
        <w:spacing w:after="0"/>
        <w:contextualSpacing/>
        <w:jc w:val="both"/>
        <w:rPr>
          <w:rFonts w:ascii="Times New Roman" w:hAnsi="Times New Roman"/>
          <w:b/>
          <w:bCs/>
        </w:rPr>
      </w:pPr>
    </w:p>
    <w:p w14:paraId="505EDDF3" w14:textId="3C8D3349" w:rsidR="005C0E76" w:rsidRPr="00622B36" w:rsidRDefault="005C0E76" w:rsidP="002D04D5">
      <w:pPr>
        <w:spacing w:after="0"/>
        <w:contextualSpacing/>
        <w:jc w:val="both"/>
        <w:rPr>
          <w:rFonts w:ascii="Times New Roman" w:hAnsi="Times New Roman"/>
          <w:b/>
          <w:bCs/>
        </w:rPr>
      </w:pPr>
      <w:r w:rsidRPr="00622B36">
        <w:rPr>
          <w:rFonts w:ascii="Times New Roman" w:hAnsi="Times New Roman"/>
          <w:b/>
          <w:bCs/>
        </w:rPr>
        <w:t>Uwaga:</w:t>
      </w:r>
    </w:p>
    <w:p w14:paraId="234E82F8" w14:textId="77777777" w:rsidR="0037483C" w:rsidRPr="00622B36" w:rsidRDefault="0037483C" w:rsidP="002D04D5">
      <w:pPr>
        <w:spacing w:after="0"/>
        <w:contextualSpacing/>
        <w:jc w:val="both"/>
        <w:rPr>
          <w:rFonts w:ascii="Times New Roman" w:hAnsi="Times New Roman"/>
          <w:b/>
          <w:bCs/>
        </w:rPr>
      </w:pPr>
    </w:p>
    <w:p w14:paraId="1429D9FC" w14:textId="77777777" w:rsidR="0037483C" w:rsidRPr="00622B36" w:rsidRDefault="0037483C" w:rsidP="0037483C">
      <w:pPr>
        <w:spacing w:after="0"/>
        <w:contextualSpacing/>
        <w:jc w:val="center"/>
        <w:rPr>
          <w:rFonts w:ascii="Times New Roman" w:hAnsi="Times New Roman"/>
          <w:b/>
          <w:bCs/>
        </w:rPr>
      </w:pPr>
    </w:p>
    <w:p w14:paraId="7617920D" w14:textId="1603358B" w:rsidR="005C0E76" w:rsidRPr="00622B36" w:rsidRDefault="005C0E76" w:rsidP="0037483C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b/>
          <w:bCs/>
        </w:rPr>
        <w:t xml:space="preserve">WYKONAWCA POWINIEN DOKŁADNIE ZAPOZNAĆ SIĘ Z NINIEJSZĄ SWZ I ZŁOŻYĆ </w:t>
      </w:r>
      <w:r w:rsidRPr="00622B36">
        <w:rPr>
          <w:rFonts w:ascii="Times New Roman" w:hAnsi="Times New Roman"/>
          <w:b/>
          <w:bCs/>
          <w:sz w:val="24"/>
          <w:szCs w:val="24"/>
        </w:rPr>
        <w:t>OFERTĘ ZGODNIE Z JEJ WYMAGANIAMI</w:t>
      </w:r>
      <w:r w:rsidRPr="00622B36">
        <w:rPr>
          <w:rFonts w:ascii="Times New Roman" w:hAnsi="Times New Roman"/>
          <w:sz w:val="24"/>
          <w:szCs w:val="24"/>
        </w:rPr>
        <w:t>.</w:t>
      </w:r>
    </w:p>
    <w:p w14:paraId="014AE853" w14:textId="77777777" w:rsidR="005C0E76" w:rsidRPr="00622B36" w:rsidRDefault="005C0E76" w:rsidP="002D04D5">
      <w:pPr>
        <w:spacing w:after="0"/>
        <w:contextualSpacing/>
        <w:jc w:val="both"/>
        <w:rPr>
          <w:rFonts w:ascii="Times New Roman" w:hAnsi="Times New Roman"/>
          <w:color w:val="FF0000"/>
          <w:sz w:val="24"/>
          <w:szCs w:val="24"/>
        </w:rPr>
        <w:sectPr w:rsidR="005C0E76" w:rsidRPr="00622B36" w:rsidSect="005A517F">
          <w:footerReference w:type="default" r:id="rId10"/>
          <w:pgSz w:w="11900" w:h="16850"/>
          <w:pgMar w:top="1340" w:right="1410" w:bottom="1000" w:left="1418" w:header="0" w:footer="807" w:gutter="0"/>
          <w:cols w:space="708"/>
        </w:sectPr>
      </w:pPr>
    </w:p>
    <w:p w14:paraId="58A25EEE" w14:textId="77777777" w:rsidR="00A84920" w:rsidRPr="00A84920" w:rsidRDefault="00A84920" w:rsidP="00A84920">
      <w:pPr>
        <w:widowControl w:val="0"/>
        <w:numPr>
          <w:ilvl w:val="0"/>
          <w:numId w:val="47"/>
        </w:numPr>
        <w:pBdr>
          <w:bottom w:val="double" w:sz="2" w:space="0" w:color="000000"/>
        </w:pBdr>
        <w:suppressAutoHyphens/>
        <w:autoSpaceDN w:val="0"/>
        <w:spacing w:before="360" w:after="40" w:line="360" w:lineRule="auto"/>
        <w:ind w:left="0" w:firstLine="0"/>
        <w:jc w:val="both"/>
        <w:textAlignment w:val="baseline"/>
        <w:rPr>
          <w:rFonts w:ascii="Times New Roman" w:eastAsia="Arial, Arial" w:hAnsi="Times New Roman" w:cs="Arial, Arial"/>
          <w:b/>
          <w:bCs/>
          <w:kern w:val="3"/>
          <w:sz w:val="24"/>
          <w:szCs w:val="24"/>
          <w:lang w:eastAsia="zh-CN" w:bidi="hi-IN"/>
        </w:rPr>
      </w:pPr>
      <w:r w:rsidRPr="00A84920">
        <w:rPr>
          <w:rFonts w:ascii="Times New Roman" w:eastAsia="Arial, Arial" w:hAnsi="Times New Roman" w:cs="Arial, Arial"/>
          <w:b/>
          <w:bCs/>
          <w:kern w:val="3"/>
          <w:sz w:val="24"/>
          <w:szCs w:val="24"/>
          <w:lang w:eastAsia="zh-CN" w:bidi="hi-IN"/>
        </w:rPr>
        <w:lastRenderedPageBreak/>
        <w:tab/>
        <w:t>NAZWA ORAZ ADRES ZAMAWIAJĄCEGO</w:t>
      </w:r>
    </w:p>
    <w:p w14:paraId="6820A55A" w14:textId="77777777" w:rsidR="00A84920" w:rsidRPr="00A84920" w:rsidRDefault="00A84920" w:rsidP="00A84920">
      <w:pPr>
        <w:widowControl w:val="0"/>
        <w:tabs>
          <w:tab w:val="left" w:pos="540"/>
        </w:tabs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, Arial" w:hAnsi="Times New Roman" w:cs="Arial, Arial"/>
          <w:kern w:val="3"/>
          <w:sz w:val="24"/>
          <w:szCs w:val="24"/>
          <w:lang w:eastAsia="zh-CN" w:bidi="hi-IN"/>
        </w:rPr>
      </w:pPr>
    </w:p>
    <w:p w14:paraId="4774662E" w14:textId="77777777" w:rsidR="00A84920" w:rsidRPr="00A84920" w:rsidRDefault="00A84920" w:rsidP="00A84920">
      <w:pPr>
        <w:widowControl w:val="0"/>
        <w:tabs>
          <w:tab w:val="left" w:pos="540"/>
        </w:tabs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, Arial" w:hAnsi="Times New Roman" w:cs="Arial, Arial"/>
          <w:kern w:val="3"/>
          <w:sz w:val="24"/>
          <w:szCs w:val="24"/>
          <w:lang w:eastAsia="zh-CN" w:bidi="hi-IN"/>
        </w:rPr>
      </w:pPr>
      <w:r w:rsidRPr="00A84920">
        <w:rPr>
          <w:rFonts w:ascii="Times New Roman" w:eastAsia="Arial, Arial" w:hAnsi="Times New Roman" w:cs="Arial, Arial"/>
          <w:kern w:val="3"/>
          <w:sz w:val="24"/>
          <w:szCs w:val="24"/>
          <w:lang w:eastAsia="zh-CN" w:bidi="hi-IN"/>
        </w:rPr>
        <w:t>Gminny Ośrodek Pomocy Społecznej w Mikołajkach Pomorskich</w:t>
      </w:r>
    </w:p>
    <w:p w14:paraId="5780CF8C" w14:textId="77777777" w:rsidR="00A84920" w:rsidRPr="00A84920" w:rsidRDefault="00A84920" w:rsidP="00A84920">
      <w:pPr>
        <w:widowControl w:val="0"/>
        <w:tabs>
          <w:tab w:val="left" w:pos="540"/>
        </w:tabs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, Arial" w:hAnsi="Times New Roman" w:cs="Arial, Arial"/>
          <w:kern w:val="3"/>
          <w:sz w:val="24"/>
          <w:szCs w:val="24"/>
          <w:lang w:eastAsia="zh-CN" w:bidi="hi-IN"/>
        </w:rPr>
      </w:pPr>
      <w:r w:rsidRPr="00A84920">
        <w:rPr>
          <w:rFonts w:ascii="Times New Roman" w:eastAsia="Arial, Arial" w:hAnsi="Times New Roman" w:cs="Arial, Arial"/>
          <w:kern w:val="3"/>
          <w:sz w:val="24"/>
          <w:szCs w:val="24"/>
          <w:lang w:eastAsia="zh-CN" w:bidi="hi-IN"/>
        </w:rPr>
        <w:t>Ul. Dzierzgońska 2</w:t>
      </w:r>
    </w:p>
    <w:p w14:paraId="03A709BA" w14:textId="77777777" w:rsidR="00A84920" w:rsidRPr="00A84920" w:rsidRDefault="00A84920" w:rsidP="00A84920">
      <w:pPr>
        <w:widowControl w:val="0"/>
        <w:tabs>
          <w:tab w:val="left" w:pos="540"/>
        </w:tabs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, Arial" w:hAnsi="Times New Roman" w:cs="Arial, Arial"/>
          <w:kern w:val="3"/>
          <w:sz w:val="24"/>
          <w:szCs w:val="24"/>
          <w:lang w:eastAsia="zh-CN" w:bidi="hi-IN"/>
        </w:rPr>
      </w:pPr>
      <w:r w:rsidRPr="00A84920">
        <w:rPr>
          <w:rFonts w:ascii="Times New Roman" w:eastAsia="Arial, Arial" w:hAnsi="Times New Roman" w:cs="Arial, Arial"/>
          <w:kern w:val="3"/>
          <w:sz w:val="24"/>
          <w:szCs w:val="24"/>
          <w:lang w:eastAsia="zh-CN" w:bidi="hi-IN"/>
        </w:rPr>
        <w:t>82-433 Mikołajki Pomorskie</w:t>
      </w:r>
    </w:p>
    <w:p w14:paraId="3A2CCC35" w14:textId="77777777" w:rsidR="00A84920" w:rsidRPr="00A84920" w:rsidRDefault="00A84920" w:rsidP="00A84920">
      <w:pPr>
        <w:widowControl w:val="0"/>
        <w:tabs>
          <w:tab w:val="left" w:pos="540"/>
        </w:tabs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, Arial" w:hAnsi="Times New Roman" w:cs="Arial, Arial"/>
          <w:kern w:val="3"/>
          <w:sz w:val="24"/>
          <w:szCs w:val="24"/>
          <w:lang w:eastAsia="zh-CN" w:bidi="hi-IN"/>
        </w:rPr>
      </w:pPr>
      <w:r w:rsidRPr="00A84920">
        <w:rPr>
          <w:rFonts w:ascii="Times New Roman" w:eastAsia="Arial, Arial" w:hAnsi="Times New Roman" w:cs="Arial, Arial"/>
          <w:kern w:val="3"/>
          <w:sz w:val="24"/>
          <w:szCs w:val="24"/>
          <w:lang w:eastAsia="zh-CN" w:bidi="hi-IN"/>
        </w:rPr>
        <w:t>Tel.:  536 875 456</w:t>
      </w:r>
    </w:p>
    <w:p w14:paraId="63A2EA76" w14:textId="77777777" w:rsidR="00A84920" w:rsidRPr="00A84920" w:rsidRDefault="00A84920" w:rsidP="00A84920">
      <w:pPr>
        <w:widowControl w:val="0"/>
        <w:tabs>
          <w:tab w:val="left" w:pos="540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, Arial" w:hAnsi="Times New Roman" w:cs="Arial, Arial"/>
          <w:kern w:val="3"/>
          <w:sz w:val="24"/>
          <w:szCs w:val="24"/>
          <w:lang w:eastAsia="zh-CN" w:bidi="hi-IN"/>
        </w:rPr>
      </w:pPr>
      <w:r w:rsidRPr="00A84920">
        <w:rPr>
          <w:rFonts w:ascii="Times New Roman" w:eastAsia="Arial, Arial" w:hAnsi="Times New Roman" w:cs="Arial, Arial"/>
          <w:kern w:val="3"/>
          <w:sz w:val="24"/>
          <w:szCs w:val="24"/>
          <w:lang w:eastAsia="zh-CN" w:bidi="hi-IN"/>
        </w:rPr>
        <w:t xml:space="preserve">     e-mail: gops82433@interia.pl</w:t>
      </w:r>
    </w:p>
    <w:p w14:paraId="7C09AF91" w14:textId="77777777" w:rsidR="00A84920" w:rsidRPr="00A84920" w:rsidRDefault="00A84920" w:rsidP="00A84920">
      <w:pPr>
        <w:widowControl w:val="0"/>
        <w:tabs>
          <w:tab w:val="left" w:pos="540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, Arial" w:hAnsi="Times New Roman" w:cs="Arial, Arial"/>
          <w:kern w:val="3"/>
          <w:sz w:val="24"/>
          <w:szCs w:val="24"/>
          <w:lang w:eastAsia="zh-CN" w:bidi="hi-IN"/>
        </w:rPr>
      </w:pPr>
      <w:r w:rsidRPr="00A84920">
        <w:rPr>
          <w:rFonts w:ascii="Times New Roman" w:eastAsia="Arial, Arial" w:hAnsi="Times New Roman" w:cs="Arial, Arial"/>
          <w:kern w:val="3"/>
          <w:sz w:val="24"/>
          <w:szCs w:val="24"/>
          <w:lang w:eastAsia="zh-CN" w:bidi="hi-IN"/>
        </w:rPr>
        <w:t xml:space="preserve">     </w:t>
      </w:r>
    </w:p>
    <w:p w14:paraId="1AA153CD" w14:textId="77777777" w:rsidR="00A84920" w:rsidRPr="00A84920" w:rsidRDefault="00A84920" w:rsidP="00A84920">
      <w:pPr>
        <w:widowControl w:val="0"/>
        <w:tabs>
          <w:tab w:val="left" w:pos="540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, Arial" w:hAnsi="Times New Roman" w:cs="Arial, Arial"/>
          <w:kern w:val="3"/>
          <w:sz w:val="24"/>
          <w:szCs w:val="24"/>
          <w:lang w:eastAsia="zh-CN" w:bidi="hi-IN"/>
        </w:rPr>
      </w:pPr>
      <w:r w:rsidRPr="00A84920">
        <w:rPr>
          <w:rFonts w:ascii="Times New Roman" w:eastAsia="Arial, Arial" w:hAnsi="Times New Roman" w:cs="Arial, Arial"/>
          <w:kern w:val="3"/>
          <w:sz w:val="24"/>
          <w:szCs w:val="24"/>
          <w:lang w:eastAsia="zh-CN" w:bidi="hi-IN"/>
        </w:rPr>
        <w:t xml:space="preserve">                       </w:t>
      </w:r>
    </w:p>
    <w:p w14:paraId="3A189858" w14:textId="77777777" w:rsidR="00A84920" w:rsidRPr="00A84920" w:rsidRDefault="00A84920" w:rsidP="00A84920">
      <w:pPr>
        <w:widowControl w:val="0"/>
        <w:tabs>
          <w:tab w:val="left" w:pos="540"/>
        </w:tabs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 w:rsidRPr="00A84920">
        <w:rPr>
          <w:rFonts w:ascii="Times New Roman" w:eastAsia="Arial, Arial" w:hAnsi="Times New Roman" w:cs="Arial, Arial"/>
          <w:b/>
          <w:bCs/>
          <w:kern w:val="3"/>
          <w:sz w:val="24"/>
          <w:szCs w:val="24"/>
          <w:lang w:eastAsia="zh-CN" w:bidi="hi-IN"/>
        </w:rPr>
        <w:t xml:space="preserve">Adres strony internetowej, na której jest prowadzone postępowanie i na której będą dostępne wszelkie dokumenty związane z prowadzoną procedurą: </w:t>
      </w:r>
      <w:hyperlink r:id="rId11" w:history="1">
        <w:r w:rsidRPr="00A84920">
          <w:rPr>
            <w:rFonts w:ascii="Times New Roman" w:eastAsia="SimSun" w:hAnsi="Times New Roman"/>
            <w:color w:val="0000FF"/>
            <w:kern w:val="3"/>
            <w:sz w:val="24"/>
            <w:szCs w:val="24"/>
            <w:u w:val="single"/>
            <w:lang w:eastAsia="zh-CN" w:bidi="hi-IN"/>
          </w:rPr>
          <w:t>https://platformazakupowa.pl/pn/mikolajkipomorskie</w:t>
        </w:r>
      </w:hyperlink>
    </w:p>
    <w:p w14:paraId="5C993CA3" w14:textId="77777777" w:rsidR="00A84920" w:rsidRPr="00A84920" w:rsidRDefault="00A84920" w:rsidP="00A84920">
      <w:pPr>
        <w:widowControl w:val="0"/>
        <w:tabs>
          <w:tab w:val="left" w:pos="540"/>
        </w:tabs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, Arial" w:hAnsi="Times New Roman" w:cs="Arial, Arial"/>
          <w:b/>
          <w:bCs/>
          <w:kern w:val="3"/>
          <w:sz w:val="24"/>
          <w:szCs w:val="24"/>
          <w:lang w:eastAsia="zh-CN" w:bidi="hi-IN"/>
        </w:rPr>
      </w:pPr>
      <w:r w:rsidRPr="00A84920">
        <w:rPr>
          <w:rFonts w:ascii="Times New Roman" w:eastAsia="Arial, Arial" w:hAnsi="Times New Roman" w:cs="Arial, Arial"/>
          <w:b/>
          <w:bCs/>
          <w:kern w:val="3"/>
          <w:sz w:val="24"/>
          <w:szCs w:val="24"/>
          <w:lang w:eastAsia="zh-CN" w:bidi="hi-IN"/>
        </w:rPr>
        <w:t>Godziny pracy:</w:t>
      </w:r>
    </w:p>
    <w:p w14:paraId="7DB81CCB" w14:textId="77777777" w:rsidR="00A84920" w:rsidRPr="00A84920" w:rsidRDefault="00A84920" w:rsidP="00A84920">
      <w:pPr>
        <w:widowControl w:val="0"/>
        <w:tabs>
          <w:tab w:val="left" w:pos="540"/>
        </w:tabs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, Arial" w:hAnsi="Times New Roman" w:cs="Arial, Arial"/>
          <w:b/>
          <w:bCs/>
          <w:kern w:val="3"/>
          <w:sz w:val="24"/>
          <w:szCs w:val="24"/>
          <w:lang w:eastAsia="zh-CN" w:bidi="hi-IN"/>
        </w:rPr>
      </w:pPr>
    </w:p>
    <w:p w14:paraId="1B3580F3" w14:textId="77777777" w:rsidR="00A84920" w:rsidRPr="00A84920" w:rsidRDefault="00A84920" w:rsidP="00A84920">
      <w:pPr>
        <w:widowControl w:val="0"/>
        <w:tabs>
          <w:tab w:val="left" w:pos="540"/>
        </w:tabs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, Arial" w:hAnsi="Times New Roman" w:cs="Arial, Arial"/>
          <w:kern w:val="3"/>
          <w:sz w:val="24"/>
          <w:szCs w:val="24"/>
          <w:lang w:eastAsia="zh-CN" w:bidi="hi-IN"/>
        </w:rPr>
      </w:pPr>
      <w:r w:rsidRPr="00A84920">
        <w:rPr>
          <w:rFonts w:ascii="Times New Roman" w:eastAsia="Arial, Arial" w:hAnsi="Times New Roman" w:cs="Arial, Arial"/>
          <w:kern w:val="3"/>
          <w:sz w:val="24"/>
          <w:szCs w:val="24"/>
          <w:lang w:eastAsia="zh-CN" w:bidi="hi-IN"/>
        </w:rPr>
        <w:t>07:00 – 15:00 – poniedziałek – piątek.</w:t>
      </w:r>
    </w:p>
    <w:p w14:paraId="6EA09EA6" w14:textId="77777777" w:rsidR="00A84920" w:rsidRPr="00A84920" w:rsidRDefault="00A84920" w:rsidP="00A84920">
      <w:pPr>
        <w:widowControl w:val="0"/>
        <w:numPr>
          <w:ilvl w:val="0"/>
          <w:numId w:val="45"/>
        </w:numPr>
        <w:pBdr>
          <w:bottom w:val="double" w:sz="2" w:space="0" w:color="000000"/>
        </w:pBdr>
        <w:suppressAutoHyphens/>
        <w:autoSpaceDN w:val="0"/>
        <w:spacing w:before="360" w:after="40" w:line="360" w:lineRule="auto"/>
        <w:ind w:left="0" w:firstLine="0"/>
        <w:jc w:val="both"/>
        <w:textAlignment w:val="baseline"/>
        <w:rPr>
          <w:rFonts w:ascii="Times New Roman" w:eastAsia="Arial, Arial" w:hAnsi="Times New Roman" w:cs="Arial, Arial"/>
          <w:b/>
          <w:bCs/>
          <w:kern w:val="3"/>
          <w:sz w:val="24"/>
          <w:szCs w:val="24"/>
          <w:lang w:eastAsia="zh-CN" w:bidi="hi-IN"/>
        </w:rPr>
      </w:pPr>
      <w:r w:rsidRPr="00A84920">
        <w:rPr>
          <w:rFonts w:ascii="Times New Roman" w:eastAsia="Arial, Arial" w:hAnsi="Times New Roman" w:cs="Arial, Arial"/>
          <w:b/>
          <w:bCs/>
          <w:kern w:val="3"/>
          <w:sz w:val="24"/>
          <w:szCs w:val="24"/>
          <w:lang w:eastAsia="zh-CN" w:bidi="hi-IN"/>
        </w:rPr>
        <w:tab/>
        <w:t>OCHRONA DANYCH OSOBOWYCH</w:t>
      </w:r>
    </w:p>
    <w:p w14:paraId="22F3453C" w14:textId="77777777" w:rsidR="00A84920" w:rsidRPr="00A84920" w:rsidRDefault="00A84920" w:rsidP="00A84920">
      <w:pPr>
        <w:widowControl w:val="0"/>
        <w:tabs>
          <w:tab w:val="left" w:pos="660"/>
        </w:tabs>
        <w:suppressAutoHyphens/>
        <w:autoSpaceDN w:val="0"/>
        <w:spacing w:before="6" w:after="0"/>
        <w:jc w:val="both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bookmarkStart w:id="5" w:name="_Hlk150811817"/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 xml:space="preserve">Zgodnie z art. 13 ust. 1 i 2 </w:t>
      </w:r>
      <w:r w:rsidRPr="00A84920">
        <w:rPr>
          <w:rFonts w:ascii="Times New Roman" w:hAnsi="Times New Roman" w:cs="Arial"/>
          <w:kern w:val="3"/>
          <w:sz w:val="24"/>
          <w:szCs w:val="24"/>
          <w:lang w:eastAsia="ar-SA" w:bidi="hi-IN"/>
        </w:rPr>
        <w:t xml:space="preserve">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 - Dz. Urz. UE L 119 z 04.05.2016, str. 1) </w:t>
      </w:r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>dalej RODO - informuję, że:</w:t>
      </w:r>
    </w:p>
    <w:p w14:paraId="69B3DD3F" w14:textId="77777777" w:rsidR="00A84920" w:rsidRPr="00A84920" w:rsidRDefault="00A84920" w:rsidP="00A8492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color w:val="0000FF"/>
          <w:kern w:val="3"/>
          <w:sz w:val="24"/>
          <w:szCs w:val="24"/>
          <w:u w:val="single"/>
          <w:lang w:eastAsia="zh-CN" w:bidi="hi-IN"/>
        </w:rPr>
      </w:pPr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 xml:space="preserve">Administratorem Pani/Pana danych osobowych jest: Gminny Ośrodek Pomocy Społecznej w Mikołajkach Pomorskich ul. Dzierzgońska 2, 82-433 Mikołajki pomorskie, NIP:579 18 30 455, REGON:002797787, strona internetowa: </w:t>
      </w:r>
      <w:r w:rsidRPr="00A84920">
        <w:rPr>
          <w:rFonts w:ascii="Times New Roman" w:eastAsia="SimSun" w:hAnsi="Times New Roman" w:cs="Arial"/>
          <w:color w:val="0000FF"/>
          <w:kern w:val="3"/>
          <w:sz w:val="24"/>
          <w:szCs w:val="24"/>
          <w:u w:val="single"/>
          <w:lang w:eastAsia="zh-CN" w:bidi="hi-IN"/>
        </w:rPr>
        <w:fldChar w:fldCharType="begin"/>
      </w:r>
      <w:r w:rsidRPr="00A84920">
        <w:rPr>
          <w:rFonts w:ascii="Times New Roman" w:eastAsia="SimSun" w:hAnsi="Times New Roman" w:cs="Arial"/>
          <w:color w:val="0000FF"/>
          <w:kern w:val="3"/>
          <w:sz w:val="24"/>
          <w:szCs w:val="24"/>
          <w:u w:val="single"/>
          <w:lang w:eastAsia="zh-CN" w:bidi="hi-IN"/>
        </w:rPr>
        <w:instrText xml:space="preserve"> HYPERLINK "http://www.gopsmikolajkipom.naszops.pl,</w:instrText>
      </w:r>
    </w:p>
    <w:p w14:paraId="343B9A8C" w14:textId="77777777" w:rsidR="00A84920" w:rsidRPr="00A84920" w:rsidRDefault="00A84920" w:rsidP="00A8492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color w:val="0000FF"/>
          <w:kern w:val="3"/>
          <w:sz w:val="24"/>
          <w:szCs w:val="24"/>
          <w:u w:val="single"/>
          <w:lang w:eastAsia="zh-CN" w:bidi="hi-IN"/>
        </w:rPr>
      </w:pPr>
      <w:r w:rsidRPr="00A84920">
        <w:rPr>
          <w:rFonts w:ascii="Times New Roman" w:eastAsia="SimSun" w:hAnsi="Times New Roman" w:cs="Arial"/>
          <w:color w:val="0000FF"/>
          <w:kern w:val="3"/>
          <w:sz w:val="24"/>
          <w:szCs w:val="24"/>
          <w:u w:val="single"/>
          <w:lang w:eastAsia="zh-CN" w:bidi="hi-IN"/>
        </w:rPr>
        <w:instrText xml:space="preserve">" </w:instrText>
      </w:r>
      <w:r w:rsidRPr="00A84920">
        <w:rPr>
          <w:rFonts w:ascii="Times New Roman" w:eastAsia="SimSun" w:hAnsi="Times New Roman" w:cs="Arial"/>
          <w:color w:val="0000FF"/>
          <w:kern w:val="3"/>
          <w:sz w:val="24"/>
          <w:szCs w:val="24"/>
          <w:u w:val="single"/>
          <w:lang w:eastAsia="zh-CN" w:bidi="hi-IN"/>
        </w:rPr>
      </w:r>
      <w:r w:rsidRPr="00A84920">
        <w:rPr>
          <w:rFonts w:ascii="Times New Roman" w:eastAsia="SimSun" w:hAnsi="Times New Roman" w:cs="Arial"/>
          <w:color w:val="0000FF"/>
          <w:kern w:val="3"/>
          <w:sz w:val="24"/>
          <w:szCs w:val="24"/>
          <w:u w:val="single"/>
          <w:lang w:eastAsia="zh-CN" w:bidi="hi-IN"/>
        </w:rPr>
        <w:fldChar w:fldCharType="separate"/>
      </w:r>
      <w:r w:rsidRPr="00A84920">
        <w:rPr>
          <w:rFonts w:ascii="Times New Roman" w:eastAsia="SimSun" w:hAnsi="Times New Roman" w:cs="Arial"/>
          <w:color w:val="0000FF"/>
          <w:kern w:val="3"/>
          <w:sz w:val="24"/>
          <w:szCs w:val="24"/>
          <w:u w:val="single"/>
          <w:lang w:eastAsia="zh-CN" w:bidi="hi-IN"/>
        </w:rPr>
        <w:t>http://www.gopsmikolajkipom.naszops.pl,</w:t>
      </w:r>
    </w:p>
    <w:p w14:paraId="6DA4AC79" w14:textId="77777777" w:rsidR="00A84920" w:rsidRPr="00A84920" w:rsidRDefault="00A84920" w:rsidP="00A8492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 w:rsidRPr="00A84920">
        <w:rPr>
          <w:rFonts w:ascii="Times New Roman" w:eastAsia="SimSun" w:hAnsi="Times New Roman" w:cs="Arial"/>
          <w:color w:val="0000FF"/>
          <w:kern w:val="3"/>
          <w:sz w:val="24"/>
          <w:szCs w:val="24"/>
          <w:u w:val="single"/>
          <w:lang w:eastAsia="zh-CN" w:bidi="hi-IN"/>
        </w:rPr>
        <w:fldChar w:fldCharType="end"/>
      </w:r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 xml:space="preserve">e-mail: </w:t>
      </w:r>
      <w:hyperlink r:id="rId12" w:history="1">
        <w:r w:rsidRPr="00A84920">
          <w:rPr>
            <w:rFonts w:ascii="Times New Roman" w:eastAsia="SimSun" w:hAnsi="Times New Roman" w:cs="Arial"/>
            <w:color w:val="0000FF"/>
            <w:kern w:val="3"/>
            <w:sz w:val="24"/>
            <w:szCs w:val="24"/>
            <w:u w:val="single"/>
            <w:lang w:eastAsia="zh-CN" w:bidi="hi-IN"/>
          </w:rPr>
          <w:t>gops82433@interia.pl</w:t>
        </w:r>
      </w:hyperlink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>, tel. 535 875 456.</w:t>
      </w:r>
    </w:p>
    <w:p w14:paraId="61797FF6" w14:textId="77777777" w:rsidR="00A84920" w:rsidRPr="00A84920" w:rsidRDefault="00A84920" w:rsidP="00A84920">
      <w:pPr>
        <w:widowControl w:val="0"/>
        <w:numPr>
          <w:ilvl w:val="0"/>
          <w:numId w:val="46"/>
        </w:numPr>
        <w:tabs>
          <w:tab w:val="left" w:pos="0"/>
          <w:tab w:val="left" w:pos="880"/>
        </w:tabs>
        <w:suppressAutoHyphens/>
        <w:autoSpaceDN w:val="0"/>
        <w:spacing w:before="60" w:after="0" w:line="240" w:lineRule="auto"/>
        <w:ind w:left="880" w:hanging="330"/>
        <w:jc w:val="both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 xml:space="preserve">Inspektorem ochrony danych osobowych </w:t>
      </w:r>
      <w:r w:rsidRPr="00A84920">
        <w:rPr>
          <w:rFonts w:ascii="Times New Roman" w:eastAsia="SimSun" w:hAnsi="Times New Roman" w:cs="Arial"/>
          <w:color w:val="000000"/>
          <w:kern w:val="3"/>
          <w:sz w:val="24"/>
          <w:szCs w:val="24"/>
          <w:lang w:eastAsia="ar-SA" w:bidi="hi-IN"/>
        </w:rPr>
        <w:t xml:space="preserve">jest Pan Dariusz Klimowski; adres e-mail: IOD@fioi.org; telefon: 55 239 48 74; </w:t>
      </w:r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 xml:space="preserve">Pani/Pana dane osobowe przetwarzane będą na podstawie art. 6 ust. 1 lit. c RODO, w celu </w:t>
      </w:r>
      <w:r w:rsidRPr="00A84920">
        <w:rPr>
          <w:rFonts w:ascii="Times New Roman" w:hAnsi="Times New Roman" w:cs="Arial"/>
          <w:kern w:val="3"/>
          <w:sz w:val="24"/>
          <w:szCs w:val="24"/>
          <w:lang w:eastAsia="ar-SA" w:bidi="hi-IN"/>
        </w:rPr>
        <w:t xml:space="preserve">związanym z postępowaniem o udzielenie zamówienia publicznego pn. </w:t>
      </w:r>
      <w:r w:rsidRPr="00A84920">
        <w:rPr>
          <w:rFonts w:ascii="Times New Roman" w:eastAsia="Arial, Arial" w:hAnsi="Times New Roman" w:cs="Arial, Arial"/>
          <w:b/>
          <w:bCs/>
          <w:kern w:val="3"/>
          <w:sz w:val="24"/>
          <w:szCs w:val="24"/>
          <w:lang w:eastAsia="zh-CN" w:bidi="hi-IN"/>
        </w:rPr>
        <w:t>Tymczasowe schronienie dla osób bezdomnych, w tym tymczasowe schronienie dla osób bezdomnych z usługami opiekuńczymi na rok 2023</w:t>
      </w:r>
      <w:r w:rsidRPr="00A84920">
        <w:rPr>
          <w:rFonts w:ascii="Times New Roman" w:hAnsi="Times New Roman" w:cs="Arial"/>
          <w:kern w:val="3"/>
          <w:sz w:val="24"/>
          <w:szCs w:val="24"/>
          <w:lang w:eastAsia="ar-SA" w:bidi="hi-IN"/>
        </w:rPr>
        <w:t>, prowadzonym na podstawie przepisów art. 138o ustawy z dnia 29 stycznia 2004 r. Prawo zamówień publicznych;</w:t>
      </w:r>
    </w:p>
    <w:p w14:paraId="0D2EF0B0" w14:textId="77777777" w:rsidR="00A84920" w:rsidRPr="00A84920" w:rsidRDefault="00A84920" w:rsidP="00A84920">
      <w:pPr>
        <w:widowControl w:val="0"/>
        <w:numPr>
          <w:ilvl w:val="0"/>
          <w:numId w:val="46"/>
        </w:numPr>
        <w:tabs>
          <w:tab w:val="left" w:pos="0"/>
          <w:tab w:val="left" w:pos="880"/>
        </w:tabs>
        <w:suppressAutoHyphens/>
        <w:autoSpaceDN w:val="0"/>
        <w:spacing w:before="60" w:after="0" w:line="240" w:lineRule="auto"/>
        <w:ind w:left="880" w:hanging="330"/>
        <w:jc w:val="both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</w:pPr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 xml:space="preserve">Odbiorcami Pani/Pana danych osobowych będą osoby lub podmioty, którym udostępniona zostanie dokumentacja postępowania w oparciu o art. 8 oraz art. 96 ust. 3 ustawy z dnia 11 września 2019r. – Prawo zamówień publicznych (Dz.U. z 2022r. poz. 1710), dalej ustawa </w:t>
      </w:r>
      <w:proofErr w:type="spellStart"/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>Pzp</w:t>
      </w:r>
      <w:proofErr w:type="spellEnd"/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>;</w:t>
      </w:r>
    </w:p>
    <w:p w14:paraId="5CD44E20" w14:textId="77777777" w:rsidR="00A84920" w:rsidRPr="00A84920" w:rsidRDefault="00A84920" w:rsidP="00A84920">
      <w:pPr>
        <w:widowControl w:val="0"/>
        <w:numPr>
          <w:ilvl w:val="0"/>
          <w:numId w:val="46"/>
        </w:numPr>
        <w:tabs>
          <w:tab w:val="left" w:pos="0"/>
          <w:tab w:val="left" w:pos="880"/>
        </w:tabs>
        <w:suppressAutoHyphens/>
        <w:autoSpaceDN w:val="0"/>
        <w:spacing w:before="60" w:after="0" w:line="240" w:lineRule="auto"/>
        <w:ind w:left="880" w:hanging="330"/>
        <w:jc w:val="both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</w:pPr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 xml:space="preserve">Pani/Pana dane osobowe będą przechowywane, zgodnie z art. 97 ust. 1 ustawy </w:t>
      </w:r>
      <w:proofErr w:type="spellStart"/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>Pzp</w:t>
      </w:r>
      <w:proofErr w:type="spellEnd"/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 xml:space="preserve">, przez okres 4 lat od dnia zakończenia postępowania o udzielenie zamówienia, a jeżeli </w:t>
      </w:r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lastRenderedPageBreak/>
        <w:t>czas trwania umowy przekracza 4 lata, okres przechowywania obejmuje cały czas trwania umowy;</w:t>
      </w:r>
    </w:p>
    <w:p w14:paraId="57C618AF" w14:textId="77777777" w:rsidR="00A84920" w:rsidRPr="00A84920" w:rsidRDefault="00A84920" w:rsidP="00A84920">
      <w:pPr>
        <w:widowControl w:val="0"/>
        <w:numPr>
          <w:ilvl w:val="0"/>
          <w:numId w:val="46"/>
        </w:numPr>
        <w:tabs>
          <w:tab w:val="left" w:pos="0"/>
          <w:tab w:val="left" w:pos="880"/>
        </w:tabs>
        <w:suppressAutoHyphens/>
        <w:autoSpaceDN w:val="0"/>
        <w:spacing w:before="60" w:after="0" w:line="240" w:lineRule="auto"/>
        <w:ind w:left="880" w:hanging="330"/>
        <w:jc w:val="both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</w:pPr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>Pzp</w:t>
      </w:r>
      <w:proofErr w:type="spellEnd"/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>Pzp</w:t>
      </w:r>
      <w:proofErr w:type="spellEnd"/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>;</w:t>
      </w:r>
    </w:p>
    <w:p w14:paraId="65ADE377" w14:textId="77777777" w:rsidR="00A84920" w:rsidRPr="00A84920" w:rsidRDefault="00A84920" w:rsidP="00A84920">
      <w:pPr>
        <w:widowControl w:val="0"/>
        <w:numPr>
          <w:ilvl w:val="0"/>
          <w:numId w:val="46"/>
        </w:numPr>
        <w:tabs>
          <w:tab w:val="left" w:pos="0"/>
          <w:tab w:val="left" w:pos="880"/>
        </w:tabs>
        <w:suppressAutoHyphens/>
        <w:autoSpaceDN w:val="0"/>
        <w:spacing w:before="60" w:after="0" w:line="240" w:lineRule="auto"/>
        <w:ind w:left="880" w:hanging="330"/>
        <w:jc w:val="both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</w:pPr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>W odniesieniu do Pani/Pana danych osobowych decyzje nie będą podejmowane w sposób zautomatyzowany, stosowanie do art. 22 RODO;</w:t>
      </w:r>
    </w:p>
    <w:p w14:paraId="5AFC29AA" w14:textId="77777777" w:rsidR="00A84920" w:rsidRPr="00A84920" w:rsidRDefault="00A84920" w:rsidP="00A84920">
      <w:pPr>
        <w:widowControl w:val="0"/>
        <w:numPr>
          <w:ilvl w:val="0"/>
          <w:numId w:val="46"/>
        </w:numPr>
        <w:tabs>
          <w:tab w:val="left" w:pos="0"/>
          <w:tab w:val="left" w:pos="880"/>
        </w:tabs>
        <w:suppressAutoHyphens/>
        <w:autoSpaceDN w:val="0"/>
        <w:spacing w:before="60" w:after="0" w:line="240" w:lineRule="auto"/>
        <w:ind w:left="880" w:hanging="330"/>
        <w:jc w:val="both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</w:pPr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>Posiada Pani/Pan:</w:t>
      </w:r>
    </w:p>
    <w:p w14:paraId="16D74C02" w14:textId="77777777" w:rsidR="00A84920" w:rsidRPr="00A84920" w:rsidRDefault="00A84920" w:rsidP="00A84920">
      <w:pPr>
        <w:tabs>
          <w:tab w:val="left" w:pos="-330"/>
          <w:tab w:val="left" w:pos="880"/>
        </w:tabs>
        <w:suppressAutoHyphens/>
        <w:autoSpaceDN w:val="0"/>
        <w:spacing w:before="60" w:after="0"/>
        <w:ind w:left="880"/>
        <w:jc w:val="both"/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</w:pPr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>- na podstawie art. 15 RODO prawo dostępu do danych osobowych Pani/Pana dotyczących;</w:t>
      </w:r>
    </w:p>
    <w:p w14:paraId="5C8B95C2" w14:textId="77777777" w:rsidR="00A84920" w:rsidRPr="00A84920" w:rsidRDefault="00A84920" w:rsidP="00A84920">
      <w:pPr>
        <w:tabs>
          <w:tab w:val="left" w:pos="-330"/>
          <w:tab w:val="left" w:pos="880"/>
        </w:tabs>
        <w:suppressAutoHyphens/>
        <w:autoSpaceDN w:val="0"/>
        <w:spacing w:before="60" w:after="0"/>
        <w:ind w:left="880"/>
        <w:jc w:val="both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>- na podstawie art. 16 RODO prawo do sprostowania Pani/Pana danych osobowych;</w:t>
      </w:r>
      <w:r w:rsidRPr="00A84920">
        <w:rPr>
          <w:rFonts w:ascii="Times New Roman" w:eastAsia="SimSun" w:hAnsi="Times New Roman"/>
          <w:kern w:val="3"/>
          <w:sz w:val="24"/>
          <w:szCs w:val="24"/>
          <w:lang w:eastAsia="ar-SA" w:bidi="hi-IN"/>
        </w:rPr>
        <w:t xml:space="preserve">   ⃰⃰  ⃰</w:t>
      </w:r>
    </w:p>
    <w:p w14:paraId="71FD13AF" w14:textId="77777777" w:rsidR="00A84920" w:rsidRPr="00A84920" w:rsidRDefault="00A84920" w:rsidP="00A84920">
      <w:pPr>
        <w:tabs>
          <w:tab w:val="left" w:pos="-330"/>
          <w:tab w:val="left" w:pos="880"/>
        </w:tabs>
        <w:suppressAutoHyphens/>
        <w:autoSpaceDN w:val="0"/>
        <w:spacing w:before="60" w:after="0"/>
        <w:ind w:left="880"/>
        <w:jc w:val="both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 xml:space="preserve">- na podstawie art. 18 RODO prawo żądania od administratora ograniczenia przetwarzania danych osobowych z zastrzeżeniem przypadków, o których mowa w art. 18 ust. 2 RODO; </w:t>
      </w:r>
      <w:r w:rsidRPr="00A84920">
        <w:rPr>
          <w:rFonts w:ascii="Times New Roman" w:eastAsia="SimSun" w:hAnsi="Times New Roman"/>
          <w:kern w:val="3"/>
          <w:sz w:val="24"/>
          <w:szCs w:val="24"/>
          <w:lang w:eastAsia="ar-SA" w:bidi="hi-IN"/>
        </w:rPr>
        <w:t xml:space="preserve">  ⃰⃰  ⃰  ⃰</w:t>
      </w:r>
    </w:p>
    <w:p w14:paraId="14E9031C" w14:textId="77777777" w:rsidR="00A84920" w:rsidRPr="00A84920" w:rsidRDefault="00A84920" w:rsidP="00A84920">
      <w:pPr>
        <w:tabs>
          <w:tab w:val="left" w:pos="-330"/>
          <w:tab w:val="left" w:pos="880"/>
        </w:tabs>
        <w:suppressAutoHyphens/>
        <w:autoSpaceDN w:val="0"/>
        <w:spacing w:before="60" w:after="0"/>
        <w:ind w:left="880"/>
        <w:jc w:val="both"/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</w:pPr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>- prawo do wniesienia skargi do Prezesa Urzędu Ochrony Danych Osobowych, gdy uzna Pani/Pan, że przetwarzanie danych osobowych Pani/Pana dotyczących narusza przepisy RODO;</w:t>
      </w:r>
    </w:p>
    <w:p w14:paraId="4A28F741" w14:textId="77777777" w:rsidR="00A84920" w:rsidRPr="00A84920" w:rsidRDefault="00A84920" w:rsidP="00A84920">
      <w:pPr>
        <w:widowControl w:val="0"/>
        <w:numPr>
          <w:ilvl w:val="0"/>
          <w:numId w:val="46"/>
        </w:numPr>
        <w:tabs>
          <w:tab w:val="left" w:pos="-330"/>
          <w:tab w:val="left" w:pos="880"/>
        </w:tabs>
        <w:suppressAutoHyphens/>
        <w:autoSpaceDN w:val="0"/>
        <w:spacing w:before="60" w:after="0" w:line="240" w:lineRule="auto"/>
        <w:ind w:left="880" w:firstLine="0"/>
        <w:jc w:val="both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</w:pPr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>Nie przysługuje Pani/Panu:</w:t>
      </w:r>
    </w:p>
    <w:p w14:paraId="20A2474A" w14:textId="77777777" w:rsidR="00A84920" w:rsidRPr="00A84920" w:rsidRDefault="00A84920" w:rsidP="00A84920">
      <w:pPr>
        <w:tabs>
          <w:tab w:val="left" w:pos="-110"/>
          <w:tab w:val="left" w:pos="1100"/>
        </w:tabs>
        <w:suppressAutoHyphens/>
        <w:autoSpaceDN w:val="0"/>
        <w:spacing w:before="60" w:after="0"/>
        <w:ind w:left="880"/>
        <w:jc w:val="both"/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</w:pPr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>1. w związku z art. 17 ust. 3 lit. b, d lub e RODO prawo do usunięcia danych osobowych;</w:t>
      </w:r>
    </w:p>
    <w:p w14:paraId="0C95B116" w14:textId="77777777" w:rsidR="00A84920" w:rsidRPr="00A84920" w:rsidRDefault="00A84920" w:rsidP="00A84920">
      <w:pPr>
        <w:tabs>
          <w:tab w:val="left" w:pos="-110"/>
          <w:tab w:val="left" w:pos="1100"/>
        </w:tabs>
        <w:suppressAutoHyphens/>
        <w:autoSpaceDN w:val="0"/>
        <w:spacing w:before="60" w:after="0"/>
        <w:ind w:left="880"/>
        <w:jc w:val="both"/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</w:pPr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>2. prawo do przenoszenia danych osobowych, o którym mowa w art. 20 RODO;</w:t>
      </w:r>
    </w:p>
    <w:p w14:paraId="65B74C3E" w14:textId="77777777" w:rsidR="00A84920" w:rsidRPr="00A84920" w:rsidRDefault="00A84920" w:rsidP="00A84920">
      <w:pPr>
        <w:tabs>
          <w:tab w:val="left" w:pos="-330"/>
          <w:tab w:val="left" w:pos="880"/>
        </w:tabs>
        <w:suppressAutoHyphens/>
        <w:autoSpaceDN w:val="0"/>
        <w:spacing w:before="60" w:after="0"/>
        <w:ind w:left="880"/>
        <w:jc w:val="both"/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</w:pPr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>3. na podstawie art. 21 RODO prawo sprzeciwu, wobec przetwarzania danych osobowych, gdyż podstawą prawną przetwarzania Pani/Pana danych osobowych jest art. 6 ust. 1 lit. c RODO.</w:t>
      </w:r>
    </w:p>
    <w:p w14:paraId="43F4C9A7" w14:textId="77777777" w:rsidR="00A84920" w:rsidRPr="00A84920" w:rsidRDefault="00A84920" w:rsidP="00A84920">
      <w:pPr>
        <w:tabs>
          <w:tab w:val="left" w:pos="-660"/>
        </w:tabs>
        <w:suppressAutoHyphens/>
        <w:autoSpaceDN w:val="0"/>
        <w:spacing w:before="120" w:after="0"/>
        <w:jc w:val="both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 w:rsidRPr="00A84920">
        <w:rPr>
          <w:rFonts w:ascii="Times New Roman" w:eastAsia="SimSun" w:hAnsi="Times New Roman" w:cs="Arial"/>
          <w:b/>
          <w:bCs/>
          <w:kern w:val="3"/>
          <w:sz w:val="24"/>
          <w:szCs w:val="24"/>
          <w:lang w:eastAsia="ar-SA" w:bidi="hi-IN"/>
        </w:rPr>
        <w:t xml:space="preserve">1. </w:t>
      </w:r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>Zgodnie z przytoczonymi jw. przepisami</w:t>
      </w:r>
      <w:r w:rsidRPr="00A84920">
        <w:rPr>
          <w:rFonts w:ascii="Times New Roman" w:hAnsi="Times New Roman" w:cs="Arial"/>
          <w:kern w:val="3"/>
          <w:sz w:val="24"/>
          <w:szCs w:val="24"/>
          <w:lang w:eastAsia="ar-SA" w:bidi="hi-IN"/>
        </w:rPr>
        <w:t xml:space="preserve"> </w:t>
      </w:r>
      <w:r w:rsidRPr="00A84920">
        <w:rPr>
          <w:rFonts w:ascii="Times New Roman" w:eastAsia="SimSun" w:hAnsi="Times New Roman" w:cs="Arial"/>
          <w:kern w:val="3"/>
          <w:sz w:val="24"/>
          <w:szCs w:val="24"/>
          <w:lang w:eastAsia="ar-SA" w:bidi="hi-IN"/>
        </w:rPr>
        <w:t xml:space="preserve">RODO, po stronie Wykonawcy także powstaje </w:t>
      </w:r>
      <w:r w:rsidRPr="00A84920">
        <w:rPr>
          <w:rFonts w:ascii="Times New Roman" w:hAnsi="Times New Roman" w:cs="Arial"/>
          <w:kern w:val="3"/>
          <w:sz w:val="24"/>
          <w:szCs w:val="24"/>
          <w:lang w:eastAsia="ar-SA" w:bidi="hi-IN"/>
        </w:rPr>
        <w:t>obowiązek informacyjny w przypadku pozyskiwania danych osobowych bezpośrednio od wykonawców, gdy zamawiający uzyska od Wykonawcy dane osobowe dotyczące innych osób (np. osób, których dane służą do wykazania spełniania przez wykonawcę warunków udziału w postępowaniu, osób kierowanych do realizacji zamówienia, osób fizycznych prowadzących działalność gospodarczą, które zostaną wskazane jako podwykonawca). Obowiązek ten jest uregulowany w art. 14 RODO.</w:t>
      </w:r>
    </w:p>
    <w:p w14:paraId="20E8F16C" w14:textId="77777777" w:rsidR="00A84920" w:rsidRPr="00A84920" w:rsidRDefault="00A84920" w:rsidP="00A84920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SimSun" w:hAnsi="Times New Roman" w:cs="Arial"/>
          <w:kern w:val="3"/>
          <w:sz w:val="24"/>
          <w:szCs w:val="21"/>
          <w:lang w:eastAsia="zh-CN" w:bidi="hi-IN"/>
        </w:rPr>
      </w:pPr>
      <w:r w:rsidRPr="00A84920">
        <w:rPr>
          <w:rFonts w:ascii="Times New Roman" w:eastAsia="SimSun" w:hAnsi="Times New Roman" w:cs="Arial"/>
          <w:b/>
          <w:bCs/>
          <w:i/>
          <w:iCs/>
          <w:kern w:val="3"/>
          <w:sz w:val="18"/>
          <w:szCs w:val="18"/>
          <w:lang w:eastAsia="zh-CN" w:bidi="hi-IN"/>
        </w:rPr>
        <w:t xml:space="preserve">** Wyjaśnienie: </w:t>
      </w:r>
      <w:r w:rsidRPr="00A84920">
        <w:rPr>
          <w:rFonts w:ascii="Times New Roman" w:eastAsia="SimSun" w:hAnsi="Times New Roman" w:cs="Arial"/>
          <w:i/>
          <w:iCs/>
          <w:kern w:val="3"/>
          <w:sz w:val="18"/>
          <w:szCs w:val="18"/>
          <w:lang w:eastAsia="zh-CN" w:bidi="hi-IN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A84920">
        <w:rPr>
          <w:rFonts w:ascii="Times New Roman" w:eastAsia="SimSun" w:hAnsi="Times New Roman" w:cs="Arial"/>
          <w:i/>
          <w:iCs/>
          <w:kern w:val="3"/>
          <w:sz w:val="18"/>
          <w:szCs w:val="18"/>
          <w:lang w:eastAsia="zh-CN" w:bidi="hi-IN"/>
        </w:rPr>
        <w:t>Pzp</w:t>
      </w:r>
      <w:proofErr w:type="spellEnd"/>
      <w:r w:rsidRPr="00A84920">
        <w:rPr>
          <w:rFonts w:ascii="Times New Roman" w:eastAsia="SimSun" w:hAnsi="Times New Roman" w:cs="Arial"/>
          <w:i/>
          <w:iCs/>
          <w:kern w:val="3"/>
          <w:sz w:val="18"/>
          <w:szCs w:val="18"/>
          <w:lang w:eastAsia="zh-CN" w:bidi="hi-IN"/>
        </w:rPr>
        <w:t xml:space="preserve"> oraz nie może naruszać integralności protokołu oraz jego załączników.</w:t>
      </w:r>
    </w:p>
    <w:p w14:paraId="23828956" w14:textId="77777777" w:rsidR="00A84920" w:rsidRPr="00A84920" w:rsidRDefault="00A84920" w:rsidP="00A84920">
      <w:pPr>
        <w:widowControl w:val="0"/>
        <w:suppressAutoHyphens/>
        <w:autoSpaceDN w:val="0"/>
        <w:spacing w:before="240" w:after="0"/>
        <w:jc w:val="both"/>
        <w:textAlignment w:val="baseline"/>
        <w:rPr>
          <w:rFonts w:ascii="Times New Roman" w:eastAsia="SimSun" w:hAnsi="Times New Roman" w:cs="Arial"/>
          <w:i/>
          <w:iCs/>
          <w:kern w:val="3"/>
          <w:sz w:val="18"/>
          <w:szCs w:val="18"/>
          <w:lang w:eastAsia="zh-CN" w:bidi="hi-IN"/>
        </w:rPr>
      </w:pPr>
      <w:r w:rsidRPr="00A84920">
        <w:rPr>
          <w:rFonts w:ascii="Times New Roman" w:eastAsia="SimSun" w:hAnsi="Times New Roman" w:cs="Arial"/>
          <w:b/>
          <w:bCs/>
          <w:i/>
          <w:iCs/>
          <w:kern w:val="3"/>
          <w:sz w:val="18"/>
          <w:szCs w:val="18"/>
          <w:lang w:eastAsia="zh-CN" w:bidi="hi-IN"/>
        </w:rPr>
        <w:t xml:space="preserve">*** Wyjaśnienie: </w:t>
      </w:r>
      <w:r w:rsidRPr="00A84920">
        <w:rPr>
          <w:rFonts w:ascii="Times New Roman" w:eastAsia="SimSun" w:hAnsi="Times New Roman" w:cs="Arial"/>
          <w:i/>
          <w:iCs/>
          <w:kern w:val="3"/>
          <w:sz w:val="18"/>
          <w:szCs w:val="18"/>
          <w:lang w:eastAsia="zh-CN" w:bidi="hi-IN"/>
        </w:rPr>
        <w:t>prawo do ograniczenia przetwarzania nie ma zastosowania w odniesieniu do przechowywania, w celu zapewnienia korzystania      ze środków ochrony prawnej lub w celu ochrony praw innej osoby fizycznej lub prawnej, lub z uwagi na ważne względy interesu publicznego Unii Europejskiej lub państwa członkowskiego.</w:t>
      </w:r>
    </w:p>
    <w:bookmarkEnd w:id="5"/>
    <w:p w14:paraId="61DB7E8F" w14:textId="77777777" w:rsidR="00A84920" w:rsidRPr="00A84920" w:rsidRDefault="00A84920" w:rsidP="00A84920">
      <w:pPr>
        <w:widowControl w:val="0"/>
        <w:suppressAutoHyphens/>
        <w:autoSpaceDN w:val="0"/>
        <w:spacing w:before="240" w:after="0"/>
        <w:jc w:val="both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</w:p>
    <w:p w14:paraId="759988AD" w14:textId="77777777" w:rsidR="005C0E76" w:rsidRDefault="005C0E76" w:rsidP="002D04D5">
      <w:pPr>
        <w:pStyle w:val="Tekstpodstawowy"/>
        <w:spacing w:line="276" w:lineRule="auto"/>
        <w:ind w:left="148"/>
        <w:jc w:val="both"/>
        <w:rPr>
          <w:rFonts w:ascii="Times New Roman" w:hAnsi="Times New Roman" w:cs="Times New Roman"/>
          <w:color w:val="FF0000"/>
        </w:rPr>
      </w:pPr>
    </w:p>
    <w:p w14:paraId="5BFF6238" w14:textId="77777777" w:rsidR="00A84920" w:rsidRDefault="00A84920" w:rsidP="002D04D5">
      <w:pPr>
        <w:pStyle w:val="Tekstpodstawowy"/>
        <w:spacing w:line="276" w:lineRule="auto"/>
        <w:ind w:left="148"/>
        <w:jc w:val="both"/>
        <w:rPr>
          <w:rFonts w:ascii="Times New Roman" w:hAnsi="Times New Roman" w:cs="Times New Roman"/>
          <w:color w:val="FF0000"/>
        </w:rPr>
      </w:pPr>
    </w:p>
    <w:p w14:paraId="02584126" w14:textId="77777777" w:rsidR="00A84920" w:rsidRPr="00622B36" w:rsidRDefault="00A84920" w:rsidP="002D04D5">
      <w:pPr>
        <w:pStyle w:val="Tekstpodstawowy"/>
        <w:spacing w:line="276" w:lineRule="auto"/>
        <w:ind w:left="148"/>
        <w:jc w:val="both"/>
        <w:rPr>
          <w:rFonts w:ascii="Times New Roman" w:hAnsi="Times New Roman" w:cs="Times New Roman"/>
          <w:color w:val="FF0000"/>
        </w:rPr>
      </w:pPr>
    </w:p>
    <w:p w14:paraId="1E1D3EA6" w14:textId="1E547C2D" w:rsidR="005C0E76" w:rsidRPr="00622B36" w:rsidRDefault="005C0E76" w:rsidP="00AA084C">
      <w:pPr>
        <w:pStyle w:val="Nagwek1"/>
        <w:numPr>
          <w:ilvl w:val="0"/>
          <w:numId w:val="45"/>
        </w:num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</w:rPr>
      </w:pPr>
      <w:r w:rsidRPr="00622B36">
        <w:rPr>
          <w:rFonts w:ascii="Times New Roman" w:hAnsi="Times New Roman" w:cs="Times New Roman"/>
        </w:rPr>
        <w:lastRenderedPageBreak/>
        <w:t>Tryb udzielenia</w:t>
      </w:r>
      <w:r w:rsidRPr="00622B36">
        <w:rPr>
          <w:rFonts w:ascii="Times New Roman" w:hAnsi="Times New Roman" w:cs="Times New Roman"/>
          <w:spacing w:val="-2"/>
        </w:rPr>
        <w:t xml:space="preserve"> </w:t>
      </w:r>
      <w:r w:rsidRPr="00622B36">
        <w:rPr>
          <w:rFonts w:ascii="Times New Roman" w:hAnsi="Times New Roman" w:cs="Times New Roman"/>
        </w:rPr>
        <w:t>zamówienia</w:t>
      </w:r>
    </w:p>
    <w:p w14:paraId="6163CC54" w14:textId="77777777" w:rsidR="00D65F40" w:rsidRDefault="00D65F40" w:rsidP="00D65F40">
      <w:pPr>
        <w:jc w:val="both"/>
        <w:rPr>
          <w:rFonts w:ascii="Times New Roman" w:hAnsi="Times New Roman"/>
          <w:sz w:val="24"/>
          <w:szCs w:val="24"/>
        </w:rPr>
      </w:pPr>
    </w:p>
    <w:p w14:paraId="2A4EDAA8" w14:textId="029D2367" w:rsidR="00D65F40" w:rsidRPr="00D65F40" w:rsidRDefault="00D65F40" w:rsidP="00D65F40">
      <w:pPr>
        <w:jc w:val="both"/>
        <w:rPr>
          <w:rFonts w:ascii="Times New Roman" w:hAnsi="Times New Roman"/>
          <w:sz w:val="24"/>
          <w:szCs w:val="24"/>
        </w:rPr>
      </w:pPr>
      <w:r w:rsidRPr="00D65F40">
        <w:rPr>
          <w:rFonts w:ascii="Times New Roman" w:hAnsi="Times New Roman"/>
          <w:sz w:val="24"/>
          <w:szCs w:val="24"/>
        </w:rPr>
        <w:t>1. Postępowanie o udzielenie zamówienia prowadzone jest w trybie podstawowym na podstawie 359 pkt 2 w zw. z 275 pkt 1 ustawy z dnia 11 września 2019 r. Prawo zamówień publicznych (</w:t>
      </w:r>
      <w:proofErr w:type="spellStart"/>
      <w:r w:rsidRPr="00D65F40">
        <w:rPr>
          <w:rFonts w:ascii="Times New Roman" w:hAnsi="Times New Roman"/>
          <w:sz w:val="24"/>
          <w:szCs w:val="24"/>
        </w:rPr>
        <w:t>t.j</w:t>
      </w:r>
      <w:proofErr w:type="spellEnd"/>
      <w:r w:rsidRPr="00D65F40">
        <w:rPr>
          <w:rFonts w:ascii="Times New Roman" w:hAnsi="Times New Roman"/>
          <w:sz w:val="24"/>
          <w:szCs w:val="24"/>
        </w:rPr>
        <w:t xml:space="preserve">. Dz. U. z 2022 r. poz. 1710) oraz aktów wykonawczych do tej ustawy. W postępowaniu będą miały między innymi zastosowanie przepisy ustawy </w:t>
      </w:r>
      <w:proofErr w:type="spellStart"/>
      <w:r w:rsidRPr="00D65F40">
        <w:rPr>
          <w:rFonts w:ascii="Times New Roman" w:hAnsi="Times New Roman"/>
          <w:sz w:val="24"/>
          <w:szCs w:val="24"/>
        </w:rPr>
        <w:t>pzp</w:t>
      </w:r>
      <w:proofErr w:type="spellEnd"/>
      <w:r w:rsidRPr="00D65F40">
        <w:rPr>
          <w:rFonts w:ascii="Times New Roman" w:hAnsi="Times New Roman"/>
          <w:sz w:val="24"/>
          <w:szCs w:val="24"/>
        </w:rPr>
        <w:t xml:space="preserve"> wskazane w rozdziale 3. </w:t>
      </w:r>
    </w:p>
    <w:p w14:paraId="2E272457" w14:textId="77777777" w:rsidR="00D65F40" w:rsidRPr="00D65F40" w:rsidRDefault="00D65F40" w:rsidP="00D65F40">
      <w:pPr>
        <w:jc w:val="both"/>
        <w:rPr>
          <w:rFonts w:ascii="Times New Roman" w:hAnsi="Times New Roman"/>
          <w:sz w:val="24"/>
          <w:szCs w:val="24"/>
        </w:rPr>
      </w:pPr>
      <w:r w:rsidRPr="00D65F40">
        <w:rPr>
          <w:rFonts w:ascii="Times New Roman" w:hAnsi="Times New Roman"/>
          <w:sz w:val="24"/>
          <w:szCs w:val="24"/>
        </w:rPr>
        <w:t>2. Zamawiający nie przewiduje wyboru oferty najkorzystniejszej z możliwością prowadzenia negocjacji.</w:t>
      </w:r>
    </w:p>
    <w:p w14:paraId="2EA9F81F" w14:textId="77777777" w:rsidR="00D65F40" w:rsidRPr="00D65F40" w:rsidRDefault="00D65F40" w:rsidP="00D65F40">
      <w:pPr>
        <w:jc w:val="both"/>
        <w:rPr>
          <w:rFonts w:ascii="Times New Roman" w:hAnsi="Times New Roman"/>
          <w:sz w:val="24"/>
          <w:szCs w:val="24"/>
        </w:rPr>
      </w:pPr>
      <w:r w:rsidRPr="00D65F40">
        <w:rPr>
          <w:rFonts w:ascii="Times New Roman" w:hAnsi="Times New Roman"/>
          <w:sz w:val="24"/>
          <w:szCs w:val="24"/>
        </w:rPr>
        <w:t xml:space="preserve">3. Wykonawca jest zobowiązany zapoznać się z treścią niniejszego dokumentu </w:t>
      </w:r>
      <w:r w:rsidRPr="00D65F40">
        <w:rPr>
          <w:rFonts w:ascii="Times New Roman" w:hAnsi="Times New Roman"/>
          <w:sz w:val="24"/>
          <w:szCs w:val="24"/>
        </w:rPr>
        <w:br/>
        <w:t>i załączników. W przypadku uwag czy wątpliwości proszony jest o zasygnalizowanie ich przed terminem składania ofert. Szczegóły i zasady kontaktu i porozumiewania się z Wykonawcami wskazuje między innymi rozdział 8 niniejszej SWZ. Zamawiający po terminie składania ofert nie będzie miał możliwości zmiany zasad postępowania wskazanych w niniejszej SWZ.</w:t>
      </w:r>
    </w:p>
    <w:p w14:paraId="49A080EC" w14:textId="77777777" w:rsidR="00D65F40" w:rsidRPr="00D65F40" w:rsidRDefault="00D65F40" w:rsidP="00D65F40">
      <w:pPr>
        <w:jc w:val="both"/>
        <w:rPr>
          <w:rFonts w:ascii="Times New Roman" w:hAnsi="Times New Roman"/>
          <w:sz w:val="24"/>
          <w:szCs w:val="24"/>
        </w:rPr>
      </w:pPr>
      <w:r w:rsidRPr="00D65F40">
        <w:rPr>
          <w:rFonts w:ascii="Times New Roman" w:hAnsi="Times New Roman"/>
          <w:sz w:val="24"/>
          <w:szCs w:val="24"/>
        </w:rPr>
        <w:t xml:space="preserve">4. W przedmiotowym postępowaniu Zamawiający najpierw dokona oceny ofert </w:t>
      </w:r>
      <w:r w:rsidRPr="00D65F40">
        <w:rPr>
          <w:rFonts w:ascii="Times New Roman" w:hAnsi="Times New Roman"/>
          <w:sz w:val="24"/>
          <w:szCs w:val="24"/>
        </w:rPr>
        <w:br/>
        <w:t>a następnie  zbada, czy Wykonawca, którego oferta została oceniona jako najkorzystniejsza spełnia  wymogi udziału w postępowaniu.</w:t>
      </w:r>
    </w:p>
    <w:p w14:paraId="0C1C3FC7" w14:textId="77777777" w:rsidR="005C0E76" w:rsidRPr="00622B36" w:rsidRDefault="005C0E76" w:rsidP="002D04D5">
      <w:pPr>
        <w:pStyle w:val="Tekstpodstawowy"/>
        <w:spacing w:line="276" w:lineRule="auto"/>
        <w:ind w:left="148" w:right="1092" w:hanging="12"/>
        <w:jc w:val="both"/>
        <w:rPr>
          <w:rFonts w:ascii="Times New Roman" w:hAnsi="Times New Roman" w:cs="Times New Roman"/>
        </w:rPr>
      </w:pPr>
    </w:p>
    <w:p w14:paraId="32C7603A" w14:textId="1634F90D" w:rsidR="005C0E76" w:rsidRPr="00AA084C" w:rsidRDefault="005C0E76" w:rsidP="00AA084C">
      <w:pPr>
        <w:pStyle w:val="Akapitzlist"/>
        <w:numPr>
          <w:ilvl w:val="0"/>
          <w:numId w:val="45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A084C">
        <w:rPr>
          <w:rFonts w:ascii="Times New Roman" w:hAnsi="Times New Roman"/>
          <w:b/>
          <w:sz w:val="24"/>
          <w:szCs w:val="24"/>
        </w:rPr>
        <w:t xml:space="preserve">Informacja, czy zamawiający przewiduje wybór najkorzystniejszej oferty </w:t>
      </w:r>
      <w:r w:rsidR="008D2364" w:rsidRPr="00AA084C">
        <w:rPr>
          <w:rFonts w:ascii="Times New Roman" w:hAnsi="Times New Roman"/>
          <w:b/>
          <w:sz w:val="24"/>
          <w:szCs w:val="24"/>
        </w:rPr>
        <w:br/>
      </w:r>
      <w:r w:rsidRPr="00AA084C">
        <w:rPr>
          <w:rFonts w:ascii="Times New Roman" w:hAnsi="Times New Roman"/>
          <w:b/>
          <w:sz w:val="24"/>
          <w:szCs w:val="24"/>
        </w:rPr>
        <w:t>z możliwością</w:t>
      </w:r>
      <w:r w:rsidRPr="00AA084C">
        <w:rPr>
          <w:rFonts w:ascii="Times New Roman" w:hAnsi="Times New Roman"/>
          <w:b/>
          <w:spacing w:val="-43"/>
          <w:sz w:val="24"/>
          <w:szCs w:val="24"/>
        </w:rPr>
        <w:t xml:space="preserve"> </w:t>
      </w:r>
      <w:r w:rsidRPr="00AA084C">
        <w:rPr>
          <w:rFonts w:ascii="Times New Roman" w:hAnsi="Times New Roman"/>
          <w:b/>
          <w:sz w:val="24"/>
          <w:szCs w:val="24"/>
        </w:rPr>
        <w:t>prowadzenia negocjacji.</w:t>
      </w:r>
    </w:p>
    <w:p w14:paraId="25C36DFC" w14:textId="77777777" w:rsidR="005C0E76" w:rsidRPr="00622B36" w:rsidRDefault="005C0E76" w:rsidP="002D04D5">
      <w:pPr>
        <w:pStyle w:val="Akapitzlist"/>
        <w:spacing w:after="0"/>
        <w:ind w:left="197"/>
        <w:jc w:val="both"/>
        <w:rPr>
          <w:rFonts w:ascii="Times New Roman" w:hAnsi="Times New Roman"/>
          <w:sz w:val="24"/>
          <w:szCs w:val="24"/>
        </w:rPr>
      </w:pPr>
    </w:p>
    <w:p w14:paraId="555F1903" w14:textId="30198D08" w:rsidR="005C0E76" w:rsidRPr="00622B36" w:rsidRDefault="005C0E76" w:rsidP="002D04D5">
      <w:pPr>
        <w:pStyle w:val="Akapitzlist"/>
        <w:spacing w:after="0"/>
        <w:ind w:left="197"/>
        <w:jc w:val="both"/>
        <w:rPr>
          <w:rFonts w:ascii="Times New Roman" w:hAnsi="Times New Roman"/>
          <w:b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>Zamawiający nie przewiduje wyboru najkorzystniejszej oferty z możliwością</w:t>
      </w:r>
      <w:r w:rsidR="00D17472" w:rsidRPr="00622B36">
        <w:rPr>
          <w:rFonts w:ascii="Times New Roman" w:hAnsi="Times New Roman"/>
          <w:sz w:val="24"/>
          <w:szCs w:val="24"/>
        </w:rPr>
        <w:t xml:space="preserve"> </w:t>
      </w:r>
      <w:r w:rsidRPr="00622B36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prowadzenia negocjacji.</w:t>
      </w:r>
    </w:p>
    <w:p w14:paraId="3C4F7855" w14:textId="77777777" w:rsidR="005C0E76" w:rsidRPr="00622B36" w:rsidRDefault="005C0E76" w:rsidP="002D04D5">
      <w:pPr>
        <w:pStyle w:val="Tekstpodstawowy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4FC83277" w14:textId="4199EE6B" w:rsidR="005C0E76" w:rsidRPr="00622B36" w:rsidRDefault="005C0E76" w:rsidP="00AA084C">
      <w:pPr>
        <w:pStyle w:val="Nagwek1"/>
        <w:numPr>
          <w:ilvl w:val="0"/>
          <w:numId w:val="45"/>
        </w:numPr>
        <w:tabs>
          <w:tab w:val="left" w:pos="426"/>
        </w:tabs>
        <w:spacing w:line="276" w:lineRule="auto"/>
        <w:ind w:right="519"/>
        <w:jc w:val="both"/>
        <w:rPr>
          <w:rFonts w:ascii="Times New Roman" w:hAnsi="Times New Roman" w:cs="Times New Roman"/>
        </w:rPr>
      </w:pPr>
      <w:r w:rsidRPr="00622B36">
        <w:rPr>
          <w:rFonts w:ascii="Times New Roman" w:hAnsi="Times New Roman" w:cs="Times New Roman"/>
        </w:rPr>
        <w:t>Opis przedmiotu</w:t>
      </w:r>
      <w:r w:rsidRPr="00622B36">
        <w:rPr>
          <w:rFonts w:ascii="Times New Roman" w:hAnsi="Times New Roman" w:cs="Times New Roman"/>
          <w:spacing w:val="-1"/>
        </w:rPr>
        <w:t xml:space="preserve"> </w:t>
      </w:r>
      <w:r w:rsidRPr="00622B36">
        <w:rPr>
          <w:rFonts w:ascii="Times New Roman" w:hAnsi="Times New Roman" w:cs="Times New Roman"/>
        </w:rPr>
        <w:t>zamówienia</w:t>
      </w:r>
    </w:p>
    <w:p w14:paraId="4E44D40C" w14:textId="77777777" w:rsidR="005C0E76" w:rsidRDefault="005C0E76" w:rsidP="002D04D5">
      <w:pPr>
        <w:tabs>
          <w:tab w:val="left" w:pos="284"/>
        </w:tabs>
        <w:spacing w:after="0"/>
        <w:ind w:right="377"/>
        <w:jc w:val="both"/>
        <w:rPr>
          <w:rFonts w:ascii="Times New Roman" w:hAnsi="Times New Roman"/>
          <w:sz w:val="24"/>
          <w:szCs w:val="24"/>
        </w:rPr>
      </w:pPr>
    </w:p>
    <w:p w14:paraId="6FFB3C3D" w14:textId="13F7B474" w:rsidR="00AA084C" w:rsidRPr="00AA084C" w:rsidRDefault="00AA084C" w:rsidP="00AA084C">
      <w:pPr>
        <w:spacing w:after="160" w:line="259" w:lineRule="auto"/>
        <w:contextualSpacing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>Program jest kierowany do członków rodzin lub opiekunów, którzy wymagają wsparcia</w:t>
      </w:r>
      <w:r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 </w:t>
      </w: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>w postaci doraźnej, czasowej przerwy w sprawowaniu bezpośredniej opieki nad dziećmi</w:t>
      </w:r>
      <w:r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 </w:t>
      </w: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z orzeczeniem o niepełnosprawności, a także nad osobami posiadającymi orzeczenie </w:t>
      </w: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br/>
        <w:t xml:space="preserve">o znacznym stopniu niepełnosprawności albo orzeczenie traktowane na równi </w:t>
      </w: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br/>
        <w:t xml:space="preserve">z orzeczeniem o znacznym stopniu niepełnosprawności. Usługi opieki </w:t>
      </w:r>
      <w:proofErr w:type="spellStart"/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>wytchnieniowej</w:t>
      </w:r>
      <w:proofErr w:type="spellEnd"/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 powinny być prowadzone z zachowaniem podmiotowości osób niepełnosprawnych oraz ich niezależności.</w:t>
      </w:r>
    </w:p>
    <w:p w14:paraId="1442F5C3" w14:textId="77777777" w:rsidR="00AA084C" w:rsidRPr="00AA084C" w:rsidRDefault="00AA084C" w:rsidP="00AA084C">
      <w:pPr>
        <w:spacing w:after="160" w:line="259" w:lineRule="auto"/>
        <w:ind w:left="720"/>
        <w:contextualSpacing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</w:p>
    <w:p w14:paraId="540B96E4" w14:textId="442EE3FA" w:rsidR="00AA084C" w:rsidRPr="00AA084C" w:rsidRDefault="00AA084C" w:rsidP="00AA084C">
      <w:pPr>
        <w:spacing w:after="160" w:line="259" w:lineRule="auto"/>
        <w:contextualSpacing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1.) Zapewnienie wsparcia w zakresie usługi opieki </w:t>
      </w:r>
      <w:proofErr w:type="spellStart"/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>wytchnieniowej</w:t>
      </w:r>
      <w:proofErr w:type="spellEnd"/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 wpisuje się w główny cel powstałego w dniu 1 stycznia 2019 r. państwowego funduszu celowego pn.</w:t>
      </w:r>
      <w:r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 </w:t>
      </w: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Fundusz Solidarnościowy. Zgodnie z art.1 ustawy z dnia 23 października 2018 r. o Funduszu Solidarnościowym (Dz. U. Z 2020 r. poz. 1787, z </w:t>
      </w:r>
      <w:proofErr w:type="spellStart"/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>późn</w:t>
      </w:r>
      <w:proofErr w:type="spellEnd"/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. zm.). Celem Funduszu Solidarnościowego jest m.in. wsparcie społeczne osób niepełnosprawnych Osobista, stała opieka nad dzieckiem lub dorosłą osobą, których niepełnosprawność związana jest z szerokim spektrum problemów zdrowotnych prowadzących do znacznego ograniczenia samodzielności, bardzo często oznacza konieczność wsparcia w prawie każdym elemencie codziennego życia. </w:t>
      </w: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lastRenderedPageBreak/>
        <w:t xml:space="preserve">Opieka </w:t>
      </w:r>
      <w:proofErr w:type="spellStart"/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>wytchnieniowa</w:t>
      </w:r>
      <w:proofErr w:type="spellEnd"/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 ma za zadanie odciążenie członków rodzin lub opiekunów poprzez wsparcie ich w codziennych obowiązkach lub zapewnienie czasowego zastępstwa. Dzięki temu wsparciu osoby zaangażowane na co dzień w sprawowanie opieki dysponować będą czasem dla siebie, który będą mogły przeznaczyć na odpoczynek i regenerację, jak również na załatwienie niezbędnych spraw. Usługa opieki </w:t>
      </w:r>
      <w:proofErr w:type="spellStart"/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>wytchnieniowej</w:t>
      </w:r>
      <w:proofErr w:type="spellEnd"/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 może służyć również okresowemu zabezpieczeniu potrzeby osoby niepełnosprawnej w sytuacji, gdy opiekunowie z różnych powodów nie będą mogli wykonywać swoich obowiązków. Głównym celem Programu jest wsparcie członków rodzin lub opiekunów sprawujących bezpośrednią opiekę nad:</w:t>
      </w:r>
    </w:p>
    <w:p w14:paraId="4FC86EC9" w14:textId="77777777" w:rsidR="00AA084C" w:rsidRDefault="00AA084C" w:rsidP="00AA084C">
      <w:pPr>
        <w:spacing w:after="160" w:line="259" w:lineRule="auto"/>
        <w:ind w:firstLine="708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  <w14:ligatures w14:val="standardContextual"/>
        </w:rPr>
      </w:pPr>
    </w:p>
    <w:p w14:paraId="5BA88DE8" w14:textId="3E90B04E" w:rsidR="00AA084C" w:rsidRPr="00AA084C" w:rsidRDefault="00AA084C" w:rsidP="00AA084C">
      <w:pPr>
        <w:spacing w:after="160" w:line="259" w:lineRule="auto"/>
        <w:ind w:firstLine="708"/>
        <w:contextualSpacing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>1.</w:t>
      </w:r>
      <w:r w:rsidRPr="00AA084C">
        <w:rPr>
          <w:rFonts w:ascii="Times New Roman" w:hAnsi="Times New Roman"/>
          <w:b/>
          <w:bCs/>
          <w:kern w:val="2"/>
          <w:sz w:val="24"/>
          <w:szCs w:val="24"/>
          <w14:ligatures w14:val="standardContextual"/>
        </w:rPr>
        <w:t xml:space="preserve"> </w:t>
      </w: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>dziećmi z orzeczeniem o niepełnosprawności, planowana liczba-</w:t>
      </w:r>
      <w:r w:rsidRPr="00AA084C">
        <w:rPr>
          <w:rFonts w:ascii="Times New Roman" w:hAnsi="Times New Roman"/>
          <w:b/>
          <w:bCs/>
          <w:kern w:val="2"/>
          <w:sz w:val="24"/>
          <w:szCs w:val="24"/>
          <w14:ligatures w14:val="standardContextual"/>
        </w:rPr>
        <w:t xml:space="preserve">  2</w:t>
      </w:r>
    </w:p>
    <w:p w14:paraId="6C58D864" w14:textId="77777777" w:rsidR="00AA084C" w:rsidRPr="00AA084C" w:rsidRDefault="00AA084C" w:rsidP="00AA084C">
      <w:pPr>
        <w:spacing w:after="160" w:line="259" w:lineRule="auto"/>
        <w:ind w:left="720"/>
        <w:contextualSpacing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>2. osobami ze znacznym stopniem niepełnosprawności oraz orzeczeniami</w:t>
      </w:r>
    </w:p>
    <w:p w14:paraId="27726FBD" w14:textId="77777777" w:rsidR="00AA084C" w:rsidRPr="00AA084C" w:rsidRDefault="00AA084C" w:rsidP="00AA084C">
      <w:pPr>
        <w:spacing w:after="160" w:line="259" w:lineRule="auto"/>
        <w:ind w:left="720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  <w14:ligatures w14:val="standardContextual"/>
        </w:rPr>
      </w:pP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>równoważnymi, planowana liczba-</w:t>
      </w:r>
      <w:r w:rsidRPr="00AA084C">
        <w:rPr>
          <w:rFonts w:ascii="Times New Roman" w:hAnsi="Times New Roman"/>
          <w:b/>
          <w:bCs/>
          <w:kern w:val="2"/>
          <w:sz w:val="24"/>
          <w:szCs w:val="24"/>
          <w14:ligatures w14:val="standardContextual"/>
        </w:rPr>
        <w:t xml:space="preserve">   16</w:t>
      </w:r>
    </w:p>
    <w:p w14:paraId="6C355F6D" w14:textId="77777777" w:rsidR="00AA084C" w:rsidRPr="00AA084C" w:rsidRDefault="00AA084C" w:rsidP="00AA084C">
      <w:pPr>
        <w:spacing w:after="160" w:line="259" w:lineRule="auto"/>
        <w:ind w:left="720"/>
        <w:contextualSpacing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- poprzez możliwość uzyskania doraźnej, czasowej pomocy w formie usługi opieki </w:t>
      </w:r>
      <w:proofErr w:type="spellStart"/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>wytchnieniowej</w:t>
      </w:r>
      <w:proofErr w:type="spellEnd"/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>.</w:t>
      </w:r>
    </w:p>
    <w:p w14:paraId="0B33D3D4" w14:textId="77777777" w:rsidR="00AA084C" w:rsidRDefault="00AA084C" w:rsidP="00AA084C">
      <w:pPr>
        <w:spacing w:after="160" w:line="259" w:lineRule="auto"/>
        <w:contextualSpacing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</w:p>
    <w:p w14:paraId="569ADA86" w14:textId="574EF5AD" w:rsidR="00AA084C" w:rsidRPr="00AA084C" w:rsidRDefault="00AA084C" w:rsidP="00AA084C">
      <w:pPr>
        <w:spacing w:after="160" w:line="259" w:lineRule="auto"/>
        <w:contextualSpacing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>W ramach celu głównego wyznaczone są następujące cele szczegółowe:</w:t>
      </w:r>
    </w:p>
    <w:p w14:paraId="0DBE1F53" w14:textId="77777777" w:rsidR="00AA084C" w:rsidRPr="00AA084C" w:rsidRDefault="00AA084C" w:rsidP="00AA084C">
      <w:pPr>
        <w:spacing w:after="160" w:line="259" w:lineRule="auto"/>
        <w:ind w:left="720"/>
        <w:contextualSpacing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    a) w odniesieniu do rozwiązań systemowych:</w:t>
      </w:r>
    </w:p>
    <w:p w14:paraId="51C4620F" w14:textId="77777777" w:rsidR="00AA084C" w:rsidRPr="00AA084C" w:rsidRDefault="00AA084C" w:rsidP="00AA084C">
      <w:pPr>
        <w:spacing w:after="160" w:line="259" w:lineRule="auto"/>
        <w:ind w:left="720"/>
        <w:contextualSpacing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3. wzmocnienie dotychczasowego systemu wsparcia poprzez świadczenie usług opieki </w:t>
      </w:r>
      <w:proofErr w:type="spellStart"/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>wytchnieniowej</w:t>
      </w:r>
      <w:proofErr w:type="spellEnd"/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 dla członków sprawujących bezpośrednią opiekę nad dziećmi </w:t>
      </w: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br/>
        <w:t>z orzeczona niepełnosprawnością oraz osobami ze znacznym stopniem niepełnosprawności/osobami z orzeczeniami równoważnymi,</w:t>
      </w:r>
    </w:p>
    <w:p w14:paraId="75F2A80C" w14:textId="77777777" w:rsidR="00AA084C" w:rsidRPr="00AA084C" w:rsidRDefault="00AA084C" w:rsidP="00AA084C">
      <w:pPr>
        <w:spacing w:after="160" w:line="259" w:lineRule="auto"/>
        <w:ind w:left="720"/>
        <w:contextualSpacing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4. wsparcie finansowe gmin w zakresie realizacji usług opieki </w:t>
      </w:r>
      <w:proofErr w:type="spellStart"/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>wytchnieniowej</w:t>
      </w:r>
      <w:proofErr w:type="spellEnd"/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>.</w:t>
      </w:r>
    </w:p>
    <w:p w14:paraId="7925C2F3" w14:textId="77777777" w:rsidR="00AA084C" w:rsidRPr="00AA084C" w:rsidRDefault="00AA084C" w:rsidP="00AA084C">
      <w:pPr>
        <w:spacing w:after="160" w:line="259" w:lineRule="auto"/>
        <w:ind w:left="720"/>
        <w:contextualSpacing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    b) W odniesieniu do członków rodziny lub opiekunów osób niepełnosprawnych:</w:t>
      </w:r>
    </w:p>
    <w:p w14:paraId="38B4E860" w14:textId="77777777" w:rsidR="00AA084C" w:rsidRPr="00AA084C" w:rsidRDefault="00AA084C" w:rsidP="00AA084C">
      <w:pPr>
        <w:spacing w:after="160" w:line="259" w:lineRule="auto"/>
        <w:ind w:left="720"/>
        <w:contextualSpacing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>5. czasowe odciążenie od codziennych obowiązków łączących się ze sprawowaniem opieki, zapewnienie czasu na odpoczynek i regenerację,</w:t>
      </w:r>
    </w:p>
    <w:p w14:paraId="0F438DB5" w14:textId="77777777" w:rsidR="00AA084C" w:rsidRPr="00AA084C" w:rsidRDefault="00AA084C" w:rsidP="00AA084C">
      <w:pPr>
        <w:spacing w:after="160" w:line="259" w:lineRule="auto"/>
        <w:ind w:left="720"/>
        <w:contextualSpacing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>6. wzmocnienie osobistego potencjału oraz ograniczenie wpływu obciążeń psychofizycznych związanych ze sprawowaniem opieki poprzez wsparcie psychofizyczne lub terapeutyczne,</w:t>
      </w:r>
    </w:p>
    <w:p w14:paraId="2DA022A2" w14:textId="77777777" w:rsidR="00AA084C" w:rsidRPr="00AA084C" w:rsidRDefault="00AA084C" w:rsidP="00AA084C">
      <w:pPr>
        <w:spacing w:after="160" w:line="259" w:lineRule="auto"/>
        <w:ind w:left="720"/>
        <w:contextualSpacing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7. podnoszenie poziomu kompetencji dotyczących wsparcia osoby niepełnosprawnej za sprawą nauki technik wspomagania, pielęgnacji, prowadzenia działań rehabilitacyjnych w warunkach domowych oraz poprzez specjalistyczne poradnictwo w zakresie psychologicznych i społecznych aspektów wsparcia osób niepełnosprawnych, zagadnienia profilaktyki zdrowotnej i zdrowego stylu życia. Korzystać z usługi opieki </w:t>
      </w:r>
      <w:proofErr w:type="spellStart"/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>wytchnieniowej</w:t>
      </w:r>
      <w:proofErr w:type="spellEnd"/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 mogą członkowie rodzin lub opiekunowie sprawujący bezpośrednią opiekę nad dziećmi z orzeczeniem o niepełnosprawności oraz członkowie rodzin lub opiekunowie osób ze znacznym stopniem niepełnosprawności/osobami z orzeczeniem równoważnym, które są całkowicie niesamodzielne.</w:t>
      </w:r>
    </w:p>
    <w:p w14:paraId="735D7E6F" w14:textId="77777777" w:rsidR="00AA084C" w:rsidRPr="00AA084C" w:rsidRDefault="00AA084C" w:rsidP="00AA084C">
      <w:pPr>
        <w:spacing w:after="160" w:line="259" w:lineRule="auto"/>
        <w:ind w:left="720"/>
        <w:contextualSpacing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c) Korzystać z usługi opieki </w:t>
      </w:r>
      <w:proofErr w:type="spellStart"/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>wytchnieniowej</w:t>
      </w:r>
      <w:proofErr w:type="spellEnd"/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 mogą członkowie rodzin lub opiekunowie</w:t>
      </w:r>
    </w:p>
    <w:p w14:paraId="64C86381" w14:textId="77777777" w:rsidR="00AA084C" w:rsidRPr="00AA084C" w:rsidRDefault="00AA084C" w:rsidP="00AA084C">
      <w:pPr>
        <w:spacing w:after="160" w:line="259" w:lineRule="auto"/>
        <w:ind w:left="720"/>
        <w:contextualSpacing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>sprawujący bezpośrednią opiekę nad dziećmi z orzeczeniem o niepełnosprawności oraz</w:t>
      </w:r>
    </w:p>
    <w:p w14:paraId="769E3D60" w14:textId="77777777" w:rsidR="00AA084C" w:rsidRPr="00AA084C" w:rsidRDefault="00AA084C" w:rsidP="00AA084C">
      <w:pPr>
        <w:spacing w:after="160" w:line="259" w:lineRule="auto"/>
        <w:ind w:left="720"/>
        <w:contextualSpacing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AA084C">
        <w:rPr>
          <w:rFonts w:ascii="Times New Roman" w:hAnsi="Times New Roman"/>
          <w:kern w:val="2"/>
          <w:sz w:val="24"/>
          <w:szCs w:val="24"/>
          <w14:ligatures w14:val="standardContextual"/>
        </w:rPr>
        <w:t>członkowie rodzin lub opiekunowie osób ze znacznym stopniem niepełnosprawności/osobami z orzeczeniem równoważnym, które są całkowicie niesamodzielne.</w:t>
      </w:r>
    </w:p>
    <w:p w14:paraId="12C5AB5D" w14:textId="77777777" w:rsidR="00E048B7" w:rsidRPr="00622B36" w:rsidRDefault="00E048B7" w:rsidP="00E048B7">
      <w:pPr>
        <w:tabs>
          <w:tab w:val="left" w:pos="3843"/>
        </w:tabs>
        <w:autoSpaceDE w:val="0"/>
        <w:autoSpaceDN w:val="0"/>
        <w:spacing w:after="0"/>
        <w:ind w:left="567"/>
        <w:rPr>
          <w:rFonts w:ascii="Times New Roman" w:hAnsi="Times New Roman"/>
          <w:bCs/>
          <w:iCs/>
          <w:sz w:val="24"/>
          <w:szCs w:val="24"/>
        </w:rPr>
      </w:pPr>
    </w:p>
    <w:p w14:paraId="0BF88B5F" w14:textId="39747298" w:rsidR="005C0E76" w:rsidRPr="00AA084C" w:rsidRDefault="00075016" w:rsidP="00AA084C">
      <w:pPr>
        <w:pStyle w:val="Akapitzlist"/>
        <w:tabs>
          <w:tab w:val="left" w:pos="3843"/>
        </w:tabs>
        <w:autoSpaceDE w:val="0"/>
        <w:autoSpaceDN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8.</w:t>
      </w:r>
      <w:r w:rsidR="00E048B7" w:rsidRPr="00AA084C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5C0E76" w:rsidRPr="00AA084C">
        <w:rPr>
          <w:rFonts w:ascii="Times New Roman" w:hAnsi="Times New Roman"/>
          <w:sz w:val="24"/>
          <w:szCs w:val="24"/>
        </w:rPr>
        <w:t xml:space="preserve">Nazwy i kody zamówienia według Wspólnego Słownika Zamówień </w:t>
      </w:r>
      <w:r w:rsidR="005C0E76" w:rsidRPr="00AA084C">
        <w:rPr>
          <w:rFonts w:ascii="Times New Roman" w:hAnsi="Times New Roman"/>
          <w:spacing w:val="-1"/>
          <w:sz w:val="24"/>
          <w:szCs w:val="24"/>
        </w:rPr>
        <w:t>(CPV):</w:t>
      </w:r>
      <w:r w:rsidR="005C0E76" w:rsidRPr="00AA084C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14:paraId="421B0F09" w14:textId="6D15A47C" w:rsidR="00AA084C" w:rsidRPr="00AA084C" w:rsidRDefault="00AA084C" w:rsidP="00AA084C">
      <w:pPr>
        <w:spacing w:after="160" w:line="259" w:lineRule="auto"/>
        <w:ind w:left="720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  <w14:ligatures w14:val="standardContextual"/>
        </w:rPr>
      </w:pPr>
      <w:r w:rsidRPr="00AA084C">
        <w:rPr>
          <w:rFonts w:ascii="Times New Roman" w:hAnsi="Times New Roman"/>
          <w:b/>
          <w:bCs/>
          <w:kern w:val="2"/>
          <w:sz w:val="24"/>
          <w:szCs w:val="24"/>
          <w14:ligatures w14:val="standardContextual"/>
        </w:rPr>
        <w:t>85311200-4 - usługi opieki społecznej dla osób niepełnosprawnych,</w:t>
      </w:r>
    </w:p>
    <w:p w14:paraId="1E8A616C" w14:textId="60BDE95D" w:rsidR="00AA084C" w:rsidRPr="00AA084C" w:rsidRDefault="00AA084C" w:rsidP="00AA084C">
      <w:pPr>
        <w:spacing w:after="160" w:line="259" w:lineRule="auto"/>
        <w:ind w:left="720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  <w14:ligatures w14:val="standardContextual"/>
        </w:rPr>
      </w:pPr>
      <w:r w:rsidRPr="00AA084C">
        <w:rPr>
          <w:rFonts w:ascii="Times New Roman" w:hAnsi="Times New Roman"/>
          <w:b/>
          <w:bCs/>
          <w:kern w:val="2"/>
          <w:sz w:val="24"/>
          <w:szCs w:val="24"/>
          <w14:ligatures w14:val="standardContextual"/>
        </w:rPr>
        <w:t>85312120-6 - usługi opieki dziennej nad dziećmi i młodzieżą niepełnosprawną</w:t>
      </w:r>
    </w:p>
    <w:p w14:paraId="3DC82CF9" w14:textId="0ABAB4AD" w:rsidR="00AA084C" w:rsidRPr="00AA084C" w:rsidRDefault="00AA084C" w:rsidP="00AA084C">
      <w:pPr>
        <w:spacing w:after="160" w:line="259" w:lineRule="auto"/>
        <w:ind w:left="720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  <w14:ligatures w14:val="standardContextual"/>
        </w:rPr>
      </w:pPr>
      <w:r w:rsidRPr="00AA084C">
        <w:rPr>
          <w:rFonts w:ascii="Times New Roman" w:hAnsi="Times New Roman"/>
          <w:b/>
          <w:bCs/>
          <w:kern w:val="2"/>
          <w:sz w:val="24"/>
          <w:szCs w:val="24"/>
          <w14:ligatures w14:val="standardContextual"/>
        </w:rPr>
        <w:lastRenderedPageBreak/>
        <w:t>85320000-8 - usługi społeczne</w:t>
      </w:r>
    </w:p>
    <w:p w14:paraId="437223E6" w14:textId="745287F1" w:rsidR="00AA084C" w:rsidRPr="00AA084C" w:rsidRDefault="00AA084C" w:rsidP="00AA084C">
      <w:pPr>
        <w:spacing w:after="160" w:line="259" w:lineRule="auto"/>
        <w:ind w:left="720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  <w14:ligatures w14:val="standardContextual"/>
        </w:rPr>
      </w:pPr>
      <w:r w:rsidRPr="00AA084C">
        <w:rPr>
          <w:rFonts w:ascii="Times New Roman" w:hAnsi="Times New Roman"/>
          <w:b/>
          <w:bCs/>
          <w:kern w:val="2"/>
          <w:sz w:val="24"/>
          <w:szCs w:val="24"/>
          <w14:ligatures w14:val="standardContextual"/>
        </w:rPr>
        <w:t>85312100-0 - usługi opieki dziennej</w:t>
      </w:r>
    </w:p>
    <w:p w14:paraId="0CD8076C" w14:textId="4C8446D0" w:rsidR="00AA084C" w:rsidRPr="00AA084C" w:rsidRDefault="00AA084C" w:rsidP="00AA084C">
      <w:pPr>
        <w:spacing w:after="160" w:line="259" w:lineRule="auto"/>
        <w:ind w:left="720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  <w14:ligatures w14:val="standardContextual"/>
        </w:rPr>
      </w:pPr>
      <w:r w:rsidRPr="00AA084C">
        <w:rPr>
          <w:rFonts w:ascii="Times New Roman" w:hAnsi="Times New Roman"/>
          <w:b/>
          <w:bCs/>
          <w:kern w:val="2"/>
          <w:sz w:val="24"/>
          <w:szCs w:val="24"/>
          <w14:ligatures w14:val="standardContextual"/>
        </w:rPr>
        <w:t>85000000-9 -usługi w zakresie zdrowia i opieki społecznej.</w:t>
      </w:r>
    </w:p>
    <w:p w14:paraId="56A17E0B" w14:textId="77777777" w:rsidR="00AA084C" w:rsidRPr="00AA084C" w:rsidRDefault="00AA084C" w:rsidP="00AA084C">
      <w:pPr>
        <w:spacing w:after="160" w:line="259" w:lineRule="auto"/>
        <w:ind w:left="720"/>
        <w:contextualSpacing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</w:p>
    <w:p w14:paraId="136BF1BA" w14:textId="33A227A3" w:rsidR="00E048B7" w:rsidRPr="00075016" w:rsidRDefault="00E048B7" w:rsidP="00075016">
      <w:pPr>
        <w:pStyle w:val="Akapitzlist"/>
        <w:numPr>
          <w:ilvl w:val="0"/>
          <w:numId w:val="49"/>
        </w:num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075016">
        <w:rPr>
          <w:rFonts w:ascii="Times New Roman" w:eastAsia="Times New Roman" w:hAnsi="Times New Roman"/>
          <w:bCs/>
          <w:iCs/>
          <w:sz w:val="24"/>
          <w:szCs w:val="24"/>
          <w:lang w:eastAsia="zh-CN"/>
        </w:rPr>
        <w:t xml:space="preserve">Zamówienie podzielone jest na dwie części: </w:t>
      </w:r>
    </w:p>
    <w:p w14:paraId="3FC0ED38" w14:textId="3E9E0C01" w:rsidR="00E048B7" w:rsidRDefault="00E048B7" w:rsidP="00E048B7">
      <w:pPr>
        <w:suppressAutoHyphens/>
        <w:spacing w:after="0"/>
        <w:ind w:left="567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zh-CN"/>
        </w:rPr>
      </w:pPr>
      <w:r w:rsidRPr="00622B36">
        <w:rPr>
          <w:rFonts w:ascii="Times New Roman" w:eastAsia="Times New Roman" w:hAnsi="Times New Roman"/>
          <w:b/>
          <w:iCs/>
          <w:sz w:val="24"/>
          <w:szCs w:val="24"/>
          <w:lang w:eastAsia="zh-CN"/>
        </w:rPr>
        <w:t xml:space="preserve">Część 1 - </w:t>
      </w:r>
      <w:r w:rsidRPr="00622B36">
        <w:rPr>
          <w:rFonts w:ascii="Times New Roman" w:eastAsia="Times New Roman" w:hAnsi="Times New Roman"/>
          <w:bCs/>
          <w:iCs/>
          <w:sz w:val="24"/>
          <w:szCs w:val="24"/>
          <w:lang w:eastAsia="zh-CN"/>
        </w:rPr>
        <w:t xml:space="preserve">Usługa opieki wytchnieniowej całodobowej zaplanowana dla </w:t>
      </w:r>
      <w:r w:rsidR="00AA084C">
        <w:rPr>
          <w:rFonts w:ascii="Times New Roman" w:eastAsia="Times New Roman" w:hAnsi="Times New Roman"/>
          <w:bCs/>
          <w:iCs/>
          <w:sz w:val="24"/>
          <w:szCs w:val="24"/>
          <w:lang w:eastAsia="zh-CN"/>
        </w:rPr>
        <w:t>2 dzieci</w:t>
      </w:r>
      <w:r w:rsidRPr="00622B36">
        <w:rPr>
          <w:rFonts w:ascii="Times New Roman" w:eastAsia="Times New Roman" w:hAnsi="Times New Roman"/>
          <w:bCs/>
          <w:iCs/>
          <w:sz w:val="24"/>
          <w:szCs w:val="24"/>
          <w:lang w:eastAsia="zh-CN"/>
        </w:rPr>
        <w:t xml:space="preserve"> mieszkańców Gminy </w:t>
      </w:r>
      <w:r w:rsidR="00AA084C">
        <w:rPr>
          <w:rFonts w:ascii="Times New Roman" w:eastAsia="Times New Roman" w:hAnsi="Times New Roman"/>
          <w:bCs/>
          <w:iCs/>
          <w:sz w:val="24"/>
          <w:szCs w:val="24"/>
          <w:lang w:eastAsia="zh-CN"/>
        </w:rPr>
        <w:t>Mikołajki Pomorskie</w:t>
      </w:r>
      <w:r w:rsidRPr="00622B36">
        <w:rPr>
          <w:rFonts w:ascii="Times New Roman" w:eastAsia="Times New Roman" w:hAnsi="Times New Roman"/>
          <w:bCs/>
          <w:iCs/>
          <w:sz w:val="24"/>
          <w:szCs w:val="24"/>
          <w:lang w:eastAsia="zh-CN"/>
        </w:rPr>
        <w:t xml:space="preserve"> posiadających orzeczenie o niepełnosprawności.</w:t>
      </w:r>
    </w:p>
    <w:p w14:paraId="6FA96B41" w14:textId="77777777" w:rsidR="00D924DD" w:rsidRDefault="00D924DD" w:rsidP="00E048B7">
      <w:pPr>
        <w:suppressAutoHyphens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9B4E7DF" w14:textId="77777777" w:rsidR="00080D68" w:rsidRDefault="00E048B7" w:rsidP="00075016">
      <w:pPr>
        <w:suppressAutoHyphens/>
        <w:spacing w:after="0"/>
        <w:ind w:left="567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zh-CN"/>
        </w:rPr>
      </w:pPr>
      <w:r w:rsidRPr="00622B36">
        <w:rPr>
          <w:rFonts w:ascii="Times New Roman" w:eastAsia="Times New Roman" w:hAnsi="Times New Roman"/>
          <w:b/>
          <w:iCs/>
          <w:sz w:val="24"/>
          <w:szCs w:val="24"/>
          <w:lang w:eastAsia="zh-CN"/>
        </w:rPr>
        <w:t xml:space="preserve">Część 2 - </w:t>
      </w:r>
      <w:r w:rsidR="00F365F6" w:rsidRPr="00622B36">
        <w:rPr>
          <w:rFonts w:ascii="Times New Roman" w:eastAsia="Times New Roman" w:hAnsi="Times New Roman"/>
          <w:b/>
          <w:iCs/>
          <w:sz w:val="24"/>
          <w:szCs w:val="24"/>
          <w:lang w:eastAsia="zh-CN"/>
        </w:rPr>
        <w:t>U</w:t>
      </w:r>
      <w:r w:rsidRPr="00622B36">
        <w:rPr>
          <w:rFonts w:ascii="Times New Roman" w:eastAsia="Times New Roman" w:hAnsi="Times New Roman"/>
          <w:bCs/>
          <w:iCs/>
          <w:sz w:val="24"/>
          <w:szCs w:val="24"/>
          <w:lang w:eastAsia="zh-CN"/>
        </w:rPr>
        <w:t>sługa opieki wytchnieniowej całodobowej zaplanowana dla 1</w:t>
      </w:r>
      <w:r w:rsidR="00AA084C">
        <w:rPr>
          <w:rFonts w:ascii="Times New Roman" w:eastAsia="Times New Roman" w:hAnsi="Times New Roman"/>
          <w:bCs/>
          <w:iCs/>
          <w:sz w:val="24"/>
          <w:szCs w:val="24"/>
          <w:lang w:eastAsia="zh-CN"/>
        </w:rPr>
        <w:t>6</w:t>
      </w:r>
      <w:r w:rsidRPr="00622B36">
        <w:rPr>
          <w:rFonts w:ascii="Times New Roman" w:eastAsia="Times New Roman" w:hAnsi="Times New Roman"/>
          <w:bCs/>
          <w:iCs/>
          <w:sz w:val="24"/>
          <w:szCs w:val="24"/>
          <w:lang w:eastAsia="zh-CN"/>
        </w:rPr>
        <w:t xml:space="preserve"> dorosłych mieszkańców Gminy </w:t>
      </w:r>
      <w:r w:rsidR="00AA084C">
        <w:rPr>
          <w:rFonts w:ascii="Times New Roman" w:eastAsia="Times New Roman" w:hAnsi="Times New Roman"/>
          <w:bCs/>
          <w:iCs/>
          <w:sz w:val="24"/>
          <w:szCs w:val="24"/>
          <w:lang w:eastAsia="zh-CN"/>
        </w:rPr>
        <w:t>Mikołajki Pomorskie</w:t>
      </w:r>
      <w:r w:rsidRPr="00622B36">
        <w:rPr>
          <w:rFonts w:ascii="Times New Roman" w:eastAsia="Times New Roman" w:hAnsi="Times New Roman"/>
          <w:bCs/>
          <w:iCs/>
          <w:sz w:val="24"/>
          <w:szCs w:val="24"/>
          <w:lang w:eastAsia="zh-CN"/>
        </w:rPr>
        <w:t xml:space="preserve"> posiadających orzeczenie o znacznym stopniu niepełnosprawności albo z orzeczeniem traktowanym na równi</w:t>
      </w:r>
      <w:r w:rsidR="00080D68">
        <w:rPr>
          <w:rFonts w:ascii="Times New Roman" w:eastAsia="Times New Roman" w:hAnsi="Times New Roman"/>
          <w:bCs/>
          <w:iCs/>
          <w:sz w:val="24"/>
          <w:szCs w:val="24"/>
          <w:lang w:eastAsia="zh-CN"/>
        </w:rPr>
        <w:t xml:space="preserve"> </w:t>
      </w:r>
      <w:r w:rsidRPr="00622B36">
        <w:rPr>
          <w:rFonts w:ascii="Times New Roman" w:eastAsia="Times New Roman" w:hAnsi="Times New Roman"/>
          <w:bCs/>
          <w:iCs/>
          <w:sz w:val="24"/>
          <w:szCs w:val="24"/>
          <w:lang w:eastAsia="zh-CN"/>
        </w:rPr>
        <w:t xml:space="preserve">z orzeczeniem  </w:t>
      </w:r>
    </w:p>
    <w:p w14:paraId="187967AA" w14:textId="6A0E17D3" w:rsidR="00075016" w:rsidRDefault="00E048B7" w:rsidP="00075016">
      <w:pPr>
        <w:suppressAutoHyphens/>
        <w:spacing w:after="0"/>
        <w:ind w:left="567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zh-CN"/>
        </w:rPr>
      </w:pPr>
      <w:r w:rsidRPr="00622B36">
        <w:rPr>
          <w:rFonts w:ascii="Times New Roman" w:eastAsia="Times New Roman" w:hAnsi="Times New Roman"/>
          <w:bCs/>
          <w:iCs/>
          <w:sz w:val="24"/>
          <w:szCs w:val="24"/>
          <w:lang w:eastAsia="zh-CN"/>
        </w:rPr>
        <w:t>o znacznym stopniu niepełnosprawności.</w:t>
      </w:r>
    </w:p>
    <w:p w14:paraId="0E4B0F2B" w14:textId="77777777" w:rsidR="00B10B87" w:rsidRDefault="00B10B87" w:rsidP="00075016">
      <w:pPr>
        <w:suppressAutoHyphens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4AAAE77" w14:textId="4428299C" w:rsidR="009A194B" w:rsidRPr="00B10B87" w:rsidRDefault="005C0E76" w:rsidP="00075016">
      <w:pPr>
        <w:pStyle w:val="Akapitzlist"/>
        <w:numPr>
          <w:ilvl w:val="0"/>
          <w:numId w:val="49"/>
        </w:num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075016">
        <w:rPr>
          <w:rFonts w:ascii="Times New Roman" w:hAnsi="Times New Roman"/>
          <w:sz w:val="24"/>
          <w:szCs w:val="24"/>
        </w:rPr>
        <w:t xml:space="preserve">Wszystkie wyżej wymienione usługi muszą być wykonywane zgodnie </w:t>
      </w:r>
      <w:r w:rsidR="00B04FCB" w:rsidRPr="00075016">
        <w:rPr>
          <w:rFonts w:ascii="Times New Roman" w:hAnsi="Times New Roman"/>
          <w:sz w:val="24"/>
          <w:szCs w:val="24"/>
        </w:rPr>
        <w:br/>
      </w:r>
      <w:r w:rsidR="009A194B" w:rsidRPr="00075016">
        <w:rPr>
          <w:rFonts w:ascii="Times New Roman" w:hAnsi="Times New Roman"/>
          <w:sz w:val="24"/>
          <w:szCs w:val="24"/>
        </w:rPr>
        <w:t xml:space="preserve"> </w:t>
      </w:r>
      <w:r w:rsidRPr="00075016">
        <w:rPr>
          <w:rFonts w:ascii="Times New Roman" w:hAnsi="Times New Roman"/>
          <w:sz w:val="24"/>
          <w:szCs w:val="24"/>
        </w:rPr>
        <w:t>z Opisem  Przedmiotu Zamówienia wskazanym w</w:t>
      </w:r>
      <w:r w:rsidRPr="0007501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B3AAC" w:rsidRPr="00075016">
        <w:rPr>
          <w:rFonts w:ascii="Times New Roman" w:hAnsi="Times New Roman"/>
          <w:b/>
          <w:bCs/>
          <w:sz w:val="24"/>
          <w:szCs w:val="24"/>
        </w:rPr>
        <w:t>Z</w:t>
      </w:r>
      <w:r w:rsidRPr="00075016">
        <w:rPr>
          <w:rFonts w:ascii="Times New Roman" w:hAnsi="Times New Roman"/>
          <w:b/>
          <w:bCs/>
          <w:sz w:val="24"/>
          <w:szCs w:val="24"/>
        </w:rPr>
        <w:t xml:space="preserve">ałączniku </w:t>
      </w:r>
      <w:r w:rsidR="005855D0" w:rsidRPr="00075016">
        <w:rPr>
          <w:rFonts w:ascii="Times New Roman" w:hAnsi="Times New Roman"/>
          <w:b/>
          <w:bCs/>
          <w:sz w:val="24"/>
          <w:szCs w:val="24"/>
        </w:rPr>
        <w:t>N</w:t>
      </w:r>
      <w:r w:rsidRPr="00075016">
        <w:rPr>
          <w:rFonts w:ascii="Times New Roman" w:hAnsi="Times New Roman"/>
          <w:b/>
          <w:bCs/>
          <w:sz w:val="24"/>
          <w:szCs w:val="24"/>
        </w:rPr>
        <w:t xml:space="preserve">r </w:t>
      </w:r>
      <w:r w:rsidRPr="00075016">
        <w:rPr>
          <w:rFonts w:ascii="Times New Roman" w:hAnsi="Times New Roman"/>
          <w:b/>
          <w:bCs/>
          <w:color w:val="000000" w:themeColor="text1"/>
          <w:sz w:val="24"/>
          <w:szCs w:val="24"/>
        </w:rPr>
        <w:t>4 do SWZ</w:t>
      </w:r>
      <w:r w:rsidR="00F365F6" w:rsidRPr="00075016">
        <w:rPr>
          <w:rFonts w:ascii="Times New Roman" w:hAnsi="Times New Roman"/>
          <w:b/>
          <w:bCs/>
          <w:color w:val="000000" w:themeColor="text1"/>
          <w:sz w:val="24"/>
          <w:szCs w:val="24"/>
        </w:rPr>
        <w:t>. Przystąpienie do postępowania oznacza spełnienie warunków opisanych w załączniku</w:t>
      </w:r>
      <w:r w:rsidR="00AA084C" w:rsidRPr="00075016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r w:rsidRPr="0007501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5BF71570" w14:textId="4D89FA64" w:rsidR="005C0E76" w:rsidRPr="00B10B87" w:rsidRDefault="005C0E76" w:rsidP="00075016">
      <w:pPr>
        <w:pStyle w:val="Akapitzlist"/>
        <w:numPr>
          <w:ilvl w:val="0"/>
          <w:numId w:val="49"/>
        </w:numPr>
        <w:suppressAutoHyphens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22B36">
        <w:rPr>
          <w:rFonts w:ascii="Times New Roman" w:hAnsi="Times New Roman"/>
          <w:sz w:val="24"/>
          <w:szCs w:val="24"/>
        </w:rPr>
        <w:t xml:space="preserve">Wykonawca zobowiązany jest zrealizować zamówienie na zasadach </w:t>
      </w:r>
      <w:r w:rsidR="00B04FCB" w:rsidRPr="00622B36">
        <w:rPr>
          <w:rFonts w:ascii="Times New Roman" w:hAnsi="Times New Roman"/>
          <w:sz w:val="24"/>
          <w:szCs w:val="24"/>
        </w:rPr>
        <w:br/>
      </w:r>
      <w:r w:rsidRPr="00622B36">
        <w:rPr>
          <w:rFonts w:ascii="Times New Roman" w:hAnsi="Times New Roman"/>
          <w:sz w:val="24"/>
          <w:szCs w:val="24"/>
        </w:rPr>
        <w:t>i warunkach opisanych w projektowany</w:t>
      </w:r>
      <w:r w:rsidR="008D2364" w:rsidRPr="00622B36">
        <w:rPr>
          <w:rFonts w:ascii="Times New Roman" w:hAnsi="Times New Roman"/>
          <w:sz w:val="24"/>
          <w:szCs w:val="24"/>
        </w:rPr>
        <w:t>ch postanowieniach</w:t>
      </w:r>
      <w:r w:rsidRPr="00622B36">
        <w:rPr>
          <w:rFonts w:ascii="Times New Roman" w:hAnsi="Times New Roman"/>
          <w:sz w:val="24"/>
          <w:szCs w:val="24"/>
        </w:rPr>
        <w:t xml:space="preserve"> umowy stanowiący</w:t>
      </w:r>
      <w:r w:rsidR="008D2364" w:rsidRPr="00622B36">
        <w:rPr>
          <w:rFonts w:ascii="Times New Roman" w:hAnsi="Times New Roman"/>
          <w:sz w:val="24"/>
          <w:szCs w:val="24"/>
        </w:rPr>
        <w:t>ch</w:t>
      </w:r>
      <w:r w:rsidRPr="00622B36">
        <w:rPr>
          <w:rFonts w:ascii="Times New Roman" w:hAnsi="Times New Roman"/>
          <w:sz w:val="24"/>
          <w:szCs w:val="24"/>
        </w:rPr>
        <w:t xml:space="preserve"> załącznik nr 1 do SWZ.</w:t>
      </w:r>
    </w:p>
    <w:p w14:paraId="3F5BB2E9" w14:textId="77777777" w:rsidR="00B10B87" w:rsidRPr="00622B36" w:rsidRDefault="00B10B87" w:rsidP="00B10B87">
      <w:pPr>
        <w:pStyle w:val="Akapitzlist"/>
        <w:suppressAutoHyphens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57A240" w14:textId="77777777" w:rsidR="009A194B" w:rsidRPr="00622B36" w:rsidRDefault="009A194B" w:rsidP="00E048B7">
      <w:pPr>
        <w:suppressAutoHyphens/>
        <w:spacing w:after="0"/>
        <w:ind w:left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zh-CN"/>
        </w:rPr>
      </w:pPr>
    </w:p>
    <w:p w14:paraId="30FE5FED" w14:textId="741FCC5D" w:rsidR="005C0E76" w:rsidRPr="00622B36" w:rsidRDefault="005C0E76" w:rsidP="00075016">
      <w:pPr>
        <w:pStyle w:val="Nagwek1"/>
        <w:numPr>
          <w:ilvl w:val="0"/>
          <w:numId w:val="45"/>
        </w:numPr>
        <w:tabs>
          <w:tab w:val="left" w:pos="2552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22B36">
        <w:rPr>
          <w:rFonts w:ascii="Times New Roman" w:hAnsi="Times New Roman" w:cs="Times New Roman"/>
          <w:color w:val="000000" w:themeColor="text1"/>
        </w:rPr>
        <w:t>Termin wykonania</w:t>
      </w:r>
      <w:r w:rsidRPr="00622B36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2B36">
        <w:rPr>
          <w:rFonts w:ascii="Times New Roman" w:hAnsi="Times New Roman" w:cs="Times New Roman"/>
          <w:color w:val="000000" w:themeColor="text1"/>
        </w:rPr>
        <w:t>zamówienia</w:t>
      </w:r>
    </w:p>
    <w:p w14:paraId="29B2D2B4" w14:textId="46165B26" w:rsidR="005C0E76" w:rsidRPr="00622B36" w:rsidRDefault="005C0E76" w:rsidP="009F3471">
      <w:pPr>
        <w:pStyle w:val="Tekstpodstawowy"/>
        <w:spacing w:line="276" w:lineRule="auto"/>
        <w:ind w:left="136" w:firstLine="572"/>
        <w:jc w:val="both"/>
        <w:rPr>
          <w:rFonts w:ascii="Times New Roman" w:hAnsi="Times New Roman" w:cs="Times New Roman"/>
          <w:color w:val="000000" w:themeColor="text1"/>
        </w:rPr>
      </w:pPr>
      <w:bookmarkStart w:id="6" w:name="_Hlk66809001"/>
      <w:r w:rsidRPr="00622B36">
        <w:rPr>
          <w:rFonts w:ascii="Times New Roman" w:hAnsi="Times New Roman" w:cs="Times New Roman"/>
          <w:color w:val="000000" w:themeColor="text1"/>
        </w:rPr>
        <w:t xml:space="preserve">Wykonawca zobowiązany jest zrealizować przedmiot zamówienia w niżej wskazanym terminie: </w:t>
      </w:r>
    </w:p>
    <w:p w14:paraId="4C4A016E" w14:textId="1B4CEB38" w:rsidR="005C0E76" w:rsidRPr="00AB72A7" w:rsidRDefault="009F3471" w:rsidP="002D04D5">
      <w:pPr>
        <w:pStyle w:val="Tekstpodstawowy"/>
        <w:spacing w:line="276" w:lineRule="auto"/>
        <w:ind w:left="136"/>
        <w:jc w:val="both"/>
        <w:rPr>
          <w:rFonts w:ascii="Times New Roman" w:eastAsia="Calibri" w:hAnsi="Times New Roman" w:cs="Times New Roman"/>
          <w:b/>
          <w:bCs/>
          <w:color w:val="000000" w:themeColor="text1"/>
          <w:lang w:eastAsia="zh-CN"/>
        </w:rPr>
      </w:pPr>
      <w:r w:rsidRPr="00622B36">
        <w:rPr>
          <w:rFonts w:ascii="Times New Roman" w:eastAsia="Calibri" w:hAnsi="Times New Roman" w:cs="Times New Roman"/>
          <w:b/>
          <w:bCs/>
          <w:color w:val="000000" w:themeColor="text1"/>
          <w:lang w:eastAsia="zh-CN"/>
        </w:rPr>
        <w:t xml:space="preserve">  </w:t>
      </w:r>
      <w:r w:rsidRPr="00622B36">
        <w:rPr>
          <w:rFonts w:ascii="Times New Roman" w:eastAsia="Calibri" w:hAnsi="Times New Roman" w:cs="Times New Roman"/>
          <w:b/>
          <w:bCs/>
          <w:color w:val="000000" w:themeColor="text1"/>
          <w:lang w:eastAsia="zh-CN"/>
        </w:rPr>
        <w:tab/>
      </w:r>
      <w:r w:rsidR="005C0E76" w:rsidRPr="00AB72A7">
        <w:rPr>
          <w:rFonts w:ascii="Times New Roman" w:eastAsia="Calibri" w:hAnsi="Times New Roman" w:cs="Times New Roman"/>
          <w:b/>
          <w:bCs/>
          <w:color w:val="000000" w:themeColor="text1"/>
          <w:lang w:eastAsia="zh-CN"/>
        </w:rPr>
        <w:t xml:space="preserve">Część 1 – </w:t>
      </w:r>
      <w:r w:rsidR="007F6388" w:rsidRPr="00AB72A7">
        <w:rPr>
          <w:rFonts w:ascii="Times New Roman" w:eastAsia="Calibri" w:hAnsi="Times New Roman" w:cs="Times New Roman"/>
          <w:b/>
          <w:bCs/>
          <w:color w:val="000000" w:themeColor="text1"/>
          <w:lang w:eastAsia="zh-CN"/>
        </w:rPr>
        <w:t xml:space="preserve">od dnia podpisania umowy </w:t>
      </w:r>
      <w:r w:rsidR="005C0E76" w:rsidRPr="00AB72A7">
        <w:rPr>
          <w:rFonts w:ascii="Times New Roman" w:eastAsia="Calibri" w:hAnsi="Times New Roman" w:cs="Times New Roman"/>
          <w:b/>
          <w:bCs/>
          <w:color w:val="000000" w:themeColor="text1"/>
          <w:lang w:eastAsia="zh-CN"/>
        </w:rPr>
        <w:t xml:space="preserve">do </w:t>
      </w:r>
      <w:r w:rsidR="00CE4587">
        <w:rPr>
          <w:rFonts w:ascii="Times New Roman" w:eastAsia="Calibri" w:hAnsi="Times New Roman" w:cs="Times New Roman"/>
          <w:b/>
          <w:bCs/>
          <w:color w:val="000000" w:themeColor="text1"/>
          <w:lang w:eastAsia="zh-CN"/>
        </w:rPr>
        <w:t>2</w:t>
      </w:r>
      <w:r w:rsidR="00F365F6" w:rsidRPr="00AB72A7">
        <w:rPr>
          <w:rFonts w:ascii="Times New Roman" w:eastAsia="Calibri" w:hAnsi="Times New Roman" w:cs="Times New Roman"/>
          <w:b/>
          <w:bCs/>
          <w:color w:val="000000" w:themeColor="text1"/>
          <w:lang w:eastAsia="zh-CN"/>
        </w:rPr>
        <w:t xml:space="preserve">0 </w:t>
      </w:r>
      <w:r w:rsidR="00CE4587">
        <w:rPr>
          <w:rFonts w:ascii="Times New Roman" w:eastAsia="Calibri" w:hAnsi="Times New Roman" w:cs="Times New Roman"/>
          <w:b/>
          <w:bCs/>
          <w:color w:val="000000" w:themeColor="text1"/>
          <w:lang w:eastAsia="zh-CN"/>
        </w:rPr>
        <w:t>grudnia</w:t>
      </w:r>
      <w:r w:rsidR="003A66B3" w:rsidRPr="00AB72A7">
        <w:rPr>
          <w:rFonts w:ascii="Times New Roman" w:eastAsia="Calibri" w:hAnsi="Times New Roman" w:cs="Times New Roman"/>
          <w:b/>
          <w:bCs/>
          <w:color w:val="000000" w:themeColor="text1"/>
          <w:lang w:eastAsia="zh-CN"/>
        </w:rPr>
        <w:t xml:space="preserve"> 202</w:t>
      </w:r>
      <w:r w:rsidR="00F365F6" w:rsidRPr="00AB72A7">
        <w:rPr>
          <w:rFonts w:ascii="Times New Roman" w:eastAsia="Calibri" w:hAnsi="Times New Roman" w:cs="Times New Roman"/>
          <w:b/>
          <w:bCs/>
          <w:color w:val="000000" w:themeColor="text1"/>
          <w:lang w:eastAsia="zh-CN"/>
        </w:rPr>
        <w:t>3</w:t>
      </w:r>
      <w:r w:rsidR="003A66B3" w:rsidRPr="00AB72A7">
        <w:rPr>
          <w:rFonts w:ascii="Times New Roman" w:eastAsia="Calibri" w:hAnsi="Times New Roman" w:cs="Times New Roman"/>
          <w:b/>
          <w:bCs/>
          <w:color w:val="000000" w:themeColor="text1"/>
          <w:lang w:eastAsia="zh-CN"/>
        </w:rPr>
        <w:t>r.</w:t>
      </w:r>
    </w:p>
    <w:p w14:paraId="4E7EAA87" w14:textId="36B321C4" w:rsidR="005C0E76" w:rsidRPr="00AB72A7" w:rsidRDefault="005C0E76" w:rsidP="002D04D5">
      <w:pPr>
        <w:tabs>
          <w:tab w:val="left" w:pos="3843"/>
        </w:tabs>
        <w:suppressAutoHyphens/>
        <w:spacing w:after="0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</w:pPr>
      <w:r w:rsidRPr="00AB72A7"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 xml:space="preserve"> </w:t>
      </w:r>
      <w:r w:rsidR="009F3471" w:rsidRPr="00AB72A7"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 xml:space="preserve"> </w:t>
      </w:r>
      <w:r w:rsidRPr="00AB72A7"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 xml:space="preserve"> </w:t>
      </w:r>
      <w:r w:rsidR="009F3471" w:rsidRPr="00AB72A7"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 xml:space="preserve">         </w:t>
      </w:r>
      <w:r w:rsidRPr="00AB72A7"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 xml:space="preserve">Część </w:t>
      </w:r>
      <w:r w:rsidR="00A37DF3" w:rsidRPr="00AB72A7"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2</w:t>
      </w:r>
      <w:r w:rsidRPr="00AB72A7"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 xml:space="preserve"> - </w:t>
      </w:r>
      <w:r w:rsidR="007F6388" w:rsidRPr="00AB72A7"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 xml:space="preserve">od dnia podpisania umowy </w:t>
      </w:r>
      <w:r w:rsidR="00F365F6" w:rsidRPr="00AB72A7"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 xml:space="preserve">do </w:t>
      </w:r>
      <w:r w:rsidR="00CE4587"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20 grudnia</w:t>
      </w:r>
      <w:r w:rsidR="00F365F6" w:rsidRPr="00AB72A7"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 xml:space="preserve"> 2023r.</w:t>
      </w:r>
    </w:p>
    <w:bookmarkEnd w:id="6"/>
    <w:p w14:paraId="6C60CAF7" w14:textId="77777777" w:rsidR="005C0E76" w:rsidRPr="00622B36" w:rsidRDefault="005C0E76" w:rsidP="002D04D5">
      <w:pPr>
        <w:tabs>
          <w:tab w:val="left" w:pos="3843"/>
        </w:tabs>
        <w:suppressAutoHyphens/>
        <w:spacing w:after="0"/>
        <w:jc w:val="both"/>
        <w:rPr>
          <w:rFonts w:ascii="Times New Roman" w:hAnsi="Times New Roman"/>
          <w:b/>
          <w:bCs/>
          <w:color w:val="FF0000"/>
          <w:sz w:val="24"/>
          <w:szCs w:val="24"/>
          <w:lang w:eastAsia="zh-CN"/>
        </w:rPr>
      </w:pPr>
    </w:p>
    <w:p w14:paraId="58576256" w14:textId="276038AA" w:rsidR="005C0E76" w:rsidRPr="00622B36" w:rsidRDefault="005C0E76" w:rsidP="00075016">
      <w:pPr>
        <w:pStyle w:val="Nagwek1"/>
        <w:numPr>
          <w:ilvl w:val="0"/>
          <w:numId w:val="45"/>
        </w:numPr>
        <w:tabs>
          <w:tab w:val="left" w:pos="768"/>
        </w:tabs>
        <w:spacing w:line="276" w:lineRule="auto"/>
        <w:ind w:right="280"/>
        <w:jc w:val="both"/>
        <w:rPr>
          <w:rFonts w:ascii="Times New Roman" w:hAnsi="Times New Roman" w:cs="Times New Roman"/>
        </w:rPr>
      </w:pPr>
      <w:r w:rsidRPr="00622B36">
        <w:rPr>
          <w:rFonts w:ascii="Times New Roman" w:hAnsi="Times New Roman" w:cs="Times New Roman"/>
        </w:rPr>
        <w:t>Projektowane postanowienia umowy w sprawie zamówienia publicznego, które</w:t>
      </w:r>
      <w:r w:rsidR="009F3471" w:rsidRPr="00622B36">
        <w:rPr>
          <w:rFonts w:ascii="Times New Roman" w:hAnsi="Times New Roman" w:cs="Times New Roman"/>
        </w:rPr>
        <w:br/>
        <w:t xml:space="preserve">           </w:t>
      </w:r>
      <w:r w:rsidRPr="00622B36">
        <w:rPr>
          <w:rFonts w:ascii="Times New Roman" w:hAnsi="Times New Roman" w:cs="Times New Roman"/>
        </w:rPr>
        <w:t xml:space="preserve"> </w:t>
      </w:r>
      <w:r w:rsidR="009F3471" w:rsidRPr="00622B36">
        <w:rPr>
          <w:rFonts w:ascii="Times New Roman" w:hAnsi="Times New Roman" w:cs="Times New Roman"/>
        </w:rPr>
        <w:t xml:space="preserve"> </w:t>
      </w:r>
      <w:r w:rsidRPr="00622B36">
        <w:rPr>
          <w:rFonts w:ascii="Times New Roman" w:hAnsi="Times New Roman" w:cs="Times New Roman"/>
        </w:rPr>
        <w:t>zostaną wprowadzone do treści tej</w:t>
      </w:r>
      <w:r w:rsidRPr="00622B36">
        <w:rPr>
          <w:rFonts w:ascii="Times New Roman" w:hAnsi="Times New Roman" w:cs="Times New Roman"/>
          <w:spacing w:val="-5"/>
        </w:rPr>
        <w:t xml:space="preserve"> </w:t>
      </w:r>
      <w:r w:rsidRPr="00622B36">
        <w:rPr>
          <w:rFonts w:ascii="Times New Roman" w:hAnsi="Times New Roman" w:cs="Times New Roman"/>
        </w:rPr>
        <w:t>umowy</w:t>
      </w:r>
    </w:p>
    <w:p w14:paraId="2B6459C8" w14:textId="2CCDB3F9" w:rsidR="005C0E76" w:rsidRPr="00622B36" w:rsidRDefault="005C0E76" w:rsidP="008158CE">
      <w:pPr>
        <w:pStyle w:val="Tekstpodstawowy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622B36">
        <w:rPr>
          <w:rFonts w:ascii="Times New Roman" w:hAnsi="Times New Roman" w:cs="Times New Roman"/>
        </w:rPr>
        <w:t>Projekt</w:t>
      </w:r>
      <w:r w:rsidR="008D2364" w:rsidRPr="00622B36">
        <w:rPr>
          <w:rFonts w:ascii="Times New Roman" w:hAnsi="Times New Roman" w:cs="Times New Roman"/>
        </w:rPr>
        <w:t>owane postanowienia umowy</w:t>
      </w:r>
      <w:r w:rsidRPr="00622B36">
        <w:rPr>
          <w:rFonts w:ascii="Times New Roman" w:hAnsi="Times New Roman" w:cs="Times New Roman"/>
        </w:rPr>
        <w:t xml:space="preserve"> stanowi</w:t>
      </w:r>
      <w:r w:rsidR="008D2364" w:rsidRPr="00622B36">
        <w:rPr>
          <w:rFonts w:ascii="Times New Roman" w:hAnsi="Times New Roman" w:cs="Times New Roman"/>
        </w:rPr>
        <w:t>ą</w:t>
      </w:r>
      <w:r w:rsidR="001B3AAC" w:rsidRPr="00622B36">
        <w:rPr>
          <w:rFonts w:ascii="Times New Roman" w:hAnsi="Times New Roman" w:cs="Times New Roman"/>
        </w:rPr>
        <w:t xml:space="preserve"> </w:t>
      </w:r>
      <w:r w:rsidR="001B3AAC" w:rsidRPr="00622B36">
        <w:rPr>
          <w:rFonts w:ascii="Times New Roman" w:hAnsi="Times New Roman" w:cs="Times New Roman"/>
          <w:b/>
          <w:bCs/>
          <w:color w:val="000000" w:themeColor="text1"/>
        </w:rPr>
        <w:t>Z</w:t>
      </w:r>
      <w:r w:rsidRPr="00622B36">
        <w:rPr>
          <w:rFonts w:ascii="Times New Roman" w:hAnsi="Times New Roman" w:cs="Times New Roman"/>
          <w:b/>
          <w:bCs/>
          <w:color w:val="000000" w:themeColor="text1"/>
        </w:rPr>
        <w:t xml:space="preserve">ałącznik </w:t>
      </w:r>
      <w:r w:rsidR="005855D0" w:rsidRPr="00622B36">
        <w:rPr>
          <w:rFonts w:ascii="Times New Roman" w:hAnsi="Times New Roman" w:cs="Times New Roman"/>
          <w:b/>
          <w:bCs/>
          <w:color w:val="000000" w:themeColor="text1"/>
        </w:rPr>
        <w:t>N</w:t>
      </w:r>
      <w:r w:rsidRPr="00622B36">
        <w:rPr>
          <w:rFonts w:ascii="Times New Roman" w:hAnsi="Times New Roman" w:cs="Times New Roman"/>
          <w:b/>
          <w:bCs/>
          <w:color w:val="000000" w:themeColor="text1"/>
        </w:rPr>
        <w:t>r 1 do SWZ.</w:t>
      </w:r>
      <w:r w:rsidRPr="00622B36">
        <w:rPr>
          <w:rFonts w:ascii="Times New Roman" w:hAnsi="Times New Roman" w:cs="Times New Roman"/>
          <w:color w:val="000000" w:themeColor="text1"/>
        </w:rPr>
        <w:t xml:space="preserve"> </w:t>
      </w:r>
    </w:p>
    <w:p w14:paraId="180EC863" w14:textId="77777777" w:rsidR="009F3471" w:rsidRPr="00622B36" w:rsidRDefault="005C0E76" w:rsidP="008158CE">
      <w:pPr>
        <w:pStyle w:val="Tekstpodstawowy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622B36">
        <w:rPr>
          <w:rFonts w:ascii="Times New Roman" w:hAnsi="Times New Roman" w:cs="Times New Roman"/>
        </w:rPr>
        <w:t>Wykonawca, którego oferta zostanie wybrana jako najkorzystniejsza zawrze umowę</w:t>
      </w:r>
    </w:p>
    <w:p w14:paraId="43D50DA5" w14:textId="5B40EC67" w:rsidR="005C0E76" w:rsidRPr="00622B36" w:rsidRDefault="005C0E76" w:rsidP="009F3471">
      <w:pPr>
        <w:pStyle w:val="Tekstpodstawowy"/>
        <w:spacing w:line="276" w:lineRule="auto"/>
        <w:ind w:left="856"/>
        <w:jc w:val="both"/>
        <w:rPr>
          <w:rFonts w:ascii="Times New Roman" w:hAnsi="Times New Roman" w:cs="Times New Roman"/>
        </w:rPr>
      </w:pPr>
      <w:r w:rsidRPr="00622B36">
        <w:rPr>
          <w:rFonts w:ascii="Times New Roman" w:hAnsi="Times New Roman" w:cs="Times New Roman"/>
        </w:rPr>
        <w:t xml:space="preserve"> z Zamawiającym na warunkach określonych w projek</w:t>
      </w:r>
      <w:r w:rsidR="008D2364" w:rsidRPr="00622B36">
        <w:rPr>
          <w:rFonts w:ascii="Times New Roman" w:hAnsi="Times New Roman" w:cs="Times New Roman"/>
        </w:rPr>
        <w:t>towanych postanowieniach</w:t>
      </w:r>
      <w:r w:rsidRPr="00622B36">
        <w:rPr>
          <w:rFonts w:ascii="Times New Roman" w:hAnsi="Times New Roman" w:cs="Times New Roman"/>
        </w:rPr>
        <w:t xml:space="preserve"> umowy.</w:t>
      </w:r>
    </w:p>
    <w:p w14:paraId="64BA1FDB" w14:textId="562ADE7B" w:rsidR="00F13016" w:rsidRPr="00622B36" w:rsidRDefault="00F13016" w:rsidP="00F13016">
      <w:pPr>
        <w:pStyle w:val="Tekstpodstawowy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622B36">
        <w:rPr>
          <w:rFonts w:ascii="Times New Roman" w:hAnsi="Times New Roman" w:cs="Times New Roman"/>
        </w:rPr>
        <w:t xml:space="preserve">W przypadku rozbieżności pomiędzy zapisami SWZ, a postanowieniami umowy ważniejsze będą postanowienia umowy. </w:t>
      </w:r>
    </w:p>
    <w:p w14:paraId="5F79516D" w14:textId="77777777" w:rsidR="005C0E76" w:rsidRPr="00622B36" w:rsidRDefault="005C0E76" w:rsidP="002D04D5">
      <w:pPr>
        <w:pStyle w:val="Tekstpodstawowy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0B821249" w14:textId="12A23B59" w:rsidR="00695ABF" w:rsidRPr="00622B36" w:rsidRDefault="005C0E76" w:rsidP="00075016">
      <w:pPr>
        <w:pStyle w:val="Nagwek1"/>
        <w:numPr>
          <w:ilvl w:val="0"/>
          <w:numId w:val="45"/>
        </w:numPr>
        <w:tabs>
          <w:tab w:val="left" w:pos="284"/>
        </w:tabs>
        <w:spacing w:line="276" w:lineRule="auto"/>
        <w:ind w:right="-4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</w:rPr>
        <w:t xml:space="preserve">Informacje o środkach komunikacji elektronicznej, przy użyciu których </w:t>
      </w:r>
    </w:p>
    <w:p w14:paraId="3B4B859C" w14:textId="77777777" w:rsidR="000135F3" w:rsidRPr="00AB72A7" w:rsidRDefault="005C0E76" w:rsidP="000135F3">
      <w:pPr>
        <w:pStyle w:val="Nagwek1"/>
        <w:tabs>
          <w:tab w:val="left" w:pos="284"/>
        </w:tabs>
        <w:spacing w:line="276" w:lineRule="auto"/>
        <w:ind w:right="-4"/>
        <w:jc w:val="both"/>
        <w:rPr>
          <w:rFonts w:ascii="Times New Roman" w:hAnsi="Times New Roman" w:cs="Times New Roman"/>
          <w:b w:val="0"/>
          <w:bCs w:val="0"/>
        </w:rPr>
      </w:pPr>
      <w:r w:rsidRPr="000135F3">
        <w:rPr>
          <w:rFonts w:ascii="Times New Roman" w:hAnsi="Times New Roman" w:cs="Times New Roman"/>
          <w:color w:val="000000" w:themeColor="text1"/>
        </w:rPr>
        <w:t>Zamawiający</w:t>
      </w:r>
      <w:r w:rsidR="00BD7DCC" w:rsidRPr="000135F3">
        <w:rPr>
          <w:rFonts w:ascii="Times New Roman" w:hAnsi="Times New Roman" w:cs="Times New Roman"/>
          <w:color w:val="000000" w:themeColor="text1"/>
        </w:rPr>
        <w:t xml:space="preserve"> b</w:t>
      </w:r>
      <w:r w:rsidRPr="000135F3">
        <w:rPr>
          <w:rFonts w:ascii="Times New Roman" w:hAnsi="Times New Roman" w:cs="Times New Roman"/>
          <w:color w:val="000000" w:themeColor="text1"/>
        </w:rPr>
        <w:t>ędzie komunikował się z wykonawcami oraz informacje</w:t>
      </w:r>
      <w:r w:rsidR="009F3471" w:rsidRPr="000135F3">
        <w:rPr>
          <w:rFonts w:ascii="Times New Roman" w:hAnsi="Times New Roman" w:cs="Times New Roman"/>
          <w:color w:val="000000" w:themeColor="text1"/>
        </w:rPr>
        <w:br/>
      </w:r>
      <w:r w:rsidRPr="000135F3">
        <w:rPr>
          <w:rFonts w:ascii="Times New Roman" w:hAnsi="Times New Roman" w:cs="Times New Roman"/>
          <w:color w:val="000000" w:themeColor="text1"/>
        </w:rPr>
        <w:t>o wymaganiach technicznych i organizacyjnych sporządzania, wysyłania</w:t>
      </w:r>
      <w:r w:rsidRPr="000135F3">
        <w:rPr>
          <w:rFonts w:ascii="Times New Roman" w:hAnsi="Times New Roman" w:cs="Times New Roman"/>
          <w:color w:val="000000" w:themeColor="text1"/>
          <w:spacing w:val="-18"/>
        </w:rPr>
        <w:t xml:space="preserve"> </w:t>
      </w:r>
      <w:r w:rsidR="008D2364" w:rsidRPr="000135F3">
        <w:rPr>
          <w:rFonts w:ascii="Times New Roman" w:hAnsi="Times New Roman" w:cs="Times New Roman"/>
          <w:color w:val="000000" w:themeColor="text1"/>
          <w:spacing w:val="-18"/>
        </w:rPr>
        <w:br/>
      </w:r>
      <w:r w:rsidRPr="00AB72A7">
        <w:rPr>
          <w:rFonts w:ascii="Times New Roman" w:hAnsi="Times New Roman" w:cs="Times New Roman"/>
        </w:rPr>
        <w:t>i odbierania korespondencji elektronicznej</w:t>
      </w:r>
      <w:r w:rsidR="00695ABF" w:rsidRPr="00AB72A7">
        <w:rPr>
          <w:rFonts w:ascii="Times New Roman" w:hAnsi="Times New Roman" w:cs="Times New Roman"/>
          <w:b w:val="0"/>
          <w:bCs w:val="0"/>
        </w:rPr>
        <w:t xml:space="preserve"> </w:t>
      </w:r>
    </w:p>
    <w:p w14:paraId="2D4BEE4C" w14:textId="39A21EBD" w:rsidR="000135F3" w:rsidRPr="00AB72A7" w:rsidRDefault="00695ABF" w:rsidP="000135F3">
      <w:pPr>
        <w:pStyle w:val="Nagwek1"/>
        <w:tabs>
          <w:tab w:val="left" w:pos="284"/>
        </w:tabs>
        <w:spacing w:line="276" w:lineRule="auto"/>
        <w:ind w:right="-4"/>
        <w:jc w:val="both"/>
        <w:rPr>
          <w:rStyle w:val="Normalny1"/>
          <w:rFonts w:ascii="Times New Roman" w:hAnsi="Times New Roman" w:cs="Times New Roman"/>
          <w:b w:val="0"/>
          <w:bCs w:val="0"/>
        </w:rPr>
      </w:pPr>
      <w:r w:rsidRPr="00AB72A7">
        <w:rPr>
          <w:rStyle w:val="Normalny1"/>
          <w:rFonts w:ascii="Times New Roman" w:hAnsi="Times New Roman" w:cs="Times New Roman"/>
          <w:b w:val="0"/>
          <w:bCs w:val="0"/>
        </w:rPr>
        <w:t>1. Wykonawca zamierzający wziąć</w:t>
      </w:r>
      <w:r w:rsidR="000135F3" w:rsidRPr="00AB72A7">
        <w:rPr>
          <w:rStyle w:val="Normalny1"/>
          <w:rFonts w:ascii="Times New Roman" w:hAnsi="Times New Roman" w:cs="Times New Roman"/>
          <w:b w:val="0"/>
          <w:bCs w:val="0"/>
        </w:rPr>
        <w:t xml:space="preserve"> </w:t>
      </w:r>
      <w:r w:rsidRPr="00AB72A7">
        <w:rPr>
          <w:rStyle w:val="Normalny1"/>
          <w:rFonts w:ascii="Times New Roman" w:hAnsi="Times New Roman" w:cs="Times New Roman"/>
          <w:b w:val="0"/>
          <w:bCs w:val="0"/>
        </w:rPr>
        <w:t xml:space="preserve">udział w postępowaniu o udzielenie zamówienia </w:t>
      </w:r>
      <w:r w:rsidRPr="00AB72A7">
        <w:rPr>
          <w:rStyle w:val="Normalny1"/>
          <w:rFonts w:ascii="Times New Roman" w:hAnsi="Times New Roman" w:cs="Times New Roman"/>
          <w:b w:val="0"/>
          <w:bCs w:val="0"/>
        </w:rPr>
        <w:lastRenderedPageBreak/>
        <w:t xml:space="preserve">publicznego musi posiadać konto podmiotu „Wykonawca” na Platformie e-Zamówienia. Szczegółowe informacje na temat zakładania kont podmiotów oraz zasady i warunki </w:t>
      </w:r>
    </w:p>
    <w:p w14:paraId="024A83B0" w14:textId="2B3BC6BA" w:rsidR="00CE4587" w:rsidRDefault="00695ABF" w:rsidP="00CE4587">
      <w:pPr>
        <w:pStyle w:val="Standard"/>
        <w:tabs>
          <w:tab w:val="center" w:pos="4536"/>
          <w:tab w:val="left" w:pos="6945"/>
        </w:tabs>
        <w:spacing w:before="240" w:line="276" w:lineRule="auto"/>
        <w:jc w:val="center"/>
        <w:rPr>
          <w:rStyle w:val="Normalny1"/>
          <w:rFonts w:cs="Times New Roman"/>
        </w:rPr>
      </w:pPr>
      <w:r w:rsidRPr="00AB72A7">
        <w:rPr>
          <w:rStyle w:val="Normalny1"/>
          <w:rFonts w:cs="Times New Roman"/>
        </w:rPr>
        <w:t>korzystania z Platformy e-Zamówienia określa Regulamin Platformy e-Zamówienia, dostępn</w:t>
      </w:r>
      <w:r w:rsidR="009A08D5">
        <w:rPr>
          <w:rStyle w:val="Normalny1"/>
          <w:rFonts w:cs="Times New Roman"/>
        </w:rPr>
        <w:t>e</w:t>
      </w:r>
    </w:p>
    <w:p w14:paraId="7E3ACA5F" w14:textId="38071201" w:rsidR="00CE4587" w:rsidRPr="00CE4587" w:rsidRDefault="00695ABF" w:rsidP="00CE4587">
      <w:pPr>
        <w:pStyle w:val="Standard"/>
        <w:tabs>
          <w:tab w:val="center" w:pos="4536"/>
          <w:tab w:val="left" w:pos="6945"/>
        </w:tabs>
        <w:spacing w:before="240" w:line="276" w:lineRule="auto"/>
        <w:rPr>
          <w:rFonts w:cs="Times New Roman"/>
        </w:rPr>
      </w:pPr>
      <w:r w:rsidRPr="00AB72A7">
        <w:rPr>
          <w:rStyle w:val="Normalny1"/>
          <w:rFonts w:cs="Times New Roman"/>
        </w:rPr>
        <w:t xml:space="preserve">na stronie </w:t>
      </w:r>
      <w:hyperlink r:id="rId13" w:history="1">
        <w:r w:rsidR="00CE4587" w:rsidRPr="00CE4587">
          <w:rPr>
            <w:color w:val="0000FF"/>
            <w:u w:val="single"/>
          </w:rPr>
          <w:t>https://platformazakupowa.pl/pn/mikolajkipomorskie</w:t>
        </w:r>
      </w:hyperlink>
    </w:p>
    <w:p w14:paraId="55F7E7E9" w14:textId="77777777" w:rsidR="00CE4587" w:rsidRPr="00CE4587" w:rsidRDefault="000135F3" w:rsidP="00CE4587">
      <w:pPr>
        <w:pStyle w:val="Standard"/>
        <w:tabs>
          <w:tab w:val="center" w:pos="4536"/>
          <w:tab w:val="left" w:pos="6945"/>
        </w:tabs>
        <w:spacing w:before="240" w:line="276" w:lineRule="auto"/>
        <w:rPr>
          <w:rFonts w:eastAsia="Arial, Arial" w:cs="Arial, Arial"/>
          <w:b/>
          <w:bCs/>
          <w:color w:val="000000"/>
        </w:rPr>
      </w:pPr>
      <w:r w:rsidRPr="00AB72A7">
        <w:rPr>
          <w:rStyle w:val="Normalny1"/>
          <w:rFonts w:cs="Times New Roman"/>
        </w:rPr>
        <w:t xml:space="preserve">2. </w:t>
      </w:r>
      <w:r w:rsidR="00C161F2" w:rsidRPr="00AB72A7">
        <w:rPr>
          <w:rStyle w:val="Normalny1"/>
          <w:rFonts w:cs="Times New Roman"/>
        </w:rPr>
        <w:t xml:space="preserve">Szczegółowy sposób przygotowania oferty znajduje się na stronie </w:t>
      </w:r>
      <w:hyperlink r:id="rId14" w:history="1">
        <w:r w:rsidR="00CE4587" w:rsidRPr="00CE4587">
          <w:rPr>
            <w:color w:val="0000FF"/>
            <w:u w:val="single"/>
          </w:rPr>
          <w:t>https://platformazakupowa.pl/pn/mikolajkipomorskie</w:t>
        </w:r>
      </w:hyperlink>
    </w:p>
    <w:p w14:paraId="222C6500" w14:textId="2288C657" w:rsidR="0083157A" w:rsidRPr="00AB72A7" w:rsidRDefault="0083157A" w:rsidP="0083157A">
      <w:pPr>
        <w:pStyle w:val="Nagwek1"/>
        <w:tabs>
          <w:tab w:val="left" w:pos="284"/>
        </w:tabs>
        <w:spacing w:line="276" w:lineRule="auto"/>
        <w:ind w:right="-4"/>
        <w:jc w:val="both"/>
        <w:rPr>
          <w:rStyle w:val="Normalny1"/>
          <w:rFonts w:ascii="Times New Roman" w:hAnsi="Times New Roman" w:cs="Times New Roman"/>
          <w:b w:val="0"/>
          <w:bCs w:val="0"/>
        </w:rPr>
      </w:pPr>
      <w:r w:rsidRPr="00AB72A7">
        <w:rPr>
          <w:rStyle w:val="Normalny1"/>
          <w:rFonts w:ascii="Times New Roman" w:hAnsi="Times New Roman" w:cs="Times New Roman"/>
          <w:b w:val="0"/>
          <w:bCs w:val="0"/>
        </w:rPr>
        <w:t xml:space="preserve"> </w:t>
      </w:r>
      <w:r w:rsidR="00695ABF" w:rsidRPr="00AB72A7">
        <w:rPr>
          <w:rStyle w:val="Normalny1"/>
          <w:rFonts w:ascii="Times New Roman" w:hAnsi="Times New Roman" w:cs="Times New Roman"/>
          <w:b w:val="0"/>
          <w:bCs w:val="0"/>
        </w:rPr>
        <w:t>Przeglądanie i pobieranie publicznej treści dokumentacji postępowania nie wymaga posiadania konta na Platformie e-Zamówienia</w:t>
      </w:r>
      <w:r w:rsidR="00695ABF" w:rsidRPr="00AB72A7">
        <w:rPr>
          <w:rFonts w:ascii="Times New Roman" w:hAnsi="Times New Roman" w:cs="Times New Roman"/>
          <w:b w:val="0"/>
          <w:bCs w:val="0"/>
        </w:rPr>
        <w:t xml:space="preserve"> </w:t>
      </w:r>
      <w:r w:rsidR="00695ABF" w:rsidRPr="00AB72A7">
        <w:rPr>
          <w:rStyle w:val="Normalny1"/>
          <w:rFonts w:ascii="Times New Roman" w:hAnsi="Times New Roman" w:cs="Times New Roman"/>
          <w:b w:val="0"/>
          <w:bCs w:val="0"/>
        </w:rPr>
        <w:t>ani logowania.</w:t>
      </w:r>
    </w:p>
    <w:p w14:paraId="4BDE1EAA" w14:textId="645E1A9B" w:rsidR="00893F03" w:rsidRPr="00AB72A7" w:rsidRDefault="0083157A" w:rsidP="0083157A">
      <w:pPr>
        <w:pStyle w:val="Nagwek1"/>
        <w:tabs>
          <w:tab w:val="left" w:pos="284"/>
        </w:tabs>
        <w:spacing w:line="276" w:lineRule="auto"/>
        <w:ind w:right="-4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AB72A7">
        <w:rPr>
          <w:rStyle w:val="Normalny1"/>
          <w:rFonts w:ascii="Times New Roman" w:hAnsi="Times New Roman" w:cs="Times New Roman"/>
          <w:b w:val="0"/>
          <w:bCs w:val="0"/>
        </w:rPr>
        <w:t xml:space="preserve">3. </w:t>
      </w:r>
      <w:r w:rsidR="00695ABF" w:rsidRPr="00AB72A7">
        <w:rPr>
          <w:rStyle w:val="Normalny1"/>
          <w:rFonts w:ascii="Times New Roman" w:hAnsi="Times New Roman" w:cs="Times New Roman"/>
          <w:b w:val="0"/>
          <w:bCs w:val="0"/>
        </w:rPr>
        <w:t>Sposób sporządzenia dokumentów elektronicznych lub dokumentów elektronicznych będących kopią elektroniczną treści</w:t>
      </w:r>
      <w:r w:rsidR="00F365F6" w:rsidRPr="00AB72A7">
        <w:rPr>
          <w:rFonts w:ascii="Times New Roman" w:hAnsi="Times New Roman" w:cs="Times New Roman"/>
          <w:b w:val="0"/>
          <w:bCs w:val="0"/>
        </w:rPr>
        <w:t xml:space="preserve"> </w:t>
      </w:r>
      <w:r w:rsidR="00695ABF" w:rsidRPr="00AB72A7">
        <w:rPr>
          <w:rStyle w:val="Normalny1"/>
          <w:rFonts w:ascii="Times New Roman" w:hAnsi="Times New Roman" w:cs="Times New Roman"/>
          <w:b w:val="0"/>
          <w:bCs w:val="0"/>
        </w:rPr>
        <w:t xml:space="preserve">zapisanej w postaci papierowej (cyfrowe odwzorowania) musi być zgodny z wymaganiami określonymi w </w:t>
      </w:r>
      <w:r w:rsidR="00893F03" w:rsidRPr="00AB72A7">
        <w:rPr>
          <w:rFonts w:ascii="Times New Roman" w:hAnsi="Times New Roman" w:cs="Times New Roman"/>
          <w:b w:val="0"/>
          <w:bCs w:val="0"/>
          <w:shd w:val="clear" w:color="auto" w:fill="FFFFFF"/>
        </w:rPr>
        <w:t>Rozporządzeniu Prezesa Rady Ministrów               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3A9DD27" w14:textId="3DB9B628" w:rsidR="00AB72A7" w:rsidRPr="00AB72A7" w:rsidRDefault="0083157A" w:rsidP="000C2F72">
      <w:pPr>
        <w:pStyle w:val="Nagwek1"/>
        <w:tabs>
          <w:tab w:val="left" w:pos="284"/>
        </w:tabs>
        <w:spacing w:line="276" w:lineRule="auto"/>
        <w:ind w:right="-4"/>
        <w:jc w:val="both"/>
        <w:rPr>
          <w:rFonts w:ascii="Times New Roman" w:hAnsi="Times New Roman" w:cs="Times New Roman"/>
          <w:b w:val="0"/>
          <w:bCs w:val="0"/>
        </w:rPr>
      </w:pPr>
      <w:r w:rsidRPr="00AB72A7">
        <w:rPr>
          <w:rStyle w:val="Normalny1"/>
          <w:rFonts w:ascii="Times New Roman" w:hAnsi="Times New Roman" w:cs="Times New Roman"/>
          <w:b w:val="0"/>
          <w:bCs w:val="0"/>
        </w:rPr>
        <w:t xml:space="preserve">4. </w:t>
      </w:r>
      <w:r w:rsidR="00695ABF" w:rsidRPr="00AB72A7">
        <w:rPr>
          <w:rStyle w:val="Normalny1"/>
          <w:rFonts w:ascii="Times New Roman" w:hAnsi="Times New Roman" w:cs="Times New Roman"/>
          <w:b w:val="0"/>
          <w:bCs w:val="0"/>
        </w:rPr>
        <w:t xml:space="preserve">Dokumenty elektroniczne, o których mowa w § 2 ust. 1 </w:t>
      </w:r>
      <w:r w:rsidR="00893F03" w:rsidRPr="00AB72A7">
        <w:rPr>
          <w:rFonts w:ascii="Times New Roman" w:hAnsi="Times New Roman" w:cs="Times New Roman"/>
          <w:b w:val="0"/>
          <w:bCs w:val="0"/>
          <w:shd w:val="clear" w:color="auto" w:fill="FFFFFF"/>
        </w:rPr>
        <w:t xml:space="preserve">Rozporządzeniu Prezesa Rady Ministrów w sprawie sposobu sporządzania i przekazywania informacji oraz wymagań technicznych dla dokumentów elektronicznych oraz środków komunikacji elektronicznej                w postępowaniu o udzielenie zamówienia publicznego lub konkursie </w:t>
      </w:r>
      <w:r w:rsidR="00695ABF" w:rsidRPr="00AB72A7">
        <w:rPr>
          <w:rStyle w:val="Normalny1"/>
          <w:rFonts w:ascii="Times New Roman" w:hAnsi="Times New Roman" w:cs="Times New Roman"/>
          <w:b w:val="0"/>
          <w:bCs w:val="0"/>
        </w:rPr>
        <w:t>sporządza się w postaci elektronicznej, w formatach danych określonych w przepisach</w:t>
      </w:r>
      <w:r w:rsidR="00CE4587">
        <w:rPr>
          <w:rStyle w:val="Normalny1"/>
          <w:rFonts w:ascii="Times New Roman" w:hAnsi="Times New Roman" w:cs="Times New Roman"/>
          <w:b w:val="0"/>
          <w:bCs w:val="0"/>
        </w:rPr>
        <w:t xml:space="preserve"> </w:t>
      </w:r>
      <w:r w:rsidR="00893F03" w:rsidRPr="00AB72A7">
        <w:rPr>
          <w:rFonts w:ascii="Times New Roman" w:hAnsi="Times New Roman" w:cs="Times New Roman"/>
          <w:b w:val="0"/>
          <w:bCs w:val="0"/>
          <w:shd w:val="clear" w:color="auto" w:fill="FFFFFF"/>
        </w:rPr>
        <w:t>Rozporządzenia Rady Ministrów z dnia 12 kwietnia 2012 r. w sprawie Krajowych Ram Interoperacyjności, minimalnych wymagań dla rejestrów publicznych i wymiany informacji w postaci elektronicznej oraz minimalnych wymagań dla systemów teleinformatycznych,</w:t>
      </w:r>
      <w:r w:rsidR="00CE4587">
        <w:rPr>
          <w:rFonts w:ascii="Open Sans" w:hAnsi="Open Sans"/>
          <w:sz w:val="18"/>
          <w:szCs w:val="18"/>
          <w:shd w:val="clear" w:color="auto" w:fill="FFFFFF"/>
        </w:rPr>
        <w:t xml:space="preserve"> </w:t>
      </w:r>
      <w:r w:rsidR="00695ABF" w:rsidRPr="00AB72A7">
        <w:rPr>
          <w:rStyle w:val="Normalny1"/>
          <w:rFonts w:ascii="Times New Roman" w:hAnsi="Times New Roman" w:cs="Times New Roman"/>
          <w:b w:val="0"/>
          <w:bCs w:val="0"/>
        </w:rPr>
        <w:t>z uwzględnieniem rodzaju przekazywanych danych i</w:t>
      </w:r>
      <w:r w:rsidR="00695ABF" w:rsidRPr="00AB72A7">
        <w:rPr>
          <w:rFonts w:ascii="Times New Roman" w:hAnsi="Times New Roman" w:cs="Times New Roman"/>
          <w:b w:val="0"/>
          <w:bCs w:val="0"/>
        </w:rPr>
        <w:t xml:space="preserve"> </w:t>
      </w:r>
      <w:r w:rsidR="00695ABF" w:rsidRPr="00AB72A7">
        <w:rPr>
          <w:rStyle w:val="Normalny1"/>
          <w:rFonts w:ascii="Times New Roman" w:hAnsi="Times New Roman" w:cs="Times New Roman"/>
          <w:b w:val="0"/>
          <w:bCs w:val="0"/>
        </w:rPr>
        <w:t>przekazuje się jako załączniki.</w:t>
      </w:r>
      <w:r w:rsidR="00695ABF" w:rsidRPr="00AB72A7">
        <w:rPr>
          <w:rFonts w:ascii="Times New Roman" w:hAnsi="Times New Roman" w:cs="Times New Roman"/>
          <w:b w:val="0"/>
          <w:bCs w:val="0"/>
        </w:rPr>
        <w:br/>
      </w:r>
      <w:r w:rsidR="000C2F72" w:rsidRPr="00AB72A7">
        <w:rPr>
          <w:rStyle w:val="Normalny1"/>
          <w:rFonts w:ascii="Times New Roman" w:hAnsi="Times New Roman" w:cs="Times New Roman"/>
          <w:b w:val="0"/>
          <w:bCs w:val="0"/>
        </w:rPr>
        <w:t xml:space="preserve">5. </w:t>
      </w:r>
      <w:r w:rsidR="00695ABF" w:rsidRPr="00AB72A7">
        <w:rPr>
          <w:rStyle w:val="Normalny1"/>
          <w:rFonts w:ascii="Times New Roman" w:hAnsi="Times New Roman" w:cs="Times New Roman"/>
          <w:b w:val="0"/>
          <w:bCs w:val="0"/>
        </w:rPr>
        <w:t xml:space="preserve">Informacje, oświadczenia lub dokumenty, inne niż wymienione w § 2 ust. 1 </w:t>
      </w:r>
      <w:r w:rsidR="00893F03" w:rsidRPr="00AB72A7">
        <w:rPr>
          <w:rFonts w:ascii="Times New Roman" w:hAnsi="Times New Roman" w:cs="Times New Roman"/>
          <w:b w:val="0"/>
          <w:bCs w:val="0"/>
          <w:shd w:val="clear" w:color="auto" w:fill="FFFFFF"/>
        </w:rPr>
        <w:t>Rozporządzeni</w:t>
      </w:r>
      <w:r w:rsidR="00CD2285" w:rsidRPr="00AB72A7">
        <w:rPr>
          <w:rFonts w:ascii="Times New Roman" w:hAnsi="Times New Roman" w:cs="Times New Roman"/>
          <w:b w:val="0"/>
          <w:bCs w:val="0"/>
          <w:shd w:val="clear" w:color="auto" w:fill="FFFFFF"/>
        </w:rPr>
        <w:t>a Prezesa Rady Ministrów w sprawie sposobu sporządzania i przekazywania informacji oraz wymagań technicznych dla dokumentów elektronicznych oraz środków komunikacji elektronicznej w postępowaniu o udzielenie zamówienia publicznego lub konkursie</w:t>
      </w:r>
      <w:r w:rsidR="000C2F72" w:rsidRPr="00AB72A7">
        <w:rPr>
          <w:rFonts w:ascii="Times New Roman" w:hAnsi="Times New Roman" w:cs="Times New Roman"/>
          <w:b w:val="0"/>
          <w:bCs w:val="0"/>
          <w:shd w:val="clear" w:color="auto" w:fill="FFFFFF"/>
        </w:rPr>
        <w:t xml:space="preserve"> </w:t>
      </w:r>
      <w:r w:rsidR="00893F03" w:rsidRPr="00AB72A7">
        <w:rPr>
          <w:rFonts w:ascii="Open Sans" w:hAnsi="Open Sans"/>
          <w:sz w:val="18"/>
          <w:szCs w:val="18"/>
          <w:shd w:val="clear" w:color="auto" w:fill="FFFFFF"/>
        </w:rPr>
        <w:t> </w:t>
      </w:r>
      <w:r w:rsidR="00695ABF" w:rsidRPr="00AB72A7">
        <w:rPr>
          <w:rStyle w:val="Normalny1"/>
          <w:rFonts w:ascii="Times New Roman" w:hAnsi="Times New Roman" w:cs="Times New Roman"/>
          <w:b w:val="0"/>
          <w:bCs w:val="0"/>
        </w:rPr>
        <w:t>przekazywane w postępowaniu sporządza się w postaci elektronicznej:</w:t>
      </w:r>
      <w:r w:rsidR="00695ABF" w:rsidRPr="00AB72A7">
        <w:rPr>
          <w:rFonts w:ascii="Times New Roman" w:hAnsi="Times New Roman" w:cs="Times New Roman"/>
          <w:b w:val="0"/>
          <w:bCs w:val="0"/>
        </w:rPr>
        <w:br/>
      </w:r>
      <w:r w:rsidR="000C2F72" w:rsidRPr="00AB72A7">
        <w:rPr>
          <w:rStyle w:val="Normalny1"/>
          <w:rFonts w:ascii="Times New Roman" w:hAnsi="Times New Roman" w:cs="Times New Roman"/>
          <w:b w:val="0"/>
          <w:bCs w:val="0"/>
        </w:rPr>
        <w:t xml:space="preserve">a) </w:t>
      </w:r>
      <w:r w:rsidR="00695ABF" w:rsidRPr="00AB72A7">
        <w:rPr>
          <w:rStyle w:val="Normalny1"/>
          <w:rFonts w:ascii="Times New Roman" w:hAnsi="Times New Roman" w:cs="Times New Roman"/>
          <w:b w:val="0"/>
          <w:bCs w:val="0"/>
        </w:rPr>
        <w:t xml:space="preserve">w formatach danych określonych w przepisach </w:t>
      </w:r>
      <w:r w:rsidR="00AB72A7" w:rsidRPr="00AB72A7">
        <w:rPr>
          <w:rStyle w:val="Normalny1"/>
          <w:rFonts w:ascii="Times New Roman" w:hAnsi="Times New Roman" w:cs="Times New Roman"/>
          <w:b w:val="0"/>
          <w:bCs w:val="0"/>
        </w:rPr>
        <w:t xml:space="preserve"> </w:t>
      </w:r>
      <w:r w:rsidR="000C2F72" w:rsidRPr="00AB72A7">
        <w:rPr>
          <w:rFonts w:ascii="Times New Roman" w:hAnsi="Times New Roman" w:cs="Times New Roman"/>
          <w:b w:val="0"/>
          <w:bCs w:val="0"/>
          <w:shd w:val="clear" w:color="auto" w:fill="FFFFFF"/>
        </w:rPr>
        <w:t>Rozporządzenia Rady Ministrów w sprawie Krajowych Ram Interoperacyjności, minimalnych wymagań dla rejestrów publicznych                   i wymiany informacji w postaci elektronicznej oraz minimalnych wymagań dla systemów teleinformatycznych</w:t>
      </w:r>
      <w:r w:rsidR="00695ABF" w:rsidRPr="00AB72A7">
        <w:rPr>
          <w:rStyle w:val="Normalny1"/>
          <w:rFonts w:ascii="Times New Roman" w:hAnsi="Times New Roman" w:cs="Times New Roman"/>
          <w:b w:val="0"/>
          <w:bCs w:val="0"/>
        </w:rPr>
        <w:t xml:space="preserve"> (i</w:t>
      </w:r>
      <w:r w:rsidR="00AB72A7" w:rsidRPr="00AB72A7">
        <w:rPr>
          <w:rFonts w:ascii="Times New Roman" w:hAnsi="Times New Roman" w:cs="Times New Roman"/>
          <w:b w:val="0"/>
          <w:bCs w:val="0"/>
        </w:rPr>
        <w:t xml:space="preserve"> </w:t>
      </w:r>
      <w:r w:rsidR="00695ABF" w:rsidRPr="00AB72A7">
        <w:rPr>
          <w:rStyle w:val="Normalny1"/>
          <w:rFonts w:ascii="Times New Roman" w:hAnsi="Times New Roman" w:cs="Times New Roman"/>
          <w:b w:val="0"/>
          <w:bCs w:val="0"/>
        </w:rPr>
        <w:t>przekazuje się jako załącznik), lub</w:t>
      </w:r>
    </w:p>
    <w:p w14:paraId="0008A338" w14:textId="4EADA92C" w:rsidR="00695ABF" w:rsidRPr="00AB72A7" w:rsidRDefault="000C2F72" w:rsidP="000C2F72">
      <w:pPr>
        <w:pStyle w:val="Nagwek1"/>
        <w:tabs>
          <w:tab w:val="left" w:pos="284"/>
        </w:tabs>
        <w:spacing w:line="276" w:lineRule="auto"/>
        <w:ind w:right="-4"/>
        <w:jc w:val="both"/>
        <w:rPr>
          <w:rStyle w:val="Normalny1"/>
          <w:rFonts w:ascii="Times New Roman" w:hAnsi="Times New Roman" w:cs="Times New Roman"/>
          <w:b w:val="0"/>
          <w:bCs w:val="0"/>
        </w:rPr>
      </w:pPr>
      <w:r w:rsidRPr="00AB72A7">
        <w:rPr>
          <w:rStyle w:val="Normalny1"/>
          <w:rFonts w:ascii="Times New Roman" w:hAnsi="Times New Roman" w:cs="Times New Roman"/>
          <w:b w:val="0"/>
          <w:bCs w:val="0"/>
        </w:rPr>
        <w:t xml:space="preserve">b) </w:t>
      </w:r>
      <w:r w:rsidR="00695ABF" w:rsidRPr="00AB72A7">
        <w:rPr>
          <w:rStyle w:val="Normalny1"/>
          <w:rFonts w:ascii="Times New Roman" w:hAnsi="Times New Roman" w:cs="Times New Roman"/>
          <w:b w:val="0"/>
          <w:bCs w:val="0"/>
        </w:rPr>
        <w:t>jako tekst wpisany bezpośrednio do wiadomości przekazywanej przy użyciu środków komunikacji elektronicznej (np. w treści</w:t>
      </w:r>
      <w:r w:rsidR="00695ABF" w:rsidRPr="00AB72A7">
        <w:rPr>
          <w:rFonts w:ascii="Times New Roman" w:hAnsi="Times New Roman" w:cs="Times New Roman"/>
          <w:b w:val="0"/>
          <w:bCs w:val="0"/>
        </w:rPr>
        <w:t xml:space="preserve"> </w:t>
      </w:r>
      <w:r w:rsidR="00695ABF" w:rsidRPr="00AB72A7">
        <w:rPr>
          <w:rStyle w:val="Normalny1"/>
          <w:rFonts w:ascii="Times New Roman" w:hAnsi="Times New Roman" w:cs="Times New Roman"/>
          <w:b w:val="0"/>
          <w:bCs w:val="0"/>
        </w:rPr>
        <w:t>wiadomości e-mail lub w treści „Formularza do komunikacji”</w:t>
      </w:r>
      <w:r w:rsidRPr="00AB72A7">
        <w:rPr>
          <w:rStyle w:val="Normalny1"/>
          <w:rFonts w:ascii="Times New Roman" w:hAnsi="Times New Roman" w:cs="Times New Roman"/>
          <w:b w:val="0"/>
          <w:bCs w:val="0"/>
        </w:rPr>
        <w:t xml:space="preserve"> dostępnego z poziomu Wykonawcy na platformie E-zamówienia</w:t>
      </w:r>
      <w:r w:rsidR="00695ABF" w:rsidRPr="00AB72A7">
        <w:rPr>
          <w:rStyle w:val="Normalny1"/>
          <w:rFonts w:ascii="Times New Roman" w:hAnsi="Times New Roman" w:cs="Times New Roman"/>
          <w:b w:val="0"/>
          <w:bCs w:val="0"/>
        </w:rPr>
        <w:t>).</w:t>
      </w:r>
      <w:r w:rsidR="00695ABF" w:rsidRPr="00AB72A7">
        <w:rPr>
          <w:rFonts w:ascii="Times New Roman" w:hAnsi="Times New Roman" w:cs="Times New Roman"/>
          <w:b w:val="0"/>
          <w:bCs w:val="0"/>
        </w:rPr>
        <w:t xml:space="preserve"> </w:t>
      </w:r>
      <w:r w:rsidRPr="00AB72A7">
        <w:rPr>
          <w:rFonts w:ascii="Times New Roman" w:hAnsi="Times New Roman" w:cs="Times New Roman"/>
        </w:rPr>
        <w:t>Zamawiający</w:t>
      </w:r>
      <w:r w:rsidR="009A08D5">
        <w:rPr>
          <w:rFonts w:ascii="Times New Roman" w:hAnsi="Times New Roman" w:cs="Times New Roman"/>
        </w:rPr>
        <w:t xml:space="preserve"> nie</w:t>
      </w:r>
      <w:r w:rsidRPr="00AB72A7">
        <w:rPr>
          <w:rFonts w:ascii="Times New Roman" w:hAnsi="Times New Roman" w:cs="Times New Roman"/>
        </w:rPr>
        <w:t xml:space="preserve"> dopuszcza możliwość składania dokumentów elektronicznych (poza ofertą) , oświadczeń lub elektronicznych kopii dokumentów lub</w:t>
      </w:r>
      <w:r w:rsidRPr="00AB72A7">
        <w:rPr>
          <w:rFonts w:ascii="Times New Roman" w:hAnsi="Times New Roman" w:cs="Times New Roman"/>
          <w:spacing w:val="5"/>
        </w:rPr>
        <w:t xml:space="preserve"> </w:t>
      </w:r>
      <w:r w:rsidRPr="00AB72A7">
        <w:rPr>
          <w:rFonts w:ascii="Times New Roman" w:hAnsi="Times New Roman" w:cs="Times New Roman"/>
        </w:rPr>
        <w:t>oświadczeń</w:t>
      </w:r>
      <w:r w:rsidRPr="00AB72A7">
        <w:rPr>
          <w:rFonts w:ascii="Times New Roman" w:hAnsi="Times New Roman" w:cs="Times New Roman"/>
          <w:spacing w:val="6"/>
        </w:rPr>
        <w:t xml:space="preserve"> </w:t>
      </w:r>
      <w:r w:rsidRPr="00AB72A7">
        <w:rPr>
          <w:rFonts w:ascii="Times New Roman" w:hAnsi="Times New Roman" w:cs="Times New Roman"/>
        </w:rPr>
        <w:t>za</w:t>
      </w:r>
      <w:r w:rsidRPr="00AB72A7">
        <w:rPr>
          <w:rFonts w:ascii="Times New Roman" w:hAnsi="Times New Roman" w:cs="Times New Roman"/>
          <w:spacing w:val="4"/>
        </w:rPr>
        <w:t xml:space="preserve"> </w:t>
      </w:r>
      <w:r w:rsidRPr="00AB72A7">
        <w:rPr>
          <w:rFonts w:ascii="Times New Roman" w:hAnsi="Times New Roman" w:cs="Times New Roman"/>
        </w:rPr>
        <w:t>pomocą</w:t>
      </w:r>
      <w:r w:rsidRPr="00AB72A7">
        <w:rPr>
          <w:rFonts w:ascii="Times New Roman" w:hAnsi="Times New Roman" w:cs="Times New Roman"/>
          <w:spacing w:val="6"/>
        </w:rPr>
        <w:t xml:space="preserve"> </w:t>
      </w:r>
      <w:r w:rsidRPr="00AB72A7">
        <w:rPr>
          <w:rFonts w:ascii="Times New Roman" w:hAnsi="Times New Roman" w:cs="Times New Roman"/>
        </w:rPr>
        <w:t>poczty</w:t>
      </w:r>
      <w:r w:rsidRPr="00AB72A7">
        <w:rPr>
          <w:rFonts w:ascii="Times New Roman" w:hAnsi="Times New Roman" w:cs="Times New Roman"/>
          <w:spacing w:val="5"/>
        </w:rPr>
        <w:t xml:space="preserve"> </w:t>
      </w:r>
      <w:r w:rsidRPr="00AB72A7">
        <w:rPr>
          <w:rFonts w:ascii="Times New Roman" w:hAnsi="Times New Roman" w:cs="Times New Roman"/>
        </w:rPr>
        <w:t>elektronicznej</w:t>
      </w:r>
      <w:r w:rsidR="009A08D5">
        <w:rPr>
          <w:rFonts w:ascii="Times New Roman" w:hAnsi="Times New Roman" w:cs="Times New Roman"/>
        </w:rPr>
        <w:t>.</w:t>
      </w:r>
    </w:p>
    <w:p w14:paraId="67C68A3F" w14:textId="67CD2A41" w:rsidR="00695ABF" w:rsidRPr="00AB72A7" w:rsidRDefault="000C2F72" w:rsidP="0093189B">
      <w:pPr>
        <w:pStyle w:val="Nagwek1"/>
        <w:tabs>
          <w:tab w:val="left" w:pos="284"/>
        </w:tabs>
        <w:spacing w:line="276" w:lineRule="auto"/>
        <w:ind w:right="-4"/>
        <w:jc w:val="both"/>
        <w:rPr>
          <w:rFonts w:ascii="Times New Roman" w:hAnsi="Times New Roman" w:cs="Times New Roman"/>
          <w:b w:val="0"/>
          <w:bCs w:val="0"/>
        </w:rPr>
      </w:pPr>
      <w:r w:rsidRPr="00AB72A7">
        <w:rPr>
          <w:rStyle w:val="Normalny1"/>
          <w:rFonts w:ascii="Times New Roman" w:hAnsi="Times New Roman" w:cs="Times New Roman"/>
          <w:b w:val="0"/>
          <w:bCs w:val="0"/>
        </w:rPr>
        <w:t>6</w:t>
      </w:r>
      <w:r w:rsidR="0093189B" w:rsidRPr="00AB72A7">
        <w:rPr>
          <w:rStyle w:val="Normalny1"/>
          <w:rFonts w:ascii="Times New Roman" w:hAnsi="Times New Roman" w:cs="Times New Roman"/>
          <w:b w:val="0"/>
          <w:bCs w:val="0"/>
        </w:rPr>
        <w:t xml:space="preserve">. </w:t>
      </w:r>
      <w:r w:rsidR="00695ABF" w:rsidRPr="00AB72A7">
        <w:rPr>
          <w:rStyle w:val="Normalny1"/>
          <w:rFonts w:ascii="Times New Roman" w:hAnsi="Times New Roman" w:cs="Times New Roman"/>
          <w:b w:val="0"/>
          <w:bCs w:val="0"/>
        </w:rPr>
        <w:t>Minimalne wymagania techniczne dotyczące sprzętu używanego w celu korzystania z usług Platformy e-Zamówienia oraz</w:t>
      </w:r>
      <w:r w:rsidR="00695ABF" w:rsidRPr="00AB72A7">
        <w:rPr>
          <w:rFonts w:ascii="Times New Roman" w:hAnsi="Times New Roman" w:cs="Times New Roman"/>
          <w:b w:val="0"/>
          <w:bCs w:val="0"/>
        </w:rPr>
        <w:t xml:space="preserve"> </w:t>
      </w:r>
      <w:r w:rsidR="00695ABF" w:rsidRPr="00AB72A7">
        <w:rPr>
          <w:rStyle w:val="Normalny1"/>
          <w:rFonts w:ascii="Times New Roman" w:hAnsi="Times New Roman" w:cs="Times New Roman"/>
          <w:b w:val="0"/>
          <w:bCs w:val="0"/>
        </w:rPr>
        <w:t xml:space="preserve">informacje dotyczące specyfikacji połączenia określa </w:t>
      </w:r>
      <w:r w:rsidR="0093189B" w:rsidRPr="00AB72A7">
        <w:rPr>
          <w:rStyle w:val="Normalny1"/>
          <w:rFonts w:ascii="Times New Roman" w:hAnsi="Times New Roman" w:cs="Times New Roman"/>
          <w:b w:val="0"/>
          <w:bCs w:val="0"/>
        </w:rPr>
        <w:t xml:space="preserve">                                    </w:t>
      </w:r>
      <w:r w:rsidR="00695ABF" w:rsidRPr="00AB72A7">
        <w:rPr>
          <w:rStyle w:val="Normalny1"/>
          <w:rFonts w:ascii="Times New Roman" w:hAnsi="Times New Roman" w:cs="Times New Roman"/>
          <w:b w:val="0"/>
          <w:bCs w:val="0"/>
        </w:rPr>
        <w:t>Regulamin Platformy e-Zamówienia</w:t>
      </w:r>
      <w:r w:rsidR="0093189B" w:rsidRPr="00AB72A7">
        <w:rPr>
          <w:rStyle w:val="Normalny1"/>
          <w:rFonts w:ascii="Times New Roman" w:hAnsi="Times New Roman" w:cs="Times New Roman"/>
          <w:b w:val="0"/>
          <w:bCs w:val="0"/>
        </w:rPr>
        <w:t xml:space="preserve"> dostępny pod adresem: </w:t>
      </w:r>
      <w:r w:rsidR="0093189B" w:rsidRPr="00AB72A7">
        <w:rPr>
          <w:rStyle w:val="Normalny1"/>
          <w:rFonts w:ascii="Times New Roman" w:hAnsi="Times New Roman" w:cs="Times New Roman"/>
          <w:b w:val="0"/>
          <w:bCs w:val="0"/>
        </w:rPr>
        <w:lastRenderedPageBreak/>
        <w:t>https://ezamowienia.gov.pl/pl/regulamin/#regulamin-serwisu</w:t>
      </w:r>
    </w:p>
    <w:p w14:paraId="42349A4B" w14:textId="1EE2BA21" w:rsidR="000F0F93" w:rsidRPr="00AB72A7" w:rsidRDefault="000C2F72" w:rsidP="000F0F93">
      <w:pPr>
        <w:pStyle w:val="Nagwek1"/>
        <w:tabs>
          <w:tab w:val="left" w:pos="284"/>
        </w:tabs>
        <w:spacing w:line="276" w:lineRule="auto"/>
        <w:ind w:right="-4"/>
        <w:jc w:val="both"/>
        <w:rPr>
          <w:rStyle w:val="Normalny1"/>
          <w:rFonts w:ascii="Times New Roman" w:hAnsi="Times New Roman" w:cs="Times New Roman"/>
          <w:b w:val="0"/>
          <w:bCs w:val="0"/>
        </w:rPr>
      </w:pPr>
      <w:r w:rsidRPr="00AB72A7">
        <w:rPr>
          <w:rStyle w:val="Normalny1"/>
          <w:rFonts w:ascii="Times New Roman" w:hAnsi="Times New Roman" w:cs="Times New Roman"/>
          <w:b w:val="0"/>
          <w:bCs w:val="0"/>
        </w:rPr>
        <w:t>7</w:t>
      </w:r>
      <w:r w:rsidR="006213F7" w:rsidRPr="00AB72A7">
        <w:rPr>
          <w:rStyle w:val="Normalny1"/>
          <w:rFonts w:ascii="Times New Roman" w:hAnsi="Times New Roman" w:cs="Times New Roman"/>
          <w:b w:val="0"/>
          <w:bCs w:val="0"/>
        </w:rPr>
        <w:t xml:space="preserve">. </w:t>
      </w:r>
      <w:r w:rsidR="00695ABF" w:rsidRPr="00AB72A7">
        <w:rPr>
          <w:rStyle w:val="Normalny1"/>
          <w:rFonts w:ascii="Times New Roman" w:hAnsi="Times New Roman" w:cs="Times New Roman"/>
          <w:b w:val="0"/>
          <w:bCs w:val="0"/>
        </w:rPr>
        <w:t>W przypadku problemów technicznych i awarii związanych z funkcjonowaniem Platformy e-Zamówienia użytkownicy mogą</w:t>
      </w:r>
      <w:r w:rsidR="00695ABF" w:rsidRPr="00AB72A7">
        <w:rPr>
          <w:rFonts w:ascii="Times New Roman" w:hAnsi="Times New Roman" w:cs="Times New Roman"/>
          <w:b w:val="0"/>
          <w:bCs w:val="0"/>
        </w:rPr>
        <w:t xml:space="preserve"> </w:t>
      </w:r>
      <w:r w:rsidR="00695ABF" w:rsidRPr="00AB72A7">
        <w:rPr>
          <w:rStyle w:val="Normalny1"/>
          <w:rFonts w:ascii="Times New Roman" w:hAnsi="Times New Roman" w:cs="Times New Roman"/>
          <w:b w:val="0"/>
          <w:bCs w:val="0"/>
        </w:rPr>
        <w:t>skorzystać ze wsparcia technicznego dostępnego pod numerem telefonu (32) 77 88 999 lub drogą elektroniczną poprzez formularz</w:t>
      </w:r>
      <w:r w:rsidR="00695ABF" w:rsidRPr="00AB72A7">
        <w:rPr>
          <w:rFonts w:ascii="Times New Roman" w:hAnsi="Times New Roman" w:cs="Times New Roman"/>
          <w:b w:val="0"/>
          <w:bCs w:val="0"/>
        </w:rPr>
        <w:br/>
      </w:r>
      <w:r w:rsidR="00695ABF" w:rsidRPr="00AB72A7">
        <w:rPr>
          <w:rStyle w:val="Normalny1"/>
          <w:rFonts w:ascii="Times New Roman" w:hAnsi="Times New Roman" w:cs="Times New Roman"/>
          <w:b w:val="0"/>
          <w:bCs w:val="0"/>
        </w:rPr>
        <w:t>udostępniony na stronie internetowej https://ezamowienia.gov.pl w zakładce „Zgłoś problem”</w:t>
      </w:r>
    </w:p>
    <w:p w14:paraId="431D0C09" w14:textId="44451021" w:rsidR="00695ABF" w:rsidRPr="00AB72A7" w:rsidRDefault="005C0E76" w:rsidP="000F0F93">
      <w:pPr>
        <w:pStyle w:val="Nagwek1"/>
        <w:tabs>
          <w:tab w:val="left" w:pos="284"/>
        </w:tabs>
        <w:spacing w:line="276" w:lineRule="auto"/>
        <w:ind w:right="-4"/>
        <w:jc w:val="both"/>
        <w:rPr>
          <w:rFonts w:ascii="Times New Roman" w:hAnsi="Times New Roman" w:cs="Times New Roman"/>
          <w:b w:val="0"/>
          <w:bCs w:val="0"/>
        </w:rPr>
      </w:pPr>
      <w:r w:rsidRPr="00AB72A7">
        <w:rPr>
          <w:rFonts w:ascii="Times New Roman" w:hAnsi="Times New Roman" w:cs="Times New Roman"/>
          <w:b w:val="0"/>
          <w:bCs w:val="0"/>
        </w:rPr>
        <w:t>Zamawiający może również komunikować się z Wykonawcami za pomocą poczty elektronicznej, email:</w:t>
      </w:r>
      <w:bookmarkStart w:id="7" w:name="_Hlk64873807"/>
      <w:r w:rsidRPr="00AB72A7">
        <w:rPr>
          <w:rFonts w:ascii="Times New Roman" w:hAnsi="Times New Roman" w:cs="Times New Roman"/>
          <w:b w:val="0"/>
          <w:bCs w:val="0"/>
        </w:rPr>
        <w:t xml:space="preserve"> </w:t>
      </w:r>
      <w:bookmarkEnd w:id="7"/>
      <w:r w:rsidR="009A08D5">
        <w:rPr>
          <w:rFonts w:ascii="Times New Roman" w:hAnsi="Times New Roman" w:cs="Times New Roman"/>
          <w:b w:val="0"/>
          <w:bCs w:val="0"/>
        </w:rPr>
        <w:t>kierownik@gops.mikolajkipomorskie.pl</w:t>
      </w:r>
    </w:p>
    <w:p w14:paraId="66A29D77" w14:textId="7EC3037C" w:rsidR="005C0E76" w:rsidRPr="00AB72A7" w:rsidRDefault="008D2E7E" w:rsidP="008D2E7E">
      <w:pPr>
        <w:pStyle w:val="Nagwek1"/>
        <w:tabs>
          <w:tab w:val="left" w:pos="284"/>
        </w:tabs>
        <w:spacing w:line="276" w:lineRule="auto"/>
        <w:ind w:right="-4"/>
        <w:jc w:val="both"/>
        <w:rPr>
          <w:rFonts w:ascii="Times New Roman" w:hAnsi="Times New Roman" w:cs="Times New Roman"/>
          <w:b w:val="0"/>
          <w:bCs w:val="0"/>
        </w:rPr>
      </w:pPr>
      <w:r w:rsidRPr="00AB72A7">
        <w:rPr>
          <w:rFonts w:ascii="Times New Roman" w:hAnsi="Times New Roman" w:cs="Times New Roman"/>
        </w:rPr>
        <w:t>8</w:t>
      </w:r>
      <w:r w:rsidRPr="00AB72A7">
        <w:rPr>
          <w:rFonts w:ascii="Times New Roman" w:hAnsi="Times New Roman" w:cs="Times New Roman"/>
          <w:b w:val="0"/>
          <w:bCs w:val="0"/>
        </w:rPr>
        <w:t xml:space="preserve">. </w:t>
      </w:r>
      <w:r w:rsidR="005C0E76" w:rsidRPr="00AB72A7">
        <w:rPr>
          <w:rFonts w:ascii="Times New Roman" w:hAnsi="Times New Roman" w:cs="Times New Roman"/>
          <w:b w:val="0"/>
          <w:bCs w:val="0"/>
        </w:rPr>
        <w:t>Zamawiający nie przewiduje sposobu komunikowania się z Wykonawcami w inny sposób niż przy użyciu środków komunikacji elektronicznej, wskazanych w</w:t>
      </w:r>
      <w:r w:rsidR="005C0E76" w:rsidRPr="00AB72A7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="005C0E76" w:rsidRPr="00AB72A7">
        <w:rPr>
          <w:rFonts w:ascii="Times New Roman" w:hAnsi="Times New Roman" w:cs="Times New Roman"/>
          <w:b w:val="0"/>
          <w:bCs w:val="0"/>
        </w:rPr>
        <w:t>SWZ.</w:t>
      </w:r>
    </w:p>
    <w:p w14:paraId="6E4269D1" w14:textId="77777777" w:rsidR="00F15222" w:rsidRPr="00622B36" w:rsidRDefault="00F15222" w:rsidP="00F15222">
      <w:pPr>
        <w:pStyle w:val="Akapitzlist"/>
        <w:widowControl w:val="0"/>
        <w:tabs>
          <w:tab w:val="left" w:pos="389"/>
        </w:tabs>
        <w:autoSpaceDE w:val="0"/>
        <w:autoSpaceDN w:val="0"/>
        <w:spacing w:after="0"/>
        <w:ind w:left="1108" w:right="-4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2D1A4FC1" w14:textId="69FECBC1" w:rsidR="008E0C7E" w:rsidRPr="00622B36" w:rsidRDefault="005C0E76" w:rsidP="00075016">
      <w:pPr>
        <w:pStyle w:val="Nagwek1"/>
        <w:numPr>
          <w:ilvl w:val="1"/>
          <w:numId w:val="45"/>
        </w:numPr>
        <w:tabs>
          <w:tab w:val="left" w:pos="567"/>
        </w:tabs>
        <w:spacing w:line="276" w:lineRule="auto"/>
        <w:ind w:left="142" w:right="-4" w:firstLine="0"/>
        <w:jc w:val="both"/>
        <w:rPr>
          <w:rFonts w:ascii="Times New Roman" w:hAnsi="Times New Roman" w:cs="Times New Roman"/>
        </w:rPr>
      </w:pPr>
      <w:bookmarkStart w:id="8" w:name="_Hlk66808946"/>
      <w:r w:rsidRPr="00622B36">
        <w:rPr>
          <w:rFonts w:ascii="Times New Roman" w:hAnsi="Times New Roman" w:cs="Times New Roman"/>
        </w:rPr>
        <w:t>Wskazanie osób uprawnionych do komunikowania się z</w:t>
      </w:r>
      <w:r w:rsidRPr="00622B36">
        <w:rPr>
          <w:rFonts w:ascii="Times New Roman" w:hAnsi="Times New Roman" w:cs="Times New Roman"/>
          <w:spacing w:val="-10"/>
        </w:rPr>
        <w:t xml:space="preserve"> </w:t>
      </w:r>
      <w:r w:rsidR="00BF3844" w:rsidRPr="00622B36">
        <w:rPr>
          <w:rFonts w:ascii="Times New Roman" w:hAnsi="Times New Roman" w:cs="Times New Roman"/>
        </w:rPr>
        <w:t xml:space="preserve">Wykonawcami: </w:t>
      </w:r>
    </w:p>
    <w:bookmarkEnd w:id="8"/>
    <w:p w14:paraId="4E4BC818" w14:textId="3C590CB7" w:rsidR="005C0E76" w:rsidRPr="00622B36" w:rsidRDefault="00F15222" w:rsidP="00D060E4">
      <w:pPr>
        <w:pStyle w:val="Tekstpodstawowy"/>
        <w:spacing w:line="276" w:lineRule="auto"/>
        <w:jc w:val="both"/>
        <w:rPr>
          <w:rFonts w:ascii="Times New Roman" w:hAnsi="Times New Roman" w:cs="Times New Roman"/>
        </w:rPr>
      </w:pPr>
      <w:r w:rsidRPr="00622B36">
        <w:rPr>
          <w:rFonts w:ascii="Times New Roman" w:hAnsi="Times New Roman" w:cs="Times New Roman"/>
        </w:rPr>
        <w:t xml:space="preserve"> </w:t>
      </w:r>
      <w:r w:rsidR="005C0E76" w:rsidRPr="00622B36">
        <w:rPr>
          <w:rFonts w:ascii="Times New Roman" w:hAnsi="Times New Roman" w:cs="Times New Roman"/>
        </w:rPr>
        <w:t>Zamawiający wyznacza następujące osoby do kontaktu z Wykonawcami:</w:t>
      </w:r>
    </w:p>
    <w:p w14:paraId="0773E079" w14:textId="4B0F4A1A" w:rsidR="00BF3844" w:rsidRPr="00622B36" w:rsidRDefault="005C0E76" w:rsidP="008158CE">
      <w:pPr>
        <w:pStyle w:val="Tekstpodstawowy"/>
        <w:numPr>
          <w:ilvl w:val="0"/>
          <w:numId w:val="10"/>
        </w:numPr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622B36">
        <w:rPr>
          <w:rFonts w:ascii="Times New Roman" w:hAnsi="Times New Roman" w:cs="Times New Roman"/>
        </w:rPr>
        <w:t xml:space="preserve">w sprawie przedmiotu zamówienia </w:t>
      </w:r>
      <w:r w:rsidR="009A08D5">
        <w:rPr>
          <w:rFonts w:ascii="Times New Roman" w:hAnsi="Times New Roman" w:cs="Times New Roman"/>
        </w:rPr>
        <w:t xml:space="preserve">Irena Kamrowska </w:t>
      </w:r>
      <w:r w:rsidR="00F15222" w:rsidRPr="00622B36">
        <w:rPr>
          <w:rFonts w:ascii="Times New Roman" w:hAnsi="Times New Roman" w:cs="Times New Roman"/>
        </w:rPr>
        <w:t xml:space="preserve"> </w:t>
      </w:r>
    </w:p>
    <w:p w14:paraId="4C480EF2" w14:textId="0CD9E16F" w:rsidR="005C0E76" w:rsidRPr="00622B36" w:rsidRDefault="00F15222" w:rsidP="002D04D5">
      <w:pPr>
        <w:pStyle w:val="Akapitzlist"/>
        <w:widowControl w:val="0"/>
        <w:tabs>
          <w:tab w:val="left" w:pos="389"/>
        </w:tabs>
        <w:autoSpaceDE w:val="0"/>
        <w:autoSpaceDN w:val="0"/>
        <w:spacing w:after="0"/>
        <w:ind w:left="388" w:right="1091"/>
        <w:contextualSpacing w:val="0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</w:pPr>
      <w:r w:rsidRPr="00622B36">
        <w:rPr>
          <w:rFonts w:ascii="Times New Roman" w:hAnsi="Times New Roman"/>
          <w:sz w:val="24"/>
          <w:szCs w:val="24"/>
        </w:rPr>
        <w:tab/>
        <w:t xml:space="preserve">         </w:t>
      </w:r>
      <w:r w:rsidR="005C0E76" w:rsidRPr="00622B36">
        <w:rPr>
          <w:rFonts w:ascii="Times New Roman" w:hAnsi="Times New Roman"/>
          <w:b/>
          <w:bCs/>
          <w:sz w:val="24"/>
          <w:szCs w:val="24"/>
          <w:lang w:val="en-US"/>
        </w:rPr>
        <w:t>e-mail:</w:t>
      </w:r>
      <w:r w:rsidRPr="009A08D5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hyperlink r:id="rId15" w:history="1">
        <w:r w:rsidR="009A08D5" w:rsidRPr="009A08D5">
          <w:rPr>
            <w:rStyle w:val="Hipercze"/>
            <w:b/>
            <w:bCs/>
          </w:rPr>
          <w:t>kierownik</w:t>
        </w:r>
        <w:r w:rsidR="009A08D5" w:rsidRPr="009A08D5">
          <w:rPr>
            <w:rStyle w:val="Hipercze"/>
            <w:rFonts w:ascii="Times New Roman" w:hAnsi="Times New Roman"/>
            <w:b/>
            <w:bCs/>
            <w:sz w:val="24"/>
            <w:szCs w:val="24"/>
            <w:lang w:val="en-US"/>
          </w:rPr>
          <w:t>@gops.mikolajkipomorskie.pl</w:t>
        </w:r>
      </w:hyperlink>
    </w:p>
    <w:p w14:paraId="4531D76D" w14:textId="74B9B006" w:rsidR="006C7CA9" w:rsidRPr="006C7CA9" w:rsidRDefault="005C0E76" w:rsidP="00D060E4">
      <w:pPr>
        <w:pStyle w:val="Akapitzlist"/>
        <w:widowControl w:val="0"/>
        <w:numPr>
          <w:ilvl w:val="0"/>
          <w:numId w:val="10"/>
        </w:numPr>
        <w:tabs>
          <w:tab w:val="left" w:pos="389"/>
        </w:tabs>
        <w:autoSpaceDE w:val="0"/>
        <w:autoSpaceDN w:val="0"/>
        <w:spacing w:after="0"/>
        <w:ind w:left="851" w:right="1091" w:hanging="425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 xml:space="preserve">w zakresie dotyczącym zagadnień </w:t>
      </w:r>
      <w:r w:rsidR="006C7CA9">
        <w:rPr>
          <w:rFonts w:ascii="Times New Roman" w:hAnsi="Times New Roman"/>
          <w:sz w:val="24"/>
          <w:szCs w:val="24"/>
        </w:rPr>
        <w:t>merytorycznych</w:t>
      </w:r>
      <w:r w:rsidRPr="00622B36">
        <w:rPr>
          <w:rFonts w:ascii="Times New Roman" w:hAnsi="Times New Roman"/>
          <w:sz w:val="24"/>
          <w:szCs w:val="24"/>
        </w:rPr>
        <w:t xml:space="preserve">: </w:t>
      </w:r>
      <w:r w:rsidR="006C7CA9">
        <w:rPr>
          <w:rFonts w:ascii="Times New Roman" w:hAnsi="Times New Roman"/>
          <w:sz w:val="24"/>
          <w:szCs w:val="24"/>
        </w:rPr>
        <w:t xml:space="preserve">Sylwia </w:t>
      </w:r>
      <w:proofErr w:type="spellStart"/>
      <w:r w:rsidR="006C7CA9">
        <w:rPr>
          <w:rFonts w:ascii="Times New Roman" w:hAnsi="Times New Roman"/>
          <w:sz w:val="24"/>
          <w:szCs w:val="24"/>
        </w:rPr>
        <w:t>Kerber</w:t>
      </w:r>
      <w:proofErr w:type="spellEnd"/>
    </w:p>
    <w:p w14:paraId="037225AC" w14:textId="5A6D69FC" w:rsidR="005C0E76" w:rsidRPr="00D060E4" w:rsidRDefault="005C0E76" w:rsidP="006C7CA9">
      <w:pPr>
        <w:pStyle w:val="Akapitzlist"/>
        <w:widowControl w:val="0"/>
        <w:tabs>
          <w:tab w:val="left" w:pos="389"/>
        </w:tabs>
        <w:autoSpaceDE w:val="0"/>
        <w:autoSpaceDN w:val="0"/>
        <w:spacing w:after="0"/>
        <w:ind w:left="851" w:right="1091"/>
        <w:contextualSpacing w:val="0"/>
        <w:jc w:val="both"/>
        <w:rPr>
          <w:rStyle w:val="Hipercze"/>
          <w:rFonts w:ascii="Times New Roman" w:hAnsi="Times New Roman"/>
          <w:b/>
          <w:bCs/>
          <w:color w:val="auto"/>
          <w:sz w:val="24"/>
          <w:szCs w:val="24"/>
          <w:u w:val="none"/>
        </w:rPr>
      </w:pPr>
      <w:r w:rsidRPr="00D060E4">
        <w:rPr>
          <w:rFonts w:ascii="Times New Roman" w:hAnsi="Times New Roman"/>
          <w:sz w:val="24"/>
          <w:szCs w:val="24"/>
        </w:rPr>
        <w:t>e-mail</w:t>
      </w:r>
      <w:r w:rsidRPr="00D060E4">
        <w:rPr>
          <w:rFonts w:ascii="Times New Roman" w:hAnsi="Times New Roman"/>
          <w:b/>
          <w:bCs/>
          <w:sz w:val="24"/>
          <w:szCs w:val="24"/>
        </w:rPr>
        <w:t xml:space="preserve"> </w:t>
      </w:r>
      <w:hyperlink r:id="rId16" w:history="1">
        <w:r w:rsidR="006C7CA9" w:rsidRPr="00E0795A">
          <w:rPr>
            <w:rStyle w:val="Hipercze"/>
            <w:rFonts w:ascii="Times New Roman" w:hAnsi="Times New Roman"/>
            <w:b/>
            <w:bCs/>
            <w:sz w:val="24"/>
            <w:szCs w:val="24"/>
          </w:rPr>
          <w:t>pracowniksocjalny1@gops.mikolajkipomorskie.pl</w:t>
        </w:r>
      </w:hyperlink>
    </w:p>
    <w:p w14:paraId="4D1BDD19" w14:textId="77777777" w:rsidR="005C0E76" w:rsidRPr="00D060E4" w:rsidRDefault="005C0E76" w:rsidP="00FD1F83">
      <w:pPr>
        <w:tabs>
          <w:tab w:val="left" w:pos="389"/>
        </w:tabs>
        <w:spacing w:after="0"/>
        <w:ind w:right="-4"/>
        <w:jc w:val="both"/>
        <w:rPr>
          <w:rStyle w:val="Hipercze"/>
          <w:rFonts w:ascii="Times New Roman" w:hAnsi="Times New Roman"/>
          <w:color w:val="FF0000"/>
          <w:sz w:val="24"/>
          <w:szCs w:val="24"/>
          <w:u w:val="none"/>
        </w:rPr>
      </w:pPr>
    </w:p>
    <w:p w14:paraId="40FDE8F7" w14:textId="58A18C4B" w:rsidR="005C0E76" w:rsidRPr="00622B36" w:rsidRDefault="005C0E76" w:rsidP="00075016">
      <w:pPr>
        <w:pStyle w:val="Nagwek1"/>
        <w:numPr>
          <w:ilvl w:val="1"/>
          <w:numId w:val="45"/>
        </w:numPr>
        <w:spacing w:line="276" w:lineRule="auto"/>
        <w:ind w:left="284" w:firstLine="0"/>
        <w:jc w:val="both"/>
        <w:rPr>
          <w:rFonts w:ascii="Times New Roman" w:hAnsi="Times New Roman" w:cs="Times New Roman"/>
        </w:rPr>
      </w:pPr>
      <w:bookmarkStart w:id="9" w:name="_TOC_250008"/>
      <w:r w:rsidRPr="00622B36">
        <w:rPr>
          <w:rFonts w:ascii="Times New Roman" w:hAnsi="Times New Roman" w:cs="Times New Roman"/>
        </w:rPr>
        <w:t>Termin związania</w:t>
      </w:r>
      <w:r w:rsidRPr="00622B36">
        <w:rPr>
          <w:rFonts w:ascii="Times New Roman" w:hAnsi="Times New Roman" w:cs="Times New Roman"/>
          <w:spacing w:val="-2"/>
        </w:rPr>
        <w:t xml:space="preserve"> </w:t>
      </w:r>
      <w:bookmarkEnd w:id="9"/>
      <w:r w:rsidRPr="00622B36">
        <w:rPr>
          <w:rFonts w:ascii="Times New Roman" w:hAnsi="Times New Roman" w:cs="Times New Roman"/>
        </w:rPr>
        <w:t>ofertą</w:t>
      </w:r>
    </w:p>
    <w:p w14:paraId="67DF203F" w14:textId="758956BF" w:rsidR="005C0E76" w:rsidRPr="00AB72A7" w:rsidRDefault="005C0E76" w:rsidP="008158CE">
      <w:pPr>
        <w:pStyle w:val="Nagwek1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b w:val="0"/>
          <w:bCs w:val="0"/>
        </w:rPr>
      </w:pPr>
      <w:r w:rsidRPr="00AB72A7">
        <w:rPr>
          <w:rFonts w:ascii="Times New Roman" w:hAnsi="Times New Roman" w:cs="Times New Roman"/>
          <w:b w:val="0"/>
          <w:bCs w:val="0"/>
        </w:rPr>
        <w:t xml:space="preserve">Wykonawca jest związany ofertą od dnia upływu terminu składania ofert </w:t>
      </w:r>
      <w:r w:rsidR="008D2364" w:rsidRPr="00AB72A7">
        <w:rPr>
          <w:rFonts w:ascii="Times New Roman" w:hAnsi="Times New Roman" w:cs="Times New Roman"/>
          <w:b w:val="0"/>
          <w:bCs w:val="0"/>
        </w:rPr>
        <w:br/>
      </w:r>
      <w:r w:rsidRPr="00AB72A7">
        <w:rPr>
          <w:rFonts w:ascii="Times New Roman" w:hAnsi="Times New Roman" w:cs="Times New Roman"/>
          <w:b w:val="0"/>
          <w:bCs w:val="0"/>
        </w:rPr>
        <w:t>do</w:t>
      </w:r>
      <w:r w:rsidRPr="00AB72A7">
        <w:rPr>
          <w:rFonts w:ascii="Times New Roman" w:hAnsi="Times New Roman" w:cs="Times New Roman"/>
          <w:b w:val="0"/>
          <w:bCs w:val="0"/>
          <w:spacing w:val="-14"/>
        </w:rPr>
        <w:t xml:space="preserve"> </w:t>
      </w:r>
      <w:r w:rsidRPr="00AB72A7">
        <w:rPr>
          <w:rFonts w:ascii="Times New Roman" w:hAnsi="Times New Roman" w:cs="Times New Roman"/>
          <w:b w:val="0"/>
          <w:bCs w:val="0"/>
        </w:rPr>
        <w:t>dnia</w:t>
      </w:r>
      <w:r w:rsidRPr="00AB72A7">
        <w:rPr>
          <w:rFonts w:ascii="Times New Roman" w:hAnsi="Times New Roman" w:cs="Times New Roman"/>
        </w:rPr>
        <w:t xml:space="preserve"> </w:t>
      </w:r>
      <w:r w:rsidR="007E0FD1" w:rsidRPr="00AB72A7">
        <w:rPr>
          <w:rFonts w:ascii="Times New Roman" w:hAnsi="Times New Roman" w:cs="Times New Roman"/>
        </w:rPr>
        <w:t>2</w:t>
      </w:r>
      <w:r w:rsidR="006D6576">
        <w:rPr>
          <w:rFonts w:ascii="Times New Roman" w:hAnsi="Times New Roman" w:cs="Times New Roman"/>
        </w:rPr>
        <w:t>2 listopada</w:t>
      </w:r>
      <w:r w:rsidR="00F148ED" w:rsidRPr="00AB72A7">
        <w:rPr>
          <w:rFonts w:ascii="Times New Roman" w:hAnsi="Times New Roman" w:cs="Times New Roman"/>
        </w:rPr>
        <w:t xml:space="preserve"> </w:t>
      </w:r>
      <w:r w:rsidRPr="00AB72A7">
        <w:rPr>
          <w:rFonts w:ascii="Times New Roman" w:hAnsi="Times New Roman" w:cs="Times New Roman"/>
        </w:rPr>
        <w:t xml:space="preserve"> 202</w:t>
      </w:r>
      <w:r w:rsidR="00302F03" w:rsidRPr="00AB72A7">
        <w:rPr>
          <w:rFonts w:ascii="Times New Roman" w:hAnsi="Times New Roman" w:cs="Times New Roman"/>
        </w:rPr>
        <w:t>3</w:t>
      </w:r>
      <w:r w:rsidRPr="00AB72A7">
        <w:rPr>
          <w:rFonts w:ascii="Times New Roman" w:hAnsi="Times New Roman" w:cs="Times New Roman"/>
        </w:rPr>
        <w:t xml:space="preserve"> r.</w:t>
      </w:r>
    </w:p>
    <w:p w14:paraId="75E50CE4" w14:textId="526890F6" w:rsidR="005C0E76" w:rsidRPr="00622B36" w:rsidRDefault="005C0E76" w:rsidP="008158CE">
      <w:pPr>
        <w:pStyle w:val="Nagwek1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W przypadku gdy wybór najkorzystniejszej oferty nie nastąpi przed upływem terminu związania ofertą określonego w SWZ, Zamawiający przed upływem terminu związania ofertą zwraca się jednokrotnie do Wykonawców o wyrażenie zgody</w:t>
      </w:r>
      <w:bookmarkStart w:id="10" w:name="_Hlk65506152"/>
      <w:r w:rsidRPr="00622B36">
        <w:rPr>
          <w:rFonts w:ascii="Times New Roman" w:hAnsi="Times New Roman" w:cs="Times New Roman"/>
          <w:b w:val="0"/>
          <w:bCs w:val="0"/>
        </w:rPr>
        <w:t xml:space="preserve"> na</w:t>
      </w:r>
      <w:r w:rsidRPr="00622B36">
        <w:rPr>
          <w:rFonts w:ascii="Times New Roman" w:hAnsi="Times New Roman" w:cs="Times New Roman"/>
          <w:b w:val="0"/>
          <w:bCs w:val="0"/>
          <w:spacing w:val="52"/>
        </w:rPr>
        <w:t xml:space="preserve"> </w:t>
      </w:r>
      <w:bookmarkEnd w:id="10"/>
      <w:r w:rsidRPr="00622B36">
        <w:rPr>
          <w:rFonts w:ascii="Times New Roman" w:hAnsi="Times New Roman" w:cs="Times New Roman"/>
          <w:b w:val="0"/>
          <w:bCs w:val="0"/>
        </w:rPr>
        <w:t>przedłużenie</w:t>
      </w:r>
      <w:r w:rsidRPr="00622B36">
        <w:rPr>
          <w:rFonts w:ascii="Times New Roman" w:hAnsi="Times New Roman" w:cs="Times New Roman"/>
          <w:b w:val="0"/>
          <w:bCs w:val="0"/>
          <w:spacing w:val="-12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tego</w:t>
      </w:r>
      <w:r w:rsidRPr="00622B36">
        <w:rPr>
          <w:rFonts w:ascii="Times New Roman" w:hAnsi="Times New Roman" w:cs="Times New Roman"/>
          <w:b w:val="0"/>
          <w:bCs w:val="0"/>
          <w:spacing w:val="-11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terminu</w:t>
      </w:r>
      <w:r w:rsidRPr="00622B36">
        <w:rPr>
          <w:rFonts w:ascii="Times New Roman" w:hAnsi="Times New Roman" w:cs="Times New Roman"/>
          <w:b w:val="0"/>
          <w:bCs w:val="0"/>
          <w:spacing w:val="-14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</w:t>
      </w:r>
      <w:r w:rsidRPr="00622B36">
        <w:rPr>
          <w:rFonts w:ascii="Times New Roman" w:hAnsi="Times New Roman" w:cs="Times New Roman"/>
          <w:b w:val="0"/>
          <w:bCs w:val="0"/>
          <w:spacing w:val="-12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wskazywany</w:t>
      </w:r>
      <w:r w:rsidRPr="00622B36">
        <w:rPr>
          <w:rFonts w:ascii="Times New Roman" w:hAnsi="Times New Roman" w:cs="Times New Roman"/>
          <w:b w:val="0"/>
          <w:bCs w:val="0"/>
          <w:spacing w:val="-14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przez</w:t>
      </w:r>
      <w:r w:rsidRPr="00622B36">
        <w:rPr>
          <w:rFonts w:ascii="Times New Roman" w:hAnsi="Times New Roman" w:cs="Times New Roman"/>
          <w:b w:val="0"/>
          <w:bCs w:val="0"/>
          <w:spacing w:val="-12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niego</w:t>
      </w:r>
      <w:r w:rsidRPr="00622B36">
        <w:rPr>
          <w:rFonts w:ascii="Times New Roman" w:hAnsi="Times New Roman" w:cs="Times New Roman"/>
          <w:b w:val="0"/>
          <w:bCs w:val="0"/>
          <w:spacing w:val="-14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okres,</w:t>
      </w:r>
      <w:r w:rsidRPr="00622B36">
        <w:rPr>
          <w:rFonts w:ascii="Times New Roman" w:hAnsi="Times New Roman" w:cs="Times New Roman"/>
          <w:b w:val="0"/>
          <w:bCs w:val="0"/>
          <w:spacing w:val="-14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nie</w:t>
      </w:r>
      <w:r w:rsidRPr="00622B36">
        <w:rPr>
          <w:rFonts w:ascii="Times New Roman" w:hAnsi="Times New Roman" w:cs="Times New Roman"/>
          <w:b w:val="0"/>
          <w:bCs w:val="0"/>
          <w:spacing w:val="-12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dłuższy</w:t>
      </w:r>
      <w:r w:rsidRPr="00622B36">
        <w:rPr>
          <w:rFonts w:ascii="Times New Roman" w:hAnsi="Times New Roman" w:cs="Times New Roman"/>
          <w:b w:val="0"/>
          <w:bCs w:val="0"/>
          <w:spacing w:val="-13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niż</w:t>
      </w:r>
      <w:r w:rsidRPr="00622B36">
        <w:rPr>
          <w:rFonts w:ascii="Times New Roman" w:hAnsi="Times New Roman" w:cs="Times New Roman"/>
          <w:b w:val="0"/>
          <w:bCs w:val="0"/>
          <w:spacing w:val="-14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30</w:t>
      </w:r>
      <w:r w:rsidRPr="00622B36">
        <w:rPr>
          <w:rFonts w:ascii="Times New Roman" w:hAnsi="Times New Roman" w:cs="Times New Roman"/>
          <w:b w:val="0"/>
          <w:bCs w:val="0"/>
          <w:spacing w:val="-14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dni.</w:t>
      </w:r>
    </w:p>
    <w:p w14:paraId="6F2C7844" w14:textId="482D2E22" w:rsidR="005C0E76" w:rsidRPr="00622B36" w:rsidRDefault="005C0E76" w:rsidP="008158CE">
      <w:pPr>
        <w:pStyle w:val="Nagwek1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Przedłużenie</w:t>
      </w:r>
      <w:r w:rsidRPr="00622B36">
        <w:rPr>
          <w:rFonts w:ascii="Times New Roman" w:hAnsi="Times New Roman" w:cs="Times New Roman"/>
          <w:b w:val="0"/>
          <w:bCs w:val="0"/>
          <w:spacing w:val="-12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terminu</w:t>
      </w:r>
      <w:r w:rsidRPr="00622B36">
        <w:rPr>
          <w:rFonts w:ascii="Times New Roman" w:hAnsi="Times New Roman" w:cs="Times New Roman"/>
          <w:b w:val="0"/>
          <w:bCs w:val="0"/>
          <w:spacing w:val="-11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związania</w:t>
      </w:r>
      <w:r w:rsidRPr="00622B36">
        <w:rPr>
          <w:rFonts w:ascii="Times New Roman" w:hAnsi="Times New Roman" w:cs="Times New Roman"/>
          <w:b w:val="0"/>
          <w:bCs w:val="0"/>
          <w:spacing w:val="-11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ofertą,</w:t>
      </w:r>
      <w:r w:rsidRPr="00622B36">
        <w:rPr>
          <w:rFonts w:ascii="Times New Roman" w:hAnsi="Times New Roman" w:cs="Times New Roman"/>
          <w:b w:val="0"/>
          <w:bCs w:val="0"/>
          <w:spacing w:val="-11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</w:t>
      </w:r>
      <w:r w:rsidRPr="00622B36">
        <w:rPr>
          <w:rFonts w:ascii="Times New Roman" w:hAnsi="Times New Roman" w:cs="Times New Roman"/>
          <w:b w:val="0"/>
          <w:bCs w:val="0"/>
          <w:spacing w:val="-12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którym</w:t>
      </w:r>
      <w:r w:rsidRPr="00622B36">
        <w:rPr>
          <w:rFonts w:ascii="Times New Roman" w:hAnsi="Times New Roman" w:cs="Times New Roman"/>
          <w:b w:val="0"/>
          <w:bCs w:val="0"/>
          <w:spacing w:val="-13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mowa</w:t>
      </w:r>
      <w:r w:rsidRPr="00622B36">
        <w:rPr>
          <w:rFonts w:ascii="Times New Roman" w:hAnsi="Times New Roman" w:cs="Times New Roman"/>
          <w:b w:val="0"/>
          <w:bCs w:val="0"/>
          <w:spacing w:val="-11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w</w:t>
      </w:r>
      <w:r w:rsidRPr="00622B36">
        <w:rPr>
          <w:rFonts w:ascii="Times New Roman" w:hAnsi="Times New Roman" w:cs="Times New Roman"/>
          <w:b w:val="0"/>
          <w:bCs w:val="0"/>
          <w:spacing w:val="-11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ust.</w:t>
      </w:r>
      <w:r w:rsidRPr="00622B36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2,</w:t>
      </w:r>
      <w:r w:rsidRPr="00622B36">
        <w:rPr>
          <w:rFonts w:ascii="Times New Roman" w:hAnsi="Times New Roman" w:cs="Times New Roman"/>
          <w:b w:val="0"/>
          <w:bCs w:val="0"/>
          <w:spacing w:val="-12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wymaga</w:t>
      </w:r>
      <w:r w:rsidRPr="00622B36">
        <w:rPr>
          <w:rFonts w:ascii="Times New Roman" w:hAnsi="Times New Roman" w:cs="Times New Roman"/>
          <w:b w:val="0"/>
          <w:bCs w:val="0"/>
          <w:spacing w:val="-12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złożenia przez Wykonawcę pisemnego</w:t>
      </w:r>
      <w:r w:rsidRPr="00622B36">
        <w:rPr>
          <w:rFonts w:ascii="Times New Roman" w:hAnsi="Times New Roman" w:cs="Times New Roman"/>
          <w:b w:val="0"/>
          <w:bCs w:val="0"/>
          <w:position w:val="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(</w:t>
      </w:r>
      <w:proofErr w:type="spellStart"/>
      <w:r w:rsidRPr="00622B36">
        <w:rPr>
          <w:rFonts w:ascii="Times New Roman" w:hAnsi="Times New Roman" w:cs="Times New Roman"/>
          <w:b w:val="0"/>
          <w:bCs w:val="0"/>
        </w:rPr>
        <w:t>t.j</w:t>
      </w:r>
      <w:proofErr w:type="spellEnd"/>
      <w:r w:rsidRPr="00622B36">
        <w:rPr>
          <w:rFonts w:ascii="Times New Roman" w:hAnsi="Times New Roman" w:cs="Times New Roman"/>
          <w:b w:val="0"/>
          <w:bCs w:val="0"/>
        </w:rPr>
        <w:t>. wyrażonego przy użyciu wyrazów, cyfr lub innych znaków pisarskich, które można odczytać i powielić)</w:t>
      </w:r>
      <w:r w:rsidRPr="00622B36">
        <w:rPr>
          <w:rFonts w:ascii="Times New Roman" w:hAnsi="Times New Roman" w:cs="Times New Roman"/>
          <w:b w:val="0"/>
          <w:bCs w:val="0"/>
          <w:position w:val="8"/>
        </w:rPr>
        <w:t xml:space="preserve">  </w:t>
      </w:r>
      <w:r w:rsidRPr="00622B36">
        <w:rPr>
          <w:rFonts w:ascii="Times New Roman" w:hAnsi="Times New Roman" w:cs="Times New Roman"/>
          <w:b w:val="0"/>
          <w:bCs w:val="0"/>
        </w:rPr>
        <w:t>oświadczenia o wyrażeniu zgody na przedłużenie terminu związania</w:t>
      </w:r>
      <w:r w:rsidRPr="00622B36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ofertą.</w:t>
      </w:r>
    </w:p>
    <w:p w14:paraId="180EC935" w14:textId="77777777" w:rsidR="005C0E76" w:rsidRPr="00622B36" w:rsidRDefault="005C0E76" w:rsidP="002D04D5">
      <w:pPr>
        <w:pStyle w:val="Tekstpodstawowy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7786BCDE" w14:textId="1EE2CE3A" w:rsidR="00AE368F" w:rsidRPr="00622B36" w:rsidRDefault="005C0E76" w:rsidP="00075016">
      <w:pPr>
        <w:pStyle w:val="Nagwek1"/>
        <w:numPr>
          <w:ilvl w:val="1"/>
          <w:numId w:val="45"/>
        </w:numPr>
        <w:tabs>
          <w:tab w:val="left" w:pos="2552"/>
        </w:tabs>
        <w:spacing w:line="276" w:lineRule="auto"/>
        <w:ind w:left="709" w:hanging="373"/>
        <w:jc w:val="both"/>
        <w:rPr>
          <w:rFonts w:ascii="Times New Roman" w:hAnsi="Times New Roman" w:cs="Times New Roman"/>
        </w:rPr>
      </w:pPr>
      <w:bookmarkStart w:id="11" w:name="_TOC_250007"/>
      <w:r w:rsidRPr="00622B36">
        <w:rPr>
          <w:rFonts w:ascii="Times New Roman" w:hAnsi="Times New Roman" w:cs="Times New Roman"/>
        </w:rPr>
        <w:t>Opis sposobu przygotowania</w:t>
      </w:r>
      <w:r w:rsidRPr="00622B36">
        <w:rPr>
          <w:rFonts w:ascii="Times New Roman" w:hAnsi="Times New Roman" w:cs="Times New Roman"/>
          <w:spacing w:val="-2"/>
        </w:rPr>
        <w:t xml:space="preserve"> </w:t>
      </w:r>
      <w:bookmarkEnd w:id="11"/>
      <w:r w:rsidRPr="00622B36">
        <w:rPr>
          <w:rFonts w:ascii="Times New Roman" w:hAnsi="Times New Roman" w:cs="Times New Roman"/>
        </w:rPr>
        <w:t>oferty</w:t>
      </w:r>
    </w:p>
    <w:p w14:paraId="7ED1471D" w14:textId="6C8CEC0A" w:rsidR="00C161F2" w:rsidRPr="00CB1EE8" w:rsidRDefault="00C161F2" w:rsidP="00C161F2">
      <w:pPr>
        <w:pStyle w:val="Nagwek1"/>
        <w:numPr>
          <w:ilvl w:val="0"/>
          <w:numId w:val="12"/>
        </w:numPr>
        <w:tabs>
          <w:tab w:val="left" w:pos="2552"/>
        </w:tabs>
        <w:spacing w:line="276" w:lineRule="auto"/>
        <w:ind w:left="851" w:hanging="425"/>
        <w:jc w:val="both"/>
        <w:rPr>
          <w:rFonts w:ascii="Times New Roman" w:hAnsi="Times New Roman" w:cs="Times New Roman"/>
          <w:b w:val="0"/>
          <w:bCs w:val="0"/>
        </w:rPr>
      </w:pPr>
      <w:r w:rsidRPr="00CB1EE8">
        <w:rPr>
          <w:rFonts w:ascii="Times New Roman" w:hAnsi="Times New Roman" w:cs="Times New Roman"/>
          <w:b w:val="0"/>
          <w:bCs w:val="0"/>
        </w:rPr>
        <w:t>Zamawiający rekomenduje wykorzystanie formatów: .pdf .</w:t>
      </w:r>
      <w:proofErr w:type="spellStart"/>
      <w:r w:rsidRPr="00CB1EE8">
        <w:rPr>
          <w:rFonts w:ascii="Times New Roman" w:hAnsi="Times New Roman" w:cs="Times New Roman"/>
          <w:b w:val="0"/>
          <w:bCs w:val="0"/>
        </w:rPr>
        <w:t>doc</w:t>
      </w:r>
      <w:proofErr w:type="spellEnd"/>
      <w:r w:rsidRPr="00CB1EE8">
        <w:rPr>
          <w:rFonts w:ascii="Times New Roman" w:hAnsi="Times New Roman" w:cs="Times New Roman"/>
          <w:b w:val="0"/>
          <w:bCs w:val="0"/>
        </w:rPr>
        <w:t xml:space="preserve"> .</w:t>
      </w:r>
      <w:proofErr w:type="spellStart"/>
      <w:r w:rsidRPr="00CB1EE8">
        <w:rPr>
          <w:rFonts w:ascii="Times New Roman" w:hAnsi="Times New Roman" w:cs="Times New Roman"/>
          <w:b w:val="0"/>
          <w:bCs w:val="0"/>
        </w:rPr>
        <w:t>docx</w:t>
      </w:r>
      <w:proofErr w:type="spellEnd"/>
      <w:r w:rsidRPr="00CB1EE8">
        <w:rPr>
          <w:rFonts w:ascii="Times New Roman" w:hAnsi="Times New Roman" w:cs="Times New Roman"/>
          <w:b w:val="0"/>
          <w:bCs w:val="0"/>
        </w:rPr>
        <w:t xml:space="preserve"> .xls .</w:t>
      </w:r>
      <w:proofErr w:type="spellStart"/>
      <w:r w:rsidRPr="00CB1EE8">
        <w:rPr>
          <w:rFonts w:ascii="Times New Roman" w:hAnsi="Times New Roman" w:cs="Times New Roman"/>
          <w:b w:val="0"/>
          <w:bCs w:val="0"/>
        </w:rPr>
        <w:t>xlsx</w:t>
      </w:r>
      <w:proofErr w:type="spellEnd"/>
      <w:r w:rsidRPr="00CB1EE8">
        <w:rPr>
          <w:rFonts w:ascii="Times New Roman" w:hAnsi="Times New Roman" w:cs="Times New Roman"/>
          <w:b w:val="0"/>
          <w:bCs w:val="0"/>
        </w:rPr>
        <w:t xml:space="preserve"> .jpg (.</w:t>
      </w:r>
      <w:proofErr w:type="spellStart"/>
      <w:r w:rsidRPr="00CB1EE8">
        <w:rPr>
          <w:rFonts w:ascii="Times New Roman" w:hAnsi="Times New Roman" w:cs="Times New Roman"/>
          <w:b w:val="0"/>
          <w:bCs w:val="0"/>
        </w:rPr>
        <w:t>jpeg</w:t>
      </w:r>
      <w:proofErr w:type="spellEnd"/>
      <w:r w:rsidRPr="00CB1EE8">
        <w:rPr>
          <w:rFonts w:ascii="Times New Roman" w:hAnsi="Times New Roman" w:cs="Times New Roman"/>
          <w:b w:val="0"/>
          <w:bCs w:val="0"/>
        </w:rPr>
        <w:t xml:space="preserve">) ze szczególnym wskazaniem na .pdf.. </w:t>
      </w:r>
    </w:p>
    <w:p w14:paraId="3DA22BAE" w14:textId="1F05E14C" w:rsidR="00C161F2" w:rsidRPr="00CB1EE8" w:rsidRDefault="00C161F2" w:rsidP="00C161F2">
      <w:pPr>
        <w:pStyle w:val="Nagwek1"/>
        <w:numPr>
          <w:ilvl w:val="0"/>
          <w:numId w:val="12"/>
        </w:numPr>
        <w:tabs>
          <w:tab w:val="left" w:pos="2552"/>
        </w:tabs>
        <w:spacing w:line="276" w:lineRule="auto"/>
        <w:ind w:left="851" w:hanging="425"/>
        <w:jc w:val="both"/>
        <w:rPr>
          <w:rFonts w:ascii="Times New Roman" w:hAnsi="Times New Roman" w:cs="Times New Roman"/>
          <w:b w:val="0"/>
          <w:bCs w:val="0"/>
        </w:rPr>
      </w:pPr>
      <w:r w:rsidRPr="00CB1EE8">
        <w:rPr>
          <w:rFonts w:ascii="Times New Roman" w:hAnsi="Times New Roman" w:cs="Times New Roman"/>
          <w:b w:val="0"/>
          <w:bCs w:val="0"/>
        </w:rPr>
        <w:t xml:space="preserve">W celu ewentualnej kompresji danych Zamawiający rekomenduje wykorzystanie jednego z rozszerzeń: .zip, .7Z. </w:t>
      </w:r>
    </w:p>
    <w:p w14:paraId="4E1C12D5" w14:textId="3FA0E88A" w:rsidR="005C0E76" w:rsidRPr="00AB72A7" w:rsidRDefault="00C161F2" w:rsidP="00C161F2">
      <w:pPr>
        <w:pStyle w:val="Nagwek1"/>
        <w:numPr>
          <w:ilvl w:val="0"/>
          <w:numId w:val="12"/>
        </w:numPr>
        <w:tabs>
          <w:tab w:val="left" w:pos="2552"/>
        </w:tabs>
        <w:spacing w:line="276" w:lineRule="auto"/>
        <w:ind w:left="851" w:hanging="425"/>
        <w:jc w:val="both"/>
        <w:rPr>
          <w:rFonts w:ascii="Times New Roman" w:hAnsi="Times New Roman" w:cs="Times New Roman"/>
          <w:b w:val="0"/>
          <w:bCs w:val="0"/>
        </w:rPr>
      </w:pPr>
      <w:r w:rsidRPr="00AB72A7">
        <w:rPr>
          <w:rFonts w:ascii="Times New Roman" w:hAnsi="Times New Roman" w:cs="Times New Roman"/>
          <w:b w:val="0"/>
          <w:bCs w:val="0"/>
        </w:rPr>
        <w:t>Uwaga! W Rozporządzeniu nie występują: .</w:t>
      </w:r>
      <w:proofErr w:type="spellStart"/>
      <w:r w:rsidRPr="00AB72A7">
        <w:rPr>
          <w:rFonts w:ascii="Times New Roman" w:hAnsi="Times New Roman" w:cs="Times New Roman"/>
          <w:b w:val="0"/>
          <w:bCs w:val="0"/>
        </w:rPr>
        <w:t>rar</w:t>
      </w:r>
      <w:proofErr w:type="spellEnd"/>
      <w:r w:rsidRPr="00AB72A7">
        <w:rPr>
          <w:rFonts w:ascii="Times New Roman" w:hAnsi="Times New Roman" w:cs="Times New Roman"/>
          <w:b w:val="0"/>
          <w:bCs w:val="0"/>
        </w:rPr>
        <w:t xml:space="preserve"> .gif .</w:t>
      </w:r>
      <w:proofErr w:type="spellStart"/>
      <w:r w:rsidRPr="00AB72A7">
        <w:rPr>
          <w:rFonts w:ascii="Times New Roman" w:hAnsi="Times New Roman" w:cs="Times New Roman"/>
          <w:b w:val="0"/>
          <w:bCs w:val="0"/>
        </w:rPr>
        <w:t>bmp</w:t>
      </w:r>
      <w:proofErr w:type="spellEnd"/>
      <w:r w:rsidRPr="00AB72A7">
        <w:rPr>
          <w:rFonts w:ascii="Times New Roman" w:hAnsi="Times New Roman" w:cs="Times New Roman"/>
          <w:b w:val="0"/>
          <w:bCs w:val="0"/>
        </w:rPr>
        <w:t xml:space="preserve"> .</w:t>
      </w:r>
      <w:proofErr w:type="spellStart"/>
      <w:r w:rsidRPr="00AB72A7">
        <w:rPr>
          <w:rFonts w:ascii="Times New Roman" w:hAnsi="Times New Roman" w:cs="Times New Roman"/>
          <w:b w:val="0"/>
          <w:bCs w:val="0"/>
        </w:rPr>
        <w:t>numbers</w:t>
      </w:r>
      <w:proofErr w:type="spellEnd"/>
      <w:r w:rsidRPr="00AB72A7">
        <w:rPr>
          <w:rFonts w:ascii="Times New Roman" w:hAnsi="Times New Roman" w:cs="Times New Roman"/>
          <w:b w:val="0"/>
          <w:bCs w:val="0"/>
        </w:rPr>
        <w:t xml:space="preserve"> .</w:t>
      </w:r>
      <w:proofErr w:type="spellStart"/>
      <w:r w:rsidRPr="00AB72A7">
        <w:rPr>
          <w:rFonts w:ascii="Times New Roman" w:hAnsi="Times New Roman" w:cs="Times New Roman"/>
          <w:b w:val="0"/>
          <w:bCs w:val="0"/>
        </w:rPr>
        <w:t>pages</w:t>
      </w:r>
      <w:proofErr w:type="spellEnd"/>
      <w:r w:rsidRPr="00AB72A7">
        <w:rPr>
          <w:rFonts w:ascii="Times New Roman" w:hAnsi="Times New Roman" w:cs="Times New Roman"/>
          <w:b w:val="0"/>
          <w:bCs w:val="0"/>
        </w:rPr>
        <w:t xml:space="preserve">. Dokumenty złożone w takich formatach zostaną uznane za złożone nieskutecznie. </w:t>
      </w:r>
      <w:r w:rsidR="005C0E76" w:rsidRPr="00AB72A7">
        <w:rPr>
          <w:rFonts w:ascii="Times New Roman" w:hAnsi="Times New Roman" w:cs="Times New Roman"/>
          <w:b w:val="0"/>
          <w:bCs w:val="0"/>
        </w:rPr>
        <w:t>Wykonawca w celu poprawnego zaszyfrowania oferty powinien mieć zainstalowany</w:t>
      </w:r>
      <w:r w:rsidR="005C0E76" w:rsidRPr="00AB72A7">
        <w:rPr>
          <w:rFonts w:ascii="Times New Roman" w:hAnsi="Times New Roman" w:cs="Times New Roman"/>
          <w:b w:val="0"/>
          <w:bCs w:val="0"/>
          <w:spacing w:val="-21"/>
        </w:rPr>
        <w:t xml:space="preserve"> </w:t>
      </w:r>
      <w:r w:rsidR="005C0E76" w:rsidRPr="00AB72A7">
        <w:rPr>
          <w:rFonts w:ascii="Times New Roman" w:hAnsi="Times New Roman" w:cs="Times New Roman"/>
          <w:b w:val="0"/>
          <w:bCs w:val="0"/>
        </w:rPr>
        <w:t>na</w:t>
      </w:r>
      <w:r w:rsidR="005C0E76" w:rsidRPr="00AB72A7">
        <w:rPr>
          <w:rFonts w:ascii="Times New Roman" w:hAnsi="Times New Roman" w:cs="Times New Roman"/>
          <w:b w:val="0"/>
          <w:bCs w:val="0"/>
          <w:spacing w:val="-20"/>
        </w:rPr>
        <w:t xml:space="preserve"> </w:t>
      </w:r>
      <w:r w:rsidR="005C0E76" w:rsidRPr="00AB72A7">
        <w:rPr>
          <w:rFonts w:ascii="Times New Roman" w:hAnsi="Times New Roman" w:cs="Times New Roman"/>
          <w:b w:val="0"/>
          <w:bCs w:val="0"/>
        </w:rPr>
        <w:t>komputerze</w:t>
      </w:r>
      <w:r w:rsidR="005C0E76" w:rsidRPr="00AB72A7">
        <w:rPr>
          <w:rFonts w:ascii="Times New Roman" w:hAnsi="Times New Roman" w:cs="Times New Roman"/>
          <w:b w:val="0"/>
          <w:bCs w:val="0"/>
          <w:spacing w:val="-20"/>
        </w:rPr>
        <w:t xml:space="preserve"> </w:t>
      </w:r>
      <w:r w:rsidR="005C0E76" w:rsidRPr="00AB72A7">
        <w:rPr>
          <w:rFonts w:ascii="Times New Roman" w:hAnsi="Times New Roman" w:cs="Times New Roman"/>
          <w:b w:val="0"/>
          <w:bCs w:val="0"/>
        </w:rPr>
        <w:t>.NET</w:t>
      </w:r>
      <w:r w:rsidR="005C0E76" w:rsidRPr="00AB72A7">
        <w:rPr>
          <w:rFonts w:ascii="Times New Roman" w:hAnsi="Times New Roman" w:cs="Times New Roman"/>
          <w:b w:val="0"/>
          <w:bCs w:val="0"/>
          <w:spacing w:val="-23"/>
        </w:rPr>
        <w:t xml:space="preserve"> </w:t>
      </w:r>
      <w:r w:rsidR="005C0E76" w:rsidRPr="00AB72A7">
        <w:rPr>
          <w:rFonts w:ascii="Times New Roman" w:hAnsi="Times New Roman" w:cs="Times New Roman"/>
          <w:b w:val="0"/>
          <w:bCs w:val="0"/>
        </w:rPr>
        <w:t>Framework</w:t>
      </w:r>
      <w:r w:rsidR="005C0E76" w:rsidRPr="00AB72A7">
        <w:rPr>
          <w:rFonts w:ascii="Times New Roman" w:hAnsi="Times New Roman" w:cs="Times New Roman"/>
          <w:b w:val="0"/>
          <w:bCs w:val="0"/>
          <w:spacing w:val="-21"/>
        </w:rPr>
        <w:t xml:space="preserve"> </w:t>
      </w:r>
      <w:r w:rsidR="005C0E76" w:rsidRPr="00AB72A7">
        <w:rPr>
          <w:rFonts w:ascii="Times New Roman" w:hAnsi="Times New Roman" w:cs="Times New Roman"/>
          <w:b w:val="0"/>
          <w:bCs w:val="0"/>
        </w:rPr>
        <w:t>4.5.</w:t>
      </w:r>
      <w:r w:rsidR="005C0E76" w:rsidRPr="00AB72A7">
        <w:rPr>
          <w:rFonts w:ascii="Times New Roman" w:hAnsi="Times New Roman" w:cs="Times New Roman"/>
          <w:b w:val="0"/>
          <w:bCs w:val="0"/>
          <w:spacing w:val="-20"/>
        </w:rPr>
        <w:t xml:space="preserve"> </w:t>
      </w:r>
      <w:r w:rsidR="005C0E76" w:rsidRPr="00AB72A7">
        <w:rPr>
          <w:rFonts w:ascii="Times New Roman" w:hAnsi="Times New Roman" w:cs="Times New Roman"/>
          <w:b w:val="0"/>
          <w:bCs w:val="0"/>
        </w:rPr>
        <w:t>Aplikacja</w:t>
      </w:r>
      <w:r w:rsidR="005C0E76" w:rsidRPr="00AB72A7">
        <w:rPr>
          <w:rFonts w:ascii="Times New Roman" w:hAnsi="Times New Roman" w:cs="Times New Roman"/>
          <w:b w:val="0"/>
          <w:bCs w:val="0"/>
          <w:spacing w:val="-20"/>
        </w:rPr>
        <w:t xml:space="preserve"> </w:t>
      </w:r>
      <w:r w:rsidR="005C0E76" w:rsidRPr="00AB72A7">
        <w:rPr>
          <w:rFonts w:ascii="Times New Roman" w:hAnsi="Times New Roman" w:cs="Times New Roman"/>
          <w:b w:val="0"/>
          <w:bCs w:val="0"/>
        </w:rPr>
        <w:t>działa</w:t>
      </w:r>
      <w:r w:rsidR="005C0E76" w:rsidRPr="00AB72A7">
        <w:rPr>
          <w:rFonts w:ascii="Times New Roman" w:hAnsi="Times New Roman" w:cs="Times New Roman"/>
          <w:b w:val="0"/>
          <w:bCs w:val="0"/>
          <w:spacing w:val="-23"/>
        </w:rPr>
        <w:t xml:space="preserve"> </w:t>
      </w:r>
      <w:r w:rsidR="005C0E76" w:rsidRPr="00AB72A7">
        <w:rPr>
          <w:rFonts w:ascii="Times New Roman" w:hAnsi="Times New Roman" w:cs="Times New Roman"/>
          <w:b w:val="0"/>
          <w:bCs w:val="0"/>
        </w:rPr>
        <w:t>na</w:t>
      </w:r>
      <w:r w:rsidR="005C0E76" w:rsidRPr="00AB72A7">
        <w:rPr>
          <w:rFonts w:ascii="Times New Roman" w:hAnsi="Times New Roman" w:cs="Times New Roman"/>
          <w:b w:val="0"/>
          <w:bCs w:val="0"/>
          <w:spacing w:val="-19"/>
        </w:rPr>
        <w:t xml:space="preserve"> </w:t>
      </w:r>
      <w:r w:rsidR="005C0E76" w:rsidRPr="00AB72A7">
        <w:rPr>
          <w:rFonts w:ascii="Times New Roman" w:hAnsi="Times New Roman" w:cs="Times New Roman"/>
          <w:b w:val="0"/>
          <w:bCs w:val="0"/>
        </w:rPr>
        <w:t>platformie Windows</w:t>
      </w:r>
      <w:r w:rsidR="005C0E76" w:rsidRPr="00AB72A7">
        <w:rPr>
          <w:rFonts w:ascii="Times New Roman" w:hAnsi="Times New Roman" w:cs="Times New Roman"/>
          <w:b w:val="0"/>
          <w:bCs w:val="0"/>
          <w:spacing w:val="-11"/>
        </w:rPr>
        <w:t xml:space="preserve"> </w:t>
      </w:r>
      <w:r w:rsidR="005C0E76" w:rsidRPr="00AB72A7">
        <w:rPr>
          <w:rFonts w:ascii="Times New Roman" w:hAnsi="Times New Roman" w:cs="Times New Roman"/>
          <w:b w:val="0"/>
          <w:bCs w:val="0"/>
        </w:rPr>
        <w:t>(Vista</w:t>
      </w:r>
      <w:r w:rsidR="005C0E76" w:rsidRPr="00AB72A7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="005C0E76" w:rsidRPr="00AB72A7">
        <w:rPr>
          <w:rFonts w:ascii="Times New Roman" w:hAnsi="Times New Roman" w:cs="Times New Roman"/>
          <w:b w:val="0"/>
          <w:bCs w:val="0"/>
        </w:rPr>
        <w:t>SP2,</w:t>
      </w:r>
      <w:r w:rsidR="005C0E76" w:rsidRPr="00AB72A7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="005C0E76" w:rsidRPr="00AB72A7">
        <w:rPr>
          <w:rFonts w:ascii="Times New Roman" w:hAnsi="Times New Roman" w:cs="Times New Roman"/>
          <w:b w:val="0"/>
          <w:bCs w:val="0"/>
        </w:rPr>
        <w:t>7,</w:t>
      </w:r>
      <w:r w:rsidR="005C0E76" w:rsidRPr="00AB72A7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="005C0E76" w:rsidRPr="00AB72A7">
        <w:rPr>
          <w:rFonts w:ascii="Times New Roman" w:hAnsi="Times New Roman" w:cs="Times New Roman"/>
          <w:b w:val="0"/>
          <w:bCs w:val="0"/>
        </w:rPr>
        <w:t>8,</w:t>
      </w:r>
      <w:r w:rsidR="005C0E76" w:rsidRPr="00AB72A7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="005C0E76" w:rsidRPr="00AB72A7">
        <w:rPr>
          <w:rFonts w:ascii="Times New Roman" w:hAnsi="Times New Roman" w:cs="Times New Roman"/>
          <w:b w:val="0"/>
          <w:bCs w:val="0"/>
        </w:rPr>
        <w:t>10)</w:t>
      </w:r>
      <w:r w:rsidR="005C0E76" w:rsidRPr="00AB72A7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="005C0E76" w:rsidRPr="00AB72A7">
        <w:rPr>
          <w:rFonts w:ascii="Times New Roman" w:hAnsi="Times New Roman" w:cs="Times New Roman"/>
          <w:b w:val="0"/>
          <w:bCs w:val="0"/>
        </w:rPr>
        <w:t>Aplikacja</w:t>
      </w:r>
      <w:r w:rsidR="005C0E76" w:rsidRPr="00AB72A7">
        <w:rPr>
          <w:rFonts w:ascii="Times New Roman" w:hAnsi="Times New Roman" w:cs="Times New Roman"/>
          <w:b w:val="0"/>
          <w:bCs w:val="0"/>
          <w:spacing w:val="-8"/>
        </w:rPr>
        <w:t xml:space="preserve"> </w:t>
      </w:r>
      <w:r w:rsidR="005C0E76" w:rsidRPr="00AB72A7">
        <w:rPr>
          <w:rFonts w:ascii="Times New Roman" w:hAnsi="Times New Roman" w:cs="Times New Roman"/>
          <w:b w:val="0"/>
          <w:bCs w:val="0"/>
        </w:rPr>
        <w:t>nie</w:t>
      </w:r>
      <w:r w:rsidR="005C0E76" w:rsidRPr="00AB72A7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="005C0E76" w:rsidRPr="00AB72A7">
        <w:rPr>
          <w:rFonts w:ascii="Times New Roman" w:hAnsi="Times New Roman" w:cs="Times New Roman"/>
          <w:b w:val="0"/>
          <w:bCs w:val="0"/>
        </w:rPr>
        <w:t>jest</w:t>
      </w:r>
      <w:r w:rsidR="005C0E76" w:rsidRPr="00AB72A7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="005C0E76" w:rsidRPr="00AB72A7">
        <w:rPr>
          <w:rFonts w:ascii="Times New Roman" w:hAnsi="Times New Roman" w:cs="Times New Roman"/>
          <w:b w:val="0"/>
          <w:bCs w:val="0"/>
        </w:rPr>
        <w:t>dostępna</w:t>
      </w:r>
      <w:r w:rsidR="005C0E76" w:rsidRPr="00AB72A7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="005C0E76" w:rsidRPr="00AB72A7">
        <w:rPr>
          <w:rFonts w:ascii="Times New Roman" w:hAnsi="Times New Roman" w:cs="Times New Roman"/>
          <w:b w:val="0"/>
          <w:bCs w:val="0"/>
        </w:rPr>
        <w:t>dla</w:t>
      </w:r>
      <w:r w:rsidR="005C0E76" w:rsidRPr="00AB72A7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="005C0E76" w:rsidRPr="00AB72A7">
        <w:rPr>
          <w:rFonts w:ascii="Times New Roman" w:hAnsi="Times New Roman" w:cs="Times New Roman"/>
          <w:b w:val="0"/>
          <w:bCs w:val="0"/>
        </w:rPr>
        <w:t>systemu</w:t>
      </w:r>
      <w:r w:rsidR="005C0E76" w:rsidRPr="00AB72A7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="005C0E76" w:rsidRPr="00AB72A7">
        <w:rPr>
          <w:rFonts w:ascii="Times New Roman" w:hAnsi="Times New Roman" w:cs="Times New Roman"/>
          <w:b w:val="0"/>
          <w:bCs w:val="0"/>
        </w:rPr>
        <w:t>Linux</w:t>
      </w:r>
      <w:r w:rsidR="005C0E76" w:rsidRPr="00AB72A7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="005C0E76" w:rsidRPr="00AB72A7">
        <w:rPr>
          <w:rFonts w:ascii="Times New Roman" w:hAnsi="Times New Roman" w:cs="Times New Roman"/>
          <w:b w:val="0"/>
          <w:bCs w:val="0"/>
        </w:rPr>
        <w:t>i</w:t>
      </w:r>
      <w:r w:rsidR="005C0E76" w:rsidRPr="00AB72A7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="005C0E76" w:rsidRPr="00AB72A7">
        <w:rPr>
          <w:rFonts w:ascii="Times New Roman" w:hAnsi="Times New Roman" w:cs="Times New Roman"/>
          <w:b w:val="0"/>
          <w:bCs w:val="0"/>
        </w:rPr>
        <w:t>MAC OS.</w:t>
      </w:r>
    </w:p>
    <w:p w14:paraId="1C8036C8" w14:textId="11BBE382" w:rsidR="005C0E76" w:rsidRPr="00AB72A7" w:rsidRDefault="005C0E76" w:rsidP="008158CE">
      <w:pPr>
        <w:pStyle w:val="Nagwek1"/>
        <w:numPr>
          <w:ilvl w:val="0"/>
          <w:numId w:val="12"/>
        </w:numPr>
        <w:tabs>
          <w:tab w:val="left" w:pos="2552"/>
        </w:tabs>
        <w:spacing w:line="276" w:lineRule="auto"/>
        <w:ind w:left="851" w:hanging="425"/>
        <w:jc w:val="both"/>
        <w:rPr>
          <w:rFonts w:ascii="Times New Roman" w:hAnsi="Times New Roman" w:cs="Times New Roman"/>
          <w:b w:val="0"/>
          <w:bCs w:val="0"/>
        </w:rPr>
      </w:pPr>
      <w:r w:rsidRPr="00AB72A7">
        <w:rPr>
          <w:rFonts w:ascii="Times New Roman" w:hAnsi="Times New Roman" w:cs="Times New Roman"/>
          <w:b w:val="0"/>
          <w:bCs w:val="0"/>
        </w:rPr>
        <w:t>Do przygotowania oferty konieczne jest posiadanie przez osobę upoważnioną do reprezentowania Wykonawcy kwalifikowanego podpisu elektronicznego, podpisu osobistego lub podpisu</w:t>
      </w:r>
      <w:r w:rsidRPr="00AB72A7">
        <w:rPr>
          <w:rFonts w:ascii="Times New Roman" w:hAnsi="Times New Roman" w:cs="Times New Roman"/>
          <w:b w:val="0"/>
          <w:bCs w:val="0"/>
          <w:spacing w:val="-6"/>
        </w:rPr>
        <w:t xml:space="preserve"> </w:t>
      </w:r>
      <w:r w:rsidRPr="00AB72A7">
        <w:rPr>
          <w:rFonts w:ascii="Times New Roman" w:hAnsi="Times New Roman" w:cs="Times New Roman"/>
          <w:b w:val="0"/>
          <w:bCs w:val="0"/>
        </w:rPr>
        <w:t>zaufanego.</w:t>
      </w:r>
    </w:p>
    <w:p w14:paraId="70139EF5" w14:textId="3722510B" w:rsidR="00D46962" w:rsidRPr="00622B36" w:rsidRDefault="00D46962" w:rsidP="008158CE">
      <w:pPr>
        <w:pStyle w:val="Nagwek1"/>
        <w:numPr>
          <w:ilvl w:val="0"/>
          <w:numId w:val="12"/>
        </w:numPr>
        <w:tabs>
          <w:tab w:val="left" w:pos="2552"/>
        </w:tabs>
        <w:spacing w:line="276" w:lineRule="auto"/>
        <w:ind w:left="851" w:hanging="425"/>
        <w:jc w:val="both"/>
        <w:rPr>
          <w:rFonts w:ascii="Times New Roman" w:hAnsi="Times New Roman" w:cs="Times New Roman"/>
          <w:b w:val="0"/>
          <w:bCs w:val="0"/>
          <w:color w:val="FF0000"/>
        </w:rPr>
      </w:pPr>
      <w:r w:rsidRPr="00622B3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W przypadku podpisania dokumentu elektronicznego kwalifikowanym podpisem elektronicznym, podpisem zaufanym lub podpisem osobistym osoba składająca taki podpis </w:t>
      </w:r>
      <w:r w:rsidRPr="00622B36">
        <w:rPr>
          <w:rFonts w:ascii="Times New Roman" w:hAnsi="Times New Roman" w:cs="Times New Roman"/>
          <w:b w:val="0"/>
          <w:bCs w:val="0"/>
          <w:sz w:val="22"/>
          <w:szCs w:val="22"/>
        </w:rPr>
        <w:lastRenderedPageBreak/>
        <w:t>musi być umocowana w imieniu wykonawcy zgodnie z obowiązującymi przepisami.</w:t>
      </w:r>
    </w:p>
    <w:p w14:paraId="7DC26A6C" w14:textId="4FEB820A" w:rsidR="005C0E76" w:rsidRPr="00622B36" w:rsidRDefault="005C0E76" w:rsidP="008158CE">
      <w:pPr>
        <w:pStyle w:val="Nagwek1"/>
        <w:numPr>
          <w:ilvl w:val="0"/>
          <w:numId w:val="12"/>
        </w:numPr>
        <w:tabs>
          <w:tab w:val="left" w:pos="2552"/>
        </w:tabs>
        <w:spacing w:line="276" w:lineRule="auto"/>
        <w:ind w:left="851" w:hanging="425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Jeżeli na ofertę składa się kilka dokumentów, Wykonawca powinien stworzyć folder, do którego przeniesie wszystkie dokumenty oferty, podpisane kwalifikowanym podpisem elektronicznym, podpisem zaufanym lub podpisem osobistym.</w:t>
      </w:r>
      <w:r w:rsidRPr="00622B36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Następnie</w:t>
      </w:r>
      <w:r w:rsidRPr="00622B36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z</w:t>
      </w:r>
      <w:r w:rsidRPr="00622B36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tego</w:t>
      </w:r>
      <w:r w:rsidRPr="00622B36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folderu</w:t>
      </w:r>
      <w:r w:rsidRPr="00622B36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Wykonawca</w:t>
      </w:r>
      <w:r w:rsidRPr="00622B36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zrobi</w:t>
      </w:r>
      <w:r w:rsidRPr="00622B36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folder</w:t>
      </w:r>
      <w:r w:rsidRPr="00622B36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.zip</w:t>
      </w:r>
      <w:r w:rsidRPr="00622B36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(bez</w:t>
      </w:r>
      <w:r w:rsidRPr="00622B36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 xml:space="preserve">nadawania mu haseł i bez szyfrowania). W kolejnym kroku za pośrednictwem </w:t>
      </w:r>
      <w:r w:rsidR="000E6B80" w:rsidRPr="00622B36">
        <w:rPr>
          <w:rFonts w:ascii="Times New Roman" w:hAnsi="Times New Roman" w:cs="Times New Roman"/>
          <w:b w:val="0"/>
          <w:bCs w:val="0"/>
        </w:rPr>
        <w:t xml:space="preserve">ww. </w:t>
      </w:r>
      <w:r w:rsidRPr="00622B36">
        <w:rPr>
          <w:rFonts w:ascii="Times New Roman" w:hAnsi="Times New Roman" w:cs="Times New Roman"/>
          <w:b w:val="0"/>
          <w:bCs w:val="0"/>
        </w:rPr>
        <w:t>Aplikacji do szyfrowania Wykonawca zaszyfruje folder zawierający dokumenty składające się na ofertę.</w:t>
      </w:r>
    </w:p>
    <w:p w14:paraId="2679B449" w14:textId="18E0E44D" w:rsidR="005C0E76" w:rsidRPr="00622B36" w:rsidRDefault="005C0E76" w:rsidP="008158CE">
      <w:pPr>
        <w:pStyle w:val="Nagwek1"/>
        <w:numPr>
          <w:ilvl w:val="0"/>
          <w:numId w:val="12"/>
        </w:numPr>
        <w:tabs>
          <w:tab w:val="left" w:pos="2552"/>
        </w:tabs>
        <w:spacing w:line="276" w:lineRule="auto"/>
        <w:ind w:left="851" w:hanging="425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Wszelkie informacje stanowiące tajemnicę przedsiębiorstwa w rozumieniu ustawy</w:t>
      </w:r>
      <w:r w:rsidRPr="00622B36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="008D2364" w:rsidRPr="00622B36">
        <w:rPr>
          <w:rFonts w:ascii="Times New Roman" w:hAnsi="Times New Roman" w:cs="Times New Roman"/>
          <w:b w:val="0"/>
          <w:bCs w:val="0"/>
          <w:spacing w:val="-9"/>
        </w:rPr>
        <w:br/>
      </w:r>
      <w:r w:rsidRPr="00622B36">
        <w:rPr>
          <w:rFonts w:ascii="Times New Roman" w:hAnsi="Times New Roman" w:cs="Times New Roman"/>
          <w:b w:val="0"/>
          <w:bCs w:val="0"/>
        </w:rPr>
        <w:t>z</w:t>
      </w:r>
      <w:r w:rsidRPr="00622B36">
        <w:rPr>
          <w:rFonts w:ascii="Times New Roman" w:hAnsi="Times New Roman" w:cs="Times New Roman"/>
          <w:b w:val="0"/>
          <w:bCs w:val="0"/>
          <w:spacing w:val="-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dnia</w:t>
      </w:r>
      <w:r w:rsidRPr="00622B36">
        <w:rPr>
          <w:rFonts w:ascii="Times New Roman" w:hAnsi="Times New Roman" w:cs="Times New Roman"/>
          <w:b w:val="0"/>
          <w:bCs w:val="0"/>
          <w:spacing w:val="-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16</w:t>
      </w:r>
      <w:r w:rsidRPr="00622B36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kwietnia</w:t>
      </w:r>
      <w:r w:rsidRPr="00622B36">
        <w:rPr>
          <w:rFonts w:ascii="Times New Roman" w:hAnsi="Times New Roman" w:cs="Times New Roman"/>
          <w:b w:val="0"/>
          <w:bCs w:val="0"/>
          <w:spacing w:val="-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1993</w:t>
      </w:r>
      <w:r w:rsidRPr="00622B36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r.</w:t>
      </w:r>
      <w:r w:rsidRPr="00622B36">
        <w:rPr>
          <w:rFonts w:ascii="Times New Roman" w:hAnsi="Times New Roman" w:cs="Times New Roman"/>
          <w:b w:val="0"/>
          <w:bCs w:val="0"/>
          <w:spacing w:val="-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</w:t>
      </w:r>
      <w:r w:rsidRPr="00622B36">
        <w:rPr>
          <w:rFonts w:ascii="Times New Roman" w:hAnsi="Times New Roman" w:cs="Times New Roman"/>
          <w:b w:val="0"/>
          <w:bCs w:val="0"/>
          <w:spacing w:val="-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zwalczaniu</w:t>
      </w:r>
      <w:r w:rsidRPr="00622B36">
        <w:rPr>
          <w:rFonts w:ascii="Times New Roman" w:hAnsi="Times New Roman" w:cs="Times New Roman"/>
          <w:b w:val="0"/>
          <w:bCs w:val="0"/>
          <w:spacing w:val="-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nieuczciwej</w:t>
      </w:r>
      <w:r w:rsidRPr="00622B36">
        <w:rPr>
          <w:rFonts w:ascii="Times New Roman" w:hAnsi="Times New Roman" w:cs="Times New Roman"/>
          <w:b w:val="0"/>
          <w:bCs w:val="0"/>
          <w:spacing w:val="-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konkurencji</w:t>
      </w:r>
      <w:r w:rsidR="00AE368F" w:rsidRPr="00622B36">
        <w:rPr>
          <w:rFonts w:ascii="Times New Roman" w:hAnsi="Times New Roman" w:cs="Times New Roman"/>
          <w:b w:val="0"/>
          <w:bCs w:val="0"/>
          <w:spacing w:val="-4"/>
        </w:rPr>
        <w:t xml:space="preserve">, </w:t>
      </w:r>
      <w:r w:rsidRPr="00622B36">
        <w:rPr>
          <w:rFonts w:ascii="Times New Roman" w:hAnsi="Times New Roman" w:cs="Times New Roman"/>
          <w:b w:val="0"/>
          <w:bCs w:val="0"/>
        </w:rPr>
        <w:t>które</w:t>
      </w:r>
      <w:r w:rsidRPr="00622B36">
        <w:rPr>
          <w:rFonts w:ascii="Times New Roman" w:hAnsi="Times New Roman" w:cs="Times New Roman"/>
          <w:b w:val="0"/>
          <w:bCs w:val="0"/>
          <w:spacing w:val="-11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Wykonawca</w:t>
      </w:r>
      <w:r w:rsidRPr="00622B36">
        <w:rPr>
          <w:rFonts w:ascii="Times New Roman" w:hAnsi="Times New Roman" w:cs="Times New Roman"/>
          <w:b w:val="0"/>
          <w:bCs w:val="0"/>
          <w:spacing w:val="-14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zastrzeże</w:t>
      </w:r>
      <w:r w:rsidRPr="00622B36">
        <w:rPr>
          <w:rFonts w:ascii="Times New Roman" w:hAnsi="Times New Roman" w:cs="Times New Roman"/>
          <w:b w:val="0"/>
          <w:bCs w:val="0"/>
          <w:spacing w:val="-13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jako</w:t>
      </w:r>
      <w:r w:rsidRPr="00622B36">
        <w:rPr>
          <w:rFonts w:ascii="Times New Roman" w:hAnsi="Times New Roman" w:cs="Times New Roman"/>
          <w:b w:val="0"/>
          <w:bCs w:val="0"/>
          <w:spacing w:val="-14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tajemnicę</w:t>
      </w:r>
      <w:r w:rsidRPr="00622B36">
        <w:rPr>
          <w:rFonts w:ascii="Times New Roman" w:hAnsi="Times New Roman" w:cs="Times New Roman"/>
          <w:b w:val="0"/>
          <w:bCs w:val="0"/>
          <w:spacing w:val="-11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przedsiębiorstwa, powinny zostać złożone w osobnym pliku wraz z jednoczesnym zaznaczeniem polecenia „Załącznik stanowiący tajemnicę przedsiębiorstwa” a następnie wraz z plikami stanowiącymi jawną część skompresowane do jednego pliku archiwum (ZIP). Wykonawca zobowiązany jest, wraz z przekazaniem tych informacji, wykazać spełnienie przesłanek określonych w art. 11 ust. 2 ustawy z dnia 16 kwietnia 1993r.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</w:t>
      </w:r>
      <w:r w:rsidRPr="00622B36">
        <w:rPr>
          <w:rFonts w:ascii="Times New Roman" w:hAnsi="Times New Roman" w:cs="Times New Roman"/>
          <w:b w:val="0"/>
          <w:bCs w:val="0"/>
          <w:spacing w:val="-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podjęcia</w:t>
      </w:r>
      <w:r w:rsidRPr="00622B36">
        <w:rPr>
          <w:rFonts w:ascii="Times New Roman" w:hAnsi="Times New Roman" w:cs="Times New Roman"/>
          <w:b w:val="0"/>
          <w:bCs w:val="0"/>
          <w:spacing w:val="-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niezbędnych</w:t>
      </w:r>
      <w:r w:rsidRPr="00622B36">
        <w:rPr>
          <w:rFonts w:ascii="Times New Roman" w:hAnsi="Times New Roman" w:cs="Times New Roman"/>
          <w:b w:val="0"/>
          <w:bCs w:val="0"/>
          <w:spacing w:val="-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działań</w:t>
      </w:r>
      <w:r w:rsidRPr="00622B36">
        <w:rPr>
          <w:rFonts w:ascii="Times New Roman" w:hAnsi="Times New Roman" w:cs="Times New Roman"/>
          <w:b w:val="0"/>
          <w:bCs w:val="0"/>
          <w:spacing w:val="-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w</w:t>
      </w:r>
      <w:r w:rsidRPr="00622B36">
        <w:rPr>
          <w:rFonts w:ascii="Times New Roman" w:hAnsi="Times New Roman" w:cs="Times New Roman"/>
          <w:b w:val="0"/>
          <w:bCs w:val="0"/>
          <w:spacing w:val="-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celu</w:t>
      </w:r>
      <w:r w:rsidRPr="00622B36">
        <w:rPr>
          <w:rFonts w:ascii="Times New Roman" w:hAnsi="Times New Roman" w:cs="Times New Roman"/>
          <w:b w:val="0"/>
          <w:bCs w:val="0"/>
          <w:spacing w:val="-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zachowania</w:t>
      </w:r>
      <w:r w:rsidRPr="00622B36">
        <w:rPr>
          <w:rFonts w:ascii="Times New Roman" w:hAnsi="Times New Roman" w:cs="Times New Roman"/>
          <w:b w:val="0"/>
          <w:bCs w:val="0"/>
          <w:spacing w:val="-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poufności</w:t>
      </w:r>
      <w:r w:rsidRPr="00622B36">
        <w:rPr>
          <w:rFonts w:ascii="Times New Roman" w:hAnsi="Times New Roman" w:cs="Times New Roman"/>
          <w:b w:val="0"/>
          <w:bCs w:val="0"/>
          <w:spacing w:val="-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objętych klauzulą informacji zgodnie z postanowieniami art. 18 ust. 3</w:t>
      </w:r>
      <w:r w:rsidRPr="00622B36">
        <w:rPr>
          <w:rFonts w:ascii="Times New Roman" w:hAnsi="Times New Roman" w:cs="Times New Roman"/>
          <w:b w:val="0"/>
          <w:bCs w:val="0"/>
          <w:spacing w:val="-7"/>
        </w:rPr>
        <w:t xml:space="preserve"> </w:t>
      </w:r>
      <w:proofErr w:type="spellStart"/>
      <w:r w:rsidRPr="00622B36">
        <w:rPr>
          <w:rFonts w:ascii="Times New Roman" w:hAnsi="Times New Roman" w:cs="Times New Roman"/>
          <w:b w:val="0"/>
          <w:bCs w:val="0"/>
        </w:rPr>
        <w:t>pzp</w:t>
      </w:r>
      <w:proofErr w:type="spellEnd"/>
      <w:r w:rsidRPr="00622B36">
        <w:rPr>
          <w:rFonts w:ascii="Times New Roman" w:hAnsi="Times New Roman" w:cs="Times New Roman"/>
          <w:b w:val="0"/>
          <w:bCs w:val="0"/>
        </w:rPr>
        <w:t>.</w:t>
      </w:r>
    </w:p>
    <w:p w14:paraId="26062286" w14:textId="379F43DE" w:rsidR="005C0E76" w:rsidRPr="00622B36" w:rsidRDefault="005C0E76" w:rsidP="008158CE">
      <w:pPr>
        <w:pStyle w:val="Nagwek1"/>
        <w:numPr>
          <w:ilvl w:val="0"/>
          <w:numId w:val="12"/>
        </w:numPr>
        <w:tabs>
          <w:tab w:val="left" w:pos="2552"/>
        </w:tabs>
        <w:spacing w:line="276" w:lineRule="auto"/>
        <w:ind w:left="851" w:hanging="425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Do oferty należy dołączyć oświadczenie o niepodleganiu wykluczeniu</w:t>
      </w:r>
      <w:r w:rsidR="005855D0" w:rsidRPr="00622B36">
        <w:rPr>
          <w:rFonts w:ascii="Times New Roman" w:hAnsi="Times New Roman" w:cs="Times New Roman"/>
          <w:b w:val="0"/>
          <w:bCs w:val="0"/>
        </w:rPr>
        <w:t xml:space="preserve"> i</w:t>
      </w:r>
      <w:r w:rsidRPr="00622B36">
        <w:rPr>
          <w:rFonts w:ascii="Times New Roman" w:hAnsi="Times New Roman" w:cs="Times New Roman"/>
          <w:b w:val="0"/>
          <w:bCs w:val="0"/>
        </w:rPr>
        <w:t xml:space="preserve"> spełnianiu warunków udziału w postępowaniu w postaci elektronicznej opatrzone kwalifikowanym podpisem elektronicznym, podpisem zaufanym lub podpisem osobistym, a następnie wraz z plikami stanowiącymi ofertę skompresować do jednego pliku archiwum</w:t>
      </w:r>
      <w:r w:rsidRPr="00622B36">
        <w:rPr>
          <w:rFonts w:ascii="Times New Roman" w:hAnsi="Times New Roman" w:cs="Times New Roman"/>
          <w:b w:val="0"/>
          <w:bCs w:val="0"/>
          <w:spacing w:val="-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(ZIP).</w:t>
      </w:r>
    </w:p>
    <w:p w14:paraId="54672587" w14:textId="39738C42" w:rsidR="005C0E76" w:rsidRPr="00622B36" w:rsidRDefault="005C0E76" w:rsidP="008158CE">
      <w:pPr>
        <w:pStyle w:val="Nagwek1"/>
        <w:numPr>
          <w:ilvl w:val="0"/>
          <w:numId w:val="12"/>
        </w:numPr>
        <w:tabs>
          <w:tab w:val="left" w:pos="2552"/>
        </w:tabs>
        <w:spacing w:line="276" w:lineRule="auto"/>
        <w:ind w:left="851" w:hanging="425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 xml:space="preserve">Do przygotowania oferty zaleca się wykorzystanie Formularza Oferty, którego wzór </w:t>
      </w:r>
      <w:r w:rsidRPr="00622B36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stanowi </w:t>
      </w:r>
      <w:r w:rsidRPr="00622B36">
        <w:rPr>
          <w:rFonts w:ascii="Times New Roman" w:hAnsi="Times New Roman" w:cs="Times New Roman"/>
          <w:color w:val="000000" w:themeColor="text1"/>
        </w:rPr>
        <w:t>Załącznik nr 2</w:t>
      </w:r>
      <w:r w:rsidRPr="00622B36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do </w:t>
      </w:r>
      <w:r w:rsidRPr="00622B36">
        <w:rPr>
          <w:rFonts w:ascii="Times New Roman" w:hAnsi="Times New Roman" w:cs="Times New Roman"/>
          <w:b w:val="0"/>
          <w:bCs w:val="0"/>
        </w:rPr>
        <w:t xml:space="preserve">SWZ. W przypadku, gdy Wykonawca nie korzysta </w:t>
      </w:r>
      <w:r w:rsidR="008D2364" w:rsidRPr="00622B36">
        <w:rPr>
          <w:rFonts w:ascii="Times New Roman" w:hAnsi="Times New Roman" w:cs="Times New Roman"/>
          <w:b w:val="0"/>
          <w:bCs w:val="0"/>
        </w:rPr>
        <w:br/>
      </w:r>
      <w:r w:rsidRPr="00622B36">
        <w:rPr>
          <w:rFonts w:ascii="Times New Roman" w:hAnsi="Times New Roman" w:cs="Times New Roman"/>
          <w:b w:val="0"/>
          <w:bCs w:val="0"/>
        </w:rPr>
        <w:t>z przygotowanego przez Zamawiającego wzoru, w treści oferty należy zamieścić wszystkie informacje wymagane w Formularzu Ofertowym.</w:t>
      </w:r>
    </w:p>
    <w:p w14:paraId="684982C3" w14:textId="01E577CE" w:rsidR="00622514" w:rsidRPr="00622B36" w:rsidRDefault="005C0E76" w:rsidP="008158CE">
      <w:pPr>
        <w:pStyle w:val="Nagwek1"/>
        <w:numPr>
          <w:ilvl w:val="0"/>
          <w:numId w:val="12"/>
        </w:numPr>
        <w:tabs>
          <w:tab w:val="left" w:pos="2552"/>
        </w:tabs>
        <w:spacing w:line="276" w:lineRule="auto"/>
        <w:ind w:left="851" w:hanging="425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</w:rPr>
        <w:t>Do oferty należy</w:t>
      </w:r>
      <w:r w:rsidRPr="00622B36">
        <w:rPr>
          <w:rFonts w:ascii="Times New Roman" w:hAnsi="Times New Roman" w:cs="Times New Roman"/>
          <w:spacing w:val="-4"/>
        </w:rPr>
        <w:t xml:space="preserve"> </w:t>
      </w:r>
      <w:r w:rsidRPr="00622B36">
        <w:rPr>
          <w:rFonts w:ascii="Times New Roman" w:hAnsi="Times New Roman" w:cs="Times New Roman"/>
        </w:rPr>
        <w:t>dołączyć:</w:t>
      </w:r>
    </w:p>
    <w:p w14:paraId="653E835C" w14:textId="3E10743F" w:rsidR="005C0E76" w:rsidRPr="00622B36" w:rsidRDefault="005C0E76" w:rsidP="008158CE">
      <w:pPr>
        <w:pStyle w:val="Nagwek1"/>
        <w:numPr>
          <w:ilvl w:val="0"/>
          <w:numId w:val="13"/>
        </w:numPr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Pełnomocnictwo upoważniające do złożenia oferty, o ile ofertę składa pełnomocnik;</w:t>
      </w:r>
    </w:p>
    <w:p w14:paraId="2A423F82" w14:textId="5D94347B" w:rsidR="005C0E76" w:rsidRPr="00622B36" w:rsidRDefault="005C0E76" w:rsidP="008158CE">
      <w:pPr>
        <w:pStyle w:val="Nagwek1"/>
        <w:numPr>
          <w:ilvl w:val="0"/>
          <w:numId w:val="13"/>
        </w:numPr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Pełnomocnictwo dla pełnomocnika do reprezentowania w postępowaniu Wykonawców wspólnie ubiegających się o udzielenie zamówienia - dotyczy ofert składanych przez Wykonawców wspólnie ubiegających się o udzielenie</w:t>
      </w:r>
      <w:r w:rsidRPr="00622B36">
        <w:rPr>
          <w:rFonts w:ascii="Times New Roman" w:hAnsi="Times New Roman" w:cs="Times New Roman"/>
          <w:b w:val="0"/>
          <w:bCs w:val="0"/>
          <w:spacing w:val="-35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zamówienia;</w:t>
      </w:r>
    </w:p>
    <w:p w14:paraId="4A8B24F5" w14:textId="5479B40F" w:rsidR="005C0E76" w:rsidRPr="00622B36" w:rsidRDefault="005C0E76" w:rsidP="008158CE">
      <w:pPr>
        <w:pStyle w:val="Nagwek1"/>
        <w:numPr>
          <w:ilvl w:val="0"/>
          <w:numId w:val="13"/>
        </w:numPr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Oświadczenie Wykonawcy o niepodleganiu wykluczeniu</w:t>
      </w:r>
      <w:r w:rsidR="005855D0" w:rsidRPr="00622B36">
        <w:rPr>
          <w:rFonts w:ascii="Times New Roman" w:hAnsi="Times New Roman" w:cs="Times New Roman"/>
          <w:b w:val="0"/>
          <w:bCs w:val="0"/>
        </w:rPr>
        <w:t xml:space="preserve"> i spełnianiu warunków udział w postepowaniu </w:t>
      </w:r>
      <w:r w:rsidRPr="00622B36">
        <w:rPr>
          <w:rFonts w:ascii="Times New Roman" w:hAnsi="Times New Roman" w:cs="Times New Roman"/>
          <w:b w:val="0"/>
          <w:bCs w:val="0"/>
        </w:rPr>
        <w:t xml:space="preserve"> - wzór oświadczenia o niepodleganiu wykluczeniu </w:t>
      </w:r>
      <w:r w:rsidRPr="00622B36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stanowi </w:t>
      </w:r>
      <w:r w:rsidRPr="00622B36">
        <w:rPr>
          <w:rFonts w:ascii="Times New Roman" w:hAnsi="Times New Roman" w:cs="Times New Roman"/>
          <w:color w:val="000000" w:themeColor="text1"/>
        </w:rPr>
        <w:t xml:space="preserve">Załącznik </w:t>
      </w:r>
      <w:r w:rsidR="005855D0" w:rsidRPr="00622B36">
        <w:rPr>
          <w:rFonts w:ascii="Times New Roman" w:hAnsi="Times New Roman" w:cs="Times New Roman"/>
          <w:color w:val="000000" w:themeColor="text1"/>
        </w:rPr>
        <w:t>N</w:t>
      </w:r>
      <w:r w:rsidRPr="00622B36">
        <w:rPr>
          <w:rFonts w:ascii="Times New Roman" w:hAnsi="Times New Roman" w:cs="Times New Roman"/>
          <w:color w:val="000000" w:themeColor="text1"/>
        </w:rPr>
        <w:t>r 3 do SWZ.</w:t>
      </w:r>
      <w:r w:rsidRPr="00622B36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 xml:space="preserve">W przypadku wspólnego ubiegania się o zamówienie przez Wykonawców, </w:t>
      </w:r>
      <w:r w:rsidR="005855D0" w:rsidRPr="00622B36">
        <w:rPr>
          <w:rFonts w:ascii="Times New Roman" w:hAnsi="Times New Roman" w:cs="Times New Roman"/>
          <w:b w:val="0"/>
          <w:bCs w:val="0"/>
        </w:rPr>
        <w:t xml:space="preserve">niniejsze </w:t>
      </w:r>
      <w:r w:rsidRPr="00622B36">
        <w:rPr>
          <w:rFonts w:ascii="Times New Roman" w:hAnsi="Times New Roman" w:cs="Times New Roman"/>
          <w:b w:val="0"/>
          <w:bCs w:val="0"/>
        </w:rPr>
        <w:t>oświadczenie składa każdy z</w:t>
      </w:r>
      <w:r w:rsidRPr="00622B36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Wykonawców.;</w:t>
      </w:r>
    </w:p>
    <w:p w14:paraId="429B4E25" w14:textId="00B9F863" w:rsidR="005C0E76" w:rsidRPr="00622B36" w:rsidRDefault="005C0E76" w:rsidP="008158CE">
      <w:pPr>
        <w:pStyle w:val="Nagwek1"/>
        <w:numPr>
          <w:ilvl w:val="0"/>
          <w:numId w:val="13"/>
        </w:numPr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Zamawiający zaleca ponumerowanie stron</w:t>
      </w:r>
      <w:r w:rsidRPr="00622B36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oferty.</w:t>
      </w:r>
    </w:p>
    <w:p w14:paraId="5B11ADA4" w14:textId="355F218D" w:rsidR="005C0E76" w:rsidRPr="00622B36" w:rsidRDefault="005C0E76" w:rsidP="008158CE">
      <w:pPr>
        <w:pStyle w:val="Nagwek1"/>
        <w:numPr>
          <w:ilvl w:val="0"/>
          <w:numId w:val="13"/>
        </w:numPr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 xml:space="preserve">Pełnomocnictwo do złożenia oferty musi być złożone w oryginale w takiej samej </w:t>
      </w:r>
      <w:r w:rsidRPr="00622B36">
        <w:rPr>
          <w:rFonts w:ascii="Times New Roman" w:hAnsi="Times New Roman" w:cs="Times New Roman"/>
          <w:b w:val="0"/>
          <w:bCs w:val="0"/>
        </w:rPr>
        <w:lastRenderedPageBreak/>
        <w:t>formie, jak składana oferta (</w:t>
      </w:r>
      <w:proofErr w:type="spellStart"/>
      <w:r w:rsidRPr="00622B36">
        <w:rPr>
          <w:rFonts w:ascii="Times New Roman" w:hAnsi="Times New Roman" w:cs="Times New Roman"/>
          <w:b w:val="0"/>
          <w:bCs w:val="0"/>
        </w:rPr>
        <w:t>t.j</w:t>
      </w:r>
      <w:proofErr w:type="spellEnd"/>
      <w:r w:rsidRPr="00622B36">
        <w:rPr>
          <w:rFonts w:ascii="Times New Roman" w:hAnsi="Times New Roman" w:cs="Times New Roman"/>
          <w:b w:val="0"/>
          <w:bCs w:val="0"/>
        </w:rPr>
        <w:t>. w formie elektronicznej lub postaci elektronicznej opatrzonej podpisem zaufanym lub podpisem osobistym). Dopuszcza</w:t>
      </w:r>
      <w:r w:rsidRPr="00622B36">
        <w:rPr>
          <w:rFonts w:ascii="Times New Roman" w:hAnsi="Times New Roman" w:cs="Times New Roman"/>
          <w:b w:val="0"/>
          <w:bCs w:val="0"/>
          <w:spacing w:val="-1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się</w:t>
      </w:r>
      <w:r w:rsidRPr="00622B36">
        <w:rPr>
          <w:rFonts w:ascii="Times New Roman" w:hAnsi="Times New Roman" w:cs="Times New Roman"/>
          <w:b w:val="0"/>
          <w:bCs w:val="0"/>
          <w:spacing w:val="-15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także</w:t>
      </w:r>
      <w:r w:rsidRPr="00622B36">
        <w:rPr>
          <w:rFonts w:ascii="Times New Roman" w:hAnsi="Times New Roman" w:cs="Times New Roman"/>
          <w:b w:val="0"/>
          <w:bCs w:val="0"/>
          <w:spacing w:val="-1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złożenie</w:t>
      </w:r>
      <w:r w:rsidRPr="00622B36">
        <w:rPr>
          <w:rFonts w:ascii="Times New Roman" w:hAnsi="Times New Roman" w:cs="Times New Roman"/>
          <w:b w:val="0"/>
          <w:bCs w:val="0"/>
          <w:spacing w:val="-1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elektronicznej</w:t>
      </w:r>
      <w:r w:rsidRPr="00622B36">
        <w:rPr>
          <w:rFonts w:ascii="Times New Roman" w:hAnsi="Times New Roman" w:cs="Times New Roman"/>
          <w:b w:val="0"/>
          <w:bCs w:val="0"/>
          <w:spacing w:val="-15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kopii</w:t>
      </w:r>
      <w:r w:rsidRPr="00622B36">
        <w:rPr>
          <w:rFonts w:ascii="Times New Roman" w:hAnsi="Times New Roman" w:cs="Times New Roman"/>
          <w:b w:val="0"/>
          <w:bCs w:val="0"/>
          <w:spacing w:val="-14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(skanu)</w:t>
      </w:r>
      <w:r w:rsidRPr="00622B36">
        <w:rPr>
          <w:rFonts w:ascii="Times New Roman" w:hAnsi="Times New Roman" w:cs="Times New Roman"/>
          <w:b w:val="0"/>
          <w:bCs w:val="0"/>
          <w:spacing w:val="-1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pełnomocnictwa</w:t>
      </w:r>
      <w:r w:rsidRPr="00622B36">
        <w:rPr>
          <w:rFonts w:ascii="Times New Roman" w:hAnsi="Times New Roman" w:cs="Times New Roman"/>
          <w:b w:val="0"/>
          <w:bCs w:val="0"/>
          <w:spacing w:val="-1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sporządzonego uprzednio</w:t>
      </w:r>
      <w:r w:rsidRPr="00622B36">
        <w:rPr>
          <w:rFonts w:ascii="Times New Roman" w:hAnsi="Times New Roman" w:cs="Times New Roman"/>
          <w:b w:val="0"/>
          <w:bCs w:val="0"/>
          <w:spacing w:val="-1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w</w:t>
      </w:r>
      <w:r w:rsidRPr="00622B36">
        <w:rPr>
          <w:rFonts w:ascii="Times New Roman" w:hAnsi="Times New Roman" w:cs="Times New Roman"/>
          <w:b w:val="0"/>
          <w:bCs w:val="0"/>
          <w:spacing w:val="-1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formie</w:t>
      </w:r>
      <w:r w:rsidRPr="00622B36">
        <w:rPr>
          <w:rFonts w:ascii="Times New Roman" w:hAnsi="Times New Roman" w:cs="Times New Roman"/>
          <w:b w:val="0"/>
          <w:bCs w:val="0"/>
          <w:spacing w:val="-15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pisemnej,</w:t>
      </w:r>
      <w:r w:rsidRPr="00622B36">
        <w:rPr>
          <w:rFonts w:ascii="Times New Roman" w:hAnsi="Times New Roman" w:cs="Times New Roman"/>
          <w:b w:val="0"/>
          <w:bCs w:val="0"/>
          <w:spacing w:val="-15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w</w:t>
      </w:r>
      <w:r w:rsidRPr="00622B36">
        <w:rPr>
          <w:rFonts w:ascii="Times New Roman" w:hAnsi="Times New Roman" w:cs="Times New Roman"/>
          <w:b w:val="0"/>
          <w:bCs w:val="0"/>
          <w:spacing w:val="-1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formie</w:t>
      </w:r>
      <w:r w:rsidRPr="00622B36">
        <w:rPr>
          <w:rFonts w:ascii="Times New Roman" w:hAnsi="Times New Roman" w:cs="Times New Roman"/>
          <w:b w:val="0"/>
          <w:bCs w:val="0"/>
          <w:spacing w:val="-1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elektronicznego</w:t>
      </w:r>
      <w:r w:rsidRPr="00622B36">
        <w:rPr>
          <w:rFonts w:ascii="Times New Roman" w:hAnsi="Times New Roman" w:cs="Times New Roman"/>
          <w:b w:val="0"/>
          <w:bCs w:val="0"/>
          <w:spacing w:val="-1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poświadczenia</w:t>
      </w:r>
      <w:r w:rsidRPr="00622B36">
        <w:rPr>
          <w:rFonts w:ascii="Times New Roman" w:hAnsi="Times New Roman" w:cs="Times New Roman"/>
          <w:b w:val="0"/>
          <w:bCs w:val="0"/>
          <w:spacing w:val="-1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sporządzonego</w:t>
      </w:r>
      <w:r w:rsidRPr="00622B36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stosownie</w:t>
      </w:r>
      <w:r w:rsidRPr="00622B36">
        <w:rPr>
          <w:rFonts w:ascii="Times New Roman" w:hAnsi="Times New Roman" w:cs="Times New Roman"/>
          <w:b w:val="0"/>
          <w:bCs w:val="0"/>
          <w:spacing w:val="-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do</w:t>
      </w:r>
      <w:r w:rsidRPr="00622B36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art.</w:t>
      </w:r>
      <w:r w:rsidRPr="00622B36">
        <w:rPr>
          <w:rFonts w:ascii="Times New Roman" w:hAnsi="Times New Roman" w:cs="Times New Roman"/>
          <w:b w:val="0"/>
          <w:bCs w:val="0"/>
          <w:spacing w:val="-11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97</w:t>
      </w:r>
      <w:r w:rsidRPr="00622B36">
        <w:rPr>
          <w:rFonts w:ascii="Times New Roman" w:hAnsi="Times New Roman" w:cs="Times New Roman"/>
          <w:b w:val="0"/>
          <w:bCs w:val="0"/>
          <w:spacing w:val="-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§</w:t>
      </w:r>
      <w:r w:rsidRPr="00622B36">
        <w:rPr>
          <w:rFonts w:ascii="Times New Roman" w:hAnsi="Times New Roman" w:cs="Times New Roman"/>
          <w:b w:val="0"/>
          <w:bCs w:val="0"/>
          <w:spacing w:val="-11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2</w:t>
      </w:r>
      <w:r w:rsidRPr="00622B36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ustawy</w:t>
      </w:r>
      <w:r w:rsidRPr="00622B36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z</w:t>
      </w:r>
      <w:r w:rsidRPr="00622B36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dnia</w:t>
      </w:r>
      <w:r w:rsidRPr="00622B36">
        <w:rPr>
          <w:rFonts w:ascii="Times New Roman" w:hAnsi="Times New Roman" w:cs="Times New Roman"/>
          <w:b w:val="0"/>
          <w:bCs w:val="0"/>
          <w:spacing w:val="-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14</w:t>
      </w:r>
      <w:r w:rsidRPr="00622B36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lutego</w:t>
      </w:r>
      <w:r w:rsidRPr="00622B36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1991</w:t>
      </w:r>
      <w:r w:rsidRPr="00622B36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r.</w:t>
      </w:r>
      <w:r w:rsidRPr="00622B36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-</w:t>
      </w:r>
      <w:r w:rsidRPr="00622B36">
        <w:rPr>
          <w:rFonts w:ascii="Times New Roman" w:hAnsi="Times New Roman" w:cs="Times New Roman"/>
          <w:b w:val="0"/>
          <w:bCs w:val="0"/>
          <w:spacing w:val="-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Prawo</w:t>
      </w:r>
      <w:r w:rsidRPr="00622B36">
        <w:rPr>
          <w:rFonts w:ascii="Times New Roman" w:hAnsi="Times New Roman" w:cs="Times New Roman"/>
          <w:b w:val="0"/>
          <w:bCs w:val="0"/>
          <w:spacing w:val="-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</w:t>
      </w:r>
      <w:r w:rsidRPr="00622B36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notariacie</w:t>
      </w:r>
      <w:r w:rsidR="009327F8" w:rsidRPr="00622B36">
        <w:rPr>
          <w:rFonts w:ascii="Times New Roman" w:hAnsi="Times New Roman" w:cs="Times New Roman"/>
          <w:b w:val="0"/>
          <w:bCs w:val="0"/>
        </w:rPr>
        <w:t xml:space="preserve">, </w:t>
      </w:r>
      <w:r w:rsidRPr="00622B36">
        <w:rPr>
          <w:rFonts w:ascii="Times New Roman" w:hAnsi="Times New Roman" w:cs="Times New Roman"/>
          <w:b w:val="0"/>
          <w:bCs w:val="0"/>
        </w:rPr>
        <w:t>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</w:t>
      </w:r>
      <w:r w:rsidRPr="00622B36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upełnomocnionego.</w:t>
      </w:r>
    </w:p>
    <w:p w14:paraId="34B28109" w14:textId="77777777" w:rsidR="000E4DE2" w:rsidRPr="00622B36" w:rsidRDefault="000E4DE2" w:rsidP="002D04D5">
      <w:pPr>
        <w:pStyle w:val="Tekstpodstawowy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32CF0F53" w14:textId="59B1B05E" w:rsidR="005C0E76" w:rsidRPr="00AB72A7" w:rsidRDefault="005C0E76" w:rsidP="00075016">
      <w:pPr>
        <w:pStyle w:val="Nagwek1"/>
        <w:numPr>
          <w:ilvl w:val="1"/>
          <w:numId w:val="45"/>
        </w:numPr>
        <w:spacing w:line="276" w:lineRule="auto"/>
        <w:ind w:firstLine="56"/>
        <w:rPr>
          <w:rFonts w:ascii="Times New Roman" w:hAnsi="Times New Roman" w:cs="Times New Roman"/>
        </w:rPr>
      </w:pPr>
      <w:bookmarkStart w:id="12" w:name="_TOC_250006"/>
      <w:r w:rsidRPr="00AB72A7">
        <w:rPr>
          <w:rFonts w:ascii="Times New Roman" w:hAnsi="Times New Roman" w:cs="Times New Roman"/>
        </w:rPr>
        <w:t>Sposób oraz termin składania</w:t>
      </w:r>
      <w:r w:rsidRPr="00AB72A7">
        <w:rPr>
          <w:rFonts w:ascii="Times New Roman" w:hAnsi="Times New Roman" w:cs="Times New Roman"/>
          <w:spacing w:val="-4"/>
        </w:rPr>
        <w:t xml:space="preserve"> </w:t>
      </w:r>
      <w:bookmarkEnd w:id="12"/>
      <w:r w:rsidRPr="00AB72A7">
        <w:rPr>
          <w:rFonts w:ascii="Times New Roman" w:hAnsi="Times New Roman" w:cs="Times New Roman"/>
        </w:rPr>
        <w:t>ofert</w:t>
      </w:r>
    </w:p>
    <w:p w14:paraId="54BF9B75" w14:textId="77777777" w:rsidR="008A5AD3" w:rsidRPr="00AB72A7" w:rsidRDefault="008A5AD3" w:rsidP="008158CE">
      <w:pPr>
        <w:pStyle w:val="Nagwek1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 w:val="0"/>
          <w:bCs w:val="0"/>
        </w:rPr>
      </w:pPr>
      <w:r w:rsidRPr="00AB72A7">
        <w:rPr>
          <w:rFonts w:ascii="Times New Roman" w:hAnsi="Times New Roman" w:cs="Times New Roman"/>
          <w:b w:val="0"/>
          <w:bCs w:val="0"/>
        </w:rPr>
        <w:t xml:space="preserve">Wykonawca składa ofertę za pośrednictwem Formularza do złożenia, zmiany, wycofania oferty lub wniosku na Platformie e-Zamówienia pod adresem https://ezamowienia.gov.pl/ </w:t>
      </w:r>
    </w:p>
    <w:p w14:paraId="2460362B" w14:textId="222FC753" w:rsidR="005C0E76" w:rsidRPr="00AB72A7" w:rsidRDefault="005C0E76" w:rsidP="008158CE">
      <w:pPr>
        <w:pStyle w:val="Nagwek1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</w:rPr>
      </w:pPr>
      <w:r w:rsidRPr="00AB72A7">
        <w:rPr>
          <w:rFonts w:ascii="Times New Roman" w:hAnsi="Times New Roman" w:cs="Times New Roman"/>
        </w:rPr>
        <w:t>Ofertę wraz z wymaganymi załącznikami należy złożyć w terminie do</w:t>
      </w:r>
      <w:r w:rsidRPr="00AB72A7">
        <w:rPr>
          <w:rFonts w:ascii="Times New Roman" w:hAnsi="Times New Roman" w:cs="Times New Roman"/>
          <w:spacing w:val="49"/>
        </w:rPr>
        <w:t xml:space="preserve"> </w:t>
      </w:r>
      <w:r w:rsidRPr="00AB72A7">
        <w:rPr>
          <w:rFonts w:ascii="Times New Roman" w:hAnsi="Times New Roman" w:cs="Times New Roman"/>
        </w:rPr>
        <w:t>dnia</w:t>
      </w:r>
      <w:bookmarkStart w:id="13" w:name="_Hlk66100167"/>
      <w:r w:rsidRPr="00AB72A7">
        <w:rPr>
          <w:rFonts w:ascii="Times New Roman" w:hAnsi="Times New Roman" w:cs="Times New Roman"/>
        </w:rPr>
        <w:t xml:space="preserve"> </w:t>
      </w:r>
      <w:r w:rsidR="00FD1F83" w:rsidRPr="00AB72A7">
        <w:rPr>
          <w:rFonts w:ascii="Times New Roman" w:hAnsi="Times New Roman" w:cs="Times New Roman"/>
        </w:rPr>
        <w:t xml:space="preserve">                        2</w:t>
      </w:r>
      <w:r w:rsidR="006D6576">
        <w:rPr>
          <w:rFonts w:ascii="Times New Roman" w:hAnsi="Times New Roman" w:cs="Times New Roman"/>
        </w:rPr>
        <w:t>2 listopada</w:t>
      </w:r>
      <w:r w:rsidRPr="00AB72A7">
        <w:rPr>
          <w:rFonts w:ascii="Times New Roman" w:hAnsi="Times New Roman" w:cs="Times New Roman"/>
        </w:rPr>
        <w:t xml:space="preserve"> 202</w:t>
      </w:r>
      <w:r w:rsidR="00302F03" w:rsidRPr="00AB72A7">
        <w:rPr>
          <w:rFonts w:ascii="Times New Roman" w:hAnsi="Times New Roman" w:cs="Times New Roman"/>
        </w:rPr>
        <w:t>3</w:t>
      </w:r>
      <w:r w:rsidRPr="00AB72A7">
        <w:rPr>
          <w:rFonts w:ascii="Times New Roman" w:hAnsi="Times New Roman" w:cs="Times New Roman"/>
        </w:rPr>
        <w:t xml:space="preserve">r., do godz. </w:t>
      </w:r>
      <w:r w:rsidR="006D6576">
        <w:rPr>
          <w:rFonts w:ascii="Times New Roman" w:hAnsi="Times New Roman" w:cs="Times New Roman"/>
        </w:rPr>
        <w:t>12</w:t>
      </w:r>
      <w:r w:rsidR="007239AC" w:rsidRPr="00AB72A7">
        <w:rPr>
          <w:rFonts w:ascii="Times New Roman" w:hAnsi="Times New Roman" w:cs="Times New Roman"/>
        </w:rPr>
        <w:t>.</w:t>
      </w:r>
      <w:r w:rsidRPr="00AB72A7">
        <w:rPr>
          <w:rFonts w:ascii="Times New Roman" w:hAnsi="Times New Roman" w:cs="Times New Roman"/>
        </w:rPr>
        <w:t>00</w:t>
      </w:r>
      <w:bookmarkEnd w:id="13"/>
      <w:r w:rsidRPr="00AB72A7">
        <w:rPr>
          <w:rFonts w:ascii="Times New Roman" w:hAnsi="Times New Roman" w:cs="Times New Roman"/>
        </w:rPr>
        <w:t>.</w:t>
      </w:r>
    </w:p>
    <w:p w14:paraId="1A0AD24F" w14:textId="79BD0155" w:rsidR="005C0E76" w:rsidRPr="00622B36" w:rsidRDefault="005C0E76" w:rsidP="008158CE">
      <w:pPr>
        <w:pStyle w:val="Nagwek1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 xml:space="preserve">Wykonawca może złożyć </w:t>
      </w:r>
      <w:r w:rsidRPr="00AB72A7">
        <w:rPr>
          <w:rFonts w:ascii="Times New Roman" w:hAnsi="Times New Roman" w:cs="Times New Roman"/>
          <w:b w:val="0"/>
          <w:bCs w:val="0"/>
          <w:u w:val="single"/>
        </w:rPr>
        <w:t>tylko jedną</w:t>
      </w:r>
      <w:r w:rsidRPr="00622B36">
        <w:rPr>
          <w:rFonts w:ascii="Times New Roman" w:hAnsi="Times New Roman" w:cs="Times New Roman"/>
          <w:b w:val="0"/>
          <w:bCs w:val="0"/>
          <w:spacing w:val="-1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 xml:space="preserve">ofertę </w:t>
      </w:r>
      <w:r w:rsidRPr="00622B36">
        <w:rPr>
          <w:rFonts w:ascii="Times New Roman" w:hAnsi="Times New Roman" w:cs="Times New Roman"/>
          <w:b w:val="0"/>
          <w:bCs w:val="0"/>
          <w:u w:val="single"/>
        </w:rPr>
        <w:t>dla każdej z części</w:t>
      </w:r>
      <w:r w:rsidRPr="00622B36">
        <w:rPr>
          <w:rFonts w:ascii="Times New Roman" w:hAnsi="Times New Roman" w:cs="Times New Roman"/>
          <w:b w:val="0"/>
          <w:bCs w:val="0"/>
        </w:rPr>
        <w:t>.</w:t>
      </w:r>
      <w:r w:rsidR="000E6B80" w:rsidRPr="00622B36">
        <w:rPr>
          <w:rFonts w:ascii="Times New Roman" w:hAnsi="Times New Roman" w:cs="Times New Roman"/>
          <w:b w:val="0"/>
          <w:bCs w:val="0"/>
        </w:rPr>
        <w:t xml:space="preserve"> Wykonawca może złożyć ofertę na więcej niż jedną część zamówienia.</w:t>
      </w:r>
    </w:p>
    <w:p w14:paraId="2C32ED81" w14:textId="2511A9AA" w:rsidR="005C0E76" w:rsidRPr="00622B36" w:rsidRDefault="005C0E76" w:rsidP="008158CE">
      <w:pPr>
        <w:pStyle w:val="Nagwek1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Zamawiający odrzuci ofertę złożoną po terminie składania</w:t>
      </w:r>
      <w:r w:rsidRPr="00622B36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ofert.</w:t>
      </w:r>
    </w:p>
    <w:p w14:paraId="40C76D04" w14:textId="55BBB311" w:rsidR="005C0E76" w:rsidRPr="00AB72A7" w:rsidRDefault="005C0E76" w:rsidP="008158CE">
      <w:pPr>
        <w:pStyle w:val="Nagwek1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 w:val="0"/>
          <w:bCs w:val="0"/>
        </w:rPr>
      </w:pPr>
      <w:r w:rsidRPr="00AB72A7">
        <w:rPr>
          <w:rFonts w:ascii="Times New Roman" w:hAnsi="Times New Roman" w:cs="Times New Roman"/>
          <w:b w:val="0"/>
          <w:bCs w:val="0"/>
        </w:rPr>
        <w:t>Wykonawca przed upływem terminu do składania ofert może wycofać ofertę.</w:t>
      </w:r>
    </w:p>
    <w:p w14:paraId="3DADFD28" w14:textId="4488AF12" w:rsidR="005C0E76" w:rsidRPr="00622B36" w:rsidRDefault="005C0E76" w:rsidP="008158CE">
      <w:pPr>
        <w:pStyle w:val="Nagwek1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Wykonawca po upływie terminu do składania ofert nie może wycofać złożonej oferty.</w:t>
      </w:r>
    </w:p>
    <w:p w14:paraId="3102165C" w14:textId="77777777" w:rsidR="001B3AAC" w:rsidRPr="00622B36" w:rsidRDefault="001B3AAC" w:rsidP="001B3AAC">
      <w:pPr>
        <w:pStyle w:val="Nagwek1"/>
        <w:spacing w:line="276" w:lineRule="auto"/>
        <w:jc w:val="both"/>
        <w:rPr>
          <w:rFonts w:ascii="Times New Roman" w:hAnsi="Times New Roman" w:cs="Times New Roman"/>
          <w:b w:val="0"/>
          <w:bCs w:val="0"/>
        </w:rPr>
      </w:pPr>
    </w:p>
    <w:p w14:paraId="6CDC5E8F" w14:textId="77777777" w:rsidR="009064D1" w:rsidRPr="00622B36" w:rsidRDefault="009064D1" w:rsidP="002D04D5">
      <w:pPr>
        <w:pStyle w:val="Akapitzlist"/>
        <w:widowControl w:val="0"/>
        <w:tabs>
          <w:tab w:val="left" w:pos="497"/>
        </w:tabs>
        <w:autoSpaceDE w:val="0"/>
        <w:autoSpaceDN w:val="0"/>
        <w:spacing w:after="0"/>
        <w:ind w:left="496" w:right="-4"/>
        <w:contextualSpacing w:val="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56D5C50A" w14:textId="6035357F" w:rsidR="005C0E76" w:rsidRPr="00622B36" w:rsidRDefault="005C0E76" w:rsidP="00075016">
      <w:pPr>
        <w:pStyle w:val="Nagwek1"/>
        <w:numPr>
          <w:ilvl w:val="1"/>
          <w:numId w:val="45"/>
        </w:numPr>
        <w:spacing w:line="276" w:lineRule="auto"/>
        <w:ind w:right="-4"/>
        <w:rPr>
          <w:rFonts w:ascii="Times New Roman" w:hAnsi="Times New Roman" w:cs="Times New Roman"/>
        </w:rPr>
      </w:pPr>
      <w:bookmarkStart w:id="14" w:name="_TOC_250005"/>
      <w:r w:rsidRPr="00622B36">
        <w:rPr>
          <w:rFonts w:ascii="Times New Roman" w:hAnsi="Times New Roman" w:cs="Times New Roman"/>
        </w:rPr>
        <w:t>Termin otwarcia</w:t>
      </w:r>
      <w:r w:rsidRPr="00622B36">
        <w:rPr>
          <w:rFonts w:ascii="Times New Roman" w:hAnsi="Times New Roman" w:cs="Times New Roman"/>
          <w:spacing w:val="-7"/>
        </w:rPr>
        <w:t xml:space="preserve"> </w:t>
      </w:r>
      <w:bookmarkEnd w:id="14"/>
      <w:r w:rsidRPr="00622B36">
        <w:rPr>
          <w:rFonts w:ascii="Times New Roman" w:hAnsi="Times New Roman" w:cs="Times New Roman"/>
        </w:rPr>
        <w:t>ofert</w:t>
      </w:r>
    </w:p>
    <w:p w14:paraId="6097E814" w14:textId="4BDFEB63" w:rsidR="00302F03" w:rsidRPr="00AB72A7" w:rsidRDefault="005C0E76" w:rsidP="0018128D">
      <w:pPr>
        <w:pStyle w:val="Nagwek1"/>
        <w:numPr>
          <w:ilvl w:val="0"/>
          <w:numId w:val="15"/>
        </w:numPr>
        <w:spacing w:line="276" w:lineRule="auto"/>
        <w:ind w:right="-4"/>
        <w:jc w:val="both"/>
        <w:rPr>
          <w:rFonts w:ascii="Times New Roman" w:hAnsi="Times New Roman" w:cs="Times New Roman"/>
        </w:rPr>
      </w:pPr>
      <w:r w:rsidRPr="00AB72A7">
        <w:rPr>
          <w:rFonts w:ascii="Times New Roman" w:hAnsi="Times New Roman" w:cs="Times New Roman"/>
        </w:rPr>
        <w:t xml:space="preserve">Otwarcie ofert nastąpi w dniu </w:t>
      </w:r>
      <w:r w:rsidR="007E0FD1" w:rsidRPr="00AB72A7">
        <w:rPr>
          <w:rFonts w:ascii="Times New Roman" w:hAnsi="Times New Roman" w:cs="Times New Roman"/>
        </w:rPr>
        <w:t>2</w:t>
      </w:r>
      <w:r w:rsidR="006D6576">
        <w:rPr>
          <w:rFonts w:ascii="Times New Roman" w:hAnsi="Times New Roman" w:cs="Times New Roman"/>
        </w:rPr>
        <w:t>2 listopada</w:t>
      </w:r>
      <w:r w:rsidR="00822F0F" w:rsidRPr="00AB72A7">
        <w:rPr>
          <w:rFonts w:ascii="Times New Roman" w:hAnsi="Times New Roman" w:cs="Times New Roman"/>
        </w:rPr>
        <w:t xml:space="preserve"> </w:t>
      </w:r>
      <w:r w:rsidRPr="00AB72A7">
        <w:rPr>
          <w:rFonts w:ascii="Times New Roman" w:hAnsi="Times New Roman" w:cs="Times New Roman"/>
        </w:rPr>
        <w:t>202</w:t>
      </w:r>
      <w:r w:rsidR="00302F03" w:rsidRPr="00AB72A7">
        <w:rPr>
          <w:rFonts w:ascii="Times New Roman" w:hAnsi="Times New Roman" w:cs="Times New Roman"/>
        </w:rPr>
        <w:t>3</w:t>
      </w:r>
      <w:r w:rsidRPr="00AB72A7">
        <w:rPr>
          <w:rFonts w:ascii="Times New Roman" w:hAnsi="Times New Roman" w:cs="Times New Roman"/>
        </w:rPr>
        <w:t xml:space="preserve">., do godz. </w:t>
      </w:r>
      <w:r w:rsidR="00302F03" w:rsidRPr="00AB72A7">
        <w:rPr>
          <w:rFonts w:ascii="Times New Roman" w:hAnsi="Times New Roman" w:cs="Times New Roman"/>
        </w:rPr>
        <w:t>1</w:t>
      </w:r>
      <w:r w:rsidR="006D6576">
        <w:rPr>
          <w:rFonts w:ascii="Times New Roman" w:hAnsi="Times New Roman" w:cs="Times New Roman"/>
        </w:rPr>
        <w:t>2</w:t>
      </w:r>
      <w:r w:rsidR="008A5AD3" w:rsidRPr="00AB72A7">
        <w:rPr>
          <w:rFonts w:ascii="Times New Roman" w:hAnsi="Times New Roman" w:cs="Times New Roman"/>
        </w:rPr>
        <w:t>.</w:t>
      </w:r>
      <w:r w:rsidR="006D6576">
        <w:rPr>
          <w:rFonts w:ascii="Times New Roman" w:hAnsi="Times New Roman" w:cs="Times New Roman"/>
        </w:rPr>
        <w:t>15</w:t>
      </w:r>
    </w:p>
    <w:p w14:paraId="0FC7C81C" w14:textId="7E781A5A" w:rsidR="005C0E76" w:rsidRPr="00622B36" w:rsidRDefault="005C0E76" w:rsidP="0018128D">
      <w:pPr>
        <w:pStyle w:val="Nagwek1"/>
        <w:numPr>
          <w:ilvl w:val="0"/>
          <w:numId w:val="15"/>
        </w:numPr>
        <w:spacing w:line="276" w:lineRule="auto"/>
        <w:ind w:right="-4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Otwarcie ofert jest</w:t>
      </w:r>
      <w:r w:rsidRPr="00622B36"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niejawne.</w:t>
      </w:r>
    </w:p>
    <w:p w14:paraId="7E549463" w14:textId="7CF59680" w:rsidR="005C0E76" w:rsidRPr="00622B36" w:rsidRDefault="005C0E76" w:rsidP="008158CE">
      <w:pPr>
        <w:pStyle w:val="Nagwek1"/>
        <w:numPr>
          <w:ilvl w:val="0"/>
          <w:numId w:val="15"/>
        </w:numPr>
        <w:spacing w:line="276" w:lineRule="auto"/>
        <w:ind w:right="-4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Zamawiający, najpóźniej przed otwarciem ofert, udostępnia na stronie internetowej prowadzonego postepowania informację o kwocie,</w:t>
      </w:r>
      <w:r w:rsidRPr="00622B36">
        <w:rPr>
          <w:rFonts w:ascii="Times New Roman" w:hAnsi="Times New Roman" w:cs="Times New Roman"/>
          <w:b w:val="0"/>
          <w:bCs w:val="0"/>
          <w:spacing w:val="33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jaką zamierza</w:t>
      </w:r>
      <w:r w:rsidRPr="00622B36">
        <w:rPr>
          <w:rFonts w:ascii="Times New Roman" w:hAnsi="Times New Roman" w:cs="Times New Roman"/>
          <w:b w:val="0"/>
          <w:bCs w:val="0"/>
          <w:spacing w:val="2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przeznaczyć́ na sfinansowanie</w:t>
      </w:r>
      <w:r w:rsidRPr="00622B36">
        <w:rPr>
          <w:rFonts w:ascii="Times New Roman" w:hAnsi="Times New Roman" w:cs="Times New Roman"/>
          <w:b w:val="0"/>
          <w:bCs w:val="0"/>
          <w:spacing w:val="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zamówienia.</w:t>
      </w:r>
    </w:p>
    <w:p w14:paraId="0DCD9F57" w14:textId="6DBBD617" w:rsidR="005C0E76" w:rsidRPr="00622B36" w:rsidRDefault="005C0E76" w:rsidP="008158CE">
      <w:pPr>
        <w:pStyle w:val="Nagwek1"/>
        <w:numPr>
          <w:ilvl w:val="0"/>
          <w:numId w:val="15"/>
        </w:numPr>
        <w:spacing w:line="276" w:lineRule="auto"/>
        <w:ind w:right="-4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Zamawiający, niezwłocznie po otwarciu ofert, udostępnia na</w:t>
      </w:r>
      <w:r w:rsidRPr="00622B36">
        <w:rPr>
          <w:rFonts w:ascii="Times New Roman" w:hAnsi="Times New Roman" w:cs="Times New Roman"/>
          <w:b w:val="0"/>
          <w:bCs w:val="0"/>
          <w:spacing w:val="65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stronie internetowej prowadzonego postępowania informacje o:</w:t>
      </w:r>
    </w:p>
    <w:p w14:paraId="24668C5F" w14:textId="116771AF" w:rsidR="005C0E76" w:rsidRPr="00622B36" w:rsidRDefault="005C0E76" w:rsidP="008158CE">
      <w:pPr>
        <w:pStyle w:val="Nagwek1"/>
        <w:numPr>
          <w:ilvl w:val="0"/>
          <w:numId w:val="16"/>
        </w:numPr>
        <w:spacing w:line="276" w:lineRule="auto"/>
        <w:ind w:right="-4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nazwach</w:t>
      </w:r>
      <w:r w:rsidRPr="00622B36">
        <w:rPr>
          <w:rFonts w:ascii="Times New Roman" w:hAnsi="Times New Roman" w:cs="Times New Roman"/>
          <w:b w:val="0"/>
          <w:bCs w:val="0"/>
          <w:spacing w:val="-15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albo</w:t>
      </w:r>
      <w:r w:rsidRPr="00622B36">
        <w:rPr>
          <w:rFonts w:ascii="Times New Roman" w:hAnsi="Times New Roman" w:cs="Times New Roman"/>
          <w:b w:val="0"/>
          <w:bCs w:val="0"/>
          <w:spacing w:val="-15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imionach</w:t>
      </w:r>
      <w:r w:rsidRPr="00622B36">
        <w:rPr>
          <w:rFonts w:ascii="Times New Roman" w:hAnsi="Times New Roman" w:cs="Times New Roman"/>
          <w:b w:val="0"/>
          <w:bCs w:val="0"/>
          <w:spacing w:val="-14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i</w:t>
      </w:r>
      <w:r w:rsidRPr="00622B36">
        <w:rPr>
          <w:rFonts w:ascii="Times New Roman" w:hAnsi="Times New Roman" w:cs="Times New Roman"/>
          <w:b w:val="0"/>
          <w:bCs w:val="0"/>
          <w:spacing w:val="-15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nazwiskach</w:t>
      </w:r>
      <w:r w:rsidRPr="00622B36">
        <w:rPr>
          <w:rFonts w:ascii="Times New Roman" w:hAnsi="Times New Roman" w:cs="Times New Roman"/>
          <w:b w:val="0"/>
          <w:bCs w:val="0"/>
          <w:spacing w:val="-14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oraz</w:t>
      </w:r>
      <w:r w:rsidRPr="00622B36">
        <w:rPr>
          <w:rFonts w:ascii="Times New Roman" w:hAnsi="Times New Roman" w:cs="Times New Roman"/>
          <w:b w:val="0"/>
          <w:bCs w:val="0"/>
          <w:spacing w:val="-15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siedzibach</w:t>
      </w:r>
      <w:r w:rsidRPr="00622B36">
        <w:rPr>
          <w:rFonts w:ascii="Times New Roman" w:hAnsi="Times New Roman" w:cs="Times New Roman"/>
          <w:b w:val="0"/>
          <w:bCs w:val="0"/>
          <w:spacing w:val="-13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lub</w:t>
      </w:r>
      <w:r w:rsidRPr="00622B36">
        <w:rPr>
          <w:rFonts w:ascii="Times New Roman" w:hAnsi="Times New Roman" w:cs="Times New Roman"/>
          <w:b w:val="0"/>
          <w:bCs w:val="0"/>
          <w:spacing w:val="-1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miejscach</w:t>
      </w:r>
      <w:r w:rsidRPr="00622B36">
        <w:rPr>
          <w:rFonts w:ascii="Times New Roman" w:hAnsi="Times New Roman" w:cs="Times New Roman"/>
          <w:b w:val="0"/>
          <w:bCs w:val="0"/>
          <w:spacing w:val="-13"/>
        </w:rPr>
        <w:t xml:space="preserve">  </w:t>
      </w:r>
      <w:r w:rsidRPr="00622B36">
        <w:rPr>
          <w:rFonts w:ascii="Times New Roman" w:hAnsi="Times New Roman" w:cs="Times New Roman"/>
          <w:b w:val="0"/>
          <w:bCs w:val="0"/>
        </w:rPr>
        <w:t>prowadzonej działalności</w:t>
      </w:r>
      <w:r w:rsidRPr="00622B36">
        <w:rPr>
          <w:rFonts w:ascii="Times New Roman" w:hAnsi="Times New Roman" w:cs="Times New Roman"/>
          <w:b w:val="0"/>
          <w:bCs w:val="0"/>
          <w:spacing w:val="-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gospodarczej</w:t>
      </w:r>
      <w:r w:rsidRPr="00622B36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albo</w:t>
      </w:r>
      <w:r w:rsidRPr="00622B36">
        <w:rPr>
          <w:rFonts w:ascii="Times New Roman" w:hAnsi="Times New Roman" w:cs="Times New Roman"/>
          <w:b w:val="0"/>
          <w:bCs w:val="0"/>
          <w:spacing w:val="-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miejscach</w:t>
      </w:r>
      <w:r w:rsidRPr="00622B36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zamieszkania</w:t>
      </w:r>
      <w:r w:rsidRPr="00622B36">
        <w:rPr>
          <w:rFonts w:ascii="Times New Roman" w:hAnsi="Times New Roman" w:cs="Times New Roman"/>
          <w:b w:val="0"/>
          <w:bCs w:val="0"/>
          <w:spacing w:val="-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wykonawców,</w:t>
      </w:r>
      <w:r w:rsidRPr="00622B36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których</w:t>
      </w:r>
      <w:r w:rsidRPr="00622B36">
        <w:rPr>
          <w:rFonts w:ascii="Times New Roman" w:hAnsi="Times New Roman" w:cs="Times New Roman"/>
          <w:b w:val="0"/>
          <w:bCs w:val="0"/>
          <w:spacing w:val="-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oferty zostały</w:t>
      </w:r>
      <w:r w:rsidRPr="00622B36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otwarte;</w:t>
      </w:r>
    </w:p>
    <w:p w14:paraId="0D23E218" w14:textId="691DA6BC" w:rsidR="005C0E76" w:rsidRPr="00622B36" w:rsidRDefault="005C0E76" w:rsidP="008158CE">
      <w:pPr>
        <w:pStyle w:val="Nagwek1"/>
        <w:numPr>
          <w:ilvl w:val="0"/>
          <w:numId w:val="16"/>
        </w:numPr>
        <w:spacing w:line="276" w:lineRule="auto"/>
        <w:ind w:right="-4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cenach lub kosztach zawartych w</w:t>
      </w:r>
      <w:r w:rsidRPr="00622B36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ofertach.</w:t>
      </w:r>
    </w:p>
    <w:p w14:paraId="72BBAB6A" w14:textId="77777777" w:rsidR="002B75B5" w:rsidRPr="00622B36" w:rsidRDefault="005C0E76" w:rsidP="008158CE">
      <w:pPr>
        <w:pStyle w:val="Nagwek1"/>
        <w:numPr>
          <w:ilvl w:val="0"/>
          <w:numId w:val="15"/>
        </w:numPr>
        <w:spacing w:line="276" w:lineRule="auto"/>
        <w:ind w:right="-4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W przypadku wystąpienia awarii systemu teleinformatycznego, która spowoduje brak możliwości otwarcia ofert w terminie określonym</w:t>
      </w:r>
      <w:r w:rsidRPr="00622B36">
        <w:rPr>
          <w:rFonts w:ascii="Times New Roman" w:hAnsi="Times New Roman" w:cs="Times New Roman"/>
          <w:b w:val="0"/>
          <w:bCs w:val="0"/>
          <w:spacing w:val="51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przez Zamawiającego otwarcie ofert nastąpi niezwłocznie po usunięciu awarii.</w:t>
      </w:r>
    </w:p>
    <w:p w14:paraId="68565E3F" w14:textId="7452DD92" w:rsidR="002B75B5" w:rsidRDefault="002B75B5" w:rsidP="008158CE">
      <w:pPr>
        <w:pStyle w:val="Nagwek1"/>
        <w:numPr>
          <w:ilvl w:val="0"/>
          <w:numId w:val="15"/>
        </w:numPr>
        <w:spacing w:line="276" w:lineRule="auto"/>
        <w:ind w:right="-4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Zamawiający</w:t>
      </w:r>
      <w:r w:rsidRPr="00622B36">
        <w:rPr>
          <w:rFonts w:ascii="Times New Roman" w:hAnsi="Times New Roman" w:cs="Times New Roman"/>
          <w:b w:val="0"/>
          <w:bCs w:val="0"/>
        </w:rPr>
        <w:tab/>
        <w:t>poinformuje</w:t>
      </w:r>
      <w:r w:rsidRPr="00622B36">
        <w:rPr>
          <w:rFonts w:ascii="Times New Roman" w:hAnsi="Times New Roman" w:cs="Times New Roman"/>
          <w:b w:val="0"/>
          <w:bCs w:val="0"/>
        </w:rPr>
        <w:tab/>
        <w:t>o</w:t>
      </w:r>
      <w:r w:rsidRPr="00622B36">
        <w:rPr>
          <w:rFonts w:ascii="Times New Roman" w:hAnsi="Times New Roman" w:cs="Times New Roman"/>
          <w:b w:val="0"/>
          <w:bCs w:val="0"/>
        </w:rPr>
        <w:tab/>
        <w:t>zmianie</w:t>
      </w:r>
      <w:r w:rsidRPr="00622B36">
        <w:rPr>
          <w:rFonts w:ascii="Times New Roman" w:hAnsi="Times New Roman" w:cs="Times New Roman"/>
          <w:b w:val="0"/>
          <w:bCs w:val="0"/>
        </w:rPr>
        <w:tab/>
        <w:t>terminu</w:t>
      </w:r>
      <w:r w:rsidRPr="00622B36">
        <w:rPr>
          <w:rFonts w:ascii="Times New Roman" w:hAnsi="Times New Roman" w:cs="Times New Roman"/>
          <w:b w:val="0"/>
          <w:bCs w:val="0"/>
        </w:rPr>
        <w:tab/>
        <w:t xml:space="preserve">otwarcia ofert na </w:t>
      </w:r>
      <w:r w:rsidRPr="00622B36">
        <w:rPr>
          <w:rFonts w:ascii="Times New Roman" w:hAnsi="Times New Roman" w:cs="Times New Roman"/>
          <w:b w:val="0"/>
          <w:bCs w:val="0"/>
          <w:spacing w:val="-4"/>
        </w:rPr>
        <w:t xml:space="preserve">stronie </w:t>
      </w:r>
      <w:r w:rsidRPr="00622B36">
        <w:rPr>
          <w:rFonts w:ascii="Times New Roman" w:hAnsi="Times New Roman" w:cs="Times New Roman"/>
          <w:b w:val="0"/>
          <w:bCs w:val="0"/>
        </w:rPr>
        <w:t>internetowej prowadzonego</w:t>
      </w:r>
      <w:r w:rsidRPr="00622B36">
        <w:rPr>
          <w:rFonts w:ascii="Times New Roman" w:hAnsi="Times New Roman" w:cs="Times New Roman"/>
          <w:b w:val="0"/>
          <w:bCs w:val="0"/>
          <w:spacing w:val="2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postepowania</w:t>
      </w:r>
      <w:r w:rsidR="00B10B87">
        <w:rPr>
          <w:rFonts w:ascii="Times New Roman" w:hAnsi="Times New Roman" w:cs="Times New Roman"/>
          <w:b w:val="0"/>
          <w:bCs w:val="0"/>
        </w:rPr>
        <w:t>.</w:t>
      </w:r>
    </w:p>
    <w:p w14:paraId="08AE264B" w14:textId="77777777" w:rsidR="00B10B87" w:rsidRPr="00622B36" w:rsidRDefault="00B10B87" w:rsidP="00B10B87">
      <w:pPr>
        <w:pStyle w:val="Nagwek1"/>
        <w:spacing w:line="276" w:lineRule="auto"/>
        <w:ind w:left="948" w:right="-4"/>
        <w:jc w:val="both"/>
        <w:rPr>
          <w:rFonts w:ascii="Times New Roman" w:hAnsi="Times New Roman" w:cs="Times New Roman"/>
          <w:b w:val="0"/>
          <w:bCs w:val="0"/>
        </w:rPr>
      </w:pPr>
    </w:p>
    <w:p w14:paraId="3EDE6DD6" w14:textId="77777777" w:rsidR="007316DD" w:rsidRPr="00622B36" w:rsidRDefault="007316DD" w:rsidP="007316DD">
      <w:pPr>
        <w:pStyle w:val="Nagwek1"/>
        <w:spacing w:line="276" w:lineRule="auto"/>
        <w:ind w:left="948" w:right="-4"/>
        <w:jc w:val="both"/>
        <w:rPr>
          <w:rFonts w:ascii="Times New Roman" w:hAnsi="Times New Roman" w:cs="Times New Roman"/>
          <w:b w:val="0"/>
          <w:bCs w:val="0"/>
        </w:rPr>
      </w:pPr>
    </w:p>
    <w:p w14:paraId="1B18D11B" w14:textId="53E2C423" w:rsidR="005C0E76" w:rsidRPr="00622B36" w:rsidRDefault="005C0E76" w:rsidP="00075016">
      <w:pPr>
        <w:pStyle w:val="Nagwek1"/>
        <w:numPr>
          <w:ilvl w:val="1"/>
          <w:numId w:val="45"/>
        </w:numPr>
        <w:spacing w:line="276" w:lineRule="auto"/>
        <w:ind w:right="-4" w:hanging="86"/>
        <w:rPr>
          <w:rFonts w:ascii="Times New Roman" w:hAnsi="Times New Roman" w:cs="Times New Roman"/>
          <w:b w:val="0"/>
          <w:bCs w:val="0"/>
        </w:rPr>
      </w:pPr>
      <w:bookmarkStart w:id="15" w:name="_TOC_250004"/>
      <w:r w:rsidRPr="00622B36">
        <w:rPr>
          <w:rFonts w:ascii="Times New Roman" w:hAnsi="Times New Roman" w:cs="Times New Roman"/>
        </w:rPr>
        <w:lastRenderedPageBreak/>
        <w:t>Podstawy</w:t>
      </w:r>
      <w:r w:rsidRPr="00622B36">
        <w:rPr>
          <w:rFonts w:ascii="Times New Roman" w:hAnsi="Times New Roman" w:cs="Times New Roman"/>
          <w:spacing w:val="-2"/>
        </w:rPr>
        <w:t xml:space="preserve"> </w:t>
      </w:r>
      <w:bookmarkEnd w:id="15"/>
      <w:r w:rsidRPr="00622B36">
        <w:rPr>
          <w:rFonts w:ascii="Times New Roman" w:hAnsi="Times New Roman" w:cs="Times New Roman"/>
        </w:rPr>
        <w:t>wykluczenia</w:t>
      </w:r>
    </w:p>
    <w:p w14:paraId="221AB3A1" w14:textId="7E4E2ABB" w:rsidR="005C0E76" w:rsidRPr="00622B36" w:rsidRDefault="005C0E76" w:rsidP="008158CE">
      <w:pPr>
        <w:pStyle w:val="Nagwek1"/>
        <w:numPr>
          <w:ilvl w:val="0"/>
          <w:numId w:val="17"/>
        </w:numPr>
        <w:spacing w:line="276" w:lineRule="auto"/>
        <w:ind w:left="993" w:right="-4" w:hanging="426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 xml:space="preserve">Zgodnie z art. 108 ustawy </w:t>
      </w:r>
      <w:proofErr w:type="spellStart"/>
      <w:r w:rsidRPr="00622B36">
        <w:rPr>
          <w:rFonts w:ascii="Times New Roman" w:hAnsi="Times New Roman" w:cs="Times New Roman"/>
          <w:b w:val="0"/>
          <w:bCs w:val="0"/>
        </w:rPr>
        <w:t>pzp</w:t>
      </w:r>
      <w:proofErr w:type="spellEnd"/>
      <w:r w:rsidRPr="00622B36">
        <w:rPr>
          <w:rFonts w:ascii="Times New Roman" w:hAnsi="Times New Roman" w:cs="Times New Roman"/>
          <w:b w:val="0"/>
          <w:bCs w:val="0"/>
        </w:rPr>
        <w:t xml:space="preserve"> postepowania o udzielenie zamówienia wyklucza się̨, </w:t>
      </w:r>
      <w:r w:rsidR="002B75B5" w:rsidRPr="00622B36">
        <w:rPr>
          <w:rFonts w:ascii="Times New Roman" w:hAnsi="Times New Roman" w:cs="Times New Roman"/>
          <w:b w:val="0"/>
          <w:bCs w:val="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 xml:space="preserve">z zastrzeżeniem art. </w:t>
      </w:r>
      <w:r w:rsidRPr="00622B36">
        <w:rPr>
          <w:rFonts w:ascii="Times New Roman" w:hAnsi="Times New Roman" w:cs="Times New Roman"/>
          <w:b w:val="0"/>
          <w:bCs w:val="0"/>
          <w:spacing w:val="-32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 xml:space="preserve">110 ust. 2 </w:t>
      </w:r>
      <w:proofErr w:type="spellStart"/>
      <w:r w:rsidRPr="00622B36">
        <w:rPr>
          <w:rFonts w:ascii="Times New Roman" w:hAnsi="Times New Roman" w:cs="Times New Roman"/>
          <w:b w:val="0"/>
          <w:bCs w:val="0"/>
        </w:rPr>
        <w:t>pzp</w:t>
      </w:r>
      <w:proofErr w:type="spellEnd"/>
      <w:r w:rsidRPr="00622B36">
        <w:rPr>
          <w:rFonts w:ascii="Times New Roman" w:hAnsi="Times New Roman" w:cs="Times New Roman"/>
          <w:b w:val="0"/>
          <w:bCs w:val="0"/>
        </w:rPr>
        <w:t>,</w:t>
      </w:r>
      <w:r w:rsidRPr="00622B36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Wykonawcę̨:</w:t>
      </w:r>
    </w:p>
    <w:p w14:paraId="7569F184" w14:textId="6DDD07C9" w:rsidR="005C0E76" w:rsidRPr="00622B36" w:rsidRDefault="005C0E76" w:rsidP="008158CE">
      <w:pPr>
        <w:pStyle w:val="Nagwek1"/>
        <w:numPr>
          <w:ilvl w:val="1"/>
          <w:numId w:val="19"/>
        </w:numPr>
        <w:spacing w:line="276" w:lineRule="auto"/>
        <w:ind w:right="-4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będącego osobą fizyczną, którego prawomocnie skazano za</w:t>
      </w:r>
      <w:r w:rsidRPr="00622B36">
        <w:rPr>
          <w:rFonts w:ascii="Times New Roman" w:hAnsi="Times New Roman" w:cs="Times New Roman"/>
          <w:b w:val="0"/>
          <w:bCs w:val="0"/>
          <w:spacing w:val="-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przestępstwo:</w:t>
      </w:r>
    </w:p>
    <w:p w14:paraId="7C634079" w14:textId="7EB3CFDA" w:rsidR="005C0E76" w:rsidRPr="00622B36" w:rsidRDefault="005C0E76" w:rsidP="008158CE">
      <w:pPr>
        <w:pStyle w:val="Nagwek1"/>
        <w:numPr>
          <w:ilvl w:val="0"/>
          <w:numId w:val="18"/>
        </w:numPr>
        <w:spacing w:line="276" w:lineRule="auto"/>
        <w:ind w:left="1276" w:right="-4" w:hanging="425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udziału  w zorganizowanej  grupie  przestępczej  albo związku mającym na  celu</w:t>
      </w:r>
      <w:bookmarkStart w:id="16" w:name="_Hlk64876046"/>
      <w:r w:rsidRPr="00622B36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bookmarkEnd w:id="16"/>
      <w:r w:rsidRPr="00622B36">
        <w:rPr>
          <w:rFonts w:ascii="Times New Roman" w:hAnsi="Times New Roman" w:cs="Times New Roman"/>
          <w:b w:val="0"/>
          <w:bCs w:val="0"/>
        </w:rPr>
        <w:t xml:space="preserve">popełnienie przestępstwa lub przestępstwa skarbowego, o którym mowa w art. </w:t>
      </w:r>
      <w:r w:rsidRPr="00622B36">
        <w:rPr>
          <w:rFonts w:ascii="Times New Roman" w:hAnsi="Times New Roman" w:cs="Times New Roman"/>
          <w:b w:val="0"/>
          <w:bCs w:val="0"/>
          <w:spacing w:val="-2"/>
        </w:rPr>
        <w:t xml:space="preserve">258 </w:t>
      </w:r>
      <w:r w:rsidRPr="00622B36">
        <w:rPr>
          <w:rFonts w:ascii="Times New Roman" w:hAnsi="Times New Roman" w:cs="Times New Roman"/>
          <w:b w:val="0"/>
          <w:bCs w:val="0"/>
        </w:rPr>
        <w:t>Kodeksu</w:t>
      </w:r>
      <w:r w:rsidRPr="00622B36">
        <w:rPr>
          <w:rFonts w:ascii="Times New Roman" w:hAnsi="Times New Roman" w:cs="Times New Roman"/>
          <w:b w:val="0"/>
          <w:bCs w:val="0"/>
          <w:spacing w:val="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karnego,</w:t>
      </w:r>
    </w:p>
    <w:p w14:paraId="06AD54FA" w14:textId="18B2F785" w:rsidR="005C0E76" w:rsidRPr="00622B36" w:rsidRDefault="005C0E76" w:rsidP="008158CE">
      <w:pPr>
        <w:pStyle w:val="Nagwek1"/>
        <w:numPr>
          <w:ilvl w:val="0"/>
          <w:numId w:val="18"/>
        </w:numPr>
        <w:spacing w:line="276" w:lineRule="auto"/>
        <w:ind w:left="1276" w:right="-4" w:hanging="425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handlu ludźmi, o którym mowa w art. 189a Kodeksu</w:t>
      </w:r>
      <w:r w:rsidRPr="00622B36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karnego,</w:t>
      </w:r>
    </w:p>
    <w:p w14:paraId="42A1A767" w14:textId="2EC98DF0" w:rsidR="005C0E76" w:rsidRPr="00622B36" w:rsidRDefault="002B75B5" w:rsidP="008158CE">
      <w:pPr>
        <w:pStyle w:val="Nagwek1"/>
        <w:numPr>
          <w:ilvl w:val="0"/>
          <w:numId w:val="18"/>
        </w:numPr>
        <w:spacing w:line="276" w:lineRule="auto"/>
        <w:ind w:left="1276" w:right="-4" w:hanging="425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o</w:t>
      </w:r>
      <w:r w:rsidR="005C0E76" w:rsidRPr="00622B36">
        <w:rPr>
          <w:rFonts w:ascii="Times New Roman" w:hAnsi="Times New Roman" w:cs="Times New Roman"/>
          <w:b w:val="0"/>
          <w:bCs w:val="0"/>
        </w:rPr>
        <w:t xml:space="preserve"> którym mowa w art. 228–230a, art. 250a Kodeksu karnego lub w art. 46 lub art. 48 ustawy z dnia 25 czerwca 2010 r. o</w:t>
      </w:r>
      <w:r w:rsidR="005C0E76" w:rsidRPr="00622B36">
        <w:rPr>
          <w:rFonts w:ascii="Times New Roman" w:hAnsi="Times New Roman" w:cs="Times New Roman"/>
          <w:b w:val="0"/>
          <w:bCs w:val="0"/>
          <w:spacing w:val="-7"/>
        </w:rPr>
        <w:t xml:space="preserve"> </w:t>
      </w:r>
      <w:r w:rsidR="005C0E76" w:rsidRPr="00622B36">
        <w:rPr>
          <w:rFonts w:ascii="Times New Roman" w:hAnsi="Times New Roman" w:cs="Times New Roman"/>
          <w:b w:val="0"/>
          <w:bCs w:val="0"/>
        </w:rPr>
        <w:t>sporcie,</w:t>
      </w:r>
    </w:p>
    <w:p w14:paraId="4E9FF72E" w14:textId="2E326C22" w:rsidR="005C0E76" w:rsidRPr="00622B36" w:rsidRDefault="005C0E76" w:rsidP="008158CE">
      <w:pPr>
        <w:pStyle w:val="Nagwek1"/>
        <w:numPr>
          <w:ilvl w:val="0"/>
          <w:numId w:val="18"/>
        </w:numPr>
        <w:spacing w:line="276" w:lineRule="auto"/>
        <w:ind w:left="1276" w:right="-4" w:hanging="425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finansowania</w:t>
      </w:r>
      <w:r w:rsidRPr="00622B36">
        <w:rPr>
          <w:rFonts w:ascii="Times New Roman" w:hAnsi="Times New Roman" w:cs="Times New Roman"/>
          <w:b w:val="0"/>
          <w:bCs w:val="0"/>
          <w:spacing w:val="-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przestępstwa</w:t>
      </w:r>
      <w:r w:rsidRPr="00622B36">
        <w:rPr>
          <w:rFonts w:ascii="Times New Roman" w:hAnsi="Times New Roman" w:cs="Times New Roman"/>
          <w:b w:val="0"/>
          <w:bCs w:val="0"/>
          <w:spacing w:val="-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</w:t>
      </w:r>
      <w:r w:rsidRPr="00622B36">
        <w:rPr>
          <w:rFonts w:ascii="Times New Roman" w:hAnsi="Times New Roman" w:cs="Times New Roman"/>
          <w:b w:val="0"/>
          <w:bCs w:val="0"/>
          <w:spacing w:val="-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charakterze</w:t>
      </w:r>
      <w:r w:rsidRPr="00622B36">
        <w:rPr>
          <w:rFonts w:ascii="Times New Roman" w:hAnsi="Times New Roman" w:cs="Times New Roman"/>
          <w:b w:val="0"/>
          <w:bCs w:val="0"/>
          <w:spacing w:val="-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terrorystycznym,</w:t>
      </w:r>
      <w:r w:rsidRPr="00622B36">
        <w:rPr>
          <w:rFonts w:ascii="Times New Roman" w:hAnsi="Times New Roman" w:cs="Times New Roman"/>
          <w:b w:val="0"/>
          <w:bCs w:val="0"/>
          <w:spacing w:val="-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</w:t>
      </w:r>
      <w:r w:rsidRPr="00622B36">
        <w:rPr>
          <w:rFonts w:ascii="Times New Roman" w:hAnsi="Times New Roman" w:cs="Times New Roman"/>
          <w:b w:val="0"/>
          <w:bCs w:val="0"/>
          <w:spacing w:val="-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którym</w:t>
      </w:r>
      <w:r w:rsidRPr="00622B36">
        <w:rPr>
          <w:rFonts w:ascii="Times New Roman" w:hAnsi="Times New Roman" w:cs="Times New Roman"/>
          <w:b w:val="0"/>
          <w:bCs w:val="0"/>
          <w:spacing w:val="-9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mowa</w:t>
      </w:r>
      <w:r w:rsidRPr="00622B36">
        <w:rPr>
          <w:rFonts w:ascii="Times New Roman" w:hAnsi="Times New Roman" w:cs="Times New Roman"/>
          <w:b w:val="0"/>
          <w:bCs w:val="0"/>
          <w:spacing w:val="-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 xml:space="preserve">w art. 165a </w:t>
      </w:r>
      <w:r w:rsidRPr="00622B36">
        <w:rPr>
          <w:rFonts w:ascii="Times New Roman" w:hAnsi="Times New Roman" w:cs="Times New Roman"/>
          <w:b w:val="0"/>
          <w:bCs w:val="0"/>
          <w:spacing w:val="-10"/>
        </w:rPr>
        <w:t xml:space="preserve"> </w:t>
      </w:r>
      <w:bookmarkStart w:id="17" w:name="_Hlk64876240"/>
      <w:bookmarkStart w:id="18" w:name="_Hlk64876278"/>
      <w:r w:rsidRPr="00622B36">
        <w:rPr>
          <w:rFonts w:ascii="Times New Roman" w:hAnsi="Times New Roman" w:cs="Times New Roman"/>
          <w:b w:val="0"/>
          <w:bCs w:val="0"/>
          <w:spacing w:val="-56"/>
        </w:rPr>
        <w:t xml:space="preserve"> </w:t>
      </w:r>
      <w:bookmarkEnd w:id="17"/>
      <w:bookmarkEnd w:id="18"/>
      <w:r w:rsidRPr="00622B36">
        <w:rPr>
          <w:rFonts w:ascii="Times New Roman" w:hAnsi="Times New Roman" w:cs="Times New Roman"/>
          <w:b w:val="0"/>
          <w:bCs w:val="0"/>
        </w:rPr>
        <w:t>Kodeksu karnego, lub przestępstwo udaremniania lub utrudniania</w:t>
      </w:r>
      <w:r w:rsidRPr="00622B36">
        <w:rPr>
          <w:rFonts w:ascii="Times New Roman" w:hAnsi="Times New Roman" w:cs="Times New Roman"/>
          <w:b w:val="0"/>
          <w:bCs w:val="0"/>
          <w:spacing w:val="-3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  <w:spacing w:val="-20"/>
        </w:rPr>
        <w:t xml:space="preserve">stwierdzenia </w:t>
      </w:r>
      <w:r w:rsidRPr="00622B36">
        <w:rPr>
          <w:rFonts w:ascii="Times New Roman" w:hAnsi="Times New Roman" w:cs="Times New Roman"/>
          <w:b w:val="0"/>
          <w:bCs w:val="0"/>
        </w:rPr>
        <w:t>przestępnego</w:t>
      </w:r>
      <w:r w:rsidRPr="00622B36">
        <w:rPr>
          <w:rFonts w:ascii="Times New Roman" w:hAnsi="Times New Roman" w:cs="Times New Roman"/>
          <w:b w:val="0"/>
          <w:bCs w:val="0"/>
          <w:spacing w:val="-1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pochodzenia</w:t>
      </w:r>
      <w:r w:rsidRPr="00622B36">
        <w:rPr>
          <w:rFonts w:ascii="Times New Roman" w:hAnsi="Times New Roman" w:cs="Times New Roman"/>
          <w:b w:val="0"/>
          <w:bCs w:val="0"/>
          <w:spacing w:val="-13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pieniędzy</w:t>
      </w:r>
      <w:r w:rsidRPr="00622B36">
        <w:rPr>
          <w:rFonts w:ascii="Times New Roman" w:hAnsi="Times New Roman" w:cs="Times New Roman"/>
          <w:b w:val="0"/>
          <w:bCs w:val="0"/>
          <w:spacing w:val="-1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lub</w:t>
      </w:r>
      <w:r w:rsidRPr="00622B36">
        <w:rPr>
          <w:rFonts w:ascii="Times New Roman" w:hAnsi="Times New Roman" w:cs="Times New Roman"/>
          <w:b w:val="0"/>
          <w:bCs w:val="0"/>
          <w:spacing w:val="-15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ukrywania</w:t>
      </w:r>
      <w:r w:rsidRPr="00622B36">
        <w:rPr>
          <w:rFonts w:ascii="Times New Roman" w:hAnsi="Times New Roman" w:cs="Times New Roman"/>
          <w:b w:val="0"/>
          <w:bCs w:val="0"/>
          <w:spacing w:val="-14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ich</w:t>
      </w:r>
      <w:r w:rsidRPr="00622B36">
        <w:rPr>
          <w:rFonts w:ascii="Times New Roman" w:hAnsi="Times New Roman" w:cs="Times New Roman"/>
          <w:b w:val="0"/>
          <w:bCs w:val="0"/>
          <w:spacing w:val="-1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pochodzenia,</w:t>
      </w:r>
      <w:r w:rsidRPr="00622B36">
        <w:rPr>
          <w:rFonts w:ascii="Times New Roman" w:hAnsi="Times New Roman" w:cs="Times New Roman"/>
          <w:b w:val="0"/>
          <w:bCs w:val="0"/>
          <w:spacing w:val="-15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</w:t>
      </w:r>
      <w:r w:rsidRPr="00622B36">
        <w:rPr>
          <w:rFonts w:ascii="Times New Roman" w:hAnsi="Times New Roman" w:cs="Times New Roman"/>
          <w:b w:val="0"/>
          <w:bCs w:val="0"/>
          <w:spacing w:val="-1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którym mowa w art. 299 Kodeksu</w:t>
      </w:r>
      <w:r w:rsidRPr="00622B36">
        <w:rPr>
          <w:rFonts w:ascii="Times New Roman" w:hAnsi="Times New Roman" w:cs="Times New Roman"/>
          <w:b w:val="0"/>
          <w:bCs w:val="0"/>
          <w:spacing w:val="-3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karnego,</w:t>
      </w:r>
    </w:p>
    <w:p w14:paraId="261F07FE" w14:textId="1E7F5EF6" w:rsidR="000E6B80" w:rsidRPr="00622B36" w:rsidRDefault="005C0E76" w:rsidP="008158CE">
      <w:pPr>
        <w:pStyle w:val="Nagwek1"/>
        <w:numPr>
          <w:ilvl w:val="0"/>
          <w:numId w:val="18"/>
        </w:numPr>
        <w:spacing w:line="276" w:lineRule="auto"/>
        <w:ind w:left="1276" w:right="-4" w:hanging="425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o charakterze terrorystycznym, o którym mowa w art. 115 § 20 Kodeksu</w:t>
      </w:r>
      <w:r w:rsidRPr="00622B36">
        <w:rPr>
          <w:rFonts w:ascii="Times New Roman" w:hAnsi="Times New Roman" w:cs="Times New Roman"/>
          <w:b w:val="0"/>
          <w:bCs w:val="0"/>
          <w:spacing w:val="-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karnego</w:t>
      </w:r>
      <w:r w:rsidR="002B75B5" w:rsidRPr="00622B36">
        <w:rPr>
          <w:rFonts w:ascii="Times New Roman" w:hAnsi="Times New Roman" w:cs="Times New Roman"/>
          <w:b w:val="0"/>
          <w:bCs w:val="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lub mające na celu popełnienie tego przestępstwa,</w:t>
      </w:r>
      <w:r w:rsidR="009064D1" w:rsidRPr="00622B36">
        <w:rPr>
          <w:rFonts w:ascii="Times New Roman" w:hAnsi="Times New Roman" w:cs="Times New Roman"/>
          <w:b w:val="0"/>
          <w:bCs w:val="0"/>
        </w:rPr>
        <w:t xml:space="preserve"> </w:t>
      </w:r>
    </w:p>
    <w:p w14:paraId="4126C8CC" w14:textId="56AC9EEF" w:rsidR="005C0E76" w:rsidRPr="00622B36" w:rsidRDefault="000E6B80" w:rsidP="008158CE">
      <w:pPr>
        <w:pStyle w:val="Nagwek1"/>
        <w:numPr>
          <w:ilvl w:val="0"/>
          <w:numId w:val="18"/>
        </w:numPr>
        <w:spacing w:line="276" w:lineRule="auto"/>
        <w:ind w:left="1276" w:right="-4" w:hanging="425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 xml:space="preserve">powierzenia wykonywania </w:t>
      </w:r>
      <w:r w:rsidR="005C0E76" w:rsidRPr="00622B36">
        <w:rPr>
          <w:rFonts w:ascii="Times New Roman" w:hAnsi="Times New Roman" w:cs="Times New Roman"/>
          <w:b w:val="0"/>
          <w:bCs w:val="0"/>
        </w:rPr>
        <w:t>pracy</w:t>
      </w:r>
      <w:r w:rsidR="005C0E76" w:rsidRPr="00622B36">
        <w:rPr>
          <w:rFonts w:ascii="Times New Roman" w:hAnsi="Times New Roman" w:cs="Times New Roman"/>
          <w:b w:val="0"/>
          <w:bCs w:val="0"/>
          <w:spacing w:val="-6"/>
        </w:rPr>
        <w:t xml:space="preserve"> </w:t>
      </w:r>
      <w:r w:rsidR="005C0E76" w:rsidRPr="00622B36">
        <w:rPr>
          <w:rFonts w:ascii="Times New Roman" w:hAnsi="Times New Roman" w:cs="Times New Roman"/>
          <w:b w:val="0"/>
          <w:bCs w:val="0"/>
        </w:rPr>
        <w:t>małoletn</w:t>
      </w:r>
      <w:r w:rsidR="00F954DB" w:rsidRPr="00622B36">
        <w:rPr>
          <w:rFonts w:ascii="Times New Roman" w:hAnsi="Times New Roman" w:cs="Times New Roman"/>
          <w:b w:val="0"/>
          <w:bCs w:val="0"/>
        </w:rPr>
        <w:t>iemu</w:t>
      </w:r>
      <w:r w:rsidR="005C0E76" w:rsidRPr="00622B36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="005C0E76" w:rsidRPr="00622B36">
        <w:rPr>
          <w:rFonts w:ascii="Times New Roman" w:hAnsi="Times New Roman" w:cs="Times New Roman"/>
          <w:b w:val="0"/>
          <w:bCs w:val="0"/>
        </w:rPr>
        <w:t>cudzoziemc</w:t>
      </w:r>
      <w:r w:rsidR="00F954DB" w:rsidRPr="00622B36">
        <w:rPr>
          <w:rFonts w:ascii="Times New Roman" w:hAnsi="Times New Roman" w:cs="Times New Roman"/>
          <w:b w:val="0"/>
          <w:bCs w:val="0"/>
        </w:rPr>
        <w:t>owi</w:t>
      </w:r>
      <w:r w:rsidR="005C0E76" w:rsidRPr="00622B36">
        <w:rPr>
          <w:rFonts w:ascii="Times New Roman" w:hAnsi="Times New Roman" w:cs="Times New Roman"/>
          <w:b w:val="0"/>
          <w:bCs w:val="0"/>
        </w:rPr>
        <w:t>,</w:t>
      </w:r>
      <w:r w:rsidR="005C0E76" w:rsidRPr="00622B36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="005C0E76" w:rsidRPr="00622B36">
        <w:rPr>
          <w:rFonts w:ascii="Times New Roman" w:hAnsi="Times New Roman" w:cs="Times New Roman"/>
          <w:b w:val="0"/>
          <w:bCs w:val="0"/>
        </w:rPr>
        <w:t>o</w:t>
      </w:r>
      <w:r w:rsidR="005C0E76" w:rsidRPr="00622B36">
        <w:rPr>
          <w:rFonts w:ascii="Times New Roman" w:hAnsi="Times New Roman" w:cs="Times New Roman"/>
          <w:b w:val="0"/>
          <w:bCs w:val="0"/>
          <w:spacing w:val="-5"/>
        </w:rPr>
        <w:t xml:space="preserve"> </w:t>
      </w:r>
      <w:r w:rsidR="005C0E76" w:rsidRPr="00622B36">
        <w:rPr>
          <w:rFonts w:ascii="Times New Roman" w:hAnsi="Times New Roman" w:cs="Times New Roman"/>
          <w:b w:val="0"/>
          <w:bCs w:val="0"/>
        </w:rPr>
        <w:t>którym</w:t>
      </w:r>
      <w:r w:rsidR="005C0E76" w:rsidRPr="00622B36">
        <w:rPr>
          <w:rFonts w:ascii="Times New Roman" w:hAnsi="Times New Roman" w:cs="Times New Roman"/>
          <w:b w:val="0"/>
          <w:bCs w:val="0"/>
          <w:spacing w:val="-5"/>
        </w:rPr>
        <w:t xml:space="preserve"> </w:t>
      </w:r>
      <w:r w:rsidR="005C0E76" w:rsidRPr="00622B36">
        <w:rPr>
          <w:rFonts w:ascii="Times New Roman" w:hAnsi="Times New Roman" w:cs="Times New Roman"/>
          <w:b w:val="0"/>
          <w:bCs w:val="0"/>
        </w:rPr>
        <w:t>mowa</w:t>
      </w:r>
      <w:r w:rsidR="005C0E76" w:rsidRPr="00622B36">
        <w:rPr>
          <w:rFonts w:ascii="Times New Roman" w:hAnsi="Times New Roman" w:cs="Times New Roman"/>
          <w:b w:val="0"/>
          <w:bCs w:val="0"/>
          <w:spacing w:val="-5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  <w:spacing w:val="-5"/>
        </w:rPr>
        <w:br/>
      </w:r>
      <w:r w:rsidR="005C0E76" w:rsidRPr="00622B36">
        <w:rPr>
          <w:rFonts w:ascii="Times New Roman" w:hAnsi="Times New Roman" w:cs="Times New Roman"/>
          <w:b w:val="0"/>
          <w:bCs w:val="0"/>
        </w:rPr>
        <w:t>w</w:t>
      </w:r>
      <w:r w:rsidR="005C0E76" w:rsidRPr="00622B36">
        <w:rPr>
          <w:rFonts w:ascii="Times New Roman" w:hAnsi="Times New Roman" w:cs="Times New Roman"/>
          <w:b w:val="0"/>
          <w:bCs w:val="0"/>
          <w:spacing w:val="-5"/>
        </w:rPr>
        <w:t xml:space="preserve"> </w:t>
      </w:r>
      <w:r w:rsidR="005C0E76" w:rsidRPr="00622B36">
        <w:rPr>
          <w:rFonts w:ascii="Times New Roman" w:hAnsi="Times New Roman" w:cs="Times New Roman"/>
          <w:b w:val="0"/>
          <w:bCs w:val="0"/>
        </w:rPr>
        <w:t>art.</w:t>
      </w:r>
      <w:r w:rsidR="005C0E76" w:rsidRPr="00622B36">
        <w:rPr>
          <w:rFonts w:ascii="Times New Roman" w:hAnsi="Times New Roman" w:cs="Times New Roman"/>
          <w:b w:val="0"/>
          <w:bCs w:val="0"/>
          <w:spacing w:val="-7"/>
        </w:rPr>
        <w:t xml:space="preserve"> </w:t>
      </w:r>
      <w:r w:rsidR="005C0E76" w:rsidRPr="00622B36">
        <w:rPr>
          <w:rFonts w:ascii="Times New Roman" w:hAnsi="Times New Roman" w:cs="Times New Roman"/>
          <w:b w:val="0"/>
          <w:bCs w:val="0"/>
        </w:rPr>
        <w:t>9</w:t>
      </w:r>
      <w:r w:rsidR="005C0E76" w:rsidRPr="00622B36">
        <w:rPr>
          <w:rFonts w:ascii="Times New Roman" w:hAnsi="Times New Roman" w:cs="Times New Roman"/>
          <w:b w:val="0"/>
          <w:bCs w:val="0"/>
          <w:spacing w:val="-6"/>
        </w:rPr>
        <w:t xml:space="preserve"> </w:t>
      </w:r>
      <w:r w:rsidR="005C0E76" w:rsidRPr="00622B36">
        <w:rPr>
          <w:rFonts w:ascii="Times New Roman" w:hAnsi="Times New Roman" w:cs="Times New Roman"/>
          <w:b w:val="0"/>
          <w:bCs w:val="0"/>
        </w:rPr>
        <w:t>ust.</w:t>
      </w:r>
      <w:r w:rsidR="005C0E76" w:rsidRPr="00622B36">
        <w:rPr>
          <w:rFonts w:ascii="Times New Roman" w:hAnsi="Times New Roman" w:cs="Times New Roman"/>
          <w:b w:val="0"/>
          <w:bCs w:val="0"/>
          <w:spacing w:val="-6"/>
        </w:rPr>
        <w:t xml:space="preserve"> </w:t>
      </w:r>
      <w:r w:rsidR="005C0E76" w:rsidRPr="00622B36">
        <w:rPr>
          <w:rFonts w:ascii="Times New Roman" w:hAnsi="Times New Roman" w:cs="Times New Roman"/>
          <w:b w:val="0"/>
          <w:bCs w:val="0"/>
        </w:rPr>
        <w:t>2</w:t>
      </w:r>
      <w:r w:rsidR="005C0E76" w:rsidRPr="00622B36">
        <w:rPr>
          <w:rFonts w:ascii="Times New Roman" w:hAnsi="Times New Roman" w:cs="Times New Roman"/>
          <w:b w:val="0"/>
          <w:bCs w:val="0"/>
          <w:spacing w:val="-6"/>
        </w:rPr>
        <w:t xml:space="preserve"> </w:t>
      </w:r>
      <w:r w:rsidR="005C0E76" w:rsidRPr="00622B36">
        <w:rPr>
          <w:rFonts w:ascii="Times New Roman" w:hAnsi="Times New Roman" w:cs="Times New Roman"/>
          <w:b w:val="0"/>
          <w:bCs w:val="0"/>
        </w:rPr>
        <w:t>ustawy</w:t>
      </w:r>
      <w:r w:rsidR="005C0E76" w:rsidRPr="00622B36">
        <w:rPr>
          <w:rFonts w:ascii="Times New Roman" w:hAnsi="Times New Roman" w:cs="Times New Roman"/>
          <w:b w:val="0"/>
          <w:bCs w:val="0"/>
          <w:spacing w:val="-5"/>
        </w:rPr>
        <w:t xml:space="preserve"> </w:t>
      </w:r>
      <w:r w:rsidR="005C0E76" w:rsidRPr="00622B36">
        <w:rPr>
          <w:rFonts w:ascii="Times New Roman" w:hAnsi="Times New Roman" w:cs="Times New Roman"/>
          <w:b w:val="0"/>
          <w:bCs w:val="0"/>
        </w:rPr>
        <w:t>z</w:t>
      </w:r>
      <w:r w:rsidR="005C0E76" w:rsidRPr="00622B36">
        <w:rPr>
          <w:rFonts w:ascii="Times New Roman" w:hAnsi="Times New Roman" w:cs="Times New Roman"/>
          <w:b w:val="0"/>
          <w:bCs w:val="0"/>
          <w:spacing w:val="-6"/>
        </w:rPr>
        <w:t xml:space="preserve"> </w:t>
      </w:r>
      <w:r w:rsidR="005C0E76" w:rsidRPr="00622B36">
        <w:rPr>
          <w:rFonts w:ascii="Times New Roman" w:hAnsi="Times New Roman" w:cs="Times New Roman"/>
          <w:b w:val="0"/>
          <w:bCs w:val="0"/>
        </w:rPr>
        <w:t>dnia</w:t>
      </w:r>
      <w:r w:rsidR="005C0E76" w:rsidRPr="00622B36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="005C0E76" w:rsidRPr="00622B36">
        <w:rPr>
          <w:rFonts w:ascii="Times New Roman" w:hAnsi="Times New Roman" w:cs="Times New Roman"/>
          <w:b w:val="0"/>
          <w:bCs w:val="0"/>
        </w:rPr>
        <w:t xml:space="preserve">15 czerwca 2012 r. o skutkach powierzania wykonywania pracy cudzoziemcom przebywającym wbrew  przepisom na terytorium Rzeczypospolitej  Polskiej  </w:t>
      </w:r>
    </w:p>
    <w:p w14:paraId="0BC32966" w14:textId="2D331069" w:rsidR="005C0E76" w:rsidRPr="00622B36" w:rsidRDefault="005C0E76" w:rsidP="008158CE">
      <w:pPr>
        <w:pStyle w:val="Nagwek1"/>
        <w:numPr>
          <w:ilvl w:val="0"/>
          <w:numId w:val="18"/>
        </w:numPr>
        <w:spacing w:line="276" w:lineRule="auto"/>
        <w:ind w:left="1276" w:right="-4" w:hanging="425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przeciwko obrotowi gospodarczemu, o których mowa w art. 296–307</w:t>
      </w:r>
      <w:r w:rsidRPr="00622B36">
        <w:rPr>
          <w:rFonts w:ascii="Times New Roman" w:hAnsi="Times New Roman" w:cs="Times New Roman"/>
          <w:b w:val="0"/>
          <w:bCs w:val="0"/>
          <w:spacing w:val="-21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Kodeksu</w:t>
      </w:r>
      <w:r w:rsidR="002B75B5" w:rsidRPr="00622B36">
        <w:rPr>
          <w:rFonts w:ascii="Times New Roman" w:hAnsi="Times New Roman" w:cs="Times New Roman"/>
          <w:b w:val="0"/>
          <w:bCs w:val="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karnego,</w:t>
      </w:r>
      <w:r w:rsidRPr="00622B36">
        <w:rPr>
          <w:rFonts w:ascii="Times New Roman" w:hAnsi="Times New Roman" w:cs="Times New Roman"/>
          <w:b w:val="0"/>
          <w:bCs w:val="0"/>
          <w:spacing w:val="59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przestępstwo</w:t>
      </w:r>
      <w:r w:rsidRPr="00622B36">
        <w:rPr>
          <w:rFonts w:ascii="Times New Roman" w:hAnsi="Times New Roman" w:cs="Times New Roman"/>
          <w:b w:val="0"/>
          <w:bCs w:val="0"/>
          <w:spacing w:val="6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oszustwa,</w:t>
      </w:r>
      <w:r w:rsidRPr="00622B36">
        <w:rPr>
          <w:rFonts w:ascii="Times New Roman" w:hAnsi="Times New Roman" w:cs="Times New Roman"/>
          <w:b w:val="0"/>
          <w:bCs w:val="0"/>
          <w:spacing w:val="61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</w:t>
      </w:r>
      <w:r w:rsidRPr="00622B36">
        <w:rPr>
          <w:rFonts w:ascii="Times New Roman" w:hAnsi="Times New Roman" w:cs="Times New Roman"/>
          <w:b w:val="0"/>
          <w:bCs w:val="0"/>
          <w:spacing w:val="59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którym</w:t>
      </w:r>
      <w:r w:rsidRPr="00622B36">
        <w:rPr>
          <w:rFonts w:ascii="Times New Roman" w:hAnsi="Times New Roman" w:cs="Times New Roman"/>
          <w:b w:val="0"/>
          <w:bCs w:val="0"/>
          <w:spacing w:val="5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mowa</w:t>
      </w:r>
      <w:r w:rsidRPr="00622B36">
        <w:rPr>
          <w:rFonts w:ascii="Times New Roman" w:hAnsi="Times New Roman" w:cs="Times New Roman"/>
          <w:b w:val="0"/>
          <w:bCs w:val="0"/>
          <w:spacing w:val="59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w</w:t>
      </w:r>
      <w:r w:rsidRPr="00622B36">
        <w:rPr>
          <w:rFonts w:ascii="Times New Roman" w:hAnsi="Times New Roman" w:cs="Times New Roman"/>
          <w:b w:val="0"/>
          <w:bCs w:val="0"/>
          <w:spacing w:val="6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art.</w:t>
      </w:r>
      <w:r w:rsidRPr="00622B36">
        <w:rPr>
          <w:rFonts w:ascii="Times New Roman" w:hAnsi="Times New Roman" w:cs="Times New Roman"/>
          <w:b w:val="0"/>
          <w:bCs w:val="0"/>
          <w:spacing w:val="59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286</w:t>
      </w:r>
      <w:r w:rsidRPr="00622B36">
        <w:rPr>
          <w:rFonts w:ascii="Times New Roman" w:hAnsi="Times New Roman" w:cs="Times New Roman"/>
          <w:b w:val="0"/>
          <w:bCs w:val="0"/>
          <w:spacing w:val="6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Kodeksu</w:t>
      </w:r>
      <w:r w:rsidRPr="00622B36">
        <w:rPr>
          <w:rFonts w:ascii="Times New Roman" w:hAnsi="Times New Roman" w:cs="Times New Roman"/>
          <w:b w:val="0"/>
          <w:bCs w:val="0"/>
          <w:spacing w:val="61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karnego,</w:t>
      </w:r>
      <w:r w:rsidR="00F954DB" w:rsidRPr="00622B36">
        <w:rPr>
          <w:rFonts w:ascii="Times New Roman" w:hAnsi="Times New Roman" w:cs="Times New Roman"/>
          <w:b w:val="0"/>
          <w:bCs w:val="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 xml:space="preserve">przestępstwo przeciwko wiarygodności dokumentów, o których mowa </w:t>
      </w:r>
      <w:r w:rsidR="002B75B5" w:rsidRPr="00622B36">
        <w:rPr>
          <w:rFonts w:ascii="Times New Roman" w:hAnsi="Times New Roman" w:cs="Times New Roman"/>
          <w:b w:val="0"/>
          <w:bCs w:val="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w art. 270– 277d  Kodeksu karnego, lub przestępstwo skarbowe,</w:t>
      </w:r>
      <w:r w:rsidR="002B75B5" w:rsidRPr="00622B36">
        <w:rPr>
          <w:rFonts w:ascii="Times New Roman" w:hAnsi="Times New Roman" w:cs="Times New Roman"/>
          <w:b w:val="0"/>
          <w:bCs w:val="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 którym mowa w art. 9 ust. 1 i 3 lub art. 10 ustawy z dnia 15 czerwca</w:t>
      </w:r>
      <w:r w:rsidRPr="00622B36">
        <w:rPr>
          <w:rFonts w:ascii="Times New Roman" w:hAnsi="Times New Roman" w:cs="Times New Roman"/>
          <w:b w:val="0"/>
          <w:bCs w:val="0"/>
          <w:spacing w:val="11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 xml:space="preserve">2012 r. </w:t>
      </w:r>
      <w:r w:rsidR="002B75B5" w:rsidRPr="00622B36">
        <w:rPr>
          <w:rFonts w:ascii="Times New Roman" w:hAnsi="Times New Roman" w:cs="Times New Roman"/>
          <w:b w:val="0"/>
          <w:bCs w:val="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</w:t>
      </w:r>
      <w:r w:rsidR="00F954DB" w:rsidRPr="00622B36">
        <w:rPr>
          <w:rFonts w:ascii="Times New Roman" w:hAnsi="Times New Roman" w:cs="Times New Roman"/>
          <w:b w:val="0"/>
          <w:bCs w:val="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skutkach powierzania wykonywania pracy cudzoziemcom przebywającym wbrew przepisom na terytorium Rzeczypospolitej Polskie</w:t>
      </w:r>
      <w:r w:rsidR="00315F49" w:rsidRPr="00622B36">
        <w:rPr>
          <w:rFonts w:ascii="Times New Roman" w:hAnsi="Times New Roman" w:cs="Times New Roman"/>
          <w:b w:val="0"/>
          <w:bCs w:val="0"/>
        </w:rPr>
        <w:t>j</w:t>
      </w:r>
      <w:r w:rsidR="002B75B5" w:rsidRPr="00622B36">
        <w:rPr>
          <w:rFonts w:ascii="Times New Roman" w:hAnsi="Times New Roman" w:cs="Times New Roman"/>
          <w:b w:val="0"/>
          <w:bCs w:val="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– lub za odpowiedni czyn zabroniony określony w przepisach prawa obcego;</w:t>
      </w:r>
    </w:p>
    <w:p w14:paraId="5917DEC2" w14:textId="6FE19753" w:rsidR="005C0E76" w:rsidRPr="00622B36" w:rsidRDefault="002B75B5" w:rsidP="008158CE">
      <w:pPr>
        <w:pStyle w:val="Nagwek1"/>
        <w:numPr>
          <w:ilvl w:val="1"/>
          <w:numId w:val="19"/>
        </w:numPr>
        <w:spacing w:line="276" w:lineRule="auto"/>
        <w:ind w:right="-4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J</w:t>
      </w:r>
      <w:r w:rsidR="005C0E76" w:rsidRPr="00622B36">
        <w:rPr>
          <w:rFonts w:ascii="Times New Roman" w:hAnsi="Times New Roman" w:cs="Times New Roman"/>
          <w:b w:val="0"/>
          <w:bCs w:val="0"/>
        </w:rPr>
        <w:t>eżeli  urzędującego  członka  jego  organu  zarządzającego  lub nadzorczego wspólnika spółki w spółce jawnej lub partnerskiej albo komplementariusza w spółce komandytowej lub komandytowo-akcyjnej lub prokurenta prawomocnie skazano za przestępstwo, o którym mowa w pkt</w:t>
      </w:r>
      <w:r w:rsidR="005C0E76" w:rsidRPr="00622B36">
        <w:rPr>
          <w:rFonts w:ascii="Times New Roman" w:hAnsi="Times New Roman" w:cs="Times New Roman"/>
          <w:b w:val="0"/>
          <w:bCs w:val="0"/>
          <w:spacing w:val="10"/>
        </w:rPr>
        <w:t xml:space="preserve"> </w:t>
      </w:r>
      <w:r w:rsidR="005C0E76" w:rsidRPr="00622B36">
        <w:rPr>
          <w:rFonts w:ascii="Times New Roman" w:hAnsi="Times New Roman" w:cs="Times New Roman"/>
          <w:b w:val="0"/>
          <w:bCs w:val="0"/>
        </w:rPr>
        <w:t>1.1;</w:t>
      </w:r>
    </w:p>
    <w:p w14:paraId="03C994DE" w14:textId="4A0EA043" w:rsidR="005C0E76" w:rsidRPr="00622B36" w:rsidRDefault="005C0E76" w:rsidP="008158CE">
      <w:pPr>
        <w:pStyle w:val="Nagwek1"/>
        <w:numPr>
          <w:ilvl w:val="1"/>
          <w:numId w:val="19"/>
        </w:numPr>
        <w:spacing w:line="276" w:lineRule="auto"/>
        <w:ind w:right="-4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wobec którego wydano prawomocny wyrok sadu lub ostateczną decyzję administracyjną o zaleganiu z uiszczeniem podatków, opłat lub składek</w:t>
      </w:r>
      <w:bookmarkStart w:id="19" w:name="_Hlk66726282"/>
      <w:r w:rsidRPr="00622B36">
        <w:rPr>
          <w:rFonts w:ascii="Times New Roman" w:hAnsi="Times New Roman" w:cs="Times New Roman"/>
          <w:b w:val="0"/>
          <w:bCs w:val="0"/>
        </w:rPr>
        <w:t xml:space="preserve"> </w:t>
      </w:r>
      <w:bookmarkEnd w:id="19"/>
      <w:r w:rsidRPr="00622B36">
        <w:rPr>
          <w:rFonts w:ascii="Times New Roman" w:hAnsi="Times New Roman" w:cs="Times New Roman"/>
          <w:b w:val="0"/>
          <w:bCs w:val="0"/>
        </w:rPr>
        <w:t xml:space="preserve">na ubezpieczenie społeczne lub zdrowotne, chyba </w:t>
      </w:r>
      <w:proofErr w:type="spellStart"/>
      <w:r w:rsidRPr="00622B36">
        <w:rPr>
          <w:rFonts w:ascii="Times New Roman" w:hAnsi="Times New Roman" w:cs="Times New Roman"/>
          <w:b w:val="0"/>
          <w:bCs w:val="0"/>
        </w:rPr>
        <w:t>że</w:t>
      </w:r>
      <w:proofErr w:type="spellEnd"/>
      <w:r w:rsidRPr="00622B36">
        <w:rPr>
          <w:rFonts w:ascii="Times New Roman" w:hAnsi="Times New Roman" w:cs="Times New Roman"/>
          <w:b w:val="0"/>
          <w:bCs w:val="0"/>
        </w:rPr>
        <w:t xml:space="preserve"> wykonawca odpowiednio</w:t>
      </w:r>
      <w:r w:rsidRPr="00622B36">
        <w:rPr>
          <w:rFonts w:ascii="Times New Roman" w:hAnsi="Times New Roman" w:cs="Times New Roman"/>
          <w:b w:val="0"/>
          <w:bCs w:val="0"/>
          <w:spacing w:val="-4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przed</w:t>
      </w:r>
      <w:r w:rsidRPr="00622B36">
        <w:rPr>
          <w:rFonts w:ascii="Times New Roman" w:hAnsi="Times New Roman" w:cs="Times New Roman"/>
          <w:b w:val="0"/>
          <w:bCs w:val="0"/>
          <w:spacing w:val="-46"/>
        </w:rPr>
        <w:t xml:space="preserve">       </w:t>
      </w:r>
      <w:r w:rsidRPr="00622B36">
        <w:rPr>
          <w:rFonts w:ascii="Times New Roman" w:hAnsi="Times New Roman" w:cs="Times New Roman"/>
          <w:b w:val="0"/>
          <w:bCs w:val="0"/>
        </w:rPr>
        <w:t>upływem</w:t>
      </w:r>
      <w:r w:rsidRPr="00622B36">
        <w:rPr>
          <w:rFonts w:ascii="Times New Roman" w:hAnsi="Times New Roman" w:cs="Times New Roman"/>
          <w:b w:val="0"/>
          <w:bCs w:val="0"/>
          <w:spacing w:val="-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terminu</w:t>
      </w:r>
      <w:r w:rsidRPr="00622B36">
        <w:rPr>
          <w:rFonts w:ascii="Times New Roman" w:hAnsi="Times New Roman" w:cs="Times New Roman"/>
          <w:b w:val="0"/>
          <w:bCs w:val="0"/>
          <w:spacing w:val="-5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do</w:t>
      </w:r>
      <w:r w:rsidRPr="00622B36">
        <w:rPr>
          <w:rFonts w:ascii="Times New Roman" w:hAnsi="Times New Roman" w:cs="Times New Roman"/>
          <w:b w:val="0"/>
          <w:bCs w:val="0"/>
          <w:spacing w:val="-5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składania</w:t>
      </w:r>
      <w:r w:rsidRPr="00622B36">
        <w:rPr>
          <w:rFonts w:ascii="Times New Roman" w:hAnsi="Times New Roman" w:cs="Times New Roman"/>
          <w:b w:val="0"/>
          <w:bCs w:val="0"/>
          <w:spacing w:val="-5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wniosków</w:t>
      </w:r>
      <w:r w:rsidRPr="00622B36">
        <w:rPr>
          <w:rFonts w:ascii="Times New Roman" w:hAnsi="Times New Roman" w:cs="Times New Roman"/>
          <w:b w:val="0"/>
          <w:bCs w:val="0"/>
          <w:spacing w:val="-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</w:t>
      </w:r>
      <w:r w:rsidRPr="00622B36">
        <w:rPr>
          <w:rFonts w:ascii="Times New Roman" w:hAnsi="Times New Roman" w:cs="Times New Roman"/>
          <w:b w:val="0"/>
          <w:bCs w:val="0"/>
          <w:spacing w:val="-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dopuszczenie</w:t>
      </w:r>
      <w:r w:rsidRPr="00622B36">
        <w:rPr>
          <w:rFonts w:ascii="Times New Roman" w:hAnsi="Times New Roman" w:cs="Times New Roman"/>
          <w:b w:val="0"/>
          <w:bCs w:val="0"/>
          <w:spacing w:val="-4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do</w:t>
      </w:r>
      <w:r w:rsidRPr="00622B36">
        <w:rPr>
          <w:rFonts w:ascii="Times New Roman" w:hAnsi="Times New Roman" w:cs="Times New Roman"/>
          <w:b w:val="0"/>
          <w:bCs w:val="0"/>
          <w:spacing w:val="-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udziału</w:t>
      </w:r>
      <w:r w:rsidRPr="00622B36">
        <w:rPr>
          <w:rFonts w:ascii="Times New Roman" w:hAnsi="Times New Roman" w:cs="Times New Roman"/>
          <w:b w:val="0"/>
          <w:bCs w:val="0"/>
          <w:spacing w:val="-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w</w:t>
      </w:r>
      <w:r w:rsidRPr="00622B36">
        <w:rPr>
          <w:rFonts w:ascii="Times New Roman" w:hAnsi="Times New Roman" w:cs="Times New Roman"/>
          <w:b w:val="0"/>
          <w:bCs w:val="0"/>
          <w:spacing w:val="-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  <w:spacing w:val="-18"/>
        </w:rPr>
        <w:t>post</w:t>
      </w:r>
      <w:r w:rsidR="005855D0" w:rsidRPr="00622B36">
        <w:rPr>
          <w:rFonts w:ascii="Times New Roman" w:hAnsi="Times New Roman" w:cs="Times New Roman"/>
          <w:b w:val="0"/>
          <w:bCs w:val="0"/>
          <w:spacing w:val="-18"/>
        </w:rPr>
        <w:t>ę</w:t>
      </w:r>
      <w:r w:rsidRPr="00622B36">
        <w:rPr>
          <w:rFonts w:ascii="Times New Roman" w:hAnsi="Times New Roman" w:cs="Times New Roman"/>
          <w:b w:val="0"/>
          <w:bCs w:val="0"/>
          <w:spacing w:val="-18"/>
        </w:rPr>
        <w:t xml:space="preserve">powaniu </w:t>
      </w:r>
      <w:r w:rsidRPr="00622B36">
        <w:rPr>
          <w:rFonts w:ascii="Times New Roman" w:hAnsi="Times New Roman" w:cs="Times New Roman"/>
          <w:b w:val="0"/>
          <w:bCs w:val="0"/>
        </w:rPr>
        <w:t>albo przed upływem terminu składania ofert dokonał płatności należnych</w:t>
      </w:r>
      <w:r w:rsidRPr="00622B36">
        <w:rPr>
          <w:rFonts w:ascii="Times New Roman" w:hAnsi="Times New Roman" w:cs="Times New Roman"/>
          <w:b w:val="0"/>
          <w:bCs w:val="0"/>
          <w:spacing w:val="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  <w:spacing w:val="-10"/>
        </w:rPr>
        <w:t xml:space="preserve">podatków,́ </w:t>
      </w:r>
      <w:r w:rsidRPr="00622B36">
        <w:rPr>
          <w:rFonts w:ascii="Times New Roman" w:hAnsi="Times New Roman" w:cs="Times New Roman"/>
          <w:b w:val="0"/>
          <w:bCs w:val="0"/>
        </w:rPr>
        <w:t>opłat lub składek na ubezpieczenie społeczne lub zdrowotne wraz z odsetkami lub grzywnami lub zawarł wiążące porozumienie w sprawie spłaty tych należności;</w:t>
      </w:r>
    </w:p>
    <w:p w14:paraId="6760BAB3" w14:textId="4086D615" w:rsidR="005C0E76" w:rsidRPr="00622B36" w:rsidRDefault="005C0E76" w:rsidP="008158CE">
      <w:pPr>
        <w:pStyle w:val="Nagwek1"/>
        <w:numPr>
          <w:ilvl w:val="1"/>
          <w:numId w:val="19"/>
        </w:numPr>
        <w:spacing w:line="276" w:lineRule="auto"/>
        <w:ind w:right="-4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wobec którego orzeczono zakaz ubiegania się̨ o zamówienia</w:t>
      </w:r>
      <w:r w:rsidRPr="00622B36">
        <w:rPr>
          <w:rFonts w:ascii="Times New Roman" w:hAnsi="Times New Roman" w:cs="Times New Roman"/>
          <w:b w:val="0"/>
          <w:bCs w:val="0"/>
          <w:spacing w:val="-25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publiczne;</w:t>
      </w:r>
    </w:p>
    <w:p w14:paraId="1FA19DB5" w14:textId="7188342D" w:rsidR="00822F0F" w:rsidRPr="00622B36" w:rsidRDefault="005C0E76" w:rsidP="008158CE">
      <w:pPr>
        <w:pStyle w:val="Nagwek1"/>
        <w:numPr>
          <w:ilvl w:val="1"/>
          <w:numId w:val="19"/>
        </w:numPr>
        <w:spacing w:line="276" w:lineRule="auto"/>
        <w:ind w:right="-4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jeżeli</w:t>
      </w:r>
      <w:r w:rsidRPr="00622B36">
        <w:rPr>
          <w:rFonts w:ascii="Times New Roman" w:hAnsi="Times New Roman" w:cs="Times New Roman"/>
          <w:b w:val="0"/>
          <w:bCs w:val="0"/>
          <w:spacing w:val="-13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Zamawiający</w:t>
      </w:r>
      <w:r w:rsidRPr="00622B36">
        <w:rPr>
          <w:rFonts w:ascii="Times New Roman" w:hAnsi="Times New Roman" w:cs="Times New Roman"/>
          <w:b w:val="0"/>
          <w:bCs w:val="0"/>
          <w:spacing w:val="-14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może</w:t>
      </w:r>
      <w:r w:rsidRPr="00622B36">
        <w:rPr>
          <w:rFonts w:ascii="Times New Roman" w:hAnsi="Times New Roman" w:cs="Times New Roman"/>
          <w:b w:val="0"/>
          <w:bCs w:val="0"/>
          <w:spacing w:val="-12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stwierdzić́,</w:t>
      </w:r>
      <w:r w:rsidRPr="00622B36">
        <w:rPr>
          <w:rFonts w:ascii="Times New Roman" w:hAnsi="Times New Roman" w:cs="Times New Roman"/>
          <w:b w:val="0"/>
          <w:bCs w:val="0"/>
          <w:spacing w:val="-12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na</w:t>
      </w:r>
      <w:r w:rsidRPr="00622B36">
        <w:rPr>
          <w:rFonts w:ascii="Times New Roman" w:hAnsi="Times New Roman" w:cs="Times New Roman"/>
          <w:b w:val="0"/>
          <w:bCs w:val="0"/>
          <w:spacing w:val="-15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podstawie</w:t>
      </w:r>
      <w:r w:rsidRPr="00622B36">
        <w:rPr>
          <w:rFonts w:ascii="Times New Roman" w:hAnsi="Times New Roman" w:cs="Times New Roman"/>
          <w:b w:val="0"/>
          <w:bCs w:val="0"/>
          <w:spacing w:val="-11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 xml:space="preserve">wiarygodnych przesłanek, </w:t>
      </w:r>
      <w:proofErr w:type="spellStart"/>
      <w:r w:rsidRPr="00622B36">
        <w:rPr>
          <w:rFonts w:ascii="Times New Roman" w:hAnsi="Times New Roman" w:cs="Times New Roman"/>
          <w:b w:val="0"/>
          <w:bCs w:val="0"/>
        </w:rPr>
        <w:t>że</w:t>
      </w:r>
      <w:proofErr w:type="spellEnd"/>
      <w:r w:rsidRPr="00622B36">
        <w:rPr>
          <w:rFonts w:ascii="Times New Roman" w:hAnsi="Times New Roman" w:cs="Times New Roman"/>
          <w:b w:val="0"/>
          <w:bCs w:val="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  <w:spacing w:val="-12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Wykonawca zawarł z innymi Wykonawcami porozumienie mające na celu zakłócenie</w:t>
      </w:r>
      <w:r w:rsidR="00EE4EC5" w:rsidRPr="00622B36">
        <w:rPr>
          <w:rFonts w:ascii="Times New Roman" w:hAnsi="Times New Roman" w:cs="Times New Roman"/>
          <w:b w:val="0"/>
          <w:bCs w:val="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konkurencji,  w  szczególności</w:t>
      </w:r>
      <w:r w:rsidRPr="00622B36">
        <w:rPr>
          <w:rFonts w:ascii="Times New Roman" w:hAnsi="Times New Roman" w:cs="Times New Roman"/>
          <w:b w:val="0"/>
          <w:bCs w:val="0"/>
          <w:spacing w:val="4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jeżeli</w:t>
      </w:r>
      <w:r w:rsidRPr="00622B36">
        <w:rPr>
          <w:rFonts w:ascii="Times New Roman" w:hAnsi="Times New Roman" w:cs="Times New Roman"/>
          <w:b w:val="0"/>
          <w:bCs w:val="0"/>
          <w:spacing w:val="65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należą do  tej  samej  grupy  kapitałowej</w:t>
      </w:r>
      <w:r w:rsidRPr="00622B36">
        <w:rPr>
          <w:rFonts w:ascii="Times New Roman" w:hAnsi="Times New Roman" w:cs="Times New Roman"/>
          <w:b w:val="0"/>
          <w:bCs w:val="0"/>
          <w:spacing w:val="3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w</w:t>
      </w:r>
      <w:r w:rsidR="00EE4EC5" w:rsidRPr="00622B36">
        <w:rPr>
          <w:rFonts w:ascii="Times New Roman" w:hAnsi="Times New Roman" w:cs="Times New Roman"/>
          <w:b w:val="0"/>
          <w:bCs w:val="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rozumieniu ustawy z dnia 16 lutego 2007 r. o ochronie konkurencji i</w:t>
      </w:r>
      <w:r w:rsidRPr="00622B36">
        <w:rPr>
          <w:rFonts w:ascii="Times New Roman" w:hAnsi="Times New Roman" w:cs="Times New Roman"/>
          <w:b w:val="0"/>
          <w:bCs w:val="0"/>
          <w:spacing w:val="65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konsumentów,</w:t>
      </w:r>
      <w:r w:rsidR="00EE4EC5" w:rsidRPr="00622B36">
        <w:rPr>
          <w:rFonts w:ascii="Times New Roman" w:hAnsi="Times New Roman" w:cs="Times New Roman"/>
          <w:b w:val="0"/>
          <w:bCs w:val="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  <w:spacing w:val="1"/>
        </w:rPr>
        <w:lastRenderedPageBreak/>
        <w:t>z</w:t>
      </w:r>
      <w:r w:rsidRPr="00622B36">
        <w:rPr>
          <w:rFonts w:ascii="Times New Roman" w:hAnsi="Times New Roman" w:cs="Times New Roman"/>
          <w:b w:val="0"/>
          <w:bCs w:val="0"/>
        </w:rPr>
        <w:t>ło</w:t>
      </w:r>
      <w:r w:rsidRPr="00622B36">
        <w:rPr>
          <w:rFonts w:ascii="Times New Roman" w:hAnsi="Times New Roman" w:cs="Times New Roman"/>
          <w:b w:val="0"/>
          <w:bCs w:val="0"/>
          <w:spacing w:val="-4"/>
        </w:rPr>
        <w:t>ż</w:t>
      </w:r>
      <w:r w:rsidRPr="00622B36">
        <w:rPr>
          <w:rFonts w:ascii="Times New Roman" w:hAnsi="Times New Roman" w:cs="Times New Roman"/>
          <w:b w:val="0"/>
          <w:bCs w:val="0"/>
        </w:rPr>
        <w:t>y</w:t>
      </w:r>
      <w:r w:rsidRPr="00622B36">
        <w:rPr>
          <w:rFonts w:ascii="Times New Roman" w:hAnsi="Times New Roman" w:cs="Times New Roman"/>
          <w:b w:val="0"/>
          <w:bCs w:val="0"/>
          <w:spacing w:val="-1"/>
        </w:rPr>
        <w:t>l</w:t>
      </w:r>
      <w:r w:rsidRPr="00622B36">
        <w:rPr>
          <w:rFonts w:ascii="Times New Roman" w:hAnsi="Times New Roman" w:cs="Times New Roman"/>
          <w:b w:val="0"/>
          <w:bCs w:val="0"/>
        </w:rPr>
        <w:t>i</w:t>
      </w:r>
      <w:r w:rsidRPr="00622B36">
        <w:rPr>
          <w:rFonts w:ascii="Times New Roman" w:hAnsi="Times New Roman" w:cs="Times New Roman"/>
          <w:b w:val="0"/>
          <w:bCs w:val="0"/>
          <w:spacing w:val="2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odrębne</w:t>
      </w:r>
      <w:r w:rsidRPr="00622B36">
        <w:rPr>
          <w:rFonts w:ascii="Times New Roman" w:hAnsi="Times New Roman" w:cs="Times New Roman"/>
          <w:b w:val="0"/>
          <w:bCs w:val="0"/>
          <w:spacing w:val="2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of</w:t>
      </w:r>
      <w:r w:rsidRPr="00622B36">
        <w:rPr>
          <w:rFonts w:ascii="Times New Roman" w:hAnsi="Times New Roman" w:cs="Times New Roman"/>
          <w:b w:val="0"/>
          <w:bCs w:val="0"/>
          <w:spacing w:val="-2"/>
        </w:rPr>
        <w:t>e</w:t>
      </w:r>
      <w:r w:rsidRPr="00622B36">
        <w:rPr>
          <w:rFonts w:ascii="Times New Roman" w:hAnsi="Times New Roman" w:cs="Times New Roman"/>
          <w:b w:val="0"/>
          <w:bCs w:val="0"/>
        </w:rPr>
        <w:t>r</w:t>
      </w:r>
      <w:r w:rsidRPr="00622B36">
        <w:rPr>
          <w:rFonts w:ascii="Times New Roman" w:hAnsi="Times New Roman" w:cs="Times New Roman"/>
          <w:b w:val="0"/>
          <w:bCs w:val="0"/>
          <w:spacing w:val="1"/>
        </w:rPr>
        <w:t>t</w:t>
      </w:r>
      <w:r w:rsidRPr="00622B36">
        <w:rPr>
          <w:rFonts w:ascii="Times New Roman" w:hAnsi="Times New Roman" w:cs="Times New Roman"/>
          <w:b w:val="0"/>
          <w:bCs w:val="0"/>
          <w:spacing w:val="-4"/>
        </w:rPr>
        <w:t>y</w:t>
      </w:r>
      <w:r w:rsidRPr="00622B36">
        <w:rPr>
          <w:rFonts w:ascii="Times New Roman" w:hAnsi="Times New Roman" w:cs="Times New Roman"/>
          <w:b w:val="0"/>
          <w:bCs w:val="0"/>
        </w:rPr>
        <w:t>,</w:t>
      </w:r>
      <w:r w:rsidRPr="00622B36">
        <w:rPr>
          <w:rFonts w:ascii="Times New Roman" w:hAnsi="Times New Roman" w:cs="Times New Roman"/>
          <w:b w:val="0"/>
          <w:bCs w:val="0"/>
          <w:spacing w:val="2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of</w:t>
      </w:r>
      <w:r w:rsidRPr="00622B36">
        <w:rPr>
          <w:rFonts w:ascii="Times New Roman" w:hAnsi="Times New Roman" w:cs="Times New Roman"/>
          <w:b w:val="0"/>
          <w:bCs w:val="0"/>
          <w:spacing w:val="1"/>
        </w:rPr>
        <w:t>e</w:t>
      </w:r>
      <w:r w:rsidRPr="00622B36">
        <w:rPr>
          <w:rFonts w:ascii="Times New Roman" w:hAnsi="Times New Roman" w:cs="Times New Roman"/>
          <w:b w:val="0"/>
          <w:bCs w:val="0"/>
        </w:rPr>
        <w:t>r</w:t>
      </w:r>
      <w:r w:rsidRPr="00622B36">
        <w:rPr>
          <w:rFonts w:ascii="Times New Roman" w:hAnsi="Times New Roman" w:cs="Times New Roman"/>
          <w:b w:val="0"/>
          <w:bCs w:val="0"/>
          <w:spacing w:val="1"/>
        </w:rPr>
        <w:t>t</w:t>
      </w:r>
      <w:r w:rsidRPr="00622B36">
        <w:rPr>
          <w:rFonts w:ascii="Times New Roman" w:hAnsi="Times New Roman" w:cs="Times New Roman"/>
          <w:b w:val="0"/>
          <w:bCs w:val="0"/>
        </w:rPr>
        <w:t>y</w:t>
      </w:r>
      <w:r w:rsidRPr="00622B36">
        <w:rPr>
          <w:rFonts w:ascii="Times New Roman" w:hAnsi="Times New Roman" w:cs="Times New Roman"/>
          <w:b w:val="0"/>
          <w:bCs w:val="0"/>
          <w:spacing w:val="25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  <w:spacing w:val="1"/>
        </w:rPr>
        <w:t>c</w:t>
      </w:r>
      <w:r w:rsidRPr="00622B36">
        <w:rPr>
          <w:rFonts w:ascii="Times New Roman" w:hAnsi="Times New Roman" w:cs="Times New Roman"/>
          <w:b w:val="0"/>
          <w:bCs w:val="0"/>
          <w:spacing w:val="-2"/>
        </w:rPr>
        <w:t>zęś</w:t>
      </w:r>
      <w:r w:rsidRPr="00622B36">
        <w:rPr>
          <w:rFonts w:ascii="Times New Roman" w:hAnsi="Times New Roman" w:cs="Times New Roman"/>
          <w:b w:val="0"/>
          <w:bCs w:val="0"/>
        </w:rPr>
        <w:t>ciowe</w:t>
      </w:r>
      <w:r w:rsidRPr="00622B36">
        <w:rPr>
          <w:rFonts w:ascii="Times New Roman" w:hAnsi="Times New Roman" w:cs="Times New Roman"/>
          <w:b w:val="0"/>
          <w:bCs w:val="0"/>
          <w:spacing w:val="2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l</w:t>
      </w:r>
      <w:r w:rsidRPr="00622B36">
        <w:rPr>
          <w:rFonts w:ascii="Times New Roman" w:hAnsi="Times New Roman" w:cs="Times New Roman"/>
          <w:b w:val="0"/>
          <w:bCs w:val="0"/>
          <w:spacing w:val="-2"/>
        </w:rPr>
        <w:t>u</w:t>
      </w:r>
      <w:r w:rsidRPr="00622B36">
        <w:rPr>
          <w:rFonts w:ascii="Times New Roman" w:hAnsi="Times New Roman" w:cs="Times New Roman"/>
          <w:b w:val="0"/>
          <w:bCs w:val="0"/>
        </w:rPr>
        <w:t>b</w:t>
      </w:r>
      <w:r w:rsidRPr="00622B36">
        <w:rPr>
          <w:rFonts w:ascii="Times New Roman" w:hAnsi="Times New Roman" w:cs="Times New Roman"/>
          <w:b w:val="0"/>
          <w:bCs w:val="0"/>
          <w:spacing w:val="2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  <w:spacing w:val="-1"/>
        </w:rPr>
        <w:t>w</w:t>
      </w:r>
      <w:r w:rsidRPr="00622B36">
        <w:rPr>
          <w:rFonts w:ascii="Times New Roman" w:hAnsi="Times New Roman" w:cs="Times New Roman"/>
          <w:b w:val="0"/>
          <w:bCs w:val="0"/>
        </w:rPr>
        <w:t>nio</w:t>
      </w:r>
      <w:r w:rsidRPr="00622B36">
        <w:rPr>
          <w:rFonts w:ascii="Times New Roman" w:hAnsi="Times New Roman" w:cs="Times New Roman"/>
          <w:b w:val="0"/>
          <w:bCs w:val="0"/>
          <w:spacing w:val="1"/>
        </w:rPr>
        <w:t>s</w:t>
      </w:r>
      <w:r w:rsidRPr="00622B36">
        <w:rPr>
          <w:rFonts w:ascii="Times New Roman" w:hAnsi="Times New Roman" w:cs="Times New Roman"/>
          <w:b w:val="0"/>
          <w:bCs w:val="0"/>
          <w:spacing w:val="-2"/>
        </w:rPr>
        <w:t>k</w:t>
      </w:r>
      <w:r w:rsidRPr="00622B36">
        <w:rPr>
          <w:rFonts w:ascii="Times New Roman" w:hAnsi="Times New Roman" w:cs="Times New Roman"/>
          <w:b w:val="0"/>
          <w:bCs w:val="0"/>
        </w:rPr>
        <w:t>i</w:t>
      </w:r>
      <w:r w:rsidRPr="00622B36">
        <w:rPr>
          <w:rFonts w:ascii="Times New Roman" w:hAnsi="Times New Roman" w:cs="Times New Roman"/>
          <w:b w:val="0"/>
          <w:bCs w:val="0"/>
          <w:spacing w:val="2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</w:t>
      </w:r>
      <w:r w:rsidRPr="00622B36">
        <w:rPr>
          <w:rFonts w:ascii="Times New Roman" w:hAnsi="Times New Roman" w:cs="Times New Roman"/>
          <w:b w:val="0"/>
          <w:bCs w:val="0"/>
          <w:spacing w:val="2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do</w:t>
      </w:r>
      <w:r w:rsidRPr="00622B36">
        <w:rPr>
          <w:rFonts w:ascii="Times New Roman" w:hAnsi="Times New Roman" w:cs="Times New Roman"/>
          <w:b w:val="0"/>
          <w:bCs w:val="0"/>
          <w:spacing w:val="-2"/>
        </w:rPr>
        <w:t>p</w:t>
      </w:r>
      <w:r w:rsidRPr="00622B36">
        <w:rPr>
          <w:rFonts w:ascii="Times New Roman" w:hAnsi="Times New Roman" w:cs="Times New Roman"/>
          <w:b w:val="0"/>
          <w:bCs w:val="0"/>
        </w:rPr>
        <w:t>u</w:t>
      </w:r>
      <w:r w:rsidRPr="00622B36">
        <w:rPr>
          <w:rFonts w:ascii="Times New Roman" w:hAnsi="Times New Roman" w:cs="Times New Roman"/>
          <w:b w:val="0"/>
          <w:bCs w:val="0"/>
          <w:spacing w:val="-2"/>
        </w:rPr>
        <w:t>s</w:t>
      </w:r>
      <w:r w:rsidRPr="00622B36">
        <w:rPr>
          <w:rFonts w:ascii="Times New Roman" w:hAnsi="Times New Roman" w:cs="Times New Roman"/>
          <w:b w:val="0"/>
          <w:bCs w:val="0"/>
          <w:spacing w:val="1"/>
        </w:rPr>
        <w:t>z</w:t>
      </w:r>
      <w:r w:rsidRPr="00622B36">
        <w:rPr>
          <w:rFonts w:ascii="Times New Roman" w:hAnsi="Times New Roman" w:cs="Times New Roman"/>
          <w:b w:val="0"/>
          <w:bCs w:val="0"/>
          <w:spacing w:val="-2"/>
        </w:rPr>
        <w:t>cz</w:t>
      </w:r>
      <w:r w:rsidRPr="00622B36">
        <w:rPr>
          <w:rFonts w:ascii="Times New Roman" w:hAnsi="Times New Roman" w:cs="Times New Roman"/>
          <w:b w:val="0"/>
          <w:bCs w:val="0"/>
        </w:rPr>
        <w:t>en</w:t>
      </w:r>
      <w:r w:rsidRPr="00622B36">
        <w:rPr>
          <w:rFonts w:ascii="Times New Roman" w:hAnsi="Times New Roman" w:cs="Times New Roman"/>
          <w:b w:val="0"/>
          <w:bCs w:val="0"/>
          <w:spacing w:val="-2"/>
        </w:rPr>
        <w:t>i</w:t>
      </w:r>
      <w:r w:rsidRPr="00622B36">
        <w:rPr>
          <w:rFonts w:ascii="Times New Roman" w:hAnsi="Times New Roman" w:cs="Times New Roman"/>
          <w:b w:val="0"/>
          <w:bCs w:val="0"/>
        </w:rPr>
        <w:t>e</w:t>
      </w:r>
      <w:r w:rsidRPr="00622B36">
        <w:rPr>
          <w:rFonts w:ascii="Times New Roman" w:hAnsi="Times New Roman" w:cs="Times New Roman"/>
          <w:b w:val="0"/>
          <w:bCs w:val="0"/>
          <w:spacing w:val="29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do</w:t>
      </w:r>
      <w:r w:rsidRPr="00622B36">
        <w:rPr>
          <w:rFonts w:ascii="Times New Roman" w:hAnsi="Times New Roman" w:cs="Times New Roman"/>
          <w:b w:val="0"/>
          <w:bCs w:val="0"/>
          <w:spacing w:val="2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u</w:t>
      </w:r>
      <w:r w:rsidRPr="00622B36">
        <w:rPr>
          <w:rFonts w:ascii="Times New Roman" w:hAnsi="Times New Roman" w:cs="Times New Roman"/>
          <w:b w:val="0"/>
          <w:bCs w:val="0"/>
          <w:spacing w:val="-2"/>
        </w:rPr>
        <w:t>d</w:t>
      </w:r>
      <w:r w:rsidRPr="00622B36">
        <w:rPr>
          <w:rFonts w:ascii="Times New Roman" w:hAnsi="Times New Roman" w:cs="Times New Roman"/>
          <w:b w:val="0"/>
          <w:bCs w:val="0"/>
          <w:spacing w:val="1"/>
        </w:rPr>
        <w:t>z</w:t>
      </w:r>
      <w:r w:rsidRPr="00622B36">
        <w:rPr>
          <w:rFonts w:ascii="Times New Roman" w:hAnsi="Times New Roman" w:cs="Times New Roman"/>
          <w:b w:val="0"/>
          <w:bCs w:val="0"/>
          <w:spacing w:val="-2"/>
        </w:rPr>
        <w:t>i</w:t>
      </w:r>
      <w:r w:rsidRPr="00622B36">
        <w:rPr>
          <w:rFonts w:ascii="Times New Roman" w:hAnsi="Times New Roman" w:cs="Times New Roman"/>
          <w:b w:val="0"/>
          <w:bCs w:val="0"/>
          <w:spacing w:val="1"/>
        </w:rPr>
        <w:t>a</w:t>
      </w:r>
      <w:r w:rsidRPr="00622B36">
        <w:rPr>
          <w:rFonts w:ascii="Times New Roman" w:hAnsi="Times New Roman" w:cs="Times New Roman"/>
          <w:b w:val="0"/>
          <w:bCs w:val="0"/>
        </w:rPr>
        <w:t>łu</w:t>
      </w:r>
      <w:r w:rsidRPr="00622B36">
        <w:rPr>
          <w:rFonts w:ascii="Times New Roman" w:hAnsi="Times New Roman" w:cs="Times New Roman"/>
          <w:b w:val="0"/>
          <w:bCs w:val="0"/>
          <w:spacing w:val="2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w  postępowaniu, chyba że wykażą, że przygotowali te oferty niezależnie od siebie</w:t>
      </w:r>
      <w:r w:rsidR="008D2364" w:rsidRPr="00622B36">
        <w:rPr>
          <w:rFonts w:ascii="Times New Roman" w:hAnsi="Times New Roman" w:cs="Times New Roman"/>
          <w:b w:val="0"/>
          <w:bCs w:val="0"/>
        </w:rPr>
        <w:t xml:space="preserve">, </w:t>
      </w:r>
    </w:p>
    <w:p w14:paraId="4CC3A67E" w14:textId="1FEC93F9" w:rsidR="005C0E76" w:rsidRPr="00622B36" w:rsidRDefault="005C0E76" w:rsidP="008158CE">
      <w:pPr>
        <w:pStyle w:val="Nagwek1"/>
        <w:numPr>
          <w:ilvl w:val="1"/>
          <w:numId w:val="19"/>
        </w:numPr>
        <w:spacing w:line="276" w:lineRule="auto"/>
        <w:ind w:right="-4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jeżeli,</w:t>
      </w:r>
      <w:r w:rsidRPr="00622B36">
        <w:rPr>
          <w:rFonts w:ascii="Times New Roman" w:hAnsi="Times New Roman" w:cs="Times New Roman"/>
          <w:b w:val="0"/>
          <w:bCs w:val="0"/>
          <w:spacing w:val="-19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w</w:t>
      </w:r>
      <w:r w:rsidRPr="00622B36">
        <w:rPr>
          <w:rFonts w:ascii="Times New Roman" w:hAnsi="Times New Roman" w:cs="Times New Roman"/>
          <w:b w:val="0"/>
          <w:bCs w:val="0"/>
          <w:spacing w:val="-2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przypadkach,</w:t>
      </w:r>
      <w:r w:rsidRPr="00622B36">
        <w:rPr>
          <w:rFonts w:ascii="Times New Roman" w:hAnsi="Times New Roman" w:cs="Times New Roman"/>
          <w:b w:val="0"/>
          <w:bCs w:val="0"/>
          <w:spacing w:val="-16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o</w:t>
      </w:r>
      <w:r w:rsidRPr="00622B36">
        <w:rPr>
          <w:rFonts w:ascii="Times New Roman" w:hAnsi="Times New Roman" w:cs="Times New Roman"/>
          <w:b w:val="0"/>
          <w:bCs w:val="0"/>
          <w:spacing w:val="-1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których</w:t>
      </w:r>
      <w:r w:rsidRPr="00622B36">
        <w:rPr>
          <w:rFonts w:ascii="Times New Roman" w:hAnsi="Times New Roman" w:cs="Times New Roman"/>
          <w:b w:val="0"/>
          <w:bCs w:val="0"/>
          <w:spacing w:val="-19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mowa</w:t>
      </w:r>
      <w:r w:rsidRPr="00622B36">
        <w:rPr>
          <w:rFonts w:ascii="Times New Roman" w:hAnsi="Times New Roman" w:cs="Times New Roman"/>
          <w:b w:val="0"/>
          <w:bCs w:val="0"/>
          <w:spacing w:val="-1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w</w:t>
      </w:r>
      <w:r w:rsidRPr="00622B36">
        <w:rPr>
          <w:rFonts w:ascii="Times New Roman" w:hAnsi="Times New Roman" w:cs="Times New Roman"/>
          <w:b w:val="0"/>
          <w:bCs w:val="0"/>
          <w:spacing w:val="-2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art.</w:t>
      </w:r>
      <w:r w:rsidRPr="00622B36">
        <w:rPr>
          <w:rFonts w:ascii="Times New Roman" w:hAnsi="Times New Roman" w:cs="Times New Roman"/>
          <w:b w:val="0"/>
          <w:bCs w:val="0"/>
          <w:spacing w:val="-1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85</w:t>
      </w:r>
      <w:r w:rsidRPr="00622B36">
        <w:rPr>
          <w:rFonts w:ascii="Times New Roman" w:hAnsi="Times New Roman" w:cs="Times New Roman"/>
          <w:b w:val="0"/>
          <w:bCs w:val="0"/>
          <w:spacing w:val="-2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ust.</w:t>
      </w:r>
      <w:r w:rsidRPr="00622B36">
        <w:rPr>
          <w:rFonts w:ascii="Times New Roman" w:hAnsi="Times New Roman" w:cs="Times New Roman"/>
          <w:b w:val="0"/>
          <w:bCs w:val="0"/>
          <w:spacing w:val="-1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1</w:t>
      </w:r>
      <w:r w:rsidRPr="00622B36">
        <w:rPr>
          <w:rFonts w:ascii="Times New Roman" w:hAnsi="Times New Roman" w:cs="Times New Roman"/>
          <w:b w:val="0"/>
          <w:bCs w:val="0"/>
          <w:spacing w:val="-20"/>
        </w:rPr>
        <w:t xml:space="preserve"> </w:t>
      </w:r>
      <w:proofErr w:type="spellStart"/>
      <w:r w:rsidRPr="00622B36">
        <w:rPr>
          <w:rFonts w:ascii="Times New Roman" w:hAnsi="Times New Roman" w:cs="Times New Roman"/>
          <w:b w:val="0"/>
          <w:bCs w:val="0"/>
        </w:rPr>
        <w:t>pzp</w:t>
      </w:r>
      <w:proofErr w:type="spellEnd"/>
      <w:r w:rsidRPr="00622B36">
        <w:rPr>
          <w:rFonts w:ascii="Times New Roman" w:hAnsi="Times New Roman" w:cs="Times New Roman"/>
          <w:b w:val="0"/>
          <w:bCs w:val="0"/>
        </w:rPr>
        <w:t>,</w:t>
      </w:r>
      <w:r w:rsidRPr="00622B36">
        <w:rPr>
          <w:rFonts w:ascii="Times New Roman" w:hAnsi="Times New Roman" w:cs="Times New Roman"/>
          <w:b w:val="0"/>
          <w:bCs w:val="0"/>
          <w:spacing w:val="-17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doszło</w:t>
      </w:r>
      <w:r w:rsidRPr="00622B36">
        <w:rPr>
          <w:rFonts w:ascii="Times New Roman" w:hAnsi="Times New Roman" w:cs="Times New Roman"/>
          <w:b w:val="0"/>
          <w:bCs w:val="0"/>
          <w:spacing w:val="-1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do</w:t>
      </w:r>
      <w:r w:rsidRPr="00622B36">
        <w:rPr>
          <w:rFonts w:ascii="Times New Roman" w:hAnsi="Times New Roman" w:cs="Times New Roman"/>
          <w:b w:val="0"/>
          <w:bCs w:val="0"/>
          <w:spacing w:val="-21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zakłócenia konkurencji wynikającego z wcześniejszego zaangażowania tego Wykonawcy lub</w:t>
      </w:r>
      <w:bookmarkStart w:id="20" w:name="_Hlk64878011"/>
      <w:r w:rsidRPr="00622B36">
        <w:rPr>
          <w:rFonts w:ascii="Times New Roman" w:hAnsi="Times New Roman" w:cs="Times New Roman"/>
          <w:b w:val="0"/>
          <w:bCs w:val="0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  <w:spacing w:val="-1"/>
        </w:rPr>
        <w:t xml:space="preserve"> </w:t>
      </w:r>
      <w:bookmarkEnd w:id="20"/>
      <w:r w:rsidRPr="00622B36">
        <w:rPr>
          <w:rFonts w:ascii="Times New Roman" w:hAnsi="Times New Roman" w:cs="Times New Roman"/>
          <w:b w:val="0"/>
          <w:bCs w:val="0"/>
        </w:rPr>
        <w:t xml:space="preserve">podmiotu, który należy z wykonawcą do tej samej grupy kapitałowej w rozumieniu ustawy z dnia 16 lutego 2007 r. o ochronie  konkurencji  i konsumentów, chyba, </w:t>
      </w:r>
      <w:proofErr w:type="spellStart"/>
      <w:r w:rsidRPr="00622B36">
        <w:rPr>
          <w:rFonts w:ascii="Times New Roman" w:hAnsi="Times New Roman" w:cs="Times New Roman"/>
          <w:b w:val="0"/>
          <w:bCs w:val="0"/>
        </w:rPr>
        <w:t>że</w:t>
      </w:r>
      <w:proofErr w:type="spellEnd"/>
      <w:r w:rsidRPr="00622B36">
        <w:rPr>
          <w:rFonts w:ascii="Times New Roman" w:hAnsi="Times New Roman" w:cs="Times New Roman"/>
          <w:b w:val="0"/>
          <w:bCs w:val="0"/>
        </w:rPr>
        <w:t xml:space="preserve"> spowodowane tym zakłócenie konkurencji może być́ wyeliminowane w inny sposób niż̇  przez  wykluczenie   Wykonawcy   z   udziału w postępowaniu o udzielenie</w:t>
      </w:r>
      <w:r w:rsidRPr="00622B36">
        <w:rPr>
          <w:rFonts w:ascii="Times New Roman" w:hAnsi="Times New Roman" w:cs="Times New Roman"/>
          <w:b w:val="0"/>
          <w:bCs w:val="0"/>
          <w:spacing w:val="18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zamówienia.</w:t>
      </w:r>
    </w:p>
    <w:p w14:paraId="1BEF70B9" w14:textId="64534D37" w:rsidR="00634F2E" w:rsidRPr="00622B36" w:rsidRDefault="005C0E76" w:rsidP="002B7E48">
      <w:pPr>
        <w:pStyle w:val="Nagwek1"/>
        <w:numPr>
          <w:ilvl w:val="1"/>
          <w:numId w:val="19"/>
        </w:numPr>
        <w:spacing w:line="276" w:lineRule="auto"/>
        <w:ind w:right="-4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Wykonawca może zostać́ wykluczony przez Zamawiającego na każdym etapie postępowania o udzielenie</w:t>
      </w:r>
      <w:r w:rsidRPr="00622B36">
        <w:rPr>
          <w:rFonts w:ascii="Times New Roman" w:hAnsi="Times New Roman" w:cs="Times New Roman"/>
          <w:b w:val="0"/>
          <w:bCs w:val="0"/>
          <w:spacing w:val="2"/>
        </w:rPr>
        <w:t xml:space="preserve"> </w:t>
      </w:r>
      <w:r w:rsidRPr="00622B36">
        <w:rPr>
          <w:rFonts w:ascii="Times New Roman" w:hAnsi="Times New Roman" w:cs="Times New Roman"/>
          <w:b w:val="0"/>
          <w:bCs w:val="0"/>
        </w:rPr>
        <w:t>zamówienia.</w:t>
      </w:r>
    </w:p>
    <w:p w14:paraId="52283E01" w14:textId="6AC635C2" w:rsidR="00E56456" w:rsidRPr="00622B36" w:rsidRDefault="00E56456" w:rsidP="00E56456">
      <w:pPr>
        <w:pStyle w:val="Nagwek1"/>
        <w:numPr>
          <w:ilvl w:val="0"/>
          <w:numId w:val="19"/>
        </w:numPr>
        <w:spacing w:line="276" w:lineRule="auto"/>
        <w:ind w:right="-4" w:hanging="76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 xml:space="preserve">Zgodnie z art. 1 pkt 3 ustawy z dnia 13 kwietnia 2022 r. </w:t>
      </w:r>
      <w:bookmarkStart w:id="21" w:name="_Hlk101949595"/>
      <w:r w:rsidRPr="00622B36">
        <w:rPr>
          <w:rFonts w:ascii="Times New Roman" w:hAnsi="Times New Roman" w:cs="Times New Roman"/>
          <w:b w:val="0"/>
          <w:bCs w:val="0"/>
        </w:rPr>
        <w:t>o szczególnych rozwiązaniach w zakresie przeciwdziałania wspieraniu agresji na Ukrainę oraz służących ochronie bezpieczeństwa narodowego</w:t>
      </w:r>
      <w:bookmarkEnd w:id="21"/>
      <w:r w:rsidRPr="00622B36">
        <w:rPr>
          <w:rFonts w:ascii="Times New Roman" w:hAnsi="Times New Roman" w:cs="Times New Roman"/>
          <w:b w:val="0"/>
          <w:bCs w:val="0"/>
        </w:rPr>
        <w:t xml:space="preserve">, w celu przeciwdziałania wspieraniu agresji Federacji Rosyjskiej na Ukrainę rozpoczętej w dniu 24 lutego 2022 r., wobec osób i podmiotów wpisanych na listę, o której mowa w art. 2 ustawy, stosuje się sankcje polegające m.in. na wykluczeniu z postępowania o udzielenie zamówienia publicznego lub konkursu prowadzonego na podstawie ustawy </w:t>
      </w:r>
      <w:proofErr w:type="spellStart"/>
      <w:r w:rsidRPr="00622B36">
        <w:rPr>
          <w:rFonts w:ascii="Times New Roman" w:hAnsi="Times New Roman" w:cs="Times New Roman"/>
          <w:b w:val="0"/>
          <w:bCs w:val="0"/>
        </w:rPr>
        <w:t>Pzp</w:t>
      </w:r>
      <w:proofErr w:type="spellEnd"/>
      <w:r w:rsidR="002B7E48" w:rsidRPr="00622B36">
        <w:rPr>
          <w:rFonts w:ascii="Times New Roman" w:hAnsi="Times New Roman" w:cs="Times New Roman"/>
          <w:b w:val="0"/>
          <w:bCs w:val="0"/>
        </w:rPr>
        <w:t>.</w:t>
      </w:r>
      <w:r w:rsidRPr="00622B36">
        <w:rPr>
          <w:rFonts w:ascii="Times New Roman" w:hAnsi="Times New Roman" w:cs="Times New Roman"/>
          <w:b w:val="0"/>
          <w:bCs w:val="0"/>
        </w:rPr>
        <w:t xml:space="preserve"> </w:t>
      </w:r>
    </w:p>
    <w:p w14:paraId="0FBE35E4" w14:textId="77777777" w:rsidR="00E56456" w:rsidRPr="00622B36" w:rsidRDefault="00E56456" w:rsidP="00E56456">
      <w:pPr>
        <w:pStyle w:val="Nagwek1"/>
        <w:spacing w:line="276" w:lineRule="auto"/>
        <w:ind w:left="360" w:right="-4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 xml:space="preserve">Na podstawie art. 7 ust. 1 ustawy z postępowania o udzielenie zamówienia publicznego lub konkursu prowadzonego na podstawie ustawy </w:t>
      </w:r>
      <w:proofErr w:type="spellStart"/>
      <w:r w:rsidRPr="00622B36">
        <w:rPr>
          <w:rFonts w:ascii="Times New Roman" w:hAnsi="Times New Roman" w:cs="Times New Roman"/>
          <w:b w:val="0"/>
          <w:bCs w:val="0"/>
        </w:rPr>
        <w:t>Pzp</w:t>
      </w:r>
      <w:proofErr w:type="spellEnd"/>
      <w:r w:rsidRPr="00622B36">
        <w:rPr>
          <w:rFonts w:ascii="Times New Roman" w:hAnsi="Times New Roman" w:cs="Times New Roman"/>
          <w:b w:val="0"/>
          <w:bCs w:val="0"/>
        </w:rPr>
        <w:t xml:space="preserve"> wyklucza się: </w:t>
      </w:r>
    </w:p>
    <w:p w14:paraId="42EAF7C3" w14:textId="77777777" w:rsidR="00E56456" w:rsidRPr="00622B36" w:rsidRDefault="00E56456" w:rsidP="00E56456">
      <w:pPr>
        <w:pStyle w:val="Nagwek1"/>
        <w:spacing w:line="276" w:lineRule="auto"/>
        <w:ind w:left="360" w:right="-4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 xml:space="preserve">a)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01715ABA" w14:textId="31111AB1" w:rsidR="00E56456" w:rsidRPr="00622B36" w:rsidRDefault="00E56456" w:rsidP="00E56456">
      <w:pPr>
        <w:pStyle w:val="Nagwek1"/>
        <w:spacing w:line="276" w:lineRule="auto"/>
        <w:ind w:left="360" w:right="-4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b)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0B06A4" w14:textId="56E48122" w:rsidR="00E56456" w:rsidRPr="00622B36" w:rsidRDefault="00E56456" w:rsidP="00E56456">
      <w:pPr>
        <w:pStyle w:val="Nagwek1"/>
        <w:spacing w:line="276" w:lineRule="auto"/>
        <w:ind w:left="360" w:right="-4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>c) 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</w:t>
      </w:r>
    </w:p>
    <w:p w14:paraId="05369D61" w14:textId="44107CF5" w:rsidR="00E56456" w:rsidRDefault="00E56456" w:rsidP="00E56456">
      <w:pPr>
        <w:pStyle w:val="Nagwek1"/>
        <w:numPr>
          <w:ilvl w:val="0"/>
          <w:numId w:val="19"/>
        </w:numPr>
        <w:spacing w:line="276" w:lineRule="auto"/>
        <w:ind w:right="-4"/>
        <w:jc w:val="both"/>
        <w:rPr>
          <w:rFonts w:ascii="Times New Roman" w:hAnsi="Times New Roman" w:cs="Times New Roman"/>
          <w:b w:val="0"/>
          <w:bCs w:val="0"/>
        </w:rPr>
      </w:pPr>
      <w:r w:rsidRPr="00622B36">
        <w:rPr>
          <w:rFonts w:ascii="Times New Roman" w:hAnsi="Times New Roman" w:cs="Times New Roman"/>
          <w:b w:val="0"/>
          <w:bCs w:val="0"/>
        </w:rPr>
        <w:t xml:space="preserve"> Powyższe wykluczenie następować będzie na okres trwania ww. okoliczności. </w:t>
      </w:r>
      <w:r w:rsidR="00E93DCB" w:rsidRPr="00622B36">
        <w:rPr>
          <w:rFonts w:ascii="Times New Roman" w:hAnsi="Times New Roman" w:cs="Times New Roman"/>
          <w:b w:val="0"/>
          <w:bCs w:val="0"/>
        </w:rPr>
        <w:t xml:space="preserve">                                </w:t>
      </w:r>
      <w:r w:rsidRPr="00622B36">
        <w:rPr>
          <w:rFonts w:ascii="Times New Roman" w:hAnsi="Times New Roman" w:cs="Times New Roman"/>
          <w:b w:val="0"/>
          <w:bCs w:val="0"/>
        </w:rPr>
        <w:t>W przypadku wykonawcy lub uczestnika konkursu wykluczonego na podstawie art. 7 ust. 1 ustawy o szczególnych rozwiązaniach w zakresie przeciwdziałania wspieraniu agresji na Ukrainę oraz służących ochronie bezpieczeństwa narodowego, zamawiający odrzuca ofertę takiego wykonawcy, odpowiednio do trybu stosowanego do udzielenia zamówienia publicznego oraz etapu prowadzonego postępowania o udzielenie zamówienia publicznego.</w:t>
      </w:r>
    </w:p>
    <w:p w14:paraId="2DDE8B10" w14:textId="77777777" w:rsidR="00B10B87" w:rsidRDefault="00B10B87" w:rsidP="00B10B87">
      <w:pPr>
        <w:pStyle w:val="Nagwek1"/>
        <w:spacing w:line="276" w:lineRule="auto"/>
        <w:ind w:left="360" w:right="-4"/>
        <w:jc w:val="both"/>
        <w:rPr>
          <w:rFonts w:ascii="Times New Roman" w:hAnsi="Times New Roman" w:cs="Times New Roman"/>
          <w:b w:val="0"/>
          <w:bCs w:val="0"/>
        </w:rPr>
      </w:pPr>
    </w:p>
    <w:p w14:paraId="38108217" w14:textId="77777777" w:rsidR="00B10B87" w:rsidRPr="00622B36" w:rsidRDefault="00B10B87" w:rsidP="00B10B87">
      <w:pPr>
        <w:pStyle w:val="Nagwek1"/>
        <w:spacing w:line="276" w:lineRule="auto"/>
        <w:ind w:left="360" w:right="-4"/>
        <w:jc w:val="both"/>
        <w:rPr>
          <w:rFonts w:ascii="Times New Roman" w:hAnsi="Times New Roman" w:cs="Times New Roman"/>
          <w:b w:val="0"/>
          <w:bCs w:val="0"/>
        </w:rPr>
      </w:pPr>
    </w:p>
    <w:p w14:paraId="3940D91A" w14:textId="77777777" w:rsidR="007316DD" w:rsidRPr="00622B36" w:rsidRDefault="007316DD" w:rsidP="007316DD">
      <w:pPr>
        <w:pStyle w:val="Nagwek1"/>
        <w:spacing w:line="276" w:lineRule="auto"/>
        <w:ind w:left="792" w:right="-4"/>
        <w:jc w:val="both"/>
        <w:rPr>
          <w:rFonts w:ascii="Times New Roman" w:hAnsi="Times New Roman" w:cs="Times New Roman"/>
          <w:b w:val="0"/>
          <w:bCs w:val="0"/>
        </w:rPr>
      </w:pPr>
    </w:p>
    <w:p w14:paraId="2E59A2BD" w14:textId="107D1C85" w:rsidR="005C0E76" w:rsidRPr="00622B36" w:rsidRDefault="005C0E76" w:rsidP="00075016">
      <w:pPr>
        <w:pStyle w:val="Nagwek1"/>
        <w:numPr>
          <w:ilvl w:val="1"/>
          <w:numId w:val="45"/>
        </w:numPr>
        <w:tabs>
          <w:tab w:val="left" w:pos="567"/>
        </w:tabs>
        <w:spacing w:line="276" w:lineRule="auto"/>
        <w:ind w:left="142" w:right="-4" w:firstLine="0"/>
        <w:jc w:val="both"/>
        <w:rPr>
          <w:rFonts w:ascii="Times New Roman" w:hAnsi="Times New Roman" w:cs="Times New Roman"/>
          <w:color w:val="000000" w:themeColor="text1"/>
        </w:rPr>
      </w:pPr>
      <w:r w:rsidRPr="00622B36">
        <w:rPr>
          <w:rFonts w:ascii="Times New Roman" w:hAnsi="Times New Roman" w:cs="Times New Roman"/>
          <w:color w:val="000000" w:themeColor="text1"/>
        </w:rPr>
        <w:lastRenderedPageBreak/>
        <w:t>Warunki podmiotowe udziału w postępowaniu</w:t>
      </w:r>
    </w:p>
    <w:p w14:paraId="2ABBC5B4" w14:textId="77777777" w:rsidR="00CE7CC6" w:rsidRPr="00622B36" w:rsidRDefault="00CE7CC6" w:rsidP="00CE7CC6">
      <w:pPr>
        <w:pStyle w:val="Nagwek1"/>
        <w:tabs>
          <w:tab w:val="left" w:pos="567"/>
        </w:tabs>
        <w:spacing w:line="276" w:lineRule="auto"/>
        <w:ind w:left="142" w:right="-4"/>
        <w:jc w:val="both"/>
        <w:rPr>
          <w:rFonts w:ascii="Times New Roman" w:hAnsi="Times New Roman" w:cs="Times New Roman"/>
          <w:color w:val="000000" w:themeColor="text1"/>
        </w:rPr>
      </w:pPr>
    </w:p>
    <w:p w14:paraId="43951DED" w14:textId="1C8A99FD" w:rsidR="007316DD" w:rsidRPr="00622B36" w:rsidRDefault="005C0E76" w:rsidP="008158CE">
      <w:pPr>
        <w:pStyle w:val="Tekstpodstawowy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22B36">
        <w:rPr>
          <w:rFonts w:ascii="Times New Roman" w:hAnsi="Times New Roman" w:cs="Times New Roman"/>
          <w:color w:val="000000" w:themeColor="text1"/>
        </w:rPr>
        <w:t>Do postępowania mogą przystąpić wykonawcy</w:t>
      </w:r>
      <w:r w:rsidR="00E247CC" w:rsidRPr="00622B36">
        <w:rPr>
          <w:rFonts w:ascii="Times New Roman" w:hAnsi="Times New Roman" w:cs="Times New Roman"/>
          <w:color w:val="000000" w:themeColor="text1"/>
        </w:rPr>
        <w:t>,</w:t>
      </w:r>
      <w:r w:rsidRPr="00622B36">
        <w:rPr>
          <w:rFonts w:ascii="Times New Roman" w:hAnsi="Times New Roman" w:cs="Times New Roman"/>
          <w:color w:val="000000" w:themeColor="text1"/>
        </w:rPr>
        <w:t xml:space="preserve"> którzy spełnią następujące warunki udziału w postępowaniu</w:t>
      </w:r>
      <w:bookmarkStart w:id="22" w:name="_Hlk66948067"/>
      <w:r w:rsidR="007316DD" w:rsidRPr="00622B36">
        <w:rPr>
          <w:rFonts w:ascii="Times New Roman" w:hAnsi="Times New Roman" w:cs="Times New Roman"/>
          <w:color w:val="000000" w:themeColor="text1"/>
        </w:rPr>
        <w:t xml:space="preserve"> - </w:t>
      </w:r>
      <w:r w:rsidR="007316DD" w:rsidRPr="00622B36">
        <w:rPr>
          <w:rFonts w:ascii="Times New Roman" w:eastAsia="Calibri" w:hAnsi="Times New Roman" w:cs="Times New Roman"/>
          <w:b/>
          <w:bCs/>
          <w:color w:val="000000" w:themeColor="text1"/>
        </w:rPr>
        <w:t>Wspólne dla</w:t>
      </w:r>
      <w:r w:rsidR="00822F0F" w:rsidRPr="00622B36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 </w:t>
      </w:r>
      <w:r w:rsidRPr="00622B36">
        <w:rPr>
          <w:rFonts w:ascii="Times New Roman" w:eastAsia="Calibri" w:hAnsi="Times New Roman" w:cs="Times New Roman"/>
          <w:b/>
          <w:bCs/>
          <w:color w:val="000000" w:themeColor="text1"/>
        </w:rPr>
        <w:t>Częś</w:t>
      </w:r>
      <w:r w:rsidR="007316DD" w:rsidRPr="00622B36">
        <w:rPr>
          <w:rFonts w:ascii="Times New Roman" w:eastAsia="Calibri" w:hAnsi="Times New Roman" w:cs="Times New Roman"/>
          <w:b/>
          <w:bCs/>
          <w:color w:val="000000" w:themeColor="text1"/>
        </w:rPr>
        <w:t>ci</w:t>
      </w:r>
      <w:r w:rsidRPr="00622B36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1 </w:t>
      </w:r>
      <w:r w:rsidR="007316DD" w:rsidRPr="00622B36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i </w:t>
      </w:r>
      <w:r w:rsidR="00042B73" w:rsidRPr="00622B36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Części </w:t>
      </w:r>
      <w:r w:rsidR="007316DD" w:rsidRPr="00622B36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2: </w:t>
      </w:r>
      <w:r w:rsidRPr="00622B36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</w:t>
      </w:r>
    </w:p>
    <w:p w14:paraId="007DFD61" w14:textId="6C325460" w:rsidR="005C0E76" w:rsidRPr="00622B36" w:rsidRDefault="005C0E76" w:rsidP="007316DD">
      <w:pPr>
        <w:pStyle w:val="Tekstpodstawowy"/>
        <w:spacing w:line="276" w:lineRule="auto"/>
        <w:ind w:left="496"/>
        <w:jc w:val="both"/>
        <w:rPr>
          <w:rFonts w:ascii="Times New Roman" w:hAnsi="Times New Roman" w:cs="Times New Roman"/>
          <w:color w:val="000000" w:themeColor="text1"/>
        </w:rPr>
      </w:pPr>
      <w:r w:rsidRPr="00622B36">
        <w:rPr>
          <w:rFonts w:ascii="Times New Roman" w:hAnsi="Times New Roman" w:cs="Times New Roman"/>
          <w:color w:val="000000" w:themeColor="text1"/>
        </w:rPr>
        <w:t xml:space="preserve">Wykonawca </w:t>
      </w:r>
      <w:r w:rsidR="007316DD" w:rsidRPr="00622B36">
        <w:rPr>
          <w:rFonts w:ascii="Times New Roman" w:hAnsi="Times New Roman" w:cs="Times New Roman"/>
          <w:color w:val="000000" w:themeColor="text1"/>
        </w:rPr>
        <w:t xml:space="preserve">wpisany </w:t>
      </w:r>
      <w:r w:rsidRPr="00622B36">
        <w:rPr>
          <w:rFonts w:ascii="Times New Roman" w:hAnsi="Times New Roman" w:cs="Times New Roman"/>
          <w:color w:val="000000" w:themeColor="text1"/>
        </w:rPr>
        <w:t>jest do:</w:t>
      </w:r>
    </w:p>
    <w:p w14:paraId="185CA4F7" w14:textId="28ACFCD3" w:rsidR="001944CD" w:rsidRPr="00622B36" w:rsidRDefault="007316DD" w:rsidP="00042B73">
      <w:pPr>
        <w:numPr>
          <w:ilvl w:val="0"/>
          <w:numId w:val="6"/>
        </w:numPr>
        <w:suppressAutoHyphens/>
        <w:spacing w:after="0"/>
        <w:ind w:left="993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zh-CN"/>
        </w:rPr>
      </w:pPr>
      <w:r w:rsidRPr="00622B36">
        <w:rPr>
          <w:rFonts w:ascii="Times New Roman" w:hAnsi="Times New Roman"/>
          <w:color w:val="000000" w:themeColor="text1"/>
          <w:sz w:val="24"/>
          <w:szCs w:val="24"/>
        </w:rPr>
        <w:t xml:space="preserve">Rejestru placówek zapewniających całodobową opiekę osobom niepełnosprawnym, przewlekle chorym lub w podeszłym wieku prowadzonym </w:t>
      </w:r>
      <w:r w:rsidR="00E247CC" w:rsidRPr="00622B36">
        <w:rPr>
          <w:rFonts w:ascii="Times New Roman" w:hAnsi="Times New Roman"/>
          <w:color w:val="000000" w:themeColor="text1"/>
          <w:sz w:val="24"/>
          <w:szCs w:val="24"/>
        </w:rPr>
        <w:t>przez Wojewodę.</w:t>
      </w:r>
      <w:bookmarkEnd w:id="22"/>
    </w:p>
    <w:p w14:paraId="6F3509B0" w14:textId="265C7C11" w:rsidR="001944CD" w:rsidRPr="00622B36" w:rsidRDefault="005C0E76" w:rsidP="008158CE">
      <w:pPr>
        <w:pStyle w:val="Akapitzlist"/>
        <w:numPr>
          <w:ilvl w:val="0"/>
          <w:numId w:val="20"/>
        </w:numPr>
        <w:suppressAutoHyphens/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zh-CN"/>
        </w:rPr>
      </w:pPr>
      <w:r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Wykaz podmiotowych środków dowodowych na potwierdzenie spełniania warunków udziału</w:t>
      </w:r>
      <w:r w:rsidR="004175E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w postępowaniu</w:t>
      </w:r>
      <w:r w:rsidR="001944CD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(</w:t>
      </w:r>
      <w:r w:rsidR="00C729E0" w:rsidRPr="00622B36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>Dotyczy wszystkich  części</w:t>
      </w:r>
      <w:r w:rsidR="001944CD" w:rsidRPr="00622B36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>)</w:t>
      </w:r>
      <w:r w:rsidR="00C729E0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:</w:t>
      </w:r>
    </w:p>
    <w:p w14:paraId="582CDEBB" w14:textId="3F067692" w:rsidR="005C0E76" w:rsidRPr="00622B36" w:rsidRDefault="001944CD" w:rsidP="008158CE">
      <w:pPr>
        <w:pStyle w:val="Akapitzlist"/>
        <w:numPr>
          <w:ilvl w:val="0"/>
          <w:numId w:val="21"/>
        </w:numPr>
        <w:suppressAutoHyphens/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zh-CN"/>
        </w:rPr>
      </w:pPr>
      <w:r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a</w:t>
      </w:r>
      <w:r w:rsidR="005C0E76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ktualne na dzień składania ofert </w:t>
      </w:r>
      <w:r w:rsidR="005C0E76" w:rsidRPr="00622B36">
        <w:rPr>
          <w:rFonts w:ascii="Times New Roman" w:hAnsi="Times New Roman"/>
          <w:color w:val="000000" w:themeColor="text1"/>
          <w:sz w:val="24"/>
          <w:szCs w:val="24"/>
          <w:u w:val="single"/>
          <w:shd w:val="clear" w:color="auto" w:fill="FFFFFF"/>
        </w:rPr>
        <w:t>oświadczenie</w:t>
      </w:r>
      <w:r w:rsidR="005C0E76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w zakresie wskazanym </w:t>
      </w:r>
      <w:r w:rsidR="004C5658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br/>
      </w:r>
      <w:r w:rsidR="005C0E76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w </w:t>
      </w:r>
      <w:r w:rsidR="005C0E76" w:rsidRPr="00622B36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>Załączniku Nr 3</w:t>
      </w:r>
      <w:r w:rsidR="005C0E76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do SWZ. Informacje zawarte w oświadczeniu będą stanowić wstępne potwierdzenie, że wykonawca spełnia warunki udziału w postępowaniu</w:t>
      </w:r>
      <w:r w:rsidR="00042B73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i nie podlega wykluczeniu. </w:t>
      </w:r>
      <w:r w:rsidR="005C0E76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W przypadku wspólnego ubiegania się o zamówienie przez wykonawców</w:t>
      </w:r>
      <w:r w:rsidR="00042B73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</w:t>
      </w:r>
      <w:r w:rsidR="005C0E76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oświadczenie</w:t>
      </w:r>
      <w:r w:rsidR="00042B73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5C0E76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o którym mowa powyżej</w:t>
      </w:r>
      <w:r w:rsidR="00042B73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</w:t>
      </w:r>
      <w:r w:rsidR="005C0E76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składa każdy z wykonawców wspólnie ubiegających się o zamówienie</w:t>
      </w:r>
      <w:r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</w:t>
      </w:r>
    </w:p>
    <w:p w14:paraId="75FF91FB" w14:textId="3DDE45E9" w:rsidR="00404D0C" w:rsidRPr="00622B36" w:rsidRDefault="00404D0C" w:rsidP="00404D0C">
      <w:pPr>
        <w:pStyle w:val="Akapitzlist"/>
        <w:numPr>
          <w:ilvl w:val="0"/>
          <w:numId w:val="21"/>
        </w:numPr>
        <w:suppressAutoHyphens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622B36">
        <w:rPr>
          <w:rFonts w:ascii="Times New Roman" w:hAnsi="Times New Roman"/>
          <w:bCs/>
          <w:sz w:val="24"/>
          <w:szCs w:val="24"/>
        </w:rPr>
        <w:t xml:space="preserve">oświadczenia wykonawcy, w zakresie art. 108 ust. 1 pkt 5 ustawy </w:t>
      </w:r>
      <w:proofErr w:type="spellStart"/>
      <w:r w:rsidRPr="00622B36">
        <w:rPr>
          <w:rFonts w:ascii="Times New Roman" w:hAnsi="Times New Roman"/>
          <w:bCs/>
          <w:sz w:val="24"/>
          <w:szCs w:val="24"/>
        </w:rPr>
        <w:t>Pzp</w:t>
      </w:r>
      <w:proofErr w:type="spellEnd"/>
      <w:r w:rsidRPr="00622B36">
        <w:rPr>
          <w:rFonts w:ascii="Times New Roman" w:hAnsi="Times New Roman"/>
          <w:bCs/>
          <w:sz w:val="24"/>
          <w:szCs w:val="24"/>
        </w:rPr>
        <w:t>, o braku przynależności do tej samej grupy kapitałowej,</w:t>
      </w:r>
      <w:r w:rsidRPr="00622B36">
        <w:rPr>
          <w:rFonts w:ascii="Times New Roman" w:hAnsi="Times New Roman"/>
          <w:sz w:val="24"/>
          <w:szCs w:val="24"/>
        </w:rPr>
        <w:t xml:space="preserve"> w rozumieniu ustawy z dnia </w:t>
      </w:r>
      <w:r w:rsidR="001C4916" w:rsidRPr="00622B36">
        <w:rPr>
          <w:rFonts w:ascii="Times New Roman" w:hAnsi="Times New Roman"/>
          <w:sz w:val="24"/>
          <w:szCs w:val="24"/>
        </w:rPr>
        <w:t xml:space="preserve">                        </w:t>
      </w:r>
      <w:r w:rsidRPr="00622B36">
        <w:rPr>
          <w:rFonts w:ascii="Times New Roman" w:hAnsi="Times New Roman"/>
          <w:sz w:val="24"/>
          <w:szCs w:val="24"/>
        </w:rPr>
        <w:t xml:space="preserve">16 lutego 2007 r. o ochronie konkurencji i konsumentów z innym wykonawcą, który złożył odrębną ofertę, albo oświadczenia o przynależności do tej samej grupy kapitałowej wraz z dokumentami lub informacjami potwierdzającymi przygotowanie oferty niezależnie od innego wykonawcy należącego do tej samej grupy </w:t>
      </w:r>
      <w:r w:rsidR="001C4916" w:rsidRPr="00622B36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622B36">
        <w:rPr>
          <w:rFonts w:ascii="Times New Roman" w:hAnsi="Times New Roman"/>
          <w:sz w:val="24"/>
          <w:szCs w:val="24"/>
        </w:rPr>
        <w:t xml:space="preserve">kapitałowej – </w:t>
      </w:r>
      <w:r w:rsidRPr="00622B36">
        <w:rPr>
          <w:rFonts w:ascii="Times New Roman" w:hAnsi="Times New Roman"/>
          <w:b/>
          <w:bCs/>
          <w:sz w:val="24"/>
          <w:szCs w:val="24"/>
        </w:rPr>
        <w:t>Załącznik nr 9 do SWZ</w:t>
      </w:r>
      <w:r w:rsidRPr="00622B36">
        <w:rPr>
          <w:rFonts w:ascii="Times New Roman" w:hAnsi="Times New Roman"/>
          <w:sz w:val="24"/>
          <w:szCs w:val="24"/>
        </w:rPr>
        <w:t>.</w:t>
      </w:r>
    </w:p>
    <w:p w14:paraId="1B296061" w14:textId="26AD8260" w:rsidR="004C5658" w:rsidRPr="00622B36" w:rsidRDefault="00E247CC" w:rsidP="008158CE">
      <w:pPr>
        <w:pStyle w:val="Akapitzlist"/>
        <w:numPr>
          <w:ilvl w:val="0"/>
          <w:numId w:val="21"/>
        </w:numPr>
        <w:suppressAutoHyphens/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zh-CN"/>
        </w:rPr>
      </w:pPr>
      <w:r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w</w:t>
      </w:r>
      <w:r w:rsidR="005C0E76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przypadku gdy Wykonawca polega na zasobach podmiotu trzeciego</w:t>
      </w:r>
      <w:r w:rsidR="00042B73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- </w:t>
      </w:r>
      <w:r w:rsidR="005C0E76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Zobowiązanie podmiotu udostępniającego zasoby lub inny podmiotowy środek dowodowy</w:t>
      </w:r>
      <w:r w:rsidR="000A5FE1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0A03CEA9" w14:textId="6C3FB868" w:rsidR="005C0E76" w:rsidRPr="00622B36" w:rsidRDefault="005C0E76" w:rsidP="008158CE">
      <w:pPr>
        <w:pStyle w:val="Akapitzlist"/>
        <w:numPr>
          <w:ilvl w:val="0"/>
          <w:numId w:val="20"/>
        </w:numPr>
        <w:tabs>
          <w:tab w:val="left" w:pos="3843"/>
        </w:tabs>
        <w:suppressAutoHyphens/>
        <w:spacing w:after="0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Zamawiający </w:t>
      </w:r>
      <w:r w:rsidR="000A5FE1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nie wymaga przedłożenia dokumentów na potwierdzenie warunku </w:t>
      </w:r>
      <w:r w:rsidR="006E141B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dotyczącego wpisu do Rejestru Wojewody, gdyż </w:t>
      </w:r>
      <w:r w:rsidR="000A5FE1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dokument </w:t>
      </w:r>
      <w:r w:rsidR="00042B73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ten jest </w:t>
      </w:r>
      <w:r w:rsidR="000A5FE1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ogólnodostępny, możliwy do pozyskania przez Zamawiającego</w:t>
      </w:r>
      <w:r w:rsidR="006E141B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5C1DBC52" w14:textId="2B15E16D" w:rsidR="005855D0" w:rsidRPr="00622B36" w:rsidRDefault="005855D0" w:rsidP="00E34CE5">
      <w:pPr>
        <w:pStyle w:val="Akapitzlist"/>
        <w:numPr>
          <w:ilvl w:val="0"/>
          <w:numId w:val="20"/>
        </w:numPr>
        <w:tabs>
          <w:tab w:val="left" w:pos="3843"/>
        </w:tabs>
        <w:suppressAutoHyphens/>
        <w:spacing w:after="0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622B36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Zamawiający preferuję wybór  Wykonawcy, który wykaże doświadczenie w wykonaniu usługi odpowiadającej swoim rodzajem  usłudze stanowiącej  przedmiot zamówienia </w:t>
      </w:r>
      <w:r w:rsidR="004175EF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                       </w:t>
      </w:r>
      <w:r w:rsidRPr="00622B36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(tj. świadczenie </w:t>
      </w:r>
      <w:r w:rsidRPr="00AB72A7">
        <w:rPr>
          <w:rFonts w:ascii="Times New Roman" w:eastAsiaTheme="minorHAnsi" w:hAnsi="Times New Roman"/>
          <w:sz w:val="24"/>
          <w:szCs w:val="24"/>
        </w:rPr>
        <w:t xml:space="preserve">usług </w:t>
      </w:r>
      <w:r w:rsidRPr="00AB72A7">
        <w:rPr>
          <w:rFonts w:ascii="Times New Roman" w:eastAsia="Times New Roman" w:hAnsi="Times New Roman"/>
          <w:sz w:val="24"/>
          <w:szCs w:val="24"/>
          <w:lang w:eastAsia="zh-CN"/>
        </w:rPr>
        <w:t>całodobowej opieki dla osób posiadających orzeczenie o znacznym stopniu niepełnosprawnej</w:t>
      </w:r>
      <w:r w:rsidR="004175EF" w:rsidRPr="00AB72A7">
        <w:rPr>
          <w:rFonts w:ascii="Times New Roman" w:eastAsia="Times New Roman" w:hAnsi="Times New Roman"/>
          <w:sz w:val="24"/>
          <w:szCs w:val="24"/>
          <w:lang w:eastAsia="zh-CN"/>
        </w:rPr>
        <w:t xml:space="preserve"> lub  </w:t>
      </w:r>
      <w:r w:rsidR="004175EF" w:rsidRPr="00AB72A7">
        <w:rPr>
          <w:rFonts w:ascii="Times New Roman" w:hAnsi="Times New Roman"/>
          <w:bCs/>
          <w:iCs/>
          <w:sz w:val="24"/>
          <w:szCs w:val="24"/>
        </w:rPr>
        <w:t>orzeczenie traktowane na równi z orzeczeniem  o znacznym stopniu niepełnosprawności</w:t>
      </w:r>
      <w:r w:rsidRPr="00AB72A7">
        <w:rPr>
          <w:rFonts w:ascii="Times New Roman" w:eastAsia="Times New Roman" w:hAnsi="Times New Roman"/>
          <w:sz w:val="24"/>
          <w:szCs w:val="24"/>
          <w:lang w:eastAsia="zh-CN"/>
        </w:rPr>
        <w:t xml:space="preserve"> przez minimum 1</w:t>
      </w:r>
      <w:r w:rsidR="00CB1EE8" w:rsidRPr="00AB72A7">
        <w:rPr>
          <w:rFonts w:ascii="Times New Roman" w:eastAsia="Times New Roman" w:hAnsi="Times New Roman"/>
          <w:sz w:val="24"/>
          <w:szCs w:val="24"/>
          <w:lang w:eastAsia="zh-CN"/>
        </w:rPr>
        <w:t xml:space="preserve">2 </w:t>
      </w:r>
      <w:r w:rsidRPr="00AB72A7">
        <w:rPr>
          <w:rFonts w:ascii="Times New Roman" w:eastAsia="Times New Roman" w:hAnsi="Times New Roman"/>
          <w:sz w:val="24"/>
          <w:szCs w:val="24"/>
          <w:lang w:eastAsia="zh-CN"/>
        </w:rPr>
        <w:t>kolejnych dni</w:t>
      </w:r>
      <w:r w:rsidR="004175EF" w:rsidRPr="00AB72A7">
        <w:rPr>
          <w:rFonts w:ascii="Times New Roman" w:eastAsia="Times New Roman" w:hAnsi="Times New Roman"/>
          <w:sz w:val="24"/>
          <w:szCs w:val="24"/>
          <w:lang w:eastAsia="zh-CN"/>
        </w:rPr>
        <w:t xml:space="preserve"> kalendarzowych</w:t>
      </w:r>
      <w:r w:rsidR="00CB1EE8" w:rsidRPr="00AB72A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CB1EE8" w:rsidRPr="00AB72A7">
        <w:rPr>
          <w:rFonts w:ascii="Times New Roman" w:hAnsi="Times New Roman"/>
          <w:bCs/>
          <w:iCs/>
          <w:sz w:val="24"/>
          <w:szCs w:val="24"/>
        </w:rPr>
        <w:t xml:space="preserve">rozumianych jako 12 następujących po sobie dób). </w:t>
      </w:r>
      <w:r w:rsidRPr="00AB72A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AB72A7">
        <w:rPr>
          <w:rFonts w:ascii="Times New Roman" w:hAnsi="Times New Roman"/>
          <w:sz w:val="24"/>
          <w:szCs w:val="24"/>
          <w:shd w:val="clear" w:color="auto" w:fill="FFFFFF"/>
        </w:rPr>
        <w:t xml:space="preserve">Nie jest to jednak warunek konieczny do udziału w postępowaniu, jednakże Wykonawcy którzy spełnią warunek </w:t>
      </w:r>
      <w:bookmarkStart w:id="23" w:name="_Hlk99629224"/>
      <w:r w:rsidRPr="00AB72A7">
        <w:rPr>
          <w:rFonts w:ascii="Times New Roman" w:hAnsi="Times New Roman"/>
          <w:sz w:val="24"/>
          <w:szCs w:val="24"/>
          <w:shd w:val="clear" w:color="auto" w:fill="FFFFFF"/>
        </w:rPr>
        <w:t xml:space="preserve">doświadczenia,  </w:t>
      </w:r>
      <w:bookmarkEnd w:id="23"/>
      <w:r w:rsidRPr="00AB72A7">
        <w:rPr>
          <w:rFonts w:ascii="Times New Roman" w:hAnsi="Times New Roman"/>
          <w:sz w:val="24"/>
          <w:szCs w:val="24"/>
          <w:shd w:val="clear" w:color="auto" w:fill="FFFFFF"/>
        </w:rPr>
        <w:t xml:space="preserve">otrzymają dodatkowe punkty w ramach kryterium oceny ofert,  pod nazwą „doświadczenia wykonawcy”. </w:t>
      </w:r>
    </w:p>
    <w:p w14:paraId="4ADD0FD7" w14:textId="792E4ADD" w:rsidR="00D80CD9" w:rsidRPr="00622B36" w:rsidRDefault="00F71921" w:rsidP="008158CE">
      <w:pPr>
        <w:pStyle w:val="Akapitzlist"/>
        <w:numPr>
          <w:ilvl w:val="0"/>
          <w:numId w:val="20"/>
        </w:numPr>
        <w:tabs>
          <w:tab w:val="left" w:pos="3843"/>
        </w:tabs>
        <w:suppressAutoHyphens/>
        <w:spacing w:after="0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Zamawiający preferuje wybór Wykonawcy</w:t>
      </w:r>
      <w:r w:rsidR="007426F8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</w:t>
      </w:r>
      <w:r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który </w:t>
      </w:r>
      <w:r w:rsidR="004C2CC0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na dzień złożenia oferty z</w:t>
      </w:r>
      <w:r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atrudnia</w:t>
      </w:r>
      <w:r w:rsidR="007426F8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osoby</w:t>
      </w:r>
      <w:r w:rsidR="004C2CC0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legitymujące się orzeczeniem o stopniu niepełnosprawności (w związku z </w:t>
      </w:r>
      <w:r w:rsidR="007426F8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art. 96 ust.2</w:t>
      </w:r>
      <w:bookmarkStart w:id="24" w:name="_Hlk99629169"/>
      <w:r w:rsidR="004C2CC0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DA4E38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pzp</w:t>
      </w:r>
      <w:proofErr w:type="spellEnd"/>
      <w:r w:rsidR="004C2CC0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). </w:t>
      </w:r>
      <w:r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Nie jest to jednak warunek konieczny do udziału w post</w:t>
      </w:r>
      <w:r w:rsidR="00897464"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ę</w:t>
      </w:r>
      <w:r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powaniu, jednakże Wykonawcy którzy spełnią warunek,  otrzymają dodatkowe punkty w ramach kryterium oceny ofert,  pod nazwą „kryterium społeczne” (</w:t>
      </w:r>
      <w:bookmarkEnd w:id="24"/>
      <w:r w:rsidRPr="00622B3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szczegóły  w rozdziale XVII niniejszego SWZ).</w:t>
      </w:r>
    </w:p>
    <w:p w14:paraId="70F44F52" w14:textId="50C48B0C" w:rsidR="00E96351" w:rsidRDefault="00E96351" w:rsidP="00E96351">
      <w:pPr>
        <w:pStyle w:val="Nagwek1"/>
        <w:tabs>
          <w:tab w:val="left" w:pos="3598"/>
        </w:tabs>
        <w:spacing w:line="276" w:lineRule="auto"/>
        <w:jc w:val="both"/>
        <w:rPr>
          <w:rFonts w:ascii="Times New Roman" w:hAnsi="Times New Roman" w:cs="Times New Roman"/>
        </w:rPr>
      </w:pPr>
      <w:bookmarkStart w:id="25" w:name="_TOC_250003"/>
    </w:p>
    <w:p w14:paraId="1F173802" w14:textId="77777777" w:rsidR="004175EF" w:rsidRPr="00622B36" w:rsidRDefault="004175EF" w:rsidP="00E96351">
      <w:pPr>
        <w:pStyle w:val="Nagwek1"/>
        <w:tabs>
          <w:tab w:val="left" w:pos="3598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2163EE2" w14:textId="1EC5685B" w:rsidR="005C0E76" w:rsidRPr="00622B36" w:rsidRDefault="00E96351" w:rsidP="00E96351">
      <w:pPr>
        <w:pStyle w:val="Nagwek1"/>
        <w:tabs>
          <w:tab w:val="left" w:pos="3598"/>
        </w:tabs>
        <w:spacing w:line="276" w:lineRule="auto"/>
        <w:ind w:left="228"/>
        <w:rPr>
          <w:rFonts w:ascii="Times New Roman" w:hAnsi="Times New Roman" w:cs="Times New Roman"/>
        </w:rPr>
      </w:pPr>
      <w:r w:rsidRPr="00622B36">
        <w:rPr>
          <w:rFonts w:ascii="Times New Roman" w:hAnsi="Times New Roman" w:cs="Times New Roman"/>
        </w:rPr>
        <w:t xml:space="preserve">XVI. </w:t>
      </w:r>
      <w:r w:rsidR="005C0E76" w:rsidRPr="00622B36">
        <w:rPr>
          <w:rFonts w:ascii="Times New Roman" w:hAnsi="Times New Roman" w:cs="Times New Roman"/>
        </w:rPr>
        <w:t>Sposób obliczenia</w:t>
      </w:r>
      <w:r w:rsidR="005C0E76" w:rsidRPr="00622B36">
        <w:rPr>
          <w:rFonts w:ascii="Times New Roman" w:hAnsi="Times New Roman" w:cs="Times New Roman"/>
          <w:spacing w:val="-4"/>
        </w:rPr>
        <w:t xml:space="preserve"> </w:t>
      </w:r>
      <w:bookmarkEnd w:id="25"/>
      <w:r w:rsidR="005C0E76" w:rsidRPr="00622B36">
        <w:rPr>
          <w:rFonts w:ascii="Times New Roman" w:hAnsi="Times New Roman" w:cs="Times New Roman"/>
        </w:rPr>
        <w:t>ceny</w:t>
      </w:r>
    </w:p>
    <w:p w14:paraId="164129ED" w14:textId="77777777" w:rsidR="00E96351" w:rsidRPr="00622B36" w:rsidRDefault="00E96351" w:rsidP="00E96351">
      <w:pPr>
        <w:pStyle w:val="Nagwek1"/>
        <w:tabs>
          <w:tab w:val="left" w:pos="3598"/>
        </w:tabs>
        <w:spacing w:line="276" w:lineRule="auto"/>
        <w:ind w:left="228"/>
        <w:rPr>
          <w:rFonts w:ascii="Times New Roman" w:hAnsi="Times New Roman" w:cs="Times New Roman"/>
        </w:rPr>
      </w:pPr>
    </w:p>
    <w:p w14:paraId="4868C729" w14:textId="70D8B696" w:rsidR="00476B7E" w:rsidRPr="00622B36" w:rsidRDefault="005C0E76" w:rsidP="008158CE">
      <w:pPr>
        <w:pStyle w:val="Akapitzlist"/>
        <w:widowControl w:val="0"/>
        <w:numPr>
          <w:ilvl w:val="0"/>
          <w:numId w:val="22"/>
        </w:numPr>
        <w:tabs>
          <w:tab w:val="left" w:pos="497"/>
        </w:tabs>
        <w:autoSpaceDE w:val="0"/>
        <w:autoSpaceDN w:val="0"/>
        <w:spacing w:after="0"/>
        <w:ind w:right="-4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 xml:space="preserve">Wykonawca poda cenę oferty </w:t>
      </w:r>
      <w:r w:rsidR="00F509DB" w:rsidRPr="00622B36">
        <w:rPr>
          <w:rFonts w:ascii="Times New Roman" w:hAnsi="Times New Roman"/>
          <w:sz w:val="24"/>
          <w:szCs w:val="24"/>
        </w:rPr>
        <w:t xml:space="preserve">obejmującą wszystkie koszty wskazane w OPZ </w:t>
      </w:r>
      <w:r w:rsidR="00E56456" w:rsidRPr="00622B36">
        <w:rPr>
          <w:rFonts w:ascii="Times New Roman" w:hAnsi="Times New Roman"/>
          <w:sz w:val="24"/>
          <w:szCs w:val="24"/>
        </w:rPr>
        <w:t>(</w:t>
      </w:r>
      <w:r w:rsidR="00F509DB" w:rsidRPr="00622B36">
        <w:rPr>
          <w:rFonts w:ascii="Times New Roman" w:hAnsi="Times New Roman"/>
          <w:sz w:val="24"/>
          <w:szCs w:val="24"/>
        </w:rPr>
        <w:t>skalkulowane zgodnie z wzorem</w:t>
      </w:r>
      <w:r w:rsidR="00AB72A7">
        <w:rPr>
          <w:rFonts w:ascii="Times New Roman" w:hAnsi="Times New Roman"/>
          <w:sz w:val="24"/>
          <w:szCs w:val="24"/>
        </w:rPr>
        <w:t>)</w:t>
      </w:r>
      <w:r w:rsidR="00F509DB" w:rsidRPr="00622B36">
        <w:rPr>
          <w:rFonts w:ascii="Times New Roman" w:hAnsi="Times New Roman"/>
          <w:sz w:val="24"/>
          <w:szCs w:val="24"/>
        </w:rPr>
        <w:t>:</w:t>
      </w:r>
      <w:r w:rsidR="002A0C2B" w:rsidRPr="00622B36">
        <w:rPr>
          <w:rFonts w:ascii="Times New Roman" w:hAnsi="Times New Roman"/>
          <w:sz w:val="24"/>
          <w:szCs w:val="24"/>
        </w:rPr>
        <w:t xml:space="preserve"> </w:t>
      </w:r>
    </w:p>
    <w:p w14:paraId="718DBBFB" w14:textId="6B1BEA63" w:rsidR="00476B7E" w:rsidRPr="00622B36" w:rsidRDefault="002A0C2B" w:rsidP="00476B7E">
      <w:pPr>
        <w:pStyle w:val="Akapitzlist"/>
        <w:widowControl w:val="0"/>
        <w:tabs>
          <w:tab w:val="left" w:pos="497"/>
        </w:tabs>
        <w:autoSpaceDE w:val="0"/>
        <w:autoSpaceDN w:val="0"/>
        <w:spacing w:after="0"/>
        <w:ind w:right="-4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b/>
          <w:bCs/>
          <w:sz w:val="24"/>
          <w:szCs w:val="24"/>
        </w:rPr>
        <w:t>część I</w:t>
      </w:r>
      <w:r w:rsidR="00476B7E" w:rsidRPr="00622B36">
        <w:rPr>
          <w:rFonts w:ascii="Times New Roman" w:hAnsi="Times New Roman"/>
          <w:b/>
          <w:bCs/>
          <w:sz w:val="24"/>
          <w:szCs w:val="24"/>
        </w:rPr>
        <w:t>:</w:t>
      </w:r>
      <w:r w:rsidRPr="00622B36">
        <w:rPr>
          <w:rFonts w:ascii="Times New Roman" w:hAnsi="Times New Roman"/>
          <w:sz w:val="24"/>
          <w:szCs w:val="24"/>
        </w:rPr>
        <w:t xml:space="preserve"> </w:t>
      </w:r>
      <w:r w:rsidR="00E56456" w:rsidRPr="00622B36">
        <w:rPr>
          <w:rFonts w:ascii="Times New Roman" w:hAnsi="Times New Roman"/>
          <w:sz w:val="24"/>
          <w:szCs w:val="24"/>
        </w:rPr>
        <w:t xml:space="preserve"> stawka za</w:t>
      </w:r>
      <w:r w:rsidRPr="00622B36">
        <w:rPr>
          <w:rFonts w:ascii="Times New Roman" w:hAnsi="Times New Roman"/>
          <w:sz w:val="24"/>
          <w:szCs w:val="24"/>
        </w:rPr>
        <w:t xml:space="preserve"> </w:t>
      </w:r>
      <w:r w:rsidR="00302F03" w:rsidRPr="00622B36">
        <w:rPr>
          <w:rFonts w:ascii="Times New Roman" w:hAnsi="Times New Roman"/>
          <w:sz w:val="24"/>
          <w:szCs w:val="24"/>
        </w:rPr>
        <w:t>dobę</w:t>
      </w:r>
      <w:r w:rsidR="00F509DB" w:rsidRPr="00622B36">
        <w:rPr>
          <w:rFonts w:ascii="Times New Roman" w:hAnsi="Times New Roman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 xml:space="preserve">pobytu jednej </w:t>
      </w:r>
      <w:r w:rsidR="00476B7E" w:rsidRPr="00622B36">
        <w:rPr>
          <w:rFonts w:ascii="Times New Roman" w:hAnsi="Times New Roman"/>
          <w:sz w:val="24"/>
          <w:szCs w:val="24"/>
        </w:rPr>
        <w:t xml:space="preserve">osoby </w:t>
      </w:r>
      <w:r w:rsidR="00F509DB" w:rsidRPr="00622B36">
        <w:rPr>
          <w:rFonts w:ascii="Times New Roman" w:hAnsi="Times New Roman"/>
          <w:sz w:val="24"/>
          <w:szCs w:val="24"/>
        </w:rPr>
        <w:t>x</w:t>
      </w:r>
      <w:r w:rsidR="00E56456" w:rsidRPr="00622B36">
        <w:rPr>
          <w:rFonts w:ascii="Times New Roman" w:hAnsi="Times New Roman"/>
          <w:sz w:val="24"/>
          <w:szCs w:val="24"/>
        </w:rPr>
        <w:t xml:space="preserve"> </w:t>
      </w:r>
      <w:r w:rsidR="006D6576">
        <w:rPr>
          <w:rFonts w:ascii="Times New Roman" w:hAnsi="Times New Roman"/>
          <w:sz w:val="24"/>
          <w:szCs w:val="24"/>
        </w:rPr>
        <w:t>2</w:t>
      </w:r>
      <w:r w:rsidRPr="00622B36">
        <w:rPr>
          <w:rFonts w:ascii="Times New Roman" w:hAnsi="Times New Roman"/>
          <w:sz w:val="24"/>
          <w:szCs w:val="24"/>
        </w:rPr>
        <w:t xml:space="preserve"> </w:t>
      </w:r>
      <w:r w:rsidR="00E56456" w:rsidRPr="00622B36">
        <w:rPr>
          <w:rFonts w:ascii="Times New Roman" w:hAnsi="Times New Roman"/>
          <w:sz w:val="24"/>
          <w:szCs w:val="24"/>
        </w:rPr>
        <w:t>osób</w:t>
      </w:r>
      <w:r w:rsidR="00F509DB" w:rsidRPr="00622B36">
        <w:rPr>
          <w:rFonts w:ascii="Times New Roman" w:hAnsi="Times New Roman"/>
          <w:sz w:val="24"/>
          <w:szCs w:val="24"/>
        </w:rPr>
        <w:t xml:space="preserve"> </w:t>
      </w:r>
      <w:r w:rsidR="00E56456" w:rsidRPr="00622B36">
        <w:rPr>
          <w:rFonts w:ascii="Times New Roman" w:hAnsi="Times New Roman"/>
          <w:sz w:val="24"/>
          <w:szCs w:val="24"/>
        </w:rPr>
        <w:t>x</w:t>
      </w:r>
      <w:r w:rsidR="00F509DB" w:rsidRPr="00622B36">
        <w:rPr>
          <w:rFonts w:ascii="Times New Roman" w:hAnsi="Times New Roman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1</w:t>
      </w:r>
      <w:r w:rsidR="006D6576">
        <w:rPr>
          <w:rFonts w:ascii="Times New Roman" w:hAnsi="Times New Roman"/>
          <w:sz w:val="24"/>
          <w:szCs w:val="24"/>
        </w:rPr>
        <w:t>4</w:t>
      </w:r>
      <w:r w:rsidRPr="00622B36">
        <w:rPr>
          <w:rFonts w:ascii="Times New Roman" w:hAnsi="Times New Roman"/>
          <w:sz w:val="24"/>
          <w:szCs w:val="24"/>
        </w:rPr>
        <w:t xml:space="preserve"> </w:t>
      </w:r>
      <w:r w:rsidR="00F509DB" w:rsidRPr="00622B36">
        <w:rPr>
          <w:rFonts w:ascii="Times New Roman" w:hAnsi="Times New Roman"/>
          <w:sz w:val="24"/>
          <w:szCs w:val="24"/>
        </w:rPr>
        <w:t>dni</w:t>
      </w:r>
      <w:r w:rsidR="00476B7E" w:rsidRPr="00622B36">
        <w:rPr>
          <w:rFonts w:ascii="Times New Roman" w:hAnsi="Times New Roman"/>
          <w:sz w:val="24"/>
          <w:szCs w:val="24"/>
        </w:rPr>
        <w:t xml:space="preserve"> </w:t>
      </w:r>
    </w:p>
    <w:p w14:paraId="617B5608" w14:textId="36D1559F" w:rsidR="00476B7E" w:rsidRPr="00622B36" w:rsidRDefault="00476B7E" w:rsidP="00476B7E">
      <w:pPr>
        <w:pStyle w:val="Akapitzlist"/>
        <w:widowControl w:val="0"/>
        <w:tabs>
          <w:tab w:val="left" w:pos="497"/>
        </w:tabs>
        <w:autoSpaceDE w:val="0"/>
        <w:autoSpaceDN w:val="0"/>
        <w:spacing w:after="0"/>
        <w:ind w:right="-4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b/>
          <w:bCs/>
          <w:sz w:val="24"/>
          <w:szCs w:val="24"/>
        </w:rPr>
        <w:t>część II:</w:t>
      </w:r>
      <w:r w:rsidRPr="00622B36">
        <w:rPr>
          <w:rFonts w:ascii="Times New Roman" w:hAnsi="Times New Roman"/>
          <w:sz w:val="24"/>
          <w:szCs w:val="24"/>
        </w:rPr>
        <w:t xml:space="preserve">  stawka za d</w:t>
      </w:r>
      <w:r w:rsidR="00302F03" w:rsidRPr="00622B36">
        <w:rPr>
          <w:rFonts w:ascii="Times New Roman" w:hAnsi="Times New Roman"/>
          <w:sz w:val="24"/>
          <w:szCs w:val="24"/>
        </w:rPr>
        <w:t>obę</w:t>
      </w:r>
      <w:r w:rsidRPr="00622B36">
        <w:rPr>
          <w:rFonts w:ascii="Times New Roman" w:hAnsi="Times New Roman"/>
          <w:sz w:val="24"/>
          <w:szCs w:val="24"/>
        </w:rPr>
        <w:t xml:space="preserve"> pobytu jednej x 1</w:t>
      </w:r>
      <w:r w:rsidR="006D6576">
        <w:rPr>
          <w:rFonts w:ascii="Times New Roman" w:hAnsi="Times New Roman"/>
          <w:sz w:val="24"/>
          <w:szCs w:val="24"/>
        </w:rPr>
        <w:t>6</w:t>
      </w:r>
      <w:r w:rsidRPr="00622B36">
        <w:rPr>
          <w:rFonts w:ascii="Times New Roman" w:hAnsi="Times New Roman"/>
          <w:sz w:val="24"/>
          <w:szCs w:val="24"/>
        </w:rPr>
        <w:t xml:space="preserve"> osób x 1</w:t>
      </w:r>
      <w:r w:rsidR="006D6576">
        <w:rPr>
          <w:rFonts w:ascii="Times New Roman" w:hAnsi="Times New Roman"/>
          <w:sz w:val="24"/>
          <w:szCs w:val="24"/>
        </w:rPr>
        <w:t>4</w:t>
      </w:r>
      <w:r w:rsidRPr="00622B36">
        <w:rPr>
          <w:rFonts w:ascii="Times New Roman" w:hAnsi="Times New Roman"/>
          <w:sz w:val="24"/>
          <w:szCs w:val="24"/>
        </w:rPr>
        <w:t xml:space="preserve"> dni</w:t>
      </w:r>
      <w:r w:rsidR="00F509DB" w:rsidRPr="00622B36">
        <w:rPr>
          <w:rFonts w:ascii="Times New Roman" w:hAnsi="Times New Roman"/>
          <w:sz w:val="24"/>
          <w:szCs w:val="24"/>
        </w:rPr>
        <w:t>)</w:t>
      </w:r>
      <w:r w:rsidR="00E56456" w:rsidRPr="00622B36">
        <w:rPr>
          <w:rFonts w:ascii="Times New Roman" w:hAnsi="Times New Roman"/>
          <w:sz w:val="24"/>
          <w:szCs w:val="24"/>
        </w:rPr>
        <w:t xml:space="preserve"> </w:t>
      </w:r>
    </w:p>
    <w:p w14:paraId="6A7732A0" w14:textId="6EF25387" w:rsidR="005C0E76" w:rsidRPr="00622B36" w:rsidRDefault="005C0E76" w:rsidP="00476B7E">
      <w:pPr>
        <w:pStyle w:val="Akapitzlist"/>
        <w:widowControl w:val="0"/>
        <w:tabs>
          <w:tab w:val="left" w:pos="497"/>
        </w:tabs>
        <w:autoSpaceDE w:val="0"/>
        <w:autoSpaceDN w:val="0"/>
        <w:spacing w:after="0"/>
        <w:ind w:right="-4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 xml:space="preserve">w Formularzu Ofertowym sporządzonym według wzoru stanowiącego </w:t>
      </w:r>
      <w:r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>Załącznik Nr 2 do SWZ</w:t>
      </w:r>
      <w:r w:rsidRPr="00622B36">
        <w:rPr>
          <w:rFonts w:ascii="Times New Roman" w:hAnsi="Times New Roman"/>
          <w:sz w:val="24"/>
          <w:szCs w:val="24"/>
        </w:rPr>
        <w:t>, jako cenę brutto [z uwzględnieniem kwoty</w:t>
      </w:r>
      <w:r w:rsidRPr="00622B36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podatku</w:t>
      </w:r>
      <w:r w:rsidRPr="00622B36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od</w:t>
      </w:r>
      <w:r w:rsidRPr="00622B36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towarów</w:t>
      </w:r>
      <w:r w:rsidRPr="00622B36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i</w:t>
      </w:r>
      <w:r w:rsidRPr="00622B36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usług</w:t>
      </w:r>
      <w:r w:rsidRPr="00622B36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(VAT)]</w:t>
      </w:r>
      <w:r w:rsidRPr="00622B36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z</w:t>
      </w:r>
      <w:r w:rsidRPr="00622B36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wyszczególnieniem</w:t>
      </w:r>
      <w:r w:rsidRPr="00622B36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stawki</w:t>
      </w:r>
      <w:r w:rsidRPr="00622B36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podatku</w:t>
      </w:r>
      <w:r w:rsidRPr="00622B36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od towarów i usług</w:t>
      </w:r>
      <w:r w:rsidRPr="00622B3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(VAT).</w:t>
      </w:r>
    </w:p>
    <w:p w14:paraId="5675A69B" w14:textId="749B5D2D" w:rsidR="005C0E76" w:rsidRPr="00622B36" w:rsidRDefault="005C0E76" w:rsidP="008158CE">
      <w:pPr>
        <w:pStyle w:val="Akapitzlist"/>
        <w:widowControl w:val="0"/>
        <w:numPr>
          <w:ilvl w:val="0"/>
          <w:numId w:val="22"/>
        </w:numPr>
        <w:tabs>
          <w:tab w:val="left" w:pos="497"/>
        </w:tabs>
        <w:autoSpaceDE w:val="0"/>
        <w:autoSpaceDN w:val="0"/>
        <w:spacing w:after="0"/>
        <w:ind w:right="-4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>Cena</w:t>
      </w:r>
      <w:r w:rsidRPr="00622B36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musi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być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wyrażona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w</w:t>
      </w:r>
      <w:r w:rsidRPr="00622B36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złotych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polskich</w:t>
      </w:r>
      <w:r w:rsidRPr="00622B36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(PLN),</w:t>
      </w:r>
      <w:r w:rsidRPr="00622B36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z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dokładnością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nie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większą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niż dwa miejsca po</w:t>
      </w:r>
      <w:r w:rsidRPr="00622B3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przecinku.</w:t>
      </w:r>
    </w:p>
    <w:p w14:paraId="7A856AD6" w14:textId="3DFD9454" w:rsidR="005C0E76" w:rsidRPr="00622B36" w:rsidRDefault="005C0E76" w:rsidP="008158CE">
      <w:pPr>
        <w:pStyle w:val="Akapitzlist"/>
        <w:widowControl w:val="0"/>
        <w:numPr>
          <w:ilvl w:val="0"/>
          <w:numId w:val="22"/>
        </w:numPr>
        <w:tabs>
          <w:tab w:val="left" w:pos="497"/>
        </w:tabs>
        <w:autoSpaceDE w:val="0"/>
        <w:autoSpaceDN w:val="0"/>
        <w:spacing w:after="0"/>
        <w:ind w:right="-4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>Wykonawca poda w Formularzu Ofertowym stawkę podatku od towarów i usług (VAT) właściwą dla przedmiotu zamówienia, obowiązującą według stanu prawnego na dzień składania ofert. Określenie ceny ofertowej z zastosowaniem nieprawidłowej</w:t>
      </w:r>
      <w:r w:rsidRPr="00622B36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stawki</w:t>
      </w:r>
      <w:r w:rsidRPr="00622B36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podatku</w:t>
      </w:r>
      <w:r w:rsidRPr="00622B36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od</w:t>
      </w:r>
      <w:r w:rsidRPr="00622B36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towarów</w:t>
      </w:r>
      <w:r w:rsidRPr="00622B36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i</w:t>
      </w:r>
      <w:r w:rsidRPr="00622B36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usług</w:t>
      </w:r>
      <w:r w:rsidRPr="00622B36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(VAT)</w:t>
      </w:r>
      <w:r w:rsidRPr="00622B36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potraktowane</w:t>
      </w:r>
      <w:r w:rsidRPr="00622B36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będzie,</w:t>
      </w:r>
      <w:r w:rsidRPr="00622B36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jako błąd</w:t>
      </w:r>
      <w:r w:rsidRPr="00622B36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w</w:t>
      </w:r>
      <w:r w:rsidRPr="00622B36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obliczeniu</w:t>
      </w:r>
      <w:r w:rsidRPr="00622B36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ceny</w:t>
      </w:r>
      <w:r w:rsidRPr="00622B36">
        <w:rPr>
          <w:rFonts w:ascii="Times New Roman" w:hAnsi="Times New Roman"/>
          <w:spacing w:val="-10"/>
          <w:sz w:val="24"/>
          <w:szCs w:val="24"/>
        </w:rPr>
        <w:t xml:space="preserve"> </w:t>
      </w:r>
      <w:r w:rsidR="00AF69EE">
        <w:rPr>
          <w:rFonts w:ascii="Times New Roman" w:hAnsi="Times New Roman"/>
          <w:spacing w:val="-10"/>
          <w:sz w:val="24"/>
          <w:szCs w:val="24"/>
        </w:rPr>
        <w:t xml:space="preserve">                     </w:t>
      </w:r>
      <w:r w:rsidRPr="00622B36">
        <w:rPr>
          <w:rFonts w:ascii="Times New Roman" w:hAnsi="Times New Roman"/>
          <w:sz w:val="24"/>
          <w:szCs w:val="24"/>
        </w:rPr>
        <w:t>i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spowoduje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odrzucenie</w:t>
      </w:r>
      <w:r w:rsidRPr="00622B36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oferty,</w:t>
      </w:r>
      <w:r w:rsidRPr="00622B36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jeżeli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nie</w:t>
      </w:r>
      <w:r w:rsidRPr="00622B36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ziszczą</w:t>
      </w:r>
      <w:r w:rsidRPr="00622B36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się</w:t>
      </w:r>
      <w:r w:rsidRPr="00622B36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ustawowe</w:t>
      </w:r>
      <w:r w:rsidRPr="00622B36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przesłanki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omyłki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(na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podstawie</w:t>
      </w:r>
      <w:r w:rsidRPr="00622B36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art.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226</w:t>
      </w:r>
      <w:r w:rsidRPr="00622B36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ust.</w:t>
      </w:r>
      <w:r w:rsidRPr="00622B36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1</w:t>
      </w:r>
      <w:r w:rsidRPr="00622B36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pkt</w:t>
      </w:r>
      <w:r w:rsidRPr="00622B36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10</w:t>
      </w:r>
      <w:r w:rsidRPr="00622B36">
        <w:rPr>
          <w:rFonts w:ascii="Times New Roman" w:hAnsi="Times New Roman"/>
          <w:spacing w:val="-8"/>
          <w:sz w:val="24"/>
          <w:szCs w:val="24"/>
        </w:rPr>
        <w:t xml:space="preserve"> </w:t>
      </w:r>
      <w:proofErr w:type="spellStart"/>
      <w:r w:rsidRPr="00622B36">
        <w:rPr>
          <w:rFonts w:ascii="Times New Roman" w:hAnsi="Times New Roman"/>
          <w:sz w:val="24"/>
          <w:szCs w:val="24"/>
        </w:rPr>
        <w:t>pzp</w:t>
      </w:r>
      <w:proofErr w:type="spellEnd"/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w</w:t>
      </w:r>
      <w:r w:rsidRPr="00622B36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związku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z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art. 223 ust. 2 pkt 3</w:t>
      </w:r>
      <w:r w:rsidRPr="00622B36">
        <w:rPr>
          <w:rFonts w:ascii="Times New Roman" w:hAnsi="Times New Roman"/>
          <w:spacing w:val="-5"/>
          <w:sz w:val="24"/>
          <w:szCs w:val="24"/>
        </w:rPr>
        <w:t xml:space="preserve"> </w:t>
      </w:r>
      <w:proofErr w:type="spellStart"/>
      <w:r w:rsidRPr="00622B36">
        <w:rPr>
          <w:rFonts w:ascii="Times New Roman" w:hAnsi="Times New Roman"/>
          <w:sz w:val="24"/>
          <w:szCs w:val="24"/>
        </w:rPr>
        <w:t>pzp</w:t>
      </w:r>
      <w:proofErr w:type="spellEnd"/>
      <w:r w:rsidRPr="00622B36">
        <w:rPr>
          <w:rFonts w:ascii="Times New Roman" w:hAnsi="Times New Roman"/>
          <w:sz w:val="24"/>
          <w:szCs w:val="24"/>
        </w:rPr>
        <w:t>).</w:t>
      </w:r>
    </w:p>
    <w:p w14:paraId="6B608E79" w14:textId="1ED020D9" w:rsidR="005C0E76" w:rsidRPr="00622B36" w:rsidRDefault="005C0E76" w:rsidP="008158CE">
      <w:pPr>
        <w:pStyle w:val="Akapitzlist"/>
        <w:widowControl w:val="0"/>
        <w:numPr>
          <w:ilvl w:val="0"/>
          <w:numId w:val="22"/>
        </w:numPr>
        <w:tabs>
          <w:tab w:val="left" w:pos="497"/>
        </w:tabs>
        <w:autoSpaceDE w:val="0"/>
        <w:autoSpaceDN w:val="0"/>
        <w:spacing w:after="0"/>
        <w:ind w:right="-4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>Rozliczenia</w:t>
      </w:r>
      <w:r w:rsidRPr="00622B36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między</w:t>
      </w:r>
      <w:r w:rsidRPr="00622B36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Zamawiającym</w:t>
      </w:r>
      <w:r w:rsidRPr="00622B36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a</w:t>
      </w:r>
      <w:r w:rsidRPr="00622B36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Wykonawcą</w:t>
      </w:r>
      <w:r w:rsidRPr="00622B36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będą</w:t>
      </w:r>
      <w:r w:rsidRPr="00622B36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prowadzone</w:t>
      </w:r>
      <w:r w:rsidRPr="00622B36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w</w:t>
      </w:r>
      <w:r w:rsidRPr="00622B36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złotych</w:t>
      </w:r>
      <w:r w:rsidRPr="00622B36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polskich</w:t>
      </w:r>
      <w:r w:rsidRPr="00622B3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(PLN).</w:t>
      </w:r>
    </w:p>
    <w:p w14:paraId="60AFD84B" w14:textId="77777777" w:rsidR="00E96351" w:rsidRPr="00622B36" w:rsidRDefault="00E96351" w:rsidP="00E96351">
      <w:pPr>
        <w:widowControl w:val="0"/>
        <w:tabs>
          <w:tab w:val="left" w:pos="497"/>
        </w:tabs>
        <w:autoSpaceDE w:val="0"/>
        <w:autoSpaceDN w:val="0"/>
        <w:spacing w:after="0"/>
        <w:ind w:right="-4"/>
        <w:jc w:val="both"/>
        <w:rPr>
          <w:rFonts w:ascii="Times New Roman" w:hAnsi="Times New Roman"/>
          <w:sz w:val="24"/>
          <w:szCs w:val="24"/>
        </w:rPr>
      </w:pPr>
    </w:p>
    <w:p w14:paraId="5DF7F57F" w14:textId="64A52211" w:rsidR="005C0E76" w:rsidRPr="00622B36" w:rsidRDefault="005C0E76" w:rsidP="008158CE">
      <w:pPr>
        <w:pStyle w:val="Nagwek1"/>
        <w:numPr>
          <w:ilvl w:val="0"/>
          <w:numId w:val="23"/>
        </w:numPr>
        <w:tabs>
          <w:tab w:val="left" w:pos="703"/>
        </w:tabs>
        <w:spacing w:line="276" w:lineRule="auto"/>
        <w:ind w:right="1139"/>
        <w:jc w:val="both"/>
        <w:rPr>
          <w:rFonts w:ascii="Times New Roman" w:hAnsi="Times New Roman" w:cs="Times New Roman"/>
        </w:rPr>
      </w:pPr>
      <w:bookmarkStart w:id="26" w:name="_TOC_250002"/>
      <w:r w:rsidRPr="00622B36">
        <w:rPr>
          <w:rFonts w:ascii="Times New Roman" w:hAnsi="Times New Roman" w:cs="Times New Roman"/>
        </w:rPr>
        <w:t>Opis kryteriów oceny ofert, wraz z podaniem wag tych kryteriów i</w:t>
      </w:r>
      <w:r w:rsidR="00E96351" w:rsidRPr="00622B36">
        <w:rPr>
          <w:rFonts w:ascii="Times New Roman" w:hAnsi="Times New Roman" w:cs="Times New Roman"/>
        </w:rPr>
        <w:t xml:space="preserve"> </w:t>
      </w:r>
      <w:r w:rsidRPr="00622B36">
        <w:rPr>
          <w:rFonts w:ascii="Times New Roman" w:hAnsi="Times New Roman" w:cs="Times New Roman"/>
        </w:rPr>
        <w:t>sposobu oceny</w:t>
      </w:r>
      <w:r w:rsidRPr="00622B36">
        <w:rPr>
          <w:rFonts w:ascii="Times New Roman" w:hAnsi="Times New Roman" w:cs="Times New Roman"/>
          <w:spacing w:val="-1"/>
        </w:rPr>
        <w:t xml:space="preserve"> </w:t>
      </w:r>
      <w:bookmarkEnd w:id="26"/>
      <w:r w:rsidRPr="00622B36">
        <w:rPr>
          <w:rFonts w:ascii="Times New Roman" w:hAnsi="Times New Roman" w:cs="Times New Roman"/>
        </w:rPr>
        <w:t>ofert</w:t>
      </w:r>
    </w:p>
    <w:p w14:paraId="0339D975" w14:textId="77777777" w:rsidR="00A71670" w:rsidRPr="00622B36" w:rsidRDefault="00A71670" w:rsidP="00E96351">
      <w:pPr>
        <w:pStyle w:val="Nagwek1"/>
        <w:tabs>
          <w:tab w:val="left" w:pos="703"/>
        </w:tabs>
        <w:spacing w:line="276" w:lineRule="auto"/>
        <w:ind w:left="0" w:right="1139"/>
        <w:jc w:val="both"/>
        <w:rPr>
          <w:rFonts w:ascii="Times New Roman" w:hAnsi="Times New Roman" w:cs="Times New Roman"/>
          <w:color w:val="FF0000"/>
        </w:rPr>
      </w:pPr>
    </w:p>
    <w:p w14:paraId="0C91F8B5" w14:textId="1D4A9846" w:rsidR="005C0E76" w:rsidRPr="00622B36" w:rsidRDefault="005C0E76" w:rsidP="008158CE">
      <w:pPr>
        <w:pStyle w:val="Akapitzlist"/>
        <w:widowControl w:val="0"/>
        <w:numPr>
          <w:ilvl w:val="0"/>
          <w:numId w:val="24"/>
        </w:numPr>
        <w:tabs>
          <w:tab w:val="left" w:pos="497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 xml:space="preserve">Przy wyborze oferty Zamawiający będzie się kierował </w:t>
      </w:r>
      <w:r w:rsidR="00822F0F" w:rsidRPr="00622B36">
        <w:rPr>
          <w:rFonts w:ascii="Times New Roman" w:hAnsi="Times New Roman"/>
          <w:sz w:val="24"/>
          <w:szCs w:val="24"/>
        </w:rPr>
        <w:t>bilansem ceny oraz innych kryteriów</w:t>
      </w:r>
      <w:r w:rsidR="00384DB3" w:rsidRPr="00622B36">
        <w:rPr>
          <w:rFonts w:ascii="Times New Roman" w:hAnsi="Times New Roman"/>
          <w:sz w:val="24"/>
          <w:szCs w:val="24"/>
        </w:rPr>
        <w:t xml:space="preserve"> wyliczoną w formie punktacji</w:t>
      </w:r>
    </w:p>
    <w:p w14:paraId="56FEFCFD" w14:textId="1289B69C" w:rsidR="005C0E76" w:rsidRPr="00622B36" w:rsidRDefault="005C0E76" w:rsidP="008158CE">
      <w:pPr>
        <w:pStyle w:val="Akapitzlist"/>
        <w:widowControl w:val="0"/>
        <w:numPr>
          <w:ilvl w:val="0"/>
          <w:numId w:val="24"/>
        </w:numPr>
        <w:tabs>
          <w:tab w:val="left" w:pos="497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>Ocenie będą podlegać wyłącznie oferty niepodlegające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odrzuceniu.</w:t>
      </w:r>
    </w:p>
    <w:p w14:paraId="0F3C4975" w14:textId="4245F532" w:rsidR="005C0E76" w:rsidRPr="00622B36" w:rsidRDefault="005C0E76" w:rsidP="008158CE">
      <w:pPr>
        <w:pStyle w:val="Akapitzlist"/>
        <w:widowControl w:val="0"/>
        <w:numPr>
          <w:ilvl w:val="0"/>
          <w:numId w:val="24"/>
        </w:numPr>
        <w:tabs>
          <w:tab w:val="left" w:pos="497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 xml:space="preserve">Za najkorzystniejszą zostanie uznana oferta z </w:t>
      </w:r>
      <w:r w:rsidR="00384DB3" w:rsidRPr="00622B36">
        <w:rPr>
          <w:rFonts w:ascii="Times New Roman" w:hAnsi="Times New Roman"/>
          <w:sz w:val="24"/>
          <w:szCs w:val="24"/>
        </w:rPr>
        <w:t>najwyższą liczbą przyznanych punktów</w:t>
      </w:r>
      <w:r w:rsidRPr="00622B36">
        <w:rPr>
          <w:rFonts w:ascii="Times New Roman" w:hAnsi="Times New Roman"/>
          <w:sz w:val="24"/>
          <w:szCs w:val="24"/>
        </w:rPr>
        <w:t>.</w:t>
      </w:r>
    </w:p>
    <w:p w14:paraId="1058564A" w14:textId="4CDA7395" w:rsidR="00D90C8A" w:rsidRPr="00622B36" w:rsidRDefault="005C0E76" w:rsidP="008158CE">
      <w:pPr>
        <w:pStyle w:val="Akapitzlist"/>
        <w:widowControl w:val="0"/>
        <w:numPr>
          <w:ilvl w:val="0"/>
          <w:numId w:val="24"/>
        </w:numPr>
        <w:tabs>
          <w:tab w:val="left" w:pos="497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>W</w:t>
      </w:r>
      <w:r w:rsidRPr="00622B36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sytuacji,</w:t>
      </w:r>
      <w:r w:rsidRPr="00622B36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gdy</w:t>
      </w:r>
      <w:r w:rsidRPr="00622B36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Zamawiający</w:t>
      </w:r>
      <w:r w:rsidRPr="00622B36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nie</w:t>
      </w:r>
      <w:r w:rsidRPr="00622B36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będzie</w:t>
      </w:r>
      <w:r w:rsidRPr="00622B36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mógł</w:t>
      </w:r>
      <w:r w:rsidRPr="00622B36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dokonać</w:t>
      </w:r>
      <w:r w:rsidRPr="00622B36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wyboru</w:t>
      </w:r>
      <w:r w:rsidRPr="00622B36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 xml:space="preserve">najkorzystniejszej oferty ze względu na to, że zostały złożone oferty o takiej samej </w:t>
      </w:r>
      <w:r w:rsidR="00384DB3" w:rsidRPr="00622B36">
        <w:rPr>
          <w:rFonts w:ascii="Times New Roman" w:hAnsi="Times New Roman"/>
          <w:sz w:val="24"/>
          <w:szCs w:val="24"/>
        </w:rPr>
        <w:t>wadze</w:t>
      </w:r>
      <w:r w:rsidRPr="00622B36">
        <w:rPr>
          <w:rFonts w:ascii="Times New Roman" w:hAnsi="Times New Roman"/>
          <w:sz w:val="24"/>
          <w:szCs w:val="24"/>
        </w:rPr>
        <w:t>, wezwie on Wykonawców, którzy złożyli te oferty, do złożenia w terminie określonym przez</w:t>
      </w:r>
      <w:r w:rsidRPr="00622B36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Zamawiającego</w:t>
      </w:r>
      <w:r w:rsidRPr="00622B36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ofert</w:t>
      </w:r>
      <w:r w:rsidRPr="00622B36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dodatkowych</w:t>
      </w:r>
      <w:r w:rsidRPr="00622B36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zawierających</w:t>
      </w:r>
      <w:r w:rsidRPr="00622B36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nową</w:t>
      </w:r>
      <w:r w:rsidRPr="00622B36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cenę.</w:t>
      </w:r>
      <w:r w:rsidRPr="00622B36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Wykonawcy, składając</w:t>
      </w:r>
      <w:r w:rsidRPr="00622B36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oferty</w:t>
      </w:r>
      <w:r w:rsidRPr="00622B36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dodatkowe,</w:t>
      </w:r>
      <w:r w:rsidRPr="00622B36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nie</w:t>
      </w:r>
      <w:r w:rsidRPr="00622B36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mogą</w:t>
      </w:r>
      <w:r w:rsidRPr="00622B36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zaoferować</w:t>
      </w:r>
      <w:r w:rsidRPr="00622B36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cen</w:t>
      </w:r>
      <w:r w:rsidRPr="00622B36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wyższych</w:t>
      </w:r>
      <w:r w:rsidRPr="00622B36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niż</w:t>
      </w:r>
      <w:r w:rsidRPr="00622B36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 xml:space="preserve">zaoferowane </w:t>
      </w:r>
      <w:r w:rsidR="00D82716" w:rsidRPr="00622B36">
        <w:rPr>
          <w:rFonts w:ascii="Times New Roman" w:hAnsi="Times New Roman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w uprzednio złożonych przez nich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ofertach.</w:t>
      </w:r>
    </w:p>
    <w:p w14:paraId="7FE0FF73" w14:textId="0A5EA84F" w:rsidR="005C0E76" w:rsidRPr="00622B36" w:rsidRDefault="005C0E76" w:rsidP="008158CE">
      <w:pPr>
        <w:pStyle w:val="Akapitzlist"/>
        <w:widowControl w:val="0"/>
        <w:numPr>
          <w:ilvl w:val="0"/>
          <w:numId w:val="24"/>
        </w:numPr>
        <w:tabs>
          <w:tab w:val="left" w:pos="497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</w:t>
      </w:r>
      <w:r w:rsidRPr="00622B36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Zamawiającego.</w:t>
      </w:r>
    </w:p>
    <w:p w14:paraId="75B4D59C" w14:textId="333C5BFB" w:rsidR="005C0E76" w:rsidRPr="00622B36" w:rsidRDefault="005C0E76" w:rsidP="008158CE">
      <w:pPr>
        <w:pStyle w:val="Akapitzlist"/>
        <w:widowControl w:val="0"/>
        <w:numPr>
          <w:ilvl w:val="0"/>
          <w:numId w:val="24"/>
        </w:numPr>
        <w:tabs>
          <w:tab w:val="left" w:pos="497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 xml:space="preserve">Zamawiający wybiera najkorzystniejszą  ofertę̨  w  terminie  </w:t>
      </w:r>
      <w:r w:rsidRPr="00622B36">
        <w:rPr>
          <w:rFonts w:ascii="Times New Roman" w:hAnsi="Times New Roman"/>
          <w:spacing w:val="-14"/>
          <w:sz w:val="24"/>
          <w:szCs w:val="24"/>
        </w:rPr>
        <w:t>związania   ofertą ok</w:t>
      </w:r>
      <w:r w:rsidRPr="00622B36">
        <w:rPr>
          <w:rFonts w:ascii="Times New Roman" w:hAnsi="Times New Roman"/>
          <w:sz w:val="24"/>
          <w:szCs w:val="24"/>
        </w:rPr>
        <w:t>reślonym w</w:t>
      </w:r>
      <w:r w:rsidRPr="00622B3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SWZ.</w:t>
      </w:r>
    </w:p>
    <w:p w14:paraId="2709ADB4" w14:textId="007EECC7" w:rsidR="005C0E76" w:rsidRPr="00622B36" w:rsidRDefault="005C0E76" w:rsidP="008158CE">
      <w:pPr>
        <w:pStyle w:val="Akapitzlist"/>
        <w:widowControl w:val="0"/>
        <w:numPr>
          <w:ilvl w:val="0"/>
          <w:numId w:val="24"/>
        </w:numPr>
        <w:tabs>
          <w:tab w:val="left" w:pos="497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>J</w:t>
      </w:r>
      <w:r w:rsidRPr="00622B36">
        <w:rPr>
          <w:rFonts w:ascii="Times New Roman" w:hAnsi="Times New Roman"/>
          <w:spacing w:val="1"/>
          <w:sz w:val="24"/>
          <w:szCs w:val="24"/>
        </w:rPr>
        <w:t>e</w:t>
      </w:r>
      <w:r w:rsidRPr="00622B36">
        <w:rPr>
          <w:rFonts w:ascii="Times New Roman" w:hAnsi="Times New Roman"/>
          <w:sz w:val="24"/>
          <w:szCs w:val="24"/>
        </w:rPr>
        <w:t>że</w:t>
      </w:r>
      <w:r w:rsidRPr="00622B36">
        <w:rPr>
          <w:rFonts w:ascii="Times New Roman" w:hAnsi="Times New Roman"/>
          <w:spacing w:val="-2"/>
          <w:sz w:val="24"/>
          <w:szCs w:val="24"/>
        </w:rPr>
        <w:t>l</w:t>
      </w:r>
      <w:r w:rsidRPr="00622B36">
        <w:rPr>
          <w:rFonts w:ascii="Times New Roman" w:hAnsi="Times New Roman"/>
          <w:sz w:val="24"/>
          <w:szCs w:val="24"/>
        </w:rPr>
        <w:t>i</w:t>
      </w:r>
      <w:r w:rsidRPr="00622B3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ter</w:t>
      </w:r>
      <w:r w:rsidRPr="00622B36">
        <w:rPr>
          <w:rFonts w:ascii="Times New Roman" w:hAnsi="Times New Roman"/>
          <w:spacing w:val="-3"/>
          <w:sz w:val="24"/>
          <w:szCs w:val="24"/>
        </w:rPr>
        <w:t>m</w:t>
      </w:r>
      <w:r w:rsidRPr="00622B36">
        <w:rPr>
          <w:rFonts w:ascii="Times New Roman" w:hAnsi="Times New Roman"/>
          <w:sz w:val="24"/>
          <w:szCs w:val="24"/>
        </w:rPr>
        <w:t>in</w:t>
      </w:r>
      <w:r w:rsidRPr="00622B3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22B36">
        <w:rPr>
          <w:rFonts w:ascii="Times New Roman" w:hAnsi="Times New Roman"/>
          <w:spacing w:val="1"/>
          <w:sz w:val="24"/>
          <w:szCs w:val="24"/>
        </w:rPr>
        <w:t>z</w:t>
      </w:r>
      <w:r w:rsidRPr="00622B36">
        <w:rPr>
          <w:rFonts w:ascii="Times New Roman" w:hAnsi="Times New Roman"/>
          <w:spacing w:val="-1"/>
          <w:sz w:val="24"/>
          <w:szCs w:val="24"/>
        </w:rPr>
        <w:t>wiązania</w:t>
      </w:r>
      <w:r w:rsidRPr="00622B36">
        <w:rPr>
          <w:rFonts w:ascii="Times New Roman" w:hAnsi="Times New Roman"/>
          <w:sz w:val="24"/>
          <w:szCs w:val="24"/>
        </w:rPr>
        <w:t xml:space="preserve"> of</w:t>
      </w:r>
      <w:r w:rsidRPr="00622B36">
        <w:rPr>
          <w:rFonts w:ascii="Times New Roman" w:hAnsi="Times New Roman"/>
          <w:spacing w:val="1"/>
          <w:sz w:val="24"/>
          <w:szCs w:val="24"/>
        </w:rPr>
        <w:t>e</w:t>
      </w:r>
      <w:r w:rsidRPr="00622B36">
        <w:rPr>
          <w:rFonts w:ascii="Times New Roman" w:hAnsi="Times New Roman"/>
          <w:sz w:val="24"/>
          <w:szCs w:val="24"/>
        </w:rPr>
        <w:t>r</w:t>
      </w:r>
      <w:r w:rsidRPr="00622B36">
        <w:rPr>
          <w:rFonts w:ascii="Times New Roman" w:hAnsi="Times New Roman"/>
          <w:spacing w:val="-2"/>
          <w:sz w:val="24"/>
          <w:szCs w:val="24"/>
        </w:rPr>
        <w:t>ta</w:t>
      </w:r>
      <w:r w:rsidRPr="00622B36">
        <w:rPr>
          <w:rFonts w:ascii="Times New Roman" w:hAnsi="Times New Roman"/>
          <w:sz w:val="24"/>
          <w:szCs w:val="24"/>
        </w:rPr>
        <w:t>̨</w:t>
      </w:r>
      <w:r w:rsidRPr="00622B36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upł</w:t>
      </w:r>
      <w:r w:rsidRPr="00622B36">
        <w:rPr>
          <w:rFonts w:ascii="Times New Roman" w:hAnsi="Times New Roman"/>
          <w:spacing w:val="-1"/>
          <w:sz w:val="24"/>
          <w:szCs w:val="24"/>
        </w:rPr>
        <w:t>y</w:t>
      </w:r>
      <w:r w:rsidRPr="00622B36">
        <w:rPr>
          <w:rFonts w:ascii="Times New Roman" w:hAnsi="Times New Roman"/>
          <w:sz w:val="24"/>
          <w:szCs w:val="24"/>
        </w:rPr>
        <w:t>nie</w:t>
      </w:r>
      <w:r w:rsidRPr="00622B3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pr</w:t>
      </w:r>
      <w:r w:rsidRPr="00622B36">
        <w:rPr>
          <w:rFonts w:ascii="Times New Roman" w:hAnsi="Times New Roman"/>
          <w:spacing w:val="-1"/>
          <w:sz w:val="24"/>
          <w:szCs w:val="24"/>
        </w:rPr>
        <w:t>z</w:t>
      </w:r>
      <w:r w:rsidRPr="00622B36">
        <w:rPr>
          <w:rFonts w:ascii="Times New Roman" w:hAnsi="Times New Roman"/>
          <w:sz w:val="24"/>
          <w:szCs w:val="24"/>
        </w:rPr>
        <w:t>ed</w:t>
      </w:r>
      <w:r w:rsidRPr="00622B3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22B36">
        <w:rPr>
          <w:rFonts w:ascii="Times New Roman" w:hAnsi="Times New Roman"/>
          <w:spacing w:val="-1"/>
          <w:sz w:val="24"/>
          <w:szCs w:val="24"/>
        </w:rPr>
        <w:t>wy</w:t>
      </w:r>
      <w:r w:rsidRPr="00622B36">
        <w:rPr>
          <w:rFonts w:ascii="Times New Roman" w:hAnsi="Times New Roman"/>
          <w:sz w:val="24"/>
          <w:szCs w:val="24"/>
        </w:rPr>
        <w:t>bor</w:t>
      </w:r>
      <w:r w:rsidRPr="00622B36">
        <w:rPr>
          <w:rFonts w:ascii="Times New Roman" w:hAnsi="Times New Roman"/>
          <w:spacing w:val="1"/>
          <w:sz w:val="24"/>
          <w:szCs w:val="24"/>
        </w:rPr>
        <w:t>e</w:t>
      </w:r>
      <w:r w:rsidRPr="00622B36">
        <w:rPr>
          <w:rFonts w:ascii="Times New Roman" w:hAnsi="Times New Roman"/>
          <w:sz w:val="24"/>
          <w:szCs w:val="24"/>
        </w:rPr>
        <w:t>m</w:t>
      </w:r>
      <w:r w:rsidRPr="00622B3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najkor</w:t>
      </w:r>
      <w:r w:rsidRPr="00622B36">
        <w:rPr>
          <w:rFonts w:ascii="Times New Roman" w:hAnsi="Times New Roman"/>
          <w:spacing w:val="1"/>
          <w:sz w:val="24"/>
          <w:szCs w:val="24"/>
        </w:rPr>
        <w:t>z</w:t>
      </w:r>
      <w:r w:rsidRPr="00622B36">
        <w:rPr>
          <w:rFonts w:ascii="Times New Roman" w:hAnsi="Times New Roman"/>
          <w:spacing w:val="-1"/>
          <w:sz w:val="24"/>
          <w:szCs w:val="24"/>
        </w:rPr>
        <w:t>y</w:t>
      </w:r>
      <w:r w:rsidRPr="00622B36">
        <w:rPr>
          <w:rFonts w:ascii="Times New Roman" w:hAnsi="Times New Roman"/>
          <w:spacing w:val="-2"/>
          <w:sz w:val="24"/>
          <w:szCs w:val="24"/>
        </w:rPr>
        <w:t>s</w:t>
      </w:r>
      <w:r w:rsidRPr="00622B36">
        <w:rPr>
          <w:rFonts w:ascii="Times New Roman" w:hAnsi="Times New Roman"/>
          <w:sz w:val="24"/>
          <w:szCs w:val="24"/>
        </w:rPr>
        <w:t>tn</w:t>
      </w:r>
      <w:r w:rsidRPr="00622B36">
        <w:rPr>
          <w:rFonts w:ascii="Times New Roman" w:hAnsi="Times New Roman"/>
          <w:spacing w:val="-2"/>
          <w:sz w:val="24"/>
          <w:szCs w:val="24"/>
        </w:rPr>
        <w:t>i</w:t>
      </w:r>
      <w:r w:rsidRPr="00622B36">
        <w:rPr>
          <w:rFonts w:ascii="Times New Roman" w:hAnsi="Times New Roman"/>
          <w:sz w:val="24"/>
          <w:szCs w:val="24"/>
        </w:rPr>
        <w:t>ejsz</w:t>
      </w:r>
      <w:r w:rsidRPr="00622B36">
        <w:rPr>
          <w:rFonts w:ascii="Times New Roman" w:hAnsi="Times New Roman"/>
          <w:spacing w:val="-2"/>
          <w:sz w:val="24"/>
          <w:szCs w:val="24"/>
        </w:rPr>
        <w:t>e</w:t>
      </w:r>
      <w:r w:rsidRPr="00622B36">
        <w:rPr>
          <w:rFonts w:ascii="Times New Roman" w:hAnsi="Times New Roman"/>
          <w:sz w:val="24"/>
          <w:szCs w:val="24"/>
        </w:rPr>
        <w:t>j of</w:t>
      </w:r>
      <w:r w:rsidRPr="00622B36">
        <w:rPr>
          <w:rFonts w:ascii="Times New Roman" w:hAnsi="Times New Roman"/>
          <w:spacing w:val="1"/>
          <w:sz w:val="24"/>
          <w:szCs w:val="24"/>
        </w:rPr>
        <w:t>e</w:t>
      </w:r>
      <w:r w:rsidRPr="00622B36">
        <w:rPr>
          <w:rFonts w:ascii="Times New Roman" w:hAnsi="Times New Roman"/>
          <w:sz w:val="24"/>
          <w:szCs w:val="24"/>
        </w:rPr>
        <w:t>r</w:t>
      </w:r>
      <w:r w:rsidRPr="00622B36">
        <w:rPr>
          <w:rFonts w:ascii="Times New Roman" w:hAnsi="Times New Roman"/>
          <w:spacing w:val="1"/>
          <w:sz w:val="24"/>
          <w:szCs w:val="24"/>
        </w:rPr>
        <w:t>t</w:t>
      </w:r>
      <w:r w:rsidRPr="00622B36">
        <w:rPr>
          <w:rFonts w:ascii="Times New Roman" w:hAnsi="Times New Roman"/>
          <w:spacing w:val="-4"/>
          <w:sz w:val="24"/>
          <w:szCs w:val="24"/>
        </w:rPr>
        <w:t>y</w:t>
      </w:r>
      <w:r w:rsidRPr="00622B36">
        <w:rPr>
          <w:rFonts w:ascii="Times New Roman" w:hAnsi="Times New Roman"/>
          <w:sz w:val="24"/>
          <w:szCs w:val="24"/>
        </w:rPr>
        <w:t>,</w:t>
      </w:r>
      <w:r w:rsidR="00D82716" w:rsidRPr="00622B36">
        <w:rPr>
          <w:rFonts w:ascii="Times New Roman" w:hAnsi="Times New Roman"/>
          <w:sz w:val="24"/>
          <w:szCs w:val="24"/>
        </w:rPr>
        <w:t xml:space="preserve"> </w:t>
      </w:r>
      <w:r w:rsidR="00384DB3" w:rsidRPr="00622B36">
        <w:rPr>
          <w:rFonts w:ascii="Times New Roman" w:hAnsi="Times New Roman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Zamawiający</w:t>
      </w:r>
      <w:r w:rsidRPr="00622B36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wezwie</w:t>
      </w:r>
      <w:r w:rsidRPr="00622B36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Wykonawcę̨,</w:t>
      </w:r>
      <w:r w:rsidRPr="00622B36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którego</w:t>
      </w:r>
      <w:r w:rsidRPr="00622B36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oferta</w:t>
      </w:r>
      <w:r w:rsidRPr="00622B36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otrzymała</w:t>
      </w:r>
      <w:r w:rsidRPr="00622B36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najwyższą</w:t>
      </w:r>
      <w:r w:rsidRPr="00622B36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ocenę̨</w:t>
      </w:r>
      <w:r w:rsidR="00384DB3" w:rsidRPr="00622B36">
        <w:rPr>
          <w:rFonts w:ascii="Times New Roman" w:hAnsi="Times New Roman"/>
          <w:sz w:val="24"/>
          <w:szCs w:val="24"/>
        </w:rPr>
        <w:t xml:space="preserve"> do</w:t>
      </w:r>
      <w:r w:rsidRPr="00622B36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 xml:space="preserve"> wyrażenia</w:t>
      </w:r>
      <w:r w:rsidR="00B2356E" w:rsidRPr="00622B36">
        <w:rPr>
          <w:rFonts w:ascii="Times New Roman" w:hAnsi="Times New Roman"/>
          <w:sz w:val="24"/>
          <w:szCs w:val="24"/>
        </w:rPr>
        <w:t xml:space="preserve"> - </w:t>
      </w:r>
      <w:r w:rsidRPr="00622B36">
        <w:rPr>
          <w:rFonts w:ascii="Times New Roman" w:hAnsi="Times New Roman"/>
          <w:sz w:val="24"/>
          <w:szCs w:val="24"/>
        </w:rPr>
        <w:t xml:space="preserve"> wyznaczonym przez Zamawiającego terminie</w:t>
      </w:r>
      <w:r w:rsidR="00302F03" w:rsidRPr="00622B36">
        <w:rPr>
          <w:rFonts w:ascii="Times New Roman" w:hAnsi="Times New Roman"/>
          <w:sz w:val="24"/>
          <w:szCs w:val="24"/>
        </w:rPr>
        <w:t xml:space="preserve"> </w:t>
      </w:r>
      <w:r w:rsidR="00B2356E" w:rsidRPr="00622B36">
        <w:rPr>
          <w:rFonts w:ascii="Times New Roman" w:hAnsi="Times New Roman"/>
          <w:sz w:val="24"/>
          <w:szCs w:val="24"/>
        </w:rPr>
        <w:t xml:space="preserve">- </w:t>
      </w:r>
      <w:r w:rsidRPr="00622B36">
        <w:rPr>
          <w:rFonts w:ascii="Times New Roman" w:hAnsi="Times New Roman"/>
          <w:sz w:val="24"/>
          <w:szCs w:val="24"/>
        </w:rPr>
        <w:t>pisemnej zgody na</w:t>
      </w:r>
      <w:r w:rsidR="00CA749D" w:rsidRPr="00622B36">
        <w:rPr>
          <w:rFonts w:ascii="Times New Roman" w:hAnsi="Times New Roman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wybór jego oferty</w:t>
      </w:r>
      <w:r w:rsidR="00384DB3" w:rsidRPr="00622B36">
        <w:rPr>
          <w:rFonts w:ascii="Times New Roman" w:hAnsi="Times New Roman"/>
          <w:sz w:val="24"/>
          <w:szCs w:val="24"/>
        </w:rPr>
        <w:t>.</w:t>
      </w:r>
      <w:r w:rsidR="00E73C86" w:rsidRPr="00622B36">
        <w:rPr>
          <w:rFonts w:ascii="Times New Roman" w:hAnsi="Times New Roman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 xml:space="preserve">W </w:t>
      </w:r>
      <w:r w:rsidR="00B2356E" w:rsidRPr="00622B36">
        <w:rPr>
          <w:rFonts w:ascii="Times New Roman" w:hAnsi="Times New Roman"/>
          <w:sz w:val="24"/>
          <w:szCs w:val="24"/>
        </w:rPr>
        <w:t xml:space="preserve">przypadku braku zgody </w:t>
      </w:r>
      <w:r w:rsidRPr="00622B36">
        <w:rPr>
          <w:rFonts w:ascii="Times New Roman" w:hAnsi="Times New Roman"/>
          <w:sz w:val="24"/>
          <w:szCs w:val="24"/>
        </w:rPr>
        <w:t>oferta podlega odrzuceniu,</w:t>
      </w:r>
      <w:r w:rsidRPr="00622B3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a</w:t>
      </w:r>
      <w:r w:rsidR="006E3A32" w:rsidRPr="00622B36">
        <w:rPr>
          <w:rFonts w:ascii="Times New Roman" w:hAnsi="Times New Roman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 xml:space="preserve">Zamawiający </w:t>
      </w:r>
      <w:r w:rsidRPr="00622B36">
        <w:rPr>
          <w:rFonts w:ascii="Times New Roman" w:hAnsi="Times New Roman"/>
          <w:sz w:val="24"/>
          <w:szCs w:val="24"/>
        </w:rPr>
        <w:lastRenderedPageBreak/>
        <w:t xml:space="preserve">zwraca  się̨  o  </w:t>
      </w:r>
      <w:r w:rsidR="00384DB3" w:rsidRPr="00622B36">
        <w:rPr>
          <w:rFonts w:ascii="Times New Roman" w:hAnsi="Times New Roman"/>
          <w:sz w:val="24"/>
          <w:szCs w:val="24"/>
        </w:rPr>
        <w:t>wyrażenie</w:t>
      </w:r>
      <w:r w:rsidRPr="00622B36">
        <w:rPr>
          <w:rFonts w:ascii="Times New Roman" w:hAnsi="Times New Roman"/>
          <w:sz w:val="24"/>
          <w:szCs w:val="24"/>
        </w:rPr>
        <w:t xml:space="preserve">  takiej  zgody do</w:t>
      </w:r>
      <w:r w:rsidR="00D90C8A" w:rsidRPr="00622B36">
        <w:rPr>
          <w:rFonts w:ascii="Times New Roman" w:hAnsi="Times New Roman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kolejnego</w:t>
      </w:r>
      <w:r w:rsidRPr="00622B36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Wykonawcy,</w:t>
      </w:r>
      <w:r w:rsidR="00CA749D" w:rsidRPr="00622B36">
        <w:rPr>
          <w:rFonts w:ascii="Times New Roman" w:hAnsi="Times New Roman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 xml:space="preserve">którego oferta została najwyżej oceniona, chyba </w:t>
      </w:r>
      <w:r w:rsidR="00384DB3" w:rsidRPr="00622B36">
        <w:rPr>
          <w:rFonts w:ascii="Times New Roman" w:hAnsi="Times New Roman"/>
          <w:sz w:val="24"/>
          <w:szCs w:val="24"/>
        </w:rPr>
        <w:t>ż</w:t>
      </w:r>
      <w:r w:rsidRPr="00622B36">
        <w:rPr>
          <w:rFonts w:ascii="Times New Roman" w:hAnsi="Times New Roman"/>
          <w:sz w:val="24"/>
          <w:szCs w:val="24"/>
        </w:rPr>
        <w:t xml:space="preserve">e zachodzą̨ </w:t>
      </w:r>
      <w:r w:rsidR="0000652B" w:rsidRPr="00622B36">
        <w:rPr>
          <w:rFonts w:ascii="Times New Roman" w:hAnsi="Times New Roman"/>
          <w:sz w:val="24"/>
          <w:szCs w:val="24"/>
        </w:rPr>
        <w:t>p</w:t>
      </w:r>
      <w:r w:rsidRPr="00622B36">
        <w:rPr>
          <w:rFonts w:ascii="Times New Roman" w:hAnsi="Times New Roman"/>
          <w:sz w:val="24"/>
          <w:szCs w:val="24"/>
        </w:rPr>
        <w:t>rzesłanki</w:t>
      </w:r>
      <w:bookmarkStart w:id="27" w:name="_Hlk65510974"/>
      <w:r w:rsidRPr="00622B36">
        <w:rPr>
          <w:rFonts w:ascii="Times New Roman" w:hAnsi="Times New Roman"/>
          <w:spacing w:val="-32"/>
          <w:sz w:val="24"/>
          <w:szCs w:val="24"/>
        </w:rPr>
        <w:t xml:space="preserve">  </w:t>
      </w:r>
      <w:bookmarkEnd w:id="27"/>
      <w:r w:rsidR="00D82716" w:rsidRPr="00622B36">
        <w:rPr>
          <w:rFonts w:ascii="Times New Roman" w:hAnsi="Times New Roman"/>
          <w:spacing w:val="-32"/>
          <w:sz w:val="24"/>
          <w:szCs w:val="24"/>
        </w:rPr>
        <w:t xml:space="preserve"> do  </w:t>
      </w:r>
      <w:r w:rsidRPr="00622B36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unieważnienia</w:t>
      </w:r>
      <w:r w:rsidRPr="00622B3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postępowania.</w:t>
      </w:r>
    </w:p>
    <w:p w14:paraId="18DE4D17" w14:textId="5099E9FB" w:rsidR="005F6ABE" w:rsidRDefault="005F6ABE" w:rsidP="008158CE">
      <w:pPr>
        <w:pStyle w:val="Akapitzlist"/>
        <w:widowControl w:val="0"/>
        <w:numPr>
          <w:ilvl w:val="0"/>
          <w:numId w:val="24"/>
        </w:numPr>
        <w:tabs>
          <w:tab w:val="left" w:pos="497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 xml:space="preserve">Dla Części </w:t>
      </w:r>
      <w:r w:rsidR="00B2356E" w:rsidRPr="00622B36">
        <w:rPr>
          <w:rFonts w:ascii="Times New Roman" w:hAnsi="Times New Roman"/>
          <w:sz w:val="24"/>
          <w:szCs w:val="24"/>
        </w:rPr>
        <w:t>1</w:t>
      </w:r>
      <w:r w:rsidRPr="00622B36">
        <w:rPr>
          <w:rFonts w:ascii="Times New Roman" w:hAnsi="Times New Roman"/>
          <w:sz w:val="24"/>
          <w:szCs w:val="24"/>
        </w:rPr>
        <w:t xml:space="preserve"> oraz Części </w:t>
      </w:r>
      <w:r w:rsidR="00B2356E" w:rsidRPr="00622B36">
        <w:rPr>
          <w:rFonts w:ascii="Times New Roman" w:hAnsi="Times New Roman"/>
          <w:sz w:val="24"/>
          <w:szCs w:val="24"/>
        </w:rPr>
        <w:t>2</w:t>
      </w:r>
      <w:r w:rsidRPr="00622B36">
        <w:rPr>
          <w:rFonts w:ascii="Times New Roman" w:hAnsi="Times New Roman"/>
          <w:sz w:val="24"/>
          <w:szCs w:val="24"/>
        </w:rPr>
        <w:t xml:space="preserve"> wybór najkorzystniejszej oferty zostanie dokonany według następujących kryteriów:</w:t>
      </w:r>
    </w:p>
    <w:p w14:paraId="3BB21056" w14:textId="77777777" w:rsidR="00776DDF" w:rsidRPr="00622B36" w:rsidRDefault="00776DDF" w:rsidP="00776DDF">
      <w:pPr>
        <w:pStyle w:val="Akapitzlist"/>
        <w:widowControl w:val="0"/>
        <w:tabs>
          <w:tab w:val="left" w:pos="497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34F7522" w14:textId="1EFDB53A" w:rsidR="00D53EF4" w:rsidRPr="00622B36" w:rsidRDefault="00D53EF4" w:rsidP="00D53EF4">
      <w:pPr>
        <w:suppressAutoHyphens/>
        <w:spacing w:after="0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-1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5"/>
        <w:gridCol w:w="5605"/>
        <w:gridCol w:w="2997"/>
      </w:tblGrid>
      <w:tr w:rsidR="00D53EF4" w:rsidRPr="00622B36" w14:paraId="6643045E" w14:textId="77777777" w:rsidTr="00133B43">
        <w:trPr>
          <w:trHeight w:val="483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4D737D" w14:textId="77777777" w:rsidR="00D53EF4" w:rsidRPr="00622B36" w:rsidRDefault="00D53EF4" w:rsidP="009C68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2B36">
              <w:rPr>
                <w:rFonts w:ascii="Times New Roman" w:eastAsia="Book Antiqua" w:hAnsi="Times New Roman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46FF4" w14:textId="77777777" w:rsidR="00D53EF4" w:rsidRPr="00622B36" w:rsidRDefault="00D53EF4" w:rsidP="009C68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2B36">
              <w:rPr>
                <w:rFonts w:ascii="Times New Roman" w:eastAsia="Book Antiqua" w:hAnsi="Times New Roman"/>
                <w:b/>
                <w:color w:val="000000"/>
                <w:sz w:val="24"/>
                <w:szCs w:val="24"/>
              </w:rPr>
              <w:t>Kryterium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7D2EA" w14:textId="77777777" w:rsidR="00D53EF4" w:rsidRPr="00622B36" w:rsidRDefault="00D53EF4" w:rsidP="00D53EF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2B36">
              <w:rPr>
                <w:rFonts w:ascii="Times New Roman" w:eastAsia="Book Antiqua" w:hAnsi="Times New Roman"/>
                <w:b/>
                <w:color w:val="000000"/>
                <w:sz w:val="24"/>
                <w:szCs w:val="24"/>
              </w:rPr>
              <w:t>Liczba punktów (waga)</w:t>
            </w:r>
          </w:p>
        </w:tc>
      </w:tr>
      <w:tr w:rsidR="00D53EF4" w:rsidRPr="00622B36" w14:paraId="4695731E" w14:textId="77777777" w:rsidTr="00133B43">
        <w:trPr>
          <w:trHeight w:val="6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0B6E2E" w14:textId="77777777" w:rsidR="00D53EF4" w:rsidRPr="00622B36" w:rsidRDefault="00D53EF4" w:rsidP="009C68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2B36">
              <w:rPr>
                <w:rFonts w:ascii="Times New Roman" w:eastAsia="Book Antiqua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EA0FF" w14:textId="77777777" w:rsidR="00D53EF4" w:rsidRPr="00622B36" w:rsidRDefault="00D53EF4" w:rsidP="009C68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2B36">
              <w:rPr>
                <w:rFonts w:ascii="Times New Roman" w:eastAsia="Book Antiqua" w:hAnsi="Times New Roman"/>
                <w:color w:val="000000"/>
                <w:sz w:val="24"/>
                <w:szCs w:val="24"/>
              </w:rPr>
              <w:t>Kryterium 1 – Cena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18A6" w14:textId="77777777" w:rsidR="00D53EF4" w:rsidRPr="00622B36" w:rsidRDefault="00D53EF4" w:rsidP="00D53E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2B36">
              <w:rPr>
                <w:rFonts w:ascii="Times New Roman" w:eastAsia="Book Antiqua" w:hAnsi="Times New Roman"/>
                <w:color w:val="000000"/>
                <w:sz w:val="24"/>
                <w:szCs w:val="24"/>
              </w:rPr>
              <w:t>60</w:t>
            </w:r>
          </w:p>
        </w:tc>
      </w:tr>
      <w:tr w:rsidR="00D53EF4" w:rsidRPr="00622B36" w14:paraId="06941172" w14:textId="77777777" w:rsidTr="00133B43">
        <w:trPr>
          <w:trHeight w:val="252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E256E" w14:textId="77777777" w:rsidR="00D53EF4" w:rsidRPr="00622B36" w:rsidRDefault="00D53EF4" w:rsidP="009C68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2B36">
              <w:rPr>
                <w:rFonts w:ascii="Times New Roman" w:eastAsia="Book Antiqua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EDD82" w14:textId="67878B56" w:rsidR="00D53EF4" w:rsidRPr="00622B36" w:rsidRDefault="00D53EF4" w:rsidP="009C685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B36">
              <w:rPr>
                <w:rFonts w:ascii="Times New Roman" w:eastAsia="Book Antiqua" w:hAnsi="Times New Roman"/>
                <w:color w:val="000000" w:themeColor="text1"/>
                <w:sz w:val="24"/>
                <w:szCs w:val="24"/>
              </w:rPr>
              <w:t>Kryterium 2 – Doświadczenie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4711B" w14:textId="0EA39323" w:rsidR="00D53EF4" w:rsidRPr="00622B36" w:rsidRDefault="00D53EF4" w:rsidP="00D53E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2B36">
              <w:rPr>
                <w:rFonts w:ascii="Times New Roman" w:eastAsia="Book Antiqua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D53EF4" w:rsidRPr="00622B36" w14:paraId="7F6E312D" w14:textId="77777777" w:rsidTr="00133B43">
        <w:trPr>
          <w:trHeight w:val="252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88AF0" w14:textId="63780630" w:rsidR="00D53EF4" w:rsidRPr="00622B36" w:rsidRDefault="00D53EF4" w:rsidP="009C685B">
            <w:pPr>
              <w:jc w:val="center"/>
              <w:rPr>
                <w:rFonts w:ascii="Times New Roman" w:eastAsia="Book Antiqua" w:hAnsi="Times New Roman"/>
                <w:color w:val="000000"/>
                <w:sz w:val="24"/>
                <w:szCs w:val="24"/>
              </w:rPr>
            </w:pPr>
            <w:r w:rsidRPr="00622B36">
              <w:rPr>
                <w:rFonts w:ascii="Times New Roman" w:eastAsia="Book Antiqua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66F127" w14:textId="64B4E4C3" w:rsidR="00D53EF4" w:rsidRPr="00622B36" w:rsidRDefault="00D53EF4" w:rsidP="009C685B">
            <w:pPr>
              <w:jc w:val="center"/>
              <w:rPr>
                <w:rFonts w:ascii="Times New Roman" w:eastAsia="Book Antiqua" w:hAnsi="Times New Roman"/>
                <w:color w:val="000000" w:themeColor="text1"/>
                <w:sz w:val="24"/>
                <w:szCs w:val="24"/>
              </w:rPr>
            </w:pPr>
            <w:r w:rsidRPr="00622B3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Kryterium 3 - „Kryterium społeczne”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E4872" w14:textId="0C65DCDA" w:rsidR="00D53EF4" w:rsidRPr="00622B36" w:rsidRDefault="00D53EF4" w:rsidP="00D53EF4">
            <w:pPr>
              <w:jc w:val="center"/>
              <w:rPr>
                <w:rFonts w:ascii="Times New Roman" w:eastAsia="Book Antiqua" w:hAnsi="Times New Roman"/>
                <w:color w:val="000000"/>
                <w:sz w:val="24"/>
                <w:szCs w:val="24"/>
              </w:rPr>
            </w:pPr>
            <w:r w:rsidRPr="00622B36">
              <w:rPr>
                <w:rFonts w:ascii="Times New Roman" w:eastAsia="Book Antiqua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D53EF4" w:rsidRPr="00622B36" w14:paraId="7B86401B" w14:textId="77777777" w:rsidTr="00133B43">
        <w:trPr>
          <w:trHeight w:val="64"/>
        </w:trPr>
        <w:tc>
          <w:tcPr>
            <w:tcW w:w="6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6E06F8" w14:textId="77777777" w:rsidR="00D53EF4" w:rsidRPr="00622B36" w:rsidRDefault="00D53EF4" w:rsidP="009C68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2B36">
              <w:rPr>
                <w:rFonts w:ascii="Times New Roman" w:eastAsia="Book Antiqua" w:hAnsi="Times New Roman"/>
                <w:color w:val="000000"/>
                <w:sz w:val="24"/>
                <w:szCs w:val="24"/>
              </w:rPr>
              <w:t>SUMA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E6004" w14:textId="77777777" w:rsidR="00D53EF4" w:rsidRPr="00622B36" w:rsidRDefault="00D53EF4" w:rsidP="00D53E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2B36">
              <w:rPr>
                <w:rFonts w:ascii="Times New Roman" w:eastAsia="Book Antiqua" w:hAnsi="Times New Roman"/>
                <w:color w:val="000000"/>
                <w:sz w:val="24"/>
                <w:szCs w:val="24"/>
              </w:rPr>
              <w:t>100</w:t>
            </w:r>
          </w:p>
        </w:tc>
      </w:tr>
    </w:tbl>
    <w:p w14:paraId="68565706" w14:textId="77777777" w:rsidR="00D53EF4" w:rsidRPr="00622B36" w:rsidRDefault="00D53EF4" w:rsidP="00D53EF4">
      <w:pPr>
        <w:jc w:val="both"/>
        <w:rPr>
          <w:rFonts w:ascii="Times New Roman" w:eastAsia="Book Antiqua" w:hAnsi="Times New Roman"/>
          <w:color w:val="000000"/>
          <w:sz w:val="24"/>
          <w:szCs w:val="24"/>
        </w:rPr>
      </w:pPr>
    </w:p>
    <w:p w14:paraId="53556DE6" w14:textId="3FBDF742" w:rsidR="00D53EF4" w:rsidRPr="00622B36" w:rsidRDefault="009C685B" w:rsidP="00D53EF4">
      <w:pPr>
        <w:pStyle w:val="Akapitzlist"/>
        <w:numPr>
          <w:ilvl w:val="0"/>
          <w:numId w:val="27"/>
        </w:numPr>
        <w:suppressAutoHyphens/>
        <w:spacing w:after="0"/>
        <w:ind w:left="567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622B36">
        <w:rPr>
          <w:rFonts w:ascii="Times New Roman" w:eastAsia="Book Antiqua" w:hAnsi="Times New Roman"/>
          <w:b/>
          <w:bCs/>
          <w:color w:val="000000"/>
          <w:sz w:val="24"/>
          <w:szCs w:val="24"/>
        </w:rPr>
        <w:t>K</w:t>
      </w:r>
      <w:r w:rsidR="00D53EF4" w:rsidRPr="00622B36">
        <w:rPr>
          <w:rFonts w:ascii="Times New Roman" w:eastAsia="Book Antiqua" w:hAnsi="Times New Roman"/>
          <w:b/>
          <w:bCs/>
          <w:color w:val="000000"/>
          <w:sz w:val="24"/>
          <w:szCs w:val="24"/>
        </w:rPr>
        <w:t>ryterium</w:t>
      </w:r>
      <w:r w:rsidR="00D53EF4" w:rsidRPr="00622B36">
        <w:rPr>
          <w:rFonts w:ascii="Times New Roman" w:hAnsi="Times New Roman"/>
          <w:b/>
          <w:bCs/>
          <w:color w:val="000000"/>
          <w:sz w:val="24"/>
          <w:szCs w:val="24"/>
        </w:rPr>
        <w:t xml:space="preserve"> 1</w:t>
      </w:r>
      <w:r w:rsidRPr="00622B36">
        <w:rPr>
          <w:rFonts w:ascii="Times New Roman" w:hAnsi="Times New Roman"/>
          <w:b/>
          <w:bCs/>
          <w:color w:val="000000"/>
          <w:sz w:val="24"/>
          <w:szCs w:val="24"/>
        </w:rPr>
        <w:t xml:space="preserve"> -</w:t>
      </w:r>
      <w:r w:rsidRPr="00622B3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53EF4" w:rsidRPr="00622B36">
        <w:rPr>
          <w:rFonts w:ascii="Times New Roman" w:eastAsia="Book Antiqua" w:hAnsi="Times New Roman"/>
          <w:color w:val="000000"/>
          <w:sz w:val="24"/>
          <w:szCs w:val="24"/>
        </w:rPr>
        <w:t>„</w:t>
      </w:r>
      <w:r w:rsidR="00D53EF4" w:rsidRPr="00622B36">
        <w:rPr>
          <w:rFonts w:ascii="Times New Roman" w:eastAsia="Book Antiqua" w:hAnsi="Times New Roman"/>
          <w:b/>
          <w:color w:val="000000"/>
          <w:sz w:val="24"/>
          <w:szCs w:val="24"/>
        </w:rPr>
        <w:t>Cena</w:t>
      </w:r>
      <w:r w:rsidR="00D53EF4" w:rsidRPr="00622B36">
        <w:rPr>
          <w:rFonts w:ascii="Times New Roman" w:eastAsia="Book Antiqua" w:hAnsi="Times New Roman"/>
          <w:color w:val="000000"/>
          <w:sz w:val="24"/>
          <w:szCs w:val="24"/>
        </w:rPr>
        <w:t>”</w:t>
      </w:r>
      <w:r w:rsidRPr="00622B36">
        <w:rPr>
          <w:rFonts w:ascii="Times New Roman" w:eastAsia="Book Antiqua" w:hAnsi="Times New Roman"/>
          <w:color w:val="000000"/>
          <w:sz w:val="24"/>
          <w:szCs w:val="24"/>
        </w:rPr>
        <w:t xml:space="preserve">- </w:t>
      </w:r>
      <w:r w:rsidR="00D53EF4" w:rsidRPr="00622B36">
        <w:rPr>
          <w:rFonts w:ascii="Times New Roman" w:eastAsia="Book Antiqua" w:hAnsi="Times New Roman"/>
          <w:color w:val="000000"/>
          <w:sz w:val="24"/>
          <w:szCs w:val="24"/>
        </w:rPr>
        <w:t xml:space="preserve"> najwy</w:t>
      </w:r>
      <w:r w:rsidR="00D53EF4" w:rsidRPr="00622B36">
        <w:rPr>
          <w:rFonts w:ascii="Times New Roman" w:hAnsi="Times New Roman"/>
          <w:color w:val="000000"/>
          <w:sz w:val="24"/>
          <w:szCs w:val="24"/>
        </w:rPr>
        <w:t>ż</w:t>
      </w:r>
      <w:r w:rsidR="00D53EF4" w:rsidRPr="00622B36">
        <w:rPr>
          <w:rFonts w:ascii="Times New Roman" w:eastAsia="Book Antiqua" w:hAnsi="Times New Roman"/>
          <w:color w:val="000000"/>
          <w:sz w:val="24"/>
          <w:szCs w:val="24"/>
        </w:rPr>
        <w:t>sz</w:t>
      </w:r>
      <w:r w:rsidR="00D53EF4" w:rsidRPr="00622B36">
        <w:rPr>
          <w:rFonts w:ascii="Times New Roman" w:hAnsi="Times New Roman"/>
          <w:color w:val="000000"/>
          <w:sz w:val="24"/>
          <w:szCs w:val="24"/>
        </w:rPr>
        <w:t>ą</w:t>
      </w:r>
      <w:r w:rsidR="00D53EF4" w:rsidRPr="00622B36">
        <w:rPr>
          <w:rFonts w:ascii="Times New Roman" w:eastAsia="Book Antiqua" w:hAnsi="Times New Roman"/>
          <w:color w:val="000000"/>
          <w:sz w:val="24"/>
          <w:szCs w:val="24"/>
        </w:rPr>
        <w:t xml:space="preserve"> liczb</w:t>
      </w:r>
      <w:r w:rsidR="00D53EF4" w:rsidRPr="00622B36">
        <w:rPr>
          <w:rFonts w:ascii="Times New Roman" w:hAnsi="Times New Roman"/>
          <w:color w:val="000000"/>
          <w:sz w:val="24"/>
          <w:szCs w:val="24"/>
        </w:rPr>
        <w:t>ę</w:t>
      </w:r>
      <w:r w:rsidR="00D53EF4" w:rsidRPr="00622B36">
        <w:rPr>
          <w:rFonts w:ascii="Times New Roman" w:eastAsia="Book Antiqua" w:hAnsi="Times New Roman"/>
          <w:color w:val="000000"/>
          <w:sz w:val="24"/>
          <w:szCs w:val="24"/>
        </w:rPr>
        <w:t xml:space="preserve"> punkt</w:t>
      </w:r>
      <w:r w:rsidR="00D53EF4" w:rsidRPr="00622B36">
        <w:rPr>
          <w:rFonts w:ascii="Times New Roman" w:hAnsi="Times New Roman"/>
          <w:color w:val="000000"/>
          <w:sz w:val="24"/>
          <w:szCs w:val="24"/>
        </w:rPr>
        <w:t>ó</w:t>
      </w:r>
      <w:r w:rsidR="00D53EF4" w:rsidRPr="00622B36">
        <w:rPr>
          <w:rFonts w:ascii="Times New Roman" w:eastAsia="Book Antiqua" w:hAnsi="Times New Roman"/>
          <w:color w:val="000000"/>
          <w:sz w:val="24"/>
          <w:szCs w:val="24"/>
        </w:rPr>
        <w:t>w (60) otrzyma oferta zawieraj</w:t>
      </w:r>
      <w:r w:rsidR="00D53EF4" w:rsidRPr="00622B36">
        <w:rPr>
          <w:rFonts w:ascii="Times New Roman" w:hAnsi="Times New Roman"/>
          <w:color w:val="000000"/>
          <w:sz w:val="24"/>
          <w:szCs w:val="24"/>
        </w:rPr>
        <w:t>ą</w:t>
      </w:r>
      <w:r w:rsidR="00D53EF4" w:rsidRPr="00622B36">
        <w:rPr>
          <w:rFonts w:ascii="Times New Roman" w:eastAsia="Book Antiqua" w:hAnsi="Times New Roman"/>
          <w:color w:val="000000"/>
          <w:sz w:val="24"/>
          <w:szCs w:val="24"/>
        </w:rPr>
        <w:t>ca najni</w:t>
      </w:r>
      <w:r w:rsidR="00D53EF4" w:rsidRPr="00622B36">
        <w:rPr>
          <w:rFonts w:ascii="Times New Roman" w:hAnsi="Times New Roman"/>
          <w:color w:val="000000"/>
          <w:sz w:val="24"/>
          <w:szCs w:val="24"/>
        </w:rPr>
        <w:t>ż</w:t>
      </w:r>
      <w:r w:rsidR="00D53EF4" w:rsidRPr="00622B36">
        <w:rPr>
          <w:rFonts w:ascii="Times New Roman" w:eastAsia="Book Antiqua" w:hAnsi="Times New Roman"/>
          <w:color w:val="000000"/>
          <w:sz w:val="24"/>
          <w:szCs w:val="24"/>
        </w:rPr>
        <w:t>sz</w:t>
      </w:r>
      <w:r w:rsidR="00D53EF4" w:rsidRPr="00622B36">
        <w:rPr>
          <w:rFonts w:ascii="Times New Roman" w:hAnsi="Times New Roman"/>
          <w:color w:val="000000"/>
          <w:sz w:val="24"/>
          <w:szCs w:val="24"/>
        </w:rPr>
        <w:t>ą</w:t>
      </w:r>
      <w:r w:rsidR="00D53EF4" w:rsidRPr="00622B36">
        <w:rPr>
          <w:rFonts w:ascii="Times New Roman" w:eastAsia="Book Antiqua" w:hAnsi="Times New Roman"/>
          <w:color w:val="000000"/>
          <w:sz w:val="24"/>
          <w:szCs w:val="24"/>
        </w:rPr>
        <w:t xml:space="preserve"> cen</w:t>
      </w:r>
      <w:r w:rsidR="00D53EF4" w:rsidRPr="00622B36">
        <w:rPr>
          <w:rFonts w:ascii="Times New Roman" w:hAnsi="Times New Roman"/>
          <w:color w:val="000000"/>
          <w:sz w:val="24"/>
          <w:szCs w:val="24"/>
        </w:rPr>
        <w:t>ę</w:t>
      </w:r>
      <w:r w:rsidR="00D53EF4" w:rsidRPr="00622B36">
        <w:rPr>
          <w:rFonts w:ascii="Times New Roman" w:eastAsia="Book Antiqua" w:hAnsi="Times New Roman"/>
          <w:color w:val="000000"/>
          <w:sz w:val="24"/>
          <w:szCs w:val="24"/>
        </w:rPr>
        <w:t xml:space="preserve"> brutto, a ka</w:t>
      </w:r>
      <w:r w:rsidR="00D53EF4" w:rsidRPr="00622B36">
        <w:rPr>
          <w:rFonts w:ascii="Times New Roman" w:hAnsi="Times New Roman"/>
          <w:color w:val="000000"/>
          <w:sz w:val="24"/>
          <w:szCs w:val="24"/>
        </w:rPr>
        <w:t>ż</w:t>
      </w:r>
      <w:r w:rsidR="00D53EF4" w:rsidRPr="00622B36">
        <w:rPr>
          <w:rFonts w:ascii="Times New Roman" w:eastAsia="Book Antiqua" w:hAnsi="Times New Roman"/>
          <w:color w:val="000000"/>
          <w:sz w:val="24"/>
          <w:szCs w:val="24"/>
        </w:rPr>
        <w:t>da nast</w:t>
      </w:r>
      <w:r w:rsidR="00D53EF4" w:rsidRPr="00622B36">
        <w:rPr>
          <w:rFonts w:ascii="Times New Roman" w:hAnsi="Times New Roman"/>
          <w:color w:val="000000"/>
          <w:sz w:val="24"/>
          <w:szCs w:val="24"/>
        </w:rPr>
        <w:t>ę</w:t>
      </w:r>
      <w:r w:rsidR="00D53EF4" w:rsidRPr="00622B36">
        <w:rPr>
          <w:rFonts w:ascii="Times New Roman" w:eastAsia="Book Antiqua" w:hAnsi="Times New Roman"/>
          <w:color w:val="000000"/>
          <w:sz w:val="24"/>
          <w:szCs w:val="24"/>
        </w:rPr>
        <w:t>pna odpowiednio zgodnie z wzorem:</w:t>
      </w:r>
    </w:p>
    <w:p w14:paraId="0F65FFE7" w14:textId="77777777" w:rsidR="00D53EF4" w:rsidRPr="00622B36" w:rsidRDefault="00D53EF4" w:rsidP="00D53EF4">
      <w:pPr>
        <w:ind w:left="426" w:hanging="426"/>
        <w:jc w:val="both"/>
        <w:rPr>
          <w:rFonts w:ascii="Times New Roman" w:eastAsia="Book Antiqua" w:hAnsi="Times New Roman"/>
          <w:color w:val="000000"/>
          <w:sz w:val="24"/>
          <w:szCs w:val="24"/>
        </w:rPr>
      </w:pPr>
    </w:p>
    <w:p w14:paraId="5716F13F" w14:textId="77777777" w:rsidR="00D53EF4" w:rsidRPr="00622B36" w:rsidRDefault="00D53EF4" w:rsidP="00D53EF4">
      <w:pPr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622B36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</w:t>
      </w:r>
      <w:r w:rsidRPr="00622B36">
        <w:rPr>
          <w:rFonts w:ascii="Times New Roman" w:eastAsia="Book Antiqua" w:hAnsi="Times New Roman"/>
          <w:color w:val="000000"/>
          <w:sz w:val="24"/>
          <w:szCs w:val="24"/>
        </w:rPr>
        <w:t>Cena oferty najni</w:t>
      </w:r>
      <w:r w:rsidRPr="00622B36">
        <w:rPr>
          <w:rFonts w:ascii="Times New Roman" w:hAnsi="Times New Roman"/>
          <w:color w:val="000000"/>
          <w:sz w:val="24"/>
          <w:szCs w:val="24"/>
        </w:rPr>
        <w:t>ż</w:t>
      </w:r>
      <w:r w:rsidRPr="00622B36">
        <w:rPr>
          <w:rFonts w:ascii="Times New Roman" w:eastAsia="Book Antiqua" w:hAnsi="Times New Roman"/>
          <w:color w:val="000000"/>
          <w:sz w:val="24"/>
          <w:szCs w:val="24"/>
        </w:rPr>
        <w:t>szej</w:t>
      </w:r>
    </w:p>
    <w:p w14:paraId="2631DDCC" w14:textId="77777777" w:rsidR="00D53EF4" w:rsidRPr="00622B36" w:rsidRDefault="00D53EF4" w:rsidP="00D53EF4">
      <w:pPr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622B36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622B36">
        <w:rPr>
          <w:rFonts w:ascii="Times New Roman" w:eastAsia="Book Antiqua" w:hAnsi="Times New Roman"/>
          <w:color w:val="000000"/>
          <w:sz w:val="24"/>
          <w:szCs w:val="24"/>
        </w:rPr>
        <w:t>Liczba punktów oferty = ---------------------------------------- x 60</w:t>
      </w:r>
    </w:p>
    <w:p w14:paraId="6216A1C4" w14:textId="77777777" w:rsidR="00D53EF4" w:rsidRPr="00622B36" w:rsidRDefault="00D53EF4" w:rsidP="00D53EF4">
      <w:pPr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622B36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</w:t>
      </w:r>
      <w:r w:rsidRPr="00622B36">
        <w:rPr>
          <w:rFonts w:ascii="Times New Roman" w:eastAsia="Book Antiqua" w:hAnsi="Times New Roman"/>
          <w:color w:val="000000"/>
          <w:sz w:val="24"/>
          <w:szCs w:val="24"/>
        </w:rPr>
        <w:t>Cena oferty ocenianej</w:t>
      </w:r>
    </w:p>
    <w:p w14:paraId="1948C10F" w14:textId="64267D95" w:rsidR="00D53EF4" w:rsidRPr="00622B36" w:rsidRDefault="00D53EF4" w:rsidP="00D53EF4">
      <w:pPr>
        <w:pStyle w:val="Tekstpodstawowy31"/>
        <w:tabs>
          <w:tab w:val="clear" w:pos="0"/>
          <w:tab w:val="left" w:pos="6521"/>
        </w:tabs>
        <w:spacing w:line="276" w:lineRule="auto"/>
        <w:rPr>
          <w:b/>
          <w:color w:val="000000"/>
          <w:sz w:val="24"/>
          <w:szCs w:val="24"/>
        </w:rPr>
      </w:pPr>
      <w:r w:rsidRPr="00622B36">
        <w:rPr>
          <w:b/>
          <w:color w:val="000000"/>
          <w:sz w:val="24"/>
          <w:szCs w:val="24"/>
        </w:rPr>
        <w:t xml:space="preserve">   </w:t>
      </w:r>
    </w:p>
    <w:p w14:paraId="33ACAF52" w14:textId="77777777" w:rsidR="009C685B" w:rsidRPr="00622B36" w:rsidRDefault="009C685B" w:rsidP="009C685B">
      <w:pPr>
        <w:pStyle w:val="Tekstpodstawowy31"/>
        <w:tabs>
          <w:tab w:val="clear" w:pos="0"/>
          <w:tab w:val="left" w:pos="6521"/>
        </w:tabs>
        <w:spacing w:line="276" w:lineRule="auto"/>
        <w:rPr>
          <w:color w:val="000000"/>
          <w:sz w:val="24"/>
          <w:szCs w:val="24"/>
        </w:rPr>
      </w:pPr>
    </w:p>
    <w:p w14:paraId="580EFD65" w14:textId="2B2F6FF7" w:rsidR="009C685B" w:rsidRPr="00622B36" w:rsidRDefault="00D53EF4" w:rsidP="009C685B">
      <w:pPr>
        <w:pStyle w:val="Tekstpodstawowy31"/>
        <w:numPr>
          <w:ilvl w:val="0"/>
          <w:numId w:val="27"/>
        </w:numPr>
        <w:tabs>
          <w:tab w:val="clear" w:pos="0"/>
          <w:tab w:val="left" w:pos="6521"/>
        </w:tabs>
        <w:spacing w:line="276" w:lineRule="auto"/>
        <w:rPr>
          <w:color w:val="000000"/>
          <w:sz w:val="24"/>
          <w:szCs w:val="24"/>
          <w:lang w:eastAsia="pl-PL"/>
        </w:rPr>
      </w:pPr>
      <w:r w:rsidRPr="00622B36">
        <w:rPr>
          <w:b/>
          <w:color w:val="000000"/>
          <w:sz w:val="24"/>
          <w:szCs w:val="24"/>
        </w:rPr>
        <w:t xml:space="preserve"> </w:t>
      </w:r>
      <w:r w:rsidRPr="00622B36">
        <w:rPr>
          <w:b/>
          <w:bCs/>
          <w:color w:val="000000"/>
          <w:sz w:val="24"/>
          <w:szCs w:val="24"/>
        </w:rPr>
        <w:t>Kryterium 2 „</w:t>
      </w:r>
      <w:r w:rsidRPr="00622B36">
        <w:rPr>
          <w:b/>
          <w:color w:val="000000"/>
          <w:sz w:val="24"/>
          <w:szCs w:val="24"/>
        </w:rPr>
        <w:t>Doświadczenie”</w:t>
      </w:r>
      <w:r w:rsidRPr="00622B36">
        <w:rPr>
          <w:b/>
          <w:color w:val="000000"/>
          <w:sz w:val="24"/>
          <w:szCs w:val="24"/>
          <w:lang w:eastAsia="pl-PL"/>
        </w:rPr>
        <w:t xml:space="preserve"> </w:t>
      </w:r>
      <w:r w:rsidR="009C685B" w:rsidRPr="00622B36">
        <w:rPr>
          <w:b/>
          <w:color w:val="000000"/>
          <w:sz w:val="24"/>
          <w:szCs w:val="24"/>
          <w:lang w:eastAsia="pl-PL"/>
        </w:rPr>
        <w:t xml:space="preserve">- </w:t>
      </w:r>
      <w:r w:rsidR="009C685B" w:rsidRPr="00622B36">
        <w:rPr>
          <w:color w:val="000000"/>
          <w:sz w:val="24"/>
          <w:szCs w:val="24"/>
          <w:lang w:eastAsia="pl-PL"/>
        </w:rPr>
        <w:t xml:space="preserve">Zamawiający przyzna </w:t>
      </w:r>
      <w:bookmarkStart w:id="28" w:name="_Hlk99693904"/>
      <w:r w:rsidR="009C685B" w:rsidRPr="00622B36">
        <w:rPr>
          <w:color w:val="000000"/>
          <w:sz w:val="24"/>
          <w:szCs w:val="24"/>
          <w:lang w:eastAsia="pl-PL"/>
        </w:rPr>
        <w:t xml:space="preserve">5 punktów za każdą zrealizowaną </w:t>
      </w:r>
      <w:r w:rsidR="00BF7357" w:rsidRPr="00622B36">
        <w:rPr>
          <w:color w:val="000000"/>
          <w:sz w:val="24"/>
          <w:szCs w:val="24"/>
          <w:lang w:eastAsia="pl-PL"/>
        </w:rPr>
        <w:t xml:space="preserve">należycie </w:t>
      </w:r>
      <w:r w:rsidR="009C685B" w:rsidRPr="00622B36">
        <w:rPr>
          <w:color w:val="000000"/>
          <w:sz w:val="24"/>
          <w:szCs w:val="24"/>
          <w:lang w:eastAsia="pl-PL"/>
        </w:rPr>
        <w:t>w ostatnich dwóch latach</w:t>
      </w:r>
      <w:r w:rsidR="009B6F98" w:rsidRPr="00622B36">
        <w:rPr>
          <w:color w:val="000000"/>
          <w:sz w:val="24"/>
          <w:szCs w:val="24"/>
          <w:lang w:eastAsia="pl-PL"/>
        </w:rPr>
        <w:t>, poprzedzających dzień złożenia oferty</w:t>
      </w:r>
      <w:r w:rsidR="009C685B" w:rsidRPr="00622B36">
        <w:rPr>
          <w:color w:val="000000"/>
          <w:sz w:val="24"/>
          <w:szCs w:val="24"/>
          <w:lang w:eastAsia="pl-PL"/>
        </w:rPr>
        <w:t xml:space="preserve"> usługę odpowiadającą </w:t>
      </w:r>
      <w:r w:rsidR="009C685B" w:rsidRPr="00622B36">
        <w:rPr>
          <w:rFonts w:eastAsiaTheme="minorHAnsi"/>
          <w:color w:val="000000"/>
          <w:sz w:val="24"/>
          <w:szCs w:val="24"/>
        </w:rPr>
        <w:t xml:space="preserve">przedmiotowi zamówienia (tj. świadczenie usług </w:t>
      </w:r>
      <w:r w:rsidR="009C685B" w:rsidRPr="00AB72A7">
        <w:rPr>
          <w:sz w:val="24"/>
          <w:szCs w:val="24"/>
        </w:rPr>
        <w:t xml:space="preserve">całodobowej opieki dla osób posiadających orzeczenie o </w:t>
      </w:r>
      <w:r w:rsidR="005855D0" w:rsidRPr="00AB72A7">
        <w:rPr>
          <w:sz w:val="24"/>
          <w:szCs w:val="24"/>
        </w:rPr>
        <w:t>znacznym</w:t>
      </w:r>
      <w:r w:rsidR="009C685B" w:rsidRPr="00AB72A7">
        <w:rPr>
          <w:sz w:val="24"/>
          <w:szCs w:val="24"/>
        </w:rPr>
        <w:t xml:space="preserve"> stopniu niepełnosprawn</w:t>
      </w:r>
      <w:r w:rsidR="00BF7357" w:rsidRPr="00AB72A7">
        <w:rPr>
          <w:sz w:val="24"/>
          <w:szCs w:val="24"/>
        </w:rPr>
        <w:t>ości</w:t>
      </w:r>
      <w:r w:rsidR="00AF69EE" w:rsidRPr="00AB72A7">
        <w:rPr>
          <w:bCs/>
          <w:iCs/>
          <w:sz w:val="24"/>
          <w:szCs w:val="24"/>
        </w:rPr>
        <w:t xml:space="preserve"> lub orzeczenie traktowane na równi z orzeczeniem  o znacznym stopniu niepełnosprawności</w:t>
      </w:r>
      <w:r w:rsidR="00AF69EE" w:rsidRPr="00AB72A7">
        <w:rPr>
          <w:sz w:val="24"/>
          <w:szCs w:val="24"/>
        </w:rPr>
        <w:t xml:space="preserve"> przez minimum </w:t>
      </w:r>
      <w:r w:rsidR="006E46B3" w:rsidRPr="00AB72A7">
        <w:rPr>
          <w:sz w:val="24"/>
          <w:szCs w:val="24"/>
        </w:rPr>
        <w:t xml:space="preserve">12 kolejnych dni kalendarzowych </w:t>
      </w:r>
      <w:r w:rsidR="006E46B3" w:rsidRPr="00AB72A7">
        <w:rPr>
          <w:bCs/>
          <w:iCs/>
          <w:sz w:val="24"/>
          <w:szCs w:val="24"/>
        </w:rPr>
        <w:t>rozumianych jako 12 następujących po sobie dób.</w:t>
      </w:r>
      <w:bookmarkStart w:id="29" w:name="_Hlk99698037"/>
      <w:r w:rsidR="006E46B3" w:rsidRPr="00AB72A7">
        <w:rPr>
          <w:sz w:val="24"/>
          <w:szCs w:val="24"/>
        </w:rPr>
        <w:t xml:space="preserve"> </w:t>
      </w:r>
      <w:r w:rsidR="00250C5C" w:rsidRPr="00622B36">
        <w:rPr>
          <w:sz w:val="24"/>
          <w:szCs w:val="24"/>
        </w:rPr>
        <w:t>Do oferty należy dołączyć dokument potwierdzający należyte wykonanie usługi</w:t>
      </w:r>
      <w:r w:rsidR="00BF7357" w:rsidRPr="00622B36">
        <w:rPr>
          <w:sz w:val="24"/>
          <w:szCs w:val="24"/>
        </w:rPr>
        <w:t xml:space="preserve"> </w:t>
      </w:r>
      <w:r w:rsidR="00250C5C" w:rsidRPr="00622B36">
        <w:rPr>
          <w:sz w:val="24"/>
          <w:szCs w:val="24"/>
        </w:rPr>
        <w:t xml:space="preserve">(np. rekomendacje). </w:t>
      </w:r>
      <w:bookmarkEnd w:id="29"/>
      <w:r w:rsidR="000F6326" w:rsidRPr="00622B36">
        <w:rPr>
          <w:sz w:val="24"/>
          <w:szCs w:val="24"/>
        </w:rPr>
        <w:t xml:space="preserve">Zaznacza się, że maksymalna ilość punktów otrzymana w ramach niniejszego kryterium wynosi 20 pkt. </w:t>
      </w:r>
      <w:bookmarkEnd w:id="28"/>
      <w:r w:rsidR="00BF7357" w:rsidRPr="00622B36">
        <w:rPr>
          <w:sz w:val="24"/>
          <w:szCs w:val="24"/>
        </w:rPr>
        <w:t xml:space="preserve">Wykonane usługi  należy wykazać na formularzu stanowiącym </w:t>
      </w:r>
      <w:r w:rsidR="00042B73" w:rsidRPr="00622B36">
        <w:rPr>
          <w:b/>
          <w:bCs/>
          <w:color w:val="000000" w:themeColor="text1"/>
          <w:sz w:val="24"/>
          <w:szCs w:val="24"/>
        </w:rPr>
        <w:t>Z</w:t>
      </w:r>
      <w:r w:rsidR="00BF7357" w:rsidRPr="00622B36">
        <w:rPr>
          <w:b/>
          <w:bCs/>
          <w:color w:val="000000" w:themeColor="text1"/>
          <w:sz w:val="24"/>
          <w:szCs w:val="24"/>
        </w:rPr>
        <w:t xml:space="preserve">ałącznik </w:t>
      </w:r>
      <w:r w:rsidR="00F13016" w:rsidRPr="00622B36">
        <w:rPr>
          <w:b/>
          <w:bCs/>
          <w:color w:val="000000" w:themeColor="text1"/>
          <w:sz w:val="24"/>
          <w:szCs w:val="24"/>
        </w:rPr>
        <w:t>N</w:t>
      </w:r>
      <w:r w:rsidR="00BF7357" w:rsidRPr="00622B36">
        <w:rPr>
          <w:b/>
          <w:bCs/>
          <w:color w:val="000000" w:themeColor="text1"/>
          <w:sz w:val="24"/>
          <w:szCs w:val="24"/>
        </w:rPr>
        <w:t xml:space="preserve">r </w:t>
      </w:r>
      <w:r w:rsidR="009B6F98" w:rsidRPr="00622B36">
        <w:rPr>
          <w:b/>
          <w:bCs/>
          <w:color w:val="000000" w:themeColor="text1"/>
          <w:sz w:val="24"/>
          <w:szCs w:val="24"/>
        </w:rPr>
        <w:t>5</w:t>
      </w:r>
      <w:r w:rsidR="00042B73" w:rsidRPr="00622B36">
        <w:rPr>
          <w:b/>
          <w:bCs/>
          <w:color w:val="000000" w:themeColor="text1"/>
          <w:sz w:val="24"/>
          <w:szCs w:val="24"/>
        </w:rPr>
        <w:t xml:space="preserve"> do SWZ</w:t>
      </w:r>
      <w:r w:rsidR="00BF7357" w:rsidRPr="00622B36">
        <w:rPr>
          <w:b/>
          <w:bCs/>
          <w:color w:val="000000" w:themeColor="text1"/>
          <w:sz w:val="24"/>
          <w:szCs w:val="24"/>
        </w:rPr>
        <w:t>.</w:t>
      </w:r>
      <w:r w:rsidR="00BF7357" w:rsidRPr="00622B36">
        <w:rPr>
          <w:color w:val="000000" w:themeColor="text1"/>
          <w:sz w:val="24"/>
          <w:szCs w:val="24"/>
        </w:rPr>
        <w:t xml:space="preserve">  </w:t>
      </w:r>
    </w:p>
    <w:p w14:paraId="2A14DBBD" w14:textId="57A03A01" w:rsidR="009C685B" w:rsidRPr="00622B36" w:rsidRDefault="000F6326" w:rsidP="00F6345E">
      <w:pPr>
        <w:pStyle w:val="Tekstpodstawowy31"/>
        <w:numPr>
          <w:ilvl w:val="0"/>
          <w:numId w:val="27"/>
        </w:numPr>
        <w:tabs>
          <w:tab w:val="clear" w:pos="0"/>
          <w:tab w:val="left" w:pos="6521"/>
        </w:tabs>
        <w:spacing w:line="276" w:lineRule="auto"/>
        <w:rPr>
          <w:color w:val="000000"/>
          <w:sz w:val="24"/>
          <w:szCs w:val="24"/>
          <w:lang w:eastAsia="pl-PL"/>
        </w:rPr>
      </w:pPr>
      <w:r w:rsidRPr="00622B36">
        <w:rPr>
          <w:b/>
          <w:bCs/>
          <w:color w:val="000000"/>
          <w:sz w:val="24"/>
          <w:szCs w:val="24"/>
        </w:rPr>
        <w:t>Kryterium 3 „</w:t>
      </w:r>
      <w:r w:rsidRPr="00622B36">
        <w:rPr>
          <w:b/>
          <w:color w:val="000000"/>
          <w:sz w:val="24"/>
          <w:szCs w:val="24"/>
        </w:rPr>
        <w:t>Kryterium społeczne”</w:t>
      </w:r>
      <w:r w:rsidRPr="00622B36">
        <w:rPr>
          <w:b/>
          <w:color w:val="000000"/>
          <w:sz w:val="24"/>
          <w:szCs w:val="24"/>
          <w:lang w:eastAsia="pl-PL"/>
        </w:rPr>
        <w:t xml:space="preserve"> - </w:t>
      </w:r>
      <w:r w:rsidRPr="00622B36">
        <w:rPr>
          <w:color w:val="000000"/>
          <w:sz w:val="24"/>
          <w:szCs w:val="24"/>
          <w:lang w:eastAsia="pl-PL"/>
        </w:rPr>
        <w:t>Zamawiający przyzna 5 punktów za</w:t>
      </w:r>
      <w:r w:rsidR="000214A2" w:rsidRPr="00622B36">
        <w:rPr>
          <w:color w:val="000000"/>
          <w:sz w:val="24"/>
          <w:szCs w:val="24"/>
          <w:lang w:eastAsia="pl-PL"/>
        </w:rPr>
        <w:t xml:space="preserve"> </w:t>
      </w:r>
      <w:r w:rsidR="00FD5456" w:rsidRPr="00622B36">
        <w:rPr>
          <w:color w:val="000000"/>
          <w:sz w:val="24"/>
          <w:szCs w:val="24"/>
          <w:lang w:eastAsia="pl-PL"/>
        </w:rPr>
        <w:t xml:space="preserve">wykazanie </w:t>
      </w:r>
      <w:r w:rsidRPr="00622B36">
        <w:rPr>
          <w:color w:val="000000"/>
          <w:sz w:val="24"/>
          <w:szCs w:val="24"/>
          <w:lang w:eastAsia="pl-PL"/>
        </w:rPr>
        <w:t xml:space="preserve"> </w:t>
      </w:r>
      <w:r w:rsidR="00FD5456" w:rsidRPr="00622B36">
        <w:rPr>
          <w:color w:val="000000"/>
          <w:sz w:val="24"/>
          <w:szCs w:val="24"/>
          <w:lang w:eastAsia="pl-PL"/>
        </w:rPr>
        <w:t xml:space="preserve">każdej zatrudnionej na </w:t>
      </w:r>
      <w:r w:rsidR="00F6345E" w:rsidRPr="00622B36">
        <w:rPr>
          <w:color w:val="000000"/>
          <w:sz w:val="24"/>
          <w:szCs w:val="24"/>
          <w:lang w:eastAsia="pl-PL"/>
        </w:rPr>
        <w:t xml:space="preserve">podstawie umowy o pracę </w:t>
      </w:r>
      <w:r w:rsidR="00FD5456" w:rsidRPr="00622B36">
        <w:rPr>
          <w:color w:val="000000"/>
          <w:sz w:val="24"/>
          <w:szCs w:val="24"/>
          <w:lang w:eastAsia="pl-PL"/>
        </w:rPr>
        <w:t>na dzień złożenia oferty</w:t>
      </w:r>
      <w:r w:rsidR="00F6345E" w:rsidRPr="00622B36">
        <w:rPr>
          <w:color w:val="000000"/>
          <w:sz w:val="24"/>
          <w:szCs w:val="24"/>
          <w:lang w:eastAsia="pl-PL"/>
        </w:rPr>
        <w:t xml:space="preserve"> osoby</w:t>
      </w:r>
      <w:r w:rsidR="009B6F98" w:rsidRPr="00622B36">
        <w:rPr>
          <w:color w:val="000000"/>
          <w:sz w:val="24"/>
          <w:szCs w:val="24"/>
          <w:lang w:eastAsia="pl-PL"/>
        </w:rPr>
        <w:t>,</w:t>
      </w:r>
      <w:r w:rsidR="00F6345E" w:rsidRPr="00622B36">
        <w:rPr>
          <w:color w:val="000000"/>
          <w:sz w:val="24"/>
          <w:szCs w:val="24"/>
          <w:lang w:eastAsia="pl-PL"/>
        </w:rPr>
        <w:t xml:space="preserve"> legitymującej </w:t>
      </w:r>
      <w:r w:rsidR="00FD5456" w:rsidRPr="00622B36">
        <w:rPr>
          <w:color w:val="000000"/>
          <w:sz w:val="24"/>
          <w:szCs w:val="24"/>
          <w:lang w:eastAsia="pl-PL"/>
        </w:rPr>
        <w:t xml:space="preserve"> </w:t>
      </w:r>
      <w:r w:rsidR="000214A2" w:rsidRPr="00622B36">
        <w:rPr>
          <w:color w:val="000000"/>
          <w:sz w:val="24"/>
          <w:szCs w:val="24"/>
          <w:lang w:eastAsia="pl-PL"/>
        </w:rPr>
        <w:t xml:space="preserve">się orzeczeniem o stopniu </w:t>
      </w:r>
      <w:r w:rsidR="00FD5456" w:rsidRPr="00622B36">
        <w:rPr>
          <w:color w:val="000000"/>
          <w:sz w:val="24"/>
          <w:szCs w:val="24"/>
          <w:lang w:eastAsia="pl-PL"/>
        </w:rPr>
        <w:t>niepełnosprawności</w:t>
      </w:r>
      <w:r w:rsidR="009B6F98" w:rsidRPr="00622B36">
        <w:rPr>
          <w:color w:val="000000"/>
          <w:sz w:val="24"/>
          <w:szCs w:val="24"/>
          <w:lang w:eastAsia="pl-PL"/>
        </w:rPr>
        <w:t>.</w:t>
      </w:r>
      <w:r w:rsidR="000214A2" w:rsidRPr="00622B36">
        <w:rPr>
          <w:color w:val="000000"/>
          <w:sz w:val="24"/>
          <w:szCs w:val="24"/>
          <w:lang w:eastAsia="pl-PL"/>
        </w:rPr>
        <w:t xml:space="preserve"> </w:t>
      </w:r>
      <w:r w:rsidRPr="00622B36">
        <w:rPr>
          <w:color w:val="000000"/>
          <w:sz w:val="24"/>
          <w:szCs w:val="24"/>
          <w:lang w:eastAsia="pl-PL"/>
        </w:rPr>
        <w:t xml:space="preserve"> </w:t>
      </w:r>
      <w:r w:rsidR="00250C5C" w:rsidRPr="00622B36">
        <w:rPr>
          <w:sz w:val="24"/>
          <w:szCs w:val="24"/>
        </w:rPr>
        <w:t xml:space="preserve">Do oferty należy dołączyć dokument potwierdzający zatrudnienie osoby niepełnosprawnej wraz z dokumentem </w:t>
      </w:r>
      <w:r w:rsidR="00A816B7" w:rsidRPr="00622B36">
        <w:rPr>
          <w:sz w:val="24"/>
          <w:szCs w:val="24"/>
        </w:rPr>
        <w:t>potwierdzającym</w:t>
      </w:r>
      <w:r w:rsidR="00250C5C" w:rsidRPr="00622B36">
        <w:rPr>
          <w:sz w:val="24"/>
          <w:szCs w:val="24"/>
        </w:rPr>
        <w:t xml:space="preserve"> </w:t>
      </w:r>
      <w:r w:rsidR="00A816B7" w:rsidRPr="00622B36">
        <w:rPr>
          <w:sz w:val="24"/>
          <w:szCs w:val="24"/>
        </w:rPr>
        <w:t xml:space="preserve">posiadanie </w:t>
      </w:r>
      <w:r w:rsidR="009B6F98" w:rsidRPr="00622B36">
        <w:rPr>
          <w:sz w:val="24"/>
          <w:szCs w:val="24"/>
        </w:rPr>
        <w:t xml:space="preserve">przez nią </w:t>
      </w:r>
      <w:r w:rsidR="00A816B7" w:rsidRPr="00622B36">
        <w:rPr>
          <w:sz w:val="24"/>
          <w:szCs w:val="24"/>
        </w:rPr>
        <w:t>orzeczenia o stopniu niepełnosprawności</w:t>
      </w:r>
      <w:r w:rsidR="00156F62" w:rsidRPr="00622B36">
        <w:rPr>
          <w:sz w:val="24"/>
          <w:szCs w:val="24"/>
        </w:rPr>
        <w:t xml:space="preserve">. </w:t>
      </w:r>
      <w:r w:rsidR="00A816B7" w:rsidRPr="00622B36">
        <w:rPr>
          <w:sz w:val="24"/>
          <w:szCs w:val="24"/>
        </w:rPr>
        <w:t xml:space="preserve"> </w:t>
      </w:r>
      <w:r w:rsidRPr="00622B36">
        <w:rPr>
          <w:sz w:val="24"/>
          <w:szCs w:val="24"/>
        </w:rPr>
        <w:t xml:space="preserve">Zaznacza się, że maksymalna ilość punktów otrzymana w ramach </w:t>
      </w:r>
      <w:r w:rsidRPr="00622B36">
        <w:rPr>
          <w:sz w:val="24"/>
          <w:szCs w:val="24"/>
        </w:rPr>
        <w:lastRenderedPageBreak/>
        <w:t>niniejszego kryterium wynosi 20 pkt.</w:t>
      </w:r>
      <w:r w:rsidR="00BF7357" w:rsidRPr="00622B36">
        <w:rPr>
          <w:sz w:val="24"/>
          <w:szCs w:val="24"/>
        </w:rPr>
        <w:t xml:space="preserve"> </w:t>
      </w:r>
      <w:r w:rsidR="00156F62" w:rsidRPr="00622B36">
        <w:rPr>
          <w:sz w:val="24"/>
          <w:szCs w:val="24"/>
        </w:rPr>
        <w:t xml:space="preserve">Osoby niepełnosprawne zatrudnione na podstawie umowy o pracę należy wykazać na formularzu stanowiącym </w:t>
      </w:r>
      <w:r w:rsidR="00042B73" w:rsidRPr="00622B36">
        <w:rPr>
          <w:b/>
          <w:bCs/>
          <w:color w:val="000000" w:themeColor="text1"/>
          <w:sz w:val="24"/>
          <w:szCs w:val="24"/>
        </w:rPr>
        <w:t>Z</w:t>
      </w:r>
      <w:r w:rsidR="00156F62" w:rsidRPr="00622B36">
        <w:rPr>
          <w:b/>
          <w:bCs/>
          <w:color w:val="000000" w:themeColor="text1"/>
          <w:sz w:val="24"/>
          <w:szCs w:val="24"/>
        </w:rPr>
        <w:t xml:space="preserve">ałącznik </w:t>
      </w:r>
      <w:r w:rsidR="00F13016" w:rsidRPr="00622B36">
        <w:rPr>
          <w:b/>
          <w:bCs/>
          <w:color w:val="000000" w:themeColor="text1"/>
          <w:sz w:val="24"/>
          <w:szCs w:val="24"/>
        </w:rPr>
        <w:t>N</w:t>
      </w:r>
      <w:r w:rsidR="00156F62" w:rsidRPr="00622B36">
        <w:rPr>
          <w:b/>
          <w:bCs/>
          <w:color w:val="000000" w:themeColor="text1"/>
          <w:sz w:val="24"/>
          <w:szCs w:val="24"/>
        </w:rPr>
        <w:t>r 6</w:t>
      </w:r>
      <w:r w:rsidR="00042B73" w:rsidRPr="00622B36">
        <w:rPr>
          <w:b/>
          <w:bCs/>
          <w:color w:val="000000" w:themeColor="text1"/>
          <w:sz w:val="24"/>
          <w:szCs w:val="24"/>
        </w:rPr>
        <w:t xml:space="preserve"> do SWZ</w:t>
      </w:r>
      <w:r w:rsidR="00156F62" w:rsidRPr="00622B36">
        <w:rPr>
          <w:b/>
          <w:bCs/>
          <w:color w:val="FF0000"/>
          <w:sz w:val="24"/>
          <w:szCs w:val="24"/>
        </w:rPr>
        <w:t>.</w:t>
      </w:r>
      <w:r w:rsidR="00156F62" w:rsidRPr="00622B36">
        <w:rPr>
          <w:color w:val="FF0000"/>
          <w:sz w:val="24"/>
          <w:szCs w:val="24"/>
        </w:rPr>
        <w:t xml:space="preserve"> </w:t>
      </w:r>
    </w:p>
    <w:p w14:paraId="448EFC6F" w14:textId="191BB57D" w:rsidR="00D53EF4" w:rsidRPr="00622B36" w:rsidRDefault="00D53EF4" w:rsidP="0049319F">
      <w:pPr>
        <w:pStyle w:val="Tekstpodstawowy31"/>
        <w:numPr>
          <w:ilvl w:val="0"/>
          <w:numId w:val="24"/>
        </w:numPr>
        <w:tabs>
          <w:tab w:val="clear" w:pos="0"/>
          <w:tab w:val="left" w:pos="6521"/>
        </w:tabs>
        <w:spacing w:line="276" w:lineRule="auto"/>
        <w:rPr>
          <w:color w:val="000000"/>
          <w:sz w:val="24"/>
          <w:szCs w:val="24"/>
          <w:lang w:eastAsia="pl-PL"/>
        </w:rPr>
      </w:pPr>
      <w:r w:rsidRPr="00622B36">
        <w:rPr>
          <w:rFonts w:eastAsia="Book Antiqua"/>
          <w:color w:val="000000"/>
          <w:sz w:val="24"/>
          <w:szCs w:val="24"/>
        </w:rPr>
        <w:t>Dokumenty sporz</w:t>
      </w:r>
      <w:r w:rsidRPr="00622B36">
        <w:rPr>
          <w:color w:val="000000"/>
          <w:sz w:val="24"/>
          <w:szCs w:val="24"/>
        </w:rPr>
        <w:t>ą</w:t>
      </w:r>
      <w:r w:rsidRPr="00622B36">
        <w:rPr>
          <w:rFonts w:eastAsia="Book Antiqua"/>
          <w:color w:val="000000"/>
          <w:sz w:val="24"/>
          <w:szCs w:val="24"/>
        </w:rPr>
        <w:t>dzone przez wykonawc</w:t>
      </w:r>
      <w:r w:rsidRPr="00622B36">
        <w:rPr>
          <w:color w:val="000000"/>
          <w:sz w:val="24"/>
          <w:szCs w:val="24"/>
        </w:rPr>
        <w:t>ę</w:t>
      </w:r>
      <w:r w:rsidRPr="00622B36">
        <w:rPr>
          <w:rFonts w:eastAsia="Book Antiqua"/>
          <w:color w:val="000000"/>
          <w:sz w:val="24"/>
          <w:szCs w:val="24"/>
        </w:rPr>
        <w:t xml:space="preserve"> w oparciu </w:t>
      </w:r>
      <w:r w:rsidRPr="00622B36">
        <w:rPr>
          <w:rFonts w:eastAsia="Book Antiqua"/>
          <w:b/>
          <w:bCs/>
          <w:color w:val="000000" w:themeColor="text1"/>
          <w:sz w:val="24"/>
          <w:szCs w:val="24"/>
        </w:rPr>
        <w:t xml:space="preserve">o </w:t>
      </w:r>
      <w:r w:rsidR="00042B73" w:rsidRPr="00622B36">
        <w:rPr>
          <w:rFonts w:eastAsia="Book Antiqua"/>
          <w:b/>
          <w:bCs/>
          <w:color w:val="000000" w:themeColor="text1"/>
          <w:sz w:val="24"/>
          <w:szCs w:val="24"/>
        </w:rPr>
        <w:t>Z</w:t>
      </w:r>
      <w:r w:rsidRPr="00622B36">
        <w:rPr>
          <w:rFonts w:eastAsia="Book Antiqua"/>
          <w:b/>
          <w:bCs/>
          <w:color w:val="000000" w:themeColor="text1"/>
          <w:sz w:val="24"/>
          <w:szCs w:val="24"/>
        </w:rPr>
        <w:t>a</w:t>
      </w:r>
      <w:r w:rsidRPr="00622B36">
        <w:rPr>
          <w:b/>
          <w:bCs/>
          <w:color w:val="000000" w:themeColor="text1"/>
          <w:sz w:val="24"/>
          <w:szCs w:val="24"/>
        </w:rPr>
        <w:t>łą</w:t>
      </w:r>
      <w:r w:rsidRPr="00622B36">
        <w:rPr>
          <w:rFonts w:eastAsia="Book Antiqua"/>
          <w:b/>
          <w:bCs/>
          <w:color w:val="000000" w:themeColor="text1"/>
          <w:sz w:val="24"/>
          <w:szCs w:val="24"/>
        </w:rPr>
        <w:t xml:space="preserve">cznik </w:t>
      </w:r>
      <w:r w:rsidR="00F13016" w:rsidRPr="00622B36">
        <w:rPr>
          <w:rFonts w:eastAsia="Book Antiqua"/>
          <w:b/>
          <w:bCs/>
          <w:color w:val="000000" w:themeColor="text1"/>
          <w:sz w:val="24"/>
          <w:szCs w:val="24"/>
        </w:rPr>
        <w:t>N</w:t>
      </w:r>
      <w:r w:rsidRPr="00622B36">
        <w:rPr>
          <w:rFonts w:eastAsia="Book Antiqua"/>
          <w:b/>
          <w:bCs/>
          <w:color w:val="000000" w:themeColor="text1"/>
          <w:sz w:val="24"/>
          <w:szCs w:val="24"/>
        </w:rPr>
        <w:t xml:space="preserve">r </w:t>
      </w:r>
      <w:r w:rsidR="0049319F" w:rsidRPr="00622B36">
        <w:rPr>
          <w:rFonts w:eastAsia="Book Antiqua"/>
          <w:b/>
          <w:bCs/>
          <w:color w:val="000000" w:themeColor="text1"/>
          <w:sz w:val="24"/>
          <w:szCs w:val="24"/>
        </w:rPr>
        <w:t xml:space="preserve">5 i </w:t>
      </w:r>
      <w:r w:rsidR="00042B73" w:rsidRPr="00622B36">
        <w:rPr>
          <w:rFonts w:eastAsia="Book Antiqua"/>
          <w:b/>
          <w:bCs/>
          <w:color w:val="000000" w:themeColor="text1"/>
          <w:sz w:val="24"/>
          <w:szCs w:val="24"/>
        </w:rPr>
        <w:t>Z</w:t>
      </w:r>
      <w:r w:rsidR="0049319F" w:rsidRPr="00622B36">
        <w:rPr>
          <w:rFonts w:eastAsia="Book Antiqua"/>
          <w:b/>
          <w:bCs/>
          <w:color w:val="000000" w:themeColor="text1"/>
          <w:sz w:val="24"/>
          <w:szCs w:val="24"/>
        </w:rPr>
        <w:t>ałącznik</w:t>
      </w:r>
      <w:r w:rsidR="00042B73" w:rsidRPr="00622B36">
        <w:rPr>
          <w:rFonts w:eastAsia="Book Antiqua"/>
          <w:b/>
          <w:bCs/>
          <w:color w:val="000000" w:themeColor="text1"/>
          <w:sz w:val="24"/>
          <w:szCs w:val="24"/>
        </w:rPr>
        <w:br/>
      </w:r>
      <w:r w:rsidR="0049319F" w:rsidRPr="00622B36">
        <w:rPr>
          <w:rFonts w:eastAsia="Book Antiqua"/>
          <w:b/>
          <w:bCs/>
          <w:color w:val="000000" w:themeColor="text1"/>
          <w:sz w:val="24"/>
          <w:szCs w:val="24"/>
        </w:rPr>
        <w:t>nr 6</w:t>
      </w:r>
      <w:r w:rsidR="0049319F" w:rsidRPr="00622B36">
        <w:rPr>
          <w:rFonts w:eastAsia="Book Antiqua"/>
          <w:color w:val="000000" w:themeColor="text1"/>
          <w:sz w:val="24"/>
          <w:szCs w:val="24"/>
        </w:rPr>
        <w:t xml:space="preserve"> </w:t>
      </w:r>
      <w:r w:rsidRPr="00622B36">
        <w:rPr>
          <w:rFonts w:eastAsia="Book Antiqua"/>
          <w:color w:val="000000" w:themeColor="text1"/>
          <w:sz w:val="24"/>
          <w:szCs w:val="24"/>
        </w:rPr>
        <w:t xml:space="preserve"> </w:t>
      </w:r>
      <w:r w:rsidRPr="00622B36">
        <w:rPr>
          <w:rFonts w:eastAsia="Book Antiqua"/>
          <w:color w:val="000000"/>
          <w:sz w:val="24"/>
          <w:szCs w:val="24"/>
        </w:rPr>
        <w:t>nie będą podlegały uzupełnieniu</w:t>
      </w:r>
      <w:r w:rsidR="00127D79" w:rsidRPr="00622B36">
        <w:rPr>
          <w:rFonts w:eastAsia="Book Antiqua"/>
          <w:color w:val="000000"/>
          <w:sz w:val="24"/>
          <w:szCs w:val="24"/>
        </w:rPr>
        <w:t>.</w:t>
      </w:r>
      <w:r w:rsidRPr="00622B36">
        <w:rPr>
          <w:rFonts w:eastAsia="Book Antiqua"/>
          <w:color w:val="000000"/>
          <w:sz w:val="24"/>
          <w:szCs w:val="24"/>
        </w:rPr>
        <w:t xml:space="preserve"> Zamawiaj</w:t>
      </w:r>
      <w:r w:rsidRPr="00622B36">
        <w:rPr>
          <w:color w:val="000000"/>
          <w:sz w:val="24"/>
          <w:szCs w:val="24"/>
        </w:rPr>
        <w:t>ą</w:t>
      </w:r>
      <w:r w:rsidRPr="00622B36">
        <w:rPr>
          <w:rFonts w:eastAsia="Book Antiqua"/>
          <w:color w:val="000000"/>
          <w:sz w:val="24"/>
          <w:szCs w:val="24"/>
        </w:rPr>
        <w:t>cy nie b</w:t>
      </w:r>
      <w:r w:rsidRPr="00622B36">
        <w:rPr>
          <w:color w:val="000000"/>
          <w:sz w:val="24"/>
          <w:szCs w:val="24"/>
        </w:rPr>
        <w:t>ę</w:t>
      </w:r>
      <w:r w:rsidRPr="00622B36">
        <w:rPr>
          <w:rFonts w:eastAsia="Book Antiqua"/>
          <w:color w:val="000000"/>
          <w:sz w:val="24"/>
          <w:szCs w:val="24"/>
        </w:rPr>
        <w:t>dzie wzywa</w:t>
      </w:r>
      <w:r w:rsidRPr="00622B36">
        <w:rPr>
          <w:color w:val="000000"/>
          <w:sz w:val="24"/>
          <w:szCs w:val="24"/>
        </w:rPr>
        <w:t>ł</w:t>
      </w:r>
      <w:r w:rsidRPr="00622B36">
        <w:rPr>
          <w:rFonts w:eastAsia="Book Antiqua"/>
          <w:color w:val="000000"/>
          <w:sz w:val="24"/>
          <w:szCs w:val="24"/>
        </w:rPr>
        <w:t xml:space="preserve"> Wykonawcy do z</w:t>
      </w:r>
      <w:r w:rsidRPr="00622B36">
        <w:rPr>
          <w:color w:val="000000"/>
          <w:sz w:val="24"/>
          <w:szCs w:val="24"/>
        </w:rPr>
        <w:t>ł</w:t>
      </w:r>
      <w:r w:rsidRPr="00622B36">
        <w:rPr>
          <w:rFonts w:eastAsia="Book Antiqua"/>
          <w:color w:val="000000"/>
          <w:sz w:val="24"/>
          <w:szCs w:val="24"/>
        </w:rPr>
        <w:t>o</w:t>
      </w:r>
      <w:r w:rsidRPr="00622B36">
        <w:rPr>
          <w:color w:val="000000"/>
          <w:sz w:val="24"/>
          <w:szCs w:val="24"/>
        </w:rPr>
        <w:t>ż</w:t>
      </w:r>
      <w:r w:rsidRPr="00622B36">
        <w:rPr>
          <w:rFonts w:eastAsia="Book Antiqua"/>
          <w:color w:val="000000"/>
          <w:sz w:val="24"/>
          <w:szCs w:val="24"/>
        </w:rPr>
        <w:t>enia brakujących dokumentów</w:t>
      </w:r>
      <w:r w:rsidR="00127D79" w:rsidRPr="00622B36">
        <w:rPr>
          <w:rFonts w:eastAsia="Book Antiqua"/>
          <w:color w:val="000000"/>
          <w:sz w:val="24"/>
          <w:szCs w:val="24"/>
        </w:rPr>
        <w:t xml:space="preserve"> lub uzupełnienia </w:t>
      </w:r>
      <w:r w:rsidR="00042B73" w:rsidRPr="00622B36">
        <w:rPr>
          <w:rFonts w:eastAsia="Book Antiqua"/>
          <w:color w:val="000000"/>
          <w:sz w:val="24"/>
          <w:szCs w:val="24"/>
        </w:rPr>
        <w:t>załączników</w:t>
      </w:r>
      <w:r w:rsidR="001A23AC" w:rsidRPr="00622B36">
        <w:rPr>
          <w:rFonts w:eastAsia="Book Antiqua"/>
          <w:color w:val="000000"/>
          <w:sz w:val="24"/>
          <w:szCs w:val="24"/>
        </w:rPr>
        <w:t xml:space="preserve">, co będzie skutkowało brakiem </w:t>
      </w:r>
      <w:r w:rsidR="00127D79" w:rsidRPr="00622B36">
        <w:rPr>
          <w:rFonts w:eastAsia="Book Antiqua"/>
          <w:color w:val="000000"/>
          <w:sz w:val="24"/>
          <w:szCs w:val="24"/>
        </w:rPr>
        <w:t>możliwości</w:t>
      </w:r>
      <w:r w:rsidR="001A23AC" w:rsidRPr="00622B36">
        <w:rPr>
          <w:rFonts w:eastAsia="Book Antiqua"/>
          <w:color w:val="000000"/>
          <w:sz w:val="24"/>
          <w:szCs w:val="24"/>
        </w:rPr>
        <w:t xml:space="preserve"> przyznania punktów w ramach oceny danego </w:t>
      </w:r>
      <w:r w:rsidR="00127D79" w:rsidRPr="00622B36">
        <w:rPr>
          <w:rFonts w:eastAsia="Book Antiqua"/>
          <w:color w:val="000000"/>
          <w:sz w:val="24"/>
          <w:szCs w:val="24"/>
        </w:rPr>
        <w:t>kryterium</w:t>
      </w:r>
      <w:r w:rsidR="001A23AC" w:rsidRPr="00622B36">
        <w:rPr>
          <w:rFonts w:eastAsia="Book Antiqua"/>
          <w:color w:val="000000"/>
          <w:sz w:val="24"/>
          <w:szCs w:val="24"/>
        </w:rPr>
        <w:t xml:space="preserve">. </w:t>
      </w:r>
    </w:p>
    <w:p w14:paraId="3F94CD01" w14:textId="72EDD236" w:rsidR="00D53EF4" w:rsidRPr="00622B36" w:rsidRDefault="00D53EF4" w:rsidP="00F7700C">
      <w:pPr>
        <w:pStyle w:val="Tekstpodstawowy31"/>
        <w:numPr>
          <w:ilvl w:val="0"/>
          <w:numId w:val="24"/>
        </w:numPr>
        <w:tabs>
          <w:tab w:val="clear" w:pos="0"/>
          <w:tab w:val="left" w:pos="6521"/>
        </w:tabs>
        <w:spacing w:line="276" w:lineRule="auto"/>
        <w:rPr>
          <w:color w:val="000000"/>
          <w:sz w:val="24"/>
          <w:szCs w:val="24"/>
          <w:lang w:eastAsia="pl-PL"/>
        </w:rPr>
      </w:pPr>
      <w:r w:rsidRPr="00622B36">
        <w:rPr>
          <w:rFonts w:eastAsia="Book Antiqua"/>
          <w:color w:val="000000"/>
          <w:sz w:val="24"/>
          <w:szCs w:val="24"/>
        </w:rPr>
        <w:t>W ka</w:t>
      </w:r>
      <w:r w:rsidRPr="00622B36">
        <w:rPr>
          <w:color w:val="000000"/>
          <w:sz w:val="24"/>
          <w:szCs w:val="24"/>
        </w:rPr>
        <w:t>ż</w:t>
      </w:r>
      <w:r w:rsidRPr="00622B36">
        <w:rPr>
          <w:rFonts w:eastAsia="Book Antiqua"/>
          <w:color w:val="000000"/>
          <w:sz w:val="24"/>
          <w:szCs w:val="24"/>
        </w:rPr>
        <w:t>dym z kryteri</w:t>
      </w:r>
      <w:r w:rsidRPr="00622B36">
        <w:rPr>
          <w:color w:val="000000"/>
          <w:sz w:val="24"/>
          <w:szCs w:val="24"/>
        </w:rPr>
        <w:t>ó</w:t>
      </w:r>
      <w:r w:rsidRPr="00622B36">
        <w:rPr>
          <w:rFonts w:eastAsia="Book Antiqua"/>
          <w:color w:val="000000"/>
          <w:sz w:val="24"/>
          <w:szCs w:val="24"/>
        </w:rPr>
        <w:t>w ocena b</w:t>
      </w:r>
      <w:r w:rsidRPr="00622B36">
        <w:rPr>
          <w:color w:val="000000"/>
          <w:sz w:val="24"/>
          <w:szCs w:val="24"/>
        </w:rPr>
        <w:t>ę</w:t>
      </w:r>
      <w:r w:rsidRPr="00622B36">
        <w:rPr>
          <w:rFonts w:eastAsia="Book Antiqua"/>
          <w:color w:val="000000"/>
          <w:sz w:val="24"/>
          <w:szCs w:val="24"/>
        </w:rPr>
        <w:t>dzie dokonana z dok</w:t>
      </w:r>
      <w:r w:rsidRPr="00622B36">
        <w:rPr>
          <w:color w:val="000000"/>
          <w:sz w:val="24"/>
          <w:szCs w:val="24"/>
        </w:rPr>
        <w:t>ł</w:t>
      </w:r>
      <w:r w:rsidRPr="00622B36">
        <w:rPr>
          <w:rFonts w:eastAsia="Book Antiqua"/>
          <w:color w:val="000000"/>
          <w:sz w:val="24"/>
          <w:szCs w:val="24"/>
        </w:rPr>
        <w:t>adno</w:t>
      </w:r>
      <w:r w:rsidRPr="00622B36">
        <w:rPr>
          <w:color w:val="000000"/>
          <w:sz w:val="24"/>
          <w:szCs w:val="24"/>
        </w:rPr>
        <w:t>ś</w:t>
      </w:r>
      <w:r w:rsidRPr="00622B36">
        <w:rPr>
          <w:rFonts w:eastAsia="Book Antiqua"/>
          <w:color w:val="000000"/>
          <w:sz w:val="24"/>
          <w:szCs w:val="24"/>
        </w:rPr>
        <w:t>ci</w:t>
      </w:r>
      <w:r w:rsidRPr="00622B36">
        <w:rPr>
          <w:color w:val="000000"/>
          <w:sz w:val="24"/>
          <w:szCs w:val="24"/>
        </w:rPr>
        <w:t>ą</w:t>
      </w:r>
      <w:r w:rsidRPr="00622B36">
        <w:rPr>
          <w:rFonts w:eastAsia="Book Antiqua"/>
          <w:color w:val="000000"/>
          <w:sz w:val="24"/>
          <w:szCs w:val="24"/>
        </w:rPr>
        <w:t xml:space="preserve"> do dw</w:t>
      </w:r>
      <w:r w:rsidRPr="00622B36">
        <w:rPr>
          <w:color w:val="000000"/>
          <w:sz w:val="24"/>
          <w:szCs w:val="24"/>
        </w:rPr>
        <w:t>ó</w:t>
      </w:r>
      <w:r w:rsidRPr="00622B36">
        <w:rPr>
          <w:rFonts w:eastAsia="Book Antiqua"/>
          <w:color w:val="000000"/>
          <w:sz w:val="24"/>
          <w:szCs w:val="24"/>
        </w:rPr>
        <w:t>ch miejsc po przecinku</w:t>
      </w:r>
      <w:r w:rsidR="00F7700C" w:rsidRPr="00622B36">
        <w:rPr>
          <w:rFonts w:eastAsia="Book Antiqua"/>
          <w:color w:val="000000"/>
          <w:sz w:val="24"/>
          <w:szCs w:val="24"/>
        </w:rPr>
        <w:t>.</w:t>
      </w:r>
    </w:p>
    <w:p w14:paraId="4A897D9F" w14:textId="11DF6734" w:rsidR="00D53EF4" w:rsidRPr="00622B36" w:rsidRDefault="00D53EF4" w:rsidP="00F7700C">
      <w:pPr>
        <w:pStyle w:val="Tekstpodstawowy31"/>
        <w:numPr>
          <w:ilvl w:val="0"/>
          <w:numId w:val="24"/>
        </w:numPr>
        <w:tabs>
          <w:tab w:val="clear" w:pos="0"/>
          <w:tab w:val="left" w:pos="6521"/>
        </w:tabs>
        <w:spacing w:line="276" w:lineRule="auto"/>
        <w:rPr>
          <w:color w:val="000000"/>
          <w:sz w:val="24"/>
          <w:szCs w:val="24"/>
          <w:lang w:eastAsia="pl-PL"/>
        </w:rPr>
      </w:pPr>
      <w:r w:rsidRPr="00622B36">
        <w:rPr>
          <w:rFonts w:eastAsia="Book Antiqua"/>
          <w:color w:val="000000"/>
          <w:sz w:val="24"/>
          <w:szCs w:val="24"/>
        </w:rPr>
        <w:t>Punkty przyznane w poszczególnych kryteriach danej oferty zostan</w:t>
      </w:r>
      <w:r w:rsidRPr="00622B36">
        <w:rPr>
          <w:color w:val="000000"/>
          <w:sz w:val="24"/>
          <w:szCs w:val="24"/>
        </w:rPr>
        <w:t>ą</w:t>
      </w:r>
      <w:r w:rsidRPr="00622B36">
        <w:rPr>
          <w:rFonts w:eastAsia="Book Antiqua"/>
          <w:color w:val="000000"/>
          <w:sz w:val="24"/>
          <w:szCs w:val="24"/>
        </w:rPr>
        <w:t xml:space="preserve"> </w:t>
      </w:r>
      <w:r w:rsidR="00F13016" w:rsidRPr="00622B36">
        <w:rPr>
          <w:rFonts w:eastAsia="Book Antiqua"/>
          <w:color w:val="000000"/>
          <w:sz w:val="24"/>
          <w:szCs w:val="24"/>
        </w:rPr>
        <w:t>zsumowane.</w:t>
      </w:r>
    </w:p>
    <w:p w14:paraId="17A529EF" w14:textId="2D42B71D" w:rsidR="00D53EF4" w:rsidRPr="00622B36" w:rsidRDefault="00D53EF4" w:rsidP="00F7700C">
      <w:pPr>
        <w:pStyle w:val="Tekstpodstawowy31"/>
        <w:numPr>
          <w:ilvl w:val="0"/>
          <w:numId w:val="24"/>
        </w:numPr>
        <w:tabs>
          <w:tab w:val="clear" w:pos="0"/>
          <w:tab w:val="left" w:pos="6521"/>
        </w:tabs>
        <w:spacing w:line="276" w:lineRule="auto"/>
        <w:rPr>
          <w:color w:val="000000"/>
          <w:sz w:val="24"/>
          <w:szCs w:val="24"/>
          <w:lang w:eastAsia="pl-PL"/>
        </w:rPr>
      </w:pPr>
      <w:r w:rsidRPr="00622B36">
        <w:rPr>
          <w:rFonts w:eastAsia="Book Antiqua"/>
          <w:color w:val="000000"/>
          <w:sz w:val="24"/>
          <w:szCs w:val="24"/>
        </w:rPr>
        <w:t>Każda z ofert będzie oceniana osobno.</w:t>
      </w:r>
    </w:p>
    <w:p w14:paraId="44CE3BD3" w14:textId="4286FECC" w:rsidR="005F6ABE" w:rsidRPr="00622B36" w:rsidRDefault="00D53EF4" w:rsidP="00042B73">
      <w:pPr>
        <w:pStyle w:val="Tekstpodstawowy31"/>
        <w:numPr>
          <w:ilvl w:val="0"/>
          <w:numId w:val="24"/>
        </w:numPr>
        <w:tabs>
          <w:tab w:val="clear" w:pos="0"/>
          <w:tab w:val="left" w:pos="6521"/>
        </w:tabs>
        <w:spacing w:line="276" w:lineRule="auto"/>
        <w:rPr>
          <w:color w:val="000000"/>
          <w:sz w:val="24"/>
          <w:szCs w:val="24"/>
          <w:lang w:eastAsia="pl-PL"/>
        </w:rPr>
      </w:pPr>
      <w:r w:rsidRPr="00622B36">
        <w:rPr>
          <w:rFonts w:eastAsia="Book Antiqua"/>
          <w:color w:val="000000"/>
          <w:sz w:val="24"/>
          <w:szCs w:val="24"/>
          <w:lang w:eastAsia="pl-PL"/>
        </w:rPr>
        <w:t xml:space="preserve">W przypadku uzyskania takiej samej ilości punktów dla kilku ofert </w:t>
      </w:r>
      <w:r w:rsidR="00F13016" w:rsidRPr="00622B36">
        <w:rPr>
          <w:rFonts w:eastAsia="Book Antiqua"/>
          <w:color w:val="000000"/>
          <w:sz w:val="24"/>
          <w:szCs w:val="24"/>
          <w:lang w:eastAsia="pl-PL"/>
        </w:rPr>
        <w:t>Z</w:t>
      </w:r>
      <w:r w:rsidRPr="00622B36">
        <w:rPr>
          <w:rFonts w:eastAsia="Book Antiqua"/>
          <w:color w:val="000000"/>
          <w:sz w:val="24"/>
          <w:szCs w:val="24"/>
          <w:lang w:eastAsia="pl-PL"/>
        </w:rPr>
        <w:t xml:space="preserve">amawiający wybierze </w:t>
      </w:r>
      <w:r w:rsidRPr="00622B36">
        <w:rPr>
          <w:rStyle w:val="Pogrubienie"/>
          <w:rFonts w:eastAsia="Book Antiqua"/>
          <w:b w:val="0"/>
          <w:bCs w:val="0"/>
          <w:color w:val="000000"/>
          <w:sz w:val="24"/>
          <w:szCs w:val="24"/>
          <w:lang w:eastAsia="pl-PL"/>
        </w:rPr>
        <w:t>ofertę z niższą ceną</w:t>
      </w:r>
      <w:r w:rsidRPr="00622B36">
        <w:rPr>
          <w:rFonts w:eastAsia="Book Antiqua"/>
          <w:color w:val="000000"/>
          <w:sz w:val="24"/>
          <w:szCs w:val="24"/>
          <w:lang w:eastAsia="pl-PL"/>
        </w:rPr>
        <w:t xml:space="preserve">. </w:t>
      </w:r>
    </w:p>
    <w:p w14:paraId="39599E12" w14:textId="77777777" w:rsidR="005C0E76" w:rsidRPr="00622B36" w:rsidRDefault="005C0E76" w:rsidP="002D04D5">
      <w:pPr>
        <w:pStyle w:val="Tekstpodstawowy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3E11DD8C" w14:textId="5848EF4E" w:rsidR="005C0E76" w:rsidRPr="00622B36" w:rsidRDefault="005C0E76" w:rsidP="008158CE">
      <w:pPr>
        <w:pStyle w:val="Nagwek1"/>
        <w:numPr>
          <w:ilvl w:val="0"/>
          <w:numId w:val="23"/>
        </w:numPr>
        <w:tabs>
          <w:tab w:val="left" w:pos="871"/>
        </w:tabs>
        <w:spacing w:line="276" w:lineRule="auto"/>
        <w:ind w:right="1242"/>
        <w:jc w:val="both"/>
        <w:rPr>
          <w:rFonts w:ascii="Times New Roman" w:hAnsi="Times New Roman" w:cs="Times New Roman"/>
        </w:rPr>
      </w:pPr>
      <w:bookmarkStart w:id="30" w:name="_TOC_250001"/>
      <w:r w:rsidRPr="00622B36">
        <w:rPr>
          <w:rFonts w:ascii="Times New Roman" w:hAnsi="Times New Roman" w:cs="Times New Roman"/>
        </w:rPr>
        <w:t>Informacje o formalnościach, jakie muszą zostać dopełnione po wyborze oferty w celu zawarcia umowy w sprawie zamówienia</w:t>
      </w:r>
      <w:r w:rsidRPr="00622B36">
        <w:rPr>
          <w:rFonts w:ascii="Times New Roman" w:hAnsi="Times New Roman" w:cs="Times New Roman"/>
          <w:spacing w:val="-17"/>
        </w:rPr>
        <w:t xml:space="preserve"> </w:t>
      </w:r>
      <w:bookmarkEnd w:id="30"/>
      <w:r w:rsidRPr="00622B36">
        <w:rPr>
          <w:rFonts w:ascii="Times New Roman" w:hAnsi="Times New Roman" w:cs="Times New Roman"/>
        </w:rPr>
        <w:t>publicznego</w:t>
      </w:r>
    </w:p>
    <w:p w14:paraId="0111693F" w14:textId="77777777" w:rsidR="00D82716" w:rsidRPr="00622B36" w:rsidRDefault="00D82716" w:rsidP="00D82716">
      <w:pPr>
        <w:pStyle w:val="Nagwek1"/>
        <w:tabs>
          <w:tab w:val="left" w:pos="871"/>
        </w:tabs>
        <w:spacing w:line="276" w:lineRule="auto"/>
        <w:ind w:left="360" w:right="1242"/>
        <w:jc w:val="both"/>
        <w:rPr>
          <w:rFonts w:ascii="Times New Roman" w:hAnsi="Times New Roman" w:cs="Times New Roman"/>
        </w:rPr>
      </w:pPr>
    </w:p>
    <w:p w14:paraId="4E6D28DD" w14:textId="204E3362" w:rsidR="005C0E76" w:rsidRPr="00622B36" w:rsidRDefault="005C0E76" w:rsidP="00F75440">
      <w:pPr>
        <w:pStyle w:val="Akapitzlist"/>
        <w:widowControl w:val="0"/>
        <w:numPr>
          <w:ilvl w:val="0"/>
          <w:numId w:val="37"/>
        </w:numPr>
        <w:tabs>
          <w:tab w:val="left" w:pos="495"/>
        </w:tabs>
        <w:autoSpaceDE w:val="0"/>
        <w:autoSpaceDN w:val="0"/>
        <w:spacing w:after="0"/>
        <w:ind w:right="-4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 xml:space="preserve">Zamawiający zawiera umowę̨ w sprawie zamówienia publicznego, </w:t>
      </w:r>
      <w:r w:rsidR="0000652B" w:rsidRPr="00622B36">
        <w:rPr>
          <w:rFonts w:ascii="Times New Roman" w:hAnsi="Times New Roman"/>
          <w:sz w:val="24"/>
          <w:szCs w:val="24"/>
        </w:rPr>
        <w:br/>
      </w:r>
      <w:r w:rsidRPr="00622B36">
        <w:rPr>
          <w:rFonts w:ascii="Times New Roman" w:hAnsi="Times New Roman"/>
          <w:sz w:val="24"/>
          <w:szCs w:val="24"/>
        </w:rPr>
        <w:t>z</w:t>
      </w:r>
      <w:r w:rsidR="00302F03" w:rsidRPr="00622B36">
        <w:rPr>
          <w:rFonts w:ascii="Times New Roman" w:hAnsi="Times New Roman"/>
          <w:sz w:val="24"/>
          <w:szCs w:val="24"/>
        </w:rPr>
        <w:t xml:space="preserve"> </w:t>
      </w:r>
      <w:r w:rsidRPr="00622B36">
        <w:rPr>
          <w:rFonts w:ascii="Times New Roman" w:hAnsi="Times New Roman"/>
          <w:spacing w:val="-60"/>
          <w:sz w:val="24"/>
          <w:szCs w:val="24"/>
        </w:rPr>
        <w:t xml:space="preserve">  </w:t>
      </w:r>
      <w:r w:rsidRPr="00622B36">
        <w:rPr>
          <w:rFonts w:ascii="Times New Roman" w:hAnsi="Times New Roman"/>
          <w:sz w:val="24"/>
          <w:szCs w:val="24"/>
        </w:rPr>
        <w:t xml:space="preserve">uwzględnieniem art. 577 </w:t>
      </w:r>
      <w:proofErr w:type="spellStart"/>
      <w:r w:rsidRPr="00622B36">
        <w:rPr>
          <w:rFonts w:ascii="Times New Roman" w:hAnsi="Times New Roman"/>
          <w:sz w:val="24"/>
          <w:szCs w:val="24"/>
        </w:rPr>
        <w:t>pzp</w:t>
      </w:r>
      <w:proofErr w:type="spellEnd"/>
      <w:r w:rsidRPr="00622B36">
        <w:rPr>
          <w:rFonts w:ascii="Times New Roman" w:hAnsi="Times New Roman"/>
          <w:sz w:val="24"/>
          <w:szCs w:val="24"/>
        </w:rPr>
        <w:t>, w terminie nie krótszym niż̇ 5 dni od dnia przesłania zawiadomienia</w:t>
      </w:r>
      <w:r w:rsidRPr="00622B36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o</w:t>
      </w:r>
      <w:r w:rsidRPr="00622B36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wyborze</w:t>
      </w:r>
      <w:r w:rsidRPr="00622B36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najkorzystniejszej</w:t>
      </w:r>
      <w:r w:rsidRPr="00622B36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oferty,</w:t>
      </w:r>
      <w:r w:rsidRPr="00622B36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jeżeli</w:t>
      </w:r>
      <w:r w:rsidRPr="00622B36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zawiadomienie</w:t>
      </w:r>
      <w:r w:rsidRPr="00622B36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to</w:t>
      </w:r>
      <w:r w:rsidRPr="00622B36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zostało</w:t>
      </w:r>
      <w:r w:rsidRPr="00622B36">
        <w:rPr>
          <w:rFonts w:ascii="Times New Roman" w:hAnsi="Times New Roman"/>
          <w:spacing w:val="-20"/>
          <w:sz w:val="24"/>
          <w:szCs w:val="24"/>
        </w:rPr>
        <w:t xml:space="preserve"> przesłane</w:t>
      </w:r>
      <w:r w:rsidRPr="00622B36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przy</w:t>
      </w:r>
      <w:r w:rsidRPr="00622B36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użyciu</w:t>
      </w:r>
      <w:r w:rsidRPr="00622B3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środków</w:t>
      </w:r>
      <w:r w:rsidRPr="00622B36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komunikacji</w:t>
      </w:r>
      <w:r w:rsidRPr="00622B3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elektronicznej,</w:t>
      </w:r>
      <w:r w:rsidRPr="00622B3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albo</w:t>
      </w:r>
      <w:r w:rsidRPr="00622B36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10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dni,</w:t>
      </w:r>
      <w:r w:rsidRPr="00622B36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 xml:space="preserve">jeżeli zostało </w:t>
      </w:r>
      <w:bookmarkStart w:id="31" w:name="_Hlk65511048"/>
      <w:r w:rsidRPr="00622B36">
        <w:rPr>
          <w:rFonts w:ascii="Times New Roman" w:hAnsi="Times New Roman"/>
          <w:sz w:val="24"/>
          <w:szCs w:val="24"/>
        </w:rPr>
        <w:t>p</w:t>
      </w:r>
      <w:bookmarkEnd w:id="31"/>
      <w:r w:rsidRPr="00622B36">
        <w:rPr>
          <w:rFonts w:ascii="Times New Roman" w:hAnsi="Times New Roman"/>
          <w:sz w:val="24"/>
          <w:szCs w:val="24"/>
        </w:rPr>
        <w:t>rzesłane w inny</w:t>
      </w:r>
      <w:r w:rsidRPr="00622B3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sposób.</w:t>
      </w:r>
    </w:p>
    <w:p w14:paraId="4CC57A6E" w14:textId="2D360723" w:rsidR="005C0E76" w:rsidRPr="00622B36" w:rsidRDefault="005C0E76" w:rsidP="00F75440">
      <w:pPr>
        <w:pStyle w:val="Akapitzlist"/>
        <w:widowControl w:val="0"/>
        <w:numPr>
          <w:ilvl w:val="0"/>
          <w:numId w:val="37"/>
        </w:numPr>
        <w:tabs>
          <w:tab w:val="left" w:pos="495"/>
        </w:tabs>
        <w:autoSpaceDE w:val="0"/>
        <w:autoSpaceDN w:val="0"/>
        <w:spacing w:after="0"/>
        <w:ind w:right="-4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 xml:space="preserve">Zamawiający może zawrzeć́ umowę̨ w sprawie zamówienia publicznego </w:t>
      </w:r>
      <w:r w:rsidRPr="00622B36">
        <w:rPr>
          <w:rFonts w:ascii="Times New Roman" w:hAnsi="Times New Roman"/>
          <w:spacing w:val="-94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 xml:space="preserve">przed upływem terminu, o którym mowa w ust. 1, jeżeli w postępowaniu o udzielenie </w:t>
      </w:r>
      <w:r w:rsidRPr="00622B36">
        <w:rPr>
          <w:rFonts w:ascii="Times New Roman" w:hAnsi="Times New Roman"/>
          <w:spacing w:val="-48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zamówienia złożono tylko jedną</w:t>
      </w:r>
      <w:r w:rsidRPr="00622B36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ofertę̨.</w:t>
      </w:r>
    </w:p>
    <w:p w14:paraId="4EF6A720" w14:textId="093E34CB" w:rsidR="005C0E76" w:rsidRPr="00622B36" w:rsidRDefault="005C0E76" w:rsidP="00F75440">
      <w:pPr>
        <w:pStyle w:val="Akapitzlist"/>
        <w:widowControl w:val="0"/>
        <w:numPr>
          <w:ilvl w:val="0"/>
          <w:numId w:val="37"/>
        </w:numPr>
        <w:tabs>
          <w:tab w:val="left" w:pos="495"/>
        </w:tabs>
        <w:autoSpaceDE w:val="0"/>
        <w:autoSpaceDN w:val="0"/>
        <w:spacing w:after="0"/>
        <w:ind w:right="-4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>Wykonawca, którego oferta została wybrana jako najkorzystniejsza, zostanie</w:t>
      </w:r>
      <w:r w:rsidR="00F75440" w:rsidRPr="00622B36">
        <w:rPr>
          <w:rFonts w:ascii="Times New Roman" w:hAnsi="Times New Roman"/>
          <w:sz w:val="24"/>
          <w:szCs w:val="24"/>
        </w:rPr>
        <w:t xml:space="preserve"> </w:t>
      </w:r>
      <w:r w:rsidRPr="00622B36">
        <w:rPr>
          <w:rFonts w:ascii="Times New Roman" w:hAnsi="Times New Roman"/>
          <w:spacing w:val="-47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poinformowany przez Zamawiającego o miejscu i terminie podpisania</w:t>
      </w:r>
      <w:r w:rsidRPr="00622B36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umowy.</w:t>
      </w:r>
    </w:p>
    <w:p w14:paraId="6776564E" w14:textId="3EA4C4E0" w:rsidR="005C0E76" w:rsidRPr="00622B36" w:rsidRDefault="005C0E76" w:rsidP="00F75440">
      <w:pPr>
        <w:pStyle w:val="Akapitzlist"/>
        <w:widowControl w:val="0"/>
        <w:numPr>
          <w:ilvl w:val="0"/>
          <w:numId w:val="37"/>
        </w:numPr>
        <w:tabs>
          <w:tab w:val="left" w:pos="495"/>
        </w:tabs>
        <w:autoSpaceDE w:val="0"/>
        <w:autoSpaceDN w:val="0"/>
        <w:spacing w:after="0"/>
        <w:ind w:right="-4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 xml:space="preserve">Wykonawca, o którym mowa w ust. </w:t>
      </w:r>
      <w:r w:rsidR="009327F8" w:rsidRPr="00622B36">
        <w:rPr>
          <w:rFonts w:ascii="Times New Roman" w:hAnsi="Times New Roman"/>
          <w:sz w:val="24"/>
          <w:szCs w:val="24"/>
        </w:rPr>
        <w:t>3</w:t>
      </w:r>
      <w:r w:rsidRPr="00622B36">
        <w:rPr>
          <w:rFonts w:ascii="Times New Roman" w:hAnsi="Times New Roman"/>
          <w:sz w:val="24"/>
          <w:szCs w:val="24"/>
        </w:rPr>
        <w:t>, ma obowiązek zawrzeć umowę w sprawie zamówienia na warunkach określonych w projektowanych postanowieniach umowy, które stanowią Załącznik Nr 1 do SWZ. Umowa zostanie uzupełniona o zapisy wynikające ze złożonej</w:t>
      </w:r>
      <w:r w:rsidRPr="00622B3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oferty.</w:t>
      </w:r>
    </w:p>
    <w:p w14:paraId="605ED8C7" w14:textId="4946872C" w:rsidR="005C0E76" w:rsidRPr="00622B36" w:rsidRDefault="005C0E76" w:rsidP="009327F8">
      <w:pPr>
        <w:pStyle w:val="Akapitzlist"/>
        <w:widowControl w:val="0"/>
        <w:numPr>
          <w:ilvl w:val="0"/>
          <w:numId w:val="37"/>
        </w:numPr>
        <w:tabs>
          <w:tab w:val="left" w:pos="495"/>
        </w:tabs>
        <w:autoSpaceDE w:val="0"/>
        <w:autoSpaceDN w:val="0"/>
        <w:spacing w:after="0"/>
        <w:ind w:right="-4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>Przed podpisaniem umowy Wykonawcy wspólnie ubiegający się o udzielenie zamówienia (w przypadku wyboru ich oferty jako najkorzystniejszej) przedstawią Zamawiającemu umowę regulującą współpracę tych</w:t>
      </w:r>
      <w:r w:rsidRPr="00622B36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Wykonawców</w:t>
      </w:r>
      <w:r w:rsidR="009327F8" w:rsidRPr="00622B36">
        <w:rPr>
          <w:rFonts w:ascii="Times New Roman" w:hAnsi="Times New Roman"/>
          <w:sz w:val="24"/>
          <w:szCs w:val="24"/>
        </w:rPr>
        <w:t>.</w:t>
      </w:r>
    </w:p>
    <w:p w14:paraId="31AF35BE" w14:textId="10378EEF" w:rsidR="005C0E76" w:rsidRPr="00622B36" w:rsidRDefault="005C0E76" w:rsidP="009327F8">
      <w:pPr>
        <w:pStyle w:val="Akapitzlist"/>
        <w:widowControl w:val="0"/>
        <w:numPr>
          <w:ilvl w:val="0"/>
          <w:numId w:val="37"/>
        </w:numPr>
        <w:tabs>
          <w:tab w:val="left" w:pos="495"/>
        </w:tabs>
        <w:autoSpaceDE w:val="0"/>
        <w:autoSpaceDN w:val="0"/>
        <w:spacing w:after="0"/>
        <w:ind w:right="-4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>Jeżeli</w:t>
      </w:r>
      <w:r w:rsidRPr="00622B36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Wykonawca,</w:t>
      </w:r>
      <w:r w:rsidRPr="00622B36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którego</w:t>
      </w:r>
      <w:r w:rsidRPr="00622B36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oferta</w:t>
      </w:r>
      <w:r w:rsidRPr="00622B36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została</w:t>
      </w:r>
      <w:r w:rsidRPr="00622B36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wybrana</w:t>
      </w:r>
      <w:r w:rsidRPr="00622B36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jako</w:t>
      </w:r>
      <w:r w:rsidRPr="00622B36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najkorzystniejsza, uchyla</w:t>
      </w:r>
      <w:r w:rsidRPr="00622B36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się̨ od zawarcia umowy w sprawie zamówienia publicznego Zamawiający  może</w:t>
      </w:r>
      <w:bookmarkStart w:id="32" w:name="_Hlk65511232"/>
      <w:r w:rsidRPr="00622B36">
        <w:rPr>
          <w:rFonts w:ascii="Times New Roman" w:hAnsi="Times New Roman"/>
          <w:spacing w:val="92"/>
          <w:sz w:val="24"/>
          <w:szCs w:val="24"/>
        </w:rPr>
        <w:t xml:space="preserve"> </w:t>
      </w:r>
      <w:bookmarkEnd w:id="32"/>
      <w:r w:rsidRPr="00622B36">
        <w:rPr>
          <w:rFonts w:ascii="Times New Roman" w:hAnsi="Times New Roman"/>
          <w:sz w:val="24"/>
          <w:szCs w:val="24"/>
        </w:rPr>
        <w:t>dokonać́ ponownego badania i oceny ofert spośród ofert pozostałych w</w:t>
      </w:r>
      <w:r w:rsidR="0000652B" w:rsidRPr="00622B36">
        <w:rPr>
          <w:rFonts w:ascii="Times New Roman" w:hAnsi="Times New Roman"/>
          <w:sz w:val="24"/>
          <w:szCs w:val="24"/>
        </w:rPr>
        <w:t xml:space="preserve"> postępowaniu </w:t>
      </w:r>
      <w:r w:rsidRPr="00622B36">
        <w:rPr>
          <w:rFonts w:ascii="Times New Roman" w:hAnsi="Times New Roman"/>
          <w:sz w:val="24"/>
          <w:szCs w:val="24"/>
        </w:rPr>
        <w:t>Wykonawców albo unieważnić́</w:t>
      </w:r>
      <w:r w:rsidRPr="00622B36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post</w:t>
      </w:r>
      <w:r w:rsidR="00B2356E" w:rsidRPr="00622B36">
        <w:rPr>
          <w:rFonts w:ascii="Times New Roman" w:hAnsi="Times New Roman"/>
          <w:sz w:val="24"/>
          <w:szCs w:val="24"/>
        </w:rPr>
        <w:t>ę</w:t>
      </w:r>
      <w:r w:rsidRPr="00622B36">
        <w:rPr>
          <w:rFonts w:ascii="Times New Roman" w:hAnsi="Times New Roman"/>
          <w:sz w:val="24"/>
          <w:szCs w:val="24"/>
        </w:rPr>
        <w:t>powanie.</w:t>
      </w:r>
    </w:p>
    <w:p w14:paraId="29AD7FA2" w14:textId="77777777" w:rsidR="005C0E76" w:rsidRPr="00622B36" w:rsidRDefault="005C0E76" w:rsidP="002D04D5">
      <w:pPr>
        <w:pStyle w:val="Tekstpodstawowy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000639E1" w14:textId="122CA1AB" w:rsidR="005C0E76" w:rsidRPr="00622B36" w:rsidRDefault="005C0E76" w:rsidP="00127D79">
      <w:pPr>
        <w:pStyle w:val="Nagwek1"/>
        <w:numPr>
          <w:ilvl w:val="0"/>
          <w:numId w:val="23"/>
        </w:numPr>
        <w:tabs>
          <w:tab w:val="left" w:pos="1152"/>
        </w:tabs>
        <w:spacing w:line="276" w:lineRule="auto"/>
        <w:jc w:val="both"/>
        <w:rPr>
          <w:rFonts w:ascii="Times New Roman" w:hAnsi="Times New Roman" w:cs="Times New Roman"/>
        </w:rPr>
      </w:pPr>
      <w:r w:rsidRPr="00622B36">
        <w:rPr>
          <w:rFonts w:ascii="Times New Roman" w:hAnsi="Times New Roman" w:cs="Times New Roman"/>
        </w:rPr>
        <w:t>Pouczenie o środkach ochrony prawnej przysługujących</w:t>
      </w:r>
      <w:r w:rsidRPr="00622B36">
        <w:rPr>
          <w:rFonts w:ascii="Times New Roman" w:hAnsi="Times New Roman" w:cs="Times New Roman"/>
          <w:spacing w:val="-8"/>
        </w:rPr>
        <w:t xml:space="preserve"> </w:t>
      </w:r>
      <w:r w:rsidRPr="00622B36">
        <w:rPr>
          <w:rFonts w:ascii="Times New Roman" w:hAnsi="Times New Roman" w:cs="Times New Roman"/>
        </w:rPr>
        <w:t>Wykonawcy</w:t>
      </w:r>
    </w:p>
    <w:p w14:paraId="09E71FEB" w14:textId="7D3445BC" w:rsidR="005C0E76" w:rsidRPr="00622B36" w:rsidRDefault="00127D79" w:rsidP="00127D79">
      <w:pPr>
        <w:pStyle w:val="Akapitzlist"/>
        <w:widowControl w:val="0"/>
        <w:numPr>
          <w:ilvl w:val="0"/>
          <w:numId w:val="38"/>
        </w:numPr>
        <w:tabs>
          <w:tab w:val="left" w:pos="564"/>
        </w:tabs>
        <w:autoSpaceDE w:val="0"/>
        <w:autoSpaceDN w:val="0"/>
        <w:spacing w:after="0"/>
        <w:ind w:left="567" w:right="-5" w:hanging="207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>Ś</w:t>
      </w:r>
      <w:r w:rsidR="005C0E76" w:rsidRPr="00622B36">
        <w:rPr>
          <w:rFonts w:ascii="Times New Roman" w:hAnsi="Times New Roman"/>
          <w:sz w:val="24"/>
          <w:szCs w:val="24"/>
        </w:rPr>
        <w:t xml:space="preserve">rodki ochrony prawnej przysługują̨ Wykonawcy, jeżeli ma lub miał interes </w:t>
      </w:r>
      <w:r w:rsidR="00DE6FF5" w:rsidRPr="00622B36">
        <w:rPr>
          <w:rFonts w:ascii="Times New Roman" w:hAnsi="Times New Roman"/>
          <w:sz w:val="24"/>
          <w:szCs w:val="24"/>
        </w:rPr>
        <w:br/>
      </w:r>
      <w:r w:rsidR="005C0E76" w:rsidRPr="00622B36">
        <w:rPr>
          <w:rFonts w:ascii="Times New Roman" w:hAnsi="Times New Roman"/>
          <w:spacing w:val="-112"/>
          <w:sz w:val="24"/>
          <w:szCs w:val="24"/>
        </w:rPr>
        <w:t>w</w:t>
      </w:r>
      <w:r w:rsidR="005C0E76" w:rsidRPr="00622B36">
        <w:rPr>
          <w:rFonts w:ascii="Times New Roman" w:hAnsi="Times New Roman"/>
          <w:spacing w:val="48"/>
          <w:sz w:val="24"/>
          <w:szCs w:val="24"/>
        </w:rPr>
        <w:t xml:space="preserve"> </w:t>
      </w:r>
      <w:r w:rsidR="00363D07" w:rsidRPr="00622B36">
        <w:rPr>
          <w:rFonts w:ascii="Times New Roman" w:hAnsi="Times New Roman"/>
          <w:spacing w:val="48"/>
          <w:sz w:val="24"/>
          <w:szCs w:val="24"/>
        </w:rPr>
        <w:t xml:space="preserve"> </w:t>
      </w:r>
      <w:r w:rsidR="005C0E76" w:rsidRPr="00622B36">
        <w:rPr>
          <w:rFonts w:ascii="Times New Roman" w:hAnsi="Times New Roman"/>
          <w:sz w:val="24"/>
          <w:szCs w:val="24"/>
        </w:rPr>
        <w:t>uzyskaniu</w:t>
      </w:r>
      <w:r w:rsidR="005C0E76" w:rsidRPr="00622B36">
        <w:rPr>
          <w:rFonts w:ascii="Times New Roman" w:hAnsi="Times New Roman"/>
          <w:spacing w:val="-15"/>
          <w:sz w:val="24"/>
          <w:szCs w:val="24"/>
        </w:rPr>
        <w:t xml:space="preserve"> </w:t>
      </w:r>
      <w:r w:rsidR="005C0E76" w:rsidRPr="00622B36">
        <w:rPr>
          <w:rFonts w:ascii="Times New Roman" w:hAnsi="Times New Roman"/>
          <w:sz w:val="24"/>
          <w:szCs w:val="24"/>
        </w:rPr>
        <w:t>zamówienia</w:t>
      </w:r>
      <w:r w:rsidR="005C0E76" w:rsidRPr="00622B36">
        <w:rPr>
          <w:rFonts w:ascii="Times New Roman" w:hAnsi="Times New Roman"/>
          <w:spacing w:val="-14"/>
          <w:sz w:val="24"/>
          <w:szCs w:val="24"/>
        </w:rPr>
        <w:t xml:space="preserve"> </w:t>
      </w:r>
      <w:r w:rsidR="005C0E76" w:rsidRPr="00622B36">
        <w:rPr>
          <w:rFonts w:ascii="Times New Roman" w:hAnsi="Times New Roman"/>
          <w:sz w:val="24"/>
          <w:szCs w:val="24"/>
        </w:rPr>
        <w:t>oraz</w:t>
      </w:r>
      <w:r w:rsidR="005C0E76" w:rsidRPr="00622B36">
        <w:rPr>
          <w:rFonts w:ascii="Times New Roman" w:hAnsi="Times New Roman"/>
          <w:spacing w:val="-16"/>
          <w:sz w:val="24"/>
          <w:szCs w:val="24"/>
        </w:rPr>
        <w:t xml:space="preserve"> </w:t>
      </w:r>
      <w:r w:rsidR="005C0E76" w:rsidRPr="00622B36">
        <w:rPr>
          <w:rFonts w:ascii="Times New Roman" w:hAnsi="Times New Roman"/>
          <w:sz w:val="24"/>
          <w:szCs w:val="24"/>
        </w:rPr>
        <w:t>poniósł</w:t>
      </w:r>
      <w:r w:rsidR="005C0E76" w:rsidRPr="00622B36">
        <w:rPr>
          <w:rFonts w:ascii="Times New Roman" w:hAnsi="Times New Roman"/>
          <w:spacing w:val="-16"/>
          <w:sz w:val="24"/>
          <w:szCs w:val="24"/>
        </w:rPr>
        <w:t xml:space="preserve"> </w:t>
      </w:r>
      <w:r w:rsidR="005C0E76" w:rsidRPr="00622B36">
        <w:rPr>
          <w:rFonts w:ascii="Times New Roman" w:hAnsi="Times New Roman"/>
          <w:sz w:val="24"/>
          <w:szCs w:val="24"/>
        </w:rPr>
        <w:t>lub</w:t>
      </w:r>
      <w:r w:rsidR="005C0E76" w:rsidRPr="00622B36">
        <w:rPr>
          <w:rFonts w:ascii="Times New Roman" w:hAnsi="Times New Roman"/>
          <w:spacing w:val="-16"/>
          <w:sz w:val="24"/>
          <w:szCs w:val="24"/>
        </w:rPr>
        <w:t xml:space="preserve"> </w:t>
      </w:r>
      <w:r w:rsidR="005C0E76" w:rsidRPr="00622B36">
        <w:rPr>
          <w:rFonts w:ascii="Times New Roman" w:hAnsi="Times New Roman"/>
          <w:sz w:val="24"/>
          <w:szCs w:val="24"/>
        </w:rPr>
        <w:t>może</w:t>
      </w:r>
      <w:r w:rsidR="005C0E76" w:rsidRPr="00622B36">
        <w:rPr>
          <w:rFonts w:ascii="Times New Roman" w:hAnsi="Times New Roman"/>
          <w:spacing w:val="-15"/>
          <w:sz w:val="24"/>
          <w:szCs w:val="24"/>
        </w:rPr>
        <w:t xml:space="preserve"> </w:t>
      </w:r>
      <w:r w:rsidR="005C0E76" w:rsidRPr="00622B36">
        <w:rPr>
          <w:rFonts w:ascii="Times New Roman" w:hAnsi="Times New Roman"/>
          <w:sz w:val="24"/>
          <w:szCs w:val="24"/>
        </w:rPr>
        <w:t>ponieść́</w:t>
      </w:r>
      <w:r w:rsidR="005C0E76" w:rsidRPr="00622B36">
        <w:rPr>
          <w:rFonts w:ascii="Times New Roman" w:hAnsi="Times New Roman"/>
          <w:spacing w:val="-11"/>
          <w:sz w:val="24"/>
          <w:szCs w:val="24"/>
        </w:rPr>
        <w:t xml:space="preserve"> </w:t>
      </w:r>
      <w:r w:rsidR="005C0E76" w:rsidRPr="00622B36">
        <w:rPr>
          <w:rFonts w:ascii="Times New Roman" w:hAnsi="Times New Roman"/>
          <w:sz w:val="24"/>
          <w:szCs w:val="24"/>
        </w:rPr>
        <w:t>szkodę̨</w:t>
      </w:r>
      <w:r w:rsidR="005C0E76" w:rsidRPr="00622B36">
        <w:rPr>
          <w:rFonts w:ascii="Times New Roman" w:hAnsi="Times New Roman"/>
          <w:spacing w:val="-11"/>
          <w:sz w:val="24"/>
          <w:szCs w:val="24"/>
        </w:rPr>
        <w:t xml:space="preserve"> </w:t>
      </w:r>
      <w:r w:rsidR="005C0E76" w:rsidRPr="00622B36">
        <w:rPr>
          <w:rFonts w:ascii="Times New Roman" w:hAnsi="Times New Roman"/>
          <w:sz w:val="24"/>
          <w:szCs w:val="24"/>
        </w:rPr>
        <w:t>w</w:t>
      </w:r>
      <w:r w:rsidR="005C0E76" w:rsidRPr="00622B36">
        <w:rPr>
          <w:rFonts w:ascii="Times New Roman" w:hAnsi="Times New Roman"/>
          <w:spacing w:val="-15"/>
          <w:sz w:val="24"/>
          <w:szCs w:val="24"/>
        </w:rPr>
        <w:t xml:space="preserve"> </w:t>
      </w:r>
      <w:r w:rsidR="005C0E76" w:rsidRPr="00622B36">
        <w:rPr>
          <w:rFonts w:ascii="Times New Roman" w:hAnsi="Times New Roman"/>
          <w:sz w:val="24"/>
          <w:szCs w:val="24"/>
        </w:rPr>
        <w:t>wyniku naruszenia</w:t>
      </w:r>
      <w:r w:rsidR="005C0E76" w:rsidRPr="00622B36">
        <w:rPr>
          <w:rFonts w:ascii="Times New Roman" w:hAnsi="Times New Roman"/>
          <w:spacing w:val="-16"/>
          <w:sz w:val="24"/>
          <w:szCs w:val="24"/>
        </w:rPr>
        <w:t xml:space="preserve"> </w:t>
      </w:r>
      <w:r w:rsidR="005C0E76" w:rsidRPr="00622B36">
        <w:rPr>
          <w:rFonts w:ascii="Times New Roman" w:hAnsi="Times New Roman"/>
          <w:sz w:val="24"/>
          <w:szCs w:val="24"/>
        </w:rPr>
        <w:t>przez Zamawiającego przepisów</w:t>
      </w:r>
      <w:r w:rsidR="005C0E76" w:rsidRPr="00622B36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="005C0E76" w:rsidRPr="00622B36">
        <w:rPr>
          <w:rFonts w:ascii="Times New Roman" w:hAnsi="Times New Roman"/>
          <w:sz w:val="24"/>
          <w:szCs w:val="24"/>
        </w:rPr>
        <w:t>pzp</w:t>
      </w:r>
      <w:proofErr w:type="spellEnd"/>
      <w:r w:rsidR="005C0E76" w:rsidRPr="00622B36">
        <w:rPr>
          <w:rFonts w:ascii="Times New Roman" w:hAnsi="Times New Roman"/>
          <w:sz w:val="24"/>
          <w:szCs w:val="24"/>
        </w:rPr>
        <w:t>.</w:t>
      </w:r>
    </w:p>
    <w:p w14:paraId="02C0302D" w14:textId="7673A465" w:rsidR="005C0E76" w:rsidRPr="00622B36" w:rsidRDefault="005C0E76" w:rsidP="00127D79">
      <w:pPr>
        <w:pStyle w:val="Akapitzlist"/>
        <w:widowControl w:val="0"/>
        <w:numPr>
          <w:ilvl w:val="0"/>
          <w:numId w:val="38"/>
        </w:numPr>
        <w:tabs>
          <w:tab w:val="left" w:pos="564"/>
        </w:tabs>
        <w:autoSpaceDE w:val="0"/>
        <w:autoSpaceDN w:val="0"/>
        <w:spacing w:after="0"/>
        <w:ind w:left="567" w:right="-5" w:hanging="207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lastRenderedPageBreak/>
        <w:t>Odwołanie przysługuje</w:t>
      </w:r>
      <w:r w:rsidRPr="00622B3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na:</w:t>
      </w:r>
    </w:p>
    <w:p w14:paraId="2204D927" w14:textId="4F6C3EF5" w:rsidR="005C0E76" w:rsidRPr="00622B36" w:rsidRDefault="005C0E76" w:rsidP="00127D79">
      <w:pPr>
        <w:pStyle w:val="Akapitzlist"/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 xml:space="preserve">niezgodną z przepisami ustawy czynność́ Zamawiającego, podjętą̨ </w:t>
      </w:r>
      <w:r w:rsidR="00DE6FF5" w:rsidRPr="00622B36">
        <w:rPr>
          <w:rFonts w:ascii="Times New Roman" w:hAnsi="Times New Roman"/>
          <w:sz w:val="24"/>
          <w:szCs w:val="24"/>
        </w:rPr>
        <w:br/>
      </w:r>
      <w:r w:rsidRPr="00622B36">
        <w:rPr>
          <w:rFonts w:ascii="Times New Roman" w:hAnsi="Times New Roman"/>
          <w:sz w:val="24"/>
          <w:szCs w:val="24"/>
        </w:rPr>
        <w:t>w postępowaniu o udzielenie zamówienia, w tym na projektowane postanowieni</w:t>
      </w:r>
      <w:r w:rsidR="00376022" w:rsidRPr="00622B36">
        <w:rPr>
          <w:rFonts w:ascii="Times New Roman" w:hAnsi="Times New Roman"/>
          <w:sz w:val="24"/>
          <w:szCs w:val="24"/>
        </w:rPr>
        <w:t>e</w:t>
      </w:r>
      <w:r w:rsidRPr="00622B36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umowy;</w:t>
      </w:r>
    </w:p>
    <w:p w14:paraId="38282939" w14:textId="3EA08738" w:rsidR="00522AF1" w:rsidRPr="00622B36" w:rsidRDefault="005C0E76" w:rsidP="00522AF1">
      <w:pPr>
        <w:pStyle w:val="Akapitzlist"/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pacing w:val="1"/>
          <w:sz w:val="24"/>
          <w:szCs w:val="24"/>
        </w:rPr>
        <w:t>z</w:t>
      </w:r>
      <w:r w:rsidRPr="00622B36">
        <w:rPr>
          <w:rFonts w:ascii="Times New Roman" w:hAnsi="Times New Roman"/>
          <w:sz w:val="24"/>
          <w:szCs w:val="24"/>
        </w:rPr>
        <w:t>a</w:t>
      </w:r>
      <w:r w:rsidRPr="00622B36">
        <w:rPr>
          <w:rFonts w:ascii="Times New Roman" w:hAnsi="Times New Roman"/>
          <w:spacing w:val="-2"/>
          <w:sz w:val="24"/>
          <w:szCs w:val="24"/>
        </w:rPr>
        <w:t>n</w:t>
      </w:r>
      <w:r w:rsidRPr="00622B36">
        <w:rPr>
          <w:rFonts w:ascii="Times New Roman" w:hAnsi="Times New Roman"/>
          <w:sz w:val="24"/>
          <w:szCs w:val="24"/>
        </w:rPr>
        <w:t>i</w:t>
      </w:r>
      <w:r w:rsidRPr="00622B36">
        <w:rPr>
          <w:rFonts w:ascii="Times New Roman" w:hAnsi="Times New Roman"/>
          <w:spacing w:val="-2"/>
          <w:sz w:val="24"/>
          <w:szCs w:val="24"/>
        </w:rPr>
        <w:t>e</w:t>
      </w:r>
      <w:r w:rsidRPr="00622B36">
        <w:rPr>
          <w:rFonts w:ascii="Times New Roman" w:hAnsi="Times New Roman"/>
          <w:sz w:val="24"/>
          <w:szCs w:val="24"/>
        </w:rPr>
        <w:t>c</w:t>
      </w:r>
      <w:r w:rsidRPr="00622B36">
        <w:rPr>
          <w:rFonts w:ascii="Times New Roman" w:hAnsi="Times New Roman"/>
          <w:spacing w:val="-2"/>
          <w:sz w:val="24"/>
          <w:szCs w:val="24"/>
        </w:rPr>
        <w:t>h</w:t>
      </w:r>
      <w:r w:rsidRPr="00622B36">
        <w:rPr>
          <w:rFonts w:ascii="Times New Roman" w:hAnsi="Times New Roman"/>
          <w:sz w:val="24"/>
          <w:szCs w:val="24"/>
        </w:rPr>
        <w:t>an</w:t>
      </w:r>
      <w:r w:rsidRPr="00622B36">
        <w:rPr>
          <w:rFonts w:ascii="Times New Roman" w:hAnsi="Times New Roman"/>
          <w:spacing w:val="-2"/>
          <w:sz w:val="24"/>
          <w:szCs w:val="24"/>
        </w:rPr>
        <w:t>i</w:t>
      </w:r>
      <w:r w:rsidRPr="00622B36">
        <w:rPr>
          <w:rFonts w:ascii="Times New Roman" w:hAnsi="Times New Roman"/>
          <w:sz w:val="24"/>
          <w:szCs w:val="24"/>
        </w:rPr>
        <w:t>e</w:t>
      </w:r>
      <w:r w:rsidRPr="00622B36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c</w:t>
      </w:r>
      <w:r w:rsidRPr="00622B36">
        <w:rPr>
          <w:rFonts w:ascii="Times New Roman" w:hAnsi="Times New Roman"/>
          <w:spacing w:val="1"/>
          <w:sz w:val="24"/>
          <w:szCs w:val="24"/>
        </w:rPr>
        <w:t>z</w:t>
      </w:r>
      <w:r w:rsidRPr="00622B36">
        <w:rPr>
          <w:rFonts w:ascii="Times New Roman" w:hAnsi="Times New Roman"/>
          <w:spacing w:val="-1"/>
          <w:sz w:val="24"/>
          <w:szCs w:val="24"/>
        </w:rPr>
        <w:t>y</w:t>
      </w:r>
      <w:r w:rsidRPr="00622B36">
        <w:rPr>
          <w:rFonts w:ascii="Times New Roman" w:hAnsi="Times New Roman"/>
          <w:spacing w:val="-2"/>
          <w:sz w:val="24"/>
          <w:szCs w:val="24"/>
        </w:rPr>
        <w:t>n</w:t>
      </w:r>
      <w:r w:rsidRPr="00622B36">
        <w:rPr>
          <w:rFonts w:ascii="Times New Roman" w:hAnsi="Times New Roman"/>
          <w:sz w:val="24"/>
          <w:szCs w:val="24"/>
        </w:rPr>
        <w:t>n</w:t>
      </w:r>
      <w:r w:rsidRPr="00622B36">
        <w:rPr>
          <w:rFonts w:ascii="Times New Roman" w:hAnsi="Times New Roman"/>
          <w:spacing w:val="2"/>
          <w:sz w:val="24"/>
          <w:szCs w:val="24"/>
        </w:rPr>
        <w:t>o</w:t>
      </w:r>
      <w:r w:rsidRPr="00622B36">
        <w:rPr>
          <w:rFonts w:ascii="Times New Roman" w:hAnsi="Times New Roman"/>
          <w:spacing w:val="-2"/>
          <w:sz w:val="24"/>
          <w:szCs w:val="24"/>
        </w:rPr>
        <w:t>ś</w:t>
      </w:r>
      <w:r w:rsidRPr="00622B36">
        <w:rPr>
          <w:rFonts w:ascii="Times New Roman" w:hAnsi="Times New Roman"/>
          <w:sz w:val="24"/>
          <w:szCs w:val="24"/>
        </w:rPr>
        <w:t>c</w:t>
      </w:r>
      <w:r w:rsidRPr="00622B36">
        <w:rPr>
          <w:rFonts w:ascii="Times New Roman" w:hAnsi="Times New Roman"/>
          <w:spacing w:val="1"/>
          <w:sz w:val="24"/>
          <w:szCs w:val="24"/>
        </w:rPr>
        <w:t>i</w:t>
      </w:r>
      <w:r w:rsidRPr="00622B36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w</w:t>
      </w:r>
      <w:r w:rsidRPr="00622B36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p</w:t>
      </w:r>
      <w:r w:rsidRPr="00622B36">
        <w:rPr>
          <w:rFonts w:ascii="Times New Roman" w:hAnsi="Times New Roman"/>
          <w:spacing w:val="-2"/>
          <w:sz w:val="24"/>
          <w:szCs w:val="24"/>
        </w:rPr>
        <w:t>o</w:t>
      </w:r>
      <w:r w:rsidRPr="00622B36">
        <w:rPr>
          <w:rFonts w:ascii="Times New Roman" w:hAnsi="Times New Roman"/>
          <w:spacing w:val="1"/>
          <w:sz w:val="24"/>
          <w:szCs w:val="24"/>
        </w:rPr>
        <w:t>st</w:t>
      </w:r>
      <w:r w:rsidR="00522AF1" w:rsidRPr="00622B36">
        <w:rPr>
          <w:rFonts w:ascii="Times New Roman" w:hAnsi="Times New Roman"/>
          <w:sz w:val="24"/>
          <w:szCs w:val="24"/>
        </w:rPr>
        <w:t>ę</w:t>
      </w:r>
      <w:r w:rsidRPr="00622B36">
        <w:rPr>
          <w:rFonts w:ascii="Times New Roman" w:hAnsi="Times New Roman"/>
          <w:sz w:val="24"/>
          <w:szCs w:val="24"/>
        </w:rPr>
        <w:t>p</w:t>
      </w:r>
      <w:r w:rsidRPr="00622B36">
        <w:rPr>
          <w:rFonts w:ascii="Times New Roman" w:hAnsi="Times New Roman"/>
          <w:spacing w:val="-1"/>
          <w:sz w:val="24"/>
          <w:szCs w:val="24"/>
        </w:rPr>
        <w:t>o</w:t>
      </w:r>
      <w:r w:rsidRPr="00622B36">
        <w:rPr>
          <w:rFonts w:ascii="Times New Roman" w:hAnsi="Times New Roman"/>
          <w:sz w:val="24"/>
          <w:szCs w:val="24"/>
        </w:rPr>
        <w:t>w</w:t>
      </w:r>
      <w:r w:rsidRPr="00622B36">
        <w:rPr>
          <w:rFonts w:ascii="Times New Roman" w:hAnsi="Times New Roman"/>
          <w:spacing w:val="-2"/>
          <w:sz w:val="24"/>
          <w:szCs w:val="24"/>
        </w:rPr>
        <w:t>a</w:t>
      </w:r>
      <w:r w:rsidRPr="00622B36">
        <w:rPr>
          <w:rFonts w:ascii="Times New Roman" w:hAnsi="Times New Roman"/>
          <w:sz w:val="24"/>
          <w:szCs w:val="24"/>
        </w:rPr>
        <w:t>niu</w:t>
      </w:r>
      <w:r w:rsidR="00376022" w:rsidRPr="00622B36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o</w:t>
      </w:r>
      <w:r w:rsidRPr="00622B36">
        <w:rPr>
          <w:rFonts w:ascii="Times New Roman" w:hAnsi="Times New Roman"/>
          <w:spacing w:val="10"/>
          <w:sz w:val="24"/>
          <w:szCs w:val="24"/>
        </w:rPr>
        <w:t xml:space="preserve"> </w:t>
      </w:r>
      <w:r w:rsidR="00522AF1" w:rsidRPr="00622B36">
        <w:rPr>
          <w:rFonts w:ascii="Times New Roman" w:hAnsi="Times New Roman"/>
          <w:sz w:val="24"/>
          <w:szCs w:val="24"/>
        </w:rPr>
        <w:t>udzielaniu zamówienia</w:t>
      </w:r>
      <w:r w:rsidR="00522AF1" w:rsidRPr="00622B36">
        <w:rPr>
          <w:rFonts w:ascii="Times New Roman" w:hAnsi="Times New Roman"/>
          <w:spacing w:val="-247"/>
          <w:sz w:val="24"/>
          <w:szCs w:val="24"/>
        </w:rPr>
        <w:t xml:space="preserve">  </w:t>
      </w:r>
      <w:r w:rsidRPr="00622B36">
        <w:rPr>
          <w:rFonts w:ascii="Times New Roman" w:hAnsi="Times New Roman"/>
          <w:sz w:val="24"/>
          <w:szCs w:val="24"/>
        </w:rPr>
        <w:t>,</w:t>
      </w:r>
      <w:r w:rsidRPr="00622B36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22B36">
        <w:rPr>
          <w:rFonts w:ascii="Times New Roman" w:hAnsi="Times New Roman"/>
          <w:spacing w:val="-2"/>
          <w:sz w:val="24"/>
          <w:szCs w:val="24"/>
        </w:rPr>
        <w:t>d</w:t>
      </w:r>
      <w:r w:rsidRPr="00622B36">
        <w:rPr>
          <w:rFonts w:ascii="Times New Roman" w:hAnsi="Times New Roman"/>
          <w:sz w:val="24"/>
          <w:szCs w:val="24"/>
        </w:rPr>
        <w:t>o której zamawiający był obowiązany na podstawie ustawy</w:t>
      </w:r>
      <w:r w:rsidR="00376022" w:rsidRPr="00622B36">
        <w:rPr>
          <w:rFonts w:ascii="Times New Roman" w:hAnsi="Times New Roman"/>
          <w:sz w:val="24"/>
          <w:szCs w:val="24"/>
        </w:rPr>
        <w:t>.</w:t>
      </w:r>
    </w:p>
    <w:p w14:paraId="657958AE" w14:textId="469D6786" w:rsidR="005C0E76" w:rsidRPr="00622B36" w:rsidRDefault="005C0E76" w:rsidP="00376022">
      <w:pPr>
        <w:pStyle w:val="Akapitzlist"/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 xml:space="preserve">Odwołanie wnosi </w:t>
      </w:r>
      <w:proofErr w:type="spellStart"/>
      <w:r w:rsidRPr="00622B36">
        <w:rPr>
          <w:rFonts w:ascii="Times New Roman" w:hAnsi="Times New Roman"/>
          <w:sz w:val="24"/>
          <w:szCs w:val="24"/>
        </w:rPr>
        <w:t>sie</w:t>
      </w:r>
      <w:proofErr w:type="spellEnd"/>
      <w:r w:rsidRPr="00622B36">
        <w:rPr>
          <w:rFonts w:ascii="Times New Roman" w:hAnsi="Times New Roman"/>
          <w:sz w:val="24"/>
          <w:szCs w:val="24"/>
        </w:rPr>
        <w:t xml:space="preserve">̨ do Prezesa Krajowej Izby Odwoławczej w formie pisemnej </w:t>
      </w:r>
      <w:r w:rsidRPr="00622B36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albo w formie elektronicznej albo w postaci elektronicznej opatrzone podpisem zaufanym.</w:t>
      </w:r>
    </w:p>
    <w:p w14:paraId="7B4BF994" w14:textId="13DC7396" w:rsidR="005C0E76" w:rsidRPr="00622B36" w:rsidRDefault="005C0E76" w:rsidP="00376022">
      <w:pPr>
        <w:pStyle w:val="Akapitzlist"/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>Na orzeczenie Krajowej Izby Odwoławczej oraz postanowienie Prezesa</w:t>
      </w:r>
      <w:r w:rsidRPr="00622B36">
        <w:rPr>
          <w:rFonts w:ascii="Times New Roman" w:hAnsi="Times New Roman"/>
          <w:spacing w:val="-48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Krajowej Izby</w:t>
      </w:r>
      <w:r w:rsidRPr="00622B36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Odwoławczej,</w:t>
      </w:r>
      <w:r w:rsidRPr="00622B36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o</w:t>
      </w:r>
      <w:r w:rsidRPr="00622B3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którym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mowa</w:t>
      </w:r>
      <w:r w:rsidRPr="00622B3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w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art.</w:t>
      </w:r>
      <w:r w:rsidRPr="00622B36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519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ust.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1</w:t>
      </w:r>
      <w:r w:rsidRPr="00622B36">
        <w:rPr>
          <w:rFonts w:ascii="Times New Roman" w:hAnsi="Times New Roman"/>
          <w:spacing w:val="-5"/>
          <w:sz w:val="24"/>
          <w:szCs w:val="24"/>
        </w:rPr>
        <w:t xml:space="preserve"> </w:t>
      </w:r>
      <w:proofErr w:type="spellStart"/>
      <w:r w:rsidRPr="00622B36">
        <w:rPr>
          <w:rFonts w:ascii="Times New Roman" w:hAnsi="Times New Roman"/>
          <w:sz w:val="24"/>
          <w:szCs w:val="24"/>
        </w:rPr>
        <w:t>pzp</w:t>
      </w:r>
      <w:proofErr w:type="spellEnd"/>
      <w:r w:rsidRPr="00622B36">
        <w:rPr>
          <w:rFonts w:ascii="Times New Roman" w:hAnsi="Times New Roman"/>
          <w:sz w:val="24"/>
          <w:szCs w:val="24"/>
        </w:rPr>
        <w:t>,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stronom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>oraz</w:t>
      </w:r>
      <w:r w:rsidRPr="00622B3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22B36">
        <w:rPr>
          <w:rFonts w:ascii="Times New Roman" w:hAnsi="Times New Roman"/>
          <w:sz w:val="24"/>
          <w:szCs w:val="24"/>
        </w:rPr>
        <w:t xml:space="preserve">uczestnikom postępowania odwoławczego przysługuje skarga do sądu. Skargę̨ wnosi </w:t>
      </w:r>
      <w:proofErr w:type="spellStart"/>
      <w:r w:rsidRPr="00622B36">
        <w:rPr>
          <w:rFonts w:ascii="Times New Roman" w:hAnsi="Times New Roman"/>
          <w:sz w:val="24"/>
          <w:szCs w:val="24"/>
        </w:rPr>
        <w:t>sie</w:t>
      </w:r>
      <w:proofErr w:type="spellEnd"/>
      <w:r w:rsidRPr="00622B36">
        <w:rPr>
          <w:rFonts w:ascii="Times New Roman" w:hAnsi="Times New Roman"/>
          <w:sz w:val="24"/>
          <w:szCs w:val="24"/>
        </w:rPr>
        <w:t>̨ do Sądu Okręgowego w Warszawie za pośrednictwem Prezesa Krajowej Izby Odwoławczej.</w:t>
      </w:r>
    </w:p>
    <w:p w14:paraId="2CB291F6" w14:textId="77777777" w:rsidR="005C0E76" w:rsidRPr="00622B36" w:rsidRDefault="005C0E76" w:rsidP="00376022">
      <w:pPr>
        <w:pStyle w:val="Akapitzlist"/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spacing w:after="0"/>
        <w:ind w:right="-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22B36">
        <w:rPr>
          <w:rFonts w:ascii="Times New Roman" w:hAnsi="Times New Roman"/>
          <w:sz w:val="24"/>
          <w:szCs w:val="24"/>
        </w:rPr>
        <w:t xml:space="preserve">Szczegółowe informacje dotyczące środków ochrony prawnej określone są w Dziale IX „Środki </w:t>
      </w:r>
      <w:r w:rsidRPr="00622B36">
        <w:rPr>
          <w:rFonts w:ascii="Times New Roman" w:hAnsi="Times New Roman"/>
          <w:color w:val="000000" w:themeColor="text1"/>
          <w:sz w:val="24"/>
          <w:szCs w:val="24"/>
        </w:rPr>
        <w:t>ochrony prawnej”</w:t>
      </w:r>
      <w:r w:rsidRPr="00622B36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proofErr w:type="spellStart"/>
      <w:r w:rsidRPr="00622B36">
        <w:rPr>
          <w:rFonts w:ascii="Times New Roman" w:hAnsi="Times New Roman"/>
          <w:color w:val="000000" w:themeColor="text1"/>
          <w:sz w:val="24"/>
          <w:szCs w:val="24"/>
        </w:rPr>
        <w:t>pzp</w:t>
      </w:r>
      <w:proofErr w:type="spellEnd"/>
      <w:r w:rsidRPr="00622B3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996531F" w14:textId="77777777" w:rsidR="005C0E76" w:rsidRPr="00622B36" w:rsidRDefault="005C0E76" w:rsidP="002D04D5">
      <w:pPr>
        <w:pStyle w:val="Tekstpodstawowy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6FFB469" w14:textId="1A44D93E" w:rsidR="005C0E76" w:rsidRPr="00622B36" w:rsidRDefault="005C0E76" w:rsidP="00376022">
      <w:pPr>
        <w:pStyle w:val="Nagwek1"/>
        <w:numPr>
          <w:ilvl w:val="0"/>
          <w:numId w:val="23"/>
        </w:numPr>
        <w:tabs>
          <w:tab w:val="left" w:pos="3920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bookmarkStart w:id="33" w:name="_TOC_250000"/>
      <w:r w:rsidRPr="00622B36">
        <w:rPr>
          <w:rFonts w:ascii="Times New Roman" w:hAnsi="Times New Roman" w:cs="Times New Roman"/>
          <w:color w:val="000000" w:themeColor="text1"/>
        </w:rPr>
        <w:t>Załączniki do</w:t>
      </w:r>
      <w:r w:rsidRPr="00622B36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bookmarkEnd w:id="33"/>
      <w:r w:rsidRPr="00622B36">
        <w:rPr>
          <w:rFonts w:ascii="Times New Roman" w:hAnsi="Times New Roman" w:cs="Times New Roman"/>
          <w:color w:val="000000" w:themeColor="text1"/>
        </w:rPr>
        <w:t>SWZ</w:t>
      </w:r>
    </w:p>
    <w:p w14:paraId="4AB90C6A" w14:textId="3C4D4F20" w:rsidR="005C0E76" w:rsidRPr="00622B36" w:rsidRDefault="005C0E76" w:rsidP="00376022">
      <w:pPr>
        <w:pStyle w:val="Nagwek1"/>
        <w:numPr>
          <w:ilvl w:val="0"/>
          <w:numId w:val="40"/>
        </w:numPr>
        <w:tabs>
          <w:tab w:val="left" w:pos="3920"/>
        </w:tabs>
        <w:spacing w:line="276" w:lineRule="auto"/>
        <w:jc w:val="both"/>
        <w:rPr>
          <w:rFonts w:ascii="Times New Roman" w:hAnsi="Times New Roman" w:cs="Times New Roman"/>
          <w:b w:val="0"/>
          <w:bCs w:val="0"/>
          <w:color w:val="000000" w:themeColor="text1"/>
        </w:rPr>
      </w:pPr>
      <w:r w:rsidRPr="00622B36">
        <w:rPr>
          <w:rFonts w:ascii="Times New Roman" w:hAnsi="Times New Roman" w:cs="Times New Roman"/>
          <w:b w:val="0"/>
          <w:bCs w:val="0"/>
          <w:color w:val="000000" w:themeColor="text1"/>
        </w:rPr>
        <w:t>Integralną częścią niniejszej SWZ stanowią następujące załączniki:</w:t>
      </w:r>
    </w:p>
    <w:p w14:paraId="113992E8" w14:textId="091A6C8E" w:rsidR="0000652B" w:rsidRPr="00622B36" w:rsidRDefault="005C0E76" w:rsidP="00376022">
      <w:pPr>
        <w:pStyle w:val="Nagwek1"/>
        <w:numPr>
          <w:ilvl w:val="0"/>
          <w:numId w:val="41"/>
        </w:numPr>
        <w:tabs>
          <w:tab w:val="left" w:pos="3920"/>
        </w:tabs>
        <w:spacing w:line="276" w:lineRule="auto"/>
        <w:jc w:val="both"/>
        <w:rPr>
          <w:rFonts w:ascii="Times New Roman" w:hAnsi="Times New Roman" w:cs="Times New Roman"/>
          <w:b w:val="0"/>
          <w:bCs w:val="0"/>
          <w:color w:val="000000" w:themeColor="text1"/>
        </w:rPr>
      </w:pPr>
      <w:r w:rsidRPr="00622B36">
        <w:rPr>
          <w:rFonts w:ascii="Times New Roman" w:hAnsi="Times New Roman" w:cs="Times New Roman"/>
          <w:b w:val="0"/>
          <w:bCs w:val="0"/>
          <w:color w:val="000000" w:themeColor="text1"/>
        </w:rPr>
        <w:t>Projektowane postanowienia umowy w sprawie zamówienia publicznego –</w:t>
      </w:r>
      <w:r w:rsidRPr="00622B36">
        <w:rPr>
          <w:rFonts w:ascii="Times New Roman" w:hAnsi="Times New Roman" w:cs="Times New Roman"/>
          <w:b w:val="0"/>
          <w:bCs w:val="0"/>
          <w:color w:val="000000" w:themeColor="text1"/>
          <w:spacing w:val="-11"/>
        </w:rPr>
        <w:t xml:space="preserve"> </w:t>
      </w:r>
    </w:p>
    <w:p w14:paraId="381E2A7B" w14:textId="50F9CE32" w:rsidR="005C0E76" w:rsidRPr="00622B36" w:rsidRDefault="00376022" w:rsidP="002D04D5">
      <w:pPr>
        <w:pStyle w:val="Akapitzlist"/>
        <w:widowControl w:val="0"/>
        <w:tabs>
          <w:tab w:val="left" w:pos="426"/>
        </w:tabs>
        <w:autoSpaceDE w:val="0"/>
        <w:autoSpaceDN w:val="0"/>
        <w:spacing w:after="0"/>
        <w:ind w:left="567"/>
        <w:contextualSpacing w:val="0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22B36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5C0E76"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>Załącznik Nr 1</w:t>
      </w:r>
      <w:r w:rsidR="00042B73"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do SWZ</w:t>
      </w:r>
      <w:r w:rsidR="005C0E76"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>;</w:t>
      </w:r>
    </w:p>
    <w:p w14:paraId="785080B4" w14:textId="6DC763FB" w:rsidR="005C0E76" w:rsidRPr="00622B36" w:rsidRDefault="005C0E76" w:rsidP="00376022">
      <w:pPr>
        <w:pStyle w:val="Akapitzlist"/>
        <w:widowControl w:val="0"/>
        <w:numPr>
          <w:ilvl w:val="0"/>
          <w:numId w:val="41"/>
        </w:numPr>
        <w:tabs>
          <w:tab w:val="left" w:pos="426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22B36">
        <w:rPr>
          <w:rFonts w:ascii="Times New Roman" w:hAnsi="Times New Roman"/>
          <w:color w:val="000000" w:themeColor="text1"/>
          <w:sz w:val="24"/>
          <w:szCs w:val="24"/>
        </w:rPr>
        <w:t xml:space="preserve">Formularz Ofertowy - </w:t>
      </w:r>
      <w:r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Załącznik </w:t>
      </w:r>
      <w:r w:rsidR="005D6AD5"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>N</w:t>
      </w:r>
      <w:r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>r</w:t>
      </w:r>
      <w:r w:rsidRPr="00622B36">
        <w:rPr>
          <w:rFonts w:ascii="Times New Roman" w:hAnsi="Times New Roman"/>
          <w:b/>
          <w:bCs/>
          <w:color w:val="000000" w:themeColor="text1"/>
          <w:spacing w:val="-2"/>
          <w:sz w:val="24"/>
          <w:szCs w:val="24"/>
        </w:rPr>
        <w:t xml:space="preserve"> </w:t>
      </w:r>
      <w:r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>2</w:t>
      </w:r>
      <w:r w:rsidR="00042B73"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do SWZ</w:t>
      </w:r>
      <w:r w:rsidRPr="00622B36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4366794B" w14:textId="62AF9900" w:rsidR="005C0E76" w:rsidRPr="00622B36" w:rsidRDefault="005C0E76" w:rsidP="00376022">
      <w:pPr>
        <w:pStyle w:val="Akapitzlist"/>
        <w:widowControl w:val="0"/>
        <w:numPr>
          <w:ilvl w:val="0"/>
          <w:numId w:val="41"/>
        </w:numPr>
        <w:tabs>
          <w:tab w:val="left" w:pos="426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22B36">
        <w:rPr>
          <w:rFonts w:ascii="Times New Roman" w:hAnsi="Times New Roman"/>
          <w:color w:val="000000" w:themeColor="text1"/>
          <w:sz w:val="24"/>
          <w:szCs w:val="24"/>
        </w:rPr>
        <w:t xml:space="preserve">Oświadczenie o spełnieniu warunków postępowania oraz niepodleganiu wykluczeniu- </w:t>
      </w:r>
      <w:r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>Załącznik Nr</w:t>
      </w:r>
      <w:r w:rsidRPr="00622B36">
        <w:rPr>
          <w:rFonts w:ascii="Times New Roman" w:hAnsi="Times New Roman"/>
          <w:b/>
          <w:bCs/>
          <w:color w:val="000000" w:themeColor="text1"/>
          <w:spacing w:val="-3"/>
          <w:sz w:val="24"/>
          <w:szCs w:val="24"/>
        </w:rPr>
        <w:t xml:space="preserve"> </w:t>
      </w:r>
      <w:r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>3</w:t>
      </w:r>
      <w:r w:rsidR="00042B73"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do SWZ</w:t>
      </w:r>
      <w:r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>;</w:t>
      </w:r>
    </w:p>
    <w:p w14:paraId="4D480E7B" w14:textId="48E5B9ED" w:rsidR="005C0E76" w:rsidRPr="00622B36" w:rsidRDefault="005C0E76" w:rsidP="00376022">
      <w:pPr>
        <w:pStyle w:val="Akapitzlist"/>
        <w:widowControl w:val="0"/>
        <w:numPr>
          <w:ilvl w:val="0"/>
          <w:numId w:val="41"/>
        </w:numPr>
        <w:tabs>
          <w:tab w:val="left" w:pos="426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22B36">
        <w:rPr>
          <w:rFonts w:ascii="Times New Roman" w:hAnsi="Times New Roman"/>
          <w:color w:val="000000" w:themeColor="text1"/>
          <w:sz w:val="24"/>
          <w:szCs w:val="24"/>
        </w:rPr>
        <w:t xml:space="preserve">Szczegółowy opis przedmiotu zamówienia  - </w:t>
      </w:r>
      <w:r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Załącznik </w:t>
      </w:r>
      <w:r w:rsidR="005D6AD5"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>N</w:t>
      </w:r>
      <w:r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r </w:t>
      </w:r>
      <w:r w:rsidR="00042B73"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>4 do SWZ</w:t>
      </w:r>
      <w:r w:rsidR="00376022"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>;</w:t>
      </w:r>
    </w:p>
    <w:p w14:paraId="538F237F" w14:textId="61A5D0F2" w:rsidR="0065582F" w:rsidRPr="00622B36" w:rsidRDefault="0065582F" w:rsidP="00376022">
      <w:pPr>
        <w:pStyle w:val="Akapitzlist"/>
        <w:widowControl w:val="0"/>
        <w:numPr>
          <w:ilvl w:val="0"/>
          <w:numId w:val="41"/>
        </w:numPr>
        <w:tabs>
          <w:tab w:val="left" w:pos="426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22B36">
        <w:rPr>
          <w:rFonts w:ascii="Times New Roman" w:hAnsi="Times New Roman"/>
          <w:color w:val="000000" w:themeColor="text1"/>
          <w:sz w:val="24"/>
          <w:szCs w:val="24"/>
        </w:rPr>
        <w:t>Wykaz usług w ramach kryterium oceny ofert „Doświadczenie”</w:t>
      </w:r>
      <w:r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– Załącznik Nr 5</w:t>
      </w:r>
      <w:r w:rsidR="00042B73"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do SWZ</w:t>
      </w:r>
      <w:r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>;</w:t>
      </w:r>
    </w:p>
    <w:p w14:paraId="56EADD2A" w14:textId="0C8C1467" w:rsidR="0065582F" w:rsidRPr="00622B36" w:rsidRDefault="0065582F" w:rsidP="00376022">
      <w:pPr>
        <w:pStyle w:val="Akapitzlist"/>
        <w:widowControl w:val="0"/>
        <w:numPr>
          <w:ilvl w:val="0"/>
          <w:numId w:val="41"/>
        </w:numPr>
        <w:tabs>
          <w:tab w:val="left" w:pos="426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22B36">
        <w:rPr>
          <w:rFonts w:ascii="Times New Roman" w:hAnsi="Times New Roman"/>
          <w:color w:val="000000" w:themeColor="text1"/>
          <w:sz w:val="24"/>
          <w:szCs w:val="24"/>
        </w:rPr>
        <w:t>Wykaz osób w ramach kryterium oceny ofert „Kryterium społeczne”</w:t>
      </w:r>
      <w:r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– Załącznik </w:t>
      </w:r>
      <w:r w:rsidR="00687022"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              </w:t>
      </w:r>
      <w:r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>Nr 6</w:t>
      </w:r>
      <w:r w:rsidR="00042B73"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do SWZ</w:t>
      </w:r>
      <w:r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>;</w:t>
      </w:r>
    </w:p>
    <w:p w14:paraId="60607586" w14:textId="7E10184E" w:rsidR="005C0E76" w:rsidRPr="00622B36" w:rsidRDefault="005C0E76" w:rsidP="00376022">
      <w:pPr>
        <w:pStyle w:val="Akapitzlist"/>
        <w:widowControl w:val="0"/>
        <w:numPr>
          <w:ilvl w:val="0"/>
          <w:numId w:val="41"/>
        </w:numPr>
        <w:tabs>
          <w:tab w:val="left" w:pos="426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22B36">
        <w:rPr>
          <w:rFonts w:ascii="Times New Roman" w:hAnsi="Times New Roman"/>
          <w:color w:val="000000" w:themeColor="text1"/>
          <w:sz w:val="24"/>
          <w:szCs w:val="24"/>
        </w:rPr>
        <w:t>Klauzula</w:t>
      </w:r>
      <w:r w:rsidRPr="00622B36">
        <w:rPr>
          <w:rFonts w:ascii="Times New Roman" w:hAnsi="Times New Roman"/>
          <w:color w:val="000000" w:themeColor="text1"/>
          <w:spacing w:val="-17"/>
          <w:sz w:val="24"/>
          <w:szCs w:val="24"/>
        </w:rPr>
        <w:t xml:space="preserve"> </w:t>
      </w:r>
      <w:r w:rsidRPr="00622B36">
        <w:rPr>
          <w:rFonts w:ascii="Times New Roman" w:hAnsi="Times New Roman"/>
          <w:color w:val="000000" w:themeColor="text1"/>
          <w:sz w:val="24"/>
          <w:szCs w:val="24"/>
        </w:rPr>
        <w:t>informacyjna</w:t>
      </w:r>
      <w:r w:rsidRPr="00622B36">
        <w:rPr>
          <w:rFonts w:ascii="Times New Roman" w:hAnsi="Times New Roman"/>
          <w:color w:val="000000" w:themeColor="text1"/>
          <w:spacing w:val="-20"/>
          <w:sz w:val="24"/>
          <w:szCs w:val="24"/>
        </w:rPr>
        <w:t xml:space="preserve"> </w:t>
      </w:r>
      <w:r w:rsidRPr="00622B36">
        <w:rPr>
          <w:rFonts w:ascii="Times New Roman" w:hAnsi="Times New Roman"/>
          <w:color w:val="000000" w:themeColor="text1"/>
          <w:sz w:val="24"/>
          <w:szCs w:val="24"/>
        </w:rPr>
        <w:t>dotycząca</w:t>
      </w:r>
      <w:r w:rsidRPr="00622B36">
        <w:rPr>
          <w:rFonts w:ascii="Times New Roman" w:hAnsi="Times New Roman"/>
          <w:color w:val="000000" w:themeColor="text1"/>
          <w:spacing w:val="-20"/>
          <w:sz w:val="24"/>
          <w:szCs w:val="24"/>
        </w:rPr>
        <w:t xml:space="preserve"> </w:t>
      </w:r>
      <w:r w:rsidRPr="00622B36">
        <w:rPr>
          <w:rFonts w:ascii="Times New Roman" w:hAnsi="Times New Roman"/>
          <w:color w:val="000000" w:themeColor="text1"/>
          <w:sz w:val="24"/>
          <w:szCs w:val="24"/>
        </w:rPr>
        <w:t>przetwarzania</w:t>
      </w:r>
      <w:r w:rsidRPr="00622B36">
        <w:rPr>
          <w:rFonts w:ascii="Times New Roman" w:hAnsi="Times New Roman"/>
          <w:color w:val="000000" w:themeColor="text1"/>
          <w:spacing w:val="-18"/>
          <w:sz w:val="24"/>
          <w:szCs w:val="24"/>
        </w:rPr>
        <w:t xml:space="preserve"> </w:t>
      </w:r>
      <w:r w:rsidRPr="00622B36">
        <w:rPr>
          <w:rFonts w:ascii="Times New Roman" w:hAnsi="Times New Roman"/>
          <w:color w:val="000000" w:themeColor="text1"/>
          <w:sz w:val="24"/>
          <w:szCs w:val="24"/>
        </w:rPr>
        <w:t>danych</w:t>
      </w:r>
      <w:r w:rsidRPr="00622B36">
        <w:rPr>
          <w:rFonts w:ascii="Times New Roman" w:hAnsi="Times New Roman"/>
          <w:color w:val="000000" w:themeColor="text1"/>
          <w:spacing w:val="-19"/>
          <w:sz w:val="24"/>
          <w:szCs w:val="24"/>
        </w:rPr>
        <w:t xml:space="preserve"> </w:t>
      </w:r>
      <w:r w:rsidRPr="00622B36">
        <w:rPr>
          <w:rFonts w:ascii="Times New Roman" w:hAnsi="Times New Roman"/>
          <w:color w:val="000000" w:themeColor="text1"/>
          <w:sz w:val="24"/>
          <w:szCs w:val="24"/>
        </w:rPr>
        <w:t>osobowych</w:t>
      </w:r>
      <w:r w:rsidRPr="00622B36">
        <w:rPr>
          <w:rFonts w:ascii="Times New Roman" w:hAnsi="Times New Roman"/>
          <w:color w:val="000000" w:themeColor="text1"/>
          <w:spacing w:val="-19"/>
          <w:sz w:val="24"/>
          <w:szCs w:val="24"/>
        </w:rPr>
        <w:t xml:space="preserve"> </w:t>
      </w:r>
      <w:r w:rsidRPr="00622B36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622B36">
        <w:rPr>
          <w:rFonts w:ascii="Times New Roman" w:hAnsi="Times New Roman"/>
          <w:color w:val="000000" w:themeColor="text1"/>
          <w:spacing w:val="-19"/>
          <w:sz w:val="24"/>
          <w:szCs w:val="24"/>
        </w:rPr>
        <w:t xml:space="preserve"> </w:t>
      </w:r>
      <w:r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Załącznik </w:t>
      </w:r>
      <w:r w:rsidR="008B14CC"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                  </w:t>
      </w:r>
      <w:r w:rsidR="005D6AD5"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>N</w:t>
      </w:r>
      <w:r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>r</w:t>
      </w:r>
      <w:r w:rsidRPr="00622B36">
        <w:rPr>
          <w:rFonts w:ascii="Times New Roman" w:hAnsi="Times New Roman"/>
          <w:b/>
          <w:bCs/>
          <w:color w:val="000000" w:themeColor="text1"/>
          <w:spacing w:val="-1"/>
          <w:sz w:val="24"/>
          <w:szCs w:val="24"/>
        </w:rPr>
        <w:t xml:space="preserve"> </w:t>
      </w:r>
      <w:r w:rsidR="0065582F" w:rsidRPr="00622B36">
        <w:rPr>
          <w:rFonts w:ascii="Times New Roman" w:hAnsi="Times New Roman"/>
          <w:b/>
          <w:bCs/>
          <w:color w:val="000000" w:themeColor="text1"/>
          <w:spacing w:val="-1"/>
          <w:sz w:val="24"/>
          <w:szCs w:val="24"/>
        </w:rPr>
        <w:t>7</w:t>
      </w:r>
      <w:r w:rsidR="00042B73" w:rsidRPr="00622B36">
        <w:rPr>
          <w:rFonts w:ascii="Times New Roman" w:hAnsi="Times New Roman"/>
          <w:b/>
          <w:bCs/>
          <w:color w:val="000000" w:themeColor="text1"/>
          <w:spacing w:val="-1"/>
          <w:sz w:val="24"/>
          <w:szCs w:val="24"/>
        </w:rPr>
        <w:t xml:space="preserve"> do SWZ</w:t>
      </w:r>
      <w:r w:rsidR="007128B7"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>;</w:t>
      </w:r>
    </w:p>
    <w:p w14:paraId="2D67C34B" w14:textId="2634F640" w:rsidR="007128B7" w:rsidRPr="00622B36" w:rsidRDefault="007128B7" w:rsidP="00376022">
      <w:pPr>
        <w:pStyle w:val="Akapitzlist"/>
        <w:widowControl w:val="0"/>
        <w:numPr>
          <w:ilvl w:val="0"/>
          <w:numId w:val="41"/>
        </w:numPr>
        <w:tabs>
          <w:tab w:val="left" w:pos="426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22B36">
        <w:rPr>
          <w:rFonts w:ascii="Times New Roman" w:hAnsi="Times New Roman"/>
          <w:color w:val="000000" w:themeColor="text1"/>
          <w:sz w:val="24"/>
          <w:szCs w:val="24"/>
        </w:rPr>
        <w:t>Wzór oświadczenia dotyczący zatrudnienia osób na umowę o pracę</w:t>
      </w:r>
      <w:r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– Załącznik                   Nr 8 do SWZ;</w:t>
      </w:r>
    </w:p>
    <w:p w14:paraId="58D7CEDD" w14:textId="2E6D46A5" w:rsidR="007128B7" w:rsidRPr="00622B36" w:rsidRDefault="007128B7" w:rsidP="00376022">
      <w:pPr>
        <w:pStyle w:val="Akapitzlist"/>
        <w:widowControl w:val="0"/>
        <w:numPr>
          <w:ilvl w:val="0"/>
          <w:numId w:val="41"/>
        </w:numPr>
        <w:tabs>
          <w:tab w:val="left" w:pos="426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22B36">
        <w:rPr>
          <w:rFonts w:ascii="Times New Roman" w:hAnsi="Times New Roman"/>
          <w:color w:val="000000" w:themeColor="text1"/>
          <w:sz w:val="24"/>
          <w:szCs w:val="24"/>
        </w:rPr>
        <w:t>Oświadczenie – grupa kapitałowa</w:t>
      </w:r>
      <w:r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– Załącznik nr 9 do SWZ;</w:t>
      </w:r>
    </w:p>
    <w:p w14:paraId="4DDE7AE1" w14:textId="525DD907" w:rsidR="007128B7" w:rsidRPr="00622B36" w:rsidRDefault="007128B7" w:rsidP="00376022">
      <w:pPr>
        <w:pStyle w:val="Akapitzlist"/>
        <w:widowControl w:val="0"/>
        <w:numPr>
          <w:ilvl w:val="0"/>
          <w:numId w:val="41"/>
        </w:numPr>
        <w:tabs>
          <w:tab w:val="left" w:pos="426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22B36">
        <w:rPr>
          <w:rFonts w:ascii="Times New Roman" w:hAnsi="Times New Roman"/>
          <w:color w:val="000000" w:themeColor="text1"/>
          <w:sz w:val="24"/>
          <w:szCs w:val="24"/>
        </w:rPr>
        <w:t>Program „Opieka wytchnieniowa” – Edycja 202</w:t>
      </w:r>
      <w:r w:rsidR="008A5AD3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622B3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– Załącznik nr 10 do SWZ.</w:t>
      </w:r>
    </w:p>
    <w:bookmarkEnd w:id="1"/>
    <w:p w14:paraId="70B82DB2" w14:textId="6F92511E" w:rsidR="005C0E76" w:rsidRPr="00622B36" w:rsidRDefault="005C0E76" w:rsidP="002D04D5">
      <w:pPr>
        <w:spacing w:after="0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p w14:paraId="5B3EE701" w14:textId="1730FBFD" w:rsidR="004C5449" w:rsidRPr="00622B36" w:rsidRDefault="004C5449" w:rsidP="002D04D5">
      <w:pPr>
        <w:spacing w:after="0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p w14:paraId="4D3FDE98" w14:textId="264B4436" w:rsidR="004C5449" w:rsidRPr="00622B36" w:rsidRDefault="004C5449" w:rsidP="002D04D5">
      <w:pPr>
        <w:spacing w:after="0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p w14:paraId="3084A109" w14:textId="6B22B2CE" w:rsidR="004C5449" w:rsidRPr="00622B36" w:rsidRDefault="004C5449" w:rsidP="002D04D5">
      <w:pPr>
        <w:spacing w:after="0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p w14:paraId="2D326F31" w14:textId="02E06313" w:rsidR="004C5449" w:rsidRPr="00622B36" w:rsidRDefault="004C5449" w:rsidP="002D04D5">
      <w:pPr>
        <w:spacing w:after="0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p w14:paraId="7545932F" w14:textId="092C76A1" w:rsidR="004C5449" w:rsidRPr="00622B36" w:rsidRDefault="004C5449" w:rsidP="002D04D5">
      <w:pPr>
        <w:spacing w:after="0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p w14:paraId="09CFAEF8" w14:textId="7F782792" w:rsidR="004C5449" w:rsidRPr="00622B36" w:rsidRDefault="004C5449" w:rsidP="002D04D5">
      <w:pPr>
        <w:spacing w:after="0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p w14:paraId="3F93172E" w14:textId="08ED2564" w:rsidR="004C5449" w:rsidRPr="00622B36" w:rsidRDefault="004C5449" w:rsidP="002D04D5">
      <w:pPr>
        <w:spacing w:after="0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p w14:paraId="4EEA9C03" w14:textId="1970000D" w:rsidR="004C5449" w:rsidRPr="00622B36" w:rsidRDefault="004C5449" w:rsidP="002D04D5">
      <w:pPr>
        <w:spacing w:after="0"/>
        <w:jc w:val="both"/>
        <w:rPr>
          <w:rFonts w:ascii="Times New Roman" w:eastAsia="Times New Roman" w:hAnsi="Times New Roman"/>
          <w:color w:val="FF0000"/>
        </w:rPr>
      </w:pPr>
    </w:p>
    <w:p w14:paraId="78BEA7D8" w14:textId="453A015B" w:rsidR="004C5449" w:rsidRPr="00622B36" w:rsidRDefault="004C5449" w:rsidP="002D04D5">
      <w:pPr>
        <w:spacing w:after="0"/>
        <w:jc w:val="both"/>
        <w:rPr>
          <w:rFonts w:ascii="Times New Roman" w:eastAsia="Times New Roman" w:hAnsi="Times New Roman"/>
          <w:color w:val="FF0000"/>
        </w:rPr>
      </w:pPr>
    </w:p>
    <w:p w14:paraId="5D52CB83" w14:textId="77777777" w:rsidR="004C5449" w:rsidRPr="00622B36" w:rsidRDefault="004C5449" w:rsidP="002D04D5">
      <w:pPr>
        <w:spacing w:after="0"/>
        <w:jc w:val="both"/>
        <w:rPr>
          <w:rFonts w:ascii="Times New Roman" w:eastAsia="Times New Roman" w:hAnsi="Times New Roman"/>
          <w:color w:val="FF0000"/>
        </w:rPr>
      </w:pPr>
    </w:p>
    <w:sectPr w:rsidR="004C5449" w:rsidRPr="00622B36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FC17C" w14:textId="77777777" w:rsidR="007723BE" w:rsidRDefault="007723BE" w:rsidP="00004062">
      <w:pPr>
        <w:spacing w:after="0" w:line="240" w:lineRule="auto"/>
      </w:pPr>
      <w:r>
        <w:separator/>
      </w:r>
    </w:p>
  </w:endnote>
  <w:endnote w:type="continuationSeparator" w:id="0">
    <w:p w14:paraId="599824B7" w14:textId="77777777" w:rsidR="007723BE" w:rsidRDefault="007723BE" w:rsidP="0000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, Arial">
    <w:altName w:val="Arial"/>
    <w:charset w:val="00"/>
    <w:family w:val="swiss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0412919"/>
      <w:docPartObj>
        <w:docPartGallery w:val="Page Numbers (Bottom of Page)"/>
        <w:docPartUnique/>
      </w:docPartObj>
    </w:sdtPr>
    <w:sdtContent>
      <w:p w14:paraId="2BABAA61" w14:textId="77777777" w:rsidR="005C0E76" w:rsidRDefault="005C0E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14:paraId="73B41B55" w14:textId="77777777" w:rsidR="005C0E76" w:rsidRDefault="005C0E76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6CD9A" w14:textId="77777777" w:rsidR="007723BE" w:rsidRDefault="007723BE" w:rsidP="00004062">
      <w:pPr>
        <w:spacing w:after="0" w:line="240" w:lineRule="auto"/>
      </w:pPr>
      <w:r>
        <w:separator/>
      </w:r>
    </w:p>
  </w:footnote>
  <w:footnote w:type="continuationSeparator" w:id="0">
    <w:p w14:paraId="31AF9710" w14:textId="77777777" w:rsidR="007723BE" w:rsidRDefault="007723BE" w:rsidP="00004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C83F6" w14:textId="2E708E70" w:rsidR="004545E5" w:rsidRDefault="004545E5" w:rsidP="0013498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Book Antiqua" w:hAnsi="Times New Roman" w:cs="Times New Roman" w:hint="default"/>
        <w:i w:val="0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Book Antiqua" w:hAnsi="Times New Roman" w:cs="Times New Roman"/>
        <w:b w:val="0"/>
        <w:sz w:val="24"/>
        <w:szCs w:val="24"/>
        <w:lang w:eastAsia="pl-PL"/>
      </w:rPr>
    </w:lvl>
  </w:abstractNum>
  <w:abstractNum w:abstractNumId="2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  <w:lang w:val="pl-PL"/>
      </w:rPr>
    </w:lvl>
  </w:abstractNum>
  <w:abstractNum w:abstractNumId="3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Book Antiqua" w:hAnsi="Times New Roman" w:cs="Times New Roman"/>
        <w:b/>
      </w:rPr>
    </w:lvl>
  </w:abstractNum>
  <w:abstractNum w:abstractNumId="4" w15:restartNumberingAfterBreak="0">
    <w:nsid w:val="017064D0"/>
    <w:multiLevelType w:val="hybridMultilevel"/>
    <w:tmpl w:val="CCF8BF44"/>
    <w:lvl w:ilvl="0" w:tplc="46185B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75BE1"/>
    <w:multiLevelType w:val="hybridMultilevel"/>
    <w:tmpl w:val="082AA04E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 w15:restartNumberingAfterBreak="0">
    <w:nsid w:val="06C57331"/>
    <w:multiLevelType w:val="hybridMultilevel"/>
    <w:tmpl w:val="E1EC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394FFA"/>
    <w:multiLevelType w:val="multilevel"/>
    <w:tmpl w:val="41582F98"/>
    <w:lvl w:ilvl="0">
      <w:start w:val="1"/>
      <w:numFmt w:val="decimal"/>
      <w:lvlText w:val="%1."/>
      <w:lvlJc w:val="left"/>
      <w:pPr>
        <w:ind w:left="496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49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76" w:hanging="1440"/>
      </w:pPr>
      <w:rPr>
        <w:rFonts w:hint="default"/>
      </w:rPr>
    </w:lvl>
  </w:abstractNum>
  <w:abstractNum w:abstractNumId="8" w15:restartNumberingAfterBreak="0">
    <w:nsid w:val="10314962"/>
    <w:multiLevelType w:val="hybridMultilevel"/>
    <w:tmpl w:val="ECC4CE6E"/>
    <w:lvl w:ilvl="0" w:tplc="EC22662E">
      <w:start w:val="1"/>
      <w:numFmt w:val="decimal"/>
      <w:lvlText w:val="%1."/>
      <w:lvlJc w:val="left"/>
      <w:pPr>
        <w:ind w:left="494" w:hanging="358"/>
      </w:pPr>
      <w:rPr>
        <w:rFonts w:ascii="Trebuchet MS" w:eastAsia="Trebuchet MS" w:hAnsi="Trebuchet MS" w:cs="Trebuchet MS" w:hint="default"/>
        <w:spacing w:val="-68"/>
        <w:w w:val="100"/>
        <w:sz w:val="24"/>
        <w:szCs w:val="24"/>
        <w:lang w:val="pl-PL" w:eastAsia="en-US" w:bidi="ar-SA"/>
      </w:rPr>
    </w:lvl>
    <w:lvl w:ilvl="1" w:tplc="644C133E">
      <w:numFmt w:val="bullet"/>
      <w:lvlText w:val="•"/>
      <w:lvlJc w:val="left"/>
      <w:pPr>
        <w:ind w:left="1479" w:hanging="358"/>
      </w:pPr>
      <w:rPr>
        <w:rFonts w:hint="default"/>
        <w:lang w:val="pl-PL" w:eastAsia="en-US" w:bidi="ar-SA"/>
      </w:rPr>
    </w:lvl>
    <w:lvl w:ilvl="2" w:tplc="B76C1ABC">
      <w:numFmt w:val="bullet"/>
      <w:lvlText w:val="•"/>
      <w:lvlJc w:val="left"/>
      <w:pPr>
        <w:ind w:left="2459" w:hanging="358"/>
      </w:pPr>
      <w:rPr>
        <w:rFonts w:hint="default"/>
        <w:lang w:val="pl-PL" w:eastAsia="en-US" w:bidi="ar-SA"/>
      </w:rPr>
    </w:lvl>
    <w:lvl w:ilvl="3" w:tplc="0CA0D1E0">
      <w:numFmt w:val="bullet"/>
      <w:lvlText w:val="•"/>
      <w:lvlJc w:val="left"/>
      <w:pPr>
        <w:ind w:left="3439" w:hanging="358"/>
      </w:pPr>
      <w:rPr>
        <w:rFonts w:hint="default"/>
        <w:lang w:val="pl-PL" w:eastAsia="en-US" w:bidi="ar-SA"/>
      </w:rPr>
    </w:lvl>
    <w:lvl w:ilvl="4" w:tplc="2BFA8966">
      <w:numFmt w:val="bullet"/>
      <w:lvlText w:val="•"/>
      <w:lvlJc w:val="left"/>
      <w:pPr>
        <w:ind w:left="4419" w:hanging="358"/>
      </w:pPr>
      <w:rPr>
        <w:rFonts w:hint="default"/>
        <w:lang w:val="pl-PL" w:eastAsia="en-US" w:bidi="ar-SA"/>
      </w:rPr>
    </w:lvl>
    <w:lvl w:ilvl="5" w:tplc="76724FD4">
      <w:numFmt w:val="bullet"/>
      <w:lvlText w:val="•"/>
      <w:lvlJc w:val="left"/>
      <w:pPr>
        <w:ind w:left="5399" w:hanging="358"/>
      </w:pPr>
      <w:rPr>
        <w:rFonts w:hint="default"/>
        <w:lang w:val="pl-PL" w:eastAsia="en-US" w:bidi="ar-SA"/>
      </w:rPr>
    </w:lvl>
    <w:lvl w:ilvl="6" w:tplc="D5F0DFAE">
      <w:numFmt w:val="bullet"/>
      <w:lvlText w:val="•"/>
      <w:lvlJc w:val="left"/>
      <w:pPr>
        <w:ind w:left="6379" w:hanging="358"/>
      </w:pPr>
      <w:rPr>
        <w:rFonts w:hint="default"/>
        <w:lang w:val="pl-PL" w:eastAsia="en-US" w:bidi="ar-SA"/>
      </w:rPr>
    </w:lvl>
    <w:lvl w:ilvl="7" w:tplc="A348B2EE">
      <w:numFmt w:val="bullet"/>
      <w:lvlText w:val="•"/>
      <w:lvlJc w:val="left"/>
      <w:pPr>
        <w:ind w:left="7359" w:hanging="358"/>
      </w:pPr>
      <w:rPr>
        <w:rFonts w:hint="default"/>
        <w:lang w:val="pl-PL" w:eastAsia="en-US" w:bidi="ar-SA"/>
      </w:rPr>
    </w:lvl>
    <w:lvl w:ilvl="8" w:tplc="01904866">
      <w:numFmt w:val="bullet"/>
      <w:lvlText w:val="•"/>
      <w:lvlJc w:val="left"/>
      <w:pPr>
        <w:ind w:left="8339" w:hanging="358"/>
      </w:pPr>
      <w:rPr>
        <w:rFonts w:hint="default"/>
        <w:lang w:val="pl-PL" w:eastAsia="en-US" w:bidi="ar-SA"/>
      </w:rPr>
    </w:lvl>
  </w:abstractNum>
  <w:abstractNum w:abstractNumId="9" w15:restartNumberingAfterBreak="0">
    <w:nsid w:val="13333A73"/>
    <w:multiLevelType w:val="hybridMultilevel"/>
    <w:tmpl w:val="6D2484F0"/>
    <w:lvl w:ilvl="0" w:tplc="AA22647C">
      <w:start w:val="1"/>
      <w:numFmt w:val="decimal"/>
      <w:lvlText w:val="%1."/>
      <w:lvlJc w:val="left"/>
      <w:pPr>
        <w:ind w:left="536" w:hanging="48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ind w:left="1856" w:hanging="180"/>
      </w:pPr>
    </w:lvl>
    <w:lvl w:ilvl="3" w:tplc="0415000F" w:tentative="1">
      <w:start w:val="1"/>
      <w:numFmt w:val="decimal"/>
      <w:lvlText w:val="%4."/>
      <w:lvlJc w:val="left"/>
      <w:pPr>
        <w:ind w:left="2576" w:hanging="360"/>
      </w:pPr>
    </w:lvl>
    <w:lvl w:ilvl="4" w:tplc="04150019" w:tentative="1">
      <w:start w:val="1"/>
      <w:numFmt w:val="lowerLetter"/>
      <w:lvlText w:val="%5."/>
      <w:lvlJc w:val="left"/>
      <w:pPr>
        <w:ind w:left="3296" w:hanging="360"/>
      </w:pPr>
    </w:lvl>
    <w:lvl w:ilvl="5" w:tplc="0415001B" w:tentative="1">
      <w:start w:val="1"/>
      <w:numFmt w:val="lowerRoman"/>
      <w:lvlText w:val="%6."/>
      <w:lvlJc w:val="right"/>
      <w:pPr>
        <w:ind w:left="4016" w:hanging="180"/>
      </w:pPr>
    </w:lvl>
    <w:lvl w:ilvl="6" w:tplc="0415000F" w:tentative="1">
      <w:start w:val="1"/>
      <w:numFmt w:val="decimal"/>
      <w:lvlText w:val="%7."/>
      <w:lvlJc w:val="left"/>
      <w:pPr>
        <w:ind w:left="4736" w:hanging="360"/>
      </w:pPr>
    </w:lvl>
    <w:lvl w:ilvl="7" w:tplc="04150019" w:tentative="1">
      <w:start w:val="1"/>
      <w:numFmt w:val="lowerLetter"/>
      <w:lvlText w:val="%8."/>
      <w:lvlJc w:val="left"/>
      <w:pPr>
        <w:ind w:left="5456" w:hanging="360"/>
      </w:pPr>
    </w:lvl>
    <w:lvl w:ilvl="8" w:tplc="0415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0" w15:restartNumberingAfterBreak="0">
    <w:nsid w:val="1A7C386B"/>
    <w:multiLevelType w:val="multilevel"/>
    <w:tmpl w:val="41582F98"/>
    <w:lvl w:ilvl="0">
      <w:start w:val="1"/>
      <w:numFmt w:val="decimal"/>
      <w:lvlText w:val="%1."/>
      <w:lvlJc w:val="left"/>
      <w:pPr>
        <w:ind w:left="496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49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76" w:hanging="1440"/>
      </w:pPr>
      <w:rPr>
        <w:rFonts w:hint="default"/>
      </w:rPr>
    </w:lvl>
  </w:abstractNum>
  <w:abstractNum w:abstractNumId="11" w15:restartNumberingAfterBreak="0">
    <w:nsid w:val="1BC928B3"/>
    <w:multiLevelType w:val="multilevel"/>
    <w:tmpl w:val="F9C0D8FA"/>
    <w:lvl w:ilvl="0">
      <w:start w:val="1"/>
      <w:numFmt w:val="decimal"/>
      <w:lvlText w:val="%1."/>
      <w:lvlJc w:val="left"/>
      <w:pPr>
        <w:ind w:left="856" w:hanging="360"/>
      </w:pPr>
      <w:rPr>
        <w:rFonts w:ascii="Times New Roman" w:eastAsia="Trebuchet MS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1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16" w:hanging="1440"/>
      </w:pPr>
      <w:rPr>
        <w:rFonts w:hint="default"/>
      </w:rPr>
    </w:lvl>
  </w:abstractNum>
  <w:abstractNum w:abstractNumId="12" w15:restartNumberingAfterBreak="0">
    <w:nsid w:val="27521D22"/>
    <w:multiLevelType w:val="hybridMultilevel"/>
    <w:tmpl w:val="C2F60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E6896"/>
    <w:multiLevelType w:val="multilevel"/>
    <w:tmpl w:val="B4D49DB0"/>
    <w:lvl w:ilvl="0">
      <w:start w:val="1"/>
      <w:numFmt w:val="lowerLetter"/>
      <w:lvlText w:val="%1)"/>
      <w:lvlJc w:val="left"/>
      <w:pPr>
        <w:ind w:left="563" w:hanging="360"/>
      </w:pPr>
      <w:rPr>
        <w:spacing w:val="-112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36" w:hanging="490"/>
      </w:pPr>
      <w:rPr>
        <w:rFonts w:ascii="Trebuchet MS" w:eastAsia="Trebuchet MS" w:hAnsi="Trebuchet MS" w:cs="Trebuchet MS" w:hint="default"/>
        <w:spacing w:val="-2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642" w:hanging="49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724" w:hanging="49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6" w:hanging="49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8" w:hanging="49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70" w:hanging="49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2" w:hanging="49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34" w:hanging="490"/>
      </w:pPr>
      <w:rPr>
        <w:rFonts w:hint="default"/>
        <w:lang w:val="pl-PL" w:eastAsia="en-US" w:bidi="ar-SA"/>
      </w:rPr>
    </w:lvl>
  </w:abstractNum>
  <w:abstractNum w:abstractNumId="14" w15:restartNumberingAfterBreak="0">
    <w:nsid w:val="29362C14"/>
    <w:multiLevelType w:val="hybridMultilevel"/>
    <w:tmpl w:val="DA383C82"/>
    <w:lvl w:ilvl="0" w:tplc="8BA8401E">
      <w:start w:val="1"/>
      <w:numFmt w:val="upperRoman"/>
      <w:lvlText w:val="%1."/>
      <w:lvlJc w:val="left"/>
      <w:pPr>
        <w:ind w:left="512" w:hanging="228"/>
      </w:pPr>
      <w:rPr>
        <w:rFonts w:ascii="Trebuchet MS" w:eastAsia="Trebuchet MS" w:hAnsi="Trebuchet MS" w:cs="Trebuchet MS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A53C6164">
      <w:start w:val="1"/>
      <w:numFmt w:val="upperRoman"/>
      <w:lvlText w:val="%2."/>
      <w:lvlJc w:val="left"/>
      <w:pPr>
        <w:ind w:left="796" w:hanging="228"/>
        <w:jc w:val="right"/>
      </w:pPr>
      <w:rPr>
        <w:rFonts w:ascii="Times New Roman" w:eastAsia="Trebuchet MS" w:hAnsi="Times New Roman" w:cs="Times New Roman" w:hint="default"/>
        <w:b/>
        <w:bCs/>
        <w:spacing w:val="-2"/>
        <w:w w:val="100"/>
        <w:sz w:val="24"/>
        <w:szCs w:val="24"/>
        <w:lang w:val="pl-PL" w:eastAsia="en-US" w:bidi="ar-SA"/>
      </w:rPr>
    </w:lvl>
    <w:lvl w:ilvl="2" w:tplc="6ED0889A">
      <w:numFmt w:val="bullet"/>
      <w:lvlText w:val="•"/>
      <w:lvlJc w:val="left"/>
      <w:pPr>
        <w:ind w:left="3722" w:hanging="228"/>
      </w:pPr>
      <w:rPr>
        <w:rFonts w:hint="default"/>
        <w:lang w:val="pl-PL" w:eastAsia="en-US" w:bidi="ar-SA"/>
      </w:rPr>
    </w:lvl>
    <w:lvl w:ilvl="3" w:tplc="0DDE8358">
      <w:numFmt w:val="bullet"/>
      <w:lvlText w:val="•"/>
      <w:lvlJc w:val="left"/>
      <w:pPr>
        <w:ind w:left="4544" w:hanging="228"/>
      </w:pPr>
      <w:rPr>
        <w:rFonts w:hint="default"/>
        <w:lang w:val="pl-PL" w:eastAsia="en-US" w:bidi="ar-SA"/>
      </w:rPr>
    </w:lvl>
    <w:lvl w:ilvl="4" w:tplc="6C427FFC">
      <w:numFmt w:val="bullet"/>
      <w:lvlText w:val="•"/>
      <w:lvlJc w:val="left"/>
      <w:pPr>
        <w:ind w:left="5366" w:hanging="228"/>
      </w:pPr>
      <w:rPr>
        <w:rFonts w:hint="default"/>
        <w:lang w:val="pl-PL" w:eastAsia="en-US" w:bidi="ar-SA"/>
      </w:rPr>
    </w:lvl>
    <w:lvl w:ilvl="5" w:tplc="80BE6874">
      <w:numFmt w:val="bullet"/>
      <w:lvlText w:val="•"/>
      <w:lvlJc w:val="left"/>
      <w:pPr>
        <w:ind w:left="6188" w:hanging="228"/>
      </w:pPr>
      <w:rPr>
        <w:rFonts w:hint="default"/>
        <w:lang w:val="pl-PL" w:eastAsia="en-US" w:bidi="ar-SA"/>
      </w:rPr>
    </w:lvl>
    <w:lvl w:ilvl="6" w:tplc="8FE6CBC6">
      <w:numFmt w:val="bullet"/>
      <w:lvlText w:val="•"/>
      <w:lvlJc w:val="left"/>
      <w:pPr>
        <w:ind w:left="7010" w:hanging="228"/>
      </w:pPr>
      <w:rPr>
        <w:rFonts w:hint="default"/>
        <w:lang w:val="pl-PL" w:eastAsia="en-US" w:bidi="ar-SA"/>
      </w:rPr>
    </w:lvl>
    <w:lvl w:ilvl="7" w:tplc="1996D95C">
      <w:numFmt w:val="bullet"/>
      <w:lvlText w:val="•"/>
      <w:lvlJc w:val="left"/>
      <w:pPr>
        <w:ind w:left="7832" w:hanging="228"/>
      </w:pPr>
      <w:rPr>
        <w:rFonts w:hint="default"/>
        <w:lang w:val="pl-PL" w:eastAsia="en-US" w:bidi="ar-SA"/>
      </w:rPr>
    </w:lvl>
    <w:lvl w:ilvl="8" w:tplc="4E128A3C">
      <w:numFmt w:val="bullet"/>
      <w:lvlText w:val="•"/>
      <w:lvlJc w:val="left"/>
      <w:pPr>
        <w:ind w:left="8654" w:hanging="228"/>
      </w:pPr>
      <w:rPr>
        <w:rFonts w:hint="default"/>
        <w:lang w:val="pl-PL" w:eastAsia="en-US" w:bidi="ar-SA"/>
      </w:rPr>
    </w:lvl>
  </w:abstractNum>
  <w:abstractNum w:abstractNumId="15" w15:restartNumberingAfterBreak="0">
    <w:nsid w:val="2B3D07B0"/>
    <w:multiLevelType w:val="hybridMultilevel"/>
    <w:tmpl w:val="1F86E198"/>
    <w:lvl w:ilvl="0" w:tplc="1D54A4D8">
      <w:start w:val="1"/>
      <w:numFmt w:val="decimal"/>
      <w:lvlText w:val="%1."/>
      <w:lvlJc w:val="left"/>
      <w:pPr>
        <w:ind w:left="121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16" w15:restartNumberingAfterBreak="0">
    <w:nsid w:val="3314516A"/>
    <w:multiLevelType w:val="hybridMultilevel"/>
    <w:tmpl w:val="9034B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435D4"/>
    <w:multiLevelType w:val="hybridMultilevel"/>
    <w:tmpl w:val="EB7C82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D5422"/>
    <w:multiLevelType w:val="hybridMultilevel"/>
    <w:tmpl w:val="6C440B44"/>
    <w:lvl w:ilvl="0" w:tplc="D854875C">
      <w:start w:val="1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232CA6"/>
    <w:multiLevelType w:val="hybridMultilevel"/>
    <w:tmpl w:val="1EA886B6"/>
    <w:lvl w:ilvl="0" w:tplc="0415000F">
      <w:start w:val="1"/>
      <w:numFmt w:val="decimal"/>
      <w:lvlText w:val="%1."/>
      <w:lvlJc w:val="left"/>
      <w:pPr>
        <w:ind w:left="856" w:hanging="360"/>
      </w:p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20" w15:restartNumberingAfterBreak="0">
    <w:nsid w:val="3AC71E46"/>
    <w:multiLevelType w:val="hybridMultilevel"/>
    <w:tmpl w:val="9F5036CC"/>
    <w:lvl w:ilvl="0" w:tplc="C59A20D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EEC28AE"/>
    <w:multiLevelType w:val="hybridMultilevel"/>
    <w:tmpl w:val="A0F420F0"/>
    <w:lvl w:ilvl="0" w:tplc="0415000F">
      <w:start w:val="1"/>
      <w:numFmt w:val="decimal"/>
      <w:lvlText w:val="%1."/>
      <w:lvlJc w:val="left"/>
      <w:pPr>
        <w:ind w:left="1108" w:hanging="360"/>
      </w:pPr>
    </w:lvl>
    <w:lvl w:ilvl="1" w:tplc="04150019" w:tentative="1">
      <w:start w:val="1"/>
      <w:numFmt w:val="lowerLetter"/>
      <w:lvlText w:val="%2."/>
      <w:lvlJc w:val="left"/>
      <w:pPr>
        <w:ind w:left="1828" w:hanging="360"/>
      </w:pPr>
    </w:lvl>
    <w:lvl w:ilvl="2" w:tplc="0415001B" w:tentative="1">
      <w:start w:val="1"/>
      <w:numFmt w:val="lowerRoman"/>
      <w:lvlText w:val="%3."/>
      <w:lvlJc w:val="right"/>
      <w:pPr>
        <w:ind w:left="2548" w:hanging="180"/>
      </w:pPr>
    </w:lvl>
    <w:lvl w:ilvl="3" w:tplc="0415000F" w:tentative="1">
      <w:start w:val="1"/>
      <w:numFmt w:val="decimal"/>
      <w:lvlText w:val="%4."/>
      <w:lvlJc w:val="left"/>
      <w:pPr>
        <w:ind w:left="3268" w:hanging="360"/>
      </w:pPr>
    </w:lvl>
    <w:lvl w:ilvl="4" w:tplc="04150019" w:tentative="1">
      <w:start w:val="1"/>
      <w:numFmt w:val="lowerLetter"/>
      <w:lvlText w:val="%5."/>
      <w:lvlJc w:val="left"/>
      <w:pPr>
        <w:ind w:left="3988" w:hanging="360"/>
      </w:pPr>
    </w:lvl>
    <w:lvl w:ilvl="5" w:tplc="0415001B" w:tentative="1">
      <w:start w:val="1"/>
      <w:numFmt w:val="lowerRoman"/>
      <w:lvlText w:val="%6."/>
      <w:lvlJc w:val="right"/>
      <w:pPr>
        <w:ind w:left="4708" w:hanging="180"/>
      </w:pPr>
    </w:lvl>
    <w:lvl w:ilvl="6" w:tplc="0415000F" w:tentative="1">
      <w:start w:val="1"/>
      <w:numFmt w:val="decimal"/>
      <w:lvlText w:val="%7."/>
      <w:lvlJc w:val="left"/>
      <w:pPr>
        <w:ind w:left="5428" w:hanging="360"/>
      </w:pPr>
    </w:lvl>
    <w:lvl w:ilvl="7" w:tplc="04150019" w:tentative="1">
      <w:start w:val="1"/>
      <w:numFmt w:val="lowerLetter"/>
      <w:lvlText w:val="%8."/>
      <w:lvlJc w:val="left"/>
      <w:pPr>
        <w:ind w:left="6148" w:hanging="360"/>
      </w:pPr>
    </w:lvl>
    <w:lvl w:ilvl="8" w:tplc="041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2" w15:restartNumberingAfterBreak="0">
    <w:nsid w:val="40CC11E3"/>
    <w:multiLevelType w:val="multilevel"/>
    <w:tmpl w:val="8F204D6A"/>
    <w:lvl w:ilvl="0">
      <w:start w:val="1"/>
      <w:numFmt w:val="decimal"/>
      <w:lvlText w:val="%1."/>
      <w:lvlJc w:val="left"/>
      <w:pPr>
        <w:ind w:left="1576" w:hanging="360"/>
      </w:pPr>
    </w:lvl>
    <w:lvl w:ilvl="1">
      <w:start w:val="1"/>
      <w:numFmt w:val="decimal"/>
      <w:isLgl/>
      <w:lvlText w:val="%1.%2."/>
      <w:lvlJc w:val="left"/>
      <w:pPr>
        <w:ind w:left="1576" w:hanging="360"/>
      </w:pPr>
      <w:rPr>
        <w:rFonts w:cs="Trebuchet MS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936" w:hanging="720"/>
      </w:pPr>
      <w:rPr>
        <w:rFonts w:cs="Trebuchet MS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936" w:hanging="720"/>
      </w:pPr>
      <w:rPr>
        <w:rFonts w:cs="Trebuchet MS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cs="Trebuchet MS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2296" w:hanging="1080"/>
      </w:pPr>
      <w:rPr>
        <w:rFonts w:cs="Trebuchet MS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656" w:hanging="1440"/>
      </w:pPr>
      <w:rPr>
        <w:rFonts w:cs="Trebuchet MS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656" w:hanging="1440"/>
      </w:pPr>
      <w:rPr>
        <w:rFonts w:cs="Trebuchet MS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016" w:hanging="1800"/>
      </w:pPr>
      <w:rPr>
        <w:rFonts w:cs="Trebuchet MS" w:hint="default"/>
        <w:b/>
        <w:sz w:val="24"/>
      </w:rPr>
    </w:lvl>
  </w:abstractNum>
  <w:abstractNum w:abstractNumId="23" w15:restartNumberingAfterBreak="0">
    <w:nsid w:val="418A05EE"/>
    <w:multiLevelType w:val="hybridMultilevel"/>
    <w:tmpl w:val="5E86CDA0"/>
    <w:lvl w:ilvl="0" w:tplc="25580E1C">
      <w:numFmt w:val="bullet"/>
      <w:lvlText w:val=""/>
      <w:lvlJc w:val="left"/>
      <w:pPr>
        <w:ind w:left="856" w:hanging="348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90767D34">
      <w:numFmt w:val="bullet"/>
      <w:lvlText w:val="•"/>
      <w:lvlJc w:val="left"/>
      <w:pPr>
        <w:ind w:left="1803" w:hanging="348"/>
      </w:pPr>
      <w:rPr>
        <w:rFonts w:hint="default"/>
        <w:lang w:val="pl-PL" w:eastAsia="en-US" w:bidi="ar-SA"/>
      </w:rPr>
    </w:lvl>
    <w:lvl w:ilvl="2" w:tplc="D324CDC6">
      <w:numFmt w:val="bullet"/>
      <w:lvlText w:val="•"/>
      <w:lvlJc w:val="left"/>
      <w:pPr>
        <w:ind w:left="2747" w:hanging="348"/>
      </w:pPr>
      <w:rPr>
        <w:rFonts w:hint="default"/>
        <w:lang w:val="pl-PL" w:eastAsia="en-US" w:bidi="ar-SA"/>
      </w:rPr>
    </w:lvl>
    <w:lvl w:ilvl="3" w:tplc="D20E1D98">
      <w:numFmt w:val="bullet"/>
      <w:lvlText w:val="•"/>
      <w:lvlJc w:val="left"/>
      <w:pPr>
        <w:ind w:left="3691" w:hanging="348"/>
      </w:pPr>
      <w:rPr>
        <w:rFonts w:hint="default"/>
        <w:lang w:val="pl-PL" w:eastAsia="en-US" w:bidi="ar-SA"/>
      </w:rPr>
    </w:lvl>
    <w:lvl w:ilvl="4" w:tplc="DA5ED8A8">
      <w:numFmt w:val="bullet"/>
      <w:lvlText w:val="•"/>
      <w:lvlJc w:val="left"/>
      <w:pPr>
        <w:ind w:left="4635" w:hanging="348"/>
      </w:pPr>
      <w:rPr>
        <w:rFonts w:hint="default"/>
        <w:lang w:val="pl-PL" w:eastAsia="en-US" w:bidi="ar-SA"/>
      </w:rPr>
    </w:lvl>
    <w:lvl w:ilvl="5" w:tplc="2D546C44">
      <w:numFmt w:val="bullet"/>
      <w:lvlText w:val="•"/>
      <w:lvlJc w:val="left"/>
      <w:pPr>
        <w:ind w:left="5579" w:hanging="348"/>
      </w:pPr>
      <w:rPr>
        <w:rFonts w:hint="default"/>
        <w:lang w:val="pl-PL" w:eastAsia="en-US" w:bidi="ar-SA"/>
      </w:rPr>
    </w:lvl>
    <w:lvl w:ilvl="6" w:tplc="089ED6C2">
      <w:numFmt w:val="bullet"/>
      <w:lvlText w:val="•"/>
      <w:lvlJc w:val="left"/>
      <w:pPr>
        <w:ind w:left="6523" w:hanging="348"/>
      </w:pPr>
      <w:rPr>
        <w:rFonts w:hint="default"/>
        <w:lang w:val="pl-PL" w:eastAsia="en-US" w:bidi="ar-SA"/>
      </w:rPr>
    </w:lvl>
    <w:lvl w:ilvl="7" w:tplc="91B42EE0">
      <w:numFmt w:val="bullet"/>
      <w:lvlText w:val="•"/>
      <w:lvlJc w:val="left"/>
      <w:pPr>
        <w:ind w:left="7467" w:hanging="348"/>
      </w:pPr>
      <w:rPr>
        <w:rFonts w:hint="default"/>
        <w:lang w:val="pl-PL" w:eastAsia="en-US" w:bidi="ar-SA"/>
      </w:rPr>
    </w:lvl>
    <w:lvl w:ilvl="8" w:tplc="AC44513E">
      <w:numFmt w:val="bullet"/>
      <w:lvlText w:val="•"/>
      <w:lvlJc w:val="left"/>
      <w:pPr>
        <w:ind w:left="8411" w:hanging="348"/>
      </w:pPr>
      <w:rPr>
        <w:rFonts w:hint="default"/>
        <w:lang w:val="pl-PL" w:eastAsia="en-US" w:bidi="ar-SA"/>
      </w:rPr>
    </w:lvl>
  </w:abstractNum>
  <w:abstractNum w:abstractNumId="24" w15:restartNumberingAfterBreak="0">
    <w:nsid w:val="472D49E3"/>
    <w:multiLevelType w:val="multilevel"/>
    <w:tmpl w:val="7FAA2018"/>
    <w:styleLink w:val="RTFNum46"/>
    <w:lvl w:ilvl="0">
      <w:start w:val="1"/>
      <w:numFmt w:val="decimal"/>
      <w:lvlText w:val="%1."/>
      <w:lvlJc w:val="left"/>
      <w:pPr>
        <w:ind w:left="1009" w:hanging="453"/>
      </w:pPr>
      <w:rPr>
        <w:rFonts w:cs="Times New Roman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3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rFonts w:cs="Times New Roman"/>
      </w:rPr>
    </w:lvl>
  </w:abstractNum>
  <w:abstractNum w:abstractNumId="25" w15:restartNumberingAfterBreak="0">
    <w:nsid w:val="47CF0DD6"/>
    <w:multiLevelType w:val="hybridMultilevel"/>
    <w:tmpl w:val="E3F258C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97D0332"/>
    <w:multiLevelType w:val="hybridMultilevel"/>
    <w:tmpl w:val="87E610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46715"/>
    <w:multiLevelType w:val="hybridMultilevel"/>
    <w:tmpl w:val="A1803404"/>
    <w:lvl w:ilvl="0" w:tplc="0964C69E">
      <w:start w:val="1"/>
      <w:numFmt w:val="decimal"/>
      <w:lvlText w:val="%1."/>
      <w:lvlJc w:val="left"/>
      <w:pPr>
        <w:ind w:left="85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28" w15:restartNumberingAfterBreak="0">
    <w:nsid w:val="502E45E6"/>
    <w:multiLevelType w:val="hybridMultilevel"/>
    <w:tmpl w:val="917231E6"/>
    <w:lvl w:ilvl="0" w:tplc="C2DA98E8">
      <w:start w:val="1"/>
      <w:numFmt w:val="decimal"/>
      <w:lvlText w:val="%1."/>
      <w:lvlJc w:val="left"/>
      <w:pPr>
        <w:ind w:left="1216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29" w15:restartNumberingAfterBreak="0">
    <w:nsid w:val="51AF5BB8"/>
    <w:multiLevelType w:val="hybridMultilevel"/>
    <w:tmpl w:val="22347174"/>
    <w:lvl w:ilvl="0" w:tplc="9E3CE15E">
      <w:start w:val="1"/>
      <w:numFmt w:val="decimal"/>
      <w:lvlText w:val="%1."/>
      <w:lvlJc w:val="left"/>
      <w:pPr>
        <w:ind w:left="121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30" w15:restartNumberingAfterBreak="0">
    <w:nsid w:val="52390AC6"/>
    <w:multiLevelType w:val="multilevel"/>
    <w:tmpl w:val="10725306"/>
    <w:styleLink w:val="RTFNum25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39D7E27"/>
    <w:multiLevelType w:val="hybridMultilevel"/>
    <w:tmpl w:val="E1F88D0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5BF46C1"/>
    <w:multiLevelType w:val="hybridMultilevel"/>
    <w:tmpl w:val="3072D6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170774"/>
    <w:multiLevelType w:val="hybridMultilevel"/>
    <w:tmpl w:val="15FE3310"/>
    <w:lvl w:ilvl="0" w:tplc="0415000F">
      <w:start w:val="1"/>
      <w:numFmt w:val="decimal"/>
      <w:lvlText w:val="%1."/>
      <w:lvlJc w:val="left"/>
      <w:pPr>
        <w:ind w:left="948" w:hanging="360"/>
      </w:p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34" w15:restartNumberingAfterBreak="0">
    <w:nsid w:val="5635746D"/>
    <w:multiLevelType w:val="hybridMultilevel"/>
    <w:tmpl w:val="8CAAD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362B87"/>
    <w:multiLevelType w:val="hybridMultilevel"/>
    <w:tmpl w:val="CF3CECA0"/>
    <w:lvl w:ilvl="0" w:tplc="A1D4D55C">
      <w:start w:val="9"/>
      <w:numFmt w:val="decimal"/>
      <w:lvlText w:val="%1."/>
      <w:lvlJc w:val="left"/>
      <w:pPr>
        <w:ind w:left="13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89" w:hanging="360"/>
      </w:pPr>
    </w:lvl>
    <w:lvl w:ilvl="2" w:tplc="0415001B" w:tentative="1">
      <w:start w:val="1"/>
      <w:numFmt w:val="lowerRoman"/>
      <w:lvlText w:val="%3."/>
      <w:lvlJc w:val="right"/>
      <w:pPr>
        <w:ind w:left="2809" w:hanging="180"/>
      </w:pPr>
    </w:lvl>
    <w:lvl w:ilvl="3" w:tplc="0415000F" w:tentative="1">
      <w:start w:val="1"/>
      <w:numFmt w:val="decimal"/>
      <w:lvlText w:val="%4."/>
      <w:lvlJc w:val="left"/>
      <w:pPr>
        <w:ind w:left="3529" w:hanging="360"/>
      </w:pPr>
    </w:lvl>
    <w:lvl w:ilvl="4" w:tplc="04150019" w:tentative="1">
      <w:start w:val="1"/>
      <w:numFmt w:val="lowerLetter"/>
      <w:lvlText w:val="%5."/>
      <w:lvlJc w:val="left"/>
      <w:pPr>
        <w:ind w:left="4249" w:hanging="360"/>
      </w:pPr>
    </w:lvl>
    <w:lvl w:ilvl="5" w:tplc="0415001B" w:tentative="1">
      <w:start w:val="1"/>
      <w:numFmt w:val="lowerRoman"/>
      <w:lvlText w:val="%6."/>
      <w:lvlJc w:val="right"/>
      <w:pPr>
        <w:ind w:left="4969" w:hanging="180"/>
      </w:pPr>
    </w:lvl>
    <w:lvl w:ilvl="6" w:tplc="0415000F" w:tentative="1">
      <w:start w:val="1"/>
      <w:numFmt w:val="decimal"/>
      <w:lvlText w:val="%7."/>
      <w:lvlJc w:val="left"/>
      <w:pPr>
        <w:ind w:left="5689" w:hanging="360"/>
      </w:pPr>
    </w:lvl>
    <w:lvl w:ilvl="7" w:tplc="04150019" w:tentative="1">
      <w:start w:val="1"/>
      <w:numFmt w:val="lowerLetter"/>
      <w:lvlText w:val="%8."/>
      <w:lvlJc w:val="left"/>
      <w:pPr>
        <w:ind w:left="6409" w:hanging="360"/>
      </w:pPr>
    </w:lvl>
    <w:lvl w:ilvl="8" w:tplc="0415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36" w15:restartNumberingAfterBreak="0">
    <w:nsid w:val="5C917EBF"/>
    <w:multiLevelType w:val="hybridMultilevel"/>
    <w:tmpl w:val="181435A8"/>
    <w:lvl w:ilvl="0" w:tplc="04150011">
      <w:start w:val="1"/>
      <w:numFmt w:val="decimal"/>
      <w:lvlText w:val="%1)"/>
      <w:lvlJc w:val="left"/>
      <w:pPr>
        <w:ind w:left="567" w:hanging="20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073184"/>
    <w:multiLevelType w:val="hybridMultilevel"/>
    <w:tmpl w:val="84FC398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D251A4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032291D"/>
    <w:multiLevelType w:val="hybridMultilevel"/>
    <w:tmpl w:val="E65E3B08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0" w15:restartNumberingAfterBreak="0">
    <w:nsid w:val="63D65747"/>
    <w:multiLevelType w:val="hybridMultilevel"/>
    <w:tmpl w:val="3EFCD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2D445F"/>
    <w:multiLevelType w:val="hybridMultilevel"/>
    <w:tmpl w:val="870AF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DF61F3"/>
    <w:multiLevelType w:val="hybridMultilevel"/>
    <w:tmpl w:val="DC9CFC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7D670C"/>
    <w:multiLevelType w:val="hybridMultilevel"/>
    <w:tmpl w:val="2AFED968"/>
    <w:lvl w:ilvl="0" w:tplc="203E7656">
      <w:start w:val="1"/>
      <w:numFmt w:val="lowerLetter"/>
      <w:lvlText w:val="%1)"/>
      <w:lvlJc w:val="left"/>
      <w:pPr>
        <w:ind w:left="85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44" w15:restartNumberingAfterBreak="0">
    <w:nsid w:val="6C7647C1"/>
    <w:multiLevelType w:val="hybridMultilevel"/>
    <w:tmpl w:val="3EFCD2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963494"/>
    <w:multiLevelType w:val="hybridMultilevel"/>
    <w:tmpl w:val="91526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DB0ADE"/>
    <w:multiLevelType w:val="hybridMultilevel"/>
    <w:tmpl w:val="839A38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8FE7A25"/>
    <w:multiLevelType w:val="hybridMultilevel"/>
    <w:tmpl w:val="702239E6"/>
    <w:lvl w:ilvl="0" w:tplc="C00ABBD4">
      <w:start w:val="1"/>
      <w:numFmt w:val="decimal"/>
      <w:lvlText w:val="%1."/>
      <w:lvlJc w:val="left"/>
      <w:pPr>
        <w:ind w:left="110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28" w:hanging="360"/>
      </w:pPr>
    </w:lvl>
    <w:lvl w:ilvl="2" w:tplc="0415001B" w:tentative="1">
      <w:start w:val="1"/>
      <w:numFmt w:val="lowerRoman"/>
      <w:lvlText w:val="%3."/>
      <w:lvlJc w:val="right"/>
      <w:pPr>
        <w:ind w:left="2548" w:hanging="180"/>
      </w:pPr>
    </w:lvl>
    <w:lvl w:ilvl="3" w:tplc="0415000F" w:tentative="1">
      <w:start w:val="1"/>
      <w:numFmt w:val="decimal"/>
      <w:lvlText w:val="%4."/>
      <w:lvlJc w:val="left"/>
      <w:pPr>
        <w:ind w:left="3268" w:hanging="360"/>
      </w:pPr>
    </w:lvl>
    <w:lvl w:ilvl="4" w:tplc="04150019" w:tentative="1">
      <w:start w:val="1"/>
      <w:numFmt w:val="lowerLetter"/>
      <w:lvlText w:val="%5."/>
      <w:lvlJc w:val="left"/>
      <w:pPr>
        <w:ind w:left="3988" w:hanging="360"/>
      </w:pPr>
    </w:lvl>
    <w:lvl w:ilvl="5" w:tplc="0415001B" w:tentative="1">
      <w:start w:val="1"/>
      <w:numFmt w:val="lowerRoman"/>
      <w:lvlText w:val="%6."/>
      <w:lvlJc w:val="right"/>
      <w:pPr>
        <w:ind w:left="4708" w:hanging="180"/>
      </w:pPr>
    </w:lvl>
    <w:lvl w:ilvl="6" w:tplc="0415000F" w:tentative="1">
      <w:start w:val="1"/>
      <w:numFmt w:val="decimal"/>
      <w:lvlText w:val="%7."/>
      <w:lvlJc w:val="left"/>
      <w:pPr>
        <w:ind w:left="5428" w:hanging="360"/>
      </w:pPr>
    </w:lvl>
    <w:lvl w:ilvl="7" w:tplc="04150019" w:tentative="1">
      <w:start w:val="1"/>
      <w:numFmt w:val="lowerLetter"/>
      <w:lvlText w:val="%8."/>
      <w:lvlJc w:val="left"/>
      <w:pPr>
        <w:ind w:left="6148" w:hanging="360"/>
      </w:pPr>
    </w:lvl>
    <w:lvl w:ilvl="8" w:tplc="0415001B" w:tentative="1">
      <w:start w:val="1"/>
      <w:numFmt w:val="lowerRoman"/>
      <w:lvlText w:val="%9."/>
      <w:lvlJc w:val="right"/>
      <w:pPr>
        <w:ind w:left="6868" w:hanging="180"/>
      </w:pPr>
    </w:lvl>
  </w:abstractNum>
  <w:num w:numId="1" w16cid:durableId="273293469">
    <w:abstractNumId w:val="23"/>
  </w:num>
  <w:num w:numId="2" w16cid:durableId="814834208">
    <w:abstractNumId w:val="13"/>
  </w:num>
  <w:num w:numId="3" w16cid:durableId="321157716">
    <w:abstractNumId w:val="8"/>
  </w:num>
  <w:num w:numId="4" w16cid:durableId="797184348">
    <w:abstractNumId w:val="14"/>
  </w:num>
  <w:num w:numId="5" w16cid:durableId="55324789">
    <w:abstractNumId w:val="17"/>
  </w:num>
  <w:num w:numId="6" w16cid:durableId="69357103">
    <w:abstractNumId w:val="2"/>
  </w:num>
  <w:num w:numId="7" w16cid:durableId="308436779">
    <w:abstractNumId w:val="19"/>
  </w:num>
  <w:num w:numId="8" w16cid:durableId="442845987">
    <w:abstractNumId w:val="4"/>
  </w:num>
  <w:num w:numId="9" w16cid:durableId="2002465637">
    <w:abstractNumId w:val="21"/>
  </w:num>
  <w:num w:numId="10" w16cid:durableId="729033591">
    <w:abstractNumId w:val="47"/>
  </w:num>
  <w:num w:numId="11" w16cid:durableId="708142595">
    <w:abstractNumId w:val="27"/>
  </w:num>
  <w:num w:numId="12" w16cid:durableId="1437364071">
    <w:abstractNumId w:val="28"/>
  </w:num>
  <w:num w:numId="13" w16cid:durableId="1690402522">
    <w:abstractNumId w:val="29"/>
  </w:num>
  <w:num w:numId="14" w16cid:durableId="276840102">
    <w:abstractNumId w:val="15"/>
  </w:num>
  <w:num w:numId="15" w16cid:durableId="1346788052">
    <w:abstractNumId w:val="33"/>
  </w:num>
  <w:num w:numId="16" w16cid:durableId="192110132">
    <w:abstractNumId w:val="25"/>
  </w:num>
  <w:num w:numId="17" w16cid:durableId="321588422">
    <w:abstractNumId w:val="22"/>
  </w:num>
  <w:num w:numId="18" w16cid:durableId="569343024">
    <w:abstractNumId w:val="5"/>
  </w:num>
  <w:num w:numId="19" w16cid:durableId="113912393">
    <w:abstractNumId w:val="38"/>
  </w:num>
  <w:num w:numId="20" w16cid:durableId="703872986">
    <w:abstractNumId w:val="10"/>
  </w:num>
  <w:num w:numId="21" w16cid:durableId="1829983026">
    <w:abstractNumId w:val="43"/>
  </w:num>
  <w:num w:numId="22" w16cid:durableId="1220171674">
    <w:abstractNumId w:val="12"/>
  </w:num>
  <w:num w:numId="23" w16cid:durableId="826089402">
    <w:abstractNumId w:val="18"/>
  </w:num>
  <w:num w:numId="24" w16cid:durableId="1963657707">
    <w:abstractNumId w:val="41"/>
  </w:num>
  <w:num w:numId="25" w16cid:durableId="660044046">
    <w:abstractNumId w:val="34"/>
  </w:num>
  <w:num w:numId="26" w16cid:durableId="811561954">
    <w:abstractNumId w:val="16"/>
  </w:num>
  <w:num w:numId="27" w16cid:durableId="635838949">
    <w:abstractNumId w:val="0"/>
  </w:num>
  <w:num w:numId="28" w16cid:durableId="1853299368">
    <w:abstractNumId w:val="1"/>
  </w:num>
  <w:num w:numId="29" w16cid:durableId="630945610">
    <w:abstractNumId w:val="3"/>
  </w:num>
  <w:num w:numId="30" w16cid:durableId="1236940396">
    <w:abstractNumId w:val="7"/>
  </w:num>
  <w:num w:numId="31" w16cid:durableId="1340890490">
    <w:abstractNumId w:val="40"/>
  </w:num>
  <w:num w:numId="32" w16cid:durableId="1751732562">
    <w:abstractNumId w:val="37"/>
  </w:num>
  <w:num w:numId="33" w16cid:durableId="2077970280">
    <w:abstractNumId w:val="26"/>
  </w:num>
  <w:num w:numId="34" w16cid:durableId="361442165">
    <w:abstractNumId w:val="44"/>
  </w:num>
  <w:num w:numId="35" w16cid:durableId="665743526">
    <w:abstractNumId w:val="31"/>
  </w:num>
  <w:num w:numId="36" w16cid:durableId="1910387380">
    <w:abstractNumId w:val="42"/>
  </w:num>
  <w:num w:numId="37" w16cid:durableId="935593550">
    <w:abstractNumId w:val="6"/>
  </w:num>
  <w:num w:numId="38" w16cid:durableId="513767559">
    <w:abstractNumId w:val="45"/>
  </w:num>
  <w:num w:numId="39" w16cid:durableId="1868566748">
    <w:abstractNumId w:val="32"/>
  </w:num>
  <w:num w:numId="40" w16cid:durableId="626857819">
    <w:abstractNumId w:val="11"/>
  </w:num>
  <w:num w:numId="41" w16cid:durableId="1093091331">
    <w:abstractNumId w:val="39"/>
  </w:num>
  <w:num w:numId="42" w16cid:durableId="186378665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01222746">
    <w:abstractNumId w:val="9"/>
  </w:num>
  <w:num w:numId="44" w16cid:durableId="1276863757">
    <w:abstractNumId w:val="20"/>
  </w:num>
  <w:num w:numId="45" w16cid:durableId="1594241490">
    <w:abstractNumId w:val="30"/>
  </w:num>
  <w:num w:numId="46" w16cid:durableId="515924009">
    <w:abstractNumId w:val="24"/>
  </w:num>
  <w:num w:numId="47" w16cid:durableId="643000573">
    <w:abstractNumId w:val="30"/>
    <w:lvlOverride w:ilvl="0">
      <w:startOverride w:val="1"/>
    </w:lvlOverride>
  </w:num>
  <w:num w:numId="48" w16cid:durableId="506600408">
    <w:abstractNumId w:val="36"/>
  </w:num>
  <w:num w:numId="49" w16cid:durableId="1926839625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56C"/>
    <w:rsid w:val="00004062"/>
    <w:rsid w:val="0000652B"/>
    <w:rsid w:val="00012D50"/>
    <w:rsid w:val="000135F3"/>
    <w:rsid w:val="000200B7"/>
    <w:rsid w:val="000214A2"/>
    <w:rsid w:val="00031149"/>
    <w:rsid w:val="00042B73"/>
    <w:rsid w:val="000464AB"/>
    <w:rsid w:val="00050725"/>
    <w:rsid w:val="00056EC1"/>
    <w:rsid w:val="00075016"/>
    <w:rsid w:val="00080D68"/>
    <w:rsid w:val="00083A2F"/>
    <w:rsid w:val="000A5FE1"/>
    <w:rsid w:val="000C255A"/>
    <w:rsid w:val="000C2F72"/>
    <w:rsid w:val="000C6189"/>
    <w:rsid w:val="000E44DA"/>
    <w:rsid w:val="000E4DE2"/>
    <w:rsid w:val="000E6B80"/>
    <w:rsid w:val="000E76B6"/>
    <w:rsid w:val="000F0F93"/>
    <w:rsid w:val="000F6326"/>
    <w:rsid w:val="001170FA"/>
    <w:rsid w:val="00120582"/>
    <w:rsid w:val="001259CD"/>
    <w:rsid w:val="00127D79"/>
    <w:rsid w:val="001306E7"/>
    <w:rsid w:val="00134987"/>
    <w:rsid w:val="00141169"/>
    <w:rsid w:val="0015606D"/>
    <w:rsid w:val="00156F62"/>
    <w:rsid w:val="00161E12"/>
    <w:rsid w:val="00175A33"/>
    <w:rsid w:val="00190994"/>
    <w:rsid w:val="001944CD"/>
    <w:rsid w:val="00194AB4"/>
    <w:rsid w:val="001A23AC"/>
    <w:rsid w:val="001B3AAC"/>
    <w:rsid w:val="001C4916"/>
    <w:rsid w:val="001E1C82"/>
    <w:rsid w:val="001F47AD"/>
    <w:rsid w:val="00203769"/>
    <w:rsid w:val="00210AA5"/>
    <w:rsid w:val="00230068"/>
    <w:rsid w:val="00237726"/>
    <w:rsid w:val="00250C5C"/>
    <w:rsid w:val="00263C4B"/>
    <w:rsid w:val="002A0C2B"/>
    <w:rsid w:val="002A2052"/>
    <w:rsid w:val="002B27F8"/>
    <w:rsid w:val="002B75B5"/>
    <w:rsid w:val="002B7E48"/>
    <w:rsid w:val="002C3368"/>
    <w:rsid w:val="002C6626"/>
    <w:rsid w:val="002C6D8C"/>
    <w:rsid w:val="002D04D5"/>
    <w:rsid w:val="002D3761"/>
    <w:rsid w:val="002E51CB"/>
    <w:rsid w:val="002E60D5"/>
    <w:rsid w:val="00302F03"/>
    <w:rsid w:val="00315F49"/>
    <w:rsid w:val="00321B2B"/>
    <w:rsid w:val="00336BE8"/>
    <w:rsid w:val="00344285"/>
    <w:rsid w:val="00350D53"/>
    <w:rsid w:val="00351545"/>
    <w:rsid w:val="00356AB0"/>
    <w:rsid w:val="00363D07"/>
    <w:rsid w:val="0037483C"/>
    <w:rsid w:val="00376022"/>
    <w:rsid w:val="00377011"/>
    <w:rsid w:val="00384DB3"/>
    <w:rsid w:val="003920A2"/>
    <w:rsid w:val="00396D20"/>
    <w:rsid w:val="003A409C"/>
    <w:rsid w:val="003A66B3"/>
    <w:rsid w:val="003D553B"/>
    <w:rsid w:val="003E7908"/>
    <w:rsid w:val="003F032A"/>
    <w:rsid w:val="00404D0C"/>
    <w:rsid w:val="00406BC1"/>
    <w:rsid w:val="004118C7"/>
    <w:rsid w:val="00411E94"/>
    <w:rsid w:val="004175EF"/>
    <w:rsid w:val="004179A8"/>
    <w:rsid w:val="00442CC8"/>
    <w:rsid w:val="00452A58"/>
    <w:rsid w:val="004545E5"/>
    <w:rsid w:val="004560CB"/>
    <w:rsid w:val="004733DD"/>
    <w:rsid w:val="0047668B"/>
    <w:rsid w:val="00476692"/>
    <w:rsid w:val="00476B7E"/>
    <w:rsid w:val="00480B90"/>
    <w:rsid w:val="00486705"/>
    <w:rsid w:val="0048724F"/>
    <w:rsid w:val="0049319F"/>
    <w:rsid w:val="004B7B9B"/>
    <w:rsid w:val="004C2CC0"/>
    <w:rsid w:val="004C5449"/>
    <w:rsid w:val="004C5658"/>
    <w:rsid w:val="004E2E33"/>
    <w:rsid w:val="005223A8"/>
    <w:rsid w:val="00522AF1"/>
    <w:rsid w:val="00525FA0"/>
    <w:rsid w:val="00537924"/>
    <w:rsid w:val="005855D0"/>
    <w:rsid w:val="00596820"/>
    <w:rsid w:val="005C0E76"/>
    <w:rsid w:val="005D256C"/>
    <w:rsid w:val="005D6AD5"/>
    <w:rsid w:val="005F6ABE"/>
    <w:rsid w:val="00602EF2"/>
    <w:rsid w:val="00603C34"/>
    <w:rsid w:val="006077CF"/>
    <w:rsid w:val="006213F7"/>
    <w:rsid w:val="00622514"/>
    <w:rsid w:val="00622B36"/>
    <w:rsid w:val="00634F2E"/>
    <w:rsid w:val="006360B7"/>
    <w:rsid w:val="00640981"/>
    <w:rsid w:val="00640D51"/>
    <w:rsid w:val="00641539"/>
    <w:rsid w:val="0064303E"/>
    <w:rsid w:val="00654BD8"/>
    <w:rsid w:val="0065582F"/>
    <w:rsid w:val="00687022"/>
    <w:rsid w:val="00695ABF"/>
    <w:rsid w:val="006A2BC4"/>
    <w:rsid w:val="006A5FBA"/>
    <w:rsid w:val="006C36D1"/>
    <w:rsid w:val="006C6A53"/>
    <w:rsid w:val="006C7CA9"/>
    <w:rsid w:val="006D5BAA"/>
    <w:rsid w:val="006D6576"/>
    <w:rsid w:val="006E141B"/>
    <w:rsid w:val="006E3A32"/>
    <w:rsid w:val="006E46B3"/>
    <w:rsid w:val="006E74C9"/>
    <w:rsid w:val="006F40A1"/>
    <w:rsid w:val="007128B7"/>
    <w:rsid w:val="007239AC"/>
    <w:rsid w:val="007316DD"/>
    <w:rsid w:val="007426F8"/>
    <w:rsid w:val="00744AB5"/>
    <w:rsid w:val="0075386C"/>
    <w:rsid w:val="007723BE"/>
    <w:rsid w:val="007738F0"/>
    <w:rsid w:val="00776DDF"/>
    <w:rsid w:val="00786688"/>
    <w:rsid w:val="00792A92"/>
    <w:rsid w:val="007A559A"/>
    <w:rsid w:val="007C0D70"/>
    <w:rsid w:val="007D44D7"/>
    <w:rsid w:val="007E0FD1"/>
    <w:rsid w:val="007F6388"/>
    <w:rsid w:val="00801C80"/>
    <w:rsid w:val="0080411D"/>
    <w:rsid w:val="008158CE"/>
    <w:rsid w:val="008168D3"/>
    <w:rsid w:val="008168F6"/>
    <w:rsid w:val="00822F0F"/>
    <w:rsid w:val="008274AE"/>
    <w:rsid w:val="0083157A"/>
    <w:rsid w:val="00873FE1"/>
    <w:rsid w:val="00893D13"/>
    <w:rsid w:val="00893F03"/>
    <w:rsid w:val="00897464"/>
    <w:rsid w:val="008A5AD3"/>
    <w:rsid w:val="008B14CC"/>
    <w:rsid w:val="008D2364"/>
    <w:rsid w:val="008D2E7E"/>
    <w:rsid w:val="008E0C7E"/>
    <w:rsid w:val="008E6843"/>
    <w:rsid w:val="008F649A"/>
    <w:rsid w:val="00900442"/>
    <w:rsid w:val="009028B6"/>
    <w:rsid w:val="009064D1"/>
    <w:rsid w:val="009078C5"/>
    <w:rsid w:val="00911230"/>
    <w:rsid w:val="009166B7"/>
    <w:rsid w:val="0093189B"/>
    <w:rsid w:val="009327F8"/>
    <w:rsid w:val="00956551"/>
    <w:rsid w:val="00957043"/>
    <w:rsid w:val="009571BC"/>
    <w:rsid w:val="00960D75"/>
    <w:rsid w:val="00965290"/>
    <w:rsid w:val="009669D1"/>
    <w:rsid w:val="0096787E"/>
    <w:rsid w:val="0098774E"/>
    <w:rsid w:val="009A08D5"/>
    <w:rsid w:val="009A194B"/>
    <w:rsid w:val="009B6F98"/>
    <w:rsid w:val="009C65B2"/>
    <w:rsid w:val="009C685B"/>
    <w:rsid w:val="009D7CFE"/>
    <w:rsid w:val="009F181C"/>
    <w:rsid w:val="009F3471"/>
    <w:rsid w:val="009F5B83"/>
    <w:rsid w:val="00A01D9B"/>
    <w:rsid w:val="00A076DD"/>
    <w:rsid w:val="00A10888"/>
    <w:rsid w:val="00A13483"/>
    <w:rsid w:val="00A37DF3"/>
    <w:rsid w:val="00A4683F"/>
    <w:rsid w:val="00A66E69"/>
    <w:rsid w:val="00A71670"/>
    <w:rsid w:val="00A755B7"/>
    <w:rsid w:val="00A816B7"/>
    <w:rsid w:val="00A82DFF"/>
    <w:rsid w:val="00A84920"/>
    <w:rsid w:val="00AA084C"/>
    <w:rsid w:val="00AA6A34"/>
    <w:rsid w:val="00AB20DE"/>
    <w:rsid w:val="00AB72A7"/>
    <w:rsid w:val="00AC111E"/>
    <w:rsid w:val="00AC1C4B"/>
    <w:rsid w:val="00AC634E"/>
    <w:rsid w:val="00AE0443"/>
    <w:rsid w:val="00AE368F"/>
    <w:rsid w:val="00AF1ADA"/>
    <w:rsid w:val="00AF4E19"/>
    <w:rsid w:val="00AF69EE"/>
    <w:rsid w:val="00B0451F"/>
    <w:rsid w:val="00B04FCB"/>
    <w:rsid w:val="00B10B87"/>
    <w:rsid w:val="00B1530D"/>
    <w:rsid w:val="00B2219A"/>
    <w:rsid w:val="00B2356E"/>
    <w:rsid w:val="00B50D04"/>
    <w:rsid w:val="00B52651"/>
    <w:rsid w:val="00B5407A"/>
    <w:rsid w:val="00B57C32"/>
    <w:rsid w:val="00BB2211"/>
    <w:rsid w:val="00BB4F9E"/>
    <w:rsid w:val="00BB663E"/>
    <w:rsid w:val="00BB7229"/>
    <w:rsid w:val="00BD4449"/>
    <w:rsid w:val="00BD7DCC"/>
    <w:rsid w:val="00BF3844"/>
    <w:rsid w:val="00BF4507"/>
    <w:rsid w:val="00BF7357"/>
    <w:rsid w:val="00C06DC1"/>
    <w:rsid w:val="00C161F2"/>
    <w:rsid w:val="00C25228"/>
    <w:rsid w:val="00C4591E"/>
    <w:rsid w:val="00C729E0"/>
    <w:rsid w:val="00C73A57"/>
    <w:rsid w:val="00C77E05"/>
    <w:rsid w:val="00C84981"/>
    <w:rsid w:val="00C85828"/>
    <w:rsid w:val="00C97D09"/>
    <w:rsid w:val="00CA749D"/>
    <w:rsid w:val="00CB1EE8"/>
    <w:rsid w:val="00CC0B5D"/>
    <w:rsid w:val="00CC1F73"/>
    <w:rsid w:val="00CC6F8B"/>
    <w:rsid w:val="00CD2285"/>
    <w:rsid w:val="00CD51BF"/>
    <w:rsid w:val="00CE3C43"/>
    <w:rsid w:val="00CE4587"/>
    <w:rsid w:val="00CE7CC6"/>
    <w:rsid w:val="00D060E4"/>
    <w:rsid w:val="00D11F65"/>
    <w:rsid w:val="00D17472"/>
    <w:rsid w:val="00D22EEF"/>
    <w:rsid w:val="00D3384F"/>
    <w:rsid w:val="00D34151"/>
    <w:rsid w:val="00D46962"/>
    <w:rsid w:val="00D53EF4"/>
    <w:rsid w:val="00D547ED"/>
    <w:rsid w:val="00D65F40"/>
    <w:rsid w:val="00D80CD9"/>
    <w:rsid w:val="00D82716"/>
    <w:rsid w:val="00D8575B"/>
    <w:rsid w:val="00D90C8A"/>
    <w:rsid w:val="00D924DD"/>
    <w:rsid w:val="00D93BBA"/>
    <w:rsid w:val="00D96E25"/>
    <w:rsid w:val="00DA4E38"/>
    <w:rsid w:val="00DB0E79"/>
    <w:rsid w:val="00DC1A1E"/>
    <w:rsid w:val="00DE6FF5"/>
    <w:rsid w:val="00DF2BCD"/>
    <w:rsid w:val="00E048B7"/>
    <w:rsid w:val="00E06B3C"/>
    <w:rsid w:val="00E15329"/>
    <w:rsid w:val="00E247CC"/>
    <w:rsid w:val="00E32BFF"/>
    <w:rsid w:val="00E47C10"/>
    <w:rsid w:val="00E47E25"/>
    <w:rsid w:val="00E5043D"/>
    <w:rsid w:val="00E527BF"/>
    <w:rsid w:val="00E54780"/>
    <w:rsid w:val="00E56456"/>
    <w:rsid w:val="00E671E0"/>
    <w:rsid w:val="00E73C86"/>
    <w:rsid w:val="00E82CA3"/>
    <w:rsid w:val="00E863DC"/>
    <w:rsid w:val="00E93DCB"/>
    <w:rsid w:val="00E9423E"/>
    <w:rsid w:val="00E9441F"/>
    <w:rsid w:val="00E96351"/>
    <w:rsid w:val="00EA05A7"/>
    <w:rsid w:val="00EA2725"/>
    <w:rsid w:val="00EA64F8"/>
    <w:rsid w:val="00EB7357"/>
    <w:rsid w:val="00EB7CFE"/>
    <w:rsid w:val="00EC4A8F"/>
    <w:rsid w:val="00EC68CD"/>
    <w:rsid w:val="00ED2833"/>
    <w:rsid w:val="00ED733B"/>
    <w:rsid w:val="00EE4EC5"/>
    <w:rsid w:val="00F13016"/>
    <w:rsid w:val="00F148ED"/>
    <w:rsid w:val="00F15222"/>
    <w:rsid w:val="00F365F6"/>
    <w:rsid w:val="00F41685"/>
    <w:rsid w:val="00F509DB"/>
    <w:rsid w:val="00F6345E"/>
    <w:rsid w:val="00F71921"/>
    <w:rsid w:val="00F75440"/>
    <w:rsid w:val="00F7700C"/>
    <w:rsid w:val="00F92D68"/>
    <w:rsid w:val="00F954DB"/>
    <w:rsid w:val="00F95BE8"/>
    <w:rsid w:val="00FB389C"/>
    <w:rsid w:val="00FB7228"/>
    <w:rsid w:val="00FC529B"/>
    <w:rsid w:val="00FD1F83"/>
    <w:rsid w:val="00FD5456"/>
    <w:rsid w:val="00FF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65EA5"/>
  <w15:docId w15:val="{F7C778CE-6A45-4D76-BD0F-FB23FFD7D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06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5C0E76"/>
    <w:pPr>
      <w:widowControl w:val="0"/>
      <w:autoSpaceDE w:val="0"/>
      <w:autoSpaceDN w:val="0"/>
      <w:spacing w:after="0" w:line="240" w:lineRule="auto"/>
      <w:ind w:left="136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0E76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5A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406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40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0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062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54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45E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54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45E5"/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,ISCG Numerowanie,lp1,CW_Lista,Akapit z listą 1,Table of contents numbered,BulletC,Wyliczanie,Obiekt,normalny tekst,Akapit z listą31"/>
    <w:basedOn w:val="Normalny"/>
    <w:link w:val="AkapitzlistZnak"/>
    <w:uiPriority w:val="34"/>
    <w:qFormat/>
    <w:rsid w:val="00525FA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C0E76"/>
    <w:rPr>
      <w:rFonts w:ascii="Trebuchet MS" w:eastAsia="Trebuchet MS" w:hAnsi="Trebuchet MS" w:cs="Trebuchet MS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0E7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5C0E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rsid w:val="005C0E76"/>
    <w:pPr>
      <w:widowControl w:val="0"/>
      <w:autoSpaceDE w:val="0"/>
      <w:autoSpaceDN w:val="0"/>
      <w:spacing w:before="119" w:after="0" w:line="240" w:lineRule="auto"/>
      <w:ind w:left="441" w:right="978" w:hanging="442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Spistreci2">
    <w:name w:val="toc 2"/>
    <w:basedOn w:val="Normalny"/>
    <w:uiPriority w:val="1"/>
    <w:qFormat/>
    <w:rsid w:val="005C0E76"/>
    <w:pPr>
      <w:widowControl w:val="0"/>
      <w:autoSpaceDE w:val="0"/>
      <w:autoSpaceDN w:val="0"/>
      <w:spacing w:before="120" w:after="0" w:line="240" w:lineRule="auto"/>
      <w:ind w:left="136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5C0E76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C0E76"/>
    <w:rPr>
      <w:rFonts w:ascii="Trebuchet MS" w:eastAsia="Trebuchet MS" w:hAnsi="Trebuchet MS" w:cs="Trebuchet MS"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5C0E76"/>
    <w:pPr>
      <w:widowControl w:val="0"/>
      <w:autoSpaceDE w:val="0"/>
      <w:autoSpaceDN w:val="0"/>
      <w:spacing w:before="349" w:after="0" w:line="240" w:lineRule="auto"/>
      <w:ind w:left="3366" w:right="1254"/>
      <w:jc w:val="center"/>
    </w:pPr>
    <w:rPr>
      <w:rFonts w:ascii="Arial" w:eastAsia="Arial" w:hAnsi="Arial" w:cs="Arial"/>
      <w:b/>
      <w:bCs/>
      <w:sz w:val="92"/>
      <w:szCs w:val="92"/>
    </w:rPr>
  </w:style>
  <w:style w:type="character" w:customStyle="1" w:styleId="TytuZnak">
    <w:name w:val="Tytuł Znak"/>
    <w:basedOn w:val="Domylnaczcionkaakapitu"/>
    <w:link w:val="Tytu"/>
    <w:uiPriority w:val="10"/>
    <w:rsid w:val="005C0E76"/>
    <w:rPr>
      <w:rFonts w:ascii="Arial" w:eastAsia="Arial" w:hAnsi="Arial" w:cs="Arial"/>
      <w:b/>
      <w:bCs/>
      <w:sz w:val="92"/>
      <w:szCs w:val="92"/>
    </w:rPr>
  </w:style>
  <w:style w:type="paragraph" w:customStyle="1" w:styleId="TableParagraph">
    <w:name w:val="Table Paragraph"/>
    <w:basedOn w:val="Normalny"/>
    <w:uiPriority w:val="1"/>
    <w:qFormat/>
    <w:rsid w:val="005C0E76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styleId="Hipercze">
    <w:name w:val="Hyperlink"/>
    <w:basedOn w:val="Domylnaczcionkaakapitu"/>
    <w:uiPriority w:val="99"/>
    <w:unhideWhenUsed/>
    <w:rsid w:val="005C0E7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0E76"/>
    <w:rPr>
      <w:color w:val="605E5C"/>
      <w:shd w:val="clear" w:color="auto" w:fill="E1DFDD"/>
    </w:rPr>
  </w:style>
  <w:style w:type="character" w:customStyle="1" w:styleId="FontStyle67">
    <w:name w:val="Font Style67"/>
    <w:uiPriority w:val="99"/>
    <w:rsid w:val="005C0E76"/>
    <w:rPr>
      <w:rFonts w:ascii="Bookman Old Style" w:hAnsi="Bookman Old Style" w:cs="Bookman Old Style"/>
      <w:sz w:val="22"/>
      <w:szCs w:val="22"/>
    </w:rPr>
  </w:style>
  <w:style w:type="paragraph" w:customStyle="1" w:styleId="Default">
    <w:name w:val="Default"/>
    <w:rsid w:val="005C0E76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zh-CN"/>
    </w:rPr>
  </w:style>
  <w:style w:type="table" w:styleId="Tabela-Siatka">
    <w:name w:val="Table Grid"/>
    <w:basedOn w:val="Standardowy"/>
    <w:uiPriority w:val="39"/>
    <w:rsid w:val="005C0E7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5C0E76"/>
    <w:rPr>
      <w:color w:val="605E5C"/>
      <w:shd w:val="clear" w:color="auto" w:fill="E1DFDD"/>
    </w:rPr>
  </w:style>
  <w:style w:type="character" w:styleId="Pogrubienie">
    <w:name w:val="Strong"/>
    <w:qFormat/>
    <w:rsid w:val="00D53EF4"/>
    <w:rPr>
      <w:b/>
      <w:bCs/>
    </w:rPr>
  </w:style>
  <w:style w:type="paragraph" w:customStyle="1" w:styleId="Tekstpodstawowy31">
    <w:name w:val="Tekst podstawowy 31"/>
    <w:basedOn w:val="Normalny"/>
    <w:rsid w:val="00D53EF4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ISCG Numerowanie Znak,lp1 Znak,CW_Lista Znak,Akapit z listą 1 Znak,BulletC Znak,Wyliczanie Znak"/>
    <w:link w:val="Akapitzlist"/>
    <w:uiPriority w:val="34"/>
    <w:qFormat/>
    <w:locked/>
    <w:rsid w:val="00404D0C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5AB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ormalny1">
    <w:name w:val="Normalny1"/>
    <w:basedOn w:val="Domylnaczcionkaakapitu"/>
    <w:rsid w:val="00695ABF"/>
  </w:style>
  <w:style w:type="numbering" w:customStyle="1" w:styleId="RTFNum25">
    <w:name w:val="RTF_Num 25"/>
    <w:basedOn w:val="Bezlisty"/>
    <w:rsid w:val="00A84920"/>
    <w:pPr>
      <w:numPr>
        <w:numId w:val="45"/>
      </w:numPr>
    </w:pPr>
  </w:style>
  <w:style w:type="numbering" w:customStyle="1" w:styleId="RTFNum46">
    <w:name w:val="RTF_Num 46"/>
    <w:basedOn w:val="Bezlisty"/>
    <w:rsid w:val="00A84920"/>
    <w:pPr>
      <w:numPr>
        <w:numId w:val="46"/>
      </w:numPr>
    </w:pPr>
  </w:style>
  <w:style w:type="paragraph" w:customStyle="1" w:styleId="Standard">
    <w:name w:val="Standard"/>
    <w:rsid w:val="00CE45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5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29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01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8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392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7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799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8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8359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54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40917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9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73360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53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14542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0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89873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38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75642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1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96885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57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19643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05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63418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38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8799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8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2752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8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3091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93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53964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27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05499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39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110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8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0703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3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161828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70745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17690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73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7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607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2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5425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668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68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69215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0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84981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63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07694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0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40255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8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23649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61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6744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8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39662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9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39626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6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7257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97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6261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1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/pn/mikolajkipomorski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ops82433@interia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pracowniksocjalny1@gops.mikolajkipomorskie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mikolajkipomorski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ierownik@gops.mikolajkipomorskie.pl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mikolajkipomorskie" TargetMode="External"/><Relationship Id="rId14" Type="http://schemas.openxmlformats.org/officeDocument/2006/relationships/hyperlink" Target="https://platformazakupowa.pl/pn/mikolajkipomorski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CAE6-B756-4AFF-9CA6-51D36D2D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18</Pages>
  <Words>6331</Words>
  <Characters>37989</Characters>
  <Application>Microsoft Office Word</Application>
  <DocSecurity>0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Smoła, Magdalena</dc:creator>
  <cp:lastModifiedBy>Irena Kamrowska</cp:lastModifiedBy>
  <cp:revision>10</cp:revision>
  <cp:lastPrinted>2023-05-17T06:39:00Z</cp:lastPrinted>
  <dcterms:created xsi:type="dcterms:W3CDTF">2023-11-13T08:44:00Z</dcterms:created>
  <dcterms:modified xsi:type="dcterms:W3CDTF">2023-11-13T23:06:00Z</dcterms:modified>
</cp:coreProperties>
</file>