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272D" w14:textId="77777777" w:rsidR="00EE521B" w:rsidRDefault="00EE521B" w:rsidP="00EE521B">
      <w:pPr>
        <w:rPr>
          <w:b/>
          <w:bCs/>
          <w:u w:val="single"/>
        </w:rPr>
      </w:pPr>
      <w:r>
        <w:rPr>
          <w:b/>
          <w:bCs/>
          <w:u w:val="single"/>
        </w:rPr>
        <w:t>Gwarancja i wsparcie:</w:t>
      </w:r>
    </w:p>
    <w:p w14:paraId="065D99C1" w14:textId="77777777" w:rsidR="00EE521B" w:rsidRDefault="00EE521B" w:rsidP="00EE521B">
      <w:r>
        <w:t>W okresie trzech miesięcy od daty wdrożenia wytworzonego oprogramowania (pluginu), Wykonawca udzieli gwarancji, polegającej na:</w:t>
      </w:r>
    </w:p>
    <w:p w14:paraId="4FE041A1" w14:textId="77777777" w:rsidR="00EE521B" w:rsidRDefault="00EE521B" w:rsidP="00EE521B">
      <w:r>
        <w:t>- zapewnieniu poprawy błędów, które w tym okresie zostaną zauważone i zgłoszone do Wykonawcy,</w:t>
      </w:r>
    </w:p>
    <w:p w14:paraId="69428E65" w14:textId="77777777" w:rsidR="00EE521B" w:rsidRDefault="00EE521B" w:rsidP="00EE521B">
      <w:r>
        <w:t>- zapewnieniu wsparcia technicznego w zakresie działania wytworzonego oprogramowania (pluginu) i integracji z komponentami oprogramowania standardowego funkcjonującego w ramach systemu Geoportal Zamawiającego,</w:t>
      </w:r>
    </w:p>
    <w:p w14:paraId="395DA8A3" w14:textId="77777777" w:rsidR="00EE521B" w:rsidRDefault="00EE521B" w:rsidP="00EE521B">
      <w:r>
        <w:t>- zapewnienia możliwości dokonywania zgłoszeń w godz. 7.30-15.30 w dni robocze oraz ich obsługi w reżimie:</w:t>
      </w:r>
    </w:p>
    <w:p w14:paraId="591B36ED" w14:textId="77777777" w:rsidR="00EE521B" w:rsidRDefault="00EE521B" w:rsidP="00EE521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3033"/>
        <w:gridCol w:w="2987"/>
      </w:tblGrid>
      <w:tr w:rsidR="00EE521B" w14:paraId="3EDF9650" w14:textId="77777777" w:rsidTr="00EE521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70768" w14:textId="77777777" w:rsidR="00EE521B" w:rsidRDefault="00EE521B">
            <w:r>
              <w:t>Kategoria zgłoszenia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3C414" w14:textId="77777777" w:rsidR="00EE521B" w:rsidRDefault="00EE521B">
            <w:r>
              <w:t>Definicja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5D596" w14:textId="77777777" w:rsidR="00EE521B" w:rsidRDefault="00EE521B">
            <w:r>
              <w:t xml:space="preserve">Czas obsługi </w:t>
            </w:r>
          </w:p>
        </w:tc>
      </w:tr>
      <w:tr w:rsidR="00EE521B" w14:paraId="0DEC3396" w14:textId="77777777" w:rsidTr="00EE521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5C19" w14:textId="77777777" w:rsidR="00EE521B" w:rsidRDefault="00EE521B">
            <w:r>
              <w:t xml:space="preserve">Błąd krytyczny </w:t>
            </w:r>
          </w:p>
          <w:p w14:paraId="7D57E72C" w14:textId="77777777" w:rsidR="00EE521B" w:rsidRDefault="00EE521B"/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C76C0" w14:textId="77777777" w:rsidR="00EE521B" w:rsidRDefault="00EE521B">
            <w:r>
              <w:t>Błąd powodujący całkowite niedziałanie wytworzonego oprogramowania (pluginu) – tj. oprogramowanie nie realizuje żadnych wymagań i założeń projektowych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46FA8" w14:textId="77777777" w:rsidR="00EE521B" w:rsidRDefault="00EE521B">
            <w:r>
              <w:t>16 godz roboczych</w:t>
            </w:r>
          </w:p>
        </w:tc>
      </w:tr>
      <w:tr w:rsidR="00EE521B" w14:paraId="0DFB8F7C" w14:textId="77777777" w:rsidTr="00EE521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3B3C5" w14:textId="77777777" w:rsidR="00EE521B" w:rsidRDefault="00EE521B">
            <w:r>
              <w:t>Błąd niekrytyczny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46D57" w14:textId="77777777" w:rsidR="00EE521B" w:rsidRDefault="00EE521B">
            <w:r>
              <w:t>Błąd powodujący częściowe niedziałanie wytworzonego oprogramowania (pluginu) tj. oprogramowanie nie realizuje części wymagań i założeń projektowych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35974" w14:textId="77777777" w:rsidR="00EE521B" w:rsidRDefault="00EE521B">
            <w:r>
              <w:t>32 godz. robocze</w:t>
            </w:r>
          </w:p>
        </w:tc>
      </w:tr>
      <w:tr w:rsidR="00EE521B" w14:paraId="6259D53C" w14:textId="77777777" w:rsidTr="00EE521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C4172" w14:textId="77777777" w:rsidR="00EE521B" w:rsidRDefault="00EE521B">
            <w:r>
              <w:t>Pytanie, konsultacja w zakres działania wytworzonego oprogramowania (pluginu),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76B22" w14:textId="77777777" w:rsidR="00EE521B" w:rsidRDefault="00EE521B"/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5E473" w14:textId="77777777" w:rsidR="00EE521B" w:rsidRDefault="00EE521B">
            <w:r>
              <w:t>32 godz. robocze</w:t>
            </w:r>
          </w:p>
        </w:tc>
      </w:tr>
    </w:tbl>
    <w:p w14:paraId="2795C269" w14:textId="77777777" w:rsidR="0094171B" w:rsidRDefault="0094171B"/>
    <w:sectPr w:rsidR="00941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2A0F2" w14:textId="77777777" w:rsidR="0086787B" w:rsidRDefault="0086787B" w:rsidP="00EE521B">
      <w:r>
        <w:separator/>
      </w:r>
    </w:p>
  </w:endnote>
  <w:endnote w:type="continuationSeparator" w:id="0">
    <w:p w14:paraId="03038CAA" w14:textId="77777777" w:rsidR="0086787B" w:rsidRDefault="0086787B" w:rsidP="00EE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AEED" w14:textId="77777777" w:rsidR="0086787B" w:rsidRDefault="0086787B" w:rsidP="00EE521B">
      <w:r>
        <w:separator/>
      </w:r>
    </w:p>
  </w:footnote>
  <w:footnote w:type="continuationSeparator" w:id="0">
    <w:p w14:paraId="29305A65" w14:textId="77777777" w:rsidR="0086787B" w:rsidRDefault="0086787B" w:rsidP="00EE5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1B"/>
    <w:rsid w:val="0086787B"/>
    <w:rsid w:val="0094171B"/>
    <w:rsid w:val="00E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5CF9A"/>
  <w15:chartTrackingRefBased/>
  <w15:docId w15:val="{481CB197-A77C-491B-BD83-948CFCA3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21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21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E521B"/>
  </w:style>
  <w:style w:type="paragraph" w:styleId="Stopka">
    <w:name w:val="footer"/>
    <w:basedOn w:val="Normalny"/>
    <w:link w:val="StopkaZnak"/>
    <w:uiPriority w:val="99"/>
    <w:unhideWhenUsed/>
    <w:rsid w:val="00EE521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E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28ACA66-0BA7-412E-B3ED-AE8AFFAD5EE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924</Characters>
  <Application>Microsoft Office Word</Application>
  <DocSecurity>0</DocSecurity>
  <Lines>7</Lines>
  <Paragraphs>2</Paragraphs>
  <ScaleCrop>false</ScaleCrop>
  <Company>ARiMR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Michalski Ryszard</dc:creator>
  <cp:keywords/>
  <dc:description/>
  <cp:lastModifiedBy>Michalski Ryszard</cp:lastModifiedBy>
  <cp:revision>1</cp:revision>
  <dcterms:created xsi:type="dcterms:W3CDTF">2024-06-27T11:20:00Z</dcterms:created>
  <dcterms:modified xsi:type="dcterms:W3CDTF">2024-06-27T11:24:00Z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a9db9329-3cda-4601-8d8e-f0d96747ff12</vt:lpwstr>
  </property>
  <property fmtid="{D5CDD505-2E9C-101B-9397-08002B2CF9AE}" pid="3" name="bjClsUserRVM">
    <vt:lpwstr>[]</vt:lpwstr>
  </property>
  <property fmtid="{D5CDD505-2E9C-101B-9397-08002B2CF9AE}" pid="4" name="bjSaver">
    <vt:lpwstr>QKknA/B92oyc2pI0hTP/lUexYH5NHZMJ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