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AC52DB4" w14:textId="77777777" w:rsidR="008C3715" w:rsidRPr="00370908" w:rsidRDefault="008C3715" w:rsidP="008C3715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797753CA" w14:textId="49B7B841" w:rsidR="008C3715" w:rsidRPr="00CF2B69" w:rsidRDefault="008C3715" w:rsidP="008C3715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>.0</w:t>
      </w: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.2022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77777777" w:rsidR="00A818A1" w:rsidRPr="00E108D3" w:rsidRDefault="00A818A1" w:rsidP="00A818A1">
      <w:pPr>
        <w:rPr>
          <w:sz w:val="22"/>
          <w:szCs w:val="22"/>
        </w:rPr>
      </w:pPr>
    </w:p>
    <w:p w14:paraId="3401FA25" w14:textId="0E4906A7" w:rsidR="000C36A0" w:rsidRPr="00E108D3" w:rsidRDefault="008C3715" w:rsidP="008C3715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C152A">
        <w:rPr>
          <w:rFonts w:ascii="Calibri" w:hAnsi="Calibri"/>
          <w:bCs/>
          <w:sz w:val="22"/>
          <w:szCs w:val="22"/>
        </w:rPr>
        <w:t>Zamawiający,</w:t>
      </w:r>
      <w:r w:rsidRPr="001C152A">
        <w:rPr>
          <w:rFonts w:ascii="Calibri" w:hAnsi="Calibri"/>
          <w:sz w:val="22"/>
          <w:szCs w:val="22"/>
        </w:rPr>
        <w:t xml:space="preserve"> działając na podstawie art. 253 ust. 2 ustawy z 11 września 2019 r. Prawo zamówień publicznych (</w:t>
      </w:r>
      <w:proofErr w:type="spellStart"/>
      <w:r w:rsidRPr="001C152A">
        <w:rPr>
          <w:rFonts w:ascii="Calibri" w:hAnsi="Calibri"/>
          <w:sz w:val="22"/>
          <w:szCs w:val="22"/>
        </w:rPr>
        <w:t>t.j</w:t>
      </w:r>
      <w:proofErr w:type="spellEnd"/>
      <w:r w:rsidRPr="001C152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Dz.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U.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poz.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1129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późn.</w:t>
      </w:r>
      <w:r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zm.)</w:t>
      </w:r>
      <w:r>
        <w:rPr>
          <w:rFonts w:ascii="Calibri" w:hAnsi="Calibri"/>
          <w:sz w:val="22"/>
          <w:szCs w:val="22"/>
        </w:rPr>
        <w:t xml:space="preserve"> -</w:t>
      </w:r>
      <w:r w:rsidRPr="001C152A">
        <w:rPr>
          <w:rFonts w:ascii="Calibri" w:hAnsi="Calibri"/>
          <w:sz w:val="22"/>
          <w:szCs w:val="22"/>
        </w:rPr>
        <w:t xml:space="preserve"> dalej </w:t>
      </w:r>
      <w:r>
        <w:rPr>
          <w:rFonts w:ascii="Calibri" w:hAnsi="Calibri"/>
          <w:sz w:val="22"/>
          <w:szCs w:val="22"/>
        </w:rPr>
        <w:t>„</w:t>
      </w:r>
      <w:proofErr w:type="spellStart"/>
      <w:r w:rsidRPr="001C152A"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”</w:t>
      </w:r>
      <w:r w:rsidRPr="001C152A">
        <w:rPr>
          <w:rFonts w:ascii="Calibri" w:hAnsi="Calibri"/>
          <w:sz w:val="22"/>
          <w:szCs w:val="22"/>
        </w:rPr>
        <w:t xml:space="preserve">, informuje, że w wyniku przeprowadzonego postępowania o udzielenie zamówienia publicznego w trybie podstawowym </w:t>
      </w:r>
      <w:r w:rsidRPr="001C152A">
        <w:rPr>
          <w:rFonts w:ascii="Calibri" w:hAnsi="Calibri"/>
          <w:sz w:val="22"/>
          <w:szCs w:val="22"/>
        </w:rPr>
        <w:br/>
        <w:t>pn</w:t>
      </w:r>
      <w:r w:rsidRPr="001C152A">
        <w:rPr>
          <w:rFonts w:ascii="Calibri" w:hAnsi="Calibri"/>
          <w:b/>
          <w:bCs/>
          <w:sz w:val="22"/>
          <w:szCs w:val="22"/>
        </w:rPr>
        <w:t xml:space="preserve">.: </w:t>
      </w:r>
      <w:r w:rsidR="00930696" w:rsidRPr="00E108D3">
        <w:rPr>
          <w:rFonts w:ascii="Calibri" w:hAnsi="Calibri"/>
          <w:b/>
          <w:bCs/>
          <w:sz w:val="22"/>
          <w:szCs w:val="22"/>
        </w:rPr>
        <w:t>„</w:t>
      </w:r>
      <w:r w:rsidR="00A367B7" w:rsidRPr="00E108D3">
        <w:rPr>
          <w:rFonts w:ascii="Calibri" w:hAnsi="Calibri" w:cs="Calibri"/>
          <w:b/>
          <w:bCs/>
          <w:sz w:val="22"/>
          <w:szCs w:val="22"/>
        </w:rPr>
        <w:t>Wymiana dylatacji na północnych mostach w ciągu ul. Focha w Bydgoszczy</w:t>
      </w:r>
      <w:r w:rsidR="00240F8A" w:rsidRPr="00E108D3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A367B7" w:rsidRPr="00E108D3">
        <w:rPr>
          <w:rFonts w:ascii="Calibri" w:hAnsi="Calibri"/>
          <w:sz w:val="22"/>
          <w:szCs w:val="22"/>
        </w:rPr>
        <w:t xml:space="preserve">, nr sprawy </w:t>
      </w:r>
      <w:r w:rsidR="00A367B7" w:rsidRPr="008C3715">
        <w:rPr>
          <w:rFonts w:ascii="Calibri" w:hAnsi="Calibri"/>
          <w:b/>
          <w:bCs/>
          <w:sz w:val="22"/>
          <w:szCs w:val="22"/>
        </w:rPr>
        <w:t>029</w:t>
      </w:r>
      <w:r w:rsidR="001D0E91" w:rsidRPr="008C3715">
        <w:rPr>
          <w:rFonts w:ascii="Calibri" w:hAnsi="Calibri"/>
          <w:b/>
          <w:bCs/>
          <w:sz w:val="22"/>
          <w:szCs w:val="22"/>
        </w:rPr>
        <w:t>/2022</w:t>
      </w:r>
      <w:r>
        <w:rPr>
          <w:rFonts w:ascii="Calibri" w:hAnsi="Calibri"/>
          <w:b/>
          <w:bCs/>
          <w:sz w:val="22"/>
          <w:szCs w:val="22"/>
        </w:rPr>
        <w:t>,</w:t>
      </w:r>
      <w:r w:rsidR="00F73DEE" w:rsidRPr="00E108D3">
        <w:rPr>
          <w:rFonts w:ascii="Calibri" w:hAnsi="Calibri"/>
          <w:sz w:val="22"/>
          <w:szCs w:val="22"/>
        </w:rPr>
        <w:t xml:space="preserve"> </w:t>
      </w:r>
      <w:r w:rsidRPr="00C04E7B">
        <w:rPr>
          <w:rFonts w:ascii="Calibri" w:hAnsi="Calibri"/>
          <w:sz w:val="22"/>
          <w:szCs w:val="22"/>
        </w:rPr>
        <w:t xml:space="preserve">spośród niepodlegających odrzuceniu ofert złożonych w odpowiedzi na ogłoszenie </w:t>
      </w:r>
      <w:r>
        <w:rPr>
          <w:rFonts w:ascii="Calibri" w:hAnsi="Calibri"/>
          <w:sz w:val="22"/>
          <w:szCs w:val="22"/>
        </w:rPr>
        <w:br/>
      </w:r>
      <w:r w:rsidRPr="00C04E7B">
        <w:rPr>
          <w:rFonts w:ascii="Calibri" w:hAnsi="Calibri"/>
          <w:sz w:val="22"/>
          <w:szCs w:val="22"/>
        </w:rPr>
        <w:t>o zamówieniu bez prowadzenia negocjacji,</w:t>
      </w:r>
      <w:r w:rsidR="006F5247">
        <w:rPr>
          <w:rFonts w:ascii="Calibri" w:hAnsi="Calibri"/>
          <w:sz w:val="22"/>
          <w:szCs w:val="22"/>
        </w:rPr>
        <w:t xml:space="preserve"> </w:t>
      </w:r>
      <w:r w:rsidR="00BB0FC1" w:rsidRPr="00E108D3">
        <w:rPr>
          <w:rFonts w:ascii="Calibri" w:hAnsi="Calibri"/>
          <w:sz w:val="22"/>
          <w:szCs w:val="22"/>
        </w:rPr>
        <w:t>dokonał wyboru</w:t>
      </w:r>
      <w:r w:rsidR="00A8493C" w:rsidRPr="00E108D3">
        <w:rPr>
          <w:rFonts w:ascii="Calibri" w:hAnsi="Calibri"/>
          <w:sz w:val="22"/>
          <w:szCs w:val="22"/>
        </w:rPr>
        <w:t xml:space="preserve"> najkorzystniejszej oferty </w:t>
      </w:r>
      <w:r w:rsidR="006F5247">
        <w:rPr>
          <w:rFonts w:ascii="Calibri" w:hAnsi="Calibri"/>
          <w:sz w:val="22"/>
          <w:szCs w:val="22"/>
        </w:rPr>
        <w:t>(</w:t>
      </w:r>
      <w:r w:rsidR="00A8493C" w:rsidRPr="00E108D3">
        <w:rPr>
          <w:rFonts w:ascii="Calibri" w:hAnsi="Calibri"/>
          <w:sz w:val="22"/>
          <w:szCs w:val="22"/>
        </w:rPr>
        <w:t xml:space="preserve">nr </w:t>
      </w:r>
      <w:r w:rsidR="00A367B7" w:rsidRPr="00E108D3">
        <w:rPr>
          <w:rFonts w:ascii="Calibri" w:hAnsi="Calibri"/>
          <w:sz w:val="22"/>
          <w:szCs w:val="22"/>
        </w:rPr>
        <w:t>3</w:t>
      </w:r>
      <w:r w:rsidR="006F5247">
        <w:rPr>
          <w:rFonts w:ascii="Calibri" w:hAnsi="Calibri"/>
          <w:sz w:val="22"/>
          <w:szCs w:val="22"/>
        </w:rPr>
        <w:t>)</w:t>
      </w:r>
      <w:r w:rsidR="00A8493C" w:rsidRPr="00E108D3">
        <w:rPr>
          <w:rFonts w:ascii="Calibri" w:hAnsi="Calibri"/>
          <w:sz w:val="22"/>
          <w:szCs w:val="22"/>
        </w:rPr>
        <w:t xml:space="preserve"> </w:t>
      </w:r>
      <w:r w:rsidR="00BB0FC1" w:rsidRPr="00E108D3">
        <w:rPr>
          <w:rFonts w:ascii="Calibri" w:hAnsi="Calibri"/>
          <w:sz w:val="22"/>
          <w:szCs w:val="22"/>
        </w:rPr>
        <w:t>złożonej przez Wykonawcę:</w:t>
      </w:r>
    </w:p>
    <w:p w14:paraId="3D009DCE" w14:textId="77777777" w:rsidR="00A367B7" w:rsidRPr="00E108D3" w:rsidRDefault="00A367B7" w:rsidP="00A367B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108D3">
        <w:rPr>
          <w:rFonts w:ascii="Calibri" w:hAnsi="Calibri" w:cs="Calibri"/>
          <w:b/>
          <w:color w:val="000000"/>
          <w:sz w:val="22"/>
          <w:szCs w:val="22"/>
        </w:rPr>
        <w:t>REKTO – Halina Dostał</w:t>
      </w:r>
    </w:p>
    <w:p w14:paraId="7515CBFF" w14:textId="14A0C6FA" w:rsidR="00A367B7" w:rsidRPr="00E108D3" w:rsidRDefault="00A367B7" w:rsidP="00A367B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108D3">
        <w:rPr>
          <w:rFonts w:ascii="Calibri" w:hAnsi="Calibri" w:cs="Calibri"/>
          <w:b/>
          <w:color w:val="000000"/>
          <w:sz w:val="22"/>
          <w:szCs w:val="22"/>
        </w:rPr>
        <w:t>Złotniki 175J</w:t>
      </w:r>
      <w:r w:rsidR="006F524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E108D3">
        <w:rPr>
          <w:rFonts w:ascii="Calibri" w:hAnsi="Calibri" w:cs="Calibri"/>
          <w:b/>
          <w:color w:val="000000"/>
          <w:sz w:val="22"/>
          <w:szCs w:val="22"/>
        </w:rPr>
        <w:t xml:space="preserve">28-366 MAŁOGOSZCZ </w:t>
      </w:r>
    </w:p>
    <w:p w14:paraId="10E7EA20" w14:textId="77777777" w:rsidR="00BC18E6" w:rsidRPr="00E108D3" w:rsidRDefault="00BC18E6" w:rsidP="00A8493C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714DEA9" w14:textId="77777777" w:rsidR="001D0E91" w:rsidRPr="00E108D3" w:rsidRDefault="001D0E91" w:rsidP="001D0E91">
      <w:pPr>
        <w:jc w:val="both"/>
        <w:rPr>
          <w:rFonts w:ascii="Calibri" w:hAnsi="Calibri"/>
          <w:sz w:val="22"/>
          <w:szCs w:val="22"/>
          <w:u w:val="single"/>
        </w:rPr>
      </w:pPr>
      <w:r w:rsidRPr="00E108D3">
        <w:rPr>
          <w:rFonts w:ascii="Calibri" w:hAnsi="Calibri"/>
          <w:sz w:val="22"/>
          <w:szCs w:val="22"/>
          <w:u w:val="single"/>
        </w:rPr>
        <w:t xml:space="preserve">Uzasadnienie faktyczne i prawne wyboru najkorzystniejszej oferty: </w:t>
      </w:r>
    </w:p>
    <w:p w14:paraId="76AF0176" w14:textId="77777777" w:rsidR="001D0E91" w:rsidRPr="00E108D3" w:rsidRDefault="001D0E91" w:rsidP="006F5247">
      <w:pPr>
        <w:numPr>
          <w:ilvl w:val="0"/>
          <w:numId w:val="7"/>
        </w:numPr>
        <w:spacing w:before="120"/>
        <w:ind w:left="425" w:hanging="425"/>
        <w:jc w:val="both"/>
        <w:rPr>
          <w:rFonts w:ascii="Calibri" w:hAnsi="Calibri" w:cs="Arial"/>
          <w:sz w:val="22"/>
          <w:szCs w:val="22"/>
          <w:u w:val="single"/>
        </w:rPr>
      </w:pPr>
      <w:r w:rsidRPr="00E108D3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47658BC3" w14:textId="77777777" w:rsidR="008C3715" w:rsidRPr="008C3715" w:rsidRDefault="008C3715" w:rsidP="006F5247">
      <w:pPr>
        <w:tabs>
          <w:tab w:val="left" w:pos="-496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8C3715">
        <w:rPr>
          <w:rFonts w:ascii="Calibri" w:hAnsi="Calibri" w:cs="Arial"/>
          <w:sz w:val="22"/>
          <w:szCs w:val="22"/>
        </w:rPr>
        <w:t>Niepodlegająca odrzuceniu oferta</w:t>
      </w:r>
      <w:r w:rsidRPr="008C3715">
        <w:rPr>
          <w:rFonts w:ascii="Calibri" w:hAnsi="Calibri"/>
          <w:sz w:val="22"/>
          <w:szCs w:val="22"/>
        </w:rPr>
        <w:t xml:space="preserve"> złożona w odpowiedzi na ogłoszenie o zamówieniu bez prowadzenia negocjacji,</w:t>
      </w:r>
      <w:r w:rsidRPr="008C3715">
        <w:rPr>
          <w:rFonts w:ascii="Calibri" w:hAnsi="Calibri" w:cs="Arial"/>
          <w:sz w:val="22"/>
          <w:szCs w:val="22"/>
        </w:rPr>
        <w:t xml:space="preserve"> która odpowiada wszystkim wymaganiom określonym w ustawie Prawo zamówień publicznych oraz w dokumentach zamówienia, o których mowa w art. 7 pkt 3 </w:t>
      </w:r>
      <w:proofErr w:type="spellStart"/>
      <w:r w:rsidRPr="008C3715">
        <w:rPr>
          <w:rFonts w:ascii="Calibri" w:hAnsi="Calibri" w:cs="Arial"/>
          <w:sz w:val="22"/>
          <w:szCs w:val="22"/>
        </w:rPr>
        <w:t>uPzp</w:t>
      </w:r>
      <w:proofErr w:type="spellEnd"/>
      <w:r w:rsidRPr="008C3715">
        <w:rPr>
          <w:rFonts w:ascii="Calibri" w:hAnsi="Calibri" w:cs="Arial"/>
          <w:sz w:val="22"/>
          <w:szCs w:val="22"/>
        </w:rPr>
        <w:t>, została oceniona jako najkorzystniejsza, uzyskując łącznie liczbę 100 punktów na podstawie kryteriów oceny ofert określonych w specyfikacji warunków zamówienia, tj.:</w:t>
      </w:r>
    </w:p>
    <w:p w14:paraId="36E2F1EC" w14:textId="77777777" w:rsidR="00BE34C6" w:rsidRDefault="001D0E91" w:rsidP="006F524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cena - 60% (pkt), </w:t>
      </w:r>
    </w:p>
    <w:p w14:paraId="4110D67D" w14:textId="02BC329C" w:rsidR="00BE34C6" w:rsidRPr="00BE34C6" w:rsidRDefault="00BE34C6" w:rsidP="006F524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BE34C6">
        <w:rPr>
          <w:rFonts w:ascii="Calibri" w:hAnsi="Calibri"/>
          <w:sz w:val="22"/>
          <w:szCs w:val="22"/>
        </w:rPr>
        <w:t>warancja jakości na wykonane</w:t>
      </w:r>
      <w:r w:rsidR="00A367B7">
        <w:rPr>
          <w:rFonts w:ascii="Calibri" w:hAnsi="Calibri"/>
          <w:sz w:val="22"/>
          <w:szCs w:val="22"/>
        </w:rPr>
        <w:t xml:space="preserve"> roboty dylatacyjno-drogowe - 4</w:t>
      </w:r>
      <w:r w:rsidRPr="00BE34C6">
        <w:rPr>
          <w:rFonts w:ascii="Calibri" w:hAnsi="Calibri"/>
          <w:sz w:val="22"/>
          <w:szCs w:val="22"/>
        </w:rPr>
        <w:t>0% (pkt)</w:t>
      </w:r>
      <w:r w:rsidR="006D0173">
        <w:rPr>
          <w:rFonts w:ascii="Calibri" w:hAnsi="Calibri"/>
          <w:sz w:val="22"/>
          <w:szCs w:val="22"/>
        </w:rPr>
        <w:t>.</w:t>
      </w:r>
    </w:p>
    <w:p w14:paraId="6979633E" w14:textId="77777777" w:rsidR="001D0E91" w:rsidRPr="001D0E91" w:rsidRDefault="001D0E91" w:rsidP="006F5247">
      <w:pPr>
        <w:numPr>
          <w:ilvl w:val="0"/>
          <w:numId w:val="7"/>
        </w:numPr>
        <w:spacing w:before="120"/>
        <w:ind w:left="425" w:hanging="425"/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70E12507" w14:textId="36B011F4" w:rsidR="001D0E91" w:rsidRDefault="008C3715" w:rsidP="006F5247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7168D7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7168D7">
        <w:rPr>
          <w:rFonts w:ascii="Calibri" w:hAnsi="Calibri"/>
          <w:sz w:val="22"/>
          <w:szCs w:val="22"/>
        </w:rPr>
        <w:t>uPzp</w:t>
      </w:r>
      <w:proofErr w:type="spellEnd"/>
      <w:r w:rsidRPr="007168D7">
        <w:rPr>
          <w:rFonts w:ascii="Calibri" w:hAnsi="Calibri"/>
          <w:sz w:val="22"/>
          <w:szCs w:val="22"/>
        </w:rPr>
        <w:t xml:space="preserve">, z zastosowaniem art. 287 ust 1 </w:t>
      </w:r>
      <w:proofErr w:type="spellStart"/>
      <w:r w:rsidRPr="007168D7">
        <w:rPr>
          <w:rFonts w:ascii="Calibri" w:hAnsi="Calibri"/>
          <w:sz w:val="22"/>
          <w:szCs w:val="22"/>
        </w:rPr>
        <w:t>uPzp</w:t>
      </w:r>
      <w:proofErr w:type="spellEnd"/>
      <w:r w:rsidRPr="007168D7">
        <w:rPr>
          <w:rFonts w:ascii="Calibri" w:hAnsi="Calibri"/>
          <w:sz w:val="22"/>
          <w:szCs w:val="22"/>
        </w:rPr>
        <w:t>.</w:t>
      </w:r>
    </w:p>
    <w:p w14:paraId="481C1B74" w14:textId="77777777" w:rsidR="00BE34C6" w:rsidRDefault="00BE34C6" w:rsidP="008B36B7">
      <w:pPr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609"/>
        <w:gridCol w:w="1319"/>
        <w:gridCol w:w="2268"/>
        <w:gridCol w:w="1276"/>
      </w:tblGrid>
      <w:tr w:rsidR="006F5247" w:rsidRPr="009C3C4F" w14:paraId="1E77C9B7" w14:textId="77777777" w:rsidTr="00DB27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A88" w14:textId="77777777" w:rsidR="006F5247" w:rsidRPr="008177C0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8177C0">
              <w:rPr>
                <w:rFonts w:ascii="Calibri" w:hAnsi="Calibri"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FC2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7168D7">
              <w:rPr>
                <w:rFonts w:ascii="Calibri" w:hAnsi="Calibr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2D6" w14:textId="77777777" w:rsidR="006F5247" w:rsidRPr="009C3C4F" w:rsidRDefault="006F5247" w:rsidP="00DB27BB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 xml:space="preserve">Liczba punktów 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br/>
            </w: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>w kryterium „cena”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C205" w14:textId="77777777" w:rsidR="006F5247" w:rsidRPr="009C3C4F" w:rsidRDefault="006F5247" w:rsidP="00DB27BB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 xml:space="preserve">Liczba punktów 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br/>
            </w: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>w kryterium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>„gwarancja jakości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na roboty dylatacyjno-drogowe</w:t>
            </w:r>
            <w:r w:rsidRPr="009C3C4F">
              <w:rPr>
                <w:rFonts w:ascii="Calibri" w:hAnsi="Calibri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1156" w14:textId="77777777" w:rsidR="006F5247" w:rsidRPr="009C3C4F" w:rsidRDefault="006F5247" w:rsidP="00DB27BB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zh-CN"/>
              </w:rPr>
            </w:pPr>
            <w:r w:rsidRPr="009C3C4F">
              <w:rPr>
                <w:rFonts w:ascii="Calibri" w:hAnsi="Calibri"/>
                <w:b/>
                <w:sz w:val="20"/>
                <w:szCs w:val="20"/>
                <w:lang w:eastAsia="zh-CN"/>
              </w:rPr>
              <w:t>Łączna liczba uzyskanych punktów</w:t>
            </w:r>
          </w:p>
        </w:tc>
      </w:tr>
      <w:tr w:rsidR="006F5247" w:rsidRPr="009C3C4F" w14:paraId="1EAFE4B8" w14:textId="77777777" w:rsidTr="00DB27BB">
        <w:trPr>
          <w:trHeight w:val="6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312B" w14:textId="77777777" w:rsidR="006F5247" w:rsidRPr="009C3C4F" w:rsidRDefault="006F5247" w:rsidP="00DB27B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C3C4F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1A52799" w14:textId="77777777" w:rsidR="006F5247" w:rsidRPr="009C3C4F" w:rsidRDefault="006F5247" w:rsidP="00DB27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C4F">
              <w:rPr>
                <w:rFonts w:ascii="Calibri" w:hAnsi="Calibri" w:cs="Calibri"/>
                <w:sz w:val="22"/>
                <w:szCs w:val="22"/>
              </w:rPr>
              <w:t>TARCOPOL Sp. z o.o.</w:t>
            </w:r>
          </w:p>
          <w:p w14:paraId="77ECDE7D" w14:textId="77777777" w:rsidR="006F5247" w:rsidRPr="00586D0D" w:rsidRDefault="006F5247" w:rsidP="00DB27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C4F">
              <w:rPr>
                <w:rFonts w:ascii="Calibri" w:hAnsi="Calibri" w:cs="Calibri"/>
                <w:sz w:val="22"/>
                <w:szCs w:val="22"/>
              </w:rPr>
              <w:t>ul. Składowa 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3C4F">
              <w:rPr>
                <w:rFonts w:ascii="Calibri" w:hAnsi="Calibri" w:cs="Calibri"/>
                <w:sz w:val="22"/>
                <w:szCs w:val="22"/>
              </w:rPr>
              <w:t>27-200 Starachowice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4D4E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31,84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C1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01C6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71,84 pkt</w:t>
            </w:r>
          </w:p>
        </w:tc>
      </w:tr>
      <w:tr w:rsidR="006F5247" w:rsidRPr="009C3C4F" w14:paraId="347022A5" w14:textId="77777777" w:rsidTr="00DB27BB">
        <w:trPr>
          <w:trHeight w:val="5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DE0" w14:textId="77777777" w:rsidR="006F5247" w:rsidRPr="009C3C4F" w:rsidRDefault="006F5247" w:rsidP="00DB27B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C3C4F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57ACBB6" w14:textId="77777777" w:rsidR="006F5247" w:rsidRPr="009C3C4F" w:rsidRDefault="006F5247" w:rsidP="00DB27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C3C4F">
              <w:rPr>
                <w:rFonts w:ascii="Calibri" w:hAnsi="Calibri" w:cs="Calibri"/>
                <w:bCs/>
                <w:sz w:val="22"/>
                <w:szCs w:val="22"/>
              </w:rPr>
              <w:t>SAT Sp. z o.o.</w:t>
            </w:r>
          </w:p>
          <w:p w14:paraId="52E5B6B8" w14:textId="77777777" w:rsidR="006F5247" w:rsidRPr="00586D0D" w:rsidRDefault="006F5247" w:rsidP="00DB27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C3C4F">
              <w:rPr>
                <w:rFonts w:ascii="Calibri" w:hAnsi="Calibri" w:cs="Calibri"/>
                <w:bCs/>
                <w:sz w:val="22"/>
                <w:szCs w:val="22"/>
              </w:rPr>
              <w:t>ul. Opolska 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9C3C4F">
              <w:rPr>
                <w:rFonts w:ascii="Calibri" w:hAnsi="Calibri" w:cs="Calibri"/>
                <w:bCs/>
                <w:sz w:val="22"/>
                <w:szCs w:val="22"/>
              </w:rPr>
              <w:t>55-200 Oława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941F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33,51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CF3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180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780592">
              <w:rPr>
                <w:rFonts w:ascii="Calibri" w:hAnsi="Calibri"/>
                <w:sz w:val="20"/>
                <w:szCs w:val="20"/>
                <w:lang w:eastAsia="zh-CN"/>
              </w:rPr>
              <w:t>73,51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pkt</w:t>
            </w:r>
          </w:p>
        </w:tc>
      </w:tr>
      <w:tr w:rsidR="006F5247" w:rsidRPr="009C3C4F" w14:paraId="4EF4C54F" w14:textId="77777777" w:rsidTr="00DB27BB">
        <w:trPr>
          <w:trHeight w:val="5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0EF" w14:textId="77777777" w:rsidR="006F5247" w:rsidRPr="009C3C4F" w:rsidRDefault="006F5247" w:rsidP="00DB27B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C3C4F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A75351E" w14:textId="77777777" w:rsidR="006F5247" w:rsidRPr="009C3C4F" w:rsidRDefault="006F5247" w:rsidP="00DB27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C4F">
              <w:rPr>
                <w:rFonts w:ascii="Calibri" w:hAnsi="Calibri" w:cs="Calibri"/>
                <w:sz w:val="22"/>
                <w:szCs w:val="22"/>
              </w:rPr>
              <w:t>REKTO – Halina Dostał</w:t>
            </w:r>
          </w:p>
          <w:p w14:paraId="5D83A700" w14:textId="77777777" w:rsidR="006F5247" w:rsidRPr="00586D0D" w:rsidRDefault="006F5247" w:rsidP="00DB27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C4F">
              <w:rPr>
                <w:rFonts w:ascii="Calibri" w:hAnsi="Calibri" w:cs="Calibri"/>
                <w:sz w:val="22"/>
                <w:szCs w:val="22"/>
              </w:rPr>
              <w:t>Złotniki 175J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3C4F">
              <w:rPr>
                <w:rFonts w:ascii="Calibri" w:hAnsi="Calibri" w:cs="Calibri"/>
                <w:sz w:val="22"/>
                <w:szCs w:val="22"/>
              </w:rPr>
              <w:t>28-366 Małogoszcz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8272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60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01EB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582E" w14:textId="77777777" w:rsidR="006F5247" w:rsidRPr="009C3C4F" w:rsidRDefault="006F5247" w:rsidP="00DB27BB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780592">
              <w:rPr>
                <w:rFonts w:ascii="Calibri" w:hAnsi="Calibri"/>
                <w:sz w:val="20"/>
                <w:szCs w:val="20"/>
                <w:lang w:eastAsia="zh-CN"/>
              </w:rPr>
              <w:t>100</w:t>
            </w:r>
            <w:r>
              <w:rPr>
                <w:rFonts w:ascii="Calibri" w:hAnsi="Calibri"/>
                <w:sz w:val="20"/>
                <w:szCs w:val="20"/>
                <w:lang w:eastAsia="zh-CN"/>
              </w:rPr>
              <w:t xml:space="preserve"> pkt</w:t>
            </w:r>
          </w:p>
        </w:tc>
      </w:tr>
    </w:tbl>
    <w:p w14:paraId="3380B45D" w14:textId="3A6B9110" w:rsidR="006F5247" w:rsidRDefault="006F5247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330E1385" w14:textId="77777777" w:rsidR="006F5247" w:rsidRPr="00823615" w:rsidRDefault="006F5247" w:rsidP="006F5247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3E0FA0B2" w14:textId="77777777" w:rsidR="006F5247" w:rsidRPr="00823615" w:rsidRDefault="006F5247" w:rsidP="006F5247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r w:rsidRPr="00823615">
        <w:rPr>
          <w:rFonts w:ascii="Calibri" w:hAnsi="Calibri"/>
          <w:sz w:val="22"/>
          <w:szCs w:val="22"/>
        </w:rPr>
        <w:t xml:space="preserve">p.o. DYREKTORA </w:t>
      </w:r>
    </w:p>
    <w:p w14:paraId="78949C29" w14:textId="77777777" w:rsidR="006F5247" w:rsidRPr="00823615" w:rsidRDefault="006F5247" w:rsidP="006F5247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823615">
        <w:rPr>
          <w:rFonts w:ascii="Tahoma" w:hAnsi="Tahoma" w:cs="Tahoma"/>
          <w:sz w:val="16"/>
          <w:szCs w:val="16"/>
        </w:rPr>
        <w:t>podpis nieczytelny</w:t>
      </w:r>
    </w:p>
    <w:p w14:paraId="7837C661" w14:textId="77777777" w:rsidR="006F5247" w:rsidRPr="00823615" w:rsidRDefault="006F5247" w:rsidP="006F5247">
      <w:pPr>
        <w:pStyle w:val="Tekstpodstawowy"/>
        <w:spacing w:after="0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823615">
        <w:rPr>
          <w:rFonts w:ascii="Calibri" w:hAnsi="Calibri" w:cs="Calibri"/>
          <w:i/>
          <w:sz w:val="22"/>
          <w:szCs w:val="22"/>
        </w:rPr>
        <w:t>Wojciech Nalazek</w:t>
      </w:r>
    </w:p>
    <w:p w14:paraId="0EC27040" w14:textId="77777777" w:rsidR="006F5247" w:rsidRPr="00823615" w:rsidRDefault="006F5247" w:rsidP="006F5247">
      <w:pPr>
        <w:ind w:left="4536"/>
        <w:jc w:val="center"/>
        <w:rPr>
          <w:rFonts w:ascii="Calibri" w:hAnsi="Calibri" w:cs="Arial"/>
          <w:sz w:val="18"/>
          <w:szCs w:val="18"/>
        </w:rPr>
      </w:pPr>
      <w:r w:rsidRPr="00823615">
        <w:rPr>
          <w:rFonts w:ascii="Calibri" w:hAnsi="Calibri" w:cs="Arial"/>
          <w:sz w:val="18"/>
          <w:szCs w:val="18"/>
        </w:rPr>
        <w:t>.................................................</w:t>
      </w:r>
    </w:p>
    <w:p w14:paraId="54590836" w14:textId="77777777" w:rsidR="006F5247" w:rsidRPr="00E96781" w:rsidRDefault="006F5247" w:rsidP="006F5247">
      <w:pPr>
        <w:ind w:left="4536"/>
        <w:jc w:val="center"/>
        <w:rPr>
          <w:rFonts w:ascii="Calibri" w:hAnsi="Calibri" w:cs="Arial"/>
          <w:bCs/>
          <w:spacing w:val="-4"/>
          <w:sz w:val="18"/>
          <w:szCs w:val="18"/>
        </w:rPr>
      </w:pPr>
      <w:r w:rsidRPr="00E96781">
        <w:rPr>
          <w:rFonts w:ascii="Calibri" w:hAnsi="Calibri" w:cs="Arial"/>
          <w:bCs/>
          <w:spacing w:val="-4"/>
          <w:sz w:val="18"/>
          <w:szCs w:val="18"/>
        </w:rPr>
        <w:t>(podpis kierownika Zamawiającego)</w:t>
      </w:r>
    </w:p>
    <w:p w14:paraId="2074F745" w14:textId="5F253FD1" w:rsidR="007D7E53" w:rsidRPr="0051466B" w:rsidRDefault="007D7E53" w:rsidP="006F5247">
      <w:pPr>
        <w:ind w:right="-1"/>
        <w:rPr>
          <w:rFonts w:asciiTheme="minorHAnsi" w:hAnsiTheme="minorHAnsi" w:cstheme="minorHAnsi"/>
          <w:bCs/>
          <w:sz w:val="18"/>
          <w:szCs w:val="18"/>
        </w:rPr>
      </w:pPr>
    </w:p>
    <w:sectPr w:rsidR="007D7E53" w:rsidRPr="0051466B" w:rsidSect="008C371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8BE" w14:textId="77777777" w:rsidR="00403334" w:rsidRDefault="00403334">
      <w:r>
        <w:separator/>
      </w:r>
    </w:p>
  </w:endnote>
  <w:endnote w:type="continuationSeparator" w:id="0">
    <w:p w14:paraId="1B2F06D6" w14:textId="77777777" w:rsidR="00403334" w:rsidRDefault="004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54CEA919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 w:rsidR="008C3715">
      <w:rPr>
        <w:rStyle w:val="Numerstrony"/>
      </w:rPr>
      <w:fldChar w:fldCharType="separate"/>
    </w:r>
    <w:r w:rsidR="008C37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7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1B1F" w14:textId="77777777" w:rsidR="00403334" w:rsidRDefault="00403334">
      <w:r>
        <w:separator/>
      </w:r>
    </w:p>
  </w:footnote>
  <w:footnote w:type="continuationSeparator" w:id="0">
    <w:p w14:paraId="2C26303D" w14:textId="77777777" w:rsidR="00403334" w:rsidRDefault="0040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7" name="Obraz 17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7" name="Obraz 17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5A3D"/>
    <w:multiLevelType w:val="hybridMultilevel"/>
    <w:tmpl w:val="3E2C8E5E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88695785">
    <w:abstractNumId w:val="0"/>
  </w:num>
  <w:num w:numId="2" w16cid:durableId="1629505713">
    <w:abstractNumId w:val="1"/>
  </w:num>
  <w:num w:numId="3" w16cid:durableId="1872183124">
    <w:abstractNumId w:val="12"/>
  </w:num>
  <w:num w:numId="4" w16cid:durableId="1452439917">
    <w:abstractNumId w:val="5"/>
  </w:num>
  <w:num w:numId="5" w16cid:durableId="1643078658">
    <w:abstractNumId w:val="3"/>
  </w:num>
  <w:num w:numId="6" w16cid:durableId="1765147245">
    <w:abstractNumId w:val="15"/>
  </w:num>
  <w:num w:numId="7" w16cid:durableId="860044761">
    <w:abstractNumId w:val="2"/>
  </w:num>
  <w:num w:numId="8" w16cid:durableId="45762093">
    <w:abstractNumId w:val="7"/>
  </w:num>
  <w:num w:numId="9" w16cid:durableId="1237128020">
    <w:abstractNumId w:val="8"/>
  </w:num>
  <w:num w:numId="10" w16cid:durableId="412554764">
    <w:abstractNumId w:val="10"/>
  </w:num>
  <w:num w:numId="11" w16cid:durableId="806507213">
    <w:abstractNumId w:val="6"/>
  </w:num>
  <w:num w:numId="12" w16cid:durableId="1854999146">
    <w:abstractNumId w:val="14"/>
  </w:num>
  <w:num w:numId="13" w16cid:durableId="1587154473">
    <w:abstractNumId w:val="11"/>
  </w:num>
  <w:num w:numId="14" w16cid:durableId="680006254">
    <w:abstractNumId w:val="13"/>
  </w:num>
  <w:num w:numId="15" w16cid:durableId="1893467509">
    <w:abstractNumId w:val="4"/>
  </w:num>
  <w:num w:numId="16" w16cid:durableId="846486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52AE4"/>
    <w:rsid w:val="00080ADF"/>
    <w:rsid w:val="000A571C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D0E91"/>
    <w:rsid w:val="001E6F17"/>
    <w:rsid w:val="001F42E6"/>
    <w:rsid w:val="00204813"/>
    <w:rsid w:val="00224C9D"/>
    <w:rsid w:val="0022725C"/>
    <w:rsid w:val="0023102D"/>
    <w:rsid w:val="00240F8A"/>
    <w:rsid w:val="00245EC6"/>
    <w:rsid w:val="002568FA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03334"/>
    <w:rsid w:val="0041667E"/>
    <w:rsid w:val="0042723B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1466B"/>
    <w:rsid w:val="00550004"/>
    <w:rsid w:val="00554741"/>
    <w:rsid w:val="00556CBB"/>
    <w:rsid w:val="005708F1"/>
    <w:rsid w:val="00582F68"/>
    <w:rsid w:val="005952FE"/>
    <w:rsid w:val="005B0CD6"/>
    <w:rsid w:val="005B4527"/>
    <w:rsid w:val="005B59C6"/>
    <w:rsid w:val="005B7A60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173"/>
    <w:rsid w:val="006D02DC"/>
    <w:rsid w:val="006F5247"/>
    <w:rsid w:val="007154AC"/>
    <w:rsid w:val="007429BD"/>
    <w:rsid w:val="00750CD4"/>
    <w:rsid w:val="0076726B"/>
    <w:rsid w:val="00780592"/>
    <w:rsid w:val="00790FC5"/>
    <w:rsid w:val="00791C11"/>
    <w:rsid w:val="00796756"/>
    <w:rsid w:val="007D7E53"/>
    <w:rsid w:val="00806CCE"/>
    <w:rsid w:val="00823615"/>
    <w:rsid w:val="00827387"/>
    <w:rsid w:val="00845264"/>
    <w:rsid w:val="0085172F"/>
    <w:rsid w:val="0085269E"/>
    <w:rsid w:val="008711F5"/>
    <w:rsid w:val="008767DE"/>
    <w:rsid w:val="00887E81"/>
    <w:rsid w:val="008B213F"/>
    <w:rsid w:val="008B36B7"/>
    <w:rsid w:val="008C0DD2"/>
    <w:rsid w:val="008C32AA"/>
    <w:rsid w:val="008C3715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33F20"/>
    <w:rsid w:val="00A367B7"/>
    <w:rsid w:val="00A42475"/>
    <w:rsid w:val="00A50ABA"/>
    <w:rsid w:val="00A818A1"/>
    <w:rsid w:val="00A8493C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1534"/>
    <w:rsid w:val="00B72313"/>
    <w:rsid w:val="00B82052"/>
    <w:rsid w:val="00B86FA0"/>
    <w:rsid w:val="00B97A84"/>
    <w:rsid w:val="00BA2E32"/>
    <w:rsid w:val="00BB0FC1"/>
    <w:rsid w:val="00BC18E6"/>
    <w:rsid w:val="00BC2C03"/>
    <w:rsid w:val="00BC3A4A"/>
    <w:rsid w:val="00BC5E27"/>
    <w:rsid w:val="00BD4191"/>
    <w:rsid w:val="00BE34C6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41049"/>
    <w:rsid w:val="00D55B6D"/>
    <w:rsid w:val="00D80B23"/>
    <w:rsid w:val="00D9760A"/>
    <w:rsid w:val="00DB112A"/>
    <w:rsid w:val="00DB5A20"/>
    <w:rsid w:val="00DC38B6"/>
    <w:rsid w:val="00DC634B"/>
    <w:rsid w:val="00DD39D7"/>
    <w:rsid w:val="00DE7DF3"/>
    <w:rsid w:val="00DF3539"/>
    <w:rsid w:val="00E108D3"/>
    <w:rsid w:val="00E260FE"/>
    <w:rsid w:val="00E35C3E"/>
    <w:rsid w:val="00E42CCC"/>
    <w:rsid w:val="00E67461"/>
    <w:rsid w:val="00E7767D"/>
    <w:rsid w:val="00E823DC"/>
    <w:rsid w:val="00E91009"/>
    <w:rsid w:val="00EA04BE"/>
    <w:rsid w:val="00EA10C4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C256D"/>
    <w:rsid w:val="00FC7C80"/>
    <w:rsid w:val="00FD1D9B"/>
    <w:rsid w:val="00FD5110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A84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392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2156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Bogna Klimczewska</cp:lastModifiedBy>
  <cp:revision>24</cp:revision>
  <cp:lastPrinted>2022-07-25T10:44:00Z</cp:lastPrinted>
  <dcterms:created xsi:type="dcterms:W3CDTF">2020-11-25T12:54:00Z</dcterms:created>
  <dcterms:modified xsi:type="dcterms:W3CDTF">2022-07-25T12:35:00Z</dcterms:modified>
</cp:coreProperties>
</file>