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9C15" w14:textId="6FD91AB6" w:rsidR="001C3550" w:rsidRPr="00FB626D" w:rsidRDefault="007C3C8A" w:rsidP="001C3550">
      <w:pPr>
        <w:rPr>
          <w:rFonts w:ascii="Arial" w:hAnsi="Arial" w:cs="Arial"/>
          <w:sz w:val="24"/>
          <w:szCs w:val="24"/>
        </w:rPr>
      </w:pPr>
      <w:r>
        <w:rPr>
          <w:rFonts w:ascii="Arial" w:hAnsi="Arial" w:cs="Arial"/>
          <w:sz w:val="24"/>
          <w:szCs w:val="24"/>
        </w:rPr>
        <w:t xml:space="preserve"> </w:t>
      </w:r>
      <w:r w:rsidR="001C3550" w:rsidRPr="00243712">
        <w:rPr>
          <w:rFonts w:ascii="Arial" w:hAnsi="Arial" w:cs="Arial"/>
          <w:sz w:val="24"/>
          <w:szCs w:val="24"/>
        </w:rPr>
        <w:t>OR.271.</w:t>
      </w:r>
      <w:r w:rsidR="003B275C">
        <w:rPr>
          <w:rFonts w:ascii="Arial" w:hAnsi="Arial" w:cs="Arial"/>
          <w:sz w:val="24"/>
          <w:szCs w:val="24"/>
        </w:rPr>
        <w:t>1</w:t>
      </w:r>
      <w:r w:rsidR="001C3550" w:rsidRPr="00243712">
        <w:rPr>
          <w:rFonts w:ascii="Arial" w:hAnsi="Arial" w:cs="Arial"/>
          <w:sz w:val="24"/>
          <w:szCs w:val="24"/>
        </w:rPr>
        <w:t>.202</w:t>
      </w:r>
      <w:r w:rsidR="00455220">
        <w:rPr>
          <w:rFonts w:ascii="Arial" w:hAnsi="Arial" w:cs="Arial"/>
          <w:sz w:val="24"/>
          <w:szCs w:val="24"/>
        </w:rPr>
        <w:t>4</w:t>
      </w:r>
    </w:p>
    <w:p w14:paraId="5CE543F9" w14:textId="0CFE2492" w:rsidR="00B87759" w:rsidRPr="00FB626D" w:rsidRDefault="001C3550" w:rsidP="001C3550">
      <w:pPr>
        <w:jc w:val="center"/>
        <w:rPr>
          <w:rFonts w:ascii="Arial" w:hAnsi="Arial" w:cs="Arial"/>
          <w:sz w:val="28"/>
          <w:szCs w:val="28"/>
        </w:rPr>
      </w:pPr>
      <w:r w:rsidRPr="00FB626D">
        <w:rPr>
          <w:rFonts w:ascii="Arial" w:hAnsi="Arial" w:cs="Arial"/>
          <w:sz w:val="28"/>
          <w:szCs w:val="28"/>
        </w:rPr>
        <w:t>Opis przedmiotu zamówienia</w:t>
      </w:r>
    </w:p>
    <w:p w14:paraId="4B27DB01" w14:textId="6E2FC8FA" w:rsidR="001C3550" w:rsidRPr="00E96B39" w:rsidRDefault="001C3550">
      <w:pPr>
        <w:rPr>
          <w:rFonts w:ascii="Arial" w:hAnsi="Arial" w:cs="Arial"/>
          <w:sz w:val="24"/>
          <w:szCs w:val="24"/>
        </w:rPr>
      </w:pPr>
    </w:p>
    <w:p w14:paraId="4F48EEAA" w14:textId="5B519FBA" w:rsidR="001C3550" w:rsidRDefault="001C3550" w:rsidP="00E96B39">
      <w:pPr>
        <w:jc w:val="both"/>
        <w:rPr>
          <w:rFonts w:ascii="Arial" w:hAnsi="Arial" w:cs="Arial"/>
          <w:sz w:val="24"/>
          <w:szCs w:val="24"/>
        </w:rPr>
      </w:pPr>
      <w:r w:rsidRPr="001C3550">
        <w:rPr>
          <w:rFonts w:ascii="Arial" w:hAnsi="Arial" w:cs="Arial"/>
          <w:sz w:val="24"/>
          <w:szCs w:val="24"/>
        </w:rPr>
        <w:t xml:space="preserve">Przedmiotem </w:t>
      </w:r>
      <w:r w:rsidR="00FB626D">
        <w:rPr>
          <w:rFonts w:ascii="Arial" w:hAnsi="Arial" w:cs="Arial"/>
          <w:sz w:val="24"/>
          <w:szCs w:val="24"/>
        </w:rPr>
        <w:t>zamówienia</w:t>
      </w:r>
      <w:r w:rsidRPr="001C3550">
        <w:rPr>
          <w:rFonts w:ascii="Arial" w:hAnsi="Arial" w:cs="Arial"/>
          <w:sz w:val="24"/>
          <w:szCs w:val="24"/>
        </w:rPr>
        <w:t xml:space="preserve"> </w:t>
      </w:r>
      <w:r w:rsidRPr="0007391B">
        <w:rPr>
          <w:rFonts w:ascii="Arial" w:hAnsi="Arial" w:cs="Arial"/>
          <w:sz w:val="24"/>
          <w:szCs w:val="24"/>
        </w:rPr>
        <w:t>j</w:t>
      </w:r>
      <w:r w:rsidR="001F57D6" w:rsidRPr="0007391B">
        <w:rPr>
          <w:rFonts w:ascii="Arial" w:hAnsi="Arial" w:cs="Arial"/>
          <w:sz w:val="24"/>
          <w:szCs w:val="24"/>
        </w:rPr>
        <w:t xml:space="preserve">est </w:t>
      </w:r>
      <w:r w:rsidR="008B42D0">
        <w:rPr>
          <w:rFonts w:ascii="Arial" w:hAnsi="Arial" w:cs="Arial"/>
          <w:sz w:val="24"/>
          <w:szCs w:val="24"/>
        </w:rPr>
        <w:t>b</w:t>
      </w:r>
      <w:r w:rsidR="00455220" w:rsidRPr="00455220">
        <w:rPr>
          <w:rFonts w:ascii="Arial" w:hAnsi="Arial" w:cs="Arial"/>
          <w:sz w:val="24"/>
          <w:szCs w:val="24"/>
        </w:rPr>
        <w:t>udowa i przebudowa dróg wewnętrznych na terenie popegeerowskiej Gminy Doruchów</w:t>
      </w:r>
      <w:r w:rsidR="003B275C">
        <w:rPr>
          <w:rFonts w:ascii="Arial" w:hAnsi="Arial" w:cs="Arial"/>
          <w:sz w:val="24"/>
          <w:szCs w:val="24"/>
        </w:rPr>
        <w:t>.</w:t>
      </w:r>
      <w:r w:rsidR="003B275C" w:rsidRPr="003B275C">
        <w:rPr>
          <w:rFonts w:ascii="Arial" w:hAnsi="Arial" w:cs="Arial"/>
          <w:sz w:val="24"/>
          <w:szCs w:val="24"/>
        </w:rPr>
        <w:t xml:space="preserve"> </w:t>
      </w:r>
      <w:r w:rsidR="001F57D6">
        <w:rPr>
          <w:rFonts w:ascii="Arial" w:hAnsi="Arial" w:cs="Arial"/>
          <w:sz w:val="24"/>
          <w:szCs w:val="24"/>
        </w:rPr>
        <w:t>Inwestycja realizowana będzie w miejscowości</w:t>
      </w:r>
      <w:r w:rsidR="00AE4B6F">
        <w:rPr>
          <w:rFonts w:ascii="Arial" w:hAnsi="Arial" w:cs="Arial"/>
          <w:sz w:val="24"/>
          <w:szCs w:val="24"/>
        </w:rPr>
        <w:t xml:space="preserve"> </w:t>
      </w:r>
      <w:r w:rsidR="00455220">
        <w:rPr>
          <w:rFonts w:ascii="Arial" w:hAnsi="Arial" w:cs="Arial"/>
          <w:sz w:val="24"/>
          <w:szCs w:val="24"/>
        </w:rPr>
        <w:t>Doruchów, Torzeniec i Plugawice</w:t>
      </w:r>
      <w:r w:rsidR="001F57D6">
        <w:rPr>
          <w:rFonts w:ascii="Arial" w:hAnsi="Arial" w:cs="Arial"/>
          <w:sz w:val="24"/>
          <w:szCs w:val="24"/>
        </w:rPr>
        <w:t>.</w:t>
      </w:r>
    </w:p>
    <w:p w14:paraId="31386564" w14:textId="77777777" w:rsidR="008E0017" w:rsidRDefault="008E0017" w:rsidP="00E96B39">
      <w:pPr>
        <w:jc w:val="both"/>
        <w:rPr>
          <w:rFonts w:ascii="Arial" w:hAnsi="Arial" w:cs="Arial"/>
          <w:sz w:val="24"/>
          <w:szCs w:val="24"/>
        </w:rPr>
      </w:pPr>
    </w:p>
    <w:p w14:paraId="7F60F42D" w14:textId="0BB2716E" w:rsidR="008E0017" w:rsidRDefault="008E0017" w:rsidP="008E0017">
      <w:pPr>
        <w:spacing w:after="0"/>
        <w:jc w:val="both"/>
        <w:rPr>
          <w:rFonts w:ascii="Arial" w:hAnsi="Arial" w:cs="Arial"/>
          <w:sz w:val="24"/>
          <w:szCs w:val="24"/>
        </w:rPr>
      </w:pPr>
      <w:r w:rsidRPr="008E0017">
        <w:rPr>
          <w:rFonts w:ascii="Arial" w:hAnsi="Arial" w:cs="Arial"/>
          <w:sz w:val="24"/>
          <w:szCs w:val="24"/>
        </w:rPr>
        <w:t>W ramach zadania planuje się wykonanie:</w:t>
      </w:r>
    </w:p>
    <w:p w14:paraId="0891F15C" w14:textId="77777777" w:rsidR="00EE34EB" w:rsidRPr="00EE34EB" w:rsidRDefault="0075698B" w:rsidP="00EE34EB">
      <w:pPr>
        <w:spacing w:after="0"/>
        <w:jc w:val="both"/>
        <w:rPr>
          <w:rFonts w:ascii="Arial" w:hAnsi="Arial" w:cs="Arial"/>
          <w:sz w:val="24"/>
          <w:szCs w:val="24"/>
        </w:rPr>
      </w:pPr>
      <w:r w:rsidRPr="0075698B">
        <w:rPr>
          <w:rFonts w:ascii="Arial" w:hAnsi="Arial" w:cs="Arial"/>
          <w:b/>
          <w:bCs/>
          <w:sz w:val="24"/>
          <w:szCs w:val="24"/>
        </w:rPr>
        <w:t>1)</w:t>
      </w:r>
      <w:r w:rsidR="00EE34EB" w:rsidRPr="00EE34EB">
        <w:t xml:space="preserve"> </w:t>
      </w:r>
      <w:r w:rsidR="00EE34EB">
        <w:rPr>
          <w:rFonts w:ascii="Arial" w:hAnsi="Arial" w:cs="Arial"/>
          <w:b/>
          <w:bCs/>
          <w:sz w:val="24"/>
          <w:szCs w:val="24"/>
        </w:rPr>
        <w:t>b</w:t>
      </w:r>
      <w:r w:rsidR="00EE34EB" w:rsidRPr="00EE34EB">
        <w:rPr>
          <w:rFonts w:ascii="Arial" w:hAnsi="Arial" w:cs="Arial"/>
          <w:b/>
          <w:bCs/>
          <w:sz w:val="24"/>
          <w:szCs w:val="24"/>
        </w:rPr>
        <w:t>udow</w:t>
      </w:r>
      <w:r w:rsidR="00EE34EB">
        <w:rPr>
          <w:rFonts w:ascii="Arial" w:hAnsi="Arial" w:cs="Arial"/>
          <w:b/>
          <w:bCs/>
          <w:sz w:val="24"/>
          <w:szCs w:val="24"/>
        </w:rPr>
        <w:t>y</w:t>
      </w:r>
      <w:r w:rsidR="00EE34EB" w:rsidRPr="00EE34EB">
        <w:rPr>
          <w:rFonts w:ascii="Arial" w:hAnsi="Arial" w:cs="Arial"/>
          <w:b/>
          <w:bCs/>
          <w:sz w:val="24"/>
          <w:szCs w:val="24"/>
        </w:rPr>
        <w:t xml:space="preserve"> drogi wewnętrznej dz. nr 824, 829 w miejscowości Torzeniec</w:t>
      </w:r>
      <w:r w:rsidR="008E0017" w:rsidRPr="0075698B">
        <w:rPr>
          <w:rFonts w:ascii="Arial" w:hAnsi="Arial" w:cs="Arial"/>
          <w:sz w:val="24"/>
          <w:szCs w:val="24"/>
        </w:rPr>
        <w:t>, odcinek o dł.</w:t>
      </w:r>
      <w:r w:rsidRPr="0075698B">
        <w:rPr>
          <w:rFonts w:ascii="Arial" w:hAnsi="Arial" w:cs="Arial"/>
          <w:sz w:val="24"/>
          <w:szCs w:val="24"/>
        </w:rPr>
        <w:t xml:space="preserve"> </w:t>
      </w:r>
      <w:r w:rsidR="00EE34EB" w:rsidRPr="00EE34EB">
        <w:rPr>
          <w:rFonts w:ascii="Arial" w:hAnsi="Arial" w:cs="Arial"/>
          <w:sz w:val="24"/>
          <w:szCs w:val="24"/>
        </w:rPr>
        <w:t>253,70</w:t>
      </w:r>
      <w:r w:rsidR="00EE34EB">
        <w:rPr>
          <w:rFonts w:ascii="Arial" w:hAnsi="Arial" w:cs="Arial"/>
          <w:sz w:val="24"/>
          <w:szCs w:val="24"/>
        </w:rPr>
        <w:t xml:space="preserve"> </w:t>
      </w:r>
      <w:r w:rsidRPr="0075698B">
        <w:rPr>
          <w:rFonts w:ascii="Arial" w:hAnsi="Arial" w:cs="Arial"/>
          <w:sz w:val="24"/>
          <w:szCs w:val="24"/>
        </w:rPr>
        <w:t>m</w:t>
      </w:r>
      <w:r w:rsidR="008E0017" w:rsidRPr="0075698B">
        <w:rPr>
          <w:rFonts w:ascii="Arial" w:hAnsi="Arial" w:cs="Arial"/>
          <w:sz w:val="24"/>
          <w:szCs w:val="24"/>
        </w:rPr>
        <w:t xml:space="preserve">. </w:t>
      </w:r>
      <w:r w:rsidR="00EE34EB" w:rsidRPr="00EE34EB">
        <w:rPr>
          <w:rFonts w:ascii="Arial" w:hAnsi="Arial" w:cs="Arial"/>
          <w:sz w:val="24"/>
          <w:szCs w:val="24"/>
        </w:rPr>
        <w:t>W stanie istniejącym droga posiada nawierzchnię częściowo utwardzoną kruszywem, częściowo gruntową. Stan techniczny drogi jest w średnim stanie technicznym - występują nierówności, miejscowo zadolenia i koleiny. Pas drogowy posiada szerokość około 5,0 m.</w:t>
      </w:r>
    </w:p>
    <w:p w14:paraId="0C9F3B20" w14:textId="6C515074" w:rsidR="00EE34EB" w:rsidRDefault="00EE34EB" w:rsidP="00EE34EB">
      <w:pPr>
        <w:spacing w:after="0"/>
        <w:jc w:val="both"/>
        <w:rPr>
          <w:rFonts w:ascii="Arial" w:hAnsi="Arial" w:cs="Arial"/>
          <w:sz w:val="24"/>
          <w:szCs w:val="24"/>
        </w:rPr>
      </w:pPr>
      <w:r w:rsidRPr="00EE34EB">
        <w:rPr>
          <w:rFonts w:ascii="Arial" w:hAnsi="Arial" w:cs="Arial"/>
          <w:sz w:val="24"/>
          <w:szCs w:val="24"/>
        </w:rPr>
        <w:t>W obszarze inwestycji występują również sieci: telekomunikacyjna, wodociągowa</w:t>
      </w:r>
      <w:r w:rsidR="004E29F0">
        <w:rPr>
          <w:rFonts w:ascii="Arial" w:hAnsi="Arial" w:cs="Arial"/>
          <w:sz w:val="24"/>
          <w:szCs w:val="24"/>
        </w:rPr>
        <w:t xml:space="preserve">                      </w:t>
      </w:r>
      <w:r w:rsidRPr="00EE34EB">
        <w:rPr>
          <w:rFonts w:ascii="Arial" w:hAnsi="Arial" w:cs="Arial"/>
          <w:sz w:val="24"/>
          <w:szCs w:val="24"/>
        </w:rPr>
        <w:t xml:space="preserve"> i energetyczna.</w:t>
      </w:r>
      <w:r>
        <w:rPr>
          <w:rFonts w:ascii="Arial" w:hAnsi="Arial" w:cs="Arial"/>
          <w:sz w:val="24"/>
          <w:szCs w:val="24"/>
        </w:rPr>
        <w:t xml:space="preserve"> </w:t>
      </w:r>
    </w:p>
    <w:p w14:paraId="3BDB5FC9" w14:textId="740205A3" w:rsidR="00BE1AE5" w:rsidRPr="00532EFB" w:rsidRDefault="00BE1AE5" w:rsidP="00EE34EB">
      <w:pPr>
        <w:spacing w:after="0"/>
        <w:jc w:val="both"/>
        <w:rPr>
          <w:rFonts w:ascii="Arial" w:hAnsi="Arial" w:cs="Arial"/>
          <w:sz w:val="24"/>
          <w:szCs w:val="24"/>
        </w:rPr>
      </w:pPr>
      <w:r w:rsidRPr="00532EFB">
        <w:rPr>
          <w:rFonts w:ascii="Arial" w:hAnsi="Arial" w:cs="Arial"/>
          <w:sz w:val="24"/>
          <w:szCs w:val="24"/>
        </w:rPr>
        <w:t xml:space="preserve">Zakres prac obejmuje m.in.: </w:t>
      </w:r>
    </w:p>
    <w:p w14:paraId="206E0588" w14:textId="77777777" w:rsidR="00EE34EB" w:rsidRPr="00EE34EB" w:rsidRDefault="00EE34EB" w:rsidP="00EE34EB">
      <w:pPr>
        <w:spacing w:after="0"/>
        <w:jc w:val="both"/>
        <w:rPr>
          <w:rFonts w:ascii="Arial" w:hAnsi="Arial" w:cs="Arial"/>
          <w:sz w:val="24"/>
          <w:szCs w:val="24"/>
        </w:rPr>
      </w:pPr>
      <w:r w:rsidRPr="00EE34EB">
        <w:rPr>
          <w:rFonts w:ascii="Arial" w:hAnsi="Arial" w:cs="Arial"/>
          <w:sz w:val="24"/>
          <w:szCs w:val="24"/>
        </w:rPr>
        <w:t>- wykonanie nawierzchni bitumicznej jednojezdniowej, jednopasowej szerokości 3,0 m</w:t>
      </w:r>
    </w:p>
    <w:p w14:paraId="0276CE75" w14:textId="4D9C39FA" w:rsidR="00FE759F" w:rsidRDefault="00EE34EB" w:rsidP="00EE34EB">
      <w:pPr>
        <w:spacing w:after="0"/>
        <w:jc w:val="both"/>
        <w:rPr>
          <w:rFonts w:ascii="Arial" w:hAnsi="Arial" w:cs="Arial"/>
          <w:sz w:val="24"/>
          <w:szCs w:val="24"/>
        </w:rPr>
      </w:pPr>
      <w:r w:rsidRPr="00EE34EB">
        <w:rPr>
          <w:rFonts w:ascii="Arial" w:hAnsi="Arial" w:cs="Arial"/>
          <w:sz w:val="24"/>
          <w:szCs w:val="24"/>
        </w:rPr>
        <w:t>- wykonanie obustronnych poboczy gruntowych</w:t>
      </w:r>
      <w:r w:rsidR="0075698B">
        <w:rPr>
          <w:rFonts w:ascii="Arial" w:hAnsi="Arial" w:cs="Arial"/>
          <w:sz w:val="24"/>
          <w:szCs w:val="24"/>
        </w:rPr>
        <w:t>.</w:t>
      </w:r>
    </w:p>
    <w:p w14:paraId="3FAC45D8" w14:textId="23BB0BF5" w:rsidR="00EE34EB" w:rsidRDefault="00EE34EB" w:rsidP="00EE34EB">
      <w:pPr>
        <w:spacing w:after="0"/>
        <w:jc w:val="both"/>
        <w:rPr>
          <w:rFonts w:ascii="Arial" w:hAnsi="Arial" w:cs="Arial"/>
          <w:sz w:val="24"/>
          <w:szCs w:val="24"/>
        </w:rPr>
      </w:pPr>
      <w:r>
        <w:rPr>
          <w:rFonts w:ascii="Arial" w:hAnsi="Arial" w:cs="Arial"/>
          <w:sz w:val="24"/>
          <w:szCs w:val="24"/>
        </w:rPr>
        <w:t xml:space="preserve">Zamawiający informuje, iż termin przekazania placu budowy </w:t>
      </w:r>
      <w:r w:rsidR="006D6318">
        <w:rPr>
          <w:rFonts w:ascii="Arial" w:hAnsi="Arial" w:cs="Arial"/>
          <w:sz w:val="24"/>
          <w:szCs w:val="24"/>
        </w:rPr>
        <w:t>ww. odcinka nastąpi</w:t>
      </w:r>
      <w:r w:rsidR="004E29F0">
        <w:rPr>
          <w:rFonts w:ascii="Arial" w:hAnsi="Arial" w:cs="Arial"/>
          <w:sz w:val="24"/>
          <w:szCs w:val="24"/>
        </w:rPr>
        <w:t xml:space="preserve">               </w:t>
      </w:r>
      <w:r w:rsidR="006D6318">
        <w:rPr>
          <w:rFonts w:ascii="Arial" w:hAnsi="Arial" w:cs="Arial"/>
          <w:sz w:val="24"/>
          <w:szCs w:val="24"/>
        </w:rPr>
        <w:t xml:space="preserve"> po dniu 08.04.2024r.</w:t>
      </w:r>
    </w:p>
    <w:p w14:paraId="615C3484" w14:textId="77777777" w:rsidR="0075698B" w:rsidRDefault="0075698B" w:rsidP="0075698B">
      <w:pPr>
        <w:spacing w:after="0"/>
        <w:jc w:val="both"/>
        <w:rPr>
          <w:rFonts w:ascii="Arial" w:hAnsi="Arial" w:cs="Arial"/>
          <w:sz w:val="24"/>
          <w:szCs w:val="24"/>
        </w:rPr>
      </w:pPr>
    </w:p>
    <w:p w14:paraId="6B0FCBBF" w14:textId="24DBD9DB" w:rsidR="008E07B6" w:rsidRPr="008E07B6" w:rsidRDefault="0075698B" w:rsidP="008E07B6">
      <w:pPr>
        <w:spacing w:after="0"/>
        <w:jc w:val="both"/>
        <w:rPr>
          <w:rFonts w:ascii="Arial" w:hAnsi="Arial" w:cs="Arial"/>
          <w:sz w:val="24"/>
          <w:szCs w:val="24"/>
        </w:rPr>
      </w:pPr>
      <w:r w:rsidRPr="0075698B">
        <w:rPr>
          <w:rFonts w:ascii="Arial" w:hAnsi="Arial" w:cs="Arial"/>
          <w:b/>
          <w:bCs/>
          <w:sz w:val="24"/>
          <w:szCs w:val="24"/>
        </w:rPr>
        <w:t xml:space="preserve">2) </w:t>
      </w:r>
      <w:r w:rsidR="008E07B6">
        <w:rPr>
          <w:rFonts w:ascii="Arial" w:hAnsi="Arial" w:cs="Arial"/>
          <w:b/>
          <w:bCs/>
          <w:sz w:val="24"/>
          <w:szCs w:val="24"/>
        </w:rPr>
        <w:t>b</w:t>
      </w:r>
      <w:r w:rsidR="008E07B6" w:rsidRPr="008E07B6">
        <w:rPr>
          <w:rFonts w:ascii="Arial" w:hAnsi="Arial" w:cs="Arial"/>
          <w:b/>
          <w:bCs/>
          <w:sz w:val="24"/>
          <w:szCs w:val="24"/>
        </w:rPr>
        <w:t>udow</w:t>
      </w:r>
      <w:r w:rsidR="00E17765">
        <w:rPr>
          <w:rFonts w:ascii="Arial" w:hAnsi="Arial" w:cs="Arial"/>
          <w:b/>
          <w:bCs/>
          <w:sz w:val="24"/>
          <w:szCs w:val="24"/>
        </w:rPr>
        <w:t>y</w:t>
      </w:r>
      <w:r w:rsidR="008E07B6" w:rsidRPr="008E07B6">
        <w:rPr>
          <w:rFonts w:ascii="Arial" w:hAnsi="Arial" w:cs="Arial"/>
          <w:b/>
          <w:bCs/>
          <w:sz w:val="24"/>
          <w:szCs w:val="24"/>
        </w:rPr>
        <w:t xml:space="preserve"> drogi wewnętrznej dz. nr 818/1, 824 w miejscowości Torzeniec</w:t>
      </w:r>
      <w:r w:rsidR="008E07B6">
        <w:rPr>
          <w:rFonts w:ascii="Arial" w:hAnsi="Arial" w:cs="Arial"/>
          <w:b/>
          <w:bCs/>
          <w:sz w:val="24"/>
          <w:szCs w:val="24"/>
        </w:rPr>
        <w:t>,</w:t>
      </w:r>
      <w:r w:rsidR="008E07B6" w:rsidRPr="008E07B6">
        <w:t xml:space="preserve"> </w:t>
      </w:r>
      <w:r w:rsidR="008E07B6" w:rsidRPr="008E07B6">
        <w:rPr>
          <w:rFonts w:ascii="Arial" w:hAnsi="Arial" w:cs="Arial"/>
          <w:sz w:val="24"/>
          <w:szCs w:val="24"/>
        </w:rPr>
        <w:t xml:space="preserve">odcinek o dł. </w:t>
      </w:r>
      <w:r w:rsidR="008E07B6">
        <w:rPr>
          <w:rFonts w:ascii="Arial" w:hAnsi="Arial" w:cs="Arial"/>
          <w:sz w:val="24"/>
          <w:szCs w:val="24"/>
        </w:rPr>
        <w:t>505,40</w:t>
      </w:r>
      <w:r w:rsidR="008E07B6" w:rsidRPr="008E07B6">
        <w:rPr>
          <w:rFonts w:ascii="Arial" w:hAnsi="Arial" w:cs="Arial"/>
          <w:sz w:val="24"/>
          <w:szCs w:val="24"/>
        </w:rPr>
        <w:t xml:space="preserve"> m.</w:t>
      </w:r>
      <w:r w:rsidR="008E07B6" w:rsidRPr="008E07B6">
        <w:t xml:space="preserve"> </w:t>
      </w:r>
      <w:r w:rsidR="008E07B6" w:rsidRPr="008E07B6">
        <w:rPr>
          <w:rFonts w:ascii="Arial" w:hAnsi="Arial" w:cs="Arial"/>
          <w:sz w:val="24"/>
          <w:szCs w:val="24"/>
        </w:rPr>
        <w:t>W stanie istniejącym droga posiada nawierzchnię częściowo utwardzoną kruszywem, częściowo gruntową. Stan techniczny drogi jest w średnim stanie technicznym - występują nierówności, miejscowo zadolenia i koleiny. Pas drogowy posiada szerokość około 10,0 m.</w:t>
      </w:r>
    </w:p>
    <w:p w14:paraId="7060A115" w14:textId="6DDE2884" w:rsidR="0075698B" w:rsidRPr="0075698B" w:rsidRDefault="008E07B6" w:rsidP="008E07B6">
      <w:pPr>
        <w:spacing w:after="0"/>
        <w:jc w:val="both"/>
        <w:rPr>
          <w:rFonts w:ascii="Arial" w:hAnsi="Arial" w:cs="Arial"/>
          <w:sz w:val="24"/>
          <w:szCs w:val="24"/>
        </w:rPr>
      </w:pPr>
      <w:r w:rsidRPr="008E07B6">
        <w:rPr>
          <w:rFonts w:ascii="Arial" w:hAnsi="Arial" w:cs="Arial"/>
          <w:sz w:val="24"/>
          <w:szCs w:val="24"/>
        </w:rPr>
        <w:t>W obszarze inwestycji występują również sieci: telekomunikacyjna, wodociągowa</w:t>
      </w:r>
      <w:r>
        <w:rPr>
          <w:rFonts w:ascii="Arial" w:hAnsi="Arial" w:cs="Arial"/>
          <w:sz w:val="24"/>
          <w:szCs w:val="24"/>
        </w:rPr>
        <w:t xml:space="preserve">             </w:t>
      </w:r>
      <w:r w:rsidRPr="008E07B6">
        <w:rPr>
          <w:rFonts w:ascii="Arial" w:hAnsi="Arial" w:cs="Arial"/>
          <w:sz w:val="24"/>
          <w:szCs w:val="24"/>
        </w:rPr>
        <w:t xml:space="preserve"> i energetyczna.</w:t>
      </w:r>
    </w:p>
    <w:p w14:paraId="066920F5" w14:textId="63E6DD5C" w:rsidR="0075698B" w:rsidRDefault="008E07B6" w:rsidP="00722D6C">
      <w:pPr>
        <w:spacing w:after="0"/>
        <w:jc w:val="both"/>
        <w:rPr>
          <w:rFonts w:ascii="Arial" w:hAnsi="Arial" w:cs="Arial"/>
          <w:sz w:val="24"/>
          <w:szCs w:val="24"/>
        </w:rPr>
      </w:pPr>
      <w:r w:rsidRPr="008E07B6">
        <w:rPr>
          <w:rFonts w:ascii="Arial" w:hAnsi="Arial" w:cs="Arial"/>
          <w:sz w:val="24"/>
          <w:szCs w:val="24"/>
        </w:rPr>
        <w:t>Zakres prac obejmuje m.in.:</w:t>
      </w:r>
    </w:p>
    <w:p w14:paraId="25352757" w14:textId="77777777" w:rsidR="008E07B6" w:rsidRPr="008E07B6" w:rsidRDefault="008E07B6" w:rsidP="008E07B6">
      <w:pPr>
        <w:spacing w:after="0"/>
        <w:jc w:val="both"/>
        <w:rPr>
          <w:rFonts w:ascii="Arial" w:hAnsi="Arial" w:cs="Arial"/>
          <w:sz w:val="24"/>
          <w:szCs w:val="24"/>
        </w:rPr>
      </w:pPr>
      <w:r w:rsidRPr="008E07B6">
        <w:rPr>
          <w:rFonts w:ascii="Arial" w:hAnsi="Arial" w:cs="Arial"/>
          <w:sz w:val="24"/>
          <w:szCs w:val="24"/>
        </w:rPr>
        <w:t>- wykonanie nawierzchni bitumicznej jednojezdniowej, jednopasowej szerokości 4,0 m, (na włączeniu szer. 5,0 m),</w:t>
      </w:r>
    </w:p>
    <w:p w14:paraId="0332EA09" w14:textId="77777777" w:rsidR="008E07B6" w:rsidRPr="008E07B6" w:rsidRDefault="008E07B6" w:rsidP="008E07B6">
      <w:pPr>
        <w:spacing w:after="0"/>
        <w:jc w:val="both"/>
        <w:rPr>
          <w:rFonts w:ascii="Arial" w:hAnsi="Arial" w:cs="Arial"/>
          <w:sz w:val="24"/>
          <w:szCs w:val="24"/>
        </w:rPr>
      </w:pPr>
      <w:r w:rsidRPr="008E07B6">
        <w:rPr>
          <w:rFonts w:ascii="Arial" w:hAnsi="Arial" w:cs="Arial"/>
          <w:sz w:val="24"/>
          <w:szCs w:val="24"/>
        </w:rPr>
        <w:t>- wykonanie obustronnych poboczy gruntowych (na włączeniu z kruszywa),</w:t>
      </w:r>
    </w:p>
    <w:p w14:paraId="5348FBF0" w14:textId="77777777" w:rsidR="008E07B6" w:rsidRPr="008E07B6" w:rsidRDefault="008E07B6" w:rsidP="008E07B6">
      <w:pPr>
        <w:spacing w:after="0"/>
        <w:jc w:val="both"/>
        <w:rPr>
          <w:rFonts w:ascii="Arial" w:hAnsi="Arial" w:cs="Arial"/>
          <w:sz w:val="24"/>
          <w:szCs w:val="24"/>
        </w:rPr>
      </w:pPr>
      <w:r w:rsidRPr="008E07B6">
        <w:rPr>
          <w:rFonts w:ascii="Arial" w:hAnsi="Arial" w:cs="Arial"/>
          <w:sz w:val="24"/>
          <w:szCs w:val="24"/>
        </w:rPr>
        <w:t>- wykonanie zjazdów z kruszywa łamanego,</w:t>
      </w:r>
    </w:p>
    <w:p w14:paraId="79EB1295" w14:textId="468B6849" w:rsidR="008E07B6" w:rsidRDefault="008E07B6" w:rsidP="008E07B6">
      <w:pPr>
        <w:spacing w:after="0"/>
        <w:jc w:val="both"/>
        <w:rPr>
          <w:rFonts w:ascii="Arial" w:hAnsi="Arial" w:cs="Arial"/>
          <w:sz w:val="24"/>
          <w:szCs w:val="24"/>
        </w:rPr>
      </w:pPr>
      <w:r w:rsidRPr="008E07B6">
        <w:rPr>
          <w:rFonts w:ascii="Arial" w:hAnsi="Arial" w:cs="Arial"/>
          <w:sz w:val="24"/>
          <w:szCs w:val="24"/>
        </w:rPr>
        <w:t>- ustawienie oznakowania pionowego</w:t>
      </w:r>
      <w:r>
        <w:rPr>
          <w:rFonts w:ascii="Arial" w:hAnsi="Arial" w:cs="Arial"/>
          <w:sz w:val="24"/>
          <w:szCs w:val="24"/>
        </w:rPr>
        <w:t>.</w:t>
      </w:r>
    </w:p>
    <w:p w14:paraId="3147EB17" w14:textId="62759BF9" w:rsidR="008E07B6" w:rsidRDefault="008E07B6" w:rsidP="00722D6C">
      <w:pPr>
        <w:spacing w:after="0"/>
        <w:jc w:val="both"/>
        <w:rPr>
          <w:rFonts w:ascii="Arial" w:hAnsi="Arial" w:cs="Arial"/>
          <w:sz w:val="24"/>
          <w:szCs w:val="24"/>
        </w:rPr>
      </w:pPr>
      <w:bookmarkStart w:id="0" w:name="_Hlk156297717"/>
      <w:r w:rsidRPr="008E07B6">
        <w:rPr>
          <w:rFonts w:ascii="Arial" w:hAnsi="Arial" w:cs="Arial"/>
          <w:sz w:val="24"/>
          <w:szCs w:val="24"/>
        </w:rPr>
        <w:t xml:space="preserve">Zamawiający informuje, iż termin przekazania placu budowy ww. odcinka nastąpi </w:t>
      </w:r>
      <w:r w:rsidR="004E29F0">
        <w:rPr>
          <w:rFonts w:ascii="Arial" w:hAnsi="Arial" w:cs="Arial"/>
          <w:sz w:val="24"/>
          <w:szCs w:val="24"/>
        </w:rPr>
        <w:t xml:space="preserve">                    </w:t>
      </w:r>
      <w:r w:rsidRPr="008E07B6">
        <w:rPr>
          <w:rFonts w:ascii="Arial" w:hAnsi="Arial" w:cs="Arial"/>
          <w:sz w:val="24"/>
          <w:szCs w:val="24"/>
        </w:rPr>
        <w:t>po dniu 08.04.2024r.</w:t>
      </w:r>
    </w:p>
    <w:bookmarkEnd w:id="0"/>
    <w:p w14:paraId="336B8914" w14:textId="77777777" w:rsidR="008E07B6" w:rsidRDefault="008E07B6" w:rsidP="00722D6C">
      <w:pPr>
        <w:spacing w:after="0"/>
        <w:jc w:val="both"/>
        <w:rPr>
          <w:rFonts w:ascii="Arial" w:hAnsi="Arial" w:cs="Arial"/>
          <w:sz w:val="24"/>
          <w:szCs w:val="24"/>
        </w:rPr>
      </w:pPr>
    </w:p>
    <w:p w14:paraId="2121B888" w14:textId="66F930F8" w:rsidR="00BF0CAE" w:rsidRPr="00BF0CAE" w:rsidRDefault="008E07B6" w:rsidP="00BF0CAE">
      <w:pPr>
        <w:spacing w:after="0"/>
        <w:jc w:val="both"/>
        <w:rPr>
          <w:rFonts w:ascii="Arial" w:hAnsi="Arial" w:cs="Arial"/>
          <w:sz w:val="24"/>
          <w:szCs w:val="24"/>
        </w:rPr>
      </w:pPr>
      <w:r w:rsidRPr="008E07B6">
        <w:rPr>
          <w:rFonts w:ascii="Arial" w:hAnsi="Arial" w:cs="Arial"/>
          <w:b/>
          <w:bCs/>
          <w:sz w:val="24"/>
          <w:szCs w:val="24"/>
        </w:rPr>
        <w:t xml:space="preserve">3) </w:t>
      </w:r>
      <w:r w:rsidR="00BF0CAE">
        <w:rPr>
          <w:rFonts w:ascii="Arial" w:hAnsi="Arial" w:cs="Arial"/>
          <w:b/>
          <w:bCs/>
          <w:sz w:val="24"/>
          <w:szCs w:val="24"/>
        </w:rPr>
        <w:t>b</w:t>
      </w:r>
      <w:r w:rsidR="00BF0CAE" w:rsidRPr="00BF0CAE">
        <w:rPr>
          <w:rFonts w:ascii="Arial" w:hAnsi="Arial" w:cs="Arial"/>
          <w:b/>
          <w:bCs/>
          <w:sz w:val="24"/>
          <w:szCs w:val="24"/>
        </w:rPr>
        <w:t>udow</w:t>
      </w:r>
      <w:r w:rsidR="00E17765">
        <w:rPr>
          <w:rFonts w:ascii="Arial" w:hAnsi="Arial" w:cs="Arial"/>
          <w:b/>
          <w:bCs/>
          <w:sz w:val="24"/>
          <w:szCs w:val="24"/>
        </w:rPr>
        <w:t>y</w:t>
      </w:r>
      <w:r w:rsidR="00BF0CAE" w:rsidRPr="00BF0CAE">
        <w:rPr>
          <w:rFonts w:ascii="Arial" w:hAnsi="Arial" w:cs="Arial"/>
          <w:b/>
          <w:bCs/>
          <w:sz w:val="24"/>
          <w:szCs w:val="24"/>
        </w:rPr>
        <w:t xml:space="preserve"> drogi wewnętrznej w miejscowości Torzeniec, dz. nr 435/2, 435/3, 454 oraz w m. Plugawice, dz. nr 495</w:t>
      </w:r>
      <w:r w:rsidR="00BF0CAE" w:rsidRPr="00BF0CAE">
        <w:t xml:space="preserve"> </w:t>
      </w:r>
      <w:r w:rsidR="00BF0CAE" w:rsidRPr="00BF0CAE">
        <w:rPr>
          <w:rFonts w:ascii="Arial" w:hAnsi="Arial" w:cs="Arial"/>
          <w:sz w:val="24"/>
          <w:szCs w:val="24"/>
        </w:rPr>
        <w:t>odcinek o długości 304,00 m.</w:t>
      </w:r>
      <w:r w:rsidR="00BF0CAE" w:rsidRPr="00BF0CAE">
        <w:t xml:space="preserve"> </w:t>
      </w:r>
      <w:r w:rsidR="00BF0CAE" w:rsidRPr="00BF0CAE">
        <w:rPr>
          <w:rFonts w:ascii="Arial" w:hAnsi="Arial" w:cs="Arial"/>
          <w:sz w:val="24"/>
          <w:szCs w:val="24"/>
        </w:rPr>
        <w:t>W stanie istniejącym droga posiada nawierzchnię częściowo utwardzoną kruszywem, częściowo gruntową. Stan techniczny drogi jest w średnim stanie technicznym - występują nierówności, miejscowo zadolenia i koleiny. Pas drogowy posiada szerokość około 6,0 -8,0 m.</w:t>
      </w:r>
    </w:p>
    <w:p w14:paraId="25B0EF82" w14:textId="77777777" w:rsidR="00BF0CAE" w:rsidRPr="00BF0CAE" w:rsidRDefault="00BF0CAE" w:rsidP="00BF0CAE">
      <w:pPr>
        <w:spacing w:after="0"/>
        <w:jc w:val="both"/>
        <w:rPr>
          <w:rFonts w:ascii="Arial" w:hAnsi="Arial" w:cs="Arial"/>
          <w:sz w:val="24"/>
          <w:szCs w:val="24"/>
        </w:rPr>
      </w:pPr>
      <w:r w:rsidRPr="00BF0CAE">
        <w:rPr>
          <w:rFonts w:ascii="Arial" w:hAnsi="Arial" w:cs="Arial"/>
          <w:sz w:val="24"/>
          <w:szCs w:val="24"/>
        </w:rPr>
        <w:t>W obszarze inwestycji występują również sieci: telekomunikacyjna.</w:t>
      </w:r>
    </w:p>
    <w:p w14:paraId="44E14060" w14:textId="0FE10740" w:rsidR="008E07B6" w:rsidRDefault="00BF0CAE" w:rsidP="00BF0CAE">
      <w:pPr>
        <w:spacing w:after="0"/>
        <w:jc w:val="both"/>
        <w:rPr>
          <w:rFonts w:ascii="Arial" w:hAnsi="Arial" w:cs="Arial"/>
          <w:sz w:val="24"/>
          <w:szCs w:val="24"/>
        </w:rPr>
      </w:pPr>
      <w:r w:rsidRPr="00BF0CAE">
        <w:rPr>
          <w:rFonts w:ascii="Arial" w:hAnsi="Arial" w:cs="Arial"/>
          <w:sz w:val="24"/>
          <w:szCs w:val="24"/>
        </w:rPr>
        <w:lastRenderedPageBreak/>
        <w:t>Na początku projektowanego odcinka znajduje się zjazd bitumiczny w złym stanie technicznym, który należy rozebrać i wykonać w istniejących granicach pasa drogowego – zgodnie z PZT rys. 2.0.</w:t>
      </w:r>
    </w:p>
    <w:p w14:paraId="79B45FF4" w14:textId="13777D93" w:rsidR="00BF0CAE" w:rsidRPr="00BF0CAE" w:rsidRDefault="00BF0CAE" w:rsidP="00BF0CAE">
      <w:pPr>
        <w:spacing w:after="0"/>
        <w:jc w:val="both"/>
        <w:rPr>
          <w:rFonts w:ascii="Arial" w:hAnsi="Arial" w:cs="Arial"/>
          <w:sz w:val="24"/>
          <w:szCs w:val="24"/>
        </w:rPr>
      </w:pPr>
      <w:r w:rsidRPr="00BF0CAE">
        <w:rPr>
          <w:rFonts w:ascii="Arial" w:hAnsi="Arial" w:cs="Arial"/>
          <w:sz w:val="24"/>
          <w:szCs w:val="24"/>
        </w:rPr>
        <w:t>Zakres prac obejmuje m.in.:</w:t>
      </w:r>
    </w:p>
    <w:p w14:paraId="3964313F" w14:textId="77777777" w:rsidR="00BF0CAE" w:rsidRPr="00BF0CAE" w:rsidRDefault="00BF0CAE" w:rsidP="00BF0CAE">
      <w:pPr>
        <w:spacing w:after="0"/>
        <w:jc w:val="both"/>
        <w:rPr>
          <w:rFonts w:ascii="Arial" w:hAnsi="Arial" w:cs="Arial"/>
          <w:sz w:val="24"/>
          <w:szCs w:val="24"/>
        </w:rPr>
      </w:pPr>
      <w:r w:rsidRPr="00BF0CAE">
        <w:rPr>
          <w:rFonts w:ascii="Arial" w:hAnsi="Arial" w:cs="Arial"/>
          <w:sz w:val="24"/>
          <w:szCs w:val="24"/>
        </w:rPr>
        <w:t>- wykonanie nawierzchni bitumicznej jednojezdniowej, jednopasowej szerokości 3,5 m, (na włączeniu szer. 4,5 m),</w:t>
      </w:r>
    </w:p>
    <w:p w14:paraId="53C21CAC" w14:textId="77777777" w:rsidR="00BF0CAE" w:rsidRPr="00BF0CAE" w:rsidRDefault="00BF0CAE" w:rsidP="00BF0CAE">
      <w:pPr>
        <w:spacing w:after="0"/>
        <w:jc w:val="both"/>
        <w:rPr>
          <w:rFonts w:ascii="Arial" w:hAnsi="Arial" w:cs="Arial"/>
          <w:sz w:val="24"/>
          <w:szCs w:val="24"/>
        </w:rPr>
      </w:pPr>
      <w:r w:rsidRPr="00BF0CAE">
        <w:rPr>
          <w:rFonts w:ascii="Arial" w:hAnsi="Arial" w:cs="Arial"/>
          <w:sz w:val="24"/>
          <w:szCs w:val="24"/>
        </w:rPr>
        <w:t>- wykonanie obustronnych poboczy z kruszywa łamanego,</w:t>
      </w:r>
    </w:p>
    <w:p w14:paraId="58D2C3B5" w14:textId="77777777" w:rsidR="00BF0CAE" w:rsidRPr="00BF0CAE" w:rsidRDefault="00BF0CAE" w:rsidP="00BF0CAE">
      <w:pPr>
        <w:spacing w:after="0"/>
        <w:jc w:val="both"/>
        <w:rPr>
          <w:rFonts w:ascii="Arial" w:hAnsi="Arial" w:cs="Arial"/>
          <w:sz w:val="24"/>
          <w:szCs w:val="24"/>
        </w:rPr>
      </w:pPr>
      <w:r w:rsidRPr="00BF0CAE">
        <w:rPr>
          <w:rFonts w:ascii="Arial" w:hAnsi="Arial" w:cs="Arial"/>
          <w:sz w:val="24"/>
          <w:szCs w:val="24"/>
        </w:rPr>
        <w:t>- wykonanie zjazdów z kruszywa łamanego,</w:t>
      </w:r>
    </w:p>
    <w:p w14:paraId="130D09E8" w14:textId="7641C406" w:rsidR="00BF0CAE" w:rsidRPr="00BF0CAE" w:rsidRDefault="00BF0CAE" w:rsidP="00BF0CAE">
      <w:pPr>
        <w:spacing w:after="0"/>
        <w:jc w:val="both"/>
        <w:rPr>
          <w:rFonts w:ascii="Arial" w:hAnsi="Arial" w:cs="Arial"/>
          <w:sz w:val="24"/>
          <w:szCs w:val="24"/>
        </w:rPr>
      </w:pPr>
      <w:r w:rsidRPr="00BF0CAE">
        <w:rPr>
          <w:rFonts w:ascii="Arial" w:hAnsi="Arial" w:cs="Arial"/>
          <w:sz w:val="24"/>
          <w:szCs w:val="24"/>
        </w:rPr>
        <w:t>- ustawienie oznakowania pionowego.</w:t>
      </w:r>
    </w:p>
    <w:p w14:paraId="70D76C96" w14:textId="15166B4D" w:rsidR="008E07B6" w:rsidRDefault="00BF0CAE" w:rsidP="00BF0CAE">
      <w:pPr>
        <w:spacing w:after="0"/>
        <w:jc w:val="both"/>
        <w:rPr>
          <w:rFonts w:ascii="Arial" w:hAnsi="Arial" w:cs="Arial"/>
          <w:sz w:val="24"/>
          <w:szCs w:val="24"/>
        </w:rPr>
      </w:pPr>
      <w:r w:rsidRPr="00BF0CAE">
        <w:rPr>
          <w:rFonts w:ascii="Arial" w:hAnsi="Arial" w:cs="Arial"/>
          <w:sz w:val="24"/>
          <w:szCs w:val="24"/>
        </w:rPr>
        <w:t xml:space="preserve">Zamawiający informuje, iż termin przekazania placu budowy ww. odcinka nastąpi </w:t>
      </w:r>
      <w:r w:rsidR="004E29F0">
        <w:rPr>
          <w:rFonts w:ascii="Arial" w:hAnsi="Arial" w:cs="Arial"/>
          <w:sz w:val="24"/>
          <w:szCs w:val="24"/>
        </w:rPr>
        <w:t xml:space="preserve">                  </w:t>
      </w:r>
      <w:r w:rsidRPr="00BF0CAE">
        <w:rPr>
          <w:rFonts w:ascii="Arial" w:hAnsi="Arial" w:cs="Arial"/>
          <w:sz w:val="24"/>
          <w:szCs w:val="24"/>
        </w:rPr>
        <w:t>po dniu 08.04.2024r.</w:t>
      </w:r>
    </w:p>
    <w:p w14:paraId="1F391AAA" w14:textId="77777777" w:rsidR="00BF0CAE" w:rsidRPr="00BF0CAE" w:rsidRDefault="00BF0CAE" w:rsidP="00BF0CAE">
      <w:pPr>
        <w:spacing w:after="0"/>
        <w:jc w:val="both"/>
        <w:rPr>
          <w:rFonts w:ascii="Arial" w:hAnsi="Arial" w:cs="Arial"/>
          <w:b/>
          <w:bCs/>
          <w:sz w:val="24"/>
          <w:szCs w:val="24"/>
        </w:rPr>
      </w:pPr>
    </w:p>
    <w:p w14:paraId="39697BC4" w14:textId="0D908AB8" w:rsidR="00BF0CAE" w:rsidRPr="00BF0CAE" w:rsidRDefault="00BF0CAE" w:rsidP="00BF0CAE">
      <w:pPr>
        <w:spacing w:after="0"/>
        <w:jc w:val="both"/>
        <w:rPr>
          <w:rFonts w:ascii="Arial" w:hAnsi="Arial" w:cs="Arial"/>
          <w:b/>
          <w:bCs/>
          <w:sz w:val="24"/>
          <w:szCs w:val="24"/>
        </w:rPr>
      </w:pPr>
      <w:r w:rsidRPr="00BF0CAE">
        <w:rPr>
          <w:rFonts w:ascii="Arial" w:hAnsi="Arial" w:cs="Arial"/>
          <w:b/>
          <w:bCs/>
          <w:sz w:val="24"/>
          <w:szCs w:val="24"/>
        </w:rPr>
        <w:t>4)</w:t>
      </w:r>
      <w:r w:rsidR="00AC09B6" w:rsidRPr="00AC09B6">
        <w:t xml:space="preserve"> </w:t>
      </w:r>
      <w:r w:rsidR="00AC09B6">
        <w:rPr>
          <w:rFonts w:ascii="Arial" w:hAnsi="Arial" w:cs="Arial"/>
          <w:b/>
          <w:bCs/>
          <w:sz w:val="24"/>
          <w:szCs w:val="24"/>
        </w:rPr>
        <w:t>p</w:t>
      </w:r>
      <w:r w:rsidR="00AC09B6" w:rsidRPr="00AC09B6">
        <w:rPr>
          <w:rFonts w:ascii="Arial" w:hAnsi="Arial" w:cs="Arial"/>
          <w:b/>
          <w:bCs/>
          <w:sz w:val="24"/>
          <w:szCs w:val="24"/>
        </w:rPr>
        <w:t>rzebudow</w:t>
      </w:r>
      <w:r w:rsidR="00E17765">
        <w:rPr>
          <w:rFonts w:ascii="Arial" w:hAnsi="Arial" w:cs="Arial"/>
          <w:b/>
          <w:bCs/>
          <w:sz w:val="24"/>
          <w:szCs w:val="24"/>
        </w:rPr>
        <w:t>y</w:t>
      </w:r>
      <w:r w:rsidR="00AC09B6" w:rsidRPr="00AC09B6">
        <w:rPr>
          <w:rFonts w:ascii="Arial" w:hAnsi="Arial" w:cs="Arial"/>
          <w:b/>
          <w:bCs/>
          <w:sz w:val="24"/>
          <w:szCs w:val="24"/>
        </w:rPr>
        <w:t xml:space="preserve"> drogi wewnętrznej w miejscowości Doruchów, ul. Sportowa</w:t>
      </w:r>
      <w:r w:rsidR="00A42A28">
        <w:rPr>
          <w:rFonts w:ascii="Arial" w:hAnsi="Arial" w:cs="Arial"/>
          <w:b/>
          <w:bCs/>
          <w:sz w:val="24"/>
          <w:szCs w:val="24"/>
        </w:rPr>
        <w:t>,</w:t>
      </w:r>
      <w:r w:rsidR="00AC09B6">
        <w:rPr>
          <w:rFonts w:ascii="Arial" w:hAnsi="Arial" w:cs="Arial"/>
          <w:b/>
          <w:bCs/>
          <w:sz w:val="24"/>
          <w:szCs w:val="24"/>
        </w:rPr>
        <w:t xml:space="preserve"> </w:t>
      </w:r>
      <w:r w:rsidR="00AC09B6" w:rsidRPr="00A42A28">
        <w:rPr>
          <w:rFonts w:ascii="Arial" w:hAnsi="Arial" w:cs="Arial"/>
          <w:sz w:val="24"/>
          <w:szCs w:val="24"/>
        </w:rPr>
        <w:t>odcinek o długości 135,30m.</w:t>
      </w:r>
      <w:r w:rsidR="00AC09B6">
        <w:rPr>
          <w:rFonts w:ascii="Arial" w:hAnsi="Arial" w:cs="Arial"/>
          <w:b/>
          <w:bCs/>
          <w:sz w:val="24"/>
          <w:szCs w:val="24"/>
        </w:rPr>
        <w:t xml:space="preserve">  </w:t>
      </w:r>
      <w:r w:rsidR="00AC09B6" w:rsidRPr="00AC09B6">
        <w:rPr>
          <w:rFonts w:ascii="Arial" w:hAnsi="Arial" w:cs="Arial"/>
          <w:sz w:val="24"/>
          <w:szCs w:val="24"/>
        </w:rPr>
        <w:t xml:space="preserve">Szerokość pasa drogowego drogi wewnętrznej objętej opracowaniem jest zmienna w zakresie 5,0 - 9,0 m. Nawierzchnia drogi jest wykonana z masy bitumicznej ograniczonej obustronnie krawężnikami betonowymi 15x30. Jezdnia posiada długość ok. 135 m i szerokość ok 6,0 m przy skrzyżowaniu </w:t>
      </w:r>
      <w:r w:rsidR="004E29F0">
        <w:rPr>
          <w:rFonts w:ascii="Arial" w:hAnsi="Arial" w:cs="Arial"/>
          <w:sz w:val="24"/>
          <w:szCs w:val="24"/>
        </w:rPr>
        <w:t xml:space="preserve">                                </w:t>
      </w:r>
      <w:r w:rsidR="00AC09B6" w:rsidRPr="00AC09B6">
        <w:rPr>
          <w:rFonts w:ascii="Arial" w:hAnsi="Arial" w:cs="Arial"/>
          <w:sz w:val="24"/>
          <w:szCs w:val="24"/>
        </w:rPr>
        <w:t xml:space="preserve">z ul. Kaliską do 3,80 m na zakończeniu jezdni. Po lewej stronie jezdni zlokalizowany jest chodnik z kostki brukowej, po obu stronach jezdni zlokalizowano zjazdy bitumiczna </w:t>
      </w:r>
      <w:r w:rsidR="004E29F0">
        <w:rPr>
          <w:rFonts w:ascii="Arial" w:hAnsi="Arial" w:cs="Arial"/>
          <w:sz w:val="24"/>
          <w:szCs w:val="24"/>
        </w:rPr>
        <w:t xml:space="preserve">                 </w:t>
      </w:r>
      <w:r w:rsidR="00AC09B6" w:rsidRPr="00AC09B6">
        <w:rPr>
          <w:rFonts w:ascii="Arial" w:hAnsi="Arial" w:cs="Arial"/>
          <w:sz w:val="24"/>
          <w:szCs w:val="24"/>
        </w:rPr>
        <w:t xml:space="preserve">i z kostki brukowej. Droga posiada oznakowanie pionowe. W pasie jezdni, dz. 725/12, /w obrębie planowanej inwestycji/ zlokalizowana są sieci: doziemna sieć telefoniczna, doziemna i nadziemna sieć elektroenergetyczna niskiego napięcia, sieć gazowa 63mm, kanalizacja deszczowa kd250. Droga nie posiada systemu odwodnienia, wody spływają z powierzchni utwardzonych zgodnie ze spadkiem naturalnym. </w:t>
      </w:r>
      <w:r w:rsidR="004E29F0">
        <w:rPr>
          <w:rFonts w:ascii="Arial" w:hAnsi="Arial" w:cs="Arial"/>
          <w:sz w:val="24"/>
          <w:szCs w:val="24"/>
        </w:rPr>
        <w:t xml:space="preserve">                                       </w:t>
      </w:r>
      <w:r w:rsidR="00AC09B6" w:rsidRPr="00AC09B6">
        <w:rPr>
          <w:rFonts w:ascii="Arial" w:hAnsi="Arial" w:cs="Arial"/>
          <w:sz w:val="24"/>
          <w:szCs w:val="24"/>
        </w:rPr>
        <w:t>W sąsiedztwie drogi zlokalizowane są: Gminny Ośrodek Kultury, Ośrodek Zdrowia, plac zabaw, szkoła podstawowa.</w:t>
      </w:r>
    </w:p>
    <w:p w14:paraId="7223868D" w14:textId="649847AC" w:rsidR="008E07B6" w:rsidRDefault="00AC09B6" w:rsidP="00722D6C">
      <w:pPr>
        <w:spacing w:after="0"/>
        <w:jc w:val="both"/>
        <w:rPr>
          <w:rFonts w:ascii="Arial" w:hAnsi="Arial" w:cs="Arial"/>
          <w:sz w:val="24"/>
          <w:szCs w:val="24"/>
        </w:rPr>
      </w:pPr>
      <w:r w:rsidRPr="00AC09B6">
        <w:rPr>
          <w:rFonts w:ascii="Arial" w:hAnsi="Arial" w:cs="Arial"/>
          <w:sz w:val="24"/>
          <w:szCs w:val="24"/>
        </w:rPr>
        <w:t>Zakres prac obejmuje m.in.:</w:t>
      </w:r>
    </w:p>
    <w:p w14:paraId="5ABD3F6E" w14:textId="77777777" w:rsidR="00AC09B6" w:rsidRPr="00AC09B6" w:rsidRDefault="00AC09B6" w:rsidP="00AC09B6">
      <w:pPr>
        <w:spacing w:after="0"/>
        <w:jc w:val="both"/>
        <w:rPr>
          <w:rFonts w:ascii="Arial" w:hAnsi="Arial" w:cs="Arial"/>
          <w:sz w:val="24"/>
          <w:szCs w:val="24"/>
        </w:rPr>
      </w:pPr>
      <w:r w:rsidRPr="00AC09B6">
        <w:rPr>
          <w:rFonts w:ascii="Arial" w:hAnsi="Arial" w:cs="Arial"/>
          <w:sz w:val="24"/>
          <w:szCs w:val="24"/>
        </w:rPr>
        <w:t>- roboty rozbiórkowe,</w:t>
      </w:r>
    </w:p>
    <w:p w14:paraId="29374A90" w14:textId="77777777" w:rsidR="00AC09B6" w:rsidRPr="00AC09B6" w:rsidRDefault="00AC09B6" w:rsidP="00AC09B6">
      <w:pPr>
        <w:spacing w:after="0"/>
        <w:jc w:val="both"/>
        <w:rPr>
          <w:rFonts w:ascii="Arial" w:hAnsi="Arial" w:cs="Arial"/>
          <w:sz w:val="24"/>
          <w:szCs w:val="24"/>
        </w:rPr>
      </w:pPr>
      <w:r w:rsidRPr="00AC09B6">
        <w:rPr>
          <w:rFonts w:ascii="Arial" w:hAnsi="Arial" w:cs="Arial"/>
          <w:sz w:val="24"/>
          <w:szCs w:val="24"/>
        </w:rPr>
        <w:t>- wykonanie nowej podbudowy oraz nawierzchni bitumicznej o szer. 6,0 m,</w:t>
      </w:r>
    </w:p>
    <w:p w14:paraId="49342EF5" w14:textId="77777777" w:rsidR="00AC09B6" w:rsidRPr="00AC09B6" w:rsidRDefault="00AC09B6" w:rsidP="00AC09B6">
      <w:pPr>
        <w:spacing w:after="0"/>
        <w:jc w:val="both"/>
        <w:rPr>
          <w:rFonts w:ascii="Arial" w:hAnsi="Arial" w:cs="Arial"/>
          <w:sz w:val="24"/>
          <w:szCs w:val="24"/>
        </w:rPr>
      </w:pPr>
      <w:r w:rsidRPr="00AC09B6">
        <w:rPr>
          <w:rFonts w:ascii="Arial" w:hAnsi="Arial" w:cs="Arial"/>
          <w:sz w:val="24"/>
          <w:szCs w:val="24"/>
        </w:rPr>
        <w:t>- ułożenie nowych krawężników betonowych na ławie z betonu</w:t>
      </w:r>
    </w:p>
    <w:p w14:paraId="71FA5321" w14:textId="77777777" w:rsidR="00AC09B6" w:rsidRPr="00AC09B6" w:rsidRDefault="00AC09B6" w:rsidP="00AC09B6">
      <w:pPr>
        <w:spacing w:after="0"/>
        <w:jc w:val="both"/>
        <w:rPr>
          <w:rFonts w:ascii="Arial" w:hAnsi="Arial" w:cs="Arial"/>
          <w:sz w:val="24"/>
          <w:szCs w:val="24"/>
        </w:rPr>
      </w:pPr>
      <w:r w:rsidRPr="00AC09B6">
        <w:rPr>
          <w:rFonts w:ascii="Arial" w:hAnsi="Arial" w:cs="Arial"/>
          <w:sz w:val="24"/>
          <w:szCs w:val="24"/>
        </w:rPr>
        <w:t>- wykonanie nowej nawierzchni chodnika z betonowej kostki brukowej,</w:t>
      </w:r>
    </w:p>
    <w:p w14:paraId="2B5408EF" w14:textId="77777777" w:rsidR="00AC09B6" w:rsidRPr="00AC09B6" w:rsidRDefault="00AC09B6" w:rsidP="00AC09B6">
      <w:pPr>
        <w:spacing w:after="0"/>
        <w:jc w:val="both"/>
        <w:rPr>
          <w:rFonts w:ascii="Arial" w:hAnsi="Arial" w:cs="Arial"/>
          <w:sz w:val="24"/>
          <w:szCs w:val="24"/>
        </w:rPr>
      </w:pPr>
      <w:r w:rsidRPr="00AC09B6">
        <w:rPr>
          <w:rFonts w:ascii="Arial" w:hAnsi="Arial" w:cs="Arial"/>
          <w:sz w:val="24"/>
          <w:szCs w:val="24"/>
        </w:rPr>
        <w:t>- przełożenie istniejącej nawierzchni zjazdów z betonowej kostki brukowej – celem</w:t>
      </w:r>
    </w:p>
    <w:p w14:paraId="1A5CA175" w14:textId="385A7ED1" w:rsidR="00AC09B6" w:rsidRDefault="00AC09B6" w:rsidP="00AC09B6">
      <w:pPr>
        <w:spacing w:after="0"/>
        <w:jc w:val="both"/>
        <w:rPr>
          <w:rFonts w:ascii="Arial" w:hAnsi="Arial" w:cs="Arial"/>
          <w:sz w:val="24"/>
          <w:szCs w:val="24"/>
        </w:rPr>
      </w:pPr>
      <w:r w:rsidRPr="00AC09B6">
        <w:rPr>
          <w:rFonts w:ascii="Arial" w:hAnsi="Arial" w:cs="Arial"/>
          <w:sz w:val="24"/>
          <w:szCs w:val="24"/>
        </w:rPr>
        <w:t>dowiązania wysokościowego</w:t>
      </w:r>
      <w:r>
        <w:rPr>
          <w:rFonts w:ascii="Arial" w:hAnsi="Arial" w:cs="Arial"/>
          <w:sz w:val="24"/>
          <w:szCs w:val="24"/>
        </w:rPr>
        <w:t>.</w:t>
      </w:r>
    </w:p>
    <w:p w14:paraId="532CBD4E" w14:textId="77777777" w:rsidR="00A42A28" w:rsidRDefault="00A42A28" w:rsidP="00AC09B6">
      <w:pPr>
        <w:spacing w:after="0"/>
        <w:jc w:val="both"/>
        <w:rPr>
          <w:rFonts w:ascii="Arial" w:hAnsi="Arial" w:cs="Arial"/>
          <w:sz w:val="24"/>
          <w:szCs w:val="24"/>
        </w:rPr>
      </w:pPr>
    </w:p>
    <w:p w14:paraId="54C3C39D" w14:textId="04A0EF28" w:rsidR="00066195" w:rsidRPr="00066195" w:rsidRDefault="00A42A28" w:rsidP="00066195">
      <w:pPr>
        <w:spacing w:after="0"/>
        <w:jc w:val="both"/>
        <w:rPr>
          <w:rFonts w:ascii="Arial" w:hAnsi="Arial" w:cs="Arial"/>
          <w:sz w:val="24"/>
          <w:szCs w:val="24"/>
        </w:rPr>
      </w:pPr>
      <w:r w:rsidRPr="00066195">
        <w:rPr>
          <w:rFonts w:ascii="Arial" w:hAnsi="Arial" w:cs="Arial"/>
          <w:b/>
          <w:bCs/>
          <w:sz w:val="24"/>
          <w:szCs w:val="24"/>
        </w:rPr>
        <w:t>5)</w:t>
      </w:r>
      <w:r>
        <w:rPr>
          <w:rFonts w:ascii="Arial" w:hAnsi="Arial" w:cs="Arial"/>
          <w:sz w:val="24"/>
          <w:szCs w:val="24"/>
        </w:rPr>
        <w:t xml:space="preserve"> </w:t>
      </w:r>
      <w:r w:rsidRPr="00A42A28">
        <w:rPr>
          <w:rFonts w:ascii="Arial" w:hAnsi="Arial" w:cs="Arial"/>
          <w:b/>
          <w:bCs/>
          <w:sz w:val="24"/>
          <w:szCs w:val="24"/>
        </w:rPr>
        <w:t>przebudow</w:t>
      </w:r>
      <w:r w:rsidR="00E17765">
        <w:rPr>
          <w:rFonts w:ascii="Arial" w:hAnsi="Arial" w:cs="Arial"/>
          <w:b/>
          <w:bCs/>
          <w:sz w:val="24"/>
          <w:szCs w:val="24"/>
        </w:rPr>
        <w:t>y</w:t>
      </w:r>
      <w:r w:rsidRPr="00A42A28">
        <w:rPr>
          <w:rFonts w:ascii="Arial" w:hAnsi="Arial" w:cs="Arial"/>
          <w:b/>
          <w:bCs/>
          <w:sz w:val="24"/>
          <w:szCs w:val="24"/>
        </w:rPr>
        <w:t xml:space="preserve"> i rozbudow</w:t>
      </w:r>
      <w:r w:rsidR="00E17765">
        <w:rPr>
          <w:rFonts w:ascii="Arial" w:hAnsi="Arial" w:cs="Arial"/>
          <w:b/>
          <w:bCs/>
          <w:sz w:val="24"/>
          <w:szCs w:val="24"/>
        </w:rPr>
        <w:t>y</w:t>
      </w:r>
      <w:r w:rsidRPr="00A42A28">
        <w:rPr>
          <w:rFonts w:ascii="Arial" w:hAnsi="Arial" w:cs="Arial"/>
          <w:b/>
          <w:bCs/>
          <w:sz w:val="24"/>
          <w:szCs w:val="24"/>
        </w:rPr>
        <w:t xml:space="preserve"> drogi wewnętrznej w miejscowości Doruchów</w:t>
      </w:r>
      <w:r>
        <w:rPr>
          <w:rFonts w:ascii="Arial" w:hAnsi="Arial" w:cs="Arial"/>
          <w:b/>
          <w:bCs/>
          <w:sz w:val="24"/>
          <w:szCs w:val="24"/>
        </w:rPr>
        <w:t>,</w:t>
      </w:r>
      <w:r w:rsidR="00066195">
        <w:rPr>
          <w:rFonts w:ascii="Arial" w:hAnsi="Arial" w:cs="Arial"/>
          <w:b/>
          <w:bCs/>
          <w:sz w:val="24"/>
          <w:szCs w:val="24"/>
        </w:rPr>
        <w:t xml:space="preserve"> </w:t>
      </w:r>
      <w:r w:rsidR="00066195" w:rsidRPr="00066195">
        <w:rPr>
          <w:rFonts w:ascii="Arial" w:hAnsi="Arial" w:cs="Arial"/>
          <w:sz w:val="24"/>
          <w:szCs w:val="24"/>
        </w:rPr>
        <w:t>odcinek o długości 143,72 m.</w:t>
      </w:r>
      <w:r w:rsidR="00066195" w:rsidRPr="00066195">
        <w:t xml:space="preserve"> </w:t>
      </w:r>
      <w:r w:rsidR="00066195" w:rsidRPr="00066195">
        <w:rPr>
          <w:rFonts w:ascii="Arial" w:hAnsi="Arial" w:cs="Arial"/>
          <w:sz w:val="24"/>
          <w:szCs w:val="24"/>
        </w:rPr>
        <w:t>W stanie istniejącym droga posiada nawierzchnię bitumiczną. Stan techniczny drogi oraz fragmentu chodnika jest w średnim stanie technicznym - występują liczne nierówności, ubytki.</w:t>
      </w:r>
    </w:p>
    <w:p w14:paraId="7059B48F" w14:textId="75344296" w:rsidR="00A42A28" w:rsidRPr="00A42A28" w:rsidRDefault="00066195" w:rsidP="00066195">
      <w:pPr>
        <w:spacing w:after="0"/>
        <w:jc w:val="both"/>
        <w:rPr>
          <w:rFonts w:ascii="Arial" w:hAnsi="Arial" w:cs="Arial"/>
          <w:b/>
          <w:bCs/>
          <w:sz w:val="24"/>
          <w:szCs w:val="24"/>
        </w:rPr>
      </w:pPr>
      <w:r w:rsidRPr="00066195">
        <w:rPr>
          <w:rFonts w:ascii="Arial" w:hAnsi="Arial" w:cs="Arial"/>
          <w:sz w:val="24"/>
          <w:szCs w:val="24"/>
        </w:rPr>
        <w:t>W obszarze inwestycji występują również sieci: gazowa, energetyczna, kanalizacji sanitarnej które nie kolidują z planowaną przebudową.</w:t>
      </w:r>
    </w:p>
    <w:p w14:paraId="288CAF94" w14:textId="4FAD141B" w:rsidR="00AC09B6" w:rsidRDefault="00066195" w:rsidP="00722D6C">
      <w:pPr>
        <w:spacing w:after="0"/>
        <w:jc w:val="both"/>
        <w:rPr>
          <w:rFonts w:ascii="Arial" w:hAnsi="Arial" w:cs="Arial"/>
          <w:sz w:val="24"/>
          <w:szCs w:val="24"/>
        </w:rPr>
      </w:pPr>
      <w:r w:rsidRPr="00066195">
        <w:rPr>
          <w:rFonts w:ascii="Arial" w:hAnsi="Arial" w:cs="Arial"/>
          <w:sz w:val="24"/>
          <w:szCs w:val="24"/>
        </w:rPr>
        <w:t>Zakres prac obejmuje m.in.:</w:t>
      </w:r>
    </w:p>
    <w:p w14:paraId="62C23436" w14:textId="77777777" w:rsidR="00066195" w:rsidRPr="00066195" w:rsidRDefault="00066195" w:rsidP="00066195">
      <w:pPr>
        <w:spacing w:after="0"/>
        <w:jc w:val="both"/>
        <w:rPr>
          <w:rFonts w:ascii="Arial" w:hAnsi="Arial" w:cs="Arial"/>
          <w:sz w:val="24"/>
          <w:szCs w:val="24"/>
        </w:rPr>
      </w:pPr>
      <w:r w:rsidRPr="00066195">
        <w:rPr>
          <w:rFonts w:ascii="Arial" w:hAnsi="Arial" w:cs="Arial"/>
          <w:sz w:val="24"/>
          <w:szCs w:val="24"/>
        </w:rPr>
        <w:t>- wykonanie nawierzchni bitumicznej jednokierunkowej,</w:t>
      </w:r>
    </w:p>
    <w:p w14:paraId="4F59F06E" w14:textId="77777777" w:rsidR="00066195" w:rsidRPr="00066195" w:rsidRDefault="00066195" w:rsidP="00066195">
      <w:pPr>
        <w:spacing w:after="0"/>
        <w:jc w:val="both"/>
        <w:rPr>
          <w:rFonts w:ascii="Arial" w:hAnsi="Arial" w:cs="Arial"/>
          <w:sz w:val="24"/>
          <w:szCs w:val="24"/>
        </w:rPr>
      </w:pPr>
      <w:r w:rsidRPr="00066195">
        <w:rPr>
          <w:rFonts w:ascii="Arial" w:hAnsi="Arial" w:cs="Arial"/>
          <w:sz w:val="24"/>
          <w:szCs w:val="24"/>
        </w:rPr>
        <w:t>- wykonanie poszerzenia nawierzchni,</w:t>
      </w:r>
    </w:p>
    <w:p w14:paraId="48698C9E" w14:textId="77777777" w:rsidR="00066195" w:rsidRPr="00066195" w:rsidRDefault="00066195" w:rsidP="00066195">
      <w:pPr>
        <w:spacing w:after="0"/>
        <w:jc w:val="both"/>
        <w:rPr>
          <w:rFonts w:ascii="Arial" w:hAnsi="Arial" w:cs="Arial"/>
          <w:sz w:val="24"/>
          <w:szCs w:val="24"/>
        </w:rPr>
      </w:pPr>
      <w:r w:rsidRPr="00066195">
        <w:rPr>
          <w:rFonts w:ascii="Arial" w:hAnsi="Arial" w:cs="Arial"/>
          <w:sz w:val="24"/>
          <w:szCs w:val="24"/>
        </w:rPr>
        <w:t>- remont istniejących wpustów deszczowych,</w:t>
      </w:r>
    </w:p>
    <w:p w14:paraId="6C9614BD" w14:textId="207197E2" w:rsidR="00AC09B6" w:rsidRDefault="00066195" w:rsidP="00066195">
      <w:pPr>
        <w:spacing w:after="0"/>
        <w:jc w:val="both"/>
        <w:rPr>
          <w:rFonts w:ascii="Arial" w:hAnsi="Arial" w:cs="Arial"/>
          <w:sz w:val="24"/>
          <w:szCs w:val="24"/>
        </w:rPr>
      </w:pPr>
      <w:r w:rsidRPr="00066195">
        <w:rPr>
          <w:rFonts w:ascii="Arial" w:hAnsi="Arial" w:cs="Arial"/>
          <w:sz w:val="24"/>
          <w:szCs w:val="24"/>
        </w:rPr>
        <w:t>- remont istniejącego chodnika</w:t>
      </w:r>
      <w:r>
        <w:rPr>
          <w:rFonts w:ascii="Arial" w:hAnsi="Arial" w:cs="Arial"/>
          <w:sz w:val="24"/>
          <w:szCs w:val="24"/>
        </w:rPr>
        <w:t>.</w:t>
      </w:r>
    </w:p>
    <w:p w14:paraId="669C94A3" w14:textId="77777777" w:rsidR="00066195" w:rsidRDefault="00066195" w:rsidP="00066195">
      <w:pPr>
        <w:spacing w:after="0"/>
        <w:jc w:val="both"/>
        <w:rPr>
          <w:rFonts w:ascii="Arial" w:hAnsi="Arial" w:cs="Arial"/>
          <w:sz w:val="24"/>
          <w:szCs w:val="24"/>
        </w:rPr>
      </w:pPr>
    </w:p>
    <w:p w14:paraId="5D352347" w14:textId="4E1951C0" w:rsidR="001E3D76" w:rsidRPr="00D6622F" w:rsidRDefault="00FE759F" w:rsidP="00722D6C">
      <w:pPr>
        <w:spacing w:after="0"/>
        <w:jc w:val="both"/>
        <w:rPr>
          <w:rFonts w:ascii="Arial" w:hAnsi="Arial" w:cs="Arial"/>
          <w:sz w:val="24"/>
          <w:szCs w:val="24"/>
        </w:rPr>
      </w:pPr>
      <w:r w:rsidRPr="00D6622F">
        <w:rPr>
          <w:rFonts w:ascii="Arial" w:hAnsi="Arial" w:cs="Arial"/>
          <w:sz w:val="24"/>
          <w:szCs w:val="24"/>
        </w:rPr>
        <w:lastRenderedPageBreak/>
        <w:t>Wykonawca zobowiązany będzie</w:t>
      </w:r>
      <w:r w:rsidR="0075698B" w:rsidRPr="00D6622F">
        <w:rPr>
          <w:rFonts w:ascii="Arial" w:hAnsi="Arial" w:cs="Arial"/>
          <w:sz w:val="24"/>
          <w:szCs w:val="24"/>
        </w:rPr>
        <w:t xml:space="preserve"> </w:t>
      </w:r>
      <w:r w:rsidRPr="00D6622F">
        <w:rPr>
          <w:rFonts w:ascii="Arial" w:hAnsi="Arial" w:cs="Arial"/>
          <w:sz w:val="24"/>
          <w:szCs w:val="24"/>
        </w:rPr>
        <w:t>do opracowania oraz wdrożenia projektu tymczasowej organizacji ruchu na czas realizacji remontu drogi.</w:t>
      </w:r>
    </w:p>
    <w:p w14:paraId="7D26CE7D" w14:textId="77777777" w:rsidR="00AE4B6F" w:rsidRPr="00D6622F" w:rsidRDefault="00AE4B6F" w:rsidP="00AE4B6F">
      <w:pPr>
        <w:pStyle w:val="Akapitzlist"/>
        <w:spacing w:after="0"/>
        <w:jc w:val="both"/>
        <w:rPr>
          <w:rFonts w:ascii="Arial" w:hAnsi="Arial" w:cs="Arial"/>
          <w:sz w:val="24"/>
          <w:szCs w:val="24"/>
        </w:rPr>
      </w:pPr>
    </w:p>
    <w:p w14:paraId="7C897845" w14:textId="08814926" w:rsidR="0093609C" w:rsidRDefault="001C44F1" w:rsidP="006C2F43">
      <w:pPr>
        <w:jc w:val="both"/>
        <w:rPr>
          <w:rFonts w:ascii="Arial" w:hAnsi="Arial" w:cs="Arial"/>
          <w:sz w:val="24"/>
          <w:szCs w:val="24"/>
        </w:rPr>
      </w:pPr>
      <w:r w:rsidRPr="00D6622F">
        <w:rPr>
          <w:rFonts w:ascii="Arial" w:hAnsi="Arial" w:cs="Arial"/>
          <w:sz w:val="24"/>
          <w:szCs w:val="24"/>
        </w:rPr>
        <w:t xml:space="preserve">W ramach zamówienia wykonawca zobowiązany będzie zatrudnić kierownika budowy posiadającego uprawnienia budowlane do kierowania robotami budowlanymi </w:t>
      </w:r>
      <w:r w:rsidR="004E29F0">
        <w:rPr>
          <w:rFonts w:ascii="Arial" w:hAnsi="Arial" w:cs="Arial"/>
          <w:sz w:val="24"/>
          <w:szCs w:val="24"/>
        </w:rPr>
        <w:t xml:space="preserve">                      </w:t>
      </w:r>
      <w:r w:rsidRPr="00D6622F">
        <w:rPr>
          <w:rFonts w:ascii="Arial" w:hAnsi="Arial" w:cs="Arial"/>
          <w:sz w:val="24"/>
          <w:szCs w:val="24"/>
        </w:rPr>
        <w:t>w specjalności</w:t>
      </w:r>
      <w:r w:rsidR="00357E93" w:rsidRPr="00D6622F">
        <w:rPr>
          <w:rFonts w:ascii="Arial" w:hAnsi="Arial" w:cs="Arial"/>
          <w:sz w:val="24"/>
          <w:szCs w:val="24"/>
        </w:rPr>
        <w:t xml:space="preserve"> drogowej oraz doświadczenie opisane w rozdziale VIII ust.2 pkt 4b</w:t>
      </w:r>
      <w:r w:rsidR="00380FC4" w:rsidRPr="00D6622F">
        <w:rPr>
          <w:rFonts w:ascii="Arial" w:hAnsi="Arial" w:cs="Arial"/>
          <w:sz w:val="24"/>
          <w:szCs w:val="24"/>
        </w:rPr>
        <w:t xml:space="preserve"> Specyfikacji Warunków Zamówienia</w:t>
      </w:r>
      <w:r w:rsidR="00357E93" w:rsidRPr="00D6622F">
        <w:rPr>
          <w:rFonts w:ascii="Arial" w:hAnsi="Arial" w:cs="Arial"/>
          <w:sz w:val="24"/>
          <w:szCs w:val="24"/>
        </w:rPr>
        <w:t xml:space="preserve">. </w:t>
      </w:r>
      <w:r w:rsidRPr="00D6622F">
        <w:rPr>
          <w:rFonts w:ascii="Arial" w:hAnsi="Arial" w:cs="Arial"/>
          <w:sz w:val="24"/>
          <w:szCs w:val="24"/>
        </w:rPr>
        <w:t xml:space="preserve"> </w:t>
      </w:r>
    </w:p>
    <w:p w14:paraId="3F35C5CB" w14:textId="008E357B" w:rsidR="00D6622F" w:rsidRDefault="00D6622F" w:rsidP="006C2F43">
      <w:pPr>
        <w:jc w:val="both"/>
        <w:rPr>
          <w:rFonts w:ascii="Arial" w:hAnsi="Arial" w:cs="Arial"/>
          <w:sz w:val="24"/>
          <w:szCs w:val="24"/>
        </w:rPr>
      </w:pPr>
      <w:r w:rsidRPr="00E724FE">
        <w:rPr>
          <w:rFonts w:ascii="Arial" w:hAnsi="Arial" w:cs="Arial"/>
          <w:sz w:val="24"/>
          <w:szCs w:val="24"/>
        </w:rPr>
        <w:t xml:space="preserve">Wykonawca zobowiązany jest do uwzględnienia oraz przestrzegania zapisów z opinii Energa </w:t>
      </w:r>
      <w:r w:rsidR="00AB2AF0" w:rsidRPr="00E724FE">
        <w:rPr>
          <w:rFonts w:ascii="Arial" w:hAnsi="Arial" w:cs="Arial"/>
          <w:sz w:val="24"/>
          <w:szCs w:val="24"/>
        </w:rPr>
        <w:t xml:space="preserve">- </w:t>
      </w:r>
      <w:r w:rsidRPr="00E724FE">
        <w:rPr>
          <w:rFonts w:ascii="Arial" w:hAnsi="Arial" w:cs="Arial"/>
          <w:sz w:val="24"/>
          <w:szCs w:val="24"/>
        </w:rPr>
        <w:t>Operator S</w:t>
      </w:r>
      <w:r w:rsidR="00E724FE" w:rsidRPr="00E724FE">
        <w:rPr>
          <w:rFonts w:ascii="Arial" w:hAnsi="Arial" w:cs="Arial"/>
          <w:sz w:val="24"/>
          <w:szCs w:val="24"/>
        </w:rPr>
        <w:t>.</w:t>
      </w:r>
      <w:r w:rsidRPr="00E724FE">
        <w:rPr>
          <w:rFonts w:ascii="Arial" w:hAnsi="Arial" w:cs="Arial"/>
          <w:sz w:val="24"/>
          <w:szCs w:val="24"/>
        </w:rPr>
        <w:t>A</w:t>
      </w:r>
      <w:r w:rsidR="00E724FE" w:rsidRPr="00E724FE">
        <w:rPr>
          <w:rFonts w:ascii="Arial" w:hAnsi="Arial" w:cs="Arial"/>
          <w:sz w:val="24"/>
          <w:szCs w:val="24"/>
        </w:rPr>
        <w:t xml:space="preserve">., Orange Polska S.A., G.EN. Operator Sp. z o.o. </w:t>
      </w:r>
      <w:r w:rsidRPr="00E724FE">
        <w:rPr>
          <w:rFonts w:ascii="Arial" w:hAnsi="Arial" w:cs="Arial"/>
          <w:sz w:val="24"/>
          <w:szCs w:val="24"/>
        </w:rPr>
        <w:t xml:space="preserve"> stanowiących załącznik nr 14 do SWZ.</w:t>
      </w:r>
    </w:p>
    <w:p w14:paraId="2D788208" w14:textId="02A2EB9E" w:rsidR="008B2D68" w:rsidRDefault="008B2D68" w:rsidP="006C2F43">
      <w:pPr>
        <w:jc w:val="both"/>
        <w:rPr>
          <w:rFonts w:ascii="Arial" w:hAnsi="Arial" w:cs="Arial"/>
          <w:sz w:val="24"/>
          <w:szCs w:val="24"/>
        </w:rPr>
      </w:pPr>
      <w:r w:rsidRPr="008B2D68">
        <w:rPr>
          <w:rFonts w:ascii="Arial" w:hAnsi="Arial" w:cs="Arial"/>
          <w:sz w:val="24"/>
          <w:szCs w:val="24"/>
        </w:rPr>
        <w:t>W przypadku wystąpienia</w:t>
      </w:r>
      <w:r w:rsidR="001850D0">
        <w:rPr>
          <w:rFonts w:ascii="Arial" w:hAnsi="Arial" w:cs="Arial"/>
          <w:sz w:val="24"/>
          <w:szCs w:val="24"/>
        </w:rPr>
        <w:t xml:space="preserve"> ewentualnych</w:t>
      </w:r>
      <w:r w:rsidRPr="008B2D68">
        <w:rPr>
          <w:rFonts w:ascii="Arial" w:hAnsi="Arial" w:cs="Arial"/>
          <w:sz w:val="24"/>
          <w:szCs w:val="24"/>
        </w:rPr>
        <w:t xml:space="preserve"> rozbieżności pomiędzy poszczególnymi dokumentami załączonymi do niniejszego postępowania zamawiający wskazuje wyższość zapisów projektu budowlanego nad pozostałymi dokumentami</w:t>
      </w:r>
      <w:r>
        <w:rPr>
          <w:rFonts w:ascii="Arial" w:hAnsi="Arial" w:cs="Arial"/>
          <w:sz w:val="24"/>
          <w:szCs w:val="24"/>
        </w:rPr>
        <w:t>.</w:t>
      </w:r>
    </w:p>
    <w:p w14:paraId="2CFD0C01" w14:textId="7E9436CD" w:rsidR="008B2D68" w:rsidRDefault="008B2D68" w:rsidP="008B2D68">
      <w:pPr>
        <w:jc w:val="both"/>
        <w:rPr>
          <w:rFonts w:ascii="Arial" w:hAnsi="Arial" w:cs="Arial"/>
          <w:sz w:val="24"/>
          <w:szCs w:val="24"/>
        </w:rPr>
      </w:pPr>
      <w:r w:rsidRPr="008B2D68">
        <w:rPr>
          <w:rFonts w:ascii="Arial" w:hAnsi="Arial" w:cs="Arial"/>
          <w:sz w:val="24"/>
          <w:szCs w:val="24"/>
        </w:rPr>
        <w:t xml:space="preserve">Jeśli w dokumentach składających się na opis przedmiotu zamówienia, wskazana jest nazwa handlowa firmy, towaru lub produktu, zamawiający - w odniesieniu </w:t>
      </w:r>
      <w:r w:rsidR="004E29F0">
        <w:rPr>
          <w:rFonts w:ascii="Arial" w:hAnsi="Arial" w:cs="Arial"/>
          <w:sz w:val="24"/>
          <w:szCs w:val="24"/>
        </w:rPr>
        <w:t xml:space="preserve">                                 </w:t>
      </w:r>
      <w:r w:rsidRPr="008B2D68">
        <w:rPr>
          <w:rFonts w:ascii="Arial" w:hAnsi="Arial" w:cs="Arial"/>
          <w:sz w:val="24"/>
          <w:szCs w:val="24"/>
        </w:rPr>
        <w:t>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w:t>
      </w:r>
      <w:r w:rsidR="00900C02">
        <w:rPr>
          <w:rFonts w:ascii="Arial" w:hAnsi="Arial" w:cs="Arial"/>
          <w:sz w:val="24"/>
          <w:szCs w:val="24"/>
        </w:rPr>
        <w:t>ch</w:t>
      </w:r>
      <w:r w:rsidRPr="008B2D68">
        <w:rPr>
          <w:rFonts w:ascii="Arial" w:hAnsi="Arial" w:cs="Arial"/>
          <w:sz w:val="24"/>
          <w:szCs w:val="24"/>
        </w:rPr>
        <w:t xml:space="preserve"> w dokumentacji, ale nie podaje minimalnych parametrów, które by tę równoważność potwierdzały – wykonawca obowiązany jest zaoferować produkt o właściwościach zbliżonych, nadający się funkcjonalnie do zapotrzebowanego zastosowania. Zgodnie z art. 101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0F3D21F9" w14:textId="07213695" w:rsidR="00481983" w:rsidRDefault="00EF5BBC" w:rsidP="008B2D68">
      <w:pPr>
        <w:jc w:val="both"/>
        <w:rPr>
          <w:rFonts w:ascii="Arial" w:hAnsi="Arial" w:cs="Arial"/>
          <w:sz w:val="24"/>
          <w:szCs w:val="24"/>
        </w:rPr>
      </w:pPr>
      <w:r>
        <w:rPr>
          <w:rFonts w:ascii="Arial" w:hAnsi="Arial" w:cs="Arial"/>
          <w:sz w:val="24"/>
          <w:szCs w:val="24"/>
        </w:rPr>
        <w:t>Po zrealizowaniu inwestycji w</w:t>
      </w:r>
      <w:r w:rsidR="00481983">
        <w:rPr>
          <w:rFonts w:ascii="Arial" w:hAnsi="Arial" w:cs="Arial"/>
          <w:sz w:val="24"/>
          <w:szCs w:val="24"/>
        </w:rPr>
        <w:t xml:space="preserve">ykonawca zobowiązany będzie </w:t>
      </w:r>
      <w:r>
        <w:rPr>
          <w:rFonts w:ascii="Arial" w:hAnsi="Arial" w:cs="Arial"/>
          <w:sz w:val="24"/>
          <w:szCs w:val="24"/>
        </w:rPr>
        <w:t xml:space="preserve">przygotować </w:t>
      </w:r>
      <w:r w:rsidR="00481983">
        <w:rPr>
          <w:rFonts w:ascii="Arial" w:hAnsi="Arial" w:cs="Arial"/>
          <w:sz w:val="24"/>
          <w:szCs w:val="24"/>
        </w:rPr>
        <w:t>dokumentację powykonawczą, zawierającą w szczególności:</w:t>
      </w:r>
    </w:p>
    <w:p w14:paraId="059D6B8C" w14:textId="5F9748D8"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Rozliczenie końcowe budowy,</w:t>
      </w:r>
    </w:p>
    <w:p w14:paraId="20FDD33B" w14:textId="03B4F5F1"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Geodezyjną inwentaryzację powykonawczą lub oświadczenie uprawnionego geodety o fakcie jej sporządzenia,</w:t>
      </w:r>
    </w:p>
    <w:p w14:paraId="504BDEC3" w14:textId="77A9E66A"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Aprobaty i atesty na wbudowane materiały,</w:t>
      </w:r>
    </w:p>
    <w:p w14:paraId="4BF976B4" w14:textId="454C60DB" w:rsidR="00481983" w:rsidRP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Protokoły odbiorów technicznych.</w:t>
      </w:r>
    </w:p>
    <w:p w14:paraId="41F69D4B" w14:textId="77777777" w:rsidR="008B2D68" w:rsidRDefault="008B2D68" w:rsidP="006C2F43">
      <w:pPr>
        <w:jc w:val="both"/>
        <w:rPr>
          <w:rFonts w:ascii="Arial" w:hAnsi="Arial" w:cs="Arial"/>
          <w:sz w:val="24"/>
          <w:szCs w:val="24"/>
        </w:rPr>
      </w:pPr>
    </w:p>
    <w:p w14:paraId="5CE20AD1" w14:textId="77777777" w:rsidR="008B2D68" w:rsidRPr="006C2F43" w:rsidRDefault="008B2D68" w:rsidP="006C2F43">
      <w:pPr>
        <w:jc w:val="both"/>
        <w:rPr>
          <w:rFonts w:ascii="Arial" w:hAnsi="Arial" w:cs="Arial"/>
          <w:sz w:val="24"/>
          <w:szCs w:val="24"/>
        </w:rPr>
      </w:pPr>
    </w:p>
    <w:sectPr w:rsidR="008B2D68" w:rsidRPr="006C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9E"/>
    <w:multiLevelType w:val="hybridMultilevel"/>
    <w:tmpl w:val="C3E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C8031D"/>
    <w:multiLevelType w:val="hybridMultilevel"/>
    <w:tmpl w:val="314ED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420872"/>
    <w:multiLevelType w:val="hybridMultilevel"/>
    <w:tmpl w:val="F946B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7505969">
    <w:abstractNumId w:val="0"/>
  </w:num>
  <w:num w:numId="2" w16cid:durableId="1322544671">
    <w:abstractNumId w:val="1"/>
  </w:num>
  <w:num w:numId="3" w16cid:durableId="197979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50"/>
    <w:rsid w:val="00014AD9"/>
    <w:rsid w:val="00066195"/>
    <w:rsid w:val="00071AF6"/>
    <w:rsid w:val="0007391B"/>
    <w:rsid w:val="00101C02"/>
    <w:rsid w:val="001850D0"/>
    <w:rsid w:val="001C3550"/>
    <w:rsid w:val="001C44F1"/>
    <w:rsid w:val="001E3D76"/>
    <w:rsid w:val="001F57D6"/>
    <w:rsid w:val="002249BB"/>
    <w:rsid w:val="0023011E"/>
    <w:rsid w:val="00243712"/>
    <w:rsid w:val="00357E93"/>
    <w:rsid w:val="00374750"/>
    <w:rsid w:val="00380FC4"/>
    <w:rsid w:val="003B1B21"/>
    <w:rsid w:val="003B275C"/>
    <w:rsid w:val="003C1060"/>
    <w:rsid w:val="00455220"/>
    <w:rsid w:val="00481983"/>
    <w:rsid w:val="004E29F0"/>
    <w:rsid w:val="00532EFB"/>
    <w:rsid w:val="005A2949"/>
    <w:rsid w:val="006C2F43"/>
    <w:rsid w:val="006D0EDA"/>
    <w:rsid w:val="006D6318"/>
    <w:rsid w:val="006E3F2A"/>
    <w:rsid w:val="00722D6C"/>
    <w:rsid w:val="0075698B"/>
    <w:rsid w:val="007C3C8A"/>
    <w:rsid w:val="008B2D68"/>
    <w:rsid w:val="008B42D0"/>
    <w:rsid w:val="008E0017"/>
    <w:rsid w:val="008E07B6"/>
    <w:rsid w:val="00900C02"/>
    <w:rsid w:val="00920DA2"/>
    <w:rsid w:val="0093609C"/>
    <w:rsid w:val="009604C3"/>
    <w:rsid w:val="0098411B"/>
    <w:rsid w:val="009E5A73"/>
    <w:rsid w:val="00A42A28"/>
    <w:rsid w:val="00AA1370"/>
    <w:rsid w:val="00AB2AF0"/>
    <w:rsid w:val="00AC09B6"/>
    <w:rsid w:val="00AE4B6F"/>
    <w:rsid w:val="00B87759"/>
    <w:rsid w:val="00BE1AE5"/>
    <w:rsid w:val="00BF0CAE"/>
    <w:rsid w:val="00D6622F"/>
    <w:rsid w:val="00DB2D7D"/>
    <w:rsid w:val="00DF5915"/>
    <w:rsid w:val="00E17765"/>
    <w:rsid w:val="00E724FE"/>
    <w:rsid w:val="00E96B39"/>
    <w:rsid w:val="00EE34EB"/>
    <w:rsid w:val="00EF5BBC"/>
    <w:rsid w:val="00FB626D"/>
    <w:rsid w:val="00FE7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E7F"/>
  <w15:chartTrackingRefBased/>
  <w15:docId w15:val="{12E0D2EB-4A91-448C-A994-889B8A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2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C2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4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C2F4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99"/>
    <w:unhideWhenUsed/>
    <w:rsid w:val="006C2F43"/>
    <w:pPr>
      <w:spacing w:after="120"/>
    </w:pPr>
  </w:style>
  <w:style w:type="character" w:customStyle="1" w:styleId="TekstpodstawowyZnak">
    <w:name w:val="Tekst podstawowy Znak"/>
    <w:basedOn w:val="Domylnaczcionkaakapitu"/>
    <w:link w:val="Tekstpodstawowy"/>
    <w:uiPriority w:val="99"/>
    <w:rsid w:val="006C2F43"/>
  </w:style>
  <w:style w:type="paragraph" w:styleId="Akapitzlist">
    <w:name w:val="List Paragraph"/>
    <w:basedOn w:val="Normalny"/>
    <w:uiPriority w:val="34"/>
    <w:qFormat/>
    <w:rsid w:val="00481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1074</Words>
  <Characters>6449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Mazur</dc:creator>
  <cp:keywords/>
  <dc:description/>
  <cp:lastModifiedBy>Agnieszka Kotowska</cp:lastModifiedBy>
  <cp:revision>25</cp:revision>
  <cp:lastPrinted>2022-04-28T10:03:00Z</cp:lastPrinted>
  <dcterms:created xsi:type="dcterms:W3CDTF">2022-04-28T09:58:00Z</dcterms:created>
  <dcterms:modified xsi:type="dcterms:W3CDTF">2024-01-19T08:18:00Z</dcterms:modified>
</cp:coreProperties>
</file>