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A07A" w14:textId="77777777" w:rsidR="00D57CCB" w:rsidRPr="00D57CCB" w:rsidRDefault="000674A4" w:rsidP="00D57CCB">
      <w:pPr>
        <w:pStyle w:val="Nagwek1"/>
        <w:kinsoku w:val="0"/>
        <w:overflowPunct w:val="0"/>
        <w:spacing w:before="58"/>
        <w:ind w:left="176" w:right="924"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Załącznik Nr 2</w:t>
      </w:r>
      <w:r w:rsidR="00D57CCB" w:rsidRPr="00D57CCB">
        <w:rPr>
          <w:rFonts w:asciiTheme="minorHAnsi" w:hAnsiTheme="minorHAnsi"/>
          <w:b w:val="0"/>
        </w:rPr>
        <w:t xml:space="preserve"> do </w:t>
      </w:r>
      <w:r w:rsidR="00D57CCB" w:rsidRPr="00D57CCB">
        <w:rPr>
          <w:rFonts w:asciiTheme="minorHAnsi" w:hAnsiTheme="minorHAnsi"/>
          <w:b w:val="0"/>
          <w:spacing w:val="-1"/>
        </w:rPr>
        <w:t>Istotnych</w:t>
      </w:r>
      <w:r w:rsidR="00D57CCB" w:rsidRPr="00D57CCB">
        <w:rPr>
          <w:rFonts w:asciiTheme="minorHAnsi" w:hAnsiTheme="minorHAnsi"/>
          <w:b w:val="0"/>
          <w:spacing w:val="1"/>
        </w:rPr>
        <w:t xml:space="preserve"> </w:t>
      </w:r>
      <w:r w:rsidR="00D57CCB" w:rsidRPr="00D57CCB">
        <w:rPr>
          <w:rFonts w:asciiTheme="minorHAnsi" w:hAnsiTheme="minorHAnsi"/>
          <w:b w:val="0"/>
        </w:rPr>
        <w:t xml:space="preserve">dla </w:t>
      </w:r>
      <w:r w:rsidR="00D57CCB" w:rsidRPr="00D57CCB">
        <w:rPr>
          <w:rFonts w:asciiTheme="minorHAnsi" w:hAnsiTheme="minorHAnsi"/>
          <w:b w:val="0"/>
          <w:spacing w:val="-1"/>
        </w:rPr>
        <w:t>Zamawiającego</w:t>
      </w:r>
      <w:r w:rsidR="00D57CCB" w:rsidRPr="00D57CCB">
        <w:rPr>
          <w:rFonts w:asciiTheme="minorHAnsi" w:hAnsiTheme="minorHAnsi"/>
          <w:b w:val="0"/>
          <w:spacing w:val="2"/>
        </w:rPr>
        <w:t xml:space="preserve"> </w:t>
      </w:r>
      <w:r w:rsidR="00D57CCB" w:rsidRPr="00D57CCB">
        <w:rPr>
          <w:rFonts w:asciiTheme="minorHAnsi" w:hAnsiTheme="minorHAnsi"/>
          <w:b w:val="0"/>
          <w:spacing w:val="-1"/>
        </w:rPr>
        <w:t>postanowień,</w:t>
      </w:r>
      <w:r w:rsidR="00D57CCB" w:rsidRPr="00D57CCB">
        <w:rPr>
          <w:rFonts w:asciiTheme="minorHAnsi" w:hAnsiTheme="minorHAnsi"/>
          <w:b w:val="0"/>
        </w:rPr>
        <w:t xml:space="preserve"> </w:t>
      </w:r>
      <w:r w:rsidR="00D57CCB" w:rsidRPr="00D57CCB">
        <w:rPr>
          <w:rFonts w:asciiTheme="minorHAnsi" w:hAnsiTheme="minorHAnsi"/>
          <w:b w:val="0"/>
          <w:spacing w:val="-1"/>
        </w:rPr>
        <w:t>które</w:t>
      </w:r>
      <w:r w:rsidR="00D57CCB" w:rsidRPr="00D57CCB">
        <w:rPr>
          <w:rFonts w:asciiTheme="minorHAnsi" w:hAnsiTheme="minorHAnsi"/>
          <w:b w:val="0"/>
        </w:rPr>
        <w:t xml:space="preserve"> </w:t>
      </w:r>
      <w:r w:rsidR="00D57CCB" w:rsidRPr="00D57CCB">
        <w:rPr>
          <w:rFonts w:asciiTheme="minorHAnsi" w:hAnsiTheme="minorHAnsi"/>
          <w:b w:val="0"/>
          <w:spacing w:val="-1"/>
        </w:rPr>
        <w:t>zostaną</w:t>
      </w:r>
      <w:r w:rsidR="00D57CCB" w:rsidRPr="00D57CCB">
        <w:rPr>
          <w:rFonts w:asciiTheme="minorHAnsi" w:hAnsiTheme="minorHAnsi"/>
          <w:b w:val="0"/>
          <w:spacing w:val="-2"/>
        </w:rPr>
        <w:t xml:space="preserve"> </w:t>
      </w:r>
      <w:r w:rsidR="00D57CCB" w:rsidRPr="00D57CCB">
        <w:rPr>
          <w:rFonts w:asciiTheme="minorHAnsi" w:hAnsiTheme="minorHAnsi"/>
          <w:b w:val="0"/>
          <w:spacing w:val="-1"/>
        </w:rPr>
        <w:t>wprowadzone</w:t>
      </w:r>
      <w:r w:rsidR="00D57CCB" w:rsidRPr="00D57CCB">
        <w:rPr>
          <w:rFonts w:asciiTheme="minorHAnsi" w:hAnsiTheme="minorHAnsi"/>
          <w:b w:val="0"/>
          <w:spacing w:val="73"/>
        </w:rPr>
        <w:t xml:space="preserve"> </w:t>
      </w:r>
      <w:r w:rsidR="00D57CCB" w:rsidRPr="00D57CCB">
        <w:rPr>
          <w:rFonts w:asciiTheme="minorHAnsi" w:hAnsiTheme="minorHAnsi"/>
          <w:b w:val="0"/>
        </w:rPr>
        <w:t>do treści</w:t>
      </w:r>
      <w:r w:rsidR="00D57CCB" w:rsidRPr="00D57CCB">
        <w:rPr>
          <w:rFonts w:asciiTheme="minorHAnsi" w:hAnsiTheme="minorHAnsi"/>
          <w:b w:val="0"/>
          <w:spacing w:val="1"/>
        </w:rPr>
        <w:t xml:space="preserve"> </w:t>
      </w:r>
      <w:r w:rsidR="00D57CCB" w:rsidRPr="00D57CCB">
        <w:rPr>
          <w:rFonts w:asciiTheme="minorHAnsi" w:hAnsiTheme="minorHAnsi"/>
          <w:b w:val="0"/>
        </w:rPr>
        <w:t>umowy</w:t>
      </w:r>
      <w:r w:rsidR="00D57CCB" w:rsidRPr="00D57CCB">
        <w:rPr>
          <w:rFonts w:asciiTheme="minorHAnsi" w:hAnsiTheme="minorHAnsi"/>
          <w:b w:val="0"/>
          <w:spacing w:val="-6"/>
        </w:rPr>
        <w:t xml:space="preserve"> </w:t>
      </w:r>
      <w:r w:rsidR="00D57CCB" w:rsidRPr="00D57CCB">
        <w:rPr>
          <w:rFonts w:asciiTheme="minorHAnsi" w:hAnsiTheme="minorHAnsi"/>
          <w:b w:val="0"/>
        </w:rPr>
        <w:t>dla</w:t>
      </w:r>
      <w:r w:rsidR="00D57CCB" w:rsidRPr="00D57CCB">
        <w:rPr>
          <w:rFonts w:asciiTheme="minorHAnsi" w:hAnsiTheme="minorHAnsi"/>
          <w:b w:val="0"/>
          <w:spacing w:val="-1"/>
        </w:rPr>
        <w:t xml:space="preserve"> </w:t>
      </w:r>
      <w:r w:rsidR="00D57CCB" w:rsidRPr="00D57CCB">
        <w:rPr>
          <w:rFonts w:asciiTheme="minorHAnsi" w:hAnsiTheme="minorHAnsi"/>
          <w:b w:val="0"/>
        </w:rPr>
        <w:t>zadania nr</w:t>
      </w:r>
      <w:r w:rsidR="00D57CCB" w:rsidRPr="00D57CCB">
        <w:rPr>
          <w:rFonts w:asciiTheme="minorHAnsi" w:hAnsiTheme="minorHAnsi"/>
          <w:b w:val="0"/>
          <w:spacing w:val="-2"/>
        </w:rPr>
        <w:t xml:space="preserve"> </w:t>
      </w:r>
      <w:r w:rsidR="00D57CCB" w:rsidRPr="00D57CCB">
        <w:rPr>
          <w:rFonts w:asciiTheme="minorHAnsi" w:hAnsiTheme="minorHAnsi"/>
          <w:b w:val="0"/>
        </w:rPr>
        <w:t xml:space="preserve"> 2</w:t>
      </w:r>
    </w:p>
    <w:p w14:paraId="019B48FB" w14:textId="77777777" w:rsidR="00D57CCB" w:rsidRDefault="00D57CCB" w:rsidP="00D57CCB">
      <w:pPr>
        <w:rPr>
          <w:lang w:eastAsia="pl-PL"/>
        </w:rPr>
      </w:pPr>
    </w:p>
    <w:p w14:paraId="3D4B84CC" w14:textId="77777777" w:rsidR="00D57CCB" w:rsidRPr="00D57CCB" w:rsidRDefault="00D57CCB" w:rsidP="00D57CCB">
      <w:pPr>
        <w:rPr>
          <w:lang w:eastAsia="pl-PL"/>
        </w:rPr>
      </w:pPr>
    </w:p>
    <w:p w14:paraId="1532681F" w14:textId="77777777" w:rsidR="00D13618" w:rsidRDefault="000674A4">
      <w:r>
        <w:t xml:space="preserve">Wykaz Instytucji Kultury </w:t>
      </w:r>
      <w:r w:rsidR="00D57CCB">
        <w:t xml:space="preserve"> Gminy Kamionka Wielka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D57CCB" w14:paraId="32737848" w14:textId="77777777" w:rsidTr="00D57CCB">
        <w:tc>
          <w:tcPr>
            <w:tcW w:w="846" w:type="dxa"/>
          </w:tcPr>
          <w:p w14:paraId="49D11C51" w14:textId="77777777" w:rsidR="00D57CCB" w:rsidRDefault="00D57CCB">
            <w:r>
              <w:t>Lp.</w:t>
            </w:r>
          </w:p>
        </w:tc>
        <w:tc>
          <w:tcPr>
            <w:tcW w:w="2778" w:type="dxa"/>
          </w:tcPr>
          <w:p w14:paraId="76382BF6" w14:textId="77777777" w:rsidR="00D57CCB" w:rsidRDefault="00D57CCB">
            <w:r>
              <w:t>Nazwa jednostki</w:t>
            </w:r>
          </w:p>
        </w:tc>
        <w:tc>
          <w:tcPr>
            <w:tcW w:w="1812" w:type="dxa"/>
          </w:tcPr>
          <w:p w14:paraId="63FB62B8" w14:textId="77777777" w:rsidR="00D57CCB" w:rsidRDefault="00D57CCB">
            <w:r>
              <w:t>Adres</w:t>
            </w:r>
          </w:p>
        </w:tc>
        <w:tc>
          <w:tcPr>
            <w:tcW w:w="1813" w:type="dxa"/>
          </w:tcPr>
          <w:p w14:paraId="3E070B7B" w14:textId="77777777" w:rsidR="00D57CCB" w:rsidRDefault="00D57CCB">
            <w:r>
              <w:t xml:space="preserve">NIP </w:t>
            </w:r>
          </w:p>
        </w:tc>
        <w:tc>
          <w:tcPr>
            <w:tcW w:w="1813" w:type="dxa"/>
          </w:tcPr>
          <w:p w14:paraId="2F5030F8" w14:textId="77777777" w:rsidR="00D57CCB" w:rsidRDefault="00D57CCB">
            <w:r>
              <w:t>REGON</w:t>
            </w:r>
          </w:p>
        </w:tc>
      </w:tr>
      <w:tr w:rsidR="00D57CCB" w14:paraId="792A138A" w14:textId="77777777" w:rsidTr="00D57CCB">
        <w:tc>
          <w:tcPr>
            <w:tcW w:w="846" w:type="dxa"/>
          </w:tcPr>
          <w:p w14:paraId="12DA2200" w14:textId="77777777" w:rsidR="00D57CCB" w:rsidRDefault="00D57CCB">
            <w:r>
              <w:t>1</w:t>
            </w:r>
          </w:p>
        </w:tc>
        <w:tc>
          <w:tcPr>
            <w:tcW w:w="2778" w:type="dxa"/>
          </w:tcPr>
          <w:p w14:paraId="5557042F" w14:textId="77777777" w:rsidR="00D57CCB" w:rsidRDefault="000674A4">
            <w:r>
              <w:t>Gminny Ośrodek Kultury w Kamionce Wielkiej</w:t>
            </w:r>
          </w:p>
        </w:tc>
        <w:tc>
          <w:tcPr>
            <w:tcW w:w="1812" w:type="dxa"/>
          </w:tcPr>
          <w:p w14:paraId="06486308" w14:textId="77777777" w:rsidR="00D57CCB" w:rsidRDefault="00D57CCB">
            <w:r>
              <w:t>33-334 Kamionka Wielka 5</w:t>
            </w:r>
          </w:p>
        </w:tc>
        <w:tc>
          <w:tcPr>
            <w:tcW w:w="1813" w:type="dxa"/>
          </w:tcPr>
          <w:p w14:paraId="220BE939" w14:textId="77777777" w:rsidR="00D57CCB" w:rsidRDefault="000674A4">
            <w:r>
              <w:t>734-276-06-92</w:t>
            </w:r>
          </w:p>
        </w:tc>
        <w:tc>
          <w:tcPr>
            <w:tcW w:w="1813" w:type="dxa"/>
          </w:tcPr>
          <w:p w14:paraId="3DFEF5D7" w14:textId="77777777" w:rsidR="00D57CCB" w:rsidRDefault="000674A4">
            <w:r>
              <w:t>001316886</w:t>
            </w:r>
          </w:p>
        </w:tc>
      </w:tr>
      <w:tr w:rsidR="00D57CCB" w14:paraId="45F531DA" w14:textId="77777777" w:rsidTr="00D57CCB">
        <w:tc>
          <w:tcPr>
            <w:tcW w:w="846" w:type="dxa"/>
          </w:tcPr>
          <w:p w14:paraId="5E3C9E8D" w14:textId="77777777" w:rsidR="00D57CCB" w:rsidRDefault="00D57CCB">
            <w:r>
              <w:t>2</w:t>
            </w:r>
          </w:p>
        </w:tc>
        <w:tc>
          <w:tcPr>
            <w:tcW w:w="2778" w:type="dxa"/>
          </w:tcPr>
          <w:p w14:paraId="569B6628" w14:textId="77777777" w:rsidR="00D57CCB" w:rsidRDefault="000674A4">
            <w:r>
              <w:t>Gminna Biblioteka Publiczna w Kamionce Wielkiej</w:t>
            </w:r>
          </w:p>
        </w:tc>
        <w:tc>
          <w:tcPr>
            <w:tcW w:w="1812" w:type="dxa"/>
          </w:tcPr>
          <w:p w14:paraId="22AAEBB1" w14:textId="77777777" w:rsidR="00D57CCB" w:rsidRDefault="00D57CCB">
            <w:r>
              <w:t>33-334 Kamionka Wielka</w:t>
            </w:r>
            <w:r w:rsidR="00246773">
              <w:t xml:space="preserve"> </w:t>
            </w:r>
          </w:p>
        </w:tc>
        <w:tc>
          <w:tcPr>
            <w:tcW w:w="1813" w:type="dxa"/>
          </w:tcPr>
          <w:p w14:paraId="1220B301" w14:textId="77777777" w:rsidR="00D57CCB" w:rsidRDefault="000674A4">
            <w:r>
              <w:t>734-280-67-15</w:t>
            </w:r>
          </w:p>
        </w:tc>
        <w:tc>
          <w:tcPr>
            <w:tcW w:w="1813" w:type="dxa"/>
          </w:tcPr>
          <w:p w14:paraId="0B7FEEB4" w14:textId="77777777" w:rsidR="00D57CCB" w:rsidRDefault="000674A4">
            <w:r>
              <w:t>000969178</w:t>
            </w:r>
          </w:p>
        </w:tc>
      </w:tr>
    </w:tbl>
    <w:p w14:paraId="6A865674" w14:textId="77777777" w:rsidR="00D57CCB" w:rsidRPr="00D57CCB" w:rsidRDefault="00D57CCB"/>
    <w:sectPr w:rsidR="00D57CCB" w:rsidRPr="00D5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CB"/>
    <w:rsid w:val="000674A4"/>
    <w:rsid w:val="00246773"/>
    <w:rsid w:val="00892681"/>
    <w:rsid w:val="009003AD"/>
    <w:rsid w:val="00BF2F6B"/>
    <w:rsid w:val="00D13618"/>
    <w:rsid w:val="00D57CCB"/>
    <w:rsid w:val="00F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027D"/>
  <w15:chartTrackingRefBased/>
  <w15:docId w15:val="{D44733AD-BA92-4E53-A424-342E90E5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D57CCB"/>
    <w:pPr>
      <w:widowControl w:val="0"/>
      <w:autoSpaceDE w:val="0"/>
      <w:autoSpaceDN w:val="0"/>
      <w:adjustRightInd w:val="0"/>
      <w:spacing w:after="0" w:line="240" w:lineRule="auto"/>
      <w:ind w:left="884" w:hanging="708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57CCB"/>
    <w:rPr>
      <w:rFonts w:ascii="Arial" w:eastAsiaTheme="minorEastAsia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MałgorzataWitteczek</cp:lastModifiedBy>
  <cp:revision>2</cp:revision>
  <dcterms:created xsi:type="dcterms:W3CDTF">2021-05-08T14:24:00Z</dcterms:created>
  <dcterms:modified xsi:type="dcterms:W3CDTF">2021-05-08T14:24:00Z</dcterms:modified>
</cp:coreProperties>
</file>