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66C" w:rsidRDefault="0027666C" w:rsidP="00777734">
      <w:pPr>
        <w:jc w:val="right"/>
        <w:outlineLvl w:val="0"/>
        <w:rPr>
          <w:rFonts w:ascii="Arial" w:hAnsi="Arial" w:cs="Arial"/>
        </w:rPr>
      </w:pPr>
    </w:p>
    <w:p w:rsidR="0027666C" w:rsidRDefault="0027666C" w:rsidP="00777734">
      <w:pPr>
        <w:jc w:val="right"/>
        <w:outlineLvl w:val="0"/>
        <w:rPr>
          <w:rFonts w:ascii="Arial" w:hAnsi="Arial" w:cs="Arial"/>
        </w:rPr>
      </w:pPr>
    </w:p>
    <w:p w:rsidR="00013D6D" w:rsidRPr="000A68BB" w:rsidRDefault="00013D6D" w:rsidP="00777734">
      <w:pPr>
        <w:jc w:val="right"/>
        <w:outlineLvl w:val="0"/>
        <w:rPr>
          <w:rFonts w:ascii="Arial" w:hAnsi="Arial" w:cs="Arial"/>
        </w:rPr>
      </w:pPr>
      <w:r w:rsidRPr="000A68BB">
        <w:rPr>
          <w:rFonts w:ascii="Arial" w:hAnsi="Arial" w:cs="Arial"/>
        </w:rPr>
        <w:t xml:space="preserve">Egz. nr ……  </w:t>
      </w:r>
    </w:p>
    <w:p w:rsidR="00A94985" w:rsidRPr="000A68BB" w:rsidRDefault="00BD2E04" w:rsidP="00777734">
      <w:pPr>
        <w:jc w:val="center"/>
        <w:outlineLvl w:val="0"/>
        <w:rPr>
          <w:rFonts w:ascii="Arial" w:hAnsi="Arial" w:cs="Arial"/>
          <w:b/>
        </w:rPr>
      </w:pPr>
      <w:r w:rsidRPr="000A68BB">
        <w:rPr>
          <w:rFonts w:ascii="Arial" w:hAnsi="Arial" w:cs="Arial"/>
          <w:b/>
        </w:rPr>
        <w:t xml:space="preserve">PROJEKT UMOWY </w:t>
      </w:r>
    </w:p>
    <w:p w:rsidR="00A715D9" w:rsidRPr="000A68BB" w:rsidRDefault="00A715D9" w:rsidP="00777734">
      <w:pPr>
        <w:jc w:val="both"/>
        <w:outlineLvl w:val="0"/>
        <w:rPr>
          <w:rFonts w:ascii="Arial" w:hAnsi="Arial" w:cs="Arial"/>
          <w:b/>
        </w:rPr>
      </w:pPr>
    </w:p>
    <w:p w:rsidR="00C867CE" w:rsidRDefault="00C867CE" w:rsidP="00DB0F06">
      <w:pPr>
        <w:pStyle w:val="Podtytu"/>
        <w:spacing w:line="276" w:lineRule="auto"/>
        <w:jc w:val="both"/>
        <w:rPr>
          <w:rFonts w:ascii="Arial" w:hAnsi="Arial" w:cs="Arial"/>
          <w:szCs w:val="24"/>
        </w:rPr>
      </w:pPr>
      <w:r w:rsidRPr="000A68BB">
        <w:rPr>
          <w:rFonts w:ascii="Arial" w:hAnsi="Arial" w:cs="Arial"/>
          <w:szCs w:val="24"/>
        </w:rPr>
        <w:t>zawarta w dniu ……….………</w:t>
      </w:r>
      <w:r w:rsidR="002012C7">
        <w:rPr>
          <w:rFonts w:ascii="Arial" w:hAnsi="Arial" w:cs="Arial"/>
          <w:szCs w:val="24"/>
        </w:rPr>
        <w:t>……….</w:t>
      </w:r>
      <w:r w:rsidRPr="000A68BB">
        <w:rPr>
          <w:rFonts w:ascii="Arial" w:hAnsi="Arial" w:cs="Arial"/>
          <w:szCs w:val="24"/>
        </w:rPr>
        <w:t>. r. w Wędrzynie, pomiędzy:</w:t>
      </w:r>
    </w:p>
    <w:p w:rsidR="00403378" w:rsidRPr="00A505BC" w:rsidRDefault="00403378" w:rsidP="00DB0F06">
      <w:pPr>
        <w:pStyle w:val="Tekstpodstawowy"/>
        <w:spacing w:line="276" w:lineRule="auto"/>
      </w:pPr>
    </w:p>
    <w:p w:rsidR="00403378" w:rsidRPr="00A505BC" w:rsidRDefault="00403378" w:rsidP="00DB0F06">
      <w:pPr>
        <w:spacing w:line="276" w:lineRule="auto"/>
        <w:rPr>
          <w:rFonts w:ascii="Arial" w:hAnsi="Arial" w:cs="Arial"/>
        </w:rPr>
      </w:pPr>
      <w:r w:rsidRPr="00A505BC">
        <w:rPr>
          <w:rFonts w:ascii="Arial" w:hAnsi="Arial" w:cs="Arial"/>
          <w:b/>
        </w:rPr>
        <w:t>Skarbem Państwa  - 45 Wojskowym Oddziałem Gospodarczym w Wędrzynie</w:t>
      </w:r>
      <w:r w:rsidRPr="00A505BC">
        <w:rPr>
          <w:rFonts w:ascii="Arial" w:hAnsi="Arial" w:cs="Arial"/>
        </w:rPr>
        <w:t xml:space="preserve">, 69-211 Wędrzyn; </w:t>
      </w:r>
    </w:p>
    <w:p w:rsidR="00403378" w:rsidRPr="00A505BC" w:rsidRDefault="00403378" w:rsidP="00DB0F06">
      <w:pPr>
        <w:spacing w:line="276" w:lineRule="auto"/>
        <w:rPr>
          <w:rFonts w:ascii="Arial" w:hAnsi="Arial" w:cs="Arial"/>
        </w:rPr>
      </w:pPr>
      <w:r w:rsidRPr="00A505BC">
        <w:rPr>
          <w:rFonts w:ascii="Arial" w:hAnsi="Arial" w:cs="Arial"/>
          <w:b/>
        </w:rPr>
        <w:t>NIP 429-006-62-15; REGON 080521018;</w:t>
      </w:r>
      <w:r w:rsidRPr="00A505BC">
        <w:rPr>
          <w:rFonts w:ascii="Arial" w:hAnsi="Arial" w:cs="Arial"/>
        </w:rPr>
        <w:t xml:space="preserve"> </w:t>
      </w:r>
    </w:p>
    <w:p w:rsidR="00403378" w:rsidRPr="00A505BC" w:rsidRDefault="00403378" w:rsidP="00DB0F06">
      <w:pPr>
        <w:spacing w:line="276" w:lineRule="auto"/>
        <w:rPr>
          <w:rFonts w:ascii="Arial" w:hAnsi="Arial" w:cs="Arial"/>
          <w:b/>
        </w:rPr>
      </w:pPr>
      <w:r w:rsidRPr="00A505BC">
        <w:rPr>
          <w:rFonts w:ascii="Arial" w:hAnsi="Arial" w:cs="Arial"/>
        </w:rPr>
        <w:t xml:space="preserve">reprezentowanym przez </w:t>
      </w:r>
      <w:r w:rsidRPr="00A505BC">
        <w:rPr>
          <w:rFonts w:ascii="Arial" w:hAnsi="Arial" w:cs="Arial"/>
          <w:b/>
        </w:rPr>
        <w:t xml:space="preserve">KOMENDANTA </w:t>
      </w:r>
      <w:r w:rsidRPr="00A505BC">
        <w:rPr>
          <w:rFonts w:ascii="Arial" w:hAnsi="Arial" w:cs="Arial"/>
        </w:rPr>
        <w:t>…………..……………..………………………</w:t>
      </w:r>
    </w:p>
    <w:p w:rsidR="00403378" w:rsidRPr="00A505BC" w:rsidRDefault="00403378" w:rsidP="00DB0F06">
      <w:pPr>
        <w:spacing w:line="276" w:lineRule="auto"/>
        <w:ind w:right="-2"/>
        <w:rPr>
          <w:rFonts w:ascii="Arial" w:hAnsi="Arial" w:cs="Arial"/>
        </w:rPr>
      </w:pPr>
      <w:r w:rsidRPr="00A505BC">
        <w:rPr>
          <w:rFonts w:ascii="Arial" w:hAnsi="Arial" w:cs="Arial"/>
        </w:rPr>
        <w:t xml:space="preserve">zwanym w dalszej części umowy „ </w:t>
      </w:r>
      <w:r w:rsidRPr="00A505BC">
        <w:rPr>
          <w:rFonts w:ascii="Arial" w:hAnsi="Arial" w:cs="Arial"/>
          <w:b/>
        </w:rPr>
        <w:t>ZAMAWIAJĄCYM”</w:t>
      </w:r>
      <w:r w:rsidRPr="00A505BC">
        <w:rPr>
          <w:rFonts w:ascii="Arial" w:hAnsi="Arial" w:cs="Arial"/>
        </w:rPr>
        <w:t xml:space="preserve"> </w:t>
      </w:r>
    </w:p>
    <w:p w:rsidR="00403378" w:rsidRPr="00A505BC" w:rsidRDefault="00403378" w:rsidP="00DB0F06">
      <w:pPr>
        <w:spacing w:line="276" w:lineRule="auto"/>
        <w:ind w:right="-2"/>
        <w:rPr>
          <w:rFonts w:ascii="Arial" w:hAnsi="Arial" w:cs="Arial"/>
        </w:rPr>
      </w:pPr>
      <w:r w:rsidRPr="00A505BC">
        <w:rPr>
          <w:rFonts w:ascii="Arial" w:hAnsi="Arial" w:cs="Arial"/>
        </w:rPr>
        <w:t xml:space="preserve">a </w:t>
      </w:r>
    </w:p>
    <w:p w:rsidR="00403378" w:rsidRPr="00BF461B" w:rsidRDefault="00403378" w:rsidP="00DB0F06">
      <w:pPr>
        <w:spacing w:line="276" w:lineRule="auto"/>
        <w:ind w:right="-2"/>
        <w:rPr>
          <w:rFonts w:ascii="Arial" w:hAnsi="Arial" w:cs="Arial"/>
          <w:iCs/>
          <w:color w:val="FF0000"/>
        </w:rPr>
      </w:pPr>
      <w:r w:rsidRPr="00A505BC">
        <w:rPr>
          <w:rFonts w:ascii="Arial" w:hAnsi="Arial" w:cs="Arial"/>
        </w:rPr>
        <w:t xml:space="preserve">…………………………………………z siedzibą w ………………prowadzącym działalność gospodarczą na podstawie  </w:t>
      </w:r>
      <w:r w:rsidRPr="00A505BC">
        <w:rPr>
          <w:rFonts w:ascii="Arial" w:hAnsi="Arial" w:cs="Arial"/>
          <w:iCs/>
        </w:rPr>
        <w:t xml:space="preserve">wpisu do  Centralnej Ewidencji Działalności Gospodarczej / wpisanym do KRS pod nr …………………*. </w:t>
      </w:r>
      <w:r w:rsidRPr="00A505BC">
        <w:rPr>
          <w:rFonts w:ascii="Arial" w:hAnsi="Arial" w:cs="Arial"/>
        </w:rPr>
        <w:t>NIP ……………....... REGON …..………………..</w:t>
      </w:r>
      <w:r w:rsidRPr="00A505BC">
        <w:rPr>
          <w:rFonts w:ascii="Arial" w:hAnsi="Arial" w:cs="Arial"/>
          <w:iCs/>
        </w:rPr>
        <w:t>, wysokość kapitału zakładowego *………………………………….</w:t>
      </w:r>
      <w:r w:rsidRPr="007B14B4">
        <w:rPr>
          <w:rFonts w:ascii="Arial" w:hAnsi="Arial" w:cs="Arial"/>
          <w:iCs/>
        </w:rPr>
        <w:t>.</w:t>
      </w:r>
      <w:r w:rsidR="00BF461B" w:rsidRPr="007B14B4">
        <w:rPr>
          <w:rFonts w:ascii="Arial" w:hAnsi="Arial" w:cs="Arial"/>
          <w:iCs/>
        </w:rPr>
        <w:t>zł</w:t>
      </w:r>
    </w:p>
    <w:p w:rsidR="00403378" w:rsidRPr="00A505BC" w:rsidRDefault="00403378" w:rsidP="00DB0F06">
      <w:pPr>
        <w:spacing w:line="276" w:lineRule="auto"/>
        <w:ind w:right="-2"/>
        <w:rPr>
          <w:rFonts w:ascii="Arial" w:hAnsi="Arial" w:cs="Arial"/>
        </w:rPr>
      </w:pPr>
      <w:r w:rsidRPr="00A505BC">
        <w:rPr>
          <w:rFonts w:ascii="Arial" w:hAnsi="Arial" w:cs="Arial"/>
        </w:rPr>
        <w:t>zwanym w dalszej reprezentowanym przez ……………………………………………………………………………………………..…..</w:t>
      </w:r>
    </w:p>
    <w:p w:rsidR="00403378" w:rsidRPr="00A505BC" w:rsidRDefault="00403378" w:rsidP="00DB0F06">
      <w:pPr>
        <w:spacing w:line="276" w:lineRule="auto"/>
        <w:rPr>
          <w:rFonts w:ascii="Arial" w:eastAsia="Calibri" w:hAnsi="Arial" w:cs="Arial"/>
          <w:b/>
        </w:rPr>
      </w:pPr>
      <w:r w:rsidRPr="00A505BC">
        <w:rPr>
          <w:rFonts w:ascii="Arial" w:eastAsia="Calibri" w:hAnsi="Arial" w:cs="Arial"/>
        </w:rPr>
        <w:t xml:space="preserve">zwanym w dalszej części umowy </w:t>
      </w:r>
      <w:r w:rsidRPr="00A505BC">
        <w:rPr>
          <w:rFonts w:ascii="Arial" w:eastAsia="Calibri" w:hAnsi="Arial" w:cs="Arial"/>
          <w:b/>
        </w:rPr>
        <w:t>„ WYKONAWCĄ”</w:t>
      </w:r>
    </w:p>
    <w:p w:rsidR="00C0155A" w:rsidRPr="000A68BB" w:rsidRDefault="008A7621" w:rsidP="00DB0F06">
      <w:pPr>
        <w:pStyle w:val="Zwykytekst1"/>
        <w:spacing w:line="276" w:lineRule="auto"/>
        <w:jc w:val="center"/>
        <w:rPr>
          <w:rFonts w:ascii="Arial" w:hAnsi="Arial" w:cs="Arial"/>
          <w:b/>
        </w:rPr>
      </w:pPr>
      <w:r w:rsidRPr="000A68BB">
        <w:rPr>
          <w:rFonts w:ascii="Arial" w:hAnsi="Arial" w:cs="Arial"/>
          <w:b/>
        </w:rPr>
        <w:t>§ 1</w:t>
      </w:r>
    </w:p>
    <w:p w:rsidR="007521A1" w:rsidRDefault="009357AB" w:rsidP="00DB0F06">
      <w:pPr>
        <w:pStyle w:val="Zwykytekst1"/>
        <w:numPr>
          <w:ilvl w:val="0"/>
          <w:numId w:val="35"/>
        </w:numPr>
        <w:spacing w:line="276" w:lineRule="auto"/>
        <w:ind w:left="0" w:firstLine="0"/>
        <w:jc w:val="both"/>
        <w:rPr>
          <w:rFonts w:ascii="Arial" w:hAnsi="Arial" w:cs="Arial"/>
        </w:rPr>
      </w:pPr>
      <w:r w:rsidRPr="00C216A4">
        <w:rPr>
          <w:rFonts w:ascii="Arial" w:hAnsi="Arial" w:cs="Arial"/>
        </w:rPr>
        <w:t xml:space="preserve">Przedmiotem </w:t>
      </w:r>
      <w:r w:rsidR="00403378" w:rsidRPr="00A505BC">
        <w:rPr>
          <w:rFonts w:ascii="Arial" w:hAnsi="Arial" w:cs="Arial"/>
        </w:rPr>
        <w:t xml:space="preserve">umowy </w:t>
      </w:r>
      <w:r w:rsidRPr="00C216A4">
        <w:rPr>
          <w:rFonts w:ascii="Arial" w:hAnsi="Arial" w:cs="Arial"/>
        </w:rPr>
        <w:t xml:space="preserve">jest usługa polegająca na </w:t>
      </w:r>
      <w:r w:rsidR="006104B3" w:rsidRPr="00C216A4">
        <w:rPr>
          <w:rFonts w:ascii="Arial" w:hAnsi="Arial" w:cs="Arial"/>
        </w:rPr>
        <w:t>odbiorze</w:t>
      </w:r>
      <w:r w:rsidR="00B678FA">
        <w:rPr>
          <w:rFonts w:ascii="Arial" w:hAnsi="Arial" w:cs="Arial"/>
        </w:rPr>
        <w:t xml:space="preserve"> odpadów z miejsc ich gromadzenia na terenie garnizonów Wędrzyn, Skwierzyna, Międzyrzecz, Krosno Odrzańskie, Czerwieńsk, Sulechów, Zielona Góra</w:t>
      </w:r>
      <w:r w:rsidR="00BC4092" w:rsidRPr="00C216A4">
        <w:rPr>
          <w:rFonts w:ascii="Arial" w:hAnsi="Arial" w:cs="Arial"/>
        </w:rPr>
        <w:t xml:space="preserve">, </w:t>
      </w:r>
      <w:r w:rsidR="006104B3" w:rsidRPr="00C216A4">
        <w:rPr>
          <w:rFonts w:ascii="Arial" w:hAnsi="Arial" w:cs="Arial"/>
        </w:rPr>
        <w:t xml:space="preserve">transporcie do miejsca dalszego gospodarowania </w:t>
      </w:r>
      <w:r w:rsidR="00BC4092" w:rsidRPr="00C216A4">
        <w:rPr>
          <w:rFonts w:ascii="Arial" w:hAnsi="Arial" w:cs="Arial"/>
        </w:rPr>
        <w:t xml:space="preserve">i zagospodarowanie </w:t>
      </w:r>
      <w:r w:rsidR="006104B3" w:rsidRPr="00C216A4">
        <w:rPr>
          <w:rFonts w:ascii="Arial" w:hAnsi="Arial" w:cs="Arial"/>
        </w:rPr>
        <w:t xml:space="preserve">odpadów </w:t>
      </w:r>
      <w:r w:rsidR="00D44057" w:rsidRPr="00C216A4">
        <w:rPr>
          <w:rFonts w:ascii="Arial" w:hAnsi="Arial" w:cs="Arial"/>
        </w:rPr>
        <w:t xml:space="preserve">o kodach </w:t>
      </w:r>
      <w:r w:rsidR="003C7105">
        <w:rPr>
          <w:rFonts w:ascii="Arial" w:hAnsi="Arial" w:cs="Arial"/>
        </w:rPr>
        <w:t>n</w:t>
      </w:r>
      <w:r w:rsidR="003C7105" w:rsidRPr="00C216A4">
        <w:rPr>
          <w:rFonts w:ascii="Arial" w:hAnsi="Arial" w:cs="Arial"/>
        </w:rPr>
        <w:t>adanych zgodnie</w:t>
      </w:r>
      <w:r w:rsidR="00B678FA">
        <w:rPr>
          <w:rFonts w:ascii="Arial" w:hAnsi="Arial" w:cs="Arial"/>
        </w:rPr>
        <w:br/>
      </w:r>
      <w:r w:rsidR="003C7105" w:rsidRPr="00C216A4">
        <w:rPr>
          <w:rFonts w:ascii="Arial" w:hAnsi="Arial" w:cs="Arial"/>
        </w:rPr>
        <w:t xml:space="preserve">z załącznikiem do </w:t>
      </w:r>
      <w:r w:rsidR="003C7105" w:rsidRPr="00C216A4">
        <w:rPr>
          <w:rFonts w:ascii="Arial" w:hAnsi="Arial" w:cs="Arial"/>
          <w:bCs/>
        </w:rPr>
        <w:t>rozporządzeni</w:t>
      </w:r>
      <w:r w:rsidR="003C7105">
        <w:rPr>
          <w:rFonts w:ascii="Arial" w:hAnsi="Arial" w:cs="Arial"/>
          <w:bCs/>
        </w:rPr>
        <w:t>a</w:t>
      </w:r>
      <w:r w:rsidR="003C7105" w:rsidRPr="00C216A4">
        <w:rPr>
          <w:rFonts w:ascii="Arial" w:hAnsi="Arial" w:cs="Arial"/>
          <w:bCs/>
        </w:rPr>
        <w:t xml:space="preserve"> Ministra Klimatu </w:t>
      </w:r>
      <w:r w:rsidR="003C7105" w:rsidRPr="00C216A4">
        <w:rPr>
          <w:rFonts w:ascii="Arial" w:hAnsi="Arial" w:cs="Arial"/>
        </w:rPr>
        <w:t>z dnia 2 stycznia 2020r.</w:t>
      </w:r>
      <w:r w:rsidR="003C7105">
        <w:rPr>
          <w:rFonts w:ascii="Arial" w:hAnsi="Arial" w:cs="Arial"/>
        </w:rPr>
        <w:t>,</w:t>
      </w:r>
      <w:r w:rsidR="003C7105" w:rsidRPr="00C216A4">
        <w:rPr>
          <w:rFonts w:ascii="Arial" w:hAnsi="Arial" w:cs="Arial"/>
        </w:rPr>
        <w:t xml:space="preserve"> </w:t>
      </w:r>
      <w:r w:rsidR="003C7105" w:rsidRPr="00C216A4">
        <w:rPr>
          <w:rFonts w:ascii="Arial" w:hAnsi="Arial" w:cs="Arial"/>
          <w:bCs/>
          <w:i/>
        </w:rPr>
        <w:t>w sprawie katalogu odpadów</w:t>
      </w:r>
      <w:r w:rsidR="003C7105" w:rsidRPr="00C216A4">
        <w:rPr>
          <w:rFonts w:ascii="Arial" w:hAnsi="Arial" w:cs="Arial"/>
          <w:bCs/>
        </w:rPr>
        <w:t xml:space="preserve"> (</w:t>
      </w:r>
      <w:r w:rsidR="00A4130A">
        <w:rPr>
          <w:rFonts w:ascii="Arial" w:hAnsi="Arial" w:cs="Arial"/>
        </w:rPr>
        <w:t>Dz. U. 2020 poz. 10</w:t>
      </w:r>
      <w:r w:rsidR="00A4130A">
        <w:rPr>
          <w:rFonts w:ascii="Arial" w:eastAsiaTheme="minorHAnsi" w:hAnsi="Arial" w:cs="Arial"/>
          <w:lang w:eastAsia="en-US"/>
        </w:rPr>
        <w:t>.</w:t>
      </w:r>
      <w:r w:rsidR="003C7105" w:rsidRPr="00C216A4">
        <w:rPr>
          <w:rFonts w:ascii="Arial" w:eastAsiaTheme="minorHAnsi" w:hAnsi="Arial" w:cs="Arial"/>
          <w:lang w:eastAsia="en-US"/>
        </w:rPr>
        <w:t xml:space="preserve">) </w:t>
      </w:r>
      <w:r w:rsidR="00D44057" w:rsidRPr="00C216A4">
        <w:rPr>
          <w:rFonts w:ascii="Arial" w:hAnsi="Arial" w:cs="Arial"/>
        </w:rPr>
        <w:t>wymienionych</w:t>
      </w:r>
      <w:r w:rsidR="007521A1" w:rsidRPr="007521A1">
        <w:rPr>
          <w:rFonts w:ascii="Arial" w:hAnsi="Arial" w:cs="Arial"/>
        </w:rPr>
        <w:t xml:space="preserve"> </w:t>
      </w:r>
      <w:r w:rsidR="007521A1" w:rsidRPr="00C216A4">
        <w:rPr>
          <w:rFonts w:ascii="Arial" w:hAnsi="Arial" w:cs="Arial"/>
        </w:rPr>
        <w:t>w tabeli nr 1 oraz nr 2</w:t>
      </w:r>
      <w:r w:rsidR="007521A1">
        <w:rPr>
          <w:rFonts w:ascii="Arial" w:hAnsi="Arial" w:cs="Arial"/>
        </w:rPr>
        <w:t>,</w:t>
      </w:r>
      <w:r w:rsidR="00D44057" w:rsidRPr="00C216A4">
        <w:rPr>
          <w:rFonts w:ascii="Arial" w:hAnsi="Arial" w:cs="Arial"/>
        </w:rPr>
        <w:t xml:space="preserve"> </w:t>
      </w:r>
      <w:r w:rsidR="00C216A4" w:rsidRPr="00C216A4">
        <w:rPr>
          <w:rFonts w:ascii="Arial" w:hAnsi="Arial" w:cs="Arial"/>
        </w:rPr>
        <w:t>zgodnie z zapisami Opisu Przedmiotu Zamówienia stanowiącym załącznik do umowy.</w:t>
      </w:r>
    </w:p>
    <w:p w:rsidR="007521A1" w:rsidRDefault="007521A1" w:rsidP="00DB0F06">
      <w:pPr>
        <w:pStyle w:val="Zwykytekst1"/>
        <w:spacing w:line="276" w:lineRule="auto"/>
        <w:ind w:left="360"/>
        <w:jc w:val="both"/>
        <w:rPr>
          <w:rFonts w:ascii="Arial" w:hAnsi="Arial" w:cs="Arial"/>
        </w:rPr>
      </w:pPr>
    </w:p>
    <w:p w:rsidR="003C7105" w:rsidRDefault="003C7105" w:rsidP="00DB0F06">
      <w:pPr>
        <w:pStyle w:val="Zwykytekst1"/>
        <w:spacing w:line="276" w:lineRule="auto"/>
        <w:ind w:left="360"/>
        <w:jc w:val="both"/>
      </w:pPr>
      <w:r w:rsidRPr="00F35981">
        <w:rPr>
          <w:rFonts w:ascii="Arial" w:hAnsi="Arial" w:cs="Arial"/>
        </w:rPr>
        <w:t>Tabela nr 1</w:t>
      </w:r>
      <w:r w:rsidR="00E13468">
        <w:rPr>
          <w:rFonts w:ascii="Arial" w:hAnsi="Arial" w:cs="Arial"/>
        </w:rPr>
        <w:t xml:space="preserve">. </w:t>
      </w:r>
      <w:r>
        <w:rPr>
          <w:rFonts w:ascii="Arial" w:hAnsi="Arial" w:cs="Arial"/>
        </w:rPr>
        <w:t xml:space="preserve">Zamówienie </w:t>
      </w:r>
      <w:r w:rsidR="00F35981" w:rsidRPr="00F35981">
        <w:rPr>
          <w:rFonts w:ascii="Arial" w:hAnsi="Arial" w:cs="Arial"/>
        </w:rPr>
        <w:t>podstawowe</w:t>
      </w:r>
      <w:r w:rsidR="00F35981" w:rsidRPr="00F35981">
        <w:t>:</w:t>
      </w:r>
    </w:p>
    <w:tbl>
      <w:tblPr>
        <w:tblStyle w:val="Tabela-Siatka"/>
        <w:tblW w:w="9214" w:type="dxa"/>
        <w:tblInd w:w="108" w:type="dxa"/>
        <w:tblLayout w:type="fixed"/>
        <w:tblLook w:val="04A0" w:firstRow="1" w:lastRow="0" w:firstColumn="1" w:lastColumn="0" w:noHBand="0" w:noVBand="1"/>
      </w:tblPr>
      <w:tblGrid>
        <w:gridCol w:w="709"/>
        <w:gridCol w:w="1701"/>
        <w:gridCol w:w="1418"/>
        <w:gridCol w:w="1559"/>
        <w:gridCol w:w="1417"/>
        <w:gridCol w:w="1276"/>
        <w:gridCol w:w="1134"/>
      </w:tblGrid>
      <w:tr w:rsidR="00F35981" w:rsidRPr="000A68BB" w:rsidTr="00C32CE2">
        <w:trPr>
          <w:trHeight w:val="1167"/>
        </w:trPr>
        <w:tc>
          <w:tcPr>
            <w:tcW w:w="709" w:type="dxa"/>
          </w:tcPr>
          <w:p w:rsidR="00F35981" w:rsidRPr="000A68BB" w:rsidRDefault="00F35981" w:rsidP="00C32CE2">
            <w:pPr>
              <w:pStyle w:val="Zwykytekst1"/>
              <w:jc w:val="both"/>
              <w:rPr>
                <w:rFonts w:ascii="Arial" w:hAnsi="Arial" w:cs="Arial"/>
              </w:rPr>
            </w:pPr>
            <w:r w:rsidRPr="000A68BB">
              <w:rPr>
                <w:rFonts w:ascii="Arial" w:hAnsi="Arial" w:cs="Arial"/>
              </w:rPr>
              <w:t>Lp.</w:t>
            </w:r>
          </w:p>
        </w:tc>
        <w:tc>
          <w:tcPr>
            <w:tcW w:w="1701" w:type="dxa"/>
          </w:tcPr>
          <w:p w:rsidR="00F35981" w:rsidRPr="000A68BB" w:rsidRDefault="00F35981" w:rsidP="00C32CE2">
            <w:pPr>
              <w:pStyle w:val="Zwykytekst1"/>
              <w:jc w:val="both"/>
              <w:rPr>
                <w:rFonts w:ascii="Arial" w:hAnsi="Arial" w:cs="Arial"/>
              </w:rPr>
            </w:pPr>
            <w:r w:rsidRPr="000A68BB">
              <w:rPr>
                <w:rFonts w:ascii="Arial" w:hAnsi="Arial" w:cs="Arial"/>
              </w:rPr>
              <w:t>Kod odpadu</w:t>
            </w:r>
          </w:p>
        </w:tc>
        <w:tc>
          <w:tcPr>
            <w:tcW w:w="1418" w:type="dxa"/>
          </w:tcPr>
          <w:p w:rsidR="00F35981" w:rsidRPr="000A68BB" w:rsidRDefault="00F35981" w:rsidP="00C32CE2">
            <w:pPr>
              <w:pStyle w:val="Zwykytekst1"/>
              <w:jc w:val="both"/>
              <w:rPr>
                <w:rFonts w:ascii="Arial" w:hAnsi="Arial" w:cs="Arial"/>
              </w:rPr>
            </w:pPr>
            <w:r w:rsidRPr="000A68BB">
              <w:rPr>
                <w:rFonts w:ascii="Arial" w:hAnsi="Arial" w:cs="Arial"/>
              </w:rPr>
              <w:t>Ilość odpadu</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[kg]</w:t>
            </w:r>
          </w:p>
        </w:tc>
        <w:tc>
          <w:tcPr>
            <w:tcW w:w="1559" w:type="dxa"/>
          </w:tcPr>
          <w:p w:rsidR="00F35981" w:rsidRPr="000A68BB" w:rsidRDefault="00F35981" w:rsidP="00C32CE2">
            <w:pPr>
              <w:pStyle w:val="Zwykytekst1"/>
              <w:jc w:val="both"/>
              <w:rPr>
                <w:rFonts w:ascii="Arial" w:hAnsi="Arial" w:cs="Arial"/>
              </w:rPr>
            </w:pPr>
            <w:r w:rsidRPr="000A68BB">
              <w:rPr>
                <w:rFonts w:ascii="Arial" w:hAnsi="Arial" w:cs="Arial"/>
              </w:rPr>
              <w:t>Cena jednostkowa netto</w:t>
            </w:r>
          </w:p>
          <w:p w:rsidR="00F35981" w:rsidRPr="000A68BB" w:rsidRDefault="00F35981" w:rsidP="00C32CE2">
            <w:pPr>
              <w:pStyle w:val="Zwykytekst1"/>
              <w:jc w:val="both"/>
              <w:rPr>
                <w:rFonts w:ascii="Arial" w:hAnsi="Arial" w:cs="Arial"/>
              </w:rPr>
            </w:pPr>
            <w:r w:rsidRPr="000A68BB">
              <w:rPr>
                <w:rFonts w:ascii="Arial" w:hAnsi="Arial" w:cs="Arial"/>
              </w:rPr>
              <w:t>[zł/kg]</w:t>
            </w:r>
          </w:p>
        </w:tc>
        <w:tc>
          <w:tcPr>
            <w:tcW w:w="1417" w:type="dxa"/>
          </w:tcPr>
          <w:p w:rsidR="00F35981" w:rsidRPr="000A68BB" w:rsidRDefault="00F35981" w:rsidP="00C32CE2">
            <w:pPr>
              <w:pStyle w:val="Zwykytekst1"/>
              <w:jc w:val="both"/>
              <w:rPr>
                <w:rFonts w:ascii="Arial" w:hAnsi="Arial" w:cs="Arial"/>
              </w:rPr>
            </w:pPr>
            <w:r w:rsidRPr="000A68BB">
              <w:rPr>
                <w:rFonts w:ascii="Arial" w:hAnsi="Arial" w:cs="Arial"/>
              </w:rPr>
              <w:t>Wartość netto</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c>
          <w:tcPr>
            <w:tcW w:w="1276" w:type="dxa"/>
          </w:tcPr>
          <w:p w:rsidR="00F35981" w:rsidRPr="000A68BB" w:rsidRDefault="00F35981" w:rsidP="00C32CE2">
            <w:pPr>
              <w:pStyle w:val="Zwykytekst1"/>
              <w:jc w:val="both"/>
              <w:rPr>
                <w:rFonts w:ascii="Arial" w:hAnsi="Arial" w:cs="Arial"/>
              </w:rPr>
            </w:pPr>
            <w:r w:rsidRPr="000A68BB">
              <w:rPr>
                <w:rFonts w:ascii="Arial" w:hAnsi="Arial" w:cs="Arial"/>
              </w:rPr>
              <w:t>Wartość VAT</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c>
          <w:tcPr>
            <w:tcW w:w="1134" w:type="dxa"/>
          </w:tcPr>
          <w:p w:rsidR="00F35981" w:rsidRPr="000A68BB" w:rsidRDefault="00F35981" w:rsidP="00C32CE2">
            <w:pPr>
              <w:pStyle w:val="Zwykytekst1"/>
              <w:jc w:val="both"/>
              <w:rPr>
                <w:rFonts w:ascii="Arial" w:hAnsi="Arial" w:cs="Arial"/>
              </w:rPr>
            </w:pPr>
            <w:r w:rsidRPr="000A68BB">
              <w:rPr>
                <w:rFonts w:ascii="Arial" w:hAnsi="Arial" w:cs="Arial"/>
              </w:rPr>
              <w:t>Wartość brutto</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r>
      <w:tr w:rsidR="00C32CE2" w:rsidRPr="000A68BB" w:rsidTr="00C32CE2">
        <w:tc>
          <w:tcPr>
            <w:tcW w:w="709" w:type="dxa"/>
          </w:tcPr>
          <w:p w:rsidR="00C32CE2" w:rsidRPr="000A68BB" w:rsidRDefault="00C32CE2" w:rsidP="00A4130A">
            <w:pPr>
              <w:pStyle w:val="Zwykytekst1"/>
              <w:jc w:val="center"/>
              <w:rPr>
                <w:rFonts w:ascii="Arial" w:hAnsi="Arial" w:cs="Arial"/>
              </w:rPr>
            </w:pPr>
            <w:r w:rsidRPr="000A68BB">
              <w:rPr>
                <w:rFonts w:ascii="Arial" w:hAnsi="Arial" w:cs="Arial"/>
              </w:rPr>
              <w:t>1.</w:t>
            </w:r>
          </w:p>
        </w:tc>
        <w:tc>
          <w:tcPr>
            <w:tcW w:w="1701" w:type="dxa"/>
          </w:tcPr>
          <w:p w:rsidR="00C32CE2" w:rsidRPr="000A68BB" w:rsidRDefault="00C32CE2" w:rsidP="00C32CE2">
            <w:pPr>
              <w:jc w:val="center"/>
              <w:rPr>
                <w:rFonts w:ascii="Arial" w:hAnsi="Arial" w:cs="Arial"/>
              </w:rPr>
            </w:pPr>
            <w:r>
              <w:rPr>
                <w:rFonts w:ascii="Arial" w:hAnsi="Arial" w:cs="Arial"/>
              </w:rPr>
              <w:t xml:space="preserve"> </w:t>
            </w:r>
            <w:r w:rsidRPr="000A68BB">
              <w:rPr>
                <w:rFonts w:ascii="Arial" w:hAnsi="Arial" w:cs="Arial"/>
              </w:rPr>
              <w:t>03 01 04*</w:t>
            </w:r>
          </w:p>
        </w:tc>
        <w:tc>
          <w:tcPr>
            <w:tcW w:w="1418" w:type="dxa"/>
          </w:tcPr>
          <w:p w:rsidR="00C32CE2" w:rsidRPr="00D7385F" w:rsidRDefault="00E26295" w:rsidP="000D1EE5">
            <w:pPr>
              <w:pStyle w:val="Zwykytekst1"/>
              <w:jc w:val="center"/>
              <w:rPr>
                <w:rFonts w:ascii="Arial" w:hAnsi="Arial" w:cs="Arial"/>
              </w:rPr>
            </w:pPr>
            <w:r>
              <w:rPr>
                <w:rFonts w:ascii="Arial" w:hAnsi="Arial" w:cs="Arial"/>
              </w:rPr>
              <w:t>7</w:t>
            </w:r>
            <w:r w:rsidR="000D1EE5">
              <w:rPr>
                <w:rFonts w:ascii="Arial" w:hAnsi="Arial" w:cs="Arial"/>
              </w:rPr>
              <w:t xml:space="preserve"> 610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2.</w:t>
            </w:r>
          </w:p>
        </w:tc>
        <w:tc>
          <w:tcPr>
            <w:tcW w:w="1701" w:type="dxa"/>
          </w:tcPr>
          <w:p w:rsidR="00C32CE2" w:rsidRDefault="00C32CE2" w:rsidP="00C32CE2">
            <w:pPr>
              <w:jc w:val="center"/>
              <w:rPr>
                <w:rFonts w:ascii="Arial" w:hAnsi="Arial" w:cs="Arial"/>
              </w:rPr>
            </w:pPr>
            <w:r>
              <w:rPr>
                <w:rFonts w:ascii="Arial" w:hAnsi="Arial" w:cs="Arial"/>
              </w:rPr>
              <w:t>03 01 05</w:t>
            </w:r>
          </w:p>
        </w:tc>
        <w:tc>
          <w:tcPr>
            <w:tcW w:w="1418" w:type="dxa"/>
          </w:tcPr>
          <w:p w:rsidR="00C32CE2" w:rsidRDefault="000D1EE5" w:rsidP="000D1EE5">
            <w:pPr>
              <w:pStyle w:val="Zwykytekst1"/>
              <w:jc w:val="center"/>
              <w:rPr>
                <w:rFonts w:ascii="Arial" w:hAnsi="Arial" w:cs="Arial"/>
              </w:rPr>
            </w:pPr>
            <w:r>
              <w:rPr>
                <w:rFonts w:ascii="Arial" w:hAnsi="Arial" w:cs="Arial"/>
              </w:rPr>
              <w:t>300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3</w:t>
            </w:r>
            <w:r w:rsidRPr="000A68BB">
              <w:rPr>
                <w:rFonts w:ascii="Arial" w:hAnsi="Arial" w:cs="Arial"/>
              </w:rPr>
              <w:t>.</w:t>
            </w:r>
          </w:p>
        </w:tc>
        <w:tc>
          <w:tcPr>
            <w:tcW w:w="1701" w:type="dxa"/>
          </w:tcPr>
          <w:p w:rsidR="00C32CE2" w:rsidRPr="000A68BB" w:rsidRDefault="00C32CE2" w:rsidP="00C32CE2">
            <w:pPr>
              <w:jc w:val="center"/>
              <w:rPr>
                <w:rFonts w:ascii="Arial" w:hAnsi="Arial" w:cs="Arial"/>
              </w:rPr>
            </w:pPr>
            <w:r w:rsidRPr="000A68BB">
              <w:rPr>
                <w:rFonts w:ascii="Arial" w:hAnsi="Arial" w:cs="Arial"/>
              </w:rPr>
              <w:t>10 01 01</w:t>
            </w:r>
          </w:p>
        </w:tc>
        <w:tc>
          <w:tcPr>
            <w:tcW w:w="1418" w:type="dxa"/>
          </w:tcPr>
          <w:p w:rsidR="00C32CE2" w:rsidRPr="00D7385F" w:rsidRDefault="000D1EE5" w:rsidP="000D1EE5">
            <w:pPr>
              <w:pStyle w:val="Zwykytekst1"/>
              <w:jc w:val="center"/>
              <w:rPr>
                <w:rFonts w:ascii="Arial" w:hAnsi="Arial" w:cs="Arial"/>
              </w:rPr>
            </w:pPr>
            <w:r>
              <w:rPr>
                <w:rFonts w:ascii="Arial" w:hAnsi="Arial" w:cs="Arial"/>
              </w:rPr>
              <w:t>250 000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4.</w:t>
            </w:r>
          </w:p>
        </w:tc>
        <w:tc>
          <w:tcPr>
            <w:tcW w:w="1701" w:type="dxa"/>
          </w:tcPr>
          <w:p w:rsidR="00C32CE2" w:rsidRPr="000A68BB" w:rsidRDefault="008D1979" w:rsidP="00C32CE2">
            <w:pPr>
              <w:jc w:val="center"/>
              <w:rPr>
                <w:rFonts w:ascii="Arial" w:hAnsi="Arial" w:cs="Arial"/>
              </w:rPr>
            </w:pPr>
            <w:r>
              <w:rPr>
                <w:rFonts w:ascii="Arial" w:hAnsi="Arial" w:cs="Arial"/>
              </w:rPr>
              <w:t>12 01 13</w:t>
            </w:r>
          </w:p>
        </w:tc>
        <w:tc>
          <w:tcPr>
            <w:tcW w:w="1418" w:type="dxa"/>
          </w:tcPr>
          <w:p w:rsidR="00C32CE2" w:rsidRDefault="000D1EE5" w:rsidP="000D1EE5">
            <w:pPr>
              <w:pStyle w:val="Zwykytekst1"/>
              <w:jc w:val="center"/>
              <w:rPr>
                <w:rFonts w:ascii="Arial" w:hAnsi="Arial" w:cs="Arial"/>
              </w:rPr>
            </w:pPr>
            <w:r>
              <w:rPr>
                <w:rFonts w:ascii="Arial" w:hAnsi="Arial" w:cs="Arial"/>
              </w:rPr>
              <w:t>1</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5.</w:t>
            </w:r>
          </w:p>
        </w:tc>
        <w:tc>
          <w:tcPr>
            <w:tcW w:w="1701" w:type="dxa"/>
          </w:tcPr>
          <w:p w:rsidR="00C32CE2" w:rsidRPr="000A68BB" w:rsidRDefault="00C32CE2" w:rsidP="00C32CE2">
            <w:pPr>
              <w:jc w:val="center"/>
              <w:rPr>
                <w:rFonts w:ascii="Arial" w:hAnsi="Arial" w:cs="Arial"/>
              </w:rPr>
            </w:pPr>
            <w:r>
              <w:rPr>
                <w:rFonts w:ascii="Arial" w:hAnsi="Arial" w:cs="Arial"/>
              </w:rPr>
              <w:t>15 01 07</w:t>
            </w:r>
          </w:p>
        </w:tc>
        <w:tc>
          <w:tcPr>
            <w:tcW w:w="1418" w:type="dxa"/>
          </w:tcPr>
          <w:p w:rsidR="00C32CE2" w:rsidRDefault="000D1EE5" w:rsidP="000D1EE5">
            <w:pPr>
              <w:pStyle w:val="Zwykytekst1"/>
              <w:jc w:val="center"/>
              <w:rPr>
                <w:rFonts w:ascii="Arial" w:hAnsi="Arial" w:cs="Arial"/>
              </w:rPr>
            </w:pPr>
            <w:r>
              <w:rPr>
                <w:rFonts w:ascii="Arial" w:hAnsi="Arial" w:cs="Arial"/>
              </w:rPr>
              <w:t>3</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6.</w:t>
            </w:r>
          </w:p>
        </w:tc>
        <w:tc>
          <w:tcPr>
            <w:tcW w:w="1701" w:type="dxa"/>
          </w:tcPr>
          <w:p w:rsidR="00C32CE2" w:rsidRPr="000A68BB" w:rsidRDefault="00C32CE2" w:rsidP="00C32CE2">
            <w:pPr>
              <w:jc w:val="center"/>
              <w:rPr>
                <w:rFonts w:ascii="Arial" w:hAnsi="Arial" w:cs="Arial"/>
              </w:rPr>
            </w:pPr>
            <w:r>
              <w:rPr>
                <w:rFonts w:ascii="Arial" w:hAnsi="Arial" w:cs="Arial"/>
              </w:rPr>
              <w:t>15 01 10*</w:t>
            </w:r>
          </w:p>
        </w:tc>
        <w:tc>
          <w:tcPr>
            <w:tcW w:w="1418" w:type="dxa"/>
          </w:tcPr>
          <w:p w:rsidR="00C32CE2" w:rsidRDefault="000D1EE5" w:rsidP="000D1EE5">
            <w:pPr>
              <w:pStyle w:val="Zwykytekst1"/>
              <w:jc w:val="center"/>
              <w:rPr>
                <w:rFonts w:ascii="Arial" w:hAnsi="Arial" w:cs="Arial"/>
              </w:rPr>
            </w:pPr>
            <w:r>
              <w:rPr>
                <w:rFonts w:ascii="Arial" w:hAnsi="Arial" w:cs="Arial"/>
              </w:rPr>
              <w:t>3 100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C32CE2" w:rsidP="00A4130A">
            <w:pPr>
              <w:pStyle w:val="Zwykytekst1"/>
              <w:jc w:val="center"/>
              <w:rPr>
                <w:rFonts w:ascii="Arial" w:hAnsi="Arial" w:cs="Arial"/>
              </w:rPr>
            </w:pPr>
            <w:r>
              <w:rPr>
                <w:rFonts w:ascii="Arial" w:hAnsi="Arial" w:cs="Arial"/>
              </w:rPr>
              <w:t>7.</w:t>
            </w:r>
          </w:p>
        </w:tc>
        <w:tc>
          <w:tcPr>
            <w:tcW w:w="1701" w:type="dxa"/>
          </w:tcPr>
          <w:p w:rsidR="00C32CE2" w:rsidRPr="000A68BB" w:rsidRDefault="00C32CE2" w:rsidP="00C32CE2">
            <w:pPr>
              <w:jc w:val="center"/>
              <w:rPr>
                <w:rFonts w:ascii="Arial" w:hAnsi="Arial" w:cs="Arial"/>
              </w:rPr>
            </w:pPr>
            <w:r>
              <w:rPr>
                <w:rFonts w:ascii="Arial" w:hAnsi="Arial" w:cs="Arial"/>
              </w:rPr>
              <w:t>15 02 02*</w:t>
            </w:r>
          </w:p>
        </w:tc>
        <w:tc>
          <w:tcPr>
            <w:tcW w:w="1418" w:type="dxa"/>
          </w:tcPr>
          <w:p w:rsidR="00C32CE2" w:rsidRPr="00D7385F" w:rsidRDefault="000D1EE5" w:rsidP="000D1EE5">
            <w:pPr>
              <w:pStyle w:val="Zwykytekst1"/>
              <w:jc w:val="center"/>
              <w:rPr>
                <w:rFonts w:ascii="Arial" w:hAnsi="Arial" w:cs="Arial"/>
              </w:rPr>
            </w:pPr>
            <w:r>
              <w:rPr>
                <w:rFonts w:ascii="Arial" w:hAnsi="Arial" w:cs="Arial"/>
              </w:rPr>
              <w:t>8 100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A4130A">
            <w:pPr>
              <w:pStyle w:val="Zwykytekst1"/>
              <w:jc w:val="center"/>
              <w:rPr>
                <w:rFonts w:ascii="Arial" w:hAnsi="Arial" w:cs="Arial"/>
              </w:rPr>
            </w:pPr>
            <w:r>
              <w:rPr>
                <w:rFonts w:ascii="Arial" w:hAnsi="Arial" w:cs="Arial"/>
              </w:rPr>
              <w:t>8.</w:t>
            </w:r>
          </w:p>
        </w:tc>
        <w:tc>
          <w:tcPr>
            <w:tcW w:w="1701" w:type="dxa"/>
          </w:tcPr>
          <w:p w:rsidR="00C32CE2" w:rsidRPr="000A68BB" w:rsidRDefault="00C32CE2" w:rsidP="00C32CE2">
            <w:pPr>
              <w:jc w:val="center"/>
              <w:rPr>
                <w:rFonts w:ascii="Arial" w:hAnsi="Arial" w:cs="Arial"/>
              </w:rPr>
            </w:pPr>
            <w:r>
              <w:rPr>
                <w:rFonts w:ascii="Arial" w:hAnsi="Arial" w:cs="Arial"/>
              </w:rPr>
              <w:t>15 02 03</w:t>
            </w:r>
          </w:p>
        </w:tc>
        <w:tc>
          <w:tcPr>
            <w:tcW w:w="1418" w:type="dxa"/>
          </w:tcPr>
          <w:p w:rsidR="00C32CE2" w:rsidRPr="00D7385F" w:rsidRDefault="000D1EE5" w:rsidP="000D1EE5">
            <w:pPr>
              <w:pStyle w:val="Zwykytekst1"/>
              <w:jc w:val="center"/>
              <w:rPr>
                <w:rFonts w:ascii="Arial" w:hAnsi="Arial" w:cs="Arial"/>
              </w:rPr>
            </w:pPr>
            <w:r>
              <w:rPr>
                <w:rFonts w:ascii="Arial" w:hAnsi="Arial" w:cs="Arial"/>
              </w:rPr>
              <w:t>92</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040A9F" w:rsidP="00A4130A">
            <w:pPr>
              <w:pStyle w:val="Zwykytekst1"/>
              <w:jc w:val="center"/>
              <w:rPr>
                <w:rFonts w:ascii="Arial" w:hAnsi="Arial" w:cs="Arial"/>
              </w:rPr>
            </w:pPr>
            <w:r>
              <w:rPr>
                <w:rFonts w:ascii="Arial" w:hAnsi="Arial" w:cs="Arial"/>
              </w:rPr>
              <w:t>9</w:t>
            </w:r>
            <w:r w:rsidR="00C32CE2">
              <w:rPr>
                <w:rFonts w:ascii="Arial" w:hAnsi="Arial" w:cs="Arial"/>
              </w:rPr>
              <w:t>.</w:t>
            </w:r>
          </w:p>
        </w:tc>
        <w:tc>
          <w:tcPr>
            <w:tcW w:w="1701" w:type="dxa"/>
          </w:tcPr>
          <w:p w:rsidR="00C32CE2" w:rsidRPr="000A68BB" w:rsidRDefault="00C32CE2" w:rsidP="00C32CE2">
            <w:pPr>
              <w:jc w:val="center"/>
              <w:rPr>
                <w:rFonts w:ascii="Arial" w:hAnsi="Arial" w:cs="Arial"/>
              </w:rPr>
            </w:pPr>
            <w:r>
              <w:rPr>
                <w:rFonts w:ascii="Arial" w:hAnsi="Arial" w:cs="Arial"/>
              </w:rPr>
              <w:t>16 01 07*</w:t>
            </w:r>
          </w:p>
        </w:tc>
        <w:tc>
          <w:tcPr>
            <w:tcW w:w="1418" w:type="dxa"/>
          </w:tcPr>
          <w:p w:rsidR="00C32CE2" w:rsidRPr="00D7385F" w:rsidRDefault="000D1EE5" w:rsidP="000D1EE5">
            <w:pPr>
              <w:pStyle w:val="Zwykytekst1"/>
              <w:jc w:val="center"/>
              <w:rPr>
                <w:rFonts w:ascii="Arial" w:hAnsi="Arial" w:cs="Arial"/>
              </w:rPr>
            </w:pPr>
            <w:r>
              <w:rPr>
                <w:rFonts w:ascii="Arial" w:hAnsi="Arial" w:cs="Arial"/>
              </w:rPr>
              <w:t>4000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Pr="000A68BB" w:rsidRDefault="00040A9F" w:rsidP="00C32CE2">
            <w:pPr>
              <w:pStyle w:val="Zwykytekst1"/>
              <w:jc w:val="center"/>
              <w:rPr>
                <w:rFonts w:ascii="Arial" w:hAnsi="Arial" w:cs="Arial"/>
              </w:rPr>
            </w:pPr>
            <w:r>
              <w:rPr>
                <w:rFonts w:ascii="Arial" w:hAnsi="Arial" w:cs="Arial"/>
              </w:rPr>
              <w:t>10</w:t>
            </w:r>
            <w:r w:rsidR="00C32CE2">
              <w:rPr>
                <w:rFonts w:ascii="Arial" w:hAnsi="Arial" w:cs="Arial"/>
              </w:rPr>
              <w:t>.</w:t>
            </w:r>
          </w:p>
        </w:tc>
        <w:tc>
          <w:tcPr>
            <w:tcW w:w="1701" w:type="dxa"/>
          </w:tcPr>
          <w:p w:rsidR="00C32CE2" w:rsidRPr="000A68BB" w:rsidRDefault="00C32CE2" w:rsidP="00C32CE2">
            <w:pPr>
              <w:jc w:val="center"/>
              <w:rPr>
                <w:rFonts w:ascii="Arial" w:hAnsi="Arial" w:cs="Arial"/>
              </w:rPr>
            </w:pPr>
            <w:r>
              <w:rPr>
                <w:rFonts w:ascii="Arial" w:hAnsi="Arial" w:cs="Arial"/>
              </w:rPr>
              <w:t>16 01 19</w:t>
            </w:r>
          </w:p>
        </w:tc>
        <w:tc>
          <w:tcPr>
            <w:tcW w:w="1418" w:type="dxa"/>
          </w:tcPr>
          <w:p w:rsidR="00C32CE2" w:rsidRPr="00D7385F" w:rsidRDefault="000D1EE5" w:rsidP="00DB5BA9">
            <w:pPr>
              <w:pStyle w:val="Zwykytekst1"/>
              <w:jc w:val="center"/>
              <w:rPr>
                <w:rFonts w:ascii="Arial" w:hAnsi="Arial" w:cs="Arial"/>
              </w:rPr>
            </w:pPr>
            <w:r>
              <w:rPr>
                <w:rFonts w:ascii="Arial" w:hAnsi="Arial" w:cs="Arial"/>
              </w:rPr>
              <w:t>401</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lastRenderedPageBreak/>
              <w:t>1</w:t>
            </w:r>
            <w:r w:rsidR="00040A9F">
              <w:rPr>
                <w:rFonts w:ascii="Arial" w:hAnsi="Arial" w:cs="Arial"/>
              </w:rPr>
              <w:t>1</w:t>
            </w:r>
            <w:r>
              <w:rPr>
                <w:rFonts w:ascii="Arial" w:hAnsi="Arial" w:cs="Arial"/>
              </w:rPr>
              <w:t>.</w:t>
            </w:r>
          </w:p>
        </w:tc>
        <w:tc>
          <w:tcPr>
            <w:tcW w:w="1701" w:type="dxa"/>
          </w:tcPr>
          <w:p w:rsidR="00C32CE2" w:rsidRPr="000A68BB" w:rsidRDefault="00C32CE2" w:rsidP="00C32CE2">
            <w:pPr>
              <w:jc w:val="center"/>
              <w:rPr>
                <w:rFonts w:ascii="Arial" w:hAnsi="Arial" w:cs="Arial"/>
              </w:rPr>
            </w:pPr>
            <w:r>
              <w:rPr>
                <w:rFonts w:ascii="Arial" w:hAnsi="Arial" w:cs="Arial"/>
              </w:rPr>
              <w:t>16 01 20</w:t>
            </w:r>
          </w:p>
        </w:tc>
        <w:tc>
          <w:tcPr>
            <w:tcW w:w="1418" w:type="dxa"/>
          </w:tcPr>
          <w:p w:rsidR="00C32CE2" w:rsidRDefault="000D1EE5" w:rsidP="00C32CE2">
            <w:pPr>
              <w:pStyle w:val="Zwykytekst1"/>
              <w:jc w:val="center"/>
              <w:rPr>
                <w:rFonts w:ascii="Arial" w:hAnsi="Arial" w:cs="Arial"/>
              </w:rPr>
            </w:pPr>
            <w:r>
              <w:rPr>
                <w:rFonts w:ascii="Arial" w:hAnsi="Arial" w:cs="Arial"/>
              </w:rPr>
              <w:t>250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0D1EE5" w:rsidRPr="000A68BB" w:rsidTr="00C32CE2">
        <w:tc>
          <w:tcPr>
            <w:tcW w:w="709" w:type="dxa"/>
          </w:tcPr>
          <w:p w:rsidR="000D1EE5" w:rsidRDefault="000D1EE5" w:rsidP="00040A9F">
            <w:pPr>
              <w:pStyle w:val="Zwykytekst1"/>
              <w:jc w:val="center"/>
              <w:rPr>
                <w:rFonts w:ascii="Arial" w:hAnsi="Arial" w:cs="Arial"/>
              </w:rPr>
            </w:pPr>
            <w:r>
              <w:rPr>
                <w:rFonts w:ascii="Arial" w:hAnsi="Arial" w:cs="Arial"/>
              </w:rPr>
              <w:t>1</w:t>
            </w:r>
            <w:r w:rsidR="00040A9F">
              <w:rPr>
                <w:rFonts w:ascii="Arial" w:hAnsi="Arial" w:cs="Arial"/>
              </w:rPr>
              <w:t>2</w:t>
            </w:r>
            <w:r>
              <w:rPr>
                <w:rFonts w:ascii="Arial" w:hAnsi="Arial" w:cs="Arial"/>
              </w:rPr>
              <w:t>.</w:t>
            </w:r>
          </w:p>
        </w:tc>
        <w:tc>
          <w:tcPr>
            <w:tcW w:w="1701" w:type="dxa"/>
          </w:tcPr>
          <w:p w:rsidR="000D1EE5" w:rsidRDefault="000D1EE5" w:rsidP="00C32CE2">
            <w:pPr>
              <w:jc w:val="center"/>
              <w:rPr>
                <w:rFonts w:ascii="Arial" w:hAnsi="Arial" w:cs="Arial"/>
              </w:rPr>
            </w:pPr>
            <w:r>
              <w:rPr>
                <w:rFonts w:ascii="Arial" w:hAnsi="Arial" w:cs="Arial"/>
              </w:rPr>
              <w:t>16 01 22</w:t>
            </w:r>
          </w:p>
        </w:tc>
        <w:tc>
          <w:tcPr>
            <w:tcW w:w="1418" w:type="dxa"/>
          </w:tcPr>
          <w:p w:rsidR="000D1EE5" w:rsidRDefault="000D1EE5" w:rsidP="00C32CE2">
            <w:pPr>
              <w:pStyle w:val="Zwykytekst1"/>
              <w:jc w:val="center"/>
              <w:rPr>
                <w:rFonts w:ascii="Arial" w:hAnsi="Arial" w:cs="Arial"/>
              </w:rPr>
            </w:pPr>
            <w:r>
              <w:rPr>
                <w:rFonts w:ascii="Arial" w:hAnsi="Arial" w:cs="Arial"/>
              </w:rPr>
              <w:t>16</w:t>
            </w:r>
          </w:p>
        </w:tc>
        <w:tc>
          <w:tcPr>
            <w:tcW w:w="1559" w:type="dxa"/>
          </w:tcPr>
          <w:p w:rsidR="000D1EE5" w:rsidRPr="000A68BB" w:rsidRDefault="000D1EE5" w:rsidP="00C32CE2">
            <w:pPr>
              <w:pStyle w:val="Zwykytekst1"/>
              <w:jc w:val="center"/>
              <w:rPr>
                <w:rFonts w:ascii="Arial" w:hAnsi="Arial" w:cs="Arial"/>
              </w:rPr>
            </w:pPr>
          </w:p>
        </w:tc>
        <w:tc>
          <w:tcPr>
            <w:tcW w:w="1417" w:type="dxa"/>
          </w:tcPr>
          <w:p w:rsidR="000D1EE5" w:rsidRPr="000A68BB" w:rsidRDefault="000D1EE5" w:rsidP="00C32CE2">
            <w:pPr>
              <w:pStyle w:val="Zwykytekst1"/>
              <w:jc w:val="center"/>
              <w:rPr>
                <w:rFonts w:ascii="Arial" w:hAnsi="Arial" w:cs="Arial"/>
              </w:rPr>
            </w:pPr>
          </w:p>
        </w:tc>
        <w:tc>
          <w:tcPr>
            <w:tcW w:w="1276" w:type="dxa"/>
          </w:tcPr>
          <w:p w:rsidR="000D1EE5" w:rsidRPr="000A68BB" w:rsidRDefault="000D1EE5" w:rsidP="00C32CE2">
            <w:pPr>
              <w:pStyle w:val="Zwykytekst1"/>
              <w:jc w:val="center"/>
              <w:rPr>
                <w:rFonts w:ascii="Arial" w:hAnsi="Arial" w:cs="Arial"/>
              </w:rPr>
            </w:pPr>
          </w:p>
        </w:tc>
        <w:tc>
          <w:tcPr>
            <w:tcW w:w="1134" w:type="dxa"/>
          </w:tcPr>
          <w:p w:rsidR="000D1EE5" w:rsidRPr="000A68BB" w:rsidRDefault="000D1EE5"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1</w:t>
            </w:r>
            <w:r w:rsidR="00040A9F">
              <w:rPr>
                <w:rFonts w:ascii="Arial" w:hAnsi="Arial" w:cs="Arial"/>
              </w:rPr>
              <w:t>3</w:t>
            </w:r>
            <w:r>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16 03 03*</w:t>
            </w:r>
          </w:p>
        </w:tc>
        <w:tc>
          <w:tcPr>
            <w:tcW w:w="1418" w:type="dxa"/>
          </w:tcPr>
          <w:p w:rsidR="00C32CE2" w:rsidRDefault="000D1EE5" w:rsidP="00C32CE2">
            <w:pPr>
              <w:pStyle w:val="Zwykytekst1"/>
              <w:jc w:val="center"/>
              <w:rPr>
                <w:rFonts w:ascii="Arial" w:hAnsi="Arial" w:cs="Arial"/>
              </w:rPr>
            </w:pPr>
            <w:r>
              <w:rPr>
                <w:rFonts w:ascii="Arial" w:hAnsi="Arial" w:cs="Arial"/>
              </w:rPr>
              <w:t>250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1</w:t>
            </w:r>
            <w:r w:rsidR="00040A9F">
              <w:rPr>
                <w:rFonts w:ascii="Arial" w:hAnsi="Arial" w:cs="Arial"/>
              </w:rPr>
              <w:t>4</w:t>
            </w:r>
            <w:r>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16 03 04</w:t>
            </w:r>
          </w:p>
        </w:tc>
        <w:tc>
          <w:tcPr>
            <w:tcW w:w="1418" w:type="dxa"/>
          </w:tcPr>
          <w:p w:rsidR="00C32CE2" w:rsidRPr="00D7385F" w:rsidRDefault="000D1EE5" w:rsidP="00C32CE2">
            <w:pPr>
              <w:pStyle w:val="Zwykytekst1"/>
              <w:jc w:val="center"/>
              <w:rPr>
                <w:rFonts w:ascii="Arial" w:hAnsi="Arial" w:cs="Arial"/>
              </w:rPr>
            </w:pPr>
            <w:r>
              <w:rPr>
                <w:rFonts w:ascii="Arial" w:hAnsi="Arial" w:cs="Arial"/>
              </w:rPr>
              <w:t>500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1</w:t>
            </w:r>
            <w:r w:rsidR="00040A9F">
              <w:rPr>
                <w:rFonts w:ascii="Arial" w:hAnsi="Arial" w:cs="Arial"/>
              </w:rPr>
              <w:t>5</w:t>
            </w:r>
            <w:r>
              <w:rPr>
                <w:rFonts w:ascii="Arial" w:hAnsi="Arial" w:cs="Arial"/>
              </w:rPr>
              <w:t>.</w:t>
            </w:r>
          </w:p>
        </w:tc>
        <w:tc>
          <w:tcPr>
            <w:tcW w:w="1701" w:type="dxa"/>
          </w:tcPr>
          <w:p w:rsidR="00C32CE2" w:rsidRPr="000A68BB" w:rsidRDefault="00C32CE2" w:rsidP="000D1EE5">
            <w:pPr>
              <w:jc w:val="center"/>
              <w:rPr>
                <w:rFonts w:ascii="Arial" w:hAnsi="Arial" w:cs="Arial"/>
              </w:rPr>
            </w:pPr>
            <w:r>
              <w:rPr>
                <w:rFonts w:ascii="Arial" w:hAnsi="Arial" w:cs="Arial"/>
              </w:rPr>
              <w:t xml:space="preserve">16 </w:t>
            </w:r>
            <w:r w:rsidR="000D1EE5">
              <w:rPr>
                <w:rFonts w:ascii="Arial" w:hAnsi="Arial" w:cs="Arial"/>
              </w:rPr>
              <w:t>05 04</w:t>
            </w:r>
          </w:p>
        </w:tc>
        <w:tc>
          <w:tcPr>
            <w:tcW w:w="1418" w:type="dxa"/>
          </w:tcPr>
          <w:p w:rsidR="00C32CE2" w:rsidRDefault="000D1EE5" w:rsidP="00C32CE2">
            <w:pPr>
              <w:pStyle w:val="Zwykytekst1"/>
              <w:jc w:val="center"/>
              <w:rPr>
                <w:rFonts w:ascii="Arial" w:hAnsi="Arial" w:cs="Arial"/>
              </w:rPr>
            </w:pPr>
            <w:r>
              <w:rPr>
                <w:rFonts w:ascii="Arial" w:hAnsi="Arial" w:cs="Arial"/>
              </w:rPr>
              <w:t>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1</w:t>
            </w:r>
            <w:r w:rsidR="00040A9F">
              <w:rPr>
                <w:rFonts w:ascii="Arial" w:hAnsi="Arial" w:cs="Arial"/>
              </w:rPr>
              <w:t>6</w:t>
            </w:r>
            <w:r>
              <w:rPr>
                <w:rFonts w:ascii="Arial" w:hAnsi="Arial" w:cs="Arial"/>
              </w:rPr>
              <w:t>.</w:t>
            </w:r>
          </w:p>
        </w:tc>
        <w:tc>
          <w:tcPr>
            <w:tcW w:w="1701" w:type="dxa"/>
          </w:tcPr>
          <w:p w:rsidR="00C32CE2" w:rsidRDefault="00C32CE2" w:rsidP="000D1EE5">
            <w:pPr>
              <w:jc w:val="center"/>
              <w:rPr>
                <w:rFonts w:ascii="Arial" w:hAnsi="Arial" w:cs="Arial"/>
              </w:rPr>
            </w:pPr>
            <w:r>
              <w:rPr>
                <w:rFonts w:ascii="Arial" w:hAnsi="Arial" w:cs="Arial"/>
              </w:rPr>
              <w:t xml:space="preserve">16 </w:t>
            </w:r>
            <w:r w:rsidR="000D1EE5">
              <w:rPr>
                <w:rFonts w:ascii="Arial" w:hAnsi="Arial" w:cs="Arial"/>
              </w:rPr>
              <w:t>80 01</w:t>
            </w:r>
          </w:p>
        </w:tc>
        <w:tc>
          <w:tcPr>
            <w:tcW w:w="1418" w:type="dxa"/>
          </w:tcPr>
          <w:p w:rsidR="00C32CE2" w:rsidRPr="00D7385F" w:rsidRDefault="000D1EE5" w:rsidP="00C32CE2">
            <w:pPr>
              <w:pStyle w:val="Zwykytekst1"/>
              <w:jc w:val="center"/>
              <w:rPr>
                <w:rFonts w:ascii="Arial" w:hAnsi="Arial" w:cs="Arial"/>
              </w:rPr>
            </w:pPr>
            <w:r>
              <w:rPr>
                <w:rFonts w:ascii="Arial" w:hAnsi="Arial" w:cs="Arial"/>
              </w:rPr>
              <w:t>103</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040A9F" w:rsidP="00C32CE2">
            <w:pPr>
              <w:pStyle w:val="Zwykytekst1"/>
              <w:jc w:val="center"/>
              <w:rPr>
                <w:rFonts w:ascii="Arial" w:hAnsi="Arial" w:cs="Arial"/>
              </w:rPr>
            </w:pPr>
            <w:r>
              <w:rPr>
                <w:rFonts w:ascii="Arial" w:hAnsi="Arial" w:cs="Arial"/>
              </w:rPr>
              <w:t>17</w:t>
            </w:r>
            <w:r w:rsidR="00C32CE2">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17 01 07</w:t>
            </w:r>
          </w:p>
        </w:tc>
        <w:tc>
          <w:tcPr>
            <w:tcW w:w="1418" w:type="dxa"/>
          </w:tcPr>
          <w:p w:rsidR="00C32CE2" w:rsidRPr="00D7385F" w:rsidRDefault="000D1EE5" w:rsidP="006247F7">
            <w:pPr>
              <w:pStyle w:val="Zwykytekst1"/>
              <w:jc w:val="center"/>
              <w:rPr>
                <w:rFonts w:ascii="Arial" w:hAnsi="Arial" w:cs="Arial"/>
              </w:rPr>
            </w:pPr>
            <w:r>
              <w:rPr>
                <w:rFonts w:ascii="Arial" w:hAnsi="Arial" w:cs="Arial"/>
              </w:rPr>
              <w:t>3000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040A9F" w:rsidP="00C32CE2">
            <w:pPr>
              <w:pStyle w:val="Zwykytekst1"/>
              <w:jc w:val="center"/>
              <w:rPr>
                <w:rFonts w:ascii="Arial" w:hAnsi="Arial" w:cs="Arial"/>
              </w:rPr>
            </w:pPr>
            <w:r>
              <w:rPr>
                <w:rFonts w:ascii="Arial" w:hAnsi="Arial" w:cs="Arial"/>
              </w:rPr>
              <w:t>18</w:t>
            </w:r>
            <w:r w:rsidR="00C32CE2">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17 02 01</w:t>
            </w:r>
          </w:p>
        </w:tc>
        <w:tc>
          <w:tcPr>
            <w:tcW w:w="1418" w:type="dxa"/>
          </w:tcPr>
          <w:p w:rsidR="00C32CE2" w:rsidRPr="00D7385F" w:rsidRDefault="000D1EE5" w:rsidP="00C32CE2">
            <w:pPr>
              <w:pStyle w:val="Zwykytekst1"/>
              <w:jc w:val="center"/>
              <w:rPr>
                <w:rFonts w:ascii="Arial" w:hAnsi="Arial" w:cs="Arial"/>
              </w:rPr>
            </w:pPr>
            <w:r>
              <w:rPr>
                <w:rFonts w:ascii="Arial" w:hAnsi="Arial" w:cs="Arial"/>
              </w:rPr>
              <w:t>460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040A9F" w:rsidP="00C32CE2">
            <w:pPr>
              <w:pStyle w:val="Zwykytekst1"/>
              <w:jc w:val="center"/>
              <w:rPr>
                <w:rFonts w:ascii="Arial" w:hAnsi="Arial" w:cs="Arial"/>
              </w:rPr>
            </w:pPr>
            <w:r>
              <w:rPr>
                <w:rFonts w:ascii="Arial" w:hAnsi="Arial" w:cs="Arial"/>
              </w:rPr>
              <w:t>19</w:t>
            </w:r>
            <w:r w:rsidR="00C32CE2">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17 02 02</w:t>
            </w:r>
          </w:p>
        </w:tc>
        <w:tc>
          <w:tcPr>
            <w:tcW w:w="1418" w:type="dxa"/>
          </w:tcPr>
          <w:p w:rsidR="00C32CE2" w:rsidRPr="00D7385F" w:rsidRDefault="000D1EE5" w:rsidP="00C32CE2">
            <w:pPr>
              <w:pStyle w:val="Zwykytekst1"/>
              <w:jc w:val="center"/>
              <w:rPr>
                <w:rFonts w:ascii="Arial" w:hAnsi="Arial" w:cs="Arial"/>
              </w:rPr>
            </w:pPr>
            <w:r>
              <w:rPr>
                <w:rFonts w:ascii="Arial" w:hAnsi="Arial" w:cs="Arial"/>
              </w:rPr>
              <w:t>100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2</w:t>
            </w:r>
            <w:r w:rsidR="00040A9F">
              <w:rPr>
                <w:rFonts w:ascii="Arial" w:hAnsi="Arial" w:cs="Arial"/>
              </w:rPr>
              <w:t>0</w:t>
            </w:r>
            <w:r>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17 02 03</w:t>
            </w:r>
          </w:p>
        </w:tc>
        <w:tc>
          <w:tcPr>
            <w:tcW w:w="1418" w:type="dxa"/>
          </w:tcPr>
          <w:p w:rsidR="00C32CE2" w:rsidRPr="00D7385F" w:rsidRDefault="000D1EE5" w:rsidP="00C32CE2">
            <w:pPr>
              <w:pStyle w:val="Zwykytekst1"/>
              <w:jc w:val="center"/>
              <w:rPr>
                <w:rFonts w:ascii="Arial" w:hAnsi="Arial" w:cs="Arial"/>
              </w:rPr>
            </w:pPr>
            <w:r>
              <w:rPr>
                <w:rFonts w:ascii="Arial" w:hAnsi="Arial" w:cs="Arial"/>
              </w:rPr>
              <w:t>424</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2</w:t>
            </w:r>
            <w:r w:rsidR="00040A9F">
              <w:rPr>
                <w:rFonts w:ascii="Arial" w:hAnsi="Arial" w:cs="Arial"/>
              </w:rPr>
              <w:t>1</w:t>
            </w:r>
            <w:r>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17 03 80</w:t>
            </w:r>
          </w:p>
        </w:tc>
        <w:tc>
          <w:tcPr>
            <w:tcW w:w="1418" w:type="dxa"/>
          </w:tcPr>
          <w:p w:rsidR="00C32CE2" w:rsidRPr="00D7385F" w:rsidRDefault="000D1EE5" w:rsidP="00C32CE2">
            <w:pPr>
              <w:pStyle w:val="Zwykytekst1"/>
              <w:jc w:val="center"/>
              <w:rPr>
                <w:rFonts w:ascii="Arial" w:hAnsi="Arial" w:cs="Arial"/>
              </w:rPr>
            </w:pPr>
            <w:r>
              <w:rPr>
                <w:rFonts w:ascii="Arial" w:hAnsi="Arial" w:cs="Arial"/>
              </w:rPr>
              <w:t>150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2</w:t>
            </w:r>
            <w:r w:rsidR="00040A9F">
              <w:rPr>
                <w:rFonts w:ascii="Arial" w:hAnsi="Arial" w:cs="Arial"/>
              </w:rPr>
              <w:t>2</w:t>
            </w:r>
            <w:r>
              <w:rPr>
                <w:rFonts w:ascii="Arial" w:hAnsi="Arial" w:cs="Arial"/>
              </w:rPr>
              <w:t>.</w:t>
            </w:r>
          </w:p>
        </w:tc>
        <w:tc>
          <w:tcPr>
            <w:tcW w:w="1701" w:type="dxa"/>
          </w:tcPr>
          <w:p w:rsidR="00C32CE2" w:rsidRDefault="000D1EE5" w:rsidP="00C32CE2">
            <w:pPr>
              <w:jc w:val="center"/>
              <w:rPr>
                <w:rFonts w:ascii="Arial" w:hAnsi="Arial" w:cs="Arial"/>
              </w:rPr>
            </w:pPr>
            <w:r>
              <w:rPr>
                <w:rFonts w:ascii="Arial" w:hAnsi="Arial" w:cs="Arial"/>
              </w:rPr>
              <w:t>17 05 03</w:t>
            </w:r>
          </w:p>
        </w:tc>
        <w:tc>
          <w:tcPr>
            <w:tcW w:w="1418" w:type="dxa"/>
          </w:tcPr>
          <w:p w:rsidR="00C32CE2" w:rsidRPr="00D7385F" w:rsidRDefault="000D1EE5" w:rsidP="00C32CE2">
            <w:pPr>
              <w:pStyle w:val="Zwykytekst1"/>
              <w:jc w:val="center"/>
              <w:rPr>
                <w:rFonts w:ascii="Arial" w:hAnsi="Arial" w:cs="Arial"/>
              </w:rPr>
            </w:pPr>
            <w:r>
              <w:rPr>
                <w:rFonts w:ascii="Arial" w:hAnsi="Arial" w:cs="Arial"/>
              </w:rPr>
              <w:t>750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2</w:t>
            </w:r>
            <w:r w:rsidR="00040A9F">
              <w:rPr>
                <w:rFonts w:ascii="Arial" w:hAnsi="Arial" w:cs="Arial"/>
              </w:rPr>
              <w:t>3</w:t>
            </w:r>
            <w:r>
              <w:rPr>
                <w:rFonts w:ascii="Arial" w:hAnsi="Arial" w:cs="Arial"/>
              </w:rPr>
              <w:t>.</w:t>
            </w:r>
          </w:p>
        </w:tc>
        <w:tc>
          <w:tcPr>
            <w:tcW w:w="1701" w:type="dxa"/>
          </w:tcPr>
          <w:p w:rsidR="00C32CE2" w:rsidRDefault="000D1EE5" w:rsidP="00C32CE2">
            <w:pPr>
              <w:jc w:val="center"/>
              <w:rPr>
                <w:rFonts w:ascii="Arial" w:hAnsi="Arial" w:cs="Arial"/>
              </w:rPr>
            </w:pPr>
            <w:r>
              <w:rPr>
                <w:rFonts w:ascii="Arial" w:hAnsi="Arial" w:cs="Arial"/>
              </w:rPr>
              <w:t>17 09 04</w:t>
            </w:r>
          </w:p>
        </w:tc>
        <w:tc>
          <w:tcPr>
            <w:tcW w:w="1418" w:type="dxa"/>
          </w:tcPr>
          <w:p w:rsidR="00C32CE2" w:rsidRPr="00D7385F" w:rsidRDefault="000D1EE5" w:rsidP="00C32CE2">
            <w:pPr>
              <w:pStyle w:val="Zwykytekst1"/>
              <w:jc w:val="center"/>
              <w:rPr>
                <w:rFonts w:ascii="Arial" w:hAnsi="Arial" w:cs="Arial"/>
              </w:rPr>
            </w:pPr>
            <w:r>
              <w:rPr>
                <w:rFonts w:ascii="Arial" w:hAnsi="Arial" w:cs="Arial"/>
              </w:rPr>
              <w:t>265</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C32CE2" w:rsidP="00040A9F">
            <w:pPr>
              <w:pStyle w:val="Zwykytekst1"/>
              <w:jc w:val="center"/>
              <w:rPr>
                <w:rFonts w:ascii="Arial" w:hAnsi="Arial" w:cs="Arial"/>
              </w:rPr>
            </w:pPr>
            <w:r>
              <w:rPr>
                <w:rFonts w:ascii="Arial" w:hAnsi="Arial" w:cs="Arial"/>
              </w:rPr>
              <w:t>2</w:t>
            </w:r>
            <w:r w:rsidR="00040A9F">
              <w:rPr>
                <w:rFonts w:ascii="Arial" w:hAnsi="Arial" w:cs="Arial"/>
              </w:rPr>
              <w:t>4</w:t>
            </w:r>
            <w:r>
              <w:rPr>
                <w:rFonts w:ascii="Arial" w:hAnsi="Arial" w:cs="Arial"/>
              </w:rPr>
              <w:t>.</w:t>
            </w:r>
          </w:p>
        </w:tc>
        <w:tc>
          <w:tcPr>
            <w:tcW w:w="1701" w:type="dxa"/>
          </w:tcPr>
          <w:p w:rsidR="00C32CE2" w:rsidRDefault="00C32CE2" w:rsidP="00C32CE2">
            <w:pPr>
              <w:jc w:val="center"/>
              <w:rPr>
                <w:rFonts w:ascii="Arial" w:hAnsi="Arial" w:cs="Arial"/>
              </w:rPr>
            </w:pPr>
            <w:r>
              <w:rPr>
                <w:rFonts w:ascii="Arial" w:hAnsi="Arial" w:cs="Arial"/>
              </w:rPr>
              <w:t>19 12 08</w:t>
            </w:r>
          </w:p>
        </w:tc>
        <w:tc>
          <w:tcPr>
            <w:tcW w:w="1418" w:type="dxa"/>
          </w:tcPr>
          <w:p w:rsidR="00C32CE2" w:rsidRPr="00D7385F" w:rsidRDefault="000D1EE5" w:rsidP="00C32CE2">
            <w:pPr>
              <w:pStyle w:val="Zwykytekst1"/>
              <w:jc w:val="center"/>
              <w:rPr>
                <w:rFonts w:ascii="Arial" w:hAnsi="Arial" w:cs="Arial"/>
              </w:rPr>
            </w:pPr>
            <w:r>
              <w:rPr>
                <w:rFonts w:ascii="Arial" w:hAnsi="Arial" w:cs="Arial"/>
              </w:rPr>
              <w:t>5</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331AE0" w:rsidRPr="000A68BB" w:rsidTr="00C32CE2">
        <w:tc>
          <w:tcPr>
            <w:tcW w:w="709" w:type="dxa"/>
          </w:tcPr>
          <w:p w:rsidR="00331AE0" w:rsidRDefault="00331AE0" w:rsidP="00040A9F">
            <w:pPr>
              <w:pStyle w:val="Zwykytekst1"/>
              <w:jc w:val="center"/>
              <w:rPr>
                <w:rFonts w:ascii="Arial" w:hAnsi="Arial" w:cs="Arial"/>
              </w:rPr>
            </w:pPr>
            <w:r>
              <w:rPr>
                <w:rFonts w:ascii="Arial" w:hAnsi="Arial" w:cs="Arial"/>
              </w:rPr>
              <w:t>25.</w:t>
            </w:r>
          </w:p>
        </w:tc>
        <w:tc>
          <w:tcPr>
            <w:tcW w:w="1701" w:type="dxa"/>
          </w:tcPr>
          <w:p w:rsidR="00331AE0" w:rsidRDefault="00331AE0" w:rsidP="00C32CE2">
            <w:pPr>
              <w:jc w:val="center"/>
              <w:rPr>
                <w:rFonts w:ascii="Arial" w:hAnsi="Arial" w:cs="Arial"/>
              </w:rPr>
            </w:pPr>
            <w:r>
              <w:rPr>
                <w:rFonts w:ascii="Arial" w:hAnsi="Arial" w:cs="Arial"/>
              </w:rPr>
              <w:t>20 01 02</w:t>
            </w:r>
          </w:p>
        </w:tc>
        <w:tc>
          <w:tcPr>
            <w:tcW w:w="1418" w:type="dxa"/>
          </w:tcPr>
          <w:p w:rsidR="00331AE0" w:rsidRDefault="00331AE0" w:rsidP="00C32CE2">
            <w:pPr>
              <w:pStyle w:val="Zwykytekst1"/>
              <w:jc w:val="center"/>
              <w:rPr>
                <w:rFonts w:ascii="Arial" w:hAnsi="Arial" w:cs="Arial"/>
              </w:rPr>
            </w:pPr>
            <w:r>
              <w:rPr>
                <w:rFonts w:ascii="Arial" w:hAnsi="Arial" w:cs="Arial"/>
              </w:rPr>
              <w:t>1</w:t>
            </w:r>
          </w:p>
        </w:tc>
        <w:tc>
          <w:tcPr>
            <w:tcW w:w="1559" w:type="dxa"/>
          </w:tcPr>
          <w:p w:rsidR="00331AE0" w:rsidRPr="000A68BB" w:rsidRDefault="00331AE0" w:rsidP="00C32CE2">
            <w:pPr>
              <w:pStyle w:val="Zwykytekst1"/>
              <w:jc w:val="center"/>
              <w:rPr>
                <w:rFonts w:ascii="Arial" w:hAnsi="Arial" w:cs="Arial"/>
              </w:rPr>
            </w:pPr>
          </w:p>
        </w:tc>
        <w:tc>
          <w:tcPr>
            <w:tcW w:w="1417" w:type="dxa"/>
          </w:tcPr>
          <w:p w:rsidR="00331AE0" w:rsidRPr="000A68BB" w:rsidRDefault="00331AE0" w:rsidP="00C32CE2">
            <w:pPr>
              <w:pStyle w:val="Zwykytekst1"/>
              <w:jc w:val="center"/>
              <w:rPr>
                <w:rFonts w:ascii="Arial" w:hAnsi="Arial" w:cs="Arial"/>
              </w:rPr>
            </w:pPr>
          </w:p>
        </w:tc>
        <w:tc>
          <w:tcPr>
            <w:tcW w:w="1276" w:type="dxa"/>
          </w:tcPr>
          <w:p w:rsidR="00331AE0" w:rsidRPr="000A68BB" w:rsidRDefault="00331AE0" w:rsidP="00C32CE2">
            <w:pPr>
              <w:pStyle w:val="Zwykytekst1"/>
              <w:jc w:val="center"/>
              <w:rPr>
                <w:rFonts w:ascii="Arial" w:hAnsi="Arial" w:cs="Arial"/>
              </w:rPr>
            </w:pPr>
          </w:p>
        </w:tc>
        <w:tc>
          <w:tcPr>
            <w:tcW w:w="1134" w:type="dxa"/>
          </w:tcPr>
          <w:p w:rsidR="00331AE0" w:rsidRPr="000A68BB" w:rsidRDefault="00331AE0" w:rsidP="00C32CE2">
            <w:pPr>
              <w:pStyle w:val="Zwykytekst1"/>
              <w:jc w:val="center"/>
              <w:rPr>
                <w:rFonts w:ascii="Arial" w:hAnsi="Arial" w:cs="Arial"/>
              </w:rPr>
            </w:pPr>
          </w:p>
        </w:tc>
      </w:tr>
      <w:tr w:rsidR="00F35981" w:rsidRPr="000A68BB" w:rsidTr="00A4130A">
        <w:trPr>
          <w:trHeight w:val="384"/>
        </w:trPr>
        <w:tc>
          <w:tcPr>
            <w:tcW w:w="5387" w:type="dxa"/>
            <w:gridSpan w:val="4"/>
          </w:tcPr>
          <w:p w:rsidR="00F35981" w:rsidRPr="000A68BB" w:rsidRDefault="00F35981" w:rsidP="00C32CE2">
            <w:pPr>
              <w:pStyle w:val="Zwykytekst1"/>
              <w:jc w:val="right"/>
              <w:rPr>
                <w:rFonts w:ascii="Arial" w:hAnsi="Arial" w:cs="Arial"/>
              </w:rPr>
            </w:pPr>
            <w:r w:rsidRPr="000A68BB">
              <w:rPr>
                <w:rFonts w:ascii="Arial" w:hAnsi="Arial" w:cs="Arial"/>
              </w:rPr>
              <w:t>Łącznie:</w:t>
            </w:r>
          </w:p>
        </w:tc>
        <w:tc>
          <w:tcPr>
            <w:tcW w:w="3827" w:type="dxa"/>
            <w:gridSpan w:val="3"/>
          </w:tcPr>
          <w:p w:rsidR="00F35981" w:rsidRPr="000A68BB" w:rsidRDefault="00331AE0" w:rsidP="006D4BB3">
            <w:pPr>
              <w:pStyle w:val="Zwykytekst1"/>
              <w:jc w:val="center"/>
              <w:rPr>
                <w:rFonts w:ascii="Arial" w:hAnsi="Arial" w:cs="Arial"/>
              </w:rPr>
            </w:pPr>
            <w:r>
              <w:rPr>
                <w:rFonts w:ascii="Arial" w:hAnsi="Arial" w:cs="Arial"/>
              </w:rPr>
              <w:t>279 931</w:t>
            </w:r>
            <w:r w:rsidR="00AA1876">
              <w:rPr>
                <w:rFonts w:ascii="Arial" w:hAnsi="Arial" w:cs="Arial"/>
              </w:rPr>
              <w:t>kg</w:t>
            </w:r>
          </w:p>
        </w:tc>
      </w:tr>
    </w:tbl>
    <w:p w:rsidR="003C7105" w:rsidRDefault="00F35981" w:rsidP="003C7105">
      <w:pPr>
        <w:ind w:left="360"/>
        <w:jc w:val="both"/>
        <w:rPr>
          <w:rFonts w:ascii="Arial" w:hAnsi="Arial" w:cs="Arial"/>
        </w:rPr>
      </w:pPr>
      <w:r>
        <w:rPr>
          <w:rFonts w:ascii="Arial" w:eastAsiaTheme="minorHAnsi" w:hAnsi="Arial" w:cs="Arial"/>
          <w:lang w:eastAsia="en-US"/>
        </w:rPr>
        <w:br/>
      </w:r>
      <w:r w:rsidR="003C7105" w:rsidRPr="00F35981">
        <w:rPr>
          <w:rFonts w:ascii="Arial" w:hAnsi="Arial" w:cs="Arial"/>
        </w:rPr>
        <w:t>Tabela nr 2</w:t>
      </w:r>
      <w:r w:rsidR="003C7105">
        <w:rPr>
          <w:rFonts w:ascii="Arial" w:hAnsi="Arial" w:cs="Arial"/>
        </w:rPr>
        <w:t>. Zamówienie w ramach prawa opcji.</w:t>
      </w:r>
    </w:p>
    <w:tbl>
      <w:tblPr>
        <w:tblStyle w:val="Tabela-Siatka"/>
        <w:tblW w:w="9214" w:type="dxa"/>
        <w:tblInd w:w="108" w:type="dxa"/>
        <w:tblLayout w:type="fixed"/>
        <w:tblLook w:val="04A0" w:firstRow="1" w:lastRow="0" w:firstColumn="1" w:lastColumn="0" w:noHBand="0" w:noVBand="1"/>
      </w:tblPr>
      <w:tblGrid>
        <w:gridCol w:w="709"/>
        <w:gridCol w:w="1701"/>
        <w:gridCol w:w="1418"/>
        <w:gridCol w:w="1559"/>
        <w:gridCol w:w="1417"/>
        <w:gridCol w:w="1276"/>
        <w:gridCol w:w="1134"/>
      </w:tblGrid>
      <w:tr w:rsidR="00F35981" w:rsidRPr="000A68BB" w:rsidTr="004F28FA">
        <w:trPr>
          <w:trHeight w:val="971"/>
        </w:trPr>
        <w:tc>
          <w:tcPr>
            <w:tcW w:w="709" w:type="dxa"/>
          </w:tcPr>
          <w:p w:rsidR="00F35981" w:rsidRPr="000A68BB" w:rsidRDefault="00F35981" w:rsidP="00C32CE2">
            <w:pPr>
              <w:pStyle w:val="Zwykytekst1"/>
              <w:jc w:val="both"/>
              <w:rPr>
                <w:rFonts w:ascii="Arial" w:hAnsi="Arial" w:cs="Arial"/>
              </w:rPr>
            </w:pPr>
            <w:r>
              <w:rPr>
                <w:rFonts w:ascii="Arial" w:eastAsiaTheme="minorHAnsi" w:hAnsi="Arial" w:cs="Arial"/>
                <w:lang w:eastAsia="en-US"/>
              </w:rPr>
              <w:br/>
            </w:r>
            <w:r w:rsidRPr="000A68BB">
              <w:rPr>
                <w:rFonts w:ascii="Arial" w:hAnsi="Arial" w:cs="Arial"/>
              </w:rPr>
              <w:t>Lp.</w:t>
            </w:r>
          </w:p>
        </w:tc>
        <w:tc>
          <w:tcPr>
            <w:tcW w:w="1701" w:type="dxa"/>
          </w:tcPr>
          <w:p w:rsidR="00F35981" w:rsidRPr="000A68BB" w:rsidRDefault="00F35981" w:rsidP="00C32CE2">
            <w:pPr>
              <w:pStyle w:val="Zwykytekst1"/>
              <w:jc w:val="both"/>
              <w:rPr>
                <w:rFonts w:ascii="Arial" w:hAnsi="Arial" w:cs="Arial"/>
              </w:rPr>
            </w:pPr>
            <w:r w:rsidRPr="000A68BB">
              <w:rPr>
                <w:rFonts w:ascii="Arial" w:hAnsi="Arial" w:cs="Arial"/>
              </w:rPr>
              <w:t>Kod odpadu</w:t>
            </w:r>
          </w:p>
        </w:tc>
        <w:tc>
          <w:tcPr>
            <w:tcW w:w="1418" w:type="dxa"/>
          </w:tcPr>
          <w:p w:rsidR="00F35981" w:rsidRPr="000A68BB" w:rsidRDefault="00F35981" w:rsidP="00C32CE2">
            <w:pPr>
              <w:pStyle w:val="Zwykytekst1"/>
              <w:jc w:val="both"/>
              <w:rPr>
                <w:rFonts w:ascii="Arial" w:hAnsi="Arial" w:cs="Arial"/>
              </w:rPr>
            </w:pPr>
            <w:r w:rsidRPr="000A68BB">
              <w:rPr>
                <w:rFonts w:ascii="Arial" w:hAnsi="Arial" w:cs="Arial"/>
              </w:rPr>
              <w:t>Ilość odpadu</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[kg]</w:t>
            </w:r>
          </w:p>
        </w:tc>
        <w:tc>
          <w:tcPr>
            <w:tcW w:w="1559" w:type="dxa"/>
          </w:tcPr>
          <w:p w:rsidR="00F35981" w:rsidRPr="000A68BB" w:rsidRDefault="00F35981" w:rsidP="00C32CE2">
            <w:pPr>
              <w:pStyle w:val="Zwykytekst1"/>
              <w:jc w:val="both"/>
              <w:rPr>
                <w:rFonts w:ascii="Arial" w:hAnsi="Arial" w:cs="Arial"/>
              </w:rPr>
            </w:pPr>
            <w:r w:rsidRPr="000A68BB">
              <w:rPr>
                <w:rFonts w:ascii="Arial" w:hAnsi="Arial" w:cs="Arial"/>
              </w:rPr>
              <w:t>Cena jednostkowa netto</w:t>
            </w:r>
          </w:p>
          <w:p w:rsidR="00F35981" w:rsidRPr="000A68BB" w:rsidRDefault="00F35981" w:rsidP="00C32CE2">
            <w:pPr>
              <w:pStyle w:val="Zwykytekst1"/>
              <w:jc w:val="both"/>
              <w:rPr>
                <w:rFonts w:ascii="Arial" w:hAnsi="Arial" w:cs="Arial"/>
              </w:rPr>
            </w:pPr>
            <w:r w:rsidRPr="000A68BB">
              <w:rPr>
                <w:rFonts w:ascii="Arial" w:hAnsi="Arial" w:cs="Arial"/>
              </w:rPr>
              <w:t>[zł/kg]</w:t>
            </w:r>
          </w:p>
        </w:tc>
        <w:tc>
          <w:tcPr>
            <w:tcW w:w="1417" w:type="dxa"/>
          </w:tcPr>
          <w:p w:rsidR="00F35981" w:rsidRPr="000A68BB" w:rsidRDefault="00F35981" w:rsidP="00C32CE2">
            <w:pPr>
              <w:pStyle w:val="Zwykytekst1"/>
              <w:jc w:val="both"/>
              <w:rPr>
                <w:rFonts w:ascii="Arial" w:hAnsi="Arial" w:cs="Arial"/>
              </w:rPr>
            </w:pPr>
            <w:r w:rsidRPr="000A68BB">
              <w:rPr>
                <w:rFonts w:ascii="Arial" w:hAnsi="Arial" w:cs="Arial"/>
              </w:rPr>
              <w:t>Wartość netto</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c>
          <w:tcPr>
            <w:tcW w:w="1276" w:type="dxa"/>
          </w:tcPr>
          <w:p w:rsidR="00F35981" w:rsidRPr="000A68BB" w:rsidRDefault="00F35981" w:rsidP="00C32CE2">
            <w:pPr>
              <w:pStyle w:val="Zwykytekst1"/>
              <w:jc w:val="both"/>
              <w:rPr>
                <w:rFonts w:ascii="Arial" w:hAnsi="Arial" w:cs="Arial"/>
              </w:rPr>
            </w:pPr>
            <w:r w:rsidRPr="000A68BB">
              <w:rPr>
                <w:rFonts w:ascii="Arial" w:hAnsi="Arial" w:cs="Arial"/>
              </w:rPr>
              <w:t>Wartość VAT</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c>
          <w:tcPr>
            <w:tcW w:w="1134" w:type="dxa"/>
          </w:tcPr>
          <w:p w:rsidR="00F35981" w:rsidRPr="000A68BB" w:rsidRDefault="00F35981" w:rsidP="00C32CE2">
            <w:pPr>
              <w:pStyle w:val="Zwykytekst1"/>
              <w:jc w:val="both"/>
              <w:rPr>
                <w:rFonts w:ascii="Arial" w:hAnsi="Arial" w:cs="Arial"/>
              </w:rPr>
            </w:pPr>
            <w:r w:rsidRPr="000A68BB">
              <w:rPr>
                <w:rFonts w:ascii="Arial" w:hAnsi="Arial" w:cs="Arial"/>
              </w:rPr>
              <w:t>Wartość brutto</w:t>
            </w:r>
          </w:p>
          <w:p w:rsidR="00F35981" w:rsidRPr="000A68BB" w:rsidRDefault="00F35981" w:rsidP="00C32CE2">
            <w:pPr>
              <w:pStyle w:val="Zwykytekst1"/>
              <w:jc w:val="both"/>
              <w:rPr>
                <w:rFonts w:ascii="Arial" w:hAnsi="Arial" w:cs="Arial"/>
              </w:rPr>
            </w:pPr>
          </w:p>
          <w:p w:rsidR="00F35981" w:rsidRPr="000A68BB" w:rsidRDefault="00F35981" w:rsidP="00C32CE2">
            <w:pPr>
              <w:pStyle w:val="Zwykytekst1"/>
              <w:jc w:val="both"/>
              <w:rPr>
                <w:rFonts w:ascii="Arial" w:hAnsi="Arial" w:cs="Arial"/>
              </w:rPr>
            </w:pPr>
            <w:r w:rsidRPr="000A68BB">
              <w:rPr>
                <w:rFonts w:ascii="Arial" w:hAnsi="Arial" w:cs="Arial"/>
              </w:rPr>
              <w:t>[zł]</w:t>
            </w:r>
          </w:p>
        </w:tc>
      </w:tr>
      <w:tr w:rsidR="00F35981" w:rsidRPr="000A68BB" w:rsidTr="00C32CE2">
        <w:tc>
          <w:tcPr>
            <w:tcW w:w="709" w:type="dxa"/>
          </w:tcPr>
          <w:p w:rsidR="00F35981" w:rsidRPr="000A68BB" w:rsidRDefault="003350D2" w:rsidP="00A4130A">
            <w:pPr>
              <w:pStyle w:val="Zwykytekst1"/>
              <w:jc w:val="center"/>
              <w:rPr>
                <w:rFonts w:ascii="Arial" w:hAnsi="Arial" w:cs="Arial"/>
              </w:rPr>
            </w:pPr>
            <w:r>
              <w:rPr>
                <w:rFonts w:ascii="Arial" w:hAnsi="Arial" w:cs="Arial"/>
              </w:rPr>
              <w:t>1.</w:t>
            </w:r>
          </w:p>
        </w:tc>
        <w:tc>
          <w:tcPr>
            <w:tcW w:w="1701" w:type="dxa"/>
          </w:tcPr>
          <w:p w:rsidR="00F35981" w:rsidRPr="000A68BB" w:rsidRDefault="00C32CE2" w:rsidP="00C32CE2">
            <w:pPr>
              <w:jc w:val="center"/>
              <w:rPr>
                <w:rFonts w:ascii="Arial" w:hAnsi="Arial" w:cs="Arial"/>
              </w:rPr>
            </w:pPr>
            <w:r>
              <w:rPr>
                <w:rFonts w:ascii="Arial" w:hAnsi="Arial" w:cs="Arial"/>
              </w:rPr>
              <w:t>03 01 04</w:t>
            </w:r>
            <w:r w:rsidR="000771F0">
              <w:rPr>
                <w:rFonts w:ascii="Arial" w:hAnsi="Arial" w:cs="Arial"/>
              </w:rPr>
              <w:t>*</w:t>
            </w:r>
          </w:p>
        </w:tc>
        <w:tc>
          <w:tcPr>
            <w:tcW w:w="1418" w:type="dxa"/>
          </w:tcPr>
          <w:p w:rsidR="00F35981" w:rsidRPr="00D7385F" w:rsidRDefault="00C056A5" w:rsidP="00926184">
            <w:pPr>
              <w:pStyle w:val="Zwykytekst1"/>
              <w:jc w:val="center"/>
              <w:rPr>
                <w:rFonts w:ascii="Arial" w:hAnsi="Arial" w:cs="Arial"/>
              </w:rPr>
            </w:pPr>
            <w:r>
              <w:rPr>
                <w:rFonts w:ascii="Arial" w:hAnsi="Arial" w:cs="Arial"/>
              </w:rPr>
              <w:t>5000</w:t>
            </w:r>
          </w:p>
        </w:tc>
        <w:tc>
          <w:tcPr>
            <w:tcW w:w="1559" w:type="dxa"/>
          </w:tcPr>
          <w:p w:rsidR="00F35981" w:rsidRPr="000A68BB" w:rsidRDefault="00F35981" w:rsidP="00C32CE2">
            <w:pPr>
              <w:pStyle w:val="Zwykytekst1"/>
              <w:jc w:val="center"/>
              <w:rPr>
                <w:rFonts w:ascii="Arial" w:hAnsi="Arial" w:cs="Arial"/>
              </w:rPr>
            </w:pPr>
          </w:p>
        </w:tc>
        <w:tc>
          <w:tcPr>
            <w:tcW w:w="1417" w:type="dxa"/>
          </w:tcPr>
          <w:p w:rsidR="00F35981" w:rsidRPr="000A68BB" w:rsidRDefault="00F35981" w:rsidP="00C32CE2">
            <w:pPr>
              <w:pStyle w:val="Zwykytekst1"/>
              <w:jc w:val="center"/>
              <w:rPr>
                <w:rFonts w:ascii="Arial" w:hAnsi="Arial" w:cs="Arial"/>
              </w:rPr>
            </w:pPr>
          </w:p>
        </w:tc>
        <w:tc>
          <w:tcPr>
            <w:tcW w:w="1276" w:type="dxa"/>
          </w:tcPr>
          <w:p w:rsidR="00F35981" w:rsidRPr="000A68BB" w:rsidRDefault="00F35981" w:rsidP="00C32CE2">
            <w:pPr>
              <w:pStyle w:val="Zwykytekst1"/>
              <w:jc w:val="center"/>
              <w:rPr>
                <w:rFonts w:ascii="Arial" w:hAnsi="Arial" w:cs="Arial"/>
              </w:rPr>
            </w:pPr>
          </w:p>
        </w:tc>
        <w:tc>
          <w:tcPr>
            <w:tcW w:w="1134" w:type="dxa"/>
          </w:tcPr>
          <w:p w:rsidR="00F35981" w:rsidRPr="000A68BB" w:rsidRDefault="00F35981" w:rsidP="00C32CE2">
            <w:pPr>
              <w:pStyle w:val="Zwykytekst1"/>
              <w:jc w:val="center"/>
              <w:rPr>
                <w:rFonts w:ascii="Arial" w:hAnsi="Arial" w:cs="Arial"/>
              </w:rPr>
            </w:pPr>
          </w:p>
        </w:tc>
      </w:tr>
      <w:tr w:rsidR="00F35981" w:rsidRPr="000A68BB" w:rsidTr="00C32CE2">
        <w:tc>
          <w:tcPr>
            <w:tcW w:w="709" w:type="dxa"/>
          </w:tcPr>
          <w:p w:rsidR="00F35981" w:rsidRPr="000A68BB" w:rsidRDefault="003350D2" w:rsidP="00A4130A">
            <w:pPr>
              <w:pStyle w:val="Zwykytekst1"/>
              <w:jc w:val="center"/>
              <w:rPr>
                <w:rFonts w:ascii="Arial" w:hAnsi="Arial" w:cs="Arial"/>
              </w:rPr>
            </w:pPr>
            <w:r>
              <w:rPr>
                <w:rFonts w:ascii="Arial" w:hAnsi="Arial" w:cs="Arial"/>
              </w:rPr>
              <w:t>2.</w:t>
            </w:r>
          </w:p>
        </w:tc>
        <w:tc>
          <w:tcPr>
            <w:tcW w:w="1701" w:type="dxa"/>
          </w:tcPr>
          <w:p w:rsidR="00F35981" w:rsidRPr="000A68BB" w:rsidRDefault="00C32CE2" w:rsidP="00C32CE2">
            <w:pPr>
              <w:jc w:val="center"/>
              <w:rPr>
                <w:rFonts w:ascii="Arial" w:hAnsi="Arial" w:cs="Arial"/>
              </w:rPr>
            </w:pPr>
            <w:r>
              <w:rPr>
                <w:rFonts w:ascii="Arial" w:hAnsi="Arial" w:cs="Arial"/>
              </w:rPr>
              <w:t>10 01 01</w:t>
            </w:r>
          </w:p>
        </w:tc>
        <w:tc>
          <w:tcPr>
            <w:tcW w:w="1418" w:type="dxa"/>
          </w:tcPr>
          <w:p w:rsidR="00F35981" w:rsidRPr="00D7385F" w:rsidRDefault="00C056A5" w:rsidP="004F28FA">
            <w:pPr>
              <w:pStyle w:val="Zwykytekst1"/>
              <w:jc w:val="center"/>
              <w:rPr>
                <w:rFonts w:ascii="Arial" w:hAnsi="Arial" w:cs="Arial"/>
              </w:rPr>
            </w:pPr>
            <w:r>
              <w:rPr>
                <w:rFonts w:ascii="Arial" w:hAnsi="Arial" w:cs="Arial"/>
              </w:rPr>
              <w:t>120000</w:t>
            </w:r>
          </w:p>
        </w:tc>
        <w:tc>
          <w:tcPr>
            <w:tcW w:w="1559" w:type="dxa"/>
          </w:tcPr>
          <w:p w:rsidR="00F35981" w:rsidRPr="000A68BB" w:rsidRDefault="00F35981" w:rsidP="00C32CE2">
            <w:pPr>
              <w:pStyle w:val="Zwykytekst1"/>
              <w:jc w:val="center"/>
              <w:rPr>
                <w:rFonts w:ascii="Arial" w:hAnsi="Arial" w:cs="Arial"/>
              </w:rPr>
            </w:pPr>
          </w:p>
        </w:tc>
        <w:tc>
          <w:tcPr>
            <w:tcW w:w="1417" w:type="dxa"/>
          </w:tcPr>
          <w:p w:rsidR="00F35981" w:rsidRPr="000A68BB" w:rsidRDefault="00F35981" w:rsidP="00C32CE2">
            <w:pPr>
              <w:pStyle w:val="Zwykytekst1"/>
              <w:jc w:val="center"/>
              <w:rPr>
                <w:rFonts w:ascii="Arial" w:hAnsi="Arial" w:cs="Arial"/>
              </w:rPr>
            </w:pPr>
          </w:p>
        </w:tc>
        <w:tc>
          <w:tcPr>
            <w:tcW w:w="1276" w:type="dxa"/>
          </w:tcPr>
          <w:p w:rsidR="00F35981" w:rsidRPr="000A68BB" w:rsidRDefault="00F35981" w:rsidP="00C32CE2">
            <w:pPr>
              <w:pStyle w:val="Zwykytekst1"/>
              <w:jc w:val="center"/>
              <w:rPr>
                <w:rFonts w:ascii="Arial" w:hAnsi="Arial" w:cs="Arial"/>
              </w:rPr>
            </w:pPr>
          </w:p>
        </w:tc>
        <w:tc>
          <w:tcPr>
            <w:tcW w:w="1134" w:type="dxa"/>
          </w:tcPr>
          <w:p w:rsidR="00F35981" w:rsidRPr="000A68BB" w:rsidRDefault="00F35981" w:rsidP="00C32CE2">
            <w:pPr>
              <w:pStyle w:val="Zwykytekst1"/>
              <w:jc w:val="center"/>
              <w:rPr>
                <w:rFonts w:ascii="Arial" w:hAnsi="Arial" w:cs="Arial"/>
              </w:rPr>
            </w:pPr>
          </w:p>
        </w:tc>
      </w:tr>
      <w:tr w:rsidR="003350D2" w:rsidRPr="000A68BB" w:rsidTr="00C32CE2">
        <w:tc>
          <w:tcPr>
            <w:tcW w:w="709" w:type="dxa"/>
          </w:tcPr>
          <w:p w:rsidR="003350D2" w:rsidRDefault="003350D2" w:rsidP="00A4130A">
            <w:pPr>
              <w:pStyle w:val="Zwykytekst1"/>
              <w:jc w:val="center"/>
              <w:rPr>
                <w:rFonts w:ascii="Arial" w:hAnsi="Arial" w:cs="Arial"/>
              </w:rPr>
            </w:pPr>
            <w:r>
              <w:rPr>
                <w:rFonts w:ascii="Arial" w:hAnsi="Arial" w:cs="Arial"/>
              </w:rPr>
              <w:t>3.</w:t>
            </w:r>
          </w:p>
        </w:tc>
        <w:tc>
          <w:tcPr>
            <w:tcW w:w="1701" w:type="dxa"/>
          </w:tcPr>
          <w:p w:rsidR="003350D2" w:rsidRPr="000A68BB" w:rsidRDefault="00C32CE2" w:rsidP="00C32CE2">
            <w:pPr>
              <w:jc w:val="center"/>
              <w:rPr>
                <w:rFonts w:ascii="Arial" w:hAnsi="Arial" w:cs="Arial"/>
              </w:rPr>
            </w:pPr>
            <w:r>
              <w:rPr>
                <w:rFonts w:ascii="Arial" w:hAnsi="Arial" w:cs="Arial"/>
              </w:rPr>
              <w:t>15 01 10*</w:t>
            </w:r>
          </w:p>
        </w:tc>
        <w:tc>
          <w:tcPr>
            <w:tcW w:w="1418" w:type="dxa"/>
          </w:tcPr>
          <w:p w:rsidR="003350D2" w:rsidRDefault="00C056A5" w:rsidP="004F28FA">
            <w:pPr>
              <w:pStyle w:val="Zwykytekst1"/>
              <w:jc w:val="center"/>
              <w:rPr>
                <w:rFonts w:ascii="Arial" w:hAnsi="Arial" w:cs="Arial"/>
              </w:rPr>
            </w:pPr>
            <w:r>
              <w:rPr>
                <w:rFonts w:ascii="Arial" w:hAnsi="Arial" w:cs="Arial"/>
              </w:rPr>
              <w:t>2700</w:t>
            </w:r>
          </w:p>
        </w:tc>
        <w:tc>
          <w:tcPr>
            <w:tcW w:w="1559" w:type="dxa"/>
          </w:tcPr>
          <w:p w:rsidR="003350D2" w:rsidRPr="000A68BB" w:rsidRDefault="003350D2" w:rsidP="00C32CE2">
            <w:pPr>
              <w:pStyle w:val="Zwykytekst1"/>
              <w:jc w:val="center"/>
              <w:rPr>
                <w:rFonts w:ascii="Arial" w:hAnsi="Arial" w:cs="Arial"/>
              </w:rPr>
            </w:pPr>
          </w:p>
        </w:tc>
        <w:tc>
          <w:tcPr>
            <w:tcW w:w="1417" w:type="dxa"/>
          </w:tcPr>
          <w:p w:rsidR="003350D2" w:rsidRPr="000A68BB" w:rsidRDefault="003350D2" w:rsidP="00C32CE2">
            <w:pPr>
              <w:pStyle w:val="Zwykytekst1"/>
              <w:jc w:val="center"/>
              <w:rPr>
                <w:rFonts w:ascii="Arial" w:hAnsi="Arial" w:cs="Arial"/>
              </w:rPr>
            </w:pPr>
          </w:p>
        </w:tc>
        <w:tc>
          <w:tcPr>
            <w:tcW w:w="1276" w:type="dxa"/>
          </w:tcPr>
          <w:p w:rsidR="003350D2" w:rsidRPr="000A68BB" w:rsidRDefault="003350D2" w:rsidP="00C32CE2">
            <w:pPr>
              <w:pStyle w:val="Zwykytekst1"/>
              <w:jc w:val="center"/>
              <w:rPr>
                <w:rFonts w:ascii="Arial" w:hAnsi="Arial" w:cs="Arial"/>
              </w:rPr>
            </w:pPr>
          </w:p>
        </w:tc>
        <w:tc>
          <w:tcPr>
            <w:tcW w:w="1134" w:type="dxa"/>
          </w:tcPr>
          <w:p w:rsidR="003350D2" w:rsidRPr="000A68BB" w:rsidRDefault="003350D2" w:rsidP="00C32CE2">
            <w:pPr>
              <w:pStyle w:val="Zwykytekst1"/>
              <w:jc w:val="center"/>
              <w:rPr>
                <w:rFonts w:ascii="Arial" w:hAnsi="Arial" w:cs="Arial"/>
              </w:rPr>
            </w:pPr>
          </w:p>
        </w:tc>
      </w:tr>
      <w:tr w:rsidR="000771F0" w:rsidRPr="000A68BB" w:rsidTr="00C32CE2">
        <w:tc>
          <w:tcPr>
            <w:tcW w:w="709" w:type="dxa"/>
          </w:tcPr>
          <w:p w:rsidR="000771F0" w:rsidRDefault="001124E2" w:rsidP="00A4130A">
            <w:pPr>
              <w:pStyle w:val="Zwykytekst1"/>
              <w:jc w:val="center"/>
              <w:rPr>
                <w:rFonts w:ascii="Arial" w:hAnsi="Arial" w:cs="Arial"/>
              </w:rPr>
            </w:pPr>
            <w:r>
              <w:rPr>
                <w:rFonts w:ascii="Arial" w:hAnsi="Arial" w:cs="Arial"/>
              </w:rPr>
              <w:t>4.</w:t>
            </w:r>
          </w:p>
        </w:tc>
        <w:tc>
          <w:tcPr>
            <w:tcW w:w="1701" w:type="dxa"/>
          </w:tcPr>
          <w:p w:rsidR="000771F0" w:rsidRDefault="000771F0" w:rsidP="00C32CE2">
            <w:pPr>
              <w:jc w:val="center"/>
              <w:rPr>
                <w:rFonts w:ascii="Arial" w:hAnsi="Arial" w:cs="Arial"/>
              </w:rPr>
            </w:pPr>
            <w:r>
              <w:rPr>
                <w:rFonts w:ascii="Arial" w:hAnsi="Arial" w:cs="Arial"/>
              </w:rPr>
              <w:t>15 02 02*</w:t>
            </w:r>
          </w:p>
        </w:tc>
        <w:tc>
          <w:tcPr>
            <w:tcW w:w="1418" w:type="dxa"/>
          </w:tcPr>
          <w:p w:rsidR="000771F0" w:rsidRDefault="00C056A5" w:rsidP="004F28FA">
            <w:pPr>
              <w:pStyle w:val="Zwykytekst1"/>
              <w:jc w:val="center"/>
              <w:rPr>
                <w:rFonts w:ascii="Arial" w:hAnsi="Arial" w:cs="Arial"/>
              </w:rPr>
            </w:pPr>
            <w:r>
              <w:rPr>
                <w:rFonts w:ascii="Arial" w:hAnsi="Arial" w:cs="Arial"/>
              </w:rPr>
              <w:t>3600</w:t>
            </w:r>
          </w:p>
        </w:tc>
        <w:tc>
          <w:tcPr>
            <w:tcW w:w="1559" w:type="dxa"/>
          </w:tcPr>
          <w:p w:rsidR="000771F0" w:rsidRPr="000A68BB" w:rsidRDefault="000771F0" w:rsidP="00C32CE2">
            <w:pPr>
              <w:pStyle w:val="Zwykytekst1"/>
              <w:jc w:val="center"/>
              <w:rPr>
                <w:rFonts w:ascii="Arial" w:hAnsi="Arial" w:cs="Arial"/>
              </w:rPr>
            </w:pPr>
          </w:p>
        </w:tc>
        <w:tc>
          <w:tcPr>
            <w:tcW w:w="1417" w:type="dxa"/>
          </w:tcPr>
          <w:p w:rsidR="000771F0" w:rsidRPr="000A68BB" w:rsidRDefault="000771F0" w:rsidP="00C32CE2">
            <w:pPr>
              <w:pStyle w:val="Zwykytekst1"/>
              <w:jc w:val="center"/>
              <w:rPr>
                <w:rFonts w:ascii="Arial" w:hAnsi="Arial" w:cs="Arial"/>
              </w:rPr>
            </w:pPr>
          </w:p>
        </w:tc>
        <w:tc>
          <w:tcPr>
            <w:tcW w:w="1276" w:type="dxa"/>
          </w:tcPr>
          <w:p w:rsidR="000771F0" w:rsidRPr="000A68BB" w:rsidRDefault="000771F0" w:rsidP="00C32CE2">
            <w:pPr>
              <w:pStyle w:val="Zwykytekst1"/>
              <w:jc w:val="center"/>
              <w:rPr>
                <w:rFonts w:ascii="Arial" w:hAnsi="Arial" w:cs="Arial"/>
              </w:rPr>
            </w:pPr>
          </w:p>
        </w:tc>
        <w:tc>
          <w:tcPr>
            <w:tcW w:w="1134" w:type="dxa"/>
          </w:tcPr>
          <w:p w:rsidR="000771F0" w:rsidRPr="000A68BB" w:rsidRDefault="000771F0" w:rsidP="00C32CE2">
            <w:pPr>
              <w:pStyle w:val="Zwykytekst1"/>
              <w:jc w:val="center"/>
              <w:rPr>
                <w:rFonts w:ascii="Arial" w:hAnsi="Arial" w:cs="Arial"/>
              </w:rPr>
            </w:pPr>
          </w:p>
        </w:tc>
      </w:tr>
      <w:tr w:rsidR="00C32CE2" w:rsidRPr="000A68BB" w:rsidTr="00C32CE2">
        <w:tc>
          <w:tcPr>
            <w:tcW w:w="709" w:type="dxa"/>
          </w:tcPr>
          <w:p w:rsidR="00C32CE2" w:rsidRDefault="001124E2" w:rsidP="00A4130A">
            <w:pPr>
              <w:pStyle w:val="Zwykytekst1"/>
              <w:jc w:val="center"/>
              <w:rPr>
                <w:rFonts w:ascii="Arial" w:hAnsi="Arial" w:cs="Arial"/>
              </w:rPr>
            </w:pPr>
            <w:r>
              <w:rPr>
                <w:rFonts w:ascii="Arial" w:hAnsi="Arial" w:cs="Arial"/>
              </w:rPr>
              <w:t>5.</w:t>
            </w:r>
          </w:p>
        </w:tc>
        <w:tc>
          <w:tcPr>
            <w:tcW w:w="1701" w:type="dxa"/>
          </w:tcPr>
          <w:p w:rsidR="00C32CE2" w:rsidRDefault="00C056A5" w:rsidP="00C32CE2">
            <w:pPr>
              <w:jc w:val="center"/>
              <w:rPr>
                <w:rFonts w:ascii="Arial" w:hAnsi="Arial" w:cs="Arial"/>
              </w:rPr>
            </w:pPr>
            <w:r>
              <w:rPr>
                <w:rFonts w:ascii="Arial" w:hAnsi="Arial" w:cs="Arial"/>
              </w:rPr>
              <w:t>16 01 03</w:t>
            </w:r>
          </w:p>
        </w:tc>
        <w:tc>
          <w:tcPr>
            <w:tcW w:w="1418" w:type="dxa"/>
          </w:tcPr>
          <w:p w:rsidR="00C32CE2" w:rsidRDefault="00C056A5" w:rsidP="004F28FA">
            <w:pPr>
              <w:pStyle w:val="Zwykytekst1"/>
              <w:jc w:val="center"/>
              <w:rPr>
                <w:rFonts w:ascii="Arial" w:hAnsi="Arial" w:cs="Arial"/>
              </w:rPr>
            </w:pPr>
            <w:r>
              <w:rPr>
                <w:rFonts w:ascii="Arial" w:hAnsi="Arial" w:cs="Arial"/>
              </w:rPr>
              <w:t>500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32CE2" w:rsidRPr="000A68BB" w:rsidTr="00C32CE2">
        <w:tc>
          <w:tcPr>
            <w:tcW w:w="709" w:type="dxa"/>
          </w:tcPr>
          <w:p w:rsidR="00C32CE2" w:rsidRDefault="001124E2" w:rsidP="00A4130A">
            <w:pPr>
              <w:pStyle w:val="Zwykytekst1"/>
              <w:jc w:val="center"/>
              <w:rPr>
                <w:rFonts w:ascii="Arial" w:hAnsi="Arial" w:cs="Arial"/>
              </w:rPr>
            </w:pPr>
            <w:r>
              <w:rPr>
                <w:rFonts w:ascii="Arial" w:hAnsi="Arial" w:cs="Arial"/>
              </w:rPr>
              <w:t>6.</w:t>
            </w:r>
          </w:p>
        </w:tc>
        <w:tc>
          <w:tcPr>
            <w:tcW w:w="1701" w:type="dxa"/>
          </w:tcPr>
          <w:p w:rsidR="00C32CE2" w:rsidRDefault="00C32CE2" w:rsidP="00C056A5">
            <w:pPr>
              <w:jc w:val="center"/>
              <w:rPr>
                <w:rFonts w:ascii="Arial" w:hAnsi="Arial" w:cs="Arial"/>
              </w:rPr>
            </w:pPr>
            <w:r>
              <w:rPr>
                <w:rFonts w:ascii="Arial" w:hAnsi="Arial" w:cs="Arial"/>
              </w:rPr>
              <w:t xml:space="preserve">16 01 </w:t>
            </w:r>
            <w:r w:rsidR="00C056A5">
              <w:rPr>
                <w:rFonts w:ascii="Arial" w:hAnsi="Arial" w:cs="Arial"/>
              </w:rPr>
              <w:t>20</w:t>
            </w:r>
          </w:p>
        </w:tc>
        <w:tc>
          <w:tcPr>
            <w:tcW w:w="1418" w:type="dxa"/>
          </w:tcPr>
          <w:p w:rsidR="00C32CE2" w:rsidRDefault="00C056A5" w:rsidP="004F28FA">
            <w:pPr>
              <w:pStyle w:val="Zwykytekst1"/>
              <w:jc w:val="center"/>
              <w:rPr>
                <w:rFonts w:ascii="Arial" w:hAnsi="Arial" w:cs="Arial"/>
              </w:rPr>
            </w:pPr>
            <w:r>
              <w:rPr>
                <w:rFonts w:ascii="Arial" w:hAnsi="Arial" w:cs="Arial"/>
              </w:rPr>
              <w:t>250</w:t>
            </w:r>
          </w:p>
        </w:tc>
        <w:tc>
          <w:tcPr>
            <w:tcW w:w="1559" w:type="dxa"/>
          </w:tcPr>
          <w:p w:rsidR="00C32CE2" w:rsidRPr="000A68BB" w:rsidRDefault="00C32CE2" w:rsidP="00C32CE2">
            <w:pPr>
              <w:pStyle w:val="Zwykytekst1"/>
              <w:jc w:val="center"/>
              <w:rPr>
                <w:rFonts w:ascii="Arial" w:hAnsi="Arial" w:cs="Arial"/>
              </w:rPr>
            </w:pPr>
          </w:p>
        </w:tc>
        <w:tc>
          <w:tcPr>
            <w:tcW w:w="1417" w:type="dxa"/>
          </w:tcPr>
          <w:p w:rsidR="00C32CE2" w:rsidRPr="000A68BB" w:rsidRDefault="00C32CE2" w:rsidP="00C32CE2">
            <w:pPr>
              <w:pStyle w:val="Zwykytekst1"/>
              <w:jc w:val="center"/>
              <w:rPr>
                <w:rFonts w:ascii="Arial" w:hAnsi="Arial" w:cs="Arial"/>
              </w:rPr>
            </w:pPr>
          </w:p>
        </w:tc>
        <w:tc>
          <w:tcPr>
            <w:tcW w:w="1276" w:type="dxa"/>
          </w:tcPr>
          <w:p w:rsidR="00C32CE2" w:rsidRPr="000A68BB" w:rsidRDefault="00C32CE2" w:rsidP="00C32CE2">
            <w:pPr>
              <w:pStyle w:val="Zwykytekst1"/>
              <w:jc w:val="center"/>
              <w:rPr>
                <w:rFonts w:ascii="Arial" w:hAnsi="Arial" w:cs="Arial"/>
              </w:rPr>
            </w:pPr>
          </w:p>
        </w:tc>
        <w:tc>
          <w:tcPr>
            <w:tcW w:w="1134" w:type="dxa"/>
          </w:tcPr>
          <w:p w:rsidR="00C32CE2" w:rsidRPr="000A68BB" w:rsidRDefault="00C32CE2" w:rsidP="00C32CE2">
            <w:pPr>
              <w:pStyle w:val="Zwykytekst1"/>
              <w:jc w:val="center"/>
              <w:rPr>
                <w:rFonts w:ascii="Arial" w:hAnsi="Arial" w:cs="Arial"/>
              </w:rPr>
            </w:pPr>
          </w:p>
        </w:tc>
      </w:tr>
      <w:tr w:rsidR="00C47FB0" w:rsidRPr="000A68BB" w:rsidTr="00C32CE2">
        <w:tc>
          <w:tcPr>
            <w:tcW w:w="709" w:type="dxa"/>
          </w:tcPr>
          <w:p w:rsidR="00C47FB0" w:rsidRDefault="00926184" w:rsidP="00926184">
            <w:pPr>
              <w:pStyle w:val="Zwykytekst1"/>
              <w:jc w:val="center"/>
              <w:rPr>
                <w:rFonts w:ascii="Arial" w:hAnsi="Arial" w:cs="Arial"/>
              </w:rPr>
            </w:pPr>
            <w:r>
              <w:rPr>
                <w:rFonts w:ascii="Arial" w:hAnsi="Arial" w:cs="Arial"/>
              </w:rPr>
              <w:t>7.</w:t>
            </w:r>
          </w:p>
        </w:tc>
        <w:tc>
          <w:tcPr>
            <w:tcW w:w="1701" w:type="dxa"/>
          </w:tcPr>
          <w:p w:rsidR="00C47FB0" w:rsidRDefault="00C47FB0" w:rsidP="00C32CE2">
            <w:pPr>
              <w:jc w:val="center"/>
              <w:rPr>
                <w:rFonts w:ascii="Arial" w:hAnsi="Arial" w:cs="Arial"/>
              </w:rPr>
            </w:pPr>
            <w:r>
              <w:rPr>
                <w:rFonts w:ascii="Arial" w:hAnsi="Arial" w:cs="Arial"/>
              </w:rPr>
              <w:t>16 03 03*</w:t>
            </w:r>
          </w:p>
        </w:tc>
        <w:tc>
          <w:tcPr>
            <w:tcW w:w="1418" w:type="dxa"/>
          </w:tcPr>
          <w:p w:rsidR="00C47FB0" w:rsidRDefault="00C056A5" w:rsidP="004F28FA">
            <w:pPr>
              <w:pStyle w:val="Zwykytekst1"/>
              <w:jc w:val="center"/>
              <w:rPr>
                <w:rFonts w:ascii="Arial" w:hAnsi="Arial" w:cs="Arial"/>
              </w:rPr>
            </w:pPr>
            <w:r>
              <w:rPr>
                <w:rFonts w:ascii="Arial" w:hAnsi="Arial" w:cs="Arial"/>
              </w:rPr>
              <w:t>300</w:t>
            </w:r>
          </w:p>
        </w:tc>
        <w:tc>
          <w:tcPr>
            <w:tcW w:w="1559" w:type="dxa"/>
          </w:tcPr>
          <w:p w:rsidR="00C47FB0" w:rsidRPr="000A68BB" w:rsidRDefault="00C47FB0" w:rsidP="00C32CE2">
            <w:pPr>
              <w:pStyle w:val="Zwykytekst1"/>
              <w:jc w:val="center"/>
              <w:rPr>
                <w:rFonts w:ascii="Arial" w:hAnsi="Arial" w:cs="Arial"/>
              </w:rPr>
            </w:pPr>
          </w:p>
        </w:tc>
        <w:tc>
          <w:tcPr>
            <w:tcW w:w="1417" w:type="dxa"/>
          </w:tcPr>
          <w:p w:rsidR="00C47FB0" w:rsidRPr="000A68BB" w:rsidRDefault="00C47FB0" w:rsidP="00C32CE2">
            <w:pPr>
              <w:pStyle w:val="Zwykytekst1"/>
              <w:jc w:val="center"/>
              <w:rPr>
                <w:rFonts w:ascii="Arial" w:hAnsi="Arial" w:cs="Arial"/>
              </w:rPr>
            </w:pPr>
          </w:p>
        </w:tc>
        <w:tc>
          <w:tcPr>
            <w:tcW w:w="1276" w:type="dxa"/>
          </w:tcPr>
          <w:p w:rsidR="00C47FB0" w:rsidRPr="000A68BB" w:rsidRDefault="00C47FB0" w:rsidP="00C32CE2">
            <w:pPr>
              <w:pStyle w:val="Zwykytekst1"/>
              <w:jc w:val="center"/>
              <w:rPr>
                <w:rFonts w:ascii="Arial" w:hAnsi="Arial" w:cs="Arial"/>
              </w:rPr>
            </w:pPr>
          </w:p>
        </w:tc>
        <w:tc>
          <w:tcPr>
            <w:tcW w:w="1134" w:type="dxa"/>
          </w:tcPr>
          <w:p w:rsidR="00C47FB0" w:rsidRPr="000A68BB" w:rsidRDefault="00C47FB0" w:rsidP="00C32CE2">
            <w:pPr>
              <w:pStyle w:val="Zwykytekst1"/>
              <w:jc w:val="center"/>
              <w:rPr>
                <w:rFonts w:ascii="Arial" w:hAnsi="Arial" w:cs="Arial"/>
              </w:rPr>
            </w:pPr>
          </w:p>
        </w:tc>
      </w:tr>
      <w:tr w:rsidR="00C47FB0" w:rsidRPr="000A68BB" w:rsidTr="00C32CE2">
        <w:tc>
          <w:tcPr>
            <w:tcW w:w="709" w:type="dxa"/>
          </w:tcPr>
          <w:p w:rsidR="00C47FB0" w:rsidRDefault="00926184" w:rsidP="00A4130A">
            <w:pPr>
              <w:pStyle w:val="Zwykytekst1"/>
              <w:jc w:val="center"/>
              <w:rPr>
                <w:rFonts w:ascii="Arial" w:hAnsi="Arial" w:cs="Arial"/>
              </w:rPr>
            </w:pPr>
            <w:r>
              <w:rPr>
                <w:rFonts w:ascii="Arial" w:hAnsi="Arial" w:cs="Arial"/>
              </w:rPr>
              <w:t>8</w:t>
            </w:r>
            <w:r w:rsidR="00C47FB0">
              <w:rPr>
                <w:rFonts w:ascii="Arial" w:hAnsi="Arial" w:cs="Arial"/>
              </w:rPr>
              <w:t>.</w:t>
            </w:r>
          </w:p>
        </w:tc>
        <w:tc>
          <w:tcPr>
            <w:tcW w:w="1701" w:type="dxa"/>
          </w:tcPr>
          <w:p w:rsidR="00C47FB0" w:rsidRDefault="00C47FB0" w:rsidP="00C056A5">
            <w:pPr>
              <w:jc w:val="center"/>
              <w:rPr>
                <w:rFonts w:ascii="Arial" w:hAnsi="Arial" w:cs="Arial"/>
              </w:rPr>
            </w:pPr>
            <w:r>
              <w:rPr>
                <w:rFonts w:ascii="Arial" w:hAnsi="Arial" w:cs="Arial"/>
              </w:rPr>
              <w:t>16 03 0</w:t>
            </w:r>
            <w:r w:rsidR="00C056A5">
              <w:rPr>
                <w:rFonts w:ascii="Arial" w:hAnsi="Arial" w:cs="Arial"/>
              </w:rPr>
              <w:t>5</w:t>
            </w:r>
          </w:p>
        </w:tc>
        <w:tc>
          <w:tcPr>
            <w:tcW w:w="1418" w:type="dxa"/>
          </w:tcPr>
          <w:p w:rsidR="00C47FB0" w:rsidRDefault="00C056A5" w:rsidP="004F28FA">
            <w:pPr>
              <w:pStyle w:val="Zwykytekst1"/>
              <w:jc w:val="center"/>
              <w:rPr>
                <w:rFonts w:ascii="Arial" w:hAnsi="Arial" w:cs="Arial"/>
              </w:rPr>
            </w:pPr>
            <w:r>
              <w:rPr>
                <w:rFonts w:ascii="Arial" w:hAnsi="Arial" w:cs="Arial"/>
              </w:rPr>
              <w:t>50</w:t>
            </w:r>
          </w:p>
        </w:tc>
        <w:tc>
          <w:tcPr>
            <w:tcW w:w="1559" w:type="dxa"/>
          </w:tcPr>
          <w:p w:rsidR="00C47FB0" w:rsidRPr="000A68BB" w:rsidRDefault="00C47FB0" w:rsidP="00C32CE2">
            <w:pPr>
              <w:pStyle w:val="Zwykytekst1"/>
              <w:jc w:val="center"/>
              <w:rPr>
                <w:rFonts w:ascii="Arial" w:hAnsi="Arial" w:cs="Arial"/>
              </w:rPr>
            </w:pPr>
          </w:p>
        </w:tc>
        <w:tc>
          <w:tcPr>
            <w:tcW w:w="1417" w:type="dxa"/>
          </w:tcPr>
          <w:p w:rsidR="00C47FB0" w:rsidRPr="000A68BB" w:rsidRDefault="00C47FB0" w:rsidP="00C32CE2">
            <w:pPr>
              <w:pStyle w:val="Zwykytekst1"/>
              <w:jc w:val="center"/>
              <w:rPr>
                <w:rFonts w:ascii="Arial" w:hAnsi="Arial" w:cs="Arial"/>
              </w:rPr>
            </w:pPr>
          </w:p>
        </w:tc>
        <w:tc>
          <w:tcPr>
            <w:tcW w:w="1276" w:type="dxa"/>
          </w:tcPr>
          <w:p w:rsidR="00C47FB0" w:rsidRPr="000A68BB" w:rsidRDefault="00C47FB0" w:rsidP="00C32CE2">
            <w:pPr>
              <w:pStyle w:val="Zwykytekst1"/>
              <w:jc w:val="center"/>
              <w:rPr>
                <w:rFonts w:ascii="Arial" w:hAnsi="Arial" w:cs="Arial"/>
              </w:rPr>
            </w:pPr>
          </w:p>
        </w:tc>
        <w:tc>
          <w:tcPr>
            <w:tcW w:w="1134" w:type="dxa"/>
          </w:tcPr>
          <w:p w:rsidR="00C47FB0" w:rsidRPr="000A68BB" w:rsidRDefault="00C47FB0" w:rsidP="00C32CE2">
            <w:pPr>
              <w:pStyle w:val="Zwykytekst1"/>
              <w:jc w:val="center"/>
              <w:rPr>
                <w:rFonts w:ascii="Arial" w:hAnsi="Arial" w:cs="Arial"/>
              </w:rPr>
            </w:pPr>
          </w:p>
        </w:tc>
      </w:tr>
      <w:tr w:rsidR="00193D4B" w:rsidRPr="000A68BB" w:rsidTr="00C32CE2">
        <w:tc>
          <w:tcPr>
            <w:tcW w:w="709" w:type="dxa"/>
          </w:tcPr>
          <w:p w:rsidR="00193D4B" w:rsidRDefault="00926184" w:rsidP="00A4130A">
            <w:pPr>
              <w:pStyle w:val="Zwykytekst1"/>
              <w:jc w:val="center"/>
              <w:rPr>
                <w:rFonts w:ascii="Arial" w:hAnsi="Arial" w:cs="Arial"/>
              </w:rPr>
            </w:pPr>
            <w:r>
              <w:rPr>
                <w:rFonts w:ascii="Arial" w:hAnsi="Arial" w:cs="Arial"/>
              </w:rPr>
              <w:t>9</w:t>
            </w:r>
            <w:r w:rsidR="001124E2">
              <w:rPr>
                <w:rFonts w:ascii="Arial" w:hAnsi="Arial" w:cs="Arial"/>
              </w:rPr>
              <w:t>.</w:t>
            </w:r>
          </w:p>
        </w:tc>
        <w:tc>
          <w:tcPr>
            <w:tcW w:w="1701" w:type="dxa"/>
          </w:tcPr>
          <w:p w:rsidR="00193D4B" w:rsidRDefault="00193D4B" w:rsidP="00C32CE2">
            <w:pPr>
              <w:jc w:val="center"/>
              <w:rPr>
                <w:rFonts w:ascii="Arial" w:hAnsi="Arial" w:cs="Arial"/>
              </w:rPr>
            </w:pPr>
            <w:r>
              <w:rPr>
                <w:rFonts w:ascii="Arial" w:hAnsi="Arial" w:cs="Arial"/>
              </w:rPr>
              <w:t>17 01 07</w:t>
            </w:r>
          </w:p>
        </w:tc>
        <w:tc>
          <w:tcPr>
            <w:tcW w:w="1418" w:type="dxa"/>
          </w:tcPr>
          <w:p w:rsidR="00193D4B" w:rsidRDefault="00C056A5" w:rsidP="004F28FA">
            <w:pPr>
              <w:pStyle w:val="Zwykytekst1"/>
              <w:jc w:val="center"/>
              <w:rPr>
                <w:rFonts w:ascii="Arial" w:hAnsi="Arial" w:cs="Arial"/>
              </w:rPr>
            </w:pPr>
            <w:r>
              <w:rPr>
                <w:rFonts w:ascii="Arial" w:hAnsi="Arial" w:cs="Arial"/>
              </w:rPr>
              <w:t>4000</w:t>
            </w:r>
          </w:p>
        </w:tc>
        <w:tc>
          <w:tcPr>
            <w:tcW w:w="1559" w:type="dxa"/>
          </w:tcPr>
          <w:p w:rsidR="00193D4B" w:rsidRPr="000A68BB" w:rsidRDefault="00193D4B" w:rsidP="00C32CE2">
            <w:pPr>
              <w:pStyle w:val="Zwykytekst1"/>
              <w:jc w:val="center"/>
              <w:rPr>
                <w:rFonts w:ascii="Arial" w:hAnsi="Arial" w:cs="Arial"/>
              </w:rPr>
            </w:pPr>
          </w:p>
        </w:tc>
        <w:tc>
          <w:tcPr>
            <w:tcW w:w="1417" w:type="dxa"/>
          </w:tcPr>
          <w:p w:rsidR="00193D4B" w:rsidRPr="000A68BB" w:rsidRDefault="00193D4B" w:rsidP="00C32CE2">
            <w:pPr>
              <w:pStyle w:val="Zwykytekst1"/>
              <w:jc w:val="center"/>
              <w:rPr>
                <w:rFonts w:ascii="Arial" w:hAnsi="Arial" w:cs="Arial"/>
              </w:rPr>
            </w:pPr>
          </w:p>
        </w:tc>
        <w:tc>
          <w:tcPr>
            <w:tcW w:w="1276" w:type="dxa"/>
          </w:tcPr>
          <w:p w:rsidR="00193D4B" w:rsidRPr="000A68BB" w:rsidRDefault="00193D4B" w:rsidP="00C32CE2">
            <w:pPr>
              <w:pStyle w:val="Zwykytekst1"/>
              <w:jc w:val="center"/>
              <w:rPr>
                <w:rFonts w:ascii="Arial" w:hAnsi="Arial" w:cs="Arial"/>
              </w:rPr>
            </w:pPr>
          </w:p>
        </w:tc>
        <w:tc>
          <w:tcPr>
            <w:tcW w:w="1134" w:type="dxa"/>
          </w:tcPr>
          <w:p w:rsidR="00193D4B" w:rsidRPr="000A68BB" w:rsidRDefault="00193D4B" w:rsidP="00C32CE2">
            <w:pPr>
              <w:pStyle w:val="Zwykytekst1"/>
              <w:jc w:val="center"/>
              <w:rPr>
                <w:rFonts w:ascii="Arial" w:hAnsi="Arial" w:cs="Arial"/>
              </w:rPr>
            </w:pPr>
          </w:p>
        </w:tc>
      </w:tr>
      <w:tr w:rsidR="00C056A5" w:rsidRPr="000A68BB" w:rsidTr="00C32CE2">
        <w:tc>
          <w:tcPr>
            <w:tcW w:w="709" w:type="dxa"/>
          </w:tcPr>
          <w:p w:rsidR="00C056A5" w:rsidRDefault="00926184" w:rsidP="00A4130A">
            <w:pPr>
              <w:pStyle w:val="Zwykytekst1"/>
              <w:jc w:val="center"/>
              <w:rPr>
                <w:rFonts w:ascii="Arial" w:hAnsi="Arial" w:cs="Arial"/>
              </w:rPr>
            </w:pPr>
            <w:r>
              <w:rPr>
                <w:rFonts w:ascii="Arial" w:hAnsi="Arial" w:cs="Arial"/>
              </w:rPr>
              <w:t>10.</w:t>
            </w:r>
          </w:p>
        </w:tc>
        <w:tc>
          <w:tcPr>
            <w:tcW w:w="1701" w:type="dxa"/>
          </w:tcPr>
          <w:p w:rsidR="00C056A5" w:rsidRDefault="00C056A5" w:rsidP="00C32CE2">
            <w:pPr>
              <w:jc w:val="center"/>
              <w:rPr>
                <w:rFonts w:ascii="Arial" w:hAnsi="Arial" w:cs="Arial"/>
              </w:rPr>
            </w:pPr>
            <w:r>
              <w:rPr>
                <w:rFonts w:ascii="Arial" w:hAnsi="Arial" w:cs="Arial"/>
              </w:rPr>
              <w:t>17 05 03</w:t>
            </w:r>
          </w:p>
        </w:tc>
        <w:tc>
          <w:tcPr>
            <w:tcW w:w="1418" w:type="dxa"/>
          </w:tcPr>
          <w:p w:rsidR="00C056A5" w:rsidRDefault="00C056A5" w:rsidP="004F28FA">
            <w:pPr>
              <w:pStyle w:val="Zwykytekst1"/>
              <w:jc w:val="center"/>
              <w:rPr>
                <w:rFonts w:ascii="Arial" w:hAnsi="Arial" w:cs="Arial"/>
              </w:rPr>
            </w:pPr>
            <w:r>
              <w:rPr>
                <w:rFonts w:ascii="Arial" w:hAnsi="Arial" w:cs="Arial"/>
              </w:rPr>
              <w:t>600</w:t>
            </w:r>
          </w:p>
        </w:tc>
        <w:tc>
          <w:tcPr>
            <w:tcW w:w="1559" w:type="dxa"/>
          </w:tcPr>
          <w:p w:rsidR="00C056A5" w:rsidRPr="000A68BB" w:rsidRDefault="00C056A5" w:rsidP="00C32CE2">
            <w:pPr>
              <w:pStyle w:val="Zwykytekst1"/>
              <w:jc w:val="center"/>
              <w:rPr>
                <w:rFonts w:ascii="Arial" w:hAnsi="Arial" w:cs="Arial"/>
              </w:rPr>
            </w:pPr>
          </w:p>
        </w:tc>
        <w:tc>
          <w:tcPr>
            <w:tcW w:w="1417" w:type="dxa"/>
          </w:tcPr>
          <w:p w:rsidR="00C056A5" w:rsidRPr="000A68BB" w:rsidRDefault="00C056A5" w:rsidP="00C32CE2">
            <w:pPr>
              <w:pStyle w:val="Zwykytekst1"/>
              <w:jc w:val="center"/>
              <w:rPr>
                <w:rFonts w:ascii="Arial" w:hAnsi="Arial" w:cs="Arial"/>
              </w:rPr>
            </w:pPr>
          </w:p>
        </w:tc>
        <w:tc>
          <w:tcPr>
            <w:tcW w:w="1276" w:type="dxa"/>
          </w:tcPr>
          <w:p w:rsidR="00C056A5" w:rsidRPr="000A68BB" w:rsidRDefault="00C056A5" w:rsidP="00C32CE2">
            <w:pPr>
              <w:pStyle w:val="Zwykytekst1"/>
              <w:jc w:val="center"/>
              <w:rPr>
                <w:rFonts w:ascii="Arial" w:hAnsi="Arial" w:cs="Arial"/>
              </w:rPr>
            </w:pPr>
          </w:p>
        </w:tc>
        <w:tc>
          <w:tcPr>
            <w:tcW w:w="1134" w:type="dxa"/>
          </w:tcPr>
          <w:p w:rsidR="00C056A5" w:rsidRPr="000A68BB" w:rsidRDefault="00C056A5" w:rsidP="00C32CE2">
            <w:pPr>
              <w:pStyle w:val="Zwykytekst1"/>
              <w:jc w:val="center"/>
              <w:rPr>
                <w:rFonts w:ascii="Arial" w:hAnsi="Arial" w:cs="Arial"/>
              </w:rPr>
            </w:pPr>
          </w:p>
        </w:tc>
      </w:tr>
      <w:tr w:rsidR="00F35981" w:rsidRPr="000A68BB" w:rsidTr="00C32CE2">
        <w:tc>
          <w:tcPr>
            <w:tcW w:w="5387" w:type="dxa"/>
            <w:gridSpan w:val="4"/>
          </w:tcPr>
          <w:p w:rsidR="00F35981" w:rsidRPr="000A68BB" w:rsidRDefault="00F35981" w:rsidP="004F28FA">
            <w:pPr>
              <w:pStyle w:val="Zwykytekst1"/>
              <w:jc w:val="right"/>
              <w:rPr>
                <w:rFonts w:ascii="Arial" w:hAnsi="Arial" w:cs="Arial"/>
              </w:rPr>
            </w:pPr>
            <w:r w:rsidRPr="000A68BB">
              <w:rPr>
                <w:rFonts w:ascii="Arial" w:hAnsi="Arial" w:cs="Arial"/>
              </w:rPr>
              <w:t>Łącznie:</w:t>
            </w:r>
            <w:r w:rsidR="002A76D4">
              <w:rPr>
                <w:rFonts w:ascii="Arial" w:hAnsi="Arial" w:cs="Arial"/>
              </w:rPr>
              <w:t xml:space="preserve">  </w:t>
            </w:r>
          </w:p>
        </w:tc>
        <w:tc>
          <w:tcPr>
            <w:tcW w:w="3827" w:type="dxa"/>
            <w:gridSpan w:val="3"/>
          </w:tcPr>
          <w:p w:rsidR="00F35981" w:rsidRPr="000A68BB" w:rsidRDefault="00926184" w:rsidP="00C32CE2">
            <w:pPr>
              <w:pStyle w:val="Zwykytekst1"/>
              <w:jc w:val="center"/>
              <w:rPr>
                <w:rFonts w:ascii="Arial" w:hAnsi="Arial" w:cs="Arial"/>
              </w:rPr>
            </w:pPr>
            <w:r>
              <w:rPr>
                <w:rFonts w:ascii="Arial" w:hAnsi="Arial" w:cs="Arial"/>
              </w:rPr>
              <w:t>137 000</w:t>
            </w:r>
            <w:r w:rsidR="00AA1876">
              <w:rPr>
                <w:rFonts w:ascii="Arial" w:hAnsi="Arial" w:cs="Arial"/>
              </w:rPr>
              <w:t xml:space="preserve"> kg</w:t>
            </w:r>
          </w:p>
        </w:tc>
      </w:tr>
    </w:tbl>
    <w:p w:rsidR="008F09E4" w:rsidRDefault="008F09E4" w:rsidP="008F09E4">
      <w:pPr>
        <w:pStyle w:val="Zwykytekst1"/>
        <w:ind w:left="360"/>
        <w:jc w:val="both"/>
        <w:rPr>
          <w:rFonts w:ascii="Arial" w:hAnsi="Arial" w:cs="Arial"/>
        </w:rPr>
      </w:pPr>
    </w:p>
    <w:p w:rsidR="008F09E4" w:rsidRDefault="008F09E4" w:rsidP="008F09E4">
      <w:pPr>
        <w:pStyle w:val="Zwykytekst1"/>
        <w:ind w:left="360"/>
        <w:jc w:val="both"/>
      </w:pPr>
      <w:r>
        <w:rPr>
          <w:rFonts w:ascii="Arial" w:hAnsi="Arial" w:cs="Arial"/>
        </w:rPr>
        <w:t>Tabela nr 3. Zamówienie łącznie</w:t>
      </w:r>
      <w:r w:rsidRPr="00F35981">
        <w:t>:</w:t>
      </w:r>
    </w:p>
    <w:tbl>
      <w:tblPr>
        <w:tblStyle w:val="Tabela-Siatka"/>
        <w:tblW w:w="9214" w:type="dxa"/>
        <w:tblInd w:w="108" w:type="dxa"/>
        <w:tblLayout w:type="fixed"/>
        <w:tblLook w:val="04A0" w:firstRow="1" w:lastRow="0" w:firstColumn="1" w:lastColumn="0" w:noHBand="0" w:noVBand="1"/>
      </w:tblPr>
      <w:tblGrid>
        <w:gridCol w:w="709"/>
        <w:gridCol w:w="1701"/>
        <w:gridCol w:w="1418"/>
        <w:gridCol w:w="1559"/>
        <w:gridCol w:w="1417"/>
        <w:gridCol w:w="1276"/>
        <w:gridCol w:w="1134"/>
      </w:tblGrid>
      <w:tr w:rsidR="008F09E4" w:rsidRPr="000A68BB" w:rsidTr="00C32CE2">
        <w:trPr>
          <w:trHeight w:val="1167"/>
        </w:trPr>
        <w:tc>
          <w:tcPr>
            <w:tcW w:w="709" w:type="dxa"/>
          </w:tcPr>
          <w:p w:rsidR="008F09E4" w:rsidRPr="000A68BB" w:rsidRDefault="008F09E4" w:rsidP="00C32CE2">
            <w:pPr>
              <w:pStyle w:val="Zwykytekst1"/>
              <w:jc w:val="both"/>
              <w:rPr>
                <w:rFonts w:ascii="Arial" w:hAnsi="Arial" w:cs="Arial"/>
              </w:rPr>
            </w:pPr>
            <w:r w:rsidRPr="000A68BB">
              <w:rPr>
                <w:rFonts w:ascii="Arial" w:hAnsi="Arial" w:cs="Arial"/>
              </w:rPr>
              <w:t>Lp.</w:t>
            </w:r>
          </w:p>
        </w:tc>
        <w:tc>
          <w:tcPr>
            <w:tcW w:w="1701" w:type="dxa"/>
          </w:tcPr>
          <w:p w:rsidR="008F09E4" w:rsidRPr="000A68BB" w:rsidRDefault="008F09E4" w:rsidP="00C32CE2">
            <w:pPr>
              <w:pStyle w:val="Zwykytekst1"/>
              <w:jc w:val="both"/>
              <w:rPr>
                <w:rFonts w:ascii="Arial" w:hAnsi="Arial" w:cs="Arial"/>
              </w:rPr>
            </w:pPr>
            <w:r w:rsidRPr="000A68BB">
              <w:rPr>
                <w:rFonts w:ascii="Arial" w:hAnsi="Arial" w:cs="Arial"/>
              </w:rPr>
              <w:t>Kod odpadu</w:t>
            </w:r>
          </w:p>
        </w:tc>
        <w:tc>
          <w:tcPr>
            <w:tcW w:w="1418" w:type="dxa"/>
          </w:tcPr>
          <w:p w:rsidR="008F09E4" w:rsidRPr="000A68BB" w:rsidRDefault="008F09E4" w:rsidP="00C32CE2">
            <w:pPr>
              <w:pStyle w:val="Zwykytekst1"/>
              <w:jc w:val="both"/>
              <w:rPr>
                <w:rFonts w:ascii="Arial" w:hAnsi="Arial" w:cs="Arial"/>
              </w:rPr>
            </w:pPr>
            <w:r w:rsidRPr="000A68BB">
              <w:rPr>
                <w:rFonts w:ascii="Arial" w:hAnsi="Arial" w:cs="Arial"/>
              </w:rPr>
              <w:t>Ilość odpadu</w:t>
            </w:r>
          </w:p>
          <w:p w:rsidR="008F09E4" w:rsidRPr="000A68BB" w:rsidRDefault="008F09E4" w:rsidP="00C32CE2">
            <w:pPr>
              <w:pStyle w:val="Zwykytekst1"/>
              <w:jc w:val="both"/>
              <w:rPr>
                <w:rFonts w:ascii="Arial" w:hAnsi="Arial" w:cs="Arial"/>
              </w:rPr>
            </w:pPr>
          </w:p>
          <w:p w:rsidR="008F09E4" w:rsidRPr="000A68BB" w:rsidRDefault="008F09E4" w:rsidP="00C32CE2">
            <w:pPr>
              <w:pStyle w:val="Zwykytekst1"/>
              <w:jc w:val="both"/>
              <w:rPr>
                <w:rFonts w:ascii="Arial" w:hAnsi="Arial" w:cs="Arial"/>
              </w:rPr>
            </w:pPr>
            <w:r w:rsidRPr="000A68BB">
              <w:rPr>
                <w:rFonts w:ascii="Arial" w:hAnsi="Arial" w:cs="Arial"/>
              </w:rPr>
              <w:t>[kg]</w:t>
            </w:r>
          </w:p>
        </w:tc>
        <w:tc>
          <w:tcPr>
            <w:tcW w:w="1559" w:type="dxa"/>
          </w:tcPr>
          <w:p w:rsidR="008F09E4" w:rsidRPr="000A68BB" w:rsidRDefault="008F09E4" w:rsidP="00C32CE2">
            <w:pPr>
              <w:pStyle w:val="Zwykytekst1"/>
              <w:jc w:val="both"/>
              <w:rPr>
                <w:rFonts w:ascii="Arial" w:hAnsi="Arial" w:cs="Arial"/>
              </w:rPr>
            </w:pPr>
            <w:r w:rsidRPr="000A68BB">
              <w:rPr>
                <w:rFonts w:ascii="Arial" w:hAnsi="Arial" w:cs="Arial"/>
              </w:rPr>
              <w:t>Cena jednostkowa netto</w:t>
            </w:r>
          </w:p>
          <w:p w:rsidR="008F09E4" w:rsidRPr="000A68BB" w:rsidRDefault="008F09E4" w:rsidP="00C32CE2">
            <w:pPr>
              <w:pStyle w:val="Zwykytekst1"/>
              <w:jc w:val="both"/>
              <w:rPr>
                <w:rFonts w:ascii="Arial" w:hAnsi="Arial" w:cs="Arial"/>
              </w:rPr>
            </w:pPr>
            <w:r w:rsidRPr="000A68BB">
              <w:rPr>
                <w:rFonts w:ascii="Arial" w:hAnsi="Arial" w:cs="Arial"/>
              </w:rPr>
              <w:t>[zł/kg]</w:t>
            </w:r>
          </w:p>
        </w:tc>
        <w:tc>
          <w:tcPr>
            <w:tcW w:w="1417" w:type="dxa"/>
          </w:tcPr>
          <w:p w:rsidR="008F09E4" w:rsidRPr="000A68BB" w:rsidRDefault="008F09E4" w:rsidP="00C32CE2">
            <w:pPr>
              <w:pStyle w:val="Zwykytekst1"/>
              <w:jc w:val="both"/>
              <w:rPr>
                <w:rFonts w:ascii="Arial" w:hAnsi="Arial" w:cs="Arial"/>
              </w:rPr>
            </w:pPr>
            <w:r w:rsidRPr="000A68BB">
              <w:rPr>
                <w:rFonts w:ascii="Arial" w:hAnsi="Arial" w:cs="Arial"/>
              </w:rPr>
              <w:t>Wartość netto</w:t>
            </w:r>
          </w:p>
          <w:p w:rsidR="008F09E4" w:rsidRPr="000A68BB" w:rsidRDefault="008F09E4" w:rsidP="00C32CE2">
            <w:pPr>
              <w:pStyle w:val="Zwykytekst1"/>
              <w:jc w:val="both"/>
              <w:rPr>
                <w:rFonts w:ascii="Arial" w:hAnsi="Arial" w:cs="Arial"/>
              </w:rPr>
            </w:pPr>
          </w:p>
          <w:p w:rsidR="008F09E4" w:rsidRPr="000A68BB" w:rsidRDefault="008F09E4" w:rsidP="00C32CE2">
            <w:pPr>
              <w:pStyle w:val="Zwykytekst1"/>
              <w:jc w:val="both"/>
              <w:rPr>
                <w:rFonts w:ascii="Arial" w:hAnsi="Arial" w:cs="Arial"/>
              </w:rPr>
            </w:pPr>
            <w:r w:rsidRPr="000A68BB">
              <w:rPr>
                <w:rFonts w:ascii="Arial" w:hAnsi="Arial" w:cs="Arial"/>
              </w:rPr>
              <w:t>[zł]</w:t>
            </w:r>
          </w:p>
        </w:tc>
        <w:tc>
          <w:tcPr>
            <w:tcW w:w="1276" w:type="dxa"/>
          </w:tcPr>
          <w:p w:rsidR="008F09E4" w:rsidRPr="000A68BB" w:rsidRDefault="008F09E4" w:rsidP="00C32CE2">
            <w:pPr>
              <w:pStyle w:val="Zwykytekst1"/>
              <w:jc w:val="both"/>
              <w:rPr>
                <w:rFonts w:ascii="Arial" w:hAnsi="Arial" w:cs="Arial"/>
              </w:rPr>
            </w:pPr>
            <w:r w:rsidRPr="000A68BB">
              <w:rPr>
                <w:rFonts w:ascii="Arial" w:hAnsi="Arial" w:cs="Arial"/>
              </w:rPr>
              <w:t>Wartość VAT</w:t>
            </w:r>
          </w:p>
          <w:p w:rsidR="008F09E4" w:rsidRPr="000A68BB" w:rsidRDefault="008F09E4" w:rsidP="00C32CE2">
            <w:pPr>
              <w:pStyle w:val="Zwykytekst1"/>
              <w:jc w:val="both"/>
              <w:rPr>
                <w:rFonts w:ascii="Arial" w:hAnsi="Arial" w:cs="Arial"/>
              </w:rPr>
            </w:pPr>
          </w:p>
          <w:p w:rsidR="008F09E4" w:rsidRPr="000A68BB" w:rsidRDefault="008F09E4" w:rsidP="00C32CE2">
            <w:pPr>
              <w:pStyle w:val="Zwykytekst1"/>
              <w:jc w:val="both"/>
              <w:rPr>
                <w:rFonts w:ascii="Arial" w:hAnsi="Arial" w:cs="Arial"/>
              </w:rPr>
            </w:pPr>
            <w:r w:rsidRPr="000A68BB">
              <w:rPr>
                <w:rFonts w:ascii="Arial" w:hAnsi="Arial" w:cs="Arial"/>
              </w:rPr>
              <w:t>[zł]</w:t>
            </w:r>
          </w:p>
        </w:tc>
        <w:tc>
          <w:tcPr>
            <w:tcW w:w="1134" w:type="dxa"/>
          </w:tcPr>
          <w:p w:rsidR="008F09E4" w:rsidRPr="000A68BB" w:rsidRDefault="008F09E4" w:rsidP="00C32CE2">
            <w:pPr>
              <w:pStyle w:val="Zwykytekst1"/>
              <w:jc w:val="both"/>
              <w:rPr>
                <w:rFonts w:ascii="Arial" w:hAnsi="Arial" w:cs="Arial"/>
              </w:rPr>
            </w:pPr>
            <w:r w:rsidRPr="000A68BB">
              <w:rPr>
                <w:rFonts w:ascii="Arial" w:hAnsi="Arial" w:cs="Arial"/>
              </w:rPr>
              <w:t>Wartość brutto</w:t>
            </w:r>
          </w:p>
          <w:p w:rsidR="008F09E4" w:rsidRPr="000A68BB" w:rsidRDefault="008F09E4" w:rsidP="00C32CE2">
            <w:pPr>
              <w:pStyle w:val="Zwykytekst1"/>
              <w:jc w:val="both"/>
              <w:rPr>
                <w:rFonts w:ascii="Arial" w:hAnsi="Arial" w:cs="Arial"/>
              </w:rPr>
            </w:pPr>
          </w:p>
          <w:p w:rsidR="008F09E4" w:rsidRPr="000A68BB" w:rsidRDefault="008F09E4" w:rsidP="00C32CE2">
            <w:pPr>
              <w:pStyle w:val="Zwykytekst1"/>
              <w:jc w:val="both"/>
              <w:rPr>
                <w:rFonts w:ascii="Arial" w:hAnsi="Arial" w:cs="Arial"/>
              </w:rPr>
            </w:pPr>
            <w:r w:rsidRPr="000A68BB">
              <w:rPr>
                <w:rFonts w:ascii="Arial" w:hAnsi="Arial" w:cs="Arial"/>
              </w:rPr>
              <w:t>[zł]</w:t>
            </w:r>
          </w:p>
        </w:tc>
      </w:tr>
      <w:tr w:rsidR="008F09E4" w:rsidRPr="000A68BB" w:rsidTr="00C32CE2">
        <w:tc>
          <w:tcPr>
            <w:tcW w:w="709" w:type="dxa"/>
          </w:tcPr>
          <w:p w:rsidR="008F09E4" w:rsidRPr="000A68BB" w:rsidRDefault="008F09E4" w:rsidP="00A4130A">
            <w:pPr>
              <w:pStyle w:val="Zwykytekst1"/>
              <w:jc w:val="center"/>
              <w:rPr>
                <w:rFonts w:ascii="Arial" w:hAnsi="Arial" w:cs="Arial"/>
              </w:rPr>
            </w:pPr>
            <w:r w:rsidRPr="000A68BB">
              <w:rPr>
                <w:rFonts w:ascii="Arial" w:hAnsi="Arial" w:cs="Arial"/>
              </w:rPr>
              <w:t>1.</w:t>
            </w:r>
          </w:p>
        </w:tc>
        <w:tc>
          <w:tcPr>
            <w:tcW w:w="1701" w:type="dxa"/>
          </w:tcPr>
          <w:p w:rsidR="008F09E4" w:rsidRPr="000A68BB" w:rsidRDefault="008F09E4" w:rsidP="00C32CE2">
            <w:pPr>
              <w:jc w:val="center"/>
              <w:rPr>
                <w:rFonts w:ascii="Arial" w:hAnsi="Arial" w:cs="Arial"/>
              </w:rPr>
            </w:pPr>
            <w:r>
              <w:rPr>
                <w:rFonts w:ascii="Arial" w:hAnsi="Arial" w:cs="Arial"/>
              </w:rPr>
              <w:t xml:space="preserve"> </w:t>
            </w:r>
            <w:r w:rsidRPr="000A68BB">
              <w:rPr>
                <w:rFonts w:ascii="Arial" w:hAnsi="Arial" w:cs="Arial"/>
              </w:rPr>
              <w:t>03 01 04*</w:t>
            </w:r>
          </w:p>
        </w:tc>
        <w:tc>
          <w:tcPr>
            <w:tcW w:w="1418" w:type="dxa"/>
          </w:tcPr>
          <w:p w:rsidR="008F09E4" w:rsidRPr="00D7385F" w:rsidRDefault="00926184" w:rsidP="00C47FB0">
            <w:pPr>
              <w:pStyle w:val="Zwykytekst1"/>
              <w:jc w:val="center"/>
              <w:rPr>
                <w:rFonts w:ascii="Arial" w:hAnsi="Arial" w:cs="Arial"/>
              </w:rPr>
            </w:pPr>
            <w:r>
              <w:rPr>
                <w:rFonts w:ascii="Arial" w:hAnsi="Arial" w:cs="Arial"/>
              </w:rPr>
              <w:t>12 610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2.</w:t>
            </w:r>
          </w:p>
        </w:tc>
        <w:tc>
          <w:tcPr>
            <w:tcW w:w="1701" w:type="dxa"/>
          </w:tcPr>
          <w:p w:rsidR="008F09E4" w:rsidRDefault="003D729F" w:rsidP="00C32CE2">
            <w:pPr>
              <w:jc w:val="center"/>
              <w:rPr>
                <w:rFonts w:ascii="Arial" w:hAnsi="Arial" w:cs="Arial"/>
              </w:rPr>
            </w:pPr>
            <w:r>
              <w:rPr>
                <w:rFonts w:ascii="Arial" w:hAnsi="Arial" w:cs="Arial"/>
              </w:rPr>
              <w:t>03 01 05</w:t>
            </w:r>
          </w:p>
        </w:tc>
        <w:tc>
          <w:tcPr>
            <w:tcW w:w="1418" w:type="dxa"/>
          </w:tcPr>
          <w:p w:rsidR="008F09E4" w:rsidRDefault="00926184" w:rsidP="00C32CE2">
            <w:pPr>
              <w:pStyle w:val="Zwykytekst1"/>
              <w:jc w:val="center"/>
              <w:rPr>
                <w:rFonts w:ascii="Arial" w:hAnsi="Arial" w:cs="Arial"/>
              </w:rPr>
            </w:pPr>
            <w:r>
              <w:rPr>
                <w:rFonts w:ascii="Arial" w:hAnsi="Arial" w:cs="Arial"/>
              </w:rPr>
              <w:t>300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3</w:t>
            </w:r>
            <w:r w:rsidRPr="000A68BB">
              <w:rPr>
                <w:rFonts w:ascii="Arial" w:hAnsi="Arial" w:cs="Arial"/>
              </w:rPr>
              <w:t>.</w:t>
            </w:r>
          </w:p>
        </w:tc>
        <w:tc>
          <w:tcPr>
            <w:tcW w:w="1701" w:type="dxa"/>
          </w:tcPr>
          <w:p w:rsidR="008F09E4" w:rsidRPr="000A68BB" w:rsidRDefault="008F09E4" w:rsidP="00C32CE2">
            <w:pPr>
              <w:jc w:val="center"/>
              <w:rPr>
                <w:rFonts w:ascii="Arial" w:hAnsi="Arial" w:cs="Arial"/>
              </w:rPr>
            </w:pPr>
            <w:r w:rsidRPr="000A68BB">
              <w:rPr>
                <w:rFonts w:ascii="Arial" w:hAnsi="Arial" w:cs="Arial"/>
              </w:rPr>
              <w:t>10 01 01</w:t>
            </w:r>
          </w:p>
        </w:tc>
        <w:tc>
          <w:tcPr>
            <w:tcW w:w="1418" w:type="dxa"/>
          </w:tcPr>
          <w:p w:rsidR="008F09E4" w:rsidRPr="00D7385F" w:rsidRDefault="00926184" w:rsidP="00C32CE2">
            <w:pPr>
              <w:pStyle w:val="Zwykytekst1"/>
              <w:jc w:val="center"/>
              <w:rPr>
                <w:rFonts w:ascii="Arial" w:hAnsi="Arial" w:cs="Arial"/>
              </w:rPr>
            </w:pPr>
            <w:r>
              <w:rPr>
                <w:rFonts w:ascii="Arial" w:hAnsi="Arial" w:cs="Arial"/>
              </w:rPr>
              <w:t>370000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4.</w:t>
            </w:r>
          </w:p>
        </w:tc>
        <w:tc>
          <w:tcPr>
            <w:tcW w:w="1701" w:type="dxa"/>
          </w:tcPr>
          <w:p w:rsidR="008F09E4" w:rsidRPr="000A68BB" w:rsidRDefault="00926184" w:rsidP="00C32CE2">
            <w:pPr>
              <w:jc w:val="center"/>
              <w:rPr>
                <w:rFonts w:ascii="Arial" w:hAnsi="Arial" w:cs="Arial"/>
              </w:rPr>
            </w:pPr>
            <w:r>
              <w:rPr>
                <w:rFonts w:ascii="Arial" w:hAnsi="Arial" w:cs="Arial"/>
              </w:rPr>
              <w:t>12 01 13</w:t>
            </w:r>
          </w:p>
        </w:tc>
        <w:tc>
          <w:tcPr>
            <w:tcW w:w="1418" w:type="dxa"/>
          </w:tcPr>
          <w:p w:rsidR="008F09E4" w:rsidRDefault="00926184" w:rsidP="00C32CE2">
            <w:pPr>
              <w:pStyle w:val="Zwykytekst1"/>
              <w:jc w:val="center"/>
              <w:rPr>
                <w:rFonts w:ascii="Arial" w:hAnsi="Arial" w:cs="Arial"/>
              </w:rPr>
            </w:pPr>
            <w:r>
              <w:rPr>
                <w:rFonts w:ascii="Arial" w:hAnsi="Arial" w:cs="Arial"/>
              </w:rPr>
              <w:t>1</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5.</w:t>
            </w:r>
          </w:p>
        </w:tc>
        <w:tc>
          <w:tcPr>
            <w:tcW w:w="1701" w:type="dxa"/>
          </w:tcPr>
          <w:p w:rsidR="008F09E4" w:rsidRPr="000A68BB" w:rsidRDefault="003D729F" w:rsidP="00C32CE2">
            <w:pPr>
              <w:jc w:val="center"/>
              <w:rPr>
                <w:rFonts w:ascii="Arial" w:hAnsi="Arial" w:cs="Arial"/>
              </w:rPr>
            </w:pPr>
            <w:r>
              <w:rPr>
                <w:rFonts w:ascii="Arial" w:hAnsi="Arial" w:cs="Arial"/>
              </w:rPr>
              <w:t>15 01 07</w:t>
            </w:r>
          </w:p>
        </w:tc>
        <w:tc>
          <w:tcPr>
            <w:tcW w:w="1418" w:type="dxa"/>
          </w:tcPr>
          <w:p w:rsidR="008F09E4" w:rsidRDefault="00926184" w:rsidP="00C32CE2">
            <w:pPr>
              <w:pStyle w:val="Zwykytekst1"/>
              <w:jc w:val="center"/>
              <w:rPr>
                <w:rFonts w:ascii="Arial" w:hAnsi="Arial" w:cs="Arial"/>
              </w:rPr>
            </w:pPr>
            <w:r>
              <w:rPr>
                <w:rFonts w:ascii="Arial" w:hAnsi="Arial" w:cs="Arial"/>
              </w:rPr>
              <w:t>3</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6.</w:t>
            </w:r>
          </w:p>
        </w:tc>
        <w:tc>
          <w:tcPr>
            <w:tcW w:w="1701" w:type="dxa"/>
          </w:tcPr>
          <w:p w:rsidR="008F09E4" w:rsidRPr="000A68BB" w:rsidRDefault="003D729F" w:rsidP="00C32CE2">
            <w:pPr>
              <w:jc w:val="center"/>
              <w:rPr>
                <w:rFonts w:ascii="Arial" w:hAnsi="Arial" w:cs="Arial"/>
              </w:rPr>
            </w:pPr>
            <w:r>
              <w:rPr>
                <w:rFonts w:ascii="Arial" w:hAnsi="Arial" w:cs="Arial"/>
              </w:rPr>
              <w:t>15 01 10*</w:t>
            </w:r>
          </w:p>
        </w:tc>
        <w:tc>
          <w:tcPr>
            <w:tcW w:w="1418" w:type="dxa"/>
          </w:tcPr>
          <w:p w:rsidR="008F09E4" w:rsidRDefault="00926184" w:rsidP="00C47FB0">
            <w:pPr>
              <w:pStyle w:val="Zwykytekst1"/>
              <w:jc w:val="center"/>
              <w:rPr>
                <w:rFonts w:ascii="Arial" w:hAnsi="Arial" w:cs="Arial"/>
              </w:rPr>
            </w:pPr>
            <w:r>
              <w:rPr>
                <w:rFonts w:ascii="Arial" w:hAnsi="Arial" w:cs="Arial"/>
              </w:rPr>
              <w:t>5800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A4130A">
            <w:pPr>
              <w:pStyle w:val="Zwykytekst1"/>
              <w:jc w:val="center"/>
              <w:rPr>
                <w:rFonts w:ascii="Arial" w:hAnsi="Arial" w:cs="Arial"/>
              </w:rPr>
            </w:pPr>
            <w:r>
              <w:rPr>
                <w:rFonts w:ascii="Arial" w:hAnsi="Arial" w:cs="Arial"/>
              </w:rPr>
              <w:t>7.</w:t>
            </w:r>
          </w:p>
        </w:tc>
        <w:tc>
          <w:tcPr>
            <w:tcW w:w="1701" w:type="dxa"/>
          </w:tcPr>
          <w:p w:rsidR="008F09E4" w:rsidRPr="000A68BB" w:rsidRDefault="003D729F" w:rsidP="00C32CE2">
            <w:pPr>
              <w:jc w:val="center"/>
              <w:rPr>
                <w:rFonts w:ascii="Arial" w:hAnsi="Arial" w:cs="Arial"/>
              </w:rPr>
            </w:pPr>
            <w:r>
              <w:rPr>
                <w:rFonts w:ascii="Arial" w:hAnsi="Arial" w:cs="Arial"/>
              </w:rPr>
              <w:t>15 02 02*</w:t>
            </w:r>
          </w:p>
        </w:tc>
        <w:tc>
          <w:tcPr>
            <w:tcW w:w="1418" w:type="dxa"/>
          </w:tcPr>
          <w:p w:rsidR="008F09E4" w:rsidRPr="00D7385F" w:rsidRDefault="00926184" w:rsidP="00C32CE2">
            <w:pPr>
              <w:pStyle w:val="Zwykytekst1"/>
              <w:jc w:val="center"/>
              <w:rPr>
                <w:rFonts w:ascii="Arial" w:hAnsi="Arial" w:cs="Arial"/>
              </w:rPr>
            </w:pPr>
            <w:r>
              <w:rPr>
                <w:rFonts w:ascii="Arial" w:hAnsi="Arial" w:cs="Arial"/>
              </w:rPr>
              <w:t>11700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A4130A">
            <w:pPr>
              <w:pStyle w:val="Zwykytekst1"/>
              <w:jc w:val="center"/>
              <w:rPr>
                <w:rFonts w:ascii="Arial" w:hAnsi="Arial" w:cs="Arial"/>
              </w:rPr>
            </w:pPr>
            <w:r>
              <w:rPr>
                <w:rFonts w:ascii="Arial" w:hAnsi="Arial" w:cs="Arial"/>
              </w:rPr>
              <w:t>8.</w:t>
            </w:r>
          </w:p>
        </w:tc>
        <w:tc>
          <w:tcPr>
            <w:tcW w:w="1701" w:type="dxa"/>
          </w:tcPr>
          <w:p w:rsidR="008F09E4" w:rsidRPr="000A68BB" w:rsidRDefault="003D729F" w:rsidP="00C32CE2">
            <w:pPr>
              <w:jc w:val="center"/>
              <w:rPr>
                <w:rFonts w:ascii="Arial" w:hAnsi="Arial" w:cs="Arial"/>
              </w:rPr>
            </w:pPr>
            <w:r>
              <w:rPr>
                <w:rFonts w:ascii="Arial" w:hAnsi="Arial" w:cs="Arial"/>
              </w:rPr>
              <w:t>15 02 03</w:t>
            </w:r>
          </w:p>
        </w:tc>
        <w:tc>
          <w:tcPr>
            <w:tcW w:w="1418" w:type="dxa"/>
          </w:tcPr>
          <w:p w:rsidR="008F09E4" w:rsidRPr="00D7385F" w:rsidRDefault="00926184" w:rsidP="00C32CE2">
            <w:pPr>
              <w:pStyle w:val="Zwykytekst1"/>
              <w:jc w:val="center"/>
              <w:rPr>
                <w:rFonts w:ascii="Arial" w:hAnsi="Arial" w:cs="Arial"/>
              </w:rPr>
            </w:pPr>
            <w:r>
              <w:rPr>
                <w:rFonts w:ascii="Arial" w:hAnsi="Arial" w:cs="Arial"/>
              </w:rPr>
              <w:t>92</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A4130A">
            <w:pPr>
              <w:pStyle w:val="Zwykytekst1"/>
              <w:jc w:val="center"/>
              <w:rPr>
                <w:rFonts w:ascii="Arial" w:hAnsi="Arial" w:cs="Arial"/>
              </w:rPr>
            </w:pPr>
            <w:r>
              <w:rPr>
                <w:rFonts w:ascii="Arial" w:hAnsi="Arial" w:cs="Arial"/>
              </w:rPr>
              <w:t>9.</w:t>
            </w:r>
          </w:p>
        </w:tc>
        <w:tc>
          <w:tcPr>
            <w:tcW w:w="1701" w:type="dxa"/>
          </w:tcPr>
          <w:p w:rsidR="008F09E4" w:rsidRPr="000A68BB" w:rsidRDefault="008F09E4" w:rsidP="003D729F">
            <w:pPr>
              <w:jc w:val="center"/>
              <w:rPr>
                <w:rFonts w:ascii="Arial" w:hAnsi="Arial" w:cs="Arial"/>
              </w:rPr>
            </w:pPr>
            <w:r w:rsidRPr="000A68BB">
              <w:rPr>
                <w:rFonts w:ascii="Arial" w:hAnsi="Arial" w:cs="Arial"/>
              </w:rPr>
              <w:t>16 01 0</w:t>
            </w:r>
            <w:r w:rsidR="003D729F">
              <w:rPr>
                <w:rFonts w:ascii="Arial" w:hAnsi="Arial" w:cs="Arial"/>
              </w:rPr>
              <w:t>3</w:t>
            </w:r>
          </w:p>
        </w:tc>
        <w:tc>
          <w:tcPr>
            <w:tcW w:w="1418" w:type="dxa"/>
          </w:tcPr>
          <w:p w:rsidR="008F09E4" w:rsidRPr="00D7385F" w:rsidRDefault="00926184" w:rsidP="00C32CE2">
            <w:pPr>
              <w:pStyle w:val="Zwykytekst1"/>
              <w:jc w:val="center"/>
              <w:rPr>
                <w:rFonts w:ascii="Arial" w:hAnsi="Arial" w:cs="Arial"/>
              </w:rPr>
            </w:pPr>
            <w:r>
              <w:rPr>
                <w:rFonts w:ascii="Arial" w:hAnsi="Arial" w:cs="Arial"/>
              </w:rPr>
              <w:t>500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C32CE2">
            <w:pPr>
              <w:pStyle w:val="Zwykytekst1"/>
              <w:jc w:val="center"/>
              <w:rPr>
                <w:rFonts w:ascii="Arial" w:hAnsi="Arial" w:cs="Arial"/>
              </w:rPr>
            </w:pPr>
            <w:r>
              <w:rPr>
                <w:rFonts w:ascii="Arial" w:hAnsi="Arial" w:cs="Arial"/>
              </w:rPr>
              <w:lastRenderedPageBreak/>
              <w:t>10.</w:t>
            </w:r>
          </w:p>
        </w:tc>
        <w:tc>
          <w:tcPr>
            <w:tcW w:w="1701" w:type="dxa"/>
          </w:tcPr>
          <w:p w:rsidR="008F09E4" w:rsidRPr="000A68BB" w:rsidRDefault="008F09E4" w:rsidP="003D729F">
            <w:pPr>
              <w:jc w:val="center"/>
              <w:rPr>
                <w:rFonts w:ascii="Arial" w:hAnsi="Arial" w:cs="Arial"/>
              </w:rPr>
            </w:pPr>
            <w:r>
              <w:rPr>
                <w:rFonts w:ascii="Arial" w:hAnsi="Arial" w:cs="Arial"/>
              </w:rPr>
              <w:t xml:space="preserve">16 01 </w:t>
            </w:r>
            <w:r w:rsidR="003D729F">
              <w:rPr>
                <w:rFonts w:ascii="Arial" w:hAnsi="Arial" w:cs="Arial"/>
              </w:rPr>
              <w:t>07*</w:t>
            </w:r>
          </w:p>
        </w:tc>
        <w:tc>
          <w:tcPr>
            <w:tcW w:w="1418" w:type="dxa"/>
          </w:tcPr>
          <w:p w:rsidR="008F09E4" w:rsidRPr="00D7385F" w:rsidRDefault="00926184" w:rsidP="00C32CE2">
            <w:pPr>
              <w:pStyle w:val="Zwykytekst1"/>
              <w:jc w:val="center"/>
              <w:rPr>
                <w:rFonts w:ascii="Arial" w:hAnsi="Arial" w:cs="Arial"/>
              </w:rPr>
            </w:pPr>
            <w:r>
              <w:rPr>
                <w:rFonts w:ascii="Arial" w:hAnsi="Arial" w:cs="Arial"/>
              </w:rPr>
              <w:t>4000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Pr="000A68BB" w:rsidRDefault="008F09E4" w:rsidP="00C32CE2">
            <w:pPr>
              <w:pStyle w:val="Zwykytekst1"/>
              <w:jc w:val="center"/>
              <w:rPr>
                <w:rFonts w:ascii="Arial" w:hAnsi="Arial" w:cs="Arial"/>
              </w:rPr>
            </w:pPr>
            <w:r>
              <w:rPr>
                <w:rFonts w:ascii="Arial" w:hAnsi="Arial" w:cs="Arial"/>
              </w:rPr>
              <w:t>11.</w:t>
            </w:r>
          </w:p>
        </w:tc>
        <w:tc>
          <w:tcPr>
            <w:tcW w:w="1701" w:type="dxa"/>
          </w:tcPr>
          <w:p w:rsidR="008F09E4" w:rsidRPr="000A68BB" w:rsidRDefault="003D729F" w:rsidP="00C32CE2">
            <w:pPr>
              <w:jc w:val="center"/>
              <w:rPr>
                <w:rFonts w:ascii="Arial" w:hAnsi="Arial" w:cs="Arial"/>
              </w:rPr>
            </w:pPr>
            <w:r>
              <w:rPr>
                <w:rFonts w:ascii="Arial" w:hAnsi="Arial" w:cs="Arial"/>
              </w:rPr>
              <w:t>16 01 19</w:t>
            </w:r>
          </w:p>
        </w:tc>
        <w:tc>
          <w:tcPr>
            <w:tcW w:w="1418" w:type="dxa"/>
          </w:tcPr>
          <w:p w:rsidR="008F09E4" w:rsidRPr="00D7385F" w:rsidRDefault="00926184" w:rsidP="00C32CE2">
            <w:pPr>
              <w:pStyle w:val="Zwykytekst1"/>
              <w:jc w:val="center"/>
              <w:rPr>
                <w:rFonts w:ascii="Arial" w:hAnsi="Arial" w:cs="Arial"/>
              </w:rPr>
            </w:pPr>
            <w:r>
              <w:rPr>
                <w:rFonts w:ascii="Arial" w:hAnsi="Arial" w:cs="Arial"/>
              </w:rPr>
              <w:t>401</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C32CE2">
            <w:pPr>
              <w:pStyle w:val="Zwykytekst1"/>
              <w:jc w:val="center"/>
              <w:rPr>
                <w:rFonts w:ascii="Arial" w:hAnsi="Arial" w:cs="Arial"/>
              </w:rPr>
            </w:pPr>
            <w:r>
              <w:rPr>
                <w:rFonts w:ascii="Arial" w:hAnsi="Arial" w:cs="Arial"/>
              </w:rPr>
              <w:t>12.</w:t>
            </w:r>
          </w:p>
        </w:tc>
        <w:tc>
          <w:tcPr>
            <w:tcW w:w="1701" w:type="dxa"/>
          </w:tcPr>
          <w:p w:rsidR="008F09E4" w:rsidRPr="000A68BB" w:rsidRDefault="003D729F" w:rsidP="00C32CE2">
            <w:pPr>
              <w:jc w:val="center"/>
              <w:rPr>
                <w:rFonts w:ascii="Arial" w:hAnsi="Arial" w:cs="Arial"/>
              </w:rPr>
            </w:pPr>
            <w:r>
              <w:rPr>
                <w:rFonts w:ascii="Arial" w:hAnsi="Arial" w:cs="Arial"/>
              </w:rPr>
              <w:t>16 01 20</w:t>
            </w:r>
          </w:p>
        </w:tc>
        <w:tc>
          <w:tcPr>
            <w:tcW w:w="1418" w:type="dxa"/>
          </w:tcPr>
          <w:p w:rsidR="008F09E4" w:rsidRDefault="00926184" w:rsidP="00C32CE2">
            <w:pPr>
              <w:pStyle w:val="Zwykytekst1"/>
              <w:jc w:val="center"/>
              <w:rPr>
                <w:rFonts w:ascii="Arial" w:hAnsi="Arial" w:cs="Arial"/>
              </w:rPr>
            </w:pPr>
            <w:r>
              <w:rPr>
                <w:rFonts w:ascii="Arial" w:hAnsi="Arial" w:cs="Arial"/>
              </w:rPr>
              <w:t>500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C32CE2">
            <w:pPr>
              <w:pStyle w:val="Zwykytekst1"/>
              <w:jc w:val="center"/>
              <w:rPr>
                <w:rFonts w:ascii="Arial" w:hAnsi="Arial" w:cs="Arial"/>
              </w:rPr>
            </w:pPr>
            <w:r>
              <w:rPr>
                <w:rFonts w:ascii="Arial" w:hAnsi="Arial" w:cs="Arial"/>
              </w:rPr>
              <w:t>13.</w:t>
            </w:r>
          </w:p>
        </w:tc>
        <w:tc>
          <w:tcPr>
            <w:tcW w:w="1701" w:type="dxa"/>
          </w:tcPr>
          <w:p w:rsidR="008F09E4" w:rsidRPr="000A68BB" w:rsidRDefault="00926184" w:rsidP="00C32CE2">
            <w:pPr>
              <w:jc w:val="center"/>
              <w:rPr>
                <w:rFonts w:ascii="Arial" w:hAnsi="Arial" w:cs="Arial"/>
              </w:rPr>
            </w:pPr>
            <w:r>
              <w:rPr>
                <w:rFonts w:ascii="Arial" w:hAnsi="Arial" w:cs="Arial"/>
              </w:rPr>
              <w:t>16 01 22</w:t>
            </w:r>
          </w:p>
        </w:tc>
        <w:tc>
          <w:tcPr>
            <w:tcW w:w="1418" w:type="dxa"/>
          </w:tcPr>
          <w:p w:rsidR="008F09E4" w:rsidRDefault="00926184" w:rsidP="00C32CE2">
            <w:pPr>
              <w:pStyle w:val="Zwykytekst1"/>
              <w:jc w:val="center"/>
              <w:rPr>
                <w:rFonts w:ascii="Arial" w:hAnsi="Arial" w:cs="Arial"/>
              </w:rPr>
            </w:pPr>
            <w:r>
              <w:rPr>
                <w:rFonts w:ascii="Arial" w:hAnsi="Arial" w:cs="Arial"/>
              </w:rPr>
              <w:t>16</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040A9F">
            <w:pPr>
              <w:pStyle w:val="Zwykytekst1"/>
              <w:jc w:val="center"/>
              <w:rPr>
                <w:rFonts w:ascii="Arial" w:hAnsi="Arial" w:cs="Arial"/>
              </w:rPr>
            </w:pPr>
            <w:r>
              <w:rPr>
                <w:rFonts w:ascii="Arial" w:hAnsi="Arial" w:cs="Arial"/>
              </w:rPr>
              <w:t>1</w:t>
            </w:r>
            <w:r w:rsidR="00040A9F">
              <w:rPr>
                <w:rFonts w:ascii="Arial" w:hAnsi="Arial" w:cs="Arial"/>
              </w:rPr>
              <w:t>4</w:t>
            </w:r>
            <w:r>
              <w:rPr>
                <w:rFonts w:ascii="Arial" w:hAnsi="Arial" w:cs="Arial"/>
              </w:rPr>
              <w:t>.</w:t>
            </w:r>
          </w:p>
        </w:tc>
        <w:tc>
          <w:tcPr>
            <w:tcW w:w="1701" w:type="dxa"/>
          </w:tcPr>
          <w:p w:rsidR="008F09E4" w:rsidRDefault="00C32CE2" w:rsidP="00C32CE2">
            <w:pPr>
              <w:jc w:val="center"/>
              <w:rPr>
                <w:rFonts w:ascii="Arial" w:hAnsi="Arial" w:cs="Arial"/>
              </w:rPr>
            </w:pPr>
            <w:r>
              <w:rPr>
                <w:rFonts w:ascii="Arial" w:hAnsi="Arial" w:cs="Arial"/>
              </w:rPr>
              <w:t>16 03 03*</w:t>
            </w:r>
          </w:p>
        </w:tc>
        <w:tc>
          <w:tcPr>
            <w:tcW w:w="1418" w:type="dxa"/>
          </w:tcPr>
          <w:p w:rsidR="008F09E4" w:rsidRDefault="00926184" w:rsidP="00C32CE2">
            <w:pPr>
              <w:pStyle w:val="Zwykytekst1"/>
              <w:jc w:val="center"/>
              <w:rPr>
                <w:rFonts w:ascii="Arial" w:hAnsi="Arial" w:cs="Arial"/>
              </w:rPr>
            </w:pPr>
            <w:r>
              <w:rPr>
                <w:rFonts w:ascii="Arial" w:hAnsi="Arial" w:cs="Arial"/>
              </w:rPr>
              <w:t>550</w:t>
            </w:r>
          </w:p>
        </w:tc>
        <w:tc>
          <w:tcPr>
            <w:tcW w:w="1559" w:type="dxa"/>
          </w:tcPr>
          <w:p w:rsidR="008F09E4" w:rsidRPr="000A68BB" w:rsidRDefault="008F09E4" w:rsidP="00C32CE2">
            <w:pPr>
              <w:pStyle w:val="Zwykytekst1"/>
              <w:jc w:val="center"/>
              <w:rPr>
                <w:rFonts w:ascii="Arial" w:hAnsi="Arial" w:cs="Arial"/>
              </w:rPr>
            </w:pPr>
          </w:p>
        </w:tc>
        <w:tc>
          <w:tcPr>
            <w:tcW w:w="1417" w:type="dxa"/>
          </w:tcPr>
          <w:p w:rsidR="008F09E4" w:rsidRPr="000A68BB" w:rsidRDefault="008F09E4" w:rsidP="00C32CE2">
            <w:pPr>
              <w:pStyle w:val="Zwykytekst1"/>
              <w:jc w:val="center"/>
              <w:rPr>
                <w:rFonts w:ascii="Arial" w:hAnsi="Arial" w:cs="Arial"/>
              </w:rPr>
            </w:pPr>
          </w:p>
        </w:tc>
        <w:tc>
          <w:tcPr>
            <w:tcW w:w="1276" w:type="dxa"/>
          </w:tcPr>
          <w:p w:rsidR="008F09E4" w:rsidRPr="000A68BB" w:rsidRDefault="008F09E4" w:rsidP="00C32CE2">
            <w:pPr>
              <w:pStyle w:val="Zwykytekst1"/>
              <w:jc w:val="center"/>
              <w:rPr>
                <w:rFonts w:ascii="Arial" w:hAnsi="Arial" w:cs="Arial"/>
              </w:rPr>
            </w:pPr>
          </w:p>
        </w:tc>
        <w:tc>
          <w:tcPr>
            <w:tcW w:w="1134" w:type="dxa"/>
          </w:tcPr>
          <w:p w:rsidR="008F09E4" w:rsidRPr="000A68BB" w:rsidRDefault="008F09E4" w:rsidP="00C32CE2">
            <w:pPr>
              <w:pStyle w:val="Zwykytekst1"/>
              <w:jc w:val="center"/>
              <w:rPr>
                <w:rFonts w:ascii="Arial" w:hAnsi="Arial" w:cs="Arial"/>
              </w:rPr>
            </w:pPr>
          </w:p>
        </w:tc>
      </w:tr>
      <w:tr w:rsidR="008F09E4" w:rsidRPr="000A68BB" w:rsidTr="00C32CE2">
        <w:tc>
          <w:tcPr>
            <w:tcW w:w="709" w:type="dxa"/>
          </w:tcPr>
          <w:p w:rsidR="008F09E4" w:rsidRDefault="008F09E4" w:rsidP="00040A9F">
            <w:pPr>
              <w:pStyle w:val="Zwykytekst1"/>
              <w:jc w:val="center"/>
              <w:rPr>
                <w:rFonts w:ascii="Arial" w:hAnsi="Arial" w:cs="Arial"/>
              </w:rPr>
            </w:pPr>
            <w:r>
              <w:rPr>
                <w:rFonts w:ascii="Arial" w:hAnsi="Arial" w:cs="Arial"/>
              </w:rPr>
              <w:t>1</w:t>
            </w:r>
            <w:r w:rsidR="00040A9F">
              <w:rPr>
                <w:rFonts w:ascii="Arial" w:hAnsi="Arial" w:cs="Arial"/>
              </w:rPr>
              <w:t>5</w:t>
            </w:r>
            <w:r>
              <w:rPr>
                <w:rFonts w:ascii="Arial" w:hAnsi="Arial" w:cs="Arial"/>
              </w:rPr>
              <w:t>.</w:t>
            </w:r>
          </w:p>
        </w:tc>
        <w:tc>
          <w:tcPr>
            <w:tcW w:w="1701" w:type="dxa"/>
          </w:tcPr>
          <w:p w:rsidR="008F09E4" w:rsidRDefault="00C32CE2" w:rsidP="008F09E4">
            <w:pPr>
              <w:jc w:val="center"/>
              <w:rPr>
                <w:rFonts w:ascii="Arial" w:hAnsi="Arial" w:cs="Arial"/>
              </w:rPr>
            </w:pPr>
            <w:r>
              <w:rPr>
                <w:rFonts w:ascii="Arial" w:hAnsi="Arial" w:cs="Arial"/>
              </w:rPr>
              <w:t>16 03 04</w:t>
            </w:r>
          </w:p>
        </w:tc>
        <w:tc>
          <w:tcPr>
            <w:tcW w:w="1418" w:type="dxa"/>
          </w:tcPr>
          <w:p w:rsidR="008F09E4" w:rsidRDefault="00926184" w:rsidP="008F09E4">
            <w:pPr>
              <w:pStyle w:val="Zwykytekst1"/>
              <w:jc w:val="center"/>
              <w:rPr>
                <w:rFonts w:ascii="Arial" w:hAnsi="Arial" w:cs="Arial"/>
              </w:rPr>
            </w:pPr>
            <w:r>
              <w:rPr>
                <w:rFonts w:ascii="Arial" w:hAnsi="Arial" w:cs="Arial"/>
              </w:rPr>
              <w:t>500</w:t>
            </w:r>
          </w:p>
        </w:tc>
        <w:tc>
          <w:tcPr>
            <w:tcW w:w="1559" w:type="dxa"/>
          </w:tcPr>
          <w:p w:rsidR="008F09E4" w:rsidRPr="000A68BB" w:rsidRDefault="008F09E4" w:rsidP="008F09E4">
            <w:pPr>
              <w:pStyle w:val="Zwykytekst1"/>
              <w:jc w:val="center"/>
              <w:rPr>
                <w:rFonts w:ascii="Arial" w:hAnsi="Arial" w:cs="Arial"/>
              </w:rPr>
            </w:pPr>
          </w:p>
        </w:tc>
        <w:tc>
          <w:tcPr>
            <w:tcW w:w="1417" w:type="dxa"/>
          </w:tcPr>
          <w:p w:rsidR="008F09E4" w:rsidRPr="000A68BB" w:rsidRDefault="008F09E4" w:rsidP="008F09E4">
            <w:pPr>
              <w:pStyle w:val="Zwykytekst1"/>
              <w:jc w:val="center"/>
              <w:rPr>
                <w:rFonts w:ascii="Arial" w:hAnsi="Arial" w:cs="Arial"/>
              </w:rPr>
            </w:pPr>
          </w:p>
        </w:tc>
        <w:tc>
          <w:tcPr>
            <w:tcW w:w="1276" w:type="dxa"/>
          </w:tcPr>
          <w:p w:rsidR="008F09E4" w:rsidRPr="000A68BB" w:rsidRDefault="008F09E4" w:rsidP="008F09E4">
            <w:pPr>
              <w:pStyle w:val="Zwykytekst1"/>
              <w:jc w:val="center"/>
              <w:rPr>
                <w:rFonts w:ascii="Arial" w:hAnsi="Arial" w:cs="Arial"/>
              </w:rPr>
            </w:pPr>
          </w:p>
        </w:tc>
        <w:tc>
          <w:tcPr>
            <w:tcW w:w="1134" w:type="dxa"/>
          </w:tcPr>
          <w:p w:rsidR="008F09E4" w:rsidRPr="000A68BB" w:rsidRDefault="008F09E4" w:rsidP="008F09E4">
            <w:pPr>
              <w:pStyle w:val="Zwykytekst1"/>
              <w:jc w:val="center"/>
              <w:rPr>
                <w:rFonts w:ascii="Arial" w:hAnsi="Arial" w:cs="Arial"/>
              </w:rPr>
            </w:pPr>
          </w:p>
        </w:tc>
      </w:tr>
      <w:tr w:rsidR="008F09E4" w:rsidRPr="000A68BB" w:rsidTr="00C32CE2">
        <w:tc>
          <w:tcPr>
            <w:tcW w:w="709" w:type="dxa"/>
          </w:tcPr>
          <w:p w:rsidR="008F09E4" w:rsidRDefault="008F09E4" w:rsidP="00040A9F">
            <w:pPr>
              <w:pStyle w:val="Zwykytekst1"/>
              <w:jc w:val="center"/>
              <w:rPr>
                <w:rFonts w:ascii="Arial" w:hAnsi="Arial" w:cs="Arial"/>
              </w:rPr>
            </w:pPr>
            <w:r>
              <w:rPr>
                <w:rFonts w:ascii="Arial" w:hAnsi="Arial" w:cs="Arial"/>
              </w:rPr>
              <w:t>1</w:t>
            </w:r>
            <w:r w:rsidR="00040A9F">
              <w:rPr>
                <w:rFonts w:ascii="Arial" w:hAnsi="Arial" w:cs="Arial"/>
              </w:rPr>
              <w:t>6</w:t>
            </w:r>
            <w:r>
              <w:rPr>
                <w:rFonts w:ascii="Arial" w:hAnsi="Arial" w:cs="Arial"/>
              </w:rPr>
              <w:t>.</w:t>
            </w:r>
          </w:p>
        </w:tc>
        <w:tc>
          <w:tcPr>
            <w:tcW w:w="1701" w:type="dxa"/>
          </w:tcPr>
          <w:p w:rsidR="008F09E4" w:rsidRPr="000A68BB" w:rsidRDefault="00C32CE2" w:rsidP="008F09E4">
            <w:pPr>
              <w:jc w:val="center"/>
              <w:rPr>
                <w:rFonts w:ascii="Arial" w:hAnsi="Arial" w:cs="Arial"/>
              </w:rPr>
            </w:pPr>
            <w:r>
              <w:rPr>
                <w:rFonts w:ascii="Arial" w:hAnsi="Arial" w:cs="Arial"/>
              </w:rPr>
              <w:t>16 03 05*</w:t>
            </w:r>
          </w:p>
        </w:tc>
        <w:tc>
          <w:tcPr>
            <w:tcW w:w="1418" w:type="dxa"/>
          </w:tcPr>
          <w:p w:rsidR="008F09E4" w:rsidRPr="00D7385F" w:rsidRDefault="00926184" w:rsidP="008F09E4">
            <w:pPr>
              <w:pStyle w:val="Zwykytekst1"/>
              <w:jc w:val="center"/>
              <w:rPr>
                <w:rFonts w:ascii="Arial" w:hAnsi="Arial" w:cs="Arial"/>
              </w:rPr>
            </w:pPr>
            <w:r>
              <w:rPr>
                <w:rFonts w:ascii="Arial" w:hAnsi="Arial" w:cs="Arial"/>
              </w:rPr>
              <w:t>50</w:t>
            </w:r>
          </w:p>
        </w:tc>
        <w:tc>
          <w:tcPr>
            <w:tcW w:w="1559" w:type="dxa"/>
          </w:tcPr>
          <w:p w:rsidR="008F09E4" w:rsidRPr="000A68BB" w:rsidRDefault="008F09E4" w:rsidP="008F09E4">
            <w:pPr>
              <w:pStyle w:val="Zwykytekst1"/>
              <w:jc w:val="center"/>
              <w:rPr>
                <w:rFonts w:ascii="Arial" w:hAnsi="Arial" w:cs="Arial"/>
              </w:rPr>
            </w:pPr>
          </w:p>
        </w:tc>
        <w:tc>
          <w:tcPr>
            <w:tcW w:w="1417" w:type="dxa"/>
          </w:tcPr>
          <w:p w:rsidR="008F09E4" w:rsidRPr="000A68BB" w:rsidRDefault="008F09E4" w:rsidP="008F09E4">
            <w:pPr>
              <w:pStyle w:val="Zwykytekst1"/>
              <w:jc w:val="center"/>
              <w:rPr>
                <w:rFonts w:ascii="Arial" w:hAnsi="Arial" w:cs="Arial"/>
              </w:rPr>
            </w:pPr>
          </w:p>
        </w:tc>
        <w:tc>
          <w:tcPr>
            <w:tcW w:w="1276" w:type="dxa"/>
          </w:tcPr>
          <w:p w:rsidR="008F09E4" w:rsidRPr="000A68BB" w:rsidRDefault="008F09E4" w:rsidP="008F09E4">
            <w:pPr>
              <w:pStyle w:val="Zwykytekst1"/>
              <w:jc w:val="center"/>
              <w:rPr>
                <w:rFonts w:ascii="Arial" w:hAnsi="Arial" w:cs="Arial"/>
              </w:rPr>
            </w:pPr>
          </w:p>
        </w:tc>
        <w:tc>
          <w:tcPr>
            <w:tcW w:w="1134" w:type="dxa"/>
          </w:tcPr>
          <w:p w:rsidR="008F09E4" w:rsidRPr="000A68BB" w:rsidRDefault="008F09E4" w:rsidP="008F09E4">
            <w:pPr>
              <w:pStyle w:val="Zwykytekst1"/>
              <w:jc w:val="center"/>
              <w:rPr>
                <w:rFonts w:ascii="Arial" w:hAnsi="Arial" w:cs="Arial"/>
              </w:rPr>
            </w:pPr>
          </w:p>
        </w:tc>
      </w:tr>
      <w:tr w:rsidR="008F09E4" w:rsidRPr="000A68BB" w:rsidTr="00C32CE2">
        <w:tc>
          <w:tcPr>
            <w:tcW w:w="709" w:type="dxa"/>
          </w:tcPr>
          <w:p w:rsidR="008F09E4" w:rsidRDefault="008F09E4" w:rsidP="00040A9F">
            <w:pPr>
              <w:pStyle w:val="Zwykytekst1"/>
              <w:jc w:val="center"/>
              <w:rPr>
                <w:rFonts w:ascii="Arial" w:hAnsi="Arial" w:cs="Arial"/>
              </w:rPr>
            </w:pPr>
            <w:r>
              <w:rPr>
                <w:rFonts w:ascii="Arial" w:hAnsi="Arial" w:cs="Arial"/>
              </w:rPr>
              <w:t>1</w:t>
            </w:r>
            <w:r w:rsidR="00040A9F">
              <w:rPr>
                <w:rFonts w:ascii="Arial" w:hAnsi="Arial" w:cs="Arial"/>
              </w:rPr>
              <w:t>7</w:t>
            </w:r>
            <w:r>
              <w:rPr>
                <w:rFonts w:ascii="Arial" w:hAnsi="Arial" w:cs="Arial"/>
              </w:rPr>
              <w:t>.</w:t>
            </w:r>
          </w:p>
        </w:tc>
        <w:tc>
          <w:tcPr>
            <w:tcW w:w="1701" w:type="dxa"/>
          </w:tcPr>
          <w:p w:rsidR="008F09E4" w:rsidRDefault="00926184" w:rsidP="008F09E4">
            <w:pPr>
              <w:jc w:val="center"/>
              <w:rPr>
                <w:rFonts w:ascii="Arial" w:hAnsi="Arial" w:cs="Arial"/>
              </w:rPr>
            </w:pPr>
            <w:r>
              <w:rPr>
                <w:rFonts w:ascii="Arial" w:hAnsi="Arial" w:cs="Arial"/>
              </w:rPr>
              <w:t>16 05 04</w:t>
            </w:r>
            <w:r w:rsidR="00C32CE2">
              <w:rPr>
                <w:rFonts w:ascii="Arial" w:hAnsi="Arial" w:cs="Arial"/>
              </w:rPr>
              <w:t>*</w:t>
            </w:r>
          </w:p>
        </w:tc>
        <w:tc>
          <w:tcPr>
            <w:tcW w:w="1418" w:type="dxa"/>
          </w:tcPr>
          <w:p w:rsidR="008F09E4" w:rsidRDefault="00926184" w:rsidP="008F09E4">
            <w:pPr>
              <w:pStyle w:val="Zwykytekst1"/>
              <w:jc w:val="center"/>
              <w:rPr>
                <w:rFonts w:ascii="Arial" w:hAnsi="Arial" w:cs="Arial"/>
              </w:rPr>
            </w:pPr>
            <w:r>
              <w:rPr>
                <w:rFonts w:ascii="Arial" w:hAnsi="Arial" w:cs="Arial"/>
              </w:rPr>
              <w:t>50</w:t>
            </w:r>
          </w:p>
        </w:tc>
        <w:tc>
          <w:tcPr>
            <w:tcW w:w="1559" w:type="dxa"/>
          </w:tcPr>
          <w:p w:rsidR="008F09E4" w:rsidRPr="000A68BB" w:rsidRDefault="008F09E4" w:rsidP="008F09E4">
            <w:pPr>
              <w:pStyle w:val="Zwykytekst1"/>
              <w:jc w:val="center"/>
              <w:rPr>
                <w:rFonts w:ascii="Arial" w:hAnsi="Arial" w:cs="Arial"/>
              </w:rPr>
            </w:pPr>
          </w:p>
        </w:tc>
        <w:tc>
          <w:tcPr>
            <w:tcW w:w="1417" w:type="dxa"/>
          </w:tcPr>
          <w:p w:rsidR="008F09E4" w:rsidRPr="000A68BB" w:rsidRDefault="008F09E4" w:rsidP="008F09E4">
            <w:pPr>
              <w:pStyle w:val="Zwykytekst1"/>
              <w:jc w:val="center"/>
              <w:rPr>
                <w:rFonts w:ascii="Arial" w:hAnsi="Arial" w:cs="Arial"/>
              </w:rPr>
            </w:pPr>
          </w:p>
        </w:tc>
        <w:tc>
          <w:tcPr>
            <w:tcW w:w="1276" w:type="dxa"/>
          </w:tcPr>
          <w:p w:rsidR="008F09E4" w:rsidRPr="000A68BB" w:rsidRDefault="008F09E4" w:rsidP="008F09E4">
            <w:pPr>
              <w:pStyle w:val="Zwykytekst1"/>
              <w:jc w:val="center"/>
              <w:rPr>
                <w:rFonts w:ascii="Arial" w:hAnsi="Arial" w:cs="Arial"/>
              </w:rPr>
            </w:pPr>
          </w:p>
        </w:tc>
        <w:tc>
          <w:tcPr>
            <w:tcW w:w="1134" w:type="dxa"/>
          </w:tcPr>
          <w:p w:rsidR="008F09E4" w:rsidRPr="000A68BB" w:rsidRDefault="008F09E4" w:rsidP="008F09E4">
            <w:pPr>
              <w:pStyle w:val="Zwykytekst1"/>
              <w:jc w:val="center"/>
              <w:rPr>
                <w:rFonts w:ascii="Arial" w:hAnsi="Arial" w:cs="Arial"/>
              </w:rPr>
            </w:pPr>
          </w:p>
        </w:tc>
      </w:tr>
      <w:tr w:rsidR="008F09E4" w:rsidRPr="000A68BB" w:rsidTr="00C32CE2">
        <w:tc>
          <w:tcPr>
            <w:tcW w:w="709" w:type="dxa"/>
          </w:tcPr>
          <w:p w:rsidR="008F09E4" w:rsidRDefault="00BC1133" w:rsidP="00040A9F">
            <w:pPr>
              <w:pStyle w:val="Zwykytekst1"/>
              <w:jc w:val="center"/>
              <w:rPr>
                <w:rFonts w:ascii="Arial" w:hAnsi="Arial" w:cs="Arial"/>
              </w:rPr>
            </w:pPr>
            <w:r>
              <w:rPr>
                <w:rFonts w:ascii="Arial" w:hAnsi="Arial" w:cs="Arial"/>
              </w:rPr>
              <w:t>1</w:t>
            </w:r>
            <w:r w:rsidR="00040A9F">
              <w:rPr>
                <w:rFonts w:ascii="Arial" w:hAnsi="Arial" w:cs="Arial"/>
              </w:rPr>
              <w:t>8</w:t>
            </w:r>
            <w:r>
              <w:rPr>
                <w:rFonts w:ascii="Arial" w:hAnsi="Arial" w:cs="Arial"/>
              </w:rPr>
              <w:t>.</w:t>
            </w:r>
          </w:p>
        </w:tc>
        <w:tc>
          <w:tcPr>
            <w:tcW w:w="1701" w:type="dxa"/>
          </w:tcPr>
          <w:p w:rsidR="008F09E4" w:rsidRPr="000A68BB" w:rsidRDefault="00C32CE2" w:rsidP="00926184">
            <w:pPr>
              <w:jc w:val="center"/>
              <w:rPr>
                <w:rFonts w:ascii="Arial" w:hAnsi="Arial" w:cs="Arial"/>
              </w:rPr>
            </w:pPr>
            <w:r>
              <w:rPr>
                <w:rFonts w:ascii="Arial" w:hAnsi="Arial" w:cs="Arial"/>
              </w:rPr>
              <w:t xml:space="preserve">16 </w:t>
            </w:r>
            <w:r w:rsidR="00926184">
              <w:rPr>
                <w:rFonts w:ascii="Arial" w:hAnsi="Arial" w:cs="Arial"/>
              </w:rPr>
              <w:t>80 01</w:t>
            </w:r>
          </w:p>
        </w:tc>
        <w:tc>
          <w:tcPr>
            <w:tcW w:w="1418" w:type="dxa"/>
          </w:tcPr>
          <w:p w:rsidR="008F09E4" w:rsidRPr="00D7385F" w:rsidRDefault="00926184" w:rsidP="008F09E4">
            <w:pPr>
              <w:pStyle w:val="Zwykytekst1"/>
              <w:jc w:val="center"/>
              <w:rPr>
                <w:rFonts w:ascii="Arial" w:hAnsi="Arial" w:cs="Arial"/>
              </w:rPr>
            </w:pPr>
            <w:r>
              <w:rPr>
                <w:rFonts w:ascii="Arial" w:hAnsi="Arial" w:cs="Arial"/>
              </w:rPr>
              <w:t>103</w:t>
            </w:r>
          </w:p>
        </w:tc>
        <w:tc>
          <w:tcPr>
            <w:tcW w:w="1559" w:type="dxa"/>
          </w:tcPr>
          <w:p w:rsidR="008F09E4" w:rsidRPr="000A68BB" w:rsidRDefault="008F09E4" w:rsidP="008F09E4">
            <w:pPr>
              <w:pStyle w:val="Zwykytekst1"/>
              <w:jc w:val="center"/>
              <w:rPr>
                <w:rFonts w:ascii="Arial" w:hAnsi="Arial" w:cs="Arial"/>
              </w:rPr>
            </w:pPr>
          </w:p>
        </w:tc>
        <w:tc>
          <w:tcPr>
            <w:tcW w:w="1417" w:type="dxa"/>
          </w:tcPr>
          <w:p w:rsidR="008F09E4" w:rsidRPr="000A68BB" w:rsidRDefault="008F09E4" w:rsidP="008F09E4">
            <w:pPr>
              <w:pStyle w:val="Zwykytekst1"/>
              <w:jc w:val="center"/>
              <w:rPr>
                <w:rFonts w:ascii="Arial" w:hAnsi="Arial" w:cs="Arial"/>
              </w:rPr>
            </w:pPr>
          </w:p>
        </w:tc>
        <w:tc>
          <w:tcPr>
            <w:tcW w:w="1276" w:type="dxa"/>
          </w:tcPr>
          <w:p w:rsidR="008F09E4" w:rsidRPr="000A68BB" w:rsidRDefault="008F09E4" w:rsidP="008F09E4">
            <w:pPr>
              <w:pStyle w:val="Zwykytekst1"/>
              <w:jc w:val="center"/>
              <w:rPr>
                <w:rFonts w:ascii="Arial" w:hAnsi="Arial" w:cs="Arial"/>
              </w:rPr>
            </w:pPr>
          </w:p>
        </w:tc>
        <w:tc>
          <w:tcPr>
            <w:tcW w:w="1134" w:type="dxa"/>
          </w:tcPr>
          <w:p w:rsidR="008F09E4" w:rsidRPr="000A68BB" w:rsidRDefault="008F09E4" w:rsidP="008F09E4">
            <w:pPr>
              <w:pStyle w:val="Zwykytekst1"/>
              <w:jc w:val="center"/>
              <w:rPr>
                <w:rFonts w:ascii="Arial" w:hAnsi="Arial" w:cs="Arial"/>
              </w:rPr>
            </w:pPr>
          </w:p>
        </w:tc>
      </w:tr>
      <w:tr w:rsidR="0091433C" w:rsidRPr="000A68BB" w:rsidTr="00C32CE2">
        <w:tc>
          <w:tcPr>
            <w:tcW w:w="709" w:type="dxa"/>
          </w:tcPr>
          <w:p w:rsidR="0091433C" w:rsidRDefault="00615CCA" w:rsidP="00040A9F">
            <w:pPr>
              <w:pStyle w:val="Zwykytekst1"/>
              <w:jc w:val="center"/>
              <w:rPr>
                <w:rFonts w:ascii="Arial" w:hAnsi="Arial" w:cs="Arial"/>
              </w:rPr>
            </w:pPr>
            <w:r>
              <w:rPr>
                <w:rFonts w:ascii="Arial" w:hAnsi="Arial" w:cs="Arial"/>
              </w:rPr>
              <w:t>19</w:t>
            </w:r>
            <w:r w:rsidR="0091433C">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17 01 07</w:t>
            </w:r>
          </w:p>
        </w:tc>
        <w:tc>
          <w:tcPr>
            <w:tcW w:w="1418" w:type="dxa"/>
          </w:tcPr>
          <w:p w:rsidR="0091433C" w:rsidRDefault="00926184" w:rsidP="008F09E4">
            <w:pPr>
              <w:pStyle w:val="Zwykytekst1"/>
              <w:jc w:val="center"/>
              <w:rPr>
                <w:rFonts w:ascii="Arial" w:hAnsi="Arial" w:cs="Arial"/>
              </w:rPr>
            </w:pPr>
            <w:r>
              <w:rPr>
                <w:rFonts w:ascii="Arial" w:hAnsi="Arial" w:cs="Arial"/>
              </w:rPr>
              <w:t>7000</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91433C" w:rsidP="00040A9F">
            <w:pPr>
              <w:pStyle w:val="Zwykytekst1"/>
              <w:jc w:val="center"/>
              <w:rPr>
                <w:rFonts w:ascii="Arial" w:hAnsi="Arial" w:cs="Arial"/>
              </w:rPr>
            </w:pPr>
            <w:r>
              <w:rPr>
                <w:rFonts w:ascii="Arial" w:hAnsi="Arial" w:cs="Arial"/>
              </w:rPr>
              <w:t>2</w:t>
            </w:r>
            <w:r w:rsidR="00615CCA">
              <w:rPr>
                <w:rFonts w:ascii="Arial" w:hAnsi="Arial" w:cs="Arial"/>
              </w:rPr>
              <w:t>0</w:t>
            </w:r>
            <w:r>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17 02 01</w:t>
            </w:r>
          </w:p>
        </w:tc>
        <w:tc>
          <w:tcPr>
            <w:tcW w:w="1418" w:type="dxa"/>
          </w:tcPr>
          <w:p w:rsidR="0091433C" w:rsidRDefault="00926184" w:rsidP="008F09E4">
            <w:pPr>
              <w:pStyle w:val="Zwykytekst1"/>
              <w:jc w:val="center"/>
              <w:rPr>
                <w:rFonts w:ascii="Arial" w:hAnsi="Arial" w:cs="Arial"/>
              </w:rPr>
            </w:pPr>
            <w:r>
              <w:rPr>
                <w:rFonts w:ascii="Arial" w:hAnsi="Arial" w:cs="Arial"/>
              </w:rPr>
              <w:t>460</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91433C" w:rsidP="00615CCA">
            <w:pPr>
              <w:pStyle w:val="Zwykytekst1"/>
              <w:jc w:val="center"/>
              <w:rPr>
                <w:rFonts w:ascii="Arial" w:hAnsi="Arial" w:cs="Arial"/>
              </w:rPr>
            </w:pPr>
            <w:r>
              <w:rPr>
                <w:rFonts w:ascii="Arial" w:hAnsi="Arial" w:cs="Arial"/>
              </w:rPr>
              <w:t>2</w:t>
            </w:r>
            <w:r w:rsidR="00615CCA">
              <w:rPr>
                <w:rFonts w:ascii="Arial" w:hAnsi="Arial" w:cs="Arial"/>
              </w:rPr>
              <w:t>1</w:t>
            </w:r>
            <w:r>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17 02 02</w:t>
            </w:r>
          </w:p>
        </w:tc>
        <w:tc>
          <w:tcPr>
            <w:tcW w:w="1418" w:type="dxa"/>
          </w:tcPr>
          <w:p w:rsidR="0091433C" w:rsidRDefault="00926184" w:rsidP="008F09E4">
            <w:pPr>
              <w:pStyle w:val="Zwykytekst1"/>
              <w:jc w:val="center"/>
              <w:rPr>
                <w:rFonts w:ascii="Arial" w:hAnsi="Arial" w:cs="Arial"/>
              </w:rPr>
            </w:pPr>
            <w:r>
              <w:rPr>
                <w:rFonts w:ascii="Arial" w:hAnsi="Arial" w:cs="Arial"/>
              </w:rPr>
              <w:t>100</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91433C" w:rsidP="00615CCA">
            <w:pPr>
              <w:pStyle w:val="Zwykytekst1"/>
              <w:jc w:val="center"/>
              <w:rPr>
                <w:rFonts w:ascii="Arial" w:hAnsi="Arial" w:cs="Arial"/>
              </w:rPr>
            </w:pPr>
            <w:r>
              <w:rPr>
                <w:rFonts w:ascii="Arial" w:hAnsi="Arial" w:cs="Arial"/>
              </w:rPr>
              <w:t>2</w:t>
            </w:r>
            <w:r w:rsidR="00615CCA">
              <w:rPr>
                <w:rFonts w:ascii="Arial" w:hAnsi="Arial" w:cs="Arial"/>
              </w:rPr>
              <w:t>2</w:t>
            </w:r>
            <w:r w:rsidR="00C32CE2">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17 02 03</w:t>
            </w:r>
          </w:p>
        </w:tc>
        <w:tc>
          <w:tcPr>
            <w:tcW w:w="1418" w:type="dxa"/>
          </w:tcPr>
          <w:p w:rsidR="0091433C" w:rsidRDefault="00926184" w:rsidP="008F09E4">
            <w:pPr>
              <w:pStyle w:val="Zwykytekst1"/>
              <w:jc w:val="center"/>
              <w:rPr>
                <w:rFonts w:ascii="Arial" w:hAnsi="Arial" w:cs="Arial"/>
              </w:rPr>
            </w:pPr>
            <w:r>
              <w:rPr>
                <w:rFonts w:ascii="Arial" w:hAnsi="Arial" w:cs="Arial"/>
              </w:rPr>
              <w:t>424</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C32CE2" w:rsidP="00615CCA">
            <w:pPr>
              <w:pStyle w:val="Zwykytekst1"/>
              <w:jc w:val="center"/>
              <w:rPr>
                <w:rFonts w:ascii="Arial" w:hAnsi="Arial" w:cs="Arial"/>
              </w:rPr>
            </w:pPr>
            <w:r>
              <w:rPr>
                <w:rFonts w:ascii="Arial" w:hAnsi="Arial" w:cs="Arial"/>
              </w:rPr>
              <w:t>2</w:t>
            </w:r>
            <w:r w:rsidR="00615CCA">
              <w:rPr>
                <w:rFonts w:ascii="Arial" w:hAnsi="Arial" w:cs="Arial"/>
              </w:rPr>
              <w:t>3</w:t>
            </w:r>
            <w:r>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17 03 80</w:t>
            </w:r>
          </w:p>
        </w:tc>
        <w:tc>
          <w:tcPr>
            <w:tcW w:w="1418" w:type="dxa"/>
          </w:tcPr>
          <w:p w:rsidR="0091433C" w:rsidRDefault="00926184" w:rsidP="008F09E4">
            <w:pPr>
              <w:pStyle w:val="Zwykytekst1"/>
              <w:jc w:val="center"/>
              <w:rPr>
                <w:rFonts w:ascii="Arial" w:hAnsi="Arial" w:cs="Arial"/>
              </w:rPr>
            </w:pPr>
            <w:r>
              <w:rPr>
                <w:rFonts w:ascii="Arial" w:hAnsi="Arial" w:cs="Arial"/>
              </w:rPr>
              <w:t>150</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C32CE2" w:rsidP="00615CCA">
            <w:pPr>
              <w:pStyle w:val="Zwykytekst1"/>
              <w:jc w:val="center"/>
              <w:rPr>
                <w:rFonts w:ascii="Arial" w:hAnsi="Arial" w:cs="Arial"/>
              </w:rPr>
            </w:pPr>
            <w:r>
              <w:rPr>
                <w:rFonts w:ascii="Arial" w:hAnsi="Arial" w:cs="Arial"/>
              </w:rPr>
              <w:t>2</w:t>
            </w:r>
            <w:r w:rsidR="00615CCA">
              <w:rPr>
                <w:rFonts w:ascii="Arial" w:hAnsi="Arial" w:cs="Arial"/>
              </w:rPr>
              <w:t>4</w:t>
            </w:r>
            <w:r>
              <w:rPr>
                <w:rFonts w:ascii="Arial" w:hAnsi="Arial" w:cs="Arial"/>
              </w:rPr>
              <w:t>.</w:t>
            </w:r>
          </w:p>
        </w:tc>
        <w:tc>
          <w:tcPr>
            <w:tcW w:w="1701" w:type="dxa"/>
          </w:tcPr>
          <w:p w:rsidR="0091433C" w:rsidRDefault="00926184" w:rsidP="008F09E4">
            <w:pPr>
              <w:jc w:val="center"/>
              <w:rPr>
                <w:rFonts w:ascii="Arial" w:hAnsi="Arial" w:cs="Arial"/>
              </w:rPr>
            </w:pPr>
            <w:r>
              <w:rPr>
                <w:rFonts w:ascii="Arial" w:hAnsi="Arial" w:cs="Arial"/>
              </w:rPr>
              <w:t>17 05 03</w:t>
            </w:r>
          </w:p>
        </w:tc>
        <w:tc>
          <w:tcPr>
            <w:tcW w:w="1418" w:type="dxa"/>
          </w:tcPr>
          <w:p w:rsidR="0091433C" w:rsidRDefault="00926184" w:rsidP="008F09E4">
            <w:pPr>
              <w:pStyle w:val="Zwykytekst1"/>
              <w:jc w:val="center"/>
              <w:rPr>
                <w:rFonts w:ascii="Arial" w:hAnsi="Arial" w:cs="Arial"/>
              </w:rPr>
            </w:pPr>
            <w:r>
              <w:rPr>
                <w:rFonts w:ascii="Arial" w:hAnsi="Arial" w:cs="Arial"/>
              </w:rPr>
              <w:t>1350</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C32CE2" w:rsidP="00615CCA">
            <w:pPr>
              <w:pStyle w:val="Zwykytekst1"/>
              <w:jc w:val="center"/>
              <w:rPr>
                <w:rFonts w:ascii="Arial" w:hAnsi="Arial" w:cs="Arial"/>
              </w:rPr>
            </w:pPr>
            <w:r>
              <w:rPr>
                <w:rFonts w:ascii="Arial" w:hAnsi="Arial" w:cs="Arial"/>
              </w:rPr>
              <w:t>2</w:t>
            </w:r>
            <w:r w:rsidR="00615CCA">
              <w:rPr>
                <w:rFonts w:ascii="Arial" w:hAnsi="Arial" w:cs="Arial"/>
              </w:rPr>
              <w:t>5</w:t>
            </w:r>
            <w:r>
              <w:rPr>
                <w:rFonts w:ascii="Arial" w:hAnsi="Arial" w:cs="Arial"/>
              </w:rPr>
              <w:t>.</w:t>
            </w:r>
          </w:p>
        </w:tc>
        <w:tc>
          <w:tcPr>
            <w:tcW w:w="1701" w:type="dxa"/>
          </w:tcPr>
          <w:p w:rsidR="0091433C" w:rsidRDefault="00926184" w:rsidP="008F09E4">
            <w:pPr>
              <w:jc w:val="center"/>
              <w:rPr>
                <w:rFonts w:ascii="Arial" w:hAnsi="Arial" w:cs="Arial"/>
              </w:rPr>
            </w:pPr>
            <w:r>
              <w:rPr>
                <w:rFonts w:ascii="Arial" w:hAnsi="Arial" w:cs="Arial"/>
              </w:rPr>
              <w:t>17 09 04</w:t>
            </w:r>
          </w:p>
        </w:tc>
        <w:tc>
          <w:tcPr>
            <w:tcW w:w="1418" w:type="dxa"/>
          </w:tcPr>
          <w:p w:rsidR="0091433C" w:rsidRDefault="00926184" w:rsidP="008F09E4">
            <w:pPr>
              <w:pStyle w:val="Zwykytekst1"/>
              <w:jc w:val="center"/>
              <w:rPr>
                <w:rFonts w:ascii="Arial" w:hAnsi="Arial" w:cs="Arial"/>
              </w:rPr>
            </w:pPr>
            <w:r>
              <w:rPr>
                <w:rFonts w:ascii="Arial" w:hAnsi="Arial" w:cs="Arial"/>
              </w:rPr>
              <w:t>265</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91433C" w:rsidRPr="000A68BB" w:rsidTr="00C32CE2">
        <w:tc>
          <w:tcPr>
            <w:tcW w:w="709" w:type="dxa"/>
          </w:tcPr>
          <w:p w:rsidR="0091433C" w:rsidRDefault="00040A9F" w:rsidP="00615CCA">
            <w:pPr>
              <w:pStyle w:val="Zwykytekst1"/>
              <w:jc w:val="center"/>
              <w:rPr>
                <w:rFonts w:ascii="Arial" w:hAnsi="Arial" w:cs="Arial"/>
              </w:rPr>
            </w:pPr>
            <w:r>
              <w:rPr>
                <w:rFonts w:ascii="Arial" w:hAnsi="Arial" w:cs="Arial"/>
              </w:rPr>
              <w:t>2</w:t>
            </w:r>
            <w:r w:rsidR="00615CCA">
              <w:rPr>
                <w:rFonts w:ascii="Arial" w:hAnsi="Arial" w:cs="Arial"/>
              </w:rPr>
              <w:t>6</w:t>
            </w:r>
            <w:r w:rsidR="00C32CE2">
              <w:rPr>
                <w:rFonts w:ascii="Arial" w:hAnsi="Arial" w:cs="Arial"/>
              </w:rPr>
              <w:t>.</w:t>
            </w:r>
          </w:p>
        </w:tc>
        <w:tc>
          <w:tcPr>
            <w:tcW w:w="1701" w:type="dxa"/>
          </w:tcPr>
          <w:p w:rsidR="0091433C" w:rsidRDefault="00C32CE2" w:rsidP="008F09E4">
            <w:pPr>
              <w:jc w:val="center"/>
              <w:rPr>
                <w:rFonts w:ascii="Arial" w:hAnsi="Arial" w:cs="Arial"/>
              </w:rPr>
            </w:pPr>
            <w:r>
              <w:rPr>
                <w:rFonts w:ascii="Arial" w:hAnsi="Arial" w:cs="Arial"/>
              </w:rPr>
              <w:t>19 12 08</w:t>
            </w:r>
          </w:p>
        </w:tc>
        <w:tc>
          <w:tcPr>
            <w:tcW w:w="1418" w:type="dxa"/>
          </w:tcPr>
          <w:p w:rsidR="0091433C" w:rsidRDefault="00926184" w:rsidP="008F09E4">
            <w:pPr>
              <w:pStyle w:val="Zwykytekst1"/>
              <w:jc w:val="center"/>
              <w:rPr>
                <w:rFonts w:ascii="Arial" w:hAnsi="Arial" w:cs="Arial"/>
              </w:rPr>
            </w:pPr>
            <w:r>
              <w:rPr>
                <w:rFonts w:ascii="Arial" w:hAnsi="Arial" w:cs="Arial"/>
              </w:rPr>
              <w:t>5</w:t>
            </w:r>
          </w:p>
        </w:tc>
        <w:tc>
          <w:tcPr>
            <w:tcW w:w="1559" w:type="dxa"/>
          </w:tcPr>
          <w:p w:rsidR="0091433C" w:rsidRPr="000A68BB" w:rsidRDefault="0091433C" w:rsidP="008F09E4">
            <w:pPr>
              <w:pStyle w:val="Zwykytekst1"/>
              <w:jc w:val="center"/>
              <w:rPr>
                <w:rFonts w:ascii="Arial" w:hAnsi="Arial" w:cs="Arial"/>
              </w:rPr>
            </w:pPr>
          </w:p>
        </w:tc>
        <w:tc>
          <w:tcPr>
            <w:tcW w:w="1417" w:type="dxa"/>
          </w:tcPr>
          <w:p w:rsidR="0091433C" w:rsidRPr="000A68BB" w:rsidRDefault="0091433C" w:rsidP="008F09E4">
            <w:pPr>
              <w:pStyle w:val="Zwykytekst1"/>
              <w:jc w:val="center"/>
              <w:rPr>
                <w:rFonts w:ascii="Arial" w:hAnsi="Arial" w:cs="Arial"/>
              </w:rPr>
            </w:pPr>
          </w:p>
        </w:tc>
        <w:tc>
          <w:tcPr>
            <w:tcW w:w="1276" w:type="dxa"/>
          </w:tcPr>
          <w:p w:rsidR="0091433C" w:rsidRPr="000A68BB" w:rsidRDefault="0091433C" w:rsidP="008F09E4">
            <w:pPr>
              <w:pStyle w:val="Zwykytekst1"/>
              <w:jc w:val="center"/>
              <w:rPr>
                <w:rFonts w:ascii="Arial" w:hAnsi="Arial" w:cs="Arial"/>
              </w:rPr>
            </w:pPr>
          </w:p>
        </w:tc>
        <w:tc>
          <w:tcPr>
            <w:tcW w:w="1134" w:type="dxa"/>
          </w:tcPr>
          <w:p w:rsidR="0091433C" w:rsidRPr="000A68BB" w:rsidRDefault="0091433C" w:rsidP="008F09E4">
            <w:pPr>
              <w:pStyle w:val="Zwykytekst1"/>
              <w:jc w:val="center"/>
              <w:rPr>
                <w:rFonts w:ascii="Arial" w:hAnsi="Arial" w:cs="Arial"/>
              </w:rPr>
            </w:pPr>
          </w:p>
        </w:tc>
      </w:tr>
      <w:tr w:rsidR="00331AE0" w:rsidRPr="000A68BB" w:rsidTr="00C32CE2">
        <w:tc>
          <w:tcPr>
            <w:tcW w:w="709" w:type="dxa"/>
          </w:tcPr>
          <w:p w:rsidR="00331AE0" w:rsidRDefault="00331AE0" w:rsidP="00615CCA">
            <w:pPr>
              <w:pStyle w:val="Zwykytekst1"/>
              <w:jc w:val="center"/>
              <w:rPr>
                <w:rFonts w:ascii="Arial" w:hAnsi="Arial" w:cs="Arial"/>
              </w:rPr>
            </w:pPr>
            <w:r>
              <w:rPr>
                <w:rFonts w:ascii="Arial" w:hAnsi="Arial" w:cs="Arial"/>
              </w:rPr>
              <w:t>27.</w:t>
            </w:r>
          </w:p>
        </w:tc>
        <w:tc>
          <w:tcPr>
            <w:tcW w:w="1701" w:type="dxa"/>
          </w:tcPr>
          <w:p w:rsidR="00331AE0" w:rsidRDefault="00331AE0" w:rsidP="008F09E4">
            <w:pPr>
              <w:jc w:val="center"/>
              <w:rPr>
                <w:rFonts w:ascii="Arial" w:hAnsi="Arial" w:cs="Arial"/>
              </w:rPr>
            </w:pPr>
            <w:r>
              <w:rPr>
                <w:rFonts w:ascii="Arial" w:hAnsi="Arial" w:cs="Arial"/>
              </w:rPr>
              <w:t>20 01 02</w:t>
            </w:r>
          </w:p>
        </w:tc>
        <w:tc>
          <w:tcPr>
            <w:tcW w:w="1418" w:type="dxa"/>
          </w:tcPr>
          <w:p w:rsidR="00331AE0" w:rsidRDefault="00331AE0" w:rsidP="008F09E4">
            <w:pPr>
              <w:pStyle w:val="Zwykytekst1"/>
              <w:jc w:val="center"/>
              <w:rPr>
                <w:rFonts w:ascii="Arial" w:hAnsi="Arial" w:cs="Arial"/>
              </w:rPr>
            </w:pPr>
            <w:r>
              <w:rPr>
                <w:rFonts w:ascii="Arial" w:hAnsi="Arial" w:cs="Arial"/>
              </w:rPr>
              <w:t>1</w:t>
            </w:r>
          </w:p>
        </w:tc>
        <w:tc>
          <w:tcPr>
            <w:tcW w:w="1559" w:type="dxa"/>
          </w:tcPr>
          <w:p w:rsidR="00331AE0" w:rsidRPr="000A68BB" w:rsidRDefault="00331AE0" w:rsidP="008F09E4">
            <w:pPr>
              <w:pStyle w:val="Zwykytekst1"/>
              <w:jc w:val="center"/>
              <w:rPr>
                <w:rFonts w:ascii="Arial" w:hAnsi="Arial" w:cs="Arial"/>
              </w:rPr>
            </w:pPr>
          </w:p>
        </w:tc>
        <w:tc>
          <w:tcPr>
            <w:tcW w:w="1417" w:type="dxa"/>
          </w:tcPr>
          <w:p w:rsidR="00331AE0" w:rsidRPr="000A68BB" w:rsidRDefault="00331AE0" w:rsidP="008F09E4">
            <w:pPr>
              <w:pStyle w:val="Zwykytekst1"/>
              <w:jc w:val="center"/>
              <w:rPr>
                <w:rFonts w:ascii="Arial" w:hAnsi="Arial" w:cs="Arial"/>
              </w:rPr>
            </w:pPr>
          </w:p>
        </w:tc>
        <w:tc>
          <w:tcPr>
            <w:tcW w:w="1276" w:type="dxa"/>
          </w:tcPr>
          <w:p w:rsidR="00331AE0" w:rsidRPr="000A68BB" w:rsidRDefault="00331AE0" w:rsidP="008F09E4">
            <w:pPr>
              <w:pStyle w:val="Zwykytekst1"/>
              <w:jc w:val="center"/>
              <w:rPr>
                <w:rFonts w:ascii="Arial" w:hAnsi="Arial" w:cs="Arial"/>
              </w:rPr>
            </w:pPr>
          </w:p>
        </w:tc>
        <w:tc>
          <w:tcPr>
            <w:tcW w:w="1134" w:type="dxa"/>
          </w:tcPr>
          <w:p w:rsidR="00331AE0" w:rsidRPr="000A68BB" w:rsidRDefault="00331AE0" w:rsidP="008F09E4">
            <w:pPr>
              <w:pStyle w:val="Zwykytekst1"/>
              <w:jc w:val="center"/>
              <w:rPr>
                <w:rFonts w:ascii="Arial" w:hAnsi="Arial" w:cs="Arial"/>
              </w:rPr>
            </w:pPr>
          </w:p>
        </w:tc>
      </w:tr>
      <w:tr w:rsidR="008F09E4" w:rsidRPr="000A68BB" w:rsidTr="00C32CE2">
        <w:tc>
          <w:tcPr>
            <w:tcW w:w="5387" w:type="dxa"/>
            <w:gridSpan w:val="4"/>
          </w:tcPr>
          <w:p w:rsidR="008F09E4" w:rsidRPr="000A68BB" w:rsidRDefault="008F09E4" w:rsidP="008F09E4">
            <w:pPr>
              <w:pStyle w:val="Zwykytekst1"/>
              <w:jc w:val="right"/>
              <w:rPr>
                <w:rFonts w:ascii="Arial" w:hAnsi="Arial" w:cs="Arial"/>
              </w:rPr>
            </w:pPr>
            <w:r w:rsidRPr="000A68BB">
              <w:rPr>
                <w:rFonts w:ascii="Arial" w:hAnsi="Arial" w:cs="Arial"/>
              </w:rPr>
              <w:t>Łącznie:</w:t>
            </w:r>
          </w:p>
        </w:tc>
        <w:tc>
          <w:tcPr>
            <w:tcW w:w="3827" w:type="dxa"/>
            <w:gridSpan w:val="3"/>
          </w:tcPr>
          <w:p w:rsidR="008F09E4" w:rsidRPr="000A68BB" w:rsidRDefault="00331AE0" w:rsidP="00B200F4">
            <w:pPr>
              <w:pStyle w:val="Zwykytekst1"/>
              <w:jc w:val="center"/>
              <w:rPr>
                <w:rFonts w:ascii="Arial" w:hAnsi="Arial" w:cs="Arial"/>
              </w:rPr>
            </w:pPr>
            <w:r>
              <w:rPr>
                <w:rFonts w:ascii="Arial" w:hAnsi="Arial" w:cs="Arial"/>
              </w:rPr>
              <w:t>416 931 kg</w:t>
            </w:r>
          </w:p>
        </w:tc>
      </w:tr>
    </w:tbl>
    <w:p w:rsidR="0050240B" w:rsidRPr="0050240B" w:rsidRDefault="008F09E4" w:rsidP="0050240B">
      <w:pPr>
        <w:rPr>
          <w:rFonts w:ascii="Arial" w:hAnsi="Arial" w:cs="Arial"/>
          <w:color w:val="000000"/>
        </w:rPr>
      </w:pPr>
      <w:r>
        <w:rPr>
          <w:rFonts w:ascii="Arial" w:eastAsiaTheme="minorHAnsi" w:hAnsi="Arial" w:cs="Arial"/>
          <w:lang w:eastAsia="en-US"/>
        </w:rPr>
        <w:br/>
      </w:r>
    </w:p>
    <w:p w:rsidR="0027666C" w:rsidRPr="00251C27" w:rsidRDefault="00BF461B" w:rsidP="00DB0F06">
      <w:pPr>
        <w:numPr>
          <w:ilvl w:val="0"/>
          <w:numId w:val="5"/>
        </w:numPr>
        <w:spacing w:line="276" w:lineRule="auto"/>
        <w:ind w:left="360"/>
        <w:jc w:val="both"/>
        <w:rPr>
          <w:rFonts w:ascii="Arial" w:hAnsi="Arial" w:cs="Arial"/>
        </w:rPr>
      </w:pPr>
      <w:r w:rsidRPr="00251C27">
        <w:rPr>
          <w:rFonts w:ascii="Arial" w:hAnsi="Arial" w:cs="Arial"/>
        </w:rPr>
        <w:t>Zamawiający zastrzega możliwość skorzystania z prawa opcji, o którym mowa w art. 441 ustawy Prawo Zamówień Publicznych</w:t>
      </w:r>
      <w:r w:rsidR="00226370">
        <w:rPr>
          <w:rFonts w:ascii="Arial" w:hAnsi="Arial" w:cs="Arial"/>
        </w:rPr>
        <w:t xml:space="preserve"> (Dz. U.2023</w:t>
      </w:r>
      <w:r w:rsidR="00AF696D">
        <w:rPr>
          <w:rFonts w:ascii="Arial" w:hAnsi="Arial" w:cs="Arial"/>
        </w:rPr>
        <w:t xml:space="preserve"> poz. 1</w:t>
      </w:r>
      <w:r w:rsidR="00226370">
        <w:rPr>
          <w:rFonts w:ascii="Arial" w:hAnsi="Arial" w:cs="Arial"/>
        </w:rPr>
        <w:t>605</w:t>
      </w:r>
      <w:r w:rsidR="00AF696D">
        <w:rPr>
          <w:rFonts w:ascii="Arial" w:hAnsi="Arial" w:cs="Arial"/>
        </w:rPr>
        <w:t xml:space="preserve"> tj.)</w:t>
      </w:r>
      <w:r w:rsidR="0027666C" w:rsidRPr="00251C27">
        <w:rPr>
          <w:rFonts w:ascii="Arial" w:hAnsi="Arial" w:cs="Arial"/>
        </w:rPr>
        <w:t xml:space="preserve">. </w:t>
      </w:r>
    </w:p>
    <w:p w:rsidR="00BF461B" w:rsidRPr="00251C27" w:rsidRDefault="00BF461B" w:rsidP="00DB0F06">
      <w:pPr>
        <w:pStyle w:val="Akapitzlist"/>
        <w:numPr>
          <w:ilvl w:val="1"/>
          <w:numId w:val="33"/>
        </w:numPr>
        <w:spacing w:line="276" w:lineRule="auto"/>
        <w:jc w:val="both"/>
        <w:rPr>
          <w:rFonts w:ascii="Arial" w:hAnsi="Arial" w:cs="Arial"/>
          <w:sz w:val="24"/>
          <w:szCs w:val="24"/>
        </w:rPr>
      </w:pPr>
      <w:r w:rsidRPr="00251C27">
        <w:rPr>
          <w:rFonts w:ascii="Arial" w:hAnsi="Arial" w:cs="Arial"/>
          <w:sz w:val="24"/>
          <w:szCs w:val="24"/>
        </w:rPr>
        <w:t>Prawo opcji realizowane będzie na takich samych warunkach jak zamówienie podstawowe, w czasie trwania umowy,</w:t>
      </w:r>
    </w:p>
    <w:p w:rsidR="00BF461B" w:rsidRPr="00251C27" w:rsidRDefault="00BF461B" w:rsidP="00DB0F06">
      <w:pPr>
        <w:numPr>
          <w:ilvl w:val="1"/>
          <w:numId w:val="33"/>
        </w:numPr>
        <w:spacing w:line="276" w:lineRule="auto"/>
        <w:jc w:val="both"/>
        <w:rPr>
          <w:rFonts w:ascii="Arial" w:hAnsi="Arial" w:cs="Arial"/>
        </w:rPr>
      </w:pPr>
      <w:r w:rsidRPr="00251C27">
        <w:rPr>
          <w:rFonts w:ascii="Arial" w:hAnsi="Arial" w:cs="Arial"/>
        </w:rPr>
        <w:t>Rodzaj i maksymalną wielkości opcji określa § 1 ust.1 tabela nr 2 ;</w:t>
      </w:r>
    </w:p>
    <w:p w:rsidR="00BF461B" w:rsidRPr="007211EF" w:rsidRDefault="00BF461B" w:rsidP="00DB0F06">
      <w:pPr>
        <w:numPr>
          <w:ilvl w:val="1"/>
          <w:numId w:val="33"/>
        </w:numPr>
        <w:spacing w:line="276" w:lineRule="auto"/>
        <w:jc w:val="both"/>
        <w:rPr>
          <w:rFonts w:ascii="Arial" w:hAnsi="Arial" w:cs="Arial"/>
          <w:color w:val="FF0000"/>
        </w:rPr>
      </w:pPr>
      <w:r w:rsidRPr="00251C27">
        <w:rPr>
          <w:rFonts w:ascii="Arial" w:hAnsi="Arial" w:cs="Arial"/>
        </w:rPr>
        <w:t>O zamiarze skorzystania z prawa opcji wraz z podaniem jego zakresu, Zamawiający poinformuje wykonawcę odrębnym pismem, po wykorzystaniu całości środków z zamówienia podstawowego</w:t>
      </w:r>
      <w:r w:rsidR="004D047E" w:rsidRPr="00251C27">
        <w:rPr>
          <w:rFonts w:ascii="Arial" w:hAnsi="Arial" w:cs="Arial"/>
        </w:rPr>
        <w:t xml:space="preserve"> </w:t>
      </w:r>
      <w:r w:rsidR="004D047E" w:rsidRPr="003F5150">
        <w:rPr>
          <w:rFonts w:ascii="Arial" w:hAnsi="Arial" w:cs="Arial"/>
        </w:rPr>
        <w:t>danego kodu odpadów</w:t>
      </w:r>
      <w:r w:rsidRPr="003F5150">
        <w:rPr>
          <w:rFonts w:ascii="Arial" w:hAnsi="Arial" w:cs="Arial"/>
        </w:rPr>
        <w:t>.</w:t>
      </w:r>
    </w:p>
    <w:p w:rsidR="00BF461B" w:rsidRPr="00251C27" w:rsidRDefault="00BF461B" w:rsidP="00DB0F06">
      <w:pPr>
        <w:numPr>
          <w:ilvl w:val="1"/>
          <w:numId w:val="33"/>
        </w:numPr>
        <w:spacing w:line="276" w:lineRule="auto"/>
        <w:jc w:val="both"/>
        <w:rPr>
          <w:rFonts w:ascii="Arial" w:hAnsi="Arial" w:cs="Arial"/>
        </w:rPr>
      </w:pPr>
      <w:r w:rsidRPr="00251C27">
        <w:rPr>
          <w:rFonts w:ascii="Arial" w:hAnsi="Arial" w:cs="Arial"/>
        </w:rPr>
        <w:t>Realizacja zamówienia z prawem opcji uzależniona będzie od potrzeb Zamawiającego oraz wysokości środków finansowych przydzielonych na ten cel w budżecie Zamawiającego.</w:t>
      </w:r>
    </w:p>
    <w:p w:rsidR="00BF461B" w:rsidRPr="00251C27" w:rsidRDefault="00BF461B" w:rsidP="00DB0F06">
      <w:pPr>
        <w:numPr>
          <w:ilvl w:val="1"/>
          <w:numId w:val="33"/>
        </w:numPr>
        <w:spacing w:line="276" w:lineRule="auto"/>
        <w:jc w:val="both"/>
        <w:rPr>
          <w:rFonts w:ascii="Arial" w:hAnsi="Arial" w:cs="Arial"/>
        </w:rPr>
      </w:pPr>
      <w:r w:rsidRPr="00251C27">
        <w:rPr>
          <w:rFonts w:ascii="Arial" w:eastAsia="Calibri" w:hAnsi="Arial" w:cs="Arial"/>
        </w:rPr>
        <w:t xml:space="preserve">Dopuszczalne jest wielokrotne udzielanie zamówień opcjonalnych, jednak łącznie do ilości wskazanej w ust. 1 tabela 2 </w:t>
      </w:r>
      <w:r w:rsidR="007211EF" w:rsidRPr="00251C27">
        <w:rPr>
          <w:rFonts w:ascii="Arial" w:eastAsia="Calibri" w:hAnsi="Arial" w:cs="Arial"/>
        </w:rPr>
        <w:t>.</w:t>
      </w:r>
    </w:p>
    <w:p w:rsidR="00BF461B" w:rsidRPr="00251C27" w:rsidRDefault="00BF461B" w:rsidP="00DB0F06">
      <w:pPr>
        <w:numPr>
          <w:ilvl w:val="1"/>
          <w:numId w:val="33"/>
        </w:numPr>
        <w:spacing w:line="276" w:lineRule="auto"/>
        <w:jc w:val="both"/>
        <w:rPr>
          <w:rFonts w:ascii="Arial" w:hAnsi="Arial" w:cs="Arial"/>
        </w:rPr>
      </w:pPr>
      <w:r w:rsidRPr="00251C27">
        <w:rPr>
          <w:rFonts w:ascii="Arial" w:eastAsia="Calibri" w:hAnsi="Arial" w:cs="Arial"/>
        </w:rPr>
        <w:t>W razie udzielenia zamówienia opcjonalnego w mniejszej wysokości bądź wcale, Wykonawcy nie przysługują jakiekolwiek roszczenia z tego tytułu względem Zamawiającego.</w:t>
      </w:r>
    </w:p>
    <w:p w:rsidR="00BA3E55" w:rsidRPr="000A68BB" w:rsidRDefault="00BA3E55" w:rsidP="00DB0F06">
      <w:pPr>
        <w:spacing w:line="276" w:lineRule="auto"/>
        <w:jc w:val="both"/>
        <w:rPr>
          <w:rFonts w:ascii="Arial" w:hAnsi="Arial" w:cs="Arial"/>
          <w:b/>
        </w:rPr>
      </w:pPr>
    </w:p>
    <w:p w:rsidR="008A7621" w:rsidRPr="000A68BB" w:rsidRDefault="008A7621" w:rsidP="00DB0F06">
      <w:pPr>
        <w:spacing w:line="276" w:lineRule="auto"/>
        <w:jc w:val="center"/>
        <w:rPr>
          <w:rFonts w:ascii="Arial" w:hAnsi="Arial" w:cs="Arial"/>
          <w:color w:val="FF0000"/>
        </w:rPr>
      </w:pPr>
      <w:r w:rsidRPr="000A68BB">
        <w:rPr>
          <w:rFonts w:ascii="Arial" w:hAnsi="Arial" w:cs="Arial"/>
          <w:b/>
        </w:rPr>
        <w:t>Termin i warunki realizacji umowy</w:t>
      </w:r>
    </w:p>
    <w:p w:rsidR="00DE43BF" w:rsidRPr="00A505BC" w:rsidRDefault="008A7621" w:rsidP="00DB0F06">
      <w:pPr>
        <w:pStyle w:val="Zwykytekst1"/>
        <w:spacing w:line="276" w:lineRule="auto"/>
        <w:jc w:val="center"/>
        <w:rPr>
          <w:rFonts w:ascii="Arial" w:hAnsi="Arial" w:cs="Arial"/>
          <w:b/>
        </w:rPr>
      </w:pPr>
      <w:r w:rsidRPr="00A505BC">
        <w:rPr>
          <w:rFonts w:ascii="Arial" w:hAnsi="Arial" w:cs="Arial"/>
          <w:b/>
        </w:rPr>
        <w:t>§ 2</w:t>
      </w:r>
    </w:p>
    <w:p w:rsidR="00C837C0" w:rsidRPr="00A505BC" w:rsidRDefault="008A7621" w:rsidP="00DB0F06">
      <w:pPr>
        <w:pStyle w:val="Akapitzlist"/>
        <w:numPr>
          <w:ilvl w:val="0"/>
          <w:numId w:val="29"/>
        </w:numPr>
        <w:spacing w:line="276" w:lineRule="auto"/>
        <w:rPr>
          <w:rFonts w:ascii="Arial" w:hAnsi="Arial" w:cs="Arial"/>
          <w:sz w:val="24"/>
          <w:szCs w:val="24"/>
        </w:rPr>
      </w:pPr>
      <w:r w:rsidRPr="00A505BC">
        <w:rPr>
          <w:rFonts w:ascii="Arial" w:hAnsi="Arial" w:cs="Arial"/>
          <w:sz w:val="24"/>
          <w:szCs w:val="24"/>
        </w:rPr>
        <w:t>Umowa zostaje zawarta na czas ok</w:t>
      </w:r>
      <w:r w:rsidR="00C6684D" w:rsidRPr="00A505BC">
        <w:rPr>
          <w:rFonts w:ascii="Arial" w:hAnsi="Arial" w:cs="Arial"/>
          <w:sz w:val="24"/>
          <w:szCs w:val="24"/>
        </w:rPr>
        <w:t xml:space="preserve">reślony tj. od </w:t>
      </w:r>
      <w:r w:rsidR="00A920EC" w:rsidRPr="00A505BC">
        <w:rPr>
          <w:rFonts w:ascii="Arial" w:hAnsi="Arial" w:cs="Arial"/>
          <w:sz w:val="24"/>
          <w:szCs w:val="24"/>
        </w:rPr>
        <w:t xml:space="preserve">dnia </w:t>
      </w:r>
      <w:r w:rsidR="00F505CD">
        <w:rPr>
          <w:rFonts w:ascii="Arial" w:hAnsi="Arial" w:cs="Arial"/>
          <w:sz w:val="24"/>
          <w:szCs w:val="24"/>
        </w:rPr>
        <w:t>zawarcia umowy</w:t>
      </w:r>
      <w:r w:rsidR="00BA5587" w:rsidRPr="004D620B">
        <w:rPr>
          <w:rFonts w:ascii="Arial" w:hAnsi="Arial" w:cs="Arial"/>
          <w:sz w:val="24"/>
          <w:szCs w:val="24"/>
        </w:rPr>
        <w:t xml:space="preserve"> </w:t>
      </w:r>
      <w:r w:rsidR="00676EBE" w:rsidRPr="00A505BC">
        <w:rPr>
          <w:rFonts w:ascii="Arial" w:hAnsi="Arial" w:cs="Arial"/>
          <w:sz w:val="24"/>
          <w:szCs w:val="24"/>
        </w:rPr>
        <w:t>do</w:t>
      </w:r>
      <w:r w:rsidR="00A71E7E" w:rsidRPr="00A505BC">
        <w:rPr>
          <w:rFonts w:ascii="Arial" w:hAnsi="Arial" w:cs="Arial"/>
          <w:sz w:val="24"/>
          <w:szCs w:val="24"/>
        </w:rPr>
        <w:t xml:space="preserve"> </w:t>
      </w:r>
      <w:r w:rsidR="003B20F0" w:rsidRPr="00A505BC">
        <w:rPr>
          <w:rFonts w:ascii="Arial" w:hAnsi="Arial" w:cs="Arial"/>
          <w:sz w:val="24"/>
          <w:szCs w:val="24"/>
        </w:rPr>
        <w:t xml:space="preserve">dnia </w:t>
      </w:r>
      <w:r w:rsidR="005751D1">
        <w:rPr>
          <w:rFonts w:ascii="Arial" w:hAnsi="Arial" w:cs="Arial"/>
          <w:sz w:val="24"/>
          <w:szCs w:val="24"/>
        </w:rPr>
        <w:t>29.11</w:t>
      </w:r>
      <w:r w:rsidR="00F42446" w:rsidRPr="00A505BC">
        <w:rPr>
          <w:rFonts w:ascii="Arial" w:hAnsi="Arial" w:cs="Arial"/>
          <w:sz w:val="24"/>
          <w:szCs w:val="24"/>
        </w:rPr>
        <w:t>.20</w:t>
      </w:r>
      <w:r w:rsidR="00522A8C" w:rsidRPr="00A505BC">
        <w:rPr>
          <w:rFonts w:ascii="Arial" w:hAnsi="Arial" w:cs="Arial"/>
          <w:sz w:val="24"/>
          <w:szCs w:val="24"/>
        </w:rPr>
        <w:t>2</w:t>
      </w:r>
      <w:r w:rsidR="00A4130A">
        <w:rPr>
          <w:rFonts w:ascii="Arial" w:hAnsi="Arial" w:cs="Arial"/>
          <w:sz w:val="24"/>
          <w:szCs w:val="24"/>
        </w:rPr>
        <w:t>5</w:t>
      </w:r>
      <w:r w:rsidR="00C01A5C" w:rsidRPr="00A505BC">
        <w:rPr>
          <w:rFonts w:ascii="Arial" w:hAnsi="Arial" w:cs="Arial"/>
          <w:sz w:val="24"/>
          <w:szCs w:val="24"/>
        </w:rPr>
        <w:t>r.</w:t>
      </w:r>
      <w:r w:rsidR="00201D31">
        <w:rPr>
          <w:rFonts w:ascii="Arial" w:hAnsi="Arial" w:cs="Arial"/>
          <w:sz w:val="24"/>
          <w:szCs w:val="24"/>
        </w:rPr>
        <w:br/>
      </w:r>
      <w:r w:rsidR="00201D31">
        <w:rPr>
          <w:rFonts w:ascii="Arial" w:hAnsi="Arial" w:cs="Arial"/>
          <w:sz w:val="24"/>
          <w:szCs w:val="24"/>
        </w:rPr>
        <w:br/>
      </w:r>
    </w:p>
    <w:p w:rsidR="008A7621" w:rsidRPr="00A505BC" w:rsidRDefault="008A7621" w:rsidP="00DB0F06">
      <w:pPr>
        <w:pStyle w:val="Akapitzlist"/>
        <w:numPr>
          <w:ilvl w:val="0"/>
          <w:numId w:val="29"/>
        </w:numPr>
        <w:spacing w:line="276" w:lineRule="auto"/>
        <w:rPr>
          <w:rFonts w:ascii="Arial" w:hAnsi="Arial" w:cs="Arial"/>
          <w:sz w:val="24"/>
          <w:szCs w:val="24"/>
        </w:rPr>
      </w:pPr>
      <w:r w:rsidRPr="00A505BC">
        <w:rPr>
          <w:rFonts w:ascii="Arial" w:hAnsi="Arial" w:cs="Arial"/>
          <w:sz w:val="24"/>
          <w:szCs w:val="24"/>
        </w:rPr>
        <w:t>Wykonawca:</w:t>
      </w:r>
    </w:p>
    <w:p w:rsidR="00510C3E" w:rsidRPr="00A505BC" w:rsidRDefault="00510C3E" w:rsidP="00DB0F06">
      <w:pPr>
        <w:pStyle w:val="Akapitzlist"/>
        <w:numPr>
          <w:ilvl w:val="0"/>
          <w:numId w:val="30"/>
        </w:numPr>
        <w:spacing w:line="276" w:lineRule="auto"/>
        <w:rPr>
          <w:rFonts w:ascii="Arial" w:hAnsi="Arial" w:cs="Arial"/>
          <w:sz w:val="24"/>
          <w:szCs w:val="24"/>
        </w:rPr>
      </w:pPr>
      <w:r w:rsidRPr="00A505BC">
        <w:rPr>
          <w:rFonts w:ascii="Arial" w:hAnsi="Arial" w:cs="Arial"/>
          <w:sz w:val="24"/>
          <w:szCs w:val="24"/>
        </w:rPr>
        <w:lastRenderedPageBreak/>
        <w:t xml:space="preserve">Staje się posiadaczem odpadów z chwilą ich odbioru od Zamawiającego i na nim ciąży obowiązek dalszego gospodarowania nimi zgodnie z ustawą z dnia 14 grudnia 2012 roku </w:t>
      </w:r>
      <w:r w:rsidRPr="00A505BC">
        <w:rPr>
          <w:rFonts w:ascii="Arial" w:hAnsi="Arial" w:cs="Arial"/>
          <w:i/>
          <w:sz w:val="24"/>
          <w:szCs w:val="24"/>
        </w:rPr>
        <w:t>o odpadach</w:t>
      </w:r>
      <w:r w:rsidR="003E1F37" w:rsidRPr="00A505BC">
        <w:rPr>
          <w:rFonts w:ascii="Arial" w:hAnsi="Arial" w:cs="Arial"/>
          <w:sz w:val="24"/>
          <w:szCs w:val="24"/>
        </w:rPr>
        <w:t xml:space="preserve"> (Dz. U. 202</w:t>
      </w:r>
      <w:r w:rsidR="00B410B3">
        <w:rPr>
          <w:rFonts w:ascii="Arial" w:hAnsi="Arial" w:cs="Arial"/>
          <w:sz w:val="24"/>
          <w:szCs w:val="24"/>
        </w:rPr>
        <w:t>3</w:t>
      </w:r>
      <w:r w:rsidRPr="00A505BC">
        <w:rPr>
          <w:rFonts w:ascii="Arial" w:hAnsi="Arial" w:cs="Arial"/>
          <w:sz w:val="24"/>
          <w:szCs w:val="24"/>
        </w:rPr>
        <w:t xml:space="preserve">, poz. </w:t>
      </w:r>
      <w:r w:rsidR="00B410B3">
        <w:rPr>
          <w:rFonts w:ascii="Arial" w:hAnsi="Arial" w:cs="Arial"/>
          <w:sz w:val="24"/>
          <w:szCs w:val="24"/>
        </w:rPr>
        <w:t>1587</w:t>
      </w:r>
      <w:r w:rsidR="008F4B75" w:rsidRPr="00A505BC">
        <w:rPr>
          <w:rFonts w:ascii="Arial" w:hAnsi="Arial" w:cs="Arial"/>
          <w:sz w:val="24"/>
          <w:szCs w:val="24"/>
        </w:rPr>
        <w:t xml:space="preserve"> t. j.</w:t>
      </w:r>
      <w:r w:rsidRPr="00A505BC">
        <w:rPr>
          <w:rFonts w:ascii="Arial" w:hAnsi="Arial" w:cs="Arial"/>
          <w:sz w:val="24"/>
          <w:szCs w:val="24"/>
        </w:rPr>
        <w:t>) oraz pozostałymi aktami prawnymi w tym zakresie.</w:t>
      </w:r>
    </w:p>
    <w:p w:rsidR="00510C3E" w:rsidRPr="00A505BC" w:rsidRDefault="00C670FA" w:rsidP="00DB0F06">
      <w:pPr>
        <w:pStyle w:val="Akapitzlist"/>
        <w:numPr>
          <w:ilvl w:val="0"/>
          <w:numId w:val="30"/>
        </w:numPr>
        <w:spacing w:line="276" w:lineRule="auto"/>
        <w:jc w:val="both"/>
        <w:rPr>
          <w:rFonts w:ascii="Arial" w:hAnsi="Arial" w:cs="Arial"/>
          <w:sz w:val="24"/>
          <w:szCs w:val="24"/>
        </w:rPr>
      </w:pPr>
      <w:r w:rsidRPr="00A505BC">
        <w:rPr>
          <w:rFonts w:ascii="Arial" w:hAnsi="Arial" w:cs="Arial"/>
          <w:sz w:val="24"/>
          <w:szCs w:val="24"/>
        </w:rPr>
        <w:t xml:space="preserve">Prowadzi działalność w zakresie </w:t>
      </w:r>
      <w:r w:rsidR="004346FD" w:rsidRPr="00A505BC">
        <w:rPr>
          <w:rFonts w:ascii="Arial" w:hAnsi="Arial" w:cs="Arial"/>
          <w:sz w:val="24"/>
          <w:szCs w:val="24"/>
        </w:rPr>
        <w:t xml:space="preserve">gospodarowania </w:t>
      </w:r>
      <w:r w:rsidR="00676EBE" w:rsidRPr="00A505BC">
        <w:rPr>
          <w:rFonts w:ascii="Arial" w:hAnsi="Arial" w:cs="Arial"/>
          <w:sz w:val="24"/>
          <w:szCs w:val="24"/>
        </w:rPr>
        <w:t>odpad</w:t>
      </w:r>
      <w:r w:rsidR="004346FD" w:rsidRPr="00A505BC">
        <w:rPr>
          <w:rFonts w:ascii="Arial" w:hAnsi="Arial" w:cs="Arial"/>
          <w:sz w:val="24"/>
          <w:szCs w:val="24"/>
        </w:rPr>
        <w:t>ami</w:t>
      </w:r>
      <w:r w:rsidR="00624A81" w:rsidRPr="00A505BC">
        <w:rPr>
          <w:rFonts w:ascii="Arial" w:hAnsi="Arial" w:cs="Arial"/>
          <w:sz w:val="24"/>
          <w:szCs w:val="24"/>
        </w:rPr>
        <w:t xml:space="preserve"> </w:t>
      </w:r>
      <w:r w:rsidR="00914242" w:rsidRPr="00A505BC">
        <w:rPr>
          <w:rFonts w:ascii="Arial" w:hAnsi="Arial" w:cs="Arial"/>
          <w:sz w:val="24"/>
          <w:szCs w:val="24"/>
        </w:rPr>
        <w:t>n</w:t>
      </w:r>
      <w:r w:rsidRPr="00A505BC">
        <w:rPr>
          <w:rFonts w:ascii="Arial" w:hAnsi="Arial" w:cs="Arial"/>
          <w:sz w:val="24"/>
          <w:szCs w:val="24"/>
        </w:rPr>
        <w:t>a podstawie</w:t>
      </w:r>
      <w:r w:rsidR="004346FD" w:rsidRPr="00A505BC">
        <w:rPr>
          <w:rFonts w:ascii="Arial" w:hAnsi="Arial" w:cs="Arial"/>
          <w:sz w:val="24"/>
          <w:szCs w:val="24"/>
        </w:rPr>
        <w:t xml:space="preserve"> </w:t>
      </w:r>
      <w:r w:rsidR="00C71501" w:rsidRPr="00A505BC">
        <w:rPr>
          <w:rFonts w:ascii="Arial" w:hAnsi="Arial" w:cs="Arial"/>
          <w:sz w:val="24"/>
          <w:szCs w:val="24"/>
        </w:rPr>
        <w:t>wpisu do rejestru o nr..</w:t>
      </w:r>
      <w:r w:rsidR="00914242" w:rsidRPr="00A505BC">
        <w:rPr>
          <w:rFonts w:ascii="Arial" w:hAnsi="Arial" w:cs="Arial"/>
          <w:sz w:val="24"/>
          <w:szCs w:val="24"/>
        </w:rPr>
        <w:t>…</w:t>
      </w:r>
      <w:r w:rsidR="004346FD" w:rsidRPr="00A505BC">
        <w:rPr>
          <w:rFonts w:ascii="Arial" w:hAnsi="Arial" w:cs="Arial"/>
          <w:sz w:val="24"/>
          <w:szCs w:val="24"/>
        </w:rPr>
        <w:t>……..</w:t>
      </w:r>
      <w:r w:rsidR="00914242" w:rsidRPr="00A505BC">
        <w:rPr>
          <w:rFonts w:ascii="Arial" w:hAnsi="Arial" w:cs="Arial"/>
          <w:sz w:val="24"/>
          <w:szCs w:val="24"/>
        </w:rPr>
        <w:t>……</w:t>
      </w:r>
      <w:r w:rsidR="006A3A63" w:rsidRPr="00A505BC">
        <w:rPr>
          <w:rFonts w:ascii="Arial" w:hAnsi="Arial" w:cs="Arial"/>
          <w:sz w:val="24"/>
          <w:szCs w:val="24"/>
        </w:rPr>
        <w:t>.</w:t>
      </w:r>
      <w:r w:rsidR="008F694C" w:rsidRPr="00A505BC">
        <w:rPr>
          <w:rFonts w:ascii="Arial" w:hAnsi="Arial" w:cs="Arial"/>
          <w:sz w:val="24"/>
          <w:szCs w:val="24"/>
        </w:rPr>
        <w:t xml:space="preserve">, a działalność regulowaną na podstawie </w:t>
      </w:r>
      <w:r w:rsidR="00C71501" w:rsidRPr="00A505BC">
        <w:rPr>
          <w:rFonts w:ascii="Arial" w:hAnsi="Arial" w:cs="Arial"/>
          <w:sz w:val="24"/>
          <w:szCs w:val="24"/>
        </w:rPr>
        <w:t>wpisu o nr</w:t>
      </w:r>
      <w:r w:rsidR="008F694C" w:rsidRPr="00A505BC">
        <w:rPr>
          <w:rFonts w:ascii="Arial" w:hAnsi="Arial" w:cs="Arial"/>
          <w:sz w:val="24"/>
          <w:szCs w:val="24"/>
        </w:rPr>
        <w:t>………………………</w:t>
      </w:r>
      <w:r w:rsidR="00C71501" w:rsidRPr="00A505BC">
        <w:rPr>
          <w:rFonts w:ascii="Arial" w:hAnsi="Arial" w:cs="Arial"/>
          <w:sz w:val="24"/>
          <w:szCs w:val="24"/>
        </w:rPr>
        <w:t xml:space="preserve"> i posiada zezwolenie na zbieranie lub przetwarzanie odpadów w rozumieniu przepisów ustawy z dnia 14 grudnia 201</w:t>
      </w:r>
      <w:r w:rsidR="005A1A78" w:rsidRPr="00A505BC">
        <w:rPr>
          <w:rFonts w:ascii="Arial" w:hAnsi="Arial" w:cs="Arial"/>
          <w:sz w:val="24"/>
          <w:szCs w:val="24"/>
        </w:rPr>
        <w:t xml:space="preserve">2 o odpadach </w:t>
      </w:r>
      <w:r w:rsidR="00FD4F31" w:rsidRPr="00A505BC">
        <w:rPr>
          <w:rFonts w:ascii="Arial" w:hAnsi="Arial" w:cs="Arial"/>
          <w:sz w:val="24"/>
          <w:szCs w:val="24"/>
        </w:rPr>
        <w:t>(Dz. U. 202</w:t>
      </w:r>
      <w:r w:rsidR="005F324C">
        <w:rPr>
          <w:rFonts w:ascii="Arial" w:hAnsi="Arial" w:cs="Arial"/>
          <w:sz w:val="24"/>
          <w:szCs w:val="24"/>
        </w:rPr>
        <w:t>3. poz. 1587 t.</w:t>
      </w:r>
      <w:r w:rsidR="00FD4F31" w:rsidRPr="00A505BC">
        <w:rPr>
          <w:rFonts w:ascii="Arial" w:hAnsi="Arial" w:cs="Arial"/>
          <w:sz w:val="24"/>
          <w:szCs w:val="24"/>
        </w:rPr>
        <w:t xml:space="preserve"> j.) </w:t>
      </w:r>
      <w:r w:rsidR="00B66D29" w:rsidRPr="00A505BC">
        <w:rPr>
          <w:rFonts w:ascii="Arial" w:hAnsi="Arial" w:cs="Arial"/>
          <w:sz w:val="24"/>
          <w:szCs w:val="24"/>
        </w:rPr>
        <w:t>……………………</w:t>
      </w:r>
    </w:p>
    <w:p w:rsidR="0056214D" w:rsidRPr="00A505BC" w:rsidRDefault="00B66D29" w:rsidP="00DB0F06">
      <w:pPr>
        <w:spacing w:line="276" w:lineRule="auto"/>
        <w:jc w:val="both"/>
        <w:rPr>
          <w:rFonts w:ascii="Arial" w:hAnsi="Arial" w:cs="Arial"/>
        </w:rPr>
      </w:pPr>
      <w:r w:rsidRPr="00A505BC">
        <w:rPr>
          <w:rFonts w:ascii="Arial" w:hAnsi="Arial" w:cs="Arial"/>
        </w:rPr>
        <w:t>Wykonawca przedłoży wyżej wymienione dokumenty najpóźniej w dniu podpisania umowy.</w:t>
      </w:r>
    </w:p>
    <w:p w:rsidR="0056214D" w:rsidRPr="0068075E" w:rsidRDefault="0056214D" w:rsidP="00DB0F06">
      <w:pPr>
        <w:spacing w:line="276" w:lineRule="auto"/>
        <w:jc w:val="center"/>
        <w:rPr>
          <w:rFonts w:ascii="Arial" w:hAnsi="Arial" w:cs="Arial"/>
          <w:b/>
        </w:rPr>
      </w:pPr>
      <w:r w:rsidRPr="0068075E">
        <w:rPr>
          <w:rFonts w:ascii="Arial" w:hAnsi="Arial" w:cs="Arial"/>
          <w:b/>
        </w:rPr>
        <w:t>Przedstawiciele stron</w:t>
      </w:r>
    </w:p>
    <w:p w:rsidR="00A306F3" w:rsidRPr="0068075E" w:rsidRDefault="00A306F3" w:rsidP="00DB0F06">
      <w:pPr>
        <w:spacing w:line="276" w:lineRule="auto"/>
        <w:jc w:val="center"/>
        <w:rPr>
          <w:rFonts w:ascii="Arial" w:hAnsi="Arial" w:cs="Arial"/>
          <w:b/>
        </w:rPr>
      </w:pPr>
      <w:r w:rsidRPr="0068075E">
        <w:rPr>
          <w:rFonts w:ascii="Arial" w:hAnsi="Arial" w:cs="Arial"/>
          <w:b/>
        </w:rPr>
        <w:t>§ 3</w:t>
      </w:r>
    </w:p>
    <w:p w:rsidR="00B650F7" w:rsidRPr="007668F2" w:rsidRDefault="00B650F7" w:rsidP="00DB0F06">
      <w:pPr>
        <w:spacing w:line="276" w:lineRule="auto"/>
        <w:rPr>
          <w:rFonts w:ascii="Arial" w:hAnsi="Arial" w:cs="Arial"/>
        </w:rPr>
      </w:pPr>
      <w:r w:rsidRPr="007668F2">
        <w:rPr>
          <w:rFonts w:ascii="Arial" w:hAnsi="Arial" w:cs="Arial"/>
        </w:rPr>
        <w:t>Do współpracy przy wykonywaniu przedmiotu umowy wyznacza się:</w:t>
      </w:r>
    </w:p>
    <w:p w:rsidR="00B650F7" w:rsidRPr="007668F2" w:rsidRDefault="003B20F0" w:rsidP="00DB0F06">
      <w:pPr>
        <w:spacing w:line="276" w:lineRule="auto"/>
        <w:rPr>
          <w:rFonts w:ascii="Arial" w:hAnsi="Arial" w:cs="Arial"/>
        </w:rPr>
      </w:pPr>
      <w:r>
        <w:rPr>
          <w:rFonts w:ascii="Arial" w:hAnsi="Arial" w:cs="Arial"/>
        </w:rPr>
        <w:t xml:space="preserve">1. </w:t>
      </w:r>
      <w:r w:rsidR="00B650F7" w:rsidRPr="007668F2">
        <w:rPr>
          <w:rFonts w:ascii="Arial" w:hAnsi="Arial" w:cs="Arial"/>
        </w:rPr>
        <w:t>Ze strony Zamawiającego:</w:t>
      </w:r>
    </w:p>
    <w:p w:rsidR="00F505CD" w:rsidRDefault="00B650F7" w:rsidP="00DB0F06">
      <w:pPr>
        <w:spacing w:line="276" w:lineRule="auto"/>
        <w:rPr>
          <w:rFonts w:ascii="Arial" w:hAnsi="Arial" w:cs="Arial"/>
        </w:rPr>
      </w:pPr>
      <w:r w:rsidRPr="007668F2">
        <w:rPr>
          <w:rFonts w:ascii="Arial" w:hAnsi="Arial" w:cs="Arial"/>
        </w:rPr>
        <w:t>a) w m. Wędrzyn</w:t>
      </w:r>
      <w:r w:rsidRPr="007668F2">
        <w:rPr>
          <w:rFonts w:ascii="Arial" w:hAnsi="Arial" w:cs="Arial"/>
        </w:rPr>
        <w:tab/>
        <w:t>Kierownik Sekcji Obsługi Infrastruktury Wędrzyn</w:t>
      </w:r>
      <w:r w:rsidR="00AF696D">
        <w:rPr>
          <w:rFonts w:ascii="Arial" w:hAnsi="Arial" w:cs="Arial"/>
        </w:rPr>
        <w:t xml:space="preserve"> </w:t>
      </w:r>
      <w:r w:rsidR="00F505CD">
        <w:rPr>
          <w:rFonts w:ascii="Arial" w:hAnsi="Arial" w:cs="Arial"/>
        </w:rPr>
        <w:t>………………</w:t>
      </w:r>
    </w:p>
    <w:p w:rsidR="00B650F7" w:rsidRPr="007668F2" w:rsidRDefault="00B650F7" w:rsidP="00DB0F06">
      <w:pPr>
        <w:spacing w:line="276" w:lineRule="auto"/>
        <w:rPr>
          <w:rFonts w:ascii="Arial" w:hAnsi="Arial" w:cs="Arial"/>
        </w:rPr>
      </w:pPr>
      <w:r w:rsidRPr="007668F2">
        <w:rPr>
          <w:rFonts w:ascii="Arial" w:hAnsi="Arial" w:cs="Arial"/>
        </w:rPr>
        <w:t>tel. 261 676 302, tel. kom 785 207</w:t>
      </w:r>
      <w:r w:rsidR="00B5220A">
        <w:rPr>
          <w:rFonts w:ascii="Arial" w:hAnsi="Arial" w:cs="Arial"/>
        </w:rPr>
        <w:t> </w:t>
      </w:r>
      <w:r w:rsidRPr="007668F2">
        <w:rPr>
          <w:rFonts w:ascii="Arial" w:hAnsi="Arial" w:cs="Arial"/>
        </w:rPr>
        <w:t>455</w:t>
      </w:r>
      <w:r w:rsidR="00B5220A">
        <w:rPr>
          <w:rFonts w:ascii="Arial" w:hAnsi="Arial" w:cs="Arial"/>
        </w:rPr>
        <w:br/>
      </w:r>
    </w:p>
    <w:p w:rsidR="00B650F7" w:rsidRDefault="00B650F7" w:rsidP="00DB0F06">
      <w:pPr>
        <w:spacing w:line="276" w:lineRule="auto"/>
        <w:rPr>
          <w:rFonts w:ascii="Arial" w:hAnsi="Arial" w:cs="Arial"/>
        </w:rPr>
      </w:pPr>
      <w:r w:rsidRPr="007668F2">
        <w:rPr>
          <w:rFonts w:ascii="Arial" w:hAnsi="Arial" w:cs="Arial"/>
        </w:rPr>
        <w:t>b) w m. Skwierzyna</w:t>
      </w:r>
      <w:r w:rsidRPr="007668F2">
        <w:rPr>
          <w:rFonts w:ascii="Arial" w:hAnsi="Arial" w:cs="Arial"/>
        </w:rPr>
        <w:tab/>
        <w:t>Kierownik Sekcji Obsługi Infrastruktury Skwierzyna</w:t>
      </w:r>
      <w:r w:rsidR="00AF696D">
        <w:rPr>
          <w:rFonts w:ascii="Arial" w:hAnsi="Arial" w:cs="Arial"/>
        </w:rPr>
        <w:t xml:space="preserve"> </w:t>
      </w:r>
      <w:r w:rsidR="00F505CD">
        <w:rPr>
          <w:rFonts w:ascii="Arial" w:hAnsi="Arial" w:cs="Arial"/>
        </w:rPr>
        <w:t>……………</w:t>
      </w:r>
      <w:r w:rsidR="00AF696D">
        <w:rPr>
          <w:rFonts w:ascii="Arial" w:hAnsi="Arial" w:cs="Arial"/>
        </w:rPr>
        <w:t xml:space="preserve"> </w:t>
      </w:r>
      <w:r w:rsidRPr="007668F2">
        <w:rPr>
          <w:rFonts w:ascii="Arial" w:hAnsi="Arial" w:cs="Arial"/>
        </w:rPr>
        <w:t>tel. 261 568</w:t>
      </w:r>
      <w:r w:rsidR="00181413">
        <w:rPr>
          <w:rFonts w:ascii="Arial" w:hAnsi="Arial" w:cs="Arial"/>
        </w:rPr>
        <w:t> 5</w:t>
      </w:r>
      <w:r w:rsidR="00524D31">
        <w:rPr>
          <w:rFonts w:ascii="Arial" w:hAnsi="Arial" w:cs="Arial"/>
        </w:rPr>
        <w:t>01</w:t>
      </w:r>
      <w:r w:rsidR="00181413">
        <w:rPr>
          <w:rFonts w:ascii="Arial" w:hAnsi="Arial" w:cs="Arial"/>
        </w:rPr>
        <w:t>, 506</w:t>
      </w:r>
    </w:p>
    <w:p w:rsidR="00B5220A" w:rsidRPr="007668F2" w:rsidRDefault="00B5220A" w:rsidP="00DB0F06">
      <w:pPr>
        <w:spacing w:line="276" w:lineRule="auto"/>
        <w:rPr>
          <w:rFonts w:ascii="Arial" w:hAnsi="Arial" w:cs="Arial"/>
        </w:rPr>
      </w:pPr>
    </w:p>
    <w:p w:rsidR="00F505CD" w:rsidRDefault="00B650F7" w:rsidP="00DB0F06">
      <w:pPr>
        <w:spacing w:line="276" w:lineRule="auto"/>
        <w:rPr>
          <w:rFonts w:ascii="Arial" w:hAnsi="Arial" w:cs="Arial"/>
        </w:rPr>
      </w:pPr>
      <w:r w:rsidRPr="007668F2">
        <w:rPr>
          <w:rFonts w:ascii="Arial" w:hAnsi="Arial" w:cs="Arial"/>
        </w:rPr>
        <w:t xml:space="preserve">c) w m. Międzyrzecz Kierownik Sekcji Obsługi Infrastruktury </w:t>
      </w:r>
      <w:r w:rsidR="00AF696D">
        <w:rPr>
          <w:rFonts w:ascii="Arial" w:hAnsi="Arial" w:cs="Arial"/>
        </w:rPr>
        <w:t>M</w:t>
      </w:r>
      <w:r w:rsidRPr="007668F2">
        <w:rPr>
          <w:rFonts w:ascii="Arial" w:hAnsi="Arial" w:cs="Arial"/>
        </w:rPr>
        <w:t>iędzyrzecz</w:t>
      </w:r>
      <w:r w:rsidR="00AF696D">
        <w:rPr>
          <w:rFonts w:ascii="Arial" w:hAnsi="Arial" w:cs="Arial"/>
        </w:rPr>
        <w:t xml:space="preserve"> </w:t>
      </w:r>
      <w:r w:rsidR="00F505CD">
        <w:rPr>
          <w:rFonts w:ascii="Arial" w:hAnsi="Arial" w:cs="Arial"/>
        </w:rPr>
        <w:t>………</w:t>
      </w:r>
    </w:p>
    <w:p w:rsidR="006B5C72" w:rsidRDefault="00B650F7" w:rsidP="00DB0F06">
      <w:pPr>
        <w:spacing w:line="276" w:lineRule="auto"/>
        <w:rPr>
          <w:rFonts w:ascii="Arial" w:hAnsi="Arial" w:cs="Arial"/>
        </w:rPr>
      </w:pPr>
      <w:r w:rsidRPr="007668F2">
        <w:rPr>
          <w:rFonts w:ascii="Arial" w:hAnsi="Arial" w:cs="Arial"/>
        </w:rPr>
        <w:t>tel. 261 674 586, tel. kom. 785 204</w:t>
      </w:r>
      <w:r w:rsidR="006B5C72">
        <w:rPr>
          <w:rFonts w:ascii="Arial" w:hAnsi="Arial" w:cs="Arial"/>
        </w:rPr>
        <w:t> </w:t>
      </w:r>
      <w:r w:rsidRPr="007668F2">
        <w:rPr>
          <w:rFonts w:ascii="Arial" w:hAnsi="Arial" w:cs="Arial"/>
        </w:rPr>
        <w:t>522</w:t>
      </w:r>
    </w:p>
    <w:p w:rsidR="006B5C72" w:rsidRDefault="006B5C72" w:rsidP="00DB0F06">
      <w:pPr>
        <w:spacing w:line="276" w:lineRule="auto"/>
        <w:rPr>
          <w:rFonts w:ascii="Arial" w:hAnsi="Arial" w:cs="Arial"/>
        </w:rPr>
      </w:pPr>
    </w:p>
    <w:p w:rsidR="006B5C72" w:rsidRDefault="006B5C72" w:rsidP="00DB0F06">
      <w:pPr>
        <w:spacing w:line="276" w:lineRule="auto"/>
        <w:rPr>
          <w:rFonts w:ascii="Arial" w:hAnsi="Arial" w:cs="Arial"/>
        </w:rPr>
      </w:pPr>
      <w:r>
        <w:rPr>
          <w:rFonts w:ascii="Arial" w:hAnsi="Arial" w:cs="Arial"/>
        </w:rPr>
        <w:t xml:space="preserve">d) w m. Krosno Odrzańskie Kierownik </w:t>
      </w:r>
      <w:r w:rsidRPr="007668F2">
        <w:rPr>
          <w:rFonts w:ascii="Arial" w:hAnsi="Arial" w:cs="Arial"/>
        </w:rPr>
        <w:t>Sekcji Obsługi Infrastruktury</w:t>
      </w:r>
      <w:r>
        <w:rPr>
          <w:rFonts w:ascii="Arial" w:hAnsi="Arial" w:cs="Arial"/>
        </w:rPr>
        <w:t xml:space="preserve"> Krosno Odrzańskie</w:t>
      </w:r>
      <w:r w:rsidR="00B03A93">
        <w:rPr>
          <w:rFonts w:ascii="Arial" w:hAnsi="Arial" w:cs="Arial"/>
        </w:rPr>
        <w:t xml:space="preserve"> </w:t>
      </w:r>
      <w:r w:rsidR="00F505CD">
        <w:rPr>
          <w:rFonts w:ascii="Arial" w:hAnsi="Arial" w:cs="Arial"/>
        </w:rPr>
        <w:t>……………………………….</w:t>
      </w:r>
      <w:r w:rsidR="00B03A93">
        <w:rPr>
          <w:rFonts w:ascii="Arial" w:hAnsi="Arial" w:cs="Arial"/>
        </w:rPr>
        <w:t>,</w:t>
      </w:r>
      <w:r>
        <w:rPr>
          <w:rFonts w:ascii="Arial" w:hAnsi="Arial" w:cs="Arial"/>
        </w:rPr>
        <w:t xml:space="preserve"> tel. </w:t>
      </w:r>
      <w:r w:rsidR="00B03A93">
        <w:rPr>
          <w:rFonts w:ascii="Arial" w:hAnsi="Arial" w:cs="Arial"/>
        </w:rPr>
        <w:t>261 672 2</w:t>
      </w:r>
      <w:r w:rsidR="00D2037D">
        <w:rPr>
          <w:rFonts w:ascii="Arial" w:hAnsi="Arial" w:cs="Arial"/>
        </w:rPr>
        <w:t>08</w:t>
      </w:r>
    </w:p>
    <w:p w:rsidR="006B5C72" w:rsidRDefault="006B5C72" w:rsidP="00DB0F06">
      <w:pPr>
        <w:spacing w:line="276" w:lineRule="auto"/>
        <w:rPr>
          <w:rFonts w:ascii="Arial" w:hAnsi="Arial" w:cs="Arial"/>
        </w:rPr>
      </w:pPr>
    </w:p>
    <w:p w:rsidR="006B5C72" w:rsidRDefault="006B5C72" w:rsidP="00DB0F06">
      <w:pPr>
        <w:spacing w:line="276" w:lineRule="auto"/>
        <w:rPr>
          <w:rFonts w:ascii="Arial" w:hAnsi="Arial" w:cs="Arial"/>
        </w:rPr>
      </w:pPr>
      <w:r>
        <w:rPr>
          <w:rFonts w:ascii="Arial" w:hAnsi="Arial" w:cs="Arial"/>
        </w:rPr>
        <w:t xml:space="preserve">e) w m. Sulechów Kierownik </w:t>
      </w:r>
      <w:r w:rsidRPr="007668F2">
        <w:rPr>
          <w:rFonts w:ascii="Arial" w:hAnsi="Arial" w:cs="Arial"/>
        </w:rPr>
        <w:t>Sekcji Obsługi Infrastruktury</w:t>
      </w:r>
      <w:r>
        <w:rPr>
          <w:rFonts w:ascii="Arial" w:hAnsi="Arial" w:cs="Arial"/>
        </w:rPr>
        <w:t xml:space="preserve"> Sulechów</w:t>
      </w:r>
      <w:r w:rsidR="00F505CD">
        <w:rPr>
          <w:rFonts w:ascii="Arial" w:hAnsi="Arial" w:cs="Arial"/>
        </w:rPr>
        <w:t>……………….</w:t>
      </w:r>
      <w:r w:rsidR="00B03A93">
        <w:rPr>
          <w:rFonts w:ascii="Arial" w:hAnsi="Arial" w:cs="Arial"/>
        </w:rPr>
        <w:t xml:space="preserve">, </w:t>
      </w:r>
      <w:r>
        <w:rPr>
          <w:rFonts w:ascii="Arial" w:hAnsi="Arial" w:cs="Arial"/>
        </w:rPr>
        <w:t xml:space="preserve">tel. </w:t>
      </w:r>
      <w:r w:rsidR="00B03A93">
        <w:rPr>
          <w:rFonts w:ascii="Arial" w:hAnsi="Arial" w:cs="Arial"/>
        </w:rPr>
        <w:t>261 569 454</w:t>
      </w:r>
    </w:p>
    <w:p w:rsidR="006B5C72" w:rsidRPr="00FB2076" w:rsidRDefault="006B5C72" w:rsidP="00DB0F06">
      <w:pPr>
        <w:spacing w:line="276" w:lineRule="auto"/>
        <w:rPr>
          <w:rFonts w:ascii="Arial" w:hAnsi="Arial" w:cs="Arial"/>
          <w:color w:val="FF0000"/>
        </w:rPr>
      </w:pPr>
      <w:r>
        <w:rPr>
          <w:rFonts w:ascii="Arial" w:hAnsi="Arial" w:cs="Arial"/>
        </w:rPr>
        <w:t xml:space="preserve">f) w m. Czerwieńsk Kierownik </w:t>
      </w:r>
      <w:r w:rsidRPr="007668F2">
        <w:rPr>
          <w:rFonts w:ascii="Arial" w:hAnsi="Arial" w:cs="Arial"/>
        </w:rPr>
        <w:t>Sekcji Obsługi Infrastruktury</w:t>
      </w:r>
      <w:r>
        <w:rPr>
          <w:rFonts w:ascii="Arial" w:hAnsi="Arial" w:cs="Arial"/>
        </w:rPr>
        <w:t xml:space="preserve"> Czerwieńsk</w:t>
      </w:r>
      <w:r w:rsidR="00F505CD">
        <w:rPr>
          <w:rFonts w:ascii="Arial" w:hAnsi="Arial" w:cs="Arial"/>
        </w:rPr>
        <w:t>……………</w:t>
      </w:r>
      <w:r w:rsidR="00B03A93">
        <w:rPr>
          <w:rFonts w:ascii="Arial" w:hAnsi="Arial" w:cs="Arial"/>
        </w:rPr>
        <w:t xml:space="preserve">, </w:t>
      </w:r>
      <w:r w:rsidRPr="00FB2076">
        <w:rPr>
          <w:rFonts w:ascii="Arial" w:hAnsi="Arial" w:cs="Arial"/>
        </w:rPr>
        <w:t xml:space="preserve">tel. </w:t>
      </w:r>
      <w:r w:rsidR="00B03A93">
        <w:rPr>
          <w:rFonts w:ascii="Arial" w:hAnsi="Arial" w:cs="Arial"/>
        </w:rPr>
        <w:t>261 671 802</w:t>
      </w:r>
    </w:p>
    <w:p w:rsidR="00F505CD" w:rsidRDefault="006B5C72" w:rsidP="00DB0F06">
      <w:pPr>
        <w:spacing w:line="276" w:lineRule="auto"/>
        <w:rPr>
          <w:rFonts w:ascii="Arial" w:hAnsi="Arial" w:cs="Arial"/>
        </w:rPr>
      </w:pPr>
      <w:r w:rsidRPr="00AF696D">
        <w:rPr>
          <w:rFonts w:ascii="Arial" w:hAnsi="Arial" w:cs="Arial"/>
        </w:rPr>
        <w:t xml:space="preserve">g) w m. </w:t>
      </w:r>
      <w:r w:rsidR="00AF696D" w:rsidRPr="00AF696D">
        <w:rPr>
          <w:rFonts w:ascii="Arial" w:hAnsi="Arial" w:cs="Arial"/>
        </w:rPr>
        <w:t xml:space="preserve">Zielona Góra </w:t>
      </w:r>
      <w:r w:rsidR="00F505CD">
        <w:rPr>
          <w:rFonts w:ascii="Arial" w:hAnsi="Arial" w:cs="Arial"/>
        </w:rPr>
        <w:t xml:space="preserve"> -  K</w:t>
      </w:r>
      <w:r w:rsidR="00B03A93">
        <w:rPr>
          <w:rFonts w:ascii="Arial" w:hAnsi="Arial" w:cs="Arial"/>
        </w:rPr>
        <w:t xml:space="preserve">ierownik Sprzętu Infrastruktury </w:t>
      </w:r>
      <w:r w:rsidR="00B93A6B">
        <w:rPr>
          <w:rFonts w:ascii="Arial" w:hAnsi="Arial" w:cs="Arial"/>
        </w:rPr>
        <w:t xml:space="preserve">Wędrzyn    </w:t>
      </w:r>
      <w:r w:rsidR="00F505CD">
        <w:rPr>
          <w:rFonts w:ascii="Arial" w:hAnsi="Arial" w:cs="Arial"/>
        </w:rPr>
        <w:t>…………………………,</w:t>
      </w:r>
    </w:p>
    <w:p w:rsidR="00B650F7" w:rsidRPr="007668F2" w:rsidRDefault="00B03A93" w:rsidP="00DB0F06">
      <w:pPr>
        <w:spacing w:line="276" w:lineRule="auto"/>
        <w:rPr>
          <w:rFonts w:ascii="Arial" w:hAnsi="Arial" w:cs="Arial"/>
        </w:rPr>
      </w:pPr>
      <w:r>
        <w:rPr>
          <w:rFonts w:ascii="Arial" w:hAnsi="Arial" w:cs="Arial"/>
        </w:rPr>
        <w:t xml:space="preserve"> tel. 261</w:t>
      </w:r>
      <w:r w:rsidR="00B93A6B">
        <w:rPr>
          <w:rFonts w:ascii="Arial" w:hAnsi="Arial" w:cs="Arial"/>
        </w:rPr>
        <w:t> 676 266</w:t>
      </w:r>
      <w:r w:rsidR="00F505CD">
        <w:rPr>
          <w:rFonts w:ascii="Arial" w:hAnsi="Arial" w:cs="Arial"/>
        </w:rPr>
        <w:t xml:space="preserve">, magazyn Infrastruktury </w:t>
      </w:r>
      <w:r>
        <w:rPr>
          <w:rFonts w:ascii="Arial" w:hAnsi="Arial" w:cs="Arial"/>
        </w:rPr>
        <w:t xml:space="preserve"> </w:t>
      </w:r>
      <w:r w:rsidR="00F505CD">
        <w:rPr>
          <w:rFonts w:ascii="Arial" w:hAnsi="Arial" w:cs="Arial"/>
        </w:rPr>
        <w:t>………………..</w:t>
      </w:r>
      <w:r w:rsidR="006B5C72" w:rsidRPr="00AF696D">
        <w:rPr>
          <w:rFonts w:ascii="Arial" w:hAnsi="Arial" w:cs="Arial"/>
        </w:rPr>
        <w:t xml:space="preserve"> tel. </w:t>
      </w:r>
      <w:r w:rsidR="00956B1E">
        <w:rPr>
          <w:rFonts w:ascii="Arial" w:hAnsi="Arial" w:cs="Arial"/>
        </w:rPr>
        <w:t>261 676 177</w:t>
      </w:r>
      <w:r w:rsidR="00B5220A">
        <w:rPr>
          <w:rFonts w:ascii="Arial" w:hAnsi="Arial" w:cs="Arial"/>
        </w:rPr>
        <w:br/>
      </w:r>
    </w:p>
    <w:p w:rsidR="00B53721" w:rsidRPr="003B20F0" w:rsidRDefault="00914242" w:rsidP="00DB0F06">
      <w:pPr>
        <w:pStyle w:val="Akapitzlist"/>
        <w:numPr>
          <w:ilvl w:val="0"/>
          <w:numId w:val="31"/>
        </w:numPr>
        <w:spacing w:line="276" w:lineRule="auto"/>
        <w:ind w:left="284" w:hanging="284"/>
        <w:rPr>
          <w:rFonts w:ascii="Arial" w:hAnsi="Arial" w:cs="Arial"/>
          <w:sz w:val="24"/>
          <w:szCs w:val="24"/>
        </w:rPr>
      </w:pPr>
      <w:r w:rsidRPr="003B20F0">
        <w:rPr>
          <w:rFonts w:ascii="Arial" w:hAnsi="Arial" w:cs="Arial"/>
          <w:sz w:val="24"/>
          <w:szCs w:val="24"/>
        </w:rPr>
        <w:t>z</w:t>
      </w:r>
      <w:r w:rsidR="00B53721" w:rsidRPr="003B20F0">
        <w:rPr>
          <w:rFonts w:ascii="Arial" w:hAnsi="Arial" w:cs="Arial"/>
          <w:sz w:val="24"/>
          <w:szCs w:val="24"/>
        </w:rPr>
        <w:t>e strony Wykonawcy:</w:t>
      </w:r>
      <w:r w:rsidR="008E5AAB" w:rsidRPr="003B20F0">
        <w:rPr>
          <w:rFonts w:ascii="Arial" w:hAnsi="Arial" w:cs="Arial"/>
          <w:sz w:val="24"/>
          <w:szCs w:val="24"/>
        </w:rPr>
        <w:t xml:space="preserve"> </w:t>
      </w:r>
      <w:r w:rsidRPr="003B20F0">
        <w:rPr>
          <w:rFonts w:ascii="Arial" w:hAnsi="Arial" w:cs="Arial"/>
          <w:sz w:val="24"/>
          <w:szCs w:val="24"/>
        </w:rPr>
        <w:t>……………</w:t>
      </w:r>
      <w:r w:rsidR="00A920EC" w:rsidRPr="003B20F0">
        <w:rPr>
          <w:rFonts w:ascii="Arial" w:hAnsi="Arial" w:cs="Arial"/>
          <w:sz w:val="24"/>
          <w:szCs w:val="24"/>
        </w:rPr>
        <w:t>………….</w:t>
      </w:r>
      <w:r w:rsidRPr="003B20F0">
        <w:rPr>
          <w:rFonts w:ascii="Arial" w:hAnsi="Arial" w:cs="Arial"/>
          <w:sz w:val="24"/>
          <w:szCs w:val="24"/>
        </w:rPr>
        <w:t xml:space="preserve">, </w:t>
      </w:r>
      <w:r w:rsidR="008E5AAB" w:rsidRPr="003B20F0">
        <w:rPr>
          <w:rFonts w:ascii="Arial" w:hAnsi="Arial" w:cs="Arial"/>
          <w:sz w:val="24"/>
          <w:szCs w:val="24"/>
        </w:rPr>
        <w:t xml:space="preserve">tel. </w:t>
      </w:r>
      <w:r w:rsidRPr="003B20F0">
        <w:rPr>
          <w:rFonts w:ascii="Arial" w:hAnsi="Arial" w:cs="Arial"/>
          <w:sz w:val="24"/>
          <w:szCs w:val="24"/>
        </w:rPr>
        <w:t>…………………..</w:t>
      </w:r>
    </w:p>
    <w:p w:rsidR="00C339D3" w:rsidRDefault="00C339D3" w:rsidP="00DB0F06">
      <w:pPr>
        <w:pStyle w:val="Zwykytekst1"/>
        <w:spacing w:line="276" w:lineRule="auto"/>
        <w:jc w:val="center"/>
        <w:rPr>
          <w:rFonts w:ascii="Arial" w:hAnsi="Arial" w:cs="Arial"/>
          <w:b/>
        </w:rPr>
      </w:pPr>
    </w:p>
    <w:p w:rsidR="008A7621" w:rsidRPr="000A68BB" w:rsidRDefault="008A7621" w:rsidP="00DB0F06">
      <w:pPr>
        <w:pStyle w:val="Zwykytekst1"/>
        <w:spacing w:line="276" w:lineRule="auto"/>
        <w:jc w:val="center"/>
        <w:rPr>
          <w:rFonts w:ascii="Arial" w:hAnsi="Arial" w:cs="Arial"/>
          <w:b/>
        </w:rPr>
      </w:pPr>
      <w:r w:rsidRPr="000A68BB">
        <w:rPr>
          <w:rFonts w:ascii="Arial" w:hAnsi="Arial" w:cs="Arial"/>
          <w:b/>
        </w:rPr>
        <w:t>Obowiązki stron</w:t>
      </w:r>
    </w:p>
    <w:p w:rsidR="00DE43BF" w:rsidRPr="000A68BB" w:rsidRDefault="00676EBE" w:rsidP="00DB0F06">
      <w:pPr>
        <w:pStyle w:val="Zwykytekst1"/>
        <w:spacing w:line="276" w:lineRule="auto"/>
        <w:jc w:val="center"/>
        <w:rPr>
          <w:rFonts w:ascii="Arial" w:hAnsi="Arial" w:cs="Arial"/>
          <w:b/>
        </w:rPr>
      </w:pPr>
      <w:r w:rsidRPr="000A68BB">
        <w:rPr>
          <w:rFonts w:ascii="Arial" w:hAnsi="Arial" w:cs="Arial"/>
          <w:b/>
        </w:rPr>
        <w:t>§ 4</w:t>
      </w:r>
    </w:p>
    <w:p w:rsidR="00D44057" w:rsidRPr="000A68BB" w:rsidRDefault="00F64452" w:rsidP="00DB0F06">
      <w:pPr>
        <w:pStyle w:val="Zwykytekst1"/>
        <w:numPr>
          <w:ilvl w:val="0"/>
          <w:numId w:val="3"/>
        </w:numPr>
        <w:spacing w:line="276" w:lineRule="auto"/>
        <w:ind w:left="0"/>
        <w:jc w:val="both"/>
        <w:rPr>
          <w:rFonts w:ascii="Arial" w:hAnsi="Arial" w:cs="Arial"/>
        </w:rPr>
      </w:pPr>
      <w:r w:rsidRPr="000A68BB">
        <w:rPr>
          <w:rFonts w:ascii="Arial" w:hAnsi="Arial" w:cs="Arial"/>
        </w:rPr>
        <w:t>Wykonawca będzie dokonywał odbioru</w:t>
      </w:r>
      <w:r w:rsidR="008A7621" w:rsidRPr="000A68BB">
        <w:rPr>
          <w:rFonts w:ascii="Arial" w:hAnsi="Arial" w:cs="Arial"/>
        </w:rPr>
        <w:t xml:space="preserve"> </w:t>
      </w:r>
      <w:r w:rsidR="00221347" w:rsidRPr="000A68BB">
        <w:rPr>
          <w:rFonts w:ascii="Arial" w:hAnsi="Arial" w:cs="Arial"/>
        </w:rPr>
        <w:t xml:space="preserve">wraz z załadunkiem </w:t>
      </w:r>
      <w:r w:rsidR="00C6684D" w:rsidRPr="000A68BB">
        <w:rPr>
          <w:rFonts w:ascii="Arial" w:hAnsi="Arial" w:cs="Arial"/>
        </w:rPr>
        <w:t>odpadów</w:t>
      </w:r>
      <w:r w:rsidR="00BD530A" w:rsidRPr="000A68BB">
        <w:rPr>
          <w:rFonts w:ascii="Arial" w:hAnsi="Arial" w:cs="Arial"/>
        </w:rPr>
        <w:t xml:space="preserve"> ze wskazanego każdorazowo przez Zamawiającego miejsca </w:t>
      </w:r>
      <w:r w:rsidR="006C57C6" w:rsidRPr="000A68BB">
        <w:rPr>
          <w:rFonts w:ascii="Arial" w:hAnsi="Arial" w:cs="Arial"/>
        </w:rPr>
        <w:t xml:space="preserve">według </w:t>
      </w:r>
      <w:r w:rsidR="00BD530A" w:rsidRPr="000A68BB">
        <w:rPr>
          <w:rFonts w:ascii="Arial" w:hAnsi="Arial" w:cs="Arial"/>
        </w:rPr>
        <w:t xml:space="preserve">jego </w:t>
      </w:r>
      <w:r w:rsidR="006C57C6" w:rsidRPr="000A68BB">
        <w:rPr>
          <w:rFonts w:ascii="Arial" w:hAnsi="Arial" w:cs="Arial"/>
        </w:rPr>
        <w:t xml:space="preserve">potrzeb </w:t>
      </w:r>
      <w:r w:rsidR="008F3092" w:rsidRPr="000A68BB">
        <w:rPr>
          <w:rFonts w:ascii="Arial" w:hAnsi="Arial" w:cs="Arial"/>
        </w:rPr>
        <w:t>p</w:t>
      </w:r>
      <w:r w:rsidR="00986531" w:rsidRPr="000A68BB">
        <w:rPr>
          <w:rFonts w:ascii="Arial" w:hAnsi="Arial" w:cs="Arial"/>
        </w:rPr>
        <w:t>o telefonicznym lub pisemnym zgłoszeniu</w:t>
      </w:r>
      <w:r w:rsidR="00D172BD" w:rsidRPr="000A68BB">
        <w:rPr>
          <w:rFonts w:ascii="Arial" w:hAnsi="Arial" w:cs="Arial"/>
        </w:rPr>
        <w:t>,</w:t>
      </w:r>
      <w:r w:rsidR="008F3092" w:rsidRPr="000A68BB">
        <w:rPr>
          <w:rFonts w:ascii="Arial" w:hAnsi="Arial" w:cs="Arial"/>
        </w:rPr>
        <w:t xml:space="preserve"> </w:t>
      </w:r>
      <w:r w:rsidR="00D172BD" w:rsidRPr="000A68BB">
        <w:rPr>
          <w:rFonts w:ascii="Arial" w:hAnsi="Arial" w:cs="Arial"/>
        </w:rPr>
        <w:t xml:space="preserve">a odbiór nastąpi </w:t>
      </w:r>
      <w:r w:rsidR="00EB41EA" w:rsidRPr="000A68BB">
        <w:rPr>
          <w:rFonts w:ascii="Arial" w:hAnsi="Arial" w:cs="Arial"/>
        </w:rPr>
        <w:t xml:space="preserve">nie później niż w ciągu </w:t>
      </w:r>
      <w:r w:rsidR="00CE6292">
        <w:rPr>
          <w:rFonts w:ascii="Arial" w:hAnsi="Arial" w:cs="Arial"/>
        </w:rPr>
        <w:t xml:space="preserve">………… </w:t>
      </w:r>
      <w:r w:rsidR="00986531" w:rsidRPr="000A68BB">
        <w:rPr>
          <w:rFonts w:ascii="Arial" w:hAnsi="Arial" w:cs="Arial"/>
        </w:rPr>
        <w:t>dni</w:t>
      </w:r>
      <w:r w:rsidR="008F3092" w:rsidRPr="000A68BB">
        <w:rPr>
          <w:rFonts w:ascii="Arial" w:hAnsi="Arial" w:cs="Arial"/>
        </w:rPr>
        <w:t xml:space="preserve"> roboczych </w:t>
      </w:r>
      <w:r w:rsidR="00003075" w:rsidRPr="000A68BB">
        <w:rPr>
          <w:rFonts w:ascii="Arial" w:hAnsi="Arial" w:cs="Arial"/>
        </w:rPr>
        <w:t xml:space="preserve">od otrzymania </w:t>
      </w:r>
      <w:r w:rsidR="00986531" w:rsidRPr="000A68BB">
        <w:rPr>
          <w:rFonts w:ascii="Arial" w:hAnsi="Arial" w:cs="Arial"/>
        </w:rPr>
        <w:t>zgłoszenia</w:t>
      </w:r>
      <w:r w:rsidR="003731D8" w:rsidRPr="000A68BB">
        <w:rPr>
          <w:rFonts w:ascii="Arial" w:hAnsi="Arial" w:cs="Arial"/>
        </w:rPr>
        <w:t xml:space="preserve"> od poniedziałku do </w:t>
      </w:r>
      <w:r w:rsidR="00221347" w:rsidRPr="000A68BB">
        <w:rPr>
          <w:rFonts w:ascii="Arial" w:hAnsi="Arial" w:cs="Arial"/>
        </w:rPr>
        <w:t xml:space="preserve">czwartku </w:t>
      </w:r>
      <w:r w:rsidR="003731D8" w:rsidRPr="000A68BB">
        <w:rPr>
          <w:rFonts w:ascii="Arial" w:hAnsi="Arial" w:cs="Arial"/>
        </w:rPr>
        <w:t>w godzinach 7.30 do 1</w:t>
      </w:r>
      <w:r w:rsidR="00EF1D8C">
        <w:rPr>
          <w:rFonts w:ascii="Arial" w:hAnsi="Arial" w:cs="Arial"/>
        </w:rPr>
        <w:t>5.0</w:t>
      </w:r>
      <w:r w:rsidR="003731D8" w:rsidRPr="000A68BB">
        <w:rPr>
          <w:rFonts w:ascii="Arial" w:hAnsi="Arial" w:cs="Arial"/>
        </w:rPr>
        <w:t>0</w:t>
      </w:r>
      <w:r w:rsidR="00221347" w:rsidRPr="000A68BB">
        <w:rPr>
          <w:rFonts w:ascii="Arial" w:hAnsi="Arial" w:cs="Arial"/>
        </w:rPr>
        <w:t>, a</w:t>
      </w:r>
      <w:r w:rsidR="000C5080" w:rsidRPr="000A68BB">
        <w:rPr>
          <w:rFonts w:ascii="Arial" w:hAnsi="Arial" w:cs="Arial"/>
        </w:rPr>
        <w:t xml:space="preserve"> </w:t>
      </w:r>
      <w:r w:rsidR="00221347" w:rsidRPr="000A68BB">
        <w:rPr>
          <w:rFonts w:ascii="Arial" w:hAnsi="Arial" w:cs="Arial"/>
        </w:rPr>
        <w:t>w piątek od godziny 7.30 do 12.30</w:t>
      </w:r>
      <w:r w:rsidR="00A77116" w:rsidRPr="000A68BB">
        <w:rPr>
          <w:rFonts w:ascii="Arial" w:hAnsi="Arial" w:cs="Arial"/>
        </w:rPr>
        <w:t>.</w:t>
      </w:r>
      <w:r w:rsidR="007479E2" w:rsidRPr="000A68BB">
        <w:rPr>
          <w:rFonts w:ascii="Arial" w:hAnsi="Arial" w:cs="Arial"/>
        </w:rPr>
        <w:t xml:space="preserve"> Miejsca te są miejscami administrowanymi przez </w:t>
      </w:r>
      <w:r w:rsidR="007479E2" w:rsidRPr="000A68BB">
        <w:rPr>
          <w:rFonts w:ascii="Arial" w:hAnsi="Arial" w:cs="Arial"/>
        </w:rPr>
        <w:lastRenderedPageBreak/>
        <w:t>Zamawiającego w m. Wędrzyn, Skwi</w:t>
      </w:r>
      <w:r w:rsidR="002C3F6D" w:rsidRPr="000A68BB">
        <w:rPr>
          <w:rFonts w:ascii="Arial" w:hAnsi="Arial" w:cs="Arial"/>
        </w:rPr>
        <w:t>erzyna, Międzyrzecz</w:t>
      </w:r>
      <w:r w:rsidR="006B5C72">
        <w:rPr>
          <w:rFonts w:ascii="Arial" w:hAnsi="Arial" w:cs="Arial"/>
        </w:rPr>
        <w:t>, Krosno Odrzańskie, Sulechów, Czerwieńsk,</w:t>
      </w:r>
      <w:r w:rsidR="00310BAD">
        <w:rPr>
          <w:rFonts w:ascii="Arial" w:hAnsi="Arial" w:cs="Arial"/>
        </w:rPr>
        <w:t xml:space="preserve"> Nowogród Bobrzański, </w:t>
      </w:r>
      <w:r w:rsidR="006B5C72">
        <w:rPr>
          <w:rFonts w:ascii="Arial" w:hAnsi="Arial" w:cs="Arial"/>
        </w:rPr>
        <w:t xml:space="preserve"> </w:t>
      </w:r>
      <w:r w:rsidR="00AF696D" w:rsidRPr="00AF696D">
        <w:rPr>
          <w:rFonts w:ascii="Arial" w:hAnsi="Arial" w:cs="Arial"/>
        </w:rPr>
        <w:t>Zielona Góra</w:t>
      </w:r>
      <w:r w:rsidR="007479E2" w:rsidRPr="00AF696D">
        <w:rPr>
          <w:rFonts w:ascii="Arial" w:hAnsi="Arial" w:cs="Arial"/>
        </w:rPr>
        <w:t>.</w:t>
      </w:r>
    </w:p>
    <w:p w:rsidR="00BF0693" w:rsidRDefault="00BF0693" w:rsidP="00DB0F06">
      <w:pPr>
        <w:pStyle w:val="Zwykytekst1"/>
        <w:numPr>
          <w:ilvl w:val="0"/>
          <w:numId w:val="3"/>
        </w:numPr>
        <w:spacing w:line="276" w:lineRule="auto"/>
        <w:ind w:left="0"/>
        <w:jc w:val="both"/>
        <w:rPr>
          <w:rFonts w:ascii="Arial" w:hAnsi="Arial" w:cs="Arial"/>
        </w:rPr>
      </w:pPr>
      <w:r w:rsidRPr="000A68BB">
        <w:rPr>
          <w:rFonts w:ascii="Arial" w:hAnsi="Arial" w:cs="Arial"/>
        </w:rPr>
        <w:t>Wykonawca zobowiązuje się wykonać przedmiot umowy zgodnie z</w:t>
      </w:r>
      <w:r w:rsidR="00A73EC5" w:rsidRPr="000A68BB">
        <w:rPr>
          <w:rFonts w:ascii="Arial" w:hAnsi="Arial" w:cs="Arial"/>
        </w:rPr>
        <w:t>e wszystkimi obowiązującymi przepisami prawa w tym zakresie.</w:t>
      </w:r>
    </w:p>
    <w:p w:rsidR="00674F29" w:rsidRPr="000A68BB" w:rsidRDefault="00BF0693" w:rsidP="00DB0F06">
      <w:pPr>
        <w:pStyle w:val="Zwykytekst1"/>
        <w:numPr>
          <w:ilvl w:val="0"/>
          <w:numId w:val="3"/>
        </w:numPr>
        <w:spacing w:line="276" w:lineRule="auto"/>
        <w:ind w:left="0"/>
        <w:jc w:val="both"/>
        <w:rPr>
          <w:rFonts w:ascii="Arial" w:hAnsi="Arial" w:cs="Arial"/>
        </w:rPr>
      </w:pPr>
      <w:r w:rsidRPr="000A68BB">
        <w:rPr>
          <w:rFonts w:ascii="Arial" w:hAnsi="Arial" w:cs="Arial"/>
        </w:rPr>
        <w:t xml:space="preserve">Wykonawca jest zobowiązany przez cały okres obowiązywania umowy do posiadania aktualnych zezwoleń </w:t>
      </w:r>
      <w:r w:rsidR="00674F29" w:rsidRPr="000A68BB">
        <w:rPr>
          <w:rFonts w:ascii="Arial" w:hAnsi="Arial" w:cs="Arial"/>
        </w:rPr>
        <w:t xml:space="preserve">i wpisu do rejestru </w:t>
      </w:r>
      <w:r w:rsidRPr="000A68BB">
        <w:rPr>
          <w:rFonts w:ascii="Arial" w:hAnsi="Arial" w:cs="Arial"/>
        </w:rPr>
        <w:t>właściwego organu na prowadzenie działalności w zakresie gospodarowania odpadami</w:t>
      </w:r>
      <w:r w:rsidR="00674F29" w:rsidRPr="000A68BB">
        <w:rPr>
          <w:rFonts w:ascii="Arial" w:hAnsi="Arial" w:cs="Arial"/>
        </w:rPr>
        <w:t xml:space="preserve"> </w:t>
      </w:r>
      <w:r w:rsidR="00A73EC5" w:rsidRPr="000A68BB">
        <w:rPr>
          <w:rFonts w:ascii="Arial" w:hAnsi="Arial" w:cs="Arial"/>
        </w:rPr>
        <w:t xml:space="preserve">o czym mowa w ustawie z dnia </w:t>
      </w:r>
      <w:r w:rsidR="00A73EC5" w:rsidRPr="008F4B75">
        <w:rPr>
          <w:rFonts w:ascii="Arial" w:hAnsi="Arial" w:cs="Arial"/>
        </w:rPr>
        <w:t xml:space="preserve">14 grudnia 2012r. </w:t>
      </w:r>
      <w:r w:rsidR="00A73EC5" w:rsidRPr="008F4B75">
        <w:rPr>
          <w:rFonts w:ascii="Arial" w:hAnsi="Arial" w:cs="Arial"/>
          <w:i/>
        </w:rPr>
        <w:t xml:space="preserve">o </w:t>
      </w:r>
      <w:r w:rsidR="00A73EC5" w:rsidRPr="00CA238C">
        <w:rPr>
          <w:rFonts w:ascii="Arial" w:hAnsi="Arial" w:cs="Arial"/>
          <w:i/>
        </w:rPr>
        <w:t xml:space="preserve">odpadach </w:t>
      </w:r>
      <w:r w:rsidR="003E1F37" w:rsidRPr="00CA238C">
        <w:rPr>
          <w:rFonts w:ascii="Arial" w:hAnsi="Arial" w:cs="Arial"/>
        </w:rPr>
        <w:t>(Dz. U. 202</w:t>
      </w:r>
      <w:r w:rsidR="005F324C">
        <w:rPr>
          <w:rFonts w:ascii="Arial" w:hAnsi="Arial" w:cs="Arial"/>
        </w:rPr>
        <w:t>3</w:t>
      </w:r>
      <w:r w:rsidR="00A73EC5" w:rsidRPr="00CA238C">
        <w:rPr>
          <w:rFonts w:ascii="Arial" w:hAnsi="Arial" w:cs="Arial"/>
        </w:rPr>
        <w:t>, poz.</w:t>
      </w:r>
      <w:r w:rsidR="005F324C">
        <w:rPr>
          <w:rFonts w:ascii="Arial" w:hAnsi="Arial" w:cs="Arial"/>
        </w:rPr>
        <w:t>1587</w:t>
      </w:r>
      <w:r w:rsidR="00C840E4">
        <w:rPr>
          <w:rFonts w:ascii="Arial" w:hAnsi="Arial" w:cs="Arial"/>
        </w:rPr>
        <w:t xml:space="preserve"> </w:t>
      </w:r>
      <w:r w:rsidR="00251C27">
        <w:rPr>
          <w:rFonts w:ascii="Arial" w:hAnsi="Arial" w:cs="Arial"/>
        </w:rPr>
        <w:t>t</w:t>
      </w:r>
      <w:r w:rsidR="008F4B75" w:rsidRPr="00CA238C">
        <w:rPr>
          <w:rFonts w:ascii="Arial" w:hAnsi="Arial" w:cs="Arial"/>
        </w:rPr>
        <w:t>.</w:t>
      </w:r>
      <w:r w:rsidR="00F000D1">
        <w:rPr>
          <w:rFonts w:ascii="Arial" w:hAnsi="Arial" w:cs="Arial"/>
        </w:rPr>
        <w:t xml:space="preserve"> </w:t>
      </w:r>
      <w:r w:rsidR="008F4B75" w:rsidRPr="00CA238C">
        <w:rPr>
          <w:rFonts w:ascii="Arial" w:hAnsi="Arial" w:cs="Arial"/>
        </w:rPr>
        <w:t>j.</w:t>
      </w:r>
      <w:r w:rsidR="00A73EC5" w:rsidRPr="00CA238C">
        <w:rPr>
          <w:rFonts w:ascii="Arial" w:hAnsi="Arial" w:cs="Arial"/>
        </w:rPr>
        <w:t xml:space="preserve">) </w:t>
      </w:r>
      <w:r w:rsidR="00674F29" w:rsidRPr="000A68BB">
        <w:rPr>
          <w:rFonts w:ascii="Arial" w:hAnsi="Arial" w:cs="Arial"/>
        </w:rPr>
        <w:t xml:space="preserve">oraz wpis do rejestru działalności regulowanej na terenach objętych </w:t>
      </w:r>
      <w:r w:rsidR="00A73EC5" w:rsidRPr="000A68BB">
        <w:rPr>
          <w:rFonts w:ascii="Arial" w:hAnsi="Arial" w:cs="Arial"/>
        </w:rPr>
        <w:t xml:space="preserve">usługą o czym mowa w ustawie z dnia 13 września 1996r. </w:t>
      </w:r>
      <w:r w:rsidR="00A73EC5" w:rsidRPr="000A68BB">
        <w:rPr>
          <w:rFonts w:ascii="Arial" w:hAnsi="Arial" w:cs="Arial"/>
          <w:i/>
        </w:rPr>
        <w:t xml:space="preserve">o utrzymaniu czystości i porządku w gminach </w:t>
      </w:r>
      <w:r w:rsidR="00A73EC5" w:rsidRPr="008F4B75">
        <w:rPr>
          <w:rFonts w:ascii="Arial" w:hAnsi="Arial" w:cs="Arial"/>
        </w:rPr>
        <w:t>(Dz. U. 20</w:t>
      </w:r>
      <w:r w:rsidR="00D469D5">
        <w:rPr>
          <w:rFonts w:ascii="Arial" w:hAnsi="Arial" w:cs="Arial"/>
        </w:rPr>
        <w:t>2</w:t>
      </w:r>
      <w:r w:rsidR="00285B9F">
        <w:rPr>
          <w:rFonts w:ascii="Arial" w:hAnsi="Arial" w:cs="Arial"/>
        </w:rPr>
        <w:t>4</w:t>
      </w:r>
      <w:r w:rsidR="00BD3896" w:rsidRPr="008F4B75">
        <w:rPr>
          <w:rFonts w:ascii="Arial" w:hAnsi="Arial" w:cs="Arial"/>
        </w:rPr>
        <w:t xml:space="preserve">. </w:t>
      </w:r>
      <w:r w:rsidR="00285B9F">
        <w:rPr>
          <w:rFonts w:ascii="Arial" w:hAnsi="Arial" w:cs="Arial"/>
        </w:rPr>
        <w:t xml:space="preserve">399 </w:t>
      </w:r>
      <w:r w:rsidR="00BD3896" w:rsidRPr="008F4B75">
        <w:rPr>
          <w:rFonts w:ascii="Arial" w:hAnsi="Arial" w:cs="Arial"/>
        </w:rPr>
        <w:t>j.t.</w:t>
      </w:r>
      <w:r w:rsidR="00A73EC5" w:rsidRPr="008F4B75">
        <w:rPr>
          <w:rFonts w:ascii="Arial" w:hAnsi="Arial" w:cs="Arial"/>
        </w:rPr>
        <w:t>)</w:t>
      </w:r>
      <w:r w:rsidRPr="008F4B75">
        <w:rPr>
          <w:rFonts w:ascii="Arial" w:hAnsi="Arial" w:cs="Arial"/>
        </w:rPr>
        <w:t xml:space="preserve">. W przypadku gdy </w:t>
      </w:r>
      <w:r w:rsidR="00674F29" w:rsidRPr="008F4B75">
        <w:rPr>
          <w:rFonts w:ascii="Arial" w:hAnsi="Arial" w:cs="Arial"/>
        </w:rPr>
        <w:t xml:space="preserve">ww. </w:t>
      </w:r>
      <w:r w:rsidRPr="008F4B75">
        <w:rPr>
          <w:rFonts w:ascii="Arial" w:hAnsi="Arial" w:cs="Arial"/>
        </w:rPr>
        <w:t xml:space="preserve">wygasną w trakcie trwania umowy Wykonawca </w:t>
      </w:r>
      <w:r w:rsidRPr="000A68BB">
        <w:rPr>
          <w:rFonts w:ascii="Arial" w:hAnsi="Arial" w:cs="Arial"/>
        </w:rPr>
        <w:t xml:space="preserve">gwarantuje, że niezwłocznie przedłoży Zamawiającemu nowe (aktualne) pod rygorem wypowiedzenia umowy przez Zamawiającego w przyczyn leżących po stronie Wykonawcy.  </w:t>
      </w:r>
    </w:p>
    <w:p w:rsidR="008F694C" w:rsidRPr="000A68BB" w:rsidRDefault="00C670FA" w:rsidP="00DB0F06">
      <w:pPr>
        <w:pStyle w:val="Zwykytekst1"/>
        <w:numPr>
          <w:ilvl w:val="0"/>
          <w:numId w:val="3"/>
        </w:numPr>
        <w:spacing w:line="276" w:lineRule="auto"/>
        <w:ind w:left="0"/>
        <w:jc w:val="both"/>
        <w:rPr>
          <w:rFonts w:ascii="Arial" w:hAnsi="Arial" w:cs="Arial"/>
        </w:rPr>
      </w:pPr>
      <w:r w:rsidRPr="000A68BB">
        <w:rPr>
          <w:rFonts w:ascii="Arial" w:hAnsi="Arial" w:cs="Arial"/>
        </w:rPr>
        <w:t xml:space="preserve">Wykonawca dokonywać będzie transportu </w:t>
      </w:r>
      <w:r w:rsidR="00C6684D" w:rsidRPr="000A68BB">
        <w:rPr>
          <w:rFonts w:ascii="Arial" w:hAnsi="Arial" w:cs="Arial"/>
        </w:rPr>
        <w:t>odpadów</w:t>
      </w:r>
      <w:r w:rsidR="008F3092" w:rsidRPr="000A68BB">
        <w:rPr>
          <w:rFonts w:ascii="Arial" w:hAnsi="Arial" w:cs="Arial"/>
        </w:rPr>
        <w:t xml:space="preserve"> </w:t>
      </w:r>
      <w:r w:rsidRPr="000A68BB">
        <w:rPr>
          <w:rFonts w:ascii="Arial" w:hAnsi="Arial" w:cs="Arial"/>
        </w:rPr>
        <w:t>do miejsca</w:t>
      </w:r>
      <w:r w:rsidR="00EB41EA" w:rsidRPr="000A68BB">
        <w:rPr>
          <w:rFonts w:ascii="Arial" w:hAnsi="Arial" w:cs="Arial"/>
        </w:rPr>
        <w:t xml:space="preserve"> </w:t>
      </w:r>
      <w:r w:rsidRPr="000A68BB">
        <w:rPr>
          <w:rFonts w:ascii="Arial" w:hAnsi="Arial" w:cs="Arial"/>
        </w:rPr>
        <w:t>ich da</w:t>
      </w:r>
      <w:r w:rsidR="00AC7FDC" w:rsidRPr="000A68BB">
        <w:rPr>
          <w:rFonts w:ascii="Arial" w:hAnsi="Arial" w:cs="Arial"/>
        </w:rPr>
        <w:t>lszego zagospodarowania</w:t>
      </w:r>
      <w:r w:rsidRPr="000A68BB">
        <w:rPr>
          <w:rFonts w:ascii="Arial" w:hAnsi="Arial" w:cs="Arial"/>
        </w:rPr>
        <w:t xml:space="preserve"> </w:t>
      </w:r>
      <w:r w:rsidR="000B74DF" w:rsidRPr="000A68BB">
        <w:rPr>
          <w:rFonts w:ascii="Arial" w:hAnsi="Arial" w:cs="Arial"/>
        </w:rPr>
        <w:t xml:space="preserve">własnym, </w:t>
      </w:r>
      <w:r w:rsidRPr="000A68BB">
        <w:rPr>
          <w:rFonts w:ascii="Arial" w:hAnsi="Arial" w:cs="Arial"/>
        </w:rPr>
        <w:t>przystosowanym do tego celu środki</w:t>
      </w:r>
      <w:r w:rsidR="00EB41EA" w:rsidRPr="000A68BB">
        <w:rPr>
          <w:rFonts w:ascii="Arial" w:hAnsi="Arial" w:cs="Arial"/>
        </w:rPr>
        <w:t xml:space="preserve">em </w:t>
      </w:r>
      <w:r w:rsidRPr="000A68BB">
        <w:rPr>
          <w:rFonts w:ascii="Arial" w:hAnsi="Arial" w:cs="Arial"/>
        </w:rPr>
        <w:t>transportu</w:t>
      </w:r>
      <w:r w:rsidR="008F3092" w:rsidRPr="000A68BB">
        <w:rPr>
          <w:rFonts w:ascii="Arial" w:hAnsi="Arial" w:cs="Arial"/>
        </w:rPr>
        <w:t>.</w:t>
      </w:r>
      <w:r w:rsidR="00986531" w:rsidRPr="000A68BB">
        <w:rPr>
          <w:rFonts w:ascii="Arial" w:hAnsi="Arial" w:cs="Arial"/>
        </w:rPr>
        <w:t xml:space="preserve"> </w:t>
      </w:r>
    </w:p>
    <w:p w:rsidR="008F694C" w:rsidRPr="0040731A" w:rsidRDefault="008F694C" w:rsidP="00DB0F06">
      <w:pPr>
        <w:pStyle w:val="Zwykytekst1"/>
        <w:numPr>
          <w:ilvl w:val="0"/>
          <w:numId w:val="3"/>
        </w:numPr>
        <w:spacing w:line="276" w:lineRule="auto"/>
        <w:ind w:left="0"/>
        <w:jc w:val="both"/>
        <w:rPr>
          <w:rFonts w:ascii="Arial" w:hAnsi="Arial" w:cs="Arial"/>
        </w:rPr>
      </w:pPr>
      <w:r w:rsidRPr="0040731A">
        <w:rPr>
          <w:rFonts w:ascii="Arial" w:hAnsi="Arial" w:cs="Arial"/>
        </w:rPr>
        <w:t>Wykonawca oświadcza, że dysponuje środkami technicznymi, wiedzą</w:t>
      </w:r>
      <w:r w:rsidR="00482E61" w:rsidRPr="0040731A">
        <w:rPr>
          <w:rFonts w:ascii="Arial" w:hAnsi="Arial" w:cs="Arial"/>
        </w:rPr>
        <w:br/>
      </w:r>
      <w:r w:rsidRPr="0040731A">
        <w:rPr>
          <w:rFonts w:ascii="Arial" w:hAnsi="Arial" w:cs="Arial"/>
        </w:rPr>
        <w:t xml:space="preserve"> i doświadczeniem do właściwej realizacji niniejszej usługi. </w:t>
      </w:r>
    </w:p>
    <w:p w:rsidR="00BD530A" w:rsidRPr="00043677" w:rsidRDefault="00C6684D" w:rsidP="00DB0F06">
      <w:pPr>
        <w:pStyle w:val="Zwykytekst1"/>
        <w:numPr>
          <w:ilvl w:val="0"/>
          <w:numId w:val="3"/>
        </w:numPr>
        <w:spacing w:line="276" w:lineRule="auto"/>
        <w:ind w:left="0"/>
        <w:jc w:val="both"/>
        <w:rPr>
          <w:rFonts w:ascii="Arial" w:hAnsi="Arial" w:cs="Arial"/>
          <w:color w:val="FF0000"/>
        </w:rPr>
      </w:pPr>
      <w:r w:rsidRPr="0040731A">
        <w:rPr>
          <w:rFonts w:ascii="Arial" w:hAnsi="Arial" w:cs="Arial"/>
        </w:rPr>
        <w:t xml:space="preserve">Dokładna ilość </w:t>
      </w:r>
      <w:r w:rsidR="00DE43BF" w:rsidRPr="0040731A">
        <w:rPr>
          <w:rFonts w:ascii="Arial" w:hAnsi="Arial" w:cs="Arial"/>
        </w:rPr>
        <w:t xml:space="preserve">i rodzaj </w:t>
      </w:r>
      <w:r w:rsidRPr="0040731A">
        <w:rPr>
          <w:rFonts w:ascii="Arial" w:hAnsi="Arial" w:cs="Arial"/>
        </w:rPr>
        <w:t>odbieranych odpadów</w:t>
      </w:r>
      <w:r w:rsidR="00C3310E" w:rsidRPr="0040731A">
        <w:rPr>
          <w:rFonts w:ascii="Arial" w:hAnsi="Arial" w:cs="Arial"/>
        </w:rPr>
        <w:t xml:space="preserve"> </w:t>
      </w:r>
      <w:r w:rsidR="00F64452" w:rsidRPr="0040731A">
        <w:rPr>
          <w:rFonts w:ascii="Arial" w:hAnsi="Arial" w:cs="Arial"/>
        </w:rPr>
        <w:t>zostanie każdorazowo ustalana</w:t>
      </w:r>
      <w:r w:rsidR="000C5080" w:rsidRPr="00116931">
        <w:rPr>
          <w:rFonts w:ascii="Arial" w:hAnsi="Arial" w:cs="Arial"/>
        </w:rPr>
        <w:t xml:space="preserve"> </w:t>
      </w:r>
      <w:r w:rsidR="00482E61">
        <w:rPr>
          <w:rFonts w:ascii="Arial" w:hAnsi="Arial" w:cs="Arial"/>
        </w:rPr>
        <w:br/>
      </w:r>
      <w:r w:rsidR="00F64452" w:rsidRPr="00116931">
        <w:rPr>
          <w:rFonts w:ascii="Arial" w:hAnsi="Arial" w:cs="Arial"/>
        </w:rPr>
        <w:t xml:space="preserve">w trakcie </w:t>
      </w:r>
      <w:r w:rsidR="00EB41EA" w:rsidRPr="00116931">
        <w:rPr>
          <w:rFonts w:ascii="Arial" w:hAnsi="Arial" w:cs="Arial"/>
        </w:rPr>
        <w:t xml:space="preserve">jej </w:t>
      </w:r>
      <w:r w:rsidR="00F64452" w:rsidRPr="00116931">
        <w:rPr>
          <w:rFonts w:ascii="Arial" w:hAnsi="Arial" w:cs="Arial"/>
        </w:rPr>
        <w:t>odbioru</w:t>
      </w:r>
      <w:r w:rsidR="00221347" w:rsidRPr="00116931">
        <w:rPr>
          <w:rFonts w:ascii="Arial" w:hAnsi="Arial" w:cs="Arial"/>
        </w:rPr>
        <w:t xml:space="preserve"> w wyniku ważenia</w:t>
      </w:r>
      <w:r w:rsidR="00F64452" w:rsidRPr="00116931">
        <w:rPr>
          <w:rFonts w:ascii="Arial" w:hAnsi="Arial" w:cs="Arial"/>
        </w:rPr>
        <w:t xml:space="preserve">, co potwierdzone zostanie </w:t>
      </w:r>
      <w:r w:rsidR="00C3310E" w:rsidRPr="00116931">
        <w:rPr>
          <w:rFonts w:ascii="Arial" w:hAnsi="Arial" w:cs="Arial"/>
        </w:rPr>
        <w:t xml:space="preserve">przez przedstawiciela Wykonawcy i Zamawiającego </w:t>
      </w:r>
      <w:r w:rsidR="00DE43BF" w:rsidRPr="00116931">
        <w:rPr>
          <w:rFonts w:ascii="Arial" w:hAnsi="Arial" w:cs="Arial"/>
        </w:rPr>
        <w:t>w dokumencie wystawionym przez Wykonawcę  zawierającym miejsce, datę odbioru, ilość i rodzaj odebranych odpadów</w:t>
      </w:r>
      <w:r w:rsidR="00C3310E" w:rsidRPr="00116931">
        <w:rPr>
          <w:rFonts w:ascii="Arial" w:hAnsi="Arial" w:cs="Arial"/>
        </w:rPr>
        <w:t>.</w:t>
      </w:r>
      <w:r w:rsidR="00DE43BF" w:rsidRPr="00116931">
        <w:rPr>
          <w:rFonts w:ascii="Arial" w:hAnsi="Arial" w:cs="Arial"/>
        </w:rPr>
        <w:t xml:space="preserve"> </w:t>
      </w:r>
      <w:r w:rsidR="00221347" w:rsidRPr="00116931">
        <w:rPr>
          <w:rFonts w:ascii="Arial" w:hAnsi="Arial" w:cs="Arial"/>
        </w:rPr>
        <w:t xml:space="preserve">Wykonawca zobowiązany jest do zapewnienia wagi, która musi spełniać wymagania metrologiczne. </w:t>
      </w:r>
      <w:r w:rsidR="006B4562" w:rsidRPr="00116931">
        <w:rPr>
          <w:rFonts w:ascii="Arial" w:hAnsi="Arial" w:cs="Arial"/>
        </w:rPr>
        <w:t>W razie braku wagi będącej własnością Wykonawcy zapewni on dostęp do wagi spełniającej ww. wymagania oraz poniesie wszelkie koszty związane z ważeniem i transportem oraz dostarczy odpowiedni dokument potwierdzający ważenie.</w:t>
      </w:r>
      <w:r w:rsidR="00FE1C6E" w:rsidRPr="00116931">
        <w:rPr>
          <w:rFonts w:ascii="Arial" w:hAnsi="Arial" w:cs="Arial"/>
        </w:rPr>
        <w:t xml:space="preserve"> </w:t>
      </w:r>
    </w:p>
    <w:p w:rsidR="00925473" w:rsidRDefault="00DE43BF" w:rsidP="00DB0F06">
      <w:pPr>
        <w:pStyle w:val="Zwykytekst1"/>
        <w:numPr>
          <w:ilvl w:val="0"/>
          <w:numId w:val="3"/>
        </w:numPr>
        <w:spacing w:line="276" w:lineRule="auto"/>
        <w:ind w:left="0"/>
        <w:jc w:val="both"/>
        <w:rPr>
          <w:rFonts w:ascii="Arial" w:hAnsi="Arial" w:cs="Arial"/>
        </w:rPr>
      </w:pPr>
      <w:r w:rsidRPr="00682CB9">
        <w:rPr>
          <w:rFonts w:ascii="Arial" w:hAnsi="Arial" w:cs="Arial"/>
        </w:rPr>
        <w:t>Potwierdzeniem wykonania usługi będzie wystawiana</w:t>
      </w:r>
      <w:r w:rsidR="00087D33">
        <w:rPr>
          <w:rFonts w:ascii="Arial" w:hAnsi="Arial" w:cs="Arial"/>
        </w:rPr>
        <w:t xml:space="preserve"> </w:t>
      </w:r>
      <w:r w:rsidRPr="00682CB9">
        <w:rPr>
          <w:rFonts w:ascii="Arial" w:hAnsi="Arial" w:cs="Arial"/>
        </w:rPr>
        <w:t xml:space="preserve">przez Zamawiającego </w:t>
      </w:r>
      <w:r w:rsidR="003E1F37" w:rsidRPr="00682CB9">
        <w:rPr>
          <w:rFonts w:ascii="Arial" w:hAnsi="Arial" w:cs="Arial"/>
        </w:rPr>
        <w:t xml:space="preserve"> elektroniczna </w:t>
      </w:r>
      <w:r w:rsidRPr="00682CB9">
        <w:rPr>
          <w:rFonts w:ascii="Arial" w:hAnsi="Arial" w:cs="Arial"/>
        </w:rPr>
        <w:t>K</w:t>
      </w:r>
      <w:r w:rsidR="00F64452" w:rsidRPr="00682CB9">
        <w:rPr>
          <w:rFonts w:ascii="Arial" w:hAnsi="Arial" w:cs="Arial"/>
        </w:rPr>
        <w:t>ar</w:t>
      </w:r>
      <w:r w:rsidRPr="00682CB9">
        <w:rPr>
          <w:rFonts w:ascii="Arial" w:hAnsi="Arial" w:cs="Arial"/>
        </w:rPr>
        <w:t xml:space="preserve">ta </w:t>
      </w:r>
      <w:r w:rsidR="00F64452" w:rsidRPr="00682CB9">
        <w:rPr>
          <w:rFonts w:ascii="Arial" w:hAnsi="Arial" w:cs="Arial"/>
        </w:rPr>
        <w:t>przekazania odpadów</w:t>
      </w:r>
      <w:r w:rsidR="00087D33">
        <w:rPr>
          <w:rFonts w:ascii="Arial" w:hAnsi="Arial" w:cs="Arial"/>
        </w:rPr>
        <w:t xml:space="preserve"> w systemie BDO</w:t>
      </w:r>
      <w:r w:rsidR="00F64452" w:rsidRPr="00682CB9">
        <w:rPr>
          <w:rFonts w:ascii="Arial" w:hAnsi="Arial" w:cs="Arial"/>
        </w:rPr>
        <w:t xml:space="preserve"> </w:t>
      </w:r>
      <w:r w:rsidR="003E1F37" w:rsidRPr="00682CB9">
        <w:rPr>
          <w:rFonts w:ascii="Arial" w:hAnsi="Arial" w:cs="Arial"/>
        </w:rPr>
        <w:t>zatwierdzona przez transportującego i odbierającego odpady</w:t>
      </w:r>
      <w:r w:rsidR="00087D33">
        <w:rPr>
          <w:rFonts w:ascii="Arial" w:hAnsi="Arial" w:cs="Arial"/>
        </w:rPr>
        <w:t xml:space="preserve"> w terminie 3 dni</w:t>
      </w:r>
      <w:r w:rsidR="00B16BC4">
        <w:rPr>
          <w:rFonts w:ascii="Arial" w:hAnsi="Arial" w:cs="Arial"/>
        </w:rPr>
        <w:t xml:space="preserve"> </w:t>
      </w:r>
      <w:r w:rsidR="00C840E4">
        <w:rPr>
          <w:rFonts w:ascii="Arial" w:hAnsi="Arial" w:cs="Arial"/>
        </w:rPr>
        <w:t xml:space="preserve"> roboczych </w:t>
      </w:r>
      <w:r w:rsidR="00B16BC4">
        <w:rPr>
          <w:rFonts w:ascii="Arial" w:hAnsi="Arial" w:cs="Arial"/>
        </w:rPr>
        <w:t>po odbiorze</w:t>
      </w:r>
      <w:r w:rsidR="003E1F37" w:rsidRPr="00682CB9">
        <w:rPr>
          <w:rFonts w:ascii="Arial" w:hAnsi="Arial" w:cs="Arial"/>
        </w:rPr>
        <w:t xml:space="preserve">. </w:t>
      </w:r>
    </w:p>
    <w:p w:rsidR="00DC72FE" w:rsidRDefault="00DC72FE" w:rsidP="00DB0F06">
      <w:pPr>
        <w:pStyle w:val="Zwykytekst1"/>
        <w:spacing w:line="276" w:lineRule="auto"/>
        <w:jc w:val="both"/>
        <w:rPr>
          <w:rFonts w:ascii="Arial" w:hAnsi="Arial" w:cs="Arial"/>
        </w:rPr>
      </w:pPr>
    </w:p>
    <w:p w:rsidR="00DC72FE" w:rsidRPr="00682CB9" w:rsidRDefault="00DC72FE" w:rsidP="00DB0F06">
      <w:pPr>
        <w:pStyle w:val="Zwykytekst1"/>
        <w:spacing w:line="276" w:lineRule="auto"/>
        <w:jc w:val="both"/>
        <w:rPr>
          <w:rFonts w:ascii="Arial" w:hAnsi="Arial" w:cs="Arial"/>
        </w:rPr>
      </w:pPr>
    </w:p>
    <w:p w:rsidR="001F34D6" w:rsidRPr="000A68BB" w:rsidRDefault="001F34D6" w:rsidP="00DB0F06">
      <w:pPr>
        <w:pStyle w:val="Zwykytekst1"/>
        <w:spacing w:line="276" w:lineRule="auto"/>
        <w:jc w:val="center"/>
        <w:rPr>
          <w:rFonts w:ascii="Arial" w:hAnsi="Arial" w:cs="Arial"/>
          <w:b/>
        </w:rPr>
      </w:pPr>
      <w:r w:rsidRPr="000A68BB">
        <w:rPr>
          <w:rFonts w:ascii="Arial" w:hAnsi="Arial" w:cs="Arial"/>
          <w:b/>
        </w:rPr>
        <w:t>Warunki płatności</w:t>
      </w:r>
    </w:p>
    <w:p w:rsidR="00FD28A7" w:rsidRPr="000A68BB" w:rsidRDefault="00676EBE" w:rsidP="00DB0F06">
      <w:pPr>
        <w:pStyle w:val="Zwykytekst1"/>
        <w:spacing w:line="276" w:lineRule="auto"/>
        <w:jc w:val="center"/>
        <w:rPr>
          <w:rFonts w:ascii="Arial" w:hAnsi="Arial" w:cs="Arial"/>
          <w:b/>
        </w:rPr>
      </w:pPr>
      <w:r w:rsidRPr="000A68BB">
        <w:rPr>
          <w:rFonts w:ascii="Arial" w:hAnsi="Arial" w:cs="Arial"/>
          <w:b/>
        </w:rPr>
        <w:t>§ 5</w:t>
      </w:r>
    </w:p>
    <w:p w:rsidR="00FD28A7" w:rsidRPr="000A68BB" w:rsidRDefault="00FD28A7" w:rsidP="00DB0F06">
      <w:pPr>
        <w:pStyle w:val="Zwykytekst1"/>
        <w:numPr>
          <w:ilvl w:val="0"/>
          <w:numId w:val="8"/>
        </w:numPr>
        <w:spacing w:line="276" w:lineRule="auto"/>
        <w:ind w:left="0"/>
        <w:jc w:val="both"/>
        <w:rPr>
          <w:rFonts w:ascii="Arial" w:hAnsi="Arial" w:cs="Arial"/>
        </w:rPr>
      </w:pPr>
      <w:r w:rsidRPr="000A68BB">
        <w:rPr>
          <w:rFonts w:ascii="Arial" w:hAnsi="Arial" w:cs="Arial"/>
        </w:rPr>
        <w:t>Należność z tytułu realizacji umowy będzie płatna przelewem na konto bankowe Wykonawcy Nr konta:</w:t>
      </w:r>
      <w:r w:rsidR="006A3A63" w:rsidRPr="000A68BB">
        <w:rPr>
          <w:rFonts w:ascii="Arial" w:hAnsi="Arial" w:cs="Arial"/>
        </w:rPr>
        <w:t xml:space="preserve"> </w:t>
      </w:r>
      <w:r w:rsidR="00C23B36" w:rsidRPr="000A68BB">
        <w:rPr>
          <w:rFonts w:ascii="Arial" w:hAnsi="Arial" w:cs="Arial"/>
        </w:rPr>
        <w:t>………………</w:t>
      </w:r>
      <w:r w:rsidR="001F1DE5" w:rsidRPr="000A68BB">
        <w:rPr>
          <w:rFonts w:ascii="Arial" w:hAnsi="Arial" w:cs="Arial"/>
        </w:rPr>
        <w:t>….</w:t>
      </w:r>
      <w:r w:rsidR="00C23B36" w:rsidRPr="000A68BB">
        <w:rPr>
          <w:rFonts w:ascii="Arial" w:hAnsi="Arial" w:cs="Arial"/>
        </w:rPr>
        <w:t>……….</w:t>
      </w:r>
      <w:r w:rsidR="006A3A63" w:rsidRPr="000A68BB">
        <w:rPr>
          <w:rFonts w:ascii="Arial" w:hAnsi="Arial" w:cs="Arial"/>
        </w:rPr>
        <w:t xml:space="preserve"> </w:t>
      </w:r>
      <w:r w:rsidRPr="000A68BB">
        <w:rPr>
          <w:rFonts w:ascii="Arial" w:hAnsi="Arial" w:cs="Arial"/>
        </w:rPr>
        <w:t xml:space="preserve">w ciągu 30 dni od daty dostarczonej do </w:t>
      </w:r>
      <w:r w:rsidR="00F712E5" w:rsidRPr="000A68BB">
        <w:rPr>
          <w:rFonts w:ascii="Arial" w:hAnsi="Arial" w:cs="Arial"/>
        </w:rPr>
        <w:t xml:space="preserve">siedziby Zamawiającego </w:t>
      </w:r>
      <w:r w:rsidRPr="000A68BB">
        <w:rPr>
          <w:rFonts w:ascii="Arial" w:hAnsi="Arial" w:cs="Arial"/>
        </w:rPr>
        <w:t>pra</w:t>
      </w:r>
      <w:r w:rsidR="000214C9" w:rsidRPr="000A68BB">
        <w:rPr>
          <w:rFonts w:ascii="Arial" w:hAnsi="Arial" w:cs="Arial"/>
        </w:rPr>
        <w:t>widłowo wystawionej faktury VAT</w:t>
      </w:r>
      <w:r w:rsidR="007F65E9">
        <w:rPr>
          <w:rFonts w:ascii="Arial" w:hAnsi="Arial" w:cs="Arial"/>
        </w:rPr>
        <w:t xml:space="preserve"> i zarejestrowania jej </w:t>
      </w:r>
      <w:r w:rsidR="00AA7DAF">
        <w:rPr>
          <w:rFonts w:ascii="Arial" w:hAnsi="Arial" w:cs="Arial"/>
        </w:rPr>
        <w:br/>
      </w:r>
      <w:r w:rsidR="007F65E9">
        <w:rPr>
          <w:rFonts w:ascii="Arial" w:hAnsi="Arial" w:cs="Arial"/>
        </w:rPr>
        <w:t>w kancelarii jawnej</w:t>
      </w:r>
      <w:r w:rsidR="000214C9" w:rsidRPr="000A68BB">
        <w:rPr>
          <w:rFonts w:ascii="Arial" w:hAnsi="Arial" w:cs="Arial"/>
        </w:rPr>
        <w:t>.</w:t>
      </w:r>
    </w:p>
    <w:p w:rsidR="00972529" w:rsidRPr="00682CB9" w:rsidRDefault="002B6241" w:rsidP="00DB0F06">
      <w:pPr>
        <w:pStyle w:val="Zwykytekst1"/>
        <w:numPr>
          <w:ilvl w:val="0"/>
          <w:numId w:val="8"/>
        </w:numPr>
        <w:spacing w:line="276" w:lineRule="auto"/>
        <w:ind w:left="0"/>
        <w:jc w:val="both"/>
        <w:rPr>
          <w:rFonts w:ascii="Arial" w:hAnsi="Arial" w:cs="Arial"/>
        </w:rPr>
      </w:pPr>
      <w:r w:rsidRPr="00682CB9">
        <w:rPr>
          <w:rFonts w:ascii="Arial" w:hAnsi="Arial" w:cs="Arial"/>
        </w:rPr>
        <w:t xml:space="preserve">Zamawiający oświadcza, że </w:t>
      </w:r>
      <w:r w:rsidRPr="00682CB9">
        <w:rPr>
          <w:rFonts w:ascii="Arial" w:hAnsi="Arial" w:cs="Arial"/>
          <w:bCs/>
        </w:rPr>
        <w:t xml:space="preserve">będzie stosował mechanizm podzielonej płatności wynikający z art. 108a ustawy z dnia </w:t>
      </w:r>
      <w:r w:rsidR="00072A38" w:rsidRPr="00682CB9">
        <w:rPr>
          <w:rFonts w:ascii="Arial" w:hAnsi="Arial" w:cs="Arial"/>
          <w:bCs/>
        </w:rPr>
        <w:t>2</w:t>
      </w:r>
      <w:r w:rsidRPr="00682CB9">
        <w:rPr>
          <w:rFonts w:ascii="Arial" w:hAnsi="Arial" w:cs="Arial"/>
          <w:bCs/>
        </w:rPr>
        <w:t xml:space="preserve">1 </w:t>
      </w:r>
      <w:r w:rsidR="00072A38" w:rsidRPr="00682CB9">
        <w:rPr>
          <w:rFonts w:ascii="Arial" w:hAnsi="Arial" w:cs="Arial"/>
          <w:bCs/>
        </w:rPr>
        <w:t>listopada 2018</w:t>
      </w:r>
      <w:r w:rsidRPr="00682CB9">
        <w:rPr>
          <w:rFonts w:ascii="Arial" w:hAnsi="Arial" w:cs="Arial"/>
          <w:bCs/>
        </w:rPr>
        <w:t xml:space="preserve">r. o podatku od towarów i usług </w:t>
      </w:r>
      <w:r w:rsidRPr="00285B9F">
        <w:rPr>
          <w:rFonts w:ascii="Arial" w:hAnsi="Arial" w:cs="Arial"/>
          <w:bCs/>
        </w:rPr>
        <w:t>(</w:t>
      </w:r>
      <w:r w:rsidR="000365F5" w:rsidRPr="00285B9F">
        <w:rPr>
          <w:rFonts w:ascii="Arial" w:hAnsi="Arial" w:cs="Arial"/>
          <w:bCs/>
        </w:rPr>
        <w:t xml:space="preserve">Dz. U. </w:t>
      </w:r>
      <w:r w:rsidR="00635B85" w:rsidRPr="00285B9F">
        <w:rPr>
          <w:rFonts w:ascii="Arial" w:hAnsi="Arial" w:cs="Arial"/>
          <w:bCs/>
        </w:rPr>
        <w:t>2024</w:t>
      </w:r>
      <w:r w:rsidR="00173494" w:rsidRPr="00285B9F">
        <w:rPr>
          <w:rFonts w:ascii="Arial" w:hAnsi="Arial" w:cs="Arial"/>
          <w:bCs/>
        </w:rPr>
        <w:t xml:space="preserve">. </w:t>
      </w:r>
      <w:r w:rsidR="00635B85" w:rsidRPr="00285B9F">
        <w:rPr>
          <w:rFonts w:ascii="Arial" w:hAnsi="Arial" w:cs="Arial"/>
          <w:bCs/>
        </w:rPr>
        <w:t>361</w:t>
      </w:r>
      <w:r w:rsidRPr="00285B9F">
        <w:rPr>
          <w:rFonts w:ascii="Arial" w:hAnsi="Arial" w:cs="Arial"/>
          <w:bCs/>
        </w:rPr>
        <w:t>.)</w:t>
      </w:r>
    </w:p>
    <w:p w:rsidR="00925473" w:rsidRPr="000A68BB" w:rsidRDefault="00795300" w:rsidP="00DB0F06">
      <w:pPr>
        <w:pStyle w:val="Zwykytekst1"/>
        <w:numPr>
          <w:ilvl w:val="0"/>
          <w:numId w:val="8"/>
        </w:numPr>
        <w:spacing w:line="276" w:lineRule="auto"/>
        <w:ind w:left="0"/>
        <w:jc w:val="both"/>
        <w:rPr>
          <w:rFonts w:ascii="Arial" w:hAnsi="Arial" w:cs="Arial"/>
        </w:rPr>
      </w:pPr>
      <w:r w:rsidRPr="000A68BB">
        <w:rPr>
          <w:rFonts w:ascii="Arial" w:hAnsi="Arial" w:cs="Arial"/>
        </w:rPr>
        <w:t>W przypadku zmiany numeru konta bankowego, Wykonawca zobowiązuje się do niezwłocznego pisemnego powiadomienia Zamawiającego.</w:t>
      </w:r>
    </w:p>
    <w:p w:rsidR="00914242" w:rsidRPr="000A68BB" w:rsidRDefault="00283344" w:rsidP="00DB0F06">
      <w:pPr>
        <w:pStyle w:val="Zwykytekst1"/>
        <w:numPr>
          <w:ilvl w:val="0"/>
          <w:numId w:val="8"/>
        </w:numPr>
        <w:spacing w:line="276" w:lineRule="auto"/>
        <w:ind w:left="0"/>
        <w:jc w:val="both"/>
        <w:rPr>
          <w:rFonts w:ascii="Arial" w:hAnsi="Arial" w:cs="Arial"/>
        </w:rPr>
      </w:pPr>
      <w:r w:rsidRPr="000A68BB">
        <w:rPr>
          <w:rFonts w:ascii="Arial" w:hAnsi="Arial" w:cs="Arial"/>
        </w:rPr>
        <w:t>Zamawiający zapłaci Wykonawcy za odebrane odpady:</w:t>
      </w:r>
    </w:p>
    <w:p w:rsidR="009B13C8" w:rsidRPr="009B13C8" w:rsidRDefault="007211EF" w:rsidP="00DB0F06">
      <w:pPr>
        <w:pStyle w:val="Podtytu"/>
        <w:spacing w:line="276" w:lineRule="auto"/>
        <w:jc w:val="both"/>
        <w:rPr>
          <w:rFonts w:ascii="Arial" w:hAnsi="Arial" w:cs="Arial"/>
          <w:smallCaps/>
          <w:color w:val="000000"/>
        </w:rPr>
      </w:pPr>
      <w:r>
        <w:rPr>
          <w:rFonts w:ascii="Arial" w:eastAsia="Calibri" w:hAnsi="Arial" w:cs="Arial"/>
          <w:color w:val="000000"/>
          <w:szCs w:val="24"/>
          <w:lang w:eastAsia="en-US"/>
        </w:rPr>
        <w:lastRenderedPageBreak/>
        <w:t>1)</w:t>
      </w:r>
      <w:r w:rsidR="009B13C8">
        <w:rPr>
          <w:rFonts w:ascii="Arial" w:eastAsia="Calibri" w:hAnsi="Arial" w:cs="Arial"/>
          <w:color w:val="000000"/>
          <w:szCs w:val="24"/>
          <w:lang w:eastAsia="en-US"/>
        </w:rPr>
        <w:t xml:space="preserve"> </w:t>
      </w:r>
      <w:r w:rsidR="009B13C8" w:rsidRPr="009B13C8">
        <w:rPr>
          <w:rFonts w:ascii="Arial" w:eastAsia="Calibri" w:hAnsi="Arial" w:cs="Arial"/>
          <w:color w:val="000000"/>
          <w:szCs w:val="24"/>
          <w:lang w:eastAsia="en-US"/>
        </w:rPr>
        <w:t xml:space="preserve">Wynagrodzenie Wykonawcy  za zamówienie podstawowe nie może przekroczyć kwoty: wartość netto: …………… zł, podatek VAT w stawce ….. % w kwocie ……………………….zł, wartość brutto  ……………………………… zł </w:t>
      </w:r>
      <w:r w:rsidR="009B13C8">
        <w:rPr>
          <w:rFonts w:ascii="Arial" w:eastAsia="Calibri" w:hAnsi="Arial" w:cs="Arial"/>
          <w:color w:val="000000"/>
          <w:szCs w:val="24"/>
          <w:lang w:eastAsia="en-US"/>
        </w:rPr>
        <w:tab/>
      </w:r>
      <w:r w:rsidR="009B13C8" w:rsidRPr="009B13C8">
        <w:rPr>
          <w:rFonts w:ascii="Arial" w:eastAsia="Calibri" w:hAnsi="Arial" w:cs="Arial"/>
          <w:color w:val="000000"/>
          <w:szCs w:val="24"/>
          <w:lang w:eastAsia="en-US"/>
        </w:rPr>
        <w:t xml:space="preserve">(słownie: </w:t>
      </w:r>
      <w:r w:rsidR="009B13C8">
        <w:rPr>
          <w:rFonts w:ascii="Arial" w:eastAsia="Calibri" w:hAnsi="Arial" w:cs="Arial"/>
          <w:color w:val="000000"/>
          <w:szCs w:val="24"/>
          <w:lang w:eastAsia="en-US"/>
        </w:rPr>
        <w:t>….</w:t>
      </w:r>
      <w:r w:rsidR="009B13C8" w:rsidRPr="009B13C8">
        <w:rPr>
          <w:rFonts w:ascii="Arial" w:eastAsia="Calibri" w:hAnsi="Arial" w:cs="Arial"/>
          <w:color w:val="000000"/>
          <w:szCs w:val="24"/>
          <w:lang w:eastAsia="en-US"/>
        </w:rPr>
        <w:t>……………………………………zł</w:t>
      </w:r>
    </w:p>
    <w:p w:rsidR="009B13C8" w:rsidRPr="009B13C8" w:rsidRDefault="007211EF" w:rsidP="00DB0F06">
      <w:pPr>
        <w:tabs>
          <w:tab w:val="left" w:pos="-284"/>
        </w:tabs>
        <w:suppressAutoHyphens w:val="0"/>
        <w:spacing w:line="276" w:lineRule="auto"/>
        <w:jc w:val="both"/>
        <w:rPr>
          <w:rFonts w:ascii="Arial" w:eastAsia="Calibri" w:hAnsi="Arial" w:cs="Arial"/>
          <w:color w:val="000000"/>
          <w:lang w:eastAsia="en-US"/>
        </w:rPr>
      </w:pPr>
      <w:r>
        <w:rPr>
          <w:rFonts w:ascii="Arial" w:eastAsia="Calibri" w:hAnsi="Arial" w:cs="Arial"/>
          <w:color w:val="000000"/>
          <w:lang w:eastAsia="en-US"/>
        </w:rPr>
        <w:t>2)</w:t>
      </w:r>
      <w:r w:rsidR="009B13C8" w:rsidRPr="009B13C8">
        <w:rPr>
          <w:rFonts w:ascii="Arial" w:eastAsia="Calibri" w:hAnsi="Arial" w:cs="Arial"/>
          <w:color w:val="000000"/>
          <w:lang w:eastAsia="en-US"/>
        </w:rPr>
        <w:t xml:space="preserve">Wynagrodzenie Wykonawcy za zamówienie w ramach prawa opcji nie może przekroczyć kwoty: </w:t>
      </w:r>
      <w:r w:rsidR="009B13C8" w:rsidRPr="009B13C8">
        <w:rPr>
          <w:rFonts w:ascii="Arial" w:eastAsia="Calibri" w:hAnsi="Arial" w:cs="Arial"/>
          <w:color w:val="000000"/>
          <w:lang w:eastAsia="en-US"/>
        </w:rPr>
        <w:tab/>
        <w:t>wartość netto: …………………… zł,</w:t>
      </w:r>
      <w:r w:rsidR="009B13C8">
        <w:rPr>
          <w:rFonts w:ascii="Arial" w:eastAsia="Calibri" w:hAnsi="Arial" w:cs="Arial"/>
          <w:color w:val="000000"/>
          <w:lang w:eastAsia="en-US"/>
        </w:rPr>
        <w:t xml:space="preserve"> </w:t>
      </w:r>
      <w:r w:rsidR="009B13C8" w:rsidRPr="009B13C8">
        <w:rPr>
          <w:rFonts w:ascii="Arial" w:eastAsia="Calibri" w:hAnsi="Arial" w:cs="Arial"/>
          <w:color w:val="000000"/>
          <w:lang w:eastAsia="en-US"/>
        </w:rPr>
        <w:t>należny podatek VAT w stawce ….. % w kwocie ……………zł,</w:t>
      </w:r>
      <w:r w:rsidR="009B13C8">
        <w:rPr>
          <w:rFonts w:ascii="Arial" w:eastAsia="Calibri" w:hAnsi="Arial" w:cs="Arial"/>
          <w:color w:val="000000"/>
          <w:lang w:eastAsia="en-US"/>
        </w:rPr>
        <w:t xml:space="preserve"> </w:t>
      </w:r>
      <w:r w:rsidR="009B13C8" w:rsidRPr="009B13C8">
        <w:rPr>
          <w:rFonts w:ascii="Arial" w:eastAsia="Calibri" w:hAnsi="Arial" w:cs="Arial"/>
          <w:color w:val="000000"/>
          <w:lang w:eastAsia="en-US"/>
        </w:rPr>
        <w:t xml:space="preserve">wartość brutto  ……………………………… zł </w:t>
      </w:r>
    </w:p>
    <w:p w:rsidR="009B13C8" w:rsidRPr="009B13C8" w:rsidRDefault="009B13C8" w:rsidP="00DB0F06">
      <w:pPr>
        <w:tabs>
          <w:tab w:val="left" w:pos="426"/>
          <w:tab w:val="left" w:pos="1134"/>
        </w:tabs>
        <w:spacing w:line="276" w:lineRule="auto"/>
        <w:jc w:val="both"/>
        <w:rPr>
          <w:rFonts w:ascii="Arial" w:eastAsia="Calibri" w:hAnsi="Arial" w:cs="Arial"/>
          <w:color w:val="000000"/>
          <w:lang w:eastAsia="en-US"/>
        </w:rPr>
      </w:pPr>
      <w:r w:rsidRPr="009B13C8">
        <w:rPr>
          <w:rFonts w:ascii="Arial" w:eastAsia="Calibri" w:hAnsi="Arial" w:cs="Arial"/>
          <w:color w:val="000000"/>
          <w:lang w:eastAsia="en-US"/>
        </w:rPr>
        <w:t>( słownie: ………………………………………………………………………zł)</w:t>
      </w:r>
    </w:p>
    <w:p w:rsidR="009B13C8" w:rsidRPr="00251C27" w:rsidRDefault="007211EF" w:rsidP="00DB0F06">
      <w:pPr>
        <w:tabs>
          <w:tab w:val="left" w:pos="426"/>
          <w:tab w:val="left" w:pos="1134"/>
        </w:tabs>
        <w:suppressAutoHyphens w:val="0"/>
        <w:spacing w:line="276" w:lineRule="auto"/>
        <w:jc w:val="both"/>
        <w:rPr>
          <w:rFonts w:ascii="Arial" w:eastAsia="Calibri" w:hAnsi="Arial" w:cs="Arial"/>
          <w:lang w:eastAsia="en-US"/>
        </w:rPr>
      </w:pPr>
      <w:r w:rsidRPr="00251C27">
        <w:rPr>
          <w:rFonts w:ascii="Arial" w:eastAsia="Calibri" w:hAnsi="Arial" w:cs="Arial"/>
          <w:lang w:eastAsia="en-US"/>
        </w:rPr>
        <w:t>3) Maksymalne</w:t>
      </w:r>
      <w:r w:rsidR="009B13C8" w:rsidRPr="00251C27">
        <w:rPr>
          <w:rFonts w:ascii="Arial" w:eastAsia="Calibri" w:hAnsi="Arial" w:cs="Arial"/>
          <w:lang w:eastAsia="en-US"/>
        </w:rPr>
        <w:t xml:space="preserve"> wynagrodzenie Wykonawcy za zamówienie podstawowe i prawa opcji nie może przekroczyć kwoty: wartość netto: ……………………zł,</w:t>
      </w:r>
    </w:p>
    <w:p w:rsidR="009B13C8" w:rsidRPr="007211EF" w:rsidRDefault="009B13C8" w:rsidP="00DB0F06">
      <w:pPr>
        <w:tabs>
          <w:tab w:val="left" w:pos="426"/>
          <w:tab w:val="left" w:pos="1134"/>
        </w:tabs>
        <w:spacing w:line="276" w:lineRule="auto"/>
        <w:jc w:val="both"/>
        <w:rPr>
          <w:rFonts w:ascii="Arial" w:eastAsia="Calibri" w:hAnsi="Arial" w:cs="Arial"/>
          <w:color w:val="FF0000"/>
          <w:lang w:eastAsia="en-US"/>
        </w:rPr>
      </w:pPr>
      <w:r w:rsidRPr="00251C27">
        <w:rPr>
          <w:rFonts w:ascii="Arial" w:eastAsia="Calibri" w:hAnsi="Arial" w:cs="Arial"/>
          <w:lang w:eastAsia="en-US"/>
        </w:rPr>
        <w:t>należny podatek VAT w stawce ….. % w kwocie ……………zł, wartość brutto  …………… zł   ( słownie………………………zł)</w:t>
      </w:r>
    </w:p>
    <w:p w:rsidR="00F35981" w:rsidRPr="00F35981" w:rsidRDefault="00F35981" w:rsidP="00DB0F06">
      <w:pPr>
        <w:suppressAutoHyphens w:val="0"/>
        <w:spacing w:after="240" w:line="276" w:lineRule="auto"/>
        <w:ind w:left="737"/>
        <w:jc w:val="both"/>
        <w:rPr>
          <w:rFonts w:ascii="Arial" w:hAnsi="Arial" w:cs="Arial"/>
        </w:rPr>
      </w:pPr>
    </w:p>
    <w:p w:rsidR="00857E04" w:rsidRPr="000A68BB" w:rsidRDefault="001F34D6" w:rsidP="00DB0F06">
      <w:pPr>
        <w:pStyle w:val="Default"/>
        <w:numPr>
          <w:ilvl w:val="0"/>
          <w:numId w:val="8"/>
        </w:numPr>
        <w:spacing w:before="240" w:line="276" w:lineRule="auto"/>
        <w:jc w:val="both"/>
        <w:rPr>
          <w:rFonts w:ascii="Arial" w:hAnsi="Arial" w:cs="Arial"/>
        </w:rPr>
      </w:pPr>
      <w:r w:rsidRPr="000A68BB">
        <w:rPr>
          <w:rFonts w:ascii="Arial" w:hAnsi="Arial" w:cs="Arial"/>
        </w:rPr>
        <w:t>W okresie obowiązywania umowy cen</w:t>
      </w:r>
      <w:r w:rsidR="00283344" w:rsidRPr="000A68BB">
        <w:rPr>
          <w:rFonts w:ascii="Arial" w:hAnsi="Arial" w:cs="Arial"/>
        </w:rPr>
        <w:t>y</w:t>
      </w:r>
      <w:r w:rsidR="00C8133B" w:rsidRPr="000A68BB">
        <w:rPr>
          <w:rFonts w:ascii="Arial" w:hAnsi="Arial" w:cs="Arial"/>
        </w:rPr>
        <w:t xml:space="preserve"> </w:t>
      </w:r>
      <w:r w:rsidRPr="000A68BB">
        <w:rPr>
          <w:rFonts w:ascii="Arial" w:hAnsi="Arial" w:cs="Arial"/>
        </w:rPr>
        <w:t>jednostkow</w:t>
      </w:r>
      <w:r w:rsidR="00283344" w:rsidRPr="000A68BB">
        <w:rPr>
          <w:rFonts w:ascii="Arial" w:hAnsi="Arial" w:cs="Arial"/>
        </w:rPr>
        <w:t>e brutto w niej określone</w:t>
      </w:r>
      <w:r w:rsidRPr="000A68BB">
        <w:rPr>
          <w:rFonts w:ascii="Arial" w:hAnsi="Arial" w:cs="Arial"/>
        </w:rPr>
        <w:t xml:space="preserve"> nie mo</w:t>
      </w:r>
      <w:r w:rsidR="00283344" w:rsidRPr="000A68BB">
        <w:rPr>
          <w:rFonts w:ascii="Arial" w:hAnsi="Arial" w:cs="Arial"/>
        </w:rPr>
        <w:t>gą</w:t>
      </w:r>
      <w:r w:rsidR="00C8133B" w:rsidRPr="000A68BB">
        <w:rPr>
          <w:rFonts w:ascii="Arial" w:hAnsi="Arial" w:cs="Arial"/>
        </w:rPr>
        <w:t xml:space="preserve"> </w:t>
      </w:r>
      <w:r w:rsidRPr="000A68BB">
        <w:rPr>
          <w:rFonts w:ascii="Arial" w:hAnsi="Arial" w:cs="Arial"/>
        </w:rPr>
        <w:t>ulec zmianie.</w:t>
      </w:r>
    </w:p>
    <w:p w:rsidR="00857E04" w:rsidRPr="000A68BB" w:rsidRDefault="00F712E5" w:rsidP="00DB0F06">
      <w:pPr>
        <w:pStyle w:val="Default"/>
        <w:numPr>
          <w:ilvl w:val="0"/>
          <w:numId w:val="8"/>
        </w:numPr>
        <w:spacing w:before="240" w:line="276" w:lineRule="auto"/>
        <w:jc w:val="both"/>
        <w:rPr>
          <w:rFonts w:ascii="Arial" w:hAnsi="Arial" w:cs="Arial"/>
        </w:rPr>
      </w:pPr>
      <w:r w:rsidRPr="000A68BB">
        <w:rPr>
          <w:rFonts w:ascii="Arial" w:hAnsi="Arial" w:cs="Arial"/>
          <w:bCs/>
          <w:smallCaps/>
        </w:rPr>
        <w:t>W</w:t>
      </w:r>
      <w:r w:rsidRPr="000A68BB">
        <w:rPr>
          <w:rFonts w:ascii="Arial" w:hAnsi="Arial" w:cs="Arial"/>
          <w:bCs/>
        </w:rPr>
        <w:t xml:space="preserve">artość umowy brutto ustalona na podstawie oferty Wykonawcy obejmuje wszystkie koszty związane z realizacją umowy, w tym koszty dojazdu, wykorzystania sprzętu, koszty osobowe i delegacji pracowników, koszty zagospodarowania odpadów, podatki, ubezpieczenia i inne nie wymienione opłaty. </w:t>
      </w:r>
    </w:p>
    <w:p w:rsidR="00075620" w:rsidRPr="000A68BB" w:rsidRDefault="001F34D6" w:rsidP="00DB0F06">
      <w:pPr>
        <w:pStyle w:val="Default"/>
        <w:numPr>
          <w:ilvl w:val="0"/>
          <w:numId w:val="8"/>
        </w:numPr>
        <w:spacing w:before="240" w:line="276" w:lineRule="auto"/>
        <w:jc w:val="both"/>
        <w:rPr>
          <w:rFonts w:ascii="Arial" w:hAnsi="Arial" w:cs="Arial"/>
        </w:rPr>
      </w:pPr>
      <w:r w:rsidRPr="000A68BB">
        <w:rPr>
          <w:rFonts w:ascii="Arial" w:hAnsi="Arial" w:cs="Arial"/>
        </w:rPr>
        <w:t xml:space="preserve">Ilość </w:t>
      </w:r>
      <w:r w:rsidR="00C8133B" w:rsidRPr="000A68BB">
        <w:rPr>
          <w:rFonts w:ascii="Arial" w:hAnsi="Arial" w:cs="Arial"/>
        </w:rPr>
        <w:t>odpad</w:t>
      </w:r>
      <w:r w:rsidR="00283344" w:rsidRPr="000A68BB">
        <w:rPr>
          <w:rFonts w:ascii="Arial" w:hAnsi="Arial" w:cs="Arial"/>
        </w:rPr>
        <w:t xml:space="preserve">ów </w:t>
      </w:r>
      <w:r w:rsidRPr="000A68BB">
        <w:rPr>
          <w:rFonts w:ascii="Arial" w:hAnsi="Arial" w:cs="Arial"/>
        </w:rPr>
        <w:t>planowan</w:t>
      </w:r>
      <w:r w:rsidR="00283344" w:rsidRPr="000A68BB">
        <w:rPr>
          <w:rFonts w:ascii="Arial" w:hAnsi="Arial" w:cs="Arial"/>
        </w:rPr>
        <w:t>ych</w:t>
      </w:r>
      <w:r w:rsidR="00C8133B" w:rsidRPr="000A68BB">
        <w:rPr>
          <w:rFonts w:ascii="Arial" w:hAnsi="Arial" w:cs="Arial"/>
        </w:rPr>
        <w:t xml:space="preserve"> </w:t>
      </w:r>
      <w:r w:rsidRPr="000A68BB">
        <w:rPr>
          <w:rFonts w:ascii="Arial" w:hAnsi="Arial" w:cs="Arial"/>
        </w:rPr>
        <w:t>do przekazania w ciągu trwania umowy jest wartością szacunkową i w trakcie jej realizacji może ulec zmniejszeniu. W takim wypadku Wykonawca nie będzie rościł w stosunku do Zamawiającego praw do wypłaty różnicy wynikającej</w:t>
      </w:r>
      <w:r w:rsidR="000214C9" w:rsidRPr="000A68BB">
        <w:rPr>
          <w:rFonts w:ascii="Arial" w:hAnsi="Arial" w:cs="Arial"/>
        </w:rPr>
        <w:t xml:space="preserve"> </w:t>
      </w:r>
      <w:r w:rsidRPr="000A68BB">
        <w:rPr>
          <w:rFonts w:ascii="Arial" w:hAnsi="Arial" w:cs="Arial"/>
        </w:rPr>
        <w:t>z faktycznej wartości realizacji usługi, a wartości umowy brutto określonej w niniejszej umowie.</w:t>
      </w:r>
      <w:r w:rsidR="0005343B" w:rsidRPr="000A68BB">
        <w:rPr>
          <w:rFonts w:ascii="Arial" w:hAnsi="Arial" w:cs="Arial"/>
          <w:b/>
          <w:highlight w:val="yellow"/>
        </w:rPr>
        <w:t xml:space="preserve"> </w:t>
      </w:r>
    </w:p>
    <w:p w:rsidR="00857E04" w:rsidRDefault="00857E04" w:rsidP="00DB0F06">
      <w:pPr>
        <w:pStyle w:val="Default"/>
        <w:numPr>
          <w:ilvl w:val="0"/>
          <w:numId w:val="8"/>
        </w:numPr>
        <w:spacing w:before="240" w:line="276" w:lineRule="auto"/>
        <w:jc w:val="both"/>
        <w:rPr>
          <w:rFonts w:ascii="Arial" w:hAnsi="Arial" w:cs="Arial"/>
        </w:rPr>
      </w:pPr>
      <w:r w:rsidRPr="000A68BB">
        <w:rPr>
          <w:rFonts w:ascii="Arial" w:hAnsi="Arial" w:cs="Arial"/>
        </w:rPr>
        <w:t>Za dzień zapłaty przyjmuje się dzień obciążenia rachunku bankowego Zamawiającego.</w:t>
      </w:r>
    </w:p>
    <w:p w:rsidR="0094580F" w:rsidRDefault="0094580F" w:rsidP="00DB0F06">
      <w:pPr>
        <w:pStyle w:val="Default"/>
        <w:numPr>
          <w:ilvl w:val="0"/>
          <w:numId w:val="8"/>
        </w:numPr>
        <w:spacing w:before="240" w:line="276" w:lineRule="auto"/>
        <w:jc w:val="both"/>
        <w:rPr>
          <w:rFonts w:ascii="Arial" w:hAnsi="Arial" w:cs="Arial"/>
        </w:rPr>
      </w:pPr>
      <w:r w:rsidRPr="0094580F">
        <w:rPr>
          <w:rFonts w:ascii="Arial" w:hAnsi="Arial" w:cs="Arial"/>
        </w:rPr>
        <w:t>Wykonawca bez pisemnej zgody Zamawiającego nie może cedować swoich należności wynikających z niniejszej umowy na osoby trzecie.</w:t>
      </w:r>
    </w:p>
    <w:p w:rsidR="007211EF" w:rsidRPr="00D274A4" w:rsidRDefault="007211EF" w:rsidP="00DB0F06">
      <w:pPr>
        <w:pStyle w:val="Default"/>
        <w:numPr>
          <w:ilvl w:val="0"/>
          <w:numId w:val="8"/>
        </w:numPr>
        <w:spacing w:before="240" w:line="276" w:lineRule="auto"/>
        <w:jc w:val="both"/>
        <w:rPr>
          <w:rFonts w:ascii="Arial" w:hAnsi="Arial" w:cs="Arial"/>
          <w:color w:val="auto"/>
        </w:rPr>
      </w:pPr>
      <w:r w:rsidRPr="00D274A4">
        <w:rPr>
          <w:rFonts w:ascii="Arial" w:hAnsi="Arial" w:cs="Arial"/>
          <w:color w:val="auto"/>
        </w:rPr>
        <w:t xml:space="preserve">Minimalna wartość umowy wynosi </w:t>
      </w:r>
      <w:r w:rsidR="00913641">
        <w:rPr>
          <w:rFonts w:ascii="Arial" w:hAnsi="Arial" w:cs="Arial"/>
          <w:color w:val="auto"/>
        </w:rPr>
        <w:t>40</w:t>
      </w:r>
      <w:r w:rsidRPr="00776BFB">
        <w:rPr>
          <w:rFonts w:ascii="Arial" w:hAnsi="Arial" w:cs="Arial"/>
          <w:color w:val="auto"/>
        </w:rPr>
        <w:t xml:space="preserve"> % </w:t>
      </w:r>
      <w:r w:rsidRPr="00D274A4">
        <w:rPr>
          <w:rFonts w:ascii="Arial" w:hAnsi="Arial" w:cs="Arial"/>
          <w:color w:val="auto"/>
        </w:rPr>
        <w:t>wynagrodzenia, o którym mowa w</w:t>
      </w:r>
      <w:r w:rsidR="00EB1A81" w:rsidRPr="00D274A4">
        <w:rPr>
          <w:rFonts w:ascii="Arial" w:hAnsi="Arial" w:cs="Arial"/>
          <w:color w:val="auto"/>
        </w:rPr>
        <w:t xml:space="preserve"> </w:t>
      </w:r>
      <w:r w:rsidRPr="00D274A4">
        <w:rPr>
          <w:rFonts w:ascii="Arial" w:hAnsi="Arial" w:cs="Arial"/>
          <w:color w:val="auto"/>
        </w:rPr>
        <w:t xml:space="preserve">ust. </w:t>
      </w:r>
      <w:r w:rsidR="007E344C" w:rsidRPr="00D274A4">
        <w:rPr>
          <w:rFonts w:ascii="Arial" w:hAnsi="Arial" w:cs="Arial"/>
          <w:color w:val="auto"/>
        </w:rPr>
        <w:t>4 pkt 1</w:t>
      </w:r>
    </w:p>
    <w:p w:rsidR="007211EF" w:rsidRPr="00B86D5D" w:rsidRDefault="007211EF" w:rsidP="00DB0F06">
      <w:pPr>
        <w:numPr>
          <w:ilvl w:val="0"/>
          <w:numId w:val="8"/>
        </w:numPr>
        <w:suppressAutoHyphens w:val="0"/>
        <w:spacing w:line="276" w:lineRule="auto"/>
        <w:jc w:val="both"/>
        <w:rPr>
          <w:rFonts w:ascii="Arial" w:hAnsi="Arial" w:cs="Arial"/>
        </w:rPr>
      </w:pPr>
      <w:r w:rsidRPr="00B86D5D">
        <w:rPr>
          <w:rFonts w:ascii="Arial" w:hAnsi="Arial" w:cs="Arial"/>
        </w:rPr>
        <w:t xml:space="preserve">Ostateczną wartością umowy będzie łączna wartość wszystkich zrealizowanych usług, która nie może przekroczyć maksymalnej wartości brutto umowy wskazanej w ust. 4 pkt 3) </w:t>
      </w:r>
      <w:r w:rsidR="000402B0" w:rsidRPr="00B86D5D">
        <w:rPr>
          <w:rFonts w:ascii="Arial" w:hAnsi="Arial" w:cs="Arial"/>
        </w:rPr>
        <w:t>.</w:t>
      </w:r>
    </w:p>
    <w:p w:rsidR="00F1356F" w:rsidRPr="00C9375F" w:rsidRDefault="007211EF" w:rsidP="00DB0F06">
      <w:pPr>
        <w:numPr>
          <w:ilvl w:val="0"/>
          <w:numId w:val="8"/>
        </w:numPr>
        <w:suppressAutoHyphens w:val="0"/>
        <w:spacing w:before="100" w:beforeAutospacing="1" w:line="276" w:lineRule="auto"/>
        <w:ind w:left="357" w:hanging="357"/>
        <w:rPr>
          <w:rFonts w:ascii="Arial" w:eastAsia="Calibri" w:hAnsi="Arial" w:cs="Arial"/>
          <w:b/>
          <w:lang w:eastAsia="en-US"/>
        </w:rPr>
      </w:pPr>
      <w:r w:rsidRPr="00B86D5D">
        <w:rPr>
          <w:rFonts w:ascii="Arial" w:hAnsi="Arial" w:cs="Arial"/>
        </w:rPr>
        <w:t xml:space="preserve">W przypadku nie </w:t>
      </w:r>
      <w:r w:rsidRPr="00C9375F">
        <w:rPr>
          <w:rFonts w:ascii="Arial" w:hAnsi="Arial" w:cs="Arial"/>
        </w:rPr>
        <w:t>zrealizowania umowy</w:t>
      </w:r>
      <w:r w:rsidR="000402B0" w:rsidRPr="00C9375F">
        <w:rPr>
          <w:rFonts w:ascii="Arial" w:hAnsi="Arial" w:cs="Arial"/>
        </w:rPr>
        <w:t xml:space="preserve"> w zakresie zamówienia podstawowego jak w zakresie prawa opcji</w:t>
      </w:r>
      <w:r w:rsidRPr="00C9375F">
        <w:rPr>
          <w:rFonts w:ascii="Arial" w:hAnsi="Arial" w:cs="Arial"/>
        </w:rPr>
        <w:t xml:space="preserve"> w 100% </w:t>
      </w:r>
      <w:r w:rsidR="000402B0" w:rsidRPr="00C9375F">
        <w:rPr>
          <w:rFonts w:ascii="Arial" w:hAnsi="Arial" w:cs="Arial"/>
        </w:rPr>
        <w:t xml:space="preserve">Wykonawcy </w:t>
      </w:r>
      <w:r w:rsidRPr="00C9375F">
        <w:rPr>
          <w:rFonts w:ascii="Arial" w:hAnsi="Arial" w:cs="Arial"/>
        </w:rPr>
        <w:t xml:space="preserve"> przysługuje wynagrodzenie jedynie za faktycznie zrealizowane </w:t>
      </w:r>
      <w:r w:rsidR="000402B0" w:rsidRPr="00C9375F">
        <w:rPr>
          <w:rFonts w:ascii="Arial" w:hAnsi="Arial" w:cs="Arial"/>
        </w:rPr>
        <w:t>usługi z uwzględnieniem ust.10, a Wykonawcy nie przysługują żadne roszczenia odszkodowawcze lub inne z tego tytułu</w:t>
      </w:r>
      <w:r w:rsidRPr="00C9375F">
        <w:rPr>
          <w:rFonts w:ascii="Arial" w:hAnsi="Arial" w:cs="Arial"/>
        </w:rPr>
        <w:t>.</w:t>
      </w:r>
    </w:p>
    <w:p w:rsidR="00A73AAC" w:rsidRPr="00C9375F" w:rsidRDefault="00A73AAC" w:rsidP="00A73AAC">
      <w:pPr>
        <w:suppressAutoHyphens w:val="0"/>
        <w:spacing w:before="100" w:beforeAutospacing="1" w:line="276" w:lineRule="auto"/>
        <w:jc w:val="center"/>
        <w:rPr>
          <w:rFonts w:ascii="Arial" w:eastAsia="Calibri" w:hAnsi="Arial" w:cs="Arial"/>
          <w:b/>
          <w:lang w:eastAsia="en-US"/>
        </w:rPr>
      </w:pPr>
      <w:r w:rsidRPr="00C9375F">
        <w:rPr>
          <w:rFonts w:ascii="Arial" w:hAnsi="Arial" w:cs="Arial"/>
          <w:b/>
        </w:rPr>
        <w:t>Ochrona informacji niejawnych</w:t>
      </w:r>
    </w:p>
    <w:p w:rsidR="00A73AAC" w:rsidRPr="00C9375F" w:rsidRDefault="00A73AAC" w:rsidP="00A73AAC">
      <w:pPr>
        <w:spacing w:line="276" w:lineRule="auto"/>
        <w:ind w:left="3540" w:firstLine="708"/>
        <w:jc w:val="both"/>
        <w:rPr>
          <w:rFonts w:ascii="Arial" w:hAnsi="Arial" w:cs="Arial"/>
          <w:b/>
        </w:rPr>
      </w:pPr>
      <w:r w:rsidRPr="00C9375F">
        <w:rPr>
          <w:rFonts w:ascii="Arial" w:hAnsi="Arial" w:cs="Arial"/>
          <w:b/>
        </w:rPr>
        <w:lastRenderedPageBreak/>
        <w:t>§ 6</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 xml:space="preserve">Wykonawca w czasie obowiązywania umowy oraz po jej rozwiązaniu zobowiązuje się pod rygorem odpowiedzialności karnej zachować w tajemnicy wszelkie informacje, które posiadł w trakcie świadczenia usługi. </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Celem zapewnienia właściwej ochrony informacji niejawnych, pod rygorem zerwania umowy i odpowiedzialności karnej za ujawnienie  informacji podlegających ochronie („Ustawa z dnia 6 czerwca 1997 r. Kodeks karny</w:t>
      </w:r>
      <w:r w:rsidRPr="00031D0B">
        <w:rPr>
          <w:rFonts w:ascii="Arial" w:hAnsi="Arial" w:cs="Arial"/>
        </w:rPr>
        <w:t>”, Dz.U. 2024 poz.632 t.</w:t>
      </w:r>
      <w:r>
        <w:rPr>
          <w:rFonts w:ascii="Arial" w:hAnsi="Arial" w:cs="Arial"/>
        </w:rPr>
        <w:t xml:space="preserve"> </w:t>
      </w:r>
      <w:r w:rsidRPr="00031D0B">
        <w:rPr>
          <w:rFonts w:ascii="Arial" w:hAnsi="Arial" w:cs="Arial"/>
        </w:rPr>
        <w:t>j</w:t>
      </w:r>
      <w:r>
        <w:rPr>
          <w:rFonts w:ascii="Arial" w:hAnsi="Arial" w:cs="Arial"/>
        </w:rPr>
        <w:t>.)</w:t>
      </w:r>
      <w:r w:rsidRPr="00A265B5">
        <w:rPr>
          <w:rFonts w:ascii="Arial" w:hAnsi="Arial" w:cs="Arial"/>
        </w:rPr>
        <w:t xml:space="preserve">  Wykonawca zobowiązany jest do: przestrzegania postanowień „Ustawy z dnia 5 sierpnia 2010 r. o ochronie informacji niejawnych”(Dz. U. z 202</w:t>
      </w:r>
      <w:r>
        <w:rPr>
          <w:rFonts w:ascii="Arial" w:hAnsi="Arial" w:cs="Arial"/>
        </w:rPr>
        <w:t>4</w:t>
      </w:r>
      <w:r w:rsidRPr="00A265B5">
        <w:rPr>
          <w:rFonts w:ascii="Arial" w:hAnsi="Arial" w:cs="Arial"/>
        </w:rPr>
        <w:t xml:space="preserve">, poz. </w:t>
      </w:r>
      <w:r>
        <w:rPr>
          <w:rFonts w:ascii="Arial" w:hAnsi="Arial" w:cs="Arial"/>
        </w:rPr>
        <w:t>632 t.j.</w:t>
      </w:r>
      <w:r w:rsidRPr="00A265B5">
        <w:rPr>
          <w:rFonts w:ascii="Arial" w:hAnsi="Arial" w:cs="Arial"/>
        </w:rPr>
        <w:t>).</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 xml:space="preserve">Wykonawca zobowiązany jest do przestrzegania przepisów, zarządzeń, rozkazów i innych aktów wewnętrznych regulujących porządek i dyscyplinę </w:t>
      </w:r>
      <w:r w:rsidRPr="00A265B5">
        <w:rPr>
          <w:rFonts w:ascii="Arial" w:hAnsi="Arial" w:cs="Arial"/>
        </w:rPr>
        <w:br/>
        <w:t>na terenie Jednostki Wojskowej i ściśle ich przestrzegać.</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Osoby biorące udział w wykonaniu przedmiotu umowy powinny posiadać obywatelstwo polskie.</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 xml:space="preserve">W przypadku braku obywatelstwa polskiego, osoby te powinny posiadać pozwolenie jednorazowe uprawniające do wstępu obcokrajowców </w:t>
      </w:r>
      <w:r w:rsidRPr="00A265B5">
        <w:rPr>
          <w:rFonts w:ascii="Arial" w:hAnsi="Arial" w:cs="Arial"/>
        </w:rPr>
        <w:br/>
        <w:t xml:space="preserve">na teren chronionej jednostki lub instytucji wojskowej, zgodnie z Decyzją </w:t>
      </w:r>
      <w:r w:rsidRPr="00A265B5">
        <w:rPr>
          <w:rFonts w:ascii="Arial" w:hAnsi="Arial" w:cs="Arial"/>
        </w:rPr>
        <w:br/>
        <w:t xml:space="preserve">nr 107/MON Ministra Obrony Narodowej z dnia 18 sierpnia 2021 r. </w:t>
      </w:r>
      <w:r w:rsidRPr="00A265B5">
        <w:rPr>
          <w:rFonts w:ascii="Arial" w:hAnsi="Arial" w:cs="Arial"/>
        </w:rPr>
        <w:br/>
        <w:t>w sprawie organizowania współpracy międzynarodowej w resorcie obrony narodowej. (Dz. Urz. MON z 19 sierpnia 2021 r. poz. 177)</w:t>
      </w:r>
    </w:p>
    <w:p w:rsidR="00A73AAC" w:rsidRPr="00BB07B8"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Pr>
          <w:rFonts w:ascii="Arial" w:hAnsi="Arial" w:cs="Arial"/>
        </w:rPr>
        <w:t xml:space="preserve"> Za </w:t>
      </w:r>
      <w:r w:rsidRPr="00BB07B8">
        <w:rPr>
          <w:rFonts w:ascii="Arial" w:hAnsi="Arial" w:cs="Arial"/>
        </w:rPr>
        <w:t>system przepustkowy na terenach realizacji umowy odpowiedzialni sa:</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w miejscowości Krosno Odrzańskie ul. Słubicka 10 (K-2439) – Kierownik Warsztatów Technicznych Krosno Odrzańskie 4. Regionalnej Bazy Logistycznej</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 xml:space="preserve"> - w miejscowości Krosno Odrzańskie ul. Piastów 7(K-2438) – Dowódca 5 </w:t>
      </w:r>
      <w:r>
        <w:rPr>
          <w:rFonts w:ascii="Arial" w:hAnsi="Arial" w:cs="Arial"/>
        </w:rPr>
        <w:t xml:space="preserve">Kresowego </w:t>
      </w:r>
      <w:r w:rsidRPr="00A265B5">
        <w:rPr>
          <w:rFonts w:ascii="Arial" w:hAnsi="Arial" w:cs="Arial"/>
        </w:rPr>
        <w:t xml:space="preserve">Batalionu Saperów </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 xml:space="preserve">w miejscowości Czerwieńsk ul. Składowa 10 (K-2605) – Dowódca </w:t>
      </w:r>
      <w:r w:rsidRPr="00A265B5">
        <w:rPr>
          <w:rFonts w:ascii="Arial" w:hAnsi="Arial" w:cs="Arial"/>
        </w:rPr>
        <w:br/>
        <w:t>4. Pułku Przeciwlotniczego</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w miejscowości Sulechów ul. Wojska Polskiego 1 (K-2558) – Dowódca 5 Pułku Artylerii</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w miejscowości Skwierzyna (K-2629) – Dowódca 35. Dywizjonu Rakietowego Obrony Powietrznej;</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w miejscowości Międzyrzecz (K-3030) – Dowódca 17. Brygady Zmechanizowanej;</w:t>
      </w:r>
    </w:p>
    <w:p w:rsidR="00A73AAC" w:rsidRPr="00A265B5"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A265B5">
        <w:rPr>
          <w:rFonts w:ascii="Arial" w:hAnsi="Arial" w:cs="Arial"/>
        </w:rPr>
        <w:t>w miejscowości Wędrzyn (K-2817) – Komendant 45. Wojskowego Oddziału Gospodarczego, (K-8644) – Komendant Ośrodka Szkolenia Poligonowego Wojsk Lądowych.</w:t>
      </w:r>
    </w:p>
    <w:p w:rsidR="00A73AAC" w:rsidRPr="00E02E2F" w:rsidRDefault="00A73AAC" w:rsidP="00A73AAC">
      <w:pPr>
        <w:widowControl w:val="0"/>
        <w:numPr>
          <w:ilvl w:val="0"/>
          <w:numId w:val="45"/>
        </w:numPr>
        <w:shd w:val="clear" w:color="auto" w:fill="FFFFFF"/>
        <w:tabs>
          <w:tab w:val="num" w:pos="644"/>
          <w:tab w:val="left" w:pos="709"/>
        </w:tabs>
        <w:autoSpaceDE w:val="0"/>
        <w:autoSpaceDN w:val="0"/>
        <w:adjustRightInd w:val="0"/>
        <w:spacing w:line="276" w:lineRule="auto"/>
        <w:jc w:val="both"/>
        <w:rPr>
          <w:rFonts w:ascii="Arial" w:hAnsi="Arial" w:cs="Arial"/>
        </w:rPr>
      </w:pPr>
      <w:r w:rsidRPr="00E02E2F">
        <w:rPr>
          <w:rFonts w:ascii="Arial" w:hAnsi="Arial" w:cs="Arial"/>
        </w:rPr>
        <w:t>W miejscowości Zielona Góra – Szef Rejonowego Zarządu Infrastruktury w Zielonej Górze.</w:t>
      </w:r>
    </w:p>
    <w:p w:rsidR="00A73AAC" w:rsidRPr="00BB07B8"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BB07B8">
        <w:rPr>
          <w:rFonts w:ascii="Arial" w:hAnsi="Arial" w:cs="Arial"/>
        </w:rPr>
        <w:t xml:space="preserve">W celu wydania przepustek, Wykonawca zobowiązuje się, po podpisaniu umowy, ale nie później niż 3 dni przed rozpoczęciem jej realizacji, dostarczyć do Dowódcy jednostki wojskowej, odpowiedzialnego za system przepustkowy wymienianych w </w:t>
      </w:r>
      <w:r w:rsidRPr="00BB07B8">
        <w:rPr>
          <w:rFonts w:ascii="Arial" w:hAnsi="Arial" w:cs="Arial"/>
        </w:rPr>
        <w:lastRenderedPageBreak/>
        <w:t>pkt 6 , na którym realizowany będzie przedmiot umowy lub jego część, imienny wykaz pracowników skierowanych do realizacji przedmiotu umowy z podaniem:</w:t>
      </w:r>
    </w:p>
    <w:p w:rsidR="00A73AAC" w:rsidRPr="00BB07B8" w:rsidRDefault="00A73AAC" w:rsidP="00A73AAC">
      <w:pPr>
        <w:widowControl w:val="0"/>
        <w:numPr>
          <w:ilvl w:val="0"/>
          <w:numId w:val="46"/>
        </w:numPr>
        <w:shd w:val="clear" w:color="auto" w:fill="FFFFFF"/>
        <w:tabs>
          <w:tab w:val="left" w:pos="709"/>
        </w:tabs>
        <w:autoSpaceDE w:val="0"/>
        <w:autoSpaceDN w:val="0"/>
        <w:adjustRightInd w:val="0"/>
        <w:spacing w:line="276" w:lineRule="auto"/>
        <w:jc w:val="both"/>
        <w:rPr>
          <w:rFonts w:ascii="Arial" w:hAnsi="Arial" w:cs="Arial"/>
        </w:rPr>
      </w:pPr>
      <w:r w:rsidRPr="00BB07B8">
        <w:rPr>
          <w:rFonts w:ascii="Arial" w:hAnsi="Arial" w:cs="Arial"/>
        </w:rPr>
        <w:t xml:space="preserve">imienia i nazwiska, </w:t>
      </w:r>
    </w:p>
    <w:p w:rsidR="00A73AAC" w:rsidRPr="00BB07B8" w:rsidRDefault="00A73AAC" w:rsidP="00A73AAC">
      <w:pPr>
        <w:widowControl w:val="0"/>
        <w:numPr>
          <w:ilvl w:val="0"/>
          <w:numId w:val="46"/>
        </w:numPr>
        <w:shd w:val="clear" w:color="auto" w:fill="FFFFFF"/>
        <w:tabs>
          <w:tab w:val="left" w:pos="709"/>
        </w:tabs>
        <w:autoSpaceDE w:val="0"/>
        <w:autoSpaceDN w:val="0"/>
        <w:adjustRightInd w:val="0"/>
        <w:spacing w:line="276" w:lineRule="auto"/>
        <w:jc w:val="both"/>
        <w:rPr>
          <w:rFonts w:ascii="Arial" w:hAnsi="Arial" w:cs="Arial"/>
        </w:rPr>
      </w:pPr>
      <w:r w:rsidRPr="00BB07B8">
        <w:rPr>
          <w:rFonts w:ascii="Arial" w:hAnsi="Arial" w:cs="Arial"/>
        </w:rPr>
        <w:t>numeru dowodu osobistego oraz marki i numerów rejestracyjnych pojazdów wykorzystywanych przy realizacji umowy.</w:t>
      </w:r>
    </w:p>
    <w:p w:rsidR="00A73AAC" w:rsidRPr="00BB07B8" w:rsidRDefault="00A73AAC" w:rsidP="00A73AAC">
      <w:pPr>
        <w:widowControl w:val="0"/>
        <w:numPr>
          <w:ilvl w:val="0"/>
          <w:numId w:val="46"/>
        </w:numPr>
        <w:shd w:val="clear" w:color="auto" w:fill="FFFFFF"/>
        <w:tabs>
          <w:tab w:val="left" w:pos="709"/>
        </w:tabs>
        <w:autoSpaceDE w:val="0"/>
        <w:autoSpaceDN w:val="0"/>
        <w:adjustRightInd w:val="0"/>
        <w:spacing w:line="276" w:lineRule="auto"/>
        <w:jc w:val="both"/>
        <w:rPr>
          <w:rFonts w:ascii="Arial" w:hAnsi="Arial" w:cs="Arial"/>
        </w:rPr>
      </w:pPr>
      <w:r w:rsidRPr="00BB07B8">
        <w:rPr>
          <w:rFonts w:ascii="Arial" w:hAnsi="Arial" w:cs="Arial"/>
        </w:rPr>
        <w:t>fotografie o wymiarach 35mm x45mm</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Wykonawca zobowiązuje się z wyprzedzeniem, co najmniej 3 dniowym uzgodnić wszelkie zmiany osobowe, jakie nastąpią w trakcie trwania niniejszej umowy.</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Na terenie obiektów chronionych zabrania się bez zgody Dowódcy jednostki wojskowej odpowiedzialnego za ochronę obiektu na terenie, którego realizowany jest przedmiot umowy, używania telefonów komórkowych, aparatów fotograficznych, kamer oraz innych urządzeń do rejestrowania dźwięku lub obrazu oraz innych środków łączności i urządzeń</w:t>
      </w:r>
      <w:r>
        <w:rPr>
          <w:rFonts w:ascii="Arial" w:hAnsi="Arial" w:cs="Arial"/>
        </w:rPr>
        <w:t xml:space="preserve"> </w:t>
      </w:r>
      <w:r w:rsidRPr="00A265B5">
        <w:rPr>
          <w:rFonts w:ascii="Arial" w:hAnsi="Arial" w:cs="Arial"/>
        </w:rPr>
        <w:t>nie wykorzystywanych w ochronie obiektu.</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Nad wszystkimi terenami wojskowymi zabronione jest korzystanie</w:t>
      </w:r>
      <w:r>
        <w:rPr>
          <w:rFonts w:ascii="Arial" w:hAnsi="Arial" w:cs="Arial"/>
        </w:rPr>
        <w:t xml:space="preserve"> </w:t>
      </w:r>
      <w:r w:rsidRPr="00A265B5">
        <w:rPr>
          <w:rFonts w:ascii="Arial" w:hAnsi="Arial" w:cs="Arial"/>
        </w:rPr>
        <w:t>z bezzałogowych statków powietrznych (BSP) typu „dron”.</w:t>
      </w:r>
    </w:p>
    <w:p w:rsidR="00A73AAC" w:rsidRPr="00A265B5" w:rsidRDefault="00A73AAC" w:rsidP="00A73AAC">
      <w:pPr>
        <w:widowControl w:val="0"/>
        <w:numPr>
          <w:ilvl w:val="6"/>
          <w:numId w:val="44"/>
        </w:numPr>
        <w:shd w:val="clear" w:color="auto" w:fill="FFFFFF"/>
        <w:tabs>
          <w:tab w:val="left" w:pos="709"/>
        </w:tabs>
        <w:autoSpaceDE w:val="0"/>
        <w:autoSpaceDN w:val="0"/>
        <w:adjustRightInd w:val="0"/>
        <w:spacing w:line="276" w:lineRule="auto"/>
        <w:jc w:val="both"/>
        <w:rPr>
          <w:rFonts w:ascii="Arial" w:hAnsi="Arial" w:cs="Arial"/>
        </w:rPr>
      </w:pPr>
      <w:r w:rsidRPr="00A265B5">
        <w:rPr>
          <w:rFonts w:ascii="Arial" w:hAnsi="Arial" w:cs="Arial"/>
        </w:rPr>
        <w:t>Przedmiot umowy nie może być wykorzystany do żadnego rodzaju materiałów propagandowych, reklamowych, ani też prezentowany w prasie, radiu, telewizji, filmie czy sieci Internet.</w:t>
      </w:r>
    </w:p>
    <w:p w:rsidR="00A73AAC" w:rsidRPr="00BB07B8" w:rsidRDefault="00A73AAC" w:rsidP="00A73AAC">
      <w:pPr>
        <w:pStyle w:val="Akapitzlist"/>
        <w:numPr>
          <w:ilvl w:val="6"/>
          <w:numId w:val="44"/>
        </w:numPr>
        <w:suppressAutoHyphens w:val="0"/>
        <w:spacing w:after="160"/>
        <w:jc w:val="both"/>
        <w:rPr>
          <w:rFonts w:ascii="Arial" w:hAnsi="Arial" w:cs="Arial"/>
          <w:sz w:val="24"/>
          <w:szCs w:val="24"/>
        </w:rPr>
      </w:pPr>
      <w:r w:rsidRPr="00BB07B8">
        <w:rPr>
          <w:rFonts w:ascii="Arial" w:hAnsi="Arial" w:cs="Arial"/>
          <w:sz w:val="24"/>
          <w:szCs w:val="24"/>
        </w:rPr>
        <w:t>Wykonawca zobowiązuje się do zwrotu pobranych przepustek. Niezdane przepustki zostaną uznane za zagubione, a Wykonawca zostanie postępowaniem szkodowym zobowiązany do pokrycia kosztów – wartości tych przepustek.</w:t>
      </w:r>
    </w:p>
    <w:p w:rsidR="00F45B81" w:rsidRPr="00A73AAC" w:rsidRDefault="00F45B81" w:rsidP="00A73AAC">
      <w:pPr>
        <w:suppressAutoHyphens w:val="0"/>
        <w:spacing w:after="160"/>
        <w:jc w:val="both"/>
        <w:rPr>
          <w:rFonts w:ascii="Arial" w:hAnsi="Arial" w:cs="Arial"/>
        </w:rPr>
      </w:pPr>
    </w:p>
    <w:p w:rsidR="009B0A79" w:rsidRPr="000A68BB" w:rsidRDefault="00BE5FBC" w:rsidP="00DB0F06">
      <w:pPr>
        <w:spacing w:before="240" w:line="276" w:lineRule="auto"/>
        <w:ind w:left="2123" w:firstLine="709"/>
        <w:rPr>
          <w:rFonts w:ascii="Arial" w:hAnsi="Arial" w:cs="Arial"/>
          <w:b/>
        </w:rPr>
      </w:pPr>
      <w:r>
        <w:rPr>
          <w:rFonts w:ascii="Arial" w:hAnsi="Arial" w:cs="Arial"/>
          <w:b/>
        </w:rPr>
        <w:t>B</w:t>
      </w:r>
      <w:r w:rsidR="009B0A79" w:rsidRPr="000A68BB">
        <w:rPr>
          <w:rFonts w:ascii="Arial" w:hAnsi="Arial" w:cs="Arial"/>
          <w:b/>
        </w:rPr>
        <w:t>ezpieczeństwo i Higiena Pracy</w:t>
      </w:r>
    </w:p>
    <w:p w:rsidR="00284A1E" w:rsidRPr="000A68BB" w:rsidRDefault="00284A1E" w:rsidP="00DB0F06">
      <w:pPr>
        <w:tabs>
          <w:tab w:val="left" w:pos="4755"/>
        </w:tabs>
        <w:spacing w:before="240" w:line="276" w:lineRule="auto"/>
        <w:ind w:left="2123" w:firstLine="709"/>
        <w:rPr>
          <w:rFonts w:ascii="Arial" w:hAnsi="Arial" w:cs="Arial"/>
          <w:b/>
        </w:rPr>
      </w:pPr>
      <w:r w:rsidRPr="000A68BB">
        <w:rPr>
          <w:rFonts w:ascii="Arial" w:hAnsi="Arial" w:cs="Arial"/>
          <w:b/>
        </w:rPr>
        <w:tab/>
        <w:t>§ 7</w:t>
      </w:r>
    </w:p>
    <w:p w:rsidR="00D6274B" w:rsidRPr="000A68BB" w:rsidRDefault="009B0A79" w:rsidP="00DB0F06">
      <w:pPr>
        <w:pStyle w:val="Akapitzlist"/>
        <w:numPr>
          <w:ilvl w:val="0"/>
          <w:numId w:val="20"/>
        </w:numPr>
        <w:suppressAutoHyphens w:val="0"/>
        <w:spacing w:line="276" w:lineRule="auto"/>
        <w:jc w:val="both"/>
        <w:rPr>
          <w:rFonts w:ascii="Arial" w:eastAsia="Calibri" w:hAnsi="Arial" w:cs="Arial"/>
          <w:color w:val="000000"/>
          <w:sz w:val="24"/>
          <w:szCs w:val="24"/>
          <w:lang w:eastAsia="en-US"/>
        </w:rPr>
      </w:pPr>
      <w:r w:rsidRPr="000A68BB">
        <w:rPr>
          <w:rFonts w:ascii="Arial" w:eastAsia="Calibri" w:hAnsi="Arial" w:cs="Arial"/>
          <w:color w:val="000000"/>
          <w:sz w:val="24"/>
          <w:szCs w:val="24"/>
          <w:lang w:eastAsia="en-US"/>
        </w:rPr>
        <w:t>Na podstawie przepisów art.</w:t>
      </w:r>
      <w:r w:rsidR="00D6274B" w:rsidRPr="000A68BB">
        <w:rPr>
          <w:rFonts w:ascii="Arial" w:eastAsia="Calibri" w:hAnsi="Arial" w:cs="Arial"/>
          <w:color w:val="000000"/>
          <w:sz w:val="24"/>
          <w:szCs w:val="24"/>
          <w:lang w:eastAsia="en-US"/>
        </w:rPr>
        <w:t xml:space="preserve"> </w:t>
      </w:r>
      <w:r w:rsidRPr="000A68BB">
        <w:rPr>
          <w:rFonts w:ascii="Arial" w:eastAsia="Calibri" w:hAnsi="Arial" w:cs="Arial"/>
          <w:color w:val="000000"/>
          <w:sz w:val="24"/>
          <w:szCs w:val="24"/>
          <w:lang w:eastAsia="en-US"/>
        </w:rPr>
        <w:t>208 Ustawy Kodeks pracy,</w:t>
      </w:r>
      <w:r w:rsidRPr="000A68BB">
        <w:rPr>
          <w:rFonts w:ascii="Arial" w:hAnsi="Arial" w:cs="Arial"/>
          <w:sz w:val="24"/>
          <w:szCs w:val="24"/>
        </w:rPr>
        <w:t xml:space="preserve"> Pracodawcy stwierdzają zgodnie, że ich pracownicy wykonują jednocześnie pracę w tym samym miejscu tj</w:t>
      </w:r>
      <w:r w:rsidR="00D6274B" w:rsidRPr="000A68BB">
        <w:rPr>
          <w:rFonts w:ascii="Arial" w:hAnsi="Arial" w:cs="Arial"/>
          <w:sz w:val="24"/>
          <w:szCs w:val="24"/>
        </w:rPr>
        <w:t>. na terenie garnizonów Wędrzyn, Międzyrzecz, Skwierzyna</w:t>
      </w:r>
      <w:r w:rsidR="00C840E4">
        <w:rPr>
          <w:rFonts w:ascii="Arial" w:hAnsi="Arial" w:cs="Arial"/>
          <w:sz w:val="24"/>
          <w:szCs w:val="24"/>
        </w:rPr>
        <w:t xml:space="preserve">, Krosno Odrzańskie, Sulechów, Czerwieńsk, </w:t>
      </w:r>
      <w:r w:rsidR="00AF696D" w:rsidRPr="00AF696D">
        <w:rPr>
          <w:rFonts w:ascii="Arial" w:hAnsi="Arial" w:cs="Arial"/>
          <w:sz w:val="24"/>
          <w:szCs w:val="24"/>
        </w:rPr>
        <w:t>Zielona Góra</w:t>
      </w:r>
    </w:p>
    <w:p w:rsidR="009B0A79" w:rsidRPr="000A68BB" w:rsidRDefault="009B0A79" w:rsidP="00DB0F06">
      <w:pPr>
        <w:pStyle w:val="Akapitzlist"/>
        <w:numPr>
          <w:ilvl w:val="0"/>
          <w:numId w:val="20"/>
        </w:numPr>
        <w:suppressAutoHyphens w:val="0"/>
        <w:spacing w:line="276" w:lineRule="auto"/>
        <w:jc w:val="both"/>
        <w:rPr>
          <w:rFonts w:ascii="Arial" w:eastAsia="Calibri" w:hAnsi="Arial" w:cs="Arial"/>
          <w:color w:val="000000"/>
          <w:sz w:val="24"/>
          <w:szCs w:val="24"/>
          <w:vertAlign w:val="superscript"/>
          <w:lang w:eastAsia="en-US"/>
        </w:rPr>
      </w:pPr>
      <w:r w:rsidRPr="000A68BB">
        <w:rPr>
          <w:rFonts w:ascii="Arial" w:eastAsia="Calibri" w:hAnsi="Arial" w:cs="Arial"/>
          <w:color w:val="000000"/>
          <w:sz w:val="24"/>
          <w:szCs w:val="24"/>
          <w:lang w:eastAsia="en-US"/>
        </w:rPr>
        <w:t xml:space="preserve"> </w:t>
      </w:r>
      <w:r w:rsidR="00D6274B" w:rsidRPr="000A68BB">
        <w:rPr>
          <w:rFonts w:ascii="Arial" w:eastAsia="Calibri" w:hAnsi="Arial" w:cs="Arial"/>
          <w:color w:val="000000"/>
          <w:sz w:val="24"/>
          <w:szCs w:val="24"/>
          <w:lang w:eastAsia="en-US"/>
        </w:rPr>
        <w:t>U</w:t>
      </w:r>
      <w:r w:rsidRPr="000A68BB">
        <w:rPr>
          <w:rFonts w:ascii="Arial" w:eastAsia="Calibri" w:hAnsi="Arial" w:cs="Arial"/>
          <w:color w:val="000000"/>
          <w:sz w:val="24"/>
          <w:szCs w:val="24"/>
          <w:lang w:eastAsia="en-US"/>
        </w:rPr>
        <w:t>stalenia zasad współdziałania pracodawców, uwzgledniającego sposoby postępowania w przypadku wystąpienia zagrożeń dla zdrowia lub życia pracowników, Pracodawcy ustalają koordynatora ds. bhp.</w:t>
      </w:r>
    </w:p>
    <w:p w:rsidR="009B0A79" w:rsidRPr="000A68BB" w:rsidRDefault="009B0A79" w:rsidP="00DB0F06">
      <w:pPr>
        <w:pStyle w:val="Akapitzlist"/>
        <w:numPr>
          <w:ilvl w:val="0"/>
          <w:numId w:val="20"/>
        </w:numPr>
        <w:suppressAutoHyphens w:val="0"/>
        <w:spacing w:line="276" w:lineRule="auto"/>
        <w:jc w:val="both"/>
        <w:rPr>
          <w:rFonts w:ascii="Arial" w:eastAsia="Calibri" w:hAnsi="Arial" w:cs="Arial"/>
          <w:color w:val="000000"/>
          <w:sz w:val="24"/>
          <w:szCs w:val="24"/>
          <w:vertAlign w:val="superscript"/>
          <w:lang w:eastAsia="en-US"/>
        </w:rPr>
      </w:pPr>
      <w:r w:rsidRPr="000A68BB">
        <w:rPr>
          <w:rFonts w:ascii="Arial" w:eastAsia="Calibri" w:hAnsi="Arial" w:cs="Arial"/>
          <w:color w:val="000000"/>
          <w:sz w:val="24"/>
          <w:szCs w:val="24"/>
          <w:lang w:eastAsia="en-US"/>
        </w:rPr>
        <w:t>Koordynatorem ds. bhp będzie Pan/Pani…………………………tel………………., a w razie nieobecności ……………………..……………</w:t>
      </w:r>
    </w:p>
    <w:p w:rsidR="009B0A79" w:rsidRPr="000A68BB" w:rsidRDefault="009B0A79" w:rsidP="00DB0F06">
      <w:pPr>
        <w:numPr>
          <w:ilvl w:val="0"/>
          <w:numId w:val="20"/>
        </w:numPr>
        <w:suppressAutoHyphens w:val="0"/>
        <w:spacing w:after="200" w:line="276" w:lineRule="auto"/>
        <w:contextualSpacing/>
        <w:jc w:val="both"/>
        <w:rPr>
          <w:rFonts w:ascii="Arial" w:eastAsia="Calibri" w:hAnsi="Arial" w:cs="Arial"/>
          <w:b/>
          <w:color w:val="000000"/>
          <w:lang w:eastAsia="en-US"/>
        </w:rPr>
      </w:pPr>
      <w:r w:rsidRPr="000A68BB">
        <w:rPr>
          <w:rFonts w:ascii="Arial" w:eastAsia="Calibri" w:hAnsi="Arial" w:cs="Arial"/>
          <w:color w:val="000000"/>
          <w:lang w:eastAsia="en-US"/>
        </w:rPr>
        <w:t xml:space="preserve">Koordynator będzie sprawował nadzór nad bezpieczeństwem pracy wszystkich pracowników zatrudnionych i wykonujących prace w tym samym miejscu, </w:t>
      </w:r>
      <w:r w:rsidRPr="000A68BB">
        <w:rPr>
          <w:rFonts w:ascii="Arial" w:eastAsia="Calibri" w:hAnsi="Arial" w:cs="Arial"/>
          <w:color w:val="000000"/>
          <w:lang w:eastAsia="en-US"/>
        </w:rPr>
        <w:br/>
        <w:t>a podlegających jednemu lub drugiemu z pracodawców.</w:t>
      </w:r>
    </w:p>
    <w:p w:rsidR="009B0A79" w:rsidRPr="000A68BB" w:rsidRDefault="009B0A79" w:rsidP="00DB0F06">
      <w:pPr>
        <w:numPr>
          <w:ilvl w:val="0"/>
          <w:numId w:val="20"/>
        </w:numPr>
        <w:suppressAutoHyphens w:val="0"/>
        <w:spacing w:line="276" w:lineRule="auto"/>
        <w:rPr>
          <w:rFonts w:ascii="Arial" w:eastAsia="Calibri" w:hAnsi="Arial" w:cs="Arial"/>
          <w:color w:val="000000"/>
          <w:lang w:eastAsia="en-US"/>
        </w:rPr>
      </w:pPr>
      <w:r w:rsidRPr="000A68BB">
        <w:rPr>
          <w:rFonts w:ascii="Arial" w:eastAsia="Calibri" w:hAnsi="Arial" w:cs="Arial"/>
          <w:color w:val="000000"/>
          <w:lang w:eastAsia="en-US"/>
        </w:rPr>
        <w:t>Do obowiązków koordynatora ds. BHP należy:</w:t>
      </w:r>
    </w:p>
    <w:p w:rsidR="009B0A79" w:rsidRPr="000A68BB" w:rsidRDefault="009B0A79" w:rsidP="00DB0F06">
      <w:pPr>
        <w:numPr>
          <w:ilvl w:val="0"/>
          <w:numId w:val="21"/>
        </w:numPr>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t>Współpraca ze służbami bhp Stron,</w:t>
      </w:r>
    </w:p>
    <w:p w:rsidR="009B0A79" w:rsidRPr="000A68BB" w:rsidRDefault="009B0A79" w:rsidP="00DB0F06">
      <w:pPr>
        <w:numPr>
          <w:ilvl w:val="0"/>
          <w:numId w:val="21"/>
        </w:numPr>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t>Rejestrowanie i przechowywanie oświadczeń dotyczących aktualnych szkoleń w dziedzinie bhp oraz badań lekarskich dopuszczających do wykonywania pracy na określonym stanowisku oraz innych uprawnień,</w:t>
      </w:r>
    </w:p>
    <w:p w:rsidR="009B0A79" w:rsidRPr="000A68BB" w:rsidRDefault="009B0A79" w:rsidP="00DB0F06">
      <w:pPr>
        <w:numPr>
          <w:ilvl w:val="0"/>
          <w:numId w:val="21"/>
        </w:numPr>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lastRenderedPageBreak/>
        <w:t>Ustalenie ze stronami miejsca wykonywania prac przez pracowników, uzgodnienie zakresu robót, czasu  ich trwania, terminu rozpoczęcia oraz zakończenia prac, a także użycia stosowanego sprzętu ochrony osobistej,</w:t>
      </w:r>
    </w:p>
    <w:p w:rsidR="009B0A79" w:rsidRPr="000A68BB" w:rsidRDefault="009B0A79" w:rsidP="00DB0F06">
      <w:pPr>
        <w:numPr>
          <w:ilvl w:val="0"/>
          <w:numId w:val="21"/>
        </w:numPr>
        <w:tabs>
          <w:tab w:val="left" w:pos="426"/>
        </w:tabs>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t>Przekazanie informacji dla osób nadzorujących  pracowników wykonujących pracę na terenie jednostki wojskowej o ewentualnych zagrożeniach dla zdrowia i życia zatrudnionych,</w:t>
      </w:r>
    </w:p>
    <w:p w:rsidR="009B0A79" w:rsidRPr="000A68BB" w:rsidRDefault="009B0A79" w:rsidP="00DB0F06">
      <w:pPr>
        <w:numPr>
          <w:ilvl w:val="0"/>
          <w:numId w:val="21"/>
        </w:numPr>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t>Niedopuszczenie do pracy osób, których uprawnień nie przedstawiono przed przystąpieniem do pracy,</w:t>
      </w:r>
    </w:p>
    <w:p w:rsidR="009B0A79" w:rsidRPr="000A68BB" w:rsidRDefault="009B0A79" w:rsidP="00DB0F06">
      <w:pPr>
        <w:numPr>
          <w:ilvl w:val="0"/>
          <w:numId w:val="21"/>
        </w:numPr>
        <w:suppressAutoHyphens w:val="0"/>
        <w:spacing w:line="276" w:lineRule="auto"/>
        <w:ind w:left="851" w:hanging="425"/>
        <w:jc w:val="both"/>
        <w:rPr>
          <w:rFonts w:ascii="Arial" w:eastAsia="Calibri" w:hAnsi="Arial" w:cs="Arial"/>
          <w:color w:val="000000"/>
          <w:lang w:eastAsia="en-US"/>
        </w:rPr>
      </w:pPr>
      <w:r w:rsidRPr="000A68BB">
        <w:rPr>
          <w:rFonts w:ascii="Arial" w:eastAsia="Calibri" w:hAnsi="Arial" w:cs="Arial"/>
          <w:color w:val="000000"/>
          <w:lang w:eastAsia="en-US"/>
        </w:rPr>
        <w:t>Kontrolowanie zabezpieczenia miejsc pracy pracowników Stron.</w:t>
      </w:r>
    </w:p>
    <w:p w:rsidR="009B0A79" w:rsidRPr="000A68BB" w:rsidRDefault="009B0A79" w:rsidP="00DB0F06">
      <w:pPr>
        <w:numPr>
          <w:ilvl w:val="0"/>
          <w:numId w:val="20"/>
        </w:numPr>
        <w:suppressAutoHyphens w:val="0"/>
        <w:spacing w:line="276" w:lineRule="auto"/>
        <w:rPr>
          <w:rFonts w:ascii="Arial" w:eastAsia="Calibri" w:hAnsi="Arial" w:cs="Arial"/>
          <w:color w:val="000000"/>
          <w:lang w:eastAsia="en-US"/>
        </w:rPr>
      </w:pPr>
      <w:r w:rsidRPr="000A68BB">
        <w:rPr>
          <w:rFonts w:ascii="Arial" w:eastAsia="Calibri" w:hAnsi="Arial" w:cs="Arial"/>
          <w:color w:val="000000"/>
          <w:lang w:eastAsia="en-US"/>
        </w:rPr>
        <w:t>Do uprawnień Koordynatora należy:</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Przeprowadzania kontroli przestrzegania przepisów bezpieczeństwa i higieny pracy przez pracowników Stron,</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Wydawanie im poleceń w zakresie poprawy warunków pracy i przestrzegania przepisów zasad bhp oraz ochrony przeciwpożarowej,</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 xml:space="preserve">Występowania do osób kierujących pracownikami  z zaleceniami usunięcia stwierdzonych zagrożeń wypadkowych i szkodliwości zawodowych oraz uchybień </w:t>
      </w:r>
      <w:r w:rsidRPr="000A68BB">
        <w:rPr>
          <w:rFonts w:ascii="Arial" w:eastAsia="Calibri" w:hAnsi="Arial" w:cs="Arial"/>
          <w:color w:val="000000"/>
          <w:lang w:eastAsia="en-US"/>
        </w:rPr>
        <w:br/>
        <w:t>w zakresie bezpieczeństwa i higieny pracy oraz informowania Stron o wydanych zaleceniach,</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Niezwłocznego wstrzymania pracy maszyny lub innego urządzenia technicznego stwarzającego zagrożenie dla pracownika którejkolwiek ze stron i powiadomienia o tym fakcie zainteresowaną Stronę,</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Niezwłocznego odsunięcia od pracy pracownika zatrudnionego przy pracy wzbronionej bądź, który swoim zachowaniem lub sposobem wykonywania pracy stwarza bezpośrednie zagrożenie życia lub zdrowia własnego albo innych osób i powiadomienia o tym fakcie zainteresowaną Stronę,</w:t>
      </w:r>
    </w:p>
    <w:p w:rsidR="009B0A79" w:rsidRPr="000A68BB" w:rsidRDefault="009B0A79" w:rsidP="00DB0F06">
      <w:pPr>
        <w:numPr>
          <w:ilvl w:val="1"/>
          <w:numId w:val="20"/>
        </w:numPr>
        <w:suppressAutoHyphens w:val="0"/>
        <w:spacing w:line="276" w:lineRule="auto"/>
        <w:ind w:left="851" w:hanging="426"/>
        <w:jc w:val="both"/>
        <w:rPr>
          <w:rFonts w:ascii="Arial" w:eastAsia="Calibri" w:hAnsi="Arial" w:cs="Arial"/>
          <w:color w:val="000000"/>
          <w:lang w:eastAsia="en-US"/>
        </w:rPr>
      </w:pPr>
      <w:r w:rsidRPr="000A68BB">
        <w:rPr>
          <w:rFonts w:ascii="Arial" w:eastAsia="Calibri" w:hAnsi="Arial" w:cs="Arial"/>
          <w:color w:val="000000"/>
          <w:lang w:eastAsia="en-US"/>
        </w:rPr>
        <w:t xml:space="preserve">Wnioskowanie do Stron  o niezwłoczne wstrzymanie pracy w zakładzie pracy </w:t>
      </w:r>
      <w:r w:rsidRPr="000A68BB">
        <w:rPr>
          <w:rFonts w:ascii="Arial" w:eastAsia="Calibri" w:hAnsi="Arial" w:cs="Arial"/>
          <w:color w:val="000000"/>
          <w:lang w:eastAsia="en-US"/>
        </w:rPr>
        <w:br/>
        <w:t>lub jego części ( w wyznaczonym miejscu), w przypadku stwierdzenia bezpośredniego zagrożenia życia lub zdrowia pracowników którejkolwiek ze Stron albo innych osób.</w:t>
      </w:r>
    </w:p>
    <w:p w:rsidR="009B0A79" w:rsidRPr="000A68BB" w:rsidRDefault="009B0A79" w:rsidP="00DB0F06">
      <w:pPr>
        <w:numPr>
          <w:ilvl w:val="0"/>
          <w:numId w:val="20"/>
        </w:numPr>
        <w:suppressAutoHyphens w:val="0"/>
        <w:spacing w:line="276" w:lineRule="auto"/>
        <w:jc w:val="both"/>
        <w:rPr>
          <w:rFonts w:ascii="Arial" w:eastAsia="Calibri" w:hAnsi="Arial" w:cs="Arial"/>
          <w:color w:val="000000"/>
          <w:lang w:eastAsia="en-US"/>
        </w:rPr>
      </w:pPr>
      <w:r w:rsidRPr="000A68BB">
        <w:rPr>
          <w:rFonts w:ascii="Arial" w:eastAsia="Calibri" w:hAnsi="Arial" w:cs="Arial"/>
          <w:color w:val="000000"/>
          <w:lang w:eastAsia="en-US"/>
        </w:rPr>
        <w:t xml:space="preserve">W przypadku wystąpienia konieczności prowadzenia na terenie robót prac pożarowo niebezpiecznych Wykonawca będzie informował  o ich zakresie koordynator ds. bhp oraz inspektora ppoż.  </w:t>
      </w:r>
      <w:r w:rsidR="009B76B4" w:rsidRPr="000A68BB">
        <w:rPr>
          <w:rFonts w:ascii="Arial" w:eastAsia="Calibri" w:hAnsi="Arial" w:cs="Arial"/>
          <w:color w:val="000000"/>
          <w:lang w:eastAsia="en-US"/>
        </w:rPr>
        <w:t>Jana Żuchowskiego</w:t>
      </w:r>
      <w:r w:rsidRPr="000A68BB">
        <w:rPr>
          <w:rFonts w:ascii="Arial" w:eastAsia="Calibri" w:hAnsi="Arial" w:cs="Arial"/>
          <w:color w:val="000000"/>
          <w:lang w:eastAsia="en-US"/>
        </w:rPr>
        <w:t xml:space="preserve"> (tel.</w:t>
      </w:r>
      <w:r w:rsidR="00F000D1">
        <w:rPr>
          <w:rFonts w:ascii="Arial" w:eastAsia="Calibri" w:hAnsi="Arial" w:cs="Arial"/>
          <w:color w:val="000000"/>
          <w:lang w:eastAsia="en-US"/>
        </w:rPr>
        <w:t xml:space="preserve"> </w:t>
      </w:r>
      <w:r w:rsidR="00211227" w:rsidRPr="000A68BB">
        <w:rPr>
          <w:rFonts w:ascii="Arial" w:eastAsia="Calibri" w:hAnsi="Arial" w:cs="Arial"/>
          <w:color w:val="000000"/>
          <w:lang w:eastAsia="en-US"/>
        </w:rPr>
        <w:t xml:space="preserve">261 </w:t>
      </w:r>
      <w:r w:rsidR="009B76B4" w:rsidRPr="000A68BB">
        <w:rPr>
          <w:rFonts w:ascii="Arial" w:eastAsia="Calibri" w:hAnsi="Arial" w:cs="Arial"/>
          <w:color w:val="000000"/>
          <w:lang w:eastAsia="en-US"/>
        </w:rPr>
        <w:t>676 281</w:t>
      </w:r>
      <w:r w:rsidRPr="000A68BB">
        <w:rPr>
          <w:rFonts w:ascii="Arial" w:eastAsia="Calibri" w:hAnsi="Arial" w:cs="Arial"/>
          <w:color w:val="000000"/>
          <w:lang w:eastAsia="en-US"/>
        </w:rPr>
        <w:t xml:space="preserve">). </w:t>
      </w:r>
    </w:p>
    <w:p w:rsidR="009B0A79" w:rsidRPr="000A68BB" w:rsidRDefault="009B0A79" w:rsidP="00DB0F06">
      <w:pPr>
        <w:numPr>
          <w:ilvl w:val="0"/>
          <w:numId w:val="20"/>
        </w:numPr>
        <w:suppressAutoHyphens w:val="0"/>
        <w:spacing w:line="276" w:lineRule="auto"/>
        <w:jc w:val="both"/>
        <w:rPr>
          <w:rFonts w:ascii="Arial" w:eastAsia="Calibri" w:hAnsi="Arial" w:cs="Arial"/>
          <w:color w:val="000000"/>
          <w:lang w:eastAsia="en-US"/>
        </w:rPr>
      </w:pPr>
      <w:r w:rsidRPr="000A68BB">
        <w:rPr>
          <w:rFonts w:ascii="Arial" w:eastAsia="Calibri" w:hAnsi="Arial" w:cs="Arial"/>
          <w:color w:val="000000"/>
          <w:lang w:eastAsia="en-US"/>
        </w:rPr>
        <w:t>W razie powstania wypadku przy pracy pracownika Wykonawcy wykonującego prace na terenie Zamawiającego postępowanie powypadkowe prowadzone będzie zgodnie z obowiązującymi przepisami i będzie prowadzone przez służbę bhp Wykonawcy. Egzemplarz zatwierdzonej dokumentacji powypadkowej zostanie przekazana koordynatorowi ds. bhp i przechowywany w dokumentacji budowy.</w:t>
      </w:r>
    </w:p>
    <w:p w:rsidR="009B0A79" w:rsidRPr="000A68BB" w:rsidRDefault="009B0A79" w:rsidP="00DB0F06">
      <w:pPr>
        <w:numPr>
          <w:ilvl w:val="0"/>
          <w:numId w:val="20"/>
        </w:numPr>
        <w:suppressAutoHyphens w:val="0"/>
        <w:spacing w:line="276" w:lineRule="auto"/>
        <w:jc w:val="both"/>
        <w:rPr>
          <w:rFonts w:ascii="Arial" w:eastAsia="Calibri" w:hAnsi="Arial" w:cs="Arial"/>
          <w:color w:val="000000"/>
          <w:lang w:eastAsia="en-US"/>
        </w:rPr>
      </w:pPr>
      <w:r w:rsidRPr="000A68BB">
        <w:rPr>
          <w:rFonts w:ascii="Arial" w:eastAsia="Calibri" w:hAnsi="Arial" w:cs="Arial"/>
          <w:color w:val="000000"/>
          <w:lang w:eastAsia="en-US"/>
        </w:rPr>
        <w:t xml:space="preserve">Wyznaczenie koordynatora nie zwalnia Stron z obowiązku zapewnienia bezpieczeństwa i higieny pracy zatrudnionym przez siebie pracownikom, wynikającego z zapisów Działu dziesiątego Kodeksu Pracy oraz innych aktów prawnych, dotyczących bezpieczeństwa </w:t>
      </w:r>
      <w:r w:rsidR="00AA411E" w:rsidRPr="000A68BB">
        <w:rPr>
          <w:rFonts w:ascii="Arial" w:eastAsia="Calibri" w:hAnsi="Arial" w:cs="Arial"/>
          <w:color w:val="000000"/>
          <w:lang w:eastAsia="en-US"/>
        </w:rPr>
        <w:t>i higieny pracy.</w:t>
      </w:r>
    </w:p>
    <w:p w:rsidR="006A7272" w:rsidRPr="000A68BB" w:rsidRDefault="006A7272" w:rsidP="00DB0F06">
      <w:pPr>
        <w:spacing w:line="276" w:lineRule="auto"/>
        <w:ind w:left="360"/>
        <w:jc w:val="center"/>
        <w:rPr>
          <w:rFonts w:ascii="Arial" w:eastAsia="Calibri" w:hAnsi="Arial" w:cs="Arial"/>
          <w:b/>
          <w:color w:val="000000"/>
          <w:lang w:eastAsia="en-US"/>
        </w:rPr>
      </w:pPr>
    </w:p>
    <w:p w:rsidR="009521AA" w:rsidRDefault="009521AA" w:rsidP="00DB0F06">
      <w:pPr>
        <w:spacing w:line="276" w:lineRule="auto"/>
        <w:ind w:left="360"/>
        <w:jc w:val="center"/>
        <w:rPr>
          <w:rFonts w:ascii="Arial" w:eastAsia="Calibri" w:hAnsi="Arial" w:cs="Arial"/>
          <w:b/>
          <w:color w:val="000000"/>
          <w:lang w:eastAsia="en-US"/>
        </w:rPr>
      </w:pPr>
    </w:p>
    <w:p w:rsidR="00AA411E" w:rsidRPr="000A68BB" w:rsidRDefault="00AA411E" w:rsidP="00DB0F06">
      <w:pPr>
        <w:spacing w:line="276" w:lineRule="auto"/>
        <w:ind w:left="360"/>
        <w:jc w:val="center"/>
        <w:rPr>
          <w:rFonts w:ascii="Arial" w:eastAsia="Calibri" w:hAnsi="Arial" w:cs="Arial"/>
          <w:b/>
          <w:color w:val="000000"/>
          <w:lang w:eastAsia="en-US"/>
        </w:rPr>
      </w:pPr>
      <w:r w:rsidRPr="000A68BB">
        <w:rPr>
          <w:rFonts w:ascii="Arial" w:eastAsia="Calibri" w:hAnsi="Arial" w:cs="Arial"/>
          <w:b/>
          <w:color w:val="000000"/>
          <w:lang w:eastAsia="en-US"/>
        </w:rPr>
        <w:lastRenderedPageBreak/>
        <w:t>Ochrona przeciwpożarowa</w:t>
      </w:r>
    </w:p>
    <w:p w:rsidR="009B0A79" w:rsidRPr="000A68BB" w:rsidRDefault="00AA411E" w:rsidP="00DB0F06">
      <w:pPr>
        <w:spacing w:line="276" w:lineRule="auto"/>
        <w:ind w:left="360"/>
        <w:jc w:val="both"/>
        <w:rPr>
          <w:rFonts w:ascii="Arial" w:eastAsia="Calibri" w:hAnsi="Arial" w:cs="Arial"/>
          <w:b/>
          <w:color w:val="000000"/>
          <w:lang w:eastAsia="en-US"/>
        </w:rPr>
      </w:pPr>
      <w:r w:rsidRPr="000A68BB">
        <w:rPr>
          <w:rFonts w:ascii="Arial" w:eastAsia="Calibri" w:hAnsi="Arial" w:cs="Arial"/>
          <w:color w:val="000000"/>
          <w:lang w:eastAsia="en-US"/>
        </w:rPr>
        <w:tab/>
      </w:r>
      <w:r w:rsidRPr="000A68BB">
        <w:rPr>
          <w:rFonts w:ascii="Arial" w:eastAsia="Calibri" w:hAnsi="Arial" w:cs="Arial"/>
          <w:color w:val="000000"/>
          <w:lang w:eastAsia="en-US"/>
        </w:rPr>
        <w:tab/>
      </w:r>
      <w:r w:rsidRPr="000A68BB">
        <w:rPr>
          <w:rFonts w:ascii="Arial" w:eastAsia="Calibri" w:hAnsi="Arial" w:cs="Arial"/>
          <w:color w:val="000000"/>
          <w:lang w:eastAsia="en-US"/>
        </w:rPr>
        <w:tab/>
      </w:r>
      <w:r w:rsidRPr="000A68BB">
        <w:rPr>
          <w:rFonts w:ascii="Arial" w:eastAsia="Calibri" w:hAnsi="Arial" w:cs="Arial"/>
          <w:color w:val="000000"/>
          <w:lang w:eastAsia="en-US"/>
        </w:rPr>
        <w:tab/>
      </w:r>
      <w:r w:rsidRPr="000A68BB">
        <w:rPr>
          <w:rFonts w:ascii="Arial" w:eastAsia="Calibri" w:hAnsi="Arial" w:cs="Arial"/>
          <w:color w:val="000000"/>
          <w:lang w:eastAsia="en-US"/>
        </w:rPr>
        <w:tab/>
      </w:r>
      <w:r w:rsidRPr="000A68BB">
        <w:rPr>
          <w:rFonts w:ascii="Arial" w:eastAsia="Calibri" w:hAnsi="Arial" w:cs="Arial"/>
          <w:color w:val="000000"/>
          <w:lang w:eastAsia="en-US"/>
        </w:rPr>
        <w:tab/>
      </w:r>
      <w:r w:rsidRPr="000A68BB">
        <w:rPr>
          <w:rFonts w:ascii="Arial" w:eastAsia="Calibri" w:hAnsi="Arial" w:cs="Arial"/>
          <w:b/>
          <w:color w:val="000000"/>
          <w:lang w:eastAsia="en-US"/>
        </w:rPr>
        <w:t>§ 8</w:t>
      </w:r>
    </w:p>
    <w:p w:rsidR="00AA411E" w:rsidRPr="000A68BB" w:rsidRDefault="00AA411E" w:rsidP="00DB0F06">
      <w:pPr>
        <w:spacing w:line="276" w:lineRule="auto"/>
        <w:rPr>
          <w:rFonts w:ascii="Arial" w:hAnsi="Arial" w:cs="Arial"/>
        </w:rPr>
      </w:pPr>
      <w:r w:rsidRPr="000A68BB">
        <w:rPr>
          <w:rFonts w:ascii="Arial" w:eastAsia="Calibri" w:hAnsi="Arial" w:cs="Arial"/>
          <w:b/>
          <w:color w:val="000000"/>
          <w:lang w:eastAsia="en-US"/>
        </w:rPr>
        <w:t xml:space="preserve">1. </w:t>
      </w:r>
      <w:r w:rsidRPr="000A68BB">
        <w:rPr>
          <w:rFonts w:ascii="Arial" w:hAnsi="Arial" w:cs="Arial"/>
        </w:rPr>
        <w:t>Podczas realizacji prac zachować ostrożność związaną z obowiązkiem właściwego zabezpieczenia pożarowego wykonywanego zadania.</w:t>
      </w:r>
    </w:p>
    <w:p w:rsidR="00AA411E" w:rsidRPr="000A68BB" w:rsidRDefault="00AA411E" w:rsidP="00DB0F06">
      <w:pPr>
        <w:spacing w:line="276" w:lineRule="auto"/>
        <w:ind w:left="360"/>
        <w:jc w:val="both"/>
        <w:rPr>
          <w:rFonts w:ascii="Arial" w:eastAsia="Calibri" w:hAnsi="Arial" w:cs="Arial"/>
          <w:b/>
          <w:color w:val="000000"/>
          <w:lang w:eastAsia="en-US"/>
        </w:rPr>
      </w:pPr>
    </w:p>
    <w:p w:rsidR="001F34D6" w:rsidRPr="000A68BB" w:rsidRDefault="001F34D6" w:rsidP="00DB0F06">
      <w:pPr>
        <w:pStyle w:val="Zwykytekst1"/>
        <w:spacing w:line="276" w:lineRule="auto"/>
        <w:jc w:val="center"/>
        <w:rPr>
          <w:rFonts w:ascii="Arial" w:hAnsi="Arial" w:cs="Arial"/>
          <w:b/>
        </w:rPr>
      </w:pPr>
      <w:r w:rsidRPr="000A68BB">
        <w:rPr>
          <w:rFonts w:ascii="Arial" w:hAnsi="Arial" w:cs="Arial"/>
          <w:b/>
        </w:rPr>
        <w:t>Wypowiedzenie umowy</w:t>
      </w:r>
    </w:p>
    <w:p w:rsidR="001F34D6" w:rsidRPr="000A68BB" w:rsidRDefault="00676EBE" w:rsidP="00DB0F06">
      <w:pPr>
        <w:pStyle w:val="Zwykytekst1"/>
        <w:spacing w:line="276" w:lineRule="auto"/>
        <w:jc w:val="center"/>
        <w:rPr>
          <w:rFonts w:ascii="Arial" w:hAnsi="Arial" w:cs="Arial"/>
          <w:b/>
        </w:rPr>
      </w:pPr>
      <w:r w:rsidRPr="000A68BB">
        <w:rPr>
          <w:rFonts w:ascii="Arial" w:hAnsi="Arial" w:cs="Arial"/>
          <w:b/>
        </w:rPr>
        <w:t xml:space="preserve">§ </w:t>
      </w:r>
      <w:r w:rsidR="00AA411E" w:rsidRPr="000A68BB">
        <w:rPr>
          <w:rFonts w:ascii="Arial" w:hAnsi="Arial" w:cs="Arial"/>
          <w:b/>
        </w:rPr>
        <w:t>9</w:t>
      </w:r>
    </w:p>
    <w:p w:rsidR="00511FAB" w:rsidRPr="000A68BB" w:rsidRDefault="001F34D6" w:rsidP="00DB0F06">
      <w:pPr>
        <w:pStyle w:val="Zwykytekst1"/>
        <w:numPr>
          <w:ilvl w:val="0"/>
          <w:numId w:val="1"/>
        </w:numPr>
        <w:tabs>
          <w:tab w:val="clear" w:pos="405"/>
          <w:tab w:val="num" w:pos="360"/>
        </w:tabs>
        <w:spacing w:line="276" w:lineRule="auto"/>
        <w:ind w:left="0" w:hanging="360"/>
        <w:jc w:val="both"/>
        <w:rPr>
          <w:rFonts w:ascii="Arial" w:hAnsi="Arial" w:cs="Arial"/>
        </w:rPr>
      </w:pPr>
      <w:r w:rsidRPr="000A68BB">
        <w:rPr>
          <w:rFonts w:ascii="Arial" w:hAnsi="Arial" w:cs="Arial"/>
        </w:rPr>
        <w:t xml:space="preserve">Zamawiającemu przysługuje prawo </w:t>
      </w:r>
      <w:r w:rsidR="003B20F0">
        <w:rPr>
          <w:rFonts w:ascii="Arial" w:hAnsi="Arial" w:cs="Arial"/>
        </w:rPr>
        <w:t xml:space="preserve">wypowiedzenia umowy lub </w:t>
      </w:r>
      <w:r w:rsidR="00511FAB" w:rsidRPr="000A68BB">
        <w:rPr>
          <w:rFonts w:ascii="Arial" w:hAnsi="Arial" w:cs="Arial"/>
        </w:rPr>
        <w:t xml:space="preserve">odstąpienia od </w:t>
      </w:r>
      <w:r w:rsidRPr="000A68BB">
        <w:rPr>
          <w:rFonts w:ascii="Arial" w:hAnsi="Arial" w:cs="Arial"/>
        </w:rPr>
        <w:t xml:space="preserve">umowy w terminie do </w:t>
      </w:r>
      <w:r w:rsidR="00511FAB" w:rsidRPr="000A68BB">
        <w:rPr>
          <w:rFonts w:ascii="Arial" w:hAnsi="Arial" w:cs="Arial"/>
        </w:rPr>
        <w:t xml:space="preserve">30 </w:t>
      </w:r>
      <w:r w:rsidRPr="000A68BB">
        <w:rPr>
          <w:rFonts w:ascii="Arial" w:hAnsi="Arial" w:cs="Arial"/>
        </w:rPr>
        <w:t xml:space="preserve">dni licząc od dnia uzyskania wiadomości o okolicznościach </w:t>
      </w:r>
      <w:r w:rsidR="00511FAB" w:rsidRPr="000A68BB">
        <w:rPr>
          <w:rFonts w:ascii="Arial" w:hAnsi="Arial" w:cs="Arial"/>
        </w:rPr>
        <w:t>świadczących o niewłaściwej realizacji umowy, a w szczególności gdy:</w:t>
      </w:r>
      <w:r w:rsidRPr="000A68BB">
        <w:rPr>
          <w:rFonts w:ascii="Arial" w:hAnsi="Arial" w:cs="Arial"/>
        </w:rPr>
        <w:t xml:space="preserve"> </w:t>
      </w:r>
    </w:p>
    <w:p w:rsidR="001F34D6" w:rsidRPr="000A68BB" w:rsidRDefault="00C96D4D" w:rsidP="00DB0F06">
      <w:pPr>
        <w:pStyle w:val="Zwykytekst1"/>
        <w:spacing w:line="276" w:lineRule="auto"/>
        <w:jc w:val="both"/>
        <w:rPr>
          <w:rFonts w:ascii="Arial" w:hAnsi="Arial" w:cs="Arial"/>
        </w:rPr>
      </w:pPr>
      <w:r w:rsidRPr="000A68BB">
        <w:rPr>
          <w:rFonts w:ascii="Arial" w:hAnsi="Arial" w:cs="Arial"/>
        </w:rPr>
        <w:t xml:space="preserve">1) </w:t>
      </w:r>
      <w:r w:rsidR="001F34D6" w:rsidRPr="000A68BB">
        <w:rPr>
          <w:rFonts w:ascii="Arial" w:hAnsi="Arial" w:cs="Arial"/>
        </w:rPr>
        <w:t xml:space="preserve">Wykonawca przerwał wykonanie usługi i jej nie kontynuuje pomimo wezwania Zamawiającego  złożonego na piśmie, a </w:t>
      </w:r>
      <w:r w:rsidR="000214C9" w:rsidRPr="000A68BB">
        <w:rPr>
          <w:rFonts w:ascii="Arial" w:hAnsi="Arial" w:cs="Arial"/>
        </w:rPr>
        <w:t>p</w:t>
      </w:r>
      <w:r w:rsidR="001F34D6" w:rsidRPr="000A68BB">
        <w:rPr>
          <w:rFonts w:ascii="Arial" w:hAnsi="Arial" w:cs="Arial"/>
        </w:rPr>
        <w:t>rzerwa trwa dłużej niż</w:t>
      </w:r>
      <w:r w:rsidR="00971CD4" w:rsidRPr="000A68BB">
        <w:rPr>
          <w:rFonts w:ascii="Arial" w:hAnsi="Arial" w:cs="Arial"/>
        </w:rPr>
        <w:t xml:space="preserve"> 5 dni roboczych</w:t>
      </w:r>
      <w:r w:rsidR="001F34D6" w:rsidRPr="000A68BB">
        <w:rPr>
          <w:rFonts w:ascii="Arial" w:hAnsi="Arial" w:cs="Arial"/>
        </w:rPr>
        <w:t>;</w:t>
      </w:r>
    </w:p>
    <w:p w:rsidR="001F34D6" w:rsidRPr="000A68BB" w:rsidRDefault="00C96D4D" w:rsidP="00DB0F06">
      <w:pPr>
        <w:pStyle w:val="Zwykytekst1"/>
        <w:spacing w:line="276" w:lineRule="auto"/>
        <w:jc w:val="both"/>
        <w:rPr>
          <w:rFonts w:ascii="Arial" w:hAnsi="Arial" w:cs="Arial"/>
        </w:rPr>
      </w:pPr>
      <w:r w:rsidRPr="000A68BB">
        <w:rPr>
          <w:rFonts w:ascii="Arial" w:hAnsi="Arial" w:cs="Arial"/>
        </w:rPr>
        <w:t xml:space="preserve">2) </w:t>
      </w:r>
      <w:r w:rsidR="001F34D6" w:rsidRPr="000A68BB">
        <w:rPr>
          <w:rFonts w:ascii="Arial" w:hAnsi="Arial" w:cs="Arial"/>
        </w:rPr>
        <w:t>Wykonawca narusza przepisy BHP, ppoż., ochrony środowiska i warunki techniczne realizacji usługi;</w:t>
      </w:r>
    </w:p>
    <w:p w:rsidR="001F34D6" w:rsidRPr="000A68BB" w:rsidRDefault="00C96D4D" w:rsidP="00DB0F06">
      <w:pPr>
        <w:pStyle w:val="Zwykytekst1"/>
        <w:spacing w:line="276" w:lineRule="auto"/>
        <w:jc w:val="both"/>
        <w:rPr>
          <w:rFonts w:ascii="Arial" w:hAnsi="Arial" w:cs="Arial"/>
        </w:rPr>
      </w:pPr>
      <w:r w:rsidRPr="000A68BB">
        <w:rPr>
          <w:rFonts w:ascii="Arial" w:hAnsi="Arial" w:cs="Arial"/>
        </w:rPr>
        <w:t xml:space="preserve">3) </w:t>
      </w:r>
      <w:r w:rsidR="001F34D6" w:rsidRPr="000A68BB">
        <w:rPr>
          <w:rFonts w:ascii="Arial" w:hAnsi="Arial" w:cs="Arial"/>
        </w:rPr>
        <w:t>Występują istotne wady w wykonaniu przedmiotu umowy, które nie dadzą się usunąć albo gdy z okoliczności wynika, że Wykonawca nie zdoła ich usunąć</w:t>
      </w:r>
      <w:r w:rsidR="00E062F8" w:rsidRPr="000A68BB">
        <w:rPr>
          <w:rFonts w:ascii="Arial" w:hAnsi="Arial" w:cs="Arial"/>
        </w:rPr>
        <w:t xml:space="preserve">                       </w:t>
      </w:r>
      <w:r w:rsidR="001F34D6" w:rsidRPr="000A68BB">
        <w:rPr>
          <w:rFonts w:ascii="Arial" w:hAnsi="Arial" w:cs="Arial"/>
        </w:rPr>
        <w:t xml:space="preserve"> w wyznaczonym terminie;</w:t>
      </w:r>
    </w:p>
    <w:p w:rsidR="00511FAB" w:rsidRPr="000A68BB" w:rsidRDefault="00C96D4D" w:rsidP="00DB0F06">
      <w:pPr>
        <w:pStyle w:val="Zwykytekst1"/>
        <w:spacing w:line="276" w:lineRule="auto"/>
        <w:jc w:val="both"/>
        <w:rPr>
          <w:rFonts w:ascii="Arial" w:hAnsi="Arial" w:cs="Arial"/>
        </w:rPr>
      </w:pPr>
      <w:r w:rsidRPr="000A68BB">
        <w:rPr>
          <w:rFonts w:ascii="Arial" w:hAnsi="Arial" w:cs="Arial"/>
        </w:rPr>
        <w:t xml:space="preserve">4) </w:t>
      </w:r>
      <w:r w:rsidR="00511FAB" w:rsidRPr="000A68BB">
        <w:rPr>
          <w:rFonts w:ascii="Arial" w:hAnsi="Arial" w:cs="Arial"/>
        </w:rPr>
        <w:t>Wykonawca powierzył wykonywanie usług objętych przedmiotem umowy</w:t>
      </w:r>
      <w:r w:rsidR="001F34D6" w:rsidRPr="000A68BB">
        <w:rPr>
          <w:rFonts w:ascii="Arial" w:hAnsi="Arial" w:cs="Arial"/>
        </w:rPr>
        <w:t xml:space="preserve"> </w:t>
      </w:r>
      <w:r w:rsidR="00511FAB" w:rsidRPr="000A68BB">
        <w:rPr>
          <w:rFonts w:ascii="Arial" w:hAnsi="Arial" w:cs="Arial"/>
        </w:rPr>
        <w:t>innym po</w:t>
      </w:r>
      <w:r w:rsidR="001F34D6" w:rsidRPr="000A68BB">
        <w:rPr>
          <w:rFonts w:ascii="Arial" w:hAnsi="Arial" w:cs="Arial"/>
        </w:rPr>
        <w:t>dmiotom (podwykonawcom) bez pisemnej zgody Zamawiającego;</w:t>
      </w:r>
      <w:r w:rsidR="00511FAB" w:rsidRPr="000A68BB">
        <w:rPr>
          <w:rFonts w:ascii="Arial" w:hAnsi="Arial" w:cs="Arial"/>
        </w:rPr>
        <w:t xml:space="preserve"> </w:t>
      </w:r>
    </w:p>
    <w:p w:rsidR="001F34D6" w:rsidRPr="000A68BB" w:rsidRDefault="00511FAB" w:rsidP="00DB0F06">
      <w:pPr>
        <w:pStyle w:val="Zwykytekst1"/>
        <w:spacing w:line="276" w:lineRule="auto"/>
        <w:jc w:val="both"/>
        <w:rPr>
          <w:rFonts w:ascii="Arial" w:hAnsi="Arial" w:cs="Arial"/>
        </w:rPr>
      </w:pPr>
      <w:r w:rsidRPr="000A68BB">
        <w:rPr>
          <w:rFonts w:ascii="Arial" w:hAnsi="Arial" w:cs="Arial"/>
        </w:rPr>
        <w:t>a nadto gdy:</w:t>
      </w:r>
    </w:p>
    <w:p w:rsidR="001F34D6" w:rsidRPr="000A68BB" w:rsidRDefault="00C96D4D" w:rsidP="00DB0F06">
      <w:pPr>
        <w:pStyle w:val="Zwykytekst1"/>
        <w:spacing w:line="276" w:lineRule="auto"/>
        <w:jc w:val="both"/>
        <w:rPr>
          <w:rFonts w:ascii="Arial" w:hAnsi="Arial" w:cs="Arial"/>
        </w:rPr>
      </w:pPr>
      <w:r w:rsidRPr="000A68BB">
        <w:rPr>
          <w:rFonts w:ascii="Arial" w:hAnsi="Arial" w:cs="Arial"/>
        </w:rPr>
        <w:t>5) Z</w:t>
      </w:r>
      <w:r w:rsidR="001F34D6" w:rsidRPr="000A68BB">
        <w:rPr>
          <w:rFonts w:ascii="Arial" w:hAnsi="Arial" w:cs="Arial"/>
        </w:rPr>
        <w:t>ostanie ogłoszona upadłość lub rozwiązanie firmy Wykonawcy;</w:t>
      </w:r>
    </w:p>
    <w:p w:rsidR="001F34D6" w:rsidRPr="000A68BB" w:rsidRDefault="00C96D4D" w:rsidP="00DB0F06">
      <w:pPr>
        <w:pStyle w:val="Zwykytekst1"/>
        <w:spacing w:line="276" w:lineRule="auto"/>
        <w:jc w:val="both"/>
        <w:rPr>
          <w:rFonts w:ascii="Arial" w:hAnsi="Arial" w:cs="Arial"/>
        </w:rPr>
      </w:pPr>
      <w:r w:rsidRPr="000A68BB">
        <w:rPr>
          <w:rFonts w:ascii="Arial" w:hAnsi="Arial" w:cs="Arial"/>
        </w:rPr>
        <w:t>6) Z</w:t>
      </w:r>
      <w:r w:rsidR="001F34D6" w:rsidRPr="000A68BB">
        <w:rPr>
          <w:rFonts w:ascii="Arial" w:hAnsi="Arial" w:cs="Arial"/>
        </w:rPr>
        <w:t>ostanie wydany nakaz zajęcia majątku Wykonawcy;</w:t>
      </w:r>
    </w:p>
    <w:p w:rsidR="00C96D4D" w:rsidRPr="000A68BB" w:rsidRDefault="00C96D4D" w:rsidP="00DB0F06">
      <w:pPr>
        <w:pStyle w:val="Zwykytekst1"/>
        <w:spacing w:line="276" w:lineRule="auto"/>
        <w:jc w:val="both"/>
        <w:rPr>
          <w:rFonts w:ascii="Arial" w:hAnsi="Arial" w:cs="Arial"/>
        </w:rPr>
      </w:pPr>
      <w:r w:rsidRPr="004E7D3A">
        <w:rPr>
          <w:rFonts w:ascii="Arial" w:hAnsi="Arial" w:cs="Arial"/>
        </w:rPr>
        <w:t>7) U</w:t>
      </w:r>
      <w:r w:rsidR="001F34D6" w:rsidRPr="004E7D3A">
        <w:rPr>
          <w:rFonts w:ascii="Arial" w:hAnsi="Arial" w:cs="Arial"/>
        </w:rPr>
        <w:t xml:space="preserve">tracą ważność </w:t>
      </w:r>
      <w:r w:rsidR="00A73EC5" w:rsidRPr="004E7D3A">
        <w:rPr>
          <w:rFonts w:ascii="Arial" w:hAnsi="Arial" w:cs="Arial"/>
        </w:rPr>
        <w:t xml:space="preserve">zezwolenia </w:t>
      </w:r>
      <w:r w:rsidR="0033732A" w:rsidRPr="004E7D3A">
        <w:rPr>
          <w:rFonts w:ascii="Arial" w:hAnsi="Arial" w:cs="Arial"/>
        </w:rPr>
        <w:t xml:space="preserve">lub </w:t>
      </w:r>
      <w:r w:rsidR="00A73EC5" w:rsidRPr="004E7D3A">
        <w:rPr>
          <w:rFonts w:ascii="Arial" w:hAnsi="Arial" w:cs="Arial"/>
        </w:rPr>
        <w:t>wpisy o których mowa w § 4 niniejszej umowy.</w:t>
      </w:r>
      <w:r w:rsidR="001F34D6" w:rsidRPr="000A68BB">
        <w:rPr>
          <w:rFonts w:ascii="Arial" w:hAnsi="Arial" w:cs="Arial"/>
        </w:rPr>
        <w:t xml:space="preserve"> </w:t>
      </w:r>
    </w:p>
    <w:p w:rsidR="007F3815" w:rsidRDefault="001F34D6" w:rsidP="00DB0F06">
      <w:pPr>
        <w:pStyle w:val="Zwykytekst1"/>
        <w:numPr>
          <w:ilvl w:val="0"/>
          <w:numId w:val="1"/>
        </w:numPr>
        <w:tabs>
          <w:tab w:val="clear" w:pos="405"/>
          <w:tab w:val="num" w:pos="360"/>
        </w:tabs>
        <w:spacing w:line="276" w:lineRule="auto"/>
        <w:ind w:left="0" w:hanging="360"/>
        <w:jc w:val="both"/>
        <w:rPr>
          <w:rFonts w:ascii="Arial" w:hAnsi="Arial" w:cs="Arial"/>
          <w:b/>
        </w:rPr>
      </w:pPr>
      <w:r w:rsidRPr="000A68BB">
        <w:rPr>
          <w:rFonts w:ascii="Arial" w:hAnsi="Arial" w:cs="Arial"/>
        </w:rPr>
        <w:t>Zamawiającemu przysługuje prawo odstąpienia od umowy, w razie wystąpienia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mu z tytułu wykonania części</w:t>
      </w:r>
      <w:r w:rsidR="007F3815" w:rsidRPr="000A68BB">
        <w:rPr>
          <w:rFonts w:ascii="Arial" w:hAnsi="Arial" w:cs="Arial"/>
        </w:rPr>
        <w:t xml:space="preserve"> </w:t>
      </w:r>
      <w:r w:rsidRPr="000A68BB">
        <w:rPr>
          <w:rFonts w:ascii="Arial" w:hAnsi="Arial" w:cs="Arial"/>
        </w:rPr>
        <w:t>umowy.</w:t>
      </w:r>
      <w:r w:rsidR="007F3815" w:rsidRPr="000A68BB">
        <w:rPr>
          <w:rFonts w:ascii="Arial" w:hAnsi="Arial" w:cs="Arial"/>
          <w:b/>
        </w:rPr>
        <w:t xml:space="preserve"> </w:t>
      </w:r>
    </w:p>
    <w:p w:rsidR="00B66D29" w:rsidRDefault="00B66D29" w:rsidP="00DB0F06">
      <w:pPr>
        <w:pStyle w:val="Zwykytekst1"/>
        <w:numPr>
          <w:ilvl w:val="0"/>
          <w:numId w:val="1"/>
        </w:numPr>
        <w:tabs>
          <w:tab w:val="clear" w:pos="405"/>
          <w:tab w:val="num" w:pos="360"/>
        </w:tabs>
        <w:spacing w:line="276" w:lineRule="auto"/>
        <w:ind w:left="0" w:hanging="360"/>
        <w:jc w:val="both"/>
        <w:rPr>
          <w:rFonts w:ascii="Arial" w:hAnsi="Arial" w:cs="Arial"/>
        </w:rPr>
      </w:pPr>
      <w:r w:rsidRPr="00A505BC">
        <w:rPr>
          <w:rFonts w:ascii="Arial" w:hAnsi="Arial" w:cs="Arial"/>
        </w:rPr>
        <w:t xml:space="preserve">Zamawiający może </w:t>
      </w:r>
      <w:r w:rsidR="00C34BE6">
        <w:rPr>
          <w:rFonts w:ascii="Arial" w:hAnsi="Arial" w:cs="Arial"/>
        </w:rPr>
        <w:t>wypowiedzieć umowę w trybie natychmiastowym</w:t>
      </w:r>
      <w:r w:rsidRPr="00A505BC">
        <w:rPr>
          <w:rFonts w:ascii="Arial" w:hAnsi="Arial" w:cs="Arial"/>
        </w:rPr>
        <w:t xml:space="preserve"> w przypadku , gdy wysokość kar umownych nałożonych przez Zamawiającego na Wykonawcę przekroczy  </w:t>
      </w:r>
      <w:r w:rsidR="00C34BE6">
        <w:rPr>
          <w:rFonts w:ascii="Arial" w:hAnsi="Arial" w:cs="Arial"/>
        </w:rPr>
        <w:t>3</w:t>
      </w:r>
      <w:r w:rsidRPr="00A505BC">
        <w:rPr>
          <w:rFonts w:ascii="Arial" w:hAnsi="Arial" w:cs="Arial"/>
        </w:rPr>
        <w:t>0 % wynagrodzenia umownego brutto.</w:t>
      </w:r>
    </w:p>
    <w:p w:rsidR="00310BAD" w:rsidRDefault="00310BAD" w:rsidP="00DB0F06">
      <w:pPr>
        <w:pStyle w:val="Zwykytekst1"/>
        <w:spacing w:line="276" w:lineRule="auto"/>
        <w:jc w:val="center"/>
        <w:rPr>
          <w:rFonts w:ascii="Arial" w:hAnsi="Arial" w:cs="Arial"/>
          <w:b/>
        </w:rPr>
      </w:pPr>
    </w:p>
    <w:p w:rsidR="00C670FA" w:rsidRPr="000A68BB" w:rsidRDefault="003B20F0" w:rsidP="00DB0F06">
      <w:pPr>
        <w:pStyle w:val="Zwykytekst1"/>
        <w:spacing w:line="276" w:lineRule="auto"/>
        <w:jc w:val="center"/>
        <w:rPr>
          <w:rFonts w:ascii="Arial" w:hAnsi="Arial" w:cs="Arial"/>
          <w:b/>
        </w:rPr>
      </w:pPr>
      <w:r>
        <w:rPr>
          <w:rFonts w:ascii="Arial" w:hAnsi="Arial" w:cs="Arial"/>
          <w:b/>
        </w:rPr>
        <w:t>K</w:t>
      </w:r>
      <w:r w:rsidR="00C670FA" w:rsidRPr="000A68BB">
        <w:rPr>
          <w:rFonts w:ascii="Arial" w:hAnsi="Arial" w:cs="Arial"/>
          <w:b/>
        </w:rPr>
        <w:t>ary umowne</w:t>
      </w:r>
    </w:p>
    <w:p w:rsidR="00C670FA" w:rsidRPr="000A68BB" w:rsidRDefault="00676EBE" w:rsidP="00DB0F06">
      <w:pPr>
        <w:pStyle w:val="Zwykytekst1"/>
        <w:spacing w:line="276" w:lineRule="auto"/>
        <w:jc w:val="center"/>
        <w:rPr>
          <w:rFonts w:ascii="Arial" w:hAnsi="Arial" w:cs="Arial"/>
          <w:b/>
        </w:rPr>
      </w:pPr>
      <w:r w:rsidRPr="000A68BB">
        <w:rPr>
          <w:rFonts w:ascii="Arial" w:hAnsi="Arial" w:cs="Arial"/>
          <w:b/>
        </w:rPr>
        <w:t xml:space="preserve">§ </w:t>
      </w:r>
      <w:r w:rsidR="00AA411E" w:rsidRPr="000A68BB">
        <w:rPr>
          <w:rFonts w:ascii="Arial" w:hAnsi="Arial" w:cs="Arial"/>
          <w:b/>
        </w:rPr>
        <w:t>10</w:t>
      </w:r>
      <w:r w:rsidR="003C0998">
        <w:rPr>
          <w:rFonts w:ascii="Arial" w:hAnsi="Arial" w:cs="Arial"/>
          <w:b/>
        </w:rPr>
        <w:br/>
      </w:r>
    </w:p>
    <w:p w:rsidR="00023A9C" w:rsidRDefault="00C670FA" w:rsidP="00DB0F06">
      <w:pPr>
        <w:pStyle w:val="Zwykytekst1"/>
        <w:numPr>
          <w:ilvl w:val="0"/>
          <w:numId w:val="4"/>
        </w:numPr>
        <w:spacing w:line="276" w:lineRule="auto"/>
        <w:ind w:left="0"/>
        <w:jc w:val="both"/>
        <w:rPr>
          <w:rFonts w:ascii="Arial" w:hAnsi="Arial" w:cs="Arial"/>
        </w:rPr>
      </w:pPr>
      <w:r w:rsidRPr="000A68BB">
        <w:rPr>
          <w:rFonts w:ascii="Arial" w:hAnsi="Arial" w:cs="Arial"/>
        </w:rPr>
        <w:t>Wyko</w:t>
      </w:r>
      <w:r w:rsidR="00023A9C" w:rsidRPr="000A68BB">
        <w:rPr>
          <w:rFonts w:ascii="Arial" w:hAnsi="Arial" w:cs="Arial"/>
        </w:rPr>
        <w:t>nawca zapłaci Zamawiającemu kary</w:t>
      </w:r>
      <w:r w:rsidRPr="000A68BB">
        <w:rPr>
          <w:rFonts w:ascii="Arial" w:hAnsi="Arial" w:cs="Arial"/>
        </w:rPr>
        <w:t xml:space="preserve"> umown</w:t>
      </w:r>
      <w:r w:rsidR="00023A9C" w:rsidRPr="000A68BB">
        <w:rPr>
          <w:rFonts w:ascii="Arial" w:hAnsi="Arial" w:cs="Arial"/>
        </w:rPr>
        <w:t>e:</w:t>
      </w:r>
    </w:p>
    <w:p w:rsidR="00415F89" w:rsidRPr="000A68BB" w:rsidRDefault="00415F89" w:rsidP="00DB0F06">
      <w:pPr>
        <w:pStyle w:val="Zwykytekst1"/>
        <w:spacing w:line="276" w:lineRule="auto"/>
        <w:jc w:val="both"/>
        <w:rPr>
          <w:rFonts w:ascii="Arial" w:hAnsi="Arial" w:cs="Arial"/>
        </w:rPr>
      </w:pPr>
    </w:p>
    <w:p w:rsidR="00417889" w:rsidRPr="00C65F97" w:rsidRDefault="00417889" w:rsidP="00DB0F06">
      <w:pPr>
        <w:pStyle w:val="Zwykytekst1"/>
        <w:numPr>
          <w:ilvl w:val="0"/>
          <w:numId w:val="11"/>
        </w:numPr>
        <w:spacing w:line="276" w:lineRule="auto"/>
        <w:jc w:val="both"/>
        <w:rPr>
          <w:rFonts w:ascii="Arial" w:hAnsi="Arial" w:cs="Arial"/>
        </w:rPr>
      </w:pPr>
      <w:r w:rsidRPr="00C65F97">
        <w:rPr>
          <w:rFonts w:ascii="Arial" w:hAnsi="Arial" w:cs="Arial"/>
          <w:b/>
        </w:rPr>
        <w:t>W wysokości 20%</w:t>
      </w:r>
      <w:r w:rsidRPr="00C65F97">
        <w:rPr>
          <w:rFonts w:ascii="Arial" w:hAnsi="Arial" w:cs="Arial"/>
        </w:rPr>
        <w:t xml:space="preserve"> wartości umowy brutto określonej w § </w:t>
      </w:r>
      <w:r w:rsidRPr="00B16BC4">
        <w:rPr>
          <w:rFonts w:ascii="Arial" w:hAnsi="Arial" w:cs="Arial"/>
        </w:rPr>
        <w:t xml:space="preserve">5 </w:t>
      </w:r>
      <w:r w:rsidR="00C34BE6" w:rsidRPr="00B16BC4">
        <w:rPr>
          <w:rFonts w:ascii="Arial" w:hAnsi="Arial" w:cs="Arial"/>
        </w:rPr>
        <w:t xml:space="preserve"> ust. 4 pkt 3) </w:t>
      </w:r>
      <w:r w:rsidRPr="00C65F97">
        <w:rPr>
          <w:rFonts w:ascii="Arial" w:hAnsi="Arial" w:cs="Arial"/>
        </w:rPr>
        <w:t>niniejszej umowy za odstąpienie od umowy z powodu okoliczności, za które odpowiada Wykonawca;</w:t>
      </w:r>
    </w:p>
    <w:p w:rsidR="00C670FA" w:rsidRPr="00C65F97" w:rsidRDefault="00AD3B5B" w:rsidP="00DB0F06">
      <w:pPr>
        <w:pStyle w:val="Zwykytekst1"/>
        <w:numPr>
          <w:ilvl w:val="0"/>
          <w:numId w:val="11"/>
        </w:numPr>
        <w:spacing w:line="276" w:lineRule="auto"/>
        <w:jc w:val="both"/>
        <w:rPr>
          <w:rFonts w:ascii="Arial" w:hAnsi="Arial" w:cs="Arial"/>
        </w:rPr>
      </w:pPr>
      <w:r w:rsidRPr="00C65F97">
        <w:rPr>
          <w:rFonts w:ascii="Arial" w:hAnsi="Arial" w:cs="Arial"/>
          <w:b/>
        </w:rPr>
        <w:t xml:space="preserve">W wysokości </w:t>
      </w:r>
      <w:r w:rsidR="001A10B3" w:rsidRPr="00C65F97">
        <w:rPr>
          <w:rFonts w:ascii="Arial" w:hAnsi="Arial" w:cs="Arial"/>
          <w:b/>
        </w:rPr>
        <w:t>0</w:t>
      </w:r>
      <w:r w:rsidR="003E0762" w:rsidRPr="00C65F97">
        <w:rPr>
          <w:rFonts w:ascii="Arial" w:hAnsi="Arial" w:cs="Arial"/>
          <w:b/>
        </w:rPr>
        <w:t>,</w:t>
      </w:r>
      <w:r w:rsidR="0094580F" w:rsidRPr="00C65F97">
        <w:rPr>
          <w:rFonts w:ascii="Arial" w:hAnsi="Arial" w:cs="Arial"/>
          <w:b/>
        </w:rPr>
        <w:t>5</w:t>
      </w:r>
      <w:r w:rsidR="00C670FA" w:rsidRPr="00C65F97">
        <w:rPr>
          <w:rFonts w:ascii="Arial" w:hAnsi="Arial" w:cs="Arial"/>
          <w:b/>
        </w:rPr>
        <w:t xml:space="preserve"> %</w:t>
      </w:r>
      <w:r w:rsidR="00C670FA" w:rsidRPr="00C65F97">
        <w:rPr>
          <w:rFonts w:ascii="Arial" w:hAnsi="Arial" w:cs="Arial"/>
        </w:rPr>
        <w:t xml:space="preserve"> wartości umowy brutto</w:t>
      </w:r>
      <w:r w:rsidR="00023A9C" w:rsidRPr="00C65F97">
        <w:rPr>
          <w:rFonts w:ascii="Arial" w:hAnsi="Arial" w:cs="Arial"/>
        </w:rPr>
        <w:t xml:space="preserve"> określonej w </w:t>
      </w:r>
      <w:r w:rsidR="00023A9C" w:rsidRPr="00B16BC4">
        <w:rPr>
          <w:rFonts w:ascii="Arial" w:hAnsi="Arial" w:cs="Arial"/>
        </w:rPr>
        <w:t>§ 5</w:t>
      </w:r>
      <w:r w:rsidRPr="00B16BC4">
        <w:rPr>
          <w:rFonts w:ascii="Arial" w:hAnsi="Arial" w:cs="Arial"/>
        </w:rPr>
        <w:t xml:space="preserve"> </w:t>
      </w:r>
      <w:r w:rsidR="00C34BE6" w:rsidRPr="00B16BC4">
        <w:rPr>
          <w:rFonts w:ascii="Arial" w:hAnsi="Arial" w:cs="Arial"/>
        </w:rPr>
        <w:t>ust. 4 pkt 3)  uwzględniającej opcje, jeżeli Zamawiający z nich korzysta</w:t>
      </w:r>
      <w:r w:rsidR="00C34BE6" w:rsidRPr="0040731A">
        <w:rPr>
          <w:rFonts w:ascii="Arial" w:hAnsi="Arial" w:cs="Arial"/>
        </w:rPr>
        <w:t>,</w:t>
      </w:r>
      <w:r w:rsidR="00C34BE6">
        <w:rPr>
          <w:rFonts w:ascii="Arial" w:hAnsi="Arial" w:cs="Arial"/>
          <w:color w:val="FF0000"/>
        </w:rPr>
        <w:t xml:space="preserve"> </w:t>
      </w:r>
      <w:r w:rsidRPr="00C65F97">
        <w:rPr>
          <w:rFonts w:ascii="Arial" w:hAnsi="Arial" w:cs="Arial"/>
        </w:rPr>
        <w:t xml:space="preserve">za każdy dzień </w:t>
      </w:r>
      <w:r w:rsidR="00C65F97">
        <w:rPr>
          <w:rFonts w:ascii="Arial" w:hAnsi="Arial" w:cs="Arial"/>
        </w:rPr>
        <w:t>zwłoki</w:t>
      </w:r>
      <w:r w:rsidRPr="00C65F97">
        <w:rPr>
          <w:rFonts w:ascii="Arial" w:hAnsi="Arial" w:cs="Arial"/>
        </w:rPr>
        <w:t xml:space="preserve"> </w:t>
      </w:r>
      <w:r w:rsidR="00C34BE6" w:rsidRPr="00B16BC4">
        <w:rPr>
          <w:rFonts w:ascii="Arial" w:hAnsi="Arial" w:cs="Arial"/>
        </w:rPr>
        <w:lastRenderedPageBreak/>
        <w:t xml:space="preserve">w </w:t>
      </w:r>
      <w:r w:rsidRPr="00B16BC4">
        <w:rPr>
          <w:rFonts w:ascii="Arial" w:hAnsi="Arial" w:cs="Arial"/>
        </w:rPr>
        <w:t>odbior</w:t>
      </w:r>
      <w:r w:rsidR="00C34BE6" w:rsidRPr="00B16BC4">
        <w:rPr>
          <w:rFonts w:ascii="Arial" w:hAnsi="Arial" w:cs="Arial"/>
        </w:rPr>
        <w:t>ze</w:t>
      </w:r>
      <w:r w:rsidRPr="00B16BC4">
        <w:rPr>
          <w:rFonts w:ascii="Arial" w:hAnsi="Arial" w:cs="Arial"/>
        </w:rPr>
        <w:t xml:space="preserve"> </w:t>
      </w:r>
      <w:r w:rsidRPr="00C65F97">
        <w:rPr>
          <w:rFonts w:ascii="Arial" w:hAnsi="Arial" w:cs="Arial"/>
        </w:rPr>
        <w:t xml:space="preserve">odpadów wraz z załadunkiem po terminie określonym </w:t>
      </w:r>
      <w:r w:rsidR="00686979" w:rsidRPr="00C65F97">
        <w:rPr>
          <w:rFonts w:ascii="Arial" w:hAnsi="Arial" w:cs="Arial"/>
        </w:rPr>
        <w:br/>
      </w:r>
      <w:r w:rsidRPr="00C65F97">
        <w:rPr>
          <w:rFonts w:ascii="Arial" w:hAnsi="Arial" w:cs="Arial"/>
        </w:rPr>
        <w:t>w § 4 ust.1 umowy.</w:t>
      </w:r>
      <w:r w:rsidR="00023A9C" w:rsidRPr="00C65F97">
        <w:rPr>
          <w:rFonts w:ascii="Arial" w:hAnsi="Arial" w:cs="Arial"/>
        </w:rPr>
        <w:t xml:space="preserve"> </w:t>
      </w:r>
    </w:p>
    <w:p w:rsidR="00C65F97" w:rsidRPr="00C65F97" w:rsidRDefault="00C65F97" w:rsidP="00DB0F06">
      <w:pPr>
        <w:pStyle w:val="Podtytu"/>
        <w:numPr>
          <w:ilvl w:val="0"/>
          <w:numId w:val="11"/>
        </w:numPr>
        <w:spacing w:line="276" w:lineRule="auto"/>
        <w:jc w:val="both"/>
        <w:rPr>
          <w:rFonts w:ascii="Arial" w:hAnsi="Arial" w:cs="Arial"/>
          <w:b/>
          <w:color w:val="000000"/>
          <w:w w:val="150"/>
          <w:szCs w:val="24"/>
        </w:rPr>
      </w:pPr>
      <w:r w:rsidRPr="00C65F97">
        <w:rPr>
          <w:rFonts w:ascii="Arial" w:hAnsi="Arial" w:cs="Arial"/>
          <w:color w:val="000000"/>
          <w:szCs w:val="24"/>
        </w:rPr>
        <w:t>Za niedopełnienie obowiązku zatrudnienia pr</w:t>
      </w:r>
      <w:r w:rsidR="00B40FFD">
        <w:rPr>
          <w:rFonts w:ascii="Arial" w:hAnsi="Arial" w:cs="Arial"/>
          <w:color w:val="000000"/>
          <w:szCs w:val="24"/>
        </w:rPr>
        <w:t>acowników, o których mowa w § 12</w:t>
      </w:r>
      <w:r w:rsidRPr="00C65F97">
        <w:rPr>
          <w:rFonts w:ascii="Arial" w:hAnsi="Arial" w:cs="Arial"/>
          <w:color w:val="000000"/>
          <w:szCs w:val="24"/>
        </w:rPr>
        <w:t xml:space="preserve"> ust. 3 umowy realizujących przedmiot zamówienia na podstawie umowy o pracę w pełnym wymiarze czasu pracy w rozumieniu przepisów Kodeksu Pracy, zamawiający naliczy karę w wysokości 1 500,00zł za każdego pracownika.</w:t>
      </w:r>
    </w:p>
    <w:p w:rsidR="003B20F0" w:rsidRDefault="003B20F0" w:rsidP="00DB0F06">
      <w:pPr>
        <w:pStyle w:val="Zwykytekst1"/>
        <w:spacing w:line="276" w:lineRule="auto"/>
        <w:ind w:left="360"/>
        <w:jc w:val="both"/>
        <w:rPr>
          <w:rFonts w:ascii="Arial" w:hAnsi="Arial" w:cs="Arial"/>
        </w:rPr>
      </w:pPr>
    </w:p>
    <w:p w:rsidR="00B66D29" w:rsidRDefault="00C34BE6" w:rsidP="00DB0F06">
      <w:pPr>
        <w:pStyle w:val="Zwykytekst1"/>
        <w:numPr>
          <w:ilvl w:val="0"/>
          <w:numId w:val="4"/>
        </w:numPr>
        <w:spacing w:line="276" w:lineRule="auto"/>
        <w:ind w:left="0"/>
        <w:jc w:val="both"/>
        <w:rPr>
          <w:rFonts w:ascii="Arial" w:hAnsi="Arial" w:cs="Arial"/>
        </w:rPr>
      </w:pPr>
      <w:r w:rsidRPr="00B16BC4">
        <w:rPr>
          <w:rFonts w:ascii="Arial" w:hAnsi="Arial" w:cs="Arial"/>
        </w:rPr>
        <w:t>Łączna maksymalna wysokość kar umownych</w:t>
      </w:r>
      <w:r w:rsidR="00B66D29">
        <w:rPr>
          <w:rFonts w:ascii="Arial" w:hAnsi="Arial" w:cs="Arial"/>
        </w:rPr>
        <w:t xml:space="preserve">, których Zamawiający może dochodzić od Wykonawcy nie może przekroczyć </w:t>
      </w:r>
      <w:r w:rsidR="003F4AEB">
        <w:rPr>
          <w:rFonts w:ascii="Arial" w:hAnsi="Arial" w:cs="Arial"/>
        </w:rPr>
        <w:t>3</w:t>
      </w:r>
      <w:r w:rsidR="00B66D29">
        <w:rPr>
          <w:rFonts w:ascii="Arial" w:hAnsi="Arial" w:cs="Arial"/>
        </w:rPr>
        <w:t>0 % wynagrodzenia umownego brutto.</w:t>
      </w:r>
    </w:p>
    <w:p w:rsidR="00EA2D60" w:rsidRDefault="008F1578" w:rsidP="00DB0F06">
      <w:pPr>
        <w:pStyle w:val="Zwykytekst1"/>
        <w:numPr>
          <w:ilvl w:val="0"/>
          <w:numId w:val="4"/>
        </w:numPr>
        <w:spacing w:line="276" w:lineRule="auto"/>
        <w:ind w:left="0"/>
        <w:jc w:val="both"/>
        <w:rPr>
          <w:rFonts w:ascii="Arial" w:hAnsi="Arial" w:cs="Arial"/>
        </w:rPr>
      </w:pPr>
      <w:r>
        <w:rPr>
          <w:rFonts w:ascii="Arial" w:hAnsi="Arial" w:cs="Arial"/>
        </w:rPr>
        <w:t>Zamawiający</w:t>
      </w:r>
      <w:r w:rsidR="00EA2D60" w:rsidRPr="00EA2D60">
        <w:rPr>
          <w:rFonts w:ascii="Arial" w:hAnsi="Arial" w:cs="Arial"/>
        </w:rPr>
        <w:t xml:space="preserve"> ma prawo dochodzenia odszkodowania uzupełniającego przewyższającego wysokość zastrzeżonych kar na zasadach ogólnych kodeksu cywilnego.</w:t>
      </w:r>
    </w:p>
    <w:p w:rsidR="003C0998" w:rsidRPr="00EA2D60" w:rsidRDefault="003C0998" w:rsidP="00DB0F06">
      <w:pPr>
        <w:pStyle w:val="Zwykytekst1"/>
        <w:spacing w:line="276" w:lineRule="auto"/>
        <w:jc w:val="both"/>
        <w:rPr>
          <w:rFonts w:ascii="Arial" w:hAnsi="Arial" w:cs="Arial"/>
        </w:rPr>
      </w:pPr>
    </w:p>
    <w:p w:rsidR="00733F9D" w:rsidRDefault="00733F9D" w:rsidP="00DB0F06">
      <w:pPr>
        <w:pStyle w:val="Zwykytekst1"/>
        <w:numPr>
          <w:ilvl w:val="0"/>
          <w:numId w:val="4"/>
        </w:numPr>
        <w:spacing w:line="276" w:lineRule="auto"/>
        <w:ind w:left="0"/>
        <w:jc w:val="both"/>
        <w:rPr>
          <w:rFonts w:ascii="Arial" w:hAnsi="Arial" w:cs="Arial"/>
        </w:rPr>
      </w:pPr>
      <w:r w:rsidRPr="000A68BB">
        <w:rPr>
          <w:rFonts w:ascii="Arial" w:hAnsi="Arial" w:cs="Arial"/>
        </w:rPr>
        <w:t>Wykonawca wyraża zgodę na potrącenia kar umownych z przysługującego mu wynagrodzenia na podstawie noty obciążeniowej wystawionej przez Zamawiającego.</w:t>
      </w:r>
    </w:p>
    <w:p w:rsidR="00676DEC" w:rsidRDefault="00676DEC" w:rsidP="00DB0F06">
      <w:pPr>
        <w:pStyle w:val="Akapitzlist"/>
        <w:spacing w:line="276" w:lineRule="auto"/>
        <w:rPr>
          <w:rFonts w:ascii="Arial" w:hAnsi="Arial" w:cs="Arial"/>
        </w:rPr>
      </w:pPr>
    </w:p>
    <w:p w:rsidR="00D3005D" w:rsidRPr="00D3005D" w:rsidRDefault="00D3005D" w:rsidP="00DB0F06">
      <w:pPr>
        <w:shd w:val="clear" w:color="auto" w:fill="FFFFFF"/>
        <w:spacing w:line="276" w:lineRule="auto"/>
        <w:jc w:val="center"/>
        <w:rPr>
          <w:rFonts w:ascii="Arial" w:hAnsi="Arial" w:cs="Arial"/>
          <w:b/>
          <w:bCs/>
          <w:color w:val="000000"/>
        </w:rPr>
      </w:pPr>
      <w:r w:rsidRPr="00D3005D">
        <w:rPr>
          <w:rFonts w:ascii="Arial" w:hAnsi="Arial" w:cs="Arial"/>
          <w:b/>
          <w:bCs/>
          <w:color w:val="000000"/>
        </w:rPr>
        <w:t>Odstąpienie od umowy</w:t>
      </w:r>
    </w:p>
    <w:p w:rsidR="00D3005D" w:rsidRPr="00D3005D" w:rsidRDefault="00D3005D" w:rsidP="00DB0F06">
      <w:pPr>
        <w:shd w:val="clear" w:color="auto" w:fill="FFFFFF"/>
        <w:spacing w:line="276" w:lineRule="auto"/>
        <w:jc w:val="center"/>
        <w:rPr>
          <w:rFonts w:ascii="Arial" w:hAnsi="Arial" w:cs="Arial"/>
          <w:b/>
          <w:bCs/>
          <w:color w:val="000000"/>
        </w:rPr>
      </w:pPr>
      <w:r w:rsidRPr="00D3005D">
        <w:rPr>
          <w:rFonts w:ascii="Arial" w:hAnsi="Arial" w:cs="Arial"/>
          <w:b/>
          <w:bCs/>
          <w:color w:val="000000"/>
        </w:rPr>
        <w:t>§ 11</w:t>
      </w:r>
    </w:p>
    <w:p w:rsidR="00D3005D" w:rsidRPr="00D3005D" w:rsidRDefault="00D3005D" w:rsidP="00DB0F06">
      <w:pPr>
        <w:pStyle w:val="Akapitzlist"/>
        <w:numPr>
          <w:ilvl w:val="0"/>
          <w:numId w:val="40"/>
        </w:numPr>
        <w:shd w:val="clear" w:color="auto" w:fill="FFFFFF"/>
        <w:suppressAutoHyphens w:val="0"/>
        <w:spacing w:line="276" w:lineRule="auto"/>
        <w:ind w:left="0" w:firstLine="0"/>
        <w:contextualSpacing w:val="0"/>
        <w:jc w:val="both"/>
        <w:rPr>
          <w:rFonts w:ascii="Arial" w:hAnsi="Arial" w:cs="Arial"/>
          <w:b/>
          <w:bCs/>
          <w:color w:val="000000"/>
          <w:sz w:val="24"/>
          <w:szCs w:val="24"/>
        </w:rPr>
      </w:pPr>
      <w:r w:rsidRPr="00D3005D">
        <w:rPr>
          <w:rFonts w:ascii="Arial" w:hAnsi="Arial" w:cs="Arial"/>
          <w:color w:val="000000"/>
          <w:sz w:val="24"/>
          <w:szCs w:val="24"/>
        </w:rPr>
        <w:t>Zamawiający może odstąpić od umowy w terminie do 30 dni od powzięcia wiadomości</w:t>
      </w:r>
      <w:r w:rsidR="00C706BB">
        <w:rPr>
          <w:rFonts w:ascii="Arial" w:hAnsi="Arial" w:cs="Arial"/>
          <w:color w:val="000000"/>
          <w:sz w:val="24"/>
          <w:szCs w:val="24"/>
        </w:rPr>
        <w:t xml:space="preserve"> </w:t>
      </w:r>
      <w:r w:rsidRPr="00D3005D">
        <w:rPr>
          <w:rFonts w:ascii="Arial" w:hAnsi="Arial" w:cs="Arial"/>
          <w:color w:val="000000"/>
          <w:sz w:val="24"/>
          <w:szCs w:val="24"/>
        </w:rPr>
        <w:t xml:space="preserve">o okolicznościach uzasadniających odstąpienie od umowy lub rozwiązać umowę w trybie natychmiastowym </w:t>
      </w:r>
      <w:r w:rsidRPr="00D3005D">
        <w:rPr>
          <w:rFonts w:ascii="Arial" w:hAnsi="Arial" w:cs="Arial"/>
          <w:b/>
          <w:color w:val="000000"/>
          <w:sz w:val="24"/>
          <w:szCs w:val="24"/>
        </w:rPr>
        <w:t xml:space="preserve">i naliczyć kary zgodnie z § 10 ust. 1 pkt 2) </w:t>
      </w:r>
      <w:r w:rsidRPr="00D3005D">
        <w:rPr>
          <w:rFonts w:ascii="Arial" w:hAnsi="Arial" w:cs="Arial"/>
          <w:color w:val="000000"/>
          <w:sz w:val="24"/>
          <w:szCs w:val="24"/>
        </w:rPr>
        <w:t>w szczególności w przypadku gdy:</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Wykonawca nie podejmuje realizacji umowy w terminie do 10 dni od daty otrzymania pisemnego zlecenia wykonania usługi o ile wynika to z winy Wykonawcy,</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Wykonawca przerwał wykonywanie usługi bez uzgodnienia z Zamawiającym i nie kontynuuje pomimo wezwania Zamawiającego złożonego na piśmie, a nieuzasadniona przerwa trwa dłużej niż 3 dni,</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 xml:space="preserve">Wykonawca narusza przepisy ustawy o odpadach lub ustawy o ochronie przyrody lub ustawy Prawo ochrony środowiska lub  ustawy o ochronie informacji niejawnych, </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Wykonawca wykonuje usługę naruszając zasady BHP,</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 xml:space="preserve"> Wykonawca realizuje usługi niezgodnie z umową i pomimo wezwania Wykonawcy do zmiany sposobu wykonania nie przystępuje do właściwego ich wykonania,</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wszczęto w stosunku do wykonawcy postępowanie upadłościowe, likwidacyjne, układowe lub egzekucje, został wydany nakaz zajęcia majątku Wykonawcy lub przedsiębiorstwo Wykonawcy zostało zbyte lub wniesione aportem do Spółki prawa handlowego,</w:t>
      </w:r>
    </w:p>
    <w:p w:rsidR="00D3005D" w:rsidRPr="00D3005D" w:rsidRDefault="00D3005D" w:rsidP="00DB0F06">
      <w:pPr>
        <w:widowControl w:val="0"/>
        <w:numPr>
          <w:ilvl w:val="0"/>
          <w:numId w:val="41"/>
        </w:numPr>
        <w:shd w:val="clear" w:color="auto" w:fill="FFFFFF"/>
        <w:suppressAutoHyphens w:val="0"/>
        <w:autoSpaceDE w:val="0"/>
        <w:autoSpaceDN w:val="0"/>
        <w:adjustRightInd w:val="0"/>
        <w:spacing w:line="276" w:lineRule="auto"/>
        <w:ind w:left="0" w:firstLine="0"/>
        <w:jc w:val="both"/>
        <w:rPr>
          <w:rFonts w:ascii="Arial" w:hAnsi="Arial" w:cs="Arial"/>
          <w:color w:val="000000"/>
        </w:rPr>
      </w:pPr>
      <w:r w:rsidRPr="00D3005D">
        <w:rPr>
          <w:rFonts w:ascii="Arial" w:hAnsi="Arial" w:cs="Arial"/>
          <w:color w:val="000000"/>
        </w:rPr>
        <w:t>istotne wady w wykonaniu przedmiotu umowy nie dadzą się usunąć, albo gdy z okoliczności wynika, że Wykonawca nie zdoła ich usunąć w wyznaczonym terminie.</w:t>
      </w:r>
    </w:p>
    <w:p w:rsidR="00D3005D" w:rsidRPr="00D3005D" w:rsidRDefault="00D3005D" w:rsidP="00DB0F06">
      <w:pPr>
        <w:pStyle w:val="Akapitzlist"/>
        <w:widowControl w:val="0"/>
        <w:numPr>
          <w:ilvl w:val="0"/>
          <w:numId w:val="42"/>
        </w:numPr>
        <w:shd w:val="clear" w:color="auto" w:fill="FFFFFF"/>
        <w:suppressAutoHyphens w:val="0"/>
        <w:autoSpaceDE w:val="0"/>
        <w:autoSpaceDN w:val="0"/>
        <w:adjustRightInd w:val="0"/>
        <w:spacing w:line="276" w:lineRule="auto"/>
        <w:contextualSpacing w:val="0"/>
        <w:jc w:val="both"/>
        <w:rPr>
          <w:rFonts w:ascii="Arial" w:hAnsi="Arial" w:cs="Arial"/>
          <w:color w:val="000000"/>
          <w:sz w:val="24"/>
          <w:szCs w:val="24"/>
        </w:rPr>
      </w:pPr>
      <w:r w:rsidRPr="00D3005D">
        <w:rPr>
          <w:rFonts w:ascii="Arial" w:hAnsi="Arial" w:cs="Arial"/>
          <w:color w:val="000000"/>
          <w:sz w:val="24"/>
          <w:szCs w:val="24"/>
        </w:rPr>
        <w:t>Zamawiający może odstąpić od umowy lub ją rozwiązać w trybie natychmiastowym  w przypadku, gdy wysokość kar umownych nałożonych przez Zamawiającego na Wykonawcę przekroczy 30 % wynagrodzenia umownego brutto, o którym mowa w § 5 ust.1</w:t>
      </w:r>
    </w:p>
    <w:p w:rsidR="00D3005D" w:rsidRPr="00D3005D" w:rsidRDefault="00D3005D" w:rsidP="00DB0F06">
      <w:pPr>
        <w:pStyle w:val="Akapitzlist"/>
        <w:widowControl w:val="0"/>
        <w:numPr>
          <w:ilvl w:val="0"/>
          <w:numId w:val="42"/>
        </w:numPr>
        <w:shd w:val="clear" w:color="auto" w:fill="FFFFFF"/>
        <w:suppressAutoHyphens w:val="0"/>
        <w:autoSpaceDE w:val="0"/>
        <w:autoSpaceDN w:val="0"/>
        <w:adjustRightInd w:val="0"/>
        <w:spacing w:line="276" w:lineRule="auto"/>
        <w:ind w:left="0" w:firstLine="0"/>
        <w:contextualSpacing w:val="0"/>
        <w:jc w:val="both"/>
        <w:rPr>
          <w:rFonts w:ascii="Arial" w:hAnsi="Arial" w:cs="Arial"/>
          <w:color w:val="000000"/>
          <w:sz w:val="24"/>
          <w:szCs w:val="24"/>
        </w:rPr>
      </w:pPr>
      <w:r w:rsidRPr="00D3005D">
        <w:rPr>
          <w:rFonts w:ascii="Arial" w:hAnsi="Arial" w:cs="Arial"/>
          <w:color w:val="000000"/>
          <w:sz w:val="24"/>
          <w:szCs w:val="24"/>
        </w:rPr>
        <w:lastRenderedPageBreak/>
        <w:t>Zamawiający może odstąpić od umowy w terminie do 30 dni od powzięcia wiadomości</w:t>
      </w:r>
      <w:r w:rsidR="00C706BB">
        <w:rPr>
          <w:rFonts w:ascii="Arial" w:hAnsi="Arial" w:cs="Arial"/>
          <w:color w:val="000000"/>
          <w:sz w:val="24"/>
          <w:szCs w:val="24"/>
        </w:rPr>
        <w:t xml:space="preserve"> </w:t>
      </w:r>
      <w:r w:rsidRPr="00D3005D">
        <w:rPr>
          <w:rFonts w:ascii="Arial" w:hAnsi="Arial" w:cs="Arial"/>
          <w:color w:val="000000"/>
          <w:sz w:val="24"/>
          <w:szCs w:val="24"/>
        </w:rPr>
        <w:t>o okolicznościach uzasadniających odstąpienie, w przypadku gdy zaistniała istotna zmiana okoliczności powodująca, że wykonanie umowy nie leży w interesie publicznym, czego nie można było przewidzieć w dniu zawarcia umowy.</w:t>
      </w:r>
    </w:p>
    <w:p w:rsidR="00D3005D" w:rsidRPr="00D3005D" w:rsidRDefault="00D3005D" w:rsidP="00DB0F06">
      <w:pPr>
        <w:pStyle w:val="Akapitzlist"/>
        <w:widowControl w:val="0"/>
        <w:numPr>
          <w:ilvl w:val="0"/>
          <w:numId w:val="42"/>
        </w:numPr>
        <w:shd w:val="clear" w:color="auto" w:fill="FFFFFF"/>
        <w:suppressAutoHyphens w:val="0"/>
        <w:autoSpaceDE w:val="0"/>
        <w:autoSpaceDN w:val="0"/>
        <w:adjustRightInd w:val="0"/>
        <w:spacing w:line="276" w:lineRule="auto"/>
        <w:ind w:left="0" w:firstLine="0"/>
        <w:contextualSpacing w:val="0"/>
        <w:jc w:val="both"/>
        <w:rPr>
          <w:rFonts w:ascii="Arial" w:hAnsi="Arial" w:cs="Arial"/>
          <w:color w:val="000000"/>
          <w:sz w:val="24"/>
          <w:szCs w:val="24"/>
        </w:rPr>
      </w:pPr>
      <w:r w:rsidRPr="00D3005D">
        <w:rPr>
          <w:rFonts w:ascii="Arial" w:hAnsi="Arial" w:cs="Arial"/>
          <w:color w:val="000000"/>
          <w:sz w:val="24"/>
          <w:szCs w:val="24"/>
        </w:rPr>
        <w:t>W przypadku odstąpienia od niniejszej umowy strony ustalają co następuje:</w:t>
      </w:r>
    </w:p>
    <w:p w:rsidR="00D3005D" w:rsidRPr="00D3005D" w:rsidRDefault="00D3005D" w:rsidP="00DB0F06">
      <w:pPr>
        <w:numPr>
          <w:ilvl w:val="0"/>
          <w:numId w:val="43"/>
        </w:numPr>
        <w:shd w:val="clear" w:color="auto" w:fill="FFFFFF"/>
        <w:suppressAutoHyphens w:val="0"/>
        <w:spacing w:line="276" w:lineRule="auto"/>
        <w:ind w:left="0" w:firstLine="0"/>
        <w:jc w:val="both"/>
        <w:rPr>
          <w:rFonts w:ascii="Arial" w:hAnsi="Arial" w:cs="Arial"/>
          <w:color w:val="000000"/>
        </w:rPr>
      </w:pPr>
      <w:r w:rsidRPr="00D3005D">
        <w:rPr>
          <w:rFonts w:ascii="Arial" w:hAnsi="Arial" w:cs="Arial"/>
          <w:color w:val="000000"/>
        </w:rPr>
        <w:t>odstąpienie od umowy następuje w części dotyczącej niewykonanego zakresu umowy,</w:t>
      </w:r>
    </w:p>
    <w:p w:rsidR="00D3005D" w:rsidRPr="00D3005D" w:rsidRDefault="00D3005D" w:rsidP="00DB0F06">
      <w:pPr>
        <w:numPr>
          <w:ilvl w:val="0"/>
          <w:numId w:val="43"/>
        </w:numPr>
        <w:shd w:val="clear" w:color="auto" w:fill="FFFFFF"/>
        <w:suppressAutoHyphens w:val="0"/>
        <w:spacing w:line="276" w:lineRule="auto"/>
        <w:ind w:left="0" w:firstLine="0"/>
        <w:jc w:val="both"/>
        <w:rPr>
          <w:rFonts w:ascii="Arial" w:hAnsi="Arial" w:cs="Arial"/>
          <w:color w:val="000000"/>
        </w:rPr>
      </w:pPr>
      <w:r w:rsidRPr="00D3005D">
        <w:rPr>
          <w:rFonts w:ascii="Arial" w:hAnsi="Arial" w:cs="Arial"/>
          <w:color w:val="000000"/>
        </w:rPr>
        <w:t>w terminie 7 dni od daty odstąpienia od niniejszej umowy Wykonawca przy udziale Zamawiającego, sporządzi szczegółowy protokół inwentaryzacji wykonanych usług według stanu na dzień odstąpienia, Zamawiający dokona odbioru wykonanych usług. Zapłata wynagrodzenia za zrealizowane usługi nastąpi w terminie 30 dni od daty podpisania protokołu inwentaryzacji usług, przez strony niniejszej umowy.</w:t>
      </w:r>
    </w:p>
    <w:p w:rsidR="00D3005D" w:rsidRPr="00D3005D" w:rsidRDefault="00D3005D" w:rsidP="00DB0F06">
      <w:pPr>
        <w:numPr>
          <w:ilvl w:val="0"/>
          <w:numId w:val="43"/>
        </w:numPr>
        <w:shd w:val="clear" w:color="auto" w:fill="FFFFFF"/>
        <w:suppressAutoHyphens w:val="0"/>
        <w:spacing w:line="276" w:lineRule="auto"/>
        <w:ind w:left="0" w:firstLine="0"/>
        <w:jc w:val="both"/>
        <w:rPr>
          <w:rFonts w:ascii="Arial" w:hAnsi="Arial" w:cs="Arial"/>
          <w:color w:val="000000"/>
        </w:rPr>
      </w:pPr>
      <w:r w:rsidRPr="00D3005D">
        <w:rPr>
          <w:rFonts w:ascii="Arial" w:hAnsi="Arial" w:cs="Arial"/>
          <w:color w:val="000000"/>
        </w:rPr>
        <w:t xml:space="preserve"> W razie odstąpienia przez zamawiającego od umowy Wykonawca może żądać jedynie wynagrodzenia należnego mu z tytułu zrealizowanych usług.</w:t>
      </w:r>
    </w:p>
    <w:p w:rsidR="00776BFB" w:rsidRDefault="00776BFB" w:rsidP="00DB0F06">
      <w:pPr>
        <w:pStyle w:val="Zwykytekst1"/>
        <w:spacing w:line="276" w:lineRule="auto"/>
        <w:jc w:val="center"/>
        <w:rPr>
          <w:rFonts w:ascii="Arial" w:hAnsi="Arial" w:cs="Arial"/>
          <w:b/>
        </w:rPr>
      </w:pPr>
    </w:p>
    <w:p w:rsidR="0090386F" w:rsidRPr="000A68BB" w:rsidRDefault="0090386F" w:rsidP="00DB0F06">
      <w:pPr>
        <w:pStyle w:val="Zwykytekst1"/>
        <w:spacing w:line="276" w:lineRule="auto"/>
        <w:jc w:val="center"/>
        <w:rPr>
          <w:rFonts w:ascii="Arial" w:hAnsi="Arial" w:cs="Arial"/>
          <w:b/>
        </w:rPr>
      </w:pPr>
      <w:r w:rsidRPr="000A68BB">
        <w:rPr>
          <w:rFonts w:ascii="Arial" w:hAnsi="Arial" w:cs="Arial"/>
          <w:b/>
        </w:rPr>
        <w:t>Personel wykonawcy</w:t>
      </w:r>
    </w:p>
    <w:p w:rsidR="0090386F" w:rsidRPr="000A68BB" w:rsidRDefault="0090386F" w:rsidP="00DB0F06">
      <w:pPr>
        <w:pStyle w:val="Zwykytekst1"/>
        <w:spacing w:line="276" w:lineRule="auto"/>
        <w:jc w:val="center"/>
        <w:rPr>
          <w:rFonts w:ascii="Arial" w:hAnsi="Arial" w:cs="Arial"/>
          <w:b/>
        </w:rPr>
      </w:pPr>
      <w:r w:rsidRPr="000A68BB">
        <w:rPr>
          <w:rFonts w:ascii="Arial" w:hAnsi="Arial" w:cs="Arial"/>
          <w:b/>
        </w:rPr>
        <w:t>§</w:t>
      </w:r>
      <w:r w:rsidR="00686979" w:rsidRPr="000A68BB">
        <w:rPr>
          <w:rFonts w:ascii="Arial" w:hAnsi="Arial" w:cs="Arial"/>
          <w:b/>
        </w:rPr>
        <w:t xml:space="preserve"> 1</w:t>
      </w:r>
      <w:r w:rsidR="00D3005D">
        <w:rPr>
          <w:rFonts w:ascii="Arial" w:hAnsi="Arial" w:cs="Arial"/>
          <w:b/>
        </w:rPr>
        <w:t>2</w:t>
      </w:r>
    </w:p>
    <w:p w:rsidR="003B20F0" w:rsidRPr="00A505BC" w:rsidRDefault="003B20F0" w:rsidP="00DB0F06">
      <w:pPr>
        <w:pStyle w:val="Akapitzlist"/>
        <w:numPr>
          <w:ilvl w:val="2"/>
          <w:numId w:val="4"/>
        </w:numPr>
        <w:shd w:val="clear" w:color="auto" w:fill="FFFFFF"/>
        <w:tabs>
          <w:tab w:val="clear" w:pos="1980"/>
          <w:tab w:val="left" w:pos="284"/>
        </w:tabs>
        <w:suppressAutoHyphens w:val="0"/>
        <w:spacing w:line="276" w:lineRule="auto"/>
        <w:ind w:left="284" w:hanging="284"/>
        <w:jc w:val="both"/>
        <w:rPr>
          <w:rFonts w:ascii="Arial" w:hAnsi="Arial" w:cs="Arial"/>
          <w:bCs/>
          <w:sz w:val="24"/>
          <w:szCs w:val="24"/>
        </w:rPr>
      </w:pPr>
      <w:r w:rsidRPr="00A505BC">
        <w:rPr>
          <w:rFonts w:ascii="Arial" w:hAnsi="Arial" w:cs="Arial"/>
          <w:bCs/>
          <w:sz w:val="24"/>
          <w:szCs w:val="24"/>
        </w:rPr>
        <w:t xml:space="preserve">Zamawiający stosownie do </w:t>
      </w:r>
      <w:r w:rsidRPr="00B16BC4">
        <w:rPr>
          <w:rFonts w:ascii="Arial" w:hAnsi="Arial" w:cs="Arial"/>
          <w:bCs/>
          <w:sz w:val="24"/>
          <w:szCs w:val="24"/>
        </w:rPr>
        <w:t xml:space="preserve">art. </w:t>
      </w:r>
      <w:r w:rsidR="00C34BE6" w:rsidRPr="00B16BC4">
        <w:rPr>
          <w:rFonts w:ascii="Arial" w:hAnsi="Arial" w:cs="Arial"/>
          <w:bCs/>
          <w:sz w:val="24"/>
          <w:szCs w:val="24"/>
        </w:rPr>
        <w:t>95</w:t>
      </w:r>
      <w:r w:rsidRPr="00B16BC4">
        <w:rPr>
          <w:rFonts w:ascii="Arial" w:hAnsi="Arial" w:cs="Arial"/>
          <w:bCs/>
          <w:sz w:val="24"/>
          <w:szCs w:val="24"/>
        </w:rPr>
        <w:t xml:space="preserve"> </w:t>
      </w:r>
      <w:r w:rsidRPr="00A505BC">
        <w:rPr>
          <w:rFonts w:ascii="Arial" w:hAnsi="Arial" w:cs="Arial"/>
          <w:bCs/>
          <w:sz w:val="24"/>
          <w:szCs w:val="24"/>
        </w:rPr>
        <w:t xml:space="preserve">ustawy Prawo zamówień publicznych wymaga, aby wszelkie czynności polegające na odbiorze i transporcie odpadów, zgodnych z zakresem przedmiotu umowy, których wykonanie polega na wykonywaniu pracy w rozumieniu przepisów </w:t>
      </w:r>
      <w:r w:rsidRPr="00A505BC">
        <w:rPr>
          <w:rFonts w:ascii="Arial" w:hAnsi="Arial" w:cs="Arial"/>
          <w:sz w:val="24"/>
          <w:szCs w:val="24"/>
        </w:rPr>
        <w:t>ustawy z dnia 26 czerwca 1974 r. – Kodeks pracy, były wykonywane przez osoby zatrudnione przez Wykonawcę na podstawie umowy o pracę. Forma zatrudnionych osób nie może ulec zmianie.</w:t>
      </w:r>
    </w:p>
    <w:p w:rsidR="003B20F0" w:rsidRPr="00A505BC" w:rsidRDefault="003B20F0" w:rsidP="00DB0F06">
      <w:pPr>
        <w:pStyle w:val="Akapitzlist"/>
        <w:numPr>
          <w:ilvl w:val="2"/>
          <w:numId w:val="4"/>
        </w:numPr>
        <w:shd w:val="clear" w:color="auto" w:fill="FFFFFF"/>
        <w:tabs>
          <w:tab w:val="clear" w:pos="1980"/>
          <w:tab w:val="left" w:pos="284"/>
        </w:tabs>
        <w:suppressAutoHyphens w:val="0"/>
        <w:spacing w:line="276" w:lineRule="auto"/>
        <w:ind w:left="284" w:hanging="284"/>
        <w:jc w:val="both"/>
        <w:rPr>
          <w:rFonts w:ascii="Arial" w:hAnsi="Arial" w:cs="Arial"/>
          <w:bCs/>
          <w:sz w:val="24"/>
          <w:szCs w:val="24"/>
        </w:rPr>
      </w:pPr>
      <w:r w:rsidRPr="00A505BC">
        <w:rPr>
          <w:rFonts w:ascii="Arial" w:hAnsi="Arial" w:cs="Arial"/>
          <w:sz w:val="24"/>
          <w:szCs w:val="24"/>
        </w:rPr>
        <w:t xml:space="preserve">Każdorazowo na żądanie Zamawiającego, w terminie wskazanym przez Zamawiającego nie krótszym niż 3 dni robocze, Wykonawca zobowiązuje się przedłożyć do wglądu zanonimizowaną kopię umowy o pracę zawartą przez Wykonawcę z Pracownikiem realizującym przedmiot umowy zawierającą imię i nazwisko, datę zawarcia umowy o pracę, rodzaj umowy o pracę i zakres obowiązków. </w:t>
      </w:r>
    </w:p>
    <w:p w:rsidR="003B20F0" w:rsidRPr="00A505BC" w:rsidRDefault="003B20F0" w:rsidP="00DB0F06">
      <w:pPr>
        <w:pStyle w:val="Zwykytekst1"/>
        <w:tabs>
          <w:tab w:val="left" w:pos="-142"/>
        </w:tabs>
        <w:spacing w:line="276" w:lineRule="auto"/>
        <w:ind w:left="284" w:hanging="284"/>
        <w:jc w:val="both"/>
        <w:rPr>
          <w:rFonts w:ascii="Arial" w:hAnsi="Arial" w:cs="Arial"/>
        </w:rPr>
      </w:pPr>
      <w:r w:rsidRPr="00A505BC">
        <w:rPr>
          <w:rFonts w:ascii="Arial" w:hAnsi="Arial" w:cs="Arial"/>
        </w:rPr>
        <w:t>3. Nieprzedłożenie przez Wykonawcę kopii umów zawartych przez Wykonawcę  z Pracownikami realizującymi przedmiot umowy w terminie wskazanym przez Zamawiającego zgodnie z ust. 2 będzie traktowane jako niewypełnienie obowiązku zatrudnienia pracowników realizujących przedmiot umowy na podstawie umowy  o pracę.</w:t>
      </w:r>
    </w:p>
    <w:p w:rsidR="00663BD3" w:rsidRPr="000A68BB" w:rsidRDefault="00663BD3" w:rsidP="00DB0F06">
      <w:pPr>
        <w:spacing w:line="276" w:lineRule="auto"/>
        <w:jc w:val="center"/>
        <w:outlineLvl w:val="0"/>
        <w:rPr>
          <w:rFonts w:ascii="Arial" w:hAnsi="Arial" w:cs="Arial"/>
          <w:b/>
          <w:lang w:eastAsia="x-none"/>
        </w:rPr>
      </w:pPr>
      <w:r w:rsidRPr="000A68BB">
        <w:rPr>
          <w:rFonts w:ascii="Arial" w:eastAsia="MS Mincho" w:hAnsi="Arial" w:cs="Arial"/>
          <w:lang w:eastAsia="pl-PL"/>
        </w:rPr>
        <w:t xml:space="preserve">  </w:t>
      </w:r>
      <w:r w:rsidRPr="000A68BB">
        <w:rPr>
          <w:rFonts w:ascii="Arial" w:hAnsi="Arial" w:cs="Arial"/>
          <w:b/>
          <w:lang w:eastAsia="x-none"/>
        </w:rPr>
        <w:t>Ochrona danych osobowych</w:t>
      </w:r>
    </w:p>
    <w:p w:rsidR="00663BD3" w:rsidRPr="000A68BB" w:rsidRDefault="00663BD3" w:rsidP="00DB0F06">
      <w:pPr>
        <w:spacing w:line="276" w:lineRule="auto"/>
        <w:ind w:left="705"/>
        <w:jc w:val="both"/>
        <w:rPr>
          <w:rFonts w:ascii="Arial" w:hAnsi="Arial" w:cs="Arial"/>
          <w:b/>
          <w:lang w:eastAsia="pl-PL"/>
        </w:rPr>
      </w:pPr>
      <w:r w:rsidRPr="000A68BB">
        <w:rPr>
          <w:rFonts w:ascii="Arial" w:hAnsi="Arial" w:cs="Arial"/>
          <w:b/>
          <w:lang w:eastAsia="pl-PL"/>
        </w:rPr>
        <w:t xml:space="preserve">                                                            § 1</w:t>
      </w:r>
      <w:r w:rsidR="00D3005D">
        <w:rPr>
          <w:rFonts w:ascii="Arial" w:hAnsi="Arial" w:cs="Arial"/>
          <w:b/>
          <w:lang w:eastAsia="pl-PL"/>
        </w:rPr>
        <w:t>3</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t>Wykonawca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 L 119, s. 1)</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lastRenderedPageBreak/>
        <w:t xml:space="preserve">Wykonawca zobowiąże swój personel do zabezpieczenia danych, o których mowa </w:t>
      </w:r>
      <w:r w:rsidRPr="0060614C">
        <w:rPr>
          <w:rFonts w:ascii="Arial" w:eastAsia="Calibri" w:hAnsi="Arial" w:cs="Arial"/>
          <w:lang w:eastAsia="pl-PL"/>
        </w:rPr>
        <w:br/>
        <w:t xml:space="preserve">w ust. 1 w poufności, także po ustaniu zatrudnienia lub innej formy współpracy </w:t>
      </w:r>
      <w:r w:rsidRPr="0060614C">
        <w:rPr>
          <w:rFonts w:ascii="Arial" w:eastAsia="Calibri" w:hAnsi="Arial" w:cs="Arial"/>
          <w:lang w:eastAsia="pl-PL"/>
        </w:rPr>
        <w:br/>
        <w:t>z Wykonawcą.</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t>Wykonawca zobowiązuje zapewnić właściwą ochronę danych osobowych przed udostępnieniem ich osobom nieupoważnionym, zabraniem przez osobę nieuprawnioną, uszkodzeniem lub zniszczeniem.</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t>W przypadku naruszenia przepisów  dotyczących danych  osobowych przez Wykonawcę lub przez jego pracowników, bądź osoby mu podległe Wykonawca ponosi względem Zamawiającego pełną odpowiedzialność odszkodowawczą z tego tytułu.</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t xml:space="preserve">Wykonawca oświadcza, iż zapoznał się z klauzulą informacyjną będącą załącznikiem nr </w:t>
      </w:r>
      <w:r w:rsidRPr="0060614C">
        <w:rPr>
          <w:rFonts w:ascii="Arial" w:eastAsia="Calibri" w:hAnsi="Arial" w:cs="Arial"/>
          <w:lang w:eastAsia="pl-PL"/>
        </w:rPr>
        <w:t>2</w:t>
      </w:r>
      <w:r w:rsidRPr="0060614C">
        <w:rPr>
          <w:rFonts w:ascii="Arial" w:eastAsia="Calibri" w:hAnsi="Arial" w:cs="Arial"/>
          <w:lang w:eastAsia="pl-PL"/>
        </w:rPr>
        <w:t xml:space="preserve"> do umowy.</w:t>
      </w:r>
    </w:p>
    <w:p w:rsidR="0060614C" w:rsidRPr="0060614C" w:rsidRDefault="0060614C" w:rsidP="0060614C">
      <w:pPr>
        <w:numPr>
          <w:ilvl w:val="0"/>
          <w:numId w:val="24"/>
        </w:numPr>
        <w:suppressAutoHyphens w:val="0"/>
        <w:spacing w:after="200" w:line="276" w:lineRule="auto"/>
        <w:contextualSpacing/>
        <w:jc w:val="both"/>
        <w:rPr>
          <w:rFonts w:ascii="Arial" w:eastAsia="Calibri" w:hAnsi="Arial" w:cs="Arial"/>
          <w:lang w:eastAsia="pl-PL"/>
        </w:rPr>
      </w:pPr>
      <w:r w:rsidRPr="0060614C">
        <w:rPr>
          <w:rFonts w:ascii="Arial" w:eastAsia="Calibri" w:hAnsi="Arial" w:cs="Arial"/>
          <w:lang w:eastAsia="pl-PL"/>
        </w:rPr>
        <w:t xml:space="preserve"> Wykonawca oświadcza, że zobowiązuje się do wykonania w imieniu Zamawiającego obowiązku informacyjnego, o którym mowa w art. 14 ust. 1 i 2 RODO wobec reprezentantów (w tym pracowników) lub podwykonawców Wykonawcy, których dane zostały udostępnione Zamawiającemu, w celu zapewnienia prawidłowej realizacji umowy przekazując im treść klauzuli informacyjnej, o której mowa w ust. 5 ( załącznik nr </w:t>
      </w:r>
      <w:r w:rsidRPr="0060614C">
        <w:rPr>
          <w:rFonts w:ascii="Arial" w:eastAsia="Calibri" w:hAnsi="Arial" w:cs="Arial"/>
          <w:lang w:eastAsia="pl-PL"/>
        </w:rPr>
        <w:t>2</w:t>
      </w:r>
      <w:r w:rsidRPr="0060614C">
        <w:rPr>
          <w:rFonts w:ascii="Arial" w:eastAsia="Calibri" w:hAnsi="Arial" w:cs="Arial"/>
          <w:lang w:eastAsia="pl-PL"/>
        </w:rPr>
        <w:t xml:space="preserve"> do umowy) wskazując jednocześnie tym osobom Wykonawcę jako źródło pochodzenia danych osobowych, którymi dysponował będzie Zamawiający.</w:t>
      </w:r>
    </w:p>
    <w:p w:rsidR="00321F59" w:rsidRDefault="00321F59" w:rsidP="00DB0F06">
      <w:pPr>
        <w:suppressAutoHyphens w:val="0"/>
        <w:spacing w:line="276" w:lineRule="auto"/>
        <w:jc w:val="both"/>
        <w:rPr>
          <w:rFonts w:ascii="Arial" w:hAnsi="Arial" w:cs="Arial"/>
          <w:lang w:eastAsia="pl-PL"/>
        </w:rPr>
      </w:pPr>
    </w:p>
    <w:p w:rsidR="00321F59" w:rsidRDefault="00321F59" w:rsidP="00DB0F06">
      <w:pPr>
        <w:pStyle w:val="Akapitzlist"/>
        <w:shd w:val="clear" w:color="auto" w:fill="FFFFFF"/>
        <w:spacing w:line="276" w:lineRule="auto"/>
        <w:ind w:left="3900" w:firstLine="348"/>
        <w:rPr>
          <w:rFonts w:ascii="Arial" w:hAnsi="Arial" w:cs="Arial"/>
          <w:b/>
          <w:bCs/>
          <w:sz w:val="24"/>
          <w:szCs w:val="24"/>
        </w:rPr>
      </w:pPr>
      <w:r>
        <w:rPr>
          <w:rFonts w:ascii="Arial" w:hAnsi="Arial" w:cs="Arial"/>
          <w:b/>
          <w:bCs/>
          <w:sz w:val="24"/>
          <w:szCs w:val="24"/>
        </w:rPr>
        <w:t>§ 14</w:t>
      </w:r>
    </w:p>
    <w:p w:rsidR="00321F59" w:rsidRPr="00321F59" w:rsidRDefault="00321F59" w:rsidP="00DB0F06">
      <w:pPr>
        <w:shd w:val="clear" w:color="auto" w:fill="FFFFFF"/>
        <w:spacing w:line="276" w:lineRule="auto"/>
        <w:ind w:left="2832" w:firstLine="708"/>
        <w:rPr>
          <w:rFonts w:ascii="Arial" w:hAnsi="Arial" w:cs="Arial"/>
          <w:b/>
          <w:bCs/>
        </w:rPr>
      </w:pPr>
      <w:r w:rsidRPr="00321F59">
        <w:rPr>
          <w:rFonts w:ascii="Arial" w:hAnsi="Arial" w:cs="Arial"/>
          <w:b/>
          <w:bCs/>
        </w:rPr>
        <w:t xml:space="preserve"> Zmiany w umowie</w:t>
      </w:r>
    </w:p>
    <w:p w:rsidR="00321F59" w:rsidRDefault="00321F59" w:rsidP="00DB0F06">
      <w:pPr>
        <w:pStyle w:val="Akapitzlist"/>
        <w:shd w:val="clear" w:color="auto" w:fill="FFFFFF"/>
        <w:spacing w:line="276" w:lineRule="auto"/>
        <w:ind w:left="3900" w:firstLine="348"/>
        <w:rPr>
          <w:rFonts w:ascii="Arial" w:hAnsi="Arial" w:cs="Arial"/>
          <w:b/>
          <w:bCs/>
          <w:sz w:val="24"/>
          <w:szCs w:val="24"/>
        </w:rPr>
      </w:pPr>
    </w:p>
    <w:p w:rsidR="00085522" w:rsidRPr="00085522" w:rsidRDefault="00085522" w:rsidP="00085522">
      <w:pPr>
        <w:shd w:val="clear" w:color="auto" w:fill="FFFFFF"/>
        <w:spacing w:line="276" w:lineRule="auto"/>
        <w:jc w:val="both"/>
        <w:rPr>
          <w:rFonts w:ascii="Arial" w:hAnsi="Arial" w:cs="Arial"/>
          <w:bCs/>
        </w:rPr>
      </w:pPr>
      <w:r w:rsidRPr="00085522">
        <w:rPr>
          <w:rFonts w:ascii="Arial" w:hAnsi="Arial" w:cs="Arial"/>
          <w:bCs/>
        </w:rPr>
        <w:t xml:space="preserve">1.  W przypadku wystąpienia w czasie trwania Umowy zmian (zmniejszenia lub zwiększenia) cen materiałów lub kosztów związanych z realizacją zamówienia, Strony mają prawo wystąpić z wnioskiem o zmianę wysokości wynagrodzenia umownego (waloryzacja). Zmiana Wynagrodzenia Wykonawcy może nastąpić jednorazowo nie wcześniej niż po upływie 6 miesięcy od daty zawarcia Umowy. Waloryzacja wynagrodzenia występuje wyłącznie w zakresie dostaw, które mają zostać wykonane przez Wykonawcę po dniu złożeniu wniosku o waloryzację, przy czym zmiany te mogą być dokonane z uwzględnieniem poniższych postanowień: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a) Strona ma prawo wystąpić z wnioskiem o zmianę wynagrodzenia umownego</w:t>
      </w:r>
      <w:r w:rsidRPr="00085522">
        <w:rPr>
          <w:rFonts w:ascii="Arial" w:hAnsi="Arial" w:cs="Arial"/>
          <w:bCs/>
          <w:sz w:val="24"/>
          <w:szCs w:val="24"/>
        </w:rPr>
        <w:br/>
        <w:t>w przypadku, gdy kwartalny „wskaźnik cen towarów i usług konsumpcyjnych” ogłaszany przez Prezesa Głównego Urzędu Statystycznego (zwany dalej „wskaźnikiem”) ulegnie zwiększeniu lub zmniejszeniu o 5 % w stosunku do ceny lub kosztu przyjętego celem ustalenia łącznego wynagrodzenia Wykonawcy zawartego w ofercie dla dostaw, który zostanie wykonany po dokonaniu waloryzacji,</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b) 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lastRenderedPageBreak/>
        <w:t xml:space="preserve">W przypadku nieudokumentowania powyższych okoliczności  w sposób niewystarczający Zamawiający zachowuje możliwość do nieuwzględnienie wniosku o waloryzację wynagrodzenia;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 xml:space="preserve">c) Jeżeli Strona wykaże realny wpływ nowego „wskaźnika” na koszt wykonania przedmiotu umowy wówczas zmiana wynagrodzenia może nastąpić w stopniu nie przekraczającym wartości aktualnego „wskaźnika”;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 xml:space="preserve">d) Zmiana wynagrodzenia umownego odnosi się wyłącznie do części zamówienia odpowiadającej zakresowi, jaki pozostał do wykonania w ramach przedmiotu Umowy (tj. Wykonawca nie przystąpił do realizacji danego zakresu przedmiotu Umowy);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e) Zmiana wynagrodzenia umownego następuje począwszy od miesiąca, w którym złożono wniosek o waloryzację, nie wcześniej jednak niż w miesiącu następującym po miesiącu ogłoszenia komunikatu Prezesa GUS w Dzienniku Urzędowym Rzeczpospolitej Polskiej „Monitor Polski” przy czym Wykonawca uprawniony jest do złożenia wniosku o waloryzację po upływie 6 miesięcy licząc od dnia zawarcia umowy. Zamawiający nie przewiduje waloryzacji wynagrodzenia za dostawy wykonane w okresie pierwszych 6 miesięcy od dnia zawarcia umowy. Waloryzacji podlegać będzie wynagrodzenie należne Wykonawcy po upływie w/w okresu.</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 xml:space="preserve">f) Zmiana wynagrodzenia ze względu na waloryzację, uważana będzie za wiążącą w sytuacji pisemnej zgody Zamawiającego pod rygorem nieważności.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 xml:space="preserve">g) Maksymalna wartość zmiany wynagrodzenia, jaką dopuszcza Zamawiający w efekcie zastosowania niniejszych postanowień wynosi 10% wartości łącznego Wynagrodzenia brutto Umowy, o którym mowa w </w:t>
      </w:r>
      <w:r w:rsidR="0060614C">
        <w:rPr>
          <w:rFonts w:ascii="Arial" w:hAnsi="Arial" w:cs="Arial"/>
          <w:bCs/>
          <w:sz w:val="24"/>
          <w:szCs w:val="24"/>
        </w:rPr>
        <w:t xml:space="preserve">§ 5 pkt 4 ust. 3 </w:t>
      </w:r>
    </w:p>
    <w:p w:rsidR="00085522" w:rsidRPr="00085522" w:rsidRDefault="00085522" w:rsidP="00085522">
      <w:pPr>
        <w:pStyle w:val="Akapitzlist"/>
        <w:shd w:val="clear" w:color="auto" w:fill="FFFFFF"/>
        <w:spacing w:line="276" w:lineRule="auto"/>
        <w:jc w:val="both"/>
        <w:rPr>
          <w:rFonts w:ascii="Arial" w:hAnsi="Arial" w:cs="Arial"/>
          <w:bCs/>
          <w:sz w:val="24"/>
          <w:szCs w:val="24"/>
        </w:rPr>
      </w:pPr>
      <w:r w:rsidRPr="00085522">
        <w:rPr>
          <w:rFonts w:ascii="Arial" w:hAnsi="Arial" w:cs="Arial"/>
          <w:bCs/>
          <w:sz w:val="24"/>
          <w:szCs w:val="24"/>
        </w:rPr>
        <w:t xml:space="preserve">h) postanowień umownych w zakresie waloryzacji nie stosuje się od chwili osiągnięcia limitu, o którym mowa </w:t>
      </w:r>
      <w:bookmarkStart w:id="0" w:name="_Hlk65676334"/>
      <w:r w:rsidRPr="00085522">
        <w:rPr>
          <w:rFonts w:ascii="Arial" w:hAnsi="Arial" w:cs="Arial"/>
          <w:bCs/>
          <w:sz w:val="24"/>
          <w:szCs w:val="24"/>
        </w:rPr>
        <w:t>powyżej</w:t>
      </w:r>
      <w:bookmarkEnd w:id="0"/>
      <w:r w:rsidRPr="00085522">
        <w:rPr>
          <w:rFonts w:ascii="Arial" w:hAnsi="Arial" w:cs="Arial"/>
          <w:bCs/>
          <w:sz w:val="24"/>
          <w:szCs w:val="24"/>
        </w:rPr>
        <w:t xml:space="preserve">, </w:t>
      </w:r>
    </w:p>
    <w:p w:rsidR="00085522" w:rsidRPr="00085522" w:rsidRDefault="00085522" w:rsidP="00085522">
      <w:pPr>
        <w:pStyle w:val="Akapitzlist"/>
        <w:shd w:val="clear" w:color="auto" w:fill="FFFFFF"/>
        <w:spacing w:line="276" w:lineRule="auto"/>
        <w:jc w:val="both"/>
        <w:rPr>
          <w:rFonts w:ascii="Arial" w:hAnsi="Arial" w:cs="Arial"/>
          <w:sz w:val="24"/>
          <w:szCs w:val="24"/>
        </w:rPr>
      </w:pPr>
      <w:r w:rsidRPr="00085522">
        <w:rPr>
          <w:rFonts w:ascii="Arial" w:hAnsi="Arial" w:cs="Arial"/>
          <w:bCs/>
          <w:sz w:val="24"/>
          <w:szCs w:val="24"/>
        </w:rPr>
        <w:t>i)</w:t>
      </w:r>
      <w:r w:rsidR="0060614C">
        <w:rPr>
          <w:rFonts w:ascii="Arial" w:hAnsi="Arial" w:cs="Arial"/>
          <w:bCs/>
          <w:sz w:val="24"/>
          <w:szCs w:val="24"/>
        </w:rPr>
        <w:t xml:space="preserve"> </w:t>
      </w:r>
      <w:bookmarkStart w:id="1" w:name="_GoBack"/>
      <w:bookmarkEnd w:id="1"/>
      <w:r w:rsidRPr="00085522">
        <w:rPr>
          <w:rFonts w:ascii="Arial" w:hAnsi="Arial" w:cs="Arial"/>
          <w:bCs/>
          <w:sz w:val="24"/>
          <w:szCs w:val="24"/>
        </w:rPr>
        <w:t>zmiana wysokości wynagrodzenia opisana w niniejszym ustępie następuje w przypadku ziszczenia się powyższych warunków.</w:t>
      </w:r>
    </w:p>
    <w:p w:rsidR="00085522" w:rsidRPr="00321F59" w:rsidRDefault="00085522" w:rsidP="00DB0F06">
      <w:pPr>
        <w:pStyle w:val="Akapitzlist"/>
        <w:shd w:val="clear" w:color="auto" w:fill="FFFFFF"/>
        <w:spacing w:line="276" w:lineRule="auto"/>
        <w:ind w:left="3900" w:firstLine="348"/>
        <w:rPr>
          <w:rFonts w:ascii="Arial" w:hAnsi="Arial" w:cs="Arial"/>
          <w:b/>
          <w:bCs/>
          <w:sz w:val="24"/>
          <w:szCs w:val="24"/>
        </w:rPr>
      </w:pPr>
    </w:p>
    <w:p w:rsidR="00C670FA" w:rsidRPr="000A68BB" w:rsidRDefault="00ED68F0" w:rsidP="00DB0F06">
      <w:pPr>
        <w:pStyle w:val="Zwykytekst1"/>
        <w:spacing w:line="276" w:lineRule="auto"/>
        <w:jc w:val="center"/>
        <w:rPr>
          <w:rFonts w:ascii="Arial" w:hAnsi="Arial" w:cs="Arial"/>
          <w:b/>
        </w:rPr>
      </w:pPr>
      <w:r>
        <w:rPr>
          <w:rFonts w:ascii="Arial" w:hAnsi="Arial" w:cs="Arial"/>
          <w:b/>
        </w:rPr>
        <w:br/>
      </w:r>
      <w:r w:rsidR="00C670FA" w:rsidRPr="000A68BB">
        <w:rPr>
          <w:rFonts w:ascii="Arial" w:hAnsi="Arial" w:cs="Arial"/>
          <w:b/>
        </w:rPr>
        <w:t>Postanowienia końcowe</w:t>
      </w:r>
    </w:p>
    <w:p w:rsidR="00C670FA" w:rsidRPr="000A68BB" w:rsidRDefault="00676EBE" w:rsidP="00DB0F06">
      <w:pPr>
        <w:pStyle w:val="Zwykytekst1"/>
        <w:spacing w:line="276" w:lineRule="auto"/>
        <w:jc w:val="center"/>
        <w:rPr>
          <w:rFonts w:ascii="Arial" w:hAnsi="Arial" w:cs="Arial"/>
          <w:b/>
        </w:rPr>
      </w:pPr>
      <w:r w:rsidRPr="000A68BB">
        <w:rPr>
          <w:rFonts w:ascii="Arial" w:hAnsi="Arial" w:cs="Arial"/>
          <w:b/>
        </w:rPr>
        <w:t>§</w:t>
      </w:r>
      <w:r w:rsidR="00284A1E" w:rsidRPr="000A68BB">
        <w:rPr>
          <w:rFonts w:ascii="Arial" w:hAnsi="Arial" w:cs="Arial"/>
          <w:b/>
        </w:rPr>
        <w:t>1</w:t>
      </w:r>
      <w:r w:rsidR="00321F59">
        <w:rPr>
          <w:rFonts w:ascii="Arial" w:hAnsi="Arial" w:cs="Arial"/>
          <w:b/>
        </w:rPr>
        <w:t>5</w:t>
      </w:r>
    </w:p>
    <w:p w:rsidR="00777734" w:rsidRPr="000A68BB" w:rsidRDefault="00777734" w:rsidP="00DB0F06">
      <w:pPr>
        <w:pStyle w:val="Zwykytekst1"/>
        <w:spacing w:line="276" w:lineRule="auto"/>
        <w:jc w:val="both"/>
        <w:rPr>
          <w:rFonts w:ascii="Arial" w:hAnsi="Arial" w:cs="Arial"/>
        </w:rPr>
      </w:pPr>
    </w:p>
    <w:p w:rsidR="00D56E54" w:rsidRPr="000A68BB" w:rsidRDefault="00D56E54" w:rsidP="00DB0F06">
      <w:pPr>
        <w:pStyle w:val="Zwykytekst1"/>
        <w:numPr>
          <w:ilvl w:val="0"/>
          <w:numId w:val="19"/>
        </w:numPr>
        <w:spacing w:line="276" w:lineRule="auto"/>
        <w:ind w:left="0"/>
        <w:jc w:val="both"/>
        <w:rPr>
          <w:rFonts w:ascii="Arial" w:hAnsi="Arial" w:cs="Arial"/>
        </w:rPr>
      </w:pPr>
      <w:r w:rsidRPr="000A68BB">
        <w:rPr>
          <w:rFonts w:ascii="Arial" w:hAnsi="Arial" w:cs="Arial"/>
        </w:rPr>
        <w:t>Zmiany umowy wymagają zachowania formy pisemnej pod rygorem nieważności.</w:t>
      </w:r>
    </w:p>
    <w:p w:rsidR="00D56E54" w:rsidRPr="000A68BB" w:rsidRDefault="00D56E54" w:rsidP="00DB0F06">
      <w:pPr>
        <w:pStyle w:val="Zwykytekst1"/>
        <w:numPr>
          <w:ilvl w:val="0"/>
          <w:numId w:val="19"/>
        </w:numPr>
        <w:spacing w:line="276" w:lineRule="auto"/>
        <w:ind w:left="0"/>
        <w:jc w:val="both"/>
        <w:rPr>
          <w:rFonts w:ascii="Arial" w:hAnsi="Arial" w:cs="Arial"/>
        </w:rPr>
      </w:pPr>
      <w:r w:rsidRPr="000A68BB">
        <w:rPr>
          <w:rFonts w:ascii="Arial" w:hAnsi="Arial" w:cs="Arial"/>
        </w:rPr>
        <w:t>W sprawach nie uregulowanych niniejszą umową stosuje się odpowiednio</w:t>
      </w:r>
      <w:r w:rsidR="001C2C97">
        <w:rPr>
          <w:rFonts w:ascii="Arial" w:hAnsi="Arial" w:cs="Arial"/>
        </w:rPr>
        <w:t xml:space="preserve"> </w:t>
      </w:r>
      <w:r w:rsidR="00C65F97">
        <w:rPr>
          <w:rFonts w:ascii="Arial" w:hAnsi="Arial" w:cs="Arial"/>
        </w:rPr>
        <w:t>postanowienia S</w:t>
      </w:r>
      <w:r w:rsidR="001C2C97" w:rsidRPr="00A505BC">
        <w:rPr>
          <w:rFonts w:ascii="Arial" w:hAnsi="Arial" w:cs="Arial"/>
        </w:rPr>
        <w:t xml:space="preserve">WZ, </w:t>
      </w:r>
      <w:r w:rsidRPr="00A505BC">
        <w:rPr>
          <w:rFonts w:ascii="Arial" w:hAnsi="Arial" w:cs="Arial"/>
        </w:rPr>
        <w:t xml:space="preserve"> </w:t>
      </w:r>
      <w:r w:rsidRPr="000A68BB">
        <w:rPr>
          <w:rFonts w:ascii="Arial" w:hAnsi="Arial" w:cs="Arial"/>
        </w:rPr>
        <w:t xml:space="preserve">przepisy </w:t>
      </w:r>
      <w:r w:rsidR="00C34BE6" w:rsidRPr="00B16BC4">
        <w:rPr>
          <w:rFonts w:ascii="Arial" w:hAnsi="Arial" w:cs="Arial"/>
        </w:rPr>
        <w:t xml:space="preserve">ustawy </w:t>
      </w:r>
      <w:r w:rsidRPr="00B16BC4">
        <w:rPr>
          <w:rFonts w:ascii="Arial" w:hAnsi="Arial" w:cs="Arial"/>
        </w:rPr>
        <w:t>Praw</w:t>
      </w:r>
      <w:r w:rsidR="00C34BE6" w:rsidRPr="00B16BC4">
        <w:rPr>
          <w:rFonts w:ascii="Arial" w:hAnsi="Arial" w:cs="Arial"/>
        </w:rPr>
        <w:t>o</w:t>
      </w:r>
      <w:r w:rsidRPr="00B16BC4">
        <w:rPr>
          <w:rFonts w:ascii="Arial" w:hAnsi="Arial" w:cs="Arial"/>
        </w:rPr>
        <w:t xml:space="preserve"> </w:t>
      </w:r>
      <w:r w:rsidRPr="000A68BB">
        <w:rPr>
          <w:rFonts w:ascii="Arial" w:hAnsi="Arial" w:cs="Arial"/>
        </w:rPr>
        <w:t>zamówień publicznych</w:t>
      </w:r>
      <w:r w:rsidR="001C2C97">
        <w:rPr>
          <w:rFonts w:ascii="Arial" w:hAnsi="Arial" w:cs="Arial"/>
        </w:rPr>
        <w:t xml:space="preserve"> i Kodeksu cywilnego</w:t>
      </w:r>
      <w:r w:rsidRPr="000A68BB">
        <w:rPr>
          <w:rFonts w:ascii="Arial" w:hAnsi="Arial" w:cs="Arial"/>
        </w:rPr>
        <w:t>.</w:t>
      </w:r>
    </w:p>
    <w:p w:rsidR="00D56E54" w:rsidRPr="000A68BB" w:rsidRDefault="00D56E54" w:rsidP="00DB0F06">
      <w:pPr>
        <w:pStyle w:val="Zwykytekst1"/>
        <w:numPr>
          <w:ilvl w:val="0"/>
          <w:numId w:val="19"/>
        </w:numPr>
        <w:spacing w:line="276" w:lineRule="auto"/>
        <w:ind w:left="0"/>
        <w:jc w:val="both"/>
        <w:rPr>
          <w:rFonts w:ascii="Arial" w:hAnsi="Arial" w:cs="Arial"/>
        </w:rPr>
      </w:pPr>
      <w:r w:rsidRPr="000A68BB">
        <w:rPr>
          <w:rFonts w:ascii="Arial" w:hAnsi="Arial" w:cs="Arial"/>
        </w:rPr>
        <w:t>W przypadku zaistnienia sporów wynikających z realizacji niniejszej umowy rozstrzygać będzie sąd powszechny właściwy dla siedziby Zamawiającego.</w:t>
      </w:r>
    </w:p>
    <w:p w:rsidR="00777734" w:rsidRDefault="00D56E54" w:rsidP="00DB0F06">
      <w:pPr>
        <w:pStyle w:val="Zwykytekst1"/>
        <w:numPr>
          <w:ilvl w:val="0"/>
          <w:numId w:val="19"/>
        </w:numPr>
        <w:spacing w:line="276" w:lineRule="auto"/>
        <w:ind w:left="0"/>
        <w:jc w:val="both"/>
        <w:rPr>
          <w:rFonts w:ascii="Arial" w:hAnsi="Arial" w:cs="Arial"/>
        </w:rPr>
      </w:pPr>
      <w:r w:rsidRPr="004E7D3A">
        <w:rPr>
          <w:rFonts w:ascii="Arial" w:hAnsi="Arial" w:cs="Arial"/>
        </w:rPr>
        <w:t>Umowę sporządzono w czterech jednobrzmiących egzemplarzach jeden dla Wykonawcy oraz trzy dla Zamawiającego.</w:t>
      </w:r>
    </w:p>
    <w:p w:rsidR="0036235F" w:rsidRPr="004E7D3A" w:rsidRDefault="0036235F" w:rsidP="0036235F">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9521AA" w:rsidRDefault="009521AA" w:rsidP="00DB0F06">
      <w:pPr>
        <w:pStyle w:val="Zwykytekst1"/>
        <w:spacing w:line="276" w:lineRule="auto"/>
        <w:jc w:val="both"/>
        <w:rPr>
          <w:rFonts w:ascii="Arial" w:hAnsi="Arial" w:cs="Arial"/>
        </w:rPr>
      </w:pPr>
    </w:p>
    <w:p w:rsidR="00263C39" w:rsidRPr="000A68BB" w:rsidRDefault="00263C39" w:rsidP="00DB0F06">
      <w:pPr>
        <w:pStyle w:val="Zwykytekst1"/>
        <w:spacing w:line="276" w:lineRule="auto"/>
        <w:jc w:val="both"/>
        <w:rPr>
          <w:rFonts w:ascii="Arial" w:hAnsi="Arial" w:cs="Arial"/>
        </w:rPr>
      </w:pPr>
      <w:r w:rsidRPr="000A68BB">
        <w:rPr>
          <w:rFonts w:ascii="Arial" w:hAnsi="Arial" w:cs="Arial"/>
        </w:rPr>
        <w:t>Załączniki</w:t>
      </w:r>
      <w:r w:rsidR="0036235F">
        <w:rPr>
          <w:rFonts w:ascii="Arial" w:hAnsi="Arial" w:cs="Arial"/>
        </w:rPr>
        <w:t>:</w:t>
      </w:r>
    </w:p>
    <w:p w:rsidR="00263C39" w:rsidRPr="000A68BB" w:rsidRDefault="00263C39" w:rsidP="00DB0F06">
      <w:pPr>
        <w:pStyle w:val="Zwykytekst1"/>
        <w:spacing w:line="276" w:lineRule="auto"/>
        <w:jc w:val="both"/>
        <w:rPr>
          <w:rFonts w:ascii="Arial" w:hAnsi="Arial" w:cs="Arial"/>
        </w:rPr>
      </w:pPr>
    </w:p>
    <w:p w:rsidR="00E77681" w:rsidRPr="000A68BB" w:rsidRDefault="00E77681" w:rsidP="00DB0F06">
      <w:pPr>
        <w:pStyle w:val="Zwykytekst1"/>
        <w:spacing w:line="276" w:lineRule="auto"/>
        <w:jc w:val="both"/>
        <w:rPr>
          <w:rFonts w:ascii="Arial" w:hAnsi="Arial" w:cs="Arial"/>
        </w:rPr>
      </w:pPr>
      <w:r w:rsidRPr="000A68BB">
        <w:rPr>
          <w:rFonts w:ascii="Arial" w:hAnsi="Arial" w:cs="Arial"/>
        </w:rPr>
        <w:t xml:space="preserve">Zał. nr </w:t>
      </w:r>
      <w:r w:rsidR="00BE5FBC">
        <w:rPr>
          <w:rFonts w:ascii="Arial" w:hAnsi="Arial" w:cs="Arial"/>
        </w:rPr>
        <w:t>1</w:t>
      </w:r>
      <w:r w:rsidRPr="000A68BB">
        <w:rPr>
          <w:rFonts w:ascii="Arial" w:hAnsi="Arial" w:cs="Arial"/>
        </w:rPr>
        <w:t xml:space="preserve"> – Opis przedmiotu zamówienia</w:t>
      </w:r>
    </w:p>
    <w:p w:rsidR="00E77681" w:rsidRDefault="00E77681" w:rsidP="00DB0F06">
      <w:pPr>
        <w:pStyle w:val="Zwykytekst1"/>
        <w:spacing w:line="276" w:lineRule="auto"/>
        <w:jc w:val="both"/>
        <w:rPr>
          <w:rFonts w:ascii="Arial" w:hAnsi="Arial" w:cs="Arial"/>
        </w:rPr>
      </w:pPr>
      <w:r w:rsidRPr="000A68BB">
        <w:rPr>
          <w:rFonts w:ascii="Arial" w:hAnsi="Arial" w:cs="Arial"/>
        </w:rPr>
        <w:t xml:space="preserve">Zał. nr </w:t>
      </w:r>
      <w:r w:rsidR="00BE5FBC">
        <w:rPr>
          <w:rFonts w:ascii="Arial" w:hAnsi="Arial" w:cs="Arial"/>
        </w:rPr>
        <w:t>2</w:t>
      </w:r>
      <w:r w:rsidRPr="000A68BB">
        <w:rPr>
          <w:rFonts w:ascii="Arial" w:hAnsi="Arial" w:cs="Arial"/>
        </w:rPr>
        <w:t xml:space="preserve"> </w:t>
      </w:r>
      <w:r w:rsidR="00670392">
        <w:rPr>
          <w:rFonts w:ascii="Arial" w:hAnsi="Arial" w:cs="Arial"/>
        </w:rPr>
        <w:t>-</w:t>
      </w:r>
      <w:r w:rsidRPr="000A68BB">
        <w:rPr>
          <w:rFonts w:ascii="Arial" w:hAnsi="Arial" w:cs="Arial"/>
        </w:rPr>
        <w:t xml:space="preserve"> </w:t>
      </w:r>
      <w:r w:rsidR="00C149E5" w:rsidRPr="000A68BB">
        <w:rPr>
          <w:rFonts w:ascii="Arial" w:hAnsi="Arial" w:cs="Arial"/>
        </w:rPr>
        <w:t xml:space="preserve"> </w:t>
      </w:r>
      <w:r w:rsidR="00037688">
        <w:rPr>
          <w:rFonts w:ascii="Arial" w:hAnsi="Arial" w:cs="Arial"/>
        </w:rPr>
        <w:t>Klauzula informacyjna</w:t>
      </w:r>
    </w:p>
    <w:p w:rsidR="00037688" w:rsidRDefault="00037688" w:rsidP="00DB0F06">
      <w:pPr>
        <w:pStyle w:val="Zwykytekst1"/>
        <w:spacing w:line="276" w:lineRule="auto"/>
        <w:jc w:val="both"/>
        <w:rPr>
          <w:rFonts w:ascii="Arial" w:hAnsi="Arial" w:cs="Arial"/>
        </w:rPr>
      </w:pPr>
      <w:r>
        <w:rPr>
          <w:rFonts w:ascii="Arial" w:hAnsi="Arial" w:cs="Arial"/>
        </w:rPr>
        <w:t>Zał. Nr 3 – Protokół odbioru usługi</w:t>
      </w:r>
    </w:p>
    <w:p w:rsidR="0036235F" w:rsidRDefault="0036235F" w:rsidP="00DB0F06">
      <w:pPr>
        <w:pStyle w:val="Zwykytekst1"/>
        <w:spacing w:line="276" w:lineRule="auto"/>
        <w:jc w:val="both"/>
        <w:rPr>
          <w:rFonts w:ascii="Arial" w:hAnsi="Arial" w:cs="Arial"/>
        </w:rPr>
      </w:pPr>
      <w:r>
        <w:rPr>
          <w:rFonts w:ascii="Arial" w:hAnsi="Arial" w:cs="Arial"/>
        </w:rPr>
        <w:t>Zał. Nr 4 – Formularz cenowy</w:t>
      </w:r>
    </w:p>
    <w:p w:rsidR="00872144" w:rsidRDefault="00872144" w:rsidP="00777734">
      <w:pPr>
        <w:pStyle w:val="Zwykytekst1"/>
        <w:jc w:val="both"/>
        <w:rPr>
          <w:rFonts w:ascii="Arial" w:hAnsi="Arial" w:cs="Arial"/>
        </w:rPr>
      </w:pPr>
    </w:p>
    <w:p w:rsidR="00ED68F0" w:rsidRDefault="00ED68F0" w:rsidP="00777734">
      <w:pPr>
        <w:pStyle w:val="Zwykytekst1"/>
        <w:jc w:val="both"/>
        <w:rPr>
          <w:rFonts w:ascii="Arial" w:hAnsi="Arial" w:cs="Arial"/>
        </w:rPr>
      </w:pPr>
    </w:p>
    <w:p w:rsidR="00ED68F0" w:rsidRPr="000A68BB" w:rsidRDefault="00ED68F0" w:rsidP="00777734">
      <w:pPr>
        <w:pStyle w:val="Zwykytekst1"/>
        <w:jc w:val="both"/>
        <w:rPr>
          <w:rFonts w:ascii="Arial" w:hAnsi="Arial" w:cs="Arial"/>
        </w:rPr>
      </w:pPr>
    </w:p>
    <w:p w:rsidR="00C670FA" w:rsidRPr="000A68BB" w:rsidRDefault="00C670FA" w:rsidP="00777734">
      <w:pPr>
        <w:pStyle w:val="Zwykytekst1"/>
        <w:jc w:val="both"/>
        <w:rPr>
          <w:rFonts w:ascii="Arial" w:hAnsi="Arial" w:cs="Arial"/>
          <w:b/>
        </w:rPr>
      </w:pPr>
      <w:r w:rsidRPr="000A68BB">
        <w:rPr>
          <w:rFonts w:ascii="Arial" w:hAnsi="Arial" w:cs="Arial"/>
        </w:rPr>
        <w:tab/>
      </w:r>
      <w:r w:rsidRPr="000A68BB">
        <w:rPr>
          <w:rFonts w:ascii="Arial" w:hAnsi="Arial" w:cs="Arial"/>
          <w:b/>
        </w:rPr>
        <w:t>WYKONAWCA</w:t>
      </w:r>
      <w:r w:rsidRPr="000A68BB">
        <w:rPr>
          <w:rFonts w:ascii="Arial" w:hAnsi="Arial" w:cs="Arial"/>
          <w:b/>
        </w:rPr>
        <w:tab/>
      </w:r>
      <w:r w:rsidRPr="000A68BB">
        <w:rPr>
          <w:rFonts w:ascii="Arial" w:hAnsi="Arial" w:cs="Arial"/>
          <w:b/>
        </w:rPr>
        <w:tab/>
      </w:r>
      <w:r w:rsidRPr="000A68BB">
        <w:rPr>
          <w:rFonts w:ascii="Arial" w:hAnsi="Arial" w:cs="Arial"/>
          <w:b/>
        </w:rPr>
        <w:tab/>
      </w:r>
      <w:r w:rsidRPr="000A68BB">
        <w:rPr>
          <w:rFonts w:ascii="Arial" w:hAnsi="Arial" w:cs="Arial"/>
          <w:b/>
        </w:rPr>
        <w:tab/>
      </w:r>
      <w:r w:rsidRPr="000A68BB">
        <w:rPr>
          <w:rFonts w:ascii="Arial" w:hAnsi="Arial" w:cs="Arial"/>
          <w:b/>
        </w:rPr>
        <w:tab/>
      </w:r>
      <w:r w:rsidRPr="000A68BB">
        <w:rPr>
          <w:rFonts w:ascii="Arial" w:hAnsi="Arial" w:cs="Arial"/>
          <w:b/>
        </w:rPr>
        <w:tab/>
        <w:t>ZAMAWIAJĄCY</w:t>
      </w:r>
    </w:p>
    <w:p w:rsidR="00F64452" w:rsidRPr="000A68BB" w:rsidRDefault="00F64452" w:rsidP="00777734">
      <w:pPr>
        <w:pStyle w:val="Zwykytekst1"/>
        <w:jc w:val="both"/>
        <w:rPr>
          <w:rFonts w:ascii="Arial" w:hAnsi="Arial" w:cs="Arial"/>
        </w:rPr>
      </w:pPr>
    </w:p>
    <w:p w:rsidR="00ED68F0" w:rsidRDefault="004E7D3A" w:rsidP="00E77681">
      <w:pPr>
        <w:pStyle w:val="Zwykytekst1"/>
        <w:jc w:val="both"/>
        <w:rPr>
          <w:rFonts w:ascii="Arial" w:hAnsi="Arial" w:cs="Arial"/>
        </w:rPr>
      </w:pPr>
      <w:r>
        <w:rPr>
          <w:rFonts w:ascii="Arial" w:hAnsi="Arial" w:cs="Arial"/>
        </w:rPr>
        <w:br/>
      </w: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D68F0" w:rsidRDefault="00ED68F0" w:rsidP="00E77681">
      <w:pPr>
        <w:pStyle w:val="Zwykytekst1"/>
        <w:jc w:val="both"/>
        <w:rPr>
          <w:rFonts w:ascii="Arial" w:hAnsi="Arial" w:cs="Arial"/>
        </w:rPr>
      </w:pPr>
    </w:p>
    <w:p w:rsidR="00E77681" w:rsidRDefault="004E7D3A" w:rsidP="00E77681">
      <w:pPr>
        <w:pStyle w:val="Zwykytekst1"/>
        <w:jc w:val="both"/>
        <w:rPr>
          <w:rFonts w:ascii="Arial" w:hAnsi="Arial" w:cs="Arial"/>
        </w:rPr>
      </w:pPr>
      <w:r>
        <w:rPr>
          <w:rFonts w:ascii="Arial" w:hAnsi="Arial" w:cs="Arial"/>
        </w:rPr>
        <w:br/>
      </w: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Default="00310BAD" w:rsidP="00E77681">
      <w:pPr>
        <w:pStyle w:val="Zwykytekst1"/>
        <w:jc w:val="both"/>
        <w:rPr>
          <w:rFonts w:ascii="Arial" w:hAnsi="Arial" w:cs="Arial"/>
        </w:rPr>
      </w:pPr>
    </w:p>
    <w:p w:rsidR="00310BAD" w:rsidRPr="000A68BB" w:rsidRDefault="00310BAD" w:rsidP="00E77681">
      <w:pPr>
        <w:pStyle w:val="Zwykytekst1"/>
        <w:jc w:val="both"/>
        <w:rPr>
          <w:rFonts w:ascii="Arial" w:hAnsi="Arial" w:cs="Arial"/>
        </w:rPr>
      </w:pPr>
    </w:p>
    <w:p w:rsidR="00707C84" w:rsidRPr="000A68BB" w:rsidRDefault="00707C84" w:rsidP="00E77681">
      <w:pPr>
        <w:pStyle w:val="Zwykytekst1"/>
        <w:jc w:val="both"/>
        <w:rPr>
          <w:rFonts w:ascii="Arial" w:hAnsi="Arial" w:cs="Arial"/>
        </w:rPr>
      </w:pPr>
    </w:p>
    <w:p w:rsidR="00E77681" w:rsidRPr="000A68BB" w:rsidRDefault="00E77681" w:rsidP="00E77681">
      <w:pPr>
        <w:pStyle w:val="Zwykytekst1"/>
        <w:jc w:val="both"/>
        <w:rPr>
          <w:rFonts w:ascii="Arial" w:hAnsi="Arial" w:cs="Arial"/>
        </w:rPr>
      </w:pPr>
      <w:r w:rsidRPr="000A68BB">
        <w:rPr>
          <w:rFonts w:ascii="Arial" w:hAnsi="Arial" w:cs="Arial"/>
        </w:rPr>
        <w:t>Otrzymują:</w:t>
      </w:r>
    </w:p>
    <w:p w:rsidR="00E77681" w:rsidRPr="000A68BB" w:rsidRDefault="00E77681" w:rsidP="00E77681">
      <w:pPr>
        <w:pStyle w:val="Zwykytekst1"/>
        <w:jc w:val="both"/>
        <w:rPr>
          <w:rFonts w:ascii="Arial" w:hAnsi="Arial" w:cs="Arial"/>
        </w:rPr>
      </w:pPr>
      <w:r w:rsidRPr="000A68BB">
        <w:rPr>
          <w:rFonts w:ascii="Arial" w:hAnsi="Arial" w:cs="Arial"/>
        </w:rPr>
        <w:t>Egz. nr 1 – Pion głównego Księgowego</w:t>
      </w:r>
    </w:p>
    <w:p w:rsidR="00E77681" w:rsidRPr="000A68BB" w:rsidRDefault="00E77681" w:rsidP="00E77681">
      <w:pPr>
        <w:pStyle w:val="Zwykytekst1"/>
        <w:jc w:val="both"/>
        <w:rPr>
          <w:rFonts w:ascii="Arial" w:hAnsi="Arial" w:cs="Arial"/>
        </w:rPr>
      </w:pPr>
      <w:r w:rsidRPr="000A68BB">
        <w:rPr>
          <w:rFonts w:ascii="Arial" w:hAnsi="Arial" w:cs="Arial"/>
        </w:rPr>
        <w:t>Egz. nr 2 – Wykonawca</w:t>
      </w:r>
    </w:p>
    <w:p w:rsidR="00E77681" w:rsidRPr="000A68BB" w:rsidRDefault="00E77681" w:rsidP="00E77681">
      <w:pPr>
        <w:pStyle w:val="Zwykytekst1"/>
        <w:jc w:val="both"/>
        <w:rPr>
          <w:rFonts w:ascii="Arial" w:hAnsi="Arial" w:cs="Arial"/>
        </w:rPr>
      </w:pPr>
      <w:r w:rsidRPr="000A68BB">
        <w:rPr>
          <w:rFonts w:ascii="Arial" w:hAnsi="Arial" w:cs="Arial"/>
        </w:rPr>
        <w:t>Egz. nr 3 – Infrastruktura</w:t>
      </w:r>
    </w:p>
    <w:p w:rsidR="009273C2" w:rsidRDefault="00E77681" w:rsidP="00E77681">
      <w:pPr>
        <w:pStyle w:val="Zwykytekst1"/>
        <w:jc w:val="both"/>
        <w:rPr>
          <w:rFonts w:ascii="Arial" w:hAnsi="Arial" w:cs="Arial"/>
        </w:rPr>
      </w:pPr>
      <w:r w:rsidRPr="000A68BB">
        <w:rPr>
          <w:rFonts w:ascii="Arial" w:hAnsi="Arial" w:cs="Arial"/>
        </w:rPr>
        <w:t>Egz. nr 4 – Sekcja Zamówień Publicznych</w:t>
      </w:r>
    </w:p>
    <w:p w:rsidR="009273C2" w:rsidRPr="009273C2" w:rsidRDefault="009273C2" w:rsidP="009273C2"/>
    <w:p w:rsidR="009273C2" w:rsidRPr="009273C2" w:rsidRDefault="009273C2" w:rsidP="009273C2"/>
    <w:p w:rsidR="009273C2" w:rsidRPr="009273C2" w:rsidRDefault="009273C2" w:rsidP="009273C2"/>
    <w:p w:rsidR="009273C2" w:rsidRPr="009273C2" w:rsidRDefault="009273C2" w:rsidP="009273C2"/>
    <w:p w:rsidR="009273C2" w:rsidRDefault="009273C2" w:rsidP="009273C2"/>
    <w:p w:rsidR="00F64452" w:rsidRPr="009273C2" w:rsidRDefault="00F64452" w:rsidP="009273C2"/>
    <w:sectPr w:rsidR="00F64452" w:rsidRPr="009273C2" w:rsidSect="00B369F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98C" w:rsidRDefault="003B498C" w:rsidP="00013D6D">
      <w:r>
        <w:separator/>
      </w:r>
    </w:p>
  </w:endnote>
  <w:endnote w:type="continuationSeparator" w:id="0">
    <w:p w:rsidR="003B498C" w:rsidRDefault="003B498C" w:rsidP="00013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667935420"/>
      <w:docPartObj>
        <w:docPartGallery w:val="Page Numbers (Bottom of Page)"/>
        <w:docPartUnique/>
      </w:docPartObj>
    </w:sdtPr>
    <w:sdtEndPr/>
    <w:sdtContent>
      <w:p w:rsidR="008D1979" w:rsidRDefault="008D197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60614C" w:rsidRPr="0060614C">
          <w:rPr>
            <w:rFonts w:asciiTheme="majorHAnsi" w:eastAsiaTheme="majorEastAsia" w:hAnsiTheme="majorHAnsi" w:cstheme="majorBidi"/>
            <w:noProof/>
            <w:sz w:val="28"/>
            <w:szCs w:val="28"/>
          </w:rPr>
          <w:t>15</w:t>
        </w:r>
        <w:r>
          <w:rPr>
            <w:rFonts w:asciiTheme="majorHAnsi" w:eastAsiaTheme="majorEastAsia" w:hAnsiTheme="majorHAnsi" w:cstheme="majorBidi"/>
            <w:sz w:val="28"/>
            <w:szCs w:val="28"/>
          </w:rPr>
          <w:fldChar w:fldCharType="end"/>
        </w:r>
      </w:p>
    </w:sdtContent>
  </w:sdt>
  <w:p w:rsidR="008D1979" w:rsidRDefault="008D19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98C" w:rsidRDefault="003B498C" w:rsidP="00013D6D">
      <w:r>
        <w:separator/>
      </w:r>
    </w:p>
  </w:footnote>
  <w:footnote w:type="continuationSeparator" w:id="0">
    <w:p w:rsidR="003B498C" w:rsidRDefault="003B498C" w:rsidP="00013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6"/>
    <w:lvl w:ilvl="0">
      <w:start w:val="1"/>
      <w:numFmt w:val="decimal"/>
      <w:lvlText w:val="%1."/>
      <w:lvlJc w:val="left"/>
      <w:pPr>
        <w:tabs>
          <w:tab w:val="num" w:pos="405"/>
        </w:tabs>
        <w:ind w:left="405" w:hanging="405"/>
      </w:pPr>
    </w:lvl>
  </w:abstractNum>
  <w:abstractNum w:abstractNumId="1" w15:restartNumberingAfterBreak="0">
    <w:nsid w:val="00000005"/>
    <w:multiLevelType w:val="multilevel"/>
    <w:tmpl w:val="903E29DA"/>
    <w:name w:val="WW8Num7"/>
    <w:lvl w:ilvl="0">
      <w:start w:val="1"/>
      <w:numFmt w:val="decimal"/>
      <w:lvlText w:val="%1."/>
      <w:lvlJc w:val="left"/>
      <w:pPr>
        <w:tabs>
          <w:tab w:val="num" w:pos="405"/>
        </w:tabs>
        <w:ind w:left="405" w:hanging="405"/>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6"/>
    <w:multiLevelType w:val="singleLevel"/>
    <w:tmpl w:val="0415000F"/>
    <w:lvl w:ilvl="0">
      <w:start w:val="1"/>
      <w:numFmt w:val="decimal"/>
      <w:lvlText w:val="%1."/>
      <w:lvlJc w:val="left"/>
      <w:pPr>
        <w:ind w:left="720" w:hanging="360"/>
      </w:pPr>
      <w:rPr>
        <w:rFonts w:hint="default"/>
      </w:rPr>
    </w:lvl>
  </w:abstractNum>
  <w:abstractNum w:abstractNumId="3" w15:restartNumberingAfterBreak="0">
    <w:nsid w:val="00000008"/>
    <w:multiLevelType w:val="singleLevel"/>
    <w:tmpl w:val="B15A3A2A"/>
    <w:lvl w:ilvl="0">
      <w:start w:val="1"/>
      <w:numFmt w:val="decimal"/>
      <w:lvlText w:val="%1."/>
      <w:lvlJc w:val="left"/>
      <w:pPr>
        <w:tabs>
          <w:tab w:val="num" w:pos="360"/>
        </w:tabs>
        <w:ind w:left="360" w:hanging="360"/>
      </w:pPr>
      <w:rPr>
        <w:color w:val="auto"/>
      </w:rPr>
    </w:lvl>
  </w:abstractNum>
  <w:abstractNum w:abstractNumId="4" w15:restartNumberingAfterBreak="0">
    <w:nsid w:val="00000009"/>
    <w:multiLevelType w:val="multilevel"/>
    <w:tmpl w:val="B1020ED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5" w15:restartNumberingAfterBreak="0">
    <w:nsid w:val="037F420E"/>
    <w:multiLevelType w:val="hybridMultilevel"/>
    <w:tmpl w:val="890057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6D2B57"/>
    <w:multiLevelType w:val="hybridMultilevel"/>
    <w:tmpl w:val="BFBAE780"/>
    <w:lvl w:ilvl="0" w:tplc="1458B1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A403A"/>
    <w:multiLevelType w:val="multilevel"/>
    <w:tmpl w:val="7B6EBA26"/>
    <w:lvl w:ilvl="0">
      <w:start w:val="2"/>
      <w:numFmt w:val="decimal"/>
      <w:lvlText w:val="%1."/>
      <w:lvlJc w:val="left"/>
      <w:pPr>
        <w:ind w:left="360" w:hanging="360"/>
      </w:pPr>
      <w:rPr>
        <w:rFonts w:hint="default"/>
      </w:rPr>
    </w:lvl>
    <w:lvl w:ilvl="1">
      <w:start w:val="1"/>
      <w:numFmt w:val="decimal"/>
      <w:isLgl/>
      <w:lvlText w:val="%2)"/>
      <w:lvlJc w:val="left"/>
      <w:pPr>
        <w:ind w:left="720" w:hanging="720"/>
      </w:pPr>
      <w:rPr>
        <w:rFonts w:ascii="Arial" w:eastAsia="Times New Roman" w:hAnsi="Arial" w:cs="Arial"/>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1B3D3A99"/>
    <w:multiLevelType w:val="hybridMultilevel"/>
    <w:tmpl w:val="7FBE4190"/>
    <w:lvl w:ilvl="0" w:tplc="798695FA">
      <w:start w:val="1"/>
      <w:numFmt w:val="bullet"/>
      <w:lvlText w:val=""/>
      <w:lvlJc w:val="left"/>
      <w:pPr>
        <w:ind w:left="1364" w:hanging="360"/>
      </w:pPr>
      <w:rPr>
        <w:rFonts w:ascii="Symbol" w:hAnsi="Symbol" w:hint="default"/>
      </w:rPr>
    </w:lvl>
    <w:lvl w:ilvl="1" w:tplc="04150003">
      <w:start w:val="1"/>
      <w:numFmt w:val="bullet"/>
      <w:lvlText w:val="o"/>
      <w:lvlJc w:val="left"/>
      <w:pPr>
        <w:ind w:left="2084" w:hanging="360"/>
      </w:pPr>
      <w:rPr>
        <w:rFonts w:ascii="Courier New" w:hAnsi="Courier New" w:cs="Courier New" w:hint="default"/>
      </w:rPr>
    </w:lvl>
    <w:lvl w:ilvl="2" w:tplc="04150005">
      <w:start w:val="1"/>
      <w:numFmt w:val="bullet"/>
      <w:lvlText w:val=""/>
      <w:lvlJc w:val="left"/>
      <w:pPr>
        <w:ind w:left="2804" w:hanging="360"/>
      </w:pPr>
      <w:rPr>
        <w:rFonts w:ascii="Wingdings" w:hAnsi="Wingdings" w:hint="default"/>
      </w:rPr>
    </w:lvl>
    <w:lvl w:ilvl="3" w:tplc="04150001">
      <w:start w:val="1"/>
      <w:numFmt w:val="bullet"/>
      <w:lvlText w:val=""/>
      <w:lvlJc w:val="left"/>
      <w:pPr>
        <w:ind w:left="3524" w:hanging="360"/>
      </w:pPr>
      <w:rPr>
        <w:rFonts w:ascii="Symbol" w:hAnsi="Symbol" w:hint="default"/>
      </w:rPr>
    </w:lvl>
    <w:lvl w:ilvl="4" w:tplc="04150003">
      <w:start w:val="1"/>
      <w:numFmt w:val="bullet"/>
      <w:lvlText w:val="o"/>
      <w:lvlJc w:val="left"/>
      <w:pPr>
        <w:ind w:left="4244" w:hanging="360"/>
      </w:pPr>
      <w:rPr>
        <w:rFonts w:ascii="Courier New" w:hAnsi="Courier New" w:cs="Courier New" w:hint="default"/>
      </w:rPr>
    </w:lvl>
    <w:lvl w:ilvl="5" w:tplc="04150005">
      <w:start w:val="1"/>
      <w:numFmt w:val="bullet"/>
      <w:lvlText w:val=""/>
      <w:lvlJc w:val="left"/>
      <w:pPr>
        <w:ind w:left="4964" w:hanging="360"/>
      </w:pPr>
      <w:rPr>
        <w:rFonts w:ascii="Wingdings" w:hAnsi="Wingdings" w:hint="default"/>
      </w:rPr>
    </w:lvl>
    <w:lvl w:ilvl="6" w:tplc="04150001">
      <w:start w:val="1"/>
      <w:numFmt w:val="bullet"/>
      <w:lvlText w:val=""/>
      <w:lvlJc w:val="left"/>
      <w:pPr>
        <w:ind w:left="5684" w:hanging="360"/>
      </w:pPr>
      <w:rPr>
        <w:rFonts w:ascii="Symbol" w:hAnsi="Symbol" w:hint="default"/>
      </w:rPr>
    </w:lvl>
    <w:lvl w:ilvl="7" w:tplc="04150003">
      <w:start w:val="1"/>
      <w:numFmt w:val="bullet"/>
      <w:lvlText w:val="o"/>
      <w:lvlJc w:val="left"/>
      <w:pPr>
        <w:ind w:left="6404" w:hanging="360"/>
      </w:pPr>
      <w:rPr>
        <w:rFonts w:ascii="Courier New" w:hAnsi="Courier New" w:cs="Courier New" w:hint="default"/>
      </w:rPr>
    </w:lvl>
    <w:lvl w:ilvl="8" w:tplc="04150005">
      <w:start w:val="1"/>
      <w:numFmt w:val="bullet"/>
      <w:lvlText w:val=""/>
      <w:lvlJc w:val="left"/>
      <w:pPr>
        <w:ind w:left="7124" w:hanging="360"/>
      </w:pPr>
      <w:rPr>
        <w:rFonts w:ascii="Wingdings" w:hAnsi="Wingdings" w:hint="default"/>
      </w:rPr>
    </w:lvl>
  </w:abstractNum>
  <w:abstractNum w:abstractNumId="9" w15:restartNumberingAfterBreak="0">
    <w:nsid w:val="1C4D6A7C"/>
    <w:multiLevelType w:val="multilevel"/>
    <w:tmpl w:val="9392AAD6"/>
    <w:lvl w:ilvl="0">
      <w:start w:val="1"/>
      <w:numFmt w:val="decimal"/>
      <w:lvlText w:val="%1."/>
      <w:lvlJc w:val="left"/>
      <w:pPr>
        <w:tabs>
          <w:tab w:val="num" w:pos="615"/>
        </w:tabs>
        <w:ind w:left="615" w:hanging="615"/>
      </w:pPr>
      <w:rPr>
        <w:rFonts w:asciiTheme="minorHAnsi" w:eastAsiaTheme="minorHAnsi" w:hAnsiTheme="minorHAnsi" w:cstheme="minorBidi"/>
        <w:b w:val="0"/>
      </w:rPr>
    </w:lvl>
    <w:lvl w:ilvl="1">
      <w:start w:val="4"/>
      <w:numFmt w:val="decimal"/>
      <w:lvlText w:val="%1.%2"/>
      <w:lvlJc w:val="left"/>
      <w:pPr>
        <w:tabs>
          <w:tab w:val="num" w:pos="615"/>
        </w:tabs>
        <w:ind w:left="615" w:hanging="615"/>
      </w:pPr>
      <w:rPr>
        <w:b/>
      </w:rPr>
    </w:lvl>
    <w:lvl w:ilvl="2">
      <w:start w:val="3"/>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7E35853"/>
    <w:multiLevelType w:val="hybridMultilevel"/>
    <w:tmpl w:val="25522DC2"/>
    <w:lvl w:ilvl="0" w:tplc="F112FDE6">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11" w15:restartNumberingAfterBreak="0">
    <w:nsid w:val="290E45A8"/>
    <w:multiLevelType w:val="hybridMultilevel"/>
    <w:tmpl w:val="DE90D5B4"/>
    <w:lvl w:ilvl="0" w:tplc="F03A744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6457BC"/>
    <w:multiLevelType w:val="hybridMultilevel"/>
    <w:tmpl w:val="18083A70"/>
    <w:lvl w:ilvl="0" w:tplc="ECA2A2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509DB"/>
    <w:multiLevelType w:val="hybridMultilevel"/>
    <w:tmpl w:val="6B0AC1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B46494"/>
    <w:multiLevelType w:val="hybridMultilevel"/>
    <w:tmpl w:val="3AFE9452"/>
    <w:lvl w:ilvl="0" w:tplc="0415000F">
      <w:start w:val="1"/>
      <w:numFmt w:val="decimal"/>
      <w:lvlText w:val="%1."/>
      <w:lvlJc w:val="left"/>
      <w:pPr>
        <w:ind w:left="502"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6" w15:restartNumberingAfterBreak="0">
    <w:nsid w:val="3A050B25"/>
    <w:multiLevelType w:val="hybridMultilevel"/>
    <w:tmpl w:val="5AE22188"/>
    <w:lvl w:ilvl="0" w:tplc="FEB0325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B67E1F"/>
    <w:multiLevelType w:val="multilevel"/>
    <w:tmpl w:val="2C401B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B63EB0"/>
    <w:multiLevelType w:val="multilevel"/>
    <w:tmpl w:val="502C3C1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9" w15:restartNumberingAfterBreak="0">
    <w:nsid w:val="3FD75C8F"/>
    <w:multiLevelType w:val="hybridMultilevel"/>
    <w:tmpl w:val="4710B8E2"/>
    <w:lvl w:ilvl="0" w:tplc="0415000F">
      <w:start w:val="1"/>
      <w:numFmt w:val="decimal"/>
      <w:lvlText w:val="%1."/>
      <w:lvlJc w:val="left"/>
      <w:pPr>
        <w:ind w:left="502" w:hanging="360"/>
      </w:pPr>
      <w:rPr>
        <w:rFonts w:hint="default"/>
      </w:rPr>
    </w:lvl>
    <w:lvl w:ilvl="1" w:tplc="F8EC00CA">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532DAB"/>
    <w:multiLevelType w:val="hybridMultilevel"/>
    <w:tmpl w:val="A1420C60"/>
    <w:lvl w:ilvl="0" w:tplc="BE184960">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431D6BF5"/>
    <w:multiLevelType w:val="hybridMultilevel"/>
    <w:tmpl w:val="B27A88A6"/>
    <w:lvl w:ilvl="0" w:tplc="EDA0DB1A">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331BEE"/>
    <w:multiLevelType w:val="hybridMultilevel"/>
    <w:tmpl w:val="3EF482BC"/>
    <w:lvl w:ilvl="0" w:tplc="020CFD7A">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171CAF"/>
    <w:multiLevelType w:val="hybridMultilevel"/>
    <w:tmpl w:val="45B21ED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B3F0658"/>
    <w:multiLevelType w:val="multilevel"/>
    <w:tmpl w:val="D97E5CB6"/>
    <w:lvl w:ilvl="0">
      <w:start w:val="1"/>
      <w:numFmt w:val="decimal"/>
      <w:lvlText w:val="%1."/>
      <w:lvlJc w:val="left"/>
      <w:pPr>
        <w:ind w:left="360" w:hanging="360"/>
      </w:pPr>
      <w:rPr>
        <w:rFonts w:hint="default"/>
        <w:b w:val="0"/>
        <w:sz w:val="24"/>
        <w:szCs w:val="24"/>
        <w:vertAlign w:val="baseline"/>
      </w:rPr>
    </w:lvl>
    <w:lvl w:ilvl="1">
      <w:start w:val="1"/>
      <w:numFmt w:val="decimal"/>
      <w:isLgl/>
      <w:lvlText w:val="%1.%2."/>
      <w:lvlJc w:val="left"/>
      <w:pPr>
        <w:ind w:left="1008" w:hanging="360"/>
      </w:pPr>
      <w:rPr>
        <w:rFonts w:hint="default"/>
      </w:rPr>
    </w:lvl>
    <w:lvl w:ilvl="2">
      <w:start w:val="1"/>
      <w:numFmt w:val="decimal"/>
      <w:isLgl/>
      <w:lvlText w:val="%1.%2.%3."/>
      <w:lvlJc w:val="left"/>
      <w:pPr>
        <w:ind w:left="2016" w:hanging="720"/>
      </w:pPr>
      <w:rPr>
        <w:rFonts w:hint="default"/>
      </w:rPr>
    </w:lvl>
    <w:lvl w:ilvl="3">
      <w:start w:val="1"/>
      <w:numFmt w:val="decimal"/>
      <w:isLgl/>
      <w:lvlText w:val="%1.%2.%3.%4."/>
      <w:lvlJc w:val="left"/>
      <w:pPr>
        <w:ind w:left="2664" w:hanging="720"/>
      </w:pPr>
      <w:rPr>
        <w:rFonts w:hint="default"/>
      </w:rPr>
    </w:lvl>
    <w:lvl w:ilvl="4">
      <w:start w:val="1"/>
      <w:numFmt w:val="decimal"/>
      <w:isLgl/>
      <w:lvlText w:val="%1.%2.%3.%4.%5."/>
      <w:lvlJc w:val="left"/>
      <w:pPr>
        <w:ind w:left="3672"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328" w:hanging="1440"/>
      </w:pPr>
      <w:rPr>
        <w:rFonts w:hint="default"/>
      </w:rPr>
    </w:lvl>
    <w:lvl w:ilvl="7">
      <w:start w:val="1"/>
      <w:numFmt w:val="decimal"/>
      <w:isLgl/>
      <w:lvlText w:val="%1.%2.%3.%4.%5.%6.%7.%8."/>
      <w:lvlJc w:val="left"/>
      <w:pPr>
        <w:ind w:left="5976" w:hanging="1440"/>
      </w:pPr>
      <w:rPr>
        <w:rFonts w:hint="default"/>
      </w:rPr>
    </w:lvl>
    <w:lvl w:ilvl="8">
      <w:start w:val="1"/>
      <w:numFmt w:val="decimal"/>
      <w:isLgl/>
      <w:lvlText w:val="%1.%2.%3.%4.%5.%6.%7.%8.%9."/>
      <w:lvlJc w:val="left"/>
      <w:pPr>
        <w:ind w:left="6984" w:hanging="1800"/>
      </w:pPr>
      <w:rPr>
        <w:rFonts w:hint="default"/>
      </w:rPr>
    </w:lvl>
  </w:abstractNum>
  <w:abstractNum w:abstractNumId="25" w15:restartNumberingAfterBreak="0">
    <w:nsid w:val="4BBF243C"/>
    <w:multiLevelType w:val="multilevel"/>
    <w:tmpl w:val="2B92CDA6"/>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04362AE"/>
    <w:multiLevelType w:val="hybridMultilevel"/>
    <w:tmpl w:val="DCA09548"/>
    <w:lvl w:ilvl="0" w:tplc="473EAB1C">
      <w:start w:val="1"/>
      <w:numFmt w:val="decimal"/>
      <w:lvlText w:val="5.%1."/>
      <w:lvlJc w:val="left"/>
      <w:pPr>
        <w:ind w:left="2220" w:hanging="360"/>
      </w:pPr>
      <w:rPr>
        <w:rFonts w:hint="default"/>
        <w:b w:val="0"/>
        <w:sz w:val="24"/>
        <w:szCs w:val="24"/>
      </w:rPr>
    </w:lvl>
    <w:lvl w:ilvl="1" w:tplc="04150019">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7" w15:restartNumberingAfterBreak="0">
    <w:nsid w:val="51A27716"/>
    <w:multiLevelType w:val="hybridMultilevel"/>
    <w:tmpl w:val="CDB664B0"/>
    <w:name w:val="WW8Num72"/>
    <w:lvl w:ilvl="0" w:tplc="8B36FB6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373778"/>
    <w:multiLevelType w:val="hybridMultilevel"/>
    <w:tmpl w:val="65C23CA0"/>
    <w:lvl w:ilvl="0" w:tplc="44004A7C">
      <w:start w:val="5"/>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CD4ACC"/>
    <w:multiLevelType w:val="hybridMultilevel"/>
    <w:tmpl w:val="F33CDFE4"/>
    <w:lvl w:ilvl="0" w:tplc="982C4260">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8F02C0B"/>
    <w:multiLevelType w:val="hybridMultilevel"/>
    <w:tmpl w:val="A01CE7B6"/>
    <w:lvl w:ilvl="0" w:tplc="3EC8F20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BE486F"/>
    <w:multiLevelType w:val="hybridMultilevel"/>
    <w:tmpl w:val="AEA0DAD4"/>
    <w:lvl w:ilvl="0" w:tplc="AAB8F8D0">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E3024A"/>
    <w:multiLevelType w:val="hybridMultilevel"/>
    <w:tmpl w:val="271E1BD6"/>
    <w:lvl w:ilvl="0" w:tplc="2F842C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877BE6"/>
    <w:multiLevelType w:val="hybridMultilevel"/>
    <w:tmpl w:val="F210DC48"/>
    <w:lvl w:ilvl="0" w:tplc="DD44105A">
      <w:start w:val="1"/>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41B2E5A"/>
    <w:multiLevelType w:val="hybridMultilevel"/>
    <w:tmpl w:val="F15C1B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D02847"/>
    <w:multiLevelType w:val="multilevel"/>
    <w:tmpl w:val="4F32995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cs="Times New Roman"/>
        <w:color w:val="auto"/>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66D53E17"/>
    <w:multiLevelType w:val="hybridMultilevel"/>
    <w:tmpl w:val="5B3C5FF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7D527E3"/>
    <w:multiLevelType w:val="multilevel"/>
    <w:tmpl w:val="B1020ED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8" w15:restartNumberingAfterBreak="0">
    <w:nsid w:val="6B3A4CEC"/>
    <w:multiLevelType w:val="hybridMultilevel"/>
    <w:tmpl w:val="732035BC"/>
    <w:lvl w:ilvl="0" w:tplc="0415000F">
      <w:start w:val="1"/>
      <w:numFmt w:val="decimal"/>
      <w:lvlText w:val="%1."/>
      <w:lvlJc w:val="left"/>
      <w:pPr>
        <w:ind w:left="705" w:hanging="705"/>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2F60653"/>
    <w:multiLevelType w:val="hybridMultilevel"/>
    <w:tmpl w:val="801046B8"/>
    <w:lvl w:ilvl="0" w:tplc="04150017">
      <w:start w:val="1"/>
      <w:numFmt w:val="lowerLetter"/>
      <w:lvlText w:val="%1)"/>
      <w:lvlJc w:val="left"/>
      <w:pPr>
        <w:ind w:left="1211" w:hanging="360"/>
      </w:pPr>
    </w:lvl>
    <w:lvl w:ilvl="1" w:tplc="F3246B08">
      <w:start w:val="1"/>
      <w:numFmt w:val="decimal"/>
      <w:lvlText w:val="%2."/>
      <w:lvlJc w:val="left"/>
      <w:pPr>
        <w:ind w:left="1931" w:hanging="360"/>
      </w:pPr>
      <w:rPr>
        <w:b w:val="0"/>
      </w:rPr>
    </w:lvl>
    <w:lvl w:ilvl="2" w:tplc="7E78598C">
      <w:start w:val="1"/>
      <w:numFmt w:val="decimal"/>
      <w:lvlText w:val="%3)"/>
      <w:lvlJc w:val="left"/>
      <w:pPr>
        <w:ind w:left="2831" w:hanging="36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0" w15:restartNumberingAfterBreak="0">
    <w:nsid w:val="75FB778F"/>
    <w:multiLevelType w:val="hybridMultilevel"/>
    <w:tmpl w:val="C0EE1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66782C"/>
    <w:multiLevelType w:val="singleLevel"/>
    <w:tmpl w:val="0415000F"/>
    <w:lvl w:ilvl="0">
      <w:start w:val="1"/>
      <w:numFmt w:val="decimal"/>
      <w:lvlText w:val="%1."/>
      <w:lvlJc w:val="left"/>
      <w:pPr>
        <w:ind w:left="720" w:hanging="360"/>
      </w:pPr>
      <w:rPr>
        <w:rFonts w:hint="default"/>
      </w:rPr>
    </w:lvl>
  </w:abstractNum>
  <w:abstractNum w:abstractNumId="42" w15:restartNumberingAfterBreak="0">
    <w:nsid w:val="7CF64984"/>
    <w:multiLevelType w:val="singleLevel"/>
    <w:tmpl w:val="0415000F"/>
    <w:lvl w:ilvl="0">
      <w:start w:val="1"/>
      <w:numFmt w:val="decimal"/>
      <w:lvlText w:val="%1."/>
      <w:lvlJc w:val="left"/>
      <w:pPr>
        <w:ind w:left="720" w:hanging="360"/>
      </w:pPr>
      <w:rPr>
        <w:rFonts w:hint="default"/>
      </w:rPr>
    </w:lvl>
  </w:abstractNum>
  <w:abstractNum w:abstractNumId="43" w15:restartNumberingAfterBreak="0">
    <w:nsid w:val="7DE87204"/>
    <w:multiLevelType w:val="multilevel"/>
    <w:tmpl w:val="0A46A49A"/>
    <w:lvl w:ilvl="0">
      <w:start w:val="2"/>
      <w:numFmt w:val="decimal"/>
      <w:lvlText w:val="%1."/>
      <w:lvlJc w:val="left"/>
      <w:pPr>
        <w:tabs>
          <w:tab w:val="num" w:pos="400"/>
        </w:tabs>
        <w:ind w:left="400" w:hanging="340"/>
      </w:pPr>
      <w:rPr>
        <w:rFonts w:hint="default"/>
      </w:rPr>
    </w:lvl>
    <w:lvl w:ilvl="1">
      <w:start w:val="1"/>
      <w:numFmt w:val="decimal"/>
      <w:lvlText w:val="%2)"/>
      <w:lvlJc w:val="left"/>
      <w:pPr>
        <w:tabs>
          <w:tab w:val="num" w:pos="737"/>
        </w:tabs>
        <w:ind w:left="737" w:hanging="340"/>
      </w:pPr>
      <w:rPr>
        <w:rFonts w:hint="default"/>
      </w:rPr>
    </w:lvl>
    <w:lvl w:ilvl="2">
      <w:start w:val="1"/>
      <w:numFmt w:val="lowerLetter"/>
      <w:lvlText w:val="%3)"/>
      <w:lvlJc w:val="left"/>
      <w:pPr>
        <w:tabs>
          <w:tab w:val="num" w:pos="0"/>
        </w:tabs>
        <w:ind w:left="2400" w:hanging="360"/>
      </w:pPr>
      <w:rPr>
        <w:rFonts w:hint="default"/>
      </w:rPr>
    </w:lvl>
    <w:lvl w:ilvl="3">
      <w:start w:val="1"/>
      <w:numFmt w:val="decimal"/>
      <w:lvlText w:val="%4."/>
      <w:lvlJc w:val="left"/>
      <w:pPr>
        <w:tabs>
          <w:tab w:val="num" w:pos="2940"/>
        </w:tabs>
        <w:ind w:left="2940" w:hanging="360"/>
      </w:pPr>
      <w:rPr>
        <w:rFonts w:hint="default"/>
      </w:rPr>
    </w:lvl>
    <w:lvl w:ilvl="4">
      <w:start w:val="1"/>
      <w:numFmt w:val="lowerLetter"/>
      <w:lvlText w:val="%5."/>
      <w:lvlJc w:val="left"/>
      <w:pPr>
        <w:tabs>
          <w:tab w:val="num" w:pos="3660"/>
        </w:tabs>
        <w:ind w:left="3660" w:hanging="360"/>
      </w:pPr>
      <w:rPr>
        <w:rFonts w:hint="default"/>
      </w:rPr>
    </w:lvl>
    <w:lvl w:ilvl="5">
      <w:start w:val="1"/>
      <w:numFmt w:val="lowerRoman"/>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num w:numId="1">
    <w:abstractNumId w:val="1"/>
  </w:num>
  <w:num w:numId="2">
    <w:abstractNumId w:val="2"/>
  </w:num>
  <w:num w:numId="3">
    <w:abstractNumId w:val="3"/>
  </w:num>
  <w:num w:numId="4">
    <w:abstractNumId w:val="4"/>
  </w:num>
  <w:num w:numId="5">
    <w:abstractNumId w:val="19"/>
  </w:num>
  <w:num w:numId="6">
    <w:abstractNumId w:val="18"/>
  </w:num>
  <w:num w:numId="7">
    <w:abstractNumId w:val="30"/>
  </w:num>
  <w:num w:numId="8">
    <w:abstractNumId w:val="25"/>
  </w:num>
  <w:num w:numId="9">
    <w:abstractNumId w:val="23"/>
  </w:num>
  <w:num w:numId="10">
    <w:abstractNumId w:val="42"/>
  </w:num>
  <w:num w:numId="11">
    <w:abstractNumId w:val="31"/>
  </w:num>
  <w:num w:numId="12">
    <w:abstractNumId w:val="36"/>
  </w:num>
  <w:num w:numId="13">
    <w:abstractNumId w:val="10"/>
  </w:num>
  <w:num w:numId="14">
    <w:abstractNumId w:val="9"/>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1"/>
  </w:num>
  <w:num w:numId="17">
    <w:abstractNumId w:val="20"/>
  </w:num>
  <w:num w:numId="18">
    <w:abstractNumId w:val="2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6"/>
  </w:num>
  <w:num w:numId="2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7"/>
  </w:num>
  <w:num w:numId="28">
    <w:abstractNumId w:val="5"/>
  </w:num>
  <w:num w:numId="29">
    <w:abstractNumId w:val="22"/>
  </w:num>
  <w:num w:numId="30">
    <w:abstractNumId w:val="40"/>
  </w:num>
  <w:num w:numId="31">
    <w:abstractNumId w:val="3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2"/>
  </w:num>
  <w:num w:numId="35">
    <w:abstractNumId w:val="14"/>
  </w:num>
  <w:num w:numId="36">
    <w:abstractNumId w:val="21"/>
  </w:num>
  <w:num w:numId="37">
    <w:abstractNumId w:val="43"/>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452"/>
    <w:rsid w:val="00002F17"/>
    <w:rsid w:val="00003075"/>
    <w:rsid w:val="00010110"/>
    <w:rsid w:val="00013D6D"/>
    <w:rsid w:val="00016B32"/>
    <w:rsid w:val="000214C9"/>
    <w:rsid w:val="00023A9C"/>
    <w:rsid w:val="00024692"/>
    <w:rsid w:val="00025412"/>
    <w:rsid w:val="00026C25"/>
    <w:rsid w:val="00031D0B"/>
    <w:rsid w:val="00035B0C"/>
    <w:rsid w:val="00035CE9"/>
    <w:rsid w:val="000365F5"/>
    <w:rsid w:val="00037688"/>
    <w:rsid w:val="000402B0"/>
    <w:rsid w:val="00040A9F"/>
    <w:rsid w:val="00042455"/>
    <w:rsid w:val="00042DC1"/>
    <w:rsid w:val="00043677"/>
    <w:rsid w:val="00043BED"/>
    <w:rsid w:val="0004636B"/>
    <w:rsid w:val="000519B1"/>
    <w:rsid w:val="0005343B"/>
    <w:rsid w:val="00055010"/>
    <w:rsid w:val="00056E35"/>
    <w:rsid w:val="0006082F"/>
    <w:rsid w:val="00063B68"/>
    <w:rsid w:val="00072A38"/>
    <w:rsid w:val="00075620"/>
    <w:rsid w:val="000771F0"/>
    <w:rsid w:val="00085522"/>
    <w:rsid w:val="00087D33"/>
    <w:rsid w:val="000914F8"/>
    <w:rsid w:val="00097FDF"/>
    <w:rsid w:val="000A1921"/>
    <w:rsid w:val="000A37E0"/>
    <w:rsid w:val="000A400A"/>
    <w:rsid w:val="000A4812"/>
    <w:rsid w:val="000A4CEB"/>
    <w:rsid w:val="000A6844"/>
    <w:rsid w:val="000A68BB"/>
    <w:rsid w:val="000A7796"/>
    <w:rsid w:val="000B0606"/>
    <w:rsid w:val="000B63D1"/>
    <w:rsid w:val="000B6655"/>
    <w:rsid w:val="000B74DF"/>
    <w:rsid w:val="000C0E45"/>
    <w:rsid w:val="000C5080"/>
    <w:rsid w:val="000C7B32"/>
    <w:rsid w:val="000D1EE5"/>
    <w:rsid w:val="000D650C"/>
    <w:rsid w:val="000E300E"/>
    <w:rsid w:val="000E5401"/>
    <w:rsid w:val="000E58CA"/>
    <w:rsid w:val="000E6412"/>
    <w:rsid w:val="000E6D66"/>
    <w:rsid w:val="000F23CE"/>
    <w:rsid w:val="000F3B11"/>
    <w:rsid w:val="000F55B3"/>
    <w:rsid w:val="00107C78"/>
    <w:rsid w:val="00111345"/>
    <w:rsid w:val="0011156C"/>
    <w:rsid w:val="001124E2"/>
    <w:rsid w:val="00116931"/>
    <w:rsid w:val="00117DE2"/>
    <w:rsid w:val="0012635D"/>
    <w:rsid w:val="00142155"/>
    <w:rsid w:val="00147061"/>
    <w:rsid w:val="00150A8A"/>
    <w:rsid w:val="00151AD7"/>
    <w:rsid w:val="00155758"/>
    <w:rsid w:val="00155A8A"/>
    <w:rsid w:val="001601F5"/>
    <w:rsid w:val="0016752D"/>
    <w:rsid w:val="00173494"/>
    <w:rsid w:val="0017684E"/>
    <w:rsid w:val="0018059E"/>
    <w:rsid w:val="00181413"/>
    <w:rsid w:val="00181426"/>
    <w:rsid w:val="00186387"/>
    <w:rsid w:val="001906CB"/>
    <w:rsid w:val="00193D4B"/>
    <w:rsid w:val="001A10B3"/>
    <w:rsid w:val="001A3524"/>
    <w:rsid w:val="001C2C97"/>
    <w:rsid w:val="001C3507"/>
    <w:rsid w:val="001C40D0"/>
    <w:rsid w:val="001C4551"/>
    <w:rsid w:val="001D38C5"/>
    <w:rsid w:val="001E721B"/>
    <w:rsid w:val="001F0474"/>
    <w:rsid w:val="001F1DE5"/>
    <w:rsid w:val="001F34D6"/>
    <w:rsid w:val="002012C7"/>
    <w:rsid w:val="00201D31"/>
    <w:rsid w:val="002023DB"/>
    <w:rsid w:val="00206B4A"/>
    <w:rsid w:val="00211227"/>
    <w:rsid w:val="00212A92"/>
    <w:rsid w:val="00213A4E"/>
    <w:rsid w:val="00217769"/>
    <w:rsid w:val="00221347"/>
    <w:rsid w:val="00221741"/>
    <w:rsid w:val="00223CEA"/>
    <w:rsid w:val="00226370"/>
    <w:rsid w:val="00235FE8"/>
    <w:rsid w:val="00241C32"/>
    <w:rsid w:val="00251493"/>
    <w:rsid w:val="00251C27"/>
    <w:rsid w:val="00257F9F"/>
    <w:rsid w:val="00261B50"/>
    <w:rsid w:val="00263C39"/>
    <w:rsid w:val="00264301"/>
    <w:rsid w:val="00271AA9"/>
    <w:rsid w:val="00275425"/>
    <w:rsid w:val="0027666C"/>
    <w:rsid w:val="00276A9B"/>
    <w:rsid w:val="002803A0"/>
    <w:rsid w:val="00282F63"/>
    <w:rsid w:val="00283344"/>
    <w:rsid w:val="00284350"/>
    <w:rsid w:val="00284A1E"/>
    <w:rsid w:val="00285B9F"/>
    <w:rsid w:val="00292CE5"/>
    <w:rsid w:val="002A2BBF"/>
    <w:rsid w:val="002A4F78"/>
    <w:rsid w:val="002A5B41"/>
    <w:rsid w:val="002A76D4"/>
    <w:rsid w:val="002B6241"/>
    <w:rsid w:val="002B68C4"/>
    <w:rsid w:val="002C3F6D"/>
    <w:rsid w:val="002D1ACD"/>
    <w:rsid w:val="002D22B5"/>
    <w:rsid w:val="002D6BF0"/>
    <w:rsid w:val="002E66CB"/>
    <w:rsid w:val="002F709A"/>
    <w:rsid w:val="00304835"/>
    <w:rsid w:val="00304837"/>
    <w:rsid w:val="0030673F"/>
    <w:rsid w:val="00310BAD"/>
    <w:rsid w:val="0031443D"/>
    <w:rsid w:val="00314966"/>
    <w:rsid w:val="00314C6B"/>
    <w:rsid w:val="00316983"/>
    <w:rsid w:val="00320198"/>
    <w:rsid w:val="00321F59"/>
    <w:rsid w:val="00323589"/>
    <w:rsid w:val="00330D0E"/>
    <w:rsid w:val="00331AE0"/>
    <w:rsid w:val="00332429"/>
    <w:rsid w:val="003350D2"/>
    <w:rsid w:val="00335B72"/>
    <w:rsid w:val="0033732A"/>
    <w:rsid w:val="003405E5"/>
    <w:rsid w:val="0034553A"/>
    <w:rsid w:val="00347893"/>
    <w:rsid w:val="00350056"/>
    <w:rsid w:val="0036235F"/>
    <w:rsid w:val="003624E3"/>
    <w:rsid w:val="0036728C"/>
    <w:rsid w:val="003731D8"/>
    <w:rsid w:val="00375A98"/>
    <w:rsid w:val="00376304"/>
    <w:rsid w:val="0038506B"/>
    <w:rsid w:val="00391C85"/>
    <w:rsid w:val="003968A7"/>
    <w:rsid w:val="003A383C"/>
    <w:rsid w:val="003A4736"/>
    <w:rsid w:val="003A50AC"/>
    <w:rsid w:val="003B20F0"/>
    <w:rsid w:val="003B498C"/>
    <w:rsid w:val="003C0998"/>
    <w:rsid w:val="003C1D09"/>
    <w:rsid w:val="003C7105"/>
    <w:rsid w:val="003D729F"/>
    <w:rsid w:val="003E0762"/>
    <w:rsid w:val="003E1F37"/>
    <w:rsid w:val="003E4172"/>
    <w:rsid w:val="003F3590"/>
    <w:rsid w:val="003F4AEB"/>
    <w:rsid w:val="003F5150"/>
    <w:rsid w:val="003F6EF9"/>
    <w:rsid w:val="004000FE"/>
    <w:rsid w:val="0040225A"/>
    <w:rsid w:val="00403378"/>
    <w:rsid w:val="00406E53"/>
    <w:rsid w:val="00406F5E"/>
    <w:rsid w:val="00407304"/>
    <w:rsid w:val="0040731A"/>
    <w:rsid w:val="00410788"/>
    <w:rsid w:val="00415F89"/>
    <w:rsid w:val="00416514"/>
    <w:rsid w:val="004166FF"/>
    <w:rsid w:val="00417889"/>
    <w:rsid w:val="004245A7"/>
    <w:rsid w:val="00431600"/>
    <w:rsid w:val="004346FD"/>
    <w:rsid w:val="00434748"/>
    <w:rsid w:val="00435CBC"/>
    <w:rsid w:val="00442282"/>
    <w:rsid w:val="00443800"/>
    <w:rsid w:val="00444D84"/>
    <w:rsid w:val="0045110D"/>
    <w:rsid w:val="00452D55"/>
    <w:rsid w:val="00454076"/>
    <w:rsid w:val="004609B8"/>
    <w:rsid w:val="00462591"/>
    <w:rsid w:val="004635BF"/>
    <w:rsid w:val="00465A28"/>
    <w:rsid w:val="00471386"/>
    <w:rsid w:val="004826D1"/>
    <w:rsid w:val="00482790"/>
    <w:rsid w:val="00482E61"/>
    <w:rsid w:val="00484BB2"/>
    <w:rsid w:val="004867C7"/>
    <w:rsid w:val="00491E1F"/>
    <w:rsid w:val="0049665C"/>
    <w:rsid w:val="004B1070"/>
    <w:rsid w:val="004B6A6D"/>
    <w:rsid w:val="004C05E8"/>
    <w:rsid w:val="004C0604"/>
    <w:rsid w:val="004C26DC"/>
    <w:rsid w:val="004D047E"/>
    <w:rsid w:val="004D1020"/>
    <w:rsid w:val="004D48D8"/>
    <w:rsid w:val="004D620B"/>
    <w:rsid w:val="004D73B5"/>
    <w:rsid w:val="004E297E"/>
    <w:rsid w:val="004E2FC8"/>
    <w:rsid w:val="004E4C3F"/>
    <w:rsid w:val="004E7D3A"/>
    <w:rsid w:val="004F0670"/>
    <w:rsid w:val="004F28FA"/>
    <w:rsid w:val="0050240B"/>
    <w:rsid w:val="00503856"/>
    <w:rsid w:val="005053A4"/>
    <w:rsid w:val="00506874"/>
    <w:rsid w:val="00510C3E"/>
    <w:rsid w:val="00511FAB"/>
    <w:rsid w:val="00522A8C"/>
    <w:rsid w:val="00524D31"/>
    <w:rsid w:val="0052594D"/>
    <w:rsid w:val="00525E76"/>
    <w:rsid w:val="00526619"/>
    <w:rsid w:val="00531B7D"/>
    <w:rsid w:val="0056214D"/>
    <w:rsid w:val="00563820"/>
    <w:rsid w:val="00563AC8"/>
    <w:rsid w:val="0056481F"/>
    <w:rsid w:val="00565FC3"/>
    <w:rsid w:val="005751D1"/>
    <w:rsid w:val="00575837"/>
    <w:rsid w:val="00595157"/>
    <w:rsid w:val="005A1A78"/>
    <w:rsid w:val="005A5D04"/>
    <w:rsid w:val="005A5D76"/>
    <w:rsid w:val="005B0593"/>
    <w:rsid w:val="005B38A2"/>
    <w:rsid w:val="005B5035"/>
    <w:rsid w:val="005B57ED"/>
    <w:rsid w:val="005B6132"/>
    <w:rsid w:val="005B66E3"/>
    <w:rsid w:val="005C13DE"/>
    <w:rsid w:val="005D6642"/>
    <w:rsid w:val="005E1111"/>
    <w:rsid w:val="005E281B"/>
    <w:rsid w:val="005E406D"/>
    <w:rsid w:val="005F021C"/>
    <w:rsid w:val="005F1DE6"/>
    <w:rsid w:val="005F324C"/>
    <w:rsid w:val="00602DB9"/>
    <w:rsid w:val="0060614C"/>
    <w:rsid w:val="006104B3"/>
    <w:rsid w:val="00611C1C"/>
    <w:rsid w:val="00611C5E"/>
    <w:rsid w:val="00614312"/>
    <w:rsid w:val="006151D6"/>
    <w:rsid w:val="00615CCA"/>
    <w:rsid w:val="006217FE"/>
    <w:rsid w:val="00623392"/>
    <w:rsid w:val="006247F7"/>
    <w:rsid w:val="00624A81"/>
    <w:rsid w:val="0062688E"/>
    <w:rsid w:val="00626A47"/>
    <w:rsid w:val="0063017B"/>
    <w:rsid w:val="00635B85"/>
    <w:rsid w:val="00635CAF"/>
    <w:rsid w:val="0064094C"/>
    <w:rsid w:val="0064312D"/>
    <w:rsid w:val="00643509"/>
    <w:rsid w:val="006639DA"/>
    <w:rsid w:val="00663BD3"/>
    <w:rsid w:val="00665480"/>
    <w:rsid w:val="00670392"/>
    <w:rsid w:val="00674F29"/>
    <w:rsid w:val="00676DEC"/>
    <w:rsid w:val="00676EBE"/>
    <w:rsid w:val="0068075E"/>
    <w:rsid w:val="00682CB9"/>
    <w:rsid w:val="00683F95"/>
    <w:rsid w:val="006850B6"/>
    <w:rsid w:val="006868E0"/>
    <w:rsid w:val="00686979"/>
    <w:rsid w:val="006A3A63"/>
    <w:rsid w:val="006A7272"/>
    <w:rsid w:val="006B4562"/>
    <w:rsid w:val="006B4E80"/>
    <w:rsid w:val="006B5C72"/>
    <w:rsid w:val="006B712B"/>
    <w:rsid w:val="006C116F"/>
    <w:rsid w:val="006C139E"/>
    <w:rsid w:val="006C57C6"/>
    <w:rsid w:val="006C5DBA"/>
    <w:rsid w:val="006D3FDF"/>
    <w:rsid w:val="006D4BB3"/>
    <w:rsid w:val="006D4CA8"/>
    <w:rsid w:val="006D66AB"/>
    <w:rsid w:val="006D7C3D"/>
    <w:rsid w:val="006E2826"/>
    <w:rsid w:val="006F0221"/>
    <w:rsid w:val="007045CE"/>
    <w:rsid w:val="007052E7"/>
    <w:rsid w:val="00707C84"/>
    <w:rsid w:val="007211EF"/>
    <w:rsid w:val="00733F9D"/>
    <w:rsid w:val="00735B0F"/>
    <w:rsid w:val="00741AF4"/>
    <w:rsid w:val="00743E26"/>
    <w:rsid w:val="007440D3"/>
    <w:rsid w:val="00745160"/>
    <w:rsid w:val="00746942"/>
    <w:rsid w:val="00746D8E"/>
    <w:rsid w:val="007479E2"/>
    <w:rsid w:val="007514DD"/>
    <w:rsid w:val="007521A1"/>
    <w:rsid w:val="0075422A"/>
    <w:rsid w:val="00754F63"/>
    <w:rsid w:val="007575A7"/>
    <w:rsid w:val="007668F2"/>
    <w:rsid w:val="00771134"/>
    <w:rsid w:val="00771A40"/>
    <w:rsid w:val="00776BFB"/>
    <w:rsid w:val="00777734"/>
    <w:rsid w:val="00780B9A"/>
    <w:rsid w:val="00787B37"/>
    <w:rsid w:val="00791798"/>
    <w:rsid w:val="00793C2C"/>
    <w:rsid w:val="00793DA1"/>
    <w:rsid w:val="00795300"/>
    <w:rsid w:val="00795EAD"/>
    <w:rsid w:val="007A0E78"/>
    <w:rsid w:val="007A72F3"/>
    <w:rsid w:val="007B1062"/>
    <w:rsid w:val="007B14B4"/>
    <w:rsid w:val="007B23F6"/>
    <w:rsid w:val="007B7888"/>
    <w:rsid w:val="007D6510"/>
    <w:rsid w:val="007D73E6"/>
    <w:rsid w:val="007E344C"/>
    <w:rsid w:val="007F3815"/>
    <w:rsid w:val="007F65E9"/>
    <w:rsid w:val="0080263D"/>
    <w:rsid w:val="008077AD"/>
    <w:rsid w:val="00812878"/>
    <w:rsid w:val="00813553"/>
    <w:rsid w:val="00814D91"/>
    <w:rsid w:val="008172A1"/>
    <w:rsid w:val="00822606"/>
    <w:rsid w:val="00834F9D"/>
    <w:rsid w:val="0084485B"/>
    <w:rsid w:val="00844A67"/>
    <w:rsid w:val="00855B5A"/>
    <w:rsid w:val="00857E04"/>
    <w:rsid w:val="008627BF"/>
    <w:rsid w:val="008665AF"/>
    <w:rsid w:val="00866A01"/>
    <w:rsid w:val="00871215"/>
    <w:rsid w:val="00872144"/>
    <w:rsid w:val="00873679"/>
    <w:rsid w:val="0087608F"/>
    <w:rsid w:val="00877387"/>
    <w:rsid w:val="0087799E"/>
    <w:rsid w:val="00883843"/>
    <w:rsid w:val="00883DA0"/>
    <w:rsid w:val="00886CF9"/>
    <w:rsid w:val="00894532"/>
    <w:rsid w:val="00896010"/>
    <w:rsid w:val="008A1191"/>
    <w:rsid w:val="008A7621"/>
    <w:rsid w:val="008A777A"/>
    <w:rsid w:val="008B12FC"/>
    <w:rsid w:val="008B1C2F"/>
    <w:rsid w:val="008C536D"/>
    <w:rsid w:val="008D03DB"/>
    <w:rsid w:val="008D1979"/>
    <w:rsid w:val="008D3ABB"/>
    <w:rsid w:val="008D5CC9"/>
    <w:rsid w:val="008D61AA"/>
    <w:rsid w:val="008D6AA9"/>
    <w:rsid w:val="008D6C42"/>
    <w:rsid w:val="008E57D9"/>
    <w:rsid w:val="008E5AAB"/>
    <w:rsid w:val="008F09E4"/>
    <w:rsid w:val="008F1578"/>
    <w:rsid w:val="008F3092"/>
    <w:rsid w:val="008F41D3"/>
    <w:rsid w:val="008F4B75"/>
    <w:rsid w:val="008F694C"/>
    <w:rsid w:val="0090111B"/>
    <w:rsid w:val="0090386F"/>
    <w:rsid w:val="0091132B"/>
    <w:rsid w:val="00913641"/>
    <w:rsid w:val="00914242"/>
    <w:rsid w:val="0091433C"/>
    <w:rsid w:val="009173D8"/>
    <w:rsid w:val="00925447"/>
    <w:rsid w:val="00925473"/>
    <w:rsid w:val="00926184"/>
    <w:rsid w:val="009273C2"/>
    <w:rsid w:val="009357AB"/>
    <w:rsid w:val="00936C4A"/>
    <w:rsid w:val="0093738D"/>
    <w:rsid w:val="0094580F"/>
    <w:rsid w:val="00945D35"/>
    <w:rsid w:val="00950D9D"/>
    <w:rsid w:val="009517D5"/>
    <w:rsid w:val="009521AA"/>
    <w:rsid w:val="00956B1E"/>
    <w:rsid w:val="00971BC3"/>
    <w:rsid w:val="00971CD4"/>
    <w:rsid w:val="00972529"/>
    <w:rsid w:val="0097726B"/>
    <w:rsid w:val="009779D1"/>
    <w:rsid w:val="009838E2"/>
    <w:rsid w:val="00986531"/>
    <w:rsid w:val="00992565"/>
    <w:rsid w:val="009A04CC"/>
    <w:rsid w:val="009A13F4"/>
    <w:rsid w:val="009A7CAD"/>
    <w:rsid w:val="009B0A79"/>
    <w:rsid w:val="009B13C8"/>
    <w:rsid w:val="009B5A6D"/>
    <w:rsid w:val="009B76B4"/>
    <w:rsid w:val="009C64DB"/>
    <w:rsid w:val="009C6E9C"/>
    <w:rsid w:val="009D30EF"/>
    <w:rsid w:val="009F2E0F"/>
    <w:rsid w:val="009F59C3"/>
    <w:rsid w:val="009F6F46"/>
    <w:rsid w:val="00A04134"/>
    <w:rsid w:val="00A04C70"/>
    <w:rsid w:val="00A23630"/>
    <w:rsid w:val="00A23E8F"/>
    <w:rsid w:val="00A25411"/>
    <w:rsid w:val="00A265B5"/>
    <w:rsid w:val="00A306F3"/>
    <w:rsid w:val="00A31DCD"/>
    <w:rsid w:val="00A4130A"/>
    <w:rsid w:val="00A42DD0"/>
    <w:rsid w:val="00A505BC"/>
    <w:rsid w:val="00A555B0"/>
    <w:rsid w:val="00A61C93"/>
    <w:rsid w:val="00A63276"/>
    <w:rsid w:val="00A65B06"/>
    <w:rsid w:val="00A66452"/>
    <w:rsid w:val="00A715D9"/>
    <w:rsid w:val="00A71E7E"/>
    <w:rsid w:val="00A725FD"/>
    <w:rsid w:val="00A73AAC"/>
    <w:rsid w:val="00A73EC5"/>
    <w:rsid w:val="00A754E7"/>
    <w:rsid w:val="00A77116"/>
    <w:rsid w:val="00A83E5F"/>
    <w:rsid w:val="00A920EC"/>
    <w:rsid w:val="00A94985"/>
    <w:rsid w:val="00A95110"/>
    <w:rsid w:val="00A96BE7"/>
    <w:rsid w:val="00AA1876"/>
    <w:rsid w:val="00AA2915"/>
    <w:rsid w:val="00AA411E"/>
    <w:rsid w:val="00AA58F5"/>
    <w:rsid w:val="00AA75A6"/>
    <w:rsid w:val="00AA7DAF"/>
    <w:rsid w:val="00AB68BC"/>
    <w:rsid w:val="00AB6BDB"/>
    <w:rsid w:val="00AC3E22"/>
    <w:rsid w:val="00AC52C1"/>
    <w:rsid w:val="00AC634C"/>
    <w:rsid w:val="00AC7AB1"/>
    <w:rsid w:val="00AC7FDC"/>
    <w:rsid w:val="00AD0DE3"/>
    <w:rsid w:val="00AD3B5B"/>
    <w:rsid w:val="00AE124B"/>
    <w:rsid w:val="00AF4365"/>
    <w:rsid w:val="00AF5141"/>
    <w:rsid w:val="00AF54A3"/>
    <w:rsid w:val="00AF5C9E"/>
    <w:rsid w:val="00AF696D"/>
    <w:rsid w:val="00AF6D13"/>
    <w:rsid w:val="00B03A93"/>
    <w:rsid w:val="00B07AB3"/>
    <w:rsid w:val="00B15389"/>
    <w:rsid w:val="00B16BC4"/>
    <w:rsid w:val="00B200F4"/>
    <w:rsid w:val="00B21652"/>
    <w:rsid w:val="00B21C72"/>
    <w:rsid w:val="00B26458"/>
    <w:rsid w:val="00B369F1"/>
    <w:rsid w:val="00B40FFD"/>
    <w:rsid w:val="00B410B3"/>
    <w:rsid w:val="00B4702F"/>
    <w:rsid w:val="00B5220A"/>
    <w:rsid w:val="00B53721"/>
    <w:rsid w:val="00B53759"/>
    <w:rsid w:val="00B55E7C"/>
    <w:rsid w:val="00B60CC3"/>
    <w:rsid w:val="00B64B73"/>
    <w:rsid w:val="00B650F7"/>
    <w:rsid w:val="00B66D29"/>
    <w:rsid w:val="00B678FA"/>
    <w:rsid w:val="00B80D25"/>
    <w:rsid w:val="00B86D5D"/>
    <w:rsid w:val="00B920EB"/>
    <w:rsid w:val="00B93A6B"/>
    <w:rsid w:val="00B95C84"/>
    <w:rsid w:val="00BA3E2D"/>
    <w:rsid w:val="00BA3E55"/>
    <w:rsid w:val="00BA5587"/>
    <w:rsid w:val="00BA5D2D"/>
    <w:rsid w:val="00BB1EF6"/>
    <w:rsid w:val="00BB7B50"/>
    <w:rsid w:val="00BC1133"/>
    <w:rsid w:val="00BC380A"/>
    <w:rsid w:val="00BC4092"/>
    <w:rsid w:val="00BD0DE3"/>
    <w:rsid w:val="00BD28EF"/>
    <w:rsid w:val="00BD2E04"/>
    <w:rsid w:val="00BD3896"/>
    <w:rsid w:val="00BD530A"/>
    <w:rsid w:val="00BE0EEC"/>
    <w:rsid w:val="00BE200B"/>
    <w:rsid w:val="00BE2141"/>
    <w:rsid w:val="00BE5FBC"/>
    <w:rsid w:val="00BF0693"/>
    <w:rsid w:val="00BF461B"/>
    <w:rsid w:val="00C0155A"/>
    <w:rsid w:val="00C01A5C"/>
    <w:rsid w:val="00C04CAC"/>
    <w:rsid w:val="00C056A5"/>
    <w:rsid w:val="00C0582D"/>
    <w:rsid w:val="00C10912"/>
    <w:rsid w:val="00C149E5"/>
    <w:rsid w:val="00C164BA"/>
    <w:rsid w:val="00C216A4"/>
    <w:rsid w:val="00C23B36"/>
    <w:rsid w:val="00C32CE2"/>
    <w:rsid w:val="00C3310E"/>
    <w:rsid w:val="00C339D3"/>
    <w:rsid w:val="00C34BE6"/>
    <w:rsid w:val="00C42E86"/>
    <w:rsid w:val="00C47FB0"/>
    <w:rsid w:val="00C504F5"/>
    <w:rsid w:val="00C554B3"/>
    <w:rsid w:val="00C56D38"/>
    <w:rsid w:val="00C571BE"/>
    <w:rsid w:val="00C65F97"/>
    <w:rsid w:val="00C6684D"/>
    <w:rsid w:val="00C66FAE"/>
    <w:rsid w:val="00C670FA"/>
    <w:rsid w:val="00C706BB"/>
    <w:rsid w:val="00C71501"/>
    <w:rsid w:val="00C721F3"/>
    <w:rsid w:val="00C72D8F"/>
    <w:rsid w:val="00C72FDC"/>
    <w:rsid w:val="00C73162"/>
    <w:rsid w:val="00C8133B"/>
    <w:rsid w:val="00C837C0"/>
    <w:rsid w:val="00C840E4"/>
    <w:rsid w:val="00C867CE"/>
    <w:rsid w:val="00C87EC2"/>
    <w:rsid w:val="00C9255C"/>
    <w:rsid w:val="00C9375F"/>
    <w:rsid w:val="00C93B4A"/>
    <w:rsid w:val="00C9473A"/>
    <w:rsid w:val="00C9492E"/>
    <w:rsid w:val="00C96644"/>
    <w:rsid w:val="00C96D4D"/>
    <w:rsid w:val="00CA238C"/>
    <w:rsid w:val="00CB06C5"/>
    <w:rsid w:val="00CB080F"/>
    <w:rsid w:val="00CB5B47"/>
    <w:rsid w:val="00CD4ACE"/>
    <w:rsid w:val="00CD78C1"/>
    <w:rsid w:val="00CE4FD2"/>
    <w:rsid w:val="00CE53F8"/>
    <w:rsid w:val="00CE6292"/>
    <w:rsid w:val="00D07352"/>
    <w:rsid w:val="00D13A3A"/>
    <w:rsid w:val="00D172BD"/>
    <w:rsid w:val="00D2037D"/>
    <w:rsid w:val="00D274A4"/>
    <w:rsid w:val="00D27913"/>
    <w:rsid w:val="00D3005D"/>
    <w:rsid w:val="00D32B46"/>
    <w:rsid w:val="00D32D27"/>
    <w:rsid w:val="00D344E4"/>
    <w:rsid w:val="00D357A7"/>
    <w:rsid w:val="00D370D5"/>
    <w:rsid w:val="00D44057"/>
    <w:rsid w:val="00D469D5"/>
    <w:rsid w:val="00D51EB8"/>
    <w:rsid w:val="00D56E54"/>
    <w:rsid w:val="00D577CC"/>
    <w:rsid w:val="00D57FE2"/>
    <w:rsid w:val="00D6274B"/>
    <w:rsid w:val="00D62A4F"/>
    <w:rsid w:val="00D7385F"/>
    <w:rsid w:val="00D75592"/>
    <w:rsid w:val="00D800C4"/>
    <w:rsid w:val="00D82E37"/>
    <w:rsid w:val="00D95221"/>
    <w:rsid w:val="00D97FB6"/>
    <w:rsid w:val="00DA23E0"/>
    <w:rsid w:val="00DA260B"/>
    <w:rsid w:val="00DA6241"/>
    <w:rsid w:val="00DA6924"/>
    <w:rsid w:val="00DB0F06"/>
    <w:rsid w:val="00DB2A97"/>
    <w:rsid w:val="00DB5911"/>
    <w:rsid w:val="00DB5BA9"/>
    <w:rsid w:val="00DB6DDD"/>
    <w:rsid w:val="00DC01D6"/>
    <w:rsid w:val="00DC0C32"/>
    <w:rsid w:val="00DC41A6"/>
    <w:rsid w:val="00DC671C"/>
    <w:rsid w:val="00DC72FE"/>
    <w:rsid w:val="00DD0307"/>
    <w:rsid w:val="00DD537B"/>
    <w:rsid w:val="00DD5E78"/>
    <w:rsid w:val="00DE0A0A"/>
    <w:rsid w:val="00DE43BF"/>
    <w:rsid w:val="00DE4F35"/>
    <w:rsid w:val="00DF4654"/>
    <w:rsid w:val="00DF474E"/>
    <w:rsid w:val="00DF4CC0"/>
    <w:rsid w:val="00DF7C86"/>
    <w:rsid w:val="00E013A6"/>
    <w:rsid w:val="00E01BFA"/>
    <w:rsid w:val="00E0258D"/>
    <w:rsid w:val="00E02E2F"/>
    <w:rsid w:val="00E03CF0"/>
    <w:rsid w:val="00E062F8"/>
    <w:rsid w:val="00E11B3B"/>
    <w:rsid w:val="00E13468"/>
    <w:rsid w:val="00E212DA"/>
    <w:rsid w:val="00E2466E"/>
    <w:rsid w:val="00E24DB7"/>
    <w:rsid w:val="00E26295"/>
    <w:rsid w:val="00E3079A"/>
    <w:rsid w:val="00E43153"/>
    <w:rsid w:val="00E5327A"/>
    <w:rsid w:val="00E71EA3"/>
    <w:rsid w:val="00E7451E"/>
    <w:rsid w:val="00E77681"/>
    <w:rsid w:val="00E9479C"/>
    <w:rsid w:val="00EA2D60"/>
    <w:rsid w:val="00EA3EC0"/>
    <w:rsid w:val="00EA59B3"/>
    <w:rsid w:val="00EB19E9"/>
    <w:rsid w:val="00EB1A81"/>
    <w:rsid w:val="00EB2520"/>
    <w:rsid w:val="00EB3C3A"/>
    <w:rsid w:val="00EB41EA"/>
    <w:rsid w:val="00EB6BB0"/>
    <w:rsid w:val="00EC30DF"/>
    <w:rsid w:val="00EC60E4"/>
    <w:rsid w:val="00ED2B6F"/>
    <w:rsid w:val="00ED68F0"/>
    <w:rsid w:val="00EE0172"/>
    <w:rsid w:val="00EE039B"/>
    <w:rsid w:val="00EE242D"/>
    <w:rsid w:val="00EE3FA8"/>
    <w:rsid w:val="00EE5C4A"/>
    <w:rsid w:val="00EE68E3"/>
    <w:rsid w:val="00EE7255"/>
    <w:rsid w:val="00EF1D8C"/>
    <w:rsid w:val="00EF20C8"/>
    <w:rsid w:val="00EF431E"/>
    <w:rsid w:val="00EF4F68"/>
    <w:rsid w:val="00EF599D"/>
    <w:rsid w:val="00EF62F3"/>
    <w:rsid w:val="00F000D1"/>
    <w:rsid w:val="00F11656"/>
    <w:rsid w:val="00F1356F"/>
    <w:rsid w:val="00F241CB"/>
    <w:rsid w:val="00F3004D"/>
    <w:rsid w:val="00F31F80"/>
    <w:rsid w:val="00F32890"/>
    <w:rsid w:val="00F34EC2"/>
    <w:rsid w:val="00F35981"/>
    <w:rsid w:val="00F36C25"/>
    <w:rsid w:val="00F406AC"/>
    <w:rsid w:val="00F42446"/>
    <w:rsid w:val="00F45B81"/>
    <w:rsid w:val="00F4770B"/>
    <w:rsid w:val="00F50132"/>
    <w:rsid w:val="00F505CD"/>
    <w:rsid w:val="00F54A71"/>
    <w:rsid w:val="00F55BE9"/>
    <w:rsid w:val="00F64452"/>
    <w:rsid w:val="00F712E5"/>
    <w:rsid w:val="00F75E66"/>
    <w:rsid w:val="00F84DB3"/>
    <w:rsid w:val="00F9755E"/>
    <w:rsid w:val="00FA0422"/>
    <w:rsid w:val="00FA338A"/>
    <w:rsid w:val="00FA52E8"/>
    <w:rsid w:val="00FA6662"/>
    <w:rsid w:val="00FB1B4F"/>
    <w:rsid w:val="00FB2076"/>
    <w:rsid w:val="00FC0009"/>
    <w:rsid w:val="00FC2578"/>
    <w:rsid w:val="00FC2C79"/>
    <w:rsid w:val="00FC5F45"/>
    <w:rsid w:val="00FD08B2"/>
    <w:rsid w:val="00FD28A7"/>
    <w:rsid w:val="00FD2C73"/>
    <w:rsid w:val="00FD4F31"/>
    <w:rsid w:val="00FD62E8"/>
    <w:rsid w:val="00FE0391"/>
    <w:rsid w:val="00FE1C6E"/>
    <w:rsid w:val="00FE1DEB"/>
    <w:rsid w:val="00FE7D6B"/>
    <w:rsid w:val="00FF3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2B3A5"/>
  <w15:docId w15:val="{005E264B-DE82-49CB-96AD-3B3A9627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445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wykytekst1">
    <w:name w:val="Zwykły tekst1"/>
    <w:basedOn w:val="Normalny"/>
    <w:rsid w:val="00F64452"/>
    <w:rPr>
      <w:rFonts w:ascii="Courier New" w:hAnsi="Courier New"/>
    </w:rPr>
  </w:style>
  <w:style w:type="paragraph" w:styleId="Akapitzlist">
    <w:name w:val="List Paragraph"/>
    <w:basedOn w:val="Normalny"/>
    <w:uiPriority w:val="34"/>
    <w:qFormat/>
    <w:rsid w:val="009357AB"/>
    <w:pPr>
      <w:ind w:left="720"/>
      <w:contextualSpacing/>
    </w:pPr>
    <w:rPr>
      <w:sz w:val="20"/>
      <w:szCs w:val="20"/>
    </w:rPr>
  </w:style>
  <w:style w:type="table" w:styleId="Tabela-Siatka">
    <w:name w:val="Table Grid"/>
    <w:basedOn w:val="Standardowy"/>
    <w:uiPriority w:val="59"/>
    <w:rsid w:val="001F34D6"/>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rsid w:val="00C670FA"/>
    <w:pPr>
      <w:spacing w:after="120"/>
    </w:pPr>
    <w:rPr>
      <w:sz w:val="20"/>
      <w:szCs w:val="20"/>
    </w:rPr>
  </w:style>
  <w:style w:type="character" w:customStyle="1" w:styleId="TekstpodstawowyZnak">
    <w:name w:val="Tekst podstawowy Znak"/>
    <w:basedOn w:val="Domylnaczcionkaakapitu"/>
    <w:link w:val="Tekstpodstawowy"/>
    <w:rsid w:val="00C670FA"/>
    <w:rPr>
      <w:rFonts w:ascii="Times New Roman" w:eastAsia="Times New Roman" w:hAnsi="Times New Roman" w:cs="Times New Roman"/>
      <w:sz w:val="20"/>
      <w:szCs w:val="20"/>
      <w:lang w:eastAsia="ar-SA"/>
    </w:rPr>
  </w:style>
  <w:style w:type="paragraph" w:styleId="NormalnyWeb">
    <w:name w:val="Normal (Web)"/>
    <w:basedOn w:val="Normalny"/>
    <w:uiPriority w:val="99"/>
    <w:semiHidden/>
    <w:unhideWhenUsed/>
    <w:rsid w:val="008F3092"/>
    <w:pPr>
      <w:suppressAutoHyphens w:val="0"/>
      <w:spacing w:before="100" w:beforeAutospacing="1" w:after="100" w:afterAutospacing="1"/>
    </w:pPr>
    <w:rPr>
      <w:lang w:eastAsia="pl-PL"/>
    </w:rPr>
  </w:style>
  <w:style w:type="paragraph" w:styleId="Podtytu">
    <w:name w:val="Subtitle"/>
    <w:basedOn w:val="Normalny"/>
    <w:next w:val="Tekstpodstawowy"/>
    <w:link w:val="PodtytuZnak"/>
    <w:qFormat/>
    <w:rsid w:val="00B53721"/>
    <w:rPr>
      <w:szCs w:val="20"/>
    </w:rPr>
  </w:style>
  <w:style w:type="character" w:customStyle="1" w:styleId="PodtytuZnak">
    <w:name w:val="Podtytuł Znak"/>
    <w:basedOn w:val="Domylnaczcionkaakapitu"/>
    <w:link w:val="Podtytu"/>
    <w:rsid w:val="00B53721"/>
    <w:rPr>
      <w:rFonts w:ascii="Times New Roman" w:eastAsia="Times New Roman" w:hAnsi="Times New Roman" w:cs="Times New Roman"/>
      <w:sz w:val="24"/>
      <w:szCs w:val="20"/>
      <w:lang w:eastAsia="ar-SA"/>
    </w:rPr>
  </w:style>
  <w:style w:type="paragraph" w:customStyle="1" w:styleId="Default">
    <w:name w:val="Default"/>
    <w:rsid w:val="00674F29"/>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013D6D"/>
    <w:pPr>
      <w:tabs>
        <w:tab w:val="center" w:pos="4536"/>
        <w:tab w:val="right" w:pos="9072"/>
      </w:tabs>
    </w:pPr>
  </w:style>
  <w:style w:type="character" w:customStyle="1" w:styleId="NagwekZnak">
    <w:name w:val="Nagłówek Znak"/>
    <w:basedOn w:val="Domylnaczcionkaakapitu"/>
    <w:link w:val="Nagwek"/>
    <w:uiPriority w:val="99"/>
    <w:rsid w:val="00013D6D"/>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013D6D"/>
    <w:pPr>
      <w:tabs>
        <w:tab w:val="center" w:pos="4536"/>
        <w:tab w:val="right" w:pos="9072"/>
      </w:tabs>
    </w:pPr>
  </w:style>
  <w:style w:type="character" w:customStyle="1" w:styleId="StopkaZnak">
    <w:name w:val="Stopka Znak"/>
    <w:basedOn w:val="Domylnaczcionkaakapitu"/>
    <w:link w:val="Stopka"/>
    <w:uiPriority w:val="99"/>
    <w:rsid w:val="00013D6D"/>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172A1"/>
    <w:rPr>
      <w:rFonts w:ascii="Tahoma" w:hAnsi="Tahoma" w:cs="Tahoma"/>
      <w:sz w:val="16"/>
      <w:szCs w:val="16"/>
    </w:rPr>
  </w:style>
  <w:style w:type="character" w:customStyle="1" w:styleId="TekstdymkaZnak">
    <w:name w:val="Tekst dymka Znak"/>
    <w:basedOn w:val="Domylnaczcionkaakapitu"/>
    <w:link w:val="Tekstdymka"/>
    <w:uiPriority w:val="99"/>
    <w:semiHidden/>
    <w:rsid w:val="008172A1"/>
    <w:rPr>
      <w:rFonts w:ascii="Tahoma" w:eastAsia="Times New Roman" w:hAnsi="Tahoma" w:cs="Tahoma"/>
      <w:sz w:val="16"/>
      <w:szCs w:val="16"/>
      <w:lang w:eastAsia="ar-SA"/>
    </w:rPr>
  </w:style>
  <w:style w:type="paragraph" w:styleId="Tekstkomentarza">
    <w:name w:val="annotation text"/>
    <w:basedOn w:val="Normalny"/>
    <w:link w:val="TekstkomentarzaZnak"/>
    <w:uiPriority w:val="99"/>
    <w:semiHidden/>
    <w:unhideWhenUsed/>
    <w:rsid w:val="00A65B06"/>
    <w:rPr>
      <w:sz w:val="20"/>
      <w:szCs w:val="20"/>
    </w:rPr>
  </w:style>
  <w:style w:type="character" w:customStyle="1" w:styleId="TekstkomentarzaZnak">
    <w:name w:val="Tekst komentarza Znak"/>
    <w:basedOn w:val="Domylnaczcionkaakapitu"/>
    <w:link w:val="Tekstkomentarza"/>
    <w:uiPriority w:val="99"/>
    <w:semiHidden/>
    <w:rsid w:val="00A65B06"/>
    <w:rPr>
      <w:rFonts w:ascii="Times New Roman" w:eastAsia="Times New Roman" w:hAnsi="Times New Roman" w:cs="Times New Roman"/>
      <w:sz w:val="20"/>
      <w:szCs w:val="20"/>
      <w:lang w:eastAsia="ar-SA"/>
    </w:rPr>
  </w:style>
  <w:style w:type="character" w:styleId="Odwoaniedokomentarza">
    <w:name w:val="annotation reference"/>
    <w:uiPriority w:val="99"/>
    <w:semiHidden/>
    <w:unhideWhenUsed/>
    <w:rsid w:val="00A65B0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995">
      <w:bodyDiv w:val="1"/>
      <w:marLeft w:val="0"/>
      <w:marRight w:val="0"/>
      <w:marTop w:val="0"/>
      <w:marBottom w:val="0"/>
      <w:divBdr>
        <w:top w:val="none" w:sz="0" w:space="0" w:color="auto"/>
        <w:left w:val="none" w:sz="0" w:space="0" w:color="auto"/>
        <w:bottom w:val="none" w:sz="0" w:space="0" w:color="auto"/>
        <w:right w:val="none" w:sz="0" w:space="0" w:color="auto"/>
      </w:divBdr>
      <w:divsChild>
        <w:div w:id="779840740">
          <w:marLeft w:val="0"/>
          <w:marRight w:val="0"/>
          <w:marTop w:val="0"/>
          <w:marBottom w:val="0"/>
          <w:divBdr>
            <w:top w:val="none" w:sz="0" w:space="0" w:color="auto"/>
            <w:left w:val="none" w:sz="0" w:space="0" w:color="auto"/>
            <w:bottom w:val="none" w:sz="0" w:space="0" w:color="auto"/>
            <w:right w:val="none" w:sz="0" w:space="0" w:color="auto"/>
          </w:divBdr>
        </w:div>
      </w:divsChild>
    </w:div>
    <w:div w:id="15542243">
      <w:bodyDiv w:val="1"/>
      <w:marLeft w:val="0"/>
      <w:marRight w:val="0"/>
      <w:marTop w:val="0"/>
      <w:marBottom w:val="0"/>
      <w:divBdr>
        <w:top w:val="none" w:sz="0" w:space="0" w:color="auto"/>
        <w:left w:val="none" w:sz="0" w:space="0" w:color="auto"/>
        <w:bottom w:val="none" w:sz="0" w:space="0" w:color="auto"/>
        <w:right w:val="none" w:sz="0" w:space="0" w:color="auto"/>
      </w:divBdr>
      <w:divsChild>
        <w:div w:id="533619926">
          <w:marLeft w:val="0"/>
          <w:marRight w:val="0"/>
          <w:marTop w:val="0"/>
          <w:marBottom w:val="0"/>
          <w:divBdr>
            <w:top w:val="none" w:sz="0" w:space="0" w:color="auto"/>
            <w:left w:val="none" w:sz="0" w:space="0" w:color="auto"/>
            <w:bottom w:val="none" w:sz="0" w:space="0" w:color="auto"/>
            <w:right w:val="none" w:sz="0" w:space="0" w:color="auto"/>
          </w:divBdr>
        </w:div>
      </w:divsChild>
    </w:div>
    <w:div w:id="41247633">
      <w:bodyDiv w:val="1"/>
      <w:marLeft w:val="0"/>
      <w:marRight w:val="0"/>
      <w:marTop w:val="0"/>
      <w:marBottom w:val="0"/>
      <w:divBdr>
        <w:top w:val="none" w:sz="0" w:space="0" w:color="auto"/>
        <w:left w:val="none" w:sz="0" w:space="0" w:color="auto"/>
        <w:bottom w:val="none" w:sz="0" w:space="0" w:color="auto"/>
        <w:right w:val="none" w:sz="0" w:space="0" w:color="auto"/>
      </w:divBdr>
    </w:div>
    <w:div w:id="180436532">
      <w:bodyDiv w:val="1"/>
      <w:marLeft w:val="0"/>
      <w:marRight w:val="0"/>
      <w:marTop w:val="0"/>
      <w:marBottom w:val="0"/>
      <w:divBdr>
        <w:top w:val="none" w:sz="0" w:space="0" w:color="auto"/>
        <w:left w:val="none" w:sz="0" w:space="0" w:color="auto"/>
        <w:bottom w:val="none" w:sz="0" w:space="0" w:color="auto"/>
        <w:right w:val="none" w:sz="0" w:space="0" w:color="auto"/>
      </w:divBdr>
    </w:div>
    <w:div w:id="271209593">
      <w:bodyDiv w:val="1"/>
      <w:marLeft w:val="0"/>
      <w:marRight w:val="0"/>
      <w:marTop w:val="0"/>
      <w:marBottom w:val="0"/>
      <w:divBdr>
        <w:top w:val="none" w:sz="0" w:space="0" w:color="auto"/>
        <w:left w:val="none" w:sz="0" w:space="0" w:color="auto"/>
        <w:bottom w:val="none" w:sz="0" w:space="0" w:color="auto"/>
        <w:right w:val="none" w:sz="0" w:space="0" w:color="auto"/>
      </w:divBdr>
    </w:div>
    <w:div w:id="286350001">
      <w:bodyDiv w:val="1"/>
      <w:marLeft w:val="0"/>
      <w:marRight w:val="0"/>
      <w:marTop w:val="0"/>
      <w:marBottom w:val="0"/>
      <w:divBdr>
        <w:top w:val="none" w:sz="0" w:space="0" w:color="auto"/>
        <w:left w:val="none" w:sz="0" w:space="0" w:color="auto"/>
        <w:bottom w:val="none" w:sz="0" w:space="0" w:color="auto"/>
        <w:right w:val="none" w:sz="0" w:space="0" w:color="auto"/>
      </w:divBdr>
    </w:div>
    <w:div w:id="367222848">
      <w:bodyDiv w:val="1"/>
      <w:marLeft w:val="0"/>
      <w:marRight w:val="0"/>
      <w:marTop w:val="0"/>
      <w:marBottom w:val="0"/>
      <w:divBdr>
        <w:top w:val="none" w:sz="0" w:space="0" w:color="auto"/>
        <w:left w:val="none" w:sz="0" w:space="0" w:color="auto"/>
        <w:bottom w:val="none" w:sz="0" w:space="0" w:color="auto"/>
        <w:right w:val="none" w:sz="0" w:space="0" w:color="auto"/>
      </w:divBdr>
      <w:divsChild>
        <w:div w:id="1280599474">
          <w:marLeft w:val="0"/>
          <w:marRight w:val="0"/>
          <w:marTop w:val="0"/>
          <w:marBottom w:val="0"/>
          <w:divBdr>
            <w:top w:val="none" w:sz="0" w:space="0" w:color="auto"/>
            <w:left w:val="none" w:sz="0" w:space="0" w:color="auto"/>
            <w:bottom w:val="none" w:sz="0" w:space="0" w:color="auto"/>
            <w:right w:val="none" w:sz="0" w:space="0" w:color="auto"/>
          </w:divBdr>
        </w:div>
      </w:divsChild>
    </w:div>
    <w:div w:id="374962436">
      <w:bodyDiv w:val="1"/>
      <w:marLeft w:val="0"/>
      <w:marRight w:val="0"/>
      <w:marTop w:val="0"/>
      <w:marBottom w:val="0"/>
      <w:divBdr>
        <w:top w:val="none" w:sz="0" w:space="0" w:color="auto"/>
        <w:left w:val="none" w:sz="0" w:space="0" w:color="auto"/>
        <w:bottom w:val="none" w:sz="0" w:space="0" w:color="auto"/>
        <w:right w:val="none" w:sz="0" w:space="0" w:color="auto"/>
      </w:divBdr>
    </w:div>
    <w:div w:id="403844944">
      <w:bodyDiv w:val="1"/>
      <w:marLeft w:val="0"/>
      <w:marRight w:val="0"/>
      <w:marTop w:val="0"/>
      <w:marBottom w:val="0"/>
      <w:divBdr>
        <w:top w:val="none" w:sz="0" w:space="0" w:color="auto"/>
        <w:left w:val="none" w:sz="0" w:space="0" w:color="auto"/>
        <w:bottom w:val="none" w:sz="0" w:space="0" w:color="auto"/>
        <w:right w:val="none" w:sz="0" w:space="0" w:color="auto"/>
      </w:divBdr>
    </w:div>
    <w:div w:id="789128544">
      <w:bodyDiv w:val="1"/>
      <w:marLeft w:val="0"/>
      <w:marRight w:val="0"/>
      <w:marTop w:val="0"/>
      <w:marBottom w:val="0"/>
      <w:divBdr>
        <w:top w:val="none" w:sz="0" w:space="0" w:color="auto"/>
        <w:left w:val="none" w:sz="0" w:space="0" w:color="auto"/>
        <w:bottom w:val="none" w:sz="0" w:space="0" w:color="auto"/>
        <w:right w:val="none" w:sz="0" w:space="0" w:color="auto"/>
      </w:divBdr>
    </w:div>
    <w:div w:id="813957985">
      <w:bodyDiv w:val="1"/>
      <w:marLeft w:val="0"/>
      <w:marRight w:val="0"/>
      <w:marTop w:val="0"/>
      <w:marBottom w:val="0"/>
      <w:divBdr>
        <w:top w:val="none" w:sz="0" w:space="0" w:color="auto"/>
        <w:left w:val="none" w:sz="0" w:space="0" w:color="auto"/>
        <w:bottom w:val="none" w:sz="0" w:space="0" w:color="auto"/>
        <w:right w:val="none" w:sz="0" w:space="0" w:color="auto"/>
      </w:divBdr>
    </w:div>
    <w:div w:id="843206401">
      <w:bodyDiv w:val="1"/>
      <w:marLeft w:val="0"/>
      <w:marRight w:val="0"/>
      <w:marTop w:val="0"/>
      <w:marBottom w:val="0"/>
      <w:divBdr>
        <w:top w:val="none" w:sz="0" w:space="0" w:color="auto"/>
        <w:left w:val="none" w:sz="0" w:space="0" w:color="auto"/>
        <w:bottom w:val="none" w:sz="0" w:space="0" w:color="auto"/>
        <w:right w:val="none" w:sz="0" w:space="0" w:color="auto"/>
      </w:divBdr>
    </w:div>
    <w:div w:id="1151407087">
      <w:bodyDiv w:val="1"/>
      <w:marLeft w:val="0"/>
      <w:marRight w:val="0"/>
      <w:marTop w:val="0"/>
      <w:marBottom w:val="0"/>
      <w:divBdr>
        <w:top w:val="none" w:sz="0" w:space="0" w:color="auto"/>
        <w:left w:val="none" w:sz="0" w:space="0" w:color="auto"/>
        <w:bottom w:val="none" w:sz="0" w:space="0" w:color="auto"/>
        <w:right w:val="none" w:sz="0" w:space="0" w:color="auto"/>
      </w:divBdr>
      <w:divsChild>
        <w:div w:id="376390896">
          <w:marLeft w:val="0"/>
          <w:marRight w:val="0"/>
          <w:marTop w:val="0"/>
          <w:marBottom w:val="0"/>
          <w:divBdr>
            <w:top w:val="none" w:sz="0" w:space="0" w:color="auto"/>
            <w:left w:val="none" w:sz="0" w:space="0" w:color="auto"/>
            <w:bottom w:val="none" w:sz="0" w:space="0" w:color="auto"/>
            <w:right w:val="none" w:sz="0" w:space="0" w:color="auto"/>
          </w:divBdr>
        </w:div>
      </w:divsChild>
    </w:div>
    <w:div w:id="1333559027">
      <w:bodyDiv w:val="1"/>
      <w:marLeft w:val="0"/>
      <w:marRight w:val="0"/>
      <w:marTop w:val="0"/>
      <w:marBottom w:val="0"/>
      <w:divBdr>
        <w:top w:val="none" w:sz="0" w:space="0" w:color="auto"/>
        <w:left w:val="none" w:sz="0" w:space="0" w:color="auto"/>
        <w:bottom w:val="none" w:sz="0" w:space="0" w:color="auto"/>
        <w:right w:val="none" w:sz="0" w:space="0" w:color="auto"/>
      </w:divBdr>
    </w:div>
    <w:div w:id="1538855862">
      <w:bodyDiv w:val="1"/>
      <w:marLeft w:val="0"/>
      <w:marRight w:val="0"/>
      <w:marTop w:val="0"/>
      <w:marBottom w:val="0"/>
      <w:divBdr>
        <w:top w:val="none" w:sz="0" w:space="0" w:color="auto"/>
        <w:left w:val="none" w:sz="0" w:space="0" w:color="auto"/>
        <w:bottom w:val="none" w:sz="0" w:space="0" w:color="auto"/>
        <w:right w:val="none" w:sz="0" w:space="0" w:color="auto"/>
      </w:divBdr>
    </w:div>
    <w:div w:id="1599679443">
      <w:bodyDiv w:val="1"/>
      <w:marLeft w:val="0"/>
      <w:marRight w:val="0"/>
      <w:marTop w:val="0"/>
      <w:marBottom w:val="0"/>
      <w:divBdr>
        <w:top w:val="none" w:sz="0" w:space="0" w:color="auto"/>
        <w:left w:val="none" w:sz="0" w:space="0" w:color="auto"/>
        <w:bottom w:val="none" w:sz="0" w:space="0" w:color="auto"/>
        <w:right w:val="none" w:sz="0" w:space="0" w:color="auto"/>
      </w:divBdr>
      <w:divsChild>
        <w:div w:id="1362972246">
          <w:marLeft w:val="0"/>
          <w:marRight w:val="0"/>
          <w:marTop w:val="0"/>
          <w:marBottom w:val="0"/>
          <w:divBdr>
            <w:top w:val="none" w:sz="0" w:space="0" w:color="auto"/>
            <w:left w:val="none" w:sz="0" w:space="0" w:color="auto"/>
            <w:bottom w:val="none" w:sz="0" w:space="0" w:color="auto"/>
            <w:right w:val="none" w:sz="0" w:space="0" w:color="auto"/>
          </w:divBdr>
        </w:div>
      </w:divsChild>
    </w:div>
    <w:div w:id="1695299594">
      <w:bodyDiv w:val="1"/>
      <w:marLeft w:val="0"/>
      <w:marRight w:val="0"/>
      <w:marTop w:val="0"/>
      <w:marBottom w:val="0"/>
      <w:divBdr>
        <w:top w:val="none" w:sz="0" w:space="0" w:color="auto"/>
        <w:left w:val="none" w:sz="0" w:space="0" w:color="auto"/>
        <w:bottom w:val="none" w:sz="0" w:space="0" w:color="auto"/>
        <w:right w:val="none" w:sz="0" w:space="0" w:color="auto"/>
      </w:divBdr>
    </w:div>
    <w:div w:id="203754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90E77-51C3-4379-B528-4F867489000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54CE4C7-94BD-4B29-97CC-515A202D7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4450</Words>
  <Characters>26700</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WOG</dc:creator>
  <cp:lastModifiedBy>Stępień Ewa</cp:lastModifiedBy>
  <cp:revision>11</cp:revision>
  <cp:lastPrinted>2024-08-28T10:57:00Z</cp:lastPrinted>
  <dcterms:created xsi:type="dcterms:W3CDTF">2024-08-28T11:40:00Z</dcterms:created>
  <dcterms:modified xsi:type="dcterms:W3CDTF">2024-09-02T12:22:00Z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1cf78b66-6777-49e8-a481-6dbbcbba8bbc</vt:lpwstr>
  </property>
  <property fmtid="{D5CDD505-2E9C-101B-9397-08002B2CF9AE}" pid="3" name="bjSaver">
    <vt:lpwstr>q9YMHAOqqnvQX7Dk5S5pw+FxPpbl2QZs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WOG</vt:lpwstr>
  </property>
  <property fmtid="{D5CDD505-2E9C-101B-9397-08002B2CF9AE}" pid="10" name="s5636:Creator type=organization">
    <vt:lpwstr>MILNET-Z</vt:lpwstr>
  </property>
  <property fmtid="{D5CDD505-2E9C-101B-9397-08002B2CF9AE}" pid="11" name="s5636:Creator type=IP">
    <vt:lpwstr>10.71.48.7</vt:lpwstr>
  </property>
</Properties>
</file>