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0862" w14:textId="77777777" w:rsidR="007538F4" w:rsidRPr="00F20557" w:rsidRDefault="007538F4" w:rsidP="00217804">
      <w:pPr>
        <w:tabs>
          <w:tab w:val="left" w:pos="284"/>
        </w:tabs>
        <w:spacing w:after="0" w:line="240" w:lineRule="auto"/>
        <w:jc w:val="right"/>
        <w:rPr>
          <w:rFonts w:ascii="Verdana" w:hAnsi="Verdana" w:cs="Arial"/>
          <w:b/>
          <w:bCs/>
          <w:noProof/>
          <w:sz w:val="20"/>
          <w:szCs w:val="20"/>
        </w:rPr>
      </w:pPr>
      <w:bookmarkStart w:id="0" w:name="_Hlk125109174"/>
    </w:p>
    <w:p w14:paraId="240B3CA7" w14:textId="77777777" w:rsidR="007538F4" w:rsidRPr="00F20557" w:rsidRDefault="007538F4" w:rsidP="00217804">
      <w:pPr>
        <w:tabs>
          <w:tab w:val="left" w:pos="284"/>
        </w:tabs>
        <w:spacing w:after="0" w:line="240" w:lineRule="auto"/>
        <w:jc w:val="right"/>
        <w:rPr>
          <w:rFonts w:ascii="Verdana" w:hAnsi="Verdana" w:cs="Arial"/>
          <w:b/>
          <w:bCs/>
          <w:noProof/>
          <w:sz w:val="20"/>
          <w:szCs w:val="20"/>
        </w:rPr>
      </w:pPr>
    </w:p>
    <w:p w14:paraId="1314106F" w14:textId="77777777" w:rsidR="008245C9" w:rsidRDefault="008245C9" w:rsidP="00217804">
      <w:pPr>
        <w:tabs>
          <w:tab w:val="left" w:pos="284"/>
        </w:tabs>
        <w:spacing w:after="0" w:line="240" w:lineRule="auto"/>
        <w:rPr>
          <w:rFonts w:ascii="Verdana" w:hAnsi="Verdana" w:cs="Arial"/>
          <w:b/>
          <w:bCs/>
          <w:noProof/>
          <w:sz w:val="20"/>
          <w:szCs w:val="20"/>
        </w:rPr>
      </w:pPr>
    </w:p>
    <w:p w14:paraId="0D633439" w14:textId="77777777" w:rsidR="008245C9" w:rsidRDefault="008245C9" w:rsidP="00217804">
      <w:pPr>
        <w:tabs>
          <w:tab w:val="left" w:pos="284"/>
        </w:tabs>
        <w:spacing w:after="0" w:line="240" w:lineRule="auto"/>
        <w:rPr>
          <w:rFonts w:ascii="Verdana" w:hAnsi="Verdana" w:cs="Arial"/>
          <w:b/>
          <w:bCs/>
          <w:noProof/>
          <w:sz w:val="20"/>
          <w:szCs w:val="20"/>
        </w:rPr>
      </w:pPr>
    </w:p>
    <w:p w14:paraId="7E5EA6F6" w14:textId="77777777" w:rsidR="00E31AE1" w:rsidRDefault="00E31AE1" w:rsidP="00217804">
      <w:pPr>
        <w:tabs>
          <w:tab w:val="left" w:pos="284"/>
        </w:tabs>
        <w:spacing w:after="0" w:line="240" w:lineRule="auto"/>
        <w:rPr>
          <w:rFonts w:ascii="Verdana" w:hAnsi="Verdana" w:cs="Arial"/>
          <w:b/>
          <w:bCs/>
          <w:noProof/>
          <w:sz w:val="20"/>
          <w:szCs w:val="20"/>
        </w:rPr>
      </w:pPr>
    </w:p>
    <w:p w14:paraId="1D95CE13" w14:textId="77777777" w:rsidR="00593131" w:rsidRPr="00F20557" w:rsidRDefault="00593131" w:rsidP="00217804">
      <w:pPr>
        <w:spacing w:after="0" w:line="240" w:lineRule="auto"/>
        <w:jc w:val="both"/>
        <w:rPr>
          <w:rFonts w:ascii="Verdana" w:hAnsi="Verdana" w:cs="Arial"/>
          <w:b/>
          <w:bCs/>
          <w:sz w:val="20"/>
          <w:szCs w:val="20"/>
        </w:rPr>
      </w:pPr>
    </w:p>
    <w:p w14:paraId="170F611B" w14:textId="77777777" w:rsidR="00C86C1A" w:rsidRPr="00F20557" w:rsidRDefault="00C86C1A" w:rsidP="00217804">
      <w:pPr>
        <w:spacing w:after="0" w:line="240" w:lineRule="auto"/>
        <w:jc w:val="both"/>
        <w:rPr>
          <w:rFonts w:ascii="Verdana" w:hAnsi="Verdana" w:cs="Arial"/>
          <w:sz w:val="20"/>
          <w:szCs w:val="20"/>
        </w:rPr>
      </w:pPr>
    </w:p>
    <w:p w14:paraId="440D171C" w14:textId="77777777" w:rsidR="00C86C1A" w:rsidRPr="00F20557" w:rsidRDefault="00634D0F" w:rsidP="00217804">
      <w:pPr>
        <w:tabs>
          <w:tab w:val="left" w:pos="972"/>
        </w:tabs>
        <w:spacing w:after="0" w:line="240" w:lineRule="auto"/>
        <w:jc w:val="both"/>
        <w:rPr>
          <w:rFonts w:ascii="Verdana" w:hAnsi="Verdana" w:cs="Arial"/>
          <w:sz w:val="20"/>
          <w:szCs w:val="20"/>
        </w:rPr>
      </w:pPr>
      <w:r w:rsidRPr="00F20557">
        <w:rPr>
          <w:rFonts w:ascii="Verdana" w:hAnsi="Verdana" w:cs="Arial"/>
          <w:sz w:val="20"/>
          <w:szCs w:val="20"/>
        </w:rPr>
        <w:tab/>
      </w:r>
    </w:p>
    <w:p w14:paraId="486A599E" w14:textId="274FB6D7" w:rsidR="00593131" w:rsidRPr="00F20557" w:rsidRDefault="00593131" w:rsidP="00217804">
      <w:pPr>
        <w:spacing w:after="0" w:line="240" w:lineRule="auto"/>
        <w:jc w:val="center"/>
        <w:rPr>
          <w:rFonts w:ascii="Verdana" w:hAnsi="Verdana" w:cs="Arial"/>
          <w:b/>
          <w:bCs/>
          <w:sz w:val="20"/>
          <w:szCs w:val="20"/>
        </w:rPr>
      </w:pPr>
      <w:r w:rsidRPr="00F20557">
        <w:rPr>
          <w:rFonts w:ascii="Verdana" w:hAnsi="Verdana" w:cs="Arial"/>
          <w:b/>
          <w:bCs/>
          <w:sz w:val="20"/>
          <w:szCs w:val="20"/>
        </w:rPr>
        <w:t>SPECYFIKACJA WARUNKÓW ZAMÓWIENIA (SWZ)</w:t>
      </w:r>
    </w:p>
    <w:p w14:paraId="38261A97" w14:textId="77777777" w:rsidR="00380036" w:rsidRPr="00F20557" w:rsidRDefault="00380036" w:rsidP="00217804">
      <w:pPr>
        <w:spacing w:after="0" w:line="240" w:lineRule="auto"/>
        <w:jc w:val="center"/>
        <w:rPr>
          <w:rFonts w:ascii="Verdana" w:hAnsi="Verdana" w:cs="Arial"/>
          <w:b/>
          <w:bCs/>
          <w:sz w:val="20"/>
          <w:szCs w:val="20"/>
        </w:rPr>
      </w:pPr>
    </w:p>
    <w:p w14:paraId="32FCD366" w14:textId="77777777" w:rsidR="00593131" w:rsidRPr="00F20557" w:rsidRDefault="00593131" w:rsidP="00217804">
      <w:pPr>
        <w:spacing w:after="0" w:line="240" w:lineRule="auto"/>
        <w:jc w:val="center"/>
        <w:rPr>
          <w:rFonts w:ascii="Verdana" w:hAnsi="Verdana" w:cs="Arial"/>
          <w:sz w:val="20"/>
          <w:szCs w:val="20"/>
        </w:rPr>
      </w:pPr>
    </w:p>
    <w:p w14:paraId="6C14581E" w14:textId="77777777" w:rsidR="006D5A3E" w:rsidRPr="00F20557" w:rsidRDefault="00A85A84" w:rsidP="00217804">
      <w:pPr>
        <w:spacing w:after="0" w:line="240" w:lineRule="auto"/>
        <w:jc w:val="center"/>
        <w:rPr>
          <w:rFonts w:ascii="Verdana" w:hAnsi="Verdana" w:cs="Arial"/>
          <w:sz w:val="20"/>
          <w:szCs w:val="20"/>
        </w:rPr>
      </w:pPr>
      <w:r w:rsidRPr="00F20557">
        <w:rPr>
          <w:rFonts w:ascii="Verdana" w:hAnsi="Verdana" w:cs="Arial"/>
          <w:sz w:val="20"/>
          <w:szCs w:val="20"/>
        </w:rPr>
        <w:t xml:space="preserve">w </w:t>
      </w:r>
      <w:r w:rsidR="001C0A13" w:rsidRPr="00F20557">
        <w:rPr>
          <w:rFonts w:ascii="Verdana" w:hAnsi="Verdana" w:cs="Arial"/>
          <w:sz w:val="20"/>
          <w:szCs w:val="20"/>
        </w:rPr>
        <w:t>postępowani</w:t>
      </w:r>
      <w:r w:rsidRPr="00F20557">
        <w:rPr>
          <w:rFonts w:ascii="Verdana" w:hAnsi="Verdana" w:cs="Arial"/>
          <w:sz w:val="20"/>
          <w:szCs w:val="20"/>
        </w:rPr>
        <w:t>u</w:t>
      </w:r>
      <w:r w:rsidR="006D5A3E" w:rsidRPr="00F20557">
        <w:rPr>
          <w:rFonts w:ascii="Verdana" w:hAnsi="Verdana" w:cs="Arial"/>
          <w:sz w:val="20"/>
          <w:szCs w:val="20"/>
        </w:rPr>
        <w:t xml:space="preserve"> o udzielenie zamówienia publicznego</w:t>
      </w:r>
      <w:r w:rsidR="001C0A13" w:rsidRPr="00F20557">
        <w:rPr>
          <w:rFonts w:ascii="Verdana" w:hAnsi="Verdana" w:cs="Arial"/>
          <w:sz w:val="20"/>
          <w:szCs w:val="20"/>
        </w:rPr>
        <w:t xml:space="preserve"> </w:t>
      </w:r>
      <w:r w:rsidRPr="00F20557">
        <w:rPr>
          <w:rFonts w:ascii="Verdana" w:hAnsi="Verdana" w:cs="Arial"/>
          <w:sz w:val="20"/>
          <w:szCs w:val="20"/>
        </w:rPr>
        <w:t xml:space="preserve">prowadzonym </w:t>
      </w:r>
    </w:p>
    <w:p w14:paraId="2846B118" w14:textId="74E3D05B" w:rsidR="00593131" w:rsidRPr="00F20557" w:rsidRDefault="001C0A13" w:rsidP="00217804">
      <w:pPr>
        <w:spacing w:after="0" w:line="240" w:lineRule="auto"/>
        <w:jc w:val="center"/>
        <w:rPr>
          <w:rFonts w:ascii="Verdana" w:hAnsi="Verdana" w:cs="Arial"/>
          <w:sz w:val="20"/>
          <w:szCs w:val="20"/>
        </w:rPr>
      </w:pPr>
      <w:r w:rsidRPr="00F20557">
        <w:rPr>
          <w:rFonts w:ascii="Verdana" w:hAnsi="Verdana" w:cs="Arial"/>
          <w:sz w:val="20"/>
          <w:szCs w:val="20"/>
        </w:rPr>
        <w:t xml:space="preserve">w </w:t>
      </w:r>
      <w:r w:rsidR="008202D6" w:rsidRPr="00F20557">
        <w:rPr>
          <w:rFonts w:ascii="Verdana" w:hAnsi="Verdana" w:cs="Arial"/>
          <w:sz w:val="20"/>
          <w:szCs w:val="20"/>
        </w:rPr>
        <w:t>tryb</w:t>
      </w:r>
      <w:r w:rsidRPr="00F20557">
        <w:rPr>
          <w:rFonts w:ascii="Verdana" w:hAnsi="Verdana" w:cs="Arial"/>
          <w:sz w:val="20"/>
          <w:szCs w:val="20"/>
        </w:rPr>
        <w:t>ie</w:t>
      </w:r>
      <w:r w:rsidR="008202D6" w:rsidRPr="00F20557">
        <w:rPr>
          <w:rFonts w:ascii="Verdana" w:hAnsi="Verdana" w:cs="Arial"/>
          <w:sz w:val="20"/>
          <w:szCs w:val="20"/>
        </w:rPr>
        <w:t xml:space="preserve"> podstawow</w:t>
      </w:r>
      <w:r w:rsidRPr="00F20557">
        <w:rPr>
          <w:rFonts w:ascii="Verdana" w:hAnsi="Verdana" w:cs="Arial"/>
          <w:sz w:val="20"/>
          <w:szCs w:val="20"/>
        </w:rPr>
        <w:t>ym</w:t>
      </w:r>
      <w:r w:rsidR="009C6B38" w:rsidRPr="00F20557">
        <w:rPr>
          <w:rFonts w:ascii="Verdana" w:hAnsi="Verdana" w:cs="Arial"/>
          <w:sz w:val="20"/>
          <w:szCs w:val="20"/>
        </w:rPr>
        <w:t xml:space="preserve"> </w:t>
      </w:r>
      <w:r w:rsidR="00593131" w:rsidRPr="00F20557">
        <w:rPr>
          <w:rFonts w:ascii="Verdana" w:hAnsi="Verdana" w:cs="Arial"/>
          <w:sz w:val="20"/>
          <w:szCs w:val="20"/>
        </w:rPr>
        <w:t>na realizację zadania pod nazwą:</w:t>
      </w:r>
    </w:p>
    <w:p w14:paraId="62BD2420" w14:textId="77777777" w:rsidR="005843E9" w:rsidRPr="00F20557" w:rsidRDefault="005843E9" w:rsidP="00217804">
      <w:pPr>
        <w:spacing w:after="0" w:line="240" w:lineRule="auto"/>
        <w:jc w:val="center"/>
        <w:rPr>
          <w:rFonts w:ascii="Verdana" w:hAnsi="Verdana" w:cs="Arial"/>
          <w:sz w:val="20"/>
          <w:szCs w:val="20"/>
        </w:rPr>
      </w:pPr>
    </w:p>
    <w:p w14:paraId="3C593E8B" w14:textId="673CBA41" w:rsidR="00C20156" w:rsidRPr="00642AF4" w:rsidRDefault="00371D56" w:rsidP="00217804">
      <w:pPr>
        <w:spacing w:line="240" w:lineRule="auto"/>
        <w:jc w:val="center"/>
        <w:rPr>
          <w:rFonts w:ascii="Verdana" w:eastAsia="Verdana" w:hAnsi="Verdana" w:cs="Arial"/>
          <w:b/>
          <w:bCs/>
          <w:sz w:val="24"/>
          <w:szCs w:val="24"/>
        </w:rPr>
      </w:pPr>
      <w:bookmarkStart w:id="1" w:name="_Hlk89941564"/>
      <w:bookmarkStart w:id="2" w:name="_Hlk70864802"/>
      <w:bookmarkStart w:id="3" w:name="_Hlk125382009"/>
      <w:bookmarkStart w:id="4" w:name="_Hlk139967166"/>
      <w:bookmarkStart w:id="5" w:name="_Hlk127963347"/>
      <w:bookmarkEnd w:id="0"/>
      <w:r w:rsidRPr="00562D32">
        <w:rPr>
          <w:rFonts w:ascii="Verdana" w:hAnsi="Verdana" w:cs="Arial"/>
          <w:b/>
          <w:bCs/>
          <w:sz w:val="24"/>
          <w:szCs w:val="24"/>
        </w:rPr>
        <w:t>„Dostawa odczynników chemicznych do wysoko wyspecjalizowanych zastosowań badawczych na potrzeby jednostek Uniwersytetu Wrocławskiego</w:t>
      </w:r>
      <w:r w:rsidR="00927776" w:rsidRPr="00562D32">
        <w:rPr>
          <w:rFonts w:ascii="Verdana" w:hAnsi="Verdana" w:cs="Arial"/>
          <w:b/>
          <w:bCs/>
          <w:sz w:val="24"/>
          <w:szCs w:val="24"/>
        </w:rPr>
        <w:t xml:space="preserve"> - zadania</w:t>
      </w:r>
      <w:r w:rsidRPr="00562D32">
        <w:rPr>
          <w:rFonts w:ascii="Verdana" w:hAnsi="Verdana" w:cs="Arial"/>
          <w:b/>
          <w:bCs/>
          <w:sz w:val="24"/>
          <w:szCs w:val="24"/>
        </w:rPr>
        <w:t>”</w:t>
      </w:r>
    </w:p>
    <w:bookmarkEnd w:id="1"/>
    <w:bookmarkEnd w:id="2"/>
    <w:bookmarkEnd w:id="3"/>
    <w:bookmarkEnd w:id="4"/>
    <w:p w14:paraId="489A4511" w14:textId="42B4D176" w:rsidR="00E31AE1" w:rsidRPr="00026A54" w:rsidRDefault="00E31AE1" w:rsidP="00217804">
      <w:pPr>
        <w:pStyle w:val="Tekstpodstawowy"/>
        <w:rPr>
          <w:rFonts w:ascii="Verdana" w:hAnsi="Verdana" w:cs="Arial"/>
          <w:b/>
          <w:bCs/>
          <w:szCs w:val="24"/>
        </w:rPr>
      </w:pPr>
    </w:p>
    <w:p w14:paraId="2DD479AE" w14:textId="66448AE1" w:rsidR="00E31AE1" w:rsidRPr="00026A54" w:rsidRDefault="00E31AE1" w:rsidP="00217804">
      <w:pPr>
        <w:pStyle w:val="Tekstpodstawowy"/>
        <w:rPr>
          <w:rFonts w:ascii="Verdana" w:hAnsi="Verdana" w:cs="Arial"/>
          <w:b/>
          <w:bCs/>
          <w:szCs w:val="24"/>
        </w:rPr>
      </w:pPr>
    </w:p>
    <w:p w14:paraId="5AEB5C7B" w14:textId="650AD002" w:rsidR="00C0528B" w:rsidRPr="00026A54" w:rsidRDefault="00E31AE1" w:rsidP="00217804">
      <w:pPr>
        <w:pStyle w:val="Tekstpodstawowy"/>
        <w:rPr>
          <w:rFonts w:ascii="Verdana" w:hAnsi="Verdana" w:cs="Arial"/>
          <w:szCs w:val="24"/>
        </w:rPr>
      </w:pPr>
      <w:r w:rsidRPr="00026A54">
        <w:rPr>
          <w:rFonts w:ascii="Verdana" w:hAnsi="Verdana" w:cs="Arial"/>
          <w:b/>
          <w:bCs/>
          <w:szCs w:val="24"/>
        </w:rPr>
        <w:t>Postępowanie nr BZP.2710</w:t>
      </w:r>
      <w:bookmarkEnd w:id="5"/>
      <w:r w:rsidR="009C628B" w:rsidRPr="00026A54">
        <w:rPr>
          <w:rFonts w:ascii="Verdana" w:hAnsi="Verdana" w:cs="Arial"/>
          <w:b/>
          <w:bCs/>
          <w:szCs w:val="24"/>
        </w:rPr>
        <w:t>.</w:t>
      </w:r>
      <w:r w:rsidR="00371D56">
        <w:rPr>
          <w:rFonts w:ascii="Verdana" w:hAnsi="Verdana" w:cs="Arial"/>
          <w:b/>
          <w:bCs/>
          <w:szCs w:val="24"/>
        </w:rPr>
        <w:t>21</w:t>
      </w:r>
      <w:r w:rsidR="009C628B" w:rsidRPr="00026A54">
        <w:rPr>
          <w:rFonts w:ascii="Verdana" w:hAnsi="Verdana" w:cs="Arial"/>
          <w:b/>
          <w:bCs/>
          <w:szCs w:val="24"/>
        </w:rPr>
        <w:t>.2024.AP</w:t>
      </w:r>
    </w:p>
    <w:p w14:paraId="142CC2FD" w14:textId="77777777" w:rsidR="00380036" w:rsidRPr="00F20557" w:rsidRDefault="00380036" w:rsidP="00217804">
      <w:pPr>
        <w:pStyle w:val="Tekstpodstawowy"/>
        <w:tabs>
          <w:tab w:val="left" w:pos="435"/>
        </w:tabs>
        <w:jc w:val="left"/>
        <w:rPr>
          <w:rFonts w:ascii="Verdana" w:hAnsi="Verdana" w:cs="Arial"/>
          <w:sz w:val="18"/>
          <w:szCs w:val="18"/>
          <w:u w:val="single"/>
        </w:rPr>
      </w:pPr>
    </w:p>
    <w:p w14:paraId="1247D2A6" w14:textId="20F5E3B1" w:rsidR="00346299" w:rsidRPr="00F20557" w:rsidRDefault="00346299" w:rsidP="00217804">
      <w:pPr>
        <w:pStyle w:val="Tekstpodstawowy"/>
        <w:tabs>
          <w:tab w:val="left" w:pos="435"/>
        </w:tabs>
        <w:jc w:val="left"/>
        <w:rPr>
          <w:rFonts w:ascii="Verdana" w:hAnsi="Verdana" w:cs="Arial"/>
          <w:sz w:val="18"/>
          <w:szCs w:val="18"/>
        </w:rPr>
      </w:pPr>
      <w:r w:rsidRPr="00F20557">
        <w:rPr>
          <w:rFonts w:ascii="Verdana" w:hAnsi="Verdana" w:cs="Arial"/>
          <w:sz w:val="18"/>
          <w:szCs w:val="18"/>
          <w:u w:val="single"/>
        </w:rPr>
        <w:t>Załączniki do SWZ:</w:t>
      </w:r>
    </w:p>
    <w:p w14:paraId="6868D65C" w14:textId="6ADACDCB" w:rsidR="00346299" w:rsidRPr="00F20557" w:rsidRDefault="00346299" w:rsidP="00217804">
      <w:pPr>
        <w:pStyle w:val="Tekstpodstawowy"/>
        <w:tabs>
          <w:tab w:val="left" w:pos="1134"/>
        </w:tabs>
        <w:ind w:left="2694" w:hanging="2694"/>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8F48022" w14:textId="6715C241" w:rsidR="00346299" w:rsidRPr="00F20557" w:rsidRDefault="00346299" w:rsidP="00217804">
      <w:pPr>
        <w:pStyle w:val="Tekstpodstawowy"/>
        <w:ind w:left="2694" w:hanging="2694"/>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Oświadczenie o braku podstaw wykluczenia i spełniania warunków udziału w postępowaniu, o którym mowa w art. 125 ust. 1 uPzp</w:t>
      </w:r>
    </w:p>
    <w:p w14:paraId="76E463BA" w14:textId="48CA2BD4" w:rsidR="00346299" w:rsidRPr="00F20557" w:rsidRDefault="00346299" w:rsidP="00217804">
      <w:pPr>
        <w:pStyle w:val="Tekstpodstawowy"/>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nr 3:</w:t>
      </w:r>
      <w:r w:rsidRPr="00F20557">
        <w:rPr>
          <w:rFonts w:ascii="Verdana" w:hAnsi="Verdana" w:cs="Arial"/>
          <w:sz w:val="20"/>
        </w:rPr>
        <w:tab/>
      </w:r>
      <w:r w:rsidR="009C628B">
        <w:rPr>
          <w:rFonts w:ascii="Verdana" w:hAnsi="Verdana" w:cs="Arial"/>
          <w:sz w:val="20"/>
        </w:rPr>
        <w:t xml:space="preserve">Arkusz Kalkulacyjny - </w:t>
      </w:r>
      <w:r w:rsidRPr="00F20557">
        <w:rPr>
          <w:rFonts w:ascii="Verdana" w:hAnsi="Verdana" w:cs="Arial"/>
          <w:sz w:val="20"/>
        </w:rPr>
        <w:t>Opis przedmiotu zamówienia</w:t>
      </w:r>
      <w:r w:rsidR="009C628B">
        <w:rPr>
          <w:rFonts w:ascii="Verdana" w:hAnsi="Verdana" w:cs="Arial"/>
          <w:sz w:val="20"/>
        </w:rPr>
        <w:t xml:space="preserve"> (OPZ)</w:t>
      </w:r>
      <w:r w:rsidR="00ED0365">
        <w:rPr>
          <w:rFonts w:ascii="Verdana" w:hAnsi="Verdana" w:cs="Arial"/>
          <w:sz w:val="20"/>
        </w:rPr>
        <w:t xml:space="preserve"> odpowiednio dla Zadania </w:t>
      </w:r>
      <w:r w:rsidR="00D76DC6">
        <w:rPr>
          <w:rFonts w:ascii="Verdana" w:hAnsi="Verdana" w:cs="Arial"/>
          <w:sz w:val="20"/>
        </w:rPr>
        <w:t xml:space="preserve">nr </w:t>
      </w:r>
      <w:r w:rsidR="00ED0365">
        <w:rPr>
          <w:rFonts w:ascii="Verdana" w:hAnsi="Verdana" w:cs="Arial"/>
          <w:sz w:val="20"/>
        </w:rPr>
        <w:t>1- 3</w:t>
      </w:r>
    </w:p>
    <w:p w14:paraId="32D2CC6F" w14:textId="0F00334B" w:rsidR="00346299" w:rsidRPr="00F20557" w:rsidRDefault="00346299" w:rsidP="00217804">
      <w:pPr>
        <w:pStyle w:val="Tekstpodstawowy"/>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 xml:space="preserve">nr </w:t>
      </w:r>
      <w:r w:rsidR="005731AA" w:rsidRPr="00F20557">
        <w:rPr>
          <w:rFonts w:ascii="Verdana" w:hAnsi="Verdana" w:cs="Arial"/>
          <w:sz w:val="20"/>
        </w:rPr>
        <w:t>4</w:t>
      </w:r>
      <w:r w:rsidRPr="00F20557">
        <w:rPr>
          <w:rFonts w:ascii="Verdana" w:hAnsi="Verdana" w:cs="Arial"/>
          <w:sz w:val="20"/>
        </w:rPr>
        <w:t>:</w:t>
      </w:r>
      <w:r w:rsidRPr="00F20557">
        <w:rPr>
          <w:rFonts w:ascii="Verdana" w:hAnsi="Verdana" w:cs="Arial"/>
          <w:sz w:val="20"/>
        </w:rPr>
        <w:tab/>
      </w:r>
      <w:r w:rsidR="009028C7">
        <w:rPr>
          <w:rFonts w:ascii="Verdana" w:hAnsi="Verdana" w:cs="Arial"/>
          <w:sz w:val="20"/>
        </w:rPr>
        <w:t>Projektowane postanowienia</w:t>
      </w:r>
      <w:r w:rsidRPr="00F20557">
        <w:rPr>
          <w:rFonts w:ascii="Verdana" w:hAnsi="Verdana" w:cs="Arial"/>
          <w:sz w:val="20"/>
        </w:rPr>
        <w:t xml:space="preserve"> umowy</w:t>
      </w:r>
      <w:r w:rsidR="00F21845" w:rsidRPr="00F20557">
        <w:rPr>
          <w:rFonts w:ascii="Verdana" w:hAnsi="Verdana" w:cs="Arial"/>
          <w:sz w:val="20"/>
        </w:rPr>
        <w:t xml:space="preserve"> </w:t>
      </w:r>
      <w:r w:rsidR="00ED0365">
        <w:rPr>
          <w:rFonts w:ascii="Verdana" w:hAnsi="Verdana" w:cs="Arial"/>
          <w:sz w:val="20"/>
        </w:rPr>
        <w:t>dla Zadania nr 1-3</w:t>
      </w:r>
    </w:p>
    <w:p w14:paraId="4DB07916" w14:textId="3118917F" w:rsidR="00380036" w:rsidRPr="00F20557" w:rsidRDefault="00380036" w:rsidP="00217804">
      <w:pPr>
        <w:pStyle w:val="Tekstpodstawowy"/>
        <w:ind w:left="2694" w:right="-143" w:hanging="2694"/>
        <w:jc w:val="left"/>
        <w:rPr>
          <w:rFonts w:ascii="Verdana" w:hAnsi="Verdana" w:cs="Arial"/>
          <w:sz w:val="20"/>
        </w:rPr>
      </w:pPr>
      <w:r w:rsidRPr="00F20557">
        <w:rPr>
          <w:rFonts w:ascii="Verdana" w:hAnsi="Verdana" w:cs="Arial"/>
          <w:sz w:val="20"/>
        </w:rPr>
        <w:t>Załącznik nr 5:</w:t>
      </w:r>
      <w:r w:rsidR="00F20557" w:rsidRPr="00F20557">
        <w:rPr>
          <w:rFonts w:ascii="Verdana" w:hAnsi="Verdana" w:cs="Arial"/>
          <w:sz w:val="20"/>
        </w:rPr>
        <w:tab/>
        <w:t>Zobowiązanie podmiotu udostępniającego zasoby</w:t>
      </w:r>
    </w:p>
    <w:p w14:paraId="16927C19" w14:textId="59449C18" w:rsidR="00F20557" w:rsidRPr="00F20557" w:rsidRDefault="00F20557" w:rsidP="00217804">
      <w:pPr>
        <w:pStyle w:val="Tekstpodstawowy"/>
        <w:ind w:left="2694" w:right="-143" w:hanging="2694"/>
        <w:jc w:val="left"/>
        <w:rPr>
          <w:rFonts w:ascii="Verdana" w:hAnsi="Verdana" w:cs="Arial"/>
          <w:sz w:val="20"/>
        </w:rPr>
      </w:pPr>
      <w:r w:rsidRPr="00F20557">
        <w:rPr>
          <w:rFonts w:ascii="Verdana" w:hAnsi="Verdana" w:cs="Arial"/>
          <w:sz w:val="20"/>
        </w:rPr>
        <w:t>Załącznik nr 6:</w:t>
      </w:r>
      <w:r w:rsidRPr="00F20557">
        <w:rPr>
          <w:rFonts w:ascii="Verdana" w:hAnsi="Verdana" w:cs="Arial"/>
          <w:sz w:val="20"/>
        </w:rPr>
        <w:tab/>
        <w:t>Wykaz dostaw</w:t>
      </w:r>
      <w:r w:rsidR="00D76DC6">
        <w:rPr>
          <w:rFonts w:ascii="Verdana" w:hAnsi="Verdana" w:cs="Arial"/>
          <w:sz w:val="20"/>
        </w:rPr>
        <w:t xml:space="preserve"> (dotyczy Zadania nr 1)</w:t>
      </w:r>
    </w:p>
    <w:p w14:paraId="3208CD31" w14:textId="15BC7E78" w:rsidR="00F20557" w:rsidRPr="00F20557" w:rsidRDefault="00F20557" w:rsidP="00217804">
      <w:pPr>
        <w:pStyle w:val="Tekstpodstawowy"/>
        <w:ind w:left="2694" w:right="-143" w:hanging="2694"/>
        <w:jc w:val="left"/>
        <w:rPr>
          <w:rFonts w:ascii="Verdana" w:hAnsi="Verdana" w:cs="Arial"/>
          <w:sz w:val="20"/>
        </w:rPr>
      </w:pPr>
      <w:r w:rsidRPr="00F20557">
        <w:rPr>
          <w:rFonts w:ascii="Verdana" w:hAnsi="Verdana" w:cs="Arial"/>
          <w:sz w:val="20"/>
        </w:rPr>
        <w:t>Załącznik nr 7:</w:t>
      </w:r>
      <w:r w:rsidRPr="00F20557">
        <w:rPr>
          <w:rFonts w:ascii="Verdana" w:hAnsi="Verdana" w:cs="Arial"/>
          <w:sz w:val="20"/>
        </w:rPr>
        <w:tab/>
        <w:t xml:space="preserve">Oświadczenie Wykonawcy o aktualności informacji zawartych </w:t>
      </w:r>
      <w:r w:rsidRPr="00F20557">
        <w:rPr>
          <w:rFonts w:ascii="Verdana" w:hAnsi="Verdana" w:cs="Arial"/>
          <w:sz w:val="20"/>
        </w:rPr>
        <w:br/>
        <w:t>w oświadczeniu</w:t>
      </w:r>
      <w:bookmarkStart w:id="6" w:name="_Hlk63242943"/>
      <w:r w:rsidRPr="00F20557">
        <w:rPr>
          <w:rFonts w:ascii="Verdana" w:hAnsi="Verdana" w:cs="Arial"/>
          <w:sz w:val="20"/>
        </w:rPr>
        <w:t>, o którym mowa w art. 125 ust 1 uPzp</w:t>
      </w:r>
      <w:bookmarkEnd w:id="6"/>
    </w:p>
    <w:p w14:paraId="37D3BF88" w14:textId="51679481" w:rsidR="00982E25" w:rsidRPr="00F20557" w:rsidRDefault="00982E25" w:rsidP="00217804">
      <w:pPr>
        <w:pStyle w:val="Tekstpodstawowy"/>
        <w:ind w:left="2694" w:right="-143" w:hanging="2694"/>
        <w:jc w:val="left"/>
        <w:rPr>
          <w:rFonts w:ascii="Verdana" w:hAnsi="Verdana" w:cs="Arial"/>
          <w:sz w:val="20"/>
        </w:rPr>
      </w:pPr>
    </w:p>
    <w:p w14:paraId="0DB8F960" w14:textId="0C43898E" w:rsidR="00982E25" w:rsidRPr="00F20557" w:rsidRDefault="00982E25" w:rsidP="00217804">
      <w:pPr>
        <w:pStyle w:val="Tekstpodstawowy"/>
        <w:ind w:left="2694" w:right="-143" w:hanging="2694"/>
        <w:jc w:val="left"/>
        <w:rPr>
          <w:rFonts w:ascii="Verdana" w:hAnsi="Verdana" w:cs="Arial"/>
          <w:sz w:val="20"/>
        </w:rPr>
      </w:pPr>
    </w:p>
    <w:p w14:paraId="1600D079" w14:textId="384A7B2A" w:rsidR="00982E25" w:rsidRPr="00F20557" w:rsidRDefault="00982E25" w:rsidP="00217804">
      <w:pPr>
        <w:pStyle w:val="Tekstpodstawowy"/>
        <w:ind w:left="2694" w:right="-143" w:hanging="2694"/>
        <w:jc w:val="left"/>
        <w:rPr>
          <w:rFonts w:ascii="Verdana" w:hAnsi="Verdana" w:cs="Arial"/>
          <w:sz w:val="20"/>
        </w:rPr>
      </w:pPr>
    </w:p>
    <w:p w14:paraId="3CFF9AAD" w14:textId="1AB7147E" w:rsidR="00596F96" w:rsidRPr="00F20557" w:rsidRDefault="00596F96" w:rsidP="00217804">
      <w:pPr>
        <w:pStyle w:val="Tekstpodstawowy"/>
        <w:ind w:left="1848" w:hanging="1848"/>
        <w:jc w:val="left"/>
        <w:rPr>
          <w:rFonts w:ascii="Verdana" w:hAnsi="Verdana" w:cs="Arial"/>
          <w:sz w:val="20"/>
        </w:rPr>
      </w:pPr>
    </w:p>
    <w:p w14:paraId="34DDAA91" w14:textId="77777777" w:rsidR="00596F96" w:rsidRPr="00F20557" w:rsidRDefault="00596F96" w:rsidP="00217804">
      <w:pPr>
        <w:pStyle w:val="Tekstpodstawowy"/>
        <w:ind w:left="2694" w:hanging="2694"/>
        <w:jc w:val="left"/>
        <w:rPr>
          <w:rFonts w:ascii="Verdana" w:hAnsi="Verdana" w:cs="Arial"/>
          <w:sz w:val="20"/>
        </w:rPr>
      </w:pPr>
    </w:p>
    <w:p w14:paraId="42CE5029" w14:textId="77777777" w:rsidR="00346299" w:rsidRPr="00F20557" w:rsidRDefault="00346299" w:rsidP="00217804">
      <w:pPr>
        <w:pStyle w:val="Tekstpodstawowy"/>
        <w:ind w:left="2694" w:hanging="2694"/>
        <w:jc w:val="left"/>
        <w:rPr>
          <w:rFonts w:ascii="Verdana" w:hAnsi="Verdana" w:cs="Arial"/>
          <w:sz w:val="20"/>
        </w:rPr>
      </w:pPr>
    </w:p>
    <w:p w14:paraId="0615D7E7" w14:textId="1FF25A6D" w:rsidR="00346299" w:rsidRDefault="004214D1" w:rsidP="00217804">
      <w:pPr>
        <w:pStyle w:val="Tekstpodstawowy"/>
        <w:ind w:left="5082" w:firstLine="21"/>
        <w:jc w:val="left"/>
        <w:rPr>
          <w:rFonts w:ascii="Verdana" w:hAnsi="Verdana" w:cs="Arial"/>
          <w:b/>
          <w:sz w:val="20"/>
          <w:u w:val="single"/>
        </w:rPr>
      </w:pPr>
      <w:r w:rsidRPr="00F20557">
        <w:rPr>
          <w:rFonts w:ascii="Verdana" w:hAnsi="Verdana" w:cs="Arial"/>
          <w:b/>
          <w:sz w:val="20"/>
          <w:u w:val="single"/>
        </w:rPr>
        <w:t>ZATWIERDZ</w:t>
      </w:r>
      <w:r w:rsidR="006E7EC2" w:rsidRPr="00F20557">
        <w:rPr>
          <w:rFonts w:ascii="Verdana" w:hAnsi="Verdana" w:cs="Arial"/>
          <w:b/>
          <w:sz w:val="20"/>
          <w:u w:val="single"/>
        </w:rPr>
        <w:t>IŁ:</w:t>
      </w:r>
    </w:p>
    <w:p w14:paraId="34A7E7D8" w14:textId="77777777" w:rsidR="009028C7" w:rsidRPr="00F20557" w:rsidRDefault="009028C7" w:rsidP="00217804">
      <w:pPr>
        <w:pStyle w:val="Tekstpodstawowy"/>
        <w:ind w:left="5082" w:firstLine="21"/>
        <w:jc w:val="left"/>
        <w:rPr>
          <w:rFonts w:ascii="Verdana" w:hAnsi="Verdana" w:cs="Arial"/>
          <w:b/>
          <w:sz w:val="20"/>
          <w:u w:val="single"/>
        </w:rPr>
      </w:pPr>
    </w:p>
    <w:p w14:paraId="083053E7" w14:textId="3FBC928F" w:rsidR="00180A36" w:rsidRPr="00F20557" w:rsidRDefault="006638DE" w:rsidP="00217804">
      <w:pPr>
        <w:pStyle w:val="Tekstpodstawowy"/>
        <w:rPr>
          <w:rFonts w:ascii="Verdana" w:hAnsi="Verdana" w:cs="Arial"/>
          <w:b/>
          <w:sz w:val="20"/>
        </w:rPr>
      </w:pPr>
      <w:r>
        <w:rPr>
          <w:rFonts w:ascii="Verdana" w:hAnsi="Verdana" w:cs="Arial"/>
          <w:b/>
          <w:sz w:val="20"/>
        </w:rPr>
        <w:t xml:space="preserve">                                        Dyrektor Generalny</w:t>
      </w:r>
      <w:r w:rsidR="004504F8" w:rsidRPr="00F20557">
        <w:rPr>
          <w:rFonts w:ascii="Verdana" w:hAnsi="Verdana" w:cs="Arial"/>
          <w:b/>
          <w:sz w:val="20"/>
        </w:rPr>
        <w:t xml:space="preserve"> </w:t>
      </w:r>
      <w:r>
        <w:rPr>
          <w:rFonts w:ascii="Verdana" w:hAnsi="Verdana" w:cs="Arial"/>
          <w:b/>
          <w:sz w:val="20"/>
        </w:rPr>
        <w:br/>
        <w:t xml:space="preserve">                                               mgr Elżbieta Solarewicz</w:t>
      </w:r>
      <w:r w:rsidR="004504F8" w:rsidRPr="00F20557">
        <w:rPr>
          <w:rFonts w:ascii="Verdana" w:hAnsi="Verdana" w:cs="Arial"/>
          <w:b/>
          <w:sz w:val="20"/>
        </w:rPr>
        <w:t xml:space="preserve">                                                                         </w:t>
      </w:r>
    </w:p>
    <w:p w14:paraId="28A7D570" w14:textId="308207A7" w:rsidR="004504F8" w:rsidRPr="00F20557" w:rsidRDefault="004504F8" w:rsidP="00217804">
      <w:pPr>
        <w:pStyle w:val="Tekstpodstawowy"/>
        <w:ind w:left="5082"/>
        <w:jc w:val="right"/>
        <w:rPr>
          <w:rFonts w:ascii="Verdana" w:hAnsi="Verdana" w:cs="Arial"/>
          <w:b/>
          <w:sz w:val="20"/>
        </w:rPr>
      </w:pPr>
    </w:p>
    <w:p w14:paraId="0E5A547E" w14:textId="3A6820BE" w:rsidR="000012BF" w:rsidRPr="00F20557" w:rsidRDefault="000012BF" w:rsidP="00217804">
      <w:pPr>
        <w:pStyle w:val="Tekstpodstawowy"/>
        <w:ind w:left="5082" w:firstLine="1297"/>
        <w:jc w:val="left"/>
        <w:rPr>
          <w:rFonts w:ascii="Verdana" w:hAnsi="Verdana" w:cs="Arial"/>
          <w:b/>
          <w:sz w:val="20"/>
        </w:rPr>
      </w:pPr>
    </w:p>
    <w:p w14:paraId="47BCF0FD" w14:textId="3675FD31" w:rsidR="000012BF" w:rsidRPr="00F20557" w:rsidRDefault="000012BF" w:rsidP="00217804">
      <w:pPr>
        <w:pStyle w:val="Tekstpodstawowy"/>
        <w:ind w:left="5082" w:firstLine="1297"/>
        <w:jc w:val="left"/>
        <w:rPr>
          <w:rFonts w:ascii="Verdana" w:hAnsi="Verdana" w:cs="Arial"/>
          <w:b/>
          <w:sz w:val="20"/>
        </w:rPr>
      </w:pPr>
    </w:p>
    <w:p w14:paraId="677F0E20" w14:textId="104DCCDA" w:rsidR="000012BF" w:rsidRPr="00F20557" w:rsidRDefault="000012BF" w:rsidP="00217804">
      <w:pPr>
        <w:pStyle w:val="Tekstpodstawowy"/>
        <w:ind w:left="5082" w:firstLine="1297"/>
        <w:jc w:val="left"/>
        <w:rPr>
          <w:rFonts w:ascii="Verdana" w:hAnsi="Verdana" w:cs="Arial"/>
          <w:b/>
          <w:sz w:val="20"/>
        </w:rPr>
      </w:pPr>
    </w:p>
    <w:p w14:paraId="55C9FDBF" w14:textId="77777777" w:rsidR="001B4EBD" w:rsidRPr="00F20557" w:rsidRDefault="001B4EBD" w:rsidP="00217804">
      <w:pPr>
        <w:pStyle w:val="Bezodstpw"/>
        <w:tabs>
          <w:tab w:val="center" w:pos="4819"/>
          <w:tab w:val="left" w:pos="8328"/>
        </w:tabs>
        <w:rPr>
          <w:rFonts w:ascii="Verdana" w:hAnsi="Verdana" w:cs="Arial"/>
          <w:bCs/>
          <w:sz w:val="20"/>
          <w:szCs w:val="20"/>
        </w:rPr>
      </w:pPr>
    </w:p>
    <w:p w14:paraId="4B473954" w14:textId="3FFA5C4A" w:rsidR="00037512" w:rsidRPr="00F20557" w:rsidRDefault="0072614A" w:rsidP="00217804">
      <w:pPr>
        <w:pStyle w:val="Bezodstpw"/>
        <w:tabs>
          <w:tab w:val="center" w:pos="4819"/>
          <w:tab w:val="left" w:pos="8328"/>
        </w:tabs>
        <w:jc w:val="center"/>
        <w:rPr>
          <w:rFonts w:ascii="Verdana" w:hAnsi="Verdana" w:cs="Arial"/>
          <w:bCs/>
          <w:sz w:val="20"/>
          <w:szCs w:val="20"/>
        </w:rPr>
      </w:pPr>
      <w:r w:rsidRPr="00F20557">
        <w:rPr>
          <w:rFonts w:ascii="Verdana" w:hAnsi="Verdana" w:cs="Arial"/>
          <w:bCs/>
          <w:sz w:val="20"/>
          <w:szCs w:val="20"/>
        </w:rPr>
        <w:t xml:space="preserve">Wrocław, </w:t>
      </w:r>
      <w:r w:rsidR="00562D32">
        <w:rPr>
          <w:rFonts w:ascii="Verdana" w:hAnsi="Verdana" w:cs="Arial"/>
          <w:bCs/>
          <w:sz w:val="20"/>
          <w:szCs w:val="20"/>
        </w:rPr>
        <w:t>czerwiec</w:t>
      </w:r>
      <w:r w:rsidR="00562D32" w:rsidRPr="00F20557">
        <w:rPr>
          <w:rFonts w:ascii="Verdana" w:hAnsi="Verdana" w:cs="Arial"/>
          <w:bCs/>
          <w:sz w:val="20"/>
          <w:szCs w:val="20"/>
        </w:rPr>
        <w:t xml:space="preserve"> </w:t>
      </w:r>
      <w:r w:rsidR="00D0027A" w:rsidRPr="00F20557">
        <w:rPr>
          <w:rFonts w:ascii="Verdana" w:hAnsi="Verdana" w:cs="Arial"/>
          <w:bCs/>
          <w:sz w:val="20"/>
          <w:szCs w:val="20"/>
        </w:rPr>
        <w:t>202</w:t>
      </w:r>
      <w:r w:rsidR="009C628B">
        <w:rPr>
          <w:rFonts w:ascii="Verdana" w:hAnsi="Verdana" w:cs="Arial"/>
          <w:bCs/>
          <w:sz w:val="20"/>
          <w:szCs w:val="20"/>
        </w:rPr>
        <w:t>4</w:t>
      </w:r>
      <w:r w:rsidR="009C628B" w:rsidRPr="00F20557">
        <w:rPr>
          <w:rFonts w:ascii="Verdana" w:hAnsi="Verdana" w:cs="Arial"/>
          <w:bCs/>
          <w:sz w:val="20"/>
          <w:szCs w:val="20"/>
        </w:rPr>
        <w:t xml:space="preserve"> </w:t>
      </w:r>
      <w:r w:rsidRPr="00F20557">
        <w:rPr>
          <w:rFonts w:ascii="Verdana" w:hAnsi="Verdana" w:cs="Arial"/>
          <w:bCs/>
          <w:sz w:val="20"/>
          <w:szCs w:val="20"/>
        </w:rPr>
        <w:t>r.</w:t>
      </w:r>
      <w:r w:rsidR="00D75958" w:rsidRPr="00F20557">
        <w:rPr>
          <w:rFonts w:ascii="Verdana" w:hAnsi="Verdana" w:cs="Arial"/>
          <w:bCs/>
          <w:sz w:val="20"/>
          <w:szCs w:val="20"/>
        </w:rPr>
        <w:br w:type="page"/>
      </w:r>
    </w:p>
    <w:p w14:paraId="59B87C12" w14:textId="77777777" w:rsidR="00593131" w:rsidRPr="00F20557" w:rsidRDefault="00A21C8A" w:rsidP="00217804">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line="240" w:lineRule="auto"/>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217804">
      <w:pPr>
        <w:numPr>
          <w:ilvl w:val="0"/>
          <w:numId w:val="2"/>
        </w:numPr>
        <w:tabs>
          <w:tab w:val="clear" w:pos="720"/>
        </w:tabs>
        <w:spacing w:after="0" w:line="240" w:lineRule="auto"/>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217804">
      <w:pPr>
        <w:spacing w:after="0" w:line="240" w:lineRule="auto"/>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217804">
      <w:pPr>
        <w:pStyle w:val="Bezodstpw1"/>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217804">
      <w:pPr>
        <w:pStyle w:val="Bezodstpw1"/>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217804">
      <w:pPr>
        <w:pStyle w:val="Bezodstpw1"/>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217804">
      <w:pPr>
        <w:pStyle w:val="Bezodstpw"/>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217804">
      <w:pPr>
        <w:pStyle w:val="Bezodstpw1"/>
        <w:numPr>
          <w:ilvl w:val="0"/>
          <w:numId w:val="2"/>
        </w:numPr>
        <w:tabs>
          <w:tab w:val="clear" w:pos="720"/>
        </w:tabs>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366C8719" w:rsidR="00346299" w:rsidRPr="00F20557" w:rsidRDefault="00346299" w:rsidP="00217804">
      <w:pPr>
        <w:pStyle w:val="Bezodstpw"/>
        <w:ind w:left="284" w:hanging="294"/>
        <w:jc w:val="both"/>
        <w:rPr>
          <w:rFonts w:ascii="Verdana" w:hAnsi="Verdana" w:cs="Arial"/>
          <w:sz w:val="20"/>
          <w:szCs w:val="20"/>
        </w:rPr>
      </w:pPr>
      <w:r w:rsidRPr="00F20557">
        <w:rPr>
          <w:rFonts w:ascii="Verdana" w:hAnsi="Verdana" w:cs="Arial"/>
          <w:sz w:val="20"/>
          <w:szCs w:val="20"/>
        </w:rPr>
        <w:tab/>
        <w:t>ul. Kuźnic</w:t>
      </w:r>
      <w:r w:rsidR="00F10C8C">
        <w:rPr>
          <w:rFonts w:ascii="Verdana" w:hAnsi="Verdana" w:cs="Arial"/>
          <w:sz w:val="20"/>
          <w:szCs w:val="20"/>
        </w:rPr>
        <w:t>za</w:t>
      </w:r>
      <w:r w:rsidR="009C628B">
        <w:rPr>
          <w:rFonts w:ascii="Verdana" w:hAnsi="Verdana" w:cs="Arial"/>
          <w:sz w:val="20"/>
          <w:szCs w:val="20"/>
        </w:rPr>
        <w:t xml:space="preserve"> 35</w:t>
      </w:r>
    </w:p>
    <w:p w14:paraId="2D9BC7B5" w14:textId="76A63493" w:rsidR="00346299" w:rsidRPr="00F20557" w:rsidRDefault="00346299" w:rsidP="00217804">
      <w:pPr>
        <w:pStyle w:val="Bezodstpw"/>
        <w:ind w:left="284" w:hanging="294"/>
        <w:jc w:val="both"/>
        <w:rPr>
          <w:rFonts w:ascii="Verdana" w:hAnsi="Verdana" w:cs="Arial"/>
          <w:sz w:val="20"/>
          <w:szCs w:val="20"/>
        </w:rPr>
      </w:pPr>
      <w:r w:rsidRPr="00F20557">
        <w:rPr>
          <w:rFonts w:ascii="Verdana" w:hAnsi="Verdana" w:cs="Arial"/>
          <w:sz w:val="20"/>
          <w:szCs w:val="20"/>
        </w:rPr>
        <w:tab/>
      </w:r>
      <w:r w:rsidR="009C628B">
        <w:rPr>
          <w:rFonts w:ascii="Verdana" w:hAnsi="Verdana" w:cs="Arial"/>
          <w:sz w:val="20"/>
          <w:szCs w:val="20"/>
        </w:rPr>
        <w:t>50-138</w:t>
      </w:r>
      <w:r w:rsidR="009C628B" w:rsidRPr="00F20557">
        <w:rPr>
          <w:rFonts w:ascii="Verdana" w:hAnsi="Verdana" w:cs="Arial"/>
          <w:sz w:val="20"/>
          <w:szCs w:val="20"/>
        </w:rPr>
        <w:t xml:space="preserve"> </w:t>
      </w:r>
      <w:r w:rsidRPr="00F20557">
        <w:rPr>
          <w:rFonts w:ascii="Verdana" w:hAnsi="Verdana" w:cs="Arial"/>
          <w:sz w:val="20"/>
          <w:szCs w:val="20"/>
        </w:rPr>
        <w:t>Wrocław</w:t>
      </w:r>
    </w:p>
    <w:p w14:paraId="28032D3C" w14:textId="77777777" w:rsidR="009C628B" w:rsidRDefault="007538F4" w:rsidP="00217804">
      <w:pPr>
        <w:pStyle w:val="Bezodstpw1"/>
        <w:numPr>
          <w:ilvl w:val="0"/>
          <w:numId w:val="2"/>
        </w:numPr>
        <w:tabs>
          <w:tab w:val="clear" w:pos="720"/>
        </w:tabs>
        <w:ind w:left="284" w:hanging="294"/>
        <w:jc w:val="both"/>
        <w:rPr>
          <w:rFonts w:ascii="Verdana" w:eastAsia="Verdana" w:hAnsi="Verdana"/>
          <w:b/>
          <w:sz w:val="20"/>
          <w:szCs w:val="20"/>
        </w:rPr>
      </w:pPr>
      <w:r w:rsidRPr="00F20557">
        <w:rPr>
          <w:rFonts w:ascii="Verdana" w:eastAsia="Verdana" w:hAnsi="Verdana"/>
          <w:b/>
          <w:sz w:val="20"/>
          <w:szCs w:val="20"/>
        </w:rPr>
        <w:t xml:space="preserve">Osoba uprawniona do komunikowania się z Wykonawcami: </w:t>
      </w:r>
    </w:p>
    <w:p w14:paraId="7DBBC52E" w14:textId="02B34C8B" w:rsidR="007538F4" w:rsidRPr="00463DC0" w:rsidRDefault="009C628B" w:rsidP="00217804">
      <w:pPr>
        <w:pStyle w:val="Bezodstpw1"/>
        <w:ind w:left="284"/>
        <w:jc w:val="both"/>
        <w:rPr>
          <w:rFonts w:ascii="Verdana" w:eastAsia="Verdana" w:hAnsi="Verdana"/>
          <w:b/>
          <w:sz w:val="20"/>
          <w:szCs w:val="20"/>
        </w:rPr>
      </w:pPr>
      <w:r w:rsidRPr="00D03441">
        <w:rPr>
          <w:rFonts w:ascii="Verdana" w:eastAsia="Verdana" w:hAnsi="Verdana"/>
          <w:b/>
          <w:sz w:val="20"/>
          <w:szCs w:val="20"/>
        </w:rPr>
        <w:t>Anna Pawliszyn</w:t>
      </w:r>
      <w:r>
        <w:rPr>
          <w:rFonts w:ascii="Verdana" w:eastAsia="Verdana" w:hAnsi="Verdana"/>
          <w:b/>
          <w:sz w:val="20"/>
          <w:szCs w:val="20"/>
        </w:rPr>
        <w:t xml:space="preserve">, </w:t>
      </w:r>
      <w:r w:rsidR="003C2291" w:rsidRPr="00562D32">
        <w:rPr>
          <w:rFonts w:ascii="Verdana" w:eastAsia="Verdana" w:hAnsi="Verdana"/>
          <w:b/>
          <w:sz w:val="20"/>
          <w:szCs w:val="20"/>
        </w:rPr>
        <w:t>Wioletta Franz - Prokop</w:t>
      </w:r>
      <w:r w:rsidR="003C2291" w:rsidRPr="00966BC5">
        <w:rPr>
          <w:rFonts w:ascii="Verdana" w:hAnsi="Verdana" w:cs="Arial"/>
          <w:sz w:val="18"/>
          <w:szCs w:val="18"/>
        </w:rPr>
        <w:t xml:space="preserve"> </w:t>
      </w:r>
    </w:p>
    <w:p w14:paraId="51CE13A8" w14:textId="21820967" w:rsidR="009C628B" w:rsidRPr="00D03441" w:rsidRDefault="007538F4" w:rsidP="00217804">
      <w:pPr>
        <w:pStyle w:val="Bezodstpw"/>
        <w:ind w:left="284"/>
        <w:jc w:val="both"/>
        <w:rPr>
          <w:rFonts w:ascii="Verdana" w:hAnsi="Verdana" w:cs="Arial"/>
          <w:b/>
          <w:bCs/>
          <w:sz w:val="20"/>
          <w:szCs w:val="20"/>
        </w:rPr>
      </w:pPr>
      <w:r w:rsidRPr="00F20557">
        <w:rPr>
          <w:rFonts w:ascii="Verdana" w:eastAsia="Verdana" w:hAnsi="Verdana"/>
          <w:sz w:val="20"/>
          <w:szCs w:val="20"/>
        </w:rPr>
        <w:t xml:space="preserve">poczta elektroniczna: </w:t>
      </w:r>
      <w:hyperlink r:id="rId12" w:history="1">
        <w:r w:rsidR="009C628B">
          <w:rPr>
            <w:rStyle w:val="Hipercze"/>
            <w:rFonts w:ascii="Verdana" w:hAnsi="Verdana" w:cs="Arial"/>
            <w:b/>
            <w:bCs/>
            <w:sz w:val="20"/>
            <w:szCs w:val="20"/>
          </w:rPr>
          <w:t>anna.pawliszyn</w:t>
        </w:r>
        <w:r w:rsidR="009C628B" w:rsidRPr="00D03441">
          <w:rPr>
            <w:rStyle w:val="Hipercze"/>
            <w:rFonts w:ascii="Verdana" w:hAnsi="Verdana" w:cs="Arial"/>
            <w:b/>
            <w:bCs/>
            <w:sz w:val="20"/>
            <w:szCs w:val="20"/>
          </w:rPr>
          <w:t>@uwr.edu.pl</w:t>
        </w:r>
      </w:hyperlink>
    </w:p>
    <w:p w14:paraId="3A0C1927" w14:textId="77777777" w:rsidR="007538F4" w:rsidRPr="00F20557" w:rsidRDefault="007538F4" w:rsidP="00217804">
      <w:pPr>
        <w:pStyle w:val="Bezodstpw"/>
        <w:ind w:left="284"/>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7D2DAE81" w14:textId="14AF72FC" w:rsidR="007538F4" w:rsidRPr="00F20557" w:rsidRDefault="007538F4" w:rsidP="00217804">
      <w:pPr>
        <w:pStyle w:val="Bezodstpw"/>
        <w:ind w:left="284"/>
        <w:rPr>
          <w:rFonts w:ascii="Verdana" w:eastAsia="Verdana" w:hAnsi="Verdana"/>
          <w:sz w:val="20"/>
          <w:szCs w:val="20"/>
        </w:rPr>
      </w:pPr>
      <w:r w:rsidRPr="00F20557">
        <w:rPr>
          <w:rFonts w:ascii="Verdana" w:eastAsia="Verdana" w:hAnsi="Verdana"/>
          <w:sz w:val="20"/>
          <w:szCs w:val="20"/>
        </w:rPr>
        <w:t xml:space="preserve">telefon: +48 71 375 </w:t>
      </w:r>
      <w:r w:rsidR="009C628B">
        <w:rPr>
          <w:rFonts w:ascii="Verdana" w:eastAsia="Verdana" w:hAnsi="Verdana"/>
          <w:sz w:val="20"/>
          <w:szCs w:val="20"/>
        </w:rPr>
        <w:t>2004.</w:t>
      </w:r>
    </w:p>
    <w:p w14:paraId="5C8C73B0" w14:textId="3757D659" w:rsidR="007538F4" w:rsidRPr="00F20557" w:rsidRDefault="009028C7" w:rsidP="00217804">
      <w:pPr>
        <w:pStyle w:val="Bezodstpw1"/>
        <w:numPr>
          <w:ilvl w:val="0"/>
          <w:numId w:val="2"/>
        </w:numPr>
        <w:tabs>
          <w:tab w:val="clear" w:pos="720"/>
        </w:tabs>
        <w:ind w:left="284" w:hanging="294"/>
        <w:rPr>
          <w:rStyle w:val="Hipercze"/>
          <w:rFonts w:ascii="Verdana" w:hAnsi="Verdana"/>
        </w:rPr>
      </w:pPr>
      <w:r>
        <w:rPr>
          <w:rFonts w:ascii="Verdana" w:hAnsi="Verdana" w:cs="Arial"/>
          <w:sz w:val="20"/>
          <w:szCs w:val="20"/>
        </w:rPr>
        <w:t>Komunikacja z wykonawcami</w:t>
      </w:r>
      <w:r w:rsidR="007538F4" w:rsidRPr="00F20557">
        <w:rPr>
          <w:rFonts w:ascii="Verdana" w:hAnsi="Verdana" w:cs="Arial"/>
          <w:sz w:val="20"/>
          <w:szCs w:val="20"/>
        </w:rPr>
        <w:t xml:space="preserve"> odbywa się tylko poprzez platformę przetargową (zwaną dalej Platforma), na której prowadzone jest postępowanie </w:t>
      </w:r>
      <w:bookmarkStart w:id="7" w:name="_Hlk100568570"/>
      <w:r w:rsidR="007538F4" w:rsidRPr="00F20557">
        <w:rPr>
          <w:rStyle w:val="Hipercze"/>
          <w:rFonts w:ascii="Verdana" w:hAnsi="Verdana"/>
        </w:rPr>
        <w:fldChar w:fldCharType="begin"/>
      </w:r>
      <w:r w:rsidR="007538F4" w:rsidRPr="00F20557">
        <w:rPr>
          <w:rStyle w:val="Hipercze"/>
          <w:rFonts w:ascii="Verdana" w:hAnsi="Verdana"/>
        </w:rPr>
        <w:instrText xml:space="preserve"> HYPERLINK "https://platformazakupowa.pl/pn/uniwersytet_wroclawski/proceedings" </w:instrText>
      </w:r>
      <w:r w:rsidR="007538F4" w:rsidRPr="00F20557">
        <w:rPr>
          <w:rStyle w:val="Hipercze"/>
          <w:rFonts w:ascii="Verdana" w:hAnsi="Verdana"/>
        </w:rPr>
      </w:r>
      <w:r w:rsidR="007538F4" w:rsidRPr="00F20557">
        <w:rPr>
          <w:rStyle w:val="Hipercze"/>
          <w:rFonts w:ascii="Verdana" w:hAnsi="Verdana"/>
        </w:rPr>
        <w:fldChar w:fldCharType="separate"/>
      </w:r>
      <w:r w:rsidR="007538F4" w:rsidRPr="00F20557">
        <w:rPr>
          <w:rStyle w:val="Hipercze"/>
          <w:rFonts w:ascii="Verdana" w:hAnsi="Verdana"/>
          <w:sz w:val="20"/>
          <w:szCs w:val="20"/>
        </w:rPr>
        <w:t>https://platformazakupowa.pl/pn/uniwersytet_wroclawski/proceedings</w:t>
      </w:r>
      <w:bookmarkEnd w:id="7"/>
      <w:r w:rsidR="007538F4" w:rsidRPr="00F20557">
        <w:rPr>
          <w:rStyle w:val="Hipercze"/>
          <w:rFonts w:ascii="Verdana" w:hAnsi="Verdana"/>
        </w:rPr>
        <w:fldChar w:fldCharType="end"/>
      </w:r>
    </w:p>
    <w:p w14:paraId="133F0546" w14:textId="37325761" w:rsidR="007538F4" w:rsidRPr="00F20557" w:rsidRDefault="007538F4" w:rsidP="00217804">
      <w:pPr>
        <w:pStyle w:val="Bezodstpw"/>
        <w:tabs>
          <w:tab w:val="num" w:pos="284"/>
        </w:tabs>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77777777" w:rsidR="007538F4" w:rsidRPr="00F20557" w:rsidRDefault="007538F4" w:rsidP="00217804">
      <w:pPr>
        <w:pStyle w:val="Bezodstpw1"/>
        <w:numPr>
          <w:ilvl w:val="0"/>
          <w:numId w:val="2"/>
        </w:numPr>
        <w:tabs>
          <w:tab w:val="clear" w:pos="720"/>
        </w:tabs>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8"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8"/>
    </w:p>
    <w:p w14:paraId="3F1CB595" w14:textId="69DEF003" w:rsidR="00AC2BA4" w:rsidRPr="00F20557" w:rsidRDefault="007538F4" w:rsidP="00217804">
      <w:pPr>
        <w:pStyle w:val="Bezodstpw"/>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217804">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line="240" w:lineRule="auto"/>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42058E48" w:rsidR="007E4819" w:rsidRPr="00F20557" w:rsidRDefault="008D0114" w:rsidP="00217804">
      <w:pPr>
        <w:pStyle w:val="Bezodstpw"/>
        <w:numPr>
          <w:ilvl w:val="0"/>
          <w:numId w:val="19"/>
        </w:numPr>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Pr="00F20557">
        <w:rPr>
          <w:rFonts w:ascii="Verdana" w:hAnsi="Verdana"/>
          <w:sz w:val="20"/>
          <w:szCs w:val="20"/>
        </w:rPr>
        <w:t>ustawy z dnia 11 września 2019 r. Prawo zamówień publicznych</w:t>
      </w:r>
      <w:r w:rsidR="00463DC0">
        <w:rPr>
          <w:rFonts w:ascii="Verdana" w:hAnsi="Verdana"/>
          <w:sz w:val="20"/>
          <w:szCs w:val="20"/>
        </w:rPr>
        <w:t>,</w:t>
      </w:r>
      <w:r w:rsidR="006257D1" w:rsidRPr="00F20557">
        <w:rPr>
          <w:rFonts w:ascii="Verdana" w:hAnsi="Verdana" w:cs="Arial"/>
          <w:sz w:val="20"/>
          <w:szCs w:val="20"/>
        </w:rPr>
        <w:t xml:space="preserve"> </w:t>
      </w:r>
      <w:r w:rsidRPr="00F20557">
        <w:rPr>
          <w:rFonts w:ascii="Verdana" w:hAnsi="Verdana"/>
          <w:sz w:val="20"/>
          <w:szCs w:val="20"/>
        </w:rPr>
        <w:t>zwanej „uPzp”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w:t>
      </w:r>
      <w:r w:rsidR="00993CDA">
        <w:rPr>
          <w:rFonts w:ascii="Verdana" w:hAnsi="Verdana"/>
          <w:sz w:val="20"/>
          <w:szCs w:val="20"/>
        </w:rPr>
        <w:t xml:space="preserve"> ze zm.</w:t>
      </w:r>
      <w:r w:rsidR="007E4819" w:rsidRPr="00F20557">
        <w:rPr>
          <w:rFonts w:ascii="Verdana" w:hAnsi="Verdana"/>
          <w:sz w:val="20"/>
          <w:szCs w:val="20"/>
        </w:rPr>
        <w:t>) zwane Rozporządzenie</w:t>
      </w:r>
      <w:r w:rsidR="00685E34" w:rsidRPr="00F20557">
        <w:rPr>
          <w:rFonts w:ascii="Verdana" w:hAnsi="Verdana"/>
          <w:sz w:val="20"/>
          <w:szCs w:val="20"/>
        </w:rPr>
        <w:t xml:space="preserve">m </w:t>
      </w:r>
      <w:proofErr w:type="spellStart"/>
      <w:r w:rsidR="00685E34" w:rsidRPr="00F20557">
        <w:rPr>
          <w:rFonts w:ascii="Verdana" w:hAnsi="Verdana"/>
          <w:sz w:val="20"/>
          <w:szCs w:val="20"/>
        </w:rPr>
        <w:t>MRPiT</w:t>
      </w:r>
      <w:proofErr w:type="spellEnd"/>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F20557" w:rsidRDefault="008A390A" w:rsidP="00217804">
      <w:pPr>
        <w:pStyle w:val="Bezodstpw"/>
        <w:numPr>
          <w:ilvl w:val="0"/>
          <w:numId w:val="19"/>
        </w:numPr>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wyboru oferty najkorzystniejszej z możliwością prowadzenia negocjacji.</w:t>
      </w:r>
    </w:p>
    <w:p w14:paraId="4A63A1B0" w14:textId="77777777" w:rsidR="00B37A41" w:rsidRPr="00F20557" w:rsidRDefault="00B37A41" w:rsidP="00217804">
      <w:pPr>
        <w:pStyle w:val="Bezodstpw"/>
        <w:numPr>
          <w:ilvl w:val="0"/>
          <w:numId w:val="19"/>
        </w:numPr>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B3ECA7B" w14:textId="77777777" w:rsidR="00F0001E" w:rsidRPr="00F20557" w:rsidRDefault="00593131" w:rsidP="00217804">
      <w:pPr>
        <w:pStyle w:val="Bezodstpw"/>
        <w:numPr>
          <w:ilvl w:val="0"/>
          <w:numId w:val="19"/>
        </w:numPr>
        <w:ind w:left="308" w:hanging="308"/>
        <w:jc w:val="both"/>
        <w:rPr>
          <w:rFonts w:ascii="Verdana" w:hAnsi="Verdana"/>
          <w:sz w:val="20"/>
          <w:szCs w:val="20"/>
        </w:rPr>
      </w:pPr>
      <w:bookmarkStart w:id="9" w:name="_Hlk63242987"/>
      <w:r w:rsidRPr="00F20557">
        <w:rPr>
          <w:rFonts w:ascii="Verdana" w:hAnsi="Verdana"/>
          <w:sz w:val="20"/>
          <w:szCs w:val="20"/>
        </w:rPr>
        <w:t xml:space="preserve">Wartość zamówienia </w:t>
      </w:r>
      <w:r w:rsidR="008D6AB7" w:rsidRPr="00F20557">
        <w:rPr>
          <w:rFonts w:ascii="Verdana" w:hAnsi="Verdana"/>
          <w:sz w:val="20"/>
          <w:szCs w:val="20"/>
        </w:rPr>
        <w:t>nie </w:t>
      </w:r>
      <w:r w:rsidRPr="00F20557">
        <w:rPr>
          <w:rFonts w:ascii="Verdana" w:hAnsi="Verdana"/>
          <w:sz w:val="20"/>
          <w:szCs w:val="20"/>
        </w:rPr>
        <w:t xml:space="preserve">przekracza </w:t>
      </w:r>
      <w:r w:rsidR="00377900" w:rsidRPr="00F20557">
        <w:rPr>
          <w:rFonts w:ascii="Verdana" w:hAnsi="Verdana"/>
          <w:sz w:val="20"/>
          <w:szCs w:val="20"/>
        </w:rPr>
        <w:t>progu unijnego</w:t>
      </w:r>
      <w:r w:rsidR="007B4929" w:rsidRPr="00F20557">
        <w:rPr>
          <w:rFonts w:ascii="Verdana" w:hAnsi="Verdana"/>
          <w:sz w:val="20"/>
          <w:szCs w:val="20"/>
        </w:rPr>
        <w:t>, o którym mowa w art. 3 uPzp.</w:t>
      </w:r>
      <w:bookmarkStart w:id="10" w:name="_Toc227121603"/>
      <w:bookmarkStart w:id="11" w:name="_Toc231012169"/>
      <w:bookmarkEnd w:id="9"/>
    </w:p>
    <w:p w14:paraId="4B18CEBC" w14:textId="0E3A9524" w:rsidR="004214D1" w:rsidRPr="00F20557" w:rsidRDefault="00D26B20" w:rsidP="00217804">
      <w:pPr>
        <w:pStyle w:val="Bezodstpw"/>
        <w:numPr>
          <w:ilvl w:val="0"/>
          <w:numId w:val="19"/>
        </w:numPr>
        <w:ind w:left="308" w:hanging="308"/>
        <w:rPr>
          <w:rFonts w:ascii="Verdana" w:hAnsi="Verdana"/>
          <w:sz w:val="20"/>
          <w:szCs w:val="20"/>
        </w:rPr>
      </w:pPr>
      <w:r w:rsidRPr="00F20557">
        <w:rPr>
          <w:rFonts w:ascii="Verdana" w:hAnsi="Verdana"/>
          <w:sz w:val="20"/>
          <w:szCs w:val="20"/>
        </w:rPr>
        <w:t xml:space="preserve">Ogłoszenie </w:t>
      </w:r>
      <w:r w:rsidR="00824198" w:rsidRPr="00F20557">
        <w:rPr>
          <w:rFonts w:ascii="Verdana" w:hAnsi="Verdana"/>
          <w:sz w:val="20"/>
          <w:szCs w:val="20"/>
        </w:rPr>
        <w:t>oraz</w:t>
      </w:r>
      <w:r w:rsidRPr="00F20557">
        <w:rPr>
          <w:rFonts w:ascii="Verdana" w:hAnsi="Verdana"/>
          <w:sz w:val="20"/>
          <w:szCs w:val="20"/>
        </w:rPr>
        <w:t xml:space="preserve"> Specyfikacja Warunków Zamówienia</w:t>
      </w:r>
      <w:r w:rsidR="00A10BD2" w:rsidRPr="00F20557">
        <w:rPr>
          <w:rFonts w:ascii="Verdana" w:hAnsi="Verdana"/>
          <w:sz w:val="20"/>
          <w:szCs w:val="20"/>
        </w:rPr>
        <w:t xml:space="preserve"> (SWZ)</w:t>
      </w:r>
      <w:r w:rsidRPr="00F20557">
        <w:rPr>
          <w:rFonts w:ascii="Verdana" w:hAnsi="Verdana"/>
          <w:sz w:val="20"/>
          <w:szCs w:val="20"/>
        </w:rPr>
        <w:t xml:space="preserve"> udostępnion</w:t>
      </w:r>
      <w:r w:rsidR="009A7DBC" w:rsidRPr="00F20557">
        <w:rPr>
          <w:rFonts w:ascii="Verdana" w:hAnsi="Verdana"/>
          <w:sz w:val="20"/>
          <w:szCs w:val="20"/>
        </w:rPr>
        <w:t>e</w:t>
      </w:r>
      <w:r w:rsidRPr="00F20557">
        <w:rPr>
          <w:rFonts w:ascii="Verdana" w:hAnsi="Verdana"/>
          <w:sz w:val="20"/>
          <w:szCs w:val="20"/>
        </w:rPr>
        <w:t xml:space="preserve"> zostaną na </w:t>
      </w:r>
      <w:r w:rsidR="001C5D47" w:rsidRPr="00F20557">
        <w:rPr>
          <w:rFonts w:ascii="Verdana" w:hAnsi="Verdana"/>
          <w:sz w:val="20"/>
          <w:szCs w:val="20"/>
        </w:rPr>
        <w:t xml:space="preserve">następującej </w:t>
      </w:r>
      <w:r w:rsidRPr="00F20557">
        <w:rPr>
          <w:rFonts w:ascii="Verdana" w:hAnsi="Verdana"/>
          <w:sz w:val="20"/>
          <w:szCs w:val="20"/>
        </w:rPr>
        <w:t>stronie internetowej</w:t>
      </w:r>
      <w:r w:rsidR="008D0114" w:rsidRPr="00F20557">
        <w:rPr>
          <w:rFonts w:ascii="Verdana" w:hAnsi="Verdana"/>
          <w:sz w:val="20"/>
          <w:szCs w:val="20"/>
        </w:rPr>
        <w:t xml:space="preserve"> prowadzonego</w:t>
      </w:r>
      <w:r w:rsidR="007538F4" w:rsidRPr="00F20557">
        <w:rPr>
          <w:rFonts w:ascii="Verdana" w:hAnsi="Verdana"/>
          <w:sz w:val="20"/>
          <w:szCs w:val="20"/>
        </w:rPr>
        <w:t xml:space="preserve"> p</w:t>
      </w:r>
      <w:r w:rsidR="008D0114" w:rsidRPr="00F20557">
        <w:rPr>
          <w:rFonts w:ascii="Verdana" w:hAnsi="Verdana"/>
          <w:sz w:val="20"/>
          <w:szCs w:val="20"/>
        </w:rPr>
        <w:t>ostępowania</w:t>
      </w:r>
      <w:bookmarkStart w:id="12" w:name="_Hlk100566818"/>
      <w:r w:rsidR="004214D1" w:rsidRPr="00F20557">
        <w:rPr>
          <w:rFonts w:ascii="Verdana" w:hAnsi="Verdana"/>
          <w:sz w:val="20"/>
          <w:szCs w:val="20"/>
        </w:rPr>
        <w:t>:</w:t>
      </w:r>
      <w:hyperlink r:id="rId14" w:history="1">
        <w:r w:rsidR="007538F4" w:rsidRPr="00F20557">
          <w:rPr>
            <w:rStyle w:val="Hipercze"/>
            <w:rFonts w:ascii="Verdana" w:hAnsi="Verdana"/>
            <w:sz w:val="20"/>
            <w:szCs w:val="20"/>
          </w:rPr>
          <w:t>https://platformazakupowa.pl/pn/uniwersytet_wroclawski/proceedings</w:t>
        </w:r>
      </w:hyperlink>
      <w:bookmarkEnd w:id="12"/>
      <w:r w:rsidR="001C26DC" w:rsidRPr="00F20557">
        <w:rPr>
          <w:rFonts w:ascii="Verdana" w:hAnsi="Verdana"/>
          <w:sz w:val="20"/>
          <w:szCs w:val="20"/>
        </w:rPr>
        <w:t xml:space="preserve"> </w:t>
      </w:r>
    </w:p>
    <w:p w14:paraId="62EABFF3" w14:textId="066E29FA" w:rsidR="00F0001E" w:rsidRPr="00F20557" w:rsidRDefault="00D26B20" w:rsidP="00217804">
      <w:pPr>
        <w:pStyle w:val="Bezodstpw"/>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217804">
      <w:pPr>
        <w:pStyle w:val="Bezodstpw"/>
        <w:numPr>
          <w:ilvl w:val="0"/>
          <w:numId w:val="19"/>
        </w:numPr>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3F7A2823" w:rsidR="00AC2BA4" w:rsidRPr="00F20557" w:rsidRDefault="0032275E" w:rsidP="00217804">
      <w:pPr>
        <w:pStyle w:val="Bezodstpw"/>
        <w:numPr>
          <w:ilvl w:val="0"/>
          <w:numId w:val="19"/>
        </w:numPr>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kwietnia 1964 r. Kodeks cywilny</w:t>
      </w:r>
      <w:r w:rsidR="0082711C">
        <w:rPr>
          <w:rFonts w:ascii="Verdana" w:hAnsi="Verdana"/>
          <w:sz w:val="20"/>
          <w:szCs w:val="20"/>
        </w:rPr>
        <w:t>.</w:t>
      </w:r>
    </w:p>
    <w:p w14:paraId="4A6A4BD6" w14:textId="77777777" w:rsidR="00D724CC" w:rsidRPr="00F20557" w:rsidRDefault="00D724CC" w:rsidP="00217804">
      <w:pPr>
        <w:pStyle w:val="Bezodstpw"/>
        <w:ind w:left="308"/>
        <w:jc w:val="both"/>
        <w:rPr>
          <w:rFonts w:ascii="Verdana" w:hAnsi="Verdana"/>
          <w:sz w:val="20"/>
          <w:szCs w:val="20"/>
        </w:rPr>
      </w:pPr>
    </w:p>
    <w:p w14:paraId="43EDFE06" w14:textId="77777777" w:rsidR="00396F46" w:rsidRPr="00F20557" w:rsidRDefault="00396F46"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jc w:val="both"/>
        <w:rPr>
          <w:rFonts w:ascii="Verdana" w:hAnsi="Verdana" w:cs="Arial"/>
          <w:color w:val="FFFFFF"/>
          <w:sz w:val="20"/>
        </w:rPr>
      </w:pPr>
      <w:r w:rsidRPr="00F20557">
        <w:rPr>
          <w:rFonts w:ascii="Verdana" w:hAnsi="Verdana" w:cs="Arial"/>
          <w:color w:val="FFFFFF"/>
          <w:sz w:val="20"/>
        </w:rPr>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217804">
      <w:pPr>
        <w:numPr>
          <w:ilvl w:val="3"/>
          <w:numId w:val="17"/>
        </w:numPr>
        <w:spacing w:after="0" w:line="240" w:lineRule="auto"/>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70E328F" w14:textId="77777777" w:rsidR="00396F46" w:rsidRPr="00F20557" w:rsidRDefault="00396F46" w:rsidP="00217804">
      <w:pPr>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217804">
      <w:pPr>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lastRenderedPageBreak/>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217804">
      <w:pPr>
        <w:numPr>
          <w:ilvl w:val="0"/>
          <w:numId w:val="15"/>
        </w:numPr>
        <w:tabs>
          <w:tab w:val="left" w:pos="0"/>
        </w:tabs>
        <w:spacing w:after="0" w:line="240" w:lineRule="auto"/>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217804">
      <w:pPr>
        <w:pStyle w:val="Akapitzlist"/>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F20557" w:rsidRDefault="00396F46" w:rsidP="00217804">
      <w:pPr>
        <w:pStyle w:val="Akapitzlist"/>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F20557" w:rsidRDefault="00396F46" w:rsidP="00217804">
      <w:pPr>
        <w:numPr>
          <w:ilvl w:val="0"/>
          <w:numId w:val="15"/>
        </w:numPr>
        <w:spacing w:after="0" w:line="240" w:lineRule="auto"/>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217804">
      <w:pPr>
        <w:spacing w:after="0" w:line="240" w:lineRule="auto"/>
        <w:ind w:left="567"/>
        <w:rPr>
          <w:rFonts w:ascii="Verdana" w:hAnsi="Verdana" w:cs="Arial"/>
          <w:sz w:val="20"/>
          <w:szCs w:val="20"/>
        </w:rPr>
      </w:pPr>
      <w:r w:rsidRPr="00F20557">
        <w:rPr>
          <w:rFonts w:ascii="Verdana" w:hAnsi="Verdana" w:cs="Arial"/>
          <w:sz w:val="20"/>
          <w:szCs w:val="20"/>
        </w:rPr>
        <w:t xml:space="preserve">- zgodnie z art. 78 ust. 1 uPzp, przez okres 4 lat od dnia zakończenia postępowania o udzielenie zamówienia, </w:t>
      </w:r>
    </w:p>
    <w:p w14:paraId="50C0895A" w14:textId="77777777" w:rsidR="00396F46" w:rsidRPr="00F20557" w:rsidRDefault="00396F46" w:rsidP="00217804">
      <w:pPr>
        <w:spacing w:after="0" w:line="240" w:lineRule="auto"/>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05EE2012" w:rsidR="00396F46" w:rsidRPr="00F20557" w:rsidRDefault="00396F46" w:rsidP="00217804">
      <w:pPr>
        <w:spacing w:after="0" w:line="240" w:lineRule="auto"/>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w:t>
      </w:r>
      <w:r w:rsidR="00547449">
        <w:rPr>
          <w:rFonts w:ascii="Verdana" w:hAnsi="Verdana" w:cs="Arial"/>
          <w:sz w:val="20"/>
          <w:szCs w:val="20"/>
        </w:rPr>
        <w:t xml:space="preserve"> z dnia 17 grudnia 2013 r. (Dz. Urz. UE nr L 347 z 20.12.2013, str. 320)</w:t>
      </w:r>
      <w:r w:rsidRPr="00F20557">
        <w:rPr>
          <w:rFonts w:ascii="Verdana" w:hAnsi="Verdana" w:cs="Arial"/>
          <w:sz w:val="20"/>
          <w:szCs w:val="20"/>
        </w:rPr>
        <w:t xml:space="preserve"> i wynikających z umów o dofinansowanie projektów finansowanych ze środków pochodzących z UE;</w:t>
      </w:r>
    </w:p>
    <w:p w14:paraId="1FF24681" w14:textId="0E5AB6B5" w:rsidR="00396F46" w:rsidRPr="00F20557" w:rsidRDefault="00396F46" w:rsidP="00217804">
      <w:pPr>
        <w:spacing w:after="0" w:line="240" w:lineRule="auto"/>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r w:rsidR="00547449">
        <w:rPr>
          <w:rFonts w:ascii="Verdana" w:hAnsi="Verdana" w:cs="Arial"/>
          <w:sz w:val="20"/>
          <w:szCs w:val="20"/>
        </w:rPr>
        <w:t xml:space="preserve"> (tj. Dz. U. z 2020r. poz. 164);</w:t>
      </w:r>
    </w:p>
    <w:p w14:paraId="2C8784CD" w14:textId="77777777" w:rsidR="00396F46" w:rsidRPr="00F20557" w:rsidRDefault="00396F46" w:rsidP="00217804">
      <w:pPr>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217804">
      <w:pPr>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217804">
      <w:pPr>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F20557" w:rsidRDefault="00396F46" w:rsidP="00217804">
      <w:pPr>
        <w:numPr>
          <w:ilvl w:val="0"/>
          <w:numId w:val="16"/>
        </w:numPr>
        <w:spacing w:after="0" w:line="240" w:lineRule="auto"/>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19F2FD1"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F20557" w:rsidRDefault="00396F46" w:rsidP="00217804">
      <w:pPr>
        <w:numPr>
          <w:ilvl w:val="0"/>
          <w:numId w:val="15"/>
        </w:numPr>
        <w:spacing w:after="0" w:line="240" w:lineRule="auto"/>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217804">
      <w:pPr>
        <w:spacing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217804">
      <w:pPr>
        <w:numPr>
          <w:ilvl w:val="3"/>
          <w:numId w:val="17"/>
        </w:numPr>
        <w:spacing w:after="0" w:line="240" w:lineRule="auto"/>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217804">
      <w:pPr>
        <w:pStyle w:val="Akapitzlist"/>
        <w:numPr>
          <w:ilvl w:val="0"/>
          <w:numId w:val="23"/>
        </w:numPr>
        <w:tabs>
          <w:tab w:val="clear" w:pos="1080"/>
        </w:tabs>
        <w:spacing w:after="0" w:line="240" w:lineRule="auto"/>
        <w:ind w:left="322" w:hanging="322"/>
        <w:jc w:val="both"/>
        <w:rPr>
          <w:rFonts w:ascii="Verdana" w:hAnsi="Verdana" w:cs="Arial"/>
          <w:sz w:val="20"/>
          <w:szCs w:val="20"/>
        </w:rPr>
      </w:pPr>
      <w:r w:rsidRPr="00F20557">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07BE350" w14:textId="77777777" w:rsidR="00396F46" w:rsidRPr="00F20557" w:rsidRDefault="00396F46" w:rsidP="00217804">
      <w:pPr>
        <w:pStyle w:val="Akapitzlist"/>
        <w:numPr>
          <w:ilvl w:val="0"/>
          <w:numId w:val="23"/>
        </w:numPr>
        <w:tabs>
          <w:tab w:val="clear" w:pos="1080"/>
        </w:tabs>
        <w:spacing w:after="0" w:line="240"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w:t>
      </w:r>
      <w:r w:rsidRPr="00F20557">
        <w:rPr>
          <w:rFonts w:ascii="Verdana" w:hAnsi="Verdana" w:cs="Arial"/>
          <w:sz w:val="20"/>
          <w:szCs w:val="20"/>
        </w:rPr>
        <w:lastRenderedPageBreak/>
        <w:t xml:space="preserve">postępowania o udzielenie zamówienia, Zamawiający nie udostępnia tych danych, chyba, że zachodzą przesłanki, o których mowa w art. 18 ust. 2 RODO; </w:t>
      </w:r>
    </w:p>
    <w:p w14:paraId="7BCC1DA5" w14:textId="77777777" w:rsidR="00396F46" w:rsidRPr="00F20557" w:rsidRDefault="00396F46" w:rsidP="00217804">
      <w:pPr>
        <w:pStyle w:val="Akapitzlist"/>
        <w:numPr>
          <w:ilvl w:val="0"/>
          <w:numId w:val="23"/>
        </w:numPr>
        <w:tabs>
          <w:tab w:val="clear" w:pos="1080"/>
        </w:tabs>
        <w:spacing w:after="0" w:line="240" w:lineRule="auto"/>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F20557" w:rsidRDefault="00396F46" w:rsidP="00217804">
      <w:pPr>
        <w:pStyle w:val="Akapitzlist"/>
        <w:numPr>
          <w:ilvl w:val="0"/>
          <w:numId w:val="23"/>
        </w:numPr>
        <w:tabs>
          <w:tab w:val="clear" w:pos="1080"/>
        </w:tabs>
        <w:spacing w:after="0" w:line="240"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217804">
      <w:pPr>
        <w:pStyle w:val="Akapitzlist"/>
        <w:numPr>
          <w:ilvl w:val="0"/>
          <w:numId w:val="23"/>
        </w:numPr>
        <w:tabs>
          <w:tab w:val="clear" w:pos="1080"/>
        </w:tabs>
        <w:spacing w:after="0" w:line="240"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217804">
      <w:pPr>
        <w:pStyle w:val="Bezodstpw1"/>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217804">
      <w:pPr>
        <w:pStyle w:val="Nagwek1"/>
        <w:pBdr>
          <w:top w:val="single" w:sz="4" w:space="1" w:color="auto"/>
          <w:left w:val="single" w:sz="4" w:space="4" w:color="auto"/>
          <w:bottom w:val="single" w:sz="4" w:space="4" w:color="auto"/>
          <w:right w:val="single" w:sz="4" w:space="4" w:color="auto"/>
        </w:pBdr>
        <w:shd w:val="clear" w:color="auto" w:fill="336699"/>
        <w:spacing w:before="0" w:line="240" w:lineRule="auto"/>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10"/>
      <w:bookmarkEnd w:id="11"/>
    </w:p>
    <w:p w14:paraId="5A7228A5" w14:textId="3230F3E5" w:rsidR="00C20156" w:rsidRDefault="00206BE8" w:rsidP="00217804">
      <w:pPr>
        <w:pStyle w:val="Akapitzlist"/>
        <w:numPr>
          <w:ilvl w:val="0"/>
          <w:numId w:val="36"/>
        </w:numPr>
        <w:spacing w:after="0" w:line="240" w:lineRule="auto"/>
        <w:contextualSpacing w:val="0"/>
        <w:jc w:val="both"/>
        <w:rPr>
          <w:rFonts w:ascii="Verdana" w:hAnsi="Verdana" w:cs="Arial"/>
          <w:sz w:val="20"/>
          <w:szCs w:val="20"/>
        </w:rPr>
      </w:pPr>
      <w:r w:rsidRPr="00F20557">
        <w:rPr>
          <w:rFonts w:ascii="Verdana" w:hAnsi="Verdana" w:cs="Arial"/>
          <w:sz w:val="20"/>
          <w:szCs w:val="20"/>
        </w:rPr>
        <w:t xml:space="preserve">Rodzaj zamówienia: </w:t>
      </w:r>
      <w:r w:rsidRPr="00F20557">
        <w:rPr>
          <w:rFonts w:ascii="Verdana" w:hAnsi="Verdana" w:cs="Arial"/>
          <w:b/>
          <w:sz w:val="20"/>
          <w:szCs w:val="20"/>
        </w:rPr>
        <w:t>dostawa</w:t>
      </w:r>
      <w:r w:rsidRPr="00F20557">
        <w:rPr>
          <w:rFonts w:ascii="Verdana" w:hAnsi="Verdana" w:cs="Arial"/>
          <w:sz w:val="20"/>
          <w:szCs w:val="20"/>
        </w:rPr>
        <w:t>.</w:t>
      </w:r>
    </w:p>
    <w:p w14:paraId="4578A65D" w14:textId="692632BD" w:rsidR="00C20156" w:rsidRPr="003C2291" w:rsidRDefault="00206BE8" w:rsidP="00217804">
      <w:pPr>
        <w:pStyle w:val="Akapitzlist"/>
        <w:numPr>
          <w:ilvl w:val="0"/>
          <w:numId w:val="36"/>
        </w:numPr>
        <w:spacing w:after="0" w:line="240" w:lineRule="auto"/>
        <w:contextualSpacing w:val="0"/>
        <w:jc w:val="both"/>
        <w:rPr>
          <w:rFonts w:ascii="Verdana" w:hAnsi="Verdana" w:cs="Arial"/>
          <w:sz w:val="20"/>
          <w:szCs w:val="20"/>
        </w:rPr>
      </w:pPr>
      <w:r w:rsidRPr="00C20156">
        <w:rPr>
          <w:rFonts w:ascii="Verdana" w:hAnsi="Verdana" w:cs="Verdana"/>
          <w:sz w:val="20"/>
          <w:szCs w:val="20"/>
        </w:rPr>
        <w:t xml:space="preserve">Przedmiotem zamówienia jest </w:t>
      </w:r>
      <w:r w:rsidR="009C628B" w:rsidRPr="00026A54">
        <w:rPr>
          <w:rFonts w:ascii="Verdana" w:hAnsi="Verdana" w:cs="Verdana"/>
          <w:b/>
          <w:bCs/>
          <w:sz w:val="20"/>
          <w:szCs w:val="20"/>
        </w:rPr>
        <w:t xml:space="preserve">sukcesywna </w:t>
      </w:r>
      <w:r w:rsidR="009028C7" w:rsidRPr="009C628B">
        <w:rPr>
          <w:rFonts w:ascii="Verdana" w:hAnsi="Verdana" w:cs="Arial"/>
          <w:b/>
          <w:bCs/>
          <w:sz w:val="20"/>
          <w:szCs w:val="20"/>
        </w:rPr>
        <w:t>dostawa</w:t>
      </w:r>
      <w:r w:rsidR="009028C7" w:rsidRPr="00C20156">
        <w:rPr>
          <w:rFonts w:ascii="Verdana" w:hAnsi="Verdana" w:cs="Arial"/>
          <w:b/>
          <w:bCs/>
          <w:sz w:val="20"/>
          <w:szCs w:val="20"/>
        </w:rPr>
        <w:t xml:space="preserve"> </w:t>
      </w:r>
      <w:r w:rsidR="009C628B" w:rsidRPr="00A375FE">
        <w:rPr>
          <w:rFonts w:ascii="Verdana" w:hAnsi="Verdana" w:cs="Arial"/>
          <w:b/>
          <w:sz w:val="20"/>
          <w:szCs w:val="20"/>
        </w:rPr>
        <w:t xml:space="preserve">odczynników chemicznych </w:t>
      </w:r>
      <w:r w:rsidR="00A2591D">
        <w:rPr>
          <w:rFonts w:ascii="Verdana" w:hAnsi="Verdana" w:cs="Arial"/>
          <w:b/>
          <w:sz w:val="20"/>
          <w:szCs w:val="20"/>
        </w:rPr>
        <w:t>do wysoko wyspecjalizowanych zastosowań badawczych</w:t>
      </w:r>
      <w:r w:rsidR="00B15475">
        <w:rPr>
          <w:rFonts w:ascii="Verdana" w:hAnsi="Verdana" w:cs="Arial"/>
          <w:b/>
          <w:sz w:val="20"/>
          <w:szCs w:val="20"/>
        </w:rPr>
        <w:t xml:space="preserve"> </w:t>
      </w:r>
      <w:r w:rsidR="009C628B" w:rsidRPr="00A375FE">
        <w:rPr>
          <w:rFonts w:ascii="Verdana" w:hAnsi="Verdana" w:cs="Arial"/>
          <w:b/>
          <w:sz w:val="20"/>
          <w:szCs w:val="20"/>
        </w:rPr>
        <w:t>na potrzeby jednostek Uniwersytetu Wrocławskiego</w:t>
      </w:r>
      <w:r w:rsidR="003C2291">
        <w:rPr>
          <w:rFonts w:ascii="Verdana" w:hAnsi="Verdana" w:cs="Arial"/>
          <w:b/>
          <w:sz w:val="20"/>
          <w:szCs w:val="20"/>
        </w:rPr>
        <w:t xml:space="preserve"> </w:t>
      </w:r>
      <w:r w:rsidR="003C2291" w:rsidRPr="00ED1942">
        <w:rPr>
          <w:rFonts w:ascii="Verdana" w:hAnsi="Verdana" w:cs="Arial"/>
          <w:bCs/>
          <w:sz w:val="20"/>
          <w:szCs w:val="20"/>
        </w:rPr>
        <w:t>z podziałem na następujące Zadania</w:t>
      </w:r>
      <w:r w:rsidR="00ED7D06" w:rsidRPr="00ED1942">
        <w:rPr>
          <w:rFonts w:ascii="Verdana" w:hAnsi="Verdana" w:cs="Arial"/>
          <w:bCs/>
          <w:sz w:val="20"/>
          <w:szCs w:val="20"/>
        </w:rPr>
        <w:t>:</w:t>
      </w:r>
    </w:p>
    <w:p w14:paraId="7BFE30EC" w14:textId="77777777" w:rsidR="003C2291" w:rsidRDefault="003C2291" w:rsidP="003C2291">
      <w:pPr>
        <w:spacing w:after="0" w:line="240" w:lineRule="auto"/>
        <w:jc w:val="both"/>
        <w:rPr>
          <w:rFonts w:ascii="Verdana" w:hAnsi="Verdana" w:cs="Arial"/>
          <w:b/>
          <w:sz w:val="20"/>
          <w:szCs w:val="20"/>
        </w:rPr>
      </w:pPr>
    </w:p>
    <w:p w14:paraId="4973C303" w14:textId="0C9D9D88" w:rsidR="003C2291" w:rsidRPr="001B0173" w:rsidRDefault="003C2291" w:rsidP="00ED1942">
      <w:pPr>
        <w:spacing w:after="0" w:line="240" w:lineRule="auto"/>
        <w:ind w:left="426"/>
        <w:jc w:val="both"/>
        <w:rPr>
          <w:rFonts w:ascii="Verdana" w:eastAsia="Calibri" w:hAnsi="Verdana" w:cs="Arial"/>
          <w:b/>
          <w:color w:val="007BB8"/>
          <w:sz w:val="20"/>
          <w:szCs w:val="20"/>
          <w:lang w:eastAsia="en-US"/>
        </w:rPr>
      </w:pPr>
      <w:r w:rsidRPr="001B0173">
        <w:rPr>
          <w:rFonts w:ascii="Verdana" w:eastAsia="Calibri" w:hAnsi="Verdana" w:cs="Arial"/>
          <w:b/>
          <w:color w:val="007BB8"/>
          <w:sz w:val="20"/>
          <w:szCs w:val="20"/>
          <w:lang w:eastAsia="en-US"/>
        </w:rPr>
        <w:t>Zadanie nr 1: Ilość pozycji:</w:t>
      </w:r>
      <w:r w:rsidR="00A62601" w:rsidRPr="001B0173">
        <w:rPr>
          <w:rFonts w:ascii="Verdana" w:eastAsia="Calibri" w:hAnsi="Verdana" w:cs="Arial"/>
          <w:b/>
          <w:color w:val="007BB8"/>
          <w:sz w:val="20"/>
          <w:szCs w:val="20"/>
          <w:lang w:eastAsia="en-US"/>
        </w:rPr>
        <w:t xml:space="preserve"> 1-21</w:t>
      </w:r>
    </w:p>
    <w:p w14:paraId="6A733524" w14:textId="528A6081" w:rsidR="00ED7D06" w:rsidRPr="007739C2" w:rsidRDefault="00C01989" w:rsidP="00217804">
      <w:pPr>
        <w:pStyle w:val="Akapitzlist"/>
        <w:numPr>
          <w:ilvl w:val="4"/>
          <w:numId w:val="72"/>
        </w:numPr>
        <w:spacing w:after="0" w:line="240" w:lineRule="auto"/>
        <w:ind w:left="851" w:hanging="425"/>
        <w:contextualSpacing w:val="0"/>
        <w:jc w:val="both"/>
        <w:rPr>
          <w:rFonts w:ascii="Verdana" w:hAnsi="Verdana" w:cs="Arial"/>
          <w:sz w:val="20"/>
          <w:szCs w:val="20"/>
          <w:u w:val="single"/>
        </w:rPr>
      </w:pPr>
      <w:r>
        <w:rPr>
          <w:rFonts w:ascii="Verdana" w:hAnsi="Verdana" w:cs="Arial"/>
          <w:sz w:val="20"/>
          <w:szCs w:val="20"/>
        </w:rPr>
        <w:t xml:space="preserve">których </w:t>
      </w:r>
      <w:r w:rsidR="00ED7D06">
        <w:rPr>
          <w:rFonts w:ascii="Verdana" w:hAnsi="Verdana" w:cs="Arial"/>
          <w:sz w:val="20"/>
          <w:szCs w:val="20"/>
        </w:rPr>
        <w:t>s</w:t>
      </w:r>
      <w:r w:rsidR="00ED7D06" w:rsidRPr="00F20557">
        <w:rPr>
          <w:rFonts w:ascii="Verdana" w:hAnsi="Verdana" w:cs="Arial"/>
          <w:sz w:val="20"/>
          <w:szCs w:val="20"/>
        </w:rPr>
        <w:t xml:space="preserve">zczegółowy opis znajduje się w </w:t>
      </w:r>
      <w:r w:rsidR="00ED7D06" w:rsidRPr="00026A54">
        <w:rPr>
          <w:rFonts w:ascii="Verdana" w:hAnsi="Verdana" w:cs="Arial"/>
          <w:bCs/>
          <w:sz w:val="20"/>
          <w:szCs w:val="20"/>
        </w:rPr>
        <w:t>Załączniku nr 3 do SWZ</w:t>
      </w:r>
      <w:r w:rsidR="00ED7D06" w:rsidRPr="00F20557">
        <w:rPr>
          <w:rFonts w:ascii="Verdana" w:hAnsi="Verdana" w:cs="Arial"/>
          <w:b/>
          <w:sz w:val="20"/>
          <w:szCs w:val="20"/>
        </w:rPr>
        <w:t xml:space="preserve"> </w:t>
      </w:r>
      <w:r w:rsidR="00ED7D06" w:rsidRPr="00F20557">
        <w:rPr>
          <w:rFonts w:ascii="Verdana" w:hAnsi="Verdana" w:cs="Arial"/>
          <w:sz w:val="20"/>
          <w:szCs w:val="20"/>
        </w:rPr>
        <w:t>–</w:t>
      </w:r>
      <w:r w:rsidR="00ED7D06">
        <w:rPr>
          <w:rFonts w:ascii="Verdana" w:hAnsi="Verdana" w:cs="Arial"/>
          <w:sz w:val="20"/>
          <w:szCs w:val="20"/>
        </w:rPr>
        <w:t xml:space="preserve"> </w:t>
      </w:r>
      <w:r w:rsidR="00ED7D06" w:rsidRPr="00D03441">
        <w:rPr>
          <w:rFonts w:ascii="Verdana" w:hAnsi="Verdana" w:cs="Arial"/>
          <w:sz w:val="20"/>
          <w:szCs w:val="20"/>
        </w:rPr>
        <w:t>Arkusz kalkulacyjny - Opis przedmiotu zamówienia (OPZ</w:t>
      </w:r>
      <w:r w:rsidR="00994FE3" w:rsidRPr="00D03441">
        <w:rPr>
          <w:rFonts w:ascii="Verdana" w:hAnsi="Verdana" w:cs="Arial"/>
          <w:sz w:val="20"/>
          <w:szCs w:val="20"/>
        </w:rPr>
        <w:t>)</w:t>
      </w:r>
      <w:r w:rsidR="00D63176">
        <w:rPr>
          <w:rFonts w:ascii="Verdana" w:hAnsi="Verdana" w:cs="Arial"/>
          <w:sz w:val="20"/>
          <w:szCs w:val="20"/>
        </w:rPr>
        <w:t xml:space="preserve"> dla Zadania nr 1</w:t>
      </w:r>
      <w:r w:rsidR="00994FE3">
        <w:rPr>
          <w:rFonts w:ascii="Verdana" w:hAnsi="Verdana" w:cs="Arial"/>
          <w:sz w:val="20"/>
          <w:szCs w:val="20"/>
        </w:rPr>
        <w:t xml:space="preserve">; </w:t>
      </w:r>
      <w:r w:rsidR="007739C2" w:rsidRPr="007739C2">
        <w:rPr>
          <w:rFonts w:ascii="Verdana" w:hAnsi="Verdana" w:cs="Arial"/>
          <w:sz w:val="20"/>
          <w:szCs w:val="20"/>
          <w:u w:val="single"/>
        </w:rPr>
        <w:t>Zamawiający zastrzega, że w</w:t>
      </w:r>
      <w:r w:rsidR="001B5409" w:rsidRPr="007739C2">
        <w:rPr>
          <w:rFonts w:ascii="Verdana" w:hAnsi="Verdana" w:cs="Arial"/>
          <w:sz w:val="20"/>
          <w:szCs w:val="20"/>
          <w:u w:val="single"/>
        </w:rPr>
        <w:t xml:space="preserve">szystkie odczynniki opisane w przedmiotowym Arkuszu Kalkulacyjnym </w:t>
      </w:r>
      <w:r w:rsidR="007739C2" w:rsidRPr="007739C2">
        <w:rPr>
          <w:rFonts w:ascii="Verdana" w:hAnsi="Verdana" w:cs="Arial"/>
          <w:sz w:val="20"/>
          <w:szCs w:val="20"/>
          <w:u w:val="single"/>
        </w:rPr>
        <w:t>Wykonawca musi dostarczyć</w:t>
      </w:r>
      <w:r w:rsidR="001B5409" w:rsidRPr="007739C2">
        <w:rPr>
          <w:rFonts w:ascii="Verdana" w:hAnsi="Verdana" w:cs="Arial"/>
          <w:sz w:val="20"/>
          <w:szCs w:val="20"/>
          <w:u w:val="single"/>
        </w:rPr>
        <w:t xml:space="preserve"> w butelkach</w:t>
      </w:r>
      <w:r w:rsidR="00994FE3" w:rsidRPr="007739C2">
        <w:rPr>
          <w:rFonts w:ascii="Verdana" w:hAnsi="Verdana" w:cs="Arial"/>
          <w:sz w:val="20"/>
          <w:szCs w:val="20"/>
          <w:u w:val="single"/>
        </w:rPr>
        <w:t xml:space="preserve">, </w:t>
      </w:r>
    </w:p>
    <w:p w14:paraId="4292D63E" w14:textId="40DDB88A" w:rsidR="00ED7D06" w:rsidRPr="003C2291" w:rsidRDefault="00ED7D06" w:rsidP="00217804">
      <w:pPr>
        <w:pStyle w:val="Akapitzlist"/>
        <w:numPr>
          <w:ilvl w:val="4"/>
          <w:numId w:val="72"/>
        </w:numPr>
        <w:spacing w:after="0" w:line="240" w:lineRule="auto"/>
        <w:ind w:left="851" w:hanging="425"/>
        <w:contextualSpacing w:val="0"/>
        <w:jc w:val="both"/>
        <w:rPr>
          <w:rFonts w:ascii="Verdana" w:hAnsi="Verdana" w:cs="Arial"/>
          <w:sz w:val="20"/>
          <w:szCs w:val="20"/>
        </w:rPr>
      </w:pPr>
      <w:r>
        <w:rPr>
          <w:rFonts w:ascii="Verdana" w:hAnsi="Verdana" w:cs="Arial"/>
          <w:sz w:val="20"/>
          <w:szCs w:val="20"/>
        </w:rPr>
        <w:t>innych odczynników ni</w:t>
      </w:r>
      <w:r w:rsidR="00C01989">
        <w:rPr>
          <w:rFonts w:ascii="Verdana" w:hAnsi="Verdana" w:cs="Arial"/>
          <w:sz w:val="20"/>
          <w:szCs w:val="20"/>
        </w:rPr>
        <w:t>ż</w:t>
      </w:r>
      <w:r>
        <w:rPr>
          <w:rFonts w:ascii="Verdana" w:hAnsi="Verdana" w:cs="Arial"/>
          <w:sz w:val="20"/>
          <w:szCs w:val="20"/>
        </w:rPr>
        <w:t xml:space="preserve"> opisan</w:t>
      </w:r>
      <w:r w:rsidR="00C01989">
        <w:rPr>
          <w:rFonts w:ascii="Verdana" w:hAnsi="Verdana" w:cs="Arial"/>
          <w:sz w:val="20"/>
          <w:szCs w:val="20"/>
        </w:rPr>
        <w:t>e</w:t>
      </w:r>
      <w:r>
        <w:rPr>
          <w:rFonts w:ascii="Verdana" w:hAnsi="Verdana" w:cs="Arial"/>
          <w:sz w:val="20"/>
          <w:szCs w:val="20"/>
        </w:rPr>
        <w:t xml:space="preserve"> w </w:t>
      </w:r>
      <w:r w:rsidR="00C01989">
        <w:rPr>
          <w:rFonts w:ascii="Verdana" w:hAnsi="Verdana" w:cs="Arial"/>
          <w:sz w:val="20"/>
          <w:szCs w:val="20"/>
        </w:rPr>
        <w:t xml:space="preserve">Arkuszu Kalkulacyjnym - </w:t>
      </w:r>
      <w:r>
        <w:rPr>
          <w:rFonts w:ascii="Verdana" w:hAnsi="Verdana" w:cs="Arial"/>
          <w:sz w:val="20"/>
          <w:szCs w:val="20"/>
        </w:rPr>
        <w:t xml:space="preserve">OPZ </w:t>
      </w:r>
      <w:r w:rsidR="00A2591D">
        <w:rPr>
          <w:rFonts w:ascii="Verdana" w:hAnsi="Verdana" w:cs="Arial"/>
          <w:sz w:val="20"/>
          <w:szCs w:val="20"/>
        </w:rPr>
        <w:t xml:space="preserve">dla Zadania nr 1, </w:t>
      </w:r>
      <w:r>
        <w:rPr>
          <w:rFonts w:ascii="Verdana" w:hAnsi="Verdana" w:cs="Arial"/>
          <w:sz w:val="20"/>
          <w:szCs w:val="20"/>
        </w:rPr>
        <w:t xml:space="preserve">należących do grupy </w:t>
      </w:r>
      <w:r w:rsidR="00C01989">
        <w:rPr>
          <w:rFonts w:ascii="Verdana" w:hAnsi="Verdana" w:cs="Arial"/>
          <w:sz w:val="20"/>
          <w:szCs w:val="20"/>
        </w:rPr>
        <w:t>odczynników</w:t>
      </w:r>
      <w:r w:rsidR="00A51E15">
        <w:rPr>
          <w:rFonts w:ascii="Verdana" w:hAnsi="Verdana" w:cs="Arial"/>
          <w:sz w:val="20"/>
          <w:szCs w:val="20"/>
        </w:rPr>
        <w:t> </w:t>
      </w:r>
      <w:r w:rsidR="00A2591D">
        <w:rPr>
          <w:rFonts w:ascii="Verdana" w:hAnsi="Verdana" w:cs="Arial"/>
          <w:bCs/>
          <w:sz w:val="20"/>
          <w:szCs w:val="20"/>
        </w:rPr>
        <w:t xml:space="preserve">chemicznych do wysoko wyspecjalizowanych zastosowań badawczych </w:t>
      </w:r>
      <w:r w:rsidR="00C01989">
        <w:rPr>
          <w:rFonts w:ascii="Verdana" w:hAnsi="Verdana" w:cs="Arial"/>
          <w:bCs/>
          <w:sz w:val="20"/>
          <w:szCs w:val="20"/>
        </w:rPr>
        <w:t xml:space="preserve"> </w:t>
      </w:r>
      <w:r w:rsidR="00C01989" w:rsidRPr="00C01989">
        <w:rPr>
          <w:rFonts w:ascii="Verdana" w:hAnsi="Verdana" w:cs="Arial"/>
          <w:sz w:val="20"/>
          <w:szCs w:val="20"/>
        </w:rPr>
        <w:t>–</w:t>
      </w:r>
      <w:r w:rsidR="00C01989">
        <w:rPr>
          <w:rFonts w:ascii="Verdana" w:hAnsi="Verdana" w:cs="Arial"/>
          <w:bCs/>
          <w:sz w:val="20"/>
          <w:szCs w:val="20"/>
        </w:rPr>
        <w:t xml:space="preserve"> zgodnie z bieżącym zapotrzebowaniem Zamawiającego</w:t>
      </w:r>
      <w:r w:rsidR="009830CC">
        <w:rPr>
          <w:rFonts w:ascii="Verdana" w:hAnsi="Verdana" w:cs="Arial"/>
          <w:bCs/>
          <w:sz w:val="20"/>
          <w:szCs w:val="20"/>
        </w:rPr>
        <w:t>, do kwoty określonej w Załączniku nr 3</w:t>
      </w:r>
      <w:r w:rsidR="00C01989">
        <w:rPr>
          <w:rFonts w:ascii="Verdana" w:hAnsi="Verdana" w:cs="Arial"/>
          <w:bCs/>
          <w:sz w:val="20"/>
          <w:szCs w:val="20"/>
        </w:rPr>
        <w:t xml:space="preserve">. </w:t>
      </w:r>
    </w:p>
    <w:p w14:paraId="1A797412" w14:textId="77777777" w:rsidR="003C2291" w:rsidRPr="003C2291" w:rsidRDefault="003C2291" w:rsidP="00ED1942">
      <w:pPr>
        <w:pStyle w:val="Akapitzlist"/>
        <w:spacing w:after="0" w:line="240" w:lineRule="auto"/>
        <w:ind w:left="851"/>
        <w:contextualSpacing w:val="0"/>
        <w:jc w:val="both"/>
        <w:rPr>
          <w:rFonts w:ascii="Verdana" w:hAnsi="Verdana" w:cs="Arial"/>
          <w:sz w:val="20"/>
          <w:szCs w:val="20"/>
        </w:rPr>
      </w:pPr>
    </w:p>
    <w:p w14:paraId="68BC2055" w14:textId="11F03022" w:rsidR="003C2291" w:rsidRPr="001B0173" w:rsidRDefault="003C2291" w:rsidP="00ED1942">
      <w:pPr>
        <w:spacing w:after="0" w:line="240" w:lineRule="auto"/>
        <w:ind w:left="426"/>
        <w:jc w:val="both"/>
        <w:rPr>
          <w:rFonts w:ascii="Verdana" w:eastAsia="Calibri" w:hAnsi="Verdana" w:cs="Arial"/>
          <w:b/>
          <w:color w:val="007BB8"/>
          <w:sz w:val="20"/>
          <w:szCs w:val="20"/>
          <w:lang w:eastAsia="en-US"/>
        </w:rPr>
      </w:pPr>
      <w:r w:rsidRPr="001B0173">
        <w:rPr>
          <w:rFonts w:ascii="Verdana" w:eastAsia="Calibri" w:hAnsi="Verdana" w:cs="Arial"/>
          <w:b/>
          <w:color w:val="007BB8"/>
          <w:sz w:val="20"/>
          <w:szCs w:val="20"/>
          <w:lang w:eastAsia="en-US"/>
        </w:rPr>
        <w:t>Zadanie nr 2: Ilość pozycji:</w:t>
      </w:r>
      <w:r w:rsidR="00A62601" w:rsidRPr="001B0173">
        <w:rPr>
          <w:rFonts w:ascii="Verdana" w:eastAsia="Calibri" w:hAnsi="Verdana" w:cs="Arial"/>
          <w:b/>
          <w:color w:val="007BB8"/>
          <w:sz w:val="20"/>
          <w:szCs w:val="20"/>
          <w:lang w:eastAsia="en-US"/>
        </w:rPr>
        <w:t xml:space="preserve"> 1-108</w:t>
      </w:r>
    </w:p>
    <w:p w14:paraId="43C4718E" w14:textId="66720B5F" w:rsidR="003C2291" w:rsidRDefault="003C2291" w:rsidP="00ED1942">
      <w:pPr>
        <w:pStyle w:val="Akapitzlist"/>
        <w:numPr>
          <w:ilvl w:val="0"/>
          <w:numId w:val="77"/>
        </w:numPr>
        <w:spacing w:after="0" w:line="240" w:lineRule="auto"/>
        <w:ind w:left="851" w:hanging="425"/>
        <w:contextualSpacing w:val="0"/>
        <w:jc w:val="both"/>
        <w:rPr>
          <w:rFonts w:ascii="Verdana" w:hAnsi="Verdana" w:cs="Arial"/>
          <w:sz w:val="20"/>
          <w:szCs w:val="20"/>
        </w:rPr>
      </w:pPr>
      <w:r>
        <w:rPr>
          <w:rFonts w:ascii="Verdana" w:hAnsi="Verdana" w:cs="Arial"/>
          <w:sz w:val="20"/>
          <w:szCs w:val="20"/>
        </w:rPr>
        <w:t>których s</w:t>
      </w:r>
      <w:r w:rsidRPr="00F20557">
        <w:rPr>
          <w:rFonts w:ascii="Verdana" w:hAnsi="Verdana" w:cs="Arial"/>
          <w:sz w:val="20"/>
          <w:szCs w:val="20"/>
        </w:rPr>
        <w:t xml:space="preserve">zczegółowy opis znajduje się w </w:t>
      </w:r>
      <w:r w:rsidRPr="00026A54">
        <w:rPr>
          <w:rFonts w:ascii="Verdana" w:hAnsi="Verdana" w:cs="Arial"/>
          <w:bCs/>
          <w:sz w:val="20"/>
          <w:szCs w:val="20"/>
        </w:rPr>
        <w:t>Załączniku nr 3 do SWZ</w:t>
      </w:r>
      <w:r w:rsidRPr="00F20557">
        <w:rPr>
          <w:rFonts w:ascii="Verdana" w:hAnsi="Verdana" w:cs="Arial"/>
          <w:b/>
          <w:sz w:val="20"/>
          <w:szCs w:val="20"/>
        </w:rPr>
        <w:t xml:space="preserve"> </w:t>
      </w:r>
      <w:r w:rsidRPr="00F20557">
        <w:rPr>
          <w:rFonts w:ascii="Verdana" w:hAnsi="Verdana" w:cs="Arial"/>
          <w:sz w:val="20"/>
          <w:szCs w:val="20"/>
        </w:rPr>
        <w:t>–</w:t>
      </w:r>
      <w:r>
        <w:rPr>
          <w:rFonts w:ascii="Verdana" w:hAnsi="Verdana" w:cs="Arial"/>
          <w:sz w:val="20"/>
          <w:szCs w:val="20"/>
        </w:rPr>
        <w:t xml:space="preserve"> </w:t>
      </w:r>
      <w:r w:rsidRPr="00D03441">
        <w:rPr>
          <w:rFonts w:ascii="Verdana" w:hAnsi="Verdana" w:cs="Arial"/>
          <w:sz w:val="20"/>
          <w:szCs w:val="20"/>
        </w:rPr>
        <w:t>Arkusz kalkulacyjny - Opis przedmiotu zamówienia (OPZ)</w:t>
      </w:r>
      <w:r w:rsidR="00D63176">
        <w:rPr>
          <w:rFonts w:ascii="Verdana" w:hAnsi="Verdana" w:cs="Arial"/>
          <w:sz w:val="20"/>
          <w:szCs w:val="20"/>
        </w:rPr>
        <w:t xml:space="preserve"> dla Zadania nr 2</w:t>
      </w:r>
      <w:r>
        <w:rPr>
          <w:rFonts w:ascii="Verdana" w:hAnsi="Verdana" w:cs="Arial"/>
          <w:sz w:val="20"/>
          <w:szCs w:val="20"/>
        </w:rPr>
        <w:t>,</w:t>
      </w:r>
    </w:p>
    <w:p w14:paraId="62453C6F" w14:textId="3389579D" w:rsidR="003C2291" w:rsidRPr="003C2291" w:rsidRDefault="003C2291" w:rsidP="00ED1942">
      <w:pPr>
        <w:pStyle w:val="Akapitzlist"/>
        <w:numPr>
          <w:ilvl w:val="0"/>
          <w:numId w:val="77"/>
        </w:numPr>
        <w:spacing w:after="0" w:line="240" w:lineRule="auto"/>
        <w:ind w:left="851" w:hanging="425"/>
        <w:contextualSpacing w:val="0"/>
        <w:jc w:val="both"/>
        <w:rPr>
          <w:rFonts w:ascii="Verdana" w:hAnsi="Verdana" w:cs="Arial"/>
          <w:sz w:val="20"/>
          <w:szCs w:val="20"/>
        </w:rPr>
      </w:pPr>
      <w:r>
        <w:rPr>
          <w:rFonts w:ascii="Verdana" w:hAnsi="Verdana" w:cs="Arial"/>
          <w:sz w:val="20"/>
          <w:szCs w:val="20"/>
        </w:rPr>
        <w:t xml:space="preserve">innych odczynników niż opisane w Arkuszu Kalkulacyjnym - OPZ </w:t>
      </w:r>
      <w:r w:rsidR="00A2591D">
        <w:rPr>
          <w:rFonts w:ascii="Verdana" w:hAnsi="Verdana" w:cs="Arial"/>
          <w:sz w:val="20"/>
          <w:szCs w:val="20"/>
        </w:rPr>
        <w:t>należących do grupy odczynników </w:t>
      </w:r>
      <w:r w:rsidR="00A2591D">
        <w:rPr>
          <w:rFonts w:ascii="Verdana" w:hAnsi="Verdana" w:cs="Arial"/>
          <w:bCs/>
          <w:sz w:val="20"/>
          <w:szCs w:val="20"/>
        </w:rPr>
        <w:t>chemicznych do wysoko wyspecjalizowanych zastosowań badawczych</w:t>
      </w:r>
      <w:r w:rsidR="00A2591D" w:rsidRPr="00C01989">
        <w:rPr>
          <w:rFonts w:ascii="Verdana" w:hAnsi="Verdana" w:cs="Arial"/>
          <w:sz w:val="20"/>
          <w:szCs w:val="20"/>
        </w:rPr>
        <w:t xml:space="preserve"> </w:t>
      </w:r>
      <w:r w:rsidRPr="00C01989">
        <w:rPr>
          <w:rFonts w:ascii="Verdana" w:hAnsi="Verdana" w:cs="Arial"/>
          <w:sz w:val="20"/>
          <w:szCs w:val="20"/>
        </w:rPr>
        <w:t>–</w:t>
      </w:r>
      <w:r>
        <w:rPr>
          <w:rFonts w:ascii="Verdana" w:hAnsi="Verdana" w:cs="Arial"/>
          <w:bCs/>
          <w:sz w:val="20"/>
          <w:szCs w:val="20"/>
        </w:rPr>
        <w:t xml:space="preserve"> zgodnie z bieżącym zapotrzebowaniem Zamawiającego</w:t>
      </w:r>
      <w:r w:rsidR="00E53DE9">
        <w:rPr>
          <w:rFonts w:ascii="Verdana" w:hAnsi="Verdana" w:cs="Arial"/>
          <w:bCs/>
          <w:sz w:val="20"/>
          <w:szCs w:val="20"/>
        </w:rPr>
        <w:t>,</w:t>
      </w:r>
      <w:r w:rsidR="00E53DE9" w:rsidRPr="00E53DE9">
        <w:rPr>
          <w:rFonts w:ascii="Verdana" w:hAnsi="Verdana" w:cs="Arial"/>
          <w:bCs/>
          <w:sz w:val="20"/>
          <w:szCs w:val="20"/>
        </w:rPr>
        <w:t xml:space="preserve"> </w:t>
      </w:r>
      <w:r w:rsidR="00E53DE9">
        <w:rPr>
          <w:rFonts w:ascii="Verdana" w:hAnsi="Verdana" w:cs="Arial"/>
          <w:bCs/>
          <w:sz w:val="20"/>
          <w:szCs w:val="20"/>
        </w:rPr>
        <w:t>do kwoty określonej w Załączniku nr 3</w:t>
      </w:r>
      <w:r>
        <w:rPr>
          <w:rFonts w:ascii="Verdana" w:hAnsi="Verdana" w:cs="Arial"/>
          <w:bCs/>
          <w:sz w:val="20"/>
          <w:szCs w:val="20"/>
        </w:rPr>
        <w:t xml:space="preserve">. </w:t>
      </w:r>
    </w:p>
    <w:p w14:paraId="14315D44" w14:textId="77777777" w:rsidR="003C2291" w:rsidRPr="003C2291" w:rsidRDefault="003C2291" w:rsidP="00ED1942">
      <w:pPr>
        <w:pStyle w:val="Akapitzlist"/>
        <w:spacing w:after="0" w:line="240" w:lineRule="auto"/>
        <w:ind w:left="928"/>
        <w:jc w:val="both"/>
        <w:rPr>
          <w:rFonts w:ascii="Verdana" w:hAnsi="Verdana" w:cs="Arial"/>
          <w:sz w:val="20"/>
          <w:szCs w:val="20"/>
        </w:rPr>
      </w:pPr>
    </w:p>
    <w:p w14:paraId="39C8099D" w14:textId="64C35C0D" w:rsidR="003C2291" w:rsidRPr="001B0173" w:rsidRDefault="003C2291" w:rsidP="00ED1942">
      <w:pPr>
        <w:spacing w:after="0" w:line="240" w:lineRule="auto"/>
        <w:ind w:left="426"/>
        <w:jc w:val="both"/>
        <w:rPr>
          <w:rFonts w:ascii="Verdana" w:eastAsia="Calibri" w:hAnsi="Verdana" w:cs="Arial"/>
          <w:b/>
          <w:color w:val="007BB8"/>
          <w:sz w:val="20"/>
          <w:szCs w:val="20"/>
          <w:lang w:eastAsia="en-US"/>
        </w:rPr>
      </w:pPr>
      <w:r w:rsidRPr="001B0173">
        <w:rPr>
          <w:rFonts w:ascii="Verdana" w:eastAsia="Calibri" w:hAnsi="Verdana" w:cs="Arial"/>
          <w:b/>
          <w:color w:val="007BB8"/>
          <w:sz w:val="20"/>
          <w:szCs w:val="20"/>
          <w:lang w:eastAsia="en-US"/>
        </w:rPr>
        <w:t>Zadanie nr 3: Ilość pozycji:</w:t>
      </w:r>
      <w:r w:rsidR="00A62601" w:rsidRPr="001B0173">
        <w:rPr>
          <w:rFonts w:ascii="Verdana" w:eastAsia="Calibri" w:hAnsi="Verdana" w:cs="Arial"/>
          <w:b/>
          <w:color w:val="007BB8"/>
          <w:sz w:val="20"/>
          <w:szCs w:val="20"/>
          <w:lang w:eastAsia="en-US"/>
        </w:rPr>
        <w:t xml:space="preserve"> 1- 38</w:t>
      </w:r>
    </w:p>
    <w:p w14:paraId="4A25A0EE" w14:textId="171E0C1E" w:rsidR="003C2291" w:rsidRDefault="003C2291" w:rsidP="00ED1942">
      <w:pPr>
        <w:pStyle w:val="Akapitzlist"/>
        <w:numPr>
          <w:ilvl w:val="0"/>
          <w:numId w:val="78"/>
        </w:numPr>
        <w:spacing w:after="0" w:line="240" w:lineRule="auto"/>
        <w:ind w:left="851" w:hanging="425"/>
        <w:contextualSpacing w:val="0"/>
        <w:jc w:val="both"/>
        <w:rPr>
          <w:rFonts w:ascii="Verdana" w:hAnsi="Verdana" w:cs="Arial"/>
          <w:sz w:val="20"/>
          <w:szCs w:val="20"/>
        </w:rPr>
      </w:pPr>
      <w:r>
        <w:rPr>
          <w:rFonts w:ascii="Verdana" w:hAnsi="Verdana" w:cs="Arial"/>
          <w:sz w:val="20"/>
          <w:szCs w:val="20"/>
        </w:rPr>
        <w:t>których s</w:t>
      </w:r>
      <w:r w:rsidRPr="00F20557">
        <w:rPr>
          <w:rFonts w:ascii="Verdana" w:hAnsi="Verdana" w:cs="Arial"/>
          <w:sz w:val="20"/>
          <w:szCs w:val="20"/>
        </w:rPr>
        <w:t xml:space="preserve">zczegółowy opis znajduje się w </w:t>
      </w:r>
      <w:r w:rsidRPr="00026A54">
        <w:rPr>
          <w:rFonts w:ascii="Verdana" w:hAnsi="Verdana" w:cs="Arial"/>
          <w:bCs/>
          <w:sz w:val="20"/>
          <w:szCs w:val="20"/>
        </w:rPr>
        <w:t>Załączniku nr 3 do SWZ</w:t>
      </w:r>
      <w:r w:rsidRPr="00F20557">
        <w:rPr>
          <w:rFonts w:ascii="Verdana" w:hAnsi="Verdana" w:cs="Arial"/>
          <w:b/>
          <w:sz w:val="20"/>
          <w:szCs w:val="20"/>
        </w:rPr>
        <w:t xml:space="preserve"> </w:t>
      </w:r>
      <w:r w:rsidRPr="00F20557">
        <w:rPr>
          <w:rFonts w:ascii="Verdana" w:hAnsi="Verdana" w:cs="Arial"/>
          <w:sz w:val="20"/>
          <w:szCs w:val="20"/>
        </w:rPr>
        <w:t>–</w:t>
      </w:r>
      <w:r>
        <w:rPr>
          <w:rFonts w:ascii="Verdana" w:hAnsi="Verdana" w:cs="Arial"/>
          <w:sz w:val="20"/>
          <w:szCs w:val="20"/>
        </w:rPr>
        <w:t xml:space="preserve"> </w:t>
      </w:r>
      <w:r w:rsidRPr="00D03441">
        <w:rPr>
          <w:rFonts w:ascii="Verdana" w:hAnsi="Verdana" w:cs="Arial"/>
          <w:sz w:val="20"/>
          <w:szCs w:val="20"/>
        </w:rPr>
        <w:t>Arkusz kalkulacyjny - Opis przedmiotu zamówienia (OPZ)</w:t>
      </w:r>
      <w:r w:rsidR="00D63176">
        <w:rPr>
          <w:rFonts w:ascii="Verdana" w:hAnsi="Verdana" w:cs="Arial"/>
          <w:sz w:val="20"/>
          <w:szCs w:val="20"/>
        </w:rPr>
        <w:t xml:space="preserve"> dla Zadania nr 3</w:t>
      </w:r>
      <w:r>
        <w:rPr>
          <w:rFonts w:ascii="Verdana" w:hAnsi="Verdana" w:cs="Arial"/>
          <w:sz w:val="20"/>
          <w:szCs w:val="20"/>
        </w:rPr>
        <w:t>,</w:t>
      </w:r>
    </w:p>
    <w:p w14:paraId="1AE4F08A" w14:textId="099D25CA" w:rsidR="003C2291" w:rsidRDefault="003C2291" w:rsidP="00ED1942">
      <w:pPr>
        <w:pStyle w:val="Akapitzlist"/>
        <w:numPr>
          <w:ilvl w:val="0"/>
          <w:numId w:val="78"/>
        </w:numPr>
        <w:spacing w:after="0" w:line="240" w:lineRule="auto"/>
        <w:ind w:left="851" w:hanging="425"/>
        <w:contextualSpacing w:val="0"/>
        <w:jc w:val="both"/>
        <w:rPr>
          <w:rFonts w:ascii="Verdana" w:hAnsi="Verdana" w:cs="Arial"/>
          <w:bCs/>
          <w:sz w:val="20"/>
          <w:szCs w:val="20"/>
        </w:rPr>
      </w:pPr>
      <w:r>
        <w:rPr>
          <w:rFonts w:ascii="Verdana" w:hAnsi="Verdana" w:cs="Arial"/>
          <w:sz w:val="20"/>
          <w:szCs w:val="20"/>
        </w:rPr>
        <w:t xml:space="preserve">innych odczynników niż opisane w Arkuszu Kalkulacyjnym - OPZ należących do grupy </w:t>
      </w:r>
      <w:r w:rsidR="00A2591D">
        <w:rPr>
          <w:rFonts w:ascii="Verdana" w:hAnsi="Verdana" w:cs="Arial"/>
          <w:sz w:val="20"/>
          <w:szCs w:val="20"/>
        </w:rPr>
        <w:t>odczynników </w:t>
      </w:r>
      <w:r w:rsidR="00A2591D">
        <w:rPr>
          <w:rFonts w:ascii="Verdana" w:hAnsi="Verdana" w:cs="Arial"/>
          <w:bCs/>
          <w:sz w:val="20"/>
          <w:szCs w:val="20"/>
        </w:rPr>
        <w:t>chemicznych do wysoko wyspecjalizowanych zastosowań badawczych</w:t>
      </w:r>
      <w:r w:rsidR="00A2591D" w:rsidRPr="00C01989">
        <w:rPr>
          <w:rFonts w:ascii="Verdana" w:hAnsi="Verdana" w:cs="Arial"/>
          <w:sz w:val="20"/>
          <w:szCs w:val="20"/>
        </w:rPr>
        <w:t xml:space="preserve"> </w:t>
      </w:r>
      <w:r w:rsidRPr="00C01989">
        <w:rPr>
          <w:rFonts w:ascii="Verdana" w:hAnsi="Verdana" w:cs="Arial"/>
          <w:sz w:val="20"/>
          <w:szCs w:val="20"/>
        </w:rPr>
        <w:t>–</w:t>
      </w:r>
      <w:r>
        <w:rPr>
          <w:rFonts w:ascii="Verdana" w:hAnsi="Verdana" w:cs="Arial"/>
          <w:bCs/>
          <w:sz w:val="20"/>
          <w:szCs w:val="20"/>
        </w:rPr>
        <w:t xml:space="preserve"> zgodnie z bieżącym zapotrzebowaniem Zamawiającego</w:t>
      </w:r>
      <w:r w:rsidR="00E53DE9">
        <w:rPr>
          <w:rFonts w:ascii="Verdana" w:hAnsi="Verdana" w:cs="Arial"/>
          <w:bCs/>
          <w:sz w:val="20"/>
          <w:szCs w:val="20"/>
        </w:rPr>
        <w:t>, do kwoty określonej w Załączniku nr 3</w:t>
      </w:r>
      <w:r>
        <w:rPr>
          <w:rFonts w:ascii="Verdana" w:hAnsi="Verdana" w:cs="Arial"/>
          <w:bCs/>
          <w:sz w:val="20"/>
          <w:szCs w:val="20"/>
        </w:rPr>
        <w:t>.</w:t>
      </w:r>
    </w:p>
    <w:p w14:paraId="6B675A10" w14:textId="77777777" w:rsidR="003C2291" w:rsidRPr="003120AC" w:rsidRDefault="003C2291" w:rsidP="00ED1942">
      <w:pPr>
        <w:pStyle w:val="Akapitzlist"/>
        <w:spacing w:after="0" w:line="240" w:lineRule="auto"/>
        <w:ind w:left="851" w:hanging="425"/>
        <w:contextualSpacing w:val="0"/>
        <w:jc w:val="both"/>
        <w:rPr>
          <w:rFonts w:ascii="Verdana" w:hAnsi="Verdana" w:cs="Arial"/>
          <w:sz w:val="20"/>
          <w:szCs w:val="20"/>
        </w:rPr>
      </w:pPr>
    </w:p>
    <w:p w14:paraId="2FB99E03" w14:textId="29C656A2" w:rsidR="00206BE8" w:rsidRPr="00F20557" w:rsidRDefault="00206BE8" w:rsidP="00217804">
      <w:pPr>
        <w:pStyle w:val="Akapitzlist"/>
        <w:numPr>
          <w:ilvl w:val="0"/>
          <w:numId w:val="36"/>
        </w:numPr>
        <w:spacing w:after="0" w:line="240" w:lineRule="auto"/>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uPzp), stanowiącym </w:t>
      </w:r>
      <w:r w:rsidR="0082339E" w:rsidRPr="00026A54">
        <w:rPr>
          <w:rFonts w:ascii="Verdana" w:hAnsi="Verdana" w:cs="Arial"/>
          <w:sz w:val="20"/>
          <w:szCs w:val="20"/>
        </w:rPr>
        <w:t>Z</w:t>
      </w:r>
      <w:r w:rsidRPr="00026A54">
        <w:rPr>
          <w:rFonts w:ascii="Verdana" w:hAnsi="Verdana" w:cs="Arial"/>
          <w:sz w:val="20"/>
          <w:szCs w:val="20"/>
        </w:rPr>
        <w:t>ałącznik nr 4 do SWZ</w:t>
      </w:r>
      <w:r w:rsidRPr="00F20557">
        <w:rPr>
          <w:rFonts w:ascii="Verdana" w:hAnsi="Verdana" w:cs="Arial"/>
          <w:sz w:val="20"/>
          <w:szCs w:val="20"/>
        </w:rPr>
        <w:t>.</w:t>
      </w:r>
    </w:p>
    <w:p w14:paraId="7EEFAC08" w14:textId="77777777" w:rsidR="00206BE8" w:rsidRPr="00F20557" w:rsidRDefault="00206BE8" w:rsidP="00217804">
      <w:pPr>
        <w:pStyle w:val="Akapitzlist"/>
        <w:numPr>
          <w:ilvl w:val="0"/>
          <w:numId w:val="36"/>
        </w:numPr>
        <w:spacing w:after="0" w:line="240"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BA7B208" w14:textId="77777777" w:rsidR="00206BE8" w:rsidRPr="00F20557" w:rsidRDefault="00206BE8" w:rsidP="00217804">
      <w:pPr>
        <w:pStyle w:val="Akapitzlist"/>
        <w:spacing w:after="0" w:line="240" w:lineRule="auto"/>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47E209BE" w14:textId="5B1EF198" w:rsidR="00A2448F" w:rsidRPr="00A2448F" w:rsidRDefault="00A2448F" w:rsidP="00217804">
      <w:pPr>
        <w:pStyle w:val="Akapitzlist"/>
        <w:numPr>
          <w:ilvl w:val="0"/>
          <w:numId w:val="36"/>
        </w:numPr>
        <w:spacing w:after="0" w:line="240" w:lineRule="auto"/>
        <w:jc w:val="both"/>
        <w:rPr>
          <w:rFonts w:ascii="Verdana" w:hAnsi="Verdana" w:cs="Arial"/>
          <w:sz w:val="20"/>
          <w:szCs w:val="20"/>
        </w:rPr>
      </w:pPr>
      <w:r w:rsidRPr="00A2448F">
        <w:rPr>
          <w:rFonts w:ascii="Verdana" w:hAnsi="Verdana" w:cs="Arial"/>
          <w:sz w:val="20"/>
          <w:szCs w:val="20"/>
        </w:rPr>
        <w:t xml:space="preserve">Oferta </w:t>
      </w:r>
      <w:r w:rsidR="00D63176">
        <w:rPr>
          <w:rFonts w:ascii="Verdana" w:hAnsi="Verdana" w:cs="Arial"/>
          <w:sz w:val="20"/>
          <w:szCs w:val="20"/>
        </w:rPr>
        <w:t xml:space="preserve">na dane Zadanie </w:t>
      </w:r>
      <w:r w:rsidRPr="00A2448F">
        <w:rPr>
          <w:rFonts w:ascii="Verdana" w:hAnsi="Verdana" w:cs="Arial"/>
          <w:sz w:val="20"/>
          <w:szCs w:val="20"/>
        </w:rPr>
        <w:t>musi być jednoznaczna i kompleksowa tj. obejmować cały asortyment przedmiotu zamówienia</w:t>
      </w:r>
      <w:r w:rsidR="00D63176">
        <w:rPr>
          <w:rFonts w:ascii="Verdana" w:hAnsi="Verdana" w:cs="Arial"/>
          <w:sz w:val="20"/>
          <w:szCs w:val="20"/>
        </w:rPr>
        <w:t xml:space="preserve"> w danym Zadaniu</w:t>
      </w:r>
      <w:r w:rsidRPr="00A2448F">
        <w:rPr>
          <w:rFonts w:ascii="Verdana" w:hAnsi="Verdana" w:cs="Arial"/>
          <w:sz w:val="20"/>
          <w:szCs w:val="20"/>
        </w:rPr>
        <w:t xml:space="preserve">. Wykonawca zobowiązany jest do złożenia oferty, której treść pozwoli Zamawiającemu na zweryfikowanie oferty pod względem jej zgodności z treścią SWZ. Treść oferty Wykonawcy musi odpowiadać treści specyfikacji warunków zamówienia. </w:t>
      </w:r>
      <w:r w:rsidR="00B15475" w:rsidRPr="00D03441">
        <w:rPr>
          <w:rFonts w:ascii="Verdana" w:hAnsi="Verdana" w:cs="Arial"/>
          <w:sz w:val="20"/>
          <w:szCs w:val="20"/>
        </w:rPr>
        <w:t xml:space="preserve">Tym samym Wykonawca zobowiązany jest do </w:t>
      </w:r>
      <w:r w:rsidR="00B15475" w:rsidRPr="00662792">
        <w:rPr>
          <w:rFonts w:ascii="Verdana" w:hAnsi="Verdana" w:cs="Arial"/>
          <w:sz w:val="20"/>
          <w:szCs w:val="20"/>
          <w:shd w:val="clear" w:color="auto" w:fill="FFFFFF" w:themeFill="background1"/>
        </w:rPr>
        <w:t xml:space="preserve">wypełnienia </w:t>
      </w:r>
      <w:r w:rsidR="00B15475" w:rsidRPr="00BD3A69">
        <w:rPr>
          <w:rFonts w:ascii="Verdana" w:hAnsi="Verdana" w:cs="Arial"/>
          <w:sz w:val="20"/>
          <w:szCs w:val="20"/>
        </w:rPr>
        <w:t xml:space="preserve">Arkusza kalkulacyjnego </w:t>
      </w:r>
      <w:r w:rsidR="00C01989" w:rsidRPr="00BD3A69">
        <w:rPr>
          <w:rFonts w:ascii="Verdana" w:hAnsi="Verdana" w:cs="Arial"/>
          <w:sz w:val="20"/>
          <w:szCs w:val="20"/>
        </w:rPr>
        <w:t xml:space="preserve">- </w:t>
      </w:r>
      <w:r w:rsidR="00B15475" w:rsidRPr="00BD3A69">
        <w:rPr>
          <w:rFonts w:ascii="Verdana" w:hAnsi="Verdana" w:cs="Arial"/>
          <w:sz w:val="20"/>
          <w:szCs w:val="20"/>
        </w:rPr>
        <w:t>Opisu przedmiotu zamówienia – stanowiącego Załącznik nr 3 do SWZ</w:t>
      </w:r>
      <w:r w:rsidR="00D63176">
        <w:rPr>
          <w:rFonts w:ascii="Verdana" w:hAnsi="Verdana" w:cs="Arial"/>
          <w:sz w:val="20"/>
          <w:szCs w:val="20"/>
        </w:rPr>
        <w:t xml:space="preserve"> odpowiednio dla danego Zadania</w:t>
      </w:r>
      <w:r w:rsidR="003A7297">
        <w:rPr>
          <w:rFonts w:ascii="Verdana" w:hAnsi="Verdana" w:cs="Arial"/>
          <w:sz w:val="20"/>
          <w:szCs w:val="20"/>
        </w:rPr>
        <w:t xml:space="preserve">, </w:t>
      </w:r>
      <w:r w:rsidR="00FE636A">
        <w:rPr>
          <w:rFonts w:ascii="Verdana" w:hAnsi="Verdana" w:cs="Arial"/>
          <w:sz w:val="20"/>
          <w:szCs w:val="20"/>
        </w:rPr>
        <w:t xml:space="preserve">poprzez dokładne określenie numeru katalogowego </w:t>
      </w:r>
      <w:r w:rsidR="00FE636A">
        <w:rPr>
          <w:rFonts w:ascii="Verdana" w:hAnsi="Verdana" w:cs="Arial"/>
          <w:sz w:val="20"/>
          <w:szCs w:val="20"/>
        </w:rPr>
        <w:lastRenderedPageBreak/>
        <w:t>producenta i nazwy producenta oferowanego odczynnika oraz wskazanie ceny zgodnie z  wymaganiami</w:t>
      </w:r>
      <w:r w:rsidR="00B15475" w:rsidRPr="00BD3A69">
        <w:rPr>
          <w:rFonts w:ascii="Verdana" w:hAnsi="Verdana" w:cs="Arial"/>
          <w:sz w:val="20"/>
          <w:szCs w:val="20"/>
        </w:rPr>
        <w:t>.</w:t>
      </w:r>
      <w:r w:rsidR="00B15475" w:rsidRPr="00662792">
        <w:rPr>
          <w:rFonts w:ascii="Verdana" w:hAnsi="Verdana" w:cs="Arial"/>
          <w:sz w:val="20"/>
          <w:szCs w:val="20"/>
          <w:shd w:val="clear" w:color="auto" w:fill="FFFFFF" w:themeFill="background1"/>
        </w:rPr>
        <w:t xml:space="preserve"> </w:t>
      </w:r>
      <w:r w:rsidR="00B15475" w:rsidRPr="00026A54">
        <w:rPr>
          <w:rFonts w:ascii="Verdana" w:hAnsi="Verdana" w:cs="Arial"/>
          <w:b/>
          <w:bCs/>
          <w:sz w:val="20"/>
          <w:szCs w:val="20"/>
          <w:shd w:val="clear" w:color="auto" w:fill="FFFFFF" w:themeFill="background1"/>
        </w:rPr>
        <w:t>Podane</w:t>
      </w:r>
      <w:r w:rsidR="00B15475" w:rsidRPr="00026A54">
        <w:rPr>
          <w:rFonts w:ascii="Verdana" w:hAnsi="Verdana" w:cs="Arial"/>
          <w:b/>
          <w:bCs/>
          <w:sz w:val="20"/>
          <w:szCs w:val="20"/>
        </w:rPr>
        <w:t xml:space="preserve"> ilości w Arkuszu Kalkulacyjnym są poglądowe</w:t>
      </w:r>
      <w:r w:rsidR="00B15475" w:rsidRPr="00D03441">
        <w:rPr>
          <w:rFonts w:ascii="Verdana" w:hAnsi="Verdana" w:cs="Arial"/>
          <w:sz w:val="20"/>
          <w:szCs w:val="20"/>
        </w:rPr>
        <w:t xml:space="preserve"> i służą do podania ceny </w:t>
      </w:r>
      <w:r w:rsidR="00B15475" w:rsidRPr="00955D5F">
        <w:rPr>
          <w:rFonts w:ascii="Verdana" w:hAnsi="Verdana" w:cs="Arial"/>
          <w:sz w:val="20"/>
          <w:szCs w:val="20"/>
        </w:rPr>
        <w:t>jednostkowej przez Wykonawcę niezbędnej do rozliczenia umowy, a także do wyliczenia ceny ofertowej</w:t>
      </w:r>
      <w:r w:rsidR="00B15475">
        <w:rPr>
          <w:rFonts w:ascii="Verdana" w:hAnsi="Verdana" w:cs="Arial"/>
          <w:sz w:val="20"/>
          <w:szCs w:val="20"/>
        </w:rPr>
        <w:t xml:space="preserve"> w Formularzu Ofertowym</w:t>
      </w:r>
      <w:r w:rsidR="00D63176">
        <w:rPr>
          <w:rFonts w:ascii="Verdana" w:hAnsi="Verdana" w:cs="Arial"/>
          <w:sz w:val="20"/>
          <w:szCs w:val="20"/>
        </w:rPr>
        <w:t xml:space="preserve"> dla danego Zadania</w:t>
      </w:r>
      <w:r w:rsidR="00B15475" w:rsidRPr="00955D5F">
        <w:rPr>
          <w:rFonts w:ascii="Verdana" w:hAnsi="Verdana" w:cs="Arial"/>
          <w:sz w:val="20"/>
          <w:szCs w:val="20"/>
        </w:rPr>
        <w:t>.</w:t>
      </w:r>
      <w:r w:rsidR="00B15475" w:rsidRPr="00D03441">
        <w:rPr>
          <w:rFonts w:ascii="Verdana" w:hAnsi="Verdana" w:cs="Arial"/>
          <w:sz w:val="20"/>
          <w:szCs w:val="20"/>
          <w:u w:val="single"/>
        </w:rPr>
        <w:t xml:space="preserve"> </w:t>
      </w:r>
      <w:r w:rsidRPr="00A2448F">
        <w:rPr>
          <w:rFonts w:ascii="Verdana" w:hAnsi="Verdana" w:cs="Arial"/>
          <w:sz w:val="20"/>
          <w:szCs w:val="20"/>
        </w:rPr>
        <w:t xml:space="preserve"> </w:t>
      </w:r>
    </w:p>
    <w:p w14:paraId="17AB1A68" w14:textId="4A7997AD" w:rsidR="00B15475" w:rsidRPr="00D03441" w:rsidRDefault="00B15475" w:rsidP="00217804">
      <w:pPr>
        <w:pStyle w:val="Akapitzlist"/>
        <w:numPr>
          <w:ilvl w:val="0"/>
          <w:numId w:val="36"/>
        </w:numPr>
        <w:spacing w:after="0" w:line="240" w:lineRule="auto"/>
        <w:jc w:val="both"/>
        <w:rPr>
          <w:rFonts w:ascii="Verdana" w:hAnsi="Verdana" w:cs="Arial"/>
          <w:sz w:val="20"/>
          <w:szCs w:val="20"/>
        </w:rPr>
      </w:pPr>
      <w:r w:rsidRPr="00D03441">
        <w:rPr>
          <w:rFonts w:ascii="Verdana" w:hAnsi="Verdana" w:cs="Arial"/>
          <w:sz w:val="20"/>
          <w:szCs w:val="20"/>
        </w:rPr>
        <w:t xml:space="preserve">Przedmiot zamówienia musi być fabrycznie nowy, nieużywany, nieuszkodzony, </w:t>
      </w:r>
      <w:proofErr w:type="spellStart"/>
      <w:r w:rsidRPr="00D03441">
        <w:rPr>
          <w:rFonts w:ascii="Verdana" w:hAnsi="Verdana" w:cs="Arial"/>
          <w:sz w:val="20"/>
          <w:szCs w:val="20"/>
        </w:rPr>
        <w:t>niepowystawowy</w:t>
      </w:r>
      <w:proofErr w:type="spellEnd"/>
      <w:r w:rsidRPr="00D03441">
        <w:rPr>
          <w:rFonts w:ascii="Verdana" w:hAnsi="Verdana" w:cs="Arial"/>
          <w:sz w:val="20"/>
          <w:szCs w:val="20"/>
        </w:rPr>
        <w:t xml:space="preserve">, wolny od wad fizycznych i prawnych, nie może być przedmiotem praw osób trzecich, a także </w:t>
      </w:r>
      <w:r w:rsidR="00E53DE9">
        <w:rPr>
          <w:rFonts w:ascii="Verdana" w:hAnsi="Verdana" w:cs="Arial"/>
          <w:sz w:val="20"/>
          <w:szCs w:val="20"/>
        </w:rPr>
        <w:t xml:space="preserve">ma </w:t>
      </w:r>
      <w:r w:rsidRPr="00D03441">
        <w:rPr>
          <w:rFonts w:ascii="Verdana" w:hAnsi="Verdana" w:cs="Arial"/>
          <w:sz w:val="20"/>
          <w:szCs w:val="20"/>
        </w:rPr>
        <w:t>pochodzić z bieżącej produkcji.</w:t>
      </w:r>
    </w:p>
    <w:p w14:paraId="7CD61EFC" w14:textId="55CCD95B" w:rsidR="00B15475" w:rsidRDefault="00B15475" w:rsidP="00217804">
      <w:pPr>
        <w:pStyle w:val="Akapitzlist"/>
        <w:numPr>
          <w:ilvl w:val="0"/>
          <w:numId w:val="36"/>
        </w:numPr>
        <w:spacing w:after="0" w:line="240" w:lineRule="auto"/>
        <w:jc w:val="both"/>
        <w:rPr>
          <w:rFonts w:ascii="Verdana" w:hAnsi="Verdana" w:cs="Arial"/>
          <w:sz w:val="20"/>
          <w:szCs w:val="20"/>
        </w:rPr>
      </w:pPr>
      <w:r w:rsidRPr="00D03441">
        <w:rPr>
          <w:rFonts w:ascii="Verdana" w:hAnsi="Verdana" w:cs="Arial"/>
          <w:sz w:val="20"/>
          <w:szCs w:val="20"/>
        </w:rPr>
        <w:t>Przedmiot zamówienia musi spełniać wszystkie obowiązujące normy prawne bezpieczeństwa przepisów polskich i Unii Europejskiej, posiadać wszelkie wymagane prawem dopuszczenia i</w:t>
      </w:r>
      <w:r>
        <w:rPr>
          <w:rFonts w:ascii="Verdana" w:hAnsi="Verdana" w:cs="Arial"/>
          <w:sz w:val="20"/>
          <w:szCs w:val="20"/>
        </w:rPr>
        <w:t> </w:t>
      </w:r>
      <w:r w:rsidRPr="00D03441">
        <w:rPr>
          <w:rFonts w:ascii="Verdana" w:hAnsi="Verdana" w:cs="Arial"/>
          <w:sz w:val="20"/>
          <w:szCs w:val="20"/>
        </w:rPr>
        <w:t>atesty oraz oznakowania zgodnie z obowiązującymi przepisami oraz ma zostać dostarczony w</w:t>
      </w:r>
      <w:r>
        <w:rPr>
          <w:rFonts w:ascii="Verdana" w:hAnsi="Verdana" w:cs="Arial"/>
          <w:sz w:val="20"/>
          <w:szCs w:val="20"/>
        </w:rPr>
        <w:t> </w:t>
      </w:r>
      <w:r w:rsidRPr="00D03441">
        <w:rPr>
          <w:rFonts w:ascii="Verdana" w:hAnsi="Verdana" w:cs="Arial"/>
          <w:sz w:val="20"/>
          <w:szCs w:val="20"/>
        </w:rPr>
        <w:t>opakowaniu zabezpieczającym.</w:t>
      </w:r>
    </w:p>
    <w:p w14:paraId="3FC4C828" w14:textId="7296852A" w:rsidR="00B15475" w:rsidRPr="00B15475" w:rsidRDefault="00206BE8" w:rsidP="00217804">
      <w:pPr>
        <w:pStyle w:val="Akapitzlist"/>
        <w:numPr>
          <w:ilvl w:val="0"/>
          <w:numId w:val="36"/>
        </w:numPr>
        <w:spacing w:after="0" w:line="240" w:lineRule="auto"/>
        <w:contextualSpacing w:val="0"/>
        <w:jc w:val="both"/>
        <w:rPr>
          <w:rFonts w:ascii="Verdana" w:hAnsi="Verdana" w:cs="Arial"/>
          <w:b/>
          <w:sz w:val="20"/>
          <w:szCs w:val="20"/>
        </w:rPr>
      </w:pPr>
      <w:r w:rsidRPr="00B15475">
        <w:rPr>
          <w:rFonts w:ascii="Verdana" w:hAnsi="Verdana" w:cs="Arial"/>
          <w:sz w:val="20"/>
          <w:szCs w:val="20"/>
        </w:rPr>
        <w:tab/>
      </w:r>
      <w:r w:rsidRPr="00B15475">
        <w:rPr>
          <w:rFonts w:ascii="Verdana" w:hAnsi="Verdana" w:cs="Arial"/>
          <w:b/>
          <w:sz w:val="20"/>
          <w:szCs w:val="20"/>
        </w:rPr>
        <w:t>Miejsce dostaw</w:t>
      </w:r>
      <w:r w:rsidR="006305D9" w:rsidRPr="00B15475">
        <w:rPr>
          <w:rFonts w:ascii="Verdana" w:hAnsi="Verdana" w:cs="Arial"/>
          <w:b/>
          <w:sz w:val="20"/>
          <w:szCs w:val="20"/>
        </w:rPr>
        <w:t>y</w:t>
      </w:r>
      <w:r w:rsidRPr="00B15475">
        <w:rPr>
          <w:rFonts w:ascii="Verdana" w:hAnsi="Verdana" w:cs="Arial"/>
          <w:b/>
          <w:sz w:val="20"/>
          <w:szCs w:val="20"/>
        </w:rPr>
        <w:t>:</w:t>
      </w:r>
      <w:r w:rsidR="0082339E" w:rsidRPr="00B15475">
        <w:rPr>
          <w:rFonts w:ascii="Verdana" w:hAnsi="Verdana" w:cs="Arial"/>
          <w:b/>
          <w:sz w:val="20"/>
          <w:szCs w:val="20"/>
        </w:rPr>
        <w:t xml:space="preserve"> </w:t>
      </w:r>
      <w:r w:rsidR="00B15475" w:rsidRPr="00B15475">
        <w:rPr>
          <w:rFonts w:ascii="Verdana" w:hAnsi="Verdana"/>
          <w:sz w:val="20"/>
          <w:szCs w:val="20"/>
        </w:rPr>
        <w:t>Jednostki/komórki organizacyjne Uniwersytetu Wrocławskiego znajdujące się na terenie miasta Wrocław</w:t>
      </w:r>
      <w:r w:rsidR="00B15475" w:rsidRPr="00B15475">
        <w:rPr>
          <w:rFonts w:ascii="Verdana" w:hAnsi="Verdana" w:cs="Arial"/>
          <w:sz w:val="20"/>
          <w:szCs w:val="20"/>
        </w:rPr>
        <w:t xml:space="preserve">. Zamawiający w składanym zamówieniu, o którym mowa w § 3 ust. 6 </w:t>
      </w:r>
      <w:r w:rsidR="00B15475">
        <w:rPr>
          <w:rFonts w:ascii="Verdana" w:hAnsi="Verdana" w:cs="Arial"/>
          <w:sz w:val="20"/>
          <w:szCs w:val="20"/>
        </w:rPr>
        <w:t>p</w:t>
      </w:r>
      <w:r w:rsidR="00B15475" w:rsidRPr="00B15475">
        <w:rPr>
          <w:rFonts w:ascii="Verdana" w:hAnsi="Verdana" w:cs="Arial"/>
          <w:sz w:val="20"/>
          <w:szCs w:val="20"/>
        </w:rPr>
        <w:t>rojektowanych</w:t>
      </w:r>
      <w:r w:rsidR="00B15475">
        <w:rPr>
          <w:rFonts w:ascii="Verdana" w:hAnsi="Verdana" w:cs="Arial"/>
          <w:sz w:val="20"/>
          <w:szCs w:val="20"/>
        </w:rPr>
        <w:t xml:space="preserve"> postanowień umowy</w:t>
      </w:r>
      <w:r w:rsidR="0073751F">
        <w:rPr>
          <w:rFonts w:ascii="Verdana" w:hAnsi="Verdana" w:cs="Arial"/>
          <w:sz w:val="20"/>
          <w:szCs w:val="20"/>
        </w:rPr>
        <w:t xml:space="preserve"> wskazuje adres miejsca dostawy.</w:t>
      </w:r>
      <w:r w:rsidR="00B15475">
        <w:rPr>
          <w:rFonts w:ascii="Verdana" w:hAnsi="Verdana" w:cs="Arial"/>
          <w:sz w:val="20"/>
          <w:szCs w:val="20"/>
        </w:rPr>
        <w:t xml:space="preserve"> </w:t>
      </w:r>
      <w:r w:rsidR="00B15475" w:rsidRPr="00B15475">
        <w:rPr>
          <w:rFonts w:ascii="Verdana" w:hAnsi="Verdana" w:cs="Arial"/>
          <w:sz w:val="20"/>
          <w:szCs w:val="20"/>
        </w:rPr>
        <w:t xml:space="preserve">  </w:t>
      </w:r>
    </w:p>
    <w:p w14:paraId="3C3A1F39" w14:textId="77777777" w:rsidR="0073751F" w:rsidRPr="00D03441" w:rsidRDefault="0073751F" w:rsidP="00217804">
      <w:pPr>
        <w:pStyle w:val="Akapitzlist"/>
        <w:numPr>
          <w:ilvl w:val="0"/>
          <w:numId w:val="36"/>
        </w:numPr>
        <w:spacing w:after="0" w:line="240" w:lineRule="auto"/>
        <w:jc w:val="both"/>
        <w:rPr>
          <w:rFonts w:ascii="Verdana" w:hAnsi="Verdana" w:cs="Arial"/>
          <w:b/>
          <w:sz w:val="20"/>
          <w:szCs w:val="20"/>
        </w:rPr>
      </w:pPr>
      <w:r w:rsidRPr="00D03441">
        <w:rPr>
          <w:rFonts w:ascii="Verdana" w:hAnsi="Verdana" w:cs="Arial"/>
          <w:b/>
          <w:sz w:val="20"/>
          <w:szCs w:val="20"/>
        </w:rPr>
        <w:t>Gwarancja i rękojmia:</w:t>
      </w:r>
    </w:p>
    <w:p w14:paraId="7FFCBDC9" w14:textId="512353F9" w:rsidR="0073751F" w:rsidRPr="00026A54" w:rsidRDefault="0073751F" w:rsidP="00217804">
      <w:pPr>
        <w:spacing w:after="0" w:line="240" w:lineRule="auto"/>
        <w:ind w:left="426"/>
        <w:jc w:val="both"/>
        <w:rPr>
          <w:rFonts w:ascii="Verdana" w:hAnsi="Verdana" w:cs="Arial"/>
          <w:sz w:val="20"/>
          <w:szCs w:val="20"/>
        </w:rPr>
      </w:pPr>
      <w:r w:rsidRPr="00D03441">
        <w:rPr>
          <w:rFonts w:ascii="Verdana" w:hAnsi="Verdana" w:cs="Arial"/>
          <w:sz w:val="20"/>
          <w:szCs w:val="20"/>
        </w:rPr>
        <w:t>Szczegóły dotyczące gwarancji i rękojmi zostały określone w projektowanych postanowieniach umowy, które stanowią załącznik nr 4 do SWZ.</w:t>
      </w:r>
    </w:p>
    <w:p w14:paraId="54D75670" w14:textId="2B8748B3" w:rsidR="00B15475" w:rsidRPr="00D03441" w:rsidRDefault="00B15475" w:rsidP="00217804">
      <w:pPr>
        <w:pStyle w:val="Akapitzlist"/>
        <w:numPr>
          <w:ilvl w:val="0"/>
          <w:numId w:val="36"/>
        </w:numPr>
        <w:spacing w:after="0" w:line="240" w:lineRule="auto"/>
        <w:jc w:val="both"/>
        <w:rPr>
          <w:rFonts w:ascii="Verdana" w:hAnsi="Verdana" w:cs="Arial"/>
          <w:b/>
          <w:sz w:val="20"/>
          <w:szCs w:val="20"/>
        </w:rPr>
      </w:pPr>
      <w:r w:rsidRPr="00D03441">
        <w:rPr>
          <w:rFonts w:ascii="Verdana" w:hAnsi="Verdana" w:cs="Arial"/>
          <w:b/>
          <w:sz w:val="20"/>
          <w:szCs w:val="20"/>
        </w:rPr>
        <w:t>Sposób realizacji (informacje ogólne):</w:t>
      </w:r>
    </w:p>
    <w:p w14:paraId="641BE2C6" w14:textId="77777777" w:rsidR="00B15475" w:rsidRPr="00B22293" w:rsidRDefault="00B15475" w:rsidP="00217804">
      <w:pPr>
        <w:pStyle w:val="Akapitzlist"/>
        <w:numPr>
          <w:ilvl w:val="1"/>
          <w:numId w:val="36"/>
        </w:numPr>
        <w:spacing w:after="0" w:line="240" w:lineRule="auto"/>
        <w:jc w:val="both"/>
        <w:rPr>
          <w:rFonts w:ascii="Verdana" w:hAnsi="Verdana" w:cs="Arial"/>
          <w:color w:val="000000"/>
          <w:sz w:val="20"/>
          <w:szCs w:val="20"/>
        </w:rPr>
      </w:pPr>
      <w:r w:rsidRPr="00B22293">
        <w:rPr>
          <w:rFonts w:ascii="Verdana" w:hAnsi="Verdana" w:cs="Arial"/>
          <w:color w:val="000000"/>
          <w:sz w:val="20"/>
          <w:szCs w:val="20"/>
        </w:rPr>
        <w:t xml:space="preserve">Wykonawca zobowiązany jest: dostarczać odczynniki bezpośrednio do wskazanych </w:t>
      </w:r>
      <w:r w:rsidRPr="00B22293">
        <w:rPr>
          <w:rFonts w:ascii="Verdana" w:hAnsi="Verdana" w:cs="Arial"/>
          <w:color w:val="000000"/>
          <w:sz w:val="20"/>
          <w:szCs w:val="20"/>
        </w:rPr>
        <w:br/>
        <w:t xml:space="preserve">w zamówieniu jednostek/komórek organizacyjnych Zamawiającego i miejsc dostawy, znajdujących się na terenie miasta Wrocławia (bez dodatkowego wynagrodzenia), </w:t>
      </w:r>
    </w:p>
    <w:p w14:paraId="1CD7A8D6" w14:textId="65E90C6E" w:rsidR="00B15475" w:rsidRPr="00B22293" w:rsidRDefault="00B15475" w:rsidP="00217804">
      <w:pPr>
        <w:pStyle w:val="Akapitzlist"/>
        <w:numPr>
          <w:ilvl w:val="1"/>
          <w:numId w:val="36"/>
        </w:numPr>
        <w:spacing w:after="0" w:line="240" w:lineRule="auto"/>
        <w:jc w:val="both"/>
        <w:rPr>
          <w:rFonts w:ascii="Verdana" w:hAnsi="Verdana" w:cs="Arial"/>
          <w:color w:val="000000"/>
          <w:sz w:val="20"/>
          <w:szCs w:val="20"/>
        </w:rPr>
      </w:pPr>
      <w:r w:rsidRPr="00B22293">
        <w:rPr>
          <w:rFonts w:ascii="Verdana" w:hAnsi="Verdana" w:cs="Arial"/>
          <w:color w:val="000000"/>
          <w:sz w:val="20"/>
          <w:szCs w:val="20"/>
        </w:rPr>
        <w:t>Dostawy przedmiotu zamówienia będą realizowane partiami, sukcesywnie i stosownie do potrzeb Zamawiającego, na podstawie pisemnych zamówień cząstkowych określających wielkość i zakres rzeczowy odczynników, zgodnie z OPZ, o któr</w:t>
      </w:r>
      <w:r w:rsidR="0073751F" w:rsidRPr="00B22293">
        <w:rPr>
          <w:rFonts w:ascii="Verdana" w:hAnsi="Verdana" w:cs="Arial"/>
          <w:color w:val="000000"/>
          <w:sz w:val="20"/>
          <w:szCs w:val="20"/>
        </w:rPr>
        <w:t xml:space="preserve">ych </w:t>
      </w:r>
      <w:r w:rsidRPr="00B22293">
        <w:rPr>
          <w:rFonts w:ascii="Verdana" w:hAnsi="Verdana" w:cs="Arial"/>
          <w:color w:val="000000"/>
          <w:sz w:val="20"/>
          <w:szCs w:val="20"/>
        </w:rPr>
        <w:t>mowa w Załączniku nr 3 do SWZ</w:t>
      </w:r>
      <w:r w:rsidR="00542E63" w:rsidRPr="00B22293">
        <w:rPr>
          <w:rFonts w:ascii="Verdana" w:hAnsi="Verdana" w:cs="Arial"/>
          <w:color w:val="000000"/>
          <w:sz w:val="20"/>
          <w:szCs w:val="20"/>
        </w:rPr>
        <w:t xml:space="preserve"> </w:t>
      </w:r>
      <w:r w:rsidR="00D63176">
        <w:rPr>
          <w:rFonts w:ascii="Verdana" w:hAnsi="Verdana" w:cs="Arial"/>
          <w:color w:val="000000"/>
          <w:sz w:val="20"/>
          <w:szCs w:val="20"/>
        </w:rPr>
        <w:t xml:space="preserve">odpowiednio dla danego Zadania </w:t>
      </w:r>
      <w:r w:rsidR="00542E63" w:rsidRPr="00B22293">
        <w:rPr>
          <w:rFonts w:ascii="Verdana" w:hAnsi="Verdana" w:cs="Arial"/>
          <w:color w:val="000000"/>
          <w:sz w:val="20"/>
          <w:szCs w:val="20"/>
        </w:rPr>
        <w:t>oraz w § 1 ust. 2 projektowanych postanowień umowy,</w:t>
      </w:r>
    </w:p>
    <w:p w14:paraId="1874EA98" w14:textId="77777777" w:rsidR="00B15475" w:rsidRPr="00D03441" w:rsidRDefault="00B15475" w:rsidP="00217804">
      <w:pPr>
        <w:pStyle w:val="Akapitzlist"/>
        <w:numPr>
          <w:ilvl w:val="1"/>
          <w:numId w:val="36"/>
        </w:numPr>
        <w:spacing w:after="0" w:line="240" w:lineRule="auto"/>
        <w:jc w:val="both"/>
        <w:rPr>
          <w:rFonts w:ascii="Verdana" w:hAnsi="Verdana" w:cs="Arial"/>
          <w:b/>
          <w:sz w:val="20"/>
          <w:szCs w:val="20"/>
        </w:rPr>
      </w:pPr>
      <w:r w:rsidRPr="00D03441">
        <w:rPr>
          <w:rFonts w:ascii="Verdana" w:hAnsi="Verdana" w:cs="Arial"/>
          <w:color w:val="000000"/>
          <w:sz w:val="20"/>
          <w:szCs w:val="20"/>
        </w:rPr>
        <w:t>Wykonawca zapewnienia takie opakowania przedmiotu zamówienia, jakie jest wymagane, by nie dopuścić do uszkodzenia lub pogorszenia jego jakości w trakcie transportu do miejsca dostawy</w:t>
      </w:r>
      <w:r>
        <w:rPr>
          <w:rFonts w:ascii="Verdana" w:hAnsi="Verdana" w:cs="Arial"/>
          <w:color w:val="000000"/>
          <w:sz w:val="20"/>
          <w:szCs w:val="20"/>
        </w:rPr>
        <w:t>,</w:t>
      </w:r>
    </w:p>
    <w:p w14:paraId="58587C52" w14:textId="77777777" w:rsidR="00B15475" w:rsidRPr="00633869" w:rsidRDefault="00B15475" w:rsidP="00217804">
      <w:pPr>
        <w:pStyle w:val="Akapitzlist"/>
        <w:numPr>
          <w:ilvl w:val="1"/>
          <w:numId w:val="36"/>
        </w:numPr>
        <w:spacing w:after="200" w:line="240" w:lineRule="auto"/>
        <w:jc w:val="both"/>
        <w:rPr>
          <w:rFonts w:ascii="Verdana" w:hAnsi="Verdana"/>
          <w:color w:val="000000"/>
          <w:sz w:val="20"/>
        </w:rPr>
      </w:pPr>
      <w:r w:rsidRPr="00633869">
        <w:rPr>
          <w:rFonts w:ascii="Verdana" w:hAnsi="Verdana" w:cs="Arial"/>
          <w:color w:val="000000"/>
          <w:sz w:val="20"/>
          <w:szCs w:val="20"/>
        </w:rPr>
        <w:t>Wykonawca zobowiązuje się na żądanie Zamawiającego do dostarczania szczegółowego wykazu zawierającego nazwy, ilości i wartości wszystkich zrealizowanych dostaw raz na 3 miesiące.</w:t>
      </w:r>
    </w:p>
    <w:p w14:paraId="47F0CA92" w14:textId="77777777" w:rsidR="00593131" w:rsidRDefault="00593131" w:rsidP="00217804">
      <w:pPr>
        <w:pStyle w:val="Akapitzlist"/>
        <w:numPr>
          <w:ilvl w:val="0"/>
          <w:numId w:val="36"/>
        </w:numPr>
        <w:spacing w:after="0" w:line="240" w:lineRule="auto"/>
        <w:contextualSpacing w:val="0"/>
        <w:jc w:val="both"/>
        <w:rPr>
          <w:rFonts w:ascii="Verdana" w:hAnsi="Verdana" w:cs="Arial"/>
          <w:sz w:val="20"/>
          <w:szCs w:val="20"/>
        </w:rPr>
      </w:pPr>
      <w:r w:rsidRPr="00F20557">
        <w:rPr>
          <w:rFonts w:ascii="Verdana" w:hAnsi="Verdana" w:cs="Arial"/>
          <w:sz w:val="20"/>
          <w:szCs w:val="20"/>
        </w:rPr>
        <w:t xml:space="preserve">Oznaczenie przedmiotu zamówienia wg </w:t>
      </w:r>
      <w:r w:rsidRPr="00026A54">
        <w:rPr>
          <w:rFonts w:ascii="Verdana" w:hAnsi="Verdana" w:cs="Arial"/>
          <w:b/>
          <w:bCs/>
          <w:sz w:val="20"/>
          <w:szCs w:val="20"/>
        </w:rPr>
        <w:t>kodów CPV</w:t>
      </w:r>
      <w:r w:rsidR="0082367A" w:rsidRPr="00F20557">
        <w:rPr>
          <w:rFonts w:ascii="Verdana" w:hAnsi="Verdana" w:cs="Arial"/>
          <w:sz w:val="20"/>
          <w:szCs w:val="20"/>
        </w:rPr>
        <w:t>:</w:t>
      </w:r>
    </w:p>
    <w:p w14:paraId="0CB5CF48" w14:textId="48972AC5" w:rsidR="00D63176" w:rsidRPr="00F20557" w:rsidRDefault="00D63176" w:rsidP="00ED1942">
      <w:pPr>
        <w:pStyle w:val="Akapitzlist"/>
        <w:spacing w:after="0" w:line="240" w:lineRule="auto"/>
        <w:ind w:left="360"/>
        <w:contextualSpacing w:val="0"/>
        <w:jc w:val="both"/>
        <w:rPr>
          <w:rFonts w:ascii="Verdana" w:hAnsi="Verdana" w:cs="Arial"/>
          <w:sz w:val="20"/>
          <w:szCs w:val="20"/>
        </w:rPr>
      </w:pPr>
      <w:r>
        <w:rPr>
          <w:rFonts w:ascii="Verdana" w:hAnsi="Verdana" w:cs="Arial"/>
          <w:sz w:val="20"/>
          <w:szCs w:val="20"/>
        </w:rPr>
        <w:t>Zadanie nr 1 - 3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89"/>
        <w:gridCol w:w="6383"/>
      </w:tblGrid>
      <w:tr w:rsidR="0093409E" w:rsidRPr="00F20557" w14:paraId="02DAF4F0" w14:textId="77777777" w:rsidTr="00026A54">
        <w:trPr>
          <w:cantSplit/>
          <w:trHeight w:val="346"/>
          <w:tblHeader/>
          <w:jc w:val="center"/>
        </w:trPr>
        <w:tc>
          <w:tcPr>
            <w:tcW w:w="2689" w:type="dxa"/>
            <w:shd w:val="clear" w:color="auto" w:fill="E6E6E6"/>
            <w:vAlign w:val="center"/>
          </w:tcPr>
          <w:p w14:paraId="7B981E13" w14:textId="77777777" w:rsidR="0093409E" w:rsidRPr="00F20557" w:rsidRDefault="0093409E" w:rsidP="00217804">
            <w:pPr>
              <w:pStyle w:val="Nagwektabeli"/>
              <w:snapToGrid w:val="0"/>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Kod CPV</w:t>
            </w:r>
          </w:p>
        </w:tc>
        <w:tc>
          <w:tcPr>
            <w:tcW w:w="6383" w:type="dxa"/>
            <w:shd w:val="clear" w:color="auto" w:fill="E6E6E6"/>
            <w:vAlign w:val="center"/>
          </w:tcPr>
          <w:p w14:paraId="15C6B358" w14:textId="77777777" w:rsidR="0093409E" w:rsidRPr="00F20557" w:rsidRDefault="0093409E" w:rsidP="00217804">
            <w:pPr>
              <w:pStyle w:val="Nagwektabeli"/>
              <w:snapToGrid w:val="0"/>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Opis</w:t>
            </w:r>
          </w:p>
        </w:tc>
      </w:tr>
      <w:tr w:rsidR="00B41453" w:rsidRPr="00F20557" w14:paraId="1573D467" w14:textId="77777777" w:rsidTr="00026A54">
        <w:trPr>
          <w:cantSplit/>
          <w:trHeight w:val="346"/>
          <w:tblHeader/>
          <w:jc w:val="center"/>
        </w:trPr>
        <w:tc>
          <w:tcPr>
            <w:tcW w:w="2689" w:type="dxa"/>
            <w:shd w:val="clear" w:color="auto" w:fill="FFFFFF" w:themeFill="background1"/>
            <w:vAlign w:val="center"/>
          </w:tcPr>
          <w:p w14:paraId="317EEA31" w14:textId="4E5420FA" w:rsidR="00B41453" w:rsidRPr="00026A54" w:rsidRDefault="0073751F" w:rsidP="00217804">
            <w:pPr>
              <w:pStyle w:val="Nagwektabeli"/>
              <w:snapToGrid w:val="0"/>
              <w:jc w:val="left"/>
              <w:rPr>
                <w:rFonts w:ascii="Verdana" w:eastAsia="Calibri" w:hAnsi="Verdana" w:cs="Arial"/>
                <w:i w:val="0"/>
                <w:iCs w:val="0"/>
                <w:sz w:val="20"/>
                <w:szCs w:val="20"/>
                <w:lang w:eastAsia="en-US"/>
              </w:rPr>
            </w:pPr>
            <w:r w:rsidRPr="00026A54">
              <w:rPr>
                <w:rFonts w:ascii="Verdana" w:eastAsia="Calibri" w:hAnsi="Verdana" w:cs="Arial"/>
                <w:i w:val="0"/>
                <w:iCs w:val="0"/>
                <w:sz w:val="20"/>
                <w:szCs w:val="20"/>
                <w:lang w:eastAsia="en-US"/>
              </w:rPr>
              <w:t>33696300-8</w:t>
            </w:r>
          </w:p>
        </w:tc>
        <w:tc>
          <w:tcPr>
            <w:tcW w:w="6383" w:type="dxa"/>
            <w:shd w:val="clear" w:color="auto" w:fill="FFFFFF" w:themeFill="background1"/>
            <w:vAlign w:val="center"/>
          </w:tcPr>
          <w:p w14:paraId="6CEB2EEB" w14:textId="2CBAB6BD" w:rsidR="00B41453" w:rsidRPr="00026A54" w:rsidRDefault="0073751F" w:rsidP="00217804">
            <w:pPr>
              <w:pStyle w:val="Nagwektabeli"/>
              <w:snapToGrid w:val="0"/>
              <w:ind w:left="284" w:hanging="284"/>
              <w:jc w:val="left"/>
              <w:rPr>
                <w:rFonts w:ascii="Verdana" w:eastAsia="Calibri" w:hAnsi="Verdana" w:cs="Arial"/>
                <w:i w:val="0"/>
                <w:iCs w:val="0"/>
                <w:sz w:val="20"/>
                <w:szCs w:val="20"/>
                <w:lang w:eastAsia="en-US"/>
              </w:rPr>
            </w:pPr>
            <w:r w:rsidRPr="00026A54">
              <w:rPr>
                <w:rFonts w:ascii="Verdana" w:eastAsia="Calibri" w:hAnsi="Verdana" w:cs="Arial"/>
                <w:i w:val="0"/>
                <w:iCs w:val="0"/>
                <w:sz w:val="20"/>
                <w:szCs w:val="20"/>
                <w:lang w:eastAsia="en-US"/>
              </w:rPr>
              <w:t>Odczynniki chemiczne</w:t>
            </w:r>
          </w:p>
        </w:tc>
      </w:tr>
    </w:tbl>
    <w:p w14:paraId="7CEA8072" w14:textId="77777777" w:rsidR="0073751F" w:rsidRPr="00D03441" w:rsidRDefault="001F1193" w:rsidP="00217804">
      <w:pPr>
        <w:pStyle w:val="Akapitzlist"/>
        <w:numPr>
          <w:ilvl w:val="0"/>
          <w:numId w:val="36"/>
        </w:numPr>
        <w:spacing w:after="0" w:line="240" w:lineRule="auto"/>
        <w:contextualSpacing w:val="0"/>
        <w:jc w:val="both"/>
        <w:rPr>
          <w:rFonts w:ascii="Verdana" w:hAnsi="Verdana" w:cs="Arial"/>
          <w:b/>
          <w:sz w:val="20"/>
          <w:szCs w:val="20"/>
        </w:rPr>
      </w:pPr>
      <w:r w:rsidRPr="00F20557">
        <w:rPr>
          <w:rFonts w:ascii="Verdana" w:hAnsi="Verdana"/>
          <w:sz w:val="20"/>
          <w:szCs w:val="20"/>
        </w:rPr>
        <w:t xml:space="preserve"> </w:t>
      </w:r>
      <w:r w:rsidR="0073751F" w:rsidRPr="0073751F">
        <w:rPr>
          <w:rFonts w:ascii="Verdana" w:hAnsi="Verdana" w:cs="Arial"/>
          <w:b/>
          <w:bCs/>
          <w:sz w:val="20"/>
          <w:szCs w:val="20"/>
        </w:rPr>
        <w:t>Warunki płatności</w:t>
      </w:r>
      <w:r w:rsidR="0073751F" w:rsidRPr="00026A54">
        <w:rPr>
          <w:rFonts w:ascii="Verdana" w:hAnsi="Verdana" w:cs="Arial"/>
          <w:sz w:val="20"/>
          <w:szCs w:val="20"/>
        </w:rPr>
        <w:t>:</w:t>
      </w:r>
    </w:p>
    <w:p w14:paraId="4B4E849B" w14:textId="77777777" w:rsidR="0073751F" w:rsidRPr="00D03441" w:rsidRDefault="0073751F" w:rsidP="00217804">
      <w:pPr>
        <w:pStyle w:val="Akapitzlist"/>
        <w:numPr>
          <w:ilvl w:val="0"/>
          <w:numId w:val="71"/>
        </w:numPr>
        <w:spacing w:after="0" w:line="240" w:lineRule="auto"/>
        <w:ind w:left="1134" w:hanging="708"/>
        <w:jc w:val="both"/>
        <w:rPr>
          <w:rFonts w:ascii="Verdana" w:hAnsi="Verdana" w:cs="Arial"/>
          <w:b/>
          <w:sz w:val="20"/>
          <w:szCs w:val="20"/>
        </w:rPr>
      </w:pPr>
      <w:r w:rsidRPr="00D03441">
        <w:rPr>
          <w:rFonts w:ascii="Verdana" w:hAnsi="Verdana" w:cs="Arial"/>
          <w:sz w:val="20"/>
          <w:szCs w:val="20"/>
        </w:rPr>
        <w:t>Szczegóły dotyczące płatności zostały określone w projektowanych postanowieniach umowy, które stanowią Załącznik nr 4 do SWZ.</w:t>
      </w:r>
    </w:p>
    <w:p w14:paraId="7E90262A" w14:textId="5A1E6357" w:rsidR="0073751F" w:rsidRPr="00026A54" w:rsidRDefault="0073751F" w:rsidP="00217804">
      <w:pPr>
        <w:pStyle w:val="Akapitzlist"/>
        <w:numPr>
          <w:ilvl w:val="0"/>
          <w:numId w:val="71"/>
        </w:numPr>
        <w:spacing w:after="0" w:line="240" w:lineRule="auto"/>
        <w:ind w:left="1134" w:hanging="708"/>
        <w:jc w:val="both"/>
        <w:rPr>
          <w:rFonts w:ascii="Verdana" w:hAnsi="Verdana" w:cs="Arial"/>
          <w:b/>
          <w:sz w:val="20"/>
          <w:szCs w:val="20"/>
        </w:rPr>
      </w:pPr>
      <w:r w:rsidRPr="00D03441">
        <w:rPr>
          <w:rFonts w:ascii="Verdana" w:hAnsi="Verdana" w:cs="Arial"/>
          <w:sz w:val="20"/>
          <w:szCs w:val="20"/>
        </w:rPr>
        <w:t xml:space="preserve">Termin płatności: </w:t>
      </w:r>
      <w:r w:rsidR="00615C56">
        <w:rPr>
          <w:rFonts w:ascii="Verdana" w:hAnsi="Verdana" w:cs="Arial"/>
          <w:b/>
          <w:sz w:val="20"/>
          <w:szCs w:val="20"/>
        </w:rPr>
        <w:t>30</w:t>
      </w:r>
      <w:r w:rsidRPr="00D03441">
        <w:rPr>
          <w:rFonts w:ascii="Verdana" w:hAnsi="Verdana" w:cs="Arial"/>
          <w:b/>
          <w:sz w:val="20"/>
          <w:szCs w:val="20"/>
        </w:rPr>
        <w:t xml:space="preserve"> dni od daty</w:t>
      </w:r>
      <w:r w:rsidRPr="00D03441">
        <w:rPr>
          <w:rFonts w:ascii="Verdana" w:hAnsi="Verdana" w:cs="Arial"/>
          <w:sz w:val="20"/>
          <w:szCs w:val="20"/>
        </w:rPr>
        <w:t xml:space="preserve"> </w:t>
      </w:r>
      <w:r w:rsidRPr="00026A54">
        <w:rPr>
          <w:rFonts w:ascii="Verdana" w:hAnsi="Verdana" w:cs="Arial"/>
          <w:b/>
          <w:bCs/>
          <w:sz w:val="20"/>
          <w:szCs w:val="20"/>
        </w:rPr>
        <w:t>otrzymania prawidłowo wystawionej przez Wykonawcę faktury</w:t>
      </w:r>
      <w:r w:rsidRPr="00026A54">
        <w:rPr>
          <w:rFonts w:ascii="Verdana" w:hAnsi="Verdana"/>
          <w:b/>
          <w:bCs/>
        </w:rPr>
        <w:t xml:space="preserve"> </w:t>
      </w:r>
      <w:r w:rsidRPr="00026A54">
        <w:rPr>
          <w:rFonts w:ascii="Verdana" w:hAnsi="Verdana" w:cs="Arial"/>
          <w:b/>
          <w:bCs/>
          <w:sz w:val="20"/>
          <w:szCs w:val="20"/>
        </w:rPr>
        <w:t>na Zamawiająceg</w:t>
      </w:r>
      <w:r w:rsidRPr="00D03441">
        <w:rPr>
          <w:rFonts w:ascii="Verdana" w:hAnsi="Verdana" w:cs="Arial"/>
          <w:sz w:val="20"/>
          <w:szCs w:val="20"/>
        </w:rPr>
        <w:t>o wraz z potwierdzeniem wykonania dostawy, po zrealizowaniu zamówienia częściowego, na rachunek bankowy Wykonawcy.</w:t>
      </w:r>
    </w:p>
    <w:p w14:paraId="7E141763" w14:textId="0D37C441" w:rsidR="0073751F" w:rsidRPr="0073751F" w:rsidRDefault="0073751F" w:rsidP="00217804">
      <w:pPr>
        <w:pStyle w:val="Akapitzlist"/>
        <w:numPr>
          <w:ilvl w:val="0"/>
          <w:numId w:val="36"/>
        </w:numPr>
        <w:spacing w:after="0" w:line="240" w:lineRule="auto"/>
        <w:contextualSpacing w:val="0"/>
        <w:jc w:val="both"/>
        <w:rPr>
          <w:rFonts w:ascii="Verdana" w:hAnsi="Verdana" w:cs="Arial"/>
          <w:b/>
          <w:bCs/>
          <w:sz w:val="20"/>
          <w:szCs w:val="20"/>
        </w:rPr>
      </w:pPr>
      <w:r>
        <w:rPr>
          <w:rFonts w:ascii="Verdana" w:hAnsi="Verdana" w:cs="Arial"/>
          <w:b/>
          <w:bCs/>
          <w:sz w:val="20"/>
          <w:szCs w:val="20"/>
        </w:rPr>
        <w:t>Prawo opcji</w:t>
      </w:r>
      <w:r w:rsidRPr="0073751F">
        <w:rPr>
          <w:rFonts w:ascii="Verdana" w:hAnsi="Verdana" w:cs="Arial"/>
          <w:b/>
          <w:bCs/>
          <w:sz w:val="20"/>
          <w:szCs w:val="20"/>
        </w:rPr>
        <w:t>:</w:t>
      </w:r>
    </w:p>
    <w:p w14:paraId="63D23091" w14:textId="16A02C39"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 xml:space="preserve">Zamawiającemu </w:t>
      </w:r>
      <w:r w:rsidRPr="008D72E6">
        <w:rPr>
          <w:rFonts w:ascii="Verdana" w:hAnsi="Verdana"/>
          <w:sz w:val="20"/>
        </w:rPr>
        <w:t xml:space="preserve">przysługuje </w:t>
      </w:r>
      <w:r w:rsidRPr="008D72E6">
        <w:rPr>
          <w:rFonts w:ascii="Verdana" w:hAnsi="Verdana"/>
          <w:sz w:val="20"/>
          <w:u w:val="single"/>
        </w:rPr>
        <w:t>prawo opcji</w:t>
      </w:r>
      <w:r w:rsidRPr="00D03441">
        <w:rPr>
          <w:rFonts w:ascii="Verdana" w:hAnsi="Verdana"/>
          <w:sz w:val="20"/>
        </w:rPr>
        <w:t xml:space="preserve"> </w:t>
      </w:r>
      <w:r w:rsidR="00D63176">
        <w:rPr>
          <w:rFonts w:ascii="Verdana" w:hAnsi="Verdana"/>
          <w:sz w:val="20"/>
        </w:rPr>
        <w:t xml:space="preserve">dla każdego Zadania </w:t>
      </w:r>
      <w:r w:rsidRPr="00D03441">
        <w:rPr>
          <w:rFonts w:ascii="Verdana" w:hAnsi="Verdana"/>
          <w:sz w:val="20"/>
        </w:rPr>
        <w:t xml:space="preserve">polegające na zwiększeniu ilości zamawianego asortymentu do </w:t>
      </w:r>
      <w:r>
        <w:rPr>
          <w:rFonts w:ascii="Verdana" w:hAnsi="Verdana"/>
          <w:sz w:val="20"/>
        </w:rPr>
        <w:t>5</w:t>
      </w:r>
      <w:r w:rsidRPr="00D03441">
        <w:rPr>
          <w:rFonts w:ascii="Verdana" w:hAnsi="Verdana"/>
          <w:sz w:val="20"/>
        </w:rPr>
        <w:t>0 % wartości wynagrodzenia podstawowego brutto, o którym mowa w § 2 ust. 2 pkt 2.1</w:t>
      </w:r>
      <w:r w:rsidR="00C230F6">
        <w:rPr>
          <w:rFonts w:ascii="Verdana" w:hAnsi="Verdana"/>
          <w:sz w:val="20"/>
        </w:rPr>
        <w:t xml:space="preserve"> umowy, </w:t>
      </w:r>
      <w:r w:rsidR="00C230F6" w:rsidRPr="006D3D70">
        <w:rPr>
          <w:rFonts w:ascii="Verdana" w:eastAsia="Verdana" w:hAnsi="Verdana" w:cs="Verdana"/>
          <w:sz w:val="20"/>
          <w:szCs w:val="20"/>
        </w:rPr>
        <w:t xml:space="preserve">w </w:t>
      </w:r>
      <w:r w:rsidR="00C230F6">
        <w:rPr>
          <w:rFonts w:ascii="Verdana" w:eastAsia="Verdana" w:hAnsi="Verdana" w:cs="Verdana"/>
          <w:sz w:val="20"/>
          <w:szCs w:val="20"/>
        </w:rPr>
        <w:t>zależności od potrzeb i posiadanych środków finansowych przez Zamawiającego</w:t>
      </w:r>
      <w:r w:rsidR="00C230F6" w:rsidRPr="000F0E3E">
        <w:rPr>
          <w:rFonts w:ascii="Verdana" w:eastAsia="Verdana" w:hAnsi="Verdana" w:cs="Verdana"/>
          <w:sz w:val="20"/>
          <w:szCs w:val="20"/>
        </w:rPr>
        <w:t>. Zamawiający będzie mógł skorzystać z prawa opcji po wyczerpaniu wartości umowy za wykonanie zamówienia podstawowego, o</w:t>
      </w:r>
      <w:r w:rsidR="00C230F6">
        <w:rPr>
          <w:rFonts w:ascii="Verdana" w:eastAsia="Verdana" w:hAnsi="Verdana" w:cs="Verdana"/>
          <w:sz w:val="20"/>
          <w:szCs w:val="20"/>
        </w:rPr>
        <w:t> </w:t>
      </w:r>
      <w:r w:rsidR="00C230F6" w:rsidRPr="000F0E3E">
        <w:rPr>
          <w:rFonts w:ascii="Verdana" w:eastAsia="Verdana" w:hAnsi="Verdana" w:cs="Verdana"/>
          <w:sz w:val="20"/>
          <w:szCs w:val="20"/>
        </w:rPr>
        <w:t xml:space="preserve">którym mowa w § 2 pkt 2.1 </w:t>
      </w:r>
      <w:r w:rsidR="00C230F6">
        <w:rPr>
          <w:rFonts w:ascii="Verdana" w:eastAsia="Verdana" w:hAnsi="Verdana" w:cs="Verdana"/>
          <w:sz w:val="20"/>
          <w:szCs w:val="20"/>
        </w:rPr>
        <w:t>u</w:t>
      </w:r>
      <w:r w:rsidR="00C230F6" w:rsidRPr="000F0E3E">
        <w:rPr>
          <w:rFonts w:ascii="Verdana" w:eastAsia="Verdana" w:hAnsi="Verdana" w:cs="Verdana"/>
          <w:sz w:val="20"/>
          <w:szCs w:val="20"/>
        </w:rPr>
        <w:t>mowy.</w:t>
      </w:r>
      <w:r w:rsidR="00C230F6">
        <w:rPr>
          <w:rFonts w:ascii="Verdana" w:eastAsia="Verdana" w:hAnsi="Verdana" w:cs="Verdana"/>
          <w:sz w:val="20"/>
          <w:szCs w:val="20"/>
        </w:rPr>
        <w:t xml:space="preserve"> Skorzystanie przez Zamawiającego z prawa opcji jest możliwe zarówno w okresie trwania umowy wskazanym w § 3 ust. 1 zdanie pierwsze („Pierwotny termin obowiązywania umowy”), jak również po jej przedłużeniu na podstawie § 10 ust. 1 pkt. 1.2 umowy</w:t>
      </w:r>
      <w:r w:rsidRPr="00D03441">
        <w:rPr>
          <w:rFonts w:ascii="Verdana" w:hAnsi="Verdana"/>
          <w:sz w:val="20"/>
        </w:rPr>
        <w:t>.</w:t>
      </w:r>
    </w:p>
    <w:p w14:paraId="119E1168" w14:textId="77777777"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Wynagrodzenie opcjonalne Wykonawcy zależeć będzie od ilości faktycznie zakupionego przedmiotu zamówienia, zgodnie z przyjętym sposobem realizacji przedmiotu zamówienia w ramach prawa opcji.</w:t>
      </w:r>
    </w:p>
    <w:p w14:paraId="780E7761" w14:textId="5435FE6B"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 xml:space="preserve">Jako podstawę rozliczania realizacji przedmiotu zamówienia w ramach prawa opcji przyjmuje się ceny jednostkowe poszczególnego asortymentu podane przez Wykonawcę w </w:t>
      </w:r>
      <w:r w:rsidRPr="004058BA">
        <w:rPr>
          <w:rFonts w:ascii="Verdana" w:hAnsi="Verdana"/>
          <w:sz w:val="20"/>
        </w:rPr>
        <w:t>Ofercie – Arkusz kalkulacyjny (</w:t>
      </w:r>
      <w:r w:rsidR="00D63176" w:rsidRPr="00D03441">
        <w:rPr>
          <w:rFonts w:ascii="Verdana" w:hAnsi="Verdana"/>
          <w:sz w:val="20"/>
        </w:rPr>
        <w:t xml:space="preserve">odpowiednio dla Zadania </w:t>
      </w:r>
      <w:r w:rsidR="00D63176">
        <w:rPr>
          <w:rFonts w:ascii="Verdana" w:hAnsi="Verdana"/>
          <w:sz w:val="20"/>
        </w:rPr>
        <w:t xml:space="preserve">- </w:t>
      </w:r>
      <w:r w:rsidRPr="004058BA">
        <w:rPr>
          <w:rFonts w:ascii="Verdana" w:hAnsi="Verdana"/>
          <w:sz w:val="20"/>
        </w:rPr>
        <w:t>Załącznik nr</w:t>
      </w:r>
      <w:r w:rsidR="00D63176">
        <w:rPr>
          <w:rFonts w:ascii="Verdana" w:hAnsi="Verdana"/>
          <w:sz w:val="20"/>
        </w:rPr>
        <w:t> </w:t>
      </w:r>
      <w:r w:rsidRPr="004058BA">
        <w:rPr>
          <w:rFonts w:ascii="Verdana" w:hAnsi="Verdana"/>
          <w:sz w:val="20"/>
        </w:rPr>
        <w:t xml:space="preserve">3 do SWZ), które obowiązują przez cały okres wykonywania umowy i nie mogą wzrosnąć w okresie jej wykonywania z zastrzeżeniem § 10 ust. </w:t>
      </w:r>
      <w:r w:rsidR="00C230F6" w:rsidRPr="004058BA">
        <w:rPr>
          <w:rFonts w:ascii="Verdana" w:hAnsi="Verdana"/>
          <w:sz w:val="20"/>
        </w:rPr>
        <w:t>7</w:t>
      </w:r>
      <w:r w:rsidRPr="004058BA">
        <w:rPr>
          <w:rFonts w:ascii="Verdana" w:hAnsi="Verdana"/>
          <w:sz w:val="20"/>
        </w:rPr>
        <w:t xml:space="preserve"> i 1</w:t>
      </w:r>
      <w:r w:rsidR="00856D47" w:rsidRPr="004058BA">
        <w:rPr>
          <w:rFonts w:ascii="Verdana" w:hAnsi="Verdana"/>
          <w:sz w:val="20"/>
        </w:rPr>
        <w:t>6</w:t>
      </w:r>
      <w:r w:rsidRPr="004058BA">
        <w:rPr>
          <w:rFonts w:ascii="Verdana" w:hAnsi="Verdana"/>
          <w:sz w:val="20"/>
        </w:rPr>
        <w:t xml:space="preserve"> Umowy.</w:t>
      </w:r>
    </w:p>
    <w:p w14:paraId="5E06B1B5" w14:textId="7B84E08A" w:rsidR="0073751F" w:rsidRPr="00D03441" w:rsidRDefault="00C230F6" w:rsidP="00217804">
      <w:pPr>
        <w:pStyle w:val="Akapitzlist"/>
        <w:numPr>
          <w:ilvl w:val="0"/>
          <w:numId w:val="64"/>
        </w:numPr>
        <w:spacing w:after="0" w:line="240" w:lineRule="auto"/>
        <w:ind w:left="1078" w:hanging="700"/>
        <w:jc w:val="both"/>
        <w:rPr>
          <w:rFonts w:ascii="Verdana" w:hAnsi="Verdana"/>
          <w:sz w:val="20"/>
        </w:rPr>
      </w:pPr>
      <w:r w:rsidRPr="000F0E3E">
        <w:rPr>
          <w:rFonts w:ascii="Verdana" w:eastAsia="Verdana" w:hAnsi="Verdana" w:cs="Verdana"/>
          <w:sz w:val="20"/>
          <w:szCs w:val="20"/>
        </w:rPr>
        <w:lastRenderedPageBreak/>
        <w:t>Zamówienie objęte prawem opcji będzie realizowane na zasadach określonych w</w:t>
      </w:r>
      <w:r>
        <w:rPr>
          <w:rFonts w:ascii="Verdana" w:eastAsia="Verdana" w:hAnsi="Verdana" w:cs="Verdana"/>
          <w:sz w:val="20"/>
          <w:szCs w:val="20"/>
        </w:rPr>
        <w:t> </w:t>
      </w:r>
      <w:r w:rsidRPr="000F0E3E">
        <w:rPr>
          <w:rFonts w:ascii="Verdana" w:eastAsia="Verdana" w:hAnsi="Verdana" w:cs="Verdana"/>
          <w:sz w:val="20"/>
          <w:szCs w:val="20"/>
        </w:rPr>
        <w:t>niniejszej Umowie, stosując odpowiednio postanowienia jak dla zamówienia podstawoweg</w:t>
      </w:r>
      <w:r>
        <w:rPr>
          <w:rFonts w:ascii="Verdana" w:eastAsia="Verdana" w:hAnsi="Verdana" w:cs="Verdana"/>
          <w:sz w:val="20"/>
          <w:szCs w:val="20"/>
        </w:rPr>
        <w:t xml:space="preserve">o, przy czym </w:t>
      </w:r>
      <w:r w:rsidRPr="000F0E3E">
        <w:rPr>
          <w:rFonts w:ascii="Verdana" w:eastAsia="Verdana" w:hAnsi="Verdana" w:cs="Verdana"/>
          <w:sz w:val="20"/>
          <w:szCs w:val="20"/>
        </w:rPr>
        <w:t>warunkiem skorzystania z prawa opcji jest złożenie przez Zamawiającego oświadczenia woli o skorzystaniu z prawa opcji</w:t>
      </w:r>
      <w:r>
        <w:rPr>
          <w:rFonts w:ascii="Verdana" w:eastAsia="Verdana" w:hAnsi="Verdana" w:cs="Verdana"/>
          <w:sz w:val="20"/>
          <w:szCs w:val="20"/>
        </w:rPr>
        <w:t xml:space="preserve">, tj. </w:t>
      </w:r>
      <w:r w:rsidRPr="000F0E3E">
        <w:rPr>
          <w:rFonts w:ascii="Verdana" w:eastAsia="Verdana" w:hAnsi="Verdana" w:cs="Verdana"/>
          <w:sz w:val="20"/>
          <w:szCs w:val="20"/>
        </w:rPr>
        <w:t>złożenie zamówienia zgodnie z § 3 ust. 6 umowy</w:t>
      </w:r>
      <w:r>
        <w:rPr>
          <w:rFonts w:ascii="Verdana" w:eastAsia="Verdana" w:hAnsi="Verdana" w:cs="Verdana"/>
          <w:sz w:val="20"/>
          <w:szCs w:val="20"/>
        </w:rPr>
        <w:t>,</w:t>
      </w:r>
      <w:r w:rsidRPr="000F0E3E">
        <w:rPr>
          <w:rFonts w:ascii="Verdana" w:eastAsia="Verdana" w:hAnsi="Verdana" w:cs="Verdana"/>
          <w:sz w:val="20"/>
          <w:szCs w:val="20"/>
        </w:rPr>
        <w:t xml:space="preserve"> określającego ilości oraz rodzaj zamówienia</w:t>
      </w:r>
      <w:r>
        <w:rPr>
          <w:rFonts w:ascii="Verdana" w:eastAsia="Verdana" w:hAnsi="Verdana" w:cs="Verdana"/>
          <w:sz w:val="20"/>
          <w:szCs w:val="20"/>
        </w:rPr>
        <w:t xml:space="preserve"> oznaczonego jako zamówienie opcjonalne</w:t>
      </w:r>
      <w:r w:rsidRPr="000F0E3E">
        <w:rPr>
          <w:rFonts w:ascii="Verdana" w:eastAsia="Verdana" w:hAnsi="Verdana" w:cs="Verdana"/>
          <w:sz w:val="20"/>
          <w:szCs w:val="20"/>
        </w:rPr>
        <w:t>.</w:t>
      </w:r>
      <w:r>
        <w:rPr>
          <w:rFonts w:ascii="Verdana" w:eastAsia="Verdana" w:hAnsi="Verdana" w:cs="Verdana"/>
          <w:sz w:val="20"/>
          <w:szCs w:val="20"/>
        </w:rPr>
        <w:t xml:space="preserve"> Złożenie zamówień opcjonalnych jest możliwe wielokrotnie aż do wyczerpania kwoty, ustalonej w</w:t>
      </w:r>
      <w:r w:rsidRPr="000F0E3E">
        <w:rPr>
          <w:rFonts w:ascii="Verdana" w:eastAsia="Verdana" w:hAnsi="Verdana" w:cs="Verdana"/>
          <w:sz w:val="20"/>
          <w:szCs w:val="20"/>
        </w:rPr>
        <w:t xml:space="preserve"> § 2 pkt 2.</w:t>
      </w:r>
      <w:r>
        <w:rPr>
          <w:rFonts w:ascii="Verdana" w:eastAsia="Verdana" w:hAnsi="Verdana" w:cs="Verdana"/>
          <w:sz w:val="20"/>
          <w:szCs w:val="20"/>
        </w:rPr>
        <w:t>2 umowy.</w:t>
      </w:r>
    </w:p>
    <w:p w14:paraId="41DC5521" w14:textId="77777777"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Realizacja Zamówienia w ramach prawa opcji ma odbyć się w terminie określonym w § 3 ust. 8 Umowy.</w:t>
      </w:r>
    </w:p>
    <w:p w14:paraId="3CBAADCD" w14:textId="77777777"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 xml:space="preserve">Faktury za zamówienie opcjonalne będą płatne zgodnie z § 6 Umowy. </w:t>
      </w:r>
    </w:p>
    <w:p w14:paraId="60AA7101" w14:textId="77777777"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Wykonawca nie może odmówić realizacji prawa opcji, z zastrzeżeniem, iż zostało ono uruchomione w terminie obowiązywania Umowy.</w:t>
      </w:r>
    </w:p>
    <w:p w14:paraId="05BE23E9" w14:textId="77777777"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 xml:space="preserve">Odmowa realizacji zamówienia z prawa opcji uruchomionego w terminie skutkuje częściowym odstąpieniem od umowy i naliczeniem kar umownych. </w:t>
      </w:r>
    </w:p>
    <w:p w14:paraId="6A744E60" w14:textId="77777777" w:rsidR="0073751F" w:rsidRPr="00D03441" w:rsidRDefault="0073751F" w:rsidP="00217804">
      <w:pPr>
        <w:pStyle w:val="Akapitzlist"/>
        <w:numPr>
          <w:ilvl w:val="0"/>
          <w:numId w:val="64"/>
        </w:numPr>
        <w:spacing w:after="0" w:line="240" w:lineRule="auto"/>
        <w:ind w:left="1078" w:hanging="700"/>
        <w:jc w:val="both"/>
        <w:rPr>
          <w:rFonts w:ascii="Verdana" w:hAnsi="Verdana"/>
          <w:sz w:val="20"/>
        </w:rPr>
      </w:pPr>
      <w:r w:rsidRPr="00D03441">
        <w:rPr>
          <w:rFonts w:ascii="Verdana" w:hAnsi="Verdana"/>
          <w:sz w:val="20"/>
        </w:rPr>
        <w:t>Realizacja zamówienia objętego prawem opcji jest uprawnieniem, a nie obowiązkiem Zamawiającego. W związku z tym, Wykonawca nie będzie wnosił żadnych roszczeń wobec Zamawiającego, w przypadku nieskorzystania prawa opcji lub niewykorzystania całości kwoty przeznaczonej na prawo opcji.</w:t>
      </w:r>
    </w:p>
    <w:p w14:paraId="6EDD63D2" w14:textId="7E08C955" w:rsidR="00C01989" w:rsidRPr="004058BA" w:rsidRDefault="00C01989" w:rsidP="00217804">
      <w:pPr>
        <w:pStyle w:val="Akapitzlist"/>
        <w:numPr>
          <w:ilvl w:val="0"/>
          <w:numId w:val="36"/>
        </w:numPr>
        <w:spacing w:after="0" w:line="240" w:lineRule="auto"/>
        <w:contextualSpacing w:val="0"/>
        <w:jc w:val="both"/>
        <w:rPr>
          <w:rFonts w:ascii="Verdana" w:hAnsi="Verdana"/>
          <w:b/>
          <w:bCs/>
          <w:sz w:val="20"/>
          <w:szCs w:val="20"/>
        </w:rPr>
      </w:pPr>
      <w:r>
        <w:rPr>
          <w:rFonts w:ascii="Verdana" w:hAnsi="Verdana"/>
          <w:sz w:val="20"/>
          <w:szCs w:val="20"/>
        </w:rPr>
        <w:t xml:space="preserve">Zamówienie </w:t>
      </w:r>
      <w:r w:rsidRPr="004058BA">
        <w:rPr>
          <w:rFonts w:ascii="Verdana" w:hAnsi="Verdana"/>
          <w:b/>
          <w:bCs/>
          <w:sz w:val="20"/>
          <w:szCs w:val="20"/>
        </w:rPr>
        <w:t>odczynników dodatkowych</w:t>
      </w:r>
      <w:r w:rsidR="00542E63" w:rsidRPr="004058BA">
        <w:rPr>
          <w:rFonts w:ascii="Verdana" w:hAnsi="Verdana"/>
          <w:b/>
          <w:bCs/>
          <w:sz w:val="20"/>
          <w:szCs w:val="20"/>
        </w:rPr>
        <w:t>:</w:t>
      </w:r>
    </w:p>
    <w:p w14:paraId="38E07439" w14:textId="71C519EE"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 xml:space="preserve">Zamawiającemu przysługuje </w:t>
      </w:r>
      <w:r w:rsidRPr="00FC0CA0">
        <w:rPr>
          <w:rFonts w:ascii="Verdana" w:hAnsi="Verdana"/>
          <w:sz w:val="20"/>
          <w:u w:val="single"/>
        </w:rPr>
        <w:t>prawo do zakupu odczynników dodatkowych</w:t>
      </w:r>
      <w:r w:rsidRPr="004058BA">
        <w:rPr>
          <w:rFonts w:ascii="Verdana" w:hAnsi="Verdana"/>
          <w:sz w:val="20"/>
        </w:rPr>
        <w:t xml:space="preserve"> opisanych w § 1 ust. 2</w:t>
      </w:r>
      <w:r w:rsidR="004058BA" w:rsidRPr="004058BA">
        <w:rPr>
          <w:rFonts w:ascii="Verdana" w:hAnsi="Verdana"/>
          <w:sz w:val="20"/>
        </w:rPr>
        <w:t xml:space="preserve"> umowy</w:t>
      </w:r>
      <w:r w:rsidRPr="004058BA">
        <w:rPr>
          <w:rFonts w:ascii="Verdana" w:hAnsi="Verdana"/>
          <w:sz w:val="20"/>
        </w:rPr>
        <w:t xml:space="preserve">, do kwoty wartości wynagrodzenia dodatkowego brutto, o którym mowa w </w:t>
      </w:r>
      <w:r w:rsidR="007724BB" w:rsidRPr="004058BA">
        <w:rPr>
          <w:rFonts w:ascii="Verdana" w:hAnsi="Verdana"/>
          <w:sz w:val="20"/>
        </w:rPr>
        <w:t xml:space="preserve">§ 2 </w:t>
      </w:r>
      <w:r w:rsidRPr="004058BA">
        <w:rPr>
          <w:rFonts w:ascii="Verdana" w:hAnsi="Verdana"/>
          <w:sz w:val="20"/>
        </w:rPr>
        <w:t>ust. 2 pkt 2.3 umowy</w:t>
      </w:r>
      <w:r w:rsidR="007724BB" w:rsidRPr="004058BA">
        <w:rPr>
          <w:rFonts w:ascii="Verdana" w:hAnsi="Verdana"/>
          <w:sz w:val="20"/>
        </w:rPr>
        <w:t xml:space="preserve"> (tj. kwoty wskazanej w Tabeli zatytułowanej Podsumowanie w poz.</w:t>
      </w:r>
      <w:r w:rsidR="004058BA" w:rsidRPr="009A2ACF">
        <w:rPr>
          <w:rFonts w:ascii="Verdana" w:hAnsi="Verdana"/>
          <w:sz w:val="20"/>
        </w:rPr>
        <w:t> </w:t>
      </w:r>
      <w:r w:rsidR="00725559" w:rsidRPr="004058BA">
        <w:rPr>
          <w:rFonts w:ascii="Verdana" w:hAnsi="Verdana"/>
          <w:sz w:val="20"/>
        </w:rPr>
        <w:t>F</w:t>
      </w:r>
      <w:r w:rsidR="007724BB" w:rsidRPr="004058BA">
        <w:rPr>
          <w:rFonts w:ascii="Verdana" w:hAnsi="Verdana"/>
          <w:sz w:val="20"/>
        </w:rPr>
        <w:t xml:space="preserve"> „Arkusza Kalkulacyjnego</w:t>
      </w:r>
      <w:r w:rsidR="00D63176">
        <w:rPr>
          <w:rFonts w:ascii="Verdana" w:hAnsi="Verdana"/>
          <w:sz w:val="20"/>
        </w:rPr>
        <w:t>” odpowiednio dla każdego Zadania</w:t>
      </w:r>
      <w:r w:rsidR="007724BB" w:rsidRPr="004058BA">
        <w:rPr>
          <w:rFonts w:ascii="Verdana" w:hAnsi="Verdana"/>
          <w:sz w:val="20"/>
        </w:rPr>
        <w:t>)</w:t>
      </w:r>
      <w:r w:rsidR="002A08B3">
        <w:rPr>
          <w:rFonts w:ascii="Verdana" w:hAnsi="Verdana"/>
          <w:sz w:val="20"/>
        </w:rPr>
        <w:t xml:space="preserve">, </w:t>
      </w:r>
      <w:r w:rsidR="002A08B3">
        <w:rPr>
          <w:rFonts w:ascii="Verdana" w:eastAsia="Verdana" w:hAnsi="Verdana" w:cs="Verdana"/>
          <w:sz w:val="20"/>
          <w:szCs w:val="20"/>
        </w:rPr>
        <w:t>w zależności od potrzeb i posiadanych środków finansowych przez Zamawiającego</w:t>
      </w:r>
      <w:r w:rsidR="007724BB" w:rsidRPr="004058BA">
        <w:rPr>
          <w:rFonts w:ascii="Verdana" w:hAnsi="Verdana"/>
          <w:sz w:val="20"/>
        </w:rPr>
        <w:t>.</w:t>
      </w:r>
      <w:r w:rsidRPr="004058BA">
        <w:rPr>
          <w:rFonts w:ascii="Verdana" w:hAnsi="Verdana"/>
          <w:sz w:val="20"/>
        </w:rPr>
        <w:t xml:space="preserve"> Skorzystanie przez Zamawiającego z zamówień dodatkowych jest możliwe zarówno w okresie trwania umowy wskazanym w § 3 ust. 1 zdanie pierwsze</w:t>
      </w:r>
      <w:r w:rsidR="007724BB" w:rsidRPr="004058BA">
        <w:rPr>
          <w:rFonts w:ascii="Verdana" w:hAnsi="Verdana"/>
          <w:sz w:val="20"/>
        </w:rPr>
        <w:t xml:space="preserve"> umowy</w:t>
      </w:r>
      <w:r w:rsidRPr="004058BA">
        <w:rPr>
          <w:rFonts w:ascii="Verdana" w:hAnsi="Verdana"/>
          <w:sz w:val="20"/>
        </w:rPr>
        <w:t xml:space="preserve"> („Pierwotny termin obowiązywania umowy”), jak również po jej przedłużeniu na podstawie § 10 ust.</w:t>
      </w:r>
      <w:r w:rsidR="007724BB" w:rsidRPr="004058BA">
        <w:rPr>
          <w:rFonts w:ascii="Verdana" w:hAnsi="Verdana"/>
          <w:sz w:val="20"/>
        </w:rPr>
        <w:t> </w:t>
      </w:r>
      <w:r w:rsidRPr="004058BA">
        <w:rPr>
          <w:rFonts w:ascii="Verdana" w:hAnsi="Verdana"/>
          <w:sz w:val="20"/>
        </w:rPr>
        <w:t>1 pkt. 1.2</w:t>
      </w:r>
      <w:r w:rsidR="007724BB" w:rsidRPr="004058BA">
        <w:rPr>
          <w:rFonts w:ascii="Verdana" w:hAnsi="Verdana"/>
          <w:sz w:val="20"/>
        </w:rPr>
        <w:t xml:space="preserve"> umowy</w:t>
      </w:r>
      <w:r w:rsidRPr="004058BA">
        <w:rPr>
          <w:rFonts w:ascii="Verdana" w:hAnsi="Verdana"/>
          <w:sz w:val="20"/>
        </w:rPr>
        <w:t>.</w:t>
      </w:r>
    </w:p>
    <w:p w14:paraId="15D78D45" w14:textId="35234A9F"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Wynagrodzenie dodatkowe Wykonawcy zależeć będzie od ilości faktycznie zakupionych odczynników, opisanych w § 1 ust. 2</w:t>
      </w:r>
      <w:r w:rsidR="004058BA" w:rsidRPr="004058BA">
        <w:rPr>
          <w:rFonts w:ascii="Verdana" w:hAnsi="Verdana"/>
          <w:sz w:val="20"/>
        </w:rPr>
        <w:t xml:space="preserve"> umowy</w:t>
      </w:r>
      <w:r w:rsidRPr="004058BA">
        <w:rPr>
          <w:rFonts w:ascii="Verdana" w:hAnsi="Verdana"/>
          <w:sz w:val="20"/>
        </w:rPr>
        <w:t>, zgodnie z przyjętym sposobem realizacji przedmiotu zamówienia w ramach zamówień dodatkowych.</w:t>
      </w:r>
    </w:p>
    <w:p w14:paraId="09534C63" w14:textId="5FCB1405"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Jako podstawę rozliczania realizacji przedmiotu zamówienia w ramach zamówień dodatkowych przyjmuje się ceny jednostkowe poszczególnego asortymentu wskazane w zamówieniu dodatkowym, sporządzonym przez Zamawiającego, na podstawie cen podanych przez Wykonawcę w odpowiedzi na zapytanie o dany odczynnik – zgodnie z trybem właściwym dla zamówień dodatkowych opisanym w §</w:t>
      </w:r>
      <w:r w:rsidR="007724BB" w:rsidRPr="004058BA">
        <w:rPr>
          <w:rFonts w:ascii="Verdana" w:hAnsi="Verdana"/>
          <w:sz w:val="20"/>
        </w:rPr>
        <w:t> </w:t>
      </w:r>
      <w:r w:rsidRPr="004058BA">
        <w:rPr>
          <w:rFonts w:ascii="Verdana" w:hAnsi="Verdana"/>
          <w:sz w:val="20"/>
        </w:rPr>
        <w:t>3 ust. 10 -12</w:t>
      </w:r>
      <w:r w:rsidR="007724BB" w:rsidRPr="004058BA">
        <w:rPr>
          <w:rFonts w:ascii="Verdana" w:hAnsi="Verdana"/>
          <w:sz w:val="20"/>
        </w:rPr>
        <w:t xml:space="preserve"> umowy</w:t>
      </w:r>
      <w:r w:rsidRPr="004058BA">
        <w:rPr>
          <w:rFonts w:ascii="Verdana" w:hAnsi="Verdana"/>
          <w:sz w:val="20"/>
        </w:rPr>
        <w:t>.</w:t>
      </w:r>
    </w:p>
    <w:p w14:paraId="5BA62DE8" w14:textId="241B89E6"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Zamówienie na dodatkowe odczynniki, opisane w § 1 ust. 2</w:t>
      </w:r>
      <w:r w:rsidR="007724BB" w:rsidRPr="004058BA">
        <w:rPr>
          <w:rFonts w:ascii="Verdana" w:hAnsi="Verdana"/>
          <w:sz w:val="20"/>
        </w:rPr>
        <w:t xml:space="preserve"> umowy</w:t>
      </w:r>
      <w:r w:rsidRPr="004058BA">
        <w:rPr>
          <w:rFonts w:ascii="Verdana" w:hAnsi="Verdana"/>
          <w:sz w:val="20"/>
        </w:rPr>
        <w:t xml:space="preserve">, będzie realizowane na zasadach określonych w  </w:t>
      </w:r>
      <w:r w:rsidR="007724BB" w:rsidRPr="004058BA">
        <w:rPr>
          <w:rFonts w:ascii="Verdana" w:hAnsi="Verdana"/>
          <w:sz w:val="20"/>
        </w:rPr>
        <w:t>u</w:t>
      </w:r>
      <w:r w:rsidRPr="004058BA">
        <w:rPr>
          <w:rFonts w:ascii="Verdana" w:hAnsi="Verdana"/>
          <w:sz w:val="20"/>
        </w:rPr>
        <w:t xml:space="preserve">mowie, w szczególności w § 3 ust. 10 - 12, przy czym warunkiem zakupów w ramach zamówień dodatkowych jest złożenie zamówienia zgodnie z § 3 ust. 6 umowy, określającego ilości, cenę, datę dostawy oraz rodzaj zamówienia oznaczonego jako zamówienie dodatkowe. Złożenie zamówień dodatkowych  jest możliwe wielokrotnie aż do wyczerpania kwoty, ustalonej w </w:t>
      </w:r>
      <w:r w:rsidR="007724BB" w:rsidRPr="004058BA">
        <w:rPr>
          <w:rFonts w:ascii="Verdana" w:hAnsi="Verdana"/>
          <w:sz w:val="20"/>
        </w:rPr>
        <w:t xml:space="preserve">§ 2 </w:t>
      </w:r>
      <w:r w:rsidRPr="004058BA">
        <w:rPr>
          <w:rFonts w:ascii="Verdana" w:hAnsi="Verdana"/>
          <w:sz w:val="20"/>
        </w:rPr>
        <w:t>ust. 2 pkt 2.3</w:t>
      </w:r>
      <w:r w:rsidR="007724BB" w:rsidRPr="004058BA">
        <w:rPr>
          <w:rFonts w:ascii="Verdana" w:hAnsi="Verdana"/>
          <w:sz w:val="20"/>
        </w:rPr>
        <w:t xml:space="preserve"> umowy</w:t>
      </w:r>
      <w:r w:rsidR="002053FA">
        <w:rPr>
          <w:rFonts w:ascii="Verdana" w:hAnsi="Verdana"/>
          <w:sz w:val="20"/>
        </w:rPr>
        <w:t xml:space="preserve"> i ich realizacja jest możliwa równocześnie wraz z zamówieniem podstawowym i/lub opcjonalnym</w:t>
      </w:r>
      <w:r w:rsidRPr="004058BA">
        <w:rPr>
          <w:rFonts w:ascii="Verdana" w:hAnsi="Verdana"/>
          <w:sz w:val="20"/>
        </w:rPr>
        <w:t>.</w:t>
      </w:r>
    </w:p>
    <w:p w14:paraId="113C031D" w14:textId="77777777"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Realizacja Zamówienia w ramach zamówień dodatkowych ma odbyć się w terminie określonym w § 3 ust. 8 lit. b) umowy.</w:t>
      </w:r>
    </w:p>
    <w:p w14:paraId="46501D3E" w14:textId="15C58A23"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 xml:space="preserve">Faktury za zamówienie </w:t>
      </w:r>
      <w:r w:rsidR="00725559" w:rsidRPr="004058BA">
        <w:rPr>
          <w:rFonts w:ascii="Verdana" w:hAnsi="Verdana"/>
          <w:sz w:val="20"/>
        </w:rPr>
        <w:t>dodatkowe</w:t>
      </w:r>
      <w:r w:rsidRPr="004058BA">
        <w:rPr>
          <w:rFonts w:ascii="Verdana" w:hAnsi="Verdana"/>
          <w:sz w:val="20"/>
        </w:rPr>
        <w:t xml:space="preserve"> będą płatne zgodnie z § 6 umowy. </w:t>
      </w:r>
    </w:p>
    <w:p w14:paraId="0A7EA5B9" w14:textId="77777777"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 xml:space="preserve">Wykonawca nie będzie również wnosił żadnych roszczeń wobec Zamawiającego, w przypadku nieskorzystania z zamówień dodatkowych  lub niewykorzystania całości kwoty przeznaczonej na zamówienia dodatkowe. </w:t>
      </w:r>
    </w:p>
    <w:p w14:paraId="37A867A6" w14:textId="366E3154"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 xml:space="preserve">Wykonawca nie może odmówić realizacji zamówień dodatkowych, jeżeli zostały one złożone na warunkach uzgodnionych przez Strony, w § 3 ust. 10 </w:t>
      </w:r>
      <w:r w:rsidR="007724BB" w:rsidRPr="004058BA">
        <w:rPr>
          <w:rFonts w:ascii="Verdana" w:hAnsi="Verdana"/>
          <w:sz w:val="20"/>
        </w:rPr>
        <w:t>–</w:t>
      </w:r>
      <w:r w:rsidRPr="004058BA">
        <w:rPr>
          <w:rFonts w:ascii="Verdana" w:hAnsi="Verdana"/>
          <w:sz w:val="20"/>
        </w:rPr>
        <w:t xml:space="preserve"> 12</w:t>
      </w:r>
      <w:r w:rsidR="007724BB" w:rsidRPr="004058BA">
        <w:rPr>
          <w:rFonts w:ascii="Verdana" w:hAnsi="Verdana"/>
          <w:sz w:val="20"/>
        </w:rPr>
        <w:t xml:space="preserve"> umowy</w:t>
      </w:r>
      <w:r w:rsidRPr="004058BA">
        <w:rPr>
          <w:rFonts w:ascii="Verdana" w:hAnsi="Verdana"/>
          <w:sz w:val="20"/>
        </w:rPr>
        <w:t xml:space="preserve">, w terminie </w:t>
      </w:r>
      <w:r w:rsidR="007724BB" w:rsidRPr="004058BA">
        <w:rPr>
          <w:rFonts w:ascii="Verdana" w:hAnsi="Verdana"/>
          <w:sz w:val="20"/>
        </w:rPr>
        <w:t xml:space="preserve">jej </w:t>
      </w:r>
      <w:r w:rsidRPr="004058BA">
        <w:rPr>
          <w:rFonts w:ascii="Verdana" w:hAnsi="Verdana"/>
          <w:sz w:val="20"/>
        </w:rPr>
        <w:t>obowiązywania wskazanym w § 3 ust. 1 zdanie pierwsze, jak również po jej przedłużeniu na podstawie § 10 ust. 1 pkt. 1.2</w:t>
      </w:r>
      <w:r w:rsidR="007724BB" w:rsidRPr="004058BA">
        <w:rPr>
          <w:rFonts w:ascii="Verdana" w:hAnsi="Verdana"/>
          <w:sz w:val="20"/>
        </w:rPr>
        <w:t xml:space="preserve"> umowy</w:t>
      </w:r>
      <w:r w:rsidRPr="004058BA">
        <w:rPr>
          <w:rFonts w:ascii="Verdana" w:hAnsi="Verdana"/>
          <w:sz w:val="20"/>
        </w:rPr>
        <w:t>.</w:t>
      </w:r>
    </w:p>
    <w:p w14:paraId="529D230B" w14:textId="7108B08F" w:rsidR="00542E63" w:rsidRPr="004058BA" w:rsidRDefault="00542E63" w:rsidP="00217804">
      <w:pPr>
        <w:pStyle w:val="Akapitzlist"/>
        <w:numPr>
          <w:ilvl w:val="0"/>
          <w:numId w:val="74"/>
        </w:numPr>
        <w:spacing w:after="0" w:line="240" w:lineRule="auto"/>
        <w:ind w:hanging="672"/>
        <w:jc w:val="both"/>
        <w:rPr>
          <w:rFonts w:ascii="Verdana" w:hAnsi="Verdana"/>
          <w:sz w:val="20"/>
        </w:rPr>
      </w:pPr>
      <w:r w:rsidRPr="004058BA">
        <w:rPr>
          <w:rFonts w:ascii="Verdana" w:hAnsi="Verdana"/>
          <w:sz w:val="20"/>
        </w:rPr>
        <w:t xml:space="preserve">Odmowa realizacji zamówienia dodatkowego </w:t>
      </w:r>
      <w:r w:rsidR="00725559" w:rsidRPr="004058BA">
        <w:rPr>
          <w:rFonts w:ascii="Verdana" w:hAnsi="Verdana"/>
          <w:sz w:val="20"/>
        </w:rPr>
        <w:t xml:space="preserve">złożonego zgodnie z postanowieniami </w:t>
      </w:r>
      <w:r w:rsidRPr="004058BA">
        <w:rPr>
          <w:rFonts w:ascii="Verdana" w:hAnsi="Verdana"/>
          <w:sz w:val="20"/>
        </w:rPr>
        <w:t xml:space="preserve"> </w:t>
      </w:r>
      <w:r w:rsidR="00725559" w:rsidRPr="004058BA">
        <w:rPr>
          <w:rFonts w:ascii="Verdana" w:hAnsi="Verdana"/>
          <w:sz w:val="20"/>
        </w:rPr>
        <w:t xml:space="preserve">wskazanymi w § 3 ust. 10 – 12 umowy, </w:t>
      </w:r>
      <w:r w:rsidRPr="004058BA">
        <w:rPr>
          <w:rFonts w:ascii="Verdana" w:hAnsi="Verdana"/>
          <w:sz w:val="20"/>
        </w:rPr>
        <w:t xml:space="preserve">skutkuje częściowym odstąpieniem od umowy i naliczeniem kar umownych. </w:t>
      </w:r>
    </w:p>
    <w:p w14:paraId="389EFDB0" w14:textId="768933C7" w:rsidR="009275A1" w:rsidRPr="00026A54" w:rsidRDefault="00E56D63" w:rsidP="00217804">
      <w:pPr>
        <w:pStyle w:val="Akapitzlist"/>
        <w:numPr>
          <w:ilvl w:val="0"/>
          <w:numId w:val="36"/>
        </w:numPr>
        <w:spacing w:after="0" w:line="240" w:lineRule="auto"/>
        <w:contextualSpacing w:val="0"/>
        <w:jc w:val="both"/>
        <w:rPr>
          <w:rFonts w:ascii="Verdana" w:eastAsia="Times New Roman" w:hAnsi="Verdana"/>
          <w:sz w:val="20"/>
          <w:szCs w:val="20"/>
          <w:lang w:eastAsia="pl-PL"/>
        </w:rPr>
      </w:pPr>
      <w:r w:rsidRPr="00A375FE">
        <w:rPr>
          <w:rFonts w:ascii="Verdana" w:hAnsi="Verdana"/>
          <w:sz w:val="20"/>
        </w:rPr>
        <w:t xml:space="preserve">W przedmiotowym postępowaniu Zamawiający </w:t>
      </w:r>
      <w:r w:rsidRPr="00A375FE">
        <w:rPr>
          <w:rFonts w:ascii="Verdana" w:hAnsi="Verdana"/>
          <w:b/>
          <w:sz w:val="20"/>
        </w:rPr>
        <w:t>dopuszcza</w:t>
      </w:r>
      <w:r w:rsidRPr="00A375FE">
        <w:rPr>
          <w:rFonts w:ascii="Verdana" w:hAnsi="Verdana"/>
          <w:sz w:val="20"/>
        </w:rPr>
        <w:t xml:space="preserve"> możliwość składania ofert częściowych.</w:t>
      </w:r>
      <w:r w:rsidRPr="00A375FE">
        <w:rPr>
          <w:rFonts w:ascii="Verdana" w:hAnsi="Verdana"/>
          <w:sz w:val="20"/>
          <w:szCs w:val="20"/>
        </w:rPr>
        <w:t xml:space="preserve"> </w:t>
      </w:r>
      <w:r w:rsidRPr="0090206A">
        <w:rPr>
          <w:rFonts w:ascii="Verdana" w:hAnsi="Verdana" w:cs="Segoe UI"/>
          <w:b/>
          <w:bCs/>
          <w:color w:val="201F1E"/>
          <w:sz w:val="20"/>
          <w:szCs w:val="20"/>
        </w:rPr>
        <w:t>Za część należy rozumieć Zadanie</w:t>
      </w:r>
      <w:r w:rsidRPr="00A375FE">
        <w:rPr>
          <w:rFonts w:ascii="Verdana" w:hAnsi="Verdana" w:cs="Segoe UI"/>
          <w:color w:val="201F1E"/>
          <w:sz w:val="20"/>
          <w:szCs w:val="20"/>
        </w:rPr>
        <w:t>. Wykonawca może złożyć ofertę na jedno lub kilka Zadań</w:t>
      </w:r>
      <w:r w:rsidRPr="00A375FE">
        <w:rPr>
          <w:rFonts w:ascii="Verdana" w:hAnsi="Verdana"/>
          <w:sz w:val="20"/>
        </w:rPr>
        <w:t>.</w:t>
      </w:r>
      <w:r>
        <w:rPr>
          <w:rFonts w:ascii="Verdana" w:hAnsi="Verdana"/>
          <w:sz w:val="20"/>
        </w:rPr>
        <w:t xml:space="preserve"> </w:t>
      </w:r>
    </w:p>
    <w:p w14:paraId="46A1F4AA" w14:textId="77777777" w:rsidR="00143CAF" w:rsidRPr="00026A54" w:rsidRDefault="00143CAF" w:rsidP="00217804">
      <w:pPr>
        <w:pStyle w:val="Akapitzlist"/>
        <w:numPr>
          <w:ilvl w:val="0"/>
          <w:numId w:val="36"/>
        </w:numPr>
        <w:spacing w:after="0" w:line="240" w:lineRule="auto"/>
        <w:contextualSpacing w:val="0"/>
        <w:jc w:val="both"/>
        <w:rPr>
          <w:rFonts w:ascii="Verdana" w:eastAsia="Times New Roman" w:hAnsi="Verdana"/>
          <w:sz w:val="20"/>
          <w:szCs w:val="20"/>
          <w:lang w:eastAsia="pl-PL"/>
        </w:rPr>
      </w:pPr>
      <w:r w:rsidRPr="00026A54">
        <w:rPr>
          <w:rFonts w:ascii="Verdana" w:eastAsia="Times New Roman" w:hAnsi="Verdana"/>
          <w:sz w:val="20"/>
          <w:szCs w:val="20"/>
          <w:lang w:eastAsia="pl-PL"/>
        </w:rPr>
        <w:t xml:space="preserve">Wykonawca </w:t>
      </w:r>
      <w:r w:rsidRPr="00BD3A69">
        <w:rPr>
          <w:rFonts w:ascii="Verdana" w:eastAsia="Times New Roman" w:hAnsi="Verdana"/>
          <w:b/>
          <w:bCs/>
          <w:sz w:val="20"/>
          <w:szCs w:val="20"/>
          <w:lang w:eastAsia="pl-PL"/>
        </w:rPr>
        <w:t>może powierzyć wykonanie części zamówienia podwykonawcy</w:t>
      </w:r>
      <w:r w:rsidRPr="00026A54">
        <w:rPr>
          <w:rFonts w:ascii="Verdana" w:eastAsia="Times New Roman" w:hAnsi="Verdana"/>
          <w:sz w:val="20"/>
          <w:szCs w:val="20"/>
          <w:lang w:eastAsia="pl-PL"/>
        </w:rPr>
        <w:t xml:space="preserve">. </w:t>
      </w:r>
    </w:p>
    <w:p w14:paraId="4E34041C" w14:textId="3AAE7306" w:rsidR="00143CAF" w:rsidRPr="00F20557" w:rsidRDefault="00143CAF" w:rsidP="00217804">
      <w:pPr>
        <w:pStyle w:val="Bezodstpw"/>
        <w:numPr>
          <w:ilvl w:val="1"/>
          <w:numId w:val="36"/>
        </w:numPr>
        <w:jc w:val="both"/>
        <w:rPr>
          <w:rFonts w:ascii="Verdana" w:hAnsi="Verdana"/>
          <w:sz w:val="20"/>
          <w:szCs w:val="20"/>
        </w:rPr>
      </w:pPr>
      <w:r w:rsidRPr="00F20557">
        <w:rPr>
          <w:rFonts w:ascii="Verdana" w:hAnsi="Verdana"/>
          <w:sz w:val="20"/>
          <w:szCs w:val="20"/>
        </w:rPr>
        <w:lastRenderedPageBreak/>
        <w:t>Zamawiający żąda wskazania w ofercie części zamówienia, której wykonanie Wykonawca zamierza powierzyć podwykonawcom oraz podania nazw ewentualnych podwykonawców, jeżeli są już znani;</w:t>
      </w:r>
    </w:p>
    <w:p w14:paraId="3C8E84A8" w14:textId="77777777" w:rsidR="00143CAF" w:rsidRPr="00F20557" w:rsidRDefault="00143CAF" w:rsidP="00217804">
      <w:pPr>
        <w:pStyle w:val="Bezodstpw"/>
        <w:numPr>
          <w:ilvl w:val="1"/>
          <w:numId w:val="36"/>
        </w:numPr>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3A12DE72" w:rsidR="00143CAF" w:rsidRPr="00F20557" w:rsidRDefault="00143CAF" w:rsidP="00217804">
      <w:pPr>
        <w:pStyle w:val="Bezodstpw"/>
        <w:numPr>
          <w:ilvl w:val="1"/>
          <w:numId w:val="36"/>
        </w:numPr>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sidR="00851BE3">
        <w:rPr>
          <w:rFonts w:ascii="Verdana" w:hAnsi="Verdana"/>
          <w:sz w:val="20"/>
          <w:szCs w:val="20"/>
        </w:rPr>
        <w:t> </w:t>
      </w:r>
      <w:r w:rsidRPr="00F20557">
        <w:rPr>
          <w:rFonts w:ascii="Verdana" w:hAnsi="Verdana"/>
          <w:sz w:val="20"/>
          <w:szCs w:val="20"/>
        </w:rPr>
        <w:t>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0803CDDF" w14:textId="25956C03" w:rsidR="00154F3D" w:rsidRPr="00F20557" w:rsidRDefault="00143CAF" w:rsidP="00217804">
      <w:pPr>
        <w:pStyle w:val="Bezodstpw"/>
        <w:numPr>
          <w:ilvl w:val="1"/>
          <w:numId w:val="36"/>
        </w:numPr>
        <w:jc w:val="both"/>
        <w:rPr>
          <w:rFonts w:ascii="Verdana" w:hAnsi="Verdana"/>
          <w:sz w:val="20"/>
          <w:szCs w:val="20"/>
        </w:rPr>
      </w:pPr>
      <w:r w:rsidRPr="00542E63">
        <w:rPr>
          <w:rFonts w:ascii="Verdana" w:hAnsi="Verdana"/>
          <w:sz w:val="20"/>
          <w:szCs w:val="20"/>
        </w:rPr>
        <w:t xml:space="preserve">Obowiązki Wykonawcy wobec podwykonawców uregulowane są w </w:t>
      </w:r>
      <w:r w:rsidR="00851BE3" w:rsidRPr="00542E63">
        <w:rPr>
          <w:rFonts w:ascii="Verdana" w:hAnsi="Verdana"/>
          <w:sz w:val="20"/>
          <w:szCs w:val="20"/>
        </w:rPr>
        <w:t xml:space="preserve">projektowanych postanowieniach </w:t>
      </w:r>
      <w:r w:rsidRPr="00542E63">
        <w:rPr>
          <w:rFonts w:ascii="Verdana" w:hAnsi="Verdana"/>
          <w:sz w:val="20"/>
          <w:szCs w:val="20"/>
        </w:rPr>
        <w:t xml:space="preserve">umowy </w:t>
      </w:r>
      <w:r w:rsidR="00851BE3" w:rsidRPr="00542E63">
        <w:rPr>
          <w:rFonts w:ascii="Verdana" w:hAnsi="Verdana"/>
          <w:sz w:val="20"/>
          <w:szCs w:val="20"/>
        </w:rPr>
        <w:t xml:space="preserve">stanowiących </w:t>
      </w:r>
      <w:r w:rsidRPr="00542E63">
        <w:rPr>
          <w:rFonts w:ascii="Verdana" w:hAnsi="Verdana"/>
          <w:sz w:val="20"/>
          <w:szCs w:val="20"/>
        </w:rPr>
        <w:t>Załącznik nr 4 do SWZ.</w:t>
      </w:r>
    </w:p>
    <w:p w14:paraId="3912EA9E" w14:textId="12E6E6FD"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dopuszcza składania ofert wariantowych</w:t>
      </w:r>
      <w:r w:rsidRPr="00F20557">
        <w:rPr>
          <w:rFonts w:ascii="Verdana" w:hAnsi="Verdana"/>
          <w:sz w:val="20"/>
          <w:szCs w:val="20"/>
        </w:rPr>
        <w:t>.</w:t>
      </w:r>
    </w:p>
    <w:p w14:paraId="25BF7CA7" w14:textId="77777777"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zatrudnienia osób</w:t>
      </w:r>
      <w:r w:rsidRPr="00F20557">
        <w:rPr>
          <w:rFonts w:ascii="Verdana" w:hAnsi="Verdana"/>
          <w:sz w:val="20"/>
          <w:szCs w:val="20"/>
        </w:rPr>
        <w:t>, o których mowa w art. 96 ust. 2 pkt 2 uPzp.</w:t>
      </w:r>
    </w:p>
    <w:p w14:paraId="3E1DD08F" w14:textId="77777777"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zastrzega możliwości ubiegania się o udzielenie zamówienia przez Wykonawców, o których mowa w art. 94 uPzp</w:t>
      </w:r>
      <w:r w:rsidRPr="00F20557">
        <w:rPr>
          <w:rFonts w:ascii="Verdana" w:hAnsi="Verdana"/>
          <w:sz w:val="20"/>
          <w:szCs w:val="20"/>
        </w:rPr>
        <w:t>.</w:t>
      </w:r>
    </w:p>
    <w:p w14:paraId="18D6D924" w14:textId="2DC54A3D"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udzielenia zamówień</w:t>
      </w:r>
      <w:r w:rsidRPr="00F20557">
        <w:rPr>
          <w:rFonts w:ascii="Verdana" w:hAnsi="Verdana"/>
          <w:sz w:val="20"/>
          <w:szCs w:val="20"/>
        </w:rPr>
        <w:t xml:space="preserve">, o których mowa w art. 305 pkt 1 </w:t>
      </w:r>
      <w:r w:rsidRPr="00F20557">
        <w:rPr>
          <w:rFonts w:ascii="Verdana" w:hAnsi="Verdana"/>
          <w:sz w:val="20"/>
          <w:szCs w:val="20"/>
        </w:rPr>
        <w:br/>
        <w:t xml:space="preserve">w związku z art. 214 ust. 1 pkt </w:t>
      </w:r>
      <w:r w:rsidR="00030F07" w:rsidRPr="00F20557">
        <w:rPr>
          <w:rFonts w:ascii="Verdana" w:hAnsi="Verdana"/>
          <w:sz w:val="20"/>
          <w:szCs w:val="20"/>
        </w:rPr>
        <w:t>8</w:t>
      </w:r>
      <w:r w:rsidRPr="00F20557">
        <w:rPr>
          <w:rFonts w:ascii="Verdana" w:hAnsi="Verdana"/>
          <w:sz w:val="20"/>
          <w:szCs w:val="20"/>
        </w:rPr>
        <w:t xml:space="preserve"> uPzp.</w:t>
      </w:r>
    </w:p>
    <w:p w14:paraId="2F36C754" w14:textId="77777777"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zaliczek</w:t>
      </w:r>
      <w:r w:rsidRPr="00F20557">
        <w:rPr>
          <w:rFonts w:ascii="Verdana" w:hAnsi="Verdana"/>
          <w:sz w:val="20"/>
          <w:szCs w:val="20"/>
        </w:rPr>
        <w:t xml:space="preserve"> na poczet wykonania zamówienia.</w:t>
      </w:r>
    </w:p>
    <w:p w14:paraId="6389BDC0" w14:textId="47FD2564"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rozliczeń z Wykonawcą w walutach obcych</w:t>
      </w:r>
      <w:r w:rsidRPr="00F20557">
        <w:rPr>
          <w:rFonts w:ascii="Verdana" w:hAnsi="Verdana"/>
          <w:sz w:val="20"/>
          <w:szCs w:val="20"/>
        </w:rPr>
        <w:t>; rozliczenia między Zamawiającym a Wykonawcą prowadzone będą w PLN</w:t>
      </w:r>
      <w:r w:rsidR="00BD3A69">
        <w:rPr>
          <w:rFonts w:ascii="Verdana" w:hAnsi="Verdana"/>
          <w:sz w:val="20"/>
          <w:szCs w:val="20"/>
        </w:rPr>
        <w:t>.</w:t>
      </w:r>
    </w:p>
    <w:p w14:paraId="36415F98" w14:textId="12BC5C7D" w:rsidR="009275A1" w:rsidRPr="00F20557" w:rsidRDefault="009275A1" w:rsidP="00217804">
      <w:pPr>
        <w:pStyle w:val="Bezodstpw"/>
        <w:numPr>
          <w:ilvl w:val="0"/>
          <w:numId w:val="36"/>
        </w:numPr>
        <w:ind w:left="426" w:hanging="426"/>
        <w:jc w:val="both"/>
        <w:rPr>
          <w:rFonts w:ascii="Verdana" w:hAnsi="Verdana"/>
          <w:sz w:val="20"/>
          <w:szCs w:val="20"/>
        </w:rPr>
      </w:pPr>
      <w:r w:rsidRPr="00BD3A69">
        <w:rPr>
          <w:rFonts w:ascii="Verdana" w:hAnsi="Verdana"/>
          <w:sz w:val="20"/>
          <w:szCs w:val="20"/>
        </w:rPr>
        <w:t xml:space="preserve">Zamawiający </w:t>
      </w:r>
      <w:r w:rsidRPr="00217804">
        <w:rPr>
          <w:rFonts w:ascii="Verdana" w:hAnsi="Verdana"/>
          <w:b/>
          <w:bCs/>
          <w:sz w:val="20"/>
          <w:szCs w:val="20"/>
        </w:rPr>
        <w:t>nie przewiduje zwrotu kosztów postępowania</w:t>
      </w:r>
      <w:r w:rsidRPr="00BD3A69">
        <w:rPr>
          <w:rFonts w:ascii="Verdana" w:hAnsi="Verdana"/>
          <w:sz w:val="20"/>
          <w:szCs w:val="20"/>
        </w:rPr>
        <w:t xml:space="preserve"> za wyjątkiem art. 261 uPzp.</w:t>
      </w:r>
    </w:p>
    <w:p w14:paraId="0A2E7859" w14:textId="77777777" w:rsidR="00206BE8" w:rsidRPr="00F20557" w:rsidRDefault="00206BE8"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sz w:val="20"/>
          <w:szCs w:val="20"/>
        </w:rPr>
        <w:t>nie zastrzega obowiązku osobistego wykonania</w:t>
      </w:r>
      <w:r w:rsidRPr="00BD3A69">
        <w:rPr>
          <w:rFonts w:ascii="Verdana" w:hAnsi="Verdana"/>
          <w:b/>
          <w:bCs/>
          <w:sz w:val="20"/>
          <w:szCs w:val="20"/>
        </w:rPr>
        <w:t xml:space="preserve"> przez Wykonawcę kluczowych części zamówienia</w:t>
      </w:r>
      <w:r w:rsidRPr="00F20557">
        <w:rPr>
          <w:rFonts w:ascii="Verdana" w:hAnsi="Verdana"/>
          <w:sz w:val="20"/>
          <w:szCs w:val="20"/>
        </w:rPr>
        <w:t xml:space="preserve"> zgodnie z art. 121 uPzp.</w:t>
      </w:r>
    </w:p>
    <w:p w14:paraId="04FD12D4" w14:textId="18D9C4B1"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zawarcia umowy ramowej</w:t>
      </w:r>
      <w:r w:rsidRPr="00F20557">
        <w:rPr>
          <w:rFonts w:ascii="Verdana" w:hAnsi="Verdana"/>
          <w:sz w:val="20"/>
          <w:szCs w:val="20"/>
        </w:rPr>
        <w:t>.</w:t>
      </w:r>
    </w:p>
    <w:p w14:paraId="7BC802DD" w14:textId="755B89DF"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zastosowania aukcji elektronicznej</w:t>
      </w:r>
      <w:r w:rsidRPr="00F20557">
        <w:rPr>
          <w:rFonts w:ascii="Verdana" w:hAnsi="Verdana"/>
          <w:sz w:val="20"/>
          <w:szCs w:val="20"/>
        </w:rPr>
        <w:t>.</w:t>
      </w:r>
    </w:p>
    <w:p w14:paraId="4322CCCC" w14:textId="77777777"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przeprowadzał wstępnych konsultacji rynkowych</w:t>
      </w:r>
      <w:r w:rsidRPr="00217804">
        <w:rPr>
          <w:rFonts w:ascii="Verdana" w:hAnsi="Verdana"/>
          <w:sz w:val="20"/>
          <w:szCs w:val="20"/>
        </w:rPr>
        <w:t xml:space="preserve"> przed wszczęciem postępowania.</w:t>
      </w:r>
    </w:p>
    <w:p w14:paraId="29179955" w14:textId="77777777"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możliwości złożenia oferty w postaci katalogów elektronicznych</w:t>
      </w:r>
      <w:r w:rsidRPr="00F20557">
        <w:rPr>
          <w:rFonts w:ascii="Verdana" w:hAnsi="Verdana"/>
          <w:sz w:val="20"/>
          <w:szCs w:val="20"/>
        </w:rPr>
        <w:t>.</w:t>
      </w:r>
    </w:p>
    <w:p w14:paraId="096228F3" w14:textId="53C52C77"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przeprowadzenia wizji lokalnej</w:t>
      </w:r>
      <w:r w:rsidRPr="00F20557">
        <w:rPr>
          <w:rFonts w:ascii="Verdana" w:hAnsi="Verdana"/>
          <w:sz w:val="20"/>
          <w:szCs w:val="20"/>
        </w:rPr>
        <w:t>.</w:t>
      </w:r>
    </w:p>
    <w:p w14:paraId="15C9A84E" w14:textId="4E47C631" w:rsidR="009275A1" w:rsidRPr="00F20557" w:rsidRDefault="009275A1" w:rsidP="00217804">
      <w:pPr>
        <w:pStyle w:val="Bezodstpw"/>
        <w:numPr>
          <w:ilvl w:val="0"/>
          <w:numId w:val="36"/>
        </w:numPr>
        <w:ind w:left="426" w:hanging="426"/>
        <w:jc w:val="both"/>
        <w:rPr>
          <w:rFonts w:ascii="Verdana" w:hAnsi="Verdana"/>
          <w:sz w:val="20"/>
          <w:szCs w:val="20"/>
        </w:rPr>
      </w:pPr>
      <w:r w:rsidRPr="00F20557">
        <w:rPr>
          <w:rFonts w:ascii="Verdana" w:hAnsi="Verdana"/>
          <w:sz w:val="20"/>
          <w:szCs w:val="20"/>
        </w:rPr>
        <w:t xml:space="preserve">Zamawiający </w:t>
      </w:r>
      <w:r w:rsidRPr="00217804">
        <w:rPr>
          <w:rFonts w:ascii="Verdana" w:hAnsi="Verdana"/>
          <w:b/>
          <w:bCs/>
          <w:sz w:val="20"/>
          <w:szCs w:val="20"/>
        </w:rPr>
        <w:t>nie przewiduje zwołania zebrania Wykonawców</w:t>
      </w:r>
      <w:r w:rsidRPr="00F20557">
        <w:rPr>
          <w:rFonts w:ascii="Verdana" w:hAnsi="Verdana"/>
          <w:sz w:val="20"/>
          <w:szCs w:val="20"/>
        </w:rPr>
        <w:t>.</w:t>
      </w:r>
    </w:p>
    <w:p w14:paraId="2EE62BD6" w14:textId="77777777" w:rsidR="00593131" w:rsidRPr="00F20557" w:rsidRDefault="0086059F" w:rsidP="00217804">
      <w:pPr>
        <w:pStyle w:val="Nagwek1"/>
        <w:pBdr>
          <w:top w:val="single" w:sz="4" w:space="2" w:color="auto"/>
          <w:left w:val="single" w:sz="4" w:space="4" w:color="auto"/>
          <w:bottom w:val="single" w:sz="4" w:space="1" w:color="auto"/>
          <w:right w:val="single" w:sz="4" w:space="4" w:color="auto"/>
        </w:pBdr>
        <w:shd w:val="clear" w:color="auto" w:fill="336699"/>
        <w:spacing w:before="0" w:line="240" w:lineRule="auto"/>
        <w:jc w:val="both"/>
        <w:rPr>
          <w:rFonts w:ascii="Verdana" w:hAnsi="Verdana" w:cs="Arial"/>
          <w:color w:val="FFFFFF"/>
          <w:sz w:val="20"/>
        </w:rPr>
      </w:pPr>
      <w:bookmarkStart w:id="13" w:name="_Toc227121604"/>
      <w:bookmarkStart w:id="14"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3"/>
      <w:bookmarkEnd w:id="14"/>
      <w:r w:rsidR="007839B6" w:rsidRPr="00F20557">
        <w:rPr>
          <w:rFonts w:ascii="Verdana" w:hAnsi="Verdana" w:cs="Arial"/>
          <w:color w:val="FFFFFF"/>
          <w:sz w:val="20"/>
        </w:rPr>
        <w:t xml:space="preserve"> </w:t>
      </w:r>
    </w:p>
    <w:p w14:paraId="142BB6BF" w14:textId="6B338C85" w:rsidR="00C230F6" w:rsidRPr="00BD48E0" w:rsidRDefault="00BD48E0" w:rsidP="00217804">
      <w:pPr>
        <w:pStyle w:val="Akapitzlist"/>
        <w:numPr>
          <w:ilvl w:val="0"/>
          <w:numId w:val="45"/>
        </w:numPr>
        <w:tabs>
          <w:tab w:val="left" w:pos="142"/>
        </w:tabs>
        <w:spacing w:after="0" w:line="240" w:lineRule="auto"/>
        <w:ind w:left="426" w:hanging="426"/>
        <w:jc w:val="both"/>
        <w:rPr>
          <w:rFonts w:ascii="Verdana" w:hAnsi="Verdana"/>
          <w:sz w:val="20"/>
          <w:szCs w:val="20"/>
        </w:rPr>
      </w:pPr>
      <w:bookmarkStart w:id="15" w:name="_Toc227121606"/>
      <w:bookmarkStart w:id="16" w:name="_Toc231012172"/>
      <w:r w:rsidRPr="004058BA">
        <w:rPr>
          <w:rFonts w:ascii="Verdana" w:hAnsi="Verdana"/>
          <w:b/>
          <w:bCs/>
          <w:sz w:val="20"/>
          <w:szCs w:val="20"/>
        </w:rPr>
        <w:t>Termin realizacji umowy:</w:t>
      </w:r>
      <w:r w:rsidRPr="00BD48E0">
        <w:rPr>
          <w:rFonts w:ascii="Verdana" w:hAnsi="Verdana"/>
          <w:sz w:val="20"/>
          <w:szCs w:val="20"/>
        </w:rPr>
        <w:t xml:space="preserve"> d</w:t>
      </w:r>
      <w:r w:rsidR="00C230F6" w:rsidRPr="00BD48E0">
        <w:rPr>
          <w:rFonts w:ascii="Verdana" w:hAnsi="Verdana"/>
          <w:sz w:val="20"/>
          <w:szCs w:val="20"/>
        </w:rPr>
        <w:t xml:space="preserve">ostawy następować będą partiami, sukcesywnie i stosownie do potrzeb Zamawiającego, na zasadach określonych w umowie, przez okres </w:t>
      </w:r>
      <w:r w:rsidR="00C230F6" w:rsidRPr="00BD48E0">
        <w:rPr>
          <w:rFonts w:ascii="Verdana" w:hAnsi="Verdana"/>
          <w:b/>
          <w:bCs/>
          <w:sz w:val="20"/>
          <w:szCs w:val="20"/>
        </w:rPr>
        <w:t>12 miesięcy</w:t>
      </w:r>
      <w:r w:rsidR="00C230F6" w:rsidRPr="004058BA">
        <w:rPr>
          <w:rFonts w:ascii="Verdana" w:hAnsi="Verdana"/>
          <w:b/>
          <w:bCs/>
          <w:sz w:val="20"/>
          <w:szCs w:val="20"/>
        </w:rPr>
        <w:t xml:space="preserve"> od dnia zawarcia umowy</w:t>
      </w:r>
      <w:r w:rsidR="00C230F6" w:rsidRPr="00BD48E0">
        <w:rPr>
          <w:rFonts w:ascii="Verdana" w:hAnsi="Verdana"/>
          <w:sz w:val="20"/>
          <w:szCs w:val="20"/>
        </w:rPr>
        <w:t xml:space="preserve"> („Pierwotny termin obowiązywania umowy”) lub </w:t>
      </w:r>
      <w:r w:rsidR="00C230F6" w:rsidRPr="004058BA">
        <w:rPr>
          <w:rFonts w:ascii="Verdana" w:hAnsi="Verdana"/>
          <w:sz w:val="20"/>
          <w:szCs w:val="20"/>
        </w:rPr>
        <w:t>do wyczerpania kwoty całkowitego maksymalnego wynagrodzenia,</w:t>
      </w:r>
      <w:r w:rsidR="00C230F6" w:rsidRPr="00BD48E0">
        <w:rPr>
          <w:rFonts w:ascii="Verdana" w:hAnsi="Verdana"/>
          <w:sz w:val="20"/>
          <w:szCs w:val="20"/>
        </w:rPr>
        <w:t xml:space="preserve"> o której mowa w § 2 ust. 1 umowy,</w:t>
      </w:r>
      <w:r w:rsidR="00C230F6" w:rsidRPr="004058BA">
        <w:rPr>
          <w:rFonts w:ascii="Verdana" w:hAnsi="Verdana"/>
          <w:sz w:val="20"/>
          <w:szCs w:val="20"/>
        </w:rPr>
        <w:t xml:space="preserve"> </w:t>
      </w:r>
      <w:r w:rsidR="00C230F6" w:rsidRPr="00BD48E0">
        <w:rPr>
          <w:rFonts w:ascii="Verdana" w:hAnsi="Verdana"/>
          <w:sz w:val="20"/>
          <w:szCs w:val="20"/>
        </w:rPr>
        <w:t>jeżeli nastąpi to przed upływem terminu, na jaki umowa została zawarta</w:t>
      </w:r>
      <w:r w:rsidR="00C230F6" w:rsidRPr="004058BA">
        <w:rPr>
          <w:rFonts w:ascii="Verdana" w:hAnsi="Verdana"/>
          <w:sz w:val="20"/>
          <w:szCs w:val="20"/>
        </w:rPr>
        <w:t>.</w:t>
      </w:r>
      <w:r w:rsidR="00C230F6" w:rsidRPr="00BD48E0">
        <w:rPr>
          <w:rFonts w:ascii="Verdana" w:hAnsi="Verdana"/>
          <w:sz w:val="20"/>
          <w:szCs w:val="20"/>
        </w:rPr>
        <w:t xml:space="preserve"> W przypadku niewyczerpania całkowitej wartości umowy brutto (wartości zamówienia </w:t>
      </w:r>
      <w:r w:rsidR="007724BB">
        <w:rPr>
          <w:rFonts w:ascii="Verdana" w:hAnsi="Verdana"/>
          <w:sz w:val="20"/>
          <w:szCs w:val="20"/>
        </w:rPr>
        <w:t xml:space="preserve">dodatkowego, zamówienia </w:t>
      </w:r>
      <w:r w:rsidR="00C230F6" w:rsidRPr="00BD48E0">
        <w:rPr>
          <w:rFonts w:ascii="Verdana" w:hAnsi="Verdana"/>
          <w:sz w:val="20"/>
          <w:szCs w:val="20"/>
        </w:rPr>
        <w:t xml:space="preserve">podstawowego, zamówienia opcjonalnego) w Pierwotnym terminie obowiązywania umowy, </w:t>
      </w:r>
      <w:r w:rsidR="00C230F6" w:rsidRPr="00BD3A69">
        <w:rPr>
          <w:rFonts w:ascii="Verdana" w:hAnsi="Verdana"/>
          <w:b/>
          <w:bCs/>
          <w:sz w:val="20"/>
          <w:szCs w:val="20"/>
        </w:rPr>
        <w:t>termin ten może ulec wydłużeniu maksymalnie do</w:t>
      </w:r>
      <w:r w:rsidR="008D72E6">
        <w:rPr>
          <w:rFonts w:ascii="Verdana" w:hAnsi="Verdana"/>
          <w:b/>
          <w:bCs/>
          <w:sz w:val="20"/>
          <w:szCs w:val="20"/>
        </w:rPr>
        <w:t> </w:t>
      </w:r>
      <w:r w:rsidR="00C230F6" w:rsidRPr="00BD3A69">
        <w:rPr>
          <w:rFonts w:ascii="Verdana" w:hAnsi="Verdana"/>
          <w:b/>
          <w:bCs/>
          <w:sz w:val="20"/>
          <w:szCs w:val="20"/>
        </w:rPr>
        <w:t>12</w:t>
      </w:r>
      <w:r w:rsidR="008D72E6">
        <w:rPr>
          <w:rFonts w:ascii="Verdana" w:hAnsi="Verdana"/>
          <w:b/>
          <w:bCs/>
          <w:sz w:val="20"/>
          <w:szCs w:val="20"/>
        </w:rPr>
        <w:t> </w:t>
      </w:r>
      <w:r w:rsidR="00C230F6" w:rsidRPr="00BD3A69">
        <w:rPr>
          <w:rFonts w:ascii="Verdana" w:hAnsi="Verdana"/>
          <w:b/>
          <w:bCs/>
          <w:sz w:val="20"/>
          <w:szCs w:val="20"/>
        </w:rPr>
        <w:t>miesięcy</w:t>
      </w:r>
      <w:r w:rsidR="00C230F6" w:rsidRPr="00BD48E0">
        <w:rPr>
          <w:rFonts w:ascii="Verdana" w:hAnsi="Verdana"/>
          <w:sz w:val="20"/>
          <w:szCs w:val="20"/>
        </w:rPr>
        <w:t xml:space="preserve"> na podstawie § 10 ust. 1 pkt 1.2</w:t>
      </w:r>
      <w:r>
        <w:rPr>
          <w:rFonts w:ascii="Verdana" w:hAnsi="Verdana"/>
          <w:sz w:val="20"/>
          <w:szCs w:val="20"/>
        </w:rPr>
        <w:t xml:space="preserve"> umowy.</w:t>
      </w:r>
    </w:p>
    <w:p w14:paraId="32A9FAC2" w14:textId="4AEE1F5D" w:rsidR="00BD48E0" w:rsidRPr="00F136FA" w:rsidRDefault="00BD48E0" w:rsidP="00217804">
      <w:pPr>
        <w:pStyle w:val="Akapitzlist"/>
        <w:numPr>
          <w:ilvl w:val="0"/>
          <w:numId w:val="45"/>
        </w:numPr>
        <w:tabs>
          <w:tab w:val="left" w:pos="142"/>
        </w:tabs>
        <w:spacing w:after="0" w:line="240" w:lineRule="auto"/>
        <w:ind w:left="426" w:hanging="426"/>
        <w:jc w:val="both"/>
        <w:rPr>
          <w:rFonts w:ascii="Verdana" w:hAnsi="Verdana"/>
          <w:sz w:val="20"/>
          <w:szCs w:val="20"/>
        </w:rPr>
      </w:pPr>
      <w:r w:rsidRPr="00BD3A69">
        <w:rPr>
          <w:rFonts w:ascii="Verdana" w:hAnsi="Verdana"/>
          <w:sz w:val="20"/>
          <w:szCs w:val="20"/>
        </w:rPr>
        <w:t>Termin realizacji</w:t>
      </w:r>
      <w:r w:rsidRPr="00BD3A69">
        <w:rPr>
          <w:rFonts w:ascii="Verdana" w:hAnsi="Verdana"/>
          <w:b/>
          <w:bCs/>
          <w:sz w:val="20"/>
          <w:szCs w:val="20"/>
        </w:rPr>
        <w:t xml:space="preserve"> </w:t>
      </w:r>
      <w:r w:rsidRPr="00BD3A69">
        <w:rPr>
          <w:rFonts w:ascii="Verdana" w:hAnsi="Verdana"/>
          <w:sz w:val="20"/>
          <w:szCs w:val="20"/>
        </w:rPr>
        <w:t>poszczególnych</w:t>
      </w:r>
      <w:r w:rsidRPr="00BD3A69">
        <w:rPr>
          <w:rFonts w:ascii="Verdana" w:hAnsi="Verdana"/>
          <w:b/>
          <w:bCs/>
          <w:sz w:val="20"/>
          <w:szCs w:val="20"/>
        </w:rPr>
        <w:t xml:space="preserve"> zamówień </w:t>
      </w:r>
      <w:r w:rsidR="00684589" w:rsidRPr="00BD3A69">
        <w:rPr>
          <w:rFonts w:ascii="Verdana" w:hAnsi="Verdana"/>
          <w:b/>
          <w:bCs/>
          <w:sz w:val="20"/>
          <w:szCs w:val="20"/>
        </w:rPr>
        <w:t>podstawowych i opcjonalnych</w:t>
      </w:r>
      <w:r w:rsidR="001D2FB1">
        <w:rPr>
          <w:rFonts w:ascii="Verdana" w:hAnsi="Verdana"/>
          <w:b/>
          <w:bCs/>
          <w:sz w:val="20"/>
          <w:szCs w:val="20"/>
        </w:rPr>
        <w:t xml:space="preserve"> dla Zadania nr 1 - 3</w:t>
      </w:r>
      <w:r w:rsidR="00684589" w:rsidRPr="00BD3A69">
        <w:rPr>
          <w:rFonts w:ascii="Verdana" w:hAnsi="Verdana"/>
          <w:b/>
          <w:bCs/>
          <w:sz w:val="20"/>
          <w:szCs w:val="20"/>
        </w:rPr>
        <w:t xml:space="preserve">, </w:t>
      </w:r>
      <w:r w:rsidRPr="00BD3A69">
        <w:rPr>
          <w:rFonts w:ascii="Verdana" w:hAnsi="Verdana"/>
          <w:sz w:val="20"/>
          <w:szCs w:val="20"/>
        </w:rPr>
        <w:t>nie może być dłuższy niż: do 14 dni kalendarzowych od dnia złożenia zamówienia</w:t>
      </w:r>
      <w:r w:rsidRPr="00F136FA">
        <w:rPr>
          <w:rFonts w:ascii="Verdana" w:hAnsi="Verdana"/>
          <w:sz w:val="20"/>
          <w:szCs w:val="20"/>
        </w:rPr>
        <w:t xml:space="preserve"> przez Zamawiającego do Wykonawcy.</w:t>
      </w:r>
      <w:r w:rsidR="00684589" w:rsidRPr="00F136FA">
        <w:rPr>
          <w:rFonts w:ascii="Verdana" w:hAnsi="Verdana"/>
          <w:sz w:val="20"/>
          <w:szCs w:val="20"/>
        </w:rPr>
        <w:t xml:space="preserve"> </w:t>
      </w:r>
    </w:p>
    <w:p w14:paraId="10FAABDE" w14:textId="3C1AED4E" w:rsidR="00684589" w:rsidRPr="00F136FA" w:rsidRDefault="00684589" w:rsidP="00217804">
      <w:pPr>
        <w:pStyle w:val="Akapitzlist"/>
        <w:numPr>
          <w:ilvl w:val="0"/>
          <w:numId w:val="45"/>
        </w:numPr>
        <w:tabs>
          <w:tab w:val="left" w:pos="142"/>
        </w:tabs>
        <w:spacing w:after="0" w:line="240" w:lineRule="auto"/>
        <w:ind w:left="426" w:hanging="426"/>
        <w:jc w:val="both"/>
        <w:rPr>
          <w:rFonts w:ascii="Verdana" w:hAnsi="Verdana"/>
          <w:sz w:val="20"/>
          <w:szCs w:val="20"/>
        </w:rPr>
      </w:pPr>
      <w:r w:rsidRPr="00BD3A69">
        <w:rPr>
          <w:rFonts w:ascii="Verdana" w:hAnsi="Verdana"/>
          <w:sz w:val="20"/>
          <w:szCs w:val="20"/>
        </w:rPr>
        <w:t>Termin realizacji</w:t>
      </w:r>
      <w:r w:rsidRPr="00BD3A69">
        <w:rPr>
          <w:rFonts w:ascii="Verdana" w:hAnsi="Verdana"/>
          <w:b/>
          <w:bCs/>
          <w:sz w:val="20"/>
          <w:szCs w:val="20"/>
        </w:rPr>
        <w:t xml:space="preserve"> </w:t>
      </w:r>
      <w:r w:rsidRPr="00BD3A69">
        <w:rPr>
          <w:rFonts w:ascii="Verdana" w:hAnsi="Verdana"/>
          <w:sz w:val="20"/>
          <w:szCs w:val="20"/>
        </w:rPr>
        <w:t>poszczególnych</w:t>
      </w:r>
      <w:r w:rsidRPr="00BD3A69">
        <w:rPr>
          <w:rFonts w:ascii="Verdana" w:hAnsi="Verdana"/>
          <w:b/>
          <w:bCs/>
          <w:sz w:val="20"/>
          <w:szCs w:val="20"/>
        </w:rPr>
        <w:t xml:space="preserve"> zamówień dodatkowych</w:t>
      </w:r>
      <w:r w:rsidRPr="00F136FA">
        <w:rPr>
          <w:rFonts w:ascii="Verdana" w:hAnsi="Verdana"/>
          <w:sz w:val="20"/>
          <w:szCs w:val="20"/>
        </w:rPr>
        <w:t xml:space="preserve"> </w:t>
      </w:r>
      <w:r w:rsidR="001D2FB1">
        <w:rPr>
          <w:rFonts w:ascii="Verdana" w:hAnsi="Verdana"/>
          <w:sz w:val="20"/>
          <w:szCs w:val="20"/>
        </w:rPr>
        <w:t xml:space="preserve">w ramach Zadania nr 1 - 3 </w:t>
      </w:r>
      <w:r w:rsidRPr="00F136FA">
        <w:rPr>
          <w:rFonts w:ascii="Verdana" w:hAnsi="Verdana"/>
          <w:sz w:val="20"/>
          <w:szCs w:val="20"/>
        </w:rPr>
        <w:t xml:space="preserve">będzie uzgadniany indywidualnie. </w:t>
      </w:r>
    </w:p>
    <w:p w14:paraId="3E05B267" w14:textId="77777777" w:rsidR="00BD48E0" w:rsidRPr="00F136FA" w:rsidRDefault="00BD48E0" w:rsidP="00217804">
      <w:pPr>
        <w:pStyle w:val="Akapitzlist"/>
        <w:numPr>
          <w:ilvl w:val="0"/>
          <w:numId w:val="45"/>
        </w:numPr>
        <w:tabs>
          <w:tab w:val="left" w:pos="142"/>
        </w:tabs>
        <w:spacing w:after="0" w:line="240" w:lineRule="auto"/>
        <w:ind w:left="426" w:hanging="426"/>
        <w:jc w:val="both"/>
        <w:rPr>
          <w:rFonts w:ascii="Verdana" w:hAnsi="Verdana"/>
          <w:sz w:val="20"/>
          <w:szCs w:val="20"/>
        </w:rPr>
      </w:pPr>
      <w:r w:rsidRPr="00F136FA">
        <w:rPr>
          <w:rFonts w:ascii="Verdana" w:hAnsi="Verdana"/>
          <w:sz w:val="20"/>
          <w:szCs w:val="20"/>
        </w:rPr>
        <w:t>Szczegóły dotyczące terminu i warunków realizacji przedmiotu zamówienia znajdują się we wzorze umowy, stanowiącym Załącznik nr 4 do SWZ.</w:t>
      </w:r>
    </w:p>
    <w:p w14:paraId="3793FC78" w14:textId="08945C7F" w:rsidR="00272813" w:rsidRPr="00F136FA" w:rsidRDefault="00272813" w:rsidP="00217804">
      <w:pPr>
        <w:pStyle w:val="Akapitzlist"/>
        <w:numPr>
          <w:ilvl w:val="0"/>
          <w:numId w:val="45"/>
        </w:numPr>
        <w:tabs>
          <w:tab w:val="left" w:pos="142"/>
        </w:tabs>
        <w:spacing w:after="0" w:line="240" w:lineRule="auto"/>
        <w:ind w:left="426" w:hanging="426"/>
        <w:jc w:val="both"/>
        <w:rPr>
          <w:rFonts w:ascii="Verdana" w:hAnsi="Verdana"/>
          <w:sz w:val="20"/>
          <w:szCs w:val="20"/>
        </w:rPr>
      </w:pPr>
      <w:r w:rsidRPr="00F136FA">
        <w:rPr>
          <w:rFonts w:ascii="Verdana" w:hAnsi="Verdana"/>
          <w:sz w:val="20"/>
          <w:szCs w:val="20"/>
        </w:rPr>
        <w:t xml:space="preserve">Termin </w:t>
      </w:r>
      <w:r w:rsidR="00BD48E0" w:rsidRPr="00F136FA">
        <w:rPr>
          <w:rFonts w:ascii="Verdana" w:hAnsi="Verdana"/>
          <w:sz w:val="20"/>
          <w:szCs w:val="20"/>
        </w:rPr>
        <w:t xml:space="preserve">realizacji </w:t>
      </w:r>
      <w:r w:rsidRPr="00F136FA">
        <w:rPr>
          <w:rFonts w:ascii="Verdana" w:hAnsi="Verdana"/>
          <w:sz w:val="20"/>
          <w:szCs w:val="20"/>
        </w:rPr>
        <w:t xml:space="preserve">zamówienia </w:t>
      </w:r>
      <w:r w:rsidR="001D2FB1">
        <w:rPr>
          <w:rFonts w:ascii="Verdana" w:hAnsi="Verdana"/>
          <w:sz w:val="20"/>
          <w:szCs w:val="20"/>
        </w:rPr>
        <w:t xml:space="preserve">dla Zadania nr 1 – 3 </w:t>
      </w:r>
      <w:r w:rsidR="00684589" w:rsidRPr="00F136FA">
        <w:rPr>
          <w:rFonts w:ascii="Verdana" w:hAnsi="Verdana"/>
          <w:sz w:val="20"/>
          <w:szCs w:val="20"/>
        </w:rPr>
        <w:t>w ramach zamówienia podstawowego i</w:t>
      </w:r>
      <w:r w:rsidR="001D2FB1">
        <w:rPr>
          <w:rFonts w:ascii="Verdana" w:hAnsi="Verdana"/>
          <w:sz w:val="20"/>
          <w:szCs w:val="20"/>
        </w:rPr>
        <w:t> </w:t>
      </w:r>
      <w:r w:rsidR="00684589" w:rsidRPr="00F136FA">
        <w:rPr>
          <w:rFonts w:ascii="Verdana" w:hAnsi="Verdana"/>
          <w:sz w:val="20"/>
          <w:szCs w:val="20"/>
        </w:rPr>
        <w:t xml:space="preserve">opcjonalnego </w:t>
      </w:r>
      <w:r w:rsidRPr="00F136FA">
        <w:rPr>
          <w:rFonts w:ascii="Verdana" w:hAnsi="Verdana"/>
          <w:sz w:val="20"/>
          <w:szCs w:val="20"/>
        </w:rPr>
        <w:t xml:space="preserve">stanowi </w:t>
      </w:r>
      <w:r w:rsidRPr="00F136FA">
        <w:rPr>
          <w:rFonts w:ascii="Verdana" w:hAnsi="Verdana"/>
          <w:b/>
          <w:bCs/>
          <w:sz w:val="20"/>
          <w:szCs w:val="20"/>
          <w:u w:val="single"/>
        </w:rPr>
        <w:t>jedno z kryterium oceny ofert i może ulec skróceniu</w:t>
      </w:r>
      <w:r w:rsidRPr="00F136FA">
        <w:rPr>
          <w:rFonts w:ascii="Verdana" w:hAnsi="Verdana"/>
          <w:sz w:val="20"/>
          <w:szCs w:val="20"/>
        </w:rPr>
        <w:t xml:space="preserve"> </w:t>
      </w:r>
      <w:bookmarkStart w:id="17" w:name="_Hlk127964280"/>
      <w:r w:rsidRPr="00F136FA">
        <w:rPr>
          <w:rFonts w:ascii="Verdana" w:hAnsi="Verdana"/>
          <w:sz w:val="20"/>
          <w:szCs w:val="20"/>
        </w:rPr>
        <w:t>na warunkach określonych w rozdziale XIV SWZ.</w:t>
      </w:r>
      <w:bookmarkEnd w:id="17"/>
    </w:p>
    <w:p w14:paraId="2AB57B88" w14:textId="77777777" w:rsidR="00593131" w:rsidRPr="00F20557" w:rsidRDefault="0086059F"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5"/>
      <w:bookmarkEnd w:id="16"/>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6D5E783" w:rsidR="00593131" w:rsidRPr="00F20557" w:rsidRDefault="00593131" w:rsidP="00217804">
      <w:pPr>
        <w:numPr>
          <w:ilvl w:val="0"/>
          <w:numId w:val="7"/>
        </w:numPr>
        <w:autoSpaceDE w:val="0"/>
        <w:autoSpaceDN w:val="0"/>
        <w:adjustRightInd w:val="0"/>
        <w:spacing w:after="0" w:line="240" w:lineRule="auto"/>
        <w:ind w:left="357" w:hanging="357"/>
        <w:jc w:val="both"/>
        <w:rPr>
          <w:rFonts w:ascii="Verdana" w:hAnsi="Verdana" w:cs="Arial"/>
          <w:sz w:val="20"/>
          <w:szCs w:val="20"/>
        </w:rPr>
      </w:pPr>
      <w:r w:rsidRPr="00F20557">
        <w:rPr>
          <w:rFonts w:ascii="Verdana" w:hAnsi="Verdana" w:cs="Arial"/>
          <w:sz w:val="20"/>
          <w:szCs w:val="20"/>
        </w:rPr>
        <w:t>O udzielenie zamówi</w:t>
      </w:r>
      <w:r w:rsidRPr="00F136FA">
        <w:rPr>
          <w:rFonts w:ascii="Verdana" w:hAnsi="Verdana" w:cs="Arial"/>
          <w:sz w:val="20"/>
          <w:szCs w:val="20"/>
        </w:rPr>
        <w:t>enia</w:t>
      </w:r>
      <w:r w:rsidRPr="00F20557">
        <w:rPr>
          <w:rFonts w:ascii="Verdana" w:hAnsi="Verdana" w:cs="Arial"/>
          <w:sz w:val="20"/>
          <w:szCs w:val="20"/>
        </w:rPr>
        <w:t xml:space="preserve"> </w:t>
      </w:r>
      <w:r w:rsidR="001D2FB1">
        <w:rPr>
          <w:rFonts w:ascii="Verdana" w:hAnsi="Verdana" w:cs="Arial"/>
          <w:sz w:val="20"/>
          <w:szCs w:val="20"/>
        </w:rPr>
        <w:t xml:space="preserve">(dotyczy każdego Zadania) </w:t>
      </w:r>
      <w:r w:rsidRPr="00F20557">
        <w:rPr>
          <w:rFonts w:ascii="Verdana" w:hAnsi="Verdana" w:cs="Arial"/>
          <w:sz w:val="20"/>
          <w:szCs w:val="20"/>
        </w:rPr>
        <w:t>mogą ubiegać się Wykonawcy, którzy:</w:t>
      </w:r>
    </w:p>
    <w:p w14:paraId="2E45A3EA" w14:textId="77777777" w:rsidR="001C5198" w:rsidRPr="00F20557" w:rsidRDefault="00593131" w:rsidP="00217804">
      <w:pPr>
        <w:pStyle w:val="Akapitzlist"/>
        <w:numPr>
          <w:ilvl w:val="1"/>
          <w:numId w:val="13"/>
        </w:numPr>
        <w:autoSpaceDE w:val="0"/>
        <w:autoSpaceDN w:val="0"/>
        <w:adjustRightInd w:val="0"/>
        <w:spacing w:after="0" w:line="240"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217804">
      <w:pPr>
        <w:pStyle w:val="Akapitzlist"/>
        <w:numPr>
          <w:ilvl w:val="2"/>
          <w:numId w:val="7"/>
        </w:numPr>
        <w:autoSpaceDE w:val="0"/>
        <w:autoSpaceDN w:val="0"/>
        <w:adjustRightInd w:val="0"/>
        <w:spacing w:after="0" w:line="240" w:lineRule="auto"/>
        <w:ind w:left="1134" w:hanging="708"/>
        <w:jc w:val="both"/>
        <w:rPr>
          <w:rFonts w:ascii="Verdana" w:hAnsi="Verdana"/>
          <w:sz w:val="18"/>
          <w:szCs w:val="18"/>
        </w:rPr>
      </w:pPr>
      <w:r w:rsidRPr="00F20557">
        <w:rPr>
          <w:rFonts w:ascii="Verdana" w:hAnsi="Verdana"/>
          <w:b/>
          <w:sz w:val="20"/>
          <w:szCs w:val="20"/>
        </w:rPr>
        <w:t>Z postępowania o udzielenie zamówienia wyklucza się Wykonawcę na postawie art. 108 ust. 1 uPzp</w:t>
      </w:r>
      <w:r w:rsidR="00390983" w:rsidRPr="00F20557">
        <w:rPr>
          <w:rFonts w:ascii="Verdana" w:hAnsi="Verdana"/>
          <w:b/>
          <w:sz w:val="20"/>
          <w:szCs w:val="20"/>
        </w:rPr>
        <w:t>:</w:t>
      </w:r>
    </w:p>
    <w:p w14:paraId="702D97D8" w14:textId="77777777" w:rsidR="001C5198" w:rsidRPr="00F20557" w:rsidRDefault="001C5198" w:rsidP="00217804">
      <w:pPr>
        <w:pStyle w:val="Akapitzlist"/>
        <w:numPr>
          <w:ilvl w:val="3"/>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lastRenderedPageBreak/>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372FD92C" w14:textId="6BB5965D"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5"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64E53FD8"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F20557"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30D420A" w14:textId="6CFED79B" w:rsidR="001C5198" w:rsidRPr="00FF5A8C" w:rsidRDefault="001C5198" w:rsidP="00217804">
      <w:pPr>
        <w:pStyle w:val="Akapitzlist"/>
        <w:numPr>
          <w:ilvl w:val="7"/>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r w:rsidRPr="00FF5A8C">
        <w:rPr>
          <w:rFonts w:ascii="Verdana" w:hAnsi="Verdana"/>
          <w:sz w:val="20"/>
          <w:szCs w:val="20"/>
        </w:rPr>
        <w:t xml:space="preserve">– lub za odpowiedni czyn zabroniony określony w przepisach prawa obcego; </w:t>
      </w:r>
    </w:p>
    <w:p w14:paraId="5EAB751D" w14:textId="77777777" w:rsidR="001C5198" w:rsidRPr="00F20557" w:rsidRDefault="001C5198" w:rsidP="00217804">
      <w:pPr>
        <w:pStyle w:val="Akapitzlist"/>
        <w:numPr>
          <w:ilvl w:val="3"/>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217804">
      <w:pPr>
        <w:pStyle w:val="Akapitzlist"/>
        <w:numPr>
          <w:ilvl w:val="3"/>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217804">
      <w:pPr>
        <w:pStyle w:val="Akapitzlist"/>
        <w:numPr>
          <w:ilvl w:val="3"/>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217804">
      <w:pPr>
        <w:pStyle w:val="Akapitzlist"/>
        <w:numPr>
          <w:ilvl w:val="3"/>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217804">
      <w:pPr>
        <w:pStyle w:val="Akapitzlist"/>
        <w:numPr>
          <w:ilvl w:val="3"/>
          <w:numId w:val="23"/>
        </w:numPr>
        <w:autoSpaceDE w:val="0"/>
        <w:autoSpaceDN w:val="0"/>
        <w:adjustRightInd w:val="0"/>
        <w:spacing w:after="0" w:line="240"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07A41F2B" w:rsidR="00FE3529" w:rsidRPr="00F20557" w:rsidRDefault="00FE3529"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sidR="00F57A99">
        <w:rPr>
          <w:rFonts w:ascii="Verdana" w:hAnsi="Verdana"/>
          <w:b/>
          <w:sz w:val="20"/>
          <w:szCs w:val="20"/>
        </w:rPr>
        <w:t> </w:t>
      </w:r>
      <w:r w:rsidRPr="00D11E0F">
        <w:rPr>
          <w:rFonts w:ascii="Verdana" w:hAnsi="Verdana"/>
          <w:b/>
          <w:sz w:val="20"/>
          <w:szCs w:val="20"/>
        </w:rPr>
        <w:t>1 pkt 4</w:t>
      </w:r>
      <w:r w:rsidR="00F85743" w:rsidRPr="00D11E0F">
        <w:rPr>
          <w:rFonts w:ascii="Verdana" w:hAnsi="Verdana"/>
          <w:b/>
          <w:sz w:val="20"/>
          <w:szCs w:val="20"/>
        </w:rPr>
        <w:t>, 7, 8 i 10</w:t>
      </w:r>
      <w:r w:rsidRPr="00D11E0F">
        <w:rPr>
          <w:rFonts w:ascii="Verdana" w:hAnsi="Verdana"/>
          <w:b/>
          <w:sz w:val="20"/>
          <w:szCs w:val="20"/>
        </w:rPr>
        <w:t xml:space="preserve"> tj</w:t>
      </w:r>
      <w:r w:rsidRPr="00D11E0F">
        <w:rPr>
          <w:rFonts w:ascii="Verdana" w:hAnsi="Verdana"/>
          <w:sz w:val="20"/>
          <w:szCs w:val="20"/>
        </w:rPr>
        <w:t>.:</w:t>
      </w:r>
    </w:p>
    <w:p w14:paraId="60B536E8" w14:textId="77777777" w:rsidR="007860AF" w:rsidRPr="00D0163E" w:rsidRDefault="007860AF" w:rsidP="00217804">
      <w:pPr>
        <w:numPr>
          <w:ilvl w:val="0"/>
          <w:numId w:val="52"/>
        </w:numPr>
        <w:suppressAutoHyphens/>
        <w:autoSpaceDE w:val="0"/>
        <w:spacing w:after="0" w:line="24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084FD4" w14:textId="77777777" w:rsidR="007860AF" w:rsidRPr="00D0163E" w:rsidRDefault="007860AF" w:rsidP="00217804">
      <w:pPr>
        <w:numPr>
          <w:ilvl w:val="0"/>
          <w:numId w:val="52"/>
        </w:numPr>
        <w:suppressAutoHyphens/>
        <w:autoSpaceDE w:val="0"/>
        <w:spacing w:after="0" w:line="24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EB40ED" w14:textId="77777777" w:rsidR="007860AF" w:rsidRPr="00D0163E" w:rsidRDefault="007860AF" w:rsidP="00217804">
      <w:pPr>
        <w:numPr>
          <w:ilvl w:val="0"/>
          <w:numId w:val="52"/>
        </w:numPr>
        <w:suppressAutoHyphens/>
        <w:autoSpaceDE w:val="0"/>
        <w:spacing w:after="0" w:line="24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1F3C2E4" w14:textId="20DD4116" w:rsidR="00FE3529" w:rsidRPr="007860AF" w:rsidRDefault="007860AF" w:rsidP="00217804">
      <w:pPr>
        <w:numPr>
          <w:ilvl w:val="0"/>
          <w:numId w:val="52"/>
        </w:numPr>
        <w:suppressAutoHyphens/>
        <w:autoSpaceDE w:val="0"/>
        <w:spacing w:after="0" w:line="24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D9FB767" w14:textId="04B3F6D6" w:rsidR="00504F36" w:rsidRPr="00F20557" w:rsidRDefault="00504F36" w:rsidP="00217804">
      <w:pPr>
        <w:pStyle w:val="Akapitzlist"/>
        <w:numPr>
          <w:ilvl w:val="2"/>
          <w:numId w:val="7"/>
        </w:numPr>
        <w:autoSpaceDE w:val="0"/>
        <w:autoSpaceDN w:val="0"/>
        <w:adjustRightInd w:val="0"/>
        <w:spacing w:after="0" w:line="240" w:lineRule="auto"/>
        <w:ind w:left="1134" w:hanging="708"/>
        <w:jc w:val="both"/>
        <w:rPr>
          <w:rFonts w:ascii="Verdana" w:hAnsi="Verdana"/>
          <w:bCs/>
          <w:sz w:val="20"/>
          <w:szCs w:val="20"/>
        </w:rPr>
      </w:pPr>
      <w:bookmarkStart w:id="18"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F20557">
        <w:rPr>
          <w:rFonts w:ascii="Verdana" w:hAnsi="Verdana"/>
          <w:b/>
          <w:sz w:val="20"/>
          <w:szCs w:val="20"/>
        </w:rPr>
        <w:t xml:space="preserve"> (Dz. U. poz. 835)</w:t>
      </w:r>
      <w:r w:rsidRPr="00F20557">
        <w:rPr>
          <w:rFonts w:ascii="Verdana" w:hAnsi="Verdana"/>
          <w:bCs/>
          <w:sz w:val="20"/>
          <w:szCs w:val="20"/>
        </w:rPr>
        <w:t xml:space="preserve">, tj.: </w:t>
      </w:r>
    </w:p>
    <w:p w14:paraId="434BB5B9" w14:textId="1E642884" w:rsidR="00504F36" w:rsidRPr="00F20557" w:rsidRDefault="00504F36" w:rsidP="00217804">
      <w:pPr>
        <w:pStyle w:val="Akapitzlist"/>
        <w:numPr>
          <w:ilvl w:val="0"/>
          <w:numId w:val="32"/>
        </w:numPr>
        <w:autoSpaceDE w:val="0"/>
        <w:autoSpaceDN w:val="0"/>
        <w:adjustRightInd w:val="0"/>
        <w:spacing w:after="0" w:line="240" w:lineRule="auto"/>
        <w:jc w:val="both"/>
        <w:rPr>
          <w:rFonts w:ascii="Verdana" w:hAnsi="Verdana"/>
          <w:sz w:val="20"/>
          <w:szCs w:val="20"/>
        </w:rPr>
      </w:pPr>
      <w:r w:rsidRPr="00F20557">
        <w:rPr>
          <w:rFonts w:ascii="Verdana" w:hAnsi="Verdana"/>
          <w:sz w:val="20"/>
          <w:szCs w:val="20"/>
        </w:rPr>
        <w:t>wykonawcę oraz uczestnika konkursu wymienionego w wykazach określonych w</w:t>
      </w:r>
      <w:r w:rsidR="00F57A99">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4A8742BD" w14:textId="4B726E3B" w:rsidR="00504F36" w:rsidRPr="00F20557" w:rsidRDefault="00504F36" w:rsidP="00217804">
      <w:pPr>
        <w:pStyle w:val="Akapitzlist"/>
        <w:numPr>
          <w:ilvl w:val="0"/>
          <w:numId w:val="32"/>
        </w:numPr>
        <w:autoSpaceDE w:val="0"/>
        <w:autoSpaceDN w:val="0"/>
        <w:adjustRightInd w:val="0"/>
        <w:spacing w:after="0" w:line="240" w:lineRule="auto"/>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sidR="00F57A99">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FE8D093" w14:textId="42181FE8" w:rsidR="00504F36" w:rsidRPr="00F20557" w:rsidRDefault="00504F36" w:rsidP="00217804">
      <w:pPr>
        <w:pStyle w:val="Akapitzlist"/>
        <w:numPr>
          <w:ilvl w:val="0"/>
          <w:numId w:val="32"/>
        </w:numPr>
        <w:autoSpaceDE w:val="0"/>
        <w:autoSpaceDN w:val="0"/>
        <w:adjustRightInd w:val="0"/>
        <w:spacing w:after="0" w:line="240"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8"/>
    <w:p w14:paraId="2EB3F4F4" w14:textId="20A12D23" w:rsidR="00C8173E" w:rsidRPr="00F20557" w:rsidRDefault="00C8173E"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t>Wykonawca może zostać wykluczony przez Zamawiającego na każdym etapie postepowania. Wykluczenie Wykonawcy następuje zgodnie z art. 111 uPzp,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art. 110 ust. 2 i 3 uPzp.</w:t>
      </w:r>
    </w:p>
    <w:p w14:paraId="64E8DF11" w14:textId="2E017AED" w:rsidR="00504F36" w:rsidRPr="00F20557" w:rsidRDefault="00504F36"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bookmarkStart w:id="19" w:name="_Hlk101861041"/>
      <w:r w:rsidRPr="00F20557">
        <w:rPr>
          <w:rFonts w:ascii="Verdana" w:hAnsi="Verdana"/>
          <w:sz w:val="20"/>
          <w:szCs w:val="20"/>
        </w:rPr>
        <w:t xml:space="preserve">Wykluczenie, o którym mowa w pkt 1.1.3 następuje na okres trwania okoliczności określonych w art. 7 ust. 1 </w:t>
      </w:r>
      <w:bookmarkStart w:id="20"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20"/>
      <w:r w:rsidRPr="00F20557">
        <w:rPr>
          <w:rFonts w:ascii="Verdana" w:hAnsi="Verdana"/>
          <w:sz w:val="20"/>
          <w:szCs w:val="20"/>
        </w:rPr>
        <w:t>.</w:t>
      </w:r>
    </w:p>
    <w:p w14:paraId="54C26ABD" w14:textId="77777777" w:rsidR="00504F36" w:rsidRPr="00F20557" w:rsidRDefault="00504F36"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w:t>
      </w:r>
      <w:r w:rsidRPr="00F20557">
        <w:rPr>
          <w:rFonts w:ascii="Verdana" w:hAnsi="Verdana"/>
          <w:sz w:val="20"/>
          <w:szCs w:val="20"/>
        </w:rPr>
        <w:lastRenderedPageBreak/>
        <w:t>konkursowej, odpowiednio do trybu stosowanego do udzielenia zamówienia publicznego oraz etapu prowadzonego postępowania o udzielenie zamówienia publicznego.</w:t>
      </w:r>
    </w:p>
    <w:p w14:paraId="4185AD27" w14:textId="77777777" w:rsidR="00504F36" w:rsidRPr="00F20557" w:rsidRDefault="00504F36"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9"/>
    <w:p w14:paraId="48C8FEAB" w14:textId="2100793D" w:rsidR="00C8173E" w:rsidRPr="00F20557" w:rsidRDefault="00C8173E"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t>Jeżeli Wykonawca polega na zdolnościach lub sytuacji podmiotów udostępniających zasoby Zamawiający zbada, czy nie zachodzą</w:t>
      </w:r>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217804">
      <w:pPr>
        <w:pStyle w:val="Akapitzlist"/>
        <w:numPr>
          <w:ilvl w:val="2"/>
          <w:numId w:val="7"/>
        </w:numPr>
        <w:autoSpaceDE w:val="0"/>
        <w:autoSpaceDN w:val="0"/>
        <w:adjustRightInd w:val="0"/>
        <w:spacing w:after="0" w:line="240" w:lineRule="auto"/>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42038B7B" w14:textId="77777777" w:rsidR="006A3332" w:rsidRPr="00F20557" w:rsidRDefault="006A3332" w:rsidP="00217804">
      <w:pPr>
        <w:pStyle w:val="Akapitzlist"/>
        <w:autoSpaceDE w:val="0"/>
        <w:autoSpaceDN w:val="0"/>
        <w:adjustRightInd w:val="0"/>
        <w:spacing w:after="0" w:line="240" w:lineRule="auto"/>
        <w:ind w:left="1224"/>
        <w:jc w:val="both"/>
        <w:rPr>
          <w:rFonts w:ascii="Verdana" w:hAnsi="Verdana"/>
          <w:sz w:val="20"/>
          <w:szCs w:val="20"/>
        </w:rPr>
      </w:pPr>
    </w:p>
    <w:p w14:paraId="1D0AD0D1" w14:textId="77777777" w:rsidR="00593131" w:rsidRPr="00F20557" w:rsidRDefault="00593131" w:rsidP="00217804">
      <w:pPr>
        <w:pStyle w:val="Akapitzlist"/>
        <w:numPr>
          <w:ilvl w:val="1"/>
          <w:numId w:val="7"/>
        </w:numPr>
        <w:autoSpaceDE w:val="0"/>
        <w:autoSpaceDN w:val="0"/>
        <w:adjustRightInd w:val="0"/>
        <w:spacing w:after="0" w:line="240"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217804">
      <w:pPr>
        <w:pStyle w:val="Akapitzlist"/>
        <w:numPr>
          <w:ilvl w:val="0"/>
          <w:numId w:val="14"/>
        </w:numPr>
        <w:autoSpaceDE w:val="0"/>
        <w:autoSpaceDN w:val="0"/>
        <w:adjustRightInd w:val="0"/>
        <w:spacing w:after="0" w:line="240"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11D2F9" w:rsidR="00EE37E4" w:rsidRPr="00F20557" w:rsidRDefault="00F57A99" w:rsidP="00217804">
      <w:pPr>
        <w:pStyle w:val="Akapitzlist"/>
        <w:autoSpaceDE w:val="0"/>
        <w:autoSpaceDN w:val="0"/>
        <w:adjustRightInd w:val="0"/>
        <w:spacing w:after="0" w:line="240"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00EE37E4" w:rsidRPr="00F20557">
        <w:rPr>
          <w:rFonts w:ascii="Verdana" w:hAnsi="Verdana" w:cs="Arial"/>
          <w:sz w:val="20"/>
          <w:szCs w:val="20"/>
        </w:rPr>
        <w:t>.</w:t>
      </w:r>
    </w:p>
    <w:p w14:paraId="27ACAA5D" w14:textId="0BDC1D69" w:rsidR="006A3332" w:rsidRPr="00F20557" w:rsidRDefault="00C3342E" w:rsidP="00217804">
      <w:pPr>
        <w:pStyle w:val="Akapitzlist"/>
        <w:numPr>
          <w:ilvl w:val="0"/>
          <w:numId w:val="14"/>
        </w:numPr>
        <w:autoSpaceDE w:val="0"/>
        <w:autoSpaceDN w:val="0"/>
        <w:adjustRightInd w:val="0"/>
        <w:spacing w:after="0" w:line="240"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 to z odrębnych przepisów</w:t>
      </w:r>
      <w:r w:rsidR="003A3DE6" w:rsidRPr="00F20557">
        <w:rPr>
          <w:rFonts w:ascii="Verdana" w:hAnsi="Verdana" w:cs="Arial"/>
          <w:sz w:val="20"/>
          <w:szCs w:val="20"/>
          <w:u w:val="single"/>
        </w:rPr>
        <w:t>:</w:t>
      </w:r>
    </w:p>
    <w:p w14:paraId="26106EDB" w14:textId="224C9BC8" w:rsidR="00390983" w:rsidRPr="00F20557" w:rsidRDefault="00F57A99" w:rsidP="00217804">
      <w:pPr>
        <w:pStyle w:val="Akapitzlist"/>
        <w:autoSpaceDE w:val="0"/>
        <w:autoSpaceDN w:val="0"/>
        <w:adjustRightInd w:val="0"/>
        <w:spacing w:after="0" w:line="240"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F797C75" w14:textId="77777777" w:rsidR="006A3332" w:rsidRPr="00F20557" w:rsidRDefault="00C3342E" w:rsidP="00217804">
      <w:pPr>
        <w:pStyle w:val="Akapitzlist"/>
        <w:numPr>
          <w:ilvl w:val="2"/>
          <w:numId w:val="25"/>
        </w:numPr>
        <w:autoSpaceDE w:val="0"/>
        <w:autoSpaceDN w:val="0"/>
        <w:adjustRightInd w:val="0"/>
        <w:spacing w:after="0" w:line="240"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77777777" w:rsidR="00E772CA" w:rsidRPr="00D11E0F" w:rsidRDefault="00C3342E" w:rsidP="00217804">
      <w:pPr>
        <w:pStyle w:val="Akapitzlist"/>
        <w:autoSpaceDE w:val="0"/>
        <w:autoSpaceDN w:val="0"/>
        <w:adjustRightInd w:val="0"/>
        <w:spacing w:after="0" w:line="240" w:lineRule="auto"/>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23FCA7DD" w14:textId="0D112538" w:rsidR="006A3332" w:rsidRPr="000C6F9F" w:rsidRDefault="00C3342E" w:rsidP="00217804">
      <w:pPr>
        <w:pStyle w:val="Akapitzlist"/>
        <w:numPr>
          <w:ilvl w:val="2"/>
          <w:numId w:val="25"/>
        </w:numPr>
        <w:autoSpaceDE w:val="0"/>
        <w:autoSpaceDN w:val="0"/>
        <w:adjustRightInd w:val="0"/>
        <w:spacing w:after="0" w:line="240" w:lineRule="auto"/>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sidR="00F57A99">
        <w:rPr>
          <w:rFonts w:ascii="Verdana" w:hAnsi="Verdana" w:cs="Arial"/>
          <w:sz w:val="20"/>
          <w:szCs w:val="20"/>
          <w:u w:val="single"/>
        </w:rPr>
        <w:t>:</w:t>
      </w:r>
      <w:r w:rsidRPr="00D11E0F">
        <w:rPr>
          <w:rFonts w:ascii="Verdana" w:hAnsi="Verdana" w:cs="Arial"/>
          <w:sz w:val="20"/>
          <w:szCs w:val="20"/>
          <w:u w:val="single"/>
        </w:rPr>
        <w:t xml:space="preserve"> </w:t>
      </w:r>
    </w:p>
    <w:p w14:paraId="0A4F2C27" w14:textId="78B2E8F0" w:rsidR="001D2FB1" w:rsidRPr="000C6F9F" w:rsidRDefault="001D2FB1" w:rsidP="000C6F9F">
      <w:pPr>
        <w:pStyle w:val="Akapitzlist"/>
        <w:autoSpaceDE w:val="0"/>
        <w:autoSpaceDN w:val="0"/>
        <w:adjustRightInd w:val="0"/>
        <w:spacing w:after="0"/>
        <w:ind w:left="1134"/>
        <w:jc w:val="both"/>
        <w:rPr>
          <w:rFonts w:ascii="Verdana" w:hAnsi="Verdana" w:cs="Arial"/>
          <w:b/>
          <w:color w:val="007BB8"/>
          <w:sz w:val="20"/>
          <w:szCs w:val="20"/>
        </w:rPr>
      </w:pPr>
      <w:r w:rsidRPr="00D03441">
        <w:rPr>
          <w:rFonts w:ascii="Verdana" w:hAnsi="Verdana" w:cs="Arial"/>
          <w:sz w:val="20"/>
          <w:szCs w:val="20"/>
          <w:u w:val="single"/>
        </w:rPr>
        <w:t xml:space="preserve">Zamawiający wyznacza szczegółowy warunek w tym zakresie dla </w:t>
      </w:r>
      <w:r w:rsidRPr="000C6F9F">
        <w:rPr>
          <w:rFonts w:ascii="Verdana" w:hAnsi="Verdana" w:cs="Arial"/>
          <w:b/>
          <w:color w:val="007BB8"/>
          <w:sz w:val="20"/>
          <w:szCs w:val="20"/>
          <w:u w:val="single"/>
        </w:rPr>
        <w:t>Zadania nr 1</w:t>
      </w:r>
      <w:r w:rsidR="00EF7F56" w:rsidRPr="000C6F9F">
        <w:rPr>
          <w:rFonts w:ascii="Verdana" w:hAnsi="Verdana" w:cs="Arial"/>
          <w:b/>
          <w:color w:val="007BB8"/>
          <w:sz w:val="20"/>
          <w:szCs w:val="20"/>
        </w:rPr>
        <w:t>.</w:t>
      </w:r>
      <w:r w:rsidRPr="000C6F9F">
        <w:rPr>
          <w:rFonts w:ascii="Verdana" w:hAnsi="Verdana" w:cs="Arial"/>
          <w:b/>
          <w:color w:val="007BB8"/>
          <w:sz w:val="20"/>
          <w:szCs w:val="20"/>
        </w:rPr>
        <w:t xml:space="preserve"> </w:t>
      </w:r>
    </w:p>
    <w:p w14:paraId="3486566E" w14:textId="77777777" w:rsidR="001D2FB1" w:rsidRPr="000C6F9F" w:rsidRDefault="001D2FB1" w:rsidP="000C6F9F">
      <w:pPr>
        <w:pStyle w:val="Akapitzlist"/>
        <w:autoSpaceDE w:val="0"/>
        <w:autoSpaceDN w:val="0"/>
        <w:adjustRightInd w:val="0"/>
        <w:spacing w:after="0" w:line="240" w:lineRule="auto"/>
        <w:ind w:left="1134"/>
        <w:jc w:val="both"/>
        <w:rPr>
          <w:rFonts w:ascii="Verdana" w:hAnsi="Verdana" w:cs="Arial"/>
          <w:b/>
          <w:color w:val="007BB8"/>
          <w:sz w:val="20"/>
          <w:szCs w:val="20"/>
        </w:rPr>
      </w:pPr>
    </w:p>
    <w:p w14:paraId="21D7A9AA" w14:textId="50E9C60D" w:rsidR="00BD48E0" w:rsidRDefault="00BD48E0" w:rsidP="00217804">
      <w:pPr>
        <w:pStyle w:val="Akapitzlist"/>
        <w:tabs>
          <w:tab w:val="left" w:pos="6663"/>
        </w:tabs>
        <w:autoSpaceDE w:val="0"/>
        <w:autoSpaceDN w:val="0"/>
        <w:adjustRightInd w:val="0"/>
        <w:spacing w:after="0" w:line="240" w:lineRule="auto"/>
        <w:ind w:left="1134"/>
        <w:jc w:val="both"/>
        <w:rPr>
          <w:rFonts w:ascii="Verdana" w:hAnsi="Verdana" w:cs="Arial"/>
          <w:b/>
          <w:color w:val="007BB8"/>
          <w:sz w:val="20"/>
          <w:szCs w:val="20"/>
        </w:rPr>
      </w:pPr>
      <w:r w:rsidRPr="00D03441">
        <w:rPr>
          <w:rFonts w:ascii="Verdana" w:hAnsi="Verdana" w:cs="Arial"/>
          <w:b/>
          <w:sz w:val="20"/>
          <w:szCs w:val="20"/>
        </w:rPr>
        <w:t xml:space="preserve">Zamawiający uzna warunek za spełniony, jeśli Wykonawca wykaże, że </w:t>
      </w:r>
      <w:r w:rsidRPr="00D03441">
        <w:rPr>
          <w:rFonts w:ascii="Verdana" w:hAnsi="Verdana" w:cs="Verdana"/>
          <w:b/>
          <w:sz w:val="20"/>
          <w:szCs w:val="20"/>
        </w:rPr>
        <w:t xml:space="preserve">należycie zrealizował w okresie ostatnich 3 lat od dnia, w którym upływa termin składania ofert, a jeżeli okres prowadzenia działalności jest krótszy – w tym okresie, </w:t>
      </w:r>
      <w:r w:rsidRPr="000C6F9F">
        <w:rPr>
          <w:rFonts w:ascii="Verdana" w:hAnsi="Verdana" w:cs="Arial"/>
          <w:b/>
          <w:color w:val="007BB8"/>
          <w:sz w:val="20"/>
          <w:szCs w:val="20"/>
        </w:rPr>
        <w:t xml:space="preserve">co </w:t>
      </w:r>
      <w:bookmarkStart w:id="21" w:name="_Hlk66973606"/>
      <w:r w:rsidRPr="000C6F9F">
        <w:rPr>
          <w:rFonts w:ascii="Verdana" w:hAnsi="Verdana" w:cs="Arial"/>
          <w:b/>
          <w:color w:val="007BB8"/>
          <w:sz w:val="20"/>
          <w:szCs w:val="20"/>
        </w:rPr>
        <w:t xml:space="preserve">najmniej jedną </w:t>
      </w:r>
      <w:r w:rsidRPr="000C6F9F">
        <w:rPr>
          <w:rFonts w:ascii="Verdana" w:hAnsi="Verdana" w:cs="Verdana"/>
          <w:b/>
          <w:color w:val="007BB8"/>
          <w:sz w:val="20"/>
          <w:szCs w:val="20"/>
        </w:rPr>
        <w:t>dostawę odczynników chemicznych na</w:t>
      </w:r>
      <w:r w:rsidRPr="000C6F9F">
        <w:rPr>
          <w:rFonts w:ascii="Verdana" w:hAnsi="Verdana" w:cs="Arial"/>
          <w:b/>
          <w:color w:val="007BB8"/>
          <w:sz w:val="20"/>
          <w:szCs w:val="20"/>
        </w:rPr>
        <w:t xml:space="preserve"> kwotę</w:t>
      </w:r>
      <w:r w:rsidR="00FF6827">
        <w:rPr>
          <w:rFonts w:ascii="Verdana" w:hAnsi="Verdana" w:cs="Arial"/>
          <w:b/>
          <w:color w:val="007BB8"/>
          <w:sz w:val="20"/>
          <w:szCs w:val="20"/>
        </w:rPr>
        <w:t xml:space="preserve"> </w:t>
      </w:r>
      <w:r w:rsidRPr="0090206A">
        <w:rPr>
          <w:rFonts w:ascii="Verdana" w:hAnsi="Verdana" w:cs="Arial"/>
          <w:b/>
          <w:color w:val="007BB8"/>
          <w:sz w:val="20"/>
          <w:szCs w:val="20"/>
        </w:rPr>
        <w:t xml:space="preserve">co najmniej </w:t>
      </w:r>
      <w:r w:rsidR="00CA140C">
        <w:rPr>
          <w:rFonts w:ascii="Verdana" w:hAnsi="Verdana" w:cs="Arial"/>
          <w:b/>
          <w:color w:val="007BB8"/>
          <w:sz w:val="20"/>
          <w:szCs w:val="20"/>
        </w:rPr>
        <w:t>8</w:t>
      </w:r>
      <w:r w:rsidR="00EF7F56">
        <w:rPr>
          <w:rFonts w:ascii="Verdana" w:hAnsi="Verdana" w:cs="Arial"/>
          <w:b/>
          <w:color w:val="007BB8"/>
          <w:sz w:val="20"/>
          <w:szCs w:val="20"/>
        </w:rPr>
        <w:t>0</w:t>
      </w:r>
      <w:r w:rsidR="00D8718F" w:rsidRPr="000C6F9F">
        <w:rPr>
          <w:rFonts w:ascii="Verdana" w:hAnsi="Verdana" w:cs="Arial"/>
          <w:b/>
          <w:color w:val="007BB8"/>
          <w:sz w:val="20"/>
          <w:szCs w:val="20"/>
        </w:rPr>
        <w:t> </w:t>
      </w:r>
      <w:r w:rsidRPr="000C6F9F">
        <w:rPr>
          <w:rFonts w:ascii="Verdana" w:hAnsi="Verdana" w:cs="Arial"/>
          <w:b/>
          <w:color w:val="007BB8"/>
          <w:sz w:val="20"/>
          <w:szCs w:val="20"/>
        </w:rPr>
        <w:t>000,00 zł brutto</w:t>
      </w:r>
      <w:r w:rsidR="00472D19">
        <w:rPr>
          <w:rFonts w:ascii="Verdana" w:hAnsi="Verdana" w:cs="Arial"/>
          <w:b/>
          <w:color w:val="007BB8"/>
          <w:sz w:val="20"/>
          <w:szCs w:val="20"/>
        </w:rPr>
        <w:t>.</w:t>
      </w:r>
    </w:p>
    <w:bookmarkEnd w:id="21"/>
    <w:p w14:paraId="48D0E2D2" w14:textId="77777777" w:rsidR="001D2FB1" w:rsidRDefault="001D2FB1" w:rsidP="00217804">
      <w:pPr>
        <w:pStyle w:val="Akapitzlist"/>
        <w:tabs>
          <w:tab w:val="left" w:pos="1134"/>
        </w:tabs>
        <w:autoSpaceDE w:val="0"/>
        <w:autoSpaceDN w:val="0"/>
        <w:adjustRightInd w:val="0"/>
        <w:spacing w:after="0" w:line="240" w:lineRule="auto"/>
        <w:ind w:left="1134" w:hanging="708"/>
        <w:jc w:val="both"/>
        <w:rPr>
          <w:rFonts w:ascii="Verdana" w:hAnsi="Verdana" w:cs="Arial"/>
          <w:sz w:val="20"/>
          <w:szCs w:val="20"/>
          <w:u w:val="single"/>
        </w:rPr>
      </w:pPr>
    </w:p>
    <w:p w14:paraId="3950611F" w14:textId="693E1100" w:rsidR="001D2FB1" w:rsidRDefault="001D2FB1" w:rsidP="0090206A">
      <w:pPr>
        <w:pStyle w:val="Akapitzlist"/>
        <w:tabs>
          <w:tab w:val="left" w:pos="1134"/>
        </w:tabs>
        <w:autoSpaceDE w:val="0"/>
        <w:autoSpaceDN w:val="0"/>
        <w:adjustRightInd w:val="0"/>
        <w:spacing w:after="0" w:line="240" w:lineRule="auto"/>
        <w:ind w:left="1134"/>
        <w:jc w:val="both"/>
        <w:rPr>
          <w:rFonts w:ascii="Verdana" w:hAnsi="Verdana" w:cs="Arial"/>
          <w:sz w:val="20"/>
          <w:szCs w:val="20"/>
          <w:u w:val="single"/>
        </w:rPr>
      </w:pPr>
      <w:r>
        <w:rPr>
          <w:rFonts w:ascii="Verdana" w:hAnsi="Verdana" w:cs="Arial"/>
          <w:sz w:val="20"/>
          <w:szCs w:val="20"/>
          <w:u w:val="single"/>
        </w:rPr>
        <w:t xml:space="preserve">Dla Zadania </w:t>
      </w:r>
      <w:r w:rsidR="00EF7F56">
        <w:rPr>
          <w:rFonts w:ascii="Verdana" w:hAnsi="Verdana" w:cs="Arial"/>
          <w:sz w:val="20"/>
          <w:szCs w:val="20"/>
          <w:u w:val="single"/>
        </w:rPr>
        <w:t xml:space="preserve">nr 2 i </w:t>
      </w:r>
      <w:r>
        <w:rPr>
          <w:rFonts w:ascii="Verdana" w:hAnsi="Verdana" w:cs="Arial"/>
          <w:sz w:val="20"/>
          <w:szCs w:val="20"/>
          <w:u w:val="single"/>
        </w:rPr>
        <w:t>nr 3 Zamawiający nie stawia warunków w zakresie zdolności technicznej i zawodowej.</w:t>
      </w:r>
    </w:p>
    <w:p w14:paraId="3F485E33" w14:textId="77777777" w:rsidR="001D2FB1" w:rsidRDefault="001D2FB1" w:rsidP="00217804">
      <w:pPr>
        <w:pStyle w:val="Akapitzlist"/>
        <w:tabs>
          <w:tab w:val="left" w:pos="1134"/>
        </w:tabs>
        <w:autoSpaceDE w:val="0"/>
        <w:autoSpaceDN w:val="0"/>
        <w:adjustRightInd w:val="0"/>
        <w:spacing w:after="0" w:line="240" w:lineRule="auto"/>
        <w:ind w:left="1134" w:hanging="708"/>
        <w:jc w:val="both"/>
        <w:rPr>
          <w:rFonts w:ascii="Verdana" w:hAnsi="Verdana" w:cs="Arial"/>
          <w:sz w:val="20"/>
          <w:szCs w:val="20"/>
          <w:u w:val="single"/>
        </w:rPr>
      </w:pPr>
    </w:p>
    <w:p w14:paraId="2E393C7A" w14:textId="6D2F3835" w:rsidR="007860AF" w:rsidRPr="00F57A99" w:rsidRDefault="007860AF" w:rsidP="00217804">
      <w:pPr>
        <w:pStyle w:val="Akapitzlist"/>
        <w:tabs>
          <w:tab w:val="left" w:pos="1134"/>
        </w:tabs>
        <w:autoSpaceDE w:val="0"/>
        <w:autoSpaceDN w:val="0"/>
        <w:adjustRightInd w:val="0"/>
        <w:spacing w:after="0" w:line="240" w:lineRule="auto"/>
        <w:ind w:left="1134"/>
        <w:jc w:val="both"/>
        <w:rPr>
          <w:rFonts w:ascii="Verdana" w:hAnsi="Verdana" w:cs="Arial"/>
          <w:sz w:val="20"/>
          <w:szCs w:val="20"/>
          <w:u w:val="single"/>
        </w:rPr>
      </w:pPr>
      <w:r w:rsidRPr="00F57A99">
        <w:rPr>
          <w:rFonts w:ascii="Verdana" w:hAnsi="Verdana" w:cs="Arial"/>
          <w:sz w:val="20"/>
          <w:szCs w:val="20"/>
          <w:u w:val="single"/>
        </w:rPr>
        <w:t>Legenda:</w:t>
      </w:r>
    </w:p>
    <w:p w14:paraId="64D1E89D" w14:textId="1161473C" w:rsidR="007860AF" w:rsidRDefault="007860AF" w:rsidP="00217804">
      <w:pPr>
        <w:pStyle w:val="Akapitzlist"/>
        <w:numPr>
          <w:ilvl w:val="0"/>
          <w:numId w:val="66"/>
        </w:numPr>
        <w:tabs>
          <w:tab w:val="left" w:pos="1134"/>
        </w:tabs>
        <w:autoSpaceDE w:val="0"/>
        <w:autoSpaceDN w:val="0"/>
        <w:adjustRightInd w:val="0"/>
        <w:spacing w:after="0" w:line="240" w:lineRule="auto"/>
        <w:ind w:left="1418" w:hanging="284"/>
        <w:jc w:val="both"/>
        <w:rPr>
          <w:rFonts w:ascii="Verdana" w:hAnsi="Verdana" w:cs="Arial"/>
          <w:sz w:val="20"/>
          <w:szCs w:val="20"/>
        </w:rPr>
      </w:pPr>
      <w:r w:rsidRPr="00D11E0F">
        <w:rPr>
          <w:rFonts w:ascii="Verdana" w:hAnsi="Verdana" w:cs="Arial"/>
          <w:sz w:val="20"/>
          <w:szCs w:val="20"/>
        </w:rPr>
        <w:t>Okres wyrażony w latach, o których mowa w ust. 1.2.4. powyżej, liczy się wstecz od dnia, w którym upływa</w:t>
      </w:r>
      <w:r w:rsidRPr="007860AF">
        <w:rPr>
          <w:rFonts w:ascii="Verdana" w:hAnsi="Verdana" w:cs="Arial"/>
          <w:sz w:val="20"/>
          <w:szCs w:val="20"/>
        </w:rPr>
        <w:t xml:space="preserve"> termin składania ofert.</w:t>
      </w:r>
    </w:p>
    <w:p w14:paraId="59E2D9E6" w14:textId="481BD46C" w:rsidR="00F85743" w:rsidRDefault="007860AF" w:rsidP="00217804">
      <w:pPr>
        <w:pStyle w:val="Akapitzlist"/>
        <w:numPr>
          <w:ilvl w:val="0"/>
          <w:numId w:val="66"/>
        </w:numPr>
        <w:tabs>
          <w:tab w:val="left" w:pos="1134"/>
        </w:tabs>
        <w:autoSpaceDE w:val="0"/>
        <w:autoSpaceDN w:val="0"/>
        <w:adjustRightInd w:val="0"/>
        <w:spacing w:after="0" w:line="240" w:lineRule="auto"/>
        <w:ind w:left="1418" w:hanging="284"/>
        <w:jc w:val="both"/>
        <w:rPr>
          <w:rFonts w:ascii="Verdana" w:hAnsi="Verdana" w:cs="Arial"/>
          <w:sz w:val="20"/>
          <w:szCs w:val="20"/>
        </w:rPr>
      </w:pPr>
      <w:bookmarkStart w:id="22" w:name="_Hlk166488184"/>
      <w:r w:rsidRPr="007860AF">
        <w:rPr>
          <w:rFonts w:ascii="Verdana" w:hAnsi="Verdana" w:cs="Arial"/>
          <w:sz w:val="20"/>
          <w:szCs w:val="20"/>
        </w:rPr>
        <w:t xml:space="preserve">Jedna </w:t>
      </w:r>
      <w:r>
        <w:rPr>
          <w:rFonts w:ascii="Verdana" w:hAnsi="Verdana" w:cs="Arial"/>
          <w:sz w:val="20"/>
          <w:szCs w:val="20"/>
        </w:rPr>
        <w:t>dostawa</w:t>
      </w:r>
      <w:r w:rsidRPr="007860AF">
        <w:rPr>
          <w:rFonts w:ascii="Verdana" w:hAnsi="Verdana" w:cs="Arial"/>
          <w:sz w:val="20"/>
          <w:szCs w:val="20"/>
        </w:rPr>
        <w:t xml:space="preserve"> oznacza </w:t>
      </w:r>
      <w:r w:rsidR="00D8718F">
        <w:rPr>
          <w:rFonts w:ascii="Verdana" w:hAnsi="Verdana" w:cs="Arial"/>
          <w:sz w:val="20"/>
          <w:szCs w:val="20"/>
        </w:rPr>
        <w:t xml:space="preserve">łączną wartość </w:t>
      </w:r>
      <w:r w:rsidR="00E405AE">
        <w:rPr>
          <w:rFonts w:ascii="Verdana" w:hAnsi="Verdana" w:cs="Arial"/>
          <w:sz w:val="20"/>
          <w:szCs w:val="20"/>
        </w:rPr>
        <w:t>dostaw</w:t>
      </w:r>
      <w:r w:rsidRPr="007860AF">
        <w:rPr>
          <w:rFonts w:ascii="Verdana" w:hAnsi="Verdana" w:cs="Arial"/>
          <w:sz w:val="20"/>
          <w:szCs w:val="20"/>
        </w:rPr>
        <w:t xml:space="preserve"> </w:t>
      </w:r>
      <w:r w:rsidR="00D8718F" w:rsidRPr="007860AF">
        <w:rPr>
          <w:rFonts w:ascii="Verdana" w:hAnsi="Verdana" w:cs="Arial"/>
          <w:sz w:val="20"/>
          <w:szCs w:val="20"/>
        </w:rPr>
        <w:t>wykonan</w:t>
      </w:r>
      <w:r w:rsidR="00D8718F">
        <w:rPr>
          <w:rFonts w:ascii="Verdana" w:hAnsi="Verdana" w:cs="Arial"/>
          <w:sz w:val="20"/>
          <w:szCs w:val="20"/>
        </w:rPr>
        <w:t>ych</w:t>
      </w:r>
      <w:r w:rsidR="00D8718F" w:rsidRPr="007860AF">
        <w:rPr>
          <w:rFonts w:ascii="Verdana" w:hAnsi="Verdana" w:cs="Arial"/>
          <w:sz w:val="20"/>
          <w:szCs w:val="20"/>
        </w:rPr>
        <w:t xml:space="preserve"> </w:t>
      </w:r>
      <w:r w:rsidRPr="007860AF">
        <w:rPr>
          <w:rFonts w:ascii="Verdana" w:hAnsi="Verdana" w:cs="Arial"/>
          <w:sz w:val="20"/>
          <w:szCs w:val="20"/>
        </w:rPr>
        <w:t>na podstawie jednej umowy</w:t>
      </w:r>
      <w:bookmarkEnd w:id="22"/>
      <w:r w:rsidRPr="007860AF">
        <w:rPr>
          <w:rFonts w:ascii="Verdana" w:hAnsi="Verdana" w:cs="Arial"/>
          <w:sz w:val="20"/>
          <w:szCs w:val="20"/>
        </w:rPr>
        <w:t>.</w:t>
      </w:r>
    </w:p>
    <w:p w14:paraId="6F33211C" w14:textId="1F535395" w:rsidR="00F85743" w:rsidRPr="00F85743" w:rsidRDefault="00F85743" w:rsidP="00217804">
      <w:pPr>
        <w:pStyle w:val="Akapitzlist"/>
        <w:numPr>
          <w:ilvl w:val="0"/>
          <w:numId w:val="66"/>
        </w:numPr>
        <w:tabs>
          <w:tab w:val="left" w:pos="1134"/>
        </w:tabs>
        <w:autoSpaceDE w:val="0"/>
        <w:autoSpaceDN w:val="0"/>
        <w:adjustRightInd w:val="0"/>
        <w:spacing w:after="0" w:line="240" w:lineRule="auto"/>
        <w:ind w:left="1418" w:hanging="284"/>
        <w:jc w:val="both"/>
        <w:rPr>
          <w:rFonts w:ascii="Verdana" w:hAnsi="Verdana" w:cs="Arial"/>
          <w:sz w:val="20"/>
          <w:szCs w:val="20"/>
        </w:rPr>
      </w:pPr>
      <w:r>
        <w:rPr>
          <w:rFonts w:ascii="Verdana" w:hAnsi="Verdana" w:cs="Arial"/>
          <w:sz w:val="20"/>
          <w:szCs w:val="20"/>
        </w:rPr>
        <w:t>D</w:t>
      </w:r>
      <w:r w:rsidRPr="00F85743">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w:t>
      </w:r>
      <w:r>
        <w:rPr>
          <w:rFonts w:ascii="Verdana" w:hAnsi="Verdana" w:cs="Arial"/>
          <w:sz w:val="20"/>
          <w:szCs w:val="20"/>
        </w:rPr>
        <w:t>Biuletynie Zamówień Publicznych</w:t>
      </w:r>
      <w:r w:rsidRPr="00F85743">
        <w:rPr>
          <w:rFonts w:ascii="Verdana" w:hAnsi="Verdana" w:cs="Arial"/>
          <w:sz w:val="20"/>
          <w:szCs w:val="20"/>
        </w:rPr>
        <w:t xml:space="preserve">, przy czym średnie kursy walut dostępne są pod następującym adresem internetowym: </w:t>
      </w:r>
      <w:hyperlink r:id="rId16" w:history="1">
        <w:r w:rsidRPr="00F85743">
          <w:rPr>
            <w:rFonts w:ascii="Verdana" w:hAnsi="Verdana" w:cs="Arial"/>
            <w:color w:val="0563C1"/>
            <w:sz w:val="20"/>
            <w:szCs w:val="20"/>
            <w:u w:val="single"/>
          </w:rPr>
          <w:t>http://www.nbp.pl/home.aspx?f=/Kursy/kursy.html</w:t>
        </w:r>
      </w:hyperlink>
    </w:p>
    <w:p w14:paraId="7D125AAE" w14:textId="77777777" w:rsidR="00F85743" w:rsidRPr="007860AF" w:rsidRDefault="00F85743" w:rsidP="00217804">
      <w:pPr>
        <w:pStyle w:val="Akapitzlist"/>
        <w:tabs>
          <w:tab w:val="left" w:pos="1134"/>
        </w:tabs>
        <w:autoSpaceDE w:val="0"/>
        <w:autoSpaceDN w:val="0"/>
        <w:adjustRightInd w:val="0"/>
        <w:spacing w:after="0" w:line="240" w:lineRule="auto"/>
        <w:ind w:left="1418" w:hanging="284"/>
        <w:jc w:val="both"/>
        <w:rPr>
          <w:rFonts w:ascii="Verdana" w:hAnsi="Verdana" w:cs="Arial"/>
          <w:sz w:val="20"/>
          <w:szCs w:val="20"/>
        </w:rPr>
      </w:pPr>
    </w:p>
    <w:p w14:paraId="55544BD3" w14:textId="7E610667" w:rsidR="00852E9A" w:rsidRPr="00851BE3" w:rsidRDefault="00852E9A" w:rsidP="00217804">
      <w:pPr>
        <w:numPr>
          <w:ilvl w:val="0"/>
          <w:numId w:val="7"/>
        </w:numPr>
        <w:autoSpaceDE w:val="0"/>
        <w:autoSpaceDN w:val="0"/>
        <w:adjustRightInd w:val="0"/>
        <w:spacing w:after="0" w:line="240" w:lineRule="auto"/>
        <w:ind w:left="426" w:hanging="426"/>
        <w:jc w:val="both"/>
        <w:rPr>
          <w:rFonts w:ascii="Verdana" w:hAnsi="Verdana" w:cs="Verdana"/>
          <w:sz w:val="20"/>
          <w:szCs w:val="20"/>
        </w:rPr>
      </w:pPr>
      <w:r w:rsidRPr="00851BE3">
        <w:rPr>
          <w:rFonts w:ascii="Verdana" w:hAnsi="Verdana" w:cs="Arial"/>
          <w:sz w:val="20"/>
          <w:szCs w:val="20"/>
        </w:rPr>
        <w:t>W przypadku Wykonawców wspólnie ubiegających się o udzielenie niniejszego zamówienia przez dwóch lub więcej Wykonawców, Zamawiający uzna warunek</w:t>
      </w:r>
      <w:r w:rsidR="00851BE3">
        <w:rPr>
          <w:rFonts w:ascii="Verdana" w:hAnsi="Verdana" w:cs="Arial"/>
          <w:sz w:val="20"/>
          <w:szCs w:val="20"/>
        </w:rPr>
        <w:t>,</w:t>
      </w:r>
      <w:r w:rsidR="00851BE3" w:rsidRPr="00851BE3">
        <w:rPr>
          <w:rFonts w:ascii="Verdana" w:hAnsi="Verdana" w:cs="Arial"/>
          <w:sz w:val="20"/>
          <w:szCs w:val="20"/>
        </w:rPr>
        <w:t xml:space="preserve"> </w:t>
      </w:r>
      <w:r w:rsidRPr="00851BE3">
        <w:rPr>
          <w:rFonts w:ascii="Verdana" w:hAnsi="Verdana" w:cs="Verdana"/>
          <w:sz w:val="20"/>
          <w:szCs w:val="20"/>
        </w:rPr>
        <w:t xml:space="preserve"> </w:t>
      </w:r>
      <w:r w:rsidR="00851BE3">
        <w:rPr>
          <w:rFonts w:ascii="Verdana" w:hAnsi="Verdana" w:cs="Verdana"/>
          <w:sz w:val="20"/>
          <w:szCs w:val="20"/>
        </w:rPr>
        <w:t>o</w:t>
      </w:r>
      <w:r w:rsidR="00851BE3" w:rsidRPr="00851BE3">
        <w:rPr>
          <w:rFonts w:ascii="Verdana" w:hAnsi="Verdana" w:cs="Verdana"/>
          <w:sz w:val="20"/>
          <w:szCs w:val="20"/>
        </w:rPr>
        <w:t xml:space="preserve">kreślony </w:t>
      </w:r>
      <w:r w:rsidRPr="00851BE3">
        <w:rPr>
          <w:rFonts w:ascii="Verdana" w:hAnsi="Verdana" w:cs="Verdana"/>
          <w:sz w:val="20"/>
          <w:szCs w:val="20"/>
        </w:rPr>
        <w:t xml:space="preserve">w pkt </w:t>
      </w:r>
      <w:r w:rsidRPr="00851BE3">
        <w:rPr>
          <w:rFonts w:ascii="Verdana" w:hAnsi="Verdana" w:cs="Verdana"/>
          <w:bCs/>
          <w:sz w:val="20"/>
          <w:szCs w:val="20"/>
        </w:rPr>
        <w:t>1.2.4</w:t>
      </w:r>
      <w:r w:rsidR="00972CE3">
        <w:rPr>
          <w:rFonts w:ascii="Verdana" w:hAnsi="Verdana" w:cs="Verdana"/>
          <w:bCs/>
          <w:sz w:val="20"/>
          <w:szCs w:val="20"/>
        </w:rPr>
        <w:t>.1</w:t>
      </w:r>
      <w:r w:rsidRPr="00851BE3">
        <w:rPr>
          <w:rFonts w:ascii="Verdana" w:hAnsi="Verdana" w:cs="Verdana"/>
          <w:bCs/>
          <w:sz w:val="20"/>
          <w:szCs w:val="20"/>
        </w:rPr>
        <w:t xml:space="preserve"> za</w:t>
      </w:r>
      <w:r w:rsidRPr="00851BE3">
        <w:rPr>
          <w:rFonts w:ascii="Verdana" w:hAnsi="Verdana" w:cs="Verdana"/>
          <w:sz w:val="20"/>
          <w:szCs w:val="20"/>
        </w:rPr>
        <w:t xml:space="preserve"> spełniony, jeżeli przynajmniej jeden z Wykonawców spełni wymagany warunek samodzielnie</w:t>
      </w:r>
      <w:r w:rsidR="00973A8E" w:rsidRPr="00851BE3">
        <w:rPr>
          <w:rFonts w:ascii="Verdana" w:hAnsi="Verdana" w:cs="Verdana"/>
          <w:sz w:val="20"/>
          <w:szCs w:val="20"/>
        </w:rPr>
        <w:t>.</w:t>
      </w:r>
    </w:p>
    <w:p w14:paraId="45517B2D" w14:textId="77777777" w:rsidR="00852E9A" w:rsidRPr="00D0163E" w:rsidRDefault="00852E9A" w:rsidP="00217804">
      <w:pPr>
        <w:numPr>
          <w:ilvl w:val="0"/>
          <w:numId w:val="7"/>
        </w:numPr>
        <w:autoSpaceDE w:val="0"/>
        <w:autoSpaceDN w:val="0"/>
        <w:adjustRightInd w:val="0"/>
        <w:spacing w:after="0" w:line="240" w:lineRule="auto"/>
        <w:ind w:left="357" w:hanging="357"/>
        <w:jc w:val="both"/>
        <w:rPr>
          <w:rFonts w:ascii="Verdana" w:hAnsi="Verdana" w:cs="Arial"/>
          <w:sz w:val="20"/>
          <w:szCs w:val="20"/>
        </w:rPr>
      </w:pPr>
      <w:r w:rsidRPr="00D0163E">
        <w:rPr>
          <w:rFonts w:ascii="Verdana" w:hAnsi="Verdana" w:cs="Arial"/>
          <w:sz w:val="20"/>
          <w:szCs w:val="20"/>
        </w:rPr>
        <w:t xml:space="preserve">Zgodnie z art. 116 ust. 1 uPzp, oceniając zdolność techniczną lub zawodową </w:t>
      </w:r>
      <w:r w:rsidRPr="00D0163E">
        <w:rPr>
          <w:rFonts w:ascii="Verdana" w:hAnsi="Verdana" w:cs="Arial"/>
          <w:sz w:val="20"/>
          <w:szCs w:val="20"/>
        </w:rPr>
        <w:tab/>
        <w:t>Z</w:t>
      </w:r>
      <w:r>
        <w:rPr>
          <w:rFonts w:ascii="Verdana" w:hAnsi="Verdana" w:cs="Arial"/>
          <w:sz w:val="20"/>
          <w:szCs w:val="20"/>
        </w:rPr>
        <w:t>a</w:t>
      </w:r>
      <w:r w:rsidRPr="00D0163E">
        <w:rPr>
          <w:rFonts w:ascii="Verdana" w:hAnsi="Verdana" w:cs="Arial"/>
          <w:sz w:val="20"/>
          <w:szCs w:val="20"/>
        </w:rPr>
        <w:t>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EF4683" w14:textId="77777777" w:rsidR="00852E9A" w:rsidRPr="00E37052" w:rsidRDefault="00852E9A" w:rsidP="00217804">
      <w:pPr>
        <w:numPr>
          <w:ilvl w:val="0"/>
          <w:numId w:val="7"/>
        </w:numPr>
        <w:autoSpaceDE w:val="0"/>
        <w:autoSpaceDN w:val="0"/>
        <w:adjustRightInd w:val="0"/>
        <w:spacing w:after="0" w:line="240" w:lineRule="auto"/>
        <w:ind w:left="357" w:hanging="357"/>
        <w:jc w:val="both"/>
        <w:rPr>
          <w:rFonts w:ascii="Verdana" w:hAnsi="Verdana" w:cs="Arial"/>
          <w:sz w:val="20"/>
          <w:szCs w:val="20"/>
        </w:rPr>
      </w:pPr>
      <w:r w:rsidRPr="00E37052">
        <w:rPr>
          <w:rFonts w:ascii="Verdana" w:hAnsi="Verdana" w:cs="Arial"/>
          <w:sz w:val="20"/>
          <w:szCs w:val="20"/>
        </w:rPr>
        <w:lastRenderedPageBreak/>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3370EF46" w14:textId="5BF67EAB" w:rsidR="00852E9A" w:rsidRPr="00E37052" w:rsidRDefault="00852E9A" w:rsidP="00217804">
      <w:pPr>
        <w:pStyle w:val="Akapitzlist"/>
        <w:numPr>
          <w:ilvl w:val="1"/>
          <w:numId w:val="7"/>
        </w:numPr>
        <w:autoSpaceDE w:val="0"/>
        <w:autoSpaceDN w:val="0"/>
        <w:adjustRightInd w:val="0"/>
        <w:spacing w:after="0" w:line="240" w:lineRule="auto"/>
        <w:jc w:val="both"/>
        <w:rPr>
          <w:rFonts w:ascii="Verdana" w:hAnsi="Verdana" w:cs="Arial"/>
          <w:sz w:val="20"/>
          <w:szCs w:val="20"/>
        </w:rPr>
      </w:pPr>
      <w:r w:rsidRPr="00E37052">
        <w:rPr>
          <w:rFonts w:ascii="Verdana" w:hAnsi="Verdana" w:cs="Arial"/>
          <w:sz w:val="20"/>
          <w:szCs w:val="20"/>
        </w:rPr>
        <w:t xml:space="preserve">W takim przypadku podmiot udostępniający zasoby może w odniesieniu do warunku określonego w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w:t>
      </w:r>
      <w:r w:rsidR="004A29BD">
        <w:rPr>
          <w:rFonts w:ascii="Verdana" w:hAnsi="Verdana" w:cs="Arial"/>
          <w:sz w:val="20"/>
          <w:szCs w:val="20"/>
        </w:rPr>
        <w:t>.</w:t>
      </w:r>
      <w:r w:rsidRPr="00E37052">
        <w:rPr>
          <w:rFonts w:ascii="Verdana" w:hAnsi="Verdana" w:cs="Arial"/>
          <w:sz w:val="20"/>
          <w:szCs w:val="20"/>
        </w:rPr>
        <w:t xml:space="preserve"> powyżej spełnić go samodzielnie. </w:t>
      </w:r>
    </w:p>
    <w:p w14:paraId="0E98288C" w14:textId="77777777" w:rsidR="00852E9A" w:rsidRPr="00E37052" w:rsidRDefault="00852E9A" w:rsidP="00217804">
      <w:pPr>
        <w:pStyle w:val="Akapitzlist"/>
        <w:numPr>
          <w:ilvl w:val="1"/>
          <w:numId w:val="7"/>
        </w:numPr>
        <w:autoSpaceDE w:val="0"/>
        <w:autoSpaceDN w:val="0"/>
        <w:adjustRightInd w:val="0"/>
        <w:spacing w:after="0" w:line="240" w:lineRule="auto"/>
        <w:jc w:val="both"/>
        <w:rPr>
          <w:rFonts w:ascii="Verdana" w:hAnsi="Verdana" w:cs="Arial"/>
          <w:sz w:val="20"/>
          <w:szCs w:val="20"/>
        </w:rPr>
      </w:pPr>
      <w:r w:rsidRPr="00E3705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E584DB6" w14:textId="1CA50970" w:rsidR="00852E9A" w:rsidRPr="00D0163E" w:rsidRDefault="00852E9A" w:rsidP="00217804">
      <w:pPr>
        <w:numPr>
          <w:ilvl w:val="0"/>
          <w:numId w:val="7"/>
        </w:numPr>
        <w:autoSpaceDE w:val="0"/>
        <w:autoSpaceDN w:val="0"/>
        <w:adjustRightInd w:val="0"/>
        <w:spacing w:after="0" w:line="240" w:lineRule="auto"/>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sidR="00E553D9">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1CAA2A91" w14:textId="23B8E5BB" w:rsidR="00852E9A" w:rsidRPr="00205E4A" w:rsidRDefault="00852E9A" w:rsidP="00217804">
      <w:pPr>
        <w:numPr>
          <w:ilvl w:val="0"/>
          <w:numId w:val="7"/>
        </w:numPr>
        <w:autoSpaceDE w:val="0"/>
        <w:autoSpaceDN w:val="0"/>
        <w:adjustRightInd w:val="0"/>
        <w:spacing w:after="0" w:line="240" w:lineRule="auto"/>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EE1213" w:rsidRPr="00EE1213">
        <w:rPr>
          <w:rFonts w:ascii="Verdana" w:hAnsi="Verdana"/>
          <w:sz w:val="20"/>
          <w:szCs w:val="20"/>
        </w:rPr>
        <w:t xml:space="preserve"> </w:t>
      </w:r>
      <w:r w:rsidR="00EE1213" w:rsidRPr="00EE1213">
        <w:rPr>
          <w:rFonts w:ascii="Verdana" w:hAnsi="Verdana"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w:t>
      </w:r>
    </w:p>
    <w:p w14:paraId="472FC26F" w14:textId="77777777" w:rsidR="00852E9A" w:rsidRPr="00D0163E" w:rsidRDefault="00852E9A" w:rsidP="00217804">
      <w:pPr>
        <w:numPr>
          <w:ilvl w:val="0"/>
          <w:numId w:val="7"/>
        </w:numPr>
        <w:autoSpaceDE w:val="0"/>
        <w:autoSpaceDN w:val="0"/>
        <w:adjustRightInd w:val="0"/>
        <w:spacing w:after="0" w:line="240" w:lineRule="auto"/>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0E0CF8C9" w14:textId="77777777" w:rsidR="006A3332" w:rsidRPr="00F20557" w:rsidRDefault="006A3332" w:rsidP="00217804">
      <w:pPr>
        <w:pStyle w:val="Akapitzlist"/>
        <w:autoSpaceDE w:val="0"/>
        <w:autoSpaceDN w:val="0"/>
        <w:adjustRightInd w:val="0"/>
        <w:spacing w:after="0" w:line="240" w:lineRule="auto"/>
        <w:ind w:left="1134"/>
        <w:jc w:val="both"/>
        <w:rPr>
          <w:rFonts w:ascii="Verdana" w:hAnsi="Verdana" w:cs="Arial"/>
          <w:sz w:val="20"/>
          <w:szCs w:val="20"/>
        </w:rPr>
      </w:pPr>
    </w:p>
    <w:p w14:paraId="22B0F357" w14:textId="2DA47680" w:rsidR="00593131" w:rsidRPr="00F20557" w:rsidRDefault="0086059F"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217804">
      <w:pPr>
        <w:pStyle w:val="Bezodstpw"/>
        <w:autoSpaceDE w:val="0"/>
        <w:autoSpaceDN w:val="0"/>
        <w:adjustRightInd w:val="0"/>
        <w:ind w:left="426"/>
        <w:jc w:val="both"/>
        <w:rPr>
          <w:rFonts w:ascii="Verdana" w:eastAsia="Univers-PL" w:hAnsi="Verdana" w:cs="Univers-PL"/>
          <w:b/>
          <w:sz w:val="19"/>
          <w:szCs w:val="19"/>
          <w:u w:val="single"/>
        </w:rPr>
      </w:pPr>
    </w:p>
    <w:p w14:paraId="79740C8C" w14:textId="467D2D2A" w:rsidR="006A3332" w:rsidRPr="00D8292F" w:rsidRDefault="006A3332" w:rsidP="00217804">
      <w:pPr>
        <w:pStyle w:val="Bezodstpw"/>
        <w:numPr>
          <w:ilvl w:val="0"/>
          <w:numId w:val="24"/>
        </w:numPr>
        <w:autoSpaceDE w:val="0"/>
        <w:autoSpaceDN w:val="0"/>
        <w:adjustRightInd w:val="0"/>
        <w:ind w:left="426" w:hanging="426"/>
        <w:jc w:val="both"/>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r w:rsidR="00015F28">
        <w:rPr>
          <w:rFonts w:ascii="Verdana" w:eastAsia="Univers-PL" w:hAnsi="Verdana" w:cs="Univers-PL"/>
          <w:b/>
          <w:sz w:val="19"/>
          <w:szCs w:val="19"/>
          <w:u w:val="single"/>
        </w:rPr>
        <w:t xml:space="preserve">: </w:t>
      </w:r>
    </w:p>
    <w:p w14:paraId="1953A23F" w14:textId="075A9FCC" w:rsidR="00D8292F" w:rsidRPr="00D0163E" w:rsidRDefault="00D8292F" w:rsidP="00217804">
      <w:pPr>
        <w:numPr>
          <w:ilvl w:val="0"/>
          <w:numId w:val="3"/>
        </w:numPr>
        <w:spacing w:after="0" w:line="240" w:lineRule="auto"/>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 uPzp</w:t>
      </w:r>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w:t>
      </w:r>
      <w:r w:rsidR="00F81D11">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38840841" w14:textId="7FDDA7B2" w:rsidR="00D8292F" w:rsidRPr="00D0163E" w:rsidRDefault="00D8292F" w:rsidP="00217804">
      <w:pPr>
        <w:numPr>
          <w:ilvl w:val="0"/>
          <w:numId w:val="3"/>
        </w:numPr>
        <w:tabs>
          <w:tab w:val="clear" w:pos="720"/>
        </w:tabs>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3C3D7663" w14:textId="77777777" w:rsidR="00D8292F" w:rsidRPr="00D0163E" w:rsidRDefault="00D8292F" w:rsidP="00217804">
      <w:pPr>
        <w:numPr>
          <w:ilvl w:val="0"/>
          <w:numId w:val="3"/>
        </w:numPr>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1CF38677" w14:textId="3FE4D9CD" w:rsidR="00D8292F" w:rsidRPr="00D0163E" w:rsidRDefault="00D8292F" w:rsidP="00217804">
      <w:pPr>
        <w:numPr>
          <w:ilvl w:val="0"/>
          <w:numId w:val="3"/>
        </w:numPr>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sidR="00973A8E">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57A362F" w14:textId="77777777" w:rsidR="00D8292F" w:rsidRPr="00D0163E" w:rsidRDefault="00D8292F" w:rsidP="00217804">
      <w:pPr>
        <w:numPr>
          <w:ilvl w:val="0"/>
          <w:numId w:val="53"/>
        </w:numPr>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7C7D7054" w14:textId="77777777" w:rsidR="00D8292F" w:rsidRPr="00D0163E" w:rsidRDefault="00D8292F" w:rsidP="00217804">
      <w:pPr>
        <w:numPr>
          <w:ilvl w:val="0"/>
          <w:numId w:val="53"/>
        </w:numPr>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lastRenderedPageBreak/>
        <w:t>sposób i okres udostępnienia Wykonawcy i wykorzystania przez niego zasobów podmiotu udostępniającego te zasoby przy wykonywaniu zamówienia;</w:t>
      </w:r>
    </w:p>
    <w:p w14:paraId="734B3CC0" w14:textId="77777777" w:rsidR="00D8292F" w:rsidRPr="00D0163E" w:rsidRDefault="00D8292F" w:rsidP="00217804">
      <w:pPr>
        <w:numPr>
          <w:ilvl w:val="0"/>
          <w:numId w:val="53"/>
        </w:numPr>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6683DE" w14:textId="77777777" w:rsidR="00D8292F" w:rsidRPr="00D0163E" w:rsidRDefault="00D8292F" w:rsidP="00217804">
      <w:pPr>
        <w:autoSpaceDE w:val="0"/>
        <w:autoSpaceDN w:val="0"/>
        <w:adjustRightInd w:val="0"/>
        <w:spacing w:after="0" w:line="240" w:lineRule="auto"/>
        <w:jc w:val="both"/>
        <w:rPr>
          <w:rFonts w:ascii="Verdana" w:hAnsi="Verdana" w:cs="TT20ACo00"/>
          <w:sz w:val="20"/>
          <w:szCs w:val="20"/>
        </w:rPr>
      </w:pPr>
      <w:r w:rsidRPr="00D0163E">
        <w:rPr>
          <w:rFonts w:ascii="Verdana" w:hAnsi="Verdana" w:cs="TT20ACo00"/>
          <w:sz w:val="20"/>
          <w:szCs w:val="20"/>
        </w:rPr>
        <w:t>Wzór zobowiązania podmiotu udostępniającego stanowi Załącznik nr 5 do SWZ.</w:t>
      </w:r>
    </w:p>
    <w:p w14:paraId="27C335A5" w14:textId="77777777" w:rsidR="00684589" w:rsidRPr="00D11E0F" w:rsidRDefault="00684589" w:rsidP="00217804">
      <w:pPr>
        <w:autoSpaceDE w:val="0"/>
        <w:autoSpaceDN w:val="0"/>
        <w:adjustRightInd w:val="0"/>
        <w:spacing w:after="0" w:line="240" w:lineRule="auto"/>
        <w:jc w:val="both"/>
        <w:rPr>
          <w:rFonts w:ascii="Verdana" w:hAnsi="Verdana" w:cs="TT20ACo00"/>
          <w:sz w:val="20"/>
          <w:szCs w:val="20"/>
        </w:rPr>
      </w:pPr>
    </w:p>
    <w:p w14:paraId="091215C8" w14:textId="77777777" w:rsidR="00FC366B" w:rsidRPr="00D11E0F" w:rsidRDefault="005324BD" w:rsidP="00217804">
      <w:pPr>
        <w:pStyle w:val="Bezodstpw"/>
        <w:numPr>
          <w:ilvl w:val="0"/>
          <w:numId w:val="24"/>
        </w:numPr>
        <w:autoSpaceDE w:val="0"/>
        <w:autoSpaceDN w:val="0"/>
        <w:adjustRightInd w:val="0"/>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217804">
      <w:pPr>
        <w:pStyle w:val="Bezodstpw"/>
        <w:numPr>
          <w:ilvl w:val="6"/>
          <w:numId w:val="55"/>
        </w:numPr>
        <w:autoSpaceDE w:val="0"/>
        <w:autoSpaceDN w:val="0"/>
        <w:adjustRightInd w:val="0"/>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6D47D2AD" w14:textId="772BBD5A" w:rsidR="00D8292F" w:rsidRPr="00D0163E" w:rsidRDefault="00D8292F" w:rsidP="00217804">
      <w:pPr>
        <w:pStyle w:val="Bezodstpw"/>
        <w:numPr>
          <w:ilvl w:val="1"/>
          <w:numId w:val="54"/>
        </w:numPr>
        <w:autoSpaceDE w:val="0"/>
        <w:autoSpaceDN w:val="0"/>
        <w:adjustRightInd w:val="0"/>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w:t>
      </w:r>
      <w:r w:rsidR="00973A8E">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776A21FE" w14:textId="77777777" w:rsidR="00D8292F" w:rsidRPr="00D0163E" w:rsidRDefault="00D8292F" w:rsidP="00217804">
      <w:pPr>
        <w:pStyle w:val="Bezodstpw"/>
        <w:numPr>
          <w:ilvl w:val="2"/>
          <w:numId w:val="54"/>
        </w:numPr>
        <w:autoSpaceDE w:val="0"/>
        <w:autoSpaceDN w:val="0"/>
        <w:adjustRightInd w:val="0"/>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 oświadczeniu, o którym mowa w art. 125 ust. 1 uPzp</w:t>
      </w:r>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uPzp. </w:t>
      </w:r>
    </w:p>
    <w:p w14:paraId="3DA703E3" w14:textId="77777777" w:rsidR="00D8292F" w:rsidRPr="00B218FE" w:rsidRDefault="00D8292F" w:rsidP="00217804">
      <w:pPr>
        <w:pStyle w:val="Bezodstpw"/>
        <w:autoSpaceDE w:val="0"/>
        <w:autoSpaceDN w:val="0"/>
        <w:adjustRightInd w:val="0"/>
        <w:ind w:left="1288"/>
        <w:jc w:val="both"/>
        <w:rPr>
          <w:rFonts w:ascii="Verdana" w:eastAsia="Univers-PL" w:hAnsi="Verdana" w:cs="Univers-PL"/>
          <w:b/>
          <w:bCs/>
          <w:sz w:val="20"/>
          <w:szCs w:val="20"/>
        </w:rPr>
      </w:pPr>
      <w:r w:rsidRPr="00D0163E">
        <w:rPr>
          <w:rFonts w:ascii="Verdana" w:eastAsia="Univers-PL" w:hAnsi="Verdana" w:cs="Calibri"/>
          <w:sz w:val="20"/>
          <w:szCs w:val="20"/>
        </w:rPr>
        <w:t xml:space="preserve">Wzór oświadczenia stanowi </w:t>
      </w:r>
      <w:r w:rsidRPr="00B218FE">
        <w:rPr>
          <w:rFonts w:ascii="Verdana" w:eastAsia="Univers-PL" w:hAnsi="Verdana" w:cs="Calibri"/>
          <w:b/>
          <w:bCs/>
          <w:sz w:val="20"/>
          <w:szCs w:val="20"/>
        </w:rPr>
        <w:t>Załącznik nr 8 do SWZ;</w:t>
      </w:r>
    </w:p>
    <w:p w14:paraId="4B4CE39F" w14:textId="0698447F" w:rsidR="00D8292F" w:rsidRPr="00D0163E" w:rsidRDefault="00D8292F" w:rsidP="00217804">
      <w:pPr>
        <w:pStyle w:val="Bezodstpw"/>
        <w:numPr>
          <w:ilvl w:val="2"/>
          <w:numId w:val="54"/>
        </w:numPr>
        <w:autoSpaceDE w:val="0"/>
        <w:autoSpaceDN w:val="0"/>
        <w:adjustRightInd w:val="0"/>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w zakresie art. 109 ust. 1 pkt 4 uPzp, sporządzonych nie wcześniej niż 3 miesiące przed jej złożeniem, jeżeli odrębne przepisy wymagają wpisu do rejestru lub ewidencji</w:t>
      </w:r>
      <w:r w:rsidR="00973A8E">
        <w:rPr>
          <w:rFonts w:ascii="Verdana" w:eastAsia="Univers-PL" w:hAnsi="Verdana" w:cs="Calibri"/>
          <w:sz w:val="20"/>
          <w:szCs w:val="20"/>
        </w:rPr>
        <w:t xml:space="preserve">, </w:t>
      </w:r>
      <w:r w:rsidR="00973A8E" w:rsidRPr="00C61CC7">
        <w:rPr>
          <w:rFonts w:ascii="Verdana" w:eastAsia="Univers-PL" w:hAnsi="Verdana" w:cs="Calibri"/>
          <w:sz w:val="20"/>
          <w:szCs w:val="20"/>
        </w:rPr>
        <w:t>a także w zakresie art.</w:t>
      </w:r>
      <w:r w:rsidR="00973A8E">
        <w:rPr>
          <w:rFonts w:ascii="Verdana" w:eastAsia="Univers-PL" w:hAnsi="Verdana" w:cs="Calibri"/>
          <w:sz w:val="20"/>
          <w:szCs w:val="20"/>
        </w:rPr>
        <w:t> </w:t>
      </w:r>
      <w:r w:rsidR="00973A8E"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5FC52187" w14:textId="6E89ACC9" w:rsidR="00D8292F" w:rsidRPr="00D0163E" w:rsidRDefault="00D8292F" w:rsidP="00217804">
      <w:pPr>
        <w:pStyle w:val="Bezodstpw"/>
        <w:numPr>
          <w:ilvl w:val="1"/>
          <w:numId w:val="54"/>
        </w:numPr>
        <w:autoSpaceDE w:val="0"/>
        <w:autoSpaceDN w:val="0"/>
        <w:adjustRightInd w:val="0"/>
        <w:jc w:val="both"/>
        <w:rPr>
          <w:rFonts w:ascii="Verdana" w:hAnsi="Verdana" w:cs="Arial"/>
          <w:sz w:val="20"/>
          <w:szCs w:val="20"/>
          <w:u w:val="single"/>
        </w:rPr>
      </w:pPr>
      <w:bookmarkStart w:id="23" w:name="_Hlk63693295"/>
      <w:r w:rsidRPr="00D0163E">
        <w:rPr>
          <w:rFonts w:ascii="Verdana" w:hAnsi="Verdana" w:cs="Arial"/>
          <w:sz w:val="20"/>
          <w:szCs w:val="20"/>
          <w:u w:val="single"/>
        </w:rPr>
        <w:t>potwierdzających spełnianie przez Wykonawcę warunków udziału w postępowaniu dotyczących zdolności technicznej i zawodowej</w:t>
      </w:r>
      <w:r w:rsidR="00F50D96">
        <w:rPr>
          <w:rFonts w:ascii="Verdana" w:hAnsi="Verdana" w:cs="Arial"/>
          <w:sz w:val="20"/>
          <w:szCs w:val="20"/>
          <w:u w:val="single"/>
        </w:rPr>
        <w:t xml:space="preserve"> dla Zadnia 1</w:t>
      </w:r>
      <w:r w:rsidRPr="00D0163E">
        <w:rPr>
          <w:rFonts w:ascii="Verdana" w:hAnsi="Verdana" w:cs="Arial"/>
          <w:sz w:val="20"/>
          <w:szCs w:val="20"/>
          <w:u w:val="single"/>
        </w:rPr>
        <w:t>:</w:t>
      </w:r>
    </w:p>
    <w:p w14:paraId="28A41EEC" w14:textId="16A1C670" w:rsidR="00D8292F" w:rsidRPr="00684589" w:rsidRDefault="00D8292F" w:rsidP="00217804">
      <w:pPr>
        <w:pStyle w:val="Bezodstpw"/>
        <w:numPr>
          <w:ilvl w:val="2"/>
          <w:numId w:val="54"/>
        </w:numPr>
        <w:autoSpaceDE w:val="0"/>
        <w:autoSpaceDN w:val="0"/>
        <w:adjustRightInd w:val="0"/>
        <w:jc w:val="both"/>
        <w:rPr>
          <w:rFonts w:ascii="Verdana" w:hAnsi="Verdana"/>
          <w:color w:val="00B050"/>
          <w:sz w:val="20"/>
          <w:szCs w:val="20"/>
        </w:rPr>
      </w:pPr>
      <w:r w:rsidRPr="00AC7BF4">
        <w:rPr>
          <w:rFonts w:ascii="Verdana" w:hAnsi="Verdana"/>
          <w:b/>
          <w:sz w:val="20"/>
          <w:szCs w:val="20"/>
        </w:rPr>
        <w:t xml:space="preserve">Wykaz </w:t>
      </w:r>
      <w:r w:rsidR="00F85743">
        <w:rPr>
          <w:rFonts w:ascii="Verdana" w:hAnsi="Verdana"/>
          <w:b/>
          <w:sz w:val="20"/>
          <w:szCs w:val="20"/>
        </w:rPr>
        <w:t>dostaw</w:t>
      </w:r>
      <w:r w:rsidRPr="00AC7BF4">
        <w:rPr>
          <w:rFonts w:ascii="Verdana" w:hAnsi="Verdana"/>
          <w:b/>
          <w:sz w:val="20"/>
          <w:szCs w:val="20"/>
        </w:rPr>
        <w:t xml:space="preserve"> </w:t>
      </w:r>
      <w:r w:rsidRPr="00AC7BF4">
        <w:rPr>
          <w:rFonts w:ascii="Verdana" w:hAnsi="Verdana"/>
          <w:sz w:val="20"/>
          <w:szCs w:val="20"/>
        </w:rPr>
        <w:t xml:space="preserve">wykonanych, w okresie ostatnich 3 lat, a jeżeli okres prowadzenia działalności jest krótszy - w tym okresie, wraz z podaniem ich wartości, przedmiotu, dat wykonania i podmiotów, na rzecz których </w:t>
      </w:r>
      <w:r w:rsidR="00870178">
        <w:rPr>
          <w:rFonts w:ascii="Verdana" w:hAnsi="Verdana"/>
          <w:sz w:val="20"/>
          <w:szCs w:val="20"/>
        </w:rPr>
        <w:t>dostawy</w:t>
      </w:r>
      <w:r w:rsidRPr="00AC7BF4">
        <w:rPr>
          <w:rFonts w:ascii="Verdana" w:hAnsi="Verdana"/>
          <w:sz w:val="20"/>
          <w:szCs w:val="20"/>
        </w:rPr>
        <w:t xml:space="preserve"> zostały wykonane lub są wykonywane, oraz </w:t>
      </w:r>
      <w:r w:rsidRPr="00E37052">
        <w:rPr>
          <w:rFonts w:ascii="Verdana" w:hAnsi="Verdana"/>
          <w:b/>
          <w:bCs/>
          <w:sz w:val="20"/>
          <w:szCs w:val="20"/>
        </w:rPr>
        <w:t xml:space="preserve">załączeniem dowodów określających, czy te </w:t>
      </w:r>
      <w:r w:rsidR="00870178" w:rsidRPr="00E37052">
        <w:rPr>
          <w:rFonts w:ascii="Verdana" w:hAnsi="Verdana"/>
          <w:b/>
          <w:bCs/>
          <w:sz w:val="20"/>
          <w:szCs w:val="20"/>
        </w:rPr>
        <w:t>dostawy</w:t>
      </w:r>
      <w:r w:rsidRPr="00E37052">
        <w:rPr>
          <w:rFonts w:ascii="Verdana" w:hAnsi="Verdana"/>
          <w:b/>
          <w:bCs/>
          <w:sz w:val="20"/>
          <w:szCs w:val="20"/>
        </w:rPr>
        <w:t xml:space="preserve"> zostały wykonane</w:t>
      </w:r>
      <w:r w:rsidR="00015F28">
        <w:rPr>
          <w:rFonts w:ascii="Verdana" w:hAnsi="Verdana"/>
          <w:b/>
          <w:bCs/>
          <w:sz w:val="20"/>
          <w:szCs w:val="20"/>
        </w:rPr>
        <w:t xml:space="preserve"> należycie</w:t>
      </w:r>
      <w:r w:rsidRPr="00E37052">
        <w:rPr>
          <w:rFonts w:ascii="Verdana" w:hAnsi="Verdana"/>
          <w:b/>
          <w:bCs/>
          <w:sz w:val="20"/>
          <w:szCs w:val="20"/>
        </w:rPr>
        <w:t xml:space="preserve">, przy czym dowodami, o których mowa, są referencje bądź inne dokumenty sporządzone przez podmiot, na rzecz którego </w:t>
      </w:r>
      <w:r w:rsidR="00870178" w:rsidRPr="00E37052">
        <w:rPr>
          <w:rFonts w:ascii="Verdana" w:hAnsi="Verdana"/>
          <w:b/>
          <w:bCs/>
          <w:sz w:val="20"/>
          <w:szCs w:val="20"/>
        </w:rPr>
        <w:t>dostawy</w:t>
      </w:r>
      <w:r w:rsidRPr="00E37052">
        <w:rPr>
          <w:rFonts w:ascii="Verdana" w:hAnsi="Verdana"/>
          <w:b/>
          <w:bCs/>
          <w:sz w:val="20"/>
          <w:szCs w:val="20"/>
        </w:rPr>
        <w:t xml:space="preserve"> zostały wykonane,</w:t>
      </w:r>
      <w:r w:rsidR="00F136FA">
        <w:rPr>
          <w:rFonts w:ascii="Verdana" w:hAnsi="Verdana"/>
          <w:b/>
          <w:bCs/>
          <w:sz w:val="20"/>
          <w:szCs w:val="20"/>
        </w:rPr>
        <w:t xml:space="preserve"> </w:t>
      </w:r>
      <w:r w:rsidRPr="00AC7BF4">
        <w:rPr>
          <w:rFonts w:ascii="Verdana" w:hAnsi="Verdana"/>
          <w:sz w:val="20"/>
          <w:szCs w:val="20"/>
        </w:rPr>
        <w:t xml:space="preserve">a jeżeli wykonawca z przyczyn niezależnych od niego nie jest w stanie uzyskać tych dokumentów - oświadczenie wykonawcy; </w:t>
      </w:r>
    </w:p>
    <w:p w14:paraId="358BD195" w14:textId="22ECA338" w:rsidR="002655B9" w:rsidRPr="00AC7BF4" w:rsidRDefault="002655B9" w:rsidP="00217804">
      <w:pPr>
        <w:pStyle w:val="Bezodstpw"/>
        <w:autoSpaceDE w:val="0"/>
        <w:autoSpaceDN w:val="0"/>
        <w:adjustRightInd w:val="0"/>
        <w:ind w:left="1288"/>
        <w:jc w:val="both"/>
        <w:rPr>
          <w:rFonts w:ascii="Verdana" w:hAnsi="Verdana"/>
          <w:color w:val="00B050"/>
          <w:sz w:val="20"/>
          <w:szCs w:val="20"/>
        </w:rPr>
      </w:pPr>
      <w:r>
        <w:rPr>
          <w:rFonts w:ascii="Verdana" w:hAnsi="Verdana"/>
          <w:b/>
          <w:sz w:val="20"/>
          <w:szCs w:val="20"/>
        </w:rPr>
        <w:t xml:space="preserve">Uwaga: </w:t>
      </w:r>
    </w:p>
    <w:p w14:paraId="3B430645" w14:textId="77777777" w:rsidR="00D8292F" w:rsidRPr="00D0163E" w:rsidRDefault="00D8292F" w:rsidP="00217804">
      <w:pPr>
        <w:pStyle w:val="Bezodstpw"/>
        <w:autoSpaceDE w:val="0"/>
        <w:autoSpaceDN w:val="0"/>
        <w:adjustRightInd w:val="0"/>
        <w:ind w:left="1288"/>
        <w:jc w:val="both"/>
        <w:rPr>
          <w:rFonts w:ascii="Verdana" w:hAnsi="Verdana"/>
          <w:color w:val="00B050"/>
          <w:sz w:val="20"/>
          <w:szCs w:val="20"/>
        </w:rPr>
      </w:pPr>
      <w:r w:rsidRPr="00AC7BF4">
        <w:rPr>
          <w:rFonts w:ascii="Verdana" w:hAnsi="Verdana"/>
          <w:color w:val="000000" w:themeColor="text1"/>
          <w:sz w:val="20"/>
          <w:szCs w:val="20"/>
        </w:rPr>
        <w:t xml:space="preserve">Wzór wykazu stanowi </w:t>
      </w:r>
      <w:r w:rsidRPr="00F136FA">
        <w:rPr>
          <w:rFonts w:ascii="Verdana" w:hAnsi="Verdana"/>
          <w:b/>
          <w:bCs/>
          <w:color w:val="000000" w:themeColor="text1"/>
          <w:sz w:val="20"/>
          <w:szCs w:val="20"/>
        </w:rPr>
        <w:t>Załącznik nr 6 do SWZ</w:t>
      </w:r>
      <w:r w:rsidRPr="00AC7BF4">
        <w:rPr>
          <w:rFonts w:ascii="Verdana" w:hAnsi="Verdana"/>
          <w:color w:val="000000" w:themeColor="text1"/>
          <w:sz w:val="20"/>
          <w:szCs w:val="20"/>
        </w:rPr>
        <w:t>.</w:t>
      </w:r>
    </w:p>
    <w:p w14:paraId="15546A4C" w14:textId="1DE018A8" w:rsidR="00D8292F" w:rsidRDefault="00D8292F" w:rsidP="00217804">
      <w:pPr>
        <w:pStyle w:val="Bezodstpw"/>
        <w:autoSpaceDE w:val="0"/>
        <w:autoSpaceDN w:val="0"/>
        <w:adjustRightInd w:val="0"/>
        <w:ind w:left="1288"/>
        <w:jc w:val="both"/>
        <w:rPr>
          <w:rFonts w:ascii="Verdana" w:hAnsi="Verdana"/>
          <w:sz w:val="20"/>
          <w:szCs w:val="20"/>
        </w:rPr>
      </w:pPr>
      <w:r w:rsidRPr="00D0163E">
        <w:rPr>
          <w:rFonts w:ascii="Verdana" w:hAnsi="Verdana"/>
          <w:sz w:val="20"/>
          <w:szCs w:val="20"/>
        </w:rPr>
        <w:t xml:space="preserve">Jeżeli Wykonawca powołuje się na doświadczenie w realizacji </w:t>
      </w:r>
      <w:r w:rsidR="00870178">
        <w:rPr>
          <w:rFonts w:ascii="Verdana" w:hAnsi="Verdana"/>
          <w:sz w:val="20"/>
          <w:szCs w:val="20"/>
        </w:rPr>
        <w:t>dostaw</w:t>
      </w:r>
      <w:r w:rsidRPr="00D0163E">
        <w:rPr>
          <w:rFonts w:ascii="Verdana" w:hAnsi="Verdana"/>
          <w:sz w:val="20"/>
          <w:szCs w:val="20"/>
        </w:rPr>
        <w:t xml:space="preserve">, wykonywanych wspólnie z innymi Wykonawcami, wykaz dotyczy </w:t>
      </w:r>
      <w:r w:rsidR="00870178">
        <w:rPr>
          <w:rFonts w:ascii="Verdana" w:hAnsi="Verdana"/>
          <w:sz w:val="20"/>
          <w:szCs w:val="20"/>
        </w:rPr>
        <w:t>dostaw</w:t>
      </w:r>
      <w:r w:rsidRPr="00D0163E">
        <w:rPr>
          <w:rFonts w:ascii="Verdana" w:hAnsi="Verdana"/>
          <w:sz w:val="20"/>
          <w:szCs w:val="20"/>
        </w:rPr>
        <w:t>, w których wykonaniu Wykonawca ten bezpośrednio uczestniczył.</w:t>
      </w:r>
    </w:p>
    <w:p w14:paraId="627EA84B" w14:textId="77777777" w:rsidR="00D8292F" w:rsidRDefault="00D8292F" w:rsidP="00217804">
      <w:pPr>
        <w:pStyle w:val="Bezodstpw"/>
        <w:autoSpaceDE w:val="0"/>
        <w:autoSpaceDN w:val="0"/>
        <w:adjustRightInd w:val="0"/>
        <w:ind w:left="1288"/>
        <w:jc w:val="both"/>
        <w:rPr>
          <w:rFonts w:ascii="Verdana" w:hAnsi="Verdana"/>
          <w:sz w:val="20"/>
          <w:szCs w:val="20"/>
        </w:rPr>
      </w:pPr>
      <w:r w:rsidRPr="006044B6">
        <w:rPr>
          <w:rFonts w:ascii="Verdana" w:hAnsi="Verdana"/>
          <w:sz w:val="20"/>
          <w:szCs w:val="20"/>
        </w:rPr>
        <w:t>Okres wyrażony w latach lub miesiącach, liczy się wstecz od dnia, w którym upływa termin składania ofert.</w:t>
      </w:r>
    </w:p>
    <w:p w14:paraId="7891EB90" w14:textId="08931877" w:rsidR="00D8292F" w:rsidRPr="00D0163E" w:rsidRDefault="00D8292F" w:rsidP="00217804">
      <w:pPr>
        <w:autoSpaceDE w:val="0"/>
        <w:autoSpaceDN w:val="0"/>
        <w:adjustRightInd w:val="0"/>
        <w:spacing w:after="0" w:line="240" w:lineRule="auto"/>
        <w:ind w:left="426" w:hanging="426"/>
        <w:jc w:val="both"/>
        <w:rPr>
          <w:rFonts w:ascii="Verdana" w:hAnsi="Verdana" w:cs="Verdana"/>
          <w:sz w:val="20"/>
          <w:szCs w:val="20"/>
        </w:rPr>
      </w:pPr>
      <w:r w:rsidRPr="00D0163E">
        <w:rPr>
          <w:rFonts w:ascii="Verdana" w:hAnsi="Verdana"/>
          <w:sz w:val="20"/>
          <w:szCs w:val="20"/>
        </w:rPr>
        <w:t>2. 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w:t>
      </w:r>
      <w:r w:rsidR="00973A8E">
        <w:rPr>
          <w:rFonts w:ascii="Verdana" w:hAnsi="Verdana"/>
          <w:sz w:val="20"/>
          <w:szCs w:val="20"/>
        </w:rPr>
        <w:t> </w:t>
      </w:r>
      <w:r w:rsidRPr="00D0163E">
        <w:rPr>
          <w:rFonts w:ascii="Verdana" w:hAnsi="Verdana"/>
          <w:sz w:val="20"/>
          <w:szCs w:val="20"/>
        </w:rPr>
        <w:t>postępowania.</w:t>
      </w:r>
    </w:p>
    <w:bookmarkEnd w:id="23"/>
    <w:p w14:paraId="1106E488" w14:textId="77777777" w:rsidR="00D8292F" w:rsidRPr="00D0163E" w:rsidRDefault="00D8292F" w:rsidP="00217804">
      <w:pPr>
        <w:pStyle w:val="Akapitzlist"/>
        <w:autoSpaceDE w:val="0"/>
        <w:autoSpaceDN w:val="0"/>
        <w:adjustRightInd w:val="0"/>
        <w:spacing w:after="0" w:line="240" w:lineRule="auto"/>
        <w:ind w:left="426" w:hanging="426"/>
        <w:jc w:val="both"/>
        <w:rPr>
          <w:rFonts w:ascii="Verdana" w:hAnsi="Verdana" w:cs="Arial"/>
          <w:sz w:val="20"/>
          <w:szCs w:val="20"/>
        </w:rPr>
      </w:pPr>
      <w:r w:rsidRPr="00D0163E">
        <w:rPr>
          <w:rFonts w:ascii="Verdana" w:hAnsi="Verdana" w:cs="Arial"/>
          <w:snapToGrid w:val="0"/>
          <w:sz w:val="20"/>
          <w:szCs w:val="20"/>
        </w:rPr>
        <w:t xml:space="preserve">3.  W przypadku złożenia oferty przez Wykonawców wspólnie ubiegających się o udzielenie zamówienia każdy z Wykonawców </w:t>
      </w:r>
      <w:bookmarkStart w:id="24"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4"/>
      <w:r w:rsidRPr="00D0163E">
        <w:rPr>
          <w:rFonts w:ascii="Verdana" w:hAnsi="Verdana" w:cs="Arial"/>
          <w:snapToGrid w:val="0"/>
          <w:sz w:val="20"/>
          <w:szCs w:val="20"/>
        </w:rPr>
        <w:t>.</w:t>
      </w:r>
    </w:p>
    <w:p w14:paraId="5079FA90" w14:textId="55D53BB1" w:rsidR="00D8292F" w:rsidRPr="00D0163E" w:rsidRDefault="00D8292F" w:rsidP="00217804">
      <w:pPr>
        <w:autoSpaceDE w:val="0"/>
        <w:autoSpaceDN w:val="0"/>
        <w:adjustRightInd w:val="0"/>
        <w:spacing w:after="0" w:line="240" w:lineRule="auto"/>
        <w:ind w:left="426" w:hanging="426"/>
        <w:jc w:val="both"/>
        <w:rPr>
          <w:rFonts w:ascii="Verdana" w:hAnsi="Verdana" w:cs="Arial"/>
          <w:sz w:val="20"/>
          <w:szCs w:val="20"/>
        </w:rPr>
      </w:pPr>
      <w:r w:rsidRPr="00D0163E">
        <w:rPr>
          <w:rFonts w:ascii="Verdana" w:hAnsi="Verdana" w:cs="Arial"/>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w:t>
      </w:r>
      <w:r w:rsidR="003E12EF">
        <w:rPr>
          <w:rFonts w:ascii="Verdana" w:hAnsi="Verdana" w:cs="Arial"/>
          <w:sz w:val="20"/>
          <w:szCs w:val="20"/>
        </w:rPr>
        <w:t xml:space="preserve"> </w:t>
      </w:r>
      <w:r w:rsidRPr="00D0163E">
        <w:rPr>
          <w:rFonts w:ascii="Verdana" w:hAnsi="Verdana" w:cs="Arial"/>
          <w:sz w:val="20"/>
          <w:szCs w:val="20"/>
        </w:rPr>
        <w:t>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28E5940" w14:textId="325655C1" w:rsidR="00D8292F" w:rsidRPr="00D0163E" w:rsidRDefault="00D8292F" w:rsidP="00217804">
      <w:pPr>
        <w:autoSpaceDE w:val="0"/>
        <w:autoSpaceDN w:val="0"/>
        <w:adjustRightInd w:val="0"/>
        <w:spacing w:after="0" w:line="240" w:lineRule="auto"/>
        <w:ind w:left="426" w:hanging="426"/>
        <w:jc w:val="both"/>
        <w:rPr>
          <w:rFonts w:ascii="Verdana" w:hAnsi="Verdana" w:cs="Arial"/>
          <w:sz w:val="20"/>
          <w:szCs w:val="20"/>
        </w:rPr>
      </w:pPr>
      <w:r w:rsidRPr="00D0163E">
        <w:rPr>
          <w:rFonts w:ascii="Verdana" w:hAnsi="Verdana" w:cs="Arial"/>
          <w:sz w:val="20"/>
          <w:szCs w:val="20"/>
        </w:rPr>
        <w:t>5.  Jeżeli w kraju, w którym Wykonawca ma siedzibę lub miejsce zamieszkania,</w:t>
      </w:r>
      <w:r w:rsidR="00967CEE">
        <w:rPr>
          <w:rFonts w:ascii="Verdana" w:hAnsi="Verdana" w:cs="Arial"/>
          <w:sz w:val="20"/>
          <w:szCs w:val="20"/>
        </w:rPr>
        <w:t xml:space="preserve"> lub miejsce zamieszkania ma osoba, której dokument dotyczy,</w:t>
      </w:r>
      <w:r w:rsidRPr="00D0163E">
        <w:rPr>
          <w:rFonts w:ascii="Verdana" w:hAnsi="Verdana" w:cs="Arial"/>
          <w:sz w:val="20"/>
          <w:szCs w:val="20"/>
        </w:rPr>
        <w:t xml:space="preserve"> nie wydaje się dokumentów, o których </w:t>
      </w:r>
      <w:r w:rsidRPr="00D0163E">
        <w:rPr>
          <w:rFonts w:ascii="Verdana" w:hAnsi="Verdana" w:cs="Arial"/>
          <w:sz w:val="20"/>
          <w:szCs w:val="20"/>
        </w:rPr>
        <w:lastRenderedPageBreak/>
        <w:t xml:space="preserve">mowa w pkt </w:t>
      </w:r>
      <w:r w:rsidRPr="002655B9">
        <w:rPr>
          <w:rFonts w:ascii="Verdana" w:hAnsi="Verdana" w:cs="Arial"/>
          <w:sz w:val="20"/>
          <w:szCs w:val="20"/>
        </w:rPr>
        <w:t>4</w:t>
      </w:r>
      <w:r w:rsidR="00967CEE" w:rsidRPr="002655B9">
        <w:rPr>
          <w:rFonts w:ascii="Verdana" w:hAnsi="Verdana" w:cs="Arial"/>
          <w:sz w:val="20"/>
          <w:szCs w:val="20"/>
        </w:rPr>
        <w:t xml:space="preserve"> powyżej</w:t>
      </w:r>
      <w:r w:rsidRPr="002655B9">
        <w:rPr>
          <w:rFonts w:ascii="Verdana" w:hAnsi="Verdana" w:cs="Arial"/>
          <w:sz w:val="20"/>
          <w:szCs w:val="20"/>
        </w:rPr>
        <w:t>,</w:t>
      </w:r>
      <w:r w:rsidR="00967CEE" w:rsidRPr="002655B9">
        <w:rPr>
          <w:rFonts w:ascii="Verdana" w:hAnsi="Verdana" w:cs="Verdana"/>
          <w:sz w:val="20"/>
          <w:szCs w:val="20"/>
          <w:lang w:bidi="pl-PL"/>
        </w:rPr>
        <w:t xml:space="preserve"> </w:t>
      </w:r>
      <w:r w:rsidRPr="002655B9">
        <w:rPr>
          <w:rFonts w:ascii="Verdana" w:hAnsi="Verdana" w:cs="Verdana"/>
          <w:sz w:val="20"/>
          <w:szCs w:val="20"/>
          <w:lang w:bidi="pl-PL"/>
        </w:rPr>
        <w:t>zastępuje się je odpowiednio w całości lub w części dokumentem zawierającym odpowiednio oświadczenie Wykonawcy, ze wskazaniem osoby albo osób uprawnionych do jego reprezentacji, lub oświadczenie osoby, której dokument miał dotyczyć,</w:t>
      </w:r>
      <w:r w:rsidRPr="002655B9">
        <w:rPr>
          <w:rFonts w:ascii="Verdana" w:hAnsi="Verdana" w:cs="Arial"/>
          <w:sz w:val="20"/>
          <w:szCs w:val="20"/>
        </w:rPr>
        <w:t xml:space="preserve"> złożone pod przysięgą, lub, jeżeli w kraju, w którym</w:t>
      </w:r>
      <w:r w:rsidRPr="00D0163E">
        <w:rPr>
          <w:rFonts w:ascii="Verdana" w:hAnsi="Verdana" w:cs="Arial"/>
          <w:sz w:val="20"/>
          <w:szCs w:val="20"/>
        </w:rPr>
        <w:t xml:space="preserve"> Wykonawca ma siedzibę lub miejsce zamieszkania </w:t>
      </w:r>
      <w:r w:rsidR="00967CEE">
        <w:rPr>
          <w:rFonts w:ascii="Verdana" w:hAnsi="Verdana" w:cs="Arial"/>
          <w:sz w:val="20"/>
          <w:szCs w:val="20"/>
        </w:rPr>
        <w:t xml:space="preserve">lub miejsce zamieszkania ma osoba, której dokument miał dotyczyć  </w:t>
      </w:r>
      <w:r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967CEE">
        <w:rPr>
          <w:rFonts w:ascii="Verdana" w:hAnsi="Verdana" w:cs="Arial"/>
          <w:sz w:val="20"/>
          <w:szCs w:val="20"/>
        </w:rPr>
        <w:t xml:space="preserve"> lub miejsce zamieszkania osoby, której dokument miał dotyczyć </w:t>
      </w:r>
      <w:r w:rsidRPr="00D0163E">
        <w:rPr>
          <w:rFonts w:ascii="Verdana" w:hAnsi="Verdana" w:cs="Arial"/>
          <w:sz w:val="20"/>
          <w:szCs w:val="20"/>
        </w:rPr>
        <w:t>. Dokumenty powinny być wystawione nie wcześniej niż 3 miesiące przed ich złożeniem</w:t>
      </w:r>
      <w:r w:rsidR="00F5714D">
        <w:rPr>
          <w:rFonts w:ascii="Verdana" w:hAnsi="Verdana" w:cs="Arial"/>
          <w:sz w:val="20"/>
          <w:szCs w:val="20"/>
        </w:rPr>
        <w:t>;</w:t>
      </w:r>
    </w:p>
    <w:p w14:paraId="5A02DE84" w14:textId="77777777" w:rsidR="00D8292F" w:rsidRPr="00D0163E" w:rsidRDefault="00D8292F" w:rsidP="00217804">
      <w:pPr>
        <w:autoSpaceDE w:val="0"/>
        <w:autoSpaceDN w:val="0"/>
        <w:adjustRightInd w:val="0"/>
        <w:spacing w:after="0" w:line="240" w:lineRule="auto"/>
        <w:ind w:left="426" w:hanging="426"/>
        <w:jc w:val="both"/>
        <w:rPr>
          <w:rFonts w:ascii="Verdana" w:hAnsi="Verdana" w:cs="Arial"/>
          <w:sz w:val="20"/>
          <w:szCs w:val="20"/>
        </w:rPr>
      </w:pPr>
      <w:r w:rsidRPr="00D0163E">
        <w:rPr>
          <w:rFonts w:ascii="Verdana" w:hAnsi="Verdana" w:cs="Arial"/>
          <w:sz w:val="20"/>
          <w:szCs w:val="20"/>
        </w:rPr>
        <w:t>6.</w:t>
      </w:r>
      <w:r w:rsidRPr="00D0163E">
        <w:rPr>
          <w:rFonts w:ascii="Verdana" w:hAnsi="Verdana" w:cs="Arial"/>
          <w:sz w:val="20"/>
          <w:szCs w:val="20"/>
        </w:rPr>
        <w:tab/>
        <w:t>Do podmiotów udostępniających zasoby na zasadach określonych w art. 118 uPzp  mających siedzibę lub miejsce zamieszkania poza terytorium Rzeczypospolitej Polskiej, pkt 4-5 stosuje się odpowiednio.</w:t>
      </w:r>
    </w:p>
    <w:p w14:paraId="3B1F47F1" w14:textId="0E1E395E" w:rsidR="00D8292F" w:rsidRDefault="00D8292F" w:rsidP="00217804">
      <w:pPr>
        <w:autoSpaceDE w:val="0"/>
        <w:autoSpaceDN w:val="0"/>
        <w:adjustRightInd w:val="0"/>
        <w:spacing w:after="0" w:line="240" w:lineRule="auto"/>
        <w:ind w:left="426" w:hanging="426"/>
        <w:jc w:val="both"/>
        <w:rPr>
          <w:rFonts w:ascii="Verdana" w:hAnsi="Verdana" w:cs="Arial"/>
          <w:snapToGrid w:val="0"/>
          <w:sz w:val="20"/>
          <w:szCs w:val="20"/>
        </w:rPr>
      </w:pPr>
      <w:r w:rsidRPr="00D0163E">
        <w:rPr>
          <w:rFonts w:ascii="Verdana" w:hAnsi="Verdana" w:cs="Arial"/>
          <w:sz w:val="20"/>
          <w:szCs w:val="20"/>
        </w:rPr>
        <w:t xml:space="preserve">7.  </w:t>
      </w:r>
      <w:r w:rsidR="00973A8E">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podmiotem udostępniającym zasoby na zasadach określonych w art. 118 uPzp.</w:t>
      </w:r>
    </w:p>
    <w:p w14:paraId="58F9A0BD" w14:textId="77777777" w:rsidR="008E7B59" w:rsidRPr="00D0163E" w:rsidRDefault="008E7B59" w:rsidP="00217804">
      <w:pPr>
        <w:autoSpaceDE w:val="0"/>
        <w:autoSpaceDN w:val="0"/>
        <w:adjustRightInd w:val="0"/>
        <w:spacing w:after="0" w:line="240" w:lineRule="auto"/>
        <w:ind w:left="426" w:hanging="426"/>
        <w:jc w:val="both"/>
        <w:rPr>
          <w:rFonts w:ascii="Verdana" w:hAnsi="Verdana" w:cs="Arial"/>
          <w:sz w:val="20"/>
          <w:szCs w:val="20"/>
        </w:rPr>
      </w:pPr>
    </w:p>
    <w:p w14:paraId="5FF91CE8" w14:textId="26F61497" w:rsidR="00D93BCB" w:rsidRPr="00E37052" w:rsidRDefault="00D93BCB" w:rsidP="00217804">
      <w:pPr>
        <w:pStyle w:val="Bezodstpw"/>
        <w:numPr>
          <w:ilvl w:val="0"/>
          <w:numId w:val="24"/>
        </w:numPr>
        <w:autoSpaceDE w:val="0"/>
        <w:autoSpaceDN w:val="0"/>
        <w:adjustRightInd w:val="0"/>
        <w:ind w:left="709"/>
        <w:jc w:val="both"/>
        <w:rPr>
          <w:rFonts w:ascii="Verdana" w:hAnsi="Verdana" w:cs="Arial"/>
          <w:b/>
          <w:snapToGrid w:val="0"/>
          <w:sz w:val="20"/>
          <w:szCs w:val="20"/>
        </w:rPr>
      </w:pPr>
      <w:r w:rsidRPr="00E37052">
        <w:rPr>
          <w:rFonts w:ascii="Verdana" w:hAnsi="Verdana" w:cs="Arial"/>
          <w:b/>
          <w:snapToGrid w:val="0"/>
          <w:sz w:val="20"/>
          <w:szCs w:val="20"/>
        </w:rPr>
        <w:t xml:space="preserve">PRZEDMIOTOWE ŚRODKI DOWODOWE </w:t>
      </w:r>
      <w:r w:rsidR="002655B9">
        <w:rPr>
          <w:rFonts w:ascii="Verdana" w:hAnsi="Verdana" w:cs="Arial"/>
          <w:b/>
          <w:snapToGrid w:val="0"/>
          <w:sz w:val="20"/>
          <w:szCs w:val="20"/>
        </w:rPr>
        <w:t xml:space="preserve">NA POTWIERDZENIE RÓWNOWAŻNOŚCI </w:t>
      </w:r>
      <w:r w:rsidRPr="00E37052">
        <w:rPr>
          <w:rFonts w:ascii="Verdana" w:hAnsi="Verdana" w:cs="Arial"/>
          <w:b/>
          <w:snapToGrid w:val="0"/>
          <w:sz w:val="20"/>
          <w:szCs w:val="20"/>
        </w:rPr>
        <w:t>SKŁADANE WRAZ Z OFERTĄ:</w:t>
      </w:r>
    </w:p>
    <w:p w14:paraId="3A0280A7" w14:textId="77777777" w:rsidR="00B75B9F" w:rsidRDefault="00B75B9F" w:rsidP="00217804">
      <w:pPr>
        <w:pStyle w:val="Bezodstpw"/>
        <w:tabs>
          <w:tab w:val="left" w:pos="0"/>
        </w:tabs>
        <w:autoSpaceDE w:val="0"/>
        <w:autoSpaceDN w:val="0"/>
        <w:adjustRightInd w:val="0"/>
        <w:jc w:val="both"/>
        <w:rPr>
          <w:rFonts w:ascii="Verdana" w:hAnsi="Verdana"/>
          <w:sz w:val="20"/>
          <w:szCs w:val="20"/>
        </w:rPr>
      </w:pPr>
    </w:p>
    <w:p w14:paraId="5F0F6531" w14:textId="19BE0D33" w:rsidR="00B75B9F" w:rsidRPr="00B75B9F" w:rsidRDefault="00B75B9F" w:rsidP="00217804">
      <w:pPr>
        <w:pStyle w:val="Bezodstpw"/>
        <w:numPr>
          <w:ilvl w:val="0"/>
          <w:numId w:val="68"/>
        </w:numPr>
        <w:shd w:val="clear" w:color="auto" w:fill="FFFFFF" w:themeFill="background1"/>
        <w:spacing w:before="40" w:after="120"/>
        <w:ind w:left="426" w:hanging="426"/>
        <w:jc w:val="both"/>
        <w:rPr>
          <w:rFonts w:ascii="Verdana" w:hAnsi="Verdana" w:cs="Arial"/>
          <w:sz w:val="20"/>
          <w:szCs w:val="20"/>
        </w:rPr>
      </w:pPr>
      <w:r w:rsidRPr="007C40A5">
        <w:rPr>
          <w:rFonts w:ascii="Verdana" w:hAnsi="Verdana" w:cs="Arial"/>
          <w:sz w:val="20"/>
          <w:szCs w:val="20"/>
        </w:rPr>
        <w:t xml:space="preserve">Zamawiający </w:t>
      </w:r>
      <w:r w:rsidRPr="00304DC1">
        <w:rPr>
          <w:rFonts w:ascii="Verdana" w:hAnsi="Verdana" w:cs="Arial"/>
          <w:b/>
          <w:bCs/>
          <w:sz w:val="20"/>
          <w:szCs w:val="20"/>
        </w:rPr>
        <w:t>nie żąda</w:t>
      </w:r>
      <w:r w:rsidRPr="007C40A5">
        <w:rPr>
          <w:rFonts w:ascii="Verdana" w:hAnsi="Verdana" w:cs="Arial"/>
          <w:sz w:val="20"/>
          <w:szCs w:val="20"/>
        </w:rPr>
        <w:t xml:space="preserve"> </w:t>
      </w:r>
      <w:r w:rsidRPr="00304DC1">
        <w:rPr>
          <w:rFonts w:ascii="Verdana" w:hAnsi="Verdana" w:cs="Arial"/>
          <w:b/>
          <w:bCs/>
          <w:sz w:val="20"/>
          <w:szCs w:val="20"/>
        </w:rPr>
        <w:t>złożenia</w:t>
      </w:r>
      <w:r w:rsidRPr="007C40A5">
        <w:rPr>
          <w:rFonts w:ascii="Verdana" w:hAnsi="Verdana" w:cs="Arial"/>
          <w:sz w:val="20"/>
          <w:szCs w:val="20"/>
        </w:rPr>
        <w:t xml:space="preserve"> </w:t>
      </w:r>
      <w:r w:rsidRPr="007C40A5">
        <w:rPr>
          <w:rFonts w:ascii="Verdana" w:hAnsi="Verdana" w:cs="Arial"/>
          <w:b/>
          <w:bCs/>
          <w:sz w:val="20"/>
          <w:szCs w:val="20"/>
        </w:rPr>
        <w:t xml:space="preserve">wraz z ofertą </w:t>
      </w:r>
      <w:r w:rsidR="001D2FB1">
        <w:rPr>
          <w:rFonts w:ascii="Verdana" w:hAnsi="Verdana" w:cs="Arial"/>
          <w:b/>
          <w:bCs/>
          <w:sz w:val="20"/>
          <w:szCs w:val="20"/>
        </w:rPr>
        <w:t xml:space="preserve">na dane Zadanie </w:t>
      </w:r>
      <w:r w:rsidRPr="007C40A5">
        <w:rPr>
          <w:rFonts w:ascii="Verdana" w:hAnsi="Verdana" w:cs="Arial"/>
          <w:b/>
          <w:bCs/>
          <w:sz w:val="20"/>
          <w:szCs w:val="20"/>
        </w:rPr>
        <w:t>przedmiotowych środków dowodowych</w:t>
      </w:r>
      <w:r>
        <w:rPr>
          <w:rFonts w:ascii="Verdana" w:hAnsi="Verdana" w:cs="Arial"/>
          <w:b/>
          <w:bCs/>
          <w:sz w:val="20"/>
          <w:szCs w:val="20"/>
        </w:rPr>
        <w:t xml:space="preserve"> </w:t>
      </w:r>
      <w:r w:rsidRPr="005D2DF4">
        <w:rPr>
          <w:rFonts w:ascii="Verdana" w:hAnsi="Verdana" w:cs="Arial"/>
          <w:b/>
          <w:bCs/>
          <w:sz w:val="20"/>
          <w:szCs w:val="20"/>
        </w:rPr>
        <w:t xml:space="preserve">w zakresie potwierdzenia, </w:t>
      </w:r>
      <w:r w:rsidR="0063757B">
        <w:rPr>
          <w:rFonts w:ascii="Verdana" w:hAnsi="Verdana" w:cs="Arial"/>
          <w:b/>
          <w:bCs/>
          <w:sz w:val="20"/>
          <w:szCs w:val="20"/>
        </w:rPr>
        <w:t>ż</w:t>
      </w:r>
      <w:r w:rsidRPr="005D2DF4">
        <w:rPr>
          <w:rFonts w:ascii="Verdana" w:hAnsi="Verdana" w:cs="Arial"/>
          <w:b/>
          <w:bCs/>
          <w:sz w:val="20"/>
          <w:szCs w:val="20"/>
        </w:rPr>
        <w:t>e oferowany asortyment spełnia wymagania określone przez Zamawiającego.</w:t>
      </w:r>
      <w:r>
        <w:rPr>
          <w:rFonts w:ascii="Verdana" w:hAnsi="Verdana" w:cs="Arial"/>
          <w:b/>
          <w:bCs/>
          <w:sz w:val="20"/>
          <w:szCs w:val="20"/>
        </w:rPr>
        <w:t xml:space="preserve"> </w:t>
      </w:r>
      <w:r w:rsidRPr="00304DC1">
        <w:rPr>
          <w:rFonts w:ascii="Verdana" w:hAnsi="Verdana" w:cs="Arial"/>
          <w:sz w:val="20"/>
          <w:szCs w:val="20"/>
        </w:rPr>
        <w:t>Jednakże Wykonawca, zgodnie z § 5 ust.</w:t>
      </w:r>
      <w:r>
        <w:rPr>
          <w:rFonts w:ascii="Verdana" w:hAnsi="Verdana" w:cs="Arial"/>
          <w:sz w:val="20"/>
          <w:szCs w:val="20"/>
        </w:rPr>
        <w:t> </w:t>
      </w:r>
      <w:r w:rsidRPr="00304DC1">
        <w:rPr>
          <w:rFonts w:ascii="Verdana" w:hAnsi="Verdana" w:cs="Arial"/>
          <w:sz w:val="20"/>
          <w:szCs w:val="20"/>
        </w:rPr>
        <w:t>2 projektowanych postanowień umowy, ma obowiązek przekazać Zamawiającemu najpóźniej w dniu dostawy dokumenty, potwierdzające stopień czystości odczynników w procentach, np. karty katalogowe oferowanego produktu, świadectwa jakości, certyfikaty</w:t>
      </w:r>
      <w:r>
        <w:rPr>
          <w:rFonts w:ascii="Verdana" w:hAnsi="Verdana" w:cs="Arial"/>
          <w:sz w:val="20"/>
          <w:szCs w:val="20"/>
        </w:rPr>
        <w:t xml:space="preserve">, </w:t>
      </w:r>
      <w:r>
        <w:rPr>
          <w:rFonts w:ascii="Verdana" w:hAnsi="Verdana" w:cs="Arial"/>
          <w:bCs/>
          <w:sz w:val="20"/>
          <w:szCs w:val="20"/>
        </w:rPr>
        <w:t>z dokładnym oznaczeniem d</w:t>
      </w:r>
      <w:r w:rsidRPr="008E6CDC">
        <w:rPr>
          <w:rFonts w:ascii="Verdana" w:hAnsi="Verdana" w:cs="Arial"/>
          <w:bCs/>
          <w:sz w:val="20"/>
          <w:szCs w:val="20"/>
        </w:rPr>
        <w:t>okument</w:t>
      </w:r>
      <w:r>
        <w:rPr>
          <w:rFonts w:ascii="Verdana" w:hAnsi="Verdana" w:cs="Arial"/>
          <w:bCs/>
          <w:sz w:val="20"/>
          <w:szCs w:val="20"/>
        </w:rPr>
        <w:t>u</w:t>
      </w:r>
      <w:r w:rsidRPr="008E6CDC">
        <w:rPr>
          <w:rFonts w:ascii="Verdana" w:hAnsi="Verdana" w:cs="Arial"/>
          <w:bCs/>
          <w:sz w:val="20"/>
          <w:szCs w:val="20"/>
        </w:rPr>
        <w:t xml:space="preserve"> w</w:t>
      </w:r>
      <w:r>
        <w:rPr>
          <w:rFonts w:ascii="Verdana" w:hAnsi="Verdana" w:cs="Arial"/>
          <w:bCs/>
          <w:sz w:val="20"/>
          <w:szCs w:val="20"/>
        </w:rPr>
        <w:t> </w:t>
      </w:r>
      <w:r w:rsidRPr="008E6CDC">
        <w:rPr>
          <w:rFonts w:ascii="Verdana" w:hAnsi="Verdana" w:cs="Arial"/>
          <w:bCs/>
          <w:sz w:val="20"/>
          <w:szCs w:val="20"/>
        </w:rPr>
        <w:t>sposób niebudzący wątpliwości do jakich odczynników są dedykowane</w:t>
      </w:r>
      <w:r w:rsidRPr="00C02124">
        <w:rPr>
          <w:rFonts w:ascii="Verdana" w:hAnsi="Verdana" w:cs="Arial"/>
          <w:sz w:val="20"/>
          <w:szCs w:val="20"/>
        </w:rPr>
        <w:t>.</w:t>
      </w:r>
    </w:p>
    <w:p w14:paraId="533E4A18" w14:textId="2FD59CFD" w:rsidR="00272813" w:rsidRPr="00C80A5B" w:rsidRDefault="002543ED" w:rsidP="00217804">
      <w:pPr>
        <w:pStyle w:val="Bezodstpw"/>
        <w:numPr>
          <w:ilvl w:val="0"/>
          <w:numId w:val="68"/>
        </w:numPr>
        <w:shd w:val="clear" w:color="auto" w:fill="FFFFFF" w:themeFill="background1"/>
        <w:spacing w:before="40" w:after="120"/>
        <w:ind w:left="426" w:hanging="426"/>
        <w:jc w:val="both"/>
        <w:rPr>
          <w:rFonts w:ascii="Verdana" w:hAnsi="Verdana"/>
          <w:b/>
          <w:bCs/>
          <w:sz w:val="20"/>
          <w:szCs w:val="20"/>
        </w:rPr>
      </w:pPr>
      <w:r w:rsidRPr="00E37052">
        <w:rPr>
          <w:rFonts w:ascii="Verdana" w:hAnsi="Verdana"/>
          <w:sz w:val="20"/>
          <w:szCs w:val="20"/>
        </w:rPr>
        <w:t xml:space="preserve">Zamawiający </w:t>
      </w:r>
      <w:r w:rsidRPr="004058BA">
        <w:rPr>
          <w:rFonts w:ascii="Verdana" w:hAnsi="Verdana"/>
          <w:b/>
          <w:bCs/>
          <w:sz w:val="20"/>
          <w:szCs w:val="20"/>
        </w:rPr>
        <w:t>żąda</w:t>
      </w:r>
      <w:r w:rsidRPr="00E37052">
        <w:rPr>
          <w:rFonts w:ascii="Verdana" w:hAnsi="Verdana"/>
          <w:sz w:val="20"/>
          <w:szCs w:val="20"/>
        </w:rPr>
        <w:t xml:space="preserve"> </w:t>
      </w:r>
      <w:r w:rsidRPr="004058BA">
        <w:rPr>
          <w:rFonts w:ascii="Verdana" w:hAnsi="Verdana"/>
          <w:b/>
          <w:bCs/>
          <w:sz w:val="20"/>
          <w:szCs w:val="20"/>
        </w:rPr>
        <w:t xml:space="preserve">złożenia następujących przedmiotowych środków dowodowych </w:t>
      </w:r>
      <w:r w:rsidRPr="005314CE">
        <w:rPr>
          <w:rFonts w:ascii="Verdana" w:hAnsi="Verdana"/>
          <w:b/>
          <w:bCs/>
          <w:sz w:val="20"/>
          <w:szCs w:val="20"/>
        </w:rPr>
        <w:t>w</w:t>
      </w:r>
      <w:r w:rsidRPr="00E37052">
        <w:rPr>
          <w:rFonts w:ascii="Verdana" w:hAnsi="Verdana"/>
          <w:b/>
          <w:bCs/>
          <w:sz w:val="20"/>
          <w:szCs w:val="20"/>
        </w:rPr>
        <w:t>raz z ofertą,</w:t>
      </w:r>
      <w:r w:rsidRPr="00E37052">
        <w:rPr>
          <w:rFonts w:ascii="Verdana" w:hAnsi="Verdana"/>
          <w:sz w:val="20"/>
          <w:szCs w:val="20"/>
        </w:rPr>
        <w:t xml:space="preserve"> o których mowa w art. 106 ust. 1 ustawy </w:t>
      </w:r>
      <w:proofErr w:type="spellStart"/>
      <w:r w:rsidRPr="00E37052">
        <w:rPr>
          <w:rFonts w:ascii="Verdana" w:hAnsi="Verdana"/>
          <w:sz w:val="20"/>
          <w:szCs w:val="20"/>
        </w:rPr>
        <w:t>Pzp</w:t>
      </w:r>
      <w:proofErr w:type="spellEnd"/>
      <w:r w:rsidRPr="00E37052">
        <w:rPr>
          <w:rFonts w:ascii="Verdana" w:hAnsi="Verdana"/>
          <w:sz w:val="20"/>
          <w:szCs w:val="20"/>
        </w:rPr>
        <w:t xml:space="preserve">, </w:t>
      </w:r>
      <w:r w:rsidR="00B75B9F" w:rsidRPr="00C80A5B">
        <w:rPr>
          <w:rFonts w:ascii="Verdana" w:hAnsi="Verdana"/>
          <w:b/>
          <w:bCs/>
          <w:sz w:val="20"/>
          <w:szCs w:val="20"/>
        </w:rPr>
        <w:t xml:space="preserve">na potwierdzenie, że oferowane dostawy spełniają w równoważnym stopniu </w:t>
      </w:r>
      <w:r w:rsidRPr="00C80A5B">
        <w:rPr>
          <w:rFonts w:ascii="Verdana" w:hAnsi="Verdana"/>
          <w:b/>
          <w:bCs/>
          <w:sz w:val="20"/>
          <w:szCs w:val="20"/>
        </w:rPr>
        <w:t>wymaga</w:t>
      </w:r>
      <w:r w:rsidR="00B75B9F" w:rsidRPr="00C80A5B">
        <w:rPr>
          <w:rFonts w:ascii="Verdana" w:hAnsi="Verdana"/>
          <w:b/>
          <w:bCs/>
          <w:sz w:val="20"/>
          <w:szCs w:val="20"/>
        </w:rPr>
        <w:t>nia</w:t>
      </w:r>
      <w:r w:rsidRPr="00C80A5B">
        <w:rPr>
          <w:rFonts w:ascii="Verdana" w:hAnsi="Verdana"/>
          <w:b/>
          <w:bCs/>
          <w:sz w:val="20"/>
          <w:szCs w:val="20"/>
        </w:rPr>
        <w:t xml:space="preserve"> </w:t>
      </w:r>
      <w:r w:rsidR="00B75B9F" w:rsidRPr="00C80A5B">
        <w:rPr>
          <w:rFonts w:ascii="Verdana" w:hAnsi="Verdana"/>
          <w:b/>
          <w:bCs/>
          <w:sz w:val="20"/>
          <w:szCs w:val="20"/>
        </w:rPr>
        <w:t xml:space="preserve">określone </w:t>
      </w:r>
      <w:r w:rsidRPr="00C80A5B">
        <w:rPr>
          <w:rFonts w:ascii="Verdana" w:hAnsi="Verdana"/>
          <w:b/>
          <w:bCs/>
          <w:sz w:val="20"/>
          <w:szCs w:val="20"/>
        </w:rPr>
        <w:t>przez Zamawiającego</w:t>
      </w:r>
      <w:r w:rsidR="00272813" w:rsidRPr="00C80A5B">
        <w:rPr>
          <w:rFonts w:ascii="Verdana" w:hAnsi="Verdana"/>
          <w:b/>
          <w:bCs/>
          <w:sz w:val="20"/>
          <w:szCs w:val="20"/>
        </w:rPr>
        <w:t>:</w:t>
      </w:r>
    </w:p>
    <w:p w14:paraId="1A021A33" w14:textId="7171C672" w:rsidR="00B75B9F" w:rsidRPr="00B75B9F" w:rsidRDefault="00B75B9F" w:rsidP="00217804">
      <w:pPr>
        <w:pStyle w:val="Bezodstpw"/>
        <w:numPr>
          <w:ilvl w:val="1"/>
          <w:numId w:val="68"/>
        </w:numPr>
        <w:shd w:val="clear" w:color="auto" w:fill="FFFFFF" w:themeFill="background1"/>
        <w:spacing w:before="40" w:after="120"/>
        <w:ind w:left="993" w:hanging="567"/>
        <w:jc w:val="both"/>
        <w:rPr>
          <w:rFonts w:ascii="Verdana" w:hAnsi="Verdana" w:cs="Arial"/>
          <w:sz w:val="20"/>
          <w:szCs w:val="20"/>
        </w:rPr>
      </w:pPr>
      <w:r w:rsidRPr="00D42E2D">
        <w:rPr>
          <w:rFonts w:ascii="Verdana" w:hAnsi="Verdana" w:cs="Arial"/>
          <w:sz w:val="20"/>
          <w:szCs w:val="20"/>
        </w:rPr>
        <w:t xml:space="preserve">W przypadkach, kiedy w </w:t>
      </w:r>
      <w:r w:rsidRPr="00662792">
        <w:rPr>
          <w:rFonts w:ascii="Verdana" w:hAnsi="Verdana" w:cs="Arial"/>
          <w:b/>
          <w:bCs/>
          <w:sz w:val="20"/>
          <w:szCs w:val="20"/>
        </w:rPr>
        <w:t>opisie przedmiotu zamówienia wskazane zostały znaki towarowe</w:t>
      </w:r>
      <w:r w:rsidRPr="00D42E2D">
        <w:rPr>
          <w:rFonts w:ascii="Verdana" w:hAnsi="Verdana" w:cs="Arial"/>
          <w:sz w:val="20"/>
          <w:szCs w:val="20"/>
        </w:rPr>
        <w:t xml:space="preserve">, </w:t>
      </w:r>
      <w:r w:rsidRPr="00662792">
        <w:rPr>
          <w:rFonts w:ascii="Verdana" w:hAnsi="Verdana" w:cs="Arial"/>
          <w:b/>
          <w:bCs/>
          <w:sz w:val="20"/>
          <w:szCs w:val="20"/>
        </w:rPr>
        <w:t>patenty lub pochodzenie, źródło lub szczególny proces, który charakteryzuje produkty dostarczane przez konkretnego Wykonawcę</w:t>
      </w:r>
      <w:r w:rsidRPr="00D42E2D">
        <w:rPr>
          <w:rFonts w:ascii="Verdana" w:hAnsi="Verdana" w:cs="Arial"/>
          <w:sz w:val="20"/>
          <w:szCs w:val="20"/>
        </w:rPr>
        <w:t>, oznacza to, że Zamawiający nie może opisać przedmiotu zamówienia w wystarczająco precyzyjny i</w:t>
      </w:r>
      <w:r>
        <w:rPr>
          <w:rFonts w:ascii="Verdana" w:hAnsi="Verdana" w:cs="Arial"/>
          <w:sz w:val="20"/>
          <w:szCs w:val="20"/>
        </w:rPr>
        <w:t> </w:t>
      </w:r>
      <w:r w:rsidRPr="00D42E2D">
        <w:rPr>
          <w:rFonts w:ascii="Verdana" w:hAnsi="Verdana" w:cs="Arial"/>
          <w:sz w:val="20"/>
          <w:szCs w:val="20"/>
        </w:rPr>
        <w:t xml:space="preserve">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w:t>
      </w:r>
      <w:r w:rsidRPr="005515C5">
        <w:rPr>
          <w:rFonts w:ascii="Verdana" w:hAnsi="Verdana" w:cs="Arial"/>
          <w:sz w:val="20"/>
          <w:szCs w:val="20"/>
        </w:rPr>
        <w:t>Zamawiający wskazał w opisie przedmiotu zamówienia kryteria stosowane w celu oceny równoważności</w:t>
      </w:r>
      <w:r w:rsidRPr="00D42E2D">
        <w:rPr>
          <w:rFonts w:ascii="Verdana" w:hAnsi="Verdana" w:cs="Arial"/>
          <w:sz w:val="20"/>
          <w:szCs w:val="20"/>
        </w:rPr>
        <w:t xml:space="preserve">. Za równoważne odczynniki Zamawiający uzna odczynniki, które mają </w:t>
      </w:r>
      <w:r w:rsidRPr="00D42E2D">
        <w:rPr>
          <w:rFonts w:ascii="Verdana" w:hAnsi="Verdana" w:cs="Arial"/>
          <w:b/>
          <w:bCs/>
          <w:sz w:val="20"/>
          <w:szCs w:val="20"/>
        </w:rPr>
        <w:t>tę samą klasę czystości</w:t>
      </w:r>
      <w:r>
        <w:rPr>
          <w:rFonts w:ascii="Verdana" w:hAnsi="Verdana" w:cs="Arial"/>
          <w:b/>
          <w:bCs/>
          <w:sz w:val="20"/>
          <w:szCs w:val="20"/>
        </w:rPr>
        <w:t>,</w:t>
      </w:r>
      <w:r w:rsidRPr="00D42E2D">
        <w:rPr>
          <w:rFonts w:ascii="Verdana" w:hAnsi="Verdana" w:cs="Arial"/>
          <w:b/>
          <w:bCs/>
          <w:sz w:val="20"/>
          <w:szCs w:val="20"/>
        </w:rPr>
        <w:t xml:space="preserve"> skład, stężenie, właściwości biologiczne, chemiczne, fizykochemiczne, służ</w:t>
      </w:r>
      <w:r>
        <w:rPr>
          <w:rFonts w:ascii="Verdana" w:hAnsi="Verdana" w:cs="Arial"/>
          <w:b/>
          <w:bCs/>
          <w:sz w:val="20"/>
          <w:szCs w:val="20"/>
        </w:rPr>
        <w:t>ące do</w:t>
      </w:r>
      <w:r w:rsidRPr="00D42E2D">
        <w:rPr>
          <w:rFonts w:ascii="Verdana" w:hAnsi="Verdana" w:cs="Arial"/>
          <w:b/>
          <w:bCs/>
          <w:sz w:val="20"/>
          <w:szCs w:val="20"/>
        </w:rPr>
        <w:t xml:space="preserve"> wskazanych badań</w:t>
      </w:r>
      <w:r>
        <w:rPr>
          <w:rFonts w:ascii="Verdana" w:hAnsi="Verdana" w:cs="Arial"/>
          <w:b/>
          <w:bCs/>
          <w:sz w:val="20"/>
          <w:szCs w:val="20"/>
        </w:rPr>
        <w:t>,</w:t>
      </w:r>
      <w:r w:rsidRPr="00D42E2D">
        <w:rPr>
          <w:rFonts w:ascii="Verdana" w:hAnsi="Verdana" w:cs="Arial"/>
          <w:b/>
          <w:bCs/>
          <w:sz w:val="20"/>
          <w:szCs w:val="20"/>
        </w:rPr>
        <w:t xml:space="preserve"> co wymagane przez Zamawiającego</w:t>
      </w:r>
      <w:r w:rsidRPr="00662792">
        <w:rPr>
          <w:rFonts w:ascii="Verdana" w:hAnsi="Verdana" w:cs="Arial"/>
          <w:sz w:val="20"/>
          <w:szCs w:val="20"/>
        </w:rPr>
        <w:t xml:space="preserve">. </w:t>
      </w:r>
    </w:p>
    <w:p w14:paraId="2C443464" w14:textId="049AE99E" w:rsidR="002655B9" w:rsidRDefault="002655B9" w:rsidP="00217804">
      <w:pPr>
        <w:pStyle w:val="Bezodstpw"/>
        <w:shd w:val="clear" w:color="auto" w:fill="FFFFFF" w:themeFill="background1"/>
        <w:spacing w:before="40" w:after="120"/>
        <w:ind w:left="993"/>
        <w:jc w:val="both"/>
        <w:rPr>
          <w:rFonts w:ascii="Verdana" w:hAnsi="Verdana" w:cs="Arial"/>
          <w:sz w:val="20"/>
          <w:szCs w:val="20"/>
        </w:rPr>
      </w:pPr>
      <w:r w:rsidRPr="00D42E2D">
        <w:rPr>
          <w:rFonts w:ascii="Verdana" w:hAnsi="Verdana" w:cs="Arial"/>
          <w:sz w:val="20"/>
          <w:szCs w:val="20"/>
        </w:rPr>
        <w:t xml:space="preserve">Oznacza to, że produkt równoważny musi spełniać minimalne parametry w stosunku do parametrów wymaganych przez Zamawiającego. Wszelkie koszty i czynności związane z potwierdzeniem spełnienia przez ofertę równoważną parametrów jakościowych spoczywa na Wykonawcy. </w:t>
      </w:r>
    </w:p>
    <w:p w14:paraId="4F9AA736" w14:textId="0E8B9D2D" w:rsidR="002655B9" w:rsidRPr="00662792" w:rsidRDefault="002655B9" w:rsidP="00217804">
      <w:pPr>
        <w:pStyle w:val="Bezodstpw"/>
        <w:numPr>
          <w:ilvl w:val="1"/>
          <w:numId w:val="68"/>
        </w:numPr>
        <w:shd w:val="clear" w:color="auto" w:fill="FFFFFF" w:themeFill="background1"/>
        <w:spacing w:before="40" w:after="120"/>
        <w:ind w:left="993" w:hanging="567"/>
        <w:jc w:val="both"/>
        <w:rPr>
          <w:rFonts w:ascii="Verdana" w:hAnsi="Verdana" w:cs="Arial"/>
          <w:sz w:val="20"/>
          <w:szCs w:val="20"/>
        </w:rPr>
      </w:pPr>
      <w:r w:rsidRPr="00662792">
        <w:rPr>
          <w:rFonts w:ascii="Verdana" w:hAnsi="Verdana" w:cs="Arial"/>
          <w:sz w:val="20"/>
          <w:szCs w:val="20"/>
        </w:rPr>
        <w:t xml:space="preserve">W przypadku oferowania </w:t>
      </w:r>
      <w:r w:rsidRPr="00662792">
        <w:rPr>
          <w:rFonts w:ascii="Verdana" w:hAnsi="Verdana" w:cs="Arial"/>
          <w:b/>
          <w:bCs/>
          <w:sz w:val="20"/>
          <w:szCs w:val="20"/>
        </w:rPr>
        <w:t xml:space="preserve">produktu </w:t>
      </w:r>
      <w:r>
        <w:rPr>
          <w:rFonts w:ascii="Verdana" w:hAnsi="Verdana" w:cs="Arial"/>
          <w:b/>
          <w:bCs/>
          <w:sz w:val="20"/>
          <w:szCs w:val="20"/>
        </w:rPr>
        <w:t>równoważnego, o którym mowa w pkt. 2</w:t>
      </w:r>
      <w:r w:rsidR="00B75B9F">
        <w:rPr>
          <w:rFonts w:ascii="Verdana" w:hAnsi="Verdana" w:cs="Arial"/>
          <w:b/>
          <w:bCs/>
          <w:sz w:val="20"/>
          <w:szCs w:val="20"/>
        </w:rPr>
        <w:t>.1</w:t>
      </w:r>
      <w:r>
        <w:rPr>
          <w:rFonts w:ascii="Verdana" w:hAnsi="Verdana" w:cs="Arial"/>
          <w:b/>
          <w:bCs/>
          <w:sz w:val="20"/>
          <w:szCs w:val="20"/>
        </w:rPr>
        <w:t xml:space="preserve">, </w:t>
      </w:r>
      <w:r w:rsidRPr="00662792">
        <w:rPr>
          <w:rFonts w:ascii="Verdana" w:hAnsi="Verdana" w:cs="Arial"/>
          <w:b/>
          <w:bCs/>
          <w:sz w:val="20"/>
          <w:szCs w:val="20"/>
        </w:rPr>
        <w:t>o</w:t>
      </w:r>
      <w:r>
        <w:rPr>
          <w:rFonts w:ascii="Verdana" w:hAnsi="Verdana" w:cs="Arial"/>
          <w:b/>
          <w:bCs/>
          <w:sz w:val="20"/>
          <w:szCs w:val="20"/>
        </w:rPr>
        <w:t> </w:t>
      </w:r>
      <w:r w:rsidRPr="00662792">
        <w:rPr>
          <w:rFonts w:ascii="Verdana" w:hAnsi="Verdana" w:cs="Arial"/>
          <w:b/>
          <w:bCs/>
          <w:sz w:val="20"/>
          <w:szCs w:val="20"/>
        </w:rPr>
        <w:t>innej nazwie niż wymagana przez Zamawiającego,</w:t>
      </w:r>
      <w:r w:rsidRPr="00E86818">
        <w:rPr>
          <w:rFonts w:ascii="Verdana" w:hAnsi="Verdana" w:cs="Arial"/>
          <w:sz w:val="20"/>
          <w:szCs w:val="20"/>
        </w:rPr>
        <w:t xml:space="preserve"> Wykonawca zobowiązany jest wskazać w ofercie, że oferowane przez niego dostawy spełniają wymagania określone przez Zamawiającego, poprzez podanie w </w:t>
      </w:r>
      <w:r>
        <w:rPr>
          <w:rFonts w:ascii="Verdana" w:hAnsi="Verdana" w:cs="Arial"/>
          <w:sz w:val="20"/>
          <w:szCs w:val="20"/>
        </w:rPr>
        <w:t xml:space="preserve">Załączniku nr 1 do SWZ - </w:t>
      </w:r>
      <w:r w:rsidRPr="00E86818">
        <w:rPr>
          <w:rFonts w:ascii="Verdana" w:hAnsi="Verdana" w:cs="Arial"/>
          <w:sz w:val="20"/>
          <w:szCs w:val="20"/>
        </w:rPr>
        <w:t xml:space="preserve">Formularzu ofertowym </w:t>
      </w:r>
      <w:r w:rsidRPr="00662792">
        <w:rPr>
          <w:rFonts w:ascii="Verdana" w:hAnsi="Verdana" w:cs="Arial"/>
          <w:b/>
          <w:bCs/>
          <w:sz w:val="20"/>
          <w:szCs w:val="20"/>
        </w:rPr>
        <w:t>nazwy oferowanego produktu</w:t>
      </w:r>
      <w:r>
        <w:rPr>
          <w:rFonts w:ascii="Verdana" w:hAnsi="Verdana" w:cs="Arial"/>
          <w:b/>
          <w:bCs/>
          <w:sz w:val="20"/>
          <w:szCs w:val="20"/>
        </w:rPr>
        <w:t xml:space="preserve"> równoważnego</w:t>
      </w:r>
      <w:r w:rsidRPr="00662792">
        <w:rPr>
          <w:rFonts w:ascii="Verdana" w:hAnsi="Verdana" w:cs="Arial"/>
          <w:b/>
          <w:bCs/>
          <w:sz w:val="20"/>
          <w:szCs w:val="20"/>
        </w:rPr>
        <w:t xml:space="preserve"> bądź innych cech jednoznacznie wskazujących na zaoferowane produkty</w:t>
      </w:r>
      <w:r w:rsidRPr="00E86818">
        <w:rPr>
          <w:rFonts w:ascii="Verdana" w:hAnsi="Verdana" w:cs="Arial"/>
          <w:sz w:val="20"/>
          <w:szCs w:val="20"/>
        </w:rPr>
        <w:t xml:space="preserve"> </w:t>
      </w:r>
      <w:r w:rsidRPr="00A853A2">
        <w:rPr>
          <w:rFonts w:ascii="Verdana" w:hAnsi="Verdana" w:cs="Arial"/>
          <w:b/>
          <w:bCs/>
          <w:sz w:val="20"/>
          <w:szCs w:val="20"/>
        </w:rPr>
        <w:t>równoważne</w:t>
      </w:r>
      <w:r>
        <w:rPr>
          <w:rFonts w:ascii="Verdana" w:hAnsi="Verdana" w:cs="Arial"/>
          <w:sz w:val="20"/>
          <w:szCs w:val="20"/>
        </w:rPr>
        <w:t xml:space="preserve"> </w:t>
      </w:r>
      <w:r w:rsidRPr="00E86818">
        <w:rPr>
          <w:rFonts w:ascii="Verdana" w:hAnsi="Verdana" w:cs="Arial"/>
          <w:sz w:val="20"/>
          <w:szCs w:val="20"/>
        </w:rPr>
        <w:t xml:space="preserve">oraz dołączenie do oferty, w szczególności przedmiotowych środków dowodowych, o których mowa w art. 104 – 107 </w:t>
      </w:r>
      <w:proofErr w:type="spellStart"/>
      <w:r w:rsidRPr="00E86818">
        <w:rPr>
          <w:rFonts w:ascii="Verdana" w:hAnsi="Verdana" w:cs="Arial"/>
          <w:sz w:val="20"/>
          <w:szCs w:val="20"/>
        </w:rPr>
        <w:t>p.z.p</w:t>
      </w:r>
      <w:proofErr w:type="spellEnd"/>
      <w:r w:rsidRPr="00E86818">
        <w:rPr>
          <w:rFonts w:ascii="Verdana" w:hAnsi="Verdana" w:cs="Arial"/>
          <w:sz w:val="20"/>
          <w:szCs w:val="20"/>
        </w:rPr>
        <w:t xml:space="preserve">. udowadniając, że proponowane rozwiązania w równoważnym stopniu spełniają wymagania określone w opisie przedmiotu zamówienia. </w:t>
      </w:r>
      <w:r w:rsidRPr="00662792">
        <w:rPr>
          <w:rFonts w:ascii="Verdana" w:hAnsi="Verdana" w:cs="Arial"/>
          <w:sz w:val="20"/>
          <w:szCs w:val="20"/>
        </w:rPr>
        <w:t xml:space="preserve">W szczególności Zamawiający żąda kart katalogowych produktu lub certyfikatu analizy potwierdzającej, że oferowany produkt równoważny posiada tę samą klasę czystości, skład, stężenie, właściwości biologiczne, chemiczne, </w:t>
      </w:r>
      <w:r w:rsidRPr="00662792">
        <w:rPr>
          <w:rFonts w:ascii="Verdana" w:hAnsi="Verdana" w:cs="Arial"/>
          <w:sz w:val="20"/>
          <w:szCs w:val="20"/>
        </w:rPr>
        <w:lastRenderedPageBreak/>
        <w:t>fizykochemiczne, co wymagan</w:t>
      </w:r>
      <w:r>
        <w:rPr>
          <w:rFonts w:ascii="Verdana" w:hAnsi="Verdana" w:cs="Arial"/>
          <w:sz w:val="20"/>
          <w:szCs w:val="20"/>
        </w:rPr>
        <w:t>e</w:t>
      </w:r>
      <w:r w:rsidRPr="00662792">
        <w:rPr>
          <w:rFonts w:ascii="Verdana" w:hAnsi="Verdana" w:cs="Arial"/>
          <w:sz w:val="20"/>
          <w:szCs w:val="20"/>
        </w:rPr>
        <w:t xml:space="preserve"> przez Zamawiającego w Załączniku nr 3</w:t>
      </w:r>
      <w:r w:rsidR="001D2FB1">
        <w:rPr>
          <w:rFonts w:ascii="Verdana" w:hAnsi="Verdana" w:cs="Arial"/>
          <w:sz w:val="20"/>
          <w:szCs w:val="20"/>
        </w:rPr>
        <w:t xml:space="preserve"> - </w:t>
      </w:r>
      <w:r w:rsidR="001D2FB1" w:rsidRPr="00662792">
        <w:rPr>
          <w:rFonts w:ascii="Verdana" w:hAnsi="Verdana" w:cs="Arial"/>
          <w:sz w:val="20"/>
          <w:szCs w:val="20"/>
        </w:rPr>
        <w:t>odpowiednio dla Zadania na które składana jest oferta</w:t>
      </w:r>
      <w:r w:rsidRPr="00662792">
        <w:rPr>
          <w:rFonts w:ascii="Verdana" w:hAnsi="Verdana" w:cs="Arial"/>
          <w:sz w:val="20"/>
          <w:szCs w:val="20"/>
        </w:rPr>
        <w:t xml:space="preserve"> – do wszystkich odczynników równoważnych </w:t>
      </w:r>
      <w:r>
        <w:rPr>
          <w:rFonts w:ascii="Verdana" w:hAnsi="Verdana" w:cs="Arial"/>
          <w:sz w:val="20"/>
          <w:szCs w:val="20"/>
        </w:rPr>
        <w:t xml:space="preserve">do </w:t>
      </w:r>
      <w:r w:rsidRPr="00662792">
        <w:rPr>
          <w:rFonts w:ascii="Verdana" w:hAnsi="Verdana" w:cs="Arial"/>
          <w:sz w:val="20"/>
          <w:szCs w:val="20"/>
        </w:rPr>
        <w:t>wymienionych odpowiednio w Załączniku nr 3 do SWZ. Dokumenty te mają być opisane w sposób niebudzący wątpliwości do jakich odczynników są dedykowane</w:t>
      </w:r>
      <w:r w:rsidR="001D2FB1">
        <w:rPr>
          <w:rFonts w:ascii="Verdana" w:hAnsi="Verdana" w:cs="Arial"/>
          <w:sz w:val="20"/>
          <w:szCs w:val="20"/>
        </w:rPr>
        <w:t xml:space="preserve"> </w:t>
      </w:r>
      <w:r w:rsidR="001D2FB1" w:rsidRPr="00662792">
        <w:rPr>
          <w:rFonts w:ascii="Verdana" w:hAnsi="Verdana" w:cs="Arial"/>
          <w:sz w:val="20"/>
          <w:szCs w:val="20"/>
        </w:rPr>
        <w:t>z podziałem na Zadania</w:t>
      </w:r>
      <w:r w:rsidRPr="00662792">
        <w:rPr>
          <w:rFonts w:ascii="Verdana" w:hAnsi="Verdana" w:cs="Arial"/>
          <w:sz w:val="20"/>
          <w:szCs w:val="20"/>
        </w:rPr>
        <w:t xml:space="preserve">, na które składana jest oferta. </w:t>
      </w:r>
    </w:p>
    <w:p w14:paraId="7B0D9602" w14:textId="15A6E53D" w:rsidR="002655B9" w:rsidRPr="00662792" w:rsidRDefault="002655B9" w:rsidP="00217804">
      <w:pPr>
        <w:pStyle w:val="Bezodstpw"/>
        <w:numPr>
          <w:ilvl w:val="1"/>
          <w:numId w:val="68"/>
        </w:numPr>
        <w:shd w:val="clear" w:color="auto" w:fill="FFFFFF" w:themeFill="background1"/>
        <w:spacing w:before="40" w:after="120"/>
        <w:ind w:left="993" w:hanging="567"/>
        <w:jc w:val="both"/>
        <w:rPr>
          <w:rFonts w:ascii="Verdana" w:hAnsi="Verdana" w:cs="Arial"/>
          <w:sz w:val="20"/>
          <w:szCs w:val="20"/>
        </w:rPr>
      </w:pPr>
      <w:r w:rsidRPr="00662792">
        <w:rPr>
          <w:rFonts w:ascii="Verdana" w:hAnsi="Verdana" w:cs="Arial"/>
          <w:sz w:val="20"/>
          <w:szCs w:val="20"/>
        </w:rPr>
        <w:t xml:space="preserve">W sytuacjach, </w:t>
      </w:r>
      <w:r w:rsidRPr="00E86818">
        <w:rPr>
          <w:rFonts w:ascii="Verdana" w:hAnsi="Verdana" w:cs="Arial"/>
          <w:sz w:val="20"/>
          <w:szCs w:val="20"/>
        </w:rPr>
        <w:t xml:space="preserve">kiedy Zamawiający </w:t>
      </w:r>
      <w:r w:rsidRPr="00662792">
        <w:rPr>
          <w:rFonts w:ascii="Verdana" w:hAnsi="Verdana" w:cs="Arial"/>
          <w:b/>
          <w:bCs/>
          <w:sz w:val="20"/>
          <w:szCs w:val="20"/>
        </w:rPr>
        <w:t>opisuje przedmiot zamówienia poprzez odniesienie do norm, ocen technicznych, specyfikacji technicznych i</w:t>
      </w:r>
      <w:r w:rsidR="005314CE">
        <w:rPr>
          <w:rFonts w:ascii="Verdana" w:hAnsi="Verdana" w:cs="Arial"/>
          <w:b/>
          <w:bCs/>
          <w:sz w:val="20"/>
          <w:szCs w:val="20"/>
        </w:rPr>
        <w:t> </w:t>
      </w:r>
      <w:r w:rsidRPr="00662792">
        <w:rPr>
          <w:rFonts w:ascii="Verdana" w:hAnsi="Verdana" w:cs="Arial"/>
          <w:b/>
          <w:bCs/>
          <w:sz w:val="20"/>
          <w:szCs w:val="20"/>
        </w:rPr>
        <w:t>systemów referencji technicznych</w:t>
      </w:r>
      <w:r w:rsidRPr="00E86818">
        <w:rPr>
          <w:rFonts w:ascii="Verdana" w:hAnsi="Verdana" w:cs="Arial"/>
          <w:sz w:val="20"/>
          <w:szCs w:val="20"/>
        </w:rPr>
        <w:t>, o których mowa w art. 101 ust. 1 pkt 2 i ust.</w:t>
      </w:r>
      <w:r w:rsidR="001D2FB1">
        <w:rPr>
          <w:rFonts w:ascii="Verdana" w:hAnsi="Verdana" w:cs="Arial"/>
          <w:sz w:val="20"/>
          <w:szCs w:val="20"/>
        </w:rPr>
        <w:t> </w:t>
      </w:r>
      <w:r w:rsidRPr="00E86818">
        <w:rPr>
          <w:rFonts w:ascii="Verdana" w:hAnsi="Verdana" w:cs="Arial"/>
          <w:sz w:val="20"/>
          <w:szCs w:val="20"/>
        </w:rPr>
        <w:t xml:space="preserve">3 </w:t>
      </w:r>
      <w:proofErr w:type="spellStart"/>
      <w:r w:rsidRPr="00E86818">
        <w:rPr>
          <w:rFonts w:ascii="Verdana" w:hAnsi="Verdana" w:cs="Arial"/>
          <w:sz w:val="20"/>
          <w:szCs w:val="20"/>
        </w:rPr>
        <w:t>p.z.p</w:t>
      </w:r>
      <w:proofErr w:type="spellEnd"/>
      <w:r w:rsidRPr="00E86818">
        <w:rPr>
          <w:rFonts w:ascii="Verdana" w:hAnsi="Verdana" w:cs="Arial"/>
          <w:sz w:val="20"/>
          <w:szCs w:val="20"/>
        </w:rPr>
        <w:t>.</w:t>
      </w:r>
      <w:r>
        <w:rPr>
          <w:rFonts w:ascii="Verdana" w:hAnsi="Verdana" w:cs="Arial"/>
          <w:sz w:val="20"/>
          <w:szCs w:val="20"/>
        </w:rPr>
        <w:t>,</w:t>
      </w:r>
      <w:r w:rsidRPr="00E86818">
        <w:rPr>
          <w:rFonts w:ascii="Verdana" w:hAnsi="Verdana" w:cs="Arial"/>
          <w:sz w:val="20"/>
          <w:szCs w:val="20"/>
        </w:rPr>
        <w:t xml:space="preserve"> dopuszcza rozwiązania równoważne opisywanym. Wykonawca, który oferuje rozwiązania równoważne </w:t>
      </w:r>
      <w:r>
        <w:rPr>
          <w:rFonts w:ascii="Verdana" w:hAnsi="Verdana" w:cs="Arial"/>
          <w:sz w:val="20"/>
          <w:szCs w:val="20"/>
        </w:rPr>
        <w:t xml:space="preserve">do rozwiązań opisanych w OPZ za </w:t>
      </w:r>
      <w:r w:rsidRPr="00A853A2">
        <w:rPr>
          <w:rFonts w:ascii="Verdana" w:hAnsi="Verdana" w:cs="Arial"/>
          <w:sz w:val="20"/>
          <w:szCs w:val="20"/>
        </w:rPr>
        <w:t>pomocą</w:t>
      </w:r>
      <w:r w:rsidRPr="00711423">
        <w:rPr>
          <w:rFonts w:ascii="Verdana" w:hAnsi="Verdana" w:cs="Arial"/>
          <w:sz w:val="20"/>
          <w:szCs w:val="20"/>
        </w:rPr>
        <w:t xml:space="preserve"> norm</w:t>
      </w:r>
      <w:r>
        <w:rPr>
          <w:rFonts w:ascii="Verdana" w:hAnsi="Verdana" w:cs="Arial"/>
          <w:sz w:val="20"/>
          <w:szCs w:val="20"/>
        </w:rPr>
        <w:t>,</w:t>
      </w:r>
      <w:r w:rsidRPr="00E86818">
        <w:rPr>
          <w:rFonts w:ascii="Verdana" w:hAnsi="Verdana" w:cs="Arial"/>
          <w:sz w:val="20"/>
          <w:szCs w:val="20"/>
        </w:rPr>
        <w:t xml:space="preserve"> jest </w:t>
      </w:r>
      <w:r w:rsidRPr="00662792">
        <w:rPr>
          <w:rFonts w:ascii="Verdana" w:hAnsi="Verdana" w:cs="Arial"/>
          <w:sz w:val="20"/>
          <w:szCs w:val="20"/>
        </w:rPr>
        <w:t xml:space="preserve">zobowiązany wykazać w ofercie, że </w:t>
      </w:r>
      <w:r w:rsidRPr="008A6C7D">
        <w:rPr>
          <w:rFonts w:ascii="Verdana" w:hAnsi="Verdana" w:cs="Arial"/>
          <w:sz w:val="20"/>
          <w:szCs w:val="20"/>
        </w:rPr>
        <w:t>oferowane przez niego dostawy spełniają wymagania określone przez Zamawiającego,</w:t>
      </w:r>
      <w:r w:rsidRPr="00662792">
        <w:rPr>
          <w:rFonts w:ascii="Verdana" w:hAnsi="Verdana" w:cs="Arial"/>
          <w:sz w:val="20"/>
          <w:szCs w:val="20"/>
        </w:rPr>
        <w:t xml:space="preserve"> poprzez wskazanie w załączniku nr 1 do SWZ – Formularz ofertowy </w:t>
      </w:r>
      <w:r w:rsidRPr="008A6C7D">
        <w:rPr>
          <w:rFonts w:ascii="Verdana" w:hAnsi="Verdana" w:cs="Arial"/>
          <w:b/>
          <w:bCs/>
          <w:sz w:val="20"/>
          <w:szCs w:val="20"/>
        </w:rPr>
        <w:t>nazwy oferowanego produktu oraz normy równoważnej</w:t>
      </w:r>
      <w:r>
        <w:rPr>
          <w:rFonts w:ascii="Verdana" w:hAnsi="Verdana" w:cs="Arial"/>
          <w:sz w:val="20"/>
          <w:szCs w:val="20"/>
        </w:rPr>
        <w:t>, którą</w:t>
      </w:r>
      <w:r w:rsidRPr="00662792">
        <w:rPr>
          <w:rFonts w:ascii="Verdana" w:hAnsi="Verdana" w:cs="Arial"/>
          <w:sz w:val="20"/>
          <w:szCs w:val="20"/>
        </w:rPr>
        <w:t xml:space="preserve"> oferowan</w:t>
      </w:r>
      <w:r>
        <w:rPr>
          <w:rFonts w:ascii="Verdana" w:hAnsi="Verdana" w:cs="Arial"/>
          <w:sz w:val="20"/>
          <w:szCs w:val="20"/>
        </w:rPr>
        <w:t>y</w:t>
      </w:r>
      <w:r w:rsidRPr="00662792">
        <w:rPr>
          <w:rFonts w:ascii="Verdana" w:hAnsi="Verdana" w:cs="Arial"/>
          <w:sz w:val="20"/>
          <w:szCs w:val="20"/>
        </w:rPr>
        <w:t xml:space="preserve"> produkt</w:t>
      </w:r>
      <w:r>
        <w:rPr>
          <w:rFonts w:ascii="Verdana" w:hAnsi="Verdana" w:cs="Arial"/>
          <w:sz w:val="20"/>
          <w:szCs w:val="20"/>
        </w:rPr>
        <w:t xml:space="preserve">  spełnia</w:t>
      </w:r>
      <w:r w:rsidRPr="00662792">
        <w:rPr>
          <w:rFonts w:ascii="Verdana" w:hAnsi="Verdana" w:cs="Arial"/>
          <w:sz w:val="20"/>
          <w:szCs w:val="20"/>
        </w:rPr>
        <w:t xml:space="preserve"> oraz dołączenie do oferty, w szczególności przedmiotowych środków dowodowych</w:t>
      </w:r>
      <w:r w:rsidRPr="00E86818">
        <w:rPr>
          <w:rFonts w:ascii="Verdana" w:hAnsi="Verdana" w:cs="Arial"/>
          <w:sz w:val="20"/>
          <w:szCs w:val="20"/>
        </w:rPr>
        <w:t xml:space="preserve">, o których mowa w art. 104 – 107 </w:t>
      </w:r>
      <w:proofErr w:type="spellStart"/>
      <w:r w:rsidRPr="00E86818">
        <w:rPr>
          <w:rFonts w:ascii="Verdana" w:hAnsi="Verdana" w:cs="Arial"/>
          <w:sz w:val="20"/>
          <w:szCs w:val="20"/>
        </w:rPr>
        <w:t>p.z.p</w:t>
      </w:r>
      <w:proofErr w:type="spellEnd"/>
      <w:r w:rsidRPr="00E86818">
        <w:rPr>
          <w:rFonts w:ascii="Verdana" w:hAnsi="Verdana" w:cs="Arial"/>
          <w:sz w:val="20"/>
          <w:szCs w:val="20"/>
        </w:rPr>
        <w:t xml:space="preserve">., udowadniając, że proponowane rozwiązania do norm w równoważnym stopniu spełniają wymagania określone w opisie przedmiotu zamówienia. W szczególności Zamawiający </w:t>
      </w:r>
      <w:r w:rsidRPr="00662792">
        <w:rPr>
          <w:rFonts w:ascii="Verdana" w:hAnsi="Verdana" w:cs="Arial"/>
          <w:sz w:val="20"/>
          <w:szCs w:val="20"/>
        </w:rPr>
        <w:t xml:space="preserve">żąda certyfikatów wydawanych przez jednostki wykonujące działania z zakresu oceny zgodności, w tym </w:t>
      </w:r>
      <w:bookmarkStart w:id="25" w:name="_Hlk101248411"/>
      <w:r w:rsidRPr="00662792">
        <w:rPr>
          <w:rFonts w:ascii="Verdana" w:hAnsi="Verdana" w:cs="Arial"/>
          <w:sz w:val="20"/>
          <w:szCs w:val="20"/>
        </w:rPr>
        <w:t>kalibrację, testy, certyfikaty i kontrolę akredytowaną zgodnie z Rozporządzeniem Parlamentu Europejskiego i Rady (WE) nr 765/2008 z dn. 9 lipca 2008 r. lub sprawozdania z badań przeprowadzonych przez te jednostki.</w:t>
      </w:r>
      <w:r w:rsidRPr="00E86818">
        <w:rPr>
          <w:rFonts w:ascii="Verdana" w:hAnsi="Verdana" w:cs="Arial"/>
          <w:sz w:val="20"/>
          <w:szCs w:val="20"/>
        </w:rPr>
        <w:t xml:space="preserve"> </w:t>
      </w:r>
      <w:bookmarkEnd w:id="25"/>
      <w:r w:rsidRPr="00E86818">
        <w:rPr>
          <w:rFonts w:ascii="Verdana" w:hAnsi="Verdana" w:cs="Arial"/>
          <w:sz w:val="20"/>
          <w:szCs w:val="20"/>
        </w:rPr>
        <w:t>Zamawiający zaakceptuje certyfikaty wydane przez inne równoważne jednostki oceniające zgodność. Dokumenty te winny być opisane w sposób niebudzący wątpliwości do jakich odczynników są dedykowane</w:t>
      </w:r>
      <w:r w:rsidR="001D2FB1">
        <w:rPr>
          <w:rFonts w:ascii="Verdana" w:hAnsi="Verdana" w:cs="Arial"/>
          <w:sz w:val="20"/>
          <w:szCs w:val="20"/>
        </w:rPr>
        <w:t xml:space="preserve"> </w:t>
      </w:r>
      <w:r w:rsidR="001D2FB1" w:rsidRPr="00662792">
        <w:rPr>
          <w:rFonts w:ascii="Verdana" w:hAnsi="Verdana" w:cs="Arial"/>
          <w:sz w:val="20"/>
          <w:szCs w:val="20"/>
        </w:rPr>
        <w:t>z podziałem na Zadania</w:t>
      </w:r>
      <w:r w:rsidRPr="00E86818">
        <w:rPr>
          <w:rFonts w:ascii="Verdana" w:hAnsi="Verdana" w:cs="Arial"/>
          <w:sz w:val="20"/>
          <w:szCs w:val="20"/>
        </w:rPr>
        <w:t>, na które składa się oferta.</w:t>
      </w:r>
    </w:p>
    <w:p w14:paraId="5340D14C" w14:textId="77777777" w:rsidR="002655B9" w:rsidRPr="00662792" w:rsidRDefault="002655B9" w:rsidP="00217804">
      <w:pPr>
        <w:pStyle w:val="Bezodstpw"/>
        <w:numPr>
          <w:ilvl w:val="0"/>
          <w:numId w:val="68"/>
        </w:numPr>
        <w:spacing w:before="40" w:after="120"/>
        <w:ind w:left="426" w:hanging="426"/>
        <w:jc w:val="both"/>
        <w:rPr>
          <w:rFonts w:ascii="Verdana" w:hAnsi="Verdana" w:cs="Arial"/>
          <w:sz w:val="20"/>
          <w:szCs w:val="20"/>
        </w:rPr>
      </w:pPr>
      <w:r w:rsidRPr="00662792">
        <w:rPr>
          <w:rFonts w:ascii="Verdana" w:hAnsi="Verdana" w:cs="Arial"/>
          <w:sz w:val="20"/>
          <w:szCs w:val="20"/>
        </w:rPr>
        <w:t>Wszelkie koszty i czynności związane z potwierdzeniem spełniania przez ofertę równoważną parametrów lub norm, ocen technicznych itp. spoczywają na Wykonawcy.</w:t>
      </w:r>
    </w:p>
    <w:p w14:paraId="78AA3323" w14:textId="7F573087" w:rsidR="002655B9" w:rsidRPr="00662792" w:rsidRDefault="002655B9" w:rsidP="00217804">
      <w:pPr>
        <w:pStyle w:val="Akapitzlist"/>
        <w:numPr>
          <w:ilvl w:val="0"/>
          <w:numId w:val="68"/>
        </w:numPr>
        <w:spacing w:before="40" w:after="120" w:line="240" w:lineRule="auto"/>
        <w:ind w:left="426" w:hanging="426"/>
        <w:contextualSpacing w:val="0"/>
        <w:jc w:val="both"/>
        <w:rPr>
          <w:rFonts w:ascii="Verdana" w:hAnsi="Verdana"/>
          <w:sz w:val="20"/>
          <w:szCs w:val="20"/>
        </w:rPr>
      </w:pPr>
      <w:bookmarkStart w:id="26" w:name="_Hlk72961366"/>
      <w:r w:rsidRPr="00662792">
        <w:rPr>
          <w:rFonts w:ascii="Verdana" w:hAnsi="Verdana"/>
          <w:sz w:val="20"/>
          <w:szCs w:val="20"/>
        </w:rPr>
        <w:t xml:space="preserve">W przypadku gdy Wykonawca </w:t>
      </w:r>
      <w:r w:rsidRPr="00304DC1">
        <w:rPr>
          <w:rFonts w:ascii="Verdana" w:hAnsi="Verdana"/>
          <w:b/>
          <w:bCs/>
          <w:sz w:val="20"/>
          <w:szCs w:val="20"/>
        </w:rPr>
        <w:t xml:space="preserve">nie złożył </w:t>
      </w:r>
      <w:r>
        <w:rPr>
          <w:rFonts w:ascii="Verdana" w:hAnsi="Verdana"/>
          <w:b/>
          <w:bCs/>
          <w:sz w:val="20"/>
          <w:szCs w:val="20"/>
        </w:rPr>
        <w:t xml:space="preserve">wraz z ofertą </w:t>
      </w:r>
      <w:r w:rsidRPr="00304DC1">
        <w:rPr>
          <w:rFonts w:ascii="Verdana" w:hAnsi="Verdana"/>
          <w:b/>
          <w:bCs/>
          <w:sz w:val="20"/>
          <w:szCs w:val="20"/>
        </w:rPr>
        <w:t>przedmiotowych środków dowodowych udowadniających, że proponowane rozwiązania w równoważnym stopniu spełniają wymagania określone w opisie przedmiotu zamówienia</w:t>
      </w:r>
      <w:r w:rsidRPr="00662792">
        <w:rPr>
          <w:rFonts w:ascii="Verdana" w:hAnsi="Verdana"/>
          <w:sz w:val="20"/>
          <w:szCs w:val="20"/>
        </w:rPr>
        <w:t xml:space="preserve"> </w:t>
      </w:r>
      <w:r w:rsidRPr="00304DC1">
        <w:rPr>
          <w:rFonts w:ascii="Verdana" w:hAnsi="Verdana"/>
          <w:b/>
          <w:bCs/>
          <w:sz w:val="20"/>
          <w:szCs w:val="20"/>
        </w:rPr>
        <w:t>oraz wskazujące na inne nazwy niż wskazane przez Zamawiającego</w:t>
      </w:r>
      <w:r>
        <w:rPr>
          <w:rFonts w:ascii="Verdana" w:hAnsi="Verdana"/>
          <w:b/>
          <w:bCs/>
          <w:sz w:val="20"/>
          <w:szCs w:val="20"/>
        </w:rPr>
        <w:t>,</w:t>
      </w:r>
      <w:r w:rsidRPr="00662792">
        <w:rPr>
          <w:rFonts w:ascii="Verdana" w:hAnsi="Verdana"/>
          <w:sz w:val="20"/>
          <w:szCs w:val="20"/>
        </w:rPr>
        <w:t xml:space="preserve"> lub złożone przedmiotowe środki dowodowe są niekompletne</w:t>
      </w:r>
      <w:r>
        <w:rPr>
          <w:rFonts w:ascii="Verdana" w:hAnsi="Verdana"/>
          <w:sz w:val="20"/>
          <w:szCs w:val="20"/>
        </w:rPr>
        <w:t>,</w:t>
      </w:r>
      <w:r w:rsidRPr="00662792">
        <w:rPr>
          <w:rFonts w:ascii="Verdana" w:hAnsi="Verdana"/>
          <w:sz w:val="20"/>
          <w:szCs w:val="20"/>
        </w:rPr>
        <w:t xml:space="preserve"> Zamawiający </w:t>
      </w:r>
      <w:r w:rsidRPr="00D90B65">
        <w:rPr>
          <w:rFonts w:ascii="Verdana" w:hAnsi="Verdana"/>
          <w:b/>
          <w:bCs/>
          <w:sz w:val="20"/>
          <w:szCs w:val="20"/>
        </w:rPr>
        <w:t>nie będzie</w:t>
      </w:r>
      <w:r>
        <w:rPr>
          <w:rFonts w:ascii="Verdana" w:hAnsi="Verdana"/>
          <w:sz w:val="20"/>
          <w:szCs w:val="20"/>
        </w:rPr>
        <w:t xml:space="preserve"> </w:t>
      </w:r>
      <w:r w:rsidRPr="00662792">
        <w:rPr>
          <w:rFonts w:ascii="Verdana" w:hAnsi="Verdana"/>
          <w:b/>
          <w:bCs/>
          <w:sz w:val="20"/>
          <w:szCs w:val="20"/>
        </w:rPr>
        <w:t>w</w:t>
      </w:r>
      <w:r>
        <w:rPr>
          <w:rFonts w:ascii="Verdana" w:hAnsi="Verdana"/>
          <w:b/>
          <w:bCs/>
          <w:sz w:val="20"/>
          <w:szCs w:val="20"/>
        </w:rPr>
        <w:t xml:space="preserve">zywał </w:t>
      </w:r>
      <w:r w:rsidRPr="00662792">
        <w:rPr>
          <w:rFonts w:ascii="Verdana" w:hAnsi="Verdana"/>
          <w:b/>
          <w:bCs/>
          <w:sz w:val="20"/>
          <w:szCs w:val="20"/>
        </w:rPr>
        <w:t>do ich złożenia</w:t>
      </w:r>
      <w:r>
        <w:rPr>
          <w:rFonts w:ascii="Verdana" w:hAnsi="Verdana"/>
          <w:b/>
          <w:bCs/>
          <w:sz w:val="20"/>
          <w:szCs w:val="20"/>
        </w:rPr>
        <w:t xml:space="preserve">. </w:t>
      </w:r>
      <w:r w:rsidRPr="00BD54F8">
        <w:rPr>
          <w:rFonts w:ascii="Verdana" w:hAnsi="Verdana"/>
          <w:b/>
          <w:bCs/>
          <w:sz w:val="20"/>
          <w:szCs w:val="20"/>
          <w:u w:val="single"/>
        </w:rPr>
        <w:t xml:space="preserve">Złożenie dokumentów niezgodnych z wymaganiami Zamawiającego bądź brak </w:t>
      </w:r>
      <w:r>
        <w:rPr>
          <w:rFonts w:ascii="Verdana" w:hAnsi="Verdana"/>
          <w:b/>
          <w:bCs/>
          <w:sz w:val="20"/>
          <w:szCs w:val="20"/>
          <w:u w:val="single"/>
        </w:rPr>
        <w:t xml:space="preserve">ich </w:t>
      </w:r>
      <w:r w:rsidRPr="00BD54F8">
        <w:rPr>
          <w:rFonts w:ascii="Verdana" w:hAnsi="Verdana"/>
          <w:b/>
          <w:bCs/>
          <w:sz w:val="20"/>
          <w:szCs w:val="20"/>
          <w:u w:val="single"/>
        </w:rPr>
        <w:t>złożenia skutkować będzie odrzuceniem oferty na podstawie art.</w:t>
      </w:r>
      <w:r>
        <w:rPr>
          <w:rFonts w:ascii="Verdana" w:hAnsi="Verdana"/>
          <w:b/>
          <w:bCs/>
          <w:sz w:val="20"/>
          <w:szCs w:val="20"/>
          <w:u w:val="single"/>
        </w:rPr>
        <w:t> </w:t>
      </w:r>
      <w:r w:rsidRPr="00BD54F8">
        <w:rPr>
          <w:rFonts w:ascii="Verdana" w:hAnsi="Verdana"/>
          <w:b/>
          <w:bCs/>
          <w:sz w:val="20"/>
          <w:szCs w:val="20"/>
          <w:u w:val="single"/>
        </w:rPr>
        <w:t>226 ust.</w:t>
      </w:r>
      <w:r w:rsidR="0098576C">
        <w:rPr>
          <w:rFonts w:ascii="Verdana" w:hAnsi="Verdana"/>
          <w:b/>
          <w:bCs/>
          <w:sz w:val="20"/>
          <w:szCs w:val="20"/>
          <w:u w:val="single"/>
        </w:rPr>
        <w:t> </w:t>
      </w:r>
      <w:r w:rsidRPr="00BD54F8">
        <w:rPr>
          <w:rFonts w:ascii="Verdana" w:hAnsi="Verdana"/>
          <w:b/>
          <w:bCs/>
          <w:sz w:val="20"/>
          <w:szCs w:val="20"/>
          <w:u w:val="single"/>
        </w:rPr>
        <w:t>1 pkt 2 lit. c uPzp.</w:t>
      </w:r>
      <w:bookmarkEnd w:id="26"/>
    </w:p>
    <w:p w14:paraId="3478C073" w14:textId="77777777" w:rsidR="002655B9" w:rsidRPr="00D03441" w:rsidRDefault="002655B9" w:rsidP="00217804">
      <w:pPr>
        <w:pStyle w:val="Akapitzlist"/>
        <w:numPr>
          <w:ilvl w:val="0"/>
          <w:numId w:val="68"/>
        </w:numPr>
        <w:spacing w:before="40" w:after="120" w:line="240" w:lineRule="auto"/>
        <w:ind w:left="426" w:hanging="426"/>
        <w:contextualSpacing w:val="0"/>
        <w:jc w:val="both"/>
        <w:rPr>
          <w:rFonts w:ascii="Verdana" w:hAnsi="Verdana"/>
          <w:sz w:val="20"/>
          <w:szCs w:val="20"/>
        </w:rPr>
      </w:pPr>
      <w:r w:rsidRPr="00B33CB3">
        <w:rPr>
          <w:rFonts w:ascii="Verdana" w:hAnsi="Verdana"/>
          <w:sz w:val="20"/>
          <w:szCs w:val="20"/>
        </w:rPr>
        <w:t>Dopuszcza się złożenie przedmiotowych środków dowodowych</w:t>
      </w:r>
      <w:r>
        <w:rPr>
          <w:rFonts w:ascii="Verdana" w:hAnsi="Verdana"/>
          <w:sz w:val="20"/>
          <w:szCs w:val="20"/>
        </w:rPr>
        <w:t xml:space="preserve"> na potwierdzenie równoważności</w:t>
      </w:r>
      <w:r w:rsidRPr="00B33CB3">
        <w:rPr>
          <w:rFonts w:ascii="Verdana" w:hAnsi="Verdana"/>
          <w:sz w:val="20"/>
          <w:szCs w:val="20"/>
        </w:rPr>
        <w:t xml:space="preserve"> w języku angielskim</w:t>
      </w:r>
      <w:r>
        <w:rPr>
          <w:rFonts w:ascii="Verdana" w:hAnsi="Verdana"/>
          <w:sz w:val="20"/>
          <w:szCs w:val="20"/>
        </w:rPr>
        <w:t xml:space="preserve"> lub języku niemieckim</w:t>
      </w:r>
      <w:r w:rsidRPr="00B33CB3">
        <w:rPr>
          <w:rFonts w:ascii="Verdana" w:hAnsi="Verdana"/>
          <w:sz w:val="20"/>
          <w:szCs w:val="20"/>
        </w:rPr>
        <w:t>.</w:t>
      </w:r>
    </w:p>
    <w:p w14:paraId="0CF8B2B4" w14:textId="77777777" w:rsidR="00C928EB" w:rsidRPr="005F14BA" w:rsidRDefault="00C928EB" w:rsidP="00217804">
      <w:pPr>
        <w:pStyle w:val="Bezodstpw"/>
        <w:autoSpaceDE w:val="0"/>
        <w:autoSpaceDN w:val="0"/>
        <w:adjustRightInd w:val="0"/>
        <w:ind w:left="709"/>
        <w:jc w:val="both"/>
        <w:rPr>
          <w:rFonts w:ascii="Verdana" w:hAnsi="Verdana"/>
          <w:bCs/>
          <w:sz w:val="20"/>
          <w:szCs w:val="20"/>
        </w:rPr>
      </w:pPr>
    </w:p>
    <w:p w14:paraId="055596B0" w14:textId="77777777" w:rsidR="00D93BCB" w:rsidRPr="00F20557" w:rsidRDefault="00D93BCB" w:rsidP="00217804">
      <w:pPr>
        <w:pStyle w:val="Bezodstpw"/>
        <w:numPr>
          <w:ilvl w:val="0"/>
          <w:numId w:val="24"/>
        </w:numPr>
        <w:autoSpaceDE w:val="0"/>
        <w:autoSpaceDN w:val="0"/>
        <w:adjustRightInd w:val="0"/>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686A9D00" w14:textId="77777777" w:rsidR="00372555" w:rsidRPr="00D0163E" w:rsidRDefault="00372555" w:rsidP="00217804">
      <w:pPr>
        <w:pStyle w:val="Bezodstpw"/>
        <w:numPr>
          <w:ilvl w:val="0"/>
          <w:numId w:val="27"/>
        </w:numPr>
        <w:autoSpaceDE w:val="0"/>
        <w:autoSpaceDN w:val="0"/>
        <w:adjustRightInd w:val="0"/>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5D15FB57" w14:textId="148F3E64" w:rsidR="00372555" w:rsidRPr="008329BA" w:rsidRDefault="00372555" w:rsidP="00217804">
      <w:pPr>
        <w:pStyle w:val="Bezodstpw"/>
        <w:numPr>
          <w:ilvl w:val="0"/>
          <w:numId w:val="27"/>
        </w:numPr>
        <w:autoSpaceDE w:val="0"/>
        <w:autoSpaceDN w:val="0"/>
        <w:adjustRightInd w:val="0"/>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933CB3">
        <w:rPr>
          <w:rFonts w:ascii="Verdana" w:hAnsi="Verdana" w:cs="Arial"/>
          <w:snapToGrid w:val="0"/>
          <w:sz w:val="20"/>
          <w:szCs w:val="20"/>
        </w:rPr>
        <w:t> </w:t>
      </w:r>
      <w:r w:rsidRPr="00D0163E">
        <w:rPr>
          <w:rFonts w:ascii="Verdana" w:hAnsi="Verdana" w:cs="Arial"/>
          <w:snapToGrid w:val="0"/>
          <w:sz w:val="20"/>
          <w:szCs w:val="20"/>
        </w:rPr>
        <w:t>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F58197D" w14:textId="77777777" w:rsidR="00372555" w:rsidRPr="00D0163E" w:rsidRDefault="00372555" w:rsidP="00217804">
      <w:pPr>
        <w:pStyle w:val="Bezodstpw"/>
        <w:numPr>
          <w:ilvl w:val="0"/>
          <w:numId w:val="27"/>
        </w:numPr>
        <w:autoSpaceDE w:val="0"/>
        <w:autoSpaceDN w:val="0"/>
        <w:adjustRightInd w:val="0"/>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1D6A4ED" w14:textId="77777777" w:rsidR="00372555" w:rsidRPr="00D0163E" w:rsidRDefault="00372555" w:rsidP="00217804">
      <w:pPr>
        <w:pStyle w:val="Bezodstpw"/>
        <w:numPr>
          <w:ilvl w:val="0"/>
          <w:numId w:val="27"/>
        </w:numPr>
        <w:autoSpaceDE w:val="0"/>
        <w:autoSpaceDN w:val="0"/>
        <w:adjustRightInd w:val="0"/>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82141C" w14:textId="7C5F393A" w:rsidR="00372555" w:rsidRPr="004B7EFA" w:rsidRDefault="00372555" w:rsidP="00217804">
      <w:pPr>
        <w:pStyle w:val="Bezodstpw"/>
        <w:numPr>
          <w:ilvl w:val="0"/>
          <w:numId w:val="27"/>
        </w:numPr>
        <w:autoSpaceDE w:val="0"/>
        <w:autoSpaceDN w:val="0"/>
        <w:adjustRightInd w:val="0"/>
        <w:ind w:left="426" w:hanging="426"/>
        <w:jc w:val="both"/>
        <w:rPr>
          <w:rFonts w:ascii="Verdana" w:hAnsi="Verdana"/>
          <w:snapToGrid w:val="0"/>
          <w:sz w:val="20"/>
          <w:szCs w:val="20"/>
        </w:rPr>
      </w:pPr>
      <w:r w:rsidRPr="004B7EFA">
        <w:rPr>
          <w:rFonts w:ascii="Verdana" w:hAnsi="Verdana"/>
          <w:sz w:val="20"/>
          <w:szCs w:val="20"/>
        </w:rPr>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w:t>
      </w:r>
      <w:r w:rsidRPr="004B7EFA">
        <w:rPr>
          <w:rFonts w:ascii="Verdana" w:hAnsi="Verdana"/>
          <w:sz w:val="20"/>
          <w:szCs w:val="20"/>
        </w:rPr>
        <w:lastRenderedPageBreak/>
        <w:t>informatyzacji działalności podmiotów realizujących zadania publiczne, z uwzględnieniem rodzaju przekazywanych danych.</w:t>
      </w:r>
    </w:p>
    <w:p w14:paraId="534A1AE3" w14:textId="61E4A2C4" w:rsidR="00372555" w:rsidRPr="00D0163E" w:rsidRDefault="000814CC" w:rsidP="00217804">
      <w:pPr>
        <w:pStyle w:val="Bezodstpw"/>
        <w:numPr>
          <w:ilvl w:val="0"/>
          <w:numId w:val="27"/>
        </w:numPr>
        <w:autoSpaceDE w:val="0"/>
        <w:autoSpaceDN w:val="0"/>
        <w:adjustRightInd w:val="0"/>
        <w:ind w:left="426" w:hanging="426"/>
        <w:jc w:val="both"/>
        <w:rPr>
          <w:rFonts w:ascii="Verdana" w:hAnsi="Verdana"/>
          <w:snapToGrid w:val="0"/>
          <w:sz w:val="20"/>
          <w:szCs w:val="20"/>
        </w:rPr>
      </w:pPr>
      <w:r>
        <w:rPr>
          <w:rFonts w:ascii="Verdana" w:hAnsi="Verdana"/>
          <w:sz w:val="20"/>
          <w:szCs w:val="20"/>
        </w:rPr>
        <w:t>Ofertę, o</w:t>
      </w:r>
      <w:r w:rsidR="00372555" w:rsidRPr="00D0163E">
        <w:rPr>
          <w:rFonts w:ascii="Verdana" w:hAnsi="Verdana"/>
          <w:sz w:val="20"/>
          <w:szCs w:val="20"/>
        </w:rPr>
        <w:t xml:space="preserve">świadczenie, o którym mowa w art. 125 ust. 1 uPzp, składa się, pod rygorem nieważności, </w:t>
      </w:r>
      <w:r w:rsidR="00372555" w:rsidRPr="00D0163E">
        <w:rPr>
          <w:rFonts w:ascii="Verdana" w:hAnsi="Verdana"/>
          <w:b/>
          <w:bCs/>
          <w:sz w:val="20"/>
          <w:szCs w:val="20"/>
        </w:rPr>
        <w:t>w formie elektronicznej (opatrzonej kwalifikowanym podpisem elektronicznym)</w:t>
      </w:r>
      <w:r w:rsidR="00372555">
        <w:rPr>
          <w:rFonts w:ascii="Verdana" w:hAnsi="Verdana"/>
          <w:b/>
          <w:bCs/>
          <w:sz w:val="20"/>
          <w:szCs w:val="20"/>
        </w:rPr>
        <w:t xml:space="preserve"> lub</w:t>
      </w:r>
      <w:r w:rsidR="00372555" w:rsidRPr="00D0163E">
        <w:rPr>
          <w:rFonts w:ascii="Verdana" w:hAnsi="Verdana" w:cs="Arial"/>
          <w:snapToGrid w:val="0"/>
          <w:sz w:val="20"/>
          <w:szCs w:val="20"/>
        </w:rPr>
        <w:t xml:space="preserve"> </w:t>
      </w:r>
      <w:r w:rsidR="00372555" w:rsidRPr="00D0163E">
        <w:rPr>
          <w:rFonts w:ascii="Verdana" w:hAnsi="Verdana"/>
          <w:b/>
          <w:bCs/>
          <w:sz w:val="20"/>
          <w:szCs w:val="20"/>
        </w:rPr>
        <w:t xml:space="preserve">w postaci elektronicznej opatrzonej podpisem zaufanym lub podpisem osobistym.  </w:t>
      </w:r>
    </w:p>
    <w:p w14:paraId="2D4A82AF" w14:textId="5198A4B4" w:rsidR="00F720A4" w:rsidRPr="00F720A4" w:rsidRDefault="00372555" w:rsidP="00217804">
      <w:pPr>
        <w:pStyle w:val="Bezodstpw"/>
        <w:numPr>
          <w:ilvl w:val="0"/>
          <w:numId w:val="27"/>
        </w:numPr>
        <w:autoSpaceDE w:val="0"/>
        <w:autoSpaceDN w:val="0"/>
        <w:adjustRightInd w:val="0"/>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sidR="00937BFA">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F720A4">
        <w:rPr>
          <w:rFonts w:ascii="Verdana" w:hAnsi="Verdana" w:cs="Arial"/>
          <w:i/>
          <w:iCs/>
          <w:snapToGrid w:val="0"/>
          <w:sz w:val="20"/>
          <w:szCs w:val="20"/>
        </w:rPr>
        <w:t>.</w:t>
      </w:r>
    </w:p>
    <w:p w14:paraId="43FD1BD0" w14:textId="05041394" w:rsidR="00F720A4" w:rsidRPr="00F720A4" w:rsidRDefault="00F720A4" w:rsidP="00217804">
      <w:pPr>
        <w:pStyle w:val="Bezodstpw"/>
        <w:numPr>
          <w:ilvl w:val="0"/>
          <w:numId w:val="27"/>
        </w:numPr>
        <w:autoSpaceDE w:val="0"/>
        <w:autoSpaceDN w:val="0"/>
        <w:adjustRightInd w:val="0"/>
        <w:ind w:left="426" w:hanging="426"/>
        <w:jc w:val="both"/>
        <w:rPr>
          <w:rFonts w:ascii="Verdana" w:hAnsi="Verdana"/>
          <w:snapToGrid w:val="0"/>
          <w:sz w:val="20"/>
          <w:szCs w:val="20"/>
        </w:rPr>
      </w:pPr>
      <w:r w:rsidRPr="00F720A4">
        <w:rPr>
          <w:rFonts w:ascii="Verdana" w:hAnsi="Verdana" w:cs="Arial"/>
          <w:snapToGrid w:val="0"/>
          <w:sz w:val="20"/>
          <w:szCs w:val="20"/>
        </w:rPr>
        <w:t>W przypadku gdy podmiotowe środki dowodowe, przedmiotowe środki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2FC05E" w14:textId="77777777" w:rsidR="00F720A4" w:rsidRDefault="00F720A4" w:rsidP="00217804">
      <w:pPr>
        <w:pStyle w:val="Bezodstpw"/>
        <w:numPr>
          <w:ilvl w:val="0"/>
          <w:numId w:val="27"/>
        </w:numPr>
        <w:autoSpaceDE w:val="0"/>
        <w:autoSpaceDN w:val="0"/>
        <w:adjustRightInd w:val="0"/>
        <w:ind w:left="426" w:hanging="426"/>
        <w:jc w:val="both"/>
        <w:rPr>
          <w:rFonts w:ascii="Verdana" w:hAnsi="Verdana" w:cs="Arial"/>
          <w:snapToGrid w:val="0"/>
          <w:sz w:val="20"/>
          <w:szCs w:val="20"/>
        </w:rPr>
      </w:pPr>
      <w:r w:rsidRPr="00F720A4">
        <w:rPr>
          <w:rFonts w:ascii="Verdana" w:hAnsi="Verdana" w:cs="Arial"/>
          <w:snapToGrid w:val="0"/>
          <w:sz w:val="20"/>
          <w:szCs w:val="20"/>
        </w:rPr>
        <w:t xml:space="preserve">W przypadku gdy podmiotowe </w:t>
      </w:r>
      <w:r w:rsidRPr="00F720A4">
        <w:rPr>
          <w:rFonts w:ascii="Verdana" w:hAnsi="Verdana" w:cs="Arial" w:hint="eastAsia"/>
          <w:snapToGrid w:val="0"/>
          <w:sz w:val="20"/>
          <w:szCs w:val="20"/>
        </w:rPr>
        <w:t>ś</w:t>
      </w:r>
      <w:r w:rsidRPr="00F720A4">
        <w:rPr>
          <w:rFonts w:ascii="Verdana" w:hAnsi="Verdana" w:cs="Arial"/>
          <w:snapToGrid w:val="0"/>
          <w:sz w:val="20"/>
          <w:szCs w:val="20"/>
        </w:rPr>
        <w:t xml:space="preserve">rodki dowodowe, przedmiotowe </w:t>
      </w:r>
      <w:r w:rsidRPr="00F720A4">
        <w:rPr>
          <w:rFonts w:ascii="Verdana" w:hAnsi="Verdana" w:cs="Arial" w:hint="eastAsia"/>
          <w:snapToGrid w:val="0"/>
          <w:sz w:val="20"/>
          <w:szCs w:val="20"/>
        </w:rPr>
        <w:t>ś</w:t>
      </w:r>
      <w:r w:rsidRPr="00F720A4">
        <w:rPr>
          <w:rFonts w:ascii="Verdana" w:hAnsi="Verdana" w:cs="Arial"/>
          <w:snapToGrid w:val="0"/>
          <w:sz w:val="20"/>
          <w:szCs w:val="20"/>
        </w:rPr>
        <w:t>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w:t>
      </w:r>
      <w:r w:rsidRPr="00F720A4">
        <w:rPr>
          <w:rFonts w:ascii="Verdana" w:hAnsi="Verdana" w:cs="Arial" w:hint="eastAsia"/>
          <w:snapToGrid w:val="0"/>
          <w:sz w:val="20"/>
          <w:szCs w:val="20"/>
        </w:rPr>
        <w:t>ó</w:t>
      </w:r>
      <w:r w:rsidRPr="00F720A4">
        <w:rPr>
          <w:rFonts w:ascii="Verdana" w:hAnsi="Verdana" w:cs="Arial"/>
          <w:snapToGrid w:val="0"/>
          <w:sz w:val="20"/>
          <w:szCs w:val="20"/>
        </w:rPr>
        <w:t>rych mowa w art. 94 ust. 2 ustawy, lub</w:t>
      </w:r>
      <w:r>
        <w:rPr>
          <w:rFonts w:ascii="Verdana" w:hAnsi="Verdana" w:cs="Arial"/>
          <w:snapToGrid w:val="0"/>
          <w:sz w:val="20"/>
          <w:szCs w:val="20"/>
        </w:rPr>
        <w:t xml:space="preserve"> </w:t>
      </w:r>
      <w:r w:rsidRPr="00F720A4">
        <w:rPr>
          <w:rFonts w:ascii="Verdana" w:hAnsi="Verdana" w:cs="Arial"/>
          <w:snapToGrid w:val="0"/>
          <w:sz w:val="20"/>
          <w:szCs w:val="20"/>
        </w:rPr>
        <w:t>dokumenty potwierdzaj</w:t>
      </w:r>
      <w:r w:rsidRPr="00F720A4">
        <w:rPr>
          <w:rFonts w:ascii="Verdana" w:hAnsi="Verdana" w:cs="Arial" w:hint="eastAsia"/>
          <w:snapToGrid w:val="0"/>
          <w:sz w:val="20"/>
          <w:szCs w:val="20"/>
        </w:rPr>
        <w:t>ą</w:t>
      </w:r>
      <w:r w:rsidRPr="00F720A4">
        <w:rPr>
          <w:rFonts w:ascii="Verdana" w:hAnsi="Verdana" w:cs="Arial"/>
          <w:snapToGrid w:val="0"/>
          <w:sz w:val="20"/>
          <w:szCs w:val="20"/>
        </w:rPr>
        <w:t>ce umocowanie do reprezentowania, zosta</w:t>
      </w:r>
      <w:r w:rsidRPr="00F720A4">
        <w:rPr>
          <w:rFonts w:ascii="Verdana" w:hAnsi="Verdana" w:cs="Arial" w:hint="eastAsia"/>
          <w:snapToGrid w:val="0"/>
          <w:sz w:val="20"/>
          <w:szCs w:val="20"/>
        </w:rPr>
        <w:t>ł</w:t>
      </w:r>
      <w:r w:rsidRPr="00F720A4">
        <w:rPr>
          <w:rFonts w:ascii="Verdana" w:hAnsi="Verdana" w:cs="Arial"/>
          <w:snapToGrid w:val="0"/>
          <w:sz w:val="20"/>
          <w:szCs w:val="20"/>
        </w:rPr>
        <w:t>y wystawione</w:t>
      </w:r>
      <w:r>
        <w:rPr>
          <w:rFonts w:ascii="Verdana" w:hAnsi="Verdana" w:cs="Arial"/>
          <w:snapToGrid w:val="0"/>
          <w:sz w:val="20"/>
          <w:szCs w:val="20"/>
        </w:rPr>
        <w:t xml:space="preserve"> </w:t>
      </w:r>
      <w:r w:rsidRPr="00F720A4">
        <w:rPr>
          <w:rFonts w:ascii="Verdana" w:hAnsi="Verdana" w:cs="Arial"/>
          <w:snapToGrid w:val="0"/>
          <w:sz w:val="20"/>
          <w:szCs w:val="20"/>
        </w:rPr>
        <w:t>przez upowa</w:t>
      </w:r>
      <w:r w:rsidRPr="00F720A4">
        <w:rPr>
          <w:rFonts w:ascii="Verdana" w:hAnsi="Verdana" w:cs="Arial" w:hint="eastAsia"/>
          <w:snapToGrid w:val="0"/>
          <w:sz w:val="20"/>
          <w:szCs w:val="20"/>
        </w:rPr>
        <w:t>ż</w:t>
      </w:r>
      <w:r w:rsidRPr="00F720A4">
        <w:rPr>
          <w:rFonts w:ascii="Verdana" w:hAnsi="Verdana" w:cs="Arial"/>
          <w:snapToGrid w:val="0"/>
          <w:sz w:val="20"/>
          <w:szCs w:val="20"/>
        </w:rPr>
        <w:t>nione podmioty jako dokument w postaci papierowej, przekazuje si</w:t>
      </w:r>
      <w:r w:rsidRPr="00F720A4">
        <w:rPr>
          <w:rFonts w:ascii="Verdana" w:hAnsi="Verdana" w:cs="Arial" w:hint="eastAsia"/>
          <w:snapToGrid w:val="0"/>
          <w:sz w:val="20"/>
          <w:szCs w:val="20"/>
        </w:rPr>
        <w:t>ę</w:t>
      </w:r>
      <w:r>
        <w:rPr>
          <w:rFonts w:ascii="Verdana" w:hAnsi="Verdana" w:cs="Arial"/>
          <w:snapToGrid w:val="0"/>
          <w:sz w:val="20"/>
          <w:szCs w:val="20"/>
        </w:rPr>
        <w:t xml:space="preserve"> </w:t>
      </w:r>
      <w:r w:rsidRPr="00F720A4">
        <w:rPr>
          <w:rFonts w:ascii="Verdana" w:hAnsi="Verdana" w:cs="Arial"/>
          <w:snapToGrid w:val="0"/>
          <w:sz w:val="20"/>
          <w:szCs w:val="20"/>
        </w:rPr>
        <w:t>cyfrowe odwzorowanie tego dokumentu opatrzone kwalifikowanym podpisem</w:t>
      </w:r>
      <w:r>
        <w:rPr>
          <w:rFonts w:ascii="Verdana" w:hAnsi="Verdana" w:cs="Arial"/>
          <w:snapToGrid w:val="0"/>
          <w:sz w:val="20"/>
          <w:szCs w:val="20"/>
        </w:rPr>
        <w:t xml:space="preserve"> </w:t>
      </w:r>
      <w:r w:rsidRPr="00F720A4">
        <w:rPr>
          <w:rFonts w:ascii="Verdana" w:hAnsi="Verdana" w:cs="Arial"/>
          <w:snapToGrid w:val="0"/>
          <w:sz w:val="20"/>
          <w:szCs w:val="20"/>
        </w:rPr>
        <w:t>elektronicznym, podpisem zaufanym lub podpisem osobistym,</w:t>
      </w:r>
      <w:r>
        <w:rPr>
          <w:rFonts w:ascii="Verdana" w:hAnsi="Verdana" w:cs="Arial"/>
          <w:snapToGrid w:val="0"/>
          <w:sz w:val="20"/>
          <w:szCs w:val="20"/>
        </w:rPr>
        <w:t xml:space="preserve"> </w:t>
      </w:r>
      <w:r w:rsidRPr="00F720A4">
        <w:rPr>
          <w:rFonts w:ascii="Verdana" w:hAnsi="Verdana" w:cs="Arial"/>
          <w:snapToGrid w:val="0"/>
          <w:sz w:val="20"/>
          <w:szCs w:val="20"/>
        </w:rPr>
        <w:t>po</w:t>
      </w:r>
      <w:r w:rsidRPr="00F720A4">
        <w:rPr>
          <w:rFonts w:ascii="Verdana" w:hAnsi="Verdana" w:cs="Arial" w:hint="eastAsia"/>
          <w:snapToGrid w:val="0"/>
          <w:sz w:val="20"/>
          <w:szCs w:val="20"/>
        </w:rPr>
        <w:t>ś</w:t>
      </w:r>
      <w:r w:rsidRPr="00F720A4">
        <w:rPr>
          <w:rFonts w:ascii="Verdana" w:hAnsi="Verdana" w:cs="Arial"/>
          <w:snapToGrid w:val="0"/>
          <w:sz w:val="20"/>
          <w:szCs w:val="20"/>
        </w:rPr>
        <w:t>wiadczaj</w:t>
      </w:r>
      <w:r w:rsidRPr="00F720A4">
        <w:rPr>
          <w:rFonts w:ascii="Verdana" w:hAnsi="Verdana" w:cs="Arial" w:hint="eastAsia"/>
          <w:snapToGrid w:val="0"/>
          <w:sz w:val="20"/>
          <w:szCs w:val="20"/>
        </w:rPr>
        <w:t>ą</w:t>
      </w:r>
      <w:r w:rsidRPr="00F720A4">
        <w:rPr>
          <w:rFonts w:ascii="Verdana" w:hAnsi="Verdana" w:cs="Arial"/>
          <w:snapToGrid w:val="0"/>
          <w:sz w:val="20"/>
          <w:szCs w:val="20"/>
        </w:rPr>
        <w:t>ce zgodno</w:t>
      </w:r>
      <w:r w:rsidRPr="00F720A4">
        <w:rPr>
          <w:rFonts w:ascii="Verdana" w:hAnsi="Verdana" w:cs="Arial" w:hint="eastAsia"/>
          <w:snapToGrid w:val="0"/>
          <w:sz w:val="20"/>
          <w:szCs w:val="20"/>
        </w:rPr>
        <w:t>ść</w:t>
      </w:r>
      <w:r w:rsidRPr="00F720A4">
        <w:rPr>
          <w:rFonts w:ascii="Verdana" w:hAnsi="Verdana" w:cs="Arial"/>
          <w:snapToGrid w:val="0"/>
          <w:sz w:val="20"/>
          <w:szCs w:val="20"/>
        </w:rPr>
        <w:t xml:space="preserve"> cyfrowego odwzorowania z dokumentem w postaci</w:t>
      </w:r>
      <w:r>
        <w:rPr>
          <w:rFonts w:ascii="Verdana" w:hAnsi="Verdana" w:cs="Arial"/>
          <w:snapToGrid w:val="0"/>
          <w:sz w:val="20"/>
          <w:szCs w:val="20"/>
        </w:rPr>
        <w:t xml:space="preserve"> </w:t>
      </w:r>
      <w:r w:rsidRPr="00F720A4">
        <w:rPr>
          <w:rFonts w:ascii="Verdana" w:hAnsi="Verdana" w:cs="Arial"/>
          <w:snapToGrid w:val="0"/>
          <w:sz w:val="20"/>
          <w:szCs w:val="20"/>
        </w:rPr>
        <w:t xml:space="preserve">papierowej. </w:t>
      </w:r>
    </w:p>
    <w:p w14:paraId="330D5A1D" w14:textId="51DB82A4" w:rsidR="00372555" w:rsidRPr="00F720A4" w:rsidRDefault="00372555" w:rsidP="00217804">
      <w:pPr>
        <w:pStyle w:val="Bezodstpw"/>
        <w:numPr>
          <w:ilvl w:val="0"/>
          <w:numId w:val="27"/>
        </w:numPr>
        <w:autoSpaceDE w:val="0"/>
        <w:autoSpaceDN w:val="0"/>
        <w:adjustRightInd w:val="0"/>
        <w:ind w:left="426" w:hanging="426"/>
        <w:jc w:val="both"/>
        <w:rPr>
          <w:rFonts w:ascii="Verdana" w:hAnsi="Verdana" w:cs="Arial"/>
          <w:snapToGrid w:val="0"/>
          <w:sz w:val="20"/>
          <w:szCs w:val="20"/>
        </w:rPr>
      </w:pPr>
      <w:r w:rsidRPr="00F720A4">
        <w:rPr>
          <w:rFonts w:ascii="Verdana" w:hAnsi="Verdana"/>
          <w:sz w:val="20"/>
          <w:szCs w:val="20"/>
        </w:rPr>
        <w:t xml:space="preserve">Poświadczenia zgodności cyfrowego odwzorowania z dokumentem w postaci papierowej, o którym mowa w pkt. 9 dokonuje w przypadku: </w:t>
      </w:r>
    </w:p>
    <w:p w14:paraId="2246DD2F" w14:textId="77777777" w:rsidR="00372555" w:rsidRPr="00D0163E" w:rsidRDefault="00372555" w:rsidP="00217804">
      <w:pPr>
        <w:pStyle w:val="Bezodstpw"/>
        <w:numPr>
          <w:ilvl w:val="1"/>
          <w:numId w:val="26"/>
        </w:numPr>
        <w:autoSpaceDE w:val="0"/>
        <w:autoSpaceDN w:val="0"/>
        <w:adjustRightInd w:val="0"/>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1BB0678" w14:textId="77777777" w:rsidR="00F720A4" w:rsidRPr="00F720A4" w:rsidRDefault="00372555" w:rsidP="00217804">
      <w:pPr>
        <w:pStyle w:val="Bezodstpw"/>
        <w:numPr>
          <w:ilvl w:val="1"/>
          <w:numId w:val="26"/>
        </w:numPr>
        <w:autoSpaceDE w:val="0"/>
        <w:autoSpaceDN w:val="0"/>
        <w:adjustRightInd w:val="0"/>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5EBC48B3" w14:textId="57148E62" w:rsidR="00F720A4" w:rsidRPr="00F720A4" w:rsidRDefault="00F720A4" w:rsidP="00217804">
      <w:pPr>
        <w:pStyle w:val="Bezodstpw"/>
        <w:numPr>
          <w:ilvl w:val="1"/>
          <w:numId w:val="26"/>
        </w:numPr>
        <w:autoSpaceDE w:val="0"/>
        <w:autoSpaceDN w:val="0"/>
        <w:adjustRightInd w:val="0"/>
        <w:jc w:val="both"/>
        <w:rPr>
          <w:rFonts w:ascii="Verdana" w:hAnsi="Verdana"/>
          <w:sz w:val="20"/>
          <w:szCs w:val="20"/>
        </w:rPr>
      </w:pPr>
      <w:r w:rsidRPr="00F720A4">
        <w:rPr>
          <w:rFonts w:ascii="Verdana" w:hAnsi="Verdana"/>
          <w:sz w:val="20"/>
          <w:szCs w:val="20"/>
        </w:rPr>
        <w:t>innych dokument</w:t>
      </w:r>
      <w:r w:rsidRPr="00F720A4">
        <w:rPr>
          <w:rFonts w:ascii="Verdana" w:hAnsi="Verdana" w:hint="eastAsia"/>
          <w:sz w:val="20"/>
          <w:szCs w:val="20"/>
        </w:rPr>
        <w:t>ó</w:t>
      </w:r>
      <w:r w:rsidRPr="00F720A4">
        <w:rPr>
          <w:rFonts w:ascii="Verdana" w:hAnsi="Verdana"/>
          <w:sz w:val="20"/>
          <w:szCs w:val="20"/>
        </w:rPr>
        <w:t>w</w:t>
      </w:r>
      <w:r w:rsidRPr="00F720A4">
        <w:rPr>
          <w:rFonts w:ascii="Verdana" w:hAnsi="Verdana" w:hint="eastAsia"/>
          <w:sz w:val="20"/>
          <w:szCs w:val="20"/>
        </w:rPr>
        <w:t>–</w:t>
      </w:r>
      <w:r w:rsidRPr="00F720A4">
        <w:rPr>
          <w:rFonts w:ascii="Verdana" w:hAnsi="Verdana"/>
          <w:sz w:val="20"/>
          <w:szCs w:val="20"/>
        </w:rPr>
        <w:t xml:space="preserve"> w tym dokument</w:t>
      </w:r>
      <w:r w:rsidRPr="00F720A4">
        <w:rPr>
          <w:rFonts w:ascii="Verdana" w:hAnsi="Verdana" w:hint="eastAsia"/>
          <w:sz w:val="20"/>
          <w:szCs w:val="20"/>
        </w:rPr>
        <w:t>ó</w:t>
      </w:r>
      <w:r w:rsidRPr="00F720A4">
        <w:rPr>
          <w:rFonts w:ascii="Verdana" w:hAnsi="Verdana"/>
          <w:sz w:val="20"/>
          <w:szCs w:val="20"/>
        </w:rPr>
        <w:t>w o kt</w:t>
      </w:r>
      <w:r w:rsidRPr="00F720A4">
        <w:rPr>
          <w:rFonts w:ascii="Verdana" w:hAnsi="Verdana" w:hint="eastAsia"/>
          <w:sz w:val="20"/>
          <w:szCs w:val="20"/>
        </w:rPr>
        <w:t>ó</w:t>
      </w:r>
      <w:r w:rsidRPr="00F720A4">
        <w:rPr>
          <w:rFonts w:ascii="Verdana" w:hAnsi="Verdana"/>
          <w:sz w:val="20"/>
          <w:szCs w:val="20"/>
        </w:rPr>
        <w:t>rych mowa w art. 94 ust. 2 ustawy - odpowiednio Wykonawca lub Wykonawca wsp</w:t>
      </w:r>
      <w:r w:rsidRPr="00F720A4">
        <w:rPr>
          <w:rFonts w:ascii="Verdana" w:hAnsi="Verdana" w:hint="eastAsia"/>
          <w:sz w:val="20"/>
          <w:szCs w:val="20"/>
        </w:rPr>
        <w:t>ó</w:t>
      </w:r>
      <w:r w:rsidRPr="00F720A4">
        <w:rPr>
          <w:rFonts w:ascii="Verdana" w:hAnsi="Verdana"/>
          <w:sz w:val="20"/>
          <w:szCs w:val="20"/>
        </w:rPr>
        <w:t>lnie ubiegaj</w:t>
      </w:r>
      <w:r w:rsidRPr="00F720A4">
        <w:rPr>
          <w:rFonts w:ascii="Verdana" w:hAnsi="Verdana" w:hint="eastAsia"/>
          <w:sz w:val="20"/>
          <w:szCs w:val="20"/>
        </w:rPr>
        <w:t>ą</w:t>
      </w:r>
      <w:r w:rsidRPr="00F720A4">
        <w:rPr>
          <w:rFonts w:ascii="Verdana" w:hAnsi="Verdana"/>
          <w:sz w:val="20"/>
          <w:szCs w:val="20"/>
        </w:rPr>
        <w:t>cy si</w:t>
      </w:r>
      <w:r w:rsidRPr="00F720A4">
        <w:rPr>
          <w:rFonts w:ascii="Verdana" w:hAnsi="Verdana" w:hint="eastAsia"/>
          <w:sz w:val="20"/>
          <w:szCs w:val="20"/>
        </w:rPr>
        <w:t>ę</w:t>
      </w:r>
      <w:r w:rsidRPr="00F720A4">
        <w:rPr>
          <w:rFonts w:ascii="Verdana" w:hAnsi="Verdana"/>
          <w:sz w:val="20"/>
          <w:szCs w:val="20"/>
        </w:rPr>
        <w:t xml:space="preserve"> o</w:t>
      </w:r>
      <w:r w:rsidR="000606CE">
        <w:rPr>
          <w:rFonts w:ascii="Verdana" w:hAnsi="Verdana"/>
          <w:sz w:val="20"/>
          <w:szCs w:val="20"/>
        </w:rPr>
        <w:t xml:space="preserve"> </w:t>
      </w:r>
      <w:r w:rsidRPr="000606CE">
        <w:rPr>
          <w:rFonts w:ascii="Verdana" w:hAnsi="Verdana"/>
          <w:sz w:val="20"/>
          <w:szCs w:val="20"/>
        </w:rPr>
        <w:t>udzielenie zam</w:t>
      </w:r>
      <w:r w:rsidRPr="000606CE">
        <w:rPr>
          <w:rFonts w:ascii="Verdana" w:hAnsi="Verdana" w:hint="eastAsia"/>
          <w:sz w:val="20"/>
          <w:szCs w:val="20"/>
        </w:rPr>
        <w:t>ó</w:t>
      </w:r>
      <w:r w:rsidRPr="000606CE">
        <w:rPr>
          <w:rFonts w:ascii="Verdana" w:hAnsi="Verdana"/>
          <w:sz w:val="20"/>
          <w:szCs w:val="20"/>
        </w:rPr>
        <w:t>wienia, w zakresie dokument</w:t>
      </w:r>
      <w:r w:rsidRPr="000606CE">
        <w:rPr>
          <w:rFonts w:ascii="Verdana" w:hAnsi="Verdana" w:hint="eastAsia"/>
          <w:sz w:val="20"/>
          <w:szCs w:val="20"/>
        </w:rPr>
        <w:t>ó</w:t>
      </w:r>
      <w:r w:rsidRPr="000606CE">
        <w:rPr>
          <w:rFonts w:ascii="Verdana" w:hAnsi="Verdana"/>
          <w:sz w:val="20"/>
          <w:szCs w:val="20"/>
        </w:rPr>
        <w:t>w, kt</w:t>
      </w:r>
      <w:r w:rsidRPr="000606CE">
        <w:rPr>
          <w:rFonts w:ascii="Verdana" w:hAnsi="Verdana" w:hint="eastAsia"/>
          <w:sz w:val="20"/>
          <w:szCs w:val="20"/>
        </w:rPr>
        <w:t>ó</w:t>
      </w:r>
      <w:r w:rsidRPr="000606CE">
        <w:rPr>
          <w:rFonts w:ascii="Verdana" w:hAnsi="Verdana"/>
          <w:sz w:val="20"/>
          <w:szCs w:val="20"/>
        </w:rPr>
        <w:t>re ka</w:t>
      </w:r>
      <w:r w:rsidRPr="000606CE">
        <w:rPr>
          <w:rFonts w:ascii="Verdana" w:hAnsi="Verdana" w:hint="eastAsia"/>
          <w:sz w:val="20"/>
          <w:szCs w:val="20"/>
        </w:rPr>
        <w:t>ż</w:t>
      </w:r>
      <w:r w:rsidRPr="000606CE">
        <w:rPr>
          <w:rFonts w:ascii="Verdana" w:hAnsi="Verdana"/>
          <w:sz w:val="20"/>
          <w:szCs w:val="20"/>
        </w:rPr>
        <w:t>dego z nich dotycz</w:t>
      </w:r>
      <w:r w:rsidRPr="000606CE">
        <w:rPr>
          <w:rFonts w:ascii="Verdana" w:hAnsi="Verdana" w:hint="eastAsia"/>
          <w:sz w:val="20"/>
          <w:szCs w:val="20"/>
        </w:rPr>
        <w:t>ą</w:t>
      </w:r>
      <w:r w:rsidRPr="000606CE">
        <w:rPr>
          <w:rFonts w:ascii="Verdana" w:hAnsi="Verdana"/>
          <w:sz w:val="20"/>
          <w:szCs w:val="20"/>
        </w:rPr>
        <w:t>.</w:t>
      </w:r>
    </w:p>
    <w:p w14:paraId="1A97D515" w14:textId="2E9377D2" w:rsidR="000606CE" w:rsidRPr="000606CE" w:rsidRDefault="000606CE" w:rsidP="00217804">
      <w:pPr>
        <w:pStyle w:val="Akapitzlist"/>
        <w:numPr>
          <w:ilvl w:val="0"/>
          <w:numId w:val="27"/>
        </w:numPr>
        <w:autoSpaceDE w:val="0"/>
        <w:autoSpaceDN w:val="0"/>
        <w:adjustRightInd w:val="0"/>
        <w:spacing w:after="0" w:line="240" w:lineRule="auto"/>
        <w:jc w:val="both"/>
        <w:rPr>
          <w:rFonts w:ascii="Verdana" w:eastAsia="Times New Roman" w:hAnsi="Verdana"/>
          <w:sz w:val="20"/>
          <w:szCs w:val="20"/>
          <w:lang w:eastAsia="pl-PL"/>
        </w:rPr>
      </w:pPr>
      <w:r w:rsidRPr="000606CE">
        <w:rPr>
          <w:rFonts w:ascii="Verdana" w:eastAsia="Times New Roman" w:hAnsi="Verdana"/>
          <w:sz w:val="20"/>
          <w:szCs w:val="20"/>
          <w:lang w:eastAsia="pl-PL"/>
        </w:rPr>
        <w:t xml:space="preserve">Podmiotowe </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rodki dowodowe, w tym o</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wiadczenie, o kt</w:t>
      </w:r>
      <w:r w:rsidRPr="000606CE">
        <w:rPr>
          <w:rFonts w:ascii="Verdana" w:eastAsia="Times New Roman" w:hAnsi="Verdana" w:hint="eastAsia"/>
          <w:sz w:val="20"/>
          <w:szCs w:val="20"/>
          <w:lang w:eastAsia="pl-PL"/>
        </w:rPr>
        <w:t>ó</w:t>
      </w:r>
      <w:r w:rsidRPr="000606CE">
        <w:rPr>
          <w:rFonts w:ascii="Verdana" w:eastAsia="Times New Roman" w:hAnsi="Verdana"/>
          <w:sz w:val="20"/>
          <w:szCs w:val="20"/>
          <w:lang w:eastAsia="pl-PL"/>
        </w:rPr>
        <w:t>rym mowa w art. 117 ust.</w:t>
      </w:r>
      <w:r>
        <w:rPr>
          <w:rFonts w:ascii="Verdana" w:eastAsia="Times New Roman" w:hAnsi="Verdana"/>
          <w:sz w:val="20"/>
          <w:szCs w:val="20"/>
          <w:lang w:eastAsia="pl-PL"/>
        </w:rPr>
        <w:t xml:space="preserve"> </w:t>
      </w:r>
      <w:r w:rsidRPr="000606CE">
        <w:rPr>
          <w:rFonts w:ascii="Verdana" w:hAnsi="Verdana"/>
          <w:sz w:val="20"/>
          <w:szCs w:val="20"/>
        </w:rPr>
        <w:t>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kwalifikowanym podpisem elektronicznym, podpisem zaufanym lub</w:t>
      </w:r>
      <w:r>
        <w:rPr>
          <w:rFonts w:ascii="Verdana" w:hAnsi="Verdana"/>
          <w:sz w:val="20"/>
          <w:szCs w:val="20"/>
        </w:rPr>
        <w:t xml:space="preserve"> </w:t>
      </w:r>
      <w:r w:rsidRPr="000606CE">
        <w:rPr>
          <w:rFonts w:ascii="Verdana" w:hAnsi="Verdana"/>
          <w:sz w:val="20"/>
          <w:szCs w:val="20"/>
        </w:rPr>
        <w:t>podpisem osobistym.</w:t>
      </w:r>
    </w:p>
    <w:p w14:paraId="38C144FC" w14:textId="3C4A9943" w:rsidR="000606CE" w:rsidRPr="000606CE" w:rsidRDefault="000606CE" w:rsidP="00217804">
      <w:pPr>
        <w:pStyle w:val="Akapitzlist"/>
        <w:numPr>
          <w:ilvl w:val="0"/>
          <w:numId w:val="27"/>
        </w:numPr>
        <w:autoSpaceDE w:val="0"/>
        <w:autoSpaceDN w:val="0"/>
        <w:adjustRightInd w:val="0"/>
        <w:spacing w:after="0" w:line="240" w:lineRule="auto"/>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mowa w art. 117 ust. 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1B9ACADD" w14:textId="79226D1F" w:rsidR="00372555" w:rsidRPr="000606CE" w:rsidRDefault="00372555" w:rsidP="00217804">
      <w:pPr>
        <w:pStyle w:val="Akapitzlist"/>
        <w:numPr>
          <w:ilvl w:val="0"/>
          <w:numId w:val="27"/>
        </w:numPr>
        <w:autoSpaceDE w:val="0"/>
        <w:autoSpaceDN w:val="0"/>
        <w:adjustRightInd w:val="0"/>
        <w:spacing w:after="0" w:line="240" w:lineRule="auto"/>
        <w:jc w:val="both"/>
        <w:rPr>
          <w:rFonts w:ascii="Verdana" w:eastAsia="Times New Roman" w:hAnsi="Verdana"/>
          <w:sz w:val="20"/>
          <w:szCs w:val="20"/>
          <w:lang w:eastAsia="pl-PL"/>
        </w:rPr>
      </w:pPr>
      <w:r w:rsidRPr="000606CE">
        <w:rPr>
          <w:rFonts w:ascii="Verdana" w:hAnsi="Verdana"/>
          <w:sz w:val="20"/>
          <w:szCs w:val="20"/>
        </w:rPr>
        <w:t>Poświadczenia zgodności cyfrowego odwzorowania z dokumentem w postaci papierowej, o którym mowa w pkt. 12, dokonuje w przypadku:</w:t>
      </w:r>
    </w:p>
    <w:p w14:paraId="1C6546CC" w14:textId="79378739" w:rsidR="00372555" w:rsidRPr="00D0163E" w:rsidRDefault="00372555" w:rsidP="00217804">
      <w:pPr>
        <w:pStyle w:val="Bezodstpw"/>
        <w:numPr>
          <w:ilvl w:val="1"/>
          <w:numId w:val="28"/>
        </w:numPr>
        <w:autoSpaceDE w:val="0"/>
        <w:autoSpaceDN w:val="0"/>
        <w:adjustRightInd w:val="0"/>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7459B0A9" w14:textId="5A51A350" w:rsidR="00372555" w:rsidRPr="00D0163E" w:rsidRDefault="00372555" w:rsidP="00217804">
      <w:pPr>
        <w:pStyle w:val="Bezodstpw"/>
        <w:numPr>
          <w:ilvl w:val="1"/>
          <w:numId w:val="28"/>
        </w:numPr>
        <w:autoSpaceDE w:val="0"/>
        <w:autoSpaceDN w:val="0"/>
        <w:adjustRightInd w:val="0"/>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FDB3836" w14:textId="77777777" w:rsidR="00372555" w:rsidRPr="00D0163E" w:rsidRDefault="00372555" w:rsidP="00217804">
      <w:pPr>
        <w:pStyle w:val="Bezodstpw"/>
        <w:numPr>
          <w:ilvl w:val="1"/>
          <w:numId w:val="28"/>
        </w:numPr>
        <w:autoSpaceDE w:val="0"/>
        <w:autoSpaceDN w:val="0"/>
        <w:adjustRightInd w:val="0"/>
        <w:ind w:hanging="834"/>
        <w:jc w:val="both"/>
        <w:rPr>
          <w:rFonts w:ascii="Verdana" w:hAnsi="Verdana"/>
          <w:snapToGrid w:val="0"/>
          <w:sz w:val="20"/>
          <w:szCs w:val="20"/>
        </w:rPr>
      </w:pPr>
      <w:r w:rsidRPr="00D0163E">
        <w:rPr>
          <w:rFonts w:ascii="Verdana" w:hAnsi="Verdana"/>
          <w:sz w:val="20"/>
          <w:szCs w:val="20"/>
        </w:rPr>
        <w:lastRenderedPageBreak/>
        <w:t>pełnomocnictwa – mocodawca.</w:t>
      </w:r>
      <w:r w:rsidRPr="00D0163E">
        <w:rPr>
          <w:rFonts w:ascii="Verdana" w:hAnsi="Verdana"/>
        </w:rPr>
        <w:t xml:space="preserve"> </w:t>
      </w:r>
    </w:p>
    <w:p w14:paraId="080829FD" w14:textId="70DED7C6" w:rsidR="00372555" w:rsidRPr="00D0163E" w:rsidRDefault="00372555" w:rsidP="00217804">
      <w:pPr>
        <w:pStyle w:val="Bezodstpw"/>
        <w:numPr>
          <w:ilvl w:val="0"/>
          <w:numId w:val="61"/>
        </w:numPr>
        <w:autoSpaceDE w:val="0"/>
        <w:autoSpaceDN w:val="0"/>
        <w:adjustRightInd w:val="0"/>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33CB3">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sidR="00D6231D">
        <w:rPr>
          <w:rFonts w:ascii="Verdana" w:hAnsi="Verdana"/>
          <w:sz w:val="20"/>
          <w:szCs w:val="20"/>
        </w:rPr>
        <w:t>10</w:t>
      </w:r>
      <w:r w:rsidR="00D6231D" w:rsidRPr="00D0163E">
        <w:rPr>
          <w:rFonts w:ascii="Verdana" w:hAnsi="Verdana"/>
          <w:sz w:val="20"/>
          <w:szCs w:val="20"/>
        </w:rPr>
        <w:t xml:space="preserve"> </w:t>
      </w:r>
      <w:r w:rsidRPr="00D0163E">
        <w:rPr>
          <w:rFonts w:ascii="Verdana" w:hAnsi="Verdana"/>
          <w:sz w:val="20"/>
          <w:szCs w:val="20"/>
        </w:rPr>
        <w:t>i 1</w:t>
      </w:r>
      <w:r>
        <w:rPr>
          <w:rFonts w:ascii="Verdana" w:hAnsi="Verdana"/>
          <w:sz w:val="20"/>
          <w:szCs w:val="20"/>
        </w:rPr>
        <w:t>3</w:t>
      </w:r>
      <w:r w:rsidRPr="00D0163E">
        <w:rPr>
          <w:rFonts w:ascii="Verdana" w:hAnsi="Verdana"/>
          <w:sz w:val="20"/>
          <w:szCs w:val="20"/>
        </w:rPr>
        <w:t>, może dokonać również notariusz.</w:t>
      </w:r>
    </w:p>
    <w:p w14:paraId="3C3F957E" w14:textId="77777777" w:rsidR="00372555" w:rsidRPr="00D0163E" w:rsidRDefault="00372555" w:rsidP="00217804">
      <w:pPr>
        <w:pStyle w:val="Bezodstpw"/>
        <w:numPr>
          <w:ilvl w:val="0"/>
          <w:numId w:val="61"/>
        </w:numPr>
        <w:autoSpaceDE w:val="0"/>
        <w:autoSpaceDN w:val="0"/>
        <w:adjustRightInd w:val="0"/>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48A860C7" w14:textId="77777777" w:rsidR="000606CE" w:rsidRDefault="00372555" w:rsidP="00217804">
      <w:pPr>
        <w:pStyle w:val="Bezodstpw"/>
        <w:numPr>
          <w:ilvl w:val="0"/>
          <w:numId w:val="61"/>
        </w:numPr>
        <w:autoSpaceDE w:val="0"/>
        <w:autoSpaceDN w:val="0"/>
        <w:adjustRightInd w:val="0"/>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15F57DBA" w14:textId="33150688" w:rsidR="00372555" w:rsidRPr="000606CE" w:rsidRDefault="00372555" w:rsidP="00217804">
      <w:pPr>
        <w:pStyle w:val="Bezodstpw"/>
        <w:numPr>
          <w:ilvl w:val="0"/>
          <w:numId w:val="61"/>
        </w:numPr>
        <w:autoSpaceDE w:val="0"/>
        <w:autoSpaceDN w:val="0"/>
        <w:adjustRightInd w:val="0"/>
        <w:ind w:left="426" w:hanging="426"/>
        <w:jc w:val="both"/>
        <w:rPr>
          <w:rFonts w:ascii="Verdana" w:hAnsi="Verdana"/>
          <w:snapToGrid w:val="0"/>
          <w:sz w:val="20"/>
          <w:szCs w:val="20"/>
        </w:rPr>
      </w:pPr>
      <w:r w:rsidRPr="000606C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A3F1A4F" w14:textId="77777777" w:rsidR="008077DB" w:rsidRPr="008077DB" w:rsidRDefault="00372555" w:rsidP="00217804">
      <w:pPr>
        <w:pStyle w:val="Bezodstpw"/>
        <w:numPr>
          <w:ilvl w:val="1"/>
          <w:numId w:val="29"/>
        </w:numPr>
        <w:autoSpaceDE w:val="0"/>
        <w:autoSpaceDN w:val="0"/>
        <w:adjustRightInd w:val="0"/>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DBA1D9E" w14:textId="14E68313" w:rsidR="00372555" w:rsidRPr="00F720A4" w:rsidRDefault="00372555" w:rsidP="00217804">
      <w:pPr>
        <w:pStyle w:val="Bezodstpw"/>
        <w:numPr>
          <w:ilvl w:val="1"/>
          <w:numId w:val="29"/>
        </w:numPr>
        <w:autoSpaceDE w:val="0"/>
        <w:autoSpaceDN w:val="0"/>
        <w:adjustRightInd w:val="0"/>
        <w:jc w:val="both"/>
        <w:rPr>
          <w:rFonts w:ascii="Verdana" w:hAnsi="Verdana" w:cs="Verdana"/>
          <w:snapToGrid w:val="0"/>
          <w:sz w:val="20"/>
          <w:szCs w:val="20"/>
        </w:rPr>
      </w:pPr>
      <w:r w:rsidRPr="00F720A4">
        <w:rPr>
          <w:rFonts w:ascii="Verdana" w:hAnsi="Verdana" w:cs="Arial"/>
          <w:snapToGrid w:val="0"/>
          <w:sz w:val="20"/>
          <w:szCs w:val="20"/>
        </w:rPr>
        <w:t xml:space="preserve">zachodzą przesłanki unieważnienia postępowania. </w:t>
      </w:r>
    </w:p>
    <w:p w14:paraId="280F03CD" w14:textId="77777777" w:rsidR="00372555" w:rsidRPr="00D0163E" w:rsidRDefault="00372555" w:rsidP="00217804">
      <w:pPr>
        <w:pStyle w:val="Bezodstpw"/>
        <w:numPr>
          <w:ilvl w:val="0"/>
          <w:numId w:val="61"/>
        </w:numPr>
        <w:autoSpaceDE w:val="0"/>
        <w:autoSpaceDN w:val="0"/>
        <w:adjustRightInd w:val="0"/>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3119B4C" w14:textId="77777777" w:rsidR="00372555" w:rsidRPr="00D0163E" w:rsidRDefault="00372555" w:rsidP="00217804">
      <w:pPr>
        <w:pStyle w:val="Bezodstpw"/>
        <w:numPr>
          <w:ilvl w:val="0"/>
          <w:numId w:val="61"/>
        </w:numPr>
        <w:autoSpaceDE w:val="0"/>
        <w:autoSpaceDN w:val="0"/>
        <w:adjustRightInd w:val="0"/>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357FABEB" w14:textId="77777777" w:rsidR="00372555" w:rsidRPr="00D0163E" w:rsidRDefault="00372555" w:rsidP="00217804">
      <w:pPr>
        <w:pStyle w:val="Bezodstpw"/>
        <w:numPr>
          <w:ilvl w:val="0"/>
          <w:numId w:val="61"/>
        </w:numPr>
        <w:autoSpaceDE w:val="0"/>
        <w:autoSpaceDN w:val="0"/>
        <w:adjustRightInd w:val="0"/>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F33321" w14:textId="77777777" w:rsidR="00372555" w:rsidRPr="00D0163E" w:rsidRDefault="00372555" w:rsidP="00217804">
      <w:pPr>
        <w:pStyle w:val="Bezodstpw"/>
        <w:numPr>
          <w:ilvl w:val="0"/>
          <w:numId w:val="61"/>
        </w:numPr>
        <w:autoSpaceDE w:val="0"/>
        <w:autoSpaceDN w:val="0"/>
        <w:adjustRightInd w:val="0"/>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75FD743E" w14:textId="77777777" w:rsidR="00372555" w:rsidRPr="00D0163E" w:rsidRDefault="00372555" w:rsidP="00217804">
      <w:pPr>
        <w:pStyle w:val="Bezodstpw"/>
        <w:numPr>
          <w:ilvl w:val="1"/>
          <w:numId w:val="30"/>
        </w:numPr>
        <w:autoSpaceDE w:val="0"/>
        <w:autoSpaceDN w:val="0"/>
        <w:adjustRightInd w:val="0"/>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17616716" w14:textId="77777777" w:rsidR="00372555" w:rsidRPr="00D0163E" w:rsidRDefault="00372555" w:rsidP="00217804">
      <w:pPr>
        <w:pStyle w:val="Bezodstpw"/>
        <w:numPr>
          <w:ilvl w:val="1"/>
          <w:numId w:val="30"/>
        </w:numPr>
        <w:autoSpaceDE w:val="0"/>
        <w:autoSpaceDN w:val="0"/>
        <w:adjustRightInd w:val="0"/>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EBC7483" w14:textId="77777777" w:rsidR="00372555" w:rsidRDefault="00372555" w:rsidP="00217804">
      <w:pPr>
        <w:pStyle w:val="Bezodstpw"/>
        <w:numPr>
          <w:ilvl w:val="1"/>
          <w:numId w:val="30"/>
        </w:numPr>
        <w:autoSpaceDE w:val="0"/>
        <w:autoSpaceDN w:val="0"/>
        <w:adjustRightInd w:val="0"/>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92660F" w14:textId="77777777" w:rsidR="00372555" w:rsidRPr="00D1051C" w:rsidRDefault="00372555" w:rsidP="00217804">
      <w:pPr>
        <w:pStyle w:val="Bezodstpw"/>
        <w:numPr>
          <w:ilvl w:val="1"/>
          <w:numId w:val="30"/>
        </w:numPr>
        <w:autoSpaceDE w:val="0"/>
        <w:autoSpaceDN w:val="0"/>
        <w:adjustRightInd w:val="0"/>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675A17E4" w14:textId="05B50092" w:rsidR="00593131" w:rsidRPr="00F20557" w:rsidRDefault="00372555"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360"/>
        <w:jc w:val="both"/>
        <w:rPr>
          <w:rFonts w:ascii="Verdana" w:hAnsi="Verdana" w:cs="Arial"/>
          <w:color w:val="FFFFFF"/>
          <w:sz w:val="20"/>
        </w:rPr>
      </w:pPr>
      <w:r>
        <w:rPr>
          <w:rFonts w:ascii="Verdana" w:hAnsi="Verdana" w:cs="Verdana"/>
          <w:snapToGrid w:val="0"/>
          <w:sz w:val="20"/>
        </w:rPr>
        <w:t>.</w:t>
      </w:r>
      <w:r w:rsidR="0086059F"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217804">
      <w:pPr>
        <w:pStyle w:val="Stopka"/>
        <w:numPr>
          <w:ilvl w:val="0"/>
          <w:numId w:val="21"/>
        </w:numPr>
        <w:tabs>
          <w:tab w:val="clear" w:pos="4536"/>
        </w:tabs>
        <w:ind w:left="360"/>
        <w:jc w:val="both"/>
        <w:rPr>
          <w:rFonts w:ascii="Verdana" w:hAnsi="Verdana"/>
          <w:b/>
          <w:bCs/>
          <w:sz w:val="20"/>
        </w:rPr>
      </w:pPr>
      <w:r w:rsidRPr="00F20557">
        <w:rPr>
          <w:rFonts w:ascii="Verdana" w:hAnsi="Verdana"/>
          <w:b/>
          <w:bCs/>
          <w:sz w:val="20"/>
        </w:rPr>
        <w:t>Informacje ogólne.</w:t>
      </w:r>
    </w:p>
    <w:p w14:paraId="4BCE43A6" w14:textId="571C8647" w:rsidR="00D93BCB" w:rsidRPr="00F20557" w:rsidRDefault="00D93BCB" w:rsidP="00217804">
      <w:pPr>
        <w:pStyle w:val="Stopka"/>
        <w:numPr>
          <w:ilvl w:val="1"/>
          <w:numId w:val="21"/>
        </w:numPr>
        <w:tabs>
          <w:tab w:val="clear" w:pos="4536"/>
        </w:tabs>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001C26DC"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43061796" w14:textId="77777777" w:rsidR="00D93BCB" w:rsidRPr="00F20557" w:rsidRDefault="00D93BCB" w:rsidP="00217804">
      <w:pPr>
        <w:pStyle w:val="Stopka"/>
        <w:numPr>
          <w:ilvl w:val="1"/>
          <w:numId w:val="21"/>
        </w:numPr>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F20557" w:rsidRDefault="007739C2" w:rsidP="00217804">
      <w:pPr>
        <w:pStyle w:val="Stopka"/>
        <w:ind w:left="709"/>
        <w:jc w:val="both"/>
        <w:rPr>
          <w:rFonts w:ascii="Verdana" w:hAnsi="Verdana"/>
          <w:b/>
          <w:bCs/>
          <w:sz w:val="20"/>
        </w:rPr>
      </w:pPr>
      <w:hyperlink r:id="rId17" w:history="1">
        <w:r w:rsidR="003140ED" w:rsidRPr="00F20557">
          <w:rPr>
            <w:rStyle w:val="Hipercze"/>
            <w:rFonts w:ascii="Verdana" w:hAnsi="Verdana"/>
            <w:color w:val="000000" w:themeColor="text1"/>
            <w:sz w:val="20"/>
          </w:rPr>
          <w:t>https://platformazakupowa.pl/strona/1-regulamin</w:t>
        </w:r>
      </w:hyperlink>
    </w:p>
    <w:p w14:paraId="3FD43030" w14:textId="77777777"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F20557" w:rsidRDefault="003140ED" w:rsidP="00217804">
      <w:pPr>
        <w:pStyle w:val="Stopka"/>
        <w:tabs>
          <w:tab w:val="clear" w:pos="4536"/>
        </w:tabs>
        <w:ind w:left="1162" w:hanging="420"/>
        <w:jc w:val="both"/>
        <w:rPr>
          <w:rFonts w:ascii="Verdana" w:hAnsi="Verdana" w:cs="Calibri"/>
          <w:color w:val="000000" w:themeColor="text1"/>
          <w:sz w:val="20"/>
        </w:rPr>
      </w:pPr>
      <w:r w:rsidRPr="00F20557">
        <w:rPr>
          <w:rFonts w:ascii="Verdana" w:hAnsi="Verdana" w:cs="Calibri"/>
          <w:color w:val="000000" w:themeColor="text1"/>
          <w:sz w:val="20"/>
        </w:rPr>
        <w:lastRenderedPageBreak/>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01C8B06C" w14:textId="77777777" w:rsidR="003140ED" w:rsidRPr="00F20557" w:rsidRDefault="003140ED" w:rsidP="00217804">
      <w:pPr>
        <w:pStyle w:val="Stopka"/>
        <w:tabs>
          <w:tab w:val="clear" w:pos="4536"/>
        </w:tabs>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217804">
      <w:pPr>
        <w:pStyle w:val="Stopka"/>
        <w:tabs>
          <w:tab w:val="clear" w:pos="4536"/>
        </w:tabs>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217804">
      <w:pPr>
        <w:pStyle w:val="Stopka"/>
        <w:tabs>
          <w:tab w:val="clear" w:pos="4536"/>
        </w:tabs>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217804">
      <w:pPr>
        <w:pStyle w:val="Stopka"/>
        <w:tabs>
          <w:tab w:val="clear" w:pos="4536"/>
        </w:tabs>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4489D88E" w14:textId="77777777"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45E357BC" w14:textId="77777777"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217804">
      <w:pPr>
        <w:pStyle w:val="Stopka"/>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217804">
      <w:pPr>
        <w:pStyle w:val="Stopka"/>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62BA898" w:rsidR="003140ED" w:rsidRPr="00F20557" w:rsidRDefault="003140ED" w:rsidP="00217804">
      <w:pPr>
        <w:pStyle w:val="Stopka"/>
        <w:numPr>
          <w:ilvl w:val="1"/>
          <w:numId w:val="21"/>
        </w:numPr>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4A29BD" w:rsidRPr="007070E5">
          <w:rPr>
            <w:rStyle w:val="Hipercze"/>
            <w:rFonts w:ascii="Verdana" w:hAnsi="Verdana" w:cs="Calibri"/>
            <w:sz w:val="20"/>
          </w:rPr>
          <w:t>https://platformazakupowa.pl/strona/45-instrukcje</w:t>
        </w:r>
      </w:hyperlink>
    </w:p>
    <w:p w14:paraId="54F51C65" w14:textId="77777777" w:rsidR="003140ED" w:rsidRPr="00F20557" w:rsidRDefault="003140ED" w:rsidP="00217804">
      <w:pPr>
        <w:pStyle w:val="Stopka"/>
        <w:numPr>
          <w:ilvl w:val="1"/>
          <w:numId w:val="21"/>
        </w:numPr>
        <w:tabs>
          <w:tab w:val="clear" w:pos="4536"/>
          <w:tab w:val="clear" w:pos="9072"/>
        </w:tabs>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3EB51ED1" w:rsidR="00D93BCB" w:rsidRPr="00F20557" w:rsidRDefault="00D93BCB" w:rsidP="00217804">
      <w:pPr>
        <w:pStyle w:val="Stopka"/>
        <w:numPr>
          <w:ilvl w:val="1"/>
          <w:numId w:val="21"/>
        </w:numPr>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0098576C">
        <w:rPr>
          <w:rFonts w:ascii="Verdana" w:hAnsi="Verdana" w:cs="Calibri"/>
          <w:b/>
          <w:bCs/>
          <w:color w:val="000000" w:themeColor="text1"/>
          <w:sz w:val="20"/>
        </w:rPr>
        <w:t>.</w:t>
      </w:r>
      <w:r w:rsidR="00F50D96">
        <w:rPr>
          <w:rFonts w:ascii="Verdana" w:hAnsi="Verdana" w:cs="Calibri"/>
          <w:b/>
          <w:bCs/>
          <w:color w:val="000000" w:themeColor="text1"/>
          <w:sz w:val="20"/>
        </w:rPr>
        <w:t>21</w:t>
      </w:r>
      <w:r w:rsidR="0098576C">
        <w:rPr>
          <w:rFonts w:ascii="Verdana" w:hAnsi="Verdana" w:cs="Calibri"/>
          <w:b/>
          <w:bCs/>
          <w:color w:val="000000" w:themeColor="text1"/>
          <w:sz w:val="20"/>
        </w:rPr>
        <w:t>.2024.AP</w:t>
      </w:r>
      <w:r w:rsidR="0098576C">
        <w:rPr>
          <w:rFonts w:ascii="Verdana" w:hAnsi="Verdana"/>
          <w:b/>
          <w:sz w:val="20"/>
        </w:rPr>
        <w:t>.</w:t>
      </w:r>
    </w:p>
    <w:p w14:paraId="2F09E74A" w14:textId="77777777" w:rsidR="00717E5E" w:rsidRPr="00F20557" w:rsidRDefault="00717E5E" w:rsidP="00217804">
      <w:pPr>
        <w:pStyle w:val="Stopka"/>
        <w:numPr>
          <w:ilvl w:val="1"/>
          <w:numId w:val="21"/>
        </w:numPr>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217804">
      <w:pPr>
        <w:pStyle w:val="Stopka"/>
        <w:numPr>
          <w:ilvl w:val="7"/>
          <w:numId w:val="31"/>
        </w:numPr>
        <w:tabs>
          <w:tab w:val="clear" w:pos="4536"/>
        </w:tabs>
        <w:ind w:left="1176" w:hanging="448"/>
        <w:jc w:val="both"/>
        <w:rPr>
          <w:rFonts w:ascii="Verdana" w:hAnsi="Verdana"/>
          <w:bCs/>
          <w:sz w:val="20"/>
        </w:rPr>
      </w:pPr>
      <w:r w:rsidRPr="00F20557">
        <w:rPr>
          <w:rFonts w:ascii="Verdana" w:hAnsi="Verdana"/>
          <w:bCs/>
          <w:sz w:val="20"/>
        </w:rPr>
        <w:t xml:space="preserve">przesyłania odwołania/inne; </w:t>
      </w:r>
    </w:p>
    <w:p w14:paraId="5667AAED" w14:textId="674DAAA9" w:rsidR="00717E5E" w:rsidRPr="00F20557" w:rsidRDefault="00114488" w:rsidP="00217804">
      <w:pPr>
        <w:pStyle w:val="Stopka"/>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19">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217804">
      <w:pPr>
        <w:pStyle w:val="Stopka"/>
        <w:numPr>
          <w:ilvl w:val="1"/>
          <w:numId w:val="21"/>
        </w:numPr>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20">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217804">
      <w:pPr>
        <w:pStyle w:val="Stopka"/>
        <w:numPr>
          <w:ilvl w:val="1"/>
          <w:numId w:val="21"/>
        </w:numPr>
        <w:ind w:left="709" w:hanging="709"/>
        <w:jc w:val="both"/>
        <w:rPr>
          <w:rFonts w:ascii="Verdana" w:hAnsi="Verdana"/>
          <w:bCs/>
          <w:sz w:val="20"/>
        </w:rPr>
      </w:pPr>
      <w:r w:rsidRPr="00F20557">
        <w:rPr>
          <w:rFonts w:ascii="Verdana" w:hAnsi="Verdana"/>
          <w:bCs/>
          <w:sz w:val="20"/>
        </w:rPr>
        <w:lastRenderedPageBreak/>
        <w:t xml:space="preserve">Zamawiający będzie przekazywał Wykonawcom informacje za pośrednictwem </w:t>
      </w:r>
      <w:hyperlink r:id="rId21">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217804">
      <w:pPr>
        <w:pStyle w:val="Stopka"/>
        <w:numPr>
          <w:ilvl w:val="1"/>
          <w:numId w:val="21"/>
        </w:numPr>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217804">
      <w:pPr>
        <w:pStyle w:val="Stopka"/>
        <w:numPr>
          <w:ilvl w:val="0"/>
          <w:numId w:val="21"/>
        </w:numPr>
        <w:tabs>
          <w:tab w:val="clear" w:pos="4536"/>
        </w:tabs>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217804">
      <w:pPr>
        <w:pStyle w:val="Stopka"/>
        <w:numPr>
          <w:ilvl w:val="1"/>
          <w:numId w:val="22"/>
        </w:numPr>
        <w:tabs>
          <w:tab w:val="clear" w:pos="4536"/>
        </w:tabs>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217804">
      <w:pPr>
        <w:pStyle w:val="Akapitzlist"/>
        <w:numPr>
          <w:ilvl w:val="1"/>
          <w:numId w:val="22"/>
        </w:numPr>
        <w:spacing w:after="0" w:line="240" w:lineRule="auto"/>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F20557" w:rsidRDefault="00D93BCB" w:rsidP="00217804">
      <w:pPr>
        <w:pStyle w:val="Akapitzlist"/>
        <w:numPr>
          <w:ilvl w:val="1"/>
          <w:numId w:val="22"/>
        </w:numPr>
        <w:spacing w:after="0" w:line="240"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217804">
      <w:pPr>
        <w:pStyle w:val="Akapitzlist"/>
        <w:numPr>
          <w:ilvl w:val="1"/>
          <w:numId w:val="22"/>
        </w:numPr>
        <w:spacing w:after="0" w:line="240" w:lineRule="auto"/>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217804">
      <w:pPr>
        <w:pStyle w:val="Akapitzlist"/>
        <w:numPr>
          <w:ilvl w:val="1"/>
          <w:numId w:val="22"/>
        </w:numPr>
        <w:spacing w:after="0" w:line="240"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217804">
      <w:pPr>
        <w:pStyle w:val="Akapitzlist"/>
        <w:numPr>
          <w:ilvl w:val="1"/>
          <w:numId w:val="22"/>
        </w:numPr>
        <w:spacing w:after="0" w:line="240" w:lineRule="auto"/>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68B405A4" w14:textId="77777777" w:rsidR="001315AF" w:rsidRPr="00F20557" w:rsidRDefault="007739C2" w:rsidP="00217804">
      <w:pPr>
        <w:pStyle w:val="Akapitzlist"/>
        <w:spacing w:after="0" w:line="240" w:lineRule="auto"/>
        <w:ind w:left="709"/>
        <w:jc w:val="both"/>
        <w:rPr>
          <w:rFonts w:ascii="Verdana" w:hAnsi="Verdana"/>
          <w:sz w:val="20"/>
        </w:rPr>
      </w:pPr>
      <w:hyperlink r:id="rId23" w:history="1">
        <w:r w:rsidR="00717E5E" w:rsidRPr="00F20557">
          <w:rPr>
            <w:rStyle w:val="Hipercze"/>
            <w:rFonts w:ascii="Verdana" w:hAnsi="Verdana"/>
            <w:sz w:val="20"/>
          </w:rPr>
          <w:t>https://platformazakupowa.pl/pn/uniwersytet_wroclawski/proceedings</w:t>
        </w:r>
      </w:hyperlink>
      <w:r w:rsidR="00717E5E" w:rsidRPr="00F20557">
        <w:rPr>
          <w:rFonts w:ascii="Verdana" w:hAnsi="Verdana"/>
          <w:sz w:val="20"/>
        </w:rPr>
        <w:t xml:space="preserve"> </w:t>
      </w:r>
    </w:p>
    <w:p w14:paraId="049FCE21" w14:textId="0AC5FE28" w:rsidR="00D93BCB" w:rsidRPr="00F20557" w:rsidRDefault="00D93BCB" w:rsidP="00217804">
      <w:pPr>
        <w:pStyle w:val="Akapitzlist"/>
        <w:spacing w:after="0" w:line="240"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217804">
      <w:pPr>
        <w:pStyle w:val="Akapitzlist"/>
        <w:numPr>
          <w:ilvl w:val="1"/>
          <w:numId w:val="22"/>
        </w:numPr>
        <w:spacing w:after="0" w:line="240" w:lineRule="auto"/>
        <w:ind w:left="709" w:hanging="425"/>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F20557" w:rsidRDefault="007739C2" w:rsidP="00217804">
      <w:pPr>
        <w:pStyle w:val="Akapitzlist"/>
        <w:spacing w:after="0" w:line="240" w:lineRule="auto"/>
        <w:ind w:left="709"/>
        <w:jc w:val="both"/>
        <w:rPr>
          <w:rFonts w:ascii="Verdana" w:hAnsi="Verdana"/>
          <w:bCs/>
          <w:sz w:val="20"/>
          <w:szCs w:val="20"/>
        </w:rPr>
      </w:pPr>
      <w:hyperlink r:id="rId24" w:history="1">
        <w:r w:rsidR="00717E5E" w:rsidRPr="00F20557">
          <w:rPr>
            <w:rStyle w:val="Hipercze"/>
            <w:rFonts w:ascii="Verdana" w:hAnsi="Verdana" w:cs="Arial"/>
            <w:b/>
            <w:sz w:val="20"/>
            <w:szCs w:val="20"/>
          </w:rPr>
          <w:t xml:space="preserve"> </w:t>
        </w:r>
        <w:r w:rsidR="00717E5E"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217804">
      <w:pPr>
        <w:pStyle w:val="Akapitzlist"/>
        <w:spacing w:after="0" w:line="240"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217804">
      <w:pPr>
        <w:pStyle w:val="Akapitzlist"/>
        <w:numPr>
          <w:ilvl w:val="1"/>
          <w:numId w:val="22"/>
        </w:numPr>
        <w:spacing w:after="0" w:line="240"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217804">
      <w:pPr>
        <w:pStyle w:val="Akapitzlist"/>
        <w:numPr>
          <w:ilvl w:val="0"/>
          <w:numId w:val="22"/>
        </w:numPr>
        <w:spacing w:after="0" w:line="240"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217804">
      <w:pPr>
        <w:spacing w:after="0" w:line="240" w:lineRule="auto"/>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217804">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line="240" w:lineRule="auto"/>
        <w:rPr>
          <w:rFonts w:ascii="Verdana" w:hAnsi="Verdana" w:cs="Arial"/>
          <w:color w:val="FFFFFF"/>
          <w:sz w:val="20"/>
        </w:rPr>
      </w:pPr>
      <w:r w:rsidRPr="00F20557">
        <w:rPr>
          <w:rFonts w:ascii="Verdana" w:hAnsi="Verdana" w:cs="Arial"/>
          <w:color w:val="FFFFFF"/>
          <w:sz w:val="20"/>
        </w:rPr>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334690A7" w:rsidR="005343E3" w:rsidRPr="00F20557" w:rsidRDefault="005343E3" w:rsidP="00217804">
      <w:pPr>
        <w:numPr>
          <w:ilvl w:val="0"/>
          <w:numId w:val="4"/>
        </w:numPr>
        <w:spacing w:after="0" w:line="240" w:lineRule="auto"/>
        <w:jc w:val="both"/>
        <w:rPr>
          <w:rFonts w:ascii="Verdana" w:hAnsi="Verdana"/>
          <w:sz w:val="20"/>
          <w:szCs w:val="20"/>
        </w:rPr>
      </w:pPr>
      <w:r w:rsidRPr="00F20557">
        <w:rPr>
          <w:rFonts w:ascii="Verdana" w:hAnsi="Verdana"/>
          <w:b/>
          <w:sz w:val="20"/>
          <w:szCs w:val="20"/>
        </w:rPr>
        <w:t>Wykonawca jest związany ofertą do</w:t>
      </w:r>
      <w:r w:rsidR="001014CB" w:rsidRPr="00F20557">
        <w:rPr>
          <w:rFonts w:ascii="Verdana" w:hAnsi="Verdana"/>
          <w:b/>
          <w:sz w:val="20"/>
          <w:szCs w:val="20"/>
        </w:rPr>
        <w:t xml:space="preserve"> </w:t>
      </w:r>
      <w:r w:rsidR="001B0173" w:rsidRPr="001B0173">
        <w:rPr>
          <w:rFonts w:ascii="Verdana" w:hAnsi="Verdana"/>
          <w:b/>
          <w:sz w:val="20"/>
          <w:szCs w:val="20"/>
        </w:rPr>
        <w:t>03.08</w:t>
      </w:r>
      <w:r w:rsidR="00882FA6" w:rsidRPr="001B0173">
        <w:rPr>
          <w:rFonts w:ascii="Verdana" w:hAnsi="Verdana"/>
          <w:b/>
          <w:sz w:val="20"/>
          <w:szCs w:val="20"/>
        </w:rPr>
        <w:t>.</w:t>
      </w:r>
      <w:r w:rsidR="00810B5F" w:rsidRPr="001B0173">
        <w:rPr>
          <w:rFonts w:ascii="Verdana" w:hAnsi="Verdana"/>
          <w:b/>
          <w:sz w:val="20"/>
          <w:szCs w:val="20"/>
        </w:rPr>
        <w:t>202</w:t>
      </w:r>
      <w:r w:rsidR="00ED7D06" w:rsidRPr="001B0173">
        <w:rPr>
          <w:rFonts w:ascii="Verdana" w:hAnsi="Verdana"/>
          <w:b/>
          <w:sz w:val="20"/>
          <w:szCs w:val="20"/>
        </w:rPr>
        <w:t>4</w:t>
      </w:r>
      <w:r w:rsidR="00810B5F" w:rsidRPr="00F20557">
        <w:rPr>
          <w:rFonts w:ascii="Verdana" w:hAnsi="Verdana"/>
          <w:b/>
          <w:sz w:val="20"/>
          <w:szCs w:val="20"/>
        </w:rPr>
        <w:t xml:space="preserve"> </w:t>
      </w:r>
      <w:r w:rsidR="00F6128C" w:rsidRPr="00F20557">
        <w:rPr>
          <w:rFonts w:ascii="Verdana" w:hAnsi="Verdana"/>
          <w:b/>
          <w:sz w:val="20"/>
          <w:szCs w:val="20"/>
        </w:rPr>
        <w:t>r.</w:t>
      </w:r>
      <w:r w:rsidRPr="00F20557">
        <w:rPr>
          <w:rFonts w:ascii="Verdana" w:hAnsi="Verdana"/>
          <w:sz w:val="20"/>
          <w:szCs w:val="20"/>
        </w:rPr>
        <w:t xml:space="preserve"> jednak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217804">
      <w:pPr>
        <w:numPr>
          <w:ilvl w:val="0"/>
          <w:numId w:val="4"/>
        </w:numPr>
        <w:spacing w:after="0" w:line="240" w:lineRule="auto"/>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217804">
      <w:pPr>
        <w:numPr>
          <w:ilvl w:val="0"/>
          <w:numId w:val="4"/>
        </w:numPr>
        <w:spacing w:after="0" w:line="240" w:lineRule="auto"/>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217804">
      <w:pPr>
        <w:pStyle w:val="Akapitzlist"/>
        <w:numPr>
          <w:ilvl w:val="0"/>
          <w:numId w:val="9"/>
        </w:numPr>
        <w:tabs>
          <w:tab w:val="left" w:pos="340"/>
        </w:tabs>
        <w:spacing w:after="0" w:line="240" w:lineRule="auto"/>
        <w:jc w:val="both"/>
        <w:rPr>
          <w:rFonts w:ascii="Verdana" w:hAnsi="Verdana"/>
          <w:sz w:val="20"/>
          <w:szCs w:val="20"/>
        </w:rPr>
      </w:pPr>
      <w:r w:rsidRPr="00F20557">
        <w:rPr>
          <w:rFonts w:ascii="Verdana" w:hAnsi="Verdana"/>
          <w:sz w:val="20"/>
          <w:szCs w:val="20"/>
        </w:rPr>
        <w:t>Oferta, oświadczenie, o którym mowa w art. 125 ust. 1 uPzp, podmiotowe środki dowodowe, w tym oświadczenie, o którym mowa w art. 117 ust. 4 uPzp</w:t>
      </w:r>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uPzp</w:t>
      </w:r>
      <w:r w:rsidR="009C55FA" w:rsidRPr="00F20557">
        <w:rPr>
          <w:rFonts w:ascii="Verdana" w:hAnsi="Verdana"/>
          <w:sz w:val="20"/>
          <w:szCs w:val="20"/>
        </w:rPr>
        <w:t xml:space="preserve"> </w:t>
      </w:r>
    </w:p>
    <w:p w14:paraId="1F4FBD3C" w14:textId="24415703" w:rsidR="00D93BCB" w:rsidRPr="00F20557" w:rsidRDefault="009C55FA" w:rsidP="00217804">
      <w:pPr>
        <w:pStyle w:val="Akapitzlist"/>
        <w:tabs>
          <w:tab w:val="left" w:pos="340"/>
        </w:tabs>
        <w:spacing w:after="0" w:line="240"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D93BCB" w:rsidRPr="00F20557">
        <w:rPr>
          <w:rFonts w:ascii="Verdana" w:hAnsi="Verdana"/>
          <w:sz w:val="20"/>
          <w:szCs w:val="20"/>
        </w:rPr>
        <w:t xml:space="preserve">, w ogólnodostępnych formatach danych, w szczególności </w:t>
      </w:r>
      <w:r w:rsidR="00D93BCB" w:rsidRPr="00F20557">
        <w:rPr>
          <w:rFonts w:ascii="Verdana" w:hAnsi="Verdana"/>
          <w:b/>
          <w:sz w:val="20"/>
          <w:szCs w:val="20"/>
        </w:rPr>
        <w:t>.pdf, .</w:t>
      </w:r>
      <w:proofErr w:type="spellStart"/>
      <w:r w:rsidR="00D93BCB" w:rsidRPr="00F20557">
        <w:rPr>
          <w:rFonts w:ascii="Verdana" w:hAnsi="Verdana"/>
          <w:b/>
          <w:sz w:val="20"/>
          <w:szCs w:val="20"/>
        </w:rPr>
        <w:t>doc</w:t>
      </w:r>
      <w:proofErr w:type="spellEnd"/>
      <w:r w:rsidR="00D93BCB" w:rsidRPr="00F20557">
        <w:rPr>
          <w:rFonts w:ascii="Verdana" w:hAnsi="Verdana"/>
          <w:b/>
          <w:sz w:val="20"/>
          <w:szCs w:val="20"/>
        </w:rPr>
        <w:t>,</w:t>
      </w:r>
      <w:r w:rsidR="00CA2EF7" w:rsidRPr="00F20557">
        <w:rPr>
          <w:rFonts w:ascii="Verdana" w:hAnsi="Verdana"/>
          <w:b/>
          <w:sz w:val="20"/>
          <w:szCs w:val="20"/>
        </w:rPr>
        <w:t xml:space="preserve"> .xls’</w:t>
      </w:r>
      <w:r w:rsidR="00D93BCB" w:rsidRPr="00F20557">
        <w:rPr>
          <w:rFonts w:ascii="Verdana" w:hAnsi="Verdana"/>
          <w:b/>
          <w:sz w:val="20"/>
          <w:szCs w:val="20"/>
        </w:rPr>
        <w:t xml:space="preserve"> .</w:t>
      </w:r>
      <w:proofErr w:type="spellStart"/>
      <w:r w:rsidR="00D93BCB" w:rsidRPr="00F20557">
        <w:rPr>
          <w:rFonts w:ascii="Verdana" w:hAnsi="Verdana"/>
          <w:b/>
          <w:sz w:val="20"/>
          <w:szCs w:val="20"/>
        </w:rPr>
        <w:t>docx</w:t>
      </w:r>
      <w:proofErr w:type="spellEnd"/>
      <w:r w:rsidR="00D93BCB" w:rsidRPr="00F20557">
        <w:rPr>
          <w:rFonts w:ascii="Verdana" w:hAnsi="Verdana"/>
          <w:b/>
          <w:sz w:val="20"/>
          <w:szCs w:val="20"/>
        </w:rPr>
        <w:t>, .rtf, .</w:t>
      </w:r>
      <w:proofErr w:type="spellStart"/>
      <w:r w:rsidR="00D93BCB" w:rsidRPr="00F20557">
        <w:rPr>
          <w:rFonts w:ascii="Verdana" w:hAnsi="Verdana"/>
          <w:b/>
          <w:sz w:val="20"/>
          <w:szCs w:val="20"/>
        </w:rPr>
        <w:t>xps</w:t>
      </w:r>
      <w:proofErr w:type="spellEnd"/>
      <w:r w:rsidR="00D93BCB" w:rsidRPr="00F20557">
        <w:rPr>
          <w:rFonts w:ascii="Verdana" w:hAnsi="Verdana"/>
          <w:b/>
          <w:sz w:val="20"/>
          <w:szCs w:val="20"/>
        </w:rPr>
        <w:t>, .</w:t>
      </w:r>
      <w:proofErr w:type="spellStart"/>
      <w:r w:rsidR="00D93BCB" w:rsidRPr="00F20557">
        <w:rPr>
          <w:rFonts w:ascii="Verdana" w:hAnsi="Verdana"/>
          <w:b/>
          <w:sz w:val="20"/>
          <w:szCs w:val="20"/>
        </w:rPr>
        <w:t>odt</w:t>
      </w:r>
      <w:proofErr w:type="spellEnd"/>
      <w:r w:rsidR="00D93BCB" w:rsidRPr="00F20557">
        <w:rPr>
          <w:rFonts w:ascii="Verdana" w:hAnsi="Verdana"/>
          <w:b/>
          <w:sz w:val="20"/>
          <w:szCs w:val="20"/>
        </w:rPr>
        <w:t>, .txt</w:t>
      </w:r>
      <w:r w:rsidR="00D93BCB" w:rsidRPr="00F20557">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08DD137D" w:rsidR="00D93BCB" w:rsidRPr="00F20557" w:rsidRDefault="00D93BCB"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sz w:val="20"/>
          <w:szCs w:val="20"/>
        </w:rPr>
        <w:lastRenderedPageBreak/>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CA2EF7" w:rsidRPr="00F20557">
        <w:rPr>
          <w:rFonts w:ascii="Verdana" w:hAnsi="Verdana"/>
          <w:sz w:val="20"/>
          <w:szCs w:val="20"/>
        </w:rPr>
        <w:t xml:space="preserve"> Wśród formatów powszechnych a nie występujących w ww. Rozporządzeniu występują: .</w:t>
      </w:r>
      <w:proofErr w:type="spellStart"/>
      <w:r w:rsidR="00CA2EF7" w:rsidRPr="00F20557">
        <w:rPr>
          <w:rFonts w:ascii="Verdana" w:hAnsi="Verdana"/>
          <w:sz w:val="20"/>
          <w:szCs w:val="20"/>
        </w:rPr>
        <w:t>rar</w:t>
      </w:r>
      <w:proofErr w:type="spellEnd"/>
      <w:r w:rsidR="00CA2EF7" w:rsidRPr="00F20557">
        <w:rPr>
          <w:rFonts w:ascii="Verdana" w:hAnsi="Verdana"/>
          <w:sz w:val="20"/>
          <w:szCs w:val="20"/>
        </w:rPr>
        <w:t xml:space="preserve"> .gif .</w:t>
      </w:r>
      <w:proofErr w:type="spellStart"/>
      <w:r w:rsidR="00CA2EF7" w:rsidRPr="00F20557">
        <w:rPr>
          <w:rFonts w:ascii="Verdana" w:hAnsi="Verdana"/>
          <w:sz w:val="20"/>
          <w:szCs w:val="20"/>
        </w:rPr>
        <w:t>bmp</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numbers</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pages</w:t>
      </w:r>
      <w:proofErr w:type="spellEnd"/>
      <w:r w:rsidR="00CA2EF7" w:rsidRPr="00F20557">
        <w:rPr>
          <w:rFonts w:ascii="Verdana" w:hAnsi="Verdana"/>
          <w:sz w:val="20"/>
          <w:szCs w:val="20"/>
        </w:rPr>
        <w:t>. Dokumenty złożone w takich plikach zostaną uznane za złożone nieskutecznie.</w:t>
      </w:r>
    </w:p>
    <w:p w14:paraId="2637097E" w14:textId="77777777" w:rsidR="00D93BCB" w:rsidRPr="00F20557" w:rsidRDefault="00D93BCB"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F20557" w:rsidRDefault="00D93BCB"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76E4EC83" w14:textId="383F86BA" w:rsidR="00D93BCB" w:rsidRPr="00F20557" w:rsidRDefault="00D93BCB"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 xml:space="preserve">W przypadku wykorzystania formatu podpisu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w:t>
      </w:r>
    </w:p>
    <w:p w14:paraId="1B973E2F" w14:textId="77777777" w:rsidR="00CA2EF7" w:rsidRPr="00F20557" w:rsidRDefault="00CA2EF7"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14394022" w14:textId="77777777" w:rsidR="00CA2EF7" w:rsidRPr="00F20557" w:rsidRDefault="00CA2EF7" w:rsidP="00217804">
      <w:pPr>
        <w:pStyle w:val="Akapitzlist"/>
        <w:numPr>
          <w:ilvl w:val="1"/>
          <w:numId w:val="9"/>
        </w:numPr>
        <w:spacing w:after="0" w:line="240" w:lineRule="auto"/>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55E7C52" w14:textId="77777777" w:rsidR="00781C91" w:rsidRPr="00F20557" w:rsidRDefault="00D93BCB" w:rsidP="00217804">
      <w:pPr>
        <w:pStyle w:val="Akapitzlist"/>
        <w:numPr>
          <w:ilvl w:val="0"/>
          <w:numId w:val="9"/>
        </w:numPr>
        <w:spacing w:after="0" w:line="240"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27" w:name="_Hlk100569588"/>
    </w:p>
    <w:p w14:paraId="3C81542A" w14:textId="77777777" w:rsidR="00781C91" w:rsidRPr="00F20557" w:rsidRDefault="00CA2EF7" w:rsidP="00217804">
      <w:pPr>
        <w:pStyle w:val="Akapitzlist"/>
        <w:spacing w:after="0" w:line="240"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27"/>
      <w:r w:rsidR="00D93BCB" w:rsidRPr="00F20557">
        <w:rPr>
          <w:rFonts w:ascii="Verdana" w:hAnsi="Verdana"/>
          <w:b/>
          <w:sz w:val="20"/>
          <w:szCs w:val="20"/>
        </w:rPr>
        <w:t xml:space="preserve"> </w:t>
      </w:r>
    </w:p>
    <w:p w14:paraId="3C107B80" w14:textId="68DE8AD7" w:rsidR="00D93BCB" w:rsidRPr="00F20557" w:rsidRDefault="00D93BCB" w:rsidP="00217804">
      <w:pPr>
        <w:pStyle w:val="Akapitzlist"/>
        <w:spacing w:after="0" w:line="240"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3008C808" w:rsidR="00D93BCB" w:rsidRPr="00F20557" w:rsidRDefault="00D93BCB" w:rsidP="00217804">
      <w:pPr>
        <w:pStyle w:val="Akapitzlist"/>
        <w:numPr>
          <w:ilvl w:val="0"/>
          <w:numId w:val="9"/>
        </w:numPr>
        <w:spacing w:after="0" w:line="240"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5" w:history="1">
        <w:r w:rsidR="00D6231D" w:rsidRPr="00912632">
          <w:rPr>
            <w:rStyle w:val="Hipercze"/>
            <w:rFonts w:ascii="Verdana" w:hAnsi="Verdana"/>
            <w:b/>
            <w:sz w:val="20"/>
            <w:szCs w:val="20"/>
          </w:rPr>
          <w:t>https://platformazakupowa.pl/strona/45-instrukcje</w:t>
        </w:r>
      </w:hyperlink>
      <w:r w:rsidR="00D6231D" w:rsidRPr="00FE7067">
        <w:rPr>
          <w:rFonts w:ascii="Verdana" w:hAnsi="Verdana"/>
          <w:sz w:val="20"/>
          <w:szCs w:val="20"/>
        </w:rPr>
        <w:t xml:space="preserve"> </w:t>
      </w:r>
    </w:p>
    <w:p w14:paraId="3009B669" w14:textId="77777777" w:rsidR="00737C6F" w:rsidRPr="00F20557" w:rsidRDefault="00CA2EF7" w:rsidP="00217804">
      <w:pPr>
        <w:pStyle w:val="Akapitzlist"/>
        <w:numPr>
          <w:ilvl w:val="0"/>
          <w:numId w:val="9"/>
        </w:numPr>
        <w:tabs>
          <w:tab w:val="left" w:pos="340"/>
        </w:tabs>
        <w:spacing w:after="0" w:line="240"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4CC99783" w14:textId="0CF1B717" w:rsidR="00D93BCB" w:rsidRPr="00F20557" w:rsidRDefault="00CA2EF7" w:rsidP="00217804">
      <w:pPr>
        <w:pStyle w:val="Akapitzlist"/>
        <w:numPr>
          <w:ilvl w:val="0"/>
          <w:numId w:val="9"/>
        </w:numPr>
        <w:tabs>
          <w:tab w:val="left" w:pos="340"/>
        </w:tabs>
        <w:spacing w:after="0" w:line="240"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001C0C0" w14:textId="5B601B7D" w:rsidR="004A7D2C" w:rsidRPr="00B400D8" w:rsidRDefault="00D93BCB" w:rsidP="0090206A">
      <w:pPr>
        <w:pStyle w:val="Akapitzlist"/>
        <w:numPr>
          <w:ilvl w:val="0"/>
          <w:numId w:val="9"/>
        </w:numPr>
        <w:tabs>
          <w:tab w:val="left" w:pos="340"/>
        </w:tabs>
        <w:spacing w:after="0" w:line="240" w:lineRule="auto"/>
        <w:rPr>
          <w:rFonts w:ascii="Verdana" w:hAnsi="Verdana"/>
          <w:sz w:val="20"/>
          <w:szCs w:val="20"/>
        </w:rPr>
      </w:pPr>
      <w:r w:rsidRPr="00B400D8">
        <w:rPr>
          <w:rFonts w:ascii="Verdana" w:hAnsi="Verdana"/>
          <w:sz w:val="20"/>
          <w:szCs w:val="20"/>
        </w:rPr>
        <w:t>Wykonawca przed upływem terminu do składania ofert może wycofać ofertę za pośrednictwem Platformy. Sposób złożenia lub wycofania oferty został opisany w Instrukcji:</w:t>
      </w:r>
      <w:r w:rsidR="00CA2EF7" w:rsidRPr="00B400D8">
        <w:rPr>
          <w:rFonts w:ascii="Verdana" w:hAnsi="Verdana"/>
          <w:sz w:val="20"/>
          <w:szCs w:val="20"/>
        </w:rPr>
        <w:t xml:space="preserve"> </w:t>
      </w:r>
      <w:r w:rsidR="00CA2EF7" w:rsidRPr="00B400D8">
        <w:rPr>
          <w:rFonts w:ascii="Verdana" w:hAnsi="Verdana" w:cs="Calibri"/>
          <w:b/>
          <w:sz w:val="20"/>
          <w:szCs w:val="20"/>
        </w:rPr>
        <w:t>https://platformazakupowa.pl/strona/45-instrukcje</w:t>
      </w:r>
      <w:r w:rsidR="00CA2EF7" w:rsidRPr="00B400D8">
        <w:rPr>
          <w:rFonts w:ascii="Verdana" w:hAnsi="Verdana" w:cs="Calibri"/>
          <w:b/>
          <w:sz w:val="20"/>
          <w:szCs w:val="20"/>
          <w:u w:val="single"/>
        </w:rPr>
        <w:t xml:space="preserve"> </w:t>
      </w:r>
    </w:p>
    <w:p w14:paraId="2F53C7F8" w14:textId="77777777" w:rsidR="00D93BCB" w:rsidRPr="00F20557" w:rsidRDefault="00D93BCB" w:rsidP="00217804">
      <w:pPr>
        <w:pStyle w:val="Akapitzlist"/>
        <w:numPr>
          <w:ilvl w:val="0"/>
          <w:numId w:val="9"/>
        </w:numPr>
        <w:tabs>
          <w:tab w:val="left" w:pos="340"/>
        </w:tabs>
        <w:spacing w:after="0" w:line="240" w:lineRule="auto"/>
        <w:jc w:val="both"/>
        <w:rPr>
          <w:rFonts w:ascii="Verdana" w:hAnsi="Verdana"/>
          <w:b/>
          <w:sz w:val="20"/>
          <w:szCs w:val="20"/>
        </w:rPr>
      </w:pPr>
      <w:r w:rsidRPr="00F20557">
        <w:rPr>
          <w:rFonts w:ascii="Verdana" w:hAnsi="Verdana"/>
          <w:b/>
          <w:sz w:val="20"/>
          <w:szCs w:val="20"/>
        </w:rPr>
        <w:lastRenderedPageBreak/>
        <w:t>Tajemnica przedsiębiorstwa:</w:t>
      </w:r>
    </w:p>
    <w:p w14:paraId="3C2B4977" w14:textId="040694AF" w:rsidR="00D93BCB" w:rsidRPr="00F20557" w:rsidRDefault="00D93BCB" w:rsidP="00217804">
      <w:pPr>
        <w:pStyle w:val="Akapitzlist"/>
        <w:numPr>
          <w:ilvl w:val="1"/>
          <w:numId w:val="9"/>
        </w:numPr>
        <w:tabs>
          <w:tab w:val="left" w:pos="340"/>
        </w:tabs>
        <w:spacing w:after="0" w:line="240"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001E5203" w:rsidRPr="00F20557">
        <w:rPr>
          <w:rFonts w:ascii="Verdana" w:hAnsi="Verdana"/>
          <w:sz w:val="20"/>
          <w:szCs w:val="20"/>
        </w:rPr>
        <w:t>t.j</w:t>
      </w:r>
      <w:proofErr w:type="spellEnd"/>
      <w:r w:rsidR="001E5203" w:rsidRPr="00F20557">
        <w:rPr>
          <w:rFonts w:ascii="Verdana" w:hAnsi="Verdana"/>
          <w:sz w:val="20"/>
          <w:szCs w:val="20"/>
        </w:rPr>
        <w:t xml:space="preserve">.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F20557" w:rsidRDefault="00D93BCB" w:rsidP="00217804">
      <w:pPr>
        <w:pStyle w:val="Akapitzlist"/>
        <w:numPr>
          <w:ilvl w:val="1"/>
          <w:numId w:val="9"/>
        </w:numPr>
        <w:tabs>
          <w:tab w:val="left" w:pos="340"/>
        </w:tabs>
        <w:spacing w:after="0" w:line="240"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217804">
      <w:pPr>
        <w:pStyle w:val="Akapitzlist"/>
        <w:numPr>
          <w:ilvl w:val="1"/>
          <w:numId w:val="9"/>
        </w:numPr>
        <w:tabs>
          <w:tab w:val="left" w:pos="340"/>
        </w:tabs>
        <w:spacing w:after="0" w:line="240"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14876263" w14:textId="77777777" w:rsidR="002C5751" w:rsidRPr="00F20557" w:rsidRDefault="00D93BCB" w:rsidP="00217804">
      <w:pPr>
        <w:pStyle w:val="Akapitzlist"/>
        <w:numPr>
          <w:ilvl w:val="1"/>
          <w:numId w:val="9"/>
        </w:numPr>
        <w:tabs>
          <w:tab w:val="left" w:pos="340"/>
        </w:tabs>
        <w:spacing w:after="0" w:line="240"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05F47EE3" w14:textId="49A7F2B9" w:rsidR="00D93BCB" w:rsidRPr="007B250D" w:rsidRDefault="00D93BCB" w:rsidP="00217804">
      <w:pPr>
        <w:pStyle w:val="Akapitzlist"/>
        <w:numPr>
          <w:ilvl w:val="1"/>
          <w:numId w:val="9"/>
        </w:numPr>
        <w:tabs>
          <w:tab w:val="left" w:pos="340"/>
        </w:tabs>
        <w:spacing w:after="0" w:line="240" w:lineRule="auto"/>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0FB47819" w14:textId="77777777" w:rsidR="00D93BCB" w:rsidRPr="00F20557" w:rsidRDefault="00D93BCB" w:rsidP="00217804">
      <w:pPr>
        <w:pStyle w:val="Akapitzlist"/>
        <w:numPr>
          <w:ilvl w:val="0"/>
          <w:numId w:val="9"/>
        </w:numPr>
        <w:tabs>
          <w:tab w:val="left" w:pos="340"/>
        </w:tabs>
        <w:spacing w:after="0" w:line="240"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515FCA" w:rsidRDefault="00D93BCB" w:rsidP="00217804">
      <w:pPr>
        <w:pStyle w:val="Akapitzlist"/>
        <w:numPr>
          <w:ilvl w:val="1"/>
          <w:numId w:val="9"/>
        </w:numPr>
        <w:tabs>
          <w:tab w:val="left" w:pos="340"/>
        </w:tabs>
        <w:spacing w:after="0" w:line="240" w:lineRule="auto"/>
        <w:ind w:left="993"/>
        <w:jc w:val="both"/>
        <w:rPr>
          <w:rFonts w:ascii="Verdana" w:hAnsi="Verdana"/>
          <w:sz w:val="20"/>
          <w:szCs w:val="20"/>
        </w:rPr>
      </w:pPr>
      <w:r w:rsidRPr="00F20557">
        <w:rPr>
          <w:rFonts w:ascii="Verdana" w:hAnsi="Verdana"/>
          <w:sz w:val="20"/>
          <w:szCs w:val="20"/>
        </w:rPr>
        <w:tab/>
      </w: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7DE1189F" w14:textId="6BD0785F" w:rsidR="00D93BCB" w:rsidRPr="00515FCA" w:rsidRDefault="002C5751" w:rsidP="00217804">
      <w:pPr>
        <w:pStyle w:val="Akapitzlist"/>
        <w:numPr>
          <w:ilvl w:val="1"/>
          <w:numId w:val="9"/>
        </w:numPr>
        <w:tabs>
          <w:tab w:val="left" w:pos="340"/>
        </w:tabs>
        <w:spacing w:after="0" w:line="240" w:lineRule="auto"/>
        <w:ind w:left="993"/>
        <w:jc w:val="both"/>
        <w:rPr>
          <w:rFonts w:ascii="Verdana" w:hAnsi="Verdana"/>
          <w:sz w:val="20"/>
          <w:szCs w:val="20"/>
        </w:rPr>
      </w:pPr>
      <w:r w:rsidRPr="00515FCA">
        <w:rPr>
          <w:rFonts w:ascii="Verdana" w:hAnsi="Verdana"/>
          <w:sz w:val="20"/>
          <w:szCs w:val="20"/>
        </w:rPr>
        <w:t>Jeżeli w imieniu Wykonawcy działa osoba, której umocowanie do jego reprezentowania nie wynika z informacji z Krajowego Rejestru Sądowego, Centralnej Ewidencji i</w:t>
      </w:r>
      <w:r w:rsidR="0022699A" w:rsidRPr="00515FCA">
        <w:rPr>
          <w:rFonts w:ascii="Verdana" w:hAnsi="Verdana"/>
          <w:sz w:val="20"/>
          <w:szCs w:val="20"/>
        </w:rPr>
        <w:t> </w:t>
      </w:r>
      <w:r w:rsidRPr="00515FCA">
        <w:rPr>
          <w:rFonts w:ascii="Verdana" w:hAnsi="Verdana"/>
          <w:sz w:val="20"/>
          <w:szCs w:val="20"/>
        </w:rPr>
        <w:t>Informacji o Działalności Gospodarczej lub innego właściwego rejestru, Zamawiający żąda od Wykonawcy, aby złożył wraz z ofertą pełnomocnictwo lub inny dokument potwierdzający umocowanie do reprezentowania Wykonawcy</w:t>
      </w:r>
      <w:r w:rsidR="00D93BCB" w:rsidRPr="00515FCA">
        <w:rPr>
          <w:rFonts w:ascii="Verdana" w:hAnsi="Verdana"/>
          <w:sz w:val="20"/>
          <w:szCs w:val="20"/>
        </w:rPr>
        <w:t xml:space="preserve">. </w:t>
      </w:r>
    </w:p>
    <w:p w14:paraId="5AF978D2" w14:textId="77777777" w:rsidR="00D93BCB" w:rsidRPr="00F20557" w:rsidRDefault="00D93BCB" w:rsidP="00217804">
      <w:pPr>
        <w:pStyle w:val="Akapitzlist"/>
        <w:numPr>
          <w:ilvl w:val="1"/>
          <w:numId w:val="9"/>
        </w:numPr>
        <w:tabs>
          <w:tab w:val="left" w:pos="340"/>
        </w:tabs>
        <w:spacing w:after="0" w:line="240"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4390238C" w:rsidR="00D93BCB" w:rsidRPr="00F20557" w:rsidRDefault="00515FCA" w:rsidP="00217804">
      <w:pPr>
        <w:pStyle w:val="Akapitzlist"/>
        <w:numPr>
          <w:ilvl w:val="1"/>
          <w:numId w:val="9"/>
        </w:numPr>
        <w:tabs>
          <w:tab w:val="left" w:pos="340"/>
        </w:tabs>
        <w:spacing w:after="0" w:line="240" w:lineRule="auto"/>
        <w:ind w:left="993"/>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D93BCB" w:rsidRPr="00F20557">
        <w:rPr>
          <w:rFonts w:ascii="Verdana" w:hAnsi="Verdana"/>
          <w:sz w:val="20"/>
          <w:szCs w:val="20"/>
        </w:rPr>
        <w:t>.</w:t>
      </w:r>
    </w:p>
    <w:p w14:paraId="31366C84" w14:textId="77777777" w:rsidR="00D93BCB" w:rsidRPr="00F20557" w:rsidRDefault="00D93BCB" w:rsidP="00217804">
      <w:pPr>
        <w:pStyle w:val="Akapitzlist"/>
        <w:numPr>
          <w:ilvl w:val="1"/>
          <w:numId w:val="9"/>
        </w:numPr>
        <w:tabs>
          <w:tab w:val="left" w:pos="340"/>
        </w:tabs>
        <w:spacing w:after="0" w:line="240"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Pr="00F20557" w:rsidRDefault="00D93BCB" w:rsidP="00217804">
      <w:pPr>
        <w:tabs>
          <w:tab w:val="left" w:pos="340"/>
        </w:tabs>
        <w:spacing w:after="0" w:line="240" w:lineRule="auto"/>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F20557" w:rsidRDefault="00D93BCB" w:rsidP="00217804">
      <w:pPr>
        <w:pStyle w:val="Akapitzlist"/>
        <w:numPr>
          <w:ilvl w:val="0"/>
          <w:numId w:val="9"/>
        </w:numPr>
        <w:tabs>
          <w:tab w:val="left" w:pos="340"/>
        </w:tabs>
        <w:spacing w:after="0" w:line="240" w:lineRule="auto"/>
        <w:jc w:val="both"/>
        <w:rPr>
          <w:rFonts w:ascii="Verdana" w:hAnsi="Verdana"/>
          <w:b/>
          <w:sz w:val="20"/>
          <w:szCs w:val="20"/>
        </w:rPr>
      </w:pPr>
      <w:r w:rsidRPr="00F20557">
        <w:rPr>
          <w:rFonts w:ascii="Verdana" w:hAnsi="Verdana"/>
          <w:b/>
          <w:sz w:val="20"/>
          <w:szCs w:val="20"/>
        </w:rPr>
        <w:t>Oferta wspólna:</w:t>
      </w:r>
    </w:p>
    <w:p w14:paraId="4439ED48" w14:textId="77777777" w:rsidR="00D93BCB" w:rsidRPr="00F20557" w:rsidRDefault="00D93BCB" w:rsidP="00217804">
      <w:pPr>
        <w:pStyle w:val="Akapitzlist"/>
        <w:numPr>
          <w:ilvl w:val="1"/>
          <w:numId w:val="9"/>
        </w:numPr>
        <w:tabs>
          <w:tab w:val="left" w:pos="340"/>
        </w:tabs>
        <w:spacing w:after="0" w:line="240" w:lineRule="auto"/>
        <w:ind w:left="993" w:hanging="709"/>
        <w:jc w:val="both"/>
        <w:rPr>
          <w:rFonts w:ascii="Verdana" w:hAnsi="Verdana"/>
          <w:sz w:val="20"/>
          <w:szCs w:val="20"/>
        </w:rPr>
      </w:pPr>
      <w:r w:rsidRPr="00F20557">
        <w:rPr>
          <w:rFonts w:ascii="Verdana" w:hAnsi="Verdana"/>
          <w:sz w:val="20"/>
          <w:szCs w:val="20"/>
        </w:rPr>
        <w:lastRenderedPageBreak/>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217804">
      <w:pPr>
        <w:pStyle w:val="Akapitzlist"/>
        <w:numPr>
          <w:ilvl w:val="1"/>
          <w:numId w:val="9"/>
        </w:numPr>
        <w:tabs>
          <w:tab w:val="left" w:pos="340"/>
        </w:tabs>
        <w:spacing w:after="0" w:line="240"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62DD7C89" w:rsidR="00D93BCB" w:rsidRPr="00F20557" w:rsidRDefault="00D93BCB" w:rsidP="00217804">
      <w:pPr>
        <w:pStyle w:val="Akapitzlist"/>
        <w:numPr>
          <w:ilvl w:val="1"/>
          <w:numId w:val="9"/>
        </w:numPr>
        <w:tabs>
          <w:tab w:val="left" w:pos="340"/>
        </w:tabs>
        <w:spacing w:after="0" w:line="240"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0022699A" w:rsidRPr="00240629">
        <w:rPr>
          <w:rFonts w:ascii="Verdana" w:hAnsi="Verdana"/>
          <w:sz w:val="20"/>
          <w:szCs w:val="20"/>
        </w:rPr>
        <w:t xml:space="preserve">Punkt </w:t>
      </w:r>
      <w:r w:rsidR="00A643F8">
        <w:rPr>
          <w:rFonts w:ascii="Verdana" w:hAnsi="Verdana"/>
          <w:sz w:val="20"/>
          <w:szCs w:val="20"/>
        </w:rPr>
        <w:t xml:space="preserve">8.6 </w:t>
      </w:r>
      <w:r w:rsidR="0022699A">
        <w:rPr>
          <w:rFonts w:ascii="Verdana" w:hAnsi="Verdana"/>
          <w:sz w:val="20"/>
          <w:szCs w:val="20"/>
        </w:rPr>
        <w:t xml:space="preserve"> </w:t>
      </w:r>
      <w:r w:rsidR="00A643F8">
        <w:rPr>
          <w:rFonts w:ascii="Verdana" w:hAnsi="Verdana"/>
          <w:sz w:val="20"/>
          <w:szCs w:val="20"/>
        </w:rPr>
        <w:t>Rozdziału</w:t>
      </w:r>
      <w:r w:rsidR="0022699A">
        <w:rPr>
          <w:rFonts w:ascii="Verdana" w:hAnsi="Verdana"/>
          <w:sz w:val="20"/>
          <w:szCs w:val="20"/>
        </w:rPr>
        <w:t xml:space="preserve"> XI SWZ</w:t>
      </w:r>
      <w:r w:rsidR="0022699A" w:rsidRPr="00240629">
        <w:rPr>
          <w:rFonts w:ascii="Verdana" w:hAnsi="Verdana"/>
          <w:sz w:val="20"/>
          <w:szCs w:val="20"/>
        </w:rPr>
        <w:t xml:space="preserve"> stosuje się</w:t>
      </w:r>
      <w:r w:rsidR="00A643F8">
        <w:rPr>
          <w:rFonts w:ascii="Verdana" w:hAnsi="Verdana"/>
          <w:sz w:val="20"/>
          <w:szCs w:val="20"/>
        </w:rPr>
        <w:t xml:space="preserve"> odpowiednio</w:t>
      </w:r>
      <w:r w:rsidR="0022699A" w:rsidRPr="00240629">
        <w:rPr>
          <w:rFonts w:ascii="Verdana" w:hAnsi="Verdana"/>
          <w:sz w:val="20"/>
          <w:szCs w:val="20"/>
        </w:rPr>
        <w:t>.</w:t>
      </w:r>
    </w:p>
    <w:p w14:paraId="5338F7C9" w14:textId="11F2B2E7" w:rsidR="00D93BCB" w:rsidRPr="00F20557" w:rsidRDefault="00D93BCB" w:rsidP="00217804">
      <w:pPr>
        <w:pStyle w:val="Akapitzlist"/>
        <w:numPr>
          <w:ilvl w:val="1"/>
          <w:numId w:val="9"/>
        </w:numPr>
        <w:tabs>
          <w:tab w:val="left" w:pos="340"/>
        </w:tabs>
        <w:spacing w:after="0" w:line="240"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217804">
      <w:pPr>
        <w:pStyle w:val="Akapitzlist"/>
        <w:numPr>
          <w:ilvl w:val="1"/>
          <w:numId w:val="9"/>
        </w:numPr>
        <w:tabs>
          <w:tab w:val="left" w:pos="340"/>
        </w:tabs>
        <w:spacing w:after="0" w:line="240"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77777777" w:rsidR="0094210C" w:rsidRPr="00F20557" w:rsidRDefault="002776D4" w:rsidP="00217804">
      <w:pPr>
        <w:numPr>
          <w:ilvl w:val="0"/>
          <w:numId w:val="9"/>
        </w:numPr>
        <w:tabs>
          <w:tab w:val="left" w:pos="340"/>
        </w:tabs>
        <w:spacing w:after="0" w:line="240" w:lineRule="auto"/>
        <w:jc w:val="both"/>
        <w:rPr>
          <w:rFonts w:ascii="Verdana" w:hAnsi="Verdana"/>
          <w:b/>
          <w:sz w:val="20"/>
          <w:szCs w:val="20"/>
          <w:u w:val="single"/>
        </w:rPr>
      </w:pPr>
      <w:r w:rsidRPr="00F20557">
        <w:rPr>
          <w:rFonts w:ascii="Verdana" w:hAnsi="Verdana"/>
          <w:b/>
          <w:sz w:val="20"/>
          <w:szCs w:val="20"/>
          <w:u w:val="single"/>
        </w:rPr>
        <w:t>OFERTA SKŁADA SIĘ Z</w:t>
      </w:r>
      <w:r w:rsidR="0094210C" w:rsidRPr="00F20557">
        <w:rPr>
          <w:rFonts w:ascii="Verdana" w:hAnsi="Verdana"/>
          <w:b/>
          <w:sz w:val="20"/>
          <w:szCs w:val="20"/>
          <w:u w:val="single"/>
        </w:rPr>
        <w:t>:</w:t>
      </w:r>
    </w:p>
    <w:p w14:paraId="1BC96AB7" w14:textId="657BB8D9" w:rsidR="0000792E" w:rsidRDefault="00856290" w:rsidP="00217804">
      <w:pPr>
        <w:pStyle w:val="Akapitzlist"/>
        <w:numPr>
          <w:ilvl w:val="1"/>
          <w:numId w:val="9"/>
        </w:numPr>
        <w:spacing w:after="0" w:line="240" w:lineRule="auto"/>
        <w:ind w:left="993"/>
        <w:jc w:val="both"/>
        <w:rPr>
          <w:rFonts w:ascii="Verdana" w:hAnsi="Verdana"/>
          <w:sz w:val="20"/>
          <w:szCs w:val="20"/>
        </w:rPr>
      </w:pPr>
      <w:r w:rsidRPr="00F20557">
        <w:rPr>
          <w:rFonts w:ascii="Verdana" w:hAnsi="Verdana"/>
          <w:b/>
          <w:sz w:val="20"/>
          <w:szCs w:val="20"/>
        </w:rPr>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ferty</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tanowiącego Załącznik nr 1 do S</w:t>
      </w:r>
      <w:r w:rsidR="00AD1AD4" w:rsidRPr="00F20557">
        <w:rPr>
          <w:rFonts w:ascii="Verdana" w:hAnsi="Verdana"/>
          <w:sz w:val="20"/>
          <w:szCs w:val="20"/>
        </w:rPr>
        <w:t>WZ</w:t>
      </w:r>
      <w:r w:rsidR="00995B64">
        <w:rPr>
          <w:rFonts w:ascii="Verdana" w:hAnsi="Verdana"/>
          <w:sz w:val="20"/>
          <w:szCs w:val="20"/>
        </w:rPr>
        <w:t>;</w:t>
      </w:r>
    </w:p>
    <w:p w14:paraId="3C95EB33" w14:textId="4C6ABD6B" w:rsidR="0098576C" w:rsidRPr="004058BA" w:rsidRDefault="0098576C" w:rsidP="00217804">
      <w:pPr>
        <w:pStyle w:val="Akapitzlist"/>
        <w:numPr>
          <w:ilvl w:val="1"/>
          <w:numId w:val="9"/>
        </w:numPr>
        <w:spacing w:before="40" w:after="120" w:line="240" w:lineRule="auto"/>
        <w:ind w:left="980"/>
        <w:jc w:val="both"/>
        <w:rPr>
          <w:rFonts w:ascii="Verdana" w:hAnsi="Verdana"/>
          <w:sz w:val="20"/>
          <w:szCs w:val="20"/>
        </w:rPr>
      </w:pPr>
      <w:r>
        <w:rPr>
          <w:rFonts w:ascii="Verdana" w:hAnsi="Verdana"/>
          <w:b/>
          <w:sz w:val="20"/>
          <w:szCs w:val="20"/>
        </w:rPr>
        <w:t xml:space="preserve">Formularza </w:t>
      </w:r>
      <w:r w:rsidR="00F50D96">
        <w:rPr>
          <w:rFonts w:ascii="Verdana" w:hAnsi="Verdana"/>
          <w:b/>
          <w:sz w:val="20"/>
          <w:szCs w:val="20"/>
        </w:rPr>
        <w:t xml:space="preserve">Kalkulacyjnego </w:t>
      </w:r>
      <w:r w:rsidRPr="00450B2A">
        <w:rPr>
          <w:rFonts w:ascii="Verdana" w:hAnsi="Verdana"/>
          <w:sz w:val="20"/>
          <w:szCs w:val="20"/>
        </w:rPr>
        <w:t xml:space="preserve"> – wypełniony i</w:t>
      </w:r>
      <w:r>
        <w:rPr>
          <w:rFonts w:ascii="Verdana" w:hAnsi="Verdana"/>
          <w:sz w:val="20"/>
          <w:szCs w:val="20"/>
        </w:rPr>
        <w:t> </w:t>
      </w:r>
      <w:r w:rsidRPr="00450B2A">
        <w:rPr>
          <w:rFonts w:ascii="Verdana" w:hAnsi="Verdana"/>
          <w:sz w:val="20"/>
          <w:szCs w:val="20"/>
        </w:rPr>
        <w:t>podpisany Załącznik nr 3</w:t>
      </w:r>
      <w:r w:rsidR="00F50D96">
        <w:rPr>
          <w:rFonts w:ascii="Verdana" w:hAnsi="Verdana"/>
          <w:sz w:val="20"/>
          <w:szCs w:val="20"/>
        </w:rPr>
        <w:t xml:space="preserve"> odpowiednio do Zadania, na które jest składana oferta</w:t>
      </w:r>
      <w:r>
        <w:rPr>
          <w:rFonts w:ascii="Verdana" w:hAnsi="Verdana"/>
          <w:sz w:val="20"/>
          <w:szCs w:val="20"/>
        </w:rPr>
        <w:t>;</w:t>
      </w:r>
      <w:r w:rsidRPr="00450B2A">
        <w:rPr>
          <w:rFonts w:ascii="Verdana" w:hAnsi="Verdana"/>
          <w:sz w:val="20"/>
          <w:szCs w:val="20"/>
        </w:rPr>
        <w:t xml:space="preserve"> </w:t>
      </w:r>
    </w:p>
    <w:p w14:paraId="08B0CDBD" w14:textId="01D193AC" w:rsidR="00DA5B2D" w:rsidRPr="00505639" w:rsidRDefault="00632648" w:rsidP="00217804">
      <w:pPr>
        <w:pStyle w:val="Akapitzlist"/>
        <w:numPr>
          <w:ilvl w:val="1"/>
          <w:numId w:val="9"/>
        </w:numPr>
        <w:spacing w:after="0" w:line="240" w:lineRule="auto"/>
        <w:ind w:left="993"/>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A806D1" w:rsidRPr="00505639">
        <w:rPr>
          <w:rFonts w:ascii="Verdana" w:hAnsi="Verdana"/>
          <w:b/>
          <w:sz w:val="20"/>
          <w:szCs w:val="20"/>
        </w:rPr>
        <w:t>Oświadczenia, o którym mowa w art.</w:t>
      </w:r>
      <w:r w:rsidR="007239F7" w:rsidRPr="00505639">
        <w:rPr>
          <w:rFonts w:ascii="Verdana" w:hAnsi="Verdana"/>
          <w:b/>
          <w:sz w:val="20"/>
          <w:szCs w:val="20"/>
        </w:rPr>
        <w:t xml:space="preserve"> </w:t>
      </w:r>
      <w:r w:rsidR="00A806D1" w:rsidRPr="00505639">
        <w:rPr>
          <w:rFonts w:ascii="Verdana" w:hAnsi="Verdana"/>
          <w:b/>
          <w:sz w:val="20"/>
          <w:szCs w:val="20"/>
        </w:rPr>
        <w:t>125 ust. 1 uPzp</w:t>
      </w:r>
      <w:r w:rsidR="00A806D1" w:rsidRPr="00505639">
        <w:rPr>
          <w:rFonts w:ascii="Verdana" w:hAnsi="Verdana"/>
          <w:sz w:val="20"/>
          <w:szCs w:val="20"/>
        </w:rPr>
        <w:t xml:space="preserve"> </w:t>
      </w:r>
      <w:r w:rsidR="00AD18ED" w:rsidRPr="00505639">
        <w:rPr>
          <w:rFonts w:ascii="Verdana" w:hAnsi="Verdana"/>
          <w:sz w:val="20"/>
          <w:szCs w:val="20"/>
        </w:rPr>
        <w:t>-</w:t>
      </w:r>
      <w:r w:rsidR="00356322" w:rsidRPr="00505639">
        <w:rPr>
          <w:rFonts w:ascii="Verdana" w:hAnsi="Verdana"/>
          <w:sz w:val="20"/>
          <w:szCs w:val="20"/>
        </w:rPr>
        <w:t xml:space="preserve"> </w:t>
      </w:r>
      <w:r w:rsidR="00AD18ED" w:rsidRPr="00505639">
        <w:rPr>
          <w:rFonts w:ascii="Verdana" w:hAnsi="Verdana"/>
          <w:sz w:val="20"/>
          <w:szCs w:val="20"/>
        </w:rPr>
        <w:t>Załącznik nr 2  do SWZ</w:t>
      </w:r>
    </w:p>
    <w:p w14:paraId="46AA443C" w14:textId="0B9C9871" w:rsidR="002C5751" w:rsidRPr="00F20557" w:rsidRDefault="00DA5B2D" w:rsidP="00217804">
      <w:pPr>
        <w:pStyle w:val="Akapitzlist"/>
        <w:numPr>
          <w:ilvl w:val="1"/>
          <w:numId w:val="9"/>
        </w:numPr>
        <w:spacing w:after="0" w:line="240" w:lineRule="auto"/>
        <w:ind w:left="993"/>
        <w:jc w:val="both"/>
        <w:rPr>
          <w:rFonts w:ascii="Verdana" w:hAnsi="Verdana"/>
          <w:sz w:val="20"/>
          <w:szCs w:val="20"/>
        </w:rPr>
      </w:pPr>
      <w:r w:rsidRPr="00F20557">
        <w:rPr>
          <w:rFonts w:ascii="Verdana" w:hAnsi="Verdana"/>
          <w:sz w:val="20"/>
          <w:szCs w:val="20"/>
        </w:rPr>
        <w:t xml:space="preserve">(jeżeli dotyczy), w przypadku oferowania rozwiązań równoważnych Wykonawca składa w szczególności przedmiotowe środki dowodowe, o </w:t>
      </w:r>
      <w:r w:rsidRPr="00C1631B">
        <w:rPr>
          <w:rFonts w:ascii="Verdana" w:hAnsi="Verdana"/>
          <w:sz w:val="20"/>
          <w:szCs w:val="20"/>
        </w:rPr>
        <w:t>których mowa w rozdziale VII pkt III SWZ</w:t>
      </w:r>
      <w:r w:rsidR="002430FB" w:rsidRPr="00C1631B">
        <w:rPr>
          <w:rFonts w:ascii="Verdana" w:hAnsi="Verdana"/>
          <w:sz w:val="20"/>
          <w:szCs w:val="20"/>
        </w:rPr>
        <w:t xml:space="preserve"> </w:t>
      </w:r>
      <w:proofErr w:type="spellStart"/>
      <w:r w:rsidR="002430FB" w:rsidRPr="00C1631B">
        <w:rPr>
          <w:rFonts w:ascii="Verdana" w:hAnsi="Verdana"/>
          <w:sz w:val="20"/>
          <w:szCs w:val="20"/>
        </w:rPr>
        <w:t>ppkt</w:t>
      </w:r>
      <w:proofErr w:type="spellEnd"/>
      <w:r w:rsidR="002430FB" w:rsidRPr="00C1631B">
        <w:rPr>
          <w:rFonts w:ascii="Verdana" w:hAnsi="Verdana"/>
          <w:sz w:val="20"/>
          <w:szCs w:val="20"/>
        </w:rPr>
        <w:t xml:space="preserve"> </w:t>
      </w:r>
      <w:r w:rsidR="00615C56" w:rsidRPr="00C1631B">
        <w:rPr>
          <w:rFonts w:ascii="Verdana" w:hAnsi="Verdana"/>
          <w:sz w:val="20"/>
          <w:szCs w:val="20"/>
        </w:rPr>
        <w:t>2</w:t>
      </w:r>
      <w:r w:rsidR="004A7D2C" w:rsidRPr="00C1631B">
        <w:rPr>
          <w:rFonts w:ascii="Verdana" w:hAnsi="Verdana"/>
          <w:sz w:val="20"/>
          <w:szCs w:val="20"/>
        </w:rPr>
        <w:t>.1</w:t>
      </w:r>
      <w:r w:rsidR="00615C56" w:rsidRPr="00C1631B">
        <w:rPr>
          <w:rFonts w:ascii="Verdana" w:hAnsi="Verdana"/>
          <w:sz w:val="20"/>
          <w:szCs w:val="20"/>
        </w:rPr>
        <w:t xml:space="preserve"> </w:t>
      </w:r>
      <w:r w:rsidR="004505B0" w:rsidRPr="00C1631B">
        <w:rPr>
          <w:rFonts w:ascii="Verdana" w:hAnsi="Verdana"/>
          <w:sz w:val="20"/>
          <w:szCs w:val="20"/>
        </w:rPr>
        <w:t xml:space="preserve">- </w:t>
      </w:r>
      <w:r w:rsidR="004A7D2C" w:rsidRPr="00C1631B">
        <w:rPr>
          <w:rFonts w:ascii="Verdana" w:hAnsi="Verdana"/>
          <w:sz w:val="20"/>
          <w:szCs w:val="20"/>
        </w:rPr>
        <w:t>2.</w:t>
      </w:r>
      <w:r w:rsidR="002430FB" w:rsidRPr="00C1631B">
        <w:rPr>
          <w:rFonts w:ascii="Verdana" w:hAnsi="Verdana"/>
          <w:sz w:val="20"/>
          <w:szCs w:val="20"/>
        </w:rPr>
        <w:t>5</w:t>
      </w:r>
      <w:r w:rsidR="00F50D96">
        <w:rPr>
          <w:rFonts w:ascii="Verdana" w:hAnsi="Verdana"/>
          <w:sz w:val="20"/>
          <w:szCs w:val="20"/>
        </w:rPr>
        <w:t xml:space="preserve"> dla danego Zadania</w:t>
      </w:r>
      <w:r w:rsidRPr="00C1631B">
        <w:rPr>
          <w:rFonts w:ascii="Verdana" w:hAnsi="Verdana"/>
          <w:sz w:val="20"/>
          <w:szCs w:val="20"/>
        </w:rPr>
        <w:t>,</w:t>
      </w:r>
      <w:r w:rsidRPr="00F20557">
        <w:rPr>
          <w:rFonts w:ascii="Verdana" w:hAnsi="Verdana"/>
          <w:sz w:val="20"/>
          <w:szCs w:val="20"/>
        </w:rPr>
        <w:t xml:space="preserve"> udowadniające, że proponowane rozwiązania w równoważnym stopniu spełniają wymagania </w:t>
      </w:r>
      <w:r w:rsidR="00515FCA">
        <w:rPr>
          <w:rFonts w:ascii="Verdana" w:hAnsi="Verdana"/>
          <w:sz w:val="20"/>
          <w:szCs w:val="20"/>
        </w:rPr>
        <w:t>określone</w:t>
      </w:r>
      <w:r w:rsidRPr="00F20557">
        <w:rPr>
          <w:rFonts w:ascii="Verdana" w:hAnsi="Verdana"/>
          <w:sz w:val="20"/>
          <w:szCs w:val="20"/>
        </w:rPr>
        <w:t xml:space="preserve"> w opisie przedmiotu zamówienia</w:t>
      </w:r>
      <w:r w:rsidR="00995B64">
        <w:rPr>
          <w:rFonts w:ascii="Verdana" w:hAnsi="Verdana"/>
          <w:sz w:val="20"/>
          <w:szCs w:val="20"/>
        </w:rPr>
        <w:t xml:space="preserve"> </w:t>
      </w:r>
      <w:r w:rsidR="00AD18ED" w:rsidRPr="00F20557">
        <w:rPr>
          <w:rFonts w:ascii="Verdana" w:hAnsi="Verdana"/>
          <w:sz w:val="20"/>
          <w:szCs w:val="20"/>
        </w:rPr>
        <w:t>(jeżeli dotyczy)</w:t>
      </w:r>
      <w:r w:rsidR="00995B64">
        <w:rPr>
          <w:rFonts w:ascii="Verdana" w:hAnsi="Verdana"/>
          <w:b/>
          <w:sz w:val="20"/>
          <w:szCs w:val="20"/>
        </w:rPr>
        <w:t>;</w:t>
      </w:r>
    </w:p>
    <w:p w14:paraId="2C7938B1" w14:textId="4B5382EE" w:rsidR="00AD18ED" w:rsidRPr="001116C8" w:rsidRDefault="00AD18ED" w:rsidP="00217804">
      <w:pPr>
        <w:pStyle w:val="Akapitzlist"/>
        <w:numPr>
          <w:ilvl w:val="1"/>
          <w:numId w:val="9"/>
        </w:numPr>
        <w:spacing w:after="0" w:line="240" w:lineRule="auto"/>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Pr="001116C8">
        <w:rPr>
          <w:rFonts w:ascii="Verdana" w:hAnsi="Verdana"/>
          <w:sz w:val="20"/>
          <w:szCs w:val="20"/>
        </w:rPr>
        <w:t>rozdziału XI SWZ</w:t>
      </w:r>
      <w:r w:rsidR="00995B64" w:rsidRPr="001116C8">
        <w:rPr>
          <w:rFonts w:ascii="Verdana" w:hAnsi="Verdana"/>
          <w:sz w:val="20"/>
          <w:szCs w:val="20"/>
        </w:rPr>
        <w:t>;</w:t>
      </w:r>
    </w:p>
    <w:p w14:paraId="223BE02E" w14:textId="124756D8" w:rsidR="000B7C29" w:rsidRPr="001116C8" w:rsidRDefault="000B7C29" w:rsidP="00217804">
      <w:pPr>
        <w:pStyle w:val="Akapitzlist"/>
        <w:numPr>
          <w:ilvl w:val="1"/>
          <w:numId w:val="9"/>
        </w:numPr>
        <w:spacing w:after="0" w:line="240" w:lineRule="auto"/>
        <w:ind w:left="980"/>
        <w:jc w:val="both"/>
        <w:rPr>
          <w:rFonts w:ascii="Verdana" w:hAnsi="Verdana"/>
          <w:sz w:val="20"/>
          <w:szCs w:val="20"/>
        </w:rPr>
      </w:pPr>
      <w:r w:rsidRPr="001116C8">
        <w:rPr>
          <w:rFonts w:ascii="Verdana" w:hAnsi="Verdana"/>
          <w:sz w:val="20"/>
          <w:szCs w:val="20"/>
        </w:rPr>
        <w:t xml:space="preserve">(jeżeli dotyczy) zobowiązanie podmiotu udostępniającego zasoby lub inny podmiotowy środek dowodowy, o którym mowa w rozdziale VII pkt I </w:t>
      </w:r>
      <w:proofErr w:type="spellStart"/>
      <w:r w:rsidRPr="001116C8">
        <w:rPr>
          <w:rFonts w:ascii="Verdana" w:hAnsi="Verdana"/>
          <w:sz w:val="20"/>
          <w:szCs w:val="20"/>
        </w:rPr>
        <w:t>ppkt</w:t>
      </w:r>
      <w:proofErr w:type="spellEnd"/>
      <w:r w:rsidRPr="001116C8">
        <w:rPr>
          <w:rFonts w:ascii="Verdana" w:hAnsi="Verdana"/>
          <w:sz w:val="20"/>
          <w:szCs w:val="20"/>
        </w:rPr>
        <w:t xml:space="preserve"> </w:t>
      </w:r>
      <w:r w:rsidR="001040A6" w:rsidRPr="001116C8">
        <w:rPr>
          <w:rFonts w:ascii="Verdana" w:hAnsi="Verdana"/>
          <w:sz w:val="20"/>
          <w:szCs w:val="20"/>
        </w:rPr>
        <w:t>4</w:t>
      </w:r>
      <w:r w:rsidRPr="001116C8">
        <w:rPr>
          <w:rFonts w:ascii="Verdana" w:hAnsi="Verdana"/>
          <w:sz w:val="20"/>
          <w:szCs w:val="20"/>
        </w:rPr>
        <w:t xml:space="preserve"> SWZ (Załącznik nr 5 do SWZ)</w:t>
      </w:r>
      <w:r w:rsidR="00BE5F19" w:rsidRPr="001116C8">
        <w:rPr>
          <w:rFonts w:ascii="Verdana" w:hAnsi="Verdana"/>
          <w:sz w:val="20"/>
          <w:szCs w:val="20"/>
        </w:rPr>
        <w:t>;</w:t>
      </w:r>
    </w:p>
    <w:p w14:paraId="4180A6FB" w14:textId="5E4317E4" w:rsidR="00AD18ED" w:rsidRDefault="00AD18ED" w:rsidP="00217804">
      <w:pPr>
        <w:pStyle w:val="Akapitzlist"/>
        <w:numPr>
          <w:ilvl w:val="1"/>
          <w:numId w:val="9"/>
        </w:numPr>
        <w:spacing w:after="0" w:line="240" w:lineRule="auto"/>
        <w:ind w:left="993"/>
        <w:jc w:val="both"/>
        <w:rPr>
          <w:rFonts w:ascii="Verdana" w:hAnsi="Verdana"/>
          <w:sz w:val="20"/>
          <w:szCs w:val="20"/>
        </w:rPr>
      </w:pPr>
      <w:r w:rsidRPr="00F20557">
        <w:rPr>
          <w:rFonts w:ascii="Verdana" w:hAnsi="Verdana"/>
          <w:sz w:val="20"/>
          <w:szCs w:val="20"/>
        </w:rPr>
        <w:t xml:space="preserve">(jeżeli dotyczy) W </w:t>
      </w:r>
      <w:r w:rsidR="00995B64" w:rsidRPr="00F20557">
        <w:rPr>
          <w:rFonts w:ascii="Verdana" w:hAnsi="Verdana"/>
          <w:sz w:val="20"/>
          <w:szCs w:val="20"/>
        </w:rPr>
        <w:t>przypadku,</w:t>
      </w:r>
      <w:r w:rsidRPr="00F20557">
        <w:rPr>
          <w:rFonts w:ascii="Verdana" w:hAnsi="Verdana"/>
          <w:sz w:val="20"/>
          <w:szCs w:val="20"/>
        </w:rPr>
        <w:t xml:space="preserve">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sidR="00F81D11">
        <w:rPr>
          <w:rFonts w:ascii="Verdana" w:hAnsi="Verdana"/>
          <w:sz w:val="20"/>
          <w:szCs w:val="20"/>
        </w:rPr>
        <w:t> </w:t>
      </w:r>
      <w:r w:rsidRPr="00F20557">
        <w:rPr>
          <w:rFonts w:ascii="Verdana" w:hAnsi="Verdana"/>
          <w:sz w:val="20"/>
          <w:szCs w:val="20"/>
        </w:rPr>
        <w:t>zwalczaniu nieuczciwej konkurencji</w:t>
      </w:r>
      <w:r w:rsidR="002430FB">
        <w:rPr>
          <w:rFonts w:ascii="Verdana" w:hAnsi="Verdana"/>
          <w:sz w:val="20"/>
          <w:szCs w:val="20"/>
        </w:rPr>
        <w:t xml:space="preserve">, </w:t>
      </w:r>
      <w:r w:rsidRPr="00F20557">
        <w:rPr>
          <w:rFonts w:ascii="Verdana" w:hAnsi="Verdana"/>
          <w:sz w:val="20"/>
          <w:szCs w:val="20"/>
        </w:rPr>
        <w:t xml:space="preserve">Wykonawca, w celu utrzymania w poufności tych informacji, przekazuje je w wydzielonym i odpowiednio oznaczonym pliku – szczegóły opisane w pkt </w:t>
      </w:r>
      <w:r w:rsidR="00AD6760" w:rsidRPr="00F20557">
        <w:rPr>
          <w:rFonts w:ascii="Verdana" w:hAnsi="Verdana"/>
          <w:sz w:val="20"/>
          <w:szCs w:val="20"/>
        </w:rPr>
        <w:t>7</w:t>
      </w:r>
      <w:r w:rsidRPr="00F20557">
        <w:rPr>
          <w:rFonts w:ascii="Verdana" w:hAnsi="Verdana"/>
          <w:sz w:val="20"/>
          <w:szCs w:val="20"/>
        </w:rPr>
        <w:t xml:space="preserve"> rozdziału XI SWZ.</w:t>
      </w:r>
    </w:p>
    <w:p w14:paraId="6F5C3F3F" w14:textId="79185310" w:rsidR="000E3ABA" w:rsidRPr="00F20557" w:rsidRDefault="000E3ABA" w:rsidP="00217804">
      <w:pPr>
        <w:pStyle w:val="Akapitzlist"/>
        <w:numPr>
          <w:ilvl w:val="0"/>
          <w:numId w:val="9"/>
        </w:numPr>
        <w:spacing w:after="0" w:line="240" w:lineRule="auto"/>
        <w:jc w:val="both"/>
        <w:rPr>
          <w:rFonts w:ascii="Verdana" w:hAnsi="Verdana"/>
          <w:sz w:val="20"/>
          <w:szCs w:val="20"/>
        </w:rPr>
      </w:pPr>
      <w:r w:rsidRPr="005A1951">
        <w:rPr>
          <w:rFonts w:ascii="Verdana" w:hAnsi="Verdana"/>
          <w:bCs/>
          <w:color w:val="000000"/>
          <w:sz w:val="20"/>
          <w:szCs w:val="20"/>
        </w:rPr>
        <w:t>Wraz z ofertą nie należy składać dokumentów wymienionych w rozdz. VII ust. II. Dokumenty te składa Wykonawca, którego oferta została najwyżej oceniona, dopiero po otrzymaniu wezwania Zamawiającego.</w:t>
      </w:r>
    </w:p>
    <w:p w14:paraId="2FF535DF" w14:textId="77777777" w:rsidR="00593131" w:rsidRPr="00F20557" w:rsidRDefault="00593131"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0773C77B" w:rsidR="00845FD9" w:rsidRPr="001B0173" w:rsidRDefault="00AD18ED" w:rsidP="00217804">
      <w:pPr>
        <w:pStyle w:val="Akapitzlist"/>
        <w:numPr>
          <w:ilvl w:val="6"/>
          <w:numId w:val="4"/>
        </w:numPr>
        <w:tabs>
          <w:tab w:val="clear" w:pos="4471"/>
        </w:tabs>
        <w:spacing w:after="0" w:line="240" w:lineRule="auto"/>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 terminie </w:t>
      </w:r>
      <w:r w:rsidRPr="001B0173">
        <w:rPr>
          <w:rFonts w:ascii="Verdana" w:hAnsi="Verdana" w:cs="Arial"/>
          <w:b/>
          <w:sz w:val="20"/>
          <w:szCs w:val="20"/>
        </w:rPr>
        <w:t>do</w:t>
      </w:r>
      <w:r w:rsidR="001014CB" w:rsidRPr="001B0173">
        <w:rPr>
          <w:rFonts w:ascii="Verdana" w:hAnsi="Verdana" w:cs="Arial"/>
          <w:b/>
          <w:sz w:val="20"/>
          <w:szCs w:val="20"/>
        </w:rPr>
        <w:t xml:space="preserve"> </w:t>
      </w:r>
      <w:r w:rsidR="001B0173" w:rsidRPr="001B0173">
        <w:rPr>
          <w:rFonts w:ascii="Verdana" w:hAnsi="Verdana" w:cs="Arial"/>
          <w:b/>
          <w:sz w:val="20"/>
          <w:szCs w:val="20"/>
        </w:rPr>
        <w:t>05.07</w:t>
      </w:r>
      <w:r w:rsidR="00882FA6" w:rsidRPr="001B0173">
        <w:rPr>
          <w:rFonts w:ascii="Verdana" w:hAnsi="Verdana" w:cs="Arial"/>
          <w:b/>
          <w:sz w:val="20"/>
          <w:szCs w:val="20"/>
        </w:rPr>
        <w:t>.</w:t>
      </w:r>
      <w:r w:rsidR="00B5582A" w:rsidRPr="001B0173">
        <w:rPr>
          <w:rFonts w:ascii="Verdana" w:hAnsi="Verdana" w:cs="Arial"/>
          <w:b/>
          <w:sz w:val="20"/>
          <w:szCs w:val="20"/>
        </w:rPr>
        <w:t>202</w:t>
      </w:r>
      <w:r w:rsidR="00ED7D06" w:rsidRPr="001B0173">
        <w:rPr>
          <w:rFonts w:ascii="Verdana" w:hAnsi="Verdana" w:cs="Arial"/>
          <w:b/>
          <w:sz w:val="20"/>
          <w:szCs w:val="20"/>
        </w:rPr>
        <w:t>4</w:t>
      </w:r>
      <w:r w:rsidR="00B5582A" w:rsidRPr="001B0173">
        <w:rPr>
          <w:rFonts w:ascii="Verdana" w:hAnsi="Verdana" w:cs="Arial"/>
          <w:b/>
          <w:sz w:val="20"/>
          <w:szCs w:val="20"/>
        </w:rPr>
        <w:t xml:space="preserve"> </w:t>
      </w:r>
      <w:r w:rsidRPr="001B0173">
        <w:rPr>
          <w:rFonts w:ascii="Verdana" w:hAnsi="Verdana" w:cs="Arial"/>
          <w:b/>
          <w:sz w:val="20"/>
          <w:szCs w:val="20"/>
        </w:rPr>
        <w:t xml:space="preserve">r., do godz. </w:t>
      </w:r>
      <w:r w:rsidR="001B0173" w:rsidRPr="001B0173">
        <w:rPr>
          <w:rFonts w:ascii="Verdana" w:hAnsi="Verdana" w:cs="Arial"/>
          <w:b/>
          <w:sz w:val="20"/>
          <w:szCs w:val="20"/>
        </w:rPr>
        <w:t>10</w:t>
      </w:r>
      <w:r w:rsidR="00B520C7" w:rsidRPr="001B0173">
        <w:rPr>
          <w:rFonts w:ascii="Verdana" w:hAnsi="Verdana" w:cs="Arial"/>
          <w:b/>
          <w:sz w:val="20"/>
          <w:szCs w:val="20"/>
        </w:rPr>
        <w:t>:</w:t>
      </w:r>
      <w:r w:rsidRPr="001B0173">
        <w:rPr>
          <w:rFonts w:ascii="Verdana" w:hAnsi="Verdana" w:cs="Arial"/>
          <w:b/>
          <w:sz w:val="20"/>
          <w:szCs w:val="20"/>
        </w:rPr>
        <w:t xml:space="preserve">00 za pośrednictwem Platformy: </w:t>
      </w:r>
    </w:p>
    <w:p w14:paraId="6D207896" w14:textId="7A5369F7" w:rsidR="00AD18ED" w:rsidRPr="001B0173" w:rsidRDefault="007739C2" w:rsidP="00217804">
      <w:pPr>
        <w:pStyle w:val="Akapitzlist"/>
        <w:spacing w:after="0" w:line="240" w:lineRule="auto"/>
        <w:ind w:left="426"/>
        <w:jc w:val="both"/>
        <w:rPr>
          <w:rFonts w:ascii="Verdana" w:hAnsi="Verdana" w:cs="Arial"/>
          <w:b/>
          <w:sz w:val="20"/>
          <w:szCs w:val="20"/>
        </w:rPr>
      </w:pPr>
      <w:hyperlink r:id="rId26" w:history="1">
        <w:r w:rsidR="00845FD9" w:rsidRPr="001B0173">
          <w:rPr>
            <w:rStyle w:val="Hipercze"/>
            <w:rFonts w:ascii="Verdana" w:hAnsi="Verdana" w:cs="Arial"/>
            <w:sz w:val="20"/>
            <w:szCs w:val="20"/>
          </w:rPr>
          <w:t>https://platformazakupowa.pl/pn/uniwersytet_wroclawski/proceedings</w:t>
        </w:r>
      </w:hyperlink>
      <w:r w:rsidR="00692DE4" w:rsidRPr="001B0173">
        <w:rPr>
          <w:rFonts w:ascii="Verdana" w:hAnsi="Verdana" w:cs="Arial"/>
          <w:sz w:val="20"/>
          <w:szCs w:val="20"/>
        </w:rPr>
        <w:t xml:space="preserve"> </w:t>
      </w:r>
    </w:p>
    <w:p w14:paraId="11BF04C3" w14:textId="77777777" w:rsidR="00AD18ED" w:rsidRPr="001B0173"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1B0173">
        <w:rPr>
          <w:rFonts w:ascii="Verdana" w:hAnsi="Verdana" w:cs="Arial"/>
          <w:sz w:val="20"/>
          <w:szCs w:val="20"/>
        </w:rPr>
        <w:t xml:space="preserve">Wykonawca może złożyć tylko jedną ofertę. </w:t>
      </w:r>
    </w:p>
    <w:p w14:paraId="68266077" w14:textId="77777777" w:rsidR="00AD18ED" w:rsidRPr="001B0173"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1B0173">
        <w:rPr>
          <w:rFonts w:ascii="Verdana" w:hAnsi="Verdana" w:cs="Arial"/>
          <w:sz w:val="20"/>
          <w:szCs w:val="20"/>
        </w:rPr>
        <w:t>Ofertę należy złożyć w języku polskim.</w:t>
      </w:r>
    </w:p>
    <w:p w14:paraId="234F94D7" w14:textId="77777777" w:rsidR="00AD18ED" w:rsidRPr="001B0173"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1B0173">
        <w:rPr>
          <w:rFonts w:ascii="Verdana" w:hAnsi="Verdana" w:cs="Arial"/>
          <w:sz w:val="20"/>
          <w:szCs w:val="20"/>
        </w:rPr>
        <w:t xml:space="preserve">Zamawiający odrzuci ofertę złożoną po terminie składania ofert. </w:t>
      </w:r>
    </w:p>
    <w:p w14:paraId="3F0DCD41" w14:textId="77777777" w:rsidR="00AD18ED" w:rsidRPr="001B0173"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1B0173">
        <w:rPr>
          <w:rFonts w:ascii="Verdana" w:hAnsi="Verdana" w:cs="Arial"/>
          <w:sz w:val="20"/>
          <w:szCs w:val="20"/>
        </w:rPr>
        <w:t>Zamawiający zapewnia, że z zawartością ofert nie można się zapoznać przed upływem terminu ich otwarcia.</w:t>
      </w:r>
    </w:p>
    <w:p w14:paraId="0F880597" w14:textId="3B38333D" w:rsidR="00AD18ED" w:rsidRPr="001B0173" w:rsidRDefault="00692DE4"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1B0173">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1B0173"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1B0173">
        <w:rPr>
          <w:rFonts w:ascii="Verdana" w:hAnsi="Verdana" w:cs="Arial"/>
          <w:sz w:val="20"/>
          <w:szCs w:val="20"/>
        </w:rPr>
        <w:t>Wykonawca po upływie terminu do składania ofert nie może wycofać złożonej oferty.</w:t>
      </w:r>
    </w:p>
    <w:p w14:paraId="107921CF" w14:textId="77777777" w:rsidR="00AD18ED" w:rsidRPr="001B0173"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1B0173">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7DAE8719" w:rsidR="00505F06" w:rsidRPr="001B0173"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1B0173">
        <w:rPr>
          <w:rFonts w:ascii="Verdana" w:hAnsi="Verdana" w:cs="Arial"/>
          <w:sz w:val="20"/>
          <w:szCs w:val="20"/>
        </w:rPr>
        <w:t>Otwarcie ofert nastąpi</w:t>
      </w:r>
      <w:r w:rsidR="00844A0E" w:rsidRPr="001B0173">
        <w:rPr>
          <w:rFonts w:ascii="Verdana" w:hAnsi="Verdana" w:cs="Arial"/>
          <w:sz w:val="20"/>
          <w:szCs w:val="20"/>
        </w:rPr>
        <w:t xml:space="preserve"> </w:t>
      </w:r>
      <w:r w:rsidR="001B0173" w:rsidRPr="001B0173">
        <w:rPr>
          <w:rFonts w:ascii="Verdana" w:hAnsi="Verdana" w:cs="Arial"/>
          <w:b/>
          <w:bCs/>
          <w:sz w:val="20"/>
          <w:szCs w:val="20"/>
        </w:rPr>
        <w:t>05.07</w:t>
      </w:r>
      <w:r w:rsidR="00394923" w:rsidRPr="001B0173">
        <w:rPr>
          <w:rFonts w:ascii="Verdana" w:hAnsi="Verdana" w:cs="Arial"/>
          <w:b/>
          <w:bCs/>
          <w:sz w:val="20"/>
          <w:szCs w:val="20"/>
        </w:rPr>
        <w:t>.</w:t>
      </w:r>
      <w:r w:rsidR="00B5582A" w:rsidRPr="001B0173">
        <w:rPr>
          <w:rFonts w:ascii="Verdana" w:hAnsi="Verdana" w:cs="Arial"/>
          <w:b/>
          <w:sz w:val="20"/>
          <w:szCs w:val="20"/>
        </w:rPr>
        <w:t>202</w:t>
      </w:r>
      <w:r w:rsidR="00ED7D06" w:rsidRPr="001B0173">
        <w:rPr>
          <w:rFonts w:ascii="Verdana" w:hAnsi="Verdana" w:cs="Arial"/>
          <w:b/>
          <w:sz w:val="20"/>
          <w:szCs w:val="20"/>
        </w:rPr>
        <w:t xml:space="preserve">4 </w:t>
      </w:r>
      <w:r w:rsidRPr="001B0173">
        <w:rPr>
          <w:rFonts w:ascii="Verdana" w:hAnsi="Verdana" w:cs="Arial"/>
          <w:b/>
          <w:sz w:val="20"/>
          <w:szCs w:val="20"/>
        </w:rPr>
        <w:t xml:space="preserve">r. o godzinie </w:t>
      </w:r>
      <w:r w:rsidR="001B0173" w:rsidRPr="001B0173">
        <w:rPr>
          <w:rFonts w:ascii="Verdana" w:hAnsi="Verdana" w:cs="Arial"/>
          <w:b/>
          <w:sz w:val="20"/>
          <w:szCs w:val="20"/>
        </w:rPr>
        <w:t>10</w:t>
      </w:r>
      <w:r w:rsidR="00A37978" w:rsidRPr="001B0173">
        <w:rPr>
          <w:rFonts w:ascii="Verdana" w:hAnsi="Verdana" w:cs="Arial"/>
          <w:b/>
          <w:sz w:val="20"/>
          <w:szCs w:val="20"/>
        </w:rPr>
        <w:t>:30</w:t>
      </w:r>
      <w:r w:rsidR="00B520C7" w:rsidRPr="001B0173">
        <w:rPr>
          <w:rFonts w:ascii="Verdana" w:hAnsi="Verdana" w:cs="Arial"/>
          <w:sz w:val="20"/>
          <w:szCs w:val="20"/>
        </w:rPr>
        <w:t xml:space="preserve"> </w:t>
      </w:r>
      <w:r w:rsidRPr="001B0173">
        <w:rPr>
          <w:rFonts w:ascii="Verdana" w:hAnsi="Verdana" w:cs="Calibri"/>
          <w:color w:val="000000"/>
          <w:sz w:val="20"/>
          <w:szCs w:val="20"/>
        </w:rPr>
        <w:t>za pośrednictwem Platformy</w:t>
      </w:r>
      <w:r w:rsidR="00505F06" w:rsidRPr="001B0173">
        <w:rPr>
          <w:rFonts w:ascii="Verdana" w:hAnsi="Verdana" w:cs="Calibri"/>
          <w:color w:val="000000"/>
          <w:sz w:val="20"/>
          <w:szCs w:val="20"/>
        </w:rPr>
        <w:t xml:space="preserve">: </w:t>
      </w:r>
      <w:hyperlink r:id="rId27" w:history="1">
        <w:r w:rsidR="00505F06" w:rsidRPr="001B0173">
          <w:rPr>
            <w:rStyle w:val="Hipercze"/>
            <w:rFonts w:ascii="Verdana" w:hAnsi="Verdana"/>
            <w:sz w:val="20"/>
            <w:szCs w:val="20"/>
          </w:rPr>
          <w:t>https://platformazakupowa.pl/pn/uniwersytet_wroclawski/proceedings</w:t>
        </w:r>
      </w:hyperlink>
      <w:r w:rsidR="00505F06" w:rsidRPr="001B0173">
        <w:rPr>
          <w:rFonts w:ascii="Verdana" w:hAnsi="Verdana"/>
          <w:sz w:val="20"/>
          <w:szCs w:val="20"/>
        </w:rPr>
        <w:t xml:space="preserve"> </w:t>
      </w:r>
    </w:p>
    <w:p w14:paraId="1212C078" w14:textId="019E10B3" w:rsidR="00AD18ED" w:rsidRPr="00970960" w:rsidRDefault="00AD18ED" w:rsidP="00217804">
      <w:pPr>
        <w:pStyle w:val="Akapitzlist"/>
        <w:spacing w:after="0" w:line="240"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217804">
      <w:pPr>
        <w:pStyle w:val="Akapitzlist"/>
        <w:numPr>
          <w:ilvl w:val="6"/>
          <w:numId w:val="4"/>
        </w:numPr>
        <w:tabs>
          <w:tab w:val="clear" w:pos="4471"/>
        </w:tabs>
        <w:spacing w:after="0" w:line="240" w:lineRule="auto"/>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F20557" w:rsidRDefault="00FD044A" w:rsidP="00217804">
      <w:pPr>
        <w:spacing w:after="0" w:line="240" w:lineRule="auto"/>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217804">
      <w:pPr>
        <w:spacing w:after="0" w:line="240" w:lineRule="auto"/>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4058BA" w:rsidRDefault="00593131" w:rsidP="00217804">
      <w:pPr>
        <w:pStyle w:val="Nagwek1"/>
        <w:pBdr>
          <w:top w:val="single" w:sz="4" w:space="2" w:color="auto"/>
          <w:left w:val="single" w:sz="4" w:space="4" w:color="auto"/>
          <w:bottom w:val="single" w:sz="4" w:space="1" w:color="auto"/>
          <w:right w:val="single" w:sz="4" w:space="4" w:color="auto"/>
        </w:pBdr>
        <w:shd w:val="clear" w:color="auto" w:fill="336699"/>
        <w:spacing w:before="0" w:line="240" w:lineRule="auto"/>
        <w:rPr>
          <w:rFonts w:ascii="Verdana" w:hAnsi="Verdana" w:cs="Arial"/>
          <w:color w:val="EEECE1" w:themeColor="background2"/>
          <w:sz w:val="20"/>
        </w:rPr>
      </w:pPr>
      <w:bookmarkStart w:id="28" w:name="_Toc227121609"/>
      <w:bookmarkStart w:id="29" w:name="_Toc231012175"/>
      <w:r w:rsidRPr="004058BA">
        <w:rPr>
          <w:rFonts w:ascii="Verdana" w:hAnsi="Verdana" w:cs="Arial"/>
          <w:color w:val="EEECE1" w:themeColor="background2"/>
          <w:sz w:val="20"/>
        </w:rPr>
        <w:lastRenderedPageBreak/>
        <w:t>XI</w:t>
      </w:r>
      <w:r w:rsidR="00CD7B2F" w:rsidRPr="004058BA">
        <w:rPr>
          <w:rFonts w:ascii="Verdana" w:hAnsi="Verdana" w:cs="Arial"/>
          <w:color w:val="EEECE1" w:themeColor="background2"/>
          <w:sz w:val="20"/>
        </w:rPr>
        <w:t>I</w:t>
      </w:r>
      <w:r w:rsidR="000D4D76" w:rsidRPr="004058BA">
        <w:rPr>
          <w:rFonts w:ascii="Verdana" w:hAnsi="Verdana" w:cs="Arial"/>
          <w:color w:val="EEECE1" w:themeColor="background2"/>
          <w:sz w:val="20"/>
        </w:rPr>
        <w:t>I</w:t>
      </w:r>
      <w:r w:rsidRPr="004058BA">
        <w:rPr>
          <w:rFonts w:ascii="Verdana" w:hAnsi="Verdana" w:cs="Arial"/>
          <w:color w:val="EEECE1" w:themeColor="background2"/>
          <w:sz w:val="20"/>
        </w:rPr>
        <w:t>. SPOSÓB OBLICZENIA CENY OFERTOWEJ</w:t>
      </w:r>
      <w:bookmarkStart w:id="30" w:name="_Toc227121610"/>
      <w:bookmarkStart w:id="31" w:name="_Toc231012176"/>
      <w:bookmarkEnd w:id="28"/>
      <w:bookmarkEnd w:id="29"/>
      <w:r w:rsidR="009F4867" w:rsidRPr="004058BA">
        <w:rPr>
          <w:rFonts w:ascii="Verdana" w:hAnsi="Verdana" w:cs="Arial"/>
          <w:color w:val="EEECE1" w:themeColor="background2"/>
          <w:sz w:val="20"/>
        </w:rPr>
        <w:t xml:space="preserve"> </w:t>
      </w:r>
    </w:p>
    <w:p w14:paraId="73F86A21" w14:textId="77777777" w:rsidR="009720B6" w:rsidRPr="00D03441" w:rsidRDefault="009720B6" w:rsidP="00217804">
      <w:pPr>
        <w:pStyle w:val="Tekstpodstawowy3"/>
        <w:numPr>
          <w:ilvl w:val="0"/>
          <w:numId w:val="69"/>
        </w:numPr>
        <w:suppressAutoHyphens/>
        <w:spacing w:after="0"/>
        <w:ind w:left="378"/>
        <w:jc w:val="both"/>
        <w:rPr>
          <w:rFonts w:ascii="Verdana" w:hAnsi="Verdana" w:cs="Arial"/>
          <w:sz w:val="20"/>
          <w:szCs w:val="20"/>
          <w:lang w:eastAsia="ar-SA"/>
        </w:rPr>
      </w:pPr>
      <w:bookmarkStart w:id="32" w:name="_Hlk63352330"/>
      <w:r w:rsidRPr="00D03441">
        <w:rPr>
          <w:rFonts w:ascii="Verdana" w:hAnsi="Verdana" w:cs="Arial"/>
          <w:sz w:val="20"/>
          <w:szCs w:val="20"/>
        </w:rPr>
        <w:t xml:space="preserve">Cena ofertowa brutto ma uwzględniać zakres określony w SWZ oraz ewentualnych wyjaśnieniach i zmianach treści SWZ jak również wszystkie zobowiązania wynikające </w:t>
      </w:r>
      <w:r w:rsidRPr="00D03441">
        <w:rPr>
          <w:rFonts w:ascii="Verdana" w:hAnsi="Verdana" w:cs="Arial"/>
          <w:sz w:val="20"/>
          <w:szCs w:val="20"/>
        </w:rPr>
        <w:br/>
        <w:t xml:space="preserve">z tekstu załączonego wzoru umowy oraz ma uwzględniać wszelkie koszty, jakie poniesie Wykonawca z tytułu należytej realizacji przedmiotu zamówienia, w tym koszty </w:t>
      </w:r>
      <w:bookmarkEnd w:id="32"/>
      <w:r w:rsidRPr="00D03441">
        <w:rPr>
          <w:rFonts w:ascii="Verdana" w:hAnsi="Verdana" w:cs="Arial"/>
          <w:sz w:val="20"/>
          <w:szCs w:val="20"/>
          <w:lang w:eastAsia="ar-SA"/>
        </w:rPr>
        <w:t>transportu i</w:t>
      </w:r>
      <w:r>
        <w:rPr>
          <w:rFonts w:ascii="Verdana" w:hAnsi="Verdana" w:cs="Arial"/>
          <w:sz w:val="20"/>
          <w:szCs w:val="20"/>
          <w:lang w:eastAsia="ar-SA"/>
        </w:rPr>
        <w:t> </w:t>
      </w:r>
      <w:r w:rsidRPr="00D03441">
        <w:rPr>
          <w:rFonts w:ascii="Verdana" w:hAnsi="Verdana" w:cs="Arial"/>
          <w:sz w:val="20"/>
          <w:szCs w:val="20"/>
          <w:lang w:eastAsia="ar-SA"/>
        </w:rPr>
        <w:t>ubezpieczenia dostawy, opakowania</w:t>
      </w:r>
      <w:r>
        <w:rPr>
          <w:rFonts w:ascii="Verdana" w:hAnsi="Verdana" w:cs="Arial"/>
          <w:sz w:val="20"/>
          <w:szCs w:val="20"/>
          <w:lang w:eastAsia="ar-SA"/>
        </w:rPr>
        <w:t xml:space="preserve">, odbioru pustych opakowań o odczynnikach o kodzie </w:t>
      </w:r>
      <w:r w:rsidRPr="00D03441">
        <w:rPr>
          <w:rFonts w:ascii="Verdana" w:hAnsi="Verdana" w:cs="Arial"/>
          <w:sz w:val="20"/>
          <w:szCs w:val="20"/>
          <w:lang w:eastAsia="ar-SA"/>
        </w:rPr>
        <w:t xml:space="preserve"> </w:t>
      </w:r>
      <w:r>
        <w:rPr>
          <w:rFonts w:ascii="Verdana" w:hAnsi="Verdana" w:cs="Arial"/>
          <w:sz w:val="20"/>
          <w:szCs w:val="20"/>
          <w:lang w:eastAsia="ar-SA"/>
        </w:rPr>
        <w:t xml:space="preserve">               15 01 10* </w:t>
      </w:r>
      <w:r w:rsidRPr="00D03441">
        <w:rPr>
          <w:rFonts w:ascii="Verdana" w:hAnsi="Verdana" w:cs="Arial"/>
          <w:sz w:val="20"/>
          <w:szCs w:val="20"/>
          <w:lang w:eastAsia="ar-SA"/>
        </w:rPr>
        <w:t>oraz uwzględnia wszystkie opłaty i podatki (dotyczy podmiotów będących podatnikiem podatku VAT, zgodnie z ustawą o podatku od towarów i usług).</w:t>
      </w:r>
    </w:p>
    <w:p w14:paraId="1C0C728B" w14:textId="0072F600" w:rsidR="009720B6" w:rsidRPr="000E7BCA" w:rsidRDefault="009720B6" w:rsidP="00217804">
      <w:pPr>
        <w:pStyle w:val="Akapitzlist"/>
        <w:numPr>
          <w:ilvl w:val="0"/>
          <w:numId w:val="69"/>
        </w:numPr>
        <w:autoSpaceDE w:val="0"/>
        <w:autoSpaceDN w:val="0"/>
        <w:adjustRightInd w:val="0"/>
        <w:spacing w:after="0" w:line="240" w:lineRule="auto"/>
        <w:ind w:left="364"/>
        <w:jc w:val="both"/>
        <w:rPr>
          <w:rFonts w:ascii="Verdana" w:hAnsi="Verdana" w:cs="Arial"/>
          <w:bCs/>
          <w:sz w:val="20"/>
          <w:szCs w:val="20"/>
        </w:rPr>
      </w:pPr>
      <w:r w:rsidRPr="000E7BCA">
        <w:rPr>
          <w:rFonts w:ascii="Verdana" w:hAnsi="Verdana" w:cs="Arial"/>
          <w:bCs/>
          <w:sz w:val="20"/>
          <w:szCs w:val="20"/>
        </w:rPr>
        <w:t xml:space="preserve">Ocenie podlega </w:t>
      </w:r>
      <w:r w:rsidRPr="004058BA">
        <w:rPr>
          <w:rFonts w:ascii="Verdana" w:hAnsi="Verdana" w:cs="Arial"/>
          <w:b/>
          <w:sz w:val="20"/>
          <w:szCs w:val="20"/>
        </w:rPr>
        <w:t>CENA OFERTOWA BRUTTO</w:t>
      </w:r>
      <w:r w:rsidR="00F50D96">
        <w:rPr>
          <w:rFonts w:ascii="Verdana" w:hAnsi="Verdana" w:cs="Arial"/>
          <w:b/>
          <w:sz w:val="20"/>
          <w:szCs w:val="20"/>
        </w:rPr>
        <w:t xml:space="preserve"> dla danego Zadania</w:t>
      </w:r>
      <w:r w:rsidRPr="000E7BCA">
        <w:rPr>
          <w:rFonts w:ascii="Verdana" w:hAnsi="Verdana" w:cs="Arial"/>
          <w:bCs/>
          <w:sz w:val="20"/>
          <w:szCs w:val="20"/>
        </w:rPr>
        <w:t xml:space="preserve">, podana w Formularzu oferty, </w:t>
      </w:r>
      <w:bookmarkStart w:id="33" w:name="_Hlk63352419"/>
      <w:r w:rsidRPr="000E7BCA">
        <w:rPr>
          <w:rFonts w:ascii="Verdana" w:hAnsi="Verdana" w:cs="Arial"/>
          <w:bCs/>
          <w:sz w:val="20"/>
          <w:szCs w:val="20"/>
        </w:rPr>
        <w:t xml:space="preserve">która musi uwzględniać wszelkie koszty niezbędne dla prawidłowego i pełnego wykonania zamówienia oraz wszelkie opłaty i podatki, </w:t>
      </w:r>
      <w:r w:rsidRPr="000E7BCA">
        <w:rPr>
          <w:rFonts w:ascii="Verdana" w:hAnsi="Verdana" w:cs="Arial"/>
          <w:bCs/>
          <w:sz w:val="20"/>
          <w:szCs w:val="20"/>
          <w:u w:val="single"/>
        </w:rPr>
        <w:t>do których jest zobowiązany Wykonawca</w:t>
      </w:r>
      <w:r w:rsidRPr="000E7BCA">
        <w:rPr>
          <w:rFonts w:ascii="Verdana" w:hAnsi="Verdana" w:cs="Arial"/>
          <w:bCs/>
          <w:sz w:val="20"/>
          <w:szCs w:val="20"/>
        </w:rPr>
        <w:t>, wynikające z</w:t>
      </w:r>
      <w:r>
        <w:rPr>
          <w:rFonts w:ascii="Verdana" w:hAnsi="Verdana" w:cs="Arial"/>
          <w:bCs/>
          <w:sz w:val="20"/>
          <w:szCs w:val="20"/>
        </w:rPr>
        <w:t> </w:t>
      </w:r>
      <w:r w:rsidRPr="000E7BCA">
        <w:rPr>
          <w:rFonts w:ascii="Verdana" w:hAnsi="Verdana" w:cs="Arial"/>
          <w:bCs/>
          <w:sz w:val="20"/>
          <w:szCs w:val="20"/>
        </w:rPr>
        <w:t>obowiązujących przepisów.</w:t>
      </w:r>
      <w:bookmarkEnd w:id="33"/>
      <w:r w:rsidRPr="000E7BCA">
        <w:rPr>
          <w:rFonts w:ascii="Verdana" w:hAnsi="Verdana" w:cs="Arial"/>
          <w:bCs/>
          <w:sz w:val="20"/>
          <w:szCs w:val="20"/>
        </w:rPr>
        <w:t xml:space="preserve"> </w:t>
      </w:r>
      <w:r w:rsidRPr="004058BA">
        <w:rPr>
          <w:rFonts w:ascii="Verdana" w:hAnsi="Verdana" w:cs="Arial"/>
          <w:b/>
          <w:sz w:val="20"/>
          <w:szCs w:val="20"/>
        </w:rPr>
        <w:t>Cena ofertowa brutto</w:t>
      </w:r>
      <w:r w:rsidR="00A9651B">
        <w:rPr>
          <w:rFonts w:ascii="Verdana" w:hAnsi="Verdana" w:cs="Arial"/>
          <w:b/>
          <w:sz w:val="20"/>
          <w:szCs w:val="20"/>
        </w:rPr>
        <w:t xml:space="preserve"> danego Zadania</w:t>
      </w:r>
      <w:r w:rsidRPr="000E7BCA">
        <w:rPr>
          <w:rFonts w:ascii="Verdana" w:hAnsi="Verdana" w:cs="Arial"/>
          <w:bCs/>
          <w:sz w:val="20"/>
          <w:szCs w:val="20"/>
        </w:rPr>
        <w:t xml:space="preserve"> ma wynikać z kalkulacji cenowej wyliczonej zgodnie z metodą określoną w Arkuszu kalkulacyjnym </w:t>
      </w:r>
      <w:r w:rsidR="00A9651B">
        <w:rPr>
          <w:rFonts w:ascii="Verdana" w:hAnsi="Verdana" w:cs="Arial"/>
          <w:bCs/>
          <w:sz w:val="20"/>
          <w:szCs w:val="20"/>
        </w:rPr>
        <w:t>odpowiednio dla tego Zadania</w:t>
      </w:r>
      <w:r>
        <w:rPr>
          <w:rFonts w:ascii="Verdana" w:hAnsi="Verdana" w:cs="Arial"/>
          <w:bCs/>
          <w:sz w:val="20"/>
          <w:szCs w:val="20"/>
        </w:rPr>
        <w:t xml:space="preserve"> </w:t>
      </w:r>
      <w:r w:rsidRPr="000E7BCA">
        <w:rPr>
          <w:rFonts w:ascii="Verdana" w:hAnsi="Verdana" w:cs="Arial"/>
          <w:bCs/>
          <w:sz w:val="20"/>
          <w:szCs w:val="20"/>
        </w:rPr>
        <w:t xml:space="preserve">w Załączniku nr 3 do SWZ.  </w:t>
      </w:r>
      <w:r w:rsidRPr="004058BA">
        <w:rPr>
          <w:rFonts w:ascii="Verdana" w:hAnsi="Verdana" w:cs="Arial"/>
          <w:b/>
          <w:sz w:val="20"/>
          <w:szCs w:val="20"/>
        </w:rPr>
        <w:t>W Arkuszu tym Wykonawca wycenia odczynniki, których parametry zostały określone w tym dokumencie</w:t>
      </w:r>
      <w:r w:rsidRPr="000E7BCA">
        <w:rPr>
          <w:rFonts w:ascii="Verdana" w:hAnsi="Verdana" w:cs="Arial"/>
          <w:bCs/>
          <w:sz w:val="20"/>
          <w:szCs w:val="20"/>
        </w:rPr>
        <w:t>.</w:t>
      </w:r>
      <w:r w:rsidR="00DB5611">
        <w:rPr>
          <w:rFonts w:ascii="Verdana" w:hAnsi="Verdana" w:cs="Arial"/>
          <w:bCs/>
          <w:sz w:val="20"/>
          <w:szCs w:val="20"/>
        </w:rPr>
        <w:t xml:space="preserve"> </w:t>
      </w:r>
      <w:r w:rsidR="00DB5611" w:rsidRPr="00BC4069">
        <w:rPr>
          <w:rFonts w:ascii="Verdana" w:hAnsi="Verdana" w:cs="Arial"/>
          <w:bCs/>
          <w:sz w:val="20"/>
          <w:szCs w:val="20"/>
        </w:rPr>
        <w:t>W Arkusz</w:t>
      </w:r>
      <w:r w:rsidR="009F24B7" w:rsidRPr="004058BA">
        <w:rPr>
          <w:rFonts w:ascii="Verdana" w:hAnsi="Verdana" w:cs="Arial"/>
          <w:bCs/>
          <w:sz w:val="20"/>
          <w:szCs w:val="20"/>
        </w:rPr>
        <w:t>u</w:t>
      </w:r>
      <w:r w:rsidR="00DB5611" w:rsidRPr="00BC4069">
        <w:rPr>
          <w:rFonts w:ascii="Verdana" w:hAnsi="Verdana" w:cs="Arial"/>
          <w:bCs/>
          <w:sz w:val="20"/>
          <w:szCs w:val="20"/>
        </w:rPr>
        <w:t xml:space="preserve"> kalkulacyjnym </w:t>
      </w:r>
      <w:r w:rsidR="00A9651B">
        <w:rPr>
          <w:rFonts w:ascii="Verdana" w:hAnsi="Verdana" w:cs="Arial"/>
          <w:bCs/>
          <w:sz w:val="20"/>
          <w:szCs w:val="20"/>
        </w:rPr>
        <w:t xml:space="preserve">sporządzonym dla każdego Zadania osobno, </w:t>
      </w:r>
      <w:r w:rsidR="00DB5611" w:rsidRPr="00BC4069">
        <w:rPr>
          <w:rFonts w:ascii="Verdana" w:hAnsi="Verdana" w:cs="Arial"/>
          <w:bCs/>
          <w:sz w:val="20"/>
          <w:szCs w:val="20"/>
        </w:rPr>
        <w:t xml:space="preserve">w </w:t>
      </w:r>
      <w:r w:rsidR="009F24B7" w:rsidRPr="004058BA">
        <w:rPr>
          <w:rFonts w:ascii="Verdana" w:hAnsi="Verdana" w:cs="Arial"/>
          <w:bCs/>
          <w:sz w:val="20"/>
          <w:szCs w:val="20"/>
        </w:rPr>
        <w:t>wierszu</w:t>
      </w:r>
      <w:r w:rsidR="00DB5611" w:rsidRPr="00BC4069">
        <w:rPr>
          <w:rFonts w:ascii="Verdana" w:hAnsi="Verdana" w:cs="Arial"/>
          <w:bCs/>
          <w:sz w:val="20"/>
          <w:szCs w:val="20"/>
        </w:rPr>
        <w:t xml:space="preserve"> </w:t>
      </w:r>
      <w:r w:rsidR="005557EE">
        <w:rPr>
          <w:rFonts w:ascii="Verdana" w:hAnsi="Verdana" w:cs="Arial"/>
          <w:bCs/>
          <w:sz w:val="20"/>
          <w:szCs w:val="20"/>
        </w:rPr>
        <w:t>F</w:t>
      </w:r>
      <w:r w:rsidR="00DB5611" w:rsidRPr="00BC4069">
        <w:rPr>
          <w:rFonts w:ascii="Verdana" w:hAnsi="Verdana" w:cs="Arial"/>
          <w:bCs/>
          <w:sz w:val="20"/>
          <w:szCs w:val="20"/>
        </w:rPr>
        <w:t xml:space="preserve"> Zamawiający wskazał kwotę</w:t>
      </w:r>
      <w:r w:rsidR="00A9651B">
        <w:rPr>
          <w:rFonts w:ascii="Verdana" w:hAnsi="Verdana" w:cs="Arial"/>
          <w:bCs/>
          <w:sz w:val="20"/>
          <w:szCs w:val="20"/>
        </w:rPr>
        <w:t>,</w:t>
      </w:r>
      <w:r w:rsidR="00DB5611" w:rsidRPr="00BC4069">
        <w:rPr>
          <w:rFonts w:ascii="Verdana" w:hAnsi="Verdana" w:cs="Arial"/>
          <w:bCs/>
          <w:sz w:val="20"/>
          <w:szCs w:val="20"/>
        </w:rPr>
        <w:t xml:space="preserve"> do wysokości której może realizować</w:t>
      </w:r>
      <w:r w:rsidR="00DB5611">
        <w:rPr>
          <w:rFonts w:ascii="Verdana" w:hAnsi="Verdana" w:cs="Arial"/>
          <w:bCs/>
          <w:sz w:val="20"/>
          <w:szCs w:val="20"/>
        </w:rPr>
        <w:t xml:space="preserve"> zamówienia dodatkowe odczynników </w:t>
      </w:r>
      <w:r w:rsidR="00A9651B">
        <w:rPr>
          <w:rFonts w:ascii="Verdana" w:hAnsi="Verdana" w:cs="Arial"/>
          <w:bCs/>
          <w:sz w:val="20"/>
          <w:szCs w:val="20"/>
        </w:rPr>
        <w:t>do wysoko wyspecjalizowanych</w:t>
      </w:r>
      <w:r w:rsidR="00DB5611">
        <w:rPr>
          <w:rFonts w:ascii="Verdana" w:hAnsi="Verdana" w:cs="Arial"/>
          <w:bCs/>
          <w:sz w:val="20"/>
          <w:szCs w:val="20"/>
        </w:rPr>
        <w:t xml:space="preserve"> </w:t>
      </w:r>
      <w:r w:rsidR="00A9651B">
        <w:rPr>
          <w:rFonts w:ascii="Verdana" w:hAnsi="Verdana" w:cs="Arial"/>
          <w:bCs/>
          <w:sz w:val="20"/>
          <w:szCs w:val="20"/>
        </w:rPr>
        <w:t xml:space="preserve">zadań badawczych, </w:t>
      </w:r>
      <w:r w:rsidR="00DB5611">
        <w:rPr>
          <w:rFonts w:ascii="Verdana" w:hAnsi="Verdana" w:cs="Arial"/>
          <w:bCs/>
          <w:sz w:val="20"/>
          <w:szCs w:val="20"/>
        </w:rPr>
        <w:t>inn</w:t>
      </w:r>
      <w:r w:rsidR="00376F7F">
        <w:rPr>
          <w:rFonts w:ascii="Verdana" w:hAnsi="Verdana" w:cs="Arial"/>
          <w:bCs/>
          <w:sz w:val="20"/>
          <w:szCs w:val="20"/>
        </w:rPr>
        <w:t>ych</w:t>
      </w:r>
      <w:r w:rsidR="00DB5611">
        <w:rPr>
          <w:rFonts w:ascii="Verdana" w:hAnsi="Verdana" w:cs="Arial"/>
          <w:bCs/>
          <w:sz w:val="20"/>
          <w:szCs w:val="20"/>
        </w:rPr>
        <w:t xml:space="preserve"> niż opisane w tabeli w poz. 1- </w:t>
      </w:r>
      <w:r w:rsidR="00A9651B">
        <w:rPr>
          <w:rFonts w:ascii="Verdana" w:hAnsi="Verdana" w:cs="Arial"/>
          <w:bCs/>
          <w:sz w:val="20"/>
          <w:szCs w:val="20"/>
        </w:rPr>
        <w:t xml:space="preserve">21 </w:t>
      </w:r>
      <w:r w:rsidR="00DB5611">
        <w:rPr>
          <w:rFonts w:ascii="Verdana" w:hAnsi="Verdana" w:cs="Arial"/>
          <w:bCs/>
          <w:sz w:val="20"/>
          <w:szCs w:val="20"/>
        </w:rPr>
        <w:t>w Arkuszu kalkulacyjnym</w:t>
      </w:r>
      <w:r w:rsidR="00A9651B">
        <w:rPr>
          <w:rFonts w:ascii="Verdana" w:hAnsi="Verdana" w:cs="Arial"/>
          <w:bCs/>
          <w:sz w:val="20"/>
          <w:szCs w:val="20"/>
        </w:rPr>
        <w:t xml:space="preserve"> dla Zadania nr 1, w poz. 1-108 dla Zadania nr 2 i poz. 1-38 dla Zadania nr 3</w:t>
      </w:r>
      <w:r w:rsidR="00DB5611">
        <w:rPr>
          <w:rFonts w:ascii="Verdana" w:hAnsi="Verdana" w:cs="Arial"/>
          <w:bCs/>
          <w:sz w:val="20"/>
          <w:szCs w:val="20"/>
        </w:rPr>
        <w:t xml:space="preserve">.  </w:t>
      </w:r>
    </w:p>
    <w:p w14:paraId="24931065" w14:textId="4DF51A0C" w:rsidR="009720B6" w:rsidRPr="00580374" w:rsidRDefault="009720B6" w:rsidP="00217804">
      <w:pPr>
        <w:numPr>
          <w:ilvl w:val="0"/>
          <w:numId w:val="69"/>
        </w:numPr>
        <w:spacing w:after="0" w:line="240" w:lineRule="auto"/>
        <w:ind w:left="378"/>
        <w:contextualSpacing/>
        <w:jc w:val="both"/>
        <w:rPr>
          <w:rFonts w:ascii="Verdana" w:hAnsi="Verdana" w:cs="Arial"/>
          <w:sz w:val="20"/>
          <w:szCs w:val="20"/>
        </w:rPr>
      </w:pPr>
      <w:r w:rsidRPr="000E7BCA">
        <w:rPr>
          <w:rFonts w:ascii="Verdana" w:hAnsi="Verdana" w:cs="Arial"/>
          <w:sz w:val="20"/>
          <w:szCs w:val="20"/>
        </w:rPr>
        <w:t>Podane w Arkuszu kalkulacyjnym</w:t>
      </w:r>
      <w:r w:rsidRPr="000E7BCA">
        <w:rPr>
          <w:rFonts w:ascii="Verdana" w:hAnsi="Verdana" w:cs="Arial"/>
          <w:bCs/>
          <w:sz w:val="20"/>
          <w:szCs w:val="20"/>
        </w:rPr>
        <w:t xml:space="preserve"> (</w:t>
      </w:r>
      <w:r w:rsidR="00A9651B">
        <w:rPr>
          <w:rFonts w:ascii="Verdana" w:hAnsi="Verdana" w:cs="Arial"/>
          <w:bCs/>
          <w:sz w:val="20"/>
          <w:szCs w:val="20"/>
        </w:rPr>
        <w:t xml:space="preserve">odpowiednio dla Zadania </w:t>
      </w:r>
      <w:r w:rsidRPr="000E7BCA">
        <w:rPr>
          <w:rFonts w:ascii="Verdana" w:hAnsi="Verdana" w:cs="Arial"/>
          <w:bCs/>
          <w:sz w:val="20"/>
          <w:szCs w:val="20"/>
        </w:rPr>
        <w:t>w Załączniku nr 3 do SWZ)</w:t>
      </w:r>
      <w:r w:rsidRPr="000E7BCA">
        <w:rPr>
          <w:rFonts w:ascii="Verdana" w:hAnsi="Verdana" w:cs="Arial"/>
          <w:sz w:val="20"/>
          <w:szCs w:val="20"/>
        </w:rPr>
        <w:t xml:space="preserve"> </w:t>
      </w:r>
      <w:r w:rsidRPr="004058BA">
        <w:rPr>
          <w:rFonts w:ascii="Verdana" w:hAnsi="Verdana" w:cs="Arial"/>
          <w:b/>
          <w:bCs/>
          <w:sz w:val="20"/>
          <w:szCs w:val="20"/>
        </w:rPr>
        <w:t>ilości są poglądowe</w:t>
      </w:r>
      <w:r w:rsidRPr="000E7BCA">
        <w:rPr>
          <w:rFonts w:ascii="Verdana" w:hAnsi="Verdana" w:cs="Arial"/>
          <w:sz w:val="20"/>
          <w:szCs w:val="20"/>
        </w:rPr>
        <w:t xml:space="preserve"> i służą do podania ceny jednostkowej przez Wykonawcę niezbędniej do rozliczenia umowy oraz do wyliczenia ceny ofertowej </w:t>
      </w:r>
      <w:r w:rsidR="00A9651B">
        <w:rPr>
          <w:rFonts w:ascii="Verdana" w:hAnsi="Verdana" w:cs="Arial"/>
          <w:sz w:val="20"/>
          <w:szCs w:val="20"/>
        </w:rPr>
        <w:t xml:space="preserve">dla danego Zadania </w:t>
      </w:r>
      <w:r w:rsidRPr="000E7BCA">
        <w:rPr>
          <w:rFonts w:ascii="Verdana" w:hAnsi="Verdana" w:cs="Arial"/>
          <w:sz w:val="20"/>
          <w:szCs w:val="20"/>
        </w:rPr>
        <w:t xml:space="preserve">służącej do porównania i oceny ofert w kryterium „Cena”. Ilości te mogą ulec zmianie w zależności od bieżących potrzeb </w:t>
      </w:r>
      <w:r w:rsidRPr="00580374">
        <w:rPr>
          <w:rFonts w:ascii="Verdana" w:hAnsi="Verdana" w:cs="Arial"/>
          <w:sz w:val="20"/>
          <w:szCs w:val="20"/>
        </w:rPr>
        <w:t>Zamawiającego. W związku z</w:t>
      </w:r>
      <w:r>
        <w:rPr>
          <w:rFonts w:ascii="Verdana" w:hAnsi="Verdana" w:cs="Arial"/>
          <w:sz w:val="20"/>
          <w:szCs w:val="20"/>
        </w:rPr>
        <w:t> </w:t>
      </w:r>
      <w:r w:rsidRPr="00580374">
        <w:rPr>
          <w:rFonts w:ascii="Verdana" w:hAnsi="Verdana" w:cs="Arial"/>
          <w:sz w:val="20"/>
          <w:szCs w:val="20"/>
        </w:rPr>
        <w:t>powyższym Zamawiający:</w:t>
      </w:r>
    </w:p>
    <w:p w14:paraId="13B358C3" w14:textId="06448619" w:rsidR="00765C65" w:rsidRPr="001B0173" w:rsidRDefault="009720B6" w:rsidP="00217804">
      <w:pPr>
        <w:numPr>
          <w:ilvl w:val="0"/>
          <w:numId w:val="76"/>
        </w:numPr>
        <w:spacing w:after="0" w:line="240" w:lineRule="auto"/>
        <w:ind w:left="756"/>
        <w:contextualSpacing/>
        <w:jc w:val="both"/>
        <w:rPr>
          <w:rFonts w:ascii="Verdana" w:hAnsi="Verdana" w:cs="Arial"/>
          <w:b/>
          <w:bCs/>
          <w:sz w:val="20"/>
          <w:szCs w:val="20"/>
        </w:rPr>
      </w:pPr>
      <w:r w:rsidRPr="001B0173">
        <w:rPr>
          <w:rFonts w:ascii="Verdana" w:hAnsi="Verdana" w:cs="Arial"/>
          <w:b/>
          <w:bCs/>
          <w:sz w:val="20"/>
          <w:szCs w:val="20"/>
        </w:rPr>
        <w:t xml:space="preserve">informuje, że umowa </w:t>
      </w:r>
      <w:r w:rsidR="00A9651B" w:rsidRPr="001B0173">
        <w:rPr>
          <w:rFonts w:ascii="Verdana" w:hAnsi="Verdana" w:cs="Arial"/>
          <w:b/>
          <w:bCs/>
          <w:sz w:val="20"/>
          <w:szCs w:val="20"/>
        </w:rPr>
        <w:t xml:space="preserve">dla danego Zadania </w:t>
      </w:r>
      <w:r w:rsidRPr="001B0173">
        <w:rPr>
          <w:rFonts w:ascii="Verdana" w:hAnsi="Verdana" w:cs="Arial"/>
          <w:b/>
          <w:bCs/>
          <w:sz w:val="20"/>
          <w:szCs w:val="20"/>
        </w:rPr>
        <w:t>na zamówienie podstawowe (Wynagrodzenie podstawowe) zostanie zawarta do wysokości kwoty, jaką Zamawiający zamierza przeznaczyć na sfinansowanie</w:t>
      </w:r>
      <w:r w:rsidR="00BC4069" w:rsidRPr="001B0173">
        <w:rPr>
          <w:rFonts w:ascii="Verdana" w:hAnsi="Verdana" w:cs="Arial"/>
          <w:b/>
          <w:bCs/>
          <w:sz w:val="20"/>
          <w:szCs w:val="20"/>
        </w:rPr>
        <w:t xml:space="preserve"> zamówienia</w:t>
      </w:r>
      <w:r w:rsidR="00765C65" w:rsidRPr="001B0173">
        <w:rPr>
          <w:rFonts w:ascii="Verdana" w:hAnsi="Verdana" w:cs="Arial"/>
          <w:b/>
          <w:bCs/>
          <w:sz w:val="20"/>
          <w:szCs w:val="20"/>
        </w:rPr>
        <w:t>, tj.:</w:t>
      </w:r>
    </w:p>
    <w:p w14:paraId="45E7D8F3" w14:textId="0B0574F4" w:rsidR="00765C65" w:rsidRPr="001B0173" w:rsidRDefault="00A2591D" w:rsidP="002D332C">
      <w:pPr>
        <w:pStyle w:val="Akapitzlist"/>
        <w:numPr>
          <w:ilvl w:val="0"/>
          <w:numId w:val="79"/>
        </w:numPr>
        <w:spacing w:after="0" w:line="240" w:lineRule="auto"/>
        <w:ind w:left="1134" w:hanging="283"/>
        <w:jc w:val="both"/>
        <w:rPr>
          <w:rFonts w:ascii="Verdana" w:eastAsia="Times New Roman" w:hAnsi="Verdana" w:cs="Arial"/>
          <w:b/>
          <w:bCs/>
          <w:sz w:val="20"/>
          <w:szCs w:val="20"/>
          <w:lang w:eastAsia="pl-PL"/>
        </w:rPr>
      </w:pPr>
      <w:r w:rsidRPr="001B0173">
        <w:rPr>
          <w:rFonts w:ascii="Verdana" w:eastAsia="Times New Roman" w:hAnsi="Verdana" w:cs="Arial"/>
          <w:b/>
          <w:bCs/>
          <w:sz w:val="20"/>
          <w:szCs w:val="20"/>
          <w:lang w:eastAsia="pl-PL"/>
        </w:rPr>
        <w:t>347 588,54</w:t>
      </w:r>
      <w:r w:rsidR="00B400D8" w:rsidRPr="001B0173">
        <w:rPr>
          <w:rFonts w:ascii="Verdana" w:eastAsia="Times New Roman" w:hAnsi="Verdana" w:cs="Arial"/>
          <w:b/>
          <w:bCs/>
          <w:sz w:val="20"/>
          <w:szCs w:val="20"/>
          <w:lang w:eastAsia="pl-PL"/>
        </w:rPr>
        <w:t xml:space="preserve"> </w:t>
      </w:r>
      <w:r w:rsidR="00BC4069" w:rsidRPr="001B0173">
        <w:rPr>
          <w:rFonts w:ascii="Verdana" w:eastAsia="Times New Roman" w:hAnsi="Verdana" w:cs="Arial"/>
          <w:b/>
          <w:bCs/>
          <w:sz w:val="20"/>
          <w:szCs w:val="20"/>
          <w:lang w:eastAsia="pl-PL"/>
        </w:rPr>
        <w:t>zł brutto</w:t>
      </w:r>
      <w:r w:rsidR="00765C65" w:rsidRPr="001B0173">
        <w:rPr>
          <w:rFonts w:ascii="Verdana" w:eastAsia="Times New Roman" w:hAnsi="Verdana" w:cs="Arial"/>
          <w:b/>
          <w:bCs/>
          <w:sz w:val="20"/>
          <w:szCs w:val="20"/>
          <w:lang w:eastAsia="pl-PL"/>
        </w:rPr>
        <w:t xml:space="preserve"> dla Zadania nr 1,</w:t>
      </w:r>
    </w:p>
    <w:p w14:paraId="4740E19E" w14:textId="5E743B07" w:rsidR="00765C65" w:rsidRPr="001B0173" w:rsidRDefault="00A2591D" w:rsidP="002D332C">
      <w:pPr>
        <w:pStyle w:val="Akapitzlist"/>
        <w:numPr>
          <w:ilvl w:val="0"/>
          <w:numId w:val="79"/>
        </w:numPr>
        <w:spacing w:after="0" w:line="240" w:lineRule="auto"/>
        <w:ind w:left="1134" w:hanging="283"/>
        <w:jc w:val="both"/>
        <w:rPr>
          <w:rFonts w:ascii="Verdana" w:eastAsia="Times New Roman" w:hAnsi="Verdana" w:cs="Arial"/>
          <w:b/>
          <w:bCs/>
          <w:sz w:val="20"/>
          <w:szCs w:val="20"/>
          <w:lang w:eastAsia="pl-PL"/>
        </w:rPr>
      </w:pPr>
      <w:r w:rsidRPr="001B0173">
        <w:rPr>
          <w:rFonts w:ascii="Verdana" w:eastAsia="Times New Roman" w:hAnsi="Verdana" w:cs="Arial"/>
          <w:b/>
          <w:bCs/>
          <w:sz w:val="20"/>
          <w:szCs w:val="20"/>
          <w:lang w:eastAsia="pl-PL"/>
        </w:rPr>
        <w:t>113 382,49</w:t>
      </w:r>
      <w:r w:rsidR="00765C65" w:rsidRPr="001B0173">
        <w:rPr>
          <w:rFonts w:ascii="Verdana" w:eastAsia="Times New Roman" w:hAnsi="Verdana" w:cs="Arial"/>
          <w:b/>
          <w:bCs/>
          <w:sz w:val="20"/>
          <w:szCs w:val="20"/>
          <w:lang w:eastAsia="pl-PL"/>
        </w:rPr>
        <w:t xml:space="preserve"> zł brutto dla Zadania nr 2,</w:t>
      </w:r>
    </w:p>
    <w:p w14:paraId="38E8BAA0" w14:textId="56C48F0C" w:rsidR="009720B6" w:rsidRPr="001B0173" w:rsidRDefault="00A2591D" w:rsidP="002D332C">
      <w:pPr>
        <w:pStyle w:val="Akapitzlist"/>
        <w:numPr>
          <w:ilvl w:val="0"/>
          <w:numId w:val="79"/>
        </w:numPr>
        <w:spacing w:after="0" w:line="240" w:lineRule="auto"/>
        <w:ind w:left="1134" w:hanging="283"/>
        <w:jc w:val="both"/>
        <w:rPr>
          <w:rFonts w:ascii="Verdana" w:eastAsia="Times New Roman" w:hAnsi="Verdana" w:cs="Arial"/>
          <w:b/>
          <w:bCs/>
          <w:sz w:val="20"/>
          <w:szCs w:val="20"/>
          <w:lang w:eastAsia="pl-PL"/>
        </w:rPr>
      </w:pPr>
      <w:r w:rsidRPr="001B0173">
        <w:rPr>
          <w:rFonts w:ascii="Verdana" w:eastAsia="Times New Roman" w:hAnsi="Verdana" w:cs="Arial"/>
          <w:b/>
          <w:bCs/>
          <w:sz w:val="20"/>
          <w:szCs w:val="20"/>
          <w:lang w:eastAsia="pl-PL"/>
        </w:rPr>
        <w:t xml:space="preserve">  60 465,91 </w:t>
      </w:r>
      <w:r w:rsidR="00765C65" w:rsidRPr="001B0173">
        <w:rPr>
          <w:rFonts w:ascii="Verdana" w:eastAsia="Times New Roman" w:hAnsi="Verdana" w:cs="Arial"/>
          <w:b/>
          <w:bCs/>
          <w:sz w:val="20"/>
          <w:szCs w:val="20"/>
          <w:lang w:eastAsia="pl-PL"/>
        </w:rPr>
        <w:t>zł brutto dla Zadania nr 3.</w:t>
      </w:r>
    </w:p>
    <w:p w14:paraId="534C4DFC" w14:textId="1FFC6DFC" w:rsidR="009720B6" w:rsidRPr="00580374" w:rsidRDefault="009720B6" w:rsidP="00217804">
      <w:pPr>
        <w:numPr>
          <w:ilvl w:val="0"/>
          <w:numId w:val="76"/>
        </w:numPr>
        <w:spacing w:after="0" w:line="240" w:lineRule="auto"/>
        <w:ind w:left="756" w:hanging="357"/>
        <w:contextualSpacing/>
        <w:jc w:val="both"/>
        <w:rPr>
          <w:rFonts w:ascii="Verdana" w:hAnsi="Verdana" w:cs="Arial"/>
          <w:sz w:val="20"/>
          <w:szCs w:val="20"/>
        </w:rPr>
      </w:pPr>
      <w:r w:rsidRPr="00580374">
        <w:rPr>
          <w:rFonts w:ascii="Verdana" w:hAnsi="Verdana" w:cs="Arial"/>
          <w:sz w:val="20"/>
          <w:szCs w:val="20"/>
        </w:rPr>
        <w:t xml:space="preserve">Zamawiający zastrzega sobie prawo do rezygnacji z części zamówienia podstawowego maksymalnie do </w:t>
      </w:r>
      <w:r>
        <w:rPr>
          <w:rFonts w:ascii="Verdana" w:hAnsi="Verdana" w:cs="Arial"/>
          <w:sz w:val="20"/>
          <w:szCs w:val="20"/>
        </w:rPr>
        <w:t>5</w:t>
      </w:r>
      <w:r w:rsidRPr="00580374">
        <w:rPr>
          <w:rFonts w:ascii="Verdana" w:hAnsi="Verdana" w:cs="Arial"/>
          <w:sz w:val="20"/>
          <w:szCs w:val="20"/>
        </w:rPr>
        <w:t xml:space="preserve">0 % wartości brutto umowy określonej w § 2 ust. 2 pkt 2.1 Umowy - (Zamawiający zobowiązuje się do zakupu </w:t>
      </w:r>
      <w:r>
        <w:rPr>
          <w:rFonts w:ascii="Verdana" w:hAnsi="Verdana" w:cs="Arial"/>
          <w:sz w:val="20"/>
          <w:szCs w:val="20"/>
        </w:rPr>
        <w:t>odczynników</w:t>
      </w:r>
      <w:r w:rsidRPr="00580374">
        <w:rPr>
          <w:rFonts w:ascii="Verdana" w:hAnsi="Verdana" w:cs="Arial"/>
          <w:sz w:val="20"/>
          <w:szCs w:val="20"/>
        </w:rPr>
        <w:t xml:space="preserve"> w wysokości co najmniej </w:t>
      </w:r>
      <w:r>
        <w:rPr>
          <w:rFonts w:ascii="Verdana" w:hAnsi="Verdana" w:cs="Arial"/>
          <w:sz w:val="20"/>
          <w:szCs w:val="20"/>
        </w:rPr>
        <w:t>5</w:t>
      </w:r>
      <w:r w:rsidRPr="00580374">
        <w:rPr>
          <w:rFonts w:ascii="Verdana" w:hAnsi="Verdana" w:cs="Arial"/>
          <w:sz w:val="20"/>
          <w:szCs w:val="20"/>
        </w:rPr>
        <w:t xml:space="preserve">0% wartości umowy brutto za zamówienie podstawowe). W takiej sytuacji Wykonawcy nie przysługują roszczenia odszkodowawcze wobec Zamawiającego. </w:t>
      </w:r>
      <w:r w:rsidRPr="00580374">
        <w:rPr>
          <w:rFonts w:ascii="Verdana" w:eastAsia="Verdana" w:hAnsi="Verdana" w:cs="Verdana"/>
          <w:sz w:val="20"/>
          <w:szCs w:val="20"/>
          <w:lang w:eastAsia="en-US"/>
        </w:rPr>
        <w:t>Przewidziana w powyższym ustępie rezygnacja spowoduje odpowiednią zmianę ostatecznej wartości wynagrodzenia należnego Wykonawcy.</w:t>
      </w:r>
    </w:p>
    <w:p w14:paraId="3158AFCA" w14:textId="10BF269D" w:rsidR="009720B6" w:rsidRPr="00580374" w:rsidRDefault="00B218FE" w:rsidP="00217804">
      <w:pPr>
        <w:pStyle w:val="Akapitzlist"/>
        <w:numPr>
          <w:ilvl w:val="0"/>
          <w:numId w:val="76"/>
        </w:numPr>
        <w:spacing w:after="0" w:line="240" w:lineRule="auto"/>
        <w:ind w:left="742" w:hanging="357"/>
        <w:jc w:val="both"/>
        <w:rPr>
          <w:rFonts w:ascii="Verdana" w:hAnsi="Verdana" w:cs="Arial"/>
          <w:sz w:val="20"/>
          <w:szCs w:val="20"/>
        </w:rPr>
      </w:pPr>
      <w:r w:rsidRPr="000F0E3E">
        <w:rPr>
          <w:rFonts w:ascii="Verdana" w:eastAsia="Verdana" w:hAnsi="Verdana" w:cs="Verdana"/>
          <w:sz w:val="20"/>
          <w:szCs w:val="20"/>
        </w:rPr>
        <w:t xml:space="preserve">Zamawiającemu przysługuje </w:t>
      </w:r>
      <w:r w:rsidRPr="000F0E3E">
        <w:rPr>
          <w:rFonts w:ascii="Verdana" w:eastAsia="Verdana" w:hAnsi="Verdana" w:cs="Verdana"/>
          <w:b/>
          <w:bCs/>
          <w:sz w:val="20"/>
          <w:szCs w:val="20"/>
        </w:rPr>
        <w:t>prawo opcji</w:t>
      </w:r>
      <w:r w:rsidRPr="000F0E3E">
        <w:rPr>
          <w:rFonts w:ascii="Verdana" w:eastAsia="Verdana" w:hAnsi="Verdana" w:cs="Verdana"/>
          <w:sz w:val="20"/>
          <w:szCs w:val="20"/>
        </w:rPr>
        <w:t xml:space="preserve"> polegające na zwiększeniu ilości zamawianego asortymentu do </w:t>
      </w:r>
      <w:r w:rsidRPr="00EA3A18">
        <w:rPr>
          <w:rFonts w:ascii="Verdana" w:eastAsia="Verdana" w:hAnsi="Verdana" w:cs="Verdana"/>
          <w:sz w:val="20"/>
          <w:szCs w:val="20"/>
        </w:rPr>
        <w:t>50 % wartości wynagrodzenia podstawowego</w:t>
      </w:r>
      <w:r w:rsidRPr="00236625">
        <w:rPr>
          <w:rFonts w:ascii="Verdana" w:eastAsia="Verdana" w:hAnsi="Verdana" w:cs="Verdana"/>
          <w:sz w:val="20"/>
          <w:szCs w:val="20"/>
        </w:rPr>
        <w:t xml:space="preserve"> brutto,</w:t>
      </w:r>
      <w:r w:rsidRPr="000F0E3E">
        <w:rPr>
          <w:rFonts w:ascii="Verdana" w:eastAsia="Verdana" w:hAnsi="Verdana" w:cs="Verdana"/>
          <w:sz w:val="20"/>
          <w:szCs w:val="20"/>
        </w:rPr>
        <w:t xml:space="preserve"> o</w:t>
      </w:r>
      <w:r>
        <w:rPr>
          <w:rFonts w:ascii="Verdana" w:eastAsia="Verdana" w:hAnsi="Verdana" w:cs="Verdana"/>
          <w:sz w:val="20"/>
          <w:szCs w:val="20"/>
        </w:rPr>
        <w:t> </w:t>
      </w:r>
      <w:r w:rsidRPr="000F0E3E">
        <w:rPr>
          <w:rFonts w:ascii="Verdana" w:eastAsia="Verdana" w:hAnsi="Verdana" w:cs="Verdana"/>
          <w:sz w:val="20"/>
          <w:szCs w:val="20"/>
        </w:rPr>
        <w:t xml:space="preserve">którym mowa w </w:t>
      </w:r>
      <w:r>
        <w:rPr>
          <w:rFonts w:ascii="Verdana" w:eastAsia="Verdana" w:hAnsi="Verdana" w:cs="Verdana"/>
          <w:sz w:val="20"/>
          <w:szCs w:val="20"/>
        </w:rPr>
        <w:t>ust.</w:t>
      </w:r>
      <w:r w:rsidRPr="000F0E3E">
        <w:rPr>
          <w:rFonts w:ascii="Verdana" w:eastAsia="Verdana" w:hAnsi="Verdana" w:cs="Verdana"/>
          <w:sz w:val="20"/>
          <w:szCs w:val="20"/>
        </w:rPr>
        <w:t xml:space="preserve"> 2 pkt 2.1 </w:t>
      </w:r>
      <w:r>
        <w:rPr>
          <w:rFonts w:ascii="Verdana" w:eastAsia="Verdana" w:hAnsi="Verdana" w:cs="Verdana"/>
          <w:sz w:val="20"/>
          <w:szCs w:val="20"/>
        </w:rPr>
        <w:t>u</w:t>
      </w:r>
      <w:r w:rsidRPr="000F0E3E">
        <w:rPr>
          <w:rFonts w:ascii="Verdana" w:eastAsia="Verdana" w:hAnsi="Verdana" w:cs="Verdana"/>
          <w:sz w:val="20"/>
          <w:szCs w:val="20"/>
        </w:rPr>
        <w:t xml:space="preserve">mowy, </w:t>
      </w:r>
      <w:r w:rsidRPr="006D3D70">
        <w:rPr>
          <w:rFonts w:ascii="Verdana" w:eastAsia="Verdana" w:hAnsi="Verdana" w:cs="Verdana"/>
          <w:sz w:val="20"/>
          <w:szCs w:val="20"/>
        </w:rPr>
        <w:t xml:space="preserve">w </w:t>
      </w:r>
      <w:r>
        <w:rPr>
          <w:rFonts w:ascii="Verdana" w:eastAsia="Verdana" w:hAnsi="Verdana" w:cs="Verdana"/>
          <w:sz w:val="20"/>
          <w:szCs w:val="20"/>
        </w:rPr>
        <w:t>zależności od potrzeb i posiadanych środków finansowych przez Zamawiającego</w:t>
      </w:r>
      <w:r w:rsidRPr="000F0E3E">
        <w:rPr>
          <w:rFonts w:ascii="Verdana" w:eastAsia="Verdana" w:hAnsi="Verdana" w:cs="Verdana"/>
          <w:sz w:val="20"/>
          <w:szCs w:val="20"/>
        </w:rPr>
        <w:t>. Zamawiający będzie mógł skorzystać z prawa opcji po wyczerpaniu wartości umowy za wykonanie zamówienia podstawowego, o</w:t>
      </w:r>
      <w:r>
        <w:rPr>
          <w:rFonts w:ascii="Verdana" w:eastAsia="Verdana" w:hAnsi="Verdana" w:cs="Verdana"/>
          <w:sz w:val="20"/>
          <w:szCs w:val="20"/>
        </w:rPr>
        <w:t> </w:t>
      </w:r>
      <w:r w:rsidRPr="000F0E3E">
        <w:rPr>
          <w:rFonts w:ascii="Verdana" w:eastAsia="Verdana" w:hAnsi="Verdana" w:cs="Verdana"/>
          <w:sz w:val="20"/>
          <w:szCs w:val="20"/>
        </w:rPr>
        <w:t xml:space="preserve">którym mowa w </w:t>
      </w:r>
      <w:r>
        <w:rPr>
          <w:rFonts w:ascii="Verdana" w:eastAsia="Verdana" w:hAnsi="Verdana" w:cs="Verdana"/>
          <w:sz w:val="20"/>
          <w:szCs w:val="20"/>
        </w:rPr>
        <w:t>ust.</w:t>
      </w:r>
      <w:r w:rsidRPr="000F0E3E">
        <w:rPr>
          <w:rFonts w:ascii="Verdana" w:eastAsia="Verdana" w:hAnsi="Verdana" w:cs="Verdana"/>
          <w:sz w:val="20"/>
          <w:szCs w:val="20"/>
        </w:rPr>
        <w:t xml:space="preserve"> 2 pkt 2.1 </w:t>
      </w:r>
      <w:r>
        <w:rPr>
          <w:rFonts w:ascii="Verdana" w:eastAsia="Verdana" w:hAnsi="Verdana" w:cs="Verdana"/>
          <w:sz w:val="20"/>
          <w:szCs w:val="20"/>
        </w:rPr>
        <w:t>u</w:t>
      </w:r>
      <w:r w:rsidRPr="000F0E3E">
        <w:rPr>
          <w:rFonts w:ascii="Verdana" w:eastAsia="Verdana" w:hAnsi="Verdana" w:cs="Verdana"/>
          <w:sz w:val="20"/>
          <w:szCs w:val="20"/>
        </w:rPr>
        <w:t>mowy.</w:t>
      </w:r>
      <w:r>
        <w:rPr>
          <w:rFonts w:ascii="Verdana" w:eastAsia="Verdana" w:hAnsi="Verdana" w:cs="Verdana"/>
          <w:sz w:val="20"/>
          <w:szCs w:val="20"/>
        </w:rPr>
        <w:t xml:space="preserve"> Skorzystanie przez Zamawiającego z prawa opcji jest możliwe zarówno w okresie trwania umowy wskazanym w § 3 ust. 1 zdanie pierwsze („Pierwotny termin obowiązywania umowy”), jak również po jej przedłużeniu na podstawie § 10 ust. 1 pkt. 1.2.</w:t>
      </w:r>
      <w:r w:rsidR="009720B6">
        <w:rPr>
          <w:rFonts w:ascii="Verdana" w:hAnsi="Verdana" w:cs="Arial"/>
          <w:sz w:val="20"/>
          <w:szCs w:val="20"/>
        </w:rPr>
        <w:t xml:space="preserve"> </w:t>
      </w:r>
      <w:r w:rsidR="009720B6" w:rsidRPr="000E4974">
        <w:rPr>
          <w:rFonts w:ascii="Verdana" w:hAnsi="Verdana" w:cs="Arial"/>
          <w:sz w:val="20"/>
          <w:szCs w:val="20"/>
        </w:rPr>
        <w:t>Jako podstawę rozliczania realizacji przedmiotu zamówienia w ramach prawa opcji przyjmuje się ceny jednostkowe poszczególnego asortymentu podane przez Wykonawcę w Ofercie – Arkuszu kalkulacyjnym.</w:t>
      </w:r>
    </w:p>
    <w:p w14:paraId="325C99CC" w14:textId="46259EAD" w:rsidR="009720B6" w:rsidRDefault="009720B6" w:rsidP="00217804">
      <w:pPr>
        <w:pStyle w:val="Akapitzlist"/>
        <w:numPr>
          <w:ilvl w:val="0"/>
          <w:numId w:val="76"/>
        </w:numPr>
        <w:spacing w:after="0" w:line="240" w:lineRule="auto"/>
        <w:ind w:left="742" w:hanging="357"/>
        <w:jc w:val="both"/>
        <w:rPr>
          <w:rFonts w:ascii="Verdana" w:hAnsi="Verdana" w:cs="Arial"/>
          <w:sz w:val="20"/>
          <w:szCs w:val="20"/>
        </w:rPr>
      </w:pPr>
      <w:r w:rsidRPr="000E4974">
        <w:rPr>
          <w:rFonts w:ascii="Verdana" w:hAnsi="Verdana" w:cs="Arial"/>
          <w:sz w:val="20"/>
          <w:szCs w:val="20"/>
        </w:rPr>
        <w:t>Zamawiający zastrzega możliwość przesunięć ilościowo-rzeczowych w stosunku do ilości i</w:t>
      </w:r>
      <w:r>
        <w:rPr>
          <w:rFonts w:ascii="Verdana" w:hAnsi="Verdana" w:cs="Arial"/>
          <w:sz w:val="20"/>
          <w:szCs w:val="20"/>
        </w:rPr>
        <w:t> </w:t>
      </w:r>
      <w:r w:rsidRPr="000E4974">
        <w:rPr>
          <w:rFonts w:ascii="Verdana" w:hAnsi="Verdana" w:cs="Arial"/>
          <w:sz w:val="20"/>
          <w:szCs w:val="20"/>
        </w:rPr>
        <w:t>asortymentu wskazanego w Arkuszu kalkulacyjnym (stanowiącym Załącznik nr 3 do SWZ</w:t>
      </w:r>
      <w:r w:rsidR="00765C65">
        <w:rPr>
          <w:rFonts w:ascii="Verdana" w:hAnsi="Verdana" w:cs="Arial"/>
          <w:sz w:val="20"/>
          <w:szCs w:val="20"/>
        </w:rPr>
        <w:t xml:space="preserve"> odpowiednio dla Zadania</w:t>
      </w:r>
      <w:r w:rsidRPr="000E4974">
        <w:rPr>
          <w:rFonts w:ascii="Verdana" w:hAnsi="Verdana" w:cs="Arial"/>
          <w:sz w:val="20"/>
          <w:szCs w:val="20"/>
        </w:rPr>
        <w:t>) z zastrzeżeniem, że łączna wartość zamawianego przedmiotu umowy nie przekroczy kwoty wskazanej jako wartość umowy brutto dla zamówienia podstawowego, określonej w § 2 ust. 2 pkt 2.1 Umowy lub w przypadku skorzystania z prawa opcji kwoty wskazanej jako wartość umowy brutto dla zamówienia opcjonalnego, określonej w § 2 ust. 2 pkt 2.2 Umowy bez żadnych roszczeń ze strony Wykonawcy</w:t>
      </w:r>
      <w:r w:rsidR="00376F7F">
        <w:rPr>
          <w:rFonts w:ascii="Verdana" w:hAnsi="Verdana" w:cs="Arial"/>
          <w:sz w:val="20"/>
          <w:szCs w:val="20"/>
        </w:rPr>
        <w:t>.</w:t>
      </w:r>
    </w:p>
    <w:p w14:paraId="10F8E018" w14:textId="2BAA3796" w:rsidR="00376F7F" w:rsidRPr="004058BA" w:rsidRDefault="00376F7F" w:rsidP="00217804">
      <w:pPr>
        <w:pStyle w:val="NoSpacing1"/>
        <w:numPr>
          <w:ilvl w:val="0"/>
          <w:numId w:val="76"/>
        </w:numPr>
        <w:ind w:left="742" w:hanging="357"/>
        <w:jc w:val="both"/>
        <w:rPr>
          <w:rFonts w:ascii="Verdana" w:hAnsi="Verdana" w:cs="Arial"/>
          <w:sz w:val="20"/>
          <w:szCs w:val="20"/>
        </w:rPr>
      </w:pPr>
      <w:r w:rsidRPr="004058BA">
        <w:rPr>
          <w:rFonts w:ascii="Verdana" w:eastAsia="Calibri" w:hAnsi="Verdana" w:cs="Arial"/>
          <w:sz w:val="20"/>
          <w:szCs w:val="20"/>
          <w:lang w:eastAsia="en-US"/>
        </w:rPr>
        <w:t xml:space="preserve">Zamawiającemu przysługuje prawo do zakupu </w:t>
      </w:r>
      <w:r w:rsidRPr="00B218FE">
        <w:rPr>
          <w:rFonts w:ascii="Verdana" w:eastAsia="Calibri" w:hAnsi="Verdana" w:cs="Arial"/>
          <w:b/>
          <w:bCs/>
          <w:sz w:val="20"/>
          <w:szCs w:val="20"/>
          <w:lang w:eastAsia="en-US"/>
        </w:rPr>
        <w:t>odczynników dodatkowych</w:t>
      </w:r>
      <w:r w:rsidRPr="004058BA">
        <w:rPr>
          <w:rFonts w:ascii="Verdana" w:eastAsia="Calibri" w:hAnsi="Verdana" w:cs="Arial"/>
          <w:sz w:val="20"/>
          <w:szCs w:val="20"/>
          <w:lang w:eastAsia="en-US"/>
        </w:rPr>
        <w:t xml:space="preserve"> opisanych w §</w:t>
      </w:r>
      <w:r>
        <w:rPr>
          <w:rFonts w:ascii="Verdana" w:eastAsia="Calibri" w:hAnsi="Verdana" w:cs="Arial"/>
          <w:sz w:val="20"/>
          <w:szCs w:val="20"/>
          <w:lang w:eastAsia="en-US"/>
        </w:rPr>
        <w:t> </w:t>
      </w:r>
      <w:r w:rsidRPr="004058BA">
        <w:rPr>
          <w:rFonts w:ascii="Verdana" w:eastAsia="Calibri" w:hAnsi="Verdana" w:cs="Arial"/>
          <w:sz w:val="20"/>
          <w:szCs w:val="20"/>
          <w:lang w:eastAsia="en-US"/>
        </w:rPr>
        <w:t xml:space="preserve">1 ust. 2 umowy, do kwoty wartości wynagrodzenia dodatkowego brutto, o którym mowa </w:t>
      </w:r>
      <w:r>
        <w:rPr>
          <w:rFonts w:ascii="Verdana" w:eastAsia="Calibri" w:hAnsi="Verdana" w:cs="Arial"/>
          <w:sz w:val="20"/>
          <w:szCs w:val="20"/>
          <w:lang w:eastAsia="en-US"/>
        </w:rPr>
        <w:t xml:space="preserve"> </w:t>
      </w:r>
      <w:r w:rsidRPr="004058BA">
        <w:rPr>
          <w:rFonts w:ascii="Verdana" w:eastAsia="Calibri" w:hAnsi="Verdana" w:cs="Arial"/>
          <w:sz w:val="20"/>
          <w:szCs w:val="20"/>
          <w:lang w:eastAsia="en-US"/>
        </w:rPr>
        <w:t xml:space="preserve">w </w:t>
      </w:r>
      <w:r w:rsidRPr="000C0130">
        <w:rPr>
          <w:rFonts w:ascii="Verdana" w:eastAsia="Calibri" w:hAnsi="Verdana" w:cs="Arial"/>
          <w:sz w:val="20"/>
          <w:szCs w:val="20"/>
          <w:lang w:eastAsia="en-US"/>
        </w:rPr>
        <w:t>§</w:t>
      </w:r>
      <w:r>
        <w:rPr>
          <w:rFonts w:ascii="Verdana" w:eastAsia="Calibri" w:hAnsi="Verdana" w:cs="Arial"/>
          <w:sz w:val="20"/>
          <w:szCs w:val="20"/>
          <w:lang w:eastAsia="en-US"/>
        </w:rPr>
        <w:t xml:space="preserve"> 2 </w:t>
      </w:r>
      <w:r w:rsidRPr="004058BA">
        <w:rPr>
          <w:rFonts w:ascii="Verdana" w:eastAsia="Calibri" w:hAnsi="Verdana" w:cs="Arial"/>
          <w:sz w:val="20"/>
          <w:szCs w:val="20"/>
          <w:lang w:eastAsia="en-US"/>
        </w:rPr>
        <w:t>ust. 2 pkt 2.3 umowy</w:t>
      </w:r>
      <w:r w:rsidR="00B218FE">
        <w:rPr>
          <w:rFonts w:ascii="Verdana" w:eastAsia="Calibri" w:hAnsi="Verdana" w:cs="Arial"/>
          <w:sz w:val="20"/>
          <w:szCs w:val="20"/>
          <w:lang w:eastAsia="en-US"/>
        </w:rPr>
        <w:t xml:space="preserve">, </w:t>
      </w:r>
      <w:r w:rsidR="00B218FE">
        <w:rPr>
          <w:rFonts w:ascii="Verdana" w:eastAsia="Verdana" w:hAnsi="Verdana" w:cs="Verdana"/>
          <w:sz w:val="20"/>
          <w:szCs w:val="20"/>
          <w:lang w:eastAsia="en-US"/>
        </w:rPr>
        <w:t>tj. kwoty wskazanej w Tabeli zatytułowanej Podsumowanie w poz. F „Arkusza Kalkulacyjnego</w:t>
      </w:r>
      <w:r w:rsidR="00765C65">
        <w:rPr>
          <w:rFonts w:ascii="Verdana" w:eastAsia="Verdana" w:hAnsi="Verdana" w:cs="Verdana"/>
          <w:sz w:val="20"/>
          <w:szCs w:val="20"/>
          <w:lang w:eastAsia="en-US"/>
        </w:rPr>
        <w:t>” dla każdego Zadania odrębnie</w:t>
      </w:r>
      <w:r w:rsidRPr="004058BA">
        <w:rPr>
          <w:rFonts w:ascii="Verdana" w:eastAsia="Calibri" w:hAnsi="Verdana" w:cs="Arial"/>
          <w:sz w:val="20"/>
          <w:szCs w:val="20"/>
          <w:lang w:eastAsia="en-US"/>
        </w:rPr>
        <w:t xml:space="preserve">. Skorzystanie przez Zamawiającego z zamówień dodatkowych jest możliwe zarówno </w:t>
      </w:r>
      <w:r w:rsidRPr="004058BA">
        <w:rPr>
          <w:rFonts w:ascii="Verdana" w:eastAsia="Calibri" w:hAnsi="Verdana" w:cs="Arial"/>
          <w:sz w:val="20"/>
          <w:szCs w:val="20"/>
          <w:lang w:eastAsia="en-US"/>
        </w:rPr>
        <w:lastRenderedPageBreak/>
        <w:t>w okresie trwania umowy wskazanym w § 3 ust. 1 zdanie pierwsze („Pierwotny termin obowiązywania umowy”), jak również po jej przedłużeniu na podstawie § 10 ust. 1 pkt. 1.2</w:t>
      </w:r>
      <w:r>
        <w:rPr>
          <w:rFonts w:ascii="Verdana" w:eastAsia="Calibri" w:hAnsi="Verdana" w:cs="Arial"/>
          <w:sz w:val="20"/>
          <w:szCs w:val="20"/>
          <w:lang w:eastAsia="en-US"/>
        </w:rPr>
        <w:t xml:space="preserve"> umowy</w:t>
      </w:r>
      <w:r w:rsidRPr="004058BA">
        <w:rPr>
          <w:rFonts w:ascii="Verdana" w:eastAsia="Calibri" w:hAnsi="Verdana" w:cs="Arial"/>
          <w:sz w:val="20"/>
          <w:szCs w:val="20"/>
          <w:lang w:eastAsia="en-US"/>
        </w:rPr>
        <w:t>.</w:t>
      </w:r>
    </w:p>
    <w:p w14:paraId="2584F08B" w14:textId="6A4CC1E6" w:rsidR="009720B6" w:rsidRPr="000E4974" w:rsidRDefault="00376F7F" w:rsidP="00217804">
      <w:pPr>
        <w:numPr>
          <w:ilvl w:val="0"/>
          <w:numId w:val="76"/>
        </w:numPr>
        <w:spacing w:after="0" w:line="240" w:lineRule="auto"/>
        <w:ind w:left="756" w:hanging="357"/>
        <w:contextualSpacing/>
        <w:jc w:val="both"/>
        <w:rPr>
          <w:rFonts w:ascii="Verdana" w:hAnsi="Verdana" w:cs="Arial"/>
          <w:b/>
          <w:sz w:val="20"/>
          <w:szCs w:val="20"/>
        </w:rPr>
      </w:pPr>
      <w:r w:rsidRPr="004058BA">
        <w:rPr>
          <w:rFonts w:ascii="Verdana" w:hAnsi="Verdana" w:cs="Arial"/>
          <w:b/>
          <w:bCs/>
          <w:sz w:val="20"/>
          <w:szCs w:val="20"/>
        </w:rPr>
        <w:t>w</w:t>
      </w:r>
      <w:r w:rsidR="009720B6" w:rsidRPr="004058BA">
        <w:rPr>
          <w:rFonts w:ascii="Verdana" w:hAnsi="Verdana" w:cs="Arial"/>
          <w:b/>
          <w:bCs/>
          <w:sz w:val="20"/>
          <w:szCs w:val="20"/>
        </w:rPr>
        <w:t>ynagrodzenie Wykonawcy zależeć będzie od faktycznie zrealizowanych i</w:t>
      </w:r>
      <w:r>
        <w:rPr>
          <w:rFonts w:ascii="Verdana" w:hAnsi="Verdana" w:cs="Arial"/>
          <w:b/>
          <w:bCs/>
          <w:sz w:val="20"/>
          <w:szCs w:val="20"/>
        </w:rPr>
        <w:t> </w:t>
      </w:r>
      <w:r w:rsidR="009720B6" w:rsidRPr="004058BA">
        <w:rPr>
          <w:rFonts w:ascii="Verdana" w:hAnsi="Verdana" w:cs="Arial"/>
          <w:b/>
          <w:bCs/>
          <w:sz w:val="20"/>
          <w:szCs w:val="20"/>
        </w:rPr>
        <w:t>przyjętych dostaw zarówno dla zamówienia podstawowego</w:t>
      </w:r>
      <w:r w:rsidRPr="004058BA">
        <w:rPr>
          <w:rFonts w:ascii="Verdana" w:hAnsi="Verdana" w:cs="Arial"/>
          <w:b/>
          <w:bCs/>
          <w:sz w:val="20"/>
          <w:szCs w:val="20"/>
        </w:rPr>
        <w:t xml:space="preserve">, zamówienia </w:t>
      </w:r>
      <w:r w:rsidR="009720B6" w:rsidRPr="004058BA">
        <w:rPr>
          <w:rFonts w:ascii="Verdana" w:hAnsi="Verdana" w:cs="Arial"/>
          <w:b/>
          <w:bCs/>
          <w:sz w:val="20"/>
          <w:szCs w:val="20"/>
        </w:rPr>
        <w:t>opcjonalnego</w:t>
      </w:r>
      <w:r w:rsidRPr="004058BA">
        <w:rPr>
          <w:rFonts w:ascii="Verdana" w:hAnsi="Verdana" w:cs="Arial"/>
          <w:b/>
          <w:bCs/>
          <w:sz w:val="20"/>
          <w:szCs w:val="20"/>
        </w:rPr>
        <w:t>, a także zamówienia dodatkowego,</w:t>
      </w:r>
      <w:r w:rsidR="009720B6" w:rsidRPr="000E4974">
        <w:rPr>
          <w:rFonts w:ascii="Verdana" w:hAnsi="Verdana" w:cs="Arial"/>
          <w:sz w:val="20"/>
          <w:szCs w:val="20"/>
        </w:rPr>
        <w:t xml:space="preserve"> zgodnie z przyjętym sposobem realizacji przedmiotu zamówienia. Jako podstawę rozliczania realizacji przedmiotu zamówienia </w:t>
      </w:r>
      <w:r w:rsidR="009720B6">
        <w:rPr>
          <w:rFonts w:ascii="Verdana" w:hAnsi="Verdana" w:cs="Arial"/>
          <w:sz w:val="20"/>
          <w:szCs w:val="20"/>
        </w:rPr>
        <w:t xml:space="preserve">zarówno dla zamówienia podstawowego jak i opcjonalnego </w:t>
      </w:r>
      <w:r w:rsidR="009720B6" w:rsidRPr="000E4974">
        <w:rPr>
          <w:rFonts w:ascii="Verdana" w:hAnsi="Verdana" w:cs="Arial"/>
          <w:sz w:val="20"/>
          <w:szCs w:val="20"/>
        </w:rPr>
        <w:t>przyjmuje się ceny jednostkowe poszczególnego asortymentu podane przez Wykonawcę w Ofercie – Arkuszu kalkulacyjnym</w:t>
      </w:r>
      <w:r w:rsidR="00765C65">
        <w:rPr>
          <w:rFonts w:ascii="Verdana" w:hAnsi="Verdana" w:cs="Arial"/>
          <w:sz w:val="20"/>
          <w:szCs w:val="20"/>
        </w:rPr>
        <w:t xml:space="preserve"> odpowiednio dla Zadania</w:t>
      </w:r>
      <w:r>
        <w:rPr>
          <w:rFonts w:ascii="Verdana" w:hAnsi="Verdana" w:cs="Arial"/>
          <w:sz w:val="20"/>
          <w:szCs w:val="20"/>
        </w:rPr>
        <w:t>, a dla zamówienia dodatkowego cenę z zamówienia Zamawiającego, złożonego na podstawie odpowiedzi Wykonawcy</w:t>
      </w:r>
      <w:r w:rsidR="009F24B7">
        <w:rPr>
          <w:rFonts w:ascii="Verdana" w:hAnsi="Verdana" w:cs="Arial"/>
          <w:sz w:val="20"/>
          <w:szCs w:val="20"/>
        </w:rPr>
        <w:t xml:space="preserve"> na zapytanie</w:t>
      </w:r>
      <w:r>
        <w:rPr>
          <w:rFonts w:ascii="Verdana" w:hAnsi="Verdana" w:cs="Arial"/>
          <w:sz w:val="20"/>
          <w:szCs w:val="20"/>
        </w:rPr>
        <w:t xml:space="preserve">. </w:t>
      </w:r>
    </w:p>
    <w:p w14:paraId="10CD0CC8" w14:textId="55540436" w:rsidR="00765C65" w:rsidRPr="00765C65" w:rsidRDefault="00BC4069" w:rsidP="00217804">
      <w:pPr>
        <w:pStyle w:val="Akapitzlist"/>
        <w:numPr>
          <w:ilvl w:val="0"/>
          <w:numId w:val="69"/>
        </w:numPr>
        <w:autoSpaceDE w:val="0"/>
        <w:autoSpaceDN w:val="0"/>
        <w:adjustRightInd w:val="0"/>
        <w:spacing w:after="0" w:line="240" w:lineRule="auto"/>
        <w:ind w:left="364"/>
        <w:jc w:val="both"/>
        <w:rPr>
          <w:rFonts w:ascii="Verdana" w:hAnsi="Verdana" w:cs="Arial"/>
          <w:sz w:val="20"/>
          <w:szCs w:val="20"/>
        </w:rPr>
      </w:pPr>
      <w:r>
        <w:rPr>
          <w:rFonts w:ascii="Verdana" w:hAnsi="Verdana" w:cs="Arial"/>
          <w:sz w:val="20"/>
          <w:szCs w:val="20"/>
        </w:rPr>
        <w:t xml:space="preserve">W Arkuszu kalkulacyjnym </w:t>
      </w:r>
      <w:r w:rsidR="009720B6" w:rsidRPr="00AA4B5F">
        <w:rPr>
          <w:rFonts w:ascii="Verdana" w:hAnsi="Verdana" w:cs="Arial"/>
          <w:sz w:val="20"/>
          <w:szCs w:val="20"/>
        </w:rPr>
        <w:t xml:space="preserve">Wykonawca zobowiązany jest podać ceny jednostkowe netto </w:t>
      </w:r>
      <w:bookmarkStart w:id="34" w:name="_Hlk63352561"/>
      <w:r w:rsidR="009720B6" w:rsidRPr="00AA4B5F">
        <w:rPr>
          <w:rFonts w:ascii="Verdana" w:hAnsi="Verdana" w:cs="Arial"/>
          <w:sz w:val="20"/>
          <w:szCs w:val="20"/>
        </w:rPr>
        <w:t>oferowanego przedmiotu zamówienia zgodnie z wymaganiami Zamawiającego</w:t>
      </w:r>
      <w:bookmarkStart w:id="35" w:name="_Hlk70356023"/>
      <w:r w:rsidR="009720B6" w:rsidRPr="00AA4B5F">
        <w:rPr>
          <w:rFonts w:ascii="Verdana" w:hAnsi="Verdana" w:cs="Arial"/>
          <w:sz w:val="20"/>
          <w:szCs w:val="20"/>
        </w:rPr>
        <w:t>. Wartość netto wynika z ceny jednostkowej netto pomnożonej o ilość. Cena netto dla podanej przez Wykonawcę stawki VAT ma wynikać z sumy wartości netto dla podanej przez Wykonawcę stawki VAT dla wskazanych odczynników objętych dana stawką (nr poz.) – wiersz A i/lub C z Arkusza kalkulacyjnego – Załącznik nr 3</w:t>
      </w:r>
      <w:r w:rsidR="00765C65">
        <w:rPr>
          <w:rFonts w:ascii="Verdana" w:hAnsi="Verdana" w:cs="Arial"/>
          <w:sz w:val="20"/>
          <w:szCs w:val="20"/>
        </w:rPr>
        <w:t xml:space="preserve"> odpowiednio dla Zadania</w:t>
      </w:r>
      <w:r w:rsidR="009720B6" w:rsidRPr="00AA4B5F">
        <w:rPr>
          <w:rFonts w:ascii="Verdana" w:hAnsi="Verdana" w:cs="Arial"/>
          <w:sz w:val="20"/>
          <w:szCs w:val="20"/>
        </w:rPr>
        <w:t xml:space="preserve">. </w:t>
      </w:r>
      <w:r w:rsidR="009720B6" w:rsidRPr="004058BA">
        <w:rPr>
          <w:rFonts w:ascii="Verdana" w:hAnsi="Verdana" w:cs="Arial"/>
          <w:b/>
          <w:bCs/>
          <w:sz w:val="20"/>
          <w:szCs w:val="20"/>
        </w:rPr>
        <w:t>Cena ofertowa brutto ma wynikać z sumy wartości netto dla wskazanej przez Wykonawcę stawki VAT powiększonej o należną kwotę podatku VAT</w:t>
      </w:r>
      <w:bookmarkEnd w:id="35"/>
      <w:r>
        <w:rPr>
          <w:rFonts w:ascii="Verdana" w:hAnsi="Verdana" w:cs="Arial"/>
          <w:b/>
          <w:bCs/>
          <w:sz w:val="20"/>
          <w:szCs w:val="20"/>
        </w:rPr>
        <w:t xml:space="preserve">. </w:t>
      </w:r>
      <w:r w:rsidRPr="004058BA">
        <w:rPr>
          <w:rFonts w:ascii="Verdana" w:hAnsi="Verdana" w:cs="Arial"/>
          <w:b/>
          <w:bCs/>
          <w:sz w:val="20"/>
          <w:szCs w:val="20"/>
          <w:u w:val="single"/>
        </w:rPr>
        <w:t xml:space="preserve">Cenę ofertową brutto z </w:t>
      </w:r>
      <w:r w:rsidR="005557EE">
        <w:rPr>
          <w:rFonts w:ascii="Verdana" w:hAnsi="Verdana" w:cs="Arial"/>
          <w:b/>
          <w:bCs/>
          <w:sz w:val="20"/>
          <w:szCs w:val="20"/>
          <w:u w:val="single"/>
        </w:rPr>
        <w:t xml:space="preserve">wiersza E </w:t>
      </w:r>
      <w:r w:rsidRPr="004058BA">
        <w:rPr>
          <w:rFonts w:ascii="Verdana" w:hAnsi="Verdana" w:cs="Arial"/>
          <w:b/>
          <w:bCs/>
          <w:sz w:val="20"/>
          <w:szCs w:val="20"/>
          <w:u w:val="single"/>
        </w:rPr>
        <w:t>Arkusza kalkulacyjnego należy podać w Formularzu Ofertowym</w:t>
      </w:r>
      <w:r>
        <w:rPr>
          <w:rFonts w:ascii="Verdana" w:hAnsi="Verdana" w:cs="Arial"/>
          <w:b/>
          <w:bCs/>
          <w:sz w:val="20"/>
          <w:szCs w:val="20"/>
          <w:u w:val="single"/>
        </w:rPr>
        <w:t>.</w:t>
      </w:r>
      <w:r>
        <w:rPr>
          <w:rFonts w:ascii="Verdana" w:hAnsi="Verdana" w:cs="Arial"/>
          <w:b/>
          <w:bCs/>
          <w:sz w:val="20"/>
          <w:szCs w:val="20"/>
        </w:rPr>
        <w:t xml:space="preserve">  </w:t>
      </w:r>
      <w:r w:rsidR="005557EE" w:rsidRPr="00561844">
        <w:rPr>
          <w:rFonts w:ascii="Verdana" w:hAnsi="Verdana" w:cs="Arial"/>
          <w:bCs/>
          <w:sz w:val="20"/>
          <w:szCs w:val="20"/>
        </w:rPr>
        <w:t xml:space="preserve">W wierszu </w:t>
      </w:r>
      <w:r w:rsidR="005557EE">
        <w:rPr>
          <w:rFonts w:ascii="Verdana" w:hAnsi="Verdana" w:cs="Arial"/>
          <w:bCs/>
          <w:sz w:val="20"/>
          <w:szCs w:val="20"/>
        </w:rPr>
        <w:t>F</w:t>
      </w:r>
      <w:r w:rsidR="005557EE" w:rsidRPr="00561844">
        <w:rPr>
          <w:rFonts w:ascii="Verdana" w:hAnsi="Verdana" w:cs="Arial"/>
          <w:bCs/>
          <w:sz w:val="20"/>
          <w:szCs w:val="20"/>
        </w:rPr>
        <w:t xml:space="preserve"> Zamawiający wskazał kwotę, do wysokości której </w:t>
      </w:r>
      <w:r w:rsidR="005557EE" w:rsidRPr="004058BA">
        <w:rPr>
          <w:rFonts w:ascii="Verdana" w:hAnsi="Verdana" w:cs="Arial"/>
          <w:bCs/>
          <w:sz w:val="20"/>
          <w:szCs w:val="20"/>
          <w:u w:val="single"/>
        </w:rPr>
        <w:t>może</w:t>
      </w:r>
      <w:r w:rsidR="005557EE" w:rsidRPr="00561844">
        <w:rPr>
          <w:rFonts w:ascii="Verdana" w:hAnsi="Verdana" w:cs="Arial"/>
          <w:bCs/>
          <w:sz w:val="20"/>
          <w:szCs w:val="20"/>
        </w:rPr>
        <w:t xml:space="preserve"> realizować</w:t>
      </w:r>
      <w:r w:rsidR="005557EE" w:rsidRPr="00BC4069">
        <w:rPr>
          <w:rFonts w:ascii="Verdana" w:hAnsi="Verdana" w:cs="Arial"/>
          <w:bCs/>
          <w:sz w:val="20"/>
          <w:szCs w:val="20"/>
        </w:rPr>
        <w:t xml:space="preserve"> zamówi</w:t>
      </w:r>
      <w:r w:rsidR="005557EE">
        <w:rPr>
          <w:rFonts w:ascii="Verdana" w:hAnsi="Verdana" w:cs="Arial"/>
          <w:bCs/>
          <w:sz w:val="20"/>
          <w:szCs w:val="20"/>
        </w:rPr>
        <w:t xml:space="preserve">enia dodatkowe odczynników </w:t>
      </w:r>
      <w:r w:rsidR="00765C65" w:rsidRPr="00765C65">
        <w:rPr>
          <w:rFonts w:ascii="Verdana" w:hAnsi="Verdana" w:cs="Arial"/>
          <w:bCs/>
          <w:sz w:val="20"/>
          <w:szCs w:val="20"/>
        </w:rPr>
        <w:t xml:space="preserve"> </w:t>
      </w:r>
      <w:r w:rsidR="00765C65" w:rsidRPr="002D332C">
        <w:rPr>
          <w:rFonts w:ascii="Verdana" w:hAnsi="Verdana" w:cs="Arial"/>
          <w:bCs/>
          <w:sz w:val="20"/>
          <w:szCs w:val="20"/>
          <w:u w:val="single"/>
        </w:rPr>
        <w:t>innych niż opisane w tabeli</w:t>
      </w:r>
      <w:r w:rsidR="00CC1BAC">
        <w:rPr>
          <w:rFonts w:ascii="Verdana" w:hAnsi="Verdana" w:cs="Arial"/>
          <w:bCs/>
          <w:sz w:val="20"/>
          <w:szCs w:val="20"/>
        </w:rPr>
        <w:t>:</w:t>
      </w:r>
    </w:p>
    <w:p w14:paraId="68F531AE" w14:textId="0F8AE3BC" w:rsidR="00765C65" w:rsidRPr="001B0173" w:rsidRDefault="00765C65" w:rsidP="002D332C">
      <w:pPr>
        <w:pStyle w:val="Akapitzlist"/>
        <w:numPr>
          <w:ilvl w:val="0"/>
          <w:numId w:val="80"/>
        </w:numPr>
        <w:autoSpaceDE w:val="0"/>
        <w:autoSpaceDN w:val="0"/>
        <w:adjustRightInd w:val="0"/>
        <w:spacing w:after="0" w:line="240" w:lineRule="auto"/>
        <w:ind w:left="709" w:hanging="283"/>
        <w:jc w:val="both"/>
        <w:rPr>
          <w:rFonts w:ascii="Verdana" w:hAnsi="Verdana" w:cs="Arial"/>
          <w:bCs/>
          <w:sz w:val="20"/>
          <w:szCs w:val="20"/>
        </w:rPr>
      </w:pPr>
      <w:r>
        <w:rPr>
          <w:rFonts w:ascii="Verdana" w:hAnsi="Verdana" w:cs="Arial"/>
          <w:bCs/>
          <w:sz w:val="20"/>
          <w:szCs w:val="20"/>
        </w:rPr>
        <w:t xml:space="preserve">w poz. 1- 21 w Arkuszu kalkulacyjnym dla Zadania nr 1, </w:t>
      </w:r>
      <w:r w:rsidR="00E4621F" w:rsidRPr="001B0173">
        <w:rPr>
          <w:rFonts w:ascii="Verdana" w:hAnsi="Verdana" w:cs="Arial"/>
          <w:b/>
          <w:sz w:val="20"/>
          <w:szCs w:val="20"/>
        </w:rPr>
        <w:t xml:space="preserve">tj. </w:t>
      </w:r>
      <w:r w:rsidR="00CC1BAC" w:rsidRPr="001B0173">
        <w:rPr>
          <w:rFonts w:ascii="Verdana" w:hAnsi="Verdana" w:cs="Arial"/>
          <w:b/>
          <w:sz w:val="20"/>
          <w:szCs w:val="20"/>
        </w:rPr>
        <w:t>17 379,43</w:t>
      </w:r>
      <w:r w:rsidR="00E4621F" w:rsidRPr="001B0173">
        <w:rPr>
          <w:rFonts w:ascii="Verdana" w:hAnsi="Verdana" w:cs="Arial"/>
          <w:b/>
          <w:sz w:val="20"/>
          <w:szCs w:val="20"/>
        </w:rPr>
        <w:t xml:space="preserve"> zł brutto,</w:t>
      </w:r>
    </w:p>
    <w:p w14:paraId="1388735D" w14:textId="43F18A69" w:rsidR="00765C65" w:rsidRPr="001B0173" w:rsidRDefault="00765C65" w:rsidP="002D332C">
      <w:pPr>
        <w:pStyle w:val="Akapitzlist"/>
        <w:numPr>
          <w:ilvl w:val="0"/>
          <w:numId w:val="80"/>
        </w:numPr>
        <w:autoSpaceDE w:val="0"/>
        <w:autoSpaceDN w:val="0"/>
        <w:adjustRightInd w:val="0"/>
        <w:spacing w:after="0" w:line="240" w:lineRule="auto"/>
        <w:ind w:left="709" w:hanging="283"/>
        <w:jc w:val="both"/>
        <w:rPr>
          <w:rFonts w:ascii="Verdana" w:hAnsi="Verdana" w:cs="Arial"/>
          <w:bCs/>
          <w:sz w:val="20"/>
          <w:szCs w:val="20"/>
        </w:rPr>
      </w:pPr>
      <w:r w:rsidRPr="001B0173">
        <w:rPr>
          <w:rFonts w:ascii="Verdana" w:hAnsi="Verdana" w:cs="Arial"/>
          <w:bCs/>
          <w:sz w:val="20"/>
          <w:szCs w:val="20"/>
        </w:rPr>
        <w:t xml:space="preserve">w poz. 1-108 </w:t>
      </w:r>
      <w:r w:rsidR="00E4621F" w:rsidRPr="001B0173">
        <w:rPr>
          <w:rFonts w:ascii="Verdana" w:hAnsi="Verdana" w:cs="Arial"/>
          <w:bCs/>
          <w:sz w:val="20"/>
          <w:szCs w:val="20"/>
        </w:rPr>
        <w:t xml:space="preserve">w Arkuszu kalkulacyjnym </w:t>
      </w:r>
      <w:r w:rsidRPr="001B0173">
        <w:rPr>
          <w:rFonts w:ascii="Verdana" w:hAnsi="Verdana" w:cs="Arial"/>
          <w:bCs/>
          <w:sz w:val="20"/>
          <w:szCs w:val="20"/>
        </w:rPr>
        <w:t>dla Zadania nr 2</w:t>
      </w:r>
      <w:r w:rsidR="00E4621F" w:rsidRPr="001B0173">
        <w:rPr>
          <w:rFonts w:ascii="Verdana" w:hAnsi="Verdana" w:cs="Arial"/>
          <w:bCs/>
          <w:sz w:val="20"/>
          <w:szCs w:val="20"/>
        </w:rPr>
        <w:t>,</w:t>
      </w:r>
      <w:r w:rsidR="00927776" w:rsidRPr="001B0173">
        <w:rPr>
          <w:rFonts w:ascii="Verdana" w:hAnsi="Verdana" w:cs="Arial"/>
          <w:bCs/>
          <w:sz w:val="20"/>
          <w:szCs w:val="20"/>
        </w:rPr>
        <w:t xml:space="preserve"> </w:t>
      </w:r>
      <w:r w:rsidR="00E4621F" w:rsidRPr="001B0173">
        <w:rPr>
          <w:rFonts w:ascii="Verdana" w:hAnsi="Verdana" w:cs="Arial"/>
          <w:b/>
          <w:sz w:val="20"/>
          <w:szCs w:val="20"/>
        </w:rPr>
        <w:t xml:space="preserve">tj. </w:t>
      </w:r>
      <w:r w:rsidR="00CC1BAC" w:rsidRPr="001B0173">
        <w:rPr>
          <w:rFonts w:ascii="Verdana" w:hAnsi="Verdana" w:cs="Arial"/>
          <w:b/>
          <w:sz w:val="20"/>
          <w:szCs w:val="20"/>
        </w:rPr>
        <w:t xml:space="preserve"> 5 669,12</w:t>
      </w:r>
      <w:r w:rsidR="00E4621F" w:rsidRPr="001B0173">
        <w:rPr>
          <w:rFonts w:ascii="Verdana" w:hAnsi="Verdana" w:cs="Arial"/>
          <w:b/>
          <w:sz w:val="20"/>
          <w:szCs w:val="20"/>
        </w:rPr>
        <w:t xml:space="preserve"> zł brutto,</w:t>
      </w:r>
    </w:p>
    <w:p w14:paraId="780CB845" w14:textId="1259B63D" w:rsidR="009720B6" w:rsidRPr="001B0173" w:rsidRDefault="005557EE" w:rsidP="002D332C">
      <w:pPr>
        <w:pStyle w:val="Akapitzlist"/>
        <w:numPr>
          <w:ilvl w:val="0"/>
          <w:numId w:val="80"/>
        </w:numPr>
        <w:autoSpaceDE w:val="0"/>
        <w:autoSpaceDN w:val="0"/>
        <w:adjustRightInd w:val="0"/>
        <w:spacing w:after="0" w:line="240" w:lineRule="auto"/>
        <w:ind w:left="709" w:hanging="283"/>
        <w:jc w:val="both"/>
        <w:rPr>
          <w:rFonts w:ascii="Verdana" w:hAnsi="Verdana" w:cs="Arial"/>
          <w:sz w:val="20"/>
          <w:szCs w:val="20"/>
        </w:rPr>
      </w:pPr>
      <w:r w:rsidRPr="001B0173">
        <w:rPr>
          <w:rFonts w:ascii="Verdana" w:hAnsi="Verdana" w:cs="Arial"/>
          <w:bCs/>
          <w:sz w:val="20"/>
          <w:szCs w:val="20"/>
        </w:rPr>
        <w:t xml:space="preserve">w poz. 1- </w:t>
      </w:r>
      <w:r w:rsidR="00E4621F" w:rsidRPr="001B0173">
        <w:rPr>
          <w:rFonts w:ascii="Verdana" w:hAnsi="Verdana" w:cs="Arial"/>
          <w:bCs/>
          <w:sz w:val="20"/>
          <w:szCs w:val="20"/>
        </w:rPr>
        <w:t>38 w Arkuszu Kalkulacyjnym dla Zadania nr 3</w:t>
      </w:r>
      <w:r w:rsidR="00EC366F" w:rsidRPr="001B0173">
        <w:rPr>
          <w:rFonts w:ascii="Verdana" w:hAnsi="Verdana" w:cs="Arial"/>
          <w:bCs/>
          <w:sz w:val="20"/>
          <w:szCs w:val="20"/>
        </w:rPr>
        <w:t xml:space="preserve">, </w:t>
      </w:r>
      <w:r w:rsidR="00EC366F" w:rsidRPr="001B0173">
        <w:rPr>
          <w:rFonts w:ascii="Verdana" w:hAnsi="Verdana" w:cs="Arial"/>
          <w:b/>
          <w:sz w:val="20"/>
          <w:szCs w:val="20"/>
        </w:rPr>
        <w:t xml:space="preserve">tj. </w:t>
      </w:r>
      <w:r w:rsidR="00CC1BAC" w:rsidRPr="001B0173">
        <w:rPr>
          <w:rFonts w:ascii="Verdana" w:hAnsi="Verdana" w:cs="Arial"/>
          <w:b/>
          <w:sz w:val="20"/>
          <w:szCs w:val="20"/>
        </w:rPr>
        <w:t xml:space="preserve">  3 023,30</w:t>
      </w:r>
      <w:r w:rsidR="00B218FE" w:rsidRPr="001B0173">
        <w:rPr>
          <w:rFonts w:ascii="Verdana" w:hAnsi="Verdana" w:cs="Arial"/>
          <w:b/>
          <w:sz w:val="20"/>
          <w:szCs w:val="20"/>
        </w:rPr>
        <w:t xml:space="preserve"> </w:t>
      </w:r>
      <w:r w:rsidR="00EC366F" w:rsidRPr="001B0173">
        <w:rPr>
          <w:rFonts w:ascii="Verdana" w:hAnsi="Verdana" w:cs="Arial"/>
          <w:b/>
          <w:sz w:val="20"/>
          <w:szCs w:val="20"/>
        </w:rPr>
        <w:t xml:space="preserve">zł brutto. </w:t>
      </w:r>
    </w:p>
    <w:p w14:paraId="1B061C9D" w14:textId="13142C7C" w:rsidR="009720B6" w:rsidRPr="004058BA" w:rsidRDefault="009720B6" w:rsidP="00217804">
      <w:pPr>
        <w:pStyle w:val="Akapitzlist"/>
        <w:numPr>
          <w:ilvl w:val="0"/>
          <w:numId w:val="69"/>
        </w:numPr>
        <w:autoSpaceDE w:val="0"/>
        <w:autoSpaceDN w:val="0"/>
        <w:adjustRightInd w:val="0"/>
        <w:spacing w:after="0" w:line="240" w:lineRule="auto"/>
        <w:ind w:left="364"/>
        <w:jc w:val="both"/>
        <w:rPr>
          <w:rFonts w:ascii="Verdana" w:hAnsi="Verdana" w:cs="Arial"/>
          <w:sz w:val="20"/>
          <w:szCs w:val="20"/>
        </w:rPr>
      </w:pPr>
      <w:r w:rsidRPr="009F24B7">
        <w:rPr>
          <w:rFonts w:ascii="Verdana" w:hAnsi="Verdana" w:cs="Arial"/>
          <w:sz w:val="20"/>
          <w:szCs w:val="20"/>
        </w:rPr>
        <w:t>Prawidłowe ustalenie stawki podatku VAT należy do obowiązku Wykonawcy. Stawka podatku VAT musi być określona zgodnie z ustawą z dnia 11 marca 2004r. o podatku od towarów i usług (</w:t>
      </w:r>
      <w:proofErr w:type="spellStart"/>
      <w:r w:rsidRPr="009F24B7">
        <w:rPr>
          <w:rFonts w:ascii="Verdana" w:hAnsi="Verdana" w:cs="Arial"/>
          <w:sz w:val="20"/>
          <w:szCs w:val="20"/>
        </w:rPr>
        <w:t>t.j</w:t>
      </w:r>
      <w:proofErr w:type="spellEnd"/>
      <w:r w:rsidRPr="009F24B7">
        <w:rPr>
          <w:rFonts w:ascii="Verdana" w:hAnsi="Verdana" w:cs="Arial"/>
          <w:sz w:val="20"/>
          <w:szCs w:val="20"/>
        </w:rPr>
        <w:t xml:space="preserve">. Dz. U. z </w:t>
      </w:r>
      <w:r w:rsidR="002D332C" w:rsidRPr="009F24B7">
        <w:rPr>
          <w:rFonts w:ascii="Verdana" w:hAnsi="Verdana" w:cs="Arial"/>
          <w:sz w:val="20"/>
          <w:szCs w:val="20"/>
        </w:rPr>
        <w:t>202</w:t>
      </w:r>
      <w:r w:rsidR="002D332C">
        <w:rPr>
          <w:rFonts w:ascii="Verdana" w:hAnsi="Verdana" w:cs="Arial"/>
          <w:sz w:val="20"/>
          <w:szCs w:val="20"/>
        </w:rPr>
        <w:t>3</w:t>
      </w:r>
      <w:r w:rsidR="002D332C" w:rsidRPr="009F24B7">
        <w:rPr>
          <w:rFonts w:ascii="Verdana" w:hAnsi="Verdana" w:cs="Arial"/>
          <w:sz w:val="20"/>
          <w:szCs w:val="20"/>
        </w:rPr>
        <w:t xml:space="preserve"> </w:t>
      </w:r>
      <w:r w:rsidRPr="009F24B7">
        <w:rPr>
          <w:rFonts w:ascii="Verdana" w:hAnsi="Verdana" w:cs="Arial"/>
          <w:sz w:val="20"/>
          <w:szCs w:val="20"/>
        </w:rPr>
        <w:t xml:space="preserve">r. poz. </w:t>
      </w:r>
      <w:r w:rsidR="002D332C">
        <w:rPr>
          <w:rFonts w:ascii="Verdana" w:hAnsi="Verdana" w:cs="Arial"/>
          <w:sz w:val="20"/>
          <w:szCs w:val="20"/>
        </w:rPr>
        <w:t>1570</w:t>
      </w:r>
      <w:r w:rsidR="002D332C" w:rsidRPr="009F24B7">
        <w:rPr>
          <w:rFonts w:ascii="Verdana" w:hAnsi="Verdana" w:cs="Arial"/>
          <w:sz w:val="20"/>
          <w:szCs w:val="20"/>
        </w:rPr>
        <w:t xml:space="preserve"> </w:t>
      </w:r>
      <w:r w:rsidRPr="009F24B7">
        <w:rPr>
          <w:rFonts w:ascii="Verdana" w:hAnsi="Verdana" w:cs="Arial"/>
          <w:sz w:val="20"/>
          <w:szCs w:val="20"/>
        </w:rPr>
        <w:t xml:space="preserve">ze zm.) </w:t>
      </w:r>
      <w:r w:rsidRPr="00D03441">
        <w:rPr>
          <w:rFonts w:ascii="Verdana" w:hAnsi="Verdana" w:cs="Arial"/>
          <w:sz w:val="20"/>
          <w:szCs w:val="20"/>
        </w:rPr>
        <w:t>W przypadku zastosowania innej stawki VAT, niż stawka podstawowa (23%), Wykonawca winien wykazać podstawę stosowania innej - preferencyjnej stawki podatkowej lub możliwość stosowania zwolnień podatkowych (np. przedstawiając w tym celu wyjaśnienia bądź indywidulana decyzję US).</w:t>
      </w:r>
    </w:p>
    <w:bookmarkEnd w:id="34"/>
    <w:p w14:paraId="54847C17" w14:textId="77777777" w:rsidR="009720B6" w:rsidRPr="00D03441" w:rsidRDefault="009720B6" w:rsidP="00217804">
      <w:pPr>
        <w:pStyle w:val="Akapitzlist"/>
        <w:numPr>
          <w:ilvl w:val="0"/>
          <w:numId w:val="69"/>
        </w:numPr>
        <w:autoSpaceDE w:val="0"/>
        <w:autoSpaceDN w:val="0"/>
        <w:adjustRightInd w:val="0"/>
        <w:spacing w:after="0" w:line="240" w:lineRule="auto"/>
        <w:ind w:left="364"/>
        <w:jc w:val="both"/>
        <w:rPr>
          <w:rFonts w:ascii="Verdana" w:hAnsi="Verdana" w:cs="Arial"/>
          <w:sz w:val="20"/>
          <w:szCs w:val="20"/>
        </w:rPr>
      </w:pPr>
      <w:r w:rsidRPr="00D03441">
        <w:rPr>
          <w:rFonts w:ascii="Verdana" w:hAnsi="Verdana" w:cs="Arial"/>
          <w:sz w:val="20"/>
          <w:szCs w:val="20"/>
        </w:rPr>
        <w:t xml:space="preserve">Cenę brutto w Formularzu Oferty należy podać w polskich złotych (PLN), z zaokrągleniem do dwóch miejsc po przecinku, zgodnie z poniższą zasadą. </w:t>
      </w:r>
    </w:p>
    <w:p w14:paraId="79995C03" w14:textId="77777777" w:rsidR="009720B6" w:rsidRPr="00D03441" w:rsidRDefault="009720B6" w:rsidP="00217804">
      <w:pPr>
        <w:autoSpaceDE w:val="0"/>
        <w:autoSpaceDN w:val="0"/>
        <w:adjustRightInd w:val="0"/>
        <w:spacing w:after="0" w:line="240" w:lineRule="auto"/>
        <w:ind w:left="360" w:hanging="357"/>
        <w:jc w:val="both"/>
        <w:rPr>
          <w:rFonts w:ascii="Verdana" w:hAnsi="Verdana" w:cs="Arial"/>
          <w:i/>
          <w:sz w:val="20"/>
          <w:szCs w:val="20"/>
        </w:rPr>
      </w:pPr>
      <w:r w:rsidRPr="00D03441">
        <w:rPr>
          <w:rFonts w:ascii="Verdana" w:hAnsi="Verdana" w:cs="Arial"/>
          <w:b/>
          <w:i/>
          <w:sz w:val="20"/>
          <w:szCs w:val="20"/>
        </w:rPr>
        <w:tab/>
        <w:t>UWAGA:</w:t>
      </w:r>
      <w:r w:rsidRPr="00D03441">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0B6BE13E" w14:textId="77777777" w:rsidR="009720B6" w:rsidRPr="009F24B7" w:rsidRDefault="009720B6" w:rsidP="00217804">
      <w:pPr>
        <w:pStyle w:val="Akapitzlist"/>
        <w:numPr>
          <w:ilvl w:val="0"/>
          <w:numId w:val="69"/>
        </w:numPr>
        <w:autoSpaceDE w:val="0"/>
        <w:autoSpaceDN w:val="0"/>
        <w:adjustRightInd w:val="0"/>
        <w:spacing w:after="0" w:line="240" w:lineRule="auto"/>
        <w:ind w:left="364"/>
        <w:jc w:val="both"/>
        <w:rPr>
          <w:rFonts w:ascii="Verdana" w:hAnsi="Verdana" w:cs="Arial"/>
          <w:sz w:val="20"/>
          <w:szCs w:val="20"/>
        </w:rPr>
      </w:pPr>
      <w:bookmarkStart w:id="36" w:name="_Hlk63352575"/>
      <w:r w:rsidRPr="009F24B7">
        <w:rPr>
          <w:rFonts w:ascii="Verdana" w:hAnsi="Verdana" w:cs="Arial"/>
          <w:sz w:val="20"/>
          <w:szCs w:val="20"/>
        </w:rPr>
        <w:t>Sposób zapłaty i rozliczenia za realizację niniejszego zamówienia, określone zostały we wzorze umowy (</w:t>
      </w:r>
      <w:r w:rsidRPr="004058BA">
        <w:rPr>
          <w:rFonts w:ascii="Verdana" w:hAnsi="Verdana" w:cs="Arial"/>
          <w:sz w:val="20"/>
          <w:szCs w:val="20"/>
        </w:rPr>
        <w:t>Załącznik nr 4 do SWZ)</w:t>
      </w:r>
      <w:r w:rsidRPr="009F24B7">
        <w:rPr>
          <w:rFonts w:ascii="Verdana" w:hAnsi="Verdana" w:cs="Arial"/>
          <w:sz w:val="20"/>
          <w:szCs w:val="20"/>
        </w:rPr>
        <w:t>. Rozliczenia z Wykonawcą będą prowadzone w PLN.</w:t>
      </w:r>
    </w:p>
    <w:bookmarkEnd w:id="36"/>
    <w:p w14:paraId="44ACCEA1" w14:textId="4C1F0A42" w:rsidR="009720B6" w:rsidRPr="00D03441" w:rsidRDefault="009720B6" w:rsidP="00217804">
      <w:pPr>
        <w:pStyle w:val="Akapitzlist"/>
        <w:numPr>
          <w:ilvl w:val="0"/>
          <w:numId w:val="69"/>
        </w:numPr>
        <w:autoSpaceDE w:val="0"/>
        <w:autoSpaceDN w:val="0"/>
        <w:adjustRightInd w:val="0"/>
        <w:spacing w:after="0" w:line="240" w:lineRule="auto"/>
        <w:ind w:left="364"/>
        <w:jc w:val="both"/>
        <w:rPr>
          <w:rFonts w:ascii="Verdana" w:hAnsi="Verdana" w:cs="Arial"/>
          <w:sz w:val="20"/>
          <w:szCs w:val="20"/>
        </w:rPr>
      </w:pPr>
      <w:r w:rsidRPr="00D03441">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D03441">
        <w:rPr>
          <w:rFonts w:ascii="Verdana" w:hAnsi="Verdana" w:cs="Arial"/>
          <w:sz w:val="20"/>
          <w:szCs w:val="20"/>
        </w:rPr>
        <w:br/>
        <w:t xml:space="preserve">i usług (tj. z </w:t>
      </w:r>
      <w:r w:rsidR="002D332C" w:rsidRPr="00D03441">
        <w:rPr>
          <w:rFonts w:ascii="Verdana" w:hAnsi="Verdana" w:cs="Arial"/>
          <w:sz w:val="20"/>
          <w:szCs w:val="20"/>
        </w:rPr>
        <w:t>202</w:t>
      </w:r>
      <w:r w:rsidR="002D332C">
        <w:rPr>
          <w:rFonts w:ascii="Verdana" w:hAnsi="Verdana" w:cs="Arial"/>
          <w:sz w:val="20"/>
          <w:szCs w:val="20"/>
        </w:rPr>
        <w:t>3</w:t>
      </w:r>
      <w:r w:rsidR="002D332C" w:rsidRPr="00D03441">
        <w:rPr>
          <w:rFonts w:ascii="Verdana" w:hAnsi="Verdana" w:cs="Arial"/>
          <w:sz w:val="20"/>
          <w:szCs w:val="20"/>
        </w:rPr>
        <w:t xml:space="preserve"> </w:t>
      </w:r>
      <w:r w:rsidRPr="00D03441">
        <w:rPr>
          <w:rFonts w:ascii="Verdana" w:hAnsi="Verdana" w:cs="Arial"/>
          <w:sz w:val="20"/>
          <w:szCs w:val="20"/>
        </w:rPr>
        <w:t xml:space="preserve">r. poz. </w:t>
      </w:r>
      <w:r w:rsidR="002D332C">
        <w:rPr>
          <w:rFonts w:ascii="Verdana" w:hAnsi="Verdana" w:cs="Arial"/>
          <w:sz w:val="20"/>
          <w:szCs w:val="20"/>
        </w:rPr>
        <w:t>1570</w:t>
      </w:r>
      <w:r w:rsidR="002D332C" w:rsidRPr="00D03441">
        <w:rPr>
          <w:rFonts w:ascii="Verdana" w:hAnsi="Verdana" w:cs="Arial"/>
          <w:sz w:val="20"/>
          <w:szCs w:val="20"/>
        </w:rPr>
        <w:t xml:space="preserve"> </w:t>
      </w:r>
      <w:r w:rsidRPr="00D03441">
        <w:rPr>
          <w:rFonts w:ascii="Verdana" w:hAnsi="Verdana" w:cs="Arial"/>
          <w:sz w:val="20"/>
          <w:szCs w:val="20"/>
        </w:rPr>
        <w:t>ze zm.), dla celów zastosowania kryterium ceny lub kosztu zamawiający dolicza do przedstawionej w tej ofercie ceny kwotę podatku od towarów i usług, którą miałby obowiązek rozliczyć.</w:t>
      </w:r>
    </w:p>
    <w:p w14:paraId="347FDECA" w14:textId="5770D797" w:rsidR="009720B6" w:rsidRPr="00D03441" w:rsidRDefault="009720B6" w:rsidP="00217804">
      <w:pPr>
        <w:pStyle w:val="Akapitzlist"/>
        <w:spacing w:after="0" w:line="240" w:lineRule="auto"/>
        <w:ind w:left="360" w:hanging="360"/>
        <w:jc w:val="both"/>
        <w:rPr>
          <w:rFonts w:ascii="Verdana" w:hAnsi="Verdana" w:cs="Arial"/>
          <w:sz w:val="20"/>
          <w:szCs w:val="20"/>
        </w:rPr>
      </w:pPr>
      <w:r w:rsidRPr="00D03441">
        <w:rPr>
          <w:rFonts w:ascii="Verdana" w:hAnsi="Verdana" w:cs="Arial"/>
          <w:sz w:val="20"/>
          <w:szCs w:val="20"/>
        </w:rPr>
        <w:tab/>
        <w:t>W ofercie, Wykonawca ma obow</w:t>
      </w:r>
      <w:r>
        <w:rPr>
          <w:rFonts w:ascii="Verdana" w:hAnsi="Verdana" w:cs="Arial"/>
          <w:sz w:val="20"/>
          <w:szCs w:val="20"/>
        </w:rPr>
        <w:t>i</w:t>
      </w:r>
      <w:r w:rsidRPr="00D03441">
        <w:rPr>
          <w:rFonts w:ascii="Verdana" w:hAnsi="Verdana" w:cs="Arial"/>
          <w:sz w:val="20"/>
          <w:szCs w:val="20"/>
        </w:rPr>
        <w:t>ązek:</w:t>
      </w:r>
    </w:p>
    <w:p w14:paraId="2892BF3B" w14:textId="77777777" w:rsidR="009720B6" w:rsidRPr="000E4974" w:rsidRDefault="009720B6" w:rsidP="00217804">
      <w:pPr>
        <w:pStyle w:val="Akapitzlist"/>
        <w:numPr>
          <w:ilvl w:val="1"/>
          <w:numId w:val="70"/>
        </w:numPr>
        <w:spacing w:after="0" w:line="240" w:lineRule="auto"/>
        <w:jc w:val="both"/>
        <w:rPr>
          <w:rFonts w:ascii="Verdana" w:hAnsi="Verdana" w:cs="Arial"/>
          <w:sz w:val="20"/>
          <w:szCs w:val="20"/>
        </w:rPr>
      </w:pPr>
      <w:r w:rsidRPr="000E4974">
        <w:rPr>
          <w:rFonts w:ascii="Verdana" w:hAnsi="Verdana" w:cs="Arial"/>
          <w:sz w:val="20"/>
          <w:szCs w:val="20"/>
        </w:rPr>
        <w:t>poinformowania zamawiającego, że wybór jego oferty będzie prowadził do powstania u Zamawiającego obowiązku podatkowego;</w:t>
      </w:r>
    </w:p>
    <w:p w14:paraId="20BEF7BA" w14:textId="77777777" w:rsidR="009720B6" w:rsidRPr="00D03441" w:rsidRDefault="009720B6" w:rsidP="00217804">
      <w:pPr>
        <w:pStyle w:val="Akapitzlist"/>
        <w:numPr>
          <w:ilvl w:val="1"/>
          <w:numId w:val="70"/>
        </w:numPr>
        <w:spacing w:after="0" w:line="240" w:lineRule="auto"/>
        <w:jc w:val="both"/>
        <w:rPr>
          <w:rFonts w:ascii="Verdana" w:hAnsi="Verdana" w:cs="Arial"/>
          <w:sz w:val="20"/>
          <w:szCs w:val="20"/>
        </w:rPr>
      </w:pPr>
      <w:r w:rsidRPr="00D03441">
        <w:rPr>
          <w:rFonts w:ascii="Verdana" w:hAnsi="Verdana" w:cs="Arial"/>
          <w:sz w:val="20"/>
          <w:szCs w:val="20"/>
        </w:rPr>
        <w:t>wskazania nazwy (rodzaju) towaru lub usługi, których dostawa lub świadczenie będą prowadziły do powstania obowiązku podatkowego;</w:t>
      </w:r>
    </w:p>
    <w:p w14:paraId="59326460" w14:textId="523F95E9" w:rsidR="009720B6" w:rsidRDefault="009720B6" w:rsidP="00217804">
      <w:pPr>
        <w:pStyle w:val="Akapitzlist"/>
        <w:numPr>
          <w:ilvl w:val="1"/>
          <w:numId w:val="70"/>
        </w:numPr>
        <w:spacing w:after="0" w:line="240" w:lineRule="auto"/>
        <w:jc w:val="both"/>
        <w:rPr>
          <w:rFonts w:ascii="Verdana" w:hAnsi="Verdana" w:cs="Arial"/>
          <w:sz w:val="20"/>
          <w:szCs w:val="20"/>
        </w:rPr>
      </w:pPr>
      <w:r w:rsidRPr="00D03441">
        <w:rPr>
          <w:rFonts w:ascii="Verdana" w:hAnsi="Verdana" w:cs="Arial"/>
          <w:sz w:val="20"/>
          <w:szCs w:val="20"/>
        </w:rPr>
        <w:t>wskazania wartości towaru lub usługi objętego obowiązkiem podatkowym zamawiającego, bez kwoty podatku</w:t>
      </w:r>
      <w:r>
        <w:rPr>
          <w:rFonts w:ascii="Verdana" w:hAnsi="Verdana" w:cs="Arial"/>
          <w:sz w:val="20"/>
          <w:szCs w:val="20"/>
        </w:rPr>
        <w:t>;</w:t>
      </w:r>
    </w:p>
    <w:p w14:paraId="0001C0EB" w14:textId="15C547D5" w:rsidR="009720B6" w:rsidRPr="00D03441" w:rsidRDefault="009720B6" w:rsidP="00217804">
      <w:pPr>
        <w:pStyle w:val="Akapitzlist"/>
        <w:numPr>
          <w:ilvl w:val="1"/>
          <w:numId w:val="70"/>
        </w:numPr>
        <w:spacing w:after="0" w:line="240" w:lineRule="auto"/>
        <w:jc w:val="both"/>
        <w:rPr>
          <w:rFonts w:ascii="Verdana" w:hAnsi="Verdana" w:cs="Arial"/>
          <w:sz w:val="20"/>
          <w:szCs w:val="20"/>
        </w:rPr>
      </w:pPr>
      <w:r w:rsidRPr="00D03441">
        <w:rPr>
          <w:rFonts w:ascii="Verdana" w:hAnsi="Verdana" w:cs="Arial"/>
          <w:sz w:val="20"/>
          <w:szCs w:val="20"/>
        </w:rPr>
        <w:t>wskazania stawki podatku od towarów i usług, która zgodnie z wiedzą wykonawcy, będzie miała zastosowanie.</w:t>
      </w:r>
    </w:p>
    <w:p w14:paraId="162BB84A" w14:textId="0D56C8A4" w:rsidR="00593131" w:rsidRPr="004058BA" w:rsidRDefault="000D4D76" w:rsidP="00217804">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line="240" w:lineRule="auto"/>
        <w:rPr>
          <w:rFonts w:ascii="Verdana" w:hAnsi="Verdana" w:cs="Arial"/>
          <w:color w:val="EEECE1" w:themeColor="background2"/>
          <w:sz w:val="20"/>
        </w:rPr>
      </w:pPr>
      <w:r w:rsidRPr="004058BA">
        <w:rPr>
          <w:rFonts w:ascii="Verdana" w:hAnsi="Verdana" w:cs="Arial"/>
          <w:color w:val="EEECE1" w:themeColor="background2"/>
          <w:sz w:val="20"/>
        </w:rPr>
        <w:t>XIV</w:t>
      </w:r>
      <w:r w:rsidR="00593131" w:rsidRPr="004058BA">
        <w:rPr>
          <w:rFonts w:ascii="Verdana" w:hAnsi="Verdana" w:cs="Arial"/>
          <w:color w:val="EEECE1" w:themeColor="background2"/>
          <w:sz w:val="20"/>
        </w:rPr>
        <w:t xml:space="preserve">. </w:t>
      </w:r>
      <w:bookmarkEnd w:id="30"/>
      <w:bookmarkEnd w:id="31"/>
      <w:r w:rsidR="002441FB" w:rsidRPr="004058BA">
        <w:rPr>
          <w:rFonts w:ascii="Verdana" w:hAnsi="Verdana" w:cs="Arial"/>
          <w:color w:val="EEECE1" w:themeColor="background2"/>
          <w:sz w:val="20"/>
        </w:rPr>
        <w:t>OPIS KRYTERIÓW</w:t>
      </w:r>
      <w:r w:rsidR="009E75C2" w:rsidRPr="004058BA">
        <w:rPr>
          <w:rFonts w:ascii="Verdana" w:hAnsi="Verdana" w:cs="Arial"/>
          <w:color w:val="EEECE1" w:themeColor="background2"/>
          <w:sz w:val="20"/>
        </w:rPr>
        <w:t xml:space="preserve"> OCENY OFERT</w:t>
      </w:r>
    </w:p>
    <w:p w14:paraId="30B09B5B" w14:textId="708A72D3" w:rsidR="0098576C" w:rsidRPr="00D03441" w:rsidRDefault="0098576C" w:rsidP="00217804">
      <w:pPr>
        <w:numPr>
          <w:ilvl w:val="0"/>
          <w:numId w:val="8"/>
        </w:numPr>
        <w:tabs>
          <w:tab w:val="clear" w:pos="720"/>
        </w:tabs>
        <w:spacing w:before="40" w:after="120" w:line="240" w:lineRule="auto"/>
        <w:ind w:left="284" w:hanging="284"/>
        <w:jc w:val="both"/>
        <w:rPr>
          <w:rFonts w:ascii="Verdana" w:hAnsi="Verdana"/>
          <w:sz w:val="20"/>
          <w:szCs w:val="20"/>
        </w:rPr>
      </w:pPr>
      <w:bookmarkStart w:id="37" w:name="_Hlk72961804"/>
      <w:r w:rsidRPr="00D03441">
        <w:rPr>
          <w:rFonts w:ascii="Verdana" w:hAnsi="Verdana"/>
          <w:sz w:val="20"/>
          <w:szCs w:val="20"/>
        </w:rPr>
        <w:t>Przy wyborze najkorzystniejszej oferty Zamawiający będzie się kierował następującymi kryteriami</w:t>
      </w:r>
      <w:r w:rsidR="00E4621F">
        <w:rPr>
          <w:rFonts w:ascii="Verdana" w:hAnsi="Verdana"/>
          <w:sz w:val="20"/>
          <w:szCs w:val="20"/>
        </w:rPr>
        <w:t xml:space="preserve"> dla </w:t>
      </w:r>
      <w:r w:rsidR="009F6316">
        <w:rPr>
          <w:rFonts w:ascii="Verdana" w:hAnsi="Verdana"/>
          <w:sz w:val="20"/>
          <w:szCs w:val="20"/>
        </w:rPr>
        <w:t>wszystkich Zadań</w:t>
      </w:r>
      <w:r w:rsidRPr="00D03441">
        <w:rPr>
          <w:rFonts w:ascii="Verdana" w:hAnsi="Verdana"/>
          <w:sz w:val="20"/>
          <w:szCs w:val="20"/>
        </w:rPr>
        <w:t>:</w:t>
      </w:r>
    </w:p>
    <w:p w14:paraId="0244CD66" w14:textId="77777777" w:rsidR="0098576C" w:rsidRPr="00D03441" w:rsidRDefault="0098576C" w:rsidP="00217804">
      <w:pPr>
        <w:spacing w:before="40" w:after="120" w:line="240" w:lineRule="auto"/>
        <w:ind w:left="294" w:firstLine="1"/>
        <w:jc w:val="both"/>
        <w:rPr>
          <w:rFonts w:ascii="Verdana" w:hAnsi="Verdana"/>
          <w:b/>
          <w:sz w:val="20"/>
          <w:szCs w:val="20"/>
        </w:rPr>
      </w:pPr>
      <w:bookmarkStart w:id="38" w:name="_Hlk72961750"/>
      <w:bookmarkEnd w:id="37"/>
      <w:r w:rsidRPr="00D03441">
        <w:rPr>
          <w:rFonts w:ascii="Verdana" w:hAnsi="Verdana"/>
          <w:b/>
          <w:sz w:val="20"/>
          <w:szCs w:val="20"/>
        </w:rPr>
        <w:t>Kryterium 1: Cena (C)– 80%;</w:t>
      </w:r>
    </w:p>
    <w:p w14:paraId="248885A4" w14:textId="03175892" w:rsidR="0098576C" w:rsidRPr="00D03441" w:rsidRDefault="0098576C" w:rsidP="00217804">
      <w:pPr>
        <w:spacing w:before="40" w:after="120" w:line="240" w:lineRule="auto"/>
        <w:ind w:left="294"/>
        <w:jc w:val="both"/>
        <w:rPr>
          <w:rFonts w:ascii="Verdana" w:hAnsi="Verdana" w:cs="Arial"/>
          <w:b/>
          <w:sz w:val="20"/>
          <w:szCs w:val="20"/>
        </w:rPr>
      </w:pPr>
      <w:r w:rsidRPr="00D03441">
        <w:rPr>
          <w:rFonts w:ascii="Verdana" w:hAnsi="Verdana"/>
          <w:b/>
          <w:sz w:val="20"/>
          <w:szCs w:val="20"/>
        </w:rPr>
        <w:t xml:space="preserve">Kryterium 2: </w:t>
      </w:r>
      <w:bookmarkStart w:id="39" w:name="_Hlk70886504"/>
      <w:r w:rsidRPr="00D03441">
        <w:rPr>
          <w:rFonts w:ascii="Verdana" w:hAnsi="Verdana"/>
          <w:b/>
          <w:sz w:val="20"/>
          <w:szCs w:val="20"/>
        </w:rPr>
        <w:t xml:space="preserve">Termin realizacji dostawy </w:t>
      </w:r>
      <w:r w:rsidRPr="00D03441">
        <w:rPr>
          <w:rFonts w:ascii="Verdana" w:hAnsi="Verdana" w:cs="Arial"/>
          <w:b/>
          <w:sz w:val="20"/>
          <w:szCs w:val="20"/>
        </w:rPr>
        <w:t xml:space="preserve">zamawianych </w:t>
      </w:r>
      <w:r>
        <w:rPr>
          <w:rFonts w:ascii="Verdana" w:hAnsi="Verdana" w:cs="Arial"/>
          <w:b/>
          <w:sz w:val="20"/>
          <w:szCs w:val="20"/>
        </w:rPr>
        <w:t>odczynników</w:t>
      </w:r>
      <w:r w:rsidRPr="00D03441">
        <w:rPr>
          <w:rFonts w:ascii="Verdana" w:hAnsi="Verdana" w:cs="Arial"/>
          <w:b/>
          <w:sz w:val="20"/>
          <w:szCs w:val="20"/>
        </w:rPr>
        <w:t xml:space="preserve"> </w:t>
      </w:r>
      <w:r w:rsidR="00646399">
        <w:rPr>
          <w:rFonts w:ascii="Verdana" w:hAnsi="Verdana" w:cs="Arial"/>
          <w:b/>
          <w:sz w:val="20"/>
          <w:szCs w:val="20"/>
        </w:rPr>
        <w:t xml:space="preserve">w ramach zamówienia podstawowego i opcjonalnego </w:t>
      </w:r>
      <w:r w:rsidRPr="00D03441">
        <w:rPr>
          <w:rFonts w:ascii="Verdana" w:hAnsi="Verdana" w:cs="Arial"/>
          <w:b/>
          <w:sz w:val="20"/>
          <w:szCs w:val="20"/>
        </w:rPr>
        <w:t>(T) -</w:t>
      </w:r>
      <w:bookmarkEnd w:id="39"/>
      <w:r w:rsidRPr="00D03441">
        <w:rPr>
          <w:rFonts w:ascii="Verdana" w:hAnsi="Verdana" w:cs="Arial"/>
          <w:b/>
          <w:sz w:val="20"/>
          <w:szCs w:val="20"/>
        </w:rPr>
        <w:t>20%</w:t>
      </w:r>
    </w:p>
    <w:p w14:paraId="247BB847" w14:textId="77777777" w:rsidR="0098576C" w:rsidRPr="00D03441" w:rsidRDefault="0098576C" w:rsidP="00217804">
      <w:pPr>
        <w:spacing w:before="40" w:after="120" w:line="240" w:lineRule="auto"/>
        <w:ind w:left="294"/>
        <w:jc w:val="both"/>
        <w:rPr>
          <w:rFonts w:ascii="Verdana" w:hAnsi="Verdana" w:cs="Arial"/>
          <w:b/>
          <w:sz w:val="20"/>
          <w:szCs w:val="20"/>
        </w:rPr>
      </w:pPr>
    </w:p>
    <w:p w14:paraId="39594227" w14:textId="30C5DEDC" w:rsidR="0098576C" w:rsidRPr="00D03441" w:rsidRDefault="0098576C" w:rsidP="00217804">
      <w:pPr>
        <w:spacing w:before="40" w:after="120" w:line="240" w:lineRule="auto"/>
        <w:ind w:left="284"/>
        <w:rPr>
          <w:rFonts w:ascii="Verdana" w:hAnsi="Verdana" w:cs="Arial"/>
          <w:sz w:val="20"/>
          <w:szCs w:val="20"/>
        </w:rPr>
      </w:pPr>
      <w:r w:rsidRPr="00D03441">
        <w:rPr>
          <w:rFonts w:ascii="Verdana" w:hAnsi="Verdana" w:cs="Arial"/>
          <w:sz w:val="20"/>
          <w:szCs w:val="20"/>
        </w:rPr>
        <w:lastRenderedPageBreak/>
        <w:t>Zamawiający dokona oceny ofert, przyznając punkty w ramach poszczególnych kryteriów oceny ofert, przyjmując zasadę, że 1% = 1</w:t>
      </w:r>
      <w:r w:rsidR="00646399">
        <w:rPr>
          <w:rFonts w:ascii="Verdana" w:hAnsi="Verdana" w:cs="Arial"/>
          <w:sz w:val="20"/>
          <w:szCs w:val="20"/>
        </w:rPr>
        <w:t xml:space="preserve"> </w:t>
      </w:r>
      <w:r w:rsidRPr="00D03441">
        <w:rPr>
          <w:rFonts w:ascii="Verdana" w:hAnsi="Verdana" w:cs="Arial"/>
          <w:sz w:val="20"/>
          <w:szCs w:val="20"/>
        </w:rPr>
        <w:t xml:space="preserve">pkt. </w:t>
      </w:r>
    </w:p>
    <w:p w14:paraId="304B9B26" w14:textId="77777777" w:rsidR="0098576C" w:rsidRPr="00D03441" w:rsidRDefault="0098576C" w:rsidP="00217804">
      <w:pPr>
        <w:numPr>
          <w:ilvl w:val="0"/>
          <w:numId w:val="8"/>
        </w:numPr>
        <w:tabs>
          <w:tab w:val="clear" w:pos="720"/>
        </w:tabs>
        <w:spacing w:before="40" w:after="120" w:line="240" w:lineRule="auto"/>
        <w:ind w:left="284" w:hanging="284"/>
        <w:jc w:val="both"/>
        <w:rPr>
          <w:rFonts w:ascii="Verdana" w:hAnsi="Verdana" w:cs="Arial"/>
          <w:sz w:val="20"/>
          <w:szCs w:val="20"/>
        </w:rPr>
      </w:pPr>
      <w:r w:rsidRPr="00D03441">
        <w:rPr>
          <w:rFonts w:ascii="Verdana" w:hAnsi="Verdana" w:cs="Arial"/>
          <w:sz w:val="20"/>
          <w:szCs w:val="20"/>
        </w:rPr>
        <w:t>Łączna wartość punktowa oferty wyliczana będzie wg wzoru:</w:t>
      </w:r>
    </w:p>
    <w:p w14:paraId="5F8BD77F" w14:textId="77777777" w:rsidR="0098576C" w:rsidRPr="00D03441" w:rsidRDefault="0098576C" w:rsidP="00217804">
      <w:pPr>
        <w:spacing w:before="40" w:after="120" w:line="240" w:lineRule="auto"/>
        <w:ind w:left="681" w:hanging="397"/>
        <w:jc w:val="center"/>
        <w:rPr>
          <w:rFonts w:ascii="Verdana" w:hAnsi="Verdana" w:cs="Arial"/>
          <w:b/>
          <w:bCs/>
          <w:sz w:val="20"/>
          <w:szCs w:val="20"/>
        </w:rPr>
      </w:pPr>
      <w:r w:rsidRPr="00D03441">
        <w:rPr>
          <w:rFonts w:ascii="Verdana" w:hAnsi="Verdana" w:cs="Arial"/>
          <w:b/>
          <w:bCs/>
          <w:sz w:val="20"/>
          <w:szCs w:val="20"/>
        </w:rPr>
        <w:t>W = C+ T</w:t>
      </w:r>
    </w:p>
    <w:p w14:paraId="12D7030C" w14:textId="77777777" w:rsidR="0098576C" w:rsidRPr="00D03441" w:rsidRDefault="0098576C" w:rsidP="00217804">
      <w:pPr>
        <w:spacing w:before="40" w:after="0" w:line="240" w:lineRule="auto"/>
        <w:ind w:left="681" w:hanging="397"/>
        <w:jc w:val="both"/>
        <w:rPr>
          <w:rFonts w:ascii="Verdana" w:hAnsi="Verdana" w:cs="Arial"/>
          <w:sz w:val="20"/>
          <w:szCs w:val="20"/>
        </w:rPr>
      </w:pPr>
      <w:r w:rsidRPr="00D03441">
        <w:rPr>
          <w:rFonts w:ascii="Verdana" w:hAnsi="Verdana" w:cs="Arial"/>
          <w:sz w:val="20"/>
          <w:szCs w:val="20"/>
        </w:rPr>
        <w:t>gdzie:</w:t>
      </w:r>
    </w:p>
    <w:p w14:paraId="5D9CAA04" w14:textId="0C1960D9" w:rsidR="0098576C" w:rsidRPr="00D03441" w:rsidRDefault="0098576C" w:rsidP="00217804">
      <w:pPr>
        <w:spacing w:before="40" w:after="0" w:line="240" w:lineRule="auto"/>
        <w:ind w:left="681" w:hanging="397"/>
        <w:jc w:val="both"/>
        <w:rPr>
          <w:rFonts w:ascii="Verdana" w:hAnsi="Verdana" w:cs="Arial"/>
          <w:b/>
          <w:bCs/>
          <w:sz w:val="20"/>
          <w:szCs w:val="20"/>
        </w:rPr>
      </w:pPr>
      <w:r w:rsidRPr="00D03441">
        <w:rPr>
          <w:rFonts w:ascii="Verdana" w:hAnsi="Verdana" w:cs="Arial"/>
          <w:b/>
          <w:bCs/>
          <w:sz w:val="20"/>
          <w:szCs w:val="20"/>
        </w:rPr>
        <w:t>W –</w:t>
      </w:r>
      <w:r w:rsidRPr="00D03441">
        <w:rPr>
          <w:rFonts w:ascii="Verdana" w:hAnsi="Verdana" w:cs="Arial"/>
          <w:bCs/>
          <w:sz w:val="20"/>
          <w:szCs w:val="20"/>
        </w:rPr>
        <w:t>oznacza sumę punktów za wszystkie kryteria przyznane badanej ofercie</w:t>
      </w:r>
      <w:r w:rsidR="00FD7895">
        <w:rPr>
          <w:rFonts w:ascii="Verdana" w:hAnsi="Verdana" w:cs="Arial"/>
          <w:bCs/>
          <w:sz w:val="20"/>
          <w:szCs w:val="20"/>
        </w:rPr>
        <w:t>;</w:t>
      </w:r>
    </w:p>
    <w:p w14:paraId="5E33404E" w14:textId="77777777" w:rsidR="0098576C" w:rsidRPr="00D03441" w:rsidRDefault="0098576C" w:rsidP="00217804">
      <w:pPr>
        <w:spacing w:before="40" w:after="0" w:line="240" w:lineRule="auto"/>
        <w:ind w:left="681" w:hanging="397"/>
        <w:jc w:val="both"/>
        <w:rPr>
          <w:rFonts w:ascii="Verdana" w:hAnsi="Verdana" w:cs="Arial"/>
          <w:sz w:val="20"/>
          <w:szCs w:val="20"/>
        </w:rPr>
      </w:pPr>
      <w:r w:rsidRPr="00D03441">
        <w:rPr>
          <w:rFonts w:ascii="Verdana" w:hAnsi="Verdana" w:cs="Arial"/>
          <w:b/>
          <w:bCs/>
          <w:sz w:val="20"/>
          <w:szCs w:val="20"/>
        </w:rPr>
        <w:t>C </w:t>
      </w:r>
      <w:r w:rsidRPr="00C1631B">
        <w:rPr>
          <w:rFonts w:ascii="Verdana" w:hAnsi="Verdana" w:cs="Arial"/>
          <w:b/>
          <w:bCs/>
          <w:sz w:val="20"/>
          <w:szCs w:val="20"/>
        </w:rPr>
        <w:t>-</w:t>
      </w:r>
      <w:r w:rsidRPr="00D03441">
        <w:rPr>
          <w:rFonts w:ascii="Verdana" w:hAnsi="Verdana" w:cs="Arial"/>
          <w:sz w:val="20"/>
          <w:szCs w:val="20"/>
        </w:rPr>
        <w:t> oznacza wartość punktową w kryterium Cena;</w:t>
      </w:r>
    </w:p>
    <w:p w14:paraId="6F36DCE8" w14:textId="59AF4668" w:rsidR="0098576C" w:rsidRPr="00D03441" w:rsidRDefault="0098576C" w:rsidP="00217804">
      <w:pPr>
        <w:spacing w:before="40" w:after="0" w:line="240" w:lineRule="auto"/>
        <w:ind w:left="708" w:hanging="424"/>
        <w:jc w:val="both"/>
        <w:rPr>
          <w:rFonts w:ascii="Verdana" w:hAnsi="Verdana" w:cs="Arial"/>
          <w:sz w:val="20"/>
          <w:szCs w:val="20"/>
        </w:rPr>
      </w:pPr>
      <w:r w:rsidRPr="00D03441">
        <w:rPr>
          <w:rFonts w:ascii="Verdana" w:hAnsi="Verdana" w:cs="Arial"/>
          <w:b/>
          <w:sz w:val="20"/>
          <w:szCs w:val="20"/>
        </w:rPr>
        <w:t>T</w:t>
      </w:r>
      <w:r w:rsidRPr="00C1631B">
        <w:rPr>
          <w:rFonts w:ascii="Verdana" w:hAnsi="Verdana" w:cs="Arial"/>
          <w:b/>
          <w:bCs/>
          <w:sz w:val="20"/>
          <w:szCs w:val="20"/>
        </w:rPr>
        <w:t>-</w:t>
      </w:r>
      <w:r w:rsidRPr="00D03441">
        <w:rPr>
          <w:rFonts w:ascii="Verdana" w:hAnsi="Verdana" w:cs="Arial"/>
          <w:sz w:val="20"/>
          <w:szCs w:val="20"/>
        </w:rPr>
        <w:t xml:space="preserve"> oznacza wartość punktową w kryterium Termin realizacji dostawy</w:t>
      </w:r>
      <w:r w:rsidR="009F6316">
        <w:rPr>
          <w:rFonts w:ascii="Verdana" w:hAnsi="Verdana" w:cs="Arial"/>
          <w:sz w:val="20"/>
          <w:szCs w:val="20"/>
        </w:rPr>
        <w:t>.</w:t>
      </w:r>
    </w:p>
    <w:p w14:paraId="26C591B1" w14:textId="77777777" w:rsidR="0098576C" w:rsidRPr="00D03441" w:rsidRDefault="0098576C" w:rsidP="00217804">
      <w:pPr>
        <w:spacing w:before="40" w:after="0" w:line="240" w:lineRule="auto"/>
        <w:ind w:left="681" w:hanging="397"/>
        <w:jc w:val="both"/>
        <w:rPr>
          <w:rFonts w:ascii="Verdana" w:hAnsi="Verdana" w:cs="Arial"/>
          <w:sz w:val="20"/>
          <w:szCs w:val="20"/>
        </w:rPr>
      </w:pPr>
    </w:p>
    <w:p w14:paraId="0472EBE0" w14:textId="77777777" w:rsidR="0098576C" w:rsidRPr="00D03441" w:rsidRDefault="0098576C" w:rsidP="00217804">
      <w:pPr>
        <w:spacing w:before="40" w:after="0" w:line="240" w:lineRule="auto"/>
        <w:ind w:left="308" w:hanging="395"/>
        <w:jc w:val="both"/>
        <w:rPr>
          <w:rFonts w:ascii="Verdana" w:hAnsi="Verdana" w:cs="Arial"/>
          <w:sz w:val="20"/>
          <w:szCs w:val="20"/>
        </w:rPr>
      </w:pPr>
      <w:r w:rsidRPr="00D03441">
        <w:rPr>
          <w:rFonts w:ascii="Verdana" w:hAnsi="Verdana" w:cs="Arial"/>
          <w:sz w:val="20"/>
          <w:szCs w:val="20"/>
        </w:rPr>
        <w:tab/>
        <w:t>Maksymalna łączna ilość punktów, jaką może otrzymać oferta Wykonawcy wynosi 100 pkt.</w:t>
      </w:r>
    </w:p>
    <w:p w14:paraId="47CFA92C" w14:textId="77777777" w:rsidR="0098576C" w:rsidRDefault="0098576C" w:rsidP="00217804">
      <w:pPr>
        <w:spacing w:before="40" w:after="0" w:line="240" w:lineRule="auto"/>
        <w:ind w:left="308" w:hanging="395"/>
        <w:jc w:val="both"/>
        <w:rPr>
          <w:rFonts w:ascii="Verdana" w:hAnsi="Verdana"/>
          <w:sz w:val="20"/>
          <w:szCs w:val="20"/>
        </w:rPr>
      </w:pPr>
      <w:r w:rsidRPr="00D03441">
        <w:rPr>
          <w:rFonts w:ascii="Verdana" w:hAnsi="Verdana"/>
          <w:sz w:val="20"/>
          <w:szCs w:val="20"/>
        </w:rPr>
        <w:tab/>
        <w:t>Sposób obliczania wartości punktowej według ww. kryteriów:</w:t>
      </w:r>
    </w:p>
    <w:p w14:paraId="11A193FD" w14:textId="77777777" w:rsidR="00FD7895" w:rsidRPr="00D03441" w:rsidRDefault="00FD7895" w:rsidP="00217804">
      <w:pPr>
        <w:spacing w:before="40" w:after="0" w:line="240" w:lineRule="auto"/>
        <w:ind w:left="308" w:hanging="395"/>
        <w:jc w:val="both"/>
        <w:rPr>
          <w:rFonts w:ascii="Verdana" w:hAnsi="Verdana"/>
          <w:sz w:val="20"/>
          <w:szCs w:val="20"/>
        </w:rPr>
      </w:pPr>
    </w:p>
    <w:p w14:paraId="0499CAB0" w14:textId="77777777" w:rsidR="0098576C" w:rsidRPr="00D03441" w:rsidRDefault="0098576C" w:rsidP="00217804">
      <w:pPr>
        <w:pStyle w:val="Akapitzlist"/>
        <w:numPr>
          <w:ilvl w:val="0"/>
          <w:numId w:val="39"/>
        </w:numPr>
        <w:spacing w:before="40" w:after="0" w:line="240" w:lineRule="auto"/>
        <w:ind w:left="826" w:hanging="490"/>
        <w:rPr>
          <w:rFonts w:ascii="Verdana" w:hAnsi="Verdana"/>
          <w:sz w:val="20"/>
          <w:szCs w:val="20"/>
        </w:rPr>
      </w:pPr>
      <w:r w:rsidRPr="00D03441">
        <w:rPr>
          <w:rFonts w:ascii="Verdana" w:hAnsi="Verdana"/>
          <w:b/>
          <w:sz w:val="20"/>
          <w:szCs w:val="20"/>
          <w:u w:val="single"/>
        </w:rPr>
        <w:t>Cena (C):</w:t>
      </w:r>
    </w:p>
    <w:p w14:paraId="1B018347" w14:textId="77777777" w:rsidR="0098576C" w:rsidRPr="00D03441" w:rsidRDefault="0098576C" w:rsidP="00217804">
      <w:pPr>
        <w:pStyle w:val="Akapitzlist"/>
        <w:spacing w:before="40" w:after="0" w:line="240" w:lineRule="auto"/>
        <w:ind w:left="826" w:hanging="490"/>
        <w:rPr>
          <w:rFonts w:ascii="Verdana" w:hAnsi="Verdana"/>
          <w:sz w:val="20"/>
          <w:szCs w:val="20"/>
        </w:rPr>
      </w:pPr>
      <w:r w:rsidRPr="00D03441">
        <w:rPr>
          <w:rFonts w:ascii="Verdana" w:hAnsi="Verdana"/>
          <w:sz w:val="20"/>
          <w:szCs w:val="20"/>
        </w:rPr>
        <w:tab/>
        <w:t>Zamawiający dokona oceny ofert w kryterium „cena” w następujący sposób:</w:t>
      </w:r>
    </w:p>
    <w:p w14:paraId="2415FD42" w14:textId="77777777" w:rsidR="0098576C" w:rsidRPr="00D03441" w:rsidRDefault="0098576C" w:rsidP="00217804">
      <w:pPr>
        <w:pStyle w:val="Akapitzlist"/>
        <w:spacing w:before="40" w:after="0" w:line="240" w:lineRule="auto"/>
        <w:ind w:left="826" w:hanging="490"/>
        <w:rPr>
          <w:rFonts w:ascii="Verdana" w:hAnsi="Verdana"/>
          <w:sz w:val="20"/>
          <w:szCs w:val="20"/>
        </w:rPr>
      </w:pPr>
      <w:r w:rsidRPr="00D03441">
        <w:rPr>
          <w:rFonts w:ascii="Verdana" w:hAnsi="Verdana"/>
          <w:sz w:val="20"/>
          <w:szCs w:val="20"/>
        </w:rPr>
        <w:tab/>
        <w:t xml:space="preserve">Oferta z najniższą ceną (brutto) otrzyma maksymalną liczbę punktów – 80 pkt, </w:t>
      </w:r>
      <w:r w:rsidRPr="00D03441">
        <w:rPr>
          <w:rFonts w:ascii="Verdana" w:hAnsi="Verdana"/>
          <w:sz w:val="20"/>
          <w:szCs w:val="20"/>
        </w:rPr>
        <w:br/>
        <w:t>a punkty dla pozostałych ofert zostaną wyliczone według wzoru:</w:t>
      </w:r>
    </w:p>
    <w:p w14:paraId="7AA184DF" w14:textId="77777777" w:rsidR="0098576C" w:rsidRPr="00D03441" w:rsidRDefault="0098576C" w:rsidP="00217804">
      <w:pPr>
        <w:pStyle w:val="Akapitzlist"/>
        <w:spacing w:before="40" w:after="120" w:line="240" w:lineRule="auto"/>
        <w:ind w:left="826" w:hanging="490"/>
        <w:rPr>
          <w:rFonts w:ascii="Verdana" w:hAnsi="Verdana" w:cs="Arial"/>
          <w:sz w:val="20"/>
          <w:szCs w:val="20"/>
        </w:rPr>
      </w:pPr>
      <w:r w:rsidRPr="00D03441">
        <w:rPr>
          <w:rFonts w:ascii="Verdana" w:hAnsi="Verdana" w:cs="Arial"/>
          <w:b/>
          <w:bCs/>
          <w:sz w:val="20"/>
          <w:szCs w:val="20"/>
        </w:rPr>
        <w:t>C = (</w:t>
      </w:r>
      <w:proofErr w:type="spellStart"/>
      <w:r w:rsidRPr="00D03441">
        <w:rPr>
          <w:rFonts w:ascii="Verdana" w:hAnsi="Verdana" w:cs="Arial"/>
          <w:b/>
          <w:bCs/>
          <w:sz w:val="20"/>
          <w:szCs w:val="20"/>
        </w:rPr>
        <w:t>Cmin</w:t>
      </w:r>
      <w:proofErr w:type="spellEnd"/>
      <w:r w:rsidRPr="00D03441">
        <w:rPr>
          <w:rFonts w:ascii="Verdana" w:hAnsi="Verdana" w:cs="Arial"/>
          <w:b/>
          <w:bCs/>
          <w:sz w:val="20"/>
          <w:szCs w:val="20"/>
        </w:rPr>
        <w:t>/</w:t>
      </w:r>
      <w:proofErr w:type="spellStart"/>
      <w:r w:rsidRPr="00D03441">
        <w:rPr>
          <w:rFonts w:ascii="Verdana" w:hAnsi="Verdana" w:cs="Arial"/>
          <w:b/>
          <w:bCs/>
          <w:sz w:val="20"/>
          <w:szCs w:val="20"/>
        </w:rPr>
        <w:t>Cn</w:t>
      </w:r>
      <w:proofErr w:type="spellEnd"/>
      <w:r w:rsidRPr="00D03441">
        <w:rPr>
          <w:rFonts w:ascii="Verdana" w:hAnsi="Verdana" w:cs="Arial"/>
          <w:b/>
          <w:bCs/>
          <w:sz w:val="20"/>
          <w:szCs w:val="20"/>
        </w:rPr>
        <w:t>) x 80</w:t>
      </w:r>
    </w:p>
    <w:p w14:paraId="21734C2F" w14:textId="77777777" w:rsidR="0098576C" w:rsidRPr="00D03441" w:rsidRDefault="0098576C" w:rsidP="00217804">
      <w:pPr>
        <w:spacing w:before="40" w:after="120" w:line="240" w:lineRule="auto"/>
        <w:ind w:left="826" w:hanging="490"/>
        <w:jc w:val="both"/>
        <w:rPr>
          <w:rFonts w:ascii="Verdana" w:hAnsi="Verdana" w:cs="Arial"/>
          <w:sz w:val="20"/>
          <w:szCs w:val="20"/>
        </w:rPr>
      </w:pPr>
      <w:r w:rsidRPr="00D03441">
        <w:rPr>
          <w:rFonts w:ascii="Verdana" w:hAnsi="Verdana" w:cs="Arial"/>
          <w:sz w:val="20"/>
          <w:szCs w:val="20"/>
        </w:rPr>
        <w:t>gdzie:</w:t>
      </w:r>
    </w:p>
    <w:p w14:paraId="5F3E7393" w14:textId="77777777" w:rsidR="0098576C" w:rsidRPr="00D03441" w:rsidRDefault="0098576C" w:rsidP="00217804">
      <w:pPr>
        <w:spacing w:before="40" w:after="120" w:line="240" w:lineRule="auto"/>
        <w:ind w:left="826" w:hanging="490"/>
        <w:jc w:val="both"/>
        <w:rPr>
          <w:rFonts w:ascii="Verdana" w:hAnsi="Verdana" w:cs="Arial"/>
          <w:sz w:val="20"/>
          <w:szCs w:val="20"/>
        </w:rPr>
      </w:pPr>
      <w:proofErr w:type="spellStart"/>
      <w:r w:rsidRPr="00D03441">
        <w:rPr>
          <w:rFonts w:ascii="Verdana" w:hAnsi="Verdana" w:cs="Arial"/>
          <w:b/>
          <w:bCs/>
          <w:sz w:val="20"/>
          <w:szCs w:val="20"/>
        </w:rPr>
        <w:t>Cmin</w:t>
      </w:r>
      <w:proofErr w:type="spellEnd"/>
      <w:r w:rsidRPr="00D03441">
        <w:rPr>
          <w:rFonts w:ascii="Verdana" w:hAnsi="Verdana" w:cs="Arial"/>
          <w:sz w:val="20"/>
          <w:szCs w:val="20"/>
        </w:rPr>
        <w:t>– [PLN] cena ofertowa brutto - najniższa wśród ocenianych ofert;</w:t>
      </w:r>
    </w:p>
    <w:p w14:paraId="79E4B9B2" w14:textId="6735CEEC" w:rsidR="0098576C" w:rsidRPr="00D03441" w:rsidRDefault="0098576C" w:rsidP="00217804">
      <w:pPr>
        <w:spacing w:before="40" w:after="120" w:line="240" w:lineRule="auto"/>
        <w:ind w:left="826" w:hanging="490"/>
        <w:jc w:val="both"/>
        <w:rPr>
          <w:rFonts w:ascii="Verdana" w:hAnsi="Verdana" w:cs="Arial"/>
          <w:sz w:val="20"/>
          <w:szCs w:val="20"/>
        </w:rPr>
      </w:pPr>
      <w:proofErr w:type="spellStart"/>
      <w:r w:rsidRPr="00D03441">
        <w:rPr>
          <w:rFonts w:ascii="Verdana" w:hAnsi="Verdana" w:cs="Arial"/>
          <w:b/>
          <w:bCs/>
          <w:sz w:val="20"/>
          <w:szCs w:val="20"/>
        </w:rPr>
        <w:t>Cn</w:t>
      </w:r>
      <w:proofErr w:type="spellEnd"/>
      <w:r w:rsidRPr="00D03441">
        <w:rPr>
          <w:rFonts w:ascii="Verdana" w:hAnsi="Verdana" w:cs="Arial"/>
          <w:sz w:val="20"/>
          <w:szCs w:val="20"/>
        </w:rPr>
        <w:t>– [PLN] cena ofertowa brutto - ocenianej oferty</w:t>
      </w:r>
      <w:r w:rsidR="00FD7895">
        <w:rPr>
          <w:rFonts w:ascii="Verdana" w:hAnsi="Verdana" w:cs="Arial"/>
          <w:sz w:val="20"/>
          <w:szCs w:val="20"/>
        </w:rPr>
        <w:t>;</w:t>
      </w:r>
    </w:p>
    <w:p w14:paraId="56B4E610" w14:textId="129CA46A" w:rsidR="0098576C" w:rsidRPr="00D03441" w:rsidRDefault="0098576C" w:rsidP="00217804">
      <w:pPr>
        <w:spacing w:before="40" w:after="120" w:line="240" w:lineRule="auto"/>
        <w:ind w:left="826" w:hanging="490"/>
        <w:jc w:val="both"/>
        <w:rPr>
          <w:rFonts w:ascii="Verdana" w:hAnsi="Verdana" w:cs="Arial"/>
          <w:sz w:val="20"/>
          <w:szCs w:val="20"/>
        </w:rPr>
      </w:pPr>
      <w:r w:rsidRPr="00D03441">
        <w:rPr>
          <w:rFonts w:ascii="Verdana" w:hAnsi="Verdana" w:cs="Arial"/>
          <w:b/>
          <w:bCs/>
          <w:sz w:val="20"/>
          <w:szCs w:val="20"/>
        </w:rPr>
        <w:t xml:space="preserve">80 </w:t>
      </w:r>
      <w:r w:rsidRPr="00D03441">
        <w:rPr>
          <w:rFonts w:ascii="Verdana" w:hAnsi="Verdana" w:cs="Arial"/>
          <w:sz w:val="20"/>
          <w:szCs w:val="20"/>
        </w:rPr>
        <w:t>-współczynnik wynikający z przyjętej wagi za dane kryterium</w:t>
      </w:r>
      <w:r w:rsidR="00FD7895">
        <w:rPr>
          <w:rFonts w:ascii="Verdana" w:hAnsi="Verdana" w:cs="Arial"/>
          <w:sz w:val="20"/>
          <w:szCs w:val="20"/>
        </w:rPr>
        <w:t>.</w:t>
      </w:r>
    </w:p>
    <w:p w14:paraId="74EACC26" w14:textId="77777777" w:rsidR="0098576C" w:rsidRDefault="0098576C" w:rsidP="00217804">
      <w:pPr>
        <w:pStyle w:val="Akapitzlist"/>
        <w:spacing w:before="40" w:after="120" w:line="240" w:lineRule="auto"/>
        <w:jc w:val="both"/>
        <w:rPr>
          <w:rFonts w:ascii="Verdana" w:hAnsi="Verdana" w:cs="Arial"/>
          <w:sz w:val="20"/>
          <w:szCs w:val="20"/>
        </w:rPr>
      </w:pPr>
    </w:p>
    <w:p w14:paraId="6EA6D3EC" w14:textId="580698B6" w:rsidR="0098576C" w:rsidRPr="00D03441" w:rsidRDefault="0098576C" w:rsidP="00217804">
      <w:pPr>
        <w:pStyle w:val="Akapitzlist"/>
        <w:numPr>
          <w:ilvl w:val="0"/>
          <w:numId w:val="39"/>
        </w:numPr>
        <w:spacing w:before="40" w:after="120" w:line="240" w:lineRule="auto"/>
        <w:ind w:left="826" w:hanging="490"/>
        <w:jc w:val="both"/>
        <w:rPr>
          <w:rFonts w:ascii="Verdana" w:hAnsi="Verdana"/>
          <w:sz w:val="20"/>
          <w:szCs w:val="20"/>
          <w:u w:val="single"/>
        </w:rPr>
      </w:pPr>
      <w:r w:rsidRPr="00D03441">
        <w:rPr>
          <w:rFonts w:ascii="Verdana" w:hAnsi="Verdana"/>
          <w:b/>
          <w:sz w:val="20"/>
          <w:szCs w:val="20"/>
          <w:u w:val="single"/>
        </w:rPr>
        <w:t xml:space="preserve">Termin realizacji dostawy zamawianych </w:t>
      </w:r>
      <w:r>
        <w:rPr>
          <w:rFonts w:ascii="Verdana" w:hAnsi="Verdana"/>
          <w:b/>
          <w:sz w:val="20"/>
          <w:szCs w:val="20"/>
          <w:u w:val="single"/>
        </w:rPr>
        <w:t>odczynników</w:t>
      </w:r>
      <w:r w:rsidRPr="00D03441">
        <w:rPr>
          <w:rFonts w:ascii="Verdana" w:hAnsi="Verdana"/>
          <w:b/>
          <w:sz w:val="20"/>
          <w:szCs w:val="20"/>
          <w:u w:val="single"/>
        </w:rPr>
        <w:t xml:space="preserve"> </w:t>
      </w:r>
      <w:r w:rsidR="00630490">
        <w:rPr>
          <w:rFonts w:ascii="Verdana" w:hAnsi="Verdana"/>
          <w:b/>
          <w:sz w:val="20"/>
          <w:szCs w:val="20"/>
          <w:u w:val="single"/>
        </w:rPr>
        <w:t xml:space="preserve">w ramach zamówień podstawowych i opcjonalnych </w:t>
      </w:r>
      <w:r w:rsidRPr="00D03441">
        <w:rPr>
          <w:rFonts w:ascii="Verdana" w:hAnsi="Verdana"/>
          <w:b/>
          <w:sz w:val="20"/>
          <w:szCs w:val="20"/>
          <w:u w:val="single"/>
        </w:rPr>
        <w:t>(T)</w:t>
      </w:r>
    </w:p>
    <w:p w14:paraId="111D0A56" w14:textId="77777777" w:rsidR="0098576C" w:rsidRPr="00D03441" w:rsidRDefault="0098576C" w:rsidP="00217804">
      <w:pPr>
        <w:pStyle w:val="Akapitzlist"/>
        <w:spacing w:before="40" w:after="120" w:line="240" w:lineRule="auto"/>
        <w:ind w:left="862"/>
        <w:jc w:val="both"/>
        <w:rPr>
          <w:rFonts w:ascii="Verdana" w:hAnsi="Verdana" w:cs="TT508o00"/>
          <w:sz w:val="20"/>
          <w:szCs w:val="20"/>
        </w:rPr>
      </w:pPr>
      <w:r w:rsidRPr="00D03441">
        <w:rPr>
          <w:rFonts w:ascii="Verdana" w:hAnsi="Verdana" w:cs="Arial"/>
          <w:sz w:val="20"/>
          <w:szCs w:val="20"/>
        </w:rPr>
        <w:t xml:space="preserve">Wartość punktowa </w:t>
      </w:r>
      <w:r w:rsidRPr="00D03441">
        <w:rPr>
          <w:rFonts w:ascii="Verdana" w:hAnsi="Verdana"/>
          <w:b/>
          <w:sz w:val="20"/>
          <w:szCs w:val="20"/>
        </w:rPr>
        <w:t>T,</w:t>
      </w:r>
      <w:r w:rsidRPr="00D03441">
        <w:rPr>
          <w:rFonts w:ascii="Verdana" w:hAnsi="Verdana" w:cs="Arial"/>
          <w:sz w:val="20"/>
          <w:szCs w:val="20"/>
        </w:rPr>
        <w:t xml:space="preserve"> w kryterium </w:t>
      </w:r>
      <w:r w:rsidRPr="00D03441">
        <w:rPr>
          <w:rFonts w:ascii="Verdana" w:hAnsi="Verdana"/>
          <w:sz w:val="20"/>
          <w:szCs w:val="20"/>
        </w:rPr>
        <w:t>Termin realizacji dostawy, wyliczana będzie według wzoru</w:t>
      </w:r>
      <w:r w:rsidRPr="00D03441">
        <w:rPr>
          <w:rFonts w:ascii="Verdana" w:hAnsi="Verdana" w:cs="TT508o00"/>
          <w:sz w:val="20"/>
          <w:szCs w:val="20"/>
        </w:rPr>
        <w:t>:</w:t>
      </w:r>
    </w:p>
    <w:p w14:paraId="222233A0" w14:textId="77777777" w:rsidR="0098576C" w:rsidRPr="00D03441" w:rsidRDefault="0098576C" w:rsidP="00217804">
      <w:pPr>
        <w:spacing w:before="40" w:after="120" w:line="240" w:lineRule="auto"/>
        <w:ind w:left="862"/>
        <w:contextualSpacing/>
        <w:jc w:val="both"/>
        <w:rPr>
          <w:rFonts w:ascii="Verdana" w:eastAsia="Calibri" w:hAnsi="Verdana" w:cs="Arial"/>
          <w:b/>
          <w:bCs/>
          <w:sz w:val="20"/>
          <w:szCs w:val="20"/>
          <w:lang w:eastAsia="en-US"/>
        </w:rPr>
      </w:pPr>
      <w:r w:rsidRPr="00D03441">
        <w:rPr>
          <w:rFonts w:ascii="Verdana" w:eastAsia="Calibri" w:hAnsi="Verdana" w:cs="Arial"/>
          <w:b/>
          <w:bCs/>
          <w:sz w:val="20"/>
          <w:szCs w:val="20"/>
          <w:lang w:eastAsia="en-US"/>
        </w:rPr>
        <w:t xml:space="preserve">T = </w:t>
      </w:r>
      <w:proofErr w:type="spellStart"/>
      <w:r w:rsidRPr="00D03441">
        <w:rPr>
          <w:rFonts w:ascii="Verdana" w:eastAsia="Calibri" w:hAnsi="Verdana" w:cs="Arial"/>
          <w:b/>
          <w:bCs/>
          <w:sz w:val="20"/>
          <w:szCs w:val="20"/>
          <w:lang w:eastAsia="en-US"/>
        </w:rPr>
        <w:t>Tmin</w:t>
      </w:r>
      <w:proofErr w:type="spellEnd"/>
      <w:r w:rsidRPr="00D03441">
        <w:rPr>
          <w:rFonts w:ascii="Verdana" w:eastAsia="Calibri" w:hAnsi="Verdana" w:cs="Arial"/>
          <w:b/>
          <w:bCs/>
          <w:sz w:val="20"/>
          <w:szCs w:val="20"/>
          <w:lang w:eastAsia="en-US"/>
        </w:rPr>
        <w:t>/</w:t>
      </w:r>
      <w:proofErr w:type="spellStart"/>
      <w:r w:rsidRPr="00D03441">
        <w:rPr>
          <w:rFonts w:ascii="Verdana" w:eastAsia="Calibri" w:hAnsi="Verdana" w:cs="Arial"/>
          <w:b/>
          <w:bCs/>
          <w:sz w:val="20"/>
          <w:szCs w:val="20"/>
          <w:lang w:eastAsia="en-US"/>
        </w:rPr>
        <w:t>Tn</w:t>
      </w:r>
      <w:proofErr w:type="spellEnd"/>
      <w:r w:rsidRPr="00D03441">
        <w:rPr>
          <w:rFonts w:ascii="Verdana" w:eastAsia="Calibri" w:hAnsi="Verdana" w:cs="Arial"/>
          <w:b/>
          <w:bCs/>
          <w:sz w:val="20"/>
          <w:szCs w:val="20"/>
          <w:lang w:eastAsia="en-US"/>
        </w:rPr>
        <w:t xml:space="preserve"> x 20</w:t>
      </w:r>
    </w:p>
    <w:p w14:paraId="15234550"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r w:rsidRPr="00D03441">
        <w:rPr>
          <w:rFonts w:ascii="Verdana" w:eastAsia="Calibri" w:hAnsi="Verdana" w:cs="Arial"/>
          <w:sz w:val="20"/>
          <w:szCs w:val="20"/>
          <w:lang w:eastAsia="en-US"/>
        </w:rPr>
        <w:t>gdzie:</w:t>
      </w:r>
    </w:p>
    <w:p w14:paraId="0526CCC8"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proofErr w:type="spellStart"/>
      <w:r w:rsidRPr="00D03441">
        <w:rPr>
          <w:rFonts w:ascii="Verdana" w:eastAsia="Calibri" w:hAnsi="Verdana" w:cs="Arial"/>
          <w:b/>
          <w:sz w:val="20"/>
          <w:szCs w:val="20"/>
          <w:lang w:eastAsia="en-US"/>
        </w:rPr>
        <w:t>Tmin</w:t>
      </w:r>
      <w:proofErr w:type="spellEnd"/>
      <w:r w:rsidRPr="00D03441">
        <w:rPr>
          <w:rFonts w:ascii="Verdana" w:eastAsia="Calibri" w:hAnsi="Verdana" w:cs="Arial"/>
          <w:sz w:val="20"/>
          <w:szCs w:val="20"/>
          <w:lang w:eastAsia="en-US"/>
        </w:rPr>
        <w:t xml:space="preserve"> – </w:t>
      </w:r>
      <w:r w:rsidRPr="00D03441">
        <w:rPr>
          <w:rFonts w:ascii="Verdana" w:eastAsia="Calibri" w:hAnsi="Verdana"/>
          <w:sz w:val="20"/>
          <w:szCs w:val="20"/>
          <w:lang w:eastAsia="en-US"/>
        </w:rPr>
        <w:t>termin realizacji dostawy</w:t>
      </w:r>
      <w:r w:rsidRPr="00D03441">
        <w:rPr>
          <w:rFonts w:ascii="Verdana" w:eastAsia="Calibri" w:hAnsi="Verdana" w:cs="Arial"/>
          <w:sz w:val="20"/>
          <w:szCs w:val="20"/>
          <w:lang w:eastAsia="en-US"/>
        </w:rPr>
        <w:t xml:space="preserve"> – najkrótszy wśród ocenianych ofert;</w:t>
      </w:r>
    </w:p>
    <w:p w14:paraId="3C8AC968"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proofErr w:type="spellStart"/>
      <w:r w:rsidRPr="00D03441">
        <w:rPr>
          <w:rFonts w:ascii="Verdana" w:eastAsia="Calibri" w:hAnsi="Verdana" w:cs="Arial"/>
          <w:b/>
          <w:sz w:val="20"/>
          <w:szCs w:val="20"/>
          <w:lang w:eastAsia="en-US"/>
        </w:rPr>
        <w:t>Tn</w:t>
      </w:r>
      <w:proofErr w:type="spellEnd"/>
      <w:r w:rsidRPr="00D03441">
        <w:rPr>
          <w:rFonts w:ascii="Verdana" w:eastAsia="Calibri" w:hAnsi="Verdana" w:cs="Arial"/>
          <w:b/>
          <w:sz w:val="20"/>
          <w:szCs w:val="20"/>
          <w:lang w:eastAsia="en-US"/>
        </w:rPr>
        <w:t xml:space="preserve"> </w:t>
      </w:r>
      <w:r w:rsidRPr="00D03441">
        <w:rPr>
          <w:rFonts w:ascii="Verdana" w:eastAsia="Calibri" w:hAnsi="Verdana" w:cs="Arial"/>
          <w:sz w:val="20"/>
          <w:szCs w:val="20"/>
          <w:lang w:eastAsia="en-US"/>
        </w:rPr>
        <w:t xml:space="preserve">– </w:t>
      </w:r>
      <w:r w:rsidRPr="00D03441">
        <w:rPr>
          <w:rFonts w:ascii="Verdana" w:eastAsia="Calibri" w:hAnsi="Verdana"/>
          <w:sz w:val="20"/>
          <w:szCs w:val="20"/>
          <w:lang w:eastAsia="en-US"/>
        </w:rPr>
        <w:t xml:space="preserve">termin realizacji dostawy </w:t>
      </w:r>
      <w:r w:rsidRPr="00D03441">
        <w:rPr>
          <w:rFonts w:ascii="Verdana" w:eastAsia="Calibri" w:hAnsi="Verdana" w:cs="Arial"/>
          <w:sz w:val="20"/>
          <w:szCs w:val="20"/>
          <w:lang w:eastAsia="en-US"/>
        </w:rPr>
        <w:t>- ocenianej oferty,</w:t>
      </w:r>
    </w:p>
    <w:p w14:paraId="335D6FD3"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r w:rsidRPr="00D03441">
        <w:rPr>
          <w:rFonts w:ascii="Verdana" w:eastAsia="Calibri" w:hAnsi="Verdana" w:cs="Arial"/>
          <w:b/>
          <w:sz w:val="20"/>
          <w:szCs w:val="20"/>
          <w:lang w:eastAsia="en-US"/>
        </w:rPr>
        <w:t xml:space="preserve">20 </w:t>
      </w:r>
      <w:r w:rsidRPr="00D03441">
        <w:rPr>
          <w:rFonts w:ascii="Verdana" w:eastAsia="Calibri" w:hAnsi="Verdana" w:cs="Arial"/>
          <w:sz w:val="20"/>
          <w:szCs w:val="20"/>
          <w:lang w:eastAsia="en-US"/>
        </w:rPr>
        <w:t>-współczynnik wynikający z przyjętej wagi za dane kryterium.</w:t>
      </w:r>
    </w:p>
    <w:p w14:paraId="2297D1B6"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p>
    <w:p w14:paraId="355507B6"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r w:rsidRPr="00D03441">
        <w:rPr>
          <w:rFonts w:ascii="Verdana" w:eastAsia="Calibri" w:hAnsi="Verdana"/>
          <w:sz w:val="20"/>
          <w:szCs w:val="20"/>
          <w:lang w:eastAsia="en-US"/>
        </w:rPr>
        <w:t xml:space="preserve">Maksymalna ilość punktów możliwa do przydzielenia w obrębie tego kryterium to </w:t>
      </w:r>
      <w:r w:rsidRPr="00D03441">
        <w:rPr>
          <w:rFonts w:ascii="Verdana" w:eastAsia="Calibri" w:hAnsi="Verdana" w:cs="Arial"/>
          <w:bCs/>
          <w:sz w:val="20"/>
          <w:szCs w:val="20"/>
          <w:lang w:eastAsia="en-US"/>
        </w:rPr>
        <w:t>20 pkt</w:t>
      </w:r>
      <w:r w:rsidRPr="00D03441">
        <w:rPr>
          <w:rFonts w:ascii="Verdana" w:eastAsia="Calibri" w:hAnsi="Verdana" w:cs="Arial"/>
          <w:sz w:val="20"/>
          <w:szCs w:val="20"/>
          <w:lang w:eastAsia="en-US"/>
        </w:rPr>
        <w:t>.</w:t>
      </w:r>
    </w:p>
    <w:p w14:paraId="1A15ADBB" w14:textId="77777777" w:rsidR="0098576C" w:rsidRPr="00D03441" w:rsidRDefault="0098576C" w:rsidP="00217804">
      <w:pPr>
        <w:spacing w:before="40" w:after="120" w:line="240" w:lineRule="auto"/>
        <w:ind w:left="862"/>
        <w:contextualSpacing/>
        <w:jc w:val="both"/>
        <w:rPr>
          <w:rFonts w:ascii="Verdana" w:eastAsia="Calibri" w:hAnsi="Verdana" w:cs="Arial"/>
          <w:sz w:val="20"/>
          <w:szCs w:val="20"/>
          <w:lang w:eastAsia="en-US"/>
        </w:rPr>
      </w:pPr>
    </w:p>
    <w:p w14:paraId="4CB6A5E4" w14:textId="424F6F1F" w:rsidR="0098576C" w:rsidRPr="00D03441" w:rsidRDefault="0098576C" w:rsidP="00217804">
      <w:pPr>
        <w:pStyle w:val="Akapitzlist"/>
        <w:numPr>
          <w:ilvl w:val="2"/>
          <w:numId w:val="8"/>
        </w:numPr>
        <w:spacing w:before="40" w:after="40" w:line="240" w:lineRule="auto"/>
        <w:ind w:left="1135" w:hanging="851"/>
        <w:jc w:val="both"/>
        <w:rPr>
          <w:rFonts w:ascii="Verdana" w:hAnsi="Verdana" w:cs="Arial"/>
          <w:sz w:val="20"/>
          <w:szCs w:val="20"/>
        </w:rPr>
      </w:pPr>
      <w:r w:rsidRPr="00D03441">
        <w:rPr>
          <w:rFonts w:ascii="Verdana" w:hAnsi="Verdana"/>
          <w:sz w:val="20"/>
          <w:szCs w:val="20"/>
        </w:rPr>
        <w:t xml:space="preserve">Termin realizacji dostawy tj.: wykonanie dostawy zamawianych </w:t>
      </w:r>
      <w:r>
        <w:rPr>
          <w:rFonts w:ascii="Verdana" w:hAnsi="Verdana"/>
          <w:sz w:val="20"/>
          <w:szCs w:val="20"/>
        </w:rPr>
        <w:t>odczynników</w:t>
      </w:r>
      <w:r w:rsidRPr="00D03441">
        <w:rPr>
          <w:rFonts w:ascii="Verdana" w:hAnsi="Verdana"/>
          <w:sz w:val="20"/>
          <w:szCs w:val="20"/>
        </w:rPr>
        <w:t xml:space="preserve"> zgodnie z </w:t>
      </w:r>
      <w:r w:rsidRPr="00D03441">
        <w:rPr>
          <w:rFonts w:ascii="Verdana" w:hAnsi="Verdana" w:cs="Arial"/>
          <w:sz w:val="20"/>
          <w:szCs w:val="20"/>
        </w:rPr>
        <w:t xml:space="preserve">§ 3 ust. </w:t>
      </w:r>
      <w:r w:rsidR="00630490">
        <w:rPr>
          <w:rFonts w:ascii="Verdana" w:hAnsi="Verdana" w:cs="Arial"/>
          <w:sz w:val="20"/>
          <w:szCs w:val="20"/>
        </w:rPr>
        <w:t xml:space="preserve">8 lit. a) </w:t>
      </w:r>
      <w:r>
        <w:rPr>
          <w:rFonts w:ascii="Verdana" w:hAnsi="Verdana" w:cs="Arial"/>
          <w:sz w:val="20"/>
          <w:szCs w:val="20"/>
        </w:rPr>
        <w:t xml:space="preserve">projektowanych postanowień </w:t>
      </w:r>
      <w:r w:rsidRPr="00D03441">
        <w:rPr>
          <w:rFonts w:ascii="Verdana" w:hAnsi="Verdana" w:cs="Arial"/>
          <w:sz w:val="20"/>
          <w:szCs w:val="20"/>
        </w:rPr>
        <w:t xml:space="preserve">umowy (Załącznik nr 4 do SWZ), określony w Formularzu oferty </w:t>
      </w:r>
      <w:r w:rsidR="009F6316">
        <w:rPr>
          <w:rFonts w:ascii="Verdana" w:hAnsi="Verdana" w:cs="Arial"/>
          <w:sz w:val="20"/>
          <w:szCs w:val="20"/>
        </w:rPr>
        <w:t xml:space="preserve">dla danego Zadania </w:t>
      </w:r>
      <w:r w:rsidRPr="00D03441">
        <w:rPr>
          <w:rFonts w:ascii="Verdana" w:hAnsi="Verdana" w:cs="Arial"/>
          <w:sz w:val="20"/>
          <w:szCs w:val="20"/>
        </w:rPr>
        <w:t>(Załącznik nr 1 do SWZ), Wykonawca musi podać w</w:t>
      </w:r>
      <w:r w:rsidR="00630490">
        <w:rPr>
          <w:rFonts w:ascii="Verdana" w:hAnsi="Verdana" w:cs="Arial"/>
          <w:sz w:val="20"/>
          <w:szCs w:val="20"/>
        </w:rPr>
        <w:t> </w:t>
      </w:r>
      <w:r w:rsidRPr="00D03441">
        <w:rPr>
          <w:rFonts w:ascii="Verdana" w:hAnsi="Verdana" w:cs="Arial"/>
          <w:sz w:val="20"/>
          <w:szCs w:val="20"/>
        </w:rPr>
        <w:t>pełnych dniach.</w:t>
      </w:r>
    </w:p>
    <w:p w14:paraId="1606F632" w14:textId="29BB2043" w:rsidR="0098576C" w:rsidRPr="00AA4B5F" w:rsidRDefault="0098576C" w:rsidP="00217804">
      <w:pPr>
        <w:numPr>
          <w:ilvl w:val="2"/>
          <w:numId w:val="8"/>
        </w:numPr>
        <w:spacing w:before="40" w:after="40" w:line="240" w:lineRule="auto"/>
        <w:ind w:left="1135" w:hanging="851"/>
        <w:contextualSpacing/>
        <w:jc w:val="both"/>
        <w:rPr>
          <w:rFonts w:ascii="Verdana" w:eastAsia="Calibri" w:hAnsi="Verdana" w:cs="Arial"/>
          <w:sz w:val="20"/>
          <w:szCs w:val="20"/>
          <w:lang w:eastAsia="en-US"/>
        </w:rPr>
      </w:pPr>
      <w:r w:rsidRPr="00D03441">
        <w:rPr>
          <w:rFonts w:ascii="Verdana" w:eastAsia="Calibri" w:hAnsi="Verdana"/>
          <w:bCs/>
          <w:sz w:val="20"/>
          <w:szCs w:val="20"/>
          <w:lang w:eastAsia="en-US"/>
        </w:rPr>
        <w:t xml:space="preserve">Wykonawca ma </w:t>
      </w:r>
      <w:r w:rsidRPr="00AA4B5F">
        <w:rPr>
          <w:rFonts w:ascii="Verdana" w:eastAsia="Calibri" w:hAnsi="Verdana"/>
          <w:bCs/>
          <w:sz w:val="20"/>
          <w:szCs w:val="20"/>
          <w:lang w:eastAsia="en-US"/>
        </w:rPr>
        <w:t xml:space="preserve">obowiązek zaoferować przynajmniej maksymalny termin realizacji dostawy </w:t>
      </w:r>
      <w:r w:rsidRPr="00AA4B5F">
        <w:rPr>
          <w:rFonts w:ascii="Verdana" w:eastAsia="Calibri" w:hAnsi="Verdana"/>
          <w:sz w:val="20"/>
          <w:szCs w:val="20"/>
          <w:lang w:eastAsia="en-US"/>
        </w:rPr>
        <w:t>przedmiotu zamówienia</w:t>
      </w:r>
      <w:r w:rsidRPr="00AA4B5F">
        <w:rPr>
          <w:rFonts w:ascii="Verdana" w:eastAsia="Calibri" w:hAnsi="Verdana"/>
          <w:bCs/>
          <w:sz w:val="20"/>
          <w:szCs w:val="20"/>
          <w:lang w:eastAsia="en-US"/>
        </w:rPr>
        <w:t xml:space="preserve"> oczekiwany przez Zamawiającego, czyli do </w:t>
      </w:r>
      <w:r w:rsidRPr="00AA4B5F">
        <w:rPr>
          <w:rFonts w:ascii="Verdana" w:eastAsia="Calibri" w:hAnsi="Verdana"/>
          <w:b/>
          <w:bCs/>
          <w:sz w:val="20"/>
          <w:szCs w:val="20"/>
          <w:lang w:eastAsia="en-US"/>
        </w:rPr>
        <w:t>14 dni kalendarzowych</w:t>
      </w:r>
      <w:r w:rsidR="00630490">
        <w:rPr>
          <w:rFonts w:ascii="Verdana" w:eastAsia="Calibri" w:hAnsi="Verdana"/>
          <w:b/>
          <w:bCs/>
          <w:sz w:val="20"/>
          <w:szCs w:val="20"/>
          <w:lang w:eastAsia="en-US"/>
        </w:rPr>
        <w:t>,</w:t>
      </w:r>
      <w:r w:rsidRPr="00AA4B5F">
        <w:rPr>
          <w:rFonts w:ascii="Verdana" w:eastAsia="Calibri" w:hAnsi="Verdana"/>
          <w:b/>
          <w:bCs/>
          <w:sz w:val="20"/>
          <w:szCs w:val="20"/>
          <w:lang w:eastAsia="en-US"/>
        </w:rPr>
        <w:t xml:space="preserve"> </w:t>
      </w:r>
      <w:r w:rsidRPr="00AA4B5F">
        <w:rPr>
          <w:rFonts w:ascii="Verdana" w:eastAsia="Calibri" w:hAnsi="Verdana"/>
          <w:bCs/>
          <w:sz w:val="20"/>
          <w:szCs w:val="20"/>
          <w:lang w:eastAsia="en-US"/>
        </w:rPr>
        <w:t>licząc od dnia złożenia zamówienia</w:t>
      </w:r>
      <w:r>
        <w:rPr>
          <w:rFonts w:ascii="Verdana" w:eastAsia="Calibri" w:hAnsi="Verdana"/>
          <w:bCs/>
          <w:sz w:val="20"/>
          <w:szCs w:val="20"/>
          <w:lang w:eastAsia="en-US"/>
        </w:rPr>
        <w:t xml:space="preserve">, o którym mowa w </w:t>
      </w:r>
      <w:r w:rsidRPr="00D03441">
        <w:rPr>
          <w:rFonts w:ascii="Verdana" w:eastAsia="Calibri" w:hAnsi="Verdana" w:cs="Arial"/>
          <w:sz w:val="20"/>
          <w:szCs w:val="20"/>
          <w:lang w:eastAsia="en-US"/>
        </w:rPr>
        <w:t>§ 3 ust.</w:t>
      </w:r>
      <w:r>
        <w:rPr>
          <w:rFonts w:ascii="Verdana" w:eastAsia="Calibri" w:hAnsi="Verdana" w:cs="Arial"/>
          <w:sz w:val="20"/>
          <w:szCs w:val="20"/>
          <w:lang w:eastAsia="en-US"/>
        </w:rPr>
        <w:t> </w:t>
      </w:r>
      <w:r w:rsidR="00630490">
        <w:rPr>
          <w:rFonts w:ascii="Verdana" w:eastAsia="Calibri" w:hAnsi="Verdana" w:cs="Arial"/>
          <w:sz w:val="20"/>
          <w:szCs w:val="20"/>
          <w:lang w:eastAsia="en-US"/>
        </w:rPr>
        <w:t xml:space="preserve">6 </w:t>
      </w:r>
      <w:r>
        <w:rPr>
          <w:rFonts w:ascii="Verdana" w:eastAsia="Calibri" w:hAnsi="Verdana" w:cs="Arial"/>
          <w:sz w:val="20"/>
          <w:szCs w:val="20"/>
          <w:lang w:eastAsia="en-US"/>
        </w:rPr>
        <w:t xml:space="preserve">projektowanych postanowień </w:t>
      </w:r>
      <w:r w:rsidRPr="00D03441">
        <w:rPr>
          <w:rFonts w:ascii="Verdana" w:eastAsia="Calibri" w:hAnsi="Verdana" w:cs="Arial"/>
          <w:sz w:val="20"/>
          <w:szCs w:val="20"/>
          <w:lang w:eastAsia="en-US"/>
        </w:rPr>
        <w:t>umowy</w:t>
      </w:r>
      <w:r w:rsidRPr="00AA4B5F">
        <w:rPr>
          <w:rFonts w:ascii="Verdana" w:eastAsia="Calibri" w:hAnsi="Verdana"/>
          <w:bCs/>
          <w:sz w:val="20"/>
          <w:szCs w:val="20"/>
          <w:lang w:eastAsia="en-US"/>
        </w:rPr>
        <w:t>.</w:t>
      </w:r>
    </w:p>
    <w:p w14:paraId="241F91E4" w14:textId="2990ED0E" w:rsidR="0098576C" w:rsidRPr="00D03441" w:rsidRDefault="0098576C" w:rsidP="00217804">
      <w:pPr>
        <w:numPr>
          <w:ilvl w:val="2"/>
          <w:numId w:val="8"/>
        </w:numPr>
        <w:spacing w:before="40" w:after="120" w:line="240" w:lineRule="auto"/>
        <w:ind w:left="1135" w:hanging="850"/>
        <w:contextualSpacing/>
        <w:jc w:val="both"/>
        <w:rPr>
          <w:rFonts w:ascii="Verdana" w:eastAsia="Calibri" w:hAnsi="Verdana" w:cs="Arial"/>
          <w:sz w:val="20"/>
          <w:szCs w:val="20"/>
          <w:lang w:eastAsia="en-US"/>
        </w:rPr>
      </w:pPr>
      <w:r w:rsidRPr="00D03441">
        <w:rPr>
          <w:rFonts w:ascii="Verdana" w:eastAsia="Calibri" w:hAnsi="Verdana"/>
          <w:sz w:val="20"/>
          <w:szCs w:val="20"/>
          <w:lang w:eastAsia="en-US"/>
        </w:rPr>
        <w:t xml:space="preserve">Minimalny punktowany termin realizacji dostawy przedmiotu zamówienia wynosi </w:t>
      </w:r>
      <w:r w:rsidRPr="00D03441">
        <w:rPr>
          <w:rFonts w:ascii="Verdana" w:eastAsia="Calibri" w:hAnsi="Verdana"/>
          <w:b/>
          <w:sz w:val="20"/>
          <w:szCs w:val="20"/>
          <w:lang w:eastAsia="en-US"/>
        </w:rPr>
        <w:t>7</w:t>
      </w:r>
      <w:r>
        <w:rPr>
          <w:rFonts w:ascii="Verdana" w:eastAsia="Calibri" w:hAnsi="Verdana"/>
          <w:b/>
          <w:sz w:val="20"/>
          <w:szCs w:val="20"/>
          <w:lang w:eastAsia="en-US"/>
        </w:rPr>
        <w:t> </w:t>
      </w:r>
      <w:r w:rsidRPr="00D03441">
        <w:rPr>
          <w:rFonts w:ascii="Verdana" w:eastAsia="Calibri" w:hAnsi="Verdana"/>
          <w:b/>
          <w:sz w:val="20"/>
          <w:szCs w:val="20"/>
          <w:lang w:eastAsia="en-US"/>
        </w:rPr>
        <w:t>dni kalendarzowych</w:t>
      </w:r>
      <w:r w:rsidR="00630490">
        <w:rPr>
          <w:rFonts w:ascii="Verdana" w:eastAsia="Calibri" w:hAnsi="Verdana"/>
          <w:b/>
          <w:sz w:val="20"/>
          <w:szCs w:val="20"/>
          <w:lang w:eastAsia="en-US"/>
        </w:rPr>
        <w:t>,</w:t>
      </w:r>
      <w:r w:rsidRPr="00D03441">
        <w:rPr>
          <w:rFonts w:ascii="Verdana" w:eastAsia="Calibri" w:hAnsi="Verdana"/>
          <w:bCs/>
          <w:sz w:val="20"/>
          <w:szCs w:val="20"/>
          <w:lang w:eastAsia="en-US"/>
        </w:rPr>
        <w:t xml:space="preserve"> licząc od dnia złożenia</w:t>
      </w:r>
      <w:r>
        <w:rPr>
          <w:rFonts w:ascii="Verdana" w:eastAsia="Calibri" w:hAnsi="Verdana"/>
          <w:bCs/>
          <w:sz w:val="20"/>
          <w:szCs w:val="20"/>
          <w:lang w:eastAsia="en-US"/>
        </w:rPr>
        <w:t xml:space="preserve"> zamówienia</w:t>
      </w:r>
      <w:r w:rsidRPr="00D03441">
        <w:rPr>
          <w:rFonts w:ascii="Verdana" w:eastAsia="Calibri" w:hAnsi="Verdana"/>
          <w:sz w:val="20"/>
          <w:szCs w:val="20"/>
          <w:lang w:eastAsia="en-US"/>
        </w:rPr>
        <w:t>.</w:t>
      </w:r>
      <w:r w:rsidRPr="00D03441">
        <w:rPr>
          <w:rFonts w:ascii="Verdana" w:eastAsia="Calibri" w:hAnsi="Verdana" w:cs="Arial"/>
          <w:sz w:val="20"/>
          <w:szCs w:val="20"/>
          <w:lang w:eastAsia="en-US"/>
        </w:rPr>
        <w:t xml:space="preserve"> </w:t>
      </w:r>
      <w:r w:rsidRPr="00D03441">
        <w:rPr>
          <w:rFonts w:ascii="Verdana" w:eastAsia="Calibri" w:hAnsi="Verdana"/>
          <w:sz w:val="20"/>
          <w:szCs w:val="20"/>
          <w:lang w:eastAsia="en-US"/>
        </w:rPr>
        <w:t>Jeżeli Wykonawca wskaże w ofercie krótszy termin dostawy niż 7 dni kalendarzowych do porównania i</w:t>
      </w:r>
      <w:r>
        <w:rPr>
          <w:rFonts w:ascii="Verdana" w:eastAsia="Calibri" w:hAnsi="Verdana"/>
          <w:sz w:val="20"/>
          <w:szCs w:val="20"/>
          <w:lang w:eastAsia="en-US"/>
        </w:rPr>
        <w:t> </w:t>
      </w:r>
      <w:r w:rsidRPr="00D03441">
        <w:rPr>
          <w:rFonts w:ascii="Verdana" w:eastAsia="Calibri" w:hAnsi="Verdana"/>
          <w:sz w:val="20"/>
          <w:szCs w:val="20"/>
          <w:lang w:eastAsia="en-US"/>
        </w:rPr>
        <w:t>oceny ofert Zamawiający przyjmie wartość 7 dni kalendarzowych, natomiast do umowy zostanie przyjęty termin dostawy zgodnie z ofertą Wykonawcy.</w:t>
      </w:r>
    </w:p>
    <w:p w14:paraId="6A2C945E" w14:textId="7D00EF2E" w:rsidR="0098576C" w:rsidRPr="00D03441" w:rsidRDefault="0098576C" w:rsidP="00217804">
      <w:pPr>
        <w:numPr>
          <w:ilvl w:val="2"/>
          <w:numId w:val="8"/>
        </w:numPr>
        <w:spacing w:before="40" w:after="120" w:line="240" w:lineRule="auto"/>
        <w:ind w:left="1135" w:hanging="850"/>
        <w:contextualSpacing/>
        <w:jc w:val="both"/>
        <w:rPr>
          <w:rFonts w:ascii="Verdana" w:eastAsia="Calibri" w:hAnsi="Verdana" w:cs="Arial"/>
          <w:sz w:val="20"/>
          <w:szCs w:val="20"/>
          <w:lang w:eastAsia="en-US"/>
        </w:rPr>
      </w:pPr>
      <w:r w:rsidRPr="00D03441">
        <w:rPr>
          <w:rFonts w:ascii="Verdana" w:eastAsia="Calibri" w:hAnsi="Verdana"/>
          <w:bCs/>
          <w:sz w:val="20"/>
          <w:szCs w:val="20"/>
          <w:lang w:eastAsia="en-US"/>
        </w:rPr>
        <w:t xml:space="preserve">Jeżeli Wykonawca wskaże w ofercie dłuższy termin wykonania zamówienia niż </w:t>
      </w:r>
      <w:r>
        <w:rPr>
          <w:rFonts w:ascii="Verdana" w:eastAsia="Calibri" w:hAnsi="Verdana"/>
          <w:bCs/>
          <w:sz w:val="20"/>
          <w:szCs w:val="20"/>
          <w:lang w:eastAsia="en-US"/>
        </w:rPr>
        <w:t>14</w:t>
      </w:r>
      <w:r w:rsidRPr="00D03441">
        <w:rPr>
          <w:rFonts w:ascii="Verdana" w:eastAsia="Calibri" w:hAnsi="Verdana"/>
          <w:bCs/>
          <w:sz w:val="20"/>
          <w:szCs w:val="20"/>
          <w:lang w:eastAsia="en-US"/>
        </w:rPr>
        <w:t xml:space="preserve"> dni kalendarzowych</w:t>
      </w:r>
      <w:r w:rsidR="00630490">
        <w:rPr>
          <w:rFonts w:ascii="Verdana" w:eastAsia="Calibri" w:hAnsi="Verdana"/>
          <w:bCs/>
          <w:sz w:val="20"/>
          <w:szCs w:val="20"/>
          <w:lang w:eastAsia="en-US"/>
        </w:rPr>
        <w:t>,</w:t>
      </w:r>
      <w:r w:rsidRPr="00D03441">
        <w:rPr>
          <w:rFonts w:ascii="Verdana" w:eastAsia="Calibri" w:hAnsi="Verdana"/>
          <w:bCs/>
          <w:sz w:val="20"/>
          <w:szCs w:val="20"/>
          <w:lang w:eastAsia="en-US"/>
        </w:rPr>
        <w:t xml:space="preserve"> licząc od dnia zawarcia umowy, jego oferta zostanie odrzucona na podstawie art. 226 ust. 1 pkt 5) uPzp.</w:t>
      </w:r>
      <w:bookmarkStart w:id="40" w:name="_Hlk63251487"/>
    </w:p>
    <w:p w14:paraId="4B44D15C" w14:textId="77777777" w:rsidR="0098576C" w:rsidRPr="00D03441" w:rsidRDefault="0098576C" w:rsidP="00217804">
      <w:pPr>
        <w:numPr>
          <w:ilvl w:val="2"/>
          <w:numId w:val="8"/>
        </w:numPr>
        <w:spacing w:before="40" w:after="120" w:line="240" w:lineRule="auto"/>
        <w:ind w:left="1135" w:hanging="851"/>
        <w:contextualSpacing/>
        <w:jc w:val="both"/>
        <w:rPr>
          <w:rFonts w:ascii="Verdana" w:eastAsia="Calibri" w:hAnsi="Verdana" w:cs="Arial"/>
          <w:sz w:val="20"/>
          <w:szCs w:val="20"/>
          <w:lang w:eastAsia="en-US"/>
        </w:rPr>
      </w:pPr>
      <w:r w:rsidRPr="00D03441">
        <w:rPr>
          <w:rFonts w:ascii="Verdana" w:eastAsia="Calibri" w:hAnsi="Verdana" w:cs="Arial"/>
          <w:bCs/>
          <w:sz w:val="20"/>
          <w:szCs w:val="20"/>
          <w:lang w:eastAsia="en-US"/>
        </w:rPr>
        <w:t>Brak podania Formularzu oferty terminu wykonania zamówienia oznaczać będzie, że Wykonawca zaoferuje wymagany przez Zamawiającego podstawowy termin</w:t>
      </w:r>
      <w:bookmarkEnd w:id="40"/>
      <w:r w:rsidRPr="00D03441">
        <w:rPr>
          <w:rFonts w:ascii="Verdana" w:eastAsia="Calibri" w:hAnsi="Verdana" w:cs="Arial"/>
          <w:bCs/>
          <w:sz w:val="20"/>
          <w:szCs w:val="20"/>
          <w:lang w:eastAsia="en-US"/>
        </w:rPr>
        <w:t xml:space="preserve"> wynoszący </w:t>
      </w:r>
      <w:r>
        <w:rPr>
          <w:rFonts w:ascii="Verdana" w:eastAsia="Calibri" w:hAnsi="Verdana"/>
          <w:b/>
          <w:bCs/>
          <w:sz w:val="20"/>
          <w:szCs w:val="20"/>
          <w:lang w:eastAsia="en-US"/>
        </w:rPr>
        <w:t xml:space="preserve">14 </w:t>
      </w:r>
      <w:r w:rsidRPr="00D03441">
        <w:rPr>
          <w:rFonts w:ascii="Verdana" w:eastAsia="Calibri" w:hAnsi="Verdana"/>
          <w:b/>
          <w:bCs/>
          <w:sz w:val="20"/>
          <w:szCs w:val="20"/>
          <w:lang w:eastAsia="en-US"/>
        </w:rPr>
        <w:t>kalendarzowe</w:t>
      </w:r>
      <w:r>
        <w:rPr>
          <w:rFonts w:ascii="Verdana" w:eastAsia="Calibri" w:hAnsi="Verdana"/>
          <w:b/>
          <w:bCs/>
          <w:sz w:val="20"/>
          <w:szCs w:val="20"/>
          <w:lang w:eastAsia="en-US"/>
        </w:rPr>
        <w:t>,</w:t>
      </w:r>
      <w:r w:rsidRPr="00D03441">
        <w:rPr>
          <w:rFonts w:ascii="Verdana" w:eastAsia="Calibri" w:hAnsi="Verdana"/>
          <w:bCs/>
          <w:sz w:val="20"/>
          <w:szCs w:val="20"/>
          <w:lang w:eastAsia="en-US"/>
        </w:rPr>
        <w:t xml:space="preserve"> licząc od dnia złożenia zamówienia.</w:t>
      </w:r>
    </w:p>
    <w:p w14:paraId="2A208FE3" w14:textId="77777777" w:rsidR="0098576C" w:rsidRPr="00D03441" w:rsidRDefault="0098576C" w:rsidP="00217804">
      <w:pPr>
        <w:numPr>
          <w:ilvl w:val="2"/>
          <w:numId w:val="8"/>
        </w:numPr>
        <w:spacing w:before="40" w:after="120" w:line="240" w:lineRule="auto"/>
        <w:ind w:left="1135" w:hanging="851"/>
        <w:contextualSpacing/>
        <w:jc w:val="both"/>
        <w:rPr>
          <w:rFonts w:ascii="Verdana" w:eastAsia="Calibri" w:hAnsi="Verdana" w:cs="Arial"/>
          <w:sz w:val="20"/>
          <w:szCs w:val="20"/>
          <w:lang w:eastAsia="en-US"/>
        </w:rPr>
      </w:pPr>
      <w:r w:rsidRPr="00D03441">
        <w:rPr>
          <w:rFonts w:ascii="Verdana" w:eastAsia="Calibri" w:hAnsi="Verdana"/>
          <w:bCs/>
          <w:sz w:val="20"/>
          <w:szCs w:val="20"/>
          <w:lang w:eastAsia="en-US"/>
        </w:rPr>
        <w:t xml:space="preserve">Wykonawca zobowiązany jest w Formularzu oferty podać pełne dni kalendarzowe (np. </w:t>
      </w:r>
      <w:r>
        <w:rPr>
          <w:rFonts w:ascii="Verdana" w:eastAsia="Calibri" w:hAnsi="Verdana"/>
          <w:bCs/>
          <w:sz w:val="20"/>
          <w:szCs w:val="20"/>
          <w:lang w:eastAsia="en-US"/>
        </w:rPr>
        <w:t>10</w:t>
      </w:r>
      <w:r w:rsidRPr="00D03441">
        <w:rPr>
          <w:rFonts w:ascii="Verdana" w:eastAsia="Calibri" w:hAnsi="Verdana"/>
          <w:bCs/>
          <w:sz w:val="20"/>
          <w:szCs w:val="20"/>
          <w:lang w:eastAsia="en-US"/>
        </w:rPr>
        <w:t xml:space="preserve"> dni, 7 dni). Jeśli Wykonawca poda niepełne dni kalendarzowe Zamawiający </w:t>
      </w:r>
      <w:r w:rsidRPr="00D03441">
        <w:rPr>
          <w:rFonts w:ascii="Verdana" w:eastAsia="Calibri" w:hAnsi="Verdana"/>
          <w:bCs/>
          <w:sz w:val="20"/>
          <w:szCs w:val="20"/>
          <w:lang w:eastAsia="en-US"/>
        </w:rPr>
        <w:lastRenderedPageBreak/>
        <w:t xml:space="preserve">zaokrągla w górę i przyjmuje wyższą wartość do oceny (np. jeśli Wykonawca wskaże wykonanie: </w:t>
      </w:r>
      <w:r>
        <w:rPr>
          <w:rFonts w:ascii="Verdana" w:eastAsia="Calibri" w:hAnsi="Verdana"/>
          <w:bCs/>
          <w:sz w:val="20"/>
          <w:szCs w:val="20"/>
          <w:lang w:eastAsia="en-US"/>
        </w:rPr>
        <w:t>10,5</w:t>
      </w:r>
      <w:r w:rsidRPr="00D03441">
        <w:rPr>
          <w:rFonts w:ascii="Verdana" w:eastAsia="Calibri" w:hAnsi="Verdana"/>
          <w:bCs/>
          <w:sz w:val="20"/>
          <w:szCs w:val="20"/>
          <w:lang w:eastAsia="en-US"/>
        </w:rPr>
        <w:t xml:space="preserve"> dnia Zamawiający zaokrągla tę wartość do </w:t>
      </w:r>
      <w:r>
        <w:rPr>
          <w:rFonts w:ascii="Verdana" w:eastAsia="Calibri" w:hAnsi="Verdana"/>
          <w:bCs/>
          <w:sz w:val="20"/>
          <w:szCs w:val="20"/>
          <w:lang w:eastAsia="en-US"/>
        </w:rPr>
        <w:t>11</w:t>
      </w:r>
      <w:r w:rsidRPr="00D03441">
        <w:rPr>
          <w:rFonts w:ascii="Verdana" w:eastAsia="Calibri" w:hAnsi="Verdana"/>
          <w:bCs/>
          <w:sz w:val="20"/>
          <w:szCs w:val="20"/>
          <w:lang w:eastAsia="en-US"/>
        </w:rPr>
        <w:t xml:space="preserve"> dni). </w:t>
      </w:r>
    </w:p>
    <w:p w14:paraId="3E3CCCA9" w14:textId="5A3D4CB1" w:rsidR="0098576C" w:rsidRPr="00D03441" w:rsidRDefault="0098576C" w:rsidP="00217804">
      <w:pPr>
        <w:pStyle w:val="Akapitzlist"/>
        <w:numPr>
          <w:ilvl w:val="0"/>
          <w:numId w:val="8"/>
        </w:numPr>
        <w:tabs>
          <w:tab w:val="clear" w:pos="720"/>
        </w:tabs>
        <w:spacing w:before="40" w:after="120" w:line="240" w:lineRule="auto"/>
        <w:ind w:left="426" w:hanging="426"/>
        <w:jc w:val="both"/>
        <w:rPr>
          <w:rFonts w:ascii="Verdana" w:hAnsi="Verdana"/>
          <w:sz w:val="20"/>
          <w:szCs w:val="20"/>
        </w:rPr>
      </w:pPr>
      <w:r w:rsidRPr="00D03441">
        <w:rPr>
          <w:rFonts w:ascii="Verdana" w:hAnsi="Verdana" w:cs="Arial"/>
          <w:sz w:val="20"/>
          <w:szCs w:val="20"/>
        </w:rPr>
        <w:t>Z</w:t>
      </w:r>
      <w:r w:rsidRPr="00D03441">
        <w:rPr>
          <w:rFonts w:ascii="Verdana" w:hAnsi="Verdana"/>
          <w:sz w:val="20"/>
          <w:szCs w:val="20"/>
        </w:rPr>
        <w:t xml:space="preserve">a najkorzystniejszą </w:t>
      </w:r>
      <w:r w:rsidR="009F6316">
        <w:rPr>
          <w:rFonts w:ascii="Verdana" w:hAnsi="Verdana"/>
          <w:sz w:val="20"/>
          <w:szCs w:val="20"/>
        </w:rPr>
        <w:t xml:space="preserve">w danym Zadaniu </w:t>
      </w:r>
      <w:r w:rsidRPr="00D03441">
        <w:rPr>
          <w:rFonts w:ascii="Verdana" w:hAnsi="Verdana"/>
          <w:sz w:val="20"/>
          <w:szCs w:val="20"/>
        </w:rPr>
        <w:t>zostanie uznana oferta z najwyższą liczba punktów.</w:t>
      </w:r>
      <w:bookmarkStart w:id="41" w:name="_Toc166865395"/>
      <w:bookmarkStart w:id="42" w:name="_Toc137870039"/>
      <w:bookmarkStart w:id="43" w:name="_Toc137868998"/>
    </w:p>
    <w:p w14:paraId="3D843707" w14:textId="77777777" w:rsidR="0098576C" w:rsidRPr="004058BA" w:rsidRDefault="0098576C" w:rsidP="00217804">
      <w:pPr>
        <w:pStyle w:val="Akapitzlist"/>
        <w:numPr>
          <w:ilvl w:val="0"/>
          <w:numId w:val="8"/>
        </w:numPr>
        <w:tabs>
          <w:tab w:val="clear" w:pos="720"/>
        </w:tabs>
        <w:spacing w:before="40" w:after="120" w:line="240" w:lineRule="auto"/>
        <w:ind w:left="378"/>
        <w:jc w:val="both"/>
        <w:rPr>
          <w:rFonts w:ascii="Verdana" w:hAnsi="Verdana"/>
          <w:b/>
          <w:bCs/>
          <w:sz w:val="20"/>
          <w:szCs w:val="20"/>
        </w:rPr>
      </w:pPr>
      <w:r w:rsidRPr="004058BA">
        <w:rPr>
          <w:rFonts w:ascii="Verdana" w:hAnsi="Verdana"/>
          <w:b/>
          <w:bCs/>
          <w:sz w:val="20"/>
          <w:szCs w:val="20"/>
        </w:rPr>
        <w:t xml:space="preserve">Zamawiający oceni i porówna oferty niepodlegające odrzuceniu, </w:t>
      </w:r>
      <w:bookmarkEnd w:id="41"/>
      <w:bookmarkEnd w:id="42"/>
      <w:bookmarkEnd w:id="43"/>
      <w:r w:rsidRPr="004058BA">
        <w:rPr>
          <w:rFonts w:ascii="Verdana" w:hAnsi="Verdana"/>
          <w:b/>
          <w:bCs/>
          <w:sz w:val="20"/>
          <w:szCs w:val="20"/>
        </w:rPr>
        <w:t>złożone przez Wykonawców niepodlegających wykluczeniu z niniejszego postępowania.</w:t>
      </w:r>
    </w:p>
    <w:p w14:paraId="143FD3E6" w14:textId="77777777" w:rsidR="0098576C" w:rsidRPr="00D03441" w:rsidRDefault="0098576C" w:rsidP="00217804">
      <w:pPr>
        <w:pStyle w:val="Akapitzlist"/>
        <w:numPr>
          <w:ilvl w:val="0"/>
          <w:numId w:val="8"/>
        </w:numPr>
        <w:tabs>
          <w:tab w:val="clear" w:pos="720"/>
        </w:tabs>
        <w:spacing w:before="40" w:after="120" w:line="240" w:lineRule="auto"/>
        <w:ind w:left="378"/>
        <w:jc w:val="both"/>
        <w:rPr>
          <w:rFonts w:ascii="Verdana" w:hAnsi="Verdana"/>
          <w:sz w:val="20"/>
          <w:szCs w:val="20"/>
        </w:rPr>
      </w:pPr>
      <w:r w:rsidRPr="00D03441">
        <w:rPr>
          <w:rFonts w:ascii="Verdana" w:hAnsi="Verdana"/>
          <w:sz w:val="20"/>
          <w:szCs w:val="20"/>
        </w:rPr>
        <w:t xml:space="preserve">Wartości </w:t>
      </w:r>
      <w:r w:rsidRPr="00D03441">
        <w:rPr>
          <w:rFonts w:ascii="Verdana" w:hAnsi="Verdana"/>
          <w:b/>
          <w:sz w:val="20"/>
          <w:szCs w:val="20"/>
        </w:rPr>
        <w:t xml:space="preserve">C, </w:t>
      </w:r>
      <w:r w:rsidRPr="00D03441">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8"/>
      <w:r w:rsidRPr="00D03441">
        <w:rPr>
          <w:rFonts w:ascii="Verdana" w:hAnsi="Verdana"/>
          <w:sz w:val="20"/>
          <w:szCs w:val="20"/>
        </w:rPr>
        <w:t>.</w:t>
      </w:r>
    </w:p>
    <w:p w14:paraId="567E8976" w14:textId="77777777" w:rsidR="00593131" w:rsidRPr="00F20557" w:rsidRDefault="007569EE"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rPr>
          <w:rFonts w:ascii="Verdana" w:hAnsi="Verdana" w:cs="Arial"/>
          <w:color w:val="FFFFFF"/>
          <w:sz w:val="20"/>
        </w:rPr>
      </w:pPr>
      <w:r w:rsidRPr="00F20557">
        <w:rPr>
          <w:rFonts w:ascii="Verdana" w:hAnsi="Verdana" w:cs="Arial"/>
          <w:color w:val="FFFFFF"/>
          <w:sz w:val="20"/>
        </w:rPr>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217804">
      <w:pPr>
        <w:numPr>
          <w:ilvl w:val="0"/>
          <w:numId w:val="11"/>
        </w:numPr>
        <w:tabs>
          <w:tab w:val="clear" w:pos="720"/>
        </w:tabs>
        <w:spacing w:after="0" w:line="240" w:lineRule="auto"/>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uPzp</w:t>
      </w:r>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217804">
      <w:pPr>
        <w:pStyle w:val="Akapitzlist"/>
        <w:numPr>
          <w:ilvl w:val="1"/>
          <w:numId w:val="11"/>
        </w:numPr>
        <w:spacing w:after="0" w:line="240"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77777777" w:rsidR="00FD06B2" w:rsidRPr="00F20557" w:rsidRDefault="00FD06B2" w:rsidP="00217804">
      <w:pPr>
        <w:pStyle w:val="Akapitzlist"/>
        <w:numPr>
          <w:ilvl w:val="1"/>
          <w:numId w:val="11"/>
        </w:numPr>
        <w:spacing w:after="0" w:line="240" w:lineRule="auto"/>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0BF07796" w14:textId="77777777" w:rsidR="00FD06B2" w:rsidRPr="00F20557" w:rsidRDefault="00FD06B2" w:rsidP="00217804">
      <w:pPr>
        <w:pStyle w:val="Akapitzlist"/>
        <w:numPr>
          <w:ilvl w:val="1"/>
          <w:numId w:val="11"/>
        </w:numPr>
        <w:spacing w:after="0" w:line="240"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217804">
      <w:pPr>
        <w:spacing w:after="0" w:line="240" w:lineRule="auto"/>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217804">
      <w:pPr>
        <w:pStyle w:val="Akapitzlist"/>
        <w:numPr>
          <w:ilvl w:val="0"/>
          <w:numId w:val="11"/>
        </w:numPr>
        <w:tabs>
          <w:tab w:val="clear" w:pos="720"/>
        </w:tabs>
        <w:spacing w:after="0" w:line="240"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217804">
      <w:pPr>
        <w:pStyle w:val="Akapitzlist"/>
        <w:numPr>
          <w:ilvl w:val="0"/>
          <w:numId w:val="11"/>
        </w:numPr>
        <w:tabs>
          <w:tab w:val="clear" w:pos="720"/>
        </w:tabs>
        <w:spacing w:after="0" w:line="240"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567" w:hanging="567"/>
        <w:rPr>
          <w:rFonts w:ascii="Verdana" w:hAnsi="Verdana" w:cs="Arial"/>
          <w:color w:val="FFFFFF"/>
          <w:sz w:val="20"/>
        </w:rPr>
      </w:pPr>
      <w:r w:rsidRPr="00F20557">
        <w:rPr>
          <w:rFonts w:ascii="Verdana" w:hAnsi="Verdana" w:cs="Arial"/>
          <w:color w:val="FFFFFF"/>
          <w:sz w:val="20"/>
        </w:rPr>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B839F87" w:rsidR="00593131" w:rsidRPr="00F20557" w:rsidRDefault="00593131" w:rsidP="00217804">
      <w:pPr>
        <w:numPr>
          <w:ilvl w:val="0"/>
          <w:numId w:val="5"/>
        </w:numPr>
        <w:tabs>
          <w:tab w:val="clear" w:pos="720"/>
        </w:tabs>
        <w:spacing w:after="0" w:line="240" w:lineRule="auto"/>
        <w:ind w:left="284" w:hanging="284"/>
        <w:jc w:val="both"/>
        <w:rPr>
          <w:rFonts w:ascii="Verdana" w:hAnsi="Verdana"/>
          <w:sz w:val="20"/>
          <w:szCs w:val="20"/>
        </w:rPr>
      </w:pPr>
      <w:r w:rsidRPr="00F20557">
        <w:rPr>
          <w:rFonts w:ascii="Verdana" w:hAnsi="Verdana"/>
          <w:sz w:val="20"/>
          <w:szCs w:val="20"/>
        </w:rPr>
        <w:t>Zamawiający udzieli zamówienia Wykonawcy</w:t>
      </w:r>
      <w:r w:rsidR="009F6316">
        <w:rPr>
          <w:rFonts w:ascii="Verdana" w:hAnsi="Verdana"/>
          <w:sz w:val="20"/>
          <w:szCs w:val="20"/>
        </w:rPr>
        <w:t xml:space="preserve"> w danym Zadaniu</w:t>
      </w:r>
      <w:r w:rsidRPr="00F20557">
        <w:rPr>
          <w:rFonts w:ascii="Verdana" w:hAnsi="Verdana"/>
          <w:sz w:val="20"/>
          <w:szCs w:val="20"/>
        </w:rPr>
        <w:t>, którego oferta:</w:t>
      </w:r>
    </w:p>
    <w:p w14:paraId="0F62D4D3" w14:textId="77777777" w:rsidR="00593131" w:rsidRPr="00F20557" w:rsidRDefault="00593131" w:rsidP="00217804">
      <w:pPr>
        <w:pStyle w:val="Akapitzlist"/>
        <w:numPr>
          <w:ilvl w:val="1"/>
          <w:numId w:val="5"/>
        </w:numPr>
        <w:spacing w:after="0" w:line="240"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217804">
      <w:pPr>
        <w:pStyle w:val="Akapitzlist"/>
        <w:numPr>
          <w:ilvl w:val="1"/>
          <w:numId w:val="5"/>
        </w:numPr>
        <w:spacing w:after="0" w:line="240"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217804">
      <w:pPr>
        <w:pStyle w:val="Akapitzlist"/>
        <w:numPr>
          <w:ilvl w:val="1"/>
          <w:numId w:val="5"/>
        </w:numPr>
        <w:spacing w:after="0" w:line="240"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217804">
      <w:pPr>
        <w:numPr>
          <w:ilvl w:val="0"/>
          <w:numId w:val="5"/>
        </w:numPr>
        <w:tabs>
          <w:tab w:val="clear" w:pos="720"/>
          <w:tab w:val="num" w:pos="284"/>
        </w:tabs>
        <w:spacing w:after="0" w:line="240" w:lineRule="auto"/>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217804">
      <w:pPr>
        <w:pStyle w:val="Akapitzlist"/>
        <w:numPr>
          <w:ilvl w:val="1"/>
          <w:numId w:val="5"/>
        </w:numPr>
        <w:spacing w:after="0" w:line="240"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217804">
      <w:pPr>
        <w:pStyle w:val="Akapitzlist"/>
        <w:numPr>
          <w:ilvl w:val="1"/>
          <w:numId w:val="5"/>
        </w:numPr>
        <w:spacing w:after="0" w:line="240"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217804">
      <w:pPr>
        <w:pStyle w:val="Akapitzlist"/>
        <w:numPr>
          <w:ilvl w:val="1"/>
          <w:numId w:val="5"/>
        </w:numPr>
        <w:spacing w:after="0" w:line="240"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217804">
      <w:pPr>
        <w:spacing w:after="0" w:line="240" w:lineRule="auto"/>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217804">
      <w:pPr>
        <w:numPr>
          <w:ilvl w:val="0"/>
          <w:numId w:val="5"/>
        </w:numPr>
        <w:tabs>
          <w:tab w:val="clear" w:pos="720"/>
          <w:tab w:val="num" w:pos="284"/>
        </w:tabs>
        <w:spacing w:after="0" w:line="240" w:lineRule="auto"/>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2.3 </w:t>
      </w:r>
      <w:r w:rsidRPr="00F20557">
        <w:rPr>
          <w:rFonts w:ascii="Verdana" w:hAnsi="Verdana"/>
          <w:sz w:val="20"/>
          <w:szCs w:val="20"/>
        </w:rPr>
        <w:t xml:space="preserve"> na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217804">
      <w:pPr>
        <w:numPr>
          <w:ilvl w:val="0"/>
          <w:numId w:val="5"/>
        </w:numPr>
        <w:tabs>
          <w:tab w:val="clear" w:pos="72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567" w:hanging="567"/>
        <w:jc w:val="both"/>
        <w:rPr>
          <w:rFonts w:ascii="Verdana" w:hAnsi="Verdana" w:cs="Arial"/>
          <w:color w:val="FFFFFF"/>
          <w:sz w:val="20"/>
        </w:rPr>
      </w:pPr>
      <w:r w:rsidRPr="00F20557">
        <w:rPr>
          <w:rFonts w:ascii="Verdana" w:hAnsi="Verdana" w:cs="Arial"/>
          <w:color w:val="FFFFFF"/>
          <w:sz w:val="20"/>
        </w:rPr>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217804">
      <w:pPr>
        <w:numPr>
          <w:ilvl w:val="0"/>
          <w:numId w:val="10"/>
        </w:numPr>
        <w:tabs>
          <w:tab w:val="clear" w:pos="928"/>
        </w:tabs>
        <w:autoSpaceDE w:val="0"/>
        <w:autoSpaceDN w:val="0"/>
        <w:adjustRightInd w:val="0"/>
        <w:spacing w:after="0" w:line="240" w:lineRule="auto"/>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217804">
      <w:pPr>
        <w:numPr>
          <w:ilvl w:val="0"/>
          <w:numId w:val="10"/>
        </w:numPr>
        <w:tabs>
          <w:tab w:val="clear" w:pos="928"/>
        </w:tabs>
        <w:spacing w:after="0" w:line="240" w:lineRule="auto"/>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58 u</w:t>
      </w:r>
      <w:r w:rsidR="00E10213" w:rsidRPr="00F20557">
        <w:rPr>
          <w:rFonts w:ascii="Verdana" w:hAnsi="Verdana"/>
          <w:sz w:val="20"/>
          <w:szCs w:val="20"/>
        </w:rPr>
        <w:t xml:space="preserve">Pzp),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217804">
      <w:pPr>
        <w:numPr>
          <w:ilvl w:val="0"/>
          <w:numId w:val="10"/>
        </w:numPr>
        <w:tabs>
          <w:tab w:val="clear" w:pos="928"/>
          <w:tab w:val="num" w:pos="735"/>
        </w:tabs>
        <w:spacing w:after="0" w:line="240" w:lineRule="auto"/>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217804">
      <w:pPr>
        <w:numPr>
          <w:ilvl w:val="0"/>
          <w:numId w:val="10"/>
        </w:numPr>
        <w:tabs>
          <w:tab w:val="clear" w:pos="928"/>
        </w:tabs>
        <w:spacing w:after="0" w:line="240" w:lineRule="auto"/>
        <w:ind w:left="284" w:hanging="284"/>
        <w:jc w:val="both"/>
        <w:rPr>
          <w:rFonts w:ascii="Verdana" w:hAnsi="Verdana"/>
          <w:sz w:val="20"/>
          <w:szCs w:val="20"/>
        </w:rPr>
      </w:pPr>
      <w:r w:rsidRPr="00F20557">
        <w:rPr>
          <w:rFonts w:ascii="Verdana" w:hAnsi="Verdana"/>
          <w:sz w:val="20"/>
          <w:szCs w:val="20"/>
        </w:rPr>
        <w:lastRenderedPageBreak/>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z zastrzeżeniem art. 308 ust. 3 pkt 1 lit. a) uPzp.</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217804">
      <w:pPr>
        <w:numPr>
          <w:ilvl w:val="0"/>
          <w:numId w:val="10"/>
        </w:numPr>
        <w:tabs>
          <w:tab w:val="clear" w:pos="928"/>
          <w:tab w:val="num" w:pos="284"/>
        </w:tabs>
        <w:spacing w:after="0" w:line="240" w:lineRule="auto"/>
        <w:ind w:left="284" w:hanging="284"/>
        <w:jc w:val="both"/>
        <w:rPr>
          <w:rFonts w:ascii="Verdana" w:hAnsi="Verdana"/>
          <w:sz w:val="20"/>
          <w:szCs w:val="20"/>
        </w:rPr>
      </w:pPr>
      <w:r w:rsidRPr="00F20557">
        <w:rPr>
          <w:rFonts w:ascii="Verdana" w:hAnsi="Verdana"/>
          <w:sz w:val="20"/>
          <w:szCs w:val="20"/>
        </w:rPr>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01133071" w:rsidR="00E10213" w:rsidRPr="00F20557" w:rsidRDefault="00533477" w:rsidP="00217804">
      <w:pPr>
        <w:numPr>
          <w:ilvl w:val="0"/>
          <w:numId w:val="10"/>
        </w:numPr>
        <w:tabs>
          <w:tab w:val="clear" w:pos="928"/>
        </w:tabs>
        <w:spacing w:after="0" w:line="240" w:lineRule="auto"/>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w:t>
      </w:r>
      <w:r w:rsidR="005B4A2B" w:rsidRPr="00F20557">
        <w:rPr>
          <w:rFonts w:ascii="Verdana" w:hAnsi="Verdana"/>
          <w:sz w:val="20"/>
          <w:szCs w:val="20"/>
        </w:rPr>
        <w:t xml:space="preserve">Dz.U. </w:t>
      </w:r>
      <w:proofErr w:type="spellStart"/>
      <w:r w:rsidRPr="00F20557">
        <w:rPr>
          <w:rFonts w:ascii="Verdana" w:hAnsi="Verdana"/>
          <w:sz w:val="20"/>
          <w:szCs w:val="20"/>
        </w:rPr>
        <w:t>t</w:t>
      </w:r>
      <w:r w:rsidR="005B4A2B"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z 2020 r. poz. 1740 ze zm.).</w:t>
      </w:r>
    </w:p>
    <w:p w14:paraId="3209E049" w14:textId="00806D58" w:rsidR="00202A00" w:rsidRPr="00F20557" w:rsidRDefault="003908A5" w:rsidP="00217804">
      <w:pPr>
        <w:numPr>
          <w:ilvl w:val="0"/>
          <w:numId w:val="10"/>
        </w:numPr>
        <w:tabs>
          <w:tab w:val="clear" w:pos="928"/>
        </w:tabs>
        <w:spacing w:after="0" w:line="240" w:lineRule="auto"/>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0C15BE94" w14:textId="2AF94A2B" w:rsidR="00036A7D" w:rsidRPr="00D454B7" w:rsidRDefault="00036A7D" w:rsidP="00217804">
      <w:pPr>
        <w:pStyle w:val="Tekstpodstawowy"/>
        <w:jc w:val="both"/>
        <w:rPr>
          <w:rFonts w:ascii="Verdana" w:hAnsi="Verdana" w:cs="Arial"/>
          <w:sz w:val="20"/>
        </w:rPr>
      </w:pPr>
      <w:r w:rsidRPr="00D454B7">
        <w:rPr>
          <w:rFonts w:ascii="Verdana" w:hAnsi="Verdana" w:cs="Arial"/>
          <w:sz w:val="20"/>
        </w:rPr>
        <w:t xml:space="preserve">Zamawiający </w:t>
      </w:r>
      <w:r w:rsidR="00107F49">
        <w:rPr>
          <w:rFonts w:ascii="Verdana" w:hAnsi="Verdana" w:cs="Arial"/>
          <w:sz w:val="20"/>
        </w:rPr>
        <w:t xml:space="preserve">nie wymaga </w:t>
      </w:r>
      <w:r w:rsidRPr="00D454B7">
        <w:rPr>
          <w:rFonts w:ascii="Verdana" w:hAnsi="Verdana" w:cs="Arial"/>
          <w:sz w:val="20"/>
        </w:rPr>
        <w:t>zabezpieczenia należytego wykonania umowy.</w:t>
      </w:r>
    </w:p>
    <w:p w14:paraId="54C48AF3" w14:textId="52F7E16E" w:rsidR="001E58CE" w:rsidRPr="00F20557" w:rsidRDefault="000D4D76"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737" w:hanging="737"/>
        <w:jc w:val="both"/>
        <w:rPr>
          <w:rFonts w:ascii="Verdana" w:hAnsi="Verdana" w:cs="Arial"/>
          <w:color w:val="FFFFFF"/>
          <w:sz w:val="20"/>
        </w:rPr>
      </w:pPr>
      <w:r w:rsidRPr="00F20557">
        <w:rPr>
          <w:rFonts w:ascii="Verdana" w:hAnsi="Verdana" w:cs="Arial"/>
          <w:color w:val="FFFFFF"/>
          <w:sz w:val="20"/>
        </w:rPr>
        <w:t>XIX</w:t>
      </w:r>
      <w:r w:rsidR="00493F1D" w:rsidRPr="00F20557">
        <w:rPr>
          <w:rFonts w:ascii="Verdana" w:hAnsi="Verdana" w:cs="Arial"/>
          <w:color w:val="FFFFFF"/>
          <w:sz w:val="20"/>
        </w:rPr>
        <w:t xml:space="preserve">. </w:t>
      </w:r>
      <w:r w:rsidR="001C7385" w:rsidRPr="00F20557">
        <w:rPr>
          <w:rFonts w:ascii="Verdana" w:hAnsi="Verdana" w:cs="Arial"/>
          <w:color w:val="FFFFFF"/>
          <w:sz w:val="20"/>
        </w:rPr>
        <w:t xml:space="preserve">WYMAGANIA  W ZAKRESIE ZATRUDNIENIA NA PODSTAWIE STOSUNKU </w:t>
      </w:r>
      <w:r w:rsidR="007B4603" w:rsidRPr="00F20557">
        <w:rPr>
          <w:rFonts w:ascii="Verdana" w:hAnsi="Verdana" w:cs="Arial"/>
          <w:color w:val="FFFFFF"/>
          <w:sz w:val="20"/>
        </w:rPr>
        <w:t xml:space="preserve">PRACY, W OKOLICZNOŚCIACH, O KTÓRYCH MOWA W ART. 95 </w:t>
      </w:r>
      <w:proofErr w:type="spellStart"/>
      <w:r w:rsidR="007B4603" w:rsidRPr="00F20557">
        <w:rPr>
          <w:rFonts w:ascii="Verdana" w:hAnsi="Verdana" w:cs="Arial"/>
          <w:color w:val="FFFFFF"/>
          <w:sz w:val="20"/>
        </w:rPr>
        <w:t>uPZP</w:t>
      </w:r>
      <w:proofErr w:type="spellEnd"/>
      <w:r w:rsidR="009B71C9" w:rsidRPr="00F20557">
        <w:rPr>
          <w:rFonts w:ascii="Verdana" w:hAnsi="Verdana" w:cs="Arial"/>
          <w:color w:val="FFFFFF"/>
          <w:sz w:val="20"/>
        </w:rPr>
        <w:t xml:space="preserve">. </w:t>
      </w:r>
    </w:p>
    <w:p w14:paraId="1A47548E" w14:textId="5088149C" w:rsidR="00F244DA" w:rsidRPr="00E40833" w:rsidRDefault="00265E16" w:rsidP="00217804">
      <w:pPr>
        <w:pStyle w:val="Akapitzlist"/>
        <w:spacing w:after="0" w:line="240" w:lineRule="auto"/>
        <w:ind w:left="0"/>
        <w:rPr>
          <w:rFonts w:ascii="Verdana" w:hAnsi="Verdana"/>
        </w:rPr>
      </w:pPr>
      <w:r w:rsidRPr="00F20557">
        <w:rPr>
          <w:rFonts w:ascii="Verdana" w:hAnsi="Verdana"/>
          <w:sz w:val="20"/>
          <w:szCs w:val="20"/>
        </w:rPr>
        <w:t>Zamawiający nie przewiduje wymagań, o których mowa w art. 95 ust. 1 uPzp</w:t>
      </w:r>
      <w:r w:rsidRPr="00F20557">
        <w:rPr>
          <w:rFonts w:ascii="Verdana" w:hAnsi="Verdana"/>
        </w:rPr>
        <w:t>.</w:t>
      </w:r>
    </w:p>
    <w:p w14:paraId="3B753D92" w14:textId="77777777" w:rsidR="00593131" w:rsidRPr="00F20557" w:rsidRDefault="00593131"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6D484E6E" w:rsidR="00963339" w:rsidRPr="00F20557" w:rsidRDefault="00AE1A2C" w:rsidP="00217804">
      <w:pPr>
        <w:pStyle w:val="Akapitzlist"/>
        <w:widowControl w:val="0"/>
        <w:numPr>
          <w:ilvl w:val="6"/>
          <w:numId w:val="12"/>
        </w:numPr>
        <w:tabs>
          <w:tab w:val="center" w:pos="5496"/>
          <w:tab w:val="right" w:pos="10032"/>
        </w:tabs>
        <w:suppressAutoHyphens/>
        <w:spacing w:after="0" w:line="240"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F20557">
        <w:rPr>
          <w:rFonts w:ascii="Verdana" w:hAnsi="Verdana" w:cs="Arial"/>
          <w:sz w:val="20"/>
          <w:szCs w:val="20"/>
        </w:rPr>
        <w:t>Z</w:t>
      </w:r>
      <w:r w:rsidR="00593131" w:rsidRPr="00F20557">
        <w:rPr>
          <w:rFonts w:ascii="Verdana" w:hAnsi="Verdana" w:cs="Arial"/>
          <w:sz w:val="20"/>
          <w:szCs w:val="20"/>
        </w:rPr>
        <w:t xml:space="preserve">ałącznik </w:t>
      </w:r>
      <w:r w:rsidR="009039D8" w:rsidRPr="00F20557">
        <w:rPr>
          <w:rFonts w:ascii="Verdana" w:hAnsi="Verdana" w:cs="Arial"/>
          <w:sz w:val="20"/>
          <w:szCs w:val="20"/>
        </w:rPr>
        <w:t xml:space="preserve">nr </w:t>
      </w:r>
      <w:r w:rsidR="00AE71C6" w:rsidRPr="00F20557">
        <w:rPr>
          <w:rFonts w:ascii="Verdana" w:hAnsi="Verdana" w:cs="Arial"/>
          <w:sz w:val="20"/>
          <w:szCs w:val="20"/>
        </w:rPr>
        <w:t>4</w:t>
      </w:r>
      <w:r w:rsidR="008E1F5E" w:rsidRPr="00F20557">
        <w:rPr>
          <w:rFonts w:ascii="Verdana" w:hAnsi="Verdana" w:cs="Arial"/>
          <w:sz w:val="20"/>
          <w:szCs w:val="20"/>
        </w:rPr>
        <w:t xml:space="preserve"> </w:t>
      </w:r>
      <w:r w:rsidR="00C31C3C" w:rsidRPr="00F20557">
        <w:rPr>
          <w:rFonts w:ascii="Verdana" w:hAnsi="Verdana" w:cs="Arial"/>
          <w:sz w:val="20"/>
          <w:szCs w:val="20"/>
        </w:rPr>
        <w:t>do S</w:t>
      </w:r>
      <w:r w:rsidR="009039D8" w:rsidRPr="00F20557">
        <w:rPr>
          <w:rFonts w:ascii="Verdana" w:hAnsi="Verdana" w:cs="Arial"/>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07F49">
        <w:rPr>
          <w:rFonts w:ascii="Verdana" w:hAnsi="Verdana" w:cs="Arial"/>
          <w:sz w:val="20"/>
          <w:szCs w:val="20"/>
        </w:rPr>
        <w:t>projektowane postanowienia umowy</w:t>
      </w:r>
      <w:r w:rsidR="006D1A27" w:rsidRPr="00F20557">
        <w:rPr>
          <w:rFonts w:ascii="Verdana" w:hAnsi="Verdana" w:cs="Arial"/>
          <w:sz w:val="20"/>
          <w:szCs w:val="20"/>
        </w:rPr>
        <w:t>, któr</w:t>
      </w:r>
      <w:r w:rsidR="00107F49">
        <w:rPr>
          <w:rFonts w:ascii="Verdana" w:hAnsi="Verdana" w:cs="Arial"/>
          <w:sz w:val="20"/>
          <w:szCs w:val="20"/>
        </w:rPr>
        <w:t>e</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088EFA84" w:rsidR="00E919E2" w:rsidRPr="00F20557" w:rsidRDefault="00CF73FE" w:rsidP="00217804">
      <w:pPr>
        <w:pStyle w:val="Akapitzlist"/>
        <w:widowControl w:val="0"/>
        <w:numPr>
          <w:ilvl w:val="6"/>
          <w:numId w:val="12"/>
        </w:numPr>
        <w:tabs>
          <w:tab w:val="center" w:pos="5496"/>
          <w:tab w:val="right" w:pos="10032"/>
        </w:tabs>
        <w:suppressAutoHyphens/>
        <w:spacing w:after="0" w:line="240"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uPzp oraz wskazanym w </w:t>
      </w:r>
      <w:r w:rsidR="00107F49">
        <w:rPr>
          <w:rFonts w:ascii="Verdana" w:hAnsi="Verdana" w:cs="Arial"/>
          <w:sz w:val="20"/>
          <w:szCs w:val="20"/>
        </w:rPr>
        <w:t>projektowanych postanowieniach umowy</w:t>
      </w:r>
      <w:r w:rsidRPr="00F20557">
        <w:rPr>
          <w:rFonts w:ascii="Verdana" w:hAnsi="Verdana" w:cs="Arial"/>
          <w:sz w:val="20"/>
          <w:szCs w:val="20"/>
        </w:rPr>
        <w:t>.</w:t>
      </w:r>
    </w:p>
    <w:p w14:paraId="40B67731" w14:textId="77777777" w:rsidR="00593131" w:rsidRPr="00F20557" w:rsidRDefault="00CF73FE"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539" w:hanging="539"/>
        <w:jc w:val="both"/>
        <w:rPr>
          <w:rFonts w:ascii="Verdana" w:hAnsi="Verdana" w:cs="Arial"/>
          <w:color w:val="FFFFFF"/>
          <w:sz w:val="20"/>
        </w:rPr>
      </w:pPr>
      <w:r w:rsidRPr="00F20557">
        <w:rPr>
          <w:rFonts w:ascii="Verdana" w:hAnsi="Verdana" w:cs="Arial"/>
          <w:sz w:val="20"/>
        </w:rPr>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40CB2B23" w14:textId="0506C2BB" w:rsidR="00E919E2" w:rsidRPr="00F20557" w:rsidRDefault="00593131" w:rsidP="00217804">
      <w:pPr>
        <w:spacing w:after="0" w:line="240" w:lineRule="auto"/>
        <w:jc w:val="both"/>
        <w:rPr>
          <w:rFonts w:ascii="Verdana" w:hAnsi="Verdana" w:cs="Arial"/>
          <w:sz w:val="20"/>
          <w:szCs w:val="20"/>
        </w:rPr>
      </w:pPr>
      <w:r w:rsidRPr="00F20557">
        <w:rPr>
          <w:rFonts w:ascii="Verdana" w:hAnsi="Verdana" w:cs="Arial"/>
          <w:sz w:val="20"/>
          <w:szCs w:val="20"/>
        </w:rPr>
        <w:t xml:space="preserve">Wszelkie rozliczenia związane z realizacją zamówienia publicznego, którego </w:t>
      </w:r>
      <w:r w:rsidR="00C31C3C" w:rsidRPr="00F20557">
        <w:rPr>
          <w:rFonts w:ascii="Verdana" w:hAnsi="Verdana" w:cs="Arial"/>
          <w:sz w:val="20"/>
          <w:szCs w:val="20"/>
        </w:rPr>
        <w:t>dotyczy niniejsza S</w:t>
      </w:r>
      <w:r w:rsidRPr="00F20557">
        <w:rPr>
          <w:rFonts w:ascii="Verdana" w:hAnsi="Verdana" w:cs="Arial"/>
          <w:sz w:val="20"/>
          <w:szCs w:val="20"/>
        </w:rPr>
        <w:t>WZ dokonywane będą w PLN.</w:t>
      </w:r>
    </w:p>
    <w:p w14:paraId="4D42A8F1" w14:textId="77777777" w:rsidR="00593131" w:rsidRPr="00F20557" w:rsidRDefault="00593131" w:rsidP="00217804">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902" w:hanging="902"/>
        <w:rPr>
          <w:rFonts w:ascii="Verdana" w:hAnsi="Verdana" w:cs="Arial"/>
          <w:color w:val="FFFFFF"/>
          <w:sz w:val="20"/>
        </w:rPr>
      </w:pPr>
      <w:bookmarkStart w:id="44" w:name="_Toc227121620"/>
      <w:bookmarkStart w:id="45" w:name="_Toc231012186"/>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44"/>
      <w:bookmarkEnd w:id="45"/>
    </w:p>
    <w:p w14:paraId="11580D7B" w14:textId="77777777" w:rsidR="00660D5E" w:rsidRPr="00F20557" w:rsidRDefault="005D201B" w:rsidP="00217804">
      <w:pPr>
        <w:numPr>
          <w:ilvl w:val="0"/>
          <w:numId w:val="1"/>
        </w:numPr>
        <w:tabs>
          <w:tab w:val="clear" w:pos="766"/>
        </w:tabs>
        <w:spacing w:after="0" w:line="240" w:lineRule="auto"/>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uPzp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217804">
      <w:pPr>
        <w:numPr>
          <w:ilvl w:val="0"/>
          <w:numId w:val="1"/>
        </w:numPr>
        <w:tabs>
          <w:tab w:val="clear" w:pos="766"/>
        </w:tabs>
        <w:spacing w:after="0" w:line="240" w:lineRule="auto"/>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15 uPzp oraz Rzecznikowi Małych i Średnich Przedsiębiorstw</w:t>
      </w:r>
      <w:r w:rsidRPr="00F20557">
        <w:rPr>
          <w:rFonts w:ascii="Verdana" w:hAnsi="Verdana" w:cs="Arial"/>
          <w:sz w:val="20"/>
          <w:szCs w:val="20"/>
        </w:rPr>
        <w:t>.</w:t>
      </w:r>
    </w:p>
    <w:p w14:paraId="66CAA9D5" w14:textId="77777777" w:rsidR="00660D5E" w:rsidRPr="00F20557" w:rsidRDefault="00660D5E" w:rsidP="00217804">
      <w:pPr>
        <w:numPr>
          <w:ilvl w:val="0"/>
          <w:numId w:val="1"/>
        </w:numPr>
        <w:tabs>
          <w:tab w:val="clear" w:pos="766"/>
        </w:tabs>
        <w:spacing w:after="0" w:line="240" w:lineRule="auto"/>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217804">
      <w:pPr>
        <w:spacing w:after="0" w:line="240" w:lineRule="auto"/>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uPzp)</w:t>
      </w:r>
    </w:p>
    <w:p w14:paraId="0D8E1495" w14:textId="77777777" w:rsidR="00660D5E" w:rsidRPr="00F20557" w:rsidRDefault="00660D5E" w:rsidP="00217804">
      <w:pPr>
        <w:spacing w:after="0" w:line="240" w:lineRule="auto"/>
        <w:ind w:left="284"/>
        <w:jc w:val="both"/>
        <w:rPr>
          <w:rFonts w:ascii="Verdana" w:hAnsi="Verdana" w:cs="Arial"/>
          <w:sz w:val="20"/>
          <w:szCs w:val="20"/>
        </w:rPr>
      </w:pPr>
      <w:r w:rsidRPr="00F20557">
        <w:rPr>
          <w:rFonts w:ascii="Verdana" w:hAnsi="Verdana" w:cs="Arial"/>
          <w:sz w:val="20"/>
          <w:szCs w:val="20"/>
        </w:rPr>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uPzp)</w:t>
      </w:r>
    </w:p>
    <w:p w14:paraId="1EB860E3" w14:textId="77777777" w:rsidR="00AD73AA" w:rsidRPr="00F20557" w:rsidRDefault="00AD73AA" w:rsidP="00217804">
      <w:pPr>
        <w:spacing w:after="0" w:line="240" w:lineRule="auto"/>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217804">
      <w:pPr>
        <w:pStyle w:val="Akapitzlist"/>
        <w:numPr>
          <w:ilvl w:val="1"/>
          <w:numId w:val="5"/>
        </w:numPr>
        <w:spacing w:after="0" w:line="240"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217804">
      <w:pPr>
        <w:pStyle w:val="Akapitzlist"/>
        <w:numPr>
          <w:ilvl w:val="1"/>
          <w:numId w:val="5"/>
        </w:numPr>
        <w:spacing w:after="0" w:line="240"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217804">
      <w:pPr>
        <w:pStyle w:val="Akapitzlist"/>
        <w:numPr>
          <w:ilvl w:val="1"/>
          <w:numId w:val="5"/>
        </w:numPr>
        <w:spacing w:after="0" w:line="240"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217804">
      <w:pPr>
        <w:pStyle w:val="Akapitzlist"/>
        <w:numPr>
          <w:ilvl w:val="0"/>
          <w:numId w:val="5"/>
        </w:numPr>
        <w:spacing w:after="0" w:line="240"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w terminach wskazanych w art. 515 uPzp.</w:t>
      </w:r>
    </w:p>
    <w:p w14:paraId="354C00EE" w14:textId="77777777" w:rsidR="002924EA" w:rsidRPr="00F20557" w:rsidRDefault="002924EA" w:rsidP="00217804">
      <w:pPr>
        <w:pStyle w:val="Akapitzlist"/>
        <w:numPr>
          <w:ilvl w:val="0"/>
          <w:numId w:val="5"/>
        </w:numPr>
        <w:spacing w:after="0" w:line="240" w:lineRule="auto"/>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6480916A" w14:textId="2392A46F" w:rsidR="001B30D4" w:rsidRDefault="002924EA" w:rsidP="00217804">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46" w:name="_Hlk112753822"/>
      <w:bookmarkStart w:id="47" w:name="_Hlk108432574"/>
      <w:bookmarkStart w:id="48" w:name="_Hlk113620753"/>
      <w:r w:rsidR="001B30D4">
        <w:rPr>
          <w:rFonts w:ascii="Verdana" w:hAnsi="Verdana" w:cs="Arial"/>
          <w:b/>
          <w:bCs/>
          <w:sz w:val="20"/>
          <w:szCs w:val="20"/>
        </w:rPr>
        <w:br w:type="page"/>
      </w:r>
    </w:p>
    <w:p w14:paraId="41A97E69" w14:textId="089082AF" w:rsidR="00BA21AC" w:rsidRPr="004058BA" w:rsidRDefault="00BA21AC" w:rsidP="00217804">
      <w:pPr>
        <w:pStyle w:val="Tekstpodstawowy"/>
        <w:ind w:left="1" w:firstLine="1"/>
        <w:rPr>
          <w:rFonts w:ascii="Verdana" w:hAnsi="Verdana" w:cs="Arial"/>
          <w:b/>
          <w:bCs/>
          <w:sz w:val="20"/>
        </w:rPr>
      </w:pPr>
      <w:bookmarkStart w:id="49" w:name="_Hlk145495019"/>
      <w:r>
        <w:rPr>
          <w:rFonts w:ascii="Verdana" w:hAnsi="Verdana" w:cs="Arial"/>
          <w:b/>
          <w:bCs/>
          <w:color w:val="FF0000"/>
          <w:sz w:val="20"/>
        </w:rPr>
        <w:lastRenderedPageBreak/>
        <w:t xml:space="preserve">                                                                   </w:t>
      </w:r>
      <w:r w:rsidR="00B9520F" w:rsidRPr="005557EE">
        <w:rPr>
          <w:rFonts w:ascii="Verdana" w:hAnsi="Verdana" w:cs="Arial"/>
          <w:b/>
          <w:bCs/>
          <w:sz w:val="20"/>
        </w:rPr>
        <w:t>P</w:t>
      </w:r>
      <w:r w:rsidR="00505F06" w:rsidRPr="005557EE">
        <w:rPr>
          <w:rFonts w:ascii="Verdana" w:hAnsi="Verdana" w:cs="Arial"/>
          <w:b/>
          <w:bCs/>
          <w:sz w:val="20"/>
        </w:rPr>
        <w:t>ostępowanie nr BZP</w:t>
      </w:r>
      <w:r w:rsidRPr="004058BA">
        <w:rPr>
          <w:rFonts w:ascii="Verdana" w:hAnsi="Verdana" w:cs="Arial"/>
          <w:b/>
          <w:bCs/>
          <w:sz w:val="20"/>
        </w:rPr>
        <w:t>.2710.</w:t>
      </w:r>
      <w:r w:rsidR="00371D56">
        <w:rPr>
          <w:rFonts w:ascii="Verdana" w:hAnsi="Verdana" w:cs="Arial"/>
          <w:b/>
          <w:bCs/>
          <w:sz w:val="20"/>
        </w:rPr>
        <w:t>21</w:t>
      </w:r>
      <w:r w:rsidRPr="004058BA">
        <w:rPr>
          <w:rFonts w:ascii="Verdana" w:hAnsi="Verdana" w:cs="Arial"/>
          <w:b/>
          <w:bCs/>
          <w:sz w:val="20"/>
        </w:rPr>
        <w:t>.2024.AP</w:t>
      </w:r>
    </w:p>
    <w:p w14:paraId="24496A2C" w14:textId="6AC8A939" w:rsidR="00505F06" w:rsidRPr="005557EE" w:rsidRDefault="00505F06" w:rsidP="00217804">
      <w:pPr>
        <w:spacing w:after="0" w:line="240" w:lineRule="auto"/>
        <w:ind w:left="5812" w:right="-171" w:hanging="5789"/>
        <w:jc w:val="right"/>
        <w:rPr>
          <w:rFonts w:ascii="Verdana" w:hAnsi="Verdana" w:cs="Arial"/>
          <w:b/>
          <w:bCs/>
          <w:sz w:val="20"/>
          <w:szCs w:val="20"/>
        </w:rPr>
      </w:pPr>
    </w:p>
    <w:p w14:paraId="16C4070C" w14:textId="0BE6A67D" w:rsidR="00505F06" w:rsidRPr="005557EE" w:rsidRDefault="00505F06" w:rsidP="00217804">
      <w:pPr>
        <w:spacing w:after="0" w:line="240" w:lineRule="auto"/>
        <w:jc w:val="right"/>
        <w:rPr>
          <w:rFonts w:ascii="Verdana" w:hAnsi="Verdana" w:cs="Arial"/>
          <w:b/>
          <w:bCs/>
          <w:sz w:val="20"/>
          <w:szCs w:val="20"/>
        </w:rPr>
      </w:pPr>
      <w:r w:rsidRPr="005557EE">
        <w:rPr>
          <w:rFonts w:ascii="Verdana" w:hAnsi="Verdana" w:cs="Arial"/>
          <w:b/>
          <w:bCs/>
          <w:sz w:val="20"/>
          <w:szCs w:val="20"/>
        </w:rPr>
        <w:t xml:space="preserve">                                                                                          </w:t>
      </w:r>
      <w:r w:rsidR="006D5A3E" w:rsidRPr="005557EE">
        <w:rPr>
          <w:rFonts w:ascii="Verdana" w:hAnsi="Verdana" w:cs="Arial"/>
          <w:b/>
          <w:bCs/>
          <w:sz w:val="20"/>
          <w:szCs w:val="20"/>
        </w:rPr>
        <w:t xml:space="preserve"> </w:t>
      </w:r>
      <w:r w:rsidRPr="005557EE">
        <w:rPr>
          <w:rFonts w:ascii="Verdana" w:hAnsi="Verdana" w:cs="Arial"/>
          <w:b/>
          <w:bCs/>
          <w:sz w:val="20"/>
          <w:szCs w:val="20"/>
        </w:rPr>
        <w:t>Załącznik nr 1 do SWZ</w:t>
      </w:r>
    </w:p>
    <w:bookmarkEnd w:id="46"/>
    <w:p w14:paraId="794F22E2" w14:textId="77777777" w:rsidR="00505F06" w:rsidRPr="00F20557" w:rsidRDefault="00505F06" w:rsidP="00217804">
      <w:pPr>
        <w:spacing w:after="0" w:line="240" w:lineRule="auto"/>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505F06" w:rsidRPr="00F20557" w14:paraId="24C1A40E" w14:textId="77777777" w:rsidTr="00505F06">
        <w:trPr>
          <w:trHeight w:val="501"/>
          <w:jc w:val="center"/>
        </w:trPr>
        <w:tc>
          <w:tcPr>
            <w:tcW w:w="1522" w:type="dxa"/>
            <w:shd w:val="clear" w:color="auto" w:fill="F2F2F2"/>
            <w:vAlign w:val="center"/>
          </w:tcPr>
          <w:p w14:paraId="6BFA3BE6" w14:textId="77777777" w:rsidR="00505F06" w:rsidRPr="00F20557" w:rsidRDefault="00505F06" w:rsidP="00217804">
            <w:pPr>
              <w:spacing w:after="0" w:line="240" w:lineRule="auto"/>
              <w:jc w:val="right"/>
              <w:rPr>
                <w:rFonts w:ascii="Verdana" w:hAnsi="Verdana" w:cs="Calibri"/>
                <w:noProof/>
                <w:sz w:val="16"/>
                <w:szCs w:val="16"/>
              </w:rPr>
            </w:pPr>
            <w:r w:rsidRPr="00F20557">
              <w:rPr>
                <w:rFonts w:ascii="Verdana" w:hAnsi="Verdana" w:cs="Calibri"/>
                <w:sz w:val="16"/>
                <w:szCs w:val="16"/>
              </w:rPr>
              <w:t>Miejscowość:</w:t>
            </w:r>
          </w:p>
        </w:tc>
        <w:tc>
          <w:tcPr>
            <w:tcW w:w="3095" w:type="dxa"/>
            <w:gridSpan w:val="4"/>
            <w:shd w:val="clear" w:color="auto" w:fill="auto"/>
            <w:vAlign w:val="center"/>
          </w:tcPr>
          <w:p w14:paraId="79D8D3DF" w14:textId="77777777" w:rsidR="00505F06" w:rsidRPr="00F20557" w:rsidRDefault="00505F06" w:rsidP="00217804">
            <w:pPr>
              <w:spacing w:after="0" w:line="240" w:lineRule="auto"/>
              <w:ind w:left="4197" w:hanging="4197"/>
              <w:rPr>
                <w:rFonts w:ascii="Verdana" w:hAnsi="Verdana" w:cs="Arial"/>
                <w:noProof/>
                <w:sz w:val="16"/>
                <w:szCs w:val="16"/>
              </w:rPr>
            </w:pPr>
          </w:p>
        </w:tc>
        <w:tc>
          <w:tcPr>
            <w:tcW w:w="847" w:type="dxa"/>
            <w:shd w:val="clear" w:color="auto" w:fill="F2F2F2"/>
            <w:vAlign w:val="center"/>
          </w:tcPr>
          <w:p w14:paraId="0E4512D1" w14:textId="77777777" w:rsidR="00505F06" w:rsidRPr="00F20557" w:rsidRDefault="00505F06" w:rsidP="00217804">
            <w:pPr>
              <w:spacing w:after="0" w:line="240" w:lineRule="auto"/>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743" w:type="dxa"/>
            <w:gridSpan w:val="2"/>
            <w:shd w:val="clear" w:color="auto" w:fill="auto"/>
            <w:vAlign w:val="center"/>
          </w:tcPr>
          <w:p w14:paraId="0AEF98B2" w14:textId="77777777" w:rsidR="00505F06" w:rsidRPr="00F20557" w:rsidRDefault="00505F06" w:rsidP="00217804">
            <w:pPr>
              <w:spacing w:after="0" w:line="240" w:lineRule="auto"/>
              <w:ind w:left="4197" w:hanging="4175"/>
              <w:rPr>
                <w:rFonts w:ascii="Verdana" w:hAnsi="Verdana" w:cs="Calibri"/>
                <w:i/>
                <w:noProof/>
                <w:sz w:val="16"/>
                <w:szCs w:val="16"/>
              </w:rPr>
            </w:pPr>
          </w:p>
        </w:tc>
      </w:tr>
      <w:tr w:rsidR="00505F06" w:rsidRPr="00F20557" w14:paraId="144BCC9C" w14:textId="77777777" w:rsidTr="00505F06">
        <w:trPr>
          <w:trHeight w:val="943"/>
          <w:jc w:val="center"/>
        </w:trPr>
        <w:tc>
          <w:tcPr>
            <w:tcW w:w="4617" w:type="dxa"/>
            <w:gridSpan w:val="5"/>
            <w:shd w:val="clear" w:color="auto" w:fill="auto"/>
            <w:vAlign w:val="center"/>
          </w:tcPr>
          <w:p w14:paraId="33BF7A30" w14:textId="77777777" w:rsidR="00505F06" w:rsidRPr="00F20557" w:rsidRDefault="00505F06" w:rsidP="00217804">
            <w:pPr>
              <w:tabs>
                <w:tab w:val="left" w:pos="5040"/>
              </w:tabs>
              <w:spacing w:after="0" w:line="240" w:lineRule="auto"/>
              <w:rPr>
                <w:rFonts w:ascii="Verdana" w:hAnsi="Verdana" w:cs="Calibri"/>
                <w:sz w:val="16"/>
                <w:szCs w:val="16"/>
              </w:rPr>
            </w:pPr>
            <w:r w:rsidRPr="00F20557">
              <w:rPr>
                <w:rFonts w:ascii="Verdana" w:hAnsi="Verdana" w:cs="Calibri"/>
                <w:sz w:val="16"/>
                <w:szCs w:val="16"/>
              </w:rPr>
              <w:t>Zamawiający:</w:t>
            </w:r>
          </w:p>
        </w:tc>
        <w:tc>
          <w:tcPr>
            <w:tcW w:w="5590" w:type="dxa"/>
            <w:gridSpan w:val="3"/>
            <w:shd w:val="clear" w:color="auto" w:fill="auto"/>
            <w:vAlign w:val="center"/>
          </w:tcPr>
          <w:p w14:paraId="53BF59C1" w14:textId="77777777" w:rsidR="00505F06" w:rsidRPr="00F20557" w:rsidRDefault="00505F06" w:rsidP="00217804">
            <w:pPr>
              <w:spacing w:after="0" w:line="240" w:lineRule="auto"/>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6EE3248A" w14:textId="77777777" w:rsidR="00505F06" w:rsidRPr="00F20557" w:rsidRDefault="00505F06" w:rsidP="00217804">
            <w:pPr>
              <w:spacing w:after="0" w:line="240" w:lineRule="auto"/>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1AFDC3C3" w14:textId="77777777" w:rsidR="00505F06" w:rsidRPr="00F20557" w:rsidRDefault="00505F06" w:rsidP="00217804">
            <w:pPr>
              <w:spacing w:after="0" w:line="240" w:lineRule="auto"/>
              <w:ind w:left="3119" w:hanging="3119"/>
              <w:jc w:val="center"/>
              <w:rPr>
                <w:rFonts w:ascii="Verdana" w:hAnsi="Verdana" w:cs="Arial"/>
                <w:sz w:val="16"/>
                <w:szCs w:val="16"/>
              </w:rPr>
            </w:pPr>
            <w:r w:rsidRPr="00F20557">
              <w:rPr>
                <w:rFonts w:ascii="Verdana" w:hAnsi="Verdana" w:cs="Arial"/>
                <w:b/>
                <w:sz w:val="16"/>
                <w:szCs w:val="16"/>
              </w:rPr>
              <w:t>50-137 Wrocław</w:t>
            </w:r>
          </w:p>
        </w:tc>
      </w:tr>
      <w:tr w:rsidR="00505F06" w:rsidRPr="00F20557" w14:paraId="0E4CAC96" w14:textId="77777777" w:rsidTr="00505F06">
        <w:trPr>
          <w:trHeight w:val="746"/>
          <w:jc w:val="center"/>
        </w:trPr>
        <w:tc>
          <w:tcPr>
            <w:tcW w:w="10207" w:type="dxa"/>
            <w:gridSpan w:val="8"/>
            <w:shd w:val="clear" w:color="auto" w:fill="365F91"/>
            <w:vAlign w:val="center"/>
          </w:tcPr>
          <w:p w14:paraId="3AF53C10" w14:textId="77777777" w:rsidR="00505F06" w:rsidRPr="00F20557" w:rsidRDefault="00505F06" w:rsidP="00217804">
            <w:pPr>
              <w:spacing w:after="0" w:line="240" w:lineRule="auto"/>
              <w:jc w:val="center"/>
              <w:rPr>
                <w:rFonts w:ascii="Verdana" w:hAnsi="Verdana" w:cs="Calibri"/>
                <w:b/>
                <w:color w:val="FFFFFF"/>
                <w:spacing w:val="60"/>
                <w:sz w:val="16"/>
                <w:szCs w:val="16"/>
              </w:rPr>
            </w:pPr>
          </w:p>
          <w:p w14:paraId="6D0DFEE9" w14:textId="77777777" w:rsidR="00505F06" w:rsidRPr="00F20557" w:rsidRDefault="00505F06" w:rsidP="00217804">
            <w:pPr>
              <w:spacing w:after="0" w:line="240" w:lineRule="auto"/>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4CF92D53" w14:textId="77777777" w:rsidR="00505F06" w:rsidRPr="00F20557" w:rsidRDefault="00505F06" w:rsidP="00217804">
            <w:pPr>
              <w:spacing w:after="0" w:line="240" w:lineRule="auto"/>
              <w:jc w:val="center"/>
              <w:rPr>
                <w:rFonts w:ascii="Verdana" w:hAnsi="Verdana" w:cs="Calibri"/>
                <w:b/>
                <w:spacing w:val="60"/>
                <w:sz w:val="16"/>
                <w:szCs w:val="16"/>
              </w:rPr>
            </w:pPr>
          </w:p>
        </w:tc>
      </w:tr>
      <w:tr w:rsidR="00505F06" w:rsidRPr="00F20557" w14:paraId="590CFE4F" w14:textId="77777777" w:rsidTr="00505F06">
        <w:trPr>
          <w:trHeight w:val="381"/>
          <w:jc w:val="center"/>
        </w:trPr>
        <w:tc>
          <w:tcPr>
            <w:tcW w:w="10207" w:type="dxa"/>
            <w:gridSpan w:val="8"/>
            <w:shd w:val="clear" w:color="auto" w:fill="F2F2F2"/>
            <w:vAlign w:val="center"/>
          </w:tcPr>
          <w:p w14:paraId="2E85AB65" w14:textId="77777777" w:rsidR="00505F06" w:rsidRPr="00F20557" w:rsidRDefault="00505F06" w:rsidP="00217804">
            <w:pPr>
              <w:tabs>
                <w:tab w:val="left" w:pos="851"/>
                <w:tab w:val="left" w:pos="3261"/>
                <w:tab w:val="left" w:pos="6237"/>
              </w:tabs>
              <w:spacing w:after="0" w:line="240" w:lineRule="auto"/>
              <w:jc w:val="center"/>
              <w:rPr>
                <w:rFonts w:ascii="Verdana" w:hAnsi="Verdana" w:cs="Calibri"/>
                <w:b/>
                <w:sz w:val="16"/>
                <w:szCs w:val="16"/>
              </w:rPr>
            </w:pPr>
            <w:r w:rsidRPr="00F20557">
              <w:rPr>
                <w:rFonts w:ascii="Verdana" w:hAnsi="Verdana" w:cs="Calibri"/>
                <w:b/>
                <w:sz w:val="16"/>
                <w:szCs w:val="16"/>
              </w:rPr>
              <w:t>DANE WYKONAWCY</w:t>
            </w:r>
          </w:p>
        </w:tc>
      </w:tr>
      <w:tr w:rsidR="00505F06" w:rsidRPr="00F20557" w14:paraId="761366D1" w14:textId="77777777" w:rsidTr="00505F06">
        <w:trPr>
          <w:trHeight w:val="672"/>
          <w:jc w:val="center"/>
        </w:trPr>
        <w:tc>
          <w:tcPr>
            <w:tcW w:w="3368" w:type="dxa"/>
            <w:gridSpan w:val="3"/>
            <w:shd w:val="clear" w:color="auto" w:fill="F2F2F2"/>
            <w:vAlign w:val="center"/>
          </w:tcPr>
          <w:p w14:paraId="6284F483" w14:textId="77777777" w:rsidR="00505F06" w:rsidRPr="00F20557" w:rsidRDefault="00505F06" w:rsidP="00217804">
            <w:pPr>
              <w:tabs>
                <w:tab w:val="left" w:pos="851"/>
                <w:tab w:val="left" w:pos="3261"/>
                <w:tab w:val="left" w:pos="6237"/>
              </w:tabs>
              <w:spacing w:after="0" w:line="240" w:lineRule="auto"/>
              <w:jc w:val="right"/>
              <w:rPr>
                <w:rFonts w:ascii="Verdana" w:hAnsi="Verdana" w:cs="Calibri"/>
                <w:b/>
                <w:sz w:val="16"/>
                <w:szCs w:val="16"/>
              </w:rPr>
            </w:pPr>
            <w:r w:rsidRPr="00F20557">
              <w:rPr>
                <w:rFonts w:ascii="Verdana" w:hAnsi="Verdana" w:cs="Calibri"/>
                <w:b/>
                <w:sz w:val="16"/>
                <w:szCs w:val="16"/>
              </w:rPr>
              <w:t>Nazwa Wykonawcy</w:t>
            </w:r>
          </w:p>
          <w:p w14:paraId="21A5414C" w14:textId="77777777" w:rsidR="00505F06" w:rsidRPr="00F20557" w:rsidRDefault="00505F06" w:rsidP="00217804">
            <w:pPr>
              <w:tabs>
                <w:tab w:val="left" w:pos="851"/>
                <w:tab w:val="left" w:pos="3261"/>
                <w:tab w:val="left" w:pos="6237"/>
              </w:tabs>
              <w:spacing w:after="0" w:line="240" w:lineRule="auto"/>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5BC6D62D" w14:textId="77777777" w:rsidR="00505F06" w:rsidRPr="00F20557" w:rsidRDefault="00505F06" w:rsidP="00217804">
            <w:pPr>
              <w:tabs>
                <w:tab w:val="left" w:pos="851"/>
                <w:tab w:val="left" w:pos="3261"/>
                <w:tab w:val="left" w:pos="6237"/>
              </w:tabs>
              <w:spacing w:after="0" w:line="240" w:lineRule="auto"/>
              <w:jc w:val="center"/>
              <w:rPr>
                <w:rFonts w:ascii="Verdana" w:hAnsi="Verdana" w:cs="Calibri"/>
                <w:i/>
                <w:sz w:val="16"/>
                <w:szCs w:val="16"/>
              </w:rPr>
            </w:pPr>
          </w:p>
        </w:tc>
      </w:tr>
      <w:tr w:rsidR="00505F06" w:rsidRPr="00F20557" w14:paraId="6B45BFCD" w14:textId="77777777" w:rsidTr="00505F06">
        <w:trPr>
          <w:trHeight w:val="759"/>
          <w:jc w:val="center"/>
        </w:trPr>
        <w:tc>
          <w:tcPr>
            <w:tcW w:w="3368" w:type="dxa"/>
            <w:gridSpan w:val="3"/>
            <w:shd w:val="clear" w:color="auto" w:fill="F2F2F2"/>
            <w:vAlign w:val="center"/>
          </w:tcPr>
          <w:p w14:paraId="615C6466" w14:textId="77777777" w:rsidR="00505F06" w:rsidRPr="00F20557" w:rsidRDefault="00505F06" w:rsidP="00217804">
            <w:pPr>
              <w:tabs>
                <w:tab w:val="left" w:pos="709"/>
                <w:tab w:val="left" w:pos="3261"/>
                <w:tab w:val="left" w:pos="6237"/>
              </w:tabs>
              <w:spacing w:after="0" w:line="240" w:lineRule="auto"/>
              <w:jc w:val="right"/>
              <w:rPr>
                <w:rFonts w:ascii="Verdana" w:hAnsi="Verdana" w:cs="Calibri"/>
                <w:b/>
                <w:sz w:val="16"/>
                <w:szCs w:val="16"/>
              </w:rPr>
            </w:pPr>
            <w:r w:rsidRPr="00F20557">
              <w:rPr>
                <w:rFonts w:ascii="Verdana" w:hAnsi="Verdana" w:cs="Calibri"/>
                <w:b/>
                <w:sz w:val="16"/>
                <w:szCs w:val="16"/>
              </w:rPr>
              <w:t>Siedziba Wykonawcy</w:t>
            </w:r>
          </w:p>
          <w:p w14:paraId="30847C4A" w14:textId="77777777" w:rsidR="00505F06" w:rsidRPr="00F20557" w:rsidRDefault="00505F06" w:rsidP="00217804">
            <w:pPr>
              <w:tabs>
                <w:tab w:val="left" w:pos="709"/>
                <w:tab w:val="left" w:pos="3261"/>
                <w:tab w:val="left" w:pos="6237"/>
              </w:tabs>
              <w:spacing w:after="0" w:line="240" w:lineRule="auto"/>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839" w:type="dxa"/>
            <w:gridSpan w:val="5"/>
            <w:shd w:val="clear" w:color="auto" w:fill="auto"/>
            <w:vAlign w:val="center"/>
          </w:tcPr>
          <w:p w14:paraId="65A0F78D" w14:textId="77777777" w:rsidR="00505F06" w:rsidRPr="00F20557" w:rsidRDefault="00505F06" w:rsidP="00217804">
            <w:pPr>
              <w:tabs>
                <w:tab w:val="left" w:pos="709"/>
                <w:tab w:val="left" w:pos="3261"/>
                <w:tab w:val="left" w:pos="6237"/>
              </w:tabs>
              <w:spacing w:after="0" w:line="240" w:lineRule="auto"/>
              <w:jc w:val="center"/>
              <w:rPr>
                <w:rFonts w:ascii="Verdana" w:hAnsi="Verdana" w:cs="Calibri"/>
                <w:bCs/>
                <w:i/>
                <w:sz w:val="16"/>
                <w:szCs w:val="16"/>
              </w:rPr>
            </w:pPr>
          </w:p>
        </w:tc>
      </w:tr>
      <w:tr w:rsidR="00505F06" w:rsidRPr="00F20557" w14:paraId="682E9F99" w14:textId="77777777" w:rsidTr="00505F06">
        <w:trPr>
          <w:trHeight w:val="759"/>
          <w:jc w:val="center"/>
        </w:trPr>
        <w:tc>
          <w:tcPr>
            <w:tcW w:w="3368" w:type="dxa"/>
            <w:gridSpan w:val="3"/>
            <w:shd w:val="clear" w:color="auto" w:fill="F2F2F2"/>
            <w:vAlign w:val="center"/>
          </w:tcPr>
          <w:p w14:paraId="6DDC04AB" w14:textId="77777777" w:rsidR="00505F06" w:rsidRPr="00F20557" w:rsidRDefault="00505F06" w:rsidP="00217804">
            <w:pPr>
              <w:tabs>
                <w:tab w:val="left" w:pos="709"/>
                <w:tab w:val="left" w:pos="3261"/>
                <w:tab w:val="left" w:pos="6237"/>
              </w:tabs>
              <w:spacing w:after="0" w:line="240" w:lineRule="auto"/>
              <w:jc w:val="right"/>
              <w:rPr>
                <w:rFonts w:ascii="Verdana" w:hAnsi="Verdana" w:cs="Calibri"/>
                <w:b/>
                <w:sz w:val="16"/>
                <w:szCs w:val="16"/>
              </w:rPr>
            </w:pPr>
            <w:r w:rsidRPr="00F20557">
              <w:rPr>
                <w:rFonts w:ascii="Verdana" w:hAnsi="Verdana" w:cs="Calibri"/>
                <w:b/>
                <w:sz w:val="16"/>
                <w:szCs w:val="16"/>
              </w:rPr>
              <w:t>Adres do korespondencji</w:t>
            </w:r>
          </w:p>
          <w:p w14:paraId="2CAC1539" w14:textId="77777777" w:rsidR="00505F06" w:rsidRPr="00F20557" w:rsidRDefault="00505F06" w:rsidP="00217804">
            <w:pPr>
              <w:tabs>
                <w:tab w:val="left" w:pos="709"/>
                <w:tab w:val="left" w:pos="3261"/>
                <w:tab w:val="left" w:pos="6237"/>
              </w:tabs>
              <w:spacing w:after="0" w:line="240" w:lineRule="auto"/>
              <w:jc w:val="right"/>
              <w:rPr>
                <w:rFonts w:ascii="Verdana" w:hAnsi="Verdana" w:cs="Calibri"/>
                <w:i/>
                <w:sz w:val="16"/>
                <w:szCs w:val="16"/>
              </w:rPr>
            </w:pPr>
            <w:r w:rsidRPr="00F20557">
              <w:rPr>
                <w:rFonts w:ascii="Verdana" w:hAnsi="Verdana" w:cs="Calibri"/>
                <w:i/>
                <w:sz w:val="16"/>
                <w:szCs w:val="16"/>
              </w:rPr>
              <w:t>(ulica, numer, kod pocztowy, miejscowość):</w:t>
            </w:r>
          </w:p>
        </w:tc>
        <w:tc>
          <w:tcPr>
            <w:tcW w:w="6839" w:type="dxa"/>
            <w:gridSpan w:val="5"/>
            <w:shd w:val="clear" w:color="auto" w:fill="auto"/>
            <w:vAlign w:val="center"/>
          </w:tcPr>
          <w:p w14:paraId="60B70458" w14:textId="77777777" w:rsidR="00505F06" w:rsidRPr="00F20557" w:rsidRDefault="00505F06" w:rsidP="00217804">
            <w:pPr>
              <w:spacing w:after="0" w:line="240" w:lineRule="auto"/>
              <w:jc w:val="center"/>
              <w:rPr>
                <w:rFonts w:ascii="Verdana" w:hAnsi="Verdana" w:cs="Calibri"/>
                <w:i/>
                <w:sz w:val="16"/>
                <w:szCs w:val="16"/>
              </w:rPr>
            </w:pPr>
          </w:p>
        </w:tc>
      </w:tr>
      <w:tr w:rsidR="00505F06" w:rsidRPr="00F20557" w14:paraId="12A45073" w14:textId="77777777" w:rsidTr="00505F06">
        <w:trPr>
          <w:trHeight w:val="759"/>
          <w:jc w:val="center"/>
        </w:trPr>
        <w:tc>
          <w:tcPr>
            <w:tcW w:w="1991" w:type="dxa"/>
            <w:gridSpan w:val="2"/>
            <w:shd w:val="clear" w:color="auto" w:fill="F2F2F2"/>
            <w:vAlign w:val="center"/>
          </w:tcPr>
          <w:p w14:paraId="5FADA58B" w14:textId="77777777" w:rsidR="00505F06" w:rsidRPr="00F20557" w:rsidRDefault="00505F06" w:rsidP="00217804">
            <w:pPr>
              <w:tabs>
                <w:tab w:val="left" w:pos="709"/>
                <w:tab w:val="left" w:pos="4111"/>
                <w:tab w:val="left" w:pos="6237"/>
              </w:tabs>
              <w:spacing w:after="0" w:line="240" w:lineRule="auto"/>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50" w:name="Tekst83"/>
            <w:bookmarkEnd w:id="50"/>
          </w:p>
        </w:tc>
        <w:tc>
          <w:tcPr>
            <w:tcW w:w="2626" w:type="dxa"/>
            <w:gridSpan w:val="3"/>
            <w:shd w:val="clear" w:color="auto" w:fill="auto"/>
            <w:vAlign w:val="center"/>
          </w:tcPr>
          <w:p w14:paraId="23B4B418" w14:textId="77777777" w:rsidR="00505F06" w:rsidRPr="00F20557" w:rsidRDefault="00505F06" w:rsidP="00217804">
            <w:pPr>
              <w:tabs>
                <w:tab w:val="left" w:pos="4111"/>
                <w:tab w:val="left" w:pos="6237"/>
              </w:tabs>
              <w:spacing w:after="0" w:line="240" w:lineRule="auto"/>
              <w:jc w:val="center"/>
              <w:rPr>
                <w:rFonts w:ascii="Verdana" w:hAnsi="Verdana" w:cs="Calibri"/>
                <w:i/>
                <w:sz w:val="16"/>
                <w:szCs w:val="16"/>
              </w:rPr>
            </w:pPr>
          </w:p>
        </w:tc>
        <w:tc>
          <w:tcPr>
            <w:tcW w:w="1733" w:type="dxa"/>
            <w:gridSpan w:val="2"/>
            <w:shd w:val="clear" w:color="auto" w:fill="F2F2F2"/>
            <w:vAlign w:val="center"/>
          </w:tcPr>
          <w:p w14:paraId="666DB417" w14:textId="77777777" w:rsidR="00505F06" w:rsidRPr="00F20557" w:rsidRDefault="00505F06" w:rsidP="00217804">
            <w:pPr>
              <w:tabs>
                <w:tab w:val="left" w:pos="709"/>
                <w:tab w:val="left" w:pos="4111"/>
                <w:tab w:val="left" w:pos="6237"/>
              </w:tabs>
              <w:spacing w:after="0" w:line="240" w:lineRule="auto"/>
              <w:jc w:val="right"/>
              <w:rPr>
                <w:rFonts w:ascii="Verdana" w:hAnsi="Verdana" w:cs="Calibri"/>
                <w:b/>
                <w:sz w:val="16"/>
                <w:szCs w:val="16"/>
              </w:rPr>
            </w:pPr>
            <w:r w:rsidRPr="00F20557">
              <w:rPr>
                <w:rFonts w:ascii="Verdana" w:hAnsi="Verdana" w:cs="Calibri"/>
                <w:b/>
                <w:sz w:val="16"/>
                <w:szCs w:val="16"/>
              </w:rPr>
              <w:t xml:space="preserve">REGON: </w:t>
            </w:r>
          </w:p>
        </w:tc>
        <w:tc>
          <w:tcPr>
            <w:tcW w:w="3857" w:type="dxa"/>
            <w:shd w:val="clear" w:color="auto" w:fill="auto"/>
            <w:vAlign w:val="center"/>
          </w:tcPr>
          <w:p w14:paraId="19A2B91D" w14:textId="77777777" w:rsidR="00505F06" w:rsidRPr="00F20557" w:rsidRDefault="00505F06" w:rsidP="00217804">
            <w:pPr>
              <w:tabs>
                <w:tab w:val="left" w:pos="4111"/>
                <w:tab w:val="left" w:pos="6237"/>
              </w:tabs>
              <w:spacing w:after="0" w:line="240" w:lineRule="auto"/>
              <w:jc w:val="center"/>
              <w:rPr>
                <w:rFonts w:ascii="Verdana" w:hAnsi="Verdana" w:cs="Calibri"/>
                <w:i/>
                <w:sz w:val="16"/>
                <w:szCs w:val="16"/>
              </w:rPr>
            </w:pPr>
          </w:p>
        </w:tc>
      </w:tr>
      <w:tr w:rsidR="00505F06" w:rsidRPr="00F20557" w14:paraId="749695E2" w14:textId="77777777" w:rsidTr="00505F06">
        <w:trPr>
          <w:trHeight w:val="759"/>
          <w:jc w:val="center"/>
        </w:trPr>
        <w:tc>
          <w:tcPr>
            <w:tcW w:w="3422" w:type="dxa"/>
            <w:gridSpan w:val="4"/>
            <w:shd w:val="clear" w:color="auto" w:fill="F2F2F2"/>
            <w:vAlign w:val="center"/>
          </w:tcPr>
          <w:p w14:paraId="2DE2E529" w14:textId="77777777" w:rsidR="00505F06" w:rsidRPr="00F20557" w:rsidRDefault="00505F06" w:rsidP="00217804">
            <w:pPr>
              <w:tabs>
                <w:tab w:val="left" w:pos="851"/>
                <w:tab w:val="left" w:pos="3261"/>
                <w:tab w:val="left" w:pos="6237"/>
              </w:tabs>
              <w:spacing w:after="0" w:line="240" w:lineRule="auto"/>
              <w:jc w:val="right"/>
              <w:rPr>
                <w:rFonts w:ascii="Verdana" w:hAnsi="Verdana" w:cs="Calibri"/>
                <w:b/>
                <w:sz w:val="16"/>
                <w:szCs w:val="16"/>
              </w:rPr>
            </w:pPr>
            <w:r w:rsidRPr="00F20557">
              <w:rPr>
                <w:rFonts w:ascii="Verdana" w:hAnsi="Verdana" w:cs="Calibri"/>
                <w:b/>
                <w:sz w:val="16"/>
                <w:szCs w:val="16"/>
              </w:rPr>
              <w:t>OSOBA DO KONTAKTÓW</w:t>
            </w:r>
          </w:p>
          <w:p w14:paraId="747E2F82" w14:textId="77777777" w:rsidR="00505F06" w:rsidRPr="00F20557" w:rsidRDefault="00505F06" w:rsidP="00217804">
            <w:pPr>
              <w:tabs>
                <w:tab w:val="left" w:pos="851"/>
                <w:tab w:val="left" w:pos="3261"/>
                <w:tab w:val="left" w:pos="6237"/>
              </w:tabs>
              <w:spacing w:after="0" w:line="240" w:lineRule="auto"/>
              <w:jc w:val="right"/>
              <w:rPr>
                <w:rFonts w:ascii="Verdana" w:hAnsi="Verdana" w:cs="Calibri"/>
                <w:i/>
                <w:sz w:val="16"/>
                <w:szCs w:val="16"/>
              </w:rPr>
            </w:pPr>
            <w:r w:rsidRPr="00F20557">
              <w:rPr>
                <w:rFonts w:ascii="Verdana" w:hAnsi="Verdana" w:cs="Calibri"/>
                <w:i/>
                <w:sz w:val="16"/>
                <w:szCs w:val="16"/>
              </w:rPr>
              <w:t>(imię, nazwisko):</w:t>
            </w:r>
          </w:p>
        </w:tc>
        <w:tc>
          <w:tcPr>
            <w:tcW w:w="6785" w:type="dxa"/>
            <w:gridSpan w:val="4"/>
            <w:shd w:val="clear" w:color="auto" w:fill="auto"/>
            <w:vAlign w:val="center"/>
          </w:tcPr>
          <w:p w14:paraId="27F1715C" w14:textId="77777777" w:rsidR="00505F06" w:rsidRPr="00F20557" w:rsidRDefault="00505F06" w:rsidP="00217804">
            <w:pPr>
              <w:tabs>
                <w:tab w:val="left" w:pos="851"/>
                <w:tab w:val="left" w:pos="3261"/>
                <w:tab w:val="left" w:pos="6237"/>
              </w:tabs>
              <w:spacing w:after="0" w:line="240" w:lineRule="auto"/>
              <w:jc w:val="center"/>
              <w:rPr>
                <w:rFonts w:ascii="Verdana" w:hAnsi="Verdana" w:cs="Calibri"/>
                <w:i/>
                <w:sz w:val="16"/>
                <w:szCs w:val="16"/>
              </w:rPr>
            </w:pPr>
          </w:p>
        </w:tc>
      </w:tr>
      <w:tr w:rsidR="00505F06" w:rsidRPr="00F20557" w14:paraId="40D4F85F" w14:textId="77777777" w:rsidTr="00505F06">
        <w:trPr>
          <w:trHeight w:val="759"/>
          <w:jc w:val="center"/>
        </w:trPr>
        <w:tc>
          <w:tcPr>
            <w:tcW w:w="1991" w:type="dxa"/>
            <w:gridSpan w:val="2"/>
            <w:shd w:val="clear" w:color="auto" w:fill="F2F2F2"/>
            <w:vAlign w:val="center"/>
          </w:tcPr>
          <w:p w14:paraId="5000F989" w14:textId="77777777" w:rsidR="00505F06" w:rsidRPr="00F20557" w:rsidRDefault="00505F06" w:rsidP="00217804">
            <w:pPr>
              <w:spacing w:after="0" w:line="240" w:lineRule="auto"/>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5071CF1D" w14:textId="77777777" w:rsidR="00505F06" w:rsidRPr="00F20557" w:rsidRDefault="00505F06" w:rsidP="00217804">
            <w:pPr>
              <w:tabs>
                <w:tab w:val="left" w:pos="851"/>
              </w:tabs>
              <w:spacing w:after="0" w:line="240" w:lineRule="auto"/>
              <w:jc w:val="center"/>
              <w:rPr>
                <w:rFonts w:ascii="Verdana" w:hAnsi="Verdana" w:cs="Calibri"/>
                <w:i/>
                <w:color w:val="1F3864"/>
                <w:sz w:val="16"/>
                <w:szCs w:val="16"/>
              </w:rPr>
            </w:pPr>
          </w:p>
        </w:tc>
        <w:tc>
          <w:tcPr>
            <w:tcW w:w="1733" w:type="dxa"/>
            <w:gridSpan w:val="2"/>
            <w:shd w:val="clear" w:color="auto" w:fill="F2F2F2"/>
            <w:vAlign w:val="center"/>
          </w:tcPr>
          <w:p w14:paraId="39237D47" w14:textId="77777777" w:rsidR="00505F06" w:rsidRPr="00F20557" w:rsidRDefault="00505F06" w:rsidP="00217804">
            <w:pPr>
              <w:spacing w:after="0" w:line="240" w:lineRule="auto"/>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857" w:type="dxa"/>
            <w:shd w:val="clear" w:color="auto" w:fill="auto"/>
            <w:vAlign w:val="center"/>
          </w:tcPr>
          <w:p w14:paraId="2189DC4B" w14:textId="77777777" w:rsidR="00505F06" w:rsidRPr="00F20557" w:rsidRDefault="00505F06" w:rsidP="00217804">
            <w:pPr>
              <w:tabs>
                <w:tab w:val="left" w:pos="851"/>
              </w:tabs>
              <w:spacing w:after="0" w:line="240" w:lineRule="auto"/>
              <w:jc w:val="center"/>
              <w:rPr>
                <w:rFonts w:ascii="Verdana" w:hAnsi="Verdana" w:cs="Calibri"/>
                <w:i/>
                <w:color w:val="1F3864"/>
                <w:sz w:val="16"/>
                <w:szCs w:val="16"/>
              </w:rPr>
            </w:pPr>
          </w:p>
        </w:tc>
      </w:tr>
      <w:tr w:rsidR="00505F06" w:rsidRPr="00F20557" w14:paraId="0F5DE840" w14:textId="77777777" w:rsidTr="00505F06">
        <w:trPr>
          <w:trHeight w:val="954"/>
          <w:jc w:val="center"/>
        </w:trPr>
        <w:tc>
          <w:tcPr>
            <w:tcW w:w="3422" w:type="dxa"/>
            <w:gridSpan w:val="4"/>
            <w:shd w:val="clear" w:color="auto" w:fill="auto"/>
            <w:vAlign w:val="center"/>
          </w:tcPr>
          <w:p w14:paraId="45492728" w14:textId="77777777" w:rsidR="00505F06" w:rsidRPr="00F20557" w:rsidRDefault="00505F06" w:rsidP="00217804">
            <w:pPr>
              <w:tabs>
                <w:tab w:val="left" w:pos="709"/>
              </w:tabs>
              <w:spacing w:after="0" w:line="240" w:lineRule="auto"/>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1"/>
            </w:r>
            <w:r w:rsidRPr="00F20557">
              <w:rPr>
                <w:rFonts w:ascii="Verdana" w:hAnsi="Verdana" w:cs="Calibri"/>
                <w:i/>
                <w:sz w:val="16"/>
                <w:szCs w:val="16"/>
              </w:rPr>
              <w:t xml:space="preserve"> z</w:t>
            </w:r>
          </w:p>
          <w:p w14:paraId="227010C9" w14:textId="77777777" w:rsidR="00505F06" w:rsidRPr="00F20557" w:rsidRDefault="00505F06" w:rsidP="00217804">
            <w:pPr>
              <w:tabs>
                <w:tab w:val="left" w:pos="709"/>
              </w:tabs>
              <w:spacing w:after="0" w:line="240" w:lineRule="auto"/>
              <w:jc w:val="right"/>
              <w:rPr>
                <w:rFonts w:ascii="Verdana" w:hAnsi="Verdana" w:cs="Calibri"/>
                <w:i/>
                <w:sz w:val="16"/>
                <w:szCs w:val="16"/>
              </w:rPr>
            </w:pPr>
            <w:r w:rsidRPr="00F20557">
              <w:rPr>
                <w:rFonts w:ascii="Verdana" w:hAnsi="Verdana" w:cs="Calibri"/>
                <w:i/>
                <w:sz w:val="16"/>
                <w:szCs w:val="16"/>
              </w:rPr>
              <w:t xml:space="preserve">(Nazwa Partnera; </w:t>
            </w:r>
          </w:p>
          <w:p w14:paraId="4040AE09" w14:textId="77777777" w:rsidR="00505F06" w:rsidRPr="00F20557" w:rsidRDefault="00505F06" w:rsidP="00217804">
            <w:pPr>
              <w:tabs>
                <w:tab w:val="left" w:pos="709"/>
              </w:tabs>
              <w:spacing w:after="0" w:line="240" w:lineRule="auto"/>
              <w:jc w:val="right"/>
              <w:rPr>
                <w:rFonts w:ascii="Verdana" w:hAnsi="Verdana" w:cs="Calibri"/>
                <w:i/>
                <w:sz w:val="16"/>
                <w:szCs w:val="16"/>
              </w:rPr>
            </w:pPr>
            <w:r w:rsidRPr="00F20557">
              <w:rPr>
                <w:rFonts w:ascii="Verdana" w:hAnsi="Verdana" w:cs="Calibri"/>
                <w:i/>
                <w:sz w:val="16"/>
                <w:szCs w:val="16"/>
              </w:rPr>
              <w:t>Siedziba – ulica, numer, kod, miejscowość):</w:t>
            </w:r>
          </w:p>
          <w:p w14:paraId="0C615FE5" w14:textId="77777777" w:rsidR="00505F06" w:rsidRPr="00F20557" w:rsidRDefault="00505F06" w:rsidP="00217804">
            <w:pPr>
              <w:tabs>
                <w:tab w:val="left" w:pos="709"/>
              </w:tabs>
              <w:spacing w:after="0" w:line="240" w:lineRule="auto"/>
              <w:jc w:val="right"/>
              <w:rPr>
                <w:rFonts w:ascii="Verdana" w:hAnsi="Verdana" w:cs="Calibri"/>
                <w:i/>
                <w:sz w:val="16"/>
                <w:szCs w:val="16"/>
              </w:rPr>
            </w:pPr>
            <w:r w:rsidRPr="00F20557">
              <w:rPr>
                <w:rFonts w:ascii="Verdana" w:hAnsi="Verdana" w:cs="Calibri"/>
                <w:i/>
                <w:sz w:val="16"/>
                <w:szCs w:val="16"/>
              </w:rPr>
              <w:t>NIP:</w:t>
            </w:r>
          </w:p>
          <w:p w14:paraId="0EA898C1" w14:textId="77777777" w:rsidR="00505F06" w:rsidRPr="00F20557" w:rsidRDefault="00505F06" w:rsidP="00217804">
            <w:pPr>
              <w:tabs>
                <w:tab w:val="left" w:pos="709"/>
              </w:tabs>
              <w:spacing w:after="0" w:line="240" w:lineRule="auto"/>
              <w:jc w:val="right"/>
              <w:rPr>
                <w:rFonts w:ascii="Verdana" w:hAnsi="Verdana" w:cs="Calibri"/>
                <w:i/>
                <w:sz w:val="16"/>
                <w:szCs w:val="16"/>
              </w:rPr>
            </w:pPr>
            <w:r w:rsidRPr="00F20557">
              <w:rPr>
                <w:rFonts w:ascii="Verdana" w:hAnsi="Verdana" w:cs="Calibri"/>
                <w:i/>
                <w:sz w:val="16"/>
                <w:szCs w:val="16"/>
              </w:rPr>
              <w:t>REGON:</w:t>
            </w:r>
          </w:p>
          <w:p w14:paraId="74F8DF4E" w14:textId="77777777" w:rsidR="00505F06" w:rsidRPr="00F20557" w:rsidRDefault="00505F06" w:rsidP="00217804">
            <w:pPr>
              <w:tabs>
                <w:tab w:val="left" w:pos="709"/>
              </w:tabs>
              <w:spacing w:after="0" w:line="240" w:lineRule="auto"/>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785" w:type="dxa"/>
            <w:gridSpan w:val="4"/>
            <w:shd w:val="clear" w:color="auto" w:fill="auto"/>
            <w:vAlign w:val="center"/>
          </w:tcPr>
          <w:p w14:paraId="0A9BA036" w14:textId="77777777" w:rsidR="00505F06" w:rsidRPr="00F20557" w:rsidRDefault="00505F06" w:rsidP="00217804">
            <w:pPr>
              <w:tabs>
                <w:tab w:val="left" w:pos="709"/>
              </w:tabs>
              <w:spacing w:after="0" w:line="240" w:lineRule="auto"/>
              <w:jc w:val="center"/>
              <w:rPr>
                <w:rFonts w:ascii="Verdana" w:hAnsi="Verdana" w:cs="Calibri"/>
                <w:i/>
                <w:sz w:val="16"/>
                <w:szCs w:val="16"/>
              </w:rPr>
            </w:pPr>
          </w:p>
        </w:tc>
      </w:tr>
      <w:tr w:rsidR="00505F06" w:rsidRPr="00F20557" w14:paraId="57DD334C" w14:textId="77777777" w:rsidTr="00505F06">
        <w:trPr>
          <w:trHeight w:val="728"/>
          <w:jc w:val="center"/>
        </w:trPr>
        <w:tc>
          <w:tcPr>
            <w:tcW w:w="10207" w:type="dxa"/>
            <w:gridSpan w:val="8"/>
            <w:shd w:val="clear" w:color="auto" w:fill="F2F2F2"/>
            <w:vAlign w:val="center"/>
          </w:tcPr>
          <w:p w14:paraId="20A38E4F" w14:textId="2F10EDAA" w:rsidR="00505F06" w:rsidRPr="00F20557" w:rsidRDefault="00505F06" w:rsidP="00217804">
            <w:pPr>
              <w:tabs>
                <w:tab w:val="left" w:pos="709"/>
              </w:tabs>
              <w:spacing w:after="0" w:line="240" w:lineRule="auto"/>
              <w:jc w:val="center"/>
              <w:rPr>
                <w:rFonts w:ascii="Verdana" w:hAnsi="Verdana" w:cs="Calibri"/>
                <w:b/>
                <w:sz w:val="16"/>
                <w:szCs w:val="16"/>
              </w:rPr>
            </w:pPr>
            <w:r w:rsidRPr="00F20557">
              <w:rPr>
                <w:rFonts w:ascii="Verdana" w:hAnsi="Verdana" w:cs="Calibri"/>
                <w:b/>
                <w:sz w:val="16"/>
                <w:szCs w:val="16"/>
              </w:rPr>
              <w:t>PRZEDMIOT ZAMÓWIENIA</w:t>
            </w:r>
          </w:p>
          <w:p w14:paraId="3D9722DF" w14:textId="77777777" w:rsidR="00505F06" w:rsidRDefault="00505F06" w:rsidP="00217804">
            <w:pPr>
              <w:tabs>
                <w:tab w:val="left" w:pos="709"/>
              </w:tabs>
              <w:spacing w:after="0" w:line="240" w:lineRule="auto"/>
              <w:jc w:val="center"/>
              <w:rPr>
                <w:rFonts w:ascii="Verdana" w:hAnsi="Verdana"/>
                <w:sz w:val="20"/>
                <w:szCs w:val="20"/>
              </w:rPr>
            </w:pPr>
            <w:r w:rsidRPr="00CD022A">
              <w:rPr>
                <w:rFonts w:ascii="Verdana" w:hAnsi="Verdana" w:cs="Calibri"/>
                <w:sz w:val="16"/>
                <w:szCs w:val="16"/>
              </w:rPr>
              <w:t xml:space="preserve">Oferta </w:t>
            </w:r>
            <w:r w:rsidRPr="00CD022A">
              <w:rPr>
                <w:rFonts w:ascii="Verdana" w:hAnsi="Verdana" w:cs="Calibri"/>
                <w:iCs/>
                <w:sz w:val="16"/>
                <w:szCs w:val="16"/>
              </w:rPr>
              <w:t>dotyczy zamówienia publicznego prowadzonego w trybie podstawowym pn.:</w:t>
            </w:r>
            <w:r w:rsidRPr="00CD022A">
              <w:rPr>
                <w:rFonts w:ascii="Verdana" w:hAnsi="Verdana"/>
                <w:sz w:val="20"/>
                <w:szCs w:val="20"/>
              </w:rPr>
              <w:t xml:space="preserve"> </w:t>
            </w:r>
          </w:p>
          <w:p w14:paraId="62F52D43" w14:textId="77777777" w:rsidR="009B5E90" w:rsidRDefault="009B5E90" w:rsidP="00217804">
            <w:pPr>
              <w:tabs>
                <w:tab w:val="left" w:pos="709"/>
              </w:tabs>
              <w:spacing w:after="0" w:line="240" w:lineRule="auto"/>
              <w:jc w:val="center"/>
              <w:rPr>
                <w:rFonts w:ascii="Verdana" w:hAnsi="Verdana"/>
                <w:sz w:val="20"/>
                <w:szCs w:val="20"/>
              </w:rPr>
            </w:pPr>
          </w:p>
          <w:p w14:paraId="61259219" w14:textId="21117457" w:rsidR="009B5E90" w:rsidRDefault="00371D56" w:rsidP="00217804">
            <w:pPr>
              <w:tabs>
                <w:tab w:val="left" w:pos="709"/>
              </w:tabs>
              <w:spacing w:after="0" w:line="240" w:lineRule="auto"/>
              <w:jc w:val="center"/>
              <w:rPr>
                <w:rFonts w:ascii="Verdana" w:hAnsi="Verdana"/>
                <w:bCs/>
                <w:sz w:val="20"/>
                <w:szCs w:val="20"/>
              </w:rPr>
            </w:pPr>
            <w:r>
              <w:rPr>
                <w:rFonts w:ascii="Verdana" w:hAnsi="Verdana" w:cs="Arial"/>
                <w:b/>
                <w:bCs/>
                <w:sz w:val="18"/>
                <w:szCs w:val="18"/>
              </w:rPr>
              <w:t>Dostawa odczynników chemicznych do wysoko wyspecjalizowanych zastosowań badawczych na potrzeby jednostek Uniwersytetu Wrocławskiego</w:t>
            </w:r>
            <w:r w:rsidR="00927776">
              <w:rPr>
                <w:rFonts w:ascii="Verdana" w:hAnsi="Verdana" w:cs="Arial"/>
                <w:b/>
                <w:bCs/>
                <w:sz w:val="18"/>
                <w:szCs w:val="18"/>
              </w:rPr>
              <w:t xml:space="preserve"> - zadania</w:t>
            </w:r>
          </w:p>
          <w:p w14:paraId="7B826A02" w14:textId="77777777" w:rsidR="009B5E90" w:rsidRDefault="009B5E90" w:rsidP="00217804">
            <w:pPr>
              <w:tabs>
                <w:tab w:val="left" w:pos="709"/>
              </w:tabs>
              <w:spacing w:after="0" w:line="240" w:lineRule="auto"/>
              <w:jc w:val="center"/>
              <w:rPr>
                <w:rFonts w:ascii="Verdana" w:hAnsi="Verdana"/>
                <w:bCs/>
                <w:sz w:val="20"/>
                <w:szCs w:val="20"/>
              </w:rPr>
            </w:pPr>
          </w:p>
          <w:p w14:paraId="7965F7B7" w14:textId="7EAB98F9" w:rsidR="00505F06" w:rsidRPr="00E87BE1" w:rsidRDefault="00505F06" w:rsidP="00217804">
            <w:pPr>
              <w:tabs>
                <w:tab w:val="left" w:pos="709"/>
              </w:tabs>
              <w:spacing w:after="0" w:line="240" w:lineRule="auto"/>
              <w:jc w:val="center"/>
              <w:rPr>
                <w:rFonts w:ascii="Verdana" w:hAnsi="Verdana" w:cs="Verdana"/>
                <w:b/>
                <w:bCs/>
                <w:color w:val="000000"/>
                <w:sz w:val="20"/>
                <w:szCs w:val="20"/>
                <w:highlight w:val="yellow"/>
              </w:rPr>
            </w:pPr>
          </w:p>
        </w:tc>
      </w:tr>
    </w:tbl>
    <w:p w14:paraId="5C05C259" w14:textId="4D3F031D" w:rsidR="00505F06" w:rsidRDefault="00505F06" w:rsidP="00217804">
      <w:pPr>
        <w:tabs>
          <w:tab w:val="left" w:pos="245"/>
        </w:tabs>
        <w:spacing w:after="0" w:line="240" w:lineRule="auto"/>
        <w:rPr>
          <w:rFonts w:ascii="Verdana" w:hAnsi="Verdana" w:cs="Arial"/>
          <w:sz w:val="20"/>
          <w:szCs w:val="20"/>
        </w:rPr>
      </w:pPr>
    </w:p>
    <w:p w14:paraId="165F77E9" w14:textId="77777777" w:rsidR="009B5E90" w:rsidRDefault="009B5E90" w:rsidP="00217804">
      <w:pPr>
        <w:tabs>
          <w:tab w:val="left" w:pos="245"/>
        </w:tabs>
        <w:spacing w:after="0" w:line="240" w:lineRule="auto"/>
        <w:rPr>
          <w:rFonts w:ascii="Verdana" w:hAnsi="Verdana" w:cs="Arial"/>
          <w:sz w:val="20"/>
          <w:szCs w:val="20"/>
        </w:rPr>
      </w:pPr>
    </w:p>
    <w:p w14:paraId="63FDC512" w14:textId="7F659CD4" w:rsidR="00505F06" w:rsidRDefault="00505F06" w:rsidP="00217804">
      <w:pPr>
        <w:numPr>
          <w:ilvl w:val="2"/>
          <w:numId w:val="33"/>
        </w:numPr>
        <w:spacing w:after="0" w:line="240" w:lineRule="auto"/>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r w:rsidR="009B5E90">
        <w:rPr>
          <w:rFonts w:ascii="Verdana" w:hAnsi="Verdana" w:cs="Arial"/>
          <w:sz w:val="20"/>
          <w:szCs w:val="20"/>
        </w:rPr>
        <w:t xml:space="preserve"> </w:t>
      </w:r>
      <w:r w:rsidR="009B5E90">
        <w:rPr>
          <w:rStyle w:val="Odwoanieprzypisudolnego"/>
          <w:rFonts w:ascii="Verdana" w:hAnsi="Verdana" w:cs="Arial"/>
          <w:sz w:val="20"/>
          <w:szCs w:val="20"/>
        </w:rPr>
        <w:footnoteReference w:id="2"/>
      </w:r>
      <w:r w:rsidR="009B5E90">
        <w:rPr>
          <w:rFonts w:ascii="Verdana" w:hAnsi="Verdana" w:cs="Arial"/>
          <w:sz w:val="20"/>
          <w:szCs w:val="20"/>
          <w:vertAlign w:val="superscript"/>
        </w:rPr>
        <w:t>,</w:t>
      </w:r>
      <w:r w:rsidR="009B5E90" w:rsidRPr="004058BA">
        <w:rPr>
          <w:rFonts w:ascii="Verdana" w:hAnsi="Verdana" w:cs="Arial"/>
          <w:sz w:val="20"/>
          <w:szCs w:val="20"/>
          <w:vertAlign w:val="superscript"/>
        </w:rPr>
        <w:t xml:space="preserve"> </w:t>
      </w:r>
      <w:r w:rsidR="009B5E90">
        <w:rPr>
          <w:rStyle w:val="Odwoanieprzypisudolnego"/>
          <w:rFonts w:ascii="Verdana" w:hAnsi="Verdana" w:cs="Arial"/>
          <w:sz w:val="20"/>
          <w:szCs w:val="20"/>
        </w:rPr>
        <w:footnoteReference w:id="3"/>
      </w:r>
      <w:r w:rsidRPr="00F20557">
        <w:rPr>
          <w:rFonts w:ascii="Verdana" w:hAnsi="Verdana" w:cs="Arial"/>
          <w:sz w:val="20"/>
          <w:szCs w:val="20"/>
        </w:rPr>
        <w:t>:</w:t>
      </w:r>
    </w:p>
    <w:p w14:paraId="41558B3F" w14:textId="77777777" w:rsidR="002A7BF7" w:rsidRDefault="002A7BF7" w:rsidP="002A7BF7">
      <w:pPr>
        <w:spacing w:after="0" w:line="240" w:lineRule="auto"/>
        <w:jc w:val="both"/>
        <w:rPr>
          <w:rFonts w:ascii="Verdana" w:hAnsi="Verdana" w:cs="Arial"/>
          <w:sz w:val="20"/>
          <w:szCs w:val="20"/>
        </w:rPr>
      </w:pPr>
    </w:p>
    <w:p w14:paraId="3AC5E1BE" w14:textId="77777777" w:rsidR="002A7BF7" w:rsidRDefault="002A7BF7" w:rsidP="002A7BF7">
      <w:pPr>
        <w:spacing w:after="0" w:line="240" w:lineRule="auto"/>
        <w:jc w:val="both"/>
        <w:rPr>
          <w:rFonts w:ascii="Verdana" w:hAnsi="Verdana" w:cs="Arial"/>
          <w:sz w:val="20"/>
          <w:szCs w:val="20"/>
        </w:rPr>
      </w:pPr>
    </w:p>
    <w:p w14:paraId="73B47BEE" w14:textId="77777777" w:rsidR="002A7BF7" w:rsidRDefault="002A7BF7" w:rsidP="002A7BF7">
      <w:pPr>
        <w:spacing w:after="0" w:line="240" w:lineRule="auto"/>
        <w:jc w:val="both"/>
        <w:rPr>
          <w:rFonts w:ascii="Verdana" w:hAnsi="Verdana" w:cs="Arial"/>
          <w:sz w:val="20"/>
          <w:szCs w:val="20"/>
        </w:rPr>
      </w:pPr>
    </w:p>
    <w:p w14:paraId="1DDCB911" w14:textId="549B6FC3" w:rsidR="002A7BF7" w:rsidRPr="00BB30A2" w:rsidRDefault="002A7BF7" w:rsidP="00BB30A2">
      <w:pPr>
        <w:spacing w:after="0" w:line="240" w:lineRule="auto"/>
        <w:jc w:val="center"/>
        <w:rPr>
          <w:rFonts w:ascii="Verdana" w:hAnsi="Verdana" w:cs="Arial"/>
          <w:b/>
          <w:bCs/>
          <w:color w:val="1F497D" w:themeColor="text2"/>
          <w:sz w:val="20"/>
          <w:szCs w:val="20"/>
        </w:rPr>
      </w:pPr>
      <w:r w:rsidRPr="002C161C">
        <w:rPr>
          <w:rFonts w:ascii="Verdana" w:hAnsi="Verdana"/>
          <w:b/>
          <w:bCs/>
          <w:color w:val="1F497D" w:themeColor="text2"/>
          <w:sz w:val="20"/>
          <w:szCs w:val="20"/>
        </w:rPr>
        <w:t>Wykonawca wypełnia odpowiednio dla Zadania, na które składa ofertę</w:t>
      </w:r>
      <w:r w:rsidRPr="00BB30A2">
        <w:rPr>
          <w:rFonts w:ascii="Verdana" w:hAnsi="Verdana"/>
          <w:b/>
          <w:bCs/>
          <w:color w:val="1F497D" w:themeColor="text2"/>
          <w:sz w:val="20"/>
          <w:szCs w:val="20"/>
        </w:rPr>
        <w:t>:</w:t>
      </w:r>
    </w:p>
    <w:p w14:paraId="151C3B99" w14:textId="77777777" w:rsidR="002A7BF7" w:rsidRDefault="002A7BF7" w:rsidP="00BB30A2">
      <w:pPr>
        <w:spacing w:after="0" w:line="240" w:lineRule="auto"/>
        <w:jc w:val="both"/>
        <w:rPr>
          <w:rFonts w:ascii="Verdana" w:hAnsi="Verdana" w:cs="Arial"/>
          <w:sz w:val="20"/>
          <w:szCs w:val="20"/>
        </w:rPr>
      </w:pPr>
    </w:p>
    <w:p w14:paraId="1AF09938" w14:textId="51EE2613" w:rsidR="002A7BF7" w:rsidRPr="00BB30A2" w:rsidRDefault="002A7BF7" w:rsidP="00BB30A2">
      <w:pPr>
        <w:spacing w:after="0" w:line="240" w:lineRule="auto"/>
        <w:ind w:left="142"/>
        <w:jc w:val="both"/>
        <w:rPr>
          <w:rFonts w:ascii="Verdana" w:hAnsi="Verdana" w:cs="Arial"/>
          <w:b/>
          <w:bCs/>
          <w:sz w:val="20"/>
          <w:szCs w:val="20"/>
        </w:rPr>
      </w:pPr>
      <w:r w:rsidRPr="00BB30A2">
        <w:rPr>
          <w:rFonts w:ascii="Verdana" w:hAnsi="Verdana" w:cs="Arial"/>
          <w:b/>
          <w:bCs/>
          <w:sz w:val="20"/>
          <w:szCs w:val="20"/>
        </w:rPr>
        <w:t xml:space="preserve">Zadanie nr 1: </w:t>
      </w: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24"/>
        <w:gridCol w:w="13"/>
      </w:tblGrid>
      <w:tr w:rsidR="009B5E90" w:rsidRPr="00D03441" w14:paraId="235A5695" w14:textId="77777777" w:rsidTr="000C0130">
        <w:trPr>
          <w:trHeight w:val="693"/>
        </w:trPr>
        <w:tc>
          <w:tcPr>
            <w:tcW w:w="5812" w:type="dxa"/>
            <w:vAlign w:val="center"/>
          </w:tcPr>
          <w:p w14:paraId="40A5FF33" w14:textId="584B2F7C" w:rsidR="009B5E90" w:rsidRPr="00D91674" w:rsidRDefault="009B5E90" w:rsidP="00217804">
            <w:pPr>
              <w:spacing w:after="0" w:line="240" w:lineRule="auto"/>
              <w:jc w:val="right"/>
              <w:rPr>
                <w:rFonts w:ascii="Verdana" w:eastAsia="Calibri" w:hAnsi="Verdana"/>
                <w:b/>
                <w:bCs/>
                <w:sz w:val="18"/>
                <w:szCs w:val="18"/>
                <w:lang w:eastAsia="en-US"/>
              </w:rPr>
            </w:pPr>
            <w:bookmarkStart w:id="51" w:name="_Hlk72156395"/>
            <w:r w:rsidRPr="00D91674">
              <w:rPr>
                <w:rFonts w:ascii="Verdana" w:eastAsia="Calibri" w:hAnsi="Verdana"/>
                <w:b/>
                <w:bCs/>
                <w:sz w:val="18"/>
                <w:szCs w:val="18"/>
                <w:lang w:eastAsia="en-US"/>
              </w:rPr>
              <w:t>CENA OFERTOWA BRUTTO</w:t>
            </w:r>
            <w:r>
              <w:rPr>
                <w:rFonts w:ascii="Verdana" w:eastAsia="Calibri" w:hAnsi="Verdana"/>
                <w:b/>
                <w:bCs/>
                <w:sz w:val="18"/>
                <w:szCs w:val="18"/>
                <w:lang w:eastAsia="en-US"/>
              </w:rPr>
              <w:t xml:space="preserve"> </w:t>
            </w:r>
            <w:r w:rsidRPr="005B20AA">
              <w:rPr>
                <w:rFonts w:ascii="Verdana" w:hAnsi="Verdana" w:cs="Arial"/>
                <w:b/>
                <w:sz w:val="20"/>
                <w:szCs w:val="20"/>
                <w:vertAlign w:val="superscript"/>
              </w:rPr>
              <w:t>(</w:t>
            </w:r>
            <w:r>
              <w:rPr>
                <w:rFonts w:ascii="Verdana" w:hAnsi="Verdana" w:cs="Arial"/>
                <w:b/>
                <w:sz w:val="20"/>
                <w:szCs w:val="20"/>
                <w:vertAlign w:val="superscript"/>
              </w:rPr>
              <w:t>2</w:t>
            </w:r>
            <w:r w:rsidRPr="005B20AA">
              <w:rPr>
                <w:rFonts w:ascii="Verdana" w:hAnsi="Verdana" w:cs="Arial"/>
                <w:b/>
                <w:sz w:val="20"/>
                <w:szCs w:val="20"/>
                <w:vertAlign w:val="superscript"/>
              </w:rPr>
              <w:t>)</w:t>
            </w:r>
            <w:r>
              <w:rPr>
                <w:rFonts w:ascii="Verdana" w:hAnsi="Verdana" w:cs="Arial"/>
                <w:b/>
                <w:sz w:val="20"/>
                <w:szCs w:val="20"/>
                <w:vertAlign w:val="superscript"/>
              </w:rPr>
              <w:t xml:space="preserve"> (3)</w:t>
            </w:r>
            <w:r w:rsidRPr="00D91674">
              <w:rPr>
                <w:rFonts w:ascii="Verdana" w:eastAsia="Calibri" w:hAnsi="Verdana"/>
                <w:b/>
                <w:bCs/>
                <w:sz w:val="18"/>
                <w:szCs w:val="18"/>
                <w:lang w:eastAsia="en-US"/>
              </w:rPr>
              <w:t>:</w:t>
            </w:r>
          </w:p>
          <w:p w14:paraId="3B3C1887" w14:textId="08960B5B" w:rsidR="009B5E90" w:rsidRPr="00D91674" w:rsidRDefault="009B5E90" w:rsidP="00217804">
            <w:pPr>
              <w:spacing w:after="0" w:line="240" w:lineRule="auto"/>
              <w:jc w:val="right"/>
              <w:rPr>
                <w:rFonts w:ascii="Verdana" w:eastAsia="Calibri" w:hAnsi="Verdana"/>
                <w:sz w:val="18"/>
                <w:szCs w:val="18"/>
                <w:lang w:eastAsia="en-US"/>
              </w:rPr>
            </w:pPr>
            <w:r w:rsidRPr="00D91674">
              <w:rPr>
                <w:rFonts w:ascii="Verdana" w:eastAsia="Calibri" w:hAnsi="Verdana"/>
                <w:sz w:val="18"/>
                <w:szCs w:val="18"/>
                <w:lang w:eastAsia="en-US"/>
              </w:rPr>
              <w:t xml:space="preserve">(cena ofertowa ma wynikać z </w:t>
            </w:r>
            <w:r w:rsidR="00FA35CB" w:rsidRPr="00C1631B">
              <w:rPr>
                <w:rFonts w:ascii="Verdana" w:eastAsia="Calibri" w:hAnsi="Verdana"/>
                <w:b/>
                <w:bCs/>
                <w:i/>
                <w:iCs/>
                <w:sz w:val="18"/>
                <w:szCs w:val="18"/>
                <w:lang w:eastAsia="en-US"/>
              </w:rPr>
              <w:t xml:space="preserve">wiersza </w:t>
            </w:r>
            <w:r w:rsidR="005557EE" w:rsidRPr="00C1631B">
              <w:rPr>
                <w:rFonts w:ascii="Verdana" w:eastAsia="Calibri" w:hAnsi="Verdana"/>
                <w:b/>
                <w:bCs/>
                <w:i/>
                <w:iCs/>
                <w:sz w:val="18"/>
                <w:szCs w:val="18"/>
                <w:lang w:eastAsia="en-US"/>
              </w:rPr>
              <w:t>E</w:t>
            </w:r>
            <w:r w:rsidR="00FA35CB">
              <w:rPr>
                <w:rFonts w:ascii="Verdana" w:eastAsia="Calibri" w:hAnsi="Verdana"/>
                <w:sz w:val="18"/>
                <w:szCs w:val="18"/>
                <w:lang w:eastAsia="en-US"/>
              </w:rPr>
              <w:t xml:space="preserve"> </w:t>
            </w:r>
            <w:r w:rsidRPr="00D91674">
              <w:rPr>
                <w:rFonts w:ascii="Verdana" w:eastAsia="Calibri" w:hAnsi="Verdana"/>
                <w:sz w:val="18"/>
                <w:szCs w:val="18"/>
                <w:lang w:eastAsia="en-US"/>
              </w:rPr>
              <w:t>Arkusz</w:t>
            </w:r>
            <w:r w:rsidR="005557EE">
              <w:rPr>
                <w:rFonts w:ascii="Verdana" w:eastAsia="Calibri" w:hAnsi="Verdana"/>
                <w:sz w:val="18"/>
                <w:szCs w:val="18"/>
                <w:lang w:eastAsia="en-US"/>
              </w:rPr>
              <w:t>a</w:t>
            </w:r>
            <w:r w:rsidRPr="00D91674">
              <w:rPr>
                <w:rFonts w:ascii="Verdana" w:eastAsia="Calibri" w:hAnsi="Verdana"/>
                <w:sz w:val="18"/>
                <w:szCs w:val="18"/>
                <w:lang w:eastAsia="en-US"/>
              </w:rPr>
              <w:t xml:space="preserve"> kalkulacyjnego z Załącznika nr 3 do SWZ</w:t>
            </w:r>
            <w:r w:rsidR="002A7BF7">
              <w:rPr>
                <w:rFonts w:ascii="Verdana" w:eastAsia="Calibri" w:hAnsi="Verdana"/>
                <w:sz w:val="18"/>
                <w:szCs w:val="18"/>
                <w:lang w:eastAsia="en-US"/>
              </w:rPr>
              <w:t xml:space="preserve"> dla Zadania nr 1</w:t>
            </w:r>
            <w:r w:rsidRPr="00D91674">
              <w:rPr>
                <w:rFonts w:ascii="Verdana" w:eastAsia="Calibri" w:hAnsi="Verdana"/>
                <w:sz w:val="18"/>
                <w:szCs w:val="18"/>
                <w:lang w:eastAsia="en-US"/>
              </w:rPr>
              <w:t>)</w:t>
            </w:r>
          </w:p>
        </w:tc>
        <w:tc>
          <w:tcPr>
            <w:tcW w:w="4237" w:type="dxa"/>
            <w:gridSpan w:val="2"/>
            <w:vAlign w:val="center"/>
          </w:tcPr>
          <w:p w14:paraId="0B85B416" w14:textId="77777777" w:rsidR="009B5E90" w:rsidRPr="00D03441" w:rsidRDefault="009B5E90" w:rsidP="00217804">
            <w:pPr>
              <w:spacing w:after="0" w:line="240" w:lineRule="auto"/>
              <w:rPr>
                <w:rFonts w:ascii="Verdana" w:hAnsi="Verdana"/>
                <w:b/>
                <w:sz w:val="20"/>
                <w:szCs w:val="20"/>
              </w:rPr>
            </w:pPr>
            <w:r w:rsidRPr="00D03441">
              <w:rPr>
                <w:rFonts w:ascii="Verdana" w:hAnsi="Verdana" w:cs="Arial"/>
                <w:sz w:val="16"/>
                <w:szCs w:val="16"/>
              </w:rPr>
              <w:t xml:space="preserve">……………………………… </w:t>
            </w:r>
            <w:r w:rsidRPr="00D03441">
              <w:rPr>
                <w:rFonts w:ascii="Verdana" w:hAnsi="Verdana"/>
                <w:b/>
                <w:sz w:val="20"/>
                <w:szCs w:val="20"/>
              </w:rPr>
              <w:t>PLN</w:t>
            </w:r>
          </w:p>
        </w:tc>
      </w:tr>
      <w:tr w:rsidR="009B5E90" w:rsidRPr="00D03441" w14:paraId="2BDF2466" w14:textId="77777777" w:rsidTr="000C0130">
        <w:trPr>
          <w:gridAfter w:val="1"/>
          <w:wAfter w:w="13" w:type="dxa"/>
          <w:trHeight w:val="582"/>
        </w:trPr>
        <w:tc>
          <w:tcPr>
            <w:tcW w:w="5812" w:type="dxa"/>
            <w:vAlign w:val="center"/>
          </w:tcPr>
          <w:p w14:paraId="5BB85A82" w14:textId="77777777" w:rsidR="009B5E90" w:rsidRDefault="009B5E90" w:rsidP="00217804">
            <w:pPr>
              <w:pStyle w:val="Tekstpodstawowy"/>
              <w:tabs>
                <w:tab w:val="left" w:pos="0"/>
              </w:tabs>
              <w:jc w:val="right"/>
              <w:rPr>
                <w:rFonts w:ascii="Verdana" w:hAnsi="Verdana"/>
                <w:b/>
                <w:sz w:val="20"/>
              </w:rPr>
            </w:pPr>
            <w:bookmarkStart w:id="52" w:name="_Hlk124772380"/>
            <w:r w:rsidRPr="00B3413E">
              <w:rPr>
                <w:rFonts w:ascii="Verdana" w:hAnsi="Verdana"/>
                <w:b/>
                <w:sz w:val="20"/>
              </w:rPr>
              <w:t xml:space="preserve">Termin realizacji dostawy </w:t>
            </w:r>
            <w:r w:rsidRPr="00D052B8">
              <w:rPr>
                <w:rFonts w:ascii="Verdana" w:hAnsi="Verdana"/>
                <w:b/>
                <w:sz w:val="20"/>
              </w:rPr>
              <w:t xml:space="preserve">- partii zamawianych </w:t>
            </w:r>
            <w:r>
              <w:rPr>
                <w:rFonts w:ascii="Verdana" w:hAnsi="Verdana"/>
                <w:b/>
                <w:sz w:val="20"/>
              </w:rPr>
              <w:t>odczynników</w:t>
            </w:r>
          </w:p>
          <w:p w14:paraId="4A7518E6" w14:textId="57BDCEB0" w:rsidR="009B5E90" w:rsidRPr="00D03441" w:rsidRDefault="009B5E90" w:rsidP="00217804">
            <w:pPr>
              <w:pStyle w:val="Tekstpodstawowy"/>
              <w:tabs>
                <w:tab w:val="left" w:pos="0"/>
              </w:tabs>
              <w:jc w:val="right"/>
              <w:rPr>
                <w:rFonts w:ascii="Verdana" w:hAnsi="Verdana" w:cs="Arial"/>
                <w:b/>
                <w:snapToGrid w:val="0"/>
                <w:sz w:val="18"/>
                <w:szCs w:val="18"/>
              </w:rPr>
            </w:pPr>
            <w:r w:rsidRPr="00D03441">
              <w:rPr>
                <w:rFonts w:ascii="Verdana" w:eastAsia="Calibri" w:hAnsi="Verdana"/>
                <w:sz w:val="18"/>
                <w:szCs w:val="18"/>
                <w:lang w:eastAsia="en-US"/>
              </w:rPr>
              <w:t xml:space="preserve">(liczony od dnia </w:t>
            </w:r>
            <w:r>
              <w:rPr>
                <w:rFonts w:ascii="Verdana" w:eastAsia="Calibri" w:hAnsi="Verdana"/>
                <w:sz w:val="18"/>
                <w:szCs w:val="18"/>
                <w:lang w:eastAsia="en-US"/>
              </w:rPr>
              <w:t xml:space="preserve">złożenia </w:t>
            </w:r>
            <w:r w:rsidRPr="004058BA">
              <w:rPr>
                <w:rFonts w:ascii="Verdana" w:eastAsia="Calibri" w:hAnsi="Verdana"/>
                <w:i/>
                <w:iCs/>
                <w:sz w:val="18"/>
                <w:szCs w:val="18"/>
                <w:lang w:eastAsia="en-US"/>
              </w:rPr>
              <w:t>zamówienia</w:t>
            </w:r>
            <w:r w:rsidR="00FA35CB" w:rsidRPr="004058BA">
              <w:rPr>
                <w:rFonts w:ascii="Verdana" w:eastAsia="Calibri" w:hAnsi="Verdana"/>
                <w:i/>
                <w:iCs/>
                <w:sz w:val="18"/>
                <w:szCs w:val="18"/>
                <w:lang w:eastAsia="en-US"/>
              </w:rPr>
              <w:t xml:space="preserve"> podstawowego i/lub opcjonalnego</w:t>
            </w:r>
            <w:r w:rsidRPr="00D03441">
              <w:rPr>
                <w:rFonts w:ascii="Verdana" w:eastAsia="Calibri" w:hAnsi="Verdana"/>
                <w:sz w:val="18"/>
                <w:szCs w:val="18"/>
                <w:lang w:eastAsia="en-US"/>
              </w:rPr>
              <w:t>)</w:t>
            </w:r>
          </w:p>
        </w:tc>
        <w:tc>
          <w:tcPr>
            <w:tcW w:w="4224" w:type="dxa"/>
            <w:vAlign w:val="center"/>
          </w:tcPr>
          <w:p w14:paraId="09490A12" w14:textId="77777777" w:rsidR="009B5E90" w:rsidRDefault="009B5E90" w:rsidP="00217804">
            <w:pPr>
              <w:pStyle w:val="Bezodstpw"/>
              <w:rPr>
                <w:rFonts w:ascii="Verdana" w:hAnsi="Verdana" w:cs="Arial"/>
                <w:sz w:val="16"/>
                <w:szCs w:val="16"/>
              </w:rPr>
            </w:pPr>
          </w:p>
          <w:p w14:paraId="52141833" w14:textId="77777777" w:rsidR="009B5E90" w:rsidRDefault="009B5E90" w:rsidP="00217804">
            <w:pPr>
              <w:pStyle w:val="Bezodstpw"/>
              <w:rPr>
                <w:rFonts w:ascii="Verdana" w:hAnsi="Verdana" w:cs="Arial"/>
                <w:snapToGrid w:val="0"/>
                <w:sz w:val="16"/>
                <w:szCs w:val="16"/>
              </w:rPr>
            </w:pPr>
            <w:r w:rsidRPr="00D03441">
              <w:rPr>
                <w:rFonts w:ascii="Verdana" w:hAnsi="Verdana" w:cs="Arial"/>
                <w:sz w:val="16"/>
                <w:szCs w:val="16"/>
              </w:rPr>
              <w:t xml:space="preserve">……………………………… </w:t>
            </w:r>
            <w:r>
              <w:rPr>
                <w:rFonts w:ascii="Verdana" w:hAnsi="Verdana" w:cs="Arial"/>
                <w:snapToGrid w:val="0"/>
                <w:sz w:val="16"/>
                <w:szCs w:val="16"/>
              </w:rPr>
              <w:t>dni kalendarzowych</w:t>
            </w:r>
            <w:r w:rsidRPr="00D03441">
              <w:rPr>
                <w:rFonts w:ascii="Verdana" w:hAnsi="Verdana" w:cs="Arial"/>
                <w:snapToGrid w:val="0"/>
                <w:sz w:val="16"/>
                <w:szCs w:val="16"/>
              </w:rPr>
              <w:t xml:space="preserve"> </w:t>
            </w:r>
          </w:p>
          <w:p w14:paraId="67F13730" w14:textId="77777777" w:rsidR="009B5E90" w:rsidRPr="00690A13" w:rsidRDefault="009B5E90" w:rsidP="00217804">
            <w:pPr>
              <w:pStyle w:val="Bezodstpw"/>
              <w:rPr>
                <w:rFonts w:ascii="Verdana" w:hAnsi="Verdana" w:cs="Arial"/>
                <w:snapToGrid w:val="0"/>
                <w:sz w:val="16"/>
                <w:szCs w:val="16"/>
              </w:rPr>
            </w:pPr>
            <w:r>
              <w:rPr>
                <w:rFonts w:ascii="Verdana" w:hAnsi="Verdana" w:cs="Arial"/>
                <w:snapToGrid w:val="0"/>
                <w:sz w:val="16"/>
                <w:szCs w:val="16"/>
              </w:rPr>
              <w:t xml:space="preserve">(należy wybrać w przedziale między </w:t>
            </w:r>
            <w:r w:rsidRPr="00C1631B">
              <w:rPr>
                <w:rFonts w:ascii="Verdana" w:hAnsi="Verdana" w:cs="Arial"/>
                <w:b/>
                <w:bCs/>
                <w:snapToGrid w:val="0"/>
                <w:sz w:val="16"/>
                <w:szCs w:val="16"/>
              </w:rPr>
              <w:t>7 a 14 dni</w:t>
            </w:r>
            <w:r>
              <w:rPr>
                <w:rFonts w:ascii="Verdana" w:hAnsi="Verdana" w:cs="Arial"/>
                <w:snapToGrid w:val="0"/>
                <w:sz w:val="16"/>
                <w:szCs w:val="16"/>
              </w:rPr>
              <w:t>)</w:t>
            </w:r>
          </w:p>
        </w:tc>
      </w:tr>
      <w:bookmarkEnd w:id="51"/>
      <w:bookmarkEnd w:id="52"/>
    </w:tbl>
    <w:p w14:paraId="4D624A87" w14:textId="77777777" w:rsidR="002A7BF7" w:rsidRDefault="002A7BF7" w:rsidP="002A7BF7">
      <w:pPr>
        <w:spacing w:after="0" w:line="240" w:lineRule="auto"/>
        <w:ind w:left="142"/>
        <w:jc w:val="both"/>
        <w:rPr>
          <w:rFonts w:ascii="Verdana" w:hAnsi="Verdana" w:cs="Arial"/>
          <w:b/>
          <w:bCs/>
          <w:sz w:val="20"/>
          <w:szCs w:val="20"/>
        </w:rPr>
      </w:pPr>
    </w:p>
    <w:p w14:paraId="247F8078" w14:textId="03CF93B5" w:rsidR="002A7BF7" w:rsidRPr="005506AF" w:rsidRDefault="002A7BF7" w:rsidP="002A7BF7">
      <w:pPr>
        <w:spacing w:after="0" w:line="240" w:lineRule="auto"/>
        <w:ind w:left="142"/>
        <w:jc w:val="both"/>
        <w:rPr>
          <w:rFonts w:ascii="Verdana" w:hAnsi="Verdana" w:cs="Arial"/>
          <w:b/>
          <w:bCs/>
          <w:sz w:val="20"/>
          <w:szCs w:val="20"/>
        </w:rPr>
      </w:pPr>
      <w:r w:rsidRPr="005506AF">
        <w:rPr>
          <w:rFonts w:ascii="Verdana" w:hAnsi="Verdana" w:cs="Arial"/>
          <w:b/>
          <w:bCs/>
          <w:sz w:val="20"/>
          <w:szCs w:val="20"/>
        </w:rPr>
        <w:t xml:space="preserve">Zadanie nr </w:t>
      </w:r>
      <w:r>
        <w:rPr>
          <w:rFonts w:ascii="Verdana" w:hAnsi="Verdana" w:cs="Arial"/>
          <w:b/>
          <w:bCs/>
          <w:sz w:val="20"/>
          <w:szCs w:val="20"/>
        </w:rPr>
        <w:t>2</w:t>
      </w:r>
      <w:r w:rsidRPr="005506AF">
        <w:rPr>
          <w:rFonts w:ascii="Verdana" w:hAnsi="Verdana" w:cs="Arial"/>
          <w:b/>
          <w:bCs/>
          <w:sz w:val="20"/>
          <w:szCs w:val="20"/>
        </w:rPr>
        <w:t xml:space="preserve">: </w:t>
      </w: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24"/>
        <w:gridCol w:w="13"/>
      </w:tblGrid>
      <w:tr w:rsidR="002A7BF7" w:rsidRPr="00D03441" w14:paraId="27308A5B" w14:textId="77777777" w:rsidTr="005506AF">
        <w:trPr>
          <w:trHeight w:val="693"/>
        </w:trPr>
        <w:tc>
          <w:tcPr>
            <w:tcW w:w="5812" w:type="dxa"/>
            <w:vAlign w:val="center"/>
          </w:tcPr>
          <w:p w14:paraId="5159A2B4" w14:textId="77777777" w:rsidR="002A7BF7" w:rsidRPr="00D91674" w:rsidRDefault="002A7BF7" w:rsidP="005506AF">
            <w:pPr>
              <w:spacing w:after="0" w:line="240" w:lineRule="auto"/>
              <w:jc w:val="right"/>
              <w:rPr>
                <w:rFonts w:ascii="Verdana" w:eastAsia="Calibri" w:hAnsi="Verdana"/>
                <w:b/>
                <w:bCs/>
                <w:sz w:val="18"/>
                <w:szCs w:val="18"/>
                <w:lang w:eastAsia="en-US"/>
              </w:rPr>
            </w:pPr>
            <w:r w:rsidRPr="00D91674">
              <w:rPr>
                <w:rFonts w:ascii="Verdana" w:eastAsia="Calibri" w:hAnsi="Verdana"/>
                <w:b/>
                <w:bCs/>
                <w:sz w:val="18"/>
                <w:szCs w:val="18"/>
                <w:lang w:eastAsia="en-US"/>
              </w:rPr>
              <w:t>CENA OFERTOWA BRUTTO</w:t>
            </w:r>
            <w:r>
              <w:rPr>
                <w:rFonts w:ascii="Verdana" w:eastAsia="Calibri" w:hAnsi="Verdana"/>
                <w:b/>
                <w:bCs/>
                <w:sz w:val="18"/>
                <w:szCs w:val="18"/>
                <w:lang w:eastAsia="en-US"/>
              </w:rPr>
              <w:t xml:space="preserve"> </w:t>
            </w:r>
            <w:r w:rsidRPr="005B20AA">
              <w:rPr>
                <w:rFonts w:ascii="Verdana" w:hAnsi="Verdana" w:cs="Arial"/>
                <w:b/>
                <w:sz w:val="20"/>
                <w:szCs w:val="20"/>
                <w:vertAlign w:val="superscript"/>
              </w:rPr>
              <w:t>(</w:t>
            </w:r>
            <w:r>
              <w:rPr>
                <w:rFonts w:ascii="Verdana" w:hAnsi="Verdana" w:cs="Arial"/>
                <w:b/>
                <w:sz w:val="20"/>
                <w:szCs w:val="20"/>
                <w:vertAlign w:val="superscript"/>
              </w:rPr>
              <w:t>2</w:t>
            </w:r>
            <w:r w:rsidRPr="005B20AA">
              <w:rPr>
                <w:rFonts w:ascii="Verdana" w:hAnsi="Verdana" w:cs="Arial"/>
                <w:b/>
                <w:sz w:val="20"/>
                <w:szCs w:val="20"/>
                <w:vertAlign w:val="superscript"/>
              </w:rPr>
              <w:t>)</w:t>
            </w:r>
            <w:r>
              <w:rPr>
                <w:rFonts w:ascii="Verdana" w:hAnsi="Verdana" w:cs="Arial"/>
                <w:b/>
                <w:sz w:val="20"/>
                <w:szCs w:val="20"/>
                <w:vertAlign w:val="superscript"/>
              </w:rPr>
              <w:t xml:space="preserve"> (3)</w:t>
            </w:r>
            <w:r w:rsidRPr="00D91674">
              <w:rPr>
                <w:rFonts w:ascii="Verdana" w:eastAsia="Calibri" w:hAnsi="Verdana"/>
                <w:b/>
                <w:bCs/>
                <w:sz w:val="18"/>
                <w:szCs w:val="18"/>
                <w:lang w:eastAsia="en-US"/>
              </w:rPr>
              <w:t>:</w:t>
            </w:r>
          </w:p>
          <w:p w14:paraId="76C3BB9D" w14:textId="38AF5780" w:rsidR="002A7BF7" w:rsidRPr="00D91674" w:rsidRDefault="002A7BF7" w:rsidP="005506AF">
            <w:pPr>
              <w:spacing w:after="0" w:line="240" w:lineRule="auto"/>
              <w:jc w:val="right"/>
              <w:rPr>
                <w:rFonts w:ascii="Verdana" w:eastAsia="Calibri" w:hAnsi="Verdana"/>
                <w:sz w:val="18"/>
                <w:szCs w:val="18"/>
                <w:lang w:eastAsia="en-US"/>
              </w:rPr>
            </w:pPr>
            <w:r w:rsidRPr="00D91674">
              <w:rPr>
                <w:rFonts w:ascii="Verdana" w:eastAsia="Calibri" w:hAnsi="Verdana"/>
                <w:sz w:val="18"/>
                <w:szCs w:val="18"/>
                <w:lang w:eastAsia="en-US"/>
              </w:rPr>
              <w:t xml:space="preserve">(cena ofertowa ma wynikać z </w:t>
            </w:r>
            <w:r w:rsidRPr="00C1631B">
              <w:rPr>
                <w:rFonts w:ascii="Verdana" w:eastAsia="Calibri" w:hAnsi="Verdana"/>
                <w:b/>
                <w:bCs/>
                <w:i/>
                <w:iCs/>
                <w:sz w:val="18"/>
                <w:szCs w:val="18"/>
                <w:lang w:eastAsia="en-US"/>
              </w:rPr>
              <w:t>wiersza E</w:t>
            </w:r>
            <w:r>
              <w:rPr>
                <w:rFonts w:ascii="Verdana" w:eastAsia="Calibri" w:hAnsi="Verdana"/>
                <w:sz w:val="18"/>
                <w:szCs w:val="18"/>
                <w:lang w:eastAsia="en-US"/>
              </w:rPr>
              <w:t xml:space="preserve"> </w:t>
            </w:r>
            <w:r w:rsidRPr="00D91674">
              <w:rPr>
                <w:rFonts w:ascii="Verdana" w:eastAsia="Calibri" w:hAnsi="Verdana"/>
                <w:sz w:val="18"/>
                <w:szCs w:val="18"/>
                <w:lang w:eastAsia="en-US"/>
              </w:rPr>
              <w:t>Arkusz</w:t>
            </w:r>
            <w:r>
              <w:rPr>
                <w:rFonts w:ascii="Verdana" w:eastAsia="Calibri" w:hAnsi="Verdana"/>
                <w:sz w:val="18"/>
                <w:szCs w:val="18"/>
                <w:lang w:eastAsia="en-US"/>
              </w:rPr>
              <w:t>a</w:t>
            </w:r>
            <w:r w:rsidRPr="00D91674">
              <w:rPr>
                <w:rFonts w:ascii="Verdana" w:eastAsia="Calibri" w:hAnsi="Verdana"/>
                <w:sz w:val="18"/>
                <w:szCs w:val="18"/>
                <w:lang w:eastAsia="en-US"/>
              </w:rPr>
              <w:t xml:space="preserve"> kalkulacyjnego z Załącznika nr 3 do SWZ</w:t>
            </w:r>
            <w:r>
              <w:rPr>
                <w:rFonts w:ascii="Verdana" w:eastAsia="Calibri" w:hAnsi="Verdana"/>
                <w:sz w:val="18"/>
                <w:szCs w:val="18"/>
                <w:lang w:eastAsia="en-US"/>
              </w:rPr>
              <w:t xml:space="preserve"> dla Zadania nr 2</w:t>
            </w:r>
            <w:r w:rsidRPr="00D91674">
              <w:rPr>
                <w:rFonts w:ascii="Verdana" w:eastAsia="Calibri" w:hAnsi="Verdana"/>
                <w:sz w:val="18"/>
                <w:szCs w:val="18"/>
                <w:lang w:eastAsia="en-US"/>
              </w:rPr>
              <w:t>)</w:t>
            </w:r>
          </w:p>
        </w:tc>
        <w:tc>
          <w:tcPr>
            <w:tcW w:w="4237" w:type="dxa"/>
            <w:gridSpan w:val="2"/>
            <w:vAlign w:val="center"/>
          </w:tcPr>
          <w:p w14:paraId="4E016946" w14:textId="77777777" w:rsidR="002A7BF7" w:rsidRPr="00D03441" w:rsidRDefault="002A7BF7" w:rsidP="005506AF">
            <w:pPr>
              <w:spacing w:after="0" w:line="240" w:lineRule="auto"/>
              <w:rPr>
                <w:rFonts w:ascii="Verdana" w:hAnsi="Verdana"/>
                <w:b/>
                <w:sz w:val="20"/>
                <w:szCs w:val="20"/>
              </w:rPr>
            </w:pPr>
            <w:r w:rsidRPr="00D03441">
              <w:rPr>
                <w:rFonts w:ascii="Verdana" w:hAnsi="Verdana" w:cs="Arial"/>
                <w:sz w:val="16"/>
                <w:szCs w:val="16"/>
              </w:rPr>
              <w:t xml:space="preserve">……………………………… </w:t>
            </w:r>
            <w:r w:rsidRPr="00D03441">
              <w:rPr>
                <w:rFonts w:ascii="Verdana" w:hAnsi="Verdana"/>
                <w:b/>
                <w:sz w:val="20"/>
                <w:szCs w:val="20"/>
              </w:rPr>
              <w:t>PLN</w:t>
            </w:r>
          </w:p>
        </w:tc>
      </w:tr>
      <w:tr w:rsidR="002A7BF7" w:rsidRPr="00D03441" w14:paraId="539D5805" w14:textId="77777777" w:rsidTr="005506AF">
        <w:trPr>
          <w:gridAfter w:val="1"/>
          <w:wAfter w:w="13" w:type="dxa"/>
          <w:trHeight w:val="582"/>
        </w:trPr>
        <w:tc>
          <w:tcPr>
            <w:tcW w:w="5812" w:type="dxa"/>
            <w:vAlign w:val="center"/>
          </w:tcPr>
          <w:p w14:paraId="0C389C6E" w14:textId="77777777" w:rsidR="002A7BF7" w:rsidRDefault="002A7BF7" w:rsidP="005506AF">
            <w:pPr>
              <w:pStyle w:val="Tekstpodstawowy"/>
              <w:tabs>
                <w:tab w:val="left" w:pos="0"/>
              </w:tabs>
              <w:jc w:val="right"/>
              <w:rPr>
                <w:rFonts w:ascii="Verdana" w:hAnsi="Verdana"/>
                <w:b/>
                <w:sz w:val="20"/>
              </w:rPr>
            </w:pPr>
            <w:r w:rsidRPr="00B3413E">
              <w:rPr>
                <w:rFonts w:ascii="Verdana" w:hAnsi="Verdana"/>
                <w:b/>
                <w:sz w:val="20"/>
              </w:rPr>
              <w:t xml:space="preserve">Termin realizacji dostawy </w:t>
            </w:r>
            <w:r w:rsidRPr="00D052B8">
              <w:rPr>
                <w:rFonts w:ascii="Verdana" w:hAnsi="Verdana"/>
                <w:b/>
                <w:sz w:val="20"/>
              </w:rPr>
              <w:t xml:space="preserve">- partii zamawianych </w:t>
            </w:r>
            <w:r>
              <w:rPr>
                <w:rFonts w:ascii="Verdana" w:hAnsi="Verdana"/>
                <w:b/>
                <w:sz w:val="20"/>
              </w:rPr>
              <w:t>odczynników</w:t>
            </w:r>
          </w:p>
          <w:p w14:paraId="72D5D37E" w14:textId="77777777" w:rsidR="002A7BF7" w:rsidRPr="00D03441" w:rsidRDefault="002A7BF7" w:rsidP="005506AF">
            <w:pPr>
              <w:pStyle w:val="Tekstpodstawowy"/>
              <w:tabs>
                <w:tab w:val="left" w:pos="0"/>
              </w:tabs>
              <w:jc w:val="right"/>
              <w:rPr>
                <w:rFonts w:ascii="Verdana" w:hAnsi="Verdana" w:cs="Arial"/>
                <w:b/>
                <w:snapToGrid w:val="0"/>
                <w:sz w:val="18"/>
                <w:szCs w:val="18"/>
              </w:rPr>
            </w:pPr>
            <w:r w:rsidRPr="00D03441">
              <w:rPr>
                <w:rFonts w:ascii="Verdana" w:eastAsia="Calibri" w:hAnsi="Verdana"/>
                <w:sz w:val="18"/>
                <w:szCs w:val="18"/>
                <w:lang w:eastAsia="en-US"/>
              </w:rPr>
              <w:t xml:space="preserve">(liczony od dnia </w:t>
            </w:r>
            <w:r>
              <w:rPr>
                <w:rFonts w:ascii="Verdana" w:eastAsia="Calibri" w:hAnsi="Verdana"/>
                <w:sz w:val="18"/>
                <w:szCs w:val="18"/>
                <w:lang w:eastAsia="en-US"/>
              </w:rPr>
              <w:t xml:space="preserve">złożenia </w:t>
            </w:r>
            <w:r w:rsidRPr="004058BA">
              <w:rPr>
                <w:rFonts w:ascii="Verdana" w:eastAsia="Calibri" w:hAnsi="Verdana"/>
                <w:i/>
                <w:iCs/>
                <w:sz w:val="18"/>
                <w:szCs w:val="18"/>
                <w:lang w:eastAsia="en-US"/>
              </w:rPr>
              <w:t>zamówienia podstawowego i/lub opcjonalnego</w:t>
            </w:r>
            <w:r w:rsidRPr="00D03441">
              <w:rPr>
                <w:rFonts w:ascii="Verdana" w:eastAsia="Calibri" w:hAnsi="Verdana"/>
                <w:sz w:val="18"/>
                <w:szCs w:val="18"/>
                <w:lang w:eastAsia="en-US"/>
              </w:rPr>
              <w:t>)</w:t>
            </w:r>
          </w:p>
        </w:tc>
        <w:tc>
          <w:tcPr>
            <w:tcW w:w="4224" w:type="dxa"/>
            <w:vAlign w:val="center"/>
          </w:tcPr>
          <w:p w14:paraId="101F7712" w14:textId="77777777" w:rsidR="002A7BF7" w:rsidRDefault="002A7BF7" w:rsidP="005506AF">
            <w:pPr>
              <w:pStyle w:val="Bezodstpw"/>
              <w:rPr>
                <w:rFonts w:ascii="Verdana" w:hAnsi="Verdana" w:cs="Arial"/>
                <w:sz w:val="16"/>
                <w:szCs w:val="16"/>
              </w:rPr>
            </w:pPr>
          </w:p>
          <w:p w14:paraId="2227AF67" w14:textId="77777777" w:rsidR="002A7BF7" w:rsidRDefault="002A7BF7" w:rsidP="005506AF">
            <w:pPr>
              <w:pStyle w:val="Bezodstpw"/>
              <w:rPr>
                <w:rFonts w:ascii="Verdana" w:hAnsi="Verdana" w:cs="Arial"/>
                <w:snapToGrid w:val="0"/>
                <w:sz w:val="16"/>
                <w:szCs w:val="16"/>
              </w:rPr>
            </w:pPr>
            <w:r w:rsidRPr="00D03441">
              <w:rPr>
                <w:rFonts w:ascii="Verdana" w:hAnsi="Verdana" w:cs="Arial"/>
                <w:sz w:val="16"/>
                <w:szCs w:val="16"/>
              </w:rPr>
              <w:t xml:space="preserve">……………………………… </w:t>
            </w:r>
            <w:r>
              <w:rPr>
                <w:rFonts w:ascii="Verdana" w:hAnsi="Verdana" w:cs="Arial"/>
                <w:snapToGrid w:val="0"/>
                <w:sz w:val="16"/>
                <w:szCs w:val="16"/>
              </w:rPr>
              <w:t>dni kalendarzowych</w:t>
            </w:r>
            <w:r w:rsidRPr="00D03441">
              <w:rPr>
                <w:rFonts w:ascii="Verdana" w:hAnsi="Verdana" w:cs="Arial"/>
                <w:snapToGrid w:val="0"/>
                <w:sz w:val="16"/>
                <w:szCs w:val="16"/>
              </w:rPr>
              <w:t xml:space="preserve"> </w:t>
            </w:r>
          </w:p>
          <w:p w14:paraId="6780CF4B" w14:textId="77777777" w:rsidR="002A7BF7" w:rsidRPr="00690A13" w:rsidRDefault="002A7BF7" w:rsidP="005506AF">
            <w:pPr>
              <w:pStyle w:val="Bezodstpw"/>
              <w:rPr>
                <w:rFonts w:ascii="Verdana" w:hAnsi="Verdana" w:cs="Arial"/>
                <w:snapToGrid w:val="0"/>
                <w:sz w:val="16"/>
                <w:szCs w:val="16"/>
              </w:rPr>
            </w:pPr>
            <w:r>
              <w:rPr>
                <w:rFonts w:ascii="Verdana" w:hAnsi="Verdana" w:cs="Arial"/>
                <w:snapToGrid w:val="0"/>
                <w:sz w:val="16"/>
                <w:szCs w:val="16"/>
              </w:rPr>
              <w:t xml:space="preserve">(należy wybrać w przedziale między </w:t>
            </w:r>
            <w:r w:rsidRPr="00C1631B">
              <w:rPr>
                <w:rFonts w:ascii="Verdana" w:hAnsi="Verdana" w:cs="Arial"/>
                <w:b/>
                <w:bCs/>
                <w:snapToGrid w:val="0"/>
                <w:sz w:val="16"/>
                <w:szCs w:val="16"/>
              </w:rPr>
              <w:t>7 a 14 dni</w:t>
            </w:r>
            <w:r>
              <w:rPr>
                <w:rFonts w:ascii="Verdana" w:hAnsi="Verdana" w:cs="Arial"/>
                <w:snapToGrid w:val="0"/>
                <w:sz w:val="16"/>
                <w:szCs w:val="16"/>
              </w:rPr>
              <w:t>)</w:t>
            </w:r>
          </w:p>
        </w:tc>
      </w:tr>
    </w:tbl>
    <w:p w14:paraId="44AEAAC9" w14:textId="77777777" w:rsidR="00107F49" w:rsidRDefault="00107F49" w:rsidP="00217804">
      <w:pPr>
        <w:pStyle w:val="Bezodstpw1"/>
        <w:ind w:left="181"/>
        <w:jc w:val="both"/>
        <w:rPr>
          <w:rFonts w:ascii="Verdana" w:hAnsi="Verdana" w:cs="Arial"/>
          <w:sz w:val="20"/>
          <w:szCs w:val="20"/>
        </w:rPr>
      </w:pPr>
    </w:p>
    <w:p w14:paraId="25868026" w14:textId="3B304641" w:rsidR="002A7BF7" w:rsidRPr="005506AF" w:rsidRDefault="002A7BF7" w:rsidP="002A7BF7">
      <w:pPr>
        <w:spacing w:after="0" w:line="240" w:lineRule="auto"/>
        <w:ind w:left="142"/>
        <w:jc w:val="both"/>
        <w:rPr>
          <w:rFonts w:ascii="Verdana" w:hAnsi="Verdana" w:cs="Arial"/>
          <w:b/>
          <w:bCs/>
          <w:sz w:val="20"/>
          <w:szCs w:val="20"/>
        </w:rPr>
      </w:pPr>
      <w:r w:rsidRPr="005506AF">
        <w:rPr>
          <w:rFonts w:ascii="Verdana" w:hAnsi="Verdana" w:cs="Arial"/>
          <w:b/>
          <w:bCs/>
          <w:sz w:val="20"/>
          <w:szCs w:val="20"/>
        </w:rPr>
        <w:t xml:space="preserve">Zadanie nr </w:t>
      </w:r>
      <w:r>
        <w:rPr>
          <w:rFonts w:ascii="Verdana" w:hAnsi="Verdana" w:cs="Arial"/>
          <w:b/>
          <w:bCs/>
          <w:sz w:val="20"/>
          <w:szCs w:val="20"/>
        </w:rPr>
        <w:t>3</w:t>
      </w:r>
      <w:r w:rsidRPr="005506AF">
        <w:rPr>
          <w:rFonts w:ascii="Verdana" w:hAnsi="Verdana" w:cs="Arial"/>
          <w:b/>
          <w:bCs/>
          <w:sz w:val="20"/>
          <w:szCs w:val="20"/>
        </w:rPr>
        <w:t xml:space="preserve">: </w:t>
      </w: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24"/>
        <w:gridCol w:w="13"/>
      </w:tblGrid>
      <w:tr w:rsidR="002A7BF7" w:rsidRPr="00D03441" w14:paraId="3F52D07D" w14:textId="77777777" w:rsidTr="005506AF">
        <w:trPr>
          <w:trHeight w:val="693"/>
        </w:trPr>
        <w:tc>
          <w:tcPr>
            <w:tcW w:w="5812" w:type="dxa"/>
            <w:vAlign w:val="center"/>
          </w:tcPr>
          <w:p w14:paraId="6F8B4511" w14:textId="77777777" w:rsidR="002A7BF7" w:rsidRPr="00D91674" w:rsidRDefault="002A7BF7" w:rsidP="005506AF">
            <w:pPr>
              <w:spacing w:after="0" w:line="240" w:lineRule="auto"/>
              <w:jc w:val="right"/>
              <w:rPr>
                <w:rFonts w:ascii="Verdana" w:eastAsia="Calibri" w:hAnsi="Verdana"/>
                <w:b/>
                <w:bCs/>
                <w:sz w:val="18"/>
                <w:szCs w:val="18"/>
                <w:lang w:eastAsia="en-US"/>
              </w:rPr>
            </w:pPr>
            <w:r w:rsidRPr="00D91674">
              <w:rPr>
                <w:rFonts w:ascii="Verdana" w:eastAsia="Calibri" w:hAnsi="Verdana"/>
                <w:b/>
                <w:bCs/>
                <w:sz w:val="18"/>
                <w:szCs w:val="18"/>
                <w:lang w:eastAsia="en-US"/>
              </w:rPr>
              <w:t>CENA OFERTOWA BRUTTO</w:t>
            </w:r>
            <w:r>
              <w:rPr>
                <w:rFonts w:ascii="Verdana" w:eastAsia="Calibri" w:hAnsi="Verdana"/>
                <w:b/>
                <w:bCs/>
                <w:sz w:val="18"/>
                <w:szCs w:val="18"/>
                <w:lang w:eastAsia="en-US"/>
              </w:rPr>
              <w:t xml:space="preserve"> </w:t>
            </w:r>
            <w:r w:rsidRPr="005B20AA">
              <w:rPr>
                <w:rFonts w:ascii="Verdana" w:hAnsi="Verdana" w:cs="Arial"/>
                <w:b/>
                <w:sz w:val="20"/>
                <w:szCs w:val="20"/>
                <w:vertAlign w:val="superscript"/>
              </w:rPr>
              <w:t>(</w:t>
            </w:r>
            <w:r>
              <w:rPr>
                <w:rFonts w:ascii="Verdana" w:hAnsi="Verdana" w:cs="Arial"/>
                <w:b/>
                <w:sz w:val="20"/>
                <w:szCs w:val="20"/>
                <w:vertAlign w:val="superscript"/>
              </w:rPr>
              <w:t>2</w:t>
            </w:r>
            <w:r w:rsidRPr="005B20AA">
              <w:rPr>
                <w:rFonts w:ascii="Verdana" w:hAnsi="Verdana" w:cs="Arial"/>
                <w:b/>
                <w:sz w:val="20"/>
                <w:szCs w:val="20"/>
                <w:vertAlign w:val="superscript"/>
              </w:rPr>
              <w:t>)</w:t>
            </w:r>
            <w:r>
              <w:rPr>
                <w:rFonts w:ascii="Verdana" w:hAnsi="Verdana" w:cs="Arial"/>
                <w:b/>
                <w:sz w:val="20"/>
                <w:szCs w:val="20"/>
                <w:vertAlign w:val="superscript"/>
              </w:rPr>
              <w:t xml:space="preserve"> (3)</w:t>
            </w:r>
            <w:r w:rsidRPr="00D91674">
              <w:rPr>
                <w:rFonts w:ascii="Verdana" w:eastAsia="Calibri" w:hAnsi="Verdana"/>
                <w:b/>
                <w:bCs/>
                <w:sz w:val="18"/>
                <w:szCs w:val="18"/>
                <w:lang w:eastAsia="en-US"/>
              </w:rPr>
              <w:t>:</w:t>
            </w:r>
          </w:p>
          <w:p w14:paraId="4CE58BD8" w14:textId="18EB86AC" w:rsidR="002A7BF7" w:rsidRPr="00D91674" w:rsidRDefault="002A7BF7" w:rsidP="005506AF">
            <w:pPr>
              <w:spacing w:after="0" w:line="240" w:lineRule="auto"/>
              <w:jc w:val="right"/>
              <w:rPr>
                <w:rFonts w:ascii="Verdana" w:eastAsia="Calibri" w:hAnsi="Verdana"/>
                <w:sz w:val="18"/>
                <w:szCs w:val="18"/>
                <w:lang w:eastAsia="en-US"/>
              </w:rPr>
            </w:pPr>
            <w:r w:rsidRPr="00D91674">
              <w:rPr>
                <w:rFonts w:ascii="Verdana" w:eastAsia="Calibri" w:hAnsi="Verdana"/>
                <w:sz w:val="18"/>
                <w:szCs w:val="18"/>
                <w:lang w:eastAsia="en-US"/>
              </w:rPr>
              <w:t xml:space="preserve">(cena ofertowa ma wynikać z </w:t>
            </w:r>
            <w:r w:rsidRPr="00C1631B">
              <w:rPr>
                <w:rFonts w:ascii="Verdana" w:eastAsia="Calibri" w:hAnsi="Verdana"/>
                <w:b/>
                <w:bCs/>
                <w:i/>
                <w:iCs/>
                <w:sz w:val="18"/>
                <w:szCs w:val="18"/>
                <w:lang w:eastAsia="en-US"/>
              </w:rPr>
              <w:t>wiersza E</w:t>
            </w:r>
            <w:r>
              <w:rPr>
                <w:rFonts w:ascii="Verdana" w:eastAsia="Calibri" w:hAnsi="Verdana"/>
                <w:sz w:val="18"/>
                <w:szCs w:val="18"/>
                <w:lang w:eastAsia="en-US"/>
              </w:rPr>
              <w:t xml:space="preserve"> </w:t>
            </w:r>
            <w:r w:rsidRPr="00D91674">
              <w:rPr>
                <w:rFonts w:ascii="Verdana" w:eastAsia="Calibri" w:hAnsi="Verdana"/>
                <w:sz w:val="18"/>
                <w:szCs w:val="18"/>
                <w:lang w:eastAsia="en-US"/>
              </w:rPr>
              <w:t>Arkusz</w:t>
            </w:r>
            <w:r>
              <w:rPr>
                <w:rFonts w:ascii="Verdana" w:eastAsia="Calibri" w:hAnsi="Verdana"/>
                <w:sz w:val="18"/>
                <w:szCs w:val="18"/>
                <w:lang w:eastAsia="en-US"/>
              </w:rPr>
              <w:t>a</w:t>
            </w:r>
            <w:r w:rsidRPr="00D91674">
              <w:rPr>
                <w:rFonts w:ascii="Verdana" w:eastAsia="Calibri" w:hAnsi="Verdana"/>
                <w:sz w:val="18"/>
                <w:szCs w:val="18"/>
                <w:lang w:eastAsia="en-US"/>
              </w:rPr>
              <w:t xml:space="preserve"> kalkulacyjnego z Załącznika nr 3 do SWZ</w:t>
            </w:r>
            <w:r>
              <w:rPr>
                <w:rFonts w:ascii="Verdana" w:eastAsia="Calibri" w:hAnsi="Verdana"/>
                <w:sz w:val="18"/>
                <w:szCs w:val="18"/>
                <w:lang w:eastAsia="en-US"/>
              </w:rPr>
              <w:t xml:space="preserve"> dla Zadania nr 3</w:t>
            </w:r>
            <w:r w:rsidRPr="00D91674">
              <w:rPr>
                <w:rFonts w:ascii="Verdana" w:eastAsia="Calibri" w:hAnsi="Verdana"/>
                <w:sz w:val="18"/>
                <w:szCs w:val="18"/>
                <w:lang w:eastAsia="en-US"/>
              </w:rPr>
              <w:t>)</w:t>
            </w:r>
          </w:p>
        </w:tc>
        <w:tc>
          <w:tcPr>
            <w:tcW w:w="4237" w:type="dxa"/>
            <w:gridSpan w:val="2"/>
            <w:vAlign w:val="center"/>
          </w:tcPr>
          <w:p w14:paraId="1D32C240" w14:textId="77777777" w:rsidR="002A7BF7" w:rsidRPr="00D03441" w:rsidRDefault="002A7BF7" w:rsidP="005506AF">
            <w:pPr>
              <w:spacing w:after="0" w:line="240" w:lineRule="auto"/>
              <w:rPr>
                <w:rFonts w:ascii="Verdana" w:hAnsi="Verdana"/>
                <w:b/>
                <w:sz w:val="20"/>
                <w:szCs w:val="20"/>
              </w:rPr>
            </w:pPr>
            <w:r w:rsidRPr="00D03441">
              <w:rPr>
                <w:rFonts w:ascii="Verdana" w:hAnsi="Verdana" w:cs="Arial"/>
                <w:sz w:val="16"/>
                <w:szCs w:val="16"/>
              </w:rPr>
              <w:t xml:space="preserve">……………………………… </w:t>
            </w:r>
            <w:r w:rsidRPr="00D03441">
              <w:rPr>
                <w:rFonts w:ascii="Verdana" w:hAnsi="Verdana"/>
                <w:b/>
                <w:sz w:val="20"/>
                <w:szCs w:val="20"/>
              </w:rPr>
              <w:t>PLN</w:t>
            </w:r>
          </w:p>
        </w:tc>
      </w:tr>
      <w:tr w:rsidR="002A7BF7" w:rsidRPr="00D03441" w14:paraId="031B36AA" w14:textId="77777777" w:rsidTr="005506AF">
        <w:trPr>
          <w:gridAfter w:val="1"/>
          <w:wAfter w:w="13" w:type="dxa"/>
          <w:trHeight w:val="582"/>
        </w:trPr>
        <w:tc>
          <w:tcPr>
            <w:tcW w:w="5812" w:type="dxa"/>
            <w:vAlign w:val="center"/>
          </w:tcPr>
          <w:p w14:paraId="671530F0" w14:textId="77777777" w:rsidR="002A7BF7" w:rsidRDefault="002A7BF7" w:rsidP="005506AF">
            <w:pPr>
              <w:pStyle w:val="Tekstpodstawowy"/>
              <w:tabs>
                <w:tab w:val="left" w:pos="0"/>
              </w:tabs>
              <w:jc w:val="right"/>
              <w:rPr>
                <w:rFonts w:ascii="Verdana" w:hAnsi="Verdana"/>
                <w:b/>
                <w:sz w:val="20"/>
              </w:rPr>
            </w:pPr>
            <w:r w:rsidRPr="00B3413E">
              <w:rPr>
                <w:rFonts w:ascii="Verdana" w:hAnsi="Verdana"/>
                <w:b/>
                <w:sz w:val="20"/>
              </w:rPr>
              <w:t xml:space="preserve">Termin realizacji dostawy </w:t>
            </w:r>
            <w:r w:rsidRPr="00D052B8">
              <w:rPr>
                <w:rFonts w:ascii="Verdana" w:hAnsi="Verdana"/>
                <w:b/>
                <w:sz w:val="20"/>
              </w:rPr>
              <w:t xml:space="preserve">- partii zamawianych </w:t>
            </w:r>
            <w:r>
              <w:rPr>
                <w:rFonts w:ascii="Verdana" w:hAnsi="Verdana"/>
                <w:b/>
                <w:sz w:val="20"/>
              </w:rPr>
              <w:t>odczynników</w:t>
            </w:r>
          </w:p>
          <w:p w14:paraId="330345C0" w14:textId="77777777" w:rsidR="002A7BF7" w:rsidRPr="00D03441" w:rsidRDefault="002A7BF7" w:rsidP="005506AF">
            <w:pPr>
              <w:pStyle w:val="Tekstpodstawowy"/>
              <w:tabs>
                <w:tab w:val="left" w:pos="0"/>
              </w:tabs>
              <w:jc w:val="right"/>
              <w:rPr>
                <w:rFonts w:ascii="Verdana" w:hAnsi="Verdana" w:cs="Arial"/>
                <w:b/>
                <w:snapToGrid w:val="0"/>
                <w:sz w:val="18"/>
                <w:szCs w:val="18"/>
              </w:rPr>
            </w:pPr>
            <w:r w:rsidRPr="00D03441">
              <w:rPr>
                <w:rFonts w:ascii="Verdana" w:eastAsia="Calibri" w:hAnsi="Verdana"/>
                <w:sz w:val="18"/>
                <w:szCs w:val="18"/>
                <w:lang w:eastAsia="en-US"/>
              </w:rPr>
              <w:t xml:space="preserve">(liczony od dnia </w:t>
            </w:r>
            <w:r>
              <w:rPr>
                <w:rFonts w:ascii="Verdana" w:eastAsia="Calibri" w:hAnsi="Verdana"/>
                <w:sz w:val="18"/>
                <w:szCs w:val="18"/>
                <w:lang w:eastAsia="en-US"/>
              </w:rPr>
              <w:t xml:space="preserve">złożenia </w:t>
            </w:r>
            <w:r w:rsidRPr="004058BA">
              <w:rPr>
                <w:rFonts w:ascii="Verdana" w:eastAsia="Calibri" w:hAnsi="Verdana"/>
                <w:i/>
                <w:iCs/>
                <w:sz w:val="18"/>
                <w:szCs w:val="18"/>
                <w:lang w:eastAsia="en-US"/>
              </w:rPr>
              <w:t>zamówienia podstawowego i/lub opcjonalnego</w:t>
            </w:r>
            <w:r w:rsidRPr="00D03441">
              <w:rPr>
                <w:rFonts w:ascii="Verdana" w:eastAsia="Calibri" w:hAnsi="Verdana"/>
                <w:sz w:val="18"/>
                <w:szCs w:val="18"/>
                <w:lang w:eastAsia="en-US"/>
              </w:rPr>
              <w:t>)</w:t>
            </w:r>
          </w:p>
        </w:tc>
        <w:tc>
          <w:tcPr>
            <w:tcW w:w="4224" w:type="dxa"/>
            <w:vAlign w:val="center"/>
          </w:tcPr>
          <w:p w14:paraId="1F979312" w14:textId="77777777" w:rsidR="002A7BF7" w:rsidRDefault="002A7BF7" w:rsidP="005506AF">
            <w:pPr>
              <w:pStyle w:val="Bezodstpw"/>
              <w:rPr>
                <w:rFonts w:ascii="Verdana" w:hAnsi="Verdana" w:cs="Arial"/>
                <w:sz w:val="16"/>
                <w:szCs w:val="16"/>
              </w:rPr>
            </w:pPr>
          </w:p>
          <w:p w14:paraId="14F1D57C" w14:textId="77777777" w:rsidR="002A7BF7" w:rsidRDefault="002A7BF7" w:rsidP="005506AF">
            <w:pPr>
              <w:pStyle w:val="Bezodstpw"/>
              <w:rPr>
                <w:rFonts w:ascii="Verdana" w:hAnsi="Verdana" w:cs="Arial"/>
                <w:snapToGrid w:val="0"/>
                <w:sz w:val="16"/>
                <w:szCs w:val="16"/>
              </w:rPr>
            </w:pPr>
            <w:r w:rsidRPr="00D03441">
              <w:rPr>
                <w:rFonts w:ascii="Verdana" w:hAnsi="Verdana" w:cs="Arial"/>
                <w:sz w:val="16"/>
                <w:szCs w:val="16"/>
              </w:rPr>
              <w:t xml:space="preserve">……………………………… </w:t>
            </w:r>
            <w:r>
              <w:rPr>
                <w:rFonts w:ascii="Verdana" w:hAnsi="Verdana" w:cs="Arial"/>
                <w:snapToGrid w:val="0"/>
                <w:sz w:val="16"/>
                <w:szCs w:val="16"/>
              </w:rPr>
              <w:t>dni kalendarzowych</w:t>
            </w:r>
            <w:r w:rsidRPr="00D03441">
              <w:rPr>
                <w:rFonts w:ascii="Verdana" w:hAnsi="Verdana" w:cs="Arial"/>
                <w:snapToGrid w:val="0"/>
                <w:sz w:val="16"/>
                <w:szCs w:val="16"/>
              </w:rPr>
              <w:t xml:space="preserve"> </w:t>
            </w:r>
          </w:p>
          <w:p w14:paraId="1C97B583" w14:textId="77777777" w:rsidR="002A7BF7" w:rsidRPr="00690A13" w:rsidRDefault="002A7BF7" w:rsidP="005506AF">
            <w:pPr>
              <w:pStyle w:val="Bezodstpw"/>
              <w:rPr>
                <w:rFonts w:ascii="Verdana" w:hAnsi="Verdana" w:cs="Arial"/>
                <w:snapToGrid w:val="0"/>
                <w:sz w:val="16"/>
                <w:szCs w:val="16"/>
              </w:rPr>
            </w:pPr>
            <w:r>
              <w:rPr>
                <w:rFonts w:ascii="Verdana" w:hAnsi="Verdana" w:cs="Arial"/>
                <w:snapToGrid w:val="0"/>
                <w:sz w:val="16"/>
                <w:szCs w:val="16"/>
              </w:rPr>
              <w:t xml:space="preserve">(należy wybrać w przedziale między </w:t>
            </w:r>
            <w:r w:rsidRPr="00C1631B">
              <w:rPr>
                <w:rFonts w:ascii="Verdana" w:hAnsi="Verdana" w:cs="Arial"/>
                <w:b/>
                <w:bCs/>
                <w:snapToGrid w:val="0"/>
                <w:sz w:val="16"/>
                <w:szCs w:val="16"/>
              </w:rPr>
              <w:t>7 a 14 dni</w:t>
            </w:r>
            <w:r>
              <w:rPr>
                <w:rFonts w:ascii="Verdana" w:hAnsi="Verdana" w:cs="Arial"/>
                <w:snapToGrid w:val="0"/>
                <w:sz w:val="16"/>
                <w:szCs w:val="16"/>
              </w:rPr>
              <w:t>)</w:t>
            </w:r>
          </w:p>
        </w:tc>
      </w:tr>
    </w:tbl>
    <w:p w14:paraId="63C0636D" w14:textId="77777777" w:rsidR="002A7BF7" w:rsidRDefault="002A7BF7" w:rsidP="00217804">
      <w:pPr>
        <w:pStyle w:val="Bezodstpw1"/>
        <w:ind w:left="181"/>
        <w:jc w:val="both"/>
        <w:rPr>
          <w:rFonts w:ascii="Verdana" w:hAnsi="Verdana" w:cs="Arial"/>
          <w:sz w:val="20"/>
          <w:szCs w:val="20"/>
        </w:rPr>
      </w:pPr>
    </w:p>
    <w:p w14:paraId="53790723" w14:textId="37474855" w:rsidR="007B5B33" w:rsidRPr="00F20557" w:rsidRDefault="007B5B33" w:rsidP="00217804">
      <w:pPr>
        <w:pStyle w:val="Bezodstpw1"/>
        <w:numPr>
          <w:ilvl w:val="2"/>
          <w:numId w:val="33"/>
        </w:numPr>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3C653C8B" w14:textId="77777777" w:rsidR="007B5B33" w:rsidRPr="00F20557" w:rsidRDefault="007B5B33" w:rsidP="00217804">
      <w:pPr>
        <w:pStyle w:val="Bezodstpw1"/>
        <w:numPr>
          <w:ilvl w:val="2"/>
          <w:numId w:val="33"/>
        </w:numPr>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p>
    <w:p w14:paraId="640E9A1C" w14:textId="7C07E2CD" w:rsidR="007B5B33" w:rsidRPr="00F20557" w:rsidRDefault="007B5B33" w:rsidP="00217804">
      <w:pPr>
        <w:pStyle w:val="Bezodstpw1"/>
        <w:numPr>
          <w:ilvl w:val="2"/>
          <w:numId w:val="33"/>
        </w:numPr>
        <w:rPr>
          <w:rFonts w:ascii="Verdana" w:hAnsi="Verdana" w:cs="Arial"/>
          <w:sz w:val="20"/>
          <w:szCs w:val="20"/>
        </w:rPr>
      </w:pPr>
      <w:r w:rsidRPr="00F20557">
        <w:rPr>
          <w:rFonts w:ascii="Verdana" w:hAnsi="Verdana" w:cs="Arial"/>
          <w:sz w:val="20"/>
          <w:szCs w:val="20"/>
        </w:rPr>
        <w:t>Oświadczam/y, że oferuję/</w:t>
      </w:r>
      <w:proofErr w:type="spellStart"/>
      <w:r w:rsidRPr="00F20557">
        <w:rPr>
          <w:rFonts w:ascii="Verdana" w:hAnsi="Verdana" w:cs="Arial"/>
          <w:sz w:val="20"/>
          <w:szCs w:val="20"/>
        </w:rPr>
        <w:t>emy</w:t>
      </w:r>
      <w:proofErr w:type="spellEnd"/>
      <w:r w:rsidR="009B5E90">
        <w:rPr>
          <w:rFonts w:ascii="Verdana" w:hAnsi="Verdana" w:cs="Arial"/>
          <w:sz w:val="20"/>
          <w:szCs w:val="20"/>
        </w:rPr>
        <w:t xml:space="preserve"> </w:t>
      </w:r>
      <w:r w:rsidRPr="00F20557">
        <w:rPr>
          <w:rStyle w:val="Odwoanieprzypisudolnego"/>
          <w:rFonts w:ascii="Verdana" w:hAnsi="Verdana" w:cs="Arial"/>
          <w:sz w:val="20"/>
          <w:szCs w:val="20"/>
        </w:rPr>
        <w:footnoteReference w:id="4"/>
      </w:r>
      <w:r w:rsidRPr="00F20557">
        <w:rPr>
          <w:rFonts w:ascii="Verdana" w:hAnsi="Verdana" w:cs="Arial"/>
          <w:sz w:val="20"/>
          <w:szCs w:val="20"/>
        </w:rPr>
        <w:t xml:space="preserve">: </w:t>
      </w:r>
    </w:p>
    <w:p w14:paraId="72CB471D" w14:textId="5D410C9B" w:rsidR="00FA35CB" w:rsidRPr="00E06809" w:rsidRDefault="00FA35CB" w:rsidP="00217804">
      <w:pPr>
        <w:pStyle w:val="Bezodstpw1"/>
        <w:numPr>
          <w:ilvl w:val="0"/>
          <w:numId w:val="41"/>
        </w:numPr>
        <w:ind w:left="868"/>
        <w:jc w:val="both"/>
        <w:rPr>
          <w:rStyle w:val="Odwoaniedokomentarza"/>
          <w:rFonts w:ascii="Verdana" w:hAnsi="Verdana"/>
          <w:sz w:val="20"/>
          <w:szCs w:val="20"/>
        </w:rPr>
      </w:pPr>
      <w:r w:rsidRPr="00C54EC6">
        <w:rPr>
          <w:rFonts w:ascii="Verdana" w:hAnsi="Verdana" w:cs="Arial"/>
          <w:sz w:val="20"/>
          <w:szCs w:val="20"/>
        </w:rPr>
        <w:t xml:space="preserve">przedmiot zamówienia zgodny z opisem przedmiotu zamówienia </w:t>
      </w:r>
      <w:r w:rsidRPr="00C54EC6">
        <w:rPr>
          <w:rStyle w:val="Odwoaniedokomentarza"/>
          <w:rFonts w:ascii="Verdana" w:hAnsi="Verdana"/>
          <w:sz w:val="20"/>
          <w:szCs w:val="20"/>
        </w:rPr>
        <w:t xml:space="preserve">i w związku z tym </w:t>
      </w:r>
      <w:r w:rsidR="00EC366F">
        <w:rPr>
          <w:rStyle w:val="Odwoaniedokomentarza"/>
          <w:rFonts w:ascii="Verdana" w:hAnsi="Verdana"/>
          <w:sz w:val="20"/>
          <w:szCs w:val="20"/>
        </w:rPr>
        <w:t xml:space="preserve">nie </w:t>
      </w:r>
      <w:r w:rsidRPr="00C54EC6">
        <w:rPr>
          <w:rStyle w:val="Odwoaniedokomentarza"/>
          <w:rFonts w:ascii="Verdana" w:hAnsi="Verdana"/>
          <w:sz w:val="20"/>
          <w:szCs w:val="20"/>
        </w:rPr>
        <w:t>przedkładamy dokument</w:t>
      </w:r>
      <w:r w:rsidR="00EC366F">
        <w:rPr>
          <w:rStyle w:val="Odwoaniedokomentarza"/>
          <w:rFonts w:ascii="Verdana" w:hAnsi="Verdana"/>
          <w:sz w:val="20"/>
          <w:szCs w:val="20"/>
        </w:rPr>
        <w:t>ów</w:t>
      </w:r>
      <w:r w:rsidRPr="00C54EC6">
        <w:rPr>
          <w:rStyle w:val="Odwoaniedokomentarza"/>
          <w:rFonts w:ascii="Verdana" w:hAnsi="Verdana"/>
          <w:sz w:val="20"/>
          <w:szCs w:val="20"/>
        </w:rPr>
        <w:t xml:space="preserve"> wskazan</w:t>
      </w:r>
      <w:r w:rsidR="00EC366F">
        <w:rPr>
          <w:rStyle w:val="Odwoaniedokomentarza"/>
          <w:rFonts w:ascii="Verdana" w:hAnsi="Verdana"/>
          <w:sz w:val="20"/>
          <w:szCs w:val="20"/>
        </w:rPr>
        <w:t>ych</w:t>
      </w:r>
      <w:r w:rsidRPr="00C54EC6">
        <w:rPr>
          <w:rStyle w:val="Odwoaniedokomentarza"/>
          <w:rFonts w:ascii="Verdana" w:hAnsi="Verdana"/>
          <w:sz w:val="20"/>
          <w:szCs w:val="20"/>
        </w:rPr>
        <w:t xml:space="preserve"> w rozdziale </w:t>
      </w:r>
      <w:r w:rsidR="00615C56">
        <w:rPr>
          <w:rFonts w:ascii="Verdana" w:hAnsi="Verdana" w:cs="Arial"/>
          <w:sz w:val="20"/>
          <w:szCs w:val="20"/>
        </w:rPr>
        <w:t>VII</w:t>
      </w:r>
      <w:r w:rsidRPr="00C54EC6">
        <w:rPr>
          <w:rFonts w:ascii="Verdana" w:hAnsi="Verdana" w:cs="Arial"/>
          <w:sz w:val="20"/>
          <w:szCs w:val="20"/>
        </w:rPr>
        <w:t xml:space="preserve"> </w:t>
      </w:r>
      <w:r w:rsidR="00615C56" w:rsidRPr="00C1631B">
        <w:rPr>
          <w:rStyle w:val="Odwoaniedokomentarza"/>
          <w:rFonts w:ascii="Verdana" w:hAnsi="Verdana"/>
          <w:sz w:val="20"/>
          <w:szCs w:val="20"/>
        </w:rPr>
        <w:t xml:space="preserve">pkt. III </w:t>
      </w:r>
      <w:r w:rsidRPr="00C1631B">
        <w:rPr>
          <w:rStyle w:val="Odwoaniedokomentarza"/>
          <w:rFonts w:ascii="Verdana" w:hAnsi="Verdana"/>
          <w:sz w:val="20"/>
          <w:szCs w:val="20"/>
        </w:rPr>
        <w:t xml:space="preserve">pkt </w:t>
      </w:r>
      <w:r w:rsidRPr="00C54EC6">
        <w:rPr>
          <w:rStyle w:val="Odwoaniedokomentarza"/>
          <w:rFonts w:ascii="Verdana" w:hAnsi="Verdana"/>
          <w:sz w:val="20"/>
          <w:szCs w:val="20"/>
        </w:rPr>
        <w:t xml:space="preserve"> </w:t>
      </w:r>
      <w:r w:rsidR="00EC366F">
        <w:rPr>
          <w:rStyle w:val="Odwoaniedokomentarza"/>
          <w:rFonts w:ascii="Verdana" w:hAnsi="Verdana"/>
          <w:sz w:val="20"/>
          <w:szCs w:val="20"/>
        </w:rPr>
        <w:t>2</w:t>
      </w:r>
      <w:r w:rsidR="00615C56">
        <w:rPr>
          <w:rStyle w:val="Odwoaniedokomentarza"/>
          <w:rFonts w:ascii="Verdana" w:hAnsi="Verdana"/>
          <w:sz w:val="20"/>
          <w:szCs w:val="20"/>
        </w:rPr>
        <w:t>.</w:t>
      </w:r>
      <w:r w:rsidR="005473E4">
        <w:rPr>
          <w:rStyle w:val="Odwoaniedokomentarza"/>
          <w:rFonts w:ascii="Verdana" w:hAnsi="Verdana"/>
          <w:sz w:val="20"/>
          <w:szCs w:val="20"/>
        </w:rPr>
        <w:t>1</w:t>
      </w:r>
      <w:r w:rsidR="00EC366F">
        <w:rPr>
          <w:rStyle w:val="Odwoaniedokomentarza"/>
          <w:rFonts w:ascii="Verdana" w:hAnsi="Verdana"/>
          <w:sz w:val="20"/>
          <w:szCs w:val="20"/>
        </w:rPr>
        <w:t xml:space="preserve"> </w:t>
      </w:r>
      <w:r w:rsidR="005473E4">
        <w:rPr>
          <w:rStyle w:val="Odwoaniedokomentarza"/>
          <w:rFonts w:ascii="Verdana" w:hAnsi="Verdana"/>
          <w:sz w:val="20"/>
          <w:szCs w:val="20"/>
        </w:rPr>
        <w:t>-</w:t>
      </w:r>
      <w:r w:rsidR="00EC366F">
        <w:rPr>
          <w:rStyle w:val="Odwoaniedokomentarza"/>
          <w:rFonts w:ascii="Verdana" w:hAnsi="Verdana"/>
          <w:sz w:val="20"/>
          <w:szCs w:val="20"/>
        </w:rPr>
        <w:t xml:space="preserve"> </w:t>
      </w:r>
      <w:r w:rsidR="00615C56">
        <w:rPr>
          <w:rStyle w:val="Odwoaniedokomentarza"/>
          <w:rFonts w:ascii="Verdana" w:hAnsi="Verdana"/>
          <w:sz w:val="20"/>
          <w:szCs w:val="20"/>
        </w:rPr>
        <w:t>2.</w:t>
      </w:r>
      <w:r w:rsidR="00EC366F">
        <w:rPr>
          <w:rStyle w:val="Odwoaniedokomentarza"/>
          <w:rFonts w:ascii="Verdana" w:hAnsi="Verdana"/>
          <w:sz w:val="20"/>
          <w:szCs w:val="20"/>
        </w:rPr>
        <w:t>3</w:t>
      </w:r>
      <w:r w:rsidRPr="00C54EC6">
        <w:rPr>
          <w:rStyle w:val="Odwoaniedokomentarza"/>
          <w:rFonts w:ascii="Verdana" w:hAnsi="Verdana"/>
          <w:sz w:val="20"/>
          <w:szCs w:val="20"/>
        </w:rPr>
        <w:t xml:space="preserve"> </w:t>
      </w:r>
      <w:r w:rsidR="00EC366F" w:rsidRPr="00DB67AB">
        <w:rPr>
          <w:rStyle w:val="Odwoaniedokomentarza"/>
          <w:rFonts w:ascii="Verdana" w:eastAsia="Calibri" w:hAnsi="Verdana"/>
          <w:sz w:val="20"/>
          <w:szCs w:val="20"/>
        </w:rPr>
        <w:t xml:space="preserve">służących potwierdzeniu równoważności oferowanych przez nas </w:t>
      </w:r>
      <w:r w:rsidR="00EC366F">
        <w:rPr>
          <w:rStyle w:val="Odwoaniedokomentarza"/>
          <w:rFonts w:ascii="Verdana" w:eastAsia="Calibri" w:hAnsi="Verdana"/>
          <w:sz w:val="20"/>
          <w:szCs w:val="20"/>
        </w:rPr>
        <w:t>odczynników</w:t>
      </w:r>
      <w:r w:rsidR="002A7BF7">
        <w:rPr>
          <w:rStyle w:val="Odwoaniedokomentarza"/>
          <w:rFonts w:ascii="Verdana" w:eastAsia="Calibri" w:hAnsi="Verdana"/>
          <w:sz w:val="20"/>
          <w:szCs w:val="20"/>
        </w:rPr>
        <w:t xml:space="preserve"> odpowiednio dla Zadania</w:t>
      </w:r>
      <w:r w:rsidRPr="00E06809">
        <w:rPr>
          <w:rStyle w:val="Odwoaniedokomentarza"/>
          <w:rFonts w:ascii="Verdana" w:hAnsi="Verdana"/>
          <w:sz w:val="20"/>
          <w:szCs w:val="20"/>
        </w:rPr>
        <w:t>;</w:t>
      </w:r>
    </w:p>
    <w:p w14:paraId="7B741FD7" w14:textId="77777777" w:rsidR="00FA35CB" w:rsidRPr="00E06809" w:rsidRDefault="00FA35CB" w:rsidP="00217804">
      <w:pPr>
        <w:pStyle w:val="Bezodstpw1"/>
        <w:ind w:left="868"/>
        <w:jc w:val="both"/>
        <w:rPr>
          <w:rStyle w:val="Odwoaniedokomentarza"/>
          <w:rFonts w:ascii="Verdana" w:hAnsi="Verdana"/>
          <w:sz w:val="20"/>
          <w:szCs w:val="20"/>
        </w:rPr>
      </w:pPr>
    </w:p>
    <w:p w14:paraId="30F66222" w14:textId="77777777" w:rsidR="00FA35CB" w:rsidRPr="00E06809" w:rsidRDefault="00FA35CB" w:rsidP="00217804">
      <w:pPr>
        <w:pStyle w:val="Bezodstpw1"/>
        <w:numPr>
          <w:ilvl w:val="0"/>
          <w:numId w:val="42"/>
        </w:numPr>
        <w:jc w:val="both"/>
        <w:rPr>
          <w:rStyle w:val="Odwoaniedokomentarza"/>
          <w:rFonts w:ascii="Verdana" w:hAnsi="Verdana"/>
          <w:sz w:val="20"/>
          <w:szCs w:val="20"/>
        </w:rPr>
      </w:pPr>
      <w:r w:rsidRPr="00E06809">
        <w:rPr>
          <w:rStyle w:val="Odwoaniedokomentarza"/>
          <w:rFonts w:ascii="Verdana" w:hAnsi="Verdana"/>
          <w:sz w:val="20"/>
          <w:szCs w:val="20"/>
        </w:rPr>
        <w:t>rozwiązania równoważne:</w:t>
      </w:r>
    </w:p>
    <w:p w14:paraId="771F82E5" w14:textId="77777777" w:rsidR="00FA35CB" w:rsidRPr="00BD56FF" w:rsidRDefault="00FA35CB" w:rsidP="00217804">
      <w:pPr>
        <w:pStyle w:val="Bezodstpw1"/>
        <w:numPr>
          <w:ilvl w:val="4"/>
          <w:numId w:val="33"/>
        </w:numPr>
        <w:tabs>
          <w:tab w:val="clear" w:pos="3600"/>
        </w:tabs>
        <w:ind w:left="1276"/>
        <w:jc w:val="both"/>
        <w:rPr>
          <w:rFonts w:ascii="Verdana" w:hAnsi="Verdana" w:cs="Arial"/>
          <w:sz w:val="20"/>
          <w:szCs w:val="20"/>
          <w:u w:val="single"/>
        </w:rPr>
      </w:pPr>
      <w:r w:rsidRPr="00D03441">
        <w:rPr>
          <w:rFonts w:ascii="Verdana" w:hAnsi="Verdana" w:cs="Arial"/>
          <w:sz w:val="20"/>
          <w:szCs w:val="20"/>
        </w:rPr>
        <w:t>w zakresie produktów lub usług opisanych przez Zamawiającego w szczególności przez wskazanie znaku towarowego/patentu lub pochodzenia/źródła lub szczególnego procesu</w:t>
      </w:r>
      <w:r>
        <w:rPr>
          <w:rFonts w:ascii="Verdana" w:hAnsi="Verdana" w:cs="Arial"/>
          <w:sz w:val="20"/>
          <w:szCs w:val="20"/>
        </w:rPr>
        <w:t xml:space="preserve"> lub zaoferowania odczynnika o innej nazwie</w:t>
      </w:r>
      <w:r w:rsidRPr="00D03441">
        <w:rPr>
          <w:rFonts w:ascii="Verdana" w:hAnsi="Verdana" w:cs="Arial"/>
          <w:sz w:val="20"/>
          <w:szCs w:val="20"/>
        </w:rPr>
        <w:t>:</w:t>
      </w:r>
    </w:p>
    <w:tbl>
      <w:tblPr>
        <w:tblStyle w:val="Tabela-Siatka"/>
        <w:tblW w:w="0" w:type="auto"/>
        <w:tblInd w:w="1129" w:type="dxa"/>
        <w:tblLook w:val="04A0" w:firstRow="1" w:lastRow="0" w:firstColumn="1" w:lastColumn="0" w:noHBand="0" w:noVBand="1"/>
      </w:tblPr>
      <w:tblGrid>
        <w:gridCol w:w="550"/>
        <w:gridCol w:w="2266"/>
        <w:gridCol w:w="2132"/>
        <w:gridCol w:w="1643"/>
        <w:gridCol w:w="1908"/>
      </w:tblGrid>
      <w:tr w:rsidR="00FA35CB" w14:paraId="25E563FA" w14:textId="77777777" w:rsidTr="000C0130">
        <w:tc>
          <w:tcPr>
            <w:tcW w:w="567" w:type="dxa"/>
            <w:tcBorders>
              <w:top w:val="single" w:sz="4" w:space="0" w:color="000000"/>
              <w:left w:val="single" w:sz="4" w:space="0" w:color="000000"/>
              <w:bottom w:val="single" w:sz="4" w:space="0" w:color="000000"/>
              <w:right w:val="single" w:sz="4" w:space="0" w:color="000000"/>
            </w:tcBorders>
          </w:tcPr>
          <w:p w14:paraId="0EED9583" w14:textId="77777777" w:rsidR="00FA35CB" w:rsidRPr="004058BA" w:rsidRDefault="00FA35CB" w:rsidP="00217804">
            <w:pPr>
              <w:pStyle w:val="Bezodstpw1"/>
              <w:rPr>
                <w:rFonts w:ascii="Verdana" w:hAnsi="Verdana" w:cs="Arial"/>
                <w:b/>
                <w:bCs/>
                <w:sz w:val="12"/>
                <w:szCs w:val="12"/>
                <w:u w:val="single"/>
              </w:rPr>
            </w:pPr>
          </w:p>
          <w:p w14:paraId="4B8D820E" w14:textId="77777777" w:rsidR="00FA35CB" w:rsidRPr="004058BA" w:rsidRDefault="00FA35CB" w:rsidP="00217804">
            <w:pPr>
              <w:pStyle w:val="Bezodstpw1"/>
              <w:rPr>
                <w:rFonts w:ascii="Verdana" w:hAnsi="Verdana" w:cs="Arial"/>
                <w:b/>
                <w:bCs/>
                <w:sz w:val="12"/>
                <w:szCs w:val="12"/>
              </w:rPr>
            </w:pPr>
            <w:r w:rsidRPr="004058BA">
              <w:rPr>
                <w:rFonts w:ascii="Verdana" w:hAnsi="Verdana" w:cs="Arial"/>
                <w:b/>
                <w:bCs/>
                <w:sz w:val="12"/>
                <w:szCs w:val="12"/>
              </w:rPr>
              <w:t>l.p.</w:t>
            </w:r>
          </w:p>
          <w:p w14:paraId="0EC32729" w14:textId="77777777" w:rsidR="00FA35CB" w:rsidRPr="004058BA" w:rsidRDefault="00FA35CB" w:rsidP="00217804">
            <w:pPr>
              <w:pStyle w:val="Bezodstpw1"/>
              <w:rPr>
                <w:rFonts w:ascii="Verdana" w:hAnsi="Verdana" w:cs="Arial"/>
                <w:b/>
                <w:bCs/>
                <w:sz w:val="12"/>
                <w:szCs w:val="12"/>
                <w:u w:val="single"/>
              </w:rPr>
            </w:pPr>
          </w:p>
        </w:tc>
        <w:tc>
          <w:tcPr>
            <w:tcW w:w="2410" w:type="dxa"/>
            <w:tcBorders>
              <w:top w:val="single" w:sz="4" w:space="0" w:color="000000"/>
              <w:left w:val="single" w:sz="4" w:space="0" w:color="000000"/>
              <w:bottom w:val="single" w:sz="4" w:space="0" w:color="000000"/>
              <w:right w:val="single" w:sz="4" w:space="0" w:color="000000"/>
            </w:tcBorders>
            <w:hideMark/>
          </w:tcPr>
          <w:p w14:paraId="6FC1FBBA" w14:textId="77777777" w:rsidR="00FA35CB" w:rsidRPr="004058BA" w:rsidRDefault="00FA35CB" w:rsidP="00217804">
            <w:pPr>
              <w:pStyle w:val="Bezodstpw1"/>
              <w:rPr>
                <w:rFonts w:ascii="Verdana" w:hAnsi="Verdana" w:cs="Arial"/>
                <w:b/>
                <w:bCs/>
                <w:sz w:val="12"/>
                <w:szCs w:val="12"/>
                <w:u w:val="single"/>
              </w:rPr>
            </w:pPr>
            <w:r w:rsidRPr="004058BA">
              <w:rPr>
                <w:rFonts w:ascii="Verdana" w:hAnsi="Verdana" w:cs="Arial"/>
                <w:b/>
                <w:bCs/>
                <w:sz w:val="12"/>
                <w:szCs w:val="12"/>
              </w:rPr>
              <w:t>Nazwa produktu, do którego zostaje przedstawiony produkt równoważny do produktu opisanego przez Zamawiającego w Zał. nr 3</w:t>
            </w:r>
          </w:p>
        </w:tc>
        <w:tc>
          <w:tcPr>
            <w:tcW w:w="2268" w:type="dxa"/>
            <w:tcBorders>
              <w:top w:val="single" w:sz="4" w:space="0" w:color="000000"/>
              <w:left w:val="single" w:sz="4" w:space="0" w:color="000000"/>
              <w:bottom w:val="single" w:sz="4" w:space="0" w:color="000000"/>
              <w:right w:val="single" w:sz="4" w:space="0" w:color="000000"/>
            </w:tcBorders>
            <w:hideMark/>
          </w:tcPr>
          <w:p w14:paraId="7FE2F25F" w14:textId="24C00731" w:rsidR="00FA35CB" w:rsidRPr="004058BA" w:rsidRDefault="002A7BF7" w:rsidP="00217804">
            <w:pPr>
              <w:pStyle w:val="Bezodstpw1"/>
              <w:rPr>
                <w:rFonts w:ascii="Verdana" w:hAnsi="Verdana" w:cs="Arial"/>
                <w:b/>
                <w:bCs/>
                <w:sz w:val="12"/>
                <w:szCs w:val="12"/>
              </w:rPr>
            </w:pPr>
            <w:r>
              <w:rPr>
                <w:rFonts w:ascii="Verdana" w:hAnsi="Verdana" w:cs="Arial"/>
                <w:b/>
                <w:bCs/>
                <w:sz w:val="12"/>
                <w:szCs w:val="12"/>
              </w:rPr>
              <w:t>N</w:t>
            </w:r>
            <w:r w:rsidRPr="00AC03A0">
              <w:rPr>
                <w:rFonts w:ascii="Verdana" w:hAnsi="Verdana" w:cs="Arial"/>
                <w:b/>
                <w:bCs/>
                <w:sz w:val="12"/>
                <w:szCs w:val="12"/>
              </w:rPr>
              <w:t xml:space="preserve">umer Zadania i </w:t>
            </w:r>
            <w:r>
              <w:rPr>
                <w:rFonts w:ascii="Verdana" w:hAnsi="Verdana" w:cs="Arial"/>
                <w:b/>
                <w:bCs/>
                <w:sz w:val="12"/>
                <w:szCs w:val="12"/>
              </w:rPr>
              <w:t>n</w:t>
            </w:r>
            <w:r w:rsidRPr="004058BA">
              <w:rPr>
                <w:rFonts w:ascii="Verdana" w:hAnsi="Verdana" w:cs="Arial"/>
                <w:b/>
                <w:bCs/>
                <w:sz w:val="12"/>
                <w:szCs w:val="12"/>
              </w:rPr>
              <w:t xml:space="preserve">umer </w:t>
            </w:r>
            <w:r w:rsidR="00FA35CB" w:rsidRPr="004058BA">
              <w:rPr>
                <w:rFonts w:ascii="Verdana" w:hAnsi="Verdana" w:cs="Arial"/>
                <w:b/>
                <w:bCs/>
                <w:sz w:val="12"/>
                <w:szCs w:val="12"/>
              </w:rPr>
              <w:t xml:space="preserve">pozycji w Arkuszu kalkulacyjnym </w:t>
            </w:r>
          </w:p>
        </w:tc>
        <w:tc>
          <w:tcPr>
            <w:tcW w:w="1701" w:type="dxa"/>
            <w:tcBorders>
              <w:top w:val="single" w:sz="4" w:space="0" w:color="000000"/>
              <w:left w:val="single" w:sz="4" w:space="0" w:color="000000"/>
              <w:bottom w:val="single" w:sz="4" w:space="0" w:color="000000"/>
              <w:right w:val="single" w:sz="4" w:space="0" w:color="000000"/>
            </w:tcBorders>
          </w:tcPr>
          <w:p w14:paraId="4079249E" w14:textId="77777777" w:rsidR="00FA35CB" w:rsidRPr="004058BA" w:rsidRDefault="00FA35CB" w:rsidP="00217804">
            <w:pPr>
              <w:pStyle w:val="Bezodstpw1"/>
              <w:rPr>
                <w:rFonts w:ascii="Verdana" w:hAnsi="Verdana" w:cs="Arial"/>
                <w:b/>
                <w:bCs/>
                <w:sz w:val="12"/>
                <w:szCs w:val="12"/>
              </w:rPr>
            </w:pPr>
            <w:r w:rsidRPr="004058BA">
              <w:rPr>
                <w:rFonts w:ascii="Verdana" w:hAnsi="Verdana" w:cs="Arial"/>
                <w:b/>
                <w:bCs/>
                <w:sz w:val="12"/>
                <w:szCs w:val="12"/>
              </w:rPr>
              <w:t>Nazwa produktu równoważnego</w:t>
            </w:r>
          </w:p>
          <w:p w14:paraId="027E8FDA" w14:textId="77777777" w:rsidR="00FA35CB" w:rsidRPr="004058BA" w:rsidRDefault="00FA35CB" w:rsidP="00217804">
            <w:pPr>
              <w:pStyle w:val="Bezodstpw1"/>
              <w:rPr>
                <w:rFonts w:ascii="Verdana" w:hAnsi="Verdana" w:cs="Arial"/>
                <w:b/>
                <w:bCs/>
                <w:sz w:val="12"/>
                <w:szCs w:val="12"/>
                <w:u w:val="single"/>
              </w:rPr>
            </w:pPr>
          </w:p>
        </w:tc>
        <w:tc>
          <w:tcPr>
            <w:tcW w:w="1979" w:type="dxa"/>
            <w:tcBorders>
              <w:top w:val="single" w:sz="4" w:space="0" w:color="000000"/>
              <w:left w:val="single" w:sz="4" w:space="0" w:color="000000"/>
              <w:bottom w:val="single" w:sz="4" w:space="0" w:color="000000"/>
              <w:right w:val="single" w:sz="4" w:space="0" w:color="000000"/>
            </w:tcBorders>
            <w:hideMark/>
          </w:tcPr>
          <w:p w14:paraId="4C61587D" w14:textId="77777777" w:rsidR="00FA35CB" w:rsidRPr="004058BA" w:rsidRDefault="00FA35CB" w:rsidP="00217804">
            <w:pPr>
              <w:pStyle w:val="Bezodstpw1"/>
              <w:rPr>
                <w:rFonts w:ascii="Verdana" w:hAnsi="Verdana" w:cs="Arial"/>
                <w:b/>
                <w:bCs/>
                <w:sz w:val="12"/>
                <w:szCs w:val="12"/>
              </w:rPr>
            </w:pPr>
            <w:r w:rsidRPr="004058BA">
              <w:rPr>
                <w:rFonts w:ascii="Verdana" w:hAnsi="Verdana" w:cs="Arial"/>
                <w:b/>
                <w:bCs/>
                <w:sz w:val="12"/>
                <w:szCs w:val="12"/>
              </w:rPr>
              <w:t xml:space="preserve">Nazwa </w:t>
            </w:r>
          </w:p>
          <w:p w14:paraId="4D8C9964" w14:textId="77777777" w:rsidR="00FA35CB" w:rsidRPr="004058BA" w:rsidRDefault="00FA35CB" w:rsidP="00217804">
            <w:pPr>
              <w:pStyle w:val="Bezodstpw1"/>
              <w:rPr>
                <w:rFonts w:ascii="Verdana" w:hAnsi="Verdana" w:cs="Arial"/>
                <w:b/>
                <w:bCs/>
                <w:sz w:val="12"/>
                <w:szCs w:val="12"/>
                <w:u w:val="single"/>
              </w:rPr>
            </w:pPr>
            <w:r w:rsidRPr="004058BA">
              <w:rPr>
                <w:rFonts w:ascii="Verdana" w:hAnsi="Verdana" w:cs="Arial"/>
                <w:b/>
                <w:bCs/>
                <w:sz w:val="12"/>
                <w:szCs w:val="12"/>
              </w:rPr>
              <w:t>dokumentu  potwierdzającego równoważność wymagań określonych w OPZ</w:t>
            </w:r>
          </w:p>
        </w:tc>
      </w:tr>
      <w:tr w:rsidR="00FA35CB" w14:paraId="1328B0D3" w14:textId="77777777" w:rsidTr="000C0130">
        <w:tc>
          <w:tcPr>
            <w:tcW w:w="567" w:type="dxa"/>
            <w:tcBorders>
              <w:top w:val="single" w:sz="4" w:space="0" w:color="000000"/>
              <w:left w:val="single" w:sz="4" w:space="0" w:color="000000"/>
              <w:bottom w:val="single" w:sz="4" w:space="0" w:color="000000"/>
              <w:right w:val="single" w:sz="4" w:space="0" w:color="000000"/>
            </w:tcBorders>
          </w:tcPr>
          <w:p w14:paraId="6C392EB5" w14:textId="77777777" w:rsidR="00FA35CB" w:rsidRDefault="00FA35CB" w:rsidP="00217804">
            <w:pPr>
              <w:pStyle w:val="Bezodstpw1"/>
              <w:jc w:val="both"/>
              <w:rPr>
                <w:rFonts w:ascii="Verdana" w:hAnsi="Verdana" w:cs="Arial"/>
                <w:u w:val="single"/>
              </w:rPr>
            </w:pPr>
          </w:p>
        </w:tc>
        <w:tc>
          <w:tcPr>
            <w:tcW w:w="2410" w:type="dxa"/>
            <w:tcBorders>
              <w:top w:val="single" w:sz="4" w:space="0" w:color="000000"/>
              <w:left w:val="single" w:sz="4" w:space="0" w:color="000000"/>
              <w:bottom w:val="single" w:sz="4" w:space="0" w:color="000000"/>
              <w:right w:val="single" w:sz="4" w:space="0" w:color="000000"/>
            </w:tcBorders>
          </w:tcPr>
          <w:p w14:paraId="68C1BB21" w14:textId="77777777" w:rsidR="00FA35CB" w:rsidRDefault="00FA35CB" w:rsidP="00217804">
            <w:pPr>
              <w:pStyle w:val="Bezodstpw1"/>
              <w:jc w:val="both"/>
              <w:rPr>
                <w:rFonts w:ascii="Verdana" w:hAnsi="Verdana" w:cs="Arial"/>
                <w:u w:val="single"/>
              </w:rPr>
            </w:pPr>
          </w:p>
        </w:tc>
        <w:tc>
          <w:tcPr>
            <w:tcW w:w="2268" w:type="dxa"/>
            <w:tcBorders>
              <w:top w:val="single" w:sz="4" w:space="0" w:color="000000"/>
              <w:left w:val="single" w:sz="4" w:space="0" w:color="000000"/>
              <w:bottom w:val="single" w:sz="4" w:space="0" w:color="000000"/>
              <w:right w:val="single" w:sz="4" w:space="0" w:color="000000"/>
            </w:tcBorders>
          </w:tcPr>
          <w:p w14:paraId="6B34D80C" w14:textId="77777777" w:rsidR="00FA35CB" w:rsidRDefault="00FA35CB" w:rsidP="00217804">
            <w:pPr>
              <w:pStyle w:val="Bezodstpw1"/>
              <w:jc w:val="both"/>
              <w:rPr>
                <w:rFonts w:ascii="Verdana" w:hAnsi="Verdana" w:cs="Arial"/>
                <w:u w:val="single"/>
              </w:rPr>
            </w:pPr>
          </w:p>
        </w:tc>
        <w:tc>
          <w:tcPr>
            <w:tcW w:w="1701" w:type="dxa"/>
            <w:tcBorders>
              <w:top w:val="single" w:sz="4" w:space="0" w:color="000000"/>
              <w:left w:val="single" w:sz="4" w:space="0" w:color="000000"/>
              <w:bottom w:val="single" w:sz="4" w:space="0" w:color="000000"/>
              <w:right w:val="single" w:sz="4" w:space="0" w:color="000000"/>
            </w:tcBorders>
          </w:tcPr>
          <w:p w14:paraId="65513640" w14:textId="77777777" w:rsidR="00FA35CB" w:rsidRDefault="00FA35CB" w:rsidP="00217804">
            <w:pPr>
              <w:pStyle w:val="Bezodstpw1"/>
              <w:jc w:val="both"/>
              <w:rPr>
                <w:rFonts w:ascii="Verdana" w:hAnsi="Verdana" w:cs="Arial"/>
                <w:u w:val="single"/>
              </w:rPr>
            </w:pPr>
          </w:p>
        </w:tc>
        <w:tc>
          <w:tcPr>
            <w:tcW w:w="1979" w:type="dxa"/>
            <w:tcBorders>
              <w:top w:val="single" w:sz="4" w:space="0" w:color="000000"/>
              <w:left w:val="single" w:sz="4" w:space="0" w:color="000000"/>
              <w:bottom w:val="single" w:sz="4" w:space="0" w:color="000000"/>
              <w:right w:val="single" w:sz="4" w:space="0" w:color="000000"/>
            </w:tcBorders>
          </w:tcPr>
          <w:p w14:paraId="779B12AF" w14:textId="77777777" w:rsidR="00FA35CB" w:rsidRDefault="00FA35CB" w:rsidP="00217804">
            <w:pPr>
              <w:pStyle w:val="Bezodstpw1"/>
              <w:jc w:val="both"/>
              <w:rPr>
                <w:rFonts w:ascii="Verdana" w:hAnsi="Verdana" w:cs="Arial"/>
                <w:u w:val="single"/>
              </w:rPr>
            </w:pPr>
          </w:p>
        </w:tc>
      </w:tr>
      <w:tr w:rsidR="00FA35CB" w14:paraId="4FD3DF4E" w14:textId="77777777" w:rsidTr="000C0130">
        <w:tc>
          <w:tcPr>
            <w:tcW w:w="567" w:type="dxa"/>
            <w:tcBorders>
              <w:top w:val="single" w:sz="4" w:space="0" w:color="000000"/>
              <w:left w:val="single" w:sz="4" w:space="0" w:color="000000"/>
              <w:bottom w:val="single" w:sz="4" w:space="0" w:color="000000"/>
              <w:right w:val="single" w:sz="4" w:space="0" w:color="000000"/>
            </w:tcBorders>
          </w:tcPr>
          <w:p w14:paraId="1B143BD6" w14:textId="77777777" w:rsidR="00FA35CB" w:rsidRDefault="00FA35CB" w:rsidP="00217804">
            <w:pPr>
              <w:pStyle w:val="Bezodstpw1"/>
              <w:jc w:val="both"/>
              <w:rPr>
                <w:rFonts w:ascii="Verdana" w:hAnsi="Verdana" w:cs="Arial"/>
                <w:u w:val="single"/>
              </w:rPr>
            </w:pPr>
          </w:p>
        </w:tc>
        <w:tc>
          <w:tcPr>
            <w:tcW w:w="2410" w:type="dxa"/>
            <w:tcBorders>
              <w:top w:val="single" w:sz="4" w:space="0" w:color="000000"/>
              <w:left w:val="single" w:sz="4" w:space="0" w:color="000000"/>
              <w:bottom w:val="single" w:sz="4" w:space="0" w:color="000000"/>
              <w:right w:val="single" w:sz="4" w:space="0" w:color="000000"/>
            </w:tcBorders>
          </w:tcPr>
          <w:p w14:paraId="72484885" w14:textId="77777777" w:rsidR="00FA35CB" w:rsidRDefault="00FA35CB" w:rsidP="00217804">
            <w:pPr>
              <w:pStyle w:val="Bezodstpw1"/>
              <w:jc w:val="both"/>
              <w:rPr>
                <w:rFonts w:ascii="Verdana" w:hAnsi="Verdana" w:cs="Arial"/>
                <w:u w:val="single"/>
              </w:rPr>
            </w:pPr>
          </w:p>
        </w:tc>
        <w:tc>
          <w:tcPr>
            <w:tcW w:w="2268" w:type="dxa"/>
            <w:tcBorders>
              <w:top w:val="single" w:sz="4" w:space="0" w:color="000000"/>
              <w:left w:val="single" w:sz="4" w:space="0" w:color="000000"/>
              <w:bottom w:val="single" w:sz="4" w:space="0" w:color="000000"/>
              <w:right w:val="single" w:sz="4" w:space="0" w:color="000000"/>
            </w:tcBorders>
          </w:tcPr>
          <w:p w14:paraId="5A1316F8" w14:textId="77777777" w:rsidR="00FA35CB" w:rsidRDefault="00FA35CB" w:rsidP="00217804">
            <w:pPr>
              <w:pStyle w:val="Bezodstpw1"/>
              <w:jc w:val="both"/>
              <w:rPr>
                <w:rFonts w:ascii="Verdana" w:hAnsi="Verdana" w:cs="Arial"/>
                <w:u w:val="single"/>
              </w:rPr>
            </w:pPr>
          </w:p>
        </w:tc>
        <w:tc>
          <w:tcPr>
            <w:tcW w:w="1701" w:type="dxa"/>
            <w:tcBorders>
              <w:top w:val="single" w:sz="4" w:space="0" w:color="000000"/>
              <w:left w:val="single" w:sz="4" w:space="0" w:color="000000"/>
              <w:bottom w:val="single" w:sz="4" w:space="0" w:color="000000"/>
              <w:right w:val="single" w:sz="4" w:space="0" w:color="000000"/>
            </w:tcBorders>
          </w:tcPr>
          <w:p w14:paraId="2964FD4A" w14:textId="77777777" w:rsidR="00FA35CB" w:rsidRDefault="00FA35CB" w:rsidP="00217804">
            <w:pPr>
              <w:pStyle w:val="Bezodstpw1"/>
              <w:jc w:val="both"/>
              <w:rPr>
                <w:rFonts w:ascii="Verdana" w:hAnsi="Verdana" w:cs="Arial"/>
                <w:u w:val="single"/>
              </w:rPr>
            </w:pPr>
          </w:p>
        </w:tc>
        <w:tc>
          <w:tcPr>
            <w:tcW w:w="1979" w:type="dxa"/>
            <w:tcBorders>
              <w:top w:val="single" w:sz="4" w:space="0" w:color="000000"/>
              <w:left w:val="single" w:sz="4" w:space="0" w:color="000000"/>
              <w:bottom w:val="single" w:sz="4" w:space="0" w:color="000000"/>
              <w:right w:val="single" w:sz="4" w:space="0" w:color="000000"/>
            </w:tcBorders>
          </w:tcPr>
          <w:p w14:paraId="2255C784" w14:textId="77777777" w:rsidR="00FA35CB" w:rsidRDefault="00FA35CB" w:rsidP="00217804">
            <w:pPr>
              <w:pStyle w:val="Bezodstpw1"/>
              <w:jc w:val="both"/>
              <w:rPr>
                <w:rFonts w:ascii="Verdana" w:hAnsi="Verdana" w:cs="Arial"/>
                <w:u w:val="single"/>
              </w:rPr>
            </w:pPr>
          </w:p>
        </w:tc>
      </w:tr>
    </w:tbl>
    <w:p w14:paraId="11FDE2F2" w14:textId="24554703" w:rsidR="00FA35CB" w:rsidRPr="00217804" w:rsidRDefault="00FA35CB" w:rsidP="00217804">
      <w:pPr>
        <w:pStyle w:val="Bezodstpw1"/>
        <w:ind w:left="1134"/>
        <w:jc w:val="both"/>
        <w:rPr>
          <w:rFonts w:ascii="Verdana" w:hAnsi="Verdana" w:cs="Arial"/>
          <w:b/>
          <w:bCs/>
          <w:sz w:val="18"/>
          <w:szCs w:val="18"/>
        </w:rPr>
      </w:pPr>
      <w:r w:rsidRPr="00217804">
        <w:rPr>
          <w:rFonts w:ascii="Verdana" w:hAnsi="Verdana" w:cs="Arial"/>
          <w:b/>
          <w:bCs/>
          <w:sz w:val="18"/>
          <w:szCs w:val="18"/>
        </w:rPr>
        <w:t xml:space="preserve">W związku z tym dołączam/y do Oferty przedmiotowe środki dowodowe, o których mowa w rozdziale </w:t>
      </w:r>
      <w:r w:rsidR="00615C56" w:rsidRPr="00217804">
        <w:rPr>
          <w:rFonts w:ascii="Verdana" w:hAnsi="Verdana" w:cs="Arial"/>
          <w:b/>
          <w:bCs/>
          <w:sz w:val="18"/>
          <w:szCs w:val="18"/>
        </w:rPr>
        <w:t>VII</w:t>
      </w:r>
      <w:r w:rsidRPr="00217804">
        <w:rPr>
          <w:rFonts w:ascii="Verdana" w:hAnsi="Verdana" w:cs="Arial"/>
          <w:b/>
          <w:bCs/>
          <w:sz w:val="18"/>
          <w:szCs w:val="18"/>
        </w:rPr>
        <w:t xml:space="preserve"> pkt </w:t>
      </w:r>
      <w:r w:rsidR="00615C56" w:rsidRPr="00217804">
        <w:rPr>
          <w:rFonts w:ascii="Verdana" w:hAnsi="Verdana" w:cs="Arial"/>
          <w:b/>
          <w:bCs/>
          <w:sz w:val="18"/>
          <w:szCs w:val="18"/>
        </w:rPr>
        <w:t>III</w:t>
      </w:r>
      <w:r w:rsidRPr="00217804">
        <w:rPr>
          <w:rFonts w:ascii="Verdana" w:hAnsi="Verdana" w:cs="Arial"/>
          <w:b/>
          <w:bCs/>
          <w:sz w:val="18"/>
          <w:szCs w:val="18"/>
        </w:rPr>
        <w:t xml:space="preserve"> </w:t>
      </w:r>
      <w:proofErr w:type="spellStart"/>
      <w:r w:rsidRPr="00217804">
        <w:rPr>
          <w:rFonts w:ascii="Verdana" w:hAnsi="Verdana" w:cs="Arial"/>
          <w:b/>
          <w:bCs/>
          <w:sz w:val="18"/>
          <w:szCs w:val="18"/>
        </w:rPr>
        <w:t>ppkt</w:t>
      </w:r>
      <w:proofErr w:type="spellEnd"/>
      <w:r w:rsidRPr="00217804">
        <w:rPr>
          <w:rFonts w:ascii="Verdana" w:hAnsi="Verdana" w:cs="Arial"/>
          <w:b/>
          <w:bCs/>
          <w:sz w:val="18"/>
          <w:szCs w:val="18"/>
        </w:rPr>
        <w:t xml:space="preserve"> 2</w:t>
      </w:r>
      <w:r w:rsidR="00615C56" w:rsidRPr="00217804">
        <w:rPr>
          <w:rFonts w:ascii="Verdana" w:hAnsi="Verdana" w:cs="Arial"/>
          <w:b/>
          <w:bCs/>
          <w:sz w:val="18"/>
          <w:szCs w:val="18"/>
        </w:rPr>
        <w:t>.</w:t>
      </w:r>
      <w:r w:rsidR="005473E4" w:rsidRPr="00217804">
        <w:rPr>
          <w:rFonts w:ascii="Verdana" w:hAnsi="Verdana" w:cs="Arial"/>
          <w:b/>
          <w:bCs/>
          <w:sz w:val="18"/>
          <w:szCs w:val="18"/>
        </w:rPr>
        <w:t>1 i/lub 2.2</w:t>
      </w:r>
      <w:r w:rsidRPr="00217804">
        <w:rPr>
          <w:rFonts w:ascii="Verdana" w:hAnsi="Verdana" w:cs="Arial"/>
          <w:b/>
          <w:bCs/>
          <w:sz w:val="18"/>
          <w:szCs w:val="18"/>
        </w:rPr>
        <w:t xml:space="preserve"> SWZ udowadniające, że proponowane rozwiązania w równoważnym stopniu spełniają wymagania określone w opisie przedmiotu zamówienia.  </w:t>
      </w:r>
      <w:bookmarkStart w:id="53" w:name="_Hlk124772998"/>
    </w:p>
    <w:p w14:paraId="53F80F11" w14:textId="77777777" w:rsidR="00FA35CB" w:rsidRPr="00217804" w:rsidRDefault="00FA35CB" w:rsidP="00217804">
      <w:pPr>
        <w:pStyle w:val="Bezodstpw1"/>
        <w:ind w:left="1134"/>
        <w:jc w:val="both"/>
        <w:rPr>
          <w:rFonts w:ascii="Verdana" w:hAnsi="Verdana" w:cs="Arial"/>
          <w:sz w:val="18"/>
          <w:szCs w:val="18"/>
        </w:rPr>
      </w:pPr>
      <w:r w:rsidRPr="00217804">
        <w:rPr>
          <w:rFonts w:ascii="Verdana" w:hAnsi="Verdana" w:cs="Arial"/>
          <w:sz w:val="18"/>
          <w:szCs w:val="18"/>
        </w:rPr>
        <w:t>Dokumenty te mają być opisane w sposób niebudzący wątpliwości do jakiego odczynnika są dedykowane.</w:t>
      </w:r>
      <w:bookmarkEnd w:id="53"/>
    </w:p>
    <w:p w14:paraId="6E66DF02" w14:textId="77777777" w:rsidR="00FA35CB" w:rsidRDefault="00FA35CB" w:rsidP="00217804">
      <w:pPr>
        <w:pStyle w:val="Bezodstpw1"/>
        <w:numPr>
          <w:ilvl w:val="4"/>
          <w:numId w:val="33"/>
        </w:numPr>
        <w:tabs>
          <w:tab w:val="clear" w:pos="3600"/>
        </w:tabs>
        <w:ind w:left="1276"/>
        <w:jc w:val="both"/>
        <w:rPr>
          <w:rFonts w:ascii="Verdana" w:hAnsi="Verdana"/>
          <w:sz w:val="20"/>
          <w:szCs w:val="20"/>
        </w:rPr>
      </w:pPr>
      <w:r w:rsidRPr="00D03441">
        <w:rPr>
          <w:rFonts w:ascii="Verdana" w:hAnsi="Verdana" w:cs="Arial"/>
          <w:sz w:val="20"/>
          <w:szCs w:val="20"/>
        </w:rPr>
        <w:t xml:space="preserve">w zakresie </w:t>
      </w:r>
      <w:r w:rsidRPr="00D03441">
        <w:rPr>
          <w:rFonts w:ascii="Verdana" w:hAnsi="Verdana"/>
          <w:sz w:val="20"/>
          <w:szCs w:val="20"/>
        </w:rPr>
        <w:t>norm, ocen technicznych, specyfikacji technicznych i systemów referencji technicznych</w:t>
      </w:r>
      <w:r>
        <w:rPr>
          <w:rFonts w:ascii="Verdana" w:hAnsi="Verdana"/>
          <w:sz w:val="20"/>
          <w:szCs w:val="20"/>
        </w:rPr>
        <w:t>:</w:t>
      </w:r>
    </w:p>
    <w:tbl>
      <w:tblPr>
        <w:tblStyle w:val="Tabela-Siatka"/>
        <w:tblW w:w="8539" w:type="dxa"/>
        <w:tblInd w:w="1271" w:type="dxa"/>
        <w:tblLook w:val="04A0" w:firstRow="1" w:lastRow="0" w:firstColumn="1" w:lastColumn="0" w:noHBand="0" w:noVBand="1"/>
      </w:tblPr>
      <w:tblGrid>
        <w:gridCol w:w="567"/>
        <w:gridCol w:w="2560"/>
        <w:gridCol w:w="1771"/>
        <w:gridCol w:w="1593"/>
        <w:gridCol w:w="2048"/>
      </w:tblGrid>
      <w:tr w:rsidR="00FA35CB" w:rsidRPr="003E1C65" w14:paraId="36195231" w14:textId="77777777" w:rsidTr="004058BA">
        <w:trPr>
          <w:trHeight w:val="1283"/>
        </w:trPr>
        <w:tc>
          <w:tcPr>
            <w:tcW w:w="567" w:type="dxa"/>
          </w:tcPr>
          <w:p w14:paraId="7B8635C7" w14:textId="77777777" w:rsidR="00FA35CB" w:rsidRPr="004058BA" w:rsidRDefault="00FA35CB" w:rsidP="00217804">
            <w:pPr>
              <w:pStyle w:val="Bezodstpw1"/>
              <w:rPr>
                <w:rFonts w:ascii="Verdana" w:hAnsi="Verdana" w:cs="Arial"/>
                <w:b/>
                <w:bCs/>
                <w:sz w:val="12"/>
                <w:szCs w:val="12"/>
                <w:u w:val="single"/>
              </w:rPr>
            </w:pPr>
          </w:p>
          <w:p w14:paraId="66C9FC6A" w14:textId="77777777" w:rsidR="00FA35CB" w:rsidRPr="004058BA" w:rsidRDefault="00FA35CB" w:rsidP="00217804">
            <w:pPr>
              <w:pStyle w:val="Bezodstpw1"/>
              <w:ind w:left="33"/>
              <w:jc w:val="both"/>
              <w:rPr>
                <w:rFonts w:ascii="Verdana" w:hAnsi="Verdana" w:cs="Arial"/>
                <w:b/>
                <w:bCs/>
                <w:sz w:val="12"/>
                <w:szCs w:val="12"/>
              </w:rPr>
            </w:pPr>
            <w:r w:rsidRPr="004058BA">
              <w:rPr>
                <w:rFonts w:ascii="Verdana" w:hAnsi="Verdana" w:cs="Arial"/>
                <w:b/>
                <w:bCs/>
                <w:sz w:val="12"/>
                <w:szCs w:val="12"/>
              </w:rPr>
              <w:t>lp.</w:t>
            </w:r>
          </w:p>
          <w:p w14:paraId="6DE568B7" w14:textId="77777777" w:rsidR="00FA35CB" w:rsidRPr="004058BA" w:rsidRDefault="00FA35CB" w:rsidP="00217804">
            <w:pPr>
              <w:pStyle w:val="Bezodstpw1"/>
              <w:ind w:left="316"/>
              <w:rPr>
                <w:rFonts w:ascii="Verdana" w:hAnsi="Verdana" w:cs="Arial"/>
                <w:b/>
                <w:bCs/>
                <w:sz w:val="12"/>
                <w:szCs w:val="12"/>
                <w:u w:val="single"/>
              </w:rPr>
            </w:pPr>
          </w:p>
        </w:tc>
        <w:tc>
          <w:tcPr>
            <w:tcW w:w="2560" w:type="dxa"/>
          </w:tcPr>
          <w:p w14:paraId="14EF1823" w14:textId="77777777" w:rsidR="00FA35CB" w:rsidRPr="004058BA" w:rsidRDefault="00FA35CB" w:rsidP="00217804">
            <w:pPr>
              <w:pStyle w:val="Bezodstpw1"/>
              <w:rPr>
                <w:rFonts w:ascii="Verdana" w:hAnsi="Verdana" w:cs="Arial"/>
                <w:b/>
                <w:bCs/>
                <w:sz w:val="12"/>
                <w:szCs w:val="12"/>
                <w:u w:val="single"/>
              </w:rPr>
            </w:pPr>
            <w:r w:rsidRPr="004058BA">
              <w:rPr>
                <w:rFonts w:ascii="Verdana" w:hAnsi="Verdana" w:cs="Arial"/>
                <w:b/>
                <w:bCs/>
                <w:sz w:val="12"/>
                <w:szCs w:val="12"/>
              </w:rPr>
              <w:t xml:space="preserve">Nazwa </w:t>
            </w:r>
            <w:r w:rsidRPr="004058BA">
              <w:rPr>
                <w:rFonts w:ascii="Verdana" w:hAnsi="Verdana"/>
                <w:b/>
                <w:bCs/>
                <w:sz w:val="12"/>
                <w:szCs w:val="12"/>
              </w:rPr>
              <w:t>normy, oceny technicznej, specyfikacji technicznej i systemu referencji technicznych do których zostaje przedstawione rozwiązania równoważne w stosunku do rozwiązań opisanych w Zał. nr 3</w:t>
            </w:r>
          </w:p>
        </w:tc>
        <w:tc>
          <w:tcPr>
            <w:tcW w:w="1771" w:type="dxa"/>
          </w:tcPr>
          <w:p w14:paraId="337DC0AC" w14:textId="4847818B" w:rsidR="00FA35CB" w:rsidRPr="004058BA" w:rsidRDefault="002A7BF7" w:rsidP="00217804">
            <w:pPr>
              <w:pStyle w:val="Bezodstpw1"/>
              <w:rPr>
                <w:rFonts w:ascii="Verdana" w:hAnsi="Verdana" w:cs="Arial"/>
                <w:b/>
                <w:bCs/>
                <w:sz w:val="12"/>
                <w:szCs w:val="12"/>
              </w:rPr>
            </w:pPr>
            <w:r>
              <w:rPr>
                <w:rFonts w:ascii="Verdana" w:hAnsi="Verdana" w:cs="Arial"/>
                <w:b/>
                <w:bCs/>
                <w:sz w:val="12"/>
                <w:szCs w:val="12"/>
              </w:rPr>
              <w:t>N</w:t>
            </w:r>
            <w:r w:rsidRPr="0090206A">
              <w:rPr>
                <w:rFonts w:ascii="Verdana" w:hAnsi="Verdana" w:cs="Arial"/>
                <w:b/>
                <w:bCs/>
                <w:sz w:val="12"/>
                <w:szCs w:val="12"/>
              </w:rPr>
              <w:t>umer Zadania i</w:t>
            </w:r>
            <w:r w:rsidR="002E46AE">
              <w:rPr>
                <w:rFonts w:ascii="Verdana" w:hAnsi="Verdana" w:cs="Arial"/>
                <w:b/>
                <w:bCs/>
                <w:sz w:val="12"/>
                <w:szCs w:val="12"/>
              </w:rPr>
              <w:t> </w:t>
            </w:r>
            <w:r>
              <w:rPr>
                <w:rFonts w:ascii="Verdana" w:hAnsi="Verdana" w:cs="Arial"/>
                <w:b/>
                <w:bCs/>
                <w:sz w:val="12"/>
                <w:szCs w:val="12"/>
              </w:rPr>
              <w:t>n</w:t>
            </w:r>
            <w:r w:rsidRPr="004058BA">
              <w:rPr>
                <w:rFonts w:ascii="Verdana" w:hAnsi="Verdana" w:cs="Arial"/>
                <w:b/>
                <w:bCs/>
                <w:sz w:val="12"/>
                <w:szCs w:val="12"/>
              </w:rPr>
              <w:t xml:space="preserve">umer </w:t>
            </w:r>
            <w:r w:rsidR="00FA35CB" w:rsidRPr="004058BA">
              <w:rPr>
                <w:rFonts w:ascii="Verdana" w:hAnsi="Verdana" w:cs="Arial"/>
                <w:b/>
                <w:bCs/>
                <w:sz w:val="12"/>
                <w:szCs w:val="12"/>
              </w:rPr>
              <w:t>pozycji w Arkuszu kalkulacyjnym</w:t>
            </w:r>
          </w:p>
        </w:tc>
        <w:tc>
          <w:tcPr>
            <w:tcW w:w="1593" w:type="dxa"/>
          </w:tcPr>
          <w:p w14:paraId="7A5544AC" w14:textId="77777777" w:rsidR="00FA35CB" w:rsidRPr="004058BA" w:rsidRDefault="00FA35CB" w:rsidP="00217804">
            <w:pPr>
              <w:pStyle w:val="Bezodstpw1"/>
              <w:rPr>
                <w:rFonts w:ascii="Verdana" w:hAnsi="Verdana" w:cs="Arial"/>
                <w:b/>
                <w:bCs/>
                <w:sz w:val="12"/>
                <w:szCs w:val="12"/>
              </w:rPr>
            </w:pPr>
            <w:r w:rsidRPr="004058BA">
              <w:rPr>
                <w:rFonts w:ascii="Verdana" w:hAnsi="Verdana" w:cs="Arial"/>
                <w:b/>
                <w:bCs/>
                <w:sz w:val="12"/>
                <w:szCs w:val="12"/>
              </w:rPr>
              <w:t>Nazwa rozwiązania równoważnego</w:t>
            </w:r>
          </w:p>
          <w:p w14:paraId="3438718C" w14:textId="77777777" w:rsidR="00FA35CB" w:rsidRPr="004058BA" w:rsidRDefault="00FA35CB" w:rsidP="00217804">
            <w:pPr>
              <w:pStyle w:val="Bezodstpw1"/>
              <w:rPr>
                <w:rFonts w:ascii="Verdana" w:hAnsi="Verdana" w:cs="Arial"/>
                <w:b/>
                <w:bCs/>
                <w:sz w:val="12"/>
                <w:szCs w:val="12"/>
                <w:u w:val="single"/>
              </w:rPr>
            </w:pPr>
          </w:p>
        </w:tc>
        <w:tc>
          <w:tcPr>
            <w:tcW w:w="2048" w:type="dxa"/>
          </w:tcPr>
          <w:p w14:paraId="7468D376" w14:textId="77777777" w:rsidR="00FA35CB" w:rsidRPr="004058BA" w:rsidRDefault="00FA35CB" w:rsidP="00217804">
            <w:pPr>
              <w:pStyle w:val="Bezodstpw1"/>
              <w:rPr>
                <w:rFonts w:ascii="Verdana" w:hAnsi="Verdana" w:cs="Arial"/>
                <w:b/>
                <w:bCs/>
                <w:sz w:val="12"/>
                <w:szCs w:val="12"/>
              </w:rPr>
            </w:pPr>
            <w:r w:rsidRPr="004058BA">
              <w:rPr>
                <w:rFonts w:ascii="Verdana" w:hAnsi="Verdana" w:cs="Arial"/>
                <w:b/>
                <w:bCs/>
                <w:sz w:val="12"/>
                <w:szCs w:val="12"/>
              </w:rPr>
              <w:t xml:space="preserve">Nazwa </w:t>
            </w:r>
          </w:p>
          <w:p w14:paraId="74853A45" w14:textId="77777777" w:rsidR="00FA35CB" w:rsidRPr="004058BA" w:rsidRDefault="00FA35CB" w:rsidP="00217804">
            <w:pPr>
              <w:pStyle w:val="Bezodstpw1"/>
              <w:rPr>
                <w:rFonts w:ascii="Verdana" w:hAnsi="Verdana" w:cs="Arial"/>
                <w:b/>
                <w:bCs/>
                <w:sz w:val="12"/>
                <w:szCs w:val="12"/>
                <w:u w:val="single"/>
              </w:rPr>
            </w:pPr>
            <w:r w:rsidRPr="004058BA">
              <w:rPr>
                <w:rFonts w:ascii="Verdana" w:hAnsi="Verdana" w:cs="Arial"/>
                <w:b/>
                <w:bCs/>
                <w:sz w:val="12"/>
                <w:szCs w:val="12"/>
              </w:rPr>
              <w:t>dokumentu  potwierdzającego równoważność wymagań określonych w OPZ</w:t>
            </w:r>
          </w:p>
        </w:tc>
      </w:tr>
      <w:tr w:rsidR="00FA35CB" w14:paraId="7A1E7350" w14:textId="77777777" w:rsidTr="000C0130">
        <w:trPr>
          <w:trHeight w:val="299"/>
        </w:trPr>
        <w:tc>
          <w:tcPr>
            <w:tcW w:w="567" w:type="dxa"/>
          </w:tcPr>
          <w:p w14:paraId="0472F5A6" w14:textId="77777777" w:rsidR="00FA35CB" w:rsidRDefault="00FA35CB" w:rsidP="00217804">
            <w:pPr>
              <w:pStyle w:val="Bezodstpw1"/>
              <w:jc w:val="both"/>
              <w:rPr>
                <w:rFonts w:ascii="Verdana" w:hAnsi="Verdana" w:cs="Arial"/>
                <w:u w:val="single"/>
              </w:rPr>
            </w:pPr>
          </w:p>
        </w:tc>
        <w:tc>
          <w:tcPr>
            <w:tcW w:w="2560" w:type="dxa"/>
          </w:tcPr>
          <w:p w14:paraId="49469E99" w14:textId="77777777" w:rsidR="00FA35CB" w:rsidRDefault="00FA35CB" w:rsidP="00217804">
            <w:pPr>
              <w:pStyle w:val="Bezodstpw1"/>
              <w:jc w:val="both"/>
              <w:rPr>
                <w:rFonts w:ascii="Verdana" w:hAnsi="Verdana" w:cs="Arial"/>
                <w:u w:val="single"/>
              </w:rPr>
            </w:pPr>
          </w:p>
        </w:tc>
        <w:tc>
          <w:tcPr>
            <w:tcW w:w="1771" w:type="dxa"/>
          </w:tcPr>
          <w:p w14:paraId="353F1D63" w14:textId="77777777" w:rsidR="00FA35CB" w:rsidRDefault="00FA35CB" w:rsidP="00217804">
            <w:pPr>
              <w:pStyle w:val="Bezodstpw1"/>
              <w:jc w:val="both"/>
              <w:rPr>
                <w:rFonts w:ascii="Verdana" w:hAnsi="Verdana" w:cs="Arial"/>
                <w:u w:val="single"/>
              </w:rPr>
            </w:pPr>
          </w:p>
        </w:tc>
        <w:tc>
          <w:tcPr>
            <w:tcW w:w="1593" w:type="dxa"/>
          </w:tcPr>
          <w:p w14:paraId="51573595" w14:textId="77777777" w:rsidR="00FA35CB" w:rsidRDefault="00FA35CB" w:rsidP="00217804">
            <w:pPr>
              <w:pStyle w:val="Bezodstpw1"/>
              <w:jc w:val="both"/>
              <w:rPr>
                <w:rFonts w:ascii="Verdana" w:hAnsi="Verdana" w:cs="Arial"/>
                <w:u w:val="single"/>
              </w:rPr>
            </w:pPr>
          </w:p>
        </w:tc>
        <w:tc>
          <w:tcPr>
            <w:tcW w:w="2048" w:type="dxa"/>
          </w:tcPr>
          <w:p w14:paraId="19AF6E12" w14:textId="77777777" w:rsidR="00FA35CB" w:rsidRDefault="00FA35CB" w:rsidP="00217804">
            <w:pPr>
              <w:pStyle w:val="Bezodstpw1"/>
              <w:jc w:val="both"/>
              <w:rPr>
                <w:rFonts w:ascii="Verdana" w:hAnsi="Verdana" w:cs="Arial"/>
                <w:u w:val="single"/>
              </w:rPr>
            </w:pPr>
          </w:p>
        </w:tc>
      </w:tr>
      <w:tr w:rsidR="00FA35CB" w14:paraId="51C3DC3E" w14:textId="77777777" w:rsidTr="000C0130">
        <w:trPr>
          <w:trHeight w:val="289"/>
        </w:trPr>
        <w:tc>
          <w:tcPr>
            <w:tcW w:w="567" w:type="dxa"/>
          </w:tcPr>
          <w:p w14:paraId="7D3ACEE7" w14:textId="77777777" w:rsidR="00FA35CB" w:rsidRDefault="00FA35CB" w:rsidP="00217804">
            <w:pPr>
              <w:pStyle w:val="Bezodstpw1"/>
              <w:jc w:val="both"/>
              <w:rPr>
                <w:rFonts w:ascii="Verdana" w:hAnsi="Verdana" w:cs="Arial"/>
                <w:u w:val="single"/>
              </w:rPr>
            </w:pPr>
          </w:p>
        </w:tc>
        <w:tc>
          <w:tcPr>
            <w:tcW w:w="2560" w:type="dxa"/>
          </w:tcPr>
          <w:p w14:paraId="54206416" w14:textId="77777777" w:rsidR="00FA35CB" w:rsidRDefault="00FA35CB" w:rsidP="00217804">
            <w:pPr>
              <w:pStyle w:val="Bezodstpw1"/>
              <w:jc w:val="both"/>
              <w:rPr>
                <w:rFonts w:ascii="Verdana" w:hAnsi="Verdana" w:cs="Arial"/>
                <w:u w:val="single"/>
              </w:rPr>
            </w:pPr>
          </w:p>
        </w:tc>
        <w:tc>
          <w:tcPr>
            <w:tcW w:w="1771" w:type="dxa"/>
          </w:tcPr>
          <w:p w14:paraId="79AC76AE" w14:textId="77777777" w:rsidR="00FA35CB" w:rsidRDefault="00FA35CB" w:rsidP="00217804">
            <w:pPr>
              <w:pStyle w:val="Bezodstpw1"/>
              <w:jc w:val="both"/>
              <w:rPr>
                <w:rFonts w:ascii="Verdana" w:hAnsi="Verdana" w:cs="Arial"/>
                <w:u w:val="single"/>
              </w:rPr>
            </w:pPr>
          </w:p>
        </w:tc>
        <w:tc>
          <w:tcPr>
            <w:tcW w:w="1593" w:type="dxa"/>
          </w:tcPr>
          <w:p w14:paraId="6851F77B" w14:textId="77777777" w:rsidR="00FA35CB" w:rsidRDefault="00FA35CB" w:rsidP="00217804">
            <w:pPr>
              <w:pStyle w:val="Bezodstpw1"/>
              <w:jc w:val="both"/>
              <w:rPr>
                <w:rFonts w:ascii="Verdana" w:hAnsi="Verdana" w:cs="Arial"/>
                <w:u w:val="single"/>
              </w:rPr>
            </w:pPr>
          </w:p>
        </w:tc>
        <w:tc>
          <w:tcPr>
            <w:tcW w:w="2048" w:type="dxa"/>
          </w:tcPr>
          <w:p w14:paraId="2B9016B5" w14:textId="77777777" w:rsidR="00FA35CB" w:rsidRDefault="00FA35CB" w:rsidP="00217804">
            <w:pPr>
              <w:pStyle w:val="Bezodstpw1"/>
              <w:jc w:val="both"/>
              <w:rPr>
                <w:rFonts w:ascii="Verdana" w:hAnsi="Verdana" w:cs="Arial"/>
                <w:u w:val="single"/>
              </w:rPr>
            </w:pPr>
          </w:p>
        </w:tc>
      </w:tr>
    </w:tbl>
    <w:p w14:paraId="2E803120" w14:textId="01898C22" w:rsidR="00FA35CB" w:rsidRPr="00217804" w:rsidRDefault="00FA35CB" w:rsidP="00217804">
      <w:pPr>
        <w:pStyle w:val="Bezodstpw1"/>
        <w:ind w:left="1276"/>
        <w:jc w:val="both"/>
        <w:rPr>
          <w:rFonts w:ascii="Verdana" w:hAnsi="Verdana"/>
          <w:sz w:val="18"/>
          <w:szCs w:val="18"/>
        </w:rPr>
      </w:pPr>
      <w:r w:rsidRPr="00217804">
        <w:rPr>
          <w:rFonts w:ascii="Verdana" w:hAnsi="Verdana" w:cs="Arial"/>
          <w:b/>
          <w:bCs/>
          <w:sz w:val="18"/>
          <w:szCs w:val="18"/>
        </w:rPr>
        <w:t xml:space="preserve">W związku z tym dołączam/y do Oferty przedmiotowe środki dowodowe, o których mowa w rozdziale </w:t>
      </w:r>
      <w:r w:rsidR="00615C56" w:rsidRPr="00217804">
        <w:rPr>
          <w:rFonts w:ascii="Verdana" w:hAnsi="Verdana" w:cs="Arial"/>
          <w:b/>
          <w:bCs/>
          <w:sz w:val="18"/>
          <w:szCs w:val="18"/>
        </w:rPr>
        <w:t>VII</w:t>
      </w:r>
      <w:r w:rsidRPr="00217804">
        <w:rPr>
          <w:rFonts w:ascii="Verdana" w:hAnsi="Verdana" w:cs="Arial"/>
          <w:b/>
          <w:bCs/>
          <w:sz w:val="18"/>
          <w:szCs w:val="18"/>
        </w:rPr>
        <w:t xml:space="preserve"> pkt </w:t>
      </w:r>
      <w:r w:rsidR="00615C56" w:rsidRPr="00217804">
        <w:rPr>
          <w:rFonts w:ascii="Verdana" w:hAnsi="Verdana" w:cs="Arial"/>
          <w:b/>
          <w:bCs/>
          <w:sz w:val="18"/>
          <w:szCs w:val="18"/>
        </w:rPr>
        <w:t>III</w:t>
      </w:r>
      <w:r w:rsidRPr="00217804">
        <w:rPr>
          <w:rFonts w:ascii="Verdana" w:hAnsi="Verdana" w:cs="Arial"/>
          <w:b/>
          <w:bCs/>
          <w:sz w:val="18"/>
          <w:szCs w:val="18"/>
        </w:rPr>
        <w:t xml:space="preserve"> </w:t>
      </w:r>
      <w:proofErr w:type="spellStart"/>
      <w:r w:rsidRPr="00217804">
        <w:rPr>
          <w:rFonts w:ascii="Verdana" w:hAnsi="Verdana" w:cs="Arial"/>
          <w:b/>
          <w:bCs/>
          <w:sz w:val="18"/>
          <w:szCs w:val="18"/>
        </w:rPr>
        <w:t>ppkt</w:t>
      </w:r>
      <w:proofErr w:type="spellEnd"/>
      <w:r w:rsidRPr="00217804">
        <w:rPr>
          <w:rFonts w:ascii="Verdana" w:hAnsi="Verdana" w:cs="Arial"/>
          <w:b/>
          <w:bCs/>
          <w:sz w:val="18"/>
          <w:szCs w:val="18"/>
        </w:rPr>
        <w:t xml:space="preserve"> </w:t>
      </w:r>
      <w:r w:rsidR="00615C56" w:rsidRPr="00217804">
        <w:rPr>
          <w:rFonts w:ascii="Verdana" w:hAnsi="Verdana" w:cs="Arial"/>
          <w:b/>
          <w:bCs/>
          <w:sz w:val="18"/>
          <w:szCs w:val="18"/>
        </w:rPr>
        <w:t>2.3</w:t>
      </w:r>
      <w:r w:rsidRPr="00217804">
        <w:rPr>
          <w:rFonts w:ascii="Verdana" w:hAnsi="Verdana" w:cs="Arial"/>
          <w:b/>
          <w:bCs/>
          <w:sz w:val="18"/>
          <w:szCs w:val="18"/>
        </w:rPr>
        <w:t xml:space="preserve"> SWZ udowadniające, że proponowane rozwiązania w równoważnym stopniu spełniają</w:t>
      </w:r>
      <w:r w:rsidRPr="00217804">
        <w:rPr>
          <w:rFonts w:ascii="Verdana" w:hAnsi="Verdana"/>
          <w:b/>
          <w:bCs/>
          <w:sz w:val="18"/>
          <w:szCs w:val="18"/>
        </w:rPr>
        <w:t xml:space="preserve"> wymagania określone w opisie przedmiotu zamówienia.</w:t>
      </w:r>
    </w:p>
    <w:p w14:paraId="06E97790" w14:textId="77777777" w:rsidR="00FA35CB" w:rsidRPr="00217804" w:rsidRDefault="00FA35CB" w:rsidP="00217804">
      <w:pPr>
        <w:pStyle w:val="Bezodstpw1"/>
        <w:ind w:left="1276"/>
        <w:jc w:val="both"/>
        <w:rPr>
          <w:rFonts w:ascii="Verdana" w:hAnsi="Verdana" w:cs="Arial"/>
          <w:sz w:val="18"/>
          <w:szCs w:val="18"/>
        </w:rPr>
      </w:pPr>
      <w:r w:rsidRPr="00217804">
        <w:rPr>
          <w:rFonts w:ascii="Verdana" w:hAnsi="Verdana" w:cs="Arial"/>
          <w:sz w:val="18"/>
          <w:szCs w:val="18"/>
        </w:rPr>
        <w:t>Dokumenty te mają być opisane w sposób niebudzący wątpliwości do jakiego odczynnika są dedykowane.</w:t>
      </w:r>
    </w:p>
    <w:p w14:paraId="2470A401" w14:textId="57793EF6" w:rsidR="007B5B33" w:rsidRPr="00F20557" w:rsidRDefault="007B5B33" w:rsidP="00217804">
      <w:pPr>
        <w:pStyle w:val="Bezodstpw"/>
        <w:numPr>
          <w:ilvl w:val="2"/>
          <w:numId w:val="33"/>
        </w:numPr>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7B5B33" w:rsidRPr="00F20557" w14:paraId="6408AC78" w14:textId="77777777" w:rsidTr="00380036">
        <w:trPr>
          <w:trHeight w:val="92"/>
        </w:trPr>
        <w:tc>
          <w:tcPr>
            <w:tcW w:w="4988" w:type="dxa"/>
            <w:shd w:val="clear" w:color="auto" w:fill="C6D9F1" w:themeFill="text2" w:themeFillTint="33"/>
          </w:tcPr>
          <w:p w14:paraId="105086CB" w14:textId="77777777" w:rsidR="007B5B33" w:rsidRPr="00F20557" w:rsidRDefault="007B5B33" w:rsidP="00217804">
            <w:pPr>
              <w:pStyle w:val="Bezodstpw"/>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C6D9F1" w:themeFill="text2" w:themeFillTint="33"/>
          </w:tcPr>
          <w:p w14:paraId="7C4FD7B5" w14:textId="77777777" w:rsidR="007B5B33" w:rsidRPr="00F20557" w:rsidRDefault="007B5B33" w:rsidP="00217804">
            <w:pPr>
              <w:pStyle w:val="Bezodstpw"/>
              <w:jc w:val="center"/>
              <w:rPr>
                <w:rFonts w:ascii="Verdana" w:hAnsi="Verdana"/>
                <w:b/>
                <w:sz w:val="18"/>
                <w:szCs w:val="18"/>
              </w:rPr>
            </w:pPr>
            <w:r w:rsidRPr="00F20557">
              <w:rPr>
                <w:rFonts w:ascii="Verdana" w:hAnsi="Verdana"/>
                <w:b/>
                <w:sz w:val="18"/>
                <w:szCs w:val="18"/>
              </w:rPr>
              <w:t xml:space="preserve">Zakres rzeczowy </w:t>
            </w:r>
          </w:p>
          <w:p w14:paraId="1E134347" w14:textId="77777777" w:rsidR="007B5B33" w:rsidRPr="00F20557" w:rsidRDefault="007B5B33" w:rsidP="00217804">
            <w:pPr>
              <w:pStyle w:val="Bezodstpw"/>
              <w:jc w:val="center"/>
              <w:rPr>
                <w:rFonts w:ascii="Verdana" w:hAnsi="Verdana"/>
                <w:b/>
                <w:sz w:val="18"/>
                <w:szCs w:val="18"/>
              </w:rPr>
            </w:pPr>
          </w:p>
        </w:tc>
      </w:tr>
      <w:tr w:rsidR="007B5B33" w:rsidRPr="00F20557" w14:paraId="22360615" w14:textId="77777777" w:rsidTr="00380036">
        <w:trPr>
          <w:trHeight w:val="92"/>
        </w:trPr>
        <w:tc>
          <w:tcPr>
            <w:tcW w:w="4988" w:type="dxa"/>
          </w:tcPr>
          <w:p w14:paraId="3BCD61D8" w14:textId="77777777" w:rsidR="007B5B33" w:rsidRPr="00F20557" w:rsidRDefault="007B5B33" w:rsidP="00217804">
            <w:pPr>
              <w:pStyle w:val="Bezodstpw"/>
              <w:jc w:val="both"/>
              <w:rPr>
                <w:rFonts w:ascii="Verdana" w:hAnsi="Verdana"/>
                <w:sz w:val="20"/>
                <w:szCs w:val="20"/>
              </w:rPr>
            </w:pPr>
          </w:p>
        </w:tc>
        <w:tc>
          <w:tcPr>
            <w:tcW w:w="4980" w:type="dxa"/>
          </w:tcPr>
          <w:p w14:paraId="512F64AC" w14:textId="77777777" w:rsidR="007B5B33" w:rsidRPr="00F20557" w:rsidRDefault="007B5B33" w:rsidP="00217804">
            <w:pPr>
              <w:pStyle w:val="Bezodstpw"/>
              <w:jc w:val="both"/>
              <w:rPr>
                <w:rFonts w:ascii="Verdana" w:hAnsi="Verdana"/>
                <w:sz w:val="20"/>
                <w:szCs w:val="20"/>
              </w:rPr>
            </w:pPr>
          </w:p>
        </w:tc>
      </w:tr>
      <w:tr w:rsidR="007B5B33" w:rsidRPr="00F20557" w14:paraId="7A2B1946" w14:textId="77777777" w:rsidTr="00380036">
        <w:trPr>
          <w:trHeight w:val="92"/>
        </w:trPr>
        <w:tc>
          <w:tcPr>
            <w:tcW w:w="4988" w:type="dxa"/>
          </w:tcPr>
          <w:p w14:paraId="0D94272D" w14:textId="77777777" w:rsidR="007B5B33" w:rsidRPr="00F20557" w:rsidRDefault="007B5B33" w:rsidP="00217804">
            <w:pPr>
              <w:pStyle w:val="Bezodstpw"/>
              <w:jc w:val="both"/>
              <w:rPr>
                <w:rFonts w:ascii="Verdana" w:hAnsi="Verdana"/>
                <w:sz w:val="20"/>
                <w:szCs w:val="20"/>
              </w:rPr>
            </w:pPr>
          </w:p>
        </w:tc>
        <w:tc>
          <w:tcPr>
            <w:tcW w:w="4980" w:type="dxa"/>
          </w:tcPr>
          <w:p w14:paraId="07AFB122" w14:textId="77777777" w:rsidR="007B5B33" w:rsidRPr="00F20557" w:rsidRDefault="007B5B33" w:rsidP="00217804">
            <w:pPr>
              <w:pStyle w:val="Bezodstpw"/>
              <w:jc w:val="both"/>
              <w:rPr>
                <w:rFonts w:ascii="Verdana" w:hAnsi="Verdana"/>
                <w:sz w:val="20"/>
                <w:szCs w:val="20"/>
              </w:rPr>
            </w:pPr>
          </w:p>
        </w:tc>
      </w:tr>
    </w:tbl>
    <w:p w14:paraId="62758DE9" w14:textId="77777777" w:rsidR="007B5B33" w:rsidRPr="00F20557" w:rsidRDefault="007B5B33" w:rsidP="00217804">
      <w:pPr>
        <w:widowControl w:val="0"/>
        <w:autoSpaceDE w:val="0"/>
        <w:autoSpaceDN w:val="0"/>
        <w:adjustRightInd w:val="0"/>
        <w:spacing w:after="0" w:line="240" w:lineRule="auto"/>
        <w:ind w:left="181"/>
        <w:jc w:val="both"/>
        <w:rPr>
          <w:rFonts w:ascii="Verdana" w:hAnsi="Verdana" w:cs="Arial"/>
          <w:vanish/>
          <w:sz w:val="20"/>
          <w:szCs w:val="20"/>
        </w:rPr>
      </w:pPr>
    </w:p>
    <w:p w14:paraId="52D20AAC" w14:textId="77777777" w:rsidR="007B5B33" w:rsidRPr="00F20557" w:rsidRDefault="007B5B33" w:rsidP="00217804">
      <w:pPr>
        <w:widowControl w:val="0"/>
        <w:numPr>
          <w:ilvl w:val="2"/>
          <w:numId w:val="33"/>
        </w:numPr>
        <w:autoSpaceDE w:val="0"/>
        <w:autoSpaceDN w:val="0"/>
        <w:adjustRightInd w:val="0"/>
        <w:spacing w:after="0" w:line="240" w:lineRule="auto"/>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5"/>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54"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54"/>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0BA16EB3" w14:textId="4B208319" w:rsidR="00EE7B4F" w:rsidRDefault="00EE7B4F" w:rsidP="00217804">
      <w:pPr>
        <w:pStyle w:val="Bezodstpw1"/>
        <w:ind w:left="181"/>
        <w:jc w:val="both"/>
        <w:rPr>
          <w:rFonts w:ascii="Verdana" w:hAnsi="Verdana" w:cs="Arial"/>
          <w:b/>
          <w:sz w:val="20"/>
          <w:szCs w:val="20"/>
          <w:u w:val="single"/>
        </w:rPr>
      </w:pPr>
    </w:p>
    <w:p w14:paraId="5EF038F5" w14:textId="6774EC7D" w:rsidR="007B5B33" w:rsidRPr="00F20557" w:rsidRDefault="007B5B33" w:rsidP="00217804">
      <w:pPr>
        <w:pStyle w:val="Bezodstpw1"/>
        <w:ind w:left="181"/>
        <w:jc w:val="both"/>
        <w:rPr>
          <w:rFonts w:ascii="Verdana" w:hAnsi="Verdana" w:cs="Arial"/>
          <w:b/>
          <w:sz w:val="20"/>
          <w:szCs w:val="20"/>
          <w:u w:val="single"/>
        </w:rPr>
      </w:pPr>
      <w:r w:rsidRPr="00F20557">
        <w:rPr>
          <w:rFonts w:ascii="Verdana" w:hAnsi="Verdana" w:cs="Arial"/>
          <w:b/>
          <w:sz w:val="20"/>
          <w:szCs w:val="20"/>
          <w:u w:val="single"/>
        </w:rPr>
        <w:t>UZASADNIENIE:</w:t>
      </w:r>
      <w:r w:rsidR="00515FCA">
        <w:rPr>
          <w:rFonts w:ascii="Verdana" w:hAnsi="Verdana" w:cs="Arial"/>
          <w:b/>
          <w:sz w:val="20"/>
          <w:szCs w:val="20"/>
          <w:u w:val="single"/>
        </w:rPr>
        <w:t>…………………………..</w:t>
      </w:r>
    </w:p>
    <w:p w14:paraId="40C5EBFD" w14:textId="77777777" w:rsidR="007B5B33" w:rsidRPr="00F20557" w:rsidRDefault="007B5B33" w:rsidP="00217804">
      <w:pPr>
        <w:pStyle w:val="Bezodstpw1"/>
        <w:ind w:left="181"/>
        <w:jc w:val="both"/>
        <w:rPr>
          <w:rFonts w:ascii="Verdana" w:hAnsi="Verdana" w:cs="Arial"/>
          <w:sz w:val="16"/>
          <w:szCs w:val="16"/>
        </w:rPr>
      </w:pPr>
      <w:r w:rsidRPr="00F20557">
        <w:rPr>
          <w:rFonts w:ascii="Verdana" w:hAnsi="Verdana" w:cs="Arial"/>
          <w:sz w:val="20"/>
          <w:szCs w:val="20"/>
          <w:u w:val="single"/>
        </w:rPr>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6D535E0" w14:textId="77777777" w:rsidR="007B5B33" w:rsidRPr="00F20557" w:rsidRDefault="007B5B33" w:rsidP="00217804">
      <w:pPr>
        <w:pStyle w:val="Bezodstpw1"/>
        <w:numPr>
          <w:ilvl w:val="2"/>
          <w:numId w:val="33"/>
        </w:numPr>
        <w:tabs>
          <w:tab w:val="num" w:pos="142"/>
        </w:tabs>
        <w:ind w:left="199" w:hanging="142"/>
        <w:jc w:val="both"/>
        <w:rPr>
          <w:rFonts w:ascii="Verdana" w:hAnsi="Verdana" w:cs="Arial"/>
          <w:sz w:val="20"/>
          <w:szCs w:val="20"/>
        </w:rPr>
      </w:pPr>
      <w:r w:rsidRPr="00F20557">
        <w:rPr>
          <w:rFonts w:ascii="Verdana" w:hAnsi="Verdana" w:cs="Arial"/>
          <w:sz w:val="20"/>
          <w:szCs w:val="20"/>
        </w:rPr>
        <w:t xml:space="preserve">Zgodnie z art. 225 ust. 1 uPzp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6"/>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7FF9A489" w14:textId="77777777" w:rsidR="007B5B33" w:rsidRPr="00F20557" w:rsidRDefault="007B5B33" w:rsidP="00217804">
      <w:pPr>
        <w:pStyle w:val="Bezodstpw1"/>
        <w:numPr>
          <w:ilvl w:val="2"/>
          <w:numId w:val="33"/>
        </w:numPr>
        <w:tabs>
          <w:tab w:val="num" w:pos="142"/>
        </w:tabs>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7"/>
      </w:r>
      <w:r w:rsidRPr="00F20557">
        <w:rPr>
          <w:rFonts w:ascii="Verdana" w:hAnsi="Verdana" w:cs="Arial"/>
          <w:sz w:val="20"/>
          <w:szCs w:val="20"/>
        </w:rPr>
        <w:t>:</w:t>
      </w:r>
    </w:p>
    <w:p w14:paraId="272A1F0C" w14:textId="4C8B5C0C" w:rsidR="007B5B33" w:rsidRPr="00E37052" w:rsidRDefault="007B5B33" w:rsidP="00217804">
      <w:pPr>
        <w:pStyle w:val="Bezodstpw1"/>
        <w:numPr>
          <w:ilvl w:val="0"/>
          <w:numId w:val="34"/>
        </w:numPr>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00A746C7" w:rsidRPr="00E37052">
        <w:rPr>
          <w:rFonts w:ascii="Verdana" w:hAnsi="Verdana" w:cs="Arial"/>
          <w:sz w:val="20"/>
          <w:szCs w:val="20"/>
          <w:highlight w:val="lightGray"/>
        </w:rPr>
        <w:t>……………………….</w:t>
      </w:r>
    </w:p>
    <w:p w14:paraId="15F5CBD4" w14:textId="5D453FAA" w:rsidR="007B5B33" w:rsidRPr="00E37052" w:rsidRDefault="007B5B33" w:rsidP="00217804">
      <w:pPr>
        <w:pStyle w:val="Bezodstpw1"/>
        <w:numPr>
          <w:ilvl w:val="0"/>
          <w:numId w:val="34"/>
        </w:numPr>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00A746C7" w:rsidRPr="00E37052">
        <w:rPr>
          <w:rFonts w:ascii="Verdana" w:hAnsi="Verdana" w:cs="Arial"/>
          <w:sz w:val="20"/>
          <w:szCs w:val="20"/>
          <w:highlight w:val="lightGray"/>
        </w:rPr>
        <w:t>…………………………….</w:t>
      </w:r>
    </w:p>
    <w:p w14:paraId="11994DE6" w14:textId="0603DFFC" w:rsidR="007B5B33" w:rsidRPr="00F20557" w:rsidRDefault="007B5B33" w:rsidP="00217804">
      <w:pPr>
        <w:pStyle w:val="Bezodstpw1"/>
        <w:numPr>
          <w:ilvl w:val="0"/>
          <w:numId w:val="34"/>
        </w:numPr>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00A746C7" w:rsidRPr="00E37052">
        <w:rPr>
          <w:rFonts w:ascii="Verdana" w:hAnsi="Verdana" w:cs="Arial"/>
          <w:sz w:val="20"/>
          <w:szCs w:val="20"/>
          <w:highlight w:val="lightGray"/>
        </w:rPr>
        <w:t>…………………………………</w:t>
      </w:r>
    </w:p>
    <w:p w14:paraId="6E58D21C" w14:textId="77777777" w:rsidR="007B5B33" w:rsidRPr="00F20557" w:rsidRDefault="007B5B33" w:rsidP="00217804">
      <w:pPr>
        <w:pStyle w:val="Bezodstpw1"/>
        <w:numPr>
          <w:ilvl w:val="2"/>
          <w:numId w:val="33"/>
        </w:numPr>
        <w:tabs>
          <w:tab w:val="num" w:pos="142"/>
        </w:tabs>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8"/>
      </w:r>
    </w:p>
    <w:p w14:paraId="60816DB0" w14:textId="77777777" w:rsidR="007B5B33" w:rsidRPr="00F20557" w:rsidRDefault="007B5B33" w:rsidP="00217804">
      <w:pPr>
        <w:pStyle w:val="Bezodstpw1"/>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9"/>
      </w:r>
    </w:p>
    <w:p w14:paraId="6059D9F8" w14:textId="77777777" w:rsidR="007B5B33" w:rsidRPr="00F20557" w:rsidRDefault="007B5B33" w:rsidP="00217804">
      <w:pPr>
        <w:pStyle w:val="Bezodstpw1"/>
        <w:tabs>
          <w:tab w:val="num" w:pos="720"/>
        </w:tabs>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720BE18C" w14:textId="77777777" w:rsidR="007B5B33" w:rsidRPr="00F20557" w:rsidRDefault="007B5B33" w:rsidP="00217804">
      <w:pPr>
        <w:pStyle w:val="Bezodstpw1"/>
        <w:tabs>
          <w:tab w:val="num" w:pos="720"/>
        </w:tabs>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4CD8ABA0" w14:textId="77777777" w:rsidR="007B5B33" w:rsidRPr="00F20557" w:rsidRDefault="007B5B33" w:rsidP="00217804">
      <w:pPr>
        <w:pStyle w:val="Bezodstpw1"/>
        <w:tabs>
          <w:tab w:val="num" w:pos="720"/>
        </w:tabs>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2F3CE507" w14:textId="77777777" w:rsidR="007B5B33" w:rsidRPr="00F20557" w:rsidRDefault="007B5B33" w:rsidP="00217804">
      <w:pPr>
        <w:pStyle w:val="Bezodstpw1"/>
        <w:tabs>
          <w:tab w:val="num" w:pos="720"/>
        </w:tabs>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4E2B1775" w14:textId="77777777" w:rsidR="007B5B33" w:rsidRPr="00F20557" w:rsidRDefault="007B5B33" w:rsidP="00217804">
      <w:pPr>
        <w:pStyle w:val="Bezodstpw1"/>
        <w:tabs>
          <w:tab w:val="num" w:pos="720"/>
        </w:tabs>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osoba fizyczna nieprowadząca działalności gospodarczej</w:t>
      </w:r>
    </w:p>
    <w:p w14:paraId="662FBC24" w14:textId="77777777" w:rsidR="007B5B33" w:rsidRPr="00F20557" w:rsidRDefault="007B5B33" w:rsidP="00217804">
      <w:pPr>
        <w:pStyle w:val="Bezodstpw1"/>
        <w:tabs>
          <w:tab w:val="num" w:pos="720"/>
        </w:tabs>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685B90B7" w14:textId="77777777" w:rsidR="007B5B33" w:rsidRPr="00F20557" w:rsidRDefault="007B5B33" w:rsidP="00217804">
      <w:pPr>
        <w:numPr>
          <w:ilvl w:val="2"/>
          <w:numId w:val="33"/>
        </w:numPr>
        <w:spacing w:after="0" w:line="240" w:lineRule="auto"/>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1BCBAB14" w14:textId="69C22B40" w:rsidR="007B5B33" w:rsidRPr="00F20557" w:rsidRDefault="00A746C7" w:rsidP="00217804">
      <w:pPr>
        <w:pStyle w:val="Bezodstpw"/>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0A06B0F9" w14:textId="77777777" w:rsidR="007B5B33" w:rsidRPr="00F20557" w:rsidRDefault="007B5B33" w:rsidP="00217804">
      <w:pPr>
        <w:numPr>
          <w:ilvl w:val="2"/>
          <w:numId w:val="33"/>
        </w:numPr>
        <w:spacing w:after="0" w:line="240" w:lineRule="auto"/>
        <w:ind w:left="181" w:hanging="181"/>
        <w:jc w:val="both"/>
        <w:rPr>
          <w:rFonts w:ascii="Verdana" w:hAnsi="Verdana" w:cs="Arial"/>
          <w:sz w:val="20"/>
          <w:szCs w:val="20"/>
        </w:rPr>
      </w:pPr>
      <w:r w:rsidRPr="00F20557">
        <w:rPr>
          <w:rFonts w:ascii="Verdana" w:hAnsi="Verdana" w:cs="Arial"/>
          <w:sz w:val="20"/>
          <w:szCs w:val="20"/>
        </w:rPr>
        <w:lastRenderedPageBreak/>
        <w:t>Wraz z Formularzem oferty składam/y dokumenty wymagane w SWZ.</w:t>
      </w:r>
    </w:p>
    <w:p w14:paraId="0A53CE9A" w14:textId="77777777" w:rsidR="007B5B33" w:rsidRPr="00F20557" w:rsidRDefault="007B5B33" w:rsidP="00217804">
      <w:pPr>
        <w:numPr>
          <w:ilvl w:val="2"/>
          <w:numId w:val="33"/>
        </w:numPr>
        <w:spacing w:after="0" w:line="240" w:lineRule="auto"/>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10"/>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11"/>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053E9A93" w14:textId="09108647" w:rsidR="007B5B33" w:rsidRPr="00F20557" w:rsidRDefault="007B5B33" w:rsidP="00217804">
      <w:pPr>
        <w:spacing w:after="0" w:line="240" w:lineRule="auto"/>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4DBCA9E1" w14:textId="77777777" w:rsidR="007B5B33" w:rsidRPr="00F20557" w:rsidRDefault="007B5B33" w:rsidP="00217804">
      <w:pPr>
        <w:spacing w:after="0" w:line="240" w:lineRule="auto"/>
        <w:ind w:left="1" w:right="-369" w:firstLine="1"/>
        <w:jc w:val="both"/>
        <w:rPr>
          <w:rFonts w:ascii="Verdana" w:hAnsi="Verdana"/>
          <w:b/>
          <w:sz w:val="20"/>
          <w:szCs w:val="20"/>
        </w:rPr>
      </w:pPr>
    </w:p>
    <w:p w14:paraId="59CE0A95" w14:textId="77777777" w:rsidR="007B5B33" w:rsidRPr="00F20557" w:rsidRDefault="007B5B33" w:rsidP="00217804">
      <w:pPr>
        <w:spacing w:after="0" w:line="240" w:lineRule="auto"/>
        <w:ind w:right="-369"/>
        <w:jc w:val="both"/>
        <w:rPr>
          <w:rFonts w:ascii="Verdana" w:hAnsi="Verdana"/>
          <w:b/>
          <w:sz w:val="20"/>
          <w:szCs w:val="20"/>
        </w:rPr>
      </w:pPr>
    </w:p>
    <w:p w14:paraId="202D04D9" w14:textId="77777777" w:rsidR="00B9520F" w:rsidRPr="00F20557" w:rsidRDefault="00B9520F" w:rsidP="00217804">
      <w:pPr>
        <w:spacing w:after="0" w:line="240" w:lineRule="auto"/>
        <w:jc w:val="center"/>
        <w:rPr>
          <w:rFonts w:ascii="Verdana" w:hAnsi="Verdana" w:cs="Arial"/>
          <w:b/>
          <w:sz w:val="20"/>
        </w:rPr>
      </w:pPr>
    </w:p>
    <w:bookmarkEnd w:id="47"/>
    <w:p w14:paraId="6FB27FD4" w14:textId="4C633680" w:rsidR="00A746C7" w:rsidRPr="00217804" w:rsidRDefault="00A746C7" w:rsidP="00217804">
      <w:pPr>
        <w:spacing w:after="0" w:line="240" w:lineRule="auto"/>
        <w:rPr>
          <w:rFonts w:ascii="Verdana" w:hAnsi="Verdana" w:cs="Arial"/>
          <w:color w:val="ED0000"/>
          <w:sz w:val="20"/>
        </w:rPr>
      </w:pPr>
      <w:r>
        <w:rPr>
          <w:rFonts w:ascii="Verdana" w:hAnsi="Verdana" w:cs="Arial"/>
          <w:sz w:val="20"/>
        </w:rPr>
        <w:br w:type="page"/>
      </w:r>
    </w:p>
    <w:bookmarkEnd w:id="49"/>
    <w:p w14:paraId="323AC0C4" w14:textId="3D25C384" w:rsidR="00C1631B" w:rsidRPr="00217804" w:rsidRDefault="00C1631B" w:rsidP="00217804">
      <w:pPr>
        <w:spacing w:after="0" w:line="240" w:lineRule="auto"/>
        <w:jc w:val="right"/>
        <w:rPr>
          <w:rFonts w:ascii="Verdana" w:hAnsi="Verdana" w:cs="Arial"/>
          <w:color w:val="ED0000"/>
          <w:sz w:val="20"/>
        </w:rPr>
      </w:pPr>
      <w:r w:rsidRPr="00217804">
        <w:rPr>
          <w:rFonts w:ascii="Verdana" w:hAnsi="Verdana" w:cs="Arial"/>
          <w:b/>
          <w:color w:val="ED0000"/>
          <w:sz w:val="20"/>
        </w:rPr>
        <w:lastRenderedPageBreak/>
        <w:t>UWAGA! Dokument należy złożyć wraz z ofertą.</w:t>
      </w:r>
    </w:p>
    <w:p w14:paraId="152EA7C4" w14:textId="77777777" w:rsidR="00180A36" w:rsidRPr="00217804" w:rsidRDefault="00180A36" w:rsidP="00217804">
      <w:pPr>
        <w:spacing w:after="0" w:line="240" w:lineRule="auto"/>
        <w:jc w:val="right"/>
        <w:rPr>
          <w:rFonts w:ascii="Verdana" w:hAnsi="Verdana" w:cs="Arial"/>
          <w:color w:val="ED0000"/>
          <w:sz w:val="20"/>
        </w:rPr>
      </w:pPr>
    </w:p>
    <w:p w14:paraId="2DDED6C3" w14:textId="7A419F6A" w:rsidR="00180A36" w:rsidRPr="00E410A1" w:rsidRDefault="00180A36" w:rsidP="00217804">
      <w:pPr>
        <w:spacing w:after="0" w:line="240" w:lineRule="auto"/>
        <w:jc w:val="right"/>
        <w:rPr>
          <w:rFonts w:ascii="Verdana" w:hAnsi="Verdana" w:cs="Arial"/>
          <w:b/>
          <w:sz w:val="20"/>
          <w:szCs w:val="20"/>
        </w:rPr>
      </w:pPr>
      <w:r w:rsidRPr="00E410A1">
        <w:rPr>
          <w:rFonts w:ascii="Verdana" w:hAnsi="Verdana" w:cs="Arial"/>
          <w:b/>
          <w:sz w:val="20"/>
          <w:szCs w:val="20"/>
        </w:rPr>
        <w:t xml:space="preserve">   Postępowanie nr </w:t>
      </w:r>
      <w:bookmarkStart w:id="55" w:name="_Hlk127963228"/>
      <w:r w:rsidR="00BA21AC" w:rsidRPr="004058BA">
        <w:rPr>
          <w:rFonts w:ascii="Verdana" w:hAnsi="Verdana" w:cs="Arial"/>
          <w:b/>
          <w:bCs/>
          <w:sz w:val="20"/>
          <w:szCs w:val="20"/>
        </w:rPr>
        <w:t>BZP.2710.</w:t>
      </w:r>
      <w:r w:rsidR="00371D56">
        <w:rPr>
          <w:rFonts w:ascii="Verdana" w:hAnsi="Verdana" w:cs="Arial"/>
          <w:b/>
          <w:bCs/>
          <w:sz w:val="20"/>
          <w:szCs w:val="20"/>
        </w:rPr>
        <w:t>21</w:t>
      </w:r>
      <w:r w:rsidR="00BA21AC" w:rsidRPr="004058BA">
        <w:rPr>
          <w:rFonts w:ascii="Verdana" w:hAnsi="Verdana" w:cs="Arial"/>
          <w:b/>
          <w:bCs/>
          <w:sz w:val="20"/>
          <w:szCs w:val="20"/>
        </w:rPr>
        <w:t>.2024.AP</w:t>
      </w:r>
      <w:r w:rsidR="00BA21AC" w:rsidRPr="005D13E8" w:rsidDel="00BA21AC">
        <w:rPr>
          <w:rFonts w:ascii="Verdana" w:hAnsi="Verdana" w:cs="Arial"/>
          <w:b/>
          <w:sz w:val="20"/>
          <w:szCs w:val="20"/>
        </w:rPr>
        <w:t xml:space="preserve"> </w:t>
      </w:r>
      <w:bookmarkEnd w:id="55"/>
    </w:p>
    <w:p w14:paraId="58E1BC4C" w14:textId="77777777" w:rsidR="00180A36" w:rsidRPr="00F20557" w:rsidRDefault="00180A36" w:rsidP="00217804">
      <w:pPr>
        <w:spacing w:after="0" w:line="240" w:lineRule="auto"/>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80A36" w:rsidRPr="00F20557" w14:paraId="4333593B" w14:textId="77777777" w:rsidTr="008245C9">
        <w:tc>
          <w:tcPr>
            <w:tcW w:w="9889" w:type="dxa"/>
            <w:shd w:val="clear" w:color="auto" w:fill="EEECE1"/>
          </w:tcPr>
          <w:p w14:paraId="6701980F" w14:textId="1F096139" w:rsidR="00180A36" w:rsidRPr="00F20557" w:rsidRDefault="00F04B3A" w:rsidP="00217804">
            <w:pPr>
              <w:keepNext/>
              <w:keepLines/>
              <w:shd w:val="clear" w:color="auto" w:fill="006699"/>
              <w:spacing w:after="0" w:line="240" w:lineRule="auto"/>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sidR="00A746C7">
              <w:rPr>
                <w:rFonts w:ascii="Verdana" w:hAnsi="Verdana" w:cs="Arial"/>
                <w:b/>
                <w:color w:val="FFFFFF"/>
                <w:sz w:val="20"/>
                <w:szCs w:val="20"/>
              </w:rPr>
              <w:t xml:space="preserve">/ </w:t>
            </w:r>
            <w:r w:rsidRPr="00F20557">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23F307D9" w14:textId="77777777" w:rsidR="00180A36" w:rsidRPr="00F20557" w:rsidRDefault="00180A36" w:rsidP="00217804">
      <w:pPr>
        <w:numPr>
          <w:ilvl w:val="0"/>
          <w:numId w:val="48"/>
        </w:numPr>
        <w:spacing w:after="0" w:line="240" w:lineRule="auto"/>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3D80DA63" w14:textId="77777777" w:rsidR="00180A36" w:rsidRPr="00F20557" w:rsidRDefault="00180A36" w:rsidP="00217804">
      <w:pPr>
        <w:numPr>
          <w:ilvl w:val="0"/>
          <w:numId w:val="48"/>
        </w:numPr>
        <w:spacing w:after="0" w:line="240" w:lineRule="auto"/>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346D78B" w14:textId="77777777" w:rsidR="00180A36" w:rsidRPr="00F20557" w:rsidRDefault="00180A36" w:rsidP="00217804">
      <w:pPr>
        <w:spacing w:after="0" w:line="240" w:lineRule="auto"/>
        <w:ind w:left="364"/>
        <w:rPr>
          <w:rFonts w:ascii="Verdana" w:hAnsi="Verdana" w:cs="Arial"/>
          <w:b/>
          <w:sz w:val="20"/>
          <w:szCs w:val="20"/>
        </w:rPr>
      </w:pPr>
    </w:p>
    <w:p w14:paraId="1FC79F3A" w14:textId="7B908326" w:rsidR="00180A36" w:rsidRPr="00F20557" w:rsidRDefault="00180A36" w:rsidP="00217804">
      <w:pPr>
        <w:spacing w:after="0" w:line="240" w:lineRule="auto"/>
        <w:rPr>
          <w:rFonts w:ascii="Verdana" w:hAnsi="Verdana" w:cs="Arial"/>
          <w:b/>
          <w:sz w:val="20"/>
          <w:szCs w:val="20"/>
        </w:rPr>
      </w:pPr>
      <w:r w:rsidRPr="00F20557">
        <w:rPr>
          <w:rFonts w:ascii="Verdana" w:hAnsi="Verdana" w:cs="Arial"/>
          <w:b/>
          <w:sz w:val="20"/>
          <w:szCs w:val="20"/>
        </w:rPr>
        <w:t>Wykonawca</w:t>
      </w:r>
      <w:bookmarkStart w:id="56" w:name="_Hlk71293124"/>
      <w:r w:rsidR="00813D0D">
        <w:rPr>
          <w:rFonts w:ascii="Verdana" w:hAnsi="Verdana" w:cs="Arial"/>
          <w:b/>
          <w:sz w:val="20"/>
          <w:szCs w:val="20"/>
        </w:rPr>
        <w:t>/</w:t>
      </w:r>
      <w:r w:rsidR="00813D0D" w:rsidRPr="00813D0D">
        <w:rPr>
          <w:rFonts w:ascii="Verdana" w:hAnsi="Verdana" w:cs="Arial"/>
          <w:b/>
          <w:sz w:val="20"/>
          <w:szCs w:val="20"/>
        </w:rPr>
        <w:t xml:space="preserve">Wykonawca wspólnie ubiegający się o zamówienie </w:t>
      </w:r>
      <w:r w:rsidR="00813D0D">
        <w:rPr>
          <w:rFonts w:ascii="Verdana" w:hAnsi="Verdana" w:cs="Arial"/>
          <w:b/>
          <w:sz w:val="20"/>
          <w:szCs w:val="20"/>
        </w:rPr>
        <w:t>/</w:t>
      </w:r>
      <w:r w:rsidRPr="00F20557">
        <w:rPr>
          <w:rFonts w:ascii="Verdana" w:hAnsi="Verdana" w:cs="Arial"/>
          <w:b/>
          <w:sz w:val="20"/>
          <w:szCs w:val="20"/>
        </w:rPr>
        <w:t xml:space="preserve">Podmiot udostępniający zasoby: </w:t>
      </w:r>
      <w:bookmarkEnd w:id="56"/>
    </w:p>
    <w:p w14:paraId="48344298" w14:textId="77777777" w:rsidR="00180A36" w:rsidRPr="00F20557" w:rsidRDefault="00180A36" w:rsidP="00217804">
      <w:pPr>
        <w:spacing w:after="0" w:line="240" w:lineRule="auto"/>
        <w:rPr>
          <w:rFonts w:ascii="Verdana" w:hAnsi="Verdana" w:cs="Arial"/>
          <w:sz w:val="20"/>
          <w:szCs w:val="20"/>
        </w:rPr>
      </w:pPr>
    </w:p>
    <w:p w14:paraId="17EBA8D9"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t>………………………………………………………………………………………………………………..………………………………</w:t>
      </w:r>
    </w:p>
    <w:p w14:paraId="46B94853" w14:textId="5535A782" w:rsidR="00180A36" w:rsidRPr="00F20557" w:rsidRDefault="00180A36" w:rsidP="00217804">
      <w:pPr>
        <w:spacing w:after="0" w:line="240" w:lineRule="auto"/>
        <w:ind w:right="-142"/>
        <w:jc w:val="center"/>
        <w:rPr>
          <w:rFonts w:ascii="Verdana" w:hAnsi="Verdana" w:cs="Arial"/>
          <w:sz w:val="16"/>
          <w:szCs w:val="16"/>
        </w:rPr>
      </w:pPr>
      <w:r w:rsidRPr="00F20557">
        <w:rPr>
          <w:rFonts w:ascii="Verdana" w:hAnsi="Verdana" w:cs="Arial"/>
          <w:sz w:val="16"/>
          <w:szCs w:val="16"/>
        </w:rPr>
        <w:t>(pełna nazwa/firma Wykonawcy</w:t>
      </w:r>
      <w:r w:rsidR="00A746C7">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4D187A88" w14:textId="77777777" w:rsidR="00180A36" w:rsidRPr="00F20557" w:rsidRDefault="00180A36" w:rsidP="00217804">
      <w:pPr>
        <w:spacing w:after="0" w:line="240" w:lineRule="auto"/>
        <w:ind w:right="-142"/>
        <w:rPr>
          <w:rFonts w:ascii="Verdana" w:hAnsi="Verdana" w:cs="Arial"/>
          <w:i/>
          <w:sz w:val="20"/>
          <w:szCs w:val="20"/>
        </w:rPr>
      </w:pPr>
    </w:p>
    <w:p w14:paraId="3F21A034" w14:textId="77777777" w:rsidR="00180A36" w:rsidRPr="00F20557" w:rsidRDefault="00180A36" w:rsidP="00217804">
      <w:pPr>
        <w:spacing w:after="0" w:line="240" w:lineRule="auto"/>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080BBAD8" w14:textId="77777777" w:rsidR="00180A36" w:rsidRPr="00F20557" w:rsidRDefault="00180A36" w:rsidP="00217804">
      <w:pPr>
        <w:spacing w:after="0" w:line="240" w:lineRule="auto"/>
        <w:ind w:left="3752" w:right="-142"/>
        <w:rPr>
          <w:rFonts w:ascii="Verdana" w:hAnsi="Verdana" w:cs="Arial"/>
          <w:sz w:val="16"/>
          <w:szCs w:val="16"/>
        </w:rPr>
      </w:pPr>
    </w:p>
    <w:p w14:paraId="450B9CAD" w14:textId="77777777" w:rsidR="00180A36" w:rsidRPr="00F20557" w:rsidRDefault="00180A36" w:rsidP="00217804">
      <w:pPr>
        <w:spacing w:after="0" w:line="240" w:lineRule="auto"/>
        <w:ind w:right="-142"/>
        <w:rPr>
          <w:rFonts w:ascii="Verdana" w:hAnsi="Verdana" w:cs="Arial"/>
          <w:sz w:val="20"/>
          <w:szCs w:val="20"/>
        </w:rPr>
      </w:pPr>
      <w:r w:rsidRPr="00F20557">
        <w:rPr>
          <w:rFonts w:ascii="Verdana" w:hAnsi="Verdana" w:cs="Arial"/>
          <w:sz w:val="20"/>
          <w:szCs w:val="20"/>
        </w:rPr>
        <w:t>reprezentowany przez: ……………………………………………………………………………………………………………..……</w:t>
      </w:r>
    </w:p>
    <w:p w14:paraId="69867921" w14:textId="77777777" w:rsidR="00180A36" w:rsidRPr="00F20557" w:rsidRDefault="00180A36" w:rsidP="00217804">
      <w:pPr>
        <w:spacing w:after="0" w:line="240" w:lineRule="auto"/>
        <w:ind w:left="3528"/>
        <w:rPr>
          <w:rFonts w:ascii="Verdana" w:hAnsi="Verdana" w:cs="Arial"/>
          <w:sz w:val="16"/>
          <w:szCs w:val="16"/>
        </w:rPr>
      </w:pPr>
      <w:r w:rsidRPr="00F20557">
        <w:rPr>
          <w:rFonts w:ascii="Verdana" w:hAnsi="Verdana" w:cs="Arial"/>
          <w:sz w:val="16"/>
          <w:szCs w:val="16"/>
        </w:rPr>
        <w:t>(imię, nazwisko, stanowisko/podstawa do reprezentacji)</w:t>
      </w:r>
    </w:p>
    <w:p w14:paraId="66E1D07C" w14:textId="77777777" w:rsidR="00180A36" w:rsidRPr="00F20557" w:rsidRDefault="00180A36" w:rsidP="00217804">
      <w:pPr>
        <w:spacing w:after="0" w:line="240" w:lineRule="auto"/>
        <w:ind w:left="3528"/>
        <w:rPr>
          <w:rFonts w:ascii="Verdana" w:hAnsi="Verdana" w:cs="Arial"/>
          <w:sz w:val="16"/>
          <w:szCs w:val="16"/>
        </w:rPr>
      </w:pPr>
    </w:p>
    <w:p w14:paraId="00081BAA" w14:textId="77777777" w:rsidR="00180A36" w:rsidRPr="00F20557" w:rsidRDefault="00180A36" w:rsidP="00217804">
      <w:pPr>
        <w:spacing w:after="0" w:line="240" w:lineRule="auto"/>
        <w:jc w:val="center"/>
        <w:rPr>
          <w:rFonts w:ascii="Verdana" w:hAnsi="Verdana"/>
          <w:sz w:val="20"/>
          <w:szCs w:val="20"/>
        </w:rPr>
      </w:pPr>
      <w:r w:rsidRPr="00F20557">
        <w:rPr>
          <w:rFonts w:ascii="Verdana" w:hAnsi="Verdana"/>
          <w:sz w:val="20"/>
          <w:szCs w:val="20"/>
        </w:rPr>
        <w:t>na potrzeby postępowania o udzielenie zamówienia publicznego pn.:</w:t>
      </w:r>
    </w:p>
    <w:p w14:paraId="5219EA7A" w14:textId="77777777" w:rsidR="00180A36" w:rsidRPr="00F20557" w:rsidRDefault="00180A36" w:rsidP="00217804">
      <w:pPr>
        <w:spacing w:after="0" w:line="240" w:lineRule="auto"/>
        <w:jc w:val="both"/>
        <w:rPr>
          <w:rFonts w:ascii="Verdana" w:hAnsi="Verdana" w:cs="Calibri"/>
          <w:b/>
          <w:iCs/>
          <w:sz w:val="16"/>
          <w:szCs w:val="16"/>
        </w:rPr>
      </w:pPr>
    </w:p>
    <w:p w14:paraId="41060CB1" w14:textId="4C0A4C3F" w:rsidR="00CD022A" w:rsidRDefault="002A7BF7" w:rsidP="00217804">
      <w:pPr>
        <w:spacing w:after="0" w:line="240" w:lineRule="auto"/>
        <w:jc w:val="center"/>
        <w:rPr>
          <w:rFonts w:ascii="Verdana" w:hAnsi="Verdana" w:cs="Arial"/>
          <w:b/>
          <w:bCs/>
          <w:sz w:val="20"/>
          <w:szCs w:val="20"/>
        </w:rPr>
      </w:pPr>
      <w:r>
        <w:rPr>
          <w:rFonts w:ascii="Verdana" w:hAnsi="Verdana" w:cs="Arial"/>
          <w:b/>
          <w:bCs/>
          <w:sz w:val="18"/>
          <w:szCs w:val="18"/>
        </w:rPr>
        <w:t>„</w:t>
      </w:r>
      <w:r w:rsidR="00371D56">
        <w:rPr>
          <w:rFonts w:ascii="Verdana" w:hAnsi="Verdana" w:cs="Arial"/>
          <w:b/>
          <w:bCs/>
          <w:sz w:val="18"/>
          <w:szCs w:val="18"/>
        </w:rPr>
        <w:t>Dostawa odczynników chemicznych do wysoko wyspecjalizowanych zastosowań badawczych na potrzeby jednostek Uniwersytetu Wrocławskiego</w:t>
      </w:r>
      <w:r w:rsidR="00371D56" w:rsidRPr="000C0130" w:rsidDel="00371D56">
        <w:rPr>
          <w:rFonts w:ascii="Verdana" w:hAnsi="Verdana" w:cs="Arial"/>
          <w:b/>
          <w:bCs/>
          <w:sz w:val="20"/>
          <w:szCs w:val="20"/>
        </w:rPr>
        <w:t xml:space="preserve"> </w:t>
      </w:r>
      <w:r>
        <w:rPr>
          <w:rFonts w:ascii="Verdana" w:hAnsi="Verdana" w:cs="Arial"/>
          <w:b/>
          <w:bCs/>
          <w:sz w:val="20"/>
          <w:szCs w:val="20"/>
        </w:rPr>
        <w:t xml:space="preserve"> - zadania”</w:t>
      </w:r>
    </w:p>
    <w:p w14:paraId="2EDAE95C" w14:textId="77777777" w:rsidR="002A7BF7" w:rsidRDefault="002A7BF7" w:rsidP="00217804">
      <w:pPr>
        <w:spacing w:after="0" w:line="240" w:lineRule="auto"/>
        <w:jc w:val="center"/>
        <w:rPr>
          <w:rFonts w:ascii="Verdana" w:hAnsi="Verdana" w:cs="Arial"/>
          <w:b/>
          <w:bCs/>
          <w:sz w:val="20"/>
          <w:szCs w:val="20"/>
        </w:rPr>
      </w:pPr>
    </w:p>
    <w:p w14:paraId="4F653695" w14:textId="77777777" w:rsidR="002A7BF7" w:rsidRPr="00D03441" w:rsidRDefault="002A7BF7" w:rsidP="002A7BF7">
      <w:pPr>
        <w:spacing w:after="0"/>
        <w:jc w:val="center"/>
        <w:rPr>
          <w:rFonts w:ascii="Verdana" w:hAnsi="Verdana"/>
          <w:b/>
          <w:sz w:val="20"/>
          <w:szCs w:val="20"/>
        </w:rPr>
      </w:pPr>
      <w:r w:rsidRPr="00D03441">
        <w:rPr>
          <w:rFonts w:ascii="Verdana" w:hAnsi="Verdana"/>
          <w:b/>
          <w:sz w:val="20"/>
          <w:szCs w:val="20"/>
        </w:rPr>
        <w:t>Zadanie nr ………………..</w:t>
      </w:r>
      <w:r w:rsidRPr="00D03441">
        <w:rPr>
          <w:rStyle w:val="Odwoanieprzypisudolnego"/>
          <w:rFonts w:ascii="Verdana" w:hAnsi="Verdana"/>
          <w:b/>
          <w:sz w:val="20"/>
          <w:szCs w:val="20"/>
        </w:rPr>
        <w:footnoteReference w:id="12"/>
      </w:r>
    </w:p>
    <w:p w14:paraId="1B578912" w14:textId="77777777" w:rsidR="002A7BF7" w:rsidRDefault="002A7BF7" w:rsidP="00217804">
      <w:pPr>
        <w:spacing w:after="0" w:line="240" w:lineRule="auto"/>
        <w:jc w:val="center"/>
        <w:rPr>
          <w:rFonts w:ascii="Verdana" w:eastAsia="Verdana" w:hAnsi="Verdana" w:cs="Arial"/>
          <w:b/>
          <w:bCs/>
          <w:sz w:val="18"/>
          <w:szCs w:val="18"/>
        </w:rPr>
      </w:pPr>
    </w:p>
    <w:p w14:paraId="4B7FE94C" w14:textId="77777777" w:rsidR="00E70F3F" w:rsidRPr="00F20557" w:rsidRDefault="00E70F3F" w:rsidP="00217804">
      <w:pPr>
        <w:spacing w:after="0" w:line="240" w:lineRule="auto"/>
        <w:jc w:val="center"/>
        <w:rPr>
          <w:rFonts w:ascii="Verdana" w:hAnsi="Verdana"/>
          <w:sz w:val="20"/>
          <w:szCs w:val="20"/>
        </w:rPr>
      </w:pPr>
    </w:p>
    <w:p w14:paraId="6796F12D" w14:textId="77777777" w:rsidR="00180A36" w:rsidRPr="00F20557" w:rsidRDefault="00180A36" w:rsidP="00217804">
      <w:pPr>
        <w:shd w:val="clear" w:color="auto" w:fill="BFBFBF"/>
        <w:spacing w:after="0" w:line="240" w:lineRule="auto"/>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24AF4555" w14:textId="77777777" w:rsidR="00180A36" w:rsidRPr="00F20557" w:rsidRDefault="00180A36" w:rsidP="00217804">
      <w:pPr>
        <w:numPr>
          <w:ilvl w:val="0"/>
          <w:numId w:val="47"/>
        </w:numPr>
        <w:spacing w:after="0" w:line="240" w:lineRule="auto"/>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 1-6 uPzp.</w:t>
      </w:r>
    </w:p>
    <w:p w14:paraId="73039CA0" w14:textId="77777777" w:rsidR="00180A36" w:rsidRPr="00F20557" w:rsidRDefault="00180A36" w:rsidP="00217804">
      <w:pPr>
        <w:numPr>
          <w:ilvl w:val="0"/>
          <w:numId w:val="47"/>
        </w:numPr>
        <w:spacing w:after="0" w:line="240" w:lineRule="auto"/>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6C9CA2A7" w14:textId="77777777" w:rsidR="00180A36" w:rsidRPr="00F20557" w:rsidRDefault="00180A36" w:rsidP="00217804">
      <w:pPr>
        <w:pStyle w:val="Akapitzlist"/>
        <w:numPr>
          <w:ilvl w:val="0"/>
          <w:numId w:val="47"/>
        </w:numPr>
        <w:spacing w:after="0" w:line="240"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5018DCAC" w14:textId="77777777" w:rsidR="00180A36" w:rsidRPr="00F20557" w:rsidRDefault="00180A36" w:rsidP="00217804">
      <w:pPr>
        <w:spacing w:after="0" w:line="240" w:lineRule="auto"/>
        <w:jc w:val="both"/>
        <w:rPr>
          <w:rFonts w:ascii="Verdana" w:hAnsi="Verdana" w:cs="Arial"/>
          <w:sz w:val="16"/>
          <w:szCs w:val="16"/>
        </w:rPr>
      </w:pPr>
    </w:p>
    <w:p w14:paraId="64D6A400" w14:textId="77777777" w:rsidR="00180A36" w:rsidRPr="00F20557" w:rsidRDefault="00180A36" w:rsidP="00217804">
      <w:pPr>
        <w:spacing w:after="0" w:line="240" w:lineRule="auto"/>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3"/>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195E74F6" w14:textId="77777777"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wymienioną w pkt 1-2 powyżej, na podstawie art. 110 ust. 2 uPzp podjąłem następujące środki naprawcze: ……………………………</w:t>
      </w:r>
    </w:p>
    <w:p w14:paraId="57B9B67D" w14:textId="77777777" w:rsidR="00180A36" w:rsidRPr="00F20557" w:rsidRDefault="00180A36" w:rsidP="00217804">
      <w:pPr>
        <w:spacing w:after="0" w:line="240" w:lineRule="auto"/>
        <w:jc w:val="right"/>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0A9AD14D" w14:textId="77777777" w:rsidR="00180A36" w:rsidRDefault="00180A36" w:rsidP="00217804">
      <w:pPr>
        <w:spacing w:after="0" w:line="240" w:lineRule="auto"/>
        <w:rPr>
          <w:rFonts w:ascii="Verdana" w:hAnsi="Verdana" w:cs="Arial"/>
          <w:b/>
          <w:bCs/>
          <w:sz w:val="20"/>
          <w:szCs w:val="20"/>
        </w:rPr>
      </w:pPr>
    </w:p>
    <w:p w14:paraId="5FCF1BD5" w14:textId="77777777" w:rsidR="002E46AE" w:rsidRDefault="002E46AE" w:rsidP="00217804">
      <w:pPr>
        <w:spacing w:after="0" w:line="240" w:lineRule="auto"/>
        <w:rPr>
          <w:rFonts w:ascii="Verdana" w:hAnsi="Verdana" w:cs="Arial"/>
          <w:b/>
          <w:bCs/>
          <w:sz w:val="20"/>
          <w:szCs w:val="20"/>
        </w:rPr>
      </w:pPr>
    </w:p>
    <w:p w14:paraId="2DF8A2EB" w14:textId="77777777" w:rsidR="002E46AE" w:rsidRDefault="002E46AE" w:rsidP="00217804">
      <w:pPr>
        <w:spacing w:after="0" w:line="240" w:lineRule="auto"/>
        <w:rPr>
          <w:rFonts w:ascii="Verdana" w:hAnsi="Verdana" w:cs="Arial"/>
          <w:b/>
          <w:bCs/>
          <w:sz w:val="20"/>
          <w:szCs w:val="20"/>
        </w:rPr>
      </w:pPr>
    </w:p>
    <w:p w14:paraId="36234EBD" w14:textId="77777777" w:rsidR="002E46AE" w:rsidRPr="00F20557" w:rsidRDefault="002E46AE" w:rsidP="00217804">
      <w:pPr>
        <w:spacing w:after="0" w:line="240" w:lineRule="auto"/>
        <w:rPr>
          <w:rFonts w:ascii="Verdana" w:hAnsi="Verdana" w:cs="Arial"/>
          <w:b/>
          <w:bCs/>
          <w:sz w:val="20"/>
          <w:szCs w:val="20"/>
        </w:rPr>
      </w:pPr>
    </w:p>
    <w:p w14:paraId="04F6CBDD" w14:textId="77777777" w:rsidR="006930F3" w:rsidRDefault="006930F3" w:rsidP="00217804">
      <w:pPr>
        <w:spacing w:after="0" w:line="240" w:lineRule="auto"/>
        <w:rPr>
          <w:rFonts w:ascii="Verdana" w:hAnsi="Verdana"/>
          <w:b/>
          <w:sz w:val="20"/>
          <w:szCs w:val="20"/>
          <w:highlight w:val="lightGray"/>
        </w:rPr>
      </w:pPr>
    </w:p>
    <w:p w14:paraId="705C1C0F" w14:textId="145466C2" w:rsidR="00180A36" w:rsidRPr="00F20557" w:rsidRDefault="00180A36" w:rsidP="00217804">
      <w:pPr>
        <w:spacing w:after="0" w:line="240" w:lineRule="auto"/>
        <w:rPr>
          <w:rFonts w:ascii="Verdana" w:hAnsi="Verdana"/>
          <w:b/>
          <w:sz w:val="20"/>
          <w:szCs w:val="20"/>
          <w:highlight w:val="lightGray"/>
        </w:rPr>
      </w:pPr>
      <w:r w:rsidRPr="00F20557">
        <w:rPr>
          <w:rFonts w:ascii="Verdana" w:hAnsi="Verdana"/>
          <w:b/>
          <w:sz w:val="20"/>
          <w:szCs w:val="20"/>
          <w:highlight w:val="lightGray"/>
        </w:rPr>
        <w:lastRenderedPageBreak/>
        <w:t>OŚWIADCZENIE WYKONAWCY</w:t>
      </w:r>
      <w:r w:rsidR="00A746C7">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18AD6848" w14:textId="49B525FF" w:rsidR="00180A36" w:rsidRPr="00932DF4" w:rsidRDefault="00180A36" w:rsidP="00217804">
      <w:pPr>
        <w:numPr>
          <w:ilvl w:val="3"/>
          <w:numId w:val="50"/>
        </w:numPr>
        <w:spacing w:after="0" w:line="240" w:lineRule="auto"/>
        <w:ind w:left="425" w:hanging="357"/>
        <w:jc w:val="both"/>
        <w:rPr>
          <w:rFonts w:ascii="Verdana" w:eastAsia="Calibri" w:hAnsi="Verdana" w:cs="Arial"/>
          <w:sz w:val="20"/>
          <w:szCs w:val="20"/>
        </w:rPr>
      </w:pPr>
      <w:r w:rsidRPr="00932DF4">
        <w:rPr>
          <w:rFonts w:ascii="Verdana" w:eastAsia="Calibri" w:hAnsi="Verdana" w:cs="Arial"/>
          <w:sz w:val="20"/>
          <w:szCs w:val="20"/>
        </w:rPr>
        <w:t>Oświadczam, że spełniam warunki udziału w postępowaniu określone przez Zamawiającego w rozdziale VI pkt. 1.2.4</w:t>
      </w:r>
      <w:r w:rsidR="00A746C7" w:rsidRPr="00932DF4">
        <w:rPr>
          <w:rFonts w:ascii="Verdana" w:eastAsia="Calibri" w:hAnsi="Verdana" w:cs="Arial"/>
          <w:sz w:val="20"/>
          <w:szCs w:val="20"/>
        </w:rPr>
        <w:t xml:space="preserve"> </w:t>
      </w:r>
      <w:r w:rsidRPr="00932DF4">
        <w:rPr>
          <w:rFonts w:ascii="Verdana" w:eastAsia="Calibri" w:hAnsi="Verdana" w:cs="Arial"/>
          <w:sz w:val="20"/>
          <w:szCs w:val="20"/>
        </w:rPr>
        <w:t>SWZ w zakresie zdolności technicznej i zawodowej tj.:</w:t>
      </w:r>
    </w:p>
    <w:p w14:paraId="4F865D4F" w14:textId="683B01EC" w:rsidR="00180A36" w:rsidRPr="00E37052" w:rsidRDefault="00180A36" w:rsidP="00217804">
      <w:pPr>
        <w:pStyle w:val="Akapitzlist"/>
        <w:numPr>
          <w:ilvl w:val="1"/>
          <w:numId w:val="51"/>
        </w:numPr>
        <w:spacing w:after="0" w:line="240" w:lineRule="auto"/>
        <w:ind w:left="1134"/>
        <w:jc w:val="both"/>
        <w:rPr>
          <w:rFonts w:ascii="Verdana" w:hAnsi="Verdana" w:cs="Arial"/>
          <w:sz w:val="20"/>
          <w:szCs w:val="20"/>
        </w:rPr>
      </w:pPr>
      <w:r w:rsidRPr="004058BA">
        <w:rPr>
          <w:rFonts w:ascii="Verdana" w:hAnsi="Verdana" w:cs="Arial"/>
          <w:sz w:val="20"/>
          <w:szCs w:val="20"/>
          <w:lang w:eastAsia="pl-PL"/>
        </w:rPr>
        <w:t xml:space="preserve">dot. </w:t>
      </w:r>
      <w:r w:rsidR="00C33238" w:rsidRPr="004058BA">
        <w:rPr>
          <w:rFonts w:ascii="Verdana" w:hAnsi="Verdana" w:cs="Arial"/>
          <w:sz w:val="20"/>
          <w:szCs w:val="20"/>
          <w:lang w:eastAsia="pl-PL"/>
        </w:rPr>
        <w:t>wykonanych</w:t>
      </w:r>
      <w:r w:rsidR="00C33238">
        <w:rPr>
          <w:rFonts w:ascii="Verdana" w:hAnsi="Verdana" w:cs="Arial"/>
          <w:sz w:val="20"/>
          <w:szCs w:val="20"/>
        </w:rPr>
        <w:t xml:space="preserve"> </w:t>
      </w:r>
      <w:r w:rsidR="00F20557" w:rsidRPr="00F20557">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24728885" w14:textId="77777777" w:rsidR="00180A36" w:rsidRPr="00E37052" w:rsidRDefault="00180A36" w:rsidP="00217804">
      <w:pPr>
        <w:spacing w:after="0" w:line="240" w:lineRule="auto"/>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5A6A644E" w14:textId="33CFDDB0" w:rsidR="00180A36" w:rsidRPr="00E37052" w:rsidRDefault="00CD022A" w:rsidP="00217804">
      <w:pPr>
        <w:numPr>
          <w:ilvl w:val="3"/>
          <w:numId w:val="50"/>
        </w:numPr>
        <w:spacing w:after="0" w:line="240" w:lineRule="auto"/>
        <w:ind w:left="425" w:hanging="357"/>
        <w:jc w:val="both"/>
        <w:rPr>
          <w:rFonts w:ascii="Verdana" w:eastAsia="Calibri" w:hAnsi="Verdana" w:cs="Arial"/>
          <w:sz w:val="20"/>
          <w:szCs w:val="20"/>
        </w:rPr>
      </w:pPr>
      <w:r w:rsidRPr="00E37052">
        <w:rPr>
          <w:rFonts w:ascii="Verdana" w:eastAsia="Calibri" w:hAnsi="Verdana" w:cs="Arial"/>
          <w:sz w:val="20"/>
          <w:szCs w:val="20"/>
        </w:rPr>
        <w:t xml:space="preserve"> </w:t>
      </w:r>
      <w:r w:rsidR="00180A36" w:rsidRPr="00E37052">
        <w:rPr>
          <w:rFonts w:ascii="Verdana" w:eastAsia="Calibri" w:hAnsi="Verdana" w:cs="Arial"/>
          <w:sz w:val="20"/>
          <w:szCs w:val="20"/>
        </w:rPr>
        <w:t xml:space="preserve">(wypełnić jeżeli dotyczy) Oświadczam, że w celu potwierdzenia spełniania warunków udziału postępowaniu określonych przez Zamawiającego w rozdziale VI pkt 1.2.4 SWZ </w:t>
      </w:r>
      <w:r w:rsidR="00180A36" w:rsidRPr="00E37052">
        <w:rPr>
          <w:rFonts w:ascii="Verdana" w:eastAsia="Calibri" w:hAnsi="Verdana" w:cs="Arial"/>
          <w:b/>
          <w:sz w:val="20"/>
          <w:szCs w:val="20"/>
        </w:rPr>
        <w:t>polegam na zdolnościach technicznych lub zawodowych podmiotu udostępniającego zasoby</w:t>
      </w:r>
      <w:r w:rsidR="00180A36" w:rsidRPr="00E37052">
        <w:rPr>
          <w:rFonts w:ascii="Verdana" w:eastAsia="Calibri" w:hAnsi="Verdana" w:cs="Arial"/>
          <w:b/>
          <w:sz w:val="20"/>
          <w:szCs w:val="20"/>
          <w:vertAlign w:val="superscript"/>
        </w:rPr>
        <w:footnoteReference w:id="14"/>
      </w:r>
      <w:r w:rsidR="00180A36" w:rsidRPr="00E37052">
        <w:rPr>
          <w:rFonts w:ascii="Verdana" w:eastAsia="Calibri" w:hAnsi="Verdana" w:cs="Arial"/>
          <w:sz w:val="20"/>
          <w:szCs w:val="20"/>
        </w:rPr>
        <w:t xml:space="preserve">: </w:t>
      </w:r>
    </w:p>
    <w:p w14:paraId="3E96F627" w14:textId="1CFD5422" w:rsidR="00180A36" w:rsidRPr="00E37052" w:rsidRDefault="00180A36" w:rsidP="00217804">
      <w:pPr>
        <w:spacing w:after="0" w:line="240" w:lineRule="auto"/>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sidR="00C33238">
        <w:rPr>
          <w:rFonts w:ascii="Verdana" w:eastAsia="Calibri" w:hAnsi="Verdana" w:cs="Arial"/>
          <w:b/>
          <w:sz w:val="20"/>
          <w:szCs w:val="20"/>
        </w:rPr>
        <w:t>:</w:t>
      </w:r>
      <w:r w:rsidRPr="00E37052">
        <w:rPr>
          <w:rFonts w:ascii="Verdana" w:eastAsia="Calibri" w:hAnsi="Verdana" w:cs="Arial"/>
          <w:b/>
          <w:sz w:val="20"/>
          <w:szCs w:val="20"/>
        </w:rPr>
        <w:t xml:space="preserve"> </w:t>
      </w:r>
    </w:p>
    <w:p w14:paraId="406E0CA3" w14:textId="4566D5D2" w:rsidR="00180A36" w:rsidRPr="00E37052" w:rsidRDefault="00180A36" w:rsidP="00217804">
      <w:pPr>
        <w:pStyle w:val="Akapitzlist"/>
        <w:numPr>
          <w:ilvl w:val="1"/>
          <w:numId w:val="48"/>
        </w:numPr>
        <w:spacing w:after="0" w:line="240" w:lineRule="auto"/>
        <w:jc w:val="both"/>
        <w:rPr>
          <w:rFonts w:ascii="Verdana" w:hAnsi="Verdana" w:cs="Arial"/>
          <w:sz w:val="20"/>
          <w:szCs w:val="20"/>
        </w:rPr>
      </w:pPr>
      <w:r w:rsidRPr="00E37052">
        <w:rPr>
          <w:rFonts w:ascii="Verdana" w:hAnsi="Verdana" w:cs="Arial"/>
          <w:sz w:val="20"/>
          <w:szCs w:val="20"/>
        </w:rPr>
        <w:t xml:space="preserve">dot.  </w:t>
      </w:r>
      <w:r w:rsidR="00C33238">
        <w:rPr>
          <w:rFonts w:ascii="Verdana" w:hAnsi="Verdana" w:cs="Arial"/>
          <w:sz w:val="20"/>
          <w:szCs w:val="20"/>
        </w:rPr>
        <w:t xml:space="preserve">wykonanych </w:t>
      </w:r>
      <w:r w:rsidR="00F20557" w:rsidRPr="00E37052">
        <w:rPr>
          <w:rFonts w:ascii="Verdana" w:hAnsi="Verdana" w:cs="Arial"/>
          <w:sz w:val="20"/>
          <w:szCs w:val="20"/>
        </w:rPr>
        <w:t>dostaw</w:t>
      </w:r>
      <w:r w:rsidRPr="00E37052">
        <w:rPr>
          <w:rFonts w:ascii="Verdana" w:hAnsi="Verdana" w:cs="Arial"/>
          <w:sz w:val="20"/>
          <w:szCs w:val="20"/>
        </w:rPr>
        <w:t xml:space="preserve"> z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 - TAK/NIE*</w:t>
      </w:r>
    </w:p>
    <w:p w14:paraId="472DFB5D" w14:textId="77777777" w:rsidR="00180A36" w:rsidRPr="00F20557" w:rsidRDefault="00180A36" w:rsidP="00217804">
      <w:pPr>
        <w:pStyle w:val="Akapitzlist"/>
        <w:spacing w:after="0" w:line="240" w:lineRule="auto"/>
        <w:ind w:left="360"/>
        <w:rPr>
          <w:rFonts w:ascii="Verdana" w:hAnsi="Verdana" w:cs="Arial"/>
          <w:sz w:val="16"/>
          <w:szCs w:val="16"/>
        </w:rPr>
      </w:pPr>
      <w:r w:rsidRPr="00F20557">
        <w:rPr>
          <w:rFonts w:ascii="Verdana" w:hAnsi="Verdana" w:cs="Arial"/>
          <w:sz w:val="16"/>
          <w:szCs w:val="16"/>
        </w:rPr>
        <w:t>*niepotrzebne skreślić</w:t>
      </w:r>
    </w:p>
    <w:p w14:paraId="4A110284" w14:textId="77777777" w:rsidR="00180A36" w:rsidRPr="00F20557" w:rsidRDefault="00180A36" w:rsidP="00217804">
      <w:pPr>
        <w:spacing w:after="0" w:line="240" w:lineRule="auto"/>
        <w:ind w:left="426"/>
        <w:contextualSpacing/>
        <w:jc w:val="both"/>
        <w:rPr>
          <w:rFonts w:ascii="Verdana" w:eastAsia="Calibri" w:hAnsi="Verdana" w:cs="Arial"/>
          <w:b/>
          <w:sz w:val="20"/>
          <w:szCs w:val="20"/>
        </w:rPr>
      </w:pPr>
    </w:p>
    <w:p w14:paraId="099A52BB" w14:textId="77777777" w:rsidR="00180A36" w:rsidRPr="00F20557" w:rsidRDefault="00180A36" w:rsidP="00217804">
      <w:pPr>
        <w:spacing w:after="0" w:line="240" w:lineRule="auto"/>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00647C12" w14:textId="77777777" w:rsidR="00180A36" w:rsidRPr="00F20557" w:rsidRDefault="00180A36" w:rsidP="00217804">
      <w:pPr>
        <w:spacing w:after="0" w:line="240" w:lineRule="auto"/>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17BCA12B" w14:textId="77777777" w:rsidR="00CD022A" w:rsidRDefault="00CD022A" w:rsidP="00217804">
      <w:pPr>
        <w:spacing w:after="0" w:line="240" w:lineRule="auto"/>
        <w:ind w:left="28"/>
        <w:contextualSpacing/>
        <w:jc w:val="both"/>
        <w:rPr>
          <w:rFonts w:ascii="Verdana" w:eastAsia="Calibri" w:hAnsi="Verdana" w:cs="Arial"/>
          <w:sz w:val="16"/>
          <w:szCs w:val="16"/>
        </w:rPr>
      </w:pPr>
    </w:p>
    <w:p w14:paraId="6E43FB26" w14:textId="70DADF7D" w:rsidR="00CD022A" w:rsidRPr="00CD022A" w:rsidRDefault="00CD022A" w:rsidP="00217804">
      <w:pPr>
        <w:spacing w:after="0" w:line="240" w:lineRule="auto"/>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F8717E" w14:textId="23A530C2" w:rsidR="00180A36" w:rsidRPr="00CD022A" w:rsidRDefault="00CD022A" w:rsidP="00217804">
      <w:pPr>
        <w:spacing w:after="0" w:line="240" w:lineRule="auto"/>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134C4AB6" w14:textId="77777777" w:rsidR="00CD022A" w:rsidRPr="00CD022A" w:rsidRDefault="00CD022A" w:rsidP="00217804">
      <w:pPr>
        <w:spacing w:after="0" w:line="240" w:lineRule="auto"/>
        <w:ind w:left="28"/>
        <w:contextualSpacing/>
        <w:jc w:val="both"/>
        <w:rPr>
          <w:rFonts w:ascii="Verdana" w:eastAsia="Calibri" w:hAnsi="Verdana" w:cs="Arial"/>
          <w:b/>
          <w:sz w:val="16"/>
          <w:szCs w:val="16"/>
        </w:rPr>
      </w:pPr>
    </w:p>
    <w:p w14:paraId="3B26B608" w14:textId="77777777"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57222F2A" w14:textId="77777777" w:rsidR="00180A36" w:rsidRPr="00F20557" w:rsidRDefault="00180A36" w:rsidP="00217804">
      <w:pPr>
        <w:spacing w:after="0" w:line="240" w:lineRule="auto"/>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02F28764" w14:textId="0B085A4A"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 xml:space="preserve">- dot. </w:t>
      </w:r>
      <w:r w:rsidR="00CD022A">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1.2.4. - TAK/NIE*</w:t>
      </w:r>
    </w:p>
    <w:p w14:paraId="2D40C54C" w14:textId="77777777" w:rsidR="00180A36" w:rsidRPr="00F20557" w:rsidRDefault="00180A36" w:rsidP="00217804">
      <w:pPr>
        <w:pStyle w:val="Akapitzlist"/>
        <w:spacing w:after="0" w:line="240" w:lineRule="auto"/>
        <w:ind w:left="360"/>
        <w:rPr>
          <w:rFonts w:ascii="Verdana" w:hAnsi="Verdana" w:cs="Arial"/>
          <w:sz w:val="16"/>
          <w:szCs w:val="16"/>
        </w:rPr>
      </w:pPr>
      <w:r w:rsidRPr="00F20557">
        <w:rPr>
          <w:rFonts w:ascii="Verdana" w:hAnsi="Verdana" w:cs="Arial"/>
          <w:sz w:val="16"/>
          <w:szCs w:val="16"/>
        </w:rPr>
        <w:t>*niepotrzebne skreślić</w:t>
      </w:r>
    </w:p>
    <w:p w14:paraId="28DDB068" w14:textId="77777777" w:rsidR="00180A36" w:rsidRPr="00F20557" w:rsidRDefault="00180A36" w:rsidP="00217804">
      <w:pPr>
        <w:spacing w:after="0" w:line="240" w:lineRule="auto"/>
        <w:rPr>
          <w:rFonts w:ascii="Verdana" w:hAnsi="Verdana" w:cs="Arial"/>
          <w:sz w:val="16"/>
          <w:szCs w:val="16"/>
        </w:rPr>
      </w:pPr>
    </w:p>
    <w:p w14:paraId="5BC54E4F" w14:textId="77777777" w:rsidR="00180A36" w:rsidRPr="00F20557" w:rsidRDefault="00180A36" w:rsidP="00217804">
      <w:pPr>
        <w:shd w:val="clear" w:color="auto" w:fill="BFBFBF"/>
        <w:spacing w:after="0" w:line="240" w:lineRule="auto"/>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B5A264F" w14:textId="77777777"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7C76F9" w14:textId="77777777" w:rsidR="00180A36"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z bazy danych/rejestrów:</w:t>
      </w:r>
    </w:p>
    <w:p w14:paraId="45EA38E3" w14:textId="77777777" w:rsidR="00A2149F" w:rsidRDefault="00A2149F" w:rsidP="00217804">
      <w:pPr>
        <w:spacing w:after="0" w:line="240" w:lineRule="auto"/>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A2149F" w:rsidRPr="002C3009" w14:paraId="38F261A4" w14:textId="77777777" w:rsidTr="00C236CF">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9F6830" w14:textId="77777777" w:rsidR="00A2149F" w:rsidRPr="00BE2AC9" w:rsidRDefault="00A2149F" w:rsidP="00217804">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A6CE4BD" w14:textId="77777777" w:rsidR="00A2149F" w:rsidRPr="00BE2AC9" w:rsidRDefault="00A2149F" w:rsidP="00217804">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E8FDE55" w14:textId="77777777" w:rsidR="00A2149F" w:rsidRPr="00BE2AC9" w:rsidRDefault="00A2149F" w:rsidP="00217804">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0513B25" w14:textId="77777777" w:rsidR="00A2149F" w:rsidRPr="00BE2AC9" w:rsidRDefault="00A2149F" w:rsidP="00217804">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5756D33B" w14:textId="77777777" w:rsidR="00A2149F" w:rsidRPr="00BE2AC9" w:rsidRDefault="00A2149F" w:rsidP="00217804">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A2149F" w:rsidRPr="002C3009" w14:paraId="2E0DC11E"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59896F0" w14:textId="77777777" w:rsidR="00A2149F" w:rsidRPr="00BE2AC9" w:rsidRDefault="00A2149F" w:rsidP="00217804">
            <w:pPr>
              <w:numPr>
                <w:ilvl w:val="0"/>
                <w:numId w:val="35"/>
              </w:numPr>
              <w:spacing w:before="120" w:after="120" w:line="240" w:lineRule="auto"/>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9E33E2C"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DD4CE50"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7FBB2F9"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p>
        </w:tc>
      </w:tr>
      <w:tr w:rsidR="00A2149F" w:rsidRPr="002C3009" w14:paraId="59766750"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0B65A63" w14:textId="77777777" w:rsidR="00A2149F" w:rsidRPr="00BE2AC9" w:rsidRDefault="00A2149F" w:rsidP="00217804">
            <w:pPr>
              <w:spacing w:before="120" w:after="12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B67489"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48A18D2D" w14:textId="77777777" w:rsidR="00A2149F" w:rsidRPr="00BE2AC9" w:rsidRDefault="00A2149F" w:rsidP="00217804">
            <w:pPr>
              <w:spacing w:before="120" w:after="120" w:line="240" w:lineRule="auto"/>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8B1D647" w14:textId="77777777" w:rsidR="00A2149F" w:rsidRPr="00BE2AC9" w:rsidRDefault="00A2149F" w:rsidP="00217804">
            <w:pPr>
              <w:spacing w:before="120" w:after="120" w:line="240" w:lineRule="auto"/>
              <w:jc w:val="center"/>
              <w:rPr>
                <w:rFonts w:ascii="Verdana" w:eastAsia="Calibri" w:hAnsi="Verdana" w:cs="Arial"/>
                <w:i/>
                <w:color w:val="000000"/>
                <w:sz w:val="16"/>
                <w:szCs w:val="16"/>
              </w:rPr>
            </w:pPr>
          </w:p>
        </w:tc>
      </w:tr>
      <w:tr w:rsidR="00A2149F" w:rsidRPr="002C3009" w14:paraId="1BDC2F2D"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E665C47" w14:textId="77777777" w:rsidR="00A2149F" w:rsidRPr="00BE2AC9" w:rsidRDefault="00A2149F" w:rsidP="00217804">
            <w:pPr>
              <w:spacing w:before="120" w:after="12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lastRenderedPageBreak/>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7EEDF12"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11F06FC3"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FFC447C" w14:textId="77777777" w:rsidR="00A2149F" w:rsidRPr="00BE2AC9" w:rsidRDefault="00A2149F" w:rsidP="00217804">
            <w:pPr>
              <w:spacing w:before="120" w:after="120" w:line="240" w:lineRule="auto"/>
              <w:jc w:val="center"/>
              <w:rPr>
                <w:rFonts w:ascii="Verdana" w:eastAsia="Calibri" w:hAnsi="Verdana" w:cs="Arial"/>
                <w:color w:val="000000"/>
                <w:sz w:val="16"/>
                <w:szCs w:val="16"/>
              </w:rPr>
            </w:pPr>
          </w:p>
        </w:tc>
      </w:tr>
    </w:tbl>
    <w:p w14:paraId="03E9F017" w14:textId="77777777" w:rsidR="00A2149F" w:rsidRPr="00F20557" w:rsidRDefault="00A2149F" w:rsidP="00217804">
      <w:pPr>
        <w:spacing w:after="0" w:line="240" w:lineRule="auto"/>
        <w:jc w:val="both"/>
        <w:rPr>
          <w:rFonts w:ascii="Verdana" w:hAnsi="Verdana" w:cs="Arial"/>
          <w:sz w:val="20"/>
          <w:szCs w:val="20"/>
        </w:rPr>
      </w:pPr>
    </w:p>
    <w:p w14:paraId="401A5218" w14:textId="77777777" w:rsidR="00180A36" w:rsidRPr="00F20557" w:rsidRDefault="00180A36" w:rsidP="00217804">
      <w:pPr>
        <w:spacing w:after="0" w:line="240" w:lineRule="auto"/>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80A36" w:rsidRPr="00F20557" w14:paraId="304F2888" w14:textId="77777777" w:rsidTr="008245C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CC47F2" w14:textId="77777777" w:rsidR="00180A36" w:rsidRPr="00F20557" w:rsidRDefault="00180A36" w:rsidP="00217804">
            <w:pPr>
              <w:spacing w:after="0" w:line="240" w:lineRule="auto"/>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3F0F7F6" w14:textId="77777777" w:rsidR="00180A36" w:rsidRPr="00F20557" w:rsidRDefault="00180A36" w:rsidP="00217804">
            <w:pPr>
              <w:spacing w:after="0" w:line="240" w:lineRule="auto"/>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E658B88" w14:textId="77777777" w:rsidR="00180A36" w:rsidRPr="00F20557" w:rsidRDefault="00180A36" w:rsidP="00217804">
            <w:pPr>
              <w:spacing w:after="0" w:line="240" w:lineRule="auto"/>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8A6C136" w14:textId="77777777" w:rsidR="00180A36" w:rsidRPr="00F20557" w:rsidRDefault="00180A36" w:rsidP="00217804">
            <w:pPr>
              <w:spacing w:after="0" w:line="240" w:lineRule="auto"/>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180A36" w:rsidRPr="00F20557" w14:paraId="66C143D4"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D2C33E" w14:textId="77777777" w:rsidR="00180A36" w:rsidRPr="00F20557" w:rsidRDefault="00180A36" w:rsidP="00217804">
            <w:pPr>
              <w:spacing w:after="0" w:line="240" w:lineRule="auto"/>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B991990" w14:textId="77777777" w:rsidR="00180A36" w:rsidRPr="00F20557" w:rsidRDefault="00180A36" w:rsidP="00217804">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765C56" w14:textId="77777777" w:rsidR="00180A36" w:rsidRPr="00F20557" w:rsidRDefault="00180A36" w:rsidP="00217804">
            <w:pPr>
              <w:spacing w:after="0" w:line="240" w:lineRule="auto"/>
              <w:jc w:val="center"/>
              <w:rPr>
                <w:rFonts w:ascii="Verdana" w:eastAsia="Calibri" w:hAnsi="Verdana"/>
                <w:sz w:val="18"/>
                <w:szCs w:val="18"/>
              </w:rPr>
            </w:pPr>
          </w:p>
        </w:tc>
      </w:tr>
      <w:tr w:rsidR="00180A36" w:rsidRPr="00F20557" w14:paraId="1EFAA2A7"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540E22" w14:textId="77777777" w:rsidR="00180A36" w:rsidRPr="00F20557" w:rsidRDefault="00180A36" w:rsidP="00217804">
            <w:pPr>
              <w:spacing w:after="0" w:line="240" w:lineRule="auto"/>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6AEFA53" w14:textId="77777777" w:rsidR="00180A36" w:rsidRPr="00F20557" w:rsidRDefault="00180A36" w:rsidP="00217804">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1C64966" w14:textId="77777777" w:rsidR="00180A36" w:rsidRPr="00F20557" w:rsidRDefault="00180A36" w:rsidP="00217804">
            <w:pPr>
              <w:spacing w:after="0" w:line="240" w:lineRule="auto"/>
              <w:jc w:val="center"/>
              <w:rPr>
                <w:rFonts w:ascii="Verdana" w:eastAsia="Calibri" w:hAnsi="Verdana"/>
                <w:sz w:val="18"/>
                <w:szCs w:val="18"/>
              </w:rPr>
            </w:pPr>
          </w:p>
        </w:tc>
      </w:tr>
    </w:tbl>
    <w:p w14:paraId="103E96EB" w14:textId="77777777" w:rsidR="00180A36" w:rsidRPr="00F20557" w:rsidRDefault="00180A36" w:rsidP="00217804">
      <w:pPr>
        <w:spacing w:after="0" w:line="240" w:lineRule="auto"/>
        <w:rPr>
          <w:rFonts w:ascii="Verdana" w:hAnsi="Verdana"/>
          <w:sz w:val="16"/>
          <w:szCs w:val="16"/>
          <w:highlight w:val="lightGray"/>
        </w:rPr>
      </w:pPr>
    </w:p>
    <w:p w14:paraId="4C307C54" w14:textId="77777777" w:rsidR="00180A36" w:rsidRPr="00F20557" w:rsidRDefault="00180A36" w:rsidP="00217804">
      <w:pPr>
        <w:spacing w:after="0" w:line="240" w:lineRule="auto"/>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7B1E7CE0"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BA99FD3" w14:textId="77777777" w:rsidR="00180A36" w:rsidRPr="00F20557" w:rsidRDefault="00180A36" w:rsidP="00217804">
      <w:pPr>
        <w:spacing w:after="0" w:line="240" w:lineRule="auto"/>
        <w:jc w:val="both"/>
        <w:rPr>
          <w:rFonts w:ascii="Verdana" w:hAnsi="Verdana" w:cs="Arial"/>
          <w:sz w:val="16"/>
          <w:szCs w:val="16"/>
        </w:rPr>
      </w:pPr>
    </w:p>
    <w:p w14:paraId="156544A3" w14:textId="77777777" w:rsidR="00180A36" w:rsidRPr="00F20557" w:rsidRDefault="00180A36" w:rsidP="00217804">
      <w:pPr>
        <w:spacing w:after="0" w:line="240" w:lineRule="auto"/>
        <w:jc w:val="both"/>
        <w:rPr>
          <w:rFonts w:ascii="Verdana" w:hAnsi="Verdana" w:cs="Arial"/>
          <w:sz w:val="16"/>
          <w:szCs w:val="16"/>
        </w:rPr>
      </w:pPr>
    </w:p>
    <w:p w14:paraId="6906D2AA" w14:textId="4489FCB6" w:rsidR="00180A36" w:rsidRPr="00F20557" w:rsidRDefault="00180A36" w:rsidP="00217804">
      <w:pPr>
        <w:spacing w:after="0" w:line="240" w:lineRule="auto"/>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sidR="00C21DB2">
        <w:rPr>
          <w:rFonts w:ascii="Verdana" w:hAnsi="Verdana"/>
          <w:b/>
          <w:sz w:val="20"/>
          <w:szCs w:val="20"/>
        </w:rPr>
        <w:t> </w:t>
      </w:r>
      <w:r w:rsidRPr="00F20557">
        <w:rPr>
          <w:rFonts w:ascii="Verdana" w:hAnsi="Verdana"/>
          <w:b/>
          <w:sz w:val="20"/>
          <w:szCs w:val="20"/>
        </w:rPr>
        <w:t>zamówienie/</w:t>
      </w:r>
      <w:r w:rsidR="00A2149F">
        <w:rPr>
          <w:rFonts w:ascii="Verdana" w:hAnsi="Verdana"/>
          <w:b/>
          <w:sz w:val="20"/>
          <w:szCs w:val="20"/>
        </w:rPr>
        <w:t>P</w:t>
      </w:r>
      <w:r w:rsidRPr="00F20557">
        <w:rPr>
          <w:rFonts w:ascii="Verdana" w:hAnsi="Verdana"/>
          <w:b/>
          <w:sz w:val="20"/>
          <w:szCs w:val="20"/>
        </w:rPr>
        <w:t>odmiotu udostępniającego zasoby</w:t>
      </w:r>
      <w:r w:rsidR="00A2149F">
        <w:rPr>
          <w:rFonts w:ascii="Verdana" w:hAnsi="Verdana"/>
          <w:b/>
          <w:sz w:val="20"/>
          <w:szCs w:val="20"/>
        </w:rPr>
        <w:t>/</w:t>
      </w:r>
      <w:r w:rsidRPr="00F20557">
        <w:rPr>
          <w:rFonts w:ascii="Verdana" w:hAnsi="Verdana"/>
          <w:b/>
          <w:sz w:val="20"/>
          <w:szCs w:val="20"/>
        </w:rPr>
        <w:t xml:space="preserve"> </w:t>
      </w:r>
      <w:r w:rsidR="00D12DD7">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45CCBF77" w14:textId="77777777" w:rsidR="00180A36" w:rsidRPr="00F20557" w:rsidRDefault="00180A36" w:rsidP="00217804">
      <w:pPr>
        <w:spacing w:after="0" w:line="240" w:lineRule="auto"/>
        <w:rPr>
          <w:rFonts w:ascii="Verdana" w:hAnsi="Verdana"/>
        </w:rPr>
      </w:pPr>
    </w:p>
    <w:p w14:paraId="5ADA0DCC" w14:textId="77777777" w:rsidR="00180A36" w:rsidRPr="00F20557" w:rsidRDefault="00180A36" w:rsidP="00217804">
      <w:pPr>
        <w:spacing w:after="0" w:line="240" w:lineRule="auto"/>
        <w:jc w:val="both"/>
        <w:rPr>
          <w:rFonts w:ascii="Verdana" w:hAnsi="Verdana" w:cs="Arial"/>
          <w:sz w:val="20"/>
          <w:szCs w:val="20"/>
        </w:rPr>
      </w:pPr>
    </w:p>
    <w:p w14:paraId="7A503594"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br w:type="page"/>
      </w:r>
    </w:p>
    <w:p w14:paraId="7224733C" w14:textId="0E7AF1F6" w:rsidR="00180A36" w:rsidRDefault="00180A36" w:rsidP="00217804">
      <w:pPr>
        <w:spacing w:after="0" w:line="240" w:lineRule="auto"/>
        <w:jc w:val="both"/>
        <w:rPr>
          <w:rFonts w:ascii="Verdana" w:hAnsi="Verdana" w:cs="Arial"/>
          <w:color w:val="ED0000"/>
          <w:sz w:val="20"/>
        </w:rPr>
      </w:pPr>
      <w:r w:rsidRPr="00F20557">
        <w:rPr>
          <w:rFonts w:ascii="Verdana" w:hAnsi="Verdana" w:cs="Arial"/>
          <w:b/>
          <w:sz w:val="20"/>
        </w:rPr>
        <w:lastRenderedPageBreak/>
        <w:t>UWAGA!!!</w:t>
      </w:r>
      <w:r w:rsidRPr="00F20557">
        <w:rPr>
          <w:rFonts w:ascii="Verdana" w:hAnsi="Verdana" w:cs="Arial"/>
          <w:sz w:val="20"/>
        </w:rPr>
        <w:t xml:space="preserve"> </w:t>
      </w:r>
      <w:r w:rsidRPr="004058BA">
        <w:rPr>
          <w:rFonts w:ascii="Verdana" w:hAnsi="Verdana" w:cs="Arial"/>
          <w:color w:val="ED0000"/>
          <w:sz w:val="20"/>
        </w:rPr>
        <w:t xml:space="preserve">Niniejsze zobowiązanie wypełnia podmiot udostępniający zasoby w przypadku, gdy wykonawca polega na jego zasobach w celu wykazania warunku dotyczącego zdolności technicznej lub zawodowej. </w:t>
      </w:r>
      <w:r w:rsidRPr="00217804">
        <w:rPr>
          <w:rFonts w:ascii="Verdana" w:hAnsi="Verdana" w:cs="Arial"/>
          <w:b/>
          <w:bCs/>
          <w:color w:val="ED0000"/>
          <w:sz w:val="20"/>
        </w:rPr>
        <w:t>Dokument należy złożyć wraz z ofertą</w:t>
      </w:r>
      <w:r w:rsidR="00FF15AE" w:rsidRPr="004058BA">
        <w:rPr>
          <w:rFonts w:ascii="Verdana" w:hAnsi="Verdana" w:cs="Arial"/>
          <w:color w:val="ED0000"/>
          <w:sz w:val="20"/>
        </w:rPr>
        <w:t>.</w:t>
      </w:r>
    </w:p>
    <w:p w14:paraId="444FF41C" w14:textId="77777777" w:rsidR="00217804" w:rsidRPr="00F20557" w:rsidRDefault="00217804" w:rsidP="00217804">
      <w:pPr>
        <w:spacing w:after="0" w:line="240" w:lineRule="auto"/>
        <w:jc w:val="both"/>
        <w:rPr>
          <w:rFonts w:ascii="Verdana" w:hAnsi="Verdana" w:cs="Arial"/>
          <w:sz w:val="20"/>
        </w:rPr>
      </w:pPr>
    </w:p>
    <w:p w14:paraId="7B65CA64" w14:textId="421BDA5D" w:rsidR="00180A36" w:rsidRPr="00FA35CB" w:rsidRDefault="00180A36" w:rsidP="00217804">
      <w:pPr>
        <w:spacing w:after="0" w:line="240" w:lineRule="auto"/>
        <w:ind w:left="360"/>
        <w:jc w:val="right"/>
        <w:rPr>
          <w:rFonts w:ascii="Verdana" w:hAnsi="Verdana" w:cs="Arial"/>
          <w:b/>
          <w:sz w:val="20"/>
          <w:szCs w:val="20"/>
        </w:rPr>
      </w:pPr>
      <w:r w:rsidRPr="00E410A1">
        <w:rPr>
          <w:rFonts w:ascii="Verdana" w:hAnsi="Verdana" w:cs="Arial"/>
          <w:b/>
          <w:sz w:val="20"/>
          <w:szCs w:val="20"/>
        </w:rPr>
        <w:t xml:space="preserve">Postępowanie nr </w:t>
      </w:r>
      <w:r w:rsidR="00BA21AC" w:rsidRPr="004058BA">
        <w:rPr>
          <w:rFonts w:ascii="Verdana" w:hAnsi="Verdana" w:cs="Arial"/>
          <w:b/>
          <w:bCs/>
          <w:sz w:val="20"/>
          <w:szCs w:val="20"/>
        </w:rPr>
        <w:t>BZP.2710.</w:t>
      </w:r>
      <w:r w:rsidR="00371D56">
        <w:rPr>
          <w:rFonts w:ascii="Verdana" w:hAnsi="Verdana" w:cs="Arial"/>
          <w:b/>
          <w:bCs/>
          <w:sz w:val="20"/>
          <w:szCs w:val="20"/>
        </w:rPr>
        <w:t>21</w:t>
      </w:r>
      <w:r w:rsidR="00BA21AC" w:rsidRPr="004058BA">
        <w:rPr>
          <w:rFonts w:ascii="Verdana" w:hAnsi="Verdana" w:cs="Arial"/>
          <w:b/>
          <w:bCs/>
          <w:sz w:val="20"/>
          <w:szCs w:val="20"/>
        </w:rPr>
        <w:t>.2024.AP</w:t>
      </w:r>
      <w:r w:rsidR="00BA21AC" w:rsidRPr="00FA35CB" w:rsidDel="00BA21AC">
        <w:rPr>
          <w:rFonts w:ascii="Verdana" w:hAnsi="Verdana" w:cs="Arial"/>
          <w:b/>
          <w:sz w:val="20"/>
          <w:szCs w:val="20"/>
        </w:rPr>
        <w:t xml:space="preserve"> </w:t>
      </w:r>
    </w:p>
    <w:p w14:paraId="59FDE1F2" w14:textId="54430E65" w:rsidR="00180A36" w:rsidRPr="00A224F7" w:rsidRDefault="00180A36" w:rsidP="00217804">
      <w:pPr>
        <w:spacing w:after="0" w:line="240" w:lineRule="auto"/>
        <w:ind w:left="360"/>
        <w:jc w:val="right"/>
        <w:rPr>
          <w:rFonts w:ascii="Verdana" w:hAnsi="Verdana" w:cs="Arial"/>
          <w:i/>
          <w:sz w:val="16"/>
          <w:szCs w:val="16"/>
        </w:rPr>
      </w:pPr>
      <w:r w:rsidRPr="00F20557">
        <w:rPr>
          <w:rFonts w:ascii="Verdana" w:hAnsi="Verdana" w:cs="Arial"/>
          <w:b/>
          <w:sz w:val="20"/>
        </w:rPr>
        <w:t>Załącznik nr 5 do SWZ</w:t>
      </w:r>
    </w:p>
    <w:p w14:paraId="7BD1ECF5" w14:textId="77777777" w:rsidR="00180A36" w:rsidRPr="00F20557" w:rsidRDefault="00180A36" w:rsidP="00217804">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3F7C705C" w14:textId="77777777" w:rsidR="00180A36" w:rsidRPr="00F20557" w:rsidRDefault="00180A36" w:rsidP="00217804">
      <w:pPr>
        <w:spacing w:after="0" w:line="240" w:lineRule="auto"/>
        <w:rPr>
          <w:rFonts w:ascii="Verdana" w:hAnsi="Verdana" w:cs="Arial"/>
          <w:b/>
          <w:sz w:val="20"/>
          <w:szCs w:val="20"/>
        </w:rPr>
      </w:pPr>
    </w:p>
    <w:p w14:paraId="23EF4EEB" w14:textId="77777777" w:rsidR="00180A36" w:rsidRPr="00F20557" w:rsidRDefault="00180A36" w:rsidP="00217804">
      <w:pPr>
        <w:spacing w:after="0" w:line="240" w:lineRule="auto"/>
        <w:rPr>
          <w:rFonts w:ascii="Verdana" w:hAnsi="Verdana" w:cs="Arial"/>
          <w:b/>
          <w:sz w:val="20"/>
          <w:szCs w:val="20"/>
        </w:rPr>
      </w:pPr>
      <w:r w:rsidRPr="00F20557">
        <w:rPr>
          <w:rFonts w:ascii="Verdana" w:hAnsi="Verdana" w:cs="Arial"/>
          <w:b/>
          <w:sz w:val="20"/>
          <w:szCs w:val="20"/>
        </w:rPr>
        <w:t xml:space="preserve">Nazwa podmiotu udostępniającego zasoby: </w:t>
      </w:r>
    </w:p>
    <w:p w14:paraId="2EB34A84" w14:textId="77777777" w:rsidR="00180A36" w:rsidRPr="00F20557" w:rsidRDefault="00180A36" w:rsidP="00217804">
      <w:pPr>
        <w:spacing w:after="0" w:line="240" w:lineRule="auto"/>
        <w:rPr>
          <w:rFonts w:ascii="Verdana" w:hAnsi="Verdana" w:cs="Arial"/>
          <w:b/>
          <w:sz w:val="20"/>
          <w:szCs w:val="20"/>
        </w:rPr>
      </w:pPr>
    </w:p>
    <w:p w14:paraId="2F3E65D2"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t>…………………………………………………………………………………………………………………………</w:t>
      </w:r>
    </w:p>
    <w:p w14:paraId="07D50827" w14:textId="77777777" w:rsidR="00180A36" w:rsidRPr="00F20557" w:rsidRDefault="00180A36" w:rsidP="00217804">
      <w:pPr>
        <w:spacing w:after="0" w:line="240" w:lineRule="auto"/>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12A67200" w14:textId="77777777" w:rsidR="00180A36" w:rsidRPr="00F20557" w:rsidRDefault="00180A36" w:rsidP="00217804">
      <w:pPr>
        <w:spacing w:after="0" w:line="240" w:lineRule="auto"/>
        <w:ind w:right="-142"/>
        <w:rPr>
          <w:rFonts w:ascii="Verdana" w:hAnsi="Verdana" w:cs="Arial"/>
          <w:i/>
          <w:sz w:val="18"/>
          <w:szCs w:val="18"/>
        </w:rPr>
      </w:pPr>
    </w:p>
    <w:p w14:paraId="16701576" w14:textId="77777777" w:rsidR="00180A36" w:rsidRPr="00F20557" w:rsidRDefault="00180A36" w:rsidP="00217804">
      <w:pPr>
        <w:spacing w:after="0" w:line="240" w:lineRule="auto"/>
        <w:ind w:right="-142"/>
        <w:rPr>
          <w:rFonts w:ascii="Verdana" w:hAnsi="Verdana" w:cs="Arial"/>
          <w:sz w:val="20"/>
          <w:szCs w:val="20"/>
        </w:rPr>
      </w:pPr>
      <w:r w:rsidRPr="00F20557">
        <w:rPr>
          <w:rFonts w:ascii="Verdana" w:hAnsi="Verdana" w:cs="Arial"/>
          <w:i/>
          <w:sz w:val="20"/>
          <w:szCs w:val="20"/>
        </w:rPr>
        <w:t>KRS/</w:t>
      </w:r>
      <w:proofErr w:type="spellStart"/>
      <w:r w:rsidRPr="00F20557">
        <w:rPr>
          <w:rFonts w:ascii="Verdana" w:hAnsi="Verdana" w:cs="Arial"/>
          <w:i/>
          <w:sz w:val="20"/>
          <w:szCs w:val="20"/>
        </w:rPr>
        <w:t>CEiDG</w:t>
      </w:r>
      <w:proofErr w:type="spellEnd"/>
      <w:r w:rsidRPr="00F20557">
        <w:rPr>
          <w:rFonts w:ascii="Verdana" w:hAnsi="Verdana" w:cs="Arial"/>
          <w:i/>
          <w:sz w:val="20"/>
          <w:szCs w:val="20"/>
        </w:rPr>
        <w:t>/</w:t>
      </w:r>
      <w:r w:rsidRPr="00F20557">
        <w:rPr>
          <w:rFonts w:ascii="Verdana" w:hAnsi="Verdana" w:cs="Arial"/>
          <w:sz w:val="20"/>
          <w:szCs w:val="20"/>
        </w:rPr>
        <w:t xml:space="preserve"> (w zależności od podmiotu): ……………………………………………………………..……</w:t>
      </w:r>
    </w:p>
    <w:p w14:paraId="64F410D4" w14:textId="77777777" w:rsidR="00180A36" w:rsidRPr="00F20557" w:rsidRDefault="00180A36" w:rsidP="00217804">
      <w:pPr>
        <w:spacing w:after="0" w:line="240" w:lineRule="auto"/>
        <w:ind w:right="-142"/>
        <w:rPr>
          <w:rFonts w:ascii="Verdana" w:hAnsi="Verdana" w:cs="Arial"/>
          <w:sz w:val="20"/>
          <w:szCs w:val="20"/>
        </w:rPr>
      </w:pPr>
    </w:p>
    <w:p w14:paraId="0236815E"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t>reprezentowany przez: …………………………………………………………………………………………………………………</w:t>
      </w:r>
    </w:p>
    <w:p w14:paraId="000D994B" w14:textId="77777777" w:rsidR="00180A36" w:rsidRPr="00F20557" w:rsidRDefault="00180A36" w:rsidP="00217804">
      <w:pPr>
        <w:spacing w:after="0" w:line="240" w:lineRule="auto"/>
        <w:ind w:left="2842"/>
        <w:rPr>
          <w:rFonts w:ascii="Verdana" w:hAnsi="Verdana" w:cs="Arial"/>
          <w:i/>
          <w:sz w:val="16"/>
          <w:szCs w:val="16"/>
        </w:rPr>
      </w:pPr>
      <w:r w:rsidRPr="00F20557">
        <w:rPr>
          <w:rFonts w:ascii="Verdana" w:hAnsi="Verdana" w:cs="Arial"/>
          <w:i/>
          <w:sz w:val="16"/>
          <w:szCs w:val="16"/>
        </w:rPr>
        <w:t>(imię, nazwisko, stanowisko/podstawa do reprezentacji)</w:t>
      </w:r>
    </w:p>
    <w:p w14:paraId="24BE70D2" w14:textId="77777777" w:rsidR="00180A36" w:rsidRPr="00F20557" w:rsidRDefault="00180A36" w:rsidP="00217804">
      <w:pPr>
        <w:spacing w:after="0" w:line="240" w:lineRule="auto"/>
        <w:ind w:left="2842"/>
        <w:rPr>
          <w:rFonts w:ascii="Verdana" w:hAnsi="Verdana" w:cs="Arial"/>
          <w:i/>
          <w:sz w:val="16"/>
          <w:szCs w:val="16"/>
        </w:rPr>
      </w:pPr>
    </w:p>
    <w:p w14:paraId="38FAF6F5" w14:textId="77777777" w:rsidR="00180A36" w:rsidRPr="00F20557" w:rsidRDefault="00180A36" w:rsidP="00217804">
      <w:pPr>
        <w:spacing w:after="0" w:line="240" w:lineRule="auto"/>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EE0F999" w14:textId="77777777" w:rsidR="00180A36" w:rsidRPr="00F20557" w:rsidRDefault="00180A36" w:rsidP="00217804">
      <w:pPr>
        <w:tabs>
          <w:tab w:val="left" w:pos="284"/>
        </w:tabs>
        <w:spacing w:after="0" w:line="240" w:lineRule="auto"/>
        <w:jc w:val="center"/>
        <w:rPr>
          <w:rFonts w:ascii="Verdana" w:hAnsi="Verdana" w:cs="Tahoma"/>
          <w:b/>
          <w:bCs/>
          <w:iCs/>
          <w:color w:val="000000"/>
          <w:sz w:val="20"/>
          <w:szCs w:val="20"/>
        </w:rPr>
      </w:pPr>
    </w:p>
    <w:p w14:paraId="74E1E85A" w14:textId="30185BC7" w:rsidR="00371D56" w:rsidRPr="0090206A" w:rsidRDefault="00371D56" w:rsidP="00217804">
      <w:pPr>
        <w:spacing w:after="0" w:line="240" w:lineRule="auto"/>
        <w:jc w:val="center"/>
        <w:rPr>
          <w:rFonts w:ascii="Verdana" w:eastAsia="Verdana" w:hAnsi="Verdana" w:cs="Arial"/>
          <w:b/>
          <w:bCs/>
          <w:sz w:val="20"/>
          <w:szCs w:val="20"/>
        </w:rPr>
      </w:pPr>
      <w:bookmarkStart w:id="57" w:name="_Hlk166245758"/>
      <w:r w:rsidRPr="0090206A">
        <w:rPr>
          <w:rFonts w:ascii="Verdana" w:hAnsi="Verdana" w:cs="Arial"/>
          <w:b/>
          <w:bCs/>
          <w:sz w:val="20"/>
          <w:szCs w:val="20"/>
        </w:rPr>
        <w:t>Dostawa odczynników chemicznych do wysoko wyspecjalizowanych zastosowań badawczych na potrzeby jednostek Uniwersytetu Wrocławskiego</w:t>
      </w:r>
      <w:bookmarkEnd w:id="57"/>
      <w:r w:rsidRPr="00371D56" w:rsidDel="00371D56">
        <w:rPr>
          <w:rFonts w:ascii="Verdana" w:hAnsi="Verdana" w:cs="Arial"/>
          <w:b/>
          <w:bCs/>
          <w:sz w:val="20"/>
          <w:szCs w:val="20"/>
        </w:rPr>
        <w:t xml:space="preserve"> </w:t>
      </w:r>
      <w:r w:rsidR="002A7BF7">
        <w:rPr>
          <w:rFonts w:ascii="Verdana" w:hAnsi="Verdana" w:cs="Arial"/>
          <w:b/>
          <w:bCs/>
          <w:sz w:val="20"/>
          <w:szCs w:val="20"/>
        </w:rPr>
        <w:t>- Zadania</w:t>
      </w:r>
    </w:p>
    <w:p w14:paraId="6781D237" w14:textId="77777777" w:rsidR="00E70F3F" w:rsidRPr="00F20557" w:rsidRDefault="00E70F3F" w:rsidP="00217804">
      <w:pPr>
        <w:spacing w:after="0" w:line="240" w:lineRule="auto"/>
        <w:jc w:val="center"/>
        <w:rPr>
          <w:rFonts w:ascii="Verdana" w:hAnsi="Verdana"/>
          <w:b/>
          <w:sz w:val="20"/>
          <w:szCs w:val="20"/>
        </w:rPr>
      </w:pPr>
    </w:p>
    <w:p w14:paraId="279CCFDD"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45DF1698"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1A729FBC" w14:textId="77777777" w:rsidR="00180A36" w:rsidRPr="00F20557" w:rsidRDefault="00180A36" w:rsidP="00217804">
      <w:pPr>
        <w:spacing w:after="0" w:line="240" w:lineRule="auto"/>
        <w:rPr>
          <w:rFonts w:ascii="Verdana" w:hAnsi="Verdana"/>
          <w:sz w:val="20"/>
          <w:szCs w:val="20"/>
        </w:rPr>
      </w:pPr>
    </w:p>
    <w:p w14:paraId="3A66B2F5"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w:t>
      </w:r>
    </w:p>
    <w:p w14:paraId="10EC3BAC" w14:textId="77777777" w:rsidR="00180A36" w:rsidRPr="00F20557" w:rsidRDefault="00180A36" w:rsidP="00217804">
      <w:pPr>
        <w:spacing w:after="0" w:line="240" w:lineRule="auto"/>
        <w:jc w:val="center"/>
        <w:rPr>
          <w:rFonts w:ascii="Verdana" w:hAnsi="Verdana"/>
          <w:i/>
          <w:sz w:val="16"/>
          <w:szCs w:val="16"/>
        </w:rPr>
      </w:pPr>
      <w:r w:rsidRPr="00F20557">
        <w:rPr>
          <w:rFonts w:ascii="Verdana" w:hAnsi="Verdana"/>
          <w:i/>
          <w:sz w:val="16"/>
          <w:szCs w:val="16"/>
        </w:rPr>
        <w:t>(nazwa i adres wykonawcy)</w:t>
      </w:r>
    </w:p>
    <w:p w14:paraId="51B9E0B8"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62EEC543"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 xml:space="preserve">a) udostępniam Wykonawcy ww. zasoby, w następującym zakresie: </w:t>
      </w:r>
    </w:p>
    <w:p w14:paraId="7D12940C"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w:t>
      </w:r>
    </w:p>
    <w:p w14:paraId="4CC6821A"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7679EF17"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w:t>
      </w:r>
    </w:p>
    <w:p w14:paraId="3ED648C8"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3DB2EB36"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w:t>
      </w:r>
    </w:p>
    <w:p w14:paraId="13F64632"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d) okres mojego udziału przy wykonywaniu zamówienia będzie następujący:</w:t>
      </w:r>
    </w:p>
    <w:p w14:paraId="69EF9BE4" w14:textId="77777777" w:rsidR="00180A36" w:rsidRPr="00F20557" w:rsidRDefault="00180A36" w:rsidP="00217804">
      <w:pPr>
        <w:spacing w:after="0" w:line="240" w:lineRule="auto"/>
        <w:rPr>
          <w:rFonts w:ascii="Verdana" w:hAnsi="Verdana"/>
          <w:sz w:val="20"/>
          <w:szCs w:val="20"/>
        </w:rPr>
      </w:pPr>
      <w:r w:rsidRPr="00F20557">
        <w:rPr>
          <w:rFonts w:ascii="Verdana" w:hAnsi="Verdana"/>
          <w:sz w:val="20"/>
          <w:szCs w:val="20"/>
        </w:rPr>
        <w:t>............................................................................................................................</w:t>
      </w:r>
    </w:p>
    <w:p w14:paraId="283C6EB8" w14:textId="61501CC6" w:rsidR="00180A36" w:rsidRPr="00F20557" w:rsidRDefault="00180A36" w:rsidP="00217804">
      <w:pPr>
        <w:spacing w:after="0" w:line="240" w:lineRule="auto"/>
        <w:jc w:val="both"/>
        <w:rPr>
          <w:rFonts w:ascii="Verdana" w:hAnsi="Verdana"/>
          <w:sz w:val="20"/>
          <w:szCs w:val="20"/>
        </w:rPr>
      </w:pPr>
      <w:r w:rsidRPr="00F20557">
        <w:rPr>
          <w:rFonts w:ascii="Verdana" w:hAnsi="Verdana"/>
          <w:sz w:val="20"/>
          <w:szCs w:val="20"/>
        </w:rPr>
        <w:t xml:space="preserve">e) będę realizował poniżej wymienione </w:t>
      </w:r>
      <w:r w:rsidR="00870178">
        <w:rPr>
          <w:rFonts w:ascii="Verdana" w:hAnsi="Verdana"/>
          <w:sz w:val="20"/>
          <w:szCs w:val="20"/>
        </w:rPr>
        <w:t>dostaw</w:t>
      </w:r>
      <w:r w:rsidR="0093393F">
        <w:rPr>
          <w:rFonts w:ascii="Verdana" w:hAnsi="Verdana"/>
          <w:sz w:val="20"/>
          <w:szCs w:val="20"/>
        </w:rPr>
        <w:t>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31704A1C" w14:textId="77777777" w:rsidR="00180A36" w:rsidRPr="00F20557" w:rsidRDefault="00180A36" w:rsidP="00217804">
      <w:pPr>
        <w:spacing w:after="0" w:line="240" w:lineRule="auto"/>
        <w:jc w:val="both"/>
        <w:rPr>
          <w:rFonts w:ascii="Verdana" w:hAnsi="Verdana"/>
          <w:sz w:val="20"/>
          <w:szCs w:val="20"/>
        </w:rPr>
      </w:pPr>
      <w:r w:rsidRPr="00F20557">
        <w:rPr>
          <w:rFonts w:ascii="Verdana" w:hAnsi="Verdana"/>
          <w:sz w:val="20"/>
          <w:szCs w:val="20"/>
        </w:rPr>
        <w:t>…………………………………………………………………………………………………………………………………………………</w:t>
      </w:r>
    </w:p>
    <w:p w14:paraId="3BD7CFAA" w14:textId="77777777" w:rsidR="00180A36" w:rsidRPr="00F20557" w:rsidRDefault="00180A36" w:rsidP="00217804">
      <w:pPr>
        <w:spacing w:after="0" w:line="240" w:lineRule="auto"/>
        <w:jc w:val="both"/>
        <w:rPr>
          <w:rFonts w:ascii="Verdana" w:hAnsi="Verdana"/>
          <w:sz w:val="20"/>
          <w:szCs w:val="20"/>
        </w:rPr>
      </w:pPr>
      <w:r w:rsidRPr="00F20557">
        <w:rPr>
          <w:rFonts w:ascii="Verdana" w:hAnsi="Verdana"/>
          <w:sz w:val="20"/>
          <w:szCs w:val="20"/>
        </w:rPr>
        <w:t>f) z Wykonawcą łączyć nas będzie: ………………………………………………………………………………………</w:t>
      </w:r>
    </w:p>
    <w:p w14:paraId="61468F23" w14:textId="77777777" w:rsidR="00180A36" w:rsidRPr="00F20557" w:rsidRDefault="00180A36" w:rsidP="00217804">
      <w:pPr>
        <w:spacing w:after="0" w:line="240" w:lineRule="auto"/>
        <w:jc w:val="both"/>
        <w:rPr>
          <w:rFonts w:ascii="Verdana" w:hAnsi="Verdana"/>
          <w:sz w:val="20"/>
          <w:szCs w:val="20"/>
        </w:rPr>
      </w:pPr>
    </w:p>
    <w:p w14:paraId="6AEE1E82" w14:textId="77777777" w:rsidR="00180A36" w:rsidRPr="00F20557" w:rsidRDefault="00180A36" w:rsidP="00217804">
      <w:pPr>
        <w:spacing w:after="0" w:line="240" w:lineRule="auto"/>
        <w:jc w:val="both"/>
        <w:rPr>
          <w:rFonts w:ascii="Verdana" w:hAnsi="Verdana"/>
          <w:sz w:val="20"/>
          <w:szCs w:val="20"/>
        </w:rPr>
      </w:pPr>
    </w:p>
    <w:p w14:paraId="4C15578A" w14:textId="77777777" w:rsidR="00180A36" w:rsidRPr="00F20557" w:rsidRDefault="00180A36" w:rsidP="00217804">
      <w:pPr>
        <w:spacing w:after="0" w:line="240" w:lineRule="auto"/>
        <w:jc w:val="both"/>
        <w:rPr>
          <w:rFonts w:ascii="Verdana" w:hAnsi="Verdana"/>
          <w:sz w:val="16"/>
          <w:szCs w:val="16"/>
        </w:rPr>
      </w:pPr>
      <w:r w:rsidRPr="00F2055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69CC1BC7" w14:textId="77777777" w:rsidR="00180A36" w:rsidRPr="00F20557" w:rsidRDefault="00180A36" w:rsidP="00217804">
      <w:pPr>
        <w:spacing w:after="0" w:line="240" w:lineRule="auto"/>
        <w:ind w:left="1" w:firstLine="1"/>
        <w:jc w:val="center"/>
        <w:rPr>
          <w:rFonts w:ascii="Verdana" w:hAnsi="Verdana"/>
          <w:i/>
          <w:sz w:val="16"/>
          <w:szCs w:val="16"/>
        </w:rPr>
      </w:pPr>
    </w:p>
    <w:p w14:paraId="5652888B" w14:textId="48AB35D6" w:rsidR="00180A36" w:rsidRPr="00F20557" w:rsidRDefault="00ED641B" w:rsidP="00217804">
      <w:pPr>
        <w:spacing w:after="0" w:line="240" w:lineRule="auto"/>
        <w:jc w:val="both"/>
        <w:rPr>
          <w:rFonts w:ascii="Verdana" w:hAnsi="Verdana"/>
          <w:b/>
          <w:sz w:val="20"/>
          <w:szCs w:val="20"/>
        </w:rPr>
      </w:pPr>
      <w:r>
        <w:rPr>
          <w:rFonts w:ascii="Verdana" w:hAnsi="Verdana"/>
          <w:b/>
          <w:sz w:val="20"/>
          <w:szCs w:val="20"/>
        </w:rPr>
        <w:t>Zobowiązanie</w:t>
      </w:r>
      <w:r w:rsidR="00180A36" w:rsidRPr="00F20557">
        <w:rPr>
          <w:rFonts w:ascii="Verdana" w:hAnsi="Verdana"/>
          <w:b/>
          <w:sz w:val="20"/>
          <w:szCs w:val="20"/>
        </w:rPr>
        <w:t xml:space="preserve"> musi być opatrzone przez osobę lub osoby uprawnione do reprezentowania </w:t>
      </w:r>
      <w:r w:rsidR="00A2149F">
        <w:rPr>
          <w:rFonts w:ascii="Verdana" w:hAnsi="Verdana"/>
          <w:b/>
          <w:sz w:val="20"/>
          <w:szCs w:val="20"/>
        </w:rPr>
        <w:t>P</w:t>
      </w:r>
      <w:r w:rsidR="00180A36" w:rsidRPr="00F20557">
        <w:rPr>
          <w:rFonts w:ascii="Verdana" w:hAnsi="Verdana"/>
          <w:b/>
          <w:sz w:val="20"/>
          <w:szCs w:val="20"/>
        </w:rPr>
        <w:t>odmiotu udostępniającego zasoby kwalifikowanym podpisem elektronicznym lub podpisem zaufanym lub podpisem osobistym.</w:t>
      </w:r>
    </w:p>
    <w:p w14:paraId="595E478F" w14:textId="170F0E96" w:rsidR="00180A36" w:rsidRDefault="00180A36" w:rsidP="00217804">
      <w:pPr>
        <w:spacing w:after="0" w:line="240" w:lineRule="auto"/>
        <w:rPr>
          <w:rFonts w:ascii="Verdana" w:hAnsi="Verdana" w:cs="Arial"/>
          <w:b/>
          <w:bCs/>
          <w:sz w:val="20"/>
          <w:szCs w:val="20"/>
        </w:rPr>
      </w:pPr>
    </w:p>
    <w:p w14:paraId="2D0BC3A3" w14:textId="29F8F3F4" w:rsidR="00515FCA" w:rsidRDefault="00515FCA" w:rsidP="00217804">
      <w:pPr>
        <w:spacing w:after="0" w:line="240" w:lineRule="auto"/>
        <w:rPr>
          <w:rFonts w:ascii="Verdana" w:hAnsi="Verdana" w:cs="Arial"/>
          <w:b/>
          <w:bCs/>
          <w:sz w:val="20"/>
          <w:szCs w:val="20"/>
        </w:rPr>
      </w:pPr>
      <w:r>
        <w:rPr>
          <w:rFonts w:ascii="Verdana" w:hAnsi="Verdana" w:cs="Arial"/>
          <w:b/>
          <w:bCs/>
          <w:sz w:val="20"/>
          <w:szCs w:val="20"/>
        </w:rPr>
        <w:br w:type="page"/>
      </w:r>
    </w:p>
    <w:p w14:paraId="4EB398E7" w14:textId="77777777" w:rsidR="00515FCA" w:rsidRPr="00F20557" w:rsidRDefault="00515FCA" w:rsidP="00217804">
      <w:pPr>
        <w:spacing w:after="0" w:line="240" w:lineRule="auto"/>
        <w:rPr>
          <w:rFonts w:ascii="Verdana" w:hAnsi="Verdana" w:cs="Arial"/>
          <w:b/>
          <w:bCs/>
          <w:sz w:val="20"/>
          <w:szCs w:val="20"/>
        </w:rPr>
      </w:pPr>
    </w:p>
    <w:p w14:paraId="74C6D3C0" w14:textId="77777777" w:rsidR="00217804" w:rsidRDefault="00180A36" w:rsidP="00217804">
      <w:pPr>
        <w:spacing w:after="0" w:line="240" w:lineRule="auto"/>
        <w:jc w:val="both"/>
        <w:rPr>
          <w:rFonts w:ascii="Verdana" w:hAnsi="Verdana" w:cs="Arial"/>
          <w:b/>
          <w:bCs/>
          <w:color w:val="ED0000"/>
          <w:sz w:val="20"/>
          <w:szCs w:val="20"/>
        </w:rPr>
      </w:pPr>
      <w:r w:rsidRPr="00F20557">
        <w:rPr>
          <w:rFonts w:ascii="Verdana" w:hAnsi="Verdana" w:cs="Arial"/>
          <w:b/>
          <w:bCs/>
          <w:sz w:val="20"/>
          <w:szCs w:val="20"/>
        </w:rPr>
        <w:t xml:space="preserve">UWAGA ! - </w:t>
      </w:r>
      <w:r w:rsidRPr="004058BA">
        <w:rPr>
          <w:rFonts w:ascii="Verdana" w:hAnsi="Verdana" w:cs="Arial"/>
          <w:b/>
          <w:bCs/>
          <w:color w:val="ED0000"/>
          <w:sz w:val="20"/>
          <w:szCs w:val="20"/>
        </w:rPr>
        <w:t>Dokument należy złożyć na wezwanie Zamawiającego</w:t>
      </w:r>
    </w:p>
    <w:p w14:paraId="10EC1A82" w14:textId="3842C686" w:rsidR="00180A36" w:rsidRPr="00F20557" w:rsidRDefault="00180A36" w:rsidP="00217804">
      <w:pPr>
        <w:spacing w:after="0" w:line="240" w:lineRule="auto"/>
        <w:jc w:val="both"/>
        <w:rPr>
          <w:rFonts w:ascii="Verdana" w:hAnsi="Verdana" w:cs="Arial"/>
          <w:b/>
          <w:bCs/>
          <w:sz w:val="20"/>
          <w:szCs w:val="20"/>
        </w:rPr>
      </w:pPr>
      <w:r w:rsidRPr="004058BA">
        <w:rPr>
          <w:rFonts w:ascii="Verdana" w:hAnsi="Verdana" w:cs="Arial"/>
          <w:b/>
          <w:bCs/>
          <w:color w:val="ED0000"/>
          <w:sz w:val="20"/>
          <w:szCs w:val="20"/>
        </w:rPr>
        <w:t xml:space="preserve"> </w:t>
      </w:r>
    </w:p>
    <w:p w14:paraId="4CC1B3BC" w14:textId="3185B2AB" w:rsidR="00180A36" w:rsidRPr="00E410A1" w:rsidRDefault="00180A36" w:rsidP="00217804">
      <w:pPr>
        <w:spacing w:after="0" w:line="240" w:lineRule="auto"/>
        <w:jc w:val="right"/>
        <w:rPr>
          <w:rFonts w:ascii="Verdana" w:hAnsi="Verdana" w:cs="Arial"/>
          <w:b/>
          <w:sz w:val="20"/>
          <w:szCs w:val="20"/>
        </w:rPr>
      </w:pPr>
      <w:r w:rsidRPr="00E410A1">
        <w:rPr>
          <w:rFonts w:ascii="Verdana" w:hAnsi="Verdana" w:cs="Arial"/>
          <w:b/>
          <w:sz w:val="20"/>
          <w:szCs w:val="20"/>
        </w:rPr>
        <w:t xml:space="preserve">Postępowanie nr: </w:t>
      </w:r>
      <w:r w:rsidR="00BA21AC" w:rsidRPr="004058BA">
        <w:rPr>
          <w:rFonts w:ascii="Verdana" w:hAnsi="Verdana" w:cs="Arial"/>
          <w:b/>
          <w:bCs/>
          <w:sz w:val="20"/>
          <w:szCs w:val="20"/>
        </w:rPr>
        <w:t>BZP.2710.</w:t>
      </w:r>
      <w:r w:rsidR="00371D56">
        <w:rPr>
          <w:rFonts w:ascii="Verdana" w:hAnsi="Verdana" w:cs="Arial"/>
          <w:b/>
          <w:bCs/>
          <w:sz w:val="20"/>
          <w:szCs w:val="20"/>
        </w:rPr>
        <w:t>21</w:t>
      </w:r>
      <w:r w:rsidR="00BA21AC" w:rsidRPr="004058BA">
        <w:rPr>
          <w:rFonts w:ascii="Verdana" w:hAnsi="Verdana" w:cs="Arial"/>
          <w:b/>
          <w:bCs/>
          <w:sz w:val="20"/>
          <w:szCs w:val="20"/>
        </w:rPr>
        <w:t>.2024.AP</w:t>
      </w:r>
      <w:r w:rsidR="00BA21AC" w:rsidRPr="00FA35CB" w:rsidDel="00BA21AC">
        <w:rPr>
          <w:rFonts w:ascii="Verdana" w:hAnsi="Verdana" w:cs="Arial"/>
          <w:b/>
          <w:sz w:val="20"/>
          <w:szCs w:val="20"/>
        </w:rPr>
        <w:t xml:space="preserve"> </w:t>
      </w:r>
    </w:p>
    <w:p w14:paraId="3E190A37" w14:textId="77777777" w:rsidR="00180A36" w:rsidRPr="00F20557" w:rsidRDefault="00180A36" w:rsidP="00217804">
      <w:pPr>
        <w:spacing w:after="0" w:line="240" w:lineRule="auto"/>
        <w:jc w:val="right"/>
        <w:rPr>
          <w:rFonts w:ascii="Verdana" w:hAnsi="Verdana" w:cs="Arial"/>
          <w:b/>
          <w:sz w:val="20"/>
          <w:szCs w:val="20"/>
        </w:rPr>
      </w:pPr>
      <w:r w:rsidRPr="00F20557">
        <w:rPr>
          <w:rFonts w:ascii="Verdana" w:hAnsi="Verdana" w:cs="Arial"/>
          <w:b/>
          <w:sz w:val="20"/>
        </w:rPr>
        <w:t>Załącznik nr 6 do SWZ</w:t>
      </w:r>
    </w:p>
    <w:p w14:paraId="61A9AE6E" w14:textId="6D794567" w:rsidR="00180A36" w:rsidRPr="00F20557" w:rsidRDefault="00180A36" w:rsidP="00217804">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 xml:space="preserve">WYKAZ WYKONANYCH </w:t>
      </w:r>
      <w:r w:rsidR="00F04B3A" w:rsidRPr="00F20557">
        <w:rPr>
          <w:rFonts w:ascii="Verdana" w:hAnsi="Verdana" w:cs="Arial"/>
          <w:b/>
          <w:color w:val="FFFFFF"/>
          <w:sz w:val="20"/>
          <w:szCs w:val="20"/>
        </w:rPr>
        <w:t>DOSTAW</w:t>
      </w:r>
    </w:p>
    <w:p w14:paraId="5A9170BB" w14:textId="13E89C12" w:rsidR="00593BD9" w:rsidRDefault="00180A36" w:rsidP="00217804">
      <w:pPr>
        <w:pStyle w:val="Tekstpodstawowy"/>
        <w:jc w:val="both"/>
        <w:rPr>
          <w:rFonts w:ascii="Verdana" w:hAnsi="Verdana"/>
          <w:b/>
          <w:sz w:val="20"/>
        </w:rPr>
      </w:pPr>
      <w:r w:rsidRPr="00F20557">
        <w:rPr>
          <w:rFonts w:ascii="Verdana" w:hAnsi="Verdana"/>
          <w:sz w:val="20"/>
        </w:rPr>
        <w:t xml:space="preserve">Wykaz </w:t>
      </w:r>
      <w:r w:rsidR="00870178">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r w:rsidRPr="00F20557">
        <w:rPr>
          <w:rFonts w:ascii="Verdana" w:hAnsi="Verdana"/>
          <w:b/>
          <w:sz w:val="20"/>
        </w:rPr>
        <w:t xml:space="preserve"> </w:t>
      </w:r>
    </w:p>
    <w:p w14:paraId="3D684584" w14:textId="672D7CC9" w:rsidR="00371D56" w:rsidRDefault="00371D56" w:rsidP="00371D56">
      <w:pPr>
        <w:spacing w:after="0" w:line="240" w:lineRule="auto"/>
        <w:jc w:val="center"/>
        <w:rPr>
          <w:rFonts w:ascii="Verdana" w:hAnsi="Verdana" w:cs="Arial"/>
          <w:b/>
          <w:bCs/>
          <w:sz w:val="20"/>
          <w:szCs w:val="20"/>
        </w:rPr>
      </w:pPr>
      <w:r w:rsidRPr="00A17530">
        <w:rPr>
          <w:rFonts w:ascii="Verdana" w:hAnsi="Verdana" w:cs="Arial"/>
          <w:b/>
          <w:bCs/>
          <w:sz w:val="20"/>
          <w:szCs w:val="20"/>
        </w:rPr>
        <w:t>Dostawa odczynników chemicznych do wysoko wyspecjalizowanych zastosowań badawczych na potrzeby jednostek Uniwersytetu Wrocławskiego</w:t>
      </w:r>
      <w:r w:rsidRPr="00371D56" w:rsidDel="00371D56">
        <w:rPr>
          <w:rFonts w:ascii="Verdana" w:hAnsi="Verdana" w:cs="Arial"/>
          <w:b/>
          <w:bCs/>
          <w:sz w:val="20"/>
          <w:szCs w:val="20"/>
        </w:rPr>
        <w:t xml:space="preserve"> </w:t>
      </w:r>
      <w:r w:rsidR="002A7BF7">
        <w:rPr>
          <w:rFonts w:ascii="Verdana" w:hAnsi="Verdana" w:cs="Arial"/>
          <w:b/>
          <w:bCs/>
          <w:sz w:val="20"/>
          <w:szCs w:val="20"/>
        </w:rPr>
        <w:t xml:space="preserve"> - zadania</w:t>
      </w:r>
    </w:p>
    <w:p w14:paraId="62704DE1" w14:textId="4E90D0E0" w:rsidR="00180A36" w:rsidRDefault="00180A36" w:rsidP="00217804">
      <w:pPr>
        <w:spacing w:after="0" w:line="240" w:lineRule="auto"/>
        <w:jc w:val="both"/>
        <w:rPr>
          <w:rFonts w:ascii="Verdana" w:hAnsi="Verdana"/>
          <w:sz w:val="20"/>
          <w:szCs w:val="20"/>
        </w:rPr>
      </w:pPr>
      <w:r w:rsidRPr="00F20557">
        <w:rPr>
          <w:rFonts w:ascii="Verdana" w:hAnsi="Verdana"/>
          <w:sz w:val="20"/>
          <w:szCs w:val="20"/>
        </w:rPr>
        <w:t xml:space="preserve">o którym mowa w </w:t>
      </w:r>
      <w:r w:rsidRPr="00C1631B">
        <w:rPr>
          <w:rFonts w:ascii="Verdana" w:hAnsi="Verdana"/>
          <w:sz w:val="20"/>
          <w:szCs w:val="20"/>
        </w:rPr>
        <w:t xml:space="preserve">rozdziale VI ust. 1 </w:t>
      </w:r>
      <w:proofErr w:type="spellStart"/>
      <w:r w:rsidRPr="00C1631B">
        <w:rPr>
          <w:rFonts w:ascii="Verdana" w:hAnsi="Verdana"/>
          <w:sz w:val="20"/>
          <w:szCs w:val="20"/>
        </w:rPr>
        <w:t>ppkt</w:t>
      </w:r>
      <w:proofErr w:type="spellEnd"/>
      <w:r w:rsidRPr="00C1631B">
        <w:rPr>
          <w:rFonts w:ascii="Verdana" w:hAnsi="Verdana"/>
          <w:sz w:val="20"/>
          <w:szCs w:val="20"/>
        </w:rPr>
        <w:t xml:space="preserve"> 1.2.4.</w:t>
      </w:r>
      <w:r w:rsidR="00600344" w:rsidRPr="00C1631B">
        <w:rPr>
          <w:rFonts w:ascii="Verdana" w:hAnsi="Verdana"/>
          <w:sz w:val="20"/>
          <w:szCs w:val="20"/>
        </w:rPr>
        <w:t xml:space="preserve"> </w:t>
      </w:r>
      <w:r w:rsidRPr="00C1631B">
        <w:rPr>
          <w:rFonts w:ascii="Verdana" w:hAnsi="Verdana"/>
          <w:sz w:val="20"/>
          <w:szCs w:val="20"/>
        </w:rPr>
        <w:t>SWZ.</w:t>
      </w:r>
    </w:p>
    <w:p w14:paraId="02799F8F" w14:textId="77777777" w:rsidR="002A7BF7" w:rsidRDefault="002A7BF7" w:rsidP="00217804">
      <w:pPr>
        <w:spacing w:after="0" w:line="240" w:lineRule="auto"/>
        <w:jc w:val="both"/>
        <w:rPr>
          <w:rFonts w:ascii="Verdana" w:hAnsi="Verdana"/>
          <w:sz w:val="20"/>
          <w:szCs w:val="20"/>
        </w:rPr>
      </w:pPr>
    </w:p>
    <w:p w14:paraId="223FBC11" w14:textId="77777777" w:rsidR="002A7BF7" w:rsidRPr="00D03441" w:rsidRDefault="002A7BF7" w:rsidP="002A7BF7">
      <w:pPr>
        <w:spacing w:after="0"/>
        <w:jc w:val="center"/>
        <w:rPr>
          <w:rFonts w:ascii="Verdana" w:hAnsi="Verdana"/>
          <w:b/>
          <w:sz w:val="20"/>
          <w:szCs w:val="20"/>
        </w:rPr>
      </w:pPr>
      <w:r w:rsidRPr="00D03441">
        <w:rPr>
          <w:rFonts w:ascii="Verdana" w:hAnsi="Verdana"/>
          <w:b/>
          <w:sz w:val="20"/>
          <w:szCs w:val="20"/>
        </w:rPr>
        <w:t>Zadanie nr …………………</w:t>
      </w:r>
      <w:r w:rsidRPr="00D03441">
        <w:rPr>
          <w:rStyle w:val="Odwoanieprzypisudolnego"/>
          <w:rFonts w:ascii="Verdana" w:hAnsi="Verdana"/>
          <w:b/>
          <w:sz w:val="20"/>
          <w:szCs w:val="20"/>
        </w:rPr>
        <w:footnoteReference w:id="15"/>
      </w:r>
    </w:p>
    <w:p w14:paraId="3B6598D8" w14:textId="77777777" w:rsidR="002A7BF7" w:rsidRDefault="002A7BF7" w:rsidP="00217804">
      <w:pPr>
        <w:spacing w:after="0" w:line="240" w:lineRule="auto"/>
        <w:jc w:val="both"/>
        <w:rPr>
          <w:rFonts w:ascii="Verdana" w:hAnsi="Verdana"/>
          <w:sz w:val="20"/>
          <w:szCs w:val="20"/>
        </w:rPr>
      </w:pPr>
    </w:p>
    <w:tbl>
      <w:tblPr>
        <w:tblW w:w="9421"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4085"/>
        <w:gridCol w:w="2835"/>
      </w:tblGrid>
      <w:tr w:rsidR="00180A36" w:rsidRPr="00F20557" w14:paraId="56A5DC8D" w14:textId="77777777" w:rsidTr="008245C9">
        <w:trPr>
          <w:trHeight w:val="774"/>
        </w:trPr>
        <w:tc>
          <w:tcPr>
            <w:tcW w:w="596" w:type="dxa"/>
            <w:vAlign w:val="center"/>
          </w:tcPr>
          <w:p w14:paraId="0968A10F"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Lp.</w:t>
            </w:r>
          </w:p>
        </w:tc>
        <w:tc>
          <w:tcPr>
            <w:tcW w:w="1905" w:type="dxa"/>
            <w:vAlign w:val="center"/>
          </w:tcPr>
          <w:p w14:paraId="0DF77AA5"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 xml:space="preserve">Podmiot, na rzecz którego usługa została wykonana </w:t>
            </w:r>
          </w:p>
          <w:p w14:paraId="6A28B646" w14:textId="77777777" w:rsidR="00180A36" w:rsidRPr="00F20557" w:rsidRDefault="00180A36" w:rsidP="00217804">
            <w:pPr>
              <w:spacing w:after="0" w:line="240" w:lineRule="auto"/>
              <w:jc w:val="center"/>
              <w:rPr>
                <w:rFonts w:ascii="Verdana" w:hAnsi="Verdana" w:cs="Arial"/>
                <w:sz w:val="16"/>
                <w:szCs w:val="16"/>
              </w:rPr>
            </w:pPr>
          </w:p>
        </w:tc>
        <w:tc>
          <w:tcPr>
            <w:tcW w:w="4085" w:type="dxa"/>
            <w:tcBorders>
              <w:right w:val="single" w:sz="4" w:space="0" w:color="auto"/>
            </w:tcBorders>
            <w:vAlign w:val="center"/>
          </w:tcPr>
          <w:p w14:paraId="36E58D52" w14:textId="01B30512"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 xml:space="preserve">Rodzaj wykonanej </w:t>
            </w:r>
            <w:r w:rsidR="00F81C17">
              <w:rPr>
                <w:rFonts w:ascii="Verdana" w:hAnsi="Verdana" w:cs="Arial"/>
                <w:sz w:val="16"/>
                <w:szCs w:val="16"/>
              </w:rPr>
              <w:t>dostawy</w:t>
            </w:r>
          </w:p>
          <w:p w14:paraId="1F6B603A"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755757F3" w14:textId="24A9F54C"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w rozdziale VI pkt. 1.2.4. SWZ</w:t>
            </w:r>
          </w:p>
        </w:tc>
        <w:tc>
          <w:tcPr>
            <w:tcW w:w="2835" w:type="dxa"/>
            <w:vAlign w:val="center"/>
          </w:tcPr>
          <w:p w14:paraId="32D5FF09" w14:textId="419DD74E"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 xml:space="preserve">Termin realizacji </w:t>
            </w:r>
            <w:r w:rsidR="00870178">
              <w:rPr>
                <w:rFonts w:ascii="Verdana" w:hAnsi="Verdana" w:cs="Arial"/>
                <w:sz w:val="16"/>
                <w:szCs w:val="16"/>
              </w:rPr>
              <w:t>dostawy</w:t>
            </w:r>
          </w:p>
        </w:tc>
      </w:tr>
      <w:tr w:rsidR="00180A36" w:rsidRPr="00F20557" w14:paraId="538236F4" w14:textId="77777777" w:rsidTr="008245C9">
        <w:trPr>
          <w:trHeight w:val="216"/>
        </w:trPr>
        <w:tc>
          <w:tcPr>
            <w:tcW w:w="596" w:type="dxa"/>
          </w:tcPr>
          <w:p w14:paraId="340AF6B9" w14:textId="77777777" w:rsidR="00180A36" w:rsidRPr="00F20557" w:rsidRDefault="00180A36" w:rsidP="00217804">
            <w:pPr>
              <w:spacing w:after="0" w:line="240" w:lineRule="auto"/>
              <w:jc w:val="center"/>
              <w:rPr>
                <w:rFonts w:ascii="Verdana" w:hAnsi="Verdana" w:cs="Arial"/>
                <w:sz w:val="16"/>
                <w:szCs w:val="16"/>
              </w:rPr>
            </w:pPr>
          </w:p>
        </w:tc>
        <w:tc>
          <w:tcPr>
            <w:tcW w:w="1905" w:type="dxa"/>
          </w:tcPr>
          <w:p w14:paraId="23A7E775"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1</w:t>
            </w:r>
          </w:p>
        </w:tc>
        <w:tc>
          <w:tcPr>
            <w:tcW w:w="4085" w:type="dxa"/>
            <w:tcBorders>
              <w:right w:val="single" w:sz="4" w:space="0" w:color="auto"/>
            </w:tcBorders>
          </w:tcPr>
          <w:p w14:paraId="7B673B95"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2</w:t>
            </w:r>
          </w:p>
        </w:tc>
        <w:tc>
          <w:tcPr>
            <w:tcW w:w="2835" w:type="dxa"/>
          </w:tcPr>
          <w:p w14:paraId="4265B94A"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3</w:t>
            </w:r>
          </w:p>
        </w:tc>
      </w:tr>
      <w:tr w:rsidR="00180A36" w:rsidRPr="00F20557" w14:paraId="6B796331" w14:textId="77777777" w:rsidTr="008245C9">
        <w:trPr>
          <w:trHeight w:val="2327"/>
        </w:trPr>
        <w:tc>
          <w:tcPr>
            <w:tcW w:w="596" w:type="dxa"/>
            <w:vAlign w:val="center"/>
          </w:tcPr>
          <w:p w14:paraId="45831E22"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1</w:t>
            </w:r>
          </w:p>
        </w:tc>
        <w:tc>
          <w:tcPr>
            <w:tcW w:w="1905" w:type="dxa"/>
            <w:vAlign w:val="center"/>
          </w:tcPr>
          <w:p w14:paraId="5227E2FB" w14:textId="77777777" w:rsidR="00180A36" w:rsidRPr="00F20557" w:rsidRDefault="00180A36" w:rsidP="00217804">
            <w:pPr>
              <w:spacing w:after="0" w:line="240" w:lineRule="auto"/>
              <w:rPr>
                <w:rFonts w:ascii="Verdana" w:hAnsi="Verdana" w:cs="Arial"/>
                <w:sz w:val="16"/>
                <w:szCs w:val="16"/>
              </w:rPr>
            </w:pPr>
            <w:r w:rsidRPr="00F20557">
              <w:rPr>
                <w:rFonts w:ascii="Verdana" w:hAnsi="Verdana" w:cs="Arial"/>
                <w:sz w:val="16"/>
                <w:szCs w:val="16"/>
              </w:rPr>
              <w:t xml:space="preserve">Nazwa: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r w:rsidRPr="00F20557">
              <w:rPr>
                <w:rFonts w:ascii="Verdana" w:eastAsiaTheme="minorHAnsi" w:hAnsi="Verdana" w:cs="Arial"/>
                <w:sz w:val="16"/>
                <w:szCs w:val="16"/>
              </w:rPr>
              <w:br/>
            </w:r>
            <w:r w:rsidRPr="00F20557">
              <w:rPr>
                <w:rFonts w:ascii="Verdana" w:hAnsi="Verdana" w:cs="Arial"/>
                <w:sz w:val="16"/>
                <w:szCs w:val="16"/>
              </w:rPr>
              <w:t xml:space="preserve">Adres: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tc>
        <w:tc>
          <w:tcPr>
            <w:tcW w:w="4085" w:type="dxa"/>
            <w:tcBorders>
              <w:right w:val="single" w:sz="4" w:space="0" w:color="auto"/>
            </w:tcBorders>
          </w:tcPr>
          <w:p w14:paraId="5F3B8ED9" w14:textId="77777777" w:rsidR="00180A36" w:rsidRPr="00F20557" w:rsidRDefault="00180A36" w:rsidP="00217804">
            <w:pPr>
              <w:spacing w:after="0" w:line="240" w:lineRule="auto"/>
              <w:jc w:val="center"/>
              <w:rPr>
                <w:rFonts w:ascii="Verdana" w:hAnsi="Verdana"/>
                <w:sz w:val="16"/>
                <w:szCs w:val="16"/>
                <w:highlight w:val="yellow"/>
              </w:rPr>
            </w:pPr>
          </w:p>
          <w:p w14:paraId="3138B2CA" w14:textId="0870C097" w:rsidR="00D11E0F" w:rsidRPr="00D11E0F" w:rsidRDefault="00180A36" w:rsidP="00217804">
            <w:pPr>
              <w:spacing w:after="0" w:line="240" w:lineRule="auto"/>
              <w:rPr>
                <w:rFonts w:ascii="Verdana" w:eastAsiaTheme="minorHAnsi" w:hAnsi="Verdana" w:cs="Arial"/>
                <w:sz w:val="16"/>
                <w:szCs w:val="16"/>
              </w:rPr>
            </w:pPr>
            <w:r w:rsidRPr="00D11E0F">
              <w:rPr>
                <w:rFonts w:ascii="Verdana" w:hAnsi="Verdana"/>
                <w:sz w:val="16"/>
                <w:szCs w:val="16"/>
              </w:rPr>
              <w:t xml:space="preserve">Nazwa </w:t>
            </w:r>
            <w:r w:rsidR="00D11E0F" w:rsidRPr="00D11E0F">
              <w:rPr>
                <w:rFonts w:ascii="Verdana" w:hAnsi="Verdana"/>
                <w:sz w:val="16"/>
                <w:szCs w:val="16"/>
              </w:rPr>
              <w:t>przedmiotu dostawy</w:t>
            </w:r>
            <w:r w:rsidRPr="00D11E0F">
              <w:rPr>
                <w:rFonts w:ascii="Verdana" w:hAnsi="Verdana"/>
                <w:sz w:val="16"/>
                <w:szCs w:val="16"/>
              </w:rPr>
              <w:t xml:space="preserve">: </w:t>
            </w:r>
            <w:r w:rsidR="00D11E0F" w:rsidRPr="00D11E0F">
              <w:rPr>
                <w:rFonts w:ascii="Verdana" w:eastAsiaTheme="minorHAnsi" w:hAnsi="Verdana" w:cs="Arial"/>
                <w:sz w:val="16"/>
                <w:szCs w:val="16"/>
              </w:rPr>
              <w:fldChar w:fldCharType="begin">
                <w:ffData>
                  <w:name w:val="Text2"/>
                  <w:enabled/>
                  <w:calcOnExit w:val="0"/>
                  <w:textInput/>
                </w:ffData>
              </w:fldChar>
            </w:r>
            <w:r w:rsidR="00D11E0F" w:rsidRPr="00D11E0F">
              <w:rPr>
                <w:rFonts w:ascii="Verdana" w:eastAsiaTheme="minorHAnsi" w:hAnsi="Verdana" w:cs="Arial"/>
                <w:sz w:val="16"/>
                <w:szCs w:val="16"/>
              </w:rPr>
              <w:instrText xml:space="preserve"> FORMTEXT </w:instrText>
            </w:r>
            <w:r w:rsidR="00D11E0F" w:rsidRPr="00D11E0F">
              <w:rPr>
                <w:rFonts w:ascii="Verdana" w:eastAsiaTheme="minorHAnsi" w:hAnsi="Verdana" w:cs="Arial"/>
                <w:sz w:val="16"/>
                <w:szCs w:val="16"/>
              </w:rPr>
            </w:r>
            <w:r w:rsidR="00D11E0F" w:rsidRPr="00D11E0F">
              <w:rPr>
                <w:rFonts w:ascii="Verdana" w:eastAsiaTheme="minorHAnsi" w:hAnsi="Verdana" w:cs="Arial"/>
                <w:sz w:val="16"/>
                <w:szCs w:val="16"/>
              </w:rPr>
              <w:fldChar w:fldCharType="separate"/>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eastAsiaTheme="minorHAnsi" w:hAnsi="Verdana" w:cs="Arial"/>
                <w:sz w:val="16"/>
                <w:szCs w:val="16"/>
              </w:rPr>
              <w:fldChar w:fldCharType="end"/>
            </w:r>
          </w:p>
          <w:p w14:paraId="724B85A0" w14:textId="77777777" w:rsidR="00440435" w:rsidRDefault="00440435" w:rsidP="00217804">
            <w:pPr>
              <w:spacing w:after="0" w:line="240" w:lineRule="auto"/>
              <w:rPr>
                <w:rFonts w:ascii="Verdana" w:eastAsiaTheme="minorHAnsi" w:hAnsi="Verdana" w:cs="Arial"/>
                <w:sz w:val="16"/>
                <w:szCs w:val="16"/>
              </w:rPr>
            </w:pPr>
          </w:p>
          <w:p w14:paraId="0AE4089B" w14:textId="2090E91B" w:rsidR="00180A36" w:rsidRPr="00D11E0F" w:rsidRDefault="00D11E0F" w:rsidP="00217804">
            <w:pPr>
              <w:spacing w:after="0" w:line="240" w:lineRule="auto"/>
              <w:rPr>
                <w:rFonts w:ascii="Verdana" w:hAnsi="Verdana"/>
                <w:sz w:val="16"/>
                <w:szCs w:val="16"/>
              </w:rPr>
            </w:pPr>
            <w:r w:rsidRPr="00D11E0F">
              <w:rPr>
                <w:rFonts w:ascii="Verdana" w:eastAsiaTheme="minorHAnsi" w:hAnsi="Verdana" w:cs="Arial"/>
                <w:sz w:val="16"/>
                <w:szCs w:val="16"/>
              </w:rPr>
              <w:t xml:space="preserve">Wartość dostawy brutto: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2BED409D" w14:textId="77777777" w:rsidR="00440435" w:rsidRDefault="00440435" w:rsidP="00217804">
            <w:pPr>
              <w:spacing w:after="0" w:line="240" w:lineRule="auto"/>
              <w:jc w:val="both"/>
              <w:rPr>
                <w:rFonts w:ascii="Verdana" w:hAnsi="Verdana"/>
                <w:sz w:val="16"/>
                <w:szCs w:val="16"/>
              </w:rPr>
            </w:pPr>
          </w:p>
          <w:p w14:paraId="2BF0AAD7" w14:textId="1762D3C5" w:rsidR="00180A36" w:rsidRPr="00F20557" w:rsidRDefault="00180A36" w:rsidP="00217804">
            <w:pPr>
              <w:spacing w:after="0" w:line="240" w:lineRule="auto"/>
              <w:jc w:val="both"/>
              <w:rPr>
                <w:rFonts w:ascii="Verdana" w:hAnsi="Verdana"/>
                <w:sz w:val="16"/>
                <w:szCs w:val="16"/>
                <w:highlight w:val="yellow"/>
                <w:vertAlign w:val="superscript"/>
              </w:rPr>
            </w:pPr>
          </w:p>
        </w:tc>
        <w:tc>
          <w:tcPr>
            <w:tcW w:w="2835" w:type="dxa"/>
            <w:vAlign w:val="center"/>
          </w:tcPr>
          <w:p w14:paraId="4AD6B8E5" w14:textId="1D9A1358"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 xml:space="preserve">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p w14:paraId="2A800B46" w14:textId="77777777" w:rsidR="00180A36" w:rsidRPr="00F20557" w:rsidRDefault="00180A36" w:rsidP="00217804">
            <w:pPr>
              <w:spacing w:after="0" w:line="240" w:lineRule="auto"/>
              <w:jc w:val="center"/>
              <w:rPr>
                <w:rFonts w:ascii="Verdana" w:hAnsi="Verdana" w:cs="Arial"/>
                <w:sz w:val="16"/>
                <w:szCs w:val="16"/>
              </w:rPr>
            </w:pPr>
            <w:proofErr w:type="spellStart"/>
            <w:r w:rsidRPr="00F20557">
              <w:rPr>
                <w:rFonts w:ascii="Verdana" w:hAnsi="Verdana" w:cs="Arial"/>
                <w:sz w:val="16"/>
                <w:szCs w:val="16"/>
              </w:rPr>
              <w:t>dd</w:t>
            </w:r>
            <w:proofErr w:type="spellEnd"/>
            <w:r w:rsidRPr="00F20557">
              <w:rPr>
                <w:rFonts w:ascii="Verdana" w:hAnsi="Verdana" w:cs="Arial"/>
                <w:sz w:val="16"/>
                <w:szCs w:val="16"/>
              </w:rPr>
              <w:t>/mm/</w:t>
            </w:r>
            <w:proofErr w:type="spellStart"/>
            <w:r w:rsidRPr="00F20557">
              <w:rPr>
                <w:rFonts w:ascii="Verdana" w:hAnsi="Verdana" w:cs="Arial"/>
                <w:sz w:val="16"/>
                <w:szCs w:val="16"/>
              </w:rPr>
              <w:t>rrrr</w:t>
            </w:r>
            <w:proofErr w:type="spellEnd"/>
          </w:p>
          <w:p w14:paraId="0D3D4D5B" w14:textId="77777777" w:rsidR="00180A36" w:rsidRPr="00F20557" w:rsidRDefault="00180A36" w:rsidP="00217804">
            <w:pPr>
              <w:spacing w:after="0" w:line="240" w:lineRule="auto"/>
              <w:jc w:val="center"/>
              <w:rPr>
                <w:rFonts w:ascii="Verdana" w:hAnsi="Verdana" w:cs="Arial"/>
                <w:sz w:val="16"/>
                <w:szCs w:val="16"/>
              </w:rPr>
            </w:pPr>
          </w:p>
          <w:p w14:paraId="03CD5622" w14:textId="77777777" w:rsidR="00180A36" w:rsidRPr="00F20557" w:rsidRDefault="00180A36" w:rsidP="00217804">
            <w:pPr>
              <w:spacing w:after="0" w:line="240" w:lineRule="auto"/>
              <w:jc w:val="center"/>
              <w:rPr>
                <w:rFonts w:ascii="Verdana" w:hAnsi="Verdana" w:cs="Arial"/>
                <w:sz w:val="16"/>
                <w:szCs w:val="16"/>
              </w:rPr>
            </w:pPr>
          </w:p>
          <w:p w14:paraId="522B8AD1" w14:textId="5F599810" w:rsidR="00180A36" w:rsidRPr="00F20557" w:rsidRDefault="00180A36" w:rsidP="00217804">
            <w:pPr>
              <w:spacing w:after="0" w:line="240" w:lineRule="auto"/>
              <w:jc w:val="center"/>
              <w:rPr>
                <w:rFonts w:ascii="Verdana" w:hAnsi="Verdana" w:cs="Arial"/>
                <w:sz w:val="16"/>
                <w:szCs w:val="16"/>
              </w:rPr>
            </w:pPr>
          </w:p>
        </w:tc>
      </w:tr>
    </w:tbl>
    <w:p w14:paraId="52629C7E" w14:textId="77777777" w:rsidR="00180A36" w:rsidRPr="00F20557" w:rsidRDefault="00180A36" w:rsidP="00217804">
      <w:pPr>
        <w:tabs>
          <w:tab w:val="left" w:pos="1605"/>
        </w:tabs>
        <w:spacing w:after="0" w:line="240" w:lineRule="auto"/>
        <w:rPr>
          <w:rFonts w:ascii="Verdana" w:hAnsi="Verdana" w:cs="Arial"/>
          <w:b/>
          <w:i/>
          <w:sz w:val="16"/>
          <w:szCs w:val="16"/>
        </w:rPr>
      </w:pPr>
      <w:r w:rsidRPr="00F20557">
        <w:rPr>
          <w:rFonts w:ascii="Verdana" w:hAnsi="Verdana" w:cs="Arial"/>
          <w:b/>
          <w:i/>
          <w:sz w:val="16"/>
          <w:szCs w:val="16"/>
        </w:rPr>
        <w:tab/>
      </w:r>
    </w:p>
    <w:p w14:paraId="758FCE99" w14:textId="22969380" w:rsidR="00F77DEB" w:rsidRPr="00D85AA0" w:rsidRDefault="0061009F" w:rsidP="00217804">
      <w:pPr>
        <w:spacing w:after="0" w:line="240" w:lineRule="auto"/>
        <w:jc w:val="both"/>
        <w:rPr>
          <w:rFonts w:ascii="Verdana" w:hAnsi="Verdana" w:cs="Arial"/>
          <w:b/>
          <w:sz w:val="16"/>
          <w:szCs w:val="16"/>
        </w:rPr>
      </w:pPr>
      <w:r w:rsidRPr="00D85AA0">
        <w:rPr>
          <w:rFonts w:ascii="Verdana" w:hAnsi="Verdana" w:cs="Arial"/>
          <w:b/>
          <w:sz w:val="16"/>
          <w:szCs w:val="16"/>
        </w:rPr>
        <w:t>UWAGA</w:t>
      </w:r>
      <w:r w:rsidR="00180A36" w:rsidRPr="00D85AA0">
        <w:rPr>
          <w:rFonts w:ascii="Verdana" w:hAnsi="Verdana" w:cs="Arial"/>
          <w:b/>
          <w:sz w:val="16"/>
          <w:szCs w:val="16"/>
        </w:rPr>
        <w:t xml:space="preserve">! </w:t>
      </w:r>
    </w:p>
    <w:p w14:paraId="4EEFA874" w14:textId="1DF712A0" w:rsidR="00A2149F" w:rsidRPr="00D85AA0" w:rsidRDefault="00A2149F" w:rsidP="00217804">
      <w:pPr>
        <w:pStyle w:val="Akapitzlist"/>
        <w:numPr>
          <w:ilvl w:val="6"/>
          <w:numId w:val="37"/>
        </w:numPr>
        <w:spacing w:after="0" w:line="240" w:lineRule="auto"/>
        <w:ind w:left="426" w:hanging="426"/>
        <w:jc w:val="both"/>
        <w:rPr>
          <w:rFonts w:ascii="Verdana" w:hAnsi="Verdana" w:cs="Arial"/>
          <w:b/>
          <w:sz w:val="20"/>
          <w:szCs w:val="20"/>
        </w:rPr>
      </w:pPr>
      <w:r w:rsidRPr="00D85AA0">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2C1A7A6C" w14:textId="417D0E06" w:rsidR="00180A36" w:rsidRPr="00D85AA0" w:rsidRDefault="00180A36" w:rsidP="00217804">
      <w:pPr>
        <w:pStyle w:val="Akapitzlist"/>
        <w:numPr>
          <w:ilvl w:val="6"/>
          <w:numId w:val="37"/>
        </w:numPr>
        <w:spacing w:after="0" w:line="240" w:lineRule="auto"/>
        <w:ind w:left="426" w:hanging="426"/>
        <w:jc w:val="both"/>
        <w:rPr>
          <w:rFonts w:ascii="Verdana" w:hAnsi="Verdana"/>
          <w:b/>
          <w:bCs/>
          <w:sz w:val="20"/>
          <w:szCs w:val="20"/>
        </w:rPr>
      </w:pPr>
      <w:r w:rsidRPr="00D85AA0">
        <w:rPr>
          <w:rFonts w:ascii="Verdana" w:hAnsi="Verdana"/>
          <w:sz w:val="20"/>
          <w:szCs w:val="20"/>
        </w:rPr>
        <w:t xml:space="preserve">Należy załączyć </w:t>
      </w:r>
      <w:r w:rsidRPr="00D85AA0">
        <w:rPr>
          <w:rFonts w:ascii="Verdana" w:hAnsi="Verdana"/>
          <w:b/>
          <w:bCs/>
          <w:sz w:val="20"/>
          <w:szCs w:val="20"/>
        </w:rPr>
        <w:t>dowody</w:t>
      </w:r>
      <w:r w:rsidRPr="00D85AA0">
        <w:rPr>
          <w:rFonts w:ascii="Verdana" w:hAnsi="Verdana"/>
          <w:sz w:val="20"/>
          <w:szCs w:val="20"/>
        </w:rPr>
        <w:t xml:space="preserve"> określające czy te </w:t>
      </w:r>
      <w:r w:rsidR="00870178" w:rsidRPr="00D85AA0">
        <w:rPr>
          <w:rFonts w:ascii="Verdana" w:hAnsi="Verdana"/>
          <w:sz w:val="20"/>
          <w:szCs w:val="20"/>
        </w:rPr>
        <w:t>dostawy</w:t>
      </w:r>
      <w:r w:rsidRPr="00D85AA0">
        <w:rPr>
          <w:rFonts w:ascii="Verdana" w:hAnsi="Verdana"/>
          <w:sz w:val="20"/>
          <w:szCs w:val="20"/>
        </w:rPr>
        <w:t xml:space="preserve"> zostały wykonane należycie, przy czym dowodami, o których mowa, </w:t>
      </w:r>
      <w:r w:rsidRPr="00D85AA0">
        <w:rPr>
          <w:rFonts w:ascii="Verdana" w:hAnsi="Verdana"/>
          <w:b/>
          <w:bCs/>
          <w:sz w:val="20"/>
          <w:szCs w:val="20"/>
        </w:rPr>
        <w:t xml:space="preserve">są referencje bądź inne dokumenty sporządzone przez podmiot, na rzecz którego </w:t>
      </w:r>
      <w:r w:rsidR="00593BD9" w:rsidRPr="00D85AA0">
        <w:rPr>
          <w:rFonts w:ascii="Verdana" w:hAnsi="Verdana"/>
          <w:b/>
          <w:bCs/>
          <w:sz w:val="20"/>
          <w:szCs w:val="20"/>
        </w:rPr>
        <w:t>dostawy</w:t>
      </w:r>
      <w:r w:rsidRPr="00D85AA0">
        <w:rPr>
          <w:rFonts w:ascii="Verdana" w:hAnsi="Verdana"/>
          <w:b/>
          <w:bCs/>
          <w:sz w:val="20"/>
          <w:szCs w:val="20"/>
        </w:rPr>
        <w:t xml:space="preserve"> zostały wykonane,</w:t>
      </w:r>
      <w:r w:rsidRPr="00D85AA0">
        <w:rPr>
          <w:rFonts w:ascii="Verdana" w:hAnsi="Verdana"/>
          <w:sz w:val="20"/>
          <w:szCs w:val="20"/>
        </w:rPr>
        <w:t xml:space="preserve"> </w:t>
      </w:r>
      <w:r w:rsidRPr="00D85AA0">
        <w:rPr>
          <w:rFonts w:ascii="Verdana" w:hAnsi="Verdana"/>
          <w:b/>
          <w:bCs/>
          <w:sz w:val="20"/>
          <w:szCs w:val="20"/>
        </w:rPr>
        <w:t>a jeżeli wykonawca z przyczyn niezależnych od niego nie jest w stanie uzyskać tych dokumentów – oświadczenie wykonawcy.</w:t>
      </w:r>
    </w:p>
    <w:p w14:paraId="0ED74340" w14:textId="77777777" w:rsidR="00180A36" w:rsidRPr="00D85AA0" w:rsidRDefault="00180A36" w:rsidP="00217804">
      <w:pPr>
        <w:spacing w:after="0" w:line="240" w:lineRule="auto"/>
        <w:jc w:val="both"/>
        <w:rPr>
          <w:rFonts w:ascii="Verdana" w:hAnsi="Verdana"/>
          <w:sz w:val="16"/>
          <w:szCs w:val="16"/>
        </w:rPr>
      </w:pPr>
    </w:p>
    <w:p w14:paraId="733BA2B2" w14:textId="3A20A024" w:rsidR="00180A36" w:rsidRDefault="00F77DEB" w:rsidP="00217804">
      <w:pPr>
        <w:spacing w:after="0" w:line="240" w:lineRule="auto"/>
        <w:jc w:val="both"/>
        <w:rPr>
          <w:rFonts w:ascii="Verdana" w:hAnsi="Verdana"/>
          <w:b/>
          <w:sz w:val="20"/>
          <w:szCs w:val="20"/>
        </w:rPr>
      </w:pPr>
      <w:r w:rsidRPr="00D85AA0">
        <w:rPr>
          <w:rFonts w:ascii="Verdana" w:hAnsi="Verdana"/>
          <w:b/>
          <w:sz w:val="20"/>
          <w:szCs w:val="20"/>
        </w:rPr>
        <w:t xml:space="preserve">Wykaz  </w:t>
      </w:r>
      <w:r w:rsidR="00180A36" w:rsidRPr="00D85AA0">
        <w:rPr>
          <w:rFonts w:ascii="Verdana" w:hAnsi="Verdana"/>
          <w:b/>
          <w:sz w:val="20"/>
          <w:szCs w:val="20"/>
        </w:rPr>
        <w:t xml:space="preserve">musi być </w:t>
      </w:r>
      <w:r w:rsidRPr="00D85AA0">
        <w:rPr>
          <w:rFonts w:ascii="Verdana" w:hAnsi="Verdana"/>
          <w:b/>
          <w:sz w:val="20"/>
          <w:szCs w:val="20"/>
        </w:rPr>
        <w:t xml:space="preserve">opatrzony </w:t>
      </w:r>
      <w:r w:rsidR="00180A36" w:rsidRPr="00D85AA0">
        <w:rPr>
          <w:rFonts w:ascii="Verdana" w:hAnsi="Verdana"/>
          <w:b/>
          <w:sz w:val="20"/>
          <w:szCs w:val="20"/>
        </w:rPr>
        <w:t xml:space="preserve">przez osobę lub osoby uprawnione </w:t>
      </w:r>
      <w:r w:rsidR="00180A36" w:rsidRPr="00F20557">
        <w:rPr>
          <w:rFonts w:ascii="Verdana" w:hAnsi="Verdana"/>
          <w:b/>
          <w:sz w:val="20"/>
          <w:szCs w:val="20"/>
        </w:rPr>
        <w:t>do reprezentowania Wykonawcy/Wykonawcy wspólnie ubiegającego się o zamówienie kwalifikowanym podpisem elektronicznym lub podpisem zaufanym lub podpisem osobistym.</w:t>
      </w:r>
    </w:p>
    <w:p w14:paraId="0A3DAB5B" w14:textId="77777777" w:rsidR="00A2149F" w:rsidRPr="00F20557" w:rsidRDefault="00A2149F" w:rsidP="00217804">
      <w:pPr>
        <w:spacing w:after="0" w:line="240" w:lineRule="auto"/>
        <w:jc w:val="both"/>
        <w:rPr>
          <w:rFonts w:ascii="Verdana" w:hAnsi="Verdana"/>
        </w:rPr>
      </w:pPr>
    </w:p>
    <w:p w14:paraId="51DD8C8F" w14:textId="77777777" w:rsidR="00180A36" w:rsidRPr="00F20557" w:rsidRDefault="00180A36" w:rsidP="00217804">
      <w:pPr>
        <w:spacing w:after="0" w:line="240" w:lineRule="auto"/>
        <w:rPr>
          <w:rFonts w:ascii="Verdana" w:hAnsi="Verdana" w:cs="Arial"/>
          <w:sz w:val="20"/>
          <w:szCs w:val="20"/>
        </w:rPr>
      </w:pPr>
    </w:p>
    <w:p w14:paraId="3B663A91"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br w:type="page"/>
      </w:r>
    </w:p>
    <w:p w14:paraId="5BE1A6BD" w14:textId="77777777" w:rsidR="00180A36" w:rsidRPr="00F20557" w:rsidRDefault="00180A36" w:rsidP="00217804">
      <w:pPr>
        <w:spacing w:after="0" w:line="240" w:lineRule="auto"/>
        <w:rPr>
          <w:rFonts w:ascii="Verdana" w:hAnsi="Verdana" w:cs="Arial"/>
          <w:sz w:val="20"/>
          <w:szCs w:val="20"/>
        </w:rPr>
      </w:pPr>
    </w:p>
    <w:p w14:paraId="664260C5" w14:textId="77777777" w:rsidR="00180A36" w:rsidRPr="00F20557" w:rsidRDefault="00180A36" w:rsidP="00217804">
      <w:pPr>
        <w:spacing w:after="0" w:line="240" w:lineRule="auto"/>
        <w:jc w:val="right"/>
        <w:rPr>
          <w:rFonts w:ascii="Verdana" w:hAnsi="Verdana" w:cs="Arial"/>
          <w:sz w:val="20"/>
          <w:szCs w:val="20"/>
        </w:rPr>
      </w:pPr>
      <w:bookmarkStart w:id="58" w:name="_Hlk63252356"/>
    </w:p>
    <w:p w14:paraId="652C7764" w14:textId="1FAB2B47" w:rsidR="00C1631B" w:rsidRPr="00E37052" w:rsidRDefault="00C1631B" w:rsidP="00217804">
      <w:pPr>
        <w:spacing w:after="0" w:line="240" w:lineRule="auto"/>
        <w:jc w:val="both"/>
        <w:rPr>
          <w:rFonts w:ascii="Verdana" w:hAnsi="Verdana"/>
          <w:b/>
          <w:color w:val="FF0000"/>
          <w:sz w:val="20"/>
          <w:szCs w:val="20"/>
        </w:rPr>
      </w:pPr>
      <w:r w:rsidRPr="00217804">
        <w:rPr>
          <w:rFonts w:ascii="Verdana" w:hAnsi="Verdana" w:cs="Arial"/>
          <w:b/>
          <w:bCs/>
          <w:sz w:val="20"/>
          <w:szCs w:val="20"/>
        </w:rPr>
        <w:t>UWAGA!</w:t>
      </w:r>
      <w:r>
        <w:rPr>
          <w:rFonts w:ascii="Verdana" w:hAnsi="Verdana" w:cs="Arial"/>
          <w:b/>
          <w:bCs/>
          <w:color w:val="ED0000"/>
          <w:sz w:val="20"/>
          <w:szCs w:val="20"/>
        </w:rPr>
        <w:t xml:space="preserve"> </w:t>
      </w:r>
      <w:r w:rsidRPr="004058BA">
        <w:rPr>
          <w:rFonts w:ascii="Verdana" w:hAnsi="Verdana" w:cs="Arial"/>
          <w:b/>
          <w:bCs/>
          <w:color w:val="ED0000"/>
          <w:sz w:val="20"/>
          <w:szCs w:val="20"/>
        </w:rPr>
        <w:t>Oświadczenie należy złożyć po wezwaniu przez Zamawiającego</w:t>
      </w:r>
      <w:r>
        <w:rPr>
          <w:rFonts w:ascii="Verdana" w:hAnsi="Verdana" w:cs="Arial"/>
          <w:b/>
          <w:bCs/>
          <w:color w:val="FF0000"/>
          <w:sz w:val="20"/>
          <w:szCs w:val="20"/>
        </w:rPr>
        <w:t>.</w:t>
      </w:r>
    </w:p>
    <w:p w14:paraId="53FF195A" w14:textId="77777777" w:rsidR="00C1631B" w:rsidRDefault="00C1631B" w:rsidP="00217804">
      <w:pPr>
        <w:spacing w:after="0" w:line="240" w:lineRule="auto"/>
        <w:jc w:val="right"/>
        <w:rPr>
          <w:rFonts w:ascii="Verdana" w:hAnsi="Verdana" w:cs="Arial"/>
          <w:b/>
          <w:sz w:val="20"/>
          <w:szCs w:val="20"/>
        </w:rPr>
      </w:pPr>
    </w:p>
    <w:p w14:paraId="1B874F98" w14:textId="0E45D6ED" w:rsidR="00180A36" w:rsidRPr="00F20557" w:rsidRDefault="00180A36" w:rsidP="00217804">
      <w:pPr>
        <w:spacing w:after="0" w:line="240" w:lineRule="auto"/>
        <w:jc w:val="right"/>
        <w:rPr>
          <w:rFonts w:ascii="Verdana" w:hAnsi="Verdana" w:cs="Arial"/>
          <w:b/>
          <w:sz w:val="20"/>
        </w:rPr>
      </w:pPr>
      <w:r w:rsidRPr="00F20557">
        <w:rPr>
          <w:rFonts w:ascii="Verdana" w:hAnsi="Verdana" w:cs="Arial"/>
          <w:b/>
          <w:sz w:val="20"/>
          <w:szCs w:val="20"/>
        </w:rPr>
        <w:t xml:space="preserve">Postępowanie nr: </w:t>
      </w:r>
      <w:r w:rsidR="00BA21AC" w:rsidRPr="004058BA">
        <w:rPr>
          <w:rFonts w:ascii="Verdana" w:hAnsi="Verdana" w:cs="Arial"/>
          <w:b/>
          <w:bCs/>
          <w:sz w:val="20"/>
          <w:szCs w:val="20"/>
        </w:rPr>
        <w:t>BZP.2710.</w:t>
      </w:r>
      <w:r w:rsidR="00371D56">
        <w:rPr>
          <w:rFonts w:ascii="Verdana" w:hAnsi="Verdana" w:cs="Arial"/>
          <w:b/>
          <w:bCs/>
          <w:sz w:val="20"/>
          <w:szCs w:val="20"/>
        </w:rPr>
        <w:t>21</w:t>
      </w:r>
      <w:r w:rsidR="00BA21AC" w:rsidRPr="004058BA">
        <w:rPr>
          <w:rFonts w:ascii="Verdana" w:hAnsi="Verdana" w:cs="Arial"/>
          <w:b/>
          <w:bCs/>
          <w:sz w:val="20"/>
          <w:szCs w:val="20"/>
        </w:rPr>
        <w:t>.2024.AP</w:t>
      </w:r>
      <w:r w:rsidR="00BA21AC" w:rsidRPr="009B7618" w:rsidDel="00BA21AC">
        <w:rPr>
          <w:rFonts w:ascii="Verdana" w:hAnsi="Verdana" w:cs="Arial"/>
          <w:b/>
          <w:sz w:val="18"/>
          <w:szCs w:val="18"/>
        </w:rPr>
        <w:t xml:space="preserve"> </w:t>
      </w:r>
    </w:p>
    <w:p w14:paraId="31052E85" w14:textId="77777777" w:rsidR="00180A36" w:rsidRPr="00F20557" w:rsidRDefault="00180A36" w:rsidP="00217804">
      <w:pPr>
        <w:spacing w:after="0" w:line="240" w:lineRule="auto"/>
        <w:jc w:val="right"/>
        <w:rPr>
          <w:rFonts w:ascii="Verdana" w:hAnsi="Verdana" w:cs="Arial"/>
          <w:b/>
          <w:color w:val="FFFFFF"/>
          <w:sz w:val="20"/>
          <w:szCs w:val="20"/>
        </w:rPr>
      </w:pPr>
      <w:r w:rsidRPr="00F20557">
        <w:rPr>
          <w:rFonts w:ascii="Verdana" w:hAnsi="Verdana" w:cs="Arial"/>
          <w:b/>
          <w:sz w:val="20"/>
        </w:rPr>
        <w:t>Załącznik nr 8 do SWZ</w:t>
      </w:r>
    </w:p>
    <w:p w14:paraId="2ED675EA" w14:textId="77777777" w:rsidR="00180A36" w:rsidRPr="00F20557" w:rsidRDefault="00180A36" w:rsidP="00217804">
      <w:pPr>
        <w:keepNext/>
        <w:keepLines/>
        <w:pBdr>
          <w:top w:val="single" w:sz="4" w:space="0" w:color="auto"/>
          <w:left w:val="single" w:sz="4" w:space="4" w:color="auto"/>
          <w:bottom w:val="single" w:sz="4" w:space="1" w:color="auto"/>
          <w:right w:val="single" w:sz="4" w:space="8" w:color="auto"/>
        </w:pBdr>
        <w:shd w:val="clear" w:color="auto" w:fill="365F91"/>
        <w:spacing w:after="0" w:line="240" w:lineRule="auto"/>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7476646D" w14:textId="77777777" w:rsidR="00180A36" w:rsidRPr="00F20557" w:rsidRDefault="00180A36" w:rsidP="00217804">
      <w:pPr>
        <w:numPr>
          <w:ilvl w:val="0"/>
          <w:numId w:val="49"/>
        </w:numPr>
        <w:spacing w:after="0" w:line="240" w:lineRule="auto"/>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CF7A24E" w14:textId="77777777" w:rsidR="00180A36" w:rsidRPr="00F20557" w:rsidRDefault="00180A36" w:rsidP="00217804">
      <w:pPr>
        <w:numPr>
          <w:ilvl w:val="0"/>
          <w:numId w:val="49"/>
        </w:numPr>
        <w:spacing w:after="0" w:line="240" w:lineRule="auto"/>
        <w:contextualSpacing/>
        <w:jc w:val="both"/>
        <w:rPr>
          <w:rFonts w:ascii="Verdana" w:eastAsia="Calibri" w:hAnsi="Verdana" w:cs="Arial"/>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w:t>
      </w:r>
    </w:p>
    <w:p w14:paraId="431A7C27" w14:textId="77777777" w:rsidR="00180A36" w:rsidRPr="00F20557" w:rsidRDefault="00180A36" w:rsidP="00217804">
      <w:pPr>
        <w:spacing w:after="0" w:line="240" w:lineRule="auto"/>
        <w:rPr>
          <w:rFonts w:ascii="Verdana" w:hAnsi="Verdana" w:cs="Vrinda"/>
          <w:b/>
          <w:sz w:val="20"/>
          <w:szCs w:val="20"/>
        </w:rPr>
      </w:pPr>
    </w:p>
    <w:p w14:paraId="6A19BAB5" w14:textId="77777777" w:rsidR="00180A36" w:rsidRPr="00F20557" w:rsidRDefault="00180A36" w:rsidP="00217804">
      <w:pPr>
        <w:spacing w:after="0" w:line="240" w:lineRule="auto"/>
        <w:rPr>
          <w:rFonts w:ascii="Verdana" w:hAnsi="Verdana" w:cs="Vrinda"/>
          <w:b/>
          <w:sz w:val="20"/>
          <w:szCs w:val="20"/>
        </w:rPr>
      </w:pPr>
      <w:r w:rsidRPr="00F20557">
        <w:rPr>
          <w:rFonts w:ascii="Verdana" w:hAnsi="Verdana" w:cs="Vrinda"/>
          <w:b/>
          <w:sz w:val="20"/>
          <w:szCs w:val="20"/>
        </w:rPr>
        <w:t>Wykonawca/Podmiot udost</w:t>
      </w:r>
      <w:r w:rsidRPr="00F20557">
        <w:rPr>
          <w:rFonts w:ascii="Verdana" w:hAnsi="Verdana" w:cs="Arial"/>
          <w:b/>
          <w:sz w:val="20"/>
          <w:szCs w:val="20"/>
        </w:rPr>
        <w:t>ę</w:t>
      </w:r>
      <w:r w:rsidRPr="00F20557">
        <w:rPr>
          <w:rFonts w:ascii="Verdana" w:hAnsi="Verdana" w:cs="Vrinda"/>
          <w:b/>
          <w:sz w:val="20"/>
          <w:szCs w:val="20"/>
        </w:rPr>
        <w:t>pniaj</w:t>
      </w:r>
      <w:r w:rsidRPr="00F20557">
        <w:rPr>
          <w:rFonts w:ascii="Verdana" w:hAnsi="Verdana" w:cs="Arial"/>
          <w:b/>
          <w:sz w:val="20"/>
          <w:szCs w:val="20"/>
        </w:rPr>
        <w:t>ą</w:t>
      </w:r>
      <w:r w:rsidRPr="00F20557">
        <w:rPr>
          <w:rFonts w:ascii="Verdana" w:hAnsi="Verdana" w:cs="Vrinda"/>
          <w:b/>
          <w:sz w:val="20"/>
          <w:szCs w:val="20"/>
        </w:rPr>
        <w:t>cy zasoby:</w:t>
      </w:r>
    </w:p>
    <w:p w14:paraId="781CAA16" w14:textId="77777777" w:rsidR="00180A36" w:rsidRPr="00F20557" w:rsidRDefault="00180A36" w:rsidP="00217804">
      <w:pPr>
        <w:spacing w:after="0" w:line="240" w:lineRule="auto"/>
        <w:rPr>
          <w:rFonts w:ascii="Verdana" w:hAnsi="Verdana" w:cs="Vrinda"/>
          <w:b/>
          <w:sz w:val="20"/>
          <w:szCs w:val="20"/>
        </w:rPr>
      </w:pPr>
    </w:p>
    <w:p w14:paraId="7EB60340" w14:textId="77777777" w:rsidR="00180A36" w:rsidRPr="00F20557" w:rsidRDefault="00180A36" w:rsidP="00217804">
      <w:pPr>
        <w:spacing w:after="0" w:line="240" w:lineRule="auto"/>
        <w:rPr>
          <w:rFonts w:ascii="Verdana" w:hAnsi="Verdana" w:cs="Arial"/>
          <w:sz w:val="20"/>
          <w:szCs w:val="20"/>
        </w:rPr>
      </w:pPr>
      <w:r w:rsidRPr="00F20557">
        <w:rPr>
          <w:rFonts w:ascii="Verdana" w:hAnsi="Verdana" w:cs="Arial"/>
          <w:sz w:val="20"/>
          <w:szCs w:val="20"/>
        </w:rPr>
        <w:t>……………………………………………………………….……………………………………………………………………………</w:t>
      </w:r>
    </w:p>
    <w:p w14:paraId="27A7B8CB" w14:textId="34C7459E" w:rsidR="00180A36" w:rsidRPr="00F20557" w:rsidRDefault="00180A36" w:rsidP="00217804">
      <w:pPr>
        <w:spacing w:after="0" w:line="240" w:lineRule="auto"/>
        <w:ind w:right="-142"/>
        <w:jc w:val="center"/>
        <w:rPr>
          <w:rFonts w:ascii="Verdana" w:hAnsi="Verdana" w:cs="Arial"/>
          <w:sz w:val="18"/>
          <w:szCs w:val="18"/>
        </w:rPr>
      </w:pPr>
      <w:r w:rsidRPr="00F20557">
        <w:rPr>
          <w:rFonts w:ascii="Verdana" w:hAnsi="Verdana" w:cs="Arial"/>
          <w:i/>
          <w:sz w:val="18"/>
          <w:szCs w:val="18"/>
        </w:rPr>
        <w:t xml:space="preserve">(pełna nazwa Wykonawcy, </w:t>
      </w:r>
      <w:r w:rsidR="00A2149F">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6869180A" w14:textId="77777777" w:rsidR="00180A36" w:rsidRPr="00F20557" w:rsidRDefault="00180A36" w:rsidP="00217804">
      <w:pPr>
        <w:spacing w:after="0" w:line="240" w:lineRule="auto"/>
        <w:ind w:left="3752" w:right="-142"/>
        <w:rPr>
          <w:rFonts w:ascii="Verdana" w:hAnsi="Verdana" w:cs="Arial"/>
          <w:sz w:val="16"/>
          <w:szCs w:val="16"/>
        </w:rPr>
      </w:pPr>
    </w:p>
    <w:p w14:paraId="22CC1EBC" w14:textId="77777777" w:rsidR="00180A36" w:rsidRPr="00F20557" w:rsidRDefault="00180A36" w:rsidP="00217804">
      <w:pPr>
        <w:spacing w:after="0" w:line="240" w:lineRule="auto"/>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BC3E9BE" w14:textId="77777777" w:rsidR="00180A36" w:rsidRPr="00F20557" w:rsidRDefault="00180A36" w:rsidP="00217804">
      <w:pPr>
        <w:tabs>
          <w:tab w:val="left" w:pos="284"/>
        </w:tabs>
        <w:spacing w:after="0" w:line="240" w:lineRule="auto"/>
        <w:jc w:val="center"/>
        <w:rPr>
          <w:rFonts w:ascii="Verdana" w:hAnsi="Verdana" w:cs="Tahoma"/>
          <w:b/>
          <w:bCs/>
          <w:iCs/>
          <w:color w:val="000000"/>
          <w:sz w:val="20"/>
          <w:szCs w:val="20"/>
        </w:rPr>
      </w:pPr>
    </w:p>
    <w:p w14:paraId="67DD0E50" w14:textId="3D8536C8" w:rsidR="00371D56" w:rsidRDefault="00371D56" w:rsidP="00371D56">
      <w:pPr>
        <w:spacing w:after="0" w:line="240" w:lineRule="auto"/>
        <w:jc w:val="center"/>
        <w:rPr>
          <w:rFonts w:ascii="Verdana" w:hAnsi="Verdana" w:cs="Arial"/>
          <w:b/>
          <w:bCs/>
          <w:sz w:val="20"/>
          <w:szCs w:val="20"/>
        </w:rPr>
      </w:pPr>
      <w:r w:rsidRPr="00A17530">
        <w:rPr>
          <w:rFonts w:ascii="Verdana" w:hAnsi="Verdana" w:cs="Arial"/>
          <w:b/>
          <w:bCs/>
          <w:sz w:val="20"/>
          <w:szCs w:val="20"/>
        </w:rPr>
        <w:t>Dostawa odczynników chemicznych do wysoko wyspecjalizowanych zastosowań badawczych na potrzeby jednostek Uniwersytetu Wrocławskiego</w:t>
      </w:r>
      <w:r w:rsidR="00642AF4">
        <w:rPr>
          <w:rFonts w:ascii="Verdana" w:hAnsi="Verdana" w:cs="Arial"/>
          <w:b/>
          <w:bCs/>
          <w:sz w:val="20"/>
          <w:szCs w:val="20"/>
        </w:rPr>
        <w:t xml:space="preserve"> - Zadania</w:t>
      </w:r>
    </w:p>
    <w:p w14:paraId="500A9C87" w14:textId="54A8B964" w:rsidR="00371D56" w:rsidRPr="00A17530" w:rsidRDefault="00371D56" w:rsidP="00371D56">
      <w:pPr>
        <w:spacing w:after="0" w:line="240" w:lineRule="auto"/>
        <w:jc w:val="center"/>
        <w:rPr>
          <w:rFonts w:ascii="Verdana" w:eastAsia="Verdana" w:hAnsi="Verdana" w:cs="Arial"/>
          <w:b/>
          <w:bCs/>
          <w:sz w:val="20"/>
          <w:szCs w:val="20"/>
        </w:rPr>
      </w:pPr>
      <w:r w:rsidRPr="00371D56" w:rsidDel="00371D56">
        <w:rPr>
          <w:rFonts w:ascii="Verdana" w:hAnsi="Verdana" w:cs="Arial"/>
          <w:b/>
          <w:bCs/>
          <w:sz w:val="20"/>
          <w:szCs w:val="20"/>
        </w:rPr>
        <w:t xml:space="preserve"> </w:t>
      </w:r>
    </w:p>
    <w:p w14:paraId="7CCB29DE" w14:textId="77777777"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uPzp, w zakresie podstaw wykluczenia z postępowania, o których mowa w:</w:t>
      </w:r>
    </w:p>
    <w:p w14:paraId="19122056" w14:textId="77777777" w:rsidR="00180A36" w:rsidRPr="00F20557" w:rsidRDefault="00180A36" w:rsidP="00217804">
      <w:pPr>
        <w:spacing w:after="0" w:line="240" w:lineRule="auto"/>
        <w:jc w:val="both"/>
        <w:rPr>
          <w:rFonts w:ascii="Verdana" w:hAnsi="Verdana" w:cs="Arial"/>
          <w:sz w:val="20"/>
          <w:szCs w:val="20"/>
        </w:rPr>
      </w:pPr>
    </w:p>
    <w:p w14:paraId="676F524A" w14:textId="6B040E6B" w:rsidR="00180A36" w:rsidRPr="00F81C17" w:rsidRDefault="00180A36" w:rsidP="00217804">
      <w:pPr>
        <w:numPr>
          <w:ilvl w:val="4"/>
          <w:numId w:val="33"/>
        </w:numPr>
        <w:spacing w:after="0" w:line="240" w:lineRule="auto"/>
        <w:ind w:left="426"/>
        <w:jc w:val="both"/>
        <w:rPr>
          <w:rFonts w:ascii="Verdana" w:hAnsi="Verdana"/>
          <w:sz w:val="20"/>
          <w:szCs w:val="20"/>
        </w:rPr>
      </w:pPr>
      <w:r w:rsidRPr="00F81C17">
        <w:rPr>
          <w:rFonts w:ascii="Verdana" w:hAnsi="Verdana"/>
          <w:sz w:val="20"/>
          <w:szCs w:val="20"/>
        </w:rPr>
        <w:t>art. 108 ust. 1 uPzp</w:t>
      </w:r>
    </w:p>
    <w:p w14:paraId="34B4D2ED" w14:textId="77777777" w:rsidR="00180A36" w:rsidRPr="00F81C17" w:rsidRDefault="00180A36" w:rsidP="00217804">
      <w:pPr>
        <w:numPr>
          <w:ilvl w:val="4"/>
          <w:numId w:val="33"/>
        </w:numPr>
        <w:spacing w:after="0" w:line="240" w:lineRule="auto"/>
        <w:ind w:left="426"/>
        <w:jc w:val="both"/>
        <w:rPr>
          <w:rFonts w:ascii="Verdana" w:hAnsi="Verdana"/>
          <w:sz w:val="20"/>
          <w:szCs w:val="20"/>
        </w:rPr>
      </w:pPr>
      <w:r w:rsidRPr="00F81C17">
        <w:rPr>
          <w:rFonts w:ascii="Verdana" w:hAnsi="Verdana"/>
          <w:sz w:val="20"/>
          <w:szCs w:val="20"/>
        </w:rPr>
        <w:t>art. 109 ust. 1 pkt 7, 8 i 10 uPzp</w:t>
      </w:r>
    </w:p>
    <w:p w14:paraId="180C931C" w14:textId="77777777" w:rsidR="00180A36" w:rsidRPr="00F20557" w:rsidRDefault="00180A36" w:rsidP="00217804">
      <w:pPr>
        <w:spacing w:after="0" w:line="240" w:lineRule="auto"/>
        <w:ind w:left="720"/>
        <w:contextualSpacing/>
        <w:rPr>
          <w:rFonts w:ascii="Verdana" w:eastAsia="Calibri" w:hAnsi="Verdana"/>
          <w:sz w:val="20"/>
          <w:szCs w:val="20"/>
        </w:rPr>
      </w:pPr>
    </w:p>
    <w:p w14:paraId="357457D0" w14:textId="77777777" w:rsidR="00180A36" w:rsidRPr="00F20557" w:rsidRDefault="00180A36" w:rsidP="00217804">
      <w:pPr>
        <w:spacing w:after="0" w:line="240" w:lineRule="auto"/>
        <w:jc w:val="both"/>
        <w:rPr>
          <w:rFonts w:ascii="Verdana" w:hAnsi="Verdana"/>
          <w:sz w:val="20"/>
          <w:szCs w:val="20"/>
        </w:rPr>
      </w:pPr>
      <w:r w:rsidRPr="00F20557">
        <w:rPr>
          <w:rFonts w:ascii="Verdana" w:hAnsi="Verdana"/>
          <w:noProof/>
          <w:sz w:val="20"/>
          <w:szCs w:val="20"/>
        </w:rPr>
        <w:drawing>
          <wp:inline distT="0" distB="0" distL="0" distR="0" wp14:anchorId="7A6561F9" wp14:editId="1E6C7E74">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4B599AB5" w14:textId="77777777" w:rsidR="00180A36" w:rsidRPr="00F20557" w:rsidRDefault="00180A36" w:rsidP="00217804">
      <w:pPr>
        <w:spacing w:after="0" w:line="240" w:lineRule="auto"/>
        <w:jc w:val="both"/>
        <w:rPr>
          <w:rFonts w:ascii="Verdana" w:hAnsi="Verdana"/>
          <w:sz w:val="20"/>
          <w:szCs w:val="20"/>
        </w:rPr>
      </w:pPr>
    </w:p>
    <w:p w14:paraId="4790EAEB" w14:textId="77777777" w:rsidR="00180A36" w:rsidRPr="00F20557" w:rsidRDefault="00180A36" w:rsidP="00217804">
      <w:pPr>
        <w:spacing w:after="0" w:line="240" w:lineRule="auto"/>
        <w:jc w:val="both"/>
        <w:rPr>
          <w:rFonts w:ascii="Verdana" w:hAnsi="Verdana"/>
          <w:sz w:val="20"/>
          <w:szCs w:val="20"/>
        </w:rPr>
      </w:pPr>
    </w:p>
    <w:p w14:paraId="1D91190F" w14:textId="77777777"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6"/>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uPzp,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627B0633" w14:textId="77777777" w:rsidR="00180A36" w:rsidRPr="00F20557" w:rsidRDefault="00180A36" w:rsidP="00217804">
      <w:pPr>
        <w:spacing w:after="0" w:line="240" w:lineRule="auto"/>
        <w:jc w:val="both"/>
        <w:rPr>
          <w:rFonts w:ascii="Verdana" w:hAnsi="Verdana"/>
          <w:sz w:val="20"/>
          <w:szCs w:val="20"/>
        </w:rPr>
      </w:pPr>
    </w:p>
    <w:p w14:paraId="24A9C3BF" w14:textId="77777777" w:rsidR="00180A36" w:rsidRPr="00F20557" w:rsidRDefault="00180A36" w:rsidP="00217804">
      <w:pPr>
        <w:spacing w:after="0" w:line="240" w:lineRule="auto"/>
        <w:jc w:val="both"/>
        <w:rPr>
          <w:rFonts w:ascii="Verdana" w:hAnsi="Verdana"/>
          <w:sz w:val="20"/>
          <w:szCs w:val="20"/>
        </w:rPr>
      </w:pPr>
      <w:r w:rsidRPr="00F20557">
        <w:rPr>
          <w:rFonts w:ascii="Verdana" w:hAnsi="Verdana" w:cs="Arial"/>
          <w:sz w:val="20"/>
          <w:szCs w:val="20"/>
        </w:rPr>
        <w:t>………………………………………………………………………………………………………………………………………………</w:t>
      </w:r>
    </w:p>
    <w:p w14:paraId="1FC73B79" w14:textId="77777777" w:rsidR="00180A36" w:rsidRPr="00F20557" w:rsidRDefault="00180A36" w:rsidP="00217804">
      <w:pPr>
        <w:spacing w:after="0" w:line="240" w:lineRule="auto"/>
        <w:jc w:val="center"/>
        <w:rPr>
          <w:rFonts w:ascii="Verdana" w:hAnsi="Verdana" w:cs="Arial"/>
          <w:sz w:val="16"/>
          <w:szCs w:val="16"/>
        </w:rPr>
      </w:pPr>
      <w:r w:rsidRPr="00F20557">
        <w:rPr>
          <w:rFonts w:ascii="Verdana" w:hAnsi="Verdana" w:cs="Arial"/>
          <w:sz w:val="16"/>
          <w:szCs w:val="16"/>
        </w:rPr>
        <w:t>(wskazać odpowiedni punkt z listy wskazanej powyżej)</w:t>
      </w:r>
    </w:p>
    <w:p w14:paraId="39415691" w14:textId="77777777" w:rsidR="00180A36" w:rsidRPr="00F20557" w:rsidRDefault="00180A36" w:rsidP="00217804">
      <w:pPr>
        <w:spacing w:after="0" w:line="240" w:lineRule="auto"/>
        <w:jc w:val="both"/>
        <w:rPr>
          <w:rFonts w:ascii="Verdana" w:hAnsi="Verdana"/>
          <w:sz w:val="20"/>
          <w:szCs w:val="20"/>
        </w:rPr>
      </w:pPr>
    </w:p>
    <w:p w14:paraId="1AA2C8B4" w14:textId="77777777" w:rsidR="00180A36" w:rsidRPr="00F20557" w:rsidRDefault="00180A36" w:rsidP="00217804">
      <w:pPr>
        <w:shd w:val="clear" w:color="auto" w:fill="BFBFBF"/>
        <w:spacing w:after="0" w:line="240" w:lineRule="auto"/>
        <w:jc w:val="both"/>
        <w:rPr>
          <w:rFonts w:ascii="Verdana" w:hAnsi="Verdana" w:cs="Arial"/>
          <w:b/>
          <w:sz w:val="20"/>
          <w:szCs w:val="20"/>
        </w:rPr>
      </w:pPr>
      <w:r w:rsidRPr="00F20557">
        <w:rPr>
          <w:rFonts w:ascii="Verdana" w:hAnsi="Verdana" w:cs="Arial"/>
          <w:b/>
          <w:sz w:val="20"/>
          <w:szCs w:val="20"/>
        </w:rPr>
        <w:t>OŚWIADCZENIE DOTYCZĄCE PODANYCH INFORMACJI:</w:t>
      </w:r>
    </w:p>
    <w:p w14:paraId="71FA5490" w14:textId="77777777" w:rsidR="00180A36" w:rsidRPr="00F20557" w:rsidRDefault="00180A36" w:rsidP="00217804">
      <w:pPr>
        <w:spacing w:after="0" w:line="240" w:lineRule="auto"/>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02CD2DD" w14:textId="77777777" w:rsidR="00180A36" w:rsidRPr="00F20557" w:rsidRDefault="00180A36" w:rsidP="00217804">
      <w:pPr>
        <w:tabs>
          <w:tab w:val="left" w:pos="0"/>
          <w:tab w:val="center" w:pos="4536"/>
          <w:tab w:val="right" w:pos="9072"/>
        </w:tabs>
        <w:spacing w:after="0" w:line="240" w:lineRule="auto"/>
        <w:jc w:val="both"/>
        <w:rPr>
          <w:rFonts w:ascii="Verdana" w:hAnsi="Verdana" w:cs="Arial"/>
          <w:i/>
          <w:sz w:val="16"/>
          <w:szCs w:val="16"/>
        </w:rPr>
      </w:pPr>
    </w:p>
    <w:p w14:paraId="02A26040" w14:textId="77777777" w:rsidR="00180A36" w:rsidRPr="00F20557" w:rsidRDefault="00180A36" w:rsidP="00217804">
      <w:pPr>
        <w:tabs>
          <w:tab w:val="left" w:pos="0"/>
          <w:tab w:val="center" w:pos="4536"/>
          <w:tab w:val="right" w:pos="9072"/>
        </w:tabs>
        <w:spacing w:after="0" w:line="240" w:lineRule="auto"/>
        <w:jc w:val="both"/>
        <w:rPr>
          <w:rFonts w:ascii="Verdana" w:hAnsi="Verdana" w:cs="Arial"/>
          <w:i/>
          <w:sz w:val="16"/>
          <w:szCs w:val="16"/>
        </w:rPr>
      </w:pPr>
    </w:p>
    <w:p w14:paraId="2A532362" w14:textId="196CEC77" w:rsidR="00180A36" w:rsidRDefault="00180A36" w:rsidP="00217804">
      <w:pPr>
        <w:spacing w:after="0" w:line="240" w:lineRule="auto"/>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w:t>
      </w:r>
      <w:r w:rsidR="00A2149F">
        <w:rPr>
          <w:rFonts w:ascii="Verdana" w:hAnsi="Verdana"/>
          <w:b/>
          <w:sz w:val="20"/>
          <w:szCs w:val="20"/>
        </w:rPr>
        <w:t>P</w:t>
      </w:r>
      <w:r w:rsidRPr="00F20557">
        <w:rPr>
          <w:rFonts w:ascii="Verdana" w:hAnsi="Verdana"/>
          <w:b/>
          <w:sz w:val="20"/>
          <w:szCs w:val="20"/>
        </w:rPr>
        <w:t>odmiotu udostępniającego zasoby</w:t>
      </w:r>
      <w:r w:rsidR="00441EA2">
        <w:rPr>
          <w:rFonts w:ascii="Verdana" w:hAnsi="Verdana"/>
          <w:b/>
          <w:sz w:val="20"/>
          <w:szCs w:val="20"/>
        </w:rPr>
        <w:t xml:space="preserve"> </w:t>
      </w:r>
      <w:r w:rsidRPr="00F20557">
        <w:rPr>
          <w:rFonts w:ascii="Verdana" w:hAnsi="Verdana"/>
          <w:b/>
          <w:sz w:val="20"/>
          <w:szCs w:val="20"/>
        </w:rPr>
        <w:t>kwalifikowanym podpisem elektronicznym lub podpisem zaufanym lub podpisem osobistym.</w:t>
      </w:r>
      <w:bookmarkEnd w:id="48"/>
      <w:bookmarkEnd w:id="58"/>
    </w:p>
    <w:p w14:paraId="050D9A95" w14:textId="77777777" w:rsidR="00A2149F" w:rsidRPr="00441EA2" w:rsidRDefault="00A2149F" w:rsidP="00217804">
      <w:pPr>
        <w:spacing w:after="0" w:line="240" w:lineRule="auto"/>
        <w:jc w:val="both"/>
        <w:rPr>
          <w:rFonts w:ascii="Verdana" w:hAnsi="Verdana"/>
          <w:b/>
          <w:sz w:val="20"/>
          <w:szCs w:val="20"/>
        </w:rPr>
      </w:pPr>
    </w:p>
    <w:p w14:paraId="559F1B1B" w14:textId="3AECE86F" w:rsidR="00A2149F" w:rsidRPr="00E37052" w:rsidRDefault="00A2149F" w:rsidP="00217804">
      <w:pPr>
        <w:spacing w:after="0" w:line="240" w:lineRule="auto"/>
        <w:jc w:val="both"/>
        <w:rPr>
          <w:rFonts w:ascii="Verdana" w:hAnsi="Verdana"/>
          <w:b/>
          <w:color w:val="FF0000"/>
          <w:sz w:val="20"/>
          <w:szCs w:val="20"/>
        </w:rPr>
      </w:pPr>
    </w:p>
    <w:sectPr w:rsidR="00A2149F" w:rsidRPr="00E37052" w:rsidSect="007538F4">
      <w:headerReference w:type="default" r:id="rId29"/>
      <w:footerReference w:type="even" r:id="rId30"/>
      <w:footerReference w:type="default" r:id="rId31"/>
      <w:headerReference w:type="first" r:id="rId32"/>
      <w:footerReference w:type="first" r:id="rId33"/>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67971" w14:textId="77777777" w:rsidR="00A26705" w:rsidRDefault="00A26705">
      <w:r>
        <w:separator/>
      </w:r>
    </w:p>
  </w:endnote>
  <w:endnote w:type="continuationSeparator" w:id="0">
    <w:p w14:paraId="5F80B61C" w14:textId="77777777" w:rsidR="00A26705" w:rsidRDefault="00A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TT508o00">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8E5E24" w:rsidRDefault="008E5E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E5E24" w:rsidRDefault="008E5E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7777777" w:rsidR="008E5E24" w:rsidRDefault="008E5E24">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1447025D" w:rsidR="008E5E24" w:rsidRDefault="008E5E24">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8E5E24" w:rsidRPr="004D79B3" w:rsidRDefault="008E5E24">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8E5E24" w:rsidRPr="004D79B3" w:rsidRDefault="008E5E24">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44494" w14:textId="77777777" w:rsidR="00A26705" w:rsidRDefault="00A26705">
      <w:r>
        <w:separator/>
      </w:r>
    </w:p>
  </w:footnote>
  <w:footnote w:type="continuationSeparator" w:id="0">
    <w:p w14:paraId="2D05E516" w14:textId="77777777" w:rsidR="00A26705" w:rsidRDefault="00A26705">
      <w:r>
        <w:continuationSeparator/>
      </w:r>
    </w:p>
  </w:footnote>
  <w:footnote w:id="1">
    <w:p w14:paraId="5A6A8747" w14:textId="77777777" w:rsidR="008E5E24" w:rsidRPr="000C3070" w:rsidRDefault="008E5E24" w:rsidP="000C3070">
      <w:pPr>
        <w:pStyle w:val="Tekstprzypisudolnego"/>
        <w:spacing w:after="0" w:line="240" w:lineRule="auto"/>
        <w:jc w:val="both"/>
        <w:rPr>
          <w:rFonts w:ascii="Verdana" w:hAnsi="Verdana" w:cs="Arial"/>
          <w:sz w:val="16"/>
          <w:szCs w:val="16"/>
        </w:rPr>
      </w:pPr>
      <w:r w:rsidRPr="000C3070">
        <w:rPr>
          <w:rFonts w:cs="Arial"/>
          <w:sz w:val="16"/>
          <w:szCs w:val="16"/>
        </w:rPr>
        <w:footnoteRef/>
      </w:r>
      <w:r w:rsidRPr="000C3070">
        <w:rPr>
          <w:rFonts w:ascii="Verdana" w:hAnsi="Verdana" w:cs="Arial"/>
          <w:sz w:val="16"/>
          <w:szCs w:val="16"/>
        </w:rPr>
        <w:t xml:space="preserve"> Wypełnić, jeżeli wykonawcy wspólnie ubiegają się o udzielenie zamówienia.</w:t>
      </w:r>
    </w:p>
  </w:footnote>
  <w:footnote w:id="2">
    <w:p w14:paraId="7F3E27E7" w14:textId="2DC5251B" w:rsidR="009B5E90" w:rsidRPr="000C3070" w:rsidRDefault="009B5E90" w:rsidP="004058BA">
      <w:pPr>
        <w:pStyle w:val="Tekstprzypisudolnego"/>
        <w:spacing w:after="0" w:line="240" w:lineRule="auto"/>
        <w:jc w:val="both"/>
        <w:rPr>
          <w:rFonts w:ascii="Verdana" w:hAnsi="Verdana" w:cs="Arial"/>
          <w:sz w:val="16"/>
          <w:szCs w:val="16"/>
        </w:rPr>
      </w:pPr>
      <w:r w:rsidRPr="000C3070">
        <w:rPr>
          <w:rFonts w:ascii="Verdana" w:hAnsi="Verdana" w:cs="Arial"/>
          <w:sz w:val="16"/>
          <w:szCs w:val="16"/>
        </w:rPr>
        <w:footnoteRef/>
      </w:r>
      <w:r w:rsidRPr="000C3070">
        <w:rPr>
          <w:rFonts w:ascii="Verdana" w:hAnsi="Verdana" w:cs="Arial"/>
          <w:sz w:val="16"/>
          <w:szCs w:val="16"/>
        </w:rPr>
        <w:t xml:space="preserve"> </w:t>
      </w:r>
      <w:r w:rsidRPr="004058BA">
        <w:rPr>
          <w:rFonts w:ascii="Verdana" w:hAnsi="Verdana" w:cs="Arial"/>
          <w:sz w:val="16"/>
          <w:szCs w:val="16"/>
        </w:rPr>
        <w:t>Wykonawca oblicza stawkę VAT</w:t>
      </w:r>
    </w:p>
  </w:footnote>
  <w:footnote w:id="3">
    <w:p w14:paraId="1800D7EB" w14:textId="509520BB" w:rsidR="009B5E90" w:rsidRPr="000C3070" w:rsidRDefault="009B5E90" w:rsidP="004058BA">
      <w:pPr>
        <w:pStyle w:val="Tekstprzypisudolnego"/>
        <w:spacing w:after="0" w:line="240" w:lineRule="auto"/>
        <w:jc w:val="both"/>
        <w:rPr>
          <w:rFonts w:ascii="Verdana" w:hAnsi="Verdana" w:cs="Arial"/>
          <w:sz w:val="16"/>
          <w:szCs w:val="16"/>
        </w:rPr>
      </w:pPr>
      <w:r w:rsidRPr="000C3070">
        <w:rPr>
          <w:rFonts w:ascii="Verdana" w:hAnsi="Verdana" w:cs="Arial"/>
          <w:sz w:val="16"/>
          <w:szCs w:val="16"/>
        </w:rPr>
        <w:footnoteRef/>
      </w:r>
      <w:r w:rsidRPr="000C3070">
        <w:rPr>
          <w:rFonts w:ascii="Verdana" w:hAnsi="Verdana" w:cs="Arial"/>
          <w:sz w:val="16"/>
          <w:szCs w:val="16"/>
        </w:rPr>
        <w:t xml:space="preserve"> </w:t>
      </w:r>
      <w:r w:rsidRPr="002A7BF7">
        <w:rPr>
          <w:rFonts w:ascii="Verdana" w:hAnsi="Verdana" w:cs="Arial"/>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p>
  </w:footnote>
  <w:footnote w:id="4">
    <w:p w14:paraId="4772DBE2" w14:textId="77777777" w:rsidR="008E5E24" w:rsidRDefault="008E5E24" w:rsidP="004058BA">
      <w:pPr>
        <w:pStyle w:val="Tekstprzypisudolnego"/>
        <w:spacing w:after="0" w:line="240" w:lineRule="aut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5">
    <w:p w14:paraId="1C6A52A2" w14:textId="77777777" w:rsidR="008E5E24" w:rsidRPr="00E17FB3" w:rsidRDefault="008E5E24"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6">
    <w:p w14:paraId="35F0C90C" w14:textId="77777777" w:rsidR="008E5E24" w:rsidRPr="00E17FB3" w:rsidRDefault="008E5E24"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7">
    <w:p w14:paraId="32D0C5F1" w14:textId="1F99C333" w:rsidR="008E5E24" w:rsidRPr="00CD022A" w:rsidRDefault="008E5E24" w:rsidP="00CD022A">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8">
    <w:p w14:paraId="0E466E05" w14:textId="77777777" w:rsidR="008E5E24" w:rsidRPr="00A52726" w:rsidRDefault="008E5E24" w:rsidP="007B5B33">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9">
    <w:p w14:paraId="3EF76386" w14:textId="77777777" w:rsidR="008E5E24" w:rsidRPr="0031769A"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3B1DDE1" w14:textId="77777777" w:rsidR="008E5E24" w:rsidRPr="0031769A" w:rsidRDefault="008E5E24" w:rsidP="007B5B3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999BE2E" w14:textId="77777777" w:rsidR="008E5E24" w:rsidRPr="0031769A" w:rsidRDefault="008E5E24" w:rsidP="007B5B3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2A21C274" w14:textId="77777777" w:rsidR="008E5E24" w:rsidRPr="00A52726" w:rsidRDefault="008E5E24" w:rsidP="007B5B3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10">
    <w:p w14:paraId="6C2DAA83" w14:textId="77777777" w:rsidR="008E5E24" w:rsidRPr="00A52726"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2EF363A5" w14:textId="77777777" w:rsidR="008E5E24" w:rsidRPr="00A52726"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4274C0" w14:textId="77777777" w:rsidR="008E5E24" w:rsidRPr="00A52726" w:rsidRDefault="008E5E24" w:rsidP="007B5B33">
      <w:pPr>
        <w:pStyle w:val="Bezodstpw"/>
        <w:jc w:val="both"/>
        <w:rPr>
          <w:rFonts w:ascii="Verdana" w:hAnsi="Verdana"/>
          <w:sz w:val="16"/>
          <w:szCs w:val="16"/>
        </w:rPr>
      </w:pPr>
    </w:p>
  </w:footnote>
  <w:footnote w:id="12">
    <w:p w14:paraId="78EBE045" w14:textId="77777777" w:rsidR="002A7BF7" w:rsidRPr="0090206A" w:rsidRDefault="002A7BF7" w:rsidP="0090206A">
      <w:pPr>
        <w:pStyle w:val="Tekstprzypisudolnego"/>
        <w:spacing w:after="0" w:line="240" w:lineRule="auto"/>
        <w:rPr>
          <w:rFonts w:ascii="Verdana" w:hAnsi="Verdana"/>
          <w:sz w:val="16"/>
          <w:szCs w:val="16"/>
        </w:rPr>
      </w:pPr>
      <w:r w:rsidRPr="0090206A">
        <w:rPr>
          <w:rStyle w:val="Odwoanieprzypisudolnego"/>
          <w:rFonts w:ascii="Verdana" w:hAnsi="Verdana"/>
          <w:sz w:val="16"/>
          <w:szCs w:val="16"/>
        </w:rPr>
        <w:footnoteRef/>
      </w:r>
      <w:r w:rsidRPr="0090206A">
        <w:rPr>
          <w:rFonts w:ascii="Verdana" w:hAnsi="Verdana"/>
          <w:sz w:val="16"/>
          <w:szCs w:val="16"/>
        </w:rPr>
        <w:t xml:space="preserve"> Wskazać nr Zadania, dla którego składane jest zobowiązanie.</w:t>
      </w:r>
    </w:p>
  </w:footnote>
  <w:footnote w:id="13">
    <w:p w14:paraId="433BD852" w14:textId="77777777" w:rsidR="008E5E24" w:rsidRPr="0090206A" w:rsidRDefault="008E5E24" w:rsidP="002E46AE">
      <w:pPr>
        <w:pStyle w:val="Bezodstpw"/>
        <w:jc w:val="both"/>
        <w:rPr>
          <w:rFonts w:ascii="Verdana" w:hAnsi="Verdana"/>
          <w:sz w:val="16"/>
          <w:szCs w:val="16"/>
        </w:rPr>
      </w:pPr>
      <w:r w:rsidRPr="0090206A">
        <w:rPr>
          <w:rStyle w:val="Odwoanieprzypisudolnego"/>
          <w:rFonts w:ascii="Verdana" w:hAnsi="Verdana"/>
          <w:sz w:val="16"/>
          <w:szCs w:val="16"/>
        </w:rPr>
        <w:footnoteRef/>
      </w:r>
      <w:r w:rsidRPr="0090206A">
        <w:rPr>
          <w:rFonts w:ascii="Verdana" w:hAnsi="Verdana"/>
          <w:sz w:val="16"/>
          <w:szCs w:val="16"/>
        </w:rPr>
        <w:t xml:space="preserve"> Wypełnić jeżeli dotyczy.</w:t>
      </w:r>
    </w:p>
  </w:footnote>
  <w:footnote w:id="14">
    <w:p w14:paraId="69E693C2"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DBF6EBD"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44082CC4"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08AA2875"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DECE66"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8A0D3E1" w14:textId="77777777" w:rsidR="008E5E24" w:rsidRDefault="008E5E24" w:rsidP="00180A36">
      <w:pPr>
        <w:pStyle w:val="Tekstprzypisudolnego"/>
      </w:pPr>
    </w:p>
  </w:footnote>
  <w:footnote w:id="15">
    <w:p w14:paraId="021E8A02" w14:textId="77777777" w:rsidR="002A7BF7" w:rsidRDefault="002A7BF7" w:rsidP="002A7BF7">
      <w:pPr>
        <w:pStyle w:val="Tekstprzypisudolnego"/>
      </w:pPr>
      <w:r>
        <w:rPr>
          <w:rStyle w:val="Odwoanieprzypisudolnego"/>
        </w:rPr>
        <w:footnoteRef/>
      </w:r>
      <w:r>
        <w:t xml:space="preserve"> Wskazać nr Zadania, na które Wykonawca składa ofertę.</w:t>
      </w:r>
    </w:p>
  </w:footnote>
  <w:footnote w:id="16">
    <w:p w14:paraId="0CED3AC2" w14:textId="77777777" w:rsidR="008E5E24" w:rsidRDefault="008E5E24" w:rsidP="00180A36">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03F3CAB2" w14:textId="77777777" w:rsidR="008E5E24" w:rsidRDefault="008E5E24" w:rsidP="00180A3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8E5E24" w:rsidRPr="00E55ECE" w:rsidRDefault="008E5E24"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E5E24" w:rsidRDefault="008E5E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144C" w14:textId="5B77AEDD" w:rsidR="008E5E24" w:rsidRDefault="009C628B">
    <w:pPr>
      <w:pStyle w:val="Nagwek"/>
      <w:rPr>
        <w:noProof/>
        <w:color w:val="737572"/>
      </w:rPr>
    </w:pPr>
    <w:r w:rsidRPr="00FE246B">
      <w:rPr>
        <w:noProof/>
        <w:color w:val="737572"/>
      </w:rPr>
      <w:drawing>
        <wp:anchor distT="152400" distB="152400" distL="152400" distR="152400" simplePos="0" relativeHeight="251665920" behindDoc="1" locked="0" layoutInCell="1" allowOverlap="1" wp14:anchorId="677019ED" wp14:editId="2A1851CE">
          <wp:simplePos x="0" y="0"/>
          <wp:positionH relativeFrom="margin">
            <wp:posOffset>3321</wp:posOffset>
          </wp:positionH>
          <wp:positionV relativeFrom="page">
            <wp:posOffset>45085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5DFE34A8" w14:textId="197C35C5" w:rsidR="008E5E24" w:rsidRDefault="009C628B">
    <w:pPr>
      <w:pStyle w:val="Nagwek"/>
    </w:pPr>
    <w:r w:rsidRPr="00051E12">
      <w:rPr>
        <w:noProof/>
      </w:rPr>
      <w:drawing>
        <wp:anchor distT="0" distB="0" distL="114300" distR="114300" simplePos="0" relativeHeight="251663872" behindDoc="1" locked="0" layoutInCell="1" allowOverlap="1" wp14:anchorId="0FE38522" wp14:editId="1A89E13C">
          <wp:simplePos x="0" y="0"/>
          <wp:positionH relativeFrom="column">
            <wp:posOffset>621030</wp:posOffset>
          </wp:positionH>
          <wp:positionV relativeFrom="paragraph">
            <wp:posOffset>139700</wp:posOffset>
          </wp:positionV>
          <wp:extent cx="3356610" cy="762000"/>
          <wp:effectExtent l="0" t="0" r="0" b="0"/>
          <wp:wrapTight wrapText="bothSides">
            <wp:wrapPolygon edited="0">
              <wp:start x="0" y="0"/>
              <wp:lineTo x="0" y="21060"/>
              <wp:lineTo x="21453" y="21060"/>
              <wp:lineTo x="21453" y="2700"/>
              <wp:lineTo x="980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661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AA9D8" w14:textId="3F44BCA6" w:rsidR="008E5E24" w:rsidRDefault="008E5E24">
    <w:pPr>
      <w:pStyle w:val="Nagwek"/>
    </w:pPr>
  </w:p>
  <w:p w14:paraId="4E1C1F44" w14:textId="27E84B99" w:rsidR="008E5E24" w:rsidRDefault="008E5E24">
    <w:pPr>
      <w:pStyle w:val="Nagwek"/>
    </w:pPr>
  </w:p>
  <w:p w14:paraId="15A8E289" w14:textId="77777777" w:rsidR="008E5E24" w:rsidRDefault="008E5E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A9CC96C2"/>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02E031E"/>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2C90CD1"/>
    <w:multiLevelType w:val="hybridMultilevel"/>
    <w:tmpl w:val="212A90D8"/>
    <w:lvl w:ilvl="0" w:tplc="2BA6DD96">
      <w:start w:val="1"/>
      <w:numFmt w:val="decimal"/>
      <w:lvlText w:val="%1)"/>
      <w:lvlJc w:val="left"/>
      <w:pPr>
        <w:ind w:left="1438" w:hanging="360"/>
      </w:pPr>
      <w:rPr>
        <w:rFonts w:ascii="Verdana" w:eastAsia="Times New Roman" w:hAnsi="Verdana" w:cs="Arial"/>
        <w:b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061BEC"/>
    <w:multiLevelType w:val="hybridMultilevel"/>
    <w:tmpl w:val="CE9E3C68"/>
    <w:lvl w:ilvl="0" w:tplc="B70614B2">
      <w:start w:val="1"/>
      <w:numFmt w:val="decimal"/>
      <w:lvlText w:val="%1."/>
      <w:lvlJc w:val="left"/>
      <w:pPr>
        <w:ind w:left="720" w:hanging="360"/>
      </w:pPr>
      <w:rPr>
        <w:rFonts w:hint="default"/>
        <w:b w:val="0"/>
      </w:rPr>
    </w:lvl>
    <w:lvl w:ilvl="1" w:tplc="04150019">
      <w:start w:val="1"/>
      <w:numFmt w:val="lowerLetter"/>
      <w:lvlText w:val="%2."/>
      <w:lvlJc w:val="left"/>
      <w:pPr>
        <w:ind w:left="163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3"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5" w15:restartNumberingAfterBreak="0">
    <w:nsid w:val="11367E1A"/>
    <w:multiLevelType w:val="hybridMultilevel"/>
    <w:tmpl w:val="F58CB10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15:restartNumberingAfterBreak="0">
    <w:nsid w:val="1F717A36"/>
    <w:multiLevelType w:val="hybridMultilevel"/>
    <w:tmpl w:val="031830AA"/>
    <w:lvl w:ilvl="0" w:tplc="04150011">
      <w:start w:val="1"/>
      <w:numFmt w:val="decimal"/>
      <w:lvlText w:val="%1)"/>
      <w:lvlJc w:val="left"/>
      <w:pPr>
        <w:ind w:left="897" w:hanging="360"/>
      </w:pPr>
      <w:rPr>
        <w:rFonts w:hint="default"/>
        <w:b w:val="0"/>
        <w:bCs w:val="0"/>
        <w:i w:val="0"/>
        <w:iCs w:val="0"/>
        <w:spacing w:val="-1"/>
        <w:w w:val="100"/>
        <w:sz w:val="20"/>
        <w:szCs w:val="20"/>
        <w:lang w:val="pl-PL" w:eastAsia="en-US" w:bidi="ar-SA"/>
      </w:rPr>
    </w:lvl>
    <w:lvl w:ilvl="1" w:tplc="60062DC4">
      <w:numFmt w:val="bullet"/>
      <w:lvlText w:val="•"/>
      <w:lvlJc w:val="left"/>
      <w:pPr>
        <w:ind w:left="1802" w:hanging="360"/>
      </w:pPr>
      <w:rPr>
        <w:rFonts w:hint="default"/>
        <w:lang w:val="pl-PL" w:eastAsia="en-US" w:bidi="ar-SA"/>
      </w:rPr>
    </w:lvl>
    <w:lvl w:ilvl="2" w:tplc="329270EA">
      <w:numFmt w:val="bullet"/>
      <w:lvlText w:val="•"/>
      <w:lvlJc w:val="left"/>
      <w:pPr>
        <w:ind w:left="2705" w:hanging="360"/>
      </w:pPr>
      <w:rPr>
        <w:rFonts w:hint="default"/>
        <w:lang w:val="pl-PL" w:eastAsia="en-US" w:bidi="ar-SA"/>
      </w:rPr>
    </w:lvl>
    <w:lvl w:ilvl="3" w:tplc="63BEC93C">
      <w:numFmt w:val="bullet"/>
      <w:lvlText w:val="•"/>
      <w:lvlJc w:val="left"/>
      <w:pPr>
        <w:ind w:left="3607" w:hanging="360"/>
      </w:pPr>
      <w:rPr>
        <w:rFonts w:hint="default"/>
        <w:lang w:val="pl-PL" w:eastAsia="en-US" w:bidi="ar-SA"/>
      </w:rPr>
    </w:lvl>
    <w:lvl w:ilvl="4" w:tplc="977E5B5A">
      <w:numFmt w:val="bullet"/>
      <w:lvlText w:val="•"/>
      <w:lvlJc w:val="left"/>
      <w:pPr>
        <w:ind w:left="4510" w:hanging="360"/>
      </w:pPr>
      <w:rPr>
        <w:rFonts w:hint="default"/>
        <w:lang w:val="pl-PL" w:eastAsia="en-US" w:bidi="ar-SA"/>
      </w:rPr>
    </w:lvl>
    <w:lvl w:ilvl="5" w:tplc="114CE0B8">
      <w:numFmt w:val="bullet"/>
      <w:lvlText w:val="•"/>
      <w:lvlJc w:val="left"/>
      <w:pPr>
        <w:ind w:left="5413" w:hanging="360"/>
      </w:pPr>
      <w:rPr>
        <w:rFonts w:hint="default"/>
        <w:lang w:val="pl-PL" w:eastAsia="en-US" w:bidi="ar-SA"/>
      </w:rPr>
    </w:lvl>
    <w:lvl w:ilvl="6" w:tplc="830A8618">
      <w:numFmt w:val="bullet"/>
      <w:lvlText w:val="•"/>
      <w:lvlJc w:val="left"/>
      <w:pPr>
        <w:ind w:left="6315" w:hanging="360"/>
      </w:pPr>
      <w:rPr>
        <w:rFonts w:hint="default"/>
        <w:lang w:val="pl-PL" w:eastAsia="en-US" w:bidi="ar-SA"/>
      </w:rPr>
    </w:lvl>
    <w:lvl w:ilvl="7" w:tplc="B7E45106">
      <w:numFmt w:val="bullet"/>
      <w:lvlText w:val="•"/>
      <w:lvlJc w:val="left"/>
      <w:pPr>
        <w:ind w:left="7218" w:hanging="360"/>
      </w:pPr>
      <w:rPr>
        <w:rFonts w:hint="default"/>
        <w:lang w:val="pl-PL" w:eastAsia="en-US" w:bidi="ar-SA"/>
      </w:rPr>
    </w:lvl>
    <w:lvl w:ilvl="8" w:tplc="CABAD1A2">
      <w:numFmt w:val="bullet"/>
      <w:lvlText w:val="•"/>
      <w:lvlJc w:val="left"/>
      <w:pPr>
        <w:ind w:left="8120" w:hanging="360"/>
      </w:pPr>
      <w:rPr>
        <w:rFonts w:hint="default"/>
        <w:lang w:val="pl-PL" w:eastAsia="en-US" w:bidi="ar-SA"/>
      </w:rPr>
    </w:lvl>
  </w:abstractNum>
  <w:abstractNum w:abstractNumId="21"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3" w15:restartNumberingAfterBreak="0">
    <w:nsid w:val="24D0081B"/>
    <w:multiLevelType w:val="hybridMultilevel"/>
    <w:tmpl w:val="4FB2C4F4"/>
    <w:lvl w:ilvl="0" w:tplc="04150011">
      <w:start w:val="1"/>
      <w:numFmt w:val="decimal"/>
      <w:lvlText w:val="%1)"/>
      <w:lvlJc w:val="left"/>
      <w:pPr>
        <w:ind w:left="1439" w:hanging="360"/>
      </w:pPr>
      <w:rPr>
        <w:rFonts w:hint="default"/>
        <w:b w:val="0"/>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24"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5"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6" w15:restartNumberingAfterBreak="0">
    <w:nsid w:val="2CB548CF"/>
    <w:multiLevelType w:val="hybridMultilevel"/>
    <w:tmpl w:val="B616024C"/>
    <w:lvl w:ilvl="0" w:tplc="6B563744">
      <w:start w:val="1"/>
      <w:numFmt w:val="decimal"/>
      <w:lvlText w:val="%1)"/>
      <w:lvlJc w:val="left"/>
      <w:pPr>
        <w:ind w:left="1080" w:hanging="360"/>
      </w:pPr>
      <w:rPr>
        <w:rFonts w:hint="default"/>
        <w:b w:val="0"/>
      </w:rPr>
    </w:lvl>
    <w:lvl w:ilvl="1" w:tplc="53961DE2">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111428"/>
    <w:multiLevelType w:val="hybridMultilevel"/>
    <w:tmpl w:val="FD2AD156"/>
    <w:lvl w:ilvl="0" w:tplc="04150011">
      <w:start w:val="1"/>
      <w:numFmt w:val="decimal"/>
      <w:lvlText w:val="%1)"/>
      <w:lvlJc w:val="left"/>
      <w:pPr>
        <w:ind w:left="1098" w:hanging="360"/>
      </w:pPr>
    </w:lvl>
    <w:lvl w:ilvl="1" w:tplc="04150019" w:tentative="1">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15:restartNumberingAfterBreak="0">
    <w:nsid w:val="3132017F"/>
    <w:multiLevelType w:val="multilevel"/>
    <w:tmpl w:val="2912EDDC"/>
    <w:lvl w:ilvl="0">
      <w:start w:val="1"/>
      <w:numFmt w:val="decimal"/>
      <w:lvlText w:val="%1."/>
      <w:lvlJc w:val="left"/>
      <w:pPr>
        <w:ind w:left="1437" w:hanging="360"/>
      </w:pPr>
      <w:rPr>
        <w:rFonts w:hint="default"/>
        <w:b w:val="0"/>
        <w:bCs w:val="0"/>
        <w:color w:val="auto"/>
      </w:rPr>
    </w:lvl>
    <w:lvl w:ilvl="1">
      <w:start w:val="1"/>
      <w:numFmt w:val="decimal"/>
      <w:isLgl/>
      <w:lvlText w:val="%1.%2."/>
      <w:lvlJc w:val="left"/>
      <w:pPr>
        <w:ind w:left="179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517" w:hanging="1440"/>
      </w:pPr>
      <w:rPr>
        <w:rFonts w:hint="default"/>
      </w:rPr>
    </w:lvl>
    <w:lvl w:ilvl="5">
      <w:start w:val="1"/>
      <w:numFmt w:val="decimal"/>
      <w:isLgl/>
      <w:lvlText w:val="%1.%2.%3.%4.%5.%6."/>
      <w:lvlJc w:val="left"/>
      <w:pPr>
        <w:ind w:left="2517" w:hanging="1440"/>
      </w:pPr>
      <w:rPr>
        <w:rFonts w:hint="default"/>
      </w:rPr>
    </w:lvl>
    <w:lvl w:ilvl="6">
      <w:start w:val="1"/>
      <w:numFmt w:val="decimal"/>
      <w:isLgl/>
      <w:lvlText w:val="%1.%2.%3.%4.%5.%6.%7."/>
      <w:lvlJc w:val="left"/>
      <w:pPr>
        <w:ind w:left="2877" w:hanging="1800"/>
      </w:pPr>
      <w:rPr>
        <w:rFonts w:hint="default"/>
      </w:rPr>
    </w:lvl>
    <w:lvl w:ilvl="7">
      <w:start w:val="1"/>
      <w:numFmt w:val="decimal"/>
      <w:isLgl/>
      <w:lvlText w:val="%1.%2.%3.%4.%5.%6.%7.%8."/>
      <w:lvlJc w:val="left"/>
      <w:pPr>
        <w:ind w:left="3237" w:hanging="2160"/>
      </w:pPr>
      <w:rPr>
        <w:rFonts w:hint="default"/>
      </w:rPr>
    </w:lvl>
    <w:lvl w:ilvl="8">
      <w:start w:val="1"/>
      <w:numFmt w:val="decimal"/>
      <w:isLgl/>
      <w:lvlText w:val="%1.%2.%3.%4.%5.%6.%7.%8.%9."/>
      <w:lvlJc w:val="left"/>
      <w:pPr>
        <w:ind w:left="3237" w:hanging="2160"/>
      </w:pPr>
      <w:rPr>
        <w:rFonts w:hint="default"/>
      </w:rPr>
    </w:lvl>
  </w:abstractNum>
  <w:abstractNum w:abstractNumId="30"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31"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6"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A185B1C"/>
    <w:multiLevelType w:val="hybridMultilevel"/>
    <w:tmpl w:val="371465A6"/>
    <w:lvl w:ilvl="0" w:tplc="FFFFFFFF">
      <w:start w:val="1"/>
      <w:numFmt w:val="decimal"/>
      <w:lvlText w:val="%1)"/>
      <w:lvlJc w:val="left"/>
      <w:pPr>
        <w:ind w:left="3599" w:hanging="360"/>
      </w:pPr>
    </w:lvl>
    <w:lvl w:ilvl="1" w:tplc="FFFFFFFF" w:tentative="1">
      <w:start w:val="1"/>
      <w:numFmt w:val="lowerLetter"/>
      <w:lvlText w:val="%2."/>
      <w:lvlJc w:val="left"/>
      <w:pPr>
        <w:ind w:left="4319" w:hanging="360"/>
      </w:pPr>
    </w:lvl>
    <w:lvl w:ilvl="2" w:tplc="FFFFFFFF" w:tentative="1">
      <w:start w:val="1"/>
      <w:numFmt w:val="lowerRoman"/>
      <w:lvlText w:val="%3."/>
      <w:lvlJc w:val="right"/>
      <w:pPr>
        <w:ind w:left="5039" w:hanging="180"/>
      </w:pPr>
    </w:lvl>
    <w:lvl w:ilvl="3" w:tplc="FFFFFFFF" w:tentative="1">
      <w:start w:val="1"/>
      <w:numFmt w:val="decimal"/>
      <w:lvlText w:val="%4."/>
      <w:lvlJc w:val="left"/>
      <w:pPr>
        <w:ind w:left="5759" w:hanging="360"/>
      </w:pPr>
    </w:lvl>
    <w:lvl w:ilvl="4" w:tplc="FFFFFFFF" w:tentative="1">
      <w:start w:val="1"/>
      <w:numFmt w:val="lowerLetter"/>
      <w:lvlText w:val="%5."/>
      <w:lvlJc w:val="left"/>
      <w:pPr>
        <w:ind w:left="6479" w:hanging="360"/>
      </w:pPr>
    </w:lvl>
    <w:lvl w:ilvl="5" w:tplc="FFFFFFFF" w:tentative="1">
      <w:start w:val="1"/>
      <w:numFmt w:val="lowerRoman"/>
      <w:lvlText w:val="%6."/>
      <w:lvlJc w:val="right"/>
      <w:pPr>
        <w:ind w:left="7199" w:hanging="180"/>
      </w:pPr>
    </w:lvl>
    <w:lvl w:ilvl="6" w:tplc="FFFFFFFF" w:tentative="1">
      <w:start w:val="1"/>
      <w:numFmt w:val="decimal"/>
      <w:lvlText w:val="%7."/>
      <w:lvlJc w:val="left"/>
      <w:pPr>
        <w:ind w:left="7919" w:hanging="360"/>
      </w:pPr>
    </w:lvl>
    <w:lvl w:ilvl="7" w:tplc="FFFFFFFF" w:tentative="1">
      <w:start w:val="1"/>
      <w:numFmt w:val="lowerLetter"/>
      <w:lvlText w:val="%8."/>
      <w:lvlJc w:val="left"/>
      <w:pPr>
        <w:ind w:left="8639" w:hanging="360"/>
      </w:pPr>
    </w:lvl>
    <w:lvl w:ilvl="8" w:tplc="FFFFFFFF" w:tentative="1">
      <w:start w:val="1"/>
      <w:numFmt w:val="lowerRoman"/>
      <w:lvlText w:val="%9."/>
      <w:lvlJc w:val="right"/>
      <w:pPr>
        <w:ind w:left="9359" w:hanging="180"/>
      </w:pPr>
    </w:lvl>
  </w:abstractNum>
  <w:abstractNum w:abstractNumId="38"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3D36728A"/>
    <w:multiLevelType w:val="hybridMultilevel"/>
    <w:tmpl w:val="92F67E0E"/>
    <w:lvl w:ilvl="0" w:tplc="EC529B54">
      <w:start w:val="3"/>
      <w:numFmt w:val="decimal"/>
      <w:lvlText w:val="%1."/>
      <w:lvlJc w:val="left"/>
      <w:pPr>
        <w:tabs>
          <w:tab w:val="num" w:pos="1080"/>
        </w:tabs>
        <w:ind w:left="1080" w:hanging="360"/>
      </w:pPr>
      <w:rPr>
        <w:rFonts w:hint="default"/>
        <w:b w:val="0"/>
        <w:sz w:val="20"/>
        <w:szCs w:val="20"/>
      </w:rPr>
    </w:lvl>
    <w:lvl w:ilvl="1" w:tplc="83EEB25C">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4750803"/>
    <w:multiLevelType w:val="hybridMultilevel"/>
    <w:tmpl w:val="F4805B88"/>
    <w:lvl w:ilvl="0" w:tplc="04150001">
      <w:start w:val="1"/>
      <w:numFmt w:val="bullet"/>
      <w:lvlText w:val=""/>
      <w:lvlJc w:val="left"/>
      <w:pPr>
        <w:ind w:left="1474" w:hanging="360"/>
      </w:pPr>
      <w:rPr>
        <w:rFonts w:ascii="Symbol" w:hAnsi="Symbol" w:hint="default"/>
      </w:rPr>
    </w:lvl>
    <w:lvl w:ilvl="1" w:tplc="04150003" w:tentative="1">
      <w:start w:val="1"/>
      <w:numFmt w:val="bullet"/>
      <w:lvlText w:val="o"/>
      <w:lvlJc w:val="left"/>
      <w:pPr>
        <w:ind w:left="2194" w:hanging="360"/>
      </w:pPr>
      <w:rPr>
        <w:rFonts w:ascii="Courier New" w:hAnsi="Courier New" w:cs="Courier New" w:hint="default"/>
      </w:rPr>
    </w:lvl>
    <w:lvl w:ilvl="2" w:tplc="04150005" w:tentative="1">
      <w:start w:val="1"/>
      <w:numFmt w:val="bullet"/>
      <w:lvlText w:val=""/>
      <w:lvlJc w:val="left"/>
      <w:pPr>
        <w:ind w:left="2914" w:hanging="360"/>
      </w:pPr>
      <w:rPr>
        <w:rFonts w:ascii="Wingdings" w:hAnsi="Wingdings" w:hint="default"/>
      </w:rPr>
    </w:lvl>
    <w:lvl w:ilvl="3" w:tplc="04150001" w:tentative="1">
      <w:start w:val="1"/>
      <w:numFmt w:val="bullet"/>
      <w:lvlText w:val=""/>
      <w:lvlJc w:val="left"/>
      <w:pPr>
        <w:ind w:left="3634" w:hanging="360"/>
      </w:pPr>
      <w:rPr>
        <w:rFonts w:ascii="Symbol" w:hAnsi="Symbol" w:hint="default"/>
      </w:rPr>
    </w:lvl>
    <w:lvl w:ilvl="4" w:tplc="04150003" w:tentative="1">
      <w:start w:val="1"/>
      <w:numFmt w:val="bullet"/>
      <w:lvlText w:val="o"/>
      <w:lvlJc w:val="left"/>
      <w:pPr>
        <w:ind w:left="4354" w:hanging="360"/>
      </w:pPr>
      <w:rPr>
        <w:rFonts w:ascii="Courier New" w:hAnsi="Courier New" w:cs="Courier New" w:hint="default"/>
      </w:rPr>
    </w:lvl>
    <w:lvl w:ilvl="5" w:tplc="04150005" w:tentative="1">
      <w:start w:val="1"/>
      <w:numFmt w:val="bullet"/>
      <w:lvlText w:val=""/>
      <w:lvlJc w:val="left"/>
      <w:pPr>
        <w:ind w:left="5074" w:hanging="360"/>
      </w:pPr>
      <w:rPr>
        <w:rFonts w:ascii="Wingdings" w:hAnsi="Wingdings" w:hint="default"/>
      </w:rPr>
    </w:lvl>
    <w:lvl w:ilvl="6" w:tplc="04150001" w:tentative="1">
      <w:start w:val="1"/>
      <w:numFmt w:val="bullet"/>
      <w:lvlText w:val=""/>
      <w:lvlJc w:val="left"/>
      <w:pPr>
        <w:ind w:left="5794" w:hanging="360"/>
      </w:pPr>
      <w:rPr>
        <w:rFonts w:ascii="Symbol" w:hAnsi="Symbol" w:hint="default"/>
      </w:rPr>
    </w:lvl>
    <w:lvl w:ilvl="7" w:tplc="04150003" w:tentative="1">
      <w:start w:val="1"/>
      <w:numFmt w:val="bullet"/>
      <w:lvlText w:val="o"/>
      <w:lvlJc w:val="left"/>
      <w:pPr>
        <w:ind w:left="6514" w:hanging="360"/>
      </w:pPr>
      <w:rPr>
        <w:rFonts w:ascii="Courier New" w:hAnsi="Courier New" w:cs="Courier New" w:hint="default"/>
      </w:rPr>
    </w:lvl>
    <w:lvl w:ilvl="8" w:tplc="04150005" w:tentative="1">
      <w:start w:val="1"/>
      <w:numFmt w:val="bullet"/>
      <w:lvlText w:val=""/>
      <w:lvlJc w:val="left"/>
      <w:pPr>
        <w:ind w:left="7234" w:hanging="360"/>
      </w:pPr>
      <w:rPr>
        <w:rFonts w:ascii="Wingdings" w:hAnsi="Wingdings" w:hint="default"/>
      </w:rPr>
    </w:lvl>
  </w:abstractNum>
  <w:abstractNum w:abstractNumId="42"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6"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2B52B02"/>
    <w:multiLevelType w:val="hybridMultilevel"/>
    <w:tmpl w:val="371465A6"/>
    <w:lvl w:ilvl="0" w:tplc="04150011">
      <w:start w:val="1"/>
      <w:numFmt w:val="decimal"/>
      <w:lvlText w:val="%1)"/>
      <w:lvlJc w:val="left"/>
      <w:pPr>
        <w:ind w:left="3599" w:hanging="360"/>
      </w:pPr>
    </w:lvl>
    <w:lvl w:ilvl="1" w:tplc="04150019" w:tentative="1">
      <w:start w:val="1"/>
      <w:numFmt w:val="lowerLetter"/>
      <w:lvlText w:val="%2."/>
      <w:lvlJc w:val="left"/>
      <w:pPr>
        <w:ind w:left="4319" w:hanging="360"/>
      </w:pPr>
    </w:lvl>
    <w:lvl w:ilvl="2" w:tplc="0415001B" w:tentative="1">
      <w:start w:val="1"/>
      <w:numFmt w:val="lowerRoman"/>
      <w:lvlText w:val="%3."/>
      <w:lvlJc w:val="right"/>
      <w:pPr>
        <w:ind w:left="5039" w:hanging="180"/>
      </w:pPr>
    </w:lvl>
    <w:lvl w:ilvl="3" w:tplc="0415000F" w:tentative="1">
      <w:start w:val="1"/>
      <w:numFmt w:val="decimal"/>
      <w:lvlText w:val="%4."/>
      <w:lvlJc w:val="left"/>
      <w:pPr>
        <w:ind w:left="5759" w:hanging="360"/>
      </w:pPr>
    </w:lvl>
    <w:lvl w:ilvl="4" w:tplc="04150019" w:tentative="1">
      <w:start w:val="1"/>
      <w:numFmt w:val="lowerLetter"/>
      <w:lvlText w:val="%5."/>
      <w:lvlJc w:val="left"/>
      <w:pPr>
        <w:ind w:left="6479" w:hanging="360"/>
      </w:pPr>
    </w:lvl>
    <w:lvl w:ilvl="5" w:tplc="0415001B" w:tentative="1">
      <w:start w:val="1"/>
      <w:numFmt w:val="lowerRoman"/>
      <w:lvlText w:val="%6."/>
      <w:lvlJc w:val="right"/>
      <w:pPr>
        <w:ind w:left="7199" w:hanging="180"/>
      </w:pPr>
    </w:lvl>
    <w:lvl w:ilvl="6" w:tplc="0415000F" w:tentative="1">
      <w:start w:val="1"/>
      <w:numFmt w:val="decimal"/>
      <w:lvlText w:val="%7."/>
      <w:lvlJc w:val="left"/>
      <w:pPr>
        <w:ind w:left="7919" w:hanging="360"/>
      </w:pPr>
    </w:lvl>
    <w:lvl w:ilvl="7" w:tplc="04150019" w:tentative="1">
      <w:start w:val="1"/>
      <w:numFmt w:val="lowerLetter"/>
      <w:lvlText w:val="%8."/>
      <w:lvlJc w:val="left"/>
      <w:pPr>
        <w:ind w:left="8639" w:hanging="360"/>
      </w:pPr>
    </w:lvl>
    <w:lvl w:ilvl="8" w:tplc="0415001B" w:tentative="1">
      <w:start w:val="1"/>
      <w:numFmt w:val="lowerRoman"/>
      <w:lvlText w:val="%9."/>
      <w:lvlJc w:val="right"/>
      <w:pPr>
        <w:ind w:left="9359" w:hanging="180"/>
      </w:pPr>
    </w:lvl>
  </w:abstractNum>
  <w:abstractNum w:abstractNumId="4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0" w15:restartNumberingAfterBreak="0">
    <w:nsid w:val="552834B7"/>
    <w:multiLevelType w:val="hybridMultilevel"/>
    <w:tmpl w:val="0D8C06B8"/>
    <w:lvl w:ilvl="0" w:tplc="04150001">
      <w:start w:val="1"/>
      <w:numFmt w:val="bullet"/>
      <w:lvlText w:val=""/>
      <w:lvlJc w:val="left"/>
      <w:pPr>
        <w:ind w:left="1081" w:hanging="360"/>
      </w:pPr>
      <w:rPr>
        <w:rFonts w:ascii="Symbol" w:hAnsi="Symbol" w:hint="default"/>
      </w:rPr>
    </w:lvl>
    <w:lvl w:ilvl="1" w:tplc="04150003" w:tentative="1">
      <w:start w:val="1"/>
      <w:numFmt w:val="bullet"/>
      <w:lvlText w:val="o"/>
      <w:lvlJc w:val="left"/>
      <w:pPr>
        <w:ind w:left="1801" w:hanging="360"/>
      </w:pPr>
      <w:rPr>
        <w:rFonts w:ascii="Courier New" w:hAnsi="Courier New" w:cs="Courier New" w:hint="default"/>
      </w:rPr>
    </w:lvl>
    <w:lvl w:ilvl="2" w:tplc="04150005" w:tentative="1">
      <w:start w:val="1"/>
      <w:numFmt w:val="bullet"/>
      <w:lvlText w:val=""/>
      <w:lvlJc w:val="left"/>
      <w:pPr>
        <w:ind w:left="2521" w:hanging="360"/>
      </w:pPr>
      <w:rPr>
        <w:rFonts w:ascii="Wingdings" w:hAnsi="Wingdings" w:hint="default"/>
      </w:rPr>
    </w:lvl>
    <w:lvl w:ilvl="3" w:tplc="04150001" w:tentative="1">
      <w:start w:val="1"/>
      <w:numFmt w:val="bullet"/>
      <w:lvlText w:val=""/>
      <w:lvlJc w:val="left"/>
      <w:pPr>
        <w:ind w:left="3241" w:hanging="360"/>
      </w:pPr>
      <w:rPr>
        <w:rFonts w:ascii="Symbol" w:hAnsi="Symbol" w:hint="default"/>
      </w:rPr>
    </w:lvl>
    <w:lvl w:ilvl="4" w:tplc="04150003" w:tentative="1">
      <w:start w:val="1"/>
      <w:numFmt w:val="bullet"/>
      <w:lvlText w:val="o"/>
      <w:lvlJc w:val="left"/>
      <w:pPr>
        <w:ind w:left="3961" w:hanging="360"/>
      </w:pPr>
      <w:rPr>
        <w:rFonts w:ascii="Courier New" w:hAnsi="Courier New" w:cs="Courier New" w:hint="default"/>
      </w:rPr>
    </w:lvl>
    <w:lvl w:ilvl="5" w:tplc="04150005" w:tentative="1">
      <w:start w:val="1"/>
      <w:numFmt w:val="bullet"/>
      <w:lvlText w:val=""/>
      <w:lvlJc w:val="left"/>
      <w:pPr>
        <w:ind w:left="4681" w:hanging="360"/>
      </w:pPr>
      <w:rPr>
        <w:rFonts w:ascii="Wingdings" w:hAnsi="Wingdings" w:hint="default"/>
      </w:rPr>
    </w:lvl>
    <w:lvl w:ilvl="6" w:tplc="04150001" w:tentative="1">
      <w:start w:val="1"/>
      <w:numFmt w:val="bullet"/>
      <w:lvlText w:val=""/>
      <w:lvlJc w:val="left"/>
      <w:pPr>
        <w:ind w:left="5401" w:hanging="360"/>
      </w:pPr>
      <w:rPr>
        <w:rFonts w:ascii="Symbol" w:hAnsi="Symbol" w:hint="default"/>
      </w:rPr>
    </w:lvl>
    <w:lvl w:ilvl="7" w:tplc="04150003" w:tentative="1">
      <w:start w:val="1"/>
      <w:numFmt w:val="bullet"/>
      <w:lvlText w:val="o"/>
      <w:lvlJc w:val="left"/>
      <w:pPr>
        <w:ind w:left="6121" w:hanging="360"/>
      </w:pPr>
      <w:rPr>
        <w:rFonts w:ascii="Courier New" w:hAnsi="Courier New" w:cs="Courier New" w:hint="default"/>
      </w:rPr>
    </w:lvl>
    <w:lvl w:ilvl="8" w:tplc="04150005" w:tentative="1">
      <w:start w:val="1"/>
      <w:numFmt w:val="bullet"/>
      <w:lvlText w:val=""/>
      <w:lvlJc w:val="left"/>
      <w:pPr>
        <w:ind w:left="6841" w:hanging="360"/>
      </w:pPr>
      <w:rPr>
        <w:rFonts w:ascii="Wingdings" w:hAnsi="Wingdings" w:hint="default"/>
      </w:rPr>
    </w:lvl>
  </w:abstractNum>
  <w:abstractNum w:abstractNumId="51" w15:restartNumberingAfterBreak="0">
    <w:nsid w:val="556B21C9"/>
    <w:multiLevelType w:val="hybridMultilevel"/>
    <w:tmpl w:val="8A2C57DE"/>
    <w:lvl w:ilvl="0" w:tplc="B4827A78">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8A1B69"/>
    <w:multiLevelType w:val="hybridMultilevel"/>
    <w:tmpl w:val="74C8A5CA"/>
    <w:lvl w:ilvl="0" w:tplc="1172C6AC">
      <w:start w:val="4"/>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54"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5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17B7CF8"/>
    <w:multiLevelType w:val="hybridMultilevel"/>
    <w:tmpl w:val="0DAA7CAC"/>
    <w:lvl w:ilvl="0" w:tplc="FFFFFFFF">
      <w:start w:val="1"/>
      <w:numFmt w:val="decimal"/>
      <w:lvlText w:val="%1."/>
      <w:lvlJc w:val="left"/>
      <w:pPr>
        <w:tabs>
          <w:tab w:val="num" w:pos="928"/>
        </w:tabs>
        <w:ind w:left="928" w:hanging="360"/>
      </w:pPr>
      <w:rPr>
        <w:rFonts w:hint="default"/>
        <w:b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lvl>
    <w:lvl w:ilvl="4" w:tplc="04150011">
      <w:start w:val="1"/>
      <w:numFmt w:val="decimal"/>
      <w:lvlText w:val="%5)"/>
      <w:lvlJc w:val="left"/>
      <w:pPr>
        <w:ind w:left="3600" w:hanging="360"/>
      </w:pPr>
      <w:rPr>
        <w:rFonts w:hint="default"/>
        <w:b w:val="0"/>
        <w:bCs w:val="0"/>
        <w:i w:val="0"/>
        <w:iCs w:val="0"/>
        <w:spacing w:val="-1"/>
        <w:w w:val="100"/>
        <w:sz w:val="20"/>
        <w:szCs w:val="20"/>
        <w:lang w:val="pl-PL" w:eastAsia="en-US" w:bidi="ar-SA"/>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2"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5"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67"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8"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9"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72" w15:restartNumberingAfterBreak="0">
    <w:nsid w:val="75C263B2"/>
    <w:multiLevelType w:val="multilevel"/>
    <w:tmpl w:val="C602D712"/>
    <w:lvl w:ilvl="0">
      <w:start w:val="8"/>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73"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4"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5" w15:restartNumberingAfterBreak="0">
    <w:nsid w:val="76C77CAC"/>
    <w:multiLevelType w:val="multilevel"/>
    <w:tmpl w:val="87428B10"/>
    <w:lvl w:ilvl="0">
      <w:start w:val="1"/>
      <w:numFmt w:val="decimal"/>
      <w:lvlText w:val="%1)"/>
      <w:lvlJc w:val="left"/>
      <w:pPr>
        <w:ind w:left="361" w:hanging="360"/>
      </w:pPr>
      <w:rPr>
        <w:b w:val="0"/>
        <w:sz w:val="20"/>
        <w:szCs w:val="20"/>
      </w:rPr>
    </w:lvl>
    <w:lvl w:ilvl="1">
      <w:start w:val="1"/>
      <w:numFmt w:val="decimal"/>
      <w:isLgl/>
      <w:lvlText w:val="%1.%2."/>
      <w:lvlJc w:val="left"/>
      <w:pPr>
        <w:ind w:left="1081" w:hanging="720"/>
      </w:pPr>
      <w:rPr>
        <w:rFonts w:hint="default"/>
        <w:b w:val="0"/>
      </w:rPr>
    </w:lvl>
    <w:lvl w:ilvl="2">
      <w:start w:val="1"/>
      <w:numFmt w:val="decimal"/>
      <w:isLgl/>
      <w:lvlText w:val="%1.%2.%3."/>
      <w:lvlJc w:val="left"/>
      <w:pPr>
        <w:ind w:left="1441" w:hanging="720"/>
      </w:pPr>
      <w:rPr>
        <w:rFonts w:hint="default"/>
      </w:rPr>
    </w:lvl>
    <w:lvl w:ilvl="3">
      <w:start w:val="1"/>
      <w:numFmt w:val="decimal"/>
      <w:isLgl/>
      <w:lvlText w:val="%1.%2.%3.%4."/>
      <w:lvlJc w:val="left"/>
      <w:pPr>
        <w:ind w:left="2161" w:hanging="1080"/>
      </w:pPr>
      <w:rPr>
        <w:rFonts w:hint="default"/>
      </w:rPr>
    </w:lvl>
    <w:lvl w:ilvl="4">
      <w:start w:val="1"/>
      <w:numFmt w:val="decimal"/>
      <w:isLgl/>
      <w:lvlText w:val="%1.%2.%3.%4.%5."/>
      <w:lvlJc w:val="left"/>
      <w:pPr>
        <w:ind w:left="2881" w:hanging="1440"/>
      </w:pPr>
      <w:rPr>
        <w:rFonts w:hint="default"/>
      </w:rPr>
    </w:lvl>
    <w:lvl w:ilvl="5">
      <w:start w:val="1"/>
      <w:numFmt w:val="decimal"/>
      <w:isLgl/>
      <w:lvlText w:val="%1.%2.%3.%4.%5.%6."/>
      <w:lvlJc w:val="left"/>
      <w:pPr>
        <w:ind w:left="3241" w:hanging="1440"/>
      </w:pPr>
      <w:rPr>
        <w:rFonts w:hint="default"/>
      </w:rPr>
    </w:lvl>
    <w:lvl w:ilvl="6">
      <w:start w:val="1"/>
      <w:numFmt w:val="decimal"/>
      <w:isLgl/>
      <w:lvlText w:val="%1.%2.%3.%4.%5.%6.%7."/>
      <w:lvlJc w:val="left"/>
      <w:pPr>
        <w:ind w:left="3961" w:hanging="1800"/>
      </w:pPr>
      <w:rPr>
        <w:rFonts w:hint="default"/>
      </w:rPr>
    </w:lvl>
    <w:lvl w:ilvl="7">
      <w:start w:val="1"/>
      <w:numFmt w:val="decimal"/>
      <w:isLgl/>
      <w:lvlText w:val="%1.%2.%3.%4.%5.%6.%7.%8."/>
      <w:lvlJc w:val="left"/>
      <w:pPr>
        <w:ind w:left="4681" w:hanging="2160"/>
      </w:pPr>
      <w:rPr>
        <w:rFonts w:hint="default"/>
      </w:rPr>
    </w:lvl>
    <w:lvl w:ilvl="8">
      <w:start w:val="1"/>
      <w:numFmt w:val="decimal"/>
      <w:isLgl/>
      <w:lvlText w:val="%1.%2.%3.%4.%5.%6.%7.%8.%9."/>
      <w:lvlJc w:val="left"/>
      <w:pPr>
        <w:ind w:left="5041" w:hanging="2160"/>
      </w:pPr>
      <w:rPr>
        <w:rFonts w:hint="default"/>
      </w:rPr>
    </w:lvl>
  </w:abstractNum>
  <w:abstractNum w:abstractNumId="76"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96D0F9F"/>
    <w:multiLevelType w:val="hybridMultilevel"/>
    <w:tmpl w:val="D9BC9136"/>
    <w:lvl w:ilvl="0" w:tplc="FFECAEB2">
      <w:start w:val="5"/>
      <w:numFmt w:val="decimal"/>
      <w:lvlText w:val="2.%1."/>
      <w:lvlJc w:val="left"/>
      <w:pPr>
        <w:ind w:left="785" w:hanging="360"/>
      </w:pPr>
      <w:rPr>
        <w:rFonts w:ascii="Verdana" w:hAnsi="Verdana" w:hint="default"/>
        <w:b/>
        <w:bCs/>
        <w:i w:val="0"/>
        <w:color w:val="000000"/>
        <w:sz w:val="20"/>
        <w:szCs w:val="2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78"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9"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80"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81"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031226788">
    <w:abstractNumId w:val="81"/>
  </w:num>
  <w:num w:numId="2" w16cid:durableId="1970939359">
    <w:abstractNumId w:val="32"/>
  </w:num>
  <w:num w:numId="3" w16cid:durableId="1991907193">
    <w:abstractNumId w:val="64"/>
  </w:num>
  <w:num w:numId="4" w16cid:durableId="1239704716">
    <w:abstractNumId w:val="21"/>
  </w:num>
  <w:num w:numId="5" w16cid:durableId="1431396088">
    <w:abstractNumId w:val="73"/>
  </w:num>
  <w:num w:numId="6" w16cid:durableId="352416441">
    <w:abstractNumId w:val="43"/>
  </w:num>
  <w:num w:numId="7" w16cid:durableId="674185089">
    <w:abstractNumId w:val="47"/>
  </w:num>
  <w:num w:numId="8" w16cid:durableId="296104713">
    <w:abstractNumId w:val="69"/>
  </w:num>
  <w:num w:numId="9" w16cid:durableId="665549018">
    <w:abstractNumId w:val="24"/>
  </w:num>
  <w:num w:numId="10" w16cid:durableId="697050621">
    <w:abstractNumId w:val="11"/>
  </w:num>
  <w:num w:numId="11" w16cid:durableId="1707675345">
    <w:abstractNumId w:val="70"/>
  </w:num>
  <w:num w:numId="12" w16cid:durableId="1843860086">
    <w:abstractNumId w:val="9"/>
  </w:num>
  <w:num w:numId="13" w16cid:durableId="965114023">
    <w:abstractNumId w:val="17"/>
  </w:num>
  <w:num w:numId="14" w16cid:durableId="1135102316">
    <w:abstractNumId w:val="38"/>
  </w:num>
  <w:num w:numId="15" w16cid:durableId="1882280704">
    <w:abstractNumId w:val="62"/>
  </w:num>
  <w:num w:numId="16" w16cid:durableId="403528986">
    <w:abstractNumId w:val="57"/>
  </w:num>
  <w:num w:numId="17" w16cid:durableId="1230652845">
    <w:abstractNumId w:val="46"/>
  </w:num>
  <w:num w:numId="18" w16cid:durableId="1190752563">
    <w:abstractNumId w:val="44"/>
  </w:num>
  <w:num w:numId="19" w16cid:durableId="1737974760">
    <w:abstractNumId w:val="35"/>
  </w:num>
  <w:num w:numId="20" w16cid:durableId="1770589187">
    <w:abstractNumId w:val="49"/>
  </w:num>
  <w:num w:numId="21" w16cid:durableId="1273127387">
    <w:abstractNumId w:val="45"/>
  </w:num>
  <w:num w:numId="22" w16cid:durableId="1630434985">
    <w:abstractNumId w:val="25"/>
  </w:num>
  <w:num w:numId="23" w16cid:durableId="1111125694">
    <w:abstractNumId w:val="39"/>
  </w:num>
  <w:num w:numId="24" w16cid:durableId="695693213">
    <w:abstractNumId w:val="79"/>
  </w:num>
  <w:num w:numId="25" w16cid:durableId="916785317">
    <w:abstractNumId w:val="66"/>
  </w:num>
  <w:num w:numId="26" w16cid:durableId="2091198295">
    <w:abstractNumId w:val="68"/>
  </w:num>
  <w:num w:numId="27" w16cid:durableId="787820779">
    <w:abstractNumId w:val="22"/>
  </w:num>
  <w:num w:numId="28" w16cid:durableId="1445423847">
    <w:abstractNumId w:val="78"/>
  </w:num>
  <w:num w:numId="29" w16cid:durableId="1066104496">
    <w:abstractNumId w:val="71"/>
  </w:num>
  <w:num w:numId="30" w16cid:durableId="266281456">
    <w:abstractNumId w:val="36"/>
  </w:num>
  <w:num w:numId="31" w16cid:durableId="1367875411">
    <w:abstractNumId w:val="67"/>
  </w:num>
  <w:num w:numId="32" w16cid:durableId="923295368">
    <w:abstractNumId w:val="33"/>
  </w:num>
  <w:num w:numId="33" w16cid:durableId="378285009">
    <w:abstractNumId w:val="42"/>
  </w:num>
  <w:num w:numId="34" w16cid:durableId="1406680469">
    <w:abstractNumId w:val="80"/>
  </w:num>
  <w:num w:numId="35" w16cid:durableId="10763253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680726">
    <w:abstractNumId w:val="6"/>
  </w:num>
  <w:num w:numId="37" w16cid:durableId="741488136">
    <w:abstractNumId w:val="27"/>
  </w:num>
  <w:num w:numId="38" w16cid:durableId="1605267008">
    <w:abstractNumId w:val="76"/>
  </w:num>
  <w:num w:numId="39" w16cid:durableId="2134715092">
    <w:abstractNumId w:val="2"/>
  </w:num>
  <w:num w:numId="40" w16cid:durableId="332075593">
    <w:abstractNumId w:val="34"/>
  </w:num>
  <w:num w:numId="41" w16cid:durableId="1440493696">
    <w:abstractNumId w:val="19"/>
  </w:num>
  <w:num w:numId="42" w16cid:durableId="844706862">
    <w:abstractNumId w:val="74"/>
  </w:num>
  <w:num w:numId="43" w16cid:durableId="317998366">
    <w:abstractNumId w:val="53"/>
  </w:num>
  <w:num w:numId="44" w16cid:durableId="2002195608">
    <w:abstractNumId w:val="18"/>
  </w:num>
  <w:num w:numId="45" w16cid:durableId="362942380">
    <w:abstractNumId w:val="16"/>
  </w:num>
  <w:num w:numId="46" w16cid:durableId="1802730445">
    <w:abstractNumId w:val="40"/>
  </w:num>
  <w:num w:numId="47" w16cid:durableId="1549874013">
    <w:abstractNumId w:val="5"/>
  </w:num>
  <w:num w:numId="48" w16cid:durableId="46417883">
    <w:abstractNumId w:val="60"/>
  </w:num>
  <w:num w:numId="49" w16cid:durableId="260455053">
    <w:abstractNumId w:val="63"/>
  </w:num>
  <w:num w:numId="50" w16cid:durableId="1005086193">
    <w:abstractNumId w:val="13"/>
  </w:num>
  <w:num w:numId="51" w16cid:durableId="332802624">
    <w:abstractNumId w:val="7"/>
  </w:num>
  <w:num w:numId="52" w16cid:durableId="1557470133">
    <w:abstractNumId w:val="65"/>
  </w:num>
  <w:num w:numId="53" w16cid:durableId="1146627619">
    <w:abstractNumId w:val="31"/>
  </w:num>
  <w:num w:numId="54" w16cid:durableId="1605305283">
    <w:abstractNumId w:val="12"/>
  </w:num>
  <w:num w:numId="55" w16cid:durableId="1771586161">
    <w:abstractNumId w:val="30"/>
  </w:num>
  <w:num w:numId="56" w16cid:durableId="488978945">
    <w:abstractNumId w:val="52"/>
  </w:num>
  <w:num w:numId="57" w16cid:durableId="717826762">
    <w:abstractNumId w:val="3"/>
  </w:num>
  <w:num w:numId="58" w16cid:durableId="2028290799">
    <w:abstractNumId w:val="77"/>
  </w:num>
  <w:num w:numId="59" w16cid:durableId="1430276608">
    <w:abstractNumId w:val="8"/>
  </w:num>
  <w:num w:numId="60" w16cid:durableId="394544601">
    <w:abstractNumId w:val="59"/>
  </w:num>
  <w:num w:numId="61" w16cid:durableId="1225140041">
    <w:abstractNumId w:val="55"/>
  </w:num>
  <w:num w:numId="62" w16cid:durableId="2049790113">
    <w:abstractNumId w:val="14"/>
  </w:num>
  <w:num w:numId="63" w16cid:durableId="1187868291">
    <w:abstractNumId w:val="51"/>
  </w:num>
  <w:num w:numId="64" w16cid:durableId="463349555">
    <w:abstractNumId w:val="20"/>
  </w:num>
  <w:num w:numId="65" w16cid:durableId="184447799">
    <w:abstractNumId w:val="10"/>
  </w:num>
  <w:num w:numId="66" w16cid:durableId="1515266280">
    <w:abstractNumId w:val="15"/>
  </w:num>
  <w:num w:numId="67" w16cid:durableId="1924871096">
    <w:abstractNumId w:val="4"/>
  </w:num>
  <w:num w:numId="68" w16cid:durableId="93552070">
    <w:abstractNumId w:val="29"/>
  </w:num>
  <w:num w:numId="69" w16cid:durableId="15740206">
    <w:abstractNumId w:val="54"/>
  </w:num>
  <w:num w:numId="70" w16cid:durableId="638656300">
    <w:abstractNumId w:val="72"/>
  </w:num>
  <w:num w:numId="71" w16cid:durableId="305816900">
    <w:abstractNumId w:val="23"/>
  </w:num>
  <w:num w:numId="72" w16cid:durableId="368184170">
    <w:abstractNumId w:val="58"/>
  </w:num>
  <w:num w:numId="73" w16cid:durableId="806977245">
    <w:abstractNumId w:val="75"/>
  </w:num>
  <w:num w:numId="74" w16cid:durableId="1302081192">
    <w:abstractNumId w:val="28"/>
  </w:num>
  <w:num w:numId="75" w16cid:durableId="1407386070">
    <w:abstractNumId w:val="61"/>
  </w:num>
  <w:num w:numId="76" w16cid:durableId="1322076031">
    <w:abstractNumId w:val="26"/>
  </w:num>
  <w:num w:numId="77" w16cid:durableId="222447452">
    <w:abstractNumId w:val="48"/>
  </w:num>
  <w:num w:numId="78" w16cid:durableId="34743855">
    <w:abstractNumId w:val="37"/>
  </w:num>
  <w:num w:numId="79" w16cid:durableId="1137529165">
    <w:abstractNumId w:val="41"/>
  </w:num>
  <w:num w:numId="80" w16cid:durableId="846791721">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44"/>
    <w:rsid w:val="00000DA5"/>
    <w:rsid w:val="00000EEB"/>
    <w:rsid w:val="0000127C"/>
    <w:rsid w:val="000012BF"/>
    <w:rsid w:val="0000165F"/>
    <w:rsid w:val="00001694"/>
    <w:rsid w:val="00001910"/>
    <w:rsid w:val="00001948"/>
    <w:rsid w:val="000019F9"/>
    <w:rsid w:val="00001CBA"/>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5F28"/>
    <w:rsid w:val="000168E5"/>
    <w:rsid w:val="00016EC2"/>
    <w:rsid w:val="00017257"/>
    <w:rsid w:val="0001788D"/>
    <w:rsid w:val="000178EB"/>
    <w:rsid w:val="00017C58"/>
    <w:rsid w:val="00017C69"/>
    <w:rsid w:val="00017CFE"/>
    <w:rsid w:val="00017E8E"/>
    <w:rsid w:val="00020463"/>
    <w:rsid w:val="00020AC3"/>
    <w:rsid w:val="00020B73"/>
    <w:rsid w:val="00021118"/>
    <w:rsid w:val="000219C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A54"/>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8CF"/>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6CE"/>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8FB"/>
    <w:rsid w:val="00067A21"/>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4CC"/>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8B1"/>
    <w:rsid w:val="00096AA0"/>
    <w:rsid w:val="00096B79"/>
    <w:rsid w:val="00096BD3"/>
    <w:rsid w:val="000978A5"/>
    <w:rsid w:val="000A01B3"/>
    <w:rsid w:val="000A0258"/>
    <w:rsid w:val="000A02F7"/>
    <w:rsid w:val="000A0CE3"/>
    <w:rsid w:val="000A0CF4"/>
    <w:rsid w:val="000A0D13"/>
    <w:rsid w:val="000A117E"/>
    <w:rsid w:val="000A17D9"/>
    <w:rsid w:val="000A1C6F"/>
    <w:rsid w:val="000A1D02"/>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4F3"/>
    <w:rsid w:val="000A5FAC"/>
    <w:rsid w:val="000A60BD"/>
    <w:rsid w:val="000A6218"/>
    <w:rsid w:val="000A628D"/>
    <w:rsid w:val="000A66FA"/>
    <w:rsid w:val="000A678F"/>
    <w:rsid w:val="000A6DA0"/>
    <w:rsid w:val="000A784B"/>
    <w:rsid w:val="000A7CEC"/>
    <w:rsid w:val="000A7DEC"/>
    <w:rsid w:val="000B0434"/>
    <w:rsid w:val="000B0482"/>
    <w:rsid w:val="000B0A61"/>
    <w:rsid w:val="000B0A65"/>
    <w:rsid w:val="000B0FB3"/>
    <w:rsid w:val="000B1112"/>
    <w:rsid w:val="000B11EC"/>
    <w:rsid w:val="000B1974"/>
    <w:rsid w:val="000B1AA8"/>
    <w:rsid w:val="000B1B60"/>
    <w:rsid w:val="000B1E85"/>
    <w:rsid w:val="000B20EE"/>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070"/>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6F9F"/>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7A2"/>
    <w:rsid w:val="000D4D76"/>
    <w:rsid w:val="000D54A8"/>
    <w:rsid w:val="000D5516"/>
    <w:rsid w:val="000D59E3"/>
    <w:rsid w:val="000D5D7E"/>
    <w:rsid w:val="000D5D9E"/>
    <w:rsid w:val="000D6486"/>
    <w:rsid w:val="000D650A"/>
    <w:rsid w:val="000D661B"/>
    <w:rsid w:val="000D673E"/>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ABA"/>
    <w:rsid w:val="000E3CEC"/>
    <w:rsid w:val="000E3D4D"/>
    <w:rsid w:val="000E428E"/>
    <w:rsid w:val="000E47EE"/>
    <w:rsid w:val="000E4949"/>
    <w:rsid w:val="000E49D7"/>
    <w:rsid w:val="000E4C3E"/>
    <w:rsid w:val="000E4DC4"/>
    <w:rsid w:val="000E51B2"/>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474"/>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4E6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696"/>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5EA"/>
    <w:rsid w:val="00157855"/>
    <w:rsid w:val="00157919"/>
    <w:rsid w:val="00160208"/>
    <w:rsid w:val="00160577"/>
    <w:rsid w:val="00160807"/>
    <w:rsid w:val="00160BEE"/>
    <w:rsid w:val="00160D26"/>
    <w:rsid w:val="001611F2"/>
    <w:rsid w:val="001616BF"/>
    <w:rsid w:val="00161A13"/>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49C"/>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61"/>
    <w:rsid w:val="00185094"/>
    <w:rsid w:val="0018511C"/>
    <w:rsid w:val="00185224"/>
    <w:rsid w:val="001854F4"/>
    <w:rsid w:val="001855D9"/>
    <w:rsid w:val="0018586E"/>
    <w:rsid w:val="00185884"/>
    <w:rsid w:val="001859A6"/>
    <w:rsid w:val="001859BA"/>
    <w:rsid w:val="00185BA0"/>
    <w:rsid w:val="00185D5C"/>
    <w:rsid w:val="00185E7F"/>
    <w:rsid w:val="00186075"/>
    <w:rsid w:val="001867DD"/>
    <w:rsid w:val="00186C4A"/>
    <w:rsid w:val="00186FA8"/>
    <w:rsid w:val="001873EA"/>
    <w:rsid w:val="0018742D"/>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173"/>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409"/>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2FB1"/>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30F"/>
    <w:rsid w:val="001E2410"/>
    <w:rsid w:val="001E2411"/>
    <w:rsid w:val="001E2540"/>
    <w:rsid w:val="001E25EF"/>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3FA"/>
    <w:rsid w:val="002055EA"/>
    <w:rsid w:val="00205923"/>
    <w:rsid w:val="00205C01"/>
    <w:rsid w:val="00205D50"/>
    <w:rsid w:val="00205E4A"/>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1B"/>
    <w:rsid w:val="00213D66"/>
    <w:rsid w:val="00213D93"/>
    <w:rsid w:val="002141B6"/>
    <w:rsid w:val="002142AE"/>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804"/>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67"/>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E8A"/>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5B9"/>
    <w:rsid w:val="0026568F"/>
    <w:rsid w:val="0026590F"/>
    <w:rsid w:val="002659D1"/>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812"/>
    <w:rsid w:val="00297E44"/>
    <w:rsid w:val="002A0082"/>
    <w:rsid w:val="002A03C1"/>
    <w:rsid w:val="002A04E5"/>
    <w:rsid w:val="002A055D"/>
    <w:rsid w:val="002A0694"/>
    <w:rsid w:val="002A08B3"/>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BF7"/>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61C"/>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47AA"/>
    <w:rsid w:val="002C56C0"/>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32C"/>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6AE"/>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0AC"/>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2FD1"/>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3F5B"/>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2E65"/>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254"/>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67EC2"/>
    <w:rsid w:val="00370482"/>
    <w:rsid w:val="00370AE0"/>
    <w:rsid w:val="00371924"/>
    <w:rsid w:val="00371A78"/>
    <w:rsid w:val="00371CB1"/>
    <w:rsid w:val="00371D56"/>
    <w:rsid w:val="00372301"/>
    <w:rsid w:val="00372555"/>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6F7F"/>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3E43"/>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43F9"/>
    <w:rsid w:val="00394923"/>
    <w:rsid w:val="00395330"/>
    <w:rsid w:val="00395351"/>
    <w:rsid w:val="003955A9"/>
    <w:rsid w:val="00395A48"/>
    <w:rsid w:val="00395DBF"/>
    <w:rsid w:val="00395FC8"/>
    <w:rsid w:val="00396172"/>
    <w:rsid w:val="003967FF"/>
    <w:rsid w:val="003968D5"/>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111"/>
    <w:rsid w:val="003A680B"/>
    <w:rsid w:val="003A6E80"/>
    <w:rsid w:val="003A6F72"/>
    <w:rsid w:val="003A6F97"/>
    <w:rsid w:val="003A7297"/>
    <w:rsid w:val="003A7603"/>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586"/>
    <w:rsid w:val="003B7742"/>
    <w:rsid w:val="003B7758"/>
    <w:rsid w:val="003B7DFF"/>
    <w:rsid w:val="003C00B6"/>
    <w:rsid w:val="003C04CA"/>
    <w:rsid w:val="003C0B3E"/>
    <w:rsid w:val="003C0E52"/>
    <w:rsid w:val="003C2291"/>
    <w:rsid w:val="003C2555"/>
    <w:rsid w:val="003C26F6"/>
    <w:rsid w:val="003C2A46"/>
    <w:rsid w:val="003C2DE4"/>
    <w:rsid w:val="003C326B"/>
    <w:rsid w:val="003C35FE"/>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0C"/>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BE1"/>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2EF"/>
    <w:rsid w:val="003E1746"/>
    <w:rsid w:val="003E1E36"/>
    <w:rsid w:val="003E22AB"/>
    <w:rsid w:val="003E2448"/>
    <w:rsid w:val="003E2D77"/>
    <w:rsid w:val="003E2DDA"/>
    <w:rsid w:val="003E2E6B"/>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E799D"/>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8BA"/>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5FFA"/>
    <w:rsid w:val="0043665C"/>
    <w:rsid w:val="00436BF0"/>
    <w:rsid w:val="00437419"/>
    <w:rsid w:val="00440435"/>
    <w:rsid w:val="0044096E"/>
    <w:rsid w:val="00440A57"/>
    <w:rsid w:val="00440E1F"/>
    <w:rsid w:val="00440FD8"/>
    <w:rsid w:val="004410A7"/>
    <w:rsid w:val="004412DD"/>
    <w:rsid w:val="004416D1"/>
    <w:rsid w:val="004419FD"/>
    <w:rsid w:val="00441DEC"/>
    <w:rsid w:val="00441EA2"/>
    <w:rsid w:val="00441EB1"/>
    <w:rsid w:val="00441FEF"/>
    <w:rsid w:val="00442513"/>
    <w:rsid w:val="004428CC"/>
    <w:rsid w:val="00442ABD"/>
    <w:rsid w:val="00442C24"/>
    <w:rsid w:val="00442EDB"/>
    <w:rsid w:val="00443136"/>
    <w:rsid w:val="00443206"/>
    <w:rsid w:val="004433F0"/>
    <w:rsid w:val="004435E4"/>
    <w:rsid w:val="00443692"/>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DC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2D19"/>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1F87"/>
    <w:rsid w:val="004920E8"/>
    <w:rsid w:val="004921E6"/>
    <w:rsid w:val="00492330"/>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5EC4"/>
    <w:rsid w:val="004A6A81"/>
    <w:rsid w:val="004A6BC5"/>
    <w:rsid w:val="004A6D59"/>
    <w:rsid w:val="004A76E5"/>
    <w:rsid w:val="004A7B50"/>
    <w:rsid w:val="004A7D07"/>
    <w:rsid w:val="004A7D2C"/>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83A"/>
    <w:rsid w:val="004C0907"/>
    <w:rsid w:val="004C095D"/>
    <w:rsid w:val="004C0FB0"/>
    <w:rsid w:val="004C108A"/>
    <w:rsid w:val="004C119C"/>
    <w:rsid w:val="004C13F7"/>
    <w:rsid w:val="004C179C"/>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2C74"/>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235"/>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14CE"/>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BAD"/>
    <w:rsid w:val="0053713C"/>
    <w:rsid w:val="005375D2"/>
    <w:rsid w:val="00537622"/>
    <w:rsid w:val="00537C9B"/>
    <w:rsid w:val="00537E8D"/>
    <w:rsid w:val="00540557"/>
    <w:rsid w:val="005406FA"/>
    <w:rsid w:val="005408AF"/>
    <w:rsid w:val="0054116D"/>
    <w:rsid w:val="00541CC0"/>
    <w:rsid w:val="005422DC"/>
    <w:rsid w:val="0054258A"/>
    <w:rsid w:val="00542DAC"/>
    <w:rsid w:val="00542E63"/>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3E4"/>
    <w:rsid w:val="00547449"/>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7EE"/>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2D32"/>
    <w:rsid w:val="00563242"/>
    <w:rsid w:val="005634B2"/>
    <w:rsid w:val="00563B02"/>
    <w:rsid w:val="00563DEE"/>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31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2BE"/>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C7F83"/>
    <w:rsid w:val="005D0671"/>
    <w:rsid w:val="005D07FA"/>
    <w:rsid w:val="005D0BE2"/>
    <w:rsid w:val="005D0C59"/>
    <w:rsid w:val="005D13E8"/>
    <w:rsid w:val="005D1EFA"/>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D5"/>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0D"/>
    <w:rsid w:val="005F797C"/>
    <w:rsid w:val="005F7BD6"/>
    <w:rsid w:val="005F7BF8"/>
    <w:rsid w:val="006001B9"/>
    <w:rsid w:val="00600344"/>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AD4"/>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ADD"/>
    <w:rsid w:val="00612B6B"/>
    <w:rsid w:val="00612B6E"/>
    <w:rsid w:val="00612D99"/>
    <w:rsid w:val="0061437B"/>
    <w:rsid w:val="00614485"/>
    <w:rsid w:val="006144BE"/>
    <w:rsid w:val="00614EFC"/>
    <w:rsid w:val="006152AF"/>
    <w:rsid w:val="0061557B"/>
    <w:rsid w:val="006155B1"/>
    <w:rsid w:val="0061560C"/>
    <w:rsid w:val="0061563E"/>
    <w:rsid w:val="00615C56"/>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490"/>
    <w:rsid w:val="006305D9"/>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57B"/>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AF4"/>
    <w:rsid w:val="00642C99"/>
    <w:rsid w:val="00642FE3"/>
    <w:rsid w:val="00643154"/>
    <w:rsid w:val="006435F1"/>
    <w:rsid w:val="00643DBE"/>
    <w:rsid w:val="00643EDE"/>
    <w:rsid w:val="00644007"/>
    <w:rsid w:val="006442E6"/>
    <w:rsid w:val="006443B0"/>
    <w:rsid w:val="00644624"/>
    <w:rsid w:val="0064469B"/>
    <w:rsid w:val="00645727"/>
    <w:rsid w:val="006458BF"/>
    <w:rsid w:val="00646399"/>
    <w:rsid w:val="00646D97"/>
    <w:rsid w:val="00646FE0"/>
    <w:rsid w:val="006474A5"/>
    <w:rsid w:val="006474DC"/>
    <w:rsid w:val="0064752C"/>
    <w:rsid w:val="00647B5A"/>
    <w:rsid w:val="00647CDD"/>
    <w:rsid w:val="00650A4C"/>
    <w:rsid w:val="00650BA8"/>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7AC"/>
    <w:rsid w:val="006638DE"/>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589"/>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0F3"/>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3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AEF"/>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559"/>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51F"/>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5C65"/>
    <w:rsid w:val="007662C3"/>
    <w:rsid w:val="00766656"/>
    <w:rsid w:val="0076704D"/>
    <w:rsid w:val="007670C5"/>
    <w:rsid w:val="00767BF1"/>
    <w:rsid w:val="00767C1A"/>
    <w:rsid w:val="00767C8F"/>
    <w:rsid w:val="0077038A"/>
    <w:rsid w:val="007703CC"/>
    <w:rsid w:val="00770B89"/>
    <w:rsid w:val="00771288"/>
    <w:rsid w:val="0077134F"/>
    <w:rsid w:val="0077173B"/>
    <w:rsid w:val="00771A6F"/>
    <w:rsid w:val="00771FA6"/>
    <w:rsid w:val="007720A3"/>
    <w:rsid w:val="007724BB"/>
    <w:rsid w:val="00772710"/>
    <w:rsid w:val="007727B7"/>
    <w:rsid w:val="00772B11"/>
    <w:rsid w:val="00772CED"/>
    <w:rsid w:val="00772E15"/>
    <w:rsid w:val="00772E34"/>
    <w:rsid w:val="00772F8F"/>
    <w:rsid w:val="00772FA1"/>
    <w:rsid w:val="007739C2"/>
    <w:rsid w:val="00774320"/>
    <w:rsid w:val="00774543"/>
    <w:rsid w:val="00774C51"/>
    <w:rsid w:val="00775AD5"/>
    <w:rsid w:val="00775B1B"/>
    <w:rsid w:val="00775E30"/>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ED"/>
    <w:rsid w:val="0078256A"/>
    <w:rsid w:val="00782595"/>
    <w:rsid w:val="007826CE"/>
    <w:rsid w:val="00782A55"/>
    <w:rsid w:val="00782EC8"/>
    <w:rsid w:val="00783182"/>
    <w:rsid w:val="0078325E"/>
    <w:rsid w:val="007832EF"/>
    <w:rsid w:val="00783836"/>
    <w:rsid w:val="0078398F"/>
    <w:rsid w:val="007839B6"/>
    <w:rsid w:val="00783CE7"/>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C79"/>
    <w:rsid w:val="00786D30"/>
    <w:rsid w:val="00786DFB"/>
    <w:rsid w:val="00787166"/>
    <w:rsid w:val="00787270"/>
    <w:rsid w:val="0078759B"/>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78D"/>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0D"/>
    <w:rsid w:val="007B2C0D"/>
    <w:rsid w:val="007B34D4"/>
    <w:rsid w:val="007B35D6"/>
    <w:rsid w:val="007B384F"/>
    <w:rsid w:val="007B38AC"/>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509"/>
    <w:rsid w:val="007F7657"/>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7DB"/>
    <w:rsid w:val="00807A6B"/>
    <w:rsid w:val="00807DBB"/>
    <w:rsid w:val="00807DD7"/>
    <w:rsid w:val="00807E5E"/>
    <w:rsid w:val="0081011B"/>
    <w:rsid w:val="008108E4"/>
    <w:rsid w:val="00810A82"/>
    <w:rsid w:val="00810B5F"/>
    <w:rsid w:val="00810B79"/>
    <w:rsid w:val="0081115F"/>
    <w:rsid w:val="0081152C"/>
    <w:rsid w:val="00811865"/>
    <w:rsid w:val="00811A8F"/>
    <w:rsid w:val="00811C1E"/>
    <w:rsid w:val="008124D1"/>
    <w:rsid w:val="0081261D"/>
    <w:rsid w:val="00812A64"/>
    <w:rsid w:val="00812F72"/>
    <w:rsid w:val="0081351D"/>
    <w:rsid w:val="00813572"/>
    <w:rsid w:val="00813699"/>
    <w:rsid w:val="008136CC"/>
    <w:rsid w:val="0081394C"/>
    <w:rsid w:val="00813A3C"/>
    <w:rsid w:val="00813A5C"/>
    <w:rsid w:val="00813D0D"/>
    <w:rsid w:val="00813F14"/>
    <w:rsid w:val="008141C5"/>
    <w:rsid w:val="00814745"/>
    <w:rsid w:val="0081499F"/>
    <w:rsid w:val="00814B12"/>
    <w:rsid w:val="00815005"/>
    <w:rsid w:val="008150EE"/>
    <w:rsid w:val="008153ED"/>
    <w:rsid w:val="008160A4"/>
    <w:rsid w:val="0081612C"/>
    <w:rsid w:val="00816451"/>
    <w:rsid w:val="008167F0"/>
    <w:rsid w:val="00816870"/>
    <w:rsid w:val="00816A80"/>
    <w:rsid w:val="00816C26"/>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1C"/>
    <w:rsid w:val="008271F0"/>
    <w:rsid w:val="0082768D"/>
    <w:rsid w:val="00830125"/>
    <w:rsid w:val="00830421"/>
    <w:rsid w:val="00830658"/>
    <w:rsid w:val="00830E6B"/>
    <w:rsid w:val="0083115E"/>
    <w:rsid w:val="0083118A"/>
    <w:rsid w:val="0083153D"/>
    <w:rsid w:val="00831616"/>
    <w:rsid w:val="008318AA"/>
    <w:rsid w:val="00831999"/>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B77"/>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47"/>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0A1"/>
    <w:rsid w:val="008631F1"/>
    <w:rsid w:val="00863214"/>
    <w:rsid w:val="00863389"/>
    <w:rsid w:val="00863A0A"/>
    <w:rsid w:val="00863B05"/>
    <w:rsid w:val="00863DA4"/>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0AC"/>
    <w:rsid w:val="00881427"/>
    <w:rsid w:val="008815FD"/>
    <w:rsid w:val="00881A98"/>
    <w:rsid w:val="00881DBD"/>
    <w:rsid w:val="00882006"/>
    <w:rsid w:val="008820BF"/>
    <w:rsid w:val="008821DA"/>
    <w:rsid w:val="00882786"/>
    <w:rsid w:val="008827C2"/>
    <w:rsid w:val="00882980"/>
    <w:rsid w:val="00882F4F"/>
    <w:rsid w:val="00882FA6"/>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572"/>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815"/>
    <w:rsid w:val="00893BEE"/>
    <w:rsid w:val="00893CE9"/>
    <w:rsid w:val="00893EE8"/>
    <w:rsid w:val="00894295"/>
    <w:rsid w:val="00894296"/>
    <w:rsid w:val="008948A1"/>
    <w:rsid w:val="00894B17"/>
    <w:rsid w:val="00894BCE"/>
    <w:rsid w:val="00894F0D"/>
    <w:rsid w:val="00894FF6"/>
    <w:rsid w:val="0089546F"/>
    <w:rsid w:val="00895B5F"/>
    <w:rsid w:val="00895BD5"/>
    <w:rsid w:val="00895C19"/>
    <w:rsid w:val="00895D9F"/>
    <w:rsid w:val="00895EA9"/>
    <w:rsid w:val="00895F01"/>
    <w:rsid w:val="00896D4C"/>
    <w:rsid w:val="00896E78"/>
    <w:rsid w:val="00896E97"/>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315"/>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1C"/>
    <w:rsid w:val="008C2BE9"/>
    <w:rsid w:val="008C2DEA"/>
    <w:rsid w:val="008C2E30"/>
    <w:rsid w:val="008C318B"/>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04A"/>
    <w:rsid w:val="008D66DC"/>
    <w:rsid w:val="008D683A"/>
    <w:rsid w:val="008D6A95"/>
    <w:rsid w:val="008D6AB7"/>
    <w:rsid w:val="008D6E1C"/>
    <w:rsid w:val="008D6FC1"/>
    <w:rsid w:val="008D7045"/>
    <w:rsid w:val="008D72E6"/>
    <w:rsid w:val="008D7383"/>
    <w:rsid w:val="008D7545"/>
    <w:rsid w:val="008D7A61"/>
    <w:rsid w:val="008E0308"/>
    <w:rsid w:val="008E0A15"/>
    <w:rsid w:val="008E0E01"/>
    <w:rsid w:val="008E0FDD"/>
    <w:rsid w:val="008E1590"/>
    <w:rsid w:val="008E1608"/>
    <w:rsid w:val="008E175D"/>
    <w:rsid w:val="008E191B"/>
    <w:rsid w:val="008E1B17"/>
    <w:rsid w:val="008E1B18"/>
    <w:rsid w:val="008E1B6C"/>
    <w:rsid w:val="008E1F5E"/>
    <w:rsid w:val="008E207E"/>
    <w:rsid w:val="008E22CF"/>
    <w:rsid w:val="008E2832"/>
    <w:rsid w:val="008E2F65"/>
    <w:rsid w:val="008E3295"/>
    <w:rsid w:val="008E4130"/>
    <w:rsid w:val="008E414E"/>
    <w:rsid w:val="008E4327"/>
    <w:rsid w:val="008E49E6"/>
    <w:rsid w:val="008E4A31"/>
    <w:rsid w:val="008E4C0F"/>
    <w:rsid w:val="008E4FE5"/>
    <w:rsid w:val="008E58A9"/>
    <w:rsid w:val="008E5CE5"/>
    <w:rsid w:val="008E5E24"/>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AF5"/>
    <w:rsid w:val="008F7E48"/>
    <w:rsid w:val="00900149"/>
    <w:rsid w:val="009008E1"/>
    <w:rsid w:val="00900F05"/>
    <w:rsid w:val="00900FB8"/>
    <w:rsid w:val="009010AB"/>
    <w:rsid w:val="009014BD"/>
    <w:rsid w:val="00901665"/>
    <w:rsid w:val="00901D21"/>
    <w:rsid w:val="0090206A"/>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807"/>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0C5"/>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776"/>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2DF4"/>
    <w:rsid w:val="009330DF"/>
    <w:rsid w:val="0093319F"/>
    <w:rsid w:val="0093364F"/>
    <w:rsid w:val="0093380C"/>
    <w:rsid w:val="00933937"/>
    <w:rsid w:val="0093393F"/>
    <w:rsid w:val="00933CB3"/>
    <w:rsid w:val="00933F41"/>
    <w:rsid w:val="0093409E"/>
    <w:rsid w:val="00934BD9"/>
    <w:rsid w:val="00934BFD"/>
    <w:rsid w:val="00934F3D"/>
    <w:rsid w:val="00935B80"/>
    <w:rsid w:val="00936241"/>
    <w:rsid w:val="00936901"/>
    <w:rsid w:val="00936EE1"/>
    <w:rsid w:val="009370F5"/>
    <w:rsid w:val="00937B39"/>
    <w:rsid w:val="00937BFA"/>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CEE"/>
    <w:rsid w:val="00967EAD"/>
    <w:rsid w:val="00970649"/>
    <w:rsid w:val="00970960"/>
    <w:rsid w:val="00970B49"/>
    <w:rsid w:val="00970C63"/>
    <w:rsid w:val="00970D55"/>
    <w:rsid w:val="00970E1D"/>
    <w:rsid w:val="00970E6A"/>
    <w:rsid w:val="00970FCA"/>
    <w:rsid w:val="009710CA"/>
    <w:rsid w:val="0097123D"/>
    <w:rsid w:val="009718D5"/>
    <w:rsid w:val="00971978"/>
    <w:rsid w:val="009720B6"/>
    <w:rsid w:val="00972278"/>
    <w:rsid w:val="00972AE2"/>
    <w:rsid w:val="00972CE3"/>
    <w:rsid w:val="00973571"/>
    <w:rsid w:val="0097395D"/>
    <w:rsid w:val="00973A8E"/>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59"/>
    <w:rsid w:val="00980EE9"/>
    <w:rsid w:val="00980F90"/>
    <w:rsid w:val="00980FD0"/>
    <w:rsid w:val="0098178D"/>
    <w:rsid w:val="00981B28"/>
    <w:rsid w:val="00981D88"/>
    <w:rsid w:val="009828BB"/>
    <w:rsid w:val="00982940"/>
    <w:rsid w:val="00982BAA"/>
    <w:rsid w:val="00982E25"/>
    <w:rsid w:val="009830CC"/>
    <w:rsid w:val="00983716"/>
    <w:rsid w:val="009837A2"/>
    <w:rsid w:val="00983CEA"/>
    <w:rsid w:val="00984191"/>
    <w:rsid w:val="0098493F"/>
    <w:rsid w:val="00984EFB"/>
    <w:rsid w:val="00984FBE"/>
    <w:rsid w:val="009850B1"/>
    <w:rsid w:val="009854DF"/>
    <w:rsid w:val="0098555B"/>
    <w:rsid w:val="009855DC"/>
    <w:rsid w:val="0098576C"/>
    <w:rsid w:val="00985AFD"/>
    <w:rsid w:val="00985BFC"/>
    <w:rsid w:val="009862C6"/>
    <w:rsid w:val="0098750B"/>
    <w:rsid w:val="00987DE9"/>
    <w:rsid w:val="00990426"/>
    <w:rsid w:val="009904F0"/>
    <w:rsid w:val="00990631"/>
    <w:rsid w:val="00990A47"/>
    <w:rsid w:val="00990AF0"/>
    <w:rsid w:val="00990CD6"/>
    <w:rsid w:val="00991381"/>
    <w:rsid w:val="00991746"/>
    <w:rsid w:val="009919E3"/>
    <w:rsid w:val="00992704"/>
    <w:rsid w:val="0099294C"/>
    <w:rsid w:val="00992B57"/>
    <w:rsid w:val="00993215"/>
    <w:rsid w:val="0099350C"/>
    <w:rsid w:val="00993977"/>
    <w:rsid w:val="00993A33"/>
    <w:rsid w:val="00993CDA"/>
    <w:rsid w:val="00994167"/>
    <w:rsid w:val="0099418C"/>
    <w:rsid w:val="009944A9"/>
    <w:rsid w:val="00994A89"/>
    <w:rsid w:val="00994B3A"/>
    <w:rsid w:val="00994DBC"/>
    <w:rsid w:val="00994EBC"/>
    <w:rsid w:val="00994FBE"/>
    <w:rsid w:val="00994FE3"/>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41F9"/>
    <w:rsid w:val="009B4651"/>
    <w:rsid w:val="009B4EF2"/>
    <w:rsid w:val="009B576A"/>
    <w:rsid w:val="009B58FA"/>
    <w:rsid w:val="009B5D59"/>
    <w:rsid w:val="009B5D64"/>
    <w:rsid w:val="009B5E90"/>
    <w:rsid w:val="009B5F96"/>
    <w:rsid w:val="009B65FB"/>
    <w:rsid w:val="009B6873"/>
    <w:rsid w:val="009B68B6"/>
    <w:rsid w:val="009B6A82"/>
    <w:rsid w:val="009B6C08"/>
    <w:rsid w:val="009B6C25"/>
    <w:rsid w:val="009B6EC8"/>
    <w:rsid w:val="009B71C9"/>
    <w:rsid w:val="009B73BF"/>
    <w:rsid w:val="009B760D"/>
    <w:rsid w:val="009B7618"/>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28B"/>
    <w:rsid w:val="009C65FE"/>
    <w:rsid w:val="009C68DD"/>
    <w:rsid w:val="009C6B38"/>
    <w:rsid w:val="009C7A8A"/>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5C2"/>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4B7"/>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31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2B9"/>
    <w:rsid w:val="00A2448F"/>
    <w:rsid w:val="00A24AAC"/>
    <w:rsid w:val="00A24DCF"/>
    <w:rsid w:val="00A25276"/>
    <w:rsid w:val="00A25277"/>
    <w:rsid w:val="00A253DB"/>
    <w:rsid w:val="00A25786"/>
    <w:rsid w:val="00A2591D"/>
    <w:rsid w:val="00A25ADA"/>
    <w:rsid w:val="00A25C4A"/>
    <w:rsid w:val="00A262CC"/>
    <w:rsid w:val="00A26386"/>
    <w:rsid w:val="00A26705"/>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263"/>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276"/>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15"/>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01"/>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63"/>
    <w:rsid w:val="00A72DF2"/>
    <w:rsid w:val="00A72E6D"/>
    <w:rsid w:val="00A72F48"/>
    <w:rsid w:val="00A731E1"/>
    <w:rsid w:val="00A7381F"/>
    <w:rsid w:val="00A73FAB"/>
    <w:rsid w:val="00A74043"/>
    <w:rsid w:val="00A7425E"/>
    <w:rsid w:val="00A743E0"/>
    <w:rsid w:val="00A746C7"/>
    <w:rsid w:val="00A74BF8"/>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B"/>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C00C2"/>
    <w:rsid w:val="00AC03A0"/>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7EB"/>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626"/>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5AC"/>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4C3"/>
    <w:rsid w:val="00AF05C9"/>
    <w:rsid w:val="00AF0B24"/>
    <w:rsid w:val="00AF1B9D"/>
    <w:rsid w:val="00AF1BEC"/>
    <w:rsid w:val="00AF20FB"/>
    <w:rsid w:val="00AF2836"/>
    <w:rsid w:val="00AF29AB"/>
    <w:rsid w:val="00AF29BE"/>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249"/>
    <w:rsid w:val="00B13B5D"/>
    <w:rsid w:val="00B13BFB"/>
    <w:rsid w:val="00B13D7D"/>
    <w:rsid w:val="00B1401E"/>
    <w:rsid w:val="00B141B9"/>
    <w:rsid w:val="00B142C1"/>
    <w:rsid w:val="00B14E63"/>
    <w:rsid w:val="00B15475"/>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9D"/>
    <w:rsid w:val="00B17AD0"/>
    <w:rsid w:val="00B17E19"/>
    <w:rsid w:val="00B17EC8"/>
    <w:rsid w:val="00B20009"/>
    <w:rsid w:val="00B2026A"/>
    <w:rsid w:val="00B204C6"/>
    <w:rsid w:val="00B20769"/>
    <w:rsid w:val="00B20950"/>
    <w:rsid w:val="00B210B4"/>
    <w:rsid w:val="00B211E8"/>
    <w:rsid w:val="00B218FE"/>
    <w:rsid w:val="00B21909"/>
    <w:rsid w:val="00B21A5B"/>
    <w:rsid w:val="00B21E2F"/>
    <w:rsid w:val="00B22293"/>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7F5"/>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0D8"/>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A2"/>
    <w:rsid w:val="00B51458"/>
    <w:rsid w:val="00B520C7"/>
    <w:rsid w:val="00B528D3"/>
    <w:rsid w:val="00B52904"/>
    <w:rsid w:val="00B52AB0"/>
    <w:rsid w:val="00B52CCB"/>
    <w:rsid w:val="00B5318C"/>
    <w:rsid w:val="00B5347D"/>
    <w:rsid w:val="00B53C40"/>
    <w:rsid w:val="00B540F5"/>
    <w:rsid w:val="00B5436C"/>
    <w:rsid w:val="00B544A6"/>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7D4"/>
    <w:rsid w:val="00B71F4D"/>
    <w:rsid w:val="00B72018"/>
    <w:rsid w:val="00B720C0"/>
    <w:rsid w:val="00B720D4"/>
    <w:rsid w:val="00B72301"/>
    <w:rsid w:val="00B72527"/>
    <w:rsid w:val="00B7291A"/>
    <w:rsid w:val="00B7354A"/>
    <w:rsid w:val="00B7379B"/>
    <w:rsid w:val="00B73A36"/>
    <w:rsid w:val="00B73AD5"/>
    <w:rsid w:val="00B73EE6"/>
    <w:rsid w:val="00B741B9"/>
    <w:rsid w:val="00B743DF"/>
    <w:rsid w:val="00B744F5"/>
    <w:rsid w:val="00B7455B"/>
    <w:rsid w:val="00B74A71"/>
    <w:rsid w:val="00B74B81"/>
    <w:rsid w:val="00B74CDA"/>
    <w:rsid w:val="00B750DD"/>
    <w:rsid w:val="00B7563B"/>
    <w:rsid w:val="00B75B9F"/>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6A9"/>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1AC"/>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3CF"/>
    <w:rsid w:val="00BB0688"/>
    <w:rsid w:val="00BB08BD"/>
    <w:rsid w:val="00BB0B70"/>
    <w:rsid w:val="00BB0F2E"/>
    <w:rsid w:val="00BB16DB"/>
    <w:rsid w:val="00BB1B6A"/>
    <w:rsid w:val="00BB1F1E"/>
    <w:rsid w:val="00BB2748"/>
    <w:rsid w:val="00BB2A1A"/>
    <w:rsid w:val="00BB2EE8"/>
    <w:rsid w:val="00BB2F52"/>
    <w:rsid w:val="00BB3018"/>
    <w:rsid w:val="00BB30A2"/>
    <w:rsid w:val="00BB324C"/>
    <w:rsid w:val="00BB3A24"/>
    <w:rsid w:val="00BB3AFC"/>
    <w:rsid w:val="00BB40A6"/>
    <w:rsid w:val="00BB4414"/>
    <w:rsid w:val="00BB444F"/>
    <w:rsid w:val="00BB4824"/>
    <w:rsid w:val="00BB4964"/>
    <w:rsid w:val="00BB51A8"/>
    <w:rsid w:val="00BB5F52"/>
    <w:rsid w:val="00BB61C7"/>
    <w:rsid w:val="00BB63CD"/>
    <w:rsid w:val="00BB6400"/>
    <w:rsid w:val="00BB6AC8"/>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069"/>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3A69"/>
    <w:rsid w:val="00BD46CF"/>
    <w:rsid w:val="00BD48E0"/>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0D8"/>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EF6"/>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989"/>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317"/>
    <w:rsid w:val="00C144F6"/>
    <w:rsid w:val="00C147D3"/>
    <w:rsid w:val="00C14B67"/>
    <w:rsid w:val="00C14E90"/>
    <w:rsid w:val="00C14F93"/>
    <w:rsid w:val="00C14FEC"/>
    <w:rsid w:val="00C1514F"/>
    <w:rsid w:val="00C15467"/>
    <w:rsid w:val="00C15539"/>
    <w:rsid w:val="00C1599F"/>
    <w:rsid w:val="00C15F78"/>
    <w:rsid w:val="00C1602D"/>
    <w:rsid w:val="00C16181"/>
    <w:rsid w:val="00C1629C"/>
    <w:rsid w:val="00C1631B"/>
    <w:rsid w:val="00C16BC0"/>
    <w:rsid w:val="00C1768E"/>
    <w:rsid w:val="00C17DDD"/>
    <w:rsid w:val="00C17EC9"/>
    <w:rsid w:val="00C17FE4"/>
    <w:rsid w:val="00C20156"/>
    <w:rsid w:val="00C20344"/>
    <w:rsid w:val="00C20761"/>
    <w:rsid w:val="00C209BA"/>
    <w:rsid w:val="00C21416"/>
    <w:rsid w:val="00C21475"/>
    <w:rsid w:val="00C21820"/>
    <w:rsid w:val="00C21AD1"/>
    <w:rsid w:val="00C21B28"/>
    <w:rsid w:val="00C21D63"/>
    <w:rsid w:val="00C21DB2"/>
    <w:rsid w:val="00C22193"/>
    <w:rsid w:val="00C22681"/>
    <w:rsid w:val="00C230F6"/>
    <w:rsid w:val="00C23321"/>
    <w:rsid w:val="00C2338A"/>
    <w:rsid w:val="00C2342B"/>
    <w:rsid w:val="00C23451"/>
    <w:rsid w:val="00C236CF"/>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238"/>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1ED"/>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0A5B"/>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54D"/>
    <w:rsid w:val="00C8760E"/>
    <w:rsid w:val="00C87AAB"/>
    <w:rsid w:val="00C901E4"/>
    <w:rsid w:val="00C9079C"/>
    <w:rsid w:val="00C90998"/>
    <w:rsid w:val="00C90A28"/>
    <w:rsid w:val="00C90AB8"/>
    <w:rsid w:val="00C9132A"/>
    <w:rsid w:val="00C9182E"/>
    <w:rsid w:val="00C91DDE"/>
    <w:rsid w:val="00C920AF"/>
    <w:rsid w:val="00C923F0"/>
    <w:rsid w:val="00C928B6"/>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4AE"/>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40C"/>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B42"/>
    <w:rsid w:val="00CC0D79"/>
    <w:rsid w:val="00CC1026"/>
    <w:rsid w:val="00CC15B1"/>
    <w:rsid w:val="00CC1BAC"/>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6E71"/>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71"/>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DD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12E"/>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2C"/>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342"/>
    <w:rsid w:val="00D1257B"/>
    <w:rsid w:val="00D12D24"/>
    <w:rsid w:val="00D12DD7"/>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6C1"/>
    <w:rsid w:val="00D3495F"/>
    <w:rsid w:val="00D3498A"/>
    <w:rsid w:val="00D34CDF"/>
    <w:rsid w:val="00D34D2C"/>
    <w:rsid w:val="00D35012"/>
    <w:rsid w:val="00D356E3"/>
    <w:rsid w:val="00D35821"/>
    <w:rsid w:val="00D35AAB"/>
    <w:rsid w:val="00D35BFA"/>
    <w:rsid w:val="00D35D17"/>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753"/>
    <w:rsid w:val="00D42E5A"/>
    <w:rsid w:val="00D4318A"/>
    <w:rsid w:val="00D432AB"/>
    <w:rsid w:val="00D432E1"/>
    <w:rsid w:val="00D441F9"/>
    <w:rsid w:val="00D442F0"/>
    <w:rsid w:val="00D4468D"/>
    <w:rsid w:val="00D4483F"/>
    <w:rsid w:val="00D44F43"/>
    <w:rsid w:val="00D44FEF"/>
    <w:rsid w:val="00D45634"/>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ADC"/>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76"/>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71A"/>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DC6"/>
    <w:rsid w:val="00D76FD4"/>
    <w:rsid w:val="00D77BE4"/>
    <w:rsid w:val="00D803CA"/>
    <w:rsid w:val="00D80535"/>
    <w:rsid w:val="00D8160F"/>
    <w:rsid w:val="00D81DAE"/>
    <w:rsid w:val="00D81DF0"/>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AA0"/>
    <w:rsid w:val="00D85D52"/>
    <w:rsid w:val="00D85EA6"/>
    <w:rsid w:val="00D8680A"/>
    <w:rsid w:val="00D869A0"/>
    <w:rsid w:val="00D86A44"/>
    <w:rsid w:val="00D86AA8"/>
    <w:rsid w:val="00D8704F"/>
    <w:rsid w:val="00D8718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298"/>
    <w:rsid w:val="00DB14DC"/>
    <w:rsid w:val="00DB1605"/>
    <w:rsid w:val="00DB1AA1"/>
    <w:rsid w:val="00DB1B13"/>
    <w:rsid w:val="00DB1BF0"/>
    <w:rsid w:val="00DB2118"/>
    <w:rsid w:val="00DB249C"/>
    <w:rsid w:val="00DB2B20"/>
    <w:rsid w:val="00DB32F4"/>
    <w:rsid w:val="00DB3831"/>
    <w:rsid w:val="00DB3E41"/>
    <w:rsid w:val="00DB3EF2"/>
    <w:rsid w:val="00DB4890"/>
    <w:rsid w:val="00DB48A0"/>
    <w:rsid w:val="00DB4B1C"/>
    <w:rsid w:val="00DB5035"/>
    <w:rsid w:val="00DB50C9"/>
    <w:rsid w:val="00DB5611"/>
    <w:rsid w:val="00DB56CC"/>
    <w:rsid w:val="00DB5A8A"/>
    <w:rsid w:val="00DB5E0A"/>
    <w:rsid w:val="00DB5FDB"/>
    <w:rsid w:val="00DB5FFF"/>
    <w:rsid w:val="00DB6070"/>
    <w:rsid w:val="00DB63C4"/>
    <w:rsid w:val="00DB6506"/>
    <w:rsid w:val="00DB678E"/>
    <w:rsid w:val="00DB792C"/>
    <w:rsid w:val="00DB79BD"/>
    <w:rsid w:val="00DC0913"/>
    <w:rsid w:val="00DC1125"/>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496"/>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06"/>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03"/>
    <w:rsid w:val="00DE67F3"/>
    <w:rsid w:val="00DE6855"/>
    <w:rsid w:val="00DE6AE5"/>
    <w:rsid w:val="00DE7075"/>
    <w:rsid w:val="00DE792D"/>
    <w:rsid w:val="00DE7BCA"/>
    <w:rsid w:val="00DE7BFC"/>
    <w:rsid w:val="00DF0013"/>
    <w:rsid w:val="00DF03D2"/>
    <w:rsid w:val="00DF03D9"/>
    <w:rsid w:val="00DF05B6"/>
    <w:rsid w:val="00DF0AF1"/>
    <w:rsid w:val="00DF1008"/>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4B3D"/>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2B6B"/>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5ED8"/>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AA3"/>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1B4"/>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21F"/>
    <w:rsid w:val="00E463E3"/>
    <w:rsid w:val="00E4691E"/>
    <w:rsid w:val="00E47124"/>
    <w:rsid w:val="00E47D0D"/>
    <w:rsid w:val="00E47F1A"/>
    <w:rsid w:val="00E50169"/>
    <w:rsid w:val="00E50554"/>
    <w:rsid w:val="00E50EB7"/>
    <w:rsid w:val="00E511AC"/>
    <w:rsid w:val="00E51BB2"/>
    <w:rsid w:val="00E51C79"/>
    <w:rsid w:val="00E51FE7"/>
    <w:rsid w:val="00E5215A"/>
    <w:rsid w:val="00E524BB"/>
    <w:rsid w:val="00E526AB"/>
    <w:rsid w:val="00E52762"/>
    <w:rsid w:val="00E5292C"/>
    <w:rsid w:val="00E52D76"/>
    <w:rsid w:val="00E52DD3"/>
    <w:rsid w:val="00E535A2"/>
    <w:rsid w:val="00E53DE9"/>
    <w:rsid w:val="00E540D0"/>
    <w:rsid w:val="00E54104"/>
    <w:rsid w:val="00E54128"/>
    <w:rsid w:val="00E54B4B"/>
    <w:rsid w:val="00E55037"/>
    <w:rsid w:val="00E553D9"/>
    <w:rsid w:val="00E55A07"/>
    <w:rsid w:val="00E55E07"/>
    <w:rsid w:val="00E55ECE"/>
    <w:rsid w:val="00E565F8"/>
    <w:rsid w:val="00E56630"/>
    <w:rsid w:val="00E56809"/>
    <w:rsid w:val="00E569B9"/>
    <w:rsid w:val="00E56A60"/>
    <w:rsid w:val="00E56BA2"/>
    <w:rsid w:val="00E56D63"/>
    <w:rsid w:val="00E56D6E"/>
    <w:rsid w:val="00E57835"/>
    <w:rsid w:val="00E5793A"/>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0830"/>
    <w:rsid w:val="00E70F3F"/>
    <w:rsid w:val="00E7128C"/>
    <w:rsid w:val="00E7191F"/>
    <w:rsid w:val="00E719CD"/>
    <w:rsid w:val="00E71DFD"/>
    <w:rsid w:val="00E71F50"/>
    <w:rsid w:val="00E72563"/>
    <w:rsid w:val="00E72C0E"/>
    <w:rsid w:val="00E72DF7"/>
    <w:rsid w:val="00E7306A"/>
    <w:rsid w:val="00E7321F"/>
    <w:rsid w:val="00E74040"/>
    <w:rsid w:val="00E744E6"/>
    <w:rsid w:val="00E74802"/>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7B5"/>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CA6"/>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9A2"/>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CE"/>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66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365"/>
    <w:rsid w:val="00ED0827"/>
    <w:rsid w:val="00ED0996"/>
    <w:rsid w:val="00ED103B"/>
    <w:rsid w:val="00ED11A7"/>
    <w:rsid w:val="00ED1479"/>
    <w:rsid w:val="00ED17B8"/>
    <w:rsid w:val="00ED1926"/>
    <w:rsid w:val="00ED1942"/>
    <w:rsid w:val="00ED2327"/>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41B"/>
    <w:rsid w:val="00ED6B0A"/>
    <w:rsid w:val="00ED7185"/>
    <w:rsid w:val="00ED72CC"/>
    <w:rsid w:val="00ED7D06"/>
    <w:rsid w:val="00EE01DB"/>
    <w:rsid w:val="00EE0359"/>
    <w:rsid w:val="00EE0486"/>
    <w:rsid w:val="00EE08F1"/>
    <w:rsid w:val="00EE1213"/>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6983"/>
    <w:rsid w:val="00EE7B4F"/>
    <w:rsid w:val="00EE7D8E"/>
    <w:rsid w:val="00EE7E60"/>
    <w:rsid w:val="00EF0A79"/>
    <w:rsid w:val="00EF0B14"/>
    <w:rsid w:val="00EF0CE4"/>
    <w:rsid w:val="00EF0DE2"/>
    <w:rsid w:val="00EF17EF"/>
    <w:rsid w:val="00EF1949"/>
    <w:rsid w:val="00EF1ABD"/>
    <w:rsid w:val="00EF1F31"/>
    <w:rsid w:val="00EF27EF"/>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68A"/>
    <w:rsid w:val="00EF6746"/>
    <w:rsid w:val="00EF68A2"/>
    <w:rsid w:val="00EF68E9"/>
    <w:rsid w:val="00EF6E0B"/>
    <w:rsid w:val="00EF7295"/>
    <w:rsid w:val="00EF737B"/>
    <w:rsid w:val="00EF73A2"/>
    <w:rsid w:val="00EF7981"/>
    <w:rsid w:val="00EF7F56"/>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8C"/>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6F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965"/>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1E03"/>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20F"/>
    <w:rsid w:val="00F5044F"/>
    <w:rsid w:val="00F50D96"/>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4D"/>
    <w:rsid w:val="00F57198"/>
    <w:rsid w:val="00F573FD"/>
    <w:rsid w:val="00F57838"/>
    <w:rsid w:val="00F57882"/>
    <w:rsid w:val="00F57A99"/>
    <w:rsid w:val="00F60492"/>
    <w:rsid w:val="00F60792"/>
    <w:rsid w:val="00F60B96"/>
    <w:rsid w:val="00F60D21"/>
    <w:rsid w:val="00F60F95"/>
    <w:rsid w:val="00F61144"/>
    <w:rsid w:val="00F6127F"/>
    <w:rsid w:val="00F6128C"/>
    <w:rsid w:val="00F61373"/>
    <w:rsid w:val="00F61D61"/>
    <w:rsid w:val="00F61FB2"/>
    <w:rsid w:val="00F62698"/>
    <w:rsid w:val="00F626D7"/>
    <w:rsid w:val="00F62B11"/>
    <w:rsid w:val="00F6377A"/>
    <w:rsid w:val="00F63A5D"/>
    <w:rsid w:val="00F644CC"/>
    <w:rsid w:val="00F644D4"/>
    <w:rsid w:val="00F647E0"/>
    <w:rsid w:val="00F64822"/>
    <w:rsid w:val="00F6492F"/>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0A4"/>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34A"/>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5CB"/>
    <w:rsid w:val="00FA3FB0"/>
    <w:rsid w:val="00FA4260"/>
    <w:rsid w:val="00FA4413"/>
    <w:rsid w:val="00FA444E"/>
    <w:rsid w:val="00FA47D0"/>
    <w:rsid w:val="00FA4EB8"/>
    <w:rsid w:val="00FA4EF9"/>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45"/>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684C"/>
    <w:rsid w:val="00FB71BC"/>
    <w:rsid w:val="00FB797F"/>
    <w:rsid w:val="00FB7CE8"/>
    <w:rsid w:val="00FC011D"/>
    <w:rsid w:val="00FC0903"/>
    <w:rsid w:val="00FC09C9"/>
    <w:rsid w:val="00FC0C1D"/>
    <w:rsid w:val="00FC0CA0"/>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53"/>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895"/>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36A"/>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A8C"/>
    <w:rsid w:val="00FF5C12"/>
    <w:rsid w:val="00FF63B2"/>
    <w:rsid w:val="00FF662E"/>
    <w:rsid w:val="00FF6827"/>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3BD9"/>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 w:type="paragraph" w:customStyle="1" w:styleId="NoSpacing1">
    <w:name w:val="No Spacing1"/>
    <w:rsid w:val="00B15475"/>
    <w:rPr>
      <w:rFonts w:ascii="Calibri" w:hAnsi="Calibri"/>
      <w:sz w:val="22"/>
      <w:szCs w:val="22"/>
    </w:rPr>
  </w:style>
  <w:style w:type="character" w:customStyle="1" w:styleId="Tekstpodstawowy3Znak">
    <w:name w:val="Tekst podstawowy 3 Znak"/>
    <w:basedOn w:val="Domylnaczcionkaakapitu"/>
    <w:link w:val="Tekstpodstawowy3"/>
    <w:rsid w:val="0098576C"/>
    <w:rPr>
      <w:sz w:val="16"/>
      <w:szCs w:val="16"/>
    </w:rPr>
  </w:style>
  <w:style w:type="paragraph" w:customStyle="1" w:styleId="Level2">
    <w:name w:val="Level 2"/>
    <w:basedOn w:val="Normalny"/>
    <w:rsid w:val="0098576C"/>
    <w:pPr>
      <w:tabs>
        <w:tab w:val="num" w:pos="720"/>
      </w:tabs>
      <w:suppressAutoHyphens/>
      <w:spacing w:after="140" w:line="288" w:lineRule="auto"/>
      <w:ind w:left="720" w:hanging="360"/>
      <w:jc w:val="both"/>
    </w:pPr>
    <w:rPr>
      <w:rFonts w:ascii="Arial" w:eastAsia="MS Mincho" w:hAnsi="Arial"/>
      <w:kern w:val="2"/>
      <w:sz w:val="2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93567160">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tarzyna.danielewska-drzazga@uwr.edu.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bp.pl/home.aspx?f=/Kursy/kursy.htm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20https://platformazakupowa.pl/pn/uniwersytet_wroclawski/proceeding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17DEA7-FEBD-41AB-A40A-AA9E129A64FC}">
  <ds:schemaRefs>
    <ds:schemaRef ds:uri="http://schemas.openxmlformats.org/officeDocument/2006/bibliography"/>
  </ds:schemaRefs>
</ds:datastoreItem>
</file>

<file path=customXml/itemProps4.xml><?xml version="1.0" encoding="utf-8"?>
<ds:datastoreItem xmlns:ds="http://schemas.openxmlformats.org/officeDocument/2006/customXml" ds:itemID="{EFD8C4A6-2A85-457F-8C4A-1CBA74FCE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36</Pages>
  <Words>16666</Words>
  <Characters>109329</Characters>
  <Application>Microsoft Office Word</Application>
  <DocSecurity>0</DocSecurity>
  <Lines>911</Lines>
  <Paragraphs>251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125744</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Anna Pawliszyn</cp:lastModifiedBy>
  <cp:revision>48</cp:revision>
  <cp:lastPrinted>2024-06-24T11:30:00Z</cp:lastPrinted>
  <dcterms:created xsi:type="dcterms:W3CDTF">2024-04-09T09:10:00Z</dcterms:created>
  <dcterms:modified xsi:type="dcterms:W3CDTF">2024-06-24T13:11:00Z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