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ED6B" w14:textId="77777777" w:rsidR="00D1297A" w:rsidRPr="00D1297A" w:rsidRDefault="00D1297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1297A">
        <w:rPr>
          <w:rFonts w:ascii="Arial" w:eastAsia="Times New Roman" w:hAnsi="Arial" w:cs="Arial"/>
          <w:b/>
          <w:sz w:val="24"/>
          <w:szCs w:val="24"/>
          <w:lang w:eastAsia="pl-PL"/>
        </w:rPr>
        <w:t>Szczegó</w:t>
      </w:r>
      <w:r w:rsidR="001E08E8">
        <w:rPr>
          <w:rFonts w:ascii="Arial" w:eastAsia="Times New Roman" w:hAnsi="Arial" w:cs="Arial"/>
          <w:b/>
          <w:sz w:val="24"/>
          <w:szCs w:val="24"/>
          <w:lang w:eastAsia="pl-PL"/>
        </w:rPr>
        <w:t>łowy opis przedmiotu zamówienia</w:t>
      </w:r>
    </w:p>
    <w:p w14:paraId="34DBF0FF" w14:textId="77777777" w:rsidR="00D1297A" w:rsidRDefault="00D1297A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4B93948" w14:textId="77777777" w:rsidR="000353D3" w:rsidRDefault="000353D3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FB05DA8" w14:textId="0A7230F5" w:rsidR="003D344D" w:rsidRDefault="001831C6" w:rsidP="004C119A">
      <w:pPr>
        <w:spacing w:after="0"/>
        <w:ind w:firstLine="708"/>
        <w:jc w:val="both"/>
        <w:rPr>
          <w:rFonts w:ascii="Arial" w:eastAsia="Times New Roman" w:hAnsi="Arial" w:cs="Arial"/>
          <w:bCs/>
          <w:lang w:eastAsia="pl-PL"/>
        </w:rPr>
      </w:pPr>
      <w:r w:rsidRPr="00FA333E">
        <w:rPr>
          <w:rFonts w:ascii="Arial" w:eastAsia="Calibri" w:hAnsi="Arial" w:cs="Arial"/>
        </w:rPr>
        <w:t xml:space="preserve">Przedmiotem </w:t>
      </w:r>
      <w:r w:rsidRPr="00960A38">
        <w:rPr>
          <w:rFonts w:ascii="Arial" w:eastAsia="Calibri" w:hAnsi="Arial" w:cs="Arial"/>
        </w:rPr>
        <w:t xml:space="preserve">zamówienia </w:t>
      </w:r>
      <w:r w:rsidR="00960A38" w:rsidRPr="00960A38">
        <w:rPr>
          <w:rFonts w:ascii="Arial" w:eastAsia="Calibri" w:hAnsi="Arial" w:cs="Arial"/>
        </w:rPr>
        <w:t>są</w:t>
      </w:r>
      <w:r w:rsidRPr="00960A38">
        <w:rPr>
          <w:rFonts w:ascii="Arial" w:eastAsia="Calibri" w:hAnsi="Arial" w:cs="Arial"/>
        </w:rPr>
        <w:t xml:space="preserve"> </w:t>
      </w:r>
      <w:bookmarkStart w:id="0" w:name="_Hlk141097147"/>
      <w:bookmarkStart w:id="1" w:name="_Hlk174086695"/>
      <w:r w:rsidR="00960A38" w:rsidRPr="00960A38">
        <w:rPr>
          <w:rFonts w:ascii="Arial" w:hAnsi="Arial" w:cs="Arial"/>
        </w:rPr>
        <w:t xml:space="preserve">roboty </w:t>
      </w:r>
      <w:r w:rsidR="00960A38">
        <w:rPr>
          <w:rFonts w:ascii="Arial" w:hAnsi="Arial" w:cs="Arial"/>
        </w:rPr>
        <w:t xml:space="preserve">polegające na </w:t>
      </w:r>
      <w:bookmarkStart w:id="2" w:name="_Hlk169079398"/>
      <w:r w:rsidR="00E867C1">
        <w:rPr>
          <w:rFonts w:ascii="Arial" w:hAnsi="Arial" w:cs="Arial"/>
        </w:rPr>
        <w:t>zabezpieczeniu</w:t>
      </w:r>
      <w:r w:rsidR="00E867C1" w:rsidRPr="00B82A20">
        <w:rPr>
          <w:rFonts w:ascii="Arial" w:eastAsia="Times New Roman" w:hAnsi="Arial" w:cs="Arial"/>
          <w:bCs/>
          <w:lang w:eastAsia="pl-PL"/>
        </w:rPr>
        <w:t xml:space="preserve"> </w:t>
      </w:r>
      <w:r w:rsidR="00131A1F">
        <w:rPr>
          <w:rFonts w:ascii="Arial" w:eastAsia="Times New Roman" w:hAnsi="Arial" w:cs="Arial"/>
          <w:bCs/>
          <w:lang w:eastAsia="pl-PL"/>
        </w:rPr>
        <w:t>deskowania</w:t>
      </w:r>
      <w:r w:rsidR="00960A38">
        <w:rPr>
          <w:rFonts w:ascii="Arial" w:hAnsi="Arial" w:cs="Arial"/>
        </w:rPr>
        <w:t xml:space="preserve"> dachu </w:t>
      </w:r>
      <w:r w:rsidR="00960A38" w:rsidRPr="00CF3492">
        <w:rPr>
          <w:rFonts w:ascii="Arial" w:eastAsia="Times New Roman" w:hAnsi="Arial" w:cs="Arial"/>
          <w:lang w:eastAsia="pl-PL"/>
        </w:rPr>
        <w:t>budynku</w:t>
      </w:r>
      <w:bookmarkEnd w:id="2"/>
      <w:r w:rsidR="00960A38" w:rsidRPr="00CF3492">
        <w:rPr>
          <w:rFonts w:ascii="Arial" w:eastAsia="Times New Roman" w:hAnsi="Arial" w:cs="Arial"/>
          <w:lang w:eastAsia="pl-PL"/>
        </w:rPr>
        <w:t xml:space="preserve"> przy ul. E. Plater 1</w:t>
      </w:r>
      <w:bookmarkEnd w:id="0"/>
      <w:r w:rsidR="00E40B0C">
        <w:rPr>
          <w:rFonts w:ascii="Arial" w:eastAsia="Times New Roman" w:hAnsi="Arial" w:cs="Arial"/>
          <w:lang w:eastAsia="pl-PL"/>
        </w:rPr>
        <w:t xml:space="preserve">  w Olsztynie</w:t>
      </w:r>
      <w:bookmarkEnd w:id="1"/>
      <w:r w:rsidR="00960A38" w:rsidRPr="00CF3492">
        <w:rPr>
          <w:rFonts w:ascii="Arial" w:eastAsia="Times New Roman" w:hAnsi="Arial" w:cs="Arial"/>
          <w:lang w:eastAsia="pl-PL"/>
        </w:rPr>
        <w:t>.</w:t>
      </w:r>
      <w:bookmarkStart w:id="3" w:name="_Hlk169079552"/>
      <w:r w:rsidR="00CF3492" w:rsidRPr="00CF3492">
        <w:rPr>
          <w:rFonts w:ascii="Arial" w:eastAsia="Times New Roman" w:hAnsi="Arial" w:cs="Arial"/>
          <w:lang w:eastAsia="pl-PL"/>
        </w:rPr>
        <w:t xml:space="preserve"> Zakres zamówienia </w:t>
      </w:r>
      <w:r w:rsidRPr="00B82A20">
        <w:rPr>
          <w:rFonts w:ascii="Arial" w:eastAsia="Times New Roman" w:hAnsi="Arial" w:cs="Arial"/>
          <w:lang w:eastAsia="pl-PL"/>
        </w:rPr>
        <w:t>obejmuje w</w:t>
      </w:r>
      <w:r w:rsidRPr="00B82A20">
        <w:rPr>
          <w:rFonts w:ascii="Arial" w:eastAsia="Calibri" w:hAnsi="Arial" w:cs="Arial"/>
        </w:rPr>
        <w:t xml:space="preserve">ykonanie </w:t>
      </w:r>
      <w:r w:rsidR="00135779">
        <w:rPr>
          <w:rFonts w:ascii="Arial" w:eastAsia="Calibri" w:hAnsi="Arial" w:cs="Arial"/>
        </w:rPr>
        <w:t>następujących p</w:t>
      </w:r>
      <w:r w:rsidRPr="00B82A20">
        <w:rPr>
          <w:rFonts w:ascii="Arial" w:eastAsia="Calibri" w:hAnsi="Arial" w:cs="Arial"/>
        </w:rPr>
        <w:t>rac</w:t>
      </w:r>
      <w:r w:rsidR="000D51AC">
        <w:rPr>
          <w:rFonts w:ascii="Arial" w:eastAsia="Times New Roman" w:hAnsi="Arial" w:cs="Arial"/>
          <w:bCs/>
          <w:lang w:eastAsia="pl-PL"/>
        </w:rPr>
        <w:t>:</w:t>
      </w:r>
    </w:p>
    <w:p w14:paraId="063DBCE5" w14:textId="77777777" w:rsidR="003D344D" w:rsidRDefault="003D344D" w:rsidP="003D344D">
      <w:pPr>
        <w:spacing w:after="0"/>
        <w:jc w:val="both"/>
        <w:rPr>
          <w:rFonts w:ascii="Arial" w:hAnsi="Arial" w:cs="Arial"/>
          <w:color w:val="000000"/>
          <w:spacing w:val="-5"/>
        </w:rPr>
      </w:pPr>
      <w:r>
        <w:rPr>
          <w:rFonts w:ascii="Arial" w:hAnsi="Arial" w:cs="Arial"/>
          <w:color w:val="000000"/>
          <w:spacing w:val="-5"/>
        </w:rPr>
        <w:t>- m</w:t>
      </w:r>
      <w:r w:rsidR="00E94C83">
        <w:rPr>
          <w:rFonts w:ascii="Arial" w:hAnsi="Arial" w:cs="Arial"/>
          <w:color w:val="000000"/>
          <w:spacing w:val="-5"/>
        </w:rPr>
        <w:t>iejscowe odgrzybianie i likwidacja pleśni i grzyba z drewna</w:t>
      </w:r>
      <w:r>
        <w:rPr>
          <w:rFonts w:ascii="Arial" w:hAnsi="Arial" w:cs="Arial"/>
          <w:color w:val="000000"/>
          <w:spacing w:val="-5"/>
        </w:rPr>
        <w:t>,</w:t>
      </w:r>
    </w:p>
    <w:p w14:paraId="50C2FE65" w14:textId="2C796DCE" w:rsidR="00622F38" w:rsidRDefault="003D344D" w:rsidP="003D344D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/>
          <w:spacing w:val="-5"/>
        </w:rPr>
        <w:t>- i</w:t>
      </w:r>
      <w:r w:rsidR="006F477A">
        <w:rPr>
          <w:rFonts w:ascii="Arial" w:eastAsia="Times New Roman" w:hAnsi="Arial" w:cs="Arial"/>
          <w:lang w:eastAsia="pl-PL"/>
        </w:rPr>
        <w:t>mpregnacj</w:t>
      </w:r>
      <w:r w:rsidR="000D51AC">
        <w:rPr>
          <w:rFonts w:ascii="Arial" w:eastAsia="Times New Roman" w:hAnsi="Arial" w:cs="Arial"/>
          <w:lang w:eastAsia="pl-PL"/>
        </w:rPr>
        <w:t>a</w:t>
      </w:r>
      <w:r w:rsidR="006F477A">
        <w:rPr>
          <w:rFonts w:ascii="Arial" w:eastAsia="Times New Roman" w:hAnsi="Arial" w:cs="Arial"/>
          <w:lang w:eastAsia="pl-PL"/>
        </w:rPr>
        <w:t xml:space="preserve"> </w:t>
      </w:r>
      <w:r w:rsidR="000D51AC">
        <w:rPr>
          <w:rFonts w:ascii="Arial" w:eastAsia="Times New Roman" w:hAnsi="Arial" w:cs="Arial"/>
          <w:lang w:eastAsia="pl-PL"/>
        </w:rPr>
        <w:t xml:space="preserve">ogniochronna i </w:t>
      </w:r>
      <w:proofErr w:type="spellStart"/>
      <w:r w:rsidR="0056741C">
        <w:rPr>
          <w:rFonts w:ascii="Arial" w:eastAsia="Times New Roman" w:hAnsi="Arial" w:cs="Arial"/>
          <w:lang w:eastAsia="pl-PL"/>
        </w:rPr>
        <w:t>biochronna</w:t>
      </w:r>
      <w:proofErr w:type="spellEnd"/>
      <w:r w:rsidR="0056741C">
        <w:rPr>
          <w:rFonts w:ascii="Arial" w:eastAsia="Times New Roman" w:hAnsi="Arial" w:cs="Arial"/>
          <w:lang w:eastAsia="pl-PL"/>
        </w:rPr>
        <w:t xml:space="preserve"> </w:t>
      </w:r>
      <w:r w:rsidR="000D51AC">
        <w:rPr>
          <w:rFonts w:ascii="Arial" w:eastAsia="Times New Roman" w:hAnsi="Arial" w:cs="Arial"/>
          <w:lang w:eastAsia="pl-PL"/>
        </w:rPr>
        <w:t xml:space="preserve">drewna </w:t>
      </w:r>
      <w:r w:rsidR="0056741C">
        <w:rPr>
          <w:rFonts w:ascii="Arial" w:eastAsia="Times New Roman" w:hAnsi="Arial" w:cs="Arial"/>
          <w:lang w:eastAsia="pl-PL"/>
        </w:rPr>
        <w:t>(grzyby pleśniowe, szkodniki drewna).</w:t>
      </w:r>
    </w:p>
    <w:bookmarkEnd w:id="3"/>
    <w:p w14:paraId="3E308EED" w14:textId="77777777" w:rsidR="001831C6" w:rsidRDefault="001831C6" w:rsidP="001831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28E989" w14:textId="77777777" w:rsidR="00D1297A" w:rsidRPr="00FB55D7" w:rsidRDefault="00D1297A" w:rsidP="00FB55D7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 xml:space="preserve">Ogólne wymagania dotyczące robót. </w:t>
      </w:r>
    </w:p>
    <w:p w14:paraId="2F93EBDC" w14:textId="687389CA" w:rsidR="00D1297A" w:rsidRPr="00FB55D7" w:rsidRDefault="00DF350B" w:rsidP="00FB55D7">
      <w:pPr>
        <w:numPr>
          <w:ilvl w:val="0"/>
          <w:numId w:val="6"/>
        </w:numPr>
        <w:spacing w:before="120" w:after="0"/>
        <w:ind w:left="284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Załączony przedmiar</w:t>
      </w:r>
      <w:r w:rsidR="00D1297A" w:rsidRPr="00FB55D7">
        <w:rPr>
          <w:rFonts w:ascii="Arial" w:eastAsia="Calibri" w:hAnsi="Arial" w:cs="Arial"/>
        </w:rPr>
        <w:t xml:space="preserve"> robót</w:t>
      </w:r>
      <w:r>
        <w:rPr>
          <w:rFonts w:ascii="Arial" w:eastAsia="Calibri" w:hAnsi="Arial" w:cs="Arial"/>
        </w:rPr>
        <w:t xml:space="preserve"> </w:t>
      </w:r>
      <w:r w:rsidR="00D1297A" w:rsidRPr="00FB55D7">
        <w:rPr>
          <w:rFonts w:ascii="Arial" w:eastAsia="Calibri" w:hAnsi="Arial" w:cs="Arial"/>
        </w:rPr>
        <w:t>należy traktować jako element pomocniczy przy sporządzeniu oferty.</w:t>
      </w:r>
    </w:p>
    <w:p w14:paraId="58CC2E83" w14:textId="6B975E19" w:rsidR="00D1297A" w:rsidRDefault="00D1297A" w:rsidP="00FB55D7">
      <w:pPr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  <w:bCs/>
        </w:rPr>
      </w:pPr>
      <w:r w:rsidRPr="00FB55D7">
        <w:rPr>
          <w:rFonts w:ascii="Arial" w:eastAsia="Calibri" w:hAnsi="Arial" w:cs="Arial"/>
          <w:bCs/>
        </w:rPr>
        <w:t>Wykonawca zobowiązuje się wykonać przedmiot umowy z zachowaniem należytej staranności z uwzględnieniem zawodowego charakteru prowadzonej działalności, zgodnie z powszechnie obowiązującymi przepisami prawa, mającymi zastosowanie do przedmiotu umowy, normami i</w:t>
      </w:r>
      <w:r w:rsidR="001176E8">
        <w:rPr>
          <w:rFonts w:ascii="Arial" w:eastAsia="Calibri" w:hAnsi="Arial" w:cs="Arial"/>
          <w:bCs/>
        </w:rPr>
        <w:t xml:space="preserve"> </w:t>
      </w:r>
      <w:r w:rsidRPr="00FB55D7">
        <w:rPr>
          <w:rFonts w:ascii="Arial" w:eastAsia="Calibri" w:hAnsi="Arial" w:cs="Arial"/>
          <w:bCs/>
        </w:rPr>
        <w:t>zasadami wiedzy technicznej oraz zgodnie z postanowieniami zawartymi we wzorze umowy.</w:t>
      </w:r>
    </w:p>
    <w:p w14:paraId="71132766" w14:textId="00F1E551" w:rsidR="00C75AB5" w:rsidRPr="00AF0216" w:rsidRDefault="0056741C" w:rsidP="00FB55D7">
      <w:pPr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Przed przystąpieniem do prac należy zabezpieczyć elementy systemu przeciwpożarowego (czujki) i </w:t>
      </w:r>
      <w:r w:rsidRPr="00AF0216">
        <w:rPr>
          <w:rFonts w:ascii="Arial" w:eastAsia="Calibri" w:hAnsi="Arial" w:cs="Arial"/>
          <w:bCs/>
        </w:rPr>
        <w:t xml:space="preserve">klimatyzacyjnego. </w:t>
      </w:r>
    </w:p>
    <w:p w14:paraId="1E73CAF7" w14:textId="77777777" w:rsidR="00135779" w:rsidRPr="00FB55D7" w:rsidRDefault="00135779" w:rsidP="00135779">
      <w:pPr>
        <w:numPr>
          <w:ilvl w:val="0"/>
          <w:numId w:val="6"/>
        </w:numPr>
        <w:tabs>
          <w:tab w:val="left" w:pos="284"/>
        </w:tabs>
        <w:spacing w:after="0"/>
        <w:ind w:hanging="928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Wykonawca zapewni tymczasowe podesty, drabiny itp. w celu wykonania prac. </w:t>
      </w:r>
    </w:p>
    <w:p w14:paraId="2C213E65" w14:textId="2901E044" w:rsidR="00D1297A" w:rsidRPr="00AF0216" w:rsidRDefault="00AF0216" w:rsidP="00FB55D7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Calibri" w:hAnsi="Arial" w:cs="Arial"/>
          <w:bCs/>
        </w:rPr>
      </w:pPr>
      <w:r w:rsidRPr="00AF0216">
        <w:rPr>
          <w:rFonts w:ascii="Arial" w:eastAsia="Calibri" w:hAnsi="Arial" w:cs="Arial"/>
        </w:rPr>
        <w:t>P</w:t>
      </w:r>
      <w:r w:rsidR="00D1297A" w:rsidRPr="00AF0216">
        <w:rPr>
          <w:rFonts w:ascii="Arial" w:eastAsia="Calibri" w:hAnsi="Arial" w:cs="Arial"/>
        </w:rPr>
        <w:t>rac</w:t>
      </w:r>
      <w:r w:rsidRPr="00AF0216">
        <w:rPr>
          <w:rFonts w:ascii="Arial" w:eastAsia="Calibri" w:hAnsi="Arial" w:cs="Arial"/>
        </w:rPr>
        <w:t>e</w:t>
      </w:r>
      <w:r w:rsidR="00D1297A" w:rsidRPr="00AF0216">
        <w:rPr>
          <w:rFonts w:ascii="Arial" w:eastAsia="Calibri" w:hAnsi="Arial" w:cs="Arial"/>
        </w:rPr>
        <w:t xml:space="preserve"> należy prowadzić w godzinach </w:t>
      </w:r>
      <w:r w:rsidRPr="00AF0216">
        <w:rPr>
          <w:rFonts w:ascii="Arial" w:eastAsia="Calibri" w:hAnsi="Arial" w:cs="Arial"/>
        </w:rPr>
        <w:t>pracy</w:t>
      </w:r>
      <w:r w:rsidR="00D1297A" w:rsidRPr="00AF0216">
        <w:rPr>
          <w:rFonts w:ascii="Arial" w:eastAsia="Calibri" w:hAnsi="Arial" w:cs="Arial"/>
        </w:rPr>
        <w:t xml:space="preserve"> Urzędu Marszałkowskiego (pon. 8:00-16:00, wt.-pt. 7:30-15:30).</w:t>
      </w:r>
    </w:p>
    <w:p w14:paraId="0A0A2154" w14:textId="7F610B4C" w:rsidR="00146AE7" w:rsidRPr="00135779" w:rsidRDefault="00146AE7" w:rsidP="00FB55D7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Calibri" w:hAnsi="Arial" w:cs="Arial"/>
          <w:bCs/>
        </w:rPr>
      </w:pPr>
      <w:r w:rsidRPr="00146AE7">
        <w:rPr>
          <w:rFonts w:ascii="Arial" w:eastAsia="Calibri" w:hAnsi="Arial" w:cs="Arial"/>
        </w:rPr>
        <w:t>Wykonawca robót jest odpowiedzialny za jakość wykonania robót oraz za ich zgodność ze</w:t>
      </w:r>
      <w:r w:rsidR="00B9244A">
        <w:rPr>
          <w:rFonts w:ascii="Arial" w:eastAsia="Calibri" w:hAnsi="Arial" w:cs="Arial"/>
        </w:rPr>
        <w:t> </w:t>
      </w:r>
      <w:r w:rsidRPr="00146AE7">
        <w:rPr>
          <w:rFonts w:ascii="Arial" w:eastAsia="Calibri" w:hAnsi="Arial" w:cs="Arial"/>
        </w:rPr>
        <w:t>specyfikacjami.</w:t>
      </w:r>
    </w:p>
    <w:p w14:paraId="41AD55D4" w14:textId="77777777" w:rsidR="00146AE7" w:rsidRPr="00146AE7" w:rsidRDefault="00146AE7" w:rsidP="00FB55D7">
      <w:pPr>
        <w:spacing w:after="0"/>
        <w:ind w:left="284"/>
        <w:contextualSpacing/>
        <w:jc w:val="both"/>
        <w:rPr>
          <w:rFonts w:ascii="Arial" w:eastAsia="Calibri" w:hAnsi="Arial" w:cs="Arial"/>
          <w:bCs/>
        </w:rPr>
      </w:pPr>
    </w:p>
    <w:p w14:paraId="766616B5" w14:textId="77777777" w:rsidR="00D1297A" w:rsidRPr="00FB55D7" w:rsidRDefault="00D1297A" w:rsidP="00FB55D7">
      <w:pPr>
        <w:numPr>
          <w:ilvl w:val="0"/>
          <w:numId w:val="1"/>
        </w:numPr>
        <w:spacing w:after="16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Wymagania materiałowe.</w:t>
      </w:r>
    </w:p>
    <w:p w14:paraId="45820920" w14:textId="7041F893" w:rsidR="00D1297A" w:rsidRDefault="00D1297A" w:rsidP="00FB55D7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Calibri" w:hAnsi="Arial" w:cs="Arial"/>
          <w:bCs/>
        </w:rPr>
      </w:pPr>
      <w:r w:rsidRPr="00FB55D7">
        <w:rPr>
          <w:rFonts w:ascii="Arial" w:eastAsia="Calibri" w:hAnsi="Arial" w:cs="Arial"/>
          <w:bCs/>
        </w:rPr>
        <w:t>Wszystkie materiały niezbędne do realizacji przedmiotu zamówienia Wykonawca zapewni we własnym zakresie.</w:t>
      </w:r>
    </w:p>
    <w:p w14:paraId="28A4F5B4" w14:textId="1D0247F3" w:rsidR="00D1297A" w:rsidRPr="00FB55D7" w:rsidRDefault="00D1297A" w:rsidP="00FB55D7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Materiały przeznaczone do wykonania przedmiotu zamówienia oraz przechowywane w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miejscu wykonywania robót powinny posiadać dokumenty potwierdzające spełnianie wymogów wynikających z przepisów, do których odwołuje art. 10 ustawy z dnia 7 lipca 1994 r. – Prawo budowlane, w tym w szczególności potwierdzające spełnienie wymogów wynikających z ustawy z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dnia 16 kwietnia 2004 r. o wyrobach budowlanych oraz aktów wykonawczych wydanych na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 xml:space="preserve">podstawie tej ustawy. </w:t>
      </w:r>
    </w:p>
    <w:p w14:paraId="5B72D581" w14:textId="77777777" w:rsidR="00D1297A" w:rsidRPr="00FB55D7" w:rsidRDefault="00D1297A" w:rsidP="00FB55D7">
      <w:pPr>
        <w:spacing w:after="0"/>
        <w:ind w:left="567"/>
        <w:jc w:val="both"/>
        <w:rPr>
          <w:rFonts w:ascii="Arial" w:eastAsia="Calibri" w:hAnsi="Arial" w:cs="Arial"/>
          <w:color w:val="FF0000"/>
          <w:highlight w:val="yellow"/>
        </w:rPr>
      </w:pPr>
    </w:p>
    <w:p w14:paraId="5F758AE8" w14:textId="77777777" w:rsidR="00D1297A" w:rsidRPr="00FB55D7" w:rsidRDefault="00D1297A" w:rsidP="00FB55D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Zabezpieczenie miejsca wykonywania prac.</w:t>
      </w:r>
    </w:p>
    <w:p w14:paraId="3B5EC657" w14:textId="032E7AC9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zabezpieczenia miejsca wykonywania prac aż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do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zakończenia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odbioru robót.</w:t>
      </w:r>
    </w:p>
    <w:p w14:paraId="3DEBCC33" w14:textId="570C0698" w:rsidR="00D1297A" w:rsidRPr="00AF0216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 xml:space="preserve">Każdorazowo, po zakończonym dniu pracy Wykonawca zobowiązany jest pozostawić </w:t>
      </w:r>
      <w:r w:rsidRPr="000D71BE">
        <w:rPr>
          <w:rFonts w:ascii="Arial" w:eastAsia="Calibri" w:hAnsi="Arial" w:cs="Arial"/>
        </w:rPr>
        <w:t>porządek w</w:t>
      </w:r>
      <w:r w:rsidR="000C05CE">
        <w:rPr>
          <w:rFonts w:ascii="Arial" w:eastAsia="Calibri" w:hAnsi="Arial" w:cs="Arial"/>
        </w:rPr>
        <w:t xml:space="preserve"> </w:t>
      </w:r>
      <w:r w:rsidRPr="000D71BE">
        <w:rPr>
          <w:rFonts w:ascii="Arial" w:eastAsia="Calibri" w:hAnsi="Arial" w:cs="Arial"/>
        </w:rPr>
        <w:t xml:space="preserve">miejscu </w:t>
      </w:r>
      <w:r w:rsidRPr="00AF0216">
        <w:rPr>
          <w:rFonts w:ascii="Arial" w:eastAsia="Calibri" w:hAnsi="Arial" w:cs="Arial"/>
        </w:rPr>
        <w:t xml:space="preserve">wykonywania prac i miejscach sąsiadujących. </w:t>
      </w:r>
    </w:p>
    <w:p w14:paraId="197F5D6E" w14:textId="49332B38" w:rsidR="000D71BE" w:rsidRPr="00AF0216" w:rsidRDefault="000D71BE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AF0216">
        <w:rPr>
          <w:rFonts w:ascii="Arial" w:hAnsi="Arial" w:cs="Arial"/>
        </w:rPr>
        <w:t xml:space="preserve">Wykonawca jest zobowiązany do zabezpieczenia placu budowy przed dostępem osób trzecich w okresie trwania realizacji umowy aż do zakończenia i odbioru końcowego robót. </w:t>
      </w:r>
    </w:p>
    <w:p w14:paraId="646A3509" w14:textId="0155808F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71BE">
        <w:rPr>
          <w:rFonts w:ascii="Arial" w:eastAsia="Calibri" w:hAnsi="Arial" w:cs="Arial"/>
        </w:rPr>
        <w:t>Wykonawca przez cały okres realizacji prac będzie ubezpieczony od odpowiedzialności cywilnej w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zakresie prowadzonej działalności związanej z przedmiotem zamówienia w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wysokości nie</w:t>
      </w:r>
      <w:r w:rsidR="00FF5A4E" w:rsidRPr="00FB55D7">
        <w:rPr>
          <w:rFonts w:ascii="Arial" w:eastAsia="Calibri" w:hAnsi="Arial" w:cs="Arial"/>
        </w:rPr>
        <w:t> </w:t>
      </w:r>
      <w:r w:rsidR="009B0246" w:rsidRPr="00FB55D7">
        <w:rPr>
          <w:rFonts w:ascii="Arial" w:eastAsia="Calibri" w:hAnsi="Arial" w:cs="Arial"/>
        </w:rPr>
        <w:t xml:space="preserve">mniejszej </w:t>
      </w:r>
      <w:r w:rsidR="009B0246" w:rsidRPr="00AF0216">
        <w:rPr>
          <w:rFonts w:ascii="Arial" w:eastAsia="Calibri" w:hAnsi="Arial" w:cs="Arial"/>
        </w:rPr>
        <w:t xml:space="preserve">niż </w:t>
      </w:r>
      <w:r w:rsidR="00925FC2">
        <w:rPr>
          <w:rFonts w:ascii="Arial" w:eastAsia="Calibri" w:hAnsi="Arial" w:cs="Arial"/>
        </w:rPr>
        <w:t>2</w:t>
      </w:r>
      <w:r w:rsidR="001831C6" w:rsidRPr="00AF0216">
        <w:rPr>
          <w:rFonts w:ascii="Arial" w:eastAsia="Calibri" w:hAnsi="Arial" w:cs="Arial"/>
        </w:rPr>
        <w:t>0</w:t>
      </w:r>
      <w:r w:rsidRPr="00AF0216">
        <w:rPr>
          <w:rFonts w:ascii="Arial" w:eastAsia="Calibri" w:hAnsi="Arial" w:cs="Arial"/>
        </w:rPr>
        <w:t>0</w:t>
      </w:r>
      <w:r w:rsidRPr="00B9244A">
        <w:rPr>
          <w:rFonts w:ascii="Arial" w:eastAsia="Calibri" w:hAnsi="Arial" w:cs="Arial"/>
        </w:rPr>
        <w:t xml:space="preserve"> 000 zł.</w:t>
      </w:r>
    </w:p>
    <w:p w14:paraId="598174A2" w14:textId="77777777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lastRenderedPageBreak/>
        <w:t xml:space="preserve">Wykonawca jest zobowiązany do zabezpieczenia przed uszkodzeniem mienia Zamawiającego, osób przebywających w pobliżu wykonywania prac i wyposażenia budynku, w którym prowadzi roboty. </w:t>
      </w:r>
    </w:p>
    <w:p w14:paraId="566446F0" w14:textId="0B4E6868" w:rsidR="00D1297A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 przypadku zaniedbania, niewłaściwego prowadzenia robót lub braku koniecznych działań ze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strony Wykonawcy jeśli nastąpi uszkodzenie albo zniszczenie wyposażenia budynku i/lub mienia Zamawiającego lub osób przebywających w pobliżu wykonywania prac, Wykonawca zobowiązany jest naprawić szkodę na swój koszt. Stan naprawionej własności powinien być nie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gorszy niż przed powstaniem uszkodzenia.</w:t>
      </w:r>
    </w:p>
    <w:p w14:paraId="5A0812AE" w14:textId="02C18032" w:rsidR="000C05CE" w:rsidRDefault="000C05CE" w:rsidP="000C05CE">
      <w:pPr>
        <w:spacing w:after="0"/>
        <w:jc w:val="both"/>
        <w:rPr>
          <w:rFonts w:ascii="Arial" w:eastAsia="Calibri" w:hAnsi="Arial" w:cs="Arial"/>
        </w:rPr>
      </w:pPr>
    </w:p>
    <w:p w14:paraId="60024817" w14:textId="77777777" w:rsidR="00D1297A" w:rsidRPr="00FB55D7" w:rsidRDefault="00D1297A" w:rsidP="00FB55D7">
      <w:pPr>
        <w:numPr>
          <w:ilvl w:val="0"/>
          <w:numId w:val="1"/>
        </w:numPr>
        <w:spacing w:before="120" w:after="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 xml:space="preserve">Bezpieczeństwo i higiena pracy oraz ochrona przeciwpożarowa. </w:t>
      </w:r>
    </w:p>
    <w:p w14:paraId="52949191" w14:textId="77777777" w:rsidR="00D1297A" w:rsidRPr="00FB55D7" w:rsidRDefault="00D1297A" w:rsidP="00FB55D7">
      <w:pPr>
        <w:numPr>
          <w:ilvl w:val="0"/>
          <w:numId w:val="7"/>
        </w:numPr>
        <w:spacing w:before="120"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zobowiązany jest do zabezpieczenia miejsc pod względem przestrzegania zasad BHP i ppoż.</w:t>
      </w:r>
    </w:p>
    <w:p w14:paraId="28A14124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Przed przystąpieniem do wykonania przedmiotu zamówienia pra</w:t>
      </w:r>
      <w:r w:rsidR="00FB55D7" w:rsidRPr="00FB55D7">
        <w:rPr>
          <w:rFonts w:ascii="Arial" w:eastAsia="Calibri" w:hAnsi="Arial" w:cs="Arial"/>
        </w:rPr>
        <w:t xml:space="preserve">cownicy Wykonawcy wezmą udział </w:t>
      </w:r>
      <w:r w:rsidRPr="00FB55D7">
        <w:rPr>
          <w:rFonts w:ascii="Arial" w:eastAsia="Calibri" w:hAnsi="Arial" w:cs="Arial"/>
        </w:rPr>
        <w:t xml:space="preserve">w szkoleniu przeprowadzonym przez służby BHP i ppoż. Zamawiającego </w:t>
      </w:r>
      <w:r w:rsidRPr="00FB55D7">
        <w:rPr>
          <w:rFonts w:ascii="Arial" w:eastAsia="Times New Roman" w:hAnsi="Arial" w:cs="Arial"/>
          <w:lang w:eastAsia="pl-PL"/>
        </w:rPr>
        <w:t>dotyczącym jedynie specyfiki obiektu, na którym wykonywane są roboty zorganizowane przez Zamawiającego.</w:t>
      </w:r>
    </w:p>
    <w:p w14:paraId="4D4CD745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zobowiązany jest do przestrzegania przepisów ochrony przeciwpożarowej, składowania materiałów łatwopalnych w sposób zgodny z odpowiednimi przepisami, zabezpieczonych przed dostępem osób trzecich. Wykonawca odpowiada materialnie za wszelkie straty</w:t>
      </w:r>
      <w:r w:rsidR="00FF5A4E" w:rsidRPr="00FB55D7">
        <w:rPr>
          <w:rFonts w:ascii="Arial" w:eastAsia="Calibri" w:hAnsi="Arial" w:cs="Arial"/>
        </w:rPr>
        <w:t xml:space="preserve"> spowodowane pożarem wywołanym </w:t>
      </w:r>
      <w:r w:rsidRPr="00FB55D7">
        <w:rPr>
          <w:rFonts w:ascii="Arial" w:eastAsia="Calibri" w:hAnsi="Arial" w:cs="Arial"/>
        </w:rPr>
        <w:t>w rezultacie realizacji robót albo przez personel Wykonawcy.</w:t>
      </w:r>
    </w:p>
    <w:p w14:paraId="17EB6010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Podczas realizacji robót Wykonawca będzie przestrzegać przepisów dotyczących bezpieczeństwa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higieny pracy. W szczególności Wykonawca ma obowiązek zadbać, aby personel nie wykonywał pracy w warunkach niebezpiecznych, szkodliwych dla zdrowia oraz nie spełniających odpowiednich wymaganiach sanitarnych.</w:t>
      </w:r>
    </w:p>
    <w:p w14:paraId="3BD1122A" w14:textId="77777777" w:rsidR="00D1297A" w:rsidRPr="00FB55D7" w:rsidRDefault="00D1297A" w:rsidP="00FB55D7">
      <w:pPr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zapewni i będzie utrzymywał wszelkie urządzenia zabezpieczające, sprzęt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odpowiednią odzież dla ochrony życia i zdrowia pracowników Wykonawcy przebywających w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miejscu wykonywania prac oraz dla zapewnienia bezpieczeństwa publicznego.</w:t>
      </w:r>
    </w:p>
    <w:p w14:paraId="5EB2B29E" w14:textId="77777777" w:rsidR="00D1297A" w:rsidRPr="00FB55D7" w:rsidRDefault="00D1297A" w:rsidP="00FB55D7">
      <w:pPr>
        <w:numPr>
          <w:ilvl w:val="0"/>
          <w:numId w:val="1"/>
        </w:numPr>
        <w:spacing w:before="240" w:after="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 xml:space="preserve"> Ochrona i utrzymanie robót.</w:t>
      </w:r>
    </w:p>
    <w:p w14:paraId="087B3DAE" w14:textId="4B0DEB92" w:rsidR="00D1297A" w:rsidRPr="00FB55D7" w:rsidRDefault="00D1297A" w:rsidP="00FB55D7">
      <w:pPr>
        <w:numPr>
          <w:ilvl w:val="0"/>
          <w:numId w:val="4"/>
        </w:numPr>
        <w:spacing w:before="120"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będzie odpowiedzialny za ochronę robót oraz za wszelkie materiały i</w:t>
      </w:r>
      <w:r w:rsidR="00AF0216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 xml:space="preserve"> urządzenia używane do robót od daty rozpoczęcia do zakończenia i odbioru ostatecznego robót.</w:t>
      </w:r>
    </w:p>
    <w:p w14:paraId="7AF9ED5C" w14:textId="265952DB" w:rsidR="00D1297A" w:rsidRPr="00FB55D7" w:rsidRDefault="00D1297A" w:rsidP="00FB55D7">
      <w:pPr>
        <w:numPr>
          <w:ilvl w:val="0"/>
          <w:numId w:val="4"/>
        </w:numPr>
        <w:spacing w:after="12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będzie utrzymywać roboty do czasu ostatecznego odbioru. Utrzymanie powinno być prowadzone w taki sposób, aby budowla lub jej elementy były w</w:t>
      </w:r>
      <w:r w:rsidR="001176E8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 xml:space="preserve"> zadawalającym stanie przez cały czas do momentu odbioru ostatecznego.</w:t>
      </w:r>
    </w:p>
    <w:p w14:paraId="6113E89E" w14:textId="77777777" w:rsidR="00D1297A" w:rsidRPr="00FB55D7" w:rsidRDefault="00D1297A" w:rsidP="00FB55D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Sprzęt.</w:t>
      </w:r>
    </w:p>
    <w:p w14:paraId="53CFDB86" w14:textId="77777777" w:rsidR="00D1297A" w:rsidRPr="00FB55D7" w:rsidRDefault="00D1297A" w:rsidP="00FB55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używania jedynie takiego sprzętu, który nie spowoduje niekorzystnego wpływu na jakość wykonywanych robót.</w:t>
      </w:r>
    </w:p>
    <w:p w14:paraId="6825939F" w14:textId="77777777" w:rsidR="00D1297A" w:rsidRPr="00FB55D7" w:rsidRDefault="00D1297A" w:rsidP="00FB55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Sprzęt, elektronarzędzia itp. będące własnością Wykonawcy lub wynajęte przez Wykonawcę do wykonywania robót mają być stale utrzymywane w dobrym stanie technicznym i gotowości do pracy. Będą one odpowiadały wymaganiom ochrony środowiska i przepisom dotyczącym jego użytkowania.</w:t>
      </w:r>
    </w:p>
    <w:p w14:paraId="1B4E510C" w14:textId="682DC506" w:rsidR="001A08F1" w:rsidRPr="00135779" w:rsidRDefault="00D1297A" w:rsidP="00FB55D7">
      <w:pPr>
        <w:numPr>
          <w:ilvl w:val="0"/>
          <w:numId w:val="5"/>
        </w:numPr>
        <w:spacing w:before="240" w:after="240"/>
        <w:ind w:left="284" w:hanging="284"/>
        <w:contextualSpacing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dostarczenia dokumentów potwierdzających dopuszczanie sprzętu do użytkowania, w przypadkach gdy wymagają tego przepisy.</w:t>
      </w:r>
    </w:p>
    <w:sectPr w:rsidR="001A08F1" w:rsidRPr="00135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B994" w14:textId="77777777" w:rsidR="00E91BA5" w:rsidRDefault="00E91BA5" w:rsidP="001831C6">
      <w:pPr>
        <w:spacing w:after="0" w:line="240" w:lineRule="auto"/>
      </w:pPr>
      <w:r>
        <w:separator/>
      </w:r>
    </w:p>
  </w:endnote>
  <w:endnote w:type="continuationSeparator" w:id="0">
    <w:p w14:paraId="4C664B1B" w14:textId="77777777" w:rsidR="00E91BA5" w:rsidRDefault="00E91BA5" w:rsidP="0018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EF78C" w14:textId="77777777" w:rsidR="00E91BA5" w:rsidRDefault="00E91BA5" w:rsidP="001831C6">
      <w:pPr>
        <w:spacing w:after="0" w:line="240" w:lineRule="auto"/>
      </w:pPr>
      <w:r>
        <w:separator/>
      </w:r>
    </w:p>
  </w:footnote>
  <w:footnote w:type="continuationSeparator" w:id="0">
    <w:p w14:paraId="756F85FF" w14:textId="77777777" w:rsidR="00E91BA5" w:rsidRDefault="00E91BA5" w:rsidP="00183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754"/>
    <w:multiLevelType w:val="hybridMultilevel"/>
    <w:tmpl w:val="6E82F95E"/>
    <w:lvl w:ilvl="0" w:tplc="892AAE8A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B918A1"/>
    <w:multiLevelType w:val="hybridMultilevel"/>
    <w:tmpl w:val="07B03B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7953A7"/>
    <w:multiLevelType w:val="hybridMultilevel"/>
    <w:tmpl w:val="EA821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630A"/>
    <w:multiLevelType w:val="hybridMultilevel"/>
    <w:tmpl w:val="5F5248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5769AE"/>
    <w:multiLevelType w:val="hybridMultilevel"/>
    <w:tmpl w:val="1934323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E921E52"/>
    <w:multiLevelType w:val="hybridMultilevel"/>
    <w:tmpl w:val="AABC7A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1BF7899"/>
    <w:multiLevelType w:val="hybridMultilevel"/>
    <w:tmpl w:val="BCEE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51A"/>
    <w:multiLevelType w:val="hybridMultilevel"/>
    <w:tmpl w:val="937C9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03315"/>
    <w:multiLevelType w:val="hybridMultilevel"/>
    <w:tmpl w:val="F028F3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E4A142B"/>
    <w:multiLevelType w:val="hybridMultilevel"/>
    <w:tmpl w:val="FA064FB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2A7273"/>
    <w:multiLevelType w:val="hybridMultilevel"/>
    <w:tmpl w:val="A6EC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145A2"/>
    <w:multiLevelType w:val="hybridMultilevel"/>
    <w:tmpl w:val="F894F6F8"/>
    <w:lvl w:ilvl="0" w:tplc="B164FE8A">
      <w:start w:val="1"/>
      <w:numFmt w:val="upperRoman"/>
      <w:lvlText w:val="%1."/>
      <w:lvlJc w:val="center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66E0BC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ED5"/>
    <w:rsid w:val="00025936"/>
    <w:rsid w:val="00026C54"/>
    <w:rsid w:val="000353D3"/>
    <w:rsid w:val="00077502"/>
    <w:rsid w:val="000C05CE"/>
    <w:rsid w:val="000D51AC"/>
    <w:rsid w:val="000D71BE"/>
    <w:rsid w:val="000F2502"/>
    <w:rsid w:val="000F253F"/>
    <w:rsid w:val="001176E8"/>
    <w:rsid w:val="00131A1F"/>
    <w:rsid w:val="00135779"/>
    <w:rsid w:val="001407E4"/>
    <w:rsid w:val="00146AE7"/>
    <w:rsid w:val="00163486"/>
    <w:rsid w:val="001831C6"/>
    <w:rsid w:val="00193878"/>
    <w:rsid w:val="001A08F1"/>
    <w:rsid w:val="001C0B8F"/>
    <w:rsid w:val="001E08E8"/>
    <w:rsid w:val="0026188D"/>
    <w:rsid w:val="002723D9"/>
    <w:rsid w:val="00275B43"/>
    <w:rsid w:val="002916A3"/>
    <w:rsid w:val="002A21AD"/>
    <w:rsid w:val="002B36B6"/>
    <w:rsid w:val="002B7A2B"/>
    <w:rsid w:val="00303AB6"/>
    <w:rsid w:val="00316B32"/>
    <w:rsid w:val="00346F50"/>
    <w:rsid w:val="0036329B"/>
    <w:rsid w:val="00363405"/>
    <w:rsid w:val="00394350"/>
    <w:rsid w:val="003A22D6"/>
    <w:rsid w:val="003B587D"/>
    <w:rsid w:val="003D344D"/>
    <w:rsid w:val="003E2CD7"/>
    <w:rsid w:val="003E5206"/>
    <w:rsid w:val="00401D26"/>
    <w:rsid w:val="00464811"/>
    <w:rsid w:val="004810B7"/>
    <w:rsid w:val="004C119A"/>
    <w:rsid w:val="004F6390"/>
    <w:rsid w:val="0056741C"/>
    <w:rsid w:val="005F5BB5"/>
    <w:rsid w:val="00622F38"/>
    <w:rsid w:val="0064735D"/>
    <w:rsid w:val="00671D0D"/>
    <w:rsid w:val="006973D1"/>
    <w:rsid w:val="006C78CD"/>
    <w:rsid w:val="006F477A"/>
    <w:rsid w:val="00704AE2"/>
    <w:rsid w:val="007504CC"/>
    <w:rsid w:val="00755984"/>
    <w:rsid w:val="007911C6"/>
    <w:rsid w:val="00795C33"/>
    <w:rsid w:val="007A307B"/>
    <w:rsid w:val="00802480"/>
    <w:rsid w:val="00802ED2"/>
    <w:rsid w:val="008813AC"/>
    <w:rsid w:val="00885539"/>
    <w:rsid w:val="00895918"/>
    <w:rsid w:val="008A7D15"/>
    <w:rsid w:val="008C013A"/>
    <w:rsid w:val="00914D56"/>
    <w:rsid w:val="00925FC2"/>
    <w:rsid w:val="009323EA"/>
    <w:rsid w:val="00934E5B"/>
    <w:rsid w:val="009557BF"/>
    <w:rsid w:val="00960A38"/>
    <w:rsid w:val="009762D5"/>
    <w:rsid w:val="00980998"/>
    <w:rsid w:val="00996912"/>
    <w:rsid w:val="009A49DC"/>
    <w:rsid w:val="009B0246"/>
    <w:rsid w:val="009B4B30"/>
    <w:rsid w:val="009E6E68"/>
    <w:rsid w:val="00A433D5"/>
    <w:rsid w:val="00A62371"/>
    <w:rsid w:val="00A929DD"/>
    <w:rsid w:val="00A97889"/>
    <w:rsid w:val="00AA4F98"/>
    <w:rsid w:val="00AF0216"/>
    <w:rsid w:val="00B3457E"/>
    <w:rsid w:val="00B82A20"/>
    <w:rsid w:val="00B9244A"/>
    <w:rsid w:val="00BB1E92"/>
    <w:rsid w:val="00C00F97"/>
    <w:rsid w:val="00C200A5"/>
    <w:rsid w:val="00C31B20"/>
    <w:rsid w:val="00C507C8"/>
    <w:rsid w:val="00C75AB5"/>
    <w:rsid w:val="00C834D6"/>
    <w:rsid w:val="00CC3D02"/>
    <w:rsid w:val="00CF3492"/>
    <w:rsid w:val="00CF4ED5"/>
    <w:rsid w:val="00D1297A"/>
    <w:rsid w:val="00D2443B"/>
    <w:rsid w:val="00D46150"/>
    <w:rsid w:val="00D77F3A"/>
    <w:rsid w:val="00D82435"/>
    <w:rsid w:val="00DA6CB2"/>
    <w:rsid w:val="00DE6029"/>
    <w:rsid w:val="00DE6762"/>
    <w:rsid w:val="00DF350B"/>
    <w:rsid w:val="00E0751D"/>
    <w:rsid w:val="00E10230"/>
    <w:rsid w:val="00E40B0C"/>
    <w:rsid w:val="00E40F95"/>
    <w:rsid w:val="00E867C1"/>
    <w:rsid w:val="00E86C6C"/>
    <w:rsid w:val="00E91BA5"/>
    <w:rsid w:val="00E94C83"/>
    <w:rsid w:val="00EA2C2F"/>
    <w:rsid w:val="00EC2715"/>
    <w:rsid w:val="00ED2D62"/>
    <w:rsid w:val="00F0476A"/>
    <w:rsid w:val="00F35F1D"/>
    <w:rsid w:val="00F804DF"/>
    <w:rsid w:val="00F92E5A"/>
    <w:rsid w:val="00F944CD"/>
    <w:rsid w:val="00FA333E"/>
    <w:rsid w:val="00FB35AB"/>
    <w:rsid w:val="00FB55D7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5A4D"/>
  <w15:docId w15:val="{53A09202-5C63-49DE-9FCB-E1BA9776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1C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1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1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F5F1-0595-4CEB-9374-979D0FBB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2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Stasiulewicz</dc:creator>
  <cp:keywords/>
  <dc:description/>
  <cp:lastModifiedBy>Lidia Stasiulewicz</cp:lastModifiedBy>
  <cp:revision>19</cp:revision>
  <cp:lastPrinted>2024-08-12T09:38:00Z</cp:lastPrinted>
  <dcterms:created xsi:type="dcterms:W3CDTF">2022-02-03T08:37:00Z</dcterms:created>
  <dcterms:modified xsi:type="dcterms:W3CDTF">2024-08-12T09:47:00Z</dcterms:modified>
</cp:coreProperties>
</file>