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8514" w14:textId="0CABB3D2" w:rsidR="00700B20" w:rsidRPr="005E5241" w:rsidRDefault="00700B20" w:rsidP="005E5241">
      <w:pPr>
        <w:tabs>
          <w:tab w:val="left" w:pos="284"/>
        </w:tabs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Piotrków Trybunalski, </w:t>
      </w:r>
      <w:r w:rsidR="00595C58" w:rsidRPr="005E5241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2</w:t>
      </w:r>
      <w:r w:rsidR="005E5241" w:rsidRPr="005E5241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4</w:t>
      </w:r>
      <w:r w:rsidR="00595C58" w:rsidRPr="005E5241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.</w:t>
      </w: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 05.2023 rok</w:t>
      </w:r>
    </w:p>
    <w:p w14:paraId="288AF164" w14:textId="5E877FC0" w:rsidR="00700B20" w:rsidRPr="005E5241" w:rsidRDefault="00700B20" w:rsidP="005E5241">
      <w:pPr>
        <w:tabs>
          <w:tab w:val="left" w:pos="284"/>
        </w:tabs>
        <w:spacing w:before="240" w:line="360" w:lineRule="auto"/>
        <w:rPr>
          <w:rFonts w:asciiTheme="majorHAnsi" w:hAnsiTheme="majorHAnsi" w:cstheme="majorHAnsi"/>
          <w:b/>
          <w:bCs/>
          <w:kern w:val="0"/>
          <w:sz w:val="26"/>
          <w:szCs w:val="26"/>
          <w:lang w:eastAsia="ar-SA"/>
          <w14:ligatures w14:val="none"/>
        </w:rPr>
      </w:pPr>
      <w:r w:rsidRPr="005E5241">
        <w:rPr>
          <w:rFonts w:asciiTheme="majorHAnsi" w:hAnsiTheme="majorHAnsi" w:cstheme="majorHAnsi"/>
          <w:b/>
          <w:bCs/>
          <w:kern w:val="0"/>
          <w:sz w:val="26"/>
          <w:szCs w:val="26"/>
          <w14:ligatures w14:val="none"/>
        </w:rPr>
        <w:t>Pytania i odpowiedzi dotyczące postępowania na</w:t>
      </w:r>
      <w:r w:rsidRPr="005E5241">
        <w:rPr>
          <w:rFonts w:asciiTheme="majorHAnsi" w:hAnsiTheme="majorHAnsi" w:cstheme="majorHAnsi"/>
          <w:b/>
          <w:bCs/>
          <w:kern w:val="0"/>
          <w:sz w:val="26"/>
          <w:szCs w:val="26"/>
          <w:lang w:eastAsia="ar-SA"/>
          <w14:ligatures w14:val="none"/>
        </w:rPr>
        <w:t xml:space="preserve"> </w:t>
      </w:r>
      <w:r w:rsidRPr="005E5241">
        <w:rPr>
          <w:rFonts w:asciiTheme="majorHAnsi" w:hAnsiTheme="majorHAnsi" w:cstheme="majorHAnsi"/>
          <w:b/>
          <w:bCs/>
          <w:sz w:val="26"/>
          <w:szCs w:val="26"/>
        </w:rPr>
        <w:t>wykonanie koncepcji architektoniczno-urbanistycznej oraz dokumentacji projektowo - kosztorysowej zabudowy nieruchomości przy ul. Wojska Polskiego 29A–29/31 w Piotrkowie Trybunalskim</w:t>
      </w:r>
    </w:p>
    <w:p w14:paraId="755B626A" w14:textId="77777777" w:rsidR="00700B20" w:rsidRPr="005E5241" w:rsidRDefault="00700B20" w:rsidP="005E5241">
      <w:pPr>
        <w:spacing w:before="240"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bookmarkStart w:id="0" w:name="_Hlk135739443"/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Pytanie nr 1</w:t>
      </w:r>
    </w:p>
    <w:bookmarkEnd w:id="0"/>
    <w:p w14:paraId="2B469268" w14:textId="52F0F15C" w:rsidR="00700B20" w:rsidRPr="005E5241" w:rsidRDefault="00700B20" w:rsidP="005E5241">
      <w:pPr>
        <w:spacing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E524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Teren inwestycji obejmuje istniejące budynki mieszkalne wielorodzinne z usługami. Czy w ramach nowej inwestycji należy uwzględnić miejsca parkingowe również dla istniejących mieszkań? Co oznacza nazwa inwestycji: budynek mieszkalny wielorodzinny z garażami i </w:t>
      </w:r>
      <w:r w:rsidRPr="005E5241">
        <w:rPr>
          <w:rFonts w:asciiTheme="majorHAnsi" w:eastAsia="Times New Roman" w:hAnsiTheme="majorHAnsi" w:cstheme="majorHAnsi"/>
          <w:kern w:val="0"/>
          <w:sz w:val="26"/>
          <w:szCs w:val="26"/>
          <w:lang w:eastAsia="pl-PL"/>
          <w14:ligatures w14:val="none"/>
        </w:rPr>
        <w:t>usługami na parterze budynku? Czy dopuszcza się jeden garaż wielostanowiskowy czy muszą</w:t>
      </w:r>
      <w:r w:rsidRPr="005E524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być co najmniej dwa?. Prosimy o potwierdzenie, że istniejące na terenie inwestycji słupy energetyczne przeznaczone są do likwidacji. </w:t>
      </w:r>
      <w:bookmarkStart w:id="1" w:name="_Hlk135739391"/>
    </w:p>
    <w:p w14:paraId="3215FED7" w14:textId="0F3CD1BA" w:rsidR="00700B20" w:rsidRPr="005E5241" w:rsidRDefault="00700B20" w:rsidP="005E5241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Odpowiedź nr 1</w:t>
      </w:r>
    </w:p>
    <w:bookmarkEnd w:id="1"/>
    <w:p w14:paraId="444286C3" w14:textId="77777777" w:rsidR="00595C58" w:rsidRPr="005E5241" w:rsidRDefault="00595C58" w:rsidP="005E5241">
      <w:pPr>
        <w:spacing w:line="360" w:lineRule="auto"/>
        <w:rPr>
          <w:rFonts w:asciiTheme="majorHAnsi" w:hAnsiTheme="majorHAnsi" w:cstheme="majorHAnsi"/>
          <w:kern w:val="0"/>
          <w:sz w:val="24"/>
          <w:szCs w:val="24"/>
        </w:rPr>
      </w:pPr>
      <w:r w:rsidRPr="005E5241">
        <w:rPr>
          <w:rFonts w:asciiTheme="majorHAnsi" w:hAnsiTheme="majorHAnsi" w:cstheme="majorHAnsi"/>
          <w:kern w:val="0"/>
          <w:sz w:val="24"/>
          <w:szCs w:val="24"/>
        </w:rPr>
        <w:t xml:space="preserve">Zamawiający informuje, że w ramach nowej inwestycji należy uwzględnić miejsca parkingowe dla projektowanych oraz istniejących mieszkań (w istniejących budynkach znajduje się 27 mieszkań  i dwa lokale użytkowe o łącznej powierzchni 77,2 m2). Cztery garaże (na działkach 15/2; 15/4; 15/5 i 15/7 ) zostały wykupione wraz z działkami pod garażami i w  związku z tym nie stanowią własności Miasta Piotrków Trybunalski i muszą pozostać bez zmian na nieruchomości. </w:t>
      </w:r>
    </w:p>
    <w:p w14:paraId="66D1AA0E" w14:textId="00A5EB8B" w:rsidR="00595C58" w:rsidRPr="005E5241" w:rsidRDefault="00595C58" w:rsidP="005E5241">
      <w:pPr>
        <w:spacing w:after="0" w:line="360" w:lineRule="auto"/>
        <w:rPr>
          <w:rFonts w:asciiTheme="majorHAnsi" w:hAnsiTheme="majorHAnsi" w:cstheme="majorHAnsi"/>
          <w:kern w:val="0"/>
          <w:sz w:val="24"/>
          <w:szCs w:val="24"/>
        </w:rPr>
      </w:pPr>
      <w:r w:rsidRPr="005E5241">
        <w:rPr>
          <w:rFonts w:asciiTheme="majorHAnsi" w:hAnsiTheme="majorHAnsi" w:cstheme="majorHAnsi"/>
          <w:kern w:val="0"/>
          <w:sz w:val="24"/>
          <w:szCs w:val="24"/>
        </w:rPr>
        <w:t xml:space="preserve">Przedmiotem zamówienia jest zaprojektowanie budynku mieszkalnego, wielorodzinnego. W parterze budynku </w:t>
      </w: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</w:rPr>
        <w:t>mogą</w:t>
      </w:r>
      <w:r w:rsidRPr="005E5241">
        <w:rPr>
          <w:rFonts w:asciiTheme="majorHAnsi" w:hAnsiTheme="majorHAnsi" w:cstheme="majorHAnsi"/>
          <w:kern w:val="0"/>
          <w:sz w:val="24"/>
          <w:szCs w:val="24"/>
        </w:rPr>
        <w:t xml:space="preserve"> być zaprojektowane lokale usługowe i ewentualnie miejsca parkingowe.  Podlega to uzgodnieniu  z WUOZ w Łodzi oraz Zamawiającym. </w:t>
      </w:r>
    </w:p>
    <w:p w14:paraId="10F44A0B" w14:textId="5866D6FE" w:rsidR="00700B20" w:rsidRPr="005E5241" w:rsidRDefault="00595C58" w:rsidP="005E5241">
      <w:pPr>
        <w:spacing w:line="360" w:lineRule="auto"/>
        <w:rPr>
          <w:rFonts w:asciiTheme="majorHAnsi" w:hAnsiTheme="majorHAnsi" w:cstheme="majorHAnsi"/>
          <w:kern w:val="0"/>
          <w:sz w:val="24"/>
          <w:szCs w:val="24"/>
        </w:rPr>
      </w:pPr>
      <w:r w:rsidRPr="005E5241">
        <w:rPr>
          <w:rFonts w:asciiTheme="majorHAnsi" w:hAnsiTheme="majorHAnsi" w:cstheme="majorHAnsi"/>
          <w:kern w:val="0"/>
          <w:sz w:val="24"/>
          <w:szCs w:val="24"/>
        </w:rPr>
        <w:t xml:space="preserve">Na przebudowę linii napowietrznej </w:t>
      </w:r>
      <w:proofErr w:type="spellStart"/>
      <w:r w:rsidRPr="005E5241">
        <w:rPr>
          <w:rFonts w:asciiTheme="majorHAnsi" w:hAnsiTheme="majorHAnsi" w:cstheme="majorHAnsi"/>
          <w:kern w:val="0"/>
          <w:sz w:val="24"/>
          <w:szCs w:val="24"/>
        </w:rPr>
        <w:t>nn</w:t>
      </w:r>
      <w:proofErr w:type="spellEnd"/>
      <w:r w:rsidRPr="005E5241">
        <w:rPr>
          <w:rFonts w:asciiTheme="majorHAnsi" w:hAnsiTheme="majorHAnsi" w:cstheme="majorHAnsi"/>
          <w:kern w:val="0"/>
          <w:sz w:val="24"/>
          <w:szCs w:val="24"/>
        </w:rPr>
        <w:t xml:space="preserve"> zostanie ogłoszone odrębne postępowanie. </w:t>
      </w:r>
    </w:p>
    <w:p w14:paraId="73FDBFF7" w14:textId="1B1993F6" w:rsidR="00700B20" w:rsidRPr="005E5241" w:rsidRDefault="00700B20" w:rsidP="005E5241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 xml:space="preserve">Pytanie nr </w:t>
      </w:r>
      <w:r w:rsidR="00595C58"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2</w:t>
      </w:r>
    </w:p>
    <w:p w14:paraId="201A0A10" w14:textId="2EA839F1" w:rsidR="00700B20" w:rsidRPr="005E5241" w:rsidRDefault="00700B20" w:rsidP="005E5241">
      <w:pPr>
        <w:spacing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5E5241">
        <w:rPr>
          <w:rFonts w:asciiTheme="majorHAnsi" w:hAnsiTheme="majorHAnsi" w:cstheme="majorHAnsi"/>
          <w:sz w:val="24"/>
          <w:szCs w:val="24"/>
        </w:rPr>
        <w:t xml:space="preserve">Szanowni Państwo . W związku z przygotowywaniem oferty na wykonanie koncepcji arch.- </w:t>
      </w:r>
      <w:proofErr w:type="spellStart"/>
      <w:r w:rsidRPr="005E5241">
        <w:rPr>
          <w:rFonts w:asciiTheme="majorHAnsi" w:hAnsiTheme="majorHAnsi" w:cstheme="majorHAnsi"/>
          <w:sz w:val="24"/>
          <w:szCs w:val="24"/>
        </w:rPr>
        <w:t>urbanist</w:t>
      </w:r>
      <w:proofErr w:type="spellEnd"/>
      <w:r w:rsidRPr="005E5241">
        <w:rPr>
          <w:rFonts w:asciiTheme="majorHAnsi" w:hAnsiTheme="majorHAnsi" w:cstheme="majorHAnsi"/>
          <w:sz w:val="24"/>
          <w:szCs w:val="24"/>
        </w:rPr>
        <w:t xml:space="preserve">. oraz na jej podst. </w:t>
      </w:r>
      <w:proofErr w:type="spellStart"/>
      <w:r w:rsidRPr="005E5241">
        <w:rPr>
          <w:rFonts w:asciiTheme="majorHAnsi" w:hAnsiTheme="majorHAnsi" w:cstheme="majorHAnsi"/>
          <w:sz w:val="24"/>
          <w:szCs w:val="24"/>
        </w:rPr>
        <w:t>dokum</w:t>
      </w:r>
      <w:proofErr w:type="spellEnd"/>
      <w:r w:rsidRPr="005E5241">
        <w:rPr>
          <w:rFonts w:asciiTheme="majorHAnsi" w:hAnsiTheme="majorHAnsi" w:cstheme="majorHAnsi"/>
          <w:sz w:val="24"/>
          <w:szCs w:val="24"/>
        </w:rPr>
        <w:t xml:space="preserve">.- projekt koszt </w:t>
      </w:r>
      <w:proofErr w:type="spellStart"/>
      <w:r w:rsidRPr="005E5241">
        <w:rPr>
          <w:rFonts w:asciiTheme="majorHAnsi" w:hAnsiTheme="majorHAnsi" w:cstheme="majorHAnsi"/>
          <w:sz w:val="24"/>
          <w:szCs w:val="24"/>
        </w:rPr>
        <w:t>zabud</w:t>
      </w:r>
      <w:proofErr w:type="spellEnd"/>
      <w:r w:rsidRPr="005E5241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5E5241">
        <w:rPr>
          <w:rFonts w:asciiTheme="majorHAnsi" w:hAnsiTheme="majorHAnsi" w:cstheme="majorHAnsi"/>
          <w:sz w:val="24"/>
          <w:szCs w:val="24"/>
        </w:rPr>
        <w:t>nier</w:t>
      </w:r>
      <w:proofErr w:type="spellEnd"/>
      <w:r w:rsidRPr="005E5241">
        <w:rPr>
          <w:rFonts w:asciiTheme="majorHAnsi" w:hAnsiTheme="majorHAnsi" w:cstheme="majorHAnsi"/>
          <w:sz w:val="24"/>
          <w:szCs w:val="24"/>
        </w:rPr>
        <w:t xml:space="preserve">. przy ul. Wojska Polskiego 29A-29/231 w Piotrkowie Trybunalskim prosimy o udostępnienie zał. nr 2 - Część Tekstowa wyników analizy i zał. nr 3- Część graficzna wyników analizy , wymienionych w decyzji o Warunkach Zabudowy nr 211/2021 a nie znajdujących się w udostępnionych materiałach na portalu Open </w:t>
      </w:r>
      <w:proofErr w:type="spellStart"/>
      <w:r w:rsidRPr="005E5241">
        <w:rPr>
          <w:rFonts w:asciiTheme="majorHAnsi" w:hAnsiTheme="majorHAnsi" w:cstheme="majorHAnsi"/>
          <w:sz w:val="24"/>
          <w:szCs w:val="24"/>
        </w:rPr>
        <w:lastRenderedPageBreak/>
        <w:t>Nexus</w:t>
      </w:r>
      <w:proofErr w:type="spellEnd"/>
      <w:r w:rsidRPr="005E5241">
        <w:rPr>
          <w:rFonts w:asciiTheme="majorHAnsi" w:hAnsiTheme="majorHAnsi" w:cstheme="majorHAnsi"/>
          <w:sz w:val="24"/>
          <w:szCs w:val="24"/>
        </w:rPr>
        <w:t xml:space="preserve">. </w:t>
      </w:r>
      <w:r w:rsidRPr="005E5241">
        <w:rPr>
          <w:rFonts w:asciiTheme="majorHAnsi" w:hAnsiTheme="majorHAnsi" w:cstheme="majorHAnsi"/>
          <w:sz w:val="24"/>
          <w:szCs w:val="24"/>
        </w:rPr>
        <w:br/>
      </w: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 xml:space="preserve">Odpowiedź nr </w:t>
      </w:r>
      <w:r w:rsidR="00595C58"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2</w:t>
      </w:r>
    </w:p>
    <w:p w14:paraId="2892C45E" w14:textId="7D386424" w:rsidR="00700B20" w:rsidRPr="005E5241" w:rsidRDefault="00595C58" w:rsidP="005E5241">
      <w:pPr>
        <w:spacing w:line="360" w:lineRule="auto"/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</w:pPr>
      <w:r w:rsidRPr="005E5241">
        <w:rPr>
          <w:rFonts w:asciiTheme="majorHAnsi" w:hAnsiTheme="majorHAnsi" w:cstheme="majorHAnsi"/>
          <w:kern w:val="0"/>
          <w:sz w:val="24"/>
          <w:szCs w:val="24"/>
          <w:lang w:eastAsia="ar-SA"/>
          <w14:ligatures w14:val="none"/>
        </w:rPr>
        <w:t xml:space="preserve">Załącznik nr 2 – Część tekstowa wyników analizy jest umieszczony na portalu, załącznik nr 3 – część graficzna wyników analizy został umieszczony na portalu. </w:t>
      </w:r>
    </w:p>
    <w:p w14:paraId="65B9EA28" w14:textId="1A017DCA" w:rsidR="00700B20" w:rsidRPr="005E5241" w:rsidRDefault="00700B20" w:rsidP="005E5241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 xml:space="preserve">Pytanie nr </w:t>
      </w:r>
      <w:r w:rsidR="00595C58"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3</w:t>
      </w:r>
    </w:p>
    <w:p w14:paraId="0FD50C17" w14:textId="11C24ABD" w:rsidR="00700B20" w:rsidRPr="005E5241" w:rsidRDefault="00700B20" w:rsidP="005E5241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5E5241">
        <w:rPr>
          <w:rFonts w:asciiTheme="majorHAnsi" w:hAnsiTheme="majorHAnsi" w:cstheme="majorHAnsi"/>
          <w:sz w:val="24"/>
          <w:szCs w:val="24"/>
        </w:rPr>
        <w:t>W związku z prowadzonym postępowaniem przetargowym nr BM/3121/2/2023 na "Wykonanie koncepcji architektoniczno-urbanistycznej oraz dokumentacji projektowo - kosztorysowej zabudowy nieruchomości przy ul. Wojska Polskiego 29A–29/31 w Piotrkowie Trybunalskim" zwracamy się z prośbą o wyjaśnienie treści SWZ:</w:t>
      </w:r>
      <w:r w:rsidRPr="005E5241">
        <w:rPr>
          <w:rFonts w:asciiTheme="majorHAnsi" w:hAnsiTheme="majorHAnsi" w:cstheme="majorHAnsi"/>
          <w:sz w:val="24"/>
          <w:szCs w:val="24"/>
        </w:rPr>
        <w:br/>
        <w:t>Czy w warunkach udziału w postępowaniu, dotyczących zdolności technicznej lub zawodowej Zamawiający dopuści wykonanie w okresie ostatnich 3 lat co najmniej dwóch dokumentacji projektowo-kosztorysowe na budynek mieszkalny wielorodzinny lub budynek użyteczności publicznej o kubaturze minimum 2000 m3 lub jedną dokumentację projektowo-kosztorysową obejmującą co najmniej dwa budynki mieszkalne wielorodzinne lub budynki użyteczności publicznej o kubaturze minimum 2000 m3 każdy.</w:t>
      </w:r>
    </w:p>
    <w:p w14:paraId="72D32641" w14:textId="247DCA88" w:rsidR="00700B20" w:rsidRPr="005E5241" w:rsidRDefault="00700B20" w:rsidP="005E5241">
      <w:pPr>
        <w:spacing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</w:pPr>
      <w:r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 xml:space="preserve">Odpowiedź nr </w:t>
      </w:r>
      <w:r w:rsidR="00595C58" w:rsidRPr="005E5241">
        <w:rPr>
          <w:rFonts w:asciiTheme="majorHAnsi" w:hAnsiTheme="majorHAnsi" w:cstheme="majorHAnsi"/>
          <w:b/>
          <w:bCs/>
          <w:kern w:val="0"/>
          <w:sz w:val="24"/>
          <w:szCs w:val="24"/>
          <w:lang w:eastAsia="ar-SA"/>
          <w14:ligatures w14:val="none"/>
        </w:rPr>
        <w:t>3</w:t>
      </w:r>
    </w:p>
    <w:p w14:paraId="7100A86D" w14:textId="77777777" w:rsidR="00595C58" w:rsidRPr="005E5241" w:rsidRDefault="00595C58" w:rsidP="005E5241">
      <w:pPr>
        <w:spacing w:after="0" w:line="36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5E5241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Zamawiający wyjaśnia, że Wykonawca spełni warunek udziału w postępowaniu przetargowym nr BM/3121/2/2023 na "Wykonanie koncepcji architektoniczno-urbanistycznej oraz dokumentacji projektowo - kosztorysowej zabudowy nieruchomości przy ul. Wojska Polskiego 29A–29/31 w Piotrkowie Trybunalskim"  jeżeli wykaże, że w okresie ostatnich 3 lat przed upływem terminu składania ofert, a jeżeli okres prowadzenia działalności jest krótszy - w tym okresie, wykonał należycie co najmniej dwie dokumentacje projektowo-kosztorysowe na budynek mieszkalny wielorodzinny o kubaturze minimum 2000 m</w:t>
      </w:r>
      <w:r w:rsidRPr="005E5241">
        <w:rPr>
          <w:rFonts w:asciiTheme="majorHAnsi" w:hAnsiTheme="majorHAnsi" w:cstheme="majorHAnsi"/>
          <w:kern w:val="0"/>
          <w:sz w:val="24"/>
          <w:szCs w:val="24"/>
          <w:vertAlign w:val="superscript"/>
          <w14:ligatures w14:val="none"/>
        </w:rPr>
        <w:t>3</w:t>
      </w:r>
      <w:r w:rsidRPr="005E5241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lub jedną dokumentację projektowo-kosztorysową obejmującą co najmniej dwa budynki mieszkalne wielorodzinne o kubaturze minimum </w:t>
      </w:r>
      <w:bookmarkStart w:id="2" w:name="_Hlk134783481"/>
      <w:r w:rsidRPr="005E5241">
        <w:rPr>
          <w:rFonts w:asciiTheme="majorHAnsi" w:hAnsiTheme="majorHAnsi" w:cstheme="majorHAnsi"/>
          <w:kern w:val="0"/>
          <w:sz w:val="24"/>
          <w:szCs w:val="24"/>
          <w14:ligatures w14:val="none"/>
        </w:rPr>
        <w:t>2000 m</w:t>
      </w:r>
      <w:r w:rsidRPr="005E5241">
        <w:rPr>
          <w:rFonts w:asciiTheme="majorHAnsi" w:hAnsiTheme="majorHAnsi" w:cstheme="majorHAnsi"/>
          <w:kern w:val="0"/>
          <w:sz w:val="24"/>
          <w:szCs w:val="24"/>
          <w:vertAlign w:val="superscript"/>
          <w14:ligatures w14:val="none"/>
        </w:rPr>
        <w:t>3</w:t>
      </w:r>
      <w:bookmarkEnd w:id="2"/>
      <w:r w:rsidRPr="005E5241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każdy.</w:t>
      </w:r>
    </w:p>
    <w:p w14:paraId="414A497F" w14:textId="77777777" w:rsidR="00595C58" w:rsidRPr="005E5241" w:rsidRDefault="00595C58" w:rsidP="00595C58">
      <w:pPr>
        <w:spacing w:after="0" w:line="240" w:lineRule="auto"/>
        <w:rPr>
          <w:rFonts w:asciiTheme="majorHAnsi" w:hAnsiTheme="majorHAnsi" w:cstheme="majorHAnsi"/>
          <w:kern w:val="0"/>
          <w:sz w:val="24"/>
          <w:szCs w:val="24"/>
        </w:rPr>
      </w:pPr>
    </w:p>
    <w:p w14:paraId="27B8AD0A" w14:textId="77777777" w:rsidR="00700B20" w:rsidRPr="005E5241" w:rsidRDefault="00700B20" w:rsidP="00595C58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700B20" w:rsidRPr="005E5241" w:rsidSect="005E5241">
      <w:pgSz w:w="11906" w:h="16838"/>
      <w:pgMar w:top="1304" w:right="1416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2A6"/>
    <w:multiLevelType w:val="multilevel"/>
    <w:tmpl w:val="82F4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33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3F"/>
    <w:rsid w:val="003E4D3F"/>
    <w:rsid w:val="00532CA0"/>
    <w:rsid w:val="00595C58"/>
    <w:rsid w:val="005E5241"/>
    <w:rsid w:val="00700B20"/>
    <w:rsid w:val="009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302F"/>
  <w15:chartTrackingRefBased/>
  <w15:docId w15:val="{A7D4EDFC-2B34-40C8-AA29-242F1F57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2023-05-24T06:37:00Z</cp:lastPrinted>
  <dcterms:created xsi:type="dcterms:W3CDTF">2023-05-23T12:34:00Z</dcterms:created>
  <dcterms:modified xsi:type="dcterms:W3CDTF">2023-05-24T07:50:00Z</dcterms:modified>
</cp:coreProperties>
</file>