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5204C7F" w:rsidR="00D46F82" w:rsidRDefault="00D46F82" w:rsidP="00D46F82">
      <w:pPr>
        <w:spacing w:after="0" w:line="300" w:lineRule="auto"/>
        <w:ind w:left="5040" w:firstLine="720"/>
        <w:contextualSpacing/>
        <w:jc w:val="right"/>
        <w:rPr>
          <w:rFonts w:ascii="Arial" w:eastAsia="Times New Roman" w:hAnsi="Arial" w:cs="Arial"/>
          <w:b/>
          <w:lang w:eastAsia="pl-PL"/>
        </w:rPr>
      </w:pPr>
    </w:p>
    <w:p w14:paraId="43599581" w14:textId="77777777" w:rsidR="00CC33B6" w:rsidRPr="00D46F82" w:rsidRDefault="00CC33B6" w:rsidP="00D46F82">
      <w:pPr>
        <w:spacing w:after="0" w:line="300" w:lineRule="auto"/>
        <w:ind w:left="5040" w:firstLine="720"/>
        <w:contextualSpacing/>
        <w:jc w:val="right"/>
        <w:rPr>
          <w:rFonts w:ascii="Arial" w:eastAsia="Times New Roman" w:hAnsi="Arial" w:cs="Arial"/>
          <w:b/>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76217921" w14:textId="77777777" w:rsidR="002E0FB2" w:rsidRPr="00D46F82" w:rsidRDefault="002E0FB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5D2A5B" w:rsidRDefault="00D46F82" w:rsidP="00D46F82">
      <w:pPr>
        <w:spacing w:before="120" w:after="0" w:line="271" w:lineRule="auto"/>
        <w:ind w:left="397" w:hanging="397"/>
        <w:contextualSpacing/>
        <w:jc w:val="both"/>
        <w:rPr>
          <w:rFonts w:ascii="Arial" w:eastAsia="Times New Roman" w:hAnsi="Arial" w:cs="Arial"/>
          <w:iCs/>
          <w:sz w:val="10"/>
          <w:szCs w:val="10"/>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5D2A5B"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2F5EA8"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2F5EA8"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5FEEDE9F"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r w:rsidRPr="00D46F82">
        <w:rPr>
          <w:rFonts w:ascii="Arial" w:eastAsia="Times New Roman" w:hAnsi="Arial" w:cs="Arial"/>
          <w:b/>
          <w:bCs/>
          <w:iCs/>
          <w:lang w:eastAsia="pl-PL"/>
        </w:rPr>
        <w:t xml:space="preserve">REGON </w:t>
      </w:r>
      <w:r w:rsidRPr="00D46F82">
        <w:rPr>
          <w:rFonts w:ascii="Arial" w:eastAsia="Times New Roman" w:hAnsi="Arial" w:cs="Arial"/>
          <w:iCs/>
          <w:lang w:eastAsia="pl-PL"/>
        </w:rPr>
        <w:t xml:space="preserve">……………………………...…..……… </w:t>
      </w:r>
      <w:r w:rsidRPr="00D46F82">
        <w:rPr>
          <w:rFonts w:ascii="Arial" w:eastAsia="Times New Roman" w:hAnsi="Arial" w:cs="Arial"/>
          <w:b/>
          <w:iCs/>
          <w:lang w:eastAsia="pl-PL"/>
        </w:rPr>
        <w:t>NIP</w:t>
      </w:r>
      <w:r w:rsidRPr="00D46F82">
        <w:rPr>
          <w:rFonts w:ascii="Arial" w:eastAsia="Times New Roman" w:hAnsi="Arial" w:cs="Arial"/>
          <w:iCs/>
          <w:lang w:eastAsia="pl-PL"/>
        </w:rPr>
        <w:t xml:space="preserve"> ………………………………….…………</w:t>
      </w:r>
    </w:p>
    <w:p w14:paraId="69DF6F8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3BC73C61" w14:textId="77777777" w:rsidR="00D46F82" w:rsidRPr="00D46F82" w:rsidRDefault="00D46F82" w:rsidP="00D46F82">
      <w:pPr>
        <w:spacing w:before="120" w:after="0" w:line="271" w:lineRule="auto"/>
        <w:ind w:left="397" w:hanging="397"/>
        <w:contextualSpacing/>
        <w:jc w:val="both"/>
        <w:rPr>
          <w:rFonts w:ascii="Arial" w:eastAsia="Times New Roman" w:hAnsi="Arial" w:cs="Arial"/>
          <w:lang w:eastAsia="pl-PL"/>
        </w:rPr>
      </w:pPr>
      <w:r w:rsidRPr="00D46F82">
        <w:rPr>
          <w:rFonts w:ascii="Arial" w:eastAsia="Times New Roman" w:hAnsi="Arial" w:cs="Arial"/>
          <w:b/>
          <w:bCs/>
          <w:iCs/>
          <w:lang w:eastAsia="pl-PL"/>
        </w:rPr>
        <w:t>Telefon oraz e-mail Wykonawcy</w:t>
      </w:r>
    </w:p>
    <w:p w14:paraId="65642C01"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F9093D" w14:textId="77777777" w:rsidR="00D46F82" w:rsidRPr="003E0567" w:rsidRDefault="00D46F82" w:rsidP="00D46F82">
      <w:pPr>
        <w:spacing w:before="120" w:after="0" w:line="271" w:lineRule="auto"/>
        <w:ind w:left="397" w:hanging="397"/>
        <w:contextualSpacing/>
        <w:jc w:val="both"/>
        <w:rPr>
          <w:rFonts w:ascii="Arial" w:eastAsia="Times New Roman" w:hAnsi="Arial" w:cs="Arial"/>
          <w:iCs/>
          <w:sz w:val="10"/>
          <w:szCs w:val="10"/>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3E268451"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ostaw</w:t>
      </w:r>
      <w:r w:rsidR="005D2A5B">
        <w:rPr>
          <w:rFonts w:ascii="Arial" w:eastAsia="Times New Roman" w:hAnsi="Arial" w:cs="Arial"/>
          <w:b/>
          <w:u w:val="single"/>
          <w:lang w:eastAsia="pl-PL"/>
        </w:rPr>
        <w:t xml:space="preserve">y gazów medycznych i technicznych wraz z dzierżawą </w:t>
      </w:r>
      <w:r w:rsidR="005D2A5B" w:rsidRPr="005D2A5B">
        <w:rPr>
          <w:rFonts w:ascii="Arial" w:eastAsia="Times New Roman" w:hAnsi="Arial" w:cs="Arial"/>
          <w:b/>
          <w:u w:val="single"/>
          <w:lang w:eastAsia="pl-PL"/>
        </w:rPr>
        <w:t>butli</w:t>
      </w:r>
      <w:r w:rsidR="005D2A5B">
        <w:rPr>
          <w:rFonts w:ascii="Arial" w:eastAsia="Times New Roman" w:hAnsi="Arial" w:cs="Arial"/>
          <w:b/>
          <w:lang w:eastAsia="pl-PL"/>
        </w:rPr>
        <w:t xml:space="preserve"> SKŁA</w:t>
      </w:r>
      <w:r w:rsidRPr="005D2A5B">
        <w:rPr>
          <w:rFonts w:ascii="Arial" w:eastAsia="Times New Roman" w:hAnsi="Arial" w:cs="Arial"/>
          <w:b/>
          <w:lang w:eastAsia="pl-PL"/>
        </w:rPr>
        <w:t>DAM</w:t>
      </w:r>
      <w:r w:rsidRPr="00D46F82">
        <w:rPr>
          <w:rFonts w:ascii="Arial" w:eastAsia="Times New Roman" w:hAnsi="Arial" w:cs="Arial"/>
          <w:b/>
          <w:lang w:eastAsia="pl-PL"/>
        </w:rPr>
        <w:t xml:space="preserve">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20A80AF9" w:rsidR="00D46F82" w:rsidRPr="003E0567"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5FF80B87" w14:textId="77777777"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bookmarkStart w:id="0" w:name="_Hlk112403552"/>
      <w:r w:rsidRPr="002E0FB2">
        <w:rPr>
          <w:rFonts w:ascii="Arial" w:eastAsia="Times New Roman" w:hAnsi="Arial" w:cs="Arial"/>
          <w:b/>
          <w:bCs/>
          <w:lang w:eastAsia="pl-PL"/>
        </w:rPr>
        <w:t>Część nr 1</w:t>
      </w:r>
    </w:p>
    <w:p w14:paraId="21F0D91E" w14:textId="39666FDF" w:rsidR="00BD0799" w:rsidRPr="00D46F82" w:rsidRDefault="005B5472"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zł </w:t>
      </w:r>
      <w:r w:rsidR="00BD0799" w:rsidRPr="00D46F82">
        <w:rPr>
          <w:rFonts w:ascii="Arial" w:eastAsia="Times New Roman" w:hAnsi="Arial" w:cs="Arial"/>
          <w:b/>
          <w:lang w:eastAsia="ar-SA"/>
        </w:rPr>
        <w:t xml:space="preserve"> </w:t>
      </w:r>
    </w:p>
    <w:p w14:paraId="3D8A7D09" w14:textId="13C719F7" w:rsidR="00BD0799" w:rsidRDefault="002E0FB2" w:rsidP="00D46F8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583BD426" w14:textId="0A469139" w:rsidR="002E0FB2" w:rsidRDefault="002E0FB2" w:rsidP="00D46F82">
      <w:pPr>
        <w:spacing w:after="0" w:line="300" w:lineRule="auto"/>
        <w:ind w:left="397" w:hanging="397"/>
        <w:contextualSpacing/>
        <w:jc w:val="both"/>
        <w:rPr>
          <w:rFonts w:ascii="Arial" w:eastAsia="Times New Roman" w:hAnsi="Arial" w:cs="Arial"/>
          <w:lang w:eastAsia="pl-PL"/>
        </w:rPr>
      </w:pPr>
    </w:p>
    <w:p w14:paraId="693D515D" w14:textId="0C1589A4"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t xml:space="preserve">Część nr </w:t>
      </w:r>
      <w:r>
        <w:rPr>
          <w:rFonts w:ascii="Arial" w:eastAsia="Times New Roman" w:hAnsi="Arial" w:cs="Arial"/>
          <w:b/>
          <w:bCs/>
          <w:lang w:eastAsia="pl-PL"/>
        </w:rPr>
        <w:t>2</w:t>
      </w:r>
    </w:p>
    <w:p w14:paraId="70673DED" w14:textId="37DBCFD4"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6EE24FAC"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43BFAD3A" w14:textId="2AAD572A"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lastRenderedPageBreak/>
        <w:t xml:space="preserve">Część nr </w:t>
      </w:r>
      <w:r>
        <w:rPr>
          <w:rFonts w:ascii="Arial" w:eastAsia="Times New Roman" w:hAnsi="Arial" w:cs="Arial"/>
          <w:b/>
          <w:bCs/>
          <w:lang w:eastAsia="pl-PL"/>
        </w:rPr>
        <w:t>3</w:t>
      </w:r>
    </w:p>
    <w:p w14:paraId="2B6554ED" w14:textId="634CEB48"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7B177B2F"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4EE045EB" w14:textId="77777777" w:rsidR="002E0FB2" w:rsidRDefault="002E0FB2" w:rsidP="002E0FB2">
      <w:pPr>
        <w:spacing w:after="0" w:line="300" w:lineRule="auto"/>
        <w:ind w:left="757" w:hanging="397"/>
        <w:contextualSpacing/>
        <w:jc w:val="both"/>
        <w:rPr>
          <w:rFonts w:ascii="Arial" w:eastAsia="Times New Roman" w:hAnsi="Arial" w:cs="Arial"/>
          <w:b/>
          <w:bCs/>
          <w:lang w:eastAsia="pl-PL"/>
        </w:rPr>
      </w:pPr>
    </w:p>
    <w:p w14:paraId="6977CD2E" w14:textId="1D375F57"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t xml:space="preserve">Część nr </w:t>
      </w:r>
      <w:r>
        <w:rPr>
          <w:rFonts w:ascii="Arial" w:eastAsia="Times New Roman" w:hAnsi="Arial" w:cs="Arial"/>
          <w:b/>
          <w:bCs/>
          <w:lang w:eastAsia="pl-PL"/>
        </w:rPr>
        <w:t>4</w:t>
      </w:r>
    </w:p>
    <w:p w14:paraId="340749AF" w14:textId="59CFC759"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4EDDA419"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223CB0CE" w14:textId="77777777" w:rsidR="002E0FB2" w:rsidRDefault="002E0FB2" w:rsidP="002E0FB2">
      <w:pPr>
        <w:spacing w:after="0" w:line="300" w:lineRule="auto"/>
        <w:ind w:left="757" w:hanging="397"/>
        <w:contextualSpacing/>
        <w:jc w:val="both"/>
        <w:rPr>
          <w:rFonts w:ascii="Arial" w:eastAsia="Times New Roman" w:hAnsi="Arial" w:cs="Arial"/>
          <w:b/>
          <w:bCs/>
          <w:lang w:eastAsia="pl-PL"/>
        </w:rPr>
      </w:pPr>
    </w:p>
    <w:p w14:paraId="16A28E9A" w14:textId="4C34D784" w:rsidR="002E0FB2" w:rsidRPr="002E0FB2" w:rsidRDefault="002E0FB2" w:rsidP="002E0FB2">
      <w:pPr>
        <w:spacing w:after="0" w:line="300" w:lineRule="auto"/>
        <w:ind w:left="757" w:hanging="397"/>
        <w:contextualSpacing/>
        <w:jc w:val="both"/>
        <w:rPr>
          <w:rFonts w:ascii="Arial" w:eastAsia="Times New Roman" w:hAnsi="Arial" w:cs="Arial"/>
          <w:b/>
          <w:bCs/>
          <w:lang w:eastAsia="pl-PL"/>
        </w:rPr>
      </w:pPr>
      <w:r w:rsidRPr="002E0FB2">
        <w:rPr>
          <w:rFonts w:ascii="Arial" w:eastAsia="Times New Roman" w:hAnsi="Arial" w:cs="Arial"/>
          <w:b/>
          <w:bCs/>
          <w:lang w:eastAsia="pl-PL"/>
        </w:rPr>
        <w:t xml:space="preserve">Część nr </w:t>
      </w:r>
      <w:r>
        <w:rPr>
          <w:rFonts w:ascii="Arial" w:eastAsia="Times New Roman" w:hAnsi="Arial" w:cs="Arial"/>
          <w:b/>
          <w:bCs/>
          <w:lang w:eastAsia="pl-PL"/>
        </w:rPr>
        <w:t>5</w:t>
      </w:r>
    </w:p>
    <w:p w14:paraId="75455D1E" w14:textId="5E516E2E" w:rsidR="002E0FB2" w:rsidRPr="00D46F82" w:rsidRDefault="002E0FB2" w:rsidP="002E0FB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zł </w:t>
      </w:r>
      <w:r w:rsidRPr="00D46F82">
        <w:rPr>
          <w:rFonts w:ascii="Arial" w:eastAsia="Times New Roman" w:hAnsi="Arial" w:cs="Arial"/>
          <w:b/>
          <w:lang w:eastAsia="ar-SA"/>
        </w:rPr>
        <w:t xml:space="preserve"> </w:t>
      </w:r>
    </w:p>
    <w:p w14:paraId="27ED2DD2" w14:textId="77777777" w:rsidR="002E0FB2" w:rsidRDefault="002E0FB2" w:rsidP="002E0FB2">
      <w:pPr>
        <w:spacing w:after="0" w:line="300" w:lineRule="auto"/>
        <w:ind w:left="397" w:hanging="397"/>
        <w:contextualSpacing/>
        <w:jc w:val="both"/>
        <w:rPr>
          <w:rFonts w:ascii="Arial" w:eastAsia="Times New Roman" w:hAnsi="Arial" w:cs="Arial"/>
          <w:lang w:eastAsia="pl-PL"/>
        </w:rPr>
      </w:pPr>
      <w:r>
        <w:rPr>
          <w:rFonts w:ascii="Arial" w:eastAsia="Times New Roman" w:hAnsi="Arial" w:cs="Arial"/>
          <w:lang w:eastAsia="pl-PL"/>
        </w:rPr>
        <w:tab/>
        <w:t>Termin dostaw …………………</w:t>
      </w:r>
    </w:p>
    <w:p w14:paraId="755978C0" w14:textId="262133EA" w:rsidR="002E0FB2" w:rsidRDefault="002E0FB2" w:rsidP="002E0FB2">
      <w:pPr>
        <w:spacing w:after="0" w:line="300" w:lineRule="auto"/>
        <w:ind w:left="757" w:hanging="397"/>
        <w:contextualSpacing/>
        <w:jc w:val="both"/>
        <w:rPr>
          <w:rFonts w:ascii="Arial" w:eastAsia="Times New Roman" w:hAnsi="Arial" w:cs="Arial"/>
          <w:b/>
          <w:bCs/>
          <w:lang w:eastAsia="pl-PL"/>
        </w:rPr>
      </w:pPr>
    </w:p>
    <w:bookmarkEnd w:id="0"/>
    <w:p w14:paraId="0DFFD73C" w14:textId="2336A2D5" w:rsidR="002E0FB2" w:rsidRDefault="002E0FB2" w:rsidP="003E0567">
      <w:pPr>
        <w:pStyle w:val="Akapitzlist"/>
        <w:numPr>
          <w:ilvl w:val="0"/>
          <w:numId w:val="2"/>
        </w:numPr>
        <w:spacing w:after="0" w:line="271" w:lineRule="auto"/>
        <w:jc w:val="both"/>
        <w:rPr>
          <w:rFonts w:ascii="Arial" w:eastAsia="Times New Roman" w:hAnsi="Arial" w:cs="Arial"/>
          <w:lang w:eastAsia="ar-SA"/>
        </w:rPr>
      </w:pPr>
      <w:r w:rsidRPr="003E0567">
        <w:rPr>
          <w:rFonts w:ascii="Arial" w:eastAsia="Times New Roman" w:hAnsi="Arial" w:cs="Arial"/>
          <w:lang w:eastAsia="ar-SA"/>
        </w:rPr>
        <w:t>Oświadczam,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w:t>
      </w:r>
      <w:r w:rsidR="003E0567" w:rsidRPr="003E0567">
        <w:rPr>
          <w:rFonts w:ascii="Arial" w:eastAsia="Times New Roman" w:hAnsi="Arial" w:cs="Arial"/>
          <w:lang w:eastAsia="ar-SA"/>
        </w:rPr>
        <w:t xml:space="preserve"> </w:t>
      </w:r>
      <w:r w:rsidR="003E0567">
        <w:rPr>
          <w:rFonts w:ascii="Arial" w:eastAsia="Times New Roman" w:hAnsi="Arial" w:cs="Arial"/>
          <w:lang w:eastAsia="ar-SA"/>
        </w:rPr>
        <w:t>– jeżeli dotyczy.</w:t>
      </w:r>
    </w:p>
    <w:p w14:paraId="2AF0BEB6" w14:textId="31F62C8B" w:rsidR="002E0FB2" w:rsidRDefault="002E0FB2" w:rsidP="003E0567">
      <w:pPr>
        <w:pStyle w:val="Akapitzlist"/>
        <w:numPr>
          <w:ilvl w:val="0"/>
          <w:numId w:val="2"/>
        </w:numPr>
        <w:spacing w:after="0" w:line="271" w:lineRule="auto"/>
        <w:jc w:val="both"/>
        <w:rPr>
          <w:rFonts w:ascii="Arial" w:eastAsia="Times New Roman" w:hAnsi="Arial" w:cs="Arial"/>
          <w:lang w:eastAsia="ar-SA"/>
        </w:rPr>
      </w:pPr>
      <w:r>
        <w:rPr>
          <w:rFonts w:ascii="Arial" w:eastAsia="Times New Roman" w:hAnsi="Arial" w:cs="Arial"/>
          <w:lang w:eastAsia="ar-SA"/>
        </w:rPr>
        <w:t xml:space="preserve">Oświadczam, że </w:t>
      </w:r>
      <w:r w:rsidR="003E0567">
        <w:rPr>
          <w:rFonts w:ascii="Arial" w:eastAsia="Times New Roman" w:hAnsi="Arial" w:cs="Arial"/>
          <w:lang w:eastAsia="ar-SA"/>
        </w:rPr>
        <w:t xml:space="preserve">będziemy dostarczać gazy w butlach posiadających aktualne świadectwo legalizacji – jeżeli dotyczy </w:t>
      </w:r>
      <w:r w:rsidRPr="00FF4C95">
        <w:rPr>
          <w:rFonts w:ascii="Arial" w:eastAsia="Times New Roman" w:hAnsi="Arial" w:cs="Arial"/>
          <w:lang w:eastAsia="ar-SA"/>
        </w:rPr>
        <w:t>.</w:t>
      </w:r>
    </w:p>
    <w:p w14:paraId="3752ACCD" w14:textId="77777777" w:rsidR="00D46F82" w:rsidRPr="003E0567" w:rsidRDefault="00D46F82" w:rsidP="003E0567">
      <w:pPr>
        <w:pStyle w:val="Akapitzlist"/>
        <w:numPr>
          <w:ilvl w:val="0"/>
          <w:numId w:val="2"/>
        </w:numPr>
        <w:spacing w:after="0" w:line="271" w:lineRule="auto"/>
        <w:ind w:left="357" w:hanging="357"/>
        <w:jc w:val="both"/>
        <w:rPr>
          <w:rFonts w:ascii="Arial" w:eastAsia="Times New Roman" w:hAnsi="Arial" w:cs="Arial"/>
          <w:lang w:eastAsia="ar-SA"/>
        </w:rPr>
      </w:pPr>
      <w:r w:rsidRPr="003E0567">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3E0567">
        <w:rPr>
          <w:rFonts w:ascii="Arial" w:eastAsia="Calibri" w:hAnsi="Arial" w:cs="Arial"/>
          <w:lang w:eastAsia="ar-SA"/>
        </w:rPr>
        <w:t>t.j</w:t>
      </w:r>
      <w:proofErr w:type="spellEnd"/>
      <w:r w:rsidRPr="003E0567">
        <w:rPr>
          <w:rFonts w:ascii="Arial" w:eastAsia="Calibri" w:hAnsi="Arial" w:cs="Arial"/>
          <w:lang w:eastAsia="ar-SA"/>
        </w:rPr>
        <w:t>. Dz. U. z 2021 r. poz. 685 ze zm.):</w:t>
      </w:r>
    </w:p>
    <w:p w14:paraId="79BC0DA2" w14:textId="77777777" w:rsidR="00D46F82" w:rsidRPr="00D46F82" w:rsidRDefault="00D46F82" w:rsidP="003E0567">
      <w:pPr>
        <w:spacing w:after="0" w:line="271"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3E0567">
      <w:pPr>
        <w:spacing w:after="0" w:line="271"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3E0567">
      <w:pPr>
        <w:spacing w:after="0" w:line="271"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513D0594" w14:textId="77777777" w:rsidR="00D46F82" w:rsidRPr="00D46F82" w:rsidRDefault="00D46F82" w:rsidP="003E0567">
      <w:pPr>
        <w:numPr>
          <w:ilvl w:val="0"/>
          <w:numId w:val="2"/>
        </w:numPr>
        <w:spacing w:after="0" w:line="271"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zobowiązuję/-my się, w przypadku wyboru oferty, do zawarcia umowy zgodnej z niniejszą ofertą, na warunkach określonych w SWZ;</w:t>
      </w:r>
    </w:p>
    <w:p w14:paraId="3870F655"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w:t>
      </w:r>
      <w:r w:rsidRPr="00D46F82">
        <w:rPr>
          <w:rFonts w:ascii="Arial" w:eastAsia="Times New Roman" w:hAnsi="Arial" w:cs="Arial"/>
          <w:bCs/>
          <w:lang w:eastAsia="ar-SA"/>
        </w:rPr>
        <w:lastRenderedPageBreak/>
        <w:t xml:space="preserve">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60A6E3C8" w14:textId="77777777"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0E1CDF66" w14:textId="77777777" w:rsidR="00D46F82" w:rsidRPr="00D46F82" w:rsidRDefault="00D46F82" w:rsidP="00D46F82">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UWAGA: formularz oferty MUSI być podpisany kwalifikowanym podpisem elektronicznym przez osobę upoważnioną do reprezentowania Wykonawcy. Zaleca się, aby przy podpisywaniu oferty zaznaczyć opcję widoczności podpisu.</w:t>
      </w:r>
    </w:p>
    <w:p w14:paraId="04B2FC63" w14:textId="77777777" w:rsidR="00D46F82" w:rsidRPr="00D46F82" w:rsidRDefault="00D46F82" w:rsidP="00D46F82">
      <w:pPr>
        <w:spacing w:after="0" w:line="300" w:lineRule="auto"/>
        <w:ind w:left="397" w:hanging="397"/>
        <w:contextualSpacing/>
        <w:jc w:val="right"/>
        <w:rPr>
          <w:rFonts w:ascii="Arial" w:eastAsia="Times New Roman" w:hAnsi="Arial" w:cs="Arial"/>
          <w:b/>
          <w:lang w:eastAsia="ar-SA"/>
        </w:rPr>
      </w:pPr>
    </w:p>
    <w:p w14:paraId="61891B82" w14:textId="77777777" w:rsidR="00D46F82" w:rsidRPr="00D46F82" w:rsidRDefault="00D46F82" w:rsidP="00D46F82">
      <w:pPr>
        <w:suppressAutoHyphens/>
        <w:spacing w:after="0" w:line="240" w:lineRule="auto"/>
        <w:rPr>
          <w:rFonts w:ascii="Arial" w:eastAsia="Calibri" w:hAnsi="Arial" w:cs="Arial"/>
        </w:rPr>
      </w:pPr>
    </w:p>
    <w:p w14:paraId="63F1373F" w14:textId="77777777" w:rsidR="00D46F82" w:rsidRPr="00D46F82" w:rsidRDefault="00D46F82" w:rsidP="00D46F82">
      <w:pPr>
        <w:suppressAutoHyphens/>
        <w:spacing w:after="0" w:line="240" w:lineRule="auto"/>
        <w:rPr>
          <w:rFonts w:ascii="Arial" w:eastAsia="Calibri" w:hAnsi="Arial" w:cs="Arial"/>
        </w:rPr>
      </w:pPr>
    </w:p>
    <w:p w14:paraId="37E150BE" w14:textId="77777777" w:rsidR="00D46F82" w:rsidRPr="00D46F82" w:rsidRDefault="00D46F82" w:rsidP="00D46F82">
      <w:pPr>
        <w:suppressAutoHyphens/>
        <w:spacing w:after="0" w:line="240" w:lineRule="auto"/>
        <w:rPr>
          <w:rFonts w:ascii="Arial" w:eastAsia="Calibri" w:hAnsi="Arial" w:cs="Arial"/>
        </w:rPr>
      </w:pPr>
    </w:p>
    <w:p w14:paraId="59E34F3B" w14:textId="77777777" w:rsidR="00D46F82" w:rsidRPr="00D46F82" w:rsidRDefault="00D46F82" w:rsidP="00D46F82">
      <w:pPr>
        <w:suppressAutoHyphens/>
        <w:spacing w:after="0" w:line="240" w:lineRule="auto"/>
        <w:rPr>
          <w:rFonts w:ascii="Arial" w:eastAsia="Calibri" w:hAnsi="Arial" w:cs="Arial"/>
        </w:rPr>
      </w:pPr>
    </w:p>
    <w:p w14:paraId="00636BD8" w14:textId="77777777" w:rsidR="00D46F82" w:rsidRPr="00D46F82" w:rsidRDefault="00D46F82" w:rsidP="00D46F82">
      <w:pPr>
        <w:suppressAutoHyphens/>
        <w:spacing w:after="0" w:line="240" w:lineRule="auto"/>
        <w:rPr>
          <w:rFonts w:ascii="Arial" w:eastAsia="Calibri" w:hAnsi="Arial" w:cs="Arial"/>
        </w:rPr>
      </w:pPr>
    </w:p>
    <w:p w14:paraId="012CF60B" w14:textId="77777777" w:rsidR="00D46F82" w:rsidRPr="00D46F82" w:rsidRDefault="00D46F82" w:rsidP="00D46F82">
      <w:pPr>
        <w:suppressAutoHyphens/>
        <w:spacing w:after="0" w:line="240" w:lineRule="auto"/>
        <w:rPr>
          <w:rFonts w:ascii="Arial" w:eastAsia="Calibri" w:hAnsi="Arial" w:cs="Arial"/>
        </w:rPr>
      </w:pPr>
    </w:p>
    <w:p w14:paraId="34E7BCCB" w14:textId="77777777" w:rsidR="00D46F82" w:rsidRPr="00D46F82" w:rsidRDefault="00D46F82" w:rsidP="00D46F82">
      <w:pPr>
        <w:suppressAutoHyphens/>
        <w:spacing w:after="0" w:line="240" w:lineRule="auto"/>
        <w:rPr>
          <w:rFonts w:ascii="Arial" w:eastAsia="Calibri" w:hAnsi="Arial" w:cs="Arial"/>
        </w:rPr>
      </w:pPr>
    </w:p>
    <w:p w14:paraId="394293D2" w14:textId="77777777" w:rsidR="00D46F82" w:rsidRPr="00D46F82" w:rsidRDefault="00D46F82" w:rsidP="00D46F82">
      <w:pPr>
        <w:suppressAutoHyphens/>
        <w:spacing w:after="0" w:line="240" w:lineRule="auto"/>
        <w:rPr>
          <w:rFonts w:ascii="Arial" w:eastAsia="Calibri" w:hAnsi="Arial" w:cs="Arial"/>
        </w:rPr>
      </w:pPr>
    </w:p>
    <w:p w14:paraId="4A2DB6CE" w14:textId="77777777" w:rsidR="00D46F82" w:rsidRPr="00D46F82" w:rsidRDefault="00D46F82" w:rsidP="00D46F82">
      <w:pPr>
        <w:suppressAutoHyphens/>
        <w:spacing w:after="0" w:line="240" w:lineRule="auto"/>
        <w:rPr>
          <w:rFonts w:ascii="Arial" w:eastAsia="Calibri" w:hAnsi="Arial" w:cs="Arial"/>
        </w:rPr>
      </w:pPr>
    </w:p>
    <w:p w14:paraId="56CADCAB" w14:textId="77777777" w:rsidR="00D46F82" w:rsidRPr="00D46F82" w:rsidRDefault="00D46F82" w:rsidP="00D46F82">
      <w:pPr>
        <w:suppressAutoHyphens/>
        <w:spacing w:after="0" w:line="240" w:lineRule="auto"/>
        <w:rPr>
          <w:rFonts w:ascii="Arial" w:eastAsia="Calibri" w:hAnsi="Arial" w:cs="Arial"/>
        </w:rPr>
      </w:pPr>
    </w:p>
    <w:p w14:paraId="3F80722C" w14:textId="77777777" w:rsidR="00D46F82" w:rsidRPr="00D46F82" w:rsidRDefault="00D46F82" w:rsidP="00D46F82">
      <w:pPr>
        <w:suppressAutoHyphens/>
        <w:spacing w:after="0" w:line="240" w:lineRule="auto"/>
        <w:rPr>
          <w:rFonts w:ascii="Arial" w:eastAsia="Calibri" w:hAnsi="Arial" w:cs="Arial"/>
        </w:rPr>
      </w:pPr>
    </w:p>
    <w:p w14:paraId="3DA8EAF6" w14:textId="77777777" w:rsidR="00D46F82" w:rsidRPr="00D46F82" w:rsidRDefault="00D46F82" w:rsidP="00D46F82">
      <w:pPr>
        <w:suppressAutoHyphens/>
        <w:spacing w:after="0" w:line="240" w:lineRule="auto"/>
        <w:rPr>
          <w:rFonts w:ascii="Arial" w:eastAsia="Calibri" w:hAnsi="Arial" w:cs="Arial"/>
        </w:rPr>
      </w:pPr>
    </w:p>
    <w:p w14:paraId="144AA534" w14:textId="77777777" w:rsidR="00D46F82" w:rsidRPr="00D46F82" w:rsidRDefault="00D46F82" w:rsidP="00D46F82">
      <w:pPr>
        <w:suppressAutoHyphens/>
        <w:spacing w:after="0" w:line="240" w:lineRule="auto"/>
        <w:rPr>
          <w:rFonts w:ascii="Arial" w:eastAsia="Calibri" w:hAnsi="Arial" w:cs="Arial"/>
        </w:rPr>
      </w:pPr>
    </w:p>
    <w:p w14:paraId="0EB07A76" w14:textId="77777777" w:rsidR="00D46F82" w:rsidRPr="00D46F82" w:rsidRDefault="00D46F82" w:rsidP="00D46F82">
      <w:pPr>
        <w:suppressAutoHyphens/>
        <w:spacing w:after="0" w:line="240" w:lineRule="auto"/>
        <w:rPr>
          <w:rFonts w:ascii="Arial" w:eastAsia="Calibri" w:hAnsi="Arial" w:cs="Arial"/>
        </w:rPr>
      </w:pPr>
    </w:p>
    <w:p w14:paraId="2356A7AF" w14:textId="77777777" w:rsidR="00D46F82" w:rsidRPr="00D46F82" w:rsidRDefault="00D46F82" w:rsidP="00D46F82">
      <w:pPr>
        <w:suppressAutoHyphens/>
        <w:spacing w:after="0" w:line="240" w:lineRule="auto"/>
        <w:rPr>
          <w:rFonts w:ascii="Arial" w:eastAsia="Calibri" w:hAnsi="Arial" w:cs="Arial"/>
        </w:rPr>
      </w:pPr>
    </w:p>
    <w:p w14:paraId="4E6B9B7F" w14:textId="77777777" w:rsidR="00D46F82" w:rsidRPr="00D46F82" w:rsidRDefault="00D46F82" w:rsidP="00D46F82">
      <w:pPr>
        <w:suppressAutoHyphens/>
        <w:spacing w:after="0" w:line="240" w:lineRule="auto"/>
        <w:rPr>
          <w:rFonts w:ascii="Arial" w:eastAsia="Calibri" w:hAnsi="Arial" w:cs="Arial"/>
        </w:rPr>
      </w:pPr>
    </w:p>
    <w:p w14:paraId="11393673" w14:textId="77777777" w:rsidR="00D46F82" w:rsidRPr="00D46F82" w:rsidRDefault="00D46F82" w:rsidP="00D46F82">
      <w:pPr>
        <w:suppressAutoHyphens/>
        <w:spacing w:after="0" w:line="240" w:lineRule="auto"/>
        <w:rPr>
          <w:rFonts w:ascii="Arial" w:eastAsia="Calibri" w:hAnsi="Arial" w:cs="Arial"/>
        </w:rPr>
      </w:pPr>
    </w:p>
    <w:p w14:paraId="5AEA8F0D" w14:textId="77777777" w:rsidR="00D46F82" w:rsidRPr="00D46F82" w:rsidRDefault="00D46F82" w:rsidP="00D46F82">
      <w:pPr>
        <w:suppressAutoHyphens/>
        <w:spacing w:after="0" w:line="240" w:lineRule="auto"/>
        <w:rPr>
          <w:rFonts w:ascii="Arial" w:eastAsia="Calibri" w:hAnsi="Arial" w:cs="Arial"/>
        </w:rPr>
      </w:pPr>
    </w:p>
    <w:p w14:paraId="737EC52E" w14:textId="77777777" w:rsidR="00D46F82" w:rsidRPr="00D46F82" w:rsidRDefault="00D46F82" w:rsidP="00D46F82">
      <w:pPr>
        <w:suppressAutoHyphens/>
        <w:spacing w:after="0" w:line="240" w:lineRule="auto"/>
        <w:rPr>
          <w:rFonts w:ascii="Arial" w:eastAsia="Calibri" w:hAnsi="Arial" w:cs="Arial"/>
        </w:rPr>
      </w:pPr>
    </w:p>
    <w:p w14:paraId="615F5F48" w14:textId="77777777" w:rsidR="00D46F82" w:rsidRPr="00D46F82" w:rsidRDefault="00D46F82" w:rsidP="00D46F82">
      <w:pPr>
        <w:suppressAutoHyphens/>
        <w:spacing w:after="0" w:line="240" w:lineRule="auto"/>
        <w:rPr>
          <w:rFonts w:ascii="Arial" w:eastAsia="Calibri" w:hAnsi="Arial" w:cs="Arial"/>
        </w:rPr>
      </w:pPr>
    </w:p>
    <w:p w14:paraId="22D74AD0" w14:textId="77777777" w:rsidR="00D46F82" w:rsidRPr="00D46F82" w:rsidRDefault="00D46F82" w:rsidP="00D46F82">
      <w:pPr>
        <w:suppressAutoHyphens/>
        <w:spacing w:after="0" w:line="240" w:lineRule="auto"/>
        <w:rPr>
          <w:rFonts w:ascii="Arial" w:eastAsia="Calibri" w:hAnsi="Arial" w:cs="Arial"/>
        </w:rPr>
      </w:pPr>
    </w:p>
    <w:p w14:paraId="385DD87E" w14:textId="77777777" w:rsidR="00D46F82" w:rsidRPr="00D46F82" w:rsidRDefault="00D46F82" w:rsidP="00D46F82">
      <w:pPr>
        <w:suppressAutoHyphens/>
        <w:spacing w:after="0" w:line="240" w:lineRule="auto"/>
        <w:rPr>
          <w:rFonts w:ascii="Arial" w:eastAsia="Calibri" w:hAnsi="Arial" w:cs="Arial"/>
        </w:rPr>
      </w:pPr>
    </w:p>
    <w:p w14:paraId="034725D4" w14:textId="3C3ABA3A" w:rsidR="00D46F82" w:rsidRDefault="00D46F82" w:rsidP="00D46F82">
      <w:pPr>
        <w:suppressAutoHyphens/>
        <w:spacing w:after="0" w:line="240" w:lineRule="auto"/>
        <w:rPr>
          <w:rFonts w:ascii="Arial" w:eastAsia="Calibri" w:hAnsi="Arial" w:cs="Arial"/>
        </w:rPr>
      </w:pPr>
    </w:p>
    <w:p w14:paraId="340724B4" w14:textId="77777777" w:rsidR="00D46F82" w:rsidRPr="00D46F82" w:rsidRDefault="00D46F82" w:rsidP="00D46F82">
      <w:pPr>
        <w:suppressAutoHyphens/>
        <w:spacing w:after="0" w:line="240" w:lineRule="auto"/>
        <w:rPr>
          <w:rFonts w:ascii="Arial" w:eastAsia="Calibri" w:hAnsi="Arial" w:cs="Arial"/>
        </w:rPr>
      </w:pPr>
    </w:p>
    <w:p w14:paraId="5B82F780" w14:textId="77777777" w:rsidR="00D46F82" w:rsidRPr="00D46F82" w:rsidRDefault="00D46F82" w:rsidP="00D46F82">
      <w:pPr>
        <w:suppressAutoHyphens/>
        <w:spacing w:after="0" w:line="240" w:lineRule="auto"/>
        <w:rPr>
          <w:rFonts w:ascii="Arial" w:eastAsia="Calibri" w:hAnsi="Arial" w:cs="Arial"/>
        </w:rPr>
      </w:pPr>
    </w:p>
    <w:p w14:paraId="4A5DE043" w14:textId="77777777" w:rsidR="00D46F82" w:rsidRPr="00D46F82" w:rsidRDefault="00D46F82" w:rsidP="00D46F82">
      <w:pPr>
        <w:suppressAutoHyphens/>
        <w:spacing w:after="0" w:line="240" w:lineRule="auto"/>
        <w:rPr>
          <w:rFonts w:ascii="Arial" w:eastAsia="Calibri" w:hAnsi="Arial" w:cs="Arial"/>
        </w:rPr>
      </w:pPr>
    </w:p>
    <w:p w14:paraId="0E71575D" w14:textId="77777777" w:rsidR="00D46F82" w:rsidRPr="00D46F82" w:rsidRDefault="00D46F82" w:rsidP="00D46F82">
      <w:pPr>
        <w:suppressAutoHyphens/>
        <w:spacing w:after="0" w:line="240" w:lineRule="auto"/>
        <w:rPr>
          <w:rFonts w:ascii="Arial" w:eastAsia="Calibri" w:hAnsi="Arial" w:cs="Arial"/>
        </w:rPr>
      </w:pPr>
    </w:p>
    <w:p w14:paraId="2D314947" w14:textId="77777777" w:rsidR="00D46F82" w:rsidRPr="00D46F82" w:rsidRDefault="00D46F82" w:rsidP="00D46F82">
      <w:pPr>
        <w:suppressAutoHyphens/>
        <w:spacing w:after="0" w:line="240" w:lineRule="auto"/>
        <w:rPr>
          <w:rFonts w:ascii="Arial" w:eastAsia="Calibri" w:hAnsi="Arial" w:cs="Arial"/>
        </w:rPr>
      </w:pPr>
    </w:p>
    <w:p w14:paraId="56D4EF00" w14:textId="77777777" w:rsidR="00D46F82" w:rsidRPr="00D46F82" w:rsidRDefault="00D46F82"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lastRenderedPageBreak/>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772B9103" w14:textId="77777777" w:rsidR="002F5EA8" w:rsidRDefault="00D46F82" w:rsidP="00D46F82">
      <w:pPr>
        <w:spacing w:after="0" w:line="300" w:lineRule="auto"/>
        <w:jc w:val="center"/>
        <w:rPr>
          <w:rFonts w:ascii="Arial" w:eastAsia="Times New Roman" w:hAnsi="Arial" w:cs="Arial"/>
          <w:b/>
          <w:sz w:val="24"/>
          <w:u w:val="single"/>
          <w:lang w:eastAsia="ar-SA"/>
        </w:rPr>
      </w:pPr>
      <w:r w:rsidRPr="00D46F82">
        <w:rPr>
          <w:rFonts w:ascii="Arial" w:eastAsia="Times New Roman" w:hAnsi="Arial" w:cs="Arial"/>
          <w:b/>
          <w:sz w:val="24"/>
          <w:u w:val="single"/>
          <w:lang w:eastAsia="ar-SA"/>
        </w:rPr>
        <w:t xml:space="preserve">Oświadczenia </w:t>
      </w:r>
    </w:p>
    <w:p w14:paraId="04791C30" w14:textId="28985618"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7EF8A456"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w:t>
      </w:r>
      <w:r w:rsidR="002C28F6">
        <w:rPr>
          <w:rFonts w:ascii="Arial" w:eastAsia="Times New Roman" w:hAnsi="Arial" w:cs="Arial"/>
          <w:color w:val="00000A"/>
          <w:kern w:val="1"/>
          <w:lang w:eastAsia="zh-CN"/>
        </w:rPr>
        <w:t>ostaw</w:t>
      </w:r>
      <w:r w:rsidR="002F5EA8">
        <w:rPr>
          <w:rFonts w:ascii="Arial" w:eastAsia="Times New Roman" w:hAnsi="Arial" w:cs="Arial"/>
          <w:color w:val="00000A"/>
          <w:kern w:val="1"/>
          <w:lang w:eastAsia="zh-CN"/>
        </w:rPr>
        <w:t xml:space="preserve">y gazów medycznych i technicznych wraz z dzierżawą butli </w:t>
      </w:r>
      <w:r w:rsidR="002C28F6">
        <w:rPr>
          <w:rFonts w:ascii="Arial" w:eastAsia="Times New Roman" w:hAnsi="Arial" w:cs="Arial"/>
          <w:color w:val="00000A"/>
          <w:kern w:val="1"/>
          <w:lang w:eastAsia="zh-CN"/>
        </w:rPr>
        <w:t>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 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1" w:name="_Hlk99009560"/>
      <w:r w:rsidRPr="00D46F82">
        <w:rPr>
          <w:rFonts w:ascii="Arial" w:eastAsia="Calibri" w:hAnsi="Arial" w:cs="Arial"/>
          <w:b/>
          <w:sz w:val="21"/>
          <w:szCs w:val="21"/>
        </w:rPr>
        <w:lastRenderedPageBreak/>
        <w:t>OŚWIADCZENIE DOTYCZĄCE PODANYCH INFORMACJI:</w:t>
      </w:r>
      <w:bookmarkEnd w:id="1"/>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7B5E3F30" w14:textId="77777777" w:rsidR="00D46F82" w:rsidRPr="00D46F82" w:rsidRDefault="00D46F82" w:rsidP="00D46F82">
      <w:pPr>
        <w:suppressAutoHyphens/>
        <w:spacing w:after="0" w:line="360" w:lineRule="auto"/>
        <w:jc w:val="both"/>
        <w:rPr>
          <w:rFonts w:ascii="Arial" w:eastAsia="Calibri" w:hAnsi="Arial" w:cs="Arial"/>
          <w:b/>
          <w:sz w:val="20"/>
          <w:szCs w:val="20"/>
        </w:rPr>
      </w:pPr>
      <w:r w:rsidRPr="00D46F82">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46F82">
        <w:rPr>
          <w:rFonts w:ascii="Arial" w:eastAsia="Times New Roman" w:hAnsi="Arial" w:cs="Arial"/>
          <w:b/>
          <w:sz w:val="20"/>
          <w:szCs w:val="20"/>
          <w:lang w:eastAsia="ar-SA"/>
        </w:rPr>
        <w:t>.</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Pr="00D46F82" w:rsidRDefault="00D46F82"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67A6F7A0" w:rsidR="00D46F82" w:rsidRPr="00374369" w:rsidRDefault="00D46F82" w:rsidP="00374369">
      <w:pPr>
        <w:pBdr>
          <w:bottom w:val="single" w:sz="4" w:space="1" w:color="000000"/>
        </w:pBdr>
        <w:spacing w:after="0" w:line="271" w:lineRule="auto"/>
        <w:ind w:left="397" w:hanging="397"/>
        <w:contextualSpacing/>
        <w:jc w:val="right"/>
        <w:rPr>
          <w:rFonts w:ascii="Arial" w:eastAsia="Times New Roman" w:hAnsi="Arial" w:cs="Arial"/>
          <w:i/>
          <w:lang w:eastAsia="ar-SA"/>
        </w:rPr>
      </w:pPr>
      <w:r w:rsidRPr="00374369">
        <w:rPr>
          <w:rFonts w:ascii="Arial" w:eastAsia="Times New Roman" w:hAnsi="Arial" w:cs="Arial"/>
          <w:b/>
          <w:lang w:eastAsia="ar-SA"/>
        </w:rPr>
        <w:lastRenderedPageBreak/>
        <w:t xml:space="preserve">Załącznik nr </w:t>
      </w:r>
      <w:r w:rsidR="002F5EA8" w:rsidRPr="00374369">
        <w:rPr>
          <w:rFonts w:ascii="Arial" w:eastAsia="Times New Roman" w:hAnsi="Arial" w:cs="Arial"/>
          <w:b/>
          <w:lang w:eastAsia="ar-SA"/>
        </w:rPr>
        <w:t>3</w:t>
      </w:r>
      <w:r w:rsidRPr="00374369">
        <w:rPr>
          <w:rFonts w:ascii="Arial" w:eastAsia="Times New Roman" w:hAnsi="Arial" w:cs="Arial"/>
          <w:b/>
          <w:lang w:eastAsia="ar-SA"/>
        </w:rPr>
        <w:t xml:space="preserve"> do SWZ</w:t>
      </w:r>
    </w:p>
    <w:p w14:paraId="493F6757" w14:textId="77777777" w:rsidR="00D46F82" w:rsidRPr="00374369" w:rsidRDefault="00D46F82" w:rsidP="00374369">
      <w:pPr>
        <w:spacing w:after="0" w:line="271" w:lineRule="auto"/>
        <w:ind w:left="397" w:hanging="397"/>
        <w:contextualSpacing/>
        <w:jc w:val="both"/>
        <w:rPr>
          <w:rFonts w:ascii="Arial" w:eastAsia="Times New Roman" w:hAnsi="Arial" w:cs="Arial"/>
          <w:b/>
          <w:lang w:eastAsia="ar-SA"/>
        </w:rPr>
      </w:pPr>
    </w:p>
    <w:p w14:paraId="206C5018" w14:textId="77777777" w:rsidR="00D46F82" w:rsidRPr="00374369" w:rsidRDefault="00D46F82" w:rsidP="00374369">
      <w:pPr>
        <w:spacing w:after="0" w:line="271" w:lineRule="auto"/>
        <w:ind w:left="397" w:hanging="397"/>
        <w:contextualSpacing/>
        <w:jc w:val="center"/>
        <w:rPr>
          <w:rFonts w:ascii="Arial" w:eastAsia="Times New Roman" w:hAnsi="Arial" w:cs="Arial"/>
          <w:b/>
          <w:lang w:eastAsia="ar-SA"/>
        </w:rPr>
      </w:pPr>
      <w:r w:rsidRPr="00374369">
        <w:rPr>
          <w:rFonts w:ascii="Arial" w:eastAsia="Times New Roman" w:hAnsi="Arial" w:cs="Arial"/>
          <w:b/>
          <w:lang w:eastAsia="ar-SA"/>
        </w:rPr>
        <w:t>Wzór umowy</w:t>
      </w:r>
      <w:r w:rsidRPr="00374369">
        <w:rPr>
          <w:rFonts w:ascii="Arial" w:eastAsia="Times New Roman" w:hAnsi="Arial" w:cs="Arial"/>
          <w:b/>
          <w:bCs/>
          <w:lang w:eastAsia="ar-SA"/>
        </w:rPr>
        <w:t xml:space="preserve"> nr ......../TP/22</w:t>
      </w:r>
    </w:p>
    <w:p w14:paraId="76497A3D" w14:textId="77777777" w:rsidR="00D46F82" w:rsidRPr="00374369" w:rsidRDefault="00D46F82" w:rsidP="00374369">
      <w:pPr>
        <w:spacing w:after="0" w:line="271" w:lineRule="auto"/>
        <w:ind w:left="397" w:hanging="397"/>
        <w:contextualSpacing/>
        <w:jc w:val="both"/>
        <w:rPr>
          <w:rFonts w:ascii="Arial" w:eastAsia="Times New Roman" w:hAnsi="Arial" w:cs="Arial"/>
          <w:lang w:eastAsia="ar-SA"/>
        </w:rPr>
      </w:pPr>
    </w:p>
    <w:p w14:paraId="7BE367F9" w14:textId="77777777" w:rsidR="00D46F82" w:rsidRPr="00374369" w:rsidRDefault="00D46F82" w:rsidP="00374369">
      <w:pPr>
        <w:spacing w:after="0" w:line="271" w:lineRule="auto"/>
        <w:jc w:val="center"/>
        <w:rPr>
          <w:rFonts w:ascii="Arial" w:eastAsia="Times New Roman" w:hAnsi="Arial" w:cs="Arial"/>
          <w:lang w:eastAsia="ar-SA"/>
        </w:rPr>
      </w:pPr>
      <w:r w:rsidRPr="00374369">
        <w:rPr>
          <w:rFonts w:ascii="Arial" w:eastAsia="Times New Roman" w:hAnsi="Arial" w:cs="Arial"/>
          <w:lang w:eastAsia="ar-SA"/>
        </w:rPr>
        <w:t>zawarta w dniu ....... 2022 r. pomiędzy:</w:t>
      </w:r>
    </w:p>
    <w:p w14:paraId="5E18B85C"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b/>
          <w:bCs/>
          <w:lang w:eastAsia="ar-SA"/>
        </w:rPr>
        <w:t>Samodzielnym Publicznym Specjalistycznym Zakładem Opieki Zdrowotnej</w:t>
      </w:r>
      <w:r w:rsidRPr="00374369">
        <w:rPr>
          <w:rFonts w:ascii="Arial" w:eastAsia="Times New Roman" w:hAnsi="Arial" w:cs="Arial"/>
          <w:lang w:eastAsia="ar-SA"/>
        </w:rPr>
        <w:t xml:space="preserve"> z siedzibą </w:t>
      </w:r>
      <w:r w:rsidRPr="00374369">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374369">
        <w:rPr>
          <w:rFonts w:ascii="Arial" w:eastAsia="Times New Roman" w:hAnsi="Arial" w:cs="Arial"/>
          <w:b/>
          <w:bCs/>
          <w:lang w:eastAsia="ar-SA"/>
        </w:rPr>
        <w:t>Zamawiającym</w:t>
      </w:r>
      <w:r w:rsidRPr="00374369">
        <w:rPr>
          <w:rFonts w:ascii="Arial" w:eastAsia="Times New Roman" w:hAnsi="Arial" w:cs="Arial"/>
          <w:lang w:eastAsia="ar-SA"/>
        </w:rPr>
        <w:t xml:space="preserve"> reprezentowanym przez Zastępcę Dyrektora </w:t>
      </w:r>
      <w:proofErr w:type="spellStart"/>
      <w:r w:rsidRPr="00374369">
        <w:rPr>
          <w:rFonts w:ascii="Arial" w:eastAsia="Times New Roman" w:hAnsi="Arial" w:cs="Arial"/>
          <w:lang w:eastAsia="ar-SA"/>
        </w:rPr>
        <w:t>ds</w:t>
      </w:r>
      <w:proofErr w:type="spellEnd"/>
      <w:r w:rsidRPr="00374369">
        <w:rPr>
          <w:rFonts w:ascii="Arial" w:eastAsia="Times New Roman" w:hAnsi="Arial" w:cs="Arial"/>
          <w:lang w:eastAsia="ar-SA"/>
        </w:rPr>
        <w:t xml:space="preserve"> Finansowych</w:t>
      </w:r>
      <w:r w:rsidRPr="00374369">
        <w:rPr>
          <w:rFonts w:ascii="Arial" w:eastAsia="Times New Roman" w:hAnsi="Arial" w:cs="Arial"/>
          <w:b/>
          <w:lang w:eastAsia="ar-SA"/>
        </w:rPr>
        <w:t xml:space="preserve"> Adama Hoffmanna</w:t>
      </w:r>
      <w:r w:rsidRPr="00374369">
        <w:rPr>
          <w:rFonts w:ascii="Arial" w:eastAsia="Times New Roman" w:hAnsi="Arial" w:cs="Arial"/>
          <w:lang w:eastAsia="ar-SA"/>
        </w:rPr>
        <w:t xml:space="preserve">, a … z siedzibą w …, ul. … wpisanym do … prowadzonego przez … pod numerem …, Regon …, NIP …,  zwanym w treści umowy </w:t>
      </w:r>
      <w:r w:rsidRPr="00374369">
        <w:rPr>
          <w:rFonts w:ascii="Arial" w:eastAsia="Times New Roman" w:hAnsi="Arial" w:cs="Arial"/>
          <w:b/>
          <w:bCs/>
          <w:lang w:eastAsia="ar-SA"/>
        </w:rPr>
        <w:t>Wykonawcą</w:t>
      </w:r>
      <w:r w:rsidRPr="00374369">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374369" w:rsidRDefault="00D46F82" w:rsidP="00374369">
      <w:pPr>
        <w:spacing w:after="0" w:line="271" w:lineRule="auto"/>
        <w:jc w:val="both"/>
        <w:rPr>
          <w:rFonts w:ascii="Arial" w:eastAsia="Times New Roman" w:hAnsi="Arial" w:cs="Arial"/>
          <w:color w:val="FF0000"/>
          <w:lang w:eastAsia="ar-SA"/>
        </w:rPr>
      </w:pPr>
    </w:p>
    <w:p w14:paraId="55CB563F" w14:textId="7777777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p>
    <w:p w14:paraId="74B88F04" w14:textId="1A76BE13" w:rsidR="00D46F82" w:rsidRPr="00374369" w:rsidRDefault="00D46F82"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eastAsia="Times New Roman" w:hAnsi="Arial" w:cs="Arial"/>
          <w:lang w:eastAsia="ar-SA"/>
        </w:rPr>
        <w:t xml:space="preserve">Przedmiotem zamówienia </w:t>
      </w:r>
      <w:r w:rsidR="00D934B0" w:rsidRPr="00374369">
        <w:rPr>
          <w:rFonts w:ascii="Arial" w:eastAsia="Times New Roman" w:hAnsi="Arial" w:cs="Arial"/>
          <w:lang w:eastAsia="ar-SA"/>
        </w:rPr>
        <w:t xml:space="preserve">są dostawy </w:t>
      </w:r>
      <w:r w:rsidR="00D934B0" w:rsidRPr="00374369">
        <w:rPr>
          <w:rFonts w:ascii="Arial" w:eastAsia="Times New Roman" w:hAnsi="Arial" w:cs="Arial"/>
          <w:b/>
          <w:bCs/>
          <w:lang w:eastAsia="ar-SA"/>
        </w:rPr>
        <w:t>gazów medycznych i technicznych wraz z dzierżawą butli</w:t>
      </w:r>
      <w:r w:rsidRPr="00374369">
        <w:rPr>
          <w:rFonts w:ascii="Arial" w:eastAsia="Times New Roman" w:hAnsi="Arial" w:cs="Arial"/>
          <w:b/>
          <w:lang w:eastAsia="pl-PL"/>
        </w:rPr>
        <w:t xml:space="preserve"> </w:t>
      </w:r>
      <w:r w:rsidR="002C28F6" w:rsidRPr="00374369">
        <w:rPr>
          <w:rFonts w:ascii="Arial" w:eastAsia="Times New Roman" w:hAnsi="Arial" w:cs="Arial"/>
          <w:b/>
          <w:lang w:eastAsia="pl-PL"/>
        </w:rPr>
        <w:t>do</w:t>
      </w:r>
      <w:r w:rsidRPr="00374369">
        <w:rPr>
          <w:rFonts w:ascii="Arial" w:eastAsia="Times New Roman" w:hAnsi="Arial" w:cs="Arial"/>
          <w:b/>
          <w:lang w:eastAsia="pl-PL"/>
        </w:rPr>
        <w:t xml:space="preserve"> Samodzielnego Publicznego Specjalistycznego Zakładu Opieki Zdrowotnej w Lęborku </w:t>
      </w:r>
      <w:r w:rsidRPr="00374369">
        <w:rPr>
          <w:rFonts w:ascii="Arial" w:eastAsia="Times New Roman" w:hAnsi="Arial" w:cs="Arial"/>
          <w:bCs/>
          <w:lang w:eastAsia="ar-SA"/>
        </w:rPr>
        <w:t>tr</w:t>
      </w:r>
      <w:r w:rsidRPr="00374369">
        <w:rPr>
          <w:rFonts w:ascii="Arial" w:eastAsia="Times New Roman" w:hAnsi="Arial" w:cs="Arial"/>
          <w:lang w:eastAsia="ar-SA"/>
        </w:rPr>
        <w:t xml:space="preserve">ansportem na koszt i ryzyko Wykonawcy, zgodnie z zapisami oferty Wykonawcy oraz </w:t>
      </w:r>
      <w:r w:rsidR="00D934B0" w:rsidRPr="00374369">
        <w:rPr>
          <w:rFonts w:ascii="Arial" w:eastAsia="Times New Roman" w:hAnsi="Arial" w:cs="Arial"/>
          <w:lang w:eastAsia="ar-SA"/>
        </w:rPr>
        <w:t>Arkusza asortymentowo-cenowego</w:t>
      </w:r>
      <w:r w:rsidRPr="00374369">
        <w:rPr>
          <w:rFonts w:ascii="Arial" w:eastAsia="Times New Roman" w:hAnsi="Arial" w:cs="Arial"/>
          <w:lang w:eastAsia="ar-SA"/>
        </w:rPr>
        <w:t xml:space="preserve">, stanowiących załącznik nr 1 oraz </w:t>
      </w:r>
      <w:r w:rsidR="00D934B0" w:rsidRPr="00374369">
        <w:rPr>
          <w:rFonts w:ascii="Arial" w:eastAsia="Times New Roman" w:hAnsi="Arial" w:cs="Arial"/>
          <w:lang w:eastAsia="ar-SA"/>
        </w:rPr>
        <w:t>4</w:t>
      </w:r>
      <w:r w:rsidRPr="00374369">
        <w:rPr>
          <w:rFonts w:ascii="Arial" w:eastAsia="Times New Roman" w:hAnsi="Arial" w:cs="Arial"/>
          <w:lang w:eastAsia="ar-SA"/>
        </w:rPr>
        <w:t xml:space="preserve"> do SWZ oraz załączniki do umowy. </w:t>
      </w:r>
      <w:r w:rsidR="000C5310" w:rsidRPr="00374369">
        <w:rPr>
          <w:rFonts w:ascii="Arial" w:eastAsia="Times New Roman" w:hAnsi="Arial" w:cs="Arial"/>
          <w:lang w:eastAsia="ar-SA"/>
        </w:rPr>
        <w:t>Dotyczy części nr …………………….</w:t>
      </w:r>
    </w:p>
    <w:p w14:paraId="52D0BF95" w14:textId="014597EE" w:rsidR="00D934B0" w:rsidRPr="00374369" w:rsidRDefault="00D934B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2D529FA8" w14:textId="0D5E23C8" w:rsidR="00D934B0" w:rsidRPr="00374369" w:rsidRDefault="00D934B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rPr>
        <w:t xml:space="preserve">Zamawiający zastrzega sobie możliwość ilościowej zmiany poszczególnych asortymentów </w:t>
      </w:r>
      <w:r w:rsidRPr="00374369">
        <w:rPr>
          <w:rFonts w:ascii="Arial" w:hAnsi="Arial" w:cs="Arial"/>
        </w:rPr>
        <w:br/>
        <w:t>do wysokości całkowitej wartości zamówienia określonego umową.</w:t>
      </w:r>
    </w:p>
    <w:p w14:paraId="61FFB07D" w14:textId="77777777" w:rsidR="000C5310" w:rsidRPr="00374369" w:rsidRDefault="000C5310" w:rsidP="00374369">
      <w:pPr>
        <w:numPr>
          <w:ilvl w:val="0"/>
          <w:numId w:val="8"/>
        </w:numPr>
        <w:spacing w:after="0" w:line="271" w:lineRule="auto"/>
        <w:ind w:left="284" w:hanging="284"/>
        <w:jc w:val="both"/>
        <w:rPr>
          <w:rFonts w:ascii="Arial" w:eastAsia="Times New Roman" w:hAnsi="Arial" w:cs="Arial"/>
          <w:b/>
          <w:color w:val="FF0000"/>
          <w:lang w:eastAsia="ar-SA"/>
        </w:rPr>
      </w:pPr>
      <w:r w:rsidRPr="00374369">
        <w:rPr>
          <w:rFonts w:ascii="Arial" w:hAnsi="Arial" w:cs="Arial"/>
          <w:bCs/>
        </w:rPr>
        <w:t>Wykonawca zobowiązany jest dostarczyć przedmiot zamówienia o parametrach technicznych nie gorszych niż podane poniżej:</w:t>
      </w:r>
    </w:p>
    <w:p w14:paraId="29228626" w14:textId="6B02E4AB"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bCs/>
          <w:sz w:val="22"/>
          <w:szCs w:val="22"/>
        </w:rPr>
        <w:t xml:space="preserve">tlen medyczny o zawartości tlenu ≥ 99,5 % w fazie gazowej oraz </w:t>
      </w:r>
      <w:r w:rsidRPr="00374369">
        <w:rPr>
          <w:rFonts w:ascii="Arial" w:eastAsia="Arial" w:hAnsi="Arial" w:cs="Arial"/>
          <w:sz w:val="22"/>
          <w:szCs w:val="22"/>
        </w:rPr>
        <w:t>zgodny z Farmakopeą Polską, wydaniem X</w:t>
      </w:r>
      <w:r w:rsidRPr="00374369">
        <w:rPr>
          <w:rFonts w:ascii="Arial" w:hAnsi="Arial" w:cs="Arial"/>
          <w:bCs/>
          <w:sz w:val="22"/>
          <w:szCs w:val="22"/>
        </w:rPr>
        <w:t>,</w:t>
      </w:r>
    </w:p>
    <w:p w14:paraId="2C81385F" w14:textId="3F364DC3"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 xml:space="preserve">tlen ciekły o zawartości tlenu ≥ 99,5 % w fazie gazowej </w:t>
      </w:r>
      <w:r w:rsidRPr="00374369">
        <w:rPr>
          <w:rFonts w:ascii="Arial" w:hAnsi="Arial" w:cs="Arial"/>
          <w:bCs/>
          <w:sz w:val="22"/>
          <w:szCs w:val="22"/>
        </w:rPr>
        <w:t xml:space="preserve">oraz </w:t>
      </w:r>
      <w:r w:rsidRPr="00374369">
        <w:rPr>
          <w:rFonts w:ascii="Arial" w:eastAsia="Arial" w:hAnsi="Arial" w:cs="Arial"/>
          <w:sz w:val="22"/>
          <w:szCs w:val="22"/>
        </w:rPr>
        <w:t>zgodny z Farmakopeą Polską, wydaniem X</w:t>
      </w:r>
      <w:r w:rsidRPr="00374369">
        <w:rPr>
          <w:rFonts w:ascii="Arial" w:hAnsi="Arial" w:cs="Arial"/>
          <w:bCs/>
          <w:sz w:val="22"/>
          <w:szCs w:val="22"/>
        </w:rPr>
        <w:t>,</w:t>
      </w:r>
    </w:p>
    <w:p w14:paraId="745C62CF" w14:textId="118CE532"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dwutlenek węgla medycznego o masie cząsteczkowej ≥ 44,0 g/mol,</w:t>
      </w:r>
    </w:p>
    <w:p w14:paraId="17479849" w14:textId="44A03179"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skroplone powietrze medyczne 79 % azot i 21% tlen, (+/- 3),</w:t>
      </w:r>
    </w:p>
    <w:p w14:paraId="30A9F061" w14:textId="4DA5C7B8" w:rsidR="000C5310" w:rsidRPr="00374369" w:rsidRDefault="000C5310" w:rsidP="00374369">
      <w:pPr>
        <w:pStyle w:val="Tekstpodstawowy"/>
        <w:numPr>
          <w:ilvl w:val="0"/>
          <w:numId w:val="26"/>
        </w:numPr>
        <w:spacing w:after="0" w:line="271" w:lineRule="auto"/>
        <w:ind w:left="709"/>
        <w:contextualSpacing/>
        <w:jc w:val="both"/>
        <w:rPr>
          <w:rFonts w:ascii="Arial" w:hAnsi="Arial" w:cs="Arial"/>
          <w:sz w:val="22"/>
          <w:szCs w:val="22"/>
        </w:rPr>
      </w:pPr>
      <w:r w:rsidRPr="00374369">
        <w:rPr>
          <w:rFonts w:ascii="Arial" w:hAnsi="Arial" w:cs="Arial"/>
          <w:sz w:val="22"/>
          <w:szCs w:val="22"/>
        </w:rPr>
        <w:t>ciekły azot medyczny.</w:t>
      </w:r>
    </w:p>
    <w:p w14:paraId="02777423" w14:textId="4644FF1D"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Wykonawca musi do każdej dostawy dołączyć atesty, świadectwa badania jakości lub inne dokumenty potwierdzające, że parametry dostarczanego przedmiotu zamówienia spełniają parametry opisane powyżej przez Zamawiającego.</w:t>
      </w:r>
    </w:p>
    <w:p w14:paraId="3BAF0D5A" w14:textId="725B9B91"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 xml:space="preserve">W części nr 1 Zamawiający informuje, że posiada łącznie 30 szt. butli tlenowych 2l 2,7l i 3l, które będą podlegać sukcesywnemu napełnianiu na zlecenie Zamawiającego. Zamawiający informuje, że jeśli wystąpi konieczność zapotrzebowania większej ilości butli Wykonawca dostarczy swoje butle w cenie niezmiennej z oferty dla danej pozycji. Dostawa tlenu medycznego w butlach Wykonawcy pod warunkiem ich kompatybilności mocowania </w:t>
      </w:r>
      <w:r w:rsidRPr="00374369">
        <w:rPr>
          <w:rFonts w:ascii="Arial" w:hAnsi="Arial" w:cs="Arial"/>
        </w:rPr>
        <w:lastRenderedPageBreak/>
        <w:t xml:space="preserve">z posiadanymi przez Zamawiającego respiratorami typu </w:t>
      </w:r>
      <w:proofErr w:type="spellStart"/>
      <w:r w:rsidRPr="00374369">
        <w:rPr>
          <w:rFonts w:ascii="Arial" w:hAnsi="Arial" w:cs="Arial"/>
        </w:rPr>
        <w:t>Oxylog</w:t>
      </w:r>
      <w:proofErr w:type="spellEnd"/>
      <w:r w:rsidRPr="00374369">
        <w:rPr>
          <w:rFonts w:ascii="Arial" w:hAnsi="Arial" w:cs="Arial"/>
        </w:rPr>
        <w:t xml:space="preserve"> 2000 Plus oraz posiadania ważnej legalizacji butli. </w:t>
      </w:r>
    </w:p>
    <w:p w14:paraId="459FF6BC" w14:textId="20588802"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Dla części nr 2 Wykonawca zapewni dostawę gazów w swoich butlach, wliczając cenę dzierżawy butli w cenę gazu. Dwutlenek węgla będzie służyć do krioterapii w butlach 7,5 kg i laparoskopii w butlach 3 kg.  Zapotrzebowanie w proporcjach około 90% dla krioterapii i 10 % dla laparoskopii.</w:t>
      </w:r>
    </w:p>
    <w:p w14:paraId="24C96E41" w14:textId="221A2B1F"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W części nr 1 i 3 Zamawiający informuję iż jest w posiadaniu dwóch zbiorników 6,0 m</w:t>
      </w:r>
      <w:r w:rsidRPr="00374369">
        <w:rPr>
          <w:rFonts w:ascii="Arial" w:hAnsi="Arial" w:cs="Arial"/>
          <w:vertAlign w:val="superscript"/>
        </w:rPr>
        <w:t>3</w:t>
      </w:r>
      <w:r w:rsidRPr="00374369">
        <w:rPr>
          <w:rFonts w:ascii="Arial" w:hAnsi="Arial" w:cs="Arial"/>
        </w:rPr>
        <w:t xml:space="preserve">, do których Wykonawca będzie dostarczał ciekły tlen medyczny i skroplone powietrze. </w:t>
      </w:r>
    </w:p>
    <w:p w14:paraId="5E9772ED" w14:textId="18C15138" w:rsidR="000C5310" w:rsidRPr="00374369" w:rsidRDefault="000C5310" w:rsidP="00374369">
      <w:pPr>
        <w:numPr>
          <w:ilvl w:val="0"/>
          <w:numId w:val="8"/>
        </w:numPr>
        <w:spacing w:after="0" w:line="271" w:lineRule="auto"/>
        <w:ind w:left="284" w:hanging="284"/>
        <w:jc w:val="both"/>
        <w:rPr>
          <w:rFonts w:ascii="Arial" w:hAnsi="Arial" w:cs="Arial"/>
        </w:rPr>
      </w:pPr>
      <w:r w:rsidRPr="00374369">
        <w:rPr>
          <w:rFonts w:ascii="Arial" w:hAnsi="Arial" w:cs="Arial"/>
        </w:rPr>
        <w:t xml:space="preserve">W części nr 4 Zamawiający jest w posiadaniu dwóch naczyń kriogenicznych o pojemności 26 l i 30 l, do których Wykonawca będzie dostarczał ciekły azot medyczny. Wykonawca obciąży Zamawiającego faktycznie dostarczonymi ilościami gazu w okresach miesięcznych. </w:t>
      </w:r>
    </w:p>
    <w:p w14:paraId="7320DA97" w14:textId="6EDC1E01" w:rsidR="000C5310" w:rsidRPr="00374369" w:rsidRDefault="000C5310" w:rsidP="00374369">
      <w:pPr>
        <w:numPr>
          <w:ilvl w:val="0"/>
          <w:numId w:val="8"/>
        </w:numPr>
        <w:tabs>
          <w:tab w:val="clear" w:pos="2340"/>
        </w:tabs>
        <w:spacing w:after="0" w:line="271" w:lineRule="auto"/>
        <w:ind w:left="426" w:hanging="426"/>
        <w:jc w:val="both"/>
        <w:rPr>
          <w:rFonts w:ascii="Arial" w:hAnsi="Arial" w:cs="Arial"/>
        </w:rPr>
      </w:pPr>
      <w:r w:rsidRPr="00374369">
        <w:rPr>
          <w:rFonts w:ascii="Arial" w:hAnsi="Arial" w:cs="Arial"/>
        </w:rPr>
        <w:t xml:space="preserve">Dla części nr 5 Wykonawca zapewni dostawę gazów w swoich butlach, wliczając cenę dzierżawy butli w cenę gazu. </w:t>
      </w:r>
    </w:p>
    <w:p w14:paraId="721185A5" w14:textId="3B3BA122" w:rsidR="000C5310" w:rsidRPr="00374369" w:rsidRDefault="000C5310" w:rsidP="00374369">
      <w:pPr>
        <w:numPr>
          <w:ilvl w:val="0"/>
          <w:numId w:val="8"/>
        </w:numPr>
        <w:tabs>
          <w:tab w:val="clear" w:pos="2340"/>
        </w:tabs>
        <w:spacing w:after="0" w:line="271" w:lineRule="auto"/>
        <w:ind w:left="426" w:hanging="426"/>
        <w:jc w:val="both"/>
        <w:rPr>
          <w:rFonts w:ascii="Arial" w:hAnsi="Arial" w:cs="Arial"/>
        </w:rPr>
      </w:pPr>
      <w:r w:rsidRPr="00374369">
        <w:rPr>
          <w:rFonts w:ascii="Arial" w:hAnsi="Arial" w:cs="Arial"/>
        </w:rPr>
        <w:t xml:space="preserve">Wykonawca zobowiązany jest zapewnić realizację dostawy od godziny 7:25 do godziny 15:00 (z wyłączeniem dostaw ciekłego azotu, którego dostawa winna być realizowana do godziny 9:00) w czasie zaoferowanym w formularzu oferty. </w:t>
      </w:r>
    </w:p>
    <w:p w14:paraId="2540FE68" w14:textId="77777777" w:rsidR="000C5310" w:rsidRPr="00374369" w:rsidRDefault="000C5310" w:rsidP="00374369">
      <w:pPr>
        <w:numPr>
          <w:ilvl w:val="0"/>
          <w:numId w:val="8"/>
        </w:numPr>
        <w:tabs>
          <w:tab w:val="clear" w:pos="2340"/>
        </w:tabs>
        <w:spacing w:after="0" w:line="271" w:lineRule="auto"/>
        <w:ind w:left="426" w:hanging="426"/>
        <w:jc w:val="both"/>
        <w:rPr>
          <w:rFonts w:ascii="Arial" w:hAnsi="Arial" w:cs="Arial"/>
        </w:rPr>
      </w:pPr>
      <w:r w:rsidRPr="00374369">
        <w:rPr>
          <w:rFonts w:ascii="Arial" w:hAnsi="Arial" w:cs="Arial"/>
        </w:rPr>
        <w:t>Warunki realizacji przedmiotu zamówienia:</w:t>
      </w:r>
    </w:p>
    <w:p w14:paraId="496CB22C"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miejscem wykonania zamówienia jest siedziba Zamawiającego;</w:t>
      </w:r>
    </w:p>
    <w:p w14:paraId="69FC2C61"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dostawa ciekłego tlenu musi odbywać się w sposób zapewniający ciągłość zasilania ciekłym tlenem istniejących, pracujących urządzeń Zamawiającego,</w:t>
      </w:r>
    </w:p>
    <w:p w14:paraId="0A3F82BF"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skroplony tlen medyczny i skroplone powietrze do zbiornika dostarczany będzie każdorazowo przy pomocy specjalistycznego transportu, tzw. cysterny wraz z tankowaniem;</w:t>
      </w:r>
    </w:p>
    <w:p w14:paraId="41879661" w14:textId="77777777" w:rsidR="000C5310" w:rsidRPr="00374369" w:rsidRDefault="000C5310" w:rsidP="00374369">
      <w:pPr>
        <w:numPr>
          <w:ilvl w:val="0"/>
          <w:numId w:val="25"/>
        </w:numPr>
        <w:tabs>
          <w:tab w:val="left" w:pos="360"/>
        </w:tabs>
        <w:suppressAutoHyphens/>
        <w:spacing w:after="0" w:line="271" w:lineRule="auto"/>
        <w:jc w:val="both"/>
        <w:rPr>
          <w:rFonts w:ascii="Arial" w:hAnsi="Arial" w:cs="Arial"/>
        </w:rPr>
      </w:pPr>
      <w:r w:rsidRPr="00374369">
        <w:rPr>
          <w:rFonts w:ascii="Arial" w:hAnsi="Arial" w:cs="Arial"/>
        </w:rPr>
        <w:t>dostawa ciekłego azotu będzie odbywać się w każdy poniedziałek do Działu Fizjoterapii w godzinach porannych do godziny 09:00. Jeżeli powyższe dni będą przypadać w dzień ustawowo wolny od pracy, termin dostawy będzie ustalany indywidualnie, Zamawiający poinformuję Wykonawcę z 24 godzinnym wyprzedzeniem o braku możliwości odbioru z przyczyn niezależnych od Zamawiającego np. z przyczyn awarii urządzeń;</w:t>
      </w:r>
    </w:p>
    <w:p w14:paraId="09A0DB89"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W przypadku, gdy butla będąca własnością Zamawiającego znajduje się w stanie niezgodnym z przepisami prawa, bądź wymaga naprawy, Wykonawca poinformuje o tym fakcie i przestawi ofertę naprawy, Zamawiający rozpatrzy ofertę naprawy, w przypadku braku zgody, Wykonawca jest zobowiązany bezpłatnie zwrócić butlę bez napełnienia,</w:t>
      </w:r>
    </w:p>
    <w:p w14:paraId="7B12D781"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 xml:space="preserve">Wykonawca dokona legalizacji butli Zamawiającego według potrzeb, </w:t>
      </w:r>
    </w:p>
    <w:p w14:paraId="1CE26DAC"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w przypadku braku pisemnej zgodny Zamawiającego w jakiejkolwiek sprawie, Wykonawca nie może obciążać Zamawiającego dodatkowymi kosztami;</w:t>
      </w:r>
    </w:p>
    <w:p w14:paraId="35961210" w14:textId="77777777" w:rsidR="000C5310" w:rsidRPr="00374369" w:rsidRDefault="000C5310" w:rsidP="00374369">
      <w:pPr>
        <w:numPr>
          <w:ilvl w:val="0"/>
          <w:numId w:val="25"/>
        </w:numPr>
        <w:suppressAutoHyphens/>
        <w:spacing w:after="0" w:line="271" w:lineRule="auto"/>
        <w:jc w:val="both"/>
        <w:rPr>
          <w:rFonts w:ascii="Arial" w:hAnsi="Arial" w:cs="Arial"/>
        </w:rPr>
      </w:pPr>
      <w:r w:rsidRPr="00374369">
        <w:rPr>
          <w:rFonts w:ascii="Arial" w:hAnsi="Arial" w:cs="Arial"/>
        </w:rPr>
        <w:t xml:space="preserve">Po zakończeniu umowy Zmawiający jest zobowiązany zwrócić butle w terminie 30 dni od dnia zakończenia umowy, w terminie tym nie będzie naliczana opłata z dzierżawę. </w:t>
      </w:r>
    </w:p>
    <w:p w14:paraId="0B89F7E2" w14:textId="1FC6BF34" w:rsidR="00D46F82" w:rsidRPr="00374369" w:rsidRDefault="00D46F82" w:rsidP="00374369">
      <w:pPr>
        <w:numPr>
          <w:ilvl w:val="0"/>
          <w:numId w:val="8"/>
        </w:numPr>
        <w:tabs>
          <w:tab w:val="clear" w:pos="2340"/>
        </w:tabs>
        <w:spacing w:after="0" w:line="271" w:lineRule="auto"/>
        <w:ind w:left="426" w:hanging="412"/>
        <w:jc w:val="both"/>
        <w:rPr>
          <w:rFonts w:ascii="Arial" w:eastAsia="Times New Roman" w:hAnsi="Arial" w:cs="Arial"/>
          <w:lang w:eastAsia="ar-SA"/>
        </w:rPr>
      </w:pPr>
      <w:r w:rsidRPr="00374369">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1ECA580F" w:rsidR="00D46F82" w:rsidRPr="00374369" w:rsidRDefault="00D46F82" w:rsidP="00374369">
      <w:pPr>
        <w:numPr>
          <w:ilvl w:val="0"/>
          <w:numId w:val="8"/>
        </w:numPr>
        <w:tabs>
          <w:tab w:val="clear" w:pos="2340"/>
        </w:tabs>
        <w:spacing w:after="0" w:line="271" w:lineRule="auto"/>
        <w:ind w:left="426" w:hanging="412"/>
        <w:jc w:val="both"/>
        <w:rPr>
          <w:rFonts w:ascii="Arial" w:eastAsia="Times New Roman" w:hAnsi="Arial" w:cs="Arial"/>
          <w:lang w:eastAsia="ar-SA"/>
        </w:rPr>
      </w:pPr>
      <w:r w:rsidRPr="00374369">
        <w:rPr>
          <w:rFonts w:ascii="Arial" w:eastAsia="Times New Roman" w:hAnsi="Arial" w:cs="Arial"/>
          <w:lang w:eastAsia="ar-SA"/>
        </w:rPr>
        <w:t xml:space="preserve">Wszystkie zakupione wyroby medyczne muszą spełniać wymagania określone w ustawie z dnia </w:t>
      </w:r>
      <w:r w:rsidR="00D934B0" w:rsidRPr="00374369">
        <w:rPr>
          <w:rFonts w:ascii="Arial" w:eastAsia="Times New Roman" w:hAnsi="Arial" w:cs="Arial"/>
          <w:lang w:eastAsia="ar-SA"/>
        </w:rPr>
        <w:t>07</w:t>
      </w:r>
      <w:r w:rsidRPr="00374369">
        <w:rPr>
          <w:rFonts w:ascii="Arial" w:eastAsia="Times New Roman" w:hAnsi="Arial" w:cs="Arial"/>
          <w:lang w:eastAsia="ar-SA"/>
        </w:rPr>
        <w:t>.0</w:t>
      </w:r>
      <w:r w:rsidR="00D934B0" w:rsidRPr="00374369">
        <w:rPr>
          <w:rFonts w:ascii="Arial" w:eastAsia="Times New Roman" w:hAnsi="Arial" w:cs="Arial"/>
          <w:lang w:eastAsia="ar-SA"/>
        </w:rPr>
        <w:t>4</w:t>
      </w:r>
      <w:r w:rsidRPr="00374369">
        <w:rPr>
          <w:rFonts w:ascii="Arial" w:eastAsia="Times New Roman" w:hAnsi="Arial" w:cs="Arial"/>
          <w:lang w:eastAsia="ar-SA"/>
        </w:rPr>
        <w:t>.20</w:t>
      </w:r>
      <w:r w:rsidR="00D934B0" w:rsidRPr="00374369">
        <w:rPr>
          <w:rFonts w:ascii="Arial" w:eastAsia="Times New Roman" w:hAnsi="Arial" w:cs="Arial"/>
          <w:lang w:eastAsia="ar-SA"/>
        </w:rPr>
        <w:t>22</w:t>
      </w:r>
      <w:r w:rsidRPr="00374369">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p>
    <w:p w14:paraId="17924354" w14:textId="77777777" w:rsidR="00D46F82" w:rsidRPr="00374369" w:rsidRDefault="00D46F82" w:rsidP="00374369">
      <w:pPr>
        <w:spacing w:after="0" w:line="271" w:lineRule="auto"/>
        <w:jc w:val="center"/>
        <w:rPr>
          <w:rFonts w:ascii="Arial" w:eastAsia="Times New Roman" w:hAnsi="Arial" w:cs="Arial"/>
          <w:b/>
          <w:lang w:eastAsia="ar-SA"/>
        </w:rPr>
      </w:pPr>
    </w:p>
    <w:p w14:paraId="37539DB7" w14:textId="77777777" w:rsidR="002F296B" w:rsidRPr="00374369" w:rsidRDefault="002F296B" w:rsidP="00374369">
      <w:pPr>
        <w:spacing w:after="0" w:line="271" w:lineRule="auto"/>
        <w:jc w:val="center"/>
        <w:rPr>
          <w:rFonts w:ascii="Arial" w:eastAsia="Times New Roman" w:hAnsi="Arial" w:cs="Arial"/>
          <w:b/>
          <w:lang w:eastAsia="ar-SA"/>
        </w:rPr>
      </w:pPr>
    </w:p>
    <w:p w14:paraId="612DB5BF" w14:textId="5D9BA69C"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lastRenderedPageBreak/>
        <w:t>§ 2</w:t>
      </w:r>
    </w:p>
    <w:p w14:paraId="31A23E20" w14:textId="21F62151" w:rsidR="00D46F82" w:rsidRPr="00374369" w:rsidRDefault="00D46F82" w:rsidP="00374369">
      <w:pPr>
        <w:numPr>
          <w:ilvl w:val="0"/>
          <w:numId w:val="18"/>
        </w:numPr>
        <w:suppressAutoHyphens/>
        <w:spacing w:after="0" w:line="271" w:lineRule="auto"/>
        <w:jc w:val="both"/>
        <w:rPr>
          <w:rFonts w:ascii="Arial" w:eastAsia="Calibri" w:hAnsi="Arial" w:cs="Arial"/>
          <w:bCs/>
          <w:iCs/>
        </w:rPr>
      </w:pPr>
      <w:r w:rsidRPr="00374369">
        <w:rPr>
          <w:rFonts w:ascii="Arial" w:eastAsia="Calibri" w:hAnsi="Arial" w:cs="Arial"/>
        </w:rPr>
        <w:t xml:space="preserve">Wymagany termin realizacje zamówienia: </w:t>
      </w:r>
      <w:r w:rsidR="002F296B" w:rsidRPr="00374369">
        <w:rPr>
          <w:rFonts w:ascii="Arial" w:eastAsia="Calibri" w:hAnsi="Arial" w:cs="Arial"/>
          <w:b/>
          <w:bCs/>
        </w:rPr>
        <w:t>24</w:t>
      </w:r>
      <w:r w:rsidRPr="00374369">
        <w:rPr>
          <w:rFonts w:ascii="Arial" w:eastAsia="Calibri" w:hAnsi="Arial" w:cs="Arial"/>
          <w:b/>
          <w:bCs/>
        </w:rPr>
        <w:t xml:space="preserve"> miesi</w:t>
      </w:r>
      <w:r w:rsidR="002F296B" w:rsidRPr="00374369">
        <w:rPr>
          <w:rFonts w:ascii="Arial" w:eastAsia="Calibri" w:hAnsi="Arial" w:cs="Arial"/>
          <w:b/>
          <w:bCs/>
        </w:rPr>
        <w:t>ące</w:t>
      </w:r>
      <w:r w:rsidRPr="00374369">
        <w:rPr>
          <w:rFonts w:ascii="Arial" w:eastAsia="Calibri" w:hAnsi="Arial" w:cs="Arial"/>
          <w:b/>
          <w:bCs/>
        </w:rPr>
        <w:t xml:space="preserve"> od dnia zawarcia umowy</w:t>
      </w:r>
      <w:r w:rsidRPr="00374369">
        <w:rPr>
          <w:rFonts w:ascii="Arial" w:eastAsia="Calibri" w:hAnsi="Arial" w:cs="Arial"/>
          <w:bCs/>
          <w:iCs/>
        </w:rPr>
        <w:t>.</w:t>
      </w:r>
    </w:p>
    <w:p w14:paraId="5B9D0174" w14:textId="0987B3AB"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Wykonawca zobowiązuje się dostarczać przedmiot zamówienia do siedziby Zamawiającego w terminie …………..  od godziny 7:25 do godziny 15:00  (z wyłączeniem dostaw ciekłego azotu którego dostawa winna być realizowana do godziny 9:00) od poniedziałku do piątku, (z wyjątkiem dni ustawowo wolnych od pracy) własnym transportem i na swój koszt i ryzyko, sukcesywnie, partiami - zgodnie z bieżącym zamówieniem Zamawiającego.</w:t>
      </w:r>
    </w:p>
    <w:p w14:paraId="314D99F4" w14:textId="77777777"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Bezpośrednio przed każdą dostawą przedstawiciel Zamawiającego określi e-mailem lub faksem rodzaj i ilość zamawianego asortymentu. Terminy dostaw będą każdorazowo uzgadniane.</w:t>
      </w:r>
    </w:p>
    <w:p w14:paraId="0918052E" w14:textId="77777777" w:rsidR="0010541B" w:rsidRPr="00374369" w:rsidRDefault="0010541B" w:rsidP="00374369">
      <w:pPr>
        <w:numPr>
          <w:ilvl w:val="0"/>
          <w:numId w:val="18"/>
        </w:numPr>
        <w:spacing w:after="0" w:line="271" w:lineRule="auto"/>
        <w:ind w:left="357" w:hanging="357"/>
        <w:contextualSpacing/>
        <w:jc w:val="both"/>
        <w:rPr>
          <w:rFonts w:ascii="Arial" w:hAnsi="Arial" w:cs="Arial"/>
        </w:rPr>
      </w:pPr>
      <w:r w:rsidRPr="00374369">
        <w:rPr>
          <w:rFonts w:ascii="Arial" w:hAnsi="Arial" w:cs="Arial"/>
        </w:rPr>
        <w:t>Zamawiający wskazuje następującą osobę pełniącą nadzór nad realizacją umowy: Kierownik Działu Technicznego, lub inna osoba upoważniona.</w:t>
      </w:r>
    </w:p>
    <w:p w14:paraId="798B5986" w14:textId="77777777" w:rsidR="0010541B" w:rsidRPr="00374369" w:rsidRDefault="0010541B" w:rsidP="00374369">
      <w:pPr>
        <w:spacing w:after="0" w:line="271" w:lineRule="auto"/>
        <w:ind w:right="72"/>
        <w:jc w:val="both"/>
        <w:rPr>
          <w:rFonts w:ascii="Arial" w:hAnsi="Arial" w:cs="Arial"/>
        </w:rPr>
      </w:pPr>
    </w:p>
    <w:p w14:paraId="10AC6435" w14:textId="7777777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3</w:t>
      </w:r>
    </w:p>
    <w:p w14:paraId="7E975048" w14:textId="04CEAFAA" w:rsidR="0010541B" w:rsidRPr="00374369" w:rsidRDefault="0010541B" w:rsidP="00374369">
      <w:pPr>
        <w:numPr>
          <w:ilvl w:val="0"/>
          <w:numId w:val="28"/>
        </w:numPr>
        <w:spacing w:after="0" w:line="271" w:lineRule="auto"/>
        <w:ind w:left="374" w:hanging="374"/>
        <w:contextualSpacing/>
        <w:jc w:val="both"/>
        <w:rPr>
          <w:rFonts w:ascii="Arial" w:eastAsia="Times New Roman" w:hAnsi="Arial" w:cs="Arial"/>
          <w:lang w:eastAsia="ar-SA"/>
        </w:rPr>
      </w:pPr>
      <w:r w:rsidRPr="00374369">
        <w:rPr>
          <w:rFonts w:ascii="Arial" w:eastAsia="Times New Roman" w:hAnsi="Arial" w:cs="Arial"/>
          <w:lang w:eastAsia="ar-SA"/>
        </w:rPr>
        <w:t xml:space="preserve">Za realizację przedmiotu umowy określonego w §1 ust. 1, strony ustalają wynagrodzenie zgodnie </w:t>
      </w:r>
      <w:r w:rsidRPr="00374369">
        <w:rPr>
          <w:rFonts w:ascii="Arial" w:eastAsia="Times New Roman" w:hAnsi="Arial" w:cs="Arial"/>
          <w:lang w:eastAsia="ar-SA"/>
        </w:rPr>
        <w:br/>
        <w:t xml:space="preserve">ze złożoną ofertą. Ogólną wartość zamówienia </w:t>
      </w:r>
      <w:r w:rsidRPr="00374369">
        <w:rPr>
          <w:rFonts w:ascii="Arial" w:eastAsia="Times New Roman" w:hAnsi="Arial" w:cs="Arial"/>
          <w:b/>
          <w:lang w:eastAsia="ar-SA"/>
        </w:rPr>
        <w:t>netto</w:t>
      </w:r>
      <w:r w:rsidRPr="00374369">
        <w:rPr>
          <w:rFonts w:ascii="Arial" w:eastAsia="Times New Roman" w:hAnsi="Arial" w:cs="Arial"/>
          <w:lang w:eastAsia="ar-SA"/>
        </w:rPr>
        <w:t xml:space="preserve"> ustala się na: ... zł, wartość brutto:  ... zł. słownie: ......... zł.</w:t>
      </w:r>
    </w:p>
    <w:p w14:paraId="0DEFCA67" w14:textId="3DDE174C"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 xml:space="preserve">Warunki płatności: cena do zapłaty za asortyment objęty dostawą sukcesywną, wynikać będzie z każdorazowo dostarczonej do siedziby Zamawiającego wraz z przedmiotem zamówienia faktury lub przekazania jej po dokonanej dostawie. </w:t>
      </w:r>
    </w:p>
    <w:p w14:paraId="433488CA" w14:textId="61096C93"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 przypadku płatności dotyczącej dzierżawy butli (część nr 1) faktury będą wystawiane raz w miesiącu, według faktycznej ilości dzierżawionych butli.</w:t>
      </w:r>
    </w:p>
    <w:p w14:paraId="51709023" w14:textId="77777777" w:rsidR="0010541B" w:rsidRPr="00374369" w:rsidRDefault="0010541B" w:rsidP="00374369">
      <w:pPr>
        <w:numPr>
          <w:ilvl w:val="0"/>
          <w:numId w:val="28"/>
        </w:numPr>
        <w:autoSpaceDE w:val="0"/>
        <w:autoSpaceDN w:val="0"/>
        <w:adjustRightInd w:val="0"/>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 xml:space="preserve">Termin płatności wymagany przez Zamawiającego to </w:t>
      </w:r>
      <w:r w:rsidRPr="00374369">
        <w:rPr>
          <w:rFonts w:ascii="Arial" w:eastAsia="Times New Roman" w:hAnsi="Arial" w:cs="Arial"/>
          <w:b/>
          <w:lang w:eastAsia="ar-SA"/>
        </w:rPr>
        <w:t>60 dni</w:t>
      </w:r>
      <w:r w:rsidRPr="00374369">
        <w:rPr>
          <w:rFonts w:ascii="Arial" w:eastAsia="Times New Roman" w:hAnsi="Arial" w:cs="Arial"/>
          <w:lang w:eastAsia="ar-SA"/>
        </w:rPr>
        <w:t xml:space="preserve"> od daty dostarczenia faktury.</w:t>
      </w:r>
    </w:p>
    <w:p w14:paraId="401A685E"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Jako dzień zapłaty uważać się będzie dzień obciążenia rachunku bankowego Zamawiającego.</w:t>
      </w:r>
    </w:p>
    <w:p w14:paraId="5022AE2C"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iCs/>
          <w:lang w:eastAsia="ar-SA"/>
        </w:rPr>
        <w:t>W razie nie uregulowania przez Zamawiającego płatności w wyznaczonym terminie, Wykonawca ma prawo żądać zapłaty odsetek</w:t>
      </w:r>
      <w:r w:rsidRPr="00374369">
        <w:rPr>
          <w:rFonts w:ascii="Arial" w:eastAsia="Times New Roman" w:hAnsi="Arial" w:cs="Arial"/>
          <w:bCs/>
          <w:iCs/>
          <w:lang w:eastAsia="ar-SA"/>
        </w:rPr>
        <w:t xml:space="preserve"> </w:t>
      </w:r>
      <w:r w:rsidRPr="00374369">
        <w:rPr>
          <w:rFonts w:ascii="Arial" w:eastAsia="Times New Roman" w:hAnsi="Arial" w:cs="Arial"/>
          <w:iCs/>
          <w:lang w:eastAsia="ar-SA"/>
        </w:rPr>
        <w:t>ustawowych za opóźnienie w transakcjach handlowych od nieuregulowanych należności wyłącznie po upływie terminu płatności przewidzianego umową.</w:t>
      </w:r>
    </w:p>
    <w:p w14:paraId="5D80A786" w14:textId="77777777" w:rsidR="0010541B" w:rsidRPr="00374369" w:rsidRDefault="0010541B" w:rsidP="00374369">
      <w:pPr>
        <w:numPr>
          <w:ilvl w:val="0"/>
          <w:numId w:val="28"/>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374369">
        <w:rPr>
          <w:rFonts w:ascii="Arial" w:eastAsia="Times New Roman" w:hAnsi="Arial" w:cs="Arial"/>
          <w:lang w:eastAsia="ar-SA"/>
        </w:rPr>
        <w:t>t.j</w:t>
      </w:r>
      <w:proofErr w:type="spellEnd"/>
      <w:r w:rsidRPr="00374369">
        <w:rPr>
          <w:rFonts w:ascii="Arial" w:eastAsia="Times New Roman" w:hAnsi="Arial" w:cs="Arial"/>
          <w:lang w:eastAsia="ar-SA"/>
        </w:rPr>
        <w:t>. Dz. U. z 2021 r. poz. 711 ze zm.) ma zastosowanie</w:t>
      </w:r>
    </w:p>
    <w:p w14:paraId="4FD10A55" w14:textId="77777777" w:rsidR="00D46F82" w:rsidRPr="00374369" w:rsidRDefault="00D46F82" w:rsidP="00374369">
      <w:pPr>
        <w:spacing w:after="0" w:line="271" w:lineRule="auto"/>
        <w:jc w:val="center"/>
        <w:rPr>
          <w:rFonts w:ascii="Arial" w:eastAsia="Times New Roman" w:hAnsi="Arial" w:cs="Arial"/>
          <w:b/>
          <w:lang w:eastAsia="ar-SA"/>
        </w:rPr>
      </w:pPr>
    </w:p>
    <w:p w14:paraId="0AAA044D" w14:textId="57F15531"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10541B" w:rsidRPr="00374369">
        <w:rPr>
          <w:rFonts w:ascii="Arial" w:eastAsia="Times New Roman" w:hAnsi="Arial" w:cs="Arial"/>
          <w:b/>
          <w:lang w:eastAsia="ar-SA"/>
        </w:rPr>
        <w:t>4</w:t>
      </w:r>
    </w:p>
    <w:p w14:paraId="3773A217" w14:textId="77777777" w:rsidR="00D46F82" w:rsidRPr="00374369" w:rsidRDefault="00D46F82" w:rsidP="00374369">
      <w:pPr>
        <w:numPr>
          <w:ilvl w:val="0"/>
          <w:numId w:val="7"/>
        </w:numPr>
        <w:tabs>
          <w:tab w:val="clear" w:pos="360"/>
        </w:tabs>
        <w:spacing w:after="0" w:line="271" w:lineRule="auto"/>
        <w:ind w:left="284" w:hanging="284"/>
        <w:jc w:val="both"/>
        <w:rPr>
          <w:rFonts w:ascii="Arial" w:eastAsia="Times New Roman" w:hAnsi="Arial" w:cs="Arial"/>
          <w:bCs/>
          <w:lang w:eastAsia="ar-SA"/>
        </w:rPr>
      </w:pPr>
      <w:r w:rsidRPr="00374369">
        <w:rPr>
          <w:rFonts w:ascii="Arial" w:eastAsia="Times New Roman" w:hAnsi="Arial" w:cs="Arial"/>
          <w:bCs/>
          <w:lang w:eastAsia="ar-SA"/>
        </w:rPr>
        <w:t xml:space="preserve">Wykonawca powierza / nie powierza* wykonanie części zamówienia podwykonawcom. </w:t>
      </w:r>
    </w:p>
    <w:p w14:paraId="6A1E14F5" w14:textId="77777777" w:rsidR="00D46F82" w:rsidRPr="00374369" w:rsidRDefault="00D46F82" w:rsidP="00374369">
      <w:pPr>
        <w:numPr>
          <w:ilvl w:val="0"/>
          <w:numId w:val="7"/>
        </w:numPr>
        <w:tabs>
          <w:tab w:val="clear" w:pos="360"/>
        </w:tabs>
        <w:spacing w:after="0" w:line="271" w:lineRule="auto"/>
        <w:ind w:left="284" w:hanging="284"/>
        <w:jc w:val="both"/>
        <w:rPr>
          <w:rFonts w:ascii="Arial" w:eastAsia="Times New Roman" w:hAnsi="Arial" w:cs="Arial"/>
          <w:bCs/>
          <w:lang w:eastAsia="ar-SA"/>
        </w:rPr>
      </w:pPr>
      <w:r w:rsidRPr="00374369">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4E72F515" w14:textId="77777777" w:rsidR="0022537C" w:rsidRPr="00374369" w:rsidRDefault="0022537C" w:rsidP="00374369">
      <w:pPr>
        <w:spacing w:after="0" w:line="271" w:lineRule="auto"/>
        <w:jc w:val="center"/>
        <w:rPr>
          <w:rFonts w:ascii="Arial" w:eastAsia="Times New Roman" w:hAnsi="Arial" w:cs="Arial"/>
          <w:b/>
          <w:lang w:eastAsia="ar-SA"/>
        </w:rPr>
      </w:pPr>
    </w:p>
    <w:p w14:paraId="7F0E1CA5" w14:textId="10705E57"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22537C" w:rsidRPr="00374369">
        <w:rPr>
          <w:rFonts w:ascii="Arial" w:eastAsia="Times New Roman" w:hAnsi="Arial" w:cs="Arial"/>
          <w:b/>
          <w:lang w:eastAsia="ar-SA"/>
        </w:rPr>
        <w:t>5</w:t>
      </w:r>
    </w:p>
    <w:p w14:paraId="5B6DECD0"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lastRenderedPageBreak/>
        <w:t xml:space="preserve">Wykonawca udziela Zamawiającemu gwarancji, że dostarczany przedmiot zamówienia jest zgodny z załącznikiem ofertowym. </w:t>
      </w:r>
    </w:p>
    <w:p w14:paraId="071D6133"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374369" w:rsidRDefault="00D46F82" w:rsidP="00374369">
      <w:pPr>
        <w:numPr>
          <w:ilvl w:val="0"/>
          <w:numId w:val="11"/>
        </w:numPr>
        <w:tabs>
          <w:tab w:val="clear" w:pos="360"/>
        </w:tabs>
        <w:spacing w:after="0" w:line="271" w:lineRule="auto"/>
        <w:ind w:left="284" w:hanging="284"/>
        <w:jc w:val="both"/>
        <w:rPr>
          <w:rFonts w:ascii="Arial" w:eastAsia="Times New Roman" w:hAnsi="Arial" w:cs="Arial"/>
          <w:lang w:eastAsia="ar-SA"/>
        </w:rPr>
      </w:pPr>
      <w:r w:rsidRPr="00374369">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374369" w:rsidRDefault="00D46F82" w:rsidP="00374369">
      <w:pPr>
        <w:numPr>
          <w:ilvl w:val="0"/>
          <w:numId w:val="13"/>
        </w:numPr>
        <w:suppressAutoHyphens/>
        <w:spacing w:after="0" w:line="271" w:lineRule="auto"/>
        <w:ind w:hanging="357"/>
        <w:jc w:val="both"/>
        <w:rPr>
          <w:rFonts w:ascii="Arial" w:eastAsia="Times New Roman" w:hAnsi="Arial" w:cs="Arial"/>
          <w:lang w:eastAsia="ar-SA"/>
        </w:rPr>
      </w:pPr>
      <w:r w:rsidRPr="00374369">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374369" w:rsidRDefault="00D46F82" w:rsidP="00374369">
      <w:pPr>
        <w:numPr>
          <w:ilvl w:val="0"/>
          <w:numId w:val="13"/>
        </w:numPr>
        <w:suppressAutoHyphens/>
        <w:spacing w:after="0" w:line="271" w:lineRule="auto"/>
        <w:ind w:hanging="357"/>
        <w:jc w:val="both"/>
        <w:rPr>
          <w:rFonts w:ascii="Arial" w:eastAsia="Times New Roman" w:hAnsi="Arial" w:cs="Arial"/>
          <w:lang w:eastAsia="ar-SA"/>
        </w:rPr>
      </w:pPr>
      <w:r w:rsidRPr="00374369">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5BEC9799" w14:textId="77777777" w:rsidR="00D46F82" w:rsidRPr="00374369" w:rsidRDefault="00D46F82" w:rsidP="00374369">
      <w:pPr>
        <w:numPr>
          <w:ilvl w:val="0"/>
          <w:numId w:val="11"/>
        </w:numPr>
        <w:tabs>
          <w:tab w:val="clear" w:pos="360"/>
        </w:tabs>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374369">
        <w:rPr>
          <w:rFonts w:ascii="Arial" w:eastAsia="Times New Roman" w:hAnsi="Arial" w:cs="Arial"/>
          <w:lang w:eastAsia="ar-SA"/>
        </w:rPr>
        <w:t>t.j</w:t>
      </w:r>
      <w:proofErr w:type="spellEnd"/>
      <w:r w:rsidRPr="00374369">
        <w:rPr>
          <w:rFonts w:ascii="Arial" w:eastAsia="Times New Roman" w:hAnsi="Arial" w:cs="Arial"/>
          <w:lang w:eastAsia="ar-SA"/>
        </w:rPr>
        <w:t>. Dz. U. z 2020 r. poz. 334).</w:t>
      </w:r>
    </w:p>
    <w:p w14:paraId="1E809DB4" w14:textId="77777777" w:rsidR="00D46F82" w:rsidRPr="00374369" w:rsidRDefault="00D46F82" w:rsidP="00374369">
      <w:pPr>
        <w:numPr>
          <w:ilvl w:val="0"/>
          <w:numId w:val="11"/>
        </w:numPr>
        <w:spacing w:after="0" w:line="271" w:lineRule="auto"/>
        <w:ind w:right="-286"/>
        <w:contextualSpacing/>
        <w:jc w:val="both"/>
        <w:rPr>
          <w:rFonts w:ascii="Arial" w:eastAsia="Times New Roman" w:hAnsi="Arial" w:cs="Arial"/>
          <w:lang w:eastAsia="ar-SA"/>
        </w:rPr>
      </w:pPr>
      <w:r w:rsidRPr="00374369">
        <w:rPr>
          <w:rFonts w:ascii="Arial" w:eastAsia="Times New Roman" w:hAnsi="Arial" w:cs="Arial"/>
          <w:lang w:eastAsia="ar-SA"/>
        </w:rPr>
        <w:t>Gwarancja jakości określona niniejszą umową nie obejmuje awarii/usterek wynikających z:</w:t>
      </w:r>
    </w:p>
    <w:p w14:paraId="472EC30E" w14:textId="23175642"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niewłaściwego użytkowania w szczególności niezgodnie z jego przeznaczeniem lub instrukcją użytkowania</w:t>
      </w:r>
      <w:r w:rsidR="0022537C" w:rsidRPr="00374369">
        <w:rPr>
          <w:rFonts w:ascii="Arial" w:eastAsia="Times New Roman" w:hAnsi="Arial" w:cs="Arial"/>
          <w:lang w:eastAsia="ar-SA"/>
        </w:rPr>
        <w:t>;</w:t>
      </w:r>
    </w:p>
    <w:p w14:paraId="67FDC08F" w14:textId="7A70C32E"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mechanicznego uszkodzenia, powstałego z przyczyn leżących po stronie Zamawiającego  lub osób trzecich i wywołane nimi wady;</w:t>
      </w:r>
    </w:p>
    <w:p w14:paraId="0CD10AF0" w14:textId="77777777"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374369" w:rsidRDefault="00D46F82" w:rsidP="00374369">
      <w:pPr>
        <w:numPr>
          <w:ilvl w:val="0"/>
          <w:numId w:val="19"/>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uszkodzeń spowodowanych zdarzeniami noszącymi znamiona siły wyższej (pożar, powódź, zalanie itp.).</w:t>
      </w:r>
    </w:p>
    <w:p w14:paraId="11F72BE3" w14:textId="77777777" w:rsidR="00D46F82" w:rsidRPr="00374369" w:rsidRDefault="00D46F82" w:rsidP="00374369">
      <w:pPr>
        <w:spacing w:after="0" w:line="271" w:lineRule="auto"/>
        <w:jc w:val="center"/>
        <w:rPr>
          <w:rFonts w:ascii="Arial" w:eastAsia="Times New Roman" w:hAnsi="Arial" w:cs="Arial"/>
          <w:b/>
          <w:lang w:eastAsia="ar-SA"/>
        </w:rPr>
      </w:pPr>
    </w:p>
    <w:p w14:paraId="525B5B10" w14:textId="41E7B29B"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22537C" w:rsidRPr="00374369">
        <w:rPr>
          <w:rFonts w:ascii="Arial" w:eastAsia="Times New Roman" w:hAnsi="Arial" w:cs="Arial"/>
          <w:b/>
          <w:lang w:eastAsia="ar-SA"/>
        </w:rPr>
        <w:t>6</w:t>
      </w:r>
    </w:p>
    <w:p w14:paraId="7037E790" w14:textId="77777777" w:rsidR="003A1F8E" w:rsidRPr="00374369" w:rsidRDefault="003A1F8E" w:rsidP="00374369">
      <w:pPr>
        <w:numPr>
          <w:ilvl w:val="0"/>
          <w:numId w:val="30"/>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Wykonawca płaci Zamawiającemu kary umowne:</w:t>
      </w:r>
    </w:p>
    <w:p w14:paraId="2BBB7434" w14:textId="77777777"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za zwłokę w wykonaniu zamówienia – w wysokości 0,5% wartości brutto niezrealizowanego zamówienia za każdy dzień zwłoki powyżej terminu określonego w §2 ust. 2;</w:t>
      </w:r>
    </w:p>
    <w:p w14:paraId="5165B027" w14:textId="5D833290"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 xml:space="preserve">za odmowę dostarczenia zamówionego towaru w wysokości 10% wartości brutto niezrealizowanego zamówienia, przy czym Zamawiający zastrzega sobie prawo do dokonania zakupu u innego dostawcy i dodatkowego obciążenia Wykonawcy kosztami poniesionymi w związku z takim zakupem, w tym ceną produktu; </w:t>
      </w:r>
    </w:p>
    <w:p w14:paraId="4523AA06" w14:textId="77777777" w:rsidR="003A1F8E" w:rsidRPr="00374369" w:rsidRDefault="003A1F8E" w:rsidP="00374369">
      <w:pPr>
        <w:numPr>
          <w:ilvl w:val="0"/>
          <w:numId w:val="29"/>
        </w:numPr>
        <w:spacing w:after="0" w:line="271" w:lineRule="auto"/>
        <w:ind w:left="748"/>
        <w:jc w:val="both"/>
        <w:rPr>
          <w:rFonts w:ascii="Arial" w:eastAsia="Times New Roman" w:hAnsi="Arial" w:cs="Arial"/>
          <w:lang w:eastAsia="ar-SA"/>
        </w:rPr>
      </w:pPr>
      <w:r w:rsidRPr="00374369">
        <w:rPr>
          <w:rFonts w:ascii="Arial" w:eastAsia="Times New Roman" w:hAnsi="Arial" w:cs="Arial"/>
          <w:lang w:eastAsia="ar-SA"/>
        </w:rPr>
        <w:t>z tytułu rozwiązania umowy z przyczyn zależnych od Wykonawcy w wysokości 10% niezrealizowanej wartości brutto zamówienia.</w:t>
      </w:r>
    </w:p>
    <w:p w14:paraId="043E8A91" w14:textId="77777777" w:rsidR="003A1F8E" w:rsidRPr="00374369" w:rsidRDefault="003A1F8E" w:rsidP="00374369">
      <w:pPr>
        <w:numPr>
          <w:ilvl w:val="0"/>
          <w:numId w:val="10"/>
        </w:numPr>
        <w:suppressAutoHyphens/>
        <w:spacing w:after="0" w:line="271" w:lineRule="auto"/>
        <w:jc w:val="both"/>
        <w:rPr>
          <w:rFonts w:ascii="Arial" w:eastAsia="Calibri" w:hAnsi="Arial" w:cs="Arial"/>
          <w:lang w:eastAsia="ar-SA"/>
        </w:rPr>
      </w:pPr>
      <w:r w:rsidRPr="00374369">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6E567CBE"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6FC7B57"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 xml:space="preserve">Zapłata kar umownych zostanie dokonana w terminie 14 dni liczonych od dnia wystąpienia z żądaniem jej zapłaty. </w:t>
      </w:r>
    </w:p>
    <w:p w14:paraId="1F1464E4" w14:textId="77777777" w:rsidR="003A1F8E" w:rsidRPr="00374369" w:rsidRDefault="003A1F8E" w:rsidP="00374369">
      <w:pPr>
        <w:numPr>
          <w:ilvl w:val="0"/>
          <w:numId w:val="10"/>
        </w:numPr>
        <w:suppressAutoHyphens/>
        <w:spacing w:after="0" w:line="271" w:lineRule="auto"/>
        <w:ind w:left="357" w:hanging="357"/>
        <w:jc w:val="both"/>
        <w:rPr>
          <w:rFonts w:ascii="Arial" w:eastAsia="Times New Roman" w:hAnsi="Arial" w:cs="Arial"/>
          <w:lang w:eastAsia="ar-SA"/>
        </w:rPr>
      </w:pPr>
      <w:r w:rsidRPr="00374369">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0B18C589" w14:textId="05236098" w:rsidR="003A1F8E" w:rsidRPr="00374369" w:rsidRDefault="003A1F8E" w:rsidP="00374369">
      <w:pPr>
        <w:spacing w:after="0" w:line="271" w:lineRule="auto"/>
        <w:ind w:left="397" w:hanging="397"/>
        <w:contextualSpacing/>
        <w:jc w:val="center"/>
        <w:rPr>
          <w:rFonts w:ascii="Arial" w:eastAsia="Times New Roman" w:hAnsi="Arial" w:cs="Arial"/>
          <w:b/>
          <w:bCs/>
          <w:lang w:eastAsia="ar-SA"/>
        </w:rPr>
      </w:pPr>
      <w:r w:rsidRPr="00374369">
        <w:rPr>
          <w:rFonts w:ascii="Arial" w:eastAsia="Times New Roman" w:hAnsi="Arial" w:cs="Arial"/>
          <w:b/>
          <w:bCs/>
          <w:lang w:eastAsia="ar-SA"/>
        </w:rPr>
        <w:lastRenderedPageBreak/>
        <w:t>§ 7</w:t>
      </w:r>
    </w:p>
    <w:p w14:paraId="505EC26E" w14:textId="77777777" w:rsidR="003A1F8E" w:rsidRPr="00374369" w:rsidRDefault="003A1F8E" w:rsidP="00374369">
      <w:pPr>
        <w:numPr>
          <w:ilvl w:val="0"/>
          <w:numId w:val="31"/>
        </w:numPr>
        <w:spacing w:after="0" w:line="271" w:lineRule="auto"/>
        <w:contextualSpacing/>
        <w:jc w:val="both"/>
        <w:rPr>
          <w:rFonts w:ascii="Arial" w:eastAsia="Times New Roman" w:hAnsi="Arial" w:cs="Arial"/>
          <w:b/>
          <w:lang w:eastAsia="ar-SA"/>
        </w:rPr>
      </w:pPr>
      <w:r w:rsidRPr="00374369">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374369">
        <w:rPr>
          <w:rFonts w:ascii="Arial" w:eastAsia="Times New Roman" w:hAnsi="Arial" w:cs="Arial"/>
          <w:b/>
          <w:lang w:eastAsia="ar-SA"/>
        </w:rPr>
        <w:t xml:space="preserve"> </w:t>
      </w:r>
    </w:p>
    <w:p w14:paraId="5E55CF80"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zmiana struktury organizacyjnej Szpitala, rezygnacja z prowadzenia niektórych Zakładów Leczniczych Szpitala;</w:t>
      </w:r>
    </w:p>
    <w:p w14:paraId="1D063DAA"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zaprzestanie kontraktowania procedur, do których wykonania została zawarta niniejsza umowa;</w:t>
      </w:r>
    </w:p>
    <w:p w14:paraId="13786645" w14:textId="77777777" w:rsidR="003A1F8E" w:rsidRPr="00374369" w:rsidRDefault="003A1F8E" w:rsidP="00374369">
      <w:pPr>
        <w:numPr>
          <w:ilvl w:val="0"/>
          <w:numId w:val="32"/>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wydzielenie ze struktury organizacyjnej Szpitala niektórych realizowanych samodzielnie funkcji i przekazania ich do wykonania innym podmiotom.</w:t>
      </w:r>
    </w:p>
    <w:p w14:paraId="0CF831CC" w14:textId="77777777" w:rsidR="003A1F8E" w:rsidRPr="00374369" w:rsidRDefault="003A1F8E" w:rsidP="00374369">
      <w:pPr>
        <w:spacing w:after="0" w:line="271" w:lineRule="auto"/>
        <w:ind w:left="757" w:hanging="397"/>
        <w:contextualSpacing/>
        <w:jc w:val="both"/>
        <w:rPr>
          <w:rFonts w:ascii="Arial" w:eastAsia="Times New Roman" w:hAnsi="Arial" w:cs="Arial"/>
          <w:lang w:eastAsia="ar-SA"/>
        </w:rPr>
      </w:pPr>
      <w:r w:rsidRPr="00374369">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289B1296" w14:textId="77777777" w:rsidR="003A1F8E" w:rsidRPr="00374369" w:rsidRDefault="003A1F8E" w:rsidP="00374369">
      <w:pPr>
        <w:numPr>
          <w:ilvl w:val="0"/>
          <w:numId w:val="31"/>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6024D62A" w14:textId="77777777" w:rsidR="003A1F8E" w:rsidRPr="00374369" w:rsidRDefault="003A1F8E" w:rsidP="00374369">
      <w:pPr>
        <w:numPr>
          <w:ilvl w:val="0"/>
          <w:numId w:val="33"/>
        </w:numPr>
        <w:spacing w:after="0" w:line="271" w:lineRule="auto"/>
        <w:contextualSpacing/>
        <w:rPr>
          <w:rFonts w:ascii="Arial" w:eastAsia="Times New Roman" w:hAnsi="Arial" w:cs="Arial"/>
          <w:lang w:eastAsia="ar-SA"/>
        </w:rPr>
      </w:pPr>
      <w:r w:rsidRPr="00374369">
        <w:rPr>
          <w:rFonts w:ascii="Arial" w:eastAsia="Times New Roman" w:hAnsi="Arial" w:cs="Arial"/>
          <w:lang w:eastAsia="ar-SA"/>
        </w:rPr>
        <w:t>trzykrotna kolejna zwłoka Wykonawcy w realizacji zamówienia,</w:t>
      </w:r>
    </w:p>
    <w:p w14:paraId="0038E2A7" w14:textId="77777777"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215BC888" w14:textId="77777777"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trzykrotna pisemna i nieskuteczna reklamacja Zamawiającego dotycząca jakości dostarczanego towaru</w:t>
      </w:r>
      <w:r w:rsidRPr="00374369">
        <w:rPr>
          <w:rFonts w:ascii="Arial" w:eastAsia="Times New Roman" w:hAnsi="Arial" w:cs="Arial"/>
          <w:iCs/>
          <w:lang w:eastAsia="ar-SA"/>
        </w:rPr>
        <w:t>,</w:t>
      </w:r>
    </w:p>
    <w:p w14:paraId="5928D529" w14:textId="0948BB0B" w:rsidR="003A1F8E" w:rsidRPr="00374369" w:rsidRDefault="003A1F8E" w:rsidP="00374369">
      <w:pPr>
        <w:numPr>
          <w:ilvl w:val="0"/>
          <w:numId w:val="33"/>
        </w:numPr>
        <w:spacing w:after="0" w:line="271" w:lineRule="auto"/>
        <w:contextualSpacing/>
        <w:jc w:val="both"/>
        <w:rPr>
          <w:rFonts w:ascii="Arial" w:eastAsia="Times New Roman" w:hAnsi="Arial" w:cs="Arial"/>
          <w:lang w:eastAsia="ar-SA"/>
        </w:rPr>
      </w:pPr>
      <w:r w:rsidRPr="00374369">
        <w:rPr>
          <w:rFonts w:ascii="Arial" w:eastAsia="Times New Roman" w:hAnsi="Arial" w:cs="Arial"/>
          <w:bCs/>
          <w:lang w:eastAsia="ar-SA"/>
        </w:rPr>
        <w:t xml:space="preserve">dwukrotne dostarczenie Zamawiającemu towaru, którego termin użycia minął. </w:t>
      </w:r>
    </w:p>
    <w:p w14:paraId="0E866043" w14:textId="77777777" w:rsidR="003A1F8E" w:rsidRPr="00374369" w:rsidRDefault="003A1F8E" w:rsidP="00374369">
      <w:pPr>
        <w:numPr>
          <w:ilvl w:val="0"/>
          <w:numId w:val="31"/>
        </w:num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5427A010" w14:textId="4AB002DC" w:rsidR="003A1F8E" w:rsidRPr="00374369" w:rsidRDefault="003A1F8E" w:rsidP="00374369">
      <w:pPr>
        <w:numPr>
          <w:ilvl w:val="0"/>
          <w:numId w:val="31"/>
        </w:numPr>
        <w:spacing w:after="0" w:line="271" w:lineRule="auto"/>
        <w:contextualSpacing/>
        <w:rPr>
          <w:rFonts w:ascii="Arial" w:eastAsia="Times New Roman" w:hAnsi="Arial" w:cs="Arial"/>
          <w:lang w:eastAsia="ar-SA"/>
        </w:rPr>
      </w:pPr>
      <w:r w:rsidRPr="00374369">
        <w:rPr>
          <w:rFonts w:ascii="Arial" w:eastAsia="Times New Roman" w:hAnsi="Arial" w:cs="Arial"/>
          <w:lang w:eastAsia="ar-SA"/>
        </w:rPr>
        <w:t xml:space="preserve">Zamawiający zastrzega, iż uprawniony będzie do odstąpienia od umowy w trybie art. 456 ustawy </w:t>
      </w:r>
      <w:proofErr w:type="spellStart"/>
      <w:r w:rsidRPr="00374369">
        <w:rPr>
          <w:rFonts w:ascii="Arial" w:eastAsia="Times New Roman" w:hAnsi="Arial" w:cs="Arial"/>
          <w:lang w:eastAsia="ar-SA"/>
        </w:rPr>
        <w:t>pzp</w:t>
      </w:r>
      <w:proofErr w:type="spellEnd"/>
      <w:r w:rsidRPr="00374369">
        <w:rPr>
          <w:rFonts w:ascii="Arial" w:eastAsia="Times New Roman" w:hAnsi="Arial" w:cs="Arial"/>
          <w:lang w:eastAsia="ar-SA"/>
        </w:rPr>
        <w:t>.</w:t>
      </w:r>
    </w:p>
    <w:p w14:paraId="246F32ED" w14:textId="14A639C0"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3A1F8E" w:rsidRPr="00374369">
        <w:rPr>
          <w:rFonts w:ascii="Arial" w:eastAsia="Times New Roman" w:hAnsi="Arial" w:cs="Arial"/>
          <w:b/>
          <w:lang w:eastAsia="ar-SA"/>
        </w:rPr>
        <w:t>8</w:t>
      </w:r>
    </w:p>
    <w:p w14:paraId="59016A30" w14:textId="26E5FE8F" w:rsidR="00D46F82" w:rsidRPr="00374369" w:rsidRDefault="00D46F82" w:rsidP="00374369">
      <w:pPr>
        <w:numPr>
          <w:ilvl w:val="0"/>
          <w:numId w:val="21"/>
        </w:numPr>
        <w:spacing w:after="0" w:line="271" w:lineRule="auto"/>
        <w:ind w:left="360"/>
        <w:contextualSpacing/>
        <w:jc w:val="both"/>
        <w:rPr>
          <w:rFonts w:ascii="Arial" w:eastAsia="Times New Roman" w:hAnsi="Arial" w:cs="Arial"/>
          <w:lang w:eastAsia="ar-SA"/>
        </w:rPr>
      </w:pPr>
      <w:r w:rsidRPr="00374369">
        <w:rPr>
          <w:rFonts w:ascii="Arial" w:eastAsia="Times New Roman" w:hAnsi="Arial" w:cs="Arial"/>
          <w:lang w:eastAsia="ar-SA"/>
        </w:rPr>
        <w:t xml:space="preserve">Wszelkie zmiany niniejszej umowy muszą być dokonywane za zgodą obu stron wyrażoną </w:t>
      </w:r>
      <w:r w:rsidRPr="00374369">
        <w:rPr>
          <w:rFonts w:ascii="Arial" w:eastAsia="Times New Roman" w:hAnsi="Arial" w:cs="Arial"/>
          <w:lang w:eastAsia="ar-SA"/>
        </w:rPr>
        <w:br/>
        <w:t>na piśmie pod rygorem nieważności.</w:t>
      </w:r>
    </w:p>
    <w:p w14:paraId="7185A36E" w14:textId="77777777" w:rsidR="00374369" w:rsidRPr="00374369" w:rsidRDefault="00374369" w:rsidP="00374369">
      <w:pPr>
        <w:numPr>
          <w:ilvl w:val="0"/>
          <w:numId w:val="21"/>
        </w:numPr>
        <w:spacing w:after="0" w:line="271" w:lineRule="auto"/>
        <w:ind w:left="360"/>
        <w:contextualSpacing/>
        <w:jc w:val="both"/>
        <w:rPr>
          <w:rFonts w:ascii="Arial" w:eastAsia="Times New Roman" w:hAnsi="Arial" w:cs="Arial"/>
          <w:lang w:eastAsia="ar-SA"/>
        </w:rPr>
      </w:pPr>
      <w:r w:rsidRPr="00374369">
        <w:rPr>
          <w:rFonts w:ascii="Arial" w:eastAsia="Times New Roman" w:hAnsi="Arial" w:cs="Arial"/>
          <w:lang w:eastAsia="ar-SA"/>
        </w:rPr>
        <w:t>Zamawiający przewiduje następujące zmiany umowy w stosunku do treści oferty:</w:t>
      </w:r>
    </w:p>
    <w:p w14:paraId="2EDBAD52"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374369">
        <w:rPr>
          <w:rFonts w:ascii="Arial" w:eastAsia="Times New Roman" w:hAnsi="Arial" w:cs="Arial"/>
          <w:lang w:val="cs-CZ" w:eastAsia="ar-SA"/>
        </w:rPr>
        <w:t>wymaga pisemnego aneksu</w:t>
      </w:r>
      <w:r w:rsidRPr="00374369">
        <w:rPr>
          <w:rFonts w:ascii="Arial" w:eastAsia="Times New Roman" w:hAnsi="Arial" w:cs="Arial"/>
          <w:lang w:eastAsia="ar-SA"/>
        </w:rPr>
        <w:t>, a wartość brutto umowy ulegnie automatycznie zmianie proporcjonalnej do wprowadzonych zmian;</w:t>
      </w:r>
    </w:p>
    <w:p w14:paraId="3C94EE18"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zmianę na inny produkt o tych samych bądź lepszych właściwościach, w przypadku wycofania z rynku produktu będącego przedmiotem zamówienia, przy czym zmiana ta nie może powodować wzrostu ceny zawartej w ofercie;</w:t>
      </w:r>
    </w:p>
    <w:p w14:paraId="387ED740"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zmianę nazwy produktu, sposobu konfekcjonowania i liczby opakowań, w sytuacji gdy produkt zostanie wycofany z produkcji, a do sprzedaży wprowadzony zostanie produkt zmodyfikowany / udoskonalony, przy czym zmiana ta nie może powodować wzrostu ceny zawartej w ofercie;</w:t>
      </w:r>
    </w:p>
    <w:p w14:paraId="7514857E"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lang w:eastAsia="ar-SA"/>
        </w:rPr>
        <w:t>wydłużenie terminu wykonania zamówienia o okres nie dłuższy niż 6 miesięcy, w przypadku niewykorzystania w terminie określonym w § 2 ust. 1 całej wartości umowy;</w:t>
      </w:r>
    </w:p>
    <w:p w14:paraId="2F522B69" w14:textId="77777777" w:rsidR="00374369" w:rsidRPr="00374369" w:rsidRDefault="00374369" w:rsidP="00374369">
      <w:pPr>
        <w:numPr>
          <w:ilvl w:val="0"/>
          <w:numId w:val="20"/>
        </w:numPr>
        <w:spacing w:after="0" w:line="271" w:lineRule="auto"/>
        <w:ind w:left="720"/>
        <w:contextualSpacing/>
        <w:jc w:val="both"/>
        <w:rPr>
          <w:rFonts w:ascii="Arial" w:eastAsia="Times New Roman" w:hAnsi="Arial" w:cs="Arial"/>
          <w:lang w:eastAsia="ar-SA"/>
        </w:rPr>
      </w:pPr>
      <w:r w:rsidRPr="00374369">
        <w:rPr>
          <w:rFonts w:ascii="Arial" w:eastAsia="Times New Roman" w:hAnsi="Arial" w:cs="Arial"/>
          <w:bCs/>
          <w:lang w:val="cs-CZ" w:eastAsia="ar-SA"/>
        </w:rPr>
        <w:t xml:space="preserve">zmianę ceny jednostkowej netto </w:t>
      </w:r>
      <w:r w:rsidRPr="00374369">
        <w:rPr>
          <w:rFonts w:ascii="Arial" w:eastAsia="Times New Roman" w:hAnsi="Arial" w:cs="Arial"/>
          <w:lang w:eastAsia="ar-SA"/>
        </w:rPr>
        <w:t xml:space="preserve">asortymentu objętego umową, w przypadku </w:t>
      </w:r>
      <w:r w:rsidRPr="00374369">
        <w:rPr>
          <w:rFonts w:ascii="Arial" w:eastAsia="Times New Roman" w:hAnsi="Arial" w:cs="Arial"/>
          <w:bCs/>
          <w:lang w:val="cs-CZ" w:eastAsia="ar-SA"/>
        </w:rPr>
        <w:t xml:space="preserve">zmiany przez producenta cen </w:t>
      </w:r>
      <w:r w:rsidRPr="00374369">
        <w:rPr>
          <w:rFonts w:ascii="Arial" w:eastAsia="Times New Roman" w:hAnsi="Arial" w:cs="Arial"/>
          <w:lang w:eastAsia="ar-SA"/>
        </w:rPr>
        <w:t>asortymentu objętego umową</w:t>
      </w:r>
      <w:r w:rsidRPr="00374369">
        <w:rPr>
          <w:rFonts w:ascii="Arial" w:eastAsia="Times New Roman" w:hAnsi="Arial" w:cs="Arial"/>
          <w:bCs/>
          <w:lang w:val="cs-CZ" w:eastAsia="ar-SA"/>
        </w:rPr>
        <w:t xml:space="preserve"> </w:t>
      </w:r>
      <w:r w:rsidRPr="00374369">
        <w:rPr>
          <w:rFonts w:ascii="Arial" w:eastAsia="Times New Roman" w:hAnsi="Arial" w:cs="Arial"/>
          <w:lang w:eastAsia="ar-SA"/>
        </w:rPr>
        <w:t xml:space="preserve">o co najmniej 25% w stosunku do cen zawartych w ofercie. Zmiana zostanie dokonana w oparciu o dokument producenta </w:t>
      </w:r>
      <w:r w:rsidRPr="00374369">
        <w:rPr>
          <w:rFonts w:ascii="Arial" w:eastAsia="Times New Roman" w:hAnsi="Arial" w:cs="Arial"/>
          <w:lang w:eastAsia="ar-SA"/>
        </w:rPr>
        <w:lastRenderedPageBreak/>
        <w:t>potwierdzający zmianę ceny asortymentu na dzień złożenia wniosku w odniesieniu do cen zawartych w ofercie. Zmiana ceny nie może nastąpić wcześniej niż po upływie trzech miesięcy od rozpoczęcia realizacji umowy;</w:t>
      </w:r>
    </w:p>
    <w:p w14:paraId="505C7947" w14:textId="77777777" w:rsidR="00374369" w:rsidRPr="00374369" w:rsidRDefault="00374369" w:rsidP="00374369">
      <w:pPr>
        <w:numPr>
          <w:ilvl w:val="0"/>
          <w:numId w:val="21"/>
        </w:numPr>
        <w:spacing w:after="0" w:line="271" w:lineRule="auto"/>
        <w:ind w:left="357" w:hanging="357"/>
        <w:contextualSpacing/>
        <w:jc w:val="both"/>
        <w:rPr>
          <w:rFonts w:ascii="Arial" w:eastAsia="Times New Roman" w:hAnsi="Arial" w:cs="Arial"/>
          <w:lang w:eastAsia="ar-SA"/>
        </w:rPr>
      </w:pPr>
      <w:r w:rsidRPr="00374369">
        <w:rPr>
          <w:rFonts w:ascii="Arial" w:eastAsia="Times New Roman" w:hAnsi="Arial" w:cs="Arial"/>
          <w:lang w:eastAsia="ar-SA"/>
        </w:rPr>
        <w:t xml:space="preserve">Zmiany umowy mogą nastąpić również w następujących okolicznościach: </w:t>
      </w:r>
    </w:p>
    <w:p w14:paraId="06A577BC"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zaistnienia, po zawarciu umowy, przypadku siły wyższej, przez którą należy rozumieć zdarzenia zewnętrzne wobec łączącej strony więzi prawnej: </w:t>
      </w:r>
    </w:p>
    <w:p w14:paraId="14EF10BC"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o charakterze zależnym od stron, </w:t>
      </w:r>
    </w:p>
    <w:p w14:paraId="3261C0EF"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którego strony nie mogły przewidzieć przed zawarciem umowy, </w:t>
      </w:r>
    </w:p>
    <w:p w14:paraId="6B3352FC" w14:textId="77777777" w:rsidR="00374369" w:rsidRPr="00374369" w:rsidRDefault="00374369" w:rsidP="00374369">
      <w:pPr>
        <w:pStyle w:val="Akapitzlist"/>
        <w:numPr>
          <w:ilvl w:val="0"/>
          <w:numId w:val="36"/>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którego nie można uniknąć ani któremu strony nie mogły zapobiec przy zachowaniu należytej staranności, której nie można przypisać drugiej stronie,</w:t>
      </w:r>
    </w:p>
    <w:p w14:paraId="2B03764C"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zmiany powszechnie obowiązujących przepisów prawa w zakresie mającym wpływ na realizację przedmiotu zamówienia lub świadczenia stron, </w:t>
      </w:r>
    </w:p>
    <w:p w14:paraId="3EDE190D" w14:textId="77777777" w:rsidR="00374369" w:rsidRPr="00374369" w:rsidRDefault="00374369" w:rsidP="00374369">
      <w:pPr>
        <w:pStyle w:val="Akapitzlist"/>
        <w:numPr>
          <w:ilvl w:val="0"/>
          <w:numId w:val="35"/>
        </w:numPr>
        <w:spacing w:after="0" w:line="271" w:lineRule="auto"/>
        <w:jc w:val="both"/>
        <w:rPr>
          <w:rFonts w:ascii="Arial" w:eastAsia="Times New Roman" w:hAnsi="Arial" w:cs="Arial"/>
          <w:lang w:eastAsia="ar-SA"/>
        </w:rPr>
      </w:pPr>
      <w:r w:rsidRPr="00374369">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6973E096" w14:textId="5F8A2CF0" w:rsidR="00374369" w:rsidRPr="00374369" w:rsidRDefault="00374369" w:rsidP="008A0EAF">
      <w:pPr>
        <w:numPr>
          <w:ilvl w:val="0"/>
          <w:numId w:val="21"/>
        </w:numPr>
        <w:spacing w:after="0" w:line="271" w:lineRule="auto"/>
        <w:ind w:left="357" w:hanging="357"/>
        <w:contextualSpacing/>
        <w:jc w:val="both"/>
        <w:rPr>
          <w:rFonts w:ascii="Arial" w:eastAsia="Times New Roman" w:hAnsi="Arial" w:cs="Arial"/>
          <w:lang w:eastAsia="ar-SA"/>
        </w:rPr>
      </w:pPr>
      <w:r w:rsidRPr="00374369">
        <w:rPr>
          <w:rFonts w:ascii="Arial" w:eastAsia="Times New Roman" w:hAnsi="Arial" w:cs="Arial"/>
          <w:lang w:val="cs-CZ" w:eastAsia="ar-SA"/>
        </w:rPr>
        <w:t xml:space="preserve">Strona wnioskująca o zmianę umowy, w okolicznościach, o których mowa w ust. 2 pkt. 2 - </w:t>
      </w:r>
      <w:r w:rsidR="008A0EAF">
        <w:rPr>
          <w:rFonts w:ascii="Arial" w:eastAsia="Times New Roman" w:hAnsi="Arial" w:cs="Arial"/>
          <w:lang w:val="cs-CZ" w:eastAsia="ar-SA"/>
        </w:rPr>
        <w:t>5</w:t>
      </w:r>
      <w:r w:rsidRPr="00374369">
        <w:rPr>
          <w:rFonts w:ascii="Arial" w:eastAsia="Times New Roman" w:hAnsi="Arial" w:cs="Arial"/>
          <w:lang w:val="cs-CZ" w:eastAsia="ar-SA"/>
        </w:rPr>
        <w:t xml:space="preserve"> oraz ust. 3 przedkłada drugiej Stronie pisemny wniosek wraz z uzasadnieniem konieczności wprowadzenia zmian do umowy, w razie potrzeby z załączeniem odpowiednich dokumentów uzasadniających konieczność zmiany. Zmiany zawartej umowy będą wymagały aneksu w formie pisemnej.</w:t>
      </w:r>
    </w:p>
    <w:p w14:paraId="057BC80C" w14:textId="17F5D29E" w:rsidR="008A0EAF" w:rsidRPr="00374369" w:rsidRDefault="008A0EAF" w:rsidP="008A0EAF">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Pr>
          <w:rFonts w:ascii="Arial" w:eastAsia="Times New Roman" w:hAnsi="Arial" w:cs="Arial"/>
          <w:b/>
          <w:lang w:eastAsia="ar-SA"/>
        </w:rPr>
        <w:t>9</w:t>
      </w:r>
    </w:p>
    <w:p w14:paraId="7EBDB895" w14:textId="77777777" w:rsidR="008A0EAF" w:rsidRPr="008A0EAF" w:rsidRDefault="008A0EAF" w:rsidP="008A0EAF">
      <w:pPr>
        <w:spacing w:after="0" w:line="271" w:lineRule="auto"/>
        <w:ind w:left="426"/>
        <w:rPr>
          <w:rFonts w:ascii="Arial" w:eastAsia="Calibri" w:hAnsi="Arial" w:cs="Arial"/>
          <w:iCs/>
          <w:strike/>
        </w:rPr>
      </w:pPr>
      <w:r w:rsidRPr="008A0EAF">
        <w:rPr>
          <w:rFonts w:ascii="Arial" w:eastAsia="Calibri" w:hAnsi="Arial" w:cs="Arial"/>
          <w:iCs/>
        </w:rPr>
        <w:t>KLAUZULE WALORYZACYJNE</w:t>
      </w:r>
    </w:p>
    <w:p w14:paraId="4F5F37F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Zamawiający przewiduje możliwość zmiany wynagrodzenia Wykonawcy w przypadku:</w:t>
      </w:r>
    </w:p>
    <w:p w14:paraId="12F216A8"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zmiany stawki podatku od towaru i usług oraz podatku akcyzowego;</w:t>
      </w:r>
    </w:p>
    <w:p w14:paraId="6C5BF967"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wysokości minimalnego wynagrodzenia za pracę albo wysokości minimalnej stawki godzinowej, ustalonych na podstawie ustawy z dnia 10 października 2002 r. o minimalnym wynagrodzeniu za pracę, </w:t>
      </w:r>
    </w:p>
    <w:p w14:paraId="1F7BE479"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zasad podlegania ubezpieczeniom społecznym lub ubezpieczeniu zdrowotnemu lub wysokości stawki składki na ubezpieczenia społeczne lub zdrowotne, </w:t>
      </w:r>
    </w:p>
    <w:p w14:paraId="6EF8B9C4"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zasad gromadzenia i wysokości wpłat do pracowniczych planów kapitałowych, o których mowa w ustawie z dnia 4 października 2018 r. o pracowniczych planach kapitałowych, jeżeli zmiany te będą miały wpływ na koszty wykonania umowy przez Wykonawcę; </w:t>
      </w:r>
    </w:p>
    <w:p w14:paraId="56FB7CCD" w14:textId="77777777" w:rsidR="008A0EAF" w:rsidRPr="008A0EAF" w:rsidRDefault="008A0EAF" w:rsidP="008A0EAF">
      <w:pPr>
        <w:numPr>
          <w:ilvl w:val="0"/>
          <w:numId w:val="40"/>
        </w:numPr>
        <w:spacing w:after="0" w:line="271" w:lineRule="auto"/>
        <w:contextualSpacing/>
        <w:jc w:val="both"/>
        <w:rPr>
          <w:rFonts w:ascii="Arial" w:eastAsia="Calibri" w:hAnsi="Arial" w:cs="Arial"/>
          <w:iCs/>
        </w:rPr>
      </w:pPr>
      <w:r w:rsidRPr="008A0EAF">
        <w:rPr>
          <w:rFonts w:ascii="Arial" w:eastAsia="Calibri" w:hAnsi="Arial" w:cs="Arial"/>
          <w:iCs/>
        </w:rPr>
        <w:t xml:space="preserve">zmiany ceny materiałów lub kosztów związanych z realizacją zamówienia, z zastrzeżeniem, że minimalny poziom zmiany ceny materiałów lub kosztów, uprawniający strony umowy do żądania zmiany wynagrodzenia wynosi 5% w stosunku do poziomu cen tych samych materiałów lub kosztów z dnia składania ofert. </w:t>
      </w:r>
    </w:p>
    <w:p w14:paraId="08EFB43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wystąpienia okoliczności wskazanych w ust. 1 pkt. 1 wysokość wynagrodzenia netto Wykonawcy w zakresie płatności wynikających z faktur wystawionych po wejściu w życie przepisów zmieniających stawkę podatku od towarów i usług, zostanie powiększona o kwotę podatku od towarów i usług oraz podatku akcyzowego zgodnie z obowiązującymi przepisami. Zmiana ta nie będzie wymagała aneksu do umowy.</w:t>
      </w:r>
    </w:p>
    <w:p w14:paraId="6EE08EF8"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w:t>
      </w:r>
      <w:r w:rsidRPr="008A0EAF">
        <w:rPr>
          <w:rFonts w:ascii="Arial" w:eastAsia="Calibri" w:hAnsi="Arial" w:cs="Arial"/>
          <w:iCs/>
        </w:rPr>
        <w:lastRenderedPageBreak/>
        <w:t xml:space="preserve">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7D9B1C3"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35854E72"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wzrostu ceny materiałów lub kosztów związanych z realizacją zamówienia powyżej 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61F45A0"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 sytuacji spadku ceny materiałów lub kosztów związanych z realizacją zamówienia powyżej 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8BEFFA4"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Strony przyjmują jako klauzulę waloryzacyjną wskaźnik wzrostu lub obniżki cen towarów i usług konsumpcyjnych ogółem ogłaszany przez Prezesa GUS za ostatnie półrocze przed dokonaniem powiadomienia o zmianie wynagrodzenia.</w:t>
      </w:r>
    </w:p>
    <w:p w14:paraId="2261FB5D"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Wniosek o którym mowa w ust 6 i 7 można złożyć nie wcześniej niż w dniu zaistnienia przesłanki w postaci wzrostu ceny materiałów lub kosztów związanych z realizacją zamówienia o 5%, jednak nie wcześniej niż 1 stycznia 2023 r.; możliwe jest wprowadzanie kolejnych zmian wynagrodzenia z zastrzeżeniem, że będą one wprowadzane nie częściej niż jeden raz na 6 miesięcy. Dokonana w oparciu o klauzulę waloryzacyjną zmiana wysokości wynagrodzenia może dotyczyć wyłącznie usług pozostałych do wykonania na dzień dokonywania zawiadomienia o zmianie.</w:t>
      </w:r>
    </w:p>
    <w:p w14:paraId="23F4EEE3"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 xml:space="preserve">Łączna maksymalna wartość zmian wynagrodzenia spowodowana zmianą ceny materiałów lub kosztów, jaką dopuszcza Zamawiający, to 20% wynagrodzenia brutto Wykonawcy. </w:t>
      </w:r>
    </w:p>
    <w:p w14:paraId="067D349D" w14:textId="77777777" w:rsidR="008A0EAF" w:rsidRPr="008A0EAF" w:rsidRDefault="008A0EAF" w:rsidP="008A0EAF">
      <w:pPr>
        <w:numPr>
          <w:ilvl w:val="0"/>
          <w:numId w:val="39"/>
        </w:numPr>
        <w:spacing w:after="0" w:line="271" w:lineRule="auto"/>
        <w:contextualSpacing/>
        <w:jc w:val="both"/>
        <w:rPr>
          <w:rFonts w:ascii="Arial" w:eastAsia="Calibri" w:hAnsi="Arial" w:cs="Arial"/>
          <w:iCs/>
        </w:rPr>
      </w:pPr>
      <w:r w:rsidRPr="008A0EAF">
        <w:rPr>
          <w:rFonts w:ascii="Arial" w:eastAsia="Calibri" w:hAnsi="Arial" w:cs="Arial"/>
          <w:iC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C581CB7" w14:textId="77777777" w:rsidR="008A0EAF" w:rsidRPr="008A0EAF" w:rsidRDefault="008A0EAF" w:rsidP="008A0EAF">
      <w:pPr>
        <w:suppressAutoHyphens/>
        <w:spacing w:after="0" w:line="271" w:lineRule="auto"/>
        <w:jc w:val="center"/>
        <w:rPr>
          <w:rFonts w:ascii="Arial" w:eastAsia="Times New Roman" w:hAnsi="Arial" w:cs="Arial"/>
          <w:b/>
          <w:lang w:eastAsia="ar-SA"/>
        </w:rPr>
      </w:pPr>
    </w:p>
    <w:p w14:paraId="2B525C5E" w14:textId="77777777" w:rsidR="008A0EAF" w:rsidRPr="008A0EAF" w:rsidRDefault="008A0EAF" w:rsidP="008A0EAF">
      <w:pPr>
        <w:spacing w:after="0" w:line="271" w:lineRule="auto"/>
        <w:ind w:firstLine="360"/>
        <w:rPr>
          <w:rFonts w:ascii="Arial" w:eastAsia="Calibri" w:hAnsi="Arial" w:cs="Arial"/>
          <w:iCs/>
          <w:strike/>
        </w:rPr>
      </w:pPr>
      <w:r w:rsidRPr="008A0EAF">
        <w:rPr>
          <w:rFonts w:ascii="Arial" w:eastAsia="Calibri" w:hAnsi="Arial" w:cs="Arial"/>
          <w:iCs/>
        </w:rPr>
        <w:t xml:space="preserve">KLAUZULA SPOŁECZNWA </w:t>
      </w:r>
    </w:p>
    <w:p w14:paraId="11AE4B5B" w14:textId="77777777" w:rsidR="008A0EAF" w:rsidRPr="008A0EAF" w:rsidRDefault="008A0EAF" w:rsidP="008A0EAF">
      <w:pPr>
        <w:spacing w:after="0" w:line="271" w:lineRule="auto"/>
        <w:jc w:val="both"/>
        <w:rPr>
          <w:rFonts w:ascii="Arial" w:eastAsia="Calibri" w:hAnsi="Arial" w:cs="Arial"/>
        </w:rPr>
      </w:pPr>
      <w:r w:rsidRPr="008A0EAF">
        <w:rPr>
          <w:rFonts w:ascii="Arial" w:eastAsia="Calibri" w:hAnsi="Arial" w:cs="Arial"/>
        </w:rPr>
        <w:t>Zgodnie z art. 95 ust. 1 ustawy z dnia 11 września 2019 r. Prawo zamówień publicznych Zamawiający określa wymagania związane z realizacją niniejszego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668DA74A"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rodzaj czynności związanych z realizacją zamówienia, których dotyczą wymagania zatrudnienia na podstawie stosunku pracy przez wykonawcę lub podwykonawcę osób wykonujących czynności </w:t>
      </w:r>
      <w:r w:rsidRPr="008A0EAF">
        <w:rPr>
          <w:rFonts w:ascii="Arial" w:eastAsia="Calibri" w:hAnsi="Arial" w:cs="Arial"/>
          <w:i/>
          <w:iCs/>
        </w:rPr>
        <w:t>w trakcie realizacji zamówienia: Zam</w:t>
      </w:r>
      <w:r w:rsidRPr="008A0EAF">
        <w:rPr>
          <w:rFonts w:ascii="Arial" w:eastAsia="Calibri" w:hAnsi="Arial" w:cs="Arial"/>
        </w:rPr>
        <w:t>awi</w:t>
      </w:r>
      <w:r w:rsidRPr="008A0EAF">
        <w:rPr>
          <w:rFonts w:ascii="Arial" w:eastAsia="Calibri" w:hAnsi="Arial" w:cs="Arial"/>
          <w:i/>
          <w:iCs/>
        </w:rPr>
        <w:t>ający wymaga aby   osoby wykonujące czynności usług serwisu sprzętu medycznego, jeżeli wykonanie tych czynności polega na wykonywaniu pracy w sposób określony w art. 22 §1 ustawy z dnia 26 czerwca 1974 r. – Kodeks pracy, były zatrudnione przez wykonawcę lub podwykonawcę na podstawie umowy o pracę, w rozumieniu przepisów ustawy z dnia 26 czerwca 1974 r. Kodeks pr</w:t>
      </w:r>
      <w:r w:rsidRPr="008A0EAF">
        <w:rPr>
          <w:rFonts w:ascii="Arial" w:eastAsia="Calibri" w:hAnsi="Arial" w:cs="Arial"/>
        </w:rPr>
        <w:t>acy.</w:t>
      </w:r>
      <w:r w:rsidRPr="008A0EAF">
        <w:rPr>
          <w:rFonts w:ascii="Arial" w:eastAsia="Calibri" w:hAnsi="Arial" w:cs="Arial"/>
          <w:i/>
        </w:rPr>
        <w:t xml:space="preserve"> </w:t>
      </w:r>
      <w:r w:rsidRPr="008A0EAF">
        <w:rPr>
          <w:rFonts w:ascii="Arial" w:eastAsia="Calibri" w:hAnsi="Arial" w:cs="Arial"/>
        </w:rPr>
        <w:t>Zamawiający pozostawia w gestii Wykonawcy ustalenie wymiaru czasu pracy oraz liczby pracowników realizujących te prace. Zatrudnienie osób wykonujących w/w czynności powinno trwać nieprzerwanie przez cały okres realizacji niniejszego zamówienia na poziomie nie niższym niż 65%.</w:t>
      </w:r>
    </w:p>
    <w:p w14:paraId="6357BBCA"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sposób weryfikacji zatrudnienia osób, o których mowa w pkt 1: </w:t>
      </w:r>
      <w:r w:rsidRPr="008A0EAF">
        <w:rPr>
          <w:rFonts w:ascii="Arial" w:eastAsia="Calibri" w:hAnsi="Arial" w:cs="Arial"/>
          <w:i/>
          <w:iCs/>
        </w:rPr>
        <w:t xml:space="preserve">w trakcie realizacji zamówienia na każde wezwanie Zamawiającego (nie częściej niż raz na 6 miesięcy) w wyznaczonym w tym wezwaniu terminie (nie krótszym niż 14 dni) Wykonawca </w:t>
      </w:r>
      <w:r w:rsidRPr="008A0EAF">
        <w:rPr>
          <w:rFonts w:ascii="Arial" w:eastAsia="Calibri" w:hAnsi="Arial" w:cs="Arial"/>
        </w:rPr>
        <w:t xml:space="preserve">przedłoży Zamawiającemu </w:t>
      </w:r>
      <w:r w:rsidRPr="008A0EAF">
        <w:rPr>
          <w:rFonts w:ascii="Arial" w:eastAsia="Calibri" w:hAnsi="Arial" w:cs="Arial"/>
          <w:i/>
          <w:iCs/>
        </w:rPr>
        <w:t>oświadczenie Wykonawcy lub podwykonawcy o zatrudnieniu na podstawie umowy o pracę osób zatrudnionych w placówce Wykonawcy wytypowanej do bezpośredniej obsługi Zamawiającego wykonujących czynności, o których mowa w pkt. 1</w:t>
      </w:r>
      <w:r w:rsidRPr="008A0EAF">
        <w:rPr>
          <w:rFonts w:ascii="Arial" w:eastAsia="Calibri" w:hAnsi="Arial" w:cs="Arial"/>
        </w:rPr>
        <w:t xml:space="preserve"> </w:t>
      </w:r>
      <w:r w:rsidRPr="008A0EAF">
        <w:rPr>
          <w:rFonts w:ascii="Arial" w:eastAsia="Calibri" w:hAnsi="Arial" w:cs="Arial"/>
          <w:i/>
          <w:iCs/>
        </w:rPr>
        <w:t>na poziomie nie niższym niż 65%.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8A0EAF">
        <w:rPr>
          <w:rFonts w:ascii="Arial" w:eastAsia="Calibri" w:hAnsi="Arial" w:cs="Arial"/>
          <w:i/>
        </w:rPr>
        <w:t xml:space="preserve"> </w:t>
      </w:r>
      <w:r w:rsidRPr="008A0EAF">
        <w:rPr>
          <w:rFonts w:ascii="Arial" w:eastAsia="Calibri" w:hAnsi="Arial" w:cs="Arial"/>
          <w:i/>
          <w:iCs/>
        </w:rPr>
        <w:t>Wszystkie przekazywane Zamawiającemu dokumenty muszą zostać zanonimizowane w sposób zapewniający ochronę danych osobowych pracowników, zgodnie z przepisami ustawy o ochronie danych osobowych.</w:t>
      </w:r>
    </w:p>
    <w:p w14:paraId="37CC2287" w14:textId="77777777" w:rsidR="008A0EAF" w:rsidRPr="008A0EAF" w:rsidRDefault="008A0EAF" w:rsidP="008A0EAF">
      <w:pPr>
        <w:numPr>
          <w:ilvl w:val="0"/>
          <w:numId w:val="41"/>
        </w:numPr>
        <w:spacing w:after="0" w:line="271" w:lineRule="auto"/>
        <w:contextualSpacing/>
        <w:jc w:val="both"/>
        <w:rPr>
          <w:rFonts w:ascii="Arial" w:eastAsia="Calibri" w:hAnsi="Arial" w:cs="Arial"/>
        </w:rPr>
      </w:pPr>
      <w:r w:rsidRPr="008A0EAF">
        <w:rPr>
          <w:rFonts w:ascii="Arial" w:eastAsia="Calibri" w:hAnsi="Arial" w:cs="Arial"/>
        </w:rPr>
        <w:t xml:space="preserve">uprawnienia zamawiającego w zakresie kontroli spełniania przez wykonawcę wymagań związanych z zatrudnianiem osób, o których mowa w pkt 1 oraz sankcji z tytułu niespełnienia tych wymagań: </w:t>
      </w:r>
    </w:p>
    <w:p w14:paraId="2D556F55" w14:textId="77777777" w:rsidR="008A0EAF" w:rsidRPr="008A0EAF" w:rsidRDefault="008A0EAF" w:rsidP="008A0EAF">
      <w:pPr>
        <w:numPr>
          <w:ilvl w:val="0"/>
          <w:numId w:val="42"/>
        </w:numPr>
        <w:spacing w:after="0" w:line="271" w:lineRule="auto"/>
        <w:ind w:left="709"/>
        <w:contextualSpacing/>
        <w:jc w:val="both"/>
        <w:rPr>
          <w:rFonts w:ascii="Arial" w:eastAsia="Calibri" w:hAnsi="Arial" w:cs="Arial"/>
        </w:rPr>
      </w:pPr>
      <w:r w:rsidRPr="008A0EAF">
        <w:rPr>
          <w:rFonts w:ascii="Arial" w:eastAsia="Calibri" w:hAnsi="Arial"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w przypadku wątpliwości w zakresie potwierdzenia spełniania ww. wymogów, uprawniony jest do żądania od Wykonawcy wyjaśnień, w wyznaczonym (nie krótszym niż 14 dni) terminie. W przypadku nieudzielenia wyjaśnień lub udzielenia wyjaśnień budzących uzasadnione wątpliwości Zamawiającego co do przestrzegania prawa pracy przez wykonawcę lub podwykonawcę, lub nieprzedłożenia oświadczenia, o którym mowa w pkt 2, Zamawiający może zwrócić się o przeprowadzenie kontroli przez Państwową Inspekcję Pracy;</w:t>
      </w:r>
    </w:p>
    <w:p w14:paraId="419CE4FF" w14:textId="77777777" w:rsidR="008A0EAF" w:rsidRPr="008A0EAF" w:rsidRDefault="008A0EAF" w:rsidP="008A0EAF">
      <w:pPr>
        <w:numPr>
          <w:ilvl w:val="0"/>
          <w:numId w:val="42"/>
        </w:numPr>
        <w:spacing w:after="0" w:line="271" w:lineRule="auto"/>
        <w:ind w:left="720"/>
        <w:contextualSpacing/>
        <w:jc w:val="both"/>
        <w:rPr>
          <w:rFonts w:ascii="Arial" w:eastAsia="Calibri" w:hAnsi="Arial" w:cs="Arial"/>
        </w:rPr>
      </w:pPr>
      <w:r w:rsidRPr="008A0EAF">
        <w:rPr>
          <w:rFonts w:ascii="Arial" w:eastAsia="Calibri"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w:t>
      </w:r>
      <w:r w:rsidRPr="008A0EAF">
        <w:rPr>
          <w:rFonts w:ascii="Arial" w:eastAsia="Calibri" w:hAnsi="Arial" w:cs="Arial"/>
        </w:rPr>
        <w:lastRenderedPageBreak/>
        <w:t xml:space="preserve">umownej w wysokości </w:t>
      </w:r>
      <w:r w:rsidRPr="008A0EAF">
        <w:rPr>
          <w:rFonts w:ascii="Arial" w:eastAsia="Calibri" w:hAnsi="Arial" w:cs="Arial"/>
          <w:bCs/>
        </w:rPr>
        <w:t>500 zł</w:t>
      </w:r>
      <w:r w:rsidRPr="008A0EAF">
        <w:rPr>
          <w:rFonts w:ascii="Arial" w:eastAsia="Calibri" w:hAnsi="Arial" w:cs="Arial"/>
        </w:rPr>
        <w:t>. Jako niespełnienie przez wykonawcę lub podwykonawcę wymogu zatrudnienia na podstawie umowy o pracę osób wykonujących wskazane w punkcie 1 czynności, traktowane będzie:</w:t>
      </w:r>
    </w:p>
    <w:p w14:paraId="3B09F1AA" w14:textId="4C9DC16D" w:rsidR="008A0EAF" w:rsidRDefault="008A0EAF" w:rsidP="008A0EAF">
      <w:pPr>
        <w:numPr>
          <w:ilvl w:val="0"/>
          <w:numId w:val="38"/>
        </w:numPr>
        <w:spacing w:after="0" w:line="271" w:lineRule="auto"/>
        <w:ind w:left="1080"/>
        <w:contextualSpacing/>
        <w:jc w:val="both"/>
        <w:rPr>
          <w:rFonts w:ascii="Arial" w:eastAsia="Calibri" w:hAnsi="Arial" w:cs="Arial"/>
        </w:rPr>
      </w:pPr>
      <w:r w:rsidRPr="008A0EAF">
        <w:rPr>
          <w:rFonts w:ascii="Arial" w:eastAsia="Calibri" w:hAnsi="Arial" w:cs="Arial"/>
        </w:rPr>
        <w:t xml:space="preserve">niezłożenie przez Wykonawcę w wyznaczonym przez Zamawiającego terminie </w:t>
      </w:r>
      <w:r w:rsidRPr="008A0EAF">
        <w:rPr>
          <w:rFonts w:ascii="Arial" w:eastAsia="Calibri" w:hAnsi="Arial" w:cs="Arial"/>
          <w:bCs/>
          <w:i/>
        </w:rPr>
        <w:t>oświadczenia o zatrudnieniu na podstawie umowy o pracę osób zatrudnionych w placówce Wykonawcy wytypowanej do bezpośredniej obsługi Zamawiającego, wykonujących czynności, których dotyczy wezwanie Zamawiającego, na poziomie nie niższym niż 65%</w:t>
      </w:r>
      <w:r w:rsidRPr="008A0EAF">
        <w:rPr>
          <w:rFonts w:ascii="Arial" w:eastAsia="Calibri" w:hAnsi="Arial" w:cs="Arial"/>
        </w:rPr>
        <w:t>;</w:t>
      </w:r>
    </w:p>
    <w:p w14:paraId="0B56F1C2" w14:textId="0788D73C" w:rsidR="00374369" w:rsidRPr="008A0EAF" w:rsidRDefault="008A0EAF" w:rsidP="008A0EAF">
      <w:pPr>
        <w:numPr>
          <w:ilvl w:val="0"/>
          <w:numId w:val="38"/>
        </w:numPr>
        <w:spacing w:after="0" w:line="271" w:lineRule="auto"/>
        <w:ind w:left="1080"/>
        <w:contextualSpacing/>
        <w:jc w:val="both"/>
        <w:rPr>
          <w:rFonts w:ascii="Arial" w:eastAsia="Calibri" w:hAnsi="Arial" w:cs="Arial"/>
        </w:rPr>
      </w:pPr>
      <w:r w:rsidRPr="008A0EAF">
        <w:rPr>
          <w:rFonts w:ascii="Arial" w:eastAsia="Calibri" w:hAnsi="Arial" w:cs="Arial"/>
        </w:rPr>
        <w:t xml:space="preserve">nieudzielenie przez Wykonawcę w wyznaczonym przez Zamawiającego terminie wyjaśnień dotyczących </w:t>
      </w:r>
      <w:r w:rsidRPr="008A0EAF">
        <w:rPr>
          <w:rFonts w:ascii="Arial" w:eastAsia="Calibri" w:hAnsi="Arial" w:cs="Arial"/>
          <w:bCs/>
        </w:rPr>
        <w:t>oświadczenia o zatrudnieniu na podstawie umowy o pracę osób zatrudnionych w placówce Wykonawcy wytypowanej do bezpośredniej obsługi Zamawiającego, wykonujących czynności, których dotyczy wezwanie Zamawiającego.</w:t>
      </w:r>
    </w:p>
    <w:p w14:paraId="1246F3DE" w14:textId="3D9F2F26"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xml:space="preserve">§ </w:t>
      </w:r>
      <w:r w:rsidR="008A0EAF">
        <w:rPr>
          <w:rFonts w:ascii="Arial" w:eastAsia="Times New Roman" w:hAnsi="Arial" w:cs="Arial"/>
          <w:b/>
          <w:lang w:eastAsia="ar-SA"/>
        </w:rPr>
        <w:t>10</w:t>
      </w:r>
    </w:p>
    <w:p w14:paraId="47064BF0" w14:textId="77777777" w:rsidR="00D46F82" w:rsidRPr="00374369" w:rsidRDefault="00D46F82" w:rsidP="00374369">
      <w:pPr>
        <w:spacing w:after="0" w:line="271" w:lineRule="auto"/>
        <w:contextualSpacing/>
        <w:jc w:val="both"/>
        <w:rPr>
          <w:rFonts w:ascii="Arial" w:eastAsia="Times New Roman" w:hAnsi="Arial" w:cs="Arial"/>
          <w:lang w:eastAsia="ar-SA"/>
        </w:rPr>
      </w:pPr>
      <w:r w:rsidRPr="00374369">
        <w:rPr>
          <w:rFonts w:ascii="Arial" w:eastAsia="Times New Roman" w:hAnsi="Arial" w:cs="Arial"/>
          <w:lang w:eastAsia="ar-SA"/>
        </w:rPr>
        <w:t xml:space="preserve">Zamawiający zastrzega, iż uprawniony będzie do odstąpienia od umowy w trybie art. 456 ustawy </w:t>
      </w:r>
      <w:proofErr w:type="spellStart"/>
      <w:r w:rsidRPr="00374369">
        <w:rPr>
          <w:rFonts w:ascii="Arial" w:eastAsia="Times New Roman" w:hAnsi="Arial" w:cs="Arial"/>
          <w:lang w:eastAsia="ar-SA"/>
        </w:rPr>
        <w:t>pzp</w:t>
      </w:r>
      <w:proofErr w:type="spellEnd"/>
      <w:r w:rsidRPr="00374369">
        <w:rPr>
          <w:rFonts w:ascii="Arial" w:eastAsia="Times New Roman" w:hAnsi="Arial" w:cs="Arial"/>
          <w:lang w:eastAsia="ar-SA"/>
        </w:rPr>
        <w:t>.</w:t>
      </w:r>
    </w:p>
    <w:p w14:paraId="183F784E" w14:textId="2B89023A"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1</w:t>
      </w:r>
    </w:p>
    <w:p w14:paraId="55F709E6"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31358CC9" w14:textId="487F19C6"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2</w:t>
      </w:r>
    </w:p>
    <w:p w14:paraId="6E66C861" w14:textId="77777777" w:rsidR="00D46F82" w:rsidRPr="00374369" w:rsidRDefault="00D46F82" w:rsidP="00374369">
      <w:pPr>
        <w:numPr>
          <w:ilvl w:val="0"/>
          <w:numId w:val="14"/>
        </w:numPr>
        <w:spacing w:after="0" w:line="271" w:lineRule="auto"/>
        <w:ind w:left="357" w:hanging="357"/>
        <w:jc w:val="both"/>
        <w:rPr>
          <w:rFonts w:ascii="Arial" w:eastAsia="Calibri" w:hAnsi="Arial" w:cs="Arial"/>
          <w:lang w:eastAsia="ar-SA"/>
        </w:rPr>
      </w:pPr>
      <w:r w:rsidRPr="00374369">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374369" w:rsidRDefault="00D46F82" w:rsidP="00374369">
      <w:pPr>
        <w:numPr>
          <w:ilvl w:val="0"/>
          <w:numId w:val="14"/>
        </w:numPr>
        <w:spacing w:after="0" w:line="271" w:lineRule="auto"/>
        <w:ind w:left="357" w:hanging="357"/>
        <w:jc w:val="both"/>
        <w:rPr>
          <w:rFonts w:ascii="Arial" w:eastAsia="Calibri" w:hAnsi="Arial" w:cs="Arial"/>
          <w:b/>
          <w:lang w:eastAsia="ar-SA"/>
        </w:rPr>
      </w:pPr>
      <w:r w:rsidRPr="00374369">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30AE8A26" w14:textId="33A85193"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3</w:t>
      </w:r>
    </w:p>
    <w:p w14:paraId="32F69C30"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W sprawach nie uregulowanych niniejszą umową mają zastosowanie właściwe przepisy Kodeksu Cywilnego oraz ustawy Prawo Zamówień Publicznych.</w:t>
      </w:r>
    </w:p>
    <w:p w14:paraId="60BA53E6" w14:textId="62427E8D" w:rsidR="00D46F82" w:rsidRPr="00374369" w:rsidRDefault="00D46F82" w:rsidP="00374369">
      <w:pPr>
        <w:spacing w:after="0" w:line="271" w:lineRule="auto"/>
        <w:jc w:val="center"/>
        <w:rPr>
          <w:rFonts w:ascii="Arial" w:eastAsia="Times New Roman" w:hAnsi="Arial" w:cs="Arial"/>
          <w:b/>
          <w:lang w:eastAsia="ar-SA"/>
        </w:rPr>
      </w:pPr>
      <w:r w:rsidRPr="00374369">
        <w:rPr>
          <w:rFonts w:ascii="Arial" w:eastAsia="Times New Roman" w:hAnsi="Arial" w:cs="Arial"/>
          <w:b/>
          <w:lang w:eastAsia="ar-SA"/>
        </w:rPr>
        <w:t>§ 1</w:t>
      </w:r>
      <w:r w:rsidR="008A0EAF">
        <w:rPr>
          <w:rFonts w:ascii="Arial" w:eastAsia="Times New Roman" w:hAnsi="Arial" w:cs="Arial"/>
          <w:b/>
          <w:lang w:eastAsia="ar-SA"/>
        </w:rPr>
        <w:t>4</w:t>
      </w:r>
    </w:p>
    <w:p w14:paraId="67318893" w14:textId="77777777" w:rsidR="00D46F82" w:rsidRPr="00374369" w:rsidRDefault="00D46F82" w:rsidP="00374369">
      <w:pPr>
        <w:spacing w:after="0" w:line="271" w:lineRule="auto"/>
        <w:jc w:val="both"/>
        <w:rPr>
          <w:rFonts w:ascii="Arial" w:eastAsia="Times New Roman" w:hAnsi="Arial" w:cs="Arial"/>
          <w:lang w:eastAsia="ar-SA"/>
        </w:rPr>
      </w:pPr>
      <w:r w:rsidRPr="00374369">
        <w:rPr>
          <w:rFonts w:ascii="Arial" w:eastAsia="Times New Roman" w:hAnsi="Arial" w:cs="Arial"/>
          <w:lang w:eastAsia="ar-SA"/>
        </w:rPr>
        <w:t xml:space="preserve">Umowę niniejszą sporządzono w dwóch jednobrzmiących egzemplarzach po jednym dla każdej ze stron. </w:t>
      </w:r>
    </w:p>
    <w:p w14:paraId="7251706D" w14:textId="77777777" w:rsidR="00D46F82" w:rsidRPr="00374369" w:rsidRDefault="00D46F82" w:rsidP="00374369">
      <w:pPr>
        <w:spacing w:after="0" w:line="271" w:lineRule="auto"/>
        <w:jc w:val="both"/>
        <w:rPr>
          <w:rFonts w:ascii="Arial" w:eastAsia="Times New Roman" w:hAnsi="Arial" w:cs="Arial"/>
          <w:color w:val="FF0000"/>
          <w:lang w:eastAsia="ar-SA"/>
        </w:rPr>
      </w:pPr>
    </w:p>
    <w:p w14:paraId="3952FD8F" w14:textId="77777777" w:rsidR="00D46F82" w:rsidRPr="00374369" w:rsidRDefault="00D46F82" w:rsidP="00374369">
      <w:pPr>
        <w:spacing w:after="0" w:line="271" w:lineRule="auto"/>
        <w:jc w:val="both"/>
        <w:rPr>
          <w:rFonts w:ascii="Arial" w:eastAsia="Times New Roman" w:hAnsi="Arial" w:cs="Arial"/>
          <w:i/>
          <w:u w:val="single"/>
          <w:lang w:eastAsia="ar-SA"/>
        </w:rPr>
      </w:pPr>
      <w:r w:rsidRPr="00374369">
        <w:rPr>
          <w:rFonts w:ascii="Arial" w:eastAsia="Times New Roman" w:hAnsi="Arial" w:cs="Arial"/>
          <w:i/>
          <w:u w:val="single"/>
          <w:lang w:eastAsia="ar-SA"/>
        </w:rPr>
        <w:t>Załączniki:</w:t>
      </w:r>
    </w:p>
    <w:p w14:paraId="3FD62972" w14:textId="2BFDE10F" w:rsidR="00D46F82" w:rsidRDefault="00D46F82" w:rsidP="00374369">
      <w:pPr>
        <w:spacing w:after="0" w:line="271" w:lineRule="auto"/>
        <w:jc w:val="both"/>
        <w:rPr>
          <w:rFonts w:ascii="Arial" w:eastAsia="Times New Roman" w:hAnsi="Arial" w:cs="Arial"/>
          <w:i/>
          <w:lang w:eastAsia="ar-SA"/>
        </w:rPr>
      </w:pPr>
      <w:r w:rsidRPr="00374369">
        <w:rPr>
          <w:rFonts w:ascii="Arial" w:eastAsia="Times New Roman" w:hAnsi="Arial" w:cs="Arial"/>
          <w:i/>
          <w:lang w:eastAsia="ar-SA"/>
        </w:rPr>
        <w:t>nr 1 – Formularz oferty – Załącznik nr 1 do SWZ</w:t>
      </w:r>
    </w:p>
    <w:p w14:paraId="45AFBD43" w14:textId="69FB68A6" w:rsidR="008A0EAF" w:rsidRPr="00374369" w:rsidRDefault="008A0EAF" w:rsidP="00374369">
      <w:pPr>
        <w:spacing w:after="0" w:line="271" w:lineRule="auto"/>
        <w:jc w:val="both"/>
        <w:rPr>
          <w:rFonts w:ascii="Arial" w:eastAsia="Times New Roman" w:hAnsi="Arial" w:cs="Arial"/>
          <w:i/>
          <w:lang w:eastAsia="ar-SA"/>
        </w:rPr>
      </w:pPr>
      <w:r>
        <w:rPr>
          <w:rFonts w:ascii="Arial" w:eastAsia="Times New Roman" w:hAnsi="Arial" w:cs="Arial"/>
          <w:i/>
          <w:lang w:eastAsia="ar-SA"/>
        </w:rPr>
        <w:t>nr 2 – Arkusz asortymentowo-cenowy – Załącznik nr 4 do SWZ</w:t>
      </w:r>
    </w:p>
    <w:p w14:paraId="38C77431" w14:textId="77777777" w:rsidR="00D46F82" w:rsidRPr="00374369" w:rsidRDefault="00D46F82" w:rsidP="00374369">
      <w:pPr>
        <w:spacing w:after="0" w:line="271" w:lineRule="auto"/>
        <w:jc w:val="both"/>
        <w:rPr>
          <w:rFonts w:ascii="Arial" w:eastAsia="Times New Roman" w:hAnsi="Arial" w:cs="Arial"/>
          <w:i/>
          <w:lang w:eastAsia="ar-SA"/>
        </w:rPr>
      </w:pPr>
      <w:r w:rsidRPr="00374369">
        <w:rPr>
          <w:rFonts w:ascii="Arial" w:eastAsia="Times New Roman" w:hAnsi="Arial" w:cs="Arial"/>
          <w:i/>
          <w:lang w:eastAsia="ar-SA"/>
        </w:rPr>
        <w:t>nr 3 - Pełnomocnictwo/-a</w:t>
      </w:r>
    </w:p>
    <w:p w14:paraId="56C14BAC" w14:textId="77777777" w:rsidR="00D46F82" w:rsidRPr="00374369" w:rsidRDefault="00D46F82" w:rsidP="00374369">
      <w:pPr>
        <w:keepNext/>
        <w:spacing w:after="0" w:line="271" w:lineRule="auto"/>
        <w:jc w:val="center"/>
        <w:outlineLvl w:val="0"/>
        <w:rPr>
          <w:rFonts w:ascii="Arial" w:eastAsia="Times New Roman" w:hAnsi="Arial" w:cs="Arial"/>
          <w:b/>
          <w:i/>
          <w:lang w:eastAsia="ar-SA"/>
        </w:rPr>
      </w:pPr>
    </w:p>
    <w:p w14:paraId="5080F773" w14:textId="77777777" w:rsidR="00D46F82" w:rsidRPr="00374369" w:rsidRDefault="00D46F82" w:rsidP="00374369">
      <w:pPr>
        <w:keepNext/>
        <w:spacing w:after="0" w:line="271" w:lineRule="auto"/>
        <w:jc w:val="center"/>
        <w:outlineLvl w:val="0"/>
        <w:rPr>
          <w:rFonts w:ascii="Arial" w:eastAsia="Times New Roman" w:hAnsi="Arial" w:cs="Arial"/>
          <w:b/>
          <w:i/>
          <w:lang w:eastAsia="ar-SA"/>
        </w:rPr>
      </w:pPr>
      <w:r w:rsidRPr="00374369">
        <w:rPr>
          <w:rFonts w:ascii="Arial" w:eastAsia="Times New Roman" w:hAnsi="Arial" w:cs="Arial"/>
          <w:b/>
          <w:i/>
          <w:lang w:eastAsia="ar-SA"/>
        </w:rPr>
        <w:t>Zamawiający</w:t>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r>
      <w:r w:rsidRPr="00374369">
        <w:rPr>
          <w:rFonts w:ascii="Arial" w:eastAsia="Times New Roman" w:hAnsi="Arial" w:cs="Arial"/>
          <w:b/>
          <w:i/>
          <w:lang w:eastAsia="ar-SA"/>
        </w:rPr>
        <w:tab/>
        <w:t>Wykonawca</w:t>
      </w:r>
    </w:p>
    <w:p w14:paraId="7EA1DB2E" w14:textId="77777777" w:rsidR="00D46F82" w:rsidRPr="00374369" w:rsidRDefault="00D46F82" w:rsidP="00374369">
      <w:pPr>
        <w:spacing w:after="0" w:line="271" w:lineRule="auto"/>
        <w:ind w:left="397" w:hanging="397"/>
        <w:contextualSpacing/>
        <w:jc w:val="both"/>
        <w:rPr>
          <w:rFonts w:ascii="Arial" w:eastAsia="Times New Roman" w:hAnsi="Arial" w:cs="Arial"/>
          <w:lang w:eastAsia="ar-SA"/>
        </w:rPr>
      </w:pPr>
    </w:p>
    <w:p w14:paraId="2BB7BD91" w14:textId="7CC0B43C" w:rsidR="00D46F82" w:rsidRDefault="00D46F82"/>
    <w:p w14:paraId="0FC8ED4C" w14:textId="1E4EFABD" w:rsidR="00DF6AD3" w:rsidRPr="00EB0885" w:rsidRDefault="00DF6AD3" w:rsidP="00DF6AD3">
      <w:pPr>
        <w:pBdr>
          <w:bottom w:val="single" w:sz="4" w:space="1" w:color="auto"/>
        </w:pBdr>
        <w:jc w:val="right"/>
        <w:rPr>
          <w:rFonts w:ascii="Arial" w:hAnsi="Arial" w:cs="Arial"/>
          <w:b/>
        </w:rPr>
      </w:pPr>
      <w:r w:rsidRPr="00EB0885">
        <w:rPr>
          <w:rFonts w:ascii="Arial" w:hAnsi="Arial" w:cs="Arial"/>
          <w:b/>
        </w:rPr>
        <w:lastRenderedPageBreak/>
        <w:t xml:space="preserve">Załącznik nr </w:t>
      </w:r>
      <w:r>
        <w:rPr>
          <w:rFonts w:ascii="Arial" w:hAnsi="Arial" w:cs="Arial"/>
          <w:b/>
        </w:rPr>
        <w:t>5</w:t>
      </w:r>
      <w:r w:rsidRPr="00EB0885">
        <w:rPr>
          <w:rFonts w:ascii="Arial" w:hAnsi="Arial" w:cs="Arial"/>
          <w:b/>
        </w:rPr>
        <w:t xml:space="preserve"> do SWZ</w:t>
      </w:r>
    </w:p>
    <w:p w14:paraId="013FA495" w14:textId="77777777" w:rsidR="00D8674B" w:rsidRDefault="00D8674B" w:rsidP="00DF6AD3">
      <w:pPr>
        <w:jc w:val="center"/>
        <w:rPr>
          <w:rFonts w:ascii="Arial" w:hAnsi="Arial" w:cs="Arial"/>
          <w:b/>
        </w:rPr>
      </w:pPr>
    </w:p>
    <w:p w14:paraId="727A443E" w14:textId="597F3C78" w:rsidR="00D8674B" w:rsidRDefault="00DF6AD3" w:rsidP="00DF6AD3">
      <w:pPr>
        <w:jc w:val="center"/>
        <w:rPr>
          <w:rFonts w:ascii="Arial" w:hAnsi="Arial" w:cs="Arial"/>
          <w:b/>
        </w:rPr>
      </w:pPr>
      <w:r w:rsidRPr="00EB0885">
        <w:rPr>
          <w:rFonts w:ascii="Arial" w:hAnsi="Arial" w:cs="Arial"/>
          <w:b/>
        </w:rPr>
        <w:t>Oświadczenie Wykonawcy, że</w:t>
      </w:r>
      <w:r w:rsidRPr="00EB0885">
        <w:rPr>
          <w:rFonts w:ascii="Arial" w:hAnsi="Arial" w:cs="Arial"/>
          <w:b/>
          <w:i/>
        </w:rPr>
        <w:t xml:space="preserve"> </w:t>
      </w:r>
      <w:r w:rsidRPr="00EB0885">
        <w:rPr>
          <w:rFonts w:ascii="Arial" w:hAnsi="Arial" w:cs="Arial"/>
          <w:b/>
        </w:rPr>
        <w:t xml:space="preserve">wyroby objęte przedmiotem zamówienia </w:t>
      </w:r>
    </w:p>
    <w:p w14:paraId="22DB7E0B" w14:textId="77777777" w:rsidR="00D8674B" w:rsidRDefault="00DF6AD3" w:rsidP="00DF6AD3">
      <w:pPr>
        <w:jc w:val="center"/>
        <w:rPr>
          <w:rFonts w:ascii="Arial" w:hAnsi="Arial" w:cs="Arial"/>
          <w:b/>
        </w:rPr>
      </w:pPr>
      <w:r w:rsidRPr="00EB0885">
        <w:rPr>
          <w:rFonts w:ascii="Arial" w:hAnsi="Arial" w:cs="Arial"/>
          <w:b/>
        </w:rPr>
        <w:t xml:space="preserve">nie zostały zakwalifikowane przez producenta jako wyroby medyczne </w:t>
      </w:r>
    </w:p>
    <w:p w14:paraId="2A442A18" w14:textId="5798FAD4" w:rsidR="00DF6AD3" w:rsidRPr="00EB0885" w:rsidRDefault="00DF6AD3" w:rsidP="00DF6AD3">
      <w:pPr>
        <w:jc w:val="center"/>
        <w:rPr>
          <w:rFonts w:ascii="Arial" w:hAnsi="Arial" w:cs="Arial"/>
          <w:b/>
        </w:rPr>
      </w:pPr>
      <w:r w:rsidRPr="00EB0885">
        <w:rPr>
          <w:rFonts w:ascii="Arial" w:hAnsi="Arial" w:cs="Arial"/>
          <w:b/>
        </w:rPr>
        <w:t xml:space="preserve">/ nie wymagają posiadania kart charakterystyki </w:t>
      </w:r>
    </w:p>
    <w:p w14:paraId="140F9803" w14:textId="77777777" w:rsidR="00DF6AD3" w:rsidRPr="00EB0885" w:rsidRDefault="00DF6AD3" w:rsidP="00DF6AD3">
      <w:pPr>
        <w:jc w:val="both"/>
        <w:rPr>
          <w:rFonts w:ascii="Arial" w:hAnsi="Arial" w:cs="Arial"/>
        </w:rPr>
      </w:pPr>
    </w:p>
    <w:p w14:paraId="354774E5" w14:textId="668372A7" w:rsidR="00DF6AD3" w:rsidRPr="00EB0885" w:rsidRDefault="00DF6AD3" w:rsidP="00DF6AD3">
      <w:pPr>
        <w:jc w:val="both"/>
        <w:rPr>
          <w:rFonts w:ascii="Arial" w:hAnsi="Arial" w:cs="Arial"/>
        </w:rPr>
      </w:pPr>
      <w:r w:rsidRPr="00EB0885">
        <w:rPr>
          <w:rFonts w:ascii="Arial" w:hAnsi="Arial" w:cs="Arial"/>
        </w:rPr>
        <w:t>Na potrzeby postępowania o udzielenie zamówienia publicznego</w:t>
      </w:r>
      <w:r>
        <w:rPr>
          <w:rFonts w:ascii="Arial" w:hAnsi="Arial" w:cs="Arial"/>
        </w:rPr>
        <w:t xml:space="preserve"> na</w:t>
      </w:r>
      <w:r w:rsidRPr="00EB0885">
        <w:rPr>
          <w:rFonts w:ascii="Arial" w:hAnsi="Arial" w:cs="Arial"/>
        </w:rPr>
        <w:t xml:space="preserve"> </w:t>
      </w:r>
      <w:r>
        <w:rPr>
          <w:rFonts w:ascii="Arial" w:hAnsi="Arial" w:cs="Arial"/>
          <w:b/>
        </w:rPr>
        <w:t>d</w:t>
      </w:r>
      <w:r w:rsidRPr="00EB0885">
        <w:rPr>
          <w:rFonts w:ascii="Arial" w:hAnsi="Arial" w:cs="Arial"/>
          <w:b/>
        </w:rPr>
        <w:t xml:space="preserve">ostawy </w:t>
      </w:r>
      <w:r>
        <w:rPr>
          <w:rFonts w:ascii="Arial" w:hAnsi="Arial" w:cs="Arial"/>
          <w:b/>
        </w:rPr>
        <w:t xml:space="preserve">gazów medycznych i technicznych wraz z dzierżawą butli </w:t>
      </w:r>
      <w:r w:rsidRPr="00EB0885">
        <w:rPr>
          <w:rFonts w:ascii="Arial" w:hAnsi="Arial" w:cs="Arial"/>
        </w:rPr>
        <w:t>oświadczam, co następuje:</w:t>
      </w:r>
    </w:p>
    <w:p w14:paraId="115C4BD0" w14:textId="77777777" w:rsidR="00DF6AD3" w:rsidRDefault="00DF6AD3" w:rsidP="00DF6AD3">
      <w:pPr>
        <w:pStyle w:val="Akapitzlist"/>
        <w:ind w:left="360"/>
        <w:jc w:val="both"/>
        <w:rPr>
          <w:rFonts w:ascii="Arial" w:hAnsi="Arial" w:cs="Arial"/>
        </w:rPr>
      </w:pPr>
    </w:p>
    <w:p w14:paraId="1CD51D24" w14:textId="77777777" w:rsidR="00DF6AD3" w:rsidRPr="00EB0885" w:rsidRDefault="00DF6AD3" w:rsidP="00DF6AD3">
      <w:pPr>
        <w:pStyle w:val="Akapitzlist"/>
        <w:numPr>
          <w:ilvl w:val="0"/>
          <w:numId w:val="43"/>
        </w:numPr>
        <w:spacing w:after="200" w:line="276" w:lineRule="auto"/>
        <w:jc w:val="both"/>
        <w:rPr>
          <w:rFonts w:ascii="Arial" w:hAnsi="Arial" w:cs="Arial"/>
        </w:rPr>
      </w:pPr>
      <w:r w:rsidRPr="00EB0885">
        <w:rPr>
          <w:rFonts w:ascii="Arial" w:hAnsi="Arial" w:cs="Arial"/>
        </w:rPr>
        <w:t xml:space="preserve">niżej wymienione wyroby objęte przedmiotem zamówienia, zaoferowane w Części nr  ……..., nie zostały zakwalifikowane przez producenta jako wyroby medyczne w rozumieniu ustawy z dnia </w:t>
      </w:r>
      <w:r>
        <w:rPr>
          <w:rFonts w:ascii="Arial" w:hAnsi="Arial" w:cs="Arial"/>
        </w:rPr>
        <w:t>07.04.2022</w:t>
      </w:r>
      <w:r w:rsidRPr="00EB0885">
        <w:rPr>
          <w:rFonts w:ascii="Arial" w:hAnsi="Arial" w:cs="Arial"/>
        </w:rPr>
        <w:t xml:space="preserve"> r. o wyrobach medycznych, w związku z czym nie podlegają przepisom cytowanej ustawy, ani dyrektywom europejskim:</w:t>
      </w:r>
    </w:p>
    <w:p w14:paraId="36CBB8DC" w14:textId="77777777" w:rsidR="00DF6AD3" w:rsidRPr="00EB0885" w:rsidRDefault="00DF6AD3" w:rsidP="00DF6AD3">
      <w:pPr>
        <w:jc w:val="both"/>
        <w:rPr>
          <w:rFonts w:ascii="Arial" w:hAnsi="Arial" w:cs="Arial"/>
        </w:rPr>
      </w:pPr>
      <w:r w:rsidRPr="00EB0885">
        <w:rPr>
          <w:rFonts w:ascii="Arial" w:hAnsi="Arial" w:cs="Arial"/>
        </w:rPr>
        <w:t>……………………………………………………………………………………………………………</w:t>
      </w:r>
    </w:p>
    <w:p w14:paraId="407F8E0A" w14:textId="77777777" w:rsidR="00DF6AD3" w:rsidRPr="00EB0885" w:rsidRDefault="00DF6AD3" w:rsidP="00DF6AD3">
      <w:pPr>
        <w:jc w:val="both"/>
        <w:rPr>
          <w:rFonts w:ascii="Arial" w:hAnsi="Arial" w:cs="Arial"/>
        </w:rPr>
      </w:pPr>
      <w:r w:rsidRPr="00EB0885">
        <w:rPr>
          <w:rFonts w:ascii="Arial" w:hAnsi="Arial" w:cs="Arial"/>
        </w:rPr>
        <w:t>…………………………………………………………………………………………………………</w:t>
      </w:r>
    </w:p>
    <w:p w14:paraId="7878DF5C" w14:textId="77777777" w:rsidR="00DF6AD3" w:rsidRPr="00EB0885" w:rsidRDefault="00DF6AD3" w:rsidP="00DF6AD3">
      <w:pPr>
        <w:jc w:val="both"/>
        <w:rPr>
          <w:rFonts w:ascii="Arial" w:hAnsi="Arial" w:cs="Arial"/>
        </w:rPr>
      </w:pPr>
      <w:r w:rsidRPr="00EB0885">
        <w:rPr>
          <w:rFonts w:ascii="Arial" w:hAnsi="Arial" w:cs="Arial"/>
        </w:rPr>
        <w:t>………………………………………………………………………………………………………….</w:t>
      </w:r>
    </w:p>
    <w:p w14:paraId="501DC26F" w14:textId="77777777" w:rsidR="00DF6AD3" w:rsidRPr="00EB0885" w:rsidRDefault="00DF6AD3" w:rsidP="00DF6AD3">
      <w:pPr>
        <w:jc w:val="both"/>
        <w:rPr>
          <w:rFonts w:ascii="Arial" w:hAnsi="Arial" w:cs="Arial"/>
          <w:i/>
        </w:rPr>
      </w:pPr>
      <w:r w:rsidRPr="00EB0885">
        <w:rPr>
          <w:rFonts w:ascii="Arial" w:hAnsi="Arial" w:cs="Arial"/>
          <w:i/>
        </w:rPr>
        <w:t>(proszę wskazać nazwę wyrobu oraz pozycję w Arkuszu asortymentowo-cenowym)</w:t>
      </w:r>
    </w:p>
    <w:p w14:paraId="20B8F976" w14:textId="77777777" w:rsidR="00DF6AD3" w:rsidRPr="00EB0885" w:rsidRDefault="00DF6AD3" w:rsidP="00DF6AD3">
      <w:pPr>
        <w:jc w:val="both"/>
        <w:rPr>
          <w:rFonts w:ascii="Arial" w:hAnsi="Arial" w:cs="Arial"/>
          <w:i/>
        </w:rPr>
      </w:pPr>
    </w:p>
    <w:p w14:paraId="7346F53D" w14:textId="77777777" w:rsidR="00DF6AD3" w:rsidRPr="00EB0885" w:rsidRDefault="00DF6AD3" w:rsidP="00DF6AD3">
      <w:pPr>
        <w:pStyle w:val="Akapitzlist"/>
        <w:numPr>
          <w:ilvl w:val="0"/>
          <w:numId w:val="43"/>
        </w:numPr>
        <w:spacing w:after="200" w:line="276" w:lineRule="auto"/>
        <w:jc w:val="both"/>
        <w:rPr>
          <w:rFonts w:ascii="Arial" w:hAnsi="Arial" w:cs="Arial"/>
        </w:rPr>
      </w:pPr>
      <w:r w:rsidRPr="00EB0885">
        <w:rPr>
          <w:rFonts w:ascii="Arial" w:hAnsi="Arial" w:cs="Arial"/>
        </w:rPr>
        <w:t>niżej wymienione wyroby objęte przedmiotem zamówienia, zaoferowane w Części nr  ……..., nie wymagają posiadania kart charakterystyki:</w:t>
      </w:r>
    </w:p>
    <w:p w14:paraId="043B090B" w14:textId="77777777" w:rsidR="00DF6AD3" w:rsidRPr="00EB0885" w:rsidRDefault="00DF6AD3" w:rsidP="00DF6AD3">
      <w:pPr>
        <w:jc w:val="both"/>
        <w:rPr>
          <w:rFonts w:ascii="Arial" w:hAnsi="Arial" w:cs="Arial"/>
        </w:rPr>
      </w:pPr>
      <w:r w:rsidRPr="00EB0885">
        <w:rPr>
          <w:rFonts w:ascii="Arial" w:hAnsi="Arial" w:cs="Arial"/>
        </w:rPr>
        <w:t>……………………………………………………………………………………………………………</w:t>
      </w:r>
    </w:p>
    <w:p w14:paraId="67D6A36A" w14:textId="77777777" w:rsidR="00DF6AD3" w:rsidRPr="00EB0885" w:rsidRDefault="00DF6AD3" w:rsidP="00DF6AD3">
      <w:pPr>
        <w:jc w:val="both"/>
        <w:rPr>
          <w:rFonts w:ascii="Arial" w:hAnsi="Arial" w:cs="Arial"/>
        </w:rPr>
      </w:pPr>
      <w:r w:rsidRPr="00EB0885">
        <w:rPr>
          <w:rFonts w:ascii="Arial" w:hAnsi="Arial" w:cs="Arial"/>
        </w:rPr>
        <w:t>…………………………………………………………………………………………………………</w:t>
      </w:r>
    </w:p>
    <w:p w14:paraId="30481118" w14:textId="77777777" w:rsidR="00DF6AD3" w:rsidRPr="00EB0885" w:rsidRDefault="00DF6AD3" w:rsidP="00DF6AD3">
      <w:pPr>
        <w:jc w:val="both"/>
        <w:rPr>
          <w:rFonts w:ascii="Arial" w:hAnsi="Arial" w:cs="Arial"/>
        </w:rPr>
      </w:pPr>
      <w:r w:rsidRPr="00EB0885">
        <w:rPr>
          <w:rFonts w:ascii="Arial" w:hAnsi="Arial" w:cs="Arial"/>
        </w:rPr>
        <w:t>………………………………………………………………………………………………………….</w:t>
      </w:r>
    </w:p>
    <w:p w14:paraId="57C49BA9" w14:textId="77777777" w:rsidR="00DF6AD3" w:rsidRPr="00EB0885" w:rsidRDefault="00DF6AD3" w:rsidP="00DF6AD3">
      <w:pPr>
        <w:pStyle w:val="Akapitzlist"/>
        <w:ind w:left="360"/>
        <w:jc w:val="both"/>
        <w:rPr>
          <w:rFonts w:ascii="Arial" w:hAnsi="Arial" w:cs="Arial"/>
        </w:rPr>
      </w:pPr>
      <w:r w:rsidRPr="00EB0885">
        <w:rPr>
          <w:rFonts w:ascii="Arial" w:hAnsi="Arial" w:cs="Arial"/>
          <w:i/>
        </w:rPr>
        <w:t>(proszę wskazać nazwę wyrobu oraz pozycję w Arkuszu asortymentowo-cenowym)</w:t>
      </w:r>
    </w:p>
    <w:p w14:paraId="2C948959"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5965E4D6"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3508C6DA" w14:textId="77777777" w:rsidR="00DF6AD3" w:rsidRPr="00EB0885" w:rsidRDefault="00DF6AD3" w:rsidP="00DF6AD3">
      <w:pPr>
        <w:spacing w:before="240" w:after="0" w:line="240" w:lineRule="auto"/>
        <w:jc w:val="both"/>
        <w:rPr>
          <w:rFonts w:ascii="Arial" w:eastAsia="Calibri" w:hAnsi="Arial" w:cs="Arial"/>
          <w:b/>
          <w:sz w:val="18"/>
          <w:szCs w:val="20"/>
          <w:lang w:eastAsia="en-GB"/>
        </w:rPr>
      </w:pPr>
    </w:p>
    <w:p w14:paraId="2CC15C42" w14:textId="77777777" w:rsidR="00DF6AD3" w:rsidRPr="00EB0885" w:rsidRDefault="00DF6AD3" w:rsidP="00DF6AD3">
      <w:pPr>
        <w:jc w:val="both"/>
        <w:rPr>
          <w:rFonts w:ascii="Arial" w:hAnsi="Arial" w:cs="Arial"/>
          <w:i/>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14:paraId="07CF6AFF" w14:textId="10FD1942" w:rsidR="00DF6AD3" w:rsidRDefault="00DF6AD3"/>
    <w:p w14:paraId="6207019F" w14:textId="77777777" w:rsidR="00DF6AD3" w:rsidRDefault="00DF6AD3"/>
    <w:sectPr w:rsidR="00DF6AD3" w:rsidSect="00EA5234">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B8B6" w14:textId="77777777" w:rsidR="00D46F82" w:rsidRDefault="00D46F82" w:rsidP="00D46F82">
      <w:pPr>
        <w:spacing w:after="0" w:line="240" w:lineRule="auto"/>
      </w:pPr>
      <w:r>
        <w:separator/>
      </w:r>
    </w:p>
  </w:endnote>
  <w:endnote w:type="continuationSeparator" w:id="0">
    <w:p w14:paraId="25696FEC" w14:textId="77777777" w:rsidR="00D46F82" w:rsidRDefault="00D46F82"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6F79" w14:textId="77777777" w:rsidR="00D46F82" w:rsidRDefault="00D46F82" w:rsidP="00D46F82">
      <w:pPr>
        <w:spacing w:after="0" w:line="240" w:lineRule="auto"/>
      </w:pPr>
      <w:r>
        <w:separator/>
      </w:r>
    </w:p>
  </w:footnote>
  <w:footnote w:type="continuationSeparator" w:id="0">
    <w:p w14:paraId="1232815E" w14:textId="77777777" w:rsidR="00D46F82" w:rsidRDefault="00D46F82" w:rsidP="00D46F82">
      <w:pPr>
        <w:spacing w:after="0" w:line="240" w:lineRule="auto"/>
      </w:pPr>
      <w:r>
        <w:continuationSeparator/>
      </w:r>
    </w:p>
  </w:footnote>
  <w:footnote w:id="1">
    <w:p w14:paraId="64FC3A9B" w14:textId="77777777"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A"/>
    <w:multiLevelType w:val="singleLevel"/>
    <w:tmpl w:val="B80AD894"/>
    <w:name w:val="WW8Num29"/>
    <w:lvl w:ilvl="0">
      <w:start w:val="1"/>
      <w:numFmt w:val="decimal"/>
      <w:lvlText w:val="%1."/>
      <w:lvlJc w:val="left"/>
      <w:pPr>
        <w:tabs>
          <w:tab w:val="num" w:pos="360"/>
        </w:tabs>
        <w:ind w:left="360" w:hanging="360"/>
      </w:pPr>
      <w:rPr>
        <w:b w:val="0"/>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9692272"/>
    <w:multiLevelType w:val="hybridMultilevel"/>
    <w:tmpl w:val="A15A68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1" w15:restartNumberingAfterBreak="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3" w15:restartNumberingAfterBreak="0">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7" w15:restartNumberingAfterBreak="0">
    <w:nsid w:val="28DC4987"/>
    <w:multiLevelType w:val="hybridMultilevel"/>
    <w:tmpl w:val="05504A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94454CF"/>
    <w:multiLevelType w:val="hybridMultilevel"/>
    <w:tmpl w:val="60D4F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0387D"/>
    <w:multiLevelType w:val="hybridMultilevel"/>
    <w:tmpl w:val="92E85FC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1243FD"/>
    <w:multiLevelType w:val="hybridMultilevel"/>
    <w:tmpl w:val="4FCCB7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7"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9" w15:restartNumberingAfterBreak="0">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30"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56CE5593"/>
    <w:multiLevelType w:val="hybridMultilevel"/>
    <w:tmpl w:val="7EC02004"/>
    <w:lvl w:ilvl="0" w:tplc="854C5914">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627B7"/>
    <w:multiLevelType w:val="hybridMultilevel"/>
    <w:tmpl w:val="91EA2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725430"/>
    <w:multiLevelType w:val="hybridMultilevel"/>
    <w:tmpl w:val="0D96A9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977E64"/>
    <w:multiLevelType w:val="hybridMultilevel"/>
    <w:tmpl w:val="B5365842"/>
    <w:lvl w:ilvl="0" w:tplc="63AC338E">
      <w:start w:val="1"/>
      <w:numFmt w:val="decimal"/>
      <w:lvlText w:val="%1."/>
      <w:lvlJc w:val="left"/>
      <w:pPr>
        <w:tabs>
          <w:tab w:val="num" w:pos="2340"/>
        </w:tabs>
        <w:ind w:left="2340" w:hanging="360"/>
      </w:pPr>
      <w:rPr>
        <w:rFonts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7CAC4324">
      <w:start w:val="1"/>
      <w:numFmt w:val="decimal"/>
      <w:lvlText w:val="%5)"/>
      <w:lvlJc w:val="left"/>
      <w:pPr>
        <w:tabs>
          <w:tab w:val="num" w:pos="3600"/>
        </w:tabs>
        <w:ind w:left="3600" w:hanging="360"/>
      </w:pPr>
      <w:rPr>
        <w:rFonts w:hint="default"/>
        <w:b w:val="0"/>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AB680A"/>
    <w:multiLevelType w:val="hybridMultilevel"/>
    <w:tmpl w:val="07E88EB0"/>
    <w:lvl w:ilvl="0" w:tplc="98846562">
      <w:start w:val="1"/>
      <w:numFmt w:val="decimal"/>
      <w:lvlText w:val="%1."/>
      <w:lvlJc w:val="left"/>
      <w:pPr>
        <w:ind w:left="360" w:hanging="360"/>
      </w:pPr>
      <w:rPr>
        <w:rFonts w:hint="default"/>
      </w:rPr>
    </w:lvl>
    <w:lvl w:ilvl="1" w:tplc="7AFC7F8A">
      <w:start w:val="1"/>
      <w:numFmt w:val="lowerLetter"/>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1035617030">
    <w:abstractNumId w:val="8"/>
  </w:num>
  <w:num w:numId="2" w16cid:durableId="2123958171">
    <w:abstractNumId w:val="41"/>
  </w:num>
  <w:num w:numId="3" w16cid:durableId="1824851058">
    <w:abstractNumId w:val="20"/>
  </w:num>
  <w:num w:numId="4" w16cid:durableId="1148325066">
    <w:abstractNumId w:val="35"/>
  </w:num>
  <w:num w:numId="5" w16cid:durableId="1705666970">
    <w:abstractNumId w:val="4"/>
  </w:num>
  <w:num w:numId="6" w16cid:durableId="1970278992">
    <w:abstractNumId w:val="10"/>
  </w:num>
  <w:num w:numId="7" w16cid:durableId="1097752529">
    <w:abstractNumId w:val="28"/>
  </w:num>
  <w:num w:numId="8" w16cid:durableId="591934442">
    <w:abstractNumId w:val="3"/>
  </w:num>
  <w:num w:numId="9" w16cid:durableId="1547598487">
    <w:abstractNumId w:val="16"/>
  </w:num>
  <w:num w:numId="10" w16cid:durableId="940453453">
    <w:abstractNumId w:val="9"/>
  </w:num>
  <w:num w:numId="11" w16cid:durableId="2065445004">
    <w:abstractNumId w:val="27"/>
  </w:num>
  <w:num w:numId="12" w16cid:durableId="940993303">
    <w:abstractNumId w:val="14"/>
  </w:num>
  <w:num w:numId="13" w16cid:durableId="457187394">
    <w:abstractNumId w:val="25"/>
  </w:num>
  <w:num w:numId="14" w16cid:durableId="1057585720">
    <w:abstractNumId w:val="22"/>
  </w:num>
  <w:num w:numId="15" w16cid:durableId="2081174211">
    <w:abstractNumId w:val="12"/>
  </w:num>
  <w:num w:numId="16" w16cid:durableId="766000818">
    <w:abstractNumId w:val="30"/>
  </w:num>
  <w:num w:numId="17" w16cid:durableId="1824926725">
    <w:abstractNumId w:val="39"/>
  </w:num>
  <w:num w:numId="18" w16cid:durableId="35591809">
    <w:abstractNumId w:val="32"/>
  </w:num>
  <w:num w:numId="19" w16cid:durableId="274678175">
    <w:abstractNumId w:val="7"/>
  </w:num>
  <w:num w:numId="20" w16cid:durableId="697314730">
    <w:abstractNumId w:val="2"/>
  </w:num>
  <w:num w:numId="21" w16cid:durableId="2111973837">
    <w:abstractNumId w:val="31"/>
  </w:num>
  <w:num w:numId="22" w16cid:durableId="417361724">
    <w:abstractNumId w:val="0"/>
  </w:num>
  <w:num w:numId="23" w16cid:durableId="816535736">
    <w:abstractNumId w:val="37"/>
  </w:num>
  <w:num w:numId="24" w16cid:durableId="1160197073">
    <w:abstractNumId w:val="33"/>
  </w:num>
  <w:num w:numId="25" w16cid:durableId="151533046">
    <w:abstractNumId w:val="18"/>
  </w:num>
  <w:num w:numId="26" w16cid:durableId="1232698533">
    <w:abstractNumId w:val="17"/>
  </w:num>
  <w:num w:numId="27" w16cid:durableId="659894993">
    <w:abstractNumId w:val="38"/>
  </w:num>
  <w:num w:numId="28" w16cid:durableId="1304845522">
    <w:abstractNumId w:val="1"/>
  </w:num>
  <w:num w:numId="29" w16cid:durableId="2043239065">
    <w:abstractNumId w:val="26"/>
  </w:num>
  <w:num w:numId="30" w16cid:durableId="1800293682">
    <w:abstractNumId w:val="29"/>
  </w:num>
  <w:num w:numId="31" w16cid:durableId="1900168691">
    <w:abstractNumId w:val="21"/>
  </w:num>
  <w:num w:numId="32" w16cid:durableId="851525771">
    <w:abstractNumId w:val="34"/>
  </w:num>
  <w:num w:numId="33" w16cid:durableId="1346596808">
    <w:abstractNumId w:val="5"/>
  </w:num>
  <w:num w:numId="34" w16cid:durableId="1074477187">
    <w:abstractNumId w:val="42"/>
  </w:num>
  <w:num w:numId="35" w16cid:durableId="1190609935">
    <w:abstractNumId w:val="40"/>
  </w:num>
  <w:num w:numId="36" w16cid:durableId="1049692026">
    <w:abstractNumId w:val="15"/>
  </w:num>
  <w:num w:numId="37" w16cid:durableId="1946378396">
    <w:abstractNumId w:val="23"/>
  </w:num>
  <w:num w:numId="38" w16cid:durableId="561908395">
    <w:abstractNumId w:val="13"/>
  </w:num>
  <w:num w:numId="39" w16cid:durableId="2046128210">
    <w:abstractNumId w:val="24"/>
  </w:num>
  <w:num w:numId="40" w16cid:durableId="1489785070">
    <w:abstractNumId w:val="6"/>
  </w:num>
  <w:num w:numId="41" w16cid:durableId="2080320263">
    <w:abstractNumId w:val="36"/>
  </w:num>
  <w:num w:numId="42" w16cid:durableId="1716612594">
    <w:abstractNumId w:val="19"/>
  </w:num>
  <w:num w:numId="43" w16cid:durableId="203364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C5310"/>
    <w:rsid w:val="0010541B"/>
    <w:rsid w:val="0022537C"/>
    <w:rsid w:val="002317DA"/>
    <w:rsid w:val="002C28F6"/>
    <w:rsid w:val="002E0FB2"/>
    <w:rsid w:val="002F296B"/>
    <w:rsid w:val="002F5EA8"/>
    <w:rsid w:val="00301FCF"/>
    <w:rsid w:val="00323FAD"/>
    <w:rsid w:val="00374369"/>
    <w:rsid w:val="003A1F8E"/>
    <w:rsid w:val="003E0567"/>
    <w:rsid w:val="00520F6A"/>
    <w:rsid w:val="005B5472"/>
    <w:rsid w:val="005D2A5B"/>
    <w:rsid w:val="006A71BA"/>
    <w:rsid w:val="007630AE"/>
    <w:rsid w:val="00826E2F"/>
    <w:rsid w:val="008A0EAF"/>
    <w:rsid w:val="00B773A9"/>
    <w:rsid w:val="00BD0799"/>
    <w:rsid w:val="00C077C6"/>
    <w:rsid w:val="00CC33B6"/>
    <w:rsid w:val="00D46F82"/>
    <w:rsid w:val="00D8674B"/>
    <w:rsid w:val="00D87E44"/>
    <w:rsid w:val="00D934B0"/>
    <w:rsid w:val="00DF6AD3"/>
    <w:rsid w:val="00E34B1D"/>
    <w:rsid w:val="00FC2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2E0FB2"/>
  </w:style>
  <w:style w:type="paragraph" w:styleId="Tekstpodstawowy">
    <w:name w:val="Body Text"/>
    <w:basedOn w:val="Normalny"/>
    <w:link w:val="TekstpodstawowyZnak"/>
    <w:rsid w:val="000C5310"/>
    <w:pPr>
      <w:suppressAutoHyphens/>
      <w:spacing w:after="120" w:line="240" w:lineRule="auto"/>
    </w:pPr>
    <w:rPr>
      <w:rFonts w:ascii="Times New Roman" w:eastAsia="SimSun" w:hAnsi="Times New Roman" w:cs="Mangal"/>
      <w:sz w:val="24"/>
      <w:szCs w:val="24"/>
      <w:lang w:eastAsia="hi-IN" w:bidi="hi-IN"/>
    </w:rPr>
  </w:style>
  <w:style w:type="character" w:customStyle="1" w:styleId="TekstpodstawowyZnak">
    <w:name w:val="Tekst podstawowy Znak"/>
    <w:basedOn w:val="Domylnaczcionkaakapitu"/>
    <w:link w:val="Tekstpodstawowy"/>
    <w:rsid w:val="000C5310"/>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15</Pages>
  <Words>5436</Words>
  <Characters>32622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msit msit</cp:lastModifiedBy>
  <cp:revision>13</cp:revision>
  <dcterms:created xsi:type="dcterms:W3CDTF">2022-08-18T05:45:00Z</dcterms:created>
  <dcterms:modified xsi:type="dcterms:W3CDTF">2022-11-03T06:48:00Z</dcterms:modified>
</cp:coreProperties>
</file>